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5023" w14:textId="0853680D" w:rsidR="00685F7B" w:rsidRPr="00A34143" w:rsidRDefault="006E3F3B" w:rsidP="00A34143">
      <w:pPr>
        <w:pStyle w:val="2"/>
        <w:rPr>
          <w:sz w:val="24"/>
          <w:szCs w:val="24"/>
        </w:rPr>
      </w:pPr>
      <w:r w:rsidRPr="00A34143">
        <w:rPr>
          <w:rFonts w:hint="eastAsia"/>
          <w:sz w:val="24"/>
          <w:szCs w:val="24"/>
        </w:rPr>
        <w:t>G</w:t>
      </w:r>
      <w:r w:rsidRPr="00A34143">
        <w:rPr>
          <w:sz w:val="24"/>
          <w:szCs w:val="24"/>
        </w:rPr>
        <w:t>rain</w:t>
      </w:r>
      <w:r w:rsidRPr="00A34143">
        <w:rPr>
          <w:rFonts w:hint="eastAsia"/>
          <w:sz w:val="24"/>
          <w:szCs w:val="24"/>
        </w:rPr>
        <w:t>生命周期：</w:t>
      </w:r>
    </w:p>
    <w:p w14:paraId="02CB7519" w14:textId="01B67BF7" w:rsidR="006E3F3B" w:rsidRDefault="00B34EDF" w:rsidP="00B34E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一个G</w:t>
      </w:r>
      <w:r>
        <w:t>rain</w:t>
      </w:r>
      <w:r>
        <w:rPr>
          <w:rFonts w:hint="eastAsia"/>
        </w:rPr>
        <w:t>或一个客户端调用G</w:t>
      </w:r>
      <w:r>
        <w:t>rain</w:t>
      </w:r>
      <w:r>
        <w:rPr>
          <w:rFonts w:hint="eastAsia"/>
        </w:rPr>
        <w:t>内的一个方法（通过一个G</w:t>
      </w:r>
      <w:r>
        <w:t>rain</w:t>
      </w:r>
      <w:r>
        <w:rPr>
          <w:rFonts w:hint="eastAsia"/>
        </w:rPr>
        <w:t>引用）</w:t>
      </w:r>
    </w:p>
    <w:p w14:paraId="2B694CDD" w14:textId="45578B53" w:rsidR="00B34EDF" w:rsidRDefault="00B34EDF" w:rsidP="00B34E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rain</w:t>
      </w:r>
      <w:r>
        <w:rPr>
          <w:rFonts w:hint="eastAsia"/>
        </w:rPr>
        <w:t>被激活（G</w:t>
      </w:r>
      <w:r>
        <w:t>rain</w:t>
      </w:r>
      <w:r>
        <w:rPr>
          <w:rFonts w:hint="eastAsia"/>
        </w:rPr>
        <w:t>没有在集群中被激活），并创建一个G</w:t>
      </w:r>
      <w:r>
        <w:t>rain</w:t>
      </w:r>
      <w:r>
        <w:rPr>
          <w:rFonts w:hint="eastAsia"/>
        </w:rPr>
        <w:t>对象，这个过程叫G</w:t>
      </w:r>
      <w:r>
        <w:t>rain</w:t>
      </w:r>
      <w:r>
        <w:rPr>
          <w:rFonts w:hint="eastAsia"/>
        </w:rPr>
        <w:t>激活：</w:t>
      </w:r>
    </w:p>
    <w:p w14:paraId="4A88B9C8" w14:textId="6EC63267" w:rsidR="00B34EDF" w:rsidRDefault="00B34EDF" w:rsidP="00B34E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通过依赖注入在构造中创建G</w:t>
      </w:r>
      <w:r>
        <w:t>rain</w:t>
      </w:r>
      <w:r>
        <w:rPr>
          <w:rFonts w:hint="eastAsia"/>
        </w:rPr>
        <w:t>对象</w:t>
      </w:r>
    </w:p>
    <w:p w14:paraId="779492B2" w14:textId="6A69D25C" w:rsidR="00B34EDF" w:rsidRDefault="00B34EDF" w:rsidP="00B34E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如果使用持久化，从存付中还原G</w:t>
      </w:r>
      <w:r>
        <w:t>rain</w:t>
      </w:r>
      <w:r>
        <w:rPr>
          <w:rFonts w:hint="eastAsia"/>
        </w:rPr>
        <w:t>对象</w:t>
      </w:r>
    </w:p>
    <w:p w14:paraId="78B7F19B" w14:textId="24167575" w:rsidR="00B34EDF" w:rsidRDefault="00A34143" w:rsidP="00B34E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如果被重写，</w:t>
      </w:r>
      <w:proofErr w:type="spellStart"/>
      <w:r>
        <w:rPr>
          <w:rFonts w:hint="eastAsia"/>
        </w:rPr>
        <w:t>O</w:t>
      </w:r>
      <w:r>
        <w:t>nActivateAsync</w:t>
      </w:r>
      <w:proofErr w:type="spellEnd"/>
      <w:r>
        <w:rPr>
          <w:rFonts w:hint="eastAsia"/>
        </w:rPr>
        <w:t>被调用</w:t>
      </w:r>
    </w:p>
    <w:p w14:paraId="0CA4E0F3" w14:textId="26CDD440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</w:t>
      </w:r>
      <w:r>
        <w:t>in</w:t>
      </w:r>
      <w:r>
        <w:rPr>
          <w:rFonts w:hint="eastAsia"/>
        </w:rPr>
        <w:t>处理传入请求</w:t>
      </w:r>
    </w:p>
    <w:p w14:paraId="41545971" w14:textId="4EBC6B1D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</w:t>
      </w:r>
      <w:r>
        <w:t>ain</w:t>
      </w:r>
      <w:r>
        <w:rPr>
          <w:rFonts w:hint="eastAsia"/>
        </w:rPr>
        <w:t>闲置一段时间</w:t>
      </w:r>
    </w:p>
    <w:p w14:paraId="2D660DEE" w14:textId="04EA5669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ilo</w:t>
      </w:r>
      <w:r>
        <w:rPr>
          <w:rFonts w:hint="eastAsia"/>
        </w:rPr>
        <w:t>运行时决定何时停止G</w:t>
      </w:r>
      <w:r>
        <w:t>rain</w:t>
      </w:r>
    </w:p>
    <w:p w14:paraId="2D01BDA8" w14:textId="3F9881FF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如果被重写，S</w:t>
      </w:r>
      <w:r>
        <w:t>ilo</w:t>
      </w:r>
      <w:r>
        <w:rPr>
          <w:rFonts w:hint="eastAsia"/>
        </w:rPr>
        <w:t>运行时调用</w:t>
      </w:r>
      <w:proofErr w:type="spellStart"/>
      <w:r>
        <w:rPr>
          <w:rFonts w:hint="eastAsia"/>
        </w:rPr>
        <w:t>O</w:t>
      </w:r>
      <w:r>
        <w:t>nDeactivateAsync</w:t>
      </w:r>
      <w:proofErr w:type="spellEnd"/>
    </w:p>
    <w:p w14:paraId="5027885C" w14:textId="6C3E2DF2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ilo</w:t>
      </w:r>
      <w:r>
        <w:rPr>
          <w:rFonts w:hint="eastAsia"/>
        </w:rPr>
        <w:t>运行时从内存中移除G</w:t>
      </w:r>
      <w:r>
        <w:t>rain</w:t>
      </w:r>
    </w:p>
    <w:p w14:paraId="3D496FEC" w14:textId="58BFE169" w:rsidR="00B34EDF" w:rsidRDefault="00B34EDF" w:rsidP="00B34EDF">
      <w:pPr>
        <w:pStyle w:val="a3"/>
        <w:ind w:left="360" w:firstLineChars="0" w:firstLine="0"/>
      </w:pPr>
    </w:p>
    <w:p w14:paraId="543767D0" w14:textId="6C967B44" w:rsidR="00A34143" w:rsidRDefault="00A34143" w:rsidP="00B34EDF">
      <w:pPr>
        <w:pStyle w:val="a3"/>
        <w:ind w:left="360" w:firstLineChars="0" w:firstLine="0"/>
      </w:pPr>
    </w:p>
    <w:p w14:paraId="6403BE56" w14:textId="26AED1CB" w:rsidR="00A34143" w:rsidRPr="00653D2A" w:rsidRDefault="00E968E6" w:rsidP="00653D2A">
      <w:pPr>
        <w:pStyle w:val="2"/>
        <w:rPr>
          <w:sz w:val="24"/>
          <w:szCs w:val="24"/>
        </w:rPr>
      </w:pPr>
      <w:r w:rsidRPr="00653D2A">
        <w:rPr>
          <w:rFonts w:hint="eastAsia"/>
          <w:sz w:val="24"/>
          <w:szCs w:val="24"/>
        </w:rPr>
        <w:t>定义G</w:t>
      </w:r>
      <w:r w:rsidRPr="00653D2A">
        <w:rPr>
          <w:sz w:val="24"/>
          <w:szCs w:val="24"/>
        </w:rPr>
        <w:t>rain</w:t>
      </w:r>
    </w:p>
    <w:p w14:paraId="1BB313B8" w14:textId="3C384204" w:rsidR="00E968E6" w:rsidRDefault="00E968E6" w:rsidP="00B34EDF">
      <w:pPr>
        <w:pStyle w:val="a3"/>
        <w:ind w:left="360" w:firstLineChars="0" w:firstLine="0"/>
      </w:pPr>
      <w:r>
        <w:rPr>
          <w:rFonts w:hint="eastAsia"/>
        </w:rPr>
        <w:t>定义只有返回值为T</w:t>
      </w:r>
      <w:r>
        <w:t>ask</w:t>
      </w:r>
      <w:r>
        <w:rPr>
          <w:rFonts w:hint="eastAsia"/>
        </w:rPr>
        <w:t>方法的自定义Gra</w:t>
      </w:r>
      <w:r>
        <w:t>in</w:t>
      </w:r>
      <w:r>
        <w:rPr>
          <w:rFonts w:hint="eastAsia"/>
        </w:rPr>
        <w:t>接口，同时自定义G</w:t>
      </w:r>
      <w:r>
        <w:t>rain</w:t>
      </w:r>
      <w:r>
        <w:rPr>
          <w:rFonts w:hint="eastAsia"/>
        </w:rPr>
        <w:t>类继承这个接口和G</w:t>
      </w:r>
      <w:r>
        <w:t>rain</w:t>
      </w:r>
      <w:r>
        <w:rPr>
          <w:rFonts w:hint="eastAsia"/>
        </w:rPr>
        <w:t>类</w:t>
      </w:r>
    </w:p>
    <w:p w14:paraId="5549717D" w14:textId="132454DD" w:rsidR="00E968E6" w:rsidRDefault="00E968E6" w:rsidP="00B34EDF">
      <w:pPr>
        <w:pStyle w:val="a3"/>
        <w:ind w:left="360" w:firstLineChars="0" w:firstLine="0"/>
      </w:pPr>
      <w:r>
        <w:rPr>
          <w:rFonts w:hint="eastAsia"/>
        </w:rPr>
        <w:t>in</w:t>
      </w:r>
      <w:r>
        <w:t xml:space="preserve">terface </w:t>
      </w:r>
      <w:proofErr w:type="spellStart"/>
      <w:r>
        <w:t>IMyGrain</w:t>
      </w:r>
      <w:bookmarkStart w:id="0" w:name="_GoBack"/>
      <w:bookmarkEnd w:id="0"/>
      <w:proofErr w:type="spellEnd"/>
    </w:p>
    <w:p w14:paraId="776E317E" w14:textId="77777777" w:rsidR="00E968E6" w:rsidRDefault="00E968E6" w:rsidP="00B34EDF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5E2C7205" w14:textId="4DE85A5B" w:rsidR="00E968E6" w:rsidRDefault="00E968E6" w:rsidP="00B34ED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Task </w:t>
      </w:r>
      <w:proofErr w:type="gramStart"/>
      <w:r>
        <w:rPr>
          <w:rFonts w:hint="eastAsia"/>
        </w:rPr>
        <w:t>T</w:t>
      </w:r>
      <w:r>
        <w:t>est(</w:t>
      </w:r>
      <w:proofErr w:type="gramEnd"/>
      <w:r>
        <w:t>);</w:t>
      </w:r>
    </w:p>
    <w:p w14:paraId="73D84B91" w14:textId="65DF3D48" w:rsidR="00E968E6" w:rsidRDefault="00E968E6" w:rsidP="00B34EDF">
      <w:pPr>
        <w:pStyle w:val="a3"/>
        <w:ind w:left="360" w:firstLineChars="0" w:firstLine="0"/>
      </w:pPr>
      <w:r>
        <w:t>}</w:t>
      </w:r>
    </w:p>
    <w:p w14:paraId="403EE665" w14:textId="6B704DBC" w:rsidR="00E968E6" w:rsidRDefault="00E968E6" w:rsidP="00B34EDF">
      <w:pPr>
        <w:pStyle w:val="a3"/>
        <w:ind w:left="360" w:firstLineChars="0" w:firstLine="0"/>
      </w:pPr>
      <w:r>
        <w:t xml:space="preserve">class </w:t>
      </w:r>
      <w:proofErr w:type="spellStart"/>
      <w:proofErr w:type="gramStart"/>
      <w:r>
        <w:t>MyGrain:Grain</w:t>
      </w:r>
      <w:proofErr w:type="gramEnd"/>
      <w:r>
        <w:t>,IMyGrain</w:t>
      </w:r>
      <w:proofErr w:type="spellEnd"/>
    </w:p>
    <w:p w14:paraId="3D93586D" w14:textId="77777777" w:rsidR="00E968E6" w:rsidRDefault="00E968E6" w:rsidP="00B34EDF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64AC4CA7" w14:textId="77777777" w:rsidR="00E968E6" w:rsidRDefault="00E968E6" w:rsidP="00E968E6">
      <w:pPr>
        <w:pStyle w:val="a3"/>
        <w:ind w:left="360" w:firstLineChars="100" w:firstLine="210"/>
      </w:pPr>
      <w:r>
        <w:t xml:space="preserve">public Task </w:t>
      </w:r>
      <w:proofErr w:type="gramStart"/>
      <w:r>
        <w:t>Test(</w:t>
      </w:r>
      <w:proofErr w:type="gramEnd"/>
      <w:r>
        <w:t>)</w:t>
      </w:r>
    </w:p>
    <w:p w14:paraId="7BA31699" w14:textId="77777777" w:rsidR="00E968E6" w:rsidRDefault="00E968E6" w:rsidP="00E968E6">
      <w:pPr>
        <w:pStyle w:val="a3"/>
        <w:ind w:left="360" w:firstLineChars="100" w:firstLine="210"/>
      </w:pPr>
      <w:r>
        <w:t>{</w:t>
      </w:r>
    </w:p>
    <w:p w14:paraId="4E631E9B" w14:textId="4C79E716" w:rsidR="00E968E6" w:rsidRPr="00E968E6" w:rsidRDefault="00E968E6" w:rsidP="00E968E6">
      <w:pPr>
        <w:pStyle w:val="a3"/>
        <w:ind w:left="360" w:firstLineChars="100" w:firstLine="210"/>
        <w:rPr>
          <w:rFonts w:hint="eastAsia"/>
        </w:rPr>
      </w:pPr>
      <w:r>
        <w:t>}</w:t>
      </w:r>
      <w:r>
        <w:br/>
        <w:t>}</w:t>
      </w:r>
    </w:p>
    <w:sectPr w:rsidR="00E968E6" w:rsidRPr="00E968E6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39CD"/>
    <w:multiLevelType w:val="hybridMultilevel"/>
    <w:tmpl w:val="E312DC68"/>
    <w:lvl w:ilvl="0" w:tplc="4BE4D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9"/>
    <w:rsid w:val="00071601"/>
    <w:rsid w:val="00653D2A"/>
    <w:rsid w:val="00685F7B"/>
    <w:rsid w:val="006E3F3B"/>
    <w:rsid w:val="008354E3"/>
    <w:rsid w:val="00A34143"/>
    <w:rsid w:val="00B34EDF"/>
    <w:rsid w:val="00B45E29"/>
    <w:rsid w:val="00E9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5A7"/>
  <w15:chartTrackingRefBased/>
  <w15:docId w15:val="{FCE6D893-BEBC-4BEC-A561-DA879612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4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ED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41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5</cp:revision>
  <dcterms:created xsi:type="dcterms:W3CDTF">2018-09-12T08:06:00Z</dcterms:created>
  <dcterms:modified xsi:type="dcterms:W3CDTF">2018-09-13T00:28:00Z</dcterms:modified>
</cp:coreProperties>
</file>