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50ECF" w:rsidRPr="00E713FA" w:rsidRDefault="00650ECF" w:rsidP="00650ECF">
      <w:pPr>
        <w:spacing w:after="0" w:line="240" w:lineRule="auto"/>
        <w:rPr>
          <w:sz w:val="20"/>
          <w:szCs w:val="20"/>
        </w:rPr>
      </w:pPr>
      <w:r w:rsidRPr="00E713FA">
        <w:rPr>
          <w:sz w:val="20"/>
          <w:szCs w:val="20"/>
        </w:rPr>
        <w:t>1.</w:t>
      </w:r>
      <w:r w:rsidRPr="00E713FA">
        <w:rPr>
          <w:sz w:val="20"/>
          <w:szCs w:val="20"/>
        </w:rPr>
        <w:tab/>
        <w:t>Понятие архитектуры ВС и общие требования, предъявляемые к ней.</w:t>
      </w:r>
    </w:p>
    <w:p w:rsidR="00650ECF" w:rsidRPr="00E713FA" w:rsidRDefault="00650ECF" w:rsidP="00650ECF">
      <w:pPr>
        <w:spacing w:after="0" w:line="240" w:lineRule="auto"/>
        <w:rPr>
          <w:sz w:val="20"/>
          <w:szCs w:val="20"/>
        </w:rPr>
      </w:pPr>
      <w:r w:rsidRPr="00E713FA">
        <w:rPr>
          <w:sz w:val="20"/>
          <w:szCs w:val="20"/>
        </w:rPr>
        <w:t xml:space="preserve">Термин "архитектура", применительно к вычислительным системам, употребляют  широком и узком смыслах. </w:t>
      </w:r>
    </w:p>
    <w:p w:rsidR="00650ECF" w:rsidRPr="00E713FA" w:rsidRDefault="00650ECF" w:rsidP="00650ECF">
      <w:pPr>
        <w:spacing w:after="0" w:line="240" w:lineRule="auto"/>
        <w:rPr>
          <w:sz w:val="20"/>
          <w:szCs w:val="20"/>
        </w:rPr>
      </w:pPr>
      <w:r w:rsidRPr="00E713FA">
        <w:rPr>
          <w:sz w:val="20"/>
          <w:szCs w:val="20"/>
        </w:rPr>
        <w:t>В узком смысле архитектура понимается как архитектура набора команд, которая служит границей между аппаратным и программным обеспечением и представляет собой ту часть системы, с которой взаимодействуют системные программисты.</w:t>
      </w:r>
    </w:p>
    <w:p w:rsidR="00650ECF" w:rsidRPr="00E713FA" w:rsidRDefault="00650ECF" w:rsidP="00650ECF">
      <w:pPr>
        <w:spacing w:after="0" w:line="240" w:lineRule="auto"/>
        <w:rPr>
          <w:sz w:val="20"/>
          <w:szCs w:val="20"/>
        </w:rPr>
      </w:pPr>
      <w:r w:rsidRPr="00E713FA">
        <w:rPr>
          <w:sz w:val="20"/>
          <w:szCs w:val="20"/>
        </w:rPr>
        <w:t xml:space="preserve">В широком смысле термин архитектура охватывает понимание организации системы, включающие высокоуровневые аспекты разработки компьютера, такие как система памяти, структура системных шин, организация ввода и вывода, вплоть до физических уровней, т.е. уровня электрических импульсов и включая архитектуру программных средств. </w:t>
      </w:r>
    </w:p>
    <w:p w:rsidR="00650ECF" w:rsidRPr="00E713FA" w:rsidRDefault="00650ECF" w:rsidP="00650ECF">
      <w:pPr>
        <w:spacing w:after="0" w:line="240" w:lineRule="auto"/>
        <w:rPr>
          <w:sz w:val="20"/>
          <w:szCs w:val="20"/>
        </w:rPr>
      </w:pPr>
      <w:r w:rsidRPr="00E713FA">
        <w:rPr>
          <w:sz w:val="20"/>
          <w:szCs w:val="20"/>
        </w:rPr>
        <w:t>Применительно к вычислительным системам термин архитектура может быть определён как распределение функций между различными уровнями системы или определение границ между этими уровнями, т.е. архитектура определяет многоуровневую систему.</w:t>
      </w:r>
    </w:p>
    <w:p w:rsidR="00650ECF" w:rsidRPr="00E713FA" w:rsidRDefault="00650ECF" w:rsidP="00650ECF">
      <w:pPr>
        <w:spacing w:after="0" w:line="240" w:lineRule="auto"/>
        <w:rPr>
          <w:sz w:val="20"/>
          <w:szCs w:val="20"/>
        </w:rPr>
      </w:pPr>
      <w:r w:rsidRPr="00E713FA">
        <w:rPr>
          <w:sz w:val="20"/>
          <w:szCs w:val="20"/>
        </w:rPr>
        <w:t>Появление серийно выпускаемых сверхбольших надежных и дешевых интегральных схем, массовое производство микропроцессоров, возобновившийся интерес к разработке языков программирования и программного обеспечения порождают возможность при проектировании компьютеров качественно продвинуться вперед за счет улучшения программно аппаратного интерфейса, т. е. семантической связи между возможностями аппаратных средств современных ЭВМ и их программного обеспечения. Организация вычислительной системы (ВС) на этом уровне лежит в основе понятия "архитектура". Для неспециалистов в области программного обеспечения термин "архитектура" ассоциируется, как правило, со строительными объектами. И здесь, как увидим далее, есть много общего.</w:t>
      </w:r>
    </w:p>
    <w:p w:rsidR="00650ECF" w:rsidRPr="00E713FA" w:rsidRDefault="00650ECF" w:rsidP="00650ECF">
      <w:pPr>
        <w:spacing w:after="0" w:line="240" w:lineRule="auto"/>
        <w:rPr>
          <w:sz w:val="20"/>
          <w:szCs w:val="20"/>
        </w:rPr>
      </w:pPr>
      <w:r w:rsidRPr="00E713FA">
        <w:rPr>
          <w:sz w:val="20"/>
          <w:szCs w:val="20"/>
        </w:rPr>
        <w:t>Действительно, архитектура компьютера, характеризующая его логическую организацию, может быть представлена как множество взаимосвязанных компонент, включающих, на первый взгляд, элементы различной природы: программное обеспечение (software), аппаратное обеспечение (hardware), алгоритмическое обеспечение (brainware), специальное фирменное обеспечение (firmware) – и поддерживающих его слаженное функционирование в форме единого архитектурного ансамбля, позволяющего вести эффективную обработку различных объектов.</w:t>
      </w:r>
    </w:p>
    <w:p w:rsidR="00650ECF" w:rsidRPr="00E713FA" w:rsidRDefault="00650ECF" w:rsidP="00650ECF">
      <w:pPr>
        <w:spacing w:after="0" w:line="240" w:lineRule="auto"/>
        <w:rPr>
          <w:sz w:val="20"/>
          <w:szCs w:val="20"/>
        </w:rPr>
      </w:pPr>
      <w:r w:rsidRPr="00E713FA">
        <w:rPr>
          <w:sz w:val="20"/>
          <w:szCs w:val="20"/>
        </w:rPr>
        <w:t>С другой стороны, архитектура может быть задана как абстрактное многоуровневое представление физической системы с точки зрения программиста, с закреплением функций за каждым уровнем и установлением интерфейса между различными уровнями.</w:t>
      </w:r>
    </w:p>
    <w:p w:rsidR="00650ECF" w:rsidRPr="00E713FA" w:rsidRDefault="00650ECF" w:rsidP="00650ECF">
      <w:pPr>
        <w:spacing w:after="0" w:line="240" w:lineRule="auto"/>
        <w:rPr>
          <w:sz w:val="20"/>
          <w:szCs w:val="20"/>
        </w:rPr>
      </w:pPr>
      <w:r w:rsidRPr="00E713FA">
        <w:rPr>
          <w:sz w:val="20"/>
          <w:szCs w:val="20"/>
        </w:rPr>
        <w:t xml:space="preserve">Знание особенностей разнообразных архитектурных решений дает возможность пользователям компьютеров эффективно распоряжаться всеми предоставляемыми </w:t>
      </w:r>
      <w:r w:rsidRPr="00E713FA">
        <w:rPr>
          <w:sz w:val="20"/>
          <w:szCs w:val="20"/>
        </w:rPr>
        <w:lastRenderedPageBreak/>
        <w:t>ресурсами, осуществляя их направленный выбор и тем самым повышая эффективность обработки данных.</w:t>
      </w:r>
    </w:p>
    <w:p w:rsidR="00650ECF" w:rsidRPr="00E713FA" w:rsidRDefault="00650ECF" w:rsidP="00650ECF">
      <w:pPr>
        <w:spacing w:after="0" w:line="240" w:lineRule="auto"/>
        <w:rPr>
          <w:sz w:val="20"/>
          <w:szCs w:val="20"/>
        </w:rPr>
      </w:pPr>
      <w:r w:rsidRPr="00E713FA">
        <w:rPr>
          <w:sz w:val="20"/>
          <w:szCs w:val="20"/>
        </w:rPr>
        <w:t>Архитектура как набор взаимодействующих компонент</w:t>
      </w:r>
    </w:p>
    <w:p w:rsidR="00650ECF" w:rsidRPr="00E713FA" w:rsidRDefault="00650ECF" w:rsidP="00650ECF">
      <w:pPr>
        <w:spacing w:after="0" w:line="240" w:lineRule="auto"/>
        <w:rPr>
          <w:sz w:val="20"/>
          <w:szCs w:val="20"/>
        </w:rPr>
      </w:pPr>
      <w:r w:rsidRPr="00E713FA">
        <w:rPr>
          <w:sz w:val="20"/>
          <w:szCs w:val="20"/>
        </w:rPr>
        <w:t>Ранее область применения вычислительных систем определялась ее быстродействием. Однако существует достаточно большое количество ВС, обладающих равным быстродействием, но имеющих совершенно разные способы представления данных, методы организации памяти, режимы работы, системы команд, набор ВнУ и т. д. Таким образом, ВС имеет, кроме быстродействия, ряд других характеристик, необычайно важных в той или иной области применения. Это стало особенно заметно при переходе к ВС четвертого и пятого поколений. Совокупность таких характеристик и легла в основу понятия архитектуры ВС.</w:t>
      </w:r>
    </w:p>
    <w:p w:rsidR="00650ECF" w:rsidRPr="00E713FA" w:rsidRDefault="00650ECF" w:rsidP="00650ECF">
      <w:pPr>
        <w:spacing w:after="0" w:line="240" w:lineRule="auto"/>
        <w:rPr>
          <w:sz w:val="20"/>
          <w:szCs w:val="20"/>
        </w:rPr>
      </w:pPr>
      <w:r w:rsidRPr="00E713FA">
        <w:rPr>
          <w:sz w:val="20"/>
          <w:szCs w:val="20"/>
        </w:rPr>
        <w:t>Архитектура ВС определяет основные функциональные возможности системы, сферу применения (научно техническая, экономическая, управление и т. д.), режим работы (пакетный, мультипрограммный, разделения времени, диалоговый и т. д.), характеризует параметры ВС (быстродействие, набор и объем памяти, набор периферийных устройств и т. д.), особенности структуры (одно , многопроцессорная) и т. д. Составные части понятия "архитектура" можно определить следующей схемой (рис. 1.1).</w:t>
      </w:r>
    </w:p>
    <w:p w:rsidR="00650ECF" w:rsidRPr="00E713FA" w:rsidRDefault="00650ECF" w:rsidP="00650ECF">
      <w:pPr>
        <w:spacing w:after="0" w:line="240" w:lineRule="auto"/>
        <w:rPr>
          <w:sz w:val="20"/>
          <w:szCs w:val="20"/>
        </w:rPr>
      </w:pPr>
      <w:r w:rsidRPr="00E713FA">
        <w:rPr>
          <w:sz w:val="20"/>
          <w:szCs w:val="20"/>
        </w:rPr>
        <w:t xml:space="preserve"> </w:t>
      </w:r>
    </w:p>
    <w:p w:rsidR="00650ECF" w:rsidRPr="00E713FA" w:rsidRDefault="00650ECF" w:rsidP="00650ECF">
      <w:pPr>
        <w:spacing w:after="0" w:line="240" w:lineRule="auto"/>
        <w:rPr>
          <w:sz w:val="20"/>
          <w:szCs w:val="20"/>
        </w:rPr>
      </w:pPr>
      <w:r w:rsidRPr="00E713FA">
        <w:rPr>
          <w:sz w:val="20"/>
          <w:szCs w:val="20"/>
        </w:rPr>
        <w:t>Рис. 1.1. Функциональные возможности ВС</w:t>
      </w:r>
    </w:p>
    <w:p w:rsidR="00650ECF" w:rsidRPr="00E713FA" w:rsidRDefault="00650ECF" w:rsidP="00650ECF">
      <w:pPr>
        <w:spacing w:after="0" w:line="240" w:lineRule="auto"/>
        <w:rPr>
          <w:sz w:val="20"/>
          <w:szCs w:val="20"/>
        </w:rPr>
      </w:pPr>
      <w:r w:rsidRPr="00E713FA">
        <w:rPr>
          <w:sz w:val="20"/>
          <w:szCs w:val="20"/>
        </w:rPr>
        <w:t xml:space="preserve">Вычислительные и логические возможности ВС. Они обусловливаются системой команд (СК), характеризующей гибкость программирования, форматами данных и скоростью выполнения операций, определяющих класс задач, наиболее эффективно решаемых на ВС. Система команд ВС, базирующихся на архитектуре фон Неймана, сегодня мало чем отличается от СК ЭВМ 50 х годов. Большинство достижений в этой области остались незамеченными проектировщиками и соответственно не нашли адекватного воплощения в архитектуре современных компьютеров. </w:t>
      </w:r>
    </w:p>
    <w:p w:rsidR="00650ECF" w:rsidRPr="00E713FA" w:rsidRDefault="00650ECF" w:rsidP="00650ECF">
      <w:pPr>
        <w:spacing w:after="0" w:line="240" w:lineRule="auto"/>
        <w:rPr>
          <w:sz w:val="20"/>
          <w:szCs w:val="20"/>
        </w:rPr>
      </w:pPr>
      <w:r w:rsidRPr="00E713FA">
        <w:rPr>
          <w:sz w:val="20"/>
          <w:szCs w:val="20"/>
        </w:rPr>
        <w:t>Анализ показывает, что в различных программах чаще всего встречаются достаточно простые команды: команды пересылки и команды процессора с использованием регистров и простых режимов адресации. Не нашли широкого применения и нетрадиционные способы кодирования данных, несмотря на значительные возможности их в плане разработки быстродействующих алгоритмов арифметических операций. Среди них знакоразрядные системы, системы в коде вычетов и др.</w:t>
      </w:r>
    </w:p>
    <w:p w:rsidR="00650ECF" w:rsidRPr="00E713FA" w:rsidRDefault="00650ECF" w:rsidP="00650ECF">
      <w:pPr>
        <w:spacing w:after="0" w:line="240" w:lineRule="auto"/>
        <w:rPr>
          <w:sz w:val="20"/>
          <w:szCs w:val="20"/>
        </w:rPr>
      </w:pPr>
      <w:r w:rsidRPr="00E713FA">
        <w:rPr>
          <w:sz w:val="20"/>
          <w:szCs w:val="20"/>
        </w:rPr>
        <w:t>Рассмотрим структуру системы команд в зависимости от класса решаемых задач (рис. 1.2).</w:t>
      </w:r>
    </w:p>
    <w:p w:rsidR="00650ECF" w:rsidRPr="00E713FA" w:rsidRDefault="00650ECF" w:rsidP="00650ECF">
      <w:pPr>
        <w:spacing w:after="0" w:line="240" w:lineRule="auto"/>
        <w:rPr>
          <w:sz w:val="20"/>
          <w:szCs w:val="20"/>
        </w:rPr>
      </w:pPr>
      <w:r w:rsidRPr="00E713FA">
        <w:rPr>
          <w:sz w:val="20"/>
          <w:szCs w:val="20"/>
        </w:rPr>
        <w:t>К командам управления мы относим команды ввода-вывода данных и команды управления состоянием процессора, памяти и каналов.</w:t>
      </w:r>
    </w:p>
    <w:p w:rsidR="00650ECF" w:rsidRPr="00E713FA" w:rsidRDefault="00650ECF" w:rsidP="00650ECF">
      <w:pPr>
        <w:spacing w:after="0" w:line="240" w:lineRule="auto"/>
        <w:rPr>
          <w:sz w:val="20"/>
          <w:szCs w:val="20"/>
        </w:rPr>
      </w:pPr>
      <w:r w:rsidRPr="00E713FA">
        <w:rPr>
          <w:sz w:val="20"/>
          <w:szCs w:val="20"/>
        </w:rPr>
        <w:lastRenderedPageBreak/>
        <w:t>Как видно из рис. 1.2, для решения задач любого класса необходимы команды типов 2 и 3. Следовательно, эти типы команд должны присутствовать в любом компьютере.</w:t>
      </w:r>
    </w:p>
    <w:p w:rsidR="00650ECF" w:rsidRPr="00E713FA" w:rsidRDefault="00650ECF" w:rsidP="00650ECF">
      <w:pPr>
        <w:spacing w:after="0" w:line="240" w:lineRule="auto"/>
        <w:rPr>
          <w:sz w:val="20"/>
          <w:szCs w:val="20"/>
        </w:rPr>
      </w:pPr>
      <w:r w:rsidRPr="00E713FA">
        <w:rPr>
          <w:sz w:val="20"/>
          <w:szCs w:val="20"/>
        </w:rPr>
        <w:t>Рис. 1.2. Классификация СК по назначению</w:t>
      </w:r>
    </w:p>
    <w:p w:rsidR="00650ECF" w:rsidRPr="00E713FA" w:rsidRDefault="00650ECF" w:rsidP="00650ECF">
      <w:pPr>
        <w:spacing w:after="0" w:line="240" w:lineRule="auto"/>
        <w:rPr>
          <w:sz w:val="20"/>
          <w:szCs w:val="20"/>
        </w:rPr>
      </w:pPr>
      <w:r w:rsidRPr="00E713FA">
        <w:rPr>
          <w:sz w:val="20"/>
          <w:szCs w:val="20"/>
        </w:rPr>
        <w:t>Большое влияние на точность выполнения операций оказывают форматы данных. Современные компьютеры имеют развитую систему форматов. Например, компьютеры фирм ЕС ЭВМ и IВМ имеют форматы в 2, 4, 8 и 16 байт.</w:t>
      </w:r>
    </w:p>
    <w:p w:rsidR="00650ECF" w:rsidRPr="00E713FA" w:rsidRDefault="00650ECF" w:rsidP="00650ECF">
      <w:pPr>
        <w:spacing w:after="0" w:line="240" w:lineRule="auto"/>
        <w:rPr>
          <w:sz w:val="20"/>
          <w:szCs w:val="20"/>
        </w:rPr>
      </w:pPr>
      <w:r w:rsidRPr="00E713FA">
        <w:rPr>
          <w:sz w:val="20"/>
          <w:szCs w:val="20"/>
        </w:rPr>
        <w:t>Алгоритмы выполнения операций достаточно полно отражают производительность только однопроцессорных ВС.</w:t>
      </w:r>
    </w:p>
    <w:p w:rsidR="00650ECF" w:rsidRPr="00E713FA" w:rsidRDefault="00650ECF" w:rsidP="00650ECF">
      <w:pPr>
        <w:spacing w:after="0" w:line="240" w:lineRule="auto"/>
        <w:rPr>
          <w:sz w:val="20"/>
          <w:szCs w:val="20"/>
        </w:rPr>
      </w:pPr>
      <w:r w:rsidRPr="00E713FA">
        <w:rPr>
          <w:sz w:val="20"/>
          <w:szCs w:val="20"/>
        </w:rPr>
        <w:t>Аппаратные средства. Простейшая ВС включает модули пяти типов: центральный процессор, основная память, каналы, контроллеры и внешние устройства.</w:t>
      </w:r>
    </w:p>
    <w:p w:rsidR="00650ECF" w:rsidRPr="00E713FA" w:rsidRDefault="00650ECF" w:rsidP="00650ECF">
      <w:pPr>
        <w:spacing w:after="0" w:line="240" w:lineRule="auto"/>
        <w:rPr>
          <w:sz w:val="20"/>
          <w:szCs w:val="20"/>
        </w:rPr>
      </w:pPr>
      <w:r w:rsidRPr="00E713FA">
        <w:rPr>
          <w:sz w:val="20"/>
          <w:szCs w:val="20"/>
        </w:rPr>
        <w:t>Процессор (УУ + АЛУ + память) управляет работой системы и обеспечивает вычисления непосредственно по программе. Выполнение машинных команд, команд ввода-вывода (I/О), обращение к памяти, управление состоянием устройств инициализируются или выполняются с помощью процессора.</w:t>
      </w:r>
    </w:p>
    <w:p w:rsidR="00650ECF" w:rsidRPr="00E713FA" w:rsidRDefault="00650ECF" w:rsidP="00650ECF">
      <w:pPr>
        <w:spacing w:after="0" w:line="240" w:lineRule="auto"/>
        <w:rPr>
          <w:sz w:val="20"/>
          <w:szCs w:val="20"/>
        </w:rPr>
      </w:pPr>
      <w:r w:rsidRPr="00E713FA">
        <w:rPr>
          <w:sz w:val="20"/>
          <w:szCs w:val="20"/>
        </w:rPr>
        <w:t>Основная память предназначена для хранения команд и данных и обеспечивает адресный доступ к ним от процессора. Современная память работает со скоростью, близкой к скорости работы процессора.</w:t>
      </w:r>
    </w:p>
    <w:p w:rsidR="00650ECF" w:rsidRPr="00E713FA" w:rsidRDefault="00650ECF" w:rsidP="00650ECF">
      <w:pPr>
        <w:spacing w:after="0" w:line="240" w:lineRule="auto"/>
        <w:rPr>
          <w:sz w:val="20"/>
          <w:szCs w:val="20"/>
        </w:rPr>
      </w:pPr>
      <w:r w:rsidRPr="00E713FA">
        <w:rPr>
          <w:sz w:val="20"/>
          <w:szCs w:val="20"/>
        </w:rPr>
        <w:t>Каналы – спецустройства, управляющие обменом данных с внешними устройствами. Каналы инициируют свою работу с помощью процессора и затем переходят в автономный режим работы. Это, по сути, спецпроцессор ввода – вывода, обеспечивающий работу внешних устройств, контроль информации и т. д.</w:t>
      </w:r>
    </w:p>
    <w:p w:rsidR="00650ECF" w:rsidRPr="00E713FA" w:rsidRDefault="00650ECF" w:rsidP="00650ECF">
      <w:pPr>
        <w:spacing w:after="0" w:line="240" w:lineRule="auto"/>
        <w:rPr>
          <w:sz w:val="20"/>
          <w:szCs w:val="20"/>
        </w:rPr>
      </w:pPr>
      <w:r w:rsidRPr="00E713FA">
        <w:rPr>
          <w:sz w:val="20"/>
          <w:szCs w:val="20"/>
        </w:rPr>
        <w:t>Контроллеры ввода-вывода служат для подсоединения внешних устройств (ВнУ) к каналам и обеспечивают обмен управляющей информацией с внешними устройствами, присвоение приоритетов и выдачу информации о состоянии ВнУ для канала, т. е. это устройства управления ВнУ.</w:t>
      </w:r>
    </w:p>
    <w:p w:rsidR="00650ECF" w:rsidRPr="00E713FA" w:rsidRDefault="00650ECF" w:rsidP="00650ECF">
      <w:pPr>
        <w:spacing w:after="0" w:line="240" w:lineRule="auto"/>
        <w:rPr>
          <w:sz w:val="20"/>
          <w:szCs w:val="20"/>
        </w:rPr>
      </w:pPr>
      <w:r w:rsidRPr="00E713FA">
        <w:rPr>
          <w:sz w:val="20"/>
          <w:szCs w:val="20"/>
        </w:rPr>
        <w:t>ВнУ служат для ввода-вывода информации с различных носителей.</w:t>
      </w:r>
    </w:p>
    <w:p w:rsidR="00650ECF" w:rsidRPr="00E713FA" w:rsidRDefault="00650ECF" w:rsidP="00650ECF">
      <w:pPr>
        <w:spacing w:after="0" w:line="240" w:lineRule="auto"/>
        <w:rPr>
          <w:sz w:val="20"/>
          <w:szCs w:val="20"/>
        </w:rPr>
      </w:pPr>
      <w:r w:rsidRPr="00E713FA">
        <w:rPr>
          <w:sz w:val="20"/>
          <w:szCs w:val="20"/>
        </w:rPr>
        <w:t>Память может быть организована как многоуровневая с различным объемом и временем доступа к ней – сверхоперативная (СОЗУ), оперативная (ОП), внешняя (ВнП) (рис. 1.3), так и одноуровневая, виртуальная. Почти всегда виртуальная память есть переупорядоченное подмножество реальной памяти.</w:t>
      </w:r>
    </w:p>
    <w:p w:rsidR="00650ECF" w:rsidRPr="00E713FA" w:rsidRDefault="00650ECF" w:rsidP="00650ECF">
      <w:pPr>
        <w:spacing w:after="0" w:line="240" w:lineRule="auto"/>
        <w:rPr>
          <w:sz w:val="20"/>
          <w:szCs w:val="20"/>
        </w:rPr>
      </w:pPr>
      <w:r w:rsidRPr="00E713FA">
        <w:rPr>
          <w:sz w:val="20"/>
          <w:szCs w:val="20"/>
        </w:rPr>
        <w:t>Рис. 1.3. Типы памяти (V – объем, S – быстродействие)</w:t>
      </w:r>
    </w:p>
    <w:p w:rsidR="00650ECF" w:rsidRPr="00E713FA" w:rsidRDefault="00650ECF" w:rsidP="00650ECF">
      <w:pPr>
        <w:spacing w:after="0" w:line="240" w:lineRule="auto"/>
        <w:rPr>
          <w:sz w:val="20"/>
          <w:szCs w:val="20"/>
        </w:rPr>
      </w:pPr>
      <w:r w:rsidRPr="00E713FA">
        <w:rPr>
          <w:sz w:val="20"/>
          <w:szCs w:val="20"/>
        </w:rPr>
        <w:t>Уровни иерархии памяти взаимосвязаны между собой: все данные одного уровня могут быть найдены на более низком уровне.</w:t>
      </w:r>
    </w:p>
    <w:p w:rsidR="00650ECF" w:rsidRPr="00E713FA" w:rsidRDefault="00650ECF" w:rsidP="00650ECF">
      <w:pPr>
        <w:spacing w:after="0" w:line="240" w:lineRule="auto"/>
        <w:rPr>
          <w:sz w:val="20"/>
          <w:szCs w:val="20"/>
        </w:rPr>
      </w:pPr>
      <w:r w:rsidRPr="00E713FA">
        <w:rPr>
          <w:sz w:val="20"/>
          <w:szCs w:val="20"/>
        </w:rPr>
        <w:t>Успешное или неуспешное обращение к уровню памяти называют соответственно попаданием (hit) или промахом (miss), а соответствующее время – временем обращения (hit time или miss penalty).</w:t>
      </w:r>
    </w:p>
    <w:p w:rsidR="00650ECF" w:rsidRPr="00E713FA" w:rsidRDefault="00650ECF" w:rsidP="00650ECF">
      <w:pPr>
        <w:spacing w:after="0" w:line="240" w:lineRule="auto"/>
        <w:rPr>
          <w:sz w:val="20"/>
          <w:szCs w:val="20"/>
        </w:rPr>
      </w:pPr>
      <w:r w:rsidRPr="00E713FA">
        <w:rPr>
          <w:sz w:val="20"/>
          <w:szCs w:val="20"/>
        </w:rPr>
        <w:t>Существенное влияние на производительность ВС оказывают каналы ввода-вывода. Мультиплексный канал обеспечивает работу группы медленных устройств, блок-мультиплексный – группы быстрых устройств, селекторный – монополизирует информационную магистраль только одним быстродействующим устройством.</w:t>
      </w:r>
    </w:p>
    <w:p w:rsidR="00650ECF" w:rsidRPr="00E713FA" w:rsidRDefault="00650ECF" w:rsidP="00650ECF">
      <w:pPr>
        <w:spacing w:after="0" w:line="240" w:lineRule="auto"/>
        <w:rPr>
          <w:sz w:val="20"/>
          <w:szCs w:val="20"/>
        </w:rPr>
      </w:pPr>
      <w:r w:rsidRPr="00E713FA">
        <w:rPr>
          <w:sz w:val="20"/>
          <w:szCs w:val="20"/>
        </w:rPr>
        <w:lastRenderedPageBreak/>
        <w:t>Для повышения пропускной способности каналов используют некоторые дополнительные меры, например буферизацию ВнУ путем введения памяти в состав самого устройства или контроллера.</w:t>
      </w:r>
    </w:p>
    <w:p w:rsidR="00650ECF" w:rsidRPr="00E713FA" w:rsidRDefault="00650ECF" w:rsidP="00650ECF">
      <w:pPr>
        <w:spacing w:after="0" w:line="240" w:lineRule="auto"/>
        <w:rPr>
          <w:sz w:val="20"/>
          <w:szCs w:val="20"/>
        </w:rPr>
      </w:pPr>
      <w:r w:rsidRPr="00E713FA">
        <w:rPr>
          <w:sz w:val="20"/>
          <w:szCs w:val="20"/>
        </w:rPr>
        <w:t>Аппаратные средства защиты памяти служат для управления доступом к различным областям памяти в соответствии с имеющимися у пользователя полномочиями.</w:t>
      </w:r>
    </w:p>
    <w:p w:rsidR="00650ECF" w:rsidRPr="00E713FA" w:rsidRDefault="00650ECF" w:rsidP="00650ECF">
      <w:pPr>
        <w:spacing w:after="0" w:line="240" w:lineRule="auto"/>
        <w:rPr>
          <w:sz w:val="20"/>
          <w:szCs w:val="20"/>
        </w:rPr>
      </w:pPr>
      <w:r w:rsidRPr="00E713FA">
        <w:rPr>
          <w:sz w:val="20"/>
          <w:szCs w:val="20"/>
        </w:rPr>
        <w:t>Программное обеспечение. Оно является составной частью архитектуры компьютера и существенно влияет на весь вычислительный процесс, в частности позволяет эффективно эксплуатировать аппаратные средства системы.</w:t>
      </w:r>
    </w:p>
    <w:p w:rsidR="00650ECF" w:rsidRPr="00E713FA" w:rsidRDefault="00650ECF" w:rsidP="00650ECF">
      <w:pPr>
        <w:spacing w:after="0" w:line="240" w:lineRule="auto"/>
        <w:rPr>
          <w:sz w:val="20"/>
          <w:szCs w:val="20"/>
        </w:rPr>
      </w:pPr>
      <w:r w:rsidRPr="00E713FA">
        <w:rPr>
          <w:sz w:val="20"/>
          <w:szCs w:val="20"/>
        </w:rPr>
        <w:t>Операционная система (ОС) управляет ресурсами, разрешает конфликтные ситуации, оптимизирует функционирование системы в целом.</w:t>
      </w:r>
    </w:p>
    <w:p w:rsidR="00650ECF" w:rsidRPr="00E713FA" w:rsidRDefault="00650ECF" w:rsidP="00650ECF">
      <w:pPr>
        <w:spacing w:after="0" w:line="240" w:lineRule="auto"/>
        <w:rPr>
          <w:sz w:val="20"/>
          <w:szCs w:val="20"/>
        </w:rPr>
      </w:pPr>
      <w:r w:rsidRPr="00E713FA">
        <w:rPr>
          <w:sz w:val="20"/>
          <w:szCs w:val="20"/>
        </w:rPr>
        <w:t>Широкий спектр языков программирования позволяет описывать практически любые задачи, а разнообразие компиляторов – их эффективно реализовывать.</w:t>
      </w:r>
    </w:p>
    <w:p w:rsidR="00650ECF" w:rsidRPr="00E713FA" w:rsidRDefault="00650ECF" w:rsidP="00650ECF">
      <w:pPr>
        <w:spacing w:after="0" w:line="240" w:lineRule="auto"/>
        <w:rPr>
          <w:sz w:val="20"/>
          <w:szCs w:val="20"/>
        </w:rPr>
      </w:pPr>
      <w:r w:rsidRPr="00E713FA">
        <w:rPr>
          <w:sz w:val="20"/>
          <w:szCs w:val="20"/>
        </w:rPr>
        <w:t>Роль прикладного программного обеспечения (ПО) необычайно велика для решения тематических задач.</w:t>
      </w:r>
    </w:p>
    <w:p w:rsidR="00650ECF" w:rsidRPr="00E713FA" w:rsidRDefault="00650ECF" w:rsidP="00650ECF">
      <w:pPr>
        <w:spacing w:after="0" w:line="240" w:lineRule="auto"/>
        <w:rPr>
          <w:sz w:val="20"/>
          <w:szCs w:val="20"/>
        </w:rPr>
      </w:pPr>
      <w:r w:rsidRPr="00E713FA">
        <w:rPr>
          <w:sz w:val="20"/>
          <w:szCs w:val="20"/>
        </w:rPr>
        <w:t xml:space="preserve"> </w:t>
      </w:r>
    </w:p>
    <w:p w:rsidR="00650ECF" w:rsidRPr="00E713FA" w:rsidRDefault="00650ECF" w:rsidP="00650ECF">
      <w:pPr>
        <w:spacing w:after="0" w:line="240" w:lineRule="auto"/>
        <w:rPr>
          <w:sz w:val="20"/>
          <w:szCs w:val="20"/>
        </w:rPr>
      </w:pPr>
      <w:r w:rsidRPr="00E713FA">
        <w:rPr>
          <w:sz w:val="20"/>
          <w:szCs w:val="20"/>
        </w:rPr>
        <w:t>Фон-Неймановская архитектура.</w:t>
      </w:r>
    </w:p>
    <w:p w:rsidR="00650ECF" w:rsidRPr="00E713FA" w:rsidRDefault="00650ECF" w:rsidP="00650ECF">
      <w:pPr>
        <w:spacing w:after="0" w:line="240" w:lineRule="auto"/>
        <w:rPr>
          <w:sz w:val="20"/>
          <w:szCs w:val="20"/>
        </w:rPr>
      </w:pPr>
      <w:r w:rsidRPr="00E713FA">
        <w:rPr>
          <w:sz w:val="20"/>
          <w:szCs w:val="20"/>
        </w:rPr>
        <w:t>Архитектурные принципы фон Нейманом формулировались применительно к созданию автоматического устройства для решения дифференциальных уравнений.</w:t>
      </w:r>
    </w:p>
    <w:p w:rsidR="00650ECF" w:rsidRPr="00E713FA" w:rsidRDefault="00650ECF" w:rsidP="00650ECF">
      <w:pPr>
        <w:spacing w:after="0" w:line="240" w:lineRule="auto"/>
        <w:rPr>
          <w:sz w:val="20"/>
          <w:szCs w:val="20"/>
        </w:rPr>
      </w:pPr>
      <w:r w:rsidRPr="00E713FA">
        <w:rPr>
          <w:sz w:val="20"/>
          <w:szCs w:val="20"/>
        </w:rPr>
        <w:t>Основные характеристики архитектуры фон Неймановского типа следующие:</w:t>
      </w:r>
    </w:p>
    <w:p w:rsidR="00650ECF" w:rsidRPr="00E713FA" w:rsidRDefault="00650ECF" w:rsidP="00650ECF">
      <w:pPr>
        <w:spacing w:after="0" w:line="240" w:lineRule="auto"/>
        <w:rPr>
          <w:sz w:val="20"/>
          <w:szCs w:val="20"/>
        </w:rPr>
      </w:pPr>
      <w:r w:rsidRPr="00E713FA">
        <w:rPr>
          <w:sz w:val="20"/>
          <w:szCs w:val="20"/>
        </w:rPr>
        <w:t>•</w:t>
      </w:r>
      <w:r w:rsidRPr="00E713FA">
        <w:rPr>
          <w:sz w:val="20"/>
          <w:szCs w:val="20"/>
        </w:rPr>
        <w:tab/>
        <w:t>последовательно адресуемая единственная память линейного типа для хранения программ и данных;</w:t>
      </w:r>
    </w:p>
    <w:p w:rsidR="00650ECF" w:rsidRPr="00E713FA" w:rsidRDefault="00650ECF" w:rsidP="00650ECF">
      <w:pPr>
        <w:spacing w:after="0" w:line="240" w:lineRule="auto"/>
        <w:rPr>
          <w:sz w:val="20"/>
          <w:szCs w:val="20"/>
        </w:rPr>
      </w:pPr>
      <w:r w:rsidRPr="00E713FA">
        <w:rPr>
          <w:sz w:val="20"/>
          <w:szCs w:val="20"/>
        </w:rPr>
        <w:t>•</w:t>
      </w:r>
      <w:r w:rsidRPr="00E713FA">
        <w:rPr>
          <w:sz w:val="20"/>
          <w:szCs w:val="20"/>
        </w:rPr>
        <w:tab/>
        <w:t>команды и данные различаются через идентификатор неявным способом лишь при выполнении операций. Принимаемые по умолчанию соглашения типа: операнды операции умножения – это данные, а объект, на который указывает команда перехода – это команда, позволяют обращаться с командой как с данными, например, для ее модификации;</w:t>
      </w:r>
    </w:p>
    <w:p w:rsidR="00650ECF" w:rsidRPr="00E713FA" w:rsidRDefault="00650ECF" w:rsidP="00650ECF">
      <w:pPr>
        <w:spacing w:after="0" w:line="240" w:lineRule="auto"/>
        <w:rPr>
          <w:sz w:val="20"/>
          <w:szCs w:val="20"/>
        </w:rPr>
      </w:pPr>
      <w:r w:rsidRPr="00E713FA">
        <w:rPr>
          <w:sz w:val="20"/>
          <w:szCs w:val="20"/>
        </w:rPr>
        <w:t>•</w:t>
      </w:r>
      <w:r w:rsidRPr="00E713FA">
        <w:rPr>
          <w:sz w:val="20"/>
          <w:szCs w:val="20"/>
        </w:rPr>
        <w:tab/>
        <w:t>назначение данных определяется лишь логикой программы, так как в памяти машины набор бит может представлять собой как десятичное число с фиксированной точкой, так и строку символов.</w:t>
      </w:r>
    </w:p>
    <w:p w:rsidR="00650ECF" w:rsidRPr="00E713FA" w:rsidRDefault="00650ECF" w:rsidP="00650ECF">
      <w:pPr>
        <w:spacing w:after="0" w:line="240" w:lineRule="auto"/>
        <w:rPr>
          <w:sz w:val="20"/>
          <w:szCs w:val="20"/>
        </w:rPr>
      </w:pPr>
      <w:r w:rsidRPr="00E713FA">
        <w:rPr>
          <w:sz w:val="20"/>
          <w:szCs w:val="20"/>
        </w:rPr>
        <w:t>Указанные свойства были исключительно важными для своего времени. Однако появление языков высокого уровня (ЯВУ), новых методов решения, логических способов ускорения операций, более совершенной элементной базы требует наряду с имеющимися возможностями архитектуры и принципиально новых. Среди них требования ЯВУ имеют следующие особенности:</w:t>
      </w:r>
    </w:p>
    <w:p w:rsidR="00650ECF" w:rsidRPr="00E713FA" w:rsidRDefault="00650ECF" w:rsidP="00650ECF">
      <w:pPr>
        <w:spacing w:after="0" w:line="240" w:lineRule="auto"/>
        <w:rPr>
          <w:sz w:val="20"/>
          <w:szCs w:val="20"/>
        </w:rPr>
      </w:pPr>
      <w:r w:rsidRPr="00E713FA">
        <w:rPr>
          <w:sz w:val="20"/>
          <w:szCs w:val="20"/>
        </w:rPr>
        <w:t>•</w:t>
      </w:r>
      <w:r w:rsidRPr="00E713FA">
        <w:rPr>
          <w:sz w:val="20"/>
          <w:szCs w:val="20"/>
        </w:rPr>
        <w:tab/>
        <w:t>память состоит из набора дискретных именуемых переменных. Вовсе не требуется, например, чтобы память для значений переменных одной программы располагалась рядом с памятью для значений переменных другой программы. Таким образом, принцип единственной последовательной памяти имеет мало общего с организацией памяти в ЯВУ;</w:t>
      </w:r>
    </w:p>
    <w:p w:rsidR="00650ECF" w:rsidRPr="00E713FA" w:rsidRDefault="00650ECF" w:rsidP="00650ECF">
      <w:pPr>
        <w:spacing w:after="0" w:line="240" w:lineRule="auto"/>
        <w:rPr>
          <w:sz w:val="20"/>
          <w:szCs w:val="20"/>
        </w:rPr>
      </w:pPr>
      <w:r w:rsidRPr="00E713FA">
        <w:rPr>
          <w:sz w:val="20"/>
          <w:szCs w:val="20"/>
        </w:rPr>
        <w:lastRenderedPageBreak/>
        <w:t>•</w:t>
      </w:r>
      <w:r w:rsidRPr="00E713FA">
        <w:rPr>
          <w:sz w:val="20"/>
          <w:szCs w:val="20"/>
        </w:rPr>
        <w:tab/>
        <w:t>ЯВУ наряду с линейными данными оперируют и с многомерными: массивами, структурами, списками;</w:t>
      </w:r>
    </w:p>
    <w:p w:rsidR="00650ECF" w:rsidRPr="00E713FA" w:rsidRDefault="00650ECF" w:rsidP="00650ECF">
      <w:pPr>
        <w:spacing w:after="0" w:line="240" w:lineRule="auto"/>
        <w:rPr>
          <w:sz w:val="20"/>
          <w:szCs w:val="20"/>
        </w:rPr>
      </w:pPr>
      <w:r w:rsidRPr="00E713FA">
        <w:rPr>
          <w:sz w:val="20"/>
          <w:szCs w:val="20"/>
        </w:rPr>
        <w:t>•</w:t>
      </w:r>
      <w:r w:rsidRPr="00E713FA">
        <w:rPr>
          <w:sz w:val="20"/>
          <w:szCs w:val="20"/>
        </w:rPr>
        <w:tab/>
        <w:t>в ЯВУ четко разграничены операции и данные;</w:t>
      </w:r>
    </w:p>
    <w:p w:rsidR="00650ECF" w:rsidRPr="00E713FA" w:rsidRDefault="00650ECF" w:rsidP="00650ECF">
      <w:pPr>
        <w:spacing w:after="0" w:line="240" w:lineRule="auto"/>
        <w:rPr>
          <w:sz w:val="20"/>
          <w:szCs w:val="20"/>
        </w:rPr>
      </w:pPr>
      <w:r w:rsidRPr="00E713FA">
        <w:rPr>
          <w:sz w:val="20"/>
          <w:szCs w:val="20"/>
        </w:rPr>
        <w:t>•</w:t>
      </w:r>
      <w:r w:rsidRPr="00E713FA">
        <w:rPr>
          <w:sz w:val="20"/>
          <w:szCs w:val="20"/>
        </w:rPr>
        <w:tab/>
        <w:t>данные определяют и операции над ними.</w:t>
      </w:r>
    </w:p>
    <w:p w:rsidR="00650ECF" w:rsidRPr="00E713FA" w:rsidRDefault="00650ECF" w:rsidP="00650ECF">
      <w:pPr>
        <w:spacing w:after="0" w:line="240" w:lineRule="auto"/>
        <w:rPr>
          <w:sz w:val="20"/>
          <w:szCs w:val="20"/>
        </w:rPr>
      </w:pPr>
      <w:r w:rsidRPr="00E713FA">
        <w:rPr>
          <w:sz w:val="20"/>
          <w:szCs w:val="20"/>
        </w:rPr>
        <w:t>Например, смысл операции A + C определяется описанием A и С. Cемантика операции "+" совершенно различна, например, для целых чисел и символьных переменных.</w:t>
      </w:r>
    </w:p>
    <w:p w:rsidR="00650ECF" w:rsidRPr="00E713FA" w:rsidRDefault="00650ECF" w:rsidP="00650ECF">
      <w:pPr>
        <w:spacing w:after="0" w:line="240" w:lineRule="auto"/>
        <w:rPr>
          <w:sz w:val="20"/>
          <w:szCs w:val="20"/>
        </w:rPr>
      </w:pPr>
      <w:r w:rsidRPr="00E713FA">
        <w:rPr>
          <w:sz w:val="20"/>
          <w:szCs w:val="20"/>
        </w:rPr>
        <w:t>Архитектура фон Неймана плохо ориентирована на выполнение программ на ЯВУ. Действительно,</w:t>
      </w:r>
    </w:p>
    <w:p w:rsidR="00650ECF" w:rsidRPr="00E713FA" w:rsidRDefault="00650ECF" w:rsidP="00650ECF">
      <w:pPr>
        <w:spacing w:after="0" w:line="240" w:lineRule="auto"/>
        <w:rPr>
          <w:sz w:val="20"/>
          <w:szCs w:val="20"/>
        </w:rPr>
      </w:pPr>
      <w:r w:rsidRPr="00E713FA">
        <w:rPr>
          <w:sz w:val="20"/>
          <w:szCs w:val="20"/>
        </w:rPr>
        <w:t>•</w:t>
      </w:r>
      <w:r w:rsidRPr="00E713FA">
        <w:rPr>
          <w:sz w:val="20"/>
          <w:szCs w:val="20"/>
        </w:rPr>
        <w:tab/>
        <w:t>объем кодов, генерируемых компилятором, из за несоответствия требуемой ЯВУ и предлагаемой архитектурой организации памяти значительно превосходит необходимый объем для решения запрограммированной задачи;</w:t>
      </w:r>
    </w:p>
    <w:p w:rsidR="00650ECF" w:rsidRPr="00E713FA" w:rsidRDefault="00650ECF" w:rsidP="00650ECF">
      <w:pPr>
        <w:spacing w:after="0" w:line="240" w:lineRule="auto"/>
        <w:rPr>
          <w:sz w:val="20"/>
          <w:szCs w:val="20"/>
        </w:rPr>
      </w:pPr>
      <w:r w:rsidRPr="00E713FA">
        <w:rPr>
          <w:sz w:val="20"/>
          <w:szCs w:val="20"/>
        </w:rPr>
        <w:t>•</w:t>
      </w:r>
      <w:r w:rsidRPr="00E713FA">
        <w:rPr>
          <w:sz w:val="20"/>
          <w:szCs w:val="20"/>
        </w:rPr>
        <w:tab/>
        <w:t>примитивность выполняемых операций в объектном коде требует сложной работы компилятора.</w:t>
      </w:r>
    </w:p>
    <w:p w:rsidR="00650ECF" w:rsidRPr="00E713FA" w:rsidRDefault="00650ECF" w:rsidP="00650ECF">
      <w:pPr>
        <w:spacing w:after="0" w:line="240" w:lineRule="auto"/>
        <w:rPr>
          <w:sz w:val="20"/>
          <w:szCs w:val="20"/>
        </w:rPr>
      </w:pPr>
      <w:r w:rsidRPr="00E713FA">
        <w:rPr>
          <w:sz w:val="20"/>
          <w:szCs w:val="20"/>
        </w:rPr>
        <w:t>К сожалению, ЯВУ имитируют в своей структуре архитектуру фон Неймановского типа: переменные – пассивное ЗУ; оператор присваивания – арифметическое устройство (АУ); последовательное выполнение операторов управления (IF, GOTO) – устройство управления (УУ).</w:t>
      </w:r>
    </w:p>
    <w:p w:rsidR="00650ECF" w:rsidRPr="00E713FA" w:rsidRDefault="00650ECF" w:rsidP="00650ECF">
      <w:pPr>
        <w:spacing w:after="0" w:line="240" w:lineRule="auto"/>
        <w:rPr>
          <w:sz w:val="20"/>
          <w:szCs w:val="20"/>
        </w:rPr>
      </w:pPr>
      <w:r w:rsidRPr="00E713FA">
        <w:rPr>
          <w:sz w:val="20"/>
          <w:szCs w:val="20"/>
        </w:rPr>
        <w:t>Много сложностей из за работы компьютера в двоичной системе. Как отразится на экране дисплея вводимое десятичное вещественное число? Не будет ли потерь в младшем разряде?</w:t>
      </w:r>
    </w:p>
    <w:p w:rsidR="00650ECF" w:rsidRPr="00E713FA" w:rsidRDefault="00650ECF" w:rsidP="00650ECF">
      <w:pPr>
        <w:spacing w:after="0" w:line="240" w:lineRule="auto"/>
        <w:rPr>
          <w:sz w:val="20"/>
          <w:szCs w:val="20"/>
        </w:rPr>
      </w:pPr>
      <w:r w:rsidRPr="00E713FA">
        <w:rPr>
          <w:sz w:val="20"/>
          <w:szCs w:val="20"/>
        </w:rPr>
        <w:t>Язык АДА, особенно беспокоящийся о точности вычислений, также не ушел от аппроксимации десятичных вещественных чисел двоичными.</w:t>
      </w:r>
    </w:p>
    <w:p w:rsidR="00650ECF" w:rsidRPr="00E713FA" w:rsidRDefault="00650ECF" w:rsidP="00650ECF">
      <w:pPr>
        <w:spacing w:after="0" w:line="240" w:lineRule="auto"/>
        <w:rPr>
          <w:sz w:val="20"/>
          <w:szCs w:val="20"/>
        </w:rPr>
      </w:pPr>
      <w:r w:rsidRPr="00E713FA">
        <w:rPr>
          <w:sz w:val="20"/>
          <w:szCs w:val="20"/>
        </w:rPr>
        <w:t>Общая взаимосвязь между ЯВУ и ЭВМ в зависимости от уровня языка машины может быть представлена следующей схемой (рис. 1.5).</w:t>
      </w:r>
    </w:p>
    <w:p w:rsidR="00650ECF" w:rsidRPr="00E713FA" w:rsidRDefault="00650ECF" w:rsidP="00650ECF">
      <w:pPr>
        <w:spacing w:after="0" w:line="240" w:lineRule="auto"/>
        <w:rPr>
          <w:sz w:val="20"/>
          <w:szCs w:val="20"/>
        </w:rPr>
      </w:pPr>
      <w:r w:rsidRPr="00E713FA">
        <w:rPr>
          <w:sz w:val="20"/>
          <w:szCs w:val="20"/>
        </w:rPr>
        <w:t>Введение программно адресуемых регистров (так называемых регистров общего назначения) существенно увеличивает количество используемых команд LOAD (загрузка в регистр) и STORE (запись в память), т. е. команд перемещения данных из регистров в память и обратно. Исследования на компьютере PDP для различных ЯВУ показывают, что 42 % всех выполняемых команд затрачивается на перемещение данных между памятью и регистрами. Имеются исследования, утверждающие, что использование кэш-памяти позволяет достичь увеличения быстродействия за счет использования регистров общего назначения.</w:t>
      </w:r>
    </w:p>
    <w:p w:rsidR="00650ECF" w:rsidRPr="00E713FA" w:rsidRDefault="00650ECF" w:rsidP="00650ECF">
      <w:pPr>
        <w:spacing w:after="0" w:line="240" w:lineRule="auto"/>
        <w:rPr>
          <w:sz w:val="20"/>
          <w:szCs w:val="20"/>
        </w:rPr>
      </w:pPr>
      <w:r w:rsidRPr="00E713FA">
        <w:rPr>
          <w:sz w:val="20"/>
          <w:szCs w:val="20"/>
        </w:rPr>
        <w:t>В настоящее время имеются конкретные проекты архитектур машин, ориентированные на ЯВУ: ПАСКАЛЬ, PL, ЛИСП, КОБОЛ.</w:t>
      </w:r>
    </w:p>
    <w:p w:rsidR="00650ECF" w:rsidRPr="00E713FA" w:rsidRDefault="00650ECF" w:rsidP="00650ECF">
      <w:pPr>
        <w:spacing w:after="0" w:line="240" w:lineRule="auto"/>
        <w:rPr>
          <w:sz w:val="20"/>
          <w:szCs w:val="20"/>
        </w:rPr>
      </w:pPr>
      <w:r w:rsidRPr="00E713FA">
        <w:rPr>
          <w:sz w:val="20"/>
          <w:szCs w:val="20"/>
        </w:rPr>
        <w:t>Однако больший интерес представляют архитектуры, ориентированные не на конкретный язык, а на общие семантические возможности некоторой группы языков. Так, архитектура машины SWARD ориентирована на языки PL/1, АДА, ФОРТРАН, КОБОЛ и некоторые другие, создавая тем самым благоприятную среду для программиста.</w:t>
      </w:r>
    </w:p>
    <w:p w:rsidR="00650ECF" w:rsidRPr="00E713FA" w:rsidRDefault="00650ECF" w:rsidP="00650ECF">
      <w:pPr>
        <w:spacing w:after="0" w:line="240" w:lineRule="auto"/>
        <w:rPr>
          <w:sz w:val="20"/>
          <w:szCs w:val="20"/>
        </w:rPr>
      </w:pPr>
      <w:r w:rsidRPr="00E713FA">
        <w:rPr>
          <w:sz w:val="20"/>
          <w:szCs w:val="20"/>
        </w:rPr>
        <w:lastRenderedPageBreak/>
        <w:t>Компьютеры фирмы Burroughs, начиная с модели B 1700, за счет вызова различных микропрограмм динамически настраиваются на язык написания выполняемой программы.</w:t>
      </w:r>
    </w:p>
    <w:p w:rsidR="00650ECF" w:rsidRPr="00E713FA" w:rsidRDefault="00650ECF" w:rsidP="00650ECF">
      <w:pPr>
        <w:spacing w:after="0" w:line="240" w:lineRule="auto"/>
        <w:rPr>
          <w:sz w:val="20"/>
          <w:szCs w:val="20"/>
        </w:rPr>
      </w:pPr>
      <w:r w:rsidRPr="00E713FA">
        <w:rPr>
          <w:sz w:val="20"/>
          <w:szCs w:val="20"/>
        </w:rPr>
        <w:t>Рис. 1.5. Соотношение программ на ЯВУ и машинном языке:</w:t>
      </w:r>
    </w:p>
    <w:p w:rsidR="00650ECF" w:rsidRPr="00E713FA" w:rsidRDefault="00650ECF" w:rsidP="00650ECF">
      <w:pPr>
        <w:spacing w:after="0" w:line="240" w:lineRule="auto"/>
        <w:rPr>
          <w:sz w:val="20"/>
          <w:szCs w:val="20"/>
        </w:rPr>
      </w:pPr>
      <w:r w:rsidRPr="00E713FA">
        <w:rPr>
          <w:sz w:val="20"/>
          <w:szCs w:val="20"/>
        </w:rPr>
        <w:t>1 – это традиционный подход. После компилирования программа переводится на машинный язык, а затем интерпретируется машиной; 2 – компиляция идет на машинный язык более высокого уровня, сокращая тем самым семантический разрыв между ЯВУ и машиной; 3 – здесь ЯВУ можно рассматривать как язык ассемблера, т. е. имеется взаимно однозначное соответствие между типами операторов и знаков операций ЯВУ с командами машинного языка. Здесь идет ассемблирование, а не компилирование, во время которого удаляются комментарии и пробелы в исходной программе, преобразуются разделители, ключевые слова и знаки операций в машинные коды, имена – в адреса полей памяти. Таким образом, многих привычных функций компилятора здесь нет. Остальная привязка программы к ЭВМ происходит перед выполнением программы; 4 – здесь машинный язык является ЯВУ и идет процесс интерпретации программы на компьютере.</w:t>
      </w:r>
    </w:p>
    <w:p w:rsidR="00650ECF" w:rsidRPr="00E713FA" w:rsidRDefault="00650ECF" w:rsidP="00650ECF">
      <w:pPr>
        <w:spacing w:after="0" w:line="240" w:lineRule="auto"/>
        <w:rPr>
          <w:sz w:val="20"/>
          <w:szCs w:val="20"/>
        </w:rPr>
      </w:pPr>
      <w:r w:rsidRPr="00E713FA">
        <w:rPr>
          <w:sz w:val="20"/>
          <w:szCs w:val="20"/>
        </w:rPr>
        <w:t>Отметим, что разработчику архитектуры ЭВМ не следует строго ориентироваться на языки программирования, компиляторы, операционные системы и другие программы, чтобы не потерять главное в архитектуре – ориентацию на современные требования задач и окружение пользователя.</w:t>
      </w:r>
    </w:p>
    <w:p w:rsidR="00650ECF" w:rsidRPr="00E713FA" w:rsidRDefault="00650ECF" w:rsidP="00650ECF">
      <w:pPr>
        <w:spacing w:after="0" w:line="240" w:lineRule="auto"/>
        <w:rPr>
          <w:sz w:val="20"/>
          <w:szCs w:val="20"/>
        </w:rPr>
      </w:pPr>
      <w:r w:rsidRPr="00E713FA">
        <w:rPr>
          <w:sz w:val="20"/>
          <w:szCs w:val="20"/>
        </w:rPr>
        <w:t>Необходимо искать разумный компромисс в распределении функций системы между аппаратной и программной реализацией с учетом стоимости, возможности модификации, работы на микроуровне и т. д. Необходимо помнить, что компьютер создается для эффективного выполнения программ.</w:t>
      </w:r>
    </w:p>
    <w:p w:rsidR="00650ECF" w:rsidRPr="00E713FA" w:rsidRDefault="00650ECF" w:rsidP="00650ECF">
      <w:pPr>
        <w:spacing w:after="0" w:line="240" w:lineRule="auto"/>
        <w:rPr>
          <w:sz w:val="20"/>
          <w:szCs w:val="20"/>
        </w:rPr>
      </w:pPr>
    </w:p>
    <w:p w:rsidR="00650ECF" w:rsidRPr="00E713FA" w:rsidRDefault="00650ECF" w:rsidP="00650ECF">
      <w:pPr>
        <w:spacing w:after="0" w:line="240" w:lineRule="auto"/>
        <w:rPr>
          <w:b/>
          <w:sz w:val="20"/>
          <w:szCs w:val="20"/>
        </w:rPr>
      </w:pPr>
      <w:r w:rsidRPr="00E713FA">
        <w:rPr>
          <w:b/>
          <w:sz w:val="20"/>
          <w:szCs w:val="20"/>
        </w:rPr>
        <w:t>1. Понятие «базы данных». Основные компоненты базы данных</w:t>
      </w:r>
    </w:p>
    <w:p w:rsidR="00650ECF" w:rsidRPr="00E713FA" w:rsidRDefault="00650ECF" w:rsidP="00650ECF">
      <w:pPr>
        <w:spacing w:after="0" w:line="240" w:lineRule="auto"/>
        <w:rPr>
          <w:sz w:val="20"/>
          <w:szCs w:val="20"/>
        </w:rPr>
      </w:pPr>
      <w:r w:rsidRPr="00E713FA">
        <w:rPr>
          <w:sz w:val="20"/>
          <w:szCs w:val="20"/>
        </w:rPr>
        <w:t>Под базой данных обычно понимается именованная совокупность данных, отображающая состояние объектов и их отношений в рассматриваемой предметной области. Характерной чертой баз данных является постоянство: данные постоянно накапливаются и используются; состав и структура данных, необходимых для решения тех или иных прикладных задач, обычно постоянны и стабильны во времени; отдельные или даже все элементы данных могут меняться – но это и есть проявление постоянства – постоянная актуальность.</w:t>
      </w:r>
    </w:p>
    <w:p w:rsidR="00650ECF" w:rsidRPr="00E713FA" w:rsidRDefault="00650ECF" w:rsidP="00650ECF">
      <w:pPr>
        <w:spacing w:after="0" w:line="240" w:lineRule="auto"/>
        <w:rPr>
          <w:sz w:val="20"/>
          <w:szCs w:val="20"/>
          <w:u w:val="single"/>
        </w:rPr>
      </w:pPr>
      <w:r w:rsidRPr="00E713FA">
        <w:rPr>
          <w:sz w:val="20"/>
          <w:szCs w:val="20"/>
          <w:u w:val="single"/>
        </w:rPr>
        <w:t xml:space="preserve">Основные компоненты БД: </w:t>
      </w:r>
    </w:p>
    <w:p w:rsidR="00650ECF" w:rsidRPr="00E713FA" w:rsidRDefault="00650ECF" w:rsidP="00650ECF">
      <w:pPr>
        <w:spacing w:after="0" w:line="240" w:lineRule="auto"/>
        <w:rPr>
          <w:sz w:val="20"/>
          <w:szCs w:val="20"/>
        </w:rPr>
      </w:pPr>
      <w:r w:rsidRPr="00E713FA">
        <w:rPr>
          <w:i/>
          <w:sz w:val="20"/>
          <w:szCs w:val="20"/>
        </w:rPr>
        <w:t>Поле</w:t>
      </w:r>
      <w:r w:rsidRPr="00E713FA">
        <w:rPr>
          <w:sz w:val="20"/>
          <w:szCs w:val="20"/>
        </w:rPr>
        <w:t xml:space="preserve"> - это минимальный элемент базы данных, содержащий один неделимый квант информации.Каждое поле характеризуется </w:t>
      </w:r>
      <w:r w:rsidRPr="00E713FA">
        <w:rPr>
          <w:i/>
          <w:iCs/>
          <w:sz w:val="20"/>
          <w:szCs w:val="20"/>
        </w:rPr>
        <w:t>именем</w:t>
      </w:r>
      <w:r w:rsidRPr="00E713FA">
        <w:rPr>
          <w:sz w:val="20"/>
          <w:szCs w:val="20"/>
        </w:rPr>
        <w:t xml:space="preserve"> и </w:t>
      </w:r>
      <w:r w:rsidRPr="00E713FA">
        <w:rPr>
          <w:i/>
          <w:iCs/>
          <w:sz w:val="20"/>
          <w:szCs w:val="20"/>
        </w:rPr>
        <w:t>типом</w:t>
      </w:r>
      <w:r w:rsidRPr="00E713FA">
        <w:rPr>
          <w:sz w:val="20"/>
          <w:szCs w:val="20"/>
        </w:rPr>
        <w:t xml:space="preserve"> хранящихся в нем данных.</w:t>
      </w:r>
    </w:p>
    <w:p w:rsidR="00650ECF" w:rsidRPr="00E713FA" w:rsidRDefault="00650ECF" w:rsidP="00650ECF">
      <w:pPr>
        <w:spacing w:after="0" w:line="240" w:lineRule="auto"/>
        <w:rPr>
          <w:sz w:val="20"/>
          <w:szCs w:val="20"/>
        </w:rPr>
      </w:pPr>
      <w:r w:rsidRPr="00E713FA">
        <w:rPr>
          <w:i/>
          <w:sz w:val="20"/>
          <w:szCs w:val="20"/>
        </w:rPr>
        <w:t>Запись</w:t>
      </w:r>
      <w:r w:rsidRPr="00E713FA">
        <w:rPr>
          <w:sz w:val="20"/>
          <w:szCs w:val="20"/>
        </w:rPr>
        <w:t xml:space="preserve"> - это совокупность нескольких разнородных полей, описывающая некоторую сущность предметной области. </w:t>
      </w:r>
    </w:p>
    <w:p w:rsidR="00650ECF" w:rsidRPr="00E713FA" w:rsidRDefault="00650ECF" w:rsidP="00650ECF">
      <w:pPr>
        <w:spacing w:after="0" w:line="240" w:lineRule="auto"/>
        <w:rPr>
          <w:sz w:val="20"/>
          <w:szCs w:val="20"/>
        </w:rPr>
      </w:pPr>
      <w:r w:rsidRPr="00E713FA">
        <w:rPr>
          <w:i/>
          <w:sz w:val="20"/>
          <w:szCs w:val="20"/>
        </w:rPr>
        <w:lastRenderedPageBreak/>
        <w:t>Таблица базы данных</w:t>
      </w:r>
      <w:r w:rsidRPr="00E713FA">
        <w:rPr>
          <w:sz w:val="20"/>
          <w:szCs w:val="20"/>
        </w:rPr>
        <w:t xml:space="preserve"> - это набор однородных записей.Таблица позволяет читать, изменять, добавлять и удалять записи, а также сортировать их по определенному условию и осуществлять поиск по заданным значениям. </w:t>
      </w:r>
    </w:p>
    <w:p w:rsidR="00650ECF" w:rsidRPr="00E713FA" w:rsidRDefault="00650ECF" w:rsidP="00650ECF">
      <w:pPr>
        <w:spacing w:after="0" w:line="240" w:lineRule="auto"/>
        <w:rPr>
          <w:sz w:val="20"/>
          <w:szCs w:val="20"/>
        </w:rPr>
      </w:pPr>
      <w:r w:rsidRPr="00E713FA">
        <w:rPr>
          <w:sz w:val="20"/>
          <w:szCs w:val="20"/>
        </w:rPr>
        <w:t xml:space="preserve">Также компонентами БД явл. Триггеры, Индексы, ХП, Генераторы, Схемы. </w:t>
      </w:r>
    </w:p>
    <w:p w:rsidR="00650ECF" w:rsidRPr="00E713FA" w:rsidRDefault="00650ECF" w:rsidP="00650ECF">
      <w:pPr>
        <w:spacing w:after="0" w:line="240" w:lineRule="auto"/>
        <w:rPr>
          <w:sz w:val="20"/>
          <w:szCs w:val="20"/>
        </w:rPr>
      </w:pPr>
      <w:r w:rsidRPr="00E713FA">
        <w:rPr>
          <w:bCs/>
          <w:i/>
          <w:sz w:val="20"/>
          <w:szCs w:val="20"/>
        </w:rPr>
        <w:t>Схема базы данных</w:t>
      </w:r>
      <w:r w:rsidRPr="00E713FA">
        <w:rPr>
          <w:sz w:val="20"/>
          <w:szCs w:val="20"/>
        </w:rPr>
        <w:t xml:space="preserve"> – это описание базы данных в терминах конкретной модели данных.</w:t>
      </w:r>
      <w:r w:rsidRPr="00E713FA">
        <w:rPr>
          <w:i/>
          <w:sz w:val="20"/>
          <w:szCs w:val="20"/>
        </w:rPr>
        <w:t xml:space="preserve">Триггеры – </w:t>
      </w:r>
      <w:r w:rsidRPr="00E713FA">
        <w:rPr>
          <w:sz w:val="20"/>
          <w:szCs w:val="20"/>
        </w:rPr>
        <w:t xml:space="preserve">активный объект БД, который имеет возможность срабатывать на некоторое событие, выполняет заданные действия. </w:t>
      </w:r>
    </w:p>
    <w:p w:rsidR="00650ECF" w:rsidRPr="00E713FA" w:rsidRDefault="00650ECF" w:rsidP="00650ECF">
      <w:pPr>
        <w:spacing w:after="0" w:line="240" w:lineRule="auto"/>
        <w:rPr>
          <w:sz w:val="20"/>
          <w:szCs w:val="20"/>
        </w:rPr>
      </w:pPr>
      <w:r w:rsidRPr="00E713FA">
        <w:rPr>
          <w:i/>
          <w:sz w:val="20"/>
          <w:szCs w:val="20"/>
        </w:rPr>
        <w:t xml:space="preserve">Генераторы – </w:t>
      </w:r>
      <w:r w:rsidRPr="00E713FA">
        <w:rPr>
          <w:sz w:val="20"/>
          <w:szCs w:val="20"/>
        </w:rPr>
        <w:t xml:space="preserve">объекты БД, которые предназначны для получения последовательностей уникальных чисел. </w:t>
      </w:r>
      <w:r w:rsidRPr="00E713FA">
        <w:rPr>
          <w:i/>
          <w:sz w:val="20"/>
          <w:szCs w:val="20"/>
        </w:rPr>
        <w:t xml:space="preserve">ХП – </w:t>
      </w:r>
      <w:r w:rsidRPr="00E713FA">
        <w:rPr>
          <w:sz w:val="20"/>
          <w:szCs w:val="20"/>
        </w:rPr>
        <w:t xml:space="preserve">объекты БД, которые представляют собой некоторое количество </w:t>
      </w:r>
      <w:r w:rsidRPr="00E713FA">
        <w:rPr>
          <w:sz w:val="20"/>
          <w:szCs w:val="20"/>
          <w:lang w:val="en-US"/>
        </w:rPr>
        <w:t>SQL</w:t>
      </w:r>
      <w:r w:rsidRPr="00E713FA">
        <w:rPr>
          <w:sz w:val="20"/>
          <w:szCs w:val="20"/>
        </w:rPr>
        <w:t xml:space="preserve"> операторов с возможностью использования дополнительных конструкций, объед. в единый логический участок кода.</w:t>
      </w:r>
    </w:p>
    <w:p w:rsidR="00650ECF" w:rsidRPr="00E713FA" w:rsidRDefault="00650ECF" w:rsidP="00650ECF">
      <w:pPr>
        <w:spacing w:after="0" w:line="240" w:lineRule="auto"/>
        <w:rPr>
          <w:sz w:val="20"/>
          <w:szCs w:val="20"/>
        </w:rPr>
      </w:pPr>
    </w:p>
    <w:p w:rsidR="00650ECF" w:rsidRPr="00E713FA" w:rsidRDefault="00650ECF" w:rsidP="00650ECF">
      <w:pPr>
        <w:spacing w:after="0" w:line="240" w:lineRule="auto"/>
        <w:rPr>
          <w:b/>
          <w:sz w:val="20"/>
          <w:szCs w:val="20"/>
        </w:rPr>
      </w:pPr>
      <w:r w:rsidRPr="00E713FA">
        <w:rPr>
          <w:b/>
          <w:sz w:val="20"/>
          <w:szCs w:val="20"/>
        </w:rPr>
        <w:t>3. Базовые и улучшенные  сортировки на основе выбора, включения и обмена. Сравнительный анализ алгоритмов сортировки.</w:t>
      </w:r>
    </w:p>
    <w:p w:rsidR="00650ECF" w:rsidRPr="00E713FA" w:rsidRDefault="00650ECF" w:rsidP="00650ECF">
      <w:pPr>
        <w:spacing w:after="0" w:line="240" w:lineRule="auto"/>
        <w:rPr>
          <w:b/>
          <w:sz w:val="20"/>
          <w:szCs w:val="20"/>
        </w:rPr>
      </w:pPr>
      <w:r w:rsidRPr="00E713FA">
        <w:rPr>
          <w:b/>
          <w:sz w:val="20"/>
          <w:szCs w:val="20"/>
        </w:rPr>
        <w:t>Сортировка вставками</w:t>
      </w:r>
    </w:p>
    <w:p w:rsidR="00650ECF" w:rsidRPr="00E713FA" w:rsidRDefault="00650ECF" w:rsidP="00650ECF">
      <w:pPr>
        <w:spacing w:after="0" w:line="240" w:lineRule="auto"/>
        <w:rPr>
          <w:sz w:val="20"/>
          <w:szCs w:val="20"/>
        </w:rPr>
      </w:pPr>
      <w:r w:rsidRPr="00E713FA">
        <w:rPr>
          <w:sz w:val="20"/>
          <w:szCs w:val="20"/>
        </w:rPr>
        <w:t>Этот метод обычно используют игроки в карты. Элементы (карты) условно разделяются на готовую последовательность а</w:t>
      </w:r>
      <w:r w:rsidRPr="00E713FA">
        <w:rPr>
          <w:sz w:val="20"/>
          <w:szCs w:val="20"/>
          <w:vertAlign w:val="subscript"/>
        </w:rPr>
        <w:t>1</w:t>
      </w:r>
      <w:r w:rsidRPr="00E713FA">
        <w:rPr>
          <w:sz w:val="20"/>
          <w:szCs w:val="20"/>
        </w:rPr>
        <w:t>,…а</w:t>
      </w:r>
      <w:r w:rsidRPr="00E713FA">
        <w:rPr>
          <w:sz w:val="20"/>
          <w:szCs w:val="20"/>
          <w:vertAlign w:val="subscript"/>
          <w:lang w:val="en-US"/>
        </w:rPr>
        <w:t>i</w:t>
      </w:r>
      <w:r w:rsidRPr="00E713FA">
        <w:rPr>
          <w:sz w:val="20"/>
          <w:szCs w:val="20"/>
          <w:vertAlign w:val="subscript"/>
        </w:rPr>
        <w:t>-1</w:t>
      </w:r>
      <w:r w:rsidRPr="00E713FA">
        <w:rPr>
          <w:sz w:val="20"/>
          <w:szCs w:val="20"/>
        </w:rPr>
        <w:t xml:space="preserve"> и входную последовательность а</w:t>
      </w:r>
      <w:r w:rsidRPr="00E713FA">
        <w:rPr>
          <w:sz w:val="20"/>
          <w:szCs w:val="20"/>
          <w:vertAlign w:val="subscript"/>
          <w:lang w:val="en-US"/>
        </w:rPr>
        <w:t>i</w:t>
      </w:r>
      <w:r w:rsidRPr="00E713FA">
        <w:rPr>
          <w:sz w:val="20"/>
          <w:szCs w:val="20"/>
        </w:rPr>
        <w:t>,…а</w:t>
      </w:r>
      <w:r w:rsidRPr="00E713FA">
        <w:rPr>
          <w:sz w:val="20"/>
          <w:szCs w:val="20"/>
          <w:vertAlign w:val="subscript"/>
          <w:lang w:val="en-US"/>
        </w:rPr>
        <w:t>n</w:t>
      </w:r>
      <w:r w:rsidRPr="00E713FA">
        <w:rPr>
          <w:sz w:val="20"/>
          <w:szCs w:val="20"/>
        </w:rPr>
        <w:t>. На каждом шаге, начиная с i=2 и увеличивая i на единицу, берут 1-й элемент входной последовательности и передают его в готовую последовательность, вставляя на подходящее место.</w:t>
      </w:r>
    </w:p>
    <w:p w:rsidR="00650ECF" w:rsidRPr="00E713FA" w:rsidRDefault="00650ECF" w:rsidP="00650ECF">
      <w:pPr>
        <w:spacing w:after="0" w:line="240" w:lineRule="auto"/>
        <w:rPr>
          <w:b/>
          <w:sz w:val="20"/>
          <w:szCs w:val="20"/>
        </w:rPr>
      </w:pPr>
      <w:r w:rsidRPr="00E713FA">
        <w:rPr>
          <w:b/>
          <w:sz w:val="20"/>
          <w:szCs w:val="20"/>
        </w:rPr>
        <w:t>Алгоритм сортировки вставками</w:t>
      </w:r>
    </w:p>
    <w:p w:rsidR="00650ECF" w:rsidRPr="00E713FA" w:rsidRDefault="00650ECF" w:rsidP="00650ECF">
      <w:pPr>
        <w:spacing w:after="0" w:line="240" w:lineRule="auto"/>
        <w:rPr>
          <w:sz w:val="20"/>
          <w:szCs w:val="20"/>
        </w:rPr>
      </w:pPr>
      <w:r w:rsidRPr="00E713FA">
        <w:rPr>
          <w:sz w:val="20"/>
          <w:szCs w:val="20"/>
        </w:rPr>
        <w:t>1. Запоминаем элемент, подлежащий вставке.</w:t>
      </w:r>
    </w:p>
    <w:p w:rsidR="00650ECF" w:rsidRPr="00E713FA" w:rsidRDefault="00650ECF" w:rsidP="00650ECF">
      <w:pPr>
        <w:spacing w:after="0" w:line="240" w:lineRule="auto"/>
        <w:rPr>
          <w:sz w:val="20"/>
          <w:szCs w:val="20"/>
        </w:rPr>
      </w:pPr>
      <w:r w:rsidRPr="00E713FA">
        <w:rPr>
          <w:sz w:val="20"/>
          <w:szCs w:val="20"/>
        </w:rPr>
        <w:t>2. Перебираем справа налево отсортированные элементы и сдвигаем каждый элемент вправо на одну позицию, пока не освободится место для вставляемого элемента.</w:t>
      </w:r>
    </w:p>
    <w:p w:rsidR="00650ECF" w:rsidRPr="00E713FA" w:rsidRDefault="00650ECF" w:rsidP="00650ECF">
      <w:pPr>
        <w:spacing w:after="0" w:line="240" w:lineRule="auto"/>
        <w:rPr>
          <w:sz w:val="20"/>
          <w:szCs w:val="20"/>
        </w:rPr>
      </w:pPr>
      <w:r w:rsidRPr="00E713FA">
        <w:rPr>
          <w:sz w:val="20"/>
          <w:szCs w:val="20"/>
        </w:rPr>
        <w:t>3. Вставляем элемент на освободившееся место. Пункты 1-3 выполняем для всех элементов массива, кроме первого.</w:t>
      </w:r>
    </w:p>
    <w:p w:rsidR="00650ECF" w:rsidRPr="00E713FA" w:rsidRDefault="00650ECF" w:rsidP="00650ECF">
      <w:pPr>
        <w:spacing w:after="0" w:line="240" w:lineRule="auto"/>
        <w:rPr>
          <w:sz w:val="20"/>
          <w:szCs w:val="20"/>
        </w:rPr>
      </w:pPr>
      <w:r w:rsidRPr="00E713FA">
        <w:rPr>
          <w:sz w:val="20"/>
          <w:szCs w:val="20"/>
        </w:rPr>
        <w:t xml:space="preserve">При поиске подходящего места для элемента </w:t>
      </w:r>
      <w:r w:rsidRPr="00E713FA">
        <w:rPr>
          <w:sz w:val="20"/>
          <w:szCs w:val="20"/>
          <w:lang w:val="en-US"/>
        </w:rPr>
        <w:t>x</w:t>
      </w:r>
      <w:r w:rsidRPr="00E713FA">
        <w:rPr>
          <w:sz w:val="20"/>
          <w:szCs w:val="20"/>
        </w:rPr>
        <w:t xml:space="preserve"> удобно чередовать сравнения и пересылки, т. е. как бы "просеивать"x, сравнивая его с очередным элементом </w:t>
      </w:r>
      <w:r w:rsidRPr="00E713FA">
        <w:rPr>
          <w:sz w:val="20"/>
          <w:szCs w:val="20"/>
          <w:lang w:val="en-US"/>
        </w:rPr>
        <w:t>m</w:t>
      </w:r>
      <w:r w:rsidRPr="00E713FA">
        <w:rPr>
          <w:sz w:val="20"/>
          <w:szCs w:val="20"/>
        </w:rPr>
        <w:t>[</w:t>
      </w:r>
      <w:r w:rsidRPr="00E713FA">
        <w:rPr>
          <w:sz w:val="20"/>
          <w:szCs w:val="20"/>
          <w:lang w:val="en-US"/>
        </w:rPr>
        <w:t>j</w:t>
      </w:r>
      <w:r w:rsidRPr="00E713FA">
        <w:rPr>
          <w:sz w:val="20"/>
          <w:szCs w:val="20"/>
        </w:rPr>
        <w:t xml:space="preserve">] и либо вставляя x, либо пересылая </w:t>
      </w:r>
      <w:r w:rsidRPr="00E713FA">
        <w:rPr>
          <w:sz w:val="20"/>
          <w:szCs w:val="20"/>
          <w:lang w:val="en-US"/>
        </w:rPr>
        <w:t>m</w:t>
      </w:r>
      <w:r w:rsidRPr="00E713FA">
        <w:rPr>
          <w:sz w:val="20"/>
          <w:szCs w:val="20"/>
        </w:rPr>
        <w:t>[</w:t>
      </w:r>
      <w:r w:rsidRPr="00E713FA">
        <w:rPr>
          <w:sz w:val="20"/>
          <w:szCs w:val="20"/>
          <w:lang w:val="en-US"/>
        </w:rPr>
        <w:t>j</w:t>
      </w:r>
      <w:r w:rsidRPr="00E713FA">
        <w:rPr>
          <w:sz w:val="20"/>
          <w:szCs w:val="20"/>
        </w:rPr>
        <w:t>] вправо. Просеивание может быть закончено при двух различных условиях:</w:t>
      </w:r>
    </w:p>
    <w:p w:rsidR="00650ECF" w:rsidRPr="00E713FA" w:rsidRDefault="00650ECF" w:rsidP="00650ECF">
      <w:pPr>
        <w:spacing w:after="0" w:line="240" w:lineRule="auto"/>
        <w:rPr>
          <w:sz w:val="20"/>
          <w:szCs w:val="20"/>
        </w:rPr>
      </w:pPr>
      <w:r w:rsidRPr="00E713FA">
        <w:rPr>
          <w:sz w:val="20"/>
          <w:szCs w:val="20"/>
        </w:rPr>
        <w:t>1) найден элемент а</w:t>
      </w:r>
      <w:r w:rsidRPr="00E713FA">
        <w:rPr>
          <w:sz w:val="20"/>
          <w:szCs w:val="20"/>
          <w:vertAlign w:val="subscript"/>
          <w:lang w:val="en-US"/>
        </w:rPr>
        <w:t>i</w:t>
      </w:r>
      <w:r w:rsidRPr="00E713FA">
        <w:rPr>
          <w:sz w:val="20"/>
          <w:szCs w:val="20"/>
        </w:rPr>
        <w:t xml:space="preserve"> с ключом меньшим, чем ключ x,</w:t>
      </w:r>
    </w:p>
    <w:p w:rsidR="00650ECF" w:rsidRPr="00E713FA" w:rsidRDefault="00650ECF" w:rsidP="00650ECF">
      <w:pPr>
        <w:spacing w:after="0" w:line="240" w:lineRule="auto"/>
        <w:rPr>
          <w:sz w:val="20"/>
          <w:szCs w:val="20"/>
        </w:rPr>
      </w:pPr>
      <w:r w:rsidRPr="00E713FA">
        <w:rPr>
          <w:sz w:val="20"/>
          <w:szCs w:val="20"/>
        </w:rPr>
        <w:t>2) достигнут левый конец готовой последовательности.</w:t>
      </w:r>
    </w:p>
    <w:p w:rsidR="00650ECF" w:rsidRPr="00E713FA" w:rsidRDefault="00650ECF" w:rsidP="00650ECF">
      <w:pPr>
        <w:spacing w:after="0" w:line="240" w:lineRule="auto"/>
        <w:rPr>
          <w:b/>
          <w:iCs/>
          <w:sz w:val="20"/>
          <w:szCs w:val="20"/>
        </w:rPr>
      </w:pPr>
      <w:r w:rsidRPr="00E713FA">
        <w:rPr>
          <w:b/>
          <w:iCs/>
          <w:sz w:val="20"/>
          <w:szCs w:val="20"/>
        </w:rPr>
        <w:t>Анализ сортировки вставками</w:t>
      </w:r>
    </w:p>
    <w:p w:rsidR="00650ECF" w:rsidRPr="00E713FA" w:rsidRDefault="00650ECF" w:rsidP="00650ECF">
      <w:pPr>
        <w:spacing w:after="0" w:line="240" w:lineRule="auto"/>
        <w:rPr>
          <w:sz w:val="20"/>
          <w:szCs w:val="20"/>
        </w:rPr>
      </w:pPr>
      <w:r w:rsidRPr="00E713FA">
        <w:rPr>
          <w:sz w:val="20"/>
          <w:szCs w:val="20"/>
        </w:rPr>
        <w:t xml:space="preserve">Если первоначальный массив отсортирован, то на каждом просмотре делается только одно сравнение, так что эта сортировка имеет порядок </w:t>
      </w:r>
      <w:r w:rsidRPr="00E713FA">
        <w:rPr>
          <w:sz w:val="20"/>
          <w:szCs w:val="20"/>
          <w:lang w:val="en-US"/>
        </w:rPr>
        <w:t>O</w:t>
      </w:r>
      <w:r w:rsidRPr="00E713FA">
        <w:rPr>
          <w:sz w:val="20"/>
          <w:szCs w:val="20"/>
        </w:rPr>
        <w:t>(</w:t>
      </w:r>
      <w:r w:rsidRPr="00E713FA">
        <w:rPr>
          <w:sz w:val="20"/>
          <w:szCs w:val="20"/>
          <w:lang w:val="en-US"/>
        </w:rPr>
        <w:t>N</w:t>
      </w:r>
      <w:r w:rsidRPr="00E713FA">
        <w:rPr>
          <w:sz w:val="20"/>
          <w:szCs w:val="20"/>
        </w:rPr>
        <w:t xml:space="preserve">). Если массив первоначально отсортирован в обратном порядке, то данная сортировка имеет порядок </w:t>
      </w:r>
      <w:r w:rsidRPr="00E713FA">
        <w:rPr>
          <w:sz w:val="20"/>
          <w:szCs w:val="20"/>
          <w:lang w:val="en-US"/>
        </w:rPr>
        <w:t>O</w:t>
      </w:r>
      <w:r w:rsidRPr="00E713FA">
        <w:rPr>
          <w:sz w:val="20"/>
          <w:szCs w:val="20"/>
        </w:rPr>
        <w:t>(N</w:t>
      </w:r>
      <w:r w:rsidRPr="00E713FA">
        <w:rPr>
          <w:sz w:val="20"/>
          <w:szCs w:val="20"/>
          <w:vertAlign w:val="superscript"/>
        </w:rPr>
        <w:t>2</w:t>
      </w:r>
      <w:r w:rsidRPr="00E713FA">
        <w:rPr>
          <w:sz w:val="20"/>
          <w:szCs w:val="20"/>
        </w:rPr>
        <w:t>), поскольку общее число сравнений равно</w:t>
      </w:r>
    </w:p>
    <w:p w:rsidR="00650ECF" w:rsidRPr="00E713FA" w:rsidRDefault="00650ECF" w:rsidP="00650ECF">
      <w:pPr>
        <w:spacing w:after="0" w:line="240" w:lineRule="auto"/>
        <w:rPr>
          <w:sz w:val="20"/>
          <w:szCs w:val="20"/>
        </w:rPr>
      </w:pPr>
      <w:r w:rsidRPr="00E713FA">
        <w:rPr>
          <w:sz w:val="20"/>
          <w:szCs w:val="20"/>
        </w:rPr>
        <w:t>1+2+3+...+(N-2)+(</w:t>
      </w:r>
      <w:r w:rsidRPr="00E713FA">
        <w:rPr>
          <w:sz w:val="20"/>
          <w:szCs w:val="20"/>
          <w:lang w:val="en-US"/>
        </w:rPr>
        <w:t>N</w:t>
      </w:r>
      <w:r w:rsidRPr="00E713FA">
        <w:rPr>
          <w:sz w:val="20"/>
          <w:szCs w:val="20"/>
        </w:rPr>
        <w:t>-1)=(</w:t>
      </w:r>
      <w:r w:rsidRPr="00E713FA">
        <w:rPr>
          <w:sz w:val="20"/>
          <w:szCs w:val="20"/>
          <w:lang w:val="en-US"/>
        </w:rPr>
        <w:t>N</w:t>
      </w:r>
      <w:r w:rsidRPr="00E713FA">
        <w:rPr>
          <w:sz w:val="20"/>
          <w:szCs w:val="20"/>
        </w:rPr>
        <w:t>-1)*</w:t>
      </w:r>
      <w:r w:rsidRPr="00E713FA">
        <w:rPr>
          <w:sz w:val="20"/>
          <w:szCs w:val="20"/>
          <w:lang w:val="en-US"/>
        </w:rPr>
        <w:t>N</w:t>
      </w:r>
      <w:r w:rsidRPr="00E713FA">
        <w:rPr>
          <w:sz w:val="20"/>
          <w:szCs w:val="20"/>
        </w:rPr>
        <w:t xml:space="preserve">/2,  что составляет </w:t>
      </w:r>
      <w:r w:rsidRPr="00E713FA">
        <w:rPr>
          <w:sz w:val="20"/>
          <w:szCs w:val="20"/>
          <w:lang w:val="en-US"/>
        </w:rPr>
        <w:t>O</w:t>
      </w:r>
      <w:r w:rsidRPr="00E713FA">
        <w:rPr>
          <w:sz w:val="20"/>
          <w:szCs w:val="20"/>
        </w:rPr>
        <w:t>(</w:t>
      </w:r>
      <w:r w:rsidRPr="00E713FA">
        <w:rPr>
          <w:sz w:val="20"/>
          <w:szCs w:val="20"/>
          <w:lang w:val="en-US"/>
        </w:rPr>
        <w:t>N</w:t>
      </w:r>
      <w:r w:rsidRPr="00E713FA">
        <w:rPr>
          <w:sz w:val="20"/>
          <w:szCs w:val="20"/>
          <w:vertAlign w:val="superscript"/>
        </w:rPr>
        <w:t>2</w:t>
      </w:r>
      <w:r w:rsidRPr="00E713FA">
        <w:rPr>
          <w:sz w:val="20"/>
          <w:szCs w:val="20"/>
        </w:rPr>
        <w:t>).</w:t>
      </w:r>
    </w:p>
    <w:p w:rsidR="00650ECF" w:rsidRPr="00E713FA" w:rsidRDefault="00650ECF" w:rsidP="00650ECF">
      <w:pPr>
        <w:spacing w:after="0" w:line="240" w:lineRule="auto"/>
        <w:rPr>
          <w:sz w:val="20"/>
          <w:szCs w:val="20"/>
        </w:rPr>
      </w:pPr>
      <w:r w:rsidRPr="00E713FA">
        <w:rPr>
          <w:sz w:val="20"/>
          <w:szCs w:val="20"/>
        </w:rPr>
        <w:lastRenderedPageBreak/>
        <w:t xml:space="preserve">Чем ближе к отсортированному виду, тем более эффективной становится сортировка простыми вставками. Среднее число сравнений в сортировке простыми вставками также составляет </w:t>
      </w:r>
      <w:r w:rsidRPr="00E713FA">
        <w:rPr>
          <w:sz w:val="20"/>
          <w:szCs w:val="20"/>
          <w:lang w:val="en-US"/>
        </w:rPr>
        <w:t>O</w:t>
      </w:r>
      <w:r w:rsidRPr="00E713FA">
        <w:rPr>
          <w:sz w:val="20"/>
          <w:szCs w:val="20"/>
        </w:rPr>
        <w:t>(</w:t>
      </w:r>
      <w:r w:rsidRPr="00E713FA">
        <w:rPr>
          <w:sz w:val="20"/>
          <w:szCs w:val="20"/>
          <w:lang w:val="en-US"/>
        </w:rPr>
        <w:t>N</w:t>
      </w:r>
      <w:r w:rsidRPr="00E713FA">
        <w:rPr>
          <w:sz w:val="20"/>
          <w:szCs w:val="20"/>
          <w:vertAlign w:val="superscript"/>
        </w:rPr>
        <w:t>2</w:t>
      </w:r>
      <w:r w:rsidRPr="00E713FA">
        <w:rPr>
          <w:sz w:val="20"/>
          <w:szCs w:val="20"/>
        </w:rPr>
        <w:t>).</w:t>
      </w:r>
    </w:p>
    <w:p w:rsidR="00650ECF" w:rsidRPr="00E713FA" w:rsidRDefault="00650ECF" w:rsidP="00650ECF">
      <w:pPr>
        <w:spacing w:after="0" w:line="240" w:lineRule="auto"/>
        <w:rPr>
          <w:b/>
          <w:sz w:val="20"/>
          <w:szCs w:val="20"/>
        </w:rPr>
      </w:pPr>
      <w:r w:rsidRPr="00E713FA">
        <w:rPr>
          <w:b/>
          <w:sz w:val="20"/>
          <w:szCs w:val="20"/>
        </w:rPr>
        <w:t>Сортировка Шелла</w:t>
      </w:r>
    </w:p>
    <w:p w:rsidR="00650ECF" w:rsidRPr="00E713FA" w:rsidRDefault="00650ECF" w:rsidP="00650ECF">
      <w:pPr>
        <w:spacing w:after="0" w:line="240" w:lineRule="auto"/>
        <w:rPr>
          <w:sz w:val="20"/>
          <w:szCs w:val="20"/>
        </w:rPr>
      </w:pPr>
      <w:r w:rsidRPr="00E713FA">
        <w:rPr>
          <w:sz w:val="20"/>
          <w:szCs w:val="20"/>
        </w:rPr>
        <w:t>Сортировка Шелла – это улучшенный метод сортировки вставками. Был предложен Д.Л. Шеллом в 1959 г. Рассмотрим этот метод на примере.</w:t>
      </w:r>
    </w:p>
    <w:p w:rsidR="00650ECF" w:rsidRPr="00E713FA" w:rsidRDefault="00650ECF" w:rsidP="00650ECF">
      <w:pPr>
        <w:spacing w:after="0" w:line="240" w:lineRule="auto"/>
        <w:rPr>
          <w:sz w:val="20"/>
          <w:szCs w:val="20"/>
          <w:u w:val="single"/>
        </w:rPr>
      </w:pPr>
      <w:r w:rsidRPr="00E713FA">
        <w:rPr>
          <w:sz w:val="20"/>
          <w:szCs w:val="20"/>
          <w:u w:val="single"/>
        </w:rPr>
        <w:t>Пример:</w:t>
      </w:r>
    </w:p>
    <w:tbl>
      <w:tblPr>
        <w:tblW w:w="0" w:type="auto"/>
        <w:tblInd w:w="-5" w:type="dxa"/>
        <w:tblLayout w:type="fixed"/>
        <w:tblCellMar>
          <w:left w:w="70" w:type="dxa"/>
          <w:right w:w="70" w:type="dxa"/>
        </w:tblCellMar>
        <w:tblLook w:val="0000" w:firstRow="0" w:lastRow="0" w:firstColumn="0" w:lastColumn="0" w:noHBand="0" w:noVBand="0"/>
      </w:tblPr>
      <w:tblGrid>
        <w:gridCol w:w="1913"/>
        <w:gridCol w:w="851"/>
        <w:gridCol w:w="850"/>
        <w:gridCol w:w="851"/>
        <w:gridCol w:w="850"/>
        <w:gridCol w:w="851"/>
        <w:gridCol w:w="850"/>
        <w:gridCol w:w="861"/>
      </w:tblGrid>
      <w:tr w:rsidR="00650ECF" w:rsidRPr="00E713FA" w:rsidTr="00E713FA">
        <w:tc>
          <w:tcPr>
            <w:tcW w:w="1913" w:type="dxa"/>
            <w:tcBorders>
              <w:top w:val="single" w:sz="4" w:space="0" w:color="000000"/>
              <w:left w:val="single" w:sz="4" w:space="0" w:color="000000"/>
              <w:bottom w:val="single" w:sz="4" w:space="0" w:color="000000"/>
            </w:tcBorders>
            <w:shd w:val="clear" w:color="auto" w:fill="auto"/>
          </w:tcPr>
          <w:p w:rsidR="00650ECF" w:rsidRPr="00E713FA" w:rsidRDefault="00650ECF" w:rsidP="00650ECF">
            <w:pPr>
              <w:spacing w:after="0" w:line="240" w:lineRule="auto"/>
              <w:rPr>
                <w:sz w:val="20"/>
                <w:szCs w:val="20"/>
              </w:rPr>
            </w:pPr>
            <w:r w:rsidRPr="00E713FA">
              <w:rPr>
                <w:sz w:val="20"/>
                <w:szCs w:val="20"/>
              </w:rPr>
              <w:t xml:space="preserve">Первичный массив </w:t>
            </w:r>
          </w:p>
          <w:p w:rsidR="00650ECF" w:rsidRPr="00E713FA" w:rsidRDefault="00650ECF" w:rsidP="00650ECF">
            <w:pPr>
              <w:spacing w:after="0" w:line="240" w:lineRule="auto"/>
              <w:rPr>
                <w:sz w:val="20"/>
                <w:szCs w:val="20"/>
              </w:rPr>
            </w:pPr>
            <w:r w:rsidRPr="00E713FA">
              <w:rPr>
                <w:sz w:val="20"/>
                <w:szCs w:val="20"/>
              </w:rPr>
              <w:t>ключей</w:t>
            </w:r>
          </w:p>
        </w:tc>
        <w:tc>
          <w:tcPr>
            <w:tcW w:w="851" w:type="dxa"/>
            <w:tcBorders>
              <w:top w:val="single" w:sz="4" w:space="0" w:color="000000"/>
              <w:left w:val="single" w:sz="4" w:space="0" w:color="000000"/>
              <w:bottom w:val="single" w:sz="4" w:space="0" w:color="000000"/>
            </w:tcBorders>
            <w:shd w:val="clear" w:color="auto" w:fill="auto"/>
          </w:tcPr>
          <w:p w:rsidR="00650ECF" w:rsidRPr="00E713FA" w:rsidRDefault="00650ECF" w:rsidP="00650ECF">
            <w:pPr>
              <w:spacing w:after="0" w:line="240" w:lineRule="auto"/>
              <w:rPr>
                <w:sz w:val="20"/>
                <w:szCs w:val="20"/>
              </w:rPr>
            </w:pPr>
            <w:r w:rsidRPr="00E713FA">
              <w:rPr>
                <w:sz w:val="20"/>
                <w:szCs w:val="20"/>
              </w:rPr>
              <w:t>X1</w:t>
            </w:r>
          </w:p>
          <w:p w:rsidR="00650ECF" w:rsidRPr="00E713FA" w:rsidRDefault="00650ECF" w:rsidP="00650ECF">
            <w:pPr>
              <w:spacing w:after="0" w:line="240" w:lineRule="auto"/>
              <w:rPr>
                <w:sz w:val="20"/>
                <w:szCs w:val="20"/>
              </w:rPr>
            </w:pPr>
          </w:p>
          <w:p w:rsidR="00650ECF" w:rsidRPr="00E713FA" w:rsidRDefault="00650ECF" w:rsidP="00650ECF">
            <w:pPr>
              <w:spacing w:after="0" w:line="240" w:lineRule="auto"/>
              <w:rPr>
                <w:sz w:val="20"/>
                <w:szCs w:val="20"/>
              </w:rPr>
            </w:pPr>
            <w:r w:rsidRPr="00E713FA">
              <w:rPr>
                <w:sz w:val="20"/>
                <w:szCs w:val="20"/>
              </w:rPr>
              <w:t>25</w:t>
            </w:r>
          </w:p>
        </w:tc>
        <w:tc>
          <w:tcPr>
            <w:tcW w:w="850" w:type="dxa"/>
            <w:tcBorders>
              <w:top w:val="single" w:sz="4" w:space="0" w:color="000000"/>
              <w:left w:val="single" w:sz="4" w:space="0" w:color="000000"/>
              <w:bottom w:val="single" w:sz="4" w:space="0" w:color="000000"/>
            </w:tcBorders>
            <w:shd w:val="clear" w:color="auto" w:fill="auto"/>
          </w:tcPr>
          <w:p w:rsidR="00650ECF" w:rsidRPr="00E713FA" w:rsidRDefault="00650ECF" w:rsidP="00650ECF">
            <w:pPr>
              <w:spacing w:after="0" w:line="240" w:lineRule="auto"/>
              <w:rPr>
                <w:sz w:val="20"/>
                <w:szCs w:val="20"/>
              </w:rPr>
            </w:pPr>
            <w:r w:rsidRPr="00E713FA">
              <w:rPr>
                <w:sz w:val="20"/>
                <w:szCs w:val="20"/>
              </w:rPr>
              <w:t>X2</w:t>
            </w:r>
          </w:p>
          <w:p w:rsidR="00650ECF" w:rsidRPr="00E713FA" w:rsidRDefault="00650ECF" w:rsidP="00650ECF">
            <w:pPr>
              <w:spacing w:after="0" w:line="240" w:lineRule="auto"/>
              <w:rPr>
                <w:sz w:val="20"/>
                <w:szCs w:val="20"/>
              </w:rPr>
            </w:pPr>
          </w:p>
          <w:p w:rsidR="00650ECF" w:rsidRPr="00E713FA" w:rsidRDefault="00650ECF" w:rsidP="00650ECF">
            <w:pPr>
              <w:spacing w:after="0" w:line="240" w:lineRule="auto"/>
              <w:rPr>
                <w:sz w:val="20"/>
                <w:szCs w:val="20"/>
              </w:rPr>
            </w:pPr>
            <w:r w:rsidRPr="00E713FA">
              <w:rPr>
                <w:sz w:val="20"/>
                <w:szCs w:val="20"/>
              </w:rPr>
              <w:t>57</w:t>
            </w:r>
          </w:p>
        </w:tc>
        <w:tc>
          <w:tcPr>
            <w:tcW w:w="851" w:type="dxa"/>
            <w:tcBorders>
              <w:top w:val="single" w:sz="4" w:space="0" w:color="000000"/>
              <w:left w:val="single" w:sz="4" w:space="0" w:color="000000"/>
              <w:bottom w:val="single" w:sz="4" w:space="0" w:color="000000"/>
            </w:tcBorders>
            <w:shd w:val="clear" w:color="auto" w:fill="auto"/>
          </w:tcPr>
          <w:p w:rsidR="00650ECF" w:rsidRPr="00E713FA" w:rsidRDefault="00650ECF" w:rsidP="00650ECF">
            <w:pPr>
              <w:spacing w:after="0" w:line="240" w:lineRule="auto"/>
              <w:rPr>
                <w:sz w:val="20"/>
                <w:szCs w:val="20"/>
              </w:rPr>
            </w:pPr>
            <w:r w:rsidRPr="00E713FA">
              <w:rPr>
                <w:sz w:val="20"/>
                <w:szCs w:val="20"/>
              </w:rPr>
              <w:t>X3</w:t>
            </w:r>
          </w:p>
          <w:p w:rsidR="00650ECF" w:rsidRPr="00E713FA" w:rsidRDefault="00650ECF" w:rsidP="00650ECF">
            <w:pPr>
              <w:spacing w:after="0" w:line="240" w:lineRule="auto"/>
              <w:rPr>
                <w:sz w:val="20"/>
                <w:szCs w:val="20"/>
              </w:rPr>
            </w:pPr>
          </w:p>
          <w:p w:rsidR="00650ECF" w:rsidRPr="00E713FA" w:rsidRDefault="00650ECF" w:rsidP="00650ECF">
            <w:pPr>
              <w:spacing w:after="0" w:line="240" w:lineRule="auto"/>
              <w:rPr>
                <w:sz w:val="20"/>
                <w:szCs w:val="20"/>
              </w:rPr>
            </w:pPr>
            <w:r w:rsidRPr="00E713FA">
              <w:rPr>
                <w:sz w:val="20"/>
                <w:szCs w:val="20"/>
              </w:rPr>
              <w:t>82</w:t>
            </w:r>
          </w:p>
        </w:tc>
        <w:tc>
          <w:tcPr>
            <w:tcW w:w="850" w:type="dxa"/>
            <w:tcBorders>
              <w:top w:val="single" w:sz="4" w:space="0" w:color="000000"/>
              <w:left w:val="single" w:sz="4" w:space="0" w:color="000000"/>
              <w:bottom w:val="single" w:sz="4" w:space="0" w:color="000000"/>
            </w:tcBorders>
            <w:shd w:val="clear" w:color="auto" w:fill="auto"/>
          </w:tcPr>
          <w:p w:rsidR="00650ECF" w:rsidRPr="00E713FA" w:rsidRDefault="00650ECF" w:rsidP="00650ECF">
            <w:pPr>
              <w:spacing w:after="0" w:line="240" w:lineRule="auto"/>
              <w:rPr>
                <w:sz w:val="20"/>
                <w:szCs w:val="20"/>
              </w:rPr>
            </w:pPr>
            <w:r w:rsidRPr="00E713FA">
              <w:rPr>
                <w:sz w:val="20"/>
                <w:szCs w:val="20"/>
              </w:rPr>
              <w:t>X4</w:t>
            </w:r>
          </w:p>
          <w:p w:rsidR="00650ECF" w:rsidRPr="00E713FA" w:rsidRDefault="00650ECF" w:rsidP="00650ECF">
            <w:pPr>
              <w:spacing w:after="0" w:line="240" w:lineRule="auto"/>
              <w:rPr>
                <w:sz w:val="20"/>
                <w:szCs w:val="20"/>
              </w:rPr>
            </w:pPr>
          </w:p>
          <w:p w:rsidR="00650ECF" w:rsidRPr="00E713FA" w:rsidRDefault="00650ECF" w:rsidP="00650ECF">
            <w:pPr>
              <w:spacing w:after="0" w:line="240" w:lineRule="auto"/>
              <w:rPr>
                <w:sz w:val="20"/>
                <w:szCs w:val="20"/>
              </w:rPr>
            </w:pPr>
            <w:r w:rsidRPr="00E713FA">
              <w:rPr>
                <w:sz w:val="20"/>
                <w:szCs w:val="20"/>
              </w:rPr>
              <w:t>63</w:t>
            </w:r>
          </w:p>
        </w:tc>
        <w:tc>
          <w:tcPr>
            <w:tcW w:w="851" w:type="dxa"/>
            <w:tcBorders>
              <w:top w:val="single" w:sz="4" w:space="0" w:color="000000"/>
              <w:left w:val="single" w:sz="4" w:space="0" w:color="000000"/>
              <w:bottom w:val="single" w:sz="4" w:space="0" w:color="000000"/>
            </w:tcBorders>
            <w:shd w:val="clear" w:color="auto" w:fill="auto"/>
          </w:tcPr>
          <w:p w:rsidR="00650ECF" w:rsidRPr="00E713FA" w:rsidRDefault="00650ECF" w:rsidP="00650ECF">
            <w:pPr>
              <w:spacing w:after="0" w:line="240" w:lineRule="auto"/>
              <w:rPr>
                <w:sz w:val="20"/>
                <w:szCs w:val="20"/>
              </w:rPr>
            </w:pPr>
            <w:r w:rsidRPr="00E713FA">
              <w:rPr>
                <w:sz w:val="20"/>
                <w:szCs w:val="20"/>
              </w:rPr>
              <w:t>X5</w:t>
            </w:r>
          </w:p>
          <w:p w:rsidR="00650ECF" w:rsidRPr="00E713FA" w:rsidRDefault="00650ECF" w:rsidP="00650ECF">
            <w:pPr>
              <w:spacing w:after="0" w:line="240" w:lineRule="auto"/>
              <w:rPr>
                <w:sz w:val="20"/>
                <w:szCs w:val="20"/>
              </w:rPr>
            </w:pPr>
          </w:p>
          <w:p w:rsidR="00650ECF" w:rsidRPr="00E713FA" w:rsidRDefault="00650ECF" w:rsidP="00650ECF">
            <w:pPr>
              <w:spacing w:after="0" w:line="240" w:lineRule="auto"/>
              <w:rPr>
                <w:sz w:val="20"/>
                <w:szCs w:val="20"/>
              </w:rPr>
            </w:pPr>
            <w:r w:rsidRPr="00E713FA">
              <w:rPr>
                <w:sz w:val="20"/>
                <w:szCs w:val="20"/>
              </w:rPr>
              <w:t>90</w:t>
            </w:r>
          </w:p>
        </w:tc>
        <w:tc>
          <w:tcPr>
            <w:tcW w:w="850" w:type="dxa"/>
            <w:tcBorders>
              <w:top w:val="single" w:sz="4" w:space="0" w:color="000000"/>
              <w:left w:val="single" w:sz="4" w:space="0" w:color="000000"/>
              <w:bottom w:val="single" w:sz="4" w:space="0" w:color="000000"/>
            </w:tcBorders>
            <w:shd w:val="clear" w:color="auto" w:fill="auto"/>
          </w:tcPr>
          <w:p w:rsidR="00650ECF" w:rsidRPr="00E713FA" w:rsidRDefault="00650ECF" w:rsidP="00650ECF">
            <w:pPr>
              <w:spacing w:after="0" w:line="240" w:lineRule="auto"/>
              <w:rPr>
                <w:sz w:val="20"/>
                <w:szCs w:val="20"/>
              </w:rPr>
            </w:pPr>
            <w:r w:rsidRPr="00E713FA">
              <w:rPr>
                <w:sz w:val="20"/>
                <w:szCs w:val="20"/>
              </w:rPr>
              <w:t>X6</w:t>
            </w:r>
          </w:p>
          <w:p w:rsidR="00650ECF" w:rsidRPr="00E713FA" w:rsidRDefault="00650ECF" w:rsidP="00650ECF">
            <w:pPr>
              <w:spacing w:after="0" w:line="240" w:lineRule="auto"/>
              <w:rPr>
                <w:sz w:val="20"/>
                <w:szCs w:val="20"/>
              </w:rPr>
            </w:pPr>
          </w:p>
          <w:p w:rsidR="00650ECF" w:rsidRPr="00E713FA" w:rsidRDefault="00650ECF" w:rsidP="00650ECF">
            <w:pPr>
              <w:spacing w:after="0" w:line="240" w:lineRule="auto"/>
              <w:rPr>
                <w:sz w:val="20"/>
                <w:szCs w:val="20"/>
              </w:rPr>
            </w:pPr>
            <w:r w:rsidRPr="00E713FA">
              <w:rPr>
                <w:sz w:val="20"/>
                <w:szCs w:val="20"/>
              </w:rPr>
              <w:t>75</w:t>
            </w:r>
          </w:p>
        </w:tc>
        <w:tc>
          <w:tcPr>
            <w:tcW w:w="861" w:type="dxa"/>
            <w:tcBorders>
              <w:top w:val="single" w:sz="4" w:space="0" w:color="000000"/>
              <w:left w:val="single" w:sz="4" w:space="0" w:color="000000"/>
              <w:bottom w:val="single" w:sz="4" w:space="0" w:color="000000"/>
              <w:right w:val="single" w:sz="4" w:space="0" w:color="000000"/>
            </w:tcBorders>
            <w:shd w:val="clear" w:color="auto" w:fill="auto"/>
          </w:tcPr>
          <w:p w:rsidR="00650ECF" w:rsidRPr="00E713FA" w:rsidRDefault="00650ECF" w:rsidP="00650ECF">
            <w:pPr>
              <w:spacing w:after="0" w:line="240" w:lineRule="auto"/>
              <w:rPr>
                <w:sz w:val="20"/>
                <w:szCs w:val="20"/>
              </w:rPr>
            </w:pPr>
            <w:r w:rsidRPr="00E713FA">
              <w:rPr>
                <w:sz w:val="20"/>
                <w:szCs w:val="20"/>
              </w:rPr>
              <w:t>X7</w:t>
            </w:r>
          </w:p>
          <w:p w:rsidR="00650ECF" w:rsidRPr="00E713FA" w:rsidRDefault="00650ECF" w:rsidP="00650ECF">
            <w:pPr>
              <w:spacing w:after="0" w:line="240" w:lineRule="auto"/>
              <w:rPr>
                <w:sz w:val="20"/>
                <w:szCs w:val="20"/>
              </w:rPr>
            </w:pPr>
          </w:p>
          <w:p w:rsidR="00650ECF" w:rsidRPr="00E713FA" w:rsidRDefault="00650ECF" w:rsidP="00650ECF">
            <w:pPr>
              <w:spacing w:after="0" w:line="240" w:lineRule="auto"/>
              <w:rPr>
                <w:sz w:val="20"/>
                <w:szCs w:val="20"/>
              </w:rPr>
            </w:pPr>
            <w:r w:rsidRPr="00E713FA">
              <w:rPr>
                <w:sz w:val="20"/>
                <w:szCs w:val="20"/>
              </w:rPr>
              <w:t>80</w:t>
            </w:r>
          </w:p>
        </w:tc>
      </w:tr>
      <w:tr w:rsidR="00650ECF" w:rsidRPr="00E713FA" w:rsidTr="00E713FA">
        <w:tc>
          <w:tcPr>
            <w:tcW w:w="1913" w:type="dxa"/>
            <w:tcBorders>
              <w:top w:val="single" w:sz="4" w:space="0" w:color="000000"/>
              <w:left w:val="single" w:sz="4" w:space="0" w:color="000000"/>
              <w:bottom w:val="single" w:sz="4" w:space="0" w:color="000000"/>
            </w:tcBorders>
            <w:shd w:val="clear" w:color="auto" w:fill="auto"/>
          </w:tcPr>
          <w:p w:rsidR="00650ECF" w:rsidRPr="00E713FA" w:rsidRDefault="00650ECF" w:rsidP="00650ECF">
            <w:pPr>
              <w:spacing w:after="0" w:line="240" w:lineRule="auto"/>
              <w:rPr>
                <w:sz w:val="20"/>
                <w:szCs w:val="20"/>
              </w:rPr>
            </w:pPr>
            <w:r w:rsidRPr="00E713FA">
              <w:rPr>
                <w:sz w:val="20"/>
                <w:szCs w:val="20"/>
              </w:rPr>
              <mc:AlternateContent>
                <mc:Choice Requires="wps">
                  <w:drawing>
                    <wp:anchor distT="0" distB="0" distL="114300" distR="114300" simplePos="0" relativeHeight="251659264" behindDoc="0" locked="0" layoutInCell="1" allowOverlap="1" wp14:anchorId="4AC4A7BA" wp14:editId="756360A9">
                      <wp:simplePos x="0" y="0"/>
                      <wp:positionH relativeFrom="column">
                        <wp:posOffset>1450340</wp:posOffset>
                      </wp:positionH>
                      <wp:positionV relativeFrom="paragraph">
                        <wp:posOffset>131445</wp:posOffset>
                      </wp:positionV>
                      <wp:extent cx="635" cy="109220"/>
                      <wp:effectExtent l="14605" t="12065" r="13335" b="12065"/>
                      <wp:wrapNone/>
                      <wp:docPr id="52" name="Прямая соединительная линия 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09220"/>
                              </a:xfrm>
                              <a:prstGeom prst="line">
                                <a:avLst/>
                              </a:prstGeom>
                              <a:noFill/>
                              <a:ln w="1260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52"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4.2pt,10.35pt" to="114.25pt,1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XmYO0QIAAKIFAAAOAAAAZHJzL2Uyb0RvYy54bWysVEtu2zAQ3RfoHQjuFX0s/4TIQSLL3fQT&#10;ICm6piXKIiqRAsnYDooCbdcFcoReoYsWCJC2Z5Bv1CFtq3G6KYrYgMAZch7fzBvO8cm6rtCSSsUE&#10;j7F/5GFEeSZyxhcxfn05c0YYKU14TirBaYyvqcInk6dPjldNRANRiiqnEgEIV9GqiXGpdRO5rspK&#10;WhN1JBrKYbMQsiYaTLlwc0lWgF5XbuB5A3clZN5IkVGlwDvdbuKJxS8KmulXRaGoRlWMgZu2X2m/&#10;c/N1J8ckWkjSlCzb0SD/waImjMOlHdSUaIKuJPsLqmaZFEoU+igTtSuKgmXU5gDZ+N6DbC5K0lCb&#10;CxRHNV2Z1OPBZi+X5xKxPMb9ACNOatCo/bL5sLlpf7RfNzdo87H91X5vv7W37c/2dvMJ1nebz7A2&#10;m+3dzn2DIBxquWpUBJAJP5emGtmaXzTPRfZWIS6SkvAFtTldXjdwj28i3IMQY6gGGM1XL0QOZ8iV&#10;Fraw60LWBhJKhtZWv+tOP7rWKAPnoNfHKAO/742DwIrrkmgf2Uiln1FRI7OIccW4qS2JyPK50oYJ&#10;ifZHjJuLGasq2x8VRysADQaeZyOUqFhuds05JRfzpJJoSUyL2Z/NC3buH6uZhkavWB3jUXeIRCUl&#10;ecpze40mrNqugUrFDTi1LbzlB9Zaw9L6IWPbXu/G3jgdpaPQCYNB6oTedOqczpLQGcz8YX/amybJ&#10;1H9vWPthVLI8p9wQ37e6H/5bK+0e3bZJu2bvSuQeottaAtlDpqezvjcMeyNnOOz3nLCXes7ZaJY4&#10;p4k/GAzTs+QsfcA0tdmrxyHbldKwElegxkWZr1DOTDP0+uPAx2DAaAiGW30QqRYw0zItMZJCv2G6&#10;tM1r2s5gHAg/8sx/J3yHvi3EXkNjdSrscvtTKtB8r699E+YZbB/UXOTX53L/VmAQ2KDd0DKT5r4N&#10;6/ujdfIbAAD//wMAUEsDBBQABgAIAAAAIQAYm3PG3QAAAAkBAAAPAAAAZHJzL2Rvd25yZXYueG1s&#10;TI9NT4NAEIbvJv0Pm2nizS6iFkpZmsZEDyaaFu19y45AZGcJuxT8944nvc3Hk3eeyXez7cQFB986&#10;UnC7ikAgVc60VCv4eH+6SUH4oMnozhEq+EYPu2JxlevMuImOeClDLTiEfKYVNCH0mZS+atBqv3I9&#10;Eu8+3WB14HaopRn0xOG2k3EUraXVLfGFRvf42GD1VY5WAZ7Gw4Ze+unVjM/+LZn3mJYHpa6X834L&#10;IuAc/mD41Wd1KNjp7EYyXnQK4ji9Z5SLKAHBAA8eQJwV3CUbkEUu/39Q/AAAAP//AwBQSwECLQAU&#10;AAYACAAAACEAtoM4kv4AAADhAQAAEwAAAAAAAAAAAAAAAAAAAAAAW0NvbnRlbnRfVHlwZXNdLnht&#10;bFBLAQItABQABgAIAAAAIQA4/SH/1gAAAJQBAAALAAAAAAAAAAAAAAAAAC8BAABfcmVscy8ucmVs&#10;c1BLAQItABQABgAIAAAAIQB4XmYO0QIAAKIFAAAOAAAAAAAAAAAAAAAAAC4CAABkcnMvZTJvRG9j&#10;LnhtbFBLAQItABQABgAIAAAAIQAYm3PG3QAAAAkBAAAPAAAAAAAAAAAAAAAAACsFAABkcnMvZG93&#10;bnJldi54bWxQSwUGAAAAAAQABADzAAAANQYAAAAA&#10;" strokeweight=".35mm">
                      <v:stroke joinstyle="miter"/>
                    </v:line>
                  </w:pict>
                </mc:Fallback>
              </mc:AlternateContent>
            </w:r>
            <w:r w:rsidRPr="00E713FA">
              <w:rPr>
                <w:sz w:val="20"/>
                <w:szCs w:val="20"/>
              </w:rPr>
              <mc:AlternateContent>
                <mc:Choice Requires="wps">
                  <w:drawing>
                    <wp:anchor distT="0" distB="0" distL="114300" distR="114300" simplePos="0" relativeHeight="251662336" behindDoc="0" locked="0" layoutInCell="1" allowOverlap="1" wp14:anchorId="00802849" wp14:editId="4F9639C8">
                      <wp:simplePos x="0" y="0"/>
                      <wp:positionH relativeFrom="column">
                        <wp:posOffset>1450340</wp:posOffset>
                      </wp:positionH>
                      <wp:positionV relativeFrom="paragraph">
                        <wp:posOffset>240030</wp:posOffset>
                      </wp:positionV>
                      <wp:extent cx="2679065" cy="635"/>
                      <wp:effectExtent l="14605" t="6350" r="11430" b="12065"/>
                      <wp:wrapNone/>
                      <wp:docPr id="51" name="Прямая соединительная линия 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679065" cy="635"/>
                              </a:xfrm>
                              <a:prstGeom prst="line">
                                <a:avLst/>
                              </a:prstGeom>
                              <a:noFill/>
                              <a:ln w="1260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51" o:spid="_x0000_s1026" style="position:absolute;flip:x;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4.2pt,18.9pt" to="325.15pt,1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Dj2wIAAK0FAAAOAAAAZHJzL2Uyb0RvYy54bWysVM1u00AQviPxDivfXduJ4yRWnap1EjgU&#10;qNQizht7Ha+wd63dbZwIIQFnpD4Cr8ABpEoFnsF5I2bXiUvKBaEmkrU/M99+M/PNHJ+sywKtiJCU&#10;s8jyjlwLEZbwlLJlZL2+mtsjC0mFWYoLzkhkbYi0TiZPnxzXVUh6POdFSgQCECbDuoqsXKkqdByZ&#10;5KTE8ohXhMFlxkWJFWzF0kkFrgG9LJye6wZOzUVaCZ4QKeF02l5aE4OfZSRRr7JMEoWKyAJuynyF&#10;+S7015kc43ApcJXTZEcD/weLElMGj3ZQU6wwuhb0L6iSJoJLnqmjhJcOzzKaEBMDROO5D6K5zHFF&#10;TCyQHFl1aZKPB5u8XF0IRNPIGngWYriEGjVfth+2N82P5uv2Bm0/Nr+a78235rb52dxuP8H6bvsZ&#10;1vqyudsd3yBwh1zWlQwBMmYXQmcjWbPL6pwnbyViPM4xWxIT09WmgneMh3PgojeyAkaL+gVPwQZf&#10;K24Su85EibKCVs+1owaH5KG1qeSmqyRZK5TAYS8Yjt1gYKEE7oL+QHNzcKhBtGslpHpGeIn0IrIK&#10;ynSacYhX51K1pnsTfcz4nBaFkUrBUA0EeoHrGg/JC5rqW20nxXIRFwKtsFab+e0ePjArqQLNF7SM&#10;rFFnhMOc4HTGUvOMwrRo18C6YBqcGDW3/GC3VrA05xCyUdq7sTuejWYj3/Z7wcz23enUPp3Hvh3M&#10;veFg2p/G8dR7r1l7fpjTNCVME9+r3vP/TVW7/mv12um+S5FziG7SDmQPmZ7OB+7Q74/s4XDQt/3+&#10;zLXPRvPYPo29IBjOzuKz2QOmMxO9fByyXSo1K34N1bjM0xqlVIuhPxj3oBVSClOiN2zrg3CxhPGW&#10;KGEhwdUbqnKjY607jXFQ+JGr/7vCd+htIvY11LuuCrvY7lMFNd/X17SH7oi2txY83VwIrVDdKTAT&#10;jNNufumh8+feWN1P2clvAAAA//8DAFBLAwQUAAYACAAAACEASC2+i98AAAAJAQAADwAAAGRycy9k&#10;b3ducmV2LnhtbEyPTUvDQBCG74L/YRnBm91tqjXGbEopikJBMBW9brOTD8zOhuy2jf/e6UmPM/Pw&#10;zvPmq8n14ohj6DxpmM8UCKTK244aDR+755sURIiGrOk9oYYfDLAqLi9yk1l/onc8lrERHEIhMxra&#10;GIdMylC16EyY+QGJb7UfnYk8jo20ozlxuOtlotRSOtMRf2jNgJsWq+/y4DRI+9Y+vab1XDXbev1V&#10;0udu8+K0vr6a1o8gIk7xD4azPqtDwU57fyAbRK8hSdJbRjUs7rkCA8s7tQCxPy8eQBa5/N+g+AUA&#10;AP//AwBQSwECLQAUAAYACAAAACEAtoM4kv4AAADhAQAAEwAAAAAAAAAAAAAAAAAAAAAAW0NvbnRl&#10;bnRfVHlwZXNdLnhtbFBLAQItABQABgAIAAAAIQA4/SH/1gAAAJQBAAALAAAAAAAAAAAAAAAAAC8B&#10;AABfcmVscy8ucmVsc1BLAQItABQABgAIAAAAIQDnY+Dj2wIAAK0FAAAOAAAAAAAAAAAAAAAAAC4C&#10;AABkcnMvZTJvRG9jLnhtbFBLAQItABQABgAIAAAAIQBILb6L3wAAAAkBAAAPAAAAAAAAAAAAAAAA&#10;ADUFAABkcnMvZG93bnJldi54bWxQSwUGAAAAAAQABADzAAAAQQYAAAAA&#10;" strokeweight=".35mm">
                      <v:stroke joinstyle="miter"/>
                    </v:line>
                  </w:pict>
                </mc:Fallback>
              </mc:AlternateContent>
            </w:r>
            <w:r w:rsidRPr="00E713FA">
              <w:rPr>
                <w:sz w:val="20"/>
                <w:szCs w:val="20"/>
              </w:rPr>
              <mc:AlternateContent>
                <mc:Choice Requires="wps">
                  <w:drawing>
                    <wp:anchor distT="0" distB="0" distL="114300" distR="114300" simplePos="0" relativeHeight="251665408" behindDoc="0" locked="0" layoutInCell="1" allowOverlap="1" wp14:anchorId="51338F83" wp14:editId="4215826F">
                      <wp:simplePos x="0" y="0"/>
                      <wp:positionH relativeFrom="column">
                        <wp:posOffset>4128770</wp:posOffset>
                      </wp:positionH>
                      <wp:positionV relativeFrom="paragraph">
                        <wp:posOffset>131445</wp:posOffset>
                      </wp:positionV>
                      <wp:extent cx="635" cy="109220"/>
                      <wp:effectExtent l="6985" t="12065" r="11430" b="12065"/>
                      <wp:wrapNone/>
                      <wp:docPr id="50" name="Прямая соединительная линия 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35" cy="109220"/>
                              </a:xfrm>
                              <a:prstGeom prst="line">
                                <a:avLst/>
                              </a:prstGeom>
                              <a:noFill/>
                              <a:ln w="1260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50" o:spid="_x0000_s1026" style="position:absolute;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5.1pt,10.35pt" to="325.15pt,1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hZZ2AIAAKwFAAAOAAAAZHJzL2Uyb0RvYy54bWysVEtu2zAQ3RfoHQjtFX0s/4TIQSLL3fQT&#10;IGm7piXKIiqRAslYNooCbdcFcoReoYsWCJC2Z5Bv1CFtK3G6KYrYgMAZch7fvBnO8cmqKtGSCEk5&#10;iyzvyLUQYSnPKFtE1uvLmT2ykFSYZbjkjETWmkjrZPL0yXFTh8TnBS8zIhCAMBk2dWQVStWh48i0&#10;IBWWR7wmDDZzLiqswBQLJxO4AfSqdHzXHTgNF1kteEqkBO90u2lNDH6ek1S9ynNJFCojC7gp8xXm&#10;O9dfZ3KMw4XAdUHTHQ38HywqTBlc2kFNscLoStC/oCqaCi55ro5SXjk8z2lKTA6Qjec+yOaiwDUx&#10;uYA4su5kko8Hm75cngtEs8jqgzwMV1Cj9uvm4+a6/dl+21yjzaf2d/uj/d7etL/am81nWN9uvsBa&#10;b7a3O/c1gnDQsqllCJAxOxdajXTFLurnPH0nEeNxgdmCmJwu1zXc4+kI5yBEG7IGRvPmBc/gDL5S&#10;3Ai7ykWF8pLWb3SgBgfx0MpUct1VkqwUSsE56PUtlILfc8e+b6g5ONQYOrIWUj0jvEJ6EVklZVpl&#10;HOLlc6k0p7sj2s34jJal6ZSSoQZA/YHrmgjJS5rpXX1OisU8LgVaYt1s5mcyhJ37xyqqoOVLWkXW&#10;qDuEw4LgLGGZuUZhWm7XQKVkGpyYZt7yA2ulYGn8kLFptPdjd5yMklFgB/4gsQN3OrVPZ3FgD2be&#10;sD/tTeN46n3QrL0gLGiWEaaJ75veC/6tqXbPb9uuXdt3EjmH6EZLIHvI9HTWd4dBb2QPh/2eHfQS&#10;1z4bzWL7NPYGg2FyFp8lD5gmJnv5OGQ7KTUrfgXVuCiyBmVUN0OvP/Y9CwwYEv5wWx+EywVMt1QJ&#10;Cwmu3lJVmDbWbacxDgo/cvV/V/gOfSvEvoba6qqwy+1OKqj5vr7mdegHsX1ac56tz8X+1cBIMEG7&#10;8aVnzn0b1veH7OQPAAAA//8DAFBLAwQUAAYACAAAACEAtASaJN8AAAAJAQAADwAAAGRycy9kb3du&#10;cmV2LnhtbEyPwUrDQBCG74LvsIzgze42xbbGTEopioIgmIpet9lJNpidDdltG9/e9aTHmfn45/uL&#10;zeR6caIxdJ4R5jMFgrj2puMW4X3/eLMGEaJmo3vPhPBNATbl5UWhc+PP/EanKrYihXDINYKNccil&#10;DLUlp8PMD8Tp1vjR6ZjGsZVm1OcU7nqZKbWUTnecPlg90M5S/VUdHYI0r/bhed3MVfvSbD8r/tjv&#10;nhzi9dW0vQcRaYp/MPzqJ3Uok9PBH9kE0SMsb1WWUIRMrUAkIC0WIA4Ii9UdyLKQ/xuUPwAAAP//&#10;AwBQSwECLQAUAAYACAAAACEAtoM4kv4AAADhAQAAEwAAAAAAAAAAAAAAAAAAAAAAW0NvbnRlbnRf&#10;VHlwZXNdLnhtbFBLAQItABQABgAIAAAAIQA4/SH/1gAAAJQBAAALAAAAAAAAAAAAAAAAAC8BAABf&#10;cmVscy8ucmVsc1BLAQItABQABgAIAAAAIQCyFhZZ2AIAAKwFAAAOAAAAAAAAAAAAAAAAAC4CAABk&#10;cnMvZTJvRG9jLnhtbFBLAQItABQABgAIAAAAIQC0BJok3wAAAAkBAAAPAAAAAAAAAAAAAAAAADIF&#10;AABkcnMvZG93bnJldi54bWxQSwUGAAAAAAQABADzAAAAPgYAAAAA&#10;" strokeweight=".35mm">
                      <v:stroke joinstyle="miter"/>
                    </v:line>
                  </w:pict>
                </mc:Fallback>
              </mc:AlternateContent>
            </w:r>
            <w:r w:rsidRPr="00E713FA">
              <w:rPr>
                <w:sz w:val="20"/>
                <w:szCs w:val="20"/>
              </w:rPr>
              <mc:AlternateContent>
                <mc:Choice Requires="wps">
                  <w:drawing>
                    <wp:anchor distT="0" distB="0" distL="114300" distR="114300" simplePos="0" relativeHeight="251666432" behindDoc="0" locked="0" layoutInCell="1" allowOverlap="1" wp14:anchorId="4E39C11A" wp14:editId="18B1E80D">
                      <wp:simplePos x="0" y="0"/>
                      <wp:positionH relativeFrom="column">
                        <wp:posOffset>1957070</wp:posOffset>
                      </wp:positionH>
                      <wp:positionV relativeFrom="paragraph">
                        <wp:posOffset>131445</wp:posOffset>
                      </wp:positionV>
                      <wp:extent cx="635" cy="181610"/>
                      <wp:effectExtent l="6985" t="12065" r="11430" b="6350"/>
                      <wp:wrapNone/>
                      <wp:docPr id="49" name="Прямая соединительная линия 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81610"/>
                              </a:xfrm>
                              <a:prstGeom prst="line">
                                <a:avLst/>
                              </a:prstGeom>
                              <a:noFill/>
                              <a:ln w="1260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49"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4.1pt,10.35pt" to="154.15pt,2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tF0gIAAKIFAAAOAAAAZHJzL2Uyb0RvYy54bWysVN1u0zAUvkfiHazcZ0naNE2jpdOWptzw&#10;M2lDXLuJ01gkdmR7TSeEBFwj7RF4BS5AmjTgGdI34thtwzpuEForRT7HPp+/c77jc3yyriu0IkJS&#10;zmLLO3ItRFjGc8qWsfX6cm6HFpIKsxxXnJHYuibSOpk+fXLcNhEZ8JJXOREIQJiM2ia2SqWayHFk&#10;VpIayyPeEAabBRc1VmCKpZML3AJ6XTkD1w2clou8ETwjUoJ3tt20pga/KEimXhWFJApVsQXclPkK&#10;813orzM9xtFS4Kak2Y4G/g8WNaYMLu2hZlhhdCXoX1A1zQSXvFBHGa8dXhQ0IyYHyMZzH2RzUeKG&#10;mFygOLLpyyQfDzZ7uToXiOax5U8sxHANGnVfNh82N92P7uvmBm0+dr+679237rb72d1uPsH6bvMZ&#10;1nqzu9u5bxCEQy3bRkYAmbBzoauRrdlF85xnbyViPCkxWxKT0+V1A/d4OsI5CNGGbIDRon3BcziD&#10;rxQ3hV0XotaQUDK0Nvpd9/qRtUIZOIPhyEIZ+L3QCzwjroOjfWQjpHpGeI30IrYqynRtcYRXz6XS&#10;THC0P6LdjM9pVZn+qBhqAXQQuK6JkLyiud7V56RYLpJKoBXWLWZ+Ji/YuX+spgoavaJ1bIX9IRyV&#10;BOcpy801CtNquwYqFdPgxLTwlh9YawVL44eMTXu9m7iTNExD3/YHQWr77mxmn84T3w7m3ng0G86S&#10;ZOa916w9PyppnhOmie9b3fP/rZV2j27bpH2z9yVyDtFNLYHsIdPT+cgd+8PQHo9HQ9sfpq59Fs4T&#10;+zTxgmCcniVn6QOmqclePg7ZvpSaFb8CNS7KvEU51c0wHE0GngUGjIbBeKsPwtUSZlqmhIUEV2+o&#10;Kk3z6rbTGAfCh67+74Tv0beF2GuorV6FXW5/SgWa7/U1b0I/g+2DWvD8+lzs3woMAhO0G1p60ty3&#10;YX1/tE5/AwAA//8DAFBLAwQUAAYACAAAACEA2+xV590AAAAJAQAADwAAAGRycy9kb3ducmV2Lnht&#10;bEyPwU7DMAyG70i8Q2QkbiyhRazr6k4TEhyQQKOwe9aYtqJxqiZdy9sTTnC0/en39xe7xfbiTKPv&#10;HCPcrhQI4tqZjhuEj/fHmwyED5qN7h0Twjd52JWXF4XOjZv5jc5VaEQMYZ9rhDaEIZfS1y1Z7Vdu&#10;II63TzdaHeI4NtKMeo7htpeJUvfS6o7jh1YP9NBS/VVNFoGO02HDz8P8YqYn/7pe9pRVB8Trq2W/&#10;BRFoCX8w/OpHdSij08lNbLzoEVKVJRFFSNQaRATiIgVxQrjbpCDLQv5vUP4AAAD//wMAUEsBAi0A&#10;FAAGAAgAAAAhALaDOJL+AAAA4QEAABMAAAAAAAAAAAAAAAAAAAAAAFtDb250ZW50X1R5cGVzXS54&#10;bWxQSwECLQAUAAYACAAAACEAOP0h/9YAAACUAQAACwAAAAAAAAAAAAAAAAAvAQAAX3JlbHMvLnJl&#10;bHNQSwECLQAUAAYACAAAACEAgPnrRdICAACiBQAADgAAAAAAAAAAAAAAAAAuAgAAZHJzL2Uyb0Rv&#10;Yy54bWxQSwECLQAUAAYACAAAACEA2+xV590AAAAJAQAADwAAAAAAAAAAAAAAAAAsBQAAZHJzL2Rv&#10;d25yZXYueG1sUEsFBgAAAAAEAAQA8wAAADYGAAAAAA==&#10;" strokeweight=".35mm">
                      <v:stroke joinstyle="miter"/>
                    </v:line>
                  </w:pict>
                </mc:Fallback>
              </mc:AlternateContent>
            </w:r>
            <w:r w:rsidRPr="00E713FA">
              <w:rPr>
                <w:sz w:val="20"/>
                <w:szCs w:val="20"/>
              </w:rPr>
              <mc:AlternateContent>
                <mc:Choice Requires="wps">
                  <w:drawing>
                    <wp:anchor distT="0" distB="0" distL="114300" distR="114300" simplePos="0" relativeHeight="251667456" behindDoc="0" locked="0" layoutInCell="1" allowOverlap="1" wp14:anchorId="7C1FF9E2" wp14:editId="71C25806">
                      <wp:simplePos x="0" y="0"/>
                      <wp:positionH relativeFrom="column">
                        <wp:posOffset>1957070</wp:posOffset>
                      </wp:positionH>
                      <wp:positionV relativeFrom="paragraph">
                        <wp:posOffset>312420</wp:posOffset>
                      </wp:positionV>
                      <wp:extent cx="2715260" cy="635"/>
                      <wp:effectExtent l="6985" t="12065" r="11430" b="6350"/>
                      <wp:wrapNone/>
                      <wp:docPr id="48" name="Прямая соединительная линия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15260" cy="635"/>
                              </a:xfrm>
                              <a:prstGeom prst="line">
                                <a:avLst/>
                              </a:prstGeom>
                              <a:noFill/>
                              <a:ln w="1260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48"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4.1pt,24.6pt" to="367.9pt,2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G8H0AIAAKMFAAAOAAAAZHJzL2Uyb0RvYy54bWysVEtu2zAQ3RfoHQjtFUm2/IkQOUhkuZt+&#10;AiRF17RIWUQlUiAZy0ZRoO26QI7QK3TRAgHS9gzyjTqkbTVON0URGxBmSM7jm3nDOTldVSVaUqmY&#10;4LETHPkOojwThPFF7Ly+mrljBymNOcGl4DR21lQ5p5OnT06aOqI9UYiSUIkAhKuoqWOn0LqOPE9l&#10;Ba2wOhI15bCZC1lhDa5ceETiBtCr0uv5/tBrhCS1FBlVClan201nYvHznGb6VZ4rqlEZO8BN26+0&#10;37n5epMTHC0krguW7Wjg/2BRYcbh0g5qijVG15L9BVWxTAolcn2UicoTec4yanOAbAL/QTaXBa6p&#10;zQWKo+quTOrxYLOXywuJGImdEJTiuAKN2i+bD5ub9kf7dXODNh/bX+339lt72/5sbzefwL7bfAbb&#10;bLZ3u+UbBOFQy6ZWEUAm/EKaamQrflk/F9lbhbhICswX1OZ0ta7hnsBEeAchxlE1MJo3LwSBM/ha&#10;C1vYVS4rAwklQyur37rTj640ymCxNwoGvSHInMHesD+w+Djah9ZS6WdUVMgYsVMyboqLI7x8rrSh&#10;gqP9EbPMxYyVpW2QkqMG+AK2byOUKBkxu+ackot5Ukq0xKbH7G938cGximno9JJVsTPuDuGooJik&#10;nNhrNGbl1gYqJTfg1Pbwlh94Kw2mXYeUbX+9O/aP03E6Dt2wN0zd0J9O3bNZErrDWTAaTPvTJJkG&#10;7w3rIIwKRgjlhvi+14Pw33pp9+q2Xdp1e1ci7xDd1hLIHjI9mw38Udgfu6PRoO+G/dR3z8ezxD1L&#10;guFwlJ4n5+kDpqnNXj0O2a6UhpW4BjUuC9Igwkwz9AfHvcABB2ZDb7TVB+FyAUMt09JBUug3TBe2&#10;e03fGYwD4ce++e+E79C3hdhraLxOhV1uf0oFmu/1tY/CvIPti5oLsr6Q+8cCk8AG7aaWGTX3fbDv&#10;z9bJbwAAAP//AwBQSwMEFAAGAAgAAAAhAPIno6LeAAAACQEAAA8AAABkcnMvZG93bnJldi54bWxM&#10;j0FPwzAMhe9I+w+RJ3FjKStsXdd0mpDggATaCrtnjWkrGqdq0rX8e7wTnCz7PT1/L9tNthUX7H3j&#10;SMH9IgKBVDrTUKXg8+P5LgHhgyajW0eo4Ac97PLZTaZT40Y64qUIleAQ8qlWUIfQpVL6skar/cJ1&#10;SKx9ud7qwGtfSdPrkcNtK5dRtJJWN8Qfat3hU43ldzFYBXgaDht67cY3M7z49/W0x6Q4KHU7n/Zb&#10;EAGn8GeGKz6jQ85MZzeQ8aJVEEfJkq0KHjY82bCOH7nL+XqIQeaZ/N8g/wUAAP//AwBQSwECLQAU&#10;AAYACAAAACEAtoM4kv4AAADhAQAAEwAAAAAAAAAAAAAAAAAAAAAAW0NvbnRlbnRfVHlwZXNdLnht&#10;bFBLAQItABQABgAIAAAAIQA4/SH/1gAAAJQBAAALAAAAAAAAAAAAAAAAAC8BAABfcmVscy8ucmVs&#10;c1BLAQItABQABgAIAAAAIQDfpG8H0AIAAKMFAAAOAAAAAAAAAAAAAAAAAC4CAABkcnMvZTJvRG9j&#10;LnhtbFBLAQItABQABgAIAAAAIQDyJ6Oi3gAAAAkBAAAPAAAAAAAAAAAAAAAAACoFAABkcnMvZG93&#10;bnJldi54bWxQSwUGAAAAAAQABADzAAAANQYAAAAA&#10;" strokeweight=".35mm">
                      <v:stroke joinstyle="miter"/>
                    </v:line>
                  </w:pict>
                </mc:Fallback>
              </mc:AlternateContent>
            </w:r>
            <w:r w:rsidRPr="00E713FA">
              <w:rPr>
                <w:sz w:val="20"/>
                <w:szCs w:val="20"/>
              </w:rPr>
              <mc:AlternateContent>
                <mc:Choice Requires="wps">
                  <w:drawing>
                    <wp:anchor distT="0" distB="0" distL="114300" distR="114300" simplePos="0" relativeHeight="251668480" behindDoc="0" locked="0" layoutInCell="1" allowOverlap="1" wp14:anchorId="47B7C0DC" wp14:editId="6F6E9A4D">
                      <wp:simplePos x="0" y="0"/>
                      <wp:positionH relativeFrom="column">
                        <wp:posOffset>4671695</wp:posOffset>
                      </wp:positionH>
                      <wp:positionV relativeFrom="paragraph">
                        <wp:posOffset>167640</wp:posOffset>
                      </wp:positionV>
                      <wp:extent cx="635" cy="145415"/>
                      <wp:effectExtent l="6985" t="10160" r="11430" b="6350"/>
                      <wp:wrapNone/>
                      <wp:docPr id="47" name="Прямая соединительная линия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35" cy="145415"/>
                              </a:xfrm>
                              <a:prstGeom prst="line">
                                <a:avLst/>
                              </a:prstGeom>
                              <a:noFill/>
                              <a:ln w="1260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47" o:spid="_x0000_s1026" style="position:absolute;flip: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7.85pt,13.2pt" to="367.9pt,2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t1Z1wIAAKwFAAAOAAAAZHJzL2Uyb0RvYy54bWysVEtu2zAQ3RfoHQjuFUm2/IkQOUhkuZt+&#10;AiRt17REWUQlUiAZy0FRoO26QI7QK3TRAgHS9gzyjTqkbSVON0URGxA4Q87jm5nHOTpeVSVaUqmY&#10;4BH2DzyMKE9Fxvgiwq8vZs4YI6UJz0gpOI3wFVX4ePL0yVFTh7QnClFmVCIA4Sps6ggXWteh66q0&#10;oBVRB6KmHDZzISuiwZQLN5OkAfSqdHueN3QbIbNaipQqBd7pZhNPLH6e01S/ynNFNSojDNy0/Ur7&#10;nZuvOzki4UKSumDplgb5DxYVYRwu7aCmRBN0KdlfUBVLpVAi1wepqFyR5yylNgfIxvceZHNekJra&#10;XKA4qu7KpB4PNn25PJOIZREORhhxUkGP2q/rj+vr9mf7bX2N1p/a3+2P9nt70/5qb9afYX27/gJr&#10;s9nebt3XCMKhlk2tQoCM+Zk01UhX/Lx+LtJ3CnERF4QvqM3p4qqGe3wT4e6FGEPVwGjevBAZnCGX&#10;WtjCrnJZobxk9RsTaMCheGhlO3nVdZKuNErBOewPMErB7weDwB/Yi0hoMExkLZV+RkWFzCLCJeOm&#10;yiQky+dKG053R4ybixkrS6uUkqMGQHtDz7MRSpQsM7vmnJKLeVxKtCRGbPa3vXjvWMU0SL5kVYTH&#10;3SESFpRkCc/sNZqwcrMGKiU34NSKecMPrJWGpfVDxlZo7w+9w2ScjAMn6A0TJ/CmU+dkFgfOcOaP&#10;BtP+NI6n/gfD2g/CgmUZ5Yb4TvR+8G+i2j6/jVw72XclcvfRbS2B7D7Tk9nAGwX9sTMaDfpO0E88&#10;53Q8i52T2B8OR8lpfJo8YJrY7NXjkO1KaViJS+jGeZE1KGNGDP3BYc/HYMCQ6I02/UGkXMB0S7XE&#10;SAr9lunCytjIzmDsNX7smf+28R36phC7Hhqr68I2t7tSQc93/bWvwzyIzdOai+zqTO5eDYwEG7Qd&#10;X2bm3LdhfX/ITv4AAAD//wMAUEsDBBQABgAIAAAAIQBrGK9S3wAAAAkBAAAPAAAAZHJzL2Rvd25y&#10;ZXYueG1sTI9NS8NAEIbvgv9hGcGb3fTDtsZMSimKgiCYil632ckHZmdDdtvGf+940uPMPLzzvNlm&#10;dJ060RBazwjTSQKKuPS25Rrhff94swYVomFrOs+E8E0BNvnlRWZS68/8Rqci1kpCOKQGoYmxT7UO&#10;ZUPOhInvieVW+cGZKONQazuYs4S7Ts+SZKmdaVk+NKanXUPlV3F0CNq+Ng/P62qa1C/V9rPgj/3u&#10;ySFeX43be1CRxvgHw6++qEMuTgd/ZBtUh7Ca364ERZgtF6AEkIV0OSAs7uag80z/b5D/AAAA//8D&#10;AFBLAQItABQABgAIAAAAIQC2gziS/gAAAOEBAAATAAAAAAAAAAAAAAAAAAAAAABbQ29udGVudF9U&#10;eXBlc10ueG1sUEsBAi0AFAAGAAgAAAAhADj9If/WAAAAlAEAAAsAAAAAAAAAAAAAAAAALwEAAF9y&#10;ZWxzLy5yZWxzUEsBAi0AFAAGAAgAAAAhABCO3VnXAgAArAUAAA4AAAAAAAAAAAAAAAAALgIAAGRy&#10;cy9lMm9Eb2MueG1sUEsBAi0AFAAGAAgAAAAhAGsYr1LfAAAACQEAAA8AAAAAAAAAAAAAAAAAMQUA&#10;AGRycy9kb3ducmV2LnhtbFBLBQYAAAAABAAEAPMAAAA9BgAAAAA=&#10;" strokeweight=".35mm">
                      <v:stroke joinstyle="miter"/>
                    </v:line>
                  </w:pict>
                </mc:Fallback>
              </mc:AlternateContent>
            </w:r>
            <w:r w:rsidRPr="00E713FA">
              <w:rPr>
                <w:sz w:val="20"/>
                <w:szCs w:val="20"/>
              </w:rPr>
              <w:t>Просмотр 1</w:t>
            </w:r>
          </w:p>
          <w:p w:rsidR="00650ECF" w:rsidRPr="00E713FA" w:rsidRDefault="00650ECF" w:rsidP="00650ECF">
            <w:pPr>
              <w:spacing w:after="0" w:line="240" w:lineRule="auto"/>
              <w:rPr>
                <w:sz w:val="20"/>
                <w:szCs w:val="20"/>
              </w:rPr>
            </w:pPr>
            <w:r w:rsidRPr="00E713FA">
              <w:rPr>
                <w:sz w:val="20"/>
                <w:szCs w:val="20"/>
              </w:rPr>
              <w:t>Шаг 5</w:t>
            </w:r>
          </w:p>
          <w:p w:rsidR="00650ECF" w:rsidRPr="00E713FA" w:rsidRDefault="00650ECF" w:rsidP="00650ECF">
            <w:pPr>
              <w:spacing w:after="0" w:line="240" w:lineRule="auto"/>
              <w:rPr>
                <w:sz w:val="20"/>
                <w:szCs w:val="20"/>
              </w:rPr>
            </w:pPr>
            <w:r w:rsidRPr="00E713FA">
              <w:rPr>
                <w:sz w:val="20"/>
                <w:szCs w:val="20"/>
              </w:rPr>
              <w:t>Проходов 5</w:t>
            </w:r>
          </w:p>
        </w:tc>
        <w:tc>
          <w:tcPr>
            <w:tcW w:w="851" w:type="dxa"/>
            <w:tcBorders>
              <w:top w:val="single" w:sz="4" w:space="0" w:color="000000"/>
              <w:left w:val="single" w:sz="4" w:space="0" w:color="000000"/>
              <w:bottom w:val="single" w:sz="4" w:space="0" w:color="000000"/>
            </w:tcBorders>
            <w:shd w:val="clear" w:color="auto" w:fill="auto"/>
          </w:tcPr>
          <w:p w:rsidR="00650ECF" w:rsidRPr="00E713FA" w:rsidRDefault="00650ECF" w:rsidP="00650ECF">
            <w:pPr>
              <w:spacing w:after="0" w:line="240" w:lineRule="auto"/>
              <w:rPr>
                <w:sz w:val="20"/>
                <w:szCs w:val="20"/>
              </w:rPr>
            </w:pPr>
            <w:r w:rsidRPr="00E713FA">
              <w:rPr>
                <w:sz w:val="20"/>
                <w:szCs w:val="20"/>
              </w:rPr>
              <w:t>25</w:t>
            </w:r>
          </w:p>
        </w:tc>
        <w:tc>
          <w:tcPr>
            <w:tcW w:w="850" w:type="dxa"/>
            <w:tcBorders>
              <w:top w:val="single" w:sz="4" w:space="0" w:color="000000"/>
              <w:left w:val="single" w:sz="4" w:space="0" w:color="000000"/>
              <w:bottom w:val="single" w:sz="4" w:space="0" w:color="000000"/>
            </w:tcBorders>
            <w:shd w:val="clear" w:color="auto" w:fill="auto"/>
          </w:tcPr>
          <w:p w:rsidR="00650ECF" w:rsidRPr="00E713FA" w:rsidRDefault="00650ECF" w:rsidP="00650ECF">
            <w:pPr>
              <w:spacing w:after="0" w:line="240" w:lineRule="auto"/>
              <w:rPr>
                <w:sz w:val="20"/>
                <w:szCs w:val="20"/>
              </w:rPr>
            </w:pPr>
            <w:r w:rsidRPr="00E713FA">
              <w:rPr>
                <w:sz w:val="20"/>
                <w:szCs w:val="20"/>
              </w:rPr>
              <w:t>57</w:t>
            </w:r>
          </w:p>
        </w:tc>
        <w:tc>
          <w:tcPr>
            <w:tcW w:w="851" w:type="dxa"/>
            <w:tcBorders>
              <w:top w:val="single" w:sz="4" w:space="0" w:color="000000"/>
              <w:left w:val="single" w:sz="4" w:space="0" w:color="000000"/>
              <w:bottom w:val="single" w:sz="4" w:space="0" w:color="000000"/>
            </w:tcBorders>
            <w:shd w:val="clear" w:color="auto" w:fill="auto"/>
          </w:tcPr>
          <w:p w:rsidR="00650ECF" w:rsidRPr="00E713FA" w:rsidRDefault="00650ECF" w:rsidP="00650ECF">
            <w:pPr>
              <w:spacing w:after="0" w:line="240" w:lineRule="auto"/>
              <w:rPr>
                <w:sz w:val="20"/>
                <w:szCs w:val="20"/>
              </w:rPr>
            </w:pPr>
            <w:r w:rsidRPr="00E713FA">
              <w:rPr>
                <w:sz w:val="20"/>
                <w:szCs w:val="20"/>
              </w:rPr>
              <w:t>82</w:t>
            </w:r>
          </w:p>
        </w:tc>
        <w:tc>
          <w:tcPr>
            <w:tcW w:w="850" w:type="dxa"/>
            <w:tcBorders>
              <w:top w:val="single" w:sz="4" w:space="0" w:color="000000"/>
              <w:left w:val="single" w:sz="4" w:space="0" w:color="000000"/>
              <w:bottom w:val="single" w:sz="4" w:space="0" w:color="000000"/>
            </w:tcBorders>
            <w:shd w:val="clear" w:color="auto" w:fill="auto"/>
          </w:tcPr>
          <w:p w:rsidR="00650ECF" w:rsidRPr="00E713FA" w:rsidRDefault="00650ECF" w:rsidP="00650ECF">
            <w:pPr>
              <w:spacing w:after="0" w:line="240" w:lineRule="auto"/>
              <w:rPr>
                <w:sz w:val="20"/>
                <w:szCs w:val="20"/>
              </w:rPr>
            </w:pPr>
            <w:r w:rsidRPr="00E713FA">
              <w:rPr>
                <w:sz w:val="20"/>
                <w:szCs w:val="20"/>
              </w:rPr>
              <w:t>63</w:t>
            </w:r>
          </w:p>
        </w:tc>
        <w:tc>
          <w:tcPr>
            <w:tcW w:w="851" w:type="dxa"/>
            <w:tcBorders>
              <w:top w:val="single" w:sz="4" w:space="0" w:color="000000"/>
              <w:left w:val="single" w:sz="4" w:space="0" w:color="000000"/>
              <w:bottom w:val="single" w:sz="4" w:space="0" w:color="000000"/>
            </w:tcBorders>
            <w:shd w:val="clear" w:color="auto" w:fill="auto"/>
          </w:tcPr>
          <w:p w:rsidR="00650ECF" w:rsidRPr="00E713FA" w:rsidRDefault="00650ECF" w:rsidP="00650ECF">
            <w:pPr>
              <w:spacing w:after="0" w:line="240" w:lineRule="auto"/>
              <w:rPr>
                <w:sz w:val="20"/>
                <w:szCs w:val="20"/>
              </w:rPr>
            </w:pPr>
            <w:r w:rsidRPr="00E713FA">
              <w:rPr>
                <w:sz w:val="20"/>
                <w:szCs w:val="20"/>
              </w:rPr>
              <w:t>90</w:t>
            </w:r>
          </w:p>
        </w:tc>
        <w:tc>
          <w:tcPr>
            <w:tcW w:w="850" w:type="dxa"/>
            <w:tcBorders>
              <w:top w:val="single" w:sz="4" w:space="0" w:color="000000"/>
              <w:left w:val="single" w:sz="4" w:space="0" w:color="000000"/>
              <w:bottom w:val="single" w:sz="4" w:space="0" w:color="000000"/>
            </w:tcBorders>
            <w:shd w:val="clear" w:color="auto" w:fill="auto"/>
          </w:tcPr>
          <w:p w:rsidR="00650ECF" w:rsidRPr="00E713FA" w:rsidRDefault="00650ECF" w:rsidP="00650ECF">
            <w:pPr>
              <w:spacing w:after="0" w:line="240" w:lineRule="auto"/>
              <w:rPr>
                <w:sz w:val="20"/>
                <w:szCs w:val="20"/>
              </w:rPr>
            </w:pPr>
            <w:r w:rsidRPr="00E713FA">
              <w:rPr>
                <w:sz w:val="20"/>
                <w:szCs w:val="20"/>
              </w:rPr>
              <w:t>75</w:t>
            </w:r>
          </w:p>
        </w:tc>
        <w:tc>
          <w:tcPr>
            <w:tcW w:w="861" w:type="dxa"/>
            <w:tcBorders>
              <w:top w:val="single" w:sz="4" w:space="0" w:color="000000"/>
              <w:left w:val="single" w:sz="4" w:space="0" w:color="000000"/>
              <w:bottom w:val="single" w:sz="4" w:space="0" w:color="000000"/>
              <w:right w:val="single" w:sz="4" w:space="0" w:color="000000"/>
            </w:tcBorders>
            <w:shd w:val="clear" w:color="auto" w:fill="auto"/>
          </w:tcPr>
          <w:p w:rsidR="00650ECF" w:rsidRPr="00E713FA" w:rsidRDefault="00650ECF" w:rsidP="00650ECF">
            <w:pPr>
              <w:spacing w:after="0" w:line="240" w:lineRule="auto"/>
              <w:rPr>
                <w:sz w:val="20"/>
                <w:szCs w:val="20"/>
              </w:rPr>
            </w:pPr>
            <w:r w:rsidRPr="00E713FA">
              <w:rPr>
                <w:sz w:val="20"/>
                <w:szCs w:val="20"/>
              </w:rPr>
              <w:t>80</w:t>
            </w:r>
          </w:p>
        </w:tc>
      </w:tr>
      <w:tr w:rsidR="00650ECF" w:rsidRPr="00E713FA" w:rsidTr="00E713FA">
        <w:tc>
          <w:tcPr>
            <w:tcW w:w="1913" w:type="dxa"/>
            <w:tcBorders>
              <w:top w:val="single" w:sz="4" w:space="0" w:color="000000"/>
              <w:left w:val="single" w:sz="4" w:space="0" w:color="000000"/>
              <w:bottom w:val="single" w:sz="4" w:space="0" w:color="000000"/>
            </w:tcBorders>
            <w:shd w:val="clear" w:color="auto" w:fill="auto"/>
          </w:tcPr>
          <w:p w:rsidR="00650ECF" w:rsidRPr="00E713FA" w:rsidRDefault="00650ECF" w:rsidP="00650ECF">
            <w:pPr>
              <w:spacing w:after="0" w:line="240" w:lineRule="auto"/>
              <w:rPr>
                <w:sz w:val="20"/>
                <w:szCs w:val="20"/>
              </w:rPr>
            </w:pPr>
            <w:r w:rsidRPr="00E713FA">
              <w:rPr>
                <w:sz w:val="20"/>
                <w:szCs w:val="20"/>
              </w:rPr>
              <mc:AlternateContent>
                <mc:Choice Requires="wps">
                  <w:drawing>
                    <wp:anchor distT="0" distB="0" distL="114300" distR="114300" simplePos="0" relativeHeight="251660288" behindDoc="0" locked="0" layoutInCell="1" allowOverlap="1" wp14:anchorId="012268C6" wp14:editId="201A1D84">
                      <wp:simplePos x="0" y="0"/>
                      <wp:positionH relativeFrom="column">
                        <wp:posOffset>1450340</wp:posOffset>
                      </wp:positionH>
                      <wp:positionV relativeFrom="paragraph">
                        <wp:posOffset>123825</wp:posOffset>
                      </wp:positionV>
                      <wp:extent cx="635" cy="109220"/>
                      <wp:effectExtent l="14605" t="12700" r="13335" b="11430"/>
                      <wp:wrapNone/>
                      <wp:docPr id="46" name="Прямая соединительная линия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09220"/>
                              </a:xfrm>
                              <a:prstGeom prst="line">
                                <a:avLst/>
                              </a:prstGeom>
                              <a:noFill/>
                              <a:ln w="1260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46"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4.2pt,9.75pt" to="114.25pt,1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rY3Y0gIAAKIFAAAOAAAAZHJzL2Uyb0RvYy54bWysVEtu2zAQ3RfoHQjtFX0sy7YQOUhkuZt+&#10;AiRF17REWUQlUiAZy0FRoO26QI7QK3TRAgHS9gzyjTqkbTVON0URGxA4Q87jm3nDOT5Z1xVaESEp&#10;Z7HlHbkWIizjOWXL2Hp9ObfHFpIKsxxXnJHYuibSOpk+fXLcNhHxecmrnAgEIExGbRNbpVJN5Dgy&#10;K0mN5RFvCIPNgosaKzDF0skFbgG9rhzfdUOn5SJvBM+IlOCdbTetqcEvCpKpV0UhiUJVbAE3Zb7C&#10;fBf660yPcbQUuClptqOB/4NFjSmDS3uoGVYYXQn6F1RNM8ElL9RRxmuHFwXNiMkBsvHcB9lclLgh&#10;Jhcojmz6MsnHg81ers4FonlsBaGFGK5Bo+7L5sPmpvvRfd3coM3H7lf3vfvW3XY/u9vNJ1jfbT7D&#10;Wm92dzv3DYJwqGXbyAggE3YudDWyNbtonvPsrUSMJyVmS2Jyurxu4B5PRzgHIdqQDTBatC94Dmfw&#10;leKmsOtC1BoSSobWRr/rXj+yVigDZzgYWigDv+dOfN+I6+BoH9kIqZ4RXiO9iK2KMl1bHOHVc6k0&#10;Exztj2g343NaVaY/KoZaAPVD1zURklc017v6nBTLRVIJtMK6xczP5AU794/VVEGjV7SOrXF/CEcl&#10;wXnKcnONwrTaroFKxTQ4MS285QfWWsHS+CFj017vJu4kHafjwA78MLUDdzazT+dJYIdzbzScDWZJ&#10;MvPea9ZeEJU0zwnTxPet7gX/1kq7R7dt0r7Z+xI5h+imlkD2kOnpfOiOgsHYHo2GAzsYpK59Np4n&#10;9mniheEoPUvO0gdMU5O9fByyfSk1K34FalyUeYtyqpthMJz4ngUGjAZ/tNUH4WoJMy1TwkKCqzdU&#10;laZ5ddtpjAPhx67+74Tv0beF2GuorV6FXW5/SgWa7/U1b0I/g+2DWvD8+lzs3woMAhO0G1p60ty3&#10;YX1/tE5/AwAA//8DAFBLAwQUAAYACAAAACEApaNH194AAAAJAQAADwAAAGRycy9kb3ducmV2Lnht&#10;bEyPQU/DMAyF70j8h8hI3FhKga3rmk4T0nZAYtoKu2eNaSsap2rStfx7zIndbL+n5+9l68m24oK9&#10;bxwpeJxFIJBKZxqqFHx+bB8SED5oMrp1hAp+0MM6v73JdGrcSEe8FKESHEI+1QrqELpUSl/WaLWf&#10;uQ6JtS/XWx147Stpej1yuG1lHEVzaXVD/KHWHb7WWH4Xg1WAp+GwpLdufDfDzu8X0waT4qDU/d20&#10;WYEIOIV/M/zhMzrkzHR2AxkvWgVxnDyzlYXlCwg28IGHs4Kn+QJknsnrBvkvAAAA//8DAFBLAQIt&#10;ABQABgAIAAAAIQC2gziS/gAAAOEBAAATAAAAAAAAAAAAAAAAAAAAAABbQ29udGVudF9UeXBlc10u&#10;eG1sUEsBAi0AFAAGAAgAAAAhADj9If/WAAAAlAEAAAsAAAAAAAAAAAAAAAAALwEAAF9yZWxzLy5y&#10;ZWxzUEsBAi0AFAAGAAgAAAAhALatjdjSAgAAogUAAA4AAAAAAAAAAAAAAAAALgIAAGRycy9lMm9E&#10;b2MueG1sUEsBAi0AFAAGAAgAAAAhAKWjR9feAAAACQEAAA8AAAAAAAAAAAAAAAAALAUAAGRycy9k&#10;b3ducmV2LnhtbFBLBQYAAAAABAAEAPMAAAA3BgAAAAA=&#10;" strokeweight=".35mm">
                      <v:stroke joinstyle="miter"/>
                    </v:line>
                  </w:pict>
                </mc:Fallback>
              </mc:AlternateContent>
            </w:r>
            <w:r w:rsidRPr="00E713FA">
              <w:rPr>
                <w:sz w:val="20"/>
                <w:szCs w:val="20"/>
              </w:rPr>
              <mc:AlternateContent>
                <mc:Choice Requires="wps">
                  <w:drawing>
                    <wp:anchor distT="0" distB="0" distL="114300" distR="114300" simplePos="0" relativeHeight="251663360" behindDoc="0" locked="0" layoutInCell="1" allowOverlap="1" wp14:anchorId="24EB2387" wp14:editId="6BBEB776">
                      <wp:simplePos x="0" y="0"/>
                      <wp:positionH relativeFrom="column">
                        <wp:posOffset>1450340</wp:posOffset>
                      </wp:positionH>
                      <wp:positionV relativeFrom="paragraph">
                        <wp:posOffset>232410</wp:posOffset>
                      </wp:positionV>
                      <wp:extent cx="3221990" cy="635"/>
                      <wp:effectExtent l="14605" t="6985" r="11430" b="11430"/>
                      <wp:wrapNone/>
                      <wp:docPr id="45" name="Прямая соединительная линия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221990" cy="635"/>
                              </a:xfrm>
                              <a:prstGeom prst="line">
                                <a:avLst/>
                              </a:prstGeom>
                              <a:noFill/>
                              <a:ln w="1260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45" o:spid="_x0000_s1026" style="position:absolute;flip:x;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4.2pt,18.3pt" to="367.9pt,1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3Nfj2QIAAK0FAAAOAAAAZHJzL2Uyb0RvYy54bWysVEtu2zAQ3RfoHQjtFX0s/4TIQSLL7aKf&#10;AEnRNS1RFlGJFEjGslEUaLsukCP0Cl20QIC0PYN8ow5pW4nTTVHEBoQZkvP45s1wjk9WVYmWREjK&#10;WWR5R66FCEt5Rtkist5czuyRhaTCLMMlZySy1kRaJ5OnT46bOiQ+L3iZEYEAhMmwqSOrUKoOHUem&#10;BamwPOI1YbCZc1FhBa5YOJnADaBXpeO77sBpuMhqwVMiJaxOt5vWxODnOUnV6zyXRKEysoCbMl9h&#10;vnP9dSbHOFwIXBc03dHA/8GiwpTBpR3UFCuMrgT9C6qiqeCS5+oo5ZXD85ymxOQA2Xjug2wuClwT&#10;kwuII+tOJvl4sOmr5blANIusoG8hhiuoUft183Fz3f5sv22u0eZT+7v90X5vb9pf7c3mM9i3my9g&#10;6832drd8jSActGxqGQJkzM6FViNdsYv6BU/fScR4XGC2ICany3UN93g6wjkI0Y6sgdG8eckzOIOv&#10;FDfCrnJRobyk9XMdqMFBPLQylVx3lSQrhVJY7Pm+Nx5DwVPYG/QMNweHGkSH1kKqZ4RXSBuRVVKm&#10;ZcYhXr6QSpO6O6KXGZ/RsjStUjLUAAF/4LomQvKSZnpXn5NiMY9LgZZYd5v5mRRh5/6xiiro+ZJW&#10;kTXqDuGwIDhLWGauUZiWWxuolEyDE9PNW37grRSYZh1SNp32fuyOk1EyCuzAHyR24E6n9uksDuzB&#10;zBv2p71pHE+9D5q1F4QFzTLCNPF913vBv3XV7v1t+7Xr+04i5xDdaAlkD5mezvruMOiN7OGw37OD&#10;XuLaZ6NZbJ/G3mAwTM7is+QB08RkLx+HbCelZsWvoBoXRdagjOpm6PXHvmeBA1PCH27rg3C5gPGW&#10;KmEhwdVbqgrTx7rvNMZB4Ueu/u8K36FvhdjXUHtdFXa53UkFNd/X1zwP/SK2b2vOs/W52D8bmAkm&#10;aDe/9NC574N9f8pO/gAAAP//AwBQSwMEFAAGAAgAAAAhAOSQQZjfAAAACQEAAA8AAABkcnMvZG93&#10;bnJldi54bWxMj01Lw0AQhu+C/2EZwZvdNNU0pNmUUhQFoWAq9rrNTj4wOxuy2zb+e6cnPc7MwzvP&#10;m68n24szjr5zpGA+i0AgVc501Cj43L88pCB80GR07wgV/KCHdXF7k+vMuAt94LkMjeAQ8plW0IYw&#10;ZFL6qkWr/cwNSHyr3Wh14HFspBn1hcNtL+MoSqTVHfGHVg+4bbH6Lk9WgTS79vktredR815vDiV9&#10;7bevVqn7u2mzAhFwCn8wXPVZHQp2OroTGS96BXGcPjKqYJEkIBhYLp64y/G6WIIscvm/QfELAAD/&#10;/wMAUEsBAi0AFAAGAAgAAAAhALaDOJL+AAAA4QEAABMAAAAAAAAAAAAAAAAAAAAAAFtDb250ZW50&#10;X1R5cGVzXS54bWxQSwECLQAUAAYACAAAACEAOP0h/9YAAACUAQAACwAAAAAAAAAAAAAAAAAvAQAA&#10;X3JlbHMvLnJlbHNQSwECLQAUAAYACAAAACEAOtzX49kCAACtBQAADgAAAAAAAAAAAAAAAAAuAgAA&#10;ZHJzL2Uyb0RvYy54bWxQSwECLQAUAAYACAAAACEA5JBBmN8AAAAJAQAADwAAAAAAAAAAAAAAAAAz&#10;BQAAZHJzL2Rvd25yZXYueG1sUEsFBgAAAAAEAAQA8wAAAD8GAAAAAA==&#10;" strokeweight=".35mm">
                      <v:stroke joinstyle="miter"/>
                    </v:line>
                  </w:pict>
                </mc:Fallback>
              </mc:AlternateContent>
            </w:r>
            <w:r w:rsidRPr="00E713FA">
              <w:rPr>
                <w:sz w:val="20"/>
                <w:szCs w:val="20"/>
              </w:rPr>
              <mc:AlternateContent>
                <mc:Choice Requires="wps">
                  <w:drawing>
                    <wp:anchor distT="0" distB="0" distL="114300" distR="114300" simplePos="0" relativeHeight="251669504" behindDoc="0" locked="0" layoutInCell="1" allowOverlap="1" wp14:anchorId="0E912205" wp14:editId="70D2C426">
                      <wp:simplePos x="0" y="0"/>
                      <wp:positionH relativeFrom="column">
                        <wp:posOffset>4671695</wp:posOffset>
                      </wp:positionH>
                      <wp:positionV relativeFrom="paragraph">
                        <wp:posOffset>123825</wp:posOffset>
                      </wp:positionV>
                      <wp:extent cx="635" cy="109220"/>
                      <wp:effectExtent l="6985" t="12700" r="11430" b="11430"/>
                      <wp:wrapNone/>
                      <wp:docPr id="44" name="Прямая соединительная линия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35" cy="109220"/>
                              </a:xfrm>
                              <a:prstGeom prst="line">
                                <a:avLst/>
                              </a:prstGeom>
                              <a:noFill/>
                              <a:ln w="1260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44" o:spid="_x0000_s1026" style="position:absolute;flip: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7.85pt,9.75pt" to="367.9pt,1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2LKG2AIAAKwFAAAOAAAAZHJzL2Uyb0RvYy54bWysVEtu2zAQ3RfoHQjtFX0s/4TIQSLL3fQT&#10;IGm7piXKIiqRAslYNooCbdcFcoReoYsWCJC2Z5Bv1CFtK3G6KYrYgMAZch7fvBnO8cmqKtGSCEk5&#10;iyzvyLUQYSnPKFtE1uvLmT2ykFSYZbjkjETWmkjrZPL0yXFTh8TnBS8zIhCAMBk2dWQVStWh48i0&#10;IBWWR7wmDDZzLiqswBQLJxO4AfSqdHzXHTgNF1kteEqkBO90u2lNDH6ek1S9ynNJFCojC7gp8xXm&#10;O9dfZ3KMw4XAdUHTHQ38HywqTBlc2kFNscLoStC/oCqaCi55ro5SXjk8z2lKTA6Qjec+yOaiwDUx&#10;uYA4su5kko8Hm75cngtEs8gKAgsxXEGN2q+bj5vr9mf7bXONNp/a3+2P9nt70/5qbzafYX27+QJr&#10;vdne7tzXCMJBy6aWIUDG7FxoNdIVu6if8/SdRIzHBWYLYnK6XNdwj6cjnIMQbcgaGM2bFzyDM/hK&#10;cSPsKhcVyktav9GBGhzEQytTyXVXSbJSKAXnoNe3UAp+zx37vimzg0ONoSNrIdUzwiukF5FVUqZV&#10;xiFePpdKc7o7ot2Mz2hZmk4pGWoA1B+4romQvKSZ3tXnpFjM41KgJdbNZn4mQ9i5f6yiClq+pFVk&#10;jbpDOCwIzhKWmWsUpuV2DVRKpsGJaeYtP7BWCpbGDxmbRns/dsfJKBkFduAPEjtwp1P7dBYH9mDm&#10;DfvT3jSOp94HzdoLwoJmGWGa+L7pveDfmmr3/Lbt2rV9J5FziG60BLKHTE9nfXcY9Eb2cNjv2UEv&#10;ce2z0Sy2T2NvMBgmZ/FZ8oBpYrKXj0O2k1Kz4ldQjYsia1BGdTP0+mPfs8CAIeEPt/VBuFzAdEuV&#10;sJDg6i1VhWlj3XYa46DwI1f/d4Xv0LdC7Guora4Ku9zupIKa7+trXod+ENunNefZ+lzsXw2MBBO0&#10;G1965ty3YX1/yE7+AAAA//8DAFBLAwQUAAYACAAAACEAo/Oznt8AAAAJAQAADwAAAGRycy9kb3du&#10;cmV2LnhtbEyPQUvDQBCF74L/YRnBm920pU1NsymlKAqCYCr2us1OsqHZ2ZDdtvHfO570OO99vHkv&#10;34yuExccQutJwXSSgECqvGmpUfC5f35YgQhRk9GdJ1TwjQE2xe1NrjPjr/SBlzI2gkMoZFqBjbHP&#10;pAyVRafDxPdI7NV+cDryOTTSDPrK4a6TsyRZSqdb4g9W97izWJ3Ks1Mgzbt9el3V06R5q7eHkr72&#10;uxen1P3duF2DiDjGPxh+63N1KLjT0Z/JBNEpSOeLlFE2HhcgGGCBtxwVzJcpyCKX/xcUPwAAAP//&#10;AwBQSwECLQAUAAYACAAAACEAtoM4kv4AAADhAQAAEwAAAAAAAAAAAAAAAAAAAAAAW0NvbnRlbnRf&#10;VHlwZXNdLnhtbFBLAQItABQABgAIAAAAIQA4/SH/1gAAAJQBAAALAAAAAAAAAAAAAAAAAC8BAABf&#10;cmVscy8ucmVsc1BLAQItABQABgAIAAAAIQC32LKG2AIAAKwFAAAOAAAAAAAAAAAAAAAAAC4CAABk&#10;cnMvZTJvRG9jLnhtbFBLAQItABQABgAIAAAAIQCj87Oe3wAAAAkBAAAPAAAAAAAAAAAAAAAAADIF&#10;AABkcnMvZG93bnJldi54bWxQSwUGAAAAAAQABADzAAAAPgYAAAAA&#10;" strokeweight=".35mm">
                      <v:stroke joinstyle="miter"/>
                    </v:line>
                  </w:pict>
                </mc:Fallback>
              </mc:AlternateContent>
            </w:r>
            <w:r w:rsidRPr="00E713FA">
              <w:rPr>
                <w:sz w:val="20"/>
                <w:szCs w:val="20"/>
              </w:rPr>
              <mc:AlternateContent>
                <mc:Choice Requires="wps">
                  <w:drawing>
                    <wp:anchor distT="0" distB="0" distL="114300" distR="114300" simplePos="0" relativeHeight="251670528" behindDoc="0" locked="0" layoutInCell="1" allowOverlap="1" wp14:anchorId="60BBD7B2" wp14:editId="214EA51A">
                      <wp:simplePos x="0" y="0"/>
                      <wp:positionH relativeFrom="column">
                        <wp:posOffset>3042920</wp:posOffset>
                      </wp:positionH>
                      <wp:positionV relativeFrom="paragraph">
                        <wp:posOffset>123825</wp:posOffset>
                      </wp:positionV>
                      <wp:extent cx="635" cy="109220"/>
                      <wp:effectExtent l="6985" t="12700" r="11430" b="11430"/>
                      <wp:wrapNone/>
                      <wp:docPr id="43" name="Прямая соединительная линия 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09220"/>
                              </a:xfrm>
                              <a:prstGeom prst="line">
                                <a:avLst/>
                              </a:prstGeom>
                              <a:noFill/>
                              <a:ln w="1260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43" o:spid="_x0000_s1026" style="position:absolute;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9.6pt,9.75pt" to="239.65pt,1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71zu0QIAAKIFAAAOAAAAZHJzL2Uyb0RvYy54bWysVEtu2zAQ3RfoHQjuFX0s/4TIQSLL3fQT&#10;ICm6piXKIiqRAsnYDooCbdcFcoReoYsWCJC2Z5Bv1CFtq3G6KYrYgMAZch7fzBvO8cm6rtCSSsUE&#10;j7F/5GFEeSZyxhcxfn05c0YYKU14TirBaYyvqcInk6dPjldNRANRiiqnEgEIV9GqiXGpdRO5rspK&#10;WhN1JBrKYbMQsiYaTLlwc0lWgF5XbuB5A3clZN5IkVGlwDvdbuKJxS8KmulXRaGoRlWMgZu2X2m/&#10;c/N1J8ckWkjSlCzb0SD/waImjMOlHdSUaIKuJPsLqmaZFEoU+igTtSuKgmXU5gDZ+N6DbC5K0lCb&#10;CxRHNV2Z1OPBZi+X5xKxPMZhDyNOatCo/bL5sLlpf7RfNzdo87H91X5vv7W37c/2dvMJ1nebz7A2&#10;m+3dzn2DIBxquWpUBJAJP5emGtmaXzTPRfZWIS6SkvAFtTldXjdwj28i3IMQY6gGGM1XL0QOZ8iV&#10;Fraw60LWBhJKhtZWv+tOP7rWKAPnoNfHKAO/742DwIrrkmgf2Uiln1FRI7OIccW4qS2JyPK50oYJ&#10;ifZHjJuLGasq2x8VRysADQaeZyOUqFhuds05JRfzpJJoSUyL2Z/NC3buH6uZhkavWB3jUXeIRCUl&#10;ecpze40mrNqugUrFDTi1LbzlB9Zaw9L6IWPbXu/G3jgdpaPQCYNB6oTedOqczpLQGcz8YX/amybJ&#10;1H9vWPthVLI8p9wQ37e6H/5bK+0e3bZJu2bvSuQeottaAtlDpqezvjcMeyNnOOz3nLCXes7ZaJY4&#10;p4k/GAzTs+QsfcA0tdmrxyHbldKwElegxkWZr1DOTDP0+uPAx2DAaAiGW30QqRYw0zItMZJCv2G6&#10;tM1r2s5gHAg/8sx/J3yHvi3EXkNjdSrscvtTKtB8r699E+YZbB/UXOTX53L/VmAQ2KDd0DKT5r4N&#10;6/ujdfIbAAD//wMAUEsDBBQABgAIAAAAIQA7hR9/3gAAAAkBAAAPAAAAZHJzL2Rvd25yZXYueG1s&#10;TI/BTsMwDIbvSHuHyJO4sXQbrGtpOk1IcEACjbLds8a01RqnatK1vD3mBEf7//T7c7abbCuu2PvG&#10;kYLlIgKBVDrTUKXg+Pl8twXhgyajW0eo4Bs97PLZTaZT40b6wGsRKsEl5FOtoA6hS6X0ZY1W+4Xr&#10;kDj7cr3Vgce+kqbXI5fbVq6iaCOtbogv1LrDpxrLSzFYBXgaDgm9duObGV78ezztcVsclLqdT/tH&#10;EAGn8AfDrz6rQ85OZzeQ8aJVcB8nK0Y5SB5AMMCLNYizgvUmBpln8v8H+Q8AAAD//wMAUEsBAi0A&#10;FAAGAAgAAAAhALaDOJL+AAAA4QEAABMAAAAAAAAAAAAAAAAAAAAAAFtDb250ZW50X1R5cGVzXS54&#10;bWxQSwECLQAUAAYACAAAACEAOP0h/9YAAACUAQAACwAAAAAAAAAAAAAAAAAvAQAAX3JlbHMvLnJl&#10;bHNQSwECLQAUAAYACAAAACEAvO9c7tECAACiBQAADgAAAAAAAAAAAAAAAAAuAgAAZHJzL2Uyb0Rv&#10;Yy54bWxQSwECLQAUAAYACAAAACEAO4Uff94AAAAJAQAADwAAAAAAAAAAAAAAAAArBQAAZHJzL2Rv&#10;d25yZXYueG1sUEsFBgAAAAAEAAQA8wAAADYGAAAAAA==&#10;" strokeweight=".35mm">
                      <v:stroke joinstyle="miter"/>
                    </v:line>
                  </w:pict>
                </mc:Fallback>
              </mc:AlternateContent>
            </w:r>
            <w:r w:rsidRPr="00E713FA">
              <w:rPr>
                <w:sz w:val="20"/>
                <w:szCs w:val="20"/>
              </w:rPr>
              <mc:AlternateContent>
                <mc:Choice Requires="wps">
                  <w:drawing>
                    <wp:anchor distT="0" distB="0" distL="114300" distR="114300" simplePos="0" relativeHeight="251671552" behindDoc="0" locked="0" layoutInCell="1" allowOverlap="1" wp14:anchorId="61209D53" wp14:editId="3B4072E9">
                      <wp:simplePos x="0" y="0"/>
                      <wp:positionH relativeFrom="column">
                        <wp:posOffset>1957070</wp:posOffset>
                      </wp:positionH>
                      <wp:positionV relativeFrom="paragraph">
                        <wp:posOffset>123825</wp:posOffset>
                      </wp:positionV>
                      <wp:extent cx="635" cy="181610"/>
                      <wp:effectExtent l="6985" t="12700" r="11430" b="15240"/>
                      <wp:wrapNone/>
                      <wp:docPr id="42" name="Прямая соединительная линия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81610"/>
                              </a:xfrm>
                              <a:prstGeom prst="line">
                                <a:avLst/>
                              </a:prstGeom>
                              <a:noFill/>
                              <a:ln w="1260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42"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4.1pt,9.75pt" to="154.15pt,2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3Mm0gIAAKIFAAAOAAAAZHJzL2Uyb0RvYy54bWysVN1u0zAUvkfiHazcZ0naNM2ipdOWptzw&#10;M2lDXLuJ01gkdmR7TSuEBFwj7RF4BS5AmjTgGdI34thtwzpuEForRT7HPp+/c77jc3K6qiu0JEJS&#10;zmLLO3ItRFjGc8oWsfX6amaHFpIKsxxXnJHYWhNpnU6ePjlpm4gMeMmrnAgEIExGbRNbpVJN5Dgy&#10;K0mN5RFvCIPNgosaKzDFwskFbgG9rpyB6wZOy0XeCJ4RKcE73W5aE4NfFCRTr4pCEoWq2AJuynyF&#10;+c7115mc4GghcFPSbEcD/weLGlMGl/ZQU6wwuhb0L6iaZoJLXqijjNcOLwqaEZMDZOO5D7K5LHFD&#10;TC5QHNn0ZZKPB5u9XF4IRPPY8gcWYrgGjbovmw+bm+5H93VzgzYfu1/d9+5bd9v97G43n2B9t/kM&#10;a73Z3e3cNwjCoZZtIyOATNiF0NXIVuyyec6ztxIxnpSYLYjJ6WrdwD2ejnAOQrQhG2A0b1/wHM7g&#10;a8VNYVeFqDUklAytjH7rXj+yUigDZzAcWSgDvxd6gWfEdXC0j2yEVM8Ir5FexFZFma4tjvDyuVSa&#10;CY72R7Sb8RmtKtMfFUMtgA4C1zURklc017v6nBSLeVIJtMS6xczP5AU794/VVEGjV7SOrbA/hKOS&#10;4DxlublGYVpt10ClYhqcmBbe8gNrpWBp/JCxaa93x+5xGqahb/uDILV9dzq1z2aJbwczbzyaDqdJ&#10;MvXea9aeH5U0zwnTxPet7vn/1kq7R7dt0r7Z+xI5h+imlkD2kOnZbOSO/WFoj8ejoe0PU9c+D2eJ&#10;fZZ4QTBOz5Pz9AHT1GQvH4dsX0rNil+DGpdl3qKc6mYYjo4HngUGjIbBeKsPwtUCZlqmhIUEV2+o&#10;Kk3z6rbTGAfCh67+74Tv0beF2GuorV6FXW5/SgWa7/U1b0I/g+2DmvN8fSH2bwUGgQnaDS09ae7b&#10;sL4/Wie/AQAA//8DAFBLAwQUAAYACAAAACEAAcSoFt0AAAAJAQAADwAAAGRycy9kb3ducmV2Lnht&#10;bEyPTU/DMAyG70j8h8hI3Fi6jY+u1J0mJDggMY0C96wxbUXjVE26ln+POcHRfh+9fpxvZ9epEw2h&#10;9YywXCSgiCtvW64R3t8er1JQIRq2pvNMCN8UYFucn+Ums37iVzqVsVZSwiEzCE2MfaZ1qBpyJix8&#10;TyzZpx+ciTIOtbaDmaTcdXqVJLfamZblQmN6emio+ipHh0Af42HDz/30YsensL+bd5SWB8TLi3l3&#10;DyrSHP9g+NUXdSjE6ehHtkF1COskXQkqweYGlACyWIM6IlynS9BFrv9/UPwAAAD//wMAUEsBAi0A&#10;FAAGAAgAAAAhALaDOJL+AAAA4QEAABMAAAAAAAAAAAAAAAAAAAAAAFtDb250ZW50X1R5cGVzXS54&#10;bWxQSwECLQAUAAYACAAAACEAOP0h/9YAAACUAQAACwAAAAAAAAAAAAAAAAAvAQAAX3JlbHMvLnJl&#10;bHNQSwECLQAUAAYACAAAACEAlpdzJtICAACiBQAADgAAAAAAAAAAAAAAAAAuAgAAZHJzL2Uyb0Rv&#10;Yy54bWxQSwECLQAUAAYACAAAACEAAcSoFt0AAAAJAQAADwAAAAAAAAAAAAAAAAAsBQAAZHJzL2Rv&#10;d25yZXYueG1sUEsFBgAAAAAEAAQA8wAAADYGAAAAAA==&#10;" strokeweight=".35mm">
                      <v:stroke joinstyle="miter"/>
                    </v:line>
                  </w:pict>
                </mc:Fallback>
              </mc:AlternateContent>
            </w:r>
            <w:r w:rsidRPr="00E713FA">
              <w:rPr>
                <w:sz w:val="20"/>
                <w:szCs w:val="20"/>
              </w:rPr>
              <mc:AlternateContent>
                <mc:Choice Requires="wps">
                  <w:drawing>
                    <wp:anchor distT="0" distB="0" distL="114300" distR="114300" simplePos="0" relativeHeight="251672576" behindDoc="0" locked="0" layoutInCell="1" allowOverlap="1" wp14:anchorId="328534DB" wp14:editId="3B4971BA">
                      <wp:simplePos x="0" y="0"/>
                      <wp:positionH relativeFrom="column">
                        <wp:posOffset>1957070</wp:posOffset>
                      </wp:positionH>
                      <wp:positionV relativeFrom="paragraph">
                        <wp:posOffset>304800</wp:posOffset>
                      </wp:positionV>
                      <wp:extent cx="1629410" cy="635"/>
                      <wp:effectExtent l="6985" t="12700" r="11430" b="15240"/>
                      <wp:wrapNone/>
                      <wp:docPr id="41" name="Прямая соединительная линия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29410" cy="635"/>
                              </a:xfrm>
                              <a:prstGeom prst="line">
                                <a:avLst/>
                              </a:prstGeom>
                              <a:noFill/>
                              <a:ln w="1260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41" o:spid="_x0000_s1026" style="position:absolute;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4.1pt,24pt" to="282.4pt,2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07gl0gIAAKMFAAAOAAAAZHJzL2Uyb0RvYy54bWysVM1u00AQviPxDivfXduJ4yRWnap1HC78&#10;VGoR5429jlfYu9buNk6FkIAzUh+BV+AAUqUCz+C8EbPrxCXlglATydqfmW+/mflmjk82VYnWREjK&#10;WWR5R66FCEt5Rtkqsl5fLuyJhaTCLMMlZySyrom0TmZPnxw3dUgGvOBlRgQCECbDpo6sQqk6dByZ&#10;FqTC8ojXhMFlzkWFFWzFyskEbgC9Kp2B6wZOw0VWC54SKeF03l1aM4Of5yRVr/JcEoXKyAJuynyF&#10;+S7115kd43AlcF3QdEcD/weLClMGj/ZQc6wwuhL0L6iKpoJLnqujlFcOz3OaEhMDROO5D6K5KHBN&#10;TCyQHFn3aZKPB5u+XJ8LRLPI8j0LMVxBjdov2w/bm/ZH+3V7g7Yf21/t9/Zbe9v+bG+3n2B9t/0M&#10;a33Z3u2ObxC4Qy6bWoYAGbNzobORbthF/ZynbyViPC4wWxET0+V1De8YD+fARW9kDYyWzQuegQ2+&#10;UtwkdpOLSkNCytDG1O+6rx/ZKJTCoRcMpr4HZU7hLhiONCMHh3vXWkj1jPAK6UVklZTp5OIQr59L&#10;1ZnuTfQx4wtalkYgJUMNwA8C1zUekpc007faTorVMi4FWmOtMfPbPXxgVlEFSi9pFVmT3giHBcFZ&#10;wjLzjMK07NbAumQanBgNd/xgt1GwNOcQstHXu6k7TSbJxLf9QZDYvjuf26eL2LeDhTcezYfzOJ57&#10;7zVrzw8LmmWEaeJ7rXv+v2lp13WdSnu19ylyDtFN2oHsIdPTxcgd+8OJPR6PhrY/TFz7bLKI7dPY&#10;C4JxchafJQ+YJiZ6+Thk+1RqVvwKqnFRZA3KqBbDcDQdQANkFGbDYNzVB+FyBUMtVcJCgqs3VBVG&#10;vVp3GuOg8BNX/3eF79G7ROxrqHd9FXax3acKar6vr2kK3QddRy15dn0utEJ1f8AkME67qaVHzZ97&#10;Y3U/W2e/AQAA//8DAFBLAwQUAAYACAAAACEAySINj90AAAAJAQAADwAAAGRycy9kb3ducmV2Lnht&#10;bEyPwU7DMAyG70i8Q2QkbizdGKOUptOEBAck0Chw9xrTVjRO1aRreXu8Exxtf/r9/fl2dp060hBa&#10;zwaWiwQUceVty7WBj/fHqxRUiMgWO89k4IcCbIvzsxwz6yd+o2MZayUhHDI00MTYZ1qHqiGHYeF7&#10;Yrl9+cFhlHGotR1wknDX6VWSbLTDluVDgz09NFR9l6MzQJ/j/o6f++nFjk/h9XbeUVrujbm8mHf3&#10;oCLN8Q+Gk76oQyFOBz+yDaozcJ2kK0ENrFPpJMDNZi1dDqfFEnSR6/8Nil8AAAD//wMAUEsBAi0A&#10;FAAGAAgAAAAhALaDOJL+AAAA4QEAABMAAAAAAAAAAAAAAAAAAAAAAFtDb250ZW50X1R5cGVzXS54&#10;bWxQSwECLQAUAAYACAAAACEAOP0h/9YAAACUAQAACwAAAAAAAAAAAAAAAAAvAQAAX3JlbHMvLnJl&#10;bHNQSwECLQAUAAYACAAAACEAadO4JdICAACjBQAADgAAAAAAAAAAAAAAAAAuAgAAZHJzL2Uyb0Rv&#10;Yy54bWxQSwECLQAUAAYACAAAACEAySINj90AAAAJAQAADwAAAAAAAAAAAAAAAAAsBQAAZHJzL2Rv&#10;d25yZXYueG1sUEsFBgAAAAAEAAQA8wAAADYGAAAAAA==&#10;" strokeweight=".35mm">
                      <v:stroke joinstyle="miter"/>
                    </v:line>
                  </w:pict>
                </mc:Fallback>
              </mc:AlternateContent>
            </w:r>
            <w:r w:rsidRPr="00E713FA">
              <w:rPr>
                <w:sz w:val="20"/>
                <w:szCs w:val="20"/>
              </w:rPr>
              <mc:AlternateContent>
                <mc:Choice Requires="wps">
                  <w:drawing>
                    <wp:anchor distT="0" distB="0" distL="114300" distR="114300" simplePos="0" relativeHeight="251673600" behindDoc="0" locked="0" layoutInCell="1" allowOverlap="1" wp14:anchorId="0B9CC0F1" wp14:editId="17A2A543">
                      <wp:simplePos x="0" y="0"/>
                      <wp:positionH relativeFrom="column">
                        <wp:posOffset>3585845</wp:posOffset>
                      </wp:positionH>
                      <wp:positionV relativeFrom="paragraph">
                        <wp:posOffset>123825</wp:posOffset>
                      </wp:positionV>
                      <wp:extent cx="635" cy="181610"/>
                      <wp:effectExtent l="6985" t="12700" r="11430" b="15240"/>
                      <wp:wrapNone/>
                      <wp:docPr id="40" name="Прямая соединительная линия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35" cy="181610"/>
                              </a:xfrm>
                              <a:prstGeom prst="line">
                                <a:avLst/>
                              </a:prstGeom>
                              <a:noFill/>
                              <a:ln w="1260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40" o:spid="_x0000_s1026" style="position:absolute;flip: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2.35pt,9.75pt" to="282.4pt,2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pJ2AIAAKwFAAAOAAAAZHJzL2Uyb0RvYy54bWysVN1u0zAUvkfiHazcZ0naNM2ipdOWptzw&#10;M2kDrt3EaSwSO7K9phNCAq6R9gi8AhcgTRrwDOkbcey22TpuEForRT7HPp+/853jc3S8qiu0JEJS&#10;zmLLO3AtRFjGc8oWsfX6YmaHFpIKsxxXnJHYuiLSOp48fXLUNhEZ8JJXOREIQJiM2ia2SqWayHFk&#10;VpIaywPeEAabBRc1VmCKhZML3AJ6XTkD1w2clou8ETwjUoJ3utm0Jga/KEimXhWFJApVsQXclPkK&#10;853rrzM5wtFC4Kak2ZYG/g8WNaYMLu2hplhhdCnoX1A1zQSXvFAHGa8dXhQ0IyYHyMZzH2RzXuKG&#10;mFxAHNn0MsnHg81eLs8Eonls+SAPwzXUqPu6/ri+7n5239bXaP2p+9396L53N92v7mb9Gda36y+w&#10;1pvd7dZ9jSActGwbGQFkws6EViNbsfPmOc/eScR4UmK2ICani6sG7vF0hLMXog3ZAKN5+4LncAZf&#10;Km6EXRWiRkVFmzc6UIODeGhlKnnVV5KsFMrAGQxHFsrA74Ve4BlqDo40ho5shFTPCK+RXsRWRZlW&#10;GUd4+VwqzenuiHYzPqNVZTqlYqgF0EHguiZC8ormelefk2IxTyqBllg3m/mZDGHn/rGaKmj5itax&#10;FfaHcFQSnKcsN9coTKvNGqhUTIMT08wbfmCtFCyNHzI2jfb+0D1MwzT0bX8QpLbvTqf2ySzx7WDm&#10;jUfT4TRJpt4Hzdrzo5LmOWGa+K7pPf/fmmr7/Dbt2rd9L5Gzj260BLL7TE9mI3fsD0N7PB4NbX+Y&#10;uvZpOEvsk8QLgnF6mpymD5imJnv5OGR7KTUrfgnVOC/zFuVUN8NwdDjwLDBgSAzGm/ogXC1gumVK&#10;WEhw9Zaq0rSxbjuNsVf40NX/beF79I0Quxpqq6/CNrc7qaDmu/qa16EfxOZpzXl+dSZ2rwZGggna&#10;ji89c+7bsL4/ZCd/AAAA//8DAFBLAwQUAAYACAAAACEAb3iXFN4AAAAJAQAADwAAAGRycy9kb3du&#10;cmV2LnhtbEyPQUvDQBCF74L/YRnBm91E2prGbEopioJQMJV63WYn2WB2NmS3bfz3jic9znsfb94r&#10;1pPrxRnH0HlSkM4SEEi1Nx21Cj72z3cZiBA1Gd17QgXfGGBdXl8VOjf+Qu94rmIrOIRCrhXYGIdc&#10;ylBbdDrM/IDEXuNHpyOfYyvNqC8c7np5nyRL6XRH/MHqAbcW66/q5BRIs7NPr1mTJu1bs/ms6LDf&#10;vjilbm+mzSOIiFP8g+G3PleHkjsd/YlMEL2CxXL+wCgbqwUIBljgLUcF8ywFWRby/4LyBwAA//8D&#10;AFBLAQItABQABgAIAAAAIQC2gziS/gAAAOEBAAATAAAAAAAAAAAAAAAAAAAAAABbQ29udGVudF9U&#10;eXBlc10ueG1sUEsBAi0AFAAGAAgAAAAhADj9If/WAAAAlAEAAAsAAAAAAAAAAAAAAAAALwEAAF9y&#10;ZWxzLy5yZWxzUEsBAi0AFAAGAAgAAAAhAJ34OknYAgAArAUAAA4AAAAAAAAAAAAAAAAALgIAAGRy&#10;cy9lMm9Eb2MueG1sUEsBAi0AFAAGAAgAAAAhAG94lxTeAAAACQEAAA8AAAAAAAAAAAAAAAAAMgUA&#10;AGRycy9kb3ducmV2LnhtbFBLBQYAAAAABAAEAPMAAAA9BgAAAAA=&#10;" strokeweight=".35mm">
                      <v:stroke joinstyle="miter"/>
                    </v:line>
                  </w:pict>
                </mc:Fallback>
              </mc:AlternateContent>
            </w:r>
            <w:r w:rsidRPr="00E713FA">
              <w:rPr>
                <w:sz w:val="20"/>
                <w:szCs w:val="20"/>
              </w:rPr>
              <mc:AlternateContent>
                <mc:Choice Requires="wps">
                  <w:drawing>
                    <wp:anchor distT="0" distB="0" distL="114300" distR="114300" simplePos="0" relativeHeight="251674624" behindDoc="0" locked="0" layoutInCell="1" allowOverlap="1" wp14:anchorId="55AAA84C" wp14:editId="0F0744DA">
                      <wp:simplePos x="0" y="0"/>
                      <wp:positionH relativeFrom="column">
                        <wp:posOffset>2499995</wp:posOffset>
                      </wp:positionH>
                      <wp:positionV relativeFrom="paragraph">
                        <wp:posOffset>123825</wp:posOffset>
                      </wp:positionV>
                      <wp:extent cx="635" cy="254000"/>
                      <wp:effectExtent l="6985" t="12700" r="11430" b="9525"/>
                      <wp:wrapNone/>
                      <wp:docPr id="39" name="Прямая соединительная линия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254000"/>
                              </a:xfrm>
                              <a:prstGeom prst="line">
                                <a:avLst/>
                              </a:prstGeom>
                              <a:noFill/>
                              <a:ln w="1260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39" o:spid="_x0000_s1026" style="position:absolute;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6.85pt,9.75pt" to="196.9pt,2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9OJ10AIAAKIFAAAOAAAAZHJzL2Uyb0RvYy54bWysVEtu2zAQ3RfoHQjuFUm2/BMiB4ksd9NP&#10;gKTompYoi6hECiRj2SgKtF0XyBF6hS5aIEDankG+UYe0rSbppihiA8LMkHx8M/M4xyfrqkQrKhUT&#10;PML+kYcR5anIGF9G+PXl3BljpDThGSkFpxHeUIVPpk+fHDd1SHuiEGVGJQIQrsKmjnChdR26rkoL&#10;WhF1JGrKYTEXsiIaXLl0M0kaQK9Kt+d5Q7cRMqulSKlSEJ3tFvHU4uc5TfWrPFdUozLCwE3br7Tf&#10;hfm602MSLiWpC5buaZD/YFERxuHSDmpGNEFXkv0FVbFUCiVyfZSKyhV5zlJqc4BsfO9BNhcFqanN&#10;BYqj6q5M6vFg05erc4lYFuH+BCNOKuhR+2X7YXvd/mi/bq/R9mP7q/3efmtv2p/tzfYT2Lfbz2Cb&#10;xfZ2H75GcBxq2dQqBMiYn0tTjXTNL+rnIn2rEBdxQfiS2pwuNzXc45sT7r0jxlE1MFo0L0QGe8iV&#10;Fraw61xWBhJKhta2f5uuf3StUQrBYX+AUQrx3iDwPNtcl4SHk7VU+hkVFTJGhEvGTW1JSFbPlTZM&#10;SHjYYsJczFlZWn2UHDVAtzcETLOkRMkys2oduVzEpUQrYiRmfzavB9sqpkHoJasiPO42kbCgJEt4&#10;Zq/RhJU7G6iU3IBTK+EdP/DWGkwbh4ytvN5NvEkyTsaBE/SGiRN4s5lzOo8DZzj3R4NZfxbHM/+9&#10;Ye0HYcGyjHJD/CB1P/g3Ke0f3U6kndi7Ern30W0tgex9pqfzgTcK+mNnNBr0naCfeM7ZeB47p7E/&#10;HI6Ss/gsecA0sdmrxyHbldKwElfQjYsia1DGjBj6g0nPx+DAaOiNdv1BpFzCTEu1xEgK/YbpworX&#10;yM5gqLuNH3vmv298h74rxKGHxuu6sM/tT6mg54f+2jdhnsHuQS1EtjmXh7cCg8Ae2g8tM2nu+mDf&#10;Ha3T3wAAAP//AwBQSwMEFAAGAAgAAAAhAGrEAyDcAAAACQEAAA8AAABkcnMvZG93bnJldi54bWxM&#10;j8FOwzAQRO9I/IO1SNyoA1Vpk8apKiQ4IIFKoPdtvCQR8TqKnSb8PcsJjjvzNDuT72bXqTMNofVs&#10;4HaRgCKuvG25NvDx/nizARUissXOMxn4pgC74vIix8z6id/oXMZaSQiHDA00MfaZ1qFqyGFY+J5Y&#10;vE8/OIxyDrW2A04S7jp9lyT32mHL8qHBnh4aqr7K0Rmg43hI+bmfXuz4FF7X85425cGY66t5vwUV&#10;aY5/MPzWl+pQSKeTH9kG1RlYpsu1oGKkK1ACiCBbTgZWIugi1/8XFD8AAAD//wMAUEsBAi0AFAAG&#10;AAgAAAAhALaDOJL+AAAA4QEAABMAAAAAAAAAAAAAAAAAAAAAAFtDb250ZW50X1R5cGVzXS54bWxQ&#10;SwECLQAUAAYACAAAACEAOP0h/9YAAACUAQAACwAAAAAAAAAAAAAAAAAvAQAAX3JlbHMvLnJlbHNQ&#10;SwECLQAUAAYACAAAACEAyPTiddACAACiBQAADgAAAAAAAAAAAAAAAAAuAgAAZHJzL2Uyb0RvYy54&#10;bWxQSwECLQAUAAYACAAAACEAasQDINwAAAAJAQAADwAAAAAAAAAAAAAAAAAqBQAAZHJzL2Rvd25y&#10;ZXYueG1sUEsFBgAAAAAEAAQA8wAAADMGAAAAAA==&#10;" strokeweight=".35mm">
                      <v:stroke joinstyle="miter"/>
                    </v:line>
                  </w:pict>
                </mc:Fallback>
              </mc:AlternateContent>
            </w:r>
            <w:r w:rsidRPr="00E713FA">
              <w:rPr>
                <w:sz w:val="20"/>
                <w:szCs w:val="20"/>
              </w:rPr>
              <mc:AlternateContent>
                <mc:Choice Requires="wps">
                  <w:drawing>
                    <wp:anchor distT="0" distB="0" distL="114300" distR="114300" simplePos="0" relativeHeight="251675648" behindDoc="0" locked="0" layoutInCell="1" allowOverlap="1" wp14:anchorId="24E91F7C" wp14:editId="1E69AC0B">
                      <wp:simplePos x="0" y="0"/>
                      <wp:positionH relativeFrom="column">
                        <wp:posOffset>2499995</wp:posOffset>
                      </wp:positionH>
                      <wp:positionV relativeFrom="paragraph">
                        <wp:posOffset>377190</wp:posOffset>
                      </wp:positionV>
                      <wp:extent cx="1629410" cy="635"/>
                      <wp:effectExtent l="6985" t="8890" r="11430" b="9525"/>
                      <wp:wrapNone/>
                      <wp:docPr id="38" name="Прямая соединительная линия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29410" cy="635"/>
                              </a:xfrm>
                              <a:prstGeom prst="line">
                                <a:avLst/>
                              </a:prstGeom>
                              <a:noFill/>
                              <a:ln w="1260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38" o:spid="_x0000_s1026" style="position:absolute;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6.85pt,29.7pt" to="325.15pt,2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pFR0AIAAKMFAAAOAAAAZHJzL2Uyb0RvYy54bWysVNFu0zAUfUfiH6y8Z0naNG2jpdOWprwM&#10;mLQhnt3EaSwSO7K9phVCGjwj7RP4BR5AmjTgG9I/4tptwzpeEForRffavsfn3nN9j09WVYmWREjK&#10;WWR5R66FCEt5Rtkist5czeyRhaTCLMMlZySy1kRaJ5Pnz46bOiQ9XvAyIwIBCJNhU0dWoVQdOo5M&#10;C1JhecRrwmAz56LCClyxcDKBG0CvSqfnuoHTcJHVgqdESlidbjeticHPc5Kq13kuiUJlZAE3Zb7C&#10;fOf660yOcbgQuC5ouqOB/4NFhSmDSzuoKVYYXQv6F1RFU8Elz9VRyiuH5zlNickBsvHcR9lcFrgm&#10;Jhcojqy7Msmng01fLS8Eollk9UEphivQqP2yudnctj/ar5tbtPnY/mq/t9/au/Zne7f5BPb95jPY&#10;erO93y3fIgiHWja1DAEyZhdCVyNdscv6nKfvJGI8LjBbEJPT1bqGezwd4RyEaEfWwGjevOQZnMHX&#10;ipvCrnJRaUgoGVoZ/dadfmSlUAqLXtAb+x7InMJe0B8YfBzuQ2sh1QvCK6SNyCop08XFIV6eS6Wp&#10;4HB/RC8zPqNlaRqkZKgB+F7guiZC8pJmelefk2Ixj0uBllj3mPntLj44VlEFnV7SKrJG3SEcFgRn&#10;CcvMNQrTcmsDlZJpcGJ6eMsPvJUC06xDyqa/3o/dcTJKRr7t94LE9t3p1D6dxb4dzLzhYNqfxvHU&#10;+6BZe35Y0CwjTBPf97rn/1sv7V7dtku7bu9K5Byim1oC2UOmp7OBO/T7I3s4HPRtv5+49tloFtun&#10;sRcEw+QsPkseMU1M9vJpyHal1Kz4NahxWWQNyqhuhv5g3PMscGA29IZbfRAuFzDUUiUsJLh6S1Vh&#10;ulf3ncY4EH7k6v9O+A59W4i9htrrVNjl9qdUoPleX/Mo9DvYvqg5z9YXYv9YYBKYoN3U0qPmoQ/2&#10;w9k6+Q0AAP//AwBQSwMEFAAGAAgAAAAhAIHZWqneAAAACQEAAA8AAABkcnMvZG93bnJldi54bWxM&#10;j8FOg0AQhu8mvsNmTLzZRZG2UIamMdGDiU1Fe9+yIxDZWcIuBd/e7UmPM/Pln+/Pt7PpxJkG11pG&#10;uF9EIIgrq1uuET4/nu/WIJxXrFVnmRB+yMG2uL7KVabtxO90Ln0tQgi7TCE03veZlK5qyCi3sD1x&#10;uH3ZwSgfxqGWelBTCDedfIiipTSq5fChUT09NVR9l6NBoON4SPm1n970+OL2q3lH6/KAeHsz7zYg&#10;PM3+D4aLflCHIjid7MjaiQ4hTuNVQBGS9BFEAJZJFIM4XRYJyCKX/xsUvwAAAP//AwBQSwECLQAU&#10;AAYACAAAACEAtoM4kv4AAADhAQAAEwAAAAAAAAAAAAAAAAAAAAAAW0NvbnRlbnRfVHlwZXNdLnht&#10;bFBLAQItABQABgAIAAAAIQA4/SH/1gAAAJQBAAALAAAAAAAAAAAAAAAAAC8BAABfcmVscy8ucmVs&#10;c1BLAQItABQABgAIAAAAIQDAfpFR0AIAAKMFAAAOAAAAAAAAAAAAAAAAAC4CAABkcnMvZTJvRG9j&#10;LnhtbFBLAQItABQABgAIAAAAIQCB2Vqp3gAAAAkBAAAPAAAAAAAAAAAAAAAAACoFAABkcnMvZG93&#10;bnJldi54bWxQSwUGAAAAAAQABADzAAAANQYAAAAA&#10;" strokeweight=".35mm">
                      <v:stroke joinstyle="miter"/>
                    </v:line>
                  </w:pict>
                </mc:Fallback>
              </mc:AlternateContent>
            </w:r>
            <w:r w:rsidRPr="00E713FA">
              <w:rPr>
                <w:sz w:val="20"/>
                <w:szCs w:val="20"/>
              </w:rPr>
              <mc:AlternateContent>
                <mc:Choice Requires="wps">
                  <w:drawing>
                    <wp:anchor distT="0" distB="0" distL="114300" distR="114300" simplePos="0" relativeHeight="251676672" behindDoc="0" locked="0" layoutInCell="1" allowOverlap="1" wp14:anchorId="56F9ED39" wp14:editId="4D0E8BA2">
                      <wp:simplePos x="0" y="0"/>
                      <wp:positionH relativeFrom="column">
                        <wp:posOffset>4128770</wp:posOffset>
                      </wp:positionH>
                      <wp:positionV relativeFrom="paragraph">
                        <wp:posOffset>123825</wp:posOffset>
                      </wp:positionV>
                      <wp:extent cx="635" cy="254000"/>
                      <wp:effectExtent l="6985" t="12700" r="11430" b="9525"/>
                      <wp:wrapNone/>
                      <wp:docPr id="37" name="Прямая соединительная линия 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35" cy="254000"/>
                              </a:xfrm>
                              <a:prstGeom prst="line">
                                <a:avLst/>
                              </a:prstGeom>
                              <a:noFill/>
                              <a:ln w="1260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37" o:spid="_x0000_s1026" style="position:absolute;flip: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5.1pt,9.75pt" to="325.15pt,2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hAz1wIAAKwFAAAOAAAAZHJzL2Uyb0RvYy54bWysVEtu2zAQ3RfoHQjuFUm2/IkQOUhkuZt+&#10;AiRt17REWUQlUiAZy0ZRoO26QI7QK3TRAgHS9gzyjTqkbeXTTVHEBgTOkPP4ZuZxjo5XVYmWVCom&#10;eIT9Aw8jylORMb6I8OuLmTPGSGnCM1IKTiO8pgofT54+OWrqkPZEIcqMSgQgXIVNHeFC6zp0XZUW&#10;tCLqQNSUw2YuZEU0mHLhZpI0gF6Vbs/zhm4jZFZLkVKlwDvdbuKJxc9zmupXea6oRmWEgZu2X2m/&#10;c/N1J0ckXEhSFyzd0SD/waIijMOlHdSUaIIuJfsLqmKpFErk+iAVlSvynKXU5gDZ+N6DbM4LUlOb&#10;CxRH1V2Z1OPBpi+XZxKxLML9EUacVNCj9uvm4+aq/dl+21yhzaf2d/uj/d5et7/a681nWN9svsDa&#10;bLY3O/cVgnCoZVOrECBjfiZNNdIVP6+fi/SdQlzEBeELanO6WNdwj28i3HshxlA1MJo3L0QGZ8il&#10;Frawq1xWKC9Z/cYEGnAoHlrZTq67TtKVRik4h/0BRin4e4PA82ybXRIaDBNZS6WfUVEhs4hwybip&#10;MgnJ8rnShtPtEePmYsbK0iql5KiB+3tDwDRbSpQsM7vWkIt5XEq0JEZs9mczfHCsYhokX7IqwuPu&#10;EAkLSrKEZ/YaTVi5XQOVkhtwasW85QfWSsPS+iFjK7T3h95hMk7GgRP0hokTeNOpczKLA2c480eD&#10;aX8ax1P/g2HtB2HBsoxyQ3wvej/4N1Htnt9Wrp3suxK599FtLYHsfaYns4E3CvpjZzQa9J2gn3jO&#10;6XgWOyexPxyOktP4NHnANLHZq8ch25XSsBKX0I3zImtQxowY+oPDno/BgCHRG237g0i5gOmWaomR&#10;FPot04WVsZGdwVB3Gz/2zH/X+A59W4h9D43VdWGX222poOf7/trXYR7E9mnNRbY+k/tXAyPBBu3G&#10;l5k5d21Y3x2ykz8AAAD//wMAUEsDBBQABgAIAAAAIQAfT7jL3QAAAAkBAAAPAAAAZHJzL2Rvd25y&#10;ZXYueG1sTI9BS8NAEIXvgv9hGcGb3W0lpcZsSimKgiCYSnvdZifZYHY2ZLdt/PeOJz3Oex9v3ivW&#10;k+/FGcfYBdIwnykQSHWwHbUaPnfPdysQMRmypg+EGr4xwrq8vipMbsOFPvBcpVZwCMXcaHApDbmU&#10;sXboTZyFAYm9JozeJD7HVtrRXDjc93Kh1FJ60xF/cGbArcP6qzp5DdK+u6fXVTNX7VuzOVS0321f&#10;vNa3N9PmEUTCKf3B8Fufq0PJnY7hRDaKXsMyUwtG2XjIQDDAwj2Io4aMBVkW8v+C8gcAAP//AwBQ&#10;SwECLQAUAAYACAAAACEAtoM4kv4AAADhAQAAEwAAAAAAAAAAAAAAAAAAAAAAW0NvbnRlbnRfVHlw&#10;ZXNdLnhtbFBLAQItABQABgAIAAAAIQA4/SH/1gAAAJQBAAALAAAAAAAAAAAAAAAAAC8BAABfcmVs&#10;cy8ucmVsc1BLAQItABQABgAIAAAAIQAxhhAz1wIAAKwFAAAOAAAAAAAAAAAAAAAAAC4CAABkcnMv&#10;ZTJvRG9jLnhtbFBLAQItABQABgAIAAAAIQAfT7jL3QAAAAkBAAAPAAAAAAAAAAAAAAAAADEFAABk&#10;cnMvZG93bnJldi54bWxQSwUGAAAAAAQABADzAAAAOwYAAAAA&#10;" strokeweight=".35mm">
                      <v:stroke joinstyle="miter"/>
                    </v:line>
                  </w:pict>
                </mc:Fallback>
              </mc:AlternateContent>
            </w:r>
            <w:r w:rsidRPr="00E713FA">
              <w:rPr>
                <w:sz w:val="20"/>
                <w:szCs w:val="20"/>
              </w:rPr>
              <w:t>Просмотр 2</w:t>
            </w:r>
          </w:p>
          <w:p w:rsidR="00650ECF" w:rsidRPr="00E713FA" w:rsidRDefault="00650ECF" w:rsidP="00650ECF">
            <w:pPr>
              <w:spacing w:after="0" w:line="240" w:lineRule="auto"/>
              <w:rPr>
                <w:sz w:val="20"/>
                <w:szCs w:val="20"/>
              </w:rPr>
            </w:pPr>
            <w:r w:rsidRPr="00E713FA">
              <w:rPr>
                <w:sz w:val="20"/>
                <w:szCs w:val="20"/>
              </w:rPr>
              <w:t>Шаг 3</w:t>
            </w:r>
          </w:p>
          <w:p w:rsidR="00650ECF" w:rsidRPr="00E713FA" w:rsidRDefault="00650ECF" w:rsidP="00650ECF">
            <w:pPr>
              <w:spacing w:after="0" w:line="240" w:lineRule="auto"/>
              <w:rPr>
                <w:sz w:val="20"/>
                <w:szCs w:val="20"/>
              </w:rPr>
            </w:pPr>
            <w:r w:rsidRPr="00E713FA">
              <w:rPr>
                <w:sz w:val="20"/>
                <w:szCs w:val="20"/>
              </w:rPr>
              <w:t>Проходов 3</w:t>
            </w:r>
          </w:p>
        </w:tc>
        <w:tc>
          <w:tcPr>
            <w:tcW w:w="851" w:type="dxa"/>
            <w:tcBorders>
              <w:top w:val="single" w:sz="4" w:space="0" w:color="000000"/>
              <w:left w:val="single" w:sz="4" w:space="0" w:color="000000"/>
              <w:bottom w:val="single" w:sz="4" w:space="0" w:color="000000"/>
            </w:tcBorders>
            <w:shd w:val="clear" w:color="auto" w:fill="auto"/>
          </w:tcPr>
          <w:p w:rsidR="00650ECF" w:rsidRPr="00E713FA" w:rsidRDefault="00650ECF" w:rsidP="00650ECF">
            <w:pPr>
              <w:spacing w:after="0" w:line="240" w:lineRule="auto"/>
              <w:rPr>
                <w:sz w:val="20"/>
                <w:szCs w:val="20"/>
              </w:rPr>
            </w:pPr>
            <w:r w:rsidRPr="00E713FA">
              <w:rPr>
                <w:sz w:val="20"/>
                <w:szCs w:val="20"/>
              </w:rPr>
              <w:t>25</w:t>
            </w:r>
          </w:p>
        </w:tc>
        <w:tc>
          <w:tcPr>
            <w:tcW w:w="850" w:type="dxa"/>
            <w:tcBorders>
              <w:top w:val="single" w:sz="4" w:space="0" w:color="000000"/>
              <w:left w:val="single" w:sz="4" w:space="0" w:color="000000"/>
              <w:bottom w:val="single" w:sz="4" w:space="0" w:color="000000"/>
            </w:tcBorders>
            <w:shd w:val="clear" w:color="auto" w:fill="auto"/>
          </w:tcPr>
          <w:p w:rsidR="00650ECF" w:rsidRPr="00E713FA" w:rsidRDefault="00650ECF" w:rsidP="00650ECF">
            <w:pPr>
              <w:spacing w:after="0" w:line="240" w:lineRule="auto"/>
              <w:rPr>
                <w:sz w:val="20"/>
                <w:szCs w:val="20"/>
              </w:rPr>
            </w:pPr>
            <w:r w:rsidRPr="00E713FA">
              <w:rPr>
                <w:sz w:val="20"/>
                <w:szCs w:val="20"/>
              </w:rPr>
              <w:t>57</w:t>
            </w:r>
          </w:p>
        </w:tc>
        <w:tc>
          <w:tcPr>
            <w:tcW w:w="851" w:type="dxa"/>
            <w:tcBorders>
              <w:top w:val="single" w:sz="4" w:space="0" w:color="000000"/>
              <w:left w:val="single" w:sz="4" w:space="0" w:color="000000"/>
              <w:bottom w:val="single" w:sz="4" w:space="0" w:color="000000"/>
            </w:tcBorders>
            <w:shd w:val="clear" w:color="auto" w:fill="auto"/>
          </w:tcPr>
          <w:p w:rsidR="00650ECF" w:rsidRPr="00E713FA" w:rsidRDefault="00650ECF" w:rsidP="00650ECF">
            <w:pPr>
              <w:spacing w:after="0" w:line="240" w:lineRule="auto"/>
              <w:rPr>
                <w:sz w:val="20"/>
                <w:szCs w:val="20"/>
              </w:rPr>
            </w:pPr>
            <w:r w:rsidRPr="00E713FA">
              <w:rPr>
                <w:sz w:val="20"/>
                <w:szCs w:val="20"/>
              </w:rPr>
              <w:t>82</w:t>
            </w:r>
          </w:p>
        </w:tc>
        <w:tc>
          <w:tcPr>
            <w:tcW w:w="850" w:type="dxa"/>
            <w:tcBorders>
              <w:top w:val="single" w:sz="4" w:space="0" w:color="000000"/>
              <w:left w:val="single" w:sz="4" w:space="0" w:color="000000"/>
              <w:bottom w:val="single" w:sz="4" w:space="0" w:color="000000"/>
            </w:tcBorders>
            <w:shd w:val="clear" w:color="auto" w:fill="auto"/>
          </w:tcPr>
          <w:p w:rsidR="00650ECF" w:rsidRPr="00E713FA" w:rsidRDefault="00650ECF" w:rsidP="00650ECF">
            <w:pPr>
              <w:spacing w:after="0" w:line="240" w:lineRule="auto"/>
              <w:rPr>
                <w:sz w:val="20"/>
                <w:szCs w:val="20"/>
              </w:rPr>
            </w:pPr>
            <w:r w:rsidRPr="00E713FA">
              <w:rPr>
                <w:sz w:val="20"/>
                <w:szCs w:val="20"/>
              </w:rPr>
              <w:t>63</w:t>
            </w:r>
          </w:p>
        </w:tc>
        <w:tc>
          <w:tcPr>
            <w:tcW w:w="851" w:type="dxa"/>
            <w:tcBorders>
              <w:top w:val="single" w:sz="4" w:space="0" w:color="000000"/>
              <w:left w:val="single" w:sz="4" w:space="0" w:color="000000"/>
              <w:bottom w:val="single" w:sz="4" w:space="0" w:color="000000"/>
            </w:tcBorders>
            <w:shd w:val="clear" w:color="auto" w:fill="auto"/>
          </w:tcPr>
          <w:p w:rsidR="00650ECF" w:rsidRPr="00E713FA" w:rsidRDefault="00650ECF" w:rsidP="00650ECF">
            <w:pPr>
              <w:spacing w:after="0" w:line="240" w:lineRule="auto"/>
              <w:rPr>
                <w:sz w:val="20"/>
                <w:szCs w:val="20"/>
              </w:rPr>
            </w:pPr>
            <w:r w:rsidRPr="00E713FA">
              <w:rPr>
                <w:sz w:val="20"/>
                <w:szCs w:val="20"/>
              </w:rPr>
              <w:t>90</w:t>
            </w:r>
          </w:p>
        </w:tc>
        <w:tc>
          <w:tcPr>
            <w:tcW w:w="850" w:type="dxa"/>
            <w:tcBorders>
              <w:top w:val="single" w:sz="4" w:space="0" w:color="000000"/>
              <w:left w:val="single" w:sz="4" w:space="0" w:color="000000"/>
              <w:bottom w:val="single" w:sz="4" w:space="0" w:color="000000"/>
            </w:tcBorders>
            <w:shd w:val="clear" w:color="auto" w:fill="auto"/>
          </w:tcPr>
          <w:p w:rsidR="00650ECF" w:rsidRPr="00E713FA" w:rsidRDefault="00650ECF" w:rsidP="00650ECF">
            <w:pPr>
              <w:spacing w:after="0" w:line="240" w:lineRule="auto"/>
              <w:rPr>
                <w:sz w:val="20"/>
                <w:szCs w:val="20"/>
              </w:rPr>
            </w:pPr>
            <w:r w:rsidRPr="00E713FA">
              <w:rPr>
                <w:sz w:val="20"/>
                <w:szCs w:val="20"/>
              </w:rPr>
              <w:t>75</w:t>
            </w:r>
          </w:p>
        </w:tc>
        <w:tc>
          <w:tcPr>
            <w:tcW w:w="861" w:type="dxa"/>
            <w:tcBorders>
              <w:top w:val="single" w:sz="4" w:space="0" w:color="000000"/>
              <w:left w:val="single" w:sz="4" w:space="0" w:color="000000"/>
              <w:bottom w:val="single" w:sz="4" w:space="0" w:color="000000"/>
              <w:right w:val="single" w:sz="4" w:space="0" w:color="000000"/>
            </w:tcBorders>
            <w:shd w:val="clear" w:color="auto" w:fill="auto"/>
          </w:tcPr>
          <w:p w:rsidR="00650ECF" w:rsidRPr="00E713FA" w:rsidRDefault="00650ECF" w:rsidP="00650ECF">
            <w:pPr>
              <w:spacing w:after="0" w:line="240" w:lineRule="auto"/>
              <w:rPr>
                <w:sz w:val="20"/>
                <w:szCs w:val="20"/>
              </w:rPr>
            </w:pPr>
            <w:r w:rsidRPr="00E713FA">
              <w:rPr>
                <w:sz w:val="20"/>
                <w:szCs w:val="20"/>
              </w:rPr>
              <w:t>80</w:t>
            </w:r>
          </w:p>
        </w:tc>
      </w:tr>
      <w:tr w:rsidR="00650ECF" w:rsidRPr="00E713FA" w:rsidTr="00E713FA">
        <w:tc>
          <w:tcPr>
            <w:tcW w:w="1913" w:type="dxa"/>
            <w:tcBorders>
              <w:top w:val="single" w:sz="4" w:space="0" w:color="000000"/>
              <w:left w:val="single" w:sz="4" w:space="0" w:color="000000"/>
              <w:bottom w:val="single" w:sz="4" w:space="0" w:color="000000"/>
            </w:tcBorders>
            <w:shd w:val="clear" w:color="auto" w:fill="auto"/>
          </w:tcPr>
          <w:p w:rsidR="00650ECF" w:rsidRPr="00E713FA" w:rsidRDefault="00650ECF" w:rsidP="00650ECF">
            <w:pPr>
              <w:spacing w:after="0" w:line="240" w:lineRule="auto"/>
              <w:rPr>
                <w:sz w:val="20"/>
                <w:szCs w:val="20"/>
              </w:rPr>
            </w:pPr>
            <w:r w:rsidRPr="00E713FA">
              <w:rPr>
                <w:sz w:val="20"/>
                <w:szCs w:val="20"/>
              </w:rPr>
              <mc:AlternateContent>
                <mc:Choice Requires="wps">
                  <w:drawing>
                    <wp:anchor distT="0" distB="0" distL="114300" distR="114300" simplePos="0" relativeHeight="251661312" behindDoc="0" locked="0" layoutInCell="1" allowOverlap="1" wp14:anchorId="420F9D38" wp14:editId="6C0F3F3D">
                      <wp:simplePos x="0" y="0"/>
                      <wp:positionH relativeFrom="column">
                        <wp:posOffset>1450340</wp:posOffset>
                      </wp:positionH>
                      <wp:positionV relativeFrom="paragraph">
                        <wp:posOffset>152400</wp:posOffset>
                      </wp:positionV>
                      <wp:extent cx="635" cy="145415"/>
                      <wp:effectExtent l="14605" t="11430" r="13335" b="14605"/>
                      <wp:wrapNone/>
                      <wp:docPr id="36" name="Прямая соединительная линия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45415"/>
                              </a:xfrm>
                              <a:prstGeom prst="line">
                                <a:avLst/>
                              </a:prstGeom>
                              <a:noFill/>
                              <a:ln w="1260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36"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4.2pt,12pt" to="114.25pt,2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GEL0AIAAKIFAAAOAAAAZHJzL2Uyb0RvYy54bWysVEtu2zAQ3RfoHQjuFUm2LDtC5CCR5W76&#10;CZAUXdMSZRGVSIFk/EFRoO26QI7QK3TRAgHS9gzyjTqkbTVON0URGxA4Q87jm5nHOTld1RVaUKmY&#10;4DH2jzyMKM9Ezvg8xq+vps4II6UJz0klOI3xmip8On765GTZRLQnSlHlVCIA4SpaNjEutW4i11VZ&#10;SWuijkRDOWwWQtZEgynnbi7JEtDryu15XuguhcwbKTKqFHgn2008tvhFQTP9qigU1aiKMXDT9ivt&#10;d2a+7viERHNJmpJlOxrkP1jUhHG4tIOaEE3QtWR/QdUsk0KJQh9lonZFUbCM2hwgG997kM1lSRpq&#10;c4HiqKYrk3o82Ozl4kIilse4H2LESQ09ar9sPmxu2h/t180N2nxsf7Xf22/tbfuzvd18gvXd5jOs&#10;zWZ7t3PfIAiHWi4bFQFkwi+kqUa24pfNc5G9VYiLpCR8Tm1OV+sG7vFNhHsQYgzVAKPZ8oXI4Qy5&#10;1sIWdlXI2kBCydDK9m/d9Y+uNMrAGfYHGGXg94NB4A8sPIn2kY1U+hkVNTKLGFeMm9qSiCyeK22Y&#10;kGh/xLi5mLKqsvqoOFoCaC/0PBuhRMVys2vOKTmfJZVEC2IkZn+7iw+O1UyD0CtWx3jUHSJRSUme&#10;8txeowmrtmugUnEDTq2Et/zAWmlYWj9kbOX17tg7TkfpKHCCXpg6gTeZOGfTJHDCqT8cTPqTJJn4&#10;7w1rP4hKlueUG+J7qfvBv0lp9+i2Iu3E3pXIPUS3tQSyh0zPpgNvGPRHznA46DtBP/Wc89E0cc4S&#10;PwyH6Xlynj5gmtrs1eOQ7UppWIlr6MZlmS9RzowY+oPjno/BgNHQG277g0g1h5mWaYmRFPoN06UV&#10;r5GdwTho/Mgz/13jO/RtIfY9NFbXhV1uf0oFPd/3174J8wy2D2om8vWF3L8VGAQ2aDe0zKS5b8P6&#10;/mgd/wYAAP//AwBQSwMEFAAGAAgAAAAhANBTEPjdAAAACQEAAA8AAABkcnMvZG93bnJldi54bWxM&#10;j0FPg0AQhe8m/Q+baeLNLhKslLI0TZN6MNFU1PuWnQKRnSXsUvDfO570NjPv5c338t1sO3HFwbeO&#10;FNyvIhBIlTMt1Qo+3o93KQgfNBndOUIF3+hhVyxucp0ZN9EbXstQCw4hn2kFTQh9JqWvGrTar1yP&#10;xNrFDVYHXodamkFPHG47GUfRWlrdEn9odI+HBquvcrQK8HM8bei5n17M+ORfH+c9puVJqdvlvN+C&#10;CDiHPzP84jM6FMx0diMZLzoFcZwmbOUh4U5s4MMDiLOCZL0BWeTyf4PiBwAA//8DAFBLAQItABQA&#10;BgAIAAAAIQC2gziS/gAAAOEBAAATAAAAAAAAAAAAAAAAAAAAAABbQ29udGVudF9UeXBlc10ueG1s&#10;UEsBAi0AFAAGAAgAAAAhADj9If/WAAAAlAEAAAsAAAAAAAAAAAAAAAAALwEAAF9yZWxzLy5yZWxz&#10;UEsBAi0AFAAGAAgAAAAhACFEYQvQAgAAogUAAA4AAAAAAAAAAAAAAAAALgIAAGRycy9lMm9Eb2Mu&#10;eG1sUEsBAi0AFAAGAAgAAAAhANBTEPjdAAAACQEAAA8AAAAAAAAAAAAAAAAAKgUAAGRycy9kb3du&#10;cmV2LnhtbFBLBQYAAAAABAAEAPMAAAA0BgAAAAA=&#10;" strokeweight=".35mm">
                      <v:stroke joinstyle="miter"/>
                    </v:line>
                  </w:pict>
                </mc:Fallback>
              </mc:AlternateContent>
            </w:r>
            <w:r w:rsidRPr="00E713FA">
              <w:rPr>
                <w:sz w:val="20"/>
                <w:szCs w:val="20"/>
              </w:rPr>
              <mc:AlternateContent>
                <mc:Choice Requires="wps">
                  <w:drawing>
                    <wp:anchor distT="0" distB="0" distL="114300" distR="114300" simplePos="0" relativeHeight="251664384" behindDoc="0" locked="0" layoutInCell="1" allowOverlap="1" wp14:anchorId="1FF9F575" wp14:editId="534A4B5D">
                      <wp:simplePos x="0" y="0"/>
                      <wp:positionH relativeFrom="column">
                        <wp:posOffset>1450340</wp:posOffset>
                      </wp:positionH>
                      <wp:positionV relativeFrom="paragraph">
                        <wp:posOffset>297180</wp:posOffset>
                      </wp:positionV>
                      <wp:extent cx="3221990" cy="635"/>
                      <wp:effectExtent l="14605" t="13335" r="11430" b="14605"/>
                      <wp:wrapNone/>
                      <wp:docPr id="35" name="Прямая соединительная линия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221990" cy="635"/>
                              </a:xfrm>
                              <a:prstGeom prst="line">
                                <a:avLst/>
                              </a:prstGeom>
                              <a:noFill/>
                              <a:ln w="1260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35" o:spid="_x0000_s1026" style="position:absolute;flip:x;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4.2pt,23.4pt" to="367.9pt,2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iiM2AIAAK0FAAAOAAAAZHJzL2Uyb0RvYy54bWysVEtu2zAQ3RfoHQjtFX0s/4TIQSLL7aKf&#10;AEnRNS1RFlGJFEjGHxQF2q4L5Ai9QhctECBtzyDfqEPKVuJ0UxSxAWGG5Dy+eTOc45N1VaIlEZJy&#10;FlnekWshwlKeUbaIrDeXM3tkIakwy3DJGYmsDZHWyeTpk+NVHRKfF7zMiEAAwmS4qiOrUKoOHUem&#10;BamwPOI1YbCZc1FhBa5YOJnAK0CvSsd33YGz4iKrBU+JlLA6bTeticHPc5Kq13kuiUJlZAE3Zb7C&#10;fOf660yOcbgQuC5ouqOB/4NFhSmDSzuoKVYYXQn6F1RFU8Elz9VRyiuH5zlNickBsvHcB9lcFLgm&#10;JhcQR9adTPLxYNNXy3OBaBZZvb6FGK6gRs3X7cftdfOz+ba9RttPze/mR/O9uWl+NTfbz2Dfbr+A&#10;rTeb293yNYJw0HJVyxAgY3YutBrpml3UL3j6TiLG4wKzBTE5XW5quMfTEc5BiHZkDYzmq5c8gzP4&#10;SnEj7DoXFcpLWj/XgRocxENrU8lNV0myViiFxZ7ve+MxFDyFvUHLzcGhBtGhtZDqGeEV0kZklZRp&#10;mXGIly+k0qTujuhlxme0LE2rlAytgIA/cF0TIXlJM72rz0mxmMelQEusu838TIqwc/9YRRX0fEmr&#10;yBp1h3BYEJwlLDPXKEzL1gYqJdPgxHRzyw+8tQLTrEPKptPej91xMkpGgR34g8QO3OnUPp3FgT2Y&#10;ecP+tDeN46n3QbP2grCgWUaYJr7vei/4t67avb+2X7u+7yRyDtGNlkD2kOnprO8Og97IHg77PTvo&#10;Ja59NprF9mnsDQbD5Cw+Sx4wTUz28nHIdlJqVvwKqnFRZCuUUd0Mvf7Y9yxwYEr4w7Y+CJcLGG+p&#10;EhYSXL2lqjB9rPtOYxwUfuTq/67wHXorxL6G2uuqsMvtTiqo+b6+5nnoF9G+rTnPNudi/2xgJpig&#10;3fzSQ+e+D/b9KTv5AwAA//8DAFBLAwQUAAYACAAAACEA1Lvjyt8AAAAJAQAADwAAAGRycy9kb3du&#10;cmV2LnhtbEyPQUvDQBCF74L/YRnBm9001hpjNqUURaEgmIpet9lJNpidDdltG/+905PeZuY93nyv&#10;WE2uF0ccQ+dJwXyWgECqvemoVfCxe77JQISoyejeEyr4wQCr8vKi0LnxJ3rHYxVbwSEUcq3Axjjk&#10;UobaotNh5gck1ho/Oh15HVtpRn3icNfLNEmW0umO+IPVA24s1t/VwSmQ5s0+vWbNPGm3zfqros/d&#10;5sUpdX01rR9BRJzinxnO+IwOJTPt/YFMEL2CNM0WbFWwWHIFNtzf3vGwPx8eQJaF/N+g/AUAAP//&#10;AwBQSwECLQAUAAYACAAAACEAtoM4kv4AAADhAQAAEwAAAAAAAAAAAAAAAAAAAAAAW0NvbnRlbnRf&#10;VHlwZXNdLnhtbFBLAQItABQABgAIAAAAIQA4/SH/1gAAAJQBAAALAAAAAAAAAAAAAAAAAC8BAABf&#10;cmVscy8ucmVsc1BLAQItABQABgAIAAAAIQClliiM2AIAAK0FAAAOAAAAAAAAAAAAAAAAAC4CAABk&#10;cnMvZTJvRG9jLnhtbFBLAQItABQABgAIAAAAIQDUu+PK3wAAAAkBAAAPAAAAAAAAAAAAAAAAADIF&#10;AABkcnMvZG93bnJldi54bWxQSwUGAAAAAAQABADzAAAAPgYAAAAA&#10;" strokeweight=".35mm">
                      <v:stroke joinstyle="miter"/>
                    </v:line>
                  </w:pict>
                </mc:Fallback>
              </mc:AlternateContent>
            </w:r>
            <w:r w:rsidRPr="00E713FA">
              <w:rPr>
                <w:sz w:val="20"/>
                <w:szCs w:val="20"/>
              </w:rPr>
              <mc:AlternateContent>
                <mc:Choice Requires="wps">
                  <w:drawing>
                    <wp:anchor distT="0" distB="0" distL="114300" distR="114300" simplePos="0" relativeHeight="251677696" behindDoc="0" locked="0" layoutInCell="1" allowOverlap="1" wp14:anchorId="643A2206" wp14:editId="253827F5">
                      <wp:simplePos x="0" y="0"/>
                      <wp:positionH relativeFrom="column">
                        <wp:posOffset>1957070</wp:posOffset>
                      </wp:positionH>
                      <wp:positionV relativeFrom="paragraph">
                        <wp:posOffset>152400</wp:posOffset>
                      </wp:positionV>
                      <wp:extent cx="635" cy="145415"/>
                      <wp:effectExtent l="6985" t="11430" r="11430" b="14605"/>
                      <wp:wrapNone/>
                      <wp:docPr id="34" name="Прямая соединительная линия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45415"/>
                              </a:xfrm>
                              <a:prstGeom prst="line">
                                <a:avLst/>
                              </a:prstGeom>
                              <a:noFill/>
                              <a:ln w="1260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34" o:spid="_x0000_s1026" style="position:absolute;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4.1pt,12pt" to="154.15pt,2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BQX0AIAAKIFAAAOAAAAZHJzL2Uyb0RvYy54bWysVEtu2zAQ3RfoHQjuFUm2/IkQOUhkuZt+&#10;AiRF17REWUQlUiAZy0ZRoO26QI7QK3TRAgHS9gzyjTqkbTVON0URGxA4Q87jm5nHOTldVSVaUqmY&#10;4BH2jzyMKE9Fxvgiwq+vZs4YI6UJz0gpOI3wmip8Onn65KSpQ9oThSgzKhGAcBU2dYQLrevQdVVa&#10;0IqoI1FTDpu5kBXRYMqFm0nSAHpVuj3PG7qNkFktRUqVAu90u4knFj/Paapf5bmiGpURBm7afqX9&#10;zs3XnZyQcCFJXbB0R4P8B4uKMA6XdlBTogm6luwvqIqlUiiR66NUVK7Ic5ZSmwNk43sPsrksSE1t&#10;LlAcVXdlUo8Hm75cXkjEsgj3A4w4qaBH7ZfNh81N+6P9urlBm4/tr/Z7+629bX+2t5tPsL7bfIa1&#10;2Wzvdu4bBOFQy6ZWIUDG/EKaaqQrflk/F+lbhbiIC8IX1OZ0ta7hHt9EuAchxlA1MJo3L0QGZ8i1&#10;Frawq1xWBhJKhla2f+uuf3SlUQrOYX+AUQp+PxgE/sDCk3AfWUuln1FRIbOIcMm4qS0JyfK50oYJ&#10;CfdHjJuLGStLq4+SowZAe0PPsxFKlCwzu+ackot5XEq0JEZi9re7+OBYxTQIvWRVhMfdIRIWlGQJ&#10;z+w1mrByuwYqJTfg1Ep4yw+slYal9UPGVl7vjr3jZJyMAyfoDRMn8KZT52wWB85w5o8G0/40jqf+&#10;e8PaD8KCZRnlhvhe6n7wb1LaPbqtSDuxdyVyD9FtLYHsIdOz2cAbBf2xMxoN+k7QTzznfDyLnbPY&#10;Hw5HyXl8njxgmtjs1eOQ7UppWIlr6MZlkTUoY0YM/cFxz8dgwGjojbb9QaRcwExLtcRICv2G6cKK&#10;18jOYBw0fuyZ/67xHfq2EPseGqvrwi63P6WCnu/7a9+EeQbbBzUX2fpC7t8KDAIbtBtaZtLct2F9&#10;f7ROfgMAAP//AwBQSwMEFAAGAAgAAAAhAFjyPNTdAAAACQEAAA8AAABkcnMvZG93bnJldi54bWxM&#10;j8FOwzAMhu9IvENkJG4spZtGV+pOExIckECjwD1rTFvROFWTbuXtMSd2tP3p9/cX29n16khj6Dwj&#10;3C4SUMS1tx03CB/vjzcZqBANW9N7JoQfCrAtLy8Kk1t/4jc6VrFREsIhNwhtjEOudahbciYs/EAs&#10;ty8/OhNlHBttR3OScNfrNEnW2pmO5UNrBnpoqf6uJodAn9N+w8/D6cVOT+H1bt5RVu0Rr6/m3T2o&#10;SHP8h+FPX9ShFKeDn9gG1SMskywVFCFdSScBZLEEdUBYrTegy0KfNyh/AQAA//8DAFBLAQItABQA&#10;BgAIAAAAIQC2gziS/gAAAOEBAAATAAAAAAAAAAAAAAAAAAAAAABbQ29udGVudF9UeXBlc10ueG1s&#10;UEsBAi0AFAAGAAgAAAAhADj9If/WAAAAlAEAAAsAAAAAAAAAAAAAAAAALwEAAF9yZWxzLy5yZWxz&#10;UEsBAi0AFAAGAAgAAAAhACWQFBfQAgAAogUAAA4AAAAAAAAAAAAAAAAALgIAAGRycy9lMm9Eb2Mu&#10;eG1sUEsBAi0AFAAGAAgAAAAhAFjyPNTdAAAACQEAAA8AAAAAAAAAAAAAAAAAKgUAAGRycy9kb3du&#10;cmV2LnhtbFBLBQYAAAAABAAEAPMAAAA0BgAAAAA=&#10;" strokeweight=".35mm">
                      <v:stroke joinstyle="miter"/>
                    </v:line>
                  </w:pict>
                </mc:Fallback>
              </mc:AlternateContent>
            </w:r>
            <w:r w:rsidRPr="00E713FA">
              <w:rPr>
                <w:sz w:val="20"/>
                <w:szCs w:val="20"/>
              </w:rPr>
              <mc:AlternateContent>
                <mc:Choice Requires="wps">
                  <w:drawing>
                    <wp:anchor distT="0" distB="0" distL="114300" distR="114300" simplePos="0" relativeHeight="251678720" behindDoc="0" locked="0" layoutInCell="1" allowOverlap="1" wp14:anchorId="7661AB6E" wp14:editId="1BFA9B77">
                      <wp:simplePos x="0" y="0"/>
                      <wp:positionH relativeFrom="column">
                        <wp:posOffset>2499995</wp:posOffset>
                      </wp:positionH>
                      <wp:positionV relativeFrom="paragraph">
                        <wp:posOffset>152400</wp:posOffset>
                      </wp:positionV>
                      <wp:extent cx="635" cy="145415"/>
                      <wp:effectExtent l="6985" t="11430" r="11430" b="14605"/>
                      <wp:wrapNone/>
                      <wp:docPr id="33" name="Прямая соединительная линия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45415"/>
                              </a:xfrm>
                              <a:prstGeom prst="line">
                                <a:avLst/>
                              </a:prstGeom>
                              <a:noFill/>
                              <a:ln w="1260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33" o:spid="_x0000_s1026" style="position:absolute;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6.85pt,12pt" to="196.9pt,2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rA90AIAAKIFAAAOAAAAZHJzL2Uyb0RvYy54bWysVEtu2zAQ3RfoHQjuFUmW/IkQOUhkuZt+&#10;AiRF17REWUQlUiAZf1AUaLsukCP0Cl20QIC0PYN8ow5pW43TTVHEBgTOkPP4ZuZxTk5XdYUWVCom&#10;eIz9Iw8jyjORMz6P8eurqTPCSGnCc1IJTmO8pgqfjp8+OVk2Ee2JUlQ5lQhAuIqWTYxLrZvIdVVW&#10;0pqoI9FQDpuFkDXRYMq5m0uyBPS6cnueN3CXQuaNFBlVCryT7SYeW/yioJl+VRSKalTFGLhp+5X2&#10;OzNfd3xCorkkTcmyHQ3yHyxqwjhc2kFNiCboWrK/oGqWSaFEoY8yUbuiKFhGbQ6Qje89yOayJA21&#10;uUBxVNOVST0ebPZycSERy2McBBhxUkOP2i+bD5ub9kf7dXODNh/bX+339lt72/5sbzefYH23+Qxr&#10;s9ne7dw3CMKhlstGRQCZ8AtpqpGt+GXzXGRvFeIiKQmfU5vT1bqBe3wT4R6EGEM1wGi2fCFyOEOu&#10;tbCFXRWyNpBQMrSy/Vt3/aMrjTJwDoI+Rhn4/bAf+n0LT6J9ZCOVfkZFjcwixhXjprYkIovnShsm&#10;JNofMW4upqyqrD4qjpYA2ht4no1QomK52TXnlJzPkkqiBTESs7/dxQfHaqZB6BWrYzzqDpGopCRP&#10;eW6v0YRV2zVQqbgBp1bCW35grTQsrR8ytvJ6d+wdp6N0FDphb5A6oTeZOGfTJHQGU3/YnwSTJJn4&#10;7w1rP4xKlueUG+J7qfvhv0lp9+i2Iu3E3pXIPUS3tQSyh0zPpn1vGAYjZzjsB04YpJ5zPpomzlni&#10;DwbD9Dw5Tx8wTW326nHIdqU0rMQ1dOOyzJcoZ0YMQf+452MwYDT0htv+IFLNYaZlWmIkhX7DdGnF&#10;a2RnMA4aP/LMf9f4Dn1biH0PjdV1YZfbn1JBz/f9tW/CPIPtg5qJfH0h928FBoEN2g0tM2nu27C+&#10;P1rHvwEAAP//AwBQSwMEFAAGAAgAAAAhAAlHQvHdAAAACQEAAA8AAABkcnMvZG93bnJldi54bWxM&#10;j8FOwzAMhu9IvENkJG4sZZu2tdSdJiQ4IIFGgXvWmLaicaomXcvbY05wtP3p9/fn+9l16kxDaD0j&#10;3C4SUMSVty3XCO9vDzc7UCEatqbzTAjfFGBfXF7kJrN+4lc6l7FWEsIhMwhNjH2mdagaciYsfE8s&#10;t08/OBNlHGptBzNJuOv0Mkk22pmW5UNjerpvqPoqR4dAH+Mx5ad+erbjY3jZzgfalUfE66v5cAcq&#10;0hz/YPjVF3UoxOnkR7ZBdQirdLUVFGG5lk4CyEK6nBDWmxR0kev/DYofAAAA//8DAFBLAQItABQA&#10;BgAIAAAAIQC2gziS/gAAAOEBAAATAAAAAAAAAAAAAAAAAAAAAABbQ29udGVudF9UeXBlc10ueG1s&#10;UEsBAi0AFAAGAAgAAAAhADj9If/WAAAAlAEAAAsAAAAAAAAAAAAAAAAALwEAAF9yZWxzLy5yZWxz&#10;UEsBAi0AFAAGAAgAAAAhACsGsD3QAgAAogUAAA4AAAAAAAAAAAAAAAAALgIAAGRycy9lMm9Eb2Mu&#10;eG1sUEsBAi0AFAAGAAgAAAAhAAlHQvHdAAAACQEAAA8AAAAAAAAAAAAAAAAAKgUAAGRycy9kb3du&#10;cmV2LnhtbFBLBQYAAAAABAAEAPMAAAA0BgAAAAA=&#10;" strokeweight=".35mm">
                      <v:stroke joinstyle="miter"/>
                    </v:line>
                  </w:pict>
                </mc:Fallback>
              </mc:AlternateContent>
            </w:r>
            <w:r w:rsidRPr="00E713FA">
              <w:rPr>
                <w:sz w:val="20"/>
                <w:szCs w:val="20"/>
              </w:rPr>
              <mc:AlternateContent>
                <mc:Choice Requires="wps">
                  <w:drawing>
                    <wp:anchor distT="0" distB="0" distL="114300" distR="114300" simplePos="0" relativeHeight="251679744" behindDoc="0" locked="0" layoutInCell="1" allowOverlap="1" wp14:anchorId="782AEB7C" wp14:editId="2198EA49">
                      <wp:simplePos x="0" y="0"/>
                      <wp:positionH relativeFrom="column">
                        <wp:posOffset>3042920</wp:posOffset>
                      </wp:positionH>
                      <wp:positionV relativeFrom="paragraph">
                        <wp:posOffset>152400</wp:posOffset>
                      </wp:positionV>
                      <wp:extent cx="635" cy="145415"/>
                      <wp:effectExtent l="6985" t="11430" r="11430" b="14605"/>
                      <wp:wrapNone/>
                      <wp:docPr id="32" name="Прямая соединительная линия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45415"/>
                              </a:xfrm>
                              <a:prstGeom prst="line">
                                <a:avLst/>
                              </a:prstGeom>
                              <a:noFill/>
                              <a:ln w="1260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32" o:spid="_x0000_s1026" style="position:absolute;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9.6pt,12pt" to="239.65pt,2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7Ioz0AIAAKIFAAAOAAAAZHJzL2Uyb0RvYy54bWysVEtu2zAQ3RfoHQjuFUm2/IkQOUhkuZt+&#10;AiRF17REWUQlUiAZy0ZRoO26QI7QK3TRAgHS9gzyjTqkbTVON0URGxA4Q87jm5nHOTldVSVaUqmY&#10;4BH2jzyMKE9Fxvgiwq+vZs4YI6UJz0gpOI3wmip8Onn65KSpQ9oThSgzKhGAcBU2dYQLrevQdVVa&#10;0IqoI1FTDpu5kBXRYMqFm0nSAHpVuj3PG7qNkFktRUqVAu90u4knFj/Paapf5bmiGpURBm7afqX9&#10;zs3XnZyQcCFJXbB0R4P8B4uKMA6XdlBTogm6luwvqIqlUiiR66NUVK7Ic5ZSmwNk43sPsrksSE1t&#10;LlAcVXdlUo8Hm75cXkjEsgj3exhxUkGP2i+bD5ub9kf7dXODNh/bX+339lt72/5sbzefYH23+Qxr&#10;s9ne7dw3CMKhlk2tQoCM+YU01UhX/LJ+LtK3CnERF4QvqM3pal3DPb6JcA9CjKFqYDRvXogMzpBr&#10;LWxhV7msDCSUDK1s/9Zd/+hKoxScw/4AoxT8fjAI/IGFJ+E+spZKP6OiQmYR4ZJxU1sSkuVzpQ0T&#10;Eu6PGDcXM1aWVh8lRw2A9oaeZyOUKFlmds05JRfzuJRoSYzE7G938cGximkQesmqCI+7QyQsKMkS&#10;ntlrNGHldg1USm7AqZXwlh9YKw1L64eMrbzeHXvHyTgZB07QGyZO4E2nztksDpzhzB8Npv1pHE/9&#10;94a1H4QFyzLKDfG91P3g36S0e3RbkXZi70rkHqLbWgLZQ6Zns4E3CvpjZzQa9J2gn3jO+XgWO2ex&#10;PxyOkvP4PHnANLHZq8ch25XSsBLX0I3LImtQxowY+oPjno/BgNHQG237g0i5gJmWaomRFPoN04UV&#10;r5GdwTho/Ngz/13jO/RtIfY9NFbXhV1uf0oFPd/3174J8wy2D2ousvWF3L8VGAQ2aDe0zKS5b8P6&#10;/mid/AYAAP//AwBQSwMEFAAGAAgAAAAhAE51SFDeAAAACQEAAA8AAABkcnMvZG93bnJldi54bWxM&#10;j0FPwzAMhe9I+w+RJ3FjKWXa1q7pNCHBAWloFLhnjddWNE7VpGv593gndrP9np6/l+0m24oL9r5x&#10;pOBxEYFAKp1pqFLw9fnysAHhgyajW0eo4Bc97PLZXaZT40b6wEsRKsEh5FOtoA6hS6X0ZY1W+4Xr&#10;kFg7u97qwGtfSdPrkcNtK+MoWkmrG+IPte7wucbypxisAvwejgm9dePBDK/+fT3tcVMclbqfT/st&#10;iIBT+DfDFZ/RIWemkxvIeNEqWK6TmK0K4iV3YgMfnkCceFglIPNM3jbI/wAAAP//AwBQSwECLQAU&#10;AAYACAAAACEAtoM4kv4AAADhAQAAEwAAAAAAAAAAAAAAAAAAAAAAW0NvbnRlbnRfVHlwZXNdLnht&#10;bFBLAQItABQABgAIAAAAIQA4/SH/1gAAAJQBAAALAAAAAAAAAAAAAAAAAC8BAABfcmVscy8ucmVs&#10;c1BLAQItABQABgAIAAAAIQAp7Ioz0AIAAKIFAAAOAAAAAAAAAAAAAAAAAC4CAABkcnMvZTJvRG9j&#10;LnhtbFBLAQItABQABgAIAAAAIQBOdUhQ3gAAAAkBAAAPAAAAAAAAAAAAAAAAACoFAABkcnMvZG93&#10;bnJldi54bWxQSwUGAAAAAAQABADzAAAANQYAAAAA&#10;" strokeweight=".35mm">
                      <v:stroke joinstyle="miter"/>
                    </v:line>
                  </w:pict>
                </mc:Fallback>
              </mc:AlternateContent>
            </w:r>
            <w:r w:rsidRPr="00E713FA">
              <w:rPr>
                <w:sz w:val="20"/>
                <w:szCs w:val="20"/>
              </w:rPr>
              <mc:AlternateContent>
                <mc:Choice Requires="wps">
                  <w:drawing>
                    <wp:anchor distT="0" distB="0" distL="114300" distR="114300" simplePos="0" relativeHeight="251680768" behindDoc="0" locked="0" layoutInCell="1" allowOverlap="1" wp14:anchorId="0260BE20" wp14:editId="546A8FAA">
                      <wp:simplePos x="0" y="0"/>
                      <wp:positionH relativeFrom="column">
                        <wp:posOffset>3585845</wp:posOffset>
                      </wp:positionH>
                      <wp:positionV relativeFrom="paragraph">
                        <wp:posOffset>152400</wp:posOffset>
                      </wp:positionV>
                      <wp:extent cx="635" cy="145415"/>
                      <wp:effectExtent l="6985" t="11430" r="11430" b="14605"/>
                      <wp:wrapNone/>
                      <wp:docPr id="31" name="Прямая соединительная линия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45415"/>
                              </a:xfrm>
                              <a:prstGeom prst="line">
                                <a:avLst/>
                              </a:prstGeom>
                              <a:noFill/>
                              <a:ln w="1260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31" o:spid="_x0000_s1026" style="position:absolute;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2.35pt,12pt" to="282.4pt,2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0sUh0QIAAKIFAAAOAAAAZHJzL2Uyb0RvYy54bWysVEtu2zAQ3RfoHQjtFUm2/IkQOUhku5t+&#10;AiRF17RIWUQlUiAZy0ZRoO26QI7QK3TRAgHS9gzyjTqkbKVON0URGxDI4czjm5nHOTldlwVaUamY&#10;4LETHPkOojwVhPFl7Ly+mrtjBymNOcGF4DR2NlQ5p5OnT07qKqI9kYuCUIkAhKuormIn17qKPE+l&#10;OS2xOhIV5XCYCVliDVu59IjENaCXhdfz/aFXC0kqKVKqFFin7aEzsfhZRlP9KssU1aiIHeCm7Vfa&#10;78J8vckJjpYSVzlLdzTwf7AoMeNwaQc1xRqja8n+gipZKoUSmT5KRemJLGMptTlANoH/IJvLHFfU&#10;5gLFUVVXJvV4sOnL1YVEjMROP3AQxyX0qPmy/bC9aX40X7c3aPux+dV8b741t83P5nb7CdZ328+w&#10;NofN3c58gyAcallXKgLIhF9IU410zS+r5yJ9qxAXSY75ktqcrjYV3GMjvIMQs1EVMFrULwQBH3yt&#10;hS3sOpOlgYSSobXt36brH11rlIJx2B84KAV7EA7CYGAIeTjaR1ZS6WdUlMgsYqdg3NQWR3j1XOnW&#10;de9izFzMWVFYfRQc1QDaG/q+jVCiYMScGj8ll4ukkGiFjcTsb3fxgVvJNAi9YGXsjDsnHOUUkxkn&#10;9hqNWdGugXXBDTi1Em75wW6tYWntkLGV17tj/3g2no1DN+wNZ27oT6fu2TwJ3eE8GA2m/WmSTIP3&#10;hnUQRjkjhHJDfC/1IPw3Ke0eXSvSTuxdibxDdFt2IHvI9Gw+8Edhf+yORoO+G/Znvns+nifuWRIM&#10;h6PZeXI+e8B0ZrNXj0O2K6VhJa6hG5c5qRFhRgz9wXEP9E8YjIbeqO0PwsUSZlqqpYOk0G+Yzq14&#10;jewMxkHjx7757xrfobeF2PfQ7Lou7HK7LxX0fN9f+ybMM2gf1EKQzYU0CjXPAwaBDdoNLTNp/txb&#10;r/vROvkNAAD//wMAUEsDBBQABgAIAAAAIQCuzne83QAAAAkBAAAPAAAAZHJzL2Rvd25yZXYueG1s&#10;TI9NT8MwDIbvSPyHyEjcWMpU9lHqThMSHJBAo8A9a0xb0ThVk67l32NO7Gj70evnzXez69SJhtB6&#10;RrhdJKCIK29brhE+3h9vNqBCNGxN55kQfijArri8yE1m/cRvdCpjrSSEQ2YQmhj7TOtQNeRMWPie&#10;WG5ffnAmyjjU2g5mknDX6WWSrLQzLcuHxvT00FD1XY4OgT7Hw5af++nFjk/hdT3vaVMeEK+v5v09&#10;qEhz/IfhT1/UoRCnox/ZBtUh3K3StaAIy1Q6CSAL6XJESFdb0EWuzxsUvwAAAP//AwBQSwECLQAU&#10;AAYACAAAACEAtoM4kv4AAADhAQAAEwAAAAAAAAAAAAAAAAAAAAAAW0NvbnRlbnRfVHlwZXNdLnht&#10;bFBLAQItABQABgAIAAAAIQA4/SH/1gAAAJQBAAALAAAAAAAAAAAAAAAAAC8BAABfcmVscy8ucmVs&#10;c1BLAQItABQABgAIAAAAIQAv0sUh0QIAAKIFAAAOAAAAAAAAAAAAAAAAAC4CAABkcnMvZTJvRG9j&#10;LnhtbFBLAQItABQABgAIAAAAIQCuzne83QAAAAkBAAAPAAAAAAAAAAAAAAAAACsFAABkcnMvZG93&#10;bnJldi54bWxQSwUGAAAAAAQABADzAAAANQYAAAAA&#10;" strokeweight=".35mm">
                      <v:stroke joinstyle="miter"/>
                    </v:line>
                  </w:pict>
                </mc:Fallback>
              </mc:AlternateContent>
            </w:r>
            <w:r w:rsidRPr="00E713FA">
              <w:rPr>
                <w:sz w:val="20"/>
                <w:szCs w:val="20"/>
              </w:rPr>
              <mc:AlternateContent>
                <mc:Choice Requires="wps">
                  <w:drawing>
                    <wp:anchor distT="0" distB="0" distL="114300" distR="114300" simplePos="0" relativeHeight="251681792" behindDoc="0" locked="0" layoutInCell="1" allowOverlap="1" wp14:anchorId="171655E3" wp14:editId="4EE9A9E0">
                      <wp:simplePos x="0" y="0"/>
                      <wp:positionH relativeFrom="column">
                        <wp:posOffset>4128770</wp:posOffset>
                      </wp:positionH>
                      <wp:positionV relativeFrom="paragraph">
                        <wp:posOffset>152400</wp:posOffset>
                      </wp:positionV>
                      <wp:extent cx="635" cy="145415"/>
                      <wp:effectExtent l="6985" t="11430" r="11430" b="14605"/>
                      <wp:wrapNone/>
                      <wp:docPr id="30" name="Прямая соединительная линия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45415"/>
                              </a:xfrm>
                              <a:prstGeom prst="line">
                                <a:avLst/>
                              </a:prstGeom>
                              <a:noFill/>
                              <a:ln w="1260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30" o:spid="_x0000_s1026" style="position:absolute;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5.1pt,12pt" to="325.15pt,2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P8v0AIAAKIFAAAOAAAAZHJzL2Uyb0RvYy54bWysVEtu2zAQ3RfoHQjtFUm2/IkQOUhkuZt+&#10;AiRF17RIWUQlUiAZy0ZRoO26QI7QK3TRAgHS9gzyjTqkbTVON0URGxA4Q87jmzfDOTldVSVaUqmY&#10;4LETHPkOojwThPFF7Ly+mrljBymNOcGl4DR21lQ5p5OnT06aOqI9UYiSUIkAhKuoqWOn0LqOPE9l&#10;Ba2wOhI15bCZC1lhDaZceETiBtCr0uv5/tBrhCS1FBlVCrzT7aYzsfh5TjP9Ks8V1aiMHeCm7Vfa&#10;79x8vckJjhYS1wXLdjTwf7CoMONwaQc1xRqja8n+gqpYJoUSuT7KROWJPGcZtTlANoH/IJvLAtfU&#10;5gLiqLqTST0ebPZyeSERI7HTB3k4rqBG7ZfNh81N+6P9urlBm4/tr/Z7+629bX+2t5tPsL7bfIa1&#10;2Wzvdu4bBOGgZVOrCCATfiGNGtmKX9bPRfZWIS6SAvMFtTldrWu4JzAR3kGIMVQNjObNC0HgDL7W&#10;wgq7ymVlIEEytLL1W3f1oyuNMnAO+wMHZeAPwkEYDCw8jvaRtVT6GRUVMovYKRk32uIIL58rbZjg&#10;aH/EuLmYsbK0/VFy1ABob+j7NkKJkhGza84puZgnpURLbFrM/nYXHxyrmIZGL1kVO+PuEI4KiknK&#10;ib1GY1Zu10Cl5Aac2hbe8gNrpWFp/ZCxba93x/5xOk7HoRv2hqkb+tOpezZLQnc4C0aDaX+aJNPg&#10;vWEdhFHBCKHcEN+3ehD+WyvtHt22Sbtm7yTyDtGtlkD2kOnZbOCPwv7YHY0GfTfsp757Pp4l7lkS&#10;DIej9Dw5Tx8wTW326nHIdlIaVuIaqnFZkAYRZpqhPzjuBQ4YMBp6o219EC4XMNMyLR0khX7DdGGb&#10;17SdwTgo/Ng3/13hO/StEPsaGqurwi63P1JBzff1tW/CPIPtg5oLsr6Q+7cCg8AG7YaWmTT3bVjf&#10;H62T3wAAAP//AwBQSwMEFAAGAAgAAAAhAORMjXDdAAAACQEAAA8AAABkcnMvZG93bnJldi54bWxM&#10;j8FOwzAMhu9IvENkJG4spYyxlbrThAQHJKZR4J41pq1onKpJ1/L2mBMcbX/6/f35dnadOtEQWs8I&#10;14sEFHHlbcs1wvvb49UaVIiGrek8E8I3BdgW52e5yayf+JVOZayVhHDIDEITY59pHaqGnAkL3xPL&#10;7dMPzkQZh1rbwUwS7jqdJslKO9OyfGhMTw8NVV/l6BDoYzxs+LmfXuz4FPZ3847W5QHx8mLe3YOK&#10;NMc/GH71RR0KcTr6kW1QHcLqNkkFRUiX0kkAWdyAOiIsVxvQRa7/Nyh+AAAA//8DAFBLAQItABQA&#10;BgAIAAAAIQC2gziS/gAAAOEBAAATAAAAAAAAAAAAAAAAAAAAAABbQ29udGVudF9UeXBlc10ueG1s&#10;UEsBAi0AFAAGAAgAAAAhADj9If/WAAAAlAEAAAsAAAAAAAAAAAAAAAAALwEAAF9yZWxzLy5yZWxz&#10;UEsBAi0AFAAGAAgAAAAhAC04/y/QAgAAogUAAA4AAAAAAAAAAAAAAAAALgIAAGRycy9lMm9Eb2Mu&#10;eG1sUEsBAi0AFAAGAAgAAAAhAORMjXDdAAAACQEAAA8AAAAAAAAAAAAAAAAAKgUAAGRycy9kb3du&#10;cmV2LnhtbFBLBQYAAAAABAAEAPMAAAA0BgAAAAA=&#10;" strokeweight=".35mm">
                      <v:stroke joinstyle="miter"/>
                    </v:line>
                  </w:pict>
                </mc:Fallback>
              </mc:AlternateContent>
            </w:r>
            <w:r w:rsidRPr="00E713FA">
              <w:rPr>
                <w:sz w:val="20"/>
                <w:szCs w:val="20"/>
              </w:rPr>
              <mc:AlternateContent>
                <mc:Choice Requires="wps">
                  <w:drawing>
                    <wp:anchor distT="0" distB="0" distL="114300" distR="114300" simplePos="0" relativeHeight="251682816" behindDoc="0" locked="0" layoutInCell="1" allowOverlap="1" wp14:anchorId="7526C9FE" wp14:editId="6C200A62">
                      <wp:simplePos x="0" y="0"/>
                      <wp:positionH relativeFrom="column">
                        <wp:posOffset>4671695</wp:posOffset>
                      </wp:positionH>
                      <wp:positionV relativeFrom="paragraph">
                        <wp:posOffset>152400</wp:posOffset>
                      </wp:positionV>
                      <wp:extent cx="635" cy="145415"/>
                      <wp:effectExtent l="6985" t="11430" r="11430" b="14605"/>
                      <wp:wrapNone/>
                      <wp:docPr id="29" name="Прямая соединительная линия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45415"/>
                              </a:xfrm>
                              <a:prstGeom prst="line">
                                <a:avLst/>
                              </a:prstGeom>
                              <a:noFill/>
                              <a:ln w="1260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29" o:spid="_x0000_s1026" style="position:absolute;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7.85pt,12pt" to="367.9pt,2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2RK+0AIAAKIFAAAOAAAAZHJzL2Uyb0RvYy54bWysVEtu2zAQ3RfoHQjuFUm2/BMiB4ksd9NP&#10;gKTompYoi6hECiRjOSgKtF0XyBF6hS5aIEDankG+UYe0rcbppihiAwJnyHl8M/M4xyfrqkQrKhUT&#10;PML+kYcR5anIGF9G+PXl3BljpDThGSkFpxG+pgqfTJ8+OW7qkPZEIcqMSgQgXIVNHeFC6zp0XZUW&#10;tCLqSNSUw2YuZEU0mHLpZpI0gF6Vbs/zhm4jZFZLkVKlwDvbbuKpxc9zmupXea6oRmWEgZu2X2m/&#10;C/N1p8ckXEpSFyzd0SD/waIijMOlHdSMaIKuJPsLqmKpFErk+igVlSvynKXU5gDZ+N6DbC4KUlOb&#10;CxRH1V2Z1OPBpi9X5xKxLMK9CUacVNCj9svmw+am/dF+3dygzcf2V/u9/dbetj/b280nWN9tPsPa&#10;bLZ3O/cNgnCoZVOrECBjfi5NNdI1v6ifi/StQlzEBeFLanO6vK7hHt9EuAchxlA1MFo0L0QGZ8iV&#10;Fraw61xWBhJKhta2f9dd/+haoxScw/4AoxT8fjAI/IGFJ+E+spZKP6OiQmYR4ZJxU1sSktVzpQ0T&#10;Eu6PGDcXc1aWVh8lRw2A9oaeZyOUKFlmds05JZeLuJRoRYzE7G938cGximkQesmqCI+7QyQsKMkS&#10;ntlrNGHldg1USm7AqZXwlh9Yaw1L64eMrbzeTbxJMk7GgRP0hokTeLOZczqPA2c490eDWX8WxzP/&#10;vWHtB2HBsoxyQ3wvdT/4NyntHt1WpJ3YuxK5h+i2lkD2kOnpfOCNgv7YGY0GfSfoJ55zNp7Hzmns&#10;D4ej5Cw+Sx4wTWz26nHIdqU0rMQVdOOiyBqUMSOG/mDS8zEYMBp6o21/ECmXMNNSLTGSQr9hurDi&#10;NbIzGAeNH3vmv2t8h74txL6Hxuq6sMvtT6mg5/v+2jdhnsH2QS1Edn0u928FBoEN2g0tM2nu27C+&#10;P1qnvwEAAP//AwBQSwMEFAAGAAgAAAAhAE6DkNvdAAAACQEAAA8AAABkcnMvZG93bnJldi54bWxM&#10;j8FOwzAMhu9IvENkJG4sZYx1K3WnCQkOSKBR4J41pq1onKpJ1/L2mBMcbX/6/f35bnadOtEQWs8I&#10;14sEFHHlbcs1wvvbw9UGVIiGrek8E8I3BdgV52e5yayf+JVOZayVhHDIDEITY59pHaqGnAkL3xPL&#10;7dMPzkQZh1rbwUwS7jq9TJK1dqZl+dCYnu4bqr7K0SHQx3jY8lM/PdvxMbyk85425QHx8mLe34GK&#10;NMc/GH71RR0KcTr6kW1QHUJ6c5sKirBcSScBZCFdjgir9RZ0kev/DYofAAAA//8DAFBLAQItABQA&#10;BgAIAAAAIQC2gziS/gAAAOEBAAATAAAAAAAAAAAAAAAAAAAAAABbQ29udGVudF9UeXBlc10ueG1s&#10;UEsBAi0AFAAGAAgAAAAhADj9If/WAAAAlAEAAAsAAAAAAAAAAAAAAAAALwEAAF9yZWxzLy5yZWxz&#10;UEsBAi0AFAAGAAgAAAAhAPnZEr7QAgAAogUAAA4AAAAAAAAAAAAAAAAALgIAAGRycy9lMm9Eb2Mu&#10;eG1sUEsBAi0AFAAGAAgAAAAhAE6DkNvdAAAACQEAAA8AAAAAAAAAAAAAAAAAKgUAAGRycy9kb3du&#10;cmV2LnhtbFBLBQYAAAAABAAEAPMAAAA0BgAAAAA=&#10;" strokeweight=".35mm">
                      <v:stroke joinstyle="miter"/>
                    </v:line>
                  </w:pict>
                </mc:Fallback>
              </mc:AlternateContent>
            </w:r>
            <w:r w:rsidRPr="00E713FA">
              <w:rPr>
                <w:sz w:val="20"/>
                <w:szCs w:val="20"/>
              </w:rPr>
              <w:t>Просмотр 3</w:t>
            </w:r>
          </w:p>
          <w:p w:rsidR="00650ECF" w:rsidRPr="00E713FA" w:rsidRDefault="00650ECF" w:rsidP="00650ECF">
            <w:pPr>
              <w:spacing w:after="0" w:line="240" w:lineRule="auto"/>
              <w:rPr>
                <w:sz w:val="20"/>
                <w:szCs w:val="20"/>
              </w:rPr>
            </w:pPr>
            <w:r w:rsidRPr="00E713FA">
              <w:rPr>
                <w:sz w:val="20"/>
                <w:szCs w:val="20"/>
              </w:rPr>
              <w:t>Шаг 1</w:t>
            </w:r>
          </w:p>
          <w:p w:rsidR="00650ECF" w:rsidRPr="00E713FA" w:rsidRDefault="00650ECF" w:rsidP="00650ECF">
            <w:pPr>
              <w:spacing w:after="0" w:line="240" w:lineRule="auto"/>
              <w:rPr>
                <w:sz w:val="20"/>
                <w:szCs w:val="20"/>
              </w:rPr>
            </w:pPr>
            <w:r w:rsidRPr="00E713FA">
              <w:rPr>
                <w:sz w:val="20"/>
                <w:szCs w:val="20"/>
              </w:rPr>
              <w:t>Проходов 1</w:t>
            </w:r>
          </w:p>
        </w:tc>
        <w:tc>
          <w:tcPr>
            <w:tcW w:w="851" w:type="dxa"/>
            <w:tcBorders>
              <w:top w:val="single" w:sz="4" w:space="0" w:color="000000"/>
              <w:left w:val="single" w:sz="4" w:space="0" w:color="000000"/>
              <w:bottom w:val="single" w:sz="4" w:space="0" w:color="000000"/>
            </w:tcBorders>
            <w:shd w:val="clear" w:color="auto" w:fill="auto"/>
          </w:tcPr>
          <w:p w:rsidR="00650ECF" w:rsidRPr="00E713FA" w:rsidRDefault="00650ECF" w:rsidP="00650ECF">
            <w:pPr>
              <w:spacing w:after="0" w:line="240" w:lineRule="auto"/>
              <w:rPr>
                <w:sz w:val="20"/>
                <w:szCs w:val="20"/>
              </w:rPr>
            </w:pPr>
            <w:r w:rsidRPr="00E713FA">
              <w:rPr>
                <w:sz w:val="20"/>
                <w:szCs w:val="20"/>
              </w:rPr>
              <w:t>25</w:t>
            </w:r>
          </w:p>
        </w:tc>
        <w:tc>
          <w:tcPr>
            <w:tcW w:w="850" w:type="dxa"/>
            <w:tcBorders>
              <w:top w:val="single" w:sz="4" w:space="0" w:color="000000"/>
              <w:left w:val="single" w:sz="4" w:space="0" w:color="000000"/>
              <w:bottom w:val="single" w:sz="4" w:space="0" w:color="000000"/>
            </w:tcBorders>
            <w:shd w:val="clear" w:color="auto" w:fill="auto"/>
          </w:tcPr>
          <w:p w:rsidR="00650ECF" w:rsidRPr="00E713FA" w:rsidRDefault="00650ECF" w:rsidP="00650ECF">
            <w:pPr>
              <w:spacing w:after="0" w:line="240" w:lineRule="auto"/>
              <w:rPr>
                <w:sz w:val="20"/>
                <w:szCs w:val="20"/>
              </w:rPr>
            </w:pPr>
            <w:r w:rsidRPr="00E713FA">
              <w:rPr>
                <w:sz w:val="20"/>
                <w:szCs w:val="20"/>
              </w:rPr>
              <w:t>57</w:t>
            </w:r>
          </w:p>
          <w:p w:rsidR="00650ECF" w:rsidRPr="00E713FA" w:rsidRDefault="00650ECF" w:rsidP="00650ECF">
            <w:pPr>
              <w:spacing w:after="0" w:line="240" w:lineRule="auto"/>
              <w:rPr>
                <w:sz w:val="20"/>
                <w:szCs w:val="20"/>
              </w:rPr>
            </w:pPr>
          </w:p>
        </w:tc>
        <w:tc>
          <w:tcPr>
            <w:tcW w:w="851" w:type="dxa"/>
            <w:tcBorders>
              <w:top w:val="single" w:sz="4" w:space="0" w:color="000000"/>
              <w:left w:val="single" w:sz="4" w:space="0" w:color="000000"/>
              <w:bottom w:val="single" w:sz="4" w:space="0" w:color="000000"/>
            </w:tcBorders>
            <w:shd w:val="clear" w:color="auto" w:fill="auto"/>
          </w:tcPr>
          <w:p w:rsidR="00650ECF" w:rsidRPr="00E713FA" w:rsidRDefault="00650ECF" w:rsidP="00650ECF">
            <w:pPr>
              <w:spacing w:after="0" w:line="240" w:lineRule="auto"/>
              <w:rPr>
                <w:sz w:val="20"/>
                <w:szCs w:val="20"/>
              </w:rPr>
            </w:pPr>
            <w:r w:rsidRPr="00E713FA">
              <w:rPr>
                <w:sz w:val="20"/>
                <w:szCs w:val="20"/>
              </w:rPr>
              <w:t>75</w:t>
            </w:r>
          </w:p>
        </w:tc>
        <w:tc>
          <w:tcPr>
            <w:tcW w:w="850" w:type="dxa"/>
            <w:tcBorders>
              <w:top w:val="single" w:sz="4" w:space="0" w:color="000000"/>
              <w:left w:val="single" w:sz="4" w:space="0" w:color="000000"/>
              <w:bottom w:val="single" w:sz="4" w:space="0" w:color="000000"/>
            </w:tcBorders>
            <w:shd w:val="clear" w:color="auto" w:fill="auto"/>
          </w:tcPr>
          <w:p w:rsidR="00650ECF" w:rsidRPr="00E713FA" w:rsidRDefault="00650ECF" w:rsidP="00650ECF">
            <w:pPr>
              <w:spacing w:after="0" w:line="240" w:lineRule="auto"/>
              <w:rPr>
                <w:sz w:val="20"/>
                <w:szCs w:val="20"/>
              </w:rPr>
            </w:pPr>
            <w:r w:rsidRPr="00E713FA">
              <w:rPr>
                <w:sz w:val="20"/>
                <w:szCs w:val="20"/>
              </w:rPr>
              <w:t>63</w:t>
            </w:r>
          </w:p>
        </w:tc>
        <w:tc>
          <w:tcPr>
            <w:tcW w:w="851" w:type="dxa"/>
            <w:tcBorders>
              <w:top w:val="single" w:sz="4" w:space="0" w:color="000000"/>
              <w:left w:val="single" w:sz="4" w:space="0" w:color="000000"/>
              <w:bottom w:val="single" w:sz="4" w:space="0" w:color="000000"/>
            </w:tcBorders>
            <w:shd w:val="clear" w:color="auto" w:fill="auto"/>
          </w:tcPr>
          <w:p w:rsidR="00650ECF" w:rsidRPr="00E713FA" w:rsidRDefault="00650ECF" w:rsidP="00650ECF">
            <w:pPr>
              <w:spacing w:after="0" w:line="240" w:lineRule="auto"/>
              <w:rPr>
                <w:sz w:val="20"/>
                <w:szCs w:val="20"/>
              </w:rPr>
            </w:pPr>
            <w:r w:rsidRPr="00E713FA">
              <w:rPr>
                <w:sz w:val="20"/>
                <w:szCs w:val="20"/>
              </w:rPr>
              <w:t>90</w:t>
            </w:r>
          </w:p>
        </w:tc>
        <w:tc>
          <w:tcPr>
            <w:tcW w:w="850" w:type="dxa"/>
            <w:tcBorders>
              <w:top w:val="single" w:sz="4" w:space="0" w:color="000000"/>
              <w:left w:val="single" w:sz="4" w:space="0" w:color="000000"/>
              <w:bottom w:val="single" w:sz="4" w:space="0" w:color="000000"/>
            </w:tcBorders>
            <w:shd w:val="clear" w:color="auto" w:fill="auto"/>
          </w:tcPr>
          <w:p w:rsidR="00650ECF" w:rsidRPr="00E713FA" w:rsidRDefault="00650ECF" w:rsidP="00650ECF">
            <w:pPr>
              <w:spacing w:after="0" w:line="240" w:lineRule="auto"/>
              <w:rPr>
                <w:sz w:val="20"/>
                <w:szCs w:val="20"/>
              </w:rPr>
            </w:pPr>
            <w:r w:rsidRPr="00E713FA">
              <w:rPr>
                <w:sz w:val="20"/>
                <w:szCs w:val="20"/>
              </w:rPr>
              <w:t>82</w:t>
            </w:r>
          </w:p>
        </w:tc>
        <w:tc>
          <w:tcPr>
            <w:tcW w:w="861" w:type="dxa"/>
            <w:tcBorders>
              <w:top w:val="single" w:sz="4" w:space="0" w:color="000000"/>
              <w:left w:val="single" w:sz="4" w:space="0" w:color="000000"/>
              <w:bottom w:val="single" w:sz="4" w:space="0" w:color="000000"/>
              <w:right w:val="single" w:sz="4" w:space="0" w:color="000000"/>
            </w:tcBorders>
            <w:shd w:val="clear" w:color="auto" w:fill="auto"/>
          </w:tcPr>
          <w:p w:rsidR="00650ECF" w:rsidRPr="00E713FA" w:rsidRDefault="00650ECF" w:rsidP="00650ECF">
            <w:pPr>
              <w:spacing w:after="0" w:line="240" w:lineRule="auto"/>
              <w:rPr>
                <w:sz w:val="20"/>
                <w:szCs w:val="20"/>
              </w:rPr>
            </w:pPr>
            <w:r w:rsidRPr="00E713FA">
              <w:rPr>
                <w:sz w:val="20"/>
                <w:szCs w:val="20"/>
              </w:rPr>
              <w:t>80</w:t>
            </w:r>
          </w:p>
        </w:tc>
      </w:tr>
      <w:tr w:rsidR="00650ECF" w:rsidRPr="00E713FA" w:rsidTr="00E713FA">
        <w:tc>
          <w:tcPr>
            <w:tcW w:w="1913" w:type="dxa"/>
            <w:tcBorders>
              <w:top w:val="single" w:sz="4" w:space="0" w:color="000000"/>
              <w:left w:val="single" w:sz="4" w:space="0" w:color="000000"/>
              <w:bottom w:val="single" w:sz="4" w:space="0" w:color="000000"/>
            </w:tcBorders>
            <w:shd w:val="clear" w:color="auto" w:fill="auto"/>
          </w:tcPr>
          <w:p w:rsidR="00650ECF" w:rsidRPr="00E713FA" w:rsidRDefault="00650ECF" w:rsidP="00650ECF">
            <w:pPr>
              <w:spacing w:after="0" w:line="240" w:lineRule="auto"/>
              <w:rPr>
                <w:sz w:val="20"/>
                <w:szCs w:val="20"/>
              </w:rPr>
            </w:pPr>
            <w:r w:rsidRPr="00E713FA">
              <w:rPr>
                <w:sz w:val="20"/>
                <w:szCs w:val="20"/>
              </w:rPr>
              <w:t>Отсортированный массив ключей</w:t>
            </w:r>
          </w:p>
        </w:tc>
        <w:tc>
          <w:tcPr>
            <w:tcW w:w="851" w:type="dxa"/>
            <w:tcBorders>
              <w:top w:val="single" w:sz="4" w:space="0" w:color="000000"/>
              <w:left w:val="single" w:sz="4" w:space="0" w:color="000000"/>
              <w:bottom w:val="single" w:sz="4" w:space="0" w:color="000000"/>
            </w:tcBorders>
            <w:shd w:val="clear" w:color="auto" w:fill="auto"/>
          </w:tcPr>
          <w:p w:rsidR="00650ECF" w:rsidRPr="00E713FA" w:rsidRDefault="00650ECF" w:rsidP="00650ECF">
            <w:pPr>
              <w:spacing w:after="0" w:line="240" w:lineRule="auto"/>
              <w:rPr>
                <w:sz w:val="20"/>
                <w:szCs w:val="20"/>
              </w:rPr>
            </w:pPr>
            <w:r w:rsidRPr="00E713FA">
              <w:rPr>
                <w:sz w:val="20"/>
                <w:szCs w:val="20"/>
              </w:rPr>
              <w:t>25</w:t>
            </w:r>
          </w:p>
        </w:tc>
        <w:tc>
          <w:tcPr>
            <w:tcW w:w="850" w:type="dxa"/>
            <w:tcBorders>
              <w:top w:val="single" w:sz="4" w:space="0" w:color="000000"/>
              <w:left w:val="single" w:sz="4" w:space="0" w:color="000000"/>
              <w:bottom w:val="single" w:sz="4" w:space="0" w:color="000000"/>
            </w:tcBorders>
            <w:shd w:val="clear" w:color="auto" w:fill="auto"/>
          </w:tcPr>
          <w:p w:rsidR="00650ECF" w:rsidRPr="00E713FA" w:rsidRDefault="00650ECF" w:rsidP="00650ECF">
            <w:pPr>
              <w:spacing w:after="0" w:line="240" w:lineRule="auto"/>
              <w:rPr>
                <w:sz w:val="20"/>
                <w:szCs w:val="20"/>
              </w:rPr>
            </w:pPr>
            <w:r w:rsidRPr="00E713FA">
              <w:rPr>
                <w:sz w:val="20"/>
                <w:szCs w:val="20"/>
              </w:rPr>
              <w:t>57</w:t>
            </w:r>
          </w:p>
        </w:tc>
        <w:tc>
          <w:tcPr>
            <w:tcW w:w="851" w:type="dxa"/>
            <w:tcBorders>
              <w:top w:val="single" w:sz="4" w:space="0" w:color="000000"/>
              <w:left w:val="single" w:sz="4" w:space="0" w:color="000000"/>
              <w:bottom w:val="single" w:sz="4" w:space="0" w:color="000000"/>
            </w:tcBorders>
            <w:shd w:val="clear" w:color="auto" w:fill="auto"/>
          </w:tcPr>
          <w:p w:rsidR="00650ECF" w:rsidRPr="00E713FA" w:rsidRDefault="00650ECF" w:rsidP="00650ECF">
            <w:pPr>
              <w:spacing w:after="0" w:line="240" w:lineRule="auto"/>
              <w:rPr>
                <w:sz w:val="20"/>
                <w:szCs w:val="20"/>
              </w:rPr>
            </w:pPr>
            <w:r w:rsidRPr="00E713FA">
              <w:rPr>
                <w:sz w:val="20"/>
                <w:szCs w:val="20"/>
              </w:rPr>
              <w:t>63</w:t>
            </w:r>
          </w:p>
        </w:tc>
        <w:tc>
          <w:tcPr>
            <w:tcW w:w="850" w:type="dxa"/>
            <w:tcBorders>
              <w:top w:val="single" w:sz="4" w:space="0" w:color="000000"/>
              <w:left w:val="single" w:sz="4" w:space="0" w:color="000000"/>
              <w:bottom w:val="single" w:sz="4" w:space="0" w:color="000000"/>
            </w:tcBorders>
            <w:shd w:val="clear" w:color="auto" w:fill="auto"/>
          </w:tcPr>
          <w:p w:rsidR="00650ECF" w:rsidRPr="00E713FA" w:rsidRDefault="00650ECF" w:rsidP="00650ECF">
            <w:pPr>
              <w:spacing w:after="0" w:line="240" w:lineRule="auto"/>
              <w:rPr>
                <w:sz w:val="20"/>
                <w:szCs w:val="20"/>
              </w:rPr>
            </w:pPr>
            <w:r w:rsidRPr="00E713FA">
              <w:rPr>
                <w:sz w:val="20"/>
                <w:szCs w:val="20"/>
              </w:rPr>
              <w:t>75</w:t>
            </w:r>
          </w:p>
        </w:tc>
        <w:tc>
          <w:tcPr>
            <w:tcW w:w="851" w:type="dxa"/>
            <w:tcBorders>
              <w:top w:val="single" w:sz="4" w:space="0" w:color="000000"/>
              <w:left w:val="single" w:sz="4" w:space="0" w:color="000000"/>
              <w:bottom w:val="single" w:sz="4" w:space="0" w:color="000000"/>
            </w:tcBorders>
            <w:shd w:val="clear" w:color="auto" w:fill="auto"/>
          </w:tcPr>
          <w:p w:rsidR="00650ECF" w:rsidRPr="00E713FA" w:rsidRDefault="00650ECF" w:rsidP="00650ECF">
            <w:pPr>
              <w:spacing w:after="0" w:line="240" w:lineRule="auto"/>
              <w:rPr>
                <w:sz w:val="20"/>
                <w:szCs w:val="20"/>
              </w:rPr>
            </w:pPr>
            <w:r w:rsidRPr="00E713FA">
              <w:rPr>
                <w:sz w:val="20"/>
                <w:szCs w:val="20"/>
              </w:rPr>
              <w:t>80</w:t>
            </w:r>
          </w:p>
        </w:tc>
        <w:tc>
          <w:tcPr>
            <w:tcW w:w="850" w:type="dxa"/>
            <w:tcBorders>
              <w:top w:val="single" w:sz="4" w:space="0" w:color="000000"/>
              <w:left w:val="single" w:sz="4" w:space="0" w:color="000000"/>
              <w:bottom w:val="single" w:sz="4" w:space="0" w:color="000000"/>
            </w:tcBorders>
            <w:shd w:val="clear" w:color="auto" w:fill="auto"/>
          </w:tcPr>
          <w:p w:rsidR="00650ECF" w:rsidRPr="00E713FA" w:rsidRDefault="00650ECF" w:rsidP="00650ECF">
            <w:pPr>
              <w:spacing w:after="0" w:line="240" w:lineRule="auto"/>
              <w:rPr>
                <w:sz w:val="20"/>
                <w:szCs w:val="20"/>
              </w:rPr>
            </w:pPr>
            <w:r w:rsidRPr="00E713FA">
              <w:rPr>
                <w:sz w:val="20"/>
                <w:szCs w:val="20"/>
              </w:rPr>
              <w:t>82</w:t>
            </w:r>
          </w:p>
        </w:tc>
        <w:tc>
          <w:tcPr>
            <w:tcW w:w="861" w:type="dxa"/>
            <w:tcBorders>
              <w:top w:val="single" w:sz="4" w:space="0" w:color="000000"/>
              <w:left w:val="single" w:sz="4" w:space="0" w:color="000000"/>
              <w:bottom w:val="single" w:sz="4" w:space="0" w:color="000000"/>
              <w:right w:val="single" w:sz="4" w:space="0" w:color="000000"/>
            </w:tcBorders>
            <w:shd w:val="clear" w:color="auto" w:fill="auto"/>
          </w:tcPr>
          <w:p w:rsidR="00650ECF" w:rsidRPr="00E713FA" w:rsidRDefault="00650ECF" w:rsidP="00650ECF">
            <w:pPr>
              <w:spacing w:after="0" w:line="240" w:lineRule="auto"/>
              <w:rPr>
                <w:sz w:val="20"/>
                <w:szCs w:val="20"/>
              </w:rPr>
            </w:pPr>
            <w:r w:rsidRPr="00E713FA">
              <w:rPr>
                <w:sz w:val="20"/>
                <w:szCs w:val="20"/>
              </w:rPr>
              <w:t>90</w:t>
            </w:r>
          </w:p>
        </w:tc>
      </w:tr>
    </w:tbl>
    <w:p w:rsidR="00650ECF" w:rsidRPr="00E713FA" w:rsidRDefault="00650ECF" w:rsidP="00650ECF">
      <w:pPr>
        <w:spacing w:after="0" w:line="240" w:lineRule="auto"/>
        <w:rPr>
          <w:sz w:val="20"/>
          <w:szCs w:val="20"/>
        </w:rPr>
      </w:pPr>
      <w:r w:rsidRPr="00E713FA">
        <w:rPr>
          <w:sz w:val="20"/>
          <w:szCs w:val="20"/>
        </w:rPr>
        <w:t>При первом просмотре группируются и сортируются элементы, отстоящие друг от друга на 5 позиций: (Х</w:t>
      </w:r>
      <w:r w:rsidRPr="00E713FA">
        <w:rPr>
          <w:sz w:val="20"/>
          <w:szCs w:val="20"/>
          <w:vertAlign w:val="subscript"/>
        </w:rPr>
        <w:t>1</w:t>
      </w:r>
      <w:r w:rsidRPr="00E713FA">
        <w:rPr>
          <w:sz w:val="20"/>
          <w:szCs w:val="20"/>
        </w:rPr>
        <w:t>,Х</w:t>
      </w:r>
      <w:r w:rsidRPr="00E713FA">
        <w:rPr>
          <w:sz w:val="20"/>
          <w:szCs w:val="20"/>
          <w:vertAlign w:val="subscript"/>
        </w:rPr>
        <w:t>6</w:t>
      </w:r>
      <w:r w:rsidRPr="00E713FA">
        <w:rPr>
          <w:sz w:val="20"/>
          <w:szCs w:val="20"/>
        </w:rPr>
        <w:t>), (Х</w:t>
      </w:r>
      <w:r w:rsidRPr="00E713FA">
        <w:rPr>
          <w:sz w:val="20"/>
          <w:szCs w:val="20"/>
          <w:vertAlign w:val="subscript"/>
        </w:rPr>
        <w:t>2,</w:t>
      </w:r>
      <w:r w:rsidRPr="00E713FA">
        <w:rPr>
          <w:sz w:val="20"/>
          <w:szCs w:val="20"/>
        </w:rPr>
        <w:t>Х</w:t>
      </w:r>
      <w:r w:rsidRPr="00E713FA">
        <w:rPr>
          <w:sz w:val="20"/>
          <w:szCs w:val="20"/>
          <w:vertAlign w:val="subscript"/>
        </w:rPr>
        <w:t>7</w:t>
      </w:r>
      <w:r w:rsidRPr="00E713FA">
        <w:rPr>
          <w:sz w:val="20"/>
          <w:szCs w:val="20"/>
        </w:rPr>
        <w:t>), (Х</w:t>
      </w:r>
      <w:r w:rsidRPr="00E713FA">
        <w:rPr>
          <w:sz w:val="20"/>
          <w:szCs w:val="20"/>
          <w:vertAlign w:val="subscript"/>
        </w:rPr>
        <w:t>3</w:t>
      </w:r>
      <w:r w:rsidRPr="00E713FA">
        <w:rPr>
          <w:sz w:val="20"/>
          <w:szCs w:val="20"/>
        </w:rPr>
        <w:t>), (Х</w:t>
      </w:r>
      <w:r w:rsidRPr="00E713FA">
        <w:rPr>
          <w:sz w:val="20"/>
          <w:szCs w:val="20"/>
          <w:vertAlign w:val="subscript"/>
        </w:rPr>
        <w:t>4</w:t>
      </w:r>
      <w:r w:rsidRPr="00E713FA">
        <w:rPr>
          <w:sz w:val="20"/>
          <w:szCs w:val="20"/>
        </w:rPr>
        <w:t>), (Х</w:t>
      </w:r>
      <w:r w:rsidRPr="00E713FA">
        <w:rPr>
          <w:sz w:val="20"/>
          <w:szCs w:val="20"/>
          <w:vertAlign w:val="subscript"/>
        </w:rPr>
        <w:t>5</w:t>
      </w:r>
      <w:r w:rsidRPr="00E713FA">
        <w:rPr>
          <w:sz w:val="20"/>
          <w:szCs w:val="20"/>
        </w:rPr>
        <w:t>); при втором проходе — элементы, отстоящие друг от друга на три позиции: (Х</w:t>
      </w:r>
      <w:r w:rsidRPr="00E713FA">
        <w:rPr>
          <w:sz w:val="20"/>
          <w:szCs w:val="20"/>
          <w:vertAlign w:val="subscript"/>
        </w:rPr>
        <w:t>1</w:t>
      </w:r>
      <w:r w:rsidRPr="00E713FA">
        <w:rPr>
          <w:sz w:val="20"/>
          <w:szCs w:val="20"/>
        </w:rPr>
        <w:t>,Х</w:t>
      </w:r>
      <w:r w:rsidRPr="00E713FA">
        <w:rPr>
          <w:sz w:val="20"/>
          <w:szCs w:val="20"/>
          <w:vertAlign w:val="subscript"/>
        </w:rPr>
        <w:t>4,</w:t>
      </w:r>
      <w:r w:rsidRPr="00E713FA">
        <w:rPr>
          <w:sz w:val="20"/>
          <w:szCs w:val="20"/>
        </w:rPr>
        <w:t>Х</w:t>
      </w:r>
      <w:r w:rsidRPr="00E713FA">
        <w:rPr>
          <w:sz w:val="20"/>
          <w:szCs w:val="20"/>
          <w:vertAlign w:val="subscript"/>
        </w:rPr>
        <w:t>7</w:t>
      </w:r>
      <w:r w:rsidRPr="00E713FA">
        <w:rPr>
          <w:sz w:val="20"/>
          <w:szCs w:val="20"/>
        </w:rPr>
        <w:t>), (Х</w:t>
      </w:r>
      <w:r w:rsidRPr="00E713FA">
        <w:rPr>
          <w:sz w:val="20"/>
          <w:szCs w:val="20"/>
          <w:vertAlign w:val="subscript"/>
        </w:rPr>
        <w:t>2,</w:t>
      </w:r>
      <w:r w:rsidRPr="00E713FA">
        <w:rPr>
          <w:sz w:val="20"/>
          <w:szCs w:val="20"/>
        </w:rPr>
        <w:t>Х</w:t>
      </w:r>
      <w:r w:rsidRPr="00E713FA">
        <w:rPr>
          <w:sz w:val="20"/>
          <w:szCs w:val="20"/>
          <w:vertAlign w:val="subscript"/>
        </w:rPr>
        <w:t>5</w:t>
      </w:r>
      <w:r w:rsidRPr="00E713FA">
        <w:rPr>
          <w:sz w:val="20"/>
          <w:szCs w:val="20"/>
        </w:rPr>
        <w:t>), (Х</w:t>
      </w:r>
      <w:r w:rsidRPr="00E713FA">
        <w:rPr>
          <w:sz w:val="20"/>
          <w:szCs w:val="20"/>
          <w:vertAlign w:val="subscript"/>
        </w:rPr>
        <w:t>3,</w:t>
      </w:r>
      <w:r w:rsidRPr="00E713FA">
        <w:rPr>
          <w:sz w:val="20"/>
          <w:szCs w:val="20"/>
        </w:rPr>
        <w:t>Х</w:t>
      </w:r>
      <w:r w:rsidRPr="00E713FA">
        <w:rPr>
          <w:sz w:val="20"/>
          <w:szCs w:val="20"/>
          <w:vertAlign w:val="subscript"/>
        </w:rPr>
        <w:t>6</w:t>
      </w:r>
      <w:r w:rsidRPr="00E713FA">
        <w:rPr>
          <w:sz w:val="20"/>
          <w:szCs w:val="20"/>
        </w:rPr>
        <w:t>); при третьем — на 1 позицию.</w:t>
      </w:r>
    </w:p>
    <w:p w:rsidR="00650ECF" w:rsidRPr="00E713FA" w:rsidRDefault="00650ECF" w:rsidP="00650ECF">
      <w:pPr>
        <w:spacing w:after="0" w:line="240" w:lineRule="auto"/>
        <w:rPr>
          <w:i/>
          <w:sz w:val="20"/>
          <w:szCs w:val="20"/>
        </w:rPr>
      </w:pPr>
      <w:r w:rsidRPr="00E713FA">
        <w:rPr>
          <w:sz w:val="20"/>
          <w:szCs w:val="20"/>
        </w:rPr>
        <w:t xml:space="preserve">Поскольку первый в сортировке Шелла используемый шаг является большим, отдельные подмассивы достаточно малы по отношению к исходному. Таким образом, сортировка включением над этими подмассивами работает достаточно быстро – </w:t>
      </w:r>
      <w:r w:rsidRPr="00E713FA">
        <w:rPr>
          <w:sz w:val="20"/>
          <w:szCs w:val="20"/>
          <w:lang w:val="en-US"/>
        </w:rPr>
        <w:t>O</w:t>
      </w:r>
      <w:r w:rsidRPr="00E713FA">
        <w:rPr>
          <w:sz w:val="20"/>
          <w:szCs w:val="20"/>
        </w:rPr>
        <w:t>(</w:t>
      </w:r>
      <w:r w:rsidRPr="00E713FA">
        <w:rPr>
          <w:sz w:val="20"/>
          <w:szCs w:val="20"/>
          <w:lang w:val="en-US"/>
        </w:rPr>
        <w:t>N</w:t>
      </w:r>
      <w:r w:rsidRPr="00E713FA">
        <w:rPr>
          <w:sz w:val="20"/>
          <w:szCs w:val="20"/>
          <w:vertAlign w:val="superscript"/>
        </w:rPr>
        <w:t>2</w:t>
      </w:r>
      <w:r w:rsidRPr="00E713FA">
        <w:rPr>
          <w:sz w:val="20"/>
          <w:szCs w:val="20"/>
        </w:rPr>
        <w:t xml:space="preserve">)  (эффективно при малом </w:t>
      </w:r>
      <w:r w:rsidRPr="00E713FA">
        <w:rPr>
          <w:sz w:val="20"/>
          <w:szCs w:val="20"/>
          <w:lang w:val="en-US"/>
        </w:rPr>
        <w:t>N</w:t>
      </w:r>
      <w:r w:rsidRPr="00E713FA">
        <w:rPr>
          <w:sz w:val="20"/>
          <w:szCs w:val="20"/>
        </w:rPr>
        <w:t xml:space="preserve">). Сортировка каждого подмассива приводит к тому, что весь массив становиться ближе к отсортированному виду, что также делает эффективным использование сортировки включением. Так как массив становится более упорядоченным, то </w:t>
      </w:r>
      <w:r w:rsidRPr="00E713FA">
        <w:rPr>
          <w:i/>
          <w:sz w:val="20"/>
          <w:szCs w:val="20"/>
          <w:lang w:val="en-US"/>
        </w:rPr>
        <w:t>O</w:t>
      </w:r>
      <w:r w:rsidRPr="00E713FA">
        <w:rPr>
          <w:i/>
          <w:sz w:val="20"/>
          <w:szCs w:val="20"/>
        </w:rPr>
        <w:t>(</w:t>
      </w:r>
      <w:r w:rsidRPr="00E713FA">
        <w:rPr>
          <w:i/>
          <w:sz w:val="20"/>
          <w:szCs w:val="20"/>
          <w:lang w:val="en-US"/>
        </w:rPr>
        <w:t>N</w:t>
      </w:r>
      <w:r w:rsidRPr="00E713FA">
        <w:rPr>
          <w:i/>
          <w:sz w:val="20"/>
          <w:szCs w:val="20"/>
        </w:rPr>
        <w:t>) &lt; порядок Ф</w:t>
      </w:r>
      <w:r w:rsidRPr="00E713FA">
        <w:rPr>
          <w:i/>
          <w:sz w:val="20"/>
          <w:szCs w:val="20"/>
          <w:lang w:val="en-US"/>
        </w:rPr>
        <w:t>BC</w:t>
      </w:r>
      <w:r w:rsidRPr="00E713FA">
        <w:rPr>
          <w:i/>
          <w:sz w:val="20"/>
          <w:szCs w:val="20"/>
        </w:rPr>
        <w:t xml:space="preserve"> &lt;</w:t>
      </w:r>
      <w:r w:rsidRPr="00E713FA">
        <w:rPr>
          <w:i/>
          <w:sz w:val="20"/>
          <w:szCs w:val="20"/>
          <w:lang w:val="en-US"/>
        </w:rPr>
        <w:t>O</w:t>
      </w:r>
      <w:r w:rsidRPr="00E713FA">
        <w:rPr>
          <w:i/>
          <w:sz w:val="20"/>
          <w:szCs w:val="20"/>
        </w:rPr>
        <w:t>(</w:t>
      </w:r>
      <w:r w:rsidRPr="00E713FA">
        <w:rPr>
          <w:i/>
          <w:sz w:val="20"/>
          <w:szCs w:val="20"/>
          <w:lang w:val="en-US"/>
        </w:rPr>
        <w:t>N</w:t>
      </w:r>
      <w:r w:rsidRPr="00E713FA">
        <w:rPr>
          <w:i/>
          <w:sz w:val="20"/>
          <w:szCs w:val="20"/>
          <w:vertAlign w:val="superscript"/>
        </w:rPr>
        <w:t>2</w:t>
      </w:r>
      <w:r w:rsidRPr="00E713FA">
        <w:rPr>
          <w:i/>
          <w:sz w:val="20"/>
          <w:szCs w:val="20"/>
        </w:rPr>
        <w:t>).</w:t>
      </w:r>
    </w:p>
    <w:p w:rsidR="00650ECF" w:rsidRPr="00E713FA" w:rsidRDefault="00650ECF" w:rsidP="00650ECF">
      <w:pPr>
        <w:spacing w:after="0" w:line="240" w:lineRule="auto"/>
        <w:rPr>
          <w:sz w:val="20"/>
          <w:szCs w:val="20"/>
        </w:rPr>
      </w:pPr>
      <w:r w:rsidRPr="00E713FA">
        <w:rPr>
          <w:sz w:val="20"/>
          <w:szCs w:val="20"/>
        </w:rPr>
        <w:t xml:space="preserve">Если некоторый массив частично отсортирован с использованием шага </w:t>
      </w:r>
      <w:r w:rsidRPr="00E713FA">
        <w:rPr>
          <w:sz w:val="20"/>
          <w:szCs w:val="20"/>
          <w:lang w:val="en-US"/>
        </w:rPr>
        <w:t>k</w:t>
      </w:r>
      <w:r w:rsidRPr="00E713FA">
        <w:rPr>
          <w:sz w:val="20"/>
          <w:szCs w:val="20"/>
        </w:rPr>
        <w:t xml:space="preserve">, а затем сортируется частично с использованием шага j, то данный массив остается частично отсортированным по шагу </w:t>
      </w:r>
      <w:r w:rsidRPr="00E713FA">
        <w:rPr>
          <w:sz w:val="20"/>
          <w:szCs w:val="20"/>
          <w:lang w:val="en-US"/>
        </w:rPr>
        <w:t>k</w:t>
      </w:r>
      <w:r w:rsidRPr="00E713FA">
        <w:rPr>
          <w:sz w:val="20"/>
          <w:szCs w:val="20"/>
        </w:rPr>
        <w:t xml:space="preserve">, т.е. последующие частичные сортировки не нарушают результата предыдущих сортировок. Следующий шаг отличается от предыдущего следующим образом: </w:t>
      </w:r>
      <w:r w:rsidRPr="00E713FA">
        <w:rPr>
          <w:sz w:val="20"/>
          <w:szCs w:val="20"/>
          <w:lang w:val="en-US"/>
        </w:rPr>
        <w:t>h</w:t>
      </w:r>
      <w:r w:rsidRPr="00E713FA">
        <w:rPr>
          <w:sz w:val="20"/>
          <w:szCs w:val="20"/>
          <w:vertAlign w:val="subscript"/>
          <w:lang w:val="en-US"/>
        </w:rPr>
        <w:t>t</w:t>
      </w:r>
      <w:r w:rsidRPr="00E713FA">
        <w:rPr>
          <w:sz w:val="20"/>
          <w:szCs w:val="20"/>
        </w:rPr>
        <w:t xml:space="preserve">=1, </w:t>
      </w:r>
      <w:r w:rsidRPr="00E713FA">
        <w:rPr>
          <w:sz w:val="20"/>
          <w:szCs w:val="20"/>
          <w:lang w:val="en-US"/>
        </w:rPr>
        <w:t>h</w:t>
      </w:r>
      <w:r w:rsidRPr="00E713FA">
        <w:rPr>
          <w:sz w:val="20"/>
          <w:szCs w:val="20"/>
          <w:vertAlign w:val="subscript"/>
          <w:lang w:val="en-US"/>
        </w:rPr>
        <w:t>i</w:t>
      </w:r>
      <w:r w:rsidRPr="00E713FA">
        <w:rPr>
          <w:sz w:val="20"/>
          <w:szCs w:val="20"/>
          <w:vertAlign w:val="subscript"/>
        </w:rPr>
        <w:t>+1</w:t>
      </w:r>
      <w:r w:rsidRPr="00E713FA">
        <w:rPr>
          <w:sz w:val="20"/>
          <w:szCs w:val="20"/>
        </w:rPr>
        <w:t>&lt;</w:t>
      </w:r>
      <w:r w:rsidRPr="00E713FA">
        <w:rPr>
          <w:sz w:val="20"/>
          <w:szCs w:val="20"/>
          <w:lang w:val="en-US"/>
        </w:rPr>
        <w:t>h</w:t>
      </w:r>
      <w:r w:rsidRPr="00E713FA">
        <w:rPr>
          <w:sz w:val="20"/>
          <w:szCs w:val="20"/>
          <w:vertAlign w:val="subscript"/>
          <w:lang w:val="en-US"/>
        </w:rPr>
        <w:t>i</w:t>
      </w:r>
      <w:r w:rsidRPr="00E713FA">
        <w:rPr>
          <w:sz w:val="20"/>
          <w:szCs w:val="20"/>
        </w:rPr>
        <w:t>.</w:t>
      </w:r>
    </w:p>
    <w:p w:rsidR="00650ECF" w:rsidRPr="00E713FA" w:rsidRDefault="00650ECF" w:rsidP="00650ECF">
      <w:pPr>
        <w:spacing w:after="0" w:line="240" w:lineRule="auto"/>
        <w:rPr>
          <w:b/>
          <w:sz w:val="20"/>
          <w:szCs w:val="20"/>
        </w:rPr>
      </w:pPr>
      <w:r w:rsidRPr="00E713FA">
        <w:rPr>
          <w:b/>
          <w:sz w:val="20"/>
          <w:szCs w:val="20"/>
        </w:rPr>
        <w:t>Анализ сортировки Шелла</w:t>
      </w:r>
    </w:p>
    <w:p w:rsidR="00650ECF" w:rsidRPr="00E713FA" w:rsidRDefault="00650ECF" w:rsidP="00650ECF">
      <w:pPr>
        <w:spacing w:after="0" w:line="240" w:lineRule="auto"/>
        <w:rPr>
          <w:sz w:val="20"/>
          <w:szCs w:val="20"/>
        </w:rPr>
      </w:pPr>
      <w:r w:rsidRPr="00E713FA">
        <w:rPr>
          <w:sz w:val="20"/>
          <w:szCs w:val="20"/>
        </w:rPr>
        <w:t xml:space="preserve">Анализ сортировки Шелла математически сложен. В случае правильного выбора шагов порядок ФВС будет выглядеть как </w:t>
      </w:r>
      <w:r w:rsidRPr="00E713FA">
        <w:rPr>
          <w:sz w:val="20"/>
          <w:szCs w:val="20"/>
          <w:lang w:val="en-US"/>
        </w:rPr>
        <w:t>O</w:t>
      </w:r>
      <w:r w:rsidRPr="00E713FA">
        <w:rPr>
          <w:sz w:val="20"/>
          <w:szCs w:val="20"/>
        </w:rPr>
        <w:t>(</w:t>
      </w:r>
      <w:r w:rsidRPr="00E713FA">
        <w:rPr>
          <w:sz w:val="20"/>
          <w:szCs w:val="20"/>
          <w:lang w:val="en-US"/>
        </w:rPr>
        <w:t>N</w:t>
      </w:r>
      <w:r w:rsidRPr="00E713FA">
        <w:rPr>
          <w:sz w:val="20"/>
          <w:szCs w:val="20"/>
          <w:vertAlign w:val="superscript"/>
        </w:rPr>
        <w:t>1.2</w:t>
      </w:r>
      <w:r w:rsidRPr="00E713FA">
        <w:rPr>
          <w:sz w:val="20"/>
          <w:szCs w:val="20"/>
        </w:rPr>
        <w:t xml:space="preserve">). Д. Кнут предложил выбирать шаги из следующего ряда: 1, 4, 13, 40, 121, … , а вычислять их по следующей формуле: </w:t>
      </w:r>
      <w:r w:rsidRPr="00E713FA">
        <w:rPr>
          <w:i/>
          <w:sz w:val="20"/>
          <w:szCs w:val="20"/>
          <w:lang w:val="en-US"/>
        </w:rPr>
        <w:t>h</w:t>
      </w:r>
      <w:r w:rsidRPr="00E713FA">
        <w:rPr>
          <w:i/>
          <w:sz w:val="20"/>
          <w:szCs w:val="20"/>
          <w:vertAlign w:val="subscript"/>
          <w:lang w:val="en-US"/>
        </w:rPr>
        <w:t>k</w:t>
      </w:r>
      <w:r w:rsidRPr="00E713FA">
        <w:rPr>
          <w:i/>
          <w:sz w:val="20"/>
          <w:szCs w:val="20"/>
          <w:vertAlign w:val="subscript"/>
        </w:rPr>
        <w:t>–</w:t>
      </w:r>
      <w:r w:rsidRPr="00E713FA">
        <w:rPr>
          <w:i/>
          <w:sz w:val="20"/>
          <w:szCs w:val="20"/>
          <w:vertAlign w:val="subscript"/>
        </w:rPr>
        <w:lastRenderedPageBreak/>
        <w:t>1</w:t>
      </w:r>
      <w:r w:rsidRPr="00E713FA">
        <w:rPr>
          <w:i/>
          <w:sz w:val="20"/>
          <w:szCs w:val="20"/>
        </w:rPr>
        <w:t xml:space="preserve"> = 3</w:t>
      </w:r>
      <w:r w:rsidRPr="00E713FA">
        <w:rPr>
          <w:i/>
          <w:sz w:val="20"/>
          <w:szCs w:val="20"/>
          <w:lang w:val="en-US"/>
        </w:rPr>
        <w:t></w:t>
      </w:r>
      <w:r w:rsidRPr="00E713FA">
        <w:rPr>
          <w:i/>
          <w:sz w:val="20"/>
          <w:szCs w:val="20"/>
        </w:rPr>
        <w:t xml:space="preserve"> </w:t>
      </w:r>
      <w:r w:rsidRPr="00E713FA">
        <w:rPr>
          <w:i/>
          <w:sz w:val="20"/>
          <w:szCs w:val="20"/>
          <w:lang w:val="en-US"/>
        </w:rPr>
        <w:t>h</w:t>
      </w:r>
      <w:r w:rsidRPr="00E713FA">
        <w:rPr>
          <w:i/>
          <w:sz w:val="20"/>
          <w:szCs w:val="20"/>
          <w:vertAlign w:val="subscript"/>
          <w:lang w:val="en-US"/>
        </w:rPr>
        <w:t>k</w:t>
      </w:r>
      <w:r w:rsidRPr="00E713FA">
        <w:rPr>
          <w:i/>
          <w:sz w:val="20"/>
          <w:szCs w:val="20"/>
        </w:rPr>
        <w:t xml:space="preserve"> +1;  </w:t>
      </w:r>
      <w:r w:rsidRPr="00E713FA">
        <w:rPr>
          <w:i/>
          <w:sz w:val="20"/>
          <w:szCs w:val="20"/>
          <w:lang w:val="en-US"/>
        </w:rPr>
        <w:t>h</w:t>
      </w:r>
      <w:r w:rsidRPr="00E713FA">
        <w:rPr>
          <w:i/>
          <w:sz w:val="20"/>
          <w:szCs w:val="20"/>
          <w:vertAlign w:val="subscript"/>
          <w:lang w:val="en-US"/>
        </w:rPr>
        <w:t>t</w:t>
      </w:r>
      <w:r w:rsidRPr="00E713FA">
        <w:rPr>
          <w:i/>
          <w:sz w:val="20"/>
          <w:szCs w:val="20"/>
        </w:rPr>
        <w:t xml:space="preserve"> = 1;  </w:t>
      </w:r>
      <w:r w:rsidRPr="00E713FA">
        <w:rPr>
          <w:i/>
          <w:sz w:val="20"/>
          <w:szCs w:val="20"/>
          <w:lang w:val="en-US"/>
        </w:rPr>
        <w:t>t</w:t>
      </w:r>
      <w:r w:rsidRPr="00E713FA">
        <w:rPr>
          <w:i/>
          <w:sz w:val="20"/>
          <w:szCs w:val="20"/>
        </w:rPr>
        <w:t xml:space="preserve"> = [</w:t>
      </w:r>
      <w:r w:rsidRPr="00E713FA">
        <w:rPr>
          <w:i/>
          <w:sz w:val="20"/>
          <w:szCs w:val="20"/>
          <w:lang w:val="en-US"/>
        </w:rPr>
        <w:t>log</w:t>
      </w:r>
      <w:r w:rsidRPr="00E713FA">
        <w:rPr>
          <w:i/>
          <w:sz w:val="20"/>
          <w:szCs w:val="20"/>
        </w:rPr>
        <w:t xml:space="preserve"> </w:t>
      </w:r>
      <w:r w:rsidRPr="00E713FA">
        <w:rPr>
          <w:i/>
          <w:sz w:val="20"/>
          <w:szCs w:val="20"/>
          <w:vertAlign w:val="subscript"/>
        </w:rPr>
        <w:t>3</w:t>
      </w:r>
      <w:r w:rsidRPr="00E713FA">
        <w:rPr>
          <w:i/>
          <w:sz w:val="20"/>
          <w:szCs w:val="20"/>
        </w:rPr>
        <w:t xml:space="preserve"> </w:t>
      </w:r>
      <w:r w:rsidRPr="00E713FA">
        <w:rPr>
          <w:i/>
          <w:sz w:val="20"/>
          <w:szCs w:val="20"/>
          <w:lang w:val="en-US"/>
        </w:rPr>
        <w:t>N</w:t>
      </w:r>
      <w:r w:rsidRPr="00E713FA">
        <w:rPr>
          <w:i/>
          <w:sz w:val="20"/>
          <w:szCs w:val="20"/>
        </w:rPr>
        <w:t>] – 1</w:t>
      </w:r>
      <w:r w:rsidRPr="00E713FA">
        <w:rPr>
          <w:sz w:val="20"/>
          <w:szCs w:val="20"/>
        </w:rPr>
        <w:t xml:space="preserve"> (количество просмотров), где </w:t>
      </w:r>
      <w:r w:rsidRPr="00E713FA">
        <w:rPr>
          <w:sz w:val="20"/>
          <w:szCs w:val="20"/>
          <w:lang w:val="en-US"/>
        </w:rPr>
        <w:t>N</w:t>
      </w:r>
      <w:r w:rsidRPr="00E713FA">
        <w:rPr>
          <w:sz w:val="20"/>
          <w:szCs w:val="20"/>
        </w:rPr>
        <w:t xml:space="preserve"> – размерность исходного массива. Т.е. элементы должны быть взаимно простыми числами. Исходя из этого порядок сортировки может быть аппроксимирован величиной О(</w:t>
      </w:r>
      <w:r w:rsidRPr="00E713FA">
        <w:rPr>
          <w:sz w:val="20"/>
          <w:szCs w:val="20"/>
          <w:lang w:val="en-US"/>
        </w:rPr>
        <w:t>N</w:t>
      </w:r>
      <w:r w:rsidRPr="00E713FA">
        <w:rPr>
          <w:sz w:val="20"/>
          <w:szCs w:val="20"/>
        </w:rPr>
        <w:t>(</w:t>
      </w:r>
      <w:r w:rsidRPr="00E713FA">
        <w:rPr>
          <w:sz w:val="20"/>
          <w:szCs w:val="20"/>
          <w:lang w:val="en-US"/>
        </w:rPr>
        <w:t>log </w:t>
      </w:r>
      <w:r w:rsidRPr="00E713FA">
        <w:rPr>
          <w:sz w:val="20"/>
          <w:szCs w:val="20"/>
          <w:vertAlign w:val="subscript"/>
        </w:rPr>
        <w:t>2</w:t>
      </w:r>
      <w:r w:rsidRPr="00E713FA">
        <w:rPr>
          <w:sz w:val="20"/>
          <w:szCs w:val="20"/>
          <w:vertAlign w:val="subscript"/>
          <w:lang w:val="en-US"/>
        </w:rPr>
        <w:t> </w:t>
      </w:r>
      <w:r w:rsidRPr="00E713FA">
        <w:rPr>
          <w:sz w:val="20"/>
          <w:szCs w:val="20"/>
          <w:lang w:val="en-US"/>
        </w:rPr>
        <w:t>N</w:t>
      </w:r>
      <w:r w:rsidRPr="00E713FA">
        <w:rPr>
          <w:sz w:val="20"/>
          <w:szCs w:val="20"/>
        </w:rPr>
        <w:t>)).</w:t>
      </w:r>
    </w:p>
    <w:p w:rsidR="00650ECF" w:rsidRPr="00E713FA" w:rsidRDefault="00650ECF" w:rsidP="00650ECF">
      <w:pPr>
        <w:spacing w:after="0" w:line="240" w:lineRule="auto"/>
        <w:rPr>
          <w:b/>
          <w:bCs/>
          <w:sz w:val="20"/>
          <w:szCs w:val="20"/>
        </w:rPr>
      </w:pPr>
      <w:r w:rsidRPr="00E713FA">
        <w:rPr>
          <w:b/>
          <w:bCs/>
          <w:sz w:val="20"/>
          <w:szCs w:val="20"/>
        </w:rPr>
        <w:t>Базовая и улучшенная сортировки выбором, их сравнительный анализ.</w:t>
      </w:r>
    </w:p>
    <w:p w:rsidR="00650ECF" w:rsidRPr="00E713FA" w:rsidRDefault="00650ECF" w:rsidP="00650ECF">
      <w:pPr>
        <w:spacing w:after="0" w:line="240" w:lineRule="auto"/>
        <w:rPr>
          <w:b/>
          <w:iCs/>
          <w:sz w:val="20"/>
          <w:szCs w:val="20"/>
        </w:rPr>
      </w:pPr>
      <w:r w:rsidRPr="00E713FA">
        <w:rPr>
          <w:b/>
          <w:iCs/>
          <w:sz w:val="20"/>
          <w:szCs w:val="20"/>
        </w:rPr>
        <w:t>Сортировка выбором.</w:t>
      </w:r>
    </w:p>
    <w:p w:rsidR="00650ECF" w:rsidRPr="00E713FA" w:rsidRDefault="00650ECF" w:rsidP="00650ECF">
      <w:pPr>
        <w:spacing w:after="0" w:line="240" w:lineRule="auto"/>
        <w:rPr>
          <w:sz w:val="20"/>
          <w:szCs w:val="20"/>
        </w:rPr>
      </w:pPr>
      <w:r w:rsidRPr="00E713FA">
        <w:rPr>
          <w:sz w:val="20"/>
          <w:szCs w:val="20"/>
        </w:rPr>
        <w:t>При сортировке выбором из множества неотсортированных элементов выбирают наименьший и присоединяют его к отсортированным ключам.</w:t>
      </w:r>
    </w:p>
    <w:p w:rsidR="00650ECF" w:rsidRPr="00E713FA" w:rsidRDefault="00650ECF" w:rsidP="00650ECF">
      <w:pPr>
        <w:spacing w:after="0" w:line="240" w:lineRule="auto"/>
        <w:rPr>
          <w:b/>
          <w:sz w:val="20"/>
          <w:szCs w:val="20"/>
        </w:rPr>
      </w:pPr>
      <w:r w:rsidRPr="00E713FA">
        <w:rPr>
          <w:b/>
          <w:sz w:val="20"/>
          <w:szCs w:val="20"/>
        </w:rPr>
        <w:t>Алгоритм сортировки выбором</w:t>
      </w:r>
    </w:p>
    <w:p w:rsidR="00650ECF" w:rsidRPr="00E713FA" w:rsidRDefault="00650ECF" w:rsidP="00650ECF">
      <w:pPr>
        <w:spacing w:after="0" w:line="240" w:lineRule="auto"/>
        <w:rPr>
          <w:sz w:val="20"/>
          <w:szCs w:val="20"/>
        </w:rPr>
      </w:pPr>
      <w:r w:rsidRPr="00E713FA">
        <w:rPr>
          <w:sz w:val="20"/>
          <w:szCs w:val="20"/>
        </w:rPr>
        <w:t>1. Находим наименьший ключ в неупорядоченной части массива.</w:t>
      </w:r>
    </w:p>
    <w:p w:rsidR="00650ECF" w:rsidRPr="00E713FA" w:rsidRDefault="00650ECF" w:rsidP="00650ECF">
      <w:pPr>
        <w:spacing w:after="0" w:line="240" w:lineRule="auto"/>
        <w:rPr>
          <w:sz w:val="20"/>
          <w:szCs w:val="20"/>
        </w:rPr>
      </w:pPr>
      <w:r w:rsidRPr="00E713FA">
        <w:rPr>
          <w:sz w:val="20"/>
          <w:szCs w:val="20"/>
        </w:rPr>
        <w:t>2. Меняем местами найденный элемент с тем, который соседствует с упорядоченной частью.</w:t>
      </w:r>
    </w:p>
    <w:p w:rsidR="00650ECF" w:rsidRPr="00E713FA" w:rsidRDefault="00650ECF" w:rsidP="00650ECF">
      <w:pPr>
        <w:spacing w:after="0" w:line="240" w:lineRule="auto"/>
        <w:rPr>
          <w:sz w:val="20"/>
          <w:szCs w:val="20"/>
        </w:rPr>
      </w:pPr>
      <w:r w:rsidRPr="00E713FA">
        <w:rPr>
          <w:sz w:val="20"/>
          <w:szCs w:val="20"/>
        </w:rPr>
        <w:t>3. Пункты 1 и 2 выполняем, пока в неупорядоченной части имеется более одного элемента.</w:t>
      </w:r>
    </w:p>
    <w:p w:rsidR="00650ECF" w:rsidRPr="00E713FA" w:rsidRDefault="00650ECF" w:rsidP="00650ECF">
      <w:pPr>
        <w:spacing w:after="0" w:line="240" w:lineRule="auto"/>
        <w:rPr>
          <w:sz w:val="20"/>
          <w:szCs w:val="20"/>
        </w:rPr>
      </w:pPr>
      <w:r w:rsidRPr="00E713FA">
        <w:rPr>
          <w:sz w:val="20"/>
          <w:szCs w:val="20"/>
        </w:rPr>
        <w:t>Алгоритм сортировки выбором в некотором смысле противоположен алгоритму сортировки вставками. При сортировке вставками на каждом шаге рассматривается только один очередной элемент входной последовательности и все элементы готового массива для нахождения места вставки. При сортировке простым выбором рассматриваются все элементы входного массива, и наименьший из них отправляется в готовую последовательность.</w:t>
      </w:r>
    </w:p>
    <w:p w:rsidR="00650ECF" w:rsidRPr="00E713FA" w:rsidRDefault="00650ECF" w:rsidP="00650ECF">
      <w:pPr>
        <w:spacing w:after="0" w:line="240" w:lineRule="auto"/>
        <w:rPr>
          <w:b/>
          <w:iCs/>
          <w:sz w:val="20"/>
          <w:szCs w:val="20"/>
        </w:rPr>
      </w:pPr>
      <w:r w:rsidRPr="00E713FA">
        <w:rPr>
          <w:b/>
          <w:iCs/>
          <w:sz w:val="20"/>
          <w:szCs w:val="20"/>
        </w:rPr>
        <w:t>Анализ сортировки простым выбором</w:t>
      </w:r>
    </w:p>
    <w:p w:rsidR="00650ECF" w:rsidRPr="00E713FA" w:rsidRDefault="00650ECF" w:rsidP="00650ECF">
      <w:pPr>
        <w:spacing w:after="0" w:line="240" w:lineRule="auto"/>
        <w:rPr>
          <w:sz w:val="20"/>
          <w:szCs w:val="20"/>
        </w:rPr>
      </w:pPr>
      <w:r w:rsidRPr="00E713FA">
        <w:rPr>
          <w:sz w:val="20"/>
          <w:szCs w:val="20"/>
        </w:rPr>
        <w:t xml:space="preserve">При сортировке простым выбором число сравнений ключей не зависит от их начального порядка. На первом просмотре выполняется </w:t>
      </w:r>
      <w:r w:rsidRPr="00E713FA">
        <w:rPr>
          <w:sz w:val="20"/>
          <w:szCs w:val="20"/>
          <w:lang w:val="en-US"/>
        </w:rPr>
        <w:t>N</w:t>
      </w:r>
      <w:r w:rsidRPr="00E713FA">
        <w:rPr>
          <w:sz w:val="20"/>
          <w:szCs w:val="20"/>
        </w:rPr>
        <w:t xml:space="preserve">-1 сравнение, на втором — </w:t>
      </w:r>
      <w:r w:rsidRPr="00E713FA">
        <w:rPr>
          <w:sz w:val="20"/>
          <w:szCs w:val="20"/>
          <w:lang w:val="en-US"/>
        </w:rPr>
        <w:t>N</w:t>
      </w:r>
      <w:r w:rsidRPr="00E713FA">
        <w:rPr>
          <w:sz w:val="20"/>
          <w:szCs w:val="20"/>
        </w:rPr>
        <w:t>-2 и т.д. Следовательно, общее число сравнений равно   (</w:t>
      </w:r>
      <w:r w:rsidRPr="00E713FA">
        <w:rPr>
          <w:sz w:val="20"/>
          <w:szCs w:val="20"/>
          <w:lang w:val="en-US"/>
        </w:rPr>
        <w:t>N</w:t>
      </w:r>
      <w:r w:rsidRPr="00E713FA">
        <w:rPr>
          <w:sz w:val="20"/>
          <w:szCs w:val="20"/>
        </w:rPr>
        <w:t>-1) + (</w:t>
      </w:r>
      <w:r w:rsidRPr="00E713FA">
        <w:rPr>
          <w:sz w:val="20"/>
          <w:szCs w:val="20"/>
          <w:lang w:val="en-US"/>
        </w:rPr>
        <w:t>N</w:t>
      </w:r>
      <w:r w:rsidRPr="00E713FA">
        <w:rPr>
          <w:sz w:val="20"/>
          <w:szCs w:val="20"/>
        </w:rPr>
        <w:t>-2) + (</w:t>
      </w:r>
      <w:r w:rsidRPr="00E713FA">
        <w:rPr>
          <w:sz w:val="20"/>
          <w:szCs w:val="20"/>
          <w:lang w:val="en-US"/>
        </w:rPr>
        <w:t>N</w:t>
      </w:r>
      <w:r w:rsidRPr="00E713FA">
        <w:rPr>
          <w:sz w:val="20"/>
          <w:szCs w:val="20"/>
        </w:rPr>
        <w:t>-3) + ... + 1=</w:t>
      </w:r>
      <w:r w:rsidRPr="00E713FA">
        <w:rPr>
          <w:sz w:val="20"/>
          <w:szCs w:val="20"/>
          <w:lang w:val="en-US"/>
        </w:rPr>
        <w:t>N</w:t>
      </w:r>
      <w:r w:rsidRPr="00E713FA">
        <w:rPr>
          <w:sz w:val="20"/>
          <w:szCs w:val="20"/>
        </w:rPr>
        <w:t>*(</w:t>
      </w:r>
      <w:r w:rsidRPr="00E713FA">
        <w:rPr>
          <w:sz w:val="20"/>
          <w:szCs w:val="20"/>
          <w:lang w:val="en-US"/>
        </w:rPr>
        <w:t>N</w:t>
      </w:r>
      <w:r w:rsidRPr="00E713FA">
        <w:rPr>
          <w:sz w:val="20"/>
          <w:szCs w:val="20"/>
        </w:rPr>
        <w:t xml:space="preserve">-1)/2, что составляет </w:t>
      </w:r>
      <w:r w:rsidRPr="00E713FA">
        <w:rPr>
          <w:sz w:val="20"/>
          <w:szCs w:val="20"/>
          <w:lang w:val="en-US"/>
        </w:rPr>
        <w:t>O</w:t>
      </w:r>
      <w:r w:rsidRPr="00E713FA">
        <w:rPr>
          <w:sz w:val="20"/>
          <w:szCs w:val="20"/>
        </w:rPr>
        <w:t>(</w:t>
      </w:r>
      <w:r w:rsidRPr="00E713FA">
        <w:rPr>
          <w:sz w:val="20"/>
          <w:szCs w:val="20"/>
          <w:lang w:val="en-US"/>
        </w:rPr>
        <w:t>N</w:t>
      </w:r>
      <w:r w:rsidRPr="00E713FA">
        <w:rPr>
          <w:sz w:val="20"/>
          <w:szCs w:val="20"/>
          <w:vertAlign w:val="superscript"/>
        </w:rPr>
        <w:t>2</w:t>
      </w:r>
      <w:r w:rsidRPr="00E713FA">
        <w:rPr>
          <w:sz w:val="20"/>
          <w:szCs w:val="20"/>
        </w:rPr>
        <w:t>). Порядок функции ВС не зависит от упорядоченности сортируемого массива, однако время сортировки упорядоченного массива будет минимальным, т.к. от упорядоченности массива зависит число перестановок элементов.</w:t>
      </w:r>
    </w:p>
    <w:p w:rsidR="00650ECF" w:rsidRPr="00E713FA" w:rsidRDefault="00650ECF" w:rsidP="00650ECF">
      <w:pPr>
        <w:spacing w:after="0" w:line="240" w:lineRule="auto"/>
        <w:rPr>
          <w:b/>
          <w:bCs/>
          <w:iCs/>
          <w:sz w:val="20"/>
          <w:szCs w:val="20"/>
        </w:rPr>
      </w:pPr>
      <w:r w:rsidRPr="00E713FA">
        <w:rPr>
          <w:b/>
          <w:bCs/>
          <w:iCs/>
          <w:sz w:val="20"/>
          <w:szCs w:val="20"/>
        </w:rPr>
        <w:t xml:space="preserve">Пирамидальная сортировка </w:t>
      </w:r>
    </w:p>
    <w:p w:rsidR="00650ECF" w:rsidRPr="00E713FA" w:rsidRDefault="00650ECF" w:rsidP="00650ECF">
      <w:pPr>
        <w:spacing w:after="0" w:line="240" w:lineRule="auto"/>
        <w:rPr>
          <w:bCs/>
          <w:sz w:val="20"/>
          <w:szCs w:val="20"/>
        </w:rPr>
      </w:pPr>
      <w:r w:rsidRPr="00E713FA">
        <w:rPr>
          <w:bCs/>
          <w:sz w:val="20"/>
          <w:szCs w:val="20"/>
        </w:rPr>
        <w:t xml:space="preserve">Пирамидальная сортировка является улучшенной сортировкой выбором. Из массива, состоящего из </w:t>
      </w:r>
      <w:r w:rsidRPr="00E713FA">
        <w:rPr>
          <w:bCs/>
          <w:sz w:val="20"/>
          <w:szCs w:val="20"/>
          <w:lang w:val="en-US"/>
        </w:rPr>
        <w:t>N</w:t>
      </w:r>
      <w:r w:rsidRPr="00E713FA">
        <w:rPr>
          <w:bCs/>
          <w:sz w:val="20"/>
          <w:szCs w:val="20"/>
        </w:rPr>
        <w:t xml:space="preserve"> элементов, выбирается максимальный и меняется местами с последним. Затем рассматривается массив из </w:t>
      </w:r>
      <w:r w:rsidRPr="00E713FA">
        <w:rPr>
          <w:bCs/>
          <w:sz w:val="20"/>
          <w:szCs w:val="20"/>
          <w:lang w:val="en-US"/>
        </w:rPr>
        <w:t>N</w:t>
      </w:r>
      <w:r w:rsidRPr="00E713FA">
        <w:rPr>
          <w:bCs/>
          <w:sz w:val="20"/>
          <w:szCs w:val="20"/>
        </w:rPr>
        <w:t>=</w:t>
      </w:r>
      <w:r w:rsidRPr="00E713FA">
        <w:rPr>
          <w:bCs/>
          <w:sz w:val="20"/>
          <w:szCs w:val="20"/>
          <w:lang w:val="en-US"/>
        </w:rPr>
        <w:t>N</w:t>
      </w:r>
      <w:r w:rsidRPr="00E713FA">
        <w:rPr>
          <w:bCs/>
          <w:sz w:val="20"/>
          <w:szCs w:val="20"/>
        </w:rPr>
        <w:t xml:space="preserve">-1 элементов. Процесс повторяется до тех пор, пока количество рассматриваемых элементов больше одного. Пирамидальная сортировка отличается от сортировки выбором поиском максимального элемента. Чтобы понять пирамидальную сортировку, массив нужно интерпретировать как бинарное дерево, в корне которого находится первый элемент массива, на втором уровне – второй и третий, на третьем – с четвёртого по седьмой и т.д. Для </w:t>
      </w:r>
      <w:r w:rsidRPr="00E713FA">
        <w:rPr>
          <w:bCs/>
          <w:sz w:val="20"/>
          <w:szCs w:val="20"/>
          <w:lang w:val="en-US"/>
        </w:rPr>
        <w:t>i</w:t>
      </w:r>
      <w:r w:rsidRPr="00E713FA">
        <w:rPr>
          <w:bCs/>
          <w:sz w:val="20"/>
          <w:szCs w:val="20"/>
        </w:rPr>
        <w:t xml:space="preserve">-го элемента массива можно определить номер </w:t>
      </w:r>
      <w:r w:rsidRPr="00E713FA">
        <w:rPr>
          <w:bCs/>
          <w:sz w:val="20"/>
          <w:szCs w:val="20"/>
          <w:lang w:val="en-US"/>
        </w:rPr>
        <w:t>P</w:t>
      </w:r>
      <w:r w:rsidRPr="00E713FA">
        <w:rPr>
          <w:bCs/>
          <w:sz w:val="20"/>
          <w:szCs w:val="20"/>
        </w:rPr>
        <w:t xml:space="preserve"> элемента, являющегося родителем, как</w:t>
      </w:r>
    </w:p>
    <w:p w:rsidR="00650ECF" w:rsidRPr="00E713FA" w:rsidRDefault="00650ECF" w:rsidP="00650ECF">
      <w:pPr>
        <w:spacing w:after="0" w:line="240" w:lineRule="auto"/>
        <w:rPr>
          <w:bCs/>
          <w:sz w:val="20"/>
          <w:szCs w:val="20"/>
        </w:rPr>
      </w:pPr>
      <w:r w:rsidRPr="00E713FA">
        <w:rPr>
          <w:bCs/>
          <w:sz w:val="20"/>
          <w:szCs w:val="20"/>
          <w:lang w:val="en-US"/>
        </w:rPr>
        <w:t>P</w:t>
      </w:r>
      <w:r w:rsidRPr="00E713FA">
        <w:rPr>
          <w:bCs/>
          <w:sz w:val="20"/>
          <w:szCs w:val="20"/>
        </w:rPr>
        <w:t>=</w:t>
      </w:r>
      <w:r w:rsidRPr="00E713FA">
        <w:rPr>
          <w:bCs/>
          <w:sz w:val="20"/>
          <w:szCs w:val="20"/>
          <w:lang w:val="en-US"/>
        </w:rPr>
        <w:t>i</w:t>
      </w:r>
      <w:r w:rsidRPr="00E713FA">
        <w:rPr>
          <w:bCs/>
          <w:sz w:val="20"/>
          <w:szCs w:val="20"/>
        </w:rPr>
        <w:t xml:space="preserve"> </w:t>
      </w:r>
      <w:r w:rsidRPr="00E713FA">
        <w:rPr>
          <w:bCs/>
          <w:sz w:val="20"/>
          <w:szCs w:val="20"/>
          <w:lang w:val="en-US"/>
        </w:rPr>
        <w:t>div</w:t>
      </w:r>
      <w:r w:rsidRPr="00E713FA">
        <w:rPr>
          <w:bCs/>
          <w:sz w:val="20"/>
          <w:szCs w:val="20"/>
        </w:rPr>
        <w:t xml:space="preserve"> 2, номер </w:t>
      </w:r>
      <w:r w:rsidRPr="00E713FA">
        <w:rPr>
          <w:bCs/>
          <w:sz w:val="20"/>
          <w:szCs w:val="20"/>
          <w:lang w:val="en-US"/>
        </w:rPr>
        <w:t>L</w:t>
      </w:r>
      <w:r w:rsidRPr="00E713FA">
        <w:rPr>
          <w:bCs/>
          <w:sz w:val="20"/>
          <w:szCs w:val="20"/>
        </w:rPr>
        <w:t xml:space="preserve"> элемента, являющегося левым сыном, как</w:t>
      </w:r>
    </w:p>
    <w:p w:rsidR="00650ECF" w:rsidRPr="00E713FA" w:rsidRDefault="00650ECF" w:rsidP="00650ECF">
      <w:pPr>
        <w:spacing w:after="0" w:line="240" w:lineRule="auto"/>
        <w:rPr>
          <w:sz w:val="20"/>
          <w:szCs w:val="20"/>
        </w:rPr>
      </w:pPr>
      <w:r w:rsidRPr="00E713FA">
        <w:rPr>
          <w:sz w:val="20"/>
          <w:szCs w:val="20"/>
          <w:lang w:val="en-US"/>
        </w:rPr>
        <w:t>L</w:t>
      </w:r>
      <w:r w:rsidRPr="00E713FA">
        <w:rPr>
          <w:sz w:val="20"/>
          <w:szCs w:val="20"/>
        </w:rPr>
        <w:t>=2*</w:t>
      </w:r>
      <w:r w:rsidRPr="00E713FA">
        <w:rPr>
          <w:sz w:val="20"/>
          <w:szCs w:val="20"/>
          <w:lang w:val="en-US"/>
        </w:rPr>
        <w:t>i</w:t>
      </w:r>
      <w:r w:rsidRPr="00E713FA">
        <w:rPr>
          <w:sz w:val="20"/>
          <w:szCs w:val="20"/>
        </w:rPr>
        <w:t xml:space="preserve">, номер </w:t>
      </w:r>
      <w:r w:rsidRPr="00E713FA">
        <w:rPr>
          <w:sz w:val="20"/>
          <w:szCs w:val="20"/>
          <w:lang w:val="en-US"/>
        </w:rPr>
        <w:t>R</w:t>
      </w:r>
      <w:r w:rsidRPr="00E713FA">
        <w:rPr>
          <w:sz w:val="20"/>
          <w:szCs w:val="20"/>
        </w:rPr>
        <w:t xml:space="preserve"> элемента, являющегося правым сыном, как </w:t>
      </w:r>
    </w:p>
    <w:p w:rsidR="00650ECF" w:rsidRPr="00E713FA" w:rsidRDefault="00650ECF" w:rsidP="00650ECF">
      <w:pPr>
        <w:spacing w:after="0" w:line="240" w:lineRule="auto"/>
        <w:rPr>
          <w:sz w:val="20"/>
          <w:szCs w:val="20"/>
        </w:rPr>
      </w:pPr>
      <w:r w:rsidRPr="00E713FA">
        <w:rPr>
          <w:sz w:val="20"/>
          <w:szCs w:val="20"/>
          <w:lang w:val="en-US"/>
        </w:rPr>
        <w:lastRenderedPageBreak/>
        <w:t>R</w:t>
      </w:r>
      <w:r w:rsidRPr="00E713FA">
        <w:rPr>
          <w:sz w:val="20"/>
          <w:szCs w:val="20"/>
        </w:rPr>
        <w:t>=2*</w:t>
      </w:r>
      <w:r w:rsidRPr="00E713FA">
        <w:rPr>
          <w:sz w:val="20"/>
          <w:szCs w:val="20"/>
          <w:lang w:val="en-US"/>
        </w:rPr>
        <w:t>i</w:t>
      </w:r>
      <w:r w:rsidRPr="00E713FA">
        <w:rPr>
          <w:sz w:val="20"/>
          <w:szCs w:val="20"/>
        </w:rPr>
        <w:t xml:space="preserve">+1. Если в массиве (в дереве) </w:t>
      </w:r>
      <w:r w:rsidRPr="00E713FA">
        <w:rPr>
          <w:sz w:val="20"/>
          <w:szCs w:val="20"/>
          <w:lang w:val="en-US"/>
        </w:rPr>
        <w:t>N</w:t>
      </w:r>
      <w:r w:rsidRPr="00E713FA">
        <w:rPr>
          <w:sz w:val="20"/>
          <w:szCs w:val="20"/>
        </w:rPr>
        <w:t xml:space="preserve"> элементов, то последний элемент, имеющий хотя бы одного левого сына, имеет номер</w:t>
      </w:r>
    </w:p>
    <w:p w:rsidR="00650ECF" w:rsidRPr="00E713FA" w:rsidRDefault="00650ECF" w:rsidP="00650ECF">
      <w:pPr>
        <w:spacing w:after="0" w:line="240" w:lineRule="auto"/>
        <w:rPr>
          <w:sz w:val="20"/>
          <w:szCs w:val="20"/>
        </w:rPr>
      </w:pPr>
      <w:r w:rsidRPr="00E713FA">
        <w:rPr>
          <w:sz w:val="20"/>
          <w:szCs w:val="20"/>
          <w:lang w:val="en-US"/>
        </w:rPr>
        <w:t>N</w:t>
      </w:r>
      <w:r w:rsidRPr="00E713FA">
        <w:rPr>
          <w:sz w:val="20"/>
          <w:szCs w:val="20"/>
        </w:rPr>
        <w:t xml:space="preserve"> </w:t>
      </w:r>
      <w:r w:rsidRPr="00E713FA">
        <w:rPr>
          <w:sz w:val="20"/>
          <w:szCs w:val="20"/>
          <w:lang w:val="en-US"/>
        </w:rPr>
        <w:t>div</w:t>
      </w:r>
      <w:r w:rsidRPr="00E713FA">
        <w:rPr>
          <w:sz w:val="20"/>
          <w:szCs w:val="20"/>
        </w:rPr>
        <w:t xml:space="preserve"> 2. Массив </w:t>
      </w:r>
      <w:r w:rsidRPr="00E713FA">
        <w:rPr>
          <w:sz w:val="20"/>
          <w:szCs w:val="20"/>
          <w:lang w:val="en-US"/>
        </w:rPr>
        <w:t>M</w:t>
      </w:r>
      <w:r w:rsidRPr="00E713FA">
        <w:rPr>
          <w:sz w:val="20"/>
          <w:szCs w:val="20"/>
        </w:rPr>
        <w:t xml:space="preserve"> (см. табл.3.4) можно представить деревом на рис.3.1.</w:t>
      </w:r>
    </w:p>
    <w:p w:rsidR="00650ECF" w:rsidRPr="00E713FA" w:rsidRDefault="00650ECF" w:rsidP="00650ECF">
      <w:pPr>
        <w:spacing w:after="0" w:line="240" w:lineRule="auto"/>
        <w:rPr>
          <w:sz w:val="20"/>
          <w:szCs w:val="20"/>
        </w:rPr>
      </w:pPr>
      <w:r w:rsidRPr="00E713FA">
        <w:rPr>
          <w:sz w:val="20"/>
          <w:szCs w:val="20"/>
        </w:rPr>
        <w:t xml:space="preserve">Поиск максимального элемента массива в этом алгоритме основан на понятии пирамиды. Дерево (поддерево) является пирамидой, если каждый элемент в нём больше или равен элементам, которые являются его сыновьями. Корень пирамиды – максимальный элемент массива. Пирамида для массива </w:t>
      </w:r>
      <w:r w:rsidRPr="00E713FA">
        <w:rPr>
          <w:sz w:val="20"/>
          <w:szCs w:val="20"/>
          <w:lang w:val="en-US"/>
        </w:rPr>
        <w:t>M</w:t>
      </w:r>
      <w:r w:rsidRPr="00E713FA">
        <w:rPr>
          <w:sz w:val="20"/>
          <w:szCs w:val="20"/>
        </w:rPr>
        <w:t xml:space="preserve"> (см. табл.3.4) представлена на рис.3.2.</w:t>
      </w:r>
    </w:p>
    <w:p w:rsidR="00650ECF" w:rsidRPr="00E713FA" w:rsidRDefault="00650ECF" w:rsidP="00650ECF">
      <w:pPr>
        <w:spacing w:after="0" w:line="240" w:lineRule="auto"/>
        <w:rPr>
          <w:sz w:val="20"/>
          <w:szCs w:val="20"/>
        </w:rPr>
      </w:pPr>
      <w:r w:rsidRPr="00E713FA">
        <w:rPr>
          <w:sz w:val="20"/>
          <w:szCs w:val="20"/>
        </w:rPr>
        <w:t>Построив пирамиду для массива, можно в соответствии с алгоритмом сортировки вставками, максимальный элемент, который находится в корне пирамиды (корень пирамиды – первый элемент массива), поменять местами с последним элементом массива. В результате получим массив М (см. табл.3.5) и его представление без последнего элемента в виде дерева на рис.3.3.</w:t>
      </w:r>
    </w:p>
    <w:p w:rsidR="00650ECF" w:rsidRPr="00E713FA" w:rsidRDefault="00650ECF" w:rsidP="00650ECF">
      <w:pPr>
        <w:spacing w:after="0" w:line="240" w:lineRule="auto"/>
        <w:rPr>
          <w:sz w:val="20"/>
          <w:szCs w:val="20"/>
        </w:rPr>
      </w:pPr>
      <w:r w:rsidRPr="00E713FA">
        <w:rPr>
          <w:sz w:val="20"/>
          <w:szCs w:val="20"/>
        </w:rPr>
        <w:t>Дерево на рис.3.3 не является пирамидой, но левое и правое поддерево – пирамиды. Для того, чтобы это дерево перестроить в пирамиду, достаточно значение из корня дерева “опустить вниз” меняя его местами с сыном, имеющим наибольшее значение. Обмен производить до тех пор, пока есть сын, больший чем элемент в корне. При перестроении дерева на рис.3.3 в пирамиду на рис.3.4 корневой элемент опускается на седьмой, а третий и седьмой поднимаются соответственно на первый и третий. Пирамида построена и теперь корень можно поменять с последним элементом дерева и в дальнейшем его не обрабатывать. Для полной сортировки процесс повторяется, пока в дереве количество вершин больше одного.</w:t>
      </w:r>
    </w:p>
    <w:p w:rsidR="00650ECF" w:rsidRPr="00E713FA" w:rsidRDefault="00650ECF" w:rsidP="00650ECF">
      <w:pPr>
        <w:spacing w:after="0" w:line="240" w:lineRule="auto"/>
        <w:rPr>
          <w:sz w:val="20"/>
          <w:szCs w:val="20"/>
        </w:rPr>
      </w:pPr>
      <w:r w:rsidRPr="00E713FA">
        <w:rPr>
          <w:sz w:val="20"/>
          <w:szCs w:val="20"/>
        </w:rPr>
        <w:t>Сформулируем алгоритм перестроения дерева, у которого левое и правое поддерево – пирамиды, в пирамиду.</w:t>
      </w:r>
    </w:p>
    <w:p w:rsidR="00650ECF" w:rsidRPr="00E713FA" w:rsidRDefault="00650ECF" w:rsidP="00650ECF">
      <w:pPr>
        <w:spacing w:after="0" w:line="240" w:lineRule="auto"/>
        <w:rPr>
          <w:b/>
          <w:sz w:val="20"/>
          <w:szCs w:val="20"/>
        </w:rPr>
      </w:pPr>
      <w:r w:rsidRPr="00E713FA">
        <w:rPr>
          <w:b/>
          <w:sz w:val="20"/>
          <w:szCs w:val="20"/>
        </w:rPr>
        <w:t xml:space="preserve">Алгоритм </w:t>
      </w:r>
      <w:r w:rsidRPr="00E713FA">
        <w:rPr>
          <w:b/>
          <w:sz w:val="20"/>
          <w:szCs w:val="20"/>
          <w:lang w:val="en-US"/>
        </w:rPr>
        <w:t>MakeHeap</w:t>
      </w:r>
      <w:r w:rsidRPr="00E713FA">
        <w:rPr>
          <w:b/>
          <w:sz w:val="20"/>
          <w:szCs w:val="20"/>
        </w:rPr>
        <w:t>.</w:t>
      </w:r>
    </w:p>
    <w:p w:rsidR="00650ECF" w:rsidRPr="00E713FA" w:rsidRDefault="00650ECF" w:rsidP="00650ECF">
      <w:pPr>
        <w:spacing w:after="0" w:line="240" w:lineRule="auto"/>
        <w:rPr>
          <w:sz w:val="20"/>
          <w:szCs w:val="20"/>
        </w:rPr>
      </w:pPr>
      <w:r w:rsidRPr="00E713FA">
        <w:rPr>
          <w:sz w:val="20"/>
          <w:szCs w:val="20"/>
        </w:rPr>
        <w:t xml:space="preserve"> 1. Запоминаем корневой элемент.</w:t>
      </w:r>
    </w:p>
    <w:p w:rsidR="00650ECF" w:rsidRPr="00E713FA" w:rsidRDefault="00650ECF" w:rsidP="00650ECF">
      <w:pPr>
        <w:spacing w:after="0" w:line="240" w:lineRule="auto"/>
        <w:rPr>
          <w:sz w:val="20"/>
          <w:szCs w:val="20"/>
        </w:rPr>
      </w:pPr>
      <w:r w:rsidRPr="00E713FA">
        <w:rPr>
          <w:sz w:val="20"/>
          <w:szCs w:val="20"/>
        </w:rPr>
        <w:t xml:space="preserve"> 2. Перебираем элементы в направлении большего сына и сдвигаем каждый элемент “вверх” на одну позицию, пока не освободится место для корневого элемента.</w:t>
      </w:r>
    </w:p>
    <w:p w:rsidR="00650ECF" w:rsidRPr="00E713FA" w:rsidRDefault="00650ECF" w:rsidP="00650ECF">
      <w:pPr>
        <w:spacing w:after="0" w:line="240" w:lineRule="auto"/>
        <w:rPr>
          <w:sz w:val="20"/>
          <w:szCs w:val="20"/>
        </w:rPr>
      </w:pPr>
      <w:r w:rsidRPr="00E713FA">
        <w:rPr>
          <w:sz w:val="20"/>
          <w:szCs w:val="20"/>
        </w:rPr>
        <w:t xml:space="preserve"> 3. Вставляем корневой элемент на освободившееся место. </w:t>
      </w:r>
    </w:p>
    <w:p w:rsidR="00650ECF" w:rsidRPr="00E713FA" w:rsidRDefault="00650ECF" w:rsidP="00650ECF">
      <w:pPr>
        <w:spacing w:after="0" w:line="240" w:lineRule="auto"/>
        <w:rPr>
          <w:sz w:val="20"/>
          <w:szCs w:val="20"/>
        </w:rPr>
      </w:pPr>
      <w:r w:rsidRPr="00E713FA">
        <w:rPr>
          <w:sz w:val="20"/>
          <w:szCs w:val="20"/>
        </w:rPr>
        <w:t xml:space="preserve">Для построения пирамиды из произвольного дерева (массива) необходимо построить пирамиду по алгоритму </w:t>
      </w:r>
      <w:r w:rsidRPr="00E713FA">
        <w:rPr>
          <w:sz w:val="20"/>
          <w:szCs w:val="20"/>
          <w:lang w:val="en-US"/>
        </w:rPr>
        <w:t>MakeHeap</w:t>
      </w:r>
      <w:r w:rsidRPr="00E713FA">
        <w:rPr>
          <w:sz w:val="20"/>
          <w:szCs w:val="20"/>
        </w:rPr>
        <w:t xml:space="preserve"> для каждого элемента, имеющего хотя бы одного сына, причём построение должно идти от последнего такого элемента к первому, т.е. снизу в верх.</w:t>
      </w:r>
    </w:p>
    <w:p w:rsidR="00650ECF" w:rsidRPr="00E713FA" w:rsidRDefault="00650ECF" w:rsidP="00650ECF">
      <w:pPr>
        <w:spacing w:after="0" w:line="240" w:lineRule="auto"/>
        <w:rPr>
          <w:sz w:val="20"/>
          <w:szCs w:val="20"/>
        </w:rPr>
      </w:pPr>
      <w:r w:rsidRPr="00E713FA">
        <w:rPr>
          <w:sz w:val="20"/>
          <w:szCs w:val="20"/>
        </w:rPr>
        <w:t>Теперь можем сформулировать алгоритм пирамидальной сортировки.</w:t>
      </w:r>
    </w:p>
    <w:p w:rsidR="00650ECF" w:rsidRPr="00E713FA" w:rsidRDefault="00650ECF" w:rsidP="00650ECF">
      <w:pPr>
        <w:spacing w:after="0" w:line="240" w:lineRule="auto"/>
        <w:rPr>
          <w:b/>
          <w:sz w:val="20"/>
          <w:szCs w:val="20"/>
        </w:rPr>
      </w:pPr>
      <w:r w:rsidRPr="00E713FA">
        <w:rPr>
          <w:b/>
          <w:sz w:val="20"/>
          <w:szCs w:val="20"/>
        </w:rPr>
        <w:t xml:space="preserve">Алгоритм </w:t>
      </w:r>
      <w:r w:rsidRPr="00E713FA">
        <w:rPr>
          <w:b/>
          <w:sz w:val="20"/>
          <w:szCs w:val="20"/>
          <w:lang w:val="en-US"/>
        </w:rPr>
        <w:t>HeapSort</w:t>
      </w:r>
      <w:r w:rsidRPr="00E713FA">
        <w:rPr>
          <w:b/>
          <w:sz w:val="20"/>
          <w:szCs w:val="20"/>
        </w:rPr>
        <w:t>.</w:t>
      </w:r>
    </w:p>
    <w:p w:rsidR="00650ECF" w:rsidRPr="00E713FA" w:rsidRDefault="00650ECF" w:rsidP="00650ECF">
      <w:pPr>
        <w:spacing w:after="0" w:line="240" w:lineRule="auto"/>
        <w:rPr>
          <w:sz w:val="20"/>
          <w:szCs w:val="20"/>
        </w:rPr>
      </w:pPr>
      <w:r w:rsidRPr="00E713FA">
        <w:rPr>
          <w:sz w:val="20"/>
          <w:szCs w:val="20"/>
        </w:rPr>
        <w:t>1. Построить пирамиду для исходного массива.</w:t>
      </w:r>
    </w:p>
    <w:p w:rsidR="00650ECF" w:rsidRPr="00E713FA" w:rsidRDefault="00650ECF" w:rsidP="00650ECF">
      <w:pPr>
        <w:spacing w:after="0" w:line="240" w:lineRule="auto"/>
        <w:rPr>
          <w:sz w:val="20"/>
          <w:szCs w:val="20"/>
        </w:rPr>
      </w:pPr>
      <w:r w:rsidRPr="00E713FA">
        <w:rPr>
          <w:sz w:val="20"/>
          <w:szCs w:val="20"/>
        </w:rPr>
        <w:t xml:space="preserve">2. Пока в массиве более одного элемента, переставить первый и последний элемент, уменьшить размер массива на еди-ницу и перестроить дерево в пирамиду по алгоритму </w:t>
      </w:r>
      <w:r w:rsidRPr="00E713FA">
        <w:rPr>
          <w:sz w:val="20"/>
          <w:szCs w:val="20"/>
          <w:lang w:val="en-US"/>
        </w:rPr>
        <w:t>MakeHeap</w:t>
      </w:r>
      <w:r w:rsidRPr="00E713FA">
        <w:rPr>
          <w:sz w:val="20"/>
          <w:szCs w:val="20"/>
        </w:rPr>
        <w:t xml:space="preserve">. </w:t>
      </w:r>
    </w:p>
    <w:p w:rsidR="00650ECF" w:rsidRPr="00E713FA" w:rsidRDefault="00650ECF" w:rsidP="00650ECF">
      <w:pPr>
        <w:spacing w:after="0" w:line="240" w:lineRule="auto"/>
        <w:rPr>
          <w:b/>
          <w:bCs/>
          <w:iCs/>
          <w:sz w:val="20"/>
          <w:szCs w:val="20"/>
        </w:rPr>
      </w:pPr>
      <w:r w:rsidRPr="00E713FA">
        <w:rPr>
          <w:b/>
          <w:bCs/>
          <w:iCs/>
          <w:sz w:val="20"/>
          <w:szCs w:val="20"/>
        </w:rPr>
        <w:lastRenderedPageBreak/>
        <w:t>Анализ пирамидальной сортировки</w:t>
      </w:r>
    </w:p>
    <w:p w:rsidR="00650ECF" w:rsidRPr="00E713FA" w:rsidRDefault="00650ECF" w:rsidP="00650ECF">
      <w:pPr>
        <w:spacing w:after="0" w:line="240" w:lineRule="auto"/>
        <w:rPr>
          <w:sz w:val="20"/>
          <w:szCs w:val="20"/>
        </w:rPr>
      </w:pPr>
      <w:r w:rsidRPr="00E713FA">
        <w:rPr>
          <w:sz w:val="20"/>
          <w:szCs w:val="20"/>
        </w:rPr>
        <w:t xml:space="preserve">Пусть дерево массива на нижнем (нулевом) уровне содер-жит максимальное число вершин. Для построения пирамиды из произвольного дерева (первая часть алгоритма) обработать все вершины, начиная с первого уровня. Для обработки вершины на </w:t>
      </w:r>
      <w:r w:rsidRPr="00E713FA">
        <w:rPr>
          <w:sz w:val="20"/>
          <w:szCs w:val="20"/>
          <w:lang w:val="en-US"/>
        </w:rPr>
        <w:t>i</w:t>
      </w:r>
      <w:r w:rsidRPr="00E713FA">
        <w:rPr>
          <w:sz w:val="20"/>
          <w:szCs w:val="20"/>
        </w:rPr>
        <w:t xml:space="preserve">-том уровне число сравнений пропорционально </w:t>
      </w:r>
      <w:r w:rsidRPr="00E713FA">
        <w:rPr>
          <w:sz w:val="20"/>
          <w:szCs w:val="20"/>
          <w:lang w:val="en-US"/>
        </w:rPr>
        <w:t>i</w:t>
      </w:r>
      <w:r w:rsidRPr="00E713FA">
        <w:rPr>
          <w:sz w:val="20"/>
          <w:szCs w:val="20"/>
        </w:rPr>
        <w:t xml:space="preserve">. Число вершин на </w:t>
      </w:r>
      <w:r w:rsidRPr="00E713FA">
        <w:rPr>
          <w:sz w:val="20"/>
          <w:szCs w:val="20"/>
          <w:lang w:val="en-US"/>
        </w:rPr>
        <w:t>i</w:t>
      </w:r>
      <w:r w:rsidRPr="00E713FA">
        <w:rPr>
          <w:sz w:val="20"/>
          <w:szCs w:val="20"/>
        </w:rPr>
        <w:t>-том уровне равно 2</w:t>
      </w:r>
      <w:r w:rsidRPr="00E713FA">
        <w:rPr>
          <w:sz w:val="20"/>
          <w:szCs w:val="20"/>
          <w:vertAlign w:val="superscript"/>
        </w:rPr>
        <w:t>[</w:t>
      </w:r>
      <w:r w:rsidRPr="00E713FA">
        <w:rPr>
          <w:sz w:val="20"/>
          <w:szCs w:val="20"/>
          <w:vertAlign w:val="superscript"/>
          <w:lang w:val="en-US"/>
        </w:rPr>
        <w:t>log</w:t>
      </w:r>
      <w:r w:rsidRPr="00E713FA">
        <w:rPr>
          <w:sz w:val="20"/>
          <w:szCs w:val="20"/>
          <w:vertAlign w:val="superscript"/>
        </w:rPr>
        <w:t>2</w:t>
      </w:r>
      <w:r w:rsidRPr="00E713FA">
        <w:rPr>
          <w:sz w:val="20"/>
          <w:szCs w:val="20"/>
          <w:vertAlign w:val="superscript"/>
          <w:lang w:val="en-US"/>
        </w:rPr>
        <w:t>N</w:t>
      </w:r>
      <w:r w:rsidRPr="00E713FA">
        <w:rPr>
          <w:sz w:val="20"/>
          <w:szCs w:val="20"/>
          <w:vertAlign w:val="superscript"/>
        </w:rPr>
        <w:t>]-1</w:t>
      </w:r>
      <w:r w:rsidRPr="00E713FA">
        <w:rPr>
          <w:sz w:val="20"/>
          <w:szCs w:val="20"/>
        </w:rPr>
        <w:t xml:space="preserve"> , а всего уревней </w:t>
      </w:r>
      <w:r w:rsidRPr="00E713FA">
        <w:rPr>
          <w:sz w:val="20"/>
          <w:szCs w:val="20"/>
          <w:lang w:val="en-US"/>
        </w:rPr>
        <w:t>m</w:t>
      </w:r>
      <w:r w:rsidRPr="00E713FA">
        <w:rPr>
          <w:sz w:val="20"/>
          <w:szCs w:val="20"/>
        </w:rPr>
        <w:t>=[</w:t>
      </w:r>
      <w:r w:rsidRPr="00E713FA">
        <w:rPr>
          <w:sz w:val="20"/>
          <w:szCs w:val="20"/>
          <w:lang w:val="en-US"/>
        </w:rPr>
        <w:t>log</w:t>
      </w:r>
      <w:r w:rsidRPr="00E713FA">
        <w:rPr>
          <w:sz w:val="20"/>
          <w:szCs w:val="20"/>
          <w:vertAlign w:val="subscript"/>
        </w:rPr>
        <w:t>2</w:t>
      </w:r>
      <w:r w:rsidRPr="00E713FA">
        <w:rPr>
          <w:sz w:val="20"/>
          <w:szCs w:val="20"/>
          <w:lang w:val="en-US"/>
        </w:rPr>
        <w:t>N</w:t>
      </w:r>
      <w:r w:rsidRPr="00E713FA">
        <w:rPr>
          <w:sz w:val="20"/>
          <w:szCs w:val="20"/>
        </w:rPr>
        <w:t>], следовательно общее число сравнений определяется формулой</w:t>
      </w:r>
    </w:p>
    <w:p w:rsidR="00650ECF" w:rsidRPr="00E713FA" w:rsidRDefault="00650ECF" w:rsidP="00650ECF">
      <w:pPr>
        <w:spacing w:after="0" w:line="240" w:lineRule="auto"/>
        <w:rPr>
          <w:sz w:val="20"/>
          <w:szCs w:val="20"/>
          <w:lang w:val="en-US"/>
        </w:rPr>
      </w:pPr>
      <w:r w:rsidRPr="00E713FA">
        <w:rPr>
          <w:sz w:val="20"/>
          <w:szCs w:val="20"/>
          <w:lang w:val="en-US"/>
        </w:rPr>
        <w:t>1*2</w:t>
      </w:r>
      <w:r w:rsidRPr="00E713FA">
        <w:rPr>
          <w:sz w:val="20"/>
          <w:szCs w:val="20"/>
          <w:vertAlign w:val="superscript"/>
          <w:lang w:val="en-US"/>
        </w:rPr>
        <w:t xml:space="preserve">[log2N]-1 </w:t>
      </w:r>
      <w:r w:rsidRPr="00E713FA">
        <w:rPr>
          <w:sz w:val="20"/>
          <w:szCs w:val="20"/>
          <w:lang w:val="en-US"/>
        </w:rPr>
        <w:t>+ 2*2</w:t>
      </w:r>
      <w:r w:rsidRPr="00E713FA">
        <w:rPr>
          <w:sz w:val="20"/>
          <w:szCs w:val="20"/>
          <w:vertAlign w:val="superscript"/>
          <w:lang w:val="en-US"/>
        </w:rPr>
        <w:t xml:space="preserve">[log2N]-2 </w:t>
      </w:r>
      <w:r w:rsidRPr="00E713FA">
        <w:rPr>
          <w:sz w:val="20"/>
          <w:szCs w:val="20"/>
          <w:lang w:val="en-US"/>
        </w:rPr>
        <w:t>+ … +m*2</w:t>
      </w:r>
      <w:r w:rsidRPr="00E713FA">
        <w:rPr>
          <w:sz w:val="20"/>
          <w:szCs w:val="20"/>
          <w:vertAlign w:val="superscript"/>
          <w:lang w:val="en-US"/>
        </w:rPr>
        <w:t xml:space="preserve">[log2N]-m </w:t>
      </w:r>
      <w:r w:rsidRPr="00E713FA">
        <w:rPr>
          <w:sz w:val="20"/>
          <w:szCs w:val="20"/>
          <w:lang w:val="en-US"/>
        </w:rPr>
        <w:t>= O(N).</w:t>
      </w:r>
    </w:p>
    <w:p w:rsidR="00650ECF" w:rsidRPr="00E713FA" w:rsidRDefault="00650ECF" w:rsidP="00650ECF">
      <w:pPr>
        <w:spacing w:after="0" w:line="240" w:lineRule="auto"/>
        <w:rPr>
          <w:sz w:val="20"/>
          <w:szCs w:val="20"/>
        </w:rPr>
      </w:pPr>
      <w:r w:rsidRPr="00E713FA">
        <w:rPr>
          <w:sz w:val="20"/>
          <w:szCs w:val="20"/>
        </w:rPr>
        <w:t xml:space="preserve">Во второй части алгоритма последовательно обрабатывают-ся с </w:t>
      </w:r>
      <w:r w:rsidRPr="00E713FA">
        <w:rPr>
          <w:sz w:val="20"/>
          <w:szCs w:val="20"/>
          <w:lang w:val="en-US"/>
        </w:rPr>
        <w:t>N</w:t>
      </w:r>
      <w:r w:rsidRPr="00E713FA">
        <w:rPr>
          <w:sz w:val="20"/>
          <w:szCs w:val="20"/>
        </w:rPr>
        <w:t xml:space="preserve">, </w:t>
      </w:r>
      <w:r w:rsidRPr="00E713FA">
        <w:rPr>
          <w:sz w:val="20"/>
          <w:szCs w:val="20"/>
          <w:lang w:val="en-US"/>
        </w:rPr>
        <w:t>N</w:t>
      </w:r>
      <w:r w:rsidRPr="00E713FA">
        <w:rPr>
          <w:sz w:val="20"/>
          <w:szCs w:val="20"/>
        </w:rPr>
        <w:t xml:space="preserve">-1, … ,2 вершинами. Число сравнений для перестройки дерева, состоящего из </w:t>
      </w:r>
      <w:r w:rsidRPr="00E713FA">
        <w:rPr>
          <w:sz w:val="20"/>
          <w:szCs w:val="20"/>
          <w:lang w:val="en-US"/>
        </w:rPr>
        <w:t>i</w:t>
      </w:r>
      <w:r w:rsidRPr="00E713FA">
        <w:rPr>
          <w:sz w:val="20"/>
          <w:szCs w:val="20"/>
        </w:rPr>
        <w:t xml:space="preserve"> вершин, в пирамиду пропорционально [</w:t>
      </w:r>
      <w:r w:rsidRPr="00E713FA">
        <w:rPr>
          <w:sz w:val="20"/>
          <w:szCs w:val="20"/>
          <w:lang w:val="en-US"/>
        </w:rPr>
        <w:t>log</w:t>
      </w:r>
      <w:r w:rsidRPr="00E713FA">
        <w:rPr>
          <w:sz w:val="20"/>
          <w:szCs w:val="20"/>
          <w:vertAlign w:val="subscript"/>
        </w:rPr>
        <w:t>2</w:t>
      </w:r>
      <w:r w:rsidRPr="00E713FA">
        <w:rPr>
          <w:sz w:val="20"/>
          <w:szCs w:val="20"/>
          <w:lang w:val="en-US"/>
        </w:rPr>
        <w:t>i</w:t>
      </w:r>
      <w:r w:rsidRPr="00E713FA">
        <w:rPr>
          <w:sz w:val="20"/>
          <w:szCs w:val="20"/>
        </w:rPr>
        <w:t xml:space="preserve">], следовательно общее число сравнений </w:t>
      </w:r>
    </w:p>
    <w:p w:rsidR="00650ECF" w:rsidRPr="00E713FA" w:rsidRDefault="00650ECF" w:rsidP="00650ECF">
      <w:pPr>
        <w:spacing w:after="0" w:line="240" w:lineRule="auto"/>
        <w:rPr>
          <w:sz w:val="20"/>
          <w:szCs w:val="20"/>
          <w:lang w:val="en-US"/>
        </w:rPr>
      </w:pPr>
      <w:r w:rsidRPr="00E713FA">
        <w:rPr>
          <w:sz w:val="20"/>
          <w:szCs w:val="20"/>
          <w:lang w:val="en-US"/>
        </w:rPr>
        <w:t>[log</w:t>
      </w:r>
      <w:r w:rsidRPr="00E713FA">
        <w:rPr>
          <w:sz w:val="20"/>
          <w:szCs w:val="20"/>
          <w:vertAlign w:val="subscript"/>
          <w:lang w:val="en-US"/>
        </w:rPr>
        <w:t>2</w:t>
      </w:r>
      <w:r w:rsidRPr="00E713FA">
        <w:rPr>
          <w:sz w:val="20"/>
          <w:szCs w:val="20"/>
          <w:lang w:val="en-US"/>
        </w:rPr>
        <w:t>N]+[log</w:t>
      </w:r>
      <w:r w:rsidRPr="00E713FA">
        <w:rPr>
          <w:sz w:val="20"/>
          <w:szCs w:val="20"/>
          <w:vertAlign w:val="subscript"/>
          <w:lang w:val="en-US"/>
        </w:rPr>
        <w:t>2</w:t>
      </w:r>
      <w:r w:rsidRPr="00E713FA">
        <w:rPr>
          <w:sz w:val="20"/>
          <w:szCs w:val="20"/>
          <w:lang w:val="en-US"/>
        </w:rPr>
        <w:t>(N-1)]+…+[log</w:t>
      </w:r>
      <w:r w:rsidRPr="00E713FA">
        <w:rPr>
          <w:sz w:val="20"/>
          <w:szCs w:val="20"/>
          <w:vertAlign w:val="subscript"/>
          <w:lang w:val="en-US"/>
        </w:rPr>
        <w:t>2</w:t>
      </w:r>
      <w:r w:rsidRPr="00E713FA">
        <w:rPr>
          <w:sz w:val="20"/>
          <w:szCs w:val="20"/>
          <w:lang w:val="en-US"/>
        </w:rPr>
        <w:t>2] = O(N*log</w:t>
      </w:r>
      <w:r w:rsidRPr="00E713FA">
        <w:rPr>
          <w:sz w:val="20"/>
          <w:szCs w:val="20"/>
          <w:vertAlign w:val="subscript"/>
          <w:lang w:val="en-US"/>
        </w:rPr>
        <w:t>2</w:t>
      </w:r>
      <w:r w:rsidRPr="00E713FA">
        <w:rPr>
          <w:sz w:val="20"/>
          <w:szCs w:val="20"/>
          <w:lang w:val="en-US"/>
        </w:rPr>
        <w:t>N).</w:t>
      </w:r>
    </w:p>
    <w:p w:rsidR="00650ECF" w:rsidRPr="00E713FA" w:rsidRDefault="00650ECF" w:rsidP="00650ECF">
      <w:pPr>
        <w:spacing w:after="0" w:line="240" w:lineRule="auto"/>
        <w:rPr>
          <w:sz w:val="20"/>
          <w:szCs w:val="20"/>
        </w:rPr>
      </w:pPr>
      <w:r w:rsidRPr="00E713FA">
        <w:rPr>
          <w:sz w:val="20"/>
          <w:szCs w:val="20"/>
        </w:rPr>
        <w:t xml:space="preserve">Т.о. порядок функции ВС алгоритма пирамидальной сорти-ровки </w:t>
      </w:r>
      <w:r w:rsidRPr="00E713FA">
        <w:rPr>
          <w:sz w:val="20"/>
          <w:szCs w:val="20"/>
          <w:lang w:val="en-US"/>
        </w:rPr>
        <w:t>O</w:t>
      </w:r>
      <w:r w:rsidRPr="00E713FA">
        <w:rPr>
          <w:sz w:val="20"/>
          <w:szCs w:val="20"/>
        </w:rPr>
        <w:t>(</w:t>
      </w:r>
      <w:r w:rsidRPr="00E713FA">
        <w:rPr>
          <w:sz w:val="20"/>
          <w:szCs w:val="20"/>
          <w:lang w:val="en-US"/>
        </w:rPr>
        <w:t>N</w:t>
      </w:r>
      <w:r w:rsidRPr="00E713FA">
        <w:rPr>
          <w:sz w:val="20"/>
          <w:szCs w:val="20"/>
        </w:rPr>
        <w:t>*</w:t>
      </w:r>
      <w:r w:rsidRPr="00E713FA">
        <w:rPr>
          <w:sz w:val="20"/>
          <w:szCs w:val="20"/>
          <w:lang w:val="en-US"/>
        </w:rPr>
        <w:t>log</w:t>
      </w:r>
      <w:r w:rsidRPr="00E713FA">
        <w:rPr>
          <w:sz w:val="20"/>
          <w:szCs w:val="20"/>
          <w:vertAlign w:val="subscript"/>
        </w:rPr>
        <w:t>2</w:t>
      </w:r>
      <w:r w:rsidRPr="00E713FA">
        <w:rPr>
          <w:sz w:val="20"/>
          <w:szCs w:val="20"/>
          <w:lang w:val="en-US"/>
        </w:rPr>
        <w:t>N</w:t>
      </w:r>
      <w:r w:rsidRPr="00E713FA">
        <w:rPr>
          <w:sz w:val="20"/>
          <w:szCs w:val="20"/>
        </w:rPr>
        <w:t>).</w:t>
      </w:r>
    </w:p>
    <w:p w:rsidR="00650ECF" w:rsidRPr="00E713FA" w:rsidRDefault="00650ECF" w:rsidP="00650ECF">
      <w:pPr>
        <w:spacing w:after="0" w:line="240" w:lineRule="auto"/>
        <w:rPr>
          <w:sz w:val="20"/>
          <w:szCs w:val="20"/>
        </w:rPr>
      </w:pPr>
      <w:r w:rsidRPr="00E713FA">
        <w:rPr>
          <w:b/>
          <w:sz w:val="20"/>
          <w:szCs w:val="20"/>
        </w:rPr>
        <w:t>Быстрая сортировка выбором.</w:t>
      </w:r>
      <w:r w:rsidRPr="00E713FA">
        <w:rPr>
          <w:i/>
          <w:sz w:val="20"/>
          <w:szCs w:val="20"/>
        </w:rPr>
        <w:t xml:space="preserve"> </w:t>
      </w:r>
      <w:r w:rsidRPr="00E713FA">
        <w:rPr>
          <w:sz w:val="20"/>
          <w:szCs w:val="20"/>
        </w:rPr>
        <w:t>Улучшить сортировку выбором можно, если после каждого прохода получать больше информации, чем просто идентификация минимального элемента.</w:t>
      </w:r>
    </w:p>
    <w:p w:rsidR="00650ECF" w:rsidRPr="00E713FA" w:rsidRDefault="00650ECF" w:rsidP="00650ECF">
      <w:pPr>
        <w:spacing w:after="0" w:line="240" w:lineRule="auto"/>
        <w:rPr>
          <w:sz w:val="20"/>
          <w:szCs w:val="20"/>
          <w:u w:val="single"/>
        </w:rPr>
      </w:pPr>
      <w:r w:rsidRPr="00E713FA">
        <w:rPr>
          <w:sz w:val="20"/>
          <w:szCs w:val="20"/>
          <w:u w:val="single"/>
        </w:rPr>
        <w:t>Пример:</w:t>
      </w:r>
    </w:p>
    <w:tbl>
      <w:tblPr>
        <w:tblW w:w="0" w:type="auto"/>
        <w:tblInd w:w="212" w:type="dxa"/>
        <w:tblLayout w:type="fixed"/>
        <w:tblCellMar>
          <w:left w:w="70" w:type="dxa"/>
          <w:right w:w="70" w:type="dxa"/>
        </w:tblCellMar>
        <w:tblLook w:val="0000" w:firstRow="0" w:lastRow="0" w:firstColumn="0" w:lastColumn="0" w:noHBand="0" w:noVBand="0"/>
      </w:tblPr>
      <w:tblGrid>
        <w:gridCol w:w="709"/>
        <w:gridCol w:w="850"/>
        <w:gridCol w:w="851"/>
        <w:gridCol w:w="850"/>
        <w:gridCol w:w="851"/>
        <w:gridCol w:w="850"/>
        <w:gridCol w:w="851"/>
        <w:gridCol w:w="850"/>
      </w:tblGrid>
      <w:tr w:rsidR="00650ECF" w:rsidRPr="00E713FA" w:rsidTr="00E713FA">
        <w:tc>
          <w:tcPr>
            <w:tcW w:w="709" w:type="dxa"/>
            <w:shd w:val="clear" w:color="auto" w:fill="auto"/>
          </w:tcPr>
          <w:p w:rsidR="00650ECF" w:rsidRPr="00E713FA" w:rsidRDefault="00650ECF" w:rsidP="00650ECF">
            <w:pPr>
              <w:spacing w:after="0" w:line="240" w:lineRule="auto"/>
              <w:rPr>
                <w:sz w:val="20"/>
                <w:szCs w:val="20"/>
                <w:lang w:val="en-US"/>
              </w:rPr>
            </w:pPr>
            <w:r w:rsidRPr="00E713FA">
              <w:rPr>
                <w:sz w:val="20"/>
                <w:szCs w:val="20"/>
              </w:rPr>
              <mc:AlternateContent>
                <mc:Choice Requires="wps">
                  <w:drawing>
                    <wp:anchor distT="0" distB="0" distL="114300" distR="114300" simplePos="0" relativeHeight="251697152" behindDoc="0" locked="0" layoutInCell="1" allowOverlap="1" wp14:anchorId="243B4E36" wp14:editId="123423CB">
                      <wp:simplePos x="0" y="0"/>
                      <wp:positionH relativeFrom="column">
                        <wp:posOffset>654050</wp:posOffset>
                      </wp:positionH>
                      <wp:positionV relativeFrom="paragraph">
                        <wp:posOffset>235585</wp:posOffset>
                      </wp:positionV>
                      <wp:extent cx="274320" cy="274320"/>
                      <wp:effectExtent l="13335" t="12065" r="7620" b="8890"/>
                      <wp:wrapNone/>
                      <wp:docPr id="28" name="Овал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4320" cy="274320"/>
                              </a:xfrm>
                              <a:prstGeom prst="ellipse">
                                <a:avLst/>
                              </a:prstGeom>
                              <a:noFill/>
                              <a:ln w="936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id="Овал 28" o:spid="_x0000_s1026" style="position:absolute;margin-left:51.5pt;margin-top:18.55pt;width:21.6pt;height:21.6pt;z-index:25169715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w6D9gIAADcGAAAOAAAAZHJzL2Uyb0RvYy54bWysVEtu2zAQ3RfoHQjuFX0s/4TIgSPbRYF+&#10;AqRF17REWUQpUiBpy2nRq/QMRbe9hI/UIWUrdrIpikgAweEMh/PefK5v9jVHO6o0kyLF4VWAERW5&#10;LJjYpPjzp5U3wUgbIgrCpaApfqAa38xev7pum4RGspK8oAqBE6GTtklxZUyT+L7OK1oTfSUbKkBZ&#10;SlUTA6La+IUiLXivuR8FwchvpSoaJXOqNZwuOiWeOf9lSXPzsSw1NYinGGIzblVuXdvVn12TZKNI&#10;U7H8GAb5jyhqwgQ82rtaEEPQVrFnrmqWK6llaa5yWfuyLFlOHQZAEwZP0NxXpKEOC5Cjm54m/XJu&#10;8w+7O4VYkeIIMiVIDTk6/Dz8Pvw6/EFwBPy0jU7A7L65Uxahbt7J/KtGQmYVERs6V0q2FSUFRBVa&#10;e//ighU0XEXr9r0swDvZGumo2peqtg6BBLR3GXnoM0L3BuVwGI3jQQR5y0F13NsXSHK63Cht3lBZ&#10;I7tJMeWcNdpyRhKye6dNZ32yssdCrhjncE4SLlCb4ulgFLgLWnJWWKXVabVZZ1yhHbGV4z4HDjTn&#10;ZjUzUL+c1Sme9EYksXwsReFeMYTxbg9xc2GdU1eZXXgg7Q1s3TnAdlXzfRpMl5PlJPbiaLT04mCx&#10;8OarLPZGq3A8XAwWWbYIf9iowzipWFFQYQM/VXAY/1uFHHupq72+hi8AXvCwct9zHvzLMFyGANUl&#10;pPlqGEA6J954PBx48WAZeLeTVebNs3A0Gi9vs9vlE0hLR5N+GVQ95zYquYW03VdFiwpm62YwnEYh&#10;BgFGQzTuEokI38BMy43CSEnzhZnKNaQtUuvjgplJYP8jM733johTsq3Up+uI7ZEqKI5TIbgOsk3T&#10;Nd9aFg/QQBCDfdpOW9hUUn3DqIXJlWIBoxUj/lZAC07DOLaDzgnxcGy7R51r1ucaInJwdATZCZnp&#10;xuO2UWxTwUuhQyvkHBq3ZK6jbFN3UUH8VoDp5JAcJ6kdf+eys3qc97O/AAAA//8DAFBLAwQUAAYA&#10;CAAAACEAgFJboeAAAAAJAQAADwAAAGRycy9kb3ducmV2LnhtbEyPMU/DMBSEdyT+g/WQ2KidBNoS&#10;4lQUgRiKKpF26ebGjzglfo5itw3/HneC8XSnu++KxWg7dsLBt44kJBMBDKl2uqVGwnbzdjcH5oMi&#10;rTpHKOEHPSzK66tC5dqd6RNPVWhYLCGfKwkmhD7n3NcGrfIT1yNF78sNVoUoh4brQZ1jue14KsSU&#10;W9VSXDCqxxeD9Xd1tBKWu91jMjOr5iA+xPL9IV1Xr4e1lLc34/MTsIBj+AvDBT+iQxmZ9u5I2rMu&#10;apHFL0FCNkuAXQL30xTYXsJcZMDLgv9/UP4CAAD//wMAUEsBAi0AFAAGAAgAAAAhALaDOJL+AAAA&#10;4QEAABMAAAAAAAAAAAAAAAAAAAAAAFtDb250ZW50X1R5cGVzXS54bWxQSwECLQAUAAYACAAAACEA&#10;OP0h/9YAAACUAQAACwAAAAAAAAAAAAAAAAAvAQAAX3JlbHMvLnJlbHNQSwECLQAUAAYACAAAACEA&#10;xz8Og/YCAAA3BgAADgAAAAAAAAAAAAAAAAAuAgAAZHJzL2Uyb0RvYy54bWxQSwECLQAUAAYACAAA&#10;ACEAgFJboeAAAAAJAQAADwAAAAAAAAAAAAAAAABQBQAAZHJzL2Rvd25yZXYueG1sUEsFBgAAAAAE&#10;AAQA8wAAAF0GAAAAAA==&#10;" filled="f" strokeweight=".26mm">
                      <v:stroke joinstyle="miter"/>
                    </v:oval>
                  </w:pict>
                </mc:Fallback>
              </mc:AlternateContent>
            </w:r>
            <w:r w:rsidRPr="00E713FA">
              <w:rPr>
                <w:sz w:val="20"/>
                <w:szCs w:val="20"/>
              </w:rPr>
              <mc:AlternateContent>
                <mc:Choice Requires="wps">
                  <w:drawing>
                    <wp:anchor distT="0" distB="0" distL="114300" distR="114300" simplePos="0" relativeHeight="251698176" behindDoc="0" locked="0" layoutInCell="1" allowOverlap="1" wp14:anchorId="754DE2BB" wp14:editId="480024C8">
                      <wp:simplePos x="0" y="0"/>
                      <wp:positionH relativeFrom="column">
                        <wp:posOffset>288290</wp:posOffset>
                      </wp:positionH>
                      <wp:positionV relativeFrom="paragraph">
                        <wp:posOffset>418465</wp:posOffset>
                      </wp:positionV>
                      <wp:extent cx="182880" cy="182880"/>
                      <wp:effectExtent l="9525" t="13970" r="7620" b="12700"/>
                      <wp:wrapNone/>
                      <wp:docPr id="27" name="Прямая соединительная линия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 cy="182880"/>
                              </a:xfrm>
                              <a:prstGeom prst="line">
                                <a:avLst/>
                              </a:prstGeom>
                              <a:noFill/>
                              <a:ln w="936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27" o:spid="_x0000_s1026" style="position:absolute;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7pt,32.95pt" to="37.1pt,4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qsTY0gIAAKQFAAAOAAAAZHJzL2Uyb0RvYy54bWysVM1u00AQviPxDivfXduJkzhWnap1Ei4F&#10;KrWI88ZexyvsXWt3GydCSMAZqY/AK3AAqVKBZ3DeiNl14jblglATyZqfndlvZr6d45N1WaAVEZJy&#10;FlnekWshwhKeUraMrDdXczuwkFSYpbjgjETWhkjrZPL82XFdhaTHc16kRCBIwmRYV5GVK1WFjiOT&#10;nJRYHvGKMHBmXJRYgSqWTipwDdnLwum57tCpuUgrwRMiJVinrdOamPxZRhL1OsskUaiILMCmzFeY&#10;70J/nckxDpcCVzlNdjDwf6AoMWVwaZdqihVG14L+laqkieCSZ+oo4aXDs4wmxNQA1Xjuo2ouc1wR&#10;Uws0R1Zdm+TTpU1erS4Eomlk9UYWYriEGTVftx+3N83P5tv2Bm0/Nb+bH8335rb51dxuP4N8t/0C&#10;snY2dzvzDYJw6GVdyRBSxuxC6G4ka3ZZnfPknUSMxzlmS2JqutpUcI+nI5yDEK3IChAt6pc8hTP4&#10;WnHT2HUmSp0SWobWZn6bbn5krVACRi/oBQFMOQHXTtY34HAfXAmpXhBeIi1EVkGZbi8O8epcqvbo&#10;/og2Mz6nRQF2HBYM1ZE17g9dEyB5QVPt1D4plou4EGiFNcnMz1QGnofHSqqA6gUtIyvoDuEwJzid&#10;sdTcojAtWhlAF0wnJ4bELTzQ1gpEY4eaDcHej93xLJgFvu33hjPbd6dT+3Qe+/Zw7o0G0/40jqfe&#10;B43a88OcpilhGvie7J7/b2TaPbuWph3duw45h9lN1wHsIdLT+cAd+f3AHo0Gfdvvz1z7LJjH9mns&#10;DYej2Vl8NnuEdGaql08DtmulRsWvYRqXeVqjlGou9AfjnmeBAsuhN2rng3CxhK2WKGEhwdVbqnJD&#10;X008neNg8IGr/7vBd9nbRuxnqLVuCrva7lsFM9/P17wK/RDaJ7Xg6eZCaILqBwKrwATt1pbeNQ91&#10;c+p+uU7+AAAA//8DAFBLAwQUAAYACAAAACEAv0Ba7d8AAAAHAQAADwAAAGRycy9kb3ducmV2Lnht&#10;bEyOy07DMBBF90j8gzVIbBB1WqVpk2ZS8RAsWCDRx96JhyQiHofYaQNfj1nB8upenXvy7WQ6caLB&#10;tZYR5rMIBHFldcs1wmH/dLsG4bxirTrLhPBFDrbF5UWuMm3P/Eanna9FgLDLFELjfZ9J6aqGjHIz&#10;2xOH7t0ORvkQh1rqQZ0D3HRyEUWJNKrl8NConh4aqj52o0H4TPpj+S3H+5v0ZT9fH0bDr4/PiNdX&#10;090GhKfJ/43hVz+oQxGcSjuydqJDiJdxWCIkyxRE6FfxAkSJkMYrkEUu//sXPwAAAP//AwBQSwEC&#10;LQAUAAYACAAAACEAtoM4kv4AAADhAQAAEwAAAAAAAAAAAAAAAAAAAAAAW0NvbnRlbnRfVHlwZXNd&#10;LnhtbFBLAQItABQABgAIAAAAIQA4/SH/1gAAAJQBAAALAAAAAAAAAAAAAAAAAC8BAABfcmVscy8u&#10;cmVsc1BLAQItABQABgAIAAAAIQD6qsTY0gIAAKQFAAAOAAAAAAAAAAAAAAAAAC4CAABkcnMvZTJv&#10;RG9jLnhtbFBLAQItABQABgAIAAAAIQC/QFrt3wAAAAcBAAAPAAAAAAAAAAAAAAAAACwFAABkcnMv&#10;ZG93bnJldi54bWxQSwUGAAAAAAQABADzAAAAOAYAAAAA&#10;" strokeweight=".26mm">
                      <v:stroke joinstyle="miter"/>
                    </v:line>
                  </w:pict>
                </mc:Fallback>
              </mc:AlternateContent>
            </w:r>
            <w:r w:rsidRPr="00E713FA">
              <w:rPr>
                <w:sz w:val="20"/>
                <w:szCs w:val="20"/>
              </w:rPr>
              <mc:AlternateContent>
                <mc:Choice Requires="wps">
                  <w:drawing>
                    <wp:anchor distT="0" distB="0" distL="114300" distR="114300" simplePos="0" relativeHeight="251699200" behindDoc="0" locked="0" layoutInCell="1" allowOverlap="1" wp14:anchorId="488FE871" wp14:editId="53D52472">
                      <wp:simplePos x="0" y="0"/>
                      <wp:positionH relativeFrom="column">
                        <wp:posOffset>654050</wp:posOffset>
                      </wp:positionH>
                      <wp:positionV relativeFrom="paragraph">
                        <wp:posOffset>418465</wp:posOffset>
                      </wp:positionV>
                      <wp:extent cx="182880" cy="182880"/>
                      <wp:effectExtent l="22860" t="23495" r="22860" b="22225"/>
                      <wp:wrapNone/>
                      <wp:docPr id="26" name="Прямая соединительная линия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82880" cy="182880"/>
                              </a:xfrm>
                              <a:prstGeom prst="line">
                                <a:avLst/>
                              </a:prstGeom>
                              <a:noFill/>
                              <a:ln w="3816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26" o:spid="_x0000_s1026" style="position:absolute;flip:x;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1.5pt,32.95pt" to="65.9pt,4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CGv2gIAAK8FAAAOAAAAZHJzL2Uyb0RvYy54bWysVN1q2zAUvh/sHYTvXduJk7imTmkdZ7vY&#10;T6Edu1ZsORazJSOpccoYbLse9BH2CrvYoNBtz+C80Y7kxG26mzGagDk/Op++86NzdLyuSrQiQlLO&#10;Iss7cC1EWMozypaR9eZibgcWkgqzDJeckci6ItI6nj59ctTUIRnwgpcZEQhAmAybOrIKperQcWRa&#10;kArLA14TBs6ciworUMXSyQRuAL0qnYHrjp2Gi6wWPCVSgnXWOa2pwc9zkqrXeS6JQmVkATdlvsJ8&#10;F/rrTI9wuBS4Lmi6pYH/g0WFKYNLe6gZVhhdCvoXVEVTwSXP1UHKK4fnOU2JyQGy8dwH2ZwXuCYm&#10;FyiOrPsyyceDTV+tzgSiWWQNxhZiuIIetV83HzfX7c/22+YabT61v9sf7ff2pv3V3mw+g3y7+QKy&#10;dra3W/M1gnCoZVPLECBjdiZ0NdI1O69f8PSdRIzHBWZLYnK6uKrhHk9HOHshWpE1MFo0L3kGZ/Cl&#10;4qaw61xUKC9p/VwHanAoHlqbTl71nSRrhVIwesEgCKDfKbi2sr4LhxpGB9dCqmeEV0gLkVVSpguN&#10;Q7x6IVV3dHdEmxmf07IEOw5LhprIGgbe2DURkpc0017tlGK5iEuBVljPm/mZJMFz/1hFFUx9SavI&#10;CvpDOCwIzhKWmWsUpmUnA+uSaXBi5rnjB9pagWjskLSZtfeH7mESJIFv+4NxYvvubGafzGPfHs+9&#10;yWg2nMXxzPugWXt+WNAsI0wT38295//bXG1fYDex/eT3JXL20U3Zgew+05P5yJ34w8CeTEZD2x8m&#10;rn0azGP7JPbG40lyGp8mD5gmJnv5OGT7UmpW/BK6cV5kDcqoHobh6HDgWaDAnhhMuv4gXC5hwaVK&#10;WEhw9ZaqwkyynjyNsdf4wNX/beN79K4Qux5qre/CNre7UkHPd/01D0S/ie51LXh2dSb0hOq3AlvB&#10;BG03mF4793Vz6m7PTv8AAAD//wMAUEsDBBQABgAIAAAAIQDEUsji3QAAAAkBAAAPAAAAZHJzL2Rv&#10;d25yZXYueG1sTI/LTsMwEEX3SPyDNUjsqN1HWhriVBESbLqigNg68TSxiMdR7Lbh75muYHk1V3fO&#10;KXaT78UZx+gCaZjPFAikJlhHrYaP95eHRxAxGbKmD4QafjDCrry9KUxuw4Xe8HxIreARirnR0KU0&#10;5FLGpkNv4iwMSHw7htGbxHFspR3Nhcd9LxdKraU3jvhDZwZ87rD5Ppy8hsXwuv/cuyx8ZdHVldpU&#10;R7lqtb6/m6onEAmn9FeGKz6jQ8lMdTiRjaLnrJbskjSssy2Ia2E5Z5daw3a1AVkW8r9B+QsAAP//&#10;AwBQSwECLQAUAAYACAAAACEAtoM4kv4AAADhAQAAEwAAAAAAAAAAAAAAAAAAAAAAW0NvbnRlbnRf&#10;VHlwZXNdLnhtbFBLAQItABQABgAIAAAAIQA4/SH/1gAAAJQBAAALAAAAAAAAAAAAAAAAAC8BAABf&#10;cmVscy8ucmVsc1BLAQItABQABgAIAAAAIQCEiCGv2gIAAK8FAAAOAAAAAAAAAAAAAAAAAC4CAABk&#10;cnMvZTJvRG9jLnhtbFBLAQItABQABgAIAAAAIQDEUsji3QAAAAkBAAAPAAAAAAAAAAAAAAAAADQF&#10;AABkcnMvZG93bnJldi54bWxQSwUGAAAAAAQABADzAAAAPgYAAAAA&#10;" strokeweight="1.06mm">
                      <v:stroke joinstyle="miter"/>
                    </v:line>
                  </w:pict>
                </mc:Fallback>
              </mc:AlternateContent>
            </w:r>
            <w:r w:rsidRPr="00E713FA">
              <w:rPr>
                <w:sz w:val="20"/>
                <w:szCs w:val="20"/>
              </w:rPr>
              <mc:AlternateContent>
                <mc:Choice Requires="wps">
                  <w:drawing>
                    <wp:anchor distT="0" distB="0" distL="114300" distR="114300" simplePos="0" relativeHeight="251700224" behindDoc="0" locked="0" layoutInCell="1" allowOverlap="1" wp14:anchorId="32E40ABF" wp14:editId="717D195A">
                      <wp:simplePos x="0" y="0"/>
                      <wp:positionH relativeFrom="column">
                        <wp:posOffset>1385570</wp:posOffset>
                      </wp:positionH>
                      <wp:positionV relativeFrom="paragraph">
                        <wp:posOffset>418465</wp:posOffset>
                      </wp:positionV>
                      <wp:extent cx="182880" cy="182880"/>
                      <wp:effectExtent l="11430" t="13970" r="5715" b="12700"/>
                      <wp:wrapNone/>
                      <wp:docPr id="25" name="Прямая соединительная линия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 cy="182880"/>
                              </a:xfrm>
                              <a:prstGeom prst="line">
                                <a:avLst/>
                              </a:prstGeom>
                              <a:noFill/>
                              <a:ln w="936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25" o:spid="_x0000_s1026" style="position:absolute;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9.1pt,32.95pt" to="123.5pt,4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RY90gIAAKQFAAAOAAAAZHJzL2Uyb0RvYy54bWysVM1u00AQviPxDivfXduJkzhWnap1HC4F&#10;KrWI88ZexyvsXWt3mx8hJOCM1EfgFTiAVKnAMzhvxOw6cZtyQaiJZM3Pzuw3M9/O8cm6KtGSCEk5&#10;iyzvyLUQYSnPKFtE1purmR1YSCrMMlxyRiJrQ6R1Mnn+7HhVh6THC15mRCBIwmS4qiOrUKoOHUem&#10;BamwPOI1YeDMuaiwAlUsnEzgFWSvSqfnukNnxUVWC54SKcE6bZ3WxOTPc5Kq13kuiUJlZAE2Zb7C&#10;fOf660yOcbgQuC5ouoOB/wNFhSmDS7tUU6wwuhb0r1QVTQWXPFdHKa8cnuc0JaYGqMZzH1VzWeCa&#10;mFqgObLu2iSfLm36ankhEM0iqzewEMMVzKj5uv24vWl+Nt+2N2j7qfnd/Gi+N7fNr+Z2+xnku+0X&#10;kLWzuduZbxCEQy9XtQwhZcwuhO5GumaX9TlP30nEeFxgtiCmpqtNDfd4OsI5CNGKrAHRfPWSZ3AG&#10;XytuGrvORaVTQsvQ2sxv082PrBVKwegFvSCAKafg2sn6Bhzug2sh1QvCK6SFyCop0+3FIV6eS9Ue&#10;3R/RZsZntCzBjsOSoVVkjftD1wRIXtJMO7VPisU8LgVaYk0y8zOVgefhsYoqoHpJq8gKukM4LAjO&#10;EpaZWxSmZSsD6JLp5MSQuIUH2lqBaOxQsyHY+7E7ToIk8G2/N0xs351O7dNZ7NvDmTcaTPvTOJ56&#10;HzRqzw8LmmWEaeB7snv+v5Fp9+xamnZ07zrkHGY3XQewh0hPZwN35PcDezQa9G2/n7j2WTCL7dPY&#10;Gw5HyVl8ljxCmpjq5dOA7VqpUfFrmMZlka1QRjUX+oNxz7NAgeXQG7XzQbhcwFZLlbCQ4OotVYWh&#10;ryaeznEw+MDV/93gu+xtI/Yz1Fo3hV1t962Cme/na16Ffgjtk5rzbHMhNEH1A4FVYIJ2a0vvmoe6&#10;OXW/XCd/AAAA//8DAFBLAwQUAAYACAAAACEARslD1+EAAAAJAQAADwAAAGRycy9kb3ducmV2Lnht&#10;bEyPy06EQBBF9yb+Q6dM3JiZBjIygBQTH9HFLEycx76BFoh0NdLNDPr1litdVurk3nPzzWx6cdKj&#10;6ywhhMsAhKbK1h01CIf98yIB4byiWvWWNMKXdrApLi9yldX2TG/6tPON4BBymUJovR8yKV3VaqPc&#10;0g6a+PduR6M8n2Mj61GdOdz0MgqCWBrVETe0atCPra4+dpNB+IyHY/ktp4ebdLsPk8Nk6PXpBfH6&#10;ar6/A+H17P9g+NVndSjYqbQT1U70CFGYRIwixLcpCAai1ZrHlQjpag2yyOX/BcUPAAAA//8DAFBL&#10;AQItABQABgAIAAAAIQC2gziS/gAAAOEBAAATAAAAAAAAAAAAAAAAAAAAAABbQ29udGVudF9UeXBl&#10;c10ueG1sUEsBAi0AFAAGAAgAAAAhADj9If/WAAAAlAEAAAsAAAAAAAAAAAAAAAAALwEAAF9yZWxz&#10;Ly5yZWxzUEsBAi0AFAAGAAgAAAAhAEZlFj3SAgAApAUAAA4AAAAAAAAAAAAAAAAALgIAAGRycy9l&#10;Mm9Eb2MueG1sUEsBAi0AFAAGAAgAAAAhAEbJQ9fhAAAACQEAAA8AAAAAAAAAAAAAAAAALAUAAGRy&#10;cy9kb3ducmV2LnhtbFBLBQYAAAAABAAEAPMAAAA6BgAAAAA=&#10;" strokeweight=".26mm">
                      <v:stroke joinstyle="miter"/>
                    </v:line>
                  </w:pict>
                </mc:Fallback>
              </mc:AlternateContent>
            </w:r>
            <w:r w:rsidRPr="00E713FA">
              <w:rPr>
                <w:sz w:val="20"/>
                <w:szCs w:val="20"/>
              </w:rPr>
              <mc:AlternateContent>
                <mc:Choice Requires="wps">
                  <w:drawing>
                    <wp:anchor distT="0" distB="0" distL="114300" distR="114300" simplePos="0" relativeHeight="251701248" behindDoc="0" locked="0" layoutInCell="1" allowOverlap="1" wp14:anchorId="674274F9" wp14:editId="7B8E6838">
                      <wp:simplePos x="0" y="0"/>
                      <wp:positionH relativeFrom="column">
                        <wp:posOffset>1659890</wp:posOffset>
                      </wp:positionH>
                      <wp:positionV relativeFrom="paragraph">
                        <wp:posOffset>418465</wp:posOffset>
                      </wp:positionV>
                      <wp:extent cx="182880" cy="182880"/>
                      <wp:effectExtent l="9525" t="13970" r="7620" b="12700"/>
                      <wp:wrapNone/>
                      <wp:docPr id="24" name="Прямая соединительная линия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82880" cy="182880"/>
                              </a:xfrm>
                              <a:prstGeom prst="line">
                                <a:avLst/>
                              </a:prstGeom>
                              <a:noFill/>
                              <a:ln w="936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24" o:spid="_x0000_s1026" style="position:absolute;flip:x;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0.7pt,32.95pt" to="145.1pt,4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0TY42QIAAK4FAAAOAAAAZHJzL2Uyb0RvYy54bWysVN1q2zAUvh/sHYTvXduJkzimTmkdZ7vY&#10;T6Edu1ZsORazJSOp+WEMtl0P+gh7hV1sUOi2Z3DeaEdy4jbdzRhNwJwfnU/f+dE5PllXJVoSISln&#10;keUduRYiLOUZZYvIenM5swMLSYVZhkvOSGRtiLROJk+fHK/qkPR4wcuMCAQgTIarOrIKperQcWRa&#10;kArLI14TBs6ciworUMXCyQReAXpVOj3XHTorLrJa8JRICdZp67QmBj/PSape57kkCpWRBdyU+Qrz&#10;neuvMznG4ULguqDpjgb+DxYVpgwu7aCmWGF0JehfUBVNBZc8V0cprxye5zQlJgfIxnMfZHNR4JqY&#10;XKA4su7KJB8PNn21PBeIZpHV8y3EcAU9ar5uP26vm5/Nt+012n5qfjc/mu/NTfOrudl+Bvl2+wVk&#10;7Wxud+ZrBOFQy1UtQ4CM2bnQ1UjX7KJ+wdN3EjEeF5gtiMnpclPDPZ6OcA5CtCJrYDRfveQZnMFX&#10;ipvCrnNRobyk9XMdqMGheGhtOrnpOknWCqVg9IJeEEC/U3DtZH0XDjWMDq6FVM8Ir5AWIqukTBca&#10;h3j5Qqr26P6INjM+o2UJdhyWDK0ia9wfuiZA8pJm2ql9UizmcSnQEutxMz+TI3juH6uogqEvaRVZ&#10;QXcIhwXBWcIyc4vCtGxlIF0yDU7MOLf0QFsrEI0dcjaj9n7sjpMgCXzb7w0T23enU/t0Fvv2cOaN&#10;BtP+NI6n3gfN2vPDgmYZYZr4fuw9/9/GavcA24HtBr+rkHOIbqoOZA+Zns4G7sjvB/ZoNOjbfj9x&#10;7bNgFtunsTccjpKz+Cx5wDQx2cvHIduVUrPiV9CNiyJboYzqWegPxj3PAgXWRG/U9gfhcgH7LVXC&#10;QoKrt1QVZpD14GmMg8YHrv7vGt+ht4XY91BrXRd2ud2VCnq+7695H/pJtI9rzrPNudADqp8KLAUT&#10;tFtgeuvc182puzU7+QMAAP//AwBQSwMEFAAGAAgAAAAhAAQjA5DdAAAACQEAAA8AAABkcnMvZG93&#10;bnJldi54bWxMj0FOwzAQRfdI3MEaJDaIOo1KICGTCiFYVy09gBMPSSAeR7HrpJwes6LL0X/6/025&#10;XcwgAk2ut4ywXiUgiBure24Rjh/v908gnFes1WCZEM7kYFtdX5Wq0HbmPYWDb0UsYVcohM77sZDS&#10;NR0Z5VZ2JI7Zp52M8vGcWqknNcdyM8g0STJpVM9xoVMjvXbUfB9OBmG+c8Pu/PbVhj39hN3RhDrP&#10;JOLtzfLyDMLT4v9h+NOP6lBFp9qeWDsxIKTZehNRhOwhBxGBNE9SEDVCvnkEWZXy8oPqFwAA//8D&#10;AFBLAQItABQABgAIAAAAIQC2gziS/gAAAOEBAAATAAAAAAAAAAAAAAAAAAAAAABbQ29udGVudF9U&#10;eXBlc10ueG1sUEsBAi0AFAAGAAgAAAAhADj9If/WAAAAlAEAAAsAAAAAAAAAAAAAAAAALwEAAF9y&#10;ZWxzLy5yZWxzUEsBAi0AFAAGAAgAAAAhADjRNjjZAgAArgUAAA4AAAAAAAAAAAAAAAAALgIAAGRy&#10;cy9lMm9Eb2MueG1sUEsBAi0AFAAGAAgAAAAhAAQjA5DdAAAACQEAAA8AAAAAAAAAAAAAAAAAMwUA&#10;AGRycy9kb3ducmV2LnhtbFBLBQYAAAAABAAEAPMAAAA9BgAAAAA=&#10;" strokeweight=".26mm">
                      <v:stroke joinstyle="miter"/>
                    </v:line>
                  </w:pict>
                </mc:Fallback>
              </mc:AlternateContent>
            </w:r>
            <w:r w:rsidRPr="00E713FA">
              <w:rPr>
                <w:sz w:val="20"/>
                <w:szCs w:val="20"/>
              </w:rPr>
              <mc:AlternateContent>
                <mc:Choice Requires="wps">
                  <w:drawing>
                    <wp:anchor distT="0" distB="0" distL="114300" distR="114300" simplePos="0" relativeHeight="251702272" behindDoc="0" locked="0" layoutInCell="1" allowOverlap="1" wp14:anchorId="21411E89" wp14:editId="5A3D40B7">
                      <wp:simplePos x="0" y="0"/>
                      <wp:positionH relativeFrom="column">
                        <wp:posOffset>2482850</wp:posOffset>
                      </wp:positionH>
                      <wp:positionV relativeFrom="paragraph">
                        <wp:posOffset>418465</wp:posOffset>
                      </wp:positionV>
                      <wp:extent cx="182880" cy="182880"/>
                      <wp:effectExtent l="13335" t="13970" r="13335" b="12700"/>
                      <wp:wrapNone/>
                      <wp:docPr id="23" name="Прямая соединительная линия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 cy="182880"/>
                              </a:xfrm>
                              <a:prstGeom prst="line">
                                <a:avLst/>
                              </a:prstGeom>
                              <a:noFill/>
                              <a:ln w="936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23" o:spid="_x0000_s1026" style="position:absolute;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5.5pt,32.95pt" to="209.9pt,4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xDI0gIAAKQFAAAOAAAAZHJzL2Uyb0RvYy54bWysVM1u00AQviPxDivfXduJkzhWnap1Ei4F&#10;KrWI88ZexyvsXWt3GydCSMAZqY/AK3AAqVKBZ3DeiNl14jblglATyZqfndlvZr6d45N1WaAVEZJy&#10;FlnekWshwhKeUraMrDdXczuwkFSYpbjgjETWhkjrZPL82XFdhaTHc16kRCBIwmRYV5GVK1WFjiOT&#10;nJRYHvGKMHBmXJRYgSqWTipwDdnLwum57tCpuUgrwRMiJVinrdOamPxZRhL1OsskUaiILMCmzFeY&#10;70J/nckxDpcCVzlNdjDwf6AoMWVwaZdqihVG14L+laqkieCSZ+oo4aXDs4wmxNQA1Xjuo2ouc1wR&#10;Uws0R1Zdm+TTpU1erS4Eomlk9foWYriEGTVftx+3N83P5tv2Bm0/Nb+bH8335rb51dxuP4N8t/0C&#10;snY2dzvzDYJw6GVdyRBSxuxC6G4ka3ZZnfPknUSMxzlmS2JqutpUcI+nI5yDEK3IChAt6pc8hTP4&#10;WnHT2HUmSp0SWobWZn6bbn5krVACRi/oBQFMOQHXTtY34HAfXAmpXhBeIi1EVkGZbi8O8epcqvbo&#10;/og2Mz6nRQF2HBYM1ZE17g9dEyB5QVPt1D4plou4EGiFNcnMz1QGnofHSqqA6gUtIyvoDuEwJzid&#10;sdTcojAtWhlAF0wnJ4bELTzQ1gpEY4eaDcHej93xLJgFvu33hjPbd6dT+3Qe+/Zw7o0G0/40jqfe&#10;B43a88OcpilhGvie7J7/b2TaPbuWph3duw45h9lN1wHsIdLT+cAd+f3AHo0Gfdvvz1z7LJjH9mns&#10;DYej2Vl8NnuEdGaql08DtmulRsWvYRqXeVqjlGou9AfjnmeBAsuhN2rng3CxhK2WKGEhwdVbqnJD&#10;X008neNg8IGr/7vBd9nbRuxnqLVuCrva7lsFM9/P17wK/RDaJ7Xg6eZCaILqBwKrwATt1pbeNQ91&#10;c+p+uU7+AAAA//8DAFBLAwQUAAYACAAAACEA/9oOauAAAAAJAQAADwAAAGRycy9kb3ducmV2Lnht&#10;bEyPy07DMBBF90j8gzVIbBB1AiXUIU7FQ7BggURb9k48JBHxOMROG/h6hhUsR3N17znFena92OMY&#10;Ok8a0kUCAqn2tqNGw277eL4CEaIha3pPqOELA6zL46PC5NYf6BX3m9gILqGQGw1tjEMuZahbdCYs&#10;/IDEv3c/OhP5HBtpR3PgctfLiyTJpDMd8UJrBrxvsf7YTE7DZza8Vd9yujtTz9t0tZscvTw8aX16&#10;Mt/egIg4x78w/OIzOpTMVPmJbBC9hkuVskvUkF0pEBxYpopdKg1qeQ2yLOR/g/IHAAD//wMAUEsB&#10;Ai0AFAAGAAgAAAAhALaDOJL+AAAA4QEAABMAAAAAAAAAAAAAAAAAAAAAAFtDb250ZW50X1R5cGVz&#10;XS54bWxQSwECLQAUAAYACAAAACEAOP0h/9YAAACUAQAACwAAAAAAAAAAAAAAAAAvAQAAX3JlbHMv&#10;LnJlbHNQSwECLQAUAAYACAAAACEAwzMQyNICAACkBQAADgAAAAAAAAAAAAAAAAAuAgAAZHJzL2Uy&#10;b0RvYy54bWxQSwECLQAUAAYACAAAACEA/9oOauAAAAAJAQAADwAAAAAAAAAAAAAAAAAsBQAAZHJz&#10;L2Rvd25yZXYueG1sUEsFBgAAAAAEAAQA8wAAADkGAAAAAA==&#10;" strokeweight=".26mm">
                      <v:stroke joinstyle="miter"/>
                    </v:line>
                  </w:pict>
                </mc:Fallback>
              </mc:AlternateContent>
            </w:r>
            <w:r w:rsidRPr="00E713FA">
              <w:rPr>
                <w:sz w:val="20"/>
                <w:szCs w:val="20"/>
              </w:rPr>
              <mc:AlternateContent>
                <mc:Choice Requires="wps">
                  <w:drawing>
                    <wp:anchor distT="0" distB="0" distL="114300" distR="114300" simplePos="0" relativeHeight="251703296" behindDoc="0" locked="0" layoutInCell="1" allowOverlap="1" wp14:anchorId="7AE8893D" wp14:editId="45E5E46B">
                      <wp:simplePos x="0" y="0"/>
                      <wp:positionH relativeFrom="column">
                        <wp:posOffset>2757170</wp:posOffset>
                      </wp:positionH>
                      <wp:positionV relativeFrom="paragraph">
                        <wp:posOffset>418465</wp:posOffset>
                      </wp:positionV>
                      <wp:extent cx="182880" cy="182880"/>
                      <wp:effectExtent l="11430" t="13970" r="5715" b="12700"/>
                      <wp:wrapNone/>
                      <wp:docPr id="22" name="Прямая соединительная линия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82880" cy="182880"/>
                              </a:xfrm>
                              <a:prstGeom prst="line">
                                <a:avLst/>
                              </a:prstGeom>
                              <a:noFill/>
                              <a:ln w="936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22" o:spid="_x0000_s1026" style="position:absolute;flip:x;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7.1pt,32.95pt" to="231.5pt,4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N3vJ2QIAAK4FAAAOAAAAZHJzL2Uyb0RvYy54bWysVMtu00AU3SPxDyPvXT/iJI5Vp2qdBBY8&#10;KrWI9cQexyPsGWtmmocQErBG6ifwCyxAqlTgG5w/4s44cZuyQaiJZN3H3DPnPuYen6yrEi2JkJSz&#10;2PKOXAsRlvKMskVsvbmc2aGFpMIswyVnJLY2RFon46dPjld1RHxe8DIjAgEIk9Gqjq1CqTpyHJkW&#10;pMLyiNeEgTPnosIKVLFwMoFXgF6Vju+6A2fFRVYLnhIpwTppndbY4Oc5SdXrPJdEoTK2gJsyX2G+&#10;c/11xsc4WghcFzTd0cD/waLClMGlHdQEK4yuBP0LqqKp4JLn6ijllcPznKbE5ADZeO6DbC4KXBOT&#10;CxRH1l2Z5OPBpq+W5wLRLLZ830IMV9Cj5uv24/a6+dl8216j7afmd/Oj+d7cNL+am+1nkG+3X0DW&#10;zuZ2Z75GEA61XNUyAsiEnQtdjXTNLuoXPH0nEeNJgdmCmJwuNzXc4+kI5yBEK7IGRvPVS57BGXyl&#10;uCnsOhcVyktaP9eBGhyKh9amk5uuk2StUApGL/TDEPqdgmsn67twpGF0cC2kekZ4hbQQWyVlutA4&#10;wssXUrVH90e0mfEZLUuw46hkaBVbo97ANQGSlzTTTu2TYjFPSoGWWI+b+ZkcwXP/WEUVDH1Jq9gK&#10;u0M4KgjOpiwztyhMy1YG0iXT4MSMc0sPtLUC0dghZzNq70fuaBpOw8AO/MHUDtzJxD6dJYE9mHnD&#10;/qQ3SZKJ90Gz9oKooFlGmCa+H3sv+Lex2j3AdmC7we8q5Byim6oD2UOmp7O+Owx6oT0c9nt20Ju6&#10;9lk4S+zTxBsMhtOz5Gz6gOnUZC8fh2xXSs2KX0E3LopshTKqZ6HXH/meBQqsCX/Y9gfhcgH7LVXC&#10;QoKrt1QVZpD14GmMg8aHrv7vGt+ht4XY91BrXRd2ud2VCnq+7695H/pJtI9rzrPNudADqp8KLAUT&#10;tFtgeuvc182puzU7/gMAAP//AwBQSwMEFAAGAAgAAAAhAPxIadHdAAAACQEAAA8AAABkcnMvZG93&#10;bnJldi54bWxMj0FOwzAQRfdI3MEaJDaIOrQhkBCnQgjWVUsP4MRDEojHUew6KadnWMFyNE//v19u&#10;FzuIiJPvHSm4WyUgkBpnemoVHN/fbh9B+KDJ6MERKjijh211eVHqwriZ9hgPoRUcQr7QCroQxkJK&#10;33RotV+5EYl/H26yOvA5tdJMeuZwO8h1kmTS6p64odMjvnTYfB1OVsF844fd+fWzjXv8jrujjXWe&#10;SaWur5bnJxABl/AHw68+q0PFTrU7kfFiUJBu0jWjCrL7HAQDabbhcbWCPH0AWZXy/4LqBwAA//8D&#10;AFBLAQItABQABgAIAAAAIQC2gziS/gAAAOEBAAATAAAAAAAAAAAAAAAAAAAAAABbQ29udGVudF9U&#10;eXBlc10ueG1sUEsBAi0AFAAGAAgAAAAhADj9If/WAAAAlAEAAAsAAAAAAAAAAAAAAAAALwEAAF9y&#10;ZWxzLy5yZWxzUEsBAi0AFAAGAAgAAAAhAHg3e8nZAgAArgUAAA4AAAAAAAAAAAAAAAAALgIAAGRy&#10;cy9lMm9Eb2MueG1sUEsBAi0AFAAGAAgAAAAhAPxIadHdAAAACQEAAA8AAAAAAAAAAAAAAAAAMwUA&#10;AGRycy9kb3ducmV2LnhtbFBLBQYAAAAABAAEAPMAAAA9BgAAAAA=&#10;" strokeweight=".26mm">
                      <v:stroke joinstyle="miter"/>
                    </v:line>
                  </w:pict>
                </mc:Fallback>
              </mc:AlternateContent>
            </w:r>
            <w:r w:rsidRPr="00E713FA">
              <w:rPr>
                <w:sz w:val="20"/>
                <w:szCs w:val="20"/>
              </w:rPr>
              <mc:AlternateContent>
                <mc:Choice Requires="wps">
                  <w:drawing>
                    <wp:anchor distT="0" distB="0" distL="114300" distR="114300" simplePos="0" relativeHeight="251704320" behindDoc="0" locked="0" layoutInCell="1" allowOverlap="1" wp14:anchorId="1F78AF12" wp14:editId="73E102FA">
                      <wp:simplePos x="0" y="0"/>
                      <wp:positionH relativeFrom="column">
                        <wp:posOffset>3580130</wp:posOffset>
                      </wp:positionH>
                      <wp:positionV relativeFrom="paragraph">
                        <wp:posOffset>418465</wp:posOffset>
                      </wp:positionV>
                      <wp:extent cx="182880" cy="182880"/>
                      <wp:effectExtent l="5715" t="13970" r="11430" b="12700"/>
                      <wp:wrapNone/>
                      <wp:docPr id="21" name="Прямая соединительная линия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 cy="182880"/>
                              </a:xfrm>
                              <a:prstGeom prst="line">
                                <a:avLst/>
                              </a:prstGeom>
                              <a:noFill/>
                              <a:ln w="936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21" o:spid="_x0000_s1026" style="position:absolute;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1.9pt,32.95pt" to="296.3pt,4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t0QIAAKQFAAAOAAAAZHJzL2Uyb0RvYy54bWysVM1u00AQviPxDivfXduJkzhWnap1HC78&#10;VGoR5429jlfYu9buNk6FkIAzUh+BV+AAUqUCz+C8EbPrxCXlglATydqfmdlvvvlmjk82VYnWREjK&#10;WWR5R66FCEt5Rtkqsl5fLuzAQlJhluGSMxJZ10RaJ7OnT46bOiQDXvAyIwJBECbDpo6sQqk6dByZ&#10;FqTC8ojXhMFlzkWFFWzFyskEbiB6VToD1x07DRdZLXhKpITTeXdpzUz8PCepepXnkihURhZgU+Yr&#10;zHepv87sGIcrgeuCpjsY+D9QVJgyeLQPNccKoytB/wpV0VRwyXN1lPLK4XlOU2JygGw890E2FwWu&#10;ickFyJF1T5N8vLDpy/W5QDSLrIFnIYYrqFH7Zfthe9P+aL9ub9D2Y/ur/d5+a2/bn+3t9hOs77af&#10;Ya0v27vd8Q0Cd+CyqWUIIWN2LjQb6YZd1M95+lYixuMCsxUxOV1e1/CO8XAOXPRG1oBo2bzgGdjg&#10;K8UNsZtcVDokUIY2pn7Xff3IRqEUDr1gEARQ5RSudmvA5OBw71wLqZ4RXiG9iKySMk0vDvH6uVSd&#10;6d5EHzO+oGVpJFIy1ETWdDh2jYPkJc30pTaTYrWMS4HWWIvM/DQX8O6BWUUVSL2kVWQFvREOC4Kz&#10;hGXmFYVp2a3BuWQ6ODEi7uDBbqNgac4hZyOwd1N3mgRJ4Nv+YJzYvjuf26eL2LfHC28ymg/ncTz3&#10;3mvUnh8WNMsI08D3Yvf8fxPTru06mfZy7xlyDqOb7AHsIdLTxcid+MPAnkxGQ9sfJq59Fixi+zT2&#10;xuNJchafJQ+QJiZ7+Thgeyo1Kn4F1bgosgZlVGthOJrqDsgoDIfBpKsPwuUKplqqhIUEV2+oKox8&#10;tfB0jIPCB67+7wrfR++I2NdQ7/oq7HK7pwpqvq+v6QrdCF1LLXl2fS60pnSDwCgwTruxpWfNn3tj&#10;dT9cZ78BAAD//wMAUEsDBBQABgAIAAAAIQDiIrHf4QAAAAkBAAAPAAAAZHJzL2Rvd25yZXYueG1s&#10;TI/NTsMwEITvSLyDtUhcUOu0ELcJ2VT8iB44INGWu5MsSUS8DrHTBp4ec4LjaEYz32SbyXTiSINr&#10;LSMs5hEI4tJWLdcIh/3TbA3Cec2V7iwTwhc52OTnZ5lOK3viVzrufC1CCbtUIzTe96mUrmzIaDe3&#10;PXHw3u1gtA9yqGU16FMoN51cRpGSRrccFhrd00ND5cduNAifqn8rvuV4f5U87xfrw2j45XGLeHkx&#10;3d2C8DT5vzD84gd0yANTYUeunOgQYnUd0D2CihMQIRAnSwWiQEhuViDzTP5/kP8AAAD//wMAUEsB&#10;Ai0AFAAGAAgAAAAhALaDOJL+AAAA4QEAABMAAAAAAAAAAAAAAAAAAAAAAFtDb250ZW50X1R5cGVz&#10;XS54bWxQSwECLQAUAAYACAAAACEAOP0h/9YAAACUAQAACwAAAAAAAAAAAAAAAAAvAQAAX3JlbHMv&#10;LnJlbHNQSwECLQAUAAYACAAAACEAf/zCLdECAACkBQAADgAAAAAAAAAAAAAAAAAuAgAAZHJzL2Uy&#10;b0RvYy54bWxQSwECLQAUAAYACAAAACEA4iKx3+EAAAAJAQAADwAAAAAAAAAAAAAAAAArBQAAZHJz&#10;L2Rvd25yZXYueG1sUEsFBgAAAAAEAAQA8wAAADkGAAAAAA==&#10;" strokeweight=".26mm">
                      <v:stroke joinstyle="miter"/>
                    </v:line>
                  </w:pict>
                </mc:Fallback>
              </mc:AlternateContent>
            </w:r>
            <w:r w:rsidRPr="00E713FA">
              <w:rPr>
                <w:sz w:val="20"/>
                <w:szCs w:val="20"/>
              </w:rPr>
              <mc:AlternateContent>
                <mc:Choice Requires="wps">
                  <w:drawing>
                    <wp:anchor distT="0" distB="0" distL="114300" distR="114300" simplePos="0" relativeHeight="251705344" behindDoc="0" locked="0" layoutInCell="1" allowOverlap="1" wp14:anchorId="1A3C2EED" wp14:editId="11E1088D">
                      <wp:simplePos x="0" y="0"/>
                      <wp:positionH relativeFrom="column">
                        <wp:posOffset>3854450</wp:posOffset>
                      </wp:positionH>
                      <wp:positionV relativeFrom="paragraph">
                        <wp:posOffset>418465</wp:posOffset>
                      </wp:positionV>
                      <wp:extent cx="182880" cy="182880"/>
                      <wp:effectExtent l="13335" t="13970" r="13335" b="12700"/>
                      <wp:wrapNone/>
                      <wp:docPr id="20" name="Прямая соединительная линия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82880" cy="182880"/>
                              </a:xfrm>
                              <a:prstGeom prst="line">
                                <a:avLst/>
                              </a:prstGeom>
                              <a:noFill/>
                              <a:ln w="936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20" o:spid="_x0000_s1026" style="position:absolute;flip:x;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3.5pt,32.95pt" to="317.9pt,4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G8v2gIAAK4FAAAOAAAAZHJzL2Uyb0RvYy54bWysVEtu2zAQ3RfoHQjtFUm2bMtC5CCR5XbR&#10;T4Ck6JqWKIuoRAok4w+KAm3XBXKEXqGLFgiQtmeQb9QhZStxuimK2IDAmeE8vnkz5PHJuirRkghJ&#10;OYss78i1EGEpzyhbRNaby5kdWEgqzDJcckYia0OkdTJ5+uR4VYekxwteZkQgAGEyXNWRVShVh44j&#10;04JUWB7xmjAI5lxUWIEpFk4m8ArQq9Lpue7QWXGR1YKnRErwTtugNTH4eU5S9TrPJVGojCzgpsxX&#10;mO9cf53JMQ4XAtcFTXc08H+wqDBlcGgHNcUKoytB/4KqaCq45Lk6Snnl8DynKTE1QDWe+6CaiwLX&#10;xNQC4si6k0k+Hmz6ankuEM0iqwfyMFxBj5qv24/b6+Zn8217jbafmt/Nj+Z7c9P8am62n2F9u/0C&#10;ax1sbnfuawTpoOWqliFAxuxcaDXSNbuoX/D0nUSMxwVmC2JqutzUcI6nM5yDFG3IGhjNVy95Bnvw&#10;leJG2HUuKpSXtH6uEzU4iIfWppObrpNkrVAKTi/oBQEUlEJot9Zn4VDD6ORaSPWM8ArpRWSVlGmh&#10;cYiXL6Rqt+63aDfjM1qW4MdhydAqssb9oWsSJC9ppoM6JsViHpcCLbEeN/MzNULk/raKKhj6klaR&#10;FXSbcFgQnCUsM6coTMt2DaRLpsGJGeeWHlhrBUvjh5rNqL0fu+MkSALf9nvDxPbd6dQ+ncW+PZx5&#10;o8G0P43jqfdBs/b8sKBZRpgmvh97z/+3sdpdwHZgu8HvFHIO0Y3qQPaQ6els4I78fmCPRoO+7fcT&#10;1z4LZrF9GnvD4Sg5i8+SB0wTU718HLKdlJoVv4JuXBTZCmVUz0J/MO55FhjwTPRGbX8QLhfwvqVK&#10;WEhw9ZaqwgyyHjyNcdD4wNX/XeM79FaIfQ+11XVhV9udVNDzfX/N/dBXor1cc55tzoUeUH1V4FEw&#10;SbsHTL86922z6+6ZnfwBAAD//wMAUEsDBBQABgAIAAAAIQDzWcxj3gAAAAkBAAAPAAAAZHJzL2Rv&#10;d25yZXYueG1sTI/LTsMwEEX3SPyDNUhsEHV4NCUhToUQrKuWfoATT5OUeBzFrpPy9QyrspvRXN05&#10;p1jPthcRR985UvCwSEAg1c501CjYf33ev4DwQZPRvSNUcEYP6/L6qtC5cRNtMe5CI7iEfK4VtCEM&#10;uZS+btFqv3ADEt8ObrQ68Do20ox64nLby8ckSaXVHfGHVg/43mL9vTtZBdOd7zfnj2MTt/gTN3sb&#10;qyyVSt3ezG+vIALO4RKGP3xGh5KZKnci40WvIE1W7BJ4WGYgOJA+LdmlUpA9r0CWhfxvUP4CAAD/&#10;/wMAUEsBAi0AFAAGAAgAAAAhALaDOJL+AAAA4QEAABMAAAAAAAAAAAAAAAAAAAAAAFtDb250ZW50&#10;X1R5cGVzXS54bWxQSwECLQAUAAYACAAAACEAOP0h/9YAAACUAQAACwAAAAAAAAAAAAAAAAAvAQAA&#10;X3JlbHMvLnJlbHNQSwECLQAUAAYACAAAACEAh2hvL9oCAACuBQAADgAAAAAAAAAAAAAAAAAuAgAA&#10;ZHJzL2Uyb0RvYy54bWxQSwECLQAUAAYACAAAACEA81nMY94AAAAJAQAADwAAAAAAAAAAAAAAAAA0&#10;BQAAZHJzL2Rvd25yZXYueG1sUEsFBgAAAAAEAAQA8wAAAD8GAAAAAA==&#10;" strokeweight=".26mm">
                      <v:stroke joinstyle="miter"/>
                    </v:line>
                  </w:pict>
                </mc:Fallback>
              </mc:AlternateContent>
            </w:r>
            <w:r w:rsidRPr="00E713FA">
              <w:rPr>
                <w:sz w:val="20"/>
                <w:szCs w:val="20"/>
                <w:lang w:val="en-US"/>
              </w:rPr>
              <w:t>k1</w:t>
            </w:r>
          </w:p>
          <w:p w:rsidR="00650ECF" w:rsidRPr="00E713FA" w:rsidRDefault="00650ECF" w:rsidP="00650ECF">
            <w:pPr>
              <w:spacing w:after="0" w:line="240" w:lineRule="auto"/>
              <w:rPr>
                <w:sz w:val="20"/>
                <w:szCs w:val="20"/>
                <w:lang w:val="en-US"/>
              </w:rPr>
            </w:pPr>
          </w:p>
          <w:p w:rsidR="00650ECF" w:rsidRPr="00E713FA" w:rsidRDefault="00650ECF" w:rsidP="00650ECF">
            <w:pPr>
              <w:spacing w:after="0" w:line="240" w:lineRule="auto"/>
              <w:rPr>
                <w:sz w:val="20"/>
                <w:szCs w:val="20"/>
                <w:lang w:val="en-US"/>
              </w:rPr>
            </w:pPr>
            <w:r w:rsidRPr="00E713FA">
              <w:rPr>
                <w:sz w:val="20"/>
                <w:szCs w:val="20"/>
                <w:lang w:val="en-US"/>
              </w:rPr>
              <w:t>30</w:t>
            </w:r>
          </w:p>
        </w:tc>
        <w:tc>
          <w:tcPr>
            <w:tcW w:w="850" w:type="dxa"/>
            <w:shd w:val="clear" w:color="auto" w:fill="auto"/>
          </w:tcPr>
          <w:p w:rsidR="00650ECF" w:rsidRPr="00E713FA" w:rsidRDefault="00650ECF" w:rsidP="00650ECF">
            <w:pPr>
              <w:spacing w:after="0" w:line="240" w:lineRule="auto"/>
              <w:rPr>
                <w:sz w:val="20"/>
                <w:szCs w:val="20"/>
              </w:rPr>
            </w:pPr>
            <w:r w:rsidRPr="00E713FA">
              <w:rPr>
                <w:sz w:val="20"/>
                <w:szCs w:val="20"/>
                <w:lang w:val="en-US"/>
              </w:rPr>
              <w:t>k</w:t>
            </w:r>
            <w:r w:rsidRPr="00E713FA">
              <w:rPr>
                <w:sz w:val="20"/>
                <w:szCs w:val="20"/>
              </w:rPr>
              <w:t>2</w:t>
            </w:r>
          </w:p>
          <w:p w:rsidR="00650ECF" w:rsidRPr="00E713FA" w:rsidRDefault="00650ECF" w:rsidP="00650ECF">
            <w:pPr>
              <w:spacing w:after="0" w:line="240" w:lineRule="auto"/>
              <w:rPr>
                <w:sz w:val="20"/>
                <w:szCs w:val="20"/>
              </w:rPr>
            </w:pPr>
          </w:p>
          <w:p w:rsidR="00650ECF" w:rsidRPr="00E713FA" w:rsidRDefault="00650ECF" w:rsidP="00650ECF">
            <w:pPr>
              <w:spacing w:after="0" w:line="240" w:lineRule="auto"/>
              <w:rPr>
                <w:sz w:val="20"/>
                <w:szCs w:val="20"/>
              </w:rPr>
            </w:pPr>
            <w:r w:rsidRPr="00E713FA">
              <w:rPr>
                <w:sz w:val="20"/>
                <w:szCs w:val="20"/>
              </w:rPr>
              <w:t>10</w:t>
            </w:r>
          </w:p>
        </w:tc>
        <w:tc>
          <w:tcPr>
            <w:tcW w:w="851" w:type="dxa"/>
            <w:shd w:val="clear" w:color="auto" w:fill="auto"/>
          </w:tcPr>
          <w:p w:rsidR="00650ECF" w:rsidRPr="00E713FA" w:rsidRDefault="00650ECF" w:rsidP="00650ECF">
            <w:pPr>
              <w:spacing w:after="0" w:line="240" w:lineRule="auto"/>
              <w:rPr>
                <w:sz w:val="20"/>
                <w:szCs w:val="20"/>
                <w:lang w:val="en-US"/>
              </w:rPr>
            </w:pPr>
            <w:r w:rsidRPr="00E713FA">
              <w:rPr>
                <w:sz w:val="20"/>
                <w:szCs w:val="20"/>
                <w:lang w:val="en-US"/>
              </w:rPr>
              <w:t>k3</w:t>
            </w:r>
          </w:p>
          <w:p w:rsidR="00650ECF" w:rsidRPr="00E713FA" w:rsidRDefault="00650ECF" w:rsidP="00650ECF">
            <w:pPr>
              <w:spacing w:after="0" w:line="240" w:lineRule="auto"/>
              <w:rPr>
                <w:sz w:val="20"/>
                <w:szCs w:val="20"/>
              </w:rPr>
            </w:pPr>
          </w:p>
          <w:p w:rsidR="00650ECF" w:rsidRPr="00E713FA" w:rsidRDefault="00650ECF" w:rsidP="00650ECF">
            <w:pPr>
              <w:spacing w:after="0" w:line="240" w:lineRule="auto"/>
              <w:rPr>
                <w:sz w:val="20"/>
                <w:szCs w:val="20"/>
              </w:rPr>
            </w:pPr>
            <w:r w:rsidRPr="00E713FA">
              <w:rPr>
                <w:sz w:val="20"/>
                <w:szCs w:val="20"/>
              </w:rPr>
              <w:t>40</w:t>
            </w:r>
          </w:p>
        </w:tc>
        <w:tc>
          <w:tcPr>
            <w:tcW w:w="850" w:type="dxa"/>
            <w:shd w:val="clear" w:color="auto" w:fill="auto"/>
          </w:tcPr>
          <w:p w:rsidR="00650ECF" w:rsidRPr="00E713FA" w:rsidRDefault="00650ECF" w:rsidP="00650ECF">
            <w:pPr>
              <w:spacing w:after="0" w:line="240" w:lineRule="auto"/>
              <w:rPr>
                <w:sz w:val="20"/>
                <w:szCs w:val="20"/>
                <w:lang w:val="en-US"/>
              </w:rPr>
            </w:pPr>
            <w:r w:rsidRPr="00E713FA">
              <w:rPr>
                <w:sz w:val="20"/>
                <w:szCs w:val="20"/>
                <w:lang w:val="en-US"/>
              </w:rPr>
              <w:t>k4</w:t>
            </w:r>
          </w:p>
          <w:p w:rsidR="00650ECF" w:rsidRPr="00E713FA" w:rsidRDefault="00650ECF" w:rsidP="00650ECF">
            <w:pPr>
              <w:spacing w:after="0" w:line="240" w:lineRule="auto"/>
              <w:rPr>
                <w:sz w:val="20"/>
                <w:szCs w:val="20"/>
              </w:rPr>
            </w:pPr>
          </w:p>
          <w:p w:rsidR="00650ECF" w:rsidRPr="00E713FA" w:rsidRDefault="00650ECF" w:rsidP="00650ECF">
            <w:pPr>
              <w:spacing w:after="0" w:line="240" w:lineRule="auto"/>
              <w:rPr>
                <w:sz w:val="20"/>
                <w:szCs w:val="20"/>
              </w:rPr>
            </w:pPr>
            <w:r w:rsidRPr="00E713FA">
              <w:rPr>
                <w:sz w:val="20"/>
                <w:szCs w:val="20"/>
              </w:rPr>
              <w:t>20</w:t>
            </w:r>
          </w:p>
        </w:tc>
        <w:tc>
          <w:tcPr>
            <w:tcW w:w="851" w:type="dxa"/>
            <w:shd w:val="clear" w:color="auto" w:fill="auto"/>
          </w:tcPr>
          <w:p w:rsidR="00650ECF" w:rsidRPr="00E713FA" w:rsidRDefault="00650ECF" w:rsidP="00650ECF">
            <w:pPr>
              <w:spacing w:after="0" w:line="240" w:lineRule="auto"/>
              <w:rPr>
                <w:sz w:val="20"/>
                <w:szCs w:val="20"/>
                <w:lang w:val="en-US"/>
              </w:rPr>
            </w:pPr>
            <w:r w:rsidRPr="00E713FA">
              <w:rPr>
                <w:sz w:val="20"/>
                <w:szCs w:val="20"/>
              </w:rPr>
              <w:t>k</w:t>
            </w:r>
            <w:r w:rsidRPr="00E713FA">
              <w:rPr>
                <w:sz w:val="20"/>
                <w:szCs w:val="20"/>
                <w:lang w:val="en-US"/>
              </w:rPr>
              <w:t>5</w:t>
            </w:r>
          </w:p>
          <w:p w:rsidR="00650ECF" w:rsidRPr="00E713FA" w:rsidRDefault="00650ECF" w:rsidP="00650ECF">
            <w:pPr>
              <w:spacing w:after="0" w:line="240" w:lineRule="auto"/>
              <w:rPr>
                <w:sz w:val="20"/>
                <w:szCs w:val="20"/>
              </w:rPr>
            </w:pPr>
          </w:p>
          <w:p w:rsidR="00650ECF" w:rsidRPr="00E713FA" w:rsidRDefault="00650ECF" w:rsidP="00650ECF">
            <w:pPr>
              <w:spacing w:after="0" w:line="240" w:lineRule="auto"/>
              <w:rPr>
                <w:sz w:val="20"/>
                <w:szCs w:val="20"/>
              </w:rPr>
            </w:pPr>
            <w:r w:rsidRPr="00E713FA">
              <w:rPr>
                <w:sz w:val="20"/>
                <w:szCs w:val="20"/>
              </w:rPr>
              <w:t>15</w:t>
            </w:r>
          </w:p>
        </w:tc>
        <w:tc>
          <w:tcPr>
            <w:tcW w:w="850" w:type="dxa"/>
            <w:shd w:val="clear" w:color="auto" w:fill="auto"/>
          </w:tcPr>
          <w:p w:rsidR="00650ECF" w:rsidRPr="00E713FA" w:rsidRDefault="00650ECF" w:rsidP="00650ECF">
            <w:pPr>
              <w:spacing w:after="0" w:line="240" w:lineRule="auto"/>
              <w:rPr>
                <w:sz w:val="20"/>
                <w:szCs w:val="20"/>
                <w:lang w:val="en-US"/>
              </w:rPr>
            </w:pPr>
            <w:r w:rsidRPr="00E713FA">
              <w:rPr>
                <w:sz w:val="20"/>
                <w:szCs w:val="20"/>
                <w:lang w:val="en-US"/>
              </w:rPr>
              <w:t>k6</w:t>
            </w:r>
          </w:p>
          <w:p w:rsidR="00650ECF" w:rsidRPr="00E713FA" w:rsidRDefault="00650ECF" w:rsidP="00650ECF">
            <w:pPr>
              <w:spacing w:after="0" w:line="240" w:lineRule="auto"/>
              <w:rPr>
                <w:sz w:val="20"/>
                <w:szCs w:val="20"/>
              </w:rPr>
            </w:pPr>
          </w:p>
          <w:p w:rsidR="00650ECF" w:rsidRPr="00E713FA" w:rsidRDefault="00650ECF" w:rsidP="00650ECF">
            <w:pPr>
              <w:spacing w:after="0" w:line="240" w:lineRule="auto"/>
              <w:rPr>
                <w:sz w:val="20"/>
                <w:szCs w:val="20"/>
                <w:lang w:val="en-US"/>
              </w:rPr>
            </w:pPr>
            <w:r w:rsidRPr="00E713FA">
              <w:rPr>
                <w:sz w:val="20"/>
                <w:szCs w:val="20"/>
                <w:lang w:val="en-US"/>
              </w:rPr>
              <w:t>17</w:t>
            </w:r>
          </w:p>
        </w:tc>
        <w:tc>
          <w:tcPr>
            <w:tcW w:w="851" w:type="dxa"/>
            <w:shd w:val="clear" w:color="auto" w:fill="auto"/>
          </w:tcPr>
          <w:p w:rsidR="00650ECF" w:rsidRPr="00E713FA" w:rsidRDefault="00650ECF" w:rsidP="00650ECF">
            <w:pPr>
              <w:spacing w:after="0" w:line="240" w:lineRule="auto"/>
              <w:rPr>
                <w:sz w:val="20"/>
                <w:szCs w:val="20"/>
                <w:lang w:val="en-US"/>
              </w:rPr>
            </w:pPr>
            <w:r w:rsidRPr="00E713FA">
              <w:rPr>
                <w:sz w:val="20"/>
                <w:szCs w:val="20"/>
                <w:lang w:val="en-US"/>
              </w:rPr>
              <w:t>k7</w:t>
            </w:r>
          </w:p>
          <w:p w:rsidR="00650ECF" w:rsidRPr="00E713FA" w:rsidRDefault="00650ECF" w:rsidP="00650ECF">
            <w:pPr>
              <w:spacing w:after="0" w:line="240" w:lineRule="auto"/>
              <w:rPr>
                <w:sz w:val="20"/>
                <w:szCs w:val="20"/>
              </w:rPr>
            </w:pPr>
          </w:p>
          <w:p w:rsidR="00650ECF" w:rsidRPr="00E713FA" w:rsidRDefault="00650ECF" w:rsidP="00650ECF">
            <w:pPr>
              <w:spacing w:after="0" w:line="240" w:lineRule="auto"/>
              <w:rPr>
                <w:sz w:val="20"/>
                <w:szCs w:val="20"/>
              </w:rPr>
            </w:pPr>
            <w:r w:rsidRPr="00E713FA">
              <w:rPr>
                <w:sz w:val="20"/>
                <w:szCs w:val="20"/>
              </w:rPr>
              <w:t>45</w:t>
            </w:r>
          </w:p>
        </w:tc>
        <w:tc>
          <w:tcPr>
            <w:tcW w:w="850" w:type="dxa"/>
            <w:shd w:val="clear" w:color="auto" w:fill="auto"/>
          </w:tcPr>
          <w:p w:rsidR="00650ECF" w:rsidRPr="00E713FA" w:rsidRDefault="00650ECF" w:rsidP="00650ECF">
            <w:pPr>
              <w:spacing w:after="0" w:line="240" w:lineRule="auto"/>
              <w:rPr>
                <w:sz w:val="20"/>
                <w:szCs w:val="20"/>
                <w:lang w:val="en-US"/>
              </w:rPr>
            </w:pPr>
            <w:r w:rsidRPr="00E713FA">
              <w:rPr>
                <w:sz w:val="20"/>
                <w:szCs w:val="20"/>
              </w:rPr>
              <w:t>k</w:t>
            </w:r>
            <w:r w:rsidRPr="00E713FA">
              <w:rPr>
                <w:sz w:val="20"/>
                <w:szCs w:val="20"/>
                <w:lang w:val="en-US"/>
              </w:rPr>
              <w:t>8</w:t>
            </w:r>
          </w:p>
          <w:p w:rsidR="00650ECF" w:rsidRPr="00E713FA" w:rsidRDefault="00650ECF" w:rsidP="00650ECF">
            <w:pPr>
              <w:spacing w:after="0" w:line="240" w:lineRule="auto"/>
              <w:rPr>
                <w:sz w:val="20"/>
                <w:szCs w:val="20"/>
              </w:rPr>
            </w:pPr>
          </w:p>
          <w:p w:rsidR="00650ECF" w:rsidRPr="00E713FA" w:rsidRDefault="00650ECF" w:rsidP="00650ECF">
            <w:pPr>
              <w:spacing w:after="0" w:line="240" w:lineRule="auto"/>
              <w:rPr>
                <w:sz w:val="20"/>
                <w:szCs w:val="20"/>
              </w:rPr>
            </w:pPr>
            <w:r w:rsidRPr="00E713FA">
              <w:rPr>
                <w:sz w:val="20"/>
                <w:szCs w:val="20"/>
              </w:rPr>
              <w:t>60</w:t>
            </w:r>
          </w:p>
          <w:p w:rsidR="00650ECF" w:rsidRPr="00E713FA" w:rsidRDefault="00650ECF" w:rsidP="00650ECF">
            <w:pPr>
              <w:spacing w:after="0" w:line="240" w:lineRule="auto"/>
              <w:rPr>
                <w:sz w:val="20"/>
                <w:szCs w:val="20"/>
              </w:rPr>
            </w:pPr>
          </w:p>
        </w:tc>
      </w:tr>
      <w:tr w:rsidR="00650ECF" w:rsidRPr="00E713FA" w:rsidTr="00E713FA">
        <w:trPr>
          <w:cantSplit/>
        </w:trPr>
        <w:tc>
          <w:tcPr>
            <w:tcW w:w="1559" w:type="dxa"/>
            <w:gridSpan w:val="2"/>
            <w:shd w:val="clear" w:color="auto" w:fill="auto"/>
          </w:tcPr>
          <w:p w:rsidR="00650ECF" w:rsidRPr="00E713FA" w:rsidRDefault="00650ECF" w:rsidP="00650ECF">
            <w:pPr>
              <w:spacing w:after="0" w:line="240" w:lineRule="auto"/>
              <w:rPr>
                <w:sz w:val="20"/>
                <w:szCs w:val="20"/>
                <w:lang w:val="en-US"/>
              </w:rPr>
            </w:pPr>
            <w:r w:rsidRPr="00E713FA">
              <w:rPr>
                <w:sz w:val="20"/>
                <w:szCs w:val="20"/>
              </w:rPr>
              <mc:AlternateContent>
                <mc:Choice Requires="wps">
                  <w:drawing>
                    <wp:anchor distT="0" distB="0" distL="114300" distR="114300" simplePos="0" relativeHeight="251706368" behindDoc="0" locked="0" layoutInCell="1" allowOverlap="1" wp14:anchorId="0111C385" wp14:editId="218684EF">
                      <wp:simplePos x="0" y="0"/>
                      <wp:positionH relativeFrom="column">
                        <wp:posOffset>2757170</wp:posOffset>
                      </wp:positionH>
                      <wp:positionV relativeFrom="paragraph">
                        <wp:posOffset>108585</wp:posOffset>
                      </wp:positionV>
                      <wp:extent cx="365760" cy="182880"/>
                      <wp:effectExtent l="11430" t="7620" r="13335" b="9525"/>
                      <wp:wrapNone/>
                      <wp:docPr id="19" name="Прямая соединительная линия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5760" cy="182880"/>
                              </a:xfrm>
                              <a:prstGeom prst="line">
                                <a:avLst/>
                              </a:prstGeom>
                              <a:noFill/>
                              <a:ln w="936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19" o:spid="_x0000_s1026" style="position:absolute;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7.1pt,8.55pt" to="245.9pt,2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8lZn0gIAAKQFAAAOAAAAZHJzL2Uyb0RvYy54bWysVN1u0zAUvkfiHazcZ0natE2jpdOWptzw&#10;M2lDXLuJ01gkdmR7TSuEBFwj7RF4BS5AmjTgGdI34thpwzZuEForRef42J+/c77jc3yyqUq0JkJS&#10;ziLLO3ItRFjKM8pWkfX6cmEHFpIKswyXnJHI2hJpncyePjlu6pAMeMHLjAgEIEyGTR1ZhVJ16Dgy&#10;LUiF5RGvCYNgzkWFFbhi5WQCN4Belc7AdcdOw0VWC54SKWF13gWtmcHPc5KqV3kuiUJlZAE3Zb7C&#10;fJf668yOcbgSuC5ouqeB/4NFhSmDS3uoOVYYXQn6F1RFU8Elz9VRyiuH5zlNickBsvHcB9lcFLgm&#10;Jhcojqz7MsnHg01frs8FohloN7UQwxVo1H7Zfdhdtz/ar7trtPvY/mq/t9/am/Zne7P7BPbt7jPY&#10;Otje7pevERyHWja1DAEyZudCVyPdsIv6OU/fSsR4XGC2Iiany20N93j6hHPviHZkDYyWzQuewR58&#10;pbgp7CYXlYaEkqGN0W/b60c2CqWwOByPJmNQOYWQFwyCwOjr4PBwuBZSPSO8QtqIrJIyXV4c4vVz&#10;qTQZHB626GXGF7QsTYuUDDWRNR0CvI5IXtJMB40jVsu4FGiNdZOZn8nswbaKKmj1klaRFfSbcFgQ&#10;nCUsM7coTMvOBiYl0+DENHFHD7yNAtOsQ86mwd5N3WkSJIFv+4NxYvvufG6fLmLfHi+8yWg+nMfx&#10;3HuvWXt+WNAsI0wTPzS75/9bM+2fXdemfbv3FXLuo5tSAtn7TE8XI3fiDwN7MhkNbX+YuPZZsIjt&#10;09gbjyfJWXyWPGCamOzl45DtS6lZ8StQ46LIGpRR3QvD0XTgWeDAcBhMOn0QLlcw1VIlLCS4ekNV&#10;YdpXN57GkHeFD1z93wvfo3eFOGiovV6FfW5/SgWaH/Q1r0I/hO5JLXm2PReH1wKjwBzajy09a+76&#10;YN8drrPfAAAA//8DAFBLAwQUAAYACAAAACEAdhLxSuAAAAAJAQAADwAAAGRycy9kb3ducmV2Lnht&#10;bEyPzU7DMBCE70i8g7VIXFDrpIS2CXEqfkQPHJBoy92JlyQiXofYaQNPz3KC247m0+xMvplsJ444&#10;+NaRgngegUCqnGmpVnDYP83WIHzQZHTnCBV8oYdNcX6W68y4E73icRdqwSHkM62gCaHPpPRVg1b7&#10;ueuR2Ht3g9WB5VBLM+gTh9tOLqJoKa1uiT80useHBquP3WgVfC77t/JbjvdX6fM+Xh9GSy+PW6Uu&#10;L6a7WxABp/AHw299rg4FdyrdSMaLTkFynSwYZWMVg2AgSWPeUvJxk4Iscvl/QfEDAAD//wMAUEsB&#10;Ai0AFAAGAAgAAAAhALaDOJL+AAAA4QEAABMAAAAAAAAAAAAAAAAAAAAAAFtDb250ZW50X1R5cGVz&#10;XS54bWxQSwECLQAUAAYACAAAACEAOP0h/9YAAACUAQAACwAAAAAAAAAAAAAAAAAvAQAAX3JlbHMv&#10;LnJlbHNQSwECLQAUAAYACAAAACEAnvJWZ9ICAACkBQAADgAAAAAAAAAAAAAAAAAuAgAAZHJzL2Uy&#10;b0RvYy54bWxQSwECLQAUAAYACAAAACEAdhLxSuAAAAAJAQAADwAAAAAAAAAAAAAAAAAsBQAAZHJz&#10;L2Rvd25yZXYueG1sUEsFBgAAAAAEAAQA8wAAADkGAAAAAA==&#10;" strokeweight=".26mm">
                      <v:stroke joinstyle="miter"/>
                    </v:line>
                  </w:pict>
                </mc:Fallback>
              </mc:AlternateContent>
            </w:r>
            <w:r w:rsidRPr="00E713FA">
              <w:rPr>
                <w:sz w:val="20"/>
                <w:szCs w:val="20"/>
              </w:rPr>
              <mc:AlternateContent>
                <mc:Choice Requires="wps">
                  <w:drawing>
                    <wp:anchor distT="0" distB="0" distL="114300" distR="114300" simplePos="0" relativeHeight="251707392" behindDoc="0" locked="0" layoutInCell="1" allowOverlap="1" wp14:anchorId="40A68078" wp14:editId="4E9B510D">
                      <wp:simplePos x="0" y="0"/>
                      <wp:positionH relativeFrom="column">
                        <wp:posOffset>3305810</wp:posOffset>
                      </wp:positionH>
                      <wp:positionV relativeFrom="paragraph">
                        <wp:posOffset>108585</wp:posOffset>
                      </wp:positionV>
                      <wp:extent cx="457200" cy="182880"/>
                      <wp:effectExtent l="7620" t="7620" r="11430" b="9525"/>
                      <wp:wrapNone/>
                      <wp:docPr id="18" name="Прямая соединительная линия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57200" cy="182880"/>
                              </a:xfrm>
                              <a:prstGeom prst="line">
                                <a:avLst/>
                              </a:prstGeom>
                              <a:noFill/>
                              <a:ln w="936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18" o:spid="_x0000_s1026" style="position:absolute;flip:x;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0.3pt,8.55pt" to="296.3pt,2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PML2QIAAK4FAAAOAAAAZHJzL2Uyb0RvYy54bWysVN1q2zAUvh/sHYTvXduJkzimTmkdZ7vY&#10;T6Edu1ZsORazJSOpccIYbLse9BH2CrvYoNBtz+C80Y6UxG26mzGagNHf+fSd8306xyerqkRLIiTl&#10;LLK8I9dChKU8o2wRWW8uZ3ZgIakwy3DJGYmsNZHWyeTpk+OmDkmPF7zMiEAAwmTY1JFVKFWHjiPT&#10;glRYHvGaMNjMuaiwgqlYOJnADaBXpdNz3aHTcJHVgqdESlidbjeticHPc5Kq13kuiUJlZAE3Zb7C&#10;fOf660yOcbgQuC5ouqOB/4NFhSmDSzuoKVYYXQn6F1RFU8Elz9VRyiuH5zlNickBsvHcB9lcFLgm&#10;Jhcojqy7MsnHg01fLc8FohloB0oxXIFG7dfNx811+7P9trlGm0/t7/ZH+729aX+1N5vPML7dfIGx&#10;3mxvd8vXCMKhlk0tQ4CM2bnQ1UhX7KJ+wdN3EjEeF5gtiMnpcl3DPZ6OcA5C9ETWwGjevOQZnMFX&#10;ipvCrnJRobyk9XMdqMGheGhllFx3SpKVQiks+oMRuMNCKWx5QS8IjNIODjWMDq6FVM8Ir5AeRFZJ&#10;mS40DvHyhVSa1t0Rvcz4jJalMUvJUBNZ4/7QNQGSlzTTm/qYFIt5XAq0xNpu5mdyhJ37xyqqwPQl&#10;rSIr6A7hsCA4S1hmblGYltsxMCmZBifGzlt6MFspGJp1yNlY7f3YHSdBEvi23xsmtu9Op/bpLPbt&#10;4cwbDab9aRxPvQ+ateeHBc0ywjTxve09/99stXuAW8N2xu8q5Byim1IC2UOmp7OBO/L7gT0aDfq2&#10;309c+yyYxfZp7A2Ho+QsPkseME1M9vJxyHal1Kz4FahxUWQNyqj2Qn8w7nkWTKBN9EZbfRAuF9Df&#10;UiUsJLh6S1VhjKyNpzEOhA9c/d8J36FvC7HXUM86FXa53ZUKNN/ra96HfhLbxzXn2fpc7N8NNAUT&#10;tGtguuvcn8P4fpud/AEAAP//AwBQSwMEFAAGAAgAAAAhAELaJrTdAAAACQEAAA8AAABkcnMvZG93&#10;bnJldi54bWxMj8tOwzAQRfdI/IM1SGwQdRqRQNI4FUKwrlr6AU48TQJ+RLHrpHw9w4ouZ+7RnTPV&#10;djGaRZz84KyA9SoBhrZ1arCdgOPnx+MLMB+kVVI7iwIu6GFb395UslRutnuMh9AxKrG+lAL6EMaS&#10;c9/2aKRfuREtZSc3GRlonDquJjlTudE8TZKcGzlYutDLEd96bL8PZyNgfvB6d3n/6uIef+LuaGJT&#10;5FyI+7vldQMs4BL+YfjTJ3WoyalxZ6s80wKyNMkJpeB5DYyArEhp0Qh4ygrgdcWvP6h/AQAA//8D&#10;AFBLAQItABQABgAIAAAAIQC2gziS/gAAAOEBAAATAAAAAAAAAAAAAAAAAAAAAABbQ29udGVudF9U&#10;eXBlc10ueG1sUEsBAi0AFAAGAAgAAAAhADj9If/WAAAAlAEAAAsAAAAAAAAAAAAAAAAALwEAAF9y&#10;ZWxzLy5yZWxzUEsBAi0AFAAGAAgAAAAhAGss8wvZAgAArgUAAA4AAAAAAAAAAAAAAAAALgIAAGRy&#10;cy9lMm9Eb2MueG1sUEsBAi0AFAAGAAgAAAAhAELaJrTdAAAACQEAAA8AAAAAAAAAAAAAAAAAMwUA&#10;AGRycy9kb3ducmV2LnhtbFBLBQYAAAAABAAEAPMAAAA9BgAAAAA=&#10;" strokeweight=".26mm">
                      <v:stroke joinstyle="miter"/>
                    </v:line>
                  </w:pict>
                </mc:Fallback>
              </mc:AlternateContent>
            </w:r>
            <w:r w:rsidRPr="00E713FA">
              <w:rPr>
                <w:sz w:val="20"/>
                <w:szCs w:val="20"/>
              </w:rPr>
              <mc:AlternateContent>
                <mc:Choice Requires="wps">
                  <w:drawing>
                    <wp:anchor distT="0" distB="0" distL="114300" distR="114300" simplePos="0" relativeHeight="251709440" behindDoc="0" locked="0" layoutInCell="1" allowOverlap="1" wp14:anchorId="37812C9A" wp14:editId="7198D15B">
                      <wp:simplePos x="0" y="0"/>
                      <wp:positionH relativeFrom="column">
                        <wp:posOffset>1202690</wp:posOffset>
                      </wp:positionH>
                      <wp:positionV relativeFrom="paragraph">
                        <wp:posOffset>108585</wp:posOffset>
                      </wp:positionV>
                      <wp:extent cx="365760" cy="182880"/>
                      <wp:effectExtent l="9525" t="7620" r="5715" b="9525"/>
                      <wp:wrapNone/>
                      <wp:docPr id="17" name="Прямая соединительная линия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65760" cy="182880"/>
                              </a:xfrm>
                              <a:prstGeom prst="line">
                                <a:avLst/>
                              </a:prstGeom>
                              <a:noFill/>
                              <a:ln w="936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17" o:spid="_x0000_s1026" style="position:absolute;flip:x;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4.7pt,8.55pt" to="123.5pt,2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5Cz2QIAAK4FAAAOAAAAZHJzL2Uyb0RvYy54bWysVEtu2zAQ3RfoHQjtFUm2bMlC5CCR5XbR&#10;T4Ck6JqWKIuoRAokYzkoCrRdF8gReoUuWiBA2p5BvlGHtK18uimK2IAwQ3Ie38wbzuHRuq7QighJ&#10;OYst78C1EGEZzylbxtab87kdWkgqzHJccUZi65JI62j69Mlh20RkwEte5UQgAGEyapvYKpVqIseR&#10;WUlqLA94QxhsFlzUWIErlk4ucAvodeUMXHfstFzkjeAZkRJWZ9tNa2rwi4Jk6nVRSKJQFVvATZmv&#10;MN+F/jrTQxwtBW5Kmu1o4P9gUWPK4NIeaoYVRheC/gVV00xwyQt1kPHa4UVBM2JygGw890E2ZyVu&#10;iMkFiiObvkzy8WCzV6tTgWgO2gUWYrgGjbqvm4+bq+5n921zhTafut/dj+57d9396q43n8G+2XwB&#10;W292N7vlKwThUMu2kRFAJuxU6Gpka3bWvODZO4kYT0rMlsTkdH7ZwD2ejnDuhWhHNsBo0b7kOZzB&#10;F4qbwq4LUaOios1zHajBoXhobZS87JUka4UyWByOR8EY9M5gywsHYWiUdnCkYXRwI6R6RniNtBFb&#10;FWW60DjCqxdSaVq3R/Qy43NaVaZZKoba2JoMAV7vSF7RXG8aRywXSSXQCut2Mz+T44NjNVXQ9BWt&#10;YyvsD+GoJDhPWW5uUZhWWxuYVEyDE9POW3rgrRWYZh1yNq32fuJO0jANfdsfjFPbd2cz+3ie+PZ4&#10;7gWj2XCWJDPvg2bt+VFJ85wwTXzf9p7/b221e4Dbhu0bv6+Qcx/dlBLI3md6PB+5gT8M7SAYDW1/&#10;mLr2SThP7OPEG4+D9CQ5SR8wTU328nHI9qXUrPgFqHFW5i3Kqe6F4Wgy8CxwYEwMgq0+CFdLmG+Z&#10;EhYSXL2lqjSNrBtPY8i7woeu/u+E79G3hdhrqL1ehV1ut6UCzff6mvehn8T2cS14fnkq9u8GhoIJ&#10;2g0wPXXu+mDfHbPTPwAAAP//AwBQSwMEFAAGAAgAAAAhAEWcAgLdAAAACQEAAA8AAABkcnMvZG93&#10;bnJldi54bWxMj01OwzAQhfdI3MEaJDaIOq1C24Q4FUKwrlp6ACcekkA8jmLXSTk9w4ru5mk+vZ9i&#10;N9teRBx950jBcpGAQKqd6ahRcPp4f9yC8EGT0b0jVHBBD7vy9qbQuXETHTAeQyPYhHyuFbQhDLmU&#10;vm7Rar9wAxL/Pt1odWA5NtKMemJz28tVkqyl1R1xQqsHfG2x/j6erYLpwff7y9tXEw/4E/cnG6ts&#10;LZW6v5tfnkEEnMM/DH/1uTqU3KlyZzJe9Ky3WcooH5slCAZW6YbHVQrSpwxkWcjrBeUvAAAA//8D&#10;AFBLAQItABQABgAIAAAAIQC2gziS/gAAAOEBAAATAAAAAAAAAAAAAAAAAAAAAABbQ29udGVudF9U&#10;eXBlc10ueG1sUEsBAi0AFAAGAAgAAAAhADj9If/WAAAAlAEAAAsAAAAAAAAAAAAAAAAALwEAAF9y&#10;ZWxzLy5yZWxzUEsBAi0AFAAGAAgAAAAhAGyjkLPZAgAArgUAAA4AAAAAAAAAAAAAAAAALgIAAGRy&#10;cy9lMm9Eb2MueG1sUEsBAi0AFAAGAAgAAAAhAEWcAgLdAAAACQEAAA8AAAAAAAAAAAAAAAAAMwUA&#10;AGRycy9kb3ducmV2LnhtbFBLBQYAAAAABAAEAPMAAAA9BgAAAAA=&#10;" strokeweight=".26mm">
                      <v:stroke joinstyle="miter"/>
                    </v:line>
                  </w:pict>
                </mc:Fallback>
              </mc:AlternateContent>
            </w:r>
            <w:r w:rsidRPr="00E713FA">
              <w:rPr>
                <w:sz w:val="20"/>
                <w:szCs w:val="20"/>
              </w:rPr>
              <mc:AlternateContent>
                <mc:Choice Requires="wps">
                  <w:drawing>
                    <wp:anchor distT="0" distB="0" distL="114300" distR="114300" simplePos="0" relativeHeight="251710464" behindDoc="0" locked="0" layoutInCell="1" allowOverlap="1" wp14:anchorId="0EA47FDB" wp14:editId="57C9A855">
                      <wp:simplePos x="0" y="0"/>
                      <wp:positionH relativeFrom="column">
                        <wp:posOffset>654050</wp:posOffset>
                      </wp:positionH>
                      <wp:positionV relativeFrom="paragraph">
                        <wp:posOffset>108585</wp:posOffset>
                      </wp:positionV>
                      <wp:extent cx="365760" cy="182880"/>
                      <wp:effectExtent l="22860" t="26670" r="20955" b="28575"/>
                      <wp:wrapNone/>
                      <wp:docPr id="16" name="Прямая соединительная линия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5760" cy="182880"/>
                              </a:xfrm>
                              <a:prstGeom prst="line">
                                <a:avLst/>
                              </a:prstGeom>
                              <a:noFill/>
                              <a:ln w="3816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16" o:spid="_x0000_s1026" style="position:absolute;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1.5pt,8.55pt" to="80.3pt,2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zv/0gIAAKUFAAAOAAAAZHJzL2Uyb0RvYy54bWysVN1u0zAUvkfiHazcZ0naNM2itdOWptzw&#10;M2lDXLux01gkdmR7TSeEBFwj7RF4BS5AmjTgGdI34thtwzZuEForRef42J+/c77jc3S8riu0olIx&#10;wSdOcOA7iPJcEMaXE+f1xdyNHaQ05gRXgtOJc0WVczx9+uSobRI6EKWoCJUIQLhK2mbilFo3ieep&#10;vKQ1VgeioRyChZA11uDKpUckbgG9rryB70deKyRppMipUrA62wadqcUvCprrV0WhqEbVxAFu2n6l&#10;/S7M15se4WQpcVOyfEcD/weLGjMOl/ZQM6wxupTsL6ia5VIoUeiDXNSeKAqWU5sDZBP4D7I5L3FD&#10;bS5QHNX0ZVKPB5u/XJ1JxAhoFzmI4xo06r5sPmyuux/d18012nzsfnXfu2/dTfezu9l8Avt28xls&#10;E+xud8vXCI5DLdtGJQCZ8jNpqpGv+XnzXORvFeIiLTFfUpvTxVUD9wTmhHfviHFUA4wW7QtBYA++&#10;1MIWdl3I2kBCydDa6nfV60fXGuWwOIxG4whUziEUxIM4tvp6ONkfbqTSz6iokTEmTsW4KS9O8Oq5&#10;0oYMTvZbzDIXc1ZVtkUqjlq4IA4A34SUqBgxUevI5SKtJFph02X2Z1N7sK1mGnq9YvXEiftNOCkp&#10;Jhkn9hqNWbW1gUrFDTi1XbzlB95ag2nXIWnbYe8O/cMszuLQDQdR5ob+bOaezNPQjebBeDQbztJ0&#10;Frw3rIMwKRkhlBvi+24Pwn/rpt272/Zp3+99ibz76LaWQPY+05P5yB+Hw9gdj0dDNxxmvnsaz1P3&#10;JA2iaJydpqfZA6aZzV49Dtm+lIaVuAQ1zkvSIsJMMwxHh4PAAQemw2C81QfhagljLdfSQVLoN0yX&#10;tn9N5xkMdVf42Df/nfA9+rYQew2N16uwy+1PqUDzvb72WZiXsH1TC0GuzuT+ucAssId2c8sMm7s+&#10;2Hen6/Q3AAAA//8DAFBLAwQUAAYACAAAACEAOmYb1uAAAAAJAQAADwAAAGRycy9kb3ducmV2Lnht&#10;bEyPQUvDQBCF74L/YRnBi7S7tRprzKaoKBWhQqPidZsdk9DsbMhu0/jvnZ70No95vPe9bDm6VgzY&#10;h8aThtlUgUAqvW2o0vDx/jxZgAjRkDWtJ9TwgwGW+elJZlLrD7TBoYiV4BAKqdFQx9ilUoayRmfC&#10;1HdI/Pv2vTORZV9J25sDh7tWXiqVSGca4obadPhYY7kr9k5Dtxj8p319udg9xaJZvz18FfPNSuvz&#10;s/H+DkTEMf6Z4YjP6JAz09bvyQbRslZz3hL5uJmBOBoSlYDYari6vgWZZ/L/gvwXAAD//wMAUEsB&#10;Ai0AFAAGAAgAAAAhALaDOJL+AAAA4QEAABMAAAAAAAAAAAAAAAAAAAAAAFtDb250ZW50X1R5cGVz&#10;XS54bWxQSwECLQAUAAYACAAAACEAOP0h/9YAAACUAQAACwAAAAAAAAAAAAAAAAAvAQAAX3JlbHMv&#10;LnJlbHNQSwECLQAUAAYACAAAACEAx8s7/9ICAAClBQAADgAAAAAAAAAAAAAAAAAuAgAAZHJzL2Uy&#10;b0RvYy54bWxQSwECLQAUAAYACAAAACEAOmYb1uAAAAAJAQAADwAAAAAAAAAAAAAAAAAsBQAAZHJz&#10;L2Rvd25yZXYueG1sUEsFBgAAAAAEAAQA8wAAADkGAAAAAA==&#10;" strokeweight="1.06mm">
                      <v:stroke joinstyle="miter"/>
                    </v:line>
                  </w:pict>
                </mc:Fallback>
              </mc:AlternateContent>
            </w:r>
            <w:r w:rsidRPr="00E713FA">
              <w:rPr>
                <w:sz w:val="20"/>
                <w:szCs w:val="20"/>
                <w:lang w:val="en-US"/>
              </w:rPr>
              <w:t>10</w:t>
            </w:r>
          </w:p>
          <w:p w:rsidR="00650ECF" w:rsidRPr="00E713FA" w:rsidRDefault="00650ECF" w:rsidP="00650ECF">
            <w:pPr>
              <w:spacing w:after="0" w:line="240" w:lineRule="auto"/>
              <w:rPr>
                <w:sz w:val="20"/>
                <w:szCs w:val="20"/>
                <w:lang w:val="en-US"/>
              </w:rPr>
            </w:pPr>
          </w:p>
        </w:tc>
        <w:tc>
          <w:tcPr>
            <w:tcW w:w="1701" w:type="dxa"/>
            <w:gridSpan w:val="2"/>
            <w:shd w:val="clear" w:color="auto" w:fill="auto"/>
          </w:tcPr>
          <w:p w:rsidR="00650ECF" w:rsidRPr="00E713FA" w:rsidRDefault="00650ECF" w:rsidP="00650ECF">
            <w:pPr>
              <w:spacing w:after="0" w:line="240" w:lineRule="auto"/>
              <w:rPr>
                <w:sz w:val="20"/>
                <w:szCs w:val="20"/>
                <w:lang w:val="en-US"/>
              </w:rPr>
            </w:pPr>
            <w:r w:rsidRPr="00E713FA">
              <w:rPr>
                <w:sz w:val="20"/>
                <w:szCs w:val="20"/>
                <w:lang w:val="en-US"/>
              </w:rPr>
              <w:t>20</w:t>
            </w:r>
          </w:p>
        </w:tc>
        <w:tc>
          <w:tcPr>
            <w:tcW w:w="1701" w:type="dxa"/>
            <w:gridSpan w:val="2"/>
            <w:shd w:val="clear" w:color="auto" w:fill="auto"/>
          </w:tcPr>
          <w:p w:rsidR="00650ECF" w:rsidRPr="00E713FA" w:rsidRDefault="00650ECF" w:rsidP="00650ECF">
            <w:pPr>
              <w:spacing w:after="0" w:line="240" w:lineRule="auto"/>
              <w:rPr>
                <w:sz w:val="20"/>
                <w:szCs w:val="20"/>
                <w:lang w:val="en-US"/>
              </w:rPr>
            </w:pPr>
            <w:r w:rsidRPr="00E713FA">
              <w:rPr>
                <w:sz w:val="20"/>
                <w:szCs w:val="20"/>
                <w:lang w:val="en-US"/>
              </w:rPr>
              <w:t>15</w:t>
            </w:r>
          </w:p>
        </w:tc>
        <w:tc>
          <w:tcPr>
            <w:tcW w:w="1701" w:type="dxa"/>
            <w:gridSpan w:val="2"/>
            <w:shd w:val="clear" w:color="auto" w:fill="auto"/>
          </w:tcPr>
          <w:p w:rsidR="00650ECF" w:rsidRPr="00E713FA" w:rsidRDefault="00650ECF" w:rsidP="00650ECF">
            <w:pPr>
              <w:spacing w:after="0" w:line="240" w:lineRule="auto"/>
              <w:rPr>
                <w:sz w:val="20"/>
                <w:szCs w:val="20"/>
                <w:lang w:val="en-US"/>
              </w:rPr>
            </w:pPr>
            <w:r w:rsidRPr="00E713FA">
              <w:rPr>
                <w:sz w:val="20"/>
                <w:szCs w:val="20"/>
                <w:lang w:val="en-US"/>
              </w:rPr>
              <w:t>45</w:t>
            </w:r>
          </w:p>
        </w:tc>
      </w:tr>
      <w:tr w:rsidR="00650ECF" w:rsidRPr="00E713FA" w:rsidTr="00E713FA">
        <w:trPr>
          <w:cantSplit/>
        </w:trPr>
        <w:tc>
          <w:tcPr>
            <w:tcW w:w="3260" w:type="dxa"/>
            <w:gridSpan w:val="4"/>
            <w:shd w:val="clear" w:color="auto" w:fill="auto"/>
          </w:tcPr>
          <w:p w:rsidR="00650ECF" w:rsidRPr="00E713FA" w:rsidRDefault="00650ECF" w:rsidP="00650ECF">
            <w:pPr>
              <w:spacing w:after="0" w:line="240" w:lineRule="auto"/>
              <w:rPr>
                <w:sz w:val="20"/>
                <w:szCs w:val="20"/>
                <w:lang w:val="en-US"/>
              </w:rPr>
            </w:pPr>
            <w:r w:rsidRPr="00E713FA">
              <w:rPr>
                <w:sz w:val="20"/>
                <w:szCs w:val="20"/>
              </w:rPr>
              <mc:AlternateContent>
                <mc:Choice Requires="wps">
                  <w:drawing>
                    <wp:anchor distT="0" distB="0" distL="114300" distR="114300" simplePos="0" relativeHeight="251708416" behindDoc="0" locked="0" layoutInCell="1" allowOverlap="1" wp14:anchorId="6E4BB26C" wp14:editId="6908C880">
                      <wp:simplePos x="0" y="0"/>
                      <wp:positionH relativeFrom="column">
                        <wp:posOffset>2299970</wp:posOffset>
                      </wp:positionH>
                      <wp:positionV relativeFrom="paragraph">
                        <wp:posOffset>90805</wp:posOffset>
                      </wp:positionV>
                      <wp:extent cx="822960" cy="91440"/>
                      <wp:effectExtent l="11430" t="6985" r="13335" b="6350"/>
                      <wp:wrapNone/>
                      <wp:docPr id="15" name="Прямая соединительная линия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22960" cy="91440"/>
                              </a:xfrm>
                              <a:prstGeom prst="line">
                                <a:avLst/>
                              </a:prstGeom>
                              <a:noFill/>
                              <a:ln w="936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15" o:spid="_x0000_s1026" style="position:absolute;flip:x;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1.1pt,7.15pt" to="245.9pt,1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I/f1gIAAK0FAAAOAAAAZHJzL2Uyb0RvYy54bWysVN1u0zAUvkfiHazcZ0na9C9aO21pChcD&#10;Jm2IazdxGgvHjmyvaYUmAddIewRegQuQJg14hvSNOHbb7IcbhNZK0Tm2z+fvnO/4HB6tSoaWRCoq&#10;+NgJDnwHEZ6KjPLF2Hl7MXOHDlIa8wwzwcnYWRPlHE2ePzusq4h0RCFYRiQCEK6iuho7hdZV5Hkq&#10;LUiJ1YGoCIfNXMgSa3DlwsskrgG9ZF7H9/teLWRWSZESpWB1ut10JhY/z0mq3+S5IhqxsQPctP1K&#10;+52brzc5xNFC4qqg6Y4G/g8WJaYcLm2hplhjdCnpX1AlTaVQItcHqSg9kec0JTYHyCbwH2VzXuCK&#10;2FygOKpqy6SeDjZ9vTyTiGagXc9BHJegUfN183Fz3fxsvm2u0eZT87v50Xxvbppfzc3mM9i3my9g&#10;m83mdrd8jSAcallXKgLImJ9JU410xc+rU5G+V4iLuMB8QWxOF+sK7glMhPcgxDiqAkbz+pXI4Ay+&#10;1MIWdpXLEuWMVi9NoAGH4qGVVXLdKklWGqWwOOx0Rn3QO4WtURCGVmgPRwbFxFZS6RdElMgYY4dR&#10;buqMI7w8VdqwujtilrmYUcZsrzCOasDsArrZUYLRzGxaRy7mMZNoiU232Z9N8dGxkmroeUZL4Nke&#10;wlFBcJbwzN6iMWVbG5gwbsCJ7eYtPfBWGky7DinbTvsw8kfJMBmGbtjpJ27oT6fu8SwO3f4sGPSm&#10;3WkcT4MrwzoIo4JmGeGG+L7rg/Dfumr3/rb92vZ9WyHvIbotJZB9yPR41vMHYXfoDga9rht2E989&#10;Gc5i9zgO+v1BchKfJI+YJjZ79TRk21IaVuIS1Dgvshpl1PRCtzfqBA44MCU6g60+CLMFjLdUSwdJ&#10;od9RXdg+Nn1nMNR94Ye++e+Eb9G3hdhraLxWhV1ud6UCzff62udhXsT2bc1Ftj6T+2cDM8EG7eaX&#10;GTr3fbDvT9nJHwAAAP//AwBQSwMEFAAGAAgAAAAhAJXSbjfdAAAACQEAAA8AAABkcnMvZG93bnJl&#10;di54bWxMj0FOwzAQRfdI3MEaJDaIOk2r0IY4FUKwrlp6ACcekkA8jmLXSTk9w4ouR//pz/vFbra9&#10;iDj6zpGC5SIBgVQ701Gj4PTx/rgB4YMmo3tHqOCCHnbl7U2hc+MmOmA8hkZwCflcK2hDGHIpfd2i&#10;1X7hBiTOPt1odeBzbKQZ9cTltpdpkmTS6o74Q6sHfG2x/j6erYLpwff7y9tXEw/4E/cnG6ttJpW6&#10;v5tfnkEEnMM/DH/6rA4lO1XuTMaLXsEqS1NGOVivQDCw3i55S6Ug3TyBLAt5vaD8BQAA//8DAFBL&#10;AQItABQABgAIAAAAIQC2gziS/gAAAOEBAAATAAAAAAAAAAAAAAAAAAAAAABbQ29udGVudF9UeXBl&#10;c10ueG1sUEsBAi0AFAAGAAgAAAAhADj9If/WAAAAlAEAAAsAAAAAAAAAAAAAAAAALwEAAF9yZWxz&#10;Ly5yZWxzUEsBAi0AFAAGAAgAAAAhAFWoj9/WAgAArQUAAA4AAAAAAAAAAAAAAAAALgIAAGRycy9l&#10;Mm9Eb2MueG1sUEsBAi0AFAAGAAgAAAAhAJXSbjfdAAAACQEAAA8AAAAAAAAAAAAAAAAAMAUAAGRy&#10;cy9kb3ducmV2LnhtbFBLBQYAAAAABAAEAPMAAAA6BgAAAAA=&#10;" strokeweight=".26mm">
                      <v:stroke joinstyle="miter"/>
                    </v:line>
                  </w:pict>
                </mc:Fallback>
              </mc:AlternateContent>
            </w:r>
            <w:r w:rsidRPr="00E713FA">
              <w:rPr>
                <w:sz w:val="20"/>
                <w:szCs w:val="20"/>
              </w:rPr>
              <mc:AlternateContent>
                <mc:Choice Requires="wps">
                  <w:drawing>
                    <wp:anchor distT="0" distB="0" distL="114300" distR="114300" simplePos="0" relativeHeight="251711488" behindDoc="0" locked="0" layoutInCell="1" allowOverlap="1" wp14:anchorId="1100CCAA" wp14:editId="66B85A64">
                      <wp:simplePos x="0" y="0"/>
                      <wp:positionH relativeFrom="column">
                        <wp:posOffset>1202690</wp:posOffset>
                      </wp:positionH>
                      <wp:positionV relativeFrom="paragraph">
                        <wp:posOffset>90805</wp:posOffset>
                      </wp:positionV>
                      <wp:extent cx="914400" cy="91440"/>
                      <wp:effectExtent l="28575" t="26035" r="28575" b="25400"/>
                      <wp:wrapNone/>
                      <wp:docPr id="14" name="Прямая соединительная линия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91440"/>
                              </a:xfrm>
                              <a:prstGeom prst="line">
                                <a:avLst/>
                              </a:prstGeom>
                              <a:noFill/>
                              <a:ln w="3816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14" o:spid="_x0000_s1026" style="position:absolute;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4.7pt,7.15pt" to="166.7pt,1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1PBzwIAAKQFAAAOAAAAZHJzL2Uyb0RvYy54bWysVNFu0zAUfUfiH6y8Z0natE2jpdOWprwM&#10;mLQhnt3EaSwSO7K9phVCGjwj7RP4BR5AmjTgG9I/4tptwzpeEForRffavtfn3nN8j09WVYmWREjK&#10;WWR5R66FCEt5Rtkist5czezAQlJhluGSMxJZayKtk8nzZ8dNHZIeL3iZEYEgCZNhU0dWoVQdOo5M&#10;C1JhecRrwmAz56LCClyxcDKBG8helU7PdYdOw0VWC54SKWF1ut20JiZ/npNUvc5zSRQqIwuwKfMV&#10;5jvXX2dyjMOFwHVB0x0M/B8oKkwZXNqlmmKF0bWgf6WqaCq45Lk6Snnl8DynKTE1QDWe+6iaywLX&#10;xNQCzZF11yb5dGnTV8sLgWgG3PkWYrgCjtovm5vNbfuj/bq5RZuP7a/2e/utvWt/tnebT2Dfbz6D&#10;rTfb+93yLYJw6GVTyxBSxuxC6G6kK3ZZn/P0nUSMxwVmC2JqulrXcI+nI5yDEO3IGhDNm5c8gzP4&#10;WnHT2FUuKp0SWoZWhr91xx9ZKZTC4tjzfRdYTmHL2OYCHO5jayHVC8IrpI3IKinT3cUhXp5LpbHg&#10;cH9ELzM+o2VpFFIy1ERWP/CGromQvKSZ3tXnpFjM41KgJdYiM7/dxQfHKqpA6iWtIivoDuGwIDhL&#10;WGauUZiWWxuglEwnJ0bEW3zgrRSYZh1qNgJ7P3bHSZAEvu33hontu9OpfTqLfXs480aDaX8ax1Pv&#10;g0bt+WFBs4wwDXwvds//NzHtnt1Wpp3cuxY5h9lNLwHsIdLT2cAd+f3AHo0GfdvvJ659Fsxi+zT2&#10;hsNRchafJY+QJqZ6+TRgu1ZqVPwa2LgssgZlVIuhPxj3PAscGA690ZYfhMsFTLVUCQsJrt5SVRj5&#10;auHpHAfEB67+74jvsm8bsedQex0Lu9r+tAo43/NrXoV+CNsnNefZ+kLsXwuMAhO0G1t61jz0wX44&#10;XCe/AQAA//8DAFBLAwQUAAYACAAAACEAYJkgWuAAAAAJAQAADwAAAGRycy9kb3ducmV2LnhtbEyP&#10;QUvDQBCF74L/YRnBi7Qbu8XGmE1RUSyCQqPidZsdk9DsbMhu0/jvHU96mzfzePO9fD25Tow4hNaT&#10;hst5AgKp8ralWsP72+MsBRGiIWs6T6jhGwOsi9OT3GTWH2mLYxlrwSEUMqOhibHPpAxVg86Eue+R&#10;+PblB2ciy6GWdjBHDnedXCTJlXSmJf7QmB7vG6z25cFp6NPRf9jnzcX+IZbty+vdZ6m2T1qfn023&#10;NyAiTvHPDL/4jA4FM+38gWwQHev0eslWHpYKBBuUUrzYaVikK5BFLv83KH4AAAD//wMAUEsBAi0A&#10;FAAGAAgAAAAhALaDOJL+AAAA4QEAABMAAAAAAAAAAAAAAAAAAAAAAFtDb250ZW50X1R5cGVzXS54&#10;bWxQSwECLQAUAAYACAAAACEAOP0h/9YAAACUAQAACwAAAAAAAAAAAAAAAAAvAQAAX3JlbHMvLnJl&#10;bHNQSwECLQAUAAYACAAAACEAqTNTwc8CAACkBQAADgAAAAAAAAAAAAAAAAAuAgAAZHJzL2Uyb0Rv&#10;Yy54bWxQSwECLQAUAAYACAAAACEAYJkgWuAAAAAJAQAADwAAAAAAAAAAAAAAAAApBQAAZHJzL2Rv&#10;d25yZXYueG1sUEsFBgAAAAAEAAQA8wAAADYGAAAAAA==&#10;" strokeweight="1.06mm">
                      <v:stroke joinstyle="miter"/>
                    </v:line>
                  </w:pict>
                </mc:Fallback>
              </mc:AlternateContent>
            </w:r>
            <w:r w:rsidRPr="00E713FA">
              <w:rPr>
                <w:sz w:val="20"/>
                <w:szCs w:val="20"/>
                <w:lang w:val="en-US"/>
              </w:rPr>
              <w:t>10</w:t>
            </w:r>
          </w:p>
        </w:tc>
        <w:tc>
          <w:tcPr>
            <w:tcW w:w="3402" w:type="dxa"/>
            <w:gridSpan w:val="4"/>
            <w:shd w:val="clear" w:color="auto" w:fill="auto"/>
          </w:tcPr>
          <w:p w:rsidR="00650ECF" w:rsidRPr="00E713FA" w:rsidRDefault="00650ECF" w:rsidP="00650ECF">
            <w:pPr>
              <w:spacing w:after="0" w:line="240" w:lineRule="auto"/>
              <w:rPr>
                <w:sz w:val="20"/>
                <w:szCs w:val="20"/>
                <w:lang w:val="en-US"/>
              </w:rPr>
            </w:pPr>
            <w:r w:rsidRPr="00E713FA">
              <w:rPr>
                <w:sz w:val="20"/>
                <w:szCs w:val="20"/>
                <w:lang w:val="en-US"/>
              </w:rPr>
              <w:t>15</w:t>
            </w:r>
          </w:p>
        </w:tc>
      </w:tr>
      <w:tr w:rsidR="00650ECF" w:rsidRPr="00E713FA" w:rsidTr="00E713FA">
        <w:trPr>
          <w:cantSplit/>
        </w:trPr>
        <w:tc>
          <w:tcPr>
            <w:tcW w:w="6662" w:type="dxa"/>
            <w:gridSpan w:val="8"/>
            <w:shd w:val="clear" w:color="auto" w:fill="auto"/>
          </w:tcPr>
          <w:p w:rsidR="00650ECF" w:rsidRPr="00E713FA" w:rsidRDefault="00650ECF" w:rsidP="00650ECF">
            <w:pPr>
              <w:spacing w:after="0" w:line="240" w:lineRule="auto"/>
              <w:rPr>
                <w:sz w:val="20"/>
                <w:szCs w:val="20"/>
                <w:lang w:val="en-US"/>
              </w:rPr>
            </w:pPr>
            <w:r w:rsidRPr="00E713FA">
              <w:rPr>
                <w:sz w:val="20"/>
                <w:szCs w:val="20"/>
                <w:lang w:val="en-US"/>
              </w:rPr>
              <w:t>10</w:t>
            </w:r>
          </w:p>
        </w:tc>
      </w:tr>
    </w:tbl>
    <w:p w:rsidR="00650ECF" w:rsidRPr="00E713FA" w:rsidRDefault="00650ECF" w:rsidP="00650ECF">
      <w:pPr>
        <w:spacing w:after="0" w:line="240" w:lineRule="auto"/>
        <w:rPr>
          <w:sz w:val="20"/>
          <w:szCs w:val="20"/>
        </w:rPr>
      </w:pPr>
      <w:r w:rsidRPr="00E713FA">
        <w:rPr>
          <w:sz w:val="20"/>
          <w:szCs w:val="20"/>
        </w:rPr>
        <w:t xml:space="preserve">10 – элемент </w:t>
      </w:r>
      <w:r w:rsidRPr="00E713FA">
        <w:rPr>
          <w:sz w:val="20"/>
          <w:szCs w:val="20"/>
          <w:lang w:val="en-US"/>
        </w:rPr>
        <w:t>MaxInt</w:t>
      </w:r>
      <w:r w:rsidRPr="00E713FA">
        <w:rPr>
          <w:sz w:val="20"/>
          <w:szCs w:val="20"/>
        </w:rPr>
        <w:t>.</w:t>
      </w:r>
    </w:p>
    <w:p w:rsidR="00650ECF" w:rsidRPr="00E713FA" w:rsidRDefault="00650ECF" w:rsidP="00650ECF">
      <w:pPr>
        <w:spacing w:after="0" w:line="240" w:lineRule="auto"/>
        <w:rPr>
          <w:sz w:val="20"/>
          <w:szCs w:val="20"/>
        </w:rPr>
      </w:pPr>
      <w:r w:rsidRPr="00E713FA">
        <w:rPr>
          <w:sz w:val="20"/>
          <w:szCs w:val="20"/>
          <w:lang w:val="en-US"/>
        </w:rPr>
        <w:t>k</w:t>
      </w:r>
      <w:r w:rsidRPr="00E713FA">
        <w:rPr>
          <w:sz w:val="20"/>
          <w:szCs w:val="20"/>
        </w:rPr>
        <w:t>1</w:t>
      </w:r>
      <w:r w:rsidRPr="00E713FA">
        <w:rPr>
          <w:sz w:val="20"/>
          <w:szCs w:val="20"/>
          <w:lang w:val="en-US"/>
        </w:rPr>
        <w:t></w:t>
      </w:r>
      <w:r w:rsidRPr="00E713FA">
        <w:rPr>
          <w:sz w:val="20"/>
          <w:szCs w:val="20"/>
        </w:rPr>
        <w:t>(</w:t>
      </w:r>
      <w:r w:rsidRPr="00E713FA">
        <w:rPr>
          <w:sz w:val="20"/>
          <w:szCs w:val="20"/>
          <w:lang w:val="en-US"/>
        </w:rPr>
        <w:t>N</w:t>
      </w:r>
      <w:r w:rsidRPr="00E713FA">
        <w:rPr>
          <w:sz w:val="20"/>
          <w:szCs w:val="20"/>
        </w:rPr>
        <w:t xml:space="preserve">-1) – количество просмотров;  </w:t>
      </w:r>
      <w:r w:rsidRPr="00E713FA">
        <w:rPr>
          <w:sz w:val="20"/>
          <w:szCs w:val="20"/>
          <w:lang w:val="en-US"/>
        </w:rPr>
        <w:t>log</w:t>
      </w:r>
      <w:r w:rsidRPr="00E713FA">
        <w:rPr>
          <w:sz w:val="20"/>
          <w:szCs w:val="20"/>
        </w:rPr>
        <w:t xml:space="preserve"> </w:t>
      </w:r>
      <w:r w:rsidRPr="00E713FA">
        <w:rPr>
          <w:sz w:val="20"/>
          <w:szCs w:val="20"/>
          <w:vertAlign w:val="subscript"/>
        </w:rPr>
        <w:t xml:space="preserve">2 </w:t>
      </w:r>
      <w:r w:rsidRPr="00E713FA">
        <w:rPr>
          <w:sz w:val="20"/>
          <w:szCs w:val="20"/>
          <w:lang w:val="en-US"/>
        </w:rPr>
        <w:t>N</w:t>
      </w:r>
      <w:r w:rsidRPr="00E713FA">
        <w:rPr>
          <w:sz w:val="20"/>
          <w:szCs w:val="20"/>
        </w:rPr>
        <w:t xml:space="preserve"> – высота бинарного дерева.</w:t>
      </w:r>
    </w:p>
    <w:p w:rsidR="00650ECF" w:rsidRPr="00E713FA" w:rsidRDefault="00650ECF" w:rsidP="00650ECF">
      <w:pPr>
        <w:spacing w:after="0" w:line="240" w:lineRule="auto"/>
        <w:rPr>
          <w:sz w:val="20"/>
          <w:szCs w:val="20"/>
        </w:rPr>
      </w:pPr>
      <w:r w:rsidRPr="00E713FA">
        <w:rPr>
          <w:sz w:val="20"/>
          <w:szCs w:val="20"/>
        </w:rPr>
        <w:t xml:space="preserve">Мы проходим от корня к листу по тому пути, по которому шел минимальный элемент (шаг 2). Затем осуществляем модификацию бинарного дерева. Общее количество модификаций:  </w:t>
      </w:r>
      <w:r w:rsidRPr="00E713FA">
        <w:rPr>
          <w:sz w:val="20"/>
          <w:szCs w:val="20"/>
          <w:lang w:val="en-US"/>
        </w:rPr>
        <w:t>k</w:t>
      </w:r>
      <w:r w:rsidRPr="00E713FA">
        <w:rPr>
          <w:sz w:val="20"/>
          <w:szCs w:val="20"/>
        </w:rPr>
        <w:t>2</w:t>
      </w:r>
      <w:r w:rsidRPr="00E713FA">
        <w:rPr>
          <w:sz w:val="20"/>
          <w:szCs w:val="20"/>
          <w:lang w:val="en-US"/>
        </w:rPr>
        <w:t>log</w:t>
      </w:r>
      <w:r w:rsidRPr="00E713FA">
        <w:rPr>
          <w:sz w:val="20"/>
          <w:szCs w:val="20"/>
        </w:rPr>
        <w:t xml:space="preserve"> </w:t>
      </w:r>
      <w:r w:rsidRPr="00E713FA">
        <w:rPr>
          <w:sz w:val="20"/>
          <w:szCs w:val="20"/>
          <w:vertAlign w:val="subscript"/>
        </w:rPr>
        <w:t>2</w:t>
      </w:r>
      <w:r w:rsidRPr="00E713FA">
        <w:rPr>
          <w:sz w:val="20"/>
          <w:szCs w:val="20"/>
        </w:rPr>
        <w:t xml:space="preserve"> </w:t>
      </w:r>
      <w:r w:rsidRPr="00E713FA">
        <w:rPr>
          <w:sz w:val="20"/>
          <w:szCs w:val="20"/>
          <w:lang w:val="en-US"/>
        </w:rPr>
        <w:t>N</w:t>
      </w:r>
      <w:r w:rsidRPr="00E713FA">
        <w:rPr>
          <w:sz w:val="20"/>
          <w:szCs w:val="20"/>
        </w:rPr>
        <w:t xml:space="preserve"> </w:t>
      </w:r>
      <w:r w:rsidRPr="00E713FA">
        <w:rPr>
          <w:sz w:val="20"/>
          <w:szCs w:val="20"/>
          <w:lang w:val="en-US"/>
        </w:rPr>
        <w:t></w:t>
      </w:r>
      <w:r w:rsidRPr="00E713FA">
        <w:rPr>
          <w:sz w:val="20"/>
          <w:szCs w:val="20"/>
        </w:rPr>
        <w:t xml:space="preserve"> (</w:t>
      </w:r>
      <w:r w:rsidRPr="00E713FA">
        <w:rPr>
          <w:sz w:val="20"/>
          <w:szCs w:val="20"/>
          <w:lang w:val="en-US"/>
        </w:rPr>
        <w:t>N</w:t>
      </w:r>
      <w:r w:rsidRPr="00E713FA">
        <w:rPr>
          <w:sz w:val="20"/>
          <w:szCs w:val="20"/>
        </w:rPr>
        <w:t>-1).</w:t>
      </w:r>
    </w:p>
    <w:p w:rsidR="00650ECF" w:rsidRPr="00E713FA" w:rsidRDefault="00650ECF" w:rsidP="00650ECF">
      <w:pPr>
        <w:spacing w:after="0" w:line="240" w:lineRule="auto"/>
        <w:rPr>
          <w:b/>
          <w:sz w:val="20"/>
          <w:szCs w:val="20"/>
        </w:rPr>
      </w:pPr>
      <w:r w:rsidRPr="00E713FA">
        <w:rPr>
          <w:b/>
          <w:sz w:val="20"/>
          <w:szCs w:val="20"/>
        </w:rPr>
        <w:t>Алгоритм быстрой сортировки выбором:</w:t>
      </w:r>
    </w:p>
    <w:p w:rsidR="00650ECF" w:rsidRPr="00E713FA" w:rsidRDefault="00650ECF" w:rsidP="00650ECF">
      <w:pPr>
        <w:numPr>
          <w:ilvl w:val="0"/>
          <w:numId w:val="1"/>
        </w:numPr>
        <w:spacing w:after="0" w:line="240" w:lineRule="auto"/>
        <w:rPr>
          <w:sz w:val="20"/>
          <w:szCs w:val="20"/>
        </w:rPr>
      </w:pPr>
      <w:r w:rsidRPr="00E713FA">
        <w:rPr>
          <w:sz w:val="20"/>
          <w:szCs w:val="20"/>
        </w:rPr>
        <w:t>Сравниваем пары соседних ключей и запоминаем значение меньшего ключа из каждой пары.</w:t>
      </w:r>
    </w:p>
    <w:p w:rsidR="00650ECF" w:rsidRPr="00E713FA" w:rsidRDefault="00650ECF" w:rsidP="00650ECF">
      <w:pPr>
        <w:numPr>
          <w:ilvl w:val="0"/>
          <w:numId w:val="1"/>
        </w:numPr>
        <w:spacing w:after="0" w:line="240" w:lineRule="auto"/>
        <w:rPr>
          <w:sz w:val="20"/>
          <w:szCs w:val="20"/>
        </w:rPr>
      </w:pPr>
      <w:r w:rsidRPr="00E713FA">
        <w:rPr>
          <w:sz w:val="20"/>
          <w:szCs w:val="20"/>
        </w:rPr>
        <w:t>Выполняем п.1 по отношению к значениям, полученным на предыдущем шаге. Так повторяем, пока не определим наименьший ключ и не построим бинарное дерево.</w:t>
      </w:r>
    </w:p>
    <w:p w:rsidR="00650ECF" w:rsidRPr="00E713FA" w:rsidRDefault="00650ECF" w:rsidP="00650ECF">
      <w:pPr>
        <w:numPr>
          <w:ilvl w:val="0"/>
          <w:numId w:val="1"/>
        </w:numPr>
        <w:spacing w:after="0" w:line="240" w:lineRule="auto"/>
        <w:rPr>
          <w:sz w:val="20"/>
          <w:szCs w:val="20"/>
        </w:rPr>
      </w:pPr>
      <w:r w:rsidRPr="00E713FA">
        <w:rPr>
          <w:sz w:val="20"/>
          <w:szCs w:val="20"/>
        </w:rPr>
        <w:t>Вносим значение корня, найденное в п.2, в массив упорядоченных ключей.</w:t>
      </w:r>
    </w:p>
    <w:p w:rsidR="00650ECF" w:rsidRPr="00E713FA" w:rsidRDefault="00650ECF" w:rsidP="00650ECF">
      <w:pPr>
        <w:numPr>
          <w:ilvl w:val="0"/>
          <w:numId w:val="1"/>
        </w:numPr>
        <w:spacing w:after="0" w:line="240" w:lineRule="auto"/>
        <w:rPr>
          <w:sz w:val="20"/>
          <w:szCs w:val="20"/>
        </w:rPr>
      </w:pPr>
      <w:r w:rsidRPr="00E713FA">
        <w:rPr>
          <w:sz w:val="20"/>
          <w:szCs w:val="20"/>
        </w:rPr>
        <w:t>Проходим от корня к листу дерева, следуя по пути, отмеченному минимальным ключом, и заменяем значение в листе на наибольшее целое число.</w:t>
      </w:r>
    </w:p>
    <w:p w:rsidR="00650ECF" w:rsidRPr="00E713FA" w:rsidRDefault="00650ECF" w:rsidP="00650ECF">
      <w:pPr>
        <w:numPr>
          <w:ilvl w:val="0"/>
          <w:numId w:val="1"/>
        </w:numPr>
        <w:spacing w:after="0" w:line="240" w:lineRule="auto"/>
        <w:rPr>
          <w:sz w:val="20"/>
          <w:szCs w:val="20"/>
        </w:rPr>
      </w:pPr>
      <w:r w:rsidRPr="00E713FA">
        <w:rPr>
          <w:sz w:val="20"/>
          <w:szCs w:val="20"/>
        </w:rPr>
        <w:lastRenderedPageBreak/>
        <w:t>Проходим от листа к корню, по пути обновляя значения в узлах дерева, и определяем новый минимальный элемент.</w:t>
      </w:r>
    </w:p>
    <w:p w:rsidR="00650ECF" w:rsidRPr="00E713FA" w:rsidRDefault="00650ECF" w:rsidP="00650ECF">
      <w:pPr>
        <w:numPr>
          <w:ilvl w:val="0"/>
          <w:numId w:val="1"/>
        </w:numPr>
        <w:spacing w:after="0" w:line="240" w:lineRule="auto"/>
        <w:rPr>
          <w:sz w:val="20"/>
          <w:szCs w:val="20"/>
        </w:rPr>
      </w:pPr>
      <w:r w:rsidRPr="00E713FA">
        <w:rPr>
          <w:sz w:val="20"/>
          <w:szCs w:val="20"/>
        </w:rPr>
        <w:t xml:space="preserve">Повторяем пп.3-6, пока минимальным элементом не будет </w:t>
      </w:r>
      <w:r w:rsidRPr="00E713FA">
        <w:rPr>
          <w:sz w:val="20"/>
          <w:szCs w:val="20"/>
          <w:lang w:val="en-US"/>
        </w:rPr>
        <w:t>MaxInt</w:t>
      </w:r>
      <w:r w:rsidRPr="00E713FA">
        <w:rPr>
          <w:sz w:val="20"/>
          <w:szCs w:val="20"/>
        </w:rPr>
        <w:t>.</w:t>
      </w:r>
    </w:p>
    <w:p w:rsidR="00650ECF" w:rsidRPr="00E713FA" w:rsidRDefault="00650ECF" w:rsidP="00650ECF">
      <w:pPr>
        <w:spacing w:after="0" w:line="240" w:lineRule="auto"/>
        <w:rPr>
          <w:b/>
          <w:sz w:val="20"/>
          <w:szCs w:val="20"/>
        </w:rPr>
      </w:pPr>
      <w:r w:rsidRPr="00E713FA">
        <w:rPr>
          <w:b/>
          <w:sz w:val="20"/>
          <w:szCs w:val="20"/>
        </w:rPr>
        <w:t>Анализ быстрой сортировки выбором.</w:t>
      </w:r>
      <w:r w:rsidRPr="00E713FA">
        <w:rPr>
          <w:b/>
          <w:sz w:val="20"/>
          <w:szCs w:val="20"/>
        </w:rPr>
        <w:tab/>
      </w:r>
    </w:p>
    <w:p w:rsidR="00650ECF" w:rsidRPr="00E713FA" w:rsidRDefault="00650ECF" w:rsidP="00650ECF">
      <w:pPr>
        <w:spacing w:after="0" w:line="240" w:lineRule="auto"/>
        <w:rPr>
          <w:sz w:val="20"/>
          <w:szCs w:val="20"/>
        </w:rPr>
      </w:pPr>
      <w:r w:rsidRPr="00E713FA">
        <w:rPr>
          <w:i/>
          <w:sz w:val="20"/>
          <w:szCs w:val="20"/>
          <w:lang w:val="en-US"/>
        </w:rPr>
        <w:t>k</w:t>
      </w:r>
      <w:r w:rsidRPr="00E713FA">
        <w:rPr>
          <w:i/>
          <w:sz w:val="20"/>
          <w:szCs w:val="20"/>
        </w:rPr>
        <w:t>1</w:t>
      </w:r>
      <w:r w:rsidRPr="00E713FA">
        <w:rPr>
          <w:i/>
          <w:sz w:val="20"/>
          <w:szCs w:val="20"/>
          <w:lang w:val="en-US"/>
        </w:rPr>
        <w:t></w:t>
      </w:r>
      <w:r w:rsidRPr="00E713FA">
        <w:rPr>
          <w:i/>
          <w:sz w:val="20"/>
          <w:szCs w:val="20"/>
        </w:rPr>
        <w:t>(</w:t>
      </w:r>
      <w:r w:rsidRPr="00E713FA">
        <w:rPr>
          <w:i/>
          <w:sz w:val="20"/>
          <w:szCs w:val="20"/>
          <w:lang w:val="en-US"/>
        </w:rPr>
        <w:t>N</w:t>
      </w:r>
      <w:r w:rsidRPr="00E713FA">
        <w:rPr>
          <w:i/>
          <w:sz w:val="20"/>
          <w:szCs w:val="20"/>
        </w:rPr>
        <w:t xml:space="preserve">-1)+ </w:t>
      </w:r>
      <w:r w:rsidRPr="00E713FA">
        <w:rPr>
          <w:i/>
          <w:sz w:val="20"/>
          <w:szCs w:val="20"/>
          <w:lang w:val="en-US"/>
        </w:rPr>
        <w:t>k</w:t>
      </w:r>
      <w:r w:rsidRPr="00E713FA">
        <w:rPr>
          <w:i/>
          <w:sz w:val="20"/>
          <w:szCs w:val="20"/>
        </w:rPr>
        <w:t>2</w:t>
      </w:r>
      <w:r w:rsidRPr="00E713FA">
        <w:rPr>
          <w:i/>
          <w:sz w:val="20"/>
          <w:szCs w:val="20"/>
          <w:lang w:val="en-US"/>
        </w:rPr>
        <w:t>log</w:t>
      </w:r>
      <w:r w:rsidRPr="00E713FA">
        <w:rPr>
          <w:i/>
          <w:sz w:val="20"/>
          <w:szCs w:val="20"/>
        </w:rPr>
        <w:t xml:space="preserve"> </w:t>
      </w:r>
      <w:r w:rsidRPr="00E713FA">
        <w:rPr>
          <w:i/>
          <w:sz w:val="20"/>
          <w:szCs w:val="20"/>
          <w:vertAlign w:val="subscript"/>
        </w:rPr>
        <w:t>2</w:t>
      </w:r>
      <w:r w:rsidRPr="00E713FA">
        <w:rPr>
          <w:i/>
          <w:sz w:val="20"/>
          <w:szCs w:val="20"/>
        </w:rPr>
        <w:t xml:space="preserve"> </w:t>
      </w:r>
      <w:r w:rsidRPr="00E713FA">
        <w:rPr>
          <w:i/>
          <w:sz w:val="20"/>
          <w:szCs w:val="20"/>
          <w:lang w:val="en-US"/>
        </w:rPr>
        <w:t>N</w:t>
      </w:r>
      <w:r w:rsidRPr="00E713FA">
        <w:rPr>
          <w:i/>
          <w:sz w:val="20"/>
          <w:szCs w:val="20"/>
          <w:lang w:val="en-US"/>
        </w:rPr>
        <w:t></w:t>
      </w:r>
      <w:r w:rsidRPr="00E713FA">
        <w:rPr>
          <w:i/>
          <w:sz w:val="20"/>
          <w:szCs w:val="20"/>
        </w:rPr>
        <w:t>(</w:t>
      </w:r>
      <w:r w:rsidRPr="00E713FA">
        <w:rPr>
          <w:i/>
          <w:sz w:val="20"/>
          <w:szCs w:val="20"/>
          <w:lang w:val="en-US"/>
        </w:rPr>
        <w:t>N</w:t>
      </w:r>
      <w:r w:rsidRPr="00E713FA">
        <w:rPr>
          <w:i/>
          <w:sz w:val="20"/>
          <w:szCs w:val="20"/>
        </w:rPr>
        <w:t>-1) = О(</w:t>
      </w:r>
      <w:r w:rsidRPr="00E713FA">
        <w:rPr>
          <w:i/>
          <w:sz w:val="20"/>
          <w:szCs w:val="20"/>
          <w:lang w:val="en-US"/>
        </w:rPr>
        <w:t>N</w:t>
      </w:r>
      <w:r w:rsidRPr="00E713FA">
        <w:rPr>
          <w:i/>
          <w:sz w:val="20"/>
          <w:szCs w:val="20"/>
        </w:rPr>
        <w:t xml:space="preserve"> </w:t>
      </w:r>
      <w:r w:rsidRPr="00E713FA">
        <w:rPr>
          <w:i/>
          <w:sz w:val="20"/>
          <w:szCs w:val="20"/>
          <w:lang w:val="en-US"/>
        </w:rPr>
        <w:t></w:t>
      </w:r>
      <w:r w:rsidRPr="00E713FA">
        <w:rPr>
          <w:i/>
          <w:sz w:val="20"/>
          <w:szCs w:val="20"/>
        </w:rPr>
        <w:t xml:space="preserve"> </w:t>
      </w:r>
      <w:r w:rsidRPr="00E713FA">
        <w:rPr>
          <w:i/>
          <w:sz w:val="20"/>
          <w:szCs w:val="20"/>
          <w:lang w:val="en-US"/>
        </w:rPr>
        <w:t>log</w:t>
      </w:r>
      <w:r w:rsidRPr="00E713FA">
        <w:rPr>
          <w:i/>
          <w:sz w:val="20"/>
          <w:szCs w:val="20"/>
        </w:rPr>
        <w:t xml:space="preserve"> </w:t>
      </w:r>
      <w:r w:rsidRPr="00E713FA">
        <w:rPr>
          <w:i/>
          <w:sz w:val="20"/>
          <w:szCs w:val="20"/>
          <w:vertAlign w:val="subscript"/>
        </w:rPr>
        <w:t>2</w:t>
      </w:r>
      <w:r w:rsidRPr="00E713FA">
        <w:rPr>
          <w:i/>
          <w:sz w:val="20"/>
          <w:szCs w:val="20"/>
        </w:rPr>
        <w:t xml:space="preserve"> </w:t>
      </w:r>
      <w:r w:rsidRPr="00E713FA">
        <w:rPr>
          <w:i/>
          <w:sz w:val="20"/>
          <w:szCs w:val="20"/>
          <w:lang w:val="en-US"/>
        </w:rPr>
        <w:t>N</w:t>
      </w:r>
      <w:r w:rsidRPr="00E713FA">
        <w:rPr>
          <w:i/>
          <w:sz w:val="20"/>
          <w:szCs w:val="20"/>
        </w:rPr>
        <w:t>)</w:t>
      </w:r>
      <w:r w:rsidRPr="00E713FA">
        <w:rPr>
          <w:sz w:val="20"/>
          <w:szCs w:val="20"/>
        </w:rPr>
        <w:t xml:space="preserve">  (ФВС = порядок)</w:t>
      </w:r>
    </w:p>
    <w:p w:rsidR="00650ECF" w:rsidRPr="00E713FA" w:rsidRDefault="00650ECF" w:rsidP="00650ECF">
      <w:pPr>
        <w:spacing w:after="0" w:line="240" w:lineRule="auto"/>
        <w:rPr>
          <w:b/>
          <w:bCs/>
          <w:sz w:val="20"/>
          <w:szCs w:val="20"/>
        </w:rPr>
      </w:pPr>
      <w:r w:rsidRPr="00E713FA">
        <w:rPr>
          <w:b/>
          <w:bCs/>
          <w:sz w:val="20"/>
          <w:szCs w:val="20"/>
        </w:rPr>
        <w:t>Базовая и улучшенная сортировки обменом, их сравнительный анализ.</w:t>
      </w:r>
    </w:p>
    <w:p w:rsidR="00650ECF" w:rsidRPr="00E713FA" w:rsidRDefault="00650ECF" w:rsidP="00650ECF">
      <w:pPr>
        <w:spacing w:after="0" w:line="240" w:lineRule="auto"/>
        <w:rPr>
          <w:b/>
          <w:iCs/>
          <w:sz w:val="20"/>
          <w:szCs w:val="20"/>
        </w:rPr>
      </w:pPr>
      <w:r w:rsidRPr="00E713FA">
        <w:rPr>
          <w:b/>
          <w:iCs/>
          <w:sz w:val="20"/>
          <w:szCs w:val="20"/>
        </w:rPr>
        <w:t>Сортировка обменом</w:t>
      </w:r>
    </w:p>
    <w:p w:rsidR="00650ECF" w:rsidRPr="00E713FA" w:rsidRDefault="00650ECF" w:rsidP="00650ECF">
      <w:pPr>
        <w:spacing w:after="0" w:line="240" w:lineRule="auto"/>
        <w:rPr>
          <w:sz w:val="20"/>
          <w:szCs w:val="20"/>
        </w:rPr>
      </w:pPr>
      <w:r w:rsidRPr="00E713FA">
        <w:rPr>
          <w:sz w:val="20"/>
          <w:szCs w:val="20"/>
        </w:rPr>
        <w:t>Идея обменной сортировки заключается в том, что два элемента, нарушающие требуемый порядок, меняются местами.</w:t>
      </w:r>
    </w:p>
    <w:p w:rsidR="00650ECF" w:rsidRPr="00E713FA" w:rsidRDefault="00650ECF" w:rsidP="00650ECF">
      <w:pPr>
        <w:spacing w:after="0" w:line="240" w:lineRule="auto"/>
        <w:rPr>
          <w:b/>
          <w:iCs/>
          <w:sz w:val="20"/>
          <w:szCs w:val="20"/>
        </w:rPr>
      </w:pPr>
      <w:r w:rsidRPr="00E713FA">
        <w:rPr>
          <w:b/>
          <w:iCs/>
          <w:sz w:val="20"/>
          <w:szCs w:val="20"/>
        </w:rPr>
        <w:t>Алгоритм сортировки обменом</w:t>
      </w:r>
    </w:p>
    <w:p w:rsidR="00650ECF" w:rsidRPr="00E713FA" w:rsidRDefault="00650ECF" w:rsidP="00650ECF">
      <w:pPr>
        <w:spacing w:after="0" w:line="240" w:lineRule="auto"/>
        <w:rPr>
          <w:sz w:val="20"/>
          <w:szCs w:val="20"/>
        </w:rPr>
      </w:pPr>
      <w:r w:rsidRPr="00E713FA">
        <w:rPr>
          <w:sz w:val="20"/>
          <w:szCs w:val="20"/>
        </w:rPr>
        <w:t>1. Перебираем поочередно все пары соседних элементов, начиная с последнего, и меняем местами элементы в парах, нарушающих порядок.</w:t>
      </w:r>
    </w:p>
    <w:p w:rsidR="00650ECF" w:rsidRPr="00E713FA" w:rsidRDefault="00650ECF" w:rsidP="00650ECF">
      <w:pPr>
        <w:spacing w:after="0" w:line="240" w:lineRule="auto"/>
        <w:rPr>
          <w:sz w:val="20"/>
          <w:szCs w:val="20"/>
        </w:rPr>
      </w:pPr>
      <w:r w:rsidRPr="00E713FA">
        <w:rPr>
          <w:sz w:val="20"/>
          <w:szCs w:val="20"/>
        </w:rPr>
        <w:t>2. Пункт 1 повторяем n-1 раз.</w:t>
      </w:r>
    </w:p>
    <w:p w:rsidR="00650ECF" w:rsidRPr="00E713FA" w:rsidRDefault="00650ECF" w:rsidP="00650ECF">
      <w:pPr>
        <w:spacing w:after="0" w:line="240" w:lineRule="auto"/>
        <w:rPr>
          <w:sz w:val="20"/>
          <w:szCs w:val="20"/>
        </w:rPr>
      </w:pPr>
      <w:r w:rsidRPr="00E713FA">
        <w:rPr>
          <w:sz w:val="20"/>
          <w:szCs w:val="20"/>
        </w:rPr>
        <w:t>После первого прохода (п.1) минимальный элемент массива занимает первую позицию и в дальнейшем в сортировке не участвует. После второго прохода образуется упорядоченная последовательность из первых двух элементов массива и т.д., пока все элементы массива не будут отсортированы.</w:t>
      </w:r>
    </w:p>
    <w:p w:rsidR="00650ECF" w:rsidRPr="00E713FA" w:rsidRDefault="00650ECF" w:rsidP="00650ECF">
      <w:pPr>
        <w:spacing w:after="0" w:line="240" w:lineRule="auto"/>
        <w:rPr>
          <w:b/>
          <w:sz w:val="20"/>
          <w:szCs w:val="20"/>
        </w:rPr>
      </w:pPr>
      <w:r w:rsidRPr="00E713FA">
        <w:rPr>
          <w:b/>
          <w:sz w:val="20"/>
          <w:szCs w:val="20"/>
        </w:rPr>
        <w:t>Анализ сортировки обменом</w:t>
      </w:r>
    </w:p>
    <w:p w:rsidR="00650ECF" w:rsidRPr="00E713FA" w:rsidRDefault="00650ECF" w:rsidP="00650ECF">
      <w:pPr>
        <w:spacing w:after="0" w:line="240" w:lineRule="auto"/>
        <w:rPr>
          <w:sz w:val="20"/>
          <w:szCs w:val="20"/>
        </w:rPr>
      </w:pPr>
      <w:r w:rsidRPr="00E713FA">
        <w:rPr>
          <w:sz w:val="20"/>
          <w:szCs w:val="20"/>
        </w:rPr>
        <w:t xml:space="preserve">При использовании  сортировки обменом число сравнений элементов не зависит от их начального порядка. На первом просмотре выполняется </w:t>
      </w:r>
      <w:r w:rsidRPr="00E713FA">
        <w:rPr>
          <w:sz w:val="20"/>
          <w:szCs w:val="20"/>
          <w:lang w:val="en-US"/>
        </w:rPr>
        <w:t>N</w:t>
      </w:r>
      <w:r w:rsidRPr="00E713FA">
        <w:rPr>
          <w:sz w:val="20"/>
          <w:szCs w:val="20"/>
        </w:rPr>
        <w:t xml:space="preserve">-1 сравнение, на втором — </w:t>
      </w:r>
      <w:r w:rsidRPr="00E713FA">
        <w:rPr>
          <w:sz w:val="20"/>
          <w:szCs w:val="20"/>
          <w:lang w:val="en-US"/>
        </w:rPr>
        <w:t>N</w:t>
      </w:r>
      <w:r w:rsidRPr="00E713FA">
        <w:rPr>
          <w:sz w:val="20"/>
          <w:szCs w:val="20"/>
        </w:rPr>
        <w:t>-2 и т.д. Следовательно, общее число сравнений равно</w:t>
      </w:r>
    </w:p>
    <w:p w:rsidR="00650ECF" w:rsidRPr="00E713FA" w:rsidRDefault="00650ECF" w:rsidP="00650ECF">
      <w:pPr>
        <w:spacing w:after="0" w:line="240" w:lineRule="auto"/>
        <w:rPr>
          <w:sz w:val="20"/>
          <w:szCs w:val="20"/>
        </w:rPr>
      </w:pPr>
      <w:r w:rsidRPr="00E713FA">
        <w:rPr>
          <w:sz w:val="20"/>
          <w:szCs w:val="20"/>
        </w:rPr>
        <w:t>(</w:t>
      </w:r>
      <w:r w:rsidRPr="00E713FA">
        <w:rPr>
          <w:sz w:val="20"/>
          <w:szCs w:val="20"/>
          <w:lang w:val="en-US"/>
        </w:rPr>
        <w:t>N</w:t>
      </w:r>
      <w:r w:rsidRPr="00E713FA">
        <w:rPr>
          <w:sz w:val="20"/>
          <w:szCs w:val="20"/>
        </w:rPr>
        <w:t>-1)+(</w:t>
      </w:r>
      <w:r w:rsidRPr="00E713FA">
        <w:rPr>
          <w:sz w:val="20"/>
          <w:szCs w:val="20"/>
          <w:lang w:val="en-US"/>
        </w:rPr>
        <w:t>N</w:t>
      </w:r>
      <w:r w:rsidRPr="00E713FA">
        <w:rPr>
          <w:sz w:val="20"/>
          <w:szCs w:val="20"/>
        </w:rPr>
        <w:t>-2)+(</w:t>
      </w:r>
      <w:r w:rsidRPr="00E713FA">
        <w:rPr>
          <w:sz w:val="20"/>
          <w:szCs w:val="20"/>
          <w:lang w:val="en-US"/>
        </w:rPr>
        <w:t>N</w:t>
      </w:r>
      <w:r w:rsidRPr="00E713FA">
        <w:rPr>
          <w:sz w:val="20"/>
          <w:szCs w:val="20"/>
        </w:rPr>
        <w:t>-3)+...+1=</w:t>
      </w:r>
      <w:r w:rsidRPr="00E713FA">
        <w:rPr>
          <w:sz w:val="20"/>
          <w:szCs w:val="20"/>
          <w:lang w:val="en-US"/>
        </w:rPr>
        <w:t>N</w:t>
      </w:r>
      <w:r w:rsidRPr="00E713FA">
        <w:rPr>
          <w:sz w:val="20"/>
          <w:szCs w:val="20"/>
        </w:rPr>
        <w:t>*(</w:t>
      </w:r>
      <w:r w:rsidRPr="00E713FA">
        <w:rPr>
          <w:sz w:val="20"/>
          <w:szCs w:val="20"/>
          <w:lang w:val="en-US"/>
        </w:rPr>
        <w:t>N</w:t>
      </w:r>
      <w:r w:rsidRPr="00E713FA">
        <w:rPr>
          <w:sz w:val="20"/>
          <w:szCs w:val="20"/>
        </w:rPr>
        <w:t xml:space="preserve">-1)/2, что составляет </w:t>
      </w:r>
      <w:r w:rsidRPr="00E713FA">
        <w:rPr>
          <w:sz w:val="20"/>
          <w:szCs w:val="20"/>
          <w:lang w:val="en-US"/>
        </w:rPr>
        <w:t>O</w:t>
      </w:r>
      <w:r w:rsidRPr="00E713FA">
        <w:rPr>
          <w:sz w:val="20"/>
          <w:szCs w:val="20"/>
        </w:rPr>
        <w:t>(</w:t>
      </w:r>
      <w:r w:rsidRPr="00E713FA">
        <w:rPr>
          <w:sz w:val="20"/>
          <w:szCs w:val="20"/>
          <w:lang w:val="en-US"/>
        </w:rPr>
        <w:t>N</w:t>
      </w:r>
      <w:r w:rsidRPr="00E713FA">
        <w:rPr>
          <w:sz w:val="20"/>
          <w:szCs w:val="20"/>
          <w:vertAlign w:val="superscript"/>
        </w:rPr>
        <w:t>2</w:t>
      </w:r>
      <w:r w:rsidRPr="00E713FA">
        <w:rPr>
          <w:sz w:val="20"/>
          <w:szCs w:val="20"/>
        </w:rPr>
        <w:t>).</w:t>
      </w:r>
    </w:p>
    <w:p w:rsidR="00650ECF" w:rsidRPr="00E713FA" w:rsidRDefault="00650ECF" w:rsidP="00650ECF">
      <w:pPr>
        <w:spacing w:after="0" w:line="240" w:lineRule="auto"/>
        <w:rPr>
          <w:sz w:val="20"/>
          <w:szCs w:val="20"/>
        </w:rPr>
      </w:pPr>
      <w:r w:rsidRPr="00E713FA">
        <w:rPr>
          <w:sz w:val="20"/>
          <w:szCs w:val="20"/>
        </w:rPr>
        <w:t>Перестановки в упорядоченном массиве не выполняются, а в массиве, упорядоченном в обратном порядке, их число равно числу сравнений элементов. Следовательно время выполнения алгоритма зависит от упорядоченности массива.</w:t>
      </w:r>
    </w:p>
    <w:p w:rsidR="00650ECF" w:rsidRPr="00E713FA" w:rsidRDefault="00650ECF" w:rsidP="00650ECF">
      <w:pPr>
        <w:spacing w:after="0" w:line="240" w:lineRule="auto"/>
        <w:rPr>
          <w:b/>
          <w:sz w:val="20"/>
          <w:szCs w:val="20"/>
        </w:rPr>
      </w:pPr>
      <w:r w:rsidRPr="00E713FA">
        <w:rPr>
          <w:b/>
          <w:sz w:val="20"/>
          <w:szCs w:val="20"/>
        </w:rPr>
        <w:t>Улучшенная сортировка обменом 1</w:t>
      </w:r>
    </w:p>
    <w:p w:rsidR="00650ECF" w:rsidRPr="00E713FA" w:rsidRDefault="00650ECF" w:rsidP="00650ECF">
      <w:pPr>
        <w:spacing w:after="0" w:line="240" w:lineRule="auto"/>
        <w:rPr>
          <w:sz w:val="20"/>
          <w:szCs w:val="20"/>
        </w:rPr>
      </w:pPr>
      <w:r w:rsidRPr="00E713FA">
        <w:rPr>
          <w:sz w:val="20"/>
          <w:szCs w:val="20"/>
        </w:rPr>
        <w:t>После каждого прохода в сортировке обменом может быть сделана проверка, были ли совершены перестановки в течение данного прохода. Если перестановок не было, то это означает, что массив упорядочен и дальнейших проходов не требуется.</w:t>
      </w:r>
    </w:p>
    <w:p w:rsidR="00650ECF" w:rsidRPr="00E713FA" w:rsidRDefault="00650ECF" w:rsidP="00650ECF">
      <w:pPr>
        <w:spacing w:after="0" w:line="240" w:lineRule="auto"/>
        <w:rPr>
          <w:b/>
          <w:sz w:val="20"/>
          <w:szCs w:val="20"/>
        </w:rPr>
      </w:pPr>
      <w:r w:rsidRPr="00E713FA">
        <w:rPr>
          <w:b/>
          <w:sz w:val="20"/>
          <w:szCs w:val="20"/>
        </w:rPr>
        <w:t>Анализ улучшенной сортировки обменом 1</w:t>
      </w:r>
    </w:p>
    <w:p w:rsidR="00650ECF" w:rsidRPr="00E713FA" w:rsidRDefault="00650ECF" w:rsidP="00650ECF">
      <w:pPr>
        <w:spacing w:after="0" w:line="240" w:lineRule="auto"/>
        <w:rPr>
          <w:sz w:val="20"/>
          <w:szCs w:val="20"/>
        </w:rPr>
      </w:pPr>
      <w:r w:rsidRPr="00E713FA">
        <w:rPr>
          <w:sz w:val="20"/>
          <w:szCs w:val="20"/>
        </w:rPr>
        <w:t xml:space="preserve">Число сравнений для этого метода зависит от числа проходов, необходимых для сортировки. В худшем случае, когда массив упорядочен в обратном порядке, выполняется </w:t>
      </w:r>
      <w:r w:rsidRPr="00E713FA">
        <w:rPr>
          <w:sz w:val="20"/>
          <w:szCs w:val="20"/>
          <w:lang w:val="en-US"/>
        </w:rPr>
        <w:t>N</w:t>
      </w:r>
      <w:r w:rsidRPr="00E713FA">
        <w:rPr>
          <w:sz w:val="20"/>
          <w:szCs w:val="20"/>
        </w:rPr>
        <w:t xml:space="preserve">-1 проходов. На первом проходе выполняется </w:t>
      </w:r>
      <w:r w:rsidRPr="00E713FA">
        <w:rPr>
          <w:sz w:val="20"/>
          <w:szCs w:val="20"/>
          <w:lang w:val="en-US"/>
        </w:rPr>
        <w:t>N</w:t>
      </w:r>
      <w:r w:rsidRPr="00E713FA">
        <w:rPr>
          <w:sz w:val="20"/>
          <w:szCs w:val="20"/>
        </w:rPr>
        <w:t xml:space="preserve">-1 сравнение, на втором – </w:t>
      </w:r>
      <w:r w:rsidRPr="00E713FA">
        <w:rPr>
          <w:sz w:val="20"/>
          <w:szCs w:val="20"/>
          <w:lang w:val="en-US"/>
        </w:rPr>
        <w:t>N</w:t>
      </w:r>
      <w:r w:rsidRPr="00E713FA">
        <w:rPr>
          <w:sz w:val="20"/>
          <w:szCs w:val="20"/>
        </w:rPr>
        <w:t xml:space="preserve">-2 и т.д. Следовательно, общее число сравнений равно </w:t>
      </w:r>
    </w:p>
    <w:p w:rsidR="00650ECF" w:rsidRPr="00E713FA" w:rsidRDefault="00650ECF" w:rsidP="00650ECF">
      <w:pPr>
        <w:spacing w:after="0" w:line="240" w:lineRule="auto"/>
        <w:rPr>
          <w:sz w:val="20"/>
          <w:szCs w:val="20"/>
        </w:rPr>
      </w:pPr>
      <w:r w:rsidRPr="00E713FA">
        <w:rPr>
          <w:sz w:val="20"/>
          <w:szCs w:val="20"/>
        </w:rPr>
        <w:t>(</w:t>
      </w:r>
      <w:r w:rsidRPr="00E713FA">
        <w:rPr>
          <w:sz w:val="20"/>
          <w:szCs w:val="20"/>
          <w:lang w:val="en-US"/>
        </w:rPr>
        <w:t>N</w:t>
      </w:r>
      <w:r w:rsidRPr="00E713FA">
        <w:rPr>
          <w:sz w:val="20"/>
          <w:szCs w:val="20"/>
        </w:rPr>
        <w:t>-1)+(</w:t>
      </w:r>
      <w:r w:rsidRPr="00E713FA">
        <w:rPr>
          <w:sz w:val="20"/>
          <w:szCs w:val="20"/>
          <w:lang w:val="en-US"/>
        </w:rPr>
        <w:t>N</w:t>
      </w:r>
      <w:r w:rsidRPr="00E713FA">
        <w:rPr>
          <w:sz w:val="20"/>
          <w:szCs w:val="20"/>
        </w:rPr>
        <w:t>-2)+(</w:t>
      </w:r>
      <w:r w:rsidRPr="00E713FA">
        <w:rPr>
          <w:sz w:val="20"/>
          <w:szCs w:val="20"/>
          <w:lang w:val="en-US"/>
        </w:rPr>
        <w:t>N</w:t>
      </w:r>
      <w:r w:rsidRPr="00E713FA">
        <w:rPr>
          <w:sz w:val="20"/>
          <w:szCs w:val="20"/>
        </w:rPr>
        <w:t>-3)+...+1=</w:t>
      </w:r>
      <w:r w:rsidRPr="00E713FA">
        <w:rPr>
          <w:sz w:val="20"/>
          <w:szCs w:val="20"/>
          <w:lang w:val="en-US"/>
        </w:rPr>
        <w:t>N</w:t>
      </w:r>
      <w:r w:rsidRPr="00E713FA">
        <w:rPr>
          <w:sz w:val="20"/>
          <w:szCs w:val="20"/>
        </w:rPr>
        <w:t>*(</w:t>
      </w:r>
      <w:r w:rsidRPr="00E713FA">
        <w:rPr>
          <w:sz w:val="20"/>
          <w:szCs w:val="20"/>
          <w:lang w:val="en-US"/>
        </w:rPr>
        <w:t>N</w:t>
      </w:r>
      <w:r w:rsidRPr="00E713FA">
        <w:rPr>
          <w:sz w:val="20"/>
          <w:szCs w:val="20"/>
        </w:rPr>
        <w:t xml:space="preserve">-1)/2, что составляет </w:t>
      </w:r>
      <w:r w:rsidRPr="00E713FA">
        <w:rPr>
          <w:sz w:val="20"/>
          <w:szCs w:val="20"/>
          <w:lang w:val="en-US"/>
        </w:rPr>
        <w:t>O</w:t>
      </w:r>
      <w:r w:rsidRPr="00E713FA">
        <w:rPr>
          <w:sz w:val="20"/>
          <w:szCs w:val="20"/>
        </w:rPr>
        <w:t>(</w:t>
      </w:r>
      <w:r w:rsidRPr="00E713FA">
        <w:rPr>
          <w:sz w:val="20"/>
          <w:szCs w:val="20"/>
          <w:lang w:val="en-US"/>
        </w:rPr>
        <w:t>N</w:t>
      </w:r>
      <w:r w:rsidRPr="00E713FA">
        <w:rPr>
          <w:sz w:val="20"/>
          <w:szCs w:val="20"/>
          <w:vertAlign w:val="superscript"/>
        </w:rPr>
        <w:t>2</w:t>
      </w:r>
      <w:r w:rsidRPr="00E713FA">
        <w:rPr>
          <w:sz w:val="20"/>
          <w:szCs w:val="20"/>
        </w:rPr>
        <w:t>).</w:t>
      </w:r>
    </w:p>
    <w:p w:rsidR="00650ECF" w:rsidRPr="00E713FA" w:rsidRDefault="00650ECF" w:rsidP="00650ECF">
      <w:pPr>
        <w:spacing w:after="0" w:line="240" w:lineRule="auto"/>
        <w:rPr>
          <w:sz w:val="20"/>
          <w:szCs w:val="20"/>
        </w:rPr>
      </w:pPr>
      <w:r w:rsidRPr="00E713FA">
        <w:rPr>
          <w:sz w:val="20"/>
          <w:szCs w:val="20"/>
        </w:rPr>
        <w:t>В этом случае выполняется максимальное число перестановок, что увеличивает время выполнения алгоритма.</w:t>
      </w:r>
    </w:p>
    <w:p w:rsidR="00650ECF" w:rsidRPr="00E713FA" w:rsidRDefault="00650ECF" w:rsidP="00650ECF">
      <w:pPr>
        <w:spacing w:after="0" w:line="240" w:lineRule="auto"/>
        <w:rPr>
          <w:sz w:val="20"/>
          <w:szCs w:val="20"/>
        </w:rPr>
      </w:pPr>
      <w:r w:rsidRPr="00E713FA">
        <w:rPr>
          <w:sz w:val="20"/>
          <w:szCs w:val="20"/>
        </w:rPr>
        <w:t xml:space="preserve">В лучшем случае, когда массив уже упорядочен, потребуется всего один проход и </w:t>
      </w:r>
      <w:r w:rsidRPr="00E713FA">
        <w:rPr>
          <w:sz w:val="20"/>
          <w:szCs w:val="20"/>
          <w:lang w:val="en-US"/>
        </w:rPr>
        <w:t>N</w:t>
      </w:r>
      <w:r w:rsidRPr="00E713FA">
        <w:rPr>
          <w:sz w:val="20"/>
          <w:szCs w:val="20"/>
        </w:rPr>
        <w:t xml:space="preserve">-1 сравнение, что составляет </w:t>
      </w:r>
      <w:r w:rsidRPr="00E713FA">
        <w:rPr>
          <w:sz w:val="20"/>
          <w:szCs w:val="20"/>
          <w:lang w:val="en-US"/>
        </w:rPr>
        <w:t>O</w:t>
      </w:r>
      <w:r w:rsidRPr="00E713FA">
        <w:rPr>
          <w:sz w:val="20"/>
          <w:szCs w:val="20"/>
        </w:rPr>
        <w:t>(</w:t>
      </w:r>
      <w:r w:rsidRPr="00E713FA">
        <w:rPr>
          <w:sz w:val="20"/>
          <w:szCs w:val="20"/>
          <w:lang w:val="en-US"/>
        </w:rPr>
        <w:t>N</w:t>
      </w:r>
      <w:r w:rsidRPr="00E713FA">
        <w:rPr>
          <w:sz w:val="20"/>
          <w:szCs w:val="20"/>
        </w:rPr>
        <w:t>). Перестановки в этом случае не выполняются.</w:t>
      </w:r>
    </w:p>
    <w:p w:rsidR="00650ECF" w:rsidRPr="00E713FA" w:rsidRDefault="00650ECF" w:rsidP="00650ECF">
      <w:pPr>
        <w:spacing w:after="0" w:line="240" w:lineRule="auto"/>
        <w:rPr>
          <w:b/>
          <w:sz w:val="20"/>
          <w:szCs w:val="20"/>
        </w:rPr>
      </w:pPr>
      <w:r w:rsidRPr="00E713FA">
        <w:rPr>
          <w:b/>
          <w:sz w:val="20"/>
          <w:szCs w:val="20"/>
        </w:rPr>
        <w:t>Улучшенная сортировка обменом 2</w:t>
      </w:r>
    </w:p>
    <w:p w:rsidR="00650ECF" w:rsidRPr="00E713FA" w:rsidRDefault="00650ECF" w:rsidP="00650ECF">
      <w:pPr>
        <w:spacing w:after="0" w:line="240" w:lineRule="auto"/>
        <w:rPr>
          <w:sz w:val="20"/>
          <w:szCs w:val="20"/>
        </w:rPr>
      </w:pPr>
      <w:r w:rsidRPr="00E713FA">
        <w:rPr>
          <w:sz w:val="20"/>
          <w:szCs w:val="20"/>
        </w:rPr>
        <w:lastRenderedPageBreak/>
        <w:t xml:space="preserve">В отличие от улучшенной сортировки обменом 1 здесь в течение прохода фиксируется последний элемент, участвующий в обмене. В очередном проходе этот элемент и все предшествующие в сравнении не участвуют, т.к. все элементы до этой позиции уже отсортированы. </w:t>
      </w:r>
    </w:p>
    <w:p w:rsidR="00650ECF" w:rsidRPr="00E713FA" w:rsidRDefault="00650ECF" w:rsidP="00650ECF">
      <w:pPr>
        <w:spacing w:after="0" w:line="240" w:lineRule="auto"/>
        <w:rPr>
          <w:b/>
          <w:sz w:val="20"/>
          <w:szCs w:val="20"/>
        </w:rPr>
      </w:pPr>
      <w:r w:rsidRPr="00E713FA">
        <w:rPr>
          <w:b/>
          <w:sz w:val="20"/>
          <w:szCs w:val="20"/>
        </w:rPr>
        <w:t>Анализ улучшенной сортировки обменом 2</w:t>
      </w:r>
    </w:p>
    <w:p w:rsidR="00650ECF" w:rsidRPr="00E713FA" w:rsidRDefault="00650ECF" w:rsidP="00650ECF">
      <w:pPr>
        <w:spacing w:after="0" w:line="240" w:lineRule="auto"/>
        <w:rPr>
          <w:bCs/>
          <w:sz w:val="20"/>
          <w:szCs w:val="20"/>
        </w:rPr>
      </w:pPr>
      <w:r w:rsidRPr="00E713FA">
        <w:rPr>
          <w:bCs/>
          <w:sz w:val="20"/>
          <w:szCs w:val="20"/>
        </w:rPr>
        <w:t>Анализ улучшенной сортировки обменом 2 аналогичен анализу улучшенной сортировки обменом 1. Порядок функций ВС этих алгоритмов в лучшем и худшем случаях одинаковый.</w:t>
      </w:r>
    </w:p>
    <w:p w:rsidR="00650ECF" w:rsidRPr="00E713FA" w:rsidRDefault="00650ECF" w:rsidP="00650ECF">
      <w:pPr>
        <w:spacing w:after="0" w:line="240" w:lineRule="auto"/>
        <w:rPr>
          <w:b/>
          <w:sz w:val="20"/>
          <w:szCs w:val="20"/>
        </w:rPr>
      </w:pPr>
      <w:r w:rsidRPr="00E713FA">
        <w:rPr>
          <w:b/>
          <w:sz w:val="20"/>
          <w:szCs w:val="20"/>
        </w:rPr>
        <w:t>Сортировка Хоара</w:t>
      </w:r>
    </w:p>
    <w:p w:rsidR="00650ECF" w:rsidRPr="00E713FA" w:rsidRDefault="00650ECF" w:rsidP="00650ECF">
      <w:pPr>
        <w:spacing w:after="0" w:line="240" w:lineRule="auto"/>
        <w:rPr>
          <w:sz w:val="20"/>
          <w:szCs w:val="20"/>
        </w:rPr>
      </w:pPr>
      <w:r w:rsidRPr="00E713FA">
        <w:rPr>
          <w:sz w:val="20"/>
          <w:szCs w:val="20"/>
        </w:rPr>
        <w:t>Сортировка Хоара</w:t>
      </w:r>
      <w:r w:rsidRPr="00E713FA">
        <w:rPr>
          <w:b/>
          <w:i/>
          <w:sz w:val="20"/>
          <w:szCs w:val="20"/>
        </w:rPr>
        <w:t xml:space="preserve"> </w:t>
      </w:r>
      <w:r w:rsidRPr="00E713FA">
        <w:rPr>
          <w:sz w:val="20"/>
          <w:szCs w:val="20"/>
        </w:rPr>
        <w:t>–</w:t>
      </w:r>
      <w:r w:rsidRPr="00E713FA">
        <w:rPr>
          <w:b/>
          <w:i/>
          <w:sz w:val="20"/>
          <w:szCs w:val="20"/>
        </w:rPr>
        <w:t xml:space="preserve"> </w:t>
      </w:r>
      <w:r w:rsidRPr="00E713FA">
        <w:rPr>
          <w:sz w:val="20"/>
          <w:szCs w:val="20"/>
        </w:rPr>
        <w:t>лучший из известных до сего времени метод сортировки массивов. Он обладает столь блестящими характеристиками, что его изобретатель Ч. Хоар окрестил его быстрой сортировкой</w:t>
      </w:r>
      <w:r w:rsidRPr="00E713FA">
        <w:rPr>
          <w:i/>
          <w:sz w:val="20"/>
          <w:szCs w:val="20"/>
        </w:rPr>
        <w:t xml:space="preserve">. </w:t>
      </w:r>
      <w:r w:rsidRPr="00E713FA">
        <w:rPr>
          <w:sz w:val="20"/>
          <w:szCs w:val="20"/>
        </w:rPr>
        <w:t>Быстрая сортировка основана на том факте, что для достижения наибольшей эффективности желательно разбить массив на подмассивы и сортировать подмассивы меньшего размера.</w:t>
      </w:r>
    </w:p>
    <w:p w:rsidR="00650ECF" w:rsidRPr="00E713FA" w:rsidRDefault="00650ECF" w:rsidP="00650ECF">
      <w:pPr>
        <w:spacing w:after="0" w:line="240" w:lineRule="auto"/>
        <w:rPr>
          <w:b/>
          <w:sz w:val="20"/>
          <w:szCs w:val="20"/>
        </w:rPr>
      </w:pPr>
      <w:r w:rsidRPr="00E713FA">
        <w:rPr>
          <w:b/>
          <w:sz w:val="20"/>
          <w:szCs w:val="20"/>
        </w:rPr>
        <w:t>Алгоритм быстрой обменной сортировки</w:t>
      </w:r>
    </w:p>
    <w:p w:rsidR="00650ECF" w:rsidRPr="00E713FA" w:rsidRDefault="00650ECF" w:rsidP="00650ECF">
      <w:pPr>
        <w:spacing w:after="0" w:line="240" w:lineRule="auto"/>
        <w:rPr>
          <w:sz w:val="20"/>
          <w:szCs w:val="20"/>
        </w:rPr>
      </w:pPr>
      <w:r w:rsidRPr="00E713FA">
        <w:rPr>
          <w:sz w:val="20"/>
          <w:szCs w:val="20"/>
        </w:rPr>
        <w:t>1. Выбираем элемент массива в качестве разделителя.</w:t>
      </w:r>
    </w:p>
    <w:p w:rsidR="00650ECF" w:rsidRPr="00E713FA" w:rsidRDefault="00650ECF" w:rsidP="00650ECF">
      <w:pPr>
        <w:spacing w:after="0" w:line="240" w:lineRule="auto"/>
        <w:rPr>
          <w:sz w:val="20"/>
          <w:szCs w:val="20"/>
        </w:rPr>
      </w:pPr>
      <w:r w:rsidRPr="00E713FA">
        <w:rPr>
          <w:sz w:val="20"/>
          <w:szCs w:val="20"/>
        </w:rPr>
        <w:t>2. Располагаем элементы меньшие разделителя в первой части массива, а большие – во второй.</w:t>
      </w:r>
    </w:p>
    <w:p w:rsidR="00650ECF" w:rsidRPr="00E713FA" w:rsidRDefault="00650ECF" w:rsidP="00650ECF">
      <w:pPr>
        <w:spacing w:after="0" w:line="240" w:lineRule="auto"/>
        <w:rPr>
          <w:sz w:val="20"/>
          <w:szCs w:val="20"/>
        </w:rPr>
      </w:pPr>
      <w:r w:rsidRPr="00E713FA">
        <w:rPr>
          <w:sz w:val="20"/>
          <w:szCs w:val="20"/>
        </w:rPr>
        <w:t>3. Если число элементов в первой части массива больше 1, то применяем к ней алгоритм в целом.</w:t>
      </w:r>
    </w:p>
    <w:p w:rsidR="00650ECF" w:rsidRPr="00E713FA" w:rsidRDefault="00650ECF" w:rsidP="00650ECF">
      <w:pPr>
        <w:spacing w:after="0" w:line="240" w:lineRule="auto"/>
        <w:rPr>
          <w:sz w:val="20"/>
          <w:szCs w:val="20"/>
        </w:rPr>
      </w:pPr>
      <w:r w:rsidRPr="00E713FA">
        <w:rPr>
          <w:sz w:val="20"/>
          <w:szCs w:val="20"/>
        </w:rPr>
        <w:t>4. Если число элементов во второй части массива больше 1, то применяем к ней алгоритм в целом. Конец алгоритма.</w:t>
      </w:r>
    </w:p>
    <w:p w:rsidR="00650ECF" w:rsidRPr="00E713FA" w:rsidRDefault="00650ECF" w:rsidP="00650ECF">
      <w:pPr>
        <w:spacing w:after="0" w:line="240" w:lineRule="auto"/>
        <w:rPr>
          <w:sz w:val="20"/>
          <w:szCs w:val="20"/>
        </w:rPr>
      </w:pPr>
      <w:r w:rsidRPr="00E713FA">
        <w:rPr>
          <w:sz w:val="20"/>
          <w:szCs w:val="20"/>
        </w:rPr>
        <w:t>Данный алгоритм основан на том утверждении, что ни один из элементов, расположенных в первой части массива не обменяется с каким либо элементом, расположенным во второй части.</w:t>
      </w:r>
    </w:p>
    <w:p w:rsidR="00650ECF" w:rsidRPr="00E713FA" w:rsidRDefault="00650ECF" w:rsidP="00650ECF">
      <w:pPr>
        <w:spacing w:after="0" w:line="240" w:lineRule="auto"/>
        <w:rPr>
          <w:sz w:val="20"/>
          <w:szCs w:val="20"/>
        </w:rPr>
      </w:pPr>
      <w:r w:rsidRPr="00E713FA">
        <w:rPr>
          <w:sz w:val="20"/>
          <w:szCs w:val="20"/>
        </w:rPr>
        <w:t>П.2 выполняется следующим образом: просматриваем массив от краев к центру и меняем местами элементы, нарушающие порядок.</w:t>
      </w:r>
    </w:p>
    <w:p w:rsidR="00650ECF" w:rsidRPr="00E713FA" w:rsidRDefault="00650ECF" w:rsidP="00650ECF">
      <w:pPr>
        <w:spacing w:after="0" w:line="240" w:lineRule="auto"/>
        <w:rPr>
          <w:sz w:val="20"/>
          <w:szCs w:val="20"/>
        </w:rPr>
      </w:pPr>
      <w:r w:rsidRPr="00E713FA">
        <w:rPr>
          <w:sz w:val="20"/>
          <w:szCs w:val="20"/>
        </w:rPr>
        <mc:AlternateContent>
          <mc:Choice Requires="wps">
            <w:drawing>
              <wp:anchor distT="0" distB="0" distL="114300" distR="114300" simplePos="0" relativeHeight="251693056" behindDoc="0" locked="0" layoutInCell="1" allowOverlap="1" wp14:anchorId="497096DA" wp14:editId="7F5811F1">
                <wp:simplePos x="0" y="0"/>
                <wp:positionH relativeFrom="column">
                  <wp:posOffset>2757170</wp:posOffset>
                </wp:positionH>
                <wp:positionV relativeFrom="paragraph">
                  <wp:posOffset>87630</wp:posOffset>
                </wp:positionV>
                <wp:extent cx="0" cy="91440"/>
                <wp:effectExtent l="10160" t="12700" r="8890" b="10160"/>
                <wp:wrapNone/>
                <wp:docPr id="13" name="Прямая соединительная линия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91440"/>
                        </a:xfrm>
                        <a:prstGeom prst="line">
                          <a:avLst/>
                        </a:prstGeom>
                        <a:noFill/>
                        <a:ln w="936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13" o:spid="_x0000_s1026" style="position:absolute;flip:y;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7.1pt,6.9pt" to="217.1pt,1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lU0gIAAKgFAAAOAAAAZHJzL2Uyb0RvYy54bWysVEtu2zAQ3RfoHQjtFUm2/BNiB4ksd9NP&#10;gKTtmpYoiyhFCiTjD4oCbdcFcoReoYsWCJC2Z5Bv1CFlK3G6KYrYgMAZch7fzBvO8cm6ZGhJpKKC&#10;j53gyHcQ4anIKF+MndeXM3foIKUxzzATnIydDVHOyeTpk+NVFZGOKATLiEQAwlW0qsZOoXUVeZ5K&#10;C1JidSQqwmEzF7LEGky58DKJV4BeMq/j+31vJWRWSZESpcA7bTadicXPc5LqV3muiEZs7AA3bb/S&#10;fufm602OcbSQuCpouqOB/4NFiSmHS1uoKdYYXUn6F1RJUymUyPVRKkpP5DlNic0Bsgn8B9lcFLgi&#10;NhcojqraMqnHg01fLs8lohlo13UQxyVoVH/dftxe1z/rb9trtP1U/65/1N/rm/pXfbP9DOvb7RdY&#10;m836due+RhAOtVxVKgLImJ9LU410zS+q5yJ9pxAXcYH5gticLjcV3BOYCO8gxBiqAkbz1QuRwRl8&#10;pYUt7DqXJcoZrd6YQAMOxUNrq+SmVZKsNUobZwreURCGVmMPRwbAhFVS6WdElMgsxg6j3JQYR3j5&#10;XGlD6O6IcXMxo4zZNmEcrQCz2/dtgBKMZmbTHFNyMY+ZREtsGs3+bHawc/9YSTW0O6Pl2Bm2h3BU&#10;EJwlPLO3aExZswYmjBtwYhu5oQfWWsPS+iFb22TvR/4oGSbD0A07/cQN/enUPZ3FodufBYPetDuN&#10;42nwwbAOwqigWUa4Ib5v+CD8t4baPb2mVduWbyvkHaLbUgLZQ6ans54/CLtDdzDodd2wm/ju2XAW&#10;u6dx0O8PkrP4LHnANLHZq8ch25bSsBJXoMZFka1QRk0vdHujTuCAAQOiM2j0QZgtYLKlWjpICv2W&#10;6sK2sGk5g3Eg/NA3/53wLXpTiL2GxmpV2OV2VyrQfK+vfRnmMTTPai6yzbncvxgYBzZoN7rMvLlv&#10;w/r+gJ38AQAA//8DAFBLAwQUAAYACAAAACEAZVqruNsAAAAJAQAADwAAAGRycy9kb3ducmV2Lnht&#10;bEyPwU7DMBBE70j8g7VIXBB1SKuqhDgVQnCuWvoBTrwkAXsdxa6T8vUs4kCPO/M0O1NuZ2dFwjH0&#10;nhQ8LDIQSI03PbUKju9v9xsQIWoy2npCBWcMsK2ur0pdGD/RHtMhtoJDKBRaQRfjUEgZmg6dDgs/&#10;ILH34UenI59jK82oJw53VuZZtpZO98QfOj3gS4fN1+HkFEx3we7Or59t2uN32h1dqh/XUqnbm/n5&#10;CUTEOf7D8Fufq0PFnWp/IhOEVbBarnJG2VjyBAb+hFpBvslBVqW8XFD9AAAA//8DAFBLAQItABQA&#10;BgAIAAAAIQC2gziS/gAAAOEBAAATAAAAAAAAAAAAAAAAAAAAAABbQ29udGVudF9UeXBlc10ueG1s&#10;UEsBAi0AFAAGAAgAAAAhADj9If/WAAAAlAEAAAsAAAAAAAAAAAAAAAAALwEAAF9yZWxzLy5yZWxz&#10;UEsBAi0AFAAGAAgAAAAhAApr+VTSAgAAqAUAAA4AAAAAAAAAAAAAAAAALgIAAGRycy9lMm9Eb2Mu&#10;eG1sUEsBAi0AFAAGAAgAAAAhAGVaq7jbAAAACQEAAA8AAAAAAAAAAAAAAAAALAUAAGRycy9kb3du&#10;cmV2LnhtbFBLBQYAAAAABAAEAPMAAAA0BgAAAAA=&#10;" strokeweight=".26mm">
                <v:stroke joinstyle="miter"/>
              </v:line>
            </w:pict>
          </mc:Fallback>
        </mc:AlternateContent>
      </w:r>
      <w:r w:rsidRPr="00E713FA">
        <w:rPr>
          <w:sz w:val="20"/>
          <w:szCs w:val="20"/>
        </w:rPr>
        <mc:AlternateContent>
          <mc:Choice Requires="wps">
            <w:drawing>
              <wp:anchor distT="0" distB="0" distL="114300" distR="114300" simplePos="0" relativeHeight="251694080" behindDoc="0" locked="0" layoutInCell="1" allowOverlap="1" wp14:anchorId="70B54834" wp14:editId="759FE441">
                <wp:simplePos x="0" y="0"/>
                <wp:positionH relativeFrom="column">
                  <wp:posOffset>1385570</wp:posOffset>
                </wp:positionH>
                <wp:positionV relativeFrom="paragraph">
                  <wp:posOffset>87630</wp:posOffset>
                </wp:positionV>
                <wp:extent cx="1371600" cy="0"/>
                <wp:effectExtent l="10160" t="12700" r="8890" b="6350"/>
                <wp:wrapNone/>
                <wp:docPr id="12" name="Прямая соединительная линия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371600" cy="0"/>
                        </a:xfrm>
                        <a:prstGeom prst="line">
                          <a:avLst/>
                        </a:prstGeom>
                        <a:noFill/>
                        <a:ln w="936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12" o:spid="_x0000_s1026" style="position:absolute;flip:x;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9.1pt,6.9pt" to="217.1pt,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2j1QIAAKoFAAAOAAAAZHJzL2Uyb0RvYy54bWysVEtu2zAQ3RfoHQjtFUm2/BMiB4lst4t+&#10;AiRF17REWUQpUiAZy0ZRoO26QI7QK3TRAgHS9gzyjTqkbSVON0URGxBmSM7jm3nDOT5ZlQwtiVRU&#10;8NgJjnwHEZ6KjPJF7Ly5nLlDBymNeYaZ4CR21kQ5J+OnT47rKiIdUQiWEYkAhKuormKn0LqKPE+l&#10;BSmxOhIV4bCZC1liDa5ceJnENaCXzOv4ft+rhcwqKVKiFKxOtpvO2OLnOUn16zxXRCMWO8BN26+0&#10;37n5euNjHC0krgqa7mjg/2BRYsrh0hZqgjVGV5L+BVXSVAolcn2UitITeU5TYnOAbAL/QTYXBa6I&#10;zQWKo6q2TOrxYNNXy3OJaAbadRzEcQkaNV83HzfXzc/m2+YabT41v5sfzffmpvnV3Gw+g327+QK2&#10;2Wxud8vXCMKhlnWlIoBM+Lk01UhX/KJ6IdJ3CnGRFJgviM3pcl3BPYGJ8A5CjKMqYDSvX4oMzuAr&#10;LWxhV7ksUc5o9dwEGnAoHlpZJdetkmSlUQqLQXcQ9H0QPN3veTgyECawkko/I6JExogdRrkpMo7w&#10;8oXShtLdEbPMxYwyZhuFcVTHzqjb922AEoxmZtMcU3IxT5hES2xazf5sfrBz/1hJNTQ8o2XsDNtD&#10;OCoIzqY8s7doTNnWBiaMG3BiW3lLD7yVBtOuQ762zd6P/NF0OB2GbtjpT93Qn0zc01kSuv1ZMOhN&#10;upMkmQQfDOsgjAqaZYQb4vuWD8J/a6nd49s2a9v0bYW8Q3RbSiB7yPR01vMHYXfoDga9rht2p757&#10;Npwl7mkS9PuD6VlyNn3AdGqzV49Dti2lYSWuQI2LIqtRRk0vdHujTuCAAyOiM9jqgzBbwGxLtXSQ&#10;FPot1YVtYtN0BuNA+KFv/jvhW/RtIfYaGq9VYZfbXalA872+9m2Y57B9WHORrc/l/s3AQLBBu+Fl&#10;Js59H+z7I3b8BwAA//8DAFBLAwQUAAYACAAAACEA56gLINsAAAAJAQAADwAAAGRycy9kb3ducmV2&#10;LnhtbEyPwU7DMBBE70j8g7VIXBB1mlZVCXEqhOBctfQDnHhJAvY6il0n5etZxAGOO/M0O1PuZmdF&#10;wjH0nhQsFxkIpMabnloFp7fX+y2IEDUZbT2hggsG2FXXV6UujJ/ogOkYW8EhFAqtoItxKKQMTYdO&#10;h4UfkNh796PTkc+xlWbUE4c7K/Ms20ine+IPnR7wucPm83h2Cqa7YPeXl482HfAr7U8u1Q8bqdTt&#10;zfz0CCLiHP9g+KnP1aHiTrU/kwnCKsiX25xRNlY8gYH1as1C/SvIqpT/F1TfAAAA//8DAFBLAQIt&#10;ABQABgAIAAAAIQC2gziS/gAAAOEBAAATAAAAAAAAAAAAAAAAAAAAAABbQ29udGVudF9UeXBlc10u&#10;eG1sUEsBAi0AFAAGAAgAAAAhADj9If/WAAAAlAEAAAsAAAAAAAAAAAAAAAAALwEAAF9yZWxzLy5y&#10;ZWxzUEsBAi0AFAAGAAgAAAAhAFr+7aPVAgAAqgUAAA4AAAAAAAAAAAAAAAAALgIAAGRycy9lMm9E&#10;b2MueG1sUEsBAi0AFAAGAAgAAAAhAOeoCyDbAAAACQEAAA8AAAAAAAAAAAAAAAAALwUAAGRycy9k&#10;b3ducmV2LnhtbFBLBQYAAAAABAAEAPMAAAA3BgAAAAA=&#10;" strokeweight=".26mm">
                <v:stroke joinstyle="miter"/>
              </v:line>
            </w:pict>
          </mc:Fallback>
        </mc:AlternateContent>
      </w:r>
      <w:r w:rsidRPr="00E713FA">
        <w:rPr>
          <w:sz w:val="20"/>
          <w:szCs w:val="20"/>
        </w:rPr>
        <mc:AlternateContent>
          <mc:Choice Requires="wps">
            <w:drawing>
              <wp:anchor distT="0" distB="0" distL="114300" distR="114300" simplePos="0" relativeHeight="251695104" behindDoc="0" locked="0" layoutInCell="1" allowOverlap="1" wp14:anchorId="12048B13" wp14:editId="53581C50">
                <wp:simplePos x="0" y="0"/>
                <wp:positionH relativeFrom="column">
                  <wp:posOffset>1385570</wp:posOffset>
                </wp:positionH>
                <wp:positionV relativeFrom="paragraph">
                  <wp:posOffset>87630</wp:posOffset>
                </wp:positionV>
                <wp:extent cx="0" cy="91440"/>
                <wp:effectExtent l="57785" t="12700" r="56515" b="19685"/>
                <wp:wrapNone/>
                <wp:docPr id="11" name="Прямая соединительная линия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1440"/>
                        </a:xfrm>
                        <a:prstGeom prst="line">
                          <a:avLst/>
                        </a:prstGeom>
                        <a:noFill/>
                        <a:ln w="9360">
                          <a:solidFill>
                            <a:srgbClr val="000000"/>
                          </a:solidFill>
                          <a:miter lim="800000"/>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11" o:spid="_x0000_s1026" style="position:absolute;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9.1pt,6.9pt" to="109.1pt,1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FMI4AIAAMAFAAAOAAAAZHJzL2Uyb0RvYy54bWysVEtu2zAQ3RfoHQjtFUm2/BNiB4ksd9NP&#10;gKTomhYpiyhFCiRjOygKtF0XyBF6hS5aIEDankG+UYe0rdTppihiA8KQnHmcefOGxyfriqMlVZpJ&#10;Mfaio9BDVOSSMLEYe68vZ/7QQ9pgQTCXgo69a6q9k8nTJ8erOqEdWUpOqEIAInSyqsdeaUydBIHO&#10;S1phfSRrKuCwkKrCBpZqERCFV4Be8aAThv1gJRWplcyp1rA73R56E4dfFDQ3r4pCU4P42IPcjPsq&#10;953bbzA5xslC4bpk+S4N/B9ZVJgJuLSFmmKD0ZVif0FVLFdSy8Ic5bIKZFGwnLoaoJoofFDNRYlr&#10;6moBcnTd0qQfDzZ/uTxXiBHoXeQhgSvoUfNl82Fz0/xovm5u0OZj86v53nxrbpufze3mE9h3m89g&#10;28Pmbrd9gyAcuFzVOgHIVJwry0a+Fhf1c5m/1UjItMRiQV1Nl9c13OMigoMQu9A1ZDRfvZAEfPCV&#10;kY7YdaEqCwmUobXr33XbP7o2KN9u5rA7iuLYdTbAyT6sVto8o7JC1hh7nAlLLE7w8rk2kDi47l3s&#10;tpAzxrkTBxdoBZjdfugCtOSM2EPrptVinnKFltjKy/0sCwB24FYxAyLnrBp7w9YJJyXFJBPE3WIw&#10;42Aj45gxigFXnHr26ooSD3EK42WtLTwX9nrqBL4tAFZrA6bbBz6c+N6NwlE2zIaxH3f6mR+H06l/&#10;Oktjvz+LBr1pd5qm0+i9rSuKk5IRQoUtbT8IUfxvQtuN5FbC7Si0HAaH6I4fSPYw09NZLxzE3aE/&#10;GPS6ftzNQv9sOEv90zTq9wfZWXqWPcg0c9Xrx0m2pdJmJa+gXxclWSHCrFq6vVEHpoMweDg6g20H&#10;EeYLaElulIeUNG+YKZ20rSgtxoE0hqH973rXom+J2PfQrtou7Gq7pwokte+vmxg7JNtxm0tyfa6s&#10;LOzwwDPhgnZPmn2H/lw7r/uHd/IbAAD//wMAUEsDBBQABgAIAAAAIQDr0PUG2gAAAAkBAAAPAAAA&#10;ZHJzL2Rvd25yZXYueG1sTI9BT8MwDIXvSPyHyJO4sXRBgqk0nSZgF5BAlP0Ar/HaisYpTbaVf48R&#10;B3az/Z6ev1esJt+rI42xC2xhMc9AEdfBddxY2H5srpegYkJ22AcmC98UYVVeXhSYu3DidzpWqVES&#10;wjFHC21KQ651rFvyGOdhIBZtH0aPSdax0W7Ek4T7Xpssu9UeO5YPLQ700FL9WR28hWf/9ZKZV0OP&#10;1FRP7DZ7utu+WXs1m9b3oBJN6d8Mv/iCDqUw7cKBXVS9BbNYGrGKcCMVxPB32Mkggi4Lfd6g/AEA&#10;AP//AwBQSwECLQAUAAYACAAAACEAtoM4kv4AAADhAQAAEwAAAAAAAAAAAAAAAAAAAAAAW0NvbnRl&#10;bnRfVHlwZXNdLnhtbFBLAQItABQABgAIAAAAIQA4/SH/1gAAAJQBAAALAAAAAAAAAAAAAAAAAC8B&#10;AABfcmVscy8ucmVsc1BLAQItABQABgAIAAAAIQAyMFMI4AIAAMAFAAAOAAAAAAAAAAAAAAAAAC4C&#10;AABkcnMvZTJvRG9jLnhtbFBLAQItABQABgAIAAAAIQDr0PUG2gAAAAkBAAAPAAAAAAAAAAAAAAAA&#10;ADoFAABkcnMvZG93bnJldi54bWxQSwUGAAAAAAQABADzAAAAQQYAAAAA&#10;" strokeweight=".26mm">
                <v:stroke endarrow="block" joinstyle="miter"/>
              </v:line>
            </w:pict>
          </mc:Fallback>
        </mc:AlternateContent>
      </w:r>
    </w:p>
    <w:tbl>
      <w:tblPr>
        <w:tblW w:w="0" w:type="auto"/>
        <w:tblInd w:w="529" w:type="dxa"/>
        <w:tblLayout w:type="fixed"/>
        <w:tblLook w:val="0000" w:firstRow="0" w:lastRow="0" w:firstColumn="0" w:lastColumn="0" w:noHBand="0" w:noVBand="0"/>
      </w:tblPr>
      <w:tblGrid>
        <w:gridCol w:w="708"/>
        <w:gridCol w:w="709"/>
        <w:gridCol w:w="709"/>
        <w:gridCol w:w="709"/>
        <w:gridCol w:w="708"/>
        <w:gridCol w:w="709"/>
        <w:gridCol w:w="709"/>
        <w:gridCol w:w="719"/>
      </w:tblGrid>
      <w:tr w:rsidR="00650ECF" w:rsidRPr="00E713FA" w:rsidTr="00E713FA">
        <w:tc>
          <w:tcPr>
            <w:tcW w:w="708" w:type="dxa"/>
            <w:tcBorders>
              <w:top w:val="single" w:sz="4" w:space="0" w:color="000000"/>
              <w:left w:val="single" w:sz="4" w:space="0" w:color="000000"/>
              <w:bottom w:val="single" w:sz="4" w:space="0" w:color="000000"/>
            </w:tcBorders>
            <w:shd w:val="clear" w:color="auto" w:fill="auto"/>
          </w:tcPr>
          <w:p w:rsidR="00650ECF" w:rsidRPr="00E713FA" w:rsidRDefault="00650ECF" w:rsidP="00650ECF">
            <w:pPr>
              <w:spacing w:after="0" w:line="240" w:lineRule="auto"/>
              <w:rPr>
                <w:sz w:val="20"/>
                <w:szCs w:val="20"/>
              </w:rPr>
            </w:pPr>
            <w:r w:rsidRPr="00E713FA">
              <w:rPr>
                <w:sz w:val="20"/>
                <w:szCs w:val="20"/>
              </w:rPr>
              <mc:AlternateContent>
                <mc:Choice Requires="wps">
                  <w:drawing>
                    <wp:anchor distT="0" distB="0" distL="114300" distR="114300" simplePos="0" relativeHeight="251683840" behindDoc="0" locked="0" layoutInCell="1" allowOverlap="1" wp14:anchorId="7642FCAE" wp14:editId="02E49454">
                      <wp:simplePos x="0" y="0"/>
                      <wp:positionH relativeFrom="column">
                        <wp:posOffset>377825</wp:posOffset>
                      </wp:positionH>
                      <wp:positionV relativeFrom="paragraph">
                        <wp:posOffset>3810</wp:posOffset>
                      </wp:positionV>
                      <wp:extent cx="184785" cy="182880"/>
                      <wp:effectExtent l="5080" t="9525" r="10160" b="7620"/>
                      <wp:wrapNone/>
                      <wp:docPr id="10" name="Прямоугольник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4785" cy="182880"/>
                              </a:xfrm>
                              <a:prstGeom prst="rect">
                                <a:avLst/>
                              </a:prstGeom>
                              <a:noFill/>
                              <a:ln w="936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Прямоугольник 10" o:spid="_x0000_s1026" style="position:absolute;margin-left:29.75pt;margin-top:.3pt;width:14.55pt;height:14.4pt;z-index:25168384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EsLEwMAAEYGAAAOAAAAZHJzL2Uyb0RvYy54bWysVN1q2zAUvh/sHYTuXduJkzimbkmdZAy6&#10;rdCNXSu2HIvZkpHUOt0YDHY72CPsIXYz9tNncN5oR3KSJu3NGE3A+FjS0fd95zvn+HRVleiaSsUE&#10;j7F/5GFEeSoyxpcxfvN67oQYKU14RkrBaYxvqMKnJ0+fHDd1RHuiEGVGJYIkXEVNHeNC6zpyXZUW&#10;tCLqSNSUw2IuZEU0hHLpZpI0kL0q3Z7nDd1GyKyWIqVKwddpt4hPbP48p6l+leeKalTGGLBp+5T2&#10;uTBP9+SYREtJ6oKlGxjkP1BUhHG4dJdqSjRBV5I9SFWxVAolcn2UisoVec5SajkAG9+7x+ayIDW1&#10;XEAcVe9kUo+XNn15fSERy6B2IA8nFdSo/bb+tP7a/m5v15/b7+1t+2v9pf3T/mh/ItgEijW1iuDg&#10;ZX0hDWdVn4v0nUJcJAXhSzqRUjQFJRng9M1+9+CACRQcRYvmhcjgPnKlhRVvlcvKJARZ0MrW6GZX&#10;I7rSKIWPfhiMwgFGKSz5YS8MLSKXRNvDtVT6GRUVMi8xlmABm5xcnyttwJBou8XcxcWclaW1QclR&#10;E+Nxf+jZA0qULDOLlqNcLpJSomtijGR/lhmw399WMQ12LlkV43C3iURGjBnP7C2asLJ7ByQlN8mp&#10;NWoHD6KVhlf7HThbE30Ye+NZOAsDJ+gNZ07gTafOZJ4EznDujwbT/jRJpv5Hg9oPooJlGeUG+NbQ&#10;fvBvhtm0VmfFnaUPCKp9Heb291AH9xCG1RxYHVKazAfeKOiHzmg06DtBf+Y5Z+E8cSaJPxyOZmfJ&#10;2ewepZmVST0Oq53mBpW4grJdFlmDMmZM0x+Mez6GACZFb9QVEpFyCSMu1RIjKfRbpgvbn8ahJseB&#10;MqFn/htldtk7IbbFNtGuXBtud1KBObZGsO1jOqbrvIXIbqB7AIO52gxfeCmEfI9RA4MsxhwmLUbl&#10;cw79N/aDwMw9GwSDUQ8Cub+y2F8hPIVEG5JdkOhuWl7Vki0LuMm3bLmYQNfmzHaU6egOFeA3AQwr&#10;y2QzWM003I/trrvxf/IXAAD//wMAUEsDBBQABgAIAAAAIQCQZsqN3AAAAAUBAAAPAAAAZHJzL2Rv&#10;d25yZXYueG1sTI7BTsMwEETvSPyDtUhcEHWoaJWGbKoKBIJDDxQ+wI6XODReR7GbBL4ec4LTaDSj&#10;mVduZ9eJkYbQeka4WWQgiGtvWm4Q3t8er3MQISo2qvNMCF8UYFudn5WqMH7iVxoPsRFphEOhEGyM&#10;fSFlqC05FRa+J07Zhx+ciskOjTSDmtK46+Qyy9bSqZbTg1U93Vuqj4eTQ3i6+h51sA/PR3rZ79rP&#10;XNdT1IiXF/PuDkSkOf6V4Rc/oUOVmLQ/sQmiQ1htVqmJsAaR0jxPqhGWm1uQVSn/01c/AAAA//8D&#10;AFBLAQItABQABgAIAAAAIQC2gziS/gAAAOEBAAATAAAAAAAAAAAAAAAAAAAAAABbQ29udGVudF9U&#10;eXBlc10ueG1sUEsBAi0AFAAGAAgAAAAhADj9If/WAAAAlAEAAAsAAAAAAAAAAAAAAAAALwEAAF9y&#10;ZWxzLy5yZWxzUEsBAi0AFAAGAAgAAAAhAAsoSwsTAwAARgYAAA4AAAAAAAAAAAAAAAAALgIAAGRy&#10;cy9lMm9Eb2MueG1sUEsBAi0AFAAGAAgAAAAhAJBmyo3cAAAABQEAAA8AAAAAAAAAAAAAAAAAbQUA&#10;AGRycy9kb3ducmV2LnhtbFBLBQYAAAAABAAEAPMAAAB2BgAAAAA=&#10;" filled="f" strokeweight=".26mm"/>
                  </w:pict>
                </mc:Fallback>
              </mc:AlternateContent>
            </w:r>
            <w:r w:rsidRPr="00E713FA">
              <w:rPr>
                <w:sz w:val="20"/>
                <w:szCs w:val="20"/>
              </w:rPr>
              <mc:AlternateContent>
                <mc:Choice Requires="wps">
                  <w:drawing>
                    <wp:anchor distT="0" distB="0" distL="114300" distR="114300" simplePos="0" relativeHeight="251685888" behindDoc="0" locked="0" layoutInCell="1" allowOverlap="1" wp14:anchorId="161B0A66" wp14:editId="266AA128">
                      <wp:simplePos x="0" y="0"/>
                      <wp:positionH relativeFrom="column">
                        <wp:posOffset>745490</wp:posOffset>
                      </wp:positionH>
                      <wp:positionV relativeFrom="paragraph">
                        <wp:posOffset>95250</wp:posOffset>
                      </wp:positionV>
                      <wp:extent cx="0" cy="91440"/>
                      <wp:effectExtent l="10795" t="5715" r="8255" b="7620"/>
                      <wp:wrapNone/>
                      <wp:docPr id="9" name="Прямая соединительная линия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1440"/>
                              </a:xfrm>
                              <a:prstGeom prst="line">
                                <a:avLst/>
                              </a:prstGeom>
                              <a:noFill/>
                              <a:ln w="936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9" o:spid="_x0000_s1026" style="position:absolute;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8.7pt,7.5pt" to="58.7pt,1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0l2FywIAAJwFAAAOAAAAZHJzL2Uyb0RvYy54bWysVN1u0zAUvkfiHazcZ0na9C9aOm1pys2A&#10;SRvi2k2cxiKxI9trWiGkwTXSHoFX4AKkSQOeIX0jjp02rOMGobVSdM6x/fk75zs+xyfrskArIiTl&#10;LLS8I9dChCU8pWwZWm+u5vbYQlJhluKCMxJaGyKtk+nzZ8d1FZAez3mREoEAhMmgrkIrV6oKHEcm&#10;OSmxPOIVYbCYcVFiBa5YOqnANaCXhdNz3aFTc5FWgidESojO2kVravCzjCTqdZZJolARWsBNma8w&#10;34X+OtNjHCwFrnKa7Gjg/2BRYsrg0g5qhhVG14L+BVXSRHDJM3WU8NLhWUYTYnKAbDz3UTaXOa6I&#10;yQWKI6uuTPLpYJNXqwuBaBpaEwsxXIJEzZftzfa2+dF83d6i7cfmV/O9+dbcNT+bu+0nsO+3n8HW&#10;i839LnyLJrqSdSUDAIzYhdC1SNbssjrnyTuJGI9yzJbEZHS1qeAaT59wDo5oR1bAZ1G/5CnswdeK&#10;m7KuM1FqSCgYWhv1Np16ZK1Q0gYTiE483ze6OjjYH6uEVC8IL5E2QqugTJcVB3h1LpWmgYP9Fh1m&#10;fE6LwrRGwVANmP2haw5IXtBUL+ptUiwXUSHQCuvmMj+TE6w83FZSBS1e0DK0xt0mHOQEpzFLzS0K&#10;06K1gUnBNDgxzdvSA2+twDRxyNY01vuJO4nH8di3/d4wtn13NrNP55FvD+feaDDrz6Jo5n3QrD0/&#10;yGmaEqaJ75vc8/+tiXbPrW3Prs27CjmH6KaUQPaQ6el84I78/tgejQZ92+/Hrn02nkf2aeQNh6P4&#10;LDqLHzGNTfbyach2pdSs+DWocZmnNUqp7oX+YNLzLHBgKPRGrT4IF0uYZokSFhJcvaUqN42rW05j&#10;HAg/dvV/J3yH3hZir6H2OhV2uf0pFWi+19e8B/0E2se04OnmQuzfCYwAc2g3rvSMeeiD/XCoTn8D&#10;AAD//wMAUEsDBBQABgAIAAAAIQDKpzT53wAAAAkBAAAPAAAAZHJzL2Rvd25yZXYueG1sTI/NTsMw&#10;EITvSH0Ha5F6QdRJVUqbxqkoCA4ckOjP3YmXJGq8DrHTBp6eLRe47eyOZr9J14NtxAk7XztSEE8i&#10;EEiFMzWVCva759sFCB80Gd04QgVf6GGdja5SnRh3pnc8bUMpOIR8ohVUIbSJlL6o0Go/cS0S3z5c&#10;Z3Vg2ZXSdPrM4baR0yiaS6tr4g+VbvGxwuK47a2Cz3l7yL9lv7lZvu7ixb639Pb0otT4enhYgQg4&#10;hD8zXPAZHTJmyl1PxouGdXw/YysPd9zpYvhd5AqmyxnILJX/G2Q/AAAA//8DAFBLAQItABQABgAI&#10;AAAAIQC2gziS/gAAAOEBAAATAAAAAAAAAAAAAAAAAAAAAABbQ29udGVudF9UeXBlc10ueG1sUEsB&#10;Ai0AFAAGAAgAAAAhADj9If/WAAAAlAEAAAsAAAAAAAAAAAAAAAAALwEAAF9yZWxzLy5yZWxzUEsB&#10;Ai0AFAAGAAgAAAAhANTSXYXLAgAAnAUAAA4AAAAAAAAAAAAAAAAALgIAAGRycy9lMm9Eb2MueG1s&#10;UEsBAi0AFAAGAAgAAAAhAMqnNPnfAAAACQEAAA8AAAAAAAAAAAAAAAAAJQUAAGRycy9kb3ducmV2&#10;LnhtbFBLBQYAAAAABAAEAPMAAAAxBgAAAAA=&#10;" strokeweight=".26mm">
                      <v:stroke joinstyle="miter"/>
                    </v:line>
                  </w:pict>
                </mc:Fallback>
              </mc:AlternateContent>
            </w:r>
            <w:r w:rsidRPr="00E713FA">
              <w:rPr>
                <w:sz w:val="20"/>
                <w:szCs w:val="20"/>
              </w:rPr>
              <mc:AlternateContent>
                <mc:Choice Requires="wps">
                  <w:drawing>
                    <wp:anchor distT="0" distB="0" distL="114300" distR="114300" simplePos="0" relativeHeight="251686912" behindDoc="0" locked="0" layoutInCell="1" allowOverlap="1" wp14:anchorId="63B54B8E" wp14:editId="3D206020">
                      <wp:simplePos x="0" y="0"/>
                      <wp:positionH relativeFrom="column">
                        <wp:posOffset>745490</wp:posOffset>
                      </wp:positionH>
                      <wp:positionV relativeFrom="paragraph">
                        <wp:posOffset>186690</wp:posOffset>
                      </wp:positionV>
                      <wp:extent cx="182880" cy="0"/>
                      <wp:effectExtent l="10795" t="59055" r="15875" b="55245"/>
                      <wp:wrapNone/>
                      <wp:docPr id="8" name="Прямая соединительная линия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 cy="0"/>
                              </a:xfrm>
                              <a:prstGeom prst="line">
                                <a:avLst/>
                              </a:prstGeom>
                              <a:noFill/>
                              <a:ln w="9360">
                                <a:solidFill>
                                  <a:srgbClr val="000000"/>
                                </a:solidFill>
                                <a:miter lim="800000"/>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8" o:spid="_x0000_s1026" style="position:absolute;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8.7pt,14.7pt" to="73.1pt,1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5gPE4QIAAL8FAAAOAAAAZHJzL2Uyb0RvYy54bWysVN1u0zAUvkfiHazcZ0natE2jtdOWptwM&#10;mLQhrt3EaSwcO7K9/gghAddIewRegQuQJg14hvSNOHbbbB03CK2VonPs4+Nzvu87Pj5ZVQwtiFRU&#10;8JETHPkOIjwTOeXzkfPmaupGDlIa8xwzwcnIWRPlnIyfPzte1jHpiFKwnEgESbiKl/XIKbWuY89T&#10;WUkqrI5ETThsFkJWWIMr514u8RKyV8zr+H7fWwqZ11JkRClYnWw3nbHNXxQk06+LQhGN2MiB2rT9&#10;Svudma83PsbxXOK6pNmuDPwfVVSYcri0TTXBGqNrSf9KVdFMCiUKfZSJyhNFQTNie4BuAv9RN5cl&#10;rontBcBRdQuTerq02avFhUQ0HzlAFMcVUNR83Xzc3DQ/m2+bG7T51PxufjTfm9vmV3O7+Qz23eYL&#10;2Gazudst36DIILmsVQwJE34hDRbZil/W5yJ7pxAXSYn5nNiOrtY1XBOYE97BEeOoGuqZLV+KHGLw&#10;tRYW1lUhK5MSAEMry966ZY+sNMpgMYg6UQQcZ/stD8f7c7VU+gURFTLGyGGUG1xxjBfnSps6cLwP&#10;MctcTCljVhuMo+XIGXb7vj2gBKO52TRhSs5nCZNogY267M82BTsPwyqqQeOMVgByG4TjkuA85bm9&#10;RWPKwEbaQqMlBbAYcczVFckdxAhMl7G2tTJuridW39sGwFtpMO06AGK1937oD9MojUI37PRTN/Qn&#10;E/d0moRufxoMepPuJEkmwQfTVxDGJc1zwk1r+zkIwn/T2W4itwpuJ6HF0DvMbsGGYg8rPZ32/EHY&#10;jdzBoNd1w27qu2fRNHFPk6DfH6RnyVn6qNLUdq+eptgWSlOVuAa+Lst8iXJq1NLtDTuBAw68G53B&#10;lkGE2RwoybR0kBT6LdWl1bZRpclxII3IN/8dd232LRB7Do3XsrDr7R4q0OeeXzsyZkq28zYT+fpC&#10;GlmY6YFXwh7avWjmGXro26j7d3f8BwAA//8DAFBLAwQUAAYACAAAACEACPwnAtwAAAAJAQAADwAA&#10;AGRycy9kb3ducmV2LnhtbEyPwW7CMBBE75X6D9ZW6q04WAjaEAchWi6tBGrKB5h4SSLidRobSP++&#10;izi0p9XsjmbfZIvBteKMfWg8aRiPEhBIpbcNVRp2X+unZxAhGrKm9YQafjDAIr+/y0xq/YU+8VzE&#10;SnAIhdRoqGPsUilDWaMzYeQ7JL4dfO9MZNlX0vbmwuGulSpJptKZhvhDbTpc1Vgei5PT8O6+PxK1&#10;UfiKVfFGdn3A2W6r9ePDsJyDiDjEPzNc8Rkdcmba+xPZIFrW49mErRrUC8+rYTJVIPa3hcwz+b9B&#10;/gsAAP//AwBQSwECLQAUAAYACAAAACEAtoM4kv4AAADhAQAAEwAAAAAAAAAAAAAAAAAAAAAAW0Nv&#10;bnRlbnRfVHlwZXNdLnhtbFBLAQItABQABgAIAAAAIQA4/SH/1gAAAJQBAAALAAAAAAAAAAAAAAAA&#10;AC8BAABfcmVscy8ucmVsc1BLAQItABQABgAIAAAAIQAa5gPE4QIAAL8FAAAOAAAAAAAAAAAAAAAA&#10;AC4CAABkcnMvZTJvRG9jLnhtbFBLAQItABQABgAIAAAAIQAI/CcC3AAAAAkBAAAPAAAAAAAAAAAA&#10;AAAAADsFAABkcnMvZG93bnJldi54bWxQSwUGAAAAAAQABADzAAAARAYAAAAA&#10;" strokeweight=".26mm">
                      <v:stroke endarrow="block" joinstyle="miter"/>
                    </v:line>
                  </w:pict>
                </mc:Fallback>
              </mc:AlternateContent>
            </w:r>
            <w:r w:rsidRPr="00E713FA">
              <w:rPr>
                <w:sz w:val="20"/>
                <w:szCs w:val="20"/>
              </w:rPr>
              <mc:AlternateContent>
                <mc:Choice Requires="wps">
                  <w:drawing>
                    <wp:anchor distT="0" distB="0" distL="114300" distR="114300" simplePos="0" relativeHeight="251687936" behindDoc="0" locked="0" layoutInCell="1" allowOverlap="1" wp14:anchorId="1E1487CA" wp14:editId="14AA13E5">
                      <wp:simplePos x="0" y="0"/>
                      <wp:positionH relativeFrom="column">
                        <wp:posOffset>3763010</wp:posOffset>
                      </wp:positionH>
                      <wp:positionV relativeFrom="paragraph">
                        <wp:posOffset>95250</wp:posOffset>
                      </wp:positionV>
                      <wp:extent cx="0" cy="91440"/>
                      <wp:effectExtent l="8890" t="5715" r="10160" b="7620"/>
                      <wp:wrapNone/>
                      <wp:docPr id="7" name="Прямая соединительная линия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1440"/>
                              </a:xfrm>
                              <a:prstGeom prst="line">
                                <a:avLst/>
                              </a:prstGeom>
                              <a:noFill/>
                              <a:ln w="936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7" o:spid="_x0000_s1026" style="position:absolute;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6.3pt,7.5pt" to="296.3pt,1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xOXbywIAAJwFAAAOAAAAZHJzL2Uyb0RvYy54bWysVN1u0zAUvkfiHazcZ0natGmjpdOWptzw&#10;M2lDXLuJ01gkdmR7TSeEBFwj7RF4BS5AmjTgGdI34thpwzpuEForRecc25+/c77jc3yyqUq0JkJS&#10;ziLLO3ItRFjKM8pWkfX6cmFPLCQVZhkuOSORdU2kdTJ7+uS4qUMy4AUvMyIQgDAZNnVkFUrVoePI&#10;tCAVlke8JgwWcy4qrMAVKycTuAH0qnQGrjt2Gi6yWvCUSAnRebdozQx+npNUvcpzSRQqIwu4KfMV&#10;5rvUX2d2jMOVwHVB0x0N/B8sKkwZXNpDzbHC6ErQv6Aqmgouea6OUl45PM9pSkwOkI3nPsjmosA1&#10;MblAcWTdl0k+Hmz6cn0uEM0iK7AQwxVI1H7ZftjetD/ar9sbtP3Y/mq/t9/a2/Zne7v9BPbd9jPY&#10;erG924VvUKAr2dQyBMCYnQtdi3TDLurnPH0rEeNxgdmKmIwur2u4xtMnnIMj2pE18Fk2L3gGe/CV&#10;4qasm1xUGhIKhjZGvetePbJRKO2CKUSnnu8bXR0c7o/VQqpnhFdIG5FVUqbLikO8fi6VpoHD/RYd&#10;ZnxBy9K0RslQA5jDsWsOSF7STC/qbVKslnEp0Brr5jI/kxOs3N9WUQUtXtIqsib9JhwWBGcJy8wt&#10;CtOys4FJyTQ4Mc3b0QNvo8A0ccjWNNa7qTtNJsnEt/3BOLF9dz63Txexb48XXjCaD+dxPPfea9ae&#10;HxY0ywjTxPdN7vn/1kS759a1Z9/mfYWcQ3RTSiB7yPR0MXIDfzixg2A0tP1h4tpnk0Vsn8beeBwk&#10;Z/FZ8oBpYrKXj0O2L6Vmxa9AjYsia1BGdS8MR9OBZ4EDQ2EQdPogXK5gmqVKWEhw9YaqwjSubjmN&#10;cSD8xNX/nfA9eleIvYba61XY5fanVKD5Xl/zHvQT6B7TkmfX52L/TmAEmEO7caVnzH0f7PtDdfYb&#10;AAD//wMAUEsDBBQABgAIAAAAIQAX2Sde3wAAAAkBAAAPAAAAZHJzL2Rvd25yZXYueG1sTI/NTsMw&#10;EITvSLyDtZW4IOo0olET4lT8CA4ckGjL3YmXJGq8DrHThj49i3qA4858mp3J15PtxAEH3zpSsJhH&#10;IJAqZ1qqFey2zzcrED5oMrpzhAq+0cO6uLzIdWbckd7xsAm14BDymVbQhNBnUvqqQav93PVI7H26&#10;werA51BLM+gjh9tOxlGUSKtb4g+N7vGxwWq/Ga2Cr6T/KE9yfLhOX7eL1W609Pb0otTVbLq/AxFw&#10;Cn8w/Nbn6lBwp9KNZLzoFCzTOGGUjSVvYuAslAri9BZkkcv/C4ofAAAA//8DAFBLAQItABQABgAI&#10;AAAAIQC2gziS/gAAAOEBAAATAAAAAAAAAAAAAAAAAAAAAABbQ29udGVudF9UeXBlc10ueG1sUEsB&#10;Ai0AFAAGAAgAAAAhADj9If/WAAAAlAEAAAsAAAAAAAAAAAAAAAAALwEAAF9yZWxzLy5yZWxzUEsB&#10;Ai0AFAAGAAgAAAAhAMrE5dvLAgAAnAUAAA4AAAAAAAAAAAAAAAAALgIAAGRycy9lMm9Eb2MueG1s&#10;UEsBAi0AFAAGAAgAAAAhABfZJ17fAAAACQEAAA8AAAAAAAAAAAAAAAAAJQUAAGRycy9kb3ducmV2&#10;LnhtbFBLBQYAAAAABAAEAPMAAAAxBgAAAAA=&#10;" strokeweight=".26mm">
                      <v:stroke joinstyle="miter"/>
                    </v:line>
                  </w:pict>
                </mc:Fallback>
              </mc:AlternateContent>
            </w:r>
            <w:r w:rsidRPr="00E713FA">
              <w:rPr>
                <w:sz w:val="20"/>
                <w:szCs w:val="20"/>
              </w:rPr>
              <mc:AlternateContent>
                <mc:Choice Requires="wps">
                  <w:drawing>
                    <wp:anchor distT="0" distB="0" distL="114300" distR="114300" simplePos="0" relativeHeight="251688960" behindDoc="0" locked="0" layoutInCell="1" allowOverlap="1" wp14:anchorId="5BCA04EB" wp14:editId="702B8535">
                      <wp:simplePos x="0" y="0"/>
                      <wp:positionH relativeFrom="column">
                        <wp:posOffset>3580130</wp:posOffset>
                      </wp:positionH>
                      <wp:positionV relativeFrom="paragraph">
                        <wp:posOffset>186690</wp:posOffset>
                      </wp:positionV>
                      <wp:extent cx="182880" cy="0"/>
                      <wp:effectExtent l="16510" t="59055" r="10160" b="55245"/>
                      <wp:wrapNone/>
                      <wp:docPr id="6" name="Прямая соединительная линия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82880" cy="0"/>
                              </a:xfrm>
                              <a:prstGeom prst="line">
                                <a:avLst/>
                              </a:prstGeom>
                              <a:noFill/>
                              <a:ln w="9360">
                                <a:solidFill>
                                  <a:srgbClr val="000000"/>
                                </a:solidFill>
                                <a:miter lim="800000"/>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6" o:spid="_x0000_s1026" style="position:absolute;flip:x;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1.9pt,14.7pt" to="296.3pt,1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e8a6QIAAMkFAAAOAAAAZHJzL2Uyb0RvYy54bWysVEtu2zAQ3RfoHQjuFUm2YstClCCR7XbR&#10;T4Ck6JqRKIsoRQok4w+KAm3XBXKEXqGLFgiQtmeQb9Qh7ShxuimK2IAww/lw5s0bHhwta47mVGkm&#10;RYrDvQAjKnJZMDFL8ZvzqRdjpA0RBeFS0BSvqMZHh0+fHCyahPZkJXlBFYIkQieLJsWVMU3i+zqv&#10;aE30nmyoAGMpVU0MqGrmF4osIHvN/V4QDPyFVEWjZE61htPxxogPXf6ypLl5XZaaGsRTDLUZ91Xu&#10;e2G//uEBSWaKNBXLt2WQ/6iiJkzApV2qMTEEXSr2V6qa5UpqWZq9XNa+LEuWU9cDdBMGD7o5q0hD&#10;XS8Ajm46mPTjpc1fzU8VYkWKBxgJUsOI2q/rj+ur9mf7bX2F1p/a3+2P9nt73f5qr9efQb5ZfwHZ&#10;Gtub7fEVGlgkF41OIGEmTpXFIl+Ks+aFzN9pJGRWETGjrqPzVQPXhDbC3wmxim6gnovFS1mAD7k0&#10;0sG6LFWNSs6a5zbQJgfo0NLNcdXNkS4NyuEwjHtxDNPOb00+SWwGG9cobZ5RWSMrpJgzYREmCZm/&#10;0MZWdOdij4WcMs4dS7hAixSP+oPABWjJWWGN1k2r2UXGFZoTyzP3c+2B5b5bzQywnbM6xXHnRJKK&#10;kmIiCneLIYyDjIwDySgGsHGK7dU1LTDiFPbMSptaubDXU8f0TQOgLQ2I7hwAcSx8PwpGk3gSR17U&#10;G0y8KBiPveNpFnmDaTjcH/fHWTYOP9i+wiipWFFQYVu73Ygw+jfGbXdzw+VuJzoM/d3sDmwodrfS&#10;4+l+MIz6sTcc7ve9qD8JvJN4mnnHWTgYDCcn2cnkQaUT171+nGI7KG1V8hLmdVYVC1Qwy5b+/qgX&#10;YlDgBekNNxNEhM9gJLlRGClp3jJTOZZbVtocO9SIA/vfzq7LvgHidoZW66aw7e0OKuDn7Xzd8th9&#10;2WzehSxWp8rSwu4RvBcuaPu22Qfpvu687l7gwz8AAAD//wMAUEsDBBQABgAIAAAAIQAAvlkO3gAA&#10;AAkBAAAPAAAAZHJzL2Rvd25yZXYueG1sTI/BTsMwEETvSPyDtUjcqEMggYY4VYUUCYFKocB9Gy9x&#10;1HgdxW4b/h4jDnDc2dHMm3Ix2V4caPSdYwWXswQEceN0x62C97f64haED8gae8ek4Is8LKrTkxIL&#10;7Y78SodNaEUMYV+gAhPCUEjpG0MW/cwNxPH36UaLIZ5jK/WIxxhue5kmSS4tdhwbDA50b6jZbfZW&#10;wTLb3aBcy4f66WUwdfq4Wj9/BKXOz6blHYhAU/gzww9+RIcqMm3dnrUXvYIsv4roQUE6vwYRDdk8&#10;zUFsfwVZlfL/guobAAD//wMAUEsBAi0AFAAGAAgAAAAhALaDOJL+AAAA4QEAABMAAAAAAAAAAAAA&#10;AAAAAAAAAFtDb250ZW50X1R5cGVzXS54bWxQSwECLQAUAAYACAAAACEAOP0h/9YAAACUAQAACwAA&#10;AAAAAAAAAAAAAAAvAQAAX3JlbHMvLnJlbHNQSwECLQAUAAYACAAAACEAJB3vGukCAADJBQAADgAA&#10;AAAAAAAAAAAAAAAuAgAAZHJzL2Uyb0RvYy54bWxQSwECLQAUAAYACAAAACEAAL5ZDt4AAAAJAQAA&#10;DwAAAAAAAAAAAAAAAABDBQAAZHJzL2Rvd25yZXYueG1sUEsFBgAAAAAEAAQA8wAAAE4GAAAAAA==&#10;" strokeweight=".26mm">
                      <v:stroke endarrow="block" joinstyle="miter"/>
                    </v:line>
                  </w:pict>
                </mc:Fallback>
              </mc:AlternateContent>
            </w:r>
            <w:r w:rsidRPr="00E713FA">
              <w:rPr>
                <w:sz w:val="20"/>
                <w:szCs w:val="20"/>
              </w:rPr>
              <mc:AlternateContent>
                <mc:Choice Requires="wps">
                  <w:drawing>
                    <wp:anchor distT="0" distB="0" distL="114300" distR="114300" simplePos="0" relativeHeight="251689984" behindDoc="0" locked="0" layoutInCell="1" allowOverlap="1" wp14:anchorId="50A23A4A" wp14:editId="7AA30245">
                      <wp:simplePos x="0" y="0"/>
                      <wp:positionH relativeFrom="column">
                        <wp:posOffset>1385570</wp:posOffset>
                      </wp:positionH>
                      <wp:positionV relativeFrom="paragraph">
                        <wp:posOffset>186690</wp:posOffset>
                      </wp:positionV>
                      <wp:extent cx="0" cy="91440"/>
                      <wp:effectExtent l="12700" t="11430" r="6350" b="11430"/>
                      <wp:wrapNone/>
                      <wp:docPr id="5" name="Прямая соединительная линия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1440"/>
                              </a:xfrm>
                              <a:prstGeom prst="line">
                                <a:avLst/>
                              </a:prstGeom>
                              <a:noFill/>
                              <a:ln w="936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5" o:spid="_x0000_s1026" style="position:absolute;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9.1pt,14.7pt" to="109.1pt,2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w23EywIAAJwFAAAOAAAAZHJzL2Uyb0RvYy54bWysVN1u0zAUvkfiHazcZ0na9C9aOm1pys2A&#10;SRvi2k2cxiKxI9trWiGkwTXSHoFX4AKkSQOeIX0jjp02rOMGobVSdM6x/fk75zs+xyfrskArIiTl&#10;LLS8I9dChCU8pWwZWm+u5vbYQlJhluKCMxJaGyKtk+nzZ8d1FZAez3mREoEAhMmgrkIrV6oKHEcm&#10;OSmxPOIVYbCYcVFiBa5YOqnANaCXhdNz3aFTc5FWgidESojO2kVravCzjCTqdZZJolARWsBNma8w&#10;34X+OtNjHCwFrnKa7Gjg/2BRYsrg0g5qhhVG14L+BVXSRHDJM3WU8NLhWUYTYnKAbDz3UTaXOa6I&#10;yQWKI6uuTPLpYJNXqwuBaBpaAwsxXIJEzZftzfa2+dF83d6i7cfmV/O9+dbcNT+bu+0nsO+3n8HW&#10;i839LnyLBrqSdSUDAIzYhdC1SNbssjrnyTuJGI9yzJbEZHS1qeAaT59wDo5oR1bAZ1G/5CnswdeK&#10;m7KuM1FqSCgYWhv1Np16ZK1Q0gYTiE483ze6OjjYH6uEVC8IL5E2QqugTJcVB3h1LpWmgYP9Fh1m&#10;fE6LwrRGwVANmP2haw5IXtBUL+ptUiwXUSHQCuvmMj+TE6w83FZSBS1e0DK0xt0mHOQEpzFLzS0K&#10;06K1gUnBNDgxzdvSA2+twDRxyNY01vuJO4nH8di3/d4wtn13NrNP55FvD+feaDDrz6Jo5n3QrD0/&#10;yGmaEqaJ75vc8/+tiXbPrW3Prs27CjmH6KaUQPaQ6el84I78/tgejQZ92+/Hrn02nkf2aeQNh6P4&#10;LDqLHzGNTfbyach2pdSs+DWocZmnNUqp7oX+YNLzLHBgKPRGrT4IF0uYZokSFhJcvaUqN42rW05j&#10;HAg/dvV/J3yH3hZir6H2OhV2uf0pFWi+19e8B/0E2se04OnmQuzfCYwAc2g3rvSMeeiD/XCoTn8D&#10;AAD//wMAUEsDBBQABgAIAAAAIQAi2lsJ3wAAAAkBAAAPAAAAZHJzL2Rvd25yZXYueG1sTI9NT4NA&#10;EIbvJv6HzTTxYuwCNg1FlsaP6MGDiW29L+wIpOwsskuL/fWO6UFv8/HknWfy9WQ7ccDBt44UxPMI&#10;BFLlTEu1gt32+SYF4YMmoztHqOAbPayLy4tcZ8Yd6R0Pm1ALDiGfaQVNCH0mpa8atNrPXY/Eu083&#10;WB24HWppBn3kcNvJJIqW0uqW+EKje3xssNpvRqvga9l/lCc5PlyvXrdxuhstvT29KHU1m+7vQASc&#10;wh8Mv/qsDgU7lW4k40WnIInThFEuVgsQDJwHpYLFbQqyyOX/D4ofAAAA//8DAFBLAQItABQABgAI&#10;AAAAIQC2gziS/gAAAOEBAAATAAAAAAAAAAAAAAAAAAAAAABbQ29udGVudF9UeXBlc10ueG1sUEsB&#10;Ai0AFAAGAAgAAAAhADj9If/WAAAAlAEAAAsAAAAAAAAAAAAAAAAALwEAAF9yZWxzLy5yZWxzUEsB&#10;Ai0AFAAGAAgAAAAhAHjDbcTLAgAAnAUAAA4AAAAAAAAAAAAAAAAALgIAAGRycy9lMm9Eb2MueG1s&#10;UEsBAi0AFAAGAAgAAAAhACLaWwnfAAAACQEAAA8AAAAAAAAAAAAAAAAAJQUAAGRycy9kb3ducmV2&#10;LnhtbFBLBQYAAAAABAAEAPMAAAAxBgAAAAA=&#10;" strokeweight=".26mm">
                      <v:stroke joinstyle="miter"/>
                    </v:line>
                  </w:pict>
                </mc:Fallback>
              </mc:AlternateContent>
            </w:r>
            <w:r w:rsidRPr="00E713FA">
              <w:rPr>
                <w:sz w:val="20"/>
                <w:szCs w:val="20"/>
              </w:rPr>
              <mc:AlternateContent>
                <mc:Choice Requires="wps">
                  <w:drawing>
                    <wp:anchor distT="0" distB="0" distL="114300" distR="114300" simplePos="0" relativeHeight="251691008" behindDoc="0" locked="0" layoutInCell="1" allowOverlap="1" wp14:anchorId="5A9B05A7" wp14:editId="0834C9CA">
                      <wp:simplePos x="0" y="0"/>
                      <wp:positionH relativeFrom="column">
                        <wp:posOffset>1385570</wp:posOffset>
                      </wp:positionH>
                      <wp:positionV relativeFrom="paragraph">
                        <wp:posOffset>278130</wp:posOffset>
                      </wp:positionV>
                      <wp:extent cx="1371600" cy="0"/>
                      <wp:effectExtent l="12700" t="7620" r="6350" b="11430"/>
                      <wp:wrapNone/>
                      <wp:docPr id="4" name="Прямая соединительная линия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1600" cy="0"/>
                              </a:xfrm>
                              <a:prstGeom prst="line">
                                <a:avLst/>
                              </a:prstGeom>
                              <a:noFill/>
                              <a:ln w="936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4" o:spid="_x0000_s1026" style="position:absolute;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9.1pt,21.9pt" to="217.1pt,2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ykVzQIAAJ4FAAAOAAAAZHJzL2Uyb0RvYy54bWysVEtu2zAQ3RfoHQjuFUm2/BMiB4ksd9NP&#10;gKTompYoi6hECiRjOSgKtF0XyBF6hS5aIEDankG+UYe0rcbppihiA8IMh3x8M284xyfrqkQrKhUT&#10;PML+kYcR5anIGF9G+PXl3BljpDThGSkFpxG+pgqfTJ8+OW7qkPZEIcqMSgQgXIVNHeFC6zp0XZUW&#10;tCLqSNSUQzAXsiIaXLl0M0kaQK9Kt+d5Q7cRMqulSKlSsDrbBvHU4uc5TfWrPFdUozLCwE3br7Tf&#10;hfm602MSLiWpC5buaJD/YFERxuHSDmpGNEFXkv0FVbFUCiVyfZSKyhV5zlJqc4BsfO9BNhcFqanN&#10;BYqj6q5M6vFg05erc4lYFuEAI04qkKj9svmwuWl/tF83N2jzsf3Vfm+/tbftz/Z28wnsu81nsE2w&#10;vdst36DAVLKpVQiAMT+Xphbpml/Uz0X6ViEu4oLwJbUZXV7XcI1vTrgHR4yjauCzaF6IDPaQKy1s&#10;Wde5rAwkFAytrXrXnXp0rVEKi35/5A89EDndx1wS7g/WUulnVFTIGBEuGTeFJSFZPVfaECHhfotZ&#10;5mLOytI2R8lRE+FJf+jZA0qULDNBs03J5SIuJVoR0172Z7OCyP1tFdPQ5CWrIjzuNpGwoCRLeGZv&#10;0YSVWxuYlNyAU9u+W3rgrTWYdh3yta31buJNknEyDpygN0ycwJvNnNN5HDjDuT8azPqzOJ757w1r&#10;PwgLlmWUG+L7NveDf2uj3YPbNmjX6F2F3EN0W0oge8j0dD7wRkF/7IxGg74T9BPPORvPY+c09ofD&#10;UXIWnyUPmCY2e/U4ZLtSGlbiCtS4KLIGZcz0Qn8w6fkYHBgLvdFWH0TKJcyzVEuMpNBvmC5s65qm&#10;MxgHwo89898J36FvC7HX0HidCrvc/pQKNN/ra1+EeQTb57QQ2fW53L8UGAL20G5gmSlz3wf7/lid&#10;/gYAAP//AwBQSwMEFAAGAAgAAAAhALBSeZjeAAAACQEAAA8AAABkcnMvZG93bnJldi54bWxMj01P&#10;g0AQhu8m/ofNmHgxdoGShlKWxo/owYOJbb0v7AhEdhbZpUV/vWM86HHeefJ+FNvZ9uKIo+8cKYgX&#10;EQik2pmOGgWH/cN1BsIHTUb3jlDBJ3rYludnhc6NO9ELHnehEWxCPtcK2hCGXEpft2i1X7gBiX9v&#10;brQ68Dk20oz6xOa2l0kUraTVHXFCqwe8a7F+301WwcdqeK2+5HR7tX7ax9lhsvR8/6jU5cV8swER&#10;cA5/MPzU5+pQcqfKTWS86BUkcZYwqiBd8gQG0mXKQvUryLKQ/xeU3wAAAP//AwBQSwECLQAUAAYA&#10;CAAAACEAtoM4kv4AAADhAQAAEwAAAAAAAAAAAAAAAAAAAAAAW0NvbnRlbnRfVHlwZXNdLnhtbFBL&#10;AQItABQABgAIAAAAIQA4/SH/1gAAAJQBAAALAAAAAAAAAAAAAAAAAC8BAABfcmVscy8ucmVsc1BL&#10;AQItABQABgAIAAAAIQAJSykVzQIAAJ4FAAAOAAAAAAAAAAAAAAAAAC4CAABkcnMvZTJvRG9jLnht&#10;bFBLAQItABQABgAIAAAAIQCwUnmY3gAAAAkBAAAPAAAAAAAAAAAAAAAAACcFAABkcnMvZG93bnJl&#10;di54bWxQSwUGAAAAAAQABADzAAAAMgYAAAAA&#10;" strokeweight=".26mm">
                      <v:stroke joinstyle="miter"/>
                    </v:line>
                  </w:pict>
                </mc:Fallback>
              </mc:AlternateContent>
            </w:r>
            <w:r w:rsidRPr="00E713FA">
              <w:rPr>
                <w:sz w:val="20"/>
                <w:szCs w:val="20"/>
              </w:rPr>
              <mc:AlternateContent>
                <mc:Choice Requires="wps">
                  <w:drawing>
                    <wp:anchor distT="0" distB="0" distL="114300" distR="114300" simplePos="0" relativeHeight="251692032" behindDoc="0" locked="0" layoutInCell="1" allowOverlap="1" wp14:anchorId="6C2DEFFF" wp14:editId="395CEA85">
                      <wp:simplePos x="0" y="0"/>
                      <wp:positionH relativeFrom="column">
                        <wp:posOffset>2757170</wp:posOffset>
                      </wp:positionH>
                      <wp:positionV relativeFrom="paragraph">
                        <wp:posOffset>186690</wp:posOffset>
                      </wp:positionV>
                      <wp:extent cx="0" cy="91440"/>
                      <wp:effectExtent l="60325" t="20955" r="53975" b="11430"/>
                      <wp:wrapNone/>
                      <wp:docPr id="3" name="Прямая соединительная линия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91440"/>
                              </a:xfrm>
                              <a:prstGeom prst="line">
                                <a:avLst/>
                              </a:prstGeom>
                              <a:noFill/>
                              <a:ln w="9360">
                                <a:solidFill>
                                  <a:srgbClr val="000000"/>
                                </a:solidFill>
                                <a:miter lim="800000"/>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3" o:spid="_x0000_s1026" style="position:absolute;flip:y;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7.1pt,14.7pt" to="217.1pt,2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Jnzi5wIAAMgFAAAOAAAAZHJzL2Uyb0RvYy54bWysVEtu2zAQ3RfoHQjuFUmW/BNiB4lsd9NP&#10;gKTtmpYoiyhFCiRjOygKtF0XyBF6hS5aIEDankG+UYe0o8TppihiAwI5nHmcefOGh0friqMlVZpJ&#10;McLhQYARFZnMmViM8OvzmTfASBsicsKloCN8STU+Gj99criqE9qRpeQ5VQhAhE5W9QiXxtSJ7+us&#10;pBXRB7KmAg4LqSpiYKsWfq7ICtAr7neCoOevpMprJTOqNVgn20M8dvhFQTPzqig0NYiPMORm3Fe5&#10;79x+/fEhSRaK1CXLdmmQ/8iiIkzApS3UhBiCLhT7C6pimZJaFuYgk5Uvi4Jl1NUA1YTBg2rOSlJT&#10;VwuQo+uWJv14sNnL5alCLB/hCCNBKmhR83XzcXPV/Gy+ba7Q5lPzu/nRfG+um1/N9eYzrG82X2Bt&#10;D5ubnfkKRZbJVa0TAEzFqbJcZGtxVj+X2TuNhExLIhbUVXR+WcM1oY3w90LsRteQz3z1QubgQy6M&#10;dLSuC1WhgrP6jQ204EAdWrs+XrZ9pGuDsq0xA+swjGPXYZ8kFsCG1UqbZ1RWyC5GmDNhCSYJWT7X&#10;xiZ052LNQs4Y504kXKAVYEa9wAVoyVluD62bVot5yhVaEisz93PVwcl9t4oZEDtn1QgPWieSlJTk&#10;U5G7WwxhHNbIOI6MYsAap9heXdEcI05hzOxqmysX9nrqhL4tAHZrA0tnBz6cCN8Pg+F0MB3EXtzp&#10;Tb04mEy841kae71Z2O9OokmaTsIPtq4wTkqW51TY0m4HIoz/TXC70dxKuR2JlkN/H92RDcnuZ3o8&#10;6wb9OBp4/X438uJoGngng1nqHadhr9efnqQn0weZTl31+nGSbam0WckL6NdZma9Qzqxaou6wE2LY&#10;wAPS6W87iAhfQEsyozBS0rxlpnQit6K0GHvSGAT2v+tdi74l4raHdtd2YVfbHVWgz9v+utmx47Id&#10;vLnML0+VlYUdI3guXNDuabPv0f2987p7gMd/AAAA//8DAFBLAwQUAAYACAAAACEAfmJxT90AAAAJ&#10;AQAADwAAAGRycy9kb3ducmV2LnhtbEyPTU/DMAyG70j8h8hI3FhKKWyUptOEVAmBxtiAu9eYplrj&#10;VE22lX9PJg5w88ej14+L+Wg7caDBt44VXE8SEMS10y03Cj7eq6sZCB+QNXaOScE3eZiX52cF5tod&#10;eU2HTWhEDGGfowITQp9L6WtDFv3E9cRx9+UGiyG2QyP1gMcYbjuZJsmdtNhyvGCwp0dD9W6ztwoW&#10;t7spypV8ql7eelOlz8vV62dQ6vJiXDyACDSGPxhO+lEdyui0dXvWXnQKspssjaiC9D4DEYHfwfZU&#10;zECWhfz/QfkDAAD//wMAUEsBAi0AFAAGAAgAAAAhALaDOJL+AAAA4QEAABMAAAAAAAAAAAAAAAAA&#10;AAAAAFtDb250ZW50X1R5cGVzXS54bWxQSwECLQAUAAYACAAAACEAOP0h/9YAAACUAQAACwAAAAAA&#10;AAAAAAAAAAAvAQAAX3JlbHMvLnJlbHNQSwECLQAUAAYACAAAACEA9CZ84ucCAADIBQAADgAAAAAA&#10;AAAAAAAAAAAuAgAAZHJzL2Uyb0RvYy54bWxQSwECLQAUAAYACAAAACEAfmJxT90AAAAJAQAADwAA&#10;AAAAAAAAAAAAAABBBQAAZHJzL2Rvd25yZXYueG1sUEsFBgAAAAAEAAQA8wAAAEsGAAAAAA==&#10;" strokeweight=".26mm">
                      <v:stroke endarrow="block" joinstyle="miter"/>
                    </v:line>
                  </w:pict>
                </mc:Fallback>
              </mc:AlternateContent>
            </w:r>
            <w:r w:rsidRPr="00E713FA">
              <w:rPr>
                <w:sz w:val="20"/>
                <w:szCs w:val="20"/>
              </w:rPr>
              <mc:AlternateContent>
                <mc:Choice Requires="wps">
                  <w:drawing>
                    <wp:anchor distT="0" distB="0" distL="114300" distR="114300" simplePos="0" relativeHeight="251696128" behindDoc="0" locked="0" layoutInCell="1" allowOverlap="1" wp14:anchorId="3C9DC4E9" wp14:editId="0B97FB42">
                      <wp:simplePos x="0" y="0"/>
                      <wp:positionH relativeFrom="column">
                        <wp:posOffset>2482850</wp:posOffset>
                      </wp:positionH>
                      <wp:positionV relativeFrom="paragraph">
                        <wp:posOffset>186690</wp:posOffset>
                      </wp:positionV>
                      <wp:extent cx="91440" cy="0"/>
                      <wp:effectExtent l="24130" t="20955" r="27305" b="26670"/>
                      <wp:wrapNone/>
                      <wp:docPr id="2" name="Прямая соединительная линия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 cy="0"/>
                              </a:xfrm>
                              <a:prstGeom prst="line">
                                <a:avLst/>
                              </a:prstGeom>
                              <a:noFill/>
                              <a:ln w="3816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2" o:spid="_x0000_s1026" style="position:absolute;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5.5pt,14.7pt" to="202.7pt,1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4qHozQIAAJ0FAAAOAAAAZHJzL2Uyb0RvYy54bWysVN1u0zAUvkfiHSzfZ0natE2jpdOWptzw&#10;M2lDXLuJ01gkdmR7bSeEBFwj7RF4BS5AmjTgGdI34thtwzpuEForRef42J+/c77jc3yyriu0pFIx&#10;wWPsH3kYUZ6JnPFFjF9fzpwQI6UJz0klOI3xNVX4ZPL0yfGqiWhPlKLKqUQAwlW0amJcat1Erquy&#10;ktZEHYmGcggWQtZEgysXbi7JCtDryu153tBdCZk3UmRUKVidboN4YvGLgmb6VVEoqlEVY+Cm7Vfa&#10;79x83ckxiRaSNCXLdjTIf7CoCeNwaQc1JZqgK8n+gqpZJoUShT7KRO2KomAZtTlANr73IJuLkjTU&#10;5gLFUU1XJvV4sNnL5blELI9xDyNOapCo/bL5sLlpf7RfNzdo87H91X5vv7W37c/2dvMJ7LvNZ7BN&#10;sL3bLd+gnqnkqlERACb8XJpaZGt+0TwX2VuFuEhKwhfUZnR53cA1vjnhHhwxjmqAz3z1QuSwh1xp&#10;Ycu6LmRtIKFgaG3Vu+7Uo2uNMlgc+0EAEmf7iEui/bFGKv2MihoZI8YV46asJCLL50obGiTabzHL&#10;XMxYVdnWqDhaxbgf+kPPnlCiYrmJmn1KLuZJJdGSmO6yP5sURO5vq5mGHq9YHeOw20SikpI85bm9&#10;RhNWbW2gUnEDTm33bvmBt9Zg2nVI13bWu7E3TsM0DJygN0ydwJtOndNZEjjDmT8aTPvTJJn67w1r&#10;P4hKlueUG+L7LveDf+ui3Xvb9mfX512J3EN0W0sge8j0dDbwRkE/dEajQd8J+qnnnIWzxDlN/OFw&#10;lJ4lZ+kDpqnNXj0O2a6UhpW4AjUuynyFcmaaoT8Y93wMDkyF3mirDyLVAsZZpiVGUug3TJe2c03P&#10;GYwD4UPP/HfCd+jbQuw1NF6nwi63P6UCzff62gdh3sD2Nc1Ffn0u9w8FZoA9tJtXZsjc98G+P1Un&#10;vwEAAP//AwBQSwMEFAAGAAgAAAAhADMap7PgAAAACQEAAA8AAABkcnMvZG93bnJldi54bWxMj09L&#10;w0AQxe+C32EZwYvYTf8obcymqCiKoNCoeN1mxyQ0Oxuy0zR+e0c86G1m3uPN72Xr0bdqwD42gQxM&#10;JwkopDK4hioDb6/350tQkS052wZCA18YYZ0fH2U2deFAGxwKrpSEUEytgZq5S7WOZY3exknokET7&#10;DL23LGtfadfbg4T7Vs+S5FJ725B8qG2HtzWWu2LvDXTLIby7p8ez3R0XzfPLzUcx3zwYc3oyXl+B&#10;Yhz5zww/+IIOuTBtw55cVK2B+WoqXdjAbLUAJYZFciHD9veg80z/b5B/AwAA//8DAFBLAQItABQA&#10;BgAIAAAAIQC2gziS/gAAAOEBAAATAAAAAAAAAAAAAAAAAAAAAABbQ29udGVudF9UeXBlc10ueG1s&#10;UEsBAi0AFAAGAAgAAAAhADj9If/WAAAAlAEAAAsAAAAAAAAAAAAAAAAALwEAAF9yZWxzLy5yZWxz&#10;UEsBAi0AFAAGAAgAAAAhAPLioejNAgAAnQUAAA4AAAAAAAAAAAAAAAAALgIAAGRycy9lMm9Eb2Mu&#10;eG1sUEsBAi0AFAAGAAgAAAAhADMap7PgAAAACQEAAA8AAAAAAAAAAAAAAAAAJwUAAGRycy9kb3du&#10;cmV2LnhtbFBLBQYAAAAABAAEAPMAAAA0BgAAAAA=&#10;" strokeweight="1.06mm">
                      <v:stroke joinstyle="miter"/>
                    </v:line>
                  </w:pict>
                </mc:Fallback>
              </mc:AlternateContent>
            </w:r>
            <w:r w:rsidRPr="00E713FA">
              <w:rPr>
                <w:sz w:val="20"/>
                <w:szCs w:val="20"/>
              </w:rPr>
              <w:t>30</w:t>
            </w:r>
          </w:p>
          <w:p w:rsidR="00650ECF" w:rsidRPr="00E713FA" w:rsidRDefault="00650ECF" w:rsidP="00650ECF">
            <w:pPr>
              <w:spacing w:after="0" w:line="240" w:lineRule="auto"/>
              <w:rPr>
                <w:sz w:val="20"/>
                <w:szCs w:val="20"/>
              </w:rPr>
            </w:pPr>
          </w:p>
        </w:tc>
        <w:tc>
          <w:tcPr>
            <w:tcW w:w="709" w:type="dxa"/>
            <w:tcBorders>
              <w:top w:val="single" w:sz="4" w:space="0" w:color="000000"/>
              <w:left w:val="single" w:sz="4" w:space="0" w:color="000000"/>
              <w:bottom w:val="single" w:sz="4" w:space="0" w:color="000000"/>
            </w:tcBorders>
            <w:shd w:val="clear" w:color="auto" w:fill="auto"/>
          </w:tcPr>
          <w:p w:rsidR="00650ECF" w:rsidRPr="00E713FA" w:rsidRDefault="00650ECF" w:rsidP="00650ECF">
            <w:pPr>
              <w:spacing w:after="0" w:line="240" w:lineRule="auto"/>
              <w:rPr>
                <w:sz w:val="20"/>
                <w:szCs w:val="20"/>
              </w:rPr>
            </w:pPr>
            <w:r w:rsidRPr="00E713FA">
              <w:rPr>
                <w:sz w:val="20"/>
                <w:szCs w:val="20"/>
              </w:rPr>
              <w:t>10</w:t>
            </w:r>
          </w:p>
        </w:tc>
        <w:tc>
          <w:tcPr>
            <w:tcW w:w="709" w:type="dxa"/>
            <w:tcBorders>
              <w:top w:val="single" w:sz="4" w:space="0" w:color="000000"/>
              <w:left w:val="single" w:sz="4" w:space="0" w:color="000000"/>
              <w:bottom w:val="single" w:sz="4" w:space="0" w:color="000000"/>
            </w:tcBorders>
            <w:shd w:val="clear" w:color="auto" w:fill="auto"/>
          </w:tcPr>
          <w:p w:rsidR="00650ECF" w:rsidRPr="00E713FA" w:rsidRDefault="00650ECF" w:rsidP="00650ECF">
            <w:pPr>
              <w:spacing w:after="0" w:line="240" w:lineRule="auto"/>
              <w:rPr>
                <w:sz w:val="20"/>
                <w:szCs w:val="20"/>
              </w:rPr>
            </w:pPr>
            <w:r w:rsidRPr="00E713FA">
              <w:rPr>
                <w:sz w:val="20"/>
                <w:szCs w:val="20"/>
              </w:rPr>
              <w:t>40</w:t>
            </w:r>
          </w:p>
        </w:tc>
        <w:tc>
          <w:tcPr>
            <w:tcW w:w="709" w:type="dxa"/>
            <w:tcBorders>
              <w:top w:val="single" w:sz="4" w:space="0" w:color="000000"/>
              <w:left w:val="single" w:sz="4" w:space="0" w:color="000000"/>
              <w:bottom w:val="single" w:sz="4" w:space="0" w:color="000000"/>
            </w:tcBorders>
            <w:shd w:val="clear" w:color="auto" w:fill="auto"/>
          </w:tcPr>
          <w:p w:rsidR="00650ECF" w:rsidRPr="00E713FA" w:rsidRDefault="00650ECF" w:rsidP="00650ECF">
            <w:pPr>
              <w:spacing w:after="0" w:line="240" w:lineRule="auto"/>
              <w:rPr>
                <w:sz w:val="20"/>
                <w:szCs w:val="20"/>
              </w:rPr>
            </w:pPr>
            <w:r w:rsidRPr="00E713FA">
              <w:rPr>
                <w:sz w:val="20"/>
                <w:szCs w:val="20"/>
              </w:rPr>
              <w:t>20</w:t>
            </w:r>
          </w:p>
        </w:tc>
        <w:tc>
          <w:tcPr>
            <w:tcW w:w="708" w:type="dxa"/>
            <w:tcBorders>
              <w:top w:val="single" w:sz="4" w:space="0" w:color="000000"/>
              <w:left w:val="single" w:sz="4" w:space="0" w:color="000000"/>
              <w:bottom w:val="single" w:sz="4" w:space="0" w:color="000000"/>
            </w:tcBorders>
            <w:shd w:val="clear" w:color="auto" w:fill="auto"/>
          </w:tcPr>
          <w:p w:rsidR="00650ECF" w:rsidRPr="00E713FA" w:rsidRDefault="00650ECF" w:rsidP="00650ECF">
            <w:pPr>
              <w:spacing w:after="0" w:line="240" w:lineRule="auto"/>
              <w:rPr>
                <w:sz w:val="20"/>
                <w:szCs w:val="20"/>
              </w:rPr>
            </w:pPr>
            <w:r w:rsidRPr="00E713FA">
              <w:rPr>
                <w:sz w:val="20"/>
                <w:szCs w:val="20"/>
              </w:rPr>
              <w:t>15</w:t>
            </w:r>
          </w:p>
        </w:tc>
        <w:tc>
          <w:tcPr>
            <w:tcW w:w="709" w:type="dxa"/>
            <w:tcBorders>
              <w:top w:val="single" w:sz="4" w:space="0" w:color="000000"/>
              <w:left w:val="single" w:sz="4" w:space="0" w:color="000000"/>
              <w:bottom w:val="single" w:sz="4" w:space="0" w:color="000000"/>
            </w:tcBorders>
            <w:shd w:val="clear" w:color="auto" w:fill="auto"/>
          </w:tcPr>
          <w:p w:rsidR="00650ECF" w:rsidRPr="00E713FA" w:rsidRDefault="00650ECF" w:rsidP="00650ECF">
            <w:pPr>
              <w:spacing w:after="0" w:line="240" w:lineRule="auto"/>
              <w:rPr>
                <w:sz w:val="20"/>
                <w:szCs w:val="20"/>
              </w:rPr>
            </w:pPr>
            <w:r w:rsidRPr="00E713FA">
              <w:rPr>
                <w:sz w:val="20"/>
                <w:szCs w:val="20"/>
              </w:rPr>
              <w:t>17</w:t>
            </w:r>
          </w:p>
        </w:tc>
        <w:tc>
          <w:tcPr>
            <w:tcW w:w="709" w:type="dxa"/>
            <w:tcBorders>
              <w:top w:val="single" w:sz="4" w:space="0" w:color="000000"/>
              <w:left w:val="single" w:sz="4" w:space="0" w:color="000000"/>
              <w:bottom w:val="single" w:sz="4" w:space="0" w:color="000000"/>
            </w:tcBorders>
            <w:shd w:val="clear" w:color="auto" w:fill="auto"/>
          </w:tcPr>
          <w:p w:rsidR="00650ECF" w:rsidRPr="00E713FA" w:rsidRDefault="00650ECF" w:rsidP="00650ECF">
            <w:pPr>
              <w:spacing w:after="0" w:line="240" w:lineRule="auto"/>
              <w:rPr>
                <w:sz w:val="20"/>
                <w:szCs w:val="20"/>
              </w:rPr>
            </w:pPr>
            <w:r w:rsidRPr="00E713FA">
              <w:rPr>
                <w:sz w:val="20"/>
                <w:szCs w:val="20"/>
              </w:rPr>
              <w:t>45</w:t>
            </w:r>
          </w:p>
        </w:tc>
        <w:tc>
          <w:tcPr>
            <w:tcW w:w="719" w:type="dxa"/>
            <w:tcBorders>
              <w:top w:val="single" w:sz="4" w:space="0" w:color="000000"/>
              <w:left w:val="single" w:sz="4" w:space="0" w:color="000000"/>
              <w:bottom w:val="single" w:sz="4" w:space="0" w:color="000000"/>
              <w:right w:val="single" w:sz="4" w:space="0" w:color="000000"/>
            </w:tcBorders>
            <w:shd w:val="clear" w:color="auto" w:fill="auto"/>
          </w:tcPr>
          <w:p w:rsidR="00650ECF" w:rsidRPr="00E713FA" w:rsidRDefault="00650ECF" w:rsidP="00650ECF">
            <w:pPr>
              <w:spacing w:after="0" w:line="240" w:lineRule="auto"/>
              <w:rPr>
                <w:sz w:val="20"/>
                <w:szCs w:val="20"/>
              </w:rPr>
            </w:pPr>
            <w:r w:rsidRPr="00E713FA">
              <w:rPr>
                <w:sz w:val="20"/>
                <w:szCs w:val="20"/>
              </w:rPr>
              <w:t>60</w:t>
            </w:r>
          </w:p>
        </w:tc>
      </w:tr>
      <w:tr w:rsidR="00650ECF" w:rsidRPr="00E713FA" w:rsidTr="00E713FA">
        <w:tc>
          <w:tcPr>
            <w:tcW w:w="708" w:type="dxa"/>
            <w:tcBorders>
              <w:top w:val="single" w:sz="4" w:space="0" w:color="000000"/>
              <w:left w:val="single" w:sz="4" w:space="0" w:color="000000"/>
              <w:bottom w:val="single" w:sz="4" w:space="0" w:color="000000"/>
            </w:tcBorders>
            <w:shd w:val="clear" w:color="auto" w:fill="auto"/>
          </w:tcPr>
          <w:p w:rsidR="00650ECF" w:rsidRPr="00E713FA" w:rsidRDefault="00650ECF" w:rsidP="00650ECF">
            <w:pPr>
              <w:spacing w:after="0" w:line="240" w:lineRule="auto"/>
              <w:rPr>
                <w:sz w:val="20"/>
                <w:szCs w:val="20"/>
              </w:rPr>
            </w:pPr>
            <w:r w:rsidRPr="00E713FA">
              <w:rPr>
                <w:sz w:val="20"/>
                <w:szCs w:val="20"/>
              </w:rPr>
              <mc:AlternateContent>
                <mc:Choice Requires="wps">
                  <w:drawing>
                    <wp:anchor distT="0" distB="0" distL="114300" distR="114300" simplePos="0" relativeHeight="251684864" behindDoc="0" locked="0" layoutInCell="1" allowOverlap="1" wp14:anchorId="608ED9EF" wp14:editId="634B8030">
                      <wp:simplePos x="0" y="0"/>
                      <wp:positionH relativeFrom="column">
                        <wp:posOffset>471170</wp:posOffset>
                      </wp:positionH>
                      <wp:positionV relativeFrom="paragraph">
                        <wp:posOffset>260350</wp:posOffset>
                      </wp:positionV>
                      <wp:extent cx="180975" cy="182880"/>
                      <wp:effectExtent l="12700" t="12065" r="6350" b="5080"/>
                      <wp:wrapNone/>
                      <wp:docPr id="1" name="Прямоугольник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0975" cy="182880"/>
                              </a:xfrm>
                              <a:prstGeom prst="rect">
                                <a:avLst/>
                              </a:prstGeom>
                              <a:noFill/>
                              <a:ln w="936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Прямоугольник 1" o:spid="_x0000_s1026" style="position:absolute;margin-left:37.1pt;margin-top:20.5pt;width:14.25pt;height:14.4pt;z-index:25168486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vhTEwMAAEQGAAAOAAAAZHJzL2Uyb0RvYy54bWysVN1q2zAUvh/sHYTuXduJkzihTkmdZAy6&#10;rdCNXSu2HIvZkpGUOt0YDHY72CPsIXYz9tNncN5oR3KSJu3NGLVB6Ojn6Hzf+c45PVuXBbqmUjHB&#10;I+yfeBhRnoiU8WWE37yeOyFGShOekkJwGuEbqvDZ+OmT07oa0Y7IRZFSicAJV6O6inCudTVyXZXk&#10;tCTqRFSUw2YmZEk0mHLpppLU4L0s3I7n9d1ayLSSIqFKweq03cRj6z/LaKJfZZmiGhURhti0HaUd&#10;F2Z0x6dktJSkylmyDYP8RxQlYRwe3buaEk3QSrIHrkqWSKFEpk8SUboiy1hCLQZA43v30FzlpKIW&#10;C5Cjqj1N6vHcJi+vLyViKeQOI05KSFHzbfNp87X53dxuPjffm9vm1+ZL86f50fxEvuGrrtQIrl1V&#10;l9IgVtWFSN4pxEWcE76kEylFnVOSQpT2vHt0wRgKrqJF/UKk8BxZaWGpW2eyNA6BFLS2GbrZZ4iu&#10;NUpg0Q+94aCHUQJbftgJQ5tBl4x2lyup9DMqSmQmEZYgAOucXF8oDcHD0d0R8xYXc1YUVgQFR3WE&#10;h92+Zy8oUbDUbFqMcrmIC4muiZGR/QwT4OzoWMk0iLlgZYTD/SEyMmTMeGpf0YQV7RwuF9w4p1am&#10;bXhgrTVM7TpgthL6MPSGs3AWBk7Q6c+cwJtOnck8Dpz+3B/0pt1pHE/9jyZqPxjlLE0pN4Hv5OwH&#10;/yaXbWG1QtwL+gigOuRhbr+HPLjHYViaANUxpMm85w2CbugMBr2uE3RnnnMezmNnEvv9/mB2Hp/P&#10;7kGaWZrU46Dac26iEitI21We1ihlRjTd3rAD1ZAy6BOdQZtIRIolNLhES4yk0G+Zzm11GoUaH0fM&#10;hJ75t8zsvbdE7JJtrH26ttjuqAJx7IRgy8dUTFt5C5HeQPVADOZp03phkgv5HqMa2liEOfRZjIrn&#10;HOpv6AeB6XrWCHqDDhjycGdxuEN4Ao62IFsj1m2vXFWSLXN4ybdouZhA1WbMVpSp6DYqiN8Y0Kos&#10;km1bNb3w0Lan7pr/+C8AAAD//wMAUEsDBBQABgAIAAAAIQDtIkF/3gAAAAgBAAAPAAAAZHJzL2Rv&#10;d25yZXYueG1sTI/BTsMwEETvSPyDtUhcEHUaVW0I2VQVCASHHih8gJ0scWi8jmI3CXw97gmOoxnN&#10;vCm2s+3ESINvHSMsFwkI4srVLTcIH+9PtxkIHxTXqnNMCN/kYVteXhQqr93EbzQeQiNiCftcIZgQ&#10;+lxKXxmyyi9cTxy9TzdYFaIcGlkPaorltpNpkqylVS3HBaN6ejBUHQ8ni/B88zNqbx5fjvS637Vf&#10;ma6moBGvr+bdPYhAc/gLwxk/okMZmbQ7ce1Fh7BZpTGJsFrGS2c/STcgNML6LgNZFvL/gfIXAAD/&#10;/wMAUEsBAi0AFAAGAAgAAAAhALaDOJL+AAAA4QEAABMAAAAAAAAAAAAAAAAAAAAAAFtDb250ZW50&#10;X1R5cGVzXS54bWxQSwECLQAUAAYACAAAACEAOP0h/9YAAACUAQAACwAAAAAAAAAAAAAAAAAvAQAA&#10;X3JlbHMvLnJlbHNQSwECLQAUAAYACAAAACEAKGL4UxMDAABEBgAADgAAAAAAAAAAAAAAAAAuAgAA&#10;ZHJzL2Uyb0RvYy54bWxQSwECLQAUAAYACAAAACEA7SJBf94AAAAIAQAADwAAAAAAAAAAAAAAAABt&#10;BQAAZHJzL2Rvd25yZXYueG1sUEsFBgAAAAAEAAQA8wAAAHgGAAAAAA==&#10;" filled="f" strokeweight=".26mm"/>
                  </w:pict>
                </mc:Fallback>
              </mc:AlternateContent>
            </w:r>
            <w:r w:rsidRPr="00E713FA">
              <w:rPr>
                <w:sz w:val="20"/>
                <w:szCs w:val="20"/>
              </w:rPr>
              <w:t>30</w:t>
            </w:r>
          </w:p>
        </w:tc>
        <w:tc>
          <w:tcPr>
            <w:tcW w:w="709" w:type="dxa"/>
            <w:tcBorders>
              <w:top w:val="single" w:sz="4" w:space="0" w:color="000000"/>
              <w:left w:val="single" w:sz="4" w:space="0" w:color="000000"/>
              <w:bottom w:val="single" w:sz="4" w:space="0" w:color="000000"/>
            </w:tcBorders>
            <w:shd w:val="clear" w:color="auto" w:fill="auto"/>
          </w:tcPr>
          <w:p w:rsidR="00650ECF" w:rsidRPr="00E713FA" w:rsidRDefault="00650ECF" w:rsidP="00650ECF">
            <w:pPr>
              <w:spacing w:after="0" w:line="240" w:lineRule="auto"/>
              <w:rPr>
                <w:sz w:val="20"/>
                <w:szCs w:val="20"/>
              </w:rPr>
            </w:pPr>
            <w:r w:rsidRPr="00E713FA">
              <w:rPr>
                <w:sz w:val="20"/>
                <w:szCs w:val="20"/>
              </w:rPr>
              <w:t xml:space="preserve">  (  10</w:t>
            </w:r>
          </w:p>
        </w:tc>
        <w:tc>
          <w:tcPr>
            <w:tcW w:w="709" w:type="dxa"/>
            <w:tcBorders>
              <w:top w:val="single" w:sz="4" w:space="0" w:color="000000"/>
              <w:left w:val="single" w:sz="4" w:space="0" w:color="000000"/>
              <w:bottom w:val="single" w:sz="4" w:space="0" w:color="000000"/>
            </w:tcBorders>
            <w:shd w:val="clear" w:color="auto" w:fill="auto"/>
          </w:tcPr>
          <w:p w:rsidR="00650ECF" w:rsidRPr="00E713FA" w:rsidRDefault="00650ECF" w:rsidP="00650ECF">
            <w:pPr>
              <w:spacing w:after="0" w:line="240" w:lineRule="auto"/>
              <w:rPr>
                <w:sz w:val="20"/>
                <w:szCs w:val="20"/>
              </w:rPr>
            </w:pPr>
            <w:r w:rsidRPr="00E713FA">
              <w:rPr>
                <w:sz w:val="20"/>
                <w:szCs w:val="20"/>
              </w:rPr>
              <w:t>17</w:t>
            </w:r>
          </w:p>
        </w:tc>
        <w:tc>
          <w:tcPr>
            <w:tcW w:w="709" w:type="dxa"/>
            <w:tcBorders>
              <w:top w:val="single" w:sz="4" w:space="0" w:color="000000"/>
              <w:left w:val="single" w:sz="4" w:space="0" w:color="000000"/>
              <w:bottom w:val="single" w:sz="4" w:space="0" w:color="000000"/>
            </w:tcBorders>
            <w:shd w:val="clear" w:color="auto" w:fill="auto"/>
          </w:tcPr>
          <w:p w:rsidR="00650ECF" w:rsidRPr="00E713FA" w:rsidRDefault="00650ECF" w:rsidP="00650ECF">
            <w:pPr>
              <w:spacing w:after="0" w:line="240" w:lineRule="auto"/>
              <w:rPr>
                <w:sz w:val="20"/>
                <w:szCs w:val="20"/>
              </w:rPr>
            </w:pPr>
            <w:r w:rsidRPr="00E713FA">
              <w:rPr>
                <w:sz w:val="20"/>
                <w:szCs w:val="20"/>
              </w:rPr>
              <w:t>20</w:t>
            </w:r>
          </w:p>
        </w:tc>
        <w:tc>
          <w:tcPr>
            <w:tcW w:w="708" w:type="dxa"/>
            <w:tcBorders>
              <w:top w:val="single" w:sz="4" w:space="0" w:color="000000"/>
              <w:left w:val="single" w:sz="4" w:space="0" w:color="000000"/>
              <w:bottom w:val="single" w:sz="4" w:space="0" w:color="000000"/>
            </w:tcBorders>
            <w:shd w:val="clear" w:color="auto" w:fill="auto"/>
          </w:tcPr>
          <w:p w:rsidR="00650ECF" w:rsidRPr="00E713FA" w:rsidRDefault="00650ECF" w:rsidP="00650ECF">
            <w:pPr>
              <w:spacing w:after="0" w:line="240" w:lineRule="auto"/>
              <w:rPr>
                <w:sz w:val="20"/>
                <w:szCs w:val="20"/>
              </w:rPr>
            </w:pPr>
            <w:r w:rsidRPr="00E713FA">
              <w:rPr>
                <w:sz w:val="20"/>
                <w:szCs w:val="20"/>
              </w:rPr>
              <w:t>15</w:t>
            </w:r>
          </w:p>
        </w:tc>
        <w:tc>
          <w:tcPr>
            <w:tcW w:w="709" w:type="dxa"/>
            <w:tcBorders>
              <w:top w:val="single" w:sz="4" w:space="0" w:color="000000"/>
              <w:left w:val="single" w:sz="4" w:space="0" w:color="000000"/>
              <w:bottom w:val="single" w:sz="4" w:space="0" w:color="000000"/>
            </w:tcBorders>
            <w:shd w:val="clear" w:color="auto" w:fill="auto"/>
          </w:tcPr>
          <w:p w:rsidR="00650ECF" w:rsidRPr="00E713FA" w:rsidRDefault="00650ECF" w:rsidP="00650ECF">
            <w:pPr>
              <w:spacing w:after="0" w:line="240" w:lineRule="auto"/>
              <w:rPr>
                <w:sz w:val="20"/>
                <w:szCs w:val="20"/>
              </w:rPr>
            </w:pPr>
            <w:r w:rsidRPr="00E713FA">
              <w:rPr>
                <w:sz w:val="20"/>
                <w:szCs w:val="20"/>
              </w:rPr>
              <w:t>40</w:t>
            </w:r>
          </w:p>
        </w:tc>
        <w:tc>
          <w:tcPr>
            <w:tcW w:w="709" w:type="dxa"/>
            <w:tcBorders>
              <w:top w:val="single" w:sz="4" w:space="0" w:color="000000"/>
              <w:left w:val="single" w:sz="4" w:space="0" w:color="000000"/>
              <w:bottom w:val="single" w:sz="4" w:space="0" w:color="000000"/>
            </w:tcBorders>
            <w:shd w:val="clear" w:color="auto" w:fill="auto"/>
          </w:tcPr>
          <w:p w:rsidR="00650ECF" w:rsidRPr="00E713FA" w:rsidRDefault="00650ECF" w:rsidP="00650ECF">
            <w:pPr>
              <w:spacing w:after="0" w:line="240" w:lineRule="auto"/>
              <w:rPr>
                <w:sz w:val="20"/>
                <w:szCs w:val="20"/>
              </w:rPr>
            </w:pPr>
            <w:r w:rsidRPr="00E713FA">
              <w:rPr>
                <w:sz w:val="20"/>
                <w:szCs w:val="20"/>
              </w:rPr>
              <w:t>45</w:t>
            </w:r>
          </w:p>
        </w:tc>
        <w:tc>
          <w:tcPr>
            <w:tcW w:w="719" w:type="dxa"/>
            <w:tcBorders>
              <w:top w:val="single" w:sz="4" w:space="0" w:color="000000"/>
              <w:left w:val="single" w:sz="4" w:space="0" w:color="000000"/>
              <w:bottom w:val="single" w:sz="4" w:space="0" w:color="000000"/>
              <w:right w:val="single" w:sz="4" w:space="0" w:color="000000"/>
            </w:tcBorders>
            <w:shd w:val="clear" w:color="auto" w:fill="auto"/>
          </w:tcPr>
          <w:p w:rsidR="00650ECF" w:rsidRPr="00E713FA" w:rsidRDefault="00650ECF" w:rsidP="00650ECF">
            <w:pPr>
              <w:spacing w:after="0" w:line="240" w:lineRule="auto"/>
              <w:rPr>
                <w:sz w:val="20"/>
                <w:szCs w:val="20"/>
              </w:rPr>
            </w:pPr>
            <w:r w:rsidRPr="00E713FA">
              <w:rPr>
                <w:sz w:val="20"/>
                <w:szCs w:val="20"/>
              </w:rPr>
              <w:t>60  )</w:t>
            </w:r>
          </w:p>
        </w:tc>
      </w:tr>
      <w:tr w:rsidR="00650ECF" w:rsidRPr="00E713FA" w:rsidTr="00E713FA">
        <w:trPr>
          <w:cantSplit/>
        </w:trPr>
        <w:tc>
          <w:tcPr>
            <w:tcW w:w="5680" w:type="dxa"/>
            <w:gridSpan w:val="8"/>
            <w:tcBorders>
              <w:top w:val="single" w:sz="4" w:space="0" w:color="000000"/>
              <w:left w:val="single" w:sz="4" w:space="0" w:color="000000"/>
              <w:bottom w:val="single" w:sz="4" w:space="0" w:color="000000"/>
              <w:right w:val="single" w:sz="4" w:space="0" w:color="000000"/>
            </w:tcBorders>
            <w:shd w:val="clear" w:color="auto" w:fill="auto"/>
          </w:tcPr>
          <w:p w:rsidR="00650ECF" w:rsidRPr="00E713FA" w:rsidRDefault="00650ECF" w:rsidP="00650ECF">
            <w:pPr>
              <w:spacing w:after="0" w:line="240" w:lineRule="auto"/>
              <w:rPr>
                <w:sz w:val="20"/>
                <w:szCs w:val="20"/>
              </w:rPr>
            </w:pPr>
            <w:r w:rsidRPr="00E713FA">
              <w:rPr>
                <w:sz w:val="20"/>
                <w:szCs w:val="20"/>
              </w:rPr>
              <w:t>……………………………………………………………………….</w:t>
            </w:r>
          </w:p>
        </w:tc>
      </w:tr>
      <w:tr w:rsidR="00650ECF" w:rsidRPr="00E713FA" w:rsidTr="00E713FA">
        <w:tc>
          <w:tcPr>
            <w:tcW w:w="708" w:type="dxa"/>
            <w:tcBorders>
              <w:top w:val="single" w:sz="4" w:space="0" w:color="000000"/>
              <w:left w:val="single" w:sz="4" w:space="0" w:color="000000"/>
            </w:tcBorders>
            <w:shd w:val="clear" w:color="auto" w:fill="auto"/>
          </w:tcPr>
          <w:p w:rsidR="00650ECF" w:rsidRPr="00E713FA" w:rsidRDefault="00650ECF" w:rsidP="00650ECF">
            <w:pPr>
              <w:spacing w:after="0" w:line="240" w:lineRule="auto"/>
              <w:rPr>
                <w:sz w:val="20"/>
                <w:szCs w:val="20"/>
              </w:rPr>
            </w:pPr>
            <w:r w:rsidRPr="00E713FA">
              <w:rPr>
                <w:sz w:val="20"/>
                <w:szCs w:val="20"/>
              </w:rPr>
              <w:t xml:space="preserve"> (  10</w:t>
            </w:r>
          </w:p>
        </w:tc>
        <w:tc>
          <w:tcPr>
            <w:tcW w:w="709" w:type="dxa"/>
            <w:tcBorders>
              <w:top w:val="single" w:sz="4" w:space="0" w:color="000000"/>
              <w:left w:val="single" w:sz="4" w:space="0" w:color="000000"/>
              <w:bottom w:val="single" w:sz="4" w:space="0" w:color="000000"/>
            </w:tcBorders>
            <w:shd w:val="clear" w:color="auto" w:fill="auto"/>
          </w:tcPr>
          <w:p w:rsidR="00650ECF" w:rsidRPr="00E713FA" w:rsidRDefault="00650ECF" w:rsidP="00650ECF">
            <w:pPr>
              <w:spacing w:after="0" w:line="240" w:lineRule="auto"/>
              <w:rPr>
                <w:sz w:val="20"/>
                <w:szCs w:val="20"/>
              </w:rPr>
            </w:pPr>
            <w:r w:rsidRPr="00E713FA">
              <w:rPr>
                <w:sz w:val="20"/>
                <w:szCs w:val="20"/>
              </w:rPr>
              <w:t>17</w:t>
            </w:r>
          </w:p>
        </w:tc>
        <w:tc>
          <w:tcPr>
            <w:tcW w:w="709" w:type="dxa"/>
            <w:tcBorders>
              <w:top w:val="single" w:sz="4" w:space="0" w:color="000000"/>
              <w:left w:val="single" w:sz="4" w:space="0" w:color="000000"/>
              <w:bottom w:val="single" w:sz="4" w:space="0" w:color="000000"/>
            </w:tcBorders>
            <w:shd w:val="clear" w:color="auto" w:fill="auto"/>
          </w:tcPr>
          <w:p w:rsidR="00650ECF" w:rsidRPr="00E713FA" w:rsidRDefault="00650ECF" w:rsidP="00650ECF">
            <w:pPr>
              <w:spacing w:after="0" w:line="240" w:lineRule="auto"/>
              <w:rPr>
                <w:sz w:val="20"/>
                <w:szCs w:val="20"/>
              </w:rPr>
            </w:pPr>
            <w:r w:rsidRPr="00E713FA">
              <w:rPr>
                <w:sz w:val="20"/>
                <w:szCs w:val="20"/>
              </w:rPr>
              <w:t>20</w:t>
            </w:r>
          </w:p>
        </w:tc>
        <w:tc>
          <w:tcPr>
            <w:tcW w:w="709" w:type="dxa"/>
            <w:tcBorders>
              <w:top w:val="single" w:sz="4" w:space="0" w:color="000000"/>
              <w:left w:val="single" w:sz="4" w:space="0" w:color="000000"/>
              <w:bottom w:val="single" w:sz="4" w:space="0" w:color="000000"/>
            </w:tcBorders>
            <w:shd w:val="clear" w:color="auto" w:fill="auto"/>
          </w:tcPr>
          <w:p w:rsidR="00650ECF" w:rsidRPr="00E713FA" w:rsidRDefault="00650ECF" w:rsidP="00650ECF">
            <w:pPr>
              <w:spacing w:after="0" w:line="240" w:lineRule="auto"/>
              <w:rPr>
                <w:sz w:val="20"/>
                <w:szCs w:val="20"/>
              </w:rPr>
            </w:pPr>
            <w:r w:rsidRPr="00E713FA">
              <w:rPr>
                <w:sz w:val="20"/>
                <w:szCs w:val="20"/>
              </w:rPr>
              <w:t>15  )</w:t>
            </w:r>
          </w:p>
        </w:tc>
        <w:tc>
          <w:tcPr>
            <w:tcW w:w="708" w:type="dxa"/>
            <w:tcBorders>
              <w:top w:val="single" w:sz="4" w:space="0" w:color="000000"/>
              <w:left w:val="single" w:sz="4" w:space="0" w:color="000000"/>
              <w:bottom w:val="single" w:sz="4" w:space="0" w:color="000000"/>
            </w:tcBorders>
            <w:shd w:val="clear" w:color="auto" w:fill="auto"/>
          </w:tcPr>
          <w:p w:rsidR="00650ECF" w:rsidRPr="00E713FA" w:rsidRDefault="00650ECF" w:rsidP="00650ECF">
            <w:pPr>
              <w:spacing w:after="0" w:line="240" w:lineRule="auto"/>
              <w:rPr>
                <w:sz w:val="20"/>
                <w:szCs w:val="20"/>
              </w:rPr>
            </w:pPr>
            <w:r w:rsidRPr="00E713FA">
              <w:rPr>
                <w:sz w:val="20"/>
                <w:szCs w:val="20"/>
              </w:rPr>
              <w:t>30</w:t>
            </w:r>
          </w:p>
        </w:tc>
        <w:tc>
          <w:tcPr>
            <w:tcW w:w="709" w:type="dxa"/>
            <w:tcBorders>
              <w:top w:val="single" w:sz="4" w:space="0" w:color="000000"/>
              <w:left w:val="single" w:sz="4" w:space="0" w:color="000000"/>
              <w:bottom w:val="single" w:sz="4" w:space="0" w:color="000000"/>
            </w:tcBorders>
            <w:shd w:val="clear" w:color="auto" w:fill="auto"/>
          </w:tcPr>
          <w:p w:rsidR="00650ECF" w:rsidRPr="00E713FA" w:rsidRDefault="00650ECF" w:rsidP="00650ECF">
            <w:pPr>
              <w:spacing w:after="0" w:line="240" w:lineRule="auto"/>
              <w:rPr>
                <w:sz w:val="20"/>
                <w:szCs w:val="20"/>
              </w:rPr>
            </w:pPr>
            <w:r w:rsidRPr="00E713FA">
              <w:rPr>
                <w:sz w:val="20"/>
                <w:szCs w:val="20"/>
              </w:rPr>
              <w:t>(  40</w:t>
            </w:r>
          </w:p>
        </w:tc>
        <w:tc>
          <w:tcPr>
            <w:tcW w:w="709" w:type="dxa"/>
            <w:tcBorders>
              <w:top w:val="single" w:sz="4" w:space="0" w:color="000000"/>
              <w:left w:val="single" w:sz="4" w:space="0" w:color="000000"/>
              <w:bottom w:val="single" w:sz="4" w:space="0" w:color="000000"/>
            </w:tcBorders>
            <w:shd w:val="clear" w:color="auto" w:fill="auto"/>
          </w:tcPr>
          <w:p w:rsidR="00650ECF" w:rsidRPr="00E713FA" w:rsidRDefault="00650ECF" w:rsidP="00650ECF">
            <w:pPr>
              <w:spacing w:after="0" w:line="240" w:lineRule="auto"/>
              <w:rPr>
                <w:sz w:val="20"/>
                <w:szCs w:val="20"/>
              </w:rPr>
            </w:pPr>
            <w:r w:rsidRPr="00E713FA">
              <w:rPr>
                <w:sz w:val="20"/>
                <w:szCs w:val="20"/>
              </w:rPr>
              <w:t>45</w:t>
            </w:r>
          </w:p>
        </w:tc>
        <w:tc>
          <w:tcPr>
            <w:tcW w:w="719" w:type="dxa"/>
            <w:tcBorders>
              <w:top w:val="single" w:sz="4" w:space="0" w:color="000000"/>
              <w:left w:val="single" w:sz="4" w:space="0" w:color="000000"/>
              <w:bottom w:val="single" w:sz="4" w:space="0" w:color="000000"/>
              <w:right w:val="single" w:sz="4" w:space="0" w:color="000000"/>
            </w:tcBorders>
            <w:shd w:val="clear" w:color="auto" w:fill="auto"/>
          </w:tcPr>
          <w:p w:rsidR="00650ECF" w:rsidRPr="00E713FA" w:rsidRDefault="00650ECF" w:rsidP="00650ECF">
            <w:pPr>
              <w:spacing w:after="0" w:line="240" w:lineRule="auto"/>
              <w:rPr>
                <w:sz w:val="20"/>
                <w:szCs w:val="20"/>
              </w:rPr>
            </w:pPr>
            <w:r w:rsidRPr="00E713FA">
              <w:rPr>
                <w:sz w:val="20"/>
                <w:szCs w:val="20"/>
              </w:rPr>
              <w:t>60  )</w:t>
            </w:r>
          </w:p>
        </w:tc>
      </w:tr>
      <w:tr w:rsidR="00650ECF" w:rsidRPr="00E713FA" w:rsidTr="00E713FA">
        <w:trPr>
          <w:cantSplit/>
        </w:trPr>
        <w:tc>
          <w:tcPr>
            <w:tcW w:w="5680" w:type="dxa"/>
            <w:gridSpan w:val="8"/>
            <w:tcBorders>
              <w:left w:val="single" w:sz="4" w:space="0" w:color="000000"/>
              <w:bottom w:val="single" w:sz="4" w:space="0" w:color="000000"/>
              <w:right w:val="single" w:sz="4" w:space="0" w:color="000000"/>
            </w:tcBorders>
            <w:shd w:val="clear" w:color="auto" w:fill="auto"/>
          </w:tcPr>
          <w:p w:rsidR="00650ECF" w:rsidRPr="00E713FA" w:rsidRDefault="00650ECF" w:rsidP="00650ECF">
            <w:pPr>
              <w:spacing w:after="0" w:line="240" w:lineRule="auto"/>
              <w:rPr>
                <w:sz w:val="20"/>
                <w:szCs w:val="20"/>
              </w:rPr>
            </w:pPr>
            <w:r w:rsidRPr="00E713FA">
              <w:rPr>
                <w:sz w:val="20"/>
                <w:szCs w:val="20"/>
              </w:rPr>
              <w:t>……………………………………………………………………….</w:t>
            </w:r>
          </w:p>
        </w:tc>
      </w:tr>
    </w:tbl>
    <w:p w:rsidR="00650ECF" w:rsidRPr="00E713FA" w:rsidRDefault="00650ECF" w:rsidP="00650ECF">
      <w:pPr>
        <w:spacing w:after="0" w:line="240" w:lineRule="auto"/>
        <w:rPr>
          <w:b/>
          <w:sz w:val="20"/>
          <w:szCs w:val="20"/>
        </w:rPr>
      </w:pPr>
      <w:r w:rsidRPr="00E713FA">
        <w:rPr>
          <w:b/>
          <w:sz w:val="20"/>
          <w:szCs w:val="20"/>
        </w:rPr>
        <w:t>Анализ сортировки Хоара.</w:t>
      </w:r>
    </w:p>
    <w:p w:rsidR="00650ECF" w:rsidRPr="00E713FA" w:rsidRDefault="00650ECF" w:rsidP="00650ECF">
      <w:pPr>
        <w:spacing w:after="0" w:line="240" w:lineRule="auto"/>
        <w:rPr>
          <w:sz w:val="20"/>
          <w:szCs w:val="20"/>
        </w:rPr>
      </w:pPr>
      <w:r w:rsidRPr="00E713FA">
        <w:rPr>
          <w:sz w:val="20"/>
          <w:szCs w:val="20"/>
        </w:rPr>
        <w:t xml:space="preserve">Пусть </w:t>
      </w:r>
      <w:r w:rsidRPr="00E713FA">
        <w:rPr>
          <w:sz w:val="20"/>
          <w:szCs w:val="20"/>
          <w:lang w:val="en-US"/>
        </w:rPr>
        <w:t>m</w:t>
      </w:r>
      <w:r w:rsidRPr="00E713FA">
        <w:rPr>
          <w:sz w:val="20"/>
          <w:szCs w:val="20"/>
        </w:rPr>
        <w:t>=</w:t>
      </w:r>
      <w:r w:rsidRPr="00E713FA">
        <w:rPr>
          <w:sz w:val="20"/>
          <w:szCs w:val="20"/>
          <w:lang w:val="en-US"/>
        </w:rPr>
        <w:t>log</w:t>
      </w:r>
      <w:r w:rsidRPr="00E713FA">
        <w:rPr>
          <w:sz w:val="20"/>
          <w:szCs w:val="20"/>
          <w:vertAlign w:val="subscript"/>
        </w:rPr>
        <w:t>2</w:t>
      </w:r>
      <w:r w:rsidRPr="00E713FA">
        <w:rPr>
          <w:sz w:val="20"/>
          <w:szCs w:val="20"/>
          <w:lang w:val="en-US"/>
        </w:rPr>
        <w:t>N</w:t>
      </w:r>
      <w:r w:rsidRPr="00E713FA">
        <w:rPr>
          <w:sz w:val="20"/>
          <w:szCs w:val="20"/>
        </w:rPr>
        <w:t xml:space="preserve">, где </w:t>
      </w:r>
      <w:r w:rsidRPr="00E713FA">
        <w:rPr>
          <w:sz w:val="20"/>
          <w:szCs w:val="20"/>
          <w:lang w:val="en-US"/>
        </w:rPr>
        <w:t>N</w:t>
      </w:r>
      <w:r w:rsidRPr="00E713FA">
        <w:rPr>
          <w:sz w:val="20"/>
          <w:szCs w:val="20"/>
        </w:rPr>
        <w:t xml:space="preserve"> – количество элементов. Будем считать, что количество элементов, меньших разделителя, равно количеству элементов, больших разделителя, т.е. массив разбивается пополам на две равные части. Определим количество сравнений в этом случае:</w:t>
      </w:r>
    </w:p>
    <w:p w:rsidR="00650ECF" w:rsidRPr="00E713FA" w:rsidRDefault="00650ECF" w:rsidP="00650ECF">
      <w:pPr>
        <w:spacing w:after="0" w:line="240" w:lineRule="auto"/>
        <w:rPr>
          <w:sz w:val="20"/>
          <w:szCs w:val="20"/>
        </w:rPr>
      </w:pPr>
      <w:r w:rsidRPr="00E713FA">
        <w:rPr>
          <w:sz w:val="20"/>
          <w:szCs w:val="20"/>
          <w:lang w:val="en-US"/>
        </w:rPr>
        <w:t>N</w:t>
      </w:r>
      <w:r w:rsidRPr="00E713FA">
        <w:rPr>
          <w:sz w:val="20"/>
          <w:szCs w:val="20"/>
        </w:rPr>
        <w:t>+2*(</w:t>
      </w:r>
      <w:r w:rsidRPr="00E713FA">
        <w:rPr>
          <w:sz w:val="20"/>
          <w:szCs w:val="20"/>
          <w:lang w:val="en-US"/>
        </w:rPr>
        <w:t>N</w:t>
      </w:r>
      <w:r w:rsidRPr="00E713FA">
        <w:rPr>
          <w:sz w:val="20"/>
          <w:szCs w:val="20"/>
        </w:rPr>
        <w:t>/2)+…+</w:t>
      </w:r>
      <w:r w:rsidRPr="00E713FA">
        <w:rPr>
          <w:sz w:val="20"/>
          <w:szCs w:val="20"/>
          <w:lang w:val="en-US"/>
        </w:rPr>
        <w:t>m</w:t>
      </w:r>
      <w:r w:rsidRPr="00E713FA">
        <w:rPr>
          <w:sz w:val="20"/>
          <w:szCs w:val="20"/>
        </w:rPr>
        <w:t>*(</w:t>
      </w:r>
      <w:r w:rsidRPr="00E713FA">
        <w:rPr>
          <w:sz w:val="20"/>
          <w:szCs w:val="20"/>
          <w:lang w:val="en-US"/>
        </w:rPr>
        <w:t>N</w:t>
      </w:r>
      <w:r w:rsidRPr="00E713FA">
        <w:rPr>
          <w:sz w:val="20"/>
          <w:szCs w:val="20"/>
        </w:rPr>
        <w:t>/</w:t>
      </w:r>
      <w:r w:rsidRPr="00E713FA">
        <w:rPr>
          <w:sz w:val="20"/>
          <w:szCs w:val="20"/>
          <w:lang w:val="en-US"/>
        </w:rPr>
        <w:t>m</w:t>
      </w:r>
      <w:r w:rsidRPr="00E713FA">
        <w:rPr>
          <w:sz w:val="20"/>
          <w:szCs w:val="20"/>
        </w:rPr>
        <w:t>)=</w:t>
      </w:r>
      <w:r w:rsidRPr="00E713FA">
        <w:rPr>
          <w:sz w:val="20"/>
          <w:szCs w:val="20"/>
          <w:lang w:val="en-US"/>
        </w:rPr>
        <w:t>O</w:t>
      </w:r>
      <w:r w:rsidRPr="00E713FA">
        <w:rPr>
          <w:sz w:val="20"/>
          <w:szCs w:val="20"/>
        </w:rPr>
        <w:t>(</w:t>
      </w:r>
      <w:r w:rsidRPr="00E713FA">
        <w:rPr>
          <w:sz w:val="20"/>
          <w:szCs w:val="20"/>
          <w:lang w:val="en-US"/>
        </w:rPr>
        <w:t>N</w:t>
      </w:r>
      <w:r w:rsidRPr="00E713FA">
        <w:rPr>
          <w:sz w:val="20"/>
          <w:szCs w:val="20"/>
        </w:rPr>
        <w:t>*</w:t>
      </w:r>
      <w:r w:rsidRPr="00E713FA">
        <w:rPr>
          <w:sz w:val="20"/>
          <w:szCs w:val="20"/>
          <w:lang w:val="en-US"/>
        </w:rPr>
        <w:t>m</w:t>
      </w:r>
      <w:r w:rsidRPr="00E713FA">
        <w:rPr>
          <w:sz w:val="20"/>
          <w:szCs w:val="20"/>
        </w:rPr>
        <w:t>)=</w:t>
      </w:r>
      <w:r w:rsidRPr="00E713FA">
        <w:rPr>
          <w:sz w:val="20"/>
          <w:szCs w:val="20"/>
          <w:lang w:val="en-US"/>
        </w:rPr>
        <w:t>O</w:t>
      </w:r>
      <w:r w:rsidRPr="00E713FA">
        <w:rPr>
          <w:sz w:val="20"/>
          <w:szCs w:val="20"/>
        </w:rPr>
        <w:t>(</w:t>
      </w:r>
      <w:r w:rsidRPr="00E713FA">
        <w:rPr>
          <w:sz w:val="20"/>
          <w:szCs w:val="20"/>
          <w:lang w:val="en-US"/>
        </w:rPr>
        <w:t>N</w:t>
      </w:r>
      <w:r w:rsidRPr="00E713FA">
        <w:rPr>
          <w:sz w:val="20"/>
          <w:szCs w:val="20"/>
        </w:rPr>
        <w:t>*</w:t>
      </w:r>
      <w:r w:rsidRPr="00E713FA">
        <w:rPr>
          <w:sz w:val="20"/>
          <w:szCs w:val="20"/>
          <w:lang w:val="en-US"/>
        </w:rPr>
        <w:t>log</w:t>
      </w:r>
      <w:r w:rsidRPr="00E713FA">
        <w:rPr>
          <w:sz w:val="20"/>
          <w:szCs w:val="20"/>
          <w:vertAlign w:val="subscript"/>
        </w:rPr>
        <w:t>2</w:t>
      </w:r>
      <w:r w:rsidRPr="00E713FA">
        <w:rPr>
          <w:sz w:val="20"/>
          <w:szCs w:val="20"/>
          <w:lang w:val="en-US"/>
        </w:rPr>
        <w:t>N</w:t>
      </w:r>
      <w:r w:rsidRPr="00E713FA">
        <w:rPr>
          <w:sz w:val="20"/>
          <w:szCs w:val="20"/>
        </w:rPr>
        <w:t>).</w:t>
      </w:r>
    </w:p>
    <w:p w:rsidR="00650ECF" w:rsidRPr="00E713FA" w:rsidRDefault="00650ECF" w:rsidP="00650ECF">
      <w:pPr>
        <w:spacing w:after="0" w:line="240" w:lineRule="auto"/>
        <w:rPr>
          <w:sz w:val="20"/>
          <w:szCs w:val="20"/>
        </w:rPr>
      </w:pPr>
      <w:r w:rsidRPr="00E713FA">
        <w:rPr>
          <w:sz w:val="20"/>
          <w:szCs w:val="20"/>
        </w:rPr>
        <w:lastRenderedPageBreak/>
        <w:t xml:space="preserve">Если каждый раз одна из частей массива содержит не более одного элемента, то порядок будет </w:t>
      </w:r>
      <w:r w:rsidRPr="00E713FA">
        <w:rPr>
          <w:sz w:val="20"/>
          <w:szCs w:val="20"/>
          <w:lang w:val="en-US"/>
        </w:rPr>
        <w:t>O</w:t>
      </w:r>
      <w:r w:rsidRPr="00E713FA">
        <w:rPr>
          <w:sz w:val="20"/>
          <w:szCs w:val="20"/>
        </w:rPr>
        <w:t>(</w:t>
      </w:r>
      <w:r w:rsidRPr="00E713FA">
        <w:rPr>
          <w:sz w:val="20"/>
          <w:szCs w:val="20"/>
          <w:lang w:val="en-US"/>
        </w:rPr>
        <w:t>N</w:t>
      </w:r>
      <w:r w:rsidRPr="00E713FA">
        <w:rPr>
          <w:sz w:val="20"/>
          <w:szCs w:val="20"/>
          <w:vertAlign w:val="superscript"/>
        </w:rPr>
        <w:t>2</w:t>
      </w:r>
      <w:r w:rsidRPr="00E713FA">
        <w:rPr>
          <w:sz w:val="20"/>
          <w:szCs w:val="20"/>
        </w:rPr>
        <w:t>).</w:t>
      </w:r>
    </w:p>
    <w:p w:rsidR="00650ECF" w:rsidRPr="00E713FA" w:rsidRDefault="00650ECF" w:rsidP="00650ECF">
      <w:pPr>
        <w:spacing w:after="0" w:line="240" w:lineRule="auto"/>
        <w:rPr>
          <w:sz w:val="20"/>
          <w:szCs w:val="20"/>
        </w:rPr>
      </w:pPr>
      <w:r w:rsidRPr="00E713FA">
        <w:rPr>
          <w:sz w:val="20"/>
          <w:szCs w:val="20"/>
        </w:rPr>
        <w:t>Характер разбиения массива, а, следовательно, и порядок функции ВС, зависит от соотношения разделителя и остальных элементов массива. Для определения “хорошего” разделителя имеются различные алгоритмы.</w:t>
      </w:r>
    </w:p>
    <w:p w:rsidR="00650ECF" w:rsidRPr="00E713FA" w:rsidRDefault="00650ECF" w:rsidP="00650ECF">
      <w:pPr>
        <w:spacing w:after="0" w:line="240" w:lineRule="auto"/>
        <w:rPr>
          <w:sz w:val="20"/>
          <w:szCs w:val="20"/>
        </w:rPr>
      </w:pPr>
    </w:p>
    <w:p w:rsidR="00E713FA" w:rsidRPr="00E713FA" w:rsidRDefault="00E713FA" w:rsidP="00E713FA">
      <w:pPr>
        <w:spacing w:after="0" w:line="240" w:lineRule="auto"/>
        <w:rPr>
          <w:b/>
          <w:sz w:val="20"/>
          <w:szCs w:val="20"/>
        </w:rPr>
      </w:pPr>
      <w:r w:rsidRPr="00E713FA">
        <w:rPr>
          <w:b/>
          <w:sz w:val="20"/>
          <w:szCs w:val="20"/>
        </w:rPr>
        <w:t>3. Нормальные формы БД. Нормализация данных</w:t>
      </w:r>
    </w:p>
    <w:p w:rsidR="00E713FA" w:rsidRPr="00E713FA" w:rsidRDefault="00E713FA" w:rsidP="00E713FA">
      <w:pPr>
        <w:spacing w:after="0" w:line="240" w:lineRule="auto"/>
        <w:rPr>
          <w:b/>
          <w:sz w:val="20"/>
          <w:szCs w:val="20"/>
        </w:rPr>
      </w:pPr>
      <w:r w:rsidRPr="00E713FA">
        <w:rPr>
          <w:sz w:val="20"/>
          <w:szCs w:val="20"/>
        </w:rPr>
        <w:t>В рамках реляционной модели данных Э.Ф. Коддом был разработан аппарат нормализации отношений и предложен механизм, позволяющий любое отношение преобразовать к третьей нормальной форме. Нормализация схемы отношения выполняется путём декомпозиции схемы.</w:t>
      </w:r>
    </w:p>
    <w:p w:rsidR="00E713FA" w:rsidRPr="00E713FA" w:rsidRDefault="00E713FA" w:rsidP="00E713FA">
      <w:pPr>
        <w:spacing w:after="0" w:line="240" w:lineRule="auto"/>
        <w:rPr>
          <w:sz w:val="20"/>
          <w:szCs w:val="20"/>
        </w:rPr>
      </w:pPr>
      <w:r w:rsidRPr="00E713FA">
        <w:rPr>
          <w:sz w:val="20"/>
          <w:szCs w:val="20"/>
        </w:rPr>
        <w:t xml:space="preserve">Таблица 3.1. Исходное отношение </w:t>
      </w:r>
      <w:r w:rsidRPr="00E713FA">
        <w:rPr>
          <w:i/>
          <w:iCs/>
          <w:sz w:val="20"/>
          <w:szCs w:val="20"/>
          <w:u w:val="single"/>
        </w:rPr>
        <w:t>КНИГИ</w:t>
      </w:r>
    </w:p>
    <w:tbl>
      <w:tblPr>
        <w:tblW w:w="5789" w:type="dxa"/>
        <w:tblCellSpacing w:w="7"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56"/>
        <w:gridCol w:w="500"/>
        <w:gridCol w:w="594"/>
        <w:gridCol w:w="853"/>
        <w:gridCol w:w="1068"/>
        <w:gridCol w:w="854"/>
        <w:gridCol w:w="758"/>
        <w:gridCol w:w="450"/>
        <w:gridCol w:w="356"/>
      </w:tblGrid>
      <w:tr w:rsidR="00E713FA" w:rsidRPr="00E713FA" w:rsidTr="00E713FA">
        <w:trPr>
          <w:tblCellSpacing w:w="7" w:type="dxa"/>
        </w:trPr>
        <w:tc>
          <w:tcPr>
            <w:tcW w:w="216" w:type="pct"/>
            <w:tcBorders>
              <w:top w:val="outset" w:sz="6" w:space="0" w:color="auto"/>
              <w:left w:val="outset" w:sz="6" w:space="0" w:color="auto"/>
              <w:bottom w:val="outset" w:sz="6" w:space="0" w:color="auto"/>
              <w:right w:val="outset" w:sz="6" w:space="0" w:color="auto"/>
            </w:tcBorders>
            <w:vAlign w:val="center"/>
          </w:tcPr>
          <w:p w:rsidR="00E713FA" w:rsidRPr="00E713FA" w:rsidRDefault="00E713FA" w:rsidP="00E713FA">
            <w:pPr>
              <w:spacing w:after="0" w:line="240" w:lineRule="auto"/>
              <w:rPr>
                <w:sz w:val="20"/>
                <w:szCs w:val="20"/>
              </w:rPr>
            </w:pPr>
            <w:r w:rsidRPr="00E713FA">
              <w:rPr>
                <w:b/>
                <w:bCs/>
                <w:i/>
                <w:iCs/>
                <w:sz w:val="20"/>
                <w:szCs w:val="20"/>
                <w:u w:val="single"/>
              </w:rPr>
              <w:t>ID</w:t>
            </w:r>
          </w:p>
        </w:tc>
        <w:tc>
          <w:tcPr>
            <w:tcW w:w="299" w:type="pct"/>
            <w:tcBorders>
              <w:top w:val="outset" w:sz="6" w:space="0" w:color="auto"/>
              <w:left w:val="outset" w:sz="6" w:space="0" w:color="auto"/>
              <w:bottom w:val="outset" w:sz="6" w:space="0" w:color="auto"/>
              <w:right w:val="outset" w:sz="6" w:space="0" w:color="auto"/>
            </w:tcBorders>
            <w:vAlign w:val="center"/>
          </w:tcPr>
          <w:p w:rsidR="00E713FA" w:rsidRPr="00E713FA" w:rsidRDefault="00E713FA" w:rsidP="00E713FA">
            <w:pPr>
              <w:spacing w:after="0" w:line="240" w:lineRule="auto"/>
              <w:rPr>
                <w:sz w:val="20"/>
                <w:szCs w:val="20"/>
              </w:rPr>
            </w:pPr>
            <w:r w:rsidRPr="00E713FA">
              <w:rPr>
                <w:i/>
                <w:iCs/>
                <w:sz w:val="20"/>
                <w:szCs w:val="20"/>
                <w:u w:val="single"/>
              </w:rPr>
              <w:t>Code</w:t>
            </w:r>
          </w:p>
        </w:tc>
        <w:tc>
          <w:tcPr>
            <w:tcW w:w="401" w:type="pct"/>
            <w:tcBorders>
              <w:top w:val="outset" w:sz="6" w:space="0" w:color="auto"/>
              <w:left w:val="outset" w:sz="6" w:space="0" w:color="auto"/>
              <w:bottom w:val="outset" w:sz="6" w:space="0" w:color="auto"/>
              <w:right w:val="outset" w:sz="6" w:space="0" w:color="auto"/>
            </w:tcBorders>
            <w:vAlign w:val="center"/>
          </w:tcPr>
          <w:p w:rsidR="00E713FA" w:rsidRPr="00E713FA" w:rsidRDefault="00E713FA" w:rsidP="00E713FA">
            <w:pPr>
              <w:spacing w:after="0" w:line="240" w:lineRule="auto"/>
              <w:rPr>
                <w:sz w:val="20"/>
                <w:szCs w:val="20"/>
              </w:rPr>
            </w:pPr>
            <w:r w:rsidRPr="00E713FA">
              <w:rPr>
                <w:i/>
                <w:iCs/>
                <w:sz w:val="20"/>
                <w:szCs w:val="20"/>
                <w:u w:val="single"/>
              </w:rPr>
              <w:t>Theme</w:t>
            </w:r>
          </w:p>
        </w:tc>
        <w:tc>
          <w:tcPr>
            <w:tcW w:w="714" w:type="pct"/>
            <w:tcBorders>
              <w:top w:val="outset" w:sz="6" w:space="0" w:color="auto"/>
              <w:left w:val="outset" w:sz="6" w:space="0" w:color="auto"/>
              <w:bottom w:val="outset" w:sz="6" w:space="0" w:color="auto"/>
              <w:right w:val="outset" w:sz="6" w:space="0" w:color="auto"/>
            </w:tcBorders>
            <w:vAlign w:val="center"/>
          </w:tcPr>
          <w:p w:rsidR="00E713FA" w:rsidRPr="00E713FA" w:rsidRDefault="00E713FA" w:rsidP="00E713FA">
            <w:pPr>
              <w:spacing w:after="0" w:line="240" w:lineRule="auto"/>
              <w:rPr>
                <w:sz w:val="20"/>
                <w:szCs w:val="20"/>
              </w:rPr>
            </w:pPr>
            <w:r w:rsidRPr="00E713FA">
              <w:rPr>
                <w:i/>
                <w:iCs/>
                <w:sz w:val="20"/>
                <w:szCs w:val="20"/>
                <w:u w:val="single"/>
              </w:rPr>
              <w:t>Author</w:t>
            </w:r>
          </w:p>
        </w:tc>
        <w:tc>
          <w:tcPr>
            <w:tcW w:w="1129" w:type="pct"/>
            <w:tcBorders>
              <w:top w:val="outset" w:sz="6" w:space="0" w:color="auto"/>
              <w:left w:val="outset" w:sz="6" w:space="0" w:color="auto"/>
              <w:bottom w:val="outset" w:sz="6" w:space="0" w:color="auto"/>
              <w:right w:val="outset" w:sz="6" w:space="0" w:color="auto"/>
            </w:tcBorders>
            <w:vAlign w:val="center"/>
          </w:tcPr>
          <w:p w:rsidR="00E713FA" w:rsidRPr="00E713FA" w:rsidRDefault="00E713FA" w:rsidP="00E713FA">
            <w:pPr>
              <w:spacing w:after="0" w:line="240" w:lineRule="auto"/>
              <w:rPr>
                <w:sz w:val="20"/>
                <w:szCs w:val="20"/>
              </w:rPr>
            </w:pPr>
            <w:r w:rsidRPr="00E713FA">
              <w:rPr>
                <w:i/>
                <w:iCs/>
                <w:sz w:val="20"/>
                <w:szCs w:val="20"/>
                <w:u w:val="single"/>
              </w:rPr>
              <w:t>Title</w:t>
            </w:r>
          </w:p>
        </w:tc>
        <w:tc>
          <w:tcPr>
            <w:tcW w:w="610" w:type="pct"/>
            <w:tcBorders>
              <w:top w:val="outset" w:sz="6" w:space="0" w:color="auto"/>
              <w:left w:val="outset" w:sz="6" w:space="0" w:color="auto"/>
              <w:bottom w:val="outset" w:sz="6" w:space="0" w:color="auto"/>
              <w:right w:val="outset" w:sz="6" w:space="0" w:color="auto"/>
            </w:tcBorders>
            <w:vAlign w:val="center"/>
          </w:tcPr>
          <w:p w:rsidR="00E713FA" w:rsidRPr="00E713FA" w:rsidRDefault="00E713FA" w:rsidP="00E713FA">
            <w:pPr>
              <w:spacing w:after="0" w:line="240" w:lineRule="auto"/>
              <w:rPr>
                <w:sz w:val="20"/>
                <w:szCs w:val="20"/>
              </w:rPr>
            </w:pPr>
            <w:r w:rsidRPr="00E713FA">
              <w:rPr>
                <w:i/>
                <w:iCs/>
                <w:sz w:val="20"/>
                <w:szCs w:val="20"/>
                <w:u w:val="single"/>
              </w:rPr>
              <w:t>Editor</w:t>
            </w:r>
          </w:p>
        </w:tc>
        <w:tc>
          <w:tcPr>
            <w:tcW w:w="816" w:type="pct"/>
            <w:tcBorders>
              <w:top w:val="outset" w:sz="6" w:space="0" w:color="auto"/>
              <w:left w:val="outset" w:sz="6" w:space="0" w:color="auto"/>
              <w:bottom w:val="outset" w:sz="6" w:space="0" w:color="auto"/>
              <w:right w:val="outset" w:sz="6" w:space="0" w:color="auto"/>
            </w:tcBorders>
            <w:vAlign w:val="center"/>
          </w:tcPr>
          <w:p w:rsidR="00E713FA" w:rsidRPr="00E713FA" w:rsidRDefault="00E713FA" w:rsidP="00E713FA">
            <w:pPr>
              <w:spacing w:after="0" w:line="240" w:lineRule="auto"/>
              <w:rPr>
                <w:sz w:val="20"/>
                <w:szCs w:val="20"/>
              </w:rPr>
            </w:pPr>
            <w:r w:rsidRPr="00E713FA">
              <w:rPr>
                <w:i/>
                <w:iCs/>
                <w:sz w:val="20"/>
                <w:szCs w:val="20"/>
                <w:u w:val="single"/>
              </w:rPr>
              <w:t>Type</w:t>
            </w:r>
          </w:p>
        </w:tc>
        <w:tc>
          <w:tcPr>
            <w:tcW w:w="402" w:type="pct"/>
            <w:tcBorders>
              <w:top w:val="outset" w:sz="6" w:space="0" w:color="auto"/>
              <w:left w:val="outset" w:sz="6" w:space="0" w:color="auto"/>
              <w:bottom w:val="outset" w:sz="6" w:space="0" w:color="auto"/>
              <w:right w:val="outset" w:sz="6" w:space="0" w:color="auto"/>
            </w:tcBorders>
            <w:vAlign w:val="center"/>
          </w:tcPr>
          <w:p w:rsidR="00E713FA" w:rsidRPr="00E713FA" w:rsidRDefault="00E713FA" w:rsidP="00E713FA">
            <w:pPr>
              <w:spacing w:after="0" w:line="240" w:lineRule="auto"/>
              <w:rPr>
                <w:sz w:val="20"/>
                <w:szCs w:val="20"/>
              </w:rPr>
            </w:pPr>
            <w:r w:rsidRPr="00E713FA">
              <w:rPr>
                <w:i/>
                <w:iCs/>
                <w:sz w:val="20"/>
                <w:szCs w:val="20"/>
                <w:u w:val="single"/>
              </w:rPr>
              <w:t>Year</w:t>
            </w:r>
          </w:p>
        </w:tc>
        <w:tc>
          <w:tcPr>
            <w:tcW w:w="292" w:type="pct"/>
            <w:tcBorders>
              <w:top w:val="outset" w:sz="6" w:space="0" w:color="auto"/>
              <w:left w:val="outset" w:sz="6" w:space="0" w:color="auto"/>
              <w:bottom w:val="outset" w:sz="6" w:space="0" w:color="auto"/>
              <w:right w:val="outset" w:sz="6" w:space="0" w:color="auto"/>
            </w:tcBorders>
            <w:vAlign w:val="center"/>
          </w:tcPr>
          <w:p w:rsidR="00E713FA" w:rsidRPr="00E713FA" w:rsidRDefault="00E713FA" w:rsidP="00E713FA">
            <w:pPr>
              <w:spacing w:after="0" w:line="240" w:lineRule="auto"/>
              <w:rPr>
                <w:sz w:val="20"/>
                <w:szCs w:val="20"/>
              </w:rPr>
            </w:pPr>
            <w:r w:rsidRPr="00E713FA">
              <w:rPr>
                <w:i/>
                <w:iCs/>
                <w:sz w:val="20"/>
                <w:szCs w:val="20"/>
                <w:u w:val="single"/>
              </w:rPr>
              <w:t>Pg</w:t>
            </w:r>
          </w:p>
        </w:tc>
      </w:tr>
      <w:tr w:rsidR="00E713FA" w:rsidRPr="00E713FA" w:rsidTr="00E713FA">
        <w:trPr>
          <w:tblCellSpacing w:w="7" w:type="dxa"/>
        </w:trPr>
        <w:tc>
          <w:tcPr>
            <w:tcW w:w="216" w:type="pct"/>
            <w:vMerge w:val="restart"/>
            <w:tcBorders>
              <w:top w:val="outset" w:sz="6" w:space="0" w:color="auto"/>
              <w:left w:val="outset" w:sz="6" w:space="0" w:color="auto"/>
              <w:bottom w:val="outset" w:sz="6" w:space="0" w:color="auto"/>
              <w:right w:val="outset" w:sz="6" w:space="0" w:color="auto"/>
            </w:tcBorders>
            <w:vAlign w:val="center"/>
          </w:tcPr>
          <w:p w:rsidR="00E713FA" w:rsidRPr="00E713FA" w:rsidRDefault="00E713FA" w:rsidP="00E713FA">
            <w:pPr>
              <w:spacing w:after="0" w:line="240" w:lineRule="auto"/>
              <w:rPr>
                <w:sz w:val="20"/>
                <w:szCs w:val="20"/>
              </w:rPr>
            </w:pPr>
            <w:r w:rsidRPr="00E713FA">
              <w:rPr>
                <w:sz w:val="20"/>
                <w:szCs w:val="20"/>
              </w:rPr>
              <w:t>200</w:t>
            </w:r>
          </w:p>
        </w:tc>
        <w:tc>
          <w:tcPr>
            <w:tcW w:w="299" w:type="pct"/>
            <w:vMerge w:val="restart"/>
            <w:tcBorders>
              <w:top w:val="outset" w:sz="6" w:space="0" w:color="auto"/>
              <w:left w:val="outset" w:sz="6" w:space="0" w:color="auto"/>
              <w:bottom w:val="outset" w:sz="6" w:space="0" w:color="auto"/>
              <w:right w:val="outset" w:sz="6" w:space="0" w:color="auto"/>
            </w:tcBorders>
            <w:vAlign w:val="center"/>
          </w:tcPr>
          <w:p w:rsidR="00E713FA" w:rsidRPr="00E713FA" w:rsidRDefault="00E713FA" w:rsidP="00E713FA">
            <w:pPr>
              <w:spacing w:after="0" w:line="240" w:lineRule="auto"/>
              <w:rPr>
                <w:sz w:val="20"/>
                <w:szCs w:val="20"/>
              </w:rPr>
            </w:pPr>
            <w:r w:rsidRPr="00E713FA">
              <w:rPr>
                <w:sz w:val="20"/>
                <w:szCs w:val="20"/>
              </w:rPr>
              <w:t>681.3</w:t>
            </w:r>
          </w:p>
        </w:tc>
        <w:tc>
          <w:tcPr>
            <w:tcW w:w="401" w:type="pct"/>
            <w:vMerge w:val="restart"/>
            <w:tcBorders>
              <w:top w:val="outset" w:sz="6" w:space="0" w:color="auto"/>
              <w:left w:val="outset" w:sz="6" w:space="0" w:color="auto"/>
              <w:bottom w:val="outset" w:sz="6" w:space="0" w:color="auto"/>
              <w:right w:val="outset" w:sz="6" w:space="0" w:color="auto"/>
            </w:tcBorders>
            <w:vAlign w:val="center"/>
          </w:tcPr>
          <w:p w:rsidR="00E713FA" w:rsidRPr="00E713FA" w:rsidRDefault="00E713FA" w:rsidP="00E713FA">
            <w:pPr>
              <w:spacing w:after="0" w:line="240" w:lineRule="auto"/>
              <w:rPr>
                <w:sz w:val="20"/>
                <w:szCs w:val="20"/>
              </w:rPr>
            </w:pPr>
            <w:r w:rsidRPr="00E713FA">
              <w:rPr>
                <w:sz w:val="20"/>
                <w:szCs w:val="20"/>
              </w:rPr>
              <w:t>ПО ВТ</w:t>
            </w:r>
          </w:p>
        </w:tc>
        <w:tc>
          <w:tcPr>
            <w:tcW w:w="714" w:type="pct"/>
            <w:tcBorders>
              <w:top w:val="outset" w:sz="6" w:space="0" w:color="auto"/>
              <w:left w:val="outset" w:sz="6" w:space="0" w:color="auto"/>
              <w:bottom w:val="outset" w:sz="6" w:space="0" w:color="auto"/>
              <w:right w:val="outset" w:sz="6" w:space="0" w:color="auto"/>
            </w:tcBorders>
            <w:vAlign w:val="center"/>
          </w:tcPr>
          <w:p w:rsidR="00E713FA" w:rsidRPr="00E713FA" w:rsidRDefault="00E713FA" w:rsidP="00E713FA">
            <w:pPr>
              <w:spacing w:after="0" w:line="240" w:lineRule="auto"/>
              <w:rPr>
                <w:sz w:val="20"/>
                <w:szCs w:val="20"/>
              </w:rPr>
            </w:pPr>
            <w:r w:rsidRPr="00E713FA">
              <w:rPr>
                <w:sz w:val="20"/>
                <w:szCs w:val="20"/>
              </w:rPr>
              <w:t>Бочков С.</w:t>
            </w:r>
          </w:p>
        </w:tc>
        <w:tc>
          <w:tcPr>
            <w:tcW w:w="1129" w:type="pct"/>
            <w:vMerge w:val="restart"/>
            <w:tcBorders>
              <w:top w:val="outset" w:sz="6" w:space="0" w:color="auto"/>
              <w:left w:val="outset" w:sz="6" w:space="0" w:color="auto"/>
              <w:bottom w:val="outset" w:sz="6" w:space="0" w:color="auto"/>
              <w:right w:val="outset" w:sz="6" w:space="0" w:color="auto"/>
            </w:tcBorders>
            <w:vAlign w:val="center"/>
          </w:tcPr>
          <w:p w:rsidR="00E713FA" w:rsidRPr="00E713FA" w:rsidRDefault="00E713FA" w:rsidP="00E713FA">
            <w:pPr>
              <w:spacing w:after="0" w:line="240" w:lineRule="auto"/>
              <w:rPr>
                <w:sz w:val="20"/>
                <w:szCs w:val="20"/>
              </w:rPr>
            </w:pPr>
            <w:r w:rsidRPr="00E713FA">
              <w:rPr>
                <w:sz w:val="20"/>
                <w:szCs w:val="20"/>
              </w:rPr>
              <w:t>Язык СИ</w:t>
            </w:r>
          </w:p>
        </w:tc>
        <w:tc>
          <w:tcPr>
            <w:tcW w:w="610" w:type="pct"/>
            <w:vMerge w:val="restart"/>
            <w:tcBorders>
              <w:top w:val="outset" w:sz="6" w:space="0" w:color="auto"/>
              <w:left w:val="outset" w:sz="6" w:space="0" w:color="auto"/>
              <w:bottom w:val="outset" w:sz="6" w:space="0" w:color="auto"/>
              <w:right w:val="outset" w:sz="6" w:space="0" w:color="auto"/>
            </w:tcBorders>
            <w:vAlign w:val="center"/>
          </w:tcPr>
          <w:p w:rsidR="00E713FA" w:rsidRPr="00E713FA" w:rsidRDefault="00E713FA" w:rsidP="00E713FA">
            <w:pPr>
              <w:spacing w:after="0" w:line="240" w:lineRule="auto"/>
              <w:rPr>
                <w:sz w:val="20"/>
                <w:szCs w:val="20"/>
              </w:rPr>
            </w:pPr>
            <w:r w:rsidRPr="00E713FA">
              <w:rPr>
                <w:sz w:val="20"/>
                <w:szCs w:val="20"/>
              </w:rPr>
              <w:t>Садчиков П.</w:t>
            </w:r>
          </w:p>
        </w:tc>
        <w:tc>
          <w:tcPr>
            <w:tcW w:w="816" w:type="pct"/>
            <w:vMerge w:val="restart"/>
            <w:tcBorders>
              <w:top w:val="outset" w:sz="6" w:space="0" w:color="auto"/>
              <w:left w:val="outset" w:sz="6" w:space="0" w:color="auto"/>
              <w:bottom w:val="outset" w:sz="6" w:space="0" w:color="auto"/>
              <w:right w:val="outset" w:sz="6" w:space="0" w:color="auto"/>
            </w:tcBorders>
            <w:vAlign w:val="center"/>
          </w:tcPr>
          <w:p w:rsidR="00E713FA" w:rsidRPr="00E713FA" w:rsidRDefault="00E713FA" w:rsidP="00E713FA">
            <w:pPr>
              <w:spacing w:after="0" w:line="240" w:lineRule="auto"/>
              <w:rPr>
                <w:sz w:val="20"/>
                <w:szCs w:val="20"/>
              </w:rPr>
            </w:pPr>
            <w:r w:rsidRPr="00E713FA">
              <w:rPr>
                <w:sz w:val="20"/>
                <w:szCs w:val="20"/>
              </w:rPr>
              <w:t>учебник</w:t>
            </w:r>
          </w:p>
        </w:tc>
        <w:tc>
          <w:tcPr>
            <w:tcW w:w="402" w:type="pct"/>
            <w:vMerge w:val="restart"/>
            <w:tcBorders>
              <w:top w:val="outset" w:sz="6" w:space="0" w:color="auto"/>
              <w:left w:val="outset" w:sz="6" w:space="0" w:color="auto"/>
              <w:bottom w:val="outset" w:sz="6" w:space="0" w:color="auto"/>
              <w:right w:val="outset" w:sz="6" w:space="0" w:color="auto"/>
            </w:tcBorders>
            <w:vAlign w:val="center"/>
          </w:tcPr>
          <w:p w:rsidR="00E713FA" w:rsidRPr="00E713FA" w:rsidRDefault="00E713FA" w:rsidP="00E713FA">
            <w:pPr>
              <w:spacing w:after="0" w:line="240" w:lineRule="auto"/>
              <w:rPr>
                <w:sz w:val="20"/>
                <w:szCs w:val="20"/>
              </w:rPr>
            </w:pPr>
            <w:r w:rsidRPr="00E713FA">
              <w:rPr>
                <w:sz w:val="20"/>
                <w:szCs w:val="20"/>
              </w:rPr>
              <w:t>1990</w:t>
            </w:r>
          </w:p>
        </w:tc>
        <w:tc>
          <w:tcPr>
            <w:tcW w:w="292" w:type="pct"/>
            <w:vMerge w:val="restart"/>
            <w:tcBorders>
              <w:top w:val="outset" w:sz="6" w:space="0" w:color="auto"/>
              <w:left w:val="outset" w:sz="6" w:space="0" w:color="auto"/>
              <w:bottom w:val="outset" w:sz="6" w:space="0" w:color="auto"/>
              <w:right w:val="outset" w:sz="6" w:space="0" w:color="auto"/>
            </w:tcBorders>
            <w:vAlign w:val="center"/>
          </w:tcPr>
          <w:p w:rsidR="00E713FA" w:rsidRPr="00E713FA" w:rsidRDefault="00E713FA" w:rsidP="00E713FA">
            <w:pPr>
              <w:spacing w:after="0" w:line="240" w:lineRule="auto"/>
              <w:rPr>
                <w:sz w:val="20"/>
                <w:szCs w:val="20"/>
              </w:rPr>
            </w:pPr>
            <w:r w:rsidRPr="00E713FA">
              <w:rPr>
                <w:sz w:val="20"/>
                <w:szCs w:val="20"/>
              </w:rPr>
              <w:t>384</w:t>
            </w:r>
          </w:p>
        </w:tc>
      </w:tr>
      <w:tr w:rsidR="00E713FA" w:rsidRPr="00E713FA" w:rsidTr="00E713FA">
        <w:trPr>
          <w:tblCellSpacing w:w="7" w:type="dxa"/>
        </w:trPr>
        <w:tc>
          <w:tcPr>
            <w:tcW w:w="216" w:type="pct"/>
            <w:vMerge/>
            <w:tcBorders>
              <w:top w:val="outset" w:sz="6" w:space="0" w:color="auto"/>
              <w:left w:val="outset" w:sz="6" w:space="0" w:color="auto"/>
              <w:bottom w:val="outset" w:sz="6" w:space="0" w:color="auto"/>
              <w:right w:val="outset" w:sz="6" w:space="0" w:color="auto"/>
            </w:tcBorders>
            <w:vAlign w:val="center"/>
          </w:tcPr>
          <w:p w:rsidR="00E713FA" w:rsidRPr="00E713FA" w:rsidRDefault="00E713FA" w:rsidP="00E713FA">
            <w:pPr>
              <w:spacing w:after="0" w:line="240" w:lineRule="auto"/>
              <w:rPr>
                <w:sz w:val="20"/>
                <w:szCs w:val="20"/>
              </w:rPr>
            </w:pPr>
          </w:p>
        </w:tc>
        <w:tc>
          <w:tcPr>
            <w:tcW w:w="299" w:type="pct"/>
            <w:vMerge/>
            <w:tcBorders>
              <w:top w:val="outset" w:sz="6" w:space="0" w:color="auto"/>
              <w:left w:val="outset" w:sz="6" w:space="0" w:color="auto"/>
              <w:bottom w:val="outset" w:sz="6" w:space="0" w:color="auto"/>
              <w:right w:val="outset" w:sz="6" w:space="0" w:color="auto"/>
            </w:tcBorders>
            <w:vAlign w:val="center"/>
          </w:tcPr>
          <w:p w:rsidR="00E713FA" w:rsidRPr="00E713FA" w:rsidRDefault="00E713FA" w:rsidP="00E713FA">
            <w:pPr>
              <w:spacing w:after="0" w:line="240" w:lineRule="auto"/>
              <w:rPr>
                <w:sz w:val="20"/>
                <w:szCs w:val="20"/>
              </w:rPr>
            </w:pPr>
          </w:p>
        </w:tc>
        <w:tc>
          <w:tcPr>
            <w:tcW w:w="401" w:type="pct"/>
            <w:vMerge/>
            <w:tcBorders>
              <w:top w:val="outset" w:sz="6" w:space="0" w:color="auto"/>
              <w:left w:val="outset" w:sz="6" w:space="0" w:color="auto"/>
              <w:bottom w:val="outset" w:sz="6" w:space="0" w:color="auto"/>
              <w:right w:val="outset" w:sz="6" w:space="0" w:color="auto"/>
            </w:tcBorders>
            <w:vAlign w:val="center"/>
          </w:tcPr>
          <w:p w:rsidR="00E713FA" w:rsidRPr="00E713FA" w:rsidRDefault="00E713FA" w:rsidP="00E713FA">
            <w:pPr>
              <w:spacing w:after="0" w:line="240" w:lineRule="auto"/>
              <w:rPr>
                <w:sz w:val="20"/>
                <w:szCs w:val="20"/>
              </w:rPr>
            </w:pPr>
          </w:p>
        </w:tc>
        <w:tc>
          <w:tcPr>
            <w:tcW w:w="714" w:type="pct"/>
            <w:tcBorders>
              <w:top w:val="outset" w:sz="6" w:space="0" w:color="auto"/>
              <w:left w:val="outset" w:sz="6" w:space="0" w:color="auto"/>
              <w:bottom w:val="outset" w:sz="6" w:space="0" w:color="auto"/>
              <w:right w:val="outset" w:sz="6" w:space="0" w:color="auto"/>
            </w:tcBorders>
            <w:vAlign w:val="center"/>
          </w:tcPr>
          <w:p w:rsidR="00E713FA" w:rsidRPr="00E713FA" w:rsidRDefault="00E713FA" w:rsidP="00E713FA">
            <w:pPr>
              <w:spacing w:after="0" w:line="240" w:lineRule="auto"/>
              <w:rPr>
                <w:sz w:val="20"/>
                <w:szCs w:val="20"/>
              </w:rPr>
            </w:pPr>
            <w:r w:rsidRPr="00E713FA">
              <w:rPr>
                <w:sz w:val="20"/>
                <w:szCs w:val="20"/>
              </w:rPr>
              <w:t>Субботин Д.</w:t>
            </w:r>
          </w:p>
        </w:tc>
        <w:tc>
          <w:tcPr>
            <w:tcW w:w="1129" w:type="pct"/>
            <w:vMerge/>
            <w:tcBorders>
              <w:top w:val="outset" w:sz="6" w:space="0" w:color="auto"/>
              <w:left w:val="outset" w:sz="6" w:space="0" w:color="auto"/>
              <w:bottom w:val="outset" w:sz="6" w:space="0" w:color="auto"/>
              <w:right w:val="outset" w:sz="6" w:space="0" w:color="auto"/>
            </w:tcBorders>
            <w:vAlign w:val="center"/>
          </w:tcPr>
          <w:p w:rsidR="00E713FA" w:rsidRPr="00E713FA" w:rsidRDefault="00E713FA" w:rsidP="00E713FA">
            <w:pPr>
              <w:spacing w:after="0" w:line="240" w:lineRule="auto"/>
              <w:rPr>
                <w:sz w:val="20"/>
                <w:szCs w:val="20"/>
              </w:rPr>
            </w:pPr>
          </w:p>
        </w:tc>
        <w:tc>
          <w:tcPr>
            <w:tcW w:w="610" w:type="pct"/>
            <w:vMerge/>
            <w:tcBorders>
              <w:top w:val="outset" w:sz="6" w:space="0" w:color="auto"/>
              <w:left w:val="outset" w:sz="6" w:space="0" w:color="auto"/>
              <w:bottom w:val="outset" w:sz="6" w:space="0" w:color="auto"/>
              <w:right w:val="outset" w:sz="6" w:space="0" w:color="auto"/>
            </w:tcBorders>
            <w:vAlign w:val="center"/>
          </w:tcPr>
          <w:p w:rsidR="00E713FA" w:rsidRPr="00E713FA" w:rsidRDefault="00E713FA" w:rsidP="00E713FA">
            <w:pPr>
              <w:spacing w:after="0" w:line="240" w:lineRule="auto"/>
              <w:rPr>
                <w:sz w:val="20"/>
                <w:szCs w:val="20"/>
              </w:rPr>
            </w:pPr>
          </w:p>
        </w:tc>
        <w:tc>
          <w:tcPr>
            <w:tcW w:w="816" w:type="pct"/>
            <w:vMerge/>
            <w:tcBorders>
              <w:top w:val="outset" w:sz="6" w:space="0" w:color="auto"/>
              <w:left w:val="outset" w:sz="6" w:space="0" w:color="auto"/>
              <w:bottom w:val="outset" w:sz="6" w:space="0" w:color="auto"/>
              <w:right w:val="outset" w:sz="6" w:space="0" w:color="auto"/>
            </w:tcBorders>
            <w:vAlign w:val="center"/>
          </w:tcPr>
          <w:p w:rsidR="00E713FA" w:rsidRPr="00E713FA" w:rsidRDefault="00E713FA" w:rsidP="00E713FA">
            <w:pPr>
              <w:spacing w:after="0" w:line="240" w:lineRule="auto"/>
              <w:rPr>
                <w:sz w:val="20"/>
                <w:szCs w:val="20"/>
              </w:rPr>
            </w:pPr>
          </w:p>
        </w:tc>
        <w:tc>
          <w:tcPr>
            <w:tcW w:w="402" w:type="pct"/>
            <w:vMerge/>
            <w:tcBorders>
              <w:top w:val="outset" w:sz="6" w:space="0" w:color="auto"/>
              <w:left w:val="outset" w:sz="6" w:space="0" w:color="auto"/>
              <w:bottom w:val="outset" w:sz="6" w:space="0" w:color="auto"/>
              <w:right w:val="outset" w:sz="6" w:space="0" w:color="auto"/>
            </w:tcBorders>
            <w:vAlign w:val="center"/>
          </w:tcPr>
          <w:p w:rsidR="00E713FA" w:rsidRPr="00E713FA" w:rsidRDefault="00E713FA" w:rsidP="00E713FA">
            <w:pPr>
              <w:spacing w:after="0" w:line="240" w:lineRule="auto"/>
              <w:rPr>
                <w:sz w:val="20"/>
                <w:szCs w:val="20"/>
              </w:rPr>
            </w:pPr>
          </w:p>
        </w:tc>
        <w:tc>
          <w:tcPr>
            <w:tcW w:w="292" w:type="pct"/>
            <w:vMerge/>
            <w:tcBorders>
              <w:top w:val="outset" w:sz="6" w:space="0" w:color="auto"/>
              <w:left w:val="outset" w:sz="6" w:space="0" w:color="auto"/>
              <w:bottom w:val="outset" w:sz="6" w:space="0" w:color="auto"/>
              <w:right w:val="outset" w:sz="6" w:space="0" w:color="auto"/>
            </w:tcBorders>
            <w:vAlign w:val="center"/>
          </w:tcPr>
          <w:p w:rsidR="00E713FA" w:rsidRPr="00E713FA" w:rsidRDefault="00E713FA" w:rsidP="00E713FA">
            <w:pPr>
              <w:spacing w:after="0" w:line="240" w:lineRule="auto"/>
              <w:rPr>
                <w:sz w:val="20"/>
                <w:szCs w:val="20"/>
              </w:rPr>
            </w:pPr>
          </w:p>
        </w:tc>
      </w:tr>
      <w:tr w:rsidR="00E713FA" w:rsidRPr="00E713FA" w:rsidTr="00E713FA">
        <w:trPr>
          <w:tblCellSpacing w:w="7" w:type="dxa"/>
        </w:trPr>
        <w:tc>
          <w:tcPr>
            <w:tcW w:w="216" w:type="pct"/>
            <w:tcBorders>
              <w:top w:val="outset" w:sz="6" w:space="0" w:color="auto"/>
              <w:left w:val="outset" w:sz="6" w:space="0" w:color="auto"/>
              <w:bottom w:val="outset" w:sz="6" w:space="0" w:color="auto"/>
              <w:right w:val="outset" w:sz="6" w:space="0" w:color="auto"/>
            </w:tcBorders>
            <w:vAlign w:val="center"/>
          </w:tcPr>
          <w:p w:rsidR="00E713FA" w:rsidRPr="00E713FA" w:rsidRDefault="00E713FA" w:rsidP="00E713FA">
            <w:pPr>
              <w:spacing w:after="0" w:line="240" w:lineRule="auto"/>
              <w:rPr>
                <w:sz w:val="20"/>
                <w:szCs w:val="20"/>
              </w:rPr>
            </w:pPr>
            <w:r w:rsidRPr="00E713FA">
              <w:rPr>
                <w:sz w:val="20"/>
                <w:szCs w:val="20"/>
              </w:rPr>
              <w:t>100</w:t>
            </w:r>
          </w:p>
        </w:tc>
        <w:tc>
          <w:tcPr>
            <w:tcW w:w="299" w:type="pct"/>
            <w:tcBorders>
              <w:top w:val="outset" w:sz="6" w:space="0" w:color="auto"/>
              <w:left w:val="outset" w:sz="6" w:space="0" w:color="auto"/>
              <w:bottom w:val="outset" w:sz="6" w:space="0" w:color="auto"/>
              <w:right w:val="outset" w:sz="6" w:space="0" w:color="auto"/>
            </w:tcBorders>
            <w:vAlign w:val="center"/>
          </w:tcPr>
          <w:p w:rsidR="00E713FA" w:rsidRPr="00E713FA" w:rsidRDefault="00E713FA" w:rsidP="00E713FA">
            <w:pPr>
              <w:spacing w:after="0" w:line="240" w:lineRule="auto"/>
              <w:rPr>
                <w:sz w:val="20"/>
                <w:szCs w:val="20"/>
              </w:rPr>
            </w:pPr>
            <w:r w:rsidRPr="00E713FA">
              <w:rPr>
                <w:sz w:val="20"/>
                <w:szCs w:val="20"/>
              </w:rPr>
              <w:t>681.3</w:t>
            </w:r>
          </w:p>
        </w:tc>
        <w:tc>
          <w:tcPr>
            <w:tcW w:w="401" w:type="pct"/>
            <w:tcBorders>
              <w:top w:val="outset" w:sz="6" w:space="0" w:color="auto"/>
              <w:left w:val="outset" w:sz="6" w:space="0" w:color="auto"/>
              <w:bottom w:val="outset" w:sz="6" w:space="0" w:color="auto"/>
              <w:right w:val="outset" w:sz="6" w:space="0" w:color="auto"/>
            </w:tcBorders>
            <w:vAlign w:val="center"/>
          </w:tcPr>
          <w:p w:rsidR="00E713FA" w:rsidRPr="00E713FA" w:rsidRDefault="00E713FA" w:rsidP="00E713FA">
            <w:pPr>
              <w:spacing w:after="0" w:line="240" w:lineRule="auto"/>
              <w:rPr>
                <w:sz w:val="20"/>
                <w:szCs w:val="20"/>
              </w:rPr>
            </w:pPr>
            <w:r w:rsidRPr="00E713FA">
              <w:rPr>
                <w:sz w:val="20"/>
                <w:szCs w:val="20"/>
              </w:rPr>
              <w:t>ПО ВТ</w:t>
            </w:r>
          </w:p>
        </w:tc>
        <w:tc>
          <w:tcPr>
            <w:tcW w:w="714" w:type="pct"/>
            <w:tcBorders>
              <w:top w:val="outset" w:sz="6" w:space="0" w:color="auto"/>
              <w:left w:val="outset" w:sz="6" w:space="0" w:color="auto"/>
              <w:bottom w:val="outset" w:sz="6" w:space="0" w:color="auto"/>
              <w:right w:val="outset" w:sz="6" w:space="0" w:color="auto"/>
            </w:tcBorders>
            <w:vAlign w:val="center"/>
          </w:tcPr>
          <w:p w:rsidR="00E713FA" w:rsidRPr="00E713FA" w:rsidRDefault="00E713FA" w:rsidP="00E713FA">
            <w:pPr>
              <w:spacing w:after="0" w:line="240" w:lineRule="auto"/>
              <w:rPr>
                <w:sz w:val="20"/>
                <w:szCs w:val="20"/>
              </w:rPr>
            </w:pPr>
            <w:r w:rsidRPr="00E713FA">
              <w:rPr>
                <w:sz w:val="20"/>
                <w:szCs w:val="20"/>
              </w:rPr>
              <w:t>Джехани Н.</w:t>
            </w:r>
          </w:p>
        </w:tc>
        <w:tc>
          <w:tcPr>
            <w:tcW w:w="1129" w:type="pct"/>
            <w:tcBorders>
              <w:top w:val="outset" w:sz="6" w:space="0" w:color="auto"/>
              <w:left w:val="outset" w:sz="6" w:space="0" w:color="auto"/>
              <w:bottom w:val="outset" w:sz="6" w:space="0" w:color="auto"/>
              <w:right w:val="outset" w:sz="6" w:space="0" w:color="auto"/>
            </w:tcBorders>
            <w:vAlign w:val="center"/>
          </w:tcPr>
          <w:p w:rsidR="00E713FA" w:rsidRPr="00E713FA" w:rsidRDefault="00E713FA" w:rsidP="00E713FA">
            <w:pPr>
              <w:spacing w:after="0" w:line="240" w:lineRule="auto"/>
              <w:rPr>
                <w:sz w:val="20"/>
                <w:szCs w:val="20"/>
              </w:rPr>
            </w:pPr>
            <w:r w:rsidRPr="00E713FA">
              <w:rPr>
                <w:sz w:val="20"/>
                <w:szCs w:val="20"/>
              </w:rPr>
              <w:t>Язык АДА</w:t>
            </w:r>
          </w:p>
        </w:tc>
        <w:tc>
          <w:tcPr>
            <w:tcW w:w="610" w:type="pct"/>
            <w:tcBorders>
              <w:top w:val="outset" w:sz="6" w:space="0" w:color="auto"/>
              <w:left w:val="outset" w:sz="6" w:space="0" w:color="auto"/>
              <w:bottom w:val="outset" w:sz="6" w:space="0" w:color="auto"/>
              <w:right w:val="outset" w:sz="6" w:space="0" w:color="auto"/>
            </w:tcBorders>
            <w:vAlign w:val="center"/>
          </w:tcPr>
          <w:p w:rsidR="00E713FA" w:rsidRPr="00E713FA" w:rsidRDefault="00E713FA" w:rsidP="00E713FA">
            <w:pPr>
              <w:spacing w:after="0" w:line="240" w:lineRule="auto"/>
              <w:rPr>
                <w:sz w:val="20"/>
                <w:szCs w:val="20"/>
              </w:rPr>
            </w:pPr>
            <w:r w:rsidRPr="00E713FA">
              <w:rPr>
                <w:sz w:val="20"/>
                <w:szCs w:val="20"/>
              </w:rPr>
              <w:t xml:space="preserve">  </w:t>
            </w:r>
          </w:p>
        </w:tc>
        <w:tc>
          <w:tcPr>
            <w:tcW w:w="816" w:type="pct"/>
            <w:tcBorders>
              <w:top w:val="outset" w:sz="6" w:space="0" w:color="auto"/>
              <w:left w:val="outset" w:sz="6" w:space="0" w:color="auto"/>
              <w:bottom w:val="outset" w:sz="6" w:space="0" w:color="auto"/>
              <w:right w:val="outset" w:sz="6" w:space="0" w:color="auto"/>
            </w:tcBorders>
            <w:vAlign w:val="center"/>
          </w:tcPr>
          <w:p w:rsidR="00E713FA" w:rsidRPr="00E713FA" w:rsidRDefault="00E713FA" w:rsidP="00E713FA">
            <w:pPr>
              <w:spacing w:after="0" w:line="240" w:lineRule="auto"/>
              <w:rPr>
                <w:sz w:val="20"/>
                <w:szCs w:val="20"/>
              </w:rPr>
            </w:pPr>
            <w:r w:rsidRPr="00E713FA">
              <w:rPr>
                <w:sz w:val="20"/>
                <w:szCs w:val="20"/>
              </w:rPr>
              <w:t>учебник</w:t>
            </w:r>
          </w:p>
        </w:tc>
        <w:tc>
          <w:tcPr>
            <w:tcW w:w="402" w:type="pct"/>
            <w:tcBorders>
              <w:top w:val="outset" w:sz="6" w:space="0" w:color="auto"/>
              <w:left w:val="outset" w:sz="6" w:space="0" w:color="auto"/>
              <w:bottom w:val="outset" w:sz="6" w:space="0" w:color="auto"/>
              <w:right w:val="outset" w:sz="6" w:space="0" w:color="auto"/>
            </w:tcBorders>
            <w:vAlign w:val="center"/>
          </w:tcPr>
          <w:p w:rsidR="00E713FA" w:rsidRPr="00E713FA" w:rsidRDefault="00E713FA" w:rsidP="00E713FA">
            <w:pPr>
              <w:spacing w:after="0" w:line="240" w:lineRule="auto"/>
              <w:rPr>
                <w:sz w:val="20"/>
                <w:szCs w:val="20"/>
              </w:rPr>
            </w:pPr>
            <w:r w:rsidRPr="00E713FA">
              <w:rPr>
                <w:sz w:val="20"/>
                <w:szCs w:val="20"/>
              </w:rPr>
              <w:t>1960</w:t>
            </w:r>
          </w:p>
        </w:tc>
        <w:tc>
          <w:tcPr>
            <w:tcW w:w="292" w:type="pct"/>
            <w:tcBorders>
              <w:top w:val="outset" w:sz="6" w:space="0" w:color="auto"/>
              <w:left w:val="outset" w:sz="6" w:space="0" w:color="auto"/>
              <w:bottom w:val="outset" w:sz="6" w:space="0" w:color="auto"/>
              <w:right w:val="outset" w:sz="6" w:space="0" w:color="auto"/>
            </w:tcBorders>
            <w:vAlign w:val="center"/>
          </w:tcPr>
          <w:p w:rsidR="00E713FA" w:rsidRPr="00E713FA" w:rsidRDefault="00E713FA" w:rsidP="00E713FA">
            <w:pPr>
              <w:spacing w:after="0" w:line="240" w:lineRule="auto"/>
              <w:rPr>
                <w:sz w:val="20"/>
                <w:szCs w:val="20"/>
              </w:rPr>
            </w:pPr>
            <w:r w:rsidRPr="00E713FA">
              <w:rPr>
                <w:sz w:val="20"/>
                <w:szCs w:val="20"/>
              </w:rPr>
              <w:t>552</w:t>
            </w:r>
          </w:p>
        </w:tc>
      </w:tr>
      <w:tr w:rsidR="00E713FA" w:rsidRPr="00E713FA" w:rsidTr="00E713FA">
        <w:trPr>
          <w:tblCellSpacing w:w="7" w:type="dxa"/>
        </w:trPr>
        <w:tc>
          <w:tcPr>
            <w:tcW w:w="216" w:type="pct"/>
            <w:vMerge w:val="restart"/>
            <w:tcBorders>
              <w:top w:val="outset" w:sz="6" w:space="0" w:color="auto"/>
              <w:left w:val="outset" w:sz="6" w:space="0" w:color="auto"/>
              <w:bottom w:val="outset" w:sz="6" w:space="0" w:color="auto"/>
              <w:right w:val="outset" w:sz="6" w:space="0" w:color="auto"/>
            </w:tcBorders>
            <w:vAlign w:val="center"/>
          </w:tcPr>
          <w:p w:rsidR="00E713FA" w:rsidRPr="00E713FA" w:rsidRDefault="00E713FA" w:rsidP="00E713FA">
            <w:pPr>
              <w:spacing w:after="0" w:line="240" w:lineRule="auto"/>
              <w:rPr>
                <w:sz w:val="20"/>
                <w:szCs w:val="20"/>
              </w:rPr>
            </w:pPr>
            <w:r w:rsidRPr="00E713FA">
              <w:rPr>
                <w:sz w:val="20"/>
                <w:szCs w:val="20"/>
              </w:rPr>
              <w:t>876</w:t>
            </w:r>
          </w:p>
        </w:tc>
        <w:tc>
          <w:tcPr>
            <w:tcW w:w="299" w:type="pct"/>
            <w:vMerge w:val="restart"/>
            <w:tcBorders>
              <w:top w:val="outset" w:sz="6" w:space="0" w:color="auto"/>
              <w:left w:val="outset" w:sz="6" w:space="0" w:color="auto"/>
              <w:bottom w:val="outset" w:sz="6" w:space="0" w:color="auto"/>
              <w:right w:val="outset" w:sz="6" w:space="0" w:color="auto"/>
            </w:tcBorders>
            <w:vAlign w:val="center"/>
          </w:tcPr>
          <w:p w:rsidR="00E713FA" w:rsidRPr="00E713FA" w:rsidRDefault="00E713FA" w:rsidP="00E713FA">
            <w:pPr>
              <w:spacing w:after="0" w:line="240" w:lineRule="auto"/>
              <w:rPr>
                <w:sz w:val="20"/>
                <w:szCs w:val="20"/>
              </w:rPr>
            </w:pPr>
            <w:r w:rsidRPr="00E713FA">
              <w:rPr>
                <w:sz w:val="20"/>
                <w:szCs w:val="20"/>
              </w:rPr>
              <w:t>007</w:t>
            </w:r>
          </w:p>
        </w:tc>
        <w:tc>
          <w:tcPr>
            <w:tcW w:w="401" w:type="pct"/>
            <w:vMerge w:val="restart"/>
            <w:tcBorders>
              <w:top w:val="outset" w:sz="6" w:space="0" w:color="auto"/>
              <w:left w:val="outset" w:sz="6" w:space="0" w:color="auto"/>
              <w:bottom w:val="outset" w:sz="6" w:space="0" w:color="auto"/>
              <w:right w:val="outset" w:sz="6" w:space="0" w:color="auto"/>
            </w:tcBorders>
            <w:vAlign w:val="center"/>
          </w:tcPr>
          <w:p w:rsidR="00E713FA" w:rsidRPr="00E713FA" w:rsidRDefault="00E713FA" w:rsidP="00E713FA">
            <w:pPr>
              <w:spacing w:after="0" w:line="240" w:lineRule="auto"/>
              <w:rPr>
                <w:sz w:val="20"/>
                <w:szCs w:val="20"/>
              </w:rPr>
            </w:pPr>
            <w:r w:rsidRPr="00E713FA">
              <w:rPr>
                <w:sz w:val="20"/>
                <w:szCs w:val="20"/>
              </w:rPr>
              <w:t>ИИ</w:t>
            </w:r>
          </w:p>
        </w:tc>
        <w:tc>
          <w:tcPr>
            <w:tcW w:w="714" w:type="pct"/>
            <w:vMerge w:val="restart"/>
            <w:tcBorders>
              <w:top w:val="outset" w:sz="6" w:space="0" w:color="auto"/>
              <w:left w:val="outset" w:sz="6" w:space="0" w:color="auto"/>
              <w:bottom w:val="outset" w:sz="6" w:space="0" w:color="auto"/>
              <w:right w:val="outset" w:sz="6" w:space="0" w:color="auto"/>
            </w:tcBorders>
            <w:vAlign w:val="center"/>
          </w:tcPr>
          <w:p w:rsidR="00E713FA" w:rsidRPr="00E713FA" w:rsidRDefault="00E713FA" w:rsidP="00E713FA">
            <w:pPr>
              <w:spacing w:after="0" w:line="240" w:lineRule="auto"/>
              <w:rPr>
                <w:sz w:val="20"/>
                <w:szCs w:val="20"/>
              </w:rPr>
            </w:pPr>
            <w:r w:rsidRPr="00E713FA">
              <w:rPr>
                <w:sz w:val="20"/>
                <w:szCs w:val="20"/>
              </w:rPr>
              <w:t>Гик Е.Я.</w:t>
            </w:r>
          </w:p>
        </w:tc>
        <w:tc>
          <w:tcPr>
            <w:tcW w:w="1129" w:type="pct"/>
            <w:vMerge w:val="restart"/>
            <w:tcBorders>
              <w:top w:val="outset" w:sz="6" w:space="0" w:color="auto"/>
              <w:left w:val="outset" w:sz="6" w:space="0" w:color="auto"/>
              <w:bottom w:val="outset" w:sz="6" w:space="0" w:color="auto"/>
              <w:right w:val="outset" w:sz="6" w:space="0" w:color="auto"/>
            </w:tcBorders>
            <w:vAlign w:val="center"/>
          </w:tcPr>
          <w:p w:rsidR="00E713FA" w:rsidRPr="00E713FA" w:rsidRDefault="00E713FA" w:rsidP="00E713FA">
            <w:pPr>
              <w:spacing w:after="0" w:line="240" w:lineRule="auto"/>
              <w:rPr>
                <w:sz w:val="20"/>
                <w:szCs w:val="20"/>
              </w:rPr>
            </w:pPr>
            <w:r w:rsidRPr="00E713FA">
              <w:rPr>
                <w:sz w:val="20"/>
                <w:szCs w:val="20"/>
              </w:rPr>
              <w:t>Шахматы и математика</w:t>
            </w:r>
          </w:p>
        </w:tc>
        <w:tc>
          <w:tcPr>
            <w:tcW w:w="610" w:type="pct"/>
            <w:tcBorders>
              <w:top w:val="outset" w:sz="6" w:space="0" w:color="auto"/>
              <w:left w:val="outset" w:sz="6" w:space="0" w:color="auto"/>
              <w:bottom w:val="outset" w:sz="6" w:space="0" w:color="auto"/>
              <w:right w:val="outset" w:sz="6" w:space="0" w:color="auto"/>
            </w:tcBorders>
            <w:vAlign w:val="center"/>
          </w:tcPr>
          <w:p w:rsidR="00E713FA" w:rsidRPr="00E713FA" w:rsidRDefault="00E713FA" w:rsidP="00E713FA">
            <w:pPr>
              <w:spacing w:after="0" w:line="240" w:lineRule="auto"/>
              <w:rPr>
                <w:sz w:val="20"/>
                <w:szCs w:val="20"/>
              </w:rPr>
            </w:pPr>
            <w:r w:rsidRPr="00E713FA">
              <w:rPr>
                <w:sz w:val="20"/>
                <w:szCs w:val="20"/>
              </w:rPr>
              <w:t>Кикоин И.</w:t>
            </w:r>
          </w:p>
        </w:tc>
        <w:tc>
          <w:tcPr>
            <w:tcW w:w="816" w:type="pct"/>
            <w:vMerge w:val="restart"/>
            <w:tcBorders>
              <w:top w:val="outset" w:sz="6" w:space="0" w:color="auto"/>
              <w:left w:val="outset" w:sz="6" w:space="0" w:color="auto"/>
              <w:bottom w:val="outset" w:sz="6" w:space="0" w:color="auto"/>
              <w:right w:val="outset" w:sz="6" w:space="0" w:color="auto"/>
            </w:tcBorders>
            <w:vAlign w:val="center"/>
          </w:tcPr>
          <w:p w:rsidR="00E713FA" w:rsidRPr="00E713FA" w:rsidRDefault="00E713FA" w:rsidP="00E713FA">
            <w:pPr>
              <w:spacing w:after="0" w:line="240" w:lineRule="auto"/>
              <w:rPr>
                <w:sz w:val="20"/>
                <w:szCs w:val="20"/>
              </w:rPr>
            </w:pPr>
            <w:r w:rsidRPr="00E713FA">
              <w:rPr>
                <w:sz w:val="20"/>
                <w:szCs w:val="20"/>
              </w:rPr>
              <w:t>учебное пособие</w:t>
            </w:r>
          </w:p>
        </w:tc>
        <w:tc>
          <w:tcPr>
            <w:tcW w:w="402" w:type="pct"/>
            <w:vMerge w:val="restart"/>
            <w:tcBorders>
              <w:top w:val="outset" w:sz="6" w:space="0" w:color="auto"/>
              <w:left w:val="outset" w:sz="6" w:space="0" w:color="auto"/>
              <w:bottom w:val="outset" w:sz="6" w:space="0" w:color="auto"/>
              <w:right w:val="outset" w:sz="6" w:space="0" w:color="auto"/>
            </w:tcBorders>
            <w:vAlign w:val="center"/>
          </w:tcPr>
          <w:p w:rsidR="00E713FA" w:rsidRPr="00E713FA" w:rsidRDefault="00E713FA" w:rsidP="00E713FA">
            <w:pPr>
              <w:spacing w:after="0" w:line="240" w:lineRule="auto"/>
              <w:rPr>
                <w:sz w:val="20"/>
                <w:szCs w:val="20"/>
              </w:rPr>
            </w:pPr>
            <w:r w:rsidRPr="00E713FA">
              <w:rPr>
                <w:sz w:val="20"/>
                <w:szCs w:val="20"/>
              </w:rPr>
              <w:t>1983</w:t>
            </w:r>
          </w:p>
        </w:tc>
        <w:tc>
          <w:tcPr>
            <w:tcW w:w="292" w:type="pct"/>
            <w:vMerge w:val="restart"/>
            <w:tcBorders>
              <w:top w:val="outset" w:sz="6" w:space="0" w:color="auto"/>
              <w:left w:val="outset" w:sz="6" w:space="0" w:color="auto"/>
              <w:bottom w:val="outset" w:sz="6" w:space="0" w:color="auto"/>
              <w:right w:val="outset" w:sz="6" w:space="0" w:color="auto"/>
            </w:tcBorders>
            <w:vAlign w:val="center"/>
          </w:tcPr>
          <w:p w:rsidR="00E713FA" w:rsidRPr="00E713FA" w:rsidRDefault="00E713FA" w:rsidP="00E713FA">
            <w:pPr>
              <w:spacing w:after="0" w:line="240" w:lineRule="auto"/>
              <w:rPr>
                <w:sz w:val="20"/>
                <w:szCs w:val="20"/>
              </w:rPr>
            </w:pPr>
            <w:r w:rsidRPr="00E713FA">
              <w:rPr>
                <w:sz w:val="20"/>
                <w:szCs w:val="20"/>
              </w:rPr>
              <w:t>176</w:t>
            </w:r>
          </w:p>
        </w:tc>
      </w:tr>
      <w:tr w:rsidR="00E713FA" w:rsidRPr="00E713FA" w:rsidTr="00E713FA">
        <w:trPr>
          <w:tblCellSpacing w:w="7" w:type="dxa"/>
        </w:trPr>
        <w:tc>
          <w:tcPr>
            <w:tcW w:w="216" w:type="pct"/>
            <w:vMerge/>
            <w:tcBorders>
              <w:top w:val="outset" w:sz="6" w:space="0" w:color="auto"/>
              <w:left w:val="outset" w:sz="6" w:space="0" w:color="auto"/>
              <w:bottom w:val="outset" w:sz="6" w:space="0" w:color="auto"/>
              <w:right w:val="outset" w:sz="6" w:space="0" w:color="auto"/>
            </w:tcBorders>
            <w:vAlign w:val="center"/>
          </w:tcPr>
          <w:p w:rsidR="00E713FA" w:rsidRPr="00E713FA" w:rsidRDefault="00E713FA" w:rsidP="00E713FA">
            <w:pPr>
              <w:spacing w:after="0" w:line="240" w:lineRule="auto"/>
              <w:rPr>
                <w:sz w:val="20"/>
                <w:szCs w:val="20"/>
              </w:rPr>
            </w:pPr>
          </w:p>
        </w:tc>
        <w:tc>
          <w:tcPr>
            <w:tcW w:w="299" w:type="pct"/>
            <w:vMerge/>
            <w:tcBorders>
              <w:top w:val="outset" w:sz="6" w:space="0" w:color="auto"/>
              <w:left w:val="outset" w:sz="6" w:space="0" w:color="auto"/>
              <w:bottom w:val="outset" w:sz="6" w:space="0" w:color="auto"/>
              <w:right w:val="outset" w:sz="6" w:space="0" w:color="auto"/>
            </w:tcBorders>
            <w:vAlign w:val="center"/>
          </w:tcPr>
          <w:p w:rsidR="00E713FA" w:rsidRPr="00E713FA" w:rsidRDefault="00E713FA" w:rsidP="00E713FA">
            <w:pPr>
              <w:spacing w:after="0" w:line="240" w:lineRule="auto"/>
              <w:rPr>
                <w:sz w:val="20"/>
                <w:szCs w:val="20"/>
              </w:rPr>
            </w:pPr>
          </w:p>
        </w:tc>
        <w:tc>
          <w:tcPr>
            <w:tcW w:w="401" w:type="pct"/>
            <w:vMerge/>
            <w:tcBorders>
              <w:top w:val="outset" w:sz="6" w:space="0" w:color="auto"/>
              <w:left w:val="outset" w:sz="6" w:space="0" w:color="auto"/>
              <w:bottom w:val="outset" w:sz="6" w:space="0" w:color="auto"/>
              <w:right w:val="outset" w:sz="6" w:space="0" w:color="auto"/>
            </w:tcBorders>
            <w:vAlign w:val="center"/>
          </w:tcPr>
          <w:p w:rsidR="00E713FA" w:rsidRPr="00E713FA" w:rsidRDefault="00E713FA" w:rsidP="00E713FA">
            <w:pPr>
              <w:spacing w:after="0" w:line="240" w:lineRule="auto"/>
              <w:rPr>
                <w:sz w:val="20"/>
                <w:szCs w:val="20"/>
              </w:rPr>
            </w:pPr>
          </w:p>
        </w:tc>
        <w:tc>
          <w:tcPr>
            <w:tcW w:w="714" w:type="pct"/>
            <w:vMerge/>
            <w:tcBorders>
              <w:top w:val="outset" w:sz="6" w:space="0" w:color="auto"/>
              <w:left w:val="outset" w:sz="6" w:space="0" w:color="auto"/>
              <w:bottom w:val="outset" w:sz="6" w:space="0" w:color="auto"/>
              <w:right w:val="outset" w:sz="6" w:space="0" w:color="auto"/>
            </w:tcBorders>
            <w:vAlign w:val="center"/>
          </w:tcPr>
          <w:p w:rsidR="00E713FA" w:rsidRPr="00E713FA" w:rsidRDefault="00E713FA" w:rsidP="00E713FA">
            <w:pPr>
              <w:spacing w:after="0" w:line="240" w:lineRule="auto"/>
              <w:rPr>
                <w:sz w:val="20"/>
                <w:szCs w:val="20"/>
              </w:rPr>
            </w:pPr>
          </w:p>
        </w:tc>
        <w:tc>
          <w:tcPr>
            <w:tcW w:w="1129" w:type="pct"/>
            <w:vMerge/>
            <w:tcBorders>
              <w:top w:val="outset" w:sz="6" w:space="0" w:color="auto"/>
              <w:left w:val="outset" w:sz="6" w:space="0" w:color="auto"/>
              <w:bottom w:val="outset" w:sz="6" w:space="0" w:color="auto"/>
              <w:right w:val="outset" w:sz="6" w:space="0" w:color="auto"/>
            </w:tcBorders>
            <w:vAlign w:val="center"/>
          </w:tcPr>
          <w:p w:rsidR="00E713FA" w:rsidRPr="00E713FA" w:rsidRDefault="00E713FA" w:rsidP="00E713FA">
            <w:pPr>
              <w:spacing w:after="0" w:line="240" w:lineRule="auto"/>
              <w:rPr>
                <w:sz w:val="20"/>
                <w:szCs w:val="20"/>
              </w:rPr>
            </w:pPr>
          </w:p>
        </w:tc>
        <w:tc>
          <w:tcPr>
            <w:tcW w:w="610" w:type="pct"/>
            <w:tcBorders>
              <w:top w:val="outset" w:sz="6" w:space="0" w:color="auto"/>
              <w:left w:val="outset" w:sz="6" w:space="0" w:color="auto"/>
              <w:bottom w:val="outset" w:sz="6" w:space="0" w:color="auto"/>
              <w:right w:val="outset" w:sz="6" w:space="0" w:color="auto"/>
            </w:tcBorders>
            <w:vAlign w:val="center"/>
          </w:tcPr>
          <w:p w:rsidR="00E713FA" w:rsidRPr="00E713FA" w:rsidRDefault="00E713FA" w:rsidP="00E713FA">
            <w:pPr>
              <w:spacing w:after="0" w:line="240" w:lineRule="auto"/>
              <w:rPr>
                <w:sz w:val="20"/>
                <w:szCs w:val="20"/>
              </w:rPr>
            </w:pPr>
            <w:r w:rsidRPr="00E713FA">
              <w:rPr>
                <w:sz w:val="20"/>
                <w:szCs w:val="20"/>
              </w:rPr>
              <w:t>Капица С.</w:t>
            </w:r>
          </w:p>
        </w:tc>
        <w:tc>
          <w:tcPr>
            <w:tcW w:w="816" w:type="pct"/>
            <w:vMerge/>
            <w:tcBorders>
              <w:top w:val="outset" w:sz="6" w:space="0" w:color="auto"/>
              <w:left w:val="outset" w:sz="6" w:space="0" w:color="auto"/>
              <w:bottom w:val="outset" w:sz="6" w:space="0" w:color="auto"/>
              <w:right w:val="outset" w:sz="6" w:space="0" w:color="auto"/>
            </w:tcBorders>
            <w:vAlign w:val="center"/>
          </w:tcPr>
          <w:p w:rsidR="00E713FA" w:rsidRPr="00E713FA" w:rsidRDefault="00E713FA" w:rsidP="00E713FA">
            <w:pPr>
              <w:spacing w:after="0" w:line="240" w:lineRule="auto"/>
              <w:rPr>
                <w:sz w:val="20"/>
                <w:szCs w:val="20"/>
              </w:rPr>
            </w:pPr>
          </w:p>
        </w:tc>
        <w:tc>
          <w:tcPr>
            <w:tcW w:w="402" w:type="pct"/>
            <w:vMerge/>
            <w:tcBorders>
              <w:top w:val="outset" w:sz="6" w:space="0" w:color="auto"/>
              <w:left w:val="outset" w:sz="6" w:space="0" w:color="auto"/>
              <w:bottom w:val="outset" w:sz="6" w:space="0" w:color="auto"/>
              <w:right w:val="outset" w:sz="6" w:space="0" w:color="auto"/>
            </w:tcBorders>
            <w:vAlign w:val="center"/>
          </w:tcPr>
          <w:p w:rsidR="00E713FA" w:rsidRPr="00E713FA" w:rsidRDefault="00E713FA" w:rsidP="00E713FA">
            <w:pPr>
              <w:spacing w:after="0" w:line="240" w:lineRule="auto"/>
              <w:rPr>
                <w:sz w:val="20"/>
                <w:szCs w:val="20"/>
              </w:rPr>
            </w:pPr>
          </w:p>
        </w:tc>
        <w:tc>
          <w:tcPr>
            <w:tcW w:w="292" w:type="pct"/>
            <w:vMerge/>
            <w:tcBorders>
              <w:top w:val="outset" w:sz="6" w:space="0" w:color="auto"/>
              <w:left w:val="outset" w:sz="6" w:space="0" w:color="auto"/>
              <w:bottom w:val="outset" w:sz="6" w:space="0" w:color="auto"/>
              <w:right w:val="outset" w:sz="6" w:space="0" w:color="auto"/>
            </w:tcBorders>
            <w:vAlign w:val="center"/>
          </w:tcPr>
          <w:p w:rsidR="00E713FA" w:rsidRPr="00E713FA" w:rsidRDefault="00E713FA" w:rsidP="00E713FA">
            <w:pPr>
              <w:spacing w:after="0" w:line="240" w:lineRule="auto"/>
              <w:rPr>
                <w:sz w:val="20"/>
                <w:szCs w:val="20"/>
              </w:rPr>
            </w:pPr>
          </w:p>
        </w:tc>
      </w:tr>
    </w:tbl>
    <w:p w:rsidR="00E713FA" w:rsidRPr="00E713FA" w:rsidRDefault="00E713FA" w:rsidP="00E713FA">
      <w:pPr>
        <w:spacing w:after="0" w:line="240" w:lineRule="auto"/>
        <w:rPr>
          <w:b/>
          <w:bCs/>
          <w:sz w:val="20"/>
          <w:szCs w:val="20"/>
          <w:lang w:val="en-US"/>
        </w:rPr>
      </w:pPr>
    </w:p>
    <w:p w:rsidR="00E713FA" w:rsidRPr="00E713FA" w:rsidRDefault="00E713FA" w:rsidP="00E713FA">
      <w:pPr>
        <w:spacing w:after="0" w:line="240" w:lineRule="auto"/>
        <w:rPr>
          <w:sz w:val="20"/>
          <w:szCs w:val="20"/>
        </w:rPr>
      </w:pPr>
      <w:r w:rsidRPr="00E713FA">
        <w:rPr>
          <w:b/>
          <w:bCs/>
          <w:sz w:val="20"/>
          <w:szCs w:val="20"/>
        </w:rPr>
        <w:t>Первая нормальная форма (1НФ).</w:t>
      </w:r>
    </w:p>
    <w:p w:rsidR="00E713FA" w:rsidRPr="00E713FA" w:rsidRDefault="00E713FA" w:rsidP="00E713FA">
      <w:pPr>
        <w:spacing w:after="0" w:line="240" w:lineRule="auto"/>
        <w:rPr>
          <w:sz w:val="20"/>
          <w:szCs w:val="20"/>
        </w:rPr>
      </w:pPr>
      <w:r w:rsidRPr="00E713FA">
        <w:rPr>
          <w:sz w:val="20"/>
          <w:szCs w:val="20"/>
        </w:rPr>
        <w:t>Отношение приведено к 1НФ, если все его атрибуты простые.</w:t>
      </w:r>
    </w:p>
    <w:p w:rsidR="00E713FA" w:rsidRPr="00E713FA" w:rsidRDefault="00E713FA" w:rsidP="00E713FA">
      <w:pPr>
        <w:spacing w:after="0" w:line="240" w:lineRule="auto"/>
        <w:rPr>
          <w:sz w:val="20"/>
          <w:szCs w:val="20"/>
        </w:rPr>
      </w:pPr>
      <w:r w:rsidRPr="00E713FA">
        <w:rPr>
          <w:sz w:val="20"/>
          <w:szCs w:val="20"/>
        </w:rPr>
        <w:t xml:space="preserve">Отношение </w:t>
      </w:r>
      <w:r w:rsidRPr="00E713FA">
        <w:rPr>
          <w:i/>
          <w:iCs/>
          <w:sz w:val="20"/>
          <w:szCs w:val="20"/>
          <w:u w:val="single"/>
        </w:rPr>
        <w:t>КНИГИ</w:t>
      </w:r>
      <w:r w:rsidRPr="00E713FA">
        <w:rPr>
          <w:sz w:val="20"/>
          <w:szCs w:val="20"/>
        </w:rPr>
        <w:t xml:space="preserve"> содержит сложные атрибуты </w:t>
      </w:r>
      <w:r w:rsidRPr="00E713FA">
        <w:rPr>
          <w:i/>
          <w:iCs/>
          <w:sz w:val="20"/>
          <w:szCs w:val="20"/>
          <w:u w:val="single"/>
        </w:rPr>
        <w:t>Author</w:t>
      </w:r>
      <w:r w:rsidRPr="00E713FA">
        <w:rPr>
          <w:sz w:val="20"/>
          <w:szCs w:val="20"/>
        </w:rPr>
        <w:t xml:space="preserve"> ("Авторы") и </w:t>
      </w:r>
      <w:r w:rsidRPr="00E713FA">
        <w:rPr>
          <w:i/>
          <w:iCs/>
          <w:sz w:val="20"/>
          <w:szCs w:val="20"/>
          <w:u w:val="single"/>
        </w:rPr>
        <w:t>Editor</w:t>
      </w:r>
      <w:r w:rsidRPr="00E713FA">
        <w:rPr>
          <w:sz w:val="20"/>
          <w:szCs w:val="20"/>
        </w:rPr>
        <w:t xml:space="preserve"> ("Редакторы"). Для приведения к 1НФ требуется сделать ключ отношения составным – атрибуты </w:t>
      </w:r>
      <w:r w:rsidRPr="00E713FA">
        <w:rPr>
          <w:i/>
          <w:iCs/>
          <w:sz w:val="20"/>
          <w:szCs w:val="20"/>
          <w:u w:val="single"/>
        </w:rPr>
        <w:t>ID</w:t>
      </w:r>
      <w:r w:rsidRPr="00E713FA">
        <w:rPr>
          <w:sz w:val="20"/>
          <w:szCs w:val="20"/>
        </w:rPr>
        <w:t xml:space="preserve">, </w:t>
      </w:r>
      <w:r w:rsidRPr="00E713FA">
        <w:rPr>
          <w:i/>
          <w:iCs/>
          <w:sz w:val="20"/>
          <w:szCs w:val="20"/>
          <w:u w:val="single"/>
        </w:rPr>
        <w:t>Author</w:t>
      </w:r>
      <w:r w:rsidRPr="00E713FA">
        <w:rPr>
          <w:sz w:val="20"/>
          <w:szCs w:val="20"/>
        </w:rPr>
        <w:t xml:space="preserve"> и </w:t>
      </w:r>
      <w:r w:rsidRPr="00E713FA">
        <w:rPr>
          <w:i/>
          <w:iCs/>
          <w:sz w:val="20"/>
          <w:szCs w:val="20"/>
          <w:u w:val="single"/>
        </w:rPr>
        <w:t>Editor</w:t>
      </w:r>
      <w:r w:rsidRPr="00E713FA">
        <w:rPr>
          <w:sz w:val="20"/>
          <w:szCs w:val="20"/>
        </w:rPr>
        <w:t xml:space="preserve"> (табл. 3.2).</w:t>
      </w:r>
    </w:p>
    <w:p w:rsidR="00E713FA" w:rsidRPr="00E713FA" w:rsidRDefault="00E713FA" w:rsidP="00E713FA">
      <w:pPr>
        <w:spacing w:after="0" w:line="240" w:lineRule="auto"/>
        <w:rPr>
          <w:sz w:val="20"/>
          <w:szCs w:val="20"/>
        </w:rPr>
      </w:pPr>
      <w:r w:rsidRPr="00E713FA">
        <w:rPr>
          <w:sz w:val="20"/>
          <w:szCs w:val="20"/>
        </w:rPr>
        <w:t xml:space="preserve">Таблица 3.2. Отношение </w:t>
      </w:r>
      <w:r w:rsidRPr="00E713FA">
        <w:rPr>
          <w:i/>
          <w:iCs/>
          <w:sz w:val="20"/>
          <w:szCs w:val="20"/>
          <w:u w:val="single"/>
        </w:rPr>
        <w:t>КНИГИ</w:t>
      </w:r>
      <w:r w:rsidRPr="00E713FA">
        <w:rPr>
          <w:sz w:val="20"/>
          <w:szCs w:val="20"/>
        </w:rPr>
        <w:t>, приведённое к 1НФ</w:t>
      </w:r>
    </w:p>
    <w:tbl>
      <w:tblPr>
        <w:tblW w:w="5669" w:type="dxa"/>
        <w:tblCellSpacing w:w="7"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56"/>
        <w:gridCol w:w="500"/>
        <w:gridCol w:w="594"/>
        <w:gridCol w:w="853"/>
        <w:gridCol w:w="1058"/>
        <w:gridCol w:w="854"/>
        <w:gridCol w:w="758"/>
        <w:gridCol w:w="450"/>
        <w:gridCol w:w="356"/>
      </w:tblGrid>
      <w:tr w:rsidR="00E713FA" w:rsidRPr="00E713FA" w:rsidTr="00E713FA">
        <w:trPr>
          <w:tblCellSpacing w:w="7" w:type="dxa"/>
        </w:trPr>
        <w:tc>
          <w:tcPr>
            <w:tcW w:w="260" w:type="pct"/>
            <w:tcBorders>
              <w:top w:val="outset" w:sz="6" w:space="0" w:color="auto"/>
              <w:left w:val="outset" w:sz="6" w:space="0" w:color="auto"/>
              <w:bottom w:val="outset" w:sz="6" w:space="0" w:color="auto"/>
              <w:right w:val="outset" w:sz="6" w:space="0" w:color="auto"/>
            </w:tcBorders>
            <w:vAlign w:val="center"/>
          </w:tcPr>
          <w:p w:rsidR="00E713FA" w:rsidRPr="00E713FA" w:rsidRDefault="00E713FA" w:rsidP="00E713FA">
            <w:pPr>
              <w:spacing w:after="0" w:line="240" w:lineRule="auto"/>
              <w:rPr>
                <w:sz w:val="20"/>
                <w:szCs w:val="20"/>
              </w:rPr>
            </w:pPr>
            <w:r w:rsidRPr="00E713FA">
              <w:rPr>
                <w:b/>
                <w:bCs/>
                <w:i/>
                <w:iCs/>
                <w:sz w:val="20"/>
                <w:szCs w:val="20"/>
                <w:u w:val="single"/>
              </w:rPr>
              <w:t>ID</w:t>
            </w:r>
          </w:p>
        </w:tc>
        <w:tc>
          <w:tcPr>
            <w:tcW w:w="362" w:type="pct"/>
            <w:tcBorders>
              <w:top w:val="outset" w:sz="6" w:space="0" w:color="auto"/>
              <w:left w:val="outset" w:sz="6" w:space="0" w:color="auto"/>
              <w:bottom w:val="outset" w:sz="6" w:space="0" w:color="auto"/>
              <w:right w:val="outset" w:sz="6" w:space="0" w:color="auto"/>
            </w:tcBorders>
            <w:vAlign w:val="center"/>
          </w:tcPr>
          <w:p w:rsidR="00E713FA" w:rsidRPr="00E713FA" w:rsidRDefault="00E713FA" w:rsidP="00E713FA">
            <w:pPr>
              <w:spacing w:after="0" w:line="240" w:lineRule="auto"/>
              <w:rPr>
                <w:sz w:val="20"/>
                <w:szCs w:val="20"/>
              </w:rPr>
            </w:pPr>
            <w:r w:rsidRPr="00E713FA">
              <w:rPr>
                <w:i/>
                <w:iCs/>
                <w:sz w:val="20"/>
                <w:szCs w:val="20"/>
                <w:u w:val="single"/>
              </w:rPr>
              <w:t>Code</w:t>
            </w:r>
          </w:p>
        </w:tc>
        <w:tc>
          <w:tcPr>
            <w:tcW w:w="420" w:type="pct"/>
            <w:tcBorders>
              <w:top w:val="outset" w:sz="6" w:space="0" w:color="auto"/>
              <w:left w:val="outset" w:sz="6" w:space="0" w:color="auto"/>
              <w:bottom w:val="outset" w:sz="6" w:space="0" w:color="auto"/>
              <w:right w:val="outset" w:sz="6" w:space="0" w:color="auto"/>
            </w:tcBorders>
            <w:vAlign w:val="center"/>
          </w:tcPr>
          <w:p w:rsidR="00E713FA" w:rsidRPr="00E713FA" w:rsidRDefault="00E713FA" w:rsidP="00E713FA">
            <w:pPr>
              <w:spacing w:after="0" w:line="240" w:lineRule="auto"/>
              <w:rPr>
                <w:sz w:val="20"/>
                <w:szCs w:val="20"/>
              </w:rPr>
            </w:pPr>
            <w:r w:rsidRPr="00E713FA">
              <w:rPr>
                <w:i/>
                <w:iCs/>
                <w:sz w:val="20"/>
                <w:szCs w:val="20"/>
                <w:u w:val="single"/>
              </w:rPr>
              <w:t>Theme</w:t>
            </w:r>
          </w:p>
        </w:tc>
        <w:tc>
          <w:tcPr>
            <w:tcW w:w="621" w:type="pct"/>
            <w:tcBorders>
              <w:top w:val="outset" w:sz="6" w:space="0" w:color="auto"/>
              <w:left w:val="outset" w:sz="6" w:space="0" w:color="auto"/>
              <w:bottom w:val="outset" w:sz="6" w:space="0" w:color="auto"/>
              <w:right w:val="outset" w:sz="6" w:space="0" w:color="auto"/>
            </w:tcBorders>
            <w:vAlign w:val="center"/>
          </w:tcPr>
          <w:p w:rsidR="00E713FA" w:rsidRPr="00E713FA" w:rsidRDefault="00E713FA" w:rsidP="00E713FA">
            <w:pPr>
              <w:spacing w:after="0" w:line="240" w:lineRule="auto"/>
              <w:rPr>
                <w:sz w:val="20"/>
                <w:szCs w:val="20"/>
              </w:rPr>
            </w:pPr>
            <w:r w:rsidRPr="00E713FA">
              <w:rPr>
                <w:b/>
                <w:bCs/>
                <w:i/>
                <w:iCs/>
                <w:sz w:val="20"/>
                <w:szCs w:val="20"/>
                <w:u w:val="single"/>
              </w:rPr>
              <w:t>Author</w:t>
            </w:r>
          </w:p>
        </w:tc>
        <w:tc>
          <w:tcPr>
            <w:tcW w:w="1153" w:type="pct"/>
            <w:tcBorders>
              <w:top w:val="outset" w:sz="6" w:space="0" w:color="auto"/>
              <w:left w:val="outset" w:sz="6" w:space="0" w:color="auto"/>
              <w:bottom w:val="outset" w:sz="6" w:space="0" w:color="auto"/>
              <w:right w:val="outset" w:sz="6" w:space="0" w:color="auto"/>
            </w:tcBorders>
            <w:vAlign w:val="center"/>
          </w:tcPr>
          <w:p w:rsidR="00E713FA" w:rsidRPr="00E713FA" w:rsidRDefault="00E713FA" w:rsidP="00E713FA">
            <w:pPr>
              <w:spacing w:after="0" w:line="240" w:lineRule="auto"/>
              <w:rPr>
                <w:sz w:val="20"/>
                <w:szCs w:val="20"/>
              </w:rPr>
            </w:pPr>
            <w:r w:rsidRPr="00E713FA">
              <w:rPr>
                <w:i/>
                <w:iCs/>
                <w:sz w:val="20"/>
                <w:szCs w:val="20"/>
                <w:u w:val="single"/>
              </w:rPr>
              <w:t>Title</w:t>
            </w:r>
          </w:p>
        </w:tc>
        <w:tc>
          <w:tcPr>
            <w:tcW w:w="621" w:type="pct"/>
            <w:tcBorders>
              <w:top w:val="outset" w:sz="6" w:space="0" w:color="auto"/>
              <w:left w:val="outset" w:sz="6" w:space="0" w:color="auto"/>
              <w:bottom w:val="outset" w:sz="6" w:space="0" w:color="auto"/>
              <w:right w:val="outset" w:sz="6" w:space="0" w:color="auto"/>
            </w:tcBorders>
            <w:vAlign w:val="center"/>
          </w:tcPr>
          <w:p w:rsidR="00E713FA" w:rsidRPr="00E713FA" w:rsidRDefault="00E713FA" w:rsidP="00E713FA">
            <w:pPr>
              <w:spacing w:after="0" w:line="240" w:lineRule="auto"/>
              <w:rPr>
                <w:sz w:val="20"/>
                <w:szCs w:val="20"/>
              </w:rPr>
            </w:pPr>
            <w:r w:rsidRPr="00E713FA">
              <w:rPr>
                <w:b/>
                <w:bCs/>
                <w:i/>
                <w:iCs/>
                <w:sz w:val="20"/>
                <w:szCs w:val="20"/>
                <w:u w:val="single"/>
              </w:rPr>
              <w:t>Editor</w:t>
            </w:r>
          </w:p>
        </w:tc>
        <w:tc>
          <w:tcPr>
            <w:tcW w:w="834" w:type="pct"/>
            <w:tcBorders>
              <w:top w:val="outset" w:sz="6" w:space="0" w:color="auto"/>
              <w:left w:val="outset" w:sz="6" w:space="0" w:color="auto"/>
              <w:bottom w:val="outset" w:sz="6" w:space="0" w:color="auto"/>
              <w:right w:val="outset" w:sz="6" w:space="0" w:color="auto"/>
            </w:tcBorders>
            <w:vAlign w:val="center"/>
          </w:tcPr>
          <w:p w:rsidR="00E713FA" w:rsidRPr="00E713FA" w:rsidRDefault="00E713FA" w:rsidP="00E713FA">
            <w:pPr>
              <w:spacing w:after="0" w:line="240" w:lineRule="auto"/>
              <w:rPr>
                <w:sz w:val="20"/>
                <w:szCs w:val="20"/>
              </w:rPr>
            </w:pPr>
            <w:r w:rsidRPr="00E713FA">
              <w:rPr>
                <w:i/>
                <w:iCs/>
                <w:sz w:val="20"/>
                <w:szCs w:val="20"/>
                <w:u w:val="single"/>
              </w:rPr>
              <w:t>Type</w:t>
            </w:r>
          </w:p>
        </w:tc>
        <w:tc>
          <w:tcPr>
            <w:tcW w:w="306" w:type="pct"/>
            <w:tcBorders>
              <w:top w:val="outset" w:sz="6" w:space="0" w:color="auto"/>
              <w:left w:val="outset" w:sz="6" w:space="0" w:color="auto"/>
              <w:bottom w:val="outset" w:sz="6" w:space="0" w:color="auto"/>
              <w:right w:val="outset" w:sz="6" w:space="0" w:color="auto"/>
            </w:tcBorders>
            <w:vAlign w:val="center"/>
          </w:tcPr>
          <w:p w:rsidR="00E713FA" w:rsidRPr="00E713FA" w:rsidRDefault="00E713FA" w:rsidP="00E713FA">
            <w:pPr>
              <w:spacing w:after="0" w:line="240" w:lineRule="auto"/>
              <w:rPr>
                <w:sz w:val="20"/>
                <w:szCs w:val="20"/>
              </w:rPr>
            </w:pPr>
            <w:r w:rsidRPr="00E713FA">
              <w:rPr>
                <w:i/>
                <w:iCs/>
                <w:sz w:val="20"/>
                <w:szCs w:val="20"/>
                <w:u w:val="single"/>
              </w:rPr>
              <w:t>Year</w:t>
            </w:r>
          </w:p>
        </w:tc>
        <w:tc>
          <w:tcPr>
            <w:tcW w:w="299" w:type="pct"/>
            <w:tcBorders>
              <w:top w:val="outset" w:sz="6" w:space="0" w:color="auto"/>
              <w:left w:val="outset" w:sz="6" w:space="0" w:color="auto"/>
              <w:bottom w:val="outset" w:sz="6" w:space="0" w:color="auto"/>
              <w:right w:val="outset" w:sz="6" w:space="0" w:color="auto"/>
            </w:tcBorders>
            <w:vAlign w:val="center"/>
          </w:tcPr>
          <w:p w:rsidR="00E713FA" w:rsidRPr="00E713FA" w:rsidRDefault="00E713FA" w:rsidP="00E713FA">
            <w:pPr>
              <w:spacing w:after="0" w:line="240" w:lineRule="auto"/>
              <w:rPr>
                <w:sz w:val="20"/>
                <w:szCs w:val="20"/>
              </w:rPr>
            </w:pPr>
            <w:r w:rsidRPr="00E713FA">
              <w:rPr>
                <w:i/>
                <w:iCs/>
                <w:sz w:val="20"/>
                <w:szCs w:val="20"/>
                <w:u w:val="single"/>
              </w:rPr>
              <w:t>Pg</w:t>
            </w:r>
          </w:p>
        </w:tc>
      </w:tr>
      <w:tr w:rsidR="00E713FA" w:rsidRPr="00E713FA" w:rsidTr="00E713FA">
        <w:trPr>
          <w:tblCellSpacing w:w="7" w:type="dxa"/>
        </w:trPr>
        <w:tc>
          <w:tcPr>
            <w:tcW w:w="260" w:type="pct"/>
            <w:tcBorders>
              <w:top w:val="outset" w:sz="6" w:space="0" w:color="auto"/>
              <w:left w:val="outset" w:sz="6" w:space="0" w:color="auto"/>
              <w:bottom w:val="outset" w:sz="6" w:space="0" w:color="auto"/>
              <w:right w:val="outset" w:sz="6" w:space="0" w:color="auto"/>
            </w:tcBorders>
            <w:vAlign w:val="center"/>
          </w:tcPr>
          <w:p w:rsidR="00E713FA" w:rsidRPr="00E713FA" w:rsidRDefault="00E713FA" w:rsidP="00E713FA">
            <w:pPr>
              <w:spacing w:after="0" w:line="240" w:lineRule="auto"/>
              <w:rPr>
                <w:sz w:val="20"/>
                <w:szCs w:val="20"/>
              </w:rPr>
            </w:pPr>
            <w:r w:rsidRPr="00E713FA">
              <w:rPr>
                <w:sz w:val="20"/>
                <w:szCs w:val="20"/>
              </w:rPr>
              <w:t>200</w:t>
            </w:r>
          </w:p>
        </w:tc>
        <w:tc>
          <w:tcPr>
            <w:tcW w:w="362" w:type="pct"/>
            <w:tcBorders>
              <w:top w:val="outset" w:sz="6" w:space="0" w:color="auto"/>
              <w:left w:val="outset" w:sz="6" w:space="0" w:color="auto"/>
              <w:bottom w:val="outset" w:sz="6" w:space="0" w:color="auto"/>
              <w:right w:val="outset" w:sz="6" w:space="0" w:color="auto"/>
            </w:tcBorders>
            <w:vAlign w:val="center"/>
          </w:tcPr>
          <w:p w:rsidR="00E713FA" w:rsidRPr="00E713FA" w:rsidRDefault="00E713FA" w:rsidP="00E713FA">
            <w:pPr>
              <w:spacing w:after="0" w:line="240" w:lineRule="auto"/>
              <w:rPr>
                <w:sz w:val="20"/>
                <w:szCs w:val="20"/>
              </w:rPr>
            </w:pPr>
            <w:r w:rsidRPr="00E713FA">
              <w:rPr>
                <w:sz w:val="20"/>
                <w:szCs w:val="20"/>
              </w:rPr>
              <w:t>681.3</w:t>
            </w:r>
          </w:p>
        </w:tc>
        <w:tc>
          <w:tcPr>
            <w:tcW w:w="420" w:type="pct"/>
            <w:tcBorders>
              <w:top w:val="outset" w:sz="6" w:space="0" w:color="auto"/>
              <w:left w:val="outset" w:sz="6" w:space="0" w:color="auto"/>
              <w:bottom w:val="outset" w:sz="6" w:space="0" w:color="auto"/>
              <w:right w:val="outset" w:sz="6" w:space="0" w:color="auto"/>
            </w:tcBorders>
            <w:vAlign w:val="center"/>
          </w:tcPr>
          <w:p w:rsidR="00E713FA" w:rsidRPr="00E713FA" w:rsidRDefault="00E713FA" w:rsidP="00E713FA">
            <w:pPr>
              <w:spacing w:after="0" w:line="240" w:lineRule="auto"/>
              <w:rPr>
                <w:sz w:val="20"/>
                <w:szCs w:val="20"/>
              </w:rPr>
            </w:pPr>
            <w:r w:rsidRPr="00E713FA">
              <w:rPr>
                <w:sz w:val="20"/>
                <w:szCs w:val="20"/>
              </w:rPr>
              <w:t>ПО ВТ</w:t>
            </w:r>
          </w:p>
        </w:tc>
        <w:tc>
          <w:tcPr>
            <w:tcW w:w="621" w:type="pct"/>
            <w:tcBorders>
              <w:top w:val="outset" w:sz="6" w:space="0" w:color="auto"/>
              <w:left w:val="outset" w:sz="6" w:space="0" w:color="auto"/>
              <w:bottom w:val="outset" w:sz="6" w:space="0" w:color="auto"/>
              <w:right w:val="outset" w:sz="6" w:space="0" w:color="auto"/>
            </w:tcBorders>
            <w:vAlign w:val="center"/>
          </w:tcPr>
          <w:p w:rsidR="00E713FA" w:rsidRPr="00E713FA" w:rsidRDefault="00E713FA" w:rsidP="00E713FA">
            <w:pPr>
              <w:spacing w:after="0" w:line="240" w:lineRule="auto"/>
              <w:rPr>
                <w:sz w:val="20"/>
                <w:szCs w:val="20"/>
              </w:rPr>
            </w:pPr>
            <w:r w:rsidRPr="00E713FA">
              <w:rPr>
                <w:sz w:val="20"/>
                <w:szCs w:val="20"/>
              </w:rPr>
              <w:t>Бочков С.</w:t>
            </w:r>
          </w:p>
        </w:tc>
        <w:tc>
          <w:tcPr>
            <w:tcW w:w="1153" w:type="pct"/>
            <w:tcBorders>
              <w:top w:val="outset" w:sz="6" w:space="0" w:color="auto"/>
              <w:left w:val="outset" w:sz="6" w:space="0" w:color="auto"/>
              <w:bottom w:val="outset" w:sz="6" w:space="0" w:color="auto"/>
              <w:right w:val="outset" w:sz="6" w:space="0" w:color="auto"/>
            </w:tcBorders>
            <w:vAlign w:val="center"/>
          </w:tcPr>
          <w:p w:rsidR="00E713FA" w:rsidRPr="00E713FA" w:rsidRDefault="00E713FA" w:rsidP="00E713FA">
            <w:pPr>
              <w:spacing w:after="0" w:line="240" w:lineRule="auto"/>
              <w:rPr>
                <w:sz w:val="20"/>
                <w:szCs w:val="20"/>
              </w:rPr>
            </w:pPr>
            <w:r w:rsidRPr="00E713FA">
              <w:rPr>
                <w:sz w:val="20"/>
                <w:szCs w:val="20"/>
              </w:rPr>
              <w:t>Язык СИ</w:t>
            </w:r>
          </w:p>
        </w:tc>
        <w:tc>
          <w:tcPr>
            <w:tcW w:w="621" w:type="pct"/>
            <w:tcBorders>
              <w:top w:val="outset" w:sz="6" w:space="0" w:color="auto"/>
              <w:left w:val="outset" w:sz="6" w:space="0" w:color="auto"/>
              <w:bottom w:val="outset" w:sz="6" w:space="0" w:color="auto"/>
              <w:right w:val="outset" w:sz="6" w:space="0" w:color="auto"/>
            </w:tcBorders>
            <w:vAlign w:val="center"/>
          </w:tcPr>
          <w:p w:rsidR="00E713FA" w:rsidRPr="00E713FA" w:rsidRDefault="00E713FA" w:rsidP="00E713FA">
            <w:pPr>
              <w:spacing w:after="0" w:line="240" w:lineRule="auto"/>
              <w:rPr>
                <w:sz w:val="20"/>
                <w:szCs w:val="20"/>
              </w:rPr>
            </w:pPr>
            <w:r w:rsidRPr="00E713FA">
              <w:rPr>
                <w:sz w:val="20"/>
                <w:szCs w:val="20"/>
              </w:rPr>
              <w:t>Садчиков П.</w:t>
            </w:r>
          </w:p>
        </w:tc>
        <w:tc>
          <w:tcPr>
            <w:tcW w:w="834" w:type="pct"/>
            <w:tcBorders>
              <w:top w:val="outset" w:sz="6" w:space="0" w:color="auto"/>
              <w:left w:val="outset" w:sz="6" w:space="0" w:color="auto"/>
              <w:bottom w:val="outset" w:sz="6" w:space="0" w:color="auto"/>
              <w:right w:val="outset" w:sz="6" w:space="0" w:color="auto"/>
            </w:tcBorders>
            <w:vAlign w:val="center"/>
          </w:tcPr>
          <w:p w:rsidR="00E713FA" w:rsidRPr="00E713FA" w:rsidRDefault="00E713FA" w:rsidP="00E713FA">
            <w:pPr>
              <w:spacing w:after="0" w:line="240" w:lineRule="auto"/>
              <w:rPr>
                <w:sz w:val="20"/>
                <w:szCs w:val="20"/>
              </w:rPr>
            </w:pPr>
            <w:r w:rsidRPr="00E713FA">
              <w:rPr>
                <w:sz w:val="20"/>
                <w:szCs w:val="20"/>
              </w:rPr>
              <w:t>учебник</w:t>
            </w:r>
          </w:p>
        </w:tc>
        <w:tc>
          <w:tcPr>
            <w:tcW w:w="306" w:type="pct"/>
            <w:tcBorders>
              <w:top w:val="outset" w:sz="6" w:space="0" w:color="auto"/>
              <w:left w:val="outset" w:sz="6" w:space="0" w:color="auto"/>
              <w:bottom w:val="outset" w:sz="6" w:space="0" w:color="auto"/>
              <w:right w:val="outset" w:sz="6" w:space="0" w:color="auto"/>
            </w:tcBorders>
            <w:vAlign w:val="center"/>
          </w:tcPr>
          <w:p w:rsidR="00E713FA" w:rsidRPr="00E713FA" w:rsidRDefault="00E713FA" w:rsidP="00E713FA">
            <w:pPr>
              <w:spacing w:after="0" w:line="240" w:lineRule="auto"/>
              <w:rPr>
                <w:sz w:val="20"/>
                <w:szCs w:val="20"/>
              </w:rPr>
            </w:pPr>
            <w:r w:rsidRPr="00E713FA">
              <w:rPr>
                <w:sz w:val="20"/>
                <w:szCs w:val="20"/>
              </w:rPr>
              <w:t>1990</w:t>
            </w:r>
          </w:p>
        </w:tc>
        <w:tc>
          <w:tcPr>
            <w:tcW w:w="299" w:type="pct"/>
            <w:tcBorders>
              <w:top w:val="outset" w:sz="6" w:space="0" w:color="auto"/>
              <w:left w:val="outset" w:sz="6" w:space="0" w:color="auto"/>
              <w:bottom w:val="outset" w:sz="6" w:space="0" w:color="auto"/>
              <w:right w:val="outset" w:sz="6" w:space="0" w:color="auto"/>
            </w:tcBorders>
            <w:vAlign w:val="center"/>
          </w:tcPr>
          <w:p w:rsidR="00E713FA" w:rsidRPr="00E713FA" w:rsidRDefault="00E713FA" w:rsidP="00E713FA">
            <w:pPr>
              <w:spacing w:after="0" w:line="240" w:lineRule="auto"/>
              <w:rPr>
                <w:sz w:val="20"/>
                <w:szCs w:val="20"/>
              </w:rPr>
            </w:pPr>
            <w:r w:rsidRPr="00E713FA">
              <w:rPr>
                <w:sz w:val="20"/>
                <w:szCs w:val="20"/>
              </w:rPr>
              <w:t>384</w:t>
            </w:r>
          </w:p>
        </w:tc>
      </w:tr>
      <w:tr w:rsidR="00E713FA" w:rsidRPr="00E713FA" w:rsidTr="00E713FA">
        <w:trPr>
          <w:tblCellSpacing w:w="7" w:type="dxa"/>
        </w:trPr>
        <w:tc>
          <w:tcPr>
            <w:tcW w:w="260" w:type="pct"/>
            <w:tcBorders>
              <w:top w:val="outset" w:sz="6" w:space="0" w:color="auto"/>
              <w:left w:val="outset" w:sz="6" w:space="0" w:color="auto"/>
              <w:bottom w:val="outset" w:sz="6" w:space="0" w:color="auto"/>
              <w:right w:val="outset" w:sz="6" w:space="0" w:color="auto"/>
            </w:tcBorders>
            <w:vAlign w:val="center"/>
          </w:tcPr>
          <w:p w:rsidR="00E713FA" w:rsidRPr="00E713FA" w:rsidRDefault="00E713FA" w:rsidP="00E713FA">
            <w:pPr>
              <w:spacing w:after="0" w:line="240" w:lineRule="auto"/>
              <w:rPr>
                <w:sz w:val="20"/>
                <w:szCs w:val="20"/>
              </w:rPr>
            </w:pPr>
            <w:r w:rsidRPr="00E713FA">
              <w:rPr>
                <w:sz w:val="20"/>
                <w:szCs w:val="20"/>
              </w:rPr>
              <w:t>200</w:t>
            </w:r>
          </w:p>
        </w:tc>
        <w:tc>
          <w:tcPr>
            <w:tcW w:w="362" w:type="pct"/>
            <w:tcBorders>
              <w:top w:val="outset" w:sz="6" w:space="0" w:color="auto"/>
              <w:left w:val="outset" w:sz="6" w:space="0" w:color="auto"/>
              <w:bottom w:val="outset" w:sz="6" w:space="0" w:color="auto"/>
              <w:right w:val="outset" w:sz="6" w:space="0" w:color="auto"/>
            </w:tcBorders>
            <w:vAlign w:val="center"/>
          </w:tcPr>
          <w:p w:rsidR="00E713FA" w:rsidRPr="00E713FA" w:rsidRDefault="00E713FA" w:rsidP="00E713FA">
            <w:pPr>
              <w:spacing w:after="0" w:line="240" w:lineRule="auto"/>
              <w:rPr>
                <w:sz w:val="20"/>
                <w:szCs w:val="20"/>
              </w:rPr>
            </w:pPr>
            <w:r w:rsidRPr="00E713FA">
              <w:rPr>
                <w:sz w:val="20"/>
                <w:szCs w:val="20"/>
              </w:rPr>
              <w:t>681.3</w:t>
            </w:r>
          </w:p>
        </w:tc>
        <w:tc>
          <w:tcPr>
            <w:tcW w:w="420" w:type="pct"/>
            <w:tcBorders>
              <w:top w:val="outset" w:sz="6" w:space="0" w:color="auto"/>
              <w:left w:val="outset" w:sz="6" w:space="0" w:color="auto"/>
              <w:bottom w:val="outset" w:sz="6" w:space="0" w:color="auto"/>
              <w:right w:val="outset" w:sz="6" w:space="0" w:color="auto"/>
            </w:tcBorders>
            <w:vAlign w:val="center"/>
          </w:tcPr>
          <w:p w:rsidR="00E713FA" w:rsidRPr="00E713FA" w:rsidRDefault="00E713FA" w:rsidP="00E713FA">
            <w:pPr>
              <w:spacing w:after="0" w:line="240" w:lineRule="auto"/>
              <w:rPr>
                <w:sz w:val="20"/>
                <w:szCs w:val="20"/>
              </w:rPr>
            </w:pPr>
            <w:r w:rsidRPr="00E713FA">
              <w:rPr>
                <w:sz w:val="20"/>
                <w:szCs w:val="20"/>
              </w:rPr>
              <w:t>ПО ВТ</w:t>
            </w:r>
          </w:p>
        </w:tc>
        <w:tc>
          <w:tcPr>
            <w:tcW w:w="621" w:type="pct"/>
            <w:tcBorders>
              <w:top w:val="outset" w:sz="6" w:space="0" w:color="auto"/>
              <w:left w:val="outset" w:sz="6" w:space="0" w:color="auto"/>
              <w:bottom w:val="outset" w:sz="6" w:space="0" w:color="auto"/>
              <w:right w:val="outset" w:sz="6" w:space="0" w:color="auto"/>
            </w:tcBorders>
            <w:vAlign w:val="center"/>
          </w:tcPr>
          <w:p w:rsidR="00E713FA" w:rsidRPr="00E713FA" w:rsidRDefault="00E713FA" w:rsidP="00E713FA">
            <w:pPr>
              <w:spacing w:after="0" w:line="240" w:lineRule="auto"/>
              <w:rPr>
                <w:sz w:val="20"/>
                <w:szCs w:val="20"/>
              </w:rPr>
            </w:pPr>
            <w:r w:rsidRPr="00E713FA">
              <w:rPr>
                <w:sz w:val="20"/>
                <w:szCs w:val="20"/>
              </w:rPr>
              <w:t>Субботин Д.</w:t>
            </w:r>
          </w:p>
        </w:tc>
        <w:tc>
          <w:tcPr>
            <w:tcW w:w="1153" w:type="pct"/>
            <w:tcBorders>
              <w:top w:val="outset" w:sz="6" w:space="0" w:color="auto"/>
              <w:left w:val="outset" w:sz="6" w:space="0" w:color="auto"/>
              <w:bottom w:val="outset" w:sz="6" w:space="0" w:color="auto"/>
              <w:right w:val="outset" w:sz="6" w:space="0" w:color="auto"/>
            </w:tcBorders>
            <w:vAlign w:val="center"/>
          </w:tcPr>
          <w:p w:rsidR="00E713FA" w:rsidRPr="00E713FA" w:rsidRDefault="00E713FA" w:rsidP="00E713FA">
            <w:pPr>
              <w:spacing w:after="0" w:line="240" w:lineRule="auto"/>
              <w:rPr>
                <w:sz w:val="20"/>
                <w:szCs w:val="20"/>
              </w:rPr>
            </w:pPr>
            <w:r w:rsidRPr="00E713FA">
              <w:rPr>
                <w:sz w:val="20"/>
                <w:szCs w:val="20"/>
              </w:rPr>
              <w:t>Язык СИ</w:t>
            </w:r>
          </w:p>
        </w:tc>
        <w:tc>
          <w:tcPr>
            <w:tcW w:w="621" w:type="pct"/>
            <w:tcBorders>
              <w:top w:val="outset" w:sz="6" w:space="0" w:color="auto"/>
              <w:left w:val="outset" w:sz="6" w:space="0" w:color="auto"/>
              <w:bottom w:val="outset" w:sz="6" w:space="0" w:color="auto"/>
              <w:right w:val="outset" w:sz="6" w:space="0" w:color="auto"/>
            </w:tcBorders>
            <w:vAlign w:val="center"/>
          </w:tcPr>
          <w:p w:rsidR="00E713FA" w:rsidRPr="00E713FA" w:rsidRDefault="00E713FA" w:rsidP="00E713FA">
            <w:pPr>
              <w:spacing w:after="0" w:line="240" w:lineRule="auto"/>
              <w:rPr>
                <w:sz w:val="20"/>
                <w:szCs w:val="20"/>
              </w:rPr>
            </w:pPr>
            <w:r w:rsidRPr="00E713FA">
              <w:rPr>
                <w:sz w:val="20"/>
                <w:szCs w:val="20"/>
              </w:rPr>
              <w:t>Садчиков П.</w:t>
            </w:r>
          </w:p>
        </w:tc>
        <w:tc>
          <w:tcPr>
            <w:tcW w:w="834" w:type="pct"/>
            <w:tcBorders>
              <w:top w:val="outset" w:sz="6" w:space="0" w:color="auto"/>
              <w:left w:val="outset" w:sz="6" w:space="0" w:color="auto"/>
              <w:bottom w:val="outset" w:sz="6" w:space="0" w:color="auto"/>
              <w:right w:val="outset" w:sz="6" w:space="0" w:color="auto"/>
            </w:tcBorders>
            <w:vAlign w:val="center"/>
          </w:tcPr>
          <w:p w:rsidR="00E713FA" w:rsidRPr="00E713FA" w:rsidRDefault="00E713FA" w:rsidP="00E713FA">
            <w:pPr>
              <w:spacing w:after="0" w:line="240" w:lineRule="auto"/>
              <w:rPr>
                <w:sz w:val="20"/>
                <w:szCs w:val="20"/>
              </w:rPr>
            </w:pPr>
            <w:r w:rsidRPr="00E713FA">
              <w:rPr>
                <w:sz w:val="20"/>
                <w:szCs w:val="20"/>
              </w:rPr>
              <w:t>учебник</w:t>
            </w:r>
          </w:p>
        </w:tc>
        <w:tc>
          <w:tcPr>
            <w:tcW w:w="306" w:type="pct"/>
            <w:tcBorders>
              <w:top w:val="outset" w:sz="6" w:space="0" w:color="auto"/>
              <w:left w:val="outset" w:sz="6" w:space="0" w:color="auto"/>
              <w:bottom w:val="outset" w:sz="6" w:space="0" w:color="auto"/>
              <w:right w:val="outset" w:sz="6" w:space="0" w:color="auto"/>
            </w:tcBorders>
            <w:vAlign w:val="center"/>
          </w:tcPr>
          <w:p w:rsidR="00E713FA" w:rsidRPr="00E713FA" w:rsidRDefault="00E713FA" w:rsidP="00E713FA">
            <w:pPr>
              <w:spacing w:after="0" w:line="240" w:lineRule="auto"/>
              <w:rPr>
                <w:sz w:val="20"/>
                <w:szCs w:val="20"/>
              </w:rPr>
            </w:pPr>
            <w:r w:rsidRPr="00E713FA">
              <w:rPr>
                <w:sz w:val="20"/>
                <w:szCs w:val="20"/>
              </w:rPr>
              <w:t>1990</w:t>
            </w:r>
          </w:p>
        </w:tc>
        <w:tc>
          <w:tcPr>
            <w:tcW w:w="299" w:type="pct"/>
            <w:tcBorders>
              <w:top w:val="outset" w:sz="6" w:space="0" w:color="auto"/>
              <w:left w:val="outset" w:sz="6" w:space="0" w:color="auto"/>
              <w:bottom w:val="outset" w:sz="6" w:space="0" w:color="auto"/>
              <w:right w:val="outset" w:sz="6" w:space="0" w:color="auto"/>
            </w:tcBorders>
            <w:vAlign w:val="center"/>
          </w:tcPr>
          <w:p w:rsidR="00E713FA" w:rsidRPr="00E713FA" w:rsidRDefault="00E713FA" w:rsidP="00E713FA">
            <w:pPr>
              <w:spacing w:after="0" w:line="240" w:lineRule="auto"/>
              <w:rPr>
                <w:sz w:val="20"/>
                <w:szCs w:val="20"/>
              </w:rPr>
            </w:pPr>
            <w:r w:rsidRPr="00E713FA">
              <w:rPr>
                <w:sz w:val="20"/>
                <w:szCs w:val="20"/>
              </w:rPr>
              <w:t>384</w:t>
            </w:r>
          </w:p>
        </w:tc>
      </w:tr>
      <w:tr w:rsidR="00E713FA" w:rsidRPr="00E713FA" w:rsidTr="00E713FA">
        <w:trPr>
          <w:tblCellSpacing w:w="7" w:type="dxa"/>
        </w:trPr>
        <w:tc>
          <w:tcPr>
            <w:tcW w:w="260" w:type="pct"/>
            <w:tcBorders>
              <w:top w:val="outset" w:sz="6" w:space="0" w:color="auto"/>
              <w:left w:val="outset" w:sz="6" w:space="0" w:color="auto"/>
              <w:bottom w:val="outset" w:sz="6" w:space="0" w:color="auto"/>
              <w:right w:val="outset" w:sz="6" w:space="0" w:color="auto"/>
            </w:tcBorders>
            <w:vAlign w:val="center"/>
          </w:tcPr>
          <w:p w:rsidR="00E713FA" w:rsidRPr="00E713FA" w:rsidRDefault="00E713FA" w:rsidP="00E713FA">
            <w:pPr>
              <w:spacing w:after="0" w:line="240" w:lineRule="auto"/>
              <w:rPr>
                <w:sz w:val="20"/>
                <w:szCs w:val="20"/>
              </w:rPr>
            </w:pPr>
            <w:r w:rsidRPr="00E713FA">
              <w:rPr>
                <w:sz w:val="20"/>
                <w:szCs w:val="20"/>
              </w:rPr>
              <w:t>100</w:t>
            </w:r>
          </w:p>
        </w:tc>
        <w:tc>
          <w:tcPr>
            <w:tcW w:w="362" w:type="pct"/>
            <w:tcBorders>
              <w:top w:val="outset" w:sz="6" w:space="0" w:color="auto"/>
              <w:left w:val="outset" w:sz="6" w:space="0" w:color="auto"/>
              <w:bottom w:val="outset" w:sz="6" w:space="0" w:color="auto"/>
              <w:right w:val="outset" w:sz="6" w:space="0" w:color="auto"/>
            </w:tcBorders>
            <w:vAlign w:val="center"/>
          </w:tcPr>
          <w:p w:rsidR="00E713FA" w:rsidRPr="00E713FA" w:rsidRDefault="00E713FA" w:rsidP="00E713FA">
            <w:pPr>
              <w:spacing w:after="0" w:line="240" w:lineRule="auto"/>
              <w:rPr>
                <w:sz w:val="20"/>
                <w:szCs w:val="20"/>
              </w:rPr>
            </w:pPr>
            <w:r w:rsidRPr="00E713FA">
              <w:rPr>
                <w:sz w:val="20"/>
                <w:szCs w:val="20"/>
              </w:rPr>
              <w:t>681.3</w:t>
            </w:r>
          </w:p>
        </w:tc>
        <w:tc>
          <w:tcPr>
            <w:tcW w:w="420" w:type="pct"/>
            <w:tcBorders>
              <w:top w:val="outset" w:sz="6" w:space="0" w:color="auto"/>
              <w:left w:val="outset" w:sz="6" w:space="0" w:color="auto"/>
              <w:bottom w:val="outset" w:sz="6" w:space="0" w:color="auto"/>
              <w:right w:val="outset" w:sz="6" w:space="0" w:color="auto"/>
            </w:tcBorders>
            <w:vAlign w:val="center"/>
          </w:tcPr>
          <w:p w:rsidR="00E713FA" w:rsidRPr="00E713FA" w:rsidRDefault="00E713FA" w:rsidP="00E713FA">
            <w:pPr>
              <w:spacing w:after="0" w:line="240" w:lineRule="auto"/>
              <w:rPr>
                <w:sz w:val="20"/>
                <w:szCs w:val="20"/>
              </w:rPr>
            </w:pPr>
            <w:r w:rsidRPr="00E713FA">
              <w:rPr>
                <w:sz w:val="20"/>
                <w:szCs w:val="20"/>
              </w:rPr>
              <w:t>ПО ВТ</w:t>
            </w:r>
          </w:p>
        </w:tc>
        <w:tc>
          <w:tcPr>
            <w:tcW w:w="621" w:type="pct"/>
            <w:tcBorders>
              <w:top w:val="outset" w:sz="6" w:space="0" w:color="auto"/>
              <w:left w:val="outset" w:sz="6" w:space="0" w:color="auto"/>
              <w:bottom w:val="outset" w:sz="6" w:space="0" w:color="auto"/>
              <w:right w:val="outset" w:sz="6" w:space="0" w:color="auto"/>
            </w:tcBorders>
            <w:vAlign w:val="center"/>
          </w:tcPr>
          <w:p w:rsidR="00E713FA" w:rsidRPr="00E713FA" w:rsidRDefault="00E713FA" w:rsidP="00E713FA">
            <w:pPr>
              <w:spacing w:after="0" w:line="240" w:lineRule="auto"/>
              <w:rPr>
                <w:sz w:val="20"/>
                <w:szCs w:val="20"/>
              </w:rPr>
            </w:pPr>
            <w:r w:rsidRPr="00E713FA">
              <w:rPr>
                <w:sz w:val="20"/>
                <w:szCs w:val="20"/>
              </w:rPr>
              <w:t>Джехани Н.</w:t>
            </w:r>
          </w:p>
        </w:tc>
        <w:tc>
          <w:tcPr>
            <w:tcW w:w="1153" w:type="pct"/>
            <w:tcBorders>
              <w:top w:val="outset" w:sz="6" w:space="0" w:color="auto"/>
              <w:left w:val="outset" w:sz="6" w:space="0" w:color="auto"/>
              <w:bottom w:val="outset" w:sz="6" w:space="0" w:color="auto"/>
              <w:right w:val="outset" w:sz="6" w:space="0" w:color="auto"/>
            </w:tcBorders>
            <w:vAlign w:val="center"/>
          </w:tcPr>
          <w:p w:rsidR="00E713FA" w:rsidRPr="00E713FA" w:rsidRDefault="00E713FA" w:rsidP="00E713FA">
            <w:pPr>
              <w:spacing w:after="0" w:line="240" w:lineRule="auto"/>
              <w:rPr>
                <w:sz w:val="20"/>
                <w:szCs w:val="20"/>
              </w:rPr>
            </w:pPr>
            <w:r w:rsidRPr="00E713FA">
              <w:rPr>
                <w:sz w:val="20"/>
                <w:szCs w:val="20"/>
              </w:rPr>
              <w:t>Язык АДА</w:t>
            </w:r>
          </w:p>
        </w:tc>
        <w:tc>
          <w:tcPr>
            <w:tcW w:w="621" w:type="pct"/>
            <w:tcBorders>
              <w:top w:val="outset" w:sz="6" w:space="0" w:color="auto"/>
              <w:left w:val="outset" w:sz="6" w:space="0" w:color="auto"/>
              <w:bottom w:val="outset" w:sz="6" w:space="0" w:color="auto"/>
              <w:right w:val="outset" w:sz="6" w:space="0" w:color="auto"/>
            </w:tcBorders>
            <w:vAlign w:val="center"/>
          </w:tcPr>
          <w:p w:rsidR="00E713FA" w:rsidRPr="00E713FA" w:rsidRDefault="00E713FA" w:rsidP="00E713FA">
            <w:pPr>
              <w:spacing w:after="0" w:line="240" w:lineRule="auto"/>
              <w:rPr>
                <w:sz w:val="20"/>
                <w:szCs w:val="20"/>
              </w:rPr>
            </w:pPr>
            <w:r w:rsidRPr="00E713FA">
              <w:rPr>
                <w:sz w:val="20"/>
                <w:szCs w:val="20"/>
              </w:rPr>
              <w:t xml:space="preserve">  </w:t>
            </w:r>
          </w:p>
        </w:tc>
        <w:tc>
          <w:tcPr>
            <w:tcW w:w="834" w:type="pct"/>
            <w:tcBorders>
              <w:top w:val="outset" w:sz="6" w:space="0" w:color="auto"/>
              <w:left w:val="outset" w:sz="6" w:space="0" w:color="auto"/>
              <w:bottom w:val="outset" w:sz="6" w:space="0" w:color="auto"/>
              <w:right w:val="outset" w:sz="6" w:space="0" w:color="auto"/>
            </w:tcBorders>
            <w:vAlign w:val="center"/>
          </w:tcPr>
          <w:p w:rsidR="00E713FA" w:rsidRPr="00E713FA" w:rsidRDefault="00E713FA" w:rsidP="00E713FA">
            <w:pPr>
              <w:spacing w:after="0" w:line="240" w:lineRule="auto"/>
              <w:rPr>
                <w:sz w:val="20"/>
                <w:szCs w:val="20"/>
              </w:rPr>
            </w:pPr>
            <w:r w:rsidRPr="00E713FA">
              <w:rPr>
                <w:sz w:val="20"/>
                <w:szCs w:val="20"/>
              </w:rPr>
              <w:t>учебник</w:t>
            </w:r>
          </w:p>
        </w:tc>
        <w:tc>
          <w:tcPr>
            <w:tcW w:w="306" w:type="pct"/>
            <w:tcBorders>
              <w:top w:val="outset" w:sz="6" w:space="0" w:color="auto"/>
              <w:left w:val="outset" w:sz="6" w:space="0" w:color="auto"/>
              <w:bottom w:val="outset" w:sz="6" w:space="0" w:color="auto"/>
              <w:right w:val="outset" w:sz="6" w:space="0" w:color="auto"/>
            </w:tcBorders>
            <w:vAlign w:val="center"/>
          </w:tcPr>
          <w:p w:rsidR="00E713FA" w:rsidRPr="00E713FA" w:rsidRDefault="00E713FA" w:rsidP="00E713FA">
            <w:pPr>
              <w:spacing w:after="0" w:line="240" w:lineRule="auto"/>
              <w:rPr>
                <w:sz w:val="20"/>
                <w:szCs w:val="20"/>
              </w:rPr>
            </w:pPr>
            <w:r w:rsidRPr="00E713FA">
              <w:rPr>
                <w:sz w:val="20"/>
                <w:szCs w:val="20"/>
              </w:rPr>
              <w:t>1960</w:t>
            </w:r>
          </w:p>
        </w:tc>
        <w:tc>
          <w:tcPr>
            <w:tcW w:w="299" w:type="pct"/>
            <w:tcBorders>
              <w:top w:val="outset" w:sz="6" w:space="0" w:color="auto"/>
              <w:left w:val="outset" w:sz="6" w:space="0" w:color="auto"/>
              <w:bottom w:val="outset" w:sz="6" w:space="0" w:color="auto"/>
              <w:right w:val="outset" w:sz="6" w:space="0" w:color="auto"/>
            </w:tcBorders>
            <w:vAlign w:val="center"/>
          </w:tcPr>
          <w:p w:rsidR="00E713FA" w:rsidRPr="00E713FA" w:rsidRDefault="00E713FA" w:rsidP="00E713FA">
            <w:pPr>
              <w:spacing w:after="0" w:line="240" w:lineRule="auto"/>
              <w:rPr>
                <w:sz w:val="20"/>
                <w:szCs w:val="20"/>
              </w:rPr>
            </w:pPr>
            <w:r w:rsidRPr="00E713FA">
              <w:rPr>
                <w:sz w:val="20"/>
                <w:szCs w:val="20"/>
              </w:rPr>
              <w:t>552</w:t>
            </w:r>
          </w:p>
        </w:tc>
      </w:tr>
      <w:tr w:rsidR="00E713FA" w:rsidRPr="00E713FA" w:rsidTr="00E713FA">
        <w:trPr>
          <w:tblCellSpacing w:w="7" w:type="dxa"/>
        </w:trPr>
        <w:tc>
          <w:tcPr>
            <w:tcW w:w="260" w:type="pct"/>
            <w:tcBorders>
              <w:top w:val="outset" w:sz="6" w:space="0" w:color="auto"/>
              <w:left w:val="outset" w:sz="6" w:space="0" w:color="auto"/>
              <w:bottom w:val="outset" w:sz="6" w:space="0" w:color="auto"/>
              <w:right w:val="outset" w:sz="6" w:space="0" w:color="auto"/>
            </w:tcBorders>
            <w:vAlign w:val="center"/>
          </w:tcPr>
          <w:p w:rsidR="00E713FA" w:rsidRPr="00E713FA" w:rsidRDefault="00E713FA" w:rsidP="00E713FA">
            <w:pPr>
              <w:spacing w:after="0" w:line="240" w:lineRule="auto"/>
              <w:rPr>
                <w:sz w:val="20"/>
                <w:szCs w:val="20"/>
              </w:rPr>
            </w:pPr>
            <w:r w:rsidRPr="00E713FA">
              <w:rPr>
                <w:sz w:val="20"/>
                <w:szCs w:val="20"/>
              </w:rPr>
              <w:t>876</w:t>
            </w:r>
          </w:p>
        </w:tc>
        <w:tc>
          <w:tcPr>
            <w:tcW w:w="362" w:type="pct"/>
            <w:tcBorders>
              <w:top w:val="outset" w:sz="6" w:space="0" w:color="auto"/>
              <w:left w:val="outset" w:sz="6" w:space="0" w:color="auto"/>
              <w:bottom w:val="outset" w:sz="6" w:space="0" w:color="auto"/>
              <w:right w:val="outset" w:sz="6" w:space="0" w:color="auto"/>
            </w:tcBorders>
            <w:vAlign w:val="center"/>
          </w:tcPr>
          <w:p w:rsidR="00E713FA" w:rsidRPr="00E713FA" w:rsidRDefault="00E713FA" w:rsidP="00E713FA">
            <w:pPr>
              <w:spacing w:after="0" w:line="240" w:lineRule="auto"/>
              <w:rPr>
                <w:sz w:val="20"/>
                <w:szCs w:val="20"/>
              </w:rPr>
            </w:pPr>
            <w:r w:rsidRPr="00E713FA">
              <w:rPr>
                <w:sz w:val="20"/>
                <w:szCs w:val="20"/>
              </w:rPr>
              <w:t>007</w:t>
            </w:r>
          </w:p>
        </w:tc>
        <w:tc>
          <w:tcPr>
            <w:tcW w:w="420" w:type="pct"/>
            <w:tcBorders>
              <w:top w:val="outset" w:sz="6" w:space="0" w:color="auto"/>
              <w:left w:val="outset" w:sz="6" w:space="0" w:color="auto"/>
              <w:bottom w:val="outset" w:sz="6" w:space="0" w:color="auto"/>
              <w:right w:val="outset" w:sz="6" w:space="0" w:color="auto"/>
            </w:tcBorders>
            <w:vAlign w:val="center"/>
          </w:tcPr>
          <w:p w:rsidR="00E713FA" w:rsidRPr="00E713FA" w:rsidRDefault="00E713FA" w:rsidP="00E713FA">
            <w:pPr>
              <w:spacing w:after="0" w:line="240" w:lineRule="auto"/>
              <w:rPr>
                <w:sz w:val="20"/>
                <w:szCs w:val="20"/>
              </w:rPr>
            </w:pPr>
            <w:r w:rsidRPr="00E713FA">
              <w:rPr>
                <w:sz w:val="20"/>
                <w:szCs w:val="20"/>
              </w:rPr>
              <w:t>ИИ</w:t>
            </w:r>
          </w:p>
        </w:tc>
        <w:tc>
          <w:tcPr>
            <w:tcW w:w="621" w:type="pct"/>
            <w:tcBorders>
              <w:top w:val="outset" w:sz="6" w:space="0" w:color="auto"/>
              <w:left w:val="outset" w:sz="6" w:space="0" w:color="auto"/>
              <w:bottom w:val="outset" w:sz="6" w:space="0" w:color="auto"/>
              <w:right w:val="outset" w:sz="6" w:space="0" w:color="auto"/>
            </w:tcBorders>
            <w:vAlign w:val="center"/>
          </w:tcPr>
          <w:p w:rsidR="00E713FA" w:rsidRPr="00E713FA" w:rsidRDefault="00E713FA" w:rsidP="00E713FA">
            <w:pPr>
              <w:spacing w:after="0" w:line="240" w:lineRule="auto"/>
              <w:rPr>
                <w:sz w:val="20"/>
                <w:szCs w:val="20"/>
              </w:rPr>
            </w:pPr>
            <w:r w:rsidRPr="00E713FA">
              <w:rPr>
                <w:sz w:val="20"/>
                <w:szCs w:val="20"/>
              </w:rPr>
              <w:t>Гик Е.Я.</w:t>
            </w:r>
          </w:p>
        </w:tc>
        <w:tc>
          <w:tcPr>
            <w:tcW w:w="1153" w:type="pct"/>
            <w:tcBorders>
              <w:top w:val="outset" w:sz="6" w:space="0" w:color="auto"/>
              <w:left w:val="outset" w:sz="6" w:space="0" w:color="auto"/>
              <w:bottom w:val="outset" w:sz="6" w:space="0" w:color="auto"/>
              <w:right w:val="outset" w:sz="6" w:space="0" w:color="auto"/>
            </w:tcBorders>
            <w:vAlign w:val="center"/>
          </w:tcPr>
          <w:p w:rsidR="00E713FA" w:rsidRPr="00E713FA" w:rsidRDefault="00E713FA" w:rsidP="00E713FA">
            <w:pPr>
              <w:spacing w:after="0" w:line="240" w:lineRule="auto"/>
              <w:rPr>
                <w:sz w:val="20"/>
                <w:szCs w:val="20"/>
              </w:rPr>
            </w:pPr>
            <w:r w:rsidRPr="00E713FA">
              <w:rPr>
                <w:sz w:val="20"/>
                <w:szCs w:val="20"/>
              </w:rPr>
              <w:t>Шахматы и математика</w:t>
            </w:r>
          </w:p>
        </w:tc>
        <w:tc>
          <w:tcPr>
            <w:tcW w:w="621" w:type="pct"/>
            <w:tcBorders>
              <w:top w:val="outset" w:sz="6" w:space="0" w:color="auto"/>
              <w:left w:val="outset" w:sz="6" w:space="0" w:color="auto"/>
              <w:bottom w:val="outset" w:sz="6" w:space="0" w:color="auto"/>
              <w:right w:val="outset" w:sz="6" w:space="0" w:color="auto"/>
            </w:tcBorders>
            <w:vAlign w:val="center"/>
          </w:tcPr>
          <w:p w:rsidR="00E713FA" w:rsidRPr="00E713FA" w:rsidRDefault="00E713FA" w:rsidP="00E713FA">
            <w:pPr>
              <w:spacing w:after="0" w:line="240" w:lineRule="auto"/>
              <w:rPr>
                <w:sz w:val="20"/>
                <w:szCs w:val="20"/>
              </w:rPr>
            </w:pPr>
            <w:r w:rsidRPr="00E713FA">
              <w:rPr>
                <w:sz w:val="20"/>
                <w:szCs w:val="20"/>
              </w:rPr>
              <w:t>Кикоин И.</w:t>
            </w:r>
          </w:p>
        </w:tc>
        <w:tc>
          <w:tcPr>
            <w:tcW w:w="834" w:type="pct"/>
            <w:tcBorders>
              <w:top w:val="outset" w:sz="6" w:space="0" w:color="auto"/>
              <w:left w:val="outset" w:sz="6" w:space="0" w:color="auto"/>
              <w:bottom w:val="outset" w:sz="6" w:space="0" w:color="auto"/>
              <w:right w:val="outset" w:sz="6" w:space="0" w:color="auto"/>
            </w:tcBorders>
            <w:vAlign w:val="center"/>
          </w:tcPr>
          <w:p w:rsidR="00E713FA" w:rsidRPr="00E713FA" w:rsidRDefault="00E713FA" w:rsidP="00E713FA">
            <w:pPr>
              <w:spacing w:after="0" w:line="240" w:lineRule="auto"/>
              <w:rPr>
                <w:sz w:val="20"/>
                <w:szCs w:val="20"/>
              </w:rPr>
            </w:pPr>
            <w:r w:rsidRPr="00E713FA">
              <w:rPr>
                <w:sz w:val="20"/>
                <w:szCs w:val="20"/>
              </w:rPr>
              <w:t>учебное пособие</w:t>
            </w:r>
          </w:p>
        </w:tc>
        <w:tc>
          <w:tcPr>
            <w:tcW w:w="306" w:type="pct"/>
            <w:tcBorders>
              <w:top w:val="outset" w:sz="6" w:space="0" w:color="auto"/>
              <w:left w:val="outset" w:sz="6" w:space="0" w:color="auto"/>
              <w:bottom w:val="outset" w:sz="6" w:space="0" w:color="auto"/>
              <w:right w:val="outset" w:sz="6" w:space="0" w:color="auto"/>
            </w:tcBorders>
            <w:vAlign w:val="center"/>
          </w:tcPr>
          <w:p w:rsidR="00E713FA" w:rsidRPr="00E713FA" w:rsidRDefault="00E713FA" w:rsidP="00E713FA">
            <w:pPr>
              <w:spacing w:after="0" w:line="240" w:lineRule="auto"/>
              <w:rPr>
                <w:sz w:val="20"/>
                <w:szCs w:val="20"/>
              </w:rPr>
            </w:pPr>
            <w:r w:rsidRPr="00E713FA">
              <w:rPr>
                <w:sz w:val="20"/>
                <w:szCs w:val="20"/>
              </w:rPr>
              <w:t>1983</w:t>
            </w:r>
          </w:p>
        </w:tc>
        <w:tc>
          <w:tcPr>
            <w:tcW w:w="299" w:type="pct"/>
            <w:tcBorders>
              <w:top w:val="outset" w:sz="6" w:space="0" w:color="auto"/>
              <w:left w:val="outset" w:sz="6" w:space="0" w:color="auto"/>
              <w:bottom w:val="outset" w:sz="6" w:space="0" w:color="auto"/>
              <w:right w:val="outset" w:sz="6" w:space="0" w:color="auto"/>
            </w:tcBorders>
            <w:vAlign w:val="center"/>
          </w:tcPr>
          <w:p w:rsidR="00E713FA" w:rsidRPr="00E713FA" w:rsidRDefault="00E713FA" w:rsidP="00E713FA">
            <w:pPr>
              <w:spacing w:after="0" w:line="240" w:lineRule="auto"/>
              <w:rPr>
                <w:sz w:val="20"/>
                <w:szCs w:val="20"/>
              </w:rPr>
            </w:pPr>
            <w:r w:rsidRPr="00E713FA">
              <w:rPr>
                <w:sz w:val="20"/>
                <w:szCs w:val="20"/>
              </w:rPr>
              <w:t>176</w:t>
            </w:r>
          </w:p>
        </w:tc>
      </w:tr>
      <w:tr w:rsidR="00E713FA" w:rsidRPr="00E713FA" w:rsidTr="00E713FA">
        <w:trPr>
          <w:tblCellSpacing w:w="7" w:type="dxa"/>
        </w:trPr>
        <w:tc>
          <w:tcPr>
            <w:tcW w:w="260" w:type="pct"/>
            <w:tcBorders>
              <w:top w:val="outset" w:sz="6" w:space="0" w:color="auto"/>
              <w:left w:val="outset" w:sz="6" w:space="0" w:color="auto"/>
              <w:bottom w:val="outset" w:sz="6" w:space="0" w:color="auto"/>
              <w:right w:val="outset" w:sz="6" w:space="0" w:color="auto"/>
            </w:tcBorders>
            <w:vAlign w:val="center"/>
          </w:tcPr>
          <w:p w:rsidR="00E713FA" w:rsidRPr="00E713FA" w:rsidRDefault="00E713FA" w:rsidP="00E713FA">
            <w:pPr>
              <w:spacing w:after="0" w:line="240" w:lineRule="auto"/>
              <w:rPr>
                <w:sz w:val="20"/>
                <w:szCs w:val="20"/>
              </w:rPr>
            </w:pPr>
            <w:r w:rsidRPr="00E713FA">
              <w:rPr>
                <w:sz w:val="20"/>
                <w:szCs w:val="20"/>
              </w:rPr>
              <w:t>876</w:t>
            </w:r>
          </w:p>
        </w:tc>
        <w:tc>
          <w:tcPr>
            <w:tcW w:w="362" w:type="pct"/>
            <w:tcBorders>
              <w:top w:val="outset" w:sz="6" w:space="0" w:color="auto"/>
              <w:left w:val="outset" w:sz="6" w:space="0" w:color="auto"/>
              <w:bottom w:val="outset" w:sz="6" w:space="0" w:color="auto"/>
              <w:right w:val="outset" w:sz="6" w:space="0" w:color="auto"/>
            </w:tcBorders>
            <w:vAlign w:val="center"/>
          </w:tcPr>
          <w:p w:rsidR="00E713FA" w:rsidRPr="00E713FA" w:rsidRDefault="00E713FA" w:rsidP="00E713FA">
            <w:pPr>
              <w:spacing w:after="0" w:line="240" w:lineRule="auto"/>
              <w:rPr>
                <w:sz w:val="20"/>
                <w:szCs w:val="20"/>
              </w:rPr>
            </w:pPr>
            <w:r w:rsidRPr="00E713FA">
              <w:rPr>
                <w:sz w:val="20"/>
                <w:szCs w:val="20"/>
              </w:rPr>
              <w:t>007</w:t>
            </w:r>
          </w:p>
        </w:tc>
        <w:tc>
          <w:tcPr>
            <w:tcW w:w="420" w:type="pct"/>
            <w:tcBorders>
              <w:top w:val="outset" w:sz="6" w:space="0" w:color="auto"/>
              <w:left w:val="outset" w:sz="6" w:space="0" w:color="auto"/>
              <w:bottom w:val="outset" w:sz="6" w:space="0" w:color="auto"/>
              <w:right w:val="outset" w:sz="6" w:space="0" w:color="auto"/>
            </w:tcBorders>
            <w:vAlign w:val="center"/>
          </w:tcPr>
          <w:p w:rsidR="00E713FA" w:rsidRPr="00E713FA" w:rsidRDefault="00E713FA" w:rsidP="00E713FA">
            <w:pPr>
              <w:spacing w:after="0" w:line="240" w:lineRule="auto"/>
              <w:rPr>
                <w:sz w:val="20"/>
                <w:szCs w:val="20"/>
              </w:rPr>
            </w:pPr>
            <w:r w:rsidRPr="00E713FA">
              <w:rPr>
                <w:sz w:val="20"/>
                <w:szCs w:val="20"/>
              </w:rPr>
              <w:t>ИИ</w:t>
            </w:r>
          </w:p>
        </w:tc>
        <w:tc>
          <w:tcPr>
            <w:tcW w:w="621" w:type="pct"/>
            <w:tcBorders>
              <w:top w:val="outset" w:sz="6" w:space="0" w:color="auto"/>
              <w:left w:val="outset" w:sz="6" w:space="0" w:color="auto"/>
              <w:bottom w:val="outset" w:sz="6" w:space="0" w:color="auto"/>
              <w:right w:val="outset" w:sz="6" w:space="0" w:color="auto"/>
            </w:tcBorders>
            <w:vAlign w:val="center"/>
          </w:tcPr>
          <w:p w:rsidR="00E713FA" w:rsidRPr="00E713FA" w:rsidRDefault="00E713FA" w:rsidP="00E713FA">
            <w:pPr>
              <w:spacing w:after="0" w:line="240" w:lineRule="auto"/>
              <w:rPr>
                <w:sz w:val="20"/>
                <w:szCs w:val="20"/>
              </w:rPr>
            </w:pPr>
            <w:r w:rsidRPr="00E713FA">
              <w:rPr>
                <w:sz w:val="20"/>
                <w:szCs w:val="20"/>
              </w:rPr>
              <w:t>Гик Е.Я.</w:t>
            </w:r>
          </w:p>
        </w:tc>
        <w:tc>
          <w:tcPr>
            <w:tcW w:w="1153" w:type="pct"/>
            <w:tcBorders>
              <w:top w:val="outset" w:sz="6" w:space="0" w:color="auto"/>
              <w:left w:val="outset" w:sz="6" w:space="0" w:color="auto"/>
              <w:bottom w:val="outset" w:sz="6" w:space="0" w:color="auto"/>
              <w:right w:val="outset" w:sz="6" w:space="0" w:color="auto"/>
            </w:tcBorders>
            <w:vAlign w:val="center"/>
          </w:tcPr>
          <w:p w:rsidR="00E713FA" w:rsidRPr="00E713FA" w:rsidRDefault="00E713FA" w:rsidP="00E713FA">
            <w:pPr>
              <w:spacing w:after="0" w:line="240" w:lineRule="auto"/>
              <w:rPr>
                <w:sz w:val="20"/>
                <w:szCs w:val="20"/>
              </w:rPr>
            </w:pPr>
            <w:r w:rsidRPr="00E713FA">
              <w:rPr>
                <w:sz w:val="20"/>
                <w:szCs w:val="20"/>
              </w:rPr>
              <w:t xml:space="preserve">Шахматы и </w:t>
            </w:r>
            <w:r w:rsidRPr="00E713FA">
              <w:rPr>
                <w:sz w:val="20"/>
                <w:szCs w:val="20"/>
              </w:rPr>
              <w:lastRenderedPageBreak/>
              <w:t>математика</w:t>
            </w:r>
          </w:p>
        </w:tc>
        <w:tc>
          <w:tcPr>
            <w:tcW w:w="621" w:type="pct"/>
            <w:tcBorders>
              <w:top w:val="outset" w:sz="6" w:space="0" w:color="auto"/>
              <w:left w:val="outset" w:sz="6" w:space="0" w:color="auto"/>
              <w:bottom w:val="outset" w:sz="6" w:space="0" w:color="auto"/>
              <w:right w:val="outset" w:sz="6" w:space="0" w:color="auto"/>
            </w:tcBorders>
            <w:vAlign w:val="center"/>
          </w:tcPr>
          <w:p w:rsidR="00E713FA" w:rsidRPr="00E713FA" w:rsidRDefault="00E713FA" w:rsidP="00E713FA">
            <w:pPr>
              <w:spacing w:after="0" w:line="240" w:lineRule="auto"/>
              <w:rPr>
                <w:sz w:val="20"/>
                <w:szCs w:val="20"/>
              </w:rPr>
            </w:pPr>
            <w:r w:rsidRPr="00E713FA">
              <w:rPr>
                <w:sz w:val="20"/>
                <w:szCs w:val="20"/>
              </w:rPr>
              <w:lastRenderedPageBreak/>
              <w:t xml:space="preserve">Капица </w:t>
            </w:r>
            <w:r w:rsidRPr="00E713FA">
              <w:rPr>
                <w:sz w:val="20"/>
                <w:szCs w:val="20"/>
              </w:rPr>
              <w:lastRenderedPageBreak/>
              <w:t>С.</w:t>
            </w:r>
          </w:p>
        </w:tc>
        <w:tc>
          <w:tcPr>
            <w:tcW w:w="834" w:type="pct"/>
            <w:tcBorders>
              <w:top w:val="outset" w:sz="6" w:space="0" w:color="auto"/>
              <w:left w:val="outset" w:sz="6" w:space="0" w:color="auto"/>
              <w:bottom w:val="outset" w:sz="6" w:space="0" w:color="auto"/>
              <w:right w:val="outset" w:sz="6" w:space="0" w:color="auto"/>
            </w:tcBorders>
            <w:vAlign w:val="center"/>
          </w:tcPr>
          <w:p w:rsidR="00E713FA" w:rsidRPr="00E713FA" w:rsidRDefault="00E713FA" w:rsidP="00E713FA">
            <w:pPr>
              <w:spacing w:after="0" w:line="240" w:lineRule="auto"/>
              <w:rPr>
                <w:sz w:val="20"/>
                <w:szCs w:val="20"/>
              </w:rPr>
            </w:pPr>
            <w:r w:rsidRPr="00E713FA">
              <w:rPr>
                <w:sz w:val="20"/>
                <w:szCs w:val="20"/>
              </w:rPr>
              <w:lastRenderedPageBreak/>
              <w:t xml:space="preserve">учебное </w:t>
            </w:r>
            <w:r w:rsidRPr="00E713FA">
              <w:rPr>
                <w:sz w:val="20"/>
                <w:szCs w:val="20"/>
              </w:rPr>
              <w:lastRenderedPageBreak/>
              <w:t>пособие</w:t>
            </w:r>
          </w:p>
        </w:tc>
        <w:tc>
          <w:tcPr>
            <w:tcW w:w="306" w:type="pct"/>
            <w:tcBorders>
              <w:top w:val="outset" w:sz="6" w:space="0" w:color="auto"/>
              <w:left w:val="outset" w:sz="6" w:space="0" w:color="auto"/>
              <w:bottom w:val="outset" w:sz="6" w:space="0" w:color="auto"/>
              <w:right w:val="outset" w:sz="6" w:space="0" w:color="auto"/>
            </w:tcBorders>
            <w:vAlign w:val="center"/>
          </w:tcPr>
          <w:p w:rsidR="00E713FA" w:rsidRPr="00E713FA" w:rsidRDefault="00E713FA" w:rsidP="00E713FA">
            <w:pPr>
              <w:spacing w:after="0" w:line="240" w:lineRule="auto"/>
              <w:rPr>
                <w:sz w:val="20"/>
                <w:szCs w:val="20"/>
              </w:rPr>
            </w:pPr>
            <w:r w:rsidRPr="00E713FA">
              <w:rPr>
                <w:sz w:val="20"/>
                <w:szCs w:val="20"/>
              </w:rPr>
              <w:lastRenderedPageBreak/>
              <w:t>1983</w:t>
            </w:r>
          </w:p>
        </w:tc>
        <w:tc>
          <w:tcPr>
            <w:tcW w:w="299" w:type="pct"/>
            <w:tcBorders>
              <w:top w:val="outset" w:sz="6" w:space="0" w:color="auto"/>
              <w:left w:val="outset" w:sz="6" w:space="0" w:color="auto"/>
              <w:bottom w:val="outset" w:sz="6" w:space="0" w:color="auto"/>
              <w:right w:val="outset" w:sz="6" w:space="0" w:color="auto"/>
            </w:tcBorders>
            <w:vAlign w:val="center"/>
          </w:tcPr>
          <w:p w:rsidR="00E713FA" w:rsidRPr="00E713FA" w:rsidRDefault="00E713FA" w:rsidP="00E713FA">
            <w:pPr>
              <w:spacing w:after="0" w:line="240" w:lineRule="auto"/>
              <w:rPr>
                <w:sz w:val="20"/>
                <w:szCs w:val="20"/>
              </w:rPr>
            </w:pPr>
            <w:r w:rsidRPr="00E713FA">
              <w:rPr>
                <w:sz w:val="20"/>
                <w:szCs w:val="20"/>
              </w:rPr>
              <w:t>176</w:t>
            </w:r>
          </w:p>
        </w:tc>
      </w:tr>
    </w:tbl>
    <w:p w:rsidR="00E713FA" w:rsidRPr="00E713FA" w:rsidRDefault="00E713FA" w:rsidP="00E713FA">
      <w:pPr>
        <w:spacing w:after="0" w:line="240" w:lineRule="auto"/>
        <w:rPr>
          <w:sz w:val="20"/>
          <w:szCs w:val="20"/>
        </w:rPr>
      </w:pPr>
      <w:r w:rsidRPr="00E713FA">
        <w:rPr>
          <w:sz w:val="20"/>
          <w:szCs w:val="20"/>
        </w:rPr>
        <w:lastRenderedPageBreak/>
        <w:t xml:space="preserve">Понятие </w:t>
      </w:r>
      <w:r w:rsidRPr="00E713FA">
        <w:rPr>
          <w:b/>
          <w:bCs/>
          <w:sz w:val="20"/>
          <w:szCs w:val="20"/>
        </w:rPr>
        <w:t>функциональной зависимости</w:t>
      </w:r>
      <w:r w:rsidRPr="00E713FA">
        <w:rPr>
          <w:sz w:val="20"/>
          <w:szCs w:val="20"/>
        </w:rPr>
        <w:t>. Пусть X и Y – атрибуты (группы атрибутов) некоторого отношения. Говорят, что Y функционально зависит от X, если в любой момент времени каждому значению X=х соответствует единственное значение Y=y (X®Y). (При этом любому значению Y=y может соответствовать несколько значений Х=(х</w:t>
      </w:r>
      <w:r w:rsidRPr="00E713FA">
        <w:rPr>
          <w:sz w:val="20"/>
          <w:szCs w:val="20"/>
          <w:vertAlign w:val="subscript"/>
        </w:rPr>
        <w:t>1</w:t>
      </w:r>
      <w:r w:rsidRPr="00E713FA">
        <w:rPr>
          <w:sz w:val="20"/>
          <w:szCs w:val="20"/>
        </w:rPr>
        <w:t>, х</w:t>
      </w:r>
      <w:r w:rsidRPr="00E713FA">
        <w:rPr>
          <w:sz w:val="20"/>
          <w:szCs w:val="20"/>
          <w:vertAlign w:val="subscript"/>
        </w:rPr>
        <w:t>2</w:t>
      </w:r>
      <w:r w:rsidRPr="00E713FA">
        <w:rPr>
          <w:sz w:val="20"/>
          <w:szCs w:val="20"/>
        </w:rPr>
        <w:t>,…)).</w:t>
      </w:r>
    </w:p>
    <w:p w:rsidR="00E713FA" w:rsidRPr="00E713FA" w:rsidRDefault="00E713FA" w:rsidP="00E713FA">
      <w:pPr>
        <w:spacing w:after="0" w:line="240" w:lineRule="auto"/>
        <w:rPr>
          <w:sz w:val="20"/>
          <w:szCs w:val="20"/>
        </w:rPr>
      </w:pPr>
      <w:r w:rsidRPr="00E713FA">
        <w:rPr>
          <w:sz w:val="20"/>
          <w:szCs w:val="20"/>
        </w:rPr>
        <w:t>В нормализованном отношении все неключевые атрибуты функционально зависят от ключа отношения. Говорят, что неключевой атрибут функционально полно зависит от составного ключа, если он функционально зависит от ключа, но не находится в функциональной зависимости ни от какой части составного ключа.</w:t>
      </w:r>
    </w:p>
    <w:p w:rsidR="00E713FA" w:rsidRPr="00E713FA" w:rsidRDefault="00E713FA" w:rsidP="00E713FA">
      <w:pPr>
        <w:spacing w:after="0" w:line="240" w:lineRule="auto"/>
        <w:rPr>
          <w:sz w:val="20"/>
          <w:szCs w:val="20"/>
        </w:rPr>
      </w:pPr>
      <w:r w:rsidRPr="00E713FA">
        <w:rPr>
          <w:b/>
          <w:bCs/>
          <w:sz w:val="20"/>
          <w:szCs w:val="20"/>
        </w:rPr>
        <w:t>Вторая нормальная форма (2НФ).</w:t>
      </w:r>
    </w:p>
    <w:p w:rsidR="00E713FA" w:rsidRPr="00E713FA" w:rsidRDefault="00E713FA" w:rsidP="00E713FA">
      <w:pPr>
        <w:spacing w:after="0" w:line="240" w:lineRule="auto"/>
        <w:rPr>
          <w:sz w:val="20"/>
          <w:szCs w:val="20"/>
        </w:rPr>
      </w:pPr>
      <w:r w:rsidRPr="00E713FA">
        <w:rPr>
          <w:sz w:val="20"/>
          <w:szCs w:val="20"/>
        </w:rPr>
        <w:t>Отношение находится во 2НФ, если оно приведено к 1НФ и каждый неключевой атрибут функционально полно зависит от составного ключа.</w:t>
      </w:r>
    </w:p>
    <w:p w:rsidR="00E713FA" w:rsidRPr="00E713FA" w:rsidRDefault="00E713FA" w:rsidP="00E713FA">
      <w:pPr>
        <w:spacing w:after="0" w:line="240" w:lineRule="auto"/>
        <w:rPr>
          <w:sz w:val="20"/>
          <w:szCs w:val="20"/>
        </w:rPr>
      </w:pPr>
      <w:r w:rsidRPr="00E713FA">
        <w:rPr>
          <w:sz w:val="20"/>
          <w:szCs w:val="20"/>
        </w:rPr>
        <w:t>Для того чтобы привести отношение ко 2НФ, нужно:</w:t>
      </w:r>
    </w:p>
    <w:p w:rsidR="00E713FA" w:rsidRPr="00E713FA" w:rsidRDefault="00E713FA" w:rsidP="00E713FA">
      <w:pPr>
        <w:spacing w:after="0" w:line="240" w:lineRule="auto"/>
        <w:rPr>
          <w:sz w:val="20"/>
          <w:szCs w:val="20"/>
        </w:rPr>
      </w:pPr>
      <w:r w:rsidRPr="00E713FA">
        <w:rPr>
          <w:sz w:val="20"/>
          <w:szCs w:val="20"/>
        </w:rPr>
        <w:t xml:space="preserve">построить его проекцию, исключив атрибуты, которые не находятся в функционально полной зависимости от составного ключа; </w:t>
      </w:r>
    </w:p>
    <w:p w:rsidR="00E713FA" w:rsidRPr="00E713FA" w:rsidRDefault="00E713FA" w:rsidP="00E713FA">
      <w:pPr>
        <w:spacing w:after="0" w:line="240" w:lineRule="auto"/>
        <w:rPr>
          <w:sz w:val="20"/>
          <w:szCs w:val="20"/>
        </w:rPr>
      </w:pPr>
      <w:r w:rsidRPr="00E713FA">
        <w:rPr>
          <w:sz w:val="20"/>
          <w:szCs w:val="20"/>
        </w:rPr>
        <w:t xml:space="preserve">построить дополнительные проекции на часть составного ключа и атрибуты, функционально зависящие от этой части ключа. </w:t>
      </w:r>
    </w:p>
    <w:p w:rsidR="00E713FA" w:rsidRPr="00E713FA" w:rsidRDefault="00E713FA" w:rsidP="00E713FA">
      <w:pPr>
        <w:spacing w:after="0" w:line="240" w:lineRule="auto"/>
        <w:rPr>
          <w:sz w:val="20"/>
          <w:szCs w:val="20"/>
        </w:rPr>
      </w:pPr>
      <w:r w:rsidRPr="00E713FA">
        <w:rPr>
          <w:sz w:val="20"/>
          <w:szCs w:val="20"/>
        </w:rPr>
        <w:t xml:space="preserve">Ключом отношения </w:t>
      </w:r>
      <w:r w:rsidRPr="00E713FA">
        <w:rPr>
          <w:i/>
          <w:iCs/>
          <w:sz w:val="20"/>
          <w:szCs w:val="20"/>
          <w:u w:val="single"/>
        </w:rPr>
        <w:t>КНИГИ</w:t>
      </w:r>
      <w:r w:rsidRPr="00E713FA">
        <w:rPr>
          <w:sz w:val="20"/>
          <w:szCs w:val="20"/>
        </w:rPr>
        <w:t xml:space="preserve"> (табл. 3.2) является комбинация полей (</w:t>
      </w:r>
      <w:r w:rsidRPr="00E713FA">
        <w:rPr>
          <w:b/>
          <w:bCs/>
          <w:i/>
          <w:iCs/>
          <w:sz w:val="20"/>
          <w:szCs w:val="20"/>
          <w:u w:val="single"/>
        </w:rPr>
        <w:t>ID</w:t>
      </w:r>
      <w:r w:rsidRPr="00E713FA">
        <w:rPr>
          <w:b/>
          <w:bCs/>
          <w:sz w:val="20"/>
          <w:szCs w:val="20"/>
        </w:rPr>
        <w:t xml:space="preserve">, </w:t>
      </w:r>
      <w:r w:rsidRPr="00E713FA">
        <w:rPr>
          <w:b/>
          <w:bCs/>
          <w:i/>
          <w:iCs/>
          <w:sz w:val="20"/>
          <w:szCs w:val="20"/>
          <w:u w:val="single"/>
        </w:rPr>
        <w:t>Author</w:t>
      </w:r>
      <w:r w:rsidRPr="00E713FA">
        <w:rPr>
          <w:b/>
          <w:bCs/>
          <w:sz w:val="20"/>
          <w:szCs w:val="20"/>
        </w:rPr>
        <w:t xml:space="preserve">, </w:t>
      </w:r>
      <w:r w:rsidRPr="00E713FA">
        <w:rPr>
          <w:b/>
          <w:bCs/>
          <w:i/>
          <w:iCs/>
          <w:sz w:val="20"/>
          <w:szCs w:val="20"/>
          <w:u w:val="single"/>
        </w:rPr>
        <w:t>Editor</w:t>
      </w:r>
      <w:r w:rsidRPr="00E713FA">
        <w:rPr>
          <w:sz w:val="20"/>
          <w:szCs w:val="20"/>
        </w:rPr>
        <w:t xml:space="preserve">). Все поля, не входящие в состав ключа, зависят только от идентификатора книги. Поэтому отношение должно быть разбито на два: </w:t>
      </w:r>
      <w:r w:rsidRPr="00E713FA">
        <w:rPr>
          <w:i/>
          <w:iCs/>
          <w:sz w:val="20"/>
          <w:szCs w:val="20"/>
          <w:u w:val="single"/>
        </w:rPr>
        <w:t>КНИГИ</w:t>
      </w:r>
      <w:r w:rsidRPr="00E713FA">
        <w:rPr>
          <w:sz w:val="20"/>
          <w:szCs w:val="20"/>
        </w:rPr>
        <w:t xml:space="preserve"> (табл. 3.3) и </w:t>
      </w:r>
      <w:r w:rsidRPr="00E713FA">
        <w:rPr>
          <w:i/>
          <w:iCs/>
          <w:sz w:val="20"/>
          <w:szCs w:val="20"/>
          <w:u w:val="single"/>
        </w:rPr>
        <w:t>КНИГИ–АВТОРЫ–РЕДАКТОРЫ</w:t>
      </w:r>
      <w:r w:rsidRPr="00E713FA">
        <w:rPr>
          <w:sz w:val="20"/>
          <w:szCs w:val="20"/>
        </w:rPr>
        <w:t xml:space="preserve"> (табл. 3.4). Эти отношения связаны по внешнему ключу, которым является поле ID.</w:t>
      </w:r>
    </w:p>
    <w:p w:rsidR="00E713FA" w:rsidRPr="00E713FA" w:rsidRDefault="00E713FA" w:rsidP="00E713FA">
      <w:pPr>
        <w:spacing w:after="0" w:line="240" w:lineRule="auto"/>
        <w:rPr>
          <w:sz w:val="20"/>
          <w:szCs w:val="20"/>
          <w:lang w:val="en-US"/>
        </w:rPr>
      </w:pPr>
      <w:r w:rsidRPr="00E713FA">
        <w:rPr>
          <w:sz w:val="20"/>
          <w:szCs w:val="20"/>
        </w:rPr>
        <w:t xml:space="preserve">Таблица 3.3. Отношение </w:t>
      </w:r>
      <w:r w:rsidRPr="00E713FA">
        <w:rPr>
          <w:i/>
          <w:iCs/>
          <w:sz w:val="20"/>
          <w:szCs w:val="20"/>
          <w:u w:val="single"/>
        </w:rPr>
        <w:t>КНИГИ</w:t>
      </w:r>
      <w:r w:rsidRPr="00E713FA">
        <w:rPr>
          <w:sz w:val="20"/>
          <w:szCs w:val="20"/>
        </w:rPr>
        <w:t xml:space="preserve">, приведённое к 2НФ                                                   Таблица 3.4. Отношение </w:t>
      </w:r>
      <w:r w:rsidRPr="00E713FA">
        <w:rPr>
          <w:i/>
          <w:iCs/>
          <w:sz w:val="20"/>
          <w:szCs w:val="20"/>
          <w:u w:val="single"/>
        </w:rPr>
        <w:t>КНИГИ–АВТОРЫ–РЕДАКТОРЫ</w:t>
      </w:r>
      <w:r w:rsidRPr="00E713FA">
        <w:rPr>
          <w:sz w:val="20"/>
          <w:szCs w:val="20"/>
        </w:rPr>
        <w:t xml:space="preserve"> (2НФ</w:t>
      </w:r>
      <w:r w:rsidRPr="00E713FA">
        <w:rPr>
          <w:sz w:val="20"/>
          <w:szCs w:val="20"/>
          <w:lang w:val="en-US"/>
        </w:rPr>
        <w:t>)</w:t>
      </w:r>
    </w:p>
    <w:tbl>
      <w:tblPr>
        <w:tblpPr w:leftFromText="180" w:rightFromText="180" w:vertAnchor="text" w:tblpY="1"/>
        <w:tblOverlap w:val="never"/>
        <w:tblW w:w="4991" w:type="dxa"/>
        <w:tblCellSpacing w:w="7"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56"/>
        <w:gridCol w:w="500"/>
        <w:gridCol w:w="594"/>
        <w:gridCol w:w="1580"/>
        <w:gridCol w:w="1155"/>
        <w:gridCol w:w="450"/>
        <w:gridCol w:w="356"/>
      </w:tblGrid>
      <w:tr w:rsidR="00E713FA" w:rsidRPr="00E713FA" w:rsidTr="00E713FA">
        <w:trPr>
          <w:tblCellSpacing w:w="7" w:type="dxa"/>
        </w:trPr>
        <w:tc>
          <w:tcPr>
            <w:tcW w:w="294" w:type="pct"/>
            <w:tcBorders>
              <w:top w:val="outset" w:sz="6" w:space="0" w:color="auto"/>
              <w:left w:val="outset" w:sz="6" w:space="0" w:color="auto"/>
              <w:bottom w:val="outset" w:sz="6" w:space="0" w:color="auto"/>
              <w:right w:val="outset" w:sz="6" w:space="0" w:color="auto"/>
            </w:tcBorders>
            <w:vAlign w:val="center"/>
          </w:tcPr>
          <w:p w:rsidR="00E713FA" w:rsidRPr="00E713FA" w:rsidRDefault="00E713FA" w:rsidP="00E713FA">
            <w:pPr>
              <w:spacing w:after="0" w:line="240" w:lineRule="auto"/>
              <w:rPr>
                <w:sz w:val="20"/>
                <w:szCs w:val="20"/>
              </w:rPr>
            </w:pPr>
            <w:r w:rsidRPr="00E713FA">
              <w:rPr>
                <w:b/>
                <w:bCs/>
                <w:i/>
                <w:iCs/>
                <w:sz w:val="20"/>
                <w:szCs w:val="20"/>
                <w:u w:val="single"/>
              </w:rPr>
              <w:t>ID</w:t>
            </w:r>
          </w:p>
        </w:tc>
        <w:tc>
          <w:tcPr>
            <w:tcW w:w="413" w:type="pct"/>
            <w:tcBorders>
              <w:top w:val="outset" w:sz="6" w:space="0" w:color="auto"/>
              <w:left w:val="outset" w:sz="6" w:space="0" w:color="auto"/>
              <w:bottom w:val="outset" w:sz="6" w:space="0" w:color="auto"/>
              <w:right w:val="outset" w:sz="6" w:space="0" w:color="auto"/>
            </w:tcBorders>
            <w:vAlign w:val="center"/>
          </w:tcPr>
          <w:p w:rsidR="00E713FA" w:rsidRPr="00E713FA" w:rsidRDefault="00E713FA" w:rsidP="00E713FA">
            <w:pPr>
              <w:spacing w:after="0" w:line="240" w:lineRule="auto"/>
              <w:rPr>
                <w:sz w:val="20"/>
                <w:szCs w:val="20"/>
              </w:rPr>
            </w:pPr>
            <w:r w:rsidRPr="00E713FA">
              <w:rPr>
                <w:i/>
                <w:iCs/>
                <w:sz w:val="20"/>
                <w:szCs w:val="20"/>
                <w:u w:val="single"/>
              </w:rPr>
              <w:t>Code</w:t>
            </w:r>
          </w:p>
        </w:tc>
        <w:tc>
          <w:tcPr>
            <w:tcW w:w="555" w:type="pct"/>
            <w:tcBorders>
              <w:top w:val="outset" w:sz="6" w:space="0" w:color="auto"/>
              <w:left w:val="outset" w:sz="6" w:space="0" w:color="auto"/>
              <w:bottom w:val="outset" w:sz="6" w:space="0" w:color="auto"/>
              <w:right w:val="outset" w:sz="6" w:space="0" w:color="auto"/>
            </w:tcBorders>
            <w:vAlign w:val="center"/>
          </w:tcPr>
          <w:p w:rsidR="00E713FA" w:rsidRPr="00E713FA" w:rsidRDefault="00E713FA" w:rsidP="00E713FA">
            <w:pPr>
              <w:spacing w:after="0" w:line="240" w:lineRule="auto"/>
              <w:rPr>
                <w:sz w:val="20"/>
                <w:szCs w:val="20"/>
              </w:rPr>
            </w:pPr>
            <w:r w:rsidRPr="00E713FA">
              <w:rPr>
                <w:i/>
                <w:iCs/>
                <w:sz w:val="20"/>
                <w:szCs w:val="20"/>
                <w:u w:val="single"/>
              </w:rPr>
              <w:t>Theme</w:t>
            </w:r>
          </w:p>
        </w:tc>
        <w:tc>
          <w:tcPr>
            <w:tcW w:w="1689" w:type="pct"/>
            <w:tcBorders>
              <w:top w:val="outset" w:sz="6" w:space="0" w:color="auto"/>
              <w:left w:val="outset" w:sz="6" w:space="0" w:color="auto"/>
              <w:bottom w:val="outset" w:sz="6" w:space="0" w:color="auto"/>
              <w:right w:val="outset" w:sz="6" w:space="0" w:color="auto"/>
            </w:tcBorders>
            <w:vAlign w:val="center"/>
          </w:tcPr>
          <w:p w:rsidR="00E713FA" w:rsidRPr="00E713FA" w:rsidRDefault="00E713FA" w:rsidP="00E713FA">
            <w:pPr>
              <w:spacing w:after="0" w:line="240" w:lineRule="auto"/>
              <w:rPr>
                <w:sz w:val="20"/>
                <w:szCs w:val="20"/>
              </w:rPr>
            </w:pPr>
            <w:r w:rsidRPr="00E713FA">
              <w:rPr>
                <w:i/>
                <w:iCs/>
                <w:sz w:val="20"/>
                <w:szCs w:val="20"/>
                <w:u w:val="single"/>
              </w:rPr>
              <w:t>Title</w:t>
            </w:r>
          </w:p>
        </w:tc>
        <w:tc>
          <w:tcPr>
            <w:tcW w:w="1263" w:type="pct"/>
            <w:tcBorders>
              <w:top w:val="outset" w:sz="6" w:space="0" w:color="auto"/>
              <w:left w:val="outset" w:sz="6" w:space="0" w:color="auto"/>
              <w:bottom w:val="outset" w:sz="6" w:space="0" w:color="auto"/>
              <w:right w:val="outset" w:sz="6" w:space="0" w:color="auto"/>
            </w:tcBorders>
            <w:vAlign w:val="center"/>
          </w:tcPr>
          <w:p w:rsidR="00E713FA" w:rsidRPr="00E713FA" w:rsidRDefault="00E713FA" w:rsidP="00E713FA">
            <w:pPr>
              <w:spacing w:after="0" w:line="240" w:lineRule="auto"/>
              <w:rPr>
                <w:sz w:val="20"/>
                <w:szCs w:val="20"/>
              </w:rPr>
            </w:pPr>
            <w:r w:rsidRPr="00E713FA">
              <w:rPr>
                <w:i/>
                <w:iCs/>
                <w:sz w:val="20"/>
                <w:szCs w:val="20"/>
                <w:u w:val="single"/>
              </w:rPr>
              <w:t>Type</w:t>
            </w:r>
          </w:p>
        </w:tc>
        <w:tc>
          <w:tcPr>
            <w:tcW w:w="411" w:type="pct"/>
            <w:tcBorders>
              <w:top w:val="outset" w:sz="6" w:space="0" w:color="auto"/>
              <w:left w:val="outset" w:sz="6" w:space="0" w:color="auto"/>
              <w:bottom w:val="outset" w:sz="6" w:space="0" w:color="auto"/>
              <w:right w:val="outset" w:sz="6" w:space="0" w:color="auto"/>
            </w:tcBorders>
            <w:vAlign w:val="center"/>
          </w:tcPr>
          <w:p w:rsidR="00E713FA" w:rsidRPr="00E713FA" w:rsidRDefault="00E713FA" w:rsidP="00E713FA">
            <w:pPr>
              <w:spacing w:after="0" w:line="240" w:lineRule="auto"/>
              <w:rPr>
                <w:sz w:val="20"/>
                <w:szCs w:val="20"/>
              </w:rPr>
            </w:pPr>
            <w:r w:rsidRPr="00E713FA">
              <w:rPr>
                <w:i/>
                <w:iCs/>
                <w:sz w:val="20"/>
                <w:szCs w:val="20"/>
                <w:u w:val="single"/>
              </w:rPr>
              <w:t>Year</w:t>
            </w:r>
          </w:p>
        </w:tc>
        <w:tc>
          <w:tcPr>
            <w:tcW w:w="263" w:type="pct"/>
            <w:tcBorders>
              <w:top w:val="outset" w:sz="6" w:space="0" w:color="auto"/>
              <w:left w:val="outset" w:sz="6" w:space="0" w:color="auto"/>
              <w:bottom w:val="outset" w:sz="6" w:space="0" w:color="auto"/>
              <w:right w:val="outset" w:sz="6" w:space="0" w:color="auto"/>
            </w:tcBorders>
            <w:vAlign w:val="center"/>
          </w:tcPr>
          <w:p w:rsidR="00E713FA" w:rsidRPr="00E713FA" w:rsidRDefault="00E713FA" w:rsidP="00E713FA">
            <w:pPr>
              <w:spacing w:after="0" w:line="240" w:lineRule="auto"/>
              <w:rPr>
                <w:sz w:val="20"/>
                <w:szCs w:val="20"/>
              </w:rPr>
            </w:pPr>
            <w:r w:rsidRPr="00E713FA">
              <w:rPr>
                <w:i/>
                <w:iCs/>
                <w:sz w:val="20"/>
                <w:szCs w:val="20"/>
                <w:u w:val="single"/>
              </w:rPr>
              <w:t>Pg</w:t>
            </w:r>
          </w:p>
        </w:tc>
      </w:tr>
      <w:tr w:rsidR="00E713FA" w:rsidRPr="00E713FA" w:rsidTr="00E713FA">
        <w:trPr>
          <w:tblCellSpacing w:w="7" w:type="dxa"/>
        </w:trPr>
        <w:tc>
          <w:tcPr>
            <w:tcW w:w="294" w:type="pct"/>
            <w:tcBorders>
              <w:top w:val="outset" w:sz="6" w:space="0" w:color="auto"/>
              <w:left w:val="outset" w:sz="6" w:space="0" w:color="auto"/>
              <w:bottom w:val="outset" w:sz="6" w:space="0" w:color="auto"/>
              <w:right w:val="outset" w:sz="6" w:space="0" w:color="auto"/>
            </w:tcBorders>
            <w:vAlign w:val="center"/>
          </w:tcPr>
          <w:p w:rsidR="00E713FA" w:rsidRPr="00E713FA" w:rsidRDefault="00E713FA" w:rsidP="00E713FA">
            <w:pPr>
              <w:spacing w:after="0" w:line="240" w:lineRule="auto"/>
              <w:rPr>
                <w:sz w:val="20"/>
                <w:szCs w:val="20"/>
              </w:rPr>
            </w:pPr>
            <w:r w:rsidRPr="00E713FA">
              <w:rPr>
                <w:sz w:val="20"/>
                <w:szCs w:val="20"/>
              </w:rPr>
              <w:t>200</w:t>
            </w:r>
          </w:p>
        </w:tc>
        <w:tc>
          <w:tcPr>
            <w:tcW w:w="413" w:type="pct"/>
            <w:tcBorders>
              <w:top w:val="outset" w:sz="6" w:space="0" w:color="auto"/>
              <w:left w:val="outset" w:sz="6" w:space="0" w:color="auto"/>
              <w:bottom w:val="outset" w:sz="6" w:space="0" w:color="auto"/>
              <w:right w:val="outset" w:sz="6" w:space="0" w:color="auto"/>
            </w:tcBorders>
            <w:vAlign w:val="center"/>
          </w:tcPr>
          <w:p w:rsidR="00E713FA" w:rsidRPr="00E713FA" w:rsidRDefault="00E713FA" w:rsidP="00E713FA">
            <w:pPr>
              <w:spacing w:after="0" w:line="240" w:lineRule="auto"/>
              <w:rPr>
                <w:sz w:val="20"/>
                <w:szCs w:val="20"/>
              </w:rPr>
            </w:pPr>
            <w:r w:rsidRPr="00E713FA">
              <w:rPr>
                <w:sz w:val="20"/>
                <w:szCs w:val="20"/>
              </w:rPr>
              <w:t>681.3</w:t>
            </w:r>
          </w:p>
        </w:tc>
        <w:tc>
          <w:tcPr>
            <w:tcW w:w="555" w:type="pct"/>
            <w:tcBorders>
              <w:top w:val="outset" w:sz="6" w:space="0" w:color="auto"/>
              <w:left w:val="outset" w:sz="6" w:space="0" w:color="auto"/>
              <w:bottom w:val="outset" w:sz="6" w:space="0" w:color="auto"/>
              <w:right w:val="outset" w:sz="6" w:space="0" w:color="auto"/>
            </w:tcBorders>
            <w:vAlign w:val="center"/>
          </w:tcPr>
          <w:p w:rsidR="00E713FA" w:rsidRPr="00E713FA" w:rsidRDefault="00E713FA" w:rsidP="00E713FA">
            <w:pPr>
              <w:spacing w:after="0" w:line="240" w:lineRule="auto"/>
              <w:rPr>
                <w:sz w:val="20"/>
                <w:szCs w:val="20"/>
              </w:rPr>
            </w:pPr>
            <w:r w:rsidRPr="00E713FA">
              <w:rPr>
                <w:sz w:val="20"/>
                <w:szCs w:val="20"/>
              </w:rPr>
              <w:t>ПО ВТ</w:t>
            </w:r>
          </w:p>
        </w:tc>
        <w:tc>
          <w:tcPr>
            <w:tcW w:w="1689" w:type="pct"/>
            <w:tcBorders>
              <w:top w:val="outset" w:sz="6" w:space="0" w:color="auto"/>
              <w:left w:val="outset" w:sz="6" w:space="0" w:color="auto"/>
              <w:bottom w:val="outset" w:sz="6" w:space="0" w:color="auto"/>
              <w:right w:val="outset" w:sz="6" w:space="0" w:color="auto"/>
            </w:tcBorders>
            <w:vAlign w:val="center"/>
          </w:tcPr>
          <w:p w:rsidR="00E713FA" w:rsidRPr="00E713FA" w:rsidRDefault="00E713FA" w:rsidP="00E713FA">
            <w:pPr>
              <w:spacing w:after="0" w:line="240" w:lineRule="auto"/>
              <w:rPr>
                <w:sz w:val="20"/>
                <w:szCs w:val="20"/>
              </w:rPr>
            </w:pPr>
            <w:r w:rsidRPr="00E713FA">
              <w:rPr>
                <w:sz w:val="20"/>
                <w:szCs w:val="20"/>
              </w:rPr>
              <w:t>Язык СИ для ПК</w:t>
            </w:r>
          </w:p>
        </w:tc>
        <w:tc>
          <w:tcPr>
            <w:tcW w:w="1263" w:type="pct"/>
            <w:tcBorders>
              <w:top w:val="outset" w:sz="6" w:space="0" w:color="auto"/>
              <w:left w:val="outset" w:sz="6" w:space="0" w:color="auto"/>
              <w:bottom w:val="outset" w:sz="6" w:space="0" w:color="auto"/>
              <w:right w:val="outset" w:sz="6" w:space="0" w:color="auto"/>
            </w:tcBorders>
            <w:vAlign w:val="center"/>
          </w:tcPr>
          <w:p w:rsidR="00E713FA" w:rsidRPr="00E713FA" w:rsidRDefault="00E713FA" w:rsidP="00E713FA">
            <w:pPr>
              <w:spacing w:after="0" w:line="240" w:lineRule="auto"/>
              <w:rPr>
                <w:sz w:val="20"/>
                <w:szCs w:val="20"/>
              </w:rPr>
            </w:pPr>
            <w:r w:rsidRPr="00E713FA">
              <w:rPr>
                <w:sz w:val="20"/>
                <w:szCs w:val="20"/>
              </w:rPr>
              <w:t>учебник</w:t>
            </w:r>
          </w:p>
        </w:tc>
        <w:tc>
          <w:tcPr>
            <w:tcW w:w="411" w:type="pct"/>
            <w:tcBorders>
              <w:top w:val="outset" w:sz="6" w:space="0" w:color="auto"/>
              <w:left w:val="outset" w:sz="6" w:space="0" w:color="auto"/>
              <w:bottom w:val="outset" w:sz="6" w:space="0" w:color="auto"/>
              <w:right w:val="outset" w:sz="6" w:space="0" w:color="auto"/>
            </w:tcBorders>
            <w:vAlign w:val="center"/>
          </w:tcPr>
          <w:p w:rsidR="00E713FA" w:rsidRPr="00E713FA" w:rsidRDefault="00E713FA" w:rsidP="00E713FA">
            <w:pPr>
              <w:spacing w:after="0" w:line="240" w:lineRule="auto"/>
              <w:rPr>
                <w:sz w:val="20"/>
                <w:szCs w:val="20"/>
              </w:rPr>
            </w:pPr>
            <w:r w:rsidRPr="00E713FA">
              <w:rPr>
                <w:sz w:val="20"/>
                <w:szCs w:val="20"/>
              </w:rPr>
              <w:t>1990</w:t>
            </w:r>
          </w:p>
        </w:tc>
        <w:tc>
          <w:tcPr>
            <w:tcW w:w="263" w:type="pct"/>
            <w:tcBorders>
              <w:top w:val="outset" w:sz="6" w:space="0" w:color="auto"/>
              <w:left w:val="outset" w:sz="6" w:space="0" w:color="auto"/>
              <w:bottom w:val="outset" w:sz="6" w:space="0" w:color="auto"/>
              <w:right w:val="outset" w:sz="6" w:space="0" w:color="auto"/>
            </w:tcBorders>
            <w:vAlign w:val="center"/>
          </w:tcPr>
          <w:p w:rsidR="00E713FA" w:rsidRPr="00E713FA" w:rsidRDefault="00E713FA" w:rsidP="00E713FA">
            <w:pPr>
              <w:spacing w:after="0" w:line="240" w:lineRule="auto"/>
              <w:rPr>
                <w:sz w:val="20"/>
                <w:szCs w:val="20"/>
              </w:rPr>
            </w:pPr>
            <w:r w:rsidRPr="00E713FA">
              <w:rPr>
                <w:sz w:val="20"/>
                <w:szCs w:val="20"/>
              </w:rPr>
              <w:t>384</w:t>
            </w:r>
          </w:p>
        </w:tc>
      </w:tr>
      <w:tr w:rsidR="00E713FA" w:rsidRPr="00E713FA" w:rsidTr="00E713FA">
        <w:trPr>
          <w:tblCellSpacing w:w="7" w:type="dxa"/>
        </w:trPr>
        <w:tc>
          <w:tcPr>
            <w:tcW w:w="294" w:type="pct"/>
            <w:tcBorders>
              <w:top w:val="outset" w:sz="6" w:space="0" w:color="auto"/>
              <w:left w:val="outset" w:sz="6" w:space="0" w:color="auto"/>
              <w:bottom w:val="outset" w:sz="6" w:space="0" w:color="auto"/>
              <w:right w:val="outset" w:sz="6" w:space="0" w:color="auto"/>
            </w:tcBorders>
            <w:vAlign w:val="center"/>
          </w:tcPr>
          <w:p w:rsidR="00E713FA" w:rsidRPr="00E713FA" w:rsidRDefault="00E713FA" w:rsidP="00E713FA">
            <w:pPr>
              <w:spacing w:after="0" w:line="240" w:lineRule="auto"/>
              <w:rPr>
                <w:sz w:val="20"/>
                <w:szCs w:val="20"/>
              </w:rPr>
            </w:pPr>
            <w:r w:rsidRPr="00E713FA">
              <w:rPr>
                <w:sz w:val="20"/>
                <w:szCs w:val="20"/>
              </w:rPr>
              <w:t>100</w:t>
            </w:r>
          </w:p>
        </w:tc>
        <w:tc>
          <w:tcPr>
            <w:tcW w:w="413" w:type="pct"/>
            <w:tcBorders>
              <w:top w:val="outset" w:sz="6" w:space="0" w:color="auto"/>
              <w:left w:val="outset" w:sz="6" w:space="0" w:color="auto"/>
              <w:bottom w:val="outset" w:sz="6" w:space="0" w:color="auto"/>
              <w:right w:val="outset" w:sz="6" w:space="0" w:color="auto"/>
            </w:tcBorders>
            <w:vAlign w:val="center"/>
          </w:tcPr>
          <w:p w:rsidR="00E713FA" w:rsidRPr="00E713FA" w:rsidRDefault="00E713FA" w:rsidP="00E713FA">
            <w:pPr>
              <w:spacing w:after="0" w:line="240" w:lineRule="auto"/>
              <w:rPr>
                <w:sz w:val="20"/>
                <w:szCs w:val="20"/>
              </w:rPr>
            </w:pPr>
            <w:r w:rsidRPr="00E713FA">
              <w:rPr>
                <w:sz w:val="20"/>
                <w:szCs w:val="20"/>
              </w:rPr>
              <w:t>681.3</w:t>
            </w:r>
          </w:p>
        </w:tc>
        <w:tc>
          <w:tcPr>
            <w:tcW w:w="555" w:type="pct"/>
            <w:tcBorders>
              <w:top w:val="outset" w:sz="6" w:space="0" w:color="auto"/>
              <w:left w:val="outset" w:sz="6" w:space="0" w:color="auto"/>
              <w:bottom w:val="outset" w:sz="6" w:space="0" w:color="auto"/>
              <w:right w:val="outset" w:sz="6" w:space="0" w:color="auto"/>
            </w:tcBorders>
            <w:vAlign w:val="center"/>
          </w:tcPr>
          <w:p w:rsidR="00E713FA" w:rsidRPr="00E713FA" w:rsidRDefault="00E713FA" w:rsidP="00E713FA">
            <w:pPr>
              <w:spacing w:after="0" w:line="240" w:lineRule="auto"/>
              <w:rPr>
                <w:sz w:val="20"/>
                <w:szCs w:val="20"/>
              </w:rPr>
            </w:pPr>
            <w:r w:rsidRPr="00E713FA">
              <w:rPr>
                <w:sz w:val="20"/>
                <w:szCs w:val="20"/>
              </w:rPr>
              <w:t>ПО ВТ</w:t>
            </w:r>
          </w:p>
        </w:tc>
        <w:tc>
          <w:tcPr>
            <w:tcW w:w="1689" w:type="pct"/>
            <w:tcBorders>
              <w:top w:val="outset" w:sz="6" w:space="0" w:color="auto"/>
              <w:left w:val="outset" w:sz="6" w:space="0" w:color="auto"/>
              <w:bottom w:val="outset" w:sz="6" w:space="0" w:color="auto"/>
              <w:right w:val="outset" w:sz="6" w:space="0" w:color="auto"/>
            </w:tcBorders>
            <w:vAlign w:val="center"/>
          </w:tcPr>
          <w:p w:rsidR="00E713FA" w:rsidRPr="00E713FA" w:rsidRDefault="00E713FA" w:rsidP="00E713FA">
            <w:pPr>
              <w:spacing w:after="0" w:line="240" w:lineRule="auto"/>
              <w:rPr>
                <w:sz w:val="20"/>
                <w:szCs w:val="20"/>
              </w:rPr>
            </w:pPr>
            <w:r w:rsidRPr="00E713FA">
              <w:rPr>
                <w:sz w:val="20"/>
                <w:szCs w:val="20"/>
              </w:rPr>
              <w:t>Язык АДА</w:t>
            </w:r>
          </w:p>
        </w:tc>
        <w:tc>
          <w:tcPr>
            <w:tcW w:w="1263" w:type="pct"/>
            <w:tcBorders>
              <w:top w:val="outset" w:sz="6" w:space="0" w:color="auto"/>
              <w:left w:val="outset" w:sz="6" w:space="0" w:color="auto"/>
              <w:bottom w:val="outset" w:sz="6" w:space="0" w:color="auto"/>
              <w:right w:val="outset" w:sz="6" w:space="0" w:color="auto"/>
            </w:tcBorders>
            <w:vAlign w:val="center"/>
          </w:tcPr>
          <w:p w:rsidR="00E713FA" w:rsidRPr="00E713FA" w:rsidRDefault="00E713FA" w:rsidP="00E713FA">
            <w:pPr>
              <w:spacing w:after="0" w:line="240" w:lineRule="auto"/>
              <w:rPr>
                <w:sz w:val="20"/>
                <w:szCs w:val="20"/>
              </w:rPr>
            </w:pPr>
            <w:r w:rsidRPr="00E713FA">
              <w:rPr>
                <w:sz w:val="20"/>
                <w:szCs w:val="20"/>
              </w:rPr>
              <w:t>учебник</w:t>
            </w:r>
          </w:p>
        </w:tc>
        <w:tc>
          <w:tcPr>
            <w:tcW w:w="411" w:type="pct"/>
            <w:tcBorders>
              <w:top w:val="outset" w:sz="6" w:space="0" w:color="auto"/>
              <w:left w:val="outset" w:sz="6" w:space="0" w:color="auto"/>
              <w:bottom w:val="outset" w:sz="6" w:space="0" w:color="auto"/>
              <w:right w:val="outset" w:sz="6" w:space="0" w:color="auto"/>
            </w:tcBorders>
            <w:vAlign w:val="center"/>
          </w:tcPr>
          <w:p w:rsidR="00E713FA" w:rsidRPr="00E713FA" w:rsidRDefault="00E713FA" w:rsidP="00E713FA">
            <w:pPr>
              <w:spacing w:after="0" w:line="240" w:lineRule="auto"/>
              <w:rPr>
                <w:sz w:val="20"/>
                <w:szCs w:val="20"/>
              </w:rPr>
            </w:pPr>
            <w:r w:rsidRPr="00E713FA">
              <w:rPr>
                <w:sz w:val="20"/>
                <w:szCs w:val="20"/>
              </w:rPr>
              <w:t>1960</w:t>
            </w:r>
          </w:p>
        </w:tc>
        <w:tc>
          <w:tcPr>
            <w:tcW w:w="263" w:type="pct"/>
            <w:tcBorders>
              <w:top w:val="outset" w:sz="6" w:space="0" w:color="auto"/>
              <w:left w:val="outset" w:sz="6" w:space="0" w:color="auto"/>
              <w:bottom w:val="outset" w:sz="6" w:space="0" w:color="auto"/>
              <w:right w:val="outset" w:sz="6" w:space="0" w:color="auto"/>
            </w:tcBorders>
            <w:vAlign w:val="center"/>
          </w:tcPr>
          <w:p w:rsidR="00E713FA" w:rsidRPr="00E713FA" w:rsidRDefault="00E713FA" w:rsidP="00E713FA">
            <w:pPr>
              <w:spacing w:after="0" w:line="240" w:lineRule="auto"/>
              <w:rPr>
                <w:sz w:val="20"/>
                <w:szCs w:val="20"/>
              </w:rPr>
            </w:pPr>
            <w:r w:rsidRPr="00E713FA">
              <w:rPr>
                <w:sz w:val="20"/>
                <w:szCs w:val="20"/>
              </w:rPr>
              <w:t>552</w:t>
            </w:r>
          </w:p>
        </w:tc>
      </w:tr>
      <w:tr w:rsidR="00E713FA" w:rsidRPr="00E713FA" w:rsidTr="00E713FA">
        <w:trPr>
          <w:tblCellSpacing w:w="7" w:type="dxa"/>
        </w:trPr>
        <w:tc>
          <w:tcPr>
            <w:tcW w:w="294" w:type="pct"/>
            <w:tcBorders>
              <w:top w:val="outset" w:sz="6" w:space="0" w:color="auto"/>
              <w:left w:val="outset" w:sz="6" w:space="0" w:color="auto"/>
              <w:bottom w:val="outset" w:sz="6" w:space="0" w:color="auto"/>
              <w:right w:val="outset" w:sz="6" w:space="0" w:color="auto"/>
            </w:tcBorders>
            <w:vAlign w:val="center"/>
          </w:tcPr>
          <w:p w:rsidR="00E713FA" w:rsidRPr="00E713FA" w:rsidRDefault="00E713FA" w:rsidP="00E713FA">
            <w:pPr>
              <w:spacing w:after="0" w:line="240" w:lineRule="auto"/>
              <w:rPr>
                <w:sz w:val="20"/>
                <w:szCs w:val="20"/>
              </w:rPr>
            </w:pPr>
            <w:r w:rsidRPr="00E713FA">
              <w:rPr>
                <w:sz w:val="20"/>
                <w:szCs w:val="20"/>
              </w:rPr>
              <w:t>876</w:t>
            </w:r>
          </w:p>
        </w:tc>
        <w:tc>
          <w:tcPr>
            <w:tcW w:w="413" w:type="pct"/>
            <w:tcBorders>
              <w:top w:val="outset" w:sz="6" w:space="0" w:color="auto"/>
              <w:left w:val="outset" w:sz="6" w:space="0" w:color="auto"/>
              <w:bottom w:val="outset" w:sz="6" w:space="0" w:color="auto"/>
              <w:right w:val="outset" w:sz="6" w:space="0" w:color="auto"/>
            </w:tcBorders>
            <w:vAlign w:val="center"/>
          </w:tcPr>
          <w:p w:rsidR="00E713FA" w:rsidRPr="00E713FA" w:rsidRDefault="00E713FA" w:rsidP="00E713FA">
            <w:pPr>
              <w:spacing w:after="0" w:line="240" w:lineRule="auto"/>
              <w:rPr>
                <w:sz w:val="20"/>
                <w:szCs w:val="20"/>
              </w:rPr>
            </w:pPr>
            <w:r w:rsidRPr="00E713FA">
              <w:rPr>
                <w:sz w:val="20"/>
                <w:szCs w:val="20"/>
              </w:rPr>
              <w:t>007</w:t>
            </w:r>
          </w:p>
        </w:tc>
        <w:tc>
          <w:tcPr>
            <w:tcW w:w="555" w:type="pct"/>
            <w:tcBorders>
              <w:top w:val="outset" w:sz="6" w:space="0" w:color="auto"/>
              <w:left w:val="outset" w:sz="6" w:space="0" w:color="auto"/>
              <w:bottom w:val="outset" w:sz="6" w:space="0" w:color="auto"/>
              <w:right w:val="outset" w:sz="6" w:space="0" w:color="auto"/>
            </w:tcBorders>
            <w:vAlign w:val="center"/>
          </w:tcPr>
          <w:p w:rsidR="00E713FA" w:rsidRPr="00E713FA" w:rsidRDefault="00E713FA" w:rsidP="00E713FA">
            <w:pPr>
              <w:spacing w:after="0" w:line="240" w:lineRule="auto"/>
              <w:rPr>
                <w:sz w:val="20"/>
                <w:szCs w:val="20"/>
              </w:rPr>
            </w:pPr>
            <w:r w:rsidRPr="00E713FA">
              <w:rPr>
                <w:sz w:val="20"/>
                <w:szCs w:val="20"/>
              </w:rPr>
              <w:t>ИИ</w:t>
            </w:r>
          </w:p>
        </w:tc>
        <w:tc>
          <w:tcPr>
            <w:tcW w:w="1689" w:type="pct"/>
            <w:tcBorders>
              <w:top w:val="outset" w:sz="6" w:space="0" w:color="auto"/>
              <w:left w:val="outset" w:sz="6" w:space="0" w:color="auto"/>
              <w:bottom w:val="outset" w:sz="6" w:space="0" w:color="auto"/>
              <w:right w:val="outset" w:sz="6" w:space="0" w:color="auto"/>
            </w:tcBorders>
            <w:vAlign w:val="center"/>
          </w:tcPr>
          <w:p w:rsidR="00E713FA" w:rsidRPr="00E713FA" w:rsidRDefault="00E713FA" w:rsidP="00E713FA">
            <w:pPr>
              <w:spacing w:after="0" w:line="240" w:lineRule="auto"/>
              <w:rPr>
                <w:sz w:val="20"/>
                <w:szCs w:val="20"/>
              </w:rPr>
            </w:pPr>
            <w:r w:rsidRPr="00E713FA">
              <w:rPr>
                <w:sz w:val="20"/>
                <w:szCs w:val="20"/>
              </w:rPr>
              <w:t>Шахматы и математика</w:t>
            </w:r>
          </w:p>
        </w:tc>
        <w:tc>
          <w:tcPr>
            <w:tcW w:w="1263" w:type="pct"/>
            <w:tcBorders>
              <w:top w:val="outset" w:sz="6" w:space="0" w:color="auto"/>
              <w:left w:val="outset" w:sz="6" w:space="0" w:color="auto"/>
              <w:bottom w:val="outset" w:sz="6" w:space="0" w:color="auto"/>
              <w:right w:val="outset" w:sz="6" w:space="0" w:color="auto"/>
            </w:tcBorders>
            <w:vAlign w:val="center"/>
          </w:tcPr>
          <w:p w:rsidR="00E713FA" w:rsidRPr="00E713FA" w:rsidRDefault="00E713FA" w:rsidP="00E713FA">
            <w:pPr>
              <w:spacing w:after="0" w:line="240" w:lineRule="auto"/>
              <w:rPr>
                <w:sz w:val="20"/>
                <w:szCs w:val="20"/>
              </w:rPr>
            </w:pPr>
            <w:r w:rsidRPr="00E713FA">
              <w:rPr>
                <w:sz w:val="20"/>
                <w:szCs w:val="20"/>
              </w:rPr>
              <w:t>учебное пособие</w:t>
            </w:r>
          </w:p>
        </w:tc>
        <w:tc>
          <w:tcPr>
            <w:tcW w:w="411" w:type="pct"/>
            <w:tcBorders>
              <w:top w:val="outset" w:sz="6" w:space="0" w:color="auto"/>
              <w:left w:val="outset" w:sz="6" w:space="0" w:color="auto"/>
              <w:bottom w:val="outset" w:sz="6" w:space="0" w:color="auto"/>
              <w:right w:val="outset" w:sz="6" w:space="0" w:color="auto"/>
            </w:tcBorders>
            <w:vAlign w:val="center"/>
          </w:tcPr>
          <w:p w:rsidR="00E713FA" w:rsidRPr="00E713FA" w:rsidRDefault="00E713FA" w:rsidP="00E713FA">
            <w:pPr>
              <w:spacing w:after="0" w:line="240" w:lineRule="auto"/>
              <w:rPr>
                <w:sz w:val="20"/>
                <w:szCs w:val="20"/>
              </w:rPr>
            </w:pPr>
            <w:r w:rsidRPr="00E713FA">
              <w:rPr>
                <w:sz w:val="20"/>
                <w:szCs w:val="20"/>
              </w:rPr>
              <w:t>1983</w:t>
            </w:r>
          </w:p>
        </w:tc>
        <w:tc>
          <w:tcPr>
            <w:tcW w:w="263" w:type="pct"/>
            <w:tcBorders>
              <w:top w:val="outset" w:sz="6" w:space="0" w:color="auto"/>
              <w:left w:val="outset" w:sz="6" w:space="0" w:color="auto"/>
              <w:bottom w:val="outset" w:sz="6" w:space="0" w:color="auto"/>
              <w:right w:val="outset" w:sz="6" w:space="0" w:color="auto"/>
            </w:tcBorders>
            <w:vAlign w:val="center"/>
          </w:tcPr>
          <w:p w:rsidR="00E713FA" w:rsidRPr="00E713FA" w:rsidRDefault="00E713FA" w:rsidP="00E713FA">
            <w:pPr>
              <w:spacing w:after="0" w:line="240" w:lineRule="auto"/>
              <w:rPr>
                <w:sz w:val="20"/>
                <w:szCs w:val="20"/>
              </w:rPr>
            </w:pPr>
            <w:r w:rsidRPr="00E713FA">
              <w:rPr>
                <w:sz w:val="20"/>
                <w:szCs w:val="20"/>
              </w:rPr>
              <w:t>176</w:t>
            </w:r>
          </w:p>
        </w:tc>
      </w:tr>
    </w:tbl>
    <w:p w:rsidR="00E713FA" w:rsidRPr="00E713FA" w:rsidRDefault="00E713FA" w:rsidP="00E713FA">
      <w:pPr>
        <w:spacing w:after="0" w:line="240" w:lineRule="auto"/>
        <w:rPr>
          <w:vanish/>
          <w:sz w:val="20"/>
          <w:szCs w:val="20"/>
        </w:rPr>
      </w:pPr>
    </w:p>
    <w:tbl>
      <w:tblPr>
        <w:tblW w:w="4155" w:type="dxa"/>
        <w:jc w:val="center"/>
        <w:tblCellSpacing w:w="7"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908"/>
        <w:gridCol w:w="1620"/>
        <w:gridCol w:w="1627"/>
      </w:tblGrid>
      <w:tr w:rsidR="00E713FA" w:rsidRPr="00E713FA" w:rsidTr="00E713FA">
        <w:trPr>
          <w:tblCellSpacing w:w="7" w:type="dxa"/>
          <w:jc w:val="center"/>
        </w:trPr>
        <w:tc>
          <w:tcPr>
            <w:tcW w:w="1067" w:type="pct"/>
            <w:tcBorders>
              <w:top w:val="outset" w:sz="6" w:space="0" w:color="auto"/>
              <w:left w:val="outset" w:sz="6" w:space="0" w:color="auto"/>
              <w:bottom w:val="outset" w:sz="6" w:space="0" w:color="auto"/>
              <w:right w:val="outset" w:sz="6" w:space="0" w:color="auto"/>
            </w:tcBorders>
            <w:vAlign w:val="center"/>
          </w:tcPr>
          <w:p w:rsidR="00E713FA" w:rsidRPr="00E713FA" w:rsidRDefault="00E713FA" w:rsidP="00E713FA">
            <w:pPr>
              <w:spacing w:after="0" w:line="240" w:lineRule="auto"/>
              <w:rPr>
                <w:sz w:val="20"/>
                <w:szCs w:val="20"/>
              </w:rPr>
            </w:pPr>
            <w:r w:rsidRPr="00E713FA">
              <w:rPr>
                <w:b/>
                <w:bCs/>
                <w:i/>
                <w:iCs/>
                <w:sz w:val="20"/>
                <w:szCs w:val="20"/>
                <w:u w:val="single"/>
              </w:rPr>
              <w:t>ID</w:t>
            </w:r>
          </w:p>
        </w:tc>
        <w:tc>
          <w:tcPr>
            <w:tcW w:w="1933" w:type="pct"/>
            <w:tcBorders>
              <w:top w:val="outset" w:sz="6" w:space="0" w:color="auto"/>
              <w:left w:val="outset" w:sz="6" w:space="0" w:color="auto"/>
              <w:bottom w:val="outset" w:sz="6" w:space="0" w:color="auto"/>
              <w:right w:val="outset" w:sz="6" w:space="0" w:color="auto"/>
            </w:tcBorders>
            <w:vAlign w:val="center"/>
          </w:tcPr>
          <w:p w:rsidR="00E713FA" w:rsidRPr="00E713FA" w:rsidRDefault="00E713FA" w:rsidP="00E713FA">
            <w:pPr>
              <w:spacing w:after="0" w:line="240" w:lineRule="auto"/>
              <w:rPr>
                <w:sz w:val="20"/>
                <w:szCs w:val="20"/>
              </w:rPr>
            </w:pPr>
            <w:r w:rsidRPr="00E713FA">
              <w:rPr>
                <w:b/>
                <w:bCs/>
                <w:i/>
                <w:iCs/>
                <w:sz w:val="20"/>
                <w:szCs w:val="20"/>
                <w:u w:val="single"/>
              </w:rPr>
              <w:t>Author</w:t>
            </w:r>
          </w:p>
        </w:tc>
        <w:tc>
          <w:tcPr>
            <w:tcW w:w="1933" w:type="pct"/>
            <w:tcBorders>
              <w:top w:val="outset" w:sz="6" w:space="0" w:color="auto"/>
              <w:left w:val="outset" w:sz="6" w:space="0" w:color="auto"/>
              <w:bottom w:val="outset" w:sz="6" w:space="0" w:color="auto"/>
              <w:right w:val="outset" w:sz="6" w:space="0" w:color="auto"/>
            </w:tcBorders>
            <w:vAlign w:val="center"/>
          </w:tcPr>
          <w:p w:rsidR="00E713FA" w:rsidRPr="00E713FA" w:rsidRDefault="00E713FA" w:rsidP="00E713FA">
            <w:pPr>
              <w:spacing w:after="0" w:line="240" w:lineRule="auto"/>
              <w:rPr>
                <w:sz w:val="20"/>
                <w:szCs w:val="20"/>
              </w:rPr>
            </w:pPr>
            <w:r w:rsidRPr="00E713FA">
              <w:rPr>
                <w:b/>
                <w:bCs/>
                <w:i/>
                <w:iCs/>
                <w:sz w:val="20"/>
                <w:szCs w:val="20"/>
                <w:u w:val="single"/>
              </w:rPr>
              <w:t>Editor</w:t>
            </w:r>
          </w:p>
        </w:tc>
      </w:tr>
      <w:tr w:rsidR="00E713FA" w:rsidRPr="00E713FA" w:rsidTr="00E713FA">
        <w:trPr>
          <w:tblCellSpacing w:w="7" w:type="dxa"/>
          <w:jc w:val="center"/>
        </w:trPr>
        <w:tc>
          <w:tcPr>
            <w:tcW w:w="1067" w:type="pct"/>
            <w:tcBorders>
              <w:top w:val="outset" w:sz="6" w:space="0" w:color="auto"/>
              <w:left w:val="outset" w:sz="6" w:space="0" w:color="auto"/>
              <w:bottom w:val="outset" w:sz="6" w:space="0" w:color="auto"/>
              <w:right w:val="outset" w:sz="6" w:space="0" w:color="auto"/>
            </w:tcBorders>
            <w:vAlign w:val="center"/>
          </w:tcPr>
          <w:p w:rsidR="00E713FA" w:rsidRPr="00E713FA" w:rsidRDefault="00E713FA" w:rsidP="00E713FA">
            <w:pPr>
              <w:spacing w:after="0" w:line="240" w:lineRule="auto"/>
              <w:rPr>
                <w:sz w:val="20"/>
                <w:szCs w:val="20"/>
              </w:rPr>
            </w:pPr>
            <w:r w:rsidRPr="00E713FA">
              <w:rPr>
                <w:sz w:val="20"/>
                <w:szCs w:val="20"/>
              </w:rPr>
              <w:t>200</w:t>
            </w:r>
          </w:p>
        </w:tc>
        <w:tc>
          <w:tcPr>
            <w:tcW w:w="1933" w:type="pct"/>
            <w:tcBorders>
              <w:top w:val="outset" w:sz="6" w:space="0" w:color="auto"/>
              <w:left w:val="outset" w:sz="6" w:space="0" w:color="auto"/>
              <w:bottom w:val="outset" w:sz="6" w:space="0" w:color="auto"/>
              <w:right w:val="outset" w:sz="6" w:space="0" w:color="auto"/>
            </w:tcBorders>
            <w:vAlign w:val="center"/>
          </w:tcPr>
          <w:p w:rsidR="00E713FA" w:rsidRPr="00E713FA" w:rsidRDefault="00E713FA" w:rsidP="00E713FA">
            <w:pPr>
              <w:spacing w:after="0" w:line="240" w:lineRule="auto"/>
              <w:rPr>
                <w:sz w:val="20"/>
                <w:szCs w:val="20"/>
              </w:rPr>
            </w:pPr>
            <w:r w:rsidRPr="00E713FA">
              <w:rPr>
                <w:sz w:val="20"/>
                <w:szCs w:val="20"/>
              </w:rPr>
              <w:t>Бочков С.</w:t>
            </w:r>
          </w:p>
        </w:tc>
        <w:tc>
          <w:tcPr>
            <w:tcW w:w="1933" w:type="pct"/>
            <w:tcBorders>
              <w:top w:val="outset" w:sz="6" w:space="0" w:color="auto"/>
              <w:left w:val="outset" w:sz="6" w:space="0" w:color="auto"/>
              <w:bottom w:val="outset" w:sz="6" w:space="0" w:color="auto"/>
              <w:right w:val="outset" w:sz="6" w:space="0" w:color="auto"/>
            </w:tcBorders>
            <w:vAlign w:val="center"/>
          </w:tcPr>
          <w:p w:rsidR="00E713FA" w:rsidRPr="00E713FA" w:rsidRDefault="00E713FA" w:rsidP="00E713FA">
            <w:pPr>
              <w:spacing w:after="0" w:line="240" w:lineRule="auto"/>
              <w:rPr>
                <w:sz w:val="20"/>
                <w:szCs w:val="20"/>
              </w:rPr>
            </w:pPr>
            <w:r w:rsidRPr="00E713FA">
              <w:rPr>
                <w:sz w:val="20"/>
                <w:szCs w:val="20"/>
              </w:rPr>
              <w:t>Садчиков П.</w:t>
            </w:r>
          </w:p>
        </w:tc>
      </w:tr>
      <w:tr w:rsidR="00E713FA" w:rsidRPr="00E713FA" w:rsidTr="00E713FA">
        <w:trPr>
          <w:tblCellSpacing w:w="7" w:type="dxa"/>
          <w:jc w:val="center"/>
        </w:trPr>
        <w:tc>
          <w:tcPr>
            <w:tcW w:w="1067" w:type="pct"/>
            <w:tcBorders>
              <w:top w:val="outset" w:sz="6" w:space="0" w:color="auto"/>
              <w:left w:val="outset" w:sz="6" w:space="0" w:color="auto"/>
              <w:bottom w:val="outset" w:sz="6" w:space="0" w:color="auto"/>
              <w:right w:val="outset" w:sz="6" w:space="0" w:color="auto"/>
            </w:tcBorders>
            <w:vAlign w:val="center"/>
          </w:tcPr>
          <w:p w:rsidR="00E713FA" w:rsidRPr="00E713FA" w:rsidRDefault="00E713FA" w:rsidP="00E713FA">
            <w:pPr>
              <w:spacing w:after="0" w:line="240" w:lineRule="auto"/>
              <w:rPr>
                <w:sz w:val="20"/>
                <w:szCs w:val="20"/>
              </w:rPr>
            </w:pPr>
            <w:r w:rsidRPr="00E713FA">
              <w:rPr>
                <w:sz w:val="20"/>
                <w:szCs w:val="20"/>
              </w:rPr>
              <w:t>200</w:t>
            </w:r>
          </w:p>
        </w:tc>
        <w:tc>
          <w:tcPr>
            <w:tcW w:w="1933" w:type="pct"/>
            <w:tcBorders>
              <w:top w:val="outset" w:sz="6" w:space="0" w:color="auto"/>
              <w:left w:val="outset" w:sz="6" w:space="0" w:color="auto"/>
              <w:bottom w:val="outset" w:sz="6" w:space="0" w:color="auto"/>
              <w:right w:val="outset" w:sz="6" w:space="0" w:color="auto"/>
            </w:tcBorders>
            <w:vAlign w:val="center"/>
          </w:tcPr>
          <w:p w:rsidR="00E713FA" w:rsidRPr="00E713FA" w:rsidRDefault="00E713FA" w:rsidP="00E713FA">
            <w:pPr>
              <w:spacing w:after="0" w:line="240" w:lineRule="auto"/>
              <w:rPr>
                <w:sz w:val="20"/>
                <w:szCs w:val="20"/>
              </w:rPr>
            </w:pPr>
            <w:r w:rsidRPr="00E713FA">
              <w:rPr>
                <w:sz w:val="20"/>
                <w:szCs w:val="20"/>
              </w:rPr>
              <w:t>Субботин Д.</w:t>
            </w:r>
          </w:p>
        </w:tc>
        <w:tc>
          <w:tcPr>
            <w:tcW w:w="1933" w:type="pct"/>
            <w:tcBorders>
              <w:top w:val="outset" w:sz="6" w:space="0" w:color="auto"/>
              <w:left w:val="outset" w:sz="6" w:space="0" w:color="auto"/>
              <w:bottom w:val="outset" w:sz="6" w:space="0" w:color="auto"/>
              <w:right w:val="outset" w:sz="6" w:space="0" w:color="auto"/>
            </w:tcBorders>
            <w:vAlign w:val="center"/>
          </w:tcPr>
          <w:p w:rsidR="00E713FA" w:rsidRPr="00E713FA" w:rsidRDefault="00E713FA" w:rsidP="00E713FA">
            <w:pPr>
              <w:spacing w:after="0" w:line="240" w:lineRule="auto"/>
              <w:rPr>
                <w:sz w:val="20"/>
                <w:szCs w:val="20"/>
              </w:rPr>
            </w:pPr>
            <w:r w:rsidRPr="00E713FA">
              <w:rPr>
                <w:sz w:val="20"/>
                <w:szCs w:val="20"/>
              </w:rPr>
              <w:t>Садчиков П.</w:t>
            </w:r>
          </w:p>
        </w:tc>
      </w:tr>
      <w:tr w:rsidR="00E713FA" w:rsidRPr="00E713FA" w:rsidTr="00E713FA">
        <w:trPr>
          <w:tblCellSpacing w:w="7" w:type="dxa"/>
          <w:jc w:val="center"/>
        </w:trPr>
        <w:tc>
          <w:tcPr>
            <w:tcW w:w="1067" w:type="pct"/>
            <w:tcBorders>
              <w:top w:val="outset" w:sz="6" w:space="0" w:color="auto"/>
              <w:left w:val="outset" w:sz="6" w:space="0" w:color="auto"/>
              <w:bottom w:val="outset" w:sz="6" w:space="0" w:color="auto"/>
              <w:right w:val="outset" w:sz="6" w:space="0" w:color="auto"/>
            </w:tcBorders>
            <w:vAlign w:val="center"/>
          </w:tcPr>
          <w:p w:rsidR="00E713FA" w:rsidRPr="00E713FA" w:rsidRDefault="00E713FA" w:rsidP="00E713FA">
            <w:pPr>
              <w:spacing w:after="0" w:line="240" w:lineRule="auto"/>
              <w:rPr>
                <w:sz w:val="20"/>
                <w:szCs w:val="20"/>
              </w:rPr>
            </w:pPr>
            <w:r w:rsidRPr="00E713FA">
              <w:rPr>
                <w:sz w:val="20"/>
                <w:szCs w:val="20"/>
              </w:rPr>
              <w:t>100</w:t>
            </w:r>
          </w:p>
        </w:tc>
        <w:tc>
          <w:tcPr>
            <w:tcW w:w="1933" w:type="pct"/>
            <w:tcBorders>
              <w:top w:val="outset" w:sz="6" w:space="0" w:color="auto"/>
              <w:left w:val="outset" w:sz="6" w:space="0" w:color="auto"/>
              <w:bottom w:val="outset" w:sz="6" w:space="0" w:color="auto"/>
              <w:right w:val="outset" w:sz="6" w:space="0" w:color="auto"/>
            </w:tcBorders>
            <w:vAlign w:val="center"/>
          </w:tcPr>
          <w:p w:rsidR="00E713FA" w:rsidRPr="00E713FA" w:rsidRDefault="00E713FA" w:rsidP="00E713FA">
            <w:pPr>
              <w:spacing w:after="0" w:line="240" w:lineRule="auto"/>
              <w:rPr>
                <w:sz w:val="20"/>
                <w:szCs w:val="20"/>
              </w:rPr>
            </w:pPr>
            <w:r w:rsidRPr="00E713FA">
              <w:rPr>
                <w:sz w:val="20"/>
                <w:szCs w:val="20"/>
              </w:rPr>
              <w:t>Джехани Н.</w:t>
            </w:r>
          </w:p>
        </w:tc>
        <w:tc>
          <w:tcPr>
            <w:tcW w:w="1933" w:type="pct"/>
            <w:tcBorders>
              <w:top w:val="outset" w:sz="6" w:space="0" w:color="auto"/>
              <w:left w:val="outset" w:sz="6" w:space="0" w:color="auto"/>
              <w:bottom w:val="outset" w:sz="6" w:space="0" w:color="auto"/>
              <w:right w:val="outset" w:sz="6" w:space="0" w:color="auto"/>
            </w:tcBorders>
            <w:vAlign w:val="center"/>
          </w:tcPr>
          <w:p w:rsidR="00E713FA" w:rsidRPr="00E713FA" w:rsidRDefault="00E713FA" w:rsidP="00E713FA">
            <w:pPr>
              <w:spacing w:after="0" w:line="240" w:lineRule="auto"/>
              <w:rPr>
                <w:sz w:val="20"/>
                <w:szCs w:val="20"/>
              </w:rPr>
            </w:pPr>
          </w:p>
        </w:tc>
      </w:tr>
      <w:tr w:rsidR="00E713FA" w:rsidRPr="00E713FA" w:rsidTr="00E713FA">
        <w:trPr>
          <w:tblCellSpacing w:w="7" w:type="dxa"/>
          <w:jc w:val="center"/>
        </w:trPr>
        <w:tc>
          <w:tcPr>
            <w:tcW w:w="1067" w:type="pct"/>
            <w:tcBorders>
              <w:top w:val="outset" w:sz="6" w:space="0" w:color="auto"/>
              <w:left w:val="outset" w:sz="6" w:space="0" w:color="auto"/>
              <w:bottom w:val="outset" w:sz="6" w:space="0" w:color="auto"/>
              <w:right w:val="outset" w:sz="6" w:space="0" w:color="auto"/>
            </w:tcBorders>
            <w:vAlign w:val="center"/>
          </w:tcPr>
          <w:p w:rsidR="00E713FA" w:rsidRPr="00E713FA" w:rsidRDefault="00E713FA" w:rsidP="00E713FA">
            <w:pPr>
              <w:spacing w:after="0" w:line="240" w:lineRule="auto"/>
              <w:rPr>
                <w:sz w:val="20"/>
                <w:szCs w:val="20"/>
              </w:rPr>
            </w:pPr>
            <w:r w:rsidRPr="00E713FA">
              <w:rPr>
                <w:sz w:val="20"/>
                <w:szCs w:val="20"/>
              </w:rPr>
              <w:t>876</w:t>
            </w:r>
          </w:p>
        </w:tc>
        <w:tc>
          <w:tcPr>
            <w:tcW w:w="1933" w:type="pct"/>
            <w:tcBorders>
              <w:top w:val="outset" w:sz="6" w:space="0" w:color="auto"/>
              <w:left w:val="outset" w:sz="6" w:space="0" w:color="auto"/>
              <w:bottom w:val="outset" w:sz="6" w:space="0" w:color="auto"/>
              <w:right w:val="outset" w:sz="6" w:space="0" w:color="auto"/>
            </w:tcBorders>
            <w:vAlign w:val="center"/>
          </w:tcPr>
          <w:p w:rsidR="00E713FA" w:rsidRPr="00E713FA" w:rsidRDefault="00E713FA" w:rsidP="00E713FA">
            <w:pPr>
              <w:spacing w:after="0" w:line="240" w:lineRule="auto"/>
              <w:rPr>
                <w:sz w:val="20"/>
                <w:szCs w:val="20"/>
              </w:rPr>
            </w:pPr>
            <w:r w:rsidRPr="00E713FA">
              <w:rPr>
                <w:sz w:val="20"/>
                <w:szCs w:val="20"/>
              </w:rPr>
              <w:t>Гик Е.Я.</w:t>
            </w:r>
          </w:p>
        </w:tc>
        <w:tc>
          <w:tcPr>
            <w:tcW w:w="1933" w:type="pct"/>
            <w:tcBorders>
              <w:top w:val="outset" w:sz="6" w:space="0" w:color="auto"/>
              <w:left w:val="outset" w:sz="6" w:space="0" w:color="auto"/>
              <w:bottom w:val="outset" w:sz="6" w:space="0" w:color="auto"/>
              <w:right w:val="outset" w:sz="6" w:space="0" w:color="auto"/>
            </w:tcBorders>
            <w:vAlign w:val="center"/>
          </w:tcPr>
          <w:p w:rsidR="00E713FA" w:rsidRPr="00E713FA" w:rsidRDefault="00E713FA" w:rsidP="00E713FA">
            <w:pPr>
              <w:spacing w:after="0" w:line="240" w:lineRule="auto"/>
              <w:rPr>
                <w:sz w:val="20"/>
                <w:szCs w:val="20"/>
              </w:rPr>
            </w:pPr>
            <w:r w:rsidRPr="00E713FA">
              <w:rPr>
                <w:sz w:val="20"/>
                <w:szCs w:val="20"/>
              </w:rPr>
              <w:t>Кикоин И.</w:t>
            </w:r>
          </w:p>
        </w:tc>
      </w:tr>
      <w:tr w:rsidR="00E713FA" w:rsidRPr="00E713FA" w:rsidTr="00E713FA">
        <w:trPr>
          <w:tblCellSpacing w:w="7" w:type="dxa"/>
          <w:jc w:val="center"/>
        </w:trPr>
        <w:tc>
          <w:tcPr>
            <w:tcW w:w="1067" w:type="pct"/>
            <w:tcBorders>
              <w:top w:val="outset" w:sz="6" w:space="0" w:color="auto"/>
              <w:left w:val="outset" w:sz="6" w:space="0" w:color="auto"/>
              <w:bottom w:val="outset" w:sz="6" w:space="0" w:color="auto"/>
              <w:right w:val="outset" w:sz="6" w:space="0" w:color="auto"/>
            </w:tcBorders>
            <w:vAlign w:val="center"/>
          </w:tcPr>
          <w:p w:rsidR="00E713FA" w:rsidRPr="00E713FA" w:rsidRDefault="00E713FA" w:rsidP="00E713FA">
            <w:pPr>
              <w:spacing w:after="0" w:line="240" w:lineRule="auto"/>
              <w:rPr>
                <w:sz w:val="20"/>
                <w:szCs w:val="20"/>
              </w:rPr>
            </w:pPr>
            <w:r w:rsidRPr="00E713FA">
              <w:rPr>
                <w:sz w:val="20"/>
                <w:szCs w:val="20"/>
              </w:rPr>
              <w:t>876</w:t>
            </w:r>
          </w:p>
        </w:tc>
        <w:tc>
          <w:tcPr>
            <w:tcW w:w="1933" w:type="pct"/>
            <w:tcBorders>
              <w:top w:val="outset" w:sz="6" w:space="0" w:color="auto"/>
              <w:left w:val="outset" w:sz="6" w:space="0" w:color="auto"/>
              <w:bottom w:val="outset" w:sz="6" w:space="0" w:color="auto"/>
              <w:right w:val="outset" w:sz="6" w:space="0" w:color="auto"/>
            </w:tcBorders>
            <w:vAlign w:val="center"/>
          </w:tcPr>
          <w:p w:rsidR="00E713FA" w:rsidRPr="00E713FA" w:rsidRDefault="00E713FA" w:rsidP="00E713FA">
            <w:pPr>
              <w:spacing w:after="0" w:line="240" w:lineRule="auto"/>
              <w:rPr>
                <w:sz w:val="20"/>
                <w:szCs w:val="20"/>
              </w:rPr>
            </w:pPr>
            <w:r w:rsidRPr="00E713FA">
              <w:rPr>
                <w:sz w:val="20"/>
                <w:szCs w:val="20"/>
              </w:rPr>
              <w:t>Гик Е.Я.</w:t>
            </w:r>
          </w:p>
        </w:tc>
        <w:tc>
          <w:tcPr>
            <w:tcW w:w="1933" w:type="pct"/>
            <w:tcBorders>
              <w:top w:val="outset" w:sz="6" w:space="0" w:color="auto"/>
              <w:left w:val="outset" w:sz="6" w:space="0" w:color="auto"/>
              <w:bottom w:val="outset" w:sz="6" w:space="0" w:color="auto"/>
              <w:right w:val="outset" w:sz="6" w:space="0" w:color="auto"/>
            </w:tcBorders>
            <w:vAlign w:val="center"/>
          </w:tcPr>
          <w:p w:rsidR="00E713FA" w:rsidRPr="00E713FA" w:rsidRDefault="00E713FA" w:rsidP="00E713FA">
            <w:pPr>
              <w:spacing w:after="0" w:line="240" w:lineRule="auto"/>
              <w:rPr>
                <w:sz w:val="20"/>
                <w:szCs w:val="20"/>
              </w:rPr>
            </w:pPr>
            <w:r w:rsidRPr="00E713FA">
              <w:rPr>
                <w:sz w:val="20"/>
                <w:szCs w:val="20"/>
              </w:rPr>
              <w:t>Капица С.</w:t>
            </w:r>
          </w:p>
        </w:tc>
      </w:tr>
    </w:tbl>
    <w:p w:rsidR="00E713FA" w:rsidRPr="00E713FA" w:rsidRDefault="00E713FA" w:rsidP="00E713FA">
      <w:pPr>
        <w:spacing w:after="0" w:line="240" w:lineRule="auto"/>
        <w:rPr>
          <w:sz w:val="20"/>
          <w:szCs w:val="20"/>
        </w:rPr>
      </w:pPr>
      <w:r w:rsidRPr="00E713FA">
        <w:rPr>
          <w:sz w:val="20"/>
          <w:szCs w:val="20"/>
        </w:rPr>
        <w:t xml:space="preserve">Рассмотрим понятие </w:t>
      </w:r>
      <w:r w:rsidRPr="00E713FA">
        <w:rPr>
          <w:b/>
          <w:bCs/>
          <w:sz w:val="20"/>
          <w:szCs w:val="20"/>
        </w:rPr>
        <w:t>транзитивной зависимости</w:t>
      </w:r>
      <w:r w:rsidRPr="00E713FA">
        <w:rPr>
          <w:sz w:val="20"/>
          <w:szCs w:val="20"/>
        </w:rPr>
        <w:t xml:space="preserve">. Пусть X, Y, Z – атрибуты некоторого отношения. При этом X® Y и Y® Z, но обратное соответствие отсутствует, </w:t>
      </w:r>
      <w:r w:rsidRPr="00E713FA">
        <w:rPr>
          <w:sz w:val="20"/>
          <w:szCs w:val="20"/>
        </w:rPr>
        <w:lastRenderedPageBreak/>
        <w:t>т.е. Z не зависит от Y или Y не зависит от X. Тогда говорят, что Z транзитивно зависит от X (X®® Z).</w:t>
      </w:r>
    </w:p>
    <w:p w:rsidR="00E713FA" w:rsidRPr="00E713FA" w:rsidRDefault="00E713FA" w:rsidP="00E713FA">
      <w:pPr>
        <w:spacing w:after="0" w:line="240" w:lineRule="auto"/>
        <w:rPr>
          <w:sz w:val="20"/>
          <w:szCs w:val="20"/>
        </w:rPr>
      </w:pPr>
      <w:r w:rsidRPr="00E713FA">
        <w:rPr>
          <w:b/>
          <w:bCs/>
          <w:sz w:val="20"/>
          <w:szCs w:val="20"/>
        </w:rPr>
        <w:t>Третья нормальная форма (3НФ).</w:t>
      </w:r>
    </w:p>
    <w:p w:rsidR="00E713FA" w:rsidRPr="00E713FA" w:rsidRDefault="00E713FA" w:rsidP="00E713FA">
      <w:pPr>
        <w:spacing w:after="0" w:line="240" w:lineRule="auto"/>
        <w:rPr>
          <w:sz w:val="20"/>
          <w:szCs w:val="20"/>
        </w:rPr>
      </w:pPr>
      <w:r w:rsidRPr="00E713FA">
        <w:rPr>
          <w:sz w:val="20"/>
          <w:szCs w:val="20"/>
        </w:rPr>
        <w:t>Отношение находится в 3НФ, если оно находится во 2НФ и в нем отсутствуют транзитивные зависимости.</w:t>
      </w:r>
    </w:p>
    <w:p w:rsidR="00E713FA" w:rsidRPr="00E713FA" w:rsidRDefault="00E713FA" w:rsidP="00E713FA">
      <w:pPr>
        <w:spacing w:after="0" w:line="240" w:lineRule="auto"/>
        <w:rPr>
          <w:sz w:val="20"/>
          <w:szCs w:val="20"/>
        </w:rPr>
      </w:pPr>
      <w:r w:rsidRPr="00E713FA">
        <w:rPr>
          <w:sz w:val="20"/>
          <w:szCs w:val="20"/>
        </w:rPr>
        <w:t xml:space="preserve">Для отношения </w:t>
      </w:r>
      <w:r w:rsidRPr="00E713FA">
        <w:rPr>
          <w:i/>
          <w:iCs/>
          <w:sz w:val="20"/>
          <w:szCs w:val="20"/>
          <w:u w:val="single"/>
        </w:rPr>
        <w:t>КНИГИ</w:t>
      </w:r>
      <w:r w:rsidRPr="00E713FA">
        <w:rPr>
          <w:sz w:val="20"/>
          <w:szCs w:val="20"/>
        </w:rPr>
        <w:t xml:space="preserve"> (табл. 3.3) атрибут </w:t>
      </w:r>
      <w:r w:rsidRPr="00E713FA">
        <w:rPr>
          <w:i/>
          <w:iCs/>
          <w:sz w:val="20"/>
          <w:szCs w:val="20"/>
          <w:u w:val="single"/>
        </w:rPr>
        <w:t>Theme</w:t>
      </w:r>
      <w:r w:rsidRPr="00E713FA">
        <w:rPr>
          <w:sz w:val="20"/>
          <w:szCs w:val="20"/>
        </w:rPr>
        <w:t xml:space="preserve"> зависит от атрибута </w:t>
      </w:r>
      <w:r w:rsidRPr="00E713FA">
        <w:rPr>
          <w:i/>
          <w:iCs/>
          <w:sz w:val="20"/>
          <w:szCs w:val="20"/>
          <w:u w:val="single"/>
        </w:rPr>
        <w:t>Code</w:t>
      </w:r>
      <w:r w:rsidRPr="00E713FA">
        <w:rPr>
          <w:sz w:val="20"/>
          <w:szCs w:val="20"/>
        </w:rPr>
        <w:t xml:space="preserve">, а не от ключа (хотя название рубрики, естественно, соответствует её шифру). Поэтому для приведения отношения к 3НФ (табл. 3.5) нужно выделить из него ещё одно отношение </w:t>
      </w:r>
      <w:r w:rsidRPr="00E713FA">
        <w:rPr>
          <w:i/>
          <w:iCs/>
          <w:sz w:val="20"/>
          <w:szCs w:val="20"/>
          <w:u w:val="single"/>
        </w:rPr>
        <w:t>РУБРИКАТОР</w:t>
      </w:r>
      <w:r w:rsidRPr="00E713FA">
        <w:rPr>
          <w:sz w:val="20"/>
          <w:szCs w:val="20"/>
        </w:rPr>
        <w:t xml:space="preserve"> (табл. 3.6).</w:t>
      </w:r>
    </w:p>
    <w:p w:rsidR="00E713FA" w:rsidRPr="00E713FA" w:rsidRDefault="00E713FA" w:rsidP="00E713FA">
      <w:pPr>
        <w:spacing w:after="0" w:line="240" w:lineRule="auto"/>
        <w:rPr>
          <w:sz w:val="20"/>
          <w:szCs w:val="20"/>
        </w:rPr>
      </w:pPr>
      <w:r w:rsidRPr="00E713FA">
        <w:rPr>
          <w:sz w:val="20"/>
          <w:szCs w:val="20"/>
        </w:rPr>
        <w:t xml:space="preserve">Таблица 3.5. Отношение </w:t>
      </w:r>
      <w:r w:rsidRPr="00E713FA">
        <w:rPr>
          <w:i/>
          <w:iCs/>
          <w:sz w:val="20"/>
          <w:szCs w:val="20"/>
          <w:u w:val="single"/>
        </w:rPr>
        <w:t>КНИГИ</w:t>
      </w:r>
      <w:r w:rsidRPr="00E713FA">
        <w:rPr>
          <w:sz w:val="20"/>
          <w:szCs w:val="20"/>
        </w:rPr>
        <w:t xml:space="preserve">, приведённое к 3НФ                                            Таблица 3.6. Отношение </w:t>
      </w:r>
      <w:r w:rsidRPr="00E713FA">
        <w:rPr>
          <w:i/>
          <w:iCs/>
          <w:sz w:val="20"/>
          <w:szCs w:val="20"/>
          <w:u w:val="single"/>
        </w:rPr>
        <w:t>РУБРИКАТОР</w:t>
      </w:r>
      <w:r w:rsidRPr="00E713FA">
        <w:rPr>
          <w:sz w:val="20"/>
          <w:szCs w:val="20"/>
        </w:rPr>
        <w:t>, приведённое к 3НФ</w:t>
      </w:r>
    </w:p>
    <w:tbl>
      <w:tblPr>
        <w:tblpPr w:leftFromText="180" w:rightFromText="180" w:vertAnchor="text" w:tblpY="1"/>
        <w:tblOverlap w:val="never"/>
        <w:tblW w:w="4565" w:type="dxa"/>
        <w:tblCellSpacing w:w="7"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56"/>
        <w:gridCol w:w="500"/>
        <w:gridCol w:w="1722"/>
        <w:gridCol w:w="1181"/>
        <w:gridCol w:w="450"/>
        <w:gridCol w:w="356"/>
      </w:tblGrid>
      <w:tr w:rsidR="00E713FA" w:rsidRPr="00E713FA" w:rsidTr="00E713FA">
        <w:trPr>
          <w:tblCellSpacing w:w="7" w:type="dxa"/>
        </w:trPr>
        <w:tc>
          <w:tcPr>
            <w:tcW w:w="347" w:type="pct"/>
            <w:tcBorders>
              <w:top w:val="outset" w:sz="6" w:space="0" w:color="auto"/>
              <w:left w:val="outset" w:sz="6" w:space="0" w:color="auto"/>
              <w:bottom w:val="outset" w:sz="6" w:space="0" w:color="auto"/>
              <w:right w:val="outset" w:sz="6" w:space="0" w:color="auto"/>
            </w:tcBorders>
            <w:vAlign w:val="center"/>
          </w:tcPr>
          <w:p w:rsidR="00E713FA" w:rsidRPr="00E713FA" w:rsidRDefault="00E713FA" w:rsidP="00E713FA">
            <w:pPr>
              <w:spacing w:after="0" w:line="240" w:lineRule="auto"/>
              <w:rPr>
                <w:sz w:val="20"/>
                <w:szCs w:val="20"/>
              </w:rPr>
            </w:pPr>
            <w:r w:rsidRPr="00E713FA">
              <w:rPr>
                <w:b/>
                <w:bCs/>
                <w:i/>
                <w:iCs/>
                <w:sz w:val="20"/>
                <w:szCs w:val="20"/>
                <w:u w:val="single"/>
              </w:rPr>
              <w:t>ID</w:t>
            </w:r>
          </w:p>
        </w:tc>
        <w:tc>
          <w:tcPr>
            <w:tcW w:w="448" w:type="pct"/>
            <w:tcBorders>
              <w:top w:val="outset" w:sz="6" w:space="0" w:color="auto"/>
              <w:left w:val="outset" w:sz="6" w:space="0" w:color="auto"/>
              <w:bottom w:val="outset" w:sz="6" w:space="0" w:color="auto"/>
              <w:right w:val="outset" w:sz="6" w:space="0" w:color="auto"/>
            </w:tcBorders>
            <w:vAlign w:val="center"/>
          </w:tcPr>
          <w:p w:rsidR="00E713FA" w:rsidRPr="00E713FA" w:rsidRDefault="00E713FA" w:rsidP="00E713FA">
            <w:pPr>
              <w:spacing w:after="0" w:line="240" w:lineRule="auto"/>
              <w:rPr>
                <w:sz w:val="20"/>
                <w:szCs w:val="20"/>
              </w:rPr>
            </w:pPr>
            <w:r w:rsidRPr="00E713FA">
              <w:rPr>
                <w:i/>
                <w:iCs/>
                <w:sz w:val="20"/>
                <w:szCs w:val="20"/>
                <w:u w:val="single"/>
              </w:rPr>
              <w:t>Code</w:t>
            </w:r>
          </w:p>
        </w:tc>
        <w:tc>
          <w:tcPr>
            <w:tcW w:w="1973" w:type="pct"/>
            <w:tcBorders>
              <w:top w:val="outset" w:sz="6" w:space="0" w:color="auto"/>
              <w:left w:val="outset" w:sz="6" w:space="0" w:color="auto"/>
              <w:bottom w:val="outset" w:sz="6" w:space="0" w:color="auto"/>
              <w:right w:val="outset" w:sz="6" w:space="0" w:color="auto"/>
            </w:tcBorders>
            <w:vAlign w:val="center"/>
          </w:tcPr>
          <w:p w:rsidR="00E713FA" w:rsidRPr="00E713FA" w:rsidRDefault="00E713FA" w:rsidP="00E713FA">
            <w:pPr>
              <w:spacing w:after="0" w:line="240" w:lineRule="auto"/>
              <w:rPr>
                <w:sz w:val="20"/>
                <w:szCs w:val="20"/>
              </w:rPr>
            </w:pPr>
            <w:r w:rsidRPr="00E713FA">
              <w:rPr>
                <w:i/>
                <w:iCs/>
                <w:sz w:val="20"/>
                <w:szCs w:val="20"/>
                <w:u w:val="single"/>
              </w:rPr>
              <w:t>Title</w:t>
            </w:r>
          </w:p>
        </w:tc>
        <w:tc>
          <w:tcPr>
            <w:tcW w:w="1380" w:type="pct"/>
            <w:tcBorders>
              <w:top w:val="outset" w:sz="6" w:space="0" w:color="auto"/>
              <w:left w:val="outset" w:sz="6" w:space="0" w:color="auto"/>
              <w:bottom w:val="outset" w:sz="6" w:space="0" w:color="auto"/>
              <w:right w:val="outset" w:sz="6" w:space="0" w:color="auto"/>
            </w:tcBorders>
            <w:vAlign w:val="center"/>
          </w:tcPr>
          <w:p w:rsidR="00E713FA" w:rsidRPr="00E713FA" w:rsidRDefault="00E713FA" w:rsidP="00E713FA">
            <w:pPr>
              <w:spacing w:after="0" w:line="240" w:lineRule="auto"/>
              <w:rPr>
                <w:sz w:val="20"/>
                <w:szCs w:val="20"/>
              </w:rPr>
            </w:pPr>
            <w:r w:rsidRPr="00E713FA">
              <w:rPr>
                <w:i/>
                <w:iCs/>
                <w:sz w:val="20"/>
                <w:szCs w:val="20"/>
                <w:u w:val="single"/>
              </w:rPr>
              <w:t>Type</w:t>
            </w:r>
          </w:p>
        </w:tc>
        <w:tc>
          <w:tcPr>
            <w:tcW w:w="449" w:type="pct"/>
            <w:tcBorders>
              <w:top w:val="outset" w:sz="6" w:space="0" w:color="auto"/>
              <w:left w:val="outset" w:sz="6" w:space="0" w:color="auto"/>
              <w:bottom w:val="outset" w:sz="6" w:space="0" w:color="auto"/>
              <w:right w:val="outset" w:sz="6" w:space="0" w:color="auto"/>
            </w:tcBorders>
            <w:vAlign w:val="center"/>
          </w:tcPr>
          <w:p w:rsidR="00E713FA" w:rsidRPr="00E713FA" w:rsidRDefault="00E713FA" w:rsidP="00E713FA">
            <w:pPr>
              <w:spacing w:after="0" w:line="240" w:lineRule="auto"/>
              <w:rPr>
                <w:sz w:val="20"/>
                <w:szCs w:val="20"/>
              </w:rPr>
            </w:pPr>
            <w:r w:rsidRPr="00E713FA">
              <w:rPr>
                <w:i/>
                <w:iCs/>
                <w:sz w:val="20"/>
                <w:szCs w:val="20"/>
                <w:u w:val="single"/>
              </w:rPr>
              <w:t>Year</w:t>
            </w:r>
          </w:p>
        </w:tc>
        <w:tc>
          <w:tcPr>
            <w:tcW w:w="296" w:type="pct"/>
            <w:tcBorders>
              <w:top w:val="outset" w:sz="6" w:space="0" w:color="auto"/>
              <w:left w:val="outset" w:sz="6" w:space="0" w:color="auto"/>
              <w:bottom w:val="outset" w:sz="6" w:space="0" w:color="auto"/>
              <w:right w:val="outset" w:sz="6" w:space="0" w:color="auto"/>
            </w:tcBorders>
            <w:vAlign w:val="center"/>
          </w:tcPr>
          <w:p w:rsidR="00E713FA" w:rsidRPr="00E713FA" w:rsidRDefault="00E713FA" w:rsidP="00E713FA">
            <w:pPr>
              <w:spacing w:after="0" w:line="240" w:lineRule="auto"/>
              <w:rPr>
                <w:sz w:val="20"/>
                <w:szCs w:val="20"/>
              </w:rPr>
            </w:pPr>
            <w:r w:rsidRPr="00E713FA">
              <w:rPr>
                <w:i/>
                <w:iCs/>
                <w:sz w:val="20"/>
                <w:szCs w:val="20"/>
                <w:u w:val="single"/>
              </w:rPr>
              <w:t>Pg</w:t>
            </w:r>
          </w:p>
        </w:tc>
      </w:tr>
      <w:tr w:rsidR="00E713FA" w:rsidRPr="00E713FA" w:rsidTr="00E713FA">
        <w:trPr>
          <w:tblCellSpacing w:w="7" w:type="dxa"/>
        </w:trPr>
        <w:tc>
          <w:tcPr>
            <w:tcW w:w="347" w:type="pct"/>
            <w:tcBorders>
              <w:top w:val="outset" w:sz="6" w:space="0" w:color="auto"/>
              <w:left w:val="outset" w:sz="6" w:space="0" w:color="auto"/>
              <w:bottom w:val="outset" w:sz="6" w:space="0" w:color="auto"/>
              <w:right w:val="outset" w:sz="6" w:space="0" w:color="auto"/>
            </w:tcBorders>
            <w:vAlign w:val="center"/>
          </w:tcPr>
          <w:p w:rsidR="00E713FA" w:rsidRPr="00E713FA" w:rsidRDefault="00E713FA" w:rsidP="00E713FA">
            <w:pPr>
              <w:spacing w:after="0" w:line="240" w:lineRule="auto"/>
              <w:rPr>
                <w:sz w:val="20"/>
                <w:szCs w:val="20"/>
              </w:rPr>
            </w:pPr>
            <w:r w:rsidRPr="00E713FA">
              <w:rPr>
                <w:sz w:val="20"/>
                <w:szCs w:val="20"/>
              </w:rPr>
              <w:t>200</w:t>
            </w:r>
          </w:p>
        </w:tc>
        <w:tc>
          <w:tcPr>
            <w:tcW w:w="448" w:type="pct"/>
            <w:tcBorders>
              <w:top w:val="outset" w:sz="6" w:space="0" w:color="auto"/>
              <w:left w:val="outset" w:sz="6" w:space="0" w:color="auto"/>
              <w:bottom w:val="outset" w:sz="6" w:space="0" w:color="auto"/>
              <w:right w:val="outset" w:sz="6" w:space="0" w:color="auto"/>
            </w:tcBorders>
            <w:vAlign w:val="center"/>
          </w:tcPr>
          <w:p w:rsidR="00E713FA" w:rsidRPr="00E713FA" w:rsidRDefault="00E713FA" w:rsidP="00E713FA">
            <w:pPr>
              <w:spacing w:after="0" w:line="240" w:lineRule="auto"/>
              <w:rPr>
                <w:sz w:val="20"/>
                <w:szCs w:val="20"/>
              </w:rPr>
            </w:pPr>
            <w:r w:rsidRPr="00E713FA">
              <w:rPr>
                <w:sz w:val="20"/>
                <w:szCs w:val="20"/>
              </w:rPr>
              <w:t>681.3</w:t>
            </w:r>
          </w:p>
        </w:tc>
        <w:tc>
          <w:tcPr>
            <w:tcW w:w="1973" w:type="pct"/>
            <w:tcBorders>
              <w:top w:val="outset" w:sz="6" w:space="0" w:color="auto"/>
              <w:left w:val="outset" w:sz="6" w:space="0" w:color="auto"/>
              <w:bottom w:val="outset" w:sz="6" w:space="0" w:color="auto"/>
              <w:right w:val="outset" w:sz="6" w:space="0" w:color="auto"/>
            </w:tcBorders>
            <w:vAlign w:val="center"/>
          </w:tcPr>
          <w:p w:rsidR="00E713FA" w:rsidRPr="00E713FA" w:rsidRDefault="00E713FA" w:rsidP="00E713FA">
            <w:pPr>
              <w:spacing w:after="0" w:line="240" w:lineRule="auto"/>
              <w:rPr>
                <w:sz w:val="20"/>
                <w:szCs w:val="20"/>
              </w:rPr>
            </w:pPr>
            <w:r w:rsidRPr="00E713FA">
              <w:rPr>
                <w:sz w:val="20"/>
                <w:szCs w:val="20"/>
              </w:rPr>
              <w:t>Язык СИ для ПК</w:t>
            </w:r>
          </w:p>
        </w:tc>
        <w:tc>
          <w:tcPr>
            <w:tcW w:w="1380" w:type="pct"/>
            <w:tcBorders>
              <w:top w:val="outset" w:sz="6" w:space="0" w:color="auto"/>
              <w:left w:val="outset" w:sz="6" w:space="0" w:color="auto"/>
              <w:bottom w:val="outset" w:sz="6" w:space="0" w:color="auto"/>
              <w:right w:val="outset" w:sz="6" w:space="0" w:color="auto"/>
            </w:tcBorders>
            <w:vAlign w:val="center"/>
          </w:tcPr>
          <w:p w:rsidR="00E713FA" w:rsidRPr="00E713FA" w:rsidRDefault="00E713FA" w:rsidP="00E713FA">
            <w:pPr>
              <w:spacing w:after="0" w:line="240" w:lineRule="auto"/>
              <w:rPr>
                <w:sz w:val="20"/>
                <w:szCs w:val="20"/>
              </w:rPr>
            </w:pPr>
            <w:r w:rsidRPr="00E713FA">
              <w:rPr>
                <w:sz w:val="20"/>
                <w:szCs w:val="20"/>
              </w:rPr>
              <w:t>учебник</w:t>
            </w:r>
          </w:p>
        </w:tc>
        <w:tc>
          <w:tcPr>
            <w:tcW w:w="449" w:type="pct"/>
            <w:tcBorders>
              <w:top w:val="outset" w:sz="6" w:space="0" w:color="auto"/>
              <w:left w:val="outset" w:sz="6" w:space="0" w:color="auto"/>
              <w:bottom w:val="outset" w:sz="6" w:space="0" w:color="auto"/>
              <w:right w:val="outset" w:sz="6" w:space="0" w:color="auto"/>
            </w:tcBorders>
            <w:vAlign w:val="center"/>
          </w:tcPr>
          <w:p w:rsidR="00E713FA" w:rsidRPr="00E713FA" w:rsidRDefault="00E713FA" w:rsidP="00E713FA">
            <w:pPr>
              <w:spacing w:after="0" w:line="240" w:lineRule="auto"/>
              <w:rPr>
                <w:sz w:val="20"/>
                <w:szCs w:val="20"/>
              </w:rPr>
            </w:pPr>
            <w:r w:rsidRPr="00E713FA">
              <w:rPr>
                <w:sz w:val="20"/>
                <w:szCs w:val="20"/>
              </w:rPr>
              <w:t>1990</w:t>
            </w:r>
          </w:p>
        </w:tc>
        <w:tc>
          <w:tcPr>
            <w:tcW w:w="296" w:type="pct"/>
            <w:tcBorders>
              <w:top w:val="outset" w:sz="6" w:space="0" w:color="auto"/>
              <w:left w:val="outset" w:sz="6" w:space="0" w:color="auto"/>
              <w:bottom w:val="outset" w:sz="6" w:space="0" w:color="auto"/>
              <w:right w:val="outset" w:sz="6" w:space="0" w:color="auto"/>
            </w:tcBorders>
            <w:vAlign w:val="center"/>
          </w:tcPr>
          <w:p w:rsidR="00E713FA" w:rsidRPr="00E713FA" w:rsidRDefault="00E713FA" w:rsidP="00E713FA">
            <w:pPr>
              <w:spacing w:after="0" w:line="240" w:lineRule="auto"/>
              <w:rPr>
                <w:sz w:val="20"/>
                <w:szCs w:val="20"/>
              </w:rPr>
            </w:pPr>
            <w:r w:rsidRPr="00E713FA">
              <w:rPr>
                <w:sz w:val="20"/>
                <w:szCs w:val="20"/>
              </w:rPr>
              <w:t>384</w:t>
            </w:r>
          </w:p>
        </w:tc>
      </w:tr>
      <w:tr w:rsidR="00E713FA" w:rsidRPr="00E713FA" w:rsidTr="00E713FA">
        <w:trPr>
          <w:tblCellSpacing w:w="7" w:type="dxa"/>
        </w:trPr>
        <w:tc>
          <w:tcPr>
            <w:tcW w:w="347" w:type="pct"/>
            <w:tcBorders>
              <w:top w:val="outset" w:sz="6" w:space="0" w:color="auto"/>
              <w:left w:val="outset" w:sz="6" w:space="0" w:color="auto"/>
              <w:bottom w:val="outset" w:sz="6" w:space="0" w:color="auto"/>
              <w:right w:val="outset" w:sz="6" w:space="0" w:color="auto"/>
            </w:tcBorders>
            <w:vAlign w:val="center"/>
          </w:tcPr>
          <w:p w:rsidR="00E713FA" w:rsidRPr="00E713FA" w:rsidRDefault="00E713FA" w:rsidP="00E713FA">
            <w:pPr>
              <w:spacing w:after="0" w:line="240" w:lineRule="auto"/>
              <w:rPr>
                <w:sz w:val="20"/>
                <w:szCs w:val="20"/>
              </w:rPr>
            </w:pPr>
            <w:r w:rsidRPr="00E713FA">
              <w:rPr>
                <w:sz w:val="20"/>
                <w:szCs w:val="20"/>
              </w:rPr>
              <w:t>100</w:t>
            </w:r>
          </w:p>
        </w:tc>
        <w:tc>
          <w:tcPr>
            <w:tcW w:w="448" w:type="pct"/>
            <w:tcBorders>
              <w:top w:val="outset" w:sz="6" w:space="0" w:color="auto"/>
              <w:left w:val="outset" w:sz="6" w:space="0" w:color="auto"/>
              <w:bottom w:val="outset" w:sz="6" w:space="0" w:color="auto"/>
              <w:right w:val="outset" w:sz="6" w:space="0" w:color="auto"/>
            </w:tcBorders>
            <w:vAlign w:val="center"/>
          </w:tcPr>
          <w:p w:rsidR="00E713FA" w:rsidRPr="00E713FA" w:rsidRDefault="00E713FA" w:rsidP="00E713FA">
            <w:pPr>
              <w:spacing w:after="0" w:line="240" w:lineRule="auto"/>
              <w:rPr>
                <w:sz w:val="20"/>
                <w:szCs w:val="20"/>
              </w:rPr>
            </w:pPr>
            <w:r w:rsidRPr="00E713FA">
              <w:rPr>
                <w:sz w:val="20"/>
                <w:szCs w:val="20"/>
              </w:rPr>
              <w:t>681.3</w:t>
            </w:r>
          </w:p>
        </w:tc>
        <w:tc>
          <w:tcPr>
            <w:tcW w:w="1973" w:type="pct"/>
            <w:tcBorders>
              <w:top w:val="outset" w:sz="6" w:space="0" w:color="auto"/>
              <w:left w:val="outset" w:sz="6" w:space="0" w:color="auto"/>
              <w:bottom w:val="outset" w:sz="6" w:space="0" w:color="auto"/>
              <w:right w:val="outset" w:sz="6" w:space="0" w:color="auto"/>
            </w:tcBorders>
            <w:vAlign w:val="center"/>
          </w:tcPr>
          <w:p w:rsidR="00E713FA" w:rsidRPr="00E713FA" w:rsidRDefault="00E713FA" w:rsidP="00E713FA">
            <w:pPr>
              <w:spacing w:after="0" w:line="240" w:lineRule="auto"/>
              <w:rPr>
                <w:sz w:val="20"/>
                <w:szCs w:val="20"/>
              </w:rPr>
            </w:pPr>
            <w:r w:rsidRPr="00E713FA">
              <w:rPr>
                <w:sz w:val="20"/>
                <w:szCs w:val="20"/>
              </w:rPr>
              <w:t>Язык АДА</w:t>
            </w:r>
          </w:p>
        </w:tc>
        <w:tc>
          <w:tcPr>
            <w:tcW w:w="1380" w:type="pct"/>
            <w:tcBorders>
              <w:top w:val="outset" w:sz="6" w:space="0" w:color="auto"/>
              <w:left w:val="outset" w:sz="6" w:space="0" w:color="auto"/>
              <w:bottom w:val="outset" w:sz="6" w:space="0" w:color="auto"/>
              <w:right w:val="outset" w:sz="6" w:space="0" w:color="auto"/>
            </w:tcBorders>
            <w:vAlign w:val="center"/>
          </w:tcPr>
          <w:p w:rsidR="00E713FA" w:rsidRPr="00E713FA" w:rsidRDefault="00E713FA" w:rsidP="00E713FA">
            <w:pPr>
              <w:spacing w:after="0" w:line="240" w:lineRule="auto"/>
              <w:rPr>
                <w:sz w:val="20"/>
                <w:szCs w:val="20"/>
              </w:rPr>
            </w:pPr>
            <w:r w:rsidRPr="00E713FA">
              <w:rPr>
                <w:sz w:val="20"/>
                <w:szCs w:val="20"/>
              </w:rPr>
              <w:t>учебник</w:t>
            </w:r>
          </w:p>
        </w:tc>
        <w:tc>
          <w:tcPr>
            <w:tcW w:w="449" w:type="pct"/>
            <w:tcBorders>
              <w:top w:val="outset" w:sz="6" w:space="0" w:color="auto"/>
              <w:left w:val="outset" w:sz="6" w:space="0" w:color="auto"/>
              <w:bottom w:val="outset" w:sz="6" w:space="0" w:color="auto"/>
              <w:right w:val="outset" w:sz="6" w:space="0" w:color="auto"/>
            </w:tcBorders>
            <w:vAlign w:val="center"/>
          </w:tcPr>
          <w:p w:rsidR="00E713FA" w:rsidRPr="00E713FA" w:rsidRDefault="00E713FA" w:rsidP="00E713FA">
            <w:pPr>
              <w:spacing w:after="0" w:line="240" w:lineRule="auto"/>
              <w:rPr>
                <w:sz w:val="20"/>
                <w:szCs w:val="20"/>
              </w:rPr>
            </w:pPr>
            <w:r w:rsidRPr="00E713FA">
              <w:rPr>
                <w:sz w:val="20"/>
                <w:szCs w:val="20"/>
              </w:rPr>
              <w:t>1960</w:t>
            </w:r>
          </w:p>
        </w:tc>
        <w:tc>
          <w:tcPr>
            <w:tcW w:w="296" w:type="pct"/>
            <w:tcBorders>
              <w:top w:val="outset" w:sz="6" w:space="0" w:color="auto"/>
              <w:left w:val="outset" w:sz="6" w:space="0" w:color="auto"/>
              <w:bottom w:val="outset" w:sz="6" w:space="0" w:color="auto"/>
              <w:right w:val="outset" w:sz="6" w:space="0" w:color="auto"/>
            </w:tcBorders>
            <w:vAlign w:val="center"/>
          </w:tcPr>
          <w:p w:rsidR="00E713FA" w:rsidRPr="00E713FA" w:rsidRDefault="00E713FA" w:rsidP="00E713FA">
            <w:pPr>
              <w:spacing w:after="0" w:line="240" w:lineRule="auto"/>
              <w:rPr>
                <w:sz w:val="20"/>
                <w:szCs w:val="20"/>
              </w:rPr>
            </w:pPr>
            <w:r w:rsidRPr="00E713FA">
              <w:rPr>
                <w:sz w:val="20"/>
                <w:szCs w:val="20"/>
              </w:rPr>
              <w:t>552</w:t>
            </w:r>
          </w:p>
        </w:tc>
      </w:tr>
      <w:tr w:rsidR="00E713FA" w:rsidRPr="00E713FA" w:rsidTr="00E713FA">
        <w:trPr>
          <w:tblCellSpacing w:w="7" w:type="dxa"/>
        </w:trPr>
        <w:tc>
          <w:tcPr>
            <w:tcW w:w="347" w:type="pct"/>
            <w:tcBorders>
              <w:top w:val="outset" w:sz="6" w:space="0" w:color="auto"/>
              <w:left w:val="outset" w:sz="6" w:space="0" w:color="auto"/>
              <w:bottom w:val="outset" w:sz="6" w:space="0" w:color="auto"/>
              <w:right w:val="outset" w:sz="6" w:space="0" w:color="auto"/>
            </w:tcBorders>
            <w:vAlign w:val="center"/>
          </w:tcPr>
          <w:p w:rsidR="00E713FA" w:rsidRPr="00E713FA" w:rsidRDefault="00E713FA" w:rsidP="00E713FA">
            <w:pPr>
              <w:spacing w:after="0" w:line="240" w:lineRule="auto"/>
              <w:rPr>
                <w:sz w:val="20"/>
                <w:szCs w:val="20"/>
              </w:rPr>
            </w:pPr>
            <w:r w:rsidRPr="00E713FA">
              <w:rPr>
                <w:sz w:val="20"/>
                <w:szCs w:val="20"/>
              </w:rPr>
              <w:t>876</w:t>
            </w:r>
          </w:p>
        </w:tc>
        <w:tc>
          <w:tcPr>
            <w:tcW w:w="448" w:type="pct"/>
            <w:tcBorders>
              <w:top w:val="outset" w:sz="6" w:space="0" w:color="auto"/>
              <w:left w:val="outset" w:sz="6" w:space="0" w:color="auto"/>
              <w:bottom w:val="outset" w:sz="6" w:space="0" w:color="auto"/>
              <w:right w:val="outset" w:sz="6" w:space="0" w:color="auto"/>
            </w:tcBorders>
            <w:vAlign w:val="center"/>
          </w:tcPr>
          <w:p w:rsidR="00E713FA" w:rsidRPr="00E713FA" w:rsidRDefault="00E713FA" w:rsidP="00E713FA">
            <w:pPr>
              <w:spacing w:after="0" w:line="240" w:lineRule="auto"/>
              <w:rPr>
                <w:sz w:val="20"/>
                <w:szCs w:val="20"/>
              </w:rPr>
            </w:pPr>
            <w:r w:rsidRPr="00E713FA">
              <w:rPr>
                <w:sz w:val="20"/>
                <w:szCs w:val="20"/>
              </w:rPr>
              <w:t>007</w:t>
            </w:r>
          </w:p>
        </w:tc>
        <w:tc>
          <w:tcPr>
            <w:tcW w:w="1973" w:type="pct"/>
            <w:tcBorders>
              <w:top w:val="outset" w:sz="6" w:space="0" w:color="auto"/>
              <w:left w:val="outset" w:sz="6" w:space="0" w:color="auto"/>
              <w:bottom w:val="outset" w:sz="6" w:space="0" w:color="auto"/>
              <w:right w:val="outset" w:sz="6" w:space="0" w:color="auto"/>
            </w:tcBorders>
            <w:vAlign w:val="center"/>
          </w:tcPr>
          <w:p w:rsidR="00E713FA" w:rsidRPr="00E713FA" w:rsidRDefault="00E713FA" w:rsidP="00E713FA">
            <w:pPr>
              <w:spacing w:after="0" w:line="240" w:lineRule="auto"/>
              <w:rPr>
                <w:sz w:val="20"/>
                <w:szCs w:val="20"/>
              </w:rPr>
            </w:pPr>
            <w:r w:rsidRPr="00E713FA">
              <w:rPr>
                <w:sz w:val="20"/>
                <w:szCs w:val="20"/>
              </w:rPr>
              <w:t>Шахматы и математика</w:t>
            </w:r>
          </w:p>
        </w:tc>
        <w:tc>
          <w:tcPr>
            <w:tcW w:w="1380" w:type="pct"/>
            <w:tcBorders>
              <w:top w:val="outset" w:sz="6" w:space="0" w:color="auto"/>
              <w:left w:val="outset" w:sz="6" w:space="0" w:color="auto"/>
              <w:bottom w:val="outset" w:sz="6" w:space="0" w:color="auto"/>
              <w:right w:val="outset" w:sz="6" w:space="0" w:color="auto"/>
            </w:tcBorders>
            <w:vAlign w:val="center"/>
          </w:tcPr>
          <w:p w:rsidR="00E713FA" w:rsidRPr="00E713FA" w:rsidRDefault="00E713FA" w:rsidP="00E713FA">
            <w:pPr>
              <w:spacing w:after="0" w:line="240" w:lineRule="auto"/>
              <w:rPr>
                <w:sz w:val="20"/>
                <w:szCs w:val="20"/>
              </w:rPr>
            </w:pPr>
            <w:r w:rsidRPr="00E713FA">
              <w:rPr>
                <w:sz w:val="20"/>
                <w:szCs w:val="20"/>
              </w:rPr>
              <w:t>учебное пособие</w:t>
            </w:r>
          </w:p>
        </w:tc>
        <w:tc>
          <w:tcPr>
            <w:tcW w:w="449" w:type="pct"/>
            <w:tcBorders>
              <w:top w:val="outset" w:sz="6" w:space="0" w:color="auto"/>
              <w:left w:val="outset" w:sz="6" w:space="0" w:color="auto"/>
              <w:bottom w:val="outset" w:sz="6" w:space="0" w:color="auto"/>
              <w:right w:val="outset" w:sz="6" w:space="0" w:color="auto"/>
            </w:tcBorders>
            <w:vAlign w:val="center"/>
          </w:tcPr>
          <w:p w:rsidR="00E713FA" w:rsidRPr="00E713FA" w:rsidRDefault="00E713FA" w:rsidP="00E713FA">
            <w:pPr>
              <w:spacing w:after="0" w:line="240" w:lineRule="auto"/>
              <w:rPr>
                <w:sz w:val="20"/>
                <w:szCs w:val="20"/>
              </w:rPr>
            </w:pPr>
            <w:r w:rsidRPr="00E713FA">
              <w:rPr>
                <w:sz w:val="20"/>
                <w:szCs w:val="20"/>
              </w:rPr>
              <w:t>1983</w:t>
            </w:r>
          </w:p>
        </w:tc>
        <w:tc>
          <w:tcPr>
            <w:tcW w:w="296" w:type="pct"/>
            <w:tcBorders>
              <w:top w:val="outset" w:sz="6" w:space="0" w:color="auto"/>
              <w:left w:val="outset" w:sz="6" w:space="0" w:color="auto"/>
              <w:bottom w:val="outset" w:sz="6" w:space="0" w:color="auto"/>
              <w:right w:val="outset" w:sz="6" w:space="0" w:color="auto"/>
            </w:tcBorders>
            <w:vAlign w:val="center"/>
          </w:tcPr>
          <w:p w:rsidR="00E713FA" w:rsidRPr="00E713FA" w:rsidRDefault="00E713FA" w:rsidP="00E713FA">
            <w:pPr>
              <w:spacing w:after="0" w:line="240" w:lineRule="auto"/>
              <w:rPr>
                <w:sz w:val="20"/>
                <w:szCs w:val="20"/>
              </w:rPr>
            </w:pPr>
            <w:r w:rsidRPr="00E713FA">
              <w:rPr>
                <w:sz w:val="20"/>
                <w:szCs w:val="20"/>
              </w:rPr>
              <w:t>176</w:t>
            </w:r>
          </w:p>
        </w:tc>
      </w:tr>
    </w:tbl>
    <w:p w:rsidR="00E713FA" w:rsidRPr="00E713FA" w:rsidRDefault="00E713FA" w:rsidP="00E713FA">
      <w:pPr>
        <w:spacing w:after="0" w:line="240" w:lineRule="auto"/>
        <w:rPr>
          <w:sz w:val="20"/>
          <w:szCs w:val="20"/>
          <w:lang w:val="en-US"/>
        </w:rPr>
      </w:pPr>
    </w:p>
    <w:tbl>
      <w:tblPr>
        <w:tblW w:w="1471" w:type="dxa"/>
        <w:jc w:val="center"/>
        <w:tblCellSpacing w:w="7"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07"/>
        <w:gridCol w:w="964"/>
      </w:tblGrid>
      <w:tr w:rsidR="00E713FA" w:rsidRPr="00E713FA" w:rsidTr="00E713FA">
        <w:trPr>
          <w:tblCellSpacing w:w="7" w:type="dxa"/>
          <w:jc w:val="center"/>
        </w:trPr>
        <w:tc>
          <w:tcPr>
            <w:tcW w:w="1553" w:type="pct"/>
            <w:tcBorders>
              <w:top w:val="outset" w:sz="6" w:space="0" w:color="auto"/>
              <w:left w:val="outset" w:sz="6" w:space="0" w:color="auto"/>
              <w:bottom w:val="outset" w:sz="6" w:space="0" w:color="auto"/>
              <w:right w:val="outset" w:sz="6" w:space="0" w:color="auto"/>
            </w:tcBorders>
            <w:vAlign w:val="center"/>
          </w:tcPr>
          <w:p w:rsidR="00E713FA" w:rsidRPr="00E713FA" w:rsidRDefault="00E713FA" w:rsidP="00E713FA">
            <w:pPr>
              <w:spacing w:after="0" w:line="240" w:lineRule="auto"/>
              <w:rPr>
                <w:sz w:val="20"/>
                <w:szCs w:val="20"/>
              </w:rPr>
            </w:pPr>
            <w:r w:rsidRPr="00E713FA">
              <w:rPr>
                <w:b/>
                <w:bCs/>
                <w:i/>
                <w:iCs/>
                <w:sz w:val="20"/>
                <w:szCs w:val="20"/>
                <w:u w:val="single"/>
              </w:rPr>
              <w:t>Code</w:t>
            </w:r>
          </w:p>
        </w:tc>
        <w:tc>
          <w:tcPr>
            <w:tcW w:w="3304" w:type="pct"/>
            <w:tcBorders>
              <w:top w:val="outset" w:sz="6" w:space="0" w:color="auto"/>
              <w:left w:val="outset" w:sz="6" w:space="0" w:color="auto"/>
              <w:bottom w:val="outset" w:sz="6" w:space="0" w:color="auto"/>
              <w:right w:val="outset" w:sz="6" w:space="0" w:color="auto"/>
            </w:tcBorders>
            <w:vAlign w:val="center"/>
          </w:tcPr>
          <w:p w:rsidR="00E713FA" w:rsidRPr="00E713FA" w:rsidRDefault="00E713FA" w:rsidP="00E713FA">
            <w:pPr>
              <w:spacing w:after="0" w:line="240" w:lineRule="auto"/>
              <w:rPr>
                <w:sz w:val="20"/>
                <w:szCs w:val="20"/>
              </w:rPr>
            </w:pPr>
            <w:r w:rsidRPr="00E713FA">
              <w:rPr>
                <w:i/>
                <w:iCs/>
                <w:sz w:val="20"/>
                <w:szCs w:val="20"/>
                <w:u w:val="single"/>
              </w:rPr>
              <w:t>Theme</w:t>
            </w:r>
          </w:p>
        </w:tc>
      </w:tr>
      <w:tr w:rsidR="00E713FA" w:rsidRPr="00E713FA" w:rsidTr="00E713FA">
        <w:trPr>
          <w:tblCellSpacing w:w="7" w:type="dxa"/>
          <w:jc w:val="center"/>
        </w:trPr>
        <w:tc>
          <w:tcPr>
            <w:tcW w:w="1553" w:type="pct"/>
            <w:tcBorders>
              <w:top w:val="outset" w:sz="6" w:space="0" w:color="auto"/>
              <w:left w:val="outset" w:sz="6" w:space="0" w:color="auto"/>
              <w:bottom w:val="outset" w:sz="6" w:space="0" w:color="auto"/>
              <w:right w:val="outset" w:sz="6" w:space="0" w:color="auto"/>
            </w:tcBorders>
            <w:vAlign w:val="center"/>
          </w:tcPr>
          <w:p w:rsidR="00E713FA" w:rsidRPr="00E713FA" w:rsidRDefault="00E713FA" w:rsidP="00E713FA">
            <w:pPr>
              <w:spacing w:after="0" w:line="240" w:lineRule="auto"/>
              <w:rPr>
                <w:sz w:val="20"/>
                <w:szCs w:val="20"/>
              </w:rPr>
            </w:pPr>
            <w:r w:rsidRPr="00E713FA">
              <w:rPr>
                <w:sz w:val="20"/>
                <w:szCs w:val="20"/>
              </w:rPr>
              <w:t>681.3</w:t>
            </w:r>
          </w:p>
        </w:tc>
        <w:tc>
          <w:tcPr>
            <w:tcW w:w="3304" w:type="pct"/>
            <w:tcBorders>
              <w:top w:val="outset" w:sz="6" w:space="0" w:color="auto"/>
              <w:left w:val="outset" w:sz="6" w:space="0" w:color="auto"/>
              <w:bottom w:val="outset" w:sz="6" w:space="0" w:color="auto"/>
              <w:right w:val="outset" w:sz="6" w:space="0" w:color="auto"/>
            </w:tcBorders>
            <w:vAlign w:val="center"/>
          </w:tcPr>
          <w:p w:rsidR="00E713FA" w:rsidRPr="00E713FA" w:rsidRDefault="00E713FA" w:rsidP="00E713FA">
            <w:pPr>
              <w:spacing w:after="0" w:line="240" w:lineRule="auto"/>
              <w:rPr>
                <w:sz w:val="20"/>
                <w:szCs w:val="20"/>
              </w:rPr>
            </w:pPr>
            <w:r w:rsidRPr="00E713FA">
              <w:rPr>
                <w:sz w:val="20"/>
                <w:szCs w:val="20"/>
              </w:rPr>
              <w:t>ПО ВТ</w:t>
            </w:r>
          </w:p>
        </w:tc>
      </w:tr>
      <w:tr w:rsidR="00E713FA" w:rsidRPr="00E713FA" w:rsidTr="00E713FA">
        <w:trPr>
          <w:tblCellSpacing w:w="7" w:type="dxa"/>
          <w:jc w:val="center"/>
        </w:trPr>
        <w:tc>
          <w:tcPr>
            <w:tcW w:w="1553" w:type="pct"/>
            <w:tcBorders>
              <w:top w:val="outset" w:sz="6" w:space="0" w:color="auto"/>
              <w:left w:val="outset" w:sz="6" w:space="0" w:color="auto"/>
              <w:bottom w:val="outset" w:sz="6" w:space="0" w:color="auto"/>
              <w:right w:val="outset" w:sz="6" w:space="0" w:color="auto"/>
            </w:tcBorders>
            <w:vAlign w:val="center"/>
          </w:tcPr>
          <w:p w:rsidR="00E713FA" w:rsidRPr="00E713FA" w:rsidRDefault="00E713FA" w:rsidP="00E713FA">
            <w:pPr>
              <w:spacing w:after="0" w:line="240" w:lineRule="auto"/>
              <w:rPr>
                <w:sz w:val="20"/>
                <w:szCs w:val="20"/>
              </w:rPr>
            </w:pPr>
            <w:r w:rsidRPr="00E713FA">
              <w:rPr>
                <w:sz w:val="20"/>
                <w:szCs w:val="20"/>
              </w:rPr>
              <w:t>007</w:t>
            </w:r>
          </w:p>
        </w:tc>
        <w:tc>
          <w:tcPr>
            <w:tcW w:w="3304" w:type="pct"/>
            <w:tcBorders>
              <w:top w:val="outset" w:sz="6" w:space="0" w:color="auto"/>
              <w:left w:val="outset" w:sz="6" w:space="0" w:color="auto"/>
              <w:bottom w:val="outset" w:sz="6" w:space="0" w:color="auto"/>
              <w:right w:val="outset" w:sz="6" w:space="0" w:color="auto"/>
            </w:tcBorders>
            <w:vAlign w:val="center"/>
          </w:tcPr>
          <w:p w:rsidR="00E713FA" w:rsidRPr="00E713FA" w:rsidRDefault="00E713FA" w:rsidP="00E713FA">
            <w:pPr>
              <w:spacing w:after="0" w:line="240" w:lineRule="auto"/>
              <w:rPr>
                <w:sz w:val="20"/>
                <w:szCs w:val="20"/>
              </w:rPr>
            </w:pPr>
            <w:r w:rsidRPr="00E713FA">
              <w:rPr>
                <w:sz w:val="20"/>
                <w:szCs w:val="20"/>
              </w:rPr>
              <w:t>ИИ</w:t>
            </w:r>
          </w:p>
        </w:tc>
      </w:tr>
    </w:tbl>
    <w:p w:rsidR="00E713FA" w:rsidRPr="00E713FA" w:rsidRDefault="00E713FA" w:rsidP="00E713FA">
      <w:pPr>
        <w:spacing w:after="0" w:line="240" w:lineRule="auto"/>
        <w:rPr>
          <w:sz w:val="20"/>
          <w:szCs w:val="20"/>
          <w:lang w:val="en-US"/>
        </w:rPr>
      </w:pPr>
    </w:p>
    <w:p w:rsidR="00E713FA" w:rsidRPr="00E713FA" w:rsidRDefault="00E713FA" w:rsidP="00E713FA">
      <w:pPr>
        <w:spacing w:after="0" w:line="240" w:lineRule="auto"/>
        <w:rPr>
          <w:sz w:val="20"/>
          <w:szCs w:val="20"/>
        </w:rPr>
      </w:pPr>
      <w:r w:rsidRPr="00E713FA">
        <w:rPr>
          <w:sz w:val="20"/>
          <w:szCs w:val="20"/>
        </w:rPr>
        <w:t xml:space="preserve">Введём понятие </w:t>
      </w:r>
      <w:r w:rsidRPr="00E713FA">
        <w:rPr>
          <w:b/>
          <w:bCs/>
          <w:sz w:val="20"/>
          <w:szCs w:val="20"/>
        </w:rPr>
        <w:t>многозначной зависимости</w:t>
      </w:r>
      <w:r w:rsidRPr="00E713FA">
        <w:rPr>
          <w:sz w:val="20"/>
          <w:szCs w:val="20"/>
        </w:rPr>
        <w:t>. Многозначная зависимость существует, если заданным значениям атрибута X соответствует множество, состоящее из нуля (или более) значений атрибута Y (X–»Y). Если в отношении присутствуют многозначные зависимости, то схема отношения должна находиться в 4НФ.</w:t>
      </w:r>
    </w:p>
    <w:p w:rsidR="00E713FA" w:rsidRPr="00E713FA" w:rsidRDefault="00E713FA" w:rsidP="00E713FA">
      <w:pPr>
        <w:spacing w:after="0" w:line="240" w:lineRule="auto"/>
        <w:rPr>
          <w:sz w:val="20"/>
          <w:szCs w:val="20"/>
        </w:rPr>
      </w:pPr>
      <w:r w:rsidRPr="00E713FA">
        <w:rPr>
          <w:sz w:val="20"/>
          <w:szCs w:val="20"/>
        </w:rPr>
        <w:t xml:space="preserve">Различают тривиальные и нетривиальные многозначные зависимости. </w:t>
      </w:r>
      <w:r w:rsidRPr="00E713FA">
        <w:rPr>
          <w:b/>
          <w:bCs/>
          <w:sz w:val="20"/>
          <w:szCs w:val="20"/>
        </w:rPr>
        <w:t>Тривиальной</w:t>
      </w:r>
      <w:r w:rsidRPr="00E713FA">
        <w:rPr>
          <w:sz w:val="20"/>
          <w:szCs w:val="20"/>
        </w:rPr>
        <w:t xml:space="preserve"> называется такая многозначная зависимость X–»Y, для которой Y Ì  X или X  U Y = R, где R – рассматриваемое отношение. Тривиальная многозначная зависимость не нарушает 4НФ. Если хотя бы одно из двух этих условий не выполняется (т.е. Y не является подмножеством X или X   U  Y состоит не из всех атрибутов R), то такая многозначная зависимость называется нетривиальной.</w:t>
      </w:r>
    </w:p>
    <w:p w:rsidR="00E713FA" w:rsidRPr="00E713FA" w:rsidRDefault="00E713FA" w:rsidP="00E713FA">
      <w:pPr>
        <w:spacing w:after="0" w:line="240" w:lineRule="auto"/>
        <w:rPr>
          <w:sz w:val="20"/>
          <w:szCs w:val="20"/>
        </w:rPr>
      </w:pPr>
      <w:r w:rsidRPr="00E713FA">
        <w:rPr>
          <w:b/>
          <w:bCs/>
          <w:sz w:val="20"/>
          <w:szCs w:val="20"/>
        </w:rPr>
        <w:t>Четвертая нормальная форма (4НФ).</w:t>
      </w:r>
    </w:p>
    <w:p w:rsidR="00E713FA" w:rsidRPr="00E713FA" w:rsidRDefault="00E713FA" w:rsidP="00E713FA">
      <w:pPr>
        <w:spacing w:after="0" w:line="240" w:lineRule="auto"/>
        <w:rPr>
          <w:sz w:val="20"/>
          <w:szCs w:val="20"/>
        </w:rPr>
      </w:pPr>
      <w:r w:rsidRPr="00E713FA">
        <w:rPr>
          <w:sz w:val="20"/>
          <w:szCs w:val="20"/>
        </w:rPr>
        <w:t>Отношение находится в 4НФ, если оно находится в 3НФ и в нем отсутствуют нетривиальные многозначные зависимости.</w:t>
      </w:r>
    </w:p>
    <w:p w:rsidR="00E713FA" w:rsidRPr="00E713FA" w:rsidRDefault="00E713FA" w:rsidP="00E713FA">
      <w:pPr>
        <w:spacing w:after="0" w:line="240" w:lineRule="auto"/>
        <w:rPr>
          <w:sz w:val="20"/>
          <w:szCs w:val="20"/>
        </w:rPr>
      </w:pPr>
      <w:r w:rsidRPr="00E713FA">
        <w:rPr>
          <w:sz w:val="20"/>
          <w:szCs w:val="20"/>
        </w:rPr>
        <w:t xml:space="preserve">Для отношения </w:t>
      </w:r>
      <w:r w:rsidRPr="00E713FA">
        <w:rPr>
          <w:i/>
          <w:iCs/>
          <w:sz w:val="20"/>
          <w:szCs w:val="20"/>
          <w:u w:val="single"/>
        </w:rPr>
        <w:t>КНИГИ–АВТОРЫ–РЕДАКТОРЫ</w:t>
      </w:r>
      <w:r w:rsidRPr="00E713FA">
        <w:rPr>
          <w:sz w:val="20"/>
          <w:szCs w:val="20"/>
        </w:rPr>
        <w:t xml:space="preserve"> (табл. 3.4) атрибуты </w:t>
      </w:r>
      <w:r w:rsidRPr="00E713FA">
        <w:rPr>
          <w:i/>
          <w:iCs/>
          <w:sz w:val="20"/>
          <w:szCs w:val="20"/>
          <w:u w:val="single"/>
        </w:rPr>
        <w:t>Author</w:t>
      </w:r>
      <w:r w:rsidRPr="00E713FA">
        <w:rPr>
          <w:sz w:val="20"/>
          <w:szCs w:val="20"/>
        </w:rPr>
        <w:t xml:space="preserve"> и </w:t>
      </w:r>
      <w:r w:rsidRPr="00E713FA">
        <w:rPr>
          <w:i/>
          <w:iCs/>
          <w:sz w:val="20"/>
          <w:szCs w:val="20"/>
          <w:u w:val="single"/>
        </w:rPr>
        <w:t>Editor</w:t>
      </w:r>
      <w:r w:rsidRPr="00E713FA">
        <w:rPr>
          <w:sz w:val="20"/>
          <w:szCs w:val="20"/>
        </w:rPr>
        <w:t xml:space="preserve"> зависит образуют две многозначные зависимости от первичного ключа, и при этом значения этих атрибутов не зависят друг от друга. Поэтому для приведения отношения к 4НФ нужно разбить его на два отношения </w:t>
      </w:r>
      <w:r w:rsidRPr="00E713FA">
        <w:rPr>
          <w:i/>
          <w:iCs/>
          <w:sz w:val="20"/>
          <w:szCs w:val="20"/>
          <w:u w:val="single"/>
        </w:rPr>
        <w:t>КНИГИ–АВТОРЫ</w:t>
      </w:r>
      <w:r w:rsidRPr="00E713FA">
        <w:rPr>
          <w:sz w:val="20"/>
          <w:szCs w:val="20"/>
        </w:rPr>
        <w:t xml:space="preserve"> и </w:t>
      </w:r>
      <w:r w:rsidRPr="00E713FA">
        <w:rPr>
          <w:i/>
          <w:iCs/>
          <w:sz w:val="20"/>
          <w:szCs w:val="20"/>
          <w:u w:val="single"/>
        </w:rPr>
        <w:t>КНИГИ–РЕДАКТОРЫ</w:t>
      </w:r>
      <w:r w:rsidRPr="00E713FA">
        <w:rPr>
          <w:sz w:val="20"/>
          <w:szCs w:val="20"/>
        </w:rPr>
        <w:t xml:space="preserve"> (табл. 3.7, 3.8).</w:t>
      </w:r>
    </w:p>
    <w:p w:rsidR="00E713FA" w:rsidRPr="00E713FA" w:rsidRDefault="00E713FA" w:rsidP="00E713FA">
      <w:pPr>
        <w:spacing w:after="0" w:line="240" w:lineRule="auto"/>
        <w:rPr>
          <w:sz w:val="20"/>
          <w:szCs w:val="20"/>
        </w:rPr>
      </w:pPr>
      <w:r w:rsidRPr="00E713FA">
        <w:rPr>
          <w:sz w:val="20"/>
          <w:szCs w:val="20"/>
        </w:rPr>
        <w:t xml:space="preserve">Таблица 3.7. Отношение </w:t>
      </w:r>
      <w:r w:rsidRPr="00E713FA">
        <w:rPr>
          <w:i/>
          <w:iCs/>
          <w:sz w:val="20"/>
          <w:szCs w:val="20"/>
          <w:u w:val="single"/>
        </w:rPr>
        <w:t>КНИГИ–АВТОРЫ</w:t>
      </w:r>
      <w:r w:rsidRPr="00E713FA">
        <w:rPr>
          <w:sz w:val="20"/>
          <w:szCs w:val="20"/>
        </w:rPr>
        <w:t xml:space="preserve"> (4НФ)                                         Таблица 3.8. Отношение </w:t>
      </w:r>
      <w:r w:rsidRPr="00E713FA">
        <w:rPr>
          <w:i/>
          <w:iCs/>
          <w:sz w:val="20"/>
          <w:szCs w:val="20"/>
          <w:u w:val="single"/>
        </w:rPr>
        <w:t>КНИГИ–РЕДАКТОРЫ</w:t>
      </w:r>
      <w:r w:rsidRPr="00E713FA">
        <w:rPr>
          <w:sz w:val="20"/>
          <w:szCs w:val="20"/>
        </w:rPr>
        <w:t xml:space="preserve"> (4НФ)</w:t>
      </w:r>
    </w:p>
    <w:tbl>
      <w:tblPr>
        <w:tblpPr w:leftFromText="180" w:rightFromText="180" w:vertAnchor="text" w:tblpY="1"/>
        <w:tblOverlap w:val="never"/>
        <w:tblW w:w="2880" w:type="dxa"/>
        <w:tblCellSpacing w:w="7"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266"/>
        <w:gridCol w:w="1614"/>
      </w:tblGrid>
      <w:tr w:rsidR="00E713FA" w:rsidRPr="00E713FA" w:rsidTr="00E713FA">
        <w:trPr>
          <w:tblCellSpacing w:w="7" w:type="dxa"/>
        </w:trPr>
        <w:tc>
          <w:tcPr>
            <w:tcW w:w="2161" w:type="pct"/>
            <w:tcBorders>
              <w:top w:val="outset" w:sz="6" w:space="0" w:color="auto"/>
              <w:left w:val="outset" w:sz="6" w:space="0" w:color="auto"/>
              <w:bottom w:val="outset" w:sz="6" w:space="0" w:color="auto"/>
              <w:right w:val="outset" w:sz="6" w:space="0" w:color="auto"/>
            </w:tcBorders>
            <w:vAlign w:val="center"/>
          </w:tcPr>
          <w:p w:rsidR="00E713FA" w:rsidRPr="00E713FA" w:rsidRDefault="00E713FA" w:rsidP="00E713FA">
            <w:pPr>
              <w:spacing w:after="0" w:line="240" w:lineRule="auto"/>
              <w:rPr>
                <w:sz w:val="20"/>
                <w:szCs w:val="20"/>
              </w:rPr>
            </w:pPr>
            <w:r w:rsidRPr="00E713FA">
              <w:rPr>
                <w:b/>
                <w:bCs/>
                <w:i/>
                <w:iCs/>
                <w:sz w:val="20"/>
                <w:szCs w:val="20"/>
                <w:u w:val="single"/>
              </w:rPr>
              <w:lastRenderedPageBreak/>
              <w:t>ID</w:t>
            </w:r>
          </w:p>
        </w:tc>
        <w:tc>
          <w:tcPr>
            <w:tcW w:w="2766" w:type="pct"/>
            <w:tcBorders>
              <w:top w:val="outset" w:sz="6" w:space="0" w:color="auto"/>
              <w:left w:val="outset" w:sz="6" w:space="0" w:color="auto"/>
              <w:bottom w:val="outset" w:sz="6" w:space="0" w:color="auto"/>
              <w:right w:val="outset" w:sz="6" w:space="0" w:color="auto"/>
            </w:tcBorders>
            <w:vAlign w:val="center"/>
          </w:tcPr>
          <w:p w:rsidR="00E713FA" w:rsidRPr="00E713FA" w:rsidRDefault="00E713FA" w:rsidP="00E713FA">
            <w:pPr>
              <w:spacing w:after="0" w:line="240" w:lineRule="auto"/>
              <w:rPr>
                <w:sz w:val="20"/>
                <w:szCs w:val="20"/>
              </w:rPr>
            </w:pPr>
            <w:r w:rsidRPr="00E713FA">
              <w:rPr>
                <w:b/>
                <w:bCs/>
                <w:i/>
                <w:iCs/>
                <w:sz w:val="20"/>
                <w:szCs w:val="20"/>
                <w:u w:val="single"/>
              </w:rPr>
              <w:t>Author</w:t>
            </w:r>
          </w:p>
        </w:tc>
      </w:tr>
      <w:tr w:rsidR="00E713FA" w:rsidRPr="00E713FA" w:rsidTr="00E713FA">
        <w:trPr>
          <w:tblCellSpacing w:w="7" w:type="dxa"/>
        </w:trPr>
        <w:tc>
          <w:tcPr>
            <w:tcW w:w="2161" w:type="pct"/>
            <w:tcBorders>
              <w:top w:val="outset" w:sz="6" w:space="0" w:color="auto"/>
              <w:left w:val="outset" w:sz="6" w:space="0" w:color="auto"/>
              <w:bottom w:val="outset" w:sz="6" w:space="0" w:color="auto"/>
              <w:right w:val="outset" w:sz="6" w:space="0" w:color="auto"/>
            </w:tcBorders>
            <w:vAlign w:val="center"/>
          </w:tcPr>
          <w:p w:rsidR="00E713FA" w:rsidRPr="00E713FA" w:rsidRDefault="00E713FA" w:rsidP="00E713FA">
            <w:pPr>
              <w:spacing w:after="0" w:line="240" w:lineRule="auto"/>
              <w:rPr>
                <w:sz w:val="20"/>
                <w:szCs w:val="20"/>
              </w:rPr>
            </w:pPr>
            <w:r w:rsidRPr="00E713FA">
              <w:rPr>
                <w:sz w:val="20"/>
                <w:szCs w:val="20"/>
              </w:rPr>
              <w:t>200</w:t>
            </w:r>
          </w:p>
        </w:tc>
        <w:tc>
          <w:tcPr>
            <w:tcW w:w="2766" w:type="pct"/>
            <w:tcBorders>
              <w:top w:val="outset" w:sz="6" w:space="0" w:color="auto"/>
              <w:left w:val="outset" w:sz="6" w:space="0" w:color="auto"/>
              <w:bottom w:val="outset" w:sz="6" w:space="0" w:color="auto"/>
              <w:right w:val="outset" w:sz="6" w:space="0" w:color="auto"/>
            </w:tcBorders>
            <w:vAlign w:val="center"/>
          </w:tcPr>
          <w:p w:rsidR="00E713FA" w:rsidRPr="00E713FA" w:rsidRDefault="00E713FA" w:rsidP="00E713FA">
            <w:pPr>
              <w:spacing w:after="0" w:line="240" w:lineRule="auto"/>
              <w:rPr>
                <w:sz w:val="20"/>
                <w:szCs w:val="20"/>
              </w:rPr>
            </w:pPr>
            <w:r w:rsidRPr="00E713FA">
              <w:rPr>
                <w:sz w:val="20"/>
                <w:szCs w:val="20"/>
              </w:rPr>
              <w:t>Бочков С.</w:t>
            </w:r>
          </w:p>
        </w:tc>
      </w:tr>
      <w:tr w:rsidR="00E713FA" w:rsidRPr="00E713FA" w:rsidTr="00E713FA">
        <w:trPr>
          <w:tblCellSpacing w:w="7" w:type="dxa"/>
        </w:trPr>
        <w:tc>
          <w:tcPr>
            <w:tcW w:w="2161" w:type="pct"/>
            <w:tcBorders>
              <w:top w:val="outset" w:sz="6" w:space="0" w:color="auto"/>
              <w:left w:val="outset" w:sz="6" w:space="0" w:color="auto"/>
              <w:bottom w:val="outset" w:sz="6" w:space="0" w:color="auto"/>
              <w:right w:val="outset" w:sz="6" w:space="0" w:color="auto"/>
            </w:tcBorders>
            <w:vAlign w:val="center"/>
          </w:tcPr>
          <w:p w:rsidR="00E713FA" w:rsidRPr="00E713FA" w:rsidRDefault="00E713FA" w:rsidP="00E713FA">
            <w:pPr>
              <w:spacing w:after="0" w:line="240" w:lineRule="auto"/>
              <w:rPr>
                <w:sz w:val="20"/>
                <w:szCs w:val="20"/>
              </w:rPr>
            </w:pPr>
            <w:r w:rsidRPr="00E713FA">
              <w:rPr>
                <w:sz w:val="20"/>
                <w:szCs w:val="20"/>
              </w:rPr>
              <w:t>200</w:t>
            </w:r>
          </w:p>
        </w:tc>
        <w:tc>
          <w:tcPr>
            <w:tcW w:w="2766" w:type="pct"/>
            <w:tcBorders>
              <w:top w:val="outset" w:sz="6" w:space="0" w:color="auto"/>
              <w:left w:val="outset" w:sz="6" w:space="0" w:color="auto"/>
              <w:bottom w:val="outset" w:sz="6" w:space="0" w:color="auto"/>
              <w:right w:val="outset" w:sz="6" w:space="0" w:color="auto"/>
            </w:tcBorders>
            <w:vAlign w:val="center"/>
          </w:tcPr>
          <w:p w:rsidR="00E713FA" w:rsidRPr="00E713FA" w:rsidRDefault="00E713FA" w:rsidP="00E713FA">
            <w:pPr>
              <w:spacing w:after="0" w:line="240" w:lineRule="auto"/>
              <w:rPr>
                <w:sz w:val="20"/>
                <w:szCs w:val="20"/>
              </w:rPr>
            </w:pPr>
            <w:r w:rsidRPr="00E713FA">
              <w:rPr>
                <w:sz w:val="20"/>
                <w:szCs w:val="20"/>
              </w:rPr>
              <w:t>Субботин Д.</w:t>
            </w:r>
          </w:p>
        </w:tc>
      </w:tr>
      <w:tr w:rsidR="00E713FA" w:rsidRPr="00E713FA" w:rsidTr="00E713FA">
        <w:trPr>
          <w:tblCellSpacing w:w="7" w:type="dxa"/>
        </w:trPr>
        <w:tc>
          <w:tcPr>
            <w:tcW w:w="2161" w:type="pct"/>
            <w:tcBorders>
              <w:top w:val="outset" w:sz="6" w:space="0" w:color="auto"/>
              <w:left w:val="outset" w:sz="6" w:space="0" w:color="auto"/>
              <w:bottom w:val="outset" w:sz="6" w:space="0" w:color="auto"/>
              <w:right w:val="outset" w:sz="6" w:space="0" w:color="auto"/>
            </w:tcBorders>
            <w:vAlign w:val="center"/>
          </w:tcPr>
          <w:p w:rsidR="00E713FA" w:rsidRPr="00E713FA" w:rsidRDefault="00E713FA" w:rsidP="00E713FA">
            <w:pPr>
              <w:spacing w:after="0" w:line="240" w:lineRule="auto"/>
              <w:rPr>
                <w:sz w:val="20"/>
                <w:szCs w:val="20"/>
              </w:rPr>
            </w:pPr>
            <w:r w:rsidRPr="00E713FA">
              <w:rPr>
                <w:sz w:val="20"/>
                <w:szCs w:val="20"/>
              </w:rPr>
              <w:t>100</w:t>
            </w:r>
          </w:p>
        </w:tc>
        <w:tc>
          <w:tcPr>
            <w:tcW w:w="2766" w:type="pct"/>
            <w:tcBorders>
              <w:top w:val="outset" w:sz="6" w:space="0" w:color="auto"/>
              <w:left w:val="outset" w:sz="6" w:space="0" w:color="auto"/>
              <w:bottom w:val="outset" w:sz="6" w:space="0" w:color="auto"/>
              <w:right w:val="outset" w:sz="6" w:space="0" w:color="auto"/>
            </w:tcBorders>
            <w:vAlign w:val="center"/>
          </w:tcPr>
          <w:p w:rsidR="00E713FA" w:rsidRPr="00E713FA" w:rsidRDefault="00E713FA" w:rsidP="00E713FA">
            <w:pPr>
              <w:spacing w:after="0" w:line="240" w:lineRule="auto"/>
              <w:rPr>
                <w:sz w:val="20"/>
                <w:szCs w:val="20"/>
              </w:rPr>
            </w:pPr>
            <w:r w:rsidRPr="00E713FA">
              <w:rPr>
                <w:sz w:val="20"/>
                <w:szCs w:val="20"/>
              </w:rPr>
              <w:t>Джехани Н.</w:t>
            </w:r>
          </w:p>
        </w:tc>
      </w:tr>
      <w:tr w:rsidR="00E713FA" w:rsidRPr="00E713FA" w:rsidTr="00E713FA">
        <w:trPr>
          <w:tblCellSpacing w:w="7" w:type="dxa"/>
        </w:trPr>
        <w:tc>
          <w:tcPr>
            <w:tcW w:w="2161" w:type="pct"/>
            <w:tcBorders>
              <w:top w:val="outset" w:sz="6" w:space="0" w:color="auto"/>
              <w:left w:val="outset" w:sz="6" w:space="0" w:color="auto"/>
              <w:bottom w:val="outset" w:sz="6" w:space="0" w:color="auto"/>
              <w:right w:val="outset" w:sz="6" w:space="0" w:color="auto"/>
            </w:tcBorders>
            <w:vAlign w:val="center"/>
          </w:tcPr>
          <w:p w:rsidR="00E713FA" w:rsidRPr="00E713FA" w:rsidRDefault="00E713FA" w:rsidP="00E713FA">
            <w:pPr>
              <w:spacing w:after="0" w:line="240" w:lineRule="auto"/>
              <w:rPr>
                <w:sz w:val="20"/>
                <w:szCs w:val="20"/>
              </w:rPr>
            </w:pPr>
            <w:r w:rsidRPr="00E713FA">
              <w:rPr>
                <w:sz w:val="20"/>
                <w:szCs w:val="20"/>
              </w:rPr>
              <w:t>876</w:t>
            </w:r>
          </w:p>
        </w:tc>
        <w:tc>
          <w:tcPr>
            <w:tcW w:w="2766" w:type="pct"/>
            <w:tcBorders>
              <w:top w:val="outset" w:sz="6" w:space="0" w:color="auto"/>
              <w:left w:val="outset" w:sz="6" w:space="0" w:color="auto"/>
              <w:bottom w:val="outset" w:sz="6" w:space="0" w:color="auto"/>
              <w:right w:val="outset" w:sz="6" w:space="0" w:color="auto"/>
            </w:tcBorders>
            <w:vAlign w:val="center"/>
          </w:tcPr>
          <w:p w:rsidR="00E713FA" w:rsidRPr="00E713FA" w:rsidRDefault="00E713FA" w:rsidP="00E713FA">
            <w:pPr>
              <w:spacing w:after="0" w:line="240" w:lineRule="auto"/>
              <w:rPr>
                <w:sz w:val="20"/>
                <w:szCs w:val="20"/>
              </w:rPr>
            </w:pPr>
            <w:r w:rsidRPr="00E713FA">
              <w:rPr>
                <w:sz w:val="20"/>
                <w:szCs w:val="20"/>
              </w:rPr>
              <w:t>Гик Е.Я.</w:t>
            </w:r>
          </w:p>
        </w:tc>
      </w:tr>
    </w:tbl>
    <w:p w:rsidR="00E713FA" w:rsidRPr="00E713FA" w:rsidRDefault="00E713FA" w:rsidP="00E713FA">
      <w:pPr>
        <w:spacing w:after="0" w:line="240" w:lineRule="auto"/>
        <w:rPr>
          <w:sz w:val="20"/>
          <w:szCs w:val="20"/>
        </w:rPr>
      </w:pPr>
    </w:p>
    <w:tbl>
      <w:tblPr>
        <w:tblW w:w="3015" w:type="dxa"/>
        <w:jc w:val="center"/>
        <w:tblCellSpacing w:w="7"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329"/>
        <w:gridCol w:w="1686"/>
      </w:tblGrid>
      <w:tr w:rsidR="00E713FA" w:rsidRPr="00E713FA" w:rsidTr="00E713FA">
        <w:trPr>
          <w:tblCellSpacing w:w="7" w:type="dxa"/>
          <w:jc w:val="center"/>
        </w:trPr>
        <w:tc>
          <w:tcPr>
            <w:tcW w:w="2169" w:type="pct"/>
            <w:tcBorders>
              <w:top w:val="outset" w:sz="6" w:space="0" w:color="auto"/>
              <w:left w:val="outset" w:sz="6" w:space="0" w:color="auto"/>
              <w:bottom w:val="outset" w:sz="6" w:space="0" w:color="auto"/>
              <w:right w:val="outset" w:sz="6" w:space="0" w:color="auto"/>
            </w:tcBorders>
            <w:vAlign w:val="center"/>
          </w:tcPr>
          <w:p w:rsidR="00E713FA" w:rsidRPr="00E713FA" w:rsidRDefault="00E713FA" w:rsidP="00E713FA">
            <w:pPr>
              <w:spacing w:after="0" w:line="240" w:lineRule="auto"/>
              <w:rPr>
                <w:sz w:val="20"/>
                <w:szCs w:val="20"/>
              </w:rPr>
            </w:pPr>
            <w:r w:rsidRPr="00E713FA">
              <w:rPr>
                <w:b/>
                <w:bCs/>
                <w:i/>
                <w:iCs/>
                <w:sz w:val="20"/>
                <w:szCs w:val="20"/>
                <w:u w:val="single"/>
              </w:rPr>
              <w:t>ID</w:t>
            </w:r>
          </w:p>
        </w:tc>
        <w:tc>
          <w:tcPr>
            <w:tcW w:w="2761" w:type="pct"/>
            <w:tcBorders>
              <w:top w:val="outset" w:sz="6" w:space="0" w:color="auto"/>
              <w:left w:val="outset" w:sz="6" w:space="0" w:color="auto"/>
              <w:bottom w:val="outset" w:sz="6" w:space="0" w:color="auto"/>
              <w:right w:val="outset" w:sz="6" w:space="0" w:color="auto"/>
            </w:tcBorders>
            <w:vAlign w:val="center"/>
          </w:tcPr>
          <w:p w:rsidR="00E713FA" w:rsidRPr="00E713FA" w:rsidRDefault="00E713FA" w:rsidP="00E713FA">
            <w:pPr>
              <w:spacing w:after="0" w:line="240" w:lineRule="auto"/>
              <w:rPr>
                <w:sz w:val="20"/>
                <w:szCs w:val="20"/>
              </w:rPr>
            </w:pPr>
            <w:r w:rsidRPr="00E713FA">
              <w:rPr>
                <w:b/>
                <w:bCs/>
                <w:i/>
                <w:iCs/>
                <w:sz w:val="20"/>
                <w:szCs w:val="20"/>
                <w:u w:val="single"/>
              </w:rPr>
              <w:t>Editor</w:t>
            </w:r>
          </w:p>
        </w:tc>
      </w:tr>
      <w:tr w:rsidR="00E713FA" w:rsidRPr="00E713FA" w:rsidTr="00E713FA">
        <w:trPr>
          <w:tblCellSpacing w:w="7" w:type="dxa"/>
          <w:jc w:val="center"/>
        </w:trPr>
        <w:tc>
          <w:tcPr>
            <w:tcW w:w="2169" w:type="pct"/>
            <w:tcBorders>
              <w:top w:val="outset" w:sz="6" w:space="0" w:color="auto"/>
              <w:left w:val="outset" w:sz="6" w:space="0" w:color="auto"/>
              <w:bottom w:val="outset" w:sz="6" w:space="0" w:color="auto"/>
              <w:right w:val="outset" w:sz="6" w:space="0" w:color="auto"/>
            </w:tcBorders>
            <w:vAlign w:val="center"/>
          </w:tcPr>
          <w:p w:rsidR="00E713FA" w:rsidRPr="00E713FA" w:rsidRDefault="00E713FA" w:rsidP="00E713FA">
            <w:pPr>
              <w:spacing w:after="0" w:line="240" w:lineRule="auto"/>
              <w:rPr>
                <w:sz w:val="20"/>
                <w:szCs w:val="20"/>
              </w:rPr>
            </w:pPr>
            <w:r w:rsidRPr="00E713FA">
              <w:rPr>
                <w:sz w:val="20"/>
                <w:szCs w:val="20"/>
              </w:rPr>
              <w:t>200</w:t>
            </w:r>
          </w:p>
        </w:tc>
        <w:tc>
          <w:tcPr>
            <w:tcW w:w="2761" w:type="pct"/>
            <w:tcBorders>
              <w:top w:val="outset" w:sz="6" w:space="0" w:color="auto"/>
              <w:left w:val="outset" w:sz="6" w:space="0" w:color="auto"/>
              <w:bottom w:val="outset" w:sz="6" w:space="0" w:color="auto"/>
              <w:right w:val="outset" w:sz="6" w:space="0" w:color="auto"/>
            </w:tcBorders>
            <w:vAlign w:val="center"/>
          </w:tcPr>
          <w:p w:rsidR="00E713FA" w:rsidRPr="00E713FA" w:rsidRDefault="00E713FA" w:rsidP="00E713FA">
            <w:pPr>
              <w:spacing w:after="0" w:line="240" w:lineRule="auto"/>
              <w:rPr>
                <w:sz w:val="20"/>
                <w:szCs w:val="20"/>
              </w:rPr>
            </w:pPr>
            <w:r w:rsidRPr="00E713FA">
              <w:rPr>
                <w:sz w:val="20"/>
                <w:szCs w:val="20"/>
              </w:rPr>
              <w:t>Садчиков П.</w:t>
            </w:r>
          </w:p>
        </w:tc>
      </w:tr>
      <w:tr w:rsidR="00E713FA" w:rsidRPr="00E713FA" w:rsidTr="00E713FA">
        <w:trPr>
          <w:tblCellSpacing w:w="7" w:type="dxa"/>
          <w:jc w:val="center"/>
        </w:trPr>
        <w:tc>
          <w:tcPr>
            <w:tcW w:w="2169" w:type="pct"/>
            <w:tcBorders>
              <w:top w:val="outset" w:sz="6" w:space="0" w:color="auto"/>
              <w:left w:val="outset" w:sz="6" w:space="0" w:color="auto"/>
              <w:bottom w:val="outset" w:sz="6" w:space="0" w:color="auto"/>
              <w:right w:val="outset" w:sz="6" w:space="0" w:color="auto"/>
            </w:tcBorders>
            <w:vAlign w:val="center"/>
          </w:tcPr>
          <w:p w:rsidR="00E713FA" w:rsidRPr="00E713FA" w:rsidRDefault="00E713FA" w:rsidP="00E713FA">
            <w:pPr>
              <w:spacing w:after="0" w:line="240" w:lineRule="auto"/>
              <w:rPr>
                <w:sz w:val="20"/>
                <w:szCs w:val="20"/>
              </w:rPr>
            </w:pPr>
            <w:r w:rsidRPr="00E713FA">
              <w:rPr>
                <w:sz w:val="20"/>
                <w:szCs w:val="20"/>
              </w:rPr>
              <w:t>876</w:t>
            </w:r>
          </w:p>
        </w:tc>
        <w:tc>
          <w:tcPr>
            <w:tcW w:w="2761" w:type="pct"/>
            <w:tcBorders>
              <w:top w:val="outset" w:sz="6" w:space="0" w:color="auto"/>
              <w:left w:val="outset" w:sz="6" w:space="0" w:color="auto"/>
              <w:bottom w:val="outset" w:sz="6" w:space="0" w:color="auto"/>
              <w:right w:val="outset" w:sz="6" w:space="0" w:color="auto"/>
            </w:tcBorders>
            <w:vAlign w:val="center"/>
          </w:tcPr>
          <w:p w:rsidR="00E713FA" w:rsidRPr="00E713FA" w:rsidRDefault="00E713FA" w:rsidP="00E713FA">
            <w:pPr>
              <w:spacing w:after="0" w:line="240" w:lineRule="auto"/>
              <w:rPr>
                <w:sz w:val="20"/>
                <w:szCs w:val="20"/>
              </w:rPr>
            </w:pPr>
            <w:r w:rsidRPr="00E713FA">
              <w:rPr>
                <w:sz w:val="20"/>
                <w:szCs w:val="20"/>
              </w:rPr>
              <w:t>Кикоин И.</w:t>
            </w:r>
          </w:p>
        </w:tc>
      </w:tr>
      <w:tr w:rsidR="00E713FA" w:rsidRPr="00E713FA" w:rsidTr="00E713FA">
        <w:trPr>
          <w:tblCellSpacing w:w="7" w:type="dxa"/>
          <w:jc w:val="center"/>
        </w:trPr>
        <w:tc>
          <w:tcPr>
            <w:tcW w:w="2169" w:type="pct"/>
            <w:tcBorders>
              <w:top w:val="outset" w:sz="6" w:space="0" w:color="auto"/>
              <w:left w:val="outset" w:sz="6" w:space="0" w:color="auto"/>
              <w:bottom w:val="outset" w:sz="6" w:space="0" w:color="auto"/>
              <w:right w:val="outset" w:sz="6" w:space="0" w:color="auto"/>
            </w:tcBorders>
            <w:vAlign w:val="center"/>
          </w:tcPr>
          <w:p w:rsidR="00E713FA" w:rsidRPr="00E713FA" w:rsidRDefault="00E713FA" w:rsidP="00E713FA">
            <w:pPr>
              <w:spacing w:after="0" w:line="240" w:lineRule="auto"/>
              <w:rPr>
                <w:sz w:val="20"/>
                <w:szCs w:val="20"/>
              </w:rPr>
            </w:pPr>
            <w:r w:rsidRPr="00E713FA">
              <w:rPr>
                <w:sz w:val="20"/>
                <w:szCs w:val="20"/>
              </w:rPr>
              <w:t>876</w:t>
            </w:r>
          </w:p>
        </w:tc>
        <w:tc>
          <w:tcPr>
            <w:tcW w:w="2761" w:type="pct"/>
            <w:tcBorders>
              <w:top w:val="outset" w:sz="6" w:space="0" w:color="auto"/>
              <w:left w:val="outset" w:sz="6" w:space="0" w:color="auto"/>
              <w:bottom w:val="outset" w:sz="6" w:space="0" w:color="auto"/>
              <w:right w:val="outset" w:sz="6" w:space="0" w:color="auto"/>
            </w:tcBorders>
            <w:vAlign w:val="center"/>
          </w:tcPr>
          <w:p w:rsidR="00E713FA" w:rsidRPr="00E713FA" w:rsidRDefault="00E713FA" w:rsidP="00E713FA">
            <w:pPr>
              <w:spacing w:after="0" w:line="240" w:lineRule="auto"/>
              <w:rPr>
                <w:sz w:val="20"/>
                <w:szCs w:val="20"/>
              </w:rPr>
            </w:pPr>
            <w:r w:rsidRPr="00E713FA">
              <w:rPr>
                <w:sz w:val="20"/>
                <w:szCs w:val="20"/>
              </w:rPr>
              <w:t>Капица С.</w:t>
            </w:r>
          </w:p>
        </w:tc>
      </w:tr>
    </w:tbl>
    <w:p w:rsidR="00E713FA" w:rsidRPr="00E713FA" w:rsidRDefault="00E713FA" w:rsidP="00E713FA">
      <w:pPr>
        <w:spacing w:after="0" w:line="240" w:lineRule="auto"/>
        <w:rPr>
          <w:sz w:val="20"/>
          <w:szCs w:val="20"/>
          <w:lang w:val="en-US"/>
        </w:rPr>
      </w:pPr>
    </w:p>
    <w:p w:rsidR="00E713FA" w:rsidRPr="00E713FA" w:rsidRDefault="00E713FA" w:rsidP="00E713FA">
      <w:pPr>
        <w:spacing w:after="0" w:line="240" w:lineRule="auto"/>
        <w:rPr>
          <w:sz w:val="20"/>
          <w:szCs w:val="20"/>
        </w:rPr>
      </w:pPr>
      <w:r w:rsidRPr="00E713FA">
        <w:rPr>
          <w:sz w:val="20"/>
          <w:szCs w:val="20"/>
        </w:rPr>
        <w:t>Нормализация сокращает дублирование данных, но появление новых отношений усложняет поддержку логической целостности данных.</w:t>
      </w:r>
    </w:p>
    <w:p w:rsidR="00E93579" w:rsidRDefault="00E93579" w:rsidP="00650ECF">
      <w:pPr>
        <w:spacing w:after="0" w:line="240" w:lineRule="auto"/>
        <w:rPr>
          <w:sz w:val="20"/>
          <w:szCs w:val="20"/>
        </w:rPr>
      </w:pPr>
    </w:p>
    <w:p w:rsidR="00E713FA" w:rsidRPr="00E713FA" w:rsidRDefault="00E713FA" w:rsidP="00E713FA">
      <w:pPr>
        <w:spacing w:after="0" w:line="240" w:lineRule="auto"/>
        <w:rPr>
          <w:b/>
          <w:sz w:val="20"/>
          <w:szCs w:val="20"/>
        </w:rPr>
      </w:pPr>
      <w:r w:rsidRPr="00E713FA">
        <w:rPr>
          <w:b/>
          <w:sz w:val="20"/>
          <w:szCs w:val="20"/>
        </w:rPr>
        <w:t>4. Каналы передачи данных. Физический канал. Логический канал. Понятие блока данных. Пример формата блока данных любого протокола.</w:t>
      </w:r>
    </w:p>
    <w:p w:rsidR="00E713FA" w:rsidRPr="00E713FA" w:rsidRDefault="00E713FA" w:rsidP="00E713FA">
      <w:pPr>
        <w:spacing w:after="0" w:line="240" w:lineRule="auto"/>
        <w:rPr>
          <w:sz w:val="20"/>
          <w:szCs w:val="20"/>
        </w:rPr>
      </w:pPr>
      <w:r w:rsidRPr="00E713FA">
        <w:rPr>
          <w:i/>
          <w:sz w:val="20"/>
          <w:szCs w:val="20"/>
        </w:rPr>
        <w:t>Канал</w:t>
      </w:r>
      <w:r w:rsidRPr="00E713FA">
        <w:rPr>
          <w:sz w:val="20"/>
          <w:szCs w:val="20"/>
        </w:rPr>
        <w:t xml:space="preserve"> – средство или путь по которому передаются сигналы либо данные.</w:t>
      </w:r>
    </w:p>
    <w:p w:rsidR="00E713FA" w:rsidRPr="00E713FA" w:rsidRDefault="00E713FA" w:rsidP="00E713FA">
      <w:pPr>
        <w:spacing w:after="0" w:line="240" w:lineRule="auto"/>
        <w:rPr>
          <w:sz w:val="20"/>
          <w:szCs w:val="20"/>
        </w:rPr>
      </w:pPr>
      <w:r w:rsidRPr="00E713FA">
        <w:rPr>
          <w:sz w:val="20"/>
          <w:szCs w:val="20"/>
        </w:rPr>
        <w:t>В распределённых системах понятие канал используется в нескольких смыслах:</w:t>
      </w:r>
    </w:p>
    <w:p w:rsidR="00E713FA" w:rsidRPr="00E713FA" w:rsidRDefault="00E713FA" w:rsidP="00E713FA">
      <w:pPr>
        <w:spacing w:after="0" w:line="240" w:lineRule="auto"/>
        <w:rPr>
          <w:sz w:val="20"/>
          <w:szCs w:val="20"/>
        </w:rPr>
      </w:pPr>
      <w:r w:rsidRPr="00E713FA">
        <w:rPr>
          <w:i/>
          <w:sz w:val="20"/>
          <w:szCs w:val="20"/>
        </w:rPr>
        <w:t>Физический канал</w:t>
      </w:r>
      <w:r w:rsidRPr="00E713FA">
        <w:rPr>
          <w:sz w:val="20"/>
          <w:szCs w:val="20"/>
        </w:rPr>
        <w:t xml:space="preserve"> – средство передачи сигналов между системами и их компонентами. Он состоит из одной физической среды передачи данных либо последовательности физических сред и аппаратуры передачи данных (АПД). </w:t>
      </w:r>
    </w:p>
    <w:p w:rsidR="00E713FA" w:rsidRPr="00E713FA" w:rsidRDefault="00E713FA" w:rsidP="00E713FA">
      <w:pPr>
        <w:spacing w:after="0" w:line="240" w:lineRule="auto"/>
        <w:rPr>
          <w:sz w:val="20"/>
          <w:szCs w:val="20"/>
        </w:rPr>
      </w:pPr>
      <w:r w:rsidRPr="00E713FA">
        <w:rPr>
          <w:sz w:val="20"/>
          <w:szCs w:val="20"/>
        </w:rPr>
        <w:t>Каналы классифицируют в зависимости от характера носителя сигналов:</w:t>
      </w:r>
    </w:p>
    <w:p w:rsidR="00E713FA" w:rsidRPr="00E713FA" w:rsidRDefault="00E713FA" w:rsidP="00E713FA">
      <w:pPr>
        <w:numPr>
          <w:ilvl w:val="0"/>
          <w:numId w:val="2"/>
        </w:numPr>
        <w:spacing w:after="0" w:line="240" w:lineRule="auto"/>
        <w:rPr>
          <w:sz w:val="20"/>
          <w:szCs w:val="20"/>
        </w:rPr>
      </w:pPr>
      <w:r w:rsidRPr="00E713FA">
        <w:rPr>
          <w:sz w:val="20"/>
          <w:szCs w:val="20"/>
        </w:rPr>
        <w:t>оптический;</w:t>
      </w:r>
    </w:p>
    <w:p w:rsidR="00E713FA" w:rsidRPr="00E713FA" w:rsidRDefault="00E713FA" w:rsidP="00E713FA">
      <w:pPr>
        <w:numPr>
          <w:ilvl w:val="0"/>
          <w:numId w:val="2"/>
        </w:numPr>
        <w:spacing w:after="0" w:line="240" w:lineRule="auto"/>
        <w:rPr>
          <w:sz w:val="20"/>
          <w:szCs w:val="20"/>
        </w:rPr>
      </w:pPr>
      <w:r w:rsidRPr="00E713FA">
        <w:rPr>
          <w:sz w:val="20"/>
          <w:szCs w:val="20"/>
        </w:rPr>
        <w:t>проводной;</w:t>
      </w:r>
    </w:p>
    <w:p w:rsidR="00E713FA" w:rsidRPr="00E713FA" w:rsidRDefault="00E713FA" w:rsidP="00E713FA">
      <w:pPr>
        <w:numPr>
          <w:ilvl w:val="0"/>
          <w:numId w:val="2"/>
        </w:numPr>
        <w:spacing w:after="0" w:line="240" w:lineRule="auto"/>
        <w:rPr>
          <w:sz w:val="20"/>
          <w:szCs w:val="20"/>
        </w:rPr>
      </w:pPr>
      <w:r w:rsidRPr="00E713FA">
        <w:rPr>
          <w:sz w:val="20"/>
          <w:szCs w:val="20"/>
        </w:rPr>
        <w:t>радиоканал.</w:t>
      </w:r>
    </w:p>
    <w:p w:rsidR="00E713FA" w:rsidRPr="00E713FA" w:rsidRDefault="00E713FA" w:rsidP="00E713FA">
      <w:pPr>
        <w:spacing w:after="0" w:line="240" w:lineRule="auto"/>
        <w:rPr>
          <w:sz w:val="20"/>
          <w:szCs w:val="20"/>
        </w:rPr>
      </w:pPr>
      <w:r w:rsidRPr="00E713FA">
        <w:rPr>
          <w:sz w:val="20"/>
          <w:szCs w:val="20"/>
        </w:rPr>
        <w:t xml:space="preserve">Важной характеристикой физического канала является </w:t>
      </w:r>
      <w:r w:rsidRPr="00E713FA">
        <w:rPr>
          <w:i/>
          <w:sz w:val="20"/>
          <w:szCs w:val="20"/>
        </w:rPr>
        <w:t>полоса пропускания</w:t>
      </w:r>
      <w:r w:rsidRPr="00E713FA">
        <w:rPr>
          <w:sz w:val="20"/>
          <w:szCs w:val="20"/>
        </w:rPr>
        <w:t xml:space="preserve"> – частотный спектр передаваемых по нему сигналов. В зависимости от ширины полосы пропускания (разности между двумя граничными частотами полосы пропускания) и методики передачи сигналов физические каналы делятся на:</w:t>
      </w:r>
    </w:p>
    <w:p w:rsidR="00E713FA" w:rsidRPr="00E713FA" w:rsidRDefault="00E713FA" w:rsidP="00E713FA">
      <w:pPr>
        <w:spacing w:after="0" w:line="240" w:lineRule="auto"/>
        <w:rPr>
          <w:sz w:val="20"/>
          <w:szCs w:val="20"/>
        </w:rPr>
      </w:pPr>
      <w:r w:rsidRPr="00E713FA">
        <w:rPr>
          <w:sz w:val="20"/>
          <w:szCs w:val="20"/>
        </w:rPr>
        <w:t>узкополосные (основополосные) и широкополосные.</w:t>
      </w:r>
    </w:p>
    <w:p w:rsidR="00E713FA" w:rsidRPr="00E713FA" w:rsidRDefault="00E713FA" w:rsidP="00E713FA">
      <w:pPr>
        <w:spacing w:after="0" w:line="240" w:lineRule="auto"/>
        <w:rPr>
          <w:sz w:val="20"/>
          <w:szCs w:val="20"/>
        </w:rPr>
      </w:pPr>
      <w:r w:rsidRPr="00E713FA">
        <w:rPr>
          <w:sz w:val="20"/>
          <w:szCs w:val="20"/>
        </w:rPr>
        <w:t xml:space="preserve">Современные технологии передачи данных обеспечивают по одному физическому каналу одновременное взаимодействие группы пар систем, причем эти пары ведут передачу данных независимо друг от друга. Путь, по которому происходит такая передача, называется </w:t>
      </w:r>
      <w:r w:rsidRPr="00E713FA">
        <w:rPr>
          <w:i/>
          <w:sz w:val="20"/>
          <w:szCs w:val="20"/>
        </w:rPr>
        <w:t>логическим каналом</w:t>
      </w:r>
      <w:r w:rsidRPr="00E713FA">
        <w:rPr>
          <w:sz w:val="20"/>
          <w:szCs w:val="20"/>
        </w:rPr>
        <w:t>. Логический канал может использовать частотную полосу либо интервалы времени, выделенные в физическом канале при передаче данных между двумя системами.</w:t>
      </w:r>
    </w:p>
    <w:p w:rsidR="00E713FA" w:rsidRPr="00E713FA" w:rsidRDefault="00E713FA" w:rsidP="00E713FA">
      <w:pPr>
        <w:spacing w:after="0" w:line="240" w:lineRule="auto"/>
        <w:rPr>
          <w:sz w:val="20"/>
          <w:szCs w:val="20"/>
        </w:rPr>
      </w:pPr>
      <w:r w:rsidRPr="00E713FA">
        <w:rPr>
          <w:sz w:val="20"/>
          <w:szCs w:val="20"/>
          <w:u w:val="single"/>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53" type="#_x0000_t75" style="position:absolute;margin-left:0;margin-top:3pt;width:159.3pt;height:116pt;z-index:251714560">
            <v:imagedata r:id="rId7" o:title=""/>
            <w10:wrap type="square"/>
          </v:shape>
          <o:OLEObject Type="Embed" ProgID="Visio.Drawing.11" ShapeID="_x0000_s1053" DrawAspect="Content" ObjectID="_1490551589" r:id="rId8"/>
        </w:pict>
      </w:r>
      <w:r w:rsidRPr="00E713FA">
        <w:rPr>
          <w:sz w:val="20"/>
          <w:szCs w:val="20"/>
        </w:rPr>
        <w:t xml:space="preserve">Логический канал образуются между объектами любых уровней, например, на рисунке  физические каналы </w:t>
      </w:r>
      <w:r w:rsidRPr="00E713FA">
        <w:rPr>
          <w:sz w:val="20"/>
          <w:szCs w:val="20"/>
          <w:lang w:val="en-US"/>
        </w:rPr>
        <w:t>a</w:t>
      </w:r>
      <w:r w:rsidRPr="00E713FA">
        <w:rPr>
          <w:sz w:val="20"/>
          <w:szCs w:val="20"/>
        </w:rPr>
        <w:t xml:space="preserve"> и </w:t>
      </w:r>
      <w:r w:rsidRPr="00E713FA">
        <w:rPr>
          <w:sz w:val="20"/>
          <w:szCs w:val="20"/>
          <w:lang w:val="en-US"/>
        </w:rPr>
        <w:t>b</w:t>
      </w:r>
      <w:r w:rsidRPr="00E713FA">
        <w:rPr>
          <w:sz w:val="20"/>
          <w:szCs w:val="20"/>
        </w:rPr>
        <w:t xml:space="preserve"> соединяют три абонентские системы А, В и С. В каждом физическом канале организовано по три логических канала. Каналы 1 и 2 связывают объекты физического уровня. Между объектами канального уровня образованы логические </w:t>
      </w:r>
      <w:r w:rsidRPr="00E713FA">
        <w:rPr>
          <w:sz w:val="20"/>
          <w:szCs w:val="20"/>
        </w:rPr>
        <w:lastRenderedPageBreak/>
        <w:t>каналы 3 и 4 (их иногда называют каналом передачи данных). Логический канал 5 соединяет объекты транспортного уровня, проходит через 2 физических канала (</w:t>
      </w:r>
      <w:r w:rsidRPr="00E713FA">
        <w:rPr>
          <w:sz w:val="20"/>
          <w:szCs w:val="20"/>
          <w:lang w:val="en-US"/>
        </w:rPr>
        <w:t>a</w:t>
      </w:r>
      <w:r w:rsidRPr="00E713FA">
        <w:rPr>
          <w:sz w:val="20"/>
          <w:szCs w:val="20"/>
        </w:rPr>
        <w:t>,</w:t>
      </w:r>
      <w:r w:rsidRPr="00E713FA">
        <w:rPr>
          <w:sz w:val="20"/>
          <w:szCs w:val="20"/>
          <w:lang w:val="en-US"/>
        </w:rPr>
        <w:t>b</w:t>
      </w:r>
      <w:r w:rsidRPr="00E713FA">
        <w:rPr>
          <w:sz w:val="20"/>
          <w:szCs w:val="20"/>
        </w:rPr>
        <w:t xml:space="preserve">) и транзитную систему В. Такой канал, проходящий через всю коммуникационную сеть или ее часть, называется </w:t>
      </w:r>
      <w:r w:rsidRPr="00E713FA">
        <w:rPr>
          <w:i/>
          <w:sz w:val="20"/>
          <w:szCs w:val="20"/>
        </w:rPr>
        <w:t>виртуальный канал</w:t>
      </w:r>
      <w:r w:rsidRPr="00E713FA">
        <w:rPr>
          <w:sz w:val="20"/>
          <w:szCs w:val="20"/>
        </w:rPr>
        <w:t xml:space="preserve">. </w:t>
      </w:r>
    </w:p>
    <w:p w:rsidR="00E713FA" w:rsidRPr="00E713FA" w:rsidRDefault="00E713FA" w:rsidP="00E713FA">
      <w:pPr>
        <w:spacing w:after="0" w:line="240" w:lineRule="auto"/>
        <w:rPr>
          <w:sz w:val="20"/>
          <w:szCs w:val="20"/>
        </w:rPr>
      </w:pPr>
      <w:r w:rsidRPr="00E713FA">
        <w:rPr>
          <w:sz w:val="20"/>
          <w:szCs w:val="20"/>
        </w:rPr>
        <w:t>Существует два класса каналов:</w:t>
      </w:r>
    </w:p>
    <w:p w:rsidR="00E713FA" w:rsidRPr="00E713FA" w:rsidRDefault="00E713FA" w:rsidP="00E713FA">
      <w:pPr>
        <w:numPr>
          <w:ilvl w:val="0"/>
          <w:numId w:val="4"/>
        </w:numPr>
        <w:spacing w:after="0" w:line="240" w:lineRule="auto"/>
        <w:rPr>
          <w:sz w:val="20"/>
          <w:szCs w:val="20"/>
        </w:rPr>
      </w:pPr>
      <w:r w:rsidRPr="00E713FA">
        <w:rPr>
          <w:sz w:val="20"/>
          <w:szCs w:val="20"/>
        </w:rPr>
        <w:t>в синхронном канале обеспечивается синхронизация выполняемого процесса передачи;</w:t>
      </w:r>
    </w:p>
    <w:p w:rsidR="00E713FA" w:rsidRPr="00E713FA" w:rsidRDefault="00E713FA" w:rsidP="00E713FA">
      <w:pPr>
        <w:numPr>
          <w:ilvl w:val="0"/>
          <w:numId w:val="4"/>
        </w:numPr>
        <w:spacing w:after="0" w:line="240" w:lineRule="auto"/>
        <w:rPr>
          <w:sz w:val="20"/>
          <w:szCs w:val="20"/>
        </w:rPr>
      </w:pPr>
      <w:r w:rsidRPr="00E713FA">
        <w:rPr>
          <w:sz w:val="20"/>
          <w:szCs w:val="20"/>
        </w:rPr>
        <w:t>асинхронный канал характерен тем, что передача данных через него не требует синхронизации работы отправителя и приемника данных.</w:t>
      </w:r>
    </w:p>
    <w:p w:rsidR="00E713FA" w:rsidRPr="00E713FA" w:rsidRDefault="00E713FA" w:rsidP="00E713FA">
      <w:pPr>
        <w:spacing w:after="0" w:line="240" w:lineRule="auto"/>
        <w:rPr>
          <w:sz w:val="20"/>
          <w:szCs w:val="20"/>
        </w:rPr>
      </w:pPr>
      <w:r w:rsidRPr="00E713FA">
        <w:rPr>
          <w:sz w:val="20"/>
          <w:szCs w:val="20"/>
        </w:rPr>
        <w:t>В соответствии с формой передаваемых сигналов каналы делятся на:</w:t>
      </w:r>
    </w:p>
    <w:p w:rsidR="00E713FA" w:rsidRPr="00E713FA" w:rsidRDefault="00E713FA" w:rsidP="00E713FA">
      <w:pPr>
        <w:numPr>
          <w:ilvl w:val="0"/>
          <w:numId w:val="5"/>
        </w:numPr>
        <w:spacing w:after="0" w:line="240" w:lineRule="auto"/>
        <w:rPr>
          <w:sz w:val="20"/>
          <w:szCs w:val="20"/>
        </w:rPr>
      </w:pPr>
      <w:r w:rsidRPr="00E713FA">
        <w:rPr>
          <w:sz w:val="20"/>
          <w:szCs w:val="20"/>
        </w:rPr>
        <w:t>аналоговые – передают аналоговые сигналы и характеризуются частотной полосой пропускания (на выходе модема телефонной линии);</w:t>
      </w:r>
    </w:p>
    <w:p w:rsidR="00E713FA" w:rsidRPr="00E713FA" w:rsidRDefault="00E713FA" w:rsidP="00E713FA">
      <w:pPr>
        <w:numPr>
          <w:ilvl w:val="0"/>
          <w:numId w:val="5"/>
        </w:numPr>
        <w:spacing w:after="0" w:line="240" w:lineRule="auto"/>
        <w:rPr>
          <w:sz w:val="20"/>
          <w:szCs w:val="20"/>
        </w:rPr>
      </w:pPr>
      <w:r w:rsidRPr="00E713FA">
        <w:rPr>
          <w:sz w:val="20"/>
          <w:szCs w:val="20"/>
        </w:rPr>
        <w:t>дискретные – передают дискретные сигналы и характеризуются, например, тактовой частотой, уровнем напряжения и т.п.</w:t>
      </w:r>
    </w:p>
    <w:p w:rsidR="00E713FA" w:rsidRPr="00E713FA" w:rsidRDefault="00E713FA" w:rsidP="00E713FA">
      <w:pPr>
        <w:spacing w:after="0" w:line="240" w:lineRule="auto"/>
        <w:rPr>
          <w:sz w:val="20"/>
          <w:szCs w:val="20"/>
        </w:rPr>
      </w:pPr>
      <w:r w:rsidRPr="00E713FA">
        <w:rPr>
          <w:sz w:val="20"/>
          <w:szCs w:val="20"/>
        </w:rPr>
        <w:pict>
          <v:shape id="_x0000_s1052" type="#_x0000_t75" style="position:absolute;margin-left:0;margin-top:3.65pt;width:129.4pt;height:109.1pt;z-index:251713536">
            <v:imagedata r:id="rId9" o:title=""/>
            <w10:wrap type="square"/>
          </v:shape>
          <o:OLEObject Type="Embed" ProgID="Visio.Drawing.11" ShapeID="_x0000_s1052" DrawAspect="Content" ObjectID="_1490551590" r:id="rId10"/>
        </w:pict>
      </w:r>
      <w:r w:rsidRPr="00E713FA">
        <w:rPr>
          <w:sz w:val="20"/>
          <w:szCs w:val="20"/>
        </w:rPr>
        <w:t xml:space="preserve"> Блок данных – последовательность символов фиксированной длины, используемая для представления данных и самостоятельно передаваемая в сети. Каждый блок данных состоит из частей, называемых полями. Размер блока данных определяется числом содержащихся в нем битов.</w:t>
      </w:r>
    </w:p>
    <w:p w:rsidR="00E713FA" w:rsidRPr="00E713FA" w:rsidRDefault="00E713FA" w:rsidP="00E713FA">
      <w:pPr>
        <w:spacing w:after="0" w:line="240" w:lineRule="auto"/>
        <w:rPr>
          <w:sz w:val="20"/>
          <w:szCs w:val="20"/>
        </w:rPr>
      </w:pPr>
      <w:r w:rsidRPr="00E713FA">
        <w:rPr>
          <w:sz w:val="20"/>
          <w:szCs w:val="20"/>
        </w:rPr>
        <w:t>Заголовок блока данных является начальной частью, в которой указываются все сведения, необходимые для передачи блока данных, например, его номер, размер, адреса отправителя и получателя и т.д.</w:t>
      </w:r>
    </w:p>
    <w:p w:rsidR="00E713FA" w:rsidRPr="00E713FA" w:rsidRDefault="00E713FA" w:rsidP="00E713FA">
      <w:pPr>
        <w:spacing w:after="0" w:line="240" w:lineRule="auto"/>
        <w:rPr>
          <w:sz w:val="20"/>
          <w:szCs w:val="20"/>
        </w:rPr>
      </w:pPr>
      <w:r w:rsidRPr="00E713FA">
        <w:rPr>
          <w:sz w:val="20"/>
          <w:szCs w:val="20"/>
        </w:rPr>
        <w:t>Тело блока данных – является основной частью. В нем содержится информация для передачи которой был создан рассматриваемый блок данных.</w:t>
      </w:r>
    </w:p>
    <w:p w:rsidR="00E713FA" w:rsidRPr="00E713FA" w:rsidRDefault="00E713FA" w:rsidP="00E713FA">
      <w:pPr>
        <w:spacing w:after="0" w:line="240" w:lineRule="auto"/>
        <w:rPr>
          <w:sz w:val="20"/>
          <w:szCs w:val="20"/>
        </w:rPr>
      </w:pPr>
      <w:r w:rsidRPr="00E713FA">
        <w:rPr>
          <w:sz w:val="20"/>
          <w:szCs w:val="20"/>
        </w:rPr>
        <w:t>Концевик – данное поле может отсутствовать в блоке данных. В него перед передачей записывается последовательность битов, позволяющая определить возникновение ошибок в процессе прохождения блока данных по физическим каналам.</w:t>
      </w:r>
    </w:p>
    <w:p w:rsidR="00E713FA" w:rsidRPr="00E713FA" w:rsidRDefault="00E713FA" w:rsidP="00E713FA">
      <w:pPr>
        <w:spacing w:after="0" w:line="240" w:lineRule="auto"/>
        <w:rPr>
          <w:sz w:val="20"/>
          <w:szCs w:val="20"/>
        </w:rPr>
      </w:pPr>
      <w:r w:rsidRPr="00E713FA">
        <w:rPr>
          <w:sz w:val="20"/>
          <w:szCs w:val="20"/>
        </w:rPr>
        <w:t>Блок данных на разных уровнях может иметь разные размеры, поэтому при передачи блока с одного уровня на другой часто выполняются две операции:</w:t>
      </w:r>
    </w:p>
    <w:p w:rsidR="00E713FA" w:rsidRPr="00E713FA" w:rsidRDefault="00E713FA" w:rsidP="00E713FA">
      <w:pPr>
        <w:numPr>
          <w:ilvl w:val="0"/>
          <w:numId w:val="3"/>
        </w:numPr>
        <w:spacing w:after="0" w:line="240" w:lineRule="auto"/>
        <w:rPr>
          <w:sz w:val="20"/>
          <w:szCs w:val="20"/>
        </w:rPr>
      </w:pPr>
      <w:r w:rsidRPr="00E713FA">
        <w:rPr>
          <w:i/>
          <w:sz w:val="20"/>
          <w:szCs w:val="20"/>
        </w:rPr>
        <w:t>сегментирование</w:t>
      </w:r>
      <w:r w:rsidRPr="00E713FA">
        <w:rPr>
          <w:sz w:val="20"/>
          <w:szCs w:val="20"/>
        </w:rPr>
        <w:t xml:space="preserve"> блока </w:t>
      </w:r>
    </w:p>
    <w:p w:rsidR="00E713FA" w:rsidRPr="00E713FA" w:rsidRDefault="00E713FA" w:rsidP="00E713FA">
      <w:pPr>
        <w:numPr>
          <w:ilvl w:val="0"/>
          <w:numId w:val="3"/>
        </w:numPr>
        <w:spacing w:after="0" w:line="240" w:lineRule="auto"/>
        <w:rPr>
          <w:sz w:val="20"/>
          <w:szCs w:val="20"/>
        </w:rPr>
      </w:pPr>
      <w:r w:rsidRPr="00E713FA">
        <w:rPr>
          <w:i/>
          <w:sz w:val="20"/>
          <w:szCs w:val="20"/>
        </w:rPr>
        <w:t>сборка</w:t>
      </w:r>
      <w:r w:rsidRPr="00E713FA">
        <w:rPr>
          <w:sz w:val="20"/>
          <w:szCs w:val="20"/>
        </w:rPr>
        <w:t xml:space="preserve"> блока данных </w:t>
      </w:r>
    </w:p>
    <w:p w:rsidR="00E713FA" w:rsidRPr="00E713FA" w:rsidRDefault="00E713FA" w:rsidP="00E713FA">
      <w:pPr>
        <w:spacing w:after="0" w:line="240" w:lineRule="auto"/>
        <w:rPr>
          <w:sz w:val="20"/>
          <w:szCs w:val="20"/>
        </w:rPr>
      </w:pPr>
      <w:r w:rsidRPr="00E713FA">
        <w:rPr>
          <w:sz w:val="20"/>
          <w:szCs w:val="20"/>
        </w:rPr>
        <w:t>Пакет IPX состоит из заголовка и блока передаваемых данных. Блок передаваемых данных имеет длину от 0 до 546 байт. Формат заголовка приведен ниже, его особенностью является то, что все поля хранят информацию в "перевернутом" виде (старший байт распологается по меньшему адресу). Формат заголовка пакета IPX  длина 30 байт содержит:  контрольную сумму, длину пакета, счетчик пройденных мостов, тип пакета, номер сети получателя пакета, адрес станции-</w:t>
      </w:r>
      <w:r w:rsidRPr="00E713FA">
        <w:rPr>
          <w:sz w:val="20"/>
          <w:szCs w:val="20"/>
        </w:rPr>
        <w:lastRenderedPageBreak/>
        <w:t>получателя, сокет (уникальный номер) программы-получателя, номер сети отправителя пакета, адрес станции-отправителя, сокет программы-отправителя.</w:t>
      </w:r>
    </w:p>
    <w:p w:rsidR="00E713FA" w:rsidRPr="00E713FA" w:rsidRDefault="00E713FA" w:rsidP="00E713FA">
      <w:pPr>
        <w:spacing w:after="0" w:line="240" w:lineRule="auto"/>
        <w:rPr>
          <w:sz w:val="20"/>
          <w:szCs w:val="20"/>
        </w:rPr>
      </w:pPr>
    </w:p>
    <w:p w:rsidR="00E713FA" w:rsidRPr="00E713FA" w:rsidRDefault="00E713FA" w:rsidP="00E713FA">
      <w:pPr>
        <w:spacing w:after="0" w:line="240" w:lineRule="auto"/>
        <w:rPr>
          <w:sz w:val="20"/>
          <w:szCs w:val="20"/>
        </w:rPr>
      </w:pPr>
      <w:r w:rsidRPr="00E713FA">
        <w:rPr>
          <w:i/>
          <w:sz w:val="20"/>
          <w:szCs w:val="20"/>
        </w:rPr>
        <w:t>Стек</w:t>
      </w:r>
      <w:r w:rsidRPr="00E713FA">
        <w:rPr>
          <w:sz w:val="20"/>
          <w:szCs w:val="20"/>
        </w:rPr>
        <w:t xml:space="preserve"> – это последовательность, в которой включение и исключение элемента осуществляется с одной стороны последовательности (вершины стека). Так же осуществляется и операция доступа. Структура функционирует по принципу </w:t>
      </w:r>
      <w:r w:rsidRPr="00E713FA">
        <w:rPr>
          <w:sz w:val="20"/>
          <w:szCs w:val="20"/>
          <w:lang w:val="en-US"/>
        </w:rPr>
        <w:t>LIFO</w:t>
      </w:r>
      <w:r w:rsidRPr="00E713FA">
        <w:rPr>
          <w:sz w:val="20"/>
          <w:szCs w:val="20"/>
        </w:rPr>
        <w:t xml:space="preserve"> (последний пришедший обслуживается первым). Условные обозначения стека:</w:t>
      </w:r>
    </w:p>
    <w:p w:rsidR="00E713FA" w:rsidRPr="00E713FA" w:rsidRDefault="00E713FA" w:rsidP="00E713FA">
      <w:pPr>
        <w:spacing w:after="0" w:line="240" w:lineRule="auto"/>
        <w:rPr>
          <w:sz w:val="20"/>
          <w:szCs w:val="20"/>
        </w:rPr>
      </w:pPr>
    </w:p>
    <w:p w:rsidR="00E713FA" w:rsidRPr="00E713FA" w:rsidRDefault="00E713FA" w:rsidP="00E713FA">
      <w:pPr>
        <w:spacing w:after="0" w:line="240" w:lineRule="auto"/>
        <w:rPr>
          <w:sz w:val="20"/>
          <w:szCs w:val="20"/>
        </w:rPr>
      </w:pPr>
    </w:p>
    <w:p w:rsidR="00E713FA" w:rsidRPr="00E713FA" w:rsidRDefault="00E713FA" w:rsidP="00E713FA">
      <w:pPr>
        <w:spacing w:after="0" w:line="240" w:lineRule="auto"/>
        <w:rPr>
          <w:sz w:val="20"/>
          <w:szCs w:val="20"/>
          <w:lang w:val="ru-RU"/>
        </w:rPr>
      </w:pPr>
      <w:r w:rsidRPr="00E713FA">
        <w:rPr>
          <w:sz w:val="20"/>
          <w:szCs w:val="20"/>
        </w:rPr>
        <mc:AlternateContent>
          <mc:Choice Requires="wps">
            <w:drawing>
              <wp:anchor distT="0" distB="0" distL="114300" distR="114300" simplePos="0" relativeHeight="251716608" behindDoc="0" locked="0" layoutInCell="1" allowOverlap="1">
                <wp:simplePos x="0" y="0"/>
                <wp:positionH relativeFrom="column">
                  <wp:posOffset>836930</wp:posOffset>
                </wp:positionH>
                <wp:positionV relativeFrom="paragraph">
                  <wp:posOffset>103505</wp:posOffset>
                </wp:positionV>
                <wp:extent cx="365760" cy="182880"/>
                <wp:effectExtent l="13970" t="8255" r="10795" b="8890"/>
                <wp:wrapNone/>
                <wp:docPr id="308" name="Прямоугольник 3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5760" cy="182880"/>
                        </a:xfrm>
                        <a:prstGeom prst="rect">
                          <a:avLst/>
                        </a:prstGeom>
                        <a:solidFill>
                          <a:srgbClr val="FFFFFF"/>
                        </a:solidFill>
                        <a:ln w="936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Прямоугольник 308" o:spid="_x0000_s1026" style="position:absolute;margin-left:65.9pt;margin-top:8.15pt;width:28.8pt;height:14.4pt;z-index:25171660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qE+3AIAAJ4FAAAOAAAAZHJzL2Uyb0RvYy54bWysVN1u0zAUvkfiHSzfd0n6m0VLp65rEdKA&#10;SQNx7cZOY+HYke0uHQgJiVskHoGH4Abxs2dI34hjpy2FIYQQiWT52Mefv3PO53Nyui4FumbacCVT&#10;HB2FGDGZKcrlMsXPns47MUbGEkmJUJKl+IYZfDq+f++krhLWVYUSlGkEINIkdZXiwtoqCQKTFawk&#10;5khVTMJmrnRJLJh6GVBNakAvRdANw2FQK00rrTJmDKyet5t47PHznGX2SZ4bZpFIMXCzftR+XLgx&#10;GJ+QZKlJVfBsS4P8A4uScAmX7qHOiSVopfkdqJJnWhmV26NMlYHKc54xHwNEE4W/RHNVkIr5WCA5&#10;ptqnyfw/2Ozx9aVGnKa4F0KpJCmhSM2HzZvN++Zrc7t523xsbpsvm3fNt+ZT8xk5L8hZXZkEjl5V&#10;l9pFbaoLlb0wSKppQeSSTbRWdcEIBaaR8w9+OuAMA0fRon6kKFxIVlb59K1zXTpASAxa+yrd7KvE&#10;1hZlsNgbDkZDqGUGW1HcjWNfxYAku8OVNvYBUyVykxRrEIEHJ9cXxjoyJNm5ePJKcDrnQnhDLxdT&#10;odE1AcHM/ef5Q4yHbkKiOsXHPeDxZ4jQf7+DKLkF5QtepjjeO5HEZW0mqdelJVy0c6AspLuJeU23&#10;cYC1tjD165Acr7dXk/kgHPV7cWc0GvQ6/d4s7JzF82lnMo2Gw9HsbHo2i1471lE/KTilTM48ptnJ&#10;P+r/nby2D7EV7v4B7Ak6VmoFMV4VtEaUu1L0BsfdCIMBL7A7aqNGRCyhdWRWY6SVfc5t4XXv6u4w&#10;zGFF4tD923Tu0X1JDy4O7sTWeqwhVZDJXda8KJ0OWz0vFL0BTQIHLzxoajAplH6JUQ0NIsUSOhhG&#10;4qEEVR9H/b7rJ97oD0ZdMPThzuJwh8gMgLZBtsbUtl1oVWm+LOCmyEcr1QTeQs69Tt07aVkBb2dA&#10;E/ARbBuW6zKHtvf60VbH3wEAAP//AwBQSwMEFAAGAAgAAAAhAA4xy5LeAAAACQEAAA8AAABkcnMv&#10;ZG93bnJldi54bWxMj81OwzAQhO9IvIO1SNyoE1yqEuJUqBKoBw79ewA33joR8TqK3Sa8PdsT3GY0&#10;o9lvy9XkO3HFIbaBNOSzDARSHWxLTsPx8PG0BBGTIWu6QKjhByOsqvu70hQ2jLTD6z45wSMUC6Oh&#10;SakvpIx1g97EWeiRODuHwZvEdnDSDmbkcd/J5yxbSG9a4guN6XHdYP29v3gN7jhtt2o3qvXmrEbX&#10;b+LXZxe1fnyY3t9AJJzSXxlu+IwOFTOdwoVsFB17lTN6YrFQIG6F5escxEnD/CUHWZXy/wfVLwAA&#10;AP//AwBQSwECLQAUAAYACAAAACEAtoM4kv4AAADhAQAAEwAAAAAAAAAAAAAAAAAAAAAAW0NvbnRl&#10;bnRfVHlwZXNdLnhtbFBLAQItABQABgAIAAAAIQA4/SH/1gAAAJQBAAALAAAAAAAAAAAAAAAAAC8B&#10;AABfcmVscy8ucmVsc1BLAQItABQABgAIAAAAIQAocqE+3AIAAJ4FAAAOAAAAAAAAAAAAAAAAAC4C&#10;AABkcnMvZTJvRG9jLnhtbFBLAQItABQABgAIAAAAIQAOMcuS3gAAAAkBAAAPAAAAAAAAAAAAAAAA&#10;ADYFAABkcnMvZG93bnJldi54bWxQSwUGAAAAAAQABADzAAAAQQYAAAAA&#10;" strokeweight=".26mm"/>
            </w:pict>
          </mc:Fallback>
        </mc:AlternateContent>
      </w:r>
      <w:r w:rsidRPr="00E713FA">
        <w:rPr>
          <w:sz w:val="20"/>
          <w:szCs w:val="20"/>
        </w:rPr>
        <mc:AlternateContent>
          <mc:Choice Requires="wps">
            <w:drawing>
              <wp:anchor distT="0" distB="0" distL="114300" distR="114300" simplePos="0" relativeHeight="251718656" behindDoc="0" locked="0" layoutInCell="1" allowOverlap="1">
                <wp:simplePos x="0" y="0"/>
                <wp:positionH relativeFrom="column">
                  <wp:posOffset>1385570</wp:posOffset>
                </wp:positionH>
                <wp:positionV relativeFrom="paragraph">
                  <wp:posOffset>12065</wp:posOffset>
                </wp:positionV>
                <wp:extent cx="0" cy="365760"/>
                <wp:effectExtent l="38735" t="40640" r="46990" b="41275"/>
                <wp:wrapNone/>
                <wp:docPr id="307" name="Прямая соединительная линия 3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65760"/>
                        </a:xfrm>
                        <a:prstGeom prst="line">
                          <a:avLst/>
                        </a:prstGeom>
                        <a:noFill/>
                        <a:ln w="7632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307" o:spid="_x0000_s1026" style="position:absolute;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9.1pt,.95pt" to="109.1pt,2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miK0AIAAKIFAAAOAAAAZHJzL2Uyb0RvYy54bWysVEtu2zAQ3RfoHQjtFUmWbDlC5CCR5W76&#10;CZAUXdMSZRGVSIFk/EFRoO26QI7QK3TRAgHS9gzyjTqkbDVON0URGxA4Q87wzZvHOTld1xVaEiEp&#10;Z7HlHbkWIizjOWWL2Hp9NbPHFpIKsxxXnJHY2hBpnU6ePjlZNREZ8JJXOREIkjAZrZrYKpVqIseR&#10;WUlqLI94QxhsFlzUWIEpFk4u8Aqy15UzcN2Rs+IibwTPiJTgnXab1sTkLwqSqVdFIYlCVWwBNmW+&#10;wnzn+utMTnC0ELgpabaDgf8DRY0pg0v7VFOsMLoW9K9UNc0El7xQRxmvHV4UNCOmBqjGcx9Uc1ni&#10;hphagBzZ9DTJx0ubvVxeCETz2PLd0EIM19Ck9sv2w/am/dF+3d6g7cf2V/u9/dbetj/b2+0nWN9t&#10;P8Nab7Z3O/cN0vHA5qqRESRN2IXQfGRrdtk859lbiRhPSswWxFR1tWngIk9HOAch2pANYJqvXvAc&#10;zuBrxQ2160LUOiWQhtamg5u+g2StUNY5M/D6o2E4Ms11cLSPa4RUzwivkV7EVkWZ5hZHePlcKo0D&#10;R/sj2s34jFaV0UfF0Cq2wpE/cE2E5BXN9a4+J8VinlQCLbGWmPmZqmDn/rGaKhB6RevYGveHcFQS&#10;nKcsN9coTKtuDVAqppMTI+EOH1hrBUvjh3qNvN4du8fpOB0HdjAYpXbgTqf22SwJ7NHMC4dTf5ok&#10;U++9Ru0FUUnznDANfC91L/g3Ke0eXSfSXuw9Rc5hdsMlgD1EejYbumHgj+0wHPp24KeufT6eJfZZ&#10;4o1GYXqenKcPkKamevk4YHsqNSp+Dd24LPMVyqkWgz88HngWGDAaBmHXH4SrBcy0TAkLCa7eUFUa&#10;6WrR6RwHjR+7+r9rfJ+9I2LfQ231XdjV9ocq6Pm+v+ZF6EfQPac5zzcXYv9SYBCYoN3Q0pPmvg3r&#10;+6N18hsAAP//AwBQSwMEFAAGAAgAAAAhAOz4wkXbAAAACAEAAA8AAABkcnMvZG93bnJldi54bWxM&#10;jzFPwzAQhXck/oN1SGzUaaSiNsSpIFUHNtrC0M2Nr3FEfI5stwn/nkMMMD59T+++K9eT68UVQ+w8&#10;KZjPMhBIjTcdtQreD9uHJYiYNBnde0IFXxhhXd3elLowfqQdXvepFTxCsdAKbEpDIWVsLDodZ35A&#10;Ynb2wenEMbTSBD3yuOtlnmWP0umO+ILVA9YWm8/9xSk4vrzttpY2TbaZzuE4hjr/eK2Vur+bnp9A&#10;JJzSXxl+9FkdKnY6+QuZKHoF+XyZc5XBCgTz33xSsFgtQFal/P9A9Q0AAP//AwBQSwECLQAUAAYA&#10;CAAAACEAtoM4kv4AAADhAQAAEwAAAAAAAAAAAAAAAAAAAAAAW0NvbnRlbnRfVHlwZXNdLnhtbFBL&#10;AQItABQABgAIAAAAIQA4/SH/1gAAAJQBAAALAAAAAAAAAAAAAAAAAC8BAABfcmVscy8ucmVsc1BL&#10;AQItABQABgAIAAAAIQBvxmiK0AIAAKIFAAAOAAAAAAAAAAAAAAAAAC4CAABkcnMvZTJvRG9jLnht&#10;bFBLAQItABQABgAIAAAAIQDs+MJF2wAAAAgBAAAPAAAAAAAAAAAAAAAAACoFAABkcnMvZG93bnJl&#10;di54bWxQSwUGAAAAAAQABADzAAAAMgYAAAAA&#10;" strokeweight="2.12mm">
                <v:stroke joinstyle="miter"/>
              </v:line>
            </w:pict>
          </mc:Fallback>
        </mc:AlternateContent>
      </w:r>
      <w:r w:rsidRPr="00E713FA">
        <w:rPr>
          <w:sz w:val="20"/>
          <w:szCs w:val="20"/>
        </w:rPr>
        <mc:AlternateContent>
          <mc:Choice Requires="wps">
            <w:drawing>
              <wp:anchor distT="0" distB="0" distL="114300" distR="114300" simplePos="0" relativeHeight="251719680" behindDoc="0" locked="0" layoutInCell="1" allowOverlap="1">
                <wp:simplePos x="0" y="0"/>
                <wp:positionH relativeFrom="column">
                  <wp:posOffset>1477010</wp:posOffset>
                </wp:positionH>
                <wp:positionV relativeFrom="paragraph">
                  <wp:posOffset>103505</wp:posOffset>
                </wp:positionV>
                <wp:extent cx="365760" cy="182880"/>
                <wp:effectExtent l="6350" t="8255" r="8890" b="8890"/>
                <wp:wrapNone/>
                <wp:docPr id="306" name="Прямоугольник 3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5760" cy="182880"/>
                        </a:xfrm>
                        <a:prstGeom prst="rect">
                          <a:avLst/>
                        </a:prstGeom>
                        <a:solidFill>
                          <a:srgbClr val="FFFFFF"/>
                        </a:solidFill>
                        <a:ln w="9360">
                          <a:solidFill>
                            <a:srgbClr val="000000"/>
                          </a:solidFill>
                          <a:prstDash val="dash"/>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Прямоугольник 306" o:spid="_x0000_s1026" style="position:absolute;margin-left:116.3pt;margin-top:8.15pt;width:28.8pt;height:14.4pt;z-index:25171968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4oqK6AIAALYFAAAOAAAAZHJzL2Uyb0RvYy54bWysVNuO0zAQfUfiHyy/d5P0mo02XXW7LUJa&#10;YKUF8ezGTmPh2JHtbrogJCRekfgEPoIXxGW/If0jxk5bCosQQiRS5InHx3NmzszJ6boU6Jppw5VM&#10;cXQUYsRkpiiXyxQ/ezrvxBgZSyQlQkmW4htm8On4/r2TukpYVxVKUKYRgEiT1FWKC2urJAhMVrCS&#10;mCNVMQmbudIlsWDqZUA1qQG9FEE3DIdBrTSttMqYMfD3vN3EY4+f5yyzT/LcMItEiiE267/afxfu&#10;G4xPSLLUpCp4tg2D/EMUJeESLt1DnRNL0ErzO1Alz7QyKrdHmSoDlec8Y54DsInCX9hcFaRingsk&#10;x1T7NJn/B5s9vr7UiNMU98IhRpKUUKTmw+bN5n3ztbndvG0+NrfNl8275lvzqfmMnBfkrK5MAkev&#10;qkvtWJvqQmUvDJJqWhC5ZBOtVV0wQiHSyPkHPx1whoGjaFE/UhQuJCurfPrWuS4dICQGrX2VbvZV&#10;YmuLMvjZGw5GQ6hlBltR3I1jX8WAJLvDlTb2AVMlcosUaxCBByfXF8a6YEiyc/HBK8HpnAvhDb1c&#10;TIVG1wQEM/ePjx84HroJieoUH/cgjj9DhP75HYQL4ZyYor2Kwsp5kaTkFjpC8DLF8f4wSVw2Z5J6&#10;F0u4aNdARUh3inmtt/zAWltY+v+QNK/DV5P5IBz1e3FnNBr0Ov3eLOycxfNpZzKNhsPR7Gx6Note&#10;OzZRPyk4pUzOPKbZtUXU/zvZbRu0FfS+MfYBuqjUCjheFbRGlLsS9QbH3QiDAZ3ZHbWsERFLGCmZ&#10;1RhpZZ9zW/h+cHpwGOawUnHo3m2a9+i+1AcXB3e4tR5rSBVkcpc1L1anz1bnC0VvQKsQgxckDDtY&#10;FEq/xKiGwZFiCZMNI/FQgtqPo37fzRlv9AejLhj6cGdxuENkBkBbkq0xte10WlWaLwu4KfJspZpA&#10;j+Tc69f1TxsVxO0MGA6ewXaQuelzaHuvH+N2/B0AAP//AwBQSwMEFAAGAAgAAAAhAMbFujXfAAAA&#10;CQEAAA8AAABkcnMvZG93bnJldi54bWxMjzFPwzAQhXck/oN1SGzUiVvSNMSpEFIHxIBaYGBz4yOO&#10;iO3Idpvw7zmmMp7ep/e+q7ezHdgZQ+y9k5AvMmDoWq9710l4f9vdlcBiUk6rwTuU8IMRts31Va0q&#10;7Se3x/MhdYxKXKyUBJPSWHEeW4NWxYUf0VH25YNVic7QcR3UROV24CLLCm5V72jBqBGfDLbfh5OV&#10;8MqTeC7zsJrKl269+TQf63G/k/L2Zn58AJZwThcY/vRJHRpyOvqT05ENEsRSFIRSUCyBESA2mQB2&#10;lLC6z4E3Nf//QfMLAAD//wMAUEsBAi0AFAAGAAgAAAAhALaDOJL+AAAA4QEAABMAAAAAAAAAAAAA&#10;AAAAAAAAAFtDb250ZW50X1R5cGVzXS54bWxQSwECLQAUAAYACAAAACEAOP0h/9YAAACUAQAACwAA&#10;AAAAAAAAAAAAAAAvAQAAX3JlbHMvLnJlbHNQSwECLQAUAAYACAAAACEAC+KKiugCAAC2BQAADgAA&#10;AAAAAAAAAAAAAAAuAgAAZHJzL2Uyb0RvYy54bWxQSwECLQAUAAYACAAAACEAxsW6Nd8AAAAJAQAA&#10;DwAAAAAAAAAAAAAAAABCBQAAZHJzL2Rvd25yZXYueG1sUEsFBgAAAAAEAAQA8wAAAE4GAAAAAA==&#10;" strokeweight=".26mm">
                <v:stroke dashstyle="dash"/>
              </v:rect>
            </w:pict>
          </mc:Fallback>
        </mc:AlternateContent>
      </w:r>
      <w:r w:rsidRPr="00E713FA">
        <w:rPr>
          <w:sz w:val="20"/>
          <w:szCs w:val="20"/>
        </w:rPr>
        <mc:AlternateContent>
          <mc:Choice Requires="wps">
            <w:drawing>
              <wp:anchor distT="0" distB="0" distL="114300" distR="114300" simplePos="0" relativeHeight="251721728" behindDoc="0" locked="0" layoutInCell="1" allowOverlap="1">
                <wp:simplePos x="0" y="0"/>
                <wp:positionH relativeFrom="column">
                  <wp:posOffset>2391410</wp:posOffset>
                </wp:positionH>
                <wp:positionV relativeFrom="paragraph">
                  <wp:posOffset>103505</wp:posOffset>
                </wp:positionV>
                <wp:extent cx="365760" cy="182880"/>
                <wp:effectExtent l="6350" t="8255" r="8890" b="8890"/>
                <wp:wrapNone/>
                <wp:docPr id="305" name="Прямоугольник 3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5760" cy="182880"/>
                        </a:xfrm>
                        <a:prstGeom prst="rect">
                          <a:avLst/>
                        </a:prstGeom>
                        <a:solidFill>
                          <a:srgbClr val="FFFFFF"/>
                        </a:solidFill>
                        <a:ln w="9360">
                          <a:solidFill>
                            <a:srgbClr val="000000"/>
                          </a:solidFill>
                          <a:prstDash val="dash"/>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Прямоугольник 305" o:spid="_x0000_s1026" style="position:absolute;margin-left:188.3pt;margin-top:8.15pt;width:28.8pt;height:14.4pt;z-index:25172172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YQ56AIAALYFAAAOAAAAZHJzL2Uyb0RvYy54bWysVNuO0zAQfUfiHyy/d5P0mo02XXW7LUJa&#10;YKUF8ezGTmPh2JHtbrogJCRekfgEPoIXxGW/If0jxk5bCosQQiRS5InHx3NmzszJ6boU6Jppw5VM&#10;cXQUYsRkpiiXyxQ/ezrvxBgZSyQlQkmW4htm8On4/r2TukpYVxVKUKYRgEiT1FWKC2urJAhMVrCS&#10;mCNVMQmbudIlsWDqZUA1qQG9FEE3DIdBrTSttMqYMfD3vN3EY4+f5yyzT/LcMItEiiE267/afxfu&#10;G4xPSLLUpCp4tg2D/EMUJeESLt1DnRNL0ErzO1Alz7QyKrdHmSoDlec8Y54DsInCX9hcFaRingsk&#10;x1T7NJn/B5s9vr7UiNMU98IBRpKUUKTmw+bN5n3ztbndvG0+NrfNl8275lvzqfmMnBfkrK5MAkev&#10;qkvtWJvqQmUvDJJqWhC5ZBOtVV0wQiHSyPkHPx1whoGjaFE/UhQuJCurfPrWuS4dICQGrX2VbvZV&#10;YmuLMvjZGw5GQ6hlBltR3I1jX8WAJLvDlTb2AVMlcosUaxCBByfXF8a6YEiyc/HBK8HpnAvhDb1c&#10;TIVG1wQEM/ePjx84HroJieoUH/cgjj9DhP75HYQL4ZyYor2Kwsp5kaTkFjpC8DLF8f4wSVw2Z5J6&#10;F0u4aNdARUh3inmtt/zAWltY+v+QNK/DV5P5IBz1e3FnNBr0Ov3eLOycxfNpZzKNhsPR7Gx6Note&#10;OzZRPyk4pUzOPKbZtUXU/zvZbRu0FfS+MfYBuqjUCjheFbRGlLsS9QbH3QiDAZ3ZHbWsERFLGCmZ&#10;1RhpZZ9zW/h+cHpwGOawUnHo3m2a9+i+1AcXB3e4tR5rSBVkcpc1L1anz1bnC0VvQKsQgxckDDtY&#10;FEq/xKiGwZFiCZMNI/FQgtqPo37fzRlv9AejLhj6cGdxuENkBkBbkq0xte10WlWaLwu4KfJspZpA&#10;j+Tc69f1TxsVxO0MGA6ewXaQuelzaHuvH+N2/B0AAP//AwBQSwMEFAAGAAgAAAAhAPPEGXzfAAAA&#10;CQEAAA8AAABkcnMvZG93bnJldi54bWxMjz1PwzAQhnck/oN1SGzU+SIJIU6FkDogBtQCA5sbH3FE&#10;bEe224R/zzHBdqf30XvPtdvVTOyMPozOCkg3CTC0vVOjHQS8ve5uamAhSqvk5CwK+MYA2+7yopWN&#10;covd4/kQB0YlNjRSgI5xbjgPvUYjw8bNaCn7dN7ISKsfuPJyoXIz8SxJSm7kaOmCljM+auy/Dicj&#10;4IXH7KlOfbHUz0N196Hfq3m/E+L6an24BxZxjX8w/OqTOnTkdHQnqwKbBORVWRJKQZkDI6DIiwzY&#10;kYbbFHjX8v8fdD8AAAD//wMAUEsBAi0AFAAGAAgAAAAhALaDOJL+AAAA4QEAABMAAAAAAAAAAAAA&#10;AAAAAAAAAFtDb250ZW50X1R5cGVzXS54bWxQSwECLQAUAAYACAAAACEAOP0h/9YAAACUAQAACwAA&#10;AAAAAAAAAAAAAAAvAQAAX3JlbHMvLnJlbHNQSwECLQAUAAYACAAAACEAoKWEOegCAAC2BQAADgAA&#10;AAAAAAAAAAAAAAAuAgAAZHJzL2Uyb0RvYy54bWxQSwECLQAUAAYACAAAACEA88QZfN8AAAAJAQAA&#10;DwAAAAAAAAAAAAAAAABCBQAAZHJzL2Rvd25yZXYueG1sUEsFBgAAAAAEAAQA8wAAAE4GAAAAAA==&#10;" strokeweight=".26mm">
                <v:stroke dashstyle="dash"/>
              </v:rect>
            </w:pict>
          </mc:Fallback>
        </mc:AlternateContent>
      </w:r>
      <w:r w:rsidRPr="00E713FA">
        <w:rPr>
          <w:sz w:val="20"/>
          <w:szCs w:val="20"/>
        </w:rPr>
        <mc:AlternateContent>
          <mc:Choice Requires="wps">
            <w:drawing>
              <wp:anchor distT="0" distB="0" distL="114300" distR="114300" simplePos="0" relativeHeight="251724800" behindDoc="0" locked="0" layoutInCell="1" allowOverlap="1">
                <wp:simplePos x="0" y="0"/>
                <wp:positionH relativeFrom="column">
                  <wp:posOffset>562610</wp:posOffset>
                </wp:positionH>
                <wp:positionV relativeFrom="paragraph">
                  <wp:posOffset>12065</wp:posOffset>
                </wp:positionV>
                <wp:extent cx="455295" cy="0"/>
                <wp:effectExtent l="6350" t="12065" r="5080" b="6985"/>
                <wp:wrapNone/>
                <wp:docPr id="304" name="Прямая соединительная линия 3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5295" cy="0"/>
                        </a:xfrm>
                        <a:prstGeom prst="line">
                          <a:avLst/>
                        </a:prstGeom>
                        <a:noFill/>
                        <a:ln w="936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304" o:spid="_x0000_s1026" style="position:absolute;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4.3pt,.95pt" to="80.15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uxgzwIAAKEFAAAOAAAAZHJzL2Uyb0RvYy54bWysVEtu2zAQ3RfoHQjuFUm2/BMiB4ksd9NP&#10;gKTompYoi6hECiRjOSgKtF0XyBF6hS5aIEDankG+UYe0rcbppihiA8IMyXl8M/M4xyfrqkQrKhUT&#10;PML+kYcR5anIGF9G+PXl3BljpDThGSkFpxG+pgqfTJ8+OW7qkPZEIcqMSgQgXIVNHeFC6zp0XZUW&#10;tCLqSNSUw2YuZEU0uHLpZpI0gF6Vbs/zhm4jZFZLkVKlYHW23cRTi5/nNNWv8lxRjcoIAzdtv9J+&#10;F+brTo9JuJSkLli6o0H+g0VFGIdLO6gZ0QRdSfYXVMVSKZTI9VEqKlfkOUupzQGy8b0H2VwUpKY2&#10;FyiOqrsyqceDTV+uziViWYT7XoARJxU0qf2y+bC5aX+0Xzc3aPOx/dV+b7+1t+3P9nbzCey7zWew&#10;zWZ7t1u+QSYeqtnUKgTQmJ9LU490zS/q5yJ9qxAXcUH4ktqsLq9ruMg3Ee5BiHFUDZwWzQuRwRly&#10;pYUt7TqXlYGEoqG17eB110G61iiFxWAw6E0GGKX7LZeE+7haKv2MigoZI8Il46a2JCSr50obHiTc&#10;HzHLXMxZWVp9lBw1EZ70h54NUKJkmdk0x5RcLuJSohUxCrM/mxTs3D9WMQ06L1kV4XF3iIQFJVnC&#10;M3uLJqzc2sCk5AacWgVv6YG31mDadUjXquvdxJsk42QcOEFvmDiBN5s5p/M4cIZzfzSY9WdxPPPf&#10;G9Z+EBYsyyg3xPdK94N/U9LuzW012mm9q5B7iG5LCWQPmZ7OB94o6I+d0WjQd4J+4jln43nsnMb+&#10;cDhKzuKz5AHTxGavHodsV0rDSlxBNy6KrEEZM1roDyY9H4MDk6E32vYHkXIJIy3VEiMp9BumC6tc&#10;ozmDcdD4sWf+u8Z36NtC7HtovK4Lu9z+lAp6vu+vfRDmDWxf00Jk1+dy/1BgDtig3cwyg+a+D/b9&#10;yTr9DQAA//8DAFBLAwQUAAYACAAAACEAL286stoAAAAGAQAADwAAAGRycy9kb3ducmV2LnhtbEyO&#10;y07DMBBF90j8gzVIbBB1ClKUhjgVD8GCBRJt2U/iIYmIxyF22sDXM2UDy/vQvadYz65XexpD59nA&#10;cpGAIq697bgxsNs+XmagQkS22HsmA18UYF2enhSYW3/gV9pvYqNkhEOOBtoYh1zrULfkMCz8QCzZ&#10;ux8dRpFjo+2IBxl3vb5KklQ77FgeWhzovqX6YzM5A5/p8FZ96+nuYvW8XWa7yfHLw5Mx52fz7Q2o&#10;SHP8K8MRX9ChFKbKT2yD6g1kWSpN8VegjnGaXIOqfrUuC/0fv/wBAAD//wMAUEsBAi0AFAAGAAgA&#10;AAAhALaDOJL+AAAA4QEAABMAAAAAAAAAAAAAAAAAAAAAAFtDb250ZW50X1R5cGVzXS54bWxQSwEC&#10;LQAUAAYACAAAACEAOP0h/9YAAACUAQAACwAAAAAAAAAAAAAAAAAvAQAAX3JlbHMvLnJlbHNQSwEC&#10;LQAUAAYACAAAACEARqLsYM8CAAChBQAADgAAAAAAAAAAAAAAAAAuAgAAZHJzL2Uyb0RvYy54bWxQ&#10;SwECLQAUAAYACAAAACEAL286stoAAAAGAQAADwAAAAAAAAAAAAAAAAApBQAAZHJzL2Rvd25yZXYu&#10;eG1sUEsFBgAAAAAEAAQA8wAAADAGAAAAAA==&#10;" strokeweight=".26mm">
                <v:stroke joinstyle="miter"/>
              </v:line>
            </w:pict>
          </mc:Fallback>
        </mc:AlternateContent>
      </w:r>
      <w:r w:rsidRPr="00E713FA">
        <w:rPr>
          <w:sz w:val="20"/>
          <w:szCs w:val="20"/>
        </w:rPr>
        <mc:AlternateContent>
          <mc:Choice Requires="wps">
            <w:drawing>
              <wp:anchor distT="0" distB="0" distL="114300" distR="114300" simplePos="0" relativeHeight="251725824" behindDoc="0" locked="0" layoutInCell="1" allowOverlap="1">
                <wp:simplePos x="0" y="0"/>
                <wp:positionH relativeFrom="column">
                  <wp:posOffset>1019810</wp:posOffset>
                </wp:positionH>
                <wp:positionV relativeFrom="paragraph">
                  <wp:posOffset>12065</wp:posOffset>
                </wp:positionV>
                <wp:extent cx="0" cy="91440"/>
                <wp:effectExtent l="53975" t="12065" r="60325" b="20320"/>
                <wp:wrapNone/>
                <wp:docPr id="303" name="Прямая соединительная линия 3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1440"/>
                        </a:xfrm>
                        <a:prstGeom prst="line">
                          <a:avLst/>
                        </a:prstGeom>
                        <a:noFill/>
                        <a:ln w="9360">
                          <a:solidFill>
                            <a:srgbClr val="000000"/>
                          </a:solidFill>
                          <a:miter lim="800000"/>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303" o:spid="_x0000_s1026" style="position:absolute;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0.3pt,.95pt" to="80.3pt,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jc+4wIAAMIFAAAOAAAAZHJzL2Uyb0RvYy54bWysVM1u2zAMvg/YOwi6u7YT589oUrROsku3&#10;FWiHnRVbjoXJkiGp+cEwYNt5QB9hr7DDBhTotmdw3miUkrhNdxmGJoBBUiRFfvyo45NVydGCKs2k&#10;GOLwKMCIilRmTMyH+M3V1OtjpA0RGeFS0CFeU41PRs+fHS+rmLZkIXlGFYIkQsfLaogLY6rY93Va&#10;0JLoI1lRAYe5VCUxoKq5nymyhOwl91tB0PWXUmWVkinVGqzj7SEeufx5TlPzOs81NYgPMdRm3Fe5&#10;78x+/dExieeKVAVLd2WQ/6iiJEzApU2qMTEEXSv2V6qSpUpqmZujVJa+zHOWUtcDdBMGj7q5LEhF&#10;XS8Ajq4amPTTpU1fLS4UYtkQt4M2RoKUMKT66+bj5qb+WX/b3KDNp/p3/aP+Xt/Wv+rbzWeQ7zZf&#10;QLaH9d3OfINsPKC5rHQMSRNxoSwe6UpcVucyfaeRkElBxJy6rq7WFVwU2gj/IMQquoKaZsuXMgMf&#10;cm2kg3aVq9KmBNDQyk1w3UyQrgxKt8YUrIMwitxsfRLvwyqlzQsqS2SFIeZMWGhJTBbn2tgySLx3&#10;sWYhp4xzRw8u0BJytruBC9CSs8weWjet5rOEK7QglmDu53qCk4duJTNAc87KIe43TiQuKMkmInO3&#10;GMI4yMg4ZIxigBWn2F5d0gwjTmHBrLStlQt7PXUU3zYA2sqA6OyAh6Pf+0EwmPQn/ciLWt2JFwXj&#10;sXc6TSKvOw17nXF7nCTj8IPtK4zigmUZFba1/SqE0b9RbbeUWxI3y9Bg6B9md2BDsYeVnk47QS9q&#10;971er9P2ovYk8M7608Q7TcJutzc5S84mjyqduO710xTbQGmrktcwr8siW6KMWba0O4NWiEGBp6PV&#10;204QET6HkaRGYaSkectM4ahtSWlzHFCjH9j/bnZN9i0Q+xlarZnCrrd7qICf+/m6jbFLsl23mczW&#10;F8rSwi4PPBQuaPeo2Zfooe687p/e0R8AAAD//wMAUEsDBBQABgAIAAAAIQDXJ89G2QAAAAgBAAAP&#10;AAAAZHJzL2Rvd25yZXYueG1sTI/BTsMwEETvSP0Haytxo3aDFCDEqapCLyCBCP0AN94mUeN1iN02&#10;/D0bLnCb0Yxm3+ar0XXijENoPWlYLhQIpMrblmoNu8/tzT2IEA1Z03lCDd8YYFXMrnKTWX+hDzyX&#10;sRY8QiEzGpoY+0zKUDXoTFj4Homzgx+ciWyHWtrBXHjcdTJRKpXOtMQXGtPjpsHqWJ6chhf39aqS&#10;twSfsC6fyW4PeLd71/p6Pq4fQUQc418ZJnxGh4KZ9v5ENoiOfapSrrJ4ADHlv34/iVuQRS7/P1D8&#10;AAAA//8DAFBLAQItABQABgAIAAAAIQC2gziS/gAAAOEBAAATAAAAAAAAAAAAAAAAAAAAAABbQ29u&#10;dGVudF9UeXBlc10ueG1sUEsBAi0AFAAGAAgAAAAhADj9If/WAAAAlAEAAAsAAAAAAAAAAAAAAAAA&#10;LwEAAF9yZWxzLy5yZWxzUEsBAi0AFAAGAAgAAAAhABS+Nz7jAgAAwgUAAA4AAAAAAAAAAAAAAAAA&#10;LgIAAGRycy9lMm9Eb2MueG1sUEsBAi0AFAAGAAgAAAAhANcnz0bZAAAACAEAAA8AAAAAAAAAAAAA&#10;AAAAPQUAAGRycy9kb3ducmV2LnhtbFBLBQYAAAAABAAEAPMAAABDBgAAAAA=&#10;" strokeweight=".26mm">
                <v:stroke endarrow="block" joinstyle="miter"/>
              </v:line>
            </w:pict>
          </mc:Fallback>
        </mc:AlternateContent>
      </w:r>
      <w:r w:rsidRPr="00E713FA">
        <w:rPr>
          <w:sz w:val="20"/>
          <w:szCs w:val="20"/>
        </w:rPr>
        <mc:AlternateContent>
          <mc:Choice Requires="wps">
            <w:drawing>
              <wp:anchor distT="0" distB="0" distL="114935" distR="114935" simplePos="0" relativeHeight="251728896" behindDoc="0" locked="0" layoutInCell="1" allowOverlap="1">
                <wp:simplePos x="0" y="0"/>
                <wp:positionH relativeFrom="column">
                  <wp:posOffset>105410</wp:posOffset>
                </wp:positionH>
                <wp:positionV relativeFrom="paragraph">
                  <wp:posOffset>-80010</wp:posOffset>
                </wp:positionV>
                <wp:extent cx="548005" cy="639445"/>
                <wp:effectExtent l="6350" t="5715" r="7620" b="2540"/>
                <wp:wrapNone/>
                <wp:docPr id="302" name="Поле 3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005" cy="63944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54219" w:rsidRDefault="00054219" w:rsidP="00E713FA">
                            <w:pPr>
                              <w:pStyle w:val="a3"/>
                              <w:jc w:val="right"/>
                            </w:pPr>
                            <w:r>
                              <w:t>Вкл.</w:t>
                            </w:r>
                          </w:p>
                          <w:p w:rsidR="00054219" w:rsidRDefault="00054219" w:rsidP="00E713FA"/>
                          <w:p w:rsidR="00054219" w:rsidRDefault="00054219" w:rsidP="00E713FA">
                            <w:pPr>
                              <w:jc w:val="right"/>
                            </w:pPr>
                            <w:r>
                              <w:t>Искл.</w:t>
                            </w:r>
                          </w:p>
                          <w:p w:rsidR="00054219" w:rsidRDefault="00054219" w:rsidP="00E713F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Поле 302" o:spid="_x0000_s1026" type="#_x0000_t202" style="position:absolute;margin-left:8.3pt;margin-top:-6.3pt;width:43.15pt;height:50.35pt;z-index:251728896;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dryngIAACYFAAAOAAAAZHJzL2Uyb0RvYy54bWysVF2O0zAQfkfiDpbfu0m6abeJmq72hyKk&#10;5UdaOICbOI2FYxvbbbKsOAun4AmJM/RIjO2kbOEFIfLgjO3x5/lmvvHysm852lNtmBQFTs5ijKgo&#10;ZcXEtsAf3q8nC4yMJaIiXApa4Adq8OXq+bNlp3I6lY3kFdUIQITJO1XgxlqVR5EpG9oScyYVFbBZ&#10;S90SC1O9jSpNOkBveTSN43nUSV0pLUtqDKzehk288vh1TUv7tq4NtYgXGGKzftR+3LgxWi1JvtVE&#10;NawcwiD/EEVLmIBLj1C3xBK00+wPqJaVWhpZ27NStpGsa1ZSzwHYJPFvbO4boqjnAskx6pgm8/9g&#10;yzf7dxqxqsDn8RQjQVoo0uHr4cfh++EbcmuQoU6ZHBzvFbja/lr2UGnP1qg7WX40SMibhogtvdJa&#10;dg0lFUSYuJPRk6MBxziQTfdaVnAR2Vnpgfpaty59kBAE6FCph2N1aG9RCYuzdBHHM4xK2JqfZ2k6&#10;8zeQfDystLEvqWyRMwqsofgenOzvjHXBkHx0cXcZyVm1Zpz7id5ubrhGewJCWfsvnOWqIWHViwUw&#10;THD1eCcYXDgkIR1muC6sAAEIwO05Kl4Vj1kyTePraTZZzxcXk3SdzibZRbyYxEl2nc3jNEtv119c&#10;BEmaN6yqqLhjgo4KTdK/U8DQK0FbXqOoK3A2m848uZPoB1oD19h9Q35P3FpmoWE5awsM5RicSO6K&#10;/kJUQJvkljAe7Og0fJ8yyMH491nxEnGqCPqw/ab3ejwqbyOrB9CMllBTEAY8NmA0Un/GqIPGLbD5&#10;tCOaYsRfCdCd6/LR0KOxGQ0iSjhaYItRMG9seA12SrNtA8hB2UJegTZr5nXjRByigMjdBJrRcxge&#10;DtftT+fe69fztvoJAAD//wMAUEsDBBQABgAIAAAAIQBiz8v53AAAAAkBAAAPAAAAZHJzL2Rvd25y&#10;ZXYueG1sTI/BTsMwDIbvSLxDZCRuW9oila40nWAIroiCtGvWeE3VxqmabCtvj3eCm3/50+/P1XZx&#10;ozjjHHpPCtJ1AgKp9aanTsH319uqABGiJqNHT6jgBwNs69ubSpfGX+gTz03sBJdQKLUCG+NUShla&#10;i06HtZ+QeHf0s9OR49xJM+sLl7tRZkmSS6d74gtWT7iz2A7NySl4+Mge9+G9ed1Ne9wMRXgZjmSV&#10;ur9bnp9ARFziHwxXfVaHmp0O/kQmiJFznjOpYJVmPFyBJNuAOCgoihRkXcn/H9S/AAAA//8DAFBL&#10;AQItABQABgAIAAAAIQC2gziS/gAAAOEBAAATAAAAAAAAAAAAAAAAAAAAAABbQ29udGVudF9UeXBl&#10;c10ueG1sUEsBAi0AFAAGAAgAAAAhADj9If/WAAAAlAEAAAsAAAAAAAAAAAAAAAAALwEAAF9yZWxz&#10;Ly5yZWxzUEsBAi0AFAAGAAgAAAAhAOSJ2vKeAgAAJgUAAA4AAAAAAAAAAAAAAAAALgIAAGRycy9l&#10;Mm9Eb2MueG1sUEsBAi0AFAAGAAgAAAAhAGLPy/ncAAAACQEAAA8AAAAAAAAAAAAAAAAA+AQAAGRy&#10;cy9kb3ducmV2LnhtbFBLBQYAAAAABAAEAPMAAAABBgAAAAA=&#10;" stroked="f">
                <v:fill opacity="0"/>
                <v:textbox inset="0,0,0,0">
                  <w:txbxContent>
                    <w:p w:rsidR="00054219" w:rsidRDefault="00054219" w:rsidP="00E713FA">
                      <w:pPr>
                        <w:pStyle w:val="a3"/>
                        <w:jc w:val="right"/>
                      </w:pPr>
                      <w:r>
                        <w:t>Вкл.</w:t>
                      </w:r>
                    </w:p>
                    <w:p w:rsidR="00054219" w:rsidRDefault="00054219" w:rsidP="00E713FA"/>
                    <w:p w:rsidR="00054219" w:rsidRDefault="00054219" w:rsidP="00E713FA">
                      <w:pPr>
                        <w:jc w:val="right"/>
                      </w:pPr>
                      <w:r>
                        <w:t>Искл.</w:t>
                      </w:r>
                    </w:p>
                    <w:p w:rsidR="00054219" w:rsidRDefault="00054219" w:rsidP="00E713FA"/>
                  </w:txbxContent>
                </v:textbox>
              </v:shape>
            </w:pict>
          </mc:Fallback>
        </mc:AlternateContent>
      </w:r>
      <w:r w:rsidRPr="00E713FA">
        <w:rPr>
          <w:sz w:val="20"/>
          <w:szCs w:val="20"/>
        </w:rPr>
        <mc:AlternateContent>
          <mc:Choice Requires="wps">
            <w:drawing>
              <wp:anchor distT="0" distB="0" distL="114300" distR="114300" simplePos="0" relativeHeight="251729920" behindDoc="0" locked="0" layoutInCell="1" allowOverlap="1">
                <wp:simplePos x="0" y="0"/>
                <wp:positionH relativeFrom="column">
                  <wp:posOffset>3305810</wp:posOffset>
                </wp:positionH>
                <wp:positionV relativeFrom="paragraph">
                  <wp:posOffset>103505</wp:posOffset>
                </wp:positionV>
                <wp:extent cx="91440" cy="91440"/>
                <wp:effectExtent l="6350" t="8255" r="6985" b="5080"/>
                <wp:wrapNone/>
                <wp:docPr id="301" name="Овал 3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 cy="91440"/>
                        </a:xfrm>
                        <a:prstGeom prst="ellipse">
                          <a:avLst/>
                        </a:prstGeom>
                        <a:solidFill>
                          <a:srgbClr val="FFFFFF"/>
                        </a:solidFill>
                        <a:ln w="936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id="Овал 301" o:spid="_x0000_s1026" style="position:absolute;margin-left:260.3pt;margin-top:8.15pt;width:7.2pt;height:7.2pt;z-index:25172992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770twgIAAI0FAAAOAAAAZHJzL2Uyb0RvYy54bWysVNuO0zAQfUfiHyy/d5O06WWjTVfdbouQ&#10;uKy0IJ5d20ksHDuy3aYL4lf4BsQrP9FPYuy0ocvygBCJFHnsyZk5M8dzdb2vJdpxY4VWOU4uYoy4&#10;opoJVeb4/bv1YIaRdUQxIrXiOX7gFl/Pnz+7apuMD3WlJeMGAYiyWdvkuHKuyaLI0orXxF7ohis4&#10;LLSpiQPTlBEzpAX0WkbDOJ5ErTasMZpya2H3tjvE84BfFJy6t0VhuUMyx5CbC18Tvhv/jeZXJCsN&#10;aSpBj2mQf8iiJkJB0B7qljiCtkY8gaoFNdrqwl1QXUe6KATlgQOwSeLf2NxXpOGBCxTHNn2Z7P+D&#10;pW92dwYJluNRnGCkSA1NOnw9fD98O/xAfg8q1DY2A8f75s54jrZ5pelHi5ReVkSVfGGMbitOGOQV&#10;/KNHP3jDwq9o077WDODJ1ulQrH1hag8IZUD70JOHvid87xCFzcskTaFxFE66JeQTkez0a2Ose8F1&#10;jfwix1xK0VhfM5KR3SvrOu+TV8heS8HWQspgmHKzlAbtCOhjHR5PGALYczepUAvxR5M4ID86s+cQ&#10;cXj+BFELB0KXos7xrHcimS/bSjGISTJHhOzWEF8qv8WDhDseYO0dLMM+VCfI6/NiPY6n6Wg2mE7H&#10;o0E6WsWDm9l6OVgsk8lkurpZ3qySLz7rJM0qwRhXq4BpT2pP0r9T0/HedTrt9d4n6LPSW+B4X7EW&#10;MeG7MRpfDkFUTMCFG0471ojIEiYFdQYjo90H4aogc994j/GonLPYv8dy9uihP2eBoyfcOo89lAoq&#10;eapaUKUXYifojWYPIErIISgPZhgsKm0+YdTCPMixgoGFkXypQNZHFbpgpOPpECRpzk825ydEUQA6&#10;kuyMpeuGzrYxoqwgUhLYKr2Ay1CIoFN/UbqsIG9vwJ0PDI7zyQ+Vczt4/Zqi858AAAD//wMAUEsD&#10;BBQABgAIAAAAIQDXPIx82wAAAAkBAAAPAAAAZHJzL2Rvd25yZXYueG1sTI/LTsMwEEX3SPyDNUjs&#10;qN1GCRDiVIAEW9QHeyce4oh4HMVOm/49wwqWo3t059xqu/hBnHCKfSAN65UCgdQG21On4Xh4u3sA&#10;EZMha4ZAqOGCEbb19VVlShvOtMPTPnWCSyiWRoNLaSyljK1Db+IqjEicfYXJm8Tn1Ek7mTOX+0Fu&#10;lCqkNz3xB2dGfHXYfu9nr+Hw3u4eZ9codXlZfxy7T5tTTFrf3izPTyASLukPhl99VoeanZowk41i&#10;0JBvVMEoB0UGgoE8y3lcoyFT9yDrSv5fUP8AAAD//wMAUEsBAi0AFAAGAAgAAAAhALaDOJL+AAAA&#10;4QEAABMAAAAAAAAAAAAAAAAAAAAAAFtDb250ZW50X1R5cGVzXS54bWxQSwECLQAUAAYACAAAACEA&#10;OP0h/9YAAACUAQAACwAAAAAAAAAAAAAAAAAvAQAAX3JlbHMvLnJlbHNQSwECLQAUAAYACAAAACEA&#10;zO+9LcICAACNBQAADgAAAAAAAAAAAAAAAAAuAgAAZHJzL2Uyb0RvYy54bWxQSwECLQAUAAYACAAA&#10;ACEA1zyMfNsAAAAJAQAADwAAAAAAAAAAAAAAAAAcBQAAZHJzL2Rvd25yZXYueG1sUEsFBgAAAAAE&#10;AAQA8wAAACQGAAAAAA==&#10;" strokeweight=".26mm">
                <v:stroke joinstyle="miter"/>
              </v:oval>
            </w:pict>
          </mc:Fallback>
        </mc:AlternateContent>
      </w:r>
      <w:r w:rsidRPr="00E713FA">
        <w:rPr>
          <w:sz w:val="20"/>
          <w:szCs w:val="20"/>
        </w:rPr>
        <mc:AlternateContent>
          <mc:Choice Requires="wps">
            <w:drawing>
              <wp:anchor distT="0" distB="0" distL="114300" distR="114300" simplePos="0" relativeHeight="251730944" behindDoc="0" locked="0" layoutInCell="1" allowOverlap="1">
                <wp:simplePos x="0" y="0"/>
                <wp:positionH relativeFrom="column">
                  <wp:posOffset>3580130</wp:posOffset>
                </wp:positionH>
                <wp:positionV relativeFrom="paragraph">
                  <wp:posOffset>103505</wp:posOffset>
                </wp:positionV>
                <wp:extent cx="91440" cy="91440"/>
                <wp:effectExtent l="13970" t="8255" r="8890" b="5080"/>
                <wp:wrapNone/>
                <wp:docPr id="300" name="Овал 3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 cy="91440"/>
                        </a:xfrm>
                        <a:prstGeom prst="ellipse">
                          <a:avLst/>
                        </a:prstGeom>
                        <a:solidFill>
                          <a:srgbClr val="FFFFFF"/>
                        </a:solidFill>
                        <a:ln w="936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id="Овал 300" o:spid="_x0000_s1026" style="position:absolute;margin-left:281.9pt;margin-top:8.15pt;width:7.2pt;height:7.2pt;z-index:25173094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BZc0wAIAAI0FAAAOAAAAZHJzL2Uyb0RvYy54bWysVMuO0zAU3SPxD5b3nSRt+pho0lGn0yIk&#10;HiMNiLVrO4mFY0e223RA/ArfgNjyE/0krp02dBgWCJFIka99c3zP8fG9ut7XEu24sUKrHCcXMUZc&#10;Uc2EKnP8/t16MMPIOqIYkVrxHD9wi6/nz59dtU3Gh7rSknGDAETZrG1yXDnXZFFkacVrYi90wxUs&#10;FtrUxEFoyogZ0gJ6LaNhHE+iVhvWGE25tTB72y3iecAvCk7d26Kw3CGZY6jNha8J343/RvMrkpWG&#10;NJWgxzLIP1RRE6Fg0x7qljiCtkY8gaoFNdrqwl1QXUe6KATlgQOwSeLf2NxXpOGBC4hjm14m+/9g&#10;6ZvdnUGC5XgUgz6K1HBIh6+H74dvhx/Iz4FCbWMzSLxv7oznaJtXmn60SOllRVTJF8botuKEQV2J&#10;z48e/eADC7+iTftaM4AnW6eDWPvC1B4QZED7cCYP/ZnwvUMUJi+TNIXCKKx0Q49PstOvjbHuBdc1&#10;8oMccylFY71mJCO7V9Z12aesUL2Wgq2FlCEw5WYpDdoR8Mc6PIEAkDxPkwq1sP9oEgfkR2v2HCIO&#10;z58gauHA6FLUOZ71SSTzsq0UgzJJ5oiQ3RgISuWneLBwxwOivYNhmAd1gr0+L9bjeJqOZoPpdDwa&#10;pKNVPLiZrZeDxTKZTKarm+XNKvniq07SrBKMcbUKmPbk9iT9Ozcd713n097vfYG+Kr0FjvcVaxET&#10;/jRG48thgiGACzecdqwRkSV0CuoMRka7D8JVweb+4D3GIzlnsX+PcvbowQBnG0dPuHUZe5AKlDyp&#10;FlzpjdgZeqPZA5gSagjOgx4Gg0qbTxi10A9yrKBhYSRfKrD10YUuBOl4OgRLmvOVzfkKURSAjiS7&#10;YOm6prNtjCgr2CkJbJVewGUoRPCpvyhdVVC3D+DOBwbH/uSbynkcsn510flPAAAA//8DAFBLAwQU&#10;AAYACAAAACEAgMtrkdwAAAAJAQAADwAAAGRycy9kb3ducmV2LnhtbEyPzU7DMBCE70i8g7VI3Kjd&#10;RklLGqcCJLii/nB34m0SEa+j2GnTt2c5wXE0o5lvit3senHBMXSeNCwXCgRS7W1HjYbT8f1pAyJE&#10;Q9b0nlDDDQPsyvu7wuTWX2mPl0NsBJdQyI2GNsYhlzLULToTFn5AYu/sR2ciy7GRdjRXLne9XCmV&#10;SWc64oXWDPjWYv19mJyG40e9f57aSqnb6/Lz1HzZlELU+vFhftmCiDjHvzD84jM6lMxU+YlsEL2G&#10;NEsYPbKRJSA4kK43KxCVhkStQZaF/P+g/AEAAP//AwBQSwECLQAUAAYACAAAACEAtoM4kv4AAADh&#10;AQAAEwAAAAAAAAAAAAAAAAAAAAAAW0NvbnRlbnRfVHlwZXNdLnhtbFBLAQItABQABgAIAAAAIQA4&#10;/SH/1gAAAJQBAAALAAAAAAAAAAAAAAAAAC8BAABfcmVscy8ucmVsc1BLAQItABQABgAIAAAAIQB1&#10;BZc0wAIAAI0FAAAOAAAAAAAAAAAAAAAAAC4CAABkcnMvZTJvRG9jLnhtbFBLAQItABQABgAIAAAA&#10;IQCAy2uR3AAAAAkBAAAPAAAAAAAAAAAAAAAAABoFAABkcnMvZG93bnJldi54bWxQSwUGAAAAAAQA&#10;BADzAAAAIwYAAAAA&#10;" strokeweight=".26mm">
                <v:stroke joinstyle="miter"/>
              </v:oval>
            </w:pict>
          </mc:Fallback>
        </mc:AlternateContent>
      </w:r>
      <w:r w:rsidRPr="00E713FA">
        <w:rPr>
          <w:sz w:val="20"/>
          <w:szCs w:val="20"/>
        </w:rPr>
        <mc:AlternateContent>
          <mc:Choice Requires="wps">
            <w:drawing>
              <wp:anchor distT="0" distB="0" distL="114300" distR="114300" simplePos="0" relativeHeight="251731968" behindDoc="0" locked="0" layoutInCell="1" allowOverlap="1">
                <wp:simplePos x="0" y="0"/>
                <wp:positionH relativeFrom="column">
                  <wp:posOffset>3854450</wp:posOffset>
                </wp:positionH>
                <wp:positionV relativeFrom="paragraph">
                  <wp:posOffset>103505</wp:posOffset>
                </wp:positionV>
                <wp:extent cx="91440" cy="91440"/>
                <wp:effectExtent l="12065" t="8255" r="10795" b="5080"/>
                <wp:wrapNone/>
                <wp:docPr id="299" name="Овал 2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 cy="91440"/>
                        </a:xfrm>
                        <a:prstGeom prst="ellipse">
                          <a:avLst/>
                        </a:prstGeom>
                        <a:solidFill>
                          <a:srgbClr val="FFFFFF"/>
                        </a:solidFill>
                        <a:ln w="936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id="Овал 299" o:spid="_x0000_s1026" style="position:absolute;margin-left:303.5pt;margin-top:8.15pt;width:7.2pt;height:7.2pt;z-index:25173196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eC2wAIAAI0FAAAOAAAAZHJzL2Uyb0RvYy54bWysVN1u0zAUvkfiHSzfd0n632jp1HUtQhow&#10;aSCuXdtJLBw7st2mY+JVeAbELS/RR+LYaUPHuECIRIp87JPP5/v8+Vxe7SuJdtxYoVWGk4sYI66o&#10;ZkIVGf7wft2bYmQdUYxIrXiGH7jFV/OXLy6bOuV9XWrJuEEAomza1BkunavTKLK05BWxF7rmChZz&#10;bSriIDRFxAxpAL2SUT+Ox1GjDauNptxamL1pF/E84Oc5p+5dnlvukMww1ObC14Tvxn+j+SVJC0Pq&#10;UtBjGeQfqqiIULBpB3VDHEFbI55BVYIabXXuLqiuIp3ngvLAAdgk8W9s7ktS88AFxLF1J5P9f7D0&#10;7e7OIMEy3J/NMFKkgkM6fD18P3w7/EB+DhRqaptC4n19ZzxHW99q+skipZclUQVfGKObkhMGdSU+&#10;P3rygw8s/Io2zRvNAJ5snQ5i7XNTeUCQAe3DmTx0Z8L3DlGYnCXDIRwchZV26PFJevq1Nta94rpC&#10;fpBhLqWordeMpGR3a12bfcoK1Wsp2FpIGQJTbJbSoB0Bf6zDEwgAyfM0qVAD+w/GcUB+smbPIeLw&#10;/AmiEg6MLkWV4WmXRFIv20oxKJOkjgjZjoGgVH6KBwu3PCDaOxiGeVAn2OtxsR7Fk+Fg2ptMRoPe&#10;cLCKe9fT9bK3WCbj8WR1vbxeJV981ckwLQVjXK0Cpj25PRn+nZuO9671aef3rkBfld4Cx/uSNYgJ&#10;fxqD0ayfYAjgwvUnLWtEZAGdgjqDkdHuo3BlsLk/eI/xRM5p7N+jnB16MMDZxtEzbm3GHqQCJU+q&#10;BVd6I7aG3mj2AKaEGoLzoIfBoNTmM0YN9IMMK2hYGMnXCmx9dKELwXA06YMlzfnK5nyFKApAR5Jt&#10;sHRt09nWRhQl7JQEtkov4DLkIvjUX5S2KqjbB3DnA4Njf/JN5TwOWb+66PwnAAAA//8DAFBLAwQU&#10;AAYACAAAACEAeTFUWNwAAAAJAQAADwAAAGRycy9kb3ducmV2LnhtbEyPzU7DMBCE70i8g7VI3Kid&#10;FlIIcSpAgivqD3cnXuKIeB3FTpu+PcuJHkczmvmm3My+F0ccYxdIQ7ZQIJCaYDtqNRz273ePIGIy&#10;ZE0fCDWcMcKmur4qTWHDibZ43KVWcAnFwmhwKQ2FlLFx6E1chAGJve8wepNYjq20ozlxue/lUqlc&#10;etMRLzgz4JvD5mc3eQ37j2b7NLlaqfNr9nlov+wDxaT17c388gwi4Zz+w/CHz+hQMVMdJrJR9Bpy&#10;teYviY18BYID+TK7B1FrWKk1yKqUlw+qXwAAAP//AwBQSwECLQAUAAYACAAAACEAtoM4kv4AAADh&#10;AQAAEwAAAAAAAAAAAAAAAAAAAAAAW0NvbnRlbnRfVHlwZXNdLnhtbFBLAQItABQABgAIAAAAIQA4&#10;/SH/1gAAAJQBAAALAAAAAAAAAAAAAAAAAC8BAABfcmVscy8ucmVsc1BLAQItABQABgAIAAAAIQCs&#10;geC2wAIAAI0FAAAOAAAAAAAAAAAAAAAAAC4CAABkcnMvZTJvRG9jLnhtbFBLAQItABQABgAIAAAA&#10;IQB5MVRY3AAAAAkBAAAPAAAAAAAAAAAAAAAAABoFAABkcnMvZG93bnJldi54bWxQSwUGAAAAAAQA&#10;BADzAAAAIwYAAAAA&#10;" strokeweight=".26mm">
                <v:stroke joinstyle="miter"/>
              </v:oval>
            </w:pict>
          </mc:Fallback>
        </mc:AlternateContent>
      </w:r>
      <w:r w:rsidRPr="00E713FA">
        <w:rPr>
          <w:sz w:val="20"/>
          <w:szCs w:val="20"/>
        </w:rPr>
        <mc:AlternateContent>
          <mc:Choice Requires="wps">
            <w:drawing>
              <wp:anchor distT="0" distB="0" distL="114300" distR="114300" simplePos="0" relativeHeight="251732992" behindDoc="0" locked="0" layoutInCell="1" allowOverlap="1">
                <wp:simplePos x="0" y="0"/>
                <wp:positionH relativeFrom="column">
                  <wp:posOffset>4311650</wp:posOffset>
                </wp:positionH>
                <wp:positionV relativeFrom="paragraph">
                  <wp:posOffset>103505</wp:posOffset>
                </wp:positionV>
                <wp:extent cx="91440" cy="91440"/>
                <wp:effectExtent l="12065" t="8255" r="10795" b="5080"/>
                <wp:wrapNone/>
                <wp:docPr id="298" name="Овал 2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 cy="91440"/>
                        </a:xfrm>
                        <a:prstGeom prst="ellipse">
                          <a:avLst/>
                        </a:prstGeom>
                        <a:solidFill>
                          <a:srgbClr val="FFFFFF"/>
                        </a:solidFill>
                        <a:ln w="936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id="Овал 298" o:spid="_x0000_s1026" style="position:absolute;margin-left:339.5pt;margin-top:8.15pt;width:7.2pt;height:7.2pt;z-index:25173299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8qvwAIAAI0FAAAOAAAAZHJzL2Uyb0RvYy54bWysVNuO0zAQfUfiHyy/d5O06WWjTVfdbouQ&#10;uKy0IJ5d20ksHDuy3aYL4lf4BsQrP9FPYuy0ocvygBCJZHns8fGcmeO5ut7XEu24sUKrHCcXMUZc&#10;Uc2EKnP8/t16MMPIOqIYkVrxHD9wi6/nz59dtU3Gh7rSknGDAETZrG1yXDnXZFFkacVrYi90wxVs&#10;FtrUxIFpyogZ0gJ6LaNhHE+iVhvWGE25tbB6223iecAvCk7d26Kw3CGZY4jNhdGEcePHaH5FstKQ&#10;phL0GAb5hyhqIhRc2kPdEkfQ1ognULWgRltduAuq60gXhaA8cAA2Sfwbm/uKNDxwgeTYpk+T/X+w&#10;9M3uziDBcjy8hFIpUkORDl8P3w/fDj+QX4MMtY3NwPG+uTOeo21eafrRIqWXFVElXxij24oTBnEl&#10;3j96dMAbFo6iTftaM4AnW6dDsvaFqT0gpAHtQ00e+prwvUMUFi+TNIXCUdjpph6fZKejjbHuBdc1&#10;8pMccylFY33OSEZ2r6zrvE9eIXotBVsLKYNhys1SGrQjoI91+AIBIHnuJhVq4f7RJA7Ij/bsOUQc&#10;vj9B1MKB0KWoczzrnUjm07ZSDMIkmSNCdnMgKJVf4kHCHQ+w9g6mYR2yE+T1ebEex9N0NBtMp+PR&#10;IB2t4sHNbL0cLJbJZDJd3SxvVskXH3WSZpVgjKtVwLQntSfp36np+O46nfZ67wP0UektcLyvWIuY&#10;8NUYjS+HCQYDHtxw2rFGRJbQKagzGBntPghXBZn7wnuMR+mcxf4/prNHDwI4uzh6wq3z2EOqIJOn&#10;rAVVeiF2gt5o9gCihBiC8qCHwaTS5hNGLfSDHCtoWBjJlwpkfVShC0Y6ng5BkuZ8Z3O+QxQFoCPJ&#10;zli6rulsGyPKCm5KAlulF/AYChF06h9KFxXE7Q1484HBsT/5pnJuB69fXXT+EwAA//8DAFBLAwQU&#10;AAYACAAAACEAuA2Wl9wAAAAJAQAADwAAAGRycy9kb3ducmV2LnhtbEyPzU7DMBCE70i8g7VI3Khd&#10;AilJ41SABFfUH+5OvE0i4nUUO2369iwnehzNaOabYjO7XpxwDJ0nDcuFAoFUe9tRo+Gw/3h4ARGi&#10;IWt6T6jhggE25e1NYXLrz7TF0y42gkso5EZDG+OQSxnqFp0JCz8gsXf0ozOR5dhIO5ozl7tePiqV&#10;Smc64oXWDPjeYv2zm5yG/We9zaa2Uurytvw6NN/2mULU+v5ufl2DiDjH/zD84TM6lMxU+YlsEL2G&#10;dJXxl8hGmoDgQJolTyAqDYlagSwLef2g/AUAAP//AwBQSwECLQAUAAYACAAAACEAtoM4kv4AAADh&#10;AQAAEwAAAAAAAAAAAAAAAAAAAAAAW0NvbnRlbnRfVHlwZXNdLnhtbFBLAQItABQABgAIAAAAIQA4&#10;/SH/1gAAAJQBAAALAAAAAAAAAAAAAAAAAC8BAABfcmVscy8ucmVsc1BLAQItABQABgAIAAAAIQAV&#10;a8qvwAIAAI0FAAAOAAAAAAAAAAAAAAAAAC4CAABkcnMvZTJvRG9jLnhtbFBLAQItABQABgAIAAAA&#10;IQC4DZaX3AAAAAkBAAAPAAAAAAAAAAAAAAAAABoFAABkcnMvZG93bnJldi54bWxQSwUGAAAAAAQA&#10;BADzAAAAIwYAAAAA&#10;" strokeweight=".26mm">
                <v:stroke joinstyle="miter"/>
              </v:oval>
            </w:pict>
          </mc:Fallback>
        </mc:AlternateContent>
      </w:r>
      <w:r w:rsidRPr="00E713FA">
        <w:rPr>
          <w:sz w:val="20"/>
          <w:szCs w:val="20"/>
        </w:rPr>
        <mc:AlternateContent>
          <mc:Choice Requires="wps">
            <w:drawing>
              <wp:anchor distT="0" distB="0" distL="114300" distR="114300" simplePos="0" relativeHeight="251734016" behindDoc="0" locked="0" layoutInCell="1" allowOverlap="1">
                <wp:simplePos x="0" y="0"/>
                <wp:positionH relativeFrom="column">
                  <wp:posOffset>4585970</wp:posOffset>
                </wp:positionH>
                <wp:positionV relativeFrom="paragraph">
                  <wp:posOffset>103505</wp:posOffset>
                </wp:positionV>
                <wp:extent cx="91440" cy="91440"/>
                <wp:effectExtent l="10160" t="8255" r="12700" b="5080"/>
                <wp:wrapNone/>
                <wp:docPr id="297" name="Овал 2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 cy="91440"/>
                        </a:xfrm>
                        <a:prstGeom prst="ellipse">
                          <a:avLst/>
                        </a:prstGeom>
                        <a:solidFill>
                          <a:srgbClr val="FFFFFF"/>
                        </a:solidFill>
                        <a:ln w="936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id="Овал 297" o:spid="_x0000_s1026" style="position:absolute;margin-left:361.1pt;margin-top:8.15pt;width:7.2pt;height:7.2pt;z-index:25173401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0kpwQIAAI0FAAAOAAAAZHJzL2Uyb0RvYy54bWysVMuO0zAU3SPxD5b3nSRt+pho0lGn0yIk&#10;HiMNiLVrO4mFY0e223RA/ArfgNjyE/0krp02dBgWCJFIka99c3zP8fG9ut7XEu24sUKrHCcXMUZc&#10;Uc2EKnP8/t16MMPIOqIYkVrxHD9wi6/nz59dtU3Gh7rSknGDAETZrG1yXDnXZFFkacVrYi90wxUs&#10;FtrUxEFoyogZ0gJ6LaNhHE+iVhvWGE25tTB72y3iecAvCk7d26Kw3CGZY6jNha8J343/RvMrkpWG&#10;NJWgxzLIP1RRE6Fg0x7qljiCtkY8gaoFNdrqwl1QXUe6KATlgQOwSeLf2NxXpOGBC4hjm14m+/9g&#10;6ZvdnUGC5Xh4OcVIkRoO6fD18P3w7fAD+TlQqG1sBon3zZ3xHG3zStOPFim9rIgq+cIY3VacMKgr&#10;8fnRox98YOFXtGlfawbwZOt0EGtfmNoDggxoH87koT8TvneIwuRlkqZwcBRWuqHHJ9np18ZY94Lr&#10;GvlBjrmUorFeM5KR3SvruuxTVqheS8HWQsoQmHKzlAbtCPhjHZ5AAEiep0mFWth/NIkD8qM1ew4R&#10;h+dPELVwYHQp6hzP+iSSedlWikGZJHNEyG4MBKXyUzxYuOMB0d7BMMyDOsFenxfrcTxNR7PBdDoe&#10;DdLRKh7czNbLwWKZTCbT1c3yZpV88VUnaVYJxrhaBUx7cnuS/p2bjveu82nv975AX5XeAsf7irWI&#10;CX8ao/HlMMEQwIUbTjvWiMgSOgV1BiOj3QfhqmBzf/Ae45Gcs9i/Rzl79GCAs42jJ9y6jD1IBUqe&#10;VAuu9EbsDL3R7AFMCTUE50EPg0GlzSeMWugHOVbQsDCSLxXY+uhCF4J0PB2CJc35yuZ8hSgKQEeS&#10;XbB0XdPZNkaUFeyUBLZKL+AyFCL41F+Uriqo2wdw5wODY3/yTeU8Dlm/uuj8JwAAAP//AwBQSwME&#10;FAAGAAgAAAAhALwBxVzcAAAACQEAAA8AAABkcnMvZG93bnJldi54bWxMj8tOwzAQRfdI/IM1SOyo&#10;3UQkkMapAAm2qA/2TjwkUeNxFDtt+vcMK1iO7tG9Z8rt4gZxxin0njSsVwoEUuNtT62G4+H94QlE&#10;iIasGTyhhisG2Fa3N6UprL/QDs/72AouoVAYDV2MYyFlaDp0Jqz8iMTZt5+ciXxOrbSTuXC5G2Si&#10;VCad6YkXOjPiW4fNaT87DYePZvc8d7VS19f157H9so8Uotb3d8vLBkTEJf7B8KvP6lCxU+1nskEM&#10;GvIkSRjlIEtBMJCnWQai1pCqHGRVyv8fVD8AAAD//wMAUEsBAi0AFAAGAAgAAAAhALaDOJL+AAAA&#10;4QEAABMAAAAAAAAAAAAAAAAAAAAAAFtDb250ZW50X1R5cGVzXS54bWxQSwECLQAUAAYACAAAACEA&#10;OP0h/9YAAACUAQAACwAAAAAAAAAAAAAAAAAvAQAAX3JlbHMvLnJlbHNQSwECLQAUAAYACAAAACEA&#10;8qtJKcECAACNBQAADgAAAAAAAAAAAAAAAAAuAgAAZHJzL2Uyb0RvYy54bWxQSwECLQAUAAYACAAA&#10;ACEAvAHFXNwAAAAJAQAADwAAAAAAAAAAAAAAAAAbBQAAZHJzL2Rvd25yZXYueG1sUEsFBgAAAAAE&#10;AAQA8wAAACQGAAAAAA==&#10;" strokeweight=".26mm">
                <v:stroke joinstyle="miter"/>
              </v:oval>
            </w:pict>
          </mc:Fallback>
        </mc:AlternateContent>
      </w:r>
      <w:r w:rsidRPr="00E713FA">
        <w:rPr>
          <w:sz w:val="20"/>
          <w:szCs w:val="20"/>
        </w:rPr>
        <mc:AlternateContent>
          <mc:Choice Requires="wps">
            <w:drawing>
              <wp:anchor distT="0" distB="0" distL="114300" distR="114300" simplePos="0" relativeHeight="251736064" behindDoc="0" locked="0" layoutInCell="1" allowOverlap="1">
                <wp:simplePos x="0" y="0"/>
                <wp:positionH relativeFrom="column">
                  <wp:posOffset>3214370</wp:posOffset>
                </wp:positionH>
                <wp:positionV relativeFrom="paragraph">
                  <wp:posOffset>12065</wp:posOffset>
                </wp:positionV>
                <wp:extent cx="0" cy="274320"/>
                <wp:effectExtent l="10160" t="12065" r="8890" b="8890"/>
                <wp:wrapNone/>
                <wp:docPr id="296" name="Прямая соединительная линия 2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4320"/>
                        </a:xfrm>
                        <a:prstGeom prst="line">
                          <a:avLst/>
                        </a:prstGeom>
                        <a:noFill/>
                        <a:ln w="936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296" o:spid="_x0000_s1026" style="position:absolute;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3.1pt,.95pt" to="253.1pt,2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7UsszgIAAKEFAAAOAAAAZHJzL2Uyb0RvYy54bWysVEtu2zAQ3RfoHQjtFX0s/4TIQSLL3fQT&#10;ICm6piXKIiqRAslYDooCbdcFcoReoYsWCJC2Z5Bv1CFlq3G6KYrYgMAZch7fzBvO8cmmKtGaCEk5&#10;iyzvyLUQYSnPKFtF1uvLhT2xkFSYZbjkjETWNZHWyezpk+OmDonPC15mRCAAYTJs6sgqlKpDx5Fp&#10;QSosj3hNGGzmXFRYgSlWTiZwA+hV6fiuO3IaLrJa8JRICd55t2nNDH6ek1S9ynNJFCojC7gp8xXm&#10;u9RfZ3aMw5XAdUHTHQ38HywqTBlc2kPNscLoStC/oCqaCi55ro5SXjk8z2lKTA6Qjec+yOaiwDUx&#10;uUBxZN2XST4ebPpyfS4QzSLLn44sxHAFIrVfth+2N+2P9uv2Bm0/tr/a7+239rb92d5uP8H6bvsZ&#10;1nqzvdu5b5COh2o2tQwBNGbnQtcj3bCL+jlP30rEeFxgtiImq8vrGi7ydIRzEKINWQOnZfOCZ3AG&#10;XyluSrvJRaUhoWhoYxS87hUkG4XSzpmC1x8HA9+I6+BwH1cLqZ4RXiG9iKySMl1bHOL1c6k0Dxzu&#10;j2g34wtalqY/SoaayJoORq4JkLykmd7Ux6RYLeNSoDXWHWZ+JinYuX+sogr6vKRVZE36QzgsCM4S&#10;lplbFKZltwYmJdPgxHRwRw+sjYKl8UO6prveTd1pMkkmgR34o8QO3PncPl3EgT1aeOPhfDCP47n3&#10;XrP2grCgWUaYJr7vdC/4t07avbmuR/te7yvkHKKbUgLZQ6ani6ELskzs8Xg4sINB4tpnk0Vsn8be&#10;aDROzuKz5AHTxGQvH4dsX0rNil+BGhdF1qCM6l4YDKe+Z4EBk8Efd/ogXK5gpKVKWEhw9YaqwnSu&#10;7jmNcSD8xNX/nfA9eleIvYba6lXY5fanVKD5Xl/zIPQb6F7TkmfX52L/UGAOmKDdzNKD5r4N6/uT&#10;dfYbAAD//wMAUEsDBBQABgAIAAAAIQAA5s1/3QAAAAgBAAAPAAAAZHJzL2Rvd25yZXYueG1sTI9B&#10;T8JAEIXvJvyHzZh4MbItkQZKtwQ1evBgIuB92x3axu5s7W6h8usdw0GPL9/Lm2+y9WhbccTeN44U&#10;xNMIBFLpTEOVgv3u+W4BwgdNRreOUME3eljnk6tMp8ad6B2P21AJHiGfagV1CF0qpS9rtNpPXYfE&#10;7OB6qwPHvpKm1ycet62cRVEirW6IL9S6w8cay8/tYBV8Jd1HcZbDw+3ydRcv9oOlt6cXpW6ux80K&#10;RMAx/JXhV5/VIWenwg1kvGgVzKNkxlUGSxDML7lQcD+PQeaZ/P9A/gMAAP//AwBQSwECLQAUAAYA&#10;CAAAACEAtoM4kv4AAADhAQAAEwAAAAAAAAAAAAAAAAAAAAAAW0NvbnRlbnRfVHlwZXNdLnhtbFBL&#10;AQItABQABgAIAAAAIQA4/SH/1gAAAJQBAAALAAAAAAAAAAAAAAAAAC8BAABfcmVscy8ucmVsc1BL&#10;AQItABQABgAIAAAAIQBl7UsszgIAAKEFAAAOAAAAAAAAAAAAAAAAAC4CAABkcnMvZTJvRG9jLnht&#10;bFBLAQItABQABgAIAAAAIQAA5s1/3QAAAAgBAAAPAAAAAAAAAAAAAAAAACgFAABkcnMvZG93bnJl&#10;di54bWxQSwUGAAAAAAQABADzAAAAMgYAAAAA&#10;" strokeweight=".26mm">
                <v:stroke joinstyle="miter"/>
              </v:line>
            </w:pict>
          </mc:Fallback>
        </mc:AlternateContent>
      </w:r>
      <w:r w:rsidRPr="00E713FA">
        <w:rPr>
          <w:sz w:val="20"/>
          <w:szCs w:val="20"/>
        </w:rPr>
        <mc:AlternateContent>
          <mc:Choice Requires="wps">
            <w:drawing>
              <wp:anchor distT="0" distB="0" distL="114300" distR="114300" simplePos="0" relativeHeight="251737088" behindDoc="0" locked="0" layoutInCell="1" allowOverlap="1">
                <wp:simplePos x="0" y="0"/>
                <wp:positionH relativeFrom="column">
                  <wp:posOffset>3214370</wp:posOffset>
                </wp:positionH>
                <wp:positionV relativeFrom="paragraph">
                  <wp:posOffset>12065</wp:posOffset>
                </wp:positionV>
                <wp:extent cx="1554480" cy="0"/>
                <wp:effectExtent l="10160" t="12065" r="6985" b="6985"/>
                <wp:wrapNone/>
                <wp:docPr id="295" name="Прямая соединительная линия 2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54480" cy="0"/>
                        </a:xfrm>
                        <a:prstGeom prst="line">
                          <a:avLst/>
                        </a:prstGeom>
                        <a:noFill/>
                        <a:ln w="936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295" o:spid="_x0000_s1026" style="position:absolute;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3.1pt,.95pt" to="375.5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3sX0AIAAKIFAAAOAAAAZHJzL2Uyb0RvYy54bWysVEtu2zAQ3RfoHQjuFUm2/BMiB4ksd9NP&#10;gKTompYoi6hECiRjOSgKtF0XyBF6hS5aIEDankG+UYe0rcbppihiA8IMyRm+efM4xyfrqkQrKhUT&#10;PML+kYcR5anIGF9G+PXl3BljpDThGSkFpxG+pgqfTJ8+OW7qkPZEIcqMSgRJuAqbOsKF1nXouiot&#10;aEXUkagph81cyIpocOXSzSRpIHtVuj3PG7qNkFktRUqVgtXZdhNPbf48p6l+leeKalRGGLBp+5X2&#10;uzBfd3pMwqUkdcHSHQzyHygqwjhc2qWaEU3QlWR/papYKoUSuT5KReWKPGcptTVANb73oJqLgtTU&#10;1gLkqLqjST1e2vTl6lwilkW4NxlgxEkFTWq/bD5sbtof7dfNDdp8bH+139tv7W37s73dfAL7bvMZ&#10;bLPZ3u2Wb5CJBzabWoWQNObn0vCRrvlF/VykbxXiIi4IX1Jb1eV1DRf5JsI9CDGOqgHTonkhMjhD&#10;rrSw1K5zWZmUQBpa2w5edx2ka41SWPQHgyAYQ6PT/Z5Lwn1gLZV+RkWFjBHhknFDLgnJ6rnSBggJ&#10;90fMMhdzVpZWICVHTYQn/aFnA5QoWWY2zTEll4u4lGhFjMTsz1YFO/ePVUyD0EtWRXjcHSJhQUmW&#10;8MzeogkrtzYgKblJTq2Et/DAW2sw7TrUa+X1buJNknEyDpygN0ycwJvNnNN5HDjDuT8azPqzOJ75&#10;7w1qPwgLlmWUG+B7qfvBv0lp9+i2Iu3E3jHkHma3VALYQ6Sn84E3CvpjZzQa9J2gn3jO2XgeO6ex&#10;PxyOkrP4LHmANLHVq8cB21FpUIkr6MZFkTUoY0YL/cGk52NwYDT0Rtv+IFIuYaalWmIkhX7DdGGl&#10;a0Rnchw0fuyZ/67xXfYtEfseGq/rwq62P1RBz/f9tS/CPILtc1qI7Ppc7l8KDAIbtBtaZtLc98G+&#10;P1qnvwEAAP//AwBQSwMEFAAGAAgAAAAhAMqOvW3dAAAABwEAAA8AAABkcnMvZG93bnJldi54bWxM&#10;j0FPwkAQhe8m/IfNmHgxsi0JBUq3BDV68GAi4H3bHdrG7mztbqH66x29yPHle3nzTbYZbStO2PvG&#10;kYJ4GoFAKp1pqFJw2D/dLUH4oMno1hEq+EIPm3xylenUuDO94WkXKsEj5FOtoA6hS6X0ZY1W+6nr&#10;kJgdXW914NhX0vT6zOO2lbMoSqTVDfGFWnf4UGP5sRusgs+key++5XB/u3rZx8vDYOn18Vmpm+tx&#10;uwYRcAz/ZfjVZ3XI2alwAxkvWgXzKJlxlcEKBPPFPObfir8s80xe+uc/AAAA//8DAFBLAQItABQA&#10;BgAIAAAAIQC2gziS/gAAAOEBAAATAAAAAAAAAAAAAAAAAAAAAABbQ29udGVudF9UeXBlc10ueG1s&#10;UEsBAi0AFAAGAAgAAAAhADj9If/WAAAAlAEAAAsAAAAAAAAAAAAAAAAALwEAAF9yZWxzLy5yZWxz&#10;UEsBAi0AFAAGAAgAAAAhAGCHexfQAgAAogUAAA4AAAAAAAAAAAAAAAAALgIAAGRycy9lMm9Eb2Mu&#10;eG1sUEsBAi0AFAAGAAgAAAAhAMqOvW3dAAAABwEAAA8AAAAAAAAAAAAAAAAAKgUAAGRycy9kb3du&#10;cmV2LnhtbFBLBQYAAAAABAAEAPMAAAA0BgAAAAA=&#10;" strokeweight=".26mm">
                <v:stroke joinstyle="miter"/>
              </v:line>
            </w:pict>
          </mc:Fallback>
        </mc:AlternateContent>
      </w:r>
      <w:r w:rsidRPr="00E713FA">
        <w:rPr>
          <w:sz w:val="20"/>
          <w:szCs w:val="20"/>
        </w:rPr>
        <mc:AlternateContent>
          <mc:Choice Requires="wps">
            <w:drawing>
              <wp:anchor distT="0" distB="0" distL="114300" distR="114300" simplePos="0" relativeHeight="251739136" behindDoc="0" locked="0" layoutInCell="1" allowOverlap="1">
                <wp:simplePos x="0" y="0"/>
                <wp:positionH relativeFrom="column">
                  <wp:posOffset>4770755</wp:posOffset>
                </wp:positionH>
                <wp:positionV relativeFrom="paragraph">
                  <wp:posOffset>103505</wp:posOffset>
                </wp:positionV>
                <wp:extent cx="457200" cy="0"/>
                <wp:effectExtent l="23495" t="55880" r="5080" b="58420"/>
                <wp:wrapNone/>
                <wp:docPr id="294" name="Прямая соединительная линия 2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57200" cy="0"/>
                        </a:xfrm>
                        <a:prstGeom prst="line">
                          <a:avLst/>
                        </a:prstGeom>
                        <a:noFill/>
                        <a:ln w="9360">
                          <a:solidFill>
                            <a:srgbClr val="000000"/>
                          </a:solidFill>
                          <a:miter lim="800000"/>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294" o:spid="_x0000_s1026" style="position:absolute;flip:x;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5.65pt,8.15pt" to="411.65pt,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shWK6gIAAM0FAAAOAAAAZHJzL2Uyb0RvYy54bWysVEtu2zAQ3RfoHQjuFUm2/BOiBIlst4t+&#10;AiRF17REWUQpUiCZyEFRoO26QI7QK3TRAgHS9gzyjTqkHSVON0URGxBmOB/OvHnD/cNVxdEFVZpJ&#10;keBwL8CIikzmTCwT/OZs7o0x0oaInHApaIIvqcaHB0+f7Dd1THuylDynCkESoeOmTnBpTB37vs5K&#10;WhG9J2sqwFhIVREDqlr6uSINZK+43wuCod9IlddKZlRrOJ1ujPjA5S8KmpnXRaGpQTzBUJtxX+W+&#10;C/v1D/ZJvFSkLlm2LYP8RxUVYQIu7VJNiSHoXLG/UlUsU1LLwuxlsvJlUbCMuh6gmzB40M1pSWrq&#10;egFwdN3BpB8vbfbq4kQhlie4N4kwEqSCIbVf1x/XV+3P9tv6Cq0/tb/bH+339rr91V6vP4N8s/4C&#10;sjW2N9vjK2TjAc2m1jEkTcWJsnhkK3Fav5DZO42ETEsiltR1dXZZw0WhjfB3Qqyia6hp0byUOfiQ&#10;cyMdtKtCVajgrH5uA21ygA+t3Cwvu1nSlUEZHEaDEfADo+zW5JPYZrBxtdLmGZUVskKCORMWZRKT&#10;ixfa2IruXOyxkHPGuWMKF6hJ8KQ/DFyAlpzl1mjdtFouUq7QBbFccz/XHljuu1XMAOM5qxI87pxI&#10;XFKSz0TubjGEcZCRcSAZxQA2TrG9uqI5RpzCrllpUysX9nrq2L5pALSVAdGdAyCOie8nwWQ2no0j&#10;L+oNZ14UTKfe0TyNvOE8HA2m/WmaTsMPtq8wikuW51TY1m63Ioz+jXXb/dzwuduLDkN/N7sDG4rd&#10;rfRoPghGUX/sjUaDvhf1Z4F3PJ6n3lEaDoej2XF6PHtQ6cx1rx+n2A5KW5U8h3mdlnmDcmbZ0h9M&#10;eiEGBV6R3mgzQUT4EkaSGYWRkuYtM6VjuWWlzbFDjXFg/9vZddk3QNzO0GrdFLa93UEF/Lydr1se&#10;uy+bzVvI/PJEWVrYPYI3wwVt3zf7KN3XndfdK3zwBwAA//8DAFBLAwQUAAYACAAAACEAiROucN0A&#10;AAAJAQAADwAAAGRycy9kb3ducmV2LnhtbEyPW0vDQBCF3wX/wzKCb3bTlF6I2ZQiBETRatX3aXZM&#10;QrOzIbtt4793xAd9mss5nPkmX4+uUycaQuvZwHSSgCKuvG25NvD+Vt6sQIWIbLHzTAa+KMC6uLzI&#10;MbP+zK902sVaSQiHDA00MfaZ1qFqyGGY+J5YtE8/OIwyDrW2A54l3HU6TZKFdtiyXGiwp7uGqsPu&#10;6Axs5ocl6q2+Lx9f+qZMH562zx/RmOurcXMLKtIY/8zwgy/oUAjT3h/ZBtUZWM6nM7GKsJAqhlU6&#10;k2b/u9BFrv9/UHwDAAD//wMAUEsBAi0AFAAGAAgAAAAhALaDOJL+AAAA4QEAABMAAAAAAAAAAAAA&#10;AAAAAAAAAFtDb250ZW50X1R5cGVzXS54bWxQSwECLQAUAAYACAAAACEAOP0h/9YAAACUAQAACwAA&#10;AAAAAAAAAAAAAAAvAQAAX3JlbHMvLnJlbHNQSwECLQAUAAYACAAAACEANLIViuoCAADNBQAADgAA&#10;AAAAAAAAAAAAAAAuAgAAZHJzL2Uyb0RvYy54bWxQSwECLQAUAAYACAAAACEAiROucN0AAAAJAQAA&#10;DwAAAAAAAAAAAAAAAABEBQAAZHJzL2Rvd25yZXYueG1sUEsFBgAAAAAEAAQA8wAAAE4GAAAAAA==&#10;" strokeweight=".26mm">
                <v:stroke endarrow="block" joinstyle="miter"/>
              </v:line>
            </w:pict>
          </mc:Fallback>
        </mc:AlternateContent>
      </w:r>
      <w:r w:rsidRPr="00E713FA">
        <w:rPr>
          <w:sz w:val="20"/>
          <w:szCs w:val="20"/>
        </w:rPr>
        <mc:AlternateContent>
          <mc:Choice Requires="wps">
            <w:drawing>
              <wp:anchor distT="0" distB="0" distL="114935" distR="114935" simplePos="0" relativeHeight="251741184" behindDoc="0" locked="0" layoutInCell="1" allowOverlap="1">
                <wp:simplePos x="0" y="0"/>
                <wp:positionH relativeFrom="column">
                  <wp:posOffset>5226050</wp:posOffset>
                </wp:positionH>
                <wp:positionV relativeFrom="paragraph">
                  <wp:posOffset>-80010</wp:posOffset>
                </wp:positionV>
                <wp:extent cx="548005" cy="456565"/>
                <wp:effectExtent l="2540" t="5715" r="1905" b="4445"/>
                <wp:wrapNone/>
                <wp:docPr id="293" name="Поле 2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005" cy="45656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54219" w:rsidRDefault="00054219" w:rsidP="00E713FA">
                            <w:r>
                              <w:t>Вкл.</w:t>
                            </w:r>
                          </w:p>
                          <w:p w:rsidR="00054219" w:rsidRDefault="00054219" w:rsidP="00E713FA">
                            <w:r>
                              <w:t>Искл.</w:t>
                            </w:r>
                          </w:p>
                          <w:p w:rsidR="00054219" w:rsidRDefault="00054219" w:rsidP="00E713F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Поле 293" o:spid="_x0000_s1027" type="#_x0000_t202" style="position:absolute;margin-left:411.5pt;margin-top:-6.3pt;width:43.15pt;height:35.95pt;z-index:251741184;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9sCwnQIAACYFAAAOAAAAZHJzL2Uyb0RvYy54bWysVF2O0zAQfkfiDpbf2yQl7TbRpqv9oQhp&#10;+ZEWDuAmTmPh2MZ2mxTEWTgFT0icoUdibCdlCy8IkUru2B5/nm/mG19e9S1He6oNk6LAyTTGiIpS&#10;VkxsC/z+3XqyxMhYIirCpaAFPlCDr1ZPn1x2Kqcz2UheUY0ARJi8UwVurFV5FJmyoS0xU6mogM1a&#10;6pZYmOptVGnSAXrLo1kcL6JO6kppWVJjYPUubOKVx69rWto3dW2oRbzAEJv1o/bjxo3R6pLkW01U&#10;w8ohDPIPUbSECbj0BHVHLEE7zf6AalmppZG1nZayjWRds5J6DsAmiX9j89AQRT0XSI5RpzSZ/wdb&#10;vt6/1YhVBZ5lzzASpIUiHb8efxy/H78htwYZ6pTJwfFBgavtb2QPlfZsjbqX5QeDhLxtiNjSa61l&#10;11BSQYSJOxk9OhpwjAPZdK9kBReRnZUeqK9169IHCUGADpU6nKpDe4tKWJynyzieY1TCVjpfwM/f&#10;QPLxsNLGvqCyRc4osIbie3CyvzfWBUPy0cXdZSRn1Zpx7id6u7nlGu0JCGXtv3CWq4aEVS8WwDDB&#10;1eOdYXDhkIR0mOG6sAIEIAC356h4VXzOklka38yyyXqxvJik63Q+yS7i5SROsptsEadZerf+4iJI&#10;0rxhVUXFPRN0VGiS/p0Chl4J2vIaRV2Bs/ls7smdRT/QGrjG7hvye+bWMgsNy1lbYCjH4ERyV/Tn&#10;ogLaJLeE8WBH5+H7lEEOxn+fFS8Rp4qgD9tveq/Hk/I2sjqAZrSEmoIw4LEBo5H6E0YdNG6Bzccd&#10;0RQj/lKA7lyXj4Yejc1oEFHC0QJbjIJ5a8NrsFOabRtADsoW8hq0WTOvGyfiEAVE7ibQjJ7D8HC4&#10;bn88916/nrfVTwAAAP//AwBQSwMEFAAGAAgAAAAhAE/zQorfAAAACgEAAA8AAABkcnMvZG93bnJl&#10;di54bWxMj0FPg0AQhe8m/Q+baeKtXQqxArI0WqNXUzTpdQtTlsDOEnbb4r93POnpZfJe3nyv2M12&#10;EFecfOdIwWYdgUCqXdNRq+Dr822VgvBBU6MHR6jgGz3sysVdofPG3eiA1yq0gkvI51qBCWHMpfS1&#10;Qav92o1I7J3dZHXgc2plM+kbl9tBxlG0lVZ3xB+MHnFvsO6ri1WQfMSPR/9eve7HI2Z96l/6Mxml&#10;7pfz8xOIgHP4C8MvPqNDyUwnd6HGi0FBGie8JShYbeItCE5kUZaAOCl4YJVlIf9PKH8AAAD//wMA&#10;UEsBAi0AFAAGAAgAAAAhALaDOJL+AAAA4QEAABMAAAAAAAAAAAAAAAAAAAAAAFtDb250ZW50X1R5&#10;cGVzXS54bWxQSwECLQAUAAYACAAAACEAOP0h/9YAAACUAQAACwAAAAAAAAAAAAAAAAAvAQAAX3Jl&#10;bHMvLnJlbHNQSwECLQAUAAYACAAAACEAbfbAsJ0CAAAmBQAADgAAAAAAAAAAAAAAAAAuAgAAZHJz&#10;L2Uyb0RvYy54bWxQSwECLQAUAAYACAAAACEAT/NCit8AAAAKAQAADwAAAAAAAAAAAAAAAAD3BAAA&#10;ZHJzL2Rvd25yZXYueG1sUEsFBgAAAAAEAAQA8wAAAAMGAAAAAA==&#10;" stroked="f">
                <v:fill opacity="0"/>
                <v:textbox inset="0,0,0,0">
                  <w:txbxContent>
                    <w:p w:rsidR="00054219" w:rsidRDefault="00054219" w:rsidP="00E713FA">
                      <w:r>
                        <w:t>Вкл.</w:t>
                      </w:r>
                    </w:p>
                    <w:p w:rsidR="00054219" w:rsidRDefault="00054219" w:rsidP="00E713FA">
                      <w:r>
                        <w:t>Искл.</w:t>
                      </w:r>
                    </w:p>
                    <w:p w:rsidR="00054219" w:rsidRDefault="00054219" w:rsidP="00E713FA"/>
                  </w:txbxContent>
                </v:textbox>
              </v:shape>
            </w:pict>
          </mc:Fallback>
        </mc:AlternateContent>
      </w:r>
    </w:p>
    <w:p w:rsidR="00E713FA" w:rsidRPr="00E713FA" w:rsidRDefault="00E713FA" w:rsidP="00E713FA">
      <w:pPr>
        <w:spacing w:after="0" w:line="240" w:lineRule="auto"/>
        <w:rPr>
          <w:sz w:val="20"/>
          <w:szCs w:val="20"/>
          <w:lang w:val="ru-RU"/>
        </w:rPr>
      </w:pPr>
      <w:r w:rsidRPr="00E713FA">
        <w:rPr>
          <w:sz w:val="20"/>
          <w:szCs w:val="20"/>
        </w:rPr>
        <mc:AlternateContent>
          <mc:Choice Requires="wps">
            <w:drawing>
              <wp:anchor distT="0" distB="0" distL="114300" distR="114300" simplePos="0" relativeHeight="251717632" behindDoc="0" locked="0" layoutInCell="1" allowOverlap="1">
                <wp:simplePos x="0" y="0"/>
                <wp:positionH relativeFrom="column">
                  <wp:posOffset>1202690</wp:posOffset>
                </wp:positionH>
                <wp:positionV relativeFrom="paragraph">
                  <wp:posOffset>19685</wp:posOffset>
                </wp:positionV>
                <wp:extent cx="182880" cy="0"/>
                <wp:effectExtent l="8255" t="13970" r="8890" b="5080"/>
                <wp:wrapNone/>
                <wp:docPr id="292" name="Прямая соединительная линия 2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 cy="0"/>
                        </a:xfrm>
                        <a:prstGeom prst="line">
                          <a:avLst/>
                        </a:prstGeom>
                        <a:noFill/>
                        <a:ln w="936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292" o:spid="_x0000_s1026" style="position:absolute;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4.7pt,1.55pt" to="109.1pt,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IZolzwIAAKEFAAAOAAAAZHJzL2Uyb0RvYy54bWysVEtu2zAQ3RfoHQjtFX0s27IQOUhkuZt+&#10;AiRF17REWUQlUiAZy0FRoO26QI7QK3TRAgHS9gzyjTqkbTVON0URGxBmSM7wzZvHOT5Z1xVaESEp&#10;Z7HlHbkWIizjOWXL2Hp9ObdDC0mFWY4rzkhsXRNpnUyfPjlum4j4vORVTgSCJExGbRNbpVJN5Dgy&#10;K0mN5RFvCIPNgosaK3DF0skFbiF7XTm+646clou8ETwjUsLqbLtpTU3+oiCZelUUkihUxRZgU+Yr&#10;zHehv870GEdLgZuSZjsY+D9Q1JgyuLRPNcMKoytB/0pV00xwyQt1lPHa4UVBM2JqgGo890E1FyVu&#10;iKkFyJFNT5N8vLTZy9W5QDSPLX/iW4jhGprUfdl82Nx0P7qvmxu0+dj96r5337rb7md3u/kE9t3m&#10;M9h6s7vbLd8gHQ9sto2MIGnCzoXmI1uzi+Y5z95KxHhSYrYkpqrL6wYu8nSEcxCiHdkApkX7gudw&#10;Bl8pbqhdF6LWKYE0tDYdvO47SNYKZbDohX4YQp+z/ZaDo31cI6R6RniNtBFbFWWaWxzh1XOpNA4c&#10;7Y/oZcbntKqMPiqG2tiaDEauCZC8orne1MekWC6SSqAV1gozP1MU7Nw/VlMFOq9oHVthfwhHJcF5&#10;ynJzi8K02tqApGI6OTEK3sIDb63ANOtQrlHXu4k7ScM0DOzAH6V24M5m9uk8CezR3BsPZ4NZksy8&#10;9xq1F0QlzXPCNPC90r3g35S0e3NbjfZa7xlyDrMbKgHsIdLT+dAdB4PQHo+HAzsYpK59Fs4T+zTx&#10;RqNxepacpQ+QpqZ6+Thgeyo1Kn4F3bgo8xblVGthMJz4ngUOTAZ/vO0PwtUSRlqmhIUEV2+oKo1y&#10;teZ0joPGh67+7xrfZ98Sse+h9vou7Gr7QxX0fN9f8yD0G9i+pgXPr8/F/qHAHDBBu5mlB819H+z7&#10;k3X6GwAA//8DAFBLAwQUAAYACAAAACEAdyF3XNwAAAAHAQAADwAAAGRycy9kb3ducmV2LnhtbEyO&#10;wU7DMBBE70j9B2srcUHUSUBVGuJUBQQHDpVoy92JlyQiXqex0wa+noULHJ9mNPPy9WQ7ccLBt44U&#10;xIsIBFLlTEu1gsP+6ToF4YMmoztHqOATPayL2UWuM+PO9IqnXagFj5DPtIImhD6T0lcNWu0Xrkfi&#10;7N0NVgfGoZZm0Gcet51MomgprW6JHxrd40OD1cdutAqOy/6t/JLj/dXqZR+nh9HS9vFZqcv5tLkD&#10;EXAKf2X40Wd1KNipdCMZLzrmdHXLVQU3MQjOkzhNQJS/LItc/vcvvgEAAP//AwBQSwECLQAUAAYA&#10;CAAAACEAtoM4kv4AAADhAQAAEwAAAAAAAAAAAAAAAAAAAAAAW0NvbnRlbnRfVHlwZXNdLnhtbFBL&#10;AQItABQABgAIAAAAIQA4/SH/1gAAAJQBAAALAAAAAAAAAAAAAAAAAC8BAABfcmVscy8ucmVsc1BL&#10;AQItABQABgAIAAAAIQB4IZolzwIAAKEFAAAOAAAAAAAAAAAAAAAAAC4CAABkcnMvZTJvRG9jLnht&#10;bFBLAQItABQABgAIAAAAIQB3IXdc3AAAAAcBAAAPAAAAAAAAAAAAAAAAACkFAABkcnMvZG93bnJl&#10;di54bWxQSwUGAAAAAAQABADzAAAAMgYAAAAA&#10;" strokeweight=".26mm">
                <v:stroke joinstyle="miter"/>
              </v:line>
            </w:pict>
          </mc:Fallback>
        </mc:AlternateContent>
      </w:r>
      <w:r w:rsidRPr="00E713FA">
        <w:rPr>
          <w:sz w:val="20"/>
          <w:szCs w:val="20"/>
        </w:rPr>
        <mc:AlternateContent>
          <mc:Choice Requires="wps">
            <w:drawing>
              <wp:anchor distT="0" distB="0" distL="114300" distR="114300" simplePos="0" relativeHeight="251720704" behindDoc="0" locked="0" layoutInCell="1" allowOverlap="1">
                <wp:simplePos x="0" y="0"/>
                <wp:positionH relativeFrom="column">
                  <wp:posOffset>1842770</wp:posOffset>
                </wp:positionH>
                <wp:positionV relativeFrom="paragraph">
                  <wp:posOffset>17780</wp:posOffset>
                </wp:positionV>
                <wp:extent cx="182880" cy="0"/>
                <wp:effectExtent l="10160" t="12065" r="6985" b="6985"/>
                <wp:wrapNone/>
                <wp:docPr id="291" name="Прямая соединительная линия 2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 cy="0"/>
                        </a:xfrm>
                        <a:prstGeom prst="line">
                          <a:avLst/>
                        </a:prstGeom>
                        <a:noFill/>
                        <a:ln w="9360">
                          <a:solidFill>
                            <a:srgbClr val="000000"/>
                          </a:solidFill>
                          <a:prstDash val="dash"/>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291" o:spid="_x0000_s1026" style="position:absolute;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5.1pt,1.4pt" to="159.5pt,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Yq33AIAALkFAAAOAAAAZHJzL2Uyb0RvYy54bWysVM1u00AQviPxDivfXduJkzhWnap1Ei78&#10;VGoR5413Ha+wd63dbZIKIQFnpD4Cr8ABpEoFnsF5I2bXiUvKBaEmkrU/M9/OfPPNHJ9sqhKtqFRM&#10;8MQJjnwHUZ4JwvgycV5fzt3IQUpjTnApOE2ca6qck8nTJ8frOqY9UYiSUIkAhKt4XSdOoXUde57K&#10;ClphdSRqyuEyF7LCGrZy6RGJ14BelV7P94feWkhSS5FRpeB02l46E4uf5zTTr/JcUY3KxIHYtP1K&#10;+12Yrzc5xvFS4rpg2S4M/B9RVJhxeLSDmmKN0ZVkf0FVLJNCiVwfZaLyRJ6zjNocIJvAf5DNRYFr&#10;anMBclTd0aQeDzZ7uTqXiJHE6Y0DB3FcQZGaL9sP25vmR/N1e4O2H5tfzffmW3Pb/Gxut59gfbf9&#10;DGtz2dztjm+Q8Qc217WKATTl59LwkW34Rf1cZG8V4iItMF9Sm9XldQ0PWQ/vwMVsVA0xLdYvBAEb&#10;fKWFpXaTy8pAAmloYyt43VWQbjTK4DCIelEEdc72Vx6O9361VPoZFRUyi8QpGTfc4hivnisNkYPp&#10;3sQcczFnZWn1UXK0Tpxxf+hbByVKRsylMVNyuUhLiVbYKMz+DA0AdmBmkKdYFa0dgVUrvYpp0H/J&#10;qsSJOmccFxSTGSf2dY1Z2a4BtOTmUWqV3YYNu42GpT0HGqzq3o398SyaRaEb9oYzN/SnU/d0nobu&#10;cB6MBtP+NE2nwXuTTRDGBSOEcpPQvgOC8N8UtuvFVrtdD3TMeYfolhUI9jDS0/nAH4X9yB2NBn03&#10;7M989yyap+5pGgyHo9lZejZ7EOnMZq8eJ9iOShOVuIJqXBRkjQgzGukPxj3oCsJgYvRGbX0QLpcw&#10;6jItHSSFfsN0YRVttGgwDgQR+ea/E0SH3hKxr6HZdVXY5XZPFdR8X1/bKKY32i5bCHJ9Lo3WTM/A&#10;fLBOu1lmBtCfe2t1P3EnvwEAAP//AwBQSwMEFAAGAAgAAAAhAA7Y1EbYAAAABwEAAA8AAABkcnMv&#10;ZG93bnJldi54bWxMj81OwzAQhO9IvIO1SNyo8yNBGuJUqBJwpoG7Gy9JhL2OYqdJ3p6FC9x2NKPZ&#10;b6rD6qy44BQGTwrSXQICqfVmoE7Be/N8V4AIUZPR1hMq2DDAob6+qnRp/EJveDnFTnAJhVIr6GMc&#10;SylD26PTYedHJPY+/eR0ZDl10kx64XJnZZYk99LpgfhDr0c89th+nWanwH28NHJxc4PpQ7Hmtjjm&#10;r9um1O3N+vQIIuIa/8Lwg8/oUDPT2c9kgrAKsn2ScZQPXsB+nu552/lXy7qS//nrbwAAAP//AwBQ&#10;SwECLQAUAAYACAAAACEAtoM4kv4AAADhAQAAEwAAAAAAAAAAAAAAAAAAAAAAW0NvbnRlbnRfVHlw&#10;ZXNdLnhtbFBLAQItABQABgAIAAAAIQA4/SH/1gAAAJQBAAALAAAAAAAAAAAAAAAAAC8BAABfcmVs&#10;cy8ucmVsc1BLAQItABQABgAIAAAAIQAhbYq33AIAALkFAAAOAAAAAAAAAAAAAAAAAC4CAABkcnMv&#10;ZTJvRG9jLnhtbFBLAQItABQABgAIAAAAIQAO2NRG2AAAAAcBAAAPAAAAAAAAAAAAAAAAADYFAABk&#10;cnMvZG93bnJldi54bWxQSwUGAAAAAAQABADzAAAAOwYAAAAA&#10;" strokeweight=".26mm">
                <v:stroke dashstyle="dash" joinstyle="miter"/>
              </v:line>
            </w:pict>
          </mc:Fallback>
        </mc:AlternateContent>
      </w:r>
      <w:r w:rsidRPr="00E713FA">
        <w:rPr>
          <w:sz w:val="20"/>
          <w:szCs w:val="20"/>
        </w:rPr>
        <mc:AlternateContent>
          <mc:Choice Requires="wps">
            <w:drawing>
              <wp:anchor distT="0" distB="0" distL="114300" distR="114300" simplePos="0" relativeHeight="251722752" behindDoc="0" locked="0" layoutInCell="1" allowOverlap="1">
                <wp:simplePos x="0" y="0"/>
                <wp:positionH relativeFrom="column">
                  <wp:posOffset>2208530</wp:posOffset>
                </wp:positionH>
                <wp:positionV relativeFrom="paragraph">
                  <wp:posOffset>17780</wp:posOffset>
                </wp:positionV>
                <wp:extent cx="182880" cy="0"/>
                <wp:effectExtent l="13970" t="12065" r="12700" b="6985"/>
                <wp:wrapNone/>
                <wp:docPr id="290" name="Прямая соединительная линия 2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82880" cy="0"/>
                        </a:xfrm>
                        <a:prstGeom prst="line">
                          <a:avLst/>
                        </a:prstGeom>
                        <a:noFill/>
                        <a:ln w="9360">
                          <a:solidFill>
                            <a:srgbClr val="000000"/>
                          </a:solidFill>
                          <a:prstDash val="dash"/>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290" o:spid="_x0000_s1026" style="position:absolute;flip:x;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3.9pt,1.4pt" to="188.3pt,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1sF4gIAAMMFAAAOAAAAZHJzL2Uyb0RvYy54bWysVM1u2zAMvg/YOwi+u7YTJ3GMOkVrJ9th&#10;PwXaYWfFlmNhtmRIan4wDNh2HtBH2CvssAEFuu0ZnDcaJSdu012GoQlgkKJIkR8/8vhkXZVoSYSk&#10;nEWWd+RaiLCUZ5QtIuvN5cwOLCQVZhkuOSORtSHSOpk8fXK8qkPS4wUvMyIQBGEyXNWRVShVh44j&#10;04JUWB7xmjAw5lxUWIEqFk4m8AqiV6XTc92hs+IiqwVPiZRwmrRGa2Li5zlJ1es8l0ShMrIgN2W+&#10;wnzn+utMjnG4ELguaLpLA/9HFhWmDB7tQiVYYXQl6F+hKpoKLnmujlJeOTzPaUpMDVCN5z6o5qLA&#10;NTG1ADiy7mCSjxc2fbU8F4hmkdUbAz4MV9Ck5uv24/a6+dl8216j7afmd/Oj+d7cNL+am+1nkG+3&#10;X0DWxuZ2d3yNtD+guaplCEFjdi40HumaXdQvePpOIsbjArMFMVVdbmp4yNMezoGLVmQNOc1XL3kG&#10;d/CV4gbadS4qlJe0fq4ddXCAD61NLzddL8laoRQOvaAXBFBRujc5ONQRtF8tpHpGeIW0EFklZRpl&#10;HOLlC6l0RndX9DHjM1qWhiklQ6vIGveHrnGQvKSZNuprUizmcSnQEmuumZ8pDyz3r+k3EyyL9l4G&#10;UkvCiiqYhJJWkRV0zjgsCM6mLDOvK0zLVoYMS6YfJYbjbdqgrRWI5hxgMPx7P3bH02Aa+LbfG05t&#10;300S+3QW+/Zw5o0GST+J48T7oKvx/LCgWUaYLmg/C57/b1zbTWXL4m4aOuScw+gGYkj2MNPT2cAd&#10;+f3AHo0GfdvvT137LJjF9mnsDYej6Vl8Nn2Q6dRULx8n2Q5KnRW/gm5cFNkKZVRzpD8Y9zwLFNgd&#10;vVHbH4TLBSy9VAkLCa7eUlUYbmsu6hgHhAhc/d8RooveArHvoda6Luxqu4MKer7vrxkZPSXtvM15&#10;tjkX+1GCTWGcdltNr6L7Osj3d+/kDwAAAP//AwBQSwMEFAAGAAgAAAAhAC55KJraAAAABwEAAA8A&#10;AABkcnMvZG93bnJldi54bWxMjsFqwzAQRO+F/oPYQG+NnKQ4wbUcSiEt5FYnhxzX1sYytVbGUhL1&#10;76v20p6GYYaZV26jHcSVJt87VrCYZyCIW6d77hQcD7vHDQgfkDUOjknBF3nYVvd3JRba3fiDrnXo&#10;RBphX6ACE8JYSOlbQxb93I3EKTu7yWJIduqknvCWxu0gl1mWS4s9pweDI70aaj/ri1WwO57Qxrf6&#10;FEy+f48WZXPYn5V6mMWXZxCBYvgrww9+QocqMTXuwtqLQcHqaZ3Qg4JlkpSv1nkOovn1sirlf/7q&#10;GwAA//8DAFBLAQItABQABgAIAAAAIQC2gziS/gAAAOEBAAATAAAAAAAAAAAAAAAAAAAAAABbQ29u&#10;dGVudF9UeXBlc10ueG1sUEsBAi0AFAAGAAgAAAAhADj9If/WAAAAlAEAAAsAAAAAAAAAAAAAAAAA&#10;LwEAAF9yZWxzLy5yZWxzUEsBAi0AFAAGAAgAAAAhAEsvWwXiAgAAwwUAAA4AAAAAAAAAAAAAAAAA&#10;LgIAAGRycy9lMm9Eb2MueG1sUEsBAi0AFAAGAAgAAAAhAC55KJraAAAABwEAAA8AAAAAAAAAAAAA&#10;AAAAPAUAAGRycy9kb3ducmV2LnhtbFBLBQYAAAAABAAEAPMAAABDBgAAAAA=&#10;" strokeweight=".26mm">
                <v:stroke dashstyle="dash" joinstyle="miter"/>
              </v:line>
            </w:pict>
          </mc:Fallback>
        </mc:AlternateContent>
      </w:r>
      <w:r w:rsidRPr="00E713FA">
        <w:rPr>
          <w:sz w:val="20"/>
          <w:szCs w:val="20"/>
        </w:rPr>
        <mc:AlternateContent>
          <mc:Choice Requires="wps">
            <w:drawing>
              <wp:anchor distT="0" distB="0" distL="114300" distR="114300" simplePos="0" relativeHeight="251723776" behindDoc="0" locked="0" layoutInCell="1" allowOverlap="1">
                <wp:simplePos x="0" y="0"/>
                <wp:positionH relativeFrom="column">
                  <wp:posOffset>2025650</wp:posOffset>
                </wp:positionH>
                <wp:positionV relativeFrom="paragraph">
                  <wp:posOffset>111125</wp:posOffset>
                </wp:positionV>
                <wp:extent cx="182880" cy="0"/>
                <wp:effectExtent l="12065" t="10160" r="5080" b="8890"/>
                <wp:wrapNone/>
                <wp:docPr id="289" name="Прямая соединительная линия 2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 cy="0"/>
                        </a:xfrm>
                        <a:prstGeom prst="line">
                          <a:avLst/>
                        </a:prstGeom>
                        <a:noFill/>
                        <a:ln w="9360" cap="rnd">
                          <a:solidFill>
                            <a:srgbClr val="000000"/>
                          </a:solidFill>
                          <a:prstDash val="sysDot"/>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289" o:spid="_x0000_s1026" style="position:absolute;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9.5pt,8.75pt" to="173.9pt,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wiU4gIAAMUFAAAOAAAAZHJzL2Uyb0RvYy54bWysVM1u00AQviPxDivfXduJkzhWnaq1HS78&#10;VGoR5429jlfYu9butkmEkIAzUh+BV+AAUqUCz+C8EbPrxDTlglATyZr9mdlvvvlmjk/WdYWuiZCU&#10;s8jyjlwLEZbxnLJlZL2+nNuBhaTCLMcVZySyNkRaJ7OnT45XTUgGvORVTgSCIEyGqyaySqWa0HFk&#10;VpIayyPeEAaHBRc1VrAUSycXeAXR68oZuO7YWXGRN4JnRErYTbpDa2biFwXJ1KuikEShKrIAmzJf&#10;Yb4L/XVmxzhcCtyUNNvBwP+BosaUwaN9qAQrjK4E/StUTTPBJS/UUcZrhxcFzYjJAbLx3AfZXJS4&#10;ISYXIEc2PU3y8cJmL6/PBaJ5ZA2CqYUYrqFI7Zfth+1N+6P9ur1B24/tr/Z7+629bX+2t9tPYN9t&#10;P4OtD9u73fYN0v7A5qqRIQSN2bnQfGRrdtE859lbiRiPS8yWxGR1uWngIU97OAcueiEbwLRYveA5&#10;3MFXihtq14WodUggDa1NBTd9BclaoQw2vWAQBFDnbH/k4HDv1wipnhFeI21EVkWZ5haH+Pq5VBoH&#10;DvdX9Dbjc1pVRh8VQ6vImg7HOjIGlQqWG1fJK5rra9pBiuUirgS6xlpr5mfSg5P71/QbCZZld09u&#10;ZMJVJ8OaKuiFitaRFfTuOCwJzlOWGyQK06qzAW3F9LPEqLxLAVZrBabZB0qMAt9N3WkapIFv+4Nx&#10;avtuktin89i3x3NvMkqGSRwn3nudj+eHJc1zwnRK+27w/H9T264vOx33/dCz6BxGN3QD2EOkp/OR&#10;O/GHgT2ZjIa2P0xd+yyYx/Zp7I3Hk/QsPksfIE1N9vJxwPZUalT8CqpxUeYrlFOtl+FoOvAsWMD0&#10;GEy6+iBcLWHsZUpYSHD1hqrSqFvrUsc4kETg6v9OEn30joh9DfWqr8Iutz9UQc339TVNo/uk67gF&#10;zzfnYt9MMCuM026u6WF0fw32/ek7+w0AAP//AwBQSwMEFAAGAAgAAAAhAHlzIpXdAAAACQEAAA8A&#10;AABkcnMvZG93bnJldi54bWxMj8FOwzAQRO9I/IO1SNyoUwq0hDhVASEhVT208AFOvE2i2OvIdpvw&#10;9yziAMedGc3OK9aTs+KMIXaeFMxnGQik2puOGgWfH283KxAxaTLaekIFXxhhXV5eFDo3fqQ9ng+p&#10;EVxCMdcK2pSGXMpYt+h0nPkBib2jD04nPkMjTdAjlzsrb7PsQTrdEX9o9YAvLdb94eQUbI/v/apz&#10;bhN3/a4Kw+u4f7ajUtdX0+YJRMIp/YXhZz5Ph5I3Vf5EJgqrYDF/ZJbExvIeBAcWd0tmqX4FWRby&#10;P0H5DQAA//8DAFBLAQItABQABgAIAAAAIQC2gziS/gAAAOEBAAATAAAAAAAAAAAAAAAAAAAAAABb&#10;Q29udGVudF9UeXBlc10ueG1sUEsBAi0AFAAGAAgAAAAhADj9If/WAAAAlAEAAAsAAAAAAAAAAAAA&#10;AAAALwEAAF9yZWxzLy5yZWxzUEsBAi0AFAAGAAgAAAAhAAmzCJTiAgAAxQUAAA4AAAAAAAAAAAAA&#10;AAAALgIAAGRycy9lMm9Eb2MueG1sUEsBAi0AFAAGAAgAAAAhAHlzIpXdAAAACQEAAA8AAAAAAAAA&#10;AAAAAAAAPAUAAGRycy9kb3ducmV2LnhtbFBLBQYAAAAABAAEAPMAAABGBgAAAAA=&#10;" strokeweight=".26mm">
                <v:stroke dashstyle="1 1" joinstyle="miter" endcap="round"/>
              </v:line>
            </w:pict>
          </mc:Fallback>
        </mc:AlternateContent>
      </w:r>
      <w:r w:rsidRPr="00E713FA">
        <w:rPr>
          <w:sz w:val="20"/>
          <w:szCs w:val="20"/>
        </w:rPr>
        <mc:AlternateContent>
          <mc:Choice Requires="wps">
            <w:drawing>
              <wp:anchor distT="0" distB="0" distL="114300" distR="114300" simplePos="0" relativeHeight="251726848" behindDoc="0" locked="0" layoutInCell="1" allowOverlap="1">
                <wp:simplePos x="0" y="0"/>
                <wp:positionH relativeFrom="column">
                  <wp:posOffset>1019810</wp:posOffset>
                </wp:positionH>
                <wp:positionV relativeFrom="paragraph">
                  <wp:posOffset>111125</wp:posOffset>
                </wp:positionV>
                <wp:extent cx="0" cy="91440"/>
                <wp:effectExtent l="6350" t="10160" r="12700" b="12700"/>
                <wp:wrapNone/>
                <wp:docPr id="288" name="Прямая соединительная линия 2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1440"/>
                        </a:xfrm>
                        <a:prstGeom prst="line">
                          <a:avLst/>
                        </a:prstGeom>
                        <a:noFill/>
                        <a:ln w="936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288" o:spid="_x0000_s1026" style="position:absolute;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0.3pt,8.75pt" to="80.3pt,1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KEuzQIAAKAFAAAOAAAAZHJzL2Uyb0RvYy54bWysVN1u0zAUvkfiHazcZ0natE2jpdOWptzw&#10;M2lDXLuJ01gkdmR7TSeEBFwj7RF4BS5AmjTgGdI34thpwzpuEForRT7HPp+/c77jc3yyqUq0JkJS&#10;ziLLO3ItRFjKM8pWkfX6cmEHFpIKswyXnJHIuibSOpk9fXLc1CEZ8IKXGREIQJgMmzqyCqXq0HFk&#10;WpAKyyNeEwabORcVVmCKlZMJ3AB6VToD1x07DRdZLXhKpATvvNu0ZgY/z0mqXuW5JAqVkQXclPkK&#10;813qrzM7xuFK4Lqg6Y4G/g8WFaYMLu2h5lhhdCXoX1AVTQWXPFdHKa8cnuc0JSYHyMZzH2RzUeCa&#10;mFygOLLuyyQfDzZ9uT4XiGaRNQhAKoYrEKn9sv2wvWl/tF+3N2j7sf3Vfm+/tbftz/Z2+wnWd9vP&#10;sNab7d3OfYN0PFSzqWUIoDE7F7oe6YZd1M95+lYixuMCsxUxWV1e13CRpyOcgxBtyBo4LZsXPIMz&#10;+EpxU9pNLioNCUVDG6Pgda8g2SiUds4UvFPP9422Dg73YbWQ6hnhFdKLyCop06XFIV4/l0rTwOH+&#10;iHYzvqBladqjZKgBzOHYNQGSlzTTm/qYFKtlXAq0xrrBzM/kBDv3j1VUQZuXtIqsoD+Ew4LgLGGZ&#10;uUVhWnZrYFIyDU5MA3f0wNooWBo/ZGua693UnSZBEvi2Pxgntu/O5/bpIvbt8cKbjObDeRzPvfea&#10;teeHBc0ywjTxfaN7/r810u7JdS3at3pfIecQ3ZQSyB4yPV2M3Ik/DOzJZDS0/WHi2mfBIrZPY288&#10;niRn8VnygGlispePQ7YvpWbFr0CNiyJrUEZ1LwxH04FngQGDYTDp9EG4XMFES5WwkODqDVWFaVzd&#10;chrjQPjA1f+d8D16V4i9htrqVdjl9qdUoPleX/Me9BPoHtOSZ9fnYv9OYAyYoN3I0nPmvg3r+4N1&#10;9hsAAP//AwBQSwMEFAAGAAgAAAAhANJrhbzfAAAACQEAAA8AAABkcnMvZG93bnJldi54bWxMj81O&#10;wzAQhO9IvIO1SL0g6qSI0KZxKloEBw5I9OfuxEsSEa9D7LSBp2fLBW47u6PZb7LVaFtxxN43jhTE&#10;0wgEUulMQ5WC/e7pZg7CB01Gt45QwRd6WOWXF5lOjTvRGx63oRIcQj7VCuoQulRKX9ZotZ+6Dolv&#10;7663OrDsK2l6feJw28pZFCXS6ob4Q6073NRYfmwHq+Az6Q7FtxzW14uXXTzfD5ZeH5+VmlyND0sQ&#10;AcfwZ4YzPqNDzkyFG8h40bJOooStPNzfgTgbfheFgtt4ATLP5P8G+Q8AAAD//wMAUEsBAi0AFAAG&#10;AAgAAAAhALaDOJL+AAAA4QEAABMAAAAAAAAAAAAAAAAAAAAAAFtDb250ZW50X1R5cGVzXS54bWxQ&#10;SwECLQAUAAYACAAAACEAOP0h/9YAAACUAQAACwAAAAAAAAAAAAAAAAAvAQAAX3JlbHMvLnJlbHNQ&#10;SwECLQAUAAYACAAAACEApSihLs0CAACgBQAADgAAAAAAAAAAAAAAAAAuAgAAZHJzL2Uyb0RvYy54&#10;bWxQSwECLQAUAAYACAAAACEA0muFvN8AAAAJAQAADwAAAAAAAAAAAAAAAAAnBQAAZHJzL2Rvd25y&#10;ZXYueG1sUEsFBgAAAAAEAAQA8wAAADMGAAAAAA==&#10;" strokeweight=".26mm">
                <v:stroke joinstyle="miter"/>
              </v:line>
            </w:pict>
          </mc:Fallback>
        </mc:AlternateContent>
      </w:r>
      <w:r w:rsidRPr="00E713FA">
        <w:rPr>
          <w:sz w:val="20"/>
          <w:szCs w:val="20"/>
        </w:rPr>
        <mc:AlternateContent>
          <mc:Choice Requires="wps">
            <w:drawing>
              <wp:anchor distT="0" distB="0" distL="114300" distR="114300" simplePos="0" relativeHeight="251735040" behindDoc="0" locked="0" layoutInCell="1" allowOverlap="1">
                <wp:simplePos x="0" y="0"/>
                <wp:positionH relativeFrom="column">
                  <wp:posOffset>4037330</wp:posOffset>
                </wp:positionH>
                <wp:positionV relativeFrom="paragraph">
                  <wp:posOffset>17780</wp:posOffset>
                </wp:positionV>
                <wp:extent cx="182880" cy="1905"/>
                <wp:effectExtent l="13970" t="12065" r="12700" b="5080"/>
                <wp:wrapNone/>
                <wp:docPr id="287" name="Прямая соединительная линия 2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 cy="1905"/>
                        </a:xfrm>
                        <a:prstGeom prst="line">
                          <a:avLst/>
                        </a:prstGeom>
                        <a:noFill/>
                        <a:ln w="9360" cap="rnd">
                          <a:solidFill>
                            <a:srgbClr val="000000"/>
                          </a:solidFill>
                          <a:prstDash val="sysDot"/>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287" o:spid="_x0000_s1026" style="position:absolute;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7.9pt,1.4pt" to="332.3pt,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EdtJ5wIAAMgFAAAOAAAAZHJzL2Uyb0RvYy54bWysVM1u00AQviPxDivfXduJkzhWnaq1HS78&#10;VGoR5429jlfYu9butkmEkIAzUh+BV+AAUqUCz+C8EbPrxCXlglATydqfmW9nvvlmjk/WdYWuiZCU&#10;s8jyjlwLEZbxnLJlZL2+nNuBhaTCLMcVZySyNkRaJ7OnT45XTUgGvORVTgQCECbDVRNZpVJN6Dgy&#10;K0mN5RFvCIPLgosaK9iKpZMLvAL0unIGrjt2VlzkjeAZkRJOk+7Smhn8oiCZelUUkihURRbEpsxX&#10;mO9Cf53ZMQ6XAjclzXZh4P+IosaUwaM9VIIVRleC/gVV00xwyQt1lPHa4UVBM2JygGw890E2FyVu&#10;iMkFyJFNT5N8PNjs5fW5QDSPrEEwsRDDNRSp/bL9sL1pf7Rftzdo+7H91X5vv7W37c/2dvsJ1nfb&#10;z7DWl+3d7vgGaX9gc9XIEEBjdi40H9maXTTPefZWIsbjErMlMVldbhp4yNMezoGL3sgGYlqsXvAc&#10;bPCV4obadSFqDQmkobWp4KavIFkrlMGhFwyCAOqcwZU3dUcGH4d710ZI9YzwGulFZFWUaXpxiK+f&#10;S6VDweHeRB8zPqdVZSRSMbSKrOlwrMExCFWw3LhKXtFcm2kHKZaLuBLoGmu5md8uggMz/UaCZdnZ&#10;yY1MuNJ2OKypgnaoaB1ZQe+Ow5LgPGW5MVGYVt0aoq2Y9iJG6F0KsFsrWJpzYMWI8N3UnaZBGvi2&#10;Pxintu8miX06j317PPcmo2SYxHHivdf5eH5Y0jwnTKe0bwjP/zfB7Vqzk3LfEj2LziG6oRuCPYz0&#10;dD5yJ/4wsCeT0dD2h6lrnwXz2D6NvfF4kp7FZ+mDSFOTvXycYHsqdVT8CqpxUeYrlFOtl+FoOvAs&#10;2MAAGUy6+iBcLWHyZUpYSHD1hqrSCFxLU2McSCJw9X8niR69I2JfQ73rq7DL7Z4qqPm+vqZvdKt0&#10;Tbfg+eZcaBHrFoJxYZx2o03Poz/3xup+AM9+AwAA//8DAFBLAwQUAAYACAAAACEAARBqqt0AAAAH&#10;AQAADwAAAGRycy9kb3ducmV2LnhtbEzOwU7DMAwG4DsS7xAZiRtLt0E0lbrTACEhoR228QBp47VV&#10;G6dKsrW8PeEEJ8v6rd9fsZ3tIK7kQ+cYYbnIQBDXznTcIHyd3h82IELUbPTgmBC+KcC2vL0pdG7c&#10;xAe6HmMjUgmHXCO0MY65lKFuyeqwcCNxys7OWx3T6htpvJ5SuR3kKsuUtLrj9KHVI722VPfHi0X4&#10;PH/0m87aXdj3+8qPb9PhZZgQ7+/m3TOISHP8O4ZffqJDmUyVu7AJYkBQ66dEjwirNFKu1KMCUSGs&#10;lyDLQv73lz8AAAD//wMAUEsBAi0AFAAGAAgAAAAhALaDOJL+AAAA4QEAABMAAAAAAAAAAAAAAAAA&#10;AAAAAFtDb250ZW50X1R5cGVzXS54bWxQSwECLQAUAAYACAAAACEAOP0h/9YAAACUAQAACwAAAAAA&#10;AAAAAAAAAAAvAQAAX3JlbHMvLnJlbHNQSwECLQAUAAYACAAAACEAuBHbSecCAADIBQAADgAAAAAA&#10;AAAAAAAAAAAuAgAAZHJzL2Uyb0RvYy54bWxQSwECLQAUAAYACAAAACEAARBqqt0AAAAHAQAADwAA&#10;AAAAAAAAAAAAAABBBQAAZHJzL2Rvd25yZXYueG1sUEsFBgAAAAAEAAQA8wAAAEsGAAAAAA==&#10;" strokeweight=".26mm">
                <v:stroke dashstyle="1 1" joinstyle="miter" endcap="round"/>
              </v:line>
            </w:pict>
          </mc:Fallback>
        </mc:AlternateContent>
      </w:r>
      <w:r w:rsidRPr="00E713FA">
        <w:rPr>
          <w:sz w:val="20"/>
          <w:szCs w:val="20"/>
        </w:rPr>
        <mc:AlternateContent>
          <mc:Choice Requires="wps">
            <w:drawing>
              <wp:anchor distT="0" distB="0" distL="114300" distR="114300" simplePos="0" relativeHeight="251738112" behindDoc="0" locked="0" layoutInCell="1" allowOverlap="1">
                <wp:simplePos x="0" y="0"/>
                <wp:positionH relativeFrom="column">
                  <wp:posOffset>3214370</wp:posOffset>
                </wp:positionH>
                <wp:positionV relativeFrom="paragraph">
                  <wp:posOffset>111125</wp:posOffset>
                </wp:positionV>
                <wp:extent cx="1554480" cy="0"/>
                <wp:effectExtent l="10160" t="10160" r="6985" b="8890"/>
                <wp:wrapNone/>
                <wp:docPr id="286" name="Прямая соединительная линия 2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54480" cy="0"/>
                        </a:xfrm>
                        <a:prstGeom prst="line">
                          <a:avLst/>
                        </a:prstGeom>
                        <a:noFill/>
                        <a:ln w="936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286" o:spid="_x0000_s1026" style="position:absolute;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3.1pt,8.75pt" to="375.5pt,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LuM0AIAAKIFAAAOAAAAZHJzL2Uyb0RvYy54bWysVN1u0zAUvkfiHSzfZ0natE2jpdOWptzw&#10;M2lDXLuJ01gkdmR7bSeEBFwj7RF4BS5AmjTgGdI34thtwzpuEForRefYPsff+c7nc3yyriu0pFIx&#10;wWPsH3kYUZ6JnPFFjF9fzpwQI6UJz0klOI3xNVX4ZPL0yfGqiWhPlKLKqUSQhKto1cS41LqJXFdl&#10;Ja2JOhIN5bBZCFkTDa5cuLkkK8heV27P84buSsi8kSKjSsHqdLuJJzZ/UdBMvyoKRTWqYgzYtP1K&#10;+52brzs5JtFCkqZk2Q4G+Q8UNWEcLu1STYkm6Eqyv1LVLJNCiUIfZaJ2RVGwjNoaoBrfe1DNRUka&#10;amsBclTT0aQeL232cnkuEctj3AuHGHFSQ5PaL5sPm5v2R/t1c4M2H9tf7ff2W3vb/mxvN5/Avtt8&#10;Bttstne75Rtk4oHNVaMiSJrwc2n4yNb8onkusrcKcZGUhC+oreryuoGLfBPhHoQYRzWAab56IXI4&#10;Q660sNSuC1mblEAaWtsOXncdpGuNMlj0B4MgCKHR2X7PJdE+sJFKP6OiRsaIccW4IZdEZPlcaQOE&#10;RPsjZpmLGasqK5CKo1WMx/2hZwOUqFhuNs0xJRfzpJJoSYzE7M9WBTv3j9VMg9ArVsc47A6RqKQk&#10;T3lub9GEVVsbkFTcJKdWwlt44K01mHYd6rXyejf2xmmYhoET9IapE3jTqXM6SwJnOPNHg2l/miRT&#10;/71B7QdRyfKccgN8L3U/+Dcp7R7dVqSd2DuG3MPslkoAe4j0dDbwRkE/dEajQd8J+qnnnIWzxDlN&#10;/OFwlJ4lZ+kDpKmtXj0O2I5Kg0pcQTcuynyFcma00B+Mez4GB0ZDb7TtDyLVAmZapiVGUug3TJdW&#10;ukZ0JsdB40PP/HeN77Jvidj30HhdF3a1/aEKer7vr30R5hFsn9Nc5Nfncv9SYBDYoN3QMpPmvg/2&#10;/dE6+Q0AAP//AwBQSwMEFAAGAAgAAAAhAMcOat/fAAAACQEAAA8AAABkcnMvZG93bnJldi54bWxM&#10;j0tPwzAQhO9I/Q/WVuKCqJNKSUuIU/EQHDgg9cHdiZckIl6H2GkDv55FHOhxZz7NzuSbyXbiiINv&#10;HSmIFxEIpMqZlmoFh/3T9RqED5qM7hyhgi/0sClmF7nOjDvRFo+7UAsOIZ9pBU0IfSalrxq02i9c&#10;j8TeuxusDnwOtTSDPnG47eQyilJpdUv8odE9PjRYfexGq+Az7d/KbzneX9287OP1YbT0+vis1OV8&#10;ursFEXAK/zD81ufqUHCn0o1kvOgUJFG6ZJSNVQKCgVUS87jyT5BFLs8XFD8AAAD//wMAUEsBAi0A&#10;FAAGAAgAAAAhALaDOJL+AAAA4QEAABMAAAAAAAAAAAAAAAAAAAAAAFtDb250ZW50X1R5cGVzXS54&#10;bWxQSwECLQAUAAYACAAAACEAOP0h/9YAAACUAQAACwAAAAAAAAAAAAAAAAAvAQAAX3JlbHMvLnJl&#10;bHNQSwECLQAUAAYACAAAACEAEZC7jNACAACiBQAADgAAAAAAAAAAAAAAAAAuAgAAZHJzL2Uyb0Rv&#10;Yy54bWxQSwECLQAUAAYACAAAACEAxw5q398AAAAJAQAADwAAAAAAAAAAAAAAAAAqBQAAZHJzL2Rv&#10;d25yZXYueG1sUEsFBgAAAAAEAAQA8wAAADYGAAAAAA==&#10;" strokeweight=".26mm">
                <v:stroke joinstyle="miter"/>
              </v:line>
            </w:pict>
          </mc:Fallback>
        </mc:AlternateContent>
      </w:r>
      <w:r w:rsidRPr="00E713FA">
        <w:rPr>
          <w:sz w:val="20"/>
          <w:szCs w:val="20"/>
        </w:rPr>
        <mc:AlternateContent>
          <mc:Choice Requires="wps">
            <w:drawing>
              <wp:anchor distT="0" distB="0" distL="114300" distR="114300" simplePos="0" relativeHeight="251740160" behindDoc="0" locked="0" layoutInCell="1" allowOverlap="1">
                <wp:simplePos x="0" y="0"/>
                <wp:positionH relativeFrom="column">
                  <wp:posOffset>4770755</wp:posOffset>
                </wp:positionH>
                <wp:positionV relativeFrom="paragraph">
                  <wp:posOffset>17780</wp:posOffset>
                </wp:positionV>
                <wp:extent cx="457200" cy="0"/>
                <wp:effectExtent l="13970" t="59690" r="14605" b="54610"/>
                <wp:wrapNone/>
                <wp:docPr id="285" name="Прямая соединительная линия 2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9360">
                          <a:solidFill>
                            <a:srgbClr val="000000"/>
                          </a:solidFill>
                          <a:miter lim="800000"/>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285" o:spid="_x0000_s1026" style="position:absolute;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5.65pt,1.4pt" to="411.65pt,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AQQ4wIAAMMFAAAOAAAAZHJzL2Uyb0RvYy54bWysVM1u1DAQviPxDpbvaZLd7F/UtGqzWS4F&#10;KrWIszdxNhaOHdludyuEBJyR+gi8AgeQKhV4huwbMfbupj9cEOquFM14fjzzzTfeP1zVHF1SpZkU&#10;CQ73AoyoyGXBxCLBb85n3hgjbYgoCJeCJviKanx48PzZ/rKJaU9WkhdUIUgidLxsElwZ08S+r/OK&#10;1kTvyYYKMJZS1cSAqhZ+ocgSstfc7wXB0F9KVTRK5lRrOJ1ujPjA5S9LmpvXZampQTzBUJtxX+W+&#10;c/v1D/ZJvFCkqVi+LYP8RxU1YQIu7VJNiSHoQrG/UtUsV1LL0uzlsvZlWbKcuh6gmzB41M1ZRRrq&#10;egFwdNPBpJ8ubf7q8lQhViS4Nx5gJEgNQ2q/rj+ur9uf7bf1NVp/an+3P9rv7U37q71Zfwb5dv0F&#10;ZGtsb7fH18jGA5rLRseQNBWnyuKRr8RZcyLzdxoJmVZELKjr6vyqgYtCG+E/CLGKbqCm+fKlLMCH&#10;XBjpoF2VqrYpATS0chO86iZIVwblcBgNRsAKjPKdySfxLq5R2rygskZWSDBnwmJLYnJ5oo2tg8Q7&#10;F3ss5Ixx7vjBBVomeNIfBi5AS84Ka7RuWi3mKVfokliGuZ9rCiz33WpmgOec1Qked04krigpMlG4&#10;WwxhHGRkHDRGMQCLU2yvrmmBEaewYVba1MqFvZ46jm8aAG1lQHTnAIjj3/tJMMnG2Tjyot4w86Jg&#10;OvWOZmnkDWfhaDDtT9N0Gn6wfYVRXLGioMK2ttuFMPo3rm23csPibhs6DP2H2R3YUOzDSo9mg2AU&#10;9cfeaDToe1E/C7zj8Sz1jtJwOBxlx+lx9qjSzHWvn6bYDkpblbyAeZ1VxRIVzLKlP5j0QgwKvB29&#10;0WaCiPAFjCQ3CiMlzVtmKsdty0qb4wE1xoH9b2fXZd8AsZuh1bopbHu7gwr4uZuvWxm7JZt9m8vi&#10;6lRZWtjtgZfCBW1fNfsU3ded193be/AHAAD//wMAUEsDBBQABgAIAAAAIQDqmqCP2gAAAAcBAAAP&#10;AAAAZHJzL2Rvd25yZXYueG1sTI9BTsMwEEX3SNzBGiR21KkraBXiVAjoBiQQoQeYxtMkIh6H2G3D&#10;7RnYwPLpf/15U6wn36sjjbELbGE+y0AR18F13FjYvm+uVqBiQnbYByYLXxRhXZ6fFZi7cOI3Olap&#10;UTLCMUcLbUpDrnWsW/IYZ2EglmwfRo9JcGy0G/Ek477XJstutMeO5UKLA923VH9UB2/hyX8+Z+bF&#10;0AM11SO7zZ6W21drLy+mu1tQiab0V4YffVGHUpx24cAuqt7C8nq+kKoFIx9IvjIL4d0v67LQ//3L&#10;bwAAAP//AwBQSwECLQAUAAYACAAAACEAtoM4kv4AAADhAQAAEwAAAAAAAAAAAAAAAAAAAAAAW0Nv&#10;bnRlbnRfVHlwZXNdLnhtbFBLAQItABQABgAIAAAAIQA4/SH/1gAAAJQBAAALAAAAAAAAAAAAAAAA&#10;AC8BAABfcmVscy8ucmVsc1BLAQItABQABgAIAAAAIQCDmAQQ4wIAAMMFAAAOAAAAAAAAAAAAAAAA&#10;AC4CAABkcnMvZTJvRG9jLnhtbFBLAQItABQABgAIAAAAIQDqmqCP2gAAAAcBAAAPAAAAAAAAAAAA&#10;AAAAAD0FAABkcnMvZG93bnJldi54bWxQSwUGAAAAAAQABADzAAAARAYAAAAA&#10;" strokeweight=".26mm">
                <v:stroke endarrow="block" joinstyle="miter"/>
              </v:line>
            </w:pict>
          </mc:Fallback>
        </mc:AlternateContent>
      </w:r>
      <w:r w:rsidRPr="00E713FA">
        <w:rPr>
          <w:sz w:val="20"/>
          <w:szCs w:val="20"/>
        </w:rPr>
        <mc:AlternateContent>
          <mc:Choice Requires="wps">
            <w:drawing>
              <wp:anchor distT="0" distB="0" distL="114300" distR="114300" simplePos="0" relativeHeight="251780096" behindDoc="0" locked="0" layoutInCell="1" allowOverlap="1">
                <wp:simplePos x="0" y="0"/>
                <wp:positionH relativeFrom="column">
                  <wp:posOffset>1385570</wp:posOffset>
                </wp:positionH>
                <wp:positionV relativeFrom="paragraph">
                  <wp:posOffset>19050</wp:posOffset>
                </wp:positionV>
                <wp:extent cx="91440" cy="0"/>
                <wp:effectExtent l="10160" t="13335" r="12700" b="5715"/>
                <wp:wrapNone/>
                <wp:docPr id="284" name="Прямая соединительная линия 2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 cy="0"/>
                        </a:xfrm>
                        <a:prstGeom prst="line">
                          <a:avLst/>
                        </a:prstGeom>
                        <a:noFill/>
                        <a:ln w="9360" cap="rnd">
                          <a:solidFill>
                            <a:srgbClr val="000000"/>
                          </a:solidFill>
                          <a:prstDash val="sysDot"/>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284" o:spid="_x0000_s1026" style="position:absolute;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9.1pt,1.5pt" to="116.3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0v1M4QIAAMQFAAAOAAAAZHJzL2Uyb0RvYy54bWysVM1u00AQviPxDivfXduJkzhWnaq1HS78&#10;VGoR5429jlfYu9butkmEkIAzUh+BV+AAUqUCz+C8EbPrxDTlglATyZr9mW9nvvlmjk/WdYWuiZCU&#10;s8jyjlwLEZbxnLJlZL2+nNuBhaTCLMcVZySyNkRaJ7OnT45XTUgGvORVTgQCECbDVRNZpVJN6Dgy&#10;K0mN5RFvCIPDgosaK1iKpZMLvAL0unIGrjt2VlzkjeAZkRJ2k+7Qmhn8oiCZelUUkihURRbEpsxX&#10;mO9Cf53ZMQ6XAjclzXZh4P+IosaUwaM9VIIVRleC/gVV00xwyQt1lPHa4UVBM2JygGw890E2FyVu&#10;iMkFyJFNT5N8PNjs5fW5QDSPrEHgW4jhGorUftl+2N60P9qv2xu0/dj+ar+339rb9md7u/0E9t32&#10;M9j6sL3bbd8g7Q9srhoZAmjMzoXmI1uzi+Y5z95KxHhcYrYkJqvLTQMPedrDOXDRC9lATIvVC57D&#10;HXyluKF2XYhaQwJpaG0quOkrSNYKZbA59XwfypztTxwc7t0aIdUzwmukjciqKNPU4hBfP5dKh4HD&#10;/RW9zficVpWRR8XQCqCHY42MQaSC5cZV8orm+pp2kGK5iCuBrrGWmvmZ7ODk/jX9RoJl2d2TG5lw&#10;1amwpgpaoaJ1ZAW9Ow5LgvOU5SYShWnV2RBtxfSzxIi8SwFWawWm2QdGjADfTd1pGqSBb/uDcWr7&#10;bpLYp/PYt8dzbzJKhkkcJ957nY/nhyXNc8J0Svtm8Px/E9uuLTsZ9+3Qs+gcohu6IdjDSE/nI3fi&#10;DwN7MhkNbX+YuvZZMI/t09gbjyfpWXyWPog0NdnLxwm2p1JHxa+gGhdlvkI51XoZjqYDz4IFDI/B&#10;pKsPwtUSpl6mhIUEV2+oKo24tSw1xoEkAlf/d5Lo0Tsi9jXUq74Ku9z+UAU139fX9Ixuk67hFjzf&#10;nIt9L8GoME67saZn0f012PeH7+w3AAAA//8DAFBLAwQUAAYACAAAACEA5qXLPNsAAAAHAQAADwAA&#10;AGRycy9kb3ducmV2LnhtbEyPQUvDQBSE74L/YXmCN7vpFkqI2ZSqCIL00OoP2CSvScju27C7beK/&#10;9+lFj8MMM9+Uu8VZccUQB08a1qsMBFLj24E6DZ8frw85iJgMtcZ6Qg1fGGFX3d6Upmj9TEe8nlIn&#10;uIRiYTT0KU2FlLHp0Zm48hMSe2cfnEksQyfbYGYud1aqLNtKZwbihd5M+NxjM54uTsP7+W3MB+f2&#10;8TAe6jC9zMcnO2t9f7fsH0EkXNJfGH7wGR0qZqr9hdoorAa1zhVHNWz4Evtqo7Yg6l8tq1L+56++&#10;AQAA//8DAFBLAQItABQABgAIAAAAIQC2gziS/gAAAOEBAAATAAAAAAAAAAAAAAAAAAAAAABbQ29u&#10;dGVudF9UeXBlc10ueG1sUEsBAi0AFAAGAAgAAAAhADj9If/WAAAAlAEAAAsAAAAAAAAAAAAAAAAA&#10;LwEAAF9yZWxzLy5yZWxzUEsBAi0AFAAGAAgAAAAhAM7S/UzhAgAAxAUAAA4AAAAAAAAAAAAAAAAA&#10;LgIAAGRycy9lMm9Eb2MueG1sUEsBAi0AFAAGAAgAAAAhAOalyzzbAAAABwEAAA8AAAAAAAAAAAAA&#10;AAAAOwUAAGRycy9kb3ducmV2LnhtbFBLBQYAAAAABAAEAPMAAABDBgAAAAA=&#10;" strokeweight=".26mm">
                <v:stroke dashstyle="1 1" joinstyle="miter" endcap="round"/>
              </v:line>
            </w:pict>
          </mc:Fallback>
        </mc:AlternateContent>
      </w:r>
    </w:p>
    <w:p w:rsidR="00E713FA" w:rsidRPr="00E713FA" w:rsidRDefault="00E713FA" w:rsidP="00E713FA">
      <w:pPr>
        <w:spacing w:after="0" w:line="240" w:lineRule="auto"/>
        <w:rPr>
          <w:sz w:val="20"/>
          <w:szCs w:val="20"/>
          <w:lang w:val="ru-RU"/>
        </w:rPr>
      </w:pPr>
      <w:r w:rsidRPr="00E713FA">
        <w:rPr>
          <w:sz w:val="20"/>
          <w:szCs w:val="20"/>
        </w:rPr>
        <mc:AlternateContent>
          <mc:Choice Requires="wps">
            <w:drawing>
              <wp:anchor distT="0" distB="0" distL="114300" distR="114300" simplePos="0" relativeHeight="251727872" behindDoc="0" locked="0" layoutInCell="1" allowOverlap="1">
                <wp:simplePos x="0" y="0"/>
                <wp:positionH relativeFrom="column">
                  <wp:posOffset>562610</wp:posOffset>
                </wp:positionH>
                <wp:positionV relativeFrom="paragraph">
                  <wp:posOffset>27305</wp:posOffset>
                </wp:positionV>
                <wp:extent cx="457200" cy="0"/>
                <wp:effectExtent l="15875" t="53975" r="12700" b="60325"/>
                <wp:wrapNone/>
                <wp:docPr id="283" name="Прямая соединительная линия 2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57200" cy="0"/>
                        </a:xfrm>
                        <a:prstGeom prst="line">
                          <a:avLst/>
                        </a:prstGeom>
                        <a:noFill/>
                        <a:ln w="9360">
                          <a:solidFill>
                            <a:srgbClr val="000000"/>
                          </a:solidFill>
                          <a:miter lim="800000"/>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283" o:spid="_x0000_s1026" style="position:absolute;flip:x;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4.3pt,2.15pt" to="80.3pt,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y6c6wIAAM0FAAAOAAAAZHJzL2Uyb0RvYy54bWysVEtu2zAQ3RfoHQjuFUm2bMtC5CCR7XbR&#10;T4Ck6JqRKIsoRQokEzsoCrRdF8gReoUuWiBA2p5BvlGHtK18uimK2IAww/lw5s0b7h+sao4uqNJM&#10;ihSHewFGVOSyYGKR4jency/GSBsiCsKloCm+pBofTJ4+2V82Ce3JSvKCKgRJhE6WTYorY5rE93Ve&#10;0ZroPdlQAcZSqpoYUNXCLxRZQvaa+70gGPpLqYpGyZxqDafTjRFPXP6ypLl5XZaaGsRTDLUZ91Xu&#10;e2a//mSfJAtFmorl2zLIf1RREybg0i7VlBiCzhX7K1XNciW1LM1eLmtfliXLqesBugmDB92cVKSh&#10;rhcARzcdTPrx0uavLo4VYkWKe3EfI0FqGFL7df1xfdX+bL+tr9D6U/u7/dF+b6/bX+31+jPIN+sv&#10;IFtje7M9vkI2HtBcNjqBpJk4VhaPfCVOmhcyf6eRkFlFxIK6rk4vG7gotBH+vRCr6AZqOlu+lAX4&#10;kHMjHbSrUtWo5Kx5bgNtcoAPrdwsL7tZ0pVBORxGgxHwA6N8Z/JJYjPYuEZp84zKGlkhxZwJizJJ&#10;yMULbWxFty72WMg549wxhQu0TPG4PwxcgJacFdZo3bRanGVcoQtiueZ+rj2w3HWrmQHGc1anOO6c&#10;SFJRUsxE4W4xhHGQkXEgGcUANk6xvbqmBUacwq5ZaVMrF/Z66ti+aQC0lQHRnQMgjonvx8F4Fs/i&#10;yIt6w5kXBdOpdzjPIm84D0eDaX+aZdPwg+0rjJKKFQUVtrXdVoTRv7Fuu58bPnd70WHo38/uwIZi&#10;71d6OB8Eo6gfe6PRoO9F/VngHcXzzDvMwuFwNDvKjmYPKp257vXjFNtBaauS5zCvk6pYooJZtvQH&#10;416IQYFXpDfaTBARvoCR5EZhpKR5y0zlWG5ZaXPco0Yc2P92dl32DRC7GVqtm8K2t1uogJ+7+brl&#10;sfuy2bwzWVweK0sLu0fwZrig7ftmH6W7uvO6fYUnfwAAAP//AwBQSwMEFAAGAAgAAAAhAJ+HKpra&#10;AAAABgEAAA8AAABkcnMvZG93bnJldi54bWxMjlFLwzAUhd8F/0O4gm8u3dRaatMxhIIoczr1/a65&#10;a8qam9JkW/33y3zRx49zOOcr5qPtxIEG3zpWMJ0kIIhrp1tuFHx9VjcZCB+QNXaOScEPeZiXlxcF&#10;5tod+YMO69CIOMI+RwUmhD6X0teGLPqJ64ljtnWDxRBxaKQe8BjHbSdnSZJKiy3HB4M9PRmqd+u9&#10;VbC43z2gXMnn6vW9N9XsZbl6+w5KXV+Ni0cQgcbwV4azflSHMjpt3J61F52CLEtjU8HdLYhznCaR&#10;N78sy0L+1y9PAAAA//8DAFBLAQItABQABgAIAAAAIQC2gziS/gAAAOEBAAATAAAAAAAAAAAAAAAA&#10;AAAAAABbQ29udGVudF9UeXBlc10ueG1sUEsBAi0AFAAGAAgAAAAhADj9If/WAAAAlAEAAAsAAAAA&#10;AAAAAAAAAAAALwEAAF9yZWxzLy5yZWxzUEsBAi0AFAAGAAgAAAAhABE3LpzrAgAAzQUAAA4AAAAA&#10;AAAAAAAAAAAALgIAAGRycy9lMm9Eb2MueG1sUEsBAi0AFAAGAAgAAAAhAJ+HKpraAAAABgEAAA8A&#10;AAAAAAAAAAAAAAAARQUAAGRycy9kb3ducmV2LnhtbFBLBQYAAAAABAAEAPMAAABMBgAAAAA=&#10;" strokeweight=".26mm">
                <v:stroke endarrow="block" joinstyle="miter"/>
              </v:line>
            </w:pict>
          </mc:Fallback>
        </mc:AlternateContent>
      </w:r>
    </w:p>
    <w:p w:rsidR="00E713FA" w:rsidRPr="00E713FA" w:rsidRDefault="00E713FA" w:rsidP="00E713FA">
      <w:pPr>
        <w:spacing w:after="0" w:line="240" w:lineRule="auto"/>
        <w:rPr>
          <w:sz w:val="20"/>
          <w:szCs w:val="20"/>
        </w:rPr>
      </w:pPr>
      <w:r w:rsidRPr="00E713FA">
        <w:rPr>
          <w:sz w:val="20"/>
          <w:szCs w:val="20"/>
        </w:rPr>
        <w:t xml:space="preserve">При реализации стека рассматриваются стек как отображение на массив и стек как отображение на список. </w:t>
      </w:r>
    </w:p>
    <w:p w:rsidR="00E713FA" w:rsidRPr="00E713FA" w:rsidRDefault="00E713FA" w:rsidP="00E713FA">
      <w:pPr>
        <w:spacing w:after="0" w:line="240" w:lineRule="auto"/>
        <w:rPr>
          <w:sz w:val="20"/>
          <w:szCs w:val="20"/>
        </w:rPr>
      </w:pPr>
      <w:r w:rsidRPr="00E713FA">
        <w:rPr>
          <w:sz w:val="20"/>
          <w:szCs w:val="20"/>
        </w:rPr>
        <w:t xml:space="preserve">Совокупность </w:t>
      </w:r>
      <w:r w:rsidRPr="00E713FA">
        <w:rPr>
          <w:b/>
          <w:i/>
          <w:sz w:val="20"/>
          <w:szCs w:val="20"/>
        </w:rPr>
        <w:t>операций</w:t>
      </w:r>
      <w:r w:rsidRPr="00E713FA">
        <w:rPr>
          <w:sz w:val="20"/>
          <w:szCs w:val="20"/>
        </w:rPr>
        <w:t>, определяющих структуру типа стек:</w:t>
      </w:r>
    </w:p>
    <w:p w:rsidR="00E713FA" w:rsidRPr="00E713FA" w:rsidRDefault="00E713FA" w:rsidP="00E713FA">
      <w:pPr>
        <w:numPr>
          <w:ilvl w:val="0"/>
          <w:numId w:val="1"/>
        </w:numPr>
        <w:tabs>
          <w:tab w:val="clear" w:pos="720"/>
          <w:tab w:val="num" w:pos="360"/>
        </w:tabs>
        <w:spacing w:after="0" w:line="240" w:lineRule="auto"/>
        <w:rPr>
          <w:sz w:val="20"/>
          <w:szCs w:val="20"/>
        </w:rPr>
      </w:pPr>
      <w:r w:rsidRPr="00E713FA">
        <w:rPr>
          <w:sz w:val="20"/>
          <w:szCs w:val="20"/>
        </w:rPr>
        <w:t>Операция инициализации.</w:t>
      </w:r>
    </w:p>
    <w:p w:rsidR="00E713FA" w:rsidRPr="00E713FA" w:rsidRDefault="00E713FA" w:rsidP="00E713FA">
      <w:pPr>
        <w:numPr>
          <w:ilvl w:val="0"/>
          <w:numId w:val="1"/>
        </w:numPr>
        <w:tabs>
          <w:tab w:val="clear" w:pos="720"/>
          <w:tab w:val="num" w:pos="360"/>
        </w:tabs>
        <w:spacing w:after="0" w:line="240" w:lineRule="auto"/>
        <w:rPr>
          <w:sz w:val="20"/>
          <w:szCs w:val="20"/>
        </w:rPr>
      </w:pPr>
      <w:r w:rsidRPr="00E713FA">
        <w:rPr>
          <w:sz w:val="20"/>
          <w:szCs w:val="20"/>
        </w:rPr>
        <w:t>Операция включения элемента в стек.</w:t>
      </w:r>
    </w:p>
    <w:p w:rsidR="00E713FA" w:rsidRPr="00E713FA" w:rsidRDefault="00E713FA" w:rsidP="00E713FA">
      <w:pPr>
        <w:numPr>
          <w:ilvl w:val="0"/>
          <w:numId w:val="1"/>
        </w:numPr>
        <w:tabs>
          <w:tab w:val="clear" w:pos="720"/>
          <w:tab w:val="num" w:pos="360"/>
        </w:tabs>
        <w:spacing w:after="0" w:line="240" w:lineRule="auto"/>
        <w:rPr>
          <w:sz w:val="20"/>
          <w:szCs w:val="20"/>
        </w:rPr>
      </w:pPr>
      <w:r w:rsidRPr="00E713FA">
        <w:rPr>
          <w:sz w:val="20"/>
          <w:szCs w:val="20"/>
        </w:rPr>
        <w:t>Операция исключения элемента из стека.</w:t>
      </w:r>
    </w:p>
    <w:p w:rsidR="00E713FA" w:rsidRPr="00E713FA" w:rsidRDefault="00E713FA" w:rsidP="00E713FA">
      <w:pPr>
        <w:numPr>
          <w:ilvl w:val="0"/>
          <w:numId w:val="1"/>
        </w:numPr>
        <w:tabs>
          <w:tab w:val="clear" w:pos="720"/>
          <w:tab w:val="num" w:pos="360"/>
        </w:tabs>
        <w:spacing w:after="0" w:line="240" w:lineRule="auto"/>
        <w:rPr>
          <w:sz w:val="20"/>
          <w:szCs w:val="20"/>
        </w:rPr>
      </w:pPr>
      <w:r w:rsidRPr="00E713FA">
        <w:rPr>
          <w:sz w:val="20"/>
          <w:szCs w:val="20"/>
        </w:rPr>
        <w:t>Операция проверки: стек пуст / стек не пуст.</w:t>
      </w:r>
    </w:p>
    <w:p w:rsidR="00E713FA" w:rsidRPr="00E713FA" w:rsidRDefault="00E713FA" w:rsidP="00E713FA">
      <w:pPr>
        <w:numPr>
          <w:ilvl w:val="0"/>
          <w:numId w:val="1"/>
        </w:numPr>
        <w:tabs>
          <w:tab w:val="clear" w:pos="720"/>
          <w:tab w:val="num" w:pos="360"/>
        </w:tabs>
        <w:spacing w:after="0" w:line="240" w:lineRule="auto"/>
        <w:rPr>
          <w:sz w:val="20"/>
          <w:szCs w:val="20"/>
        </w:rPr>
      </w:pPr>
      <w:r w:rsidRPr="00E713FA">
        <w:rPr>
          <w:sz w:val="20"/>
          <w:szCs w:val="20"/>
        </w:rPr>
        <w:t>Операция проверки: стек переполнен / стек не переполнен (данная операция характерна для стека как отображения на массив).</w:t>
      </w:r>
    </w:p>
    <w:p w:rsidR="00E713FA" w:rsidRPr="00E713FA" w:rsidRDefault="00E713FA" w:rsidP="00E713FA">
      <w:pPr>
        <w:numPr>
          <w:ilvl w:val="0"/>
          <w:numId w:val="1"/>
        </w:numPr>
        <w:tabs>
          <w:tab w:val="clear" w:pos="720"/>
          <w:tab w:val="num" w:pos="360"/>
        </w:tabs>
        <w:spacing w:after="0" w:line="240" w:lineRule="auto"/>
        <w:rPr>
          <w:sz w:val="20"/>
          <w:szCs w:val="20"/>
        </w:rPr>
      </w:pPr>
      <w:r w:rsidRPr="00E713FA">
        <w:rPr>
          <w:sz w:val="20"/>
          <w:szCs w:val="20"/>
        </w:rPr>
        <w:t>Операция чтения элемента (доступ к элементу).</w:t>
      </w:r>
    </w:p>
    <w:p w:rsidR="00E713FA" w:rsidRPr="00E713FA" w:rsidRDefault="00E713FA" w:rsidP="00E713FA">
      <w:pPr>
        <w:spacing w:after="0" w:line="240" w:lineRule="auto"/>
        <w:rPr>
          <w:sz w:val="20"/>
          <w:szCs w:val="20"/>
        </w:rPr>
      </w:pPr>
      <w:r w:rsidRPr="00E713FA">
        <w:rPr>
          <w:sz w:val="20"/>
          <w:szCs w:val="20"/>
        </w:rPr>
        <w:t>Все операции не зависят от размерности стека, т.е. порядок временной сложности – О(1).</w:t>
      </w:r>
    </w:p>
    <w:p w:rsidR="00E713FA" w:rsidRPr="00E713FA" w:rsidRDefault="00E713FA" w:rsidP="00E713FA">
      <w:pPr>
        <w:spacing w:after="0" w:line="240" w:lineRule="auto"/>
        <w:rPr>
          <w:sz w:val="20"/>
          <w:szCs w:val="20"/>
        </w:rPr>
      </w:pPr>
      <w:r w:rsidRPr="00E713FA">
        <w:rPr>
          <w:sz w:val="20"/>
          <w:szCs w:val="20"/>
        </w:rPr>
        <w:t xml:space="preserve">Имеется две модификации стека: </w:t>
      </w:r>
    </w:p>
    <w:p w:rsidR="00E713FA" w:rsidRPr="00E713FA" w:rsidRDefault="00E713FA" w:rsidP="00E713FA">
      <w:pPr>
        <w:numPr>
          <w:ilvl w:val="0"/>
          <w:numId w:val="7"/>
        </w:numPr>
        <w:spacing w:after="0" w:line="240" w:lineRule="auto"/>
        <w:rPr>
          <w:sz w:val="20"/>
          <w:szCs w:val="20"/>
        </w:rPr>
      </w:pPr>
      <w:r w:rsidRPr="00E713FA">
        <w:rPr>
          <w:sz w:val="20"/>
          <w:szCs w:val="20"/>
        </w:rPr>
        <w:t>Указатель находится на вершине стека, показывая на первый пустой элемент.</w:t>
      </w:r>
    </w:p>
    <w:p w:rsidR="00E713FA" w:rsidRPr="00E713FA" w:rsidRDefault="00E713FA" w:rsidP="00E713FA">
      <w:pPr>
        <w:numPr>
          <w:ilvl w:val="0"/>
          <w:numId w:val="7"/>
        </w:numPr>
        <w:spacing w:after="0" w:line="240" w:lineRule="auto"/>
        <w:rPr>
          <w:sz w:val="20"/>
          <w:szCs w:val="20"/>
        </w:rPr>
      </w:pPr>
      <w:r w:rsidRPr="00E713FA">
        <w:rPr>
          <w:sz w:val="20"/>
          <w:szCs w:val="20"/>
        </w:rPr>
        <mc:AlternateContent>
          <mc:Choice Requires="wps">
            <w:drawing>
              <wp:anchor distT="0" distB="0" distL="114300" distR="114300" simplePos="0" relativeHeight="251781120" behindDoc="0" locked="0" layoutInCell="1" allowOverlap="1">
                <wp:simplePos x="0" y="0"/>
                <wp:positionH relativeFrom="column">
                  <wp:posOffset>1019810</wp:posOffset>
                </wp:positionH>
                <wp:positionV relativeFrom="paragraph">
                  <wp:posOffset>293370</wp:posOffset>
                </wp:positionV>
                <wp:extent cx="182880" cy="182880"/>
                <wp:effectExtent l="6350" t="6985" r="10795" b="10160"/>
                <wp:wrapNone/>
                <wp:docPr id="282" name="Прямоугольник 2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 cy="182880"/>
                        </a:xfrm>
                        <a:prstGeom prst="rect">
                          <a:avLst/>
                        </a:prstGeom>
                        <a:solidFill>
                          <a:srgbClr val="FFFFFF"/>
                        </a:solidFill>
                        <a:ln w="936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Прямоугольник 282" o:spid="_x0000_s1026" style="position:absolute;margin-left:80.3pt;margin-top:23.1pt;width:14.4pt;height:14.4pt;z-index:25178112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dR2h3AIAAJ4FAAAOAAAAZHJzL2Uyb0RvYy54bWysVNuO0zAQfUfiHyy/d3PpLY02XXW7LUJa&#10;YKUF8ezGTmOR2JHtNl0QEhKvSHwCH8EL4rLfkP4RY6ctXZYHhEgky2OPj+fMHM/p2aYs0JopzaVI&#10;cHDiY8REKikXywS/eD7vRBhpQwQlhRQswTdM47PxwwendRWzUOayoEwhABE6rqsE58ZUsefpNGcl&#10;0SeyYgI2M6lKYsBUS48qUgN6WXih7w+8WipaKZkyrWH1ot3EY4efZSw1z7JMM4OKBENsxo3KjQs7&#10;euNTEi8VqXKe7sIg/xBFSbiASw9QF8QQtFL8HlTJUyW1zMxJKktPZhlPmeMAbAL/NzbXOamY4wLJ&#10;0dUhTfr/waZP11cKcZrgMAoxEqSEIjWftu+2H5vvze32ffO5uW2+bT80P5ovzVdkvSBndaVjOHpd&#10;XSnLWleXMn2lkZDTnIglmygl65wRCpEG1t+7c8AaGo6iRf1EUriQrIx06dtkqrSAkBi0cVW6OVSJ&#10;bQxKYTGIwiiCWqawtZvbG0i8P1wpbR4xWSI7SbACEThwsr7UpnXdu7jgZcHpnBeFM9RyMS0UWhMQ&#10;zNx9Ln7geOxWCFQneNQd+A75zp4+hvDd9yeIkhtQfsHLBEcHJxLbrM0EhTBJbAgv2jmwK4RdYk7T&#10;LQ+wNgambh2S4/T2ZjLv+8NeN+oMh/1up9ed+Z3zaD7tTKbBYDCcnU/PZ8FbG3XQi3NOKRMzh6n3&#10;8g96fyev3UNshXt4AIcAbVRyBRyvc1ojym0puv1RGGAw4AWGw5Y1IsUSWkdqFEZKmpfc5E73tu4W&#10;4046I9/+u3Qe0F31jy727nFrPTaQKsjkPmtOlFaHrZ4Xkt6AJiEGJzxoajDJpXqNUQ0NIsECOhhG&#10;xWMBqh4FvZ7tJ87o9YchGOp4Z3G8Q0QKQDuSrTE1bRdaVYovc7gpcGyFnMBbyLjTqX0nbVQQtzWg&#10;CTgGu4Zlu8yx7bx+tdXxTwAAAP//AwBQSwMEFAAGAAgAAAAhAEZot/PeAAAACQEAAA8AAABkcnMv&#10;ZG93bnJldi54bWxMj0FuwjAQRfeVegdrkLorNgRSmsZBFVIrFiyAcgATD05UexzFhqS3r1m1y695&#10;+v9NuR6dZTfsQ+tJwmwqgCHVXrdkJJy+Pp5XwEJUpJX1hBJ+MMC6enwoVaH9QAe8HaNhqYRCoSQ0&#10;MXYF56Fu0Kkw9R1Sul1871RMsTdc92pI5c7yuRA5d6qltNCoDjcN1t/Hq5NgTuN+nx2GbLO9ZIPp&#10;tmH3aYOUT5Px/Q1YxDH+wXDXT+pQJaezv5IOzKacizyhEhb5HNgdWL0ugJ0lvCwF8Krk/z+ofgEA&#10;AP//AwBQSwECLQAUAAYACAAAACEAtoM4kv4AAADhAQAAEwAAAAAAAAAAAAAAAAAAAAAAW0NvbnRl&#10;bnRfVHlwZXNdLnhtbFBLAQItABQABgAIAAAAIQA4/SH/1gAAAJQBAAALAAAAAAAAAAAAAAAAAC8B&#10;AABfcmVscy8ucmVsc1BLAQItABQABgAIAAAAIQATdR2h3AIAAJ4FAAAOAAAAAAAAAAAAAAAAAC4C&#10;AABkcnMvZTJvRG9jLnhtbFBLAQItABQABgAIAAAAIQBGaLfz3gAAAAkBAAAPAAAAAAAAAAAAAAAA&#10;ADYFAABkcnMvZG93bnJldi54bWxQSwUGAAAAAAQABADzAAAAQQYAAAAA&#10;" strokeweight=".26mm"/>
            </w:pict>
          </mc:Fallback>
        </mc:AlternateContent>
      </w:r>
      <w:r w:rsidRPr="00E713FA">
        <w:rPr>
          <w:sz w:val="20"/>
          <w:szCs w:val="20"/>
        </w:rPr>
        <mc:AlternateContent>
          <mc:Choice Requires="wps">
            <w:drawing>
              <wp:anchor distT="0" distB="0" distL="114300" distR="114300" simplePos="0" relativeHeight="251759616" behindDoc="0" locked="0" layoutInCell="1" allowOverlap="1">
                <wp:simplePos x="0" y="0"/>
                <wp:positionH relativeFrom="column">
                  <wp:posOffset>3397250</wp:posOffset>
                </wp:positionH>
                <wp:positionV relativeFrom="paragraph">
                  <wp:posOffset>476250</wp:posOffset>
                </wp:positionV>
                <wp:extent cx="0" cy="182880"/>
                <wp:effectExtent l="59690" t="18415" r="54610" b="8255"/>
                <wp:wrapNone/>
                <wp:docPr id="281" name="Прямая соединительная линия 2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82880"/>
                        </a:xfrm>
                        <a:prstGeom prst="line">
                          <a:avLst/>
                        </a:prstGeom>
                        <a:noFill/>
                        <a:ln w="9360">
                          <a:solidFill>
                            <a:srgbClr val="000000"/>
                          </a:solidFill>
                          <a:miter lim="800000"/>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281" o:spid="_x0000_s1026" style="position:absolute;flip:y;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7.5pt,37.5pt" to="267.5pt,5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509d6wIAAM0FAAAOAAAAZHJzL2Uyb0RvYy54bWysVNFu0zAUfUfiHyy/Z0nark2jZdOWtrwM&#10;mLQBz17sNBaOHdne2gkhAc9I+wR+gQeQJg34hvSPuHa7jI4XhNZK0bV97/G9557rvYNlLdAl04Yr&#10;meF4J8KIyUJRLucZfnU2CxKMjCWSEqEky/AVM/hg/+mTvUWTsp6qlKBMIwCRJl00Ga6sbdIwNEXF&#10;amJ2VMMkHJZK18TCUs9DqskC0GsR9qJoGC6Upo1WBTMGdifrQ7zv8cuSFfZlWRpmkcgw5Gb9V/vv&#10;ufuG+3sknWvSVLzYpEH+I4uacAmXdlATYgm60PwvqJoXWhlV2p1C1aEqS14wXwNUE0cPqjmtSMN8&#10;LUCOaTqazOPBFi8uTzTiNMO9JMZIkhqa1H5ZfVhdtz/ar6trtPrY/mq/t9/am/Zne7P6BPbt6jPY&#10;7rC93WxfIxcPbC4akwJoLk+046NYytPmWBVvDZIqr4icM1/V2VUDF/mIcCvELUwDOZ0vnisKPuTC&#10;Kk/tstQ1KgVvXrtABw70oaXv5VXXS7a0qFhvFrAbJ70k8W0OSeoQXFyjjX3GVI2ckWHBpWOZpOTy&#10;2FioAVzvXNy2VDMuhFeKkGiR4XF/GPkAowSn7tC5GT0/z4VGl8Rpzf8cIQC25VZzC4oXvM5w0jmR&#10;tGKETiX1t1jCBdjIepKs5kCbYNhdXTOKkWAwa85awwvprmde7esCYLW0YPp9IMQr8d04Gk+TaTII&#10;Br3hNBhEk0lwOMsHwXAWj3Yn/UmeT+L3rq54kFacUiZdaXdTEQ/+TXWb+VzruZuLjsNwG93zA8lu&#10;Z3o4241Gg34SjEa7/WDQn0bBUTLLg8M8Hg5H06P8aPog06mv3jxOsh2VLit1Af06regCUe7U0t8d&#10;92BSKIdXpDdadxARMYeWFFZjpJV9w23lVe5U6TC2pJFE7r/pXYe+JuKuh27VdWFT2z1VIKm7/vrh&#10;cfOynrxzRa9OtJOFmyN4M3zQ5n1zj9Kfa+91/wrv/wYAAP//AwBQSwMEFAAGAAgAAAAhAHK0GTne&#10;AAAACgEAAA8AAABkcnMvZG93bnJldi54bWxMj0FLw0AQhe+C/2EZwZvd2BJbYjalCAFRtFr1Ps2O&#10;SWh2NmS3bfz3TulBT8PMe7z5Xr4cXacONITWs4HbSQKKuPK25drA50d5swAVIrLFzjMZ+KEAy+Ly&#10;IsfM+iO/02ETayUhHDI00MTYZ1qHqiGHYeJ7YtG+/eAwyjrU2g54lHDX6WmS3GmHLcuHBnt6aKja&#10;bfbOwCrdzVGv9WP5/NY35fTpZf36FY25vhpX96AijfHPDCd8QYdCmLZ+zzaozkA6S6VLNDA/TTGc&#10;D1txJrMF6CLX/ysUvwAAAP//AwBQSwECLQAUAAYACAAAACEAtoM4kv4AAADhAQAAEwAAAAAAAAAA&#10;AAAAAAAAAAAAW0NvbnRlbnRfVHlwZXNdLnhtbFBLAQItABQABgAIAAAAIQA4/SH/1gAAAJQBAAAL&#10;AAAAAAAAAAAAAAAAAC8BAABfcmVscy8ucmVsc1BLAQItABQABgAIAAAAIQAu509d6wIAAM0FAAAO&#10;AAAAAAAAAAAAAAAAAC4CAABkcnMvZTJvRG9jLnhtbFBLAQItABQABgAIAAAAIQBytBk53gAAAAoB&#10;AAAPAAAAAAAAAAAAAAAAAEUFAABkcnMvZG93bnJldi54bWxQSwUGAAAAAAQABADzAAAAUAYAAAAA&#10;" strokeweight=".26mm">
                <v:stroke endarrow="block" joinstyle="miter"/>
              </v:line>
            </w:pict>
          </mc:Fallback>
        </mc:AlternateContent>
      </w:r>
      <w:r w:rsidRPr="00E713FA">
        <w:rPr>
          <w:sz w:val="20"/>
          <w:szCs w:val="20"/>
        </w:rPr>
        <mc:AlternateContent>
          <mc:Choice Requires="wps">
            <w:drawing>
              <wp:anchor distT="0" distB="0" distL="114300" distR="114300" simplePos="0" relativeHeight="251758592" behindDoc="0" locked="0" layoutInCell="1" allowOverlap="1">
                <wp:simplePos x="0" y="0"/>
                <wp:positionH relativeFrom="column">
                  <wp:posOffset>3854450</wp:posOffset>
                </wp:positionH>
                <wp:positionV relativeFrom="paragraph">
                  <wp:posOffset>476250</wp:posOffset>
                </wp:positionV>
                <wp:extent cx="182880" cy="0"/>
                <wp:effectExtent l="12065" t="8890" r="5080" b="10160"/>
                <wp:wrapNone/>
                <wp:docPr id="280" name="Прямая соединительная линия 2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 cy="0"/>
                        </a:xfrm>
                        <a:prstGeom prst="line">
                          <a:avLst/>
                        </a:prstGeom>
                        <a:noFill/>
                        <a:ln w="936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280" o:spid="_x0000_s1026" style="position:absolute;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3.5pt,37.5pt" to="317.9pt,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pGKzgIAAKEFAAAOAAAAZHJzL2Uyb0RvYy54bWysVNFu0zAUfUfiH6y8Z0natE2jpdOWprwM&#10;mLQhnt3EaSwSO7K9phVCGjwj7RP4BR5AmjTgG9I/4tptwzpeEForRffavtfnnnt8j09WVYmWREjK&#10;WWR5R66FCEt5Rtkist5czezAQlJhluGSMxJZayKtk8nzZ8dNHZIeL3iZEYEgCZNhU0dWoVQdOo5M&#10;C1JhecRrwmAz56LCClyxcDKBG8helU7PdYdOw0VWC54SKWF1ut20JiZ/npNUvc5zSRQqIwuwKfMV&#10;5jvXX2dyjMOFwHVB0x0M/B8oKkwZXNqlmmKF0bWgf6WqaCq45Lk6Snnl8DynKTE1QDWe+6iaywLX&#10;xNQC5Mi6o0k+Xdr01fJCIJpFVi8AfhiuoEntl83N5rb90X7d3KLNx/ZX+7391t61P9u7zSew7zef&#10;wdab7f1u+RbpeGCzqWUISWN2ITQf6Ypd1uc8fScR43GB2YKYqq7WNVzk6QjnIEQ7sgZM8+Ylz+AM&#10;vlbcULvKRaVTAmloZTq47jpIVgqlsOgFvUDXke63HBzu42oh1QvCK6SNyCop09ziEC/PpdI4cLg/&#10;opcZn9GyNPooGWoia9wfuiZA8pJmelMfk2Ixj0uBllgrzPxMUbDz8FhFFei8pFVkBd0hHBYEZwnL&#10;zC0K03JrA5KS6eTEKHgLD7yVAtOsQ7lGXe/H7jgJksC3/d4wsX13OrVPZ7FvD2feaDDtT+N46n3Q&#10;qD0/LGiWEaaB75Xu+f+mpN2b22q003rHkHOY3VAJYA+Rns4G7sjvB/ZoNOjbfj9x7bNgFtunsTcc&#10;jpKz+Cx5hDQx1cunAdtRqVHxa+jGZZE1KKNaC/3BuOdZ4MBk6I22/UG4XMBIS5WwkODqLVWFUa7W&#10;nM5x0PjA1f9d47vsWyL2PdRe14VdbX+ogp7v+2sehH4D29c059n6QuwfCswBE7SbWXrQPPTBfjhZ&#10;J78BAAD//wMAUEsDBBQABgAIAAAAIQDMAGsU3wAAAAkBAAAPAAAAZHJzL2Rvd25yZXYueG1sTI/N&#10;TsNADITvSLzDykhcEN0U1LSEOBU/ggMHJNpy32RNEpH1huymDTw9RhzgZNkzGn+TryfXqT0NofWM&#10;MJ8loIgrb1uuEXbbh/MVqBANW9N5JoRPCrAujo9yk1l/4Bfab2KtJIRDZhCaGPtM61A15EyY+Z5Y&#10;tDc/OBNlHWptB3OQcNfpiyRJtTMty4fG9HTXUPW+GR3CR9q/ll96vD27etrOV7vR8fP9I+LpyXRz&#10;DSrSFP/M8IMv6FAIU+lHtkF1CGmylC4RYbmQKYb0ciFdyt+DLnL9v0HxDQAA//8DAFBLAQItABQA&#10;BgAIAAAAIQC2gziS/gAAAOEBAAATAAAAAAAAAAAAAAAAAAAAAABbQ29udGVudF9UeXBlc10ueG1s&#10;UEsBAi0AFAAGAAgAAAAhADj9If/WAAAAlAEAAAsAAAAAAAAAAAAAAAAALwEAAF9yZWxzLy5yZWxz&#10;UEsBAi0AFAAGAAgAAAAhAI92kYrOAgAAoQUAAA4AAAAAAAAAAAAAAAAALgIAAGRycy9lMm9Eb2Mu&#10;eG1sUEsBAi0AFAAGAAgAAAAhAMwAaxTfAAAACQEAAA8AAAAAAAAAAAAAAAAAKAUAAGRycy9kb3du&#10;cmV2LnhtbFBLBQYAAAAABAAEAPMAAAA0BgAAAAA=&#10;" strokeweight=".26mm">
                <v:stroke joinstyle="miter"/>
              </v:line>
            </w:pict>
          </mc:Fallback>
        </mc:AlternateContent>
      </w:r>
      <w:r w:rsidRPr="00E713FA">
        <w:rPr>
          <w:sz w:val="20"/>
          <w:szCs w:val="20"/>
        </w:rPr>
        <mc:AlternateContent>
          <mc:Choice Requires="wps">
            <w:drawing>
              <wp:anchor distT="0" distB="0" distL="114300" distR="114300" simplePos="0" relativeHeight="251757568" behindDoc="0" locked="0" layoutInCell="1" allowOverlap="1">
                <wp:simplePos x="0" y="0"/>
                <wp:positionH relativeFrom="column">
                  <wp:posOffset>3854450</wp:posOffset>
                </wp:positionH>
                <wp:positionV relativeFrom="paragraph">
                  <wp:posOffset>293370</wp:posOffset>
                </wp:positionV>
                <wp:extent cx="182880" cy="0"/>
                <wp:effectExtent l="12065" t="6985" r="5080" b="12065"/>
                <wp:wrapNone/>
                <wp:docPr id="279" name="Прямая соединительная линия 2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 cy="0"/>
                        </a:xfrm>
                        <a:prstGeom prst="line">
                          <a:avLst/>
                        </a:prstGeom>
                        <a:noFill/>
                        <a:ln w="936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279" o:spid="_x0000_s1026" style="position:absolute;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3.5pt,23.1pt" to="317.9pt,2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8L6H0AIAAKEFAAAOAAAAZHJzL2Uyb0RvYy54bWysVN1u0zAUvkfiHSzfZ0natE2jpdOWptzw&#10;M2lDXLuJ01gkdmR7bSeEBFwj7RF4BS5AmjTgGdI34thtwzpuEForRefYPsff+c7nc3yyriu0pFIx&#10;wWPsH3kYUZ6JnPFFjF9fzpwQI6UJz0klOI3xNVX4ZPL0yfGqiWhPlKLKqUSQhKto1cS41LqJXFdl&#10;Ja2JOhIN5bBZCFkTDa5cuLkkK8heV27P84buSsi8kSKjSsHqdLuJJzZ/UdBMvyoKRTWqYgzYtP1K&#10;+52brzs5JtFCkqZk2Q4G+Q8UNWEcLu1STYkm6Eqyv1LVLJNCiUIfZaJ2RVGwjNoaoBrfe1DNRUka&#10;amsBclTT0aQeL232cnkuEctj3BuNMeKkhia1XzYfNjftj/br5gZtPra/2u/tt/a2/dnebj6Bfbf5&#10;DLbZbO92yzfIxAObq0ZFkDTh59Lwka35RfNcZG8V4iIpCV9QW9XldQMX+SbCPQgxjmoA03z1QuRw&#10;hlxpYaldF7I2KYE0tLYdvO46SNcaZbDoh70whD5n+y2XRPu4Rir9jIoaGSPGFeOGWxKR5XOlDQ4S&#10;7Y+YZS5mrKqsPiqOVjEe94eeDVCiYrnZNMeUXMyTSqIlMQqzP1sU7Nw/VjMNOq9YHeOwO0SikpI8&#10;5bm9RRNWbW1AUnGTnFoFb+GBt9Zg2nUo16rr3dgbp2EaBk7QG6ZO4E2nzuksCZzhzB8Npv1pkkz9&#10;9wa1H0Qly3PKDfC90v3g35S0e3NbjXZa7xhyD7NbKgHsIdLT2cAbBf3QGY0GfSfop55zFs4S5zTx&#10;h8NRepacpQ+QprZ69ThgOyoNKnEF3bgo8xXKmdFCfzDu+RgcmAy90bY/iFQLGGmZlhhJod8wXVrl&#10;Gs2ZHAeNDz3z3zW+y74lYt9D43Vd2NX2hyro+b6/9kGYN7B9TXORX5/L/UOBOWCDdjPLDJr7Ptj3&#10;J+vkNwAAAP//AwBQSwMEFAAGAAgAAAAhAHhZcVLfAAAACQEAAA8AAABkcnMvZG93bnJldi54bWxM&#10;j8FOwzAMhu9IvENkJC6IpRsQRtd0giE4cEBiG/e08dqKxilNuhWefkYc4Gj71+/vy5aja8Ue+9B4&#10;0jCdJCCQSm8bqjRsN0+XcxAhGrKm9YQavjDAMj89yUxq/YHecL+OleASCqnRUMfYpVKGskZnwsR3&#10;SHzb+d6ZyGNfSdubA5e7Vs6SRElnGuIPtelwVWP5sR6chk/VvRffcni4uHvZTOfbwdHr47PW52fj&#10;/QJExDH+heEHn9EhZ6bCD2SDaDWo5JZdooZrNQPBAXV1wy7F70LmmfxvkB8BAAD//wMAUEsBAi0A&#10;FAAGAAgAAAAhALaDOJL+AAAA4QEAABMAAAAAAAAAAAAAAAAAAAAAAFtDb250ZW50X1R5cGVzXS54&#10;bWxQSwECLQAUAAYACAAAACEAOP0h/9YAAACUAQAACwAAAAAAAAAAAAAAAAAvAQAAX3JlbHMvLnJl&#10;bHNQSwECLQAUAAYACAAAACEAQvC+h9ACAAChBQAADgAAAAAAAAAAAAAAAAAuAgAAZHJzL2Uyb0Rv&#10;Yy54bWxQSwECLQAUAAYACAAAACEAeFlxUt8AAAAJAQAADwAAAAAAAAAAAAAAAAAqBQAAZHJzL2Rv&#10;d25yZXYueG1sUEsFBgAAAAAEAAQA8wAAADYGAAAAAA==&#10;" strokeweight=".26mm">
                <v:stroke joinstyle="miter"/>
              </v:line>
            </w:pict>
          </mc:Fallback>
        </mc:AlternateContent>
      </w:r>
      <w:r w:rsidRPr="00E713FA">
        <w:rPr>
          <w:sz w:val="20"/>
          <w:szCs w:val="20"/>
        </w:rPr>
        <mc:AlternateContent>
          <mc:Choice Requires="wps">
            <w:drawing>
              <wp:anchor distT="0" distB="0" distL="114300" distR="114300" simplePos="0" relativeHeight="251756544" behindDoc="0" locked="0" layoutInCell="1" allowOverlap="1">
                <wp:simplePos x="0" y="0"/>
                <wp:positionH relativeFrom="column">
                  <wp:posOffset>3671570</wp:posOffset>
                </wp:positionH>
                <wp:positionV relativeFrom="paragraph">
                  <wp:posOffset>293370</wp:posOffset>
                </wp:positionV>
                <wp:extent cx="182880" cy="182880"/>
                <wp:effectExtent l="10160" t="6985" r="6985" b="10160"/>
                <wp:wrapNone/>
                <wp:docPr id="278" name="Прямоугольник 2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 cy="182880"/>
                        </a:xfrm>
                        <a:prstGeom prst="rect">
                          <a:avLst/>
                        </a:prstGeom>
                        <a:solidFill>
                          <a:srgbClr val="FFFFFF"/>
                        </a:solidFill>
                        <a:ln w="936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Прямоугольник 278" o:spid="_x0000_s1026" style="position:absolute;margin-left:289.1pt;margin-top:23.1pt;width:14.4pt;height:14.4pt;z-index:25175654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eLSC3AIAAJ4FAAAOAAAAZHJzL2Uyb0RvYy54bWysVN1u0zAUvkfiHSzfd0n6s2bR0qnrWoQ0&#10;YNJAXLux01g4dmS7TQdCQuIWiUfgIbhB/OwZ0jfi2GlLx7hAiESyfOzjz+c75/M5PVuXAq2YNlzJ&#10;FEdHIUZMZopyuUjxi+ezToyRsURSIpRkKb5hBp+NHj44rauEdVWhBGUaAYg0SV2luLC2SoLAZAUr&#10;iTlSFZOwmStdEgumXgRUkxrQSxF0w/A4qJWmlVYZMwZWL9pNPPL4ec4y+yzPDbNIpBhis37Ufpy7&#10;MRidkmShSVXwbBsG+YcoSsIlXLqHuiCWoKXm96BKnmllVG6PMlUGKs95xjwHYBOFv7G5LkjFPBdI&#10;jqn2aTL/DzZ7urrSiNMUd4dQKklKKFLzafNu87H53txu3jefm9vm2+ZD86P50nxFzgtyVlcmgaPX&#10;1ZV2rE11qbJXBkk1KYhcsLHWqi4YoRBp5PyDOwecYeAomtdPFIULydIqn751rksHCIlBa1+lm32V&#10;2NqiDBajuBvHUMsMtrZzdwNJdocrbewjpkrkJinWIAIPTlaXxrauOxcfvBKczrgQ3tCL+URotCIg&#10;mJn/fPzA8dBNSFSn+KR3HHrkO3vmECL0358gSm5B+YKXKY73TiRxWZtKCmGSxBIu2jmwE9ItMa/p&#10;lgdYawtTvw7J8Xp7M54NwmG/F3eGw0Gv0+9Nw855PJt0xpPo+Hg4PZ+cT6O3LuqonxScUianHtPs&#10;5B/1/05e24fYCnf/APYBuqjUEjheF7RGlLtS9AYn3QiDAS+wO2xZIyIW0DoyqzHSyr7ktvC6d3V3&#10;GHfSGYfu36Zzj+6rf3BxcI9b67GGVEEmd1nzonQ6bPU8V/QGNAkxeOFBU4NJofRrjGpoECmW0MEw&#10;Eo8lqPok6vddP/FGfzDsgqEPd+aHO0RmALQl2RoT23ahZaX5ooCbIs9WqjG8hZx7nbp30kYFcTsD&#10;moBnsG1Yrssc2t7rV1sd/QQAAP//AwBQSwMEFAAGAAgAAAAhAFaJATTfAAAACQEAAA8AAABkcnMv&#10;ZG93bnJldi54bWxMj8tOwzAQRfdI/IM1ldhRuw1NqhCnQpVAXbDo6wPc2HUi7HEUu034e4YVrEaj&#10;ObpzbrWZvGN3M8QuoITFXAAz2ATdoZVwPr0/r4HFpFArF9BI+DYRNvXjQ6VKHUY8mPsxWUYhGEsl&#10;oU2pLzmPTWu8ivPQG6TbNQxeJVoHy/WgRgr3ji+FyLlXHdKHVvVm25rm63jzEux52u+zw5htd9ds&#10;tP0ufn64KOXTbHp7BZbMlP5g+NUndajJ6RJuqCNzElbFekmohJecJgG5KKjcRUKxEsDriv9vUP8A&#10;AAD//wMAUEsBAi0AFAAGAAgAAAAhALaDOJL+AAAA4QEAABMAAAAAAAAAAAAAAAAAAAAAAFtDb250&#10;ZW50X1R5cGVzXS54bWxQSwECLQAUAAYACAAAACEAOP0h/9YAAACUAQAACwAAAAAAAAAAAAAAAAAv&#10;AQAAX3JlbHMvLnJlbHNQSwECLQAUAAYACAAAACEA+Xi0gtwCAACeBQAADgAAAAAAAAAAAAAAAAAu&#10;AgAAZHJzL2Uyb0RvYy54bWxQSwECLQAUAAYACAAAACEAVokBNN8AAAAJAQAADwAAAAAAAAAAAAAA&#10;AAA2BQAAZHJzL2Rvd25yZXYueG1sUEsFBgAAAAAEAAQA8wAAAEIGAAAAAA==&#10;" strokeweight=".26mm"/>
            </w:pict>
          </mc:Fallback>
        </mc:AlternateContent>
      </w:r>
      <w:r w:rsidRPr="00E713FA">
        <w:rPr>
          <w:sz w:val="20"/>
          <w:szCs w:val="20"/>
        </w:rPr>
        <mc:AlternateContent>
          <mc:Choice Requires="wps">
            <w:drawing>
              <wp:anchor distT="0" distB="0" distL="114300" distR="114300" simplePos="0" relativeHeight="251755520" behindDoc="0" locked="0" layoutInCell="1" allowOverlap="1">
                <wp:simplePos x="0" y="0"/>
                <wp:positionH relativeFrom="column">
                  <wp:posOffset>3488690</wp:posOffset>
                </wp:positionH>
                <wp:positionV relativeFrom="paragraph">
                  <wp:posOffset>293370</wp:posOffset>
                </wp:positionV>
                <wp:extent cx="182880" cy="182880"/>
                <wp:effectExtent l="8255" t="6985" r="8890" b="10160"/>
                <wp:wrapNone/>
                <wp:docPr id="277" name="Прямоугольник 2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 cy="182880"/>
                        </a:xfrm>
                        <a:prstGeom prst="rect">
                          <a:avLst/>
                        </a:prstGeom>
                        <a:solidFill>
                          <a:srgbClr val="FFFFFF"/>
                        </a:solidFill>
                        <a:ln w="936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Прямоугольник 277" o:spid="_x0000_s1026" style="position:absolute;margin-left:274.7pt;margin-top:23.1pt;width:14.4pt;height:14.4pt;z-index:25175552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1L63AIAAJ4FAAAOAAAAZHJzL2Uyb0RvYy54bWysVM2O0zAQviPxDpbv3ST9Sxptuup2W4S0&#10;wEoL4uwmTmPh2JHtNl0QEhJXJB6Bh+CC+NlnSN+IsdOWLssBIRLJ8tjjz/PNfJ7Ts03J0ZoqzaRI&#10;cHDiY0RFKjMmlgl+8XzeiTDShoiMcClogm+oxmfjhw9O6yqmXVlInlGFAETouK4SXBhTxZ6n04KW&#10;RJ/IigrYzKUqiQFTLb1MkRrQS+51fX/o1VJllZIp1RpWL9pNPHb4eU5T8yzPNTWIJxhiM25UblzY&#10;0RufknipSFWwdBcG+YcoSsIEXHqAuiCGoJVi96BKliqpZW5OUll6Ms9ZSh0HYBP4v7G5LkhFHRdI&#10;jq4OadL/DzZ9ur5SiGUJ7oYhRoKUUKTm0/bd9mPzvbndvm8+N7fNt+2H5kfzpfmKrBfkrK50DEev&#10;qytlWevqUqavNBJyWhCxpBOlZF1QkkGkgfX37hywhoajaFE/kRlcSFZGuvRtclVaQEgM2rgq3Ryq&#10;RDcGpbAYRN0oglqmsLWb2xtIvD9cKW0eUVkiO0mwAhE4cLK+1KZ13bu44CVn2Zxx7gy1XEy5QmsC&#10;gpm7z8UPHI/duEB1gke9oe+Q7+zpYwjffX+CKJkB5XNWJjg6OJHYZm0mMgiTxIYw3s6BHRd2iTpN&#10;tzzA2hiYunVIjtPbm8l84If9XtQJw0Gv0+/N/M55NJ92JtNgOAxn59PzWfDWRh3044JlGRUzh6n3&#10;8g/6fyev3UNshXt4AIcAbVRyBRyvi6xGGbOl6A1G3QCDAS+wG7asEeFLaB2pURgpaV4yUzjd27pb&#10;jDvpjHz779J5QHfVP7rYu8et9dhAqiCT+6w5UVodtnpeyOwGNAkxOOFBU4NJIdVrjGpoEAkW0MEw&#10;4o8FqHoU9Pu2nzijPwi7YKjjncXxDhEpAO1ItsbUtF1oVSm2LOCmwLEVcgJvIWdOp/adtFFB3NaA&#10;JuAY7BqW7TLHtvP61VbHPwEAAP//AwBQSwMEFAAGAAgAAAAhAH+dRIngAAAACQEAAA8AAABkcnMv&#10;ZG93bnJldi54bWxMj8FOwzAMhu9IvENkJG4sZW23UepOaBJoBw7b2ANkTZZWNE7VZGt5e8yJ3Wz5&#10;0+/vL9eT68TVDKH1hPA8S0AYqr1uySIcv96fViBCVKRV58kg/JgA6+r+rlSF9iPtzfUQreAQCoVC&#10;aGLsCylD3Rinwsz3hvh29oNTkdfBSj2okcNdJ+dJspBOtcQfGtWbTWPq78PFIdjjtNul+zHdbM/p&#10;aPtt+PzoAuLjw/T2CiKaKf7D8KfP6lCx08lfSAfRIeTZS8YoQraYg2AgX654OCEs8wRkVcrbBtUv&#10;AAAA//8DAFBLAQItABQABgAIAAAAIQC2gziS/gAAAOEBAAATAAAAAAAAAAAAAAAAAAAAAABbQ29u&#10;dGVudF9UeXBlc10ueG1sUEsBAi0AFAAGAAgAAAAhADj9If/WAAAAlAEAAAsAAAAAAAAAAAAAAAAA&#10;LwEAAF9yZWxzLy5yZWxzUEsBAi0AFAAGAAgAAAAhAEHDUvrcAgAAngUAAA4AAAAAAAAAAAAAAAAA&#10;LgIAAGRycy9lMm9Eb2MueG1sUEsBAi0AFAAGAAgAAAAhAH+dRIngAAAACQEAAA8AAAAAAAAAAAAA&#10;AAAANgUAAGRycy9kb3ducmV2LnhtbFBLBQYAAAAABAAEAPMAAABDBgAAAAA=&#10;" strokeweight=".26mm"/>
            </w:pict>
          </mc:Fallback>
        </mc:AlternateContent>
      </w:r>
      <w:r w:rsidRPr="00E713FA">
        <w:rPr>
          <w:sz w:val="20"/>
          <w:szCs w:val="20"/>
        </w:rPr>
        <mc:AlternateContent>
          <mc:Choice Requires="wps">
            <w:drawing>
              <wp:anchor distT="0" distB="0" distL="114300" distR="114300" simplePos="0" relativeHeight="251754496" behindDoc="0" locked="0" layoutInCell="1" allowOverlap="1">
                <wp:simplePos x="0" y="0"/>
                <wp:positionH relativeFrom="column">
                  <wp:posOffset>3305810</wp:posOffset>
                </wp:positionH>
                <wp:positionV relativeFrom="paragraph">
                  <wp:posOffset>291465</wp:posOffset>
                </wp:positionV>
                <wp:extent cx="182880" cy="182880"/>
                <wp:effectExtent l="6350" t="5080" r="10795" b="12065"/>
                <wp:wrapNone/>
                <wp:docPr id="276" name="Прямоугольник 2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 cy="182880"/>
                        </a:xfrm>
                        <a:prstGeom prst="rect">
                          <a:avLst/>
                        </a:prstGeom>
                        <a:solidFill>
                          <a:srgbClr val="C0C0C0"/>
                        </a:solidFill>
                        <a:ln w="936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Прямоугольник 276" o:spid="_x0000_s1026" style="position:absolute;margin-left:260.3pt;margin-top:22.95pt;width:14.4pt;height:14.4pt;z-index:25175449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9PBu3AIAAJ4FAAAOAAAAZHJzL2Uyb0RvYy54bWysVN1u0zAUvkfiHSzfd0n6m0VLp65rEdKA&#10;SQNx7cZOY+HYke0uHQgJiVskHoGH4Abxs2dI34hjpy0d4wIhEsnysY8/n++cz+fkdF0KdM204Uqm&#10;ODoKMWIyU5TLZYpfPJ93YoyMJZISoSRL8Q0z+HT88MFJXSWsqwolKNMIQKRJ6irFhbVVEgQmK1hJ&#10;zJGqmITNXOmSWDD1MqCa1IBeiqAbhsOgVppWWmXMGFg9bzfx2OPnOcvsszw3zCKRYojN+lH7ceHG&#10;YHxCkqUmVcGzbRjkH6IoCZdw6R7qnFiCVprfgyp5ppVRuT3KVBmoPOcZ8xyATRT+xuaqIBXzXCA5&#10;ptqnyfw/2Ozp9aVGnKa4OxpiJEkJRWo+bd5tPjbfm9vN++Zzc9t823xofjRfmq/IeUHO6sokcPSq&#10;utSOtakuVPbKIKmmBZFLNtFa1QUjFCKNnH9w54AzDBxFi/qJonAhWVnl07fOdekAITFo7at0s68S&#10;W1uUwWIUd+MYapnB1nbubiDJ7nCljX3EVIncJMUaRODByfWFsa3rzsUHrwSncy6EN/RyMRUaXRMQ&#10;zDR0v48fOB66CYnqFB/3hqFHvrNnDiFC//0JouQWlC94meJ470QSl7WZpBAmSSzhop0DOyHdEvOa&#10;bnmAtbYw9euQHK+3N5P5IBz1e3FnNBr0Ov3eLOycxfNpZzKNhsPR7Gx6NoveuqijflJwSpmceUyz&#10;k3/U/zt5bR9iK9z9A9gH6KJSK+B4VdAaUe5K0RscdyMMBrzA7qhljYhYQuvIrMZIK/uS28Lr3tXd&#10;YdxJZxy6f5vOPbqv/sHFwT1urccaUgWZ3GXNi9LpsNXzQtEb0CTE4IUHTQ0mhdKvMaqhQaRYQgfD&#10;SDyWoOrjqN93/cQb/cGoC4Y+3Fkc7hCZAdCWZGtMbduFVpXmywJuijxbqSbwFnLudereSRsVxO0M&#10;aAKewbZhuS5zaHuvX211/BMAAP//AwBQSwMEFAAGAAgAAAAhAAqEAGLhAAAACQEAAA8AAABkcnMv&#10;ZG93bnJldi54bWxMj8FOwzAQRO9I/IO1SNyoQ5S0NMSpEgQSF1S1QSBubrwkEfE6st3W/D3mBMfV&#10;PM28LTdBT+yE1o2GBNwuEmBInVEj9QJe26ebO2DOS1JyMoQCvtHBprq8KGWhzJl2eNr7nsUScoUU&#10;MHg/F5y7bkAt3cLMSDH7NFZLH0/bc2XlOZbriadJsuRajhQXBjnjw4Dd1/6oBYTmsWvf3u1L3dS+&#10;3X6E5jndNUJcX4X6HpjH4P9g+NWP6lBFp4M5knJsEpCnyTKiArJ8DSwCebbOgB0ErLIV8Krk/z+o&#10;fgAAAP//AwBQSwECLQAUAAYACAAAACEAtoM4kv4AAADhAQAAEwAAAAAAAAAAAAAAAAAAAAAAW0Nv&#10;bnRlbnRfVHlwZXNdLnhtbFBLAQItABQABgAIAAAAIQA4/SH/1gAAAJQBAAALAAAAAAAAAAAAAAAA&#10;AC8BAABfcmVscy8ucmVsc1BLAQItABQABgAIAAAAIQCj9PBu3AIAAJ4FAAAOAAAAAAAAAAAAAAAA&#10;AC4CAABkcnMvZTJvRG9jLnhtbFBLAQItABQABgAIAAAAIQAKhABi4QAAAAkBAAAPAAAAAAAAAAAA&#10;AAAAADYFAABkcnMvZG93bnJldi54bWxQSwUGAAAAAAQABADzAAAARAYAAAAA&#10;" fillcolor="silver" strokeweight=".26mm"/>
            </w:pict>
          </mc:Fallback>
        </mc:AlternateContent>
      </w:r>
      <w:r w:rsidRPr="00E713FA">
        <w:rPr>
          <w:sz w:val="20"/>
          <w:szCs w:val="20"/>
        </w:rPr>
        <mc:AlternateContent>
          <mc:Choice Requires="wps">
            <w:drawing>
              <wp:anchor distT="0" distB="0" distL="114300" distR="114300" simplePos="0" relativeHeight="251753472" behindDoc="0" locked="0" layoutInCell="1" allowOverlap="1">
                <wp:simplePos x="0" y="0"/>
                <wp:positionH relativeFrom="column">
                  <wp:posOffset>3122930</wp:posOffset>
                </wp:positionH>
                <wp:positionV relativeFrom="paragraph">
                  <wp:posOffset>291465</wp:posOffset>
                </wp:positionV>
                <wp:extent cx="182880" cy="182880"/>
                <wp:effectExtent l="13970" t="5080" r="12700" b="12065"/>
                <wp:wrapNone/>
                <wp:docPr id="275" name="Прямоугольник 2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 cy="182880"/>
                        </a:xfrm>
                        <a:prstGeom prst="rect">
                          <a:avLst/>
                        </a:prstGeom>
                        <a:solidFill>
                          <a:srgbClr val="C0C0C0"/>
                        </a:solidFill>
                        <a:ln w="936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Прямоугольник 275" o:spid="_x0000_s1026" style="position:absolute;margin-left:245.9pt;margin-top:22.95pt;width:14.4pt;height:14.4pt;z-index:25175347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0KSt3QIAAJ4FAAAOAAAAZHJzL2Uyb0RvYy54bWysVN1u0zAUvkfiHSzfd0n6s2bR0qnrWoQ0&#10;YNJAXLux01g4dmS7TQdCQuIWiUfgIbhB/OwZ0jfi2GlLx7hAiESyfOzjz+c75/M5PVuXAq2YNlzJ&#10;FEdHIUZMZopyuUjxi+ezToyRsURSIpRkKb5hBp+NHj44rauEdVWhBGUaAYg0SV2luLC2SoLAZAUr&#10;iTlSFZOwmStdEgumXgRUkxrQSxF0w/A4qJWmlVYZMwZWL9pNPPL4ec4y+yzPDbNIpBhis37Ufpy7&#10;MRidkmShSVXwbBsG+YcoSsIlXLqHuiCWoKXm96BKnmllVG6PMlUGKs95xjwHYBOFv7G5LkjFPBdI&#10;jqn2aTL/DzZ7urrSiNMUd4cDjCQpoUjNp827zcfme3O7ed98bm6bb5sPzY/mS/MVOS/IWV2ZBI5e&#10;V1fasTbVpcpeGSTVpCBywcZaq7pghEKkkfMP7hxwhoGjaF4/URQuJEurfPrWuS4dICQGrX2VbvZV&#10;YmuLMliM4m4cQy0z2NrO3Q0k2R2utLGPmCqRm6RYgwg8OFldGtu67lx88EpwOuNCeEMv5hOh0YqA&#10;YCah+338wPHQTUhUp/ikdxx65Dt75hAi9N+fIEpuQfmClymO904kcVmbSgphksQSLto5sBPSLTGv&#10;6ZYHWGsLU78OyfF6ezOeDcJhvxd3hsNBr9PvTcPOeTybdMaT6Ph4OD2fnE+jty7qqJ8UnFImpx7T&#10;7OQf9f9OXtuH2Ap3/wD2Abqo1BI4Xhe0RpS7UvQGJ90IgwEvsDtsWSMiFtA6Mqsx0sq+5Lbwund1&#10;dxh30hmH7t+mc4/uq39wcXCPW+uxhlRBJndZ86J0Omz1PFf0BjQJMXjhQVODSaH0a4xqaBApltDB&#10;MBKPJaj6JOr3XT/xRn8w7IKhD3fmhztEZgC0JdkaE9t2oWWl+aKAmyLPVqoxvIWce526d9JGBXE7&#10;A5qAZ7BtWK7LHNre61dbHf0EAAD//wMAUEsDBBQABgAIAAAAIQB/fLhW4QAAAAkBAAAPAAAAZHJz&#10;L2Rvd25yZXYueG1sTI/NTsMwEITvSLyDtUjcqNOoPzTEqRIEEheE2iAQNzdekoh4HcVua96e5QS3&#10;He1o5pt8G+0gTjj53pGC+SwBgdQ401Or4LV+vLkF4YMmowdHqOAbPWyLy4tcZ8adaYenfWgFh5DP&#10;tIIuhDGT0jcdWu1nbkTi36ebrA4sp1aaSZ853A4yTZKVtLonbuj0iPcdNl/7o1UQq4emfnufnsuq&#10;DPXLR6ye0l2l1PVVLO9ABIzhzwy/+IwOBTMd3JGMF4OCxWbO6IGP5QYEG5ZpsgJxULBerEEWufy/&#10;oPgBAAD//wMAUEsBAi0AFAAGAAgAAAAhALaDOJL+AAAA4QEAABMAAAAAAAAAAAAAAAAAAAAAAFtD&#10;b250ZW50X1R5cGVzXS54bWxQSwECLQAUAAYACAAAACEAOP0h/9YAAACUAQAACwAAAAAAAAAAAAAA&#10;AAAvAQAAX3JlbHMvLnJlbHNQSwECLQAUAAYACAAAACEAUdCkrd0CAACeBQAADgAAAAAAAAAAAAAA&#10;AAAuAgAAZHJzL2Uyb0RvYy54bWxQSwECLQAUAAYACAAAACEAf3y4VuEAAAAJAQAADwAAAAAAAAAA&#10;AAAAAAA3BQAAZHJzL2Rvd25yZXYueG1sUEsFBgAAAAAEAAQA8wAAAEUGAAAAAA==&#10;" fillcolor="silver" strokeweight=".26mm"/>
            </w:pict>
          </mc:Fallback>
        </mc:AlternateContent>
      </w:r>
      <w:r w:rsidRPr="00E713FA">
        <w:rPr>
          <w:sz w:val="20"/>
          <w:szCs w:val="20"/>
        </w:rPr>
        <mc:AlternateContent>
          <mc:Choice Requires="wps">
            <w:drawing>
              <wp:anchor distT="0" distB="0" distL="114300" distR="114300" simplePos="0" relativeHeight="251752448" behindDoc="0" locked="0" layoutInCell="1" allowOverlap="1">
                <wp:simplePos x="0" y="0"/>
                <wp:positionH relativeFrom="column">
                  <wp:posOffset>2940050</wp:posOffset>
                </wp:positionH>
                <wp:positionV relativeFrom="paragraph">
                  <wp:posOffset>291465</wp:posOffset>
                </wp:positionV>
                <wp:extent cx="182880" cy="182880"/>
                <wp:effectExtent l="12065" t="5080" r="5080" b="12065"/>
                <wp:wrapNone/>
                <wp:docPr id="274" name="Прямоугольник 2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 cy="182880"/>
                        </a:xfrm>
                        <a:prstGeom prst="rect">
                          <a:avLst/>
                        </a:prstGeom>
                        <a:solidFill>
                          <a:srgbClr val="C0C0C0"/>
                        </a:solidFill>
                        <a:ln w="936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Прямоугольник 274" o:spid="_x0000_s1026" style="position:absolute;margin-left:231.5pt;margin-top:22.95pt;width:14.4pt;height:14.4pt;z-index:25175244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5fs3QIAAJ4FAAAOAAAAZHJzL2Uyb0RvYy54bWysVM2O0zAQviPxDpbv3SRt2qbRpqtut0VI&#10;C6y0IM5u7DQWiR3ZbtMFISFxReIReAguiJ99hvSNGDtt6bIcECKRLI89/jzfzOc5PduUBVozpbkU&#10;CQ5OfIyYSCXlYpngF8/nnQgjbYigpJCCJfiGaXw2fvjgtK5i1pW5LChTCECEjusqwbkxVex5Os1Z&#10;SfSJrJiAzUyqkhgw1dKjitSAXhZe1/cHXi0VrZRMmdawetFu4rHDzzKWmmdZpplBRYIhNuNG5caF&#10;Hb3xKYmXilQ5T3dhkH+IoiRcwKUHqAtiCFopfg+q5KmSWmbmJJWlJ7OMp8xxADaB/xub65xUzHGB&#10;5OjqkCb9/2DTp+srhThNcHcYYiRICUVqPm3fbT8235vb7fvmc3PbfNt+aH40X5qvyHpBzupKx3D0&#10;urpSlrWuLmX6SiMhpzkRSzZRStY5IxQiDay/d+eANTQcRYv6iaRwIVkZ6dK3yVRpASExaOOqdHOo&#10;EtsYlMJiEHWjCGqZwtZubm8g8f5wpbR5xGSJ7CTBCkTgwMn6UpvWde/igpcFp3NeFM5Qy8W0UGhN&#10;QDBT3/4ufuB47FYIVCd41Bv4DvnOnj6G8N33J4iSG1B+wcsERwcnEtuszQSFMElsCC/aObArhF1i&#10;TtMtD7A2BqZuHZLj9PZmMu/7w7AXdYbDfq8T9mZ+5zyaTzuTaTAYDGfn0/NZ8NZGHYRxzillYuYw&#10;9V7+Qfh38to9xFa4hwdwCNBGJVfA8TqnNaLclqLXH3UDDAa8wO6wZY1IsYTWkRqFkZLmJTe5072t&#10;u8W4k87It/8unQd0V/2ji7173FqPDaQKMrnPmhOl1WGr54WkN6BJiMEJD5oaTHKpXmNUQ4NIsIAO&#10;hlHxWICqR0EY2n7ijLA/7IKhjncWxztEpAC0I9kaU9N2oVWl+DKHmwLHVsgJvIWMO53ad9JGBXFb&#10;A5qAY7BrWLbLHNvO61dbHf8EAAD//wMAUEsDBBQABgAIAAAAIQDDwKzk4QAAAAkBAAAPAAAAZHJz&#10;L2Rvd25yZXYueG1sTI/BTsMwDIbvSLxDZCRuLN0oGytNpxaBxAWhrQjELWtMW9E4VZJt5e0xJ7jZ&#10;8q/f35dvJjuII/rQO1IwnyUgkBpnemoVvNaPV7cgQtRk9OAIFXxjgE1xfpbrzLgTbfG4i63gEgqZ&#10;VtDFOGZShqZDq8PMjUh8+3Te6sirb6Xx+sTldpCLJFlKq3viD50e8b7D5mt3sAqm6qGp3979c1mV&#10;sX75mKqnxbZS6vJiKu9ARJziXxh+8RkdCmbauwOZIAYF6fKaXSIPN2sQHEjXc3bZK1ilK5BFLv8b&#10;FD8AAAD//wMAUEsBAi0AFAAGAAgAAAAhALaDOJL+AAAA4QEAABMAAAAAAAAAAAAAAAAAAAAAAFtD&#10;b250ZW50X1R5cGVzXS54bWxQSwECLQAUAAYACAAAACEAOP0h/9YAAACUAQAACwAAAAAAAAAAAAAA&#10;AAAvAQAAX3JlbHMvLnJlbHNQSwECLQAUAAYACAAAACEA/zOX7N0CAACeBQAADgAAAAAAAAAAAAAA&#10;AAAuAgAAZHJzL2Uyb0RvYy54bWxQSwECLQAUAAYACAAAACEAw8Cs5OEAAAAJAQAADwAAAAAAAAAA&#10;AAAAAAA3BQAAZHJzL2Rvd25yZXYueG1sUEsFBgAAAAAEAAQA8wAAAEUGAAAAAA==&#10;" fillcolor="silver" strokeweight=".26mm"/>
            </w:pict>
          </mc:Fallback>
        </mc:AlternateContent>
      </w:r>
      <w:r w:rsidRPr="00E713FA">
        <w:rPr>
          <w:sz w:val="20"/>
          <w:szCs w:val="20"/>
        </w:rPr>
        <mc:AlternateContent>
          <mc:Choice Requires="wps">
            <w:drawing>
              <wp:anchor distT="0" distB="0" distL="114300" distR="114300" simplePos="0" relativeHeight="251750400" behindDoc="0" locked="0" layoutInCell="1" allowOverlap="1">
                <wp:simplePos x="0" y="0"/>
                <wp:positionH relativeFrom="column">
                  <wp:posOffset>1111250</wp:posOffset>
                </wp:positionH>
                <wp:positionV relativeFrom="paragraph">
                  <wp:posOffset>567690</wp:posOffset>
                </wp:positionV>
                <wp:extent cx="640080" cy="0"/>
                <wp:effectExtent l="12065" t="5080" r="5080" b="13970"/>
                <wp:wrapNone/>
                <wp:docPr id="273" name="Прямая соединительная линия 2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 cy="0"/>
                        </a:xfrm>
                        <a:prstGeom prst="line">
                          <a:avLst/>
                        </a:prstGeom>
                        <a:noFill/>
                        <a:ln w="936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273" o:spid="_x0000_s1026" style="position:absolute;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7.5pt,44.7pt" to="137.9pt,4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FQ0gIAAKEFAAAOAAAAZHJzL2Uyb0RvYy54bWysVMFu00AQvSPxDyvfXduJkzhWnap1Ei4F&#10;KrWI88ZexyvsXWt3GydCSMAZqZ/AL3AAqVKBb3D+iNl14jblglB9sHZ2dt6+mXk7xyfrskArIiTl&#10;LLK8I9dChCU8pWwZWW+u5nZgIakwS3HBGYmsDZHWyeT5s+O6CkmP57xIiUAAwmRYV5GVK1WFjiOT&#10;nJRYHvGKMHBmXJRYgSmWTipwDehl4fRcd+jUXKSV4AmREnanrdOaGPwsI4l6nWWSKFREFnBT5i/M&#10;f6H/zuQYh0uBq5wmOxr4P1iUmDK4tIOaYoXRtaB/QZU0EVzyTB0lvHR4ltGEmBwgG899lM1ljiti&#10;coHiyKork3w62OTV6kIgmkZWb9S3EMMlNKn5uv24vWl+Nt+2N2j7qfnd/Gi+N7fNr+Z2+xnWd9sv&#10;sNbO5m63fYN0PFSzrmQIoDG7ELoeyZpdVuc8eScR43GO2ZKYrK42FVzk6QjnIEQbsgJOi/olT+EM&#10;vlbclHadiVJDQtHQ2nRw03WQrBVKYHPou24AfU72LgeH+7hKSPWC8BLpRWQVlOna4hCvzqXSPHC4&#10;P6K3GZ/TojD6KBiqI2vcH7omQPKCptqpj0mxXMSFQCusFWY+kxR4Hh4rqQKdF7SMrKA7hMOc4HTG&#10;UnOLwrRo18CkYBqcGAW39MBaK1iafUjXqOv92B3Pglng235vOLN9dzq1T+exbw/n3mgw7U/jeOp9&#10;0Kw9P8xpmhKmie+V7vn/pqTdm2s12mm9q5BziG5KCWQPmZ7OB+7I7wf2aDTo235/5tpnwTy2T2Nv&#10;OBzNzuKz2SOmM5O9fBqyXSk1K34N3bjM0xqlVGuhPxj3PAsMmAy9UdsfhIsljLRECQsJrt5SlRvl&#10;as1pjIPGB6A60F2rog69LcS+h9rqurDL7b5U0PN9f82D0G+gfU0Lnm4uhIbWbwPmgAnazSw9aB7a&#10;5tT9ZJ38AQAA//8DAFBLAwQUAAYACAAAACEA7VEfEuAAAAAJAQAADwAAAGRycy9kb3ducmV2Lnht&#10;bEyPS0/DMBCE75X6H6xF4lJRpxVt0zROxUNw4IBEH3cnXpKo8TrEThv49SziAMeZHc3Ol24H24gz&#10;dr52pGA2jUAgFc7UVCo47J9uYhA+aDK6cYQKPtHDNhuPUp0Yd6E3PO9CKbiEfKIVVCG0iZS+qNBq&#10;P3UtEt/eXWd1YNmV0nT6wuW2kfMoWkqra+IPlW7xocLitOutgo9le8y/ZH8/Wb/sZ/Ght/T6+KzU&#10;9dVwtwERcAh/YfiZz9Mh402568l40bBeLZglKIjXtyA4MF8tmCX/NWSWyv8E2TcAAAD//wMAUEsB&#10;Ai0AFAAGAAgAAAAhALaDOJL+AAAA4QEAABMAAAAAAAAAAAAAAAAAAAAAAFtDb250ZW50X1R5cGVz&#10;XS54bWxQSwECLQAUAAYACAAAACEAOP0h/9YAAACUAQAACwAAAAAAAAAAAAAAAAAvAQAAX3JlbHMv&#10;LnJlbHNQSwECLQAUAAYACAAAACEAIfiBUNICAAChBQAADgAAAAAAAAAAAAAAAAAuAgAAZHJzL2Uy&#10;b0RvYy54bWxQSwECLQAUAAYACAAAACEA7VEfEuAAAAAJAQAADwAAAAAAAAAAAAAAAAAsBQAAZHJz&#10;L2Rvd25yZXYueG1sUEsFBgAAAAAEAAQA8wAAADkGAAAAAA==&#10;" strokeweight=".26mm">
                <v:stroke joinstyle="miter"/>
              </v:line>
            </w:pict>
          </mc:Fallback>
        </mc:AlternateContent>
      </w:r>
      <w:r w:rsidRPr="00E713FA">
        <w:rPr>
          <w:sz w:val="20"/>
          <w:szCs w:val="20"/>
        </w:rPr>
        <mc:AlternateContent>
          <mc:Choice Requires="wps">
            <w:drawing>
              <wp:anchor distT="0" distB="0" distL="114300" distR="114300" simplePos="0" relativeHeight="251749376" behindDoc="0" locked="0" layoutInCell="1" allowOverlap="1">
                <wp:simplePos x="0" y="0"/>
                <wp:positionH relativeFrom="column">
                  <wp:posOffset>1111250</wp:posOffset>
                </wp:positionH>
                <wp:positionV relativeFrom="paragraph">
                  <wp:posOffset>384810</wp:posOffset>
                </wp:positionV>
                <wp:extent cx="0" cy="182880"/>
                <wp:effectExtent l="12065" t="12700" r="6985" b="13970"/>
                <wp:wrapNone/>
                <wp:docPr id="272" name="Прямая соединительная линия 2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2880"/>
                        </a:xfrm>
                        <a:prstGeom prst="line">
                          <a:avLst/>
                        </a:prstGeom>
                        <a:noFill/>
                        <a:ln w="936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272" o:spid="_x0000_s1026" style="position:absolute;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7.5pt,30.3pt" to="87.5pt,4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Hws0AIAAKEFAAAOAAAAZHJzL2Uyb0RvYy54bWysVEtu2zAQ3RfoHQjtFX0s27IQOUhkuZt+&#10;AiRF17REWUQlUiAZ20FRoO26QI7QK3TRAgHS9gzyjTqkbDVON0URGxA4Q87wzZvHOT7Z1BVaESEp&#10;Z7HlHbkWIizjOWXL2Hp9ObdDC0mFWY4rzkhsXRNpnUyfPjleNxHxecmrnAgESZiM1k1slUo1kePI&#10;rCQ1lke8IQw2Cy5qrMAUSycXeA3Z68rxXXfkrLnIG8EzIiV4Z92mNTX5i4Jk6lVRSKJQFVuATZmv&#10;MN+F/jrTYxwtBW5Kmu1g4P9AUWPK4NI+1QwrjK4E/StVTTPBJS/UUcZrhxcFzYipAarx3AfVXJS4&#10;IaYWIEc2PU3y8dJmL1fnAtE8tvyxbyGGa2hS+2X7YXvT/mi/bm/Q9mP7q/3efmtv25/t7fYTrO+2&#10;n2GtN9u7nfsG6Xhgc93ICJIm7FxoPrINu2ie8+ytRIwnJWZLYqq6vG7gIk9HOAch2pANYFqsX/Ac&#10;zuArxQ21m0LUOiWQhjamg9d9B8lGoaxzZuD1Qj8MTXMdHO3jGiHVM8JrpBexVVGmucURXj2XSuPA&#10;0f6IdjM+p1Vl9FExtI6tyWDkmgDJK5rrTX1MiuUiqQRaYa0w8zNFwc79YzVVoPOK1rEV9odwVBKc&#10;pyw3tyhMq24NSCqmkxOj4A4eWBsFS+OHco263k3cSRqmYWAH/ii1A3c2s0/nSWCP5t54OBvMkmTm&#10;vdeovSAqaZ4TpoHvle4F/6ak3ZvrNNprvWfIOcxuqASwh0hP50N3HAxCezweDuxgkLr2WThP7NPE&#10;G43G6Vlylj5Amprq5eOA7anUqPgVdOOizNcop1oLg+HE9ywwYDL4464/CFdLGGmZEhYSXL2hqjTK&#10;1ZrTOQ4aH7r6v2t8n70jYt9DbfVd2NX2hyro+b6/5kHoN9C9pgXPr8/F/qHAHDBBu5mlB819G9b3&#10;J+v0NwAAAP//AwBQSwMEFAAGAAgAAAAhAC1NSxXfAAAACQEAAA8AAABkcnMvZG93bnJldi54bWxM&#10;j81OwzAQhO9IvIO1SL0g6rSCkKbZVLQIDhyQ6M/diZckIl6H2GkDT4/LBY4zO5r9JluNphVH6l1j&#10;GWE2jUAQl1Y3XCHsd083CQjnFWvVWiaEL3Kwyi8vMpVqe+I3Om59JUIJu1Qh1N53qZSurMkoN7Ud&#10;cbi9294oH2RfSd2rUyg3rZxHUSyNajh8qFVHm5rKj+1gED7j7lB8y2F9vXjZzZL9YPj18RlxcjU+&#10;LEF4Gv1fGM74AR3ywFTYgbUTbdD3d2GLR4ijGMQ58GsUCMniFmSeyf8L8h8AAAD//wMAUEsBAi0A&#10;FAAGAAgAAAAhALaDOJL+AAAA4QEAABMAAAAAAAAAAAAAAAAAAAAAAFtDb250ZW50X1R5cGVzXS54&#10;bWxQSwECLQAUAAYACAAAACEAOP0h/9YAAACUAQAACwAAAAAAAAAAAAAAAAAvAQAAX3JlbHMvLnJl&#10;bHNQSwECLQAUAAYACAAAACEAxqx8LNACAAChBQAADgAAAAAAAAAAAAAAAAAuAgAAZHJzL2Uyb0Rv&#10;Yy54bWxQSwECLQAUAAYACAAAACEALU1LFd8AAAAJAQAADwAAAAAAAAAAAAAAAAAqBQAAZHJzL2Rv&#10;d25yZXYueG1sUEsFBgAAAAAEAAQA8wAAADYGAAAAAA==&#10;" strokeweight=".26mm">
                <v:stroke joinstyle="miter"/>
              </v:line>
            </w:pict>
          </mc:Fallback>
        </mc:AlternateContent>
      </w:r>
      <w:r w:rsidRPr="00E713FA">
        <w:rPr>
          <w:sz w:val="20"/>
          <w:szCs w:val="20"/>
        </w:rPr>
        <mc:AlternateContent>
          <mc:Choice Requires="wps">
            <w:drawing>
              <wp:anchor distT="0" distB="0" distL="114300" distR="114300" simplePos="0" relativeHeight="251748352" behindDoc="0" locked="0" layoutInCell="1" allowOverlap="1">
                <wp:simplePos x="0" y="0"/>
                <wp:positionH relativeFrom="column">
                  <wp:posOffset>928370</wp:posOffset>
                </wp:positionH>
                <wp:positionV relativeFrom="paragraph">
                  <wp:posOffset>476250</wp:posOffset>
                </wp:positionV>
                <wp:extent cx="0" cy="182880"/>
                <wp:effectExtent l="57785" t="18415" r="56515" b="8255"/>
                <wp:wrapNone/>
                <wp:docPr id="271" name="Прямая соединительная линия 2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82880"/>
                        </a:xfrm>
                        <a:prstGeom prst="line">
                          <a:avLst/>
                        </a:prstGeom>
                        <a:noFill/>
                        <a:ln w="9360">
                          <a:solidFill>
                            <a:srgbClr val="000000"/>
                          </a:solidFill>
                          <a:miter lim="800000"/>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271" o:spid="_x0000_s1026" style="position:absolute;flip:y;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3.1pt,37.5pt" to="73.1pt,5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QOU6wIAAM0FAAAOAAAAZHJzL2Uyb0RvYy54bWysVNFu0zAUfUfiHyy/Z0nark2jZdOWtrwM&#10;mLQBz17sNBaOHdne2gkhAc9I+wR+gQeQJg34hvSPuHa7jI4XhNZK0bV97/G9557rvYNlLdAl04Yr&#10;meF4J8KIyUJRLucZfnU2CxKMjCWSEqEky/AVM/hg/+mTvUWTsp6qlKBMIwCRJl00Ga6sbdIwNEXF&#10;amJ2VMMkHJZK18TCUs9DqskC0GsR9qJoGC6Upo1WBTMGdifrQ7zv8cuSFfZlWRpmkcgw5Gb9V/vv&#10;ufuG+3sknWvSVLzYpEH+I4uacAmXdlATYgm60PwvqJoXWhlV2p1C1aEqS14wXwNUE0cPqjmtSMN8&#10;LUCOaTqazOPBFi8uTzTiNMO9UYyRJDU0qf2y+rC6bn+0X1fXaPWx/dV+b7+1N+3P9mb1Cezb1Wew&#10;3WF7u9m+Ri4e2Fw0JgXQXJ5ox0exlKfNsSreGiRVXhE5Z76qs6sGLvIR4VaIW5gGcjpfPFcUfMiF&#10;VZ7aZalrVArevHaBDhzoQ0vfy6uul2xpUbHeLGA3TnpJ4tscktQhuLhGG/uMqRo5I8OCS8cyScnl&#10;sbFQA7jeubhtqWZcCK8UIdEiw+P+MPIBRglO3aFzM3p+nguNLonTmv85QgBsy63mFhQveJ3hpHMi&#10;acUInUrqb7GEC7CR9SRZzYE2wbC7umYUI8Fg1py1hhfSXc+82tcFwGppwfT7QIhX4rtxNJ4m02QQ&#10;DHrDaTCIJpPgcJYPguEsHu1O+pM8n8TvXV3xIK04pUy60u6mIh78m+o287nWczcXHYfhNrrnB5Ld&#10;zvRwthuNBv0kGI12+8GgP42Co2SWB4d5PByOpkf50fRBplNfvXmcZDsqXVbqAvp1WtEFotyppb87&#10;7sGkUA6vSG+07iAiYg4tKazGSCv7htvKq9yp0mFsSSOJ3H/Tuw59TcRdD92q68KmtnuqQFJ3/fXD&#10;4+ZlPXnnil6daCcLN0fwZvigzfvmHqU/197r/hXe/w0AAP//AwBQSwMEFAAGAAgAAAAhAD5QGT7e&#10;AAAACgEAAA8AAABkcnMvZG93bnJldi54bWxMj81Ow0AMhO9IvMPKSNzohkB/FLKpKqRICASFAnc3&#10;a5KoWW+U3bbh7XG5wM1jj8bf5MvRdepAQ2g9G7ieJKCIK29brg18vJdXC1AhIlvsPJOBbwqwLM7P&#10;csysP/IbHTaxVhLCIUMDTYx9pnWoGnIYJr4nltuXHxxGkUOt7YBHCXedTpNkph22LB8a7Om+oWq3&#10;2TsDq+lujnqtH8qn174p08fn9ctnNObyYlzdgYo0xj8znPAFHQph2vo926A60bezVKwG5lPpdDL8&#10;LrYyJDcL0EWu/1cofgAAAP//AwBQSwECLQAUAAYACAAAACEAtoM4kv4AAADhAQAAEwAAAAAAAAAA&#10;AAAAAAAAAAAAW0NvbnRlbnRfVHlwZXNdLnhtbFBLAQItABQABgAIAAAAIQA4/SH/1gAAAJQBAAAL&#10;AAAAAAAAAAAAAAAAAC8BAABfcmVscy8ucmVsc1BLAQItABQABgAIAAAAIQDlsQOU6wIAAM0FAAAO&#10;AAAAAAAAAAAAAAAAAC4CAABkcnMvZTJvRG9jLnhtbFBLAQItABQABgAIAAAAIQA+UBk+3gAAAAoB&#10;AAAPAAAAAAAAAAAAAAAAAEUFAABkcnMvZG93bnJldi54bWxQSwUGAAAAAAQABADzAAAAUAYAAAAA&#10;" strokeweight=".26mm">
                <v:stroke endarrow="block" joinstyle="miter"/>
              </v:line>
            </w:pict>
          </mc:Fallback>
        </mc:AlternateContent>
      </w:r>
      <w:r w:rsidRPr="00E713FA">
        <w:rPr>
          <w:sz w:val="20"/>
          <w:szCs w:val="20"/>
        </w:rPr>
        <mc:AlternateContent>
          <mc:Choice Requires="wps">
            <w:drawing>
              <wp:anchor distT="0" distB="0" distL="114300" distR="114300" simplePos="0" relativeHeight="251747328" behindDoc="0" locked="0" layoutInCell="1" allowOverlap="1">
                <wp:simplePos x="0" y="0"/>
                <wp:positionH relativeFrom="column">
                  <wp:posOffset>1202690</wp:posOffset>
                </wp:positionH>
                <wp:positionV relativeFrom="paragraph">
                  <wp:posOffset>476250</wp:posOffset>
                </wp:positionV>
                <wp:extent cx="182880" cy="0"/>
                <wp:effectExtent l="8255" t="8890" r="8890" b="10160"/>
                <wp:wrapNone/>
                <wp:docPr id="270" name="Прямая соединительная линия 2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 cy="0"/>
                        </a:xfrm>
                        <a:prstGeom prst="line">
                          <a:avLst/>
                        </a:prstGeom>
                        <a:noFill/>
                        <a:ln w="936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270" o:spid="_x0000_s1026" style="position:absolute;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4.7pt,37.5pt" to="109.1pt,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15TSzwIAAKEFAAAOAAAAZHJzL2Uyb0RvYy54bWysVN1q2zAUvh/sHYTuXduJkzimTmkdZzf7&#10;KbRj14otx2K2ZCQ1SRmDbdeDPsJeYRcbFLrtGZw32pGSeE13M0ZtEEc60tF3vvPpHJ+s6wotqVRM&#10;8Bj7Rx5GlGciZ3wR49eXMyfESGnCc1IJTmN8TRU+mTx9crxqItoTpahyKhEE4SpaNTEutW4i11VZ&#10;SWuijkRDOTgLIWuiYSoXbi7JCqLXldvzvKG7EjJvpMioUrA63TrxxMYvCprpV0WhqEZVjAGbtqO0&#10;49yM7uSYRAtJmpJlOxjkP1DUhHG4tAs1JZqgK8n+ClWzTAolCn2UidoVRcEyanOAbHzvQTYXJWmo&#10;zQXIUU1Hk3q8sNnL5blELI9xbwT8cFJDkdovmw+bm/ZH+3VzgzYf21/t9/Zbe9v+bG83n8C+23wG&#10;2zjbu93yDTLngc1VoyIImvBzafjI1vyieS6ytwpxkZSEL6jN6vK6gYt8c8I9OGImqgFM89ULkcMe&#10;cqWFpXZdyNqEBNLQ2lbwuqsgXWuUwaIf9sIQ8sj2LpdE+3ONVPoZFTUyRowrxg23JCLL50obHCTa&#10;bzHLXMxYVVl9VBytYjzuDz17QImK5cZptim5mCeVREtiFGY/mxR47m+rmQadV6yOcdhtIlFJSZ7y&#10;3N6iCau2NiCpuAlOrYK38GC21mDadUjXquvd2BunYRoGTtAbpk7gTafO6SwJnOHMHw2m/WmSTP33&#10;BrUfRCXLc8oN8L3S/eDflLR7c1uNdlrvGHIPo1sqAewh0tPZwBsF/dAZjQZ9J+innnMWzhLnNPGH&#10;w1F6lpylD5CmNnv1OGA7Kg0qcQXVuCjzFcqZ0UJ/MO75GCbQGUDH5sOIVAtoaZmWGEmh3zBdWuUa&#10;zZkYB4UPPfPvCt9F3xKxr6GZdVXY5faHKqj5vr72QZg3sH1Nc5Ffn8v9Q4E+YA/tepZpNPfnYN/v&#10;rJPfAAAA//8DAFBLAwQUAAYACAAAACEASJTQcN8AAAAJAQAADwAAAGRycy9kb3ducmV2LnhtbEyP&#10;zU7DMBCE70h9B2uRuCDqJKIlDXEqfkQPHJBoy92JlyRqvA6x0waenkUc4Dizn2Zn8vVkO3HEwbeO&#10;FMTzCARS5UxLtYL97ukqBeGDJqM7R6jgEz2si9lZrjPjTvSKx22oBYeQz7SCJoQ+k9JXDVrt565H&#10;4tu7G6wOLIdamkGfONx2MomipbS6Jf7Q6B4fGqwO29Eq+Fj2b+WXHO8vV8+7ON2Pll4eN0pdnE93&#10;tyACTuEPhp/6XB0K7lS6kYwXHet0dc2ogpsFb2IgidMERPlryCKX/xcU3wAAAP//AwBQSwECLQAU&#10;AAYACAAAACEAtoM4kv4AAADhAQAAEwAAAAAAAAAAAAAAAAAAAAAAW0NvbnRlbnRfVHlwZXNdLnht&#10;bFBLAQItABQABgAIAAAAIQA4/SH/1gAAAJQBAAALAAAAAAAAAAAAAAAAAC8BAABfcmVscy8ucmVs&#10;c1BLAQItABQABgAIAAAAIQDN15TSzwIAAKEFAAAOAAAAAAAAAAAAAAAAAC4CAABkcnMvZTJvRG9j&#10;LnhtbFBLAQItABQABgAIAAAAIQBIlNBw3wAAAAkBAAAPAAAAAAAAAAAAAAAAACkFAABkcnMvZG93&#10;bnJldi54bWxQSwUGAAAAAAQABADzAAAANQYAAAAA&#10;" strokeweight=".26mm">
                <v:stroke joinstyle="miter"/>
              </v:line>
            </w:pict>
          </mc:Fallback>
        </mc:AlternateContent>
      </w:r>
      <w:r w:rsidRPr="00E713FA">
        <w:rPr>
          <w:sz w:val="20"/>
          <w:szCs w:val="20"/>
        </w:rPr>
        <mc:AlternateContent>
          <mc:Choice Requires="wps">
            <w:drawing>
              <wp:anchor distT="0" distB="0" distL="114300" distR="114300" simplePos="0" relativeHeight="251746304" behindDoc="0" locked="0" layoutInCell="1" allowOverlap="1">
                <wp:simplePos x="0" y="0"/>
                <wp:positionH relativeFrom="column">
                  <wp:posOffset>1202690</wp:posOffset>
                </wp:positionH>
                <wp:positionV relativeFrom="paragraph">
                  <wp:posOffset>293370</wp:posOffset>
                </wp:positionV>
                <wp:extent cx="182880" cy="0"/>
                <wp:effectExtent l="8255" t="6985" r="8890" b="12065"/>
                <wp:wrapNone/>
                <wp:docPr id="269" name="Прямая соединительная линия 2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 cy="0"/>
                        </a:xfrm>
                        <a:prstGeom prst="line">
                          <a:avLst/>
                        </a:prstGeom>
                        <a:noFill/>
                        <a:ln w="936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269" o:spid="_x0000_s1026" style="position:absolute;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4.7pt,23.1pt" to="109.1pt,2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wg/0AIAAKEFAAAOAAAAZHJzL2Uyb0RvYy54bWysVN1u0zAUvkfiHSzfZ0natE2jpdOWptzw&#10;M2lDXLuJ01gkdmR7bSeEBFwj7RF4BS5AmjTgGdI34thtwzpuEForRefYPsff+c7nc3yyriu0pFIx&#10;wWPsH3kYUZ6JnPFFjF9fzpwQI6UJz0klOI3xNVX4ZPL0yfGqiWhPlKLKqUSQhKto1cS41LqJXFdl&#10;Ja2JOhIN5bBZCFkTDa5cuLkkK8heV27P84buSsi8kSKjSsHqdLuJJzZ/UdBMvyoKRTWqYgzYtP1K&#10;+52brzs5JtFCkqZk2Q4G+Q8UNWEcLu1STYkm6Eqyv1LVLJNCiUIfZaJ2RVGwjNoaoBrfe1DNRUka&#10;amsBclTT0aQeL232cnkuEctj3BuOMeKkhia1XzYfNjftj/br5gZtPra/2u/tt/a2/dnebj6Bfbf5&#10;DLbZbO92yzfIxAObq0ZFkDTh59Lwka35RfNcZG8V4iIpCV9QW9XldQMX+SbCPQgxjmoA03z1QuRw&#10;hlxpYaldF7I2KYE0tLYdvO46SNcaZbDoh70whD5n+y2XRPu4Rir9jIoaGSPGFeOGWxKR5XOlDQ4S&#10;7Y+YZS5mrKqsPiqOVjEe94eeDVCiYrnZNMeUXMyTSqIlMQqzP1sU7Nw/VjMNOq9YHeOwO0SikpI8&#10;5bm9RRNWbW1AUnGTnFoFb+GBt9Zg2nUo16rr3dgbp2EaBk7QG6ZO4E2nzuksCZzhzB8Npv1pkkz9&#10;9wa1H0Qly3PKDfC90v3g35S0e3NbjXZa7xhyD7NbKgHsIdLT2cAbBf3QGY0GfSfop55zFs4S5zTx&#10;h8NRepacpQ+QprZ69ThgOyoNKnEF3bgo8xXKmdFCfzDu+RgcmAy90bY/iFQLGGmZlhhJod8wXVrl&#10;Gs2ZHAeNDz3z3zW+y74lYt9D43Vd2NX2hyro+b6/9kGYN7B9TXORX5/L/UOBOWCDdjPLDJr7Ptj3&#10;J+vkNwAAAP//AwBQSwMEFAAGAAgAAAAhAPzNyjbfAAAACQEAAA8AAABkcnMvZG93bnJldi54bWxM&#10;j0tPwzAQhO9I/Adrkbgg6iSqojSNU/EQHDgg9cHdibdJRLwOsdMGfj2LOMBtZ3c0+02xmW0vTjj6&#10;zpGCeBGBQKqd6ahRcNg/3WYgfNBkdO8IFXyih015eVHo3LgzbfG0C43gEPK5VtCGMORS+rpFq/3C&#10;DUh8O7rR6sBybKQZ9ZnDbS+TKEql1R3xh1YP+NBi/b6brIKPdHirvuR0f7N62cfZYbL0+vis1PXV&#10;fLcGEXAOf2b4wWd0KJmpchMZL3rW2WrJVgXLNAHBhiTOeKh+F7Is5P8G5TcAAAD//wMAUEsBAi0A&#10;FAAGAAgAAAAhALaDOJL+AAAA4QEAABMAAAAAAAAAAAAAAAAAAAAAAFtDb250ZW50X1R5cGVzXS54&#10;bWxQSwECLQAUAAYACAAAACEAOP0h/9YAAACUAQAACwAAAAAAAAAAAAAAAAAvAQAAX3JlbHMvLnJl&#10;bHNQSwECLQAUAAYACAAAACEA24sIP9ACAAChBQAADgAAAAAAAAAAAAAAAAAuAgAAZHJzL2Uyb0Rv&#10;Yy54bWxQSwECLQAUAAYACAAAACEA/M3KNt8AAAAJAQAADwAAAAAAAAAAAAAAAAAqBQAAZHJzL2Rv&#10;d25yZXYueG1sUEsFBgAAAAAEAAQA8wAAADYGAAAAAA==&#10;" strokeweight=".26mm">
                <v:stroke joinstyle="miter"/>
              </v:line>
            </w:pict>
          </mc:Fallback>
        </mc:AlternateContent>
      </w:r>
      <w:r w:rsidRPr="00E713FA">
        <w:rPr>
          <w:sz w:val="20"/>
          <w:szCs w:val="20"/>
        </w:rPr>
        <mc:AlternateContent>
          <mc:Choice Requires="wps">
            <w:drawing>
              <wp:anchor distT="0" distB="0" distL="114300" distR="114300" simplePos="0" relativeHeight="251745280" behindDoc="0" locked="0" layoutInCell="1" allowOverlap="1">
                <wp:simplePos x="0" y="0"/>
                <wp:positionH relativeFrom="column">
                  <wp:posOffset>836930</wp:posOffset>
                </wp:positionH>
                <wp:positionV relativeFrom="paragraph">
                  <wp:posOffset>293370</wp:posOffset>
                </wp:positionV>
                <wp:extent cx="182880" cy="182880"/>
                <wp:effectExtent l="13970" t="6985" r="12700" b="10160"/>
                <wp:wrapNone/>
                <wp:docPr id="268" name="Прямоугольник 2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 cy="182880"/>
                        </a:xfrm>
                        <a:prstGeom prst="rect">
                          <a:avLst/>
                        </a:prstGeom>
                        <a:solidFill>
                          <a:srgbClr val="FFFFFF"/>
                        </a:solidFill>
                        <a:ln w="936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Прямоугольник 268" o:spid="_x0000_s1026" style="position:absolute;margin-left:65.9pt;margin-top:23.1pt;width:14.4pt;height:14.4pt;z-index:25174528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xZuz2wIAAJ4FAAAOAAAAZHJzL2Uyb0RvYy54bWysVN1u0zAUvkfiHSzfd0n6m0VLp65rEdKA&#10;SQNx7cZOY+HYke0uHQgJiVskHoGH4Abxs2dI34hjpy0d4wIhEsnysY8/n++cz+fkdF0KdM204Uqm&#10;ODoKMWIyU5TLZYpfPJ93YoyMJZISoSRL8Q0z+HT88MFJXSWsqwolKNMIQKRJ6irFhbVVEgQmK1hJ&#10;zJGqmITNXOmSWDD1MqCa1IBeiqAbhsOgVppWWmXMGFg9bzfx2OPnOcvsszw3zCKRYojN+lH7ceHG&#10;YHxCkqUmVcGzbRjkH6IoCZdw6R7qnFiCVprfgyp5ppVRuT3KVBmoPOcZ8xyATRT+xuaqIBXzXCA5&#10;ptqnyfw/2Ozp9aVGnKa4O4RSSVJCkZpPm3ebj8335nbzvvnc3DbfNh+aH82X5ityXpCzujIJHL2q&#10;LrVjbaoLlb0ySKppQeSSTbRWdcEIhUgj5x/cOeAMA0fRon6iKFxIVlb59K1zXTpASAxa+yrd7KvE&#10;1hZlsBjF3TiGWmawtZ27G0iyO1xpYx8xVSI3SbEGEXhwcn1hbOu6c/HBK8HpnAvhDb1cTIVG1wQE&#10;M/efjx84HroJieoUH/eGoUe+s2cOIUL//Qmi5BaUL3iZ4njvRBKXtZmkECZJLOGinQM7Id0S85pu&#10;eYC1tjD165Acr7c3k/kgHPV7cWc0GvQ6/d4s7JzF82lnMo2Gw9HsbHo2i966qKN+UnBKmZx5TLOT&#10;f9T/O3ltH2Ir3P0D2AfoolIr4HhV0BpR7krRGxx3IwwGvMDuqGWNiFhC68isxkgr+5Lbwuve1d1h&#10;3ElnHLp/m849uq/+wcXBPW6txxpSBZncZc2L0umw1fNC0RvQJMTghQdNDSaF0q8xqqFBpFhCB8NI&#10;PJag6uOo33f9xBv9wagLhj7cWRzuEJkB0JZka0xt24VWlebLAm6KPFupJvAWcu516t5JGxXE7Qxo&#10;Ap7BtmG5LnNoe69fbXX8EwAA//8DAFBLAwQUAAYACAAAACEAxdHAk90AAAAJAQAADwAAAGRycy9k&#10;b3ducmV2LnhtbEyPwW7CMBBE75X6D9Yi9VZsSEmrNA6qkIo49ACUDzDx4kTY6yg2JPx9zakcRzOa&#10;eVMuR2fZFfvQepIwmwpgSLXXLRkJh9/v1w9gISrSynpCCTcMsKyen0pVaD/QDq/7aFgqoVAoCU2M&#10;XcF5qBt0Kkx9h5S8k++dikn2huteDancWT4XIudOtZQWGtXhqsH6vL84CeYwbrfZbshWm1M2mG4T&#10;ftY2SPkyGb8+gUUc438Y7vgJHarEdPQX0oHZpLNZQo8S3vI5sHsgFzmwo4T3hQBelfzxQfUHAAD/&#10;/wMAUEsBAi0AFAAGAAgAAAAhALaDOJL+AAAA4QEAABMAAAAAAAAAAAAAAAAAAAAAAFtDb250ZW50&#10;X1R5cGVzXS54bWxQSwECLQAUAAYACAAAACEAOP0h/9YAAACUAQAACwAAAAAAAAAAAAAAAAAvAQAA&#10;X3JlbHMvLnJlbHNQSwECLQAUAAYACAAAACEA9cWbs9sCAACeBQAADgAAAAAAAAAAAAAAAAAuAgAA&#10;ZHJzL2Uyb0RvYy54bWxQSwECLQAUAAYACAAAACEAxdHAk90AAAAJAQAADwAAAAAAAAAAAAAAAAA1&#10;BQAAZHJzL2Rvd25yZXYueG1sUEsFBgAAAAAEAAQA8wAAAD8GAAAAAA==&#10;" strokeweight=".26mm"/>
            </w:pict>
          </mc:Fallback>
        </mc:AlternateContent>
      </w:r>
      <w:r w:rsidRPr="00E713FA">
        <w:rPr>
          <w:sz w:val="20"/>
          <w:szCs w:val="20"/>
        </w:rPr>
        <mc:AlternateContent>
          <mc:Choice Requires="wps">
            <w:drawing>
              <wp:anchor distT="0" distB="0" distL="114300" distR="114300" simplePos="0" relativeHeight="251744256" behindDoc="0" locked="0" layoutInCell="1" allowOverlap="1">
                <wp:simplePos x="0" y="0"/>
                <wp:positionH relativeFrom="column">
                  <wp:posOffset>654050</wp:posOffset>
                </wp:positionH>
                <wp:positionV relativeFrom="paragraph">
                  <wp:posOffset>291465</wp:posOffset>
                </wp:positionV>
                <wp:extent cx="182880" cy="182880"/>
                <wp:effectExtent l="12065" t="5080" r="5080" b="12065"/>
                <wp:wrapNone/>
                <wp:docPr id="267" name="Прямоугольник 2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 cy="182880"/>
                        </a:xfrm>
                        <a:prstGeom prst="rect">
                          <a:avLst/>
                        </a:prstGeom>
                        <a:solidFill>
                          <a:srgbClr val="C0C0C0"/>
                        </a:solidFill>
                        <a:ln w="936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Прямоугольник 267" o:spid="_x0000_s1026" style="position:absolute;margin-left:51.5pt;margin-top:22.95pt;width:14.4pt;height:14.4pt;z-index:25174425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uwe3AIAAJ4FAAAOAAAAZHJzL2Uyb0RvYy54bWysVN1u0zAUvkfiHSzfd0n6m0VLp65rEdKA&#10;SQNx7cZOY+HYke0uHQgJiVskHoGH4Abxs2dI34hjpy0d4wIhEsnysY8/n++cz+fkdF0KdM204Uqm&#10;ODoKMWIyU5TLZYpfPJ93YoyMJZISoSRL8Q0z+HT88MFJXSWsqwolKNMIQKRJ6irFhbVVEgQmK1hJ&#10;zJGqmITNXOmSWDD1MqCa1IBeiqAbhsOgVppWWmXMGFg9bzfx2OPnOcvsszw3zCKRYojN+lH7ceHG&#10;YHxCkqUmVcGzbRjkH6IoCZdw6R7qnFiCVprfgyp5ppVRuT3KVBmoPOcZ8xyATRT+xuaqIBXzXCA5&#10;ptqnyfw/2Ozp9aVGnKa4OxxhJEkJRWo+bd5tPjbfm9vN++Zzc9t823xofjRfmq/IeUHO6sokcPSq&#10;utSOtakuVPbKIKmmBZFLNtFa1QUjFCKNnH9w54AzDBxFi/qJonAhWVnl07fOdekAITFo7at0s68S&#10;W1uUwWIUd+MYapnB1nbubiDJ7nCljX3EVIncJMUaRODByfWFsa3rzsUHrwSncy6EN/RyMRUaXRMQ&#10;zDR0v48fOB66CYnqFB/3hqFHvrNnDiFC//0JouQWlC94meJ470QSl7WZpBAmSSzhop0DOyHdEvOa&#10;bnmAtbYw9euQHK+3N5P5IBz1e3FnNBr0Ov3eLOycxfNpZzKNhsPR7Gx6NoveuqijflJwSpmceUyz&#10;k3/U/zt5bR9iK9z9A9gH6KJSK+B4VdAaUe5K0RscdyMMBrzA7qhljYhYQuvIrMZIK/uS28Lr3tXd&#10;YdxJZxy6f5vOPbqv/sHFwT1urccaUgWZ3GXNi9LpsNXzQtEb0CTE4IUHTQ0mhdKvMaqhQaRYQgfD&#10;SDyWoOrjqN93/cQb/cGoC4Y+3Fkc7hCZAdCWZGtMbduFVpXmywJuijxbqSbwFnLudereSRsVxO0M&#10;aAKewbZhuS5zaHuvX211/BMAAP//AwBQSwMEFAAGAAgAAAAhAJqntI3gAAAACQEAAA8AAABkcnMv&#10;ZG93bnJldi54bWxMj8tOwzAQRfdI/IM1SOyo0wcUQpwqQSCxQagNasXOTYYkIh5Httuav2e6guXV&#10;XN05J1tFM4gjOt9bUjCdJCCQatv01Cr4qF5u7kH4oKnRgyVU8IMeVvnlRabTxp5ojcdNaAWPkE+1&#10;gi6EMZXS1x0a7Sd2ROLbl3VGB46ulY3TJx43g5wlyZ00uif+0OkRnzqsvzcHoyCWz3W13bm3oixC&#10;9f4Zy9fZulTq+ioWjyACxvBXhjM+o0POTHt7oMaLgXMyZ5egYHH7AOJcmE/ZZa9guViCzDP53yD/&#10;BQAA//8DAFBLAQItABQABgAIAAAAIQC2gziS/gAAAOEBAAATAAAAAAAAAAAAAAAAAAAAAABbQ29u&#10;dGVudF9UeXBlc10ueG1sUEsBAi0AFAAGAAgAAAAhADj9If/WAAAAlAEAAAsAAAAAAAAAAAAAAAAA&#10;LwEAAF9yZWxzLy5yZWxzUEsBAi0AFAAGAAgAAAAhAAGq7B7cAgAAngUAAA4AAAAAAAAAAAAAAAAA&#10;LgIAAGRycy9lMm9Eb2MueG1sUEsBAi0AFAAGAAgAAAAhAJqntI3gAAAACQEAAA8AAAAAAAAAAAAA&#10;AAAANgUAAGRycy9kb3ducmV2LnhtbFBLBQYAAAAABAAEAPMAAABDBgAAAAA=&#10;" fillcolor="silver" strokeweight=".26mm"/>
            </w:pict>
          </mc:Fallback>
        </mc:AlternateContent>
      </w:r>
      <w:r w:rsidRPr="00E713FA">
        <w:rPr>
          <w:sz w:val="20"/>
          <w:szCs w:val="20"/>
        </w:rPr>
        <mc:AlternateContent>
          <mc:Choice Requires="wps">
            <w:drawing>
              <wp:anchor distT="0" distB="0" distL="114300" distR="114300" simplePos="0" relativeHeight="251743232" behindDoc="0" locked="0" layoutInCell="1" allowOverlap="1">
                <wp:simplePos x="0" y="0"/>
                <wp:positionH relativeFrom="column">
                  <wp:posOffset>471170</wp:posOffset>
                </wp:positionH>
                <wp:positionV relativeFrom="paragraph">
                  <wp:posOffset>291465</wp:posOffset>
                </wp:positionV>
                <wp:extent cx="182880" cy="182880"/>
                <wp:effectExtent l="10160" t="5080" r="6985" b="12065"/>
                <wp:wrapNone/>
                <wp:docPr id="266" name="Прямоугольник 2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 cy="182880"/>
                        </a:xfrm>
                        <a:prstGeom prst="rect">
                          <a:avLst/>
                        </a:prstGeom>
                        <a:solidFill>
                          <a:srgbClr val="C0C0C0"/>
                        </a:solidFill>
                        <a:ln w="936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Прямоугольник 266" o:spid="_x0000_s1026" style="position:absolute;margin-left:37.1pt;margin-top:22.95pt;width:14.4pt;height:14.4pt;z-index:25174323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d9f3AIAAJ4FAAAOAAAAZHJzL2Uyb0RvYy54bWysVN1u0zAUvkfiHSzfd0n6m0VLp65rEdKA&#10;SQNx7cZOY+HYke0uHQgJiVskHoGH4Abxs2dI34hjpy0d4wIhEsnysY8/n++cz+fkdF0KdM204Uqm&#10;ODoKMWIyU5TLZYpfPJ93YoyMJZISoSRL8Q0z+HT88MFJXSWsqwolKNMIQKRJ6irFhbVVEgQmK1hJ&#10;zJGqmITNXOmSWDD1MqCa1IBeiqAbhsOgVppWWmXMGFg9bzfx2OPnOcvsszw3zCKRYojN+lH7ceHG&#10;YHxCkqUmVcGzbRjkH6IoCZdw6R7qnFiCVprfgyp5ppVRuT3KVBmoPOcZ8xyATRT+xuaqIBXzXCA5&#10;ptqnyfw/2Ozp9aVGnKa4OxxiJEkJRWo+bd5tPjbfm9vN++Zzc9t823xofjRfmq/IeUHO6sokcPSq&#10;utSOtakuVPbKIKmmBZFLNtFa1QUjFCKNnH9w54AzDBxFi/qJonAhWVnl07fOdekAITFo7at0s68S&#10;W1uUwWIUd+MYapnB1nbubiDJ7nCljX3EVIncJMUaRODByfWFsa3rzsUHrwSncy6EN/RyMRUaXRMQ&#10;zDR0v48fOB66CYnqFB/3hqFHvrNnDiFC//0JouQWlC94meJ470QSl7WZpBAmSSzhop0DOyHdEvOa&#10;bnmAtbYw9euQHK+3N5P5IBz1e3FnNBr0Ov3eLOycxfNpZzKNhsPR7Gx6NoveuqijflJwSpmceUyz&#10;k3/U/zt5bR9iK9z9A9gH6KJSK+B4VdAaUe5K0RscdyMMBrzA7qhljYhYQuvIrMZIK/uS28Lr3tXd&#10;YdxJZxy6f5vOPbqv/sHFwT1urccaUgWZ3GXNi9LpsNXzQtEb0CTE4IUHTQ0mhdKvMaqhQaRYQgfD&#10;SDyWoOrjqN93/cQb/cGoC4Y+3Fkc7hCZAdCWZGtMbduFVpXmywJuijxbqSbwFnLudereSRsVxO0M&#10;aAKewbZhuS5zaHuvX211/BMAAP//AwBQSwMEFAAGAAgAAAAhALOuW2TeAAAACAEAAA8AAABkcnMv&#10;ZG93bnJldi54bWxMj8FOwzAQRO9I/IO1SNyoQyiUpnGqBIHEBaE2CNSbG2+TiHgd2W5r/h7nBMfV&#10;G82+yddBD+yE1vWGBNzOEmBIjVE9tQI+6pebR2DOS1JyMIQCftDBuri8yGWmzJk2eNr6lsUScpkU&#10;0Hk/Zpy7pkMt3cyMSJEdjNXSx9O2XFl5juV64GmSPHAte4ofOjniU4fN9/aoBYTquak/v+xbWZW+&#10;ft+F6jXdVEJcX4VyBcxj8H9hmPSjOhTRaW+OpBwbBCzmaUwKmN8vgU08uYvb9hNYAC9y/n9A8QsA&#10;AP//AwBQSwECLQAUAAYACAAAACEAtoM4kv4AAADhAQAAEwAAAAAAAAAAAAAAAAAAAAAAW0NvbnRl&#10;bnRfVHlwZXNdLnhtbFBLAQItABQABgAIAAAAIQA4/SH/1gAAAJQBAAALAAAAAAAAAAAAAAAAAC8B&#10;AABfcmVscy8ucmVsc1BLAQItABQABgAIAAAAIQCvSd9f3AIAAJ4FAAAOAAAAAAAAAAAAAAAAAC4C&#10;AABkcnMvZTJvRG9jLnhtbFBLAQItABQABgAIAAAAIQCzrltk3gAAAAgBAAAPAAAAAAAAAAAAAAAA&#10;ADYFAABkcnMvZG93bnJldi54bWxQSwUGAAAAAAQABADzAAAAQQYAAAAA&#10;" fillcolor="silver" strokeweight=".26mm"/>
            </w:pict>
          </mc:Fallback>
        </mc:AlternateContent>
      </w:r>
      <w:r w:rsidRPr="00E713FA">
        <w:rPr>
          <w:sz w:val="20"/>
          <w:szCs w:val="20"/>
        </w:rPr>
        <mc:AlternateContent>
          <mc:Choice Requires="wps">
            <w:drawing>
              <wp:anchor distT="0" distB="0" distL="114300" distR="114300" simplePos="0" relativeHeight="251742208" behindDoc="0" locked="0" layoutInCell="1" allowOverlap="1">
                <wp:simplePos x="0" y="0"/>
                <wp:positionH relativeFrom="column">
                  <wp:posOffset>288290</wp:posOffset>
                </wp:positionH>
                <wp:positionV relativeFrom="paragraph">
                  <wp:posOffset>291465</wp:posOffset>
                </wp:positionV>
                <wp:extent cx="182880" cy="182880"/>
                <wp:effectExtent l="8255" t="5080" r="8890" b="12065"/>
                <wp:wrapNone/>
                <wp:docPr id="265" name="Прямоугольник 2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 cy="182880"/>
                        </a:xfrm>
                        <a:prstGeom prst="rect">
                          <a:avLst/>
                        </a:prstGeom>
                        <a:solidFill>
                          <a:srgbClr val="C0C0C0"/>
                        </a:solidFill>
                        <a:ln w="936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Прямоугольник 265" o:spid="_x0000_s1026" style="position:absolute;margin-left:22.7pt;margin-top:22.95pt;width:14.4pt;height:14.4pt;z-index:25174220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Yuc3AIAAJ4FAAAOAAAAZHJzL2Uyb0RvYy54bWysVN1u0zAUvkfiHSzfd0n6m0VLp65rEdKA&#10;SQNx7cZOY+HYke0uHQgJiVskHoGH4Abxs2dI34hjpy0d4wIhEsnysY8/n++cz+fkdF0KdM204Uqm&#10;ODoKMWIyU5TLZYpfPJ93YoyMJZISoSRL8Q0z+HT88MFJXSWsqwolKNMIQKRJ6irFhbVVEgQmK1hJ&#10;zJGqmITNXOmSWDD1MqCa1IBeiqAbhsOgVppWWmXMGFg9bzfx2OPnOcvsszw3zCKRYojN+lH7ceHG&#10;YHxCkqUmVcGzbRjkH6IoCZdw6R7qnFiCVprfgyp5ppVRuT3KVBmoPOcZ8xyATRT+xuaqIBXzXCA5&#10;ptqnyfw/2Ozp9aVGnKa4OxxgJEkJRWo+bd5tPjbfm9vN++Zzc9t823xofjRfmq/IeUHO6sokcPSq&#10;utSOtakuVPbKIKmmBZFLNtFa1QUjFCKNnH9w54AzDBxFi/qJonAhWVnl07fOdekAITFo7at0s68S&#10;W1uUwWIUd+MYapnB1nbubiDJ7nCljX3EVIncJMUaRODByfWFsa3rzsUHrwSncy6EN/RyMRUaXRMQ&#10;zDR0v48fOB66CYnqFB/3hqFHvrNnDiFC//0JouQWlC94meJ470QSl7WZpBAmSSzhop0DOyHdEvOa&#10;bnmAtbYw9euQHK+3N5P5IBz1e3FnNBr0Ov3eLOycxfNpZzKNhsPR7Gx6NoveuqijflJwSpmceUyz&#10;k3/U/zt5bR9iK9z9A9gH6KJSK+B4VdAaUe5K0RscdyMMBrzA7qhljYhYQuvIrMZIK/uS28Lr3tXd&#10;YdxJZxy6f5vOPbqv/sHFwT1urccaUgWZ3GXNi9LpsNXzQtEb0CTE4IUHTQ0mhdKvMaqhQaRYQgfD&#10;SDyWoOrjqN93/cQb/cGoC4Y+3Fkc7hCZAdCWZGtMbduFVpXmywJuijxbqSbwFnLudereSRsVxO0M&#10;aAKewbZhuS5zaHuvX211/BMAAP//AwBQSwMEFAAGAAgAAAAhAAWNKYHcAAAABwEAAA8AAABkcnMv&#10;ZG93bnJldi54bWxMjkFLxDAUhO+C/yE8wZubWqrr1qZLKwpeZNmtrHjLNs+22LyUJLsb/73pSU/D&#10;MMPMV6yDHtkJrRsMCbhdJMCQWqMG6gS8Ny83D8Ccl6TkaAgF/KCDdXl5UchcmTNt8bTzHYsj5HIp&#10;oPd+yjl3bY9auoWZkGL2ZayWPlrbcWXlOY7rkadJcs+1HCg+9HLCpx7b791RCwj1c9vsP+xbVVe+&#10;2XyG+jXd1kJcX4XqEZjH4P/KMONHdCgj08EcSTk2CsjusticdQUs5sssBXaYdQm8LPh//vIXAAD/&#10;/wMAUEsBAi0AFAAGAAgAAAAhALaDOJL+AAAA4QEAABMAAAAAAAAAAAAAAAAAAAAAAFtDb250ZW50&#10;X1R5cGVzXS54bWxQSwECLQAUAAYACAAAACEAOP0h/9YAAACUAQAACwAAAAAAAAAAAAAAAAAvAQAA&#10;X3JlbHMvLnJlbHNQSwECLQAUAAYACAAAACEAXW2LnNwCAACeBQAADgAAAAAAAAAAAAAAAAAuAgAA&#10;ZHJzL2Uyb0RvYy54bWxQSwECLQAUAAYACAAAACEABY0pgdwAAAAHAQAADwAAAAAAAAAAAAAAAAA2&#10;BQAAZHJzL2Rvd25yZXYueG1sUEsFBgAAAAAEAAQA8wAAAD8GAAAAAA==&#10;" fillcolor="silver" strokeweight=".26mm"/>
            </w:pict>
          </mc:Fallback>
        </mc:AlternateContent>
      </w:r>
      <w:r w:rsidRPr="00E713FA">
        <w:rPr>
          <w:sz w:val="20"/>
          <w:szCs w:val="20"/>
        </w:rPr>
        <w:t>Указатель указывает на первый заполненный элемент.</w:t>
      </w:r>
    </w:p>
    <w:p w:rsidR="00E713FA" w:rsidRPr="00E713FA" w:rsidRDefault="00E713FA" w:rsidP="00E713FA">
      <w:pPr>
        <w:spacing w:after="0" w:line="240" w:lineRule="auto"/>
        <w:rPr>
          <w:sz w:val="20"/>
          <w:szCs w:val="20"/>
        </w:rPr>
      </w:pPr>
    </w:p>
    <w:p w:rsidR="00E713FA" w:rsidRPr="00E713FA" w:rsidRDefault="00E713FA" w:rsidP="00E713FA">
      <w:pPr>
        <w:spacing w:after="0" w:line="240" w:lineRule="auto"/>
        <w:rPr>
          <w:sz w:val="20"/>
          <w:szCs w:val="20"/>
          <w:lang w:val="ru-RU"/>
        </w:rPr>
      </w:pPr>
      <w:r w:rsidRPr="00E713FA">
        <w:rPr>
          <w:sz w:val="20"/>
          <w:szCs w:val="20"/>
        </w:rPr>
        <mc:AlternateContent>
          <mc:Choice Requires="wps">
            <w:drawing>
              <wp:anchor distT="0" distB="0" distL="114935" distR="114935" simplePos="0" relativeHeight="251751424" behindDoc="0" locked="0" layoutInCell="1" allowOverlap="1">
                <wp:simplePos x="0" y="0"/>
                <wp:positionH relativeFrom="column">
                  <wp:posOffset>1568450</wp:posOffset>
                </wp:positionH>
                <wp:positionV relativeFrom="paragraph">
                  <wp:posOffset>23495</wp:posOffset>
                </wp:positionV>
                <wp:extent cx="831215" cy="365125"/>
                <wp:effectExtent l="2540" t="3175" r="4445" b="3175"/>
                <wp:wrapNone/>
                <wp:docPr id="264" name="Поле 2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1215" cy="36512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54219" w:rsidRDefault="00054219" w:rsidP="00E713FA">
                            <w:pPr>
                              <w:pStyle w:val="a5"/>
                              <w:jc w:val="center"/>
                            </w:pPr>
                            <w:r>
                              <w:t>слот</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Поле 264" o:spid="_x0000_s1028" type="#_x0000_t202" style="position:absolute;margin-left:123.5pt;margin-top:1.85pt;width:65.45pt;height:28.75pt;z-index:251751424;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ApOmwIAACYFAAAOAAAAZHJzL2Uyb0RvYy54bWysVF2O0zAQfkfiDpbfu/nZtNtEm662XYqQ&#10;lh9p4QBu4jQWjm1st8mCOAun4AmJM/RIjO2m7IKQECIPztgef5755htfXg0dR3uqDZOixMlZjBEV&#10;layZ2Jb43dv1ZI6RsUTUhEtBS3xPDb5aPH1y2auCprKVvKYaAYgwRa9K3FqriigyVUs7Ys6kogI2&#10;G6k7YmGqt1GtSQ/oHY/SOJ5FvdS10rKixsDqTdjEC4/fNLSyr5vGUIt4iSE260ftx40bo8UlKbaa&#10;qJZVxzDIP0TRESbg0hPUDbEE7TT7DapjlZZGNvaskl0km4ZV1OcA2STxL9nctURRnwuQY9SJJvP/&#10;YKtX+zcasbrE6SzDSJAOinT4cvh++Hb4itwaMNQrU4DjnQJXOyzlAJX22Rp1K6v3Bgm5aonY0mut&#10;Zd9SUkOEiTsZPTgacIwD2fQvZQ0XkZ2VHmhodOfoA0IQoEOl7k/VoYNFFSzOz5M0mWJUwdb5bJqk&#10;U38DKcbDShv7nMoOOaPEGorvwcn+1lgXDClGF3eXkZzVa8a5n+jtZsU12hMQytp/4SxXLQmrXiyA&#10;YYKrx3uEwYVDEtJhhuvCCiQAAbg9l4pXxac8SbN4meaT9Wx+McnW2XSSX8TzSZzky3wWZ3l2s/7s&#10;IkiyomV1TcUtE3RUaJL9nQKOvRK05TWK+hLnU6DOJ/1HBmL/Hfl9lGTHLDQsZx0U5OREClf0Z6KG&#10;tElhCePBjh6H7ykDDsa/Z8VLxKki6MMOm8Hr8aS8jazvQTNaQk1BGPDYgNFK/RGjHhq3xObDjmiK&#10;EX8hQHeuy0dDj8ZmNIio4GiJLUbBXNnwGuyUZtsWkIOyhbwGbTbM68aJOEQBkbsJNKPP4fhwuG5/&#10;OPdeP5+3xQ8AAAD//wMAUEsDBBQABgAIAAAAIQBh2NYZ3QAAAAgBAAAPAAAAZHJzL2Rvd25yZXYu&#10;eG1sTI/BTsMwEETvSP0Haytxo05T1LQhTgVFcEUEpF7deBtHiddR7Lbh71lO9Lia1Zs3xW5yvbjg&#10;GFpPCpaLBARS7U1LjYLvr7eHDYgQNRnde0IFPxhgV87uCp0bf6VPvFSxEQyhkGsFNsYhlzLUFp0O&#10;Cz8gcXbyo9ORz7GRZtRXhrtepkmylk63xA1WD7i3WHfV2SlYfaTZIbxXr/vhgNtuE166E1ml7ufT&#10;8xOIiFP8f4Y/fVaHkp2O/kwmiF5B+pjxlsiwDATnqyzbgjgqWC9TkGUhbweUvwAAAP//AwBQSwEC&#10;LQAUAAYACAAAACEAtoM4kv4AAADhAQAAEwAAAAAAAAAAAAAAAAAAAAAAW0NvbnRlbnRfVHlwZXNd&#10;LnhtbFBLAQItABQABgAIAAAAIQA4/SH/1gAAAJQBAAALAAAAAAAAAAAAAAAAAC8BAABfcmVscy8u&#10;cmVsc1BLAQItABQABgAIAAAAIQBchApOmwIAACYFAAAOAAAAAAAAAAAAAAAAAC4CAABkcnMvZTJv&#10;RG9jLnhtbFBLAQItABQABgAIAAAAIQBh2NYZ3QAAAAgBAAAPAAAAAAAAAAAAAAAAAPUEAABkcnMv&#10;ZG93bnJldi54bWxQSwUGAAAAAAQABADzAAAA/wUAAAAA&#10;" stroked="f">
                <v:fill opacity="0"/>
                <v:textbox inset="0,0,0,0">
                  <w:txbxContent>
                    <w:p w:rsidR="00054219" w:rsidRDefault="00054219" w:rsidP="00E713FA">
                      <w:pPr>
                        <w:pStyle w:val="a5"/>
                        <w:jc w:val="center"/>
                      </w:pPr>
                      <w:r>
                        <w:t>слот</w:t>
                      </w:r>
                    </w:p>
                  </w:txbxContent>
                </v:textbox>
              </v:shape>
            </w:pict>
          </mc:Fallback>
        </mc:AlternateContent>
      </w:r>
    </w:p>
    <w:p w:rsidR="00E713FA" w:rsidRPr="00E713FA" w:rsidRDefault="00E713FA" w:rsidP="00E713FA">
      <w:pPr>
        <w:spacing w:after="0" w:line="240" w:lineRule="auto"/>
        <w:rPr>
          <w:sz w:val="20"/>
          <w:szCs w:val="20"/>
        </w:rPr>
      </w:pPr>
    </w:p>
    <w:p w:rsidR="00E713FA" w:rsidRPr="00E713FA" w:rsidRDefault="00E713FA" w:rsidP="00E713FA">
      <w:pPr>
        <w:spacing w:after="0" w:line="240" w:lineRule="auto"/>
        <w:rPr>
          <w:sz w:val="20"/>
          <w:szCs w:val="20"/>
        </w:rPr>
      </w:pPr>
    </w:p>
    <w:p w:rsidR="00E713FA" w:rsidRPr="00E713FA" w:rsidRDefault="00E713FA" w:rsidP="00E713FA">
      <w:pPr>
        <w:spacing w:after="0" w:line="240" w:lineRule="auto"/>
        <w:rPr>
          <w:sz w:val="20"/>
          <w:szCs w:val="20"/>
        </w:rPr>
      </w:pPr>
      <w:r w:rsidRPr="00E713FA">
        <w:rPr>
          <w:sz w:val="20"/>
          <w:szCs w:val="20"/>
        </w:rPr>
        <w:t>Стек в последовательной памяти (схема на физическом уровне):</w:t>
      </w:r>
    </w:p>
    <w:p w:rsidR="00E713FA" w:rsidRPr="00E713FA" w:rsidRDefault="00E713FA" w:rsidP="00E713FA">
      <w:pPr>
        <w:spacing w:after="0" w:line="240" w:lineRule="auto"/>
        <w:rPr>
          <w:i/>
          <w:sz w:val="20"/>
          <w:szCs w:val="20"/>
        </w:rPr>
      </w:pPr>
      <w:r w:rsidRPr="00E713FA">
        <w:rPr>
          <w:sz w:val="20"/>
          <w:szCs w:val="20"/>
        </w:rPr>
        <mc:AlternateContent>
          <mc:Choice Requires="wps">
            <w:drawing>
              <wp:anchor distT="0" distB="0" distL="114935" distR="114935" simplePos="0" relativeHeight="251772928" behindDoc="0" locked="0" layoutInCell="1" allowOverlap="1">
                <wp:simplePos x="0" y="0"/>
                <wp:positionH relativeFrom="column">
                  <wp:posOffset>5212080</wp:posOffset>
                </wp:positionH>
                <wp:positionV relativeFrom="paragraph">
                  <wp:posOffset>140970</wp:posOffset>
                </wp:positionV>
                <wp:extent cx="273685" cy="273685"/>
                <wp:effectExtent l="7620" t="2540" r="4445" b="0"/>
                <wp:wrapNone/>
                <wp:docPr id="263" name="Поле 2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685" cy="27368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54219" w:rsidRDefault="00054219" w:rsidP="00E713FA">
                            <w:pPr>
                              <w:rPr>
                                <w:lang w:val="en-US"/>
                              </w:rPr>
                            </w:pPr>
                            <w:r>
                              <w:rPr>
                                <w:lang w:val="en-US"/>
                              </w:rPr>
                              <w: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Поле 263" o:spid="_x0000_s1029" type="#_x0000_t202" style="position:absolute;margin-left:410.4pt;margin-top:11.1pt;width:21.55pt;height:21.55pt;z-index:251772928;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UfqmwIAACYFAAAOAAAAZHJzL2Uyb0RvYy54bWysVEtu2zAQ3RfoHQjuHX0iO5YQOYiduiiQ&#10;foC0B6AlyiJKkSxJW0qLnqWn6KpAz+AjdUhabpJuiqJaUENy+GbezCMvr4aOoz3VhklR4uQsxoiK&#10;StZMbEv84f16MsfIWCJqwqWgJb6nBl8tnj+77FVBU9lKXlONAESYolclbq1VRRSZqqUdMWdSUQGb&#10;jdQdsTDV26jWpAf0jkdpHM+iXupaaVlRY2D1JmzihcdvGlrZt01jqEW8xJCb9aP248aN0eKSFFtN&#10;VMuqYxrkH7LoCBMQ9AR1QyxBO83+gOpYpaWRjT2rZBfJpmEV9RyATRI/YXPXEkU9FyiOUacymf8H&#10;W73Zv9OI1SVOZ+cYCdJBkw7fDj8PPw7fkVuDCvXKFOB4p8DVDks5QKc9W6NuZfXRICFXLRFbeq21&#10;7FtKasgwcSejB0cDjnEgm/61rCEQ2VnpgYZGd658UBAE6NCp+1N36GBRBYvpxflsPsWogq2j7SKQ&#10;YjystLEvqeyQM0qsofkenOxvjQ2uo4uLZSRn9Zpx7id6u1lxjfYEhLL2XzjLVUvCqhcLhDPB1Yd+&#10;hMGFQxLSYYZwYQUIQAJuz1HxqviSJ2kWL9N8sp7NLybZOptO8ot4PomTfJnP4izPbtZfXQZJVrSs&#10;rqm4ZYKOCk2yv1PA8a4EbXmNor7E+TSdenKPsj/SOnKN3ec7+KRQHbNwYTnrSjw/OZHCNf2FqIE2&#10;KSxhPNjR4/R9yaAG499XxUvEqSLoww6bwetxOipvI+t70IyW0FMQBjw2YLRSf8aoh4tbYvNpRzTF&#10;iL8SoDt3y0dDj8ZmNIio4GiJLUbBXNnwGuyUZtsWkIOyhbwGbTbM68aJOGQBmbsJXEbP4fhwuNv+&#10;cO69fj9vi18AAAD//wMAUEsDBBQABgAIAAAAIQB5e6LF3QAAAAkBAAAPAAAAZHJzL2Rvd25yZXYu&#10;eG1sTI/BTsMwEETvSPyDtUjcqIMjQhqyqaAIrqgBqVc32cZR4nUUu234e8wJjqMZzbwpN4sdxZlm&#10;3ztGuF8lIIgb1/bcIXx9vt3lIHzQ3OrRMSF8k4dNdX1V6qJ1F97RuQ6diCXsC41gQpgKKX1jyGq/&#10;chNx9I5utjpEOXeynfUllttRqiTJpNU9xwWjJ9oaaob6ZBHSD/W49+/163ba03rI/ctwZIN4e7M8&#10;P4EItIS/MPziR3SoItPBnbj1YkTIVRLRA4JSCkQM5Fm6BnFAyB5SkFUp/z+ofgAAAP//AwBQSwEC&#10;LQAUAAYACAAAACEAtoM4kv4AAADhAQAAEwAAAAAAAAAAAAAAAAAAAAAAW0NvbnRlbnRfVHlwZXNd&#10;LnhtbFBLAQItABQABgAIAAAAIQA4/SH/1gAAAJQBAAALAAAAAAAAAAAAAAAAAC8BAABfcmVscy8u&#10;cmVsc1BLAQItABQABgAIAAAAIQBzUUfqmwIAACYFAAAOAAAAAAAAAAAAAAAAAC4CAABkcnMvZTJv&#10;RG9jLnhtbFBLAQItABQABgAIAAAAIQB5e6LF3QAAAAkBAAAPAAAAAAAAAAAAAAAAAPUEAABkcnMv&#10;ZG93bnJldi54bWxQSwUGAAAAAAQABADzAAAA/wUAAAAA&#10;" stroked="f">
                <v:fill opacity="0"/>
                <v:textbox inset="0,0,0,0">
                  <w:txbxContent>
                    <w:p w:rsidR="00054219" w:rsidRDefault="00054219" w:rsidP="00E713FA">
                      <w:pPr>
                        <w:rPr>
                          <w:lang w:val="en-US"/>
                        </w:rPr>
                      </w:pPr>
                      <w:r>
                        <w:rPr>
                          <w:lang w:val="en-US"/>
                        </w:rPr>
                        <w:t>S</w:t>
                      </w:r>
                    </w:p>
                  </w:txbxContent>
                </v:textbox>
              </v:shape>
            </w:pict>
          </mc:Fallback>
        </mc:AlternateContent>
      </w:r>
      <w:r w:rsidRPr="00E713FA">
        <w:rPr>
          <w:i/>
          <w:sz w:val="20"/>
          <w:szCs w:val="20"/>
        </w:rPr>
        <w:t>Д</w:t>
      </w:r>
      <w:r>
        <w:rPr>
          <w:i/>
          <w:sz w:val="20"/>
          <w:szCs w:val="20"/>
        </w:rPr>
        <w:t>ескриптор</w:t>
      </w:r>
    </w:p>
    <w:tbl>
      <w:tblPr>
        <w:tblW w:w="0" w:type="auto"/>
        <w:tblInd w:w="387" w:type="dxa"/>
        <w:tblLayout w:type="fixed"/>
        <w:tblLook w:val="0000" w:firstRow="0" w:lastRow="0" w:firstColumn="0" w:lastColumn="0" w:noHBand="0" w:noVBand="0"/>
      </w:tblPr>
      <w:tblGrid>
        <w:gridCol w:w="1559"/>
        <w:gridCol w:w="1711"/>
      </w:tblGrid>
      <w:tr w:rsidR="00E713FA" w:rsidRPr="00E713FA" w:rsidTr="00E713FA">
        <w:tc>
          <w:tcPr>
            <w:tcW w:w="1559" w:type="dxa"/>
            <w:tcBorders>
              <w:top w:val="single" w:sz="4" w:space="0" w:color="000000"/>
              <w:left w:val="single" w:sz="4" w:space="0" w:color="000000"/>
              <w:bottom w:val="single" w:sz="4" w:space="0" w:color="000000"/>
            </w:tcBorders>
            <w:shd w:val="clear" w:color="auto" w:fill="auto"/>
          </w:tcPr>
          <w:p w:rsidR="00E713FA" w:rsidRPr="00E713FA" w:rsidRDefault="00E713FA" w:rsidP="00E713FA">
            <w:pPr>
              <w:numPr>
                <w:ilvl w:val="0"/>
                <w:numId w:val="6"/>
              </w:numPr>
              <w:spacing w:after="0" w:line="240" w:lineRule="auto"/>
              <w:rPr>
                <w:b/>
                <w:bCs/>
                <w:sz w:val="20"/>
                <w:szCs w:val="20"/>
              </w:rPr>
            </w:pPr>
            <w:r w:rsidRPr="00E713FA">
              <w:rPr>
                <w:b/>
                <w:bCs/>
                <w:sz w:val="20"/>
                <w:szCs w:val="20"/>
              </w:rPr>
              <mc:AlternateContent>
                <mc:Choice Requires="wps">
                  <w:drawing>
                    <wp:anchor distT="0" distB="0" distL="114300" distR="114300" simplePos="0" relativeHeight="251777024" behindDoc="0" locked="0" layoutInCell="1" allowOverlap="1">
                      <wp:simplePos x="0" y="0"/>
                      <wp:positionH relativeFrom="column">
                        <wp:posOffset>4686300</wp:posOffset>
                      </wp:positionH>
                      <wp:positionV relativeFrom="paragraph">
                        <wp:posOffset>160020</wp:posOffset>
                      </wp:positionV>
                      <wp:extent cx="0" cy="571500"/>
                      <wp:effectExtent l="60960" t="22225" r="53340" b="6350"/>
                      <wp:wrapNone/>
                      <wp:docPr id="262" name="Прямая соединительная линия 2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71500"/>
                              </a:xfrm>
                              <a:prstGeom prst="line">
                                <a:avLst/>
                              </a:prstGeom>
                              <a:noFill/>
                              <a:ln w="9360">
                                <a:solidFill>
                                  <a:srgbClr val="000000"/>
                                </a:solidFill>
                                <a:miter lim="800000"/>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262" o:spid="_x0000_s1026" style="position:absolute;flip:y;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9pt,12.6pt" to="369pt,5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Nug6gIAAM0FAAAOAAAAZHJzL2Uyb0RvYy54bWysVM1u2zAMvg/YOwi6u7bzH6NO0TrJLvsp&#10;0G47K7YcC5MlQ1KTFMOAbecBfYS9wg4bUKDbnsF5o1Fy6jbdZRiaAAZJkRT58aMOjzYlRyuqNJMi&#10;xuFBgBEVqcyYWMb49fncG2GkDREZ4VLQGF9SjY8mT58crquIdmQheUYVgiRCR+sqxoUxVeT7Oi1o&#10;SfSBrKiAw1yqkhhQ1dLPFFlD9pL7nSAY+GupskrJlGoN1mlziCcuf57T1LzKc00N4jGG2oz7Kvdd&#10;2K8/OSTRUpGqYOmuDPIfVZSECbi0TTUlhqALxf5KVbJUSS1zc5DK0pd5zlLqeoBuwuBBN2cFqajr&#10;BcDRVQuTfry06cvVqUIsi3Fn0MFIkBKGVH/dftxe1T/rb9srtP1U/65/1N/r6/pXfb39DPLN9gvI&#10;9rC+2ZmvkI0HNNeVjiBpIk6VxSPdiLPquUzfaSRkUhCxpK6r88sKLgpthL8XYhVdQU2L9QuZgQ+5&#10;MNJBu8lViXLOqjc20CYH+NDGzfKynSXdGJQ2xhSs/WHYD9yYfRLZDDauUto8o7JEVogxZ8KiTCKy&#10;eq6NrejOxZqFnDPOHVO4QOsYj7uDwAVoyVlmD62bVstFwhVaEcs193Ptwcl9t5IZYDxnZYxHrROJ&#10;CkqymcjcLYYwDjIyDiSjGMDGKbZXlzTDiFPYNSs1tXJhr6eO7U0DoG0MiM4OgDgmvh8H49loNup5&#10;vc5g5vWC6dQ7nic9bzAPh/1pd5ok0/CD7SvsRQXLMipsa7dbEfb+jXW7/Wz43O5Fi6G/n92BDcXu&#10;V3o87wfDXnfkDYf9rtfrzgLvZDRPvOMkHAyGs5PkZPag0pnrXj9OsS2Utip5AfM6K7I1yphlS7c/&#10;7oQYFHhFOsNmgojwJYwkNQojJc1bZgrHcstKm2OPGqPA/neza7M3QNzO0GrtFHa93UEF/Lydr1se&#10;uy/N5i1kdnmqLC3sHsGb4YJ275t9lO7rzuvuFZ78AQAA//8DAFBLAwQUAAYACAAAACEAt++Rxd0A&#10;AAAKAQAADwAAAGRycy9kb3ducmV2LnhtbEyPTUvDQBCG74L/YRnBm900UltiNqUIAVFstep9mh2T&#10;0OxsyG7b+O874kGP887D+5EvR9epIw2h9WxgOklAEVfetlwb+HgvbxagQkS22HkmA98UYFlcXuSY&#10;WX/iNzpuY63EhEOGBpoY+0zrUDXkMEx8Tyy/Lz84jHIOtbYDnsTcdTpNkjvtsGVJaLCnh4aq/fbg&#10;DKxm+znqjX4sn1/7pkyfXjbrz2jM9dW4ugcVaYx/MPzUl+pQSKedP7ANqjMwv13IlmggnaWgBPgV&#10;dkJORdFFrv9PKM4AAAD//wMAUEsBAi0AFAAGAAgAAAAhALaDOJL+AAAA4QEAABMAAAAAAAAAAAAA&#10;AAAAAAAAAFtDb250ZW50X1R5cGVzXS54bWxQSwECLQAUAAYACAAAACEAOP0h/9YAAACUAQAACwAA&#10;AAAAAAAAAAAAAAAvAQAAX3JlbHMvLnJlbHNQSwECLQAUAAYACAAAACEAbXTboOoCAADNBQAADgAA&#10;AAAAAAAAAAAAAAAuAgAAZHJzL2Uyb0RvYy54bWxQSwECLQAUAAYACAAAACEAt++Rxd0AAAAKAQAA&#10;DwAAAAAAAAAAAAAAAABEBQAAZHJzL2Rvd25yZXYueG1sUEsFBgAAAAAEAAQA8wAAAE4GAAAAAA==&#10;" strokeweight=".26mm">
                      <v:stroke endarrow="block" joinstyle="miter"/>
                    </v:line>
                  </w:pict>
                </mc:Fallback>
              </mc:AlternateContent>
            </w:r>
            <w:r w:rsidRPr="00E713FA">
              <w:rPr>
                <w:b/>
                <w:bCs/>
                <w:sz w:val="20"/>
                <w:szCs w:val="20"/>
              </w:rPr>
              <w:t>Условные обозначения</w:t>
            </w:r>
          </w:p>
        </w:tc>
        <w:tc>
          <w:tcPr>
            <w:tcW w:w="1711" w:type="dxa"/>
            <w:tcBorders>
              <w:top w:val="single" w:sz="4" w:space="0" w:color="000000"/>
              <w:left w:val="single" w:sz="4" w:space="0" w:color="000000"/>
              <w:bottom w:val="single" w:sz="4" w:space="0" w:color="000000"/>
              <w:right w:val="single" w:sz="4" w:space="0" w:color="000000"/>
            </w:tcBorders>
            <w:shd w:val="clear" w:color="auto" w:fill="auto"/>
          </w:tcPr>
          <w:p w:rsidR="00E713FA" w:rsidRPr="00E713FA" w:rsidRDefault="00E713FA" w:rsidP="00E713FA">
            <w:pPr>
              <w:spacing w:after="0" w:line="240" w:lineRule="auto"/>
              <w:rPr>
                <w:sz w:val="20"/>
                <w:szCs w:val="20"/>
              </w:rPr>
            </w:pPr>
            <w:r w:rsidRPr="00E713FA">
              <w:rPr>
                <w:sz w:val="20"/>
                <w:szCs w:val="20"/>
              </w:rPr>
              <mc:AlternateContent>
                <mc:Choice Requires="wps">
                  <w:drawing>
                    <wp:anchor distT="0" distB="0" distL="114300" distR="114300" simplePos="0" relativeHeight="251760640" behindDoc="0" locked="0" layoutInCell="1" allowOverlap="1">
                      <wp:simplePos x="0" y="0"/>
                      <wp:positionH relativeFrom="column">
                        <wp:posOffset>1851025</wp:posOffset>
                      </wp:positionH>
                      <wp:positionV relativeFrom="paragraph">
                        <wp:posOffset>14605</wp:posOffset>
                      </wp:positionV>
                      <wp:extent cx="182880" cy="182880"/>
                      <wp:effectExtent l="6350" t="10160" r="10795" b="6985"/>
                      <wp:wrapNone/>
                      <wp:docPr id="261" name="Прямоугольник 2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 cy="182880"/>
                              </a:xfrm>
                              <a:prstGeom prst="rect">
                                <a:avLst/>
                              </a:prstGeom>
                              <a:solidFill>
                                <a:srgbClr val="FFFFFF"/>
                              </a:solidFill>
                              <a:ln w="936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Прямоугольник 261" o:spid="_x0000_s1026" style="position:absolute;margin-left:145.75pt;margin-top:1.15pt;width:14.4pt;height:14.4pt;z-index:25176064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aSW3AIAAJ4FAAAOAAAAZHJzL2Uyb0RvYy54bWysVN1u0zAUvkfiHSzfd0n6m0VLp65rEdKA&#10;SQNx7cZOY+HYke0uHQgJiVskHoGH4Abxs2dI34hjpy0d4wIhEsnysY8/n++cz+fkdF0KdM204Uqm&#10;ODoKMWIyU5TLZYpfPJ93YoyMJZISoSRL8Q0z+HT88MFJXSWsqwolKNMIQKRJ6irFhbVVEgQmK1hJ&#10;zJGqmITNXOmSWDD1MqCa1IBeiqAbhsOgVppWWmXMGFg9bzfx2OPnOcvsszw3zCKRYojN+lH7ceHG&#10;YHxCkqUmVcGzbRjkH6IoCZdw6R7qnFiCVprfgyp5ppVRuT3KVBmoPOcZ8xyATRT+xuaqIBXzXCA5&#10;ptqnyfw/2Ozp9aVGnKa4O4wwkqSEIjWfNu82H5vvze3mffO5uW2+bT40P5ovzVfkvCBndWUSOHpV&#10;XWrH2lQXKntlkFTTgsglm2it6oIRCpF6/+DOAWcYOIoW9RNF4UKyssqnb53r0gFCYtDaV+lmXyW2&#10;tiiDxSjuxjHUMoOt7RwiCkiyO1xpYx8xVSI3SbEGEXhwcn1hbOu6c/HBK8HpnAvhDb1cTIVG1wQE&#10;M/ef4wvo5tBNSFSn+Lg3DD3ynT1zCBH6708QJbegfMHLFMd7J5K4rM0khTtJYgkX7RzuF9ItMa/p&#10;lgdYawtTvw7J8Xp7M5kPwlG/F3dGo0Gv0+/Nws5ZPJ92JtNoOBzNzqZns+itizrqJwWnlMmZxzQ7&#10;+Uf9v5PX9iG2wt0/gH2ALiq1Ao5XBa0R5a4UvcFxF1RGObzA7qhljYhYQuvIrMZIK/uS28Lr3tXd&#10;YdxJZxy6f5vOPbqvz8HFwT1urccaUgWZ3GXNi9LpsNXzQtEb0CTE4IUHTQ0mhdKvMaqhQaRYQgfD&#10;SDyWoOrjqN93/cQb/cGoC4Y+3Fkc7hCZAdCWZGtMbduFVpXmywJuijxbqSbwFnLudereSRsVxO0M&#10;aAKewbZhuS5zaHuvX211/BMAAP//AwBQSwMEFAAGAAgAAAAhAPc1/h/cAAAACAEAAA8AAABkcnMv&#10;ZG93bnJldi54bWxMj81OwzAQhO9IfQdrK3GjTmKBIMSpUCVQDxz69wBuvHUi4nUUu014e5YT3L7V&#10;jGZnqvXse3HDMXaBNOSrDARSE2xHTsPp+P7wDCImQ9b0gVDDN0ZY14u7ypQ2TLTH2yE5wSEUS6Oh&#10;TWkopYxNi97EVRiQWLuE0ZvE5+ikHc3E4b6XRZY9SW864g+tGXDTYvN1uHoN7jTvdmo/qc32oiY3&#10;bOPnRx+1vl/Ob68gEs7pzwy/9bk61NzpHK5ko+g1FC/5I1sZFAjWVZExnBnyHGRdyf8D6h8AAAD/&#10;/wMAUEsBAi0AFAAGAAgAAAAhALaDOJL+AAAA4QEAABMAAAAAAAAAAAAAAAAAAAAAAFtDb250ZW50&#10;X1R5cGVzXS54bWxQSwECLQAUAAYACAAAACEAOP0h/9YAAACUAQAACwAAAAAAAAAAAAAAAAAvAQAA&#10;X3JlbHMvLnJlbHNQSwECLQAUAAYACAAAACEA6DGkltwCAACeBQAADgAAAAAAAAAAAAAAAAAuAgAA&#10;ZHJzL2Uyb0RvYy54bWxQSwECLQAUAAYACAAAACEA9zX+H9wAAAAIAQAADwAAAAAAAAAAAAAAAAA2&#10;BQAAZHJzL2Rvd25yZXYueG1sUEsFBgAAAAAEAAQA8wAAAD8GAAAAAA==&#10;" strokeweight=".26mm"/>
                  </w:pict>
                </mc:Fallback>
              </mc:AlternateContent>
            </w:r>
            <w:r w:rsidRPr="00E713FA">
              <w:rPr>
                <w:sz w:val="20"/>
                <w:szCs w:val="20"/>
              </w:rPr>
              <mc:AlternateContent>
                <mc:Choice Requires="wps">
                  <w:drawing>
                    <wp:anchor distT="0" distB="0" distL="114300" distR="114300" simplePos="0" relativeHeight="251761664" behindDoc="0" locked="0" layoutInCell="1" allowOverlap="1">
                      <wp:simplePos x="0" y="0"/>
                      <wp:positionH relativeFrom="column">
                        <wp:posOffset>2033905</wp:posOffset>
                      </wp:positionH>
                      <wp:positionV relativeFrom="paragraph">
                        <wp:posOffset>14605</wp:posOffset>
                      </wp:positionV>
                      <wp:extent cx="182880" cy="182880"/>
                      <wp:effectExtent l="8255" t="10160" r="8890" b="6985"/>
                      <wp:wrapNone/>
                      <wp:docPr id="260" name="Прямоугольник 2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 cy="182880"/>
                              </a:xfrm>
                              <a:prstGeom prst="rect">
                                <a:avLst/>
                              </a:prstGeom>
                              <a:solidFill>
                                <a:srgbClr val="C0C0C0"/>
                              </a:solidFill>
                              <a:ln w="936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Прямоугольник 260" o:spid="_x0000_s1026" style="position:absolute;margin-left:160.15pt;margin-top:1.15pt;width:14.4pt;height:14.4pt;z-index:25176166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gYC2QIAAJ4FAAAOAAAAZHJzL2Uyb0RvYy54bWysVN1u0zAUvkfiHSzfd0n6s2bR0qnrWoQ0&#10;YNJAXLux01g4dmS7TQdCQuIWiUfgIbhB/OwZ0jfi2GlLYQghRCtFPvbx5+87/nxOz9alQCumDVcy&#10;xdFRiBGTmaJcLlL87OmsE2NkLJGUCCVZim+YwWej+/dO6yphXVUoQZlGACJNUlcpLqytkiAwWcFK&#10;Yo5UxSQs5kqXxEKoFwHVpAb0UgTdMDwOaqVppVXGjIHZi3YRjzx+nrPMPslzwywSKQZu1n+1/87d&#10;NxidkmShSVXwbEuD/AOLknAJh+6hLoglaKn5HaiSZ1oZldujTJWBynOeMa8B1EThL2quC1IxrwWK&#10;Y6p9mcz/g80er6404jTF3WOojyQlXFLzYfNm87752txu3jYfm9vmy+Zd86351HxGLgtqVlcmga3X&#10;1ZV2qk11qbIXBkk1KYhcsLHWqi4YocA0cvnBTxtcYGArmtePFIUDydIqX751rksHCIVBa39LN/tb&#10;YmuLMpiM4m4cA9cMlrZjdwJJdpsrbewDpkrkBinWYAIPTlaXxrapuxRPXglOZ1wIH+jFfCI0WhEw&#10;zCR0f88fNB6mCYnqFJ/0oBp/hgj973cQJbfgfMHLFMf7JJK4qk0lBZoksYSLdgzqhHRTzHu61QHR&#10;2sLQz0NxvN9ejWeDcNjvxZ3hcNDr9HvTsHMezyad8SQ6Ph5Ozyfn0+i1Yx31k4JTyuTUY5qd/aP+&#10;39lr+xBb4+4fwJ6gY6WWoPG6oDWi3F1Fb3DSjTAE8AK7w1Y1ImIBrSOzGiOt7HNuC+97d+8Owxze&#10;SBy6/7ace3R/+wcHB3e0tRlrKBVUclc1b0rnw9bPc0VvwJPAwRsPmhoMCqVfYlRDg0ixhA6GkXgo&#10;wdUnUb/v+okP+oNhFwJ9uDI/XCEyA6CtyDaY2LYLLSvNFwWcFHm1Uo3hLeTc+9S9k5YV8HYBNAGv&#10;YNuwXJc5jH3Wj7Y6+g4AAP//AwBQSwMEFAAGAAgAAAAhAKJy+DvfAAAACAEAAA8AAABkcnMvZG93&#10;bnJldi54bWxMj09LxDAQxe+C3yGM4M1N/4hobbq0ouBFZLeieMs2Y1tsJiXJ7tZv73haTzPDe7z5&#10;vXK92Ekc0IfRkYJ0lYBA6pwZqVfw1j5d3YIIUZPRkyNU8IMB1tX5WakL4460wcM29oJDKBRawRDj&#10;XEgZugGtDis3I7H25bzVkU/fS+P1kcPtJLMkuZFWj8QfBj3jw4Dd93ZvFSzNY9e+f/iXuqlj+/q5&#10;NM/ZplHq8mKp70FEXOLJDH/4jA4VM+3cnkwQk4I8S3K2Ksh4sJ5f36UgdrykKciqlP8LVL8AAAD/&#10;/wMAUEsBAi0AFAAGAAgAAAAhALaDOJL+AAAA4QEAABMAAAAAAAAAAAAAAAAAAAAAAFtDb250ZW50&#10;X1R5cGVzXS54bWxQSwECLQAUAAYACAAAACEAOP0h/9YAAACUAQAACwAAAAAAAAAAAAAAAAAvAQAA&#10;X3JlbHMvLnJlbHNQSwECLQAUAAYACAAAACEACgYGAtkCAACeBQAADgAAAAAAAAAAAAAAAAAuAgAA&#10;ZHJzL2Uyb0RvYy54bWxQSwECLQAUAAYACAAAACEAonL4O98AAAAIAQAADwAAAAAAAAAAAAAAAAAz&#10;BQAAZHJzL2Rvd25yZXYueG1sUEsFBgAAAAAEAAQA8wAAAD8GAAAAAA==&#10;" fillcolor="silver" strokeweight=".26mm"/>
                  </w:pict>
                </mc:Fallback>
              </mc:AlternateContent>
            </w:r>
            <w:r w:rsidRPr="00E713FA">
              <w:rPr>
                <w:sz w:val="20"/>
                <w:szCs w:val="20"/>
              </w:rPr>
              <mc:AlternateContent>
                <mc:Choice Requires="wps">
                  <w:drawing>
                    <wp:anchor distT="0" distB="0" distL="114300" distR="114300" simplePos="0" relativeHeight="251762688" behindDoc="0" locked="0" layoutInCell="1" allowOverlap="1">
                      <wp:simplePos x="0" y="0"/>
                      <wp:positionH relativeFrom="column">
                        <wp:posOffset>2216785</wp:posOffset>
                      </wp:positionH>
                      <wp:positionV relativeFrom="paragraph">
                        <wp:posOffset>14605</wp:posOffset>
                      </wp:positionV>
                      <wp:extent cx="182880" cy="182880"/>
                      <wp:effectExtent l="10160" t="10160" r="6985" b="6985"/>
                      <wp:wrapNone/>
                      <wp:docPr id="259" name="Прямоугольник 2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 cy="182880"/>
                              </a:xfrm>
                              <a:prstGeom prst="rect">
                                <a:avLst/>
                              </a:prstGeom>
                              <a:solidFill>
                                <a:srgbClr val="C0C0C0"/>
                              </a:solidFill>
                              <a:ln w="936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Прямоугольник 259" o:spid="_x0000_s1026" style="position:absolute;margin-left:174.55pt;margin-top:1.15pt;width:14.4pt;height:14.4pt;z-index:25176268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Ul03AIAAJ4FAAAOAAAAZHJzL2Uyb0RvYy54bWysVM2O0zAQviPxDpbv3ST9TaNNV91ui5AW&#10;WGlBnN3YSSwSO7LdpgtCQuKKxCPwEFwQP/sM6RsxdtrSZTkgRCJZHnv8eb6Zz3N6tikLtGZKcyli&#10;HJz4GDGRSMpFFuMXzxedECNtiKCkkILF+IZpfDZ5+OC0riLWlbksKFMIQISO6irGuTFV5Hk6yVlJ&#10;9ImsmIDNVKqSGDBV5lFFakAvC6/r+0OvlopWSiZMa1i9aDfxxOGnKUvMszTVzKAixhCbcaNy49KO&#10;3uSURJkiVc6TXRjkH6IoCRdw6QHqghiCVorfgyp5oqSWqTlJZOnJNOUJcxyATeD/xuY6JxVzXCA5&#10;ujqkSf8/2OTp+kohTmPcHYwxEqSEIjWftu+2H5vvze32ffO5uW2+bT80P5ovzVdkvSBndaUjOHpd&#10;XSnLWleXMnmlkZCznIiMTZWSdc4IhUgD6+/dOWANDUfRsn4iKVxIVka69G1SVVpASAzauCrdHKrE&#10;NgYlsBiE3TCEWiawtZvbG0i0P1wpbR4xWSI7ibECEThwsr7UpnXdu7jgZcHpgheFM1S2nBUKrQkI&#10;Zubb38UPHI/dCoHqGI97Q98h39nTxxC++/4EUXIDyi94GePw4EQim7W5oBAmiQzhRTsHdoWwS8xp&#10;uuUB1sbA1K1Dcpze3kwXA3/U74Wd0WjQ6/R7c79zHi5mneksGA5H8/PZ+Tx4a6MO+lHOKWVi7jD1&#10;Xv5B/+/ktXuIrXAPD+AQoI1KroDjdU5rRLktRW8w7gYYDHiB3VHLGpEig9aRGIWRkuYlN7nTva27&#10;xbiTztC3/y6dB3RX/aOLvXvcWo8NpAoyuc+aE6XVYavnpaQ3oEmIwQkPmhpMcqleY1RDg4ixgA6G&#10;UfFYgKrHQb9v+4kz+oNRFwx1vLM83iEiAaAdydaYmbYLrSrFsxxuChxbIafwFlLudGrfSRsVxG0N&#10;aAKOwa5h2S5zbDuvX2118hMAAP//AwBQSwMEFAAGAAgAAAAhAA3EyAXgAAAACAEAAA8AAABkcnMv&#10;ZG93bnJldi54bWxMj81OwzAQhO9IvIO1SNyo84MoDXGqBIHEBaE2iKo3N16SiNiObLc1b89ygtus&#10;ZjTzbbmOemIndH60RkC6SICh6awaTS/gvX2+uQfmgzRKTtaggG/0sK4uL0pZKHs2GzxtQ8+oxPhC&#10;ChhCmAvOfTegln5hZzTkfVqnZaDT9Vw5eaZyPfEsSe64lqOhhUHO+Dhg97U9agGxeeraj517rZs6&#10;tG/72Lxkm0aI66tYPwALGMNfGH7xCR0qYjrYo1GeTQLy21VKUQFZDoz8fLlcATuQSFPgVcn/P1D9&#10;AAAA//8DAFBLAQItABQABgAIAAAAIQC2gziS/gAAAOEBAAATAAAAAAAAAAAAAAAAAAAAAABbQ29u&#10;dGVudF9UeXBlc10ueG1sUEsBAi0AFAAGAAgAAAAhADj9If/WAAAAlAEAAAsAAAAAAAAAAAAAAAAA&#10;LwEAAF9yZWxzLy5yZWxzUEsBAi0AFAAGAAgAAAAhAAM1SXTcAgAAngUAAA4AAAAAAAAAAAAAAAAA&#10;LgIAAGRycy9lMm9Eb2MueG1sUEsBAi0AFAAGAAgAAAAhAA3EyAXgAAAACAEAAA8AAAAAAAAAAAAA&#10;AAAANgUAAGRycy9kb3ducmV2LnhtbFBLBQYAAAAABAAEAPMAAABDBgAAAAA=&#10;" fillcolor="silver" strokeweight=".26mm"/>
                  </w:pict>
                </mc:Fallback>
              </mc:AlternateContent>
            </w:r>
            <w:r w:rsidRPr="00E713FA">
              <w:rPr>
                <w:sz w:val="20"/>
                <w:szCs w:val="20"/>
              </w:rPr>
              <mc:AlternateContent>
                <mc:Choice Requires="wps">
                  <w:drawing>
                    <wp:anchor distT="0" distB="0" distL="114300" distR="114300" simplePos="0" relativeHeight="251763712" behindDoc="0" locked="0" layoutInCell="1" allowOverlap="1">
                      <wp:simplePos x="0" y="0"/>
                      <wp:positionH relativeFrom="column">
                        <wp:posOffset>2397760</wp:posOffset>
                      </wp:positionH>
                      <wp:positionV relativeFrom="paragraph">
                        <wp:posOffset>10795</wp:posOffset>
                      </wp:positionV>
                      <wp:extent cx="182880" cy="182880"/>
                      <wp:effectExtent l="10160" t="6350" r="6985" b="10795"/>
                      <wp:wrapNone/>
                      <wp:docPr id="258" name="Прямоугольник 2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 cy="182880"/>
                              </a:xfrm>
                              <a:prstGeom prst="rect">
                                <a:avLst/>
                              </a:prstGeom>
                              <a:solidFill>
                                <a:srgbClr val="C0C0C0"/>
                              </a:solidFill>
                              <a:ln w="936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Прямоугольник 258" o:spid="_x0000_s1026" style="position:absolute;margin-left:188.8pt;margin-top:.85pt;width:14.4pt;height:14.4pt;z-index:25176371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1no13QIAAJ4FAAAOAAAAZHJzL2Uyb0RvYy54bWysVN1u0zAUvkfiHSzfd0n6s2bR0qnrWoQ0&#10;YNJAXLux01g4dmS7TQdCQuIWiUfgIbhB/OwZ0jfi2GlLx7hAiESyfOzjz+c75/M5PVuXAq2YNlzJ&#10;FEdHIUZMZopyuUjxi+ezToyRsURSIpRkKb5hBp+NHj44rauEdVWhBGUaAYg0SV2luLC2SoLAZAUr&#10;iTlSFZOwmStdEgumXgRUkxrQSxF0w/A4qJWmlVYZMwZWL9pNPPL4ec4y+yzPDbNIpBhis37Ufpy7&#10;MRidkmShSVXwbBsG+YcoSsIlXLqHuiCWoKXm96BKnmllVG6PMlUGKs95xjwHYBOFv7G5LkjFPBdI&#10;jqn2aTL/DzZ7urrSiNMUdwdQKklKKFLzafNu87H53txu3jefm9vm2+ZD86P50nxFzgtyVlcmgaPX&#10;1ZV2rE11qbJXBkk1KYhcsLHWqi4YoRBp5PyDOwecYeAomtdPFIULydIqn751rksHCIlBa1+lm32V&#10;2NqiDBajuBvHUMsMtrZzdwNJdocrbewjpkrkJinWIAIPTlaXxrauOxcfvBKczrgQ3tCL+URotCIg&#10;mEnofh8/cDx0ExLVKT7pHYce+c6eOYQI/fcniJJbUL7gZYrjvRNJXNamkkKYJLGEi3YO7IR0S8xr&#10;uuUB1trC1K9Dcrze3oxng3DY78Wd4XDQ6/R707BzHs8mnfEkOj4eTs8n59PorYs66icFp5TJqcc0&#10;O/lH/b+T1/YhtsLdP4B9gC4qtQSO1wWtEeWuFL3BSTfCYMAL7A5b1oiIBbSOzGqMtLIvuS287l3d&#10;HcaddMah+7fp3KP76h9cHNzj1nqsIVWQyV3WvCidDls9zxW9AU1CDF540NRgUij9GqMaGkSKJXQw&#10;jMRjCao+ifp910+80R8Mu2Dow5354Q6RGQBtSbbGxLZdaFlpvijgpsizlWoMbyHnXqfunbRRQdzO&#10;gCbgGWwblusyh7b3+tVWRz8BAAD//wMAUEsDBBQABgAIAAAAIQBggkkn3gAAAAgBAAAPAAAAZHJz&#10;L2Rvd25yZXYueG1sTI/BTsMwEETvSPyDtUjcqE0pCQpxqgSBxAVVbRCImxsvSURsR7bbmr9nOcFx&#10;9UYzb8t1MhM7og+jsxKuFwIY2s7p0fYSXtunqztgISqr1eQsSvjGAOvq/KxUhXYnu8XjLvaMSmwo&#10;lIQhxrngPHQDGhUWbkZL7NN5oyKdvufaqxOVm4kvhci4UaOlhUHN+DBg97U7GAmpeezat3f/Ujd1&#10;bDcfqXlebhspLy9SfQ8sYop/YfjVJ3WoyGnvDlYHNkm4yfOMogRyYMRXIlsB2xMQt8Crkv9/oPoB&#10;AAD//wMAUEsBAi0AFAAGAAgAAAAhALaDOJL+AAAA4QEAABMAAAAAAAAAAAAAAAAAAAAAAFtDb250&#10;ZW50X1R5cGVzXS54bWxQSwECLQAUAAYACAAAACEAOP0h/9YAAACUAQAACwAAAAAAAAAAAAAAAAAv&#10;AQAAX3JlbHMvLnJlbHNQSwECLQAUAAYACAAAACEArdZ6Nd0CAACeBQAADgAAAAAAAAAAAAAAAAAu&#10;AgAAZHJzL2Uyb0RvYy54bWxQSwECLQAUAAYACAAAACEAYIJJJ94AAAAIAQAADwAAAAAAAAAAAAAA&#10;AAA3BQAAZHJzL2Rvd25yZXYueG1sUEsFBgAAAAAEAAQA8wAAAEIGAAAAAA==&#10;" fillcolor="silver" strokeweight=".26mm"/>
                  </w:pict>
                </mc:Fallback>
              </mc:AlternateContent>
            </w:r>
            <w:r w:rsidRPr="00E713FA">
              <w:rPr>
                <w:sz w:val="20"/>
                <w:szCs w:val="20"/>
              </w:rPr>
              <mc:AlternateContent>
                <mc:Choice Requires="wps">
                  <w:drawing>
                    <wp:anchor distT="0" distB="0" distL="114300" distR="114300" simplePos="0" relativeHeight="251764736" behindDoc="0" locked="0" layoutInCell="1" allowOverlap="1">
                      <wp:simplePos x="0" y="0"/>
                      <wp:positionH relativeFrom="column">
                        <wp:posOffset>2574925</wp:posOffset>
                      </wp:positionH>
                      <wp:positionV relativeFrom="paragraph">
                        <wp:posOffset>18415</wp:posOffset>
                      </wp:positionV>
                      <wp:extent cx="182880" cy="182880"/>
                      <wp:effectExtent l="6350" t="13970" r="10795" b="12700"/>
                      <wp:wrapNone/>
                      <wp:docPr id="257" name="Прямоугольник 2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 cy="182880"/>
                              </a:xfrm>
                              <a:prstGeom prst="rect">
                                <a:avLst/>
                              </a:prstGeom>
                              <a:solidFill>
                                <a:srgbClr val="C0C0C0"/>
                              </a:solidFill>
                              <a:ln w="936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Прямоугольник 257" o:spid="_x0000_s1026" style="position:absolute;margin-left:202.75pt;margin-top:1.45pt;width:14.4pt;height:14.4pt;z-index:25176473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ZxN3QIAAJ4FAAAOAAAAZHJzL2Uyb0RvYy54bWysVN1u0zAUvkfiHSzfd0n6s2bR0qnrWoQ0&#10;YNJAXLux01g4dmS7TQdCQuIWiUfgIbhB/OwZ0jfi2GlLx7hAiESyfOzjz+c75/M5PVuXAq2YNlzJ&#10;FEdHIUZMZopyuUjxi+ezToyRsURSIpRkKb5hBp+NHj44rauEdVWhBGUaAYg0SV2luLC2SoLAZAUr&#10;iTlSFZOwmStdEgumXgRUkxrQSxF0w/A4qJWmlVYZMwZWL9pNPPL4ec4y+yzPDbNIpBhis37Ufpy7&#10;MRidkmShSVXwbBsG+YcoSsIlXLqHuiCWoKXm96BKnmllVG6PMlUGKs95xjwHYBOFv7G5LkjFPBdI&#10;jqn2aTL/DzZ7urrSiNMUdwdDjCQpoUjNp827zcfme3O7ed98bm6bb5sPzY/mS/MVOS/IWV2ZBI5e&#10;V1fasTbVpcpeGSTVpCBywcZaq7pghEKkkfMP7hxwhoGjaF4/URQuJEurfPrWuS4dICQGrX2VbvZV&#10;YmuLMliM4m4cQy0z2NrO3Q0k2R2utLGPmCqRm6RYgwg8OFldGtu67lx88EpwOuNCeEMv5hOh0YqA&#10;YCah+338wPHQTUhUp/ikdxx65Dt75hAi9N+fIEpuQfmClymO904kcVmbSgphksQSLto5sBPSLTGv&#10;6ZYHWGsLU78OyfF6ezOeDcJhvxd3hsNBr9PvTcPOeTybdMaT6Ph4OD2fnE+jty7qqJ8UnFImpx7T&#10;7OQf9f9OXtuH2Ap3/wD2Abqo1BI4Xhe0RpS7UvQGJ90IgwEvsDtsWSMiFtA6Mqsx0sq+5Lbwund1&#10;dxh30hmH7t+mc4/uq39wcXCPW+uxhlRBJndZ86J0Omz1PFf0BjQJMXjhQVODSaH0a4xqaBApltDB&#10;MBKPJaj6JOr3XT/xRn8w7IKhD3fmhztEZgC0JdkaE9t2oWWl+aKAmyLPVqoxvIWce526d9JGBXE7&#10;A5qAZ7BtWK7LHNre61dbHf0EAAD//wMAUEsDBBQABgAIAAAAIQCia0RE4AAAAAgBAAAPAAAAZHJz&#10;L2Rvd25yZXYueG1sTI/NTsMwEITvSLyDtUjcqNMk5SfEqRIEEpcKtUEgbm68JBHxOrLd1rw95gTH&#10;0YxmvinXQU/siNaNhgQsFwkwpM6okXoBr+3T1S0w5yUpORlCAd/oYF2dn5WyUOZEWzzufM9iCblC&#10;Chi8nwvOXTeglm5hZqTofRqrpY/S9lxZeYrleuJpklxzLUeKC4Oc8WHA7mt30AJC89i1b+92Uze1&#10;b18+QvOcbhshLi9CfQ/MY/B/YfjFj+hQRaa9OZBybBKQJ6tVjApI74BFP8/yDNheQLa8AV6V/P+B&#10;6gcAAP//AwBQSwECLQAUAAYACAAAACEAtoM4kv4AAADhAQAAEwAAAAAAAAAAAAAAAAAAAAAAW0Nv&#10;bnRlbnRfVHlwZXNdLnhtbFBLAQItABQABgAIAAAAIQA4/SH/1gAAAJQBAAALAAAAAAAAAAAAAAAA&#10;AC8BAABfcmVscy8ucmVsc1BLAQItABQABgAIAAAAIQAVbZxN3QIAAJ4FAAAOAAAAAAAAAAAAAAAA&#10;AC4CAABkcnMvZTJvRG9jLnhtbFBLAQItABQABgAIAAAAIQCia0RE4AAAAAgBAAAPAAAAAAAAAAAA&#10;AAAAADcFAABkcnMvZG93bnJldi54bWxQSwUGAAAAAAQABADzAAAARAYAAAAA&#10;" fillcolor="silver" strokeweight=".26mm"/>
                  </w:pict>
                </mc:Fallback>
              </mc:AlternateContent>
            </w:r>
            <w:r w:rsidRPr="00E713FA">
              <w:rPr>
                <w:sz w:val="20"/>
                <w:szCs w:val="20"/>
              </w:rPr>
              <mc:AlternateContent>
                <mc:Choice Requires="wps">
                  <w:drawing>
                    <wp:anchor distT="0" distB="0" distL="114300" distR="114300" simplePos="0" relativeHeight="251765760" behindDoc="0" locked="0" layoutInCell="1" allowOverlap="1">
                      <wp:simplePos x="0" y="0"/>
                      <wp:positionH relativeFrom="column">
                        <wp:posOffset>2757805</wp:posOffset>
                      </wp:positionH>
                      <wp:positionV relativeFrom="paragraph">
                        <wp:posOffset>18415</wp:posOffset>
                      </wp:positionV>
                      <wp:extent cx="182880" cy="182880"/>
                      <wp:effectExtent l="8255" t="13970" r="8890" b="12700"/>
                      <wp:wrapNone/>
                      <wp:docPr id="256" name="Прямоугольник 2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 cy="182880"/>
                              </a:xfrm>
                              <a:prstGeom prst="rect">
                                <a:avLst/>
                              </a:prstGeom>
                              <a:solidFill>
                                <a:srgbClr val="FFFFFF"/>
                              </a:solidFill>
                              <a:ln w="936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Прямоугольник 256" o:spid="_x0000_s1026" style="position:absolute;margin-left:217.15pt;margin-top:1.45pt;width:14.4pt;height:14.4pt;z-index:25176576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Wj7Z3AIAAJ4FAAAOAAAAZHJzL2Uyb0RvYy54bWysVN1u0zAUvkfiHSzfd0n6m0VLp65rEdKA&#10;SQNx7cZOY+HYke0uHQgJiVskHoGH4Abxs2dI34hjpy0d4wIhEsnysY8/n++cz+fkdF0KdM204Uqm&#10;ODoKMWIyU5TLZYpfPJ93YoyMJZISoSRL8Q0z+HT88MFJXSWsqwolKNMIQKRJ6irFhbVVEgQmK1hJ&#10;zJGqmITNXOmSWDD1MqCa1IBeiqAbhsOgVppWWmXMGFg9bzfx2OPnOcvsszw3zCKRYojN+lH7ceHG&#10;YHxCkqUmVcGzbRjkH6IoCZdw6R7qnFiCVprfgyp5ppVRuT3KVBmoPOcZ8xyATRT+xuaqIBXzXCA5&#10;ptqnyfw/2Ozp9aVGnKa4OxhiJEkJRWo+bd5tPjbfm9vN++Zzc9t823xofjRfmq/IeUHO6sokcPSq&#10;utSOtakuVPbKIKmmBZFLNtFa1QUjFCKNnH9w54AzDBxFi/qJonAhWVnl07fOdekAITFo7at0s68S&#10;W1uUwWIUd+MYapnB1nbubiDJ7nCljX3EVIncJMUaRODByfWFsa3rzsUHrwSncy6EN/RyMRUaXRMQ&#10;zNx/Pn7geOgmJKpTfNwbhh75zp45hAj99yeIkltQvuBliuO9E0lc1maSQpgksYSLdg7shHRLzGu6&#10;5QHW2sLUr0NyvN7eTOaDcNTvxZ3RaNDr9HuzsHMWz6edyTQaDkezs+nZLHrroo76ScEpZXLmMc1O&#10;/lH/7+S1fYitcPcPYB+gi0qtgONVQWtEuStFb3DcjTAY8AK7o5Y1ImIJrSOzGiOt7EtuC697V3eH&#10;cSedcej+bTr36L76BxcH97i1HmtIFWRylzUvSqfDVs8LRW9AkxCDFx40NZgUSr/GqIYGkWIJHQwj&#10;8ViCqo+jft/1E2/0B6MuGPpwZ3G4Q2QGQFuSrTG1bRdaVZovC7gp8mylmsBbyLnXqXsnbVQQtzOg&#10;CXgG24blusyh7b1+tdXxTwAAAP//AwBQSwMEFAAGAAgAAAAhAAlrdq7eAAAACAEAAA8AAABkcnMv&#10;ZG93bnJldi54bWxMj8FOwzAQRO9I/IO1SNyokzoqELKpUCVQDxza0g9w460TEa+j2G3C32NOcBzN&#10;aOZNtZ5dL640hs4zQr7IQBA33nRsEY6fbw9PIELUbHTvmRC+KcC6vr2pdGn8xHu6HqIVqYRDqRHa&#10;GIdSytC05HRY+IE4eWc/Oh2THK00o55SuevlMstW0umO00KrB9q01HwdLg7BHufdTu0ntdme1WSH&#10;bfh47wPi/d38+gIi0hz/wvCLn9ChTkwnf2ETRI9QqEKlKMLyGUTyi5XKQZwQVP4Isq7k/wP1DwAA&#10;AP//AwBQSwECLQAUAAYACAAAACEAtoM4kv4AAADhAQAAEwAAAAAAAAAAAAAAAAAAAAAAW0NvbnRl&#10;bnRfVHlwZXNdLnhtbFBLAQItABQABgAIAAAAIQA4/SH/1gAAAJQBAAALAAAAAAAAAAAAAAAAAC8B&#10;AABfcmVscy8ucmVsc1BLAQItABQABgAIAAAAIQD3Wj7Z3AIAAJ4FAAAOAAAAAAAAAAAAAAAAAC4C&#10;AABkcnMvZTJvRG9jLnhtbFBLAQItABQABgAIAAAAIQAJa3au3gAAAAgBAAAPAAAAAAAAAAAAAAAA&#10;ADYFAABkcnMvZG93bnJldi54bWxQSwUGAAAAAAQABADzAAAAQQYAAAAA&#10;" strokeweight=".26mm"/>
                  </w:pict>
                </mc:Fallback>
              </mc:AlternateContent>
            </w:r>
            <w:r w:rsidRPr="00E713FA">
              <w:rPr>
                <w:sz w:val="20"/>
                <w:szCs w:val="20"/>
              </w:rPr>
              <mc:AlternateContent>
                <mc:Choice Requires="wps">
                  <w:drawing>
                    <wp:anchor distT="0" distB="0" distL="114300" distR="114300" simplePos="0" relativeHeight="251766784" behindDoc="0" locked="0" layoutInCell="1" allowOverlap="1">
                      <wp:simplePos x="0" y="0"/>
                      <wp:positionH relativeFrom="column">
                        <wp:posOffset>2940685</wp:posOffset>
                      </wp:positionH>
                      <wp:positionV relativeFrom="paragraph">
                        <wp:posOffset>18415</wp:posOffset>
                      </wp:positionV>
                      <wp:extent cx="182880" cy="182880"/>
                      <wp:effectExtent l="10160" t="13970" r="6985" b="12700"/>
                      <wp:wrapNone/>
                      <wp:docPr id="255" name="Прямоугольник 2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 cy="182880"/>
                              </a:xfrm>
                              <a:prstGeom prst="rect">
                                <a:avLst/>
                              </a:prstGeom>
                              <a:solidFill>
                                <a:srgbClr val="FFFFFF"/>
                              </a:solidFill>
                              <a:ln w="936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Прямоугольник 255" o:spid="_x0000_s1026" style="position:absolute;margin-left:231.55pt;margin-top:1.45pt;width:14.4pt;height:14.4pt;z-index:25176678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moa3AIAAJ4FAAAOAAAAZHJzL2Uyb0RvYy54bWysVN1u0zAUvkfiHSzfd0n6s2bR0qnrWoQ0&#10;YNJAXLux01g4dmS7TQdCQuIWiUfgIbhB/OwZ0jfi2GlLx7hAiESyfOzjz+c75/M5PVuXAq2YNlzJ&#10;FEdHIUZMZopyuUjxi+ezToyRsURSIpRkKb5hBp+NHj44rauEdVWhBGUaAYg0SV2luLC2SoLAZAUr&#10;iTlSFZOwmStdEgumXgRUkxrQSxF0w/A4qJWmlVYZMwZWL9pNPPL4ec4y+yzPDbNIpBhis37Ufpy7&#10;MRidkmShSVXwbBsG+YcoSsIlXLqHuiCWoKXm96BKnmllVG6PMlUGKs95xjwHYBOFv7G5LkjFPBdI&#10;jqn2aTL/DzZ7urrSiNMUdwcDjCQpoUjNp827zcfme3O7ed98bm6bb5sPzY/mS/MVOS/IWV2ZBI5e&#10;V1fasTbVpcpeGSTVpCBywcZaq7pghEKkkfMP7hxwhoGjaF4/URQuJEurfPrWuS4dICQGrX2VbvZV&#10;YmuLMliM4m4cQy0z2NrO3Q0k2R2utLGPmCqRm6RYgwg8OFldGtu67lx88EpwOuNCeEMv5hOh0YqA&#10;YGb+8/EDx0M3IVGd4pPeceiR7+yZQ4jQf3+CKLkF5QtepjjeO5HEZW0qKYRJEku4aOfATki3xLym&#10;Wx5grS1M/Tokx+vtzXg2CIf9XtwZDge9Tr83DTvn8WzSGU+i4+Ph9HxyPo3euqijflJwSpmcekyz&#10;k3/U/zt5bR9iK9z9A9gH6KJSS+B4XdAaUe5K0RucdCMMBrzA7rBljYhYQOvIrMZIK/uS28Lr3tXd&#10;YdxJZxy6f5vOPbqv/sHFwT1urccaUgWZ3GXNi9LpsNXzXNEb0CTE4IUHTQ0mhdKvMaqhQaRYQgfD&#10;SDyWoOqTqN93/cQb/cGwC4Y+3Jkf7hCZAdCWZGtMbNuFlpXmiwJuijxbqcbwFnLudereSRsVxO0M&#10;aAKewbZhuS5zaHuvX2119BMAAP//AwBQSwMEFAAGAAgAAAAhAMFMhyveAAAACAEAAA8AAABkcnMv&#10;ZG93bnJldi54bWxMj8FOwzAQRO9I/IO1SNyok7pqacimQpVAPXBoSz/AjbdORLyOYrcJf485wW1W&#10;M5p5W24m14kbDaH1jJDPMhDEtTctW4TT59vTM4gQNRvdeSaEbwqwqe7vSl0YP/KBbsdoRSrhUGiE&#10;Jsa+kDLUDTkdZr4nTt7FD07HdA5WmkGPqdx1cp5lS+l0y2mh0T1tG6q/jleHYE/Tfq8Oo9ruLmq0&#10;/S58vHcB8fFhen0BEWmKf2H4xU/oUCWms7+yCaJDWCxVnqII8zWI5C/WeRJnBJWvQFal/P9A9QMA&#10;AP//AwBQSwECLQAUAAYACAAAACEAtoM4kv4AAADhAQAAEwAAAAAAAAAAAAAAAAAAAAAAW0NvbnRl&#10;bnRfVHlwZXNdLnhtbFBLAQItABQABgAIAAAAIQA4/SH/1gAAAJQBAAALAAAAAAAAAAAAAAAAAC8B&#10;AABfcmVscy8ucmVsc1BLAQItABQABgAIAAAAIQAFfmoa3AIAAJ4FAAAOAAAAAAAAAAAAAAAAAC4C&#10;AABkcnMvZTJvRG9jLnhtbFBLAQItABQABgAIAAAAIQDBTIcr3gAAAAgBAAAPAAAAAAAAAAAAAAAA&#10;ADYFAABkcnMvZG93bnJldi54bWxQSwUGAAAAAAQABADzAAAAQQYAAAAA&#10;" strokeweight=".26mm"/>
                  </w:pict>
                </mc:Fallback>
              </mc:AlternateContent>
            </w:r>
            <w:r w:rsidRPr="00E713FA">
              <w:rPr>
                <w:sz w:val="20"/>
                <w:szCs w:val="20"/>
              </w:rPr>
              <mc:AlternateContent>
                <mc:Choice Requires="wps">
                  <w:drawing>
                    <wp:anchor distT="0" distB="0" distL="114300" distR="114300" simplePos="0" relativeHeight="251767808" behindDoc="0" locked="0" layoutInCell="1" allowOverlap="1">
                      <wp:simplePos x="0" y="0"/>
                      <wp:positionH relativeFrom="column">
                        <wp:posOffset>3123565</wp:posOffset>
                      </wp:positionH>
                      <wp:positionV relativeFrom="paragraph">
                        <wp:posOffset>18415</wp:posOffset>
                      </wp:positionV>
                      <wp:extent cx="182880" cy="182880"/>
                      <wp:effectExtent l="12065" t="13970" r="5080" b="12700"/>
                      <wp:wrapNone/>
                      <wp:docPr id="254" name="Прямоугольник 2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 cy="182880"/>
                              </a:xfrm>
                              <a:prstGeom prst="rect">
                                <a:avLst/>
                              </a:prstGeom>
                              <a:solidFill>
                                <a:srgbClr val="FFFFFF"/>
                              </a:solidFill>
                              <a:ln w="936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Прямоугольник 254" o:spid="_x0000_s1026" style="position:absolute;margin-left:245.95pt;margin-top:1.45pt;width:14.4pt;height:14.4pt;z-index:25176780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Vlb3AIAAJ4FAAAOAAAAZHJzL2Uyb0RvYy54bWysVM2O0zAQviPxDpbv3SRt2qbRpqtut0VI&#10;C6y0IM5u4jQWjh3ZbtMFISFxReIReAguiJ99hvSNGDtt6bIcECKRLI89/jzfzOc5PduUHK2p0kyK&#10;BAcnPkZUpDJjYpngF8/nnQgjbYjICJeCJviGanw2fvjgtK5i2pWF5BlVCECEjusqwYUxVex5Oi1o&#10;SfSJrKiAzVyqkhgw1dLLFKkBveRe1/cHXi1VVimZUq1h9aLdxGOHn+c0Nc/yXFODeIIhNuNG5caF&#10;Hb3xKYmXilQFS3dhkH+IoiRMwKUHqAtiCFopdg+qZKmSWubmJJWlJ/OcpdRxADaB/xub64JU1HGB&#10;5OjqkCb9/2DTp+srhViW4G4/xEiQEorUfNq+235svje32/fN5+a2+bb90PxovjRfkfWCnNWVjuHo&#10;dXWlLGtdXcr0lUZCTgsilnSilKwLSjKINLD+3p0D1tBwFC3qJzKDC8nKSJe+Ta5KCwiJQRtXpZtD&#10;lejGoBQWg6gbRVDLFLZ2c3sDifeHK6XNIypLZCcJViACB07Wl9q0rnsXF7zkLJszzp2hlospV2hN&#10;QDBz97n4geOxGxeoTvCoN/Ad8p09fQzhu+9PECUzoHzOygRHBycS26zNRAZhktgQxts5sOPCLlGn&#10;6ZYHWBsDU7cOyXF6ezOZ9/1h2Is6w2G/1wl7M79zHs2nnck0GAyGs/Pp+Sx4a6MOwrhgWUbFzGHq&#10;vfyD8O/ktXuIrXAPD+AQoI1KroDjdZHVKGO2FL3+qBtgMOAFdocta0T4ElpHahRGSpqXzBRO97bu&#10;FuNOOiPf/rt0HtBd9Y8u9u5xaz02kCrI5D5rTpRWh62eFzK7AU1CDE540NRgUkj1GqMaGkSCBXQw&#10;jPhjAaoeBWFo+4kzwv6wC4Y63lkc7xCRAtCOZGtMTduFVpViywJuChxbISfwFnLmdGrfSRsVxG0N&#10;aAKOwa5h2S5zbDuvX211/BMAAP//AwBQSwMEFAAGAAgAAAAhAEk+56LfAAAACAEAAA8AAABkcnMv&#10;ZG93bnJldi54bWxMj81OwzAQhO9IvIO1lbhR5wcoDdlUqBKoBw5t6QO48daJGttR7Dbh7VlO9DRa&#10;zWjm23I12U5caQitdwjpPAFBrva6dQbh8P3x+AoiROW06rwjhB8KsKru70pVaD+6HV330QgucaFQ&#10;CE2MfSFlqBuyKsx9T469kx+sinwORupBjVxuO5klyYu0qnW80Kie1g3V5/3FIpjDtN3muzFfb075&#10;aPpN+PrsAuLDbHp/AxFpiv9h+MNndKiY6egvTgfRITwt0yVHETIW9p+zZAHiiJCnC5BVKW8fqH4B&#10;AAD//wMAUEsBAi0AFAAGAAgAAAAhALaDOJL+AAAA4QEAABMAAAAAAAAAAAAAAAAAAAAAAFtDb250&#10;ZW50X1R5cGVzXS54bWxQSwECLQAUAAYACAAAACEAOP0h/9YAAACUAQAACwAAAAAAAAAAAAAAAAAv&#10;AQAAX3JlbHMvLnJlbHNQSwECLQAUAAYACAAAACEAq51ZW9wCAACeBQAADgAAAAAAAAAAAAAAAAAu&#10;AgAAZHJzL2Uyb0RvYy54bWxQSwECLQAUAAYACAAAACEAST7not8AAAAIAQAADwAAAAAAAAAAAAAA&#10;AAA2BQAAZHJzL2Rvd25yZXYueG1sUEsFBgAAAAAEAAQA8wAAAEIGAAAAAA==&#10;" strokeweight=".26mm"/>
                  </w:pict>
                </mc:Fallback>
              </mc:AlternateContent>
            </w:r>
            <w:r w:rsidRPr="00E713FA">
              <w:rPr>
                <w:sz w:val="20"/>
                <w:szCs w:val="20"/>
              </w:rPr>
              <mc:AlternateContent>
                <mc:Choice Requires="wps">
                  <w:drawing>
                    <wp:anchor distT="0" distB="0" distL="114300" distR="114300" simplePos="0" relativeHeight="251768832" behindDoc="0" locked="0" layoutInCell="1" allowOverlap="1">
                      <wp:simplePos x="0" y="0"/>
                      <wp:positionH relativeFrom="column">
                        <wp:posOffset>3306445</wp:posOffset>
                      </wp:positionH>
                      <wp:positionV relativeFrom="paragraph">
                        <wp:posOffset>18415</wp:posOffset>
                      </wp:positionV>
                      <wp:extent cx="182880" cy="182880"/>
                      <wp:effectExtent l="13970" t="13970" r="12700" b="12700"/>
                      <wp:wrapNone/>
                      <wp:docPr id="253" name="Прямоугольник 2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 cy="182880"/>
                              </a:xfrm>
                              <a:prstGeom prst="rect">
                                <a:avLst/>
                              </a:prstGeom>
                              <a:solidFill>
                                <a:srgbClr val="FFFFFF"/>
                              </a:solidFill>
                              <a:ln w="936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Прямоугольник 253" o:spid="_x0000_s1026" style="position:absolute;margin-left:260.35pt;margin-top:1.45pt;width:14.4pt;height:14.4pt;z-index:25176883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bNH3AIAAJ4FAAAOAAAAZHJzL2Uyb0RvYy54bWysVN1u0zAUvkfiHSzfd0n6s2bR0qnrWoQ0&#10;YNJAXLux01g4dmS7TQdCQuIWiUfgIbhB/OwZ0jfi2GlLx7hAiESyfOzjz+c75/M5PVuXAq2YNlzJ&#10;FEdHIUZMZopyuUjxi+ezToyRsURSIpRkKb5hBp+NHj44rauEdVWhBGUaAYg0SV2luLC2SoLAZAUr&#10;iTlSFZOwmStdEgumXgRUkxrQSxF0w/A4qJWmlVYZMwZWL9pNPPL4ec4y+yzPDbNIpBhis37Ufpy7&#10;MRidkmShSVXwbBsG+YcoSsIlXLqHuiCWoKXm96BKnmllVG6PMlUGKs95xjwHYBOFv7G5LkjFPBdI&#10;jqn2aTL/DzZ7urrSiNMUdwc9jCQpoUjNp827zcfme3O7ed98bm6bb5sPzY/mS/MVOS/IWV2ZBI5e&#10;V1fasTbVpcpeGSTVpCBywcZaq7pghEKkkfMP7hxwhoGjaF4/URQuJEurfPrWuS4dICQGrX2VbvZV&#10;YmuLMliM4m4cQy0z2NrO3Q0k2R2utLGPmCqRm6RYgwg8OFldGtu67lx88EpwOuNCeEMv5hOh0YqA&#10;YGb+8/EDx0M3IVGd4pPeceiR7+yZQ4jQf3+CKLkF5QtepjjeO5HEZW0qKYRJEku4aOfATki3xLym&#10;Wx5grS1M/Tokx+vtzXg2CIf9XtwZDge9Tr83DTvn8WzSGU+i4+Ph9HxyPo3euqijflJwSpmcekyz&#10;k3/U/zt5bR9iK9z9A9gH6KJSS+B4XdAaUe5K0RucdCMMBrzA7rBljYhYQOvIrMZIK/uS28Lr3tXd&#10;YdxJZxy6f5vOPbqv/sHFwT1urccaUgWZ3GXNi9LpsNXzXNEb0CTE4IUHTQ0mhdKvMaqhQaRYQgfD&#10;SDyWoOqTqN93/cQb/cGwC4Y+3Jkf7hCZAdCWZGtMbNuFlpXmiwJuijxbqcbwFnLudereSRsVxO0M&#10;aAKewbZhuS5zaHuvX2119BMAAP//AwBQSwMEFAAGAAgAAAAhACTMXYjfAAAACAEAAA8AAABkcnMv&#10;ZG93bnJldi54bWxMj8FOwzAQRO9I/IO1SNyo04RQmmZToUqgHji0pR/gxlsnaryOYrcJf485wXE0&#10;o5k35XqynbjR4FvHCPNZAoK4drplg3D8en96BeGDYq06x4TwTR7W1f1dqQrtRt7T7RCMiCXsC4XQ&#10;hNAXUvq6Iav8zPXE0Tu7waoQ5WCkHtQYy20n0yR5kVa1HBca1dOmofpyuFoEc5x2u2w/ZpvtORtN&#10;v/WfH51HfHyY3lYgAk3hLwy/+BEdqsh0clfWXnQIeZosYhQhXYKIfv68zEGcELL5AmRVyv8Hqh8A&#10;AAD//wMAUEsBAi0AFAAGAAgAAAAhALaDOJL+AAAA4QEAABMAAAAAAAAAAAAAAAAAAAAAAFtDb250&#10;ZW50X1R5cGVzXS54bWxQSwECLQAUAAYACAAAACEAOP0h/9YAAACUAQAACwAAAAAAAAAAAAAAAAAv&#10;AQAAX3JlbHMvLnJlbHNQSwECLQAUAAYACAAAACEAoDGzR9wCAACeBQAADgAAAAAAAAAAAAAAAAAu&#10;AgAAZHJzL2Uyb0RvYy54bWxQSwECLQAUAAYACAAAACEAJMxdiN8AAAAIAQAADwAAAAAAAAAAAAAA&#10;AAA2BQAAZHJzL2Rvd25yZXYueG1sUEsFBgAAAAAEAAQA8wAAAEIGAAAAAA==&#10;" strokeweight=".26mm"/>
                  </w:pict>
                </mc:Fallback>
              </mc:AlternateContent>
            </w:r>
            <w:r w:rsidRPr="00E713FA">
              <w:rPr>
                <w:sz w:val="20"/>
                <w:szCs w:val="20"/>
              </w:rPr>
              <mc:AlternateContent>
                <mc:Choice Requires="wps">
                  <w:drawing>
                    <wp:anchor distT="0" distB="0" distL="114300" distR="114300" simplePos="0" relativeHeight="251769856" behindDoc="0" locked="0" layoutInCell="1" allowOverlap="1">
                      <wp:simplePos x="0" y="0"/>
                      <wp:positionH relativeFrom="column">
                        <wp:posOffset>3489325</wp:posOffset>
                      </wp:positionH>
                      <wp:positionV relativeFrom="paragraph">
                        <wp:posOffset>18415</wp:posOffset>
                      </wp:positionV>
                      <wp:extent cx="182880" cy="182880"/>
                      <wp:effectExtent l="6350" t="13970" r="10795" b="12700"/>
                      <wp:wrapNone/>
                      <wp:docPr id="252" name="Прямоугольник 2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 cy="182880"/>
                              </a:xfrm>
                              <a:prstGeom prst="rect">
                                <a:avLst/>
                              </a:prstGeom>
                              <a:solidFill>
                                <a:srgbClr val="FFFFFF"/>
                              </a:solidFill>
                              <a:ln w="936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Прямоугольник 252" o:spid="_x0000_s1026" style="position:absolute;margin-left:274.75pt;margin-top:1.45pt;width:14.4pt;height:14.4pt;z-index:25176985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0oAG3AIAAJ4FAAAOAAAAZHJzL2Uyb0RvYy54bWysVNuO0zAQfUfiHyy/d3PpLY02XXW7LUJa&#10;YKUF8ezGTmOR2JHtNl0QEhKvSHwCH8EL4rLfkP4RY6ctXZYHhEgky2OPj+fMHM/p2aYs0JopzaVI&#10;cHDiY8REKikXywS/eD7vRBhpQwQlhRQswTdM47PxwwendRWzUOayoEwhABE6rqsE58ZUsefpNGcl&#10;0SeyYgI2M6lKYsBUS48qUgN6WXih7w+8WipaKZkyrWH1ot3EY4efZSw1z7JMM4OKBENsxo3KjQs7&#10;euNTEi8VqXKe7sIg/xBFSbiASw9QF8QQtFL8HlTJUyW1zMxJKktPZhlPmeMAbAL/NzbXOamY4wLJ&#10;0dUhTfr/waZP11cKcZrgsB9iJEgJRWo+bd9tPzbfm9vt++Zzc9t8235ofjRfmq/IekHO6krHcPS6&#10;ulKWta4uZfpKIyGnORFLNlFK1jkjFCINrL9354A1NBxFi/qJpHAhWRnp0rfJVGkBITFo46p0c6gS&#10;2xiUwmIQhVEEtUxhaze3N5B4f7hS2jxiskR2kmAFInDgZH2pTeu6d3HBy4LTOS8KZ6jlYlootCYg&#10;mLn7XPzA8ditEKhO8Kg78B3ynT19DOG7708QJTeg/IKXCY4OTiS2WZsJCmGS2BBetHNgVwi7xJym&#10;Wx5gbQxM3Tokx+ntzWTe94e9btQZDvvdTq878zvn0XzamUyDwWA4O5+ez4K3NuqgF+ecUiZmDlPv&#10;5R/0/k5eu4fYCvfwAA4B2qjkCjhe57RGlNtSdPujMMBgwAsMhy1rRIoltI7UKIyUNC+5yZ3ubd0t&#10;xp10Rr79d+k8oLvqH13s3ePWemwgVZDJfdacKK0OWz0vJL0BTUIMTnjQ1GCSS/UaoxoaRIIFdDCM&#10;iscCVD0Kej3bT5zR6w9DMNTxzuJ4h4gUgHYkW2Nq2i60qhRf5nBT4NgKOYG3kHGnU/tO2qggbmtA&#10;E3AMdg3Ldplj23n9aqvjnwAAAP//AwBQSwMEFAAGAAgAAAAhAH3qEMHeAAAACAEAAA8AAABkcnMv&#10;ZG93bnJldi54bWxMj8FuwjAQRO+V+g/WVuqtOOCmQMgGVUitOPQAlA8wsXEi7HUUG5L+fd1TOY5m&#10;NPOmXI/OspvuQ+sJYTrJgGmqvWrJIBy/P14WwEKUpKT1pBF+dIB19fhQykL5gfb6doiGpRIKhURo&#10;YuwKzkPdaCfDxHeaknf2vZMxyd5w1cshlTvLZ1n2xp1sKS00stObRteXw9UhmOO424n9IDbbsxhM&#10;tw1fnzYgPj+N7ytgUY/xPwx/+AkdqsR08ldSgVmE/HWZpyjCbAks+fl8IYCdEMR0Drwq+f2B6hcA&#10;AP//AwBQSwECLQAUAAYACAAAACEAtoM4kv4AAADhAQAAEwAAAAAAAAAAAAAAAAAAAAAAW0NvbnRl&#10;bnRfVHlwZXNdLnhtbFBLAQItABQABgAIAAAAIQA4/SH/1gAAAJQBAAALAAAAAAAAAAAAAAAAAC8B&#10;AABfcmVscy8ucmVsc1BLAQItABQABgAIAAAAIQAO0oAG3AIAAJ4FAAAOAAAAAAAAAAAAAAAAAC4C&#10;AABkcnMvZTJvRG9jLnhtbFBLAQItABQABgAIAAAAIQB96hDB3gAAAAgBAAAPAAAAAAAAAAAAAAAA&#10;ADYFAABkcnMvZG93bnJldi54bWxQSwUGAAAAAAQABADzAAAAQQYAAAAA&#10;" strokeweight=".26mm"/>
                  </w:pict>
                </mc:Fallback>
              </mc:AlternateContent>
            </w:r>
            <w:r w:rsidRPr="00E713FA">
              <w:rPr>
                <w:sz w:val="20"/>
                <w:szCs w:val="20"/>
              </w:rPr>
              <mc:AlternateContent>
                <mc:Choice Requires="wps">
                  <w:drawing>
                    <wp:anchor distT="0" distB="0" distL="114300" distR="114300" simplePos="0" relativeHeight="251770880" behindDoc="0" locked="0" layoutInCell="1" allowOverlap="1">
                      <wp:simplePos x="0" y="0"/>
                      <wp:positionH relativeFrom="column">
                        <wp:posOffset>3671570</wp:posOffset>
                      </wp:positionH>
                      <wp:positionV relativeFrom="paragraph">
                        <wp:posOffset>20320</wp:posOffset>
                      </wp:positionV>
                      <wp:extent cx="365760" cy="0"/>
                      <wp:effectExtent l="7620" t="6350" r="7620" b="12700"/>
                      <wp:wrapNone/>
                      <wp:docPr id="251" name="Прямая соединительная линия 2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5760" cy="0"/>
                              </a:xfrm>
                              <a:prstGeom prst="line">
                                <a:avLst/>
                              </a:prstGeom>
                              <a:noFill/>
                              <a:ln w="936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251" o:spid="_x0000_s1026" style="position:absolute;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9.1pt,1.6pt" to="317.9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Op00QIAAKEFAAAOAAAAZHJzL2Uyb0RvYy54bWysVN1u0zAUvkfiHazcZ0na9C9aOm1pys2A&#10;SRvi2o2dxiKxI9vrjxAScI20R+AVuABp0oBnSN+IY7fN1nGD0Fop8rHP+fydcz6f45NVVaIFlYoJ&#10;HjvBke8gyjNBGJ/HzpurqTt0kNKYE1wKTmNnTZVzMn7+7HhZR7QjClESKhGAcBUt69gptK4jz1NZ&#10;QSusjkRNORzmQlZYgynnHpF4CehV6XV8v+8thSS1FBlVCnYn20NnbPHznGb6dZ4rqlEZO8BN26+0&#10;35n5euNjHM0lrguW7Wjg/2BRYcbh0hZqgjVG15L9BVWxTAolcn2UicoTec4yanOAbAL/UTaXBa6p&#10;zQWKo+q2TOrpYLNXiwuJGImdTi9wEMcVNKn5uvm4uWl+Nt82N2jzqfnd/Gi+N7fNr+Z28xnWd5sv&#10;sDaHzd1u+waZeKjmslYRgCb8Qpp6ZCt+WZ+L7J1CXCQF5nNqs7pa13CRjfAOQoyhauA0W74UBHzw&#10;tRa2tKtcVgYSioZWtoPrtoN0pVEGm91+b9CHPmf7Iw9H+7haKv2CigqZReyUjJva4ggvzpUG5uC6&#10;dzHbXExZWVp9lBwtY2fUBWRzokTJiDm0hpzPklKiBTYKsz9TBgA7cKuYBp2XrIqdYeuEo4JiknJi&#10;b9GYlds1BJfcgFOr4C09sFYalnYf0rXqej/yR+kwHYZu2OmnbuhPJu7pNAnd/jQY9CbdSZJMgg+G&#10;dRBGBSOEckN8r/Qg/Dcl7d7cVqOt1tsKeYfoNnsge8j0dNrzB2F36A4Gva4bdlPfPRtOE/c0Cfr9&#10;QXqWnKWPmKY2e/U0ZNtSGlbiGrpxWZAlIsxoodsbdUD9hMFk6Ay2/UG4nMNIy7R0kBT6LdOFVa7R&#10;nMFQDxs/9M1/1/gWfVuIfQ+N1XZhl9t9qaDn+/7aB2HewPY1zQRZX0ijKfM2YA7YoN3MMoPmoW29&#10;7ifr+A8AAAD//wMAUEsDBBQABgAIAAAAIQDg5pwl3gAAAAcBAAAPAAAAZHJzL2Rvd25yZXYueG1s&#10;TI/NTsMwEITvSLyDtZW4IOq0VUMIcSp+BIceKtGWuxNvk4h4HWKnDTw9Sy9wWo1mNPtNthptK47Y&#10;+8aRgtk0AoFUOtNQpWC/e7lJQPigyejWESr4Qg+r/PIi06lxJ3rD4zZUgkvIp1pBHUKXSunLGq32&#10;U9chsXdwvdWBZV9J0+sTl9tWzqMollY3xB9q3eFTjeXHdrAKPuPuvfiWw+P13Xo3S/aDpc3zq1JX&#10;k/HhHkTAMfyF4Ref0SFnpsINZLxoFSxvkzlHFSz4sB8vljylOGuZZ/I/f/4DAAD//wMAUEsBAi0A&#10;FAAGAAgAAAAhALaDOJL+AAAA4QEAABMAAAAAAAAAAAAAAAAAAAAAAFtDb250ZW50X1R5cGVzXS54&#10;bWxQSwECLQAUAAYACAAAACEAOP0h/9YAAACUAQAACwAAAAAAAAAAAAAAAAAvAQAAX3JlbHMvLnJl&#10;bHNQSwECLQAUAAYACAAAACEAqkzqdNECAAChBQAADgAAAAAAAAAAAAAAAAAuAgAAZHJzL2Uyb0Rv&#10;Yy54bWxQSwECLQAUAAYACAAAACEA4OacJd4AAAAHAQAADwAAAAAAAAAAAAAAAAArBQAAZHJzL2Rv&#10;d25yZXYueG1sUEsFBgAAAAAEAAQA8wAAADYGAAAAAA==&#10;" strokeweight=".26mm">
                      <v:stroke joinstyle="miter"/>
                    </v:line>
                  </w:pict>
                </mc:Fallback>
              </mc:AlternateContent>
            </w:r>
            <w:r w:rsidRPr="00E713FA">
              <w:rPr>
                <w:sz w:val="20"/>
                <w:szCs w:val="20"/>
              </w:rPr>
              <mc:AlternateContent>
                <mc:Choice Requires="wps">
                  <w:drawing>
                    <wp:anchor distT="0" distB="0" distL="114300" distR="114300" simplePos="0" relativeHeight="251771904" behindDoc="0" locked="0" layoutInCell="1" allowOverlap="1">
                      <wp:simplePos x="0" y="0"/>
                      <wp:positionH relativeFrom="column">
                        <wp:posOffset>3677920</wp:posOffset>
                      </wp:positionH>
                      <wp:positionV relativeFrom="paragraph">
                        <wp:posOffset>195580</wp:posOffset>
                      </wp:positionV>
                      <wp:extent cx="365760" cy="0"/>
                      <wp:effectExtent l="13970" t="10160" r="10795" b="8890"/>
                      <wp:wrapNone/>
                      <wp:docPr id="250" name="Прямая соединительная линия 2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5760" cy="0"/>
                              </a:xfrm>
                              <a:prstGeom prst="line">
                                <a:avLst/>
                              </a:prstGeom>
                              <a:noFill/>
                              <a:ln w="936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250" o:spid="_x0000_s1026" style="position:absolute;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9.6pt,15.4pt" to="318.4pt,1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2jR/zQIAAKEFAAAOAAAAZHJzL2Uyb0RvYy54bWysVEtu2zAQ3RfoHQjtFUm2/BMiB4ksd9NP&#10;gKTomhYpi6hECiRj2SgKtF0XyBF6hS5aIEDankG+UYe0rSbppihiA8IMh3x882Y4xyfrqkQrKhUT&#10;PHaCI99BlGeCML6MndeXc3fsIKUxJ7gUnMbOhirnZPr0yXFTR7QnClESKhGAcBU1dewUWteR56ms&#10;oBVWR6KmHIK5kBXW4MqlRyRuAL0qvZ7vD71GSFJLkVGlYHW2CzpTi5/nNNOv8lxRjcrYAW7afqX9&#10;LszXmx7jaClxXbBsTwP/B4sKMw6XdlAzrDG6kuwvqIplUiiR66NMVJ7Ic5ZRmwNkE/gPsrkocE1t&#10;LiCOqjuZ1OPBZi9X5xIxEju9AejDcQVFar9sP2yv2x/t1+012n5sf7Xf22/tTfuzvdl+Avt2+xls&#10;E2xv98vXyJwHNZtaRQCa8HNp9MjW/KJ+LrK3CnGRFJgvqc3qclPDRYE54d07YhxVA6dF80IQ2IOv&#10;tLDSrnNZGUgQDa1tBTddBelaowwW+8PBaAh5ZIeQh6PDuVoq/YyKChkjdkrGjbY4wqvnShseODps&#10;MctczFlZ2v4oOWpiZ9IHZBNRomTEBK0jl4uklGiFTYfZn03qwbaKaejzklWxM+424aigmKSc2Fs0&#10;ZuXOBiYlN+DUdvCOHnhrDaZdh3Rtd72b+JN0nI5DN+wNUzf0ZzP3dJ6E7nAejAaz/ixJZsF7wzoI&#10;o4IRQrkhfuj0IPy3Ttq/uV2Pdr3eKeTdR7dSAtn7TE/nA38U9sfuaDTou2E/9d2z8TxxT5NgOByl&#10;Z8lZ+oBparNXj0O2k9KwEldQjYuCNIgw0wv9waQXOODAZOiNdvVBuFzCSMu0dJAU+g3The1c03MG&#10;Q90t/Ng3/33hO/SdEIcaGq+rwj63P1JBzQ/1tQ/CvIHda1oIsjmXh4cCc8Ae2s8sM2ju+mDfnazT&#10;3wAAAP//AwBQSwMEFAAGAAgAAAAhAFHGcsvgAAAACQEAAA8AAABkcnMvZG93bnJldi54bWxMj81O&#10;wzAQhO9IvIO1SFxQ67QVoQ1xqgKCQw+V6M/diZckarwOsdMGnp5FPcBtd2c0+026HGwjTtj52pGC&#10;yTgCgVQ4U1OpYL97Hc1B+KDJ6MYRKvhCD8vs+irViXFnesfTNpSCQ8gnWkEVQptI6YsKrfZj1yKx&#10;9uE6qwOvXSlNp88cbhs5jaJYWl0Tf6h0i88VFsdtbxV8xu0h/5b9091ivZvM972lzcubUrc3w+oR&#10;RMAh/JnhF5/RIWOm3PVkvGgU3D8spmxVMIu4AhviWcxDfjnILJX/G2Q/AAAA//8DAFBLAQItABQA&#10;BgAIAAAAIQC2gziS/gAAAOEBAAATAAAAAAAAAAAAAAAAAAAAAABbQ29udGVudF9UeXBlc10ueG1s&#10;UEsBAi0AFAAGAAgAAAAhADj9If/WAAAAlAEAAAsAAAAAAAAAAAAAAAAALwEAAF9yZWxzLy5yZWxz&#10;UEsBAi0AFAAGAAgAAAAhAJ3aNH/NAgAAoQUAAA4AAAAAAAAAAAAAAAAALgIAAGRycy9lMm9Eb2Mu&#10;eG1sUEsBAi0AFAAGAAgAAAAhAFHGcsvgAAAACQEAAA8AAAAAAAAAAAAAAAAAJwUAAGRycy9kb3du&#10;cmV2LnhtbFBLBQYAAAAABAAEAPMAAAA0BgAAAAA=&#10;" strokeweight=".26mm">
                      <v:stroke joinstyle="miter"/>
                    </v:line>
                  </w:pict>
                </mc:Fallback>
              </mc:AlternateContent>
            </w:r>
            <w:r w:rsidRPr="00E713FA">
              <w:rPr>
                <w:sz w:val="20"/>
                <w:szCs w:val="20"/>
              </w:rPr>
              <mc:AlternateContent>
                <mc:Choice Requires="wps">
                  <w:drawing>
                    <wp:anchor distT="0" distB="0" distL="114300" distR="114300" simplePos="0" relativeHeight="251774976" behindDoc="0" locked="0" layoutInCell="1" allowOverlap="1">
                      <wp:simplePos x="0" y="0"/>
                      <wp:positionH relativeFrom="column">
                        <wp:posOffset>2094865</wp:posOffset>
                      </wp:positionH>
                      <wp:positionV relativeFrom="paragraph">
                        <wp:posOffset>201295</wp:posOffset>
                      </wp:positionV>
                      <wp:extent cx="0" cy="342900"/>
                      <wp:effectExtent l="59690" t="15875" r="54610" b="12700"/>
                      <wp:wrapNone/>
                      <wp:docPr id="249" name="Прямая соединительная линия 2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342900"/>
                              </a:xfrm>
                              <a:prstGeom prst="line">
                                <a:avLst/>
                              </a:prstGeom>
                              <a:noFill/>
                              <a:ln w="9360">
                                <a:solidFill>
                                  <a:srgbClr val="000000"/>
                                </a:solidFill>
                                <a:miter lim="800000"/>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249" o:spid="_x0000_s1026" style="position:absolute;flip:y;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4.95pt,15.85pt" to="164.95pt,4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996O6wIAAM0FAAAOAAAAZHJzL2Uyb0RvYy54bWysVM1u2zAMvg/YOwi6u7YT58+oU7ROsst+&#10;CrTbzootx8JkyZDUJMUwYNt5QB9hr7DDBhTotmdw3miUkrpNdxmGJoBBUiRFfvyow6N1xdGSKs2k&#10;SHB4EGBERSZzJhYJfn0+84YYaUNETrgUNMGXVOOj8dMnh6s6ph1ZSp5ThSCJ0PGqTnBpTB37vs5K&#10;WhF9IGsq4LCQqiIGVLXwc0VWkL3ificI+v5KqrxWMqNag3WyPcRjl78oaGZeFYWmBvEEQ23GfZX7&#10;zu3XHx+SeKFIXbJsVwb5jyoqwgRc2qaaEEPQhWJ/papYpqSWhTnIZOXLomAZdT1AN2HwoJuzktTU&#10;9QLg6LqFST9e2uzl8lQhlie4E40wEqSCITVfNx83V83P5tvmCm0+Nb+bH8335rr51VxvPoN8s/kC&#10;sj1sbnbmK2TjAc1VrWNImopTZfHI1uKsfi6zdxoJmZZELKjr6vyyhotCG+HvhVhF11DTfPVC5uBD&#10;Lox00K4LVaGCs/qNDbTJAT60drO8bGdJ1wZlW2MG1m7UGQVuzD6JbQYbVyttnlFZISskmDNhUSYx&#10;WT7XxlZ052LNQs4Y544pXKBVgkfdfuACtOQst4fWTavFPOUKLYnlmvu59uDkvlvFDDCesyrBw9aJ&#10;xCUl+VTk7hZDGAcZGQeSUQxg4xTbqyuaY8Qp7JqVtrVyYa+nju3bBkBbGxCdHQBxTHw/CkbT4XQY&#10;eVGnP/WiYDLxjmdp5PVn4aA36U7SdBJ+sH2FUVyyPKfCtna7FWH0b6zb7eeWz+1etBj6+9kd2FDs&#10;fqXHs14wiLpDbzDodb2oOw28k+Es9Y7TsN8fTE/Sk+mDSqeue/04xbZQ2qrkBczrrMxXKGeWLd3e&#10;qBNiUOAV6Qy2E0SEL2AkmVEYKWneMlM6lltW2hx71BgG9r+bXZt9C8TtDK3WTmHX2x1UwM/b+brl&#10;sfuy3by5zC9PlaWF3SN4M1zQ7n2zj9J93XndvcLjPwAAAP//AwBQSwMEFAAGAAgAAAAhABjX0jXe&#10;AAAACQEAAA8AAABkcnMvZG93bnJldi54bWxMj01Lw0AQhu+C/2EZwZvdNFLTxmxKEQKiaD/U+zS7&#10;ZkOzsyG7beO/d8SD3ubj4Z1niuXoOnEyQ2g9KZhOEhCGaq9bahS8v1U3cxAhImnsPBkFXybAsry8&#10;KDDX/kxbc9rFRnAIhRwV2Bj7XMpQW+MwTHxviHeffnAYuR0aqQc8c7jrZJokd9JhS3zBYm8erKkP&#10;u6NTsJodMpRr+Vg9b3pbpU8v69ePqNT11bi6BxHNGP9g+NFndSjZae+PpIPoFNymiwWjXEwzEAz8&#10;DvYK5rMMZFnI/x+U3wAAAP//AwBQSwECLQAUAAYACAAAACEAtoM4kv4AAADhAQAAEwAAAAAAAAAA&#10;AAAAAAAAAAAAW0NvbnRlbnRfVHlwZXNdLnhtbFBLAQItABQABgAIAAAAIQA4/SH/1gAAAJQBAAAL&#10;AAAAAAAAAAAAAAAAAC8BAABfcmVscy8ucmVsc1BLAQItABQABgAIAAAAIQBT996O6wIAAM0FAAAO&#10;AAAAAAAAAAAAAAAAAC4CAABkcnMvZTJvRG9jLnhtbFBLAQItABQABgAIAAAAIQAY19I13gAAAAkB&#10;AAAPAAAAAAAAAAAAAAAAAEUFAABkcnMvZG93bnJldi54bWxQSwUGAAAAAAQABADzAAAAUAYAAAAA&#10;" strokeweight=".26mm">
                      <v:stroke endarrow="block" joinstyle="miter"/>
                    </v:line>
                  </w:pict>
                </mc:Fallback>
              </mc:AlternateContent>
            </w:r>
            <w:r w:rsidRPr="00E713FA">
              <w:rPr>
                <w:sz w:val="20"/>
                <w:szCs w:val="20"/>
              </w:rPr>
              <mc:AlternateContent>
                <mc:Choice Requires="wps">
                  <w:drawing>
                    <wp:anchor distT="0" distB="0" distL="114300" distR="114300" simplePos="0" relativeHeight="251779072" behindDoc="0" locked="0" layoutInCell="1" allowOverlap="1">
                      <wp:simplePos x="0" y="0"/>
                      <wp:positionH relativeFrom="column">
                        <wp:posOffset>2713990</wp:posOffset>
                      </wp:positionH>
                      <wp:positionV relativeFrom="paragraph">
                        <wp:posOffset>153670</wp:posOffset>
                      </wp:positionV>
                      <wp:extent cx="0" cy="800100"/>
                      <wp:effectExtent l="59690" t="15875" r="54610" b="12700"/>
                      <wp:wrapNone/>
                      <wp:docPr id="248" name="Прямая соединительная линия 2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800100"/>
                              </a:xfrm>
                              <a:prstGeom prst="line">
                                <a:avLst/>
                              </a:prstGeom>
                              <a:noFill/>
                              <a:ln w="9360">
                                <a:solidFill>
                                  <a:srgbClr val="000000"/>
                                </a:solidFill>
                                <a:miter lim="800000"/>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248" o:spid="_x0000_s1026" style="position:absolute;flip:y;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3.7pt,12.1pt" to="213.7pt,7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cNk6gIAAM0FAAAOAAAAZHJzL2Uyb0RvYy54bWysVM1u2zAMvg/YOwi+u7YT58+oU7SOs8t+&#10;CrTbzootx8JkyZDUJMUwYNt5QB9hr7DDBhTotmdw3miUnLpNdxmGJoBBUiRFfvyow6NNxdCKSEUF&#10;j53gwHcQ4ZnIKV/GzuvzuTt2kNKY55gJTmLnkijnaPr0yeG6jkhPlILlRCJIwlW0rmOn1LqOPE9l&#10;JamwOhA14XBYCFlhDapcernEa8heMa/n+0NvLWReS5ERpcA6aw+dqc1fFCTTr4pCEY1Y7EBt2n6l&#10;/S7M15se4mgpcV3SbFcG/o8qKkw5XNqlmmGN0YWkf6WqaCaFEoU+yETliaKgGbE9QDeB/6CbsxLX&#10;xPYC4Ki6g0k9Xtrs5epUIprHTi+EUXFcwZCar9uP26vmZ/Nte4W2n5rfzY/me3Pd/Gqut59Bvtl+&#10;AdkcNjc78xUy8YDmulYRJE34qTR4ZBt+Vj8X2TuFuEhKzJfEdnV+WcNFgYnw9kKMomqoabF+IXLw&#10;wRdaWGg3haxQwWj9xgSa5AAf2thZXnazJBuNstaYgXXsA6x2zB6OTAYTV0ulnxFRISPEDqPcoIwj&#10;vHqutKnozsWYuZhTxixTGEfr2Jn0h74NUILR3BwaNyWXi4RJtMKGa/Zn24OT+24V1cB4RitbHLi1&#10;HCwJzlOe21s0pgxkpC1IWlKAjRHHXF2R3EGMwK4Zqa2VcXM9sWxvGwBto0G0dgDEMvH9xJ+k43Qc&#10;umFvmLqhP5u5x/MkdIfzYDSY9WdJMgs+mL6CMCppnhNuWrvdiiD8N9bt9rPlc7cXHYbefnYLNhS7&#10;X+nxfOCPwv7YHY0GfTfsp757Mp4n7nESDIej9CQ5SR9Umtru1eMU20FpqhIXMK+zMl+jnBq29AeT&#10;XuCAAq9Ib9SOGWG2hJFkWjpICv2W6tKy3LDS5Nijxtg3/93suuwtELczNFo3hV1vd1ABP2/na5fH&#10;7Eu7eQuRX55KQwuzR/Bm2KDd+2Yepfu69bp7had/AAAA//8DAFBLAwQUAAYACAAAACEAsaWMJN0A&#10;AAAKAQAADwAAAGRycy9kb3ducmV2LnhtbEyPwU7DMAyG70i8Q2Qkbiwl6hgqTacJqRICwWDAPWtM&#10;U61xqibbyttjtAMcbX/6/f3lcvK9OOAYu0AarmcZCKQm2I5aDR/v9dUtiJgMWdMHQg3fGGFZnZ+V&#10;prDhSG942KRWcAjFwmhwKQ2FlLFx6E2chQGJb19h9CbxOLbSjubI4b6XKstupDcd8QdnBrx32Ow2&#10;e69hNd8tjFzLh/rpdXC1enxev3wmrS8vptUdiIRT+oPhV5/VoWKnbdiTjaLXkKtFzqgGlSsQDJwW&#10;WybnmQJZlfJ/heoHAAD//wMAUEsBAi0AFAAGAAgAAAAhALaDOJL+AAAA4QEAABMAAAAAAAAAAAAA&#10;AAAAAAAAAFtDb250ZW50X1R5cGVzXS54bWxQSwECLQAUAAYACAAAACEAOP0h/9YAAACUAQAACwAA&#10;AAAAAAAAAAAAAAAvAQAAX3JlbHMvLnJlbHNQSwECLQAUAAYACAAAACEAULXDZOoCAADNBQAADgAA&#10;AAAAAAAAAAAAAAAuAgAAZHJzL2Uyb0RvYy54bWxQSwECLQAUAAYACAAAACEAsaWMJN0AAAAKAQAA&#10;DwAAAAAAAAAAAAAAAABEBQAAZHJzL2Rvd25yZXYueG1sUEsFBgAAAAAEAAQA8wAAAE4GAAAAAA==&#10;" strokeweight=".26mm">
                      <v:stroke endarrow="block" joinstyle="miter"/>
                    </v:line>
                  </w:pict>
                </mc:Fallback>
              </mc:AlternateContent>
            </w:r>
            <w:r w:rsidRPr="00E713FA">
              <w:rPr>
                <w:sz w:val="20"/>
                <w:szCs w:val="20"/>
              </w:rPr>
              <w:t>Название стека</w:t>
            </w:r>
          </w:p>
        </w:tc>
      </w:tr>
      <w:tr w:rsidR="00E713FA" w:rsidRPr="00E713FA" w:rsidTr="00E713FA">
        <w:trPr>
          <w:cantSplit/>
        </w:trPr>
        <w:tc>
          <w:tcPr>
            <w:tcW w:w="3270" w:type="dxa"/>
            <w:gridSpan w:val="2"/>
            <w:tcBorders>
              <w:top w:val="single" w:sz="4" w:space="0" w:color="000000"/>
              <w:left w:val="single" w:sz="4" w:space="0" w:color="000000"/>
              <w:bottom w:val="single" w:sz="4" w:space="0" w:color="000000"/>
              <w:right w:val="single" w:sz="4" w:space="0" w:color="000000"/>
            </w:tcBorders>
            <w:shd w:val="clear" w:color="auto" w:fill="auto"/>
          </w:tcPr>
          <w:p w:rsidR="00E713FA" w:rsidRPr="00E713FA" w:rsidRDefault="00E713FA" w:rsidP="00E713FA">
            <w:pPr>
              <w:spacing w:after="0" w:line="240" w:lineRule="auto"/>
              <w:rPr>
                <w:sz w:val="20"/>
                <w:szCs w:val="20"/>
              </w:rPr>
            </w:pPr>
            <w:r w:rsidRPr="00E713FA">
              <w:rPr>
                <w:sz w:val="20"/>
                <w:szCs w:val="20"/>
              </w:rPr>
              <mc:AlternateContent>
                <mc:Choice Requires="wps">
                  <w:drawing>
                    <wp:anchor distT="0" distB="0" distL="114300" distR="114300" simplePos="0" relativeHeight="251773952" behindDoc="0" locked="0" layoutInCell="1" allowOverlap="1">
                      <wp:simplePos x="0" y="0"/>
                      <wp:positionH relativeFrom="column">
                        <wp:posOffset>1979930</wp:posOffset>
                      </wp:positionH>
                      <wp:positionV relativeFrom="paragraph">
                        <wp:posOffset>59690</wp:posOffset>
                      </wp:positionV>
                      <wp:extent cx="1097280" cy="0"/>
                      <wp:effectExtent l="12065" t="13970" r="5080" b="5080"/>
                      <wp:wrapNone/>
                      <wp:docPr id="247" name="Прямая соединительная линия 2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97280" cy="0"/>
                              </a:xfrm>
                              <a:prstGeom prst="line">
                                <a:avLst/>
                              </a:prstGeom>
                              <a:noFill/>
                              <a:ln w="936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247" o:spid="_x0000_s1026" style="position:absolute;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5.9pt,4.7pt" to="242.3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4t340AIAAKIFAAAOAAAAZHJzL2Uyb0RvYy54bWysVN1u0zAUvkfiHazcZ0natEmjpdOWptzw&#10;M2lDXLuJ01gkdmR7TSeEBFwj7RF4BS5AmjTgGdI34thtwzpuEForRefYPsff+c7nc3yyriu0IkJS&#10;zmLLO3ItRFjGc8qWsfX6cm6HFpIKsxxXnJHYuibSOpk+fXLcNhEZ8JJXOREIkjAZtU1slUo1kePI&#10;rCQ1lke8IQw2Cy5qrMAVSycXuIXsdeUMXHfstFzkjeAZkRJWZ9tNa2ryFwXJ1KuikEShKrYAmzJf&#10;Yb4L/XWmxzhaCtyUNNvBwP+BosaUwaV9qhlWGF0J+leqmmaCS16oo4zXDi8KmhFTA1TjuQ+quShx&#10;Q0wtQI5seprk46XNXq7OBaJ5bA38wEIM19Ck7svmw+am+9F93dygzcfuV/e9+9bddj+7280nsO82&#10;n8HWm93dbvkG6Xhgs21kBEkTdi40H9maXTTPefZWIsaTErMlMVVdXjdwkacjnIMQ7cgGMC3aFzyH&#10;M/hKcUPtuhC1TgmkobXp4HXfQbJWKINFz50EgxAane33HBztAxsh1TPCa6SN2Koo0+TiCK+eS6WB&#10;4Gh/RC8zPqdVZQRSMdTG1mQ4dk2A5BXN9aY+JsVykVQCrbCWmPmZqmDn/rGaKhB6RevYCvtDOCoJ&#10;zlOWm1sUptXWBiQV08mJkfAWHnhrBaZZh3qNvN5N3EkapqFv+4NxavvubGafzhPfHs+9YDQbzpJk&#10;5r3XqD0/KmmeE6aB76Xu+f8mpd2j24q0F3vPkHOY3VAJYA+Rns5HbuAPQzsIRkPbH6aufRbOE/s0&#10;8cbjID1LztIHSFNTvXwcsD2VGhW/gm5clHmLcqq1MBxNBp4FDoyGQbDtD8LVEmZapoSFBFdvqCqN&#10;dLXodI6Dxoeu/u8a32ffErHvofb6Luxq+0MV9HzfX/Mi9CPYPqcFz6/Pxf6lwCAwQbuhpSfNfR/s&#10;+6N1+hsAAP//AwBQSwMEFAAGAAgAAAAhAJyDV27dAAAABwEAAA8AAABkcnMvZG93bnJldi54bWxM&#10;zk1PhDAQBuC7if+hGRMvxi0oISzLsPEjevCwiftxL3QEIp0iLbvor7d60eObd/LOU6xn04sjja6z&#10;jBAvIhDEtdUdNwj73dN1BsJ5xVr1lgnhkxysy/OzQuXanviVjlvfiDDCLlcIrfdDLqWrWzLKLexA&#10;HLo3OxrlQxwbqUd1CuOmlzdRlEqjOg4fWjXQQ0v1+3YyCB/pcKi+5HR/tXzZxdl+Mrx5fEa8vJjv&#10;ViA8zf7vGH74gQ5lMFV2Yu1Ej3Abx4HuEZYJiNAnWZKCqH6zLAv5319+AwAA//8DAFBLAQItABQA&#10;BgAIAAAAIQC2gziS/gAAAOEBAAATAAAAAAAAAAAAAAAAAAAAAABbQ29udGVudF9UeXBlc10ueG1s&#10;UEsBAi0AFAAGAAgAAAAhADj9If/WAAAAlAEAAAsAAAAAAAAAAAAAAAAALwEAAF9yZWxzLy5yZWxz&#10;UEsBAi0AFAAGAAgAAAAhAK7i3fjQAgAAogUAAA4AAAAAAAAAAAAAAAAALgIAAGRycy9lMm9Eb2Mu&#10;eG1sUEsBAi0AFAAGAAgAAAAhAJyDV27dAAAABwEAAA8AAAAAAAAAAAAAAAAAKgUAAGRycy9kb3du&#10;cmV2LnhtbFBLBQYAAAAABAAEAPMAAAA0BgAAAAA=&#10;" strokeweight=".26mm">
                      <v:stroke joinstyle="miter"/>
                    </v:line>
                  </w:pict>
                </mc:Fallback>
              </mc:AlternateContent>
            </w:r>
            <w:r w:rsidRPr="00E713FA">
              <w:rPr>
                <w:sz w:val="20"/>
                <w:szCs w:val="20"/>
              </w:rPr>
              <w:t>Нижний адрес стека</w:t>
            </w:r>
          </w:p>
        </w:tc>
      </w:tr>
      <w:tr w:rsidR="00E713FA" w:rsidRPr="00E713FA" w:rsidTr="00E713FA">
        <w:trPr>
          <w:cantSplit/>
        </w:trPr>
        <w:tc>
          <w:tcPr>
            <w:tcW w:w="3270" w:type="dxa"/>
            <w:gridSpan w:val="2"/>
            <w:tcBorders>
              <w:top w:val="single" w:sz="4" w:space="0" w:color="000000"/>
              <w:left w:val="single" w:sz="4" w:space="0" w:color="000000"/>
              <w:bottom w:val="single" w:sz="4" w:space="0" w:color="000000"/>
              <w:right w:val="single" w:sz="4" w:space="0" w:color="000000"/>
            </w:tcBorders>
            <w:shd w:val="clear" w:color="auto" w:fill="auto"/>
          </w:tcPr>
          <w:p w:rsidR="00E713FA" w:rsidRPr="00E713FA" w:rsidRDefault="00E713FA" w:rsidP="00E713FA">
            <w:pPr>
              <w:spacing w:after="0" w:line="240" w:lineRule="auto"/>
              <w:rPr>
                <w:sz w:val="20"/>
                <w:szCs w:val="20"/>
              </w:rPr>
            </w:pPr>
            <w:r w:rsidRPr="00E713FA">
              <w:rPr>
                <w:sz w:val="20"/>
                <w:szCs w:val="20"/>
              </w:rPr>
              <mc:AlternateContent>
                <mc:Choice Requires="wps">
                  <w:drawing>
                    <wp:anchor distT="0" distB="0" distL="114300" distR="114300" simplePos="0" relativeHeight="251776000" behindDoc="0" locked="0" layoutInCell="1" allowOverlap="1">
                      <wp:simplePos x="0" y="0"/>
                      <wp:positionH relativeFrom="column">
                        <wp:posOffset>1996440</wp:posOffset>
                      </wp:positionH>
                      <wp:positionV relativeFrom="paragraph">
                        <wp:posOffset>55245</wp:posOffset>
                      </wp:positionV>
                      <wp:extent cx="2446020" cy="6985"/>
                      <wp:effectExtent l="9525" t="10160" r="11430" b="11430"/>
                      <wp:wrapNone/>
                      <wp:docPr id="246" name="Прямая соединительная линия 2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446020" cy="6985"/>
                              </a:xfrm>
                              <a:prstGeom prst="line">
                                <a:avLst/>
                              </a:prstGeom>
                              <a:noFill/>
                              <a:ln w="936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246" o:spid="_x0000_s1026" style="position:absolute;flip:y;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7.2pt,4.35pt" to="349.8pt,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KXQ2QIAAK8FAAAOAAAAZHJzL2Uyb0RvYy54bWysVEtu2zAQ3RfoHQjtFX0sy7IQOUhku5t+&#10;AiRt17REWUQlUiAZf1AUaLsukCP0Cl20QIC0PYN8ow5pW4nTTVHEBoQZkvP4ZuZxjk9WdYUWREjK&#10;WWJ5R66FCMt4Ttk8sV5fTu3IQlJhluOKM5JYayKtk9HTJ8fLJiY+L3mVE4EAhMl42SRWqVQTO47M&#10;SlJjecQbwmCz4KLGClwxd3KBl4BeV47vuqGz5CJvBM+IlLA63m5aI4NfFCRTr4pCEoWqxAJuynyF&#10;+c701xkd43gucFPSbEcD/weLGlMGl3ZQY6wwuhL0L6iaZoJLXqijjNcOLwqaEZMDZOO5D7K5KHFD&#10;TC5QHNl0ZZKPB5u9XJwLRPPE8oPQQgzX0KT26+bj5rr92X7bXKPNp/Z3+6P93t60v9qbzWewbzdf&#10;wNab7e1u+RrpeKjmspExgKbsXOh6ZCt20Tzn2TuJGE9LzObEZHW5buAiT0c4ByHakQ1wmi1f8BzO&#10;4CvFTWlXhahRUdHmjQ7U4FA+tDK9XHe9JCuFMlj0gyB0fWh5BnvhMOqbq3CsUXRsI6R6RniNtJFY&#10;FWW60jjGi+dSaVZ3R/Qy41NaVUYtFUPLxBr2QtcESF7RXG/qY1LMZ2kl0AJrvZnf7t6DYzVVoPqK&#10;1okVdYdwXBKcT1hublGYVlsbmFRMgxOj5y098FYKTLMOKRutvR+6w0k0iQI78MOJHbjjsX06TQM7&#10;nHqD/rg3TtOx90Gz9oK4pHlOmCa+170X/Juudi9wq9hO+V2FnEN0U0oge8j0dNp3B0EvsgeDfs8O&#10;ehPXPoumqX2aemE4mJylZ5MHTCcme/k4ZLtSalb8CrpxUeZLlFOthV5/6HsWODAn/MG2PwhXcxhw&#10;mRIWEly9pao0Ota60xgHjY9c/d81vkPfFmLfQ+11Xdjldlcq6Pm+v+Z56BexfVsznq/Pxf7ZwFQw&#10;QbsJpsfOfR/s+3N29AcAAP//AwBQSwMEFAAGAAgAAAAhALg5bIzbAAAABwEAAA8AAABkcnMvZG93&#10;bnJldi54bWxMjsFOwzAQRO9I/IO1SFwQdQpVSEI2FUJwrlr6AU68JIF4HcWuk/L1mBM9jmb05pXb&#10;xQwi0OR6ywjrVQKCuLG65xbh+PF+n4FwXrFWg2VCOJODbXV9VapC25n3FA6+FRHCrlAInfdjIaVr&#10;OjLKrexIHLtPOxnlY5xaqSc1R7gZ5EOSpNKonuNDp0Z67aj5PpwMwnznht357asNe/oJu6MJdZ5K&#10;xNub5eUZhKfF/4/hTz+qQxWdanti7cSA8LjebOIUIXsCEfs0z1MQNUKegaxKeelf/QIAAP//AwBQ&#10;SwECLQAUAAYACAAAACEAtoM4kv4AAADhAQAAEwAAAAAAAAAAAAAAAAAAAAAAW0NvbnRlbnRfVHlw&#10;ZXNdLnhtbFBLAQItABQABgAIAAAAIQA4/SH/1gAAAJQBAAALAAAAAAAAAAAAAAAAAC8BAABfcmVs&#10;cy8ucmVsc1BLAQItABQABgAIAAAAIQDNNKXQ2QIAAK8FAAAOAAAAAAAAAAAAAAAAAC4CAABkcnMv&#10;ZTJvRG9jLnhtbFBLAQItABQABgAIAAAAIQC4OWyM2wAAAAcBAAAPAAAAAAAAAAAAAAAAADMFAABk&#10;cnMvZG93bnJldi54bWxQSwUGAAAAAAQABADzAAAAOwYAAAAA&#10;" strokeweight=".26mm">
                      <v:stroke joinstyle="miter"/>
                    </v:line>
                  </w:pict>
                </mc:Fallback>
              </mc:AlternateContent>
            </w:r>
            <w:r w:rsidRPr="00E713FA">
              <w:rPr>
                <w:sz w:val="20"/>
                <w:szCs w:val="20"/>
              </w:rPr>
              <w:t>Верхний адрес стека</w:t>
            </w:r>
          </w:p>
        </w:tc>
      </w:tr>
      <w:tr w:rsidR="00E713FA" w:rsidRPr="00E713FA" w:rsidTr="00E713FA">
        <w:trPr>
          <w:cantSplit/>
        </w:trPr>
        <w:tc>
          <w:tcPr>
            <w:tcW w:w="3270" w:type="dxa"/>
            <w:gridSpan w:val="2"/>
            <w:tcBorders>
              <w:top w:val="single" w:sz="4" w:space="0" w:color="000000"/>
              <w:left w:val="single" w:sz="4" w:space="0" w:color="000000"/>
              <w:bottom w:val="single" w:sz="4" w:space="0" w:color="000000"/>
              <w:right w:val="single" w:sz="4" w:space="0" w:color="000000"/>
            </w:tcBorders>
            <w:shd w:val="clear" w:color="auto" w:fill="auto"/>
          </w:tcPr>
          <w:p w:rsidR="00E713FA" w:rsidRPr="00E713FA" w:rsidRDefault="00E713FA" w:rsidP="00E713FA">
            <w:pPr>
              <w:spacing w:after="0" w:line="240" w:lineRule="auto"/>
              <w:rPr>
                <w:sz w:val="20"/>
                <w:szCs w:val="20"/>
              </w:rPr>
            </w:pPr>
            <w:r w:rsidRPr="00E713FA">
              <w:rPr>
                <w:sz w:val="20"/>
                <w:szCs w:val="20"/>
              </w:rPr>
              <mc:AlternateContent>
                <mc:Choice Requires="wps">
                  <w:drawing>
                    <wp:anchor distT="0" distB="0" distL="114300" distR="114300" simplePos="0" relativeHeight="251778048" behindDoc="0" locked="0" layoutInCell="1" allowOverlap="1">
                      <wp:simplePos x="0" y="0"/>
                      <wp:positionH relativeFrom="column">
                        <wp:posOffset>1989455</wp:posOffset>
                      </wp:positionH>
                      <wp:positionV relativeFrom="paragraph">
                        <wp:posOffset>101600</wp:posOffset>
                      </wp:positionV>
                      <wp:extent cx="1714500" cy="0"/>
                      <wp:effectExtent l="12065" t="9525" r="6985" b="9525"/>
                      <wp:wrapNone/>
                      <wp:docPr id="245" name="Прямая соединительная линия 2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14500" cy="0"/>
                              </a:xfrm>
                              <a:prstGeom prst="line">
                                <a:avLst/>
                              </a:prstGeom>
                              <a:noFill/>
                              <a:ln w="936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245" o:spid="_x0000_s1026" style="position:absolute;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6.65pt,8pt" to="291.65pt,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XM0AIAAKIFAAAOAAAAZHJzL2Uyb0RvYy54bWysVEtu2zAQ3RfoHQjuFUm2/BMiB4ksd9NP&#10;gKTompYoi6hECiRjOSgKtF0XyBF6hS5aIEDankG+UYe0rcbppihiA8IMyRm+efM4xyfrqkQrKhUT&#10;PML+kYcR5anIGF9G+PXl3BljpDThGSkFpxG+pgqfTJ8+OW7qkPZEIcqMSgRJuAqbOsKF1nXouiot&#10;aEXUkagph81cyIpocOXSzSRpIHtVuj3PG7qNkFktRUqVgtXZdhNPbf48p6l+leeKalRGGLBp+5X2&#10;uzBfd3pMwqUkdcHSHQzyHygqwjhc2qWaEU3QlWR/papYKoUSuT5KReWKPGcptTVANb73oJqLgtTU&#10;1gLkqLqjST1e2vTl6lwilkW4Fwww4qSCJrVfNh82N+2P9uvmBm0+tr/a7+239rb92d5uPoF9t/kM&#10;ttls73bLN8jEA5tNrUJIGvNzafhI1/yifi7StwpxEReEL6mt6vK6hot8E+EehBhH1YBp0bwQGZwh&#10;V1pYate5rExKIA2tbQevuw7StUYpLPojPxh40Oh0v+eScB9YS6WfUVEhY0S4ZNyQS0Kyeq60AULC&#10;/RGzzMWclaUVSMlRE+FJf+jZACVKlplNc0zJ5SIuJVoRIzH7s1XBzv1jFdMg9JJVER53h0hYUJIl&#10;PLO3aMLKrQ1ISm6SUyvhLTzw1hpMuw71Wnm9m3iTZJyMAyfoDRMn8GYz53QeB85w7o8Gs/4sjmf+&#10;e4PaD8KCZRnlBvhe6n7wb1LaPbqtSDuxdwy5h9ktlQD2EOnpfOCNgv7YGY0GfSfoJ55zNp7Hzmns&#10;D4ej5Cw+Sx4gTWz16nHAdlQaVOIKunFRZA3KmNFCfzDp+RgcGA290bY/iJRLmGmplhhJod8wXVjp&#10;GtGZHAeNH3vmv2t8l31LxL6Hxuu6sKvtD1XQ831/7Yswj2D7nBYiuz6X+5cCg8AG7YaWmTT3fbDv&#10;j9bpbwAAAP//AwBQSwMEFAAGAAgAAAAhAMlRB0LdAAAACQEAAA8AAABkcnMvZG93bnJldi54bWxM&#10;j0tPhEAQhO8m/odJm3gx7oBEwiLDxkf04GET93EfmBaITA8ywy766+2NBz121ZfqqmI1214ccPSd&#10;IwXxIgKBVDvTUaNgt32+zkD4oMno3hEq+EIPq/L8rNC5cUd6w8MmNIJDyOdaQRvCkEvp6xat9gs3&#10;ILH37karA59jI82ojxxue3kTRam0uiP+0OoBH1usPzaTVfCZDvvqW04PV8vXbZztJkvrpxelLi/m&#10;+zsQAefwB8OpPleHkjtVbiLjRa8giZOEUTZS3sTAbXYSql9BloX8v6D8AQAA//8DAFBLAQItABQA&#10;BgAIAAAAIQC2gziS/gAAAOEBAAATAAAAAAAAAAAAAAAAAAAAAABbQ29udGVudF9UeXBlc10ueG1s&#10;UEsBAi0AFAAGAAgAAAAhADj9If/WAAAAlAEAAAsAAAAAAAAAAAAAAAAALwEAAF9yZWxzLy5yZWxz&#10;UEsBAi0AFAAGAAgAAAAhAH4AdczQAgAAogUAAA4AAAAAAAAAAAAAAAAALgIAAGRycy9lMm9Eb2Mu&#10;eG1sUEsBAi0AFAAGAAgAAAAhAMlRB0LdAAAACQEAAA8AAAAAAAAAAAAAAAAAKgUAAGRycy9kb3du&#10;cmV2LnhtbFBLBQYAAAAABAAEAPMAAAA0BgAAAAA=&#10;" strokeweight=".26mm">
                      <v:stroke joinstyle="miter"/>
                    </v:line>
                  </w:pict>
                </mc:Fallback>
              </mc:AlternateContent>
            </w:r>
            <w:r w:rsidRPr="00E713FA">
              <w:rPr>
                <w:sz w:val="20"/>
                <w:szCs w:val="20"/>
              </w:rPr>
              <w:t>Адрес указателя</w:t>
            </w:r>
          </w:p>
        </w:tc>
      </w:tr>
      <w:tr w:rsidR="00E713FA" w:rsidRPr="00E713FA" w:rsidTr="00E713FA">
        <w:trPr>
          <w:cantSplit/>
        </w:trPr>
        <w:tc>
          <w:tcPr>
            <w:tcW w:w="3270" w:type="dxa"/>
            <w:gridSpan w:val="2"/>
            <w:tcBorders>
              <w:top w:val="single" w:sz="4" w:space="0" w:color="000000"/>
              <w:left w:val="single" w:sz="4" w:space="0" w:color="000000"/>
              <w:bottom w:val="single" w:sz="4" w:space="0" w:color="000000"/>
              <w:right w:val="single" w:sz="4" w:space="0" w:color="000000"/>
            </w:tcBorders>
            <w:shd w:val="clear" w:color="auto" w:fill="auto"/>
          </w:tcPr>
          <w:p w:rsidR="00E713FA" w:rsidRPr="00E713FA" w:rsidRDefault="00E713FA" w:rsidP="00E713FA">
            <w:pPr>
              <w:spacing w:after="0" w:line="240" w:lineRule="auto"/>
              <w:rPr>
                <w:sz w:val="20"/>
                <w:szCs w:val="20"/>
              </w:rPr>
            </w:pPr>
            <w:r w:rsidRPr="00E713FA">
              <w:rPr>
                <w:sz w:val="20"/>
                <w:szCs w:val="20"/>
              </w:rPr>
              <w:t>Описание элемента</w:t>
            </w:r>
          </w:p>
        </w:tc>
      </w:tr>
    </w:tbl>
    <w:p w:rsidR="00E713FA" w:rsidRPr="00E713FA" w:rsidRDefault="00E713FA" w:rsidP="00E713FA">
      <w:pPr>
        <w:spacing w:after="0" w:line="240" w:lineRule="auto"/>
        <w:rPr>
          <w:sz w:val="20"/>
          <w:szCs w:val="20"/>
        </w:rPr>
      </w:pPr>
    </w:p>
    <w:p w:rsidR="00E713FA" w:rsidRPr="00E713FA" w:rsidRDefault="00E713FA" w:rsidP="00E713FA">
      <w:pPr>
        <w:spacing w:after="0" w:line="240" w:lineRule="auto"/>
        <w:rPr>
          <w:b/>
          <w:i/>
          <w:sz w:val="20"/>
          <w:szCs w:val="20"/>
        </w:rPr>
      </w:pPr>
      <w:r w:rsidRPr="00E713FA">
        <w:rPr>
          <w:b/>
          <w:i/>
          <w:sz w:val="20"/>
          <w:szCs w:val="20"/>
        </w:rPr>
        <w:t>Применение стека:</w:t>
      </w:r>
    </w:p>
    <w:p w:rsidR="00E713FA" w:rsidRPr="00E713FA" w:rsidRDefault="00E713FA" w:rsidP="00E713FA">
      <w:pPr>
        <w:numPr>
          <w:ilvl w:val="0"/>
          <w:numId w:val="8"/>
        </w:numPr>
        <w:spacing w:after="0" w:line="240" w:lineRule="auto"/>
        <w:rPr>
          <w:sz w:val="20"/>
          <w:szCs w:val="20"/>
        </w:rPr>
      </w:pPr>
      <w:r w:rsidRPr="00E713FA">
        <w:rPr>
          <w:sz w:val="20"/>
          <w:szCs w:val="20"/>
        </w:rPr>
        <w:t>Стек используется при преобразовании рекурсивных алгоритмов в нерекурсивные. В частности, с помощью стека можно модифицировать алгоритм сортировки Хоара.</w:t>
      </w:r>
    </w:p>
    <w:p w:rsidR="00E713FA" w:rsidRPr="00E713FA" w:rsidRDefault="00E713FA" w:rsidP="00E713FA">
      <w:pPr>
        <w:spacing w:after="0" w:line="240" w:lineRule="auto"/>
        <w:rPr>
          <w:b/>
          <w:sz w:val="20"/>
          <w:szCs w:val="20"/>
        </w:rPr>
      </w:pPr>
      <w:r w:rsidRPr="00E713FA">
        <w:rPr>
          <w:b/>
          <w:sz w:val="20"/>
          <w:szCs w:val="20"/>
        </w:rPr>
        <w:t>Алгоритм сортировки Хоара (стек используется для хранения границ сортируемой области в таблице):</w:t>
      </w:r>
    </w:p>
    <w:p w:rsidR="00E713FA" w:rsidRPr="00E713FA" w:rsidRDefault="00E713FA" w:rsidP="00E713FA">
      <w:pPr>
        <w:spacing w:after="0" w:line="240" w:lineRule="auto"/>
        <w:rPr>
          <w:sz w:val="20"/>
          <w:szCs w:val="20"/>
        </w:rPr>
      </w:pPr>
      <w:r w:rsidRPr="00E713FA">
        <w:rPr>
          <w:sz w:val="20"/>
          <w:szCs w:val="20"/>
        </w:rPr>
        <w:t>Включить в стек начало и конец сортируемой таблицы.</w:t>
      </w:r>
    </w:p>
    <w:p w:rsidR="00E713FA" w:rsidRPr="00E713FA" w:rsidRDefault="00E713FA" w:rsidP="00E713FA">
      <w:pPr>
        <w:spacing w:after="0" w:line="240" w:lineRule="auto"/>
        <w:rPr>
          <w:sz w:val="20"/>
          <w:szCs w:val="20"/>
        </w:rPr>
      </w:pPr>
      <w:r w:rsidRPr="00E713FA">
        <w:rPr>
          <w:sz w:val="20"/>
          <w:szCs w:val="20"/>
        </w:rPr>
        <w:t>Исключить из стека адрес конца сортируемой области (В). Если стек пуст, то сортировка окончена.</w:t>
      </w:r>
    </w:p>
    <w:p w:rsidR="00E713FA" w:rsidRPr="00E713FA" w:rsidRDefault="00E713FA" w:rsidP="00E713FA">
      <w:pPr>
        <w:spacing w:after="0" w:line="240" w:lineRule="auto"/>
        <w:rPr>
          <w:sz w:val="20"/>
          <w:szCs w:val="20"/>
        </w:rPr>
      </w:pPr>
      <w:r w:rsidRPr="00E713FA">
        <w:rPr>
          <w:sz w:val="20"/>
          <w:szCs w:val="20"/>
        </w:rPr>
        <w:t>Исключить из стека адрес начала сортируемой области (А).</w:t>
      </w:r>
    </w:p>
    <w:p w:rsidR="00E713FA" w:rsidRPr="00E713FA" w:rsidRDefault="00E713FA" w:rsidP="00E713FA">
      <w:pPr>
        <w:spacing w:after="0" w:line="240" w:lineRule="auto"/>
        <w:rPr>
          <w:sz w:val="20"/>
          <w:szCs w:val="20"/>
        </w:rPr>
      </w:pPr>
      <w:r w:rsidRPr="00E713FA">
        <w:rPr>
          <w:sz w:val="20"/>
          <w:szCs w:val="20"/>
        </w:rPr>
        <w:t>Выбираем ключ-разделитель в сортируемой области (при этом используем тот или иной алгоритм).</w:t>
      </w:r>
    </w:p>
    <w:p w:rsidR="00E713FA" w:rsidRPr="00E713FA" w:rsidRDefault="00E713FA" w:rsidP="00E713FA">
      <w:pPr>
        <w:spacing w:after="0" w:line="240" w:lineRule="auto"/>
        <w:rPr>
          <w:sz w:val="20"/>
          <w:szCs w:val="20"/>
        </w:rPr>
      </w:pPr>
      <w:r w:rsidRPr="00E713FA">
        <w:rPr>
          <w:sz w:val="20"/>
          <w:szCs w:val="20"/>
        </w:rPr>
        <w:t>Размещаем меньшие ключи до разделителя, а большие – после него. Адрес разделителя – С.</w:t>
      </w:r>
    </w:p>
    <w:p w:rsidR="00E713FA" w:rsidRPr="00E713FA" w:rsidRDefault="00E713FA" w:rsidP="00E713FA">
      <w:pPr>
        <w:spacing w:after="0" w:line="240" w:lineRule="auto"/>
        <w:rPr>
          <w:sz w:val="20"/>
          <w:szCs w:val="20"/>
        </w:rPr>
      </w:pPr>
      <w:r w:rsidRPr="00E713FA">
        <w:rPr>
          <w:sz w:val="20"/>
          <w:szCs w:val="20"/>
        </w:rPr>
        <w:t>Если А &lt; (С-1), то записываем в стек адрес А и (С-1).</w:t>
      </w:r>
    </w:p>
    <w:p w:rsidR="00E713FA" w:rsidRPr="00E713FA" w:rsidRDefault="00E713FA" w:rsidP="00E713FA">
      <w:pPr>
        <w:spacing w:after="0" w:line="240" w:lineRule="auto"/>
        <w:rPr>
          <w:sz w:val="20"/>
          <w:szCs w:val="20"/>
        </w:rPr>
      </w:pPr>
      <w:r w:rsidRPr="00E713FA">
        <w:rPr>
          <w:sz w:val="20"/>
          <w:szCs w:val="20"/>
        </w:rPr>
        <w:t>Если (С+1) &lt; В, то записываем в стек начало (С+1) и конец сортируемой области В и переходим к п.2.</w:t>
      </w:r>
    </w:p>
    <w:p w:rsidR="00E713FA" w:rsidRPr="00E713FA" w:rsidRDefault="00E713FA" w:rsidP="00E713FA">
      <w:pPr>
        <w:numPr>
          <w:ilvl w:val="0"/>
          <w:numId w:val="8"/>
        </w:numPr>
        <w:spacing w:after="0" w:line="240" w:lineRule="auto"/>
        <w:rPr>
          <w:sz w:val="20"/>
          <w:szCs w:val="20"/>
        </w:rPr>
      </w:pPr>
      <w:r w:rsidRPr="00E713FA">
        <w:rPr>
          <w:sz w:val="20"/>
          <w:szCs w:val="20"/>
        </w:rPr>
        <w:t>Стек используется при разработке компиляторов.</w:t>
      </w:r>
    </w:p>
    <w:p w:rsidR="00E713FA" w:rsidRPr="00E713FA" w:rsidRDefault="00E713FA" w:rsidP="00E713FA">
      <w:pPr>
        <w:spacing w:after="0" w:line="240" w:lineRule="auto"/>
        <w:rPr>
          <w:sz w:val="20"/>
          <w:szCs w:val="20"/>
        </w:rPr>
      </w:pPr>
      <w:r w:rsidRPr="00E713FA">
        <w:rPr>
          <w:sz w:val="20"/>
          <w:szCs w:val="20"/>
        </w:rPr>
        <w:t>Например, вычисление арифметических выражений. Имеем некоторое выражение: (А+В)</w:t>
      </w:r>
      <w:r w:rsidRPr="00E713FA">
        <w:rPr>
          <w:sz w:val="20"/>
          <w:szCs w:val="20"/>
        </w:rPr>
        <w:t xml:space="preserve">С. Это выражение в инфиксной записи. Необходимо перевести его в постфикс (польскую запись): А В + С </w:t>
      </w:r>
      <w:r w:rsidRPr="00E713FA">
        <w:rPr>
          <w:sz w:val="20"/>
          <w:szCs w:val="20"/>
        </w:rPr>
        <w:t>. С помощью стека выражение вычисляется за один проход.</w:t>
      </w:r>
    </w:p>
    <w:p w:rsidR="00E713FA" w:rsidRPr="00E713FA" w:rsidRDefault="00E713FA" w:rsidP="00E713FA">
      <w:pPr>
        <w:spacing w:after="0" w:line="240" w:lineRule="auto"/>
        <w:rPr>
          <w:sz w:val="20"/>
          <w:szCs w:val="20"/>
        </w:rPr>
      </w:pPr>
      <w:r w:rsidRPr="00E713FA">
        <w:rPr>
          <w:i/>
          <w:sz w:val="20"/>
          <w:szCs w:val="20"/>
          <w:u w:val="single"/>
        </w:rPr>
        <w:t>Пример:</w:t>
      </w:r>
      <w:r w:rsidRPr="00E713FA">
        <w:rPr>
          <w:sz w:val="20"/>
          <w:szCs w:val="20"/>
        </w:rPr>
        <w:t xml:space="preserve">  Имеем выражение (5 + 3) </w:t>
      </w:r>
      <w:r w:rsidRPr="00E713FA">
        <w:rPr>
          <w:sz w:val="20"/>
          <w:szCs w:val="20"/>
        </w:rPr>
        <w:t xml:space="preserve"> 7 + 2 </w:t>
      </w:r>
      <w:r w:rsidRPr="00E713FA">
        <w:rPr>
          <w:sz w:val="20"/>
          <w:szCs w:val="20"/>
        </w:rPr>
        <w:t xml:space="preserve"> 4. Преобразуем его к виду 5 3 + 7 </w:t>
      </w:r>
      <w:r w:rsidRPr="00E713FA">
        <w:rPr>
          <w:sz w:val="20"/>
          <w:szCs w:val="20"/>
        </w:rPr>
        <w:t xml:space="preserve"> 2 4 </w:t>
      </w:r>
      <w:r w:rsidRPr="00E713FA">
        <w:rPr>
          <w:sz w:val="20"/>
          <w:szCs w:val="20"/>
        </w:rPr>
        <w:t xml:space="preserve"> + </w:t>
      </w:r>
    </w:p>
    <w:p w:rsidR="00E713FA" w:rsidRPr="00E713FA" w:rsidRDefault="00E713FA" w:rsidP="00E713FA">
      <w:pPr>
        <w:spacing w:after="0" w:line="240" w:lineRule="auto"/>
        <w:rPr>
          <w:sz w:val="20"/>
          <w:szCs w:val="20"/>
        </w:rPr>
      </w:pPr>
      <w:r w:rsidRPr="00E713FA">
        <w:rPr>
          <w:sz w:val="20"/>
          <w:szCs w:val="20"/>
        </w:rPr>
        <w:t xml:space="preserve">&lt;    &gt; - стек. Заносим в стек цифры и когда появляется операция, то выполняем ее над занесенными в стек элементами: &lt;   &gt; </w:t>
      </w:r>
      <w:r w:rsidRPr="00E713FA">
        <w:rPr>
          <w:sz w:val="20"/>
          <w:szCs w:val="20"/>
          <w:lang w:val="en-US"/>
        </w:rPr>
        <w:t></w:t>
      </w:r>
      <w:r w:rsidRPr="00E713FA">
        <w:rPr>
          <w:sz w:val="20"/>
          <w:szCs w:val="20"/>
        </w:rPr>
        <w:t xml:space="preserve"> &lt; 5 &gt; </w:t>
      </w:r>
      <w:r w:rsidRPr="00E713FA">
        <w:rPr>
          <w:sz w:val="20"/>
          <w:szCs w:val="20"/>
          <w:lang w:val="en-US"/>
        </w:rPr>
        <w:t></w:t>
      </w:r>
      <w:r w:rsidRPr="00E713FA">
        <w:rPr>
          <w:sz w:val="20"/>
          <w:szCs w:val="20"/>
        </w:rPr>
        <w:t xml:space="preserve"> &lt; 5 3 &gt; </w:t>
      </w:r>
      <w:r w:rsidRPr="00E713FA">
        <w:rPr>
          <w:sz w:val="20"/>
          <w:szCs w:val="20"/>
          <w:lang w:val="en-US"/>
        </w:rPr>
        <w:t></w:t>
      </w:r>
      <w:r w:rsidRPr="00E713FA">
        <w:rPr>
          <w:sz w:val="20"/>
          <w:szCs w:val="20"/>
        </w:rPr>
        <w:t xml:space="preserve"> &lt; 8 &gt; </w:t>
      </w:r>
      <w:r w:rsidRPr="00E713FA">
        <w:rPr>
          <w:sz w:val="20"/>
          <w:szCs w:val="20"/>
          <w:lang w:val="en-US"/>
        </w:rPr>
        <w:t></w:t>
      </w:r>
      <w:r w:rsidRPr="00E713FA">
        <w:rPr>
          <w:sz w:val="20"/>
          <w:szCs w:val="20"/>
        </w:rPr>
        <w:t xml:space="preserve"> &lt; 8 7 &gt; </w:t>
      </w:r>
      <w:r w:rsidRPr="00E713FA">
        <w:rPr>
          <w:sz w:val="20"/>
          <w:szCs w:val="20"/>
          <w:lang w:val="en-US"/>
        </w:rPr>
        <w:t></w:t>
      </w:r>
      <w:r w:rsidRPr="00E713FA">
        <w:rPr>
          <w:sz w:val="20"/>
          <w:szCs w:val="20"/>
        </w:rPr>
        <w:t xml:space="preserve"> …</w:t>
      </w:r>
    </w:p>
    <w:p w:rsidR="00E713FA" w:rsidRPr="00E713FA" w:rsidRDefault="00E713FA" w:rsidP="00E713FA">
      <w:pPr>
        <w:numPr>
          <w:ilvl w:val="0"/>
          <w:numId w:val="8"/>
        </w:numPr>
        <w:spacing w:after="0" w:line="240" w:lineRule="auto"/>
        <w:rPr>
          <w:sz w:val="20"/>
          <w:szCs w:val="20"/>
        </w:rPr>
      </w:pPr>
      <w:r w:rsidRPr="00E713FA">
        <w:rPr>
          <w:sz w:val="20"/>
          <w:szCs w:val="20"/>
          <w:lang w:val="en-US"/>
        </w:rPr>
        <w:t>C</w:t>
      </w:r>
      <w:r w:rsidRPr="00E713FA">
        <w:rPr>
          <w:sz w:val="20"/>
          <w:szCs w:val="20"/>
        </w:rPr>
        <w:t>теки оказали влияние и на архитектуру ЭВМ, послужили основой для стековых машин. В такой ЭВМ аккумулятор выполнен в виде стека, позволяющего расширить спектр безадресных команд.</w:t>
      </w:r>
    </w:p>
    <w:p w:rsidR="00E713FA" w:rsidRPr="00E713FA" w:rsidRDefault="00E713FA" w:rsidP="00E713FA">
      <w:pPr>
        <w:spacing w:after="0" w:line="240" w:lineRule="auto"/>
        <w:rPr>
          <w:sz w:val="20"/>
          <w:szCs w:val="20"/>
        </w:rPr>
      </w:pPr>
      <w:r w:rsidRPr="00E713FA">
        <w:rPr>
          <w:sz w:val="20"/>
          <w:szCs w:val="20"/>
        </w:rPr>
        <w:t>д, т.е. команд, не требующих явных заданий адресов операндов. Следствием использования стека является увеличение скорости обработки.</w:t>
      </w:r>
    </w:p>
    <w:p w:rsidR="00E713FA" w:rsidRDefault="00E713FA" w:rsidP="00E713FA">
      <w:pPr>
        <w:spacing w:after="0" w:line="240" w:lineRule="auto"/>
        <w:rPr>
          <w:sz w:val="20"/>
          <w:szCs w:val="20"/>
        </w:rPr>
      </w:pPr>
    </w:p>
    <w:p w:rsidR="00E713FA" w:rsidRPr="00E713FA" w:rsidRDefault="00E713FA" w:rsidP="00E713FA">
      <w:pPr>
        <w:spacing w:after="0" w:line="240" w:lineRule="auto"/>
        <w:rPr>
          <w:b/>
          <w:sz w:val="20"/>
          <w:szCs w:val="20"/>
        </w:rPr>
      </w:pPr>
      <w:r w:rsidRPr="00E713FA">
        <w:rPr>
          <w:b/>
          <w:sz w:val="20"/>
          <w:szCs w:val="20"/>
        </w:rPr>
        <w:t>5. Структуризация сетей. Понятие и характеристики основных сетевых топологий. Структурообразующие аппаратные средства и программное обеспечение.</w:t>
      </w:r>
    </w:p>
    <w:p w:rsidR="00E713FA" w:rsidRPr="00E713FA" w:rsidRDefault="00E713FA" w:rsidP="00E713FA">
      <w:pPr>
        <w:spacing w:after="0" w:line="240" w:lineRule="auto"/>
        <w:rPr>
          <w:sz w:val="20"/>
          <w:szCs w:val="20"/>
        </w:rPr>
      </w:pPr>
      <w:r w:rsidRPr="00E713FA">
        <w:rPr>
          <w:sz w:val="20"/>
          <w:szCs w:val="20"/>
        </w:rPr>
        <w:t>Топология сети – способ соединения узлов сети в среде связи.</w:t>
      </w:r>
    </w:p>
    <w:p w:rsidR="00E713FA" w:rsidRPr="00E713FA" w:rsidRDefault="00E713FA" w:rsidP="00E713FA">
      <w:pPr>
        <w:spacing w:after="0" w:line="240" w:lineRule="auto"/>
        <w:rPr>
          <w:sz w:val="20"/>
          <w:szCs w:val="20"/>
        </w:rPr>
      </w:pPr>
      <w:r w:rsidRPr="00E713FA">
        <w:rPr>
          <w:sz w:val="20"/>
          <w:szCs w:val="20"/>
        </w:rPr>
        <w:t>Физическими структурными элементами сети являются ЭВМ, каналы связи, устройства расширения сети (репитеры), концентраторы, коммутаторы, мосты, маршрутизаторы, шлюзы.</w:t>
      </w:r>
    </w:p>
    <w:p w:rsidR="00E713FA" w:rsidRPr="00E713FA" w:rsidRDefault="00E713FA" w:rsidP="00E713FA">
      <w:pPr>
        <w:spacing w:after="0" w:line="240" w:lineRule="auto"/>
        <w:rPr>
          <w:sz w:val="20"/>
          <w:szCs w:val="20"/>
        </w:rPr>
      </w:pPr>
      <w:r w:rsidRPr="00E713FA">
        <w:rPr>
          <w:sz w:val="20"/>
          <w:szCs w:val="20"/>
        </w:rPr>
        <w:t>Примерами логических структур элементов сети являются: протокол, драйвер, направляющий граф соединений в виде маршрутной таблицы и т.д.</w:t>
      </w:r>
    </w:p>
    <w:p w:rsidR="00E713FA" w:rsidRPr="00E713FA" w:rsidRDefault="00E713FA" w:rsidP="00E713FA">
      <w:pPr>
        <w:spacing w:after="0" w:line="240" w:lineRule="auto"/>
        <w:rPr>
          <w:sz w:val="20"/>
          <w:szCs w:val="20"/>
        </w:rPr>
      </w:pPr>
      <w:r w:rsidRPr="00E713FA">
        <w:rPr>
          <w:sz w:val="20"/>
          <w:szCs w:val="20"/>
        </w:rPr>
        <w:lastRenderedPageBreak/>
        <mc:AlternateContent>
          <mc:Choice Requires="wpg">
            <w:drawing>
              <wp:anchor distT="0" distB="0" distL="114300" distR="114300" simplePos="0" relativeHeight="251783168" behindDoc="1" locked="0" layoutInCell="1" allowOverlap="1" wp14:anchorId="58C0171A" wp14:editId="5C4332B6">
                <wp:simplePos x="0" y="0"/>
                <wp:positionH relativeFrom="column">
                  <wp:posOffset>186055</wp:posOffset>
                </wp:positionH>
                <wp:positionV relativeFrom="paragraph">
                  <wp:posOffset>113030</wp:posOffset>
                </wp:positionV>
                <wp:extent cx="927735" cy="962660"/>
                <wp:effectExtent l="8890" t="7620" r="6350" b="10795"/>
                <wp:wrapNone/>
                <wp:docPr id="95" name="Группа 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7735" cy="962660"/>
                          <a:chOff x="3128" y="3308"/>
                          <a:chExt cx="1461" cy="1516"/>
                        </a:xfrm>
                      </wpg:grpSpPr>
                      <wpg:grpSp>
                        <wpg:cNvPr id="96" name="Group 3"/>
                        <wpg:cNvGrpSpPr>
                          <a:grpSpLocks/>
                        </wpg:cNvGrpSpPr>
                        <wpg:grpSpPr bwMode="auto">
                          <a:xfrm>
                            <a:off x="3149" y="3398"/>
                            <a:ext cx="1440" cy="1426"/>
                            <a:chOff x="3149" y="3398"/>
                            <a:chExt cx="1440" cy="1426"/>
                          </a:xfrm>
                        </wpg:grpSpPr>
                        <wpg:grpSp>
                          <wpg:cNvPr id="97" name="Group 4"/>
                          <wpg:cNvGrpSpPr>
                            <a:grpSpLocks/>
                          </wpg:cNvGrpSpPr>
                          <wpg:grpSpPr bwMode="auto">
                            <a:xfrm>
                              <a:off x="3149" y="3747"/>
                              <a:ext cx="1440" cy="1077"/>
                              <a:chOff x="3149" y="3747"/>
                              <a:chExt cx="1440" cy="1077"/>
                            </a:xfrm>
                          </wpg:grpSpPr>
                          <wps:wsp>
                            <wps:cNvPr id="98" name="Oval 5"/>
                            <wps:cNvSpPr>
                              <a:spLocks noChangeArrowheads="1"/>
                            </wps:cNvSpPr>
                            <wps:spPr bwMode="auto">
                              <a:xfrm>
                                <a:off x="3149" y="3927"/>
                                <a:ext cx="358" cy="356"/>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99" name="Oval 6"/>
                            <wps:cNvSpPr>
                              <a:spLocks noChangeArrowheads="1"/>
                            </wps:cNvSpPr>
                            <wps:spPr bwMode="auto">
                              <a:xfrm>
                                <a:off x="3688" y="3927"/>
                                <a:ext cx="361" cy="359"/>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00" name="Oval 7"/>
                            <wps:cNvSpPr>
                              <a:spLocks noChangeArrowheads="1"/>
                            </wps:cNvSpPr>
                            <wps:spPr bwMode="auto">
                              <a:xfrm>
                                <a:off x="3688" y="4468"/>
                                <a:ext cx="360" cy="356"/>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01" name="Oval 8"/>
                            <wps:cNvSpPr>
                              <a:spLocks noChangeArrowheads="1"/>
                            </wps:cNvSpPr>
                            <wps:spPr bwMode="auto">
                              <a:xfrm>
                                <a:off x="4229" y="3927"/>
                                <a:ext cx="360" cy="359"/>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02" name="Line 9"/>
                            <wps:cNvCnPr>
                              <a:cxnSpLocks noChangeShapeType="1"/>
                            </wps:cNvCnPr>
                            <wps:spPr bwMode="auto">
                              <a:xfrm>
                                <a:off x="3870" y="4287"/>
                                <a:ext cx="1" cy="18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3" name="Line 10"/>
                            <wps:cNvCnPr>
                              <a:cxnSpLocks noChangeShapeType="1"/>
                            </wps:cNvCnPr>
                            <wps:spPr bwMode="auto">
                              <a:xfrm>
                                <a:off x="4049" y="4108"/>
                                <a:ext cx="18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4" name="Line 11"/>
                            <wps:cNvCnPr>
                              <a:cxnSpLocks noChangeShapeType="1"/>
                            </wps:cNvCnPr>
                            <wps:spPr bwMode="auto">
                              <a:xfrm>
                                <a:off x="3870" y="3747"/>
                                <a:ext cx="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5" name="Line 12"/>
                            <wps:cNvCnPr>
                              <a:cxnSpLocks noChangeShapeType="1"/>
                            </wps:cNvCnPr>
                            <wps:spPr bwMode="auto">
                              <a:xfrm>
                                <a:off x="3509" y="4108"/>
                                <a:ext cx="179"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106" name="Oval 13"/>
                          <wps:cNvSpPr>
                            <a:spLocks noChangeArrowheads="1"/>
                          </wps:cNvSpPr>
                          <wps:spPr bwMode="auto">
                            <a:xfrm>
                              <a:off x="3683" y="3398"/>
                              <a:ext cx="360" cy="3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g:grpSp>
                      <wps:wsp>
                        <wps:cNvPr id="107" name="Text Box 14"/>
                        <wps:cNvSpPr txBox="1">
                          <a:spLocks noChangeArrowheads="1"/>
                        </wps:cNvSpPr>
                        <wps:spPr bwMode="auto">
                          <a:xfrm>
                            <a:off x="3128" y="3308"/>
                            <a:ext cx="360" cy="360"/>
                          </a:xfrm>
                          <a:prstGeom prst="rect">
                            <a:avLst/>
                          </a:prstGeom>
                          <a:solidFill>
                            <a:srgbClr val="FFFFFF"/>
                          </a:solidFill>
                          <a:ln w="9525">
                            <a:solidFill>
                              <a:srgbClr val="000000"/>
                            </a:solidFill>
                            <a:miter lim="800000"/>
                            <a:headEnd/>
                            <a:tailEnd/>
                          </a:ln>
                        </wps:spPr>
                        <wps:txbx>
                          <w:txbxContent>
                            <w:p w:rsidR="00054219" w:rsidRPr="00D8548B" w:rsidRDefault="00054219" w:rsidP="00E713FA">
                              <w:pPr>
                                <w:rPr>
                                  <w:b/>
                                </w:rPr>
                              </w:pPr>
                              <w:r>
                                <w:rPr>
                                  <w:b/>
                                </w:rPr>
                                <w:t>1</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95" o:spid="_x0000_s1030" style="position:absolute;margin-left:14.65pt;margin-top:8.9pt;width:73.05pt;height:75.8pt;z-index:-251533312" coordorigin="3128,3308" coordsize="1461,15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wiHk8gQAAG0fAAAOAAAAZHJzL2Uyb0RvYy54bWzsWWtu4zYQ/l+gdyD037EoyS8hyiL1IyiQ&#10;dhfY9AC0RFtCJVIllcjpokCBHqEX6Q16hd0bdfiQ/Mw2u4XddmMHcCRRHM8MvxnOfLx8tSpy9ECF&#10;zDiLHHzhOoiymCcZW0bOD3ezztBBsiIsITlnNHIeqXReXX391WVdhtTjKc8TKhAIYTKsy8hJq6oM&#10;u10Zp7Qg8oKXlMHggouCVHArlt1EkBqkF3nXc91+t+YiKQWPqZTwdGIGnSstf7GgcfV6sZC0Qnnk&#10;gG6V/hb6e66+u1eXJFwKUqZZbNUgn6FFQTIGP9qKmpCKoHuR7YkqslhwyRfVRcyLLl8ssphqG8Aa&#10;7O5YcyP4faltWYb1smzdBK7d8dNni42/f3gjUJZEzqjnIEYKWKP3v3/49cNv7/+Evz8QPAYf1eUy&#10;hFdvRPm2fCOMoXB5y+MfJQx3d8fV/dK8jOb1dzwBseS+4tpHq4UolAiwHq30Ujy2S0FXFYrh4cgb&#10;DHzQKIahUd/r9+1SxSmsp5rlYw+gBaO+7w7NMsbp1M7GQR+bubiH+2q0S0Lzs1pVq5qxS9+0Jjbe&#10;6Dfe0IuA/GN7wcfByNozsvY0vsBBANBVnsCBp60h4YYf9uZt+mF35if7YbDth+B0fhgEA7OuB/zg&#10;DuzYAT+08w76wc580g+QhuQ60uQ/i7S3KSmpDmCpwqfBFgDXRNrrB5IjG2D6jSa6pAktxPg4JWxJ&#10;r4XgdUpJAgphjee63JigbiQE5t/G2hplEGDb3vV7oJYCmd/bjhgSlkJWN5QXSF1EDs3zrJTKLhKS&#10;h1tZmfhq3lKPJc+zZJblub4Ry/k4FwiMjZyZ/mgTdl7LGapVGvJ6WvLTIlz9OSQC8iVLQBsSKl9N&#10;7XVFstxcw6rnTKcr4y8V9TKc8+QRfCe42R1gN4OLlIufHVTDzhA58qd7IqiD8m8Z+H9k4rHSN0Fv&#10;4EFwis2R+eYIYTGIipzKQeZyXJnt574U2TKFX8LaXMavIT8uMu3MtVZWWcCk0fX44IQstAFODYUt&#10;rMGqHQuc/aFN6fvgbPK53xvZhW92kQZ2Z3B++eDELsTaBjp1Cjs1OoOgv7NB+1CdnFMn+OBlp07s&#10;QtG5gU6NkhOhM/A8Wz4eyJ0tOs+58+Vu7Nj1GnTeZowijQWLzjEzTV28YrapaytPXcLePZbQwG0V&#10;nmaKmv+8wnM4ABRCdRl4w53Cs+nUhkZ+06jtlZ05aP2xmpNxVXDq6u90pSQJoTuBEljVnKpP0T3/&#10;u5E7mg6nw6AD/dq0E7iTSed6Ng46/Rke9Cb+ZDye4F+ULTgI0yxJKFOqN/wDDp7XdVgmxDAHLQPR&#10;uqG7LV33wKBi818rDd3wfiWsynn1/HRFJ3b9LWxi3e2fDJyBa3voADdcQttzDm3yPINTc3SAqZcH&#10;zmAbnBoKJwOn32ROvyU2GnA20ASMmhb8iZ7onDl3CNcvKXO2tK3e1bGnoHA6cPZcU3YeyJwDGFF8&#10;0hmc/8HMuabBT8QrYbdl1DXriS2jvsFiHpVZggJDcZv+Lrm+7t3NEUNLDO/Vn2faUx0mnJ72/Beg&#10;2h563Kmt9hu+QtgefLRwRdUKnjfs7dEo0f1Trmbzfz5wBZyCfqxxepppPypZX2QVHP3mWRE5w5bR&#10;/zTmvlrNV/rwsqWp/y9cvgY1nOnqbsyeP6tD48173YatT8mv/gIAAP//AwBQSwMEFAAGAAgAAAAh&#10;ABHrwb3gAAAACQEAAA8AAABkcnMvZG93bnJldi54bWxMj81qwzAQhO+FvoPYQm+N7PzHtRxCaHsK&#10;hSaF0NvG2tgmlmQsxXbevptTe9vdGWa/SdeDqUVHra+cVRCPIhBkc6crWyj4Pry/LEH4gFZj7Swp&#10;uJGHdfb4kGKiXW+/qNuHQnCI9QkqKENoEil9XpJBP3INWdbOrjUYeG0LqVvsOdzUchxFc2mwsvyh&#10;xIa2JeWX/dUo+Oix30zit253OW9vP4fZ53EXk1LPT8PmFUSgIfyZ4Y7P6JAx08ldrfaiVjBeTdjJ&#10;9wU3uOuL2RTEiYf5agoyS+X/BtkvAAAA//8DAFBLAQItABQABgAIAAAAIQC2gziS/gAAAOEBAAAT&#10;AAAAAAAAAAAAAAAAAAAAAABbQ29udGVudF9UeXBlc10ueG1sUEsBAi0AFAAGAAgAAAAhADj9If/W&#10;AAAAlAEAAAsAAAAAAAAAAAAAAAAALwEAAF9yZWxzLy5yZWxzUEsBAi0AFAAGAAgAAAAhAPTCIeTy&#10;BAAAbR8AAA4AAAAAAAAAAAAAAAAALgIAAGRycy9lMm9Eb2MueG1sUEsBAi0AFAAGAAgAAAAhABHr&#10;wb3gAAAACQEAAA8AAAAAAAAAAAAAAAAATAcAAGRycy9kb3ducmV2LnhtbFBLBQYAAAAABAAEAPMA&#10;AABZCAAAAAA=&#10;">
                <v:group id="Group 3" o:spid="_x0000_s1031" style="position:absolute;left:3149;top:3398;width:1440;height:1426" coordorigin="3149,3398" coordsize="1440,14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Ev8r8UAAADbAAAADwAAAGRycy9kb3ducmV2LnhtbESPT2vCQBTE74V+h+UV&#10;ejObtCg1ZhWRtvQQBLUg3h7ZZxLMvg3Zbf58e7dQ6HGYmd8w2WY0jeipc7VlBUkUgyAurK65VPB9&#10;+pi9gXAeWWNjmRRM5GCzfnzIMNV24AP1R1+KAGGXooLK+zaV0hUVGXSRbYmDd7WdQR9kV0rd4RDg&#10;ppEvcbyQBmsOCxW2tKuouB1/jILPAYfta/Le57frbrqc5vtznpBSz0/jdgXC0+j/w3/tL61guYD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BL/K/FAAAA2wAA&#10;AA8AAAAAAAAAAAAAAAAAqgIAAGRycy9kb3ducmV2LnhtbFBLBQYAAAAABAAEAPoAAACcAwAAAAA=&#10;">
                  <v:group id="Group 4" o:spid="_x0000_s1032" style="position:absolute;left:3149;top:3747;width:1440;height:1077" coordorigin="3149,3747" coordsize="1440,10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wdZNMYAAADbAAAADwAAAGRycy9kb3ducmV2LnhtbESPW2vCQBSE3wv+h+UI&#10;faubWFo1ZhURW/ogghcQ3w7Zkwtmz4bsNon/vlso9HGYmW+YdD2YWnTUusqygngSgSDOrK64UHA5&#10;f7zMQTiPrLG2TAoe5GC9Gj2lmGjb85G6ky9EgLBLUEHpfZNI6bKSDLqJbYiDl9vWoA+yLaRusQ9w&#10;U8tpFL1LgxWHhRIb2paU3U/fRsFnj/3mNd51+3u+fdzOb4frPialnsfDZgnC0+D/w3/tL61gMYP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PB1k0xgAAANsA&#10;AAAPAAAAAAAAAAAAAAAAAKoCAABkcnMvZG93bnJldi54bWxQSwUGAAAAAAQABAD6AAAAnQMAAAAA&#10;">
                    <v:oval id="Oval 5" o:spid="_x0000_s1033" style="position:absolute;left:3149;top:3927;width:358;height:3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qjCMAA&#10;AADbAAAADwAAAGRycy9kb3ducmV2LnhtbERPTWvCQBC9F/wPywje6kaD0qauIopgDz001fuQHZNg&#10;djZkxxj/ffcgeHy879VmcI3qqQu1ZwOzaQKKuPC25tLA6e/w/gEqCLLFxjMZeFCAzXr0tsLM+jv/&#10;Up9LqWIIhwwNVCJtpnUoKnIYpr4ljtzFdw4lwq7UtsN7DHeNnifJUjusOTZU2NKuouKa35yBfbnN&#10;l71OZZFe9kdZXM8/3+nMmMl42H6BEhrkJX66j9bAZxwbv8QfoN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xqjCMAAAADbAAAADwAAAAAAAAAAAAAAAACYAgAAZHJzL2Rvd25y&#10;ZXYueG1sUEsFBgAAAAAEAAQA9QAAAIUDAAAAAA==&#10;"/>
                    <v:oval id="Oval 6" o:spid="_x0000_s1034" style="position:absolute;left:3688;top:3927;width:361;height:3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YGk8QA&#10;AADbAAAADwAAAGRycy9kb3ducmV2LnhtbESPQWvCQBSE74X+h+UJvdWNDUqNrhIaCnrowbS9P7LP&#10;JJh9G7KvMf33XaHgcZiZb5jtfnKdGmkIrWcDi3kCirjytuXawNfn+/MrqCDIFjvPZOCXAux3jw9b&#10;zKy/8onGUmoVIRwyNNCI9JnWoWrIYZj7njh6Zz84lCiHWtsBrxHuOv2SJCvtsOW40GBPbw1Vl/LH&#10;GSjqvFyNOpVlei4Osrx8fxzThTFPsynfgBKa5B7+bx+sgfUabl/iD9C7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hWBpPEAAAA2wAAAA8AAAAAAAAAAAAAAAAAmAIAAGRycy9k&#10;b3ducmV2LnhtbFBLBQYAAAAABAAEAPUAAACJAwAAAAA=&#10;"/>
                    <v:oval id="Oval 7" o:spid="_x0000_s1035" style="position:absolute;left:3688;top:4468;width:360;height:3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aFp7sQA&#10;AADcAAAADwAAAGRycy9kb3ducmV2LnhtbESPQWvCQBCF74X+h2UKvdWNBkVSVxGlYA89NNr7kB2T&#10;YHY2ZKcx/fedQ6G3Gd6b977Z7KbQmZGG1EZ2MJ9lYIir6FuuHVzOby9rMEmQPXaRycEPJdhtHx82&#10;WPh4508aS6mNhnAq0EEj0hfWpqqhgGkWe2LVrnEIKLoOtfUD3jU8dHaRZSsbsGVtaLCnQ0PVrfwO&#10;Do71vlyNNpdlfj2eZHn7+njP5849P037VzBCk/yb/65PXvEzxddndAK7/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Ghae7EAAAA3AAAAA8AAAAAAAAAAAAAAAAAmAIAAGRycy9k&#10;b3ducmV2LnhtbFBLBQYAAAAABAAEAPUAAACJAwAAAAA=&#10;"/>
                    <v:oval id="Oval 8" o:spid="_x0000_s1036" style="position:absolute;left:4229;top:3927;width:360;height:3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3MdcEA&#10;AADcAAAADwAAAGRycy9kb3ducmV2LnhtbERPTWvCQBC9C/6HZQq96SYGpaSuIkrBHjw0be9DdkyC&#10;2dmQHWP8925B6G0e73PW29G1aqA+NJ4NpPMEFHHpbcOVgZ/vj9kbqCDIFlvPZOBOAbab6WSNufU3&#10;/qKhkErFEA45GqhFulzrUNbkMMx9Rxy5s+8dSoR9pW2PtxjuWr1IkpV22HBsqLGjfU3lpbg6A4dq&#10;V6wGnckyOx+Osrz8nj6z1JjXl3H3DkpolH/x0320cX6Swt8z8QK9e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7tzHXBAAAA3AAAAA8AAAAAAAAAAAAAAAAAmAIAAGRycy9kb3du&#10;cmV2LnhtbFBLBQYAAAAABAAEAPUAAACGAwAAAAA=&#10;"/>
                    <v:line id="Line 9" o:spid="_x0000_s1037" style="position:absolute;visibility:visible;mso-wrap-style:square" from="3870,4287" to="3871,44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Wc7MsQAAADcAAAADwAAAGRycy9kb3ducmV2LnhtbERPTWvCQBC9C/6HZYTedKOFUKKriFLQ&#10;Hkq1gh7H7JhEs7Nhd5uk/75bKPQ2j/c5i1VvatGS85VlBdNJAoI4t7riQsHp83X8AsIHZI21ZVLw&#10;TR5Wy+FggZm2HR+oPYZCxBD2GSooQ2gyKX1ekkE/sQ1x5G7WGQwRukJqh10MN7WcJUkqDVYcG0ps&#10;aFNS/jh+GQXvzx9pu96/7frzPr3m28P1cu+cUk+jfj0HEagP/+I/907H+ckMfp+JF8jl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JZzsyxAAAANwAAAAPAAAAAAAAAAAA&#10;AAAAAKECAABkcnMvZG93bnJldi54bWxQSwUGAAAAAAQABAD5AAAAkgMAAAAA&#10;"/>
                    <v:line id="Line 10" o:spid="_x0000_s1038" style="position:absolute;visibility:visible;mso-wrap-style:square" from="4049,4108" to="4229,41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iueqcQAAADcAAAADwAAAGRycy9kb3ducmV2LnhtbERPTWvCQBC9C/6HZYTedGOFUKKriFLQ&#10;Hkq1gh7H7JhEs7Nhd5uk/75bKPQ2j/c5i1VvatGS85VlBdNJAoI4t7riQsHp83X8AsIHZI21ZVLw&#10;TR5Wy+FggZm2HR+oPYZCxBD2GSooQ2gyKX1ekkE/sQ1x5G7WGQwRukJqh10MN7V8TpJUGqw4NpTY&#10;0Kak/HH8MgreZx9pu96/7frzPr3m28P1cu+cUk+jfj0HEagP/+I/907H+ckMfp+JF8jl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mK56pxAAAANwAAAAPAAAAAAAAAAAA&#10;AAAAAKECAABkcnMvZG93bnJldi54bWxQSwUGAAAAAAQABAD5AAAAkgMAAAAA&#10;"/>
                    <v:line id="Line 11" o:spid="_x0000_s1039" style="position:absolute;visibility:visible;mso-wrap-style:square" from="3870,3747" to="3870,39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cIG3cQAAADcAAAADwAAAGRycy9kb3ducmV2LnhtbERPS2vCQBC+F/oflhF6qxvbEiS6irQU&#10;1IPUB+hxzI5JbHY27K5J+u+7QqG3+fieM533phYtOV9ZVjAaJiCIc6srLhQc9p/PYxA+IGusLZOC&#10;H/Iwnz0+TDHTtuMttbtQiBjCPkMFZQhNJqXPSzLoh7YhjtzFOoMhQldI7bCL4aaWL0mSSoMVx4YS&#10;G3ovKf/e3YyCzetX2i5W62V/XKXn/GN7Pl07p9TToF9MQATqw7/4z73UcX7yBvdn4gVy9g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wgbdxAAAANwAAAAPAAAAAAAAAAAA&#10;AAAAAKECAABkcnMvZG93bnJldi54bWxQSwUGAAAAAAQABAD5AAAAkgMAAAAA&#10;"/>
                    <v:line id="Line 12" o:spid="_x0000_s1040" style="position:absolute;visibility:visible;mso-wrap-style:square" from="3509,4108" to="3688,41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o6jRsQAAADcAAAADwAAAGRycy9kb3ducmV2LnhtbERPS2vCQBC+F/oflhF6qxtbGiS6irQU&#10;1IPUB+hxzI5JbHY27K5J+u+7QqG3+fieM533phYtOV9ZVjAaJiCIc6srLhQc9p/PYxA+IGusLZOC&#10;H/Iwnz0+TDHTtuMttbtQiBjCPkMFZQhNJqXPSzLoh7YhjtzFOoMhQldI7bCL4aaWL0mSSoMVx4YS&#10;G3ovKf/e3YyCzetX2i5W62V/XKXn/GN7Pl07p9TToF9MQATqw7/4z73UcX7yBvdn4gVy9g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GjqNGxAAAANwAAAAPAAAAAAAAAAAA&#10;AAAAAKECAABkcnMvZG93bnJldi54bWxQSwUGAAAAAAQABAD5AAAAkgMAAAAA&#10;"/>
                  </v:group>
                  <v:oval id="Oval 13" o:spid="_x0000_s1041" style="position:absolute;left:3683;top:3398;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RUAcEA&#10;AADcAAAADwAAAGRycy9kb3ducmV2LnhtbERPTWvCQBC9F/wPyxR6qxsbDCV1FVEKevDQaO9DdkyC&#10;2dmQncb4711B6G0e73MWq9G1aqA+NJ4NzKYJKOLS24YrA6fj9/snqCDIFlvPZOBGAVbLycsCc+uv&#10;/ENDIZWKIRxyNFCLdLnWoazJYZj6jjhyZ987lAj7StserzHctfojSTLtsOHYUGNHm5rKS/HnDGyr&#10;dZENOpV5et7uZH75PezTmTFvr+P6C5TQKP/ip3tn4/wkg8cz8QK9v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EEVAHBAAAA3AAAAA8AAAAAAAAAAAAAAAAAmAIAAGRycy9kb3du&#10;cmV2LnhtbFBLBQYAAAAABAAEAPUAAACGAwAAAAA=&#10;"/>
                </v:group>
                <v:shape id="Text Box 14" o:spid="_x0000_s1042" type="#_x0000_t202" style="position:absolute;left:3128;top:3308;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jmkUsMA&#10;AADcAAAADwAAAGRycy9kb3ducmV2LnhtbERPS2sCMRC+F/wPYYReSs1aRe26UUqhYm9qxV6HzewD&#10;N5M1Sdftv28Kgrf5+J6TrXvTiI6cry0rGI8SEMS51TWXCo5fH88LED4ga2wsk4Jf8rBeDR4yTLW9&#10;8p66QyhFDGGfooIqhDaV0ucVGfQj2xJHrrDOYIjQlVI7vMZw08iXJJlJgzXHhgpbeq8oPx9+jILF&#10;dNt9+8/J7pTPiuY1PM27zcUp9Tjs35YgAvXhLr65tzrOT+bw/0y8QK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jmkUsMAAADcAAAADwAAAAAAAAAAAAAAAACYAgAAZHJzL2Rv&#10;d25yZXYueG1sUEsFBgAAAAAEAAQA9QAAAIgDAAAAAA==&#10;">
                  <v:textbox>
                    <w:txbxContent>
                      <w:p w:rsidR="00054219" w:rsidRPr="00D8548B" w:rsidRDefault="00054219" w:rsidP="00E713FA">
                        <w:pPr>
                          <w:rPr>
                            <w:b/>
                          </w:rPr>
                        </w:pPr>
                        <w:r>
                          <w:rPr>
                            <w:b/>
                          </w:rPr>
                          <w:t>1</w:t>
                        </w:r>
                      </w:p>
                    </w:txbxContent>
                  </v:textbox>
                </v:shape>
              </v:group>
            </w:pict>
          </mc:Fallback>
        </mc:AlternateContent>
      </w:r>
      <w:r w:rsidRPr="00E713FA">
        <w:rPr>
          <w:sz w:val="20"/>
          <w:szCs w:val="20"/>
        </w:rPr>
        <mc:AlternateContent>
          <mc:Choice Requires="wpg">
            <w:drawing>
              <wp:anchor distT="0" distB="0" distL="114300" distR="114300" simplePos="0" relativeHeight="251786240" behindDoc="1" locked="0" layoutInCell="1" allowOverlap="1" wp14:anchorId="18FD4A09" wp14:editId="480DED8C">
                <wp:simplePos x="0" y="0"/>
                <wp:positionH relativeFrom="column">
                  <wp:posOffset>4628515</wp:posOffset>
                </wp:positionH>
                <wp:positionV relativeFrom="paragraph">
                  <wp:posOffset>113030</wp:posOffset>
                </wp:positionV>
                <wp:extent cx="1087120" cy="971550"/>
                <wp:effectExtent l="12700" t="7620" r="5080" b="11430"/>
                <wp:wrapNone/>
                <wp:docPr id="83" name="Группа 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87120" cy="971550"/>
                          <a:chOff x="9248" y="3451"/>
                          <a:chExt cx="1980" cy="1262"/>
                        </a:xfrm>
                      </wpg:grpSpPr>
                      <wpg:grpSp>
                        <wpg:cNvPr id="84" name="Group 46"/>
                        <wpg:cNvGrpSpPr>
                          <a:grpSpLocks/>
                        </wpg:cNvGrpSpPr>
                        <wpg:grpSpPr bwMode="auto">
                          <a:xfrm>
                            <a:off x="9788" y="3634"/>
                            <a:ext cx="1440" cy="1079"/>
                            <a:chOff x="9788" y="3634"/>
                            <a:chExt cx="1440" cy="1079"/>
                          </a:xfrm>
                        </wpg:grpSpPr>
                        <wps:wsp>
                          <wps:cNvPr id="85" name="Line 47"/>
                          <wps:cNvCnPr>
                            <a:cxnSpLocks noChangeShapeType="1"/>
                          </wps:cNvCnPr>
                          <wps:spPr bwMode="auto">
                            <a:xfrm>
                              <a:off x="9788" y="4174"/>
                              <a:ext cx="14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6" name="Oval 48"/>
                          <wps:cNvSpPr>
                            <a:spLocks noChangeArrowheads="1"/>
                          </wps:cNvSpPr>
                          <wps:spPr bwMode="auto">
                            <a:xfrm>
                              <a:off x="10148" y="4354"/>
                              <a:ext cx="360" cy="359"/>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87" name="Oval 49"/>
                          <wps:cNvSpPr>
                            <a:spLocks noChangeArrowheads="1"/>
                          </wps:cNvSpPr>
                          <wps:spPr bwMode="auto">
                            <a:xfrm>
                              <a:off x="10868" y="3634"/>
                              <a:ext cx="360" cy="359"/>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88" name="Oval 50"/>
                          <wps:cNvSpPr>
                            <a:spLocks noChangeArrowheads="1"/>
                          </wps:cNvSpPr>
                          <wps:spPr bwMode="auto">
                            <a:xfrm>
                              <a:off x="9788" y="3634"/>
                              <a:ext cx="360" cy="359"/>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89" name="Line 51"/>
                          <wps:cNvCnPr>
                            <a:cxnSpLocks noChangeShapeType="1"/>
                          </wps:cNvCnPr>
                          <wps:spPr bwMode="auto">
                            <a:xfrm>
                              <a:off x="9968" y="3994"/>
                              <a:ext cx="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0" name="Line 52"/>
                          <wps:cNvCnPr>
                            <a:cxnSpLocks noChangeShapeType="1"/>
                          </wps:cNvCnPr>
                          <wps:spPr bwMode="auto">
                            <a:xfrm flipV="1">
                              <a:off x="10328" y="4174"/>
                              <a:ext cx="1"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1" name="Line 53"/>
                          <wps:cNvCnPr>
                            <a:cxnSpLocks noChangeShapeType="1"/>
                          </wps:cNvCnPr>
                          <wps:spPr bwMode="auto">
                            <a:xfrm>
                              <a:off x="11048" y="3994"/>
                              <a:ext cx="1"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2" name="Oval 54"/>
                          <wps:cNvSpPr>
                            <a:spLocks noChangeArrowheads="1"/>
                          </wps:cNvSpPr>
                          <wps:spPr bwMode="auto">
                            <a:xfrm>
                              <a:off x="10328" y="3634"/>
                              <a:ext cx="360" cy="359"/>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93" name="Line 55"/>
                          <wps:cNvCnPr>
                            <a:cxnSpLocks noChangeShapeType="1"/>
                          </wps:cNvCnPr>
                          <wps:spPr bwMode="auto">
                            <a:xfrm>
                              <a:off x="10508" y="3994"/>
                              <a:ext cx="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94" name="Text Box 56"/>
                        <wps:cNvSpPr txBox="1">
                          <a:spLocks noChangeArrowheads="1"/>
                        </wps:cNvSpPr>
                        <wps:spPr bwMode="auto">
                          <a:xfrm>
                            <a:off x="9248" y="3451"/>
                            <a:ext cx="360" cy="360"/>
                          </a:xfrm>
                          <a:prstGeom prst="rect">
                            <a:avLst/>
                          </a:prstGeom>
                          <a:solidFill>
                            <a:srgbClr val="FFFFFF"/>
                          </a:solidFill>
                          <a:ln w="9525">
                            <a:solidFill>
                              <a:srgbClr val="000000"/>
                            </a:solidFill>
                            <a:miter lim="800000"/>
                            <a:headEnd/>
                            <a:tailEnd/>
                          </a:ln>
                        </wps:spPr>
                        <wps:txbx>
                          <w:txbxContent>
                            <w:p w:rsidR="00054219" w:rsidRPr="007C09F7" w:rsidRDefault="00054219" w:rsidP="00E713FA">
                              <w:pPr>
                                <w:rPr>
                                  <w:b/>
                                </w:rPr>
                              </w:pPr>
                              <w:r>
                                <w:rPr>
                                  <w:b/>
                                </w:rPr>
                                <w:t>4</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83" o:spid="_x0000_s1043" style="position:absolute;margin-left:364.45pt;margin-top:8.9pt;width:85.6pt;height:76.5pt;z-index:-251530240" coordorigin="9248,3451" coordsize="1980,12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TnivgQAAGceAAAOAAAAZHJzL2Uyb0RvYy54bWzsmV1u4zYQgN8L9A6E3h2LtmRbQpxF6p+g&#10;QNoNsGnfaYmyhEqkSsqxs0WBAj3CXmRv0Cvs3qhDUpT/08UWdhddO4BCiSJFznwczgyvX62KHD1R&#10;ITPOhg6+ch1EWcTjjM2Hzk+P09bAQbIiLCY5Z3ToPFPpvLr59pvrZRnSDk95HlOBoBMmw2U5dNKq&#10;KsN2W0YpLYi84iVlUJlwUZAKbsW8HQuyhN6LvN1x3V57yUVcCh5RKeHp2FQ6N7r/JKFR9TpJJK1Q&#10;PnRgbJW+Cn2dqWv75pqEc0HKNIvqYZDPGEVBMgYfbboak4qghcj2uiqySHDJk+oq4kWbJ0kWUT0H&#10;mA12d2ZzJ/ii1HOZh8t52YgJRLsjp8/uNvrx6UGgLB46g66DGClARx/effzj458f/oK/9wgeg4yW&#10;5TyEV+9E+aZ8EGaiULzn0S8Sqtu79ep+bl5Gs+UPPIZuyaLiWkarRBSqC5g9WmlVPDeqoKsKRfAQ&#10;u4M+7oDGIqgL+tj3a11FKShUNQs6HrAFtV3Px0aPUTqxzYNB3RZ3eh1V2yah+a4eaz02MzF908zR&#10;isOz4tBaQF7v1HII+oN6Qr2uZybUSMPz7HTcfmAnawWx325DEHstjwoCFqBcMyb/HWNvUlJSja5U&#10;4Fih+lao9xmjyOsbmepXRsyAFa1YDRZifJQSNqe6s8fnEiDSmgYVbjRRNxKo/EfQGgF7uH9UwBqz&#10;RkYkLIWs7igvkCoMnRzGrSEmT/eyMlzZVxTTjE+zPIfnJMwZWgKmfsfXDSTPs1hVqjop5rNRLtAT&#10;UXZJ/5Qo4Ltbr8H6Z7HuLKUkntTlimS5KcP7OVP9ASgwnLpkDM9vgRtMBpOB1/I6vUnLc8fj1u10&#10;5LV6U9z3x93xaDTGv6uhYS9MszimTI3OGkHsfRoAtTk25qsxg40Y2tu96ynCYO1/PWitTqVBtQZl&#10;OOPx84NQ0lB3wKR5fHo4exbO16AWBNYFxlCTZq2eNCavIfNWCL5UuoHlsoWmafDJaGIX19bM6/o7&#10;bHZ79drv+nrpH4eT5nlWyhf53MJri8Kp/h2i8HwgHyQBCW62bXAzoJBy8dZBS9iyh478dUEEdVD+&#10;PQMFBFgbu0rfeH5fbR9is2a2WUNYBF0NncpBpjiqjF+wKEU2T+FLWK9bxm9h40oyvdjXfJ4fz/42&#10;npqFs+E56B3bmy54XvCMwX0EPoz7qK2ncdfOhGezsXf3PKcLnRc6FZ2BpVM7niZgqOk8g+MZWOsZ&#10;BDubu3XrIVwx/p8NjqxTefE7rw4Gt/8fvzMABozlNGzqcPW0bKIEHMWfrYdTx+HY7XbMJn8gPjKB&#10;OL5galJVENV8beFRgLcxrfNCG4E4CU8Xu2Ps2nTPng2Fgaks0QXOrzd2DzoWTuN96l32TN7n2m5e&#10;3M/dLM4ldte59aDJrZst3t9ILZ3e/cSu79bR+57tvPifX3LeE/Jh9TnKmXKgEJ7UvuijOnv4jq+Q&#10;Xx986I1epTVRtYLn1nk8VUb0wPGOPQ1Zx/SQGX0xahJw/qeTeEey9f9RNrTIKjj0zLMCAtMm90/C&#10;F3P8O6nRajVbadPSHKGYtPmXb3A103CaqY8A6pNXdVy6ea+Tq+vz4Zu/AQAA//8DAFBLAwQUAAYA&#10;CAAAACEAO20/fOAAAAAKAQAADwAAAGRycy9kb3ducmV2LnhtbEyPwU7DMBBE70j8g7VI3KidImga&#10;4lRVBZwqJFokxM2Nt0nUeB3FbpL+PdsTHHfmaXYmX02uFQP2ofGkIZkpEEiltw1VGr72bw8piBAN&#10;WdN6Qg0XDLAqbm9yk1k/0icOu1gJDqGQGQ11jF0mZShrdCbMfIfE3tH3zkQ++0ra3owc7lo5V+pZ&#10;OtMQf6hNh5say9Pu7DS8j2ZcPyavw/Z03Fx+9k8f39sEtb6/m9YvICJO8Q+Ga32uDgV3Ovgz2SBa&#10;DYt5umSUjQVPYGCpVALicBVUCrLI5f8JxS8AAAD//wMAUEsBAi0AFAAGAAgAAAAhALaDOJL+AAAA&#10;4QEAABMAAAAAAAAAAAAAAAAAAAAAAFtDb250ZW50X1R5cGVzXS54bWxQSwECLQAUAAYACAAAACEA&#10;OP0h/9YAAACUAQAACwAAAAAAAAAAAAAAAAAvAQAAX3JlbHMvLnJlbHNQSwECLQAUAAYACAAAACEA&#10;Cp054r4EAABnHgAADgAAAAAAAAAAAAAAAAAuAgAAZHJzL2Uyb0RvYy54bWxQSwECLQAUAAYACAAA&#10;ACEAO20/fOAAAAAKAQAADwAAAAAAAAAAAAAAAAAYBwAAZHJzL2Rvd25yZXYueG1sUEsFBgAAAAAE&#10;AAQA8wAAACUIAAAAAA==&#10;">
                <v:group id="Group 46" o:spid="_x0000_s1044" style="position:absolute;left:9788;top:3634;width:1440;height:1079" coordorigin="9788,3634" coordsize="1440,10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gxRnsQAAADbAAAADwAAAGRycy9kb3ducmV2LnhtbESPQYvCMBSE78L+h/CE&#10;vWnaXV2kGkXEXTyIoC6It0fzbIvNS2liW/+9EQSPw8x8w8wWnSlFQ7UrLCuIhxEI4tTqgjMF/8ff&#10;wQSE88gaS8uk4E4OFvOP3gwTbVveU3PwmQgQdgkqyL2vEildmpNBN7QVcfAutjbog6wzqWtsA9yU&#10;8iuKfqTBgsNCjhWtckqvh5tR8Ndiu/yO1832elndz8fx7rSNSanPfrecgvDU+Xf41d5oBZMRPL+E&#10;HyDn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egxRnsQAAADbAAAA&#10;DwAAAAAAAAAAAAAAAACqAgAAZHJzL2Rvd25yZXYueG1sUEsFBgAAAAAEAAQA+gAAAJsDAAAAAA==&#10;">
                  <v:line id="Line 47" o:spid="_x0000_s1045" style="position:absolute;visibility:visible;mso-wrap-style:square" from="9788,4174" to="11228,41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1w9l8YAAADbAAAADwAAAGRycy9kb3ducmV2LnhtbESPQWvCQBSE74L/YXmCN91YaZDUVaSl&#10;oD2UqoX2+Mw+k2j2bdjdJum/7xYEj8PMfMMs172pRUvOV5YVzKYJCOLc6ooLBZ/H18kChA/IGmvL&#10;pOCXPKxXw8ESM2073lN7CIWIEPYZKihDaDIpfV6SQT+1DXH0ztYZDFG6QmqHXYSbWj4kSSoNVhwX&#10;SmzouaT8evgxCt7nH2m72b1t+69despf9qfvS+eUGo/6zROIQH24h2/trVaweIT/L/EHyNU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NcPZfGAAAA2wAAAA8AAAAAAAAA&#10;AAAAAAAAoQIAAGRycy9kb3ducmV2LnhtbFBLBQYAAAAABAAEAPkAAACUAwAAAAA=&#10;"/>
                  <v:oval id="Oval 48" o:spid="_x0000_s1046" style="position:absolute;left:10148;top:4354;width:360;height:3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AEPMMA&#10;AADbAAAADwAAAGRycy9kb3ducmV2LnhtbESPQWvCQBSE70L/w/IKvelGg0FSV5FKwR56MLb3R/aZ&#10;BLNvQ/YZ4793CwWPw8x8w6y3o2vVQH1oPBuYzxJQxKW3DVcGfk6f0xWoIMgWW89k4E4BtpuXyRpz&#10;6298pKGQSkUIhxwN1CJdrnUoa3IYZr4jjt7Z9w4lyr7StsdbhLtWL5Ik0w4bjgs1dvRRU3kprs7A&#10;vtoV2aBTWabn/UGWl9/vr3RuzNvruHsHJTTKM/zfPlgDqwz+vsQfoD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BAEPMMAAADbAAAADwAAAAAAAAAAAAAAAACYAgAAZHJzL2Rv&#10;d25yZXYueG1sUEsFBgAAAAAEAAQA9QAAAIgDAAAAAA==&#10;"/>
                  <v:oval id="Oval 49" o:spid="_x0000_s1047" style="position:absolute;left:10868;top:3634;width:360;height:3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1yhp8QA&#10;AADbAAAADwAAAGRycy9kb3ducmV2LnhtbESPQWvCQBSE74X+h+UJvdWNDVqJrhIaCnrowbS9P7LP&#10;JJh9G7KvMf33XaHgcZiZb5jtfnKdGmkIrWcDi3kCirjytuXawNfn+/MaVBBki51nMvBLAfa7x4ct&#10;ZtZf+URjKbWKEA4ZGmhE+kzrUDXkMMx9Txy9sx8cSpRDre2A1wh3nX5JkpV22HJcaLCnt4aqS/nj&#10;DBR1Xq5GncoyPRcHWV6+P47pwpin2ZRvQAlNcg//tw/WwPoVbl/iD9C7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NcoafEAAAA2wAAAA8AAAAAAAAAAAAAAAAAmAIAAGRycy9k&#10;b3ducmV2LnhtbFBLBQYAAAAABAAEAPUAAACJAwAAAAA=&#10;"/>
                  <v:oval id="Oval 50" o:spid="_x0000_s1048" style="position:absolute;left:9788;top:3634;width:360;height:3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M11b8A&#10;AADbAAAADwAAAGRycy9kb3ducmV2LnhtbERPTYvCMBC9C/6HMII3TbUoUo0iyoJ78LDd9T40Y1ts&#10;JqWZrfXfbw7CHh/ve3cYXKN66kLt2cBinoAiLrytuTTw8/0x24AKgmyx8UwGXhTgsB+PdphZ/+Qv&#10;6nMpVQzhkKGBSqTNtA5FRQ7D3LfEkbv7zqFE2JXadviM4a7RyyRZa4c1x4YKWzpVVDzyX2fgXB7z&#10;da9TWaX380VWj9v1M10YM50Mxy0ooUH+xW/3xRrYxLHxS/wBev8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CwzXVvwAAANsAAAAPAAAAAAAAAAAAAAAAAJgCAABkcnMvZG93bnJl&#10;di54bWxQSwUGAAAAAAQABAD1AAAAhAMAAAAA&#10;"/>
                  <v:line id="Line 51" o:spid="_x0000_s1049" style="position:absolute;visibility:visible;mso-wrap-style:square" from="9968,3994" to="9968,41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hE3ksYAAADbAAAADwAAAGRycy9kb3ducmV2LnhtbESPQWvCQBSE7wX/w/KE3upGhaCpq0hF&#10;0B6k2kJ7fGZfk9js27C7TdJ/3xUEj8PMfMMsVr2pRUvOV5YVjEcJCOLc6ooLBR/v26cZCB+QNdaW&#10;ScEfeVgtBw8LzLTt+EjtKRQiQthnqKAMocmk9HlJBv3INsTR+7bOYIjSFVI77CLc1HKSJKk0WHFc&#10;KLGhl5Lyn9OvUXCYvqXtev+66z/36TnfHM9fl84p9Tjs188gAvXhHr61d1rBbA7XL/EHyO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IRN5LGAAAA2wAAAA8AAAAAAAAA&#10;AAAAAAAAoQIAAGRycy9kb3ducmV2LnhtbFBLBQYAAAAABAAEAPkAAACUAwAAAAA=&#10;"/>
                  <v:line id="Line 52" o:spid="_x0000_s1050" style="position:absolute;flip:y;visibility:visible;mso-wrap-style:square" from="10328,4174" to="10329,43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pAhOcIAAADbAAAADwAAAGRycy9kb3ducmV2LnhtbERPz2vCMBS+C/sfwhvsIjN1iGg1igjC&#10;Dl6mUvH21jyb0ualJpl2/705DHb8+H4v171txZ18qB0rGI8yEMSl0zVXCk7H3fsMRIjIGlvHpOCX&#10;AqxXL4Ml5to9+Ivuh1iJFMIhRwUmxi6XMpSGLIaR64gTd3XeYkzQV1J7fKRw28qPLJtKizWnBoMd&#10;bQ2VzeHHKpCz/fDmN9+TpmjO57kpyqK77JV6e+03CxCR+vgv/nN/agXztD59ST9Arp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pAhOcIAAADbAAAADwAAAAAAAAAAAAAA&#10;AAChAgAAZHJzL2Rvd25yZXYueG1sUEsFBgAAAAAEAAQA+QAAAJADAAAAAA==&#10;"/>
                  <v:line id="Line 53" o:spid="_x0000_s1051" style="position:absolute;visibility:visible;mso-wrap-style:square" from="11048,3994" to="11049,41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b6tScYAAADbAAAADwAAAGRycy9kb3ducmV2LnhtbESPQWvCQBSE7wX/w/IKvdWNFkJNXUVa&#10;BPUg1Rba4zP7mqRm34bdNYn/3hUEj8PMfMNM572pRUvOV5YVjIYJCOLc6ooLBd9fy+dXED4ga6wt&#10;k4IzeZjPBg9TzLTteEftPhQiQthnqKAMocmk9HlJBv3QNsTR+7POYIjSFVI77CLc1HKcJKk0WHFc&#10;KLGh95Ly4/5kFGxfPtN2sd6s+p91esg/doff/84p9fTYL95ABOrDPXxrr7SCyQiuX+IPkLML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m+rUnGAAAA2wAAAA8AAAAAAAAA&#10;AAAAAAAAoQIAAGRycy9kb3ducmV2LnhtbFBLBQYAAAAABAAEAPkAAACUAwAAAAA=&#10;"/>
                  <v:oval id="Oval 54" o:spid="_x0000_s1052" style="position:absolute;left:10328;top:3634;width:360;height:3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KU4sMA&#10;AADbAAAADwAAAGRycy9kb3ducmV2LnhtbESPQWvCQBSE70L/w/IKvelGg6LRVaRS0EMPxvb+yD6T&#10;YPZtyL7G9N93hYLHYWa+YTa7wTWqpy7Ung1MJwko4sLbmksDX5eP8RJUEGSLjWcy8EsBdtuX0QYz&#10;6+98pj6XUkUIhwwNVCJtpnUoKnIYJr4ljt7Vdw4lyq7UtsN7hLtGz5JkoR3WHBcqbOm9ouKW/zgD&#10;h3KfL3qdyjy9Ho4yv31/ntKpMW+vw34NSmiQZ/i/fbQGVjN4fIk/QG//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vKU4sMAAADbAAAADwAAAAAAAAAAAAAAAACYAgAAZHJzL2Rv&#10;d25yZXYueG1sUEsFBgAAAAAEAAQA9QAAAIgDAAAAAA==&#10;"/>
                  <v:line id="Line 55" o:spid="_x0000_s1053" style="position:absolute;visibility:visible;mso-wrap-style:square" from="10508,3994" to="10508,41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iCWpcYAAADbAAAADwAAAGRycy9kb3ducmV2LnhtbESPT2vCQBTE74LfYXlCb7qxQqipq4il&#10;oD2U+gfa4zP7mkSzb8PuNkm/fbcgeBxm5jfMYtWbWrTkfGVZwXSSgCDOra64UHA6vo6fQPiArLG2&#10;TAp+ycNqORwsMNO24z21h1CICGGfoYIyhCaT0uclGfQT2xBH79s6gyFKV0jtsItwU8vHJEmlwYrj&#10;QokNbUrKr4cfo+B99pG2693btv/cpef8ZX/+unROqYdRv34GEagP9/CtvdUK5jP4/xJ/gFz+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YglqXGAAAA2wAAAA8AAAAAAAAA&#10;AAAAAAAAoQIAAGRycy9kb3ducmV2LnhtbFBLBQYAAAAABAAEAPkAAACUAwAAAAA=&#10;"/>
                </v:group>
                <v:shape id="Text Box 56" o:spid="_x0000_s1054" type="#_x0000_t202" style="position:absolute;left:9248;top:3451;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Jj8UA&#10;AADbAAAADwAAAGRycy9kb3ducmV2LnhtbESPW2sCMRSE3wv+h3AEX0rNesHq1igitOhbvWBfD5vj&#10;7uLmZE3iuv77piD0cZiZb5j5sjWVaMj50rKCQT8BQZxZXXKu4Hj4fJuC8AFZY2WZFDzIw3LReZlj&#10;qu2dd9TsQy4ihH2KCooQ6lRKnxVk0PdtTRy9s3UGQ5Qul9rhPcJNJYdJMpEGS44LBda0Lii77G9G&#10;wXS8aX78dvR9yibnahZe35uvq1Oq121XHyACteE//GxvtILZGP6+xB8gF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0n4mPxQAAANsAAAAPAAAAAAAAAAAAAAAAAJgCAABkcnMv&#10;ZG93bnJldi54bWxQSwUGAAAAAAQABAD1AAAAigMAAAAA&#10;">
                  <v:textbox>
                    <w:txbxContent>
                      <w:p w:rsidR="00054219" w:rsidRPr="007C09F7" w:rsidRDefault="00054219" w:rsidP="00E713FA">
                        <w:pPr>
                          <w:rPr>
                            <w:b/>
                          </w:rPr>
                        </w:pPr>
                        <w:r>
                          <w:rPr>
                            <w:b/>
                          </w:rPr>
                          <w:t>4</w:t>
                        </w:r>
                      </w:p>
                    </w:txbxContent>
                  </v:textbox>
                </v:shape>
              </v:group>
            </w:pict>
          </mc:Fallback>
        </mc:AlternateContent>
      </w:r>
    </w:p>
    <w:p w:rsidR="00E713FA" w:rsidRPr="00E713FA" w:rsidRDefault="00E713FA" w:rsidP="00E713FA">
      <w:pPr>
        <w:spacing w:after="0" w:line="240" w:lineRule="auto"/>
        <w:rPr>
          <w:sz w:val="20"/>
          <w:szCs w:val="20"/>
        </w:rPr>
      </w:pPr>
      <w:r w:rsidRPr="00E713FA">
        <w:rPr>
          <w:sz w:val="20"/>
          <w:szCs w:val="20"/>
        </w:rPr>
        <mc:AlternateContent>
          <mc:Choice Requires="wpg">
            <w:drawing>
              <wp:anchor distT="0" distB="0" distL="114300" distR="114300" simplePos="0" relativeHeight="251784192" behindDoc="1" locked="0" layoutInCell="1" allowOverlap="1" wp14:anchorId="595EE920" wp14:editId="29226597">
                <wp:simplePos x="0" y="0"/>
                <wp:positionH relativeFrom="column">
                  <wp:posOffset>1623060</wp:posOffset>
                </wp:positionH>
                <wp:positionV relativeFrom="paragraph">
                  <wp:posOffset>5080</wp:posOffset>
                </wp:positionV>
                <wp:extent cx="1391920" cy="909320"/>
                <wp:effectExtent l="7620" t="8255" r="10160" b="6350"/>
                <wp:wrapNone/>
                <wp:docPr id="65" name="Группа 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91920" cy="909320"/>
                          <a:chOff x="4760" y="3302"/>
                          <a:chExt cx="2191" cy="1431"/>
                        </a:xfrm>
                      </wpg:grpSpPr>
                      <wps:wsp>
                        <wps:cNvPr id="66" name="Rectangle 16"/>
                        <wps:cNvSpPr>
                          <a:spLocks noChangeArrowheads="1"/>
                        </wps:cNvSpPr>
                        <wps:spPr bwMode="auto">
                          <a:xfrm>
                            <a:off x="4760" y="3302"/>
                            <a:ext cx="360" cy="35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54219" w:rsidRPr="009F119A" w:rsidRDefault="00054219" w:rsidP="00E713FA">
                              <w:pPr>
                                <w:rPr>
                                  <w:b/>
                                </w:rPr>
                              </w:pPr>
                              <w:r>
                                <w:rPr>
                                  <w:b/>
                                </w:rPr>
                                <w:t>2</w:t>
                              </w:r>
                            </w:p>
                          </w:txbxContent>
                        </wps:txbx>
                        <wps:bodyPr rot="0" vert="horz" wrap="square" lIns="91440" tIns="45720" rIns="91440" bIns="45720" anchor="t" anchorCtr="0" upright="1">
                          <a:noAutofit/>
                        </wps:bodyPr>
                      </wps:wsp>
                      <wps:wsp>
                        <wps:cNvPr id="67" name="Oval 17"/>
                        <wps:cNvSpPr>
                          <a:spLocks noChangeArrowheads="1"/>
                        </wps:cNvSpPr>
                        <wps:spPr bwMode="auto">
                          <a:xfrm>
                            <a:off x="4761" y="4374"/>
                            <a:ext cx="361" cy="35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68" name="Oval 18"/>
                        <wps:cNvSpPr>
                          <a:spLocks noChangeArrowheads="1"/>
                        </wps:cNvSpPr>
                        <wps:spPr bwMode="auto">
                          <a:xfrm>
                            <a:off x="5662" y="3834"/>
                            <a:ext cx="359" cy="359"/>
                          </a:xfrm>
                          <a:prstGeom prst="ellipse">
                            <a:avLst/>
                          </a:prstGeom>
                          <a:solidFill>
                            <a:srgbClr val="FFFFFF"/>
                          </a:solidFill>
                          <a:ln w="9525">
                            <a:solidFill>
                              <a:srgbClr val="000000"/>
                            </a:solidFill>
                            <a:prstDash val="dash"/>
                            <a:round/>
                            <a:headEnd/>
                            <a:tailEnd/>
                          </a:ln>
                        </wps:spPr>
                        <wps:bodyPr rot="0" vert="horz" wrap="square" lIns="91440" tIns="45720" rIns="91440" bIns="45720" anchor="t" anchorCtr="0" upright="1">
                          <a:noAutofit/>
                        </wps:bodyPr>
                      </wps:wsp>
                      <wps:wsp>
                        <wps:cNvPr id="69" name="Oval 19"/>
                        <wps:cNvSpPr>
                          <a:spLocks noChangeArrowheads="1"/>
                        </wps:cNvSpPr>
                        <wps:spPr bwMode="auto">
                          <a:xfrm>
                            <a:off x="5121" y="3834"/>
                            <a:ext cx="361" cy="359"/>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70" name="Oval 20"/>
                        <wps:cNvSpPr>
                          <a:spLocks noChangeArrowheads="1"/>
                        </wps:cNvSpPr>
                        <wps:spPr bwMode="auto">
                          <a:xfrm>
                            <a:off x="5660" y="3302"/>
                            <a:ext cx="361" cy="359"/>
                          </a:xfrm>
                          <a:prstGeom prst="ellipse">
                            <a:avLst/>
                          </a:prstGeom>
                          <a:solidFill>
                            <a:srgbClr val="FFFFFF"/>
                          </a:solidFill>
                          <a:ln w="9525">
                            <a:solidFill>
                              <a:srgbClr val="000000"/>
                            </a:solidFill>
                            <a:prstDash val="dash"/>
                            <a:round/>
                            <a:headEnd/>
                            <a:tailEnd/>
                          </a:ln>
                        </wps:spPr>
                        <wps:bodyPr rot="0" vert="horz" wrap="square" lIns="91440" tIns="45720" rIns="91440" bIns="45720" anchor="t" anchorCtr="0" upright="1">
                          <a:noAutofit/>
                        </wps:bodyPr>
                      </wps:wsp>
                      <wps:wsp>
                        <wps:cNvPr id="71" name="Oval 21"/>
                        <wps:cNvSpPr>
                          <a:spLocks noChangeArrowheads="1"/>
                        </wps:cNvSpPr>
                        <wps:spPr bwMode="auto">
                          <a:xfrm>
                            <a:off x="5301" y="4374"/>
                            <a:ext cx="361" cy="35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72" name="Oval 22"/>
                        <wps:cNvSpPr>
                          <a:spLocks noChangeArrowheads="1"/>
                        </wps:cNvSpPr>
                        <wps:spPr bwMode="auto">
                          <a:xfrm>
                            <a:off x="6201" y="3834"/>
                            <a:ext cx="360" cy="358"/>
                          </a:xfrm>
                          <a:prstGeom prst="ellipse">
                            <a:avLst/>
                          </a:prstGeom>
                          <a:solidFill>
                            <a:srgbClr val="FFFFFF"/>
                          </a:solidFill>
                          <a:ln w="9525">
                            <a:solidFill>
                              <a:srgbClr val="000000"/>
                            </a:solidFill>
                            <a:prstDash val="dash"/>
                            <a:round/>
                            <a:headEnd/>
                            <a:tailEnd/>
                          </a:ln>
                        </wps:spPr>
                        <wps:bodyPr rot="0" vert="horz" wrap="square" lIns="91440" tIns="45720" rIns="91440" bIns="45720" anchor="t" anchorCtr="0" upright="1">
                          <a:noAutofit/>
                        </wps:bodyPr>
                      </wps:wsp>
                      <wps:wsp>
                        <wps:cNvPr id="73" name="Oval 23"/>
                        <wps:cNvSpPr>
                          <a:spLocks noChangeArrowheads="1"/>
                        </wps:cNvSpPr>
                        <wps:spPr bwMode="auto">
                          <a:xfrm>
                            <a:off x="5661" y="4374"/>
                            <a:ext cx="361" cy="35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74" name="Line 24"/>
                        <wps:cNvCnPr>
                          <a:cxnSpLocks noChangeShapeType="1"/>
                        </wps:cNvCnPr>
                        <wps:spPr bwMode="auto">
                          <a:xfrm flipH="1">
                            <a:off x="5301" y="3481"/>
                            <a:ext cx="359" cy="35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5" name="Line 25"/>
                        <wps:cNvCnPr>
                          <a:cxnSpLocks noChangeShapeType="1"/>
                        </wps:cNvCnPr>
                        <wps:spPr bwMode="auto">
                          <a:xfrm>
                            <a:off x="6020" y="3481"/>
                            <a:ext cx="361" cy="353"/>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76" name="Line 26"/>
                        <wps:cNvCnPr>
                          <a:cxnSpLocks noChangeShapeType="1"/>
                        </wps:cNvCnPr>
                        <wps:spPr bwMode="auto">
                          <a:xfrm flipH="1">
                            <a:off x="4941" y="4013"/>
                            <a:ext cx="180" cy="36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7" name="Line 27"/>
                        <wps:cNvCnPr>
                          <a:cxnSpLocks noChangeShapeType="1"/>
                        </wps:cNvCnPr>
                        <wps:spPr bwMode="auto">
                          <a:xfrm>
                            <a:off x="5841" y="4194"/>
                            <a:ext cx="1"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8" name="Line 28"/>
                        <wps:cNvCnPr>
                          <a:cxnSpLocks noChangeShapeType="1"/>
                        </wps:cNvCnPr>
                        <wps:spPr bwMode="auto">
                          <a:xfrm>
                            <a:off x="5481" y="4023"/>
                            <a:ext cx="2" cy="359"/>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9" name="Line 29"/>
                        <wps:cNvCnPr>
                          <a:cxnSpLocks noChangeShapeType="1"/>
                        </wps:cNvCnPr>
                        <wps:spPr bwMode="auto">
                          <a:xfrm>
                            <a:off x="5841" y="3655"/>
                            <a:ext cx="2" cy="179"/>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80" name="Oval 30"/>
                        <wps:cNvSpPr>
                          <a:spLocks noChangeArrowheads="1"/>
                        </wps:cNvSpPr>
                        <wps:spPr bwMode="auto">
                          <a:xfrm>
                            <a:off x="6201" y="4374"/>
                            <a:ext cx="360" cy="359"/>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81" name="Line 31"/>
                        <wps:cNvCnPr>
                          <a:cxnSpLocks noChangeShapeType="1"/>
                        </wps:cNvCnPr>
                        <wps:spPr bwMode="auto">
                          <a:xfrm>
                            <a:off x="6381" y="4194"/>
                            <a:ext cx="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2" name="Freeform 32"/>
                        <wps:cNvSpPr>
                          <a:spLocks/>
                        </wps:cNvSpPr>
                        <wps:spPr bwMode="auto">
                          <a:xfrm>
                            <a:off x="6021" y="3414"/>
                            <a:ext cx="930" cy="600"/>
                          </a:xfrm>
                          <a:custGeom>
                            <a:avLst/>
                            <a:gdLst>
                              <a:gd name="T0" fmla="*/ 540 w 930"/>
                              <a:gd name="T1" fmla="*/ 600 h 600"/>
                              <a:gd name="T2" fmla="*/ 900 w 930"/>
                              <a:gd name="T3" fmla="*/ 420 h 600"/>
                              <a:gd name="T4" fmla="*/ 720 w 930"/>
                              <a:gd name="T5" fmla="*/ 60 h 600"/>
                              <a:gd name="T6" fmla="*/ 0 w 930"/>
                              <a:gd name="T7" fmla="*/ 60 h 600"/>
                            </a:gdLst>
                            <a:ahLst/>
                            <a:cxnLst>
                              <a:cxn ang="0">
                                <a:pos x="T0" y="T1"/>
                              </a:cxn>
                              <a:cxn ang="0">
                                <a:pos x="T2" y="T3"/>
                              </a:cxn>
                              <a:cxn ang="0">
                                <a:pos x="T4" y="T5"/>
                              </a:cxn>
                              <a:cxn ang="0">
                                <a:pos x="T6" y="T7"/>
                              </a:cxn>
                            </a:cxnLst>
                            <a:rect l="0" t="0" r="r" b="b"/>
                            <a:pathLst>
                              <a:path w="930" h="600">
                                <a:moveTo>
                                  <a:pt x="540" y="600"/>
                                </a:moveTo>
                                <a:cubicBezTo>
                                  <a:pt x="705" y="555"/>
                                  <a:pt x="870" y="510"/>
                                  <a:pt x="900" y="420"/>
                                </a:cubicBezTo>
                                <a:cubicBezTo>
                                  <a:pt x="930" y="330"/>
                                  <a:pt x="870" y="120"/>
                                  <a:pt x="720" y="60"/>
                                </a:cubicBezTo>
                                <a:cubicBezTo>
                                  <a:pt x="570" y="0"/>
                                  <a:pt x="120" y="60"/>
                                  <a:pt x="0" y="60"/>
                                </a:cubicBezTo>
                              </a:path>
                            </a:pathLst>
                          </a:custGeom>
                          <a:noFill/>
                          <a:ln w="9525" cap="flat">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65" o:spid="_x0000_s1055" style="position:absolute;margin-left:127.8pt;margin-top:.4pt;width:109.6pt;height:71.6pt;z-index:-251532288" coordorigin="4760,3302" coordsize="2191,14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w13maAcAAEU1AAAOAAAAZHJzL2Uyb0RvYy54bWzsW21u20YQ/V+gdyD4s4AsUvwShchFYllp&#10;gbQJGvcAFEmJRCmSJWlLTlGgQI/Qi/QGvUJyo76ZJSlSsmzHrgQ7pQMo/BgOd2ffzs6+Gb74dr2M&#10;pCs/y8MkHsvqiSJLfuwmXhgvxvLPF9PeUJbywok9J0pifyxf+7n87enXX71YpSN/kARJ5PmZBCVx&#10;PlqlYzkoinTU7+du4C+d/CRJ/Rg350m2dAqcZou+lzkraF9G/YGimP1Vknlplrh+nuPqRNyUT1n/&#10;fO67xdv5PPcLKRrLaFvBvxn/zui3f/rCGS0yJw1Ct2yG84BWLJ0wxktrVROncKTLLNxRtQzdLMmT&#10;eXHiJst+Mp+Hrs99QG9UZas3r7PkMuW+LEarRVqbCabdstOD1bo/Xr3LpNAby6YhS7GzxBh9/OvT&#10;H5/+/PgP/v0t4TJstEoXI4i+ztL36btMdBSHbxL3lxy3+9v36XwhhKXZ6ofEg1rnskjYRut5tiQV&#10;6L205qG4rofCXxeSi4uqZqv2ACPm4p6t2BqOeazcAANKj+mWidu4q2nKoLp3Xj4+UG1VPKvqmkp3&#10;+85IvJfbWraNOgbc5RvT5o8z7fvASX0esZzsVZnWrEz7EwDpxIvIl1RT2JXlKqPmwqJSnJwFEPNf&#10;ZlmyCnzHQ7NEL6i9UCweoJMc43GniW+wVWVojaxIRtYMu2UnZ5RmefHaT5YSHYzlDG3n8XOu3uSF&#10;MGklQsOZJ1HoTcMo4pNsMTuLMunKwcSb8l+pvSUWxSQcJ/SY0CiuoHV4B92jdvJE+s1WB7ryamD3&#10;pubQ6ulT3ejZljLsKar9yjYV3dYn09+pgao+CkLP8+M3YexXk1rV7zeypXsR05GntbQCAo2BwX1v&#10;tT5vdlLhv5s6uQwL+LgoXI7lYS3kjGhcz2OPUV04YSSO++3mM3Bhg+p/tgogLAZe4LdYz9Y8hYcV&#10;pGaJdw1YZAmGDcML/4yDIMk+yNIKvm4s579eOpkvS9H3MaBlq7oOsYJPdMOieZc178yad5zYhaqx&#10;XMiSODwrhEO9TLNwEeBNKpsqTl5ixs9Dhgq1WLSKvQVPumPNPquafW+BRkm1KivV8wjYPdzEgx/C&#10;7NI1S6f3CkCTh9PM0kNpBreodlA7E8+PojDNya04o/907j0a2VifSgDvA/OI5vMWXjt0NtcGBEhi&#10;2RXorOfwEdBpmOZALKFDbRudWA3utyw8XXTS4jRx8kAsQh6OxAzsUPsZMeieiAboaKKWQ4dWbHI4&#10;n2qoA+FTtV3UbnzqHcHM00Vth85Ho9NC/NJAp9g6HAud5s62ZBNq1yv+s0Vn51OJpzjILtECOpqo&#10;5Q3fsVCrKcKndnEqbajFzqSLUxtxqoVIsYlOplyOhE4T3Ni+OHVDX3Dk/Bx3UZ1PPZxP1dqo1Y64&#10;98fu6h4+9dmitotTHx+n6hU6makc8B689KlnseDZ3XVc8uw1K8xbsovrFJx6ixQWj9Dz+0lhaQ4u&#10;6buKoisZeKNa/TV9yBobLNWGB+C5s9+/RiBbb6OoapLXASd0LOaJO7LLJCv2+fB8qPf0gXne05XJ&#10;pPdyeqb3zKlqGRNtcnY2UdtMMvHTj2eSicCrzdAgegVpDtPeQfSKgIR4chpkpC2OxKBadWpI4LRM&#10;CXEm4kA4JVOV6DQV4qMpQ7GLzs1+/0mh85Ereofak89KaN7MUVl11k2gtplwOxBqb/SuSEyVcYCi&#10;Mko33lUdAtmcfAOQRf6rSo4ShBrJt867buXMd/N0z9a71vkpgdNmfupAOG14V2NYoVO1t3IAQC1h&#10;k0DaYRP1KcjMPjSH/GyxWWenBDab2akjYJMWfM6eKoMtzwk24l5FC53f/HL9Zp2DEths5qCOgM3K&#10;b2qmwfHwZlUvsalad7D8x8VmF5PytrhJ7R5/J0XxXoNF1XhlPTaLehPHX8WhdxWBdXnTL7hSilZb&#10;gU72qKJw8rB8VCMSNbVqtd+JREt0dpHo/5eDGtb5p2nm+1QQLmm35KAq115XUd1OizZhqFTlJbq6&#10;tSGy4a857DSV7S2Reym266SoqtFDNbhXco8Lr5xYF9AwX0aoMf+mLxm6Iq0k0ormknQlhHlYC+Fd&#10;UiCVb2wKwSC1kA2hGzUh/1EL6YM9mkBD10Io/rxZEzjAWsjcowiMSy2zRw02u7VIUw3Yz9paTgCz&#10;sUnAfpcWxBHKTVH5rjDJnCY5FYGTObFFvajYE0iRJfcIw2IkXFGFtwvDKCTMsR0ad7swOk7CVSEn&#10;C4uHyuZT8fT2NwiZLOEbhJkY/NQpqNfUejpkgpzgFqAyH2ij68vkyr9IWKKgzgM+/NoNGjcS7uUs&#10;dF/5H5ryloIxRDONKmBNWc2QymXoslriUFwGpPgyUFNu/9s622flM9RiqEJJftmr1htUoQo95Mtc&#10;ZwxppHBpusLGrUa3z8QjRtnWlnpSS28VeirtzWtbunFKNuZ31nZnmc0krnn6VrpCcql6eh45ohL+&#10;IdXgX1wcvt8I++r+H5z6ePoV7fx1Cb7VYWyV3xXRx0DNcxw3v346/RcAAP//AwBQSwMEFAAGAAgA&#10;AAAhAIFBLH/fAAAACAEAAA8AAABkcnMvZG93bnJldi54bWxMj0FLw0AQhe+C/2EZwZvdpCa1xGxK&#10;KeqpCLaC9LbNTpPQ7GzIbpP03zue7G0e7+PNe/lqsq0YsPeNIwXxLAKBVDrTUKXge//+tAThgyaj&#10;W0eo4IoeVsX9Xa4z40b6wmEXKsEh5DOtoA6hy6T0ZY1W+5nrkNg7ud7qwLKvpOn1yOG2lfMoWkir&#10;G+IPte5wU2N53l2sgo9Rj+vn+G3Ynk+b62Gffv5sY1Tq8WFav4IIOIV/GP7qc3UouNPRXch40SqY&#10;p+mCUQU8gO3kJeHjyFySRCCLXN4OKH4BAAD//wMAUEsBAi0AFAAGAAgAAAAhALaDOJL+AAAA4QEA&#10;ABMAAAAAAAAAAAAAAAAAAAAAAFtDb250ZW50X1R5cGVzXS54bWxQSwECLQAUAAYACAAAACEAOP0h&#10;/9YAAACUAQAACwAAAAAAAAAAAAAAAAAvAQAAX3JlbHMvLnJlbHNQSwECLQAUAAYACAAAACEAQ8Nd&#10;5mgHAABFNQAADgAAAAAAAAAAAAAAAAAuAgAAZHJzL2Uyb0RvYy54bWxQSwECLQAUAAYACAAAACEA&#10;gUEsf98AAAAIAQAADwAAAAAAAAAAAAAAAADCCQAAZHJzL2Rvd25yZXYueG1sUEsFBgAAAAAEAAQA&#10;8wAAAM4KAAAAAA==&#10;">
                <v:rect id="Rectangle 16" o:spid="_x0000_s1056" style="position:absolute;left:4760;top:3302;width:360;height:3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vVtMQA&#10;AADbAAAADwAAAGRycy9kb3ducmV2LnhtbESPW2sCMRSE3wv9D+EUfKuJlwZdjVIEoWD74AV8PWyO&#10;u4ubk+0m6vbfN4Lg4zAz3zDzZedqcaU2VJ4NDPoKBHHubcWFgcN+/T4BESKyxdozGfijAMvF68sc&#10;M+tvvKXrLhYiQThkaKCMscmkDHlJDkPfN8TJO/nWYUyyLaRt8ZbgrpZDpbR0WHFaKLGhVUn5eXdx&#10;BlCP7e/PafS931w0TotOrT+OypjeW/c5AxGpi8/wo/1lDWgN9y/pB8jF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FL1bTEAAAA2wAAAA8AAAAAAAAAAAAAAAAAmAIAAGRycy9k&#10;b3ducmV2LnhtbFBLBQYAAAAABAAEAPUAAACJAwAAAAA=&#10;" stroked="f">
                  <v:textbox>
                    <w:txbxContent>
                      <w:p w:rsidR="00054219" w:rsidRPr="009F119A" w:rsidRDefault="00054219" w:rsidP="00E713FA">
                        <w:pPr>
                          <w:rPr>
                            <w:b/>
                          </w:rPr>
                        </w:pPr>
                        <w:r>
                          <w:rPr>
                            <w:b/>
                          </w:rPr>
                          <w:t>2</w:t>
                        </w:r>
                      </w:p>
                    </w:txbxContent>
                  </v:textbox>
                </v:rect>
                <v:oval id="Oval 17" o:spid="_x0000_s1057" style="position:absolute;left:4761;top:4374;width:361;height:3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1BHXcMA&#10;AADbAAAADwAAAGRycy9kb3ducmV2LnhtbESPQWvCQBSE70L/w/IKvelGg2lJXUUqBT300NjeH9ln&#10;Esy+DdlnjP/eFQo9DjPzDbPajK5VA/Wh8WxgPktAEZfeNlwZ+Dl+Tt9ABUG22HomAzcKsFk/TVaY&#10;W3/lbxoKqVSEcMjRQC3S5VqHsiaHYeY74uidfO9QouwrbXu8Rrhr9SJJMu2w4bhQY0cfNZXn4uIM&#10;7KptkQ06lWV62u1lef79OqRzY16ex+07KKFR/sN/7b01kL3C40v8AXp9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1BHXcMAAADbAAAADwAAAAAAAAAAAAAAAACYAgAAZHJzL2Rv&#10;d25yZXYueG1sUEsFBgAAAAAEAAQA9QAAAIgDAAAAAA==&#10;"/>
                <v:oval id="Oval 18" o:spid="_x0000_s1058" style="position:absolute;left:5662;top:3834;width:359;height:3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Bn2MEA&#10;AADbAAAADwAAAGRycy9kb3ducmV2LnhtbERPz2vCMBS+C/sfwhvspulGEemaljJW5mk4rXh9NG9t&#10;t+alJFG7/94cBh4/vt95OZtRXMj5wbKC51UCgri1euBOQXOolxsQPiBrHC2Tgj/yUBYPixwzba/8&#10;RZd96EQMYZ+hgj6EKZPStz0Z9Cs7EUfu2zqDIULXSe3wGsPNKF+SZC0NDhwbepzoraf2d382Cj6b&#10;Y9Wc3o8f264O5yodUvezS5V6epyrVxCB5nAX/7u3WsE6jo1f4g+QxQ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JgZ9jBAAAA2wAAAA8AAAAAAAAAAAAAAAAAmAIAAGRycy9kb3du&#10;cmV2LnhtbFBLBQYAAAAABAAEAPUAAACGAwAAAAA=&#10;">
                  <v:stroke dashstyle="dash"/>
                </v:oval>
                <v:oval id="Oval 19" o:spid="_x0000_s1059" style="position:absolute;left:5121;top:3834;width:361;height:3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N2tMMA&#10;AADbAAAADwAAAGRycy9kb3ducmV2LnhtbESPQWvCQBSE70L/w/IKvelGg6FNXUUqBT300NjeH9ln&#10;Esy+DdlnjP/eFQo9DjPzDbPajK5VA/Wh8WxgPktAEZfeNlwZ+Dl+Tl9BBUG22HomAzcKsFk/TVaY&#10;W3/lbxoKqVSEcMjRQC3S5VqHsiaHYeY74uidfO9QouwrbXu8Rrhr9SJJMu2w4bhQY0cfNZXn4uIM&#10;7KptkQ06lWV62u1lef79OqRzY16ex+07KKFR/sN/7b01kL3B40v8AXp9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YN2tMMAAADbAAAADwAAAAAAAAAAAAAAAACYAgAAZHJzL2Rv&#10;d25yZXYueG1sUEsFBgAAAAAEAAQA9QAAAIgDAAAAAA==&#10;"/>
                <v:oval id="Oval 20" o:spid="_x0000_s1060" style="position:absolute;left:5660;top:3302;width:361;height:3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9A8EA&#10;AADbAAAADwAAAGRycy9kb3ducmV2LnhtbERPz2vCMBS+D/Y/hDfYbaaT4kY1ljJW9CTOVbw+mmdb&#10;17yUJGr335uD4PHj+73IR9OLCznfWVbwPklAENdWd9woqH7Lt08QPiBr7C2Tgn/ykC+fnxaYaXvl&#10;H7rsQiNiCPsMFbQhDJmUvm7JoJ/YgThyR+sMhghdI7XDaww3vZwmyUwa7Dg2tDjQV0v13+5sFGyq&#10;fVEdvverdVOGc5F2qTttU6VeX8ZiDiLQGB7iu3utFXzE9fFL/AFye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nP/QPBAAAA2wAAAA8AAAAAAAAAAAAAAAAAmAIAAGRycy9kb3du&#10;cmV2LnhtbFBLBQYAAAAABAAEAPUAAACGAwAAAAA=&#10;">
                  <v:stroke dashstyle="dash"/>
                </v:oval>
                <v:oval id="Oval 21" o:spid="_x0000_s1061" style="position:absolute;left:5301;top:4374;width:361;height:3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izsb8MA&#10;AADbAAAADwAAAGRycy9kb3ducmV2LnhtbESPQWvCQBSE70L/w/IKvekmBm1JXUUqBXvowdjeH9ln&#10;Esy+DdlnjP/eLRQ8DjPzDbPajK5VA/Wh8WwgnSWgiEtvG64M/Bw/p2+ggiBbbD2TgRsF2KyfJivM&#10;rb/ygYZCKhUhHHI0UIt0udahrMlhmPmOOHon3zuUKPtK2x6vEe5aPU+SpXbYcFyosaOPmspzcXEG&#10;dtW2WA46k0V22u1lcf79/spSY16ex+07KKFRHuH/9t4aeE3h70v8AXp9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izsb8MAAADbAAAADwAAAAAAAAAAAAAAAACYAgAAZHJzL2Rv&#10;d25yZXYueG1sUEsFBgAAAAAEAAQA9QAAAIgDAAAAAA==&#10;"/>
                <v:oval id="Oval 22" o:spid="_x0000_s1062" style="position:absolute;left:6201;top:3834;width:360;height:3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HG78QA&#10;AADbAAAADwAAAGRycy9kb3ducmV2LnhtbESPQWvCQBSE7wX/w/IEb3WjBFuiqwRR9CTWRnp9ZJ9J&#10;2uzbsLtq/PduodDjMDPfMItVb1pxI+cbywom4wQEcWl1w5WC4nP7+g7CB2SNrWVS8CAPq+XgZYGZ&#10;tnf+oNspVCJC2GeooA6hy6T0ZU0G/dh2xNG7WGcwROkqqR3eI9y0cpokM2mw4bhQY0frmsqf09Uo&#10;OBTnvPjanHf7ahuuedqk7vuYKjUa9vkcRKA+/If/2nut4G0Kv1/iD5DL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ZRxu/EAAAA2wAAAA8AAAAAAAAAAAAAAAAAmAIAAGRycy9k&#10;b3ducmV2LnhtbFBLBQYAAAAABAAEAPUAAACJAwAAAAA=&#10;">
                  <v:stroke dashstyle="dash"/>
                </v:oval>
                <v:oval id="Oval 23" o:spid="_x0000_s1063" style="position:absolute;left:5661;top:4374;width:361;height:3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LXg8MA&#10;AADbAAAADwAAAGRycy9kb3ducmV2LnhtbESPQWvCQBSE70L/w/KE3nSjQVuiq0ilYA8eGtv7I/tM&#10;gtm3IfuM8d+7BaHHYWa+YdbbwTWqpy7Ung3Mpgko4sLbmksDP6fPyTuoIMgWG89k4E4BtpuX0Roz&#10;62/8TX0upYoQDhkaqETaTOtQVOQwTH1LHL2z7xxKlF2pbYe3CHeNnifJUjusOS5U2NJHRcUlvzoD&#10;+3KXL3udyiI97w+yuPwev9KZMa/jYbcCJTTIf/jZPlgDbyn8fYk/QG8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bLXg8MAAADbAAAADwAAAAAAAAAAAAAAAACYAgAAZHJzL2Rv&#10;d25yZXYueG1sUEsFBgAAAAAEAAQA9QAAAIgDAAAAAA==&#10;"/>
                <v:line id="Line 24" o:spid="_x0000_s1064" style="position:absolute;flip:x;visibility:visible;mso-wrap-style:square" from="5301,3481" to="5660,38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afBwMUAAADbAAAADwAAAGRycy9kb3ducmV2LnhtbESPQWsCMRSE74L/IbxCL1KzFrG6GkUK&#10;hR681JYVb8/N62bZzcs2SXX77xtB8DjMzDfMatPbVpzJh9qxgsk4A0FcOl1zpeDr8+1pDiJEZI2t&#10;Y1LwRwE26+Fghbl2F/6g8z5WIkE45KjAxNjlUobSkMUwdh1x8r6dtxiT9JXUHi8Jblv5nGUzabHm&#10;tGCwo1dDZbP/tQrkfDf68dvTtCmaw2FhirLojjulHh/67RJEpD7ew7f2u1bwMoXrl/QD5Po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afBwMUAAADbAAAADwAAAAAAAAAA&#10;AAAAAAChAgAAZHJzL2Rvd25yZXYueG1sUEsFBgAAAAAEAAQA+QAAAJMDAAAAAA==&#10;"/>
                <v:line id="Line 25" o:spid="_x0000_s1065" style="position:absolute;visibility:visible;mso-wrap-style:square" from="6020,3481" to="6381,38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jfC4cQAAADbAAAADwAAAGRycy9kb3ducmV2LnhtbESPS2sCMRSF90L/Q7iF7mqmhaodJ0op&#10;CC584FhcXyZ3HnVyMybpOP33jVBweTiPj5MtB9OKnpxvLCt4GScgiAurG64UfB1XzzMQPiBrbC2T&#10;gl/ysFw8jDJMtb3ygfo8VCKOsE9RQR1Cl0rpi5oM+rHtiKNXWmcwROkqqR1e47hp5WuSTKTBhiOh&#10;xo4+ayrO+Y+J3KLauMvp+zysy+1mdeH+fXfcK/X0OHzMQQQawj38315rBdM3uH2JP0Au/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qN8LhxAAAANsAAAAPAAAAAAAAAAAA&#10;AAAAAKECAABkcnMvZG93bnJldi54bWxQSwUGAAAAAAQABAD5AAAAkgMAAAAA&#10;">
                  <v:stroke dashstyle="dash"/>
                </v:line>
                <v:line id="Line 26" o:spid="_x0000_s1066" style="position:absolute;flip:x;visibility:visible;mso-wrap-style:square" from="4941,4013" to="5121,43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jn6LMUAAADbAAAADwAAAGRycy9kb3ducmV2LnhtbESPQWsCMRSE74L/IbxCL6VmLWJ1NYoU&#10;Ch68VGXF23Pzull287JNUt3++6ZQ8DjMzDfMct3bVlzJh9qxgvEoA0FcOl1zpeB4eH+egQgRWWPr&#10;mBT8UID1ajhYYq7djT/ouo+VSBAOOSowMXa5lKE0ZDGMXEecvE/nLcYkfSW1x1uC21a+ZNlUWqw5&#10;LRjs6M1Q2ey/rQI52z19+c1l0hTN6TQ3RVl0551Sjw/9ZgEiUh/v4f/2Vit4ncLfl/QD5Oo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jn6LMUAAADbAAAADwAAAAAAAAAA&#10;AAAAAAChAgAAZHJzL2Rvd25yZXYueG1sUEsFBgAAAAAEAAQA+QAAAJMDAAAAAA==&#10;"/>
                <v:line id="Line 27" o:spid="_x0000_s1067" style="position:absolute;visibility:visible;mso-wrap-style:square" from="5841,4194" to="5842,43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Rd2XMYAAADbAAAADwAAAGRycy9kb3ducmV2LnhtbESPQWvCQBSE7wX/w/KE3upGhSipq0hF&#10;0B6k2kJ7fGZfk9js27C7TdJ/3xUEj8PMfMMsVr2pRUvOV5YVjEcJCOLc6ooLBR/v26c5CB+QNdaW&#10;ScEfeVgtBw8LzLTt+EjtKRQiQthnqKAMocmk9HlJBv3INsTR+7bOYIjSFVI77CLc1HKSJKk0WHFc&#10;KLGhl5Lyn9OvUXCYvqXtev+66z/36TnfHM9fl84p9Tjs188gAvXhHr61d1rBbAbXL/EHyO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kXdlzGAAAA2wAAAA8AAAAAAAAA&#10;AAAAAAAAoQIAAGRycy9kb3ducmV2LnhtbFBLBQYAAAAABAAEAPkAAACUAwAAAAA=&#10;"/>
                <v:line id="Line 28" o:spid="_x0000_s1068" style="position:absolute;visibility:visible;mso-wrap-style:square" from="5481,4023" to="5483,43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IjiLsMAAADbAAAADwAAAGRycy9kb3ducmV2LnhtbERPy2rCQBTdF/yH4Qru6sQKqURHkZaC&#10;dlHqA3R5zVyTaOZOmJkm6d93FgWXh/NerHpTi5acrywrmIwTEMS51RUXCo6Hj+cZCB+QNdaWScEv&#10;eVgtB08LzLTteEftPhQihrDPUEEZQpNJ6fOSDPqxbYgjd7XOYIjQFVI77GK4qeVLkqTSYMWxocSG&#10;3krK7/sfo+Br+p226+3npj9t00v+vrucb51TajTs13MQgfrwEP+7N1rBaxwbv8QfIJ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iI4i7DAAAA2wAAAA8AAAAAAAAAAAAA&#10;AAAAoQIAAGRycy9kb3ducmV2LnhtbFBLBQYAAAAABAAEAPkAAACRAwAAAAA=&#10;"/>
                <v:line id="Line 29" o:spid="_x0000_s1069" style="position:absolute;visibility:visible;mso-wrap-style:square" from="5841,3655" to="5843,38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3rI5MMAAADbAAAADwAAAGRycy9kb3ducmV2LnhtbESPS4vCMBSF98L8h3AH3Gk6Lnx0jCID&#10;ggtH8cGsL821rTY3NYm18++NILg8nMfHmc5bU4mGnC8tK/jqJyCIM6tLzhUcD8veGIQPyBory6Tg&#10;nzzMZx+dKaba3nlHzT7kIo6wT1FBEUKdSumzggz6vq2Jo3eyzmCI0uVSO7zHcVPJQZIMpcGSI6HA&#10;mn4Kyi77m4ncLF+769/50q5Ov+vllZvJ5rBVqvvZLr5BBGrDO/xqr7SC0QSeX+IPkLMH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t6yOTDAAAA2wAAAA8AAAAAAAAAAAAA&#10;AAAAoQIAAGRycy9kb3ducmV2LnhtbFBLBQYAAAAABAAEAPkAAACRAwAAAAA=&#10;">
                  <v:stroke dashstyle="dash"/>
                </v:line>
                <v:oval id="Oval 30" o:spid="_x0000_s1070" style="position:absolute;left:6201;top:4374;width:360;height:3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U5078A&#10;AADbAAAADwAAAGRycy9kb3ducmV2LnhtbERPTYvCMBC9C/6HMII3TbUoUo0iyoJ78LDd9T40Y1ts&#10;JqWZrfXfbw7CHh/ve3cYXKN66kLt2cBinoAiLrytuTTw8/0x24AKgmyx8UwGXhTgsB+PdphZ/+Qv&#10;6nMpVQzhkKGBSqTNtA5FRQ7D3LfEkbv7zqFE2JXadviM4a7RyyRZa4c1x4YKWzpVVDzyX2fgXB7z&#10;da9TWaX380VWj9v1M10YM50Mxy0ooUH+xW/3xRrYxPXxS/wBev8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8tTnTvwAAANsAAAAPAAAAAAAAAAAAAAAAAJgCAABkcnMvZG93bnJl&#10;di54bWxQSwUGAAAAAAQABAD1AAAAhAMAAAAA&#10;"/>
                <v:line id="Line 31" o:spid="_x0000_s1071" style="position:absolute;visibility:visible;mso-wrap-style:square" from="6381,4194" to="6381,43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Gc7lMUAAADbAAAADwAAAGRycy9kb3ducmV2LnhtbESPT2vCQBTE7wW/w/IKvdWNFoKkriIV&#10;QXso/oN6fGafSTT7Nuxuk/Tbu4WCx2FmfsNM572pRUvOV5YVjIYJCOLc6ooLBcfD6nUCwgdkjbVl&#10;UvBLHuazwdMUM2073lG7D4WIEPYZKihDaDIpfV6SQT+0DXH0LtYZDFG6QmqHXYSbWo6TJJUGK44L&#10;JTb0UVJ+2/8YBV9v27RdbD7X/fcmPefL3fl07ZxSL8/94h1EoD48wv/ttVYwGcHfl/gD5OwO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Gc7lMUAAADbAAAADwAAAAAAAAAA&#10;AAAAAAChAgAAZHJzL2Rvd25yZXYueG1sUEsFBgAAAAAEAAQA+QAAAJMDAAAAAA==&#10;"/>
                <v:shape id="Freeform 32" o:spid="_x0000_s1072" style="position:absolute;left:6021;top:3414;width:930;height:600;visibility:visible;mso-wrap-style:square;v-text-anchor:top" coordsize="930,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ruV78A&#10;AADbAAAADwAAAGRycy9kb3ducmV2LnhtbESPwQrCMBBE74L/EFbwpqmCItUoIiiCetD6AWuztsVm&#10;U5pY698bQfA4zMwbZrFqTSkaql1hWcFoGIEgTq0uOFNwTbaDGQjnkTWWlknBmxyslt3OAmNtX3ym&#10;5uIzESDsYlSQe1/FUro0J4NuaCvi4N1tbdAHWWdS1/gKcFPKcRRNpcGCw0KOFW1ySh+Xp1GQHG/V&#10;gaLnaXd0NtuXu3Y9ac5K9Xvteg7CU+v/4V97rxXMxvD9En6AXH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Eiu5XvwAAANsAAAAPAAAAAAAAAAAAAAAAAJgCAABkcnMvZG93bnJl&#10;di54bWxQSwUGAAAAAAQABAD1AAAAhAMAAAAA&#10;" path="m540,600c705,555,870,510,900,420,930,330,870,120,720,60,570,,120,60,,60e" filled="f">
                  <v:stroke dashstyle="dash"/>
                  <v:path arrowok="t" o:connecttype="custom" o:connectlocs="540,600;900,420;720,60;0,60" o:connectangles="0,0,0,0"/>
                </v:shape>
              </v:group>
            </w:pict>
          </mc:Fallback>
        </mc:AlternateContent>
      </w:r>
      <w:r w:rsidRPr="00E713FA">
        <w:rPr>
          <w:sz w:val="20"/>
          <w:szCs w:val="20"/>
        </w:rPr>
        <mc:AlternateContent>
          <mc:Choice Requires="wpg">
            <w:drawing>
              <wp:anchor distT="0" distB="0" distL="114300" distR="114300" simplePos="0" relativeHeight="251785216" behindDoc="1" locked="0" layoutInCell="1" allowOverlap="1" wp14:anchorId="27A01A17" wp14:editId="44159BBA">
                <wp:simplePos x="0" y="0"/>
                <wp:positionH relativeFrom="column">
                  <wp:posOffset>3242945</wp:posOffset>
                </wp:positionH>
                <wp:positionV relativeFrom="paragraph">
                  <wp:posOffset>5080</wp:posOffset>
                </wp:positionV>
                <wp:extent cx="1120140" cy="800100"/>
                <wp:effectExtent l="8255" t="8255" r="5080" b="10795"/>
                <wp:wrapNone/>
                <wp:docPr id="53" name="Группа 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20140" cy="800100"/>
                          <a:chOff x="9567" y="567"/>
                          <a:chExt cx="1764" cy="1260"/>
                        </a:xfrm>
                      </wpg:grpSpPr>
                      <wps:wsp>
                        <wps:cNvPr id="54" name="Rectangle 34"/>
                        <wps:cNvSpPr>
                          <a:spLocks noChangeArrowheads="1"/>
                        </wps:cNvSpPr>
                        <wps:spPr bwMode="auto">
                          <a:xfrm>
                            <a:off x="9567" y="567"/>
                            <a:ext cx="360" cy="359"/>
                          </a:xfrm>
                          <a:prstGeom prst="rect">
                            <a:avLst/>
                          </a:prstGeom>
                          <a:solidFill>
                            <a:srgbClr val="FFFFFF"/>
                          </a:solidFill>
                          <a:ln w="9525">
                            <a:solidFill>
                              <a:srgbClr val="000000"/>
                            </a:solidFill>
                            <a:miter lim="800000"/>
                            <a:headEnd/>
                            <a:tailEnd/>
                          </a:ln>
                        </wps:spPr>
                        <wps:txbx>
                          <w:txbxContent>
                            <w:p w:rsidR="00054219" w:rsidRPr="009F119A" w:rsidRDefault="00054219" w:rsidP="00E713FA">
                              <w:pPr>
                                <w:rPr>
                                  <w:b/>
                                </w:rPr>
                              </w:pPr>
                              <w:r>
                                <w:rPr>
                                  <w:b/>
                                </w:rPr>
                                <w:t>3</w:t>
                              </w:r>
                            </w:p>
                          </w:txbxContent>
                        </wps:txbx>
                        <wps:bodyPr rot="0" vert="horz" wrap="square" lIns="91440" tIns="45720" rIns="91440" bIns="45720" anchor="t" anchorCtr="0" upright="1">
                          <a:noAutofit/>
                        </wps:bodyPr>
                      </wps:wsp>
                      <wps:wsp>
                        <wps:cNvPr id="55" name="Oval 35"/>
                        <wps:cNvSpPr>
                          <a:spLocks noChangeArrowheads="1"/>
                        </wps:cNvSpPr>
                        <wps:spPr bwMode="auto">
                          <a:xfrm>
                            <a:off x="10431" y="567"/>
                            <a:ext cx="360" cy="359"/>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6" name="Oval 36"/>
                        <wps:cNvSpPr>
                          <a:spLocks noChangeArrowheads="1"/>
                        </wps:cNvSpPr>
                        <wps:spPr bwMode="auto">
                          <a:xfrm>
                            <a:off x="9890" y="927"/>
                            <a:ext cx="361" cy="3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7" name="Oval 37"/>
                        <wps:cNvSpPr>
                          <a:spLocks noChangeArrowheads="1"/>
                        </wps:cNvSpPr>
                        <wps:spPr bwMode="auto">
                          <a:xfrm>
                            <a:off x="10791" y="1468"/>
                            <a:ext cx="360" cy="359"/>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8" name="Oval 38"/>
                        <wps:cNvSpPr>
                          <a:spLocks noChangeArrowheads="1"/>
                        </wps:cNvSpPr>
                        <wps:spPr bwMode="auto">
                          <a:xfrm>
                            <a:off x="10070" y="1468"/>
                            <a:ext cx="361" cy="359"/>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9" name="Oval 39"/>
                        <wps:cNvSpPr>
                          <a:spLocks noChangeArrowheads="1"/>
                        </wps:cNvSpPr>
                        <wps:spPr bwMode="auto">
                          <a:xfrm>
                            <a:off x="10971" y="927"/>
                            <a:ext cx="360" cy="3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60" name="Line 40"/>
                        <wps:cNvCnPr>
                          <a:cxnSpLocks noChangeShapeType="1"/>
                        </wps:cNvCnPr>
                        <wps:spPr bwMode="auto">
                          <a:xfrm flipV="1">
                            <a:off x="10070" y="746"/>
                            <a:ext cx="361" cy="18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1" name="Line 41"/>
                        <wps:cNvCnPr>
                          <a:cxnSpLocks noChangeShapeType="1"/>
                        </wps:cNvCnPr>
                        <wps:spPr bwMode="auto">
                          <a:xfrm>
                            <a:off x="10070" y="1287"/>
                            <a:ext cx="181" cy="18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2" name="Line 42"/>
                        <wps:cNvCnPr>
                          <a:cxnSpLocks noChangeShapeType="1"/>
                        </wps:cNvCnPr>
                        <wps:spPr bwMode="auto">
                          <a:xfrm>
                            <a:off x="10431" y="1648"/>
                            <a:ext cx="3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3" name="Line 43"/>
                        <wps:cNvCnPr>
                          <a:cxnSpLocks noChangeShapeType="1"/>
                        </wps:cNvCnPr>
                        <wps:spPr bwMode="auto">
                          <a:xfrm>
                            <a:off x="10785" y="725"/>
                            <a:ext cx="36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4" name="Line 44"/>
                        <wps:cNvCnPr>
                          <a:cxnSpLocks noChangeShapeType="1"/>
                        </wps:cNvCnPr>
                        <wps:spPr bwMode="auto">
                          <a:xfrm flipH="1">
                            <a:off x="10965" y="1266"/>
                            <a:ext cx="182"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Группа 53" o:spid="_x0000_s1073" style="position:absolute;margin-left:255.35pt;margin-top:.4pt;width:88.2pt;height:63pt;z-index:-251531264" coordorigin="9567,567" coordsize="1764,1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1DzxQQAAPQfAAAOAAAAZHJzL2Uyb0RvYy54bWzsWV1u4zYQfi/QOxB6dyzasiwJcRaBnaQF&#10;0u6iu+07LVGWUIlUSTl2tihQoEfoRXqDXmH3Rh0OJf8labLb2lgktgFbFKnR8JuPM5zh6atlWZAb&#10;rnQuxcihJ65DuIhlkovZyPnx3WUncIiumUhYIQUfObdcO6/Ovv7qdFFFvCczWSRcERAidLSoRk5W&#10;11XU7eo44yXTJ7LiAjpTqUpWQ1PNuoliC5BeFt2e6/rdhVRJpWTMtYa7E9vpnKH8NOVx/TpNNa9J&#10;MXJAtxp/Ff5OzW/37JRFM8WqLI8bNdhnaFGyXMBLV6ImrGZkrvI7oso8VlLLtD6JZdmVaZrHHOcA&#10;s6HuzmyulJxXOJdZtJhVK5gA2h2cPlts/P3NG0XyZOQM+g4RrAQbffjz4+8f//jwN3z/InAbMFpU&#10;swiGXqnqbfVG2YnC5bWMf9bQ3d3tN+2ZHUymi+9kAmLZvJaI0TJVpREBsydLNMXtyhR8WZMYblIK&#10;eHhgsRj6AhewaWwVZ2BQ81g48IcOgV7zj2aMs4v26aHv2Udpz8cHuyyyr0VVG9XMvIB2eo2s/m/I&#10;vs1YxdFg2sDVIgu6WGR/AD4yMSs46XsWVhzXYqotoETIcQbD+LlScpFxloBa1IwH5TceMA0N5ngU&#10;4btQtTD3AR2EuD8I8QUtTCyqlK6vuCyJuRg5ClRH67Gba10bXdZDjDG1LPLkMi8KbKjZdFwocsNg&#10;2V3ip5G+NawQZGEM2Rug5K0+vSnCxc99Isq8Bv9R5CWyBIaZQSwyoF2IBK9rlhf2GlQuRIOiAc7a&#10;v15Ol7gCEAED6lQmtwCrktZdgHuDi0yq9w5ZgKsYOfqXOVPcIcW3AkwTUs8wtcaGNxj2oKE2e6ab&#10;PUzEIGrk1A6xl+Pa+qN5pfJZBm+iiIaQ57Bg0hyxXmvVqA+kPRR7By17X4M5SX9gEN7iIRh/T8Sl&#10;rten24v805nLiyKvtFmWLPqyyAvuveHop/D1yM5N3+pvs9M/IDvDIISVDhEo7DURaE1OYK2JXMa/&#10;Wl/ZBr0dt3ok53N2nbBBsYHfuk5kycFc5zC0rpN6fmCj4pqeT436R3o+Z3pCbrZJT2TJwejpDq3z&#10;vI+erfd8bFN6pOdzpme4Tc/V9hwyq31nTNQNh9Z73hPbW+d5jO0vOC0yibN1nte54ATW4TotGgtb&#10;I4mXoqmRrFJ6rBC8u62gHrKV0dtHjPN9OKMnKSQyP7X5YVM9gcJI40iHHm5+WbQO840fpYF914PJ&#10;fQFT+Lf8SEiT2WM2/T/k7E9Me3AiUGsweZuZEpbTfg3d8CK4CLyO1/MvOp47mXTOL8dex7+kw8Gk&#10;PxmPJ/Q3MxfqRVmeJFwY1dvSHvWeVuBpioy2KLcq7q1g6G5Lx2IIqNj+o9JYq1lXGWzWZnIBY+TD&#10;pe8+cGCTp8iEJsjviafGYHfYSXvBTpJkWIlJ0pGeL5ievW169vbvRrfo2daXqO89lCQ9ksEffefO&#10;acYz8p2rIxEb45ujECzBH8J3DgOovUIVaQgFcgy+68je7EFpcGQnnh1CQH5xkX11rGTZuXmitCd2&#10;4g70mzs70NC3PIXDtp0tKA3Av5tC6JGoX2SMx9NQOFrGnWtzDG7OrjfbuGVdH9af/QMAAP//AwBQ&#10;SwMEFAAGAAgAAAAhABZ3qvHeAAAACAEAAA8AAABkcnMvZG93bnJldi54bWxMj0FrwkAQhe8F/8My&#10;Qm91E4sxpNmISNuTFKqF0tuaHZNgdjZk1yT++05P9Ti8jzffyzeTbcWAvW8cKYgXEQik0pmGKgVf&#10;x7enFIQPmoxuHaGCG3rYFLOHXGfGjfSJwyFUgkvIZ1pBHUKXSenLGq32C9chcXZ2vdWBz76Sptcj&#10;l9tWLqMokVY3xB9q3eGuxvJyuFoF76Met8/x67C/nHe3n+Pq43sfo1KP82n7AiLgFP5h+NNndSjY&#10;6eSuZLxoFaziaM2oAh7AcZKuYxAn5pZJCrLI5f2A4hcAAP//AwBQSwECLQAUAAYACAAAACEAtoM4&#10;kv4AAADhAQAAEwAAAAAAAAAAAAAAAAAAAAAAW0NvbnRlbnRfVHlwZXNdLnhtbFBLAQItABQABgAI&#10;AAAAIQA4/SH/1gAAAJQBAAALAAAAAAAAAAAAAAAAAC8BAABfcmVscy8ucmVsc1BLAQItABQABgAI&#10;AAAAIQAqo1DzxQQAAPQfAAAOAAAAAAAAAAAAAAAAAC4CAABkcnMvZTJvRG9jLnhtbFBLAQItABQA&#10;BgAIAAAAIQAWd6rx3gAAAAgBAAAPAAAAAAAAAAAAAAAAAB8HAABkcnMvZG93bnJldi54bWxQSwUG&#10;AAAAAAQABADzAAAAKggAAAAA&#10;">
                <v:rect id="Rectangle 34" o:spid="_x0000_s1074" style="position:absolute;left:9567;top:567;width:360;height:3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7yXcUA&#10;AADbAAAADwAAAGRycy9kb3ducmV2LnhtbESPQWvCQBSE7wX/w/KE3upGraWNbkSUlHrUeOntmX0m&#10;0ezbkN2YtL++Wyj0OMzMN8xqPZha3Kl1lWUF00kEgji3uuJCwSlLn15BOI+ssbZMCr7IwToZPaww&#10;1rbnA92PvhABwi5GBaX3TSyly0sy6Ca2IQ7exbYGfZBtIXWLfYCbWs6i6EUarDgslNjQtqT8duyM&#10;gnM1O+H3IXuPzFs69/shu3afO6Uex8NmCcLT4P/Df+0PrWDxDL9fwg+Qy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vJdxQAAANsAAAAPAAAAAAAAAAAAAAAAAJgCAABkcnMv&#10;ZG93bnJldi54bWxQSwUGAAAAAAQABAD1AAAAigMAAAAA&#10;">
                  <v:textbox>
                    <w:txbxContent>
                      <w:p w:rsidR="00054219" w:rsidRPr="009F119A" w:rsidRDefault="00054219" w:rsidP="00E713FA">
                        <w:pPr>
                          <w:rPr>
                            <w:b/>
                          </w:rPr>
                        </w:pPr>
                        <w:r>
                          <w:rPr>
                            <w:b/>
                          </w:rPr>
                          <w:t>3</w:t>
                        </w:r>
                      </w:p>
                    </w:txbxContent>
                  </v:textbox>
                </v:rect>
                <v:oval id="Oval 35" o:spid="_x0000_s1075" style="position:absolute;left:10431;top:567;width:360;height:3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qK2DMMA&#10;AADbAAAADwAAAGRycy9kb3ducmV2LnhtbESPQWvCQBSE74L/YXmF3nRjQ6SkriJKwR48GO39kX0m&#10;wezbkH2N6b/vFgSPw8x8w6w2o2vVQH1oPBtYzBNQxKW3DVcGLufP2TuoIMgWW89k4JcCbNbTyQpz&#10;6+98oqGQSkUIhxwN1CJdrnUoa3IY5r4jjt7V9w4lyr7Stsd7hLtWvyXJUjtsOC7U2NGupvJW/DgD&#10;+2pbLAedSpZe9wfJbt/Hr3RhzOvLuP0AJTTKM/xoH6yBLIP/L/EH6P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qK2DMMAAADbAAAADwAAAAAAAAAAAAAAAACYAgAAZHJzL2Rv&#10;d25yZXYueG1sUEsFBgAAAAAEAAQA9QAAAIgDAAAAAA==&#10;"/>
                <v:oval id="Oval 36" o:spid="_x0000_s1076" style="position:absolute;left:9890;top:927;width:361;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nAoe8MA&#10;AADbAAAADwAAAGRycy9kb3ducmV2LnhtbESPwWrDMBBE74H+g9hCb7GcGpviRgmhoZAccqjb3hdr&#10;Y5tYK2NtHffvq0Cgx2Fm3jDr7ex6NdEYOs8GVkkKirj2tuPGwNfn+/IFVBBki71nMvBLAbabh8Ua&#10;S+uv/EFTJY2KEA4lGmhFhlLrULfkMCR+II7e2Y8OJcqx0XbEa4S7Xj+naaEddhwXWhzoraX6Uv04&#10;A/tmVxWTziTPzvuD5Jfv0zFbGfP0OO9eQQnN8h++tw/WQF7A7Uv8AXrz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nAoe8MAAADbAAAADwAAAAAAAAAAAAAAAACYAgAAZHJzL2Rv&#10;d25yZXYueG1sUEsFBgAAAAAEAAQA9QAAAIgDAAAAAA==&#10;"/>
                <v:oval id="Oval 37" o:spid="_x0000_s1077" style="position:absolute;left:10791;top:1468;width:360;height:3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yN4MMA&#10;AADbAAAADwAAAGRycy9kb3ducmV2LnhtbESPQWvCQBSE74X+h+UVvNWNDVFJXUUqgj300Kj3R/aZ&#10;BLNvQ/Y1xn/vFgo9DjPzDbPajK5VA/Wh8WxgNk1AEZfeNlwZOB33r0tQQZAttp7JwJ0CbNbPTyvM&#10;rb/xNw2FVCpCOORooBbpcq1DWZPDMPUdcfQuvncoUfaVtj3eIty1+i1J5tphw3Ghxo4+aiqvxY8z&#10;sKu2xXzQqWTpZXeQ7Hr++kxnxkxexu07KKFR/sN/7YM1kC3g90v8AXr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TyN4MMAAADbAAAADwAAAAAAAAAAAAAAAACYAgAAZHJzL2Rv&#10;d25yZXYueG1sUEsFBgAAAAAEAAQA9QAAAIgDAAAAAA==&#10;"/>
                <v:oval id="Oval 38" o:spid="_x0000_s1078" style="position:absolute;left:10070;top:1468;width:361;height:3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MZksAA&#10;AADbAAAADwAAAGRycy9kb3ducmV2LnhtbERPTWvCQBC9C/6HZYTezMaGSEldRSoFe/BgbO9DdkyC&#10;2dmQncb033cPgsfH+97sJtepkYbQejawSlJQxJW3LdcGvi+fyzdQQZAtdp7JwB8F2G3nsw0W1t/5&#10;TGMptYohHAo00Ij0hdahashhSHxPHLmrHxxKhEOt7YD3GO46/Zqma+2w5djQYE8fDVW38tcZONT7&#10;cj3qTPLsejhKfvs5fWUrY14W0/4dlNAkT/HDfbQG8jg2fok/QG//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KMZksAAAADbAAAADwAAAAAAAAAAAAAAAACYAgAAZHJzL2Rvd25y&#10;ZXYueG1sUEsFBgAAAAAEAAQA9QAAAIUDAAAAAA==&#10;"/>
                <v:oval id="Oval 39" o:spid="_x0000_s1079" style="position:absolute;left:10971;top:927;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8CcMA&#10;AADbAAAADwAAAGRycy9kb3ducmV2LnhtbESPQWvCQBSE74X+h+UVvNWNDRFNXUUqgj300Kj3R/aZ&#10;BLNvQ/Y1xn/vFgo9DjPzDbPajK5VA/Wh8WxgNk1AEZfeNlwZOB33rwtQQZAttp7JwJ0CbNbPTyvM&#10;rb/xNw2FVCpCOORooBbpcq1DWZPDMPUdcfQuvncoUfaVtj3eIty1+i1J5tphw3Ghxo4+aiqvxY8z&#10;sKu2xXzQqWTpZXeQ7Hr++kxnxkxexu07KKFR/sN/7YM1kC3h90v8AXr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8CcMAAADbAAAADwAAAAAAAAAAAAAAAACYAgAAZHJzL2Rv&#10;d25yZXYueG1sUEsFBgAAAAAEAAQA9QAAAIgDAAAAAA==&#10;"/>
                <v:line id="Line 40" o:spid="_x0000_s1080" style="position:absolute;flip:y;visibility:visible;mso-wrap-style:square" from="10070,746" to="10431,9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0VRHsMAAADbAAAADwAAAGRycy9kb3ducmV2LnhtbERPz2vCMBS+C/4P4Q12kZkqQ1w1LSIM&#10;PHiZG5Xdns1bU9q81CTT7r9fDoMdP77f23K0vbiRD61jBYt5BoK4drrlRsHH++vTGkSIyBp7x6Tg&#10;hwKUxXSyxVy7O7/R7RQbkUI45KjAxDjkUobakMUwdwNx4r6ctxgT9I3UHu8p3PZymWUrabHl1GBw&#10;oL2hujt9WwVyfZxd/e7y3FXd+fxiqroaPo9KPT6Muw2ISGP8F/+5D1rBKq1PX9IPkMU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9FUR7DAAAA2wAAAA8AAAAAAAAAAAAA&#10;AAAAoQIAAGRycy9kb3ducmV2LnhtbFBLBQYAAAAABAAEAPkAAACRAwAAAAA=&#10;"/>
                <v:line id="Line 41" o:spid="_x0000_s1081" style="position:absolute;visibility:visible;mso-wrap-style:square" from="10070,1287" to="10251,14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GvdbsUAAADbAAAADwAAAGRycy9kb3ducmV2LnhtbESPQWvCQBSE7wX/w/IEb3VjC6FEVxFF&#10;0B5KtYIen9lnEs2+Dbtrkv77bqHQ4zAz3zCzRW9q0ZLzlWUFk3ECgji3uuJCwfFr8/wGwgdkjbVl&#10;UvBNHhbzwdMMM2073lN7CIWIEPYZKihDaDIpfV6SQT+2DXH0rtYZDFG6QmqHXYSbWr4kSSoNVhwX&#10;SmxoVVJ+PzyMgo/Xz7Rd7t63/WmXXvL1/nK+dU6p0bBfTkEE6sN/+K+91QrSCfx+iT9Az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GvdbsUAAADbAAAADwAAAAAAAAAA&#10;AAAAAAChAgAAZHJzL2Rvd25yZXYueG1sUEsFBgAAAAAEAAQA+QAAAJMDAAAAAA==&#10;"/>
                <v:line id="Line 42" o:spid="_x0000_s1082" style="position:absolute;visibility:visible;mso-wrap-style:square" from="10431,1648" to="10791,16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LlDGcUAAADbAAAADwAAAGRycy9kb3ducmV2LnhtbESPQWvCQBSE74L/YXlCb7rRQijRVUQp&#10;aA+lWkGPz+wziWbfht1tkv77bqHQ4zAz3zCLVW9q0ZLzlWUF00kCgji3uuJCwenzdfwCwgdkjbVl&#10;UvBNHlbL4WCBmbYdH6g9hkJECPsMFZQhNJmUPi/JoJ/Yhjh6N+sMhihdIbXDLsJNLWdJkkqDFceF&#10;EhvalJQ/jl9GwfvzR9qu92+7/rxPr/n2cL3cO6fU06hfz0EE6sN/+K+90wrSGfx+iT9AL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LlDGcUAAADbAAAADwAAAAAAAAAA&#10;AAAAAAChAgAAZHJzL2Rvd25yZXYueG1sUEsFBgAAAAAEAAQA+QAAAJMDAAAAAA==&#10;"/>
                <v:line id="Line 43" o:spid="_x0000_s1083" style="position:absolute;visibility:visible;mso-wrap-style:square" from="10785,725" to="11145,9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XmgsUAAADbAAAADwAAAGRycy9kb3ducmV2LnhtbESPQWvCQBSE74L/YXlCb7qxQijRVUQp&#10;aA+lWkGPz+wziWbfht1tkv77bqHQ4zAz3zCLVW9q0ZLzlWUF00kCgji3uuJCwenzdfwCwgdkjbVl&#10;UvBNHlbL4WCBmbYdH6g9hkJECPsMFZQhNJmUPi/JoJ/Yhjh6N+sMhihdIbXDLsJNLZ+TJJUGK44L&#10;JTa0KSl/HL+MgvfZR9qu92+7/rxPr/n2cL3cO6fU06hfz0EE6sN/+K+90wrSGfx+iT9AL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XmgsUAAADbAAAADwAAAAAAAAAA&#10;AAAAAAChAgAAZHJzL2Rvd25yZXYueG1sUEsFBgAAAAAEAAQA+QAAAJMDAAAAAA==&#10;"/>
                <v:line id="Line 44" o:spid="_x0000_s1084" style="position:absolute;flip:x;visibility:visible;mso-wrap-style:square" from="10965,1266" to="11147,14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H5XHcUAAADbAAAADwAAAGRycy9kb3ducmV2LnhtbESPQWsCMRSE70L/Q3iFXqRmLSJ2axQR&#10;BA9eqrLS2+vmdbPs5mVNom7/fVMQPA4z8w0zX/a2FVfyoXasYDzKQBCXTtdcKTgeNq8zECEia2wd&#10;k4JfCrBcPA3mmGt340+67mMlEoRDjgpMjF0uZSgNWQwj1xEn78d5izFJX0nt8ZbgtpVvWTaVFmtO&#10;CwY7Whsqm/3FKpCz3fDsV9+TpmhOp3dTlEX3tVPq5blffYCI1MdH+N7eagXTCfx/ST9ALv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H5XHcUAAADbAAAADwAAAAAAAAAA&#10;AAAAAAChAgAAZHJzL2Rvd25yZXYueG1sUEsFBgAAAAAEAAQA+QAAAJMDAAAAAA==&#10;"/>
              </v:group>
            </w:pict>
          </mc:Fallback>
        </mc:AlternateContent>
      </w:r>
    </w:p>
    <w:p w:rsidR="00E713FA" w:rsidRPr="00E713FA" w:rsidRDefault="00E713FA" w:rsidP="00E713FA">
      <w:pPr>
        <w:spacing w:after="0" w:line="240" w:lineRule="auto"/>
        <w:rPr>
          <w:sz w:val="20"/>
          <w:szCs w:val="20"/>
        </w:rPr>
      </w:pPr>
    </w:p>
    <w:p w:rsidR="00E713FA" w:rsidRPr="00E713FA" w:rsidRDefault="00E713FA" w:rsidP="00E713FA">
      <w:pPr>
        <w:spacing w:after="0" w:line="240" w:lineRule="auto"/>
        <w:rPr>
          <w:sz w:val="20"/>
          <w:szCs w:val="20"/>
        </w:rPr>
      </w:pPr>
    </w:p>
    <w:p w:rsidR="00E713FA" w:rsidRPr="00E713FA" w:rsidRDefault="00E713FA" w:rsidP="00E713FA">
      <w:pPr>
        <w:spacing w:after="0" w:line="240" w:lineRule="auto"/>
        <w:rPr>
          <w:sz w:val="20"/>
          <w:szCs w:val="20"/>
        </w:rPr>
      </w:pPr>
    </w:p>
    <w:p w:rsidR="00E713FA" w:rsidRPr="00E713FA" w:rsidRDefault="00E713FA" w:rsidP="00E713FA">
      <w:pPr>
        <w:spacing w:after="0" w:line="240" w:lineRule="auto"/>
        <w:rPr>
          <w:sz w:val="20"/>
          <w:szCs w:val="20"/>
        </w:rPr>
      </w:pPr>
    </w:p>
    <w:p w:rsidR="00E713FA" w:rsidRPr="00E713FA" w:rsidRDefault="00E713FA" w:rsidP="00E713FA">
      <w:pPr>
        <w:spacing w:after="0" w:line="240" w:lineRule="auto"/>
        <w:rPr>
          <w:sz w:val="20"/>
          <w:szCs w:val="20"/>
        </w:rPr>
      </w:pPr>
      <w:r w:rsidRPr="00E713FA">
        <w:rPr>
          <w:sz w:val="20"/>
          <w:szCs w:val="20"/>
        </w:rPr>
        <mc:AlternateContent>
          <mc:Choice Requires="wpg">
            <w:drawing>
              <wp:anchor distT="0" distB="0" distL="114300" distR="114300" simplePos="0" relativeHeight="251788288" behindDoc="1" locked="0" layoutInCell="1" allowOverlap="1" wp14:anchorId="0C041154" wp14:editId="1319866E">
                <wp:simplePos x="0" y="0"/>
                <wp:positionH relativeFrom="column">
                  <wp:posOffset>2767330</wp:posOffset>
                </wp:positionH>
                <wp:positionV relativeFrom="paragraph">
                  <wp:posOffset>137795</wp:posOffset>
                </wp:positionV>
                <wp:extent cx="1942465" cy="1028065"/>
                <wp:effectExtent l="8890" t="7620" r="10795" b="12065"/>
                <wp:wrapNone/>
                <wp:docPr id="361" name="Группа 3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42465" cy="1028065"/>
                          <a:chOff x="7070" y="4894"/>
                          <a:chExt cx="3060" cy="1619"/>
                        </a:xfrm>
                      </wpg:grpSpPr>
                      <wps:wsp>
                        <wps:cNvPr id="362" name="Oval 85"/>
                        <wps:cNvSpPr>
                          <a:spLocks noChangeArrowheads="1"/>
                        </wps:cNvSpPr>
                        <wps:spPr bwMode="auto">
                          <a:xfrm>
                            <a:off x="8150" y="5794"/>
                            <a:ext cx="360" cy="359"/>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63" name="Rectangle 86"/>
                        <wps:cNvSpPr>
                          <a:spLocks noChangeArrowheads="1"/>
                        </wps:cNvSpPr>
                        <wps:spPr bwMode="auto">
                          <a:xfrm>
                            <a:off x="7070" y="5074"/>
                            <a:ext cx="360" cy="359"/>
                          </a:xfrm>
                          <a:prstGeom prst="rect">
                            <a:avLst/>
                          </a:prstGeom>
                          <a:solidFill>
                            <a:srgbClr val="FFFFFF"/>
                          </a:solidFill>
                          <a:ln w="9525">
                            <a:solidFill>
                              <a:srgbClr val="000000"/>
                            </a:solidFill>
                            <a:miter lim="800000"/>
                            <a:headEnd/>
                            <a:tailEnd/>
                          </a:ln>
                        </wps:spPr>
                        <wps:txbx>
                          <w:txbxContent>
                            <w:p w:rsidR="00054219" w:rsidRPr="008904E8" w:rsidRDefault="00054219" w:rsidP="00E713FA">
                              <w:pPr>
                                <w:rPr>
                                  <w:b/>
                                </w:rPr>
                              </w:pPr>
                              <w:r>
                                <w:rPr>
                                  <w:b/>
                                </w:rPr>
                                <w:t>6</w:t>
                              </w:r>
                            </w:p>
                          </w:txbxContent>
                        </wps:txbx>
                        <wps:bodyPr rot="0" vert="horz" wrap="square" lIns="91440" tIns="45720" rIns="91440" bIns="45720" anchor="t" anchorCtr="0" upright="1">
                          <a:noAutofit/>
                        </wps:bodyPr>
                      </wps:wsp>
                      <wps:wsp>
                        <wps:cNvPr id="364" name="Oval 87"/>
                        <wps:cNvSpPr>
                          <a:spLocks noChangeArrowheads="1"/>
                        </wps:cNvSpPr>
                        <wps:spPr bwMode="auto">
                          <a:xfrm>
                            <a:off x="7790" y="5434"/>
                            <a:ext cx="360" cy="359"/>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65" name="Oval 88"/>
                        <wps:cNvSpPr>
                          <a:spLocks noChangeArrowheads="1"/>
                        </wps:cNvSpPr>
                        <wps:spPr bwMode="auto">
                          <a:xfrm>
                            <a:off x="7430" y="5794"/>
                            <a:ext cx="360" cy="359"/>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66" name="Line 89"/>
                        <wps:cNvCnPr>
                          <a:cxnSpLocks noChangeShapeType="1"/>
                        </wps:cNvCnPr>
                        <wps:spPr bwMode="auto">
                          <a:xfrm flipH="1">
                            <a:off x="7610" y="5614"/>
                            <a:ext cx="18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67" name="Line 90"/>
                        <wps:cNvCnPr>
                          <a:cxnSpLocks noChangeShapeType="1"/>
                        </wps:cNvCnPr>
                        <wps:spPr bwMode="auto">
                          <a:xfrm>
                            <a:off x="8150" y="5614"/>
                            <a:ext cx="18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68" name="Oval 91"/>
                        <wps:cNvSpPr>
                          <a:spLocks noChangeArrowheads="1"/>
                        </wps:cNvSpPr>
                        <wps:spPr bwMode="auto">
                          <a:xfrm>
                            <a:off x="8330" y="5074"/>
                            <a:ext cx="360" cy="359"/>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69" name="Line 92"/>
                        <wps:cNvCnPr>
                          <a:cxnSpLocks noChangeShapeType="1"/>
                        </wps:cNvCnPr>
                        <wps:spPr bwMode="auto">
                          <a:xfrm flipV="1">
                            <a:off x="7970" y="5254"/>
                            <a:ext cx="36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70" name="Oval 93"/>
                        <wps:cNvSpPr>
                          <a:spLocks noChangeArrowheads="1"/>
                        </wps:cNvSpPr>
                        <wps:spPr bwMode="auto">
                          <a:xfrm>
                            <a:off x="7610" y="4894"/>
                            <a:ext cx="360" cy="359"/>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71" name="Line 94"/>
                        <wps:cNvCnPr>
                          <a:cxnSpLocks noChangeShapeType="1"/>
                        </wps:cNvCnPr>
                        <wps:spPr bwMode="auto">
                          <a:xfrm flipH="1" flipV="1">
                            <a:off x="7790" y="5254"/>
                            <a:ext cx="18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72" name="Oval 95"/>
                        <wps:cNvSpPr>
                          <a:spLocks noChangeArrowheads="1"/>
                        </wps:cNvSpPr>
                        <wps:spPr bwMode="auto">
                          <a:xfrm>
                            <a:off x="8510" y="5434"/>
                            <a:ext cx="360" cy="359"/>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73" name="Oval 96"/>
                        <wps:cNvSpPr>
                          <a:spLocks noChangeArrowheads="1"/>
                        </wps:cNvSpPr>
                        <wps:spPr bwMode="auto">
                          <a:xfrm>
                            <a:off x="8870" y="5254"/>
                            <a:ext cx="360" cy="359"/>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74" name="Line 97"/>
                        <wps:cNvCnPr>
                          <a:cxnSpLocks noChangeShapeType="1"/>
                        </wps:cNvCnPr>
                        <wps:spPr bwMode="auto">
                          <a:xfrm>
                            <a:off x="8330" y="5254"/>
                            <a:ext cx="18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75" name="Line 98"/>
                        <wps:cNvCnPr>
                          <a:cxnSpLocks noChangeShapeType="1"/>
                        </wps:cNvCnPr>
                        <wps:spPr bwMode="auto">
                          <a:xfrm flipV="1">
                            <a:off x="8690" y="5614"/>
                            <a:ext cx="36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76" name="Line 99"/>
                        <wps:cNvCnPr>
                          <a:cxnSpLocks noChangeShapeType="1"/>
                        </wps:cNvCnPr>
                        <wps:spPr bwMode="auto">
                          <a:xfrm>
                            <a:off x="8510" y="5074"/>
                            <a:ext cx="54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77" name="Line 100"/>
                        <wps:cNvCnPr>
                          <a:cxnSpLocks noChangeShapeType="1"/>
                        </wps:cNvCnPr>
                        <wps:spPr bwMode="auto">
                          <a:xfrm>
                            <a:off x="8510" y="5974"/>
                            <a:ext cx="14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78" name="Oval 101"/>
                        <wps:cNvSpPr>
                          <a:spLocks noChangeArrowheads="1"/>
                        </wps:cNvSpPr>
                        <wps:spPr bwMode="auto">
                          <a:xfrm>
                            <a:off x="9410" y="6154"/>
                            <a:ext cx="360" cy="359"/>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79" name="Oval 102"/>
                        <wps:cNvSpPr>
                          <a:spLocks noChangeArrowheads="1"/>
                        </wps:cNvSpPr>
                        <wps:spPr bwMode="auto">
                          <a:xfrm>
                            <a:off x="8690" y="6154"/>
                            <a:ext cx="360" cy="359"/>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80" name="Oval 103"/>
                        <wps:cNvSpPr>
                          <a:spLocks noChangeArrowheads="1"/>
                        </wps:cNvSpPr>
                        <wps:spPr bwMode="auto">
                          <a:xfrm>
                            <a:off x="9770" y="5434"/>
                            <a:ext cx="360" cy="359"/>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81" name="Oval 104"/>
                        <wps:cNvSpPr>
                          <a:spLocks noChangeArrowheads="1"/>
                        </wps:cNvSpPr>
                        <wps:spPr bwMode="auto">
                          <a:xfrm>
                            <a:off x="9230" y="5434"/>
                            <a:ext cx="360" cy="359"/>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82" name="Line 105"/>
                        <wps:cNvCnPr>
                          <a:cxnSpLocks noChangeShapeType="1"/>
                        </wps:cNvCnPr>
                        <wps:spPr bwMode="auto">
                          <a:xfrm>
                            <a:off x="9410" y="5794"/>
                            <a:ext cx="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3" name="Line 106"/>
                        <wps:cNvCnPr>
                          <a:cxnSpLocks noChangeShapeType="1"/>
                        </wps:cNvCnPr>
                        <wps:spPr bwMode="auto">
                          <a:xfrm flipV="1">
                            <a:off x="8870" y="5974"/>
                            <a:ext cx="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4" name="Line 107"/>
                        <wps:cNvCnPr>
                          <a:cxnSpLocks noChangeShapeType="1"/>
                        </wps:cNvCnPr>
                        <wps:spPr bwMode="auto">
                          <a:xfrm>
                            <a:off x="9950" y="5794"/>
                            <a:ext cx="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5" name="Line 108"/>
                        <wps:cNvCnPr>
                          <a:cxnSpLocks noChangeShapeType="1"/>
                        </wps:cNvCnPr>
                        <wps:spPr bwMode="auto">
                          <a:xfrm flipV="1">
                            <a:off x="9590" y="5974"/>
                            <a:ext cx="1"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Группа 361" o:spid="_x0000_s1085" style="position:absolute;margin-left:217.9pt;margin-top:10.85pt;width:152.95pt;height:80.95pt;z-index:-251528192" coordorigin="7070,4894" coordsize="3060,16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0CZ1AUAAEhCAAAOAAAAZHJzL2Uyb0RvYy54bWzsXN1u2zYUvh+wdyB0n1i09Y8oRWAn2YBs&#10;LdZu97Qk28IkUaOU2OkwYMAeYS+yN9grtG+0Q1KiJdtZlxTWioQp4EqmTJOHn875zvkon73a5Bm6&#10;S1iV0iI08KlpoKSIaJwWy9D48d3ViWegqiZFTDJaJKFxn1TGq/Ovvzpbl0EypiuaxQlD0ElRBesy&#10;NFZ1XQajURWtkpxUp7RMCmhcUJaTGk7ZchQzsobe82w0Nk1ntKYsLhmNkqqCd2ey0TgX/S8WSVS/&#10;XiyqpEZZaMDYavHKxOucv47Oz0iwZKRcpVEzDPKEUeQkLeBLVVczUhN0y9K9rvI0YrSii/o0ovmI&#10;LhZplIg5wGywuTOba0ZvSzGXZbBelspMYNodOz252+j7uzcMpXFoTBxsoILksEgf/vz4+8c/PvwN&#10;//5C/H2w0rpcBnDxNSvflm+YnCoc3tDo5wqaR7vt/HwpL0bz9Xc0hn7JbU2FlTYLlvMuYP5oIxbj&#10;Xi1GsqlRBG9i3xpbjm2gCNqwOfZMOBHLFa1gTfnnXNOFNYVmy/Ottu2y+fzEdKBRfNjBPm8dkUB+&#10;sRhsMzg+M4BetbVu9XnWfbsiZSIWreIGU9Ydt9Z9fUcy5Im58K+Ga1qLVtKcqKDTFSmWyQVjdL1K&#10;SAxDEosAA+98gJ9UsBiftK+HbWkn223t1Fp50hppYvdtRIKSVfV1QnPED0IjybK0rPjMSEDubqpa&#10;WrS9ir9d0SyNr9IsEydsOZ9mDMFsQ+NK/DWL0LssK9A6NHx7bIuee21VtwtT/B3qAu6SIhbI4La6&#10;bI5rkmbyGNY9KwREpb3kks9pfA+2Y1T6BPBhcLCi7L2B1uAPQqP65ZawxEDZtwXY38eWxR2IOLFs&#10;dwwnrNsy77aQIoKuQqM2kDyc1tLp3JYsXa7gm7CYbkEv4J5YpMKYfD3lqJrBAioHg+ekhecP4DMB&#10;fFmCPIdbuwc5WOMjYVTdy7bpNvfy4zHKYOxfIEDztIYgl6V5aHgKxSR4DFrrzXwj3DQWMWsLFQ3g&#10;JnpZLYClf3WHxK7rN/7VmjwZu9q/Pmv/CkRGkisJT29IeFoTHf45Q9Xhf/kQO3VaeN6kBUR+wQWb&#10;yD8tJN+PNkXD9xVBFb29uy+B2/f4qfxIa/DD/BQtgE9+0xKhJhNwHYhvnNHbDt7xpNiDFkHn4aDL&#10;5veYagZT+DcWUFDOUQVhHI59kgDoDLBmTo05sRHJ4a++6V96l551Yo2dyxPLnM1OLq6m1olzhV17&#10;NplNpzP8G58LtoJVGsdJwYfeJqrY+m+pSpMyyxRTparKDKN+7yJRgiG2/4tBH7x7+CrwRR6Sp7o9&#10;oELc3VLUIwGVr1gDz20ipeGp4Xkoy4dyVyfM+03ppJO0Hy+D8iZtmP+MDEqz0GfNQv0WniLM++Pj&#10;e08R5n/aDfN+U7iDss9OmFcFKR7vdZiHsjhE5xcX5jk8un500gHqsaulioNuq8qPr0RpP/qc/air&#10;pBLpR4UPGypdOuxRVQlqz6PqxEknTsbE7etP/qD6k91m9bo+KsRT7iq0/tSVR12lP4n6qD+k9OR5&#10;n2ajWh590fIoSJINH5UBv6suDVB2Upn9w8Gd5006XXqp6ZJSlyQ8u+rSkeB5kIV6TiuE7tVHdV6v&#10;WSiw0L7O5A+gM3XL94qH7lVIbZ6uanXphatLbl9dwubA8pLCp7+7B0ruPuMA1WFebBZ+kVXRvrqE&#10;zSHlJd9qkngHP1iz11nSy86SlLwkknjYtD1g2V5xT41Pvilcb3KGbTNNSb7dg893EHVUJWwOKSv5&#10;bltl0kVQjc+Dz4h4SlZq/GdXVzq27OmP2+0jGp8an4fxqTQkUWbCZldEOlKdqZO+Kwa6/xiTTt71&#10;1lBPSUgNOrsa0pHQebgKqvSkvTRe41Tj1OtrSdgcVkzy/QcfBtXo1OiEB5O7Sic2/y8tybdbLWnP&#10;iwJN1qX6L7ZUD4+EiJ8rEM+PND+twH8PoXsuHhzZ/gDE+T8AAAD//wMAUEsDBBQABgAIAAAAIQAw&#10;O3vy4AAAAAoBAAAPAAAAZHJzL2Rvd25yZXYueG1sTI9Na8MwDIbvg/0Ho8Fuq5OmX2RxSinbTmWw&#10;djB2c2M1CY3lELtJ+u+nntabhB5ePW+2Hm0jeux87UhBPIlAIBXO1FQq+D68v6xA+KDJ6MYRKrii&#10;h3X++JDp1LiBvrDfh1JwCPlUK6hCaFMpfVGh1X7iWiS+nVxndeC1K6Xp9MDhtpHTKFpIq2viD5Vu&#10;cVthcd5frIKPQQ+bJH7rd+fT9vp7mH/+7GJU6vlp3LyCCDiGfxhu+qwOOTsd3YWMF42CWTJn9aBg&#10;Gi9BMLCc3YYjk6tkATLP5H2F/A8AAP//AwBQSwECLQAUAAYACAAAACEAtoM4kv4AAADhAQAAEwAA&#10;AAAAAAAAAAAAAAAAAAAAW0NvbnRlbnRfVHlwZXNdLnhtbFBLAQItABQABgAIAAAAIQA4/SH/1gAA&#10;AJQBAAALAAAAAAAAAAAAAAAAAC8BAABfcmVscy8ucmVsc1BLAQItABQABgAIAAAAIQAAV0CZ1AUA&#10;AEhCAAAOAAAAAAAAAAAAAAAAAC4CAABkcnMvZTJvRG9jLnhtbFBLAQItABQABgAIAAAAIQAwO3vy&#10;4AAAAAoBAAAPAAAAAAAAAAAAAAAAAC4IAABkcnMvZG93bnJldi54bWxQSwUGAAAAAAQABADzAAAA&#10;OwkAAAAA&#10;">
                <v:oval id="Oval 85" o:spid="_x0000_s1086" style="position:absolute;left:8150;top:5794;width:360;height:3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TZQ8MA&#10;AADcAAAADwAAAGRycy9kb3ducmV2LnhtbESPQWvCQBSE70L/w/IK3nSjwVBSV5GKoAcPje39kX0m&#10;wezbkH2N6b/vCkKPw8x8w6y3o2vVQH1oPBtYzBNQxKW3DVcGvi6H2RuoIMgWW89k4JcCbDcvkzXm&#10;1t/5k4ZCKhUhHHI0UIt0udahrMlhmPuOOHpX3zuUKPtK2x7vEe5avUySTDtsOC7U2NFHTeWt+HEG&#10;9tWuyAadyiq97o+yun2fT+nCmOnruHsHJTTKf/jZPloDabaEx5l4BPTm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iTZQ8MAAADcAAAADwAAAAAAAAAAAAAAAACYAgAAZHJzL2Rv&#10;d25yZXYueG1sUEsFBgAAAAAEAAQA9QAAAIgDAAAAAA==&#10;"/>
                <v:rect id="Rectangle 86" o:spid="_x0000_s1087" style="position:absolute;left:7070;top:5074;width:360;height:3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ZqpMUA&#10;AADcAAAADwAAAGRycy9kb3ducmV2LnhtbESPT2vCQBTE74LfYXlCb7rRQGijq0iLpR41ufT2mn0m&#10;abNvQ3bzp376bqHQ4zAzv2F2h8k0YqDO1ZYVrFcRCOLC6ppLBXl2Wj6CcB5ZY2OZFHyTg8N+Ptth&#10;qu3IFxquvhQBwi5FBZX3bSqlKyoy6Fa2JQ7ezXYGfZBdKXWHY4CbRm6iKJEGaw4LFbb0XFHxde2N&#10;go96k+P9kr1G5ukU+/OUffbvL0o9LKbjFoSnyf+H/9pvWkGcxPB7JhwBuf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ZmqkxQAAANwAAAAPAAAAAAAAAAAAAAAAAJgCAABkcnMv&#10;ZG93bnJldi54bWxQSwUGAAAAAAQABAD1AAAAigMAAAAA&#10;">
                  <v:textbox>
                    <w:txbxContent>
                      <w:p w:rsidR="00054219" w:rsidRPr="008904E8" w:rsidRDefault="00054219" w:rsidP="00E713FA">
                        <w:pPr>
                          <w:rPr>
                            <w:b/>
                          </w:rPr>
                        </w:pPr>
                        <w:r>
                          <w:rPr>
                            <w:b/>
                          </w:rPr>
                          <w:t>6</w:t>
                        </w:r>
                      </w:p>
                    </w:txbxContent>
                  </v:textbox>
                </v:rect>
                <v:oval id="Oval 87" o:spid="_x0000_s1088" style="position:absolute;left:7790;top:5434;width:360;height:3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oHkrMQA&#10;AADcAAAADwAAAGRycy9kb3ducmV2LnhtbESPQWvCQBSE74X+h+UVvNWNpgaJriJKwR56aNT7I/tM&#10;gtm3Ifsa47/vFgo9DjPzDbPejq5VA/Wh8WxgNk1AEZfeNlwZOJ/eX5eggiBbbD2TgQcF2G6en9aY&#10;W3/nLxoKqVSEcMjRQC3S5VqHsiaHYeo74uhdfe9QouwrbXu8R7hr9TxJMu2w4bhQY0f7mspb8e0M&#10;HKpdkQ06lUV6PRxlcbt8fqQzYyYv424FSmiU//Bf+2gNpNkb/J6JR0Bv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6B5KzEAAAA3AAAAA8AAAAAAAAAAAAAAAAAmAIAAGRycy9k&#10;b3ducmV2LnhtbFBLBQYAAAAABAAEAPUAAACJAwAAAAA=&#10;"/>
                <v:oval id="Oval 88" o:spid="_x0000_s1089" style="position:absolute;left:7430;top:5794;width:360;height:3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1BN8QA&#10;AADcAAAADwAAAGRycy9kb3ducmV2LnhtbESPwWrDMBBE74H+g9hCb7GcGpviRgmhoZAccqjb3hdr&#10;Y5tYK2NtHffvq0Cgx2Fm3jDr7ex6NdEYOs8GVkkKirj2tuPGwNfn+/IFVBBki71nMvBLAbabh8Ua&#10;S+uv/EFTJY2KEA4lGmhFhlLrULfkMCR+II7e2Y8OJcqx0XbEa4S7Xj+naaEddhwXWhzoraX6Uv04&#10;A/tmVxWTziTPzvuD5Jfv0zFbGfP0OO9eQQnN8h++tw/WQFbkcDsTj4De/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HNQTfEAAAA3AAAAA8AAAAAAAAAAAAAAAAAmAIAAGRycy9k&#10;b3ducmV2LnhtbFBLBQYAAAAABAAEAPUAAACJAwAAAAA=&#10;"/>
                <v:line id="Line 89" o:spid="_x0000_s1090" style="position:absolute;flip:x;visibility:visible;mso-wrap-style:square" from="7610,5614" to="7790,57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2M3D8cAAADcAAAADwAAAGRycy9kb3ducmV2LnhtbESPQWsCMRSE7wX/Q3hCL0WztmXR1ShS&#10;KPTgpbaseHtunptlNy9rkur23zeFQo/DzHzDrDaD7cSVfGgcK5hNMxDEldMN1wo+P14ncxAhImvs&#10;HJOCbwqwWY/uVlhod+N3uu5jLRKEQ4EKTIx9IWWoDFkMU9cTJ+/svMWYpK+l9nhLcNvJxyzLpcWG&#10;04LBnl4MVe3+yyqQ893DxW9Pz23ZHg4LU1Zlf9wpdT8etksQkYb4H/5rv2kFT3kOv2fSEZDr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fYzcPxwAAANwAAAAPAAAAAAAA&#10;AAAAAAAAAKECAABkcnMvZG93bnJldi54bWxQSwUGAAAAAAQABAD5AAAAlQMAAAAA&#10;"/>
                <v:line id="Line 90" o:spid="_x0000_s1091" style="position:absolute;visibility:visible;mso-wrap-style:square" from="8150,5614" to="8330,57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QsT68cAAADcAAAADwAAAGRycy9kb3ducmV2LnhtbESPT2vCQBTE74LfYXlCb7qxQiqpq4il&#10;oD2U+gfa4zP7mkSzb8PuNkm/fbcgeBxm5jfMYtWbWrTkfGVZwXSSgCDOra64UHA6vo7nIHxA1lhb&#10;JgW/5GG1HA4WmGnb8Z7aQyhEhLDPUEEZQpNJ6fOSDPqJbYij922dwRClK6R22EW4qeVjkqTSYMVx&#10;ocSGNiXl18OPUfA++0jb9e5t23/u0nP+sj9/XTqn1MOoXz+DCNSHe/jW3moFs/QJ/s/EIyCX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pCxPrxwAAANwAAAAPAAAAAAAA&#10;AAAAAAAAAKECAABkcnMvZG93bnJldi54bWxQSwUGAAAAAAQABAD5AAAAlQMAAAAA&#10;"/>
                <v:oval id="Oval 91" o:spid="_x0000_s1092" style="position:absolute;left:8330;top:5074;width:360;height:3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8zuqcEA&#10;AADcAAAADwAAAGRycy9kb3ducmV2LnhtbERPTWvCQBC9C/6HZYTezMYGQ0ldRSoFe/BgbO9DdkyC&#10;2dmQncb033cPgsfH+97sJtepkYbQejawSlJQxJW3LdcGvi+fyzdQQZAtdp7JwB8F2G3nsw0W1t/5&#10;TGMptYohHAo00Ij0hdahashhSHxPHLmrHxxKhEOt7YD3GO46/ZqmuXbYcmxosKePhqpb+esMHOp9&#10;mY86k3V2PRxlffs5fWUrY14W0/4dlNAkT/HDfbQGsjyujWfiEdDb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M7qnBAAAA3AAAAA8AAAAAAAAAAAAAAAAAmAIAAGRycy9kb3du&#10;cmV2LnhtbFBLBQYAAAAABAAEAPUAAACGAwAAAAA=&#10;"/>
                <v:line id="Line 92" o:spid="_x0000_s1093" style="position:absolute;flip:y;visibility:visible;mso-wrap-style:square" from="7970,5254" to="8330,54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vyjfcYAAADcAAAADwAAAGRycy9kb3ducmV2LnhtbESPQWsCMRSE74X+h/AKXqRmtUV0NYoU&#10;Cj14qZYVb8/Nc7Ps5mVNUt3++6Yg9DjMzDfMct3bVlzJh9qxgvEoA0FcOl1zpeBr//48AxEissbW&#10;MSn4oQDr1ePDEnPtbvxJ112sRIJwyFGBibHLpQylIYth5Dri5J2dtxiT9JXUHm8Jbls5ybKptFhz&#10;WjDY0Zuhstl9WwVyth1e/Ob02hTN4TA3RVl0x61Sg6d+swARqY//4Xv7Qyt4mc7h70w6AnL1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78o33GAAAA3AAAAA8AAAAAAAAA&#10;AAAAAAAAoQIAAGRycy9kb3ducmV2LnhtbFBLBQYAAAAABAAEAPkAAACUAwAAAAA=&#10;"/>
                <v:oval id="Oval 93" o:spid="_x0000_s1094" style="position:absolute;left:7610;top:4894;width:360;height:3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N0csEA&#10;AADcAAAADwAAAGRycy9kb3ducmV2LnhtbERPTWvCQBC9F/wPywje6kaDtqSuIopgDz001fuQHZNg&#10;djZkxxj/ffcgeHy879VmcI3qqQu1ZwOzaQKKuPC25tLA6e/w/gkqCLLFxjMZeFCAzXr0tsLM+jv/&#10;Up9LqWIIhwwNVCJtpnUoKnIYpr4ljtzFdw4lwq7UtsN7DHeNnifJUjusOTZU2NKuouKa35yBfbnN&#10;l71OZZFe9kdZXM8/3+nMmMl42H6BEhrkJX66j9ZA+hHnxzPxCOj1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RjdHLBAAAA3AAAAA8AAAAAAAAAAAAAAAAAmAIAAGRycy9kb3du&#10;cmV2LnhtbFBLBQYAAAAABAAEAPUAAACGAwAAAAA=&#10;"/>
                <v:line id="Line 94" o:spid="_x0000_s1095" style="position:absolute;flip:x y;visibility:visible;mso-wrap-style:square" from="7790,5254" to="7970,54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yMBIMMAAADcAAAADwAAAGRycy9kb3ducmV2LnhtbESPQYvCMBSE74L/ITzBy6JpVVSqUURw&#10;8aTo7rLXR/Nsi81LaaLt+uuNsOBxmJlvmOW6NaW4U+0KywriYQSCOLW64EzB99duMAfhPLLG0jIp&#10;+CMH61W3s8RE24ZPdD/7TAQIuwQV5N5XiZQuzcmgG9qKOHgXWxv0QdaZ1DU2AW5KOYqiqTRYcFjI&#10;saJtTun1fDMKkA+P8byJaSI/6deNDsePzc9FqX6v3SxAeGr9O/zf3msF41kMrzPhCMjVE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8jASDDAAAA3AAAAA8AAAAAAAAAAAAA&#10;AAAAoQIAAGRycy9kb3ducmV2LnhtbFBLBQYAAAAABAAEAPkAAACRAwAAAAA=&#10;"/>
                <v:oval id="Oval 95" o:spid="_x0000_s1096" style="position:absolute;left:8510;top:5434;width:360;height:3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1PnsQA&#10;AADcAAAADwAAAGRycy9kb3ducmV2LnhtbESPT2vCQBTE70K/w/IKvelGg3+IriKVgh56MLb3R/aZ&#10;BLNvQ/Y1pt++KxQ8DjPzG2azG1yjeupC7dnAdJKAIi68rbk08HX5GK9ABUG22HgmA78UYLd9GW0w&#10;s/7OZ+pzKVWEcMjQQCXSZlqHoiKHYeJb4uhdfedQouxKbTu8R7hr9CxJFtphzXGhwpbeKypu+Y8z&#10;cCj3+aLXqczT6+Eo89v35ymdGvP2OuzXoIQGeYb/20drIF3O4HEmHgG9/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v9T57EAAAA3AAAAA8AAAAAAAAAAAAAAAAAmAIAAGRycy9k&#10;b3ducmV2LnhtbFBLBQYAAAAABAAEAPUAAACJAwAAAAA=&#10;"/>
                <v:oval id="Oval 96" o:spid="_x0000_s1097" style="position:absolute;left:8870;top:5254;width:360;height:3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LHqBcQA&#10;AADcAAAADwAAAGRycy9kb3ducmV2LnhtbESPQWvCQBSE74X+h+UJ3urGLmqJriIVwR56aLT3R/aZ&#10;BLNvQ/Y1pv++Wyj0OMzMN8xmN/pWDdTHJrCF+SwDRVwG13Bl4XI+Pr2AioLssA1MFr4pwm77+LDB&#10;3IU7f9BQSKUShGOOFmqRLtc6ljV5jLPQESfvGnqPkmRfadfjPcF9q5+zbKk9NpwWauzotabyVnx5&#10;C4dqXywHbWRhroeTLG6f729mbu10Mu7XoIRG+Q//tU/OglkZ+D2TjoDe/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Sx6gXEAAAA3AAAAA8AAAAAAAAAAAAAAAAAmAIAAGRycy9k&#10;b3ducmV2LnhtbFBLBQYAAAAABAAEAPUAAACJAwAAAAA=&#10;"/>
                <v:line id="Line 97" o:spid="_x0000_s1098" style="position:absolute;visibility:visible;mso-wrap-style:square" from="8330,5254" to="8510,56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AAbQccAAADcAAAADwAAAGRycy9kb3ducmV2LnhtbESPQWvCQBSE7wX/w/IKvdVNa0kluoq0&#10;FLSHolbQ4zP7TGKzb8PuNkn/vSsUPA4z8w0znfemFi05X1lW8DRMQBDnVldcKNh9fzyOQfiArLG2&#10;TAr+yMN8NribYqZtxxtqt6EQEcI+QwVlCE0mpc9LMuiHtiGO3sk6gyFKV0jtsItwU8vnJEmlwYrj&#10;QokNvZWU/2x/jYKv0TptF6vPZb9fpcf8fXM8nDun1MN9v5iACNSHW/i/vdQKRq8vcD0Tj4CcXQ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cABtBxwAAANwAAAAPAAAAAAAA&#10;AAAAAAAAAKECAABkcnMvZG93bnJldi54bWxQSwUGAAAAAAQABAD5AAAAlQMAAAAA&#10;"/>
                <v:line id="Line 98" o:spid="_x0000_s1099" style="position:absolute;flip:y;visibility:visible;mso-wrap-style:square" from="8690,5614" to="9050,57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mg/pcgAAADcAAAADwAAAGRycy9kb3ducmV2LnhtbESPT0sDMRTE74LfITyhF2mzVu2ftWkp&#10;BcFDL62ypbfXzXOz7OZlTdJ2/fZGEDwOM/MbZrHqbSsu5EPtWMHDKANBXDpdc6Xg4/11OAMRIrLG&#10;1jEp+KYAq+XtzQJz7a68o8s+ViJBOOSowMTY5VKG0pDFMHIdcfI+nbcYk/SV1B6vCW5bOc6yibRY&#10;c1ow2NHGUNnsz1aBnG3vv/z69NQUzeEwN0VZdMetUoO7fv0CIlIf/8N/7Tet4HH6DL9n0hGQyx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qmg/pcgAAADcAAAADwAAAAAA&#10;AAAAAAAAAAChAgAAZHJzL2Rvd25yZXYueG1sUEsFBgAAAAAEAAQA+QAAAJYDAAAAAA==&#10;"/>
                <v:line id="Line 99" o:spid="_x0000_s1100" style="position:absolute;visibility:visible;mso-wrap-style:square" from="8510,5074" to="9050,52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54grccAAADcAAAADwAAAGRycy9kb3ducmV2LnhtbESPT2vCQBTE74LfYXlCb7qxQiqpq4il&#10;oD2U+gfa4zP7mkSzb8PuNkm/fbcgeBxm5jfMYtWbWrTkfGVZwXSSgCDOra64UHA6vo7nIHxA1lhb&#10;JgW/5GG1HA4WmGnb8Z7aQyhEhLDPUEEZQpNJ6fOSDPqJbYij922dwRClK6R22EW4qeVjkqTSYMVx&#10;ocSGNiXl18OPUfA++0jb9e5t23/u0nP+sj9/XTqn1MOoXz+DCNSHe/jW3moFs6cU/s/EIyCX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DniCtxwAAANwAAAAPAAAAAAAA&#10;AAAAAAAAAKECAABkcnMvZG93bnJldi54bWxQSwUGAAAAAAQABAD5AAAAlQMAAAAA&#10;"/>
                <v:line id="Line 100" o:spid="_x0000_s1101" style="position:absolute;visibility:visible;mso-wrap-style:square" from="8510,5974" to="9950,59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NKFNsYAAADcAAAADwAAAGRycy9kb3ducmV2LnhtbESPQWvCQBSE7wX/w/KE3urGClFSVxGl&#10;oD2UqoX2+Mw+k2j2bdjdJum/7xYEj8PMfMPMl72pRUvOV5YVjEcJCOLc6ooLBZ/H16cZCB+QNdaW&#10;ScEveVguBg9zzLTteE/tIRQiQthnqKAMocmk9HlJBv3INsTRO1tnMETpCqkddhFuavmcJKk0WHFc&#10;KLGhdUn59fBjFLxPPtJ2tXvb9l+79JRv9qfvS+eUehz2qxcQgfpwD9/aW61gMp3C/5l4BOTi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zShTbGAAAA3AAAAA8AAAAAAAAA&#10;AAAAAAAAoQIAAGRycy9kb3ducmV2LnhtbFBLBQYAAAAABAAEAPkAAACUAwAAAAA=&#10;"/>
                <v:oval id="Oval 101" o:spid="_x0000_s1102" style="position:absolute;left:9410;top:6154;width:360;height:3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hV4dMEA&#10;AADcAAAADwAAAGRycy9kb3ducmV2LnhtbERPTWvCQBC9F/wPywje6kaDtqSuIopgDz001fuQHZNg&#10;djZkxxj/ffcgeHy879VmcI3qqQu1ZwOzaQKKuPC25tLA6e/w/gkqCLLFxjMZeFCAzXr0tsLM+jv/&#10;Up9LqWIIhwwNVCJtpnUoKnIYpr4ljtzFdw4lwq7UtsN7DHeNnifJUjusOTZU2NKuouKa35yBfbnN&#10;l71OZZFe9kdZXM8/3+nMmMl42H6BEhrkJX66j9ZA+hHXxjPxCOj1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oVeHTBAAAA3AAAAA8AAAAAAAAAAAAAAAAAmAIAAGRycy9kb3du&#10;cmV2LnhtbFBLBQYAAAAABAAEAPUAAACGAwAAAAA=&#10;"/>
                <v:oval id="Oval 102" o:spid="_x0000_s1103" style="position:absolute;left:8690;top:6154;width:360;height:3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nd78QA&#10;AADcAAAADwAAAGRycy9kb3ducmV2LnhtbESPQWvCQBSE70L/w/IKvenGBq1NXUUqgh48NK33R/aZ&#10;BLNvQ/Y1xn/fLQgeh5n5hlmuB9eonrpQezYwnSSgiAtvay4N/HzvxgtQQZAtNp7JwI0CrFdPoyVm&#10;1l/5i/pcShUhHDI0UIm0mdahqMhhmPiWOHpn3zmUKLtS2w6vEe4a/Zokc+2w5rhQYUufFRWX/NcZ&#10;2JabfN7rVGbpebuX2eV0PKRTY16eh80HKKFBHuF7e28NpG/v8H8mHgG9+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VZ3e/EAAAA3AAAAA8AAAAAAAAAAAAAAAAAmAIAAGRycy9k&#10;b3ducmV2LnhtbFBLBQYAAAAABAAEAPUAAACJAwAAAAA=&#10;"/>
                <v:oval id="Oval 103" o:spid="_x0000_s1104" style="position:absolute;left:9770;top:5434;width:360;height:3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YEVcAA&#10;AADcAAAADwAAAGRycy9kb3ducmV2LnhtbERPTYvCMBC9C/6HMII3TbUoUo0iyoJ78LDd9T40Y1ts&#10;JqWZrfXfbw7CHh/ve3cYXKN66kLt2cBinoAiLrytuTTw8/0x24AKgmyx8UwGXhTgsB+PdphZ/+Qv&#10;6nMpVQzhkKGBSqTNtA5FRQ7D3LfEkbv7zqFE2JXadviM4a7RyyRZa4c1x4YKWzpVVDzyX2fgXB7z&#10;da9TWaX380VWj9v1M10YM50Mxy0ooUH+xW/3xRpIN3F+PBOPgN7/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bYEVcAAAADcAAAADwAAAAAAAAAAAAAAAACYAgAAZHJzL2Rvd25y&#10;ZXYueG1sUEsFBgAAAAAEAAQA9QAAAIUDAAAAAA==&#10;"/>
                <v:oval id="Oval 104" o:spid="_x0000_s1105" style="position:absolute;left:9230;top:5434;width:360;height:3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qhzsQA&#10;AADcAAAADwAAAGRycy9kb3ducmV2LnhtbESPwWrDMBBE74X+g9hCb43smoTgRg6hoZAeeojT3hdr&#10;YxtbK2NtHefvo0Ihx2Fm3jCb7ex6NdEYWs8G0kUCirjytuXawPfp42UNKgiyxd4zGbhSgG3x+LDB&#10;3PoLH2kqpVYRwiFHA43IkGsdqoYchoUfiKN39qNDiXKstR3xEuGu169JstIOW44LDQ703lDVlb/O&#10;wL7elatJZ7LMzvuDLLufr88sNeb5ad69gRKa5R7+bx+sgWydwt+ZeAR0c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76oc7EAAAA3AAAAA8AAAAAAAAAAAAAAAAAmAIAAGRycy9k&#10;b3ducmV2LnhtbFBLBQYAAAAABAAEAPUAAACJAwAAAAA=&#10;"/>
                <v:line id="Line 105" o:spid="_x0000_s1106" style="position:absolute;visibility:visible;mso-wrap-style:square" from="9410,5794" to="9410,59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XBWiccAAADcAAAADwAAAGRycy9kb3ducmV2LnhtbESPT2vCQBTE7wW/w/IKvTWbKgRJXUWU&#10;gvZQ/FNoj8/sa5KafRt2t0n67V1B8DjMzG+Y2WIwjejI+dqygpckBUFcWF1zqeDz+PY8BeEDssbG&#10;Min4Jw+L+ehhhrm2Pe+pO4RSRAj7HBVUIbS5lL6oyKBPbEscvR/rDIYoXSm1wz7CTSPHaZpJgzXH&#10;hQpbWlVUnA9/RsHHZJd1y+37ZvjaZqdivT99//ZOqafHYfkKItAQ7uFbe6MVTKZjuJ6JR0DO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JcFaJxwAAANwAAAAPAAAAAAAA&#10;AAAAAAAAAKECAABkcnMvZG93bnJldi54bWxQSwUGAAAAAAQABAD5AAAAlQMAAAAA&#10;"/>
                <v:line id="Line 106" o:spid="_x0000_s1107" style="position:absolute;flip:y;visibility:visible;mso-wrap-style:square" from="8870,5974" to="8870,61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xhybccAAADcAAAADwAAAGRycy9kb3ducmV2LnhtbESPQWsCMRSE74X+h/CEXkrNtpayrkaR&#10;QsGDl6qseHtunptlNy/bJNX13zeFQo/DzHzDzJeD7cSFfGgcK3geZyCIK6cbrhXsdx9POYgQkTV2&#10;jknBjQIsF/d3cyy0u/InXbaxFgnCoUAFJsa+kDJUhiyGseuJk3d23mJM0tdSe7wmuO3kS5a9SYsN&#10;pwWDPb0bqtrtt1Ug883jl1+dXtuyPRympqzK/rhR6mE0rGYgIg3xP/zXXmsFk3wCv2fSEZCL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GHJtxwAAANwAAAAPAAAAAAAA&#10;AAAAAAAAAKECAABkcnMvZG93bnJldi54bWxQSwUGAAAAAAQABAD5AAAAlQMAAAAA&#10;"/>
                <v:line id="Line 107" o:spid="_x0000_s1108" style="position:absolute;visibility:visible;mso-wrap-style:square" from="9950,5794" to="9950,59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dVrZscAAADcAAAADwAAAGRycy9kb3ducmV2LnhtbESPT2vCQBTE7wW/w/KE3uqmtQSJriIt&#10;Be1B/Ad6fGafSdrs27C7TdJv7wqFHoeZ+Q0zW/SmFi05X1lW8DxKQBDnVldcKDgePp4mIHxA1lhb&#10;JgW/5GExHzzMMNO24x21+1CICGGfoYIyhCaT0uclGfQj2xBH72qdwRClK6R22EW4qeVLkqTSYMVx&#10;ocSG3krKv/c/RsFmvE3b5fpz1Z/W6SV/313OX51T6nHYL6cgAvXhP/zXXmkF48kr3M/EIyDnN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p1WtmxwAAANwAAAAPAAAAAAAA&#10;AAAAAAAAAKECAABkcnMvZG93bnJldi54bWxQSwUGAAAAAAQABAD5AAAAlQMAAAAA&#10;"/>
                <v:line id="Line 108" o:spid="_x0000_s1109" style="position:absolute;flip:y;visibility:visible;mso-wrap-style:square" from="9590,5974" to="9591,61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71PgscAAADcAAAADwAAAGRycy9kb3ducmV2LnhtbESPT2sCMRTE74V+h/AKvRTN9p+sW6NI&#10;odCDF21Z8fbcPDfLbl62SarrtzdCocdhZn7DzBaD7cSRfGgcK3gcZyCIK6cbrhV8f32MchAhImvs&#10;HJOCMwVYzG9vZlhod+I1HTexFgnCoUAFJsa+kDJUhiyGseuJk3dw3mJM0tdSezwluO3kU5ZNpMWG&#10;04LBnt4NVe3m1yqQ+erhxy/3L23ZbrdTU1Zlv1spdX83LN9ARBrif/iv/akVPOevcD2TjoCc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fvU+CxwAAANwAAAAPAAAAAAAA&#10;AAAAAAAAAKECAABkcnMvZG93bnJldi54bWxQSwUGAAAAAAQABAD5AAAAlQMAAAAA&#10;"/>
              </v:group>
            </w:pict>
          </mc:Fallback>
        </mc:AlternateContent>
      </w:r>
    </w:p>
    <w:p w:rsidR="00E713FA" w:rsidRPr="00E713FA" w:rsidRDefault="00E713FA" w:rsidP="00E713FA">
      <w:pPr>
        <w:spacing w:after="0" w:line="240" w:lineRule="auto"/>
        <w:rPr>
          <w:sz w:val="20"/>
          <w:szCs w:val="20"/>
        </w:rPr>
      </w:pPr>
      <w:r w:rsidRPr="00E713FA">
        <w:rPr>
          <w:sz w:val="20"/>
          <w:szCs w:val="20"/>
        </w:rPr>
        <mc:AlternateContent>
          <mc:Choice Requires="wpg">
            <w:drawing>
              <wp:anchor distT="0" distB="0" distL="114300" distR="114300" simplePos="0" relativeHeight="251787264" behindDoc="1" locked="0" layoutInCell="1" allowOverlap="1" wp14:anchorId="5546E54E" wp14:editId="1BD7B5C8">
                <wp:simplePos x="0" y="0"/>
                <wp:positionH relativeFrom="column">
                  <wp:posOffset>248920</wp:posOffset>
                </wp:positionH>
                <wp:positionV relativeFrom="paragraph">
                  <wp:posOffset>125730</wp:posOffset>
                </wp:positionV>
                <wp:extent cx="1932305" cy="800100"/>
                <wp:effectExtent l="5080" t="8890" r="5715" b="10160"/>
                <wp:wrapNone/>
                <wp:docPr id="386" name="Группа 3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32305" cy="800100"/>
                          <a:chOff x="3128" y="5074"/>
                          <a:chExt cx="3042" cy="1260"/>
                        </a:xfrm>
                      </wpg:grpSpPr>
                      <wps:wsp>
                        <wps:cNvPr id="387" name="Rectangle 58"/>
                        <wps:cNvSpPr>
                          <a:spLocks noChangeArrowheads="1"/>
                        </wps:cNvSpPr>
                        <wps:spPr bwMode="auto">
                          <a:xfrm>
                            <a:off x="3128" y="5074"/>
                            <a:ext cx="360" cy="359"/>
                          </a:xfrm>
                          <a:prstGeom prst="rect">
                            <a:avLst/>
                          </a:prstGeom>
                          <a:solidFill>
                            <a:srgbClr val="FFFFFF"/>
                          </a:solidFill>
                          <a:ln w="9525">
                            <a:solidFill>
                              <a:srgbClr val="000000"/>
                            </a:solidFill>
                            <a:miter lim="800000"/>
                            <a:headEnd/>
                            <a:tailEnd/>
                          </a:ln>
                        </wps:spPr>
                        <wps:txbx>
                          <w:txbxContent>
                            <w:p w:rsidR="00054219" w:rsidRPr="008904E8" w:rsidRDefault="00054219" w:rsidP="00E713FA">
                              <w:pPr>
                                <w:rPr>
                                  <w:b/>
                                </w:rPr>
                              </w:pPr>
                              <w:r>
                                <w:rPr>
                                  <w:b/>
                                </w:rPr>
                                <w:t>5</w:t>
                              </w:r>
                            </w:p>
                          </w:txbxContent>
                        </wps:txbx>
                        <wps:bodyPr rot="0" vert="horz" wrap="square" lIns="91440" tIns="45720" rIns="91440" bIns="45720" anchor="t" anchorCtr="0" upright="1">
                          <a:noAutofit/>
                        </wps:bodyPr>
                      </wps:wsp>
                      <wps:wsp>
                        <wps:cNvPr id="388" name="Oval 59"/>
                        <wps:cNvSpPr>
                          <a:spLocks noChangeArrowheads="1"/>
                        </wps:cNvSpPr>
                        <wps:spPr bwMode="auto">
                          <a:xfrm>
                            <a:off x="3647" y="5074"/>
                            <a:ext cx="360" cy="359"/>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89" name="Oval 60"/>
                        <wps:cNvSpPr>
                          <a:spLocks noChangeArrowheads="1"/>
                        </wps:cNvSpPr>
                        <wps:spPr bwMode="auto">
                          <a:xfrm>
                            <a:off x="3467" y="5614"/>
                            <a:ext cx="360" cy="359"/>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90" name="Oval 61"/>
                        <wps:cNvSpPr>
                          <a:spLocks noChangeArrowheads="1"/>
                        </wps:cNvSpPr>
                        <wps:spPr bwMode="auto">
                          <a:xfrm>
                            <a:off x="4187" y="5254"/>
                            <a:ext cx="360" cy="359"/>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91" name="Oval 62"/>
                        <wps:cNvSpPr>
                          <a:spLocks noChangeArrowheads="1"/>
                        </wps:cNvSpPr>
                        <wps:spPr bwMode="auto">
                          <a:xfrm>
                            <a:off x="4730" y="5794"/>
                            <a:ext cx="360" cy="359"/>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92" name="Oval 63"/>
                        <wps:cNvSpPr>
                          <a:spLocks noChangeArrowheads="1"/>
                        </wps:cNvSpPr>
                        <wps:spPr bwMode="auto">
                          <a:xfrm>
                            <a:off x="4007" y="5794"/>
                            <a:ext cx="360" cy="359"/>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93" name="Line 64"/>
                        <wps:cNvCnPr>
                          <a:cxnSpLocks noChangeShapeType="1"/>
                        </wps:cNvCnPr>
                        <wps:spPr bwMode="auto">
                          <a:xfrm>
                            <a:off x="3827" y="5434"/>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94" name="Line 65"/>
                        <wps:cNvCnPr>
                          <a:cxnSpLocks noChangeShapeType="1"/>
                        </wps:cNvCnPr>
                        <wps:spPr bwMode="auto">
                          <a:xfrm flipV="1">
                            <a:off x="3836" y="5434"/>
                            <a:ext cx="351"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95" name="Line 66"/>
                        <wps:cNvCnPr>
                          <a:cxnSpLocks noChangeShapeType="1"/>
                        </wps:cNvCnPr>
                        <wps:spPr bwMode="auto">
                          <a:xfrm>
                            <a:off x="3656" y="5974"/>
                            <a:ext cx="534"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96" name="Line 67"/>
                        <wps:cNvCnPr>
                          <a:cxnSpLocks noChangeShapeType="1"/>
                        </wps:cNvCnPr>
                        <wps:spPr bwMode="auto">
                          <a:xfrm flipV="1">
                            <a:off x="4376" y="5434"/>
                            <a:ext cx="174" cy="5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97" name="Line 68"/>
                        <wps:cNvCnPr>
                          <a:cxnSpLocks noChangeShapeType="1"/>
                        </wps:cNvCnPr>
                        <wps:spPr bwMode="auto">
                          <a:xfrm flipH="1" flipV="1">
                            <a:off x="3836" y="5074"/>
                            <a:ext cx="54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98" name="Line 69"/>
                        <wps:cNvCnPr>
                          <a:cxnSpLocks noChangeShapeType="1"/>
                        </wps:cNvCnPr>
                        <wps:spPr bwMode="auto">
                          <a:xfrm flipH="1">
                            <a:off x="3470" y="5254"/>
                            <a:ext cx="180" cy="5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99" name="Line 70"/>
                        <wps:cNvCnPr>
                          <a:cxnSpLocks noChangeShapeType="1"/>
                        </wps:cNvCnPr>
                        <wps:spPr bwMode="auto">
                          <a:xfrm>
                            <a:off x="4190" y="6154"/>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00" name="Line 71"/>
                        <wps:cNvCnPr>
                          <a:cxnSpLocks noChangeShapeType="1"/>
                        </wps:cNvCnPr>
                        <wps:spPr bwMode="auto">
                          <a:xfrm>
                            <a:off x="4550" y="5434"/>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01" name="Oval 72"/>
                        <wps:cNvSpPr>
                          <a:spLocks noChangeArrowheads="1"/>
                        </wps:cNvSpPr>
                        <wps:spPr bwMode="auto">
                          <a:xfrm>
                            <a:off x="5810" y="5614"/>
                            <a:ext cx="360" cy="359"/>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402" name="Oval 73"/>
                        <wps:cNvSpPr>
                          <a:spLocks noChangeArrowheads="1"/>
                        </wps:cNvSpPr>
                        <wps:spPr bwMode="auto">
                          <a:xfrm>
                            <a:off x="5270" y="5974"/>
                            <a:ext cx="360" cy="359"/>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403" name="Oval 74"/>
                        <wps:cNvSpPr>
                          <a:spLocks noChangeArrowheads="1"/>
                        </wps:cNvSpPr>
                        <wps:spPr bwMode="auto">
                          <a:xfrm>
                            <a:off x="5270" y="5434"/>
                            <a:ext cx="360" cy="359"/>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404" name="Line 75"/>
                        <wps:cNvCnPr>
                          <a:cxnSpLocks noChangeShapeType="1"/>
                        </wps:cNvCnPr>
                        <wps:spPr bwMode="auto">
                          <a:xfrm flipV="1">
                            <a:off x="4910" y="5614"/>
                            <a:ext cx="36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05" name="Line 76"/>
                        <wps:cNvCnPr>
                          <a:cxnSpLocks noChangeShapeType="1"/>
                        </wps:cNvCnPr>
                        <wps:spPr bwMode="auto">
                          <a:xfrm>
                            <a:off x="4910" y="6154"/>
                            <a:ext cx="54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06" name="Line 77"/>
                        <wps:cNvCnPr>
                          <a:cxnSpLocks noChangeShapeType="1"/>
                        </wps:cNvCnPr>
                        <wps:spPr bwMode="auto">
                          <a:xfrm flipV="1">
                            <a:off x="5630" y="5974"/>
                            <a:ext cx="36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07" name="Line 78"/>
                        <wps:cNvCnPr>
                          <a:cxnSpLocks noChangeShapeType="1"/>
                        </wps:cNvCnPr>
                        <wps:spPr bwMode="auto">
                          <a:xfrm>
                            <a:off x="5450" y="5434"/>
                            <a:ext cx="54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08" name="Oval 79"/>
                        <wps:cNvSpPr>
                          <a:spLocks noChangeArrowheads="1"/>
                        </wps:cNvSpPr>
                        <wps:spPr bwMode="auto">
                          <a:xfrm>
                            <a:off x="5630" y="5074"/>
                            <a:ext cx="360" cy="359"/>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409" name="Oval 80"/>
                        <wps:cNvSpPr>
                          <a:spLocks noChangeArrowheads="1"/>
                        </wps:cNvSpPr>
                        <wps:spPr bwMode="auto">
                          <a:xfrm>
                            <a:off x="4910" y="5074"/>
                            <a:ext cx="360" cy="359"/>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410" name="Line 81"/>
                        <wps:cNvCnPr>
                          <a:cxnSpLocks noChangeShapeType="1"/>
                        </wps:cNvCnPr>
                        <wps:spPr bwMode="auto">
                          <a:xfrm>
                            <a:off x="5090" y="5434"/>
                            <a:ext cx="18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1" name="Line 82"/>
                        <wps:cNvCnPr>
                          <a:cxnSpLocks noChangeShapeType="1"/>
                        </wps:cNvCnPr>
                        <wps:spPr bwMode="auto">
                          <a:xfrm flipV="1">
                            <a:off x="5450" y="5254"/>
                            <a:ext cx="18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2" name="Line 83"/>
                        <wps:cNvCnPr>
                          <a:cxnSpLocks noChangeShapeType="1"/>
                        </wps:cNvCnPr>
                        <wps:spPr bwMode="auto">
                          <a:xfrm>
                            <a:off x="5090" y="5074"/>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Группа 386" o:spid="_x0000_s1110" style="position:absolute;margin-left:19.6pt;margin-top:9.9pt;width:152.15pt;height:63pt;z-index:-251529216" coordorigin="3128,5074" coordsize="3042,1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CRNePAYAAItHAAAOAAAAZHJzL2Uyb0RvYy54bWzsXOtu2zYU/j9g7yDof2JdqIuFOEVgJ9mA&#10;bC3Wbv9pSbaESaJGKbGzYcCAPcJeZG+wV2jfaIcXyZLtNGk3OUXMFHAlk6Kpw4/f4fkOpbNX6zzT&#10;7mJapaSY6OapoWtxEZIoLZYT/cd3Vye+rlU1LiKckSKe6Pdxpb86//qrs1UZxBZJSBbFVINGiipY&#10;lRM9qesyGI2qMIlzXJ2SMi6gcEFojms4pctRRPEKWs+zkWUY7mhFaFRSEsZVBd/ORKF+zttfLOKw&#10;fr1YVHGtZRMd+lbzT8o/5+xzdH6GgyXFZZKGshv4M3qR47SAH22bmuEaa7c03WkqT0NKKrKoT0OS&#10;j8hikYYxvwe4G9PYuptrSm5Lfi/LYLUsWzOBabfs9NnNht/fvaFaGk1023d1rcA5DNL7vz788eHP&#10;9//Av7819j1YaVUuA6h8Tcu35RsqbhUOb0j4cwXFo+1ydr4UlbX56jsSQbv4tibcSusFzVkTcP/a&#10;mg/GfTsY8brWQvjSHNuWbTi6FkKZb4B15GiFCQwpu8w2LUAXlDqGh8RIhsmlvNw2kCWuNS2XXznC&#10;gfhd3lfZN3ZjgLxqY9zqvxn3bYLLmI9ZxezVGtdrjPsDYBIXyyzWHF8YlldsrFoJk2oFmSZQLb6g&#10;lKySGEfQL5PVh953LmAnFQzIozbeY6zG0jbYh1vZdsb8FxpD4aCkVX0dk1xjBxOdQt/5AOK7m6pm&#10;ndlUYeNZkSyNrtIs4yd0OZ9mVLvDMPeu+J9svVctK7TVRB87lsNb7pVV3SYM/reviTytgUSyNOdA&#10;gWqsEg6Y1S6LiB/XOM3EMXQ5K6QZmeUEAur1fM2ngcmNzMw6J9E9GJYSQRpAcnCQEPqrrq2AMCZ6&#10;9cstprGuZd8WMDhjEyHGMPwEOZ4FJ7RbMu+W4CKEpiZ6rWvicFoLVrotabpM4JdMbo6CXMCkWaTc&#10;2Jteyf4Dbg8GYJhqgh1ew4BqAik9KMLwD4VdF8H06U30T8dunGVpWbGpiYMvC77A8hKln4JYBc8e&#10;v4578BSMfyh4IlfC0zWlH1LwVPDswnMMzqDDnm7rZGCJMLTnR6Yv4Wk5Cp7S3yt49uBp9uFpsQXU&#10;gdgTeTZMDubcvbGCp4LnnuBpDJFclz3tQ8LTMCR7Kni20ZJizx572g08b9Ii1lzOYpI9p4UQS8J1&#10;IcWSNrLnSsG7+xKEkV5gLy5h1z8tsPctCVBkP8ifWwrIJmqXgX0GHf9YZFQQFtXzSPp/iNefGPDg&#10;AJbRoDOwiI0tqLme9tvYGF/6lz46QZZ7eYKM2ezk4mqKTtwr03Nm9mw6nZm/s3sxUZCkURQXrOuN&#10;tmeip8k7UmUUqlyr7rVmGPVb50IIdLH5n3eaCzUbhUHMGTAh//6AkTt4VcmeAp5Ohz0Hgqe2gFj7&#10;p0bDkCqf7dugMDJHvwtUBxYgTOdjUhQz0YMKlALqlnb8koAKYq9w8wKoUnfmaudAQGXU0sDTdSQ8&#10;x42a3ETxDhArh6fpK3jyVA3Q3/HxaJsfEfD0nolHke09xKMmIJcD1QEpWvEo5BSPEqiwHuzyaDfN&#10;NBCPcof/DXP4j7j+NlPXcitLmjDXr7j1mNeobXZJcCvPQw4bQm0g210EIE+KUTtaKcOn4tajD6ba&#10;PBMHKqAF3OywQO3AE5kskQBk6ZrbUj7PNzMeVY7/WFeoCDY+dB2/180yDeT4u+B0HMmdu/F9u8NE&#10;xfdir9sRrkuR0c8yeYfMMjm+KcGpcvRKxt+3RQ8Z/SyTd8gsk2M1684d8enpu/PUDqcXvAEPGW2W&#10;iW/AExqlXHkOvYVkA8+PuPbHNo8qeL5oePazTN5zZZnQ+HFHr6Sm45WaEHukoKOOgpZ+0Ai+gedu&#10;BM80e6WEHrnAhIx+lsl7riyT4zbb8h5ekSoePWYe7WeZvANkmTpik4MeFJsUj6pdTzoy2oySCJe6&#10;GaXBw6WWO3fSnSqaV4/TRROAZ5tH4vAU+4oOFM1vQiQFT6WF7tVCWQzdCZL8w2aSHEOmOXd3irZZ&#10;eLX2POK1Jzyk3YNnN5M0UKJz776mzSr04e0iCqjHDNQ2p8S3i/jdnNJAQO0GSS2P7jh6tV3kS34w&#10;hL+hBN74wp+EkG+nYa+U6Z7zB0k279A5/xcAAP//AwBQSwMEFAAGAAgAAAAhAK/HHkXgAAAACQEA&#10;AA8AAABkcnMvZG93bnJldi54bWxMj0FLw0AQhe+C/2EZwZvdpGmkjdmUUtRTEdoK4m2anSah2d2Q&#10;3Sbpv3c86XHee7z5Xr6eTCsG6n3jrIJ4FoEgWzrd2ErB5/HtaQnCB7QaW2dJwY08rIv7uxwz7Ua7&#10;p+EQKsEl1meooA6hy6T0ZU0G/cx1ZNk7u95g4LOvpO5x5HLTynkUPUuDjeUPNXa0ram8HK5GwfuI&#10;4yaJX4fd5by9fR/Tj69dTEo9PkybFxCBpvAXhl98RoeCmU7uarUXrYJkNeck6ytewH6ySFIQJxYW&#10;6RJkkcv/C4ofAAAA//8DAFBLAQItABQABgAIAAAAIQC2gziS/gAAAOEBAAATAAAAAAAAAAAAAAAA&#10;AAAAAABbQ29udGVudF9UeXBlc10ueG1sUEsBAi0AFAAGAAgAAAAhADj9If/WAAAAlAEAAAsAAAAA&#10;AAAAAAAAAAAALwEAAF9yZWxzLy5yZWxzUEsBAi0AFAAGAAgAAAAhALoJE148BgAAi0cAAA4AAAAA&#10;AAAAAAAAAAAALgIAAGRycy9lMm9Eb2MueG1sUEsBAi0AFAAGAAgAAAAhAK/HHkXgAAAACQEAAA8A&#10;AAAAAAAAAAAAAAAAlggAAGRycy9kb3ducmV2LnhtbFBLBQYAAAAABAAEAPMAAACjCQAAAAA=&#10;">
                <v:rect id="Rectangle 58" o:spid="_x0000_s1111" style="position:absolute;left:3128;top:5074;width:360;height:3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GKXcQA&#10;AADcAAAADwAAAGRycy9kb3ducmV2LnhtbESPT4vCMBTE7wt+h/AWvK3pKvinGkUURY/aXvb2bJ5t&#10;d5uX0kStfnojCHscZuY3zGzRmkpcqXGlZQXfvQgEcWZ1ybmCNNl8jUE4j6yxskwK7uRgMe98zDDW&#10;9sYHuh59LgKEXYwKCu/rWEqXFWTQ9WxNHLyzbQz6IJtc6gZvAW4q2Y+ioTRYclgosKZVQdnf8WIU&#10;nMp+io9Dso3MZDPw+zb5vfyslep+tsspCE+t/w+/2zutYDAewetMOAJy/g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lRil3EAAAA3AAAAA8AAAAAAAAAAAAAAAAAmAIAAGRycy9k&#10;b3ducmV2LnhtbFBLBQYAAAAABAAEAPUAAACJAwAAAAA=&#10;">
                  <v:textbox>
                    <w:txbxContent>
                      <w:p w:rsidR="00054219" w:rsidRPr="008904E8" w:rsidRDefault="00054219" w:rsidP="00E713FA">
                        <w:pPr>
                          <w:rPr>
                            <w:b/>
                          </w:rPr>
                        </w:pPr>
                        <w:r>
                          <w:rPr>
                            <w:b/>
                          </w:rPr>
                          <w:t>5</w:t>
                        </w:r>
                      </w:p>
                    </w:txbxContent>
                  </v:textbox>
                </v:rect>
                <v:oval id="Oval 59" o:spid="_x0000_s1112" style="position:absolute;left:3647;top:5074;width:360;height:3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8AIU8AA&#10;AADcAAAADwAAAGRycy9kb3ducmV2LnhtbERPTYvCMBC9C/6HMII3TbUoUo0iyoJ78LDd9T40Y1ts&#10;JqWZrfXfbw7CHh/ve3cYXKN66kLt2cBinoAiLrytuTTw8/0x24AKgmyx8UwGXhTgsB+PdphZ/+Qv&#10;6nMpVQzhkKGBSqTNtA5FRQ7D3LfEkbv7zqFE2JXadviM4a7RyyRZa4c1x4YKWzpVVDzyX2fgXB7z&#10;da9TWaX380VWj9v1M10YM50Mxy0ooUH+xW/3xRpIN3FtPBOPgN7/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38AIU8AAAADcAAAADwAAAAAAAAAAAAAAAACYAgAAZHJzL2Rvd25y&#10;ZXYueG1sUEsFBgAAAAAEAAQA9QAAAIUDAAAAAA==&#10;"/>
                <v:oval id="Oval 60" o:spid="_x0000_s1113" style="position:absolute;left:3467;top:5614;width:360;height:3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IytyMUA&#10;AADcAAAADwAAAGRycy9kb3ducmV2LnhtbESPT2vCQBTE74V+h+UJvdWNDYqNWUUqBT30YNreH9mX&#10;P5h9G7KvMf32XaHgcZiZ3zD5bnKdGmkIrWcDi3kCirj0tuXawNfn+/MaVBBki51nMvBLAXbbx4cc&#10;M+uvfKaxkFpFCIcMDTQifaZ1KBtyGOa+J45e5QeHEuVQazvgNcJdp1+SZKUdthwXGuzpraHyUvw4&#10;A4d6X6xGncoyrQ5HWV6+P07pwpin2bTfgBKa5B7+bx+tgXT9Crcz8Qjo7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jK3IxQAAANwAAAAPAAAAAAAAAAAAAAAAAJgCAABkcnMv&#10;ZG93bnJldi54bWxQSwUGAAAAAAQABAD1AAAAigMAAAAA&#10;"/>
                <v:oval id="Oval 61" o:spid="_x0000_s1114" style="position:absolute;left:4187;top:5254;width:360;height:3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SiMEA&#10;AADcAAAADwAAAGRycy9kb3ducmV2LnhtbERPTWvCQBC9F/wPywje6kaD0qauIopgDz001fuQHZNg&#10;djZkxxj/ffcgeHy879VmcI3qqQu1ZwOzaQKKuPC25tLA6e/w/gEqCLLFxjMZeFCAzXr0tsLM+jv/&#10;Up9LqWIIhwwNVCJtpnUoKnIYpr4ljtzFdw4lwq7UtsN7DHeNnifJUjusOTZU2NKuouKa35yBfbnN&#10;l71OZZFe9kdZXM8/3+nMmMl42H6BEhrkJX66j9ZA+hnnxzPxCOj1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RvkojBAAAA3AAAAA8AAAAAAAAAAAAAAAAAmAIAAGRycy9kb3du&#10;cmV2LnhtbFBLBQYAAAAABAAEAPUAAACGAwAAAAA=&#10;"/>
                <v:oval id="Oval 62" o:spid="_x0000_s1115" style="position:absolute;left:4730;top:5794;width:360;height:3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M3E8QA&#10;AADcAAAADwAAAGRycy9kb3ducmV2LnhtbESPQWvCQBSE70L/w/IKvekmBqVNXUUqBXvowdjeH9ln&#10;Esy+DdlnjP/eLRQ8DjPzDbPajK5VA/Wh8WwgnSWgiEtvG64M/Bw/p6+ggiBbbD2TgRsF2KyfJivM&#10;rb/ygYZCKhUhHHI0UIt0udahrMlhmPmOOHon3zuUKPtK2x6vEe5aPU+SpXbYcFyosaOPmspzcXEG&#10;dtW2WA46k0V22u1lcf79/spSY16ex+07KKFRHuH/9t4ayN5S+DsTj4Be3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sjNxPEAAAA3AAAAA8AAAAAAAAAAAAAAAAAmAIAAGRycy9k&#10;b3ducmV2LnhtbFBLBQYAAAAABAAEAPUAAACJAwAAAAA=&#10;"/>
                <v:oval id="Oval 63" o:spid="_x0000_s1116" style="position:absolute;left:4007;top:5794;width:360;height:3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pZMQA&#10;AADcAAAADwAAAGRycy9kb3ducmV2LnhtbESPQWvCQBSE70L/w/IKvelGg6LRVaRS0EMPxvb+yD6T&#10;YPZtyL7G9N93hYLHYWa+YTa7wTWqpy7Ung1MJwko4sLbmksDX5eP8RJUEGSLjWcy8EsBdtuX0QYz&#10;6+98pj6XUkUIhwwNVCJtpnUoKnIYJr4ljt7Vdw4lyq7UtsN7hLtGz5JkoR3WHBcqbOm9ouKW/zgD&#10;h3KfL3qdyjy9Ho4yv31/ntKpMW+vw34NSmiQZ/i/fbQG0tUMHmfiEdDb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vxqWTEAAAA3AAAAA8AAAAAAAAAAAAAAAAAmAIAAGRycy9k&#10;b3ducmV2LnhtbFBLBQYAAAAABAAEAPUAAACJAwAAAAA=&#10;"/>
                <v:line id="Line 64" o:spid="_x0000_s1117" style="position:absolute;visibility:visible;mso-wrap-style:square" from="3827,5434" to="4187,57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Vlz8cAAADcAAAADwAAAGRycy9kb3ducmV2LnhtbESPQWvCQBSE74L/YXlCb7qxgdCmriKW&#10;gvZQqi3o8Zl9TaLZt2F3m6T/vlsQehxm5htmsRpMIzpyvrasYD5LQBAXVtdcKvj8eJk+gPABWWNj&#10;mRT8kIfVcjxaYK5tz3vqDqEUEcI+RwVVCG0upS8qMuhntiWO3pd1BkOUrpTaYR/hppH3SZJJgzXH&#10;hQpb2lRUXA/fRsFb+p51693rdjjusnPxvD+fLr1T6m4yrJ9ABBrCf/jW3moF6WMKf2fiEZDL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j5WXPxwAAANwAAAAPAAAAAAAA&#10;AAAAAAAAAKECAABkcnMvZG93bnJldi54bWxQSwUGAAAAAAQABAD5AAAAlQMAAAAA&#10;"/>
                <v:line id="Line 65" o:spid="_x0000_s1118" style="position:absolute;flip:y;visibility:visible;mso-wrap-style:square" from="3836,5434" to="4187,57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Sh8xMYAAADcAAAADwAAAGRycy9kb3ducmV2LnhtbESPQWsCMRSE70L/Q3gFL6Vmq1J0NYoU&#10;BA9eqmWlt+fmdbPs5mWbRN3++6ZQ8DjMzDfMct3bVlzJh9qxgpdRBoK4dLrmSsHHcfs8AxEissbW&#10;MSn4oQDr1cNgibl2N36n6yFWIkE45KjAxNjlUobSkMUwch1x8r6ctxiT9JXUHm8Jbls5zrJXabHm&#10;tGCwozdDZXO4WAVytn/69pvztCma02luirLoPvdKDR/7zQJEpD7ew//tnVYwmU/h70w6AnL1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UofMTGAAAA3AAAAA8AAAAAAAAA&#10;AAAAAAAAoQIAAGRycy9kb3ducmV2LnhtbFBLBQYAAAAABAAEAPkAAACUAwAAAAA=&#10;"/>
                <v:line id="Line 66" o:spid="_x0000_s1119" style="position:absolute;visibility:visible;mso-wrap-style:square" from="3656,5974" to="4190,61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0BYIMcAAADcAAAADwAAAGRycy9kb3ducmV2LnhtbESPQWvCQBSE7wX/w/IKvdVNKw01uoq0&#10;FLSHolbQ4zP7TGKzb8PuNkn/vSsUPA4z8w0znfemFi05X1lW8DRMQBDnVldcKNh9fzy+gvABWWNt&#10;mRT8kYf5bHA3xUzbjjfUbkMhIoR9hgrKEJpMSp+XZNAPbUMcvZN1BkOUrpDaYRfhppbPSZJKgxXH&#10;hRIbeisp/9n+GgVfo3XaLlafy36/So/5++Z4OHdOqYf7fjEBEagPt/B/e6kVjMYvcD0Tj4CcXQ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DQFggxwAAANwAAAAPAAAAAAAA&#10;AAAAAAAAAKECAABkcnMvZG93bnJldi54bWxQSwUGAAAAAAQABAD5AAAAlQMAAAAA&#10;"/>
                <v:line id="Line 67" o:spid="_x0000_s1120" style="position:absolute;flip:y;visibility:visible;mso-wrap-style:square" from="4376,5434" to="4550,59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rZHKMYAAADcAAAADwAAAGRycy9kb3ducmV2LnhtbESPQWsCMRSE74X+h/AKXqRmtUV0NYoU&#10;Cj14qZYVb8/Nc7Ps5mVNUt3++6Yg9DjMzDfMct3bVlzJh9qxgvEoA0FcOl1zpeBr//48AxEissbW&#10;MSn4oQDr1ePDEnPtbvxJ112sRIJwyFGBibHLpQylIYth5Dri5J2dtxiT9JXUHm8Jbls5ybKptFhz&#10;WjDY0Zuhstl9WwVyth1e/Ob02hTN4TA3RVl0x61Sg6d+swARqY//4Xv7Qyt4mU/h70w6AnL1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q2RyjGAAAA3AAAAA8AAAAAAAAA&#10;AAAAAAAAoQIAAGRycy9kb3ducmV2LnhtbFBLBQYAAAAABAAEAPkAAACUAwAAAAA=&#10;"/>
                <v:line id="Line 68" o:spid="_x0000_s1121" style="position:absolute;flip:x y;visibility:visible;mso-wrap-style:square" from="3836,5074" to="4376,52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4raNcQAAADcAAAADwAAAGRycy9kb3ducmV2LnhtbESPS4vCQBCE7wv+h6GFvYhO1MVHdBQR&#10;FE+KL7w2mTYJZnpCZtZk99c7C8Iei6r6ipovG1OIJ1Uut6yg34tAECdW55wquJw33QkI55E1FpZJ&#10;wQ85WC5aH3OMta35SM+TT0WAsItRQeZ9GUvpkowMup4tiYN3t5VBH2SVSl1hHeCmkIMoGkmDOYeF&#10;DEtaZ5Q8Tt9GAfL+dzip+/Qlt3Rzg/2hs7relfpsN6sZCE+N/w+/2zutYDgdw9+ZcATk4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fito1xAAAANwAAAAPAAAAAAAAAAAA&#10;AAAAAKECAABkcnMvZG93bnJldi54bWxQSwUGAAAAAAQABAD5AAAAkgMAAAAA&#10;"/>
                <v:line id="Line 69" o:spid="_x0000_s1122" style="position:absolute;flip:x;visibility:visible;mso-wrap-style:square" from="3470,5254" to="3650,57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GV2wcQAAADcAAAADwAAAGRycy9kb3ducmV2LnhtbERPy2oCMRTdC/5DuEI3pWa0RXRqFCkI&#10;XbjxwUh3t5PrZJjJzTRJdfr3zUJweTjv5bq3rbiSD7VjBZNxBoK4dLrmSsHpuH2ZgwgRWWPrmBT8&#10;UYD1ajhYYq7djfd0PcRKpBAOOSowMXa5lKE0ZDGMXUecuIvzFmOCvpLa4y2F21ZOs2wmLdacGgx2&#10;9GGobA6/VoGc755//Ob7rSma83lhirLovnZKPY36zTuISH18iO/uT63gdZHWpjPpCMjV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0ZXbBxAAAANwAAAAPAAAAAAAAAAAA&#10;AAAAAKECAABkcnMvZG93bnJldi54bWxQSwUGAAAAAAQABAD5AAAAkgMAAAAA&#10;"/>
                <v:line id="Line 70" o:spid="_x0000_s1123" style="position:absolute;visibility:visible;mso-wrap-style:square" from="4190,6154" to="4910,61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g1SJccAAADcAAAADwAAAGRycy9kb3ducmV2LnhtbESPT2vCQBTE7wW/w/KE3uqmFUKNriIt&#10;Be2h1D+gx2f2maTNvg272yT99q4geBxm5jfMbNGbWrTkfGVZwfMoAUGcW11xoWC/+3h6BeEDssba&#10;Min4Jw+L+eBhhpm2HW+o3YZCRAj7DBWUITSZlD4vyaAf2YY4emfrDIYoXSG1wy7CTS1fkiSVBiuO&#10;CyU29FZS/rv9Mwq+xt9pu1x/rvrDOj3l75vT8adzSj0O++UURKA+3MO39korGE8mcD0Tj4Cc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CDVIlxwAAANwAAAAPAAAAAAAA&#10;AAAAAAAAAKECAABkcnMvZG93bnJldi54bWxQSwUGAAAAAAQABAD5AAAAlQMAAAAA&#10;"/>
                <v:line id="Line 71" o:spid="_x0000_s1124" style="position:absolute;visibility:visible;mso-wrap-style:square" from="4550,5434" to="4910,57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ejWsQAAADcAAAADwAAAGRycy9kb3ducmV2LnhtbERPy2rCQBTdF/yH4Qru6sRagkRHkZaC&#10;dlHqA3R5zVyTaOZOmJkm6d93FgWXh/NerHpTi5acrywrmIwTEMS51RUXCo6Hj+cZCB+QNdaWScEv&#10;eVgtB08LzLTteEftPhQihrDPUEEZQpNJ6fOSDPqxbYgjd7XOYIjQFVI77GK4qeVLkqTSYMWxocSG&#10;3krK7/sfo+Br+p226+3npj9t00v+vrucb51TajTs13MQgfrwEP+7N1rBaxLnxzPxCMjl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7l6NaxAAAANwAAAAPAAAAAAAAAAAA&#10;AAAAAKECAABkcnMvZG93bnJldi54bWxQSwUGAAAAAAQABAD5AAAAkgMAAAAA&#10;"/>
                <v:oval id="Oval 72" o:spid="_x0000_s1125" style="position:absolute;left:5810;top:5614;width:360;height:3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4Nv8cQA&#10;AADcAAAADwAAAGRycy9kb3ducmV2LnhtbESPQWvCQBSE74L/YXlCb7pJU6WkriKVgh48NLb3R/aZ&#10;BLNvQ/Y1pv/eLQg9DjPzDbPejq5VA/Wh8WwgXSSgiEtvG64MfJ0/5q+ggiBbbD2TgV8KsN1MJ2vM&#10;rb/xJw2FVCpCOORooBbpcq1DWZPDsPAdcfQuvncoUfaVtj3eIty1+jlJVtphw3Ghxo7eayqvxY8z&#10;sK92xWrQmSyzy/4gy+v36ZilxjzNxt0bKKFR/sOP9sEaeElS+DsTj4De3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ODb/HEAAAA3AAAAA8AAAAAAAAAAAAAAAAAmAIAAGRycy9k&#10;b3ducmV2LnhtbFBLBQYAAAAABAAEAPUAAACJAwAAAAA=&#10;"/>
                <v:oval id="Oval 73" o:spid="_x0000_s1126" style="position:absolute;left:5270;top:5974;width:360;height:3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1HxhsQA&#10;AADcAAAADwAAAGRycy9kb3ducmV2LnhtbESPQWvCQBSE74X+h+UJvdWNRqVEV5FKwR48GO39kX0m&#10;wezbkH2N6b/vCoLHYWa+YVabwTWqpy7Ung1Mxgko4sLbmksD59PX+weoIMgWG89k4I8CbNavLyvM&#10;rL/xkfpcShUhHDI0UIm0mdahqMhhGPuWOHoX3zmUKLtS2w5vEe4aPU2ShXZYc1yosKXPiopr/usM&#10;7Mptvuh1KvP0stvL/Ppz+E4nxryNhu0SlNAgz/CjvbcGZskU7mfiEdDr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NR8YbEAAAA3AAAAA8AAAAAAAAAAAAAAAAAmAIAAGRycy9k&#10;b3ducmV2LnhtbFBLBQYAAAAABAAEAPUAAACJAwAAAAA=&#10;"/>
                <v:oval id="Oval 74" o:spid="_x0000_s1127" style="position:absolute;left:5270;top:5434;width:360;height:3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1UHcQA&#10;AADcAAAADwAAAGRycy9kb3ducmV2LnhtbESPQWvCQBSE74X+h+UVvNWNjUpJXUUqgh48NLb3R/aZ&#10;BLNvQ/YZ4793BaHHYWa+YRarwTWqpy7Ung1Mxgko4sLbmksDv8ft+yeoIMgWG89k4EYBVsvXlwVm&#10;1l/5h/pcShUhHDI0UIm0mdahqMhhGPuWOHon3zmUKLtS2w6vEe4a/ZEkc+2w5rhQYUvfFRXn/OIM&#10;bMp1Pu91KrP0tNnJ7Px32KcTY0Zvw/oLlNAg/+Fne2cNTJMUHmfiEdDL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wdVB3EAAAA3AAAAA8AAAAAAAAAAAAAAAAAmAIAAGRycy9k&#10;b3ducmV2LnhtbFBLBQYAAAAABAAEAPUAAACJAwAAAAA=&#10;"/>
                <v:line id="Line 75" o:spid="_x0000_s1128" style="position:absolute;flip:y;visibility:visible;mso-wrap-style:square" from="4910,5614" to="5270,57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YgkJsYAAADcAAAADwAAAGRycy9kb3ducmV2LnhtbESPQWsCMRSE70L/Q3hCL6LZlqXoahQp&#10;FHrwoi0rvT03z82ym5dtkur235tCweMwM98wq81gO3EhHxrHCp5mGQjiyumGawWfH2/TOYgQkTV2&#10;jknBLwXYrB9GKyy0u/KeLodYiwThUKACE2NfSBkqQxbDzPXEyTs7bzEm6WupPV4T3HbyOctepMWG&#10;04LBnl4NVe3hxyqQ893k229PeVu2x+PClFXZf+2UehwP2yWISEO8h//b71pBnuXwdyYdAbm+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2IJCbGAAAA3AAAAA8AAAAAAAAA&#10;AAAAAAAAoQIAAGRycy9kb3ducmV2LnhtbFBLBQYAAAAABAAEAPkAAACUAwAAAAA=&#10;"/>
                <v:line id="Line 76" o:spid="_x0000_s1129" style="position:absolute;visibility:visible;mso-wrap-style:square" from="4910,6154" to="5450,63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AAwscAAADcAAAADwAAAGRycy9kb3ducmV2LnhtbESPQWvCQBSE74L/YXlCb7ppq6GkriIt&#10;Be1B1Bba4zP7mkSzb8PumqT/3hUKPQ4z8w0zX/amFi05X1lWcD9JQBDnVldcKPj8eBs/gfABWWNt&#10;mRT8koflYjiYY6Ztx3tqD6EQEcI+QwVlCE0mpc9LMugntiGO3o91BkOUrpDaYRfhppYPSZJKgxXH&#10;hRIbeikpPx8uRsH2cZe2q837uv/apMf8dX/8PnVOqbtRv3oGEagP/+G/9lormCYzuJ2JR0Aur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r4ADCxwAAANwAAAAPAAAAAAAA&#10;AAAAAAAAAKECAABkcnMvZG93bnJldi54bWxQSwUGAAAAAAQABAD5AAAAlQMAAAAA&#10;"/>
                <v:line id="Line 77" o:spid="_x0000_s1130" style="position:absolute;flip:y;visibility:visible;mso-wrap-style:square" from="5630,5974" to="5990,61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hYfysYAAADcAAAADwAAAGRycy9kb3ducmV2LnhtbESPQWsCMRSE70L/Q3iFXqRmLSJ2axQR&#10;BA9eqrLS2+vmdbPs5mVNom7/fVMQPA4z8w0zX/a2FVfyoXasYDzKQBCXTtdcKTgeNq8zECEia2wd&#10;k4JfCrBcPA3mmGt340+67mMlEoRDjgpMjF0uZSgNWQwj1xEn78d5izFJX0nt8ZbgtpVvWTaVFmtO&#10;CwY7Whsqm/3FKpCz3fDsV9+TpmhOp3dTlEX3tVPq5blffYCI1MdH+N7eagWTbAr/Z9IRkI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IWH8rGAAAA3AAAAA8AAAAAAAAA&#10;AAAAAAAAoQIAAGRycy9kb3ducmV2LnhtbFBLBQYAAAAABAAEAPkAAACUAwAAAAA=&#10;"/>
                <v:line id="Line 78" o:spid="_x0000_s1131" style="position:absolute;visibility:visible;mso-wrap-style:square" from="5450,5434" to="5990,56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H47LscAAADcAAAADwAAAGRycy9kb3ducmV2LnhtbESPQWvCQBSE74L/YXlCb7ppK2lJXUVa&#10;CtqDqC20x2f2NYlm34bdNUn/vSsIPQ4z8w0zW/SmFi05X1lWcD9JQBDnVldcKPj6fB8/g/ABWWNt&#10;mRT8kYfFfDiYYaZtxztq96EQEcI+QwVlCE0mpc9LMugntiGO3q91BkOUrpDaYRfhppYPSZJKgxXH&#10;hRIbei0pP+3PRsHmcZu2y/XHqv9ep4f8bXf4OXZOqbtRv3wBEagP/+Fbe6UVTJMnuJ6JR0DO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0fjsuxwAAANwAAAAPAAAAAAAA&#10;AAAAAAAAAKECAABkcnMvZG93bnJldi54bWxQSwUGAAAAAAQABAD5AAAAlQMAAAAA&#10;"/>
                <v:oval id="Oval 79" o:spid="_x0000_s1132" style="position:absolute;left:5630;top:5074;width:360;height:3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nGbMEA&#10;AADcAAAADwAAAGRycy9kb3ducmV2LnhtbERPTWvCQBC9F/wPyxS81Y2mSkldRRTBHjyYtvchOybB&#10;7GzIjjH+e/cgeHy87+V6cI3qqQu1ZwPTSQKKuPC25tLA3+/+4wtUEGSLjWcycKcA69XobYmZ9Tc+&#10;UZ9LqWIIhwwNVCJtpnUoKnIYJr4ljtzZdw4lwq7UtsNbDHeNniXJQjusOTZU2NK2ouKSX52BXbnJ&#10;F71OZZ6edweZX/6PP+nUmPH7sPkGJTTIS/x0H6yBzySujWfiEdCr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K5xmzBAAAA3AAAAA8AAAAAAAAAAAAAAAAAmAIAAGRycy9kb3du&#10;cmV2LnhtbFBLBQYAAAAABAAEAPUAAACGAwAAAAA=&#10;"/>
                <v:oval id="Oval 80" o:spid="_x0000_s1133" style="position:absolute;left:4910;top:5074;width:360;height:3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Vj98UA&#10;AADcAAAADwAAAGRycy9kb3ducmV2LnhtbESPQWvCQBSE70L/w/IKvenGpoaauopUCnrw0LTeH9ln&#10;Esy+DdnXmP77bkHwOMzMN8xqM7pWDdSHxrOB+SwBRVx623Bl4PvrY/oKKgiyxdYzGfilAJv1w2SF&#10;ufVX/qShkEpFCIccDdQiXa51KGtyGGa+I47e2fcOJcq+0rbHa4S7Vj8nSaYdNhwXauzovabyUvw4&#10;A7tqW2SDTmWRnnd7WVxOx0M6N+bpcdy+gRIa5R6+tffWwEuyhP8z8Qjo9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9WP3xQAAANwAAAAPAAAAAAAAAAAAAAAAAJgCAABkcnMv&#10;ZG93bnJldi54bWxQSwUGAAAAAAQABAD1AAAAigMAAAAA&#10;"/>
                <v:line id="Line 81" o:spid="_x0000_s1134" style="position:absolute;visibility:visible;mso-wrap-style:square" from="5090,5434" to="5270,56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k41h8QAAADcAAAADwAAAGRycy9kb3ducmV2LnhtbERPy2rCQBTdC/7DcAvd6cS2hJI6iigF&#10;dSH1Abq8Zm6T1MydMDMm6d87i0KXh/OezntTi5acrywrmIwTEMS51RUXCk7Hz9E7CB+QNdaWScEv&#10;eZjPhoMpZtp2vKf2EAoRQ9hnqKAMocmk9HlJBv3YNsSR+7bOYIjQFVI77GK4qeVLkqTSYMWxocSG&#10;liXlt8PdKNi9fqXtYrNd9+dNes1X++vlp3NKPT/1iw8QgfrwL/5zr7WCt0mcH8/EIyBn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TjWHxAAAANwAAAAPAAAAAAAAAAAA&#10;AAAAAKECAABkcnMvZG93bnJldi54bWxQSwUGAAAAAAQABAD5AAAAkgMAAAAA&#10;"/>
                <v:line id="Line 82" o:spid="_x0000_s1135" style="position:absolute;flip:y;visibility:visible;mso-wrap-style:square" from="5450,5254" to="5630,54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CYRY8cAAADcAAAADwAAAGRycy9kb3ducmV2LnhtbESPzWrDMBCE74W+g9hCLiWRXUJI3Sgh&#10;FAo95JIfHHrbWFvL2Fq5kpo4bx8VCjkOM/MNs1gNthNn8qFxrCCfZCCIK6cbrhUc9h/jOYgQkTV2&#10;jknBlQKslo8PCyy0u/CWzrtYiwThUKACE2NfSBkqQxbDxPXEyft23mJM0tdSe7wkuO3kS5bNpMWG&#10;04LBnt4NVe3u1yqQ883zj1+fpm3ZHo+vpqzK/muj1OhpWL+BiDTEe/i//akVTPMc/s6kIyCXN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IJhFjxwAAANwAAAAPAAAAAAAA&#10;AAAAAAAAAKECAABkcnMvZG93bnJldi54bWxQSwUGAAAAAAQABAD5AAAAlQMAAAAA&#10;"/>
                <v:line id="Line 83" o:spid="_x0000_s1136" style="position:absolute;visibility:visible;mso-wrap-style:square" from="5090,5074" to="5810,50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dAOa8cAAADcAAAADwAAAGRycy9kb3ducmV2LnhtbESPT2vCQBTE70K/w/IK3nSjliCpq0hL&#10;QXsQ/xTa4zP7TGKzb8PuNkm/vSsUehxm5jfMYtWbWrTkfGVZwWScgCDOra64UPBxehvNQfiArLG2&#10;TAp+ycNq+TBYYKZtxwdqj6EQEcI+QwVlCE0mpc9LMujHtiGO3sU6gyFKV0jtsItwU8tpkqTSYMVx&#10;ocSGXkrKv48/RsFutk/b9fZ9039u03P+ejh/XTun1PCxXz+DCNSH//Bfe6MVPE2mcD8Tj4Bc3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h0A5rxwAAANwAAAAPAAAAAAAA&#10;AAAAAAAAAKECAABkcnMvZG93bnJldi54bWxQSwUGAAAAAAQABAD5AAAAlQMAAAAA&#10;"/>
              </v:group>
            </w:pict>
          </mc:Fallback>
        </mc:AlternateContent>
      </w:r>
    </w:p>
    <w:p w:rsidR="00E713FA" w:rsidRPr="00E713FA" w:rsidRDefault="00E713FA" w:rsidP="00E713FA">
      <w:pPr>
        <w:spacing w:after="0" w:line="240" w:lineRule="auto"/>
        <w:rPr>
          <w:sz w:val="20"/>
          <w:szCs w:val="20"/>
        </w:rPr>
      </w:pPr>
    </w:p>
    <w:p w:rsidR="00E713FA" w:rsidRPr="00E713FA" w:rsidRDefault="00E713FA" w:rsidP="00E713FA">
      <w:pPr>
        <w:spacing w:after="0" w:line="240" w:lineRule="auto"/>
        <w:rPr>
          <w:sz w:val="20"/>
          <w:szCs w:val="20"/>
        </w:rPr>
      </w:pPr>
    </w:p>
    <w:p w:rsidR="00E713FA" w:rsidRPr="00E713FA" w:rsidRDefault="00E713FA" w:rsidP="00E713FA">
      <w:pPr>
        <w:spacing w:after="0" w:line="240" w:lineRule="auto"/>
        <w:rPr>
          <w:sz w:val="20"/>
          <w:szCs w:val="20"/>
        </w:rPr>
      </w:pPr>
    </w:p>
    <w:p w:rsidR="00E713FA" w:rsidRPr="00E713FA" w:rsidRDefault="00E713FA" w:rsidP="00E713FA">
      <w:pPr>
        <w:spacing w:after="0" w:line="240" w:lineRule="auto"/>
        <w:rPr>
          <w:sz w:val="20"/>
          <w:szCs w:val="20"/>
        </w:rPr>
      </w:pPr>
    </w:p>
    <w:p w:rsidR="00E713FA" w:rsidRPr="00E713FA" w:rsidRDefault="00E713FA" w:rsidP="00E713FA">
      <w:pPr>
        <w:spacing w:after="0" w:line="240" w:lineRule="auto"/>
        <w:rPr>
          <w:sz w:val="20"/>
          <w:szCs w:val="20"/>
        </w:rPr>
      </w:pPr>
    </w:p>
    <w:p w:rsidR="00E713FA" w:rsidRPr="00E713FA" w:rsidRDefault="00E713FA" w:rsidP="00E713FA">
      <w:pPr>
        <w:numPr>
          <w:ilvl w:val="0"/>
          <w:numId w:val="9"/>
        </w:numPr>
        <w:tabs>
          <w:tab w:val="num" w:pos="284"/>
        </w:tabs>
        <w:spacing w:after="0" w:line="240" w:lineRule="auto"/>
        <w:rPr>
          <w:sz w:val="20"/>
          <w:szCs w:val="20"/>
        </w:rPr>
      </w:pPr>
      <w:r w:rsidRPr="00E713FA">
        <w:rPr>
          <w:sz w:val="20"/>
          <w:szCs w:val="20"/>
        </w:rPr>
        <w:t xml:space="preserve"> Концентрация управляющей информации в одном узле обеспечивает более простое управление сетью. Система является полностью централизованной.</w:t>
      </w:r>
    </w:p>
    <w:p w:rsidR="00E713FA" w:rsidRPr="00E713FA" w:rsidRDefault="00E713FA" w:rsidP="00E713FA">
      <w:pPr>
        <w:numPr>
          <w:ilvl w:val="0"/>
          <w:numId w:val="9"/>
        </w:numPr>
        <w:tabs>
          <w:tab w:val="num" w:pos="284"/>
        </w:tabs>
        <w:spacing w:after="0" w:line="240" w:lineRule="auto"/>
        <w:rPr>
          <w:sz w:val="20"/>
          <w:szCs w:val="20"/>
        </w:rPr>
      </w:pPr>
      <w:r w:rsidRPr="00E713FA">
        <w:rPr>
          <w:sz w:val="20"/>
          <w:szCs w:val="20"/>
        </w:rPr>
        <w:t>Обеспечивается частично децентрализованное управление. В такой топологии всегда должна решаться задача маршрутизации.</w:t>
      </w:r>
    </w:p>
    <w:p w:rsidR="00E713FA" w:rsidRPr="00E713FA" w:rsidRDefault="00E713FA" w:rsidP="00E713FA">
      <w:pPr>
        <w:numPr>
          <w:ilvl w:val="0"/>
          <w:numId w:val="9"/>
        </w:numPr>
        <w:tabs>
          <w:tab w:val="num" w:pos="284"/>
        </w:tabs>
        <w:spacing w:after="0" w:line="240" w:lineRule="auto"/>
        <w:rPr>
          <w:sz w:val="20"/>
          <w:szCs w:val="20"/>
        </w:rPr>
      </w:pPr>
      <w:r w:rsidRPr="00E713FA">
        <w:rPr>
          <w:sz w:val="20"/>
          <w:szCs w:val="20"/>
        </w:rPr>
        <w:t xml:space="preserve">Сигналы передаются по кольцу в одном направлении и проходят через каждый компьютер, и  тем самым отпадает необходимость в маршрутизации. Если выйдет из строя один компьютер, прекращает функционировать вся сеть. </w:t>
      </w:r>
    </w:p>
    <w:p w:rsidR="00E713FA" w:rsidRPr="00E713FA" w:rsidRDefault="00E713FA" w:rsidP="00E713FA">
      <w:pPr>
        <w:numPr>
          <w:ilvl w:val="0"/>
          <w:numId w:val="9"/>
        </w:numPr>
        <w:tabs>
          <w:tab w:val="num" w:pos="284"/>
        </w:tabs>
        <w:spacing w:after="0" w:line="240" w:lineRule="auto"/>
        <w:rPr>
          <w:sz w:val="20"/>
          <w:szCs w:val="20"/>
        </w:rPr>
      </w:pPr>
      <w:r w:rsidRPr="00E713FA">
        <w:rPr>
          <w:sz w:val="20"/>
          <w:szCs w:val="20"/>
        </w:rPr>
        <w:t xml:space="preserve">Шина (горизонтальная топология) — простая с точки зрения управления трафиком, поскольку шина допускает, чтобы каждое сообщение принималось всеми станциями, т.е. одна единственная станция работает в широковещательном режиме на несколько станций. Поэтому, если один из компьютеров выйдет из строя, это не скажется на работе остальных. Один разделяемый ресурс (канал связи). </w:t>
      </w:r>
    </w:p>
    <w:p w:rsidR="00E713FA" w:rsidRPr="00E713FA" w:rsidRDefault="00E713FA" w:rsidP="00E713FA">
      <w:pPr>
        <w:numPr>
          <w:ilvl w:val="0"/>
          <w:numId w:val="9"/>
        </w:numPr>
        <w:tabs>
          <w:tab w:val="num" w:pos="284"/>
        </w:tabs>
        <w:spacing w:after="0" w:line="240" w:lineRule="auto"/>
        <w:rPr>
          <w:sz w:val="20"/>
          <w:szCs w:val="20"/>
        </w:rPr>
      </w:pPr>
      <w:r w:rsidRPr="00E713FA">
        <w:rPr>
          <w:sz w:val="20"/>
          <w:szCs w:val="20"/>
        </w:rPr>
        <w:t>Многосвязная топология – используется как правило в отказоустойчивых системах. Предполагает наличие многочисленных каналов связи с множественным резервированием.</w:t>
      </w:r>
    </w:p>
    <w:p w:rsidR="00E713FA" w:rsidRPr="00E713FA" w:rsidRDefault="00E713FA" w:rsidP="00E713FA">
      <w:pPr>
        <w:numPr>
          <w:ilvl w:val="0"/>
          <w:numId w:val="9"/>
        </w:numPr>
        <w:tabs>
          <w:tab w:val="num" w:pos="284"/>
        </w:tabs>
        <w:spacing w:after="0" w:line="240" w:lineRule="auto"/>
        <w:rPr>
          <w:sz w:val="20"/>
          <w:szCs w:val="20"/>
        </w:rPr>
      </w:pPr>
      <w:r w:rsidRPr="00E713FA">
        <w:rPr>
          <w:sz w:val="20"/>
          <w:szCs w:val="20"/>
        </w:rPr>
        <w:t xml:space="preserve">Комбинированная топология – объединяет все рассмотренные топологии и реализует смешанное управление (децентрализованное и централизованное). Асинхронна. Является сложной с точки зрения проектирования и последующего управления, обеспечивается наибольшая производительность с точки зрения передачи. </w:t>
      </w:r>
    </w:p>
    <w:p w:rsidR="00E713FA" w:rsidRPr="00E713FA" w:rsidRDefault="00E713FA" w:rsidP="00E713FA">
      <w:pPr>
        <w:spacing w:after="0" w:line="240" w:lineRule="auto"/>
        <w:rPr>
          <w:sz w:val="20"/>
          <w:szCs w:val="20"/>
        </w:rPr>
      </w:pPr>
      <w:r w:rsidRPr="00E713FA">
        <w:rPr>
          <w:sz w:val="20"/>
          <w:szCs w:val="20"/>
        </w:rPr>
        <w:t>Структурообразующее оборудование: повторители (</w:t>
      </w:r>
      <w:r w:rsidRPr="00E713FA">
        <w:rPr>
          <w:sz w:val="20"/>
          <w:szCs w:val="20"/>
          <w:lang w:val="en-US"/>
        </w:rPr>
        <w:t>repeater</w:t>
      </w:r>
      <w:r w:rsidRPr="00E713FA">
        <w:rPr>
          <w:sz w:val="20"/>
          <w:szCs w:val="20"/>
        </w:rPr>
        <w:t>), концентраторы (</w:t>
      </w:r>
      <w:r w:rsidRPr="00E713FA">
        <w:rPr>
          <w:sz w:val="20"/>
          <w:szCs w:val="20"/>
          <w:lang w:val="en-US"/>
        </w:rPr>
        <w:t>hub</w:t>
      </w:r>
      <w:r w:rsidRPr="00E713FA">
        <w:rPr>
          <w:sz w:val="20"/>
          <w:szCs w:val="20"/>
        </w:rPr>
        <w:t>), мосты (</w:t>
      </w:r>
      <w:r w:rsidRPr="00E713FA">
        <w:rPr>
          <w:sz w:val="20"/>
          <w:szCs w:val="20"/>
          <w:lang w:val="en-US"/>
        </w:rPr>
        <w:t>bridge</w:t>
      </w:r>
      <w:r w:rsidRPr="00E713FA">
        <w:rPr>
          <w:sz w:val="20"/>
          <w:szCs w:val="20"/>
        </w:rPr>
        <w:t>), коммутаторы, маршрутизаторы.</w:t>
      </w:r>
    </w:p>
    <w:p w:rsidR="00E713FA" w:rsidRPr="00E713FA" w:rsidRDefault="00E713FA" w:rsidP="00E713FA">
      <w:pPr>
        <w:spacing w:after="0" w:line="240" w:lineRule="auto"/>
        <w:rPr>
          <w:sz w:val="20"/>
          <w:szCs w:val="20"/>
        </w:rPr>
      </w:pPr>
      <w:r w:rsidRPr="00E713FA">
        <w:rPr>
          <w:i/>
          <w:sz w:val="20"/>
          <w:szCs w:val="20"/>
        </w:rPr>
        <w:t>Повторитель</w:t>
      </w:r>
      <w:r w:rsidRPr="00E713FA">
        <w:rPr>
          <w:sz w:val="20"/>
          <w:szCs w:val="20"/>
        </w:rPr>
        <w:t xml:space="preserve"> (</w:t>
      </w:r>
      <w:r w:rsidRPr="00E713FA">
        <w:rPr>
          <w:sz w:val="20"/>
          <w:szCs w:val="20"/>
          <w:lang w:val="en-US"/>
        </w:rPr>
        <w:t>repeater</w:t>
      </w:r>
      <w:r w:rsidRPr="00E713FA">
        <w:rPr>
          <w:sz w:val="20"/>
          <w:szCs w:val="20"/>
        </w:rPr>
        <w:t xml:space="preserve">) – простейшее из коммуникационных устройств, используется для физического соединения различных сегментов кабеля локальной сети с целью увеличения общей длинны среды передачи. </w:t>
      </w:r>
    </w:p>
    <w:p w:rsidR="00E713FA" w:rsidRPr="00E713FA" w:rsidRDefault="00E713FA" w:rsidP="00E713FA">
      <w:pPr>
        <w:spacing w:after="0" w:line="240" w:lineRule="auto"/>
        <w:rPr>
          <w:sz w:val="20"/>
          <w:szCs w:val="20"/>
        </w:rPr>
      </w:pPr>
      <w:r w:rsidRPr="00E713FA">
        <w:rPr>
          <w:sz w:val="20"/>
          <w:szCs w:val="20"/>
        </w:rPr>
        <w:lastRenderedPageBreak/>
        <w:t>Мост (</w:t>
      </w:r>
      <w:r w:rsidRPr="00E713FA">
        <w:rPr>
          <w:sz w:val="20"/>
          <w:szCs w:val="20"/>
          <w:lang w:val="en-US"/>
        </w:rPr>
        <w:t>bridge</w:t>
      </w:r>
      <w:r w:rsidRPr="00E713FA">
        <w:rPr>
          <w:sz w:val="20"/>
          <w:szCs w:val="20"/>
        </w:rPr>
        <w:t xml:space="preserve">) – коммуникационное устройство, разделяющее среду передачи на части (логические сегменты) и передающее информацию из одного сегмента в другой только в том случае, если такая передача действительно необходима, т.е. если адрес компьютера-получателя принадлежит другой подсети. </w:t>
      </w:r>
    </w:p>
    <w:p w:rsidR="00E713FA" w:rsidRPr="00E713FA" w:rsidRDefault="00E713FA" w:rsidP="00E713FA">
      <w:pPr>
        <w:spacing w:after="0" w:line="240" w:lineRule="auto"/>
        <w:rPr>
          <w:sz w:val="20"/>
          <w:szCs w:val="20"/>
        </w:rPr>
      </w:pPr>
      <w:r w:rsidRPr="00E713FA">
        <w:rPr>
          <w:sz w:val="20"/>
          <w:szCs w:val="20"/>
        </w:rPr>
        <w:t>Маршрутизатор – коммуникационное устройство, используемое для локализации трафика в отдельных частях сети.</w:t>
      </w:r>
    </w:p>
    <w:p w:rsidR="00E713FA" w:rsidRPr="00E713FA" w:rsidRDefault="00E713FA" w:rsidP="00E713FA">
      <w:pPr>
        <w:spacing w:after="0" w:line="240" w:lineRule="auto"/>
        <w:rPr>
          <w:sz w:val="20"/>
          <w:szCs w:val="20"/>
        </w:rPr>
      </w:pPr>
    </w:p>
    <w:p w:rsidR="00E713FA" w:rsidRPr="00E713FA" w:rsidRDefault="00E713FA" w:rsidP="00E713FA">
      <w:pPr>
        <w:spacing w:after="0" w:line="240" w:lineRule="auto"/>
        <w:rPr>
          <w:sz w:val="20"/>
          <w:szCs w:val="20"/>
        </w:rPr>
      </w:pPr>
      <w:r w:rsidRPr="00E713FA">
        <w:rPr>
          <w:sz w:val="20"/>
          <w:szCs w:val="20"/>
        </w:rPr>
        <mc:AlternateContent>
          <mc:Choice Requires="wps">
            <w:drawing>
              <wp:anchor distT="0" distB="0" distL="114935" distR="114935" simplePos="0" relativeHeight="251806720" behindDoc="0" locked="0" layoutInCell="1" allowOverlap="1">
                <wp:simplePos x="0" y="0"/>
                <wp:positionH relativeFrom="column">
                  <wp:posOffset>5134610</wp:posOffset>
                </wp:positionH>
                <wp:positionV relativeFrom="paragraph">
                  <wp:posOffset>492760</wp:posOffset>
                </wp:positionV>
                <wp:extent cx="730885" cy="419735"/>
                <wp:effectExtent l="6350" t="3175" r="5715" b="5715"/>
                <wp:wrapNone/>
                <wp:docPr id="562" name="Поле 5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0885" cy="41973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54219" w:rsidRDefault="00054219" w:rsidP="00E713FA">
                            <w:pPr>
                              <w:jc w:val="right"/>
                              <w:rPr>
                                <w:sz w:val="18"/>
                              </w:rPr>
                            </w:pPr>
                            <w:r>
                              <w:rPr>
                                <w:sz w:val="18"/>
                              </w:rPr>
                              <w:t>Искл.</w:t>
                            </w:r>
                            <w:r>
                              <w:rPr>
                                <w:sz w:val="18"/>
                                <w:lang w:val="en-US"/>
                              </w:rPr>
                              <w:t xml:space="preserve"> </w:t>
                            </w:r>
                            <w:r>
                              <w:rPr>
                                <w:sz w:val="18"/>
                              </w:rPr>
                              <w:t>(</w:t>
                            </w:r>
                            <w:r>
                              <w:rPr>
                                <w:sz w:val="18"/>
                                <w:lang w:val="en-US"/>
                              </w:rPr>
                              <w:t>“</w:t>
                            </w:r>
                            <w:r>
                              <w:rPr>
                                <w:sz w:val="18"/>
                              </w:rPr>
                              <w:t>голова</w:t>
                            </w:r>
                            <w:r>
                              <w:rPr>
                                <w:sz w:val="18"/>
                                <w:lang w:val="en-US"/>
                              </w:rPr>
                              <w:t>”</w:t>
                            </w:r>
                            <w:r>
                              <w:rPr>
                                <w:sz w:val="18"/>
                              </w:rPr>
                              <w:t>)</w:t>
                            </w:r>
                          </w:p>
                          <w:p w:rsidR="00054219" w:rsidRDefault="00054219" w:rsidP="00E713F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Поле 562" o:spid="_x0000_s1137" type="#_x0000_t202" style="position:absolute;margin-left:404.3pt;margin-top:38.8pt;width:57.55pt;height:33.05pt;z-index:251806720;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UIwnwIAACcFAAAOAAAAZHJzL2Uyb0RvYy54bWysVF2O0zAQfkfiDpbfu0m66U+ipqvtLkVI&#10;y4+0cAA3cRoLxza222RZcRZOwRMSZ+iRGNtN2cILQuTBGdvjz/PNfOPFVd9ytKfaMCkKnFzEGFFR&#10;yoqJbYE/vF+P5hgZS0RFuBS0wA/U4Kvl82eLTuV0LBvJK6oRgAiTd6rAjbUqjyJTNrQl5kIqKmCz&#10;lrolFqZ6G1WadIDe8mgcx9Ook7pSWpbUGFi9DZt46fHrmpb2bV0bahEvMMRm/aj9uHFjtFyQfKuJ&#10;alh5DIP8QxQtYQIuPUHdEkvQTrM/oFpWamlkbS9K2UayrllJPQdgk8S/sblviKKeCyTHqFOazP+D&#10;Ld/s32nEqgJPpmOMBGmhSIevhx+H74dvyK1BhjplcnC8V+Bq+5XsodKerVF3svxokJA3DRFbeq21&#10;7BpKKogwcSejJ0cDjnEgm+61rOAisrPSA/W1bl36ICEI0KFSD6fq0N6iEhZnl/F8PsGohK00yWaX&#10;E38DyYfDShv7ksoWOaPAGorvwcn+zlgXDMkHF3eXkZxVa8a5n+jt5oZrtCcglLX/wlmuGhJWvVgA&#10;wwRXj3eGwYVDEtJhhuvCChCAANyeo+JV8Zgl4zRejbPRejqfjdJ1Ohlls3g+ipNslU3jNEtv119c&#10;BEmaN6yqqLhjgg4KTdK/U8CxV4K2vEZRV+BsMp54cmfRH2kducbuO+b3zK1lFhqWs7bA85MTyV3R&#10;X4gKaJPcEsaDHZ2H71MGORj+PiteIk4VQR+23/Rej8lJehtZPYBotISigjLgtQGjkfozRh10boHN&#10;px3RFCP+SoDwXJsPhh6MzWAQUcLRAluMgnljw3OwU5ptG0AO0hbyGsRZMy8cp+IQBYTuJtCNnsTx&#10;5XDt/nTuvX69b8ufAAAA//8DAFBLAwQUAAYACAAAACEApDKSmN0AAAAKAQAADwAAAGRycy9kb3du&#10;cmV2LnhtbEyPwU7DMAyG70i8Q2Qkbixdh9auazrBEFwRBWnXrPGaqo1TNdlW3h5zgpNt+dPvz+Vu&#10;doO44BQ6TwqWiwQEUuNNR62Cr8/XhxxEiJqMHjyhgm8MsKtub0pdGH+lD7zUsRUcQqHQCmyMYyFl&#10;aCw6HRZ+ROLdyU9ORx6nVppJXzncDTJNkrV0uiO+YPWIe4tNX5+dgtV7mh3CW/2yHw+46fPw3J/I&#10;KnV/Nz9tQUSc4x8Mv/qsDhU7Hf2ZTBCDgjzJ14wqyDKuDGzSVQbiyOQjN7Iq5f8Xqh8AAAD//wMA&#10;UEsBAi0AFAAGAAgAAAAhALaDOJL+AAAA4QEAABMAAAAAAAAAAAAAAAAAAAAAAFtDb250ZW50X1R5&#10;cGVzXS54bWxQSwECLQAUAAYACAAAACEAOP0h/9YAAACUAQAACwAAAAAAAAAAAAAAAAAvAQAAX3Jl&#10;bHMvLnJlbHNQSwECLQAUAAYACAAAACEAy7lCMJ8CAAAnBQAADgAAAAAAAAAAAAAAAAAuAgAAZHJz&#10;L2Uyb0RvYy54bWxQSwECLQAUAAYACAAAACEApDKSmN0AAAAKAQAADwAAAAAAAAAAAAAAAAD5BAAA&#10;ZHJzL2Rvd25yZXYueG1sUEsFBgAAAAAEAAQA8wAAAAMGAAAAAA==&#10;" stroked="f">
                <v:fill opacity="0"/>
                <v:textbox inset="0,0,0,0">
                  <w:txbxContent>
                    <w:p w:rsidR="00054219" w:rsidRDefault="00054219" w:rsidP="00E713FA">
                      <w:pPr>
                        <w:jc w:val="right"/>
                        <w:rPr>
                          <w:sz w:val="18"/>
                        </w:rPr>
                      </w:pPr>
                      <w:r>
                        <w:rPr>
                          <w:sz w:val="18"/>
                        </w:rPr>
                        <w:t>Искл.</w:t>
                      </w:r>
                      <w:r>
                        <w:rPr>
                          <w:sz w:val="18"/>
                          <w:lang w:val="en-US"/>
                        </w:rPr>
                        <w:t xml:space="preserve"> </w:t>
                      </w:r>
                      <w:r>
                        <w:rPr>
                          <w:sz w:val="18"/>
                        </w:rPr>
                        <w:t>(</w:t>
                      </w:r>
                      <w:r>
                        <w:rPr>
                          <w:sz w:val="18"/>
                          <w:lang w:val="en-US"/>
                        </w:rPr>
                        <w:t>“</w:t>
                      </w:r>
                      <w:r>
                        <w:rPr>
                          <w:sz w:val="18"/>
                        </w:rPr>
                        <w:t>голова</w:t>
                      </w:r>
                      <w:r>
                        <w:rPr>
                          <w:sz w:val="18"/>
                          <w:lang w:val="en-US"/>
                        </w:rPr>
                        <w:t>”</w:t>
                      </w:r>
                      <w:r>
                        <w:rPr>
                          <w:sz w:val="18"/>
                        </w:rPr>
                        <w:t>)</w:t>
                      </w:r>
                    </w:p>
                    <w:p w:rsidR="00054219" w:rsidRDefault="00054219" w:rsidP="00E713FA"/>
                  </w:txbxContent>
                </v:textbox>
              </v:shape>
            </w:pict>
          </mc:Fallback>
        </mc:AlternateContent>
      </w:r>
      <w:r w:rsidRPr="00E713FA">
        <w:rPr>
          <w:i/>
          <w:sz w:val="20"/>
          <w:szCs w:val="20"/>
        </w:rPr>
        <w:t>Очередь</w:t>
      </w:r>
      <w:r w:rsidRPr="00E713FA">
        <w:rPr>
          <w:sz w:val="20"/>
          <w:szCs w:val="20"/>
        </w:rPr>
        <w:t xml:space="preserve"> – последовательность, в которую включают элементы с одной стороны, а исключают – с другой. Структура функционирует по принципу </w:t>
      </w:r>
      <w:r w:rsidRPr="00E713FA">
        <w:rPr>
          <w:sz w:val="20"/>
          <w:szCs w:val="20"/>
          <w:lang w:val="en-US"/>
        </w:rPr>
        <w:t>FIFO</w:t>
      </w:r>
      <w:r w:rsidRPr="00E713FA">
        <w:rPr>
          <w:sz w:val="20"/>
          <w:szCs w:val="20"/>
        </w:rPr>
        <w:t xml:space="preserve"> (поступивший первым обслуживается первым). Условные обозначения очереди: </w:t>
      </w:r>
    </w:p>
    <w:p w:rsidR="00E713FA" w:rsidRPr="00E713FA" w:rsidRDefault="00E713FA" w:rsidP="00E713FA">
      <w:pPr>
        <w:spacing w:after="0" w:line="240" w:lineRule="auto"/>
        <w:rPr>
          <w:sz w:val="20"/>
          <w:szCs w:val="20"/>
          <w:lang w:val="ru-RU"/>
        </w:rPr>
      </w:pPr>
      <w:r w:rsidRPr="00E713FA">
        <w:rPr>
          <w:sz w:val="20"/>
          <w:szCs w:val="20"/>
        </w:rPr>
        <mc:AlternateContent>
          <mc:Choice Requires="wps">
            <w:drawing>
              <wp:anchor distT="0" distB="0" distL="114300" distR="114300" simplePos="0" relativeHeight="251792384" behindDoc="0" locked="0" layoutInCell="1" allowOverlap="1">
                <wp:simplePos x="0" y="0"/>
                <wp:positionH relativeFrom="column">
                  <wp:posOffset>1019810</wp:posOffset>
                </wp:positionH>
                <wp:positionV relativeFrom="paragraph">
                  <wp:posOffset>149860</wp:posOffset>
                </wp:positionV>
                <wp:extent cx="0" cy="365760"/>
                <wp:effectExtent l="44450" t="43180" r="41275" b="38735"/>
                <wp:wrapNone/>
                <wp:docPr id="561" name="Прямая соединительная линия 5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65760"/>
                        </a:xfrm>
                        <a:prstGeom prst="line">
                          <a:avLst/>
                        </a:prstGeom>
                        <a:noFill/>
                        <a:ln w="7632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561" o:spid="_x0000_s1026" style="position:absolute;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0.3pt,11.8pt" to="80.3pt,4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y2m0gIAAKIFAAAOAAAAZHJzL2Uyb0RvYy54bWysVN1u0zAUvkfiHazcZ0naNO2ipdOWptzw&#10;M2lDXLuJ01gkdmR7TSuEBFwj7RF4BS5AmjTgGdI34thpMzpuEForRfbxOZ+/c87nc3K6rkq0IkJS&#10;ziLLO3ItRFjKM8qWkfX6am5PLCQVZhkuOSORtSHSOp0+fXLS1CEZ8IKXGREIQJgMmzqyCqXq0HFk&#10;WpAKyyNeEwaHORcVVrAVSycTuAH0qnQGrhs4DRdZLXhKpATrrDu0pgY/z0mqXuW5JAqVkQXclPkK&#10;813orzM9weFS4Lqg6Y4G/g8WFaYMLu2hZlhhdC3oX1AVTQWXPFdHKa8cnuc0JSYHyMZzH2RzWeCa&#10;mFygOLLuyyQfDzZ9uboQiGaRNQo8CzFcQZPaL9sP25v2R/t1e4O2H9tf7ff2W3vb/mxvt59gfbf9&#10;DGt92N7tzDdIx0M1m1qGABqzC6Hrka7ZZf2cp28lYjwuMFsSk9XVpoaLTIRzEKI3sgZOi+YFz8AH&#10;XytuSrvORaUhoWhobTq46TtI1gqlnTEF6zAYjQPTXAeH+7haSPWM8ArpRWSVlOna4hCvnksFzMF1&#10;76LNjM9pWRp9lAw1kTUOhgPXREhe0kyfaj8plou4FGiFtcTMT9cB0A7cKqpA6CWtImvSO+GwIDhL&#10;WGauUZiW3RqCS6bBiZFwxw92awVLY4d8jbzeHbvHySSZ+LY/CBLbd2cz+2we+3Yw98aj2XAWxzPv&#10;vWbt+WFBs4wwTXwvdc//NyntHl0n0l7sfYmcQ3STPZA9ZHo2H7ljfzixx+PR0PaHiWufT+axfRZ7&#10;QTBOzuPz5AHTxGQvH4dsX0rNil9DNy6LrEEZ1WIYjo4HIP+MwmgYjLv+IFwuYaalSlhIcPWGqsJI&#10;V4tOYxw0fuLq/67xPXpXiH0P9a7vwi63+1JBz/f9NS9CP4LuOS14trkQWlP6ccAgMEG7oaUnzZ97&#10;43U/Wqe/AQAA//8DAFBLAwQUAAYACAAAACEANBhAOtwAAAAJAQAADwAAAGRycy9kb3ducmV2Lnht&#10;bEyPMU/DMBCFdyT+g3VIbNRukKIqxKkgVQc2WmDo5sbXJCI+R7bbhH/PlQWm07t7eve9cj27QVww&#10;xN6ThuVCgUBqvO2p1fDxvn1YgYjJkDWDJ9TwjRHW1e1NaQrrJ9rhZZ9awSEUC6OhS2kspIxNh87E&#10;hR+R+HbywZnEMrTSBjNxuBtkplQunemJP3RmxLrD5mt/dhoOL2+7bUebRm3mUzhMoc4+X2ut7+/m&#10;5ycQCef0Z4YrPqNDxUxHfyYbxcA6VzlbNWSPPK+G38VRw2qZgaxK+b9B9QMAAP//AwBQSwECLQAU&#10;AAYACAAAACEAtoM4kv4AAADhAQAAEwAAAAAAAAAAAAAAAAAAAAAAW0NvbnRlbnRfVHlwZXNdLnht&#10;bFBLAQItABQABgAIAAAAIQA4/SH/1gAAAJQBAAALAAAAAAAAAAAAAAAAAC8BAABfcmVscy8ucmVs&#10;c1BLAQItABQABgAIAAAAIQDEUy2m0gIAAKIFAAAOAAAAAAAAAAAAAAAAAC4CAABkcnMvZTJvRG9j&#10;LnhtbFBLAQItABQABgAIAAAAIQA0GEA63AAAAAkBAAAPAAAAAAAAAAAAAAAAACwFAABkcnMvZG93&#10;bnJldi54bWxQSwUGAAAAAAQABADzAAAANQYAAAAA&#10;" strokeweight="2.12mm">
                <v:stroke joinstyle="miter"/>
              </v:line>
            </w:pict>
          </mc:Fallback>
        </mc:AlternateContent>
      </w:r>
      <w:r w:rsidRPr="00E713FA">
        <w:rPr>
          <w:sz w:val="20"/>
          <w:szCs w:val="20"/>
        </w:rPr>
        <mc:AlternateContent>
          <mc:Choice Requires="wps">
            <w:drawing>
              <wp:anchor distT="0" distB="0" distL="114935" distR="114935" simplePos="0" relativeHeight="251798528" behindDoc="0" locked="0" layoutInCell="1" allowOverlap="1">
                <wp:simplePos x="0" y="0"/>
                <wp:positionH relativeFrom="column">
                  <wp:posOffset>105410</wp:posOffset>
                </wp:positionH>
                <wp:positionV relativeFrom="paragraph">
                  <wp:posOffset>58420</wp:posOffset>
                </wp:positionV>
                <wp:extent cx="456565" cy="236855"/>
                <wp:effectExtent l="6350" t="8890" r="3810" b="1905"/>
                <wp:wrapNone/>
                <wp:docPr id="560" name="Поле 5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6565" cy="23685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54219" w:rsidRDefault="00054219" w:rsidP="00E713FA">
                            <w:pPr>
                              <w:pStyle w:val="a3"/>
                              <w:jc w:val="right"/>
                              <w:rPr>
                                <w:sz w:val="18"/>
                              </w:rPr>
                            </w:pPr>
                            <w:r>
                              <w:rPr>
                                <w:sz w:val="18"/>
                              </w:rPr>
                              <w:t>Вкл.</w:t>
                            </w:r>
                          </w:p>
                          <w:p w:rsidR="00054219" w:rsidRDefault="00054219" w:rsidP="00E713F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Поле 560" o:spid="_x0000_s1138" type="#_x0000_t202" style="position:absolute;margin-left:8.3pt;margin-top:4.6pt;width:35.95pt;height:18.65pt;z-index:251798528;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ScyngIAACcFAAAOAAAAZHJzL2Uyb0RvYy54bWysVF2O0zAQfkfiDpbfu0m6SbeJmq72hyKk&#10;5UdaOICbOI2FYxvbbbKsOAun4AmJM/RIjO2mbOEFIVLJHdvjz/PNfOPF5dBxtKPaMClKnJzFGFFR&#10;yZqJTYk/vF9N5hgZS0RNuBS0xA/U4Mvl82eLXhV0KlvJa6oRgAhT9KrErbWqiCJTtbQj5kwqKmCz&#10;kbojFqZ6E9Wa9IDe8Wgax7Ool7pWWlbUGFi9DZt46fGbhlb2bdMYahEvMcRm/aj9uHZjtFyQYqOJ&#10;all1CIP8QxQdYQIuPULdEkvQVrM/oDpWaWlkY88q2UWyaVhFPQdgk8S/sblviaKeCyTHqGOazP+D&#10;rd7s3mnE6hJnM8iPIB0Uaf91/2P/ff8NuTXIUK9MAY73ClztcC0HqLRna9SdrD4aJORNS8SGXmkt&#10;+5aSGiJM3MnoydGAYxzIun8ta7iIbK30QEOjO5c+SAgCdIjk4VgdOlhUwWKazeCHUQVb0/PZPMv8&#10;DaQYDytt7EsqO+SMEmsovgcnuztjXTCkGF3cXUZyVq8Y536iN+sbrtGOgFBW/gtnuWpJWPWpAAwT&#10;XD3eCQYXDklIhxmuCytAAAJwe46KV8VjnkzT+HqaT1az+cUkXaXZJL+I55M4ya/zWZzm6e3qi4sg&#10;SYuW1TUVd0zQUaFJ+ncKOPRK0JbXKOpLnGfTzJM7if5A68A1dt8hvyduHbPQsJx1JZ4fnUjhiv5C&#10;1ECbFJYwHuzoNHyfMsjB+O+z4iXiVBH0YYf14PWYnI/SW8v6AUSjJRQVlAGvDRit1J8x6qFzS2w+&#10;bYmmGPFXAoTn2nw09GisR4OICo6W2GIUzBsbnoOt0mzTAnKQtpBXIM6GeeE4FYcoIHQ3gW70JA4v&#10;h2v3p3Pv9et9W/4EAAD//wMAUEsDBBQABgAIAAAAIQBLiUYA2gAAAAYBAAAPAAAAZHJzL2Rvd25y&#10;ZXYueG1sTI7BTsMwEETvSPyDtUjcqEOgIU3jVFAEV0So1Ksbb+Mo8TqK3Tb8PcsJjqMZvXnlZnaD&#10;OOMUOk8K7hcJCKTGm45aBbuvt7scRIiajB48oYJvDLCprq9KXRh/oU8817EVDKFQaAU2xrGQMjQW&#10;nQ4LPyJxd/ST05Hj1Eoz6QvD3SDTJMmk0x3xg9Ujbi02fX1yCh4+0qd9eK9ft+MeV30eXvojWaVu&#10;b+bnNYiIc/wbw68+q0PFTgd/IhPEwDnLeKlglYLgOs+XIA4KHrMlyKqU//WrHwAAAP//AwBQSwEC&#10;LQAUAAYACAAAACEAtoM4kv4AAADhAQAAEwAAAAAAAAAAAAAAAAAAAAAAW0NvbnRlbnRfVHlwZXNd&#10;LnhtbFBLAQItABQABgAIAAAAIQA4/SH/1gAAAJQBAAALAAAAAAAAAAAAAAAAAC8BAABfcmVscy8u&#10;cmVsc1BLAQItABQABgAIAAAAIQCasScyngIAACcFAAAOAAAAAAAAAAAAAAAAAC4CAABkcnMvZTJv&#10;RG9jLnhtbFBLAQItABQABgAIAAAAIQBLiUYA2gAAAAYBAAAPAAAAAAAAAAAAAAAAAPgEAABkcnMv&#10;ZG93bnJldi54bWxQSwUGAAAAAAQABADzAAAA/wUAAAAA&#10;" stroked="f">
                <v:fill opacity="0"/>
                <v:textbox inset="0,0,0,0">
                  <w:txbxContent>
                    <w:p w:rsidR="00054219" w:rsidRDefault="00054219" w:rsidP="00E713FA">
                      <w:pPr>
                        <w:pStyle w:val="a3"/>
                        <w:jc w:val="right"/>
                        <w:rPr>
                          <w:sz w:val="18"/>
                        </w:rPr>
                      </w:pPr>
                      <w:r>
                        <w:rPr>
                          <w:sz w:val="18"/>
                        </w:rPr>
                        <w:t>Вкл.</w:t>
                      </w:r>
                    </w:p>
                    <w:p w:rsidR="00054219" w:rsidRDefault="00054219" w:rsidP="00E713FA"/>
                  </w:txbxContent>
                </v:textbox>
              </v:shape>
            </w:pict>
          </mc:Fallback>
        </mc:AlternateContent>
      </w:r>
      <w:r w:rsidRPr="00E713FA">
        <w:rPr>
          <w:sz w:val="20"/>
          <w:szCs w:val="20"/>
        </w:rPr>
        <mc:AlternateContent>
          <mc:Choice Requires="wps">
            <w:drawing>
              <wp:anchor distT="0" distB="0" distL="114300" distR="114300" simplePos="0" relativeHeight="251807744" behindDoc="0" locked="0" layoutInCell="1" allowOverlap="1">
                <wp:simplePos x="0" y="0"/>
                <wp:positionH relativeFrom="column">
                  <wp:posOffset>4128770</wp:posOffset>
                </wp:positionH>
                <wp:positionV relativeFrom="paragraph">
                  <wp:posOffset>149860</wp:posOffset>
                </wp:positionV>
                <wp:extent cx="1097280" cy="0"/>
                <wp:effectExtent l="10160" t="5080" r="6985" b="13970"/>
                <wp:wrapNone/>
                <wp:docPr id="559" name="Прямая соединительная линия 5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97280" cy="0"/>
                        </a:xfrm>
                        <a:prstGeom prst="line">
                          <a:avLst/>
                        </a:prstGeom>
                        <a:noFill/>
                        <a:ln w="936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559" o:spid="_x0000_s1026" style="position:absolute;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5.1pt,11.8pt" to="411.5pt,1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dh+0AIAAKIFAAAOAAAAZHJzL2Uyb0RvYy54bWysVEtu2zAQ3RfoHQjuFUm2/BMiB4ksd9NP&#10;gKTompYoi6hECiRjOSgKtF0XyBF6hS5aIEDankG+UYe0rcbppihiA8IMyRm+efM4xyfrqkQrKhUT&#10;PML+kYcR5anIGF9G+PXl3BljpDThGSkFpxG+pgqfTJ8+OW7qkPZEIcqMSgRJuAqbOsKF1nXouiot&#10;aEXUkagph81cyIpocOXSzSRpIHtVuj3PG7qNkFktRUqVgtXZdhNPbf48p6l+leeKalRGGLBp+5X2&#10;uzBfd3pMwqUkdcHSHQzyHygqwjhc2qWaEU3QlWR/papYKoUSuT5KReWKPGcptTVANb73oJqLgtTU&#10;1gLkqLqjST1e2vTl6lwilkV4MJhgxEkFTWq/bD5sbtof7dfNDdp8bH+139tv7W37s73dfAL7bvMZ&#10;bLPZ3u2Wb5CJBzabWoWQNObn0vCRrvlF/VykbxXiIi4IX1Jb1eV1DRf5JsI9CDGOqgHTonkhMjhD&#10;rrSw1K5zWZmUQBpa2w5edx2ka41SWPS9yag3hkan+z2XhPvAWir9jIoKGSPCJeOGXBKS1XOlDRAS&#10;7o+YZS7mrCytQEqOmghP+kPPBihRssxsmmNKLhdxKdGKGInZn60Kdu4fq5gGoZesivC4O0TCgpIs&#10;4Zm9RRNWbm1AUnKTnFoJb+GBt9Zg2nWo18rr3cSbJONkHDhBb5g4gTebOafzOHCGc380mPVncTzz&#10;3xvUfhAWLMsoN8D3UveDf5PS7tFtRdqJvWPIPcxuqQSwh0hP5wNvFPTHzmg06DtBP/Gcs/E8dk5j&#10;fzgcJWfxWfIAaWKrV48DtqPSoBJX0I2LImtQxowW+oNJz8fgwGjojbb9QaRcwkxLtcRICv2G6cJK&#10;14jO5Dho/Ngz/13ju+xbIvY9NF7XhV1tf6iCnu/7a1+EeQTb57QQ2fW53L8UGAQ2aDe0zKS574N9&#10;f7ROfwMAAP//AwBQSwMEFAAGAAgAAAAhAFebTu3fAAAACQEAAA8AAABkcnMvZG93bnJldi54bWxM&#10;j01PwzAMhu9I+w+Rkbgglq4TVSlNpwGCA4dJ++CeNqataJzSpFvh12PEYRxtP3r9vPlqsp044uBb&#10;RwoW8wgEUuVMS7WCw/75JgXhgyajO0eo4As9rIrZRa4z4060xeMu1IJDyGdaQRNCn0npqwat9nPX&#10;I/Ht3Q1WBx6HWppBnzjcdjKOokRa3RJ/aHSPjw1WH7vRKvhM+rfyW44P13ev+0V6GC1tnl6Uurqc&#10;1vcgAk7hDMOvPqtDwU6lG8l40SlIbqOYUQXxMgHBQBovuVz5t5BFLv83KH4AAAD//wMAUEsBAi0A&#10;FAAGAAgAAAAhALaDOJL+AAAA4QEAABMAAAAAAAAAAAAAAAAAAAAAAFtDb250ZW50X1R5cGVzXS54&#10;bWxQSwECLQAUAAYACAAAACEAOP0h/9YAAACUAQAACwAAAAAAAAAAAAAAAAAvAQAAX3JlbHMvLnJl&#10;bHNQSwECLQAUAAYACAAAACEAGEXYftACAACiBQAADgAAAAAAAAAAAAAAAAAuAgAAZHJzL2Uyb0Rv&#10;Yy54bWxQSwECLQAUAAYACAAAACEAV5tO7d8AAAAJAQAADwAAAAAAAAAAAAAAAAAqBQAAZHJzL2Rv&#10;d25yZXYueG1sUEsFBgAAAAAEAAQA8wAAADYGAAAAAA==&#10;" strokeweight=".26mm">
                <v:stroke joinstyle="miter"/>
              </v:line>
            </w:pict>
          </mc:Fallback>
        </mc:AlternateContent>
      </w:r>
      <w:r w:rsidRPr="00E713FA">
        <w:rPr>
          <w:sz w:val="20"/>
          <w:szCs w:val="20"/>
        </w:rPr>
        <mc:AlternateContent>
          <mc:Choice Requires="wps">
            <w:drawing>
              <wp:anchor distT="0" distB="0" distL="114300" distR="114300" simplePos="0" relativeHeight="251811840" behindDoc="0" locked="0" layoutInCell="1" allowOverlap="1">
                <wp:simplePos x="0" y="0"/>
                <wp:positionH relativeFrom="column">
                  <wp:posOffset>2482850</wp:posOffset>
                </wp:positionH>
                <wp:positionV relativeFrom="paragraph">
                  <wp:posOffset>149860</wp:posOffset>
                </wp:positionV>
                <wp:extent cx="0" cy="365760"/>
                <wp:effectExtent l="40640" t="43180" r="45085" b="38735"/>
                <wp:wrapNone/>
                <wp:docPr id="558" name="Прямая соединительная линия 5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65760"/>
                        </a:xfrm>
                        <a:prstGeom prst="line">
                          <a:avLst/>
                        </a:prstGeom>
                        <a:noFill/>
                        <a:ln w="7632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558" o:spid="_x0000_s1026" style="position:absolute;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5.5pt,11.8pt" to="195.5pt,4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7Kb0AIAAKIFAAAOAAAAZHJzL2Uyb0RvYy54bWysVN1u0zAUvkfiHazcZ0naNO2ipdOWptzw&#10;M2lDXLuJ01gkdmR7TSuEBFwj7RF4BS5AmjTgGdI34thpwzpuEForRT7HPp+/c77jc3K6rkq0IkJS&#10;ziLLO3ItRFjKM8qWkfX6am5PLCQVZhkuOSORtSHSOp0+fXLS1CEZ8IKXGREIQJgMmzqyCqXq0HFk&#10;WpAKyyNeEwabORcVVmCKpZMJ3AB6VToD1w2chousFjwlUoJ31m1aU4Of5yRVr/JcEoXKyAJuynyF&#10;+S7015me4HApcF3QdEcD/weLClMGl/ZQM6wwuhb0L6iKpoJLnqujlFcOz3OaEpMDZOO5D7K5LHBN&#10;TC5QHFn3ZZKPB5u+XF0IRLPIGo1AKoYrEKn9sv2wvWl/tF+3N2j7sf3Vfm+/tbftz/Z2+wnWd9vP&#10;sNab7d3OfYN0PFSzqWUIoDG7ELoe6Zpd1s95+lYixuMCsyUxWV1tarjI0xHOQYg2ZA2cFs0LnsEZ&#10;fK24Ke06F5WGhKKhtVFw0ytI1gqlnTMF7zAYjQMjroPDfVwtpHpGeIX0IrJKynRtcYhXz6XSPHC4&#10;P6LdjM9pWZr+KBlqImscDAeuiZC8pJne1eekWC7iUqAV1i1mfiYr2Ll/rKIKGr2kVWRN+kM4LAjO&#10;EpaZaxSmZbcGKiXT4MS0cMcPrLWCpfFDvqa93h27x8kkmfi2PwgS23dnM/tsHvt2MPfGo9lwFscz&#10;771m7flhQbOMME183+qe/2+ttHt0XZP2zd6XyDlEN7UEsodMz+Yjd+wPJ/Z4PBra/jBx7fPJPLbP&#10;Yi8Ixsl5fJ48YJqY7OXjkO1LqVnxa1DjssgalFHdDMPR8cCzwIDRMBh3+iBcLmGmpUpYSHD1hqrC&#10;tK5uOo1xIPzE1f+d8D16V4i9htrqVdjl9qdUoPleX/Mi9CPontOCZ5sLsX8pMAhM0G5o6Ulz34b1&#10;/dE6/Q0AAP//AwBQSwMEFAAGAAgAAAAhAIkJ4MLeAAAACQEAAA8AAABkcnMvZG93bnJldi54bWxM&#10;j8FOwzAQRO9I/IO1SNyok1SqSsimKql64EZbOPTmJts4aryObLcJf48RBzjOzmj2TbGaTC9u5Hxn&#10;GSGdJSCIa9t03CJ8HLZPSxA+KG5Ub5kQvsjDqry/K1Te2JF3dNuHVsQS9rlC0CEMuZS+1mSUn9mB&#10;OHpn64wKUbpWNk6Nsdz0MkuShTSq4/hBq4EqTfVlfzUIx9f33Vbzpk4209kdR1dln28V4uPDtH4B&#10;EWgKf2H4wY/oUEamk71y40WPMH9O45aAkM0XIGLg93BCWKYZyLKQ/xeU3wAAAP//AwBQSwECLQAU&#10;AAYACAAAACEAtoM4kv4AAADhAQAAEwAAAAAAAAAAAAAAAAAAAAAAW0NvbnRlbnRfVHlwZXNdLnht&#10;bFBLAQItABQABgAIAAAAIQA4/SH/1gAAAJQBAAALAAAAAAAAAAAAAAAAAC8BAABfcmVscy8ucmVs&#10;c1BLAQItABQABgAIAAAAIQC+R7Kb0AIAAKIFAAAOAAAAAAAAAAAAAAAAAC4CAABkcnMvZTJvRG9j&#10;LnhtbFBLAQItABQABgAIAAAAIQCJCeDC3gAAAAkBAAAPAAAAAAAAAAAAAAAAACoFAABkcnMvZG93&#10;bnJldi54bWxQSwUGAAAAAAQABADzAAAANQYAAAAA&#10;" strokeweight="2.12mm">
                <v:stroke joinstyle="miter"/>
              </v:line>
            </w:pict>
          </mc:Fallback>
        </mc:AlternateContent>
      </w:r>
      <w:r w:rsidRPr="00E713FA">
        <w:rPr>
          <w:sz w:val="20"/>
          <w:szCs w:val="20"/>
        </w:rPr>
        <mc:AlternateContent>
          <mc:Choice Requires="wps">
            <w:drawing>
              <wp:anchor distT="0" distB="0" distL="114935" distR="114935" simplePos="0" relativeHeight="251816960" behindDoc="0" locked="0" layoutInCell="1" allowOverlap="1">
                <wp:simplePos x="0" y="0"/>
                <wp:positionH relativeFrom="column">
                  <wp:posOffset>3031490</wp:posOffset>
                </wp:positionH>
                <wp:positionV relativeFrom="paragraph">
                  <wp:posOffset>58420</wp:posOffset>
                </wp:positionV>
                <wp:extent cx="548005" cy="273685"/>
                <wp:effectExtent l="8255" t="8890" r="5715" b="3175"/>
                <wp:wrapNone/>
                <wp:docPr id="557" name="Поле 5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005" cy="27368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54219" w:rsidRDefault="00054219" w:rsidP="00E713FA">
                            <w:r>
                              <w:t>Искл.</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Поле 557" o:spid="_x0000_s1139" type="#_x0000_t202" style="position:absolute;margin-left:238.7pt;margin-top:4.6pt;width:43.15pt;height:21.55pt;z-index:251816960;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p3rnwIAACcFAAAOAAAAZHJzL2Uyb0RvYy54bWysVF2O0zAQfkfiDpbfu0lK0jbRpqv9oQhp&#10;+ZEWDuAmTmPh2MZ2myyIs3AKnpA4Q4/E2E6WLbwgRB6csT3+PN/MNz6/GDqODlQbJkWJk7MYIyoq&#10;WTOxK/H7d5vZCiNjiagJl4KW+J4afLF++uS8VwWdy1bymmoEIMIUvSpxa60qoshULe2IOZOKCths&#10;pO6IhaneRbUmPaB3PJrH8SLqpa6VlhU1BlZvwiZee/ymoZV90zSGWsRLDLFZP2o/bt0Yrc9JsdNE&#10;tawawyD/EEVHmIBLH6BuiCVor9kfUB2rtDSysWeV7CLZNKyingOwSeLf2Ny1RFHPBZJj1EOazP+D&#10;rV4f3mrE6hJn2RIjQToo0vHr8cfx+/EbcmuQoV6ZAhzvFLja4UoOUGnP1qhbWX0wSMjrlogdvdRa&#10;9i0lNUSYuJPRo6MBxziQbf9K1nAR2VvpgYZGdy59kBAE6FCp+4fq0MGiChazdBXHGUYVbM2Xzxar&#10;zN9Aiumw0sa+oLJDziixhuJ7cHK4NdYFQ4rJxd1lJGf1hnHuJ3q3veYaHQgIZeO/cJarloRVLxbA&#10;MMHV451gcOGQhHSY4bqwAgQgALfnqHhVfM6TeRpfzfPZZrFaztJNms3yZbyaxUl+lS/iNE9vNl9c&#10;BElatKyuqbhlgk4KTdK/U8DYK0FbXqOoL3GezTNP7iT6kdbINXbfmN8Tt45ZaFjOuhJDOUYnUrii&#10;Pxc10CaFJYwHOzoN36cMcjD9fVa8RJwqgj7ssB28HpN0kt5W1vcgGi2hqKAMeG3AaKX+hFEPnVti&#10;83FPNMWIvxQgPNfmk6EnYzsZRFRwtMQWo2Be2/Ac7JVmuxaQg7SFvARxNswLx6k4RAGhuwl0oycx&#10;vhyu3R/Pvdev9239EwAA//8DAFBLAwQUAAYACAAAACEALY7sAN0AAAAIAQAADwAAAGRycy9kb3du&#10;cmV2LnhtbEyPwU7DMBBE70j8g7VI3KhDUpo2xKmgCK6IgNSrG2/jKPE6it02/D3LCW6zmtHM23I7&#10;u0GccQqdJwX3iwQEUuNNR62Cr8/XuzWIEDUZPXhCBd8YYFtdX5W6MP5CH3iuYyu4hEKhFdgYx0LK&#10;0Fh0Oiz8iMTe0U9ORz6nVppJX7jcDTJNkpV0uiNesHrEncWmr09OQfae5vvwVr/sxj1u+nV47o9k&#10;lbq9mZ8eQUSc418YfvEZHSpmOvgTmSAGBcs8X3JUwSYFwf7DKstBHFikGciqlP8fqH4AAAD//wMA&#10;UEsBAi0AFAAGAAgAAAAhALaDOJL+AAAA4QEAABMAAAAAAAAAAAAAAAAAAAAAAFtDb250ZW50X1R5&#10;cGVzXS54bWxQSwECLQAUAAYACAAAACEAOP0h/9YAAACUAQAACwAAAAAAAAAAAAAAAAAvAQAAX3Jl&#10;bHMvLnJlbHNQSwECLQAUAAYACAAAACEAdiKd658CAAAnBQAADgAAAAAAAAAAAAAAAAAuAgAAZHJz&#10;L2Uyb0RvYy54bWxQSwECLQAUAAYACAAAACEALY7sAN0AAAAIAQAADwAAAAAAAAAAAAAAAAD5BAAA&#10;ZHJzL2Rvd25yZXYueG1sUEsFBgAAAAAEAAQA8wAAAAMGAAAAAA==&#10;" stroked="f">
                <v:fill opacity="0"/>
                <v:textbox inset="0,0,0,0">
                  <w:txbxContent>
                    <w:p w:rsidR="00054219" w:rsidRDefault="00054219" w:rsidP="00E713FA">
                      <w:r>
                        <w:t>Искл.</w:t>
                      </w:r>
                    </w:p>
                  </w:txbxContent>
                </v:textbox>
              </v:shape>
            </w:pict>
          </mc:Fallback>
        </mc:AlternateContent>
      </w:r>
    </w:p>
    <w:p w:rsidR="00E713FA" w:rsidRPr="00E713FA" w:rsidRDefault="00E713FA" w:rsidP="00E713FA">
      <w:pPr>
        <w:spacing w:after="0" w:line="240" w:lineRule="auto"/>
        <w:rPr>
          <w:sz w:val="20"/>
          <w:szCs w:val="20"/>
          <w:lang w:val="ru-RU"/>
        </w:rPr>
      </w:pPr>
      <w:r w:rsidRPr="00E713FA">
        <w:rPr>
          <w:sz w:val="20"/>
          <w:szCs w:val="20"/>
        </w:rPr>
        <mc:AlternateContent>
          <mc:Choice Requires="wps">
            <w:drawing>
              <wp:anchor distT="0" distB="0" distL="114935" distR="114935" simplePos="0" relativeHeight="251817984" behindDoc="0" locked="0" layoutInCell="1" allowOverlap="1">
                <wp:simplePos x="0" y="0"/>
                <wp:positionH relativeFrom="column">
                  <wp:posOffset>3397250</wp:posOffset>
                </wp:positionH>
                <wp:positionV relativeFrom="paragraph">
                  <wp:posOffset>66040</wp:posOffset>
                </wp:positionV>
                <wp:extent cx="730885" cy="456565"/>
                <wp:effectExtent l="2540" t="1270" r="0" b="8890"/>
                <wp:wrapNone/>
                <wp:docPr id="556" name="Поле 5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0885" cy="45656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54219" w:rsidRDefault="00054219" w:rsidP="00E713FA">
                            <w:pPr>
                              <w:jc w:val="right"/>
                            </w:pPr>
                            <w:r>
                              <w:t>Вкл. (</w:t>
                            </w:r>
                            <w:r>
                              <w:rPr>
                                <w:lang w:val="en-US"/>
                              </w:rPr>
                              <w:t>“</w:t>
                            </w:r>
                            <w:r>
                              <w:t>хвост</w:t>
                            </w:r>
                            <w:r>
                              <w:rPr>
                                <w:lang w:val="en-US"/>
                              </w:rPr>
                              <w:t>”</w:t>
                            </w:r>
                            <w: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Поле 556" o:spid="_x0000_s1140" type="#_x0000_t202" style="position:absolute;margin-left:267.5pt;margin-top:5.2pt;width:57.55pt;height:35.95pt;z-index:251817984;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cgwngIAACcFAAAOAAAAZHJzL2Uyb0RvYy54bWysVF2O0zAQfkfiDpbfu0lK0m2ipqv9oQhp&#10;+ZEWDuAmTmPh2MZ2mywrzsIpeELiDD0SY7vpbuEFIVLJHdvjz/PNfOPFxdBxtKPaMClKnJzFGFFR&#10;yZqJTYk/flhN5hgZS0RNuBS0xPfU4Ivl82eLXhV0KlvJa6oRgAhT9KrErbWqiCJTtbQj5kwqKmCz&#10;kbojFqZ6E9Wa9IDe8Wgax7Ool7pWWlbUGFi9CZt46fGbhlb2XdMYahEvMcRm/aj9uHZjtFyQYqOJ&#10;all1CIP8QxQdYQIuPULdEEvQVrM/oDpWaWlkY88q2UWyaVhFPQdgk8S/sblriaKeCyTHqGOazP+D&#10;rd7u3mvE6hJn2QwjQToo0v7b/uf+x/47cmuQoV6ZAhzvFLja4UoOUGnP1qhbWX0ySMjrlogNvdRa&#10;9i0lNUSYuJPRk6MBxziQdf9G1nAR2VrpgYZGdy59kBAE6FCp+2N16GBRBYvnL+L5PMOogq00m8HP&#10;30CK8bDSxr6iskPOKLGG4ntwsrs11gVDitHF3WUkZ/WKce4nerO+5hrtCAhl5b9wlquWhFUvFsAw&#10;wdXjnWBw4ZCEdJjhurACBCAAt+eoeFU85Mk0ja+m+WQ1m59P0lWaTfLzeD6Jk/wqn8Vpnt6svroI&#10;krRoWV1TccsEHRWapH+ngEOvBG15jaK+xHk2zTy5k+gPtA5cY/cd8nvi1jELDctZV+L50YkUrugv&#10;RQ20SWEJ48GOTsP3KYMcjP8+K14iThVBH3ZYD16PiS+v089a1vcgGi2hqKAMeG3AaKX+glEPnVti&#10;83lLNMWIvxYgPNfmo6FHYz0aRFRwtMQWo2Be2/AcbJVmmxaQg7SFvARxNswL5zEKCN1NoBs9icPL&#10;4dr96dx7Pb5vy18AAAD//wMAUEsDBBQABgAIAAAAIQApSpIi3QAAAAkBAAAPAAAAZHJzL2Rvd25y&#10;ZXYueG1sTI/BTsMwEETvSPyDtUjcqN2ElDSNU0ERXCsCUq9uvI2jxOsodtvw95gTHEczmnlTbmc7&#10;sAtOvnMkYbkQwJAapztqJXx9vj3kwHxQpNXgCCV8o4dtdXtTqkK7K33gpQ4tiyXkCyXBhDAWnPvG&#10;oFV+4Uak6J3cZFWIcmq5ntQ1ltuBJ0KsuFUdxQWjRtwZbPr6bCWk++Tp4N/r1914wHWf+5f+REbK&#10;+7v5eQMs4Bz+wvCLH9GhikxHdybt2SAhS7P4JURDPAKLgVUmlsCOEvIkBV6V/P+D6gcAAP//AwBQ&#10;SwECLQAUAAYACAAAACEAtoM4kv4AAADhAQAAEwAAAAAAAAAAAAAAAAAAAAAAW0NvbnRlbnRfVHlw&#10;ZXNdLnhtbFBLAQItABQABgAIAAAAIQA4/SH/1gAAAJQBAAALAAAAAAAAAAAAAAAAAC8BAABfcmVs&#10;cy8ucmVsc1BLAQItABQABgAIAAAAIQCZZcgwngIAACcFAAAOAAAAAAAAAAAAAAAAAC4CAABkcnMv&#10;ZTJvRG9jLnhtbFBLAQItABQABgAIAAAAIQApSpIi3QAAAAkBAAAPAAAAAAAAAAAAAAAAAPgEAABk&#10;cnMvZG93bnJldi54bWxQSwUGAAAAAAQABADzAAAAAgYAAAAA&#10;" stroked="f">
                <v:fill opacity="0"/>
                <v:textbox inset="0,0,0,0">
                  <w:txbxContent>
                    <w:p w:rsidR="00054219" w:rsidRDefault="00054219" w:rsidP="00E713FA">
                      <w:pPr>
                        <w:jc w:val="right"/>
                      </w:pPr>
                      <w:r>
                        <w:t>Вкл. (</w:t>
                      </w:r>
                      <w:r>
                        <w:rPr>
                          <w:lang w:val="en-US"/>
                        </w:rPr>
                        <w:t>“</w:t>
                      </w:r>
                      <w:r>
                        <w:t>хвост</w:t>
                      </w:r>
                      <w:r>
                        <w:rPr>
                          <w:lang w:val="en-US"/>
                        </w:rPr>
                        <w:t>”</w:t>
                      </w:r>
                      <w:r>
                        <w:t>)</w:t>
                      </w:r>
                    </w:p>
                  </w:txbxContent>
                </v:textbox>
              </v:shape>
            </w:pict>
          </mc:Fallback>
        </mc:AlternateContent>
      </w:r>
      <w:r w:rsidRPr="00E713FA">
        <w:rPr>
          <w:sz w:val="20"/>
          <w:szCs w:val="20"/>
        </w:rPr>
        <mc:AlternateContent>
          <mc:Choice Requires="wps">
            <w:drawing>
              <wp:anchor distT="0" distB="0" distL="114300" distR="114300" simplePos="0" relativeHeight="251815936" behindDoc="0" locked="0" layoutInCell="1" allowOverlap="1">
                <wp:simplePos x="0" y="0"/>
                <wp:positionH relativeFrom="column">
                  <wp:posOffset>3031490</wp:posOffset>
                </wp:positionH>
                <wp:positionV relativeFrom="paragraph">
                  <wp:posOffset>157480</wp:posOffset>
                </wp:positionV>
                <wp:extent cx="182880" cy="0"/>
                <wp:effectExtent l="8255" t="54610" r="18415" b="59690"/>
                <wp:wrapNone/>
                <wp:docPr id="555" name="Прямая соединительная линия 5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 cy="0"/>
                        </a:xfrm>
                        <a:prstGeom prst="line">
                          <a:avLst/>
                        </a:prstGeom>
                        <a:noFill/>
                        <a:ln w="9360">
                          <a:solidFill>
                            <a:srgbClr val="000000"/>
                          </a:solidFill>
                          <a:miter lim="800000"/>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555" o:spid="_x0000_s1026" style="position:absolute;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8.7pt,12.4pt" to="253.1pt,1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3Rk25AIAAMMFAAAOAAAAZHJzL2Uyb0RvYy54bWysVN1u0zAUvkfiHSzfZ0natE2jZdOWttwM&#10;mLQhrt3EaSwcO7K9tRNCAq6R9gi8AhcgTRrwDOkbcey22Q83CK2VonN8fnzOd77j/cNVzdElVZpJ&#10;keJwL8CIilwWTCxS/OZ85sUYaUNEQbgUNMVXVOPDg+fP9pdNQnuykrygCkESoZNlk+LKmCbxfZ1X&#10;tCZ6TzZUgLGUqiYGVLXwC0WWkL3mfi8Ihv5SqqJRMqdaw+lkY8QHLn9Z0ty8LktNDeIphtqM+yr3&#10;nduvf7BPkoUiTcXybRnkP6qoCRNwaZdqQgxBF4r9lapmuZJalmYvl7Uvy5Ll1PUA3YTBo27OKtJQ&#10;1wuAo5sOJv10afNXl6cKsSLFg8EAI0FqGFL7df1xfd3+bL+tr9H6U/u7/dF+b2/aX+3N+jPIt+sv&#10;IFtje7s9vkY2HtBcNjqBpJk4VRaPfCXOmhOZv9NIyKwiYkFdV+dXDVwU2gj/QYhVdAM1zZcvZQE+&#10;5MJIB+2qVLVNCaChlZvgVTdBujIoh8Mw7sUxzDnfmXyS7OIapc0LKmtkhRRzJiy2JCGXJ9rYOkiy&#10;c7HHQs4Y544fXKBlisf9YeACtOSssEbrptVinnGFLollmPu5psBy361mBnjOWZ3iuHMiSUVJMRWF&#10;u8UQxkFGxkFjFAOwOMX26poWGHEKG2alTa1c2Oup4/imAdBWBkR3DoA4/r0fB+NpPI0jL+oNp14U&#10;TCbe0SyLvOEsHA0m/UmWTcIPtq8wSipWFFTY1na7EEb/xrXtVm5Y3G1Dh6H/MLsDG4p9WOnRbBCM&#10;on7sjUaDvhf1p4F3HM8y7ygLh8PR9Dg7nj6qdOq6109TbAelrUpewLzOqmKJCmbZ0h+MeyEGBd6O&#10;3mgzQUT4AkaSG4WRkuYtM5XjtmWlzfGAGnFg/9vZddk3QOxmaLVuCtve7qACfu7m61bGbslm3+ay&#10;uDpVlhZ2e+ClcEHbV80+Rfd153X39h78AQAA//8DAFBLAwQUAAYACAAAACEAz36PRNwAAAAJAQAA&#10;DwAAAGRycy9kb3ducmV2LnhtbEyPwU7DMAyG70i8Q2QkbiwhKisqTScE7AISE2UPkDVeW9E4pcm2&#10;8vYYcYCj7U+/v79czX4QR5xiH8jA9UKBQGqC66k1sH1fX92CiMmSs0MgNPCFEVbV+VlpCxdO9IbH&#10;OrWCQygW1kCX0lhIGZsOvY2LMCLxbR8mbxOPUyvdZE8c7geplVpKb3viD50d8aHD5qM+eAPP/vNF&#10;6VeNj9jWT+TWe8y3G2MuL+b7OxAJ5/QHw48+q0PFTrtwIBfFYCDL84xRAzrjCgzcqKUGsftdyKqU&#10;/xtU3wAAAP//AwBQSwECLQAUAAYACAAAACEAtoM4kv4AAADhAQAAEwAAAAAAAAAAAAAAAAAAAAAA&#10;W0NvbnRlbnRfVHlwZXNdLnhtbFBLAQItABQABgAIAAAAIQA4/SH/1gAAAJQBAAALAAAAAAAAAAAA&#10;AAAAAC8BAABfcmVscy8ucmVsc1BLAQItABQABgAIAAAAIQDV3Rk25AIAAMMFAAAOAAAAAAAAAAAA&#10;AAAAAC4CAABkcnMvZTJvRG9jLnhtbFBLAQItABQABgAIAAAAIQDPfo9E3AAAAAkBAAAPAAAAAAAA&#10;AAAAAAAAAD4FAABkcnMvZG93bnJldi54bWxQSwUGAAAAAAQABADzAAAARwYAAAAA&#10;" strokeweight=".26mm">
                <v:stroke endarrow="block" joinstyle="miter"/>
              </v:line>
            </w:pict>
          </mc:Fallback>
        </mc:AlternateContent>
      </w:r>
      <w:r w:rsidRPr="00E713FA">
        <w:rPr>
          <w:sz w:val="20"/>
          <w:szCs w:val="20"/>
        </w:rPr>
        <mc:AlternateContent>
          <mc:Choice Requires="wps">
            <w:drawing>
              <wp:anchor distT="0" distB="0" distL="114300" distR="114300" simplePos="0" relativeHeight="251814912" behindDoc="0" locked="0" layoutInCell="1" allowOverlap="1">
                <wp:simplePos x="0" y="0"/>
                <wp:positionH relativeFrom="column">
                  <wp:posOffset>2665730</wp:posOffset>
                </wp:positionH>
                <wp:positionV relativeFrom="paragraph">
                  <wp:posOffset>66040</wp:posOffset>
                </wp:positionV>
                <wp:extent cx="365760" cy="182880"/>
                <wp:effectExtent l="13970" t="10795" r="10795" b="6350"/>
                <wp:wrapNone/>
                <wp:docPr id="554" name="Прямоугольник 5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5760" cy="182880"/>
                        </a:xfrm>
                        <a:prstGeom prst="rect">
                          <a:avLst/>
                        </a:prstGeom>
                        <a:solidFill>
                          <a:srgbClr val="FFFFFF"/>
                        </a:solidFill>
                        <a:ln w="936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Прямоугольник 554" o:spid="_x0000_s1026" style="position:absolute;margin-left:209.9pt;margin-top:5.2pt;width:28.8pt;height:14.4pt;z-index:25181491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7ZFF3QIAAJ4FAAAOAAAAZHJzL2Uyb0RvYy54bWysVM2O0zAQviPxDpbv3SRt2qbRpqtut0VI&#10;C6y0IM5u4jQWjh3ZbtMFISFxReIReAguiJ99hvSNGDttKSxCCJFIlscef/5m5vOcnm1KjtZUaSZF&#10;goMTHyMqUpkxsUzws6fzToSRNkRkhEtBE3xDNT4b3793Wlcx7cpC8owqBCBCx3WV4MKYKvY8nRa0&#10;JPpEVlTAZi5VSQyYaullitSAXnKv6/sDr5Yqq5RMqdawetFu4rHDz3Oamid5rqlBPMHAzbhRuXFh&#10;R298SuKlIlXB0h0N8g8sSsIEXHqAuiCGoJVid6BKliqpZW5OUll6Ms9ZSl0MEE3g/xLNdUEq6mKB&#10;5OjqkCb9/2DTx+srhViW4H4/xEiQEorUfNi+2b5vvja327fNx+a2+bJ913xrPjWfkfWCnNWVjuHo&#10;dXWlbNS6upTpC42EnBZELOlEKVkXlGTANLD+3k8HrKHhKFrUj2QGF5KVkS59m1yVFhASgzauSjeH&#10;KtGNQSks9gb94QBqmcJWEHWjyFXRI/H+cKW0eUBliewkwQpE4MDJ+lIbS4bEexdHXnKWzRnnzlDL&#10;xZQrtCYgmLn7HH+I8diNC1QneNQDHn+G8N33O4iSGVA+Z2WCo4MTiW3WZiJzujSE8XYOlLmwN1Gn&#10;6TYOsDYGpm4dkuP09moy7/vDsBd1hsN+rxP2Zn7nPJpPO5NpMBgMZ+fT81nw2rIOwrhgWUbFzGHq&#10;vfyD8O/ktXuIrXAPD+BA0LKSK4jxushqlDFbil5/1A0wGPACu8M2akT4ElpHahRGSprnzBRO97bu&#10;FkMfVyTy7b9L5wHdlfToYu9ObK3HBlIFmdxnzYnS6rDV80JmN6BJ4OCEB00NJoVULzGqoUEkWEAH&#10;w4g/FKDqURCGtp84I+wPu2Co453F8Q4RKQDtgmyNqWm70KpSbFnATYGLVsgJvIWcOZ3ad9KyAt7W&#10;gCbgItg1LNtljm3n9aOtjr8DAAD//wMAUEsDBBQABgAIAAAAIQAdUu0O3gAAAAkBAAAPAAAAZHJz&#10;L2Rvd25yZXYueG1sTI/NTsMwEITvSLyDtUjcqNMmojTEqVAlUA8c+vcAbrx1Iux1FLtNeHuWE9xm&#10;NaOZb6v15J244RC7QArmswwEUhNMR1bB6fj+9AIiJk1Gu0Co4BsjrOv7u0qXJoy0x9shWcElFEut&#10;oE2pL6WMTYtex1nokdi7hMHrxOdgpRn0yOXeyUWWPUuvO+KFVve4abH5Oly9Anuadrt8P+ab7SUf&#10;bb+Nnx8uKvX4ML29gkg4pb8w/OIzOtTMdA5XMlE4BcV8xeiJjawAwYFiuWRxVpCvFiDrSv7/oP4B&#10;AAD//wMAUEsBAi0AFAAGAAgAAAAhALaDOJL+AAAA4QEAABMAAAAAAAAAAAAAAAAAAAAAAFtDb250&#10;ZW50X1R5cGVzXS54bWxQSwECLQAUAAYACAAAACEAOP0h/9YAAACUAQAACwAAAAAAAAAAAAAAAAAv&#10;AQAAX3JlbHMvLnJlbHNQSwECLQAUAAYACAAAACEAKu2RRd0CAACeBQAADgAAAAAAAAAAAAAAAAAu&#10;AgAAZHJzL2Uyb0RvYy54bWxQSwECLQAUAAYACAAAACEAHVLtDt4AAAAJAQAADwAAAAAAAAAAAAAA&#10;AAA3BQAAZHJzL2Rvd25yZXYueG1sUEsFBgAAAAAEAAQA8wAAAEIGAAAAAA==&#10;" strokeweight=".26mm"/>
            </w:pict>
          </mc:Fallback>
        </mc:AlternateContent>
      </w:r>
      <w:r w:rsidRPr="00E713FA">
        <w:rPr>
          <w:sz w:val="20"/>
          <w:szCs w:val="20"/>
        </w:rPr>
        <mc:AlternateContent>
          <mc:Choice Requires="wps">
            <w:drawing>
              <wp:anchor distT="0" distB="0" distL="114300" distR="114300" simplePos="0" relativeHeight="251813888" behindDoc="0" locked="0" layoutInCell="1" allowOverlap="1">
                <wp:simplePos x="0" y="0"/>
                <wp:positionH relativeFrom="column">
                  <wp:posOffset>2482850</wp:posOffset>
                </wp:positionH>
                <wp:positionV relativeFrom="paragraph">
                  <wp:posOffset>157480</wp:posOffset>
                </wp:positionV>
                <wp:extent cx="182880" cy="0"/>
                <wp:effectExtent l="12065" t="6985" r="5080" b="12065"/>
                <wp:wrapNone/>
                <wp:docPr id="553" name="Прямая соединительная линия 5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 cy="0"/>
                        </a:xfrm>
                        <a:prstGeom prst="line">
                          <a:avLst/>
                        </a:prstGeom>
                        <a:noFill/>
                        <a:ln w="936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553" o:spid="_x0000_s1026" style="position:absolute;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5.5pt,12.4pt" to="209.9pt,1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Bps0AIAAKEFAAAOAAAAZHJzL2Uyb0RvYy54bWysVN1u0zAUvkfiHSzfZ0natE2jpdOWptzw&#10;M2lDXLuJ01gkdmR7bSeEBFwj7RF4BS5AmjTgGdI34thtwzpuEForRefYPsff+c7nc3yyriu0pFIx&#10;wWPsH3kYUZ6JnPFFjF9fzpwQI6UJz0klOI3xNVX4ZPL0yfGqiWhPlKLKqUSQhKto1cS41LqJXFdl&#10;Ja2JOhIN5bBZCFkTDa5cuLkkK8heV27P84buSsi8kSKjSsHqdLuJJzZ/UdBMvyoKRTWqYgzYtP1K&#10;+52brzs5JtFCkqZk2Q4G+Q8UNWEcLu1STYkm6Eqyv1LVLJNCiUIfZaJ2RVGwjNoaoBrfe1DNRUka&#10;amsBclTT0aQeL232cnkuEctjPBj0MeKkhia1XzYfNjftj/br5gZtPra/2u/tt/a2/dnebj6Bfbf5&#10;DLbZbO92yzfIxAObq0ZFkDTh59Lwka35RfNcZG8V4iIpCV9QW9XldQMX+SbCPQgxjmoA03z1QuRw&#10;hlxpYaldF7I2KYE0tLYdvO46SNcaZbDoh70whD5n+y2XRPu4Rir9jIoaGSPGFeOGWxKR5XOlDQ4S&#10;7Y+YZS5mrKqsPiqOVjEe94eeDVCiYrnZNMeUXMyTSqIlMQqzP1sU7Nw/VjMNOq9YHeOwO0SikpI8&#10;5bm9RRNWbW1AUnGTnFoFb+GBt9Zg2nUo16rr3dgbp2EaBk7QG6ZO4E2nzuksCZzhzB8Npv1pkkz9&#10;9wa1H0Qly3PKDfC90v3g35S0e3NbjXZa7xhyD7NbKgHsIdLT2cAbBf3QGY0GfSfop55zFs4S5zTx&#10;h8NRepacpQ+QprZ69ThgOyoNKnEF3bgo8xXKmdFCfzDu+RgcmAy90bY/iFQLGGmZlhhJod8wXVrl&#10;Gs2ZHAeNDz3z3zW+y74lYt9D43Vd2NX2hyro+b6/9kGYN7B9TXORX5/L/UOBOWCDdjPLDJr7Ptj3&#10;J+vkNwAAAP//AwBQSwMEFAAGAAgAAAAhAGX5TTnfAAAACQEAAA8AAABkcnMvZG93bnJldi54bWxM&#10;j0FPwzAMhe9I+w+RkbgglnZM09o1nQYIDhyQ2MY9bby2onFKk25lvx6jHeBm+z09fy9bj7YVR+x9&#10;40hBPI1AIJXONFQp2O+e75YgfNBkdOsIFXyjh3U+ucp0atyJ3vG4DZXgEPKpVlCH0KVS+rJGq/3U&#10;dUisHVxvdeC1r6Tp9YnDbStnUbSQVjfEH2rd4WON5ed2sAq+Ft1HcZbDw23yuouX+8HS29OLUjfX&#10;42YFIuAY/szwi8/okDNT4QYyXrQK7pOYuwQFszlXYMM8TngoLgeZZ/J/g/wHAAD//wMAUEsBAi0A&#10;FAAGAAgAAAAhALaDOJL+AAAA4QEAABMAAAAAAAAAAAAAAAAAAAAAAFtDb250ZW50X1R5cGVzXS54&#10;bWxQSwECLQAUAAYACAAAACEAOP0h/9YAAACUAQAACwAAAAAAAAAAAAAAAAAvAQAAX3JlbHMvLnJl&#10;bHNQSwECLQAUAAYACAAAACEApEAabNACAAChBQAADgAAAAAAAAAAAAAAAAAuAgAAZHJzL2Uyb0Rv&#10;Yy54bWxQSwECLQAUAAYACAAAACEAZflNOd8AAAAJAQAADwAAAAAAAAAAAAAAAAAqBQAAZHJzL2Rv&#10;d25yZXYueG1sUEsFBgAAAAAEAAQA8wAAADYGAAAAAA==&#10;" strokeweight=".26mm">
                <v:stroke joinstyle="miter"/>
              </v:line>
            </w:pict>
          </mc:Fallback>
        </mc:AlternateContent>
      </w:r>
      <w:r w:rsidRPr="00E713FA">
        <w:rPr>
          <w:sz w:val="20"/>
          <w:szCs w:val="20"/>
        </w:rPr>
        <mc:AlternateContent>
          <mc:Choice Requires="wps">
            <w:drawing>
              <wp:anchor distT="0" distB="0" distL="114300" distR="114300" simplePos="0" relativeHeight="251812864" behindDoc="0" locked="0" layoutInCell="1" allowOverlap="1">
                <wp:simplePos x="0" y="0"/>
                <wp:positionH relativeFrom="column">
                  <wp:posOffset>1019810</wp:posOffset>
                </wp:positionH>
                <wp:positionV relativeFrom="paragraph">
                  <wp:posOffset>157480</wp:posOffset>
                </wp:positionV>
                <wp:extent cx="91440" cy="0"/>
                <wp:effectExtent l="6350" t="6985" r="6985" b="12065"/>
                <wp:wrapNone/>
                <wp:docPr id="552" name="Прямая соединительная линия 5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 cy="0"/>
                        </a:xfrm>
                        <a:prstGeom prst="line">
                          <a:avLst/>
                        </a:prstGeom>
                        <a:noFill/>
                        <a:ln w="9360" cap="rnd">
                          <a:solidFill>
                            <a:srgbClr val="000000"/>
                          </a:solidFill>
                          <a:prstDash val="sysDot"/>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552" o:spid="_x0000_s1026" style="position:absolute;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0.3pt,12.4pt" to="87.5pt,1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VjBo4AIAAMQFAAAOAAAAZHJzL2Uyb0RvYy54bWysVM1u00AQviPxDivfXduJ82fVqVrb4cJP&#10;pRZx3tjreIW9a+1u60QICTgj9RF4BQ4gVSrwDM4bMbtOTFMuCDWRrNmf+Xbmm2/m+GRdleiaCEk5&#10;Cy3vyLUQYSnPKFuF1uvLhT21kFSYZbjkjITWhkjrZP70yXFTB2TAC15mRCAAYTJo6tAqlKoDx5Fp&#10;QSosj3hNGBzmXFRYwVKsnEzgBtCr0hm47thpuMhqwVMiJezG3aE1N/h5TlL1Ks8lUagMLYhNma8w&#10;36X+OvNjHKwErgua7sLA/xFFhSmDR3uoGCuMrgT9C6qiqeCS5+oo5ZXD85ymxOQA2Xjug2wuClwT&#10;kwuQI+ueJvl4sOnL63OBaBZao9HAQgxXUKT2y/bD9qb90X7d3qDtx/ZX+7391t62P9vb7Sew77af&#10;wdaH7d1u+wZpf2CzqWUAoBE7F5qPdM0u6uc8fSsR41GB2YqYrC43NTzkaQ/nwEUvZA0xLZsXPIM7&#10;+EpxQ+06F5WGBNLQ2lRw01eQrBVKYXPm+T6UOd2fODjYu9VCqmeEV0gboVVSpqnFAb5+LpUOAwf7&#10;K3qb8QUtSyOPkqEGoIdjjYxBpIJlxlXykmb6mnaQYrWMSoGusZaa+Zns4OT+Nf1GjGXR3ZMbGXPV&#10;qbCiClqhpFVoTXt3HBQEZwnLTCQK07KzIdqS6WeJEXmXAqzWCkyzD4wYAb6bubNkmkx92x+ME9t3&#10;49g+XUS+PV54k1E8jKMo9t7rfDw/KGiWEaZT2jeD5/+b2HZt2cm4b4eeRecQ3dANwR5GeroYuRN/&#10;OLUnk9HQ9oeJa59NF5F9Gnnj8SQ5i86SB5EmJnv5OMH2VOqo+BVU46LIGpRRrZfhaDbwLFjA8BhM&#10;uvogXK5g6qVKWEhw9Yaqwohby1JjHEhi6ur/ThI9ekfEvoZ61Vdhl9sfqqDm+/qantFt0jXckmeb&#10;c7HvJRgVxmk31vQsur8G+/7wnf8GAAD//wMAUEsDBBQABgAIAAAAIQBdleiV3AAAAAkBAAAPAAAA&#10;ZHJzL2Rvd25yZXYueG1sTI/BTsMwEETvSPyDtUjcqEMFoQpxqgJCQkI9tPABTrxNotjryHab8Pds&#10;xYEeZ/ZpdqZcz86KE4bYe1Jwv8hAIDXe9NQq+P56v1uBiEmT0dYTKvjBCOvq+qrUhfET7fC0T63g&#10;EIqFVtClNBZSxqZDp+PCj0h8O/jgdGIZWmmCnjjcWbnMslw63RN/6PSIrx02w/7oFHwePoZV79wm&#10;bodtHca3afdiJ6Vub+bNM4iEc/qH4Vyfq0PFnWp/JBOFZZ1nOaMKlg884Qw8PfK4+s+QVSkvF1S/&#10;AAAA//8DAFBLAQItABQABgAIAAAAIQC2gziS/gAAAOEBAAATAAAAAAAAAAAAAAAAAAAAAABbQ29u&#10;dGVudF9UeXBlc10ueG1sUEsBAi0AFAAGAAgAAAAhADj9If/WAAAAlAEAAAsAAAAAAAAAAAAAAAAA&#10;LwEAAF9yZWxzLy5yZWxzUEsBAi0AFAAGAAgAAAAhACVWMGjgAgAAxAUAAA4AAAAAAAAAAAAAAAAA&#10;LgIAAGRycy9lMm9Eb2MueG1sUEsBAi0AFAAGAAgAAAAhAF2V6JXcAAAACQEAAA8AAAAAAAAAAAAA&#10;AAAAOgUAAGRycy9kb3ducmV2LnhtbFBLBQYAAAAABAAEAPMAAABDBgAAAAA=&#10;" strokeweight=".26mm">
                <v:stroke dashstyle="1 1" joinstyle="miter" endcap="round"/>
              </v:line>
            </w:pict>
          </mc:Fallback>
        </mc:AlternateContent>
      </w:r>
      <w:r w:rsidRPr="00E713FA">
        <w:rPr>
          <w:sz w:val="20"/>
          <w:szCs w:val="20"/>
        </w:rPr>
        <mc:AlternateContent>
          <mc:Choice Requires="wps">
            <w:drawing>
              <wp:anchor distT="0" distB="0" distL="114300" distR="114300" simplePos="0" relativeHeight="251810816" behindDoc="0" locked="0" layoutInCell="1" allowOverlap="1">
                <wp:simplePos x="0" y="0"/>
                <wp:positionH relativeFrom="column">
                  <wp:posOffset>2391410</wp:posOffset>
                </wp:positionH>
                <wp:positionV relativeFrom="paragraph">
                  <wp:posOffset>157480</wp:posOffset>
                </wp:positionV>
                <wp:extent cx="91440" cy="0"/>
                <wp:effectExtent l="6350" t="6985" r="6985" b="12065"/>
                <wp:wrapNone/>
                <wp:docPr id="551" name="Прямая соединительная линия 5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 cy="0"/>
                        </a:xfrm>
                        <a:prstGeom prst="line">
                          <a:avLst/>
                        </a:prstGeom>
                        <a:noFill/>
                        <a:ln w="9360" cap="rnd">
                          <a:solidFill>
                            <a:srgbClr val="000000"/>
                          </a:solidFill>
                          <a:prstDash val="sysDot"/>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551" o:spid="_x0000_s1026" style="position:absolute;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8.3pt,12.4pt" to="195.5pt,1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QyF4QIAAMQFAAAOAAAAZHJzL2Uyb0RvYy54bWysVEtu2zAQ3RfoHQjtFUm2/BMiB4lkd9NP&#10;gKTomhYpi6hECiQT2ygKtF0XyBF6hS5aIEDankG+UYeUrdTppihiAwI/M48zb97M8cm6KtE1lYoJ&#10;HjvBke8gyjNBGF/GzuvLuTt2kNKYE1wKTmNnQ5VzMn365HhVR7QnClESKhGAcBWt6tgptK4jz1NZ&#10;QSusjkRNOVzmQlZYw1YuPSLxCtCr0uv5/tBbCUlqKTKqFJym7aUztfh5TjP9Ks8V1aiMHYhN26+0&#10;34X5etNjHC0lrguW7cLA/xFFhRmHRzuoFGuMriT7C6pimRRK5PooE5Un8pxl1OYA2QT+g2wuClxT&#10;mwuQo+qOJvV4sNnL63OJGImdwSBwEMcVFKn5sv2wvWl+NF+3N2j7sfnVfG++NbfNz+Z2+wnWd9vP&#10;sDaXzd3u+AYZf2BzVasIQBN+Lg0f2Zpf1M9F9lYhLpIC8yW1WV1uanjIengHLmajaohpsXohCNjg&#10;Ky0stetcVgYSSENrW8FNV0G61iiDw0kQhlDmbH/j4WjvVkuln1FRIbOInZJxQy2O8PVzpSFwMN2b&#10;mGMu5qwsrTxKjlYA3R8aZAwilZxYVyVKRoyZcVByuUhKia6xkZr9GT4A9sDMvJFiVbR2aqNSoVsV&#10;VkxDK5Ssip1x546jgmIy48RGojEr2zXAltw8S63I2xRgt9awtOfAiBXgu4k/mY1n49ANe8OZG/pp&#10;6p7Ok9AdzoPRIO2nSZIG700+QRgVjBDKTUr7ZgjCfxPbri1bGXft0LHoHaJbXiDYw0hP5wN/FPbH&#10;7mg06Lthf+a7Z+N54p4mwXA4mp0lZ7MHkc5s9upxgu2oNFGJK6jGRUFWiDCjl/5g0oMGIQyGR2/U&#10;1gfhcglTL9PSQVLoN0wXVtxGlgbjQBJj3/x3kujQWyL2NTS7rgq73O6pgprv62t7xrRJ23ALQTbn&#10;0qjNtA+MCuu0G2tmFv25t1b3w3f6GwAA//8DAFBLAwQUAAYACAAAACEAccLuBt4AAAAJAQAADwAA&#10;AGRycy9kb3ducmV2LnhtbEyPwU7DMAyG70i8Q+RJ3Fi6DZXRNZ0GCAkJ7bDBA6SN11ZtnCrJ1vL2&#10;GHFgR9uffn9/vp1sLy7oQ+tIwWKegECqnGmpVvD1+Xa/BhGiJqN7R6jgGwNsi9ubXGfGjXTAyzHW&#10;gkMoZFpBE+OQSRmqBq0Oczcg8e3kvNWRR19L4/XI4baXyyRJpdUt8YdGD/jSYNUdz1bBx+m9W7fW&#10;7sK+25d+eB0Pz/2o1N1s2m1ARJziPwy/+qwOBTuV7kwmiF7B6jFNGVWwfOAKDKyeFlyu/FvIIpfX&#10;DYofAAAA//8DAFBLAQItABQABgAIAAAAIQC2gziS/gAAAOEBAAATAAAAAAAAAAAAAAAAAAAAAABb&#10;Q29udGVudF9UeXBlc10ueG1sUEsBAi0AFAAGAAgAAAAhADj9If/WAAAAlAEAAAsAAAAAAAAAAAAA&#10;AAAALwEAAF9yZWxzLy5yZWxzUEsBAi0AFAAGAAgAAAAhAAKNDIXhAgAAxAUAAA4AAAAAAAAAAAAA&#10;AAAALgIAAGRycy9lMm9Eb2MueG1sUEsBAi0AFAAGAAgAAAAhAHHC7gbeAAAACQEAAA8AAAAAAAAA&#10;AAAAAAAAOwUAAGRycy9kb3ducmV2LnhtbFBLBQYAAAAABAAEAPMAAABGBgAAAAA=&#10;" strokeweight=".26mm">
                <v:stroke dashstyle="1 1" joinstyle="miter" endcap="round"/>
              </v:line>
            </w:pict>
          </mc:Fallback>
        </mc:AlternateContent>
      </w:r>
      <w:r w:rsidRPr="00E713FA">
        <w:rPr>
          <w:sz w:val="20"/>
          <w:szCs w:val="20"/>
        </w:rPr>
        <mc:AlternateContent>
          <mc:Choice Requires="wps">
            <w:drawing>
              <wp:anchor distT="0" distB="0" distL="114300" distR="114300" simplePos="0" relativeHeight="251809792" behindDoc="0" locked="0" layoutInCell="1" allowOverlap="1">
                <wp:simplePos x="0" y="0"/>
                <wp:positionH relativeFrom="column">
                  <wp:posOffset>288290</wp:posOffset>
                </wp:positionH>
                <wp:positionV relativeFrom="paragraph">
                  <wp:posOffset>157480</wp:posOffset>
                </wp:positionV>
                <wp:extent cx="182880" cy="0"/>
                <wp:effectExtent l="8255" t="54610" r="18415" b="59690"/>
                <wp:wrapNone/>
                <wp:docPr id="550" name="Прямая соединительная линия 5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 cy="0"/>
                        </a:xfrm>
                        <a:prstGeom prst="line">
                          <a:avLst/>
                        </a:prstGeom>
                        <a:noFill/>
                        <a:ln w="9360">
                          <a:solidFill>
                            <a:srgbClr val="000000"/>
                          </a:solidFill>
                          <a:miter lim="800000"/>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550" o:spid="_x0000_s1026" style="position:absolute;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7pt,12.4pt" to="37.1pt,1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04Bh5AIAAMMFAAAOAAAAZHJzL2Uyb0RvYy54bWysVN1u0zAUvkfiHSzfZ0natE2jZdOWttwM&#10;mLQhrt3EaSwcO7K9tRNCAq6R9gi8AhcgTRrwDOkbcey22Q83CK2VonN8fnzOd77j/cNVzdElVZpJ&#10;keJwL8CIilwWTCxS/OZ85sUYaUNEQbgUNMVXVOPDg+fP9pdNQnuykrygCkESoZNlk+LKmCbxfZ1X&#10;tCZ6TzZUgLGUqiYGVLXwC0WWkL3mfi8Ihv5SqqJRMqdaw+lkY8QHLn9Z0ty8LktNDeIphtqM+yr3&#10;nduvf7BPkoUiTcXybRnkP6qoCRNwaZdqQgxBF4r9lapmuZJalmYvl7Uvy5Ll1PUA3YTBo27OKtJQ&#10;1wuAo5sOJv10afNXl6cKsSLFgwHgI0gNQ2q/rj+ur9uf7bf1NVp/an+3P9rv7U37q71Zfwb5dv0F&#10;ZGtsb7fH18jGA5rLRieQNBOnyuKRr8RZcyLzdxoJmVVELKjr6vyqgYtCG+E/CLGKbqCm+fKlLMCH&#10;XBjpoF2VqrYpATS0chO86iZIVwblcBjGvTiGPvKdySfJLq5R2rygskZWSDFnwmJLEnJ5oo2tgyQ7&#10;F3ss5Ixx7vjBBVqmeNwfBi5AS84Ka7RuWi3mGVfokliGuZ9rCiz33WpmgOec1SmOOyeSVJQUU1G4&#10;WwxhHGRkHDRGMQCLU2yvrmmBEaewYVba1MqFvZ46jm8aAG1lQHTnAIjj3/txMJ7G0zjyot5w6kXB&#10;ZOIdzbLIG87C0WDSn2TZJPxg+wqjpGJFQYVtbbcLYfRvXNtu5YbF3TZ0GPoPszuwodiHlR7NBsEo&#10;6sfeaDToe1F/GnjH8SzzjrJwOBxNj7Pj6aNKp657/TTFdlDaquQFzOusKpaoYJYt/cG4F2JQ4O3o&#10;jTYTRIQvYCS5URgpad4yUzluW1baHA+oEQf2v51dl30DxG6GVuumsO3tDirg526+bmXslmz2bS6L&#10;q1NlaWG3B14KF7R91exTdF93Xndv78EfAAAA//8DAFBLAwQUAAYACAAAACEAyVSmM9oAAAAHAQAA&#10;DwAAAGRycy9kb3ducmV2LnhtbEyPwU7DMBBE70j8g7VI3KiDFSgK2VQI6AUkEKEf4MbbJCJeh9ht&#10;w9+ziAMcRzOaeVOuZj+oA02xD4xwuchAETfB9dwibN7XFzegYrLs7BCYEL4owqo6PSlt4cKR3+hQ&#10;p1ZJCcfCInQpjYXWsenI27gII7F4uzB5m0ROrXaTPUq5H7TJsmvtbc+y0NmR7jtqPuq9R3jyn8+Z&#10;eTH0QG39yG69o+XmFfH8bL67BZVoTn9h+MEXdKiEaRv27KIaEPKrXJIIJpcH4i9zA2r7q3VV6v/8&#10;1TcAAAD//wMAUEsBAi0AFAAGAAgAAAAhALaDOJL+AAAA4QEAABMAAAAAAAAAAAAAAAAAAAAAAFtD&#10;b250ZW50X1R5cGVzXS54bWxQSwECLQAUAAYACAAAACEAOP0h/9YAAACUAQAACwAAAAAAAAAAAAAA&#10;AAAvAQAAX3JlbHMvLnJlbHNQSwECLQAUAAYACAAAACEAFNOAYeQCAADDBQAADgAAAAAAAAAAAAAA&#10;AAAuAgAAZHJzL2Uyb0RvYy54bWxQSwECLQAUAAYACAAAACEAyVSmM9oAAAAHAQAADwAAAAAAAAAA&#10;AAAAAAA+BQAAZHJzL2Rvd25yZXYueG1sUEsFBgAAAAAEAAQA8wAAAEUGAAAAAA==&#10;" strokeweight=".26mm">
                <v:stroke endarrow="block" joinstyle="miter"/>
              </v:line>
            </w:pict>
          </mc:Fallback>
        </mc:AlternateContent>
      </w:r>
      <w:r w:rsidRPr="00E713FA">
        <w:rPr>
          <w:sz w:val="20"/>
          <w:szCs w:val="20"/>
        </w:rPr>
        <mc:AlternateContent>
          <mc:Choice Requires="wps">
            <w:drawing>
              <wp:anchor distT="0" distB="0" distL="114300" distR="114300" simplePos="0" relativeHeight="251805696" behindDoc="0" locked="0" layoutInCell="1" allowOverlap="1">
                <wp:simplePos x="0" y="0"/>
                <wp:positionH relativeFrom="column">
                  <wp:posOffset>5226050</wp:posOffset>
                </wp:positionH>
                <wp:positionV relativeFrom="paragraph">
                  <wp:posOffset>157480</wp:posOffset>
                </wp:positionV>
                <wp:extent cx="365760" cy="0"/>
                <wp:effectExtent l="12065" t="54610" r="22225" b="59690"/>
                <wp:wrapNone/>
                <wp:docPr id="549" name="Прямая соединительная линия 5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5760" cy="0"/>
                        </a:xfrm>
                        <a:prstGeom prst="line">
                          <a:avLst/>
                        </a:prstGeom>
                        <a:noFill/>
                        <a:ln w="9360">
                          <a:solidFill>
                            <a:srgbClr val="000000"/>
                          </a:solidFill>
                          <a:miter lim="800000"/>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549" o:spid="_x0000_s1026" style="position:absolute;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1.5pt,12.4pt" to="440.3pt,1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9ece4gIAAMMFAAAOAAAAZHJzL2Uyb0RvYy54bWysVN1u0zAUvkfiHSzfZ0na9C9aOm1py82A&#10;SRvi2k2cxsKxI9trOyEk4Bppj8ArcAHSpAHPkL4Rx26b/XCD0FopOsfH/nzOd77jw6N1xdGSKs2k&#10;SHB4EGBERSZzJhYJfnMx84YYaUNETrgUNMFXVOOj8fNnh6s6ph1ZSp5ThQBE6HhVJ7g0po59X2cl&#10;rYg+kDUVECykqogBVy38XJEVoFfc7wRB319JlddKZlRrWJ1sg3js8IuCZuZ1UWhqEE8w5GbcV7nv&#10;3H798SGJF4rUJct2aZD/yKIiTMClLdSEGIIuFfsLqmKZkloW5iCTlS+LgmXU1QDVhMGjas5LUlNX&#10;C5Cj65Ym/XSw2avlmUIsT3AvGmEkSAVNar5uPm6um5/Nt8012nxqfjc/mu/NTfOrudl8Bvt28wVs&#10;G2xud8vXyJ4HNle1jgE0FWfK8pGtxXl9KrN3GgmZlkQsqKvq4qqGi0J7wn9wxDq6hpzmq5cyhz3k&#10;0khH7bpQlYUE0tDadfCq7SBdG5TBYrffG/Shz9k+5JN4f65W2rygskLWSDBnwnJLYrI81cbmQeL9&#10;Frss5Ixx7vTBBVoleNQFZBvRkrPcBp2jFvOUK7QkVmHu54p6tK1iBnTOWZXgYbuJxCUl+VTk7hZD&#10;GAcbGUeNUQzI4hTbqyuaY8QpTJi1trlyYa+nTuPbAsBbGzDdOhDi9Pd+FIymw+kw8qJOf+pFwWTi&#10;Hc/SyOvPwkFv0p2k6ST8YOsKo7hkeU6FLW0/C2H0b1rbTeVWxe00tBz6D9Ed2ZDsw0yPZ71gEHWH&#10;3mDQ63pRdxp4J8NZ6h2nYb8/mJ6kJ9NHmU5d9fppkm2ptFnJS+jXeZmvUM6sWrq9USfE4MDb0Rls&#10;O4gIX0BLMqMwUtK8ZaZ02raqtBj6vjSGgf3veteib4nY99B6bRd2td1RBfrc99eNjJ2S7bzNZX51&#10;pqws7PTAS+EO7V41+xTd992uu7d3/AcAAP//AwBQSwMEFAAGAAgAAAAhANVqcejcAAAACQEAAA8A&#10;AABkcnMvZG93bnJldi54bWxMj8FOwzAMhu9Ie4fISNxYQkCjKk2niW0XkECUPUDWeG1F45Qm28rb&#10;Y8QBjrZ//f6+Yjn5XpxwjF0gAzdzBQKpDq6jxsDufXudgYjJkrN9IDTwhRGW5eyisLkLZ3rDU5Ua&#10;wSUUc2ugTWnIpYx1i97GeRiQ+HYIo7eJx7GRbrRnLve91EotpLcd8YfWDvjYYv1RHb2BJ//5rPSL&#10;xjU21Ybc9oD3u1djri6n1QOIhFP6C8MPPqNDyUz7cCQXRW8g07fskgzoO1bgQJapBYj970KWhfxv&#10;UH4DAAD//wMAUEsBAi0AFAAGAAgAAAAhALaDOJL+AAAA4QEAABMAAAAAAAAAAAAAAAAAAAAAAFtD&#10;b250ZW50X1R5cGVzXS54bWxQSwECLQAUAAYACAAAACEAOP0h/9YAAACUAQAACwAAAAAAAAAAAAAA&#10;AAAvAQAAX3JlbHMvLnJlbHNQSwECLQAUAAYACAAAACEAmvXnHuICAADDBQAADgAAAAAAAAAAAAAA&#10;AAAuAgAAZHJzL2Uyb0RvYy54bWxQSwECLQAUAAYACAAAACEA1Wpx6NwAAAAJAQAADwAAAAAAAAAA&#10;AAAAAAA8BQAAZHJzL2Rvd25yZXYueG1sUEsFBgAAAAAEAAQA8wAAAEUGAAAAAA==&#10;" strokeweight=".26mm">
                <v:stroke endarrow="block" joinstyle="miter"/>
              </v:line>
            </w:pict>
          </mc:Fallback>
        </mc:AlternateContent>
      </w:r>
      <w:r w:rsidRPr="00E713FA">
        <w:rPr>
          <w:sz w:val="20"/>
          <w:szCs w:val="20"/>
        </w:rPr>
        <mc:AlternateContent>
          <mc:Choice Requires="wps">
            <w:drawing>
              <wp:anchor distT="0" distB="0" distL="114300" distR="114300" simplePos="0" relativeHeight="251804672" behindDoc="0" locked="0" layoutInCell="1" allowOverlap="1">
                <wp:simplePos x="0" y="0"/>
                <wp:positionH relativeFrom="column">
                  <wp:posOffset>3763010</wp:posOffset>
                </wp:positionH>
                <wp:positionV relativeFrom="paragraph">
                  <wp:posOffset>66040</wp:posOffset>
                </wp:positionV>
                <wp:extent cx="365760" cy="0"/>
                <wp:effectExtent l="6350" t="58420" r="18415" b="55880"/>
                <wp:wrapNone/>
                <wp:docPr id="548" name="Прямая соединительная линия 5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5760" cy="0"/>
                        </a:xfrm>
                        <a:prstGeom prst="line">
                          <a:avLst/>
                        </a:prstGeom>
                        <a:noFill/>
                        <a:ln w="9360">
                          <a:solidFill>
                            <a:srgbClr val="000000"/>
                          </a:solidFill>
                          <a:miter lim="800000"/>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548" o:spid="_x0000_s1026" style="position:absolute;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6.3pt,5.2pt" to="325.1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9QDU4gIAAMMFAAAOAAAAZHJzL2Uyb0RvYy54bWysVN1u0zAUvkfiHSzfZ0na9C9aOm1py82A&#10;SRvi2k2cxsKxI9trOyEk4Bppj8ArcAHSpAHPkL4Rx26b/XCD0FopOsfHPj7n+77jw6N1xdGSKs2k&#10;SHB4EGBERSZzJhYJfnMx84YYaUNETrgUNMFXVOOj8fNnh6s6ph1ZSp5ThSCJ0PGqTnBpTB37vs5K&#10;WhF9IGsqIFhIVREDrlr4uSIryF5xvxMEfX8lVV4rmVGtYXWyDeKxy18UNDOvi0JTg3iCoTbjvsp9&#10;5/brjw9JvFCkLlm2K4P8RxUVYQIubVNNiCHoUrG/UlUsU1LLwhxksvJlUbCMuh6gmzB41M15SWrq&#10;egFwdN3CpJ8ubfZqeaYQyxPci4AqQSogqfm6+bi5bn423zbXaPOp+d38aL43N82v5mbzGezbzRew&#10;bbC53S1fI3se0FzVOoakqThTFo9sLc7rU5m900jItCRiQV1XF1c1XBTaE/6DI9bRNdQ0X72UOewh&#10;l0Y6aNeFqmxKAA2tHYNXLYN0bVAGi91+b9AHnrN9yCfx/lyttHlBZYWskWDOhMWWxGR5qo2tg8T7&#10;LXZZyBnj3OmDC7RK8KgLmW1ES85yG3SOWsxTrtCSWIW5n2vq0baKGdA5Z1WCh+0mEpeU5FORu1sM&#10;YRxsZBw0RjEAi1Nsr65ojhGnMGHW2tbKhb2eOo1vGwBvbcB06wCI09/7UTCaDqfDyIs6/akXBZOJ&#10;dzxLI68/Cwe9SXeSppPwg+0rjOKS5TkVtrX9LITRv2ltN5VbFbfT0GLoP8zuwIZiH1Z6POsFg6g7&#10;9AaDXteLutPAOxnOUu84Dfv9wfQkPZk+qnTqutdPU2wLpa1KXgJf52W+Qjmzaun2Rp0QgwNvR2ew&#10;ZRARvgBKMqMwUtK8ZaZ02raqtDn0fWkMA/vfcddm3wKx59B6LQu73u6gAn3u+XUjY6dkO29zmV+d&#10;KSsLOz3wUrhDu1fNPkX3fbfr7u0d/wEAAP//AwBQSwMEFAAGAAgAAAAhAP9flGHcAAAACQEAAA8A&#10;AABkcnMvZG93bnJldi54bWxMj8FOwzAMhu9IvENkJG4sIWKFlaYTAnYBaYhuD5A1XlvROKXJtvL2&#10;GHGAo/1/+v25WE6+F0ccYxfIwPVMgUCqg+uoMbDdrK7uQMRkydk+EBr4wgjL8vyssLkLJ3rHY5Ua&#10;wSUUc2ugTWnIpYx1i97GWRiQONuH0dvE49hIN9oTl/teaqUy6W1HfKG1Az62WH9UB2/gxX++Kr3W&#10;+IRN9Uxutcfb7ZsxlxfTwz2IhFP6g+FHn9WhZKddOJCLojcwX+iMUQ7UDQgGsrnSIHa/C1kW8v8H&#10;5TcAAAD//wMAUEsBAi0AFAAGAAgAAAAhALaDOJL+AAAA4QEAABMAAAAAAAAAAAAAAAAAAAAAAFtD&#10;b250ZW50X1R5cGVzXS54bWxQSwECLQAUAAYACAAAACEAOP0h/9YAAACUAQAACwAAAAAAAAAAAAAA&#10;AAAvAQAAX3JlbHMvLnJlbHNQSwECLQAUAAYACAAAACEAJfUA1OICAADDBQAADgAAAAAAAAAAAAAA&#10;AAAuAgAAZHJzL2Uyb0RvYy54bWxQSwECLQAUAAYACAAAACEA/1+UYdwAAAAJAQAADwAAAAAAAAAA&#10;AAAAAAA8BQAAZHJzL2Rvd25yZXYueG1sUEsFBgAAAAAEAAQA8wAAAEUGAAAAAA==&#10;" strokeweight=".26mm">
                <v:stroke endarrow="block" joinstyle="miter"/>
              </v:line>
            </w:pict>
          </mc:Fallback>
        </mc:AlternateContent>
      </w:r>
      <w:r w:rsidRPr="00E713FA">
        <w:rPr>
          <w:sz w:val="20"/>
          <w:szCs w:val="20"/>
        </w:rPr>
        <mc:AlternateContent>
          <mc:Choice Requires="wps">
            <w:drawing>
              <wp:anchor distT="0" distB="0" distL="114300" distR="114300" simplePos="0" relativeHeight="251803648" behindDoc="0" locked="0" layoutInCell="1" allowOverlap="1">
                <wp:simplePos x="0" y="0"/>
                <wp:positionH relativeFrom="column">
                  <wp:posOffset>4585970</wp:posOffset>
                </wp:positionH>
                <wp:positionV relativeFrom="paragraph">
                  <wp:posOffset>157480</wp:posOffset>
                </wp:positionV>
                <wp:extent cx="182880" cy="1905"/>
                <wp:effectExtent l="10160" t="6985" r="6985" b="10160"/>
                <wp:wrapNone/>
                <wp:docPr id="547" name="Прямая соединительная линия 5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 cy="1905"/>
                        </a:xfrm>
                        <a:prstGeom prst="line">
                          <a:avLst/>
                        </a:prstGeom>
                        <a:noFill/>
                        <a:ln w="9360" cap="rnd">
                          <a:solidFill>
                            <a:srgbClr val="000000"/>
                          </a:solidFill>
                          <a:prstDash val="sysDot"/>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547" o:spid="_x0000_s1026" style="position:absolute;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1.1pt,12.4pt" to="375.5pt,1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iHy5wIAAMgFAAAOAAAAZHJzL2Uyb0RvYy54bWysVM1u00AQviPxDivfXduJkzhWnaq1HS78&#10;VGoR5429jlfYu9butkmEkIAzUh+BV+AAUqUCz+C8EbPrxCXlglATydqfmW9nvvlmjk/WdYWuiZCU&#10;s8jyjlwLEZbxnLJlZL2+nNuBhaTCLMcVZySyNkRaJ7OnT45XTUgGvORVTgQCECbDVRNZpVJN6Dgy&#10;K0mN5RFvCIPLgosaK9iKpZMLvAL0unIGrjt2VlzkjeAZkRJOk+7Smhn8oiCZelUUkihURRbEpsxX&#10;mO9Cf53ZMQ6XAjclzXZh4P+IosaUwaM9VIIVRleC/gVV00xwyQt1lPHa4UVBM2JygGw890E2FyVu&#10;iMkFyJFNT5N8PNjs5fW5QDSPrJE/sRDDNRSp/bL9sL1pf7Rftzdo+7H91X5vv7W37c/2dvsJ1nfb&#10;z7DWl+3d7vgGaX9gc9XIEEBjdi40H9maXTTPefZWIsbjErMlMVldbhp4yNMezoGL3sgGYlqsXvAc&#10;bPCV4obadSFqDQmkobWp4KavIFkrlMGhFwyCAOqcwZU3dUcGH4d710ZI9YzwGulFZFWUaXpxiK+f&#10;S6VDweHeRB8zPqdVZSRSMbSKrOlwrMExCFWw3LhKXtFcm2kHKZaLuBLoGmu5md8uggMz/UaCZdnZ&#10;yY1MuNJ2OKypgnaoaB1ZQe+Ow5LgPGW5MVGYVt0aoq2Y9iJG6F0KsFsrWJpzYMWI8N3UnaZBGvi2&#10;Pxintu8miX06j317PPcmo2SYxHHivdf5eH5Y0jwnTKe0bwjP/zfB7Vqzk3LfEj2LziG6oRuCPYz0&#10;dD5yJ/4wsCeT0dD2h6lrnwXz2D6NvfF4kp7FZ+mDSFOTvXycYHsqdVT8CqpxUeYrlFOtl+FoOvAs&#10;2MAAGUy6+iBcLWHyZUpYSHD1hqrSCFxLU2McSCJw9X8niR69I2JfQ73rq7DL7Z4qqPm+vqZvdKt0&#10;Tbfg+eZcaBHrFoJxYZx2o03Poz/3xup+AM9+AwAA//8DAFBLAwQUAAYACAAAACEAid2b294AAAAJ&#10;AQAADwAAAGRycy9kb3ducmV2LnhtbEyPQU7DMBBF90i9gzWV2FEnFqVViFMVEBIS6qItB3BiN4li&#10;jyPbbcLtGVawnJmnP++Xu9lZdjMh9h4l5KsMmMHG6x5bCV/n94ctsJgUamU9GgnfJsKuWtyVqtB+&#10;wqO5nVLLKARjoSR0KY0F57HpjFNx5UeDdLv44FSiMbRcBzVRuLNcZNkTd6pH+tCp0bx2phlOVyfh&#10;8/IxbHvn9vEwHOowvk3HFztJeb+c98/AkpnTHwy/+qQOFTnV/oo6MithI4QgVIJ4pAoEbNY5latp&#10;sc6BVyX/36D6AQAA//8DAFBLAQItABQABgAIAAAAIQC2gziS/gAAAOEBAAATAAAAAAAAAAAAAAAA&#10;AAAAAABbQ29udGVudF9UeXBlc10ueG1sUEsBAi0AFAAGAAgAAAAhADj9If/WAAAAlAEAAAsAAAAA&#10;AAAAAAAAAAAALwEAAF9yZWxzLy5yZWxzUEsBAi0AFAAGAAgAAAAhAGC2IfLnAgAAyAUAAA4AAAAA&#10;AAAAAAAAAAAALgIAAGRycy9lMm9Eb2MueG1sUEsBAi0AFAAGAAgAAAAhAIndm9veAAAACQEAAA8A&#10;AAAAAAAAAAAAAAAAQQUAAGRycy9kb3ducmV2LnhtbFBLBQYAAAAABAAEAPMAAABMBgAAAAA=&#10;" strokeweight=".26mm">
                <v:stroke dashstyle="1 1" joinstyle="miter" endcap="round"/>
              </v:line>
            </w:pict>
          </mc:Fallback>
        </mc:AlternateContent>
      </w:r>
      <w:r w:rsidRPr="00E713FA">
        <w:rPr>
          <w:sz w:val="20"/>
          <w:szCs w:val="20"/>
        </w:rPr>
        <mc:AlternateContent>
          <mc:Choice Requires="wps">
            <w:drawing>
              <wp:anchor distT="0" distB="0" distL="114300" distR="114300" simplePos="0" relativeHeight="251802624" behindDoc="0" locked="0" layoutInCell="1" allowOverlap="1">
                <wp:simplePos x="0" y="0"/>
                <wp:positionH relativeFrom="column">
                  <wp:posOffset>5043170</wp:posOffset>
                </wp:positionH>
                <wp:positionV relativeFrom="paragraph">
                  <wp:posOffset>66040</wp:posOffset>
                </wp:positionV>
                <wp:extent cx="91440" cy="91440"/>
                <wp:effectExtent l="10160" t="10795" r="12700" b="12065"/>
                <wp:wrapNone/>
                <wp:docPr id="546" name="Овал 5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 cy="91440"/>
                        </a:xfrm>
                        <a:prstGeom prst="ellipse">
                          <a:avLst/>
                        </a:prstGeom>
                        <a:solidFill>
                          <a:srgbClr val="FFFFFF"/>
                        </a:solidFill>
                        <a:ln w="936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id="Овал 546" o:spid="_x0000_s1026" style="position:absolute;margin-left:397.1pt;margin-top:5.2pt;width:7.2pt;height:7.2pt;z-index:25180262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4MsiwAIAAI0FAAAOAAAAZHJzL2Uyb0RvYy54bWysVMuO0zAU3SPxD5b3nSRt+pho0lGn0yIk&#10;HiMNiLVrO4mFY0e223RA/ArfgNjyE/0krp02dBgWCJFIka99c3zP8fG9ut7XEu24sUKrHCcXMUZc&#10;Uc2EKnP8/t16MMPIOqIYkVrxHD9wi6/nz59dtU3Gh7rSknGDAETZrG1yXDnXZFFkacVrYi90wxUs&#10;FtrUxEFoyogZ0gJ6LaNhHE+iVhvWGE25tTB72y3iecAvCk7d26Kw3CGZY6jNha8J343/RvMrkpWG&#10;NJWgxzLIP1RRE6Fg0x7qljiCtkY8gaoFNdrqwl1QXUe6KATlgQOwSeLf2NxXpOGBC4hjm14m+/9g&#10;6ZvdnUGC5XicTjBSpIZDOnw9fD98O/xAfg4UahubQeJ9c2c8R9u80vSjRUovK6JKvjBGtxUnDOpK&#10;fH706AcfWPgVbdrXmgE82TodxNoXpvaAIAPahzN56M+E7x2iMHmZpCkcHIWVbujxSXb6tTHWveC6&#10;Rn6QYy6laKzXjGRk98q6LvuUFarXUrC1kDIEptwspUE7Av5YhycQAJLnaVKhFvYfTeKA/GjNnkPE&#10;4fkTRC0cGF2KOsezPolkXraVYlAmyRwRshsDQan8FA8W7nhAtHcwDPOgTrDX58V6HE/T0WwwnY5H&#10;g3S0igc3s/VysFgmk8l0dbO8WSVffNVJmlWCMa5WAdOe3J6kf+em473rfNr7vS/QV6W3wPG+Yi1i&#10;wp/GaHw5TDAEcOGG0441IrKETkGdwcho90G4KtjcH7zHeCTnLPbvUc4ePRjgbOPoCbcuYw9SgZIn&#10;1YIrvRE7Q280ewBTQg3BedDDYFBp8wmjFvpBjhU0LIzkSwW2PrrQhSAdT4dgSXO+sjlfIYoC0JFk&#10;Fyxd13S2jRFlBTslga3SC7gMhQg+9Relqwrq9gHc+cDg2J98UzmPQ9avLjr/CQAA//8DAFBLAwQU&#10;AAYACAAAACEAahkysdwAAAAJAQAADwAAAGRycy9kb3ducmV2LnhtbEyPy07DMBBF90j8gzVI7Kjd&#10;KLRpGqcCJNiiPtg78ZBEjcdR7LTp3zOsYDm6R/eeKXaz68UFx9B50rBcKBBItbcdNRpOx/enDESI&#10;hqzpPaGGGwbYlfd3hcmtv9IeL4fYCC6hkBsNbYxDLmWoW3QmLPyAxNm3H52JfI6NtKO5crnrZaLU&#10;SjrTES+0ZsC3FuvzYXIajh/1fjO1lVK31+XnqfmyzxSi1o8P88sWRMQ5/sHwq8/qULJT5SeyQfQa&#10;1ps0YZQDlYJgIFPZCkSlIUkzkGUh/39Q/gAAAP//AwBQSwECLQAUAAYACAAAACEAtoM4kv4AAADh&#10;AQAAEwAAAAAAAAAAAAAAAAAAAAAAW0NvbnRlbnRfVHlwZXNdLnhtbFBLAQItABQABgAIAAAAIQA4&#10;/SH/1gAAAJQBAAALAAAAAAAAAAAAAAAAAC8BAABfcmVscy8ucmVsc1BLAQItABQABgAIAAAAIQDn&#10;4MsiwAIAAI0FAAAOAAAAAAAAAAAAAAAAAC4CAABkcnMvZTJvRG9jLnhtbFBLAQItABQABgAIAAAA&#10;IQBqGTKx3AAAAAkBAAAPAAAAAAAAAAAAAAAAABoFAABkcnMvZG93bnJldi54bWxQSwUGAAAAAAQA&#10;BADzAAAAIwYAAAAA&#10;" strokeweight=".26mm">
                <v:stroke joinstyle="miter"/>
              </v:oval>
            </w:pict>
          </mc:Fallback>
        </mc:AlternateContent>
      </w:r>
      <w:r w:rsidRPr="00E713FA">
        <w:rPr>
          <w:sz w:val="20"/>
          <w:szCs w:val="20"/>
        </w:rPr>
        <mc:AlternateContent>
          <mc:Choice Requires="wps">
            <w:drawing>
              <wp:anchor distT="0" distB="0" distL="114300" distR="114300" simplePos="0" relativeHeight="251801600" behindDoc="0" locked="0" layoutInCell="1" allowOverlap="1">
                <wp:simplePos x="0" y="0"/>
                <wp:positionH relativeFrom="column">
                  <wp:posOffset>4860290</wp:posOffset>
                </wp:positionH>
                <wp:positionV relativeFrom="paragraph">
                  <wp:posOffset>66040</wp:posOffset>
                </wp:positionV>
                <wp:extent cx="91440" cy="91440"/>
                <wp:effectExtent l="8255" t="10795" r="5080" b="12065"/>
                <wp:wrapNone/>
                <wp:docPr id="545" name="Овал 5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 cy="91440"/>
                        </a:xfrm>
                        <a:prstGeom prst="ellipse">
                          <a:avLst/>
                        </a:prstGeom>
                        <a:solidFill>
                          <a:srgbClr val="FFFFFF"/>
                        </a:solidFill>
                        <a:ln w="936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id="Овал 545" o:spid="_x0000_s1026" style="position:absolute;margin-left:382.7pt;margin-top:5.2pt;width:7.2pt;height:7.2pt;z-index:25180160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37QJwAIAAI0FAAAOAAAAZHJzL2Uyb0RvYy54bWysVMuO0zAU3SPxD5b3nSRt+pho0lGn0yIk&#10;HiMNiLVrO4mFY0e223RA/ArfgNjyE/0krp02dBgWCJFIka99c3zP8fG9ut7XEu24sUKrHCcXMUZc&#10;Uc2EKnP8/t16MMPIOqIYkVrxHD9wi6/nz59dtU3Gh7rSknGDAETZrG1yXDnXZFFkacVrYi90wxUs&#10;FtrUxEFoyogZ0gJ6LaNhHE+iVhvWGE25tTB72y3iecAvCk7d26Kw3CGZY6jNha8J343/RvMrkpWG&#10;NJWgxzLIP1RRE6Fg0x7qljiCtkY8gaoFNdrqwl1QXUe6KATlgQOwSeLf2NxXpOGBC4hjm14m+/9g&#10;6ZvdnUGC5XicjjFSpIZDOnw9fD98O/xAfg4UahubQeJ9c2c8R9u80vSjRUovK6JKvjBGtxUnDOpK&#10;fH706AcfWPgVbdrXmgE82TodxNoXpvaAIAPahzN56M+E7x2iMHmZpCkcHIWVbujxSXb6tTHWveC6&#10;Rn6QYy6laKzXjGRk98q6LvuUFarXUrC1kDIEptwspUE7Av5YhycQAJLnaVKhFvYfTeKA/GjNnkPE&#10;4fkTRC0cGF2KOsezPolkXraVYlAmyRwRshsDQan8FA8W7nhAtHcwDPOgTrDX58V6HE/T0WwwnY5H&#10;g3S0igc3s/VysFgmk8l0dbO8WSVffNVJmlWCMa5WAdOe3J6kf+em473rfNr7vS/QV6W3wPG+Yi1i&#10;wp/GaHw5TDAEcOGG0441IrKETkGdwcho90G4KtjcH7zHeCTnLPbvUc4ePRjgbOPoCbcuYw9SgZIn&#10;1YIrvRE7Q280ewBTQg3BedDDYFBp8wmjFvpBjhU0LIzkSwW2PrrQhSAdT4dgSXO+sjlfIYoC0JFk&#10;Fyxd13S2jRFlBTslga3SC7gMhQg+9Relqwrq9gHc+cDg2J98UzmPQ9avLjr/CQAA//8DAFBLAwQU&#10;AAYACAAAACEAHHyrAtwAAAAJAQAADwAAAGRycy9kb3ducmV2LnhtbEyPzU7DMBCE70i8g7VI3Kjd&#10;qm3aEKcCJLii/t2deIkj4nUUO2369iwnOK1G82l2pthNvhMXHGIbSMN8pkAg1cG21Gg4Hd+fNiBi&#10;MmRNFwg13DDCrry/K0xuw5X2eDmkRnAIxdxocCn1uZSxduhNnIUeib2vMHiTWA6NtIO5crjv5EKp&#10;tfSmJf7gTI9vDuvvw+g1HD/q/XZ0lVK31/nnqTnbFcWk9ePD9PIMIuGU/mD4rc/VoeROVRjJRtFp&#10;yNarJaNsKL4MZNmWt1QaFssNyLKQ/xeUPwAAAP//AwBQSwECLQAUAAYACAAAACEAtoM4kv4AAADh&#10;AQAAEwAAAAAAAAAAAAAAAAAAAAAAW0NvbnRlbnRfVHlwZXNdLnhtbFBLAQItABQABgAIAAAAIQA4&#10;/SH/1gAAAJQBAAALAAAAAAAAAAAAAAAAAC8BAABfcmVscy8ucmVsc1BLAQItABQABgAIAAAAIQAs&#10;37QJwAIAAI0FAAAOAAAAAAAAAAAAAAAAAC4CAABkcnMvZTJvRG9jLnhtbFBLAQItABQABgAIAAAA&#10;IQAcfKsC3AAAAAkBAAAPAAAAAAAAAAAAAAAAABoFAABkcnMvZG93bnJldi54bWxQSwUGAAAAAAQA&#10;BADzAAAAIwYAAAAA&#10;" strokeweight=".26mm">
                <v:stroke joinstyle="miter"/>
              </v:oval>
            </w:pict>
          </mc:Fallback>
        </mc:AlternateContent>
      </w:r>
      <w:r w:rsidRPr="00E713FA">
        <w:rPr>
          <w:sz w:val="20"/>
          <w:szCs w:val="20"/>
        </w:rPr>
        <mc:AlternateContent>
          <mc:Choice Requires="wps">
            <w:drawing>
              <wp:anchor distT="0" distB="0" distL="114300" distR="114300" simplePos="0" relativeHeight="251800576" behindDoc="0" locked="0" layoutInCell="1" allowOverlap="1">
                <wp:simplePos x="0" y="0"/>
                <wp:positionH relativeFrom="column">
                  <wp:posOffset>4403090</wp:posOffset>
                </wp:positionH>
                <wp:positionV relativeFrom="paragraph">
                  <wp:posOffset>66040</wp:posOffset>
                </wp:positionV>
                <wp:extent cx="91440" cy="91440"/>
                <wp:effectExtent l="8255" t="10795" r="5080" b="12065"/>
                <wp:wrapNone/>
                <wp:docPr id="544" name="Овал 5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 cy="91440"/>
                        </a:xfrm>
                        <a:prstGeom prst="ellipse">
                          <a:avLst/>
                        </a:prstGeom>
                        <a:solidFill>
                          <a:srgbClr val="FFFFFF"/>
                        </a:solidFill>
                        <a:ln w="936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id="Овал 544" o:spid="_x0000_s1026" style="position:absolute;margin-left:346.7pt;margin-top:5.2pt;width:7.2pt;height:7.2pt;z-index:25180057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Z4QwAIAAI0FAAAOAAAAZHJzL2Uyb0RvYy54bWysVMuO0zAU3SPxD5b3nSRt+pho0lGn0yIk&#10;HiMNiLVrO4mFY0e223RA/ArfgNjyE/0krp02dBgWCJFIka99c3zP8fG9ut7XEu24sUKrHCcXMUZc&#10;Uc2EKnP8/t16MMPIOqIYkVrxHD9wi6/nz59dtU3Gh7rSknGDAETZrG1yXDnXZFFkacVrYi90wxUs&#10;FtrUxEFoyogZ0gJ6LaNhHE+iVhvWGE25tTB72y3iecAvCk7d26Kw3CGZY6jNha8J343/RvMrkpWG&#10;NJWgxzLIP1RRE6Fg0x7qljiCtkY8gaoFNdrqwl1QXUe6KATlgQOwSeLf2NxXpOGBC4hjm14m+/9g&#10;6ZvdnUGC5XicphgpUsMhHb4evh++HX4gPwcKtY3NIPG+uTOeo21eafrRIqWXFVElXxij24oTBnUl&#10;Pj969IMPLPyKNu1rzQCebJ0OYu0LU3tAkAHtw5k89GfC9w5RmLxM0hQOjsJKN/T4JDv92hjrXnBd&#10;Iz/IMZdSNNZrRjKye2Vdl33KCtVrKdhaSBkCU26W0qAdAX+swxMIAMnzNKlQC/uPJnFAfrRmzyHi&#10;8PwJohYOjC5FneNZn0QyL9tKMSiTZI4I2Y2BoFR+igcLdzwg2jsYhnlQJ9jr82I9jqfpaDaYTsej&#10;QTpaxYOb2Xo5WCyTyWS6ulnerJIvvuokzSrBGFergGlPbk/Sv3PT8d51Pu393hfoq9Jb4HhfsRYx&#10;4U9jNL4cJhgCuHDDaccaEVlCp6DOYGS0+yBcFWzuD95jPJJzFvv3KGePHgxwtnH0hFuXsQepQMmT&#10;asGV3oidoTeaPYApoYbgPOhhMKi0+YRRC/0gxwoaFkbypQJbH13oQpCOp0OwpDlf2ZyvEEUB6Eiy&#10;C5auazrbxoiygp2SwFbpBVyGQgSf+ovSVQV1+wDufGBw7E++qZzHIetXF53/BAAA//8DAFBLAwQU&#10;AAYACAAAACEA6nGSAtwAAAAJAQAADwAAAGRycy9kb3ducmV2LnhtbEyPS0/DMBCE70j8B2uRuFG7&#10;pfSRxqkACa6oD+5OvMRR43UUO23671lO9LQazafZmXw7+lacsY9NIA3TiQKBVAXbUK3hePh4WoGI&#10;yZA1bSDUcMUI2+L+LjeZDRfa4XmfasEhFDOjwaXUZVLGyqE3cRI6JPZ+Qu9NYtnX0vbmwuG+lTOl&#10;FtKbhviDMx2+O6xO+8FrOHxWu/XgSqWub9OvY/1tXygmrR8fxtcNiIRj+ofhrz5Xh4I7lWEgG0Wr&#10;YbF+njPKhuLLwFIteUupYTZfgSxyebug+AUAAP//AwBQSwECLQAUAAYACAAAACEAtoM4kv4AAADh&#10;AQAAEwAAAAAAAAAAAAAAAAAAAAAAW0NvbnRlbnRfVHlwZXNdLnhtbFBLAQItABQABgAIAAAAIQA4&#10;/SH/1gAAAJQBAAALAAAAAAAAAAAAAAAAAC8BAABfcmVscy8ucmVsc1BLAQItABQABgAIAAAAIQCV&#10;NZ4QwAIAAI0FAAAOAAAAAAAAAAAAAAAAAC4CAABkcnMvZTJvRG9jLnhtbFBLAQItABQABgAIAAAA&#10;IQDqcZIC3AAAAAkBAAAPAAAAAAAAAAAAAAAAABoFAABkcnMvZG93bnJldi54bWxQSwUGAAAAAAQA&#10;BADzAAAAIwYAAAAA&#10;" strokeweight=".26mm">
                <v:stroke joinstyle="miter"/>
              </v:oval>
            </w:pict>
          </mc:Fallback>
        </mc:AlternateContent>
      </w:r>
      <w:r w:rsidRPr="00E713FA">
        <w:rPr>
          <w:sz w:val="20"/>
          <w:szCs w:val="20"/>
        </w:rPr>
        <mc:AlternateContent>
          <mc:Choice Requires="wps">
            <w:drawing>
              <wp:anchor distT="0" distB="0" distL="114300" distR="114300" simplePos="0" relativeHeight="251799552" behindDoc="0" locked="0" layoutInCell="1" allowOverlap="1">
                <wp:simplePos x="0" y="0"/>
                <wp:positionH relativeFrom="column">
                  <wp:posOffset>4220210</wp:posOffset>
                </wp:positionH>
                <wp:positionV relativeFrom="paragraph">
                  <wp:posOffset>66040</wp:posOffset>
                </wp:positionV>
                <wp:extent cx="91440" cy="91440"/>
                <wp:effectExtent l="6350" t="10795" r="6985" b="12065"/>
                <wp:wrapNone/>
                <wp:docPr id="543" name="Овал 5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 cy="91440"/>
                        </a:xfrm>
                        <a:prstGeom prst="ellipse">
                          <a:avLst/>
                        </a:prstGeom>
                        <a:solidFill>
                          <a:srgbClr val="FFFFFF"/>
                        </a:solidFill>
                        <a:ln w="936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id="Овал 543" o:spid="_x0000_s1026" style="position:absolute;margin-left:332.3pt;margin-top:5.2pt;width:7.2pt;height:7.2pt;z-index:25179955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oEpfwAIAAI0FAAAOAAAAZHJzL2Uyb0RvYy54bWysVMuO0zAU3SPxD5b3nSRt+pho0lGn0yIk&#10;HiMNiLVrO4mFY0e223RA/ArfgNjyE/0krp02dBgWCJFIka99c3zP8fG9ut7XEu24sUKrHCcXMUZc&#10;Uc2EKnP8/t16MMPIOqIYkVrxHD9wi6/nz59dtU3Gh7rSknGDAETZrG1yXDnXZFFkacVrYi90wxUs&#10;FtrUxEFoyogZ0gJ6LaNhHE+iVhvWGE25tTB72y3iecAvCk7d26Kw3CGZY6jNha8J343/RvMrkpWG&#10;NJWgxzLIP1RRE6Fg0x7qljiCtkY8gaoFNdrqwl1QXUe6KATlgQOwSeLf2NxXpOGBC4hjm14m+/9g&#10;6ZvdnUGC5XicjjBSpIZDOnw9fD98O/xAfg4UahubQeJ9c2c8R9u80vSjRUovK6JKvjBGtxUnDOpK&#10;fH706AcfWPgVbdrXmgE82TodxNoXpvaAIAPahzN56M+E7x2iMHmZpCkcHIWVbujxSXb6tTHWveC6&#10;Rn6QYy6laKzXjGRk98q6LvuUFarXUrC1kDIEptwspUE7Av5YhycQAJLnaVKhFvYfTeKA/GjNnkPE&#10;4fkTRC0cGF2KOsezPolkXraVYlAmyRwRshsDQan8FA8W7nhAtHcwDPOgTrDX58V6HE/T0WwwnY5H&#10;g3S0igc3s/VysFgmk8l0dbO8WSVffNVJmlWCMa5WAdOe3J6kf+em473rfNr7vS/QV6W3wPG+Yi1i&#10;wp/GaHw5TDAEcOGG0441IrKETkGdwcho90G4KtjcH7zHeCTnLPbvUc4ePRjgbOPoCbcuYw9SgZIn&#10;1YIrvRE7Q280ewBTQg3BedDDYFBp8wmjFvpBjhU0LIzkSwW2PrrQhSAdT4dgSXO+sjlfIYoC0JFk&#10;Fyxd13S2jRFlBTslga3SC7gMhQg+9Relqwrq9gHc+cDg2J98UzmPQ9avLjr/CQAA//8DAFBLAwQU&#10;AAYACAAAACEAcxr2YtwAAAAJAQAADwAAAGRycy9kb3ducmV2LnhtbEyPy07DMBBF90j8gzVI7Kjd&#10;KqRtiFMBEmxRH+ydeIgj4nEUO2369wwrWI7u0Z1zy93se3HGMXaBNCwXCgRSE2xHrYbT8e1hAyIm&#10;Q9b0gVDDFSPsqtub0hQ2XGiP50NqBZdQLIwGl9JQSBkbh97ERRiQOPsKozeJz7GVdjQXLve9XCmV&#10;S2864g/ODPjqsPk+TF7D8b3ZbydXK3V9WX6c2k/7SDFpfX83Pz+BSDinPxh+9VkdKnaqw0Q2il5D&#10;nmc5oxyoDAQD+XrL42oNq2wDsirl/wXVDwAAAP//AwBQSwECLQAUAAYACAAAACEAtoM4kv4AAADh&#10;AQAAEwAAAAAAAAAAAAAAAAAAAAAAW0NvbnRlbnRfVHlwZXNdLnhtbFBLAQItABQABgAIAAAAIQA4&#10;/SH/1gAAAJQBAAALAAAAAAAAAAAAAAAAAC8BAABfcmVscy8ucmVsc1BLAQItABQABgAIAAAAIQC6&#10;oEpfwAIAAI0FAAAOAAAAAAAAAAAAAAAAAC4CAABkcnMvZTJvRG9jLnhtbFBLAQItABQABgAIAAAA&#10;IQBzGvZi3AAAAAkBAAAPAAAAAAAAAAAAAAAAABoFAABkcnMvZG93bnJldi54bWxQSwUGAAAAAAQA&#10;BADzAAAAIwYAAAAA&#10;" strokeweight=".26mm">
                <v:stroke joinstyle="miter"/>
              </v:oval>
            </w:pict>
          </mc:Fallback>
        </mc:AlternateContent>
      </w:r>
      <w:r w:rsidRPr="00E713FA">
        <w:rPr>
          <w:sz w:val="20"/>
          <w:szCs w:val="20"/>
        </w:rPr>
        <mc:AlternateContent>
          <mc:Choice Requires="wps">
            <w:drawing>
              <wp:anchor distT="0" distB="0" distL="114300" distR="114300" simplePos="0" relativeHeight="251796480" behindDoc="0" locked="0" layoutInCell="1" allowOverlap="1">
                <wp:simplePos x="0" y="0"/>
                <wp:positionH relativeFrom="column">
                  <wp:posOffset>1842770</wp:posOffset>
                </wp:positionH>
                <wp:positionV relativeFrom="paragraph">
                  <wp:posOffset>157480</wp:posOffset>
                </wp:positionV>
                <wp:extent cx="182880" cy="0"/>
                <wp:effectExtent l="10160" t="6985" r="6985" b="12065"/>
                <wp:wrapNone/>
                <wp:docPr id="542" name="Прямая соединительная линия 5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82880" cy="0"/>
                        </a:xfrm>
                        <a:prstGeom prst="line">
                          <a:avLst/>
                        </a:prstGeom>
                        <a:noFill/>
                        <a:ln w="9360">
                          <a:solidFill>
                            <a:srgbClr val="000000"/>
                          </a:solidFill>
                          <a:prstDash val="dash"/>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542" o:spid="_x0000_s1026" style="position:absolute;flip:x;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5.1pt,12.4pt" to="159.5pt,1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ALh4gIAAMMFAAAOAAAAZHJzL2Uyb0RvYy54bWysVM1u2zAMvg/YOwi+u7YTJ3GMOkVrJ9th&#10;PwXaYWfFlmNhtmRIan4wDNh2HtBH2CvssAEFuu0ZnDcaJSdu012GoQlgkKJIkR8/8vhkXZVoSYSk&#10;nEWWd+RaiLCUZ5QtIuvN5cwOLCQVZhkuOSORtSHSOpk8fXK8qkPS4wUvMyIQBGEyXNWRVShVh44j&#10;04JUWB7xmjAw5lxUWIEqFk4m8AqiV6XTc92hs+IiqwVPiZRwmrRGa2Li5zlJ1es8l0ShMrIgN2W+&#10;wnzn+utMjnG4ELguaLpLA/9HFhWmDB7tQiVYYXQl6F+hKpoKLnmujlJeOTzPaUpMDVCN5z6o5qLA&#10;NTG1ADiy7mCSjxc2fbU8F4hmkTXwexZiuIImNV+3H7fXzc/m2/YabT81v5sfzffmpvnV3Gw/g3y7&#10;/QKyNja3u+NrpP0BzVUtQwgas3Oh8UjX7KJ+wdN3EjEeF5gtiKnqclPDQ572cA5ctCJryGm+eskz&#10;uIOvFDfQrnNRobyk9XPtqIMDfGhternpeknWCqVw6AW9IICOp3uTg0MdQfvVQqpnhFdIC5FVUqZR&#10;xiFevpBKZ3R3RR8zPqNlaZhSMrSKrHF/6BoHyUuaaaO+JsViHpcCLbHmmvmZ8sBy/5p+M8GyaO9l&#10;ILUkrKiCSShpFVlB54zDguBsyjLzusK0bGXIsGT6UWI43qYN2lqBaM4BBsO/92N3PA2mgW/7veHU&#10;9t0ksU9nsW8PZ95okPSTOE68D7oazw8LmmWE6YL2s+D5/8a13VS2LO6moUPOOYxuIIZkDzM9nQ3c&#10;kd8P7NFo0Lf9/tS1z4JZbJ/G3nA4mp7FZ9MHmU5N9fJxku2g1FnxK+jGRZGtUEY1R/qDcc+zQIHd&#10;0Ru1/UG4XMDSS5WwkODqLVWF4bbmoo5xQIjA1f8dIbroLRD7Hmqt68KutjuooOf7/pqR0VPSztuc&#10;Z5tzsR8l2BTGabfV9Cq6r4N8f/dO/gAAAP//AwBQSwMEFAAGAAgAAAAhADLgYePcAAAACQEAAA8A&#10;AABkcnMvZG93bnJldi54bWxMj0FPwzAMhe9I+w+RJ3Fj6QqattJ0QkgDaTe6HXZ0m6ypaJyqybbw&#10;7zHiADfb7+n5e+U2uUFczRR6TwqWiwyEodbrnjoFx8PuYQ0iRCSNgyej4MsE2FazuxIL7W/0Ya51&#10;7ASHUChQgY1xLKQMrTUOw8KPhlg7+8lh5HXqpJ7wxuFukHmWraTDnviDxdG8WtN+1henYHc8oUtv&#10;9Sna1f49OZTNYX9W6n6eXp5BRJPinxl+8BkdKmZq/IV0EIOCfJPlbOXhiSuw4XG54XLN70FWpfzf&#10;oPoGAAD//wMAUEsBAi0AFAAGAAgAAAAhALaDOJL+AAAA4QEAABMAAAAAAAAAAAAAAAAAAAAAAFtD&#10;b250ZW50X1R5cGVzXS54bWxQSwECLQAUAAYACAAAACEAOP0h/9YAAACUAQAACwAAAAAAAAAAAAAA&#10;AAAvAQAAX3JlbHMvLnJlbHNQSwECLQAUAAYACAAAACEAxmwC4eICAADDBQAADgAAAAAAAAAAAAAA&#10;AAAuAgAAZHJzL2Uyb0RvYy54bWxQSwECLQAUAAYACAAAACEAMuBh49wAAAAJAQAADwAAAAAAAAAA&#10;AAAAAAA8BQAAZHJzL2Rvd25yZXYueG1sUEsFBgAAAAAEAAQA8wAAAEUGAAAAAA==&#10;" strokeweight=".26mm">
                <v:stroke dashstyle="dash" joinstyle="miter"/>
              </v:line>
            </w:pict>
          </mc:Fallback>
        </mc:AlternateContent>
      </w:r>
      <w:r w:rsidRPr="00E713FA">
        <w:rPr>
          <w:sz w:val="20"/>
          <w:szCs w:val="20"/>
        </w:rPr>
        <mc:AlternateContent>
          <mc:Choice Requires="wps">
            <w:drawing>
              <wp:anchor distT="0" distB="0" distL="114300" distR="114300" simplePos="0" relativeHeight="251795456" behindDoc="0" locked="0" layoutInCell="1" allowOverlap="1">
                <wp:simplePos x="0" y="0"/>
                <wp:positionH relativeFrom="column">
                  <wp:posOffset>2025650</wp:posOffset>
                </wp:positionH>
                <wp:positionV relativeFrom="paragraph">
                  <wp:posOffset>66040</wp:posOffset>
                </wp:positionV>
                <wp:extent cx="365760" cy="182880"/>
                <wp:effectExtent l="12065" t="10795" r="12700" b="6350"/>
                <wp:wrapNone/>
                <wp:docPr id="541" name="Прямоугольник 5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5760" cy="182880"/>
                        </a:xfrm>
                        <a:prstGeom prst="rect">
                          <a:avLst/>
                        </a:prstGeom>
                        <a:solidFill>
                          <a:srgbClr val="FFFFFF"/>
                        </a:solidFill>
                        <a:ln w="9360">
                          <a:solidFill>
                            <a:srgbClr val="000000"/>
                          </a:solidFill>
                          <a:prstDash val="dash"/>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Прямоугольник 541" o:spid="_x0000_s1026" style="position:absolute;margin-left:159.5pt;margin-top:5.2pt;width:28.8pt;height:14.4pt;z-index:25179545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Z6D6QIAALYFAAAOAAAAZHJzL2Uyb0RvYy54bWysVM2O0zAQviPxDpbv3SRt2qbRpqtut0VI&#10;C6y0IM5u7DQWiR3ZbtMFISFxReIReAguiJ99hvSNGDttKSxCCJFIkScef/5m5ps5PduUBVozpbkU&#10;CQ5OfIyYSCXlYpngZ0/nnQgjbYigpJCCJfiGaXw2vn/vtK5i1pW5LChTCECEjusqwbkxVex5Os1Z&#10;SfSJrJiAzUyqkhgw1dKjitSAXhZe1/cHXi0VrZRMmdbw96LdxGOHn2UsNU+yTDODigQDN+O+yn0X&#10;9uuNT0m8VKTKebqjQf6BRUm4gEsPUBfEELRS/A5UyVMltczMSSpLT2YZT5mLAaIJ/F+iuc5JxVws&#10;kBxdHdKk/x9s+nh9pRCnCe6HAUaClFCk5sP2zfZ987W53b5tPja3zZftu+Zb86n5jKwX5KyudAxH&#10;r6srZaPW1aVMX2gk5DQnYskmSsk6Z4QCU+fv/XTAGhqOokX9SFK4kKyMdOnbZKq0gJAYtHFVujlU&#10;iW0MSuFnb9AfDqCWKWwFUTeKXBU9Eu8PV0qbB0yWyC4SrEAEDpysL7UB8uC6d3HkZcHpnBeFM9Ry&#10;MS0UWhMQzNw9Nl44oo/dCoHqBI96wOPPEL57fgdhKVwQnbdXUVi1Yiy5gY4oeJng6HCYxDabM0Gd&#10;Xg3hRbsGXoWwDJjTehsfWBsDS/cfkuZ0+Goy7/vDsBd1hsN+rxP2Zn7nPJpPO5NpMBgMZ+fT81nw&#10;2kYThHHOKWVi5jD1vi2C8O9kt2vQVtCHxjgQtKzkCmK8zmmNKLcl6vVHXVAf5dCZ3WEbNSLFEkZK&#10;ahRGSprn3OSuH6weLIY+rlTk23eX5gO6q9vRxd6d2FqPDaQKMrnPmhOr1Wer84WkN6BV4OAECcMO&#10;FrlULzGqYXAkWMBkw6h4KEDtoyAM7ZxxRtgfdsFQxzuL4x0iUgDaBdkaU9NOp1Wl+DKHmwIXrZAT&#10;6JGMO/3a/mlZAW9rwHBwEewGmZ0+x7bz+jFux98BAAD//wMAUEsDBBQABgAIAAAAIQBwtFjq3wAA&#10;AAkBAAAPAAAAZHJzL2Rvd25yZXYueG1sTI/NTsMwEITvSLyDtUjcqJO0yl/jVAipB8QBtcChNzc2&#10;cUS8jmy3CW/PcoLbjmY0+02zW+zIrtqHwaGAdJUA09g5NWAv4P1t/1ACC1GikqNDLeBbB9i1tzeN&#10;rJWb8aCvx9gzKsFQSwEmxqnmPHRGWxlWbtJI3qfzVkaSvufKy5nK7cizJMm5lQPSByMn/WR093W8&#10;WAGvPGbPZeo3c/nSF9XJfBTTYS/E/d3yuAUW9RL/wvCLT+jQEtPZXVAFNgpYpxVtiWQkG2AUWBd5&#10;DuxMR5UBbxv+f0H7AwAA//8DAFBLAQItABQABgAIAAAAIQC2gziS/gAAAOEBAAATAAAAAAAAAAAA&#10;AAAAAAAAAABbQ29udGVudF9UeXBlc10ueG1sUEsBAi0AFAAGAAgAAAAhADj9If/WAAAAlAEAAAsA&#10;AAAAAAAAAAAAAAAALwEAAF9yZWxzLy5yZWxzUEsBAi0AFAAGAAgAAAAhALEZnoPpAgAAtgUAAA4A&#10;AAAAAAAAAAAAAAAALgIAAGRycy9lMm9Eb2MueG1sUEsBAi0AFAAGAAgAAAAhAHC0WOrfAAAACQEA&#10;AA8AAAAAAAAAAAAAAAAAQwUAAGRycy9kb3ducmV2LnhtbFBLBQYAAAAABAAEAPMAAABPBgAAAAA=&#10;" strokeweight=".26mm">
                <v:stroke dashstyle="dash"/>
              </v:rect>
            </w:pict>
          </mc:Fallback>
        </mc:AlternateContent>
      </w:r>
      <w:r w:rsidRPr="00E713FA">
        <w:rPr>
          <w:sz w:val="20"/>
          <w:szCs w:val="20"/>
        </w:rPr>
        <mc:AlternateContent>
          <mc:Choice Requires="wps">
            <w:drawing>
              <wp:anchor distT="0" distB="0" distL="114300" distR="114300" simplePos="0" relativeHeight="251794432" behindDoc="0" locked="0" layoutInCell="1" allowOverlap="1">
                <wp:simplePos x="0" y="0"/>
                <wp:positionH relativeFrom="column">
                  <wp:posOffset>1477010</wp:posOffset>
                </wp:positionH>
                <wp:positionV relativeFrom="paragraph">
                  <wp:posOffset>157480</wp:posOffset>
                </wp:positionV>
                <wp:extent cx="182880" cy="0"/>
                <wp:effectExtent l="6350" t="6985" r="10795" b="12065"/>
                <wp:wrapNone/>
                <wp:docPr id="540" name="Прямая соединительная линия 5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 cy="0"/>
                        </a:xfrm>
                        <a:prstGeom prst="line">
                          <a:avLst/>
                        </a:prstGeom>
                        <a:noFill/>
                        <a:ln w="9360">
                          <a:solidFill>
                            <a:srgbClr val="000000"/>
                          </a:solidFill>
                          <a:prstDash val="dash"/>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540" o:spid="_x0000_s1026" style="position:absolute;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6.3pt,12.4pt" to="130.7pt,1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BVD2gIAALkFAAAOAAAAZHJzL2Uyb0RvYy54bWysVM1u2zAMvg/YOwi+u7YTJ3GMOkVrO7vs&#10;p0A77KzYcizMlgxJTVIMA7adB/QR9go7bECBbnsG541GyYnXdJdhaAIYpChS5MePPD7Z1BVaESEp&#10;Z5HlHbkWIizjOWXLyHp9ObcDC0mFWY4rzkhkXRNpncyePjleNyEZ8JJXOREIgjAZrpvIKpVqQseR&#10;WUlqLI94QxgYCy5qrEAVSycXeA3R68oZuO7YWXORN4JnREo4TTqjNTPxi4Jk6lVRSKJQFVmQmzJf&#10;Yb4L/XVmxzhcCtyUNNulgf8jixpTBo/2oRKsMLoS9K9QNc0El7xQRxmvHV4UNCOmBqjGcx9Uc1Hi&#10;hphaABzZ9DDJxwubvVydC0TzyBr5gA/DNTSp/bL9sL1pf7Rftzdo+7H91X5vv7W37c/2dvsJ5Lvt&#10;Z5C1sb3bHd8g7Q9orhsZQtCYnQuNR7ZhF81znr2ViPG4xGxJTFWX1w085GkP58BFK7KBnBbrFzyH&#10;O/hKcQPtphC1DgmgoY3p4HXfQbJRKINDLxgEAdSR7U0ODvd+jZDqGeE10kJkVZRpbHGIV8+l0nng&#10;cH9FHzM+p1Vl+FExtI6s6XDsGgfJK5pro74mxXIRVwKtsGaY+ZmiwHL/mo6cYFl293KQOurVVAH/&#10;K1pHVtA747AkOE9Zbl5XmFadDBlWTD9KDLO7tEHbKBDNOcBgWPdu6k7TIA182x+MU9t3k8Q+nce+&#10;PZ57k1EyTOI48d7rajw/LGmeE6YL2k+A5/8bw3az2HG3n4EeOecwuoEYkj3M9HQ+cif+MLAnk9HQ&#10;9oepa58F89g+jb3xeJKexWfpg0xTU718nGR7KHVW/Aq6cVHma5RTzZHhaDrwLFBgYwwmXX8Qrpaw&#10;6jIlLCS4ekNVaRituahjHBAicPV/R4g+egfEvoda67uwq+0PVNDzfX/NoOjZ6KZswfPrc7EfINgP&#10;xmm3y/QCuq+DfH/jzn4DAAD//wMAUEsDBBQABgAIAAAAIQAUcnFe2gAAAAkBAAAPAAAAZHJzL2Rv&#10;d25yZXYueG1sTI9PT4QwEMXvJn6HZky8ueXPBglSNmYT9eyy3rt0BCKdEloW+PaO8aC3mXkvb36v&#10;PKx2EFecfO9IQbyLQCA1zvTUKjjXLw85CB80GT04QgUbejhUtzelLoxb6B2vp9AKDiFfaAVdCGMh&#10;pW86tNrv3IjE2qebrA68Tq00k1443A4yiaJMWt0Tf+j0iMcOm6/TbBXYj9daLnauMX7M13TIj+nb&#10;til1f7c+P4EIuIY/M/zgMzpUzHRxMxkvBgVJmmRs5WHPFdiQZPEexOX3IKtS/m9QfQMAAP//AwBQ&#10;SwECLQAUAAYACAAAACEAtoM4kv4AAADhAQAAEwAAAAAAAAAAAAAAAAAAAAAAW0NvbnRlbnRfVHlw&#10;ZXNdLnhtbFBLAQItABQABgAIAAAAIQA4/SH/1gAAAJQBAAALAAAAAAAAAAAAAAAAAC8BAABfcmVs&#10;cy8ucmVsc1BLAQItABQABgAIAAAAIQCVnBVD2gIAALkFAAAOAAAAAAAAAAAAAAAAAC4CAABkcnMv&#10;ZTJvRG9jLnhtbFBLAQItABQABgAIAAAAIQAUcnFe2gAAAAkBAAAPAAAAAAAAAAAAAAAAADQFAABk&#10;cnMvZG93bnJldi54bWxQSwUGAAAAAAQABADzAAAAOwYAAAAA&#10;" strokeweight=".26mm">
                <v:stroke dashstyle="dash" joinstyle="miter"/>
              </v:line>
            </w:pict>
          </mc:Fallback>
        </mc:AlternateContent>
      </w:r>
      <w:r w:rsidRPr="00E713FA">
        <w:rPr>
          <w:sz w:val="20"/>
          <w:szCs w:val="20"/>
        </w:rPr>
        <mc:AlternateContent>
          <mc:Choice Requires="wps">
            <w:drawing>
              <wp:anchor distT="0" distB="0" distL="114300" distR="114300" simplePos="0" relativeHeight="251793408" behindDoc="0" locked="0" layoutInCell="1" allowOverlap="1">
                <wp:simplePos x="0" y="0"/>
                <wp:positionH relativeFrom="column">
                  <wp:posOffset>1111250</wp:posOffset>
                </wp:positionH>
                <wp:positionV relativeFrom="paragraph">
                  <wp:posOffset>66040</wp:posOffset>
                </wp:positionV>
                <wp:extent cx="365760" cy="182880"/>
                <wp:effectExtent l="12065" t="10795" r="12700" b="6350"/>
                <wp:wrapNone/>
                <wp:docPr id="539" name="Прямоугольник 5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5760" cy="182880"/>
                        </a:xfrm>
                        <a:prstGeom prst="rect">
                          <a:avLst/>
                        </a:prstGeom>
                        <a:solidFill>
                          <a:srgbClr val="FFFFFF"/>
                        </a:solidFill>
                        <a:ln w="9360">
                          <a:solidFill>
                            <a:srgbClr val="000000"/>
                          </a:solidFill>
                          <a:prstDash val="dash"/>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Прямоугольник 539" o:spid="_x0000_s1026" style="position:absolute;margin-left:87.5pt;margin-top:5.2pt;width:28.8pt;height:14.4pt;z-index:25179340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35I6AIAALYFAAAOAAAAZHJzL2Uyb0RvYy54bWysVNuO0zAQfUfiHyy/d5P0mkabrrrdFiEt&#10;sNKCeHZjJ7FI7Mh2my4ICYlXJD6Bj+AFcdlvSP+IsdOWwiKEEIkUeeLx8ZyZM3N6tikLtGZKcyli&#10;HJz4GDGRSMpFFuNnTxedECNtiKCkkILF+IZpfDa5f++0riLWlbksKFMIQISO6irGuTFV5Hk6yVlJ&#10;9ImsmIDNVKqSGDBV5lFFakAvC6/r+0OvlopWSiZMa/h70W7iicNPU5aYJ2mqmUFFjCE2477KfZf2&#10;601OSZQpUuU82YVB/iGKknABlx6gLoghaKX4HaiSJ0pqmZqTRJaeTFOeMMcB2AT+L2yuc1IxxwWS&#10;o6tDmvT/g00er68U4jTGg94YI0FKKFLzYftm+7752txu3zYfm9vmy/Zd86351HxG1gtyVlc6gqPX&#10;1ZWyrHV1KZMXGgk5y4nI2FQpWeeMUIg0sP7eTwesoeEoWtaPJIULycpIl75NqkoLCIlBG1elm0OV&#10;2MagBH72hoPREGqZwFYQdsPQVdEj0f5wpbR5wGSJ7CLGCkTgwMn6UhsbDIn2Li54WXC64EXhDJUt&#10;Z4VCawKCWbjHxQ8cj90KgeoYj3sQx58hfPf8DsKGcEF03l5FYWW9SFRyAx1R8DLG4eEwiWw254I6&#10;F0N40a6BSiHsKea03vIDa2Ng6f5D0pwOX00XA3/U74Wd0WjQ6/R7c79zHi5mneksGA5H8/PZ+Tx4&#10;bdkE/SjnlDIxd5h63xZB/+9kt2vQVtCHxjgEaKOSK+B4ndMaUW5L1BuMuwEGAzqzO2pZI1JkMFIS&#10;ozBS0jznJnf9YPVgMfRxpULfvrs0H9BdqY8u9u5waz02kCrI5D5rTqxWn63Ol5LegFYhBidIGHaw&#10;yKV6iVENgyPGAiYbRsVDAWofB/2+nTPO6A9GXTDU8c7yeIeIBIB2JFtjZtrptKoUz3K4KXBshZxC&#10;j6Tc6df2TxsVxG0NGA6OwW6Q2elzbDuvH+N28h0AAP//AwBQSwMEFAAGAAgAAAAhAGhymnHgAAAA&#10;CQEAAA8AAABkcnMvZG93bnJldi54bWxMj8FOwzAQRO9I/IO1SNyoU7c0aYhTIaQeEAfUAofe3Hgb&#10;R8R2ZLtN+HuWU7ntaEczb6rNZHt2wRA77yTMZxkwdI3XnWslfH5sHwpgMSmnVe8dSvjBCJv69qZS&#10;pfaj2+Fln1pGIS6WSoJJaSg5j41Bq+LMD+jod/LBqkQytFwHNVK47bnIshW3qnPUYNSALwab7/3Z&#10;SnjnSbwW87Aci7c2Xx/MVz7stlLe303PT8ASTulqhj98QoeamI7+7HRkPen8kbYkOrIlMDKIhVgB&#10;O0pYrAXwuuL/F9S/AAAA//8DAFBLAQItABQABgAIAAAAIQC2gziS/gAAAOEBAAATAAAAAAAAAAAA&#10;AAAAAAAAAABbQ29udGVudF9UeXBlc10ueG1sUEsBAi0AFAAGAAgAAAAhADj9If/WAAAAlAEAAAsA&#10;AAAAAAAAAAAAAAAALwEAAF9yZWxzLy5yZWxzUEsBAi0AFAAGAAgAAAAhAJfHfkjoAgAAtgUAAA4A&#10;AAAAAAAAAAAAAAAALgIAAGRycy9lMm9Eb2MueG1sUEsBAi0AFAAGAAgAAAAhAGhymnHgAAAACQEA&#10;AA8AAAAAAAAAAAAAAAAAQgUAAGRycy9kb3ducmV2LnhtbFBLBQYAAAAABAAEAPMAAABPBgAAAAA=&#10;" strokeweight=".26mm">
                <v:stroke dashstyle="dash"/>
              </v:rect>
            </w:pict>
          </mc:Fallback>
        </mc:AlternateContent>
      </w:r>
      <w:r w:rsidRPr="00E713FA">
        <w:rPr>
          <w:sz w:val="20"/>
          <w:szCs w:val="20"/>
        </w:rPr>
        <mc:AlternateContent>
          <mc:Choice Requires="wps">
            <w:drawing>
              <wp:anchor distT="0" distB="0" distL="114300" distR="114300" simplePos="0" relativeHeight="251791360" behindDoc="0" locked="0" layoutInCell="1" allowOverlap="1">
                <wp:simplePos x="0" y="0"/>
                <wp:positionH relativeFrom="column">
                  <wp:posOffset>836930</wp:posOffset>
                </wp:positionH>
                <wp:positionV relativeFrom="paragraph">
                  <wp:posOffset>157480</wp:posOffset>
                </wp:positionV>
                <wp:extent cx="182880" cy="0"/>
                <wp:effectExtent l="13970" t="6985" r="12700" b="12065"/>
                <wp:wrapNone/>
                <wp:docPr id="538" name="Прямая соединительная линия 5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 cy="0"/>
                        </a:xfrm>
                        <a:prstGeom prst="line">
                          <a:avLst/>
                        </a:prstGeom>
                        <a:noFill/>
                        <a:ln w="936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538" o:spid="_x0000_s1026" style="position:absolute;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5.9pt,12.4pt" to="80.3pt,1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toLzwIAAKEFAAAOAAAAZHJzL2Uyb0RvYy54bWysVNFu0zAUfUfiH6y8Z0natE2jpdOWprwM&#10;mLQhnt3EaSwSO7K9phVCGjwj7RP4BR5AmjTgG9I/4tptwzpeEForRffavsfn3nN9j09WVYmWREjK&#10;WWR5R66FCEt5Rtkist5czezAQlJhluGSMxJZayKtk8nzZ8dNHZIeL3iZEYEAhMmwqSOrUKoOHUem&#10;BamwPOI1YbCZc1FhBa5YOJnADaBXpdNz3aHTcJHVgqdESlidbjeticHPc5Kq13kuiUJlZAE3Zb7C&#10;fOf660yOcbgQuC5ouqOB/4NFhSmDSzuoKVYYXQv6F1RFU8Elz9VRyiuH5zlNickBsvHcR9lcFrgm&#10;Jhcojqy7Msmng01fLS8EollkDfogFcMViNR+2dxsbtsf7dfNLdp8bH+139tv7V37s73bfAL7fvMZ&#10;bL3Z3u+Wb5GOh2o2tQwBNGYXQtcjXbHL+pyn7yRiPC4wWxCT1dW6hos8HeEchGhH1sBp3rzkGZzB&#10;14qb0q5yUWlIKBpaGQXXnYJkpVAKi17QCwLQOd1vOTjcx9VCqheEV0gbkVVSpmuLQ7w8l0rzwOH+&#10;iF5mfEbL0vRHyVATWeP+0DUBkpc005v6mBSLeVwKtMS6w8zPJAU7D49VVEGfl7SKrKA7hMOC4Cxh&#10;mblFYVpubWBSMg1OTAdv6YG3UmCadUjXdNf7sTtOgiTwbb83TGzfnU7t01ns28OZNxpM+9M4nnof&#10;NGvPDwuaZYRp4vtO9/x/66Tdm9v2aNfrXYWcQ3RTSiB7yPR0NnBHfj+wR6NB3/b7iWufBbPYPo29&#10;4XCUnMVnySOmiclePg3ZrpSaFb8GNS6LrEEZ1b3QH4x7ngUOTIbeaKsPwuUCRlqqhIUEV2+pKkzn&#10;6p7TGAfCB67+74Tv0LeF2GuovU6FXW5/SgWa7/U1D0K/ge1rmvNsfSH2DwXmgAnazSw9aB76YD+c&#10;rJPfAAAA//8DAFBLAwQUAAYACAAAACEA7zX2m94AAAAJAQAADwAAAGRycy9kb3ducmV2LnhtbEyP&#10;zU7DMBCE70i8g7VIXBB1UlDUhjgVBcGBQ6X+3Z14SSLidRo7beDp2YpDOa1mdzT7TbYYbSuO2PvG&#10;kYJ4EoFAKp1pqFKw277dz0D4oMno1hEq+EYPi/z6KtOpcSda43ETKsEh5FOtoA6hS6X0ZY1W+4nr&#10;kPj26XqrA8u+kqbXJw63rZxGUSKtbog/1LrDlxrLr81gFRySbl/8yGF5N//YxrPdYGn1+q7U7c34&#10;/AQi4BguZjjjMzrkzFS4gYwXLeuHmNGDgukjz7MhiRIQxd9C5pn83yD/BQAA//8DAFBLAQItABQA&#10;BgAIAAAAIQC2gziS/gAAAOEBAAATAAAAAAAAAAAAAAAAAAAAAABbQ29udGVudF9UeXBlc10ueG1s&#10;UEsBAi0AFAAGAAgAAAAhADj9If/WAAAAlAEAAAsAAAAAAAAAAAAAAAAALwEAAF9yZWxzLy5yZWxz&#10;UEsBAi0AFAAGAAgAAAAhAJFe2gvPAgAAoQUAAA4AAAAAAAAAAAAAAAAALgIAAGRycy9lMm9Eb2Mu&#10;eG1sUEsBAi0AFAAGAAgAAAAhAO819pveAAAACQEAAA8AAAAAAAAAAAAAAAAAKQUAAGRycy9kb3du&#10;cmV2LnhtbFBLBQYAAAAABAAEAPMAAAA0BgAAAAA=&#10;" strokeweight=".26mm">
                <v:stroke joinstyle="miter"/>
              </v:line>
            </w:pict>
          </mc:Fallback>
        </mc:AlternateContent>
      </w:r>
      <w:r w:rsidRPr="00E713FA">
        <w:rPr>
          <w:sz w:val="20"/>
          <w:szCs w:val="20"/>
        </w:rPr>
        <mc:AlternateContent>
          <mc:Choice Requires="wps">
            <w:drawing>
              <wp:anchor distT="0" distB="0" distL="114300" distR="114300" simplePos="0" relativeHeight="251790336" behindDoc="0" locked="0" layoutInCell="1" allowOverlap="1">
                <wp:simplePos x="0" y="0"/>
                <wp:positionH relativeFrom="column">
                  <wp:posOffset>471170</wp:posOffset>
                </wp:positionH>
                <wp:positionV relativeFrom="paragraph">
                  <wp:posOffset>66040</wp:posOffset>
                </wp:positionV>
                <wp:extent cx="365760" cy="182880"/>
                <wp:effectExtent l="10160" t="10795" r="5080" b="6350"/>
                <wp:wrapNone/>
                <wp:docPr id="537" name="Прямоугольник 5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5760" cy="182880"/>
                        </a:xfrm>
                        <a:prstGeom prst="rect">
                          <a:avLst/>
                        </a:prstGeom>
                        <a:solidFill>
                          <a:srgbClr val="FFFFFF"/>
                        </a:solidFill>
                        <a:ln w="936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Прямоугольник 537" o:spid="_x0000_s1026" style="position:absolute;margin-left:37.1pt;margin-top:5.2pt;width:28.8pt;height:14.4pt;z-index:25179033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yQg3QIAAJ4FAAAOAAAAZHJzL2Uyb0RvYy54bWysVNuO0zAQfUfiHyy/d5P0ljTadNXttghp&#10;gZUWxLMbO41FYke223RBSEi8IvEJfAQviMt+Q/pHjJ22FBYhhEgky2OPj8/MHM/p2aYs0JopzaVI&#10;cHDiY8REKikXywQ/ezrvRBhpQwQlhRQswTdM47Px/XundRWzrsxlQZlCACJ0XFcJzo2pYs/Tac5K&#10;ok9kxQRsZlKVxICplh5VpAb0svC6vj/0aqlopWTKtIbVi3YTjx1+lrHUPMkyzQwqEgzcjBuVGxd2&#10;9ManJF4qUuU83dEg/8CiJFzApQeoC2IIWil+B6rkqZJaZuYklaUns4ynzMUA0QT+L9Fc56RiLhZI&#10;jq4OadL/DzZ9vL5SiNMED3ohRoKUUKTmw/bN9n3ztbndvm0+NrfNl+275lvzqfmMrBfkrK50DEev&#10;qytlo9bVpUxfaCTkNCdiySZKyTpnhALTwPp7Px2whoajaFE/khQuJCsjXfo2mSotICQGbVyVbg5V&#10;YhuDUljsDQfhEGqZwlYQdaPIVdEj8f5wpbR5wGSJ7CTBCkTgwMn6UhtLhsR7F0deFpzOeVE4Qy0X&#10;00KhNQHBzN3n+EOMx26FQHWCRz3g8WcI332/gyi5AeUXvExwdHAisc3aTFCnS0N40c6BciHsTcxp&#10;uo0DrI2BqVuH5Di9vZrMB37Y70WdMBz0Ov3ezO+cR/NpZzINhsNwdj49nwWvLeugH+ecUiZmDlPv&#10;5R/0/05eu4fYCvfwAA4ELSu5ghivc1ojym0peoNRN8BgwAvshm3UiBRLaB2pURgpaZ5zkzvd27pb&#10;DH1ckci3/y6dB3RX0qOLvTuxtR4bSBVkcp81J0qrw1bPC0lvQJPAwQkPmhpMcqleYlRDg0iwgA6G&#10;UfFQgKpHQb9v+4kz+oOwC4Y63lkc7xCRAtAuyNaYmrYLrSrFlzncFLhohZzAW8i406l9Jy0r4G0N&#10;aAIugl3Dsl3m2HZeP9rq+DsAAAD//wMAUEsDBBQABgAIAAAAIQDFEjMk3QAAAAgBAAAPAAAAZHJz&#10;L2Rvd25yZXYueG1sTI/NbsIwEITvlfoO1lbqrTjEqD8hDqqQWnHoASgPYOLFiYjXUWxI+vZdTu1x&#10;Z0az35SryXfiikNsA2mYzzIQSHWwLTkNh++Pp1cQMRmypguEGn4wwqq6vytNYcNIO7zukxNcQrEw&#10;GpqU+kLKWDfoTZyFHom9Uxi8SXwOTtrBjFzuO5ln2bP0piX+0Jge1w3W5/3Fa3CHabtVu1GtNyc1&#10;un4Tvz67qPXjw/S+BJFwSn9huOEzOlTMdAwXslF0Gl4WOSdZzxYgbr6a85SjBvWWg6xK+X9A9QsA&#10;AP//AwBQSwECLQAUAAYACAAAACEAtoM4kv4AAADhAQAAEwAAAAAAAAAAAAAAAAAAAAAAW0NvbnRl&#10;bnRfVHlwZXNdLnhtbFBLAQItABQABgAIAAAAIQA4/SH/1gAAAJQBAAALAAAAAAAAAAAAAAAAAC8B&#10;AABfcmVscy8ucmVsc1BLAQItABQABgAIAAAAIQDwRyQg3QIAAJ4FAAAOAAAAAAAAAAAAAAAAAC4C&#10;AABkcnMvZTJvRG9jLnhtbFBLAQItABQABgAIAAAAIQDFEjMk3QAAAAgBAAAPAAAAAAAAAAAAAAAA&#10;ADcFAABkcnMvZG93bnJldi54bWxQSwUGAAAAAAQABADzAAAAQQYAAAAA&#10;" strokeweight=".26mm"/>
            </w:pict>
          </mc:Fallback>
        </mc:AlternateContent>
      </w:r>
    </w:p>
    <w:p w:rsidR="00E713FA" w:rsidRPr="00E713FA" w:rsidRDefault="00E713FA" w:rsidP="00E713FA">
      <w:pPr>
        <w:spacing w:after="0" w:line="240" w:lineRule="auto"/>
        <w:rPr>
          <w:sz w:val="20"/>
          <w:szCs w:val="20"/>
          <w:lang w:val="ru-RU"/>
        </w:rPr>
      </w:pPr>
      <w:r w:rsidRPr="00E713FA">
        <w:rPr>
          <w:sz w:val="20"/>
          <w:szCs w:val="20"/>
        </w:rPr>
        <mc:AlternateContent>
          <mc:Choice Requires="wps">
            <w:drawing>
              <wp:anchor distT="0" distB="0" distL="114300" distR="114300" simplePos="0" relativeHeight="251797504" behindDoc="0" locked="0" layoutInCell="1" allowOverlap="1">
                <wp:simplePos x="0" y="0"/>
                <wp:positionH relativeFrom="column">
                  <wp:posOffset>1659890</wp:posOffset>
                </wp:positionH>
                <wp:positionV relativeFrom="paragraph">
                  <wp:posOffset>73660</wp:posOffset>
                </wp:positionV>
                <wp:extent cx="182880" cy="0"/>
                <wp:effectExtent l="8255" t="12700" r="8890" b="6350"/>
                <wp:wrapNone/>
                <wp:docPr id="536" name="Прямая соединительная линия 5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 cy="0"/>
                        </a:xfrm>
                        <a:prstGeom prst="line">
                          <a:avLst/>
                        </a:prstGeom>
                        <a:noFill/>
                        <a:ln w="9360" cap="rnd">
                          <a:solidFill>
                            <a:srgbClr val="000000"/>
                          </a:solidFill>
                          <a:prstDash val="sysDot"/>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536" o:spid="_x0000_s1026" style="position:absolute;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0.7pt,5.8pt" to="145.1pt,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1kg4gIAAMUFAAAOAAAAZHJzL2Uyb0RvYy54bWysVM1u00AQviPxDivfXduJkzhWnaq1HS78&#10;VGoR5429jlfYu9butkmEkIAzUh+BV+AAUqUCz+C8EbPrxDTlglATyZr9mdlvvvlmjk/WdYWuiZCU&#10;s8jyjlwLEZbxnLJlZL2+nNuBhaTCLMcVZySyNkRaJ7OnT45XTUgGvORVTgSCIEyGqyaySqWa0HFk&#10;VpIayyPeEAaHBRc1VrAUSycXeAXR68oZuO7YWXGRN4JnRErYTbpDa2biFwXJ1KuikEShKrIAmzJf&#10;Yb4L/XVmxzhcCtyUNNvBwP+BosaUwaN9qAQrjK4E/StUTTPBJS/UUcZrhxcFzYjJAbLx3AfZXJS4&#10;ISYXIEc2PU3y8cJmL6/PBaJ5ZI2GYwsxXEOR2i/bD9ub9kf7dXuDth/bX+339lt72/5sb7efwL7b&#10;fgZbH7Z3u+0bpP2BzVUjQwgas3Oh+cjW7KJ5zrO3EjEel5gticnqctPAQ572cA5c9EI2gGmxesFz&#10;uIOvFDfUrgtR65BAGlqbCm76CpK1QhlsesEgCKDO2f7IweHerxFSPSO8RtqIrIoyzS0O8fVzqTQO&#10;HO6v6G3G57SqjD4qhlaRNR2OdWQMKhUsN66SVzTX17SDFMtFXAl0jbXWzM+kByf3r+k3EizL7p7c&#10;yISrToY1VdALFa0jK+jdcVgSnKcsN0gUplVnA9qK6WeJUXmXAqzWCkyzD5QYBb6butM0SAPf9gfj&#10;1PbdJLFP57Fvj+feZJQMkzhOvPc6H88PS5rnhOmU9t3g+f+mtl1fdjru+6Fn0TmMbugGsIdIT+cj&#10;d+IPA3syGQ1tf5i69lkwj+3T2BuPJ+lZfJY+QJqa7OXjgO2p1Kj4FVTjosxXKKdaL8PRdOBZsIDp&#10;MZh09UG4WsLYy5SwkODqDVWlUbfWpY5xIInA1f+dJProHRH7GupVX4Vdbn+ogprv62uaRvdJ13EL&#10;nm/Oxb6ZYFYYp91c08Po/hrs+9N39hsAAP//AwBQSwMEFAAGAAgAAAAhAM2cAabdAAAACQEAAA8A&#10;AABkcnMvZG93bnJldi54bWxMj8FKw0AQhu9C32GZgje7SZBQYzalKoIgPbT6AJvsNAnJzobdbRPf&#10;3hEPepz5P/75ptwtdhRX9KF3pCDdJCCQGmd6ahV8frzebUGEqMno0REq+MIAu2p1U+rCuJmOeD3F&#10;VnAJhUIr6GKcCilD06HVYeMmJM7OzlsdefStNF7PXG5HmSVJLq3uiS90esLnDpvhdLEK3s9vw7a3&#10;dh8Ow6H208t8fBpnpW7Xy/4RRMQl/sHwo8/qULFT7S5kghgVZHl6zygHaQ6CgewhyUDUvwtZlfL/&#10;B9U3AAAA//8DAFBLAQItABQABgAIAAAAIQC2gziS/gAAAOEBAAATAAAAAAAAAAAAAAAAAAAAAABb&#10;Q29udGVudF9UeXBlc10ueG1sUEsBAi0AFAAGAAgAAAAhADj9If/WAAAAlAEAAAsAAAAAAAAAAAAA&#10;AAAALwEAAF9yZWxzLy5yZWxzUEsBAi0AFAAGAAgAAAAhAKRbWSDiAgAAxQUAAA4AAAAAAAAAAAAA&#10;AAAALgIAAGRycy9lMm9Eb2MueG1sUEsBAi0AFAAGAAgAAAAhAM2cAabdAAAACQEAAA8AAAAAAAAA&#10;AAAAAAAAPAUAAGRycy9kb3ducmV2LnhtbFBLBQYAAAAABAAEAPMAAABGBgAAAAA=&#10;" strokeweight=".26mm">
                <v:stroke dashstyle="1 1" joinstyle="miter" endcap="round"/>
              </v:line>
            </w:pict>
          </mc:Fallback>
        </mc:AlternateContent>
      </w:r>
      <w:r w:rsidRPr="00E713FA">
        <w:rPr>
          <w:sz w:val="20"/>
          <w:szCs w:val="20"/>
        </w:rPr>
        <mc:AlternateContent>
          <mc:Choice Requires="wps">
            <w:drawing>
              <wp:anchor distT="0" distB="0" distL="114300" distR="114300" simplePos="0" relativeHeight="251808768" behindDoc="0" locked="0" layoutInCell="1" allowOverlap="1">
                <wp:simplePos x="0" y="0"/>
                <wp:positionH relativeFrom="column">
                  <wp:posOffset>4128770</wp:posOffset>
                </wp:positionH>
                <wp:positionV relativeFrom="paragraph">
                  <wp:posOffset>73660</wp:posOffset>
                </wp:positionV>
                <wp:extent cx="1097280" cy="0"/>
                <wp:effectExtent l="10160" t="12700" r="6985" b="6350"/>
                <wp:wrapNone/>
                <wp:docPr id="535" name="Прямая соединительная линия 5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97280" cy="0"/>
                        </a:xfrm>
                        <a:prstGeom prst="line">
                          <a:avLst/>
                        </a:prstGeom>
                        <a:noFill/>
                        <a:ln w="936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535" o:spid="_x0000_s1026" style="position:absolute;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5.1pt,5.8pt" to="411.5pt,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210AIAAKIFAAAOAAAAZHJzL2Uyb0RvYy54bWysVEtu2zAQ3RfoHQjuFUm2/BMiB4ksd9NP&#10;gKTompYoi6hECiRjOSgKtF0XyBF6hS5aIEDankG+UYe0rcbppihiA8IMyRm+efM4xyfrqkQrKhUT&#10;PML+kYcR5anIGF9G+PXl3BljpDThGSkFpxG+pgqfTJ8+OW7qkPZEIcqMSgRJuAqbOsKF1nXouiot&#10;aEXUkagph81cyIpocOXSzSRpIHtVuj3PG7qNkFktRUqVgtXZdhNPbf48p6l+leeKalRGGLBp+5X2&#10;uzBfd3pMwqUkdcHSHQzyHygqwjhc2qWaEU3QlWR/papYKoUSuT5KReWKPGcptTVANb73oJqLgtTU&#10;1gLkqLqjST1e2vTl6lwilkV40B9gxEkFTWq/bD5sbtof7dfNDdp8bH+139tv7W37s73dfAL7bvMZ&#10;bLPZ3u2Wb5CJBzabWoWQNObn0vCRrvlF/VykbxXiIi4IX1Jb1eV1DRf5JsI9CDGOqgHTonkhMjhD&#10;rrSw1K5zWZmUQBpa2w5edx2ka41SWPS9yag3hkan+z2XhPvAWir9jIoKGSPCJeOGXBKS1XOlDRAS&#10;7o+YZS7mrCytQEqOmghP+kPPBihRssxsmmNKLhdxKdGKGInZn60Kdu4fq5gGoZesivC4O0TCgpIs&#10;4Zm9RRNWbm1AUnKTnFoJb+GBt9Zg2nWo18rr3cSbJONkHDhBb5g4gTebOafzOHCGc380mPVncTzz&#10;3xvUfhAWLMsoN8D3UveDf5PS7tFtRdqJvWPIPcxuqQSwh0hP5wNvFPTHzmg06DtBP/Gcs/E8dk5j&#10;fzgcJWfxWfIAaWKrV48DtqPSoBJX0I2LImtQxowW+oNJz8fgwGjojbb9QaRcwkxLtcRICv2G6cJK&#10;14jO5Dho/Ngz/13ju+xbIvY9NF7XhV1tf6iCnu/7a1+EeQTb57QQ2fW53L8UGAQ2aDe0zKS574N9&#10;f7ROfwMAAP//AwBQSwMEFAAGAAgAAAAhACBH58veAAAACQEAAA8AAABkcnMvZG93bnJldi54bWxM&#10;j0FPg0AQhe8m/Q+baeLF2AWMBJGlqRo9eDCxrfeFHYHIzlJ2adFf7xgPepz3vrx5r1jPthdHHH3n&#10;SEG8ikAg1c501CjY7x4vMxA+aDK6d4QKPtHDulycFTo37kSveNyGRnAI+VwraEMYcil93aLVfuUG&#10;JPbe3Wh14HNspBn1icNtL5MoSqXVHfGHVg9432L9sZ2sgkM6vFVfcrq7uHnexdl+svTy8KTU+XLe&#10;3IIIOIc/GH7qc3UouVPlJjJe9ArS6yhhlI04BcFAllzxuOpXkGUh/y8ovwEAAP//AwBQSwECLQAU&#10;AAYACAAAACEAtoM4kv4AAADhAQAAEwAAAAAAAAAAAAAAAAAAAAAAW0NvbnRlbnRfVHlwZXNdLnht&#10;bFBLAQItABQABgAIAAAAIQA4/SH/1gAAAJQBAAALAAAAAAAAAAAAAAAAAC8BAABfcmVscy8ucmVs&#10;c1BLAQItABQABgAIAAAAIQBoL+210AIAAKIFAAAOAAAAAAAAAAAAAAAAAC4CAABkcnMvZTJvRG9j&#10;LnhtbFBLAQItABQABgAIAAAAIQAgR+fL3gAAAAkBAAAPAAAAAAAAAAAAAAAAACoFAABkcnMvZG93&#10;bnJldi54bWxQSwUGAAAAAAQABADzAAAANQYAAAAA&#10;" strokeweight=".26mm">
                <v:stroke joinstyle="miter"/>
              </v:line>
            </w:pict>
          </mc:Fallback>
        </mc:AlternateContent>
      </w:r>
    </w:p>
    <w:p w:rsidR="00E713FA" w:rsidRPr="00E713FA" w:rsidRDefault="00E713FA" w:rsidP="00E713FA">
      <w:pPr>
        <w:spacing w:after="0" w:line="240" w:lineRule="auto"/>
        <w:rPr>
          <w:sz w:val="20"/>
          <w:szCs w:val="20"/>
        </w:rPr>
      </w:pPr>
    </w:p>
    <w:p w:rsidR="00E713FA" w:rsidRPr="00E713FA" w:rsidRDefault="00E713FA" w:rsidP="00E713FA">
      <w:pPr>
        <w:spacing w:after="0" w:line="240" w:lineRule="auto"/>
        <w:rPr>
          <w:sz w:val="20"/>
          <w:szCs w:val="20"/>
        </w:rPr>
      </w:pPr>
      <w:r w:rsidRPr="00E713FA">
        <w:rPr>
          <w:sz w:val="20"/>
          <w:szCs w:val="20"/>
        </w:rPr>
        <w:t xml:space="preserve">При реализации очереди рассматриваются очередь как отображение на массив (полустатическая реализация) и очередь как отображение на список. </w:t>
      </w:r>
    </w:p>
    <w:p w:rsidR="00E713FA" w:rsidRPr="00E713FA" w:rsidRDefault="00E713FA" w:rsidP="00E713FA">
      <w:pPr>
        <w:spacing w:after="0" w:line="240" w:lineRule="auto"/>
        <w:rPr>
          <w:sz w:val="20"/>
          <w:szCs w:val="20"/>
        </w:rPr>
      </w:pPr>
      <w:r w:rsidRPr="00E713FA">
        <w:rPr>
          <w:sz w:val="20"/>
          <w:szCs w:val="20"/>
        </w:rPr>
        <w:t>Совокупность операций, определяющих структуру типа очередь:</w:t>
      </w:r>
    </w:p>
    <w:p w:rsidR="00E713FA" w:rsidRPr="00E713FA" w:rsidRDefault="00E713FA" w:rsidP="00E713FA">
      <w:pPr>
        <w:spacing w:after="0" w:line="240" w:lineRule="auto"/>
        <w:rPr>
          <w:sz w:val="20"/>
          <w:szCs w:val="20"/>
        </w:rPr>
      </w:pPr>
      <w:r w:rsidRPr="00E713FA">
        <w:rPr>
          <w:sz w:val="20"/>
          <w:szCs w:val="20"/>
        </w:rPr>
        <w:t>Операция инициализации.</w:t>
      </w:r>
    </w:p>
    <w:p w:rsidR="00E713FA" w:rsidRPr="00E713FA" w:rsidRDefault="00E713FA" w:rsidP="00E713FA">
      <w:pPr>
        <w:spacing w:after="0" w:line="240" w:lineRule="auto"/>
        <w:rPr>
          <w:sz w:val="20"/>
          <w:szCs w:val="20"/>
        </w:rPr>
      </w:pPr>
      <w:r w:rsidRPr="00E713FA">
        <w:rPr>
          <w:sz w:val="20"/>
          <w:szCs w:val="20"/>
        </w:rPr>
        <w:t>Операция включения элемента в очередь.</w:t>
      </w:r>
    </w:p>
    <w:p w:rsidR="00E713FA" w:rsidRPr="00E713FA" w:rsidRDefault="00E713FA" w:rsidP="00E713FA">
      <w:pPr>
        <w:spacing w:after="0" w:line="240" w:lineRule="auto"/>
        <w:rPr>
          <w:sz w:val="20"/>
          <w:szCs w:val="20"/>
        </w:rPr>
      </w:pPr>
      <w:r w:rsidRPr="00E713FA">
        <w:rPr>
          <w:sz w:val="20"/>
          <w:szCs w:val="20"/>
        </w:rPr>
        <w:t>Операция исключения элемента из очереди.</w:t>
      </w:r>
    </w:p>
    <w:p w:rsidR="00E713FA" w:rsidRPr="00E713FA" w:rsidRDefault="00E713FA" w:rsidP="00E713FA">
      <w:pPr>
        <w:spacing w:after="0" w:line="240" w:lineRule="auto"/>
        <w:rPr>
          <w:sz w:val="20"/>
          <w:szCs w:val="20"/>
        </w:rPr>
      </w:pPr>
      <w:r w:rsidRPr="00E713FA">
        <w:rPr>
          <w:sz w:val="20"/>
          <w:szCs w:val="20"/>
        </w:rPr>
        <w:t>Операция проверки: очередь пуста / очередь не пуста.</w:t>
      </w:r>
    </w:p>
    <w:p w:rsidR="00E713FA" w:rsidRPr="00E713FA" w:rsidRDefault="00E713FA" w:rsidP="00E713FA">
      <w:pPr>
        <w:spacing w:after="0" w:line="240" w:lineRule="auto"/>
        <w:rPr>
          <w:sz w:val="20"/>
          <w:szCs w:val="20"/>
        </w:rPr>
      </w:pPr>
      <w:r w:rsidRPr="00E713FA">
        <w:rPr>
          <w:sz w:val="20"/>
          <w:szCs w:val="20"/>
        </w:rPr>
        <w:t xml:space="preserve">Операция проверки: очередь переполнена / очередь не переполнена. </w:t>
      </w:r>
    </w:p>
    <w:p w:rsidR="00E713FA" w:rsidRPr="00E713FA" w:rsidRDefault="00E713FA" w:rsidP="00E713FA">
      <w:pPr>
        <w:spacing w:after="0" w:line="240" w:lineRule="auto"/>
        <w:rPr>
          <w:sz w:val="20"/>
          <w:szCs w:val="20"/>
        </w:rPr>
      </w:pPr>
    </w:p>
    <w:p w:rsidR="00E713FA" w:rsidRPr="00E713FA" w:rsidRDefault="00E713FA" w:rsidP="00E713FA">
      <w:pPr>
        <w:spacing w:after="0" w:line="240" w:lineRule="auto"/>
        <w:rPr>
          <w:sz w:val="20"/>
          <w:szCs w:val="20"/>
        </w:rPr>
      </w:pPr>
    </w:p>
    <w:p w:rsidR="00E713FA" w:rsidRPr="00E713FA" w:rsidRDefault="00E713FA" w:rsidP="00E713FA">
      <w:pPr>
        <w:spacing w:after="0" w:line="240" w:lineRule="auto"/>
        <w:rPr>
          <w:sz w:val="20"/>
          <w:szCs w:val="20"/>
        </w:rPr>
      </w:pPr>
      <w:r w:rsidRPr="00E713FA">
        <w:rPr>
          <w:sz w:val="20"/>
          <w:szCs w:val="20"/>
        </w:rPr>
        <w:t>В последовательной памяти очередь имеет следующий вид:</w:t>
      </w:r>
    </w:p>
    <w:p w:rsidR="00E713FA" w:rsidRPr="00E713FA" w:rsidRDefault="00E713FA" w:rsidP="00E713FA">
      <w:pPr>
        <w:spacing w:after="0" w:line="240" w:lineRule="auto"/>
        <w:rPr>
          <w:sz w:val="20"/>
          <w:szCs w:val="20"/>
          <w:lang w:val="ru-RU"/>
        </w:rPr>
      </w:pPr>
      <w:r w:rsidRPr="00E713FA">
        <w:rPr>
          <w:sz w:val="20"/>
          <w:szCs w:val="20"/>
        </w:rPr>
        <mc:AlternateContent>
          <mc:Choice Requires="wps">
            <w:drawing>
              <wp:anchor distT="0" distB="0" distL="114300" distR="114300" simplePos="0" relativeHeight="251833344" behindDoc="0" locked="0" layoutInCell="1" allowOverlap="1">
                <wp:simplePos x="0" y="0"/>
                <wp:positionH relativeFrom="column">
                  <wp:posOffset>2757170</wp:posOffset>
                </wp:positionH>
                <wp:positionV relativeFrom="paragraph">
                  <wp:posOffset>158115</wp:posOffset>
                </wp:positionV>
                <wp:extent cx="0" cy="274320"/>
                <wp:effectExtent l="10160" t="13335" r="8890" b="7620"/>
                <wp:wrapNone/>
                <wp:docPr id="534" name="Прямая соединительная линия 5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74320"/>
                        </a:xfrm>
                        <a:prstGeom prst="line">
                          <a:avLst/>
                        </a:prstGeom>
                        <a:noFill/>
                        <a:ln w="936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534" o:spid="_x0000_s1026" style="position:absolute;flip:y;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7.1pt,12.45pt" to="217.1pt,3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uD21QIAAKsFAAAOAAAAZHJzL2Uyb0RvYy54bWysVEtu2zAQ3RfoHQjtFUm2/BMiB4ksd9NP&#10;gKTtmpYoi6hECiRj2SgKtF0XyBF6hS5aIEDankG+UYeUrcTppihiAwJnyHl8M284xyfrskArIiTl&#10;LLS8I9dChCU8pWwZWq8v5/bYQlJhluKCMxJaGyKtk+nTJ8d1FZAez3mREoEAhMmgrkIrV6oKHEcm&#10;OSmxPOIVYbCZcVFiBaZYOqnANaCXhdNz3aFTc5FWgidESvDO2k1ravCzjCTqVZZJolARWsBNma8w&#10;34X+OtNjHCwFrnKa7Gjg/2BRYsrg0g5qhhVGV4L+BVXSRHDJM3WU8NLhWUYTYnKAbDz3QTYXOa6I&#10;yQWKI6uuTPLxYJOXq3OBaBpag75vIYZLEKn5uv24vW5+Nt+212j7qfnd/Gi+NzfNr+Zm+xnWt9sv&#10;sNabze3OfY10PFSzrmQAoBE7F7oeyZpdVM958k4ixqMcsyUxWV1uKrjI0xHOQYg2ZAWcFvULnsIZ&#10;fKW4Ke06EyXKClq90YEaHMqH1kbLTaclWSuUtM4EvL2R3+8ZmR0caAQdVwmpnhFeIr0IrYIyXWUc&#10;4NVzqTSjuyPazficFoXplIKhOrQm/aFrAiQvaKo39TEplouoEGiFda+Zn0kPdu4fK6mCji9oGVrj&#10;7hAOcoLTmKXmFoVp0a6BScE0ODG93NIDa61gafyQrumz9xN3Eo/jsW/7vWFs++5sZp/OI98ezr3R&#10;YNafRdHM+6BZe36Q0zQlTBPf97zn/1tP7V5f261d13cVcg7RTSmB7CHT0/nABVnG9mg06Nt+P3bt&#10;s/E8sk8jbzgcxWfRWfyAaWyyl49DtiulZsWvQI2LPK1RSnUv9AeTnmeBATOiN2r1QbhYwnBLlLCQ&#10;4OotVbnpYd1zGuNA+LGr/zvhO/S2EHsNtdWpsMvtrlSg+V5f8zT0a2jf1YKnm3OxfzIwEUzQbnrp&#10;kXPfhvX9GTv9AwAA//8DAFBLAwQUAAYACAAAACEAWmWu5dwAAAAJAQAADwAAAGRycy9kb3ducmV2&#10;LnhtbEyPwU7DMAyG70i8Q2QkLoilK1W1lboTQnCeNvYAaWPaQuNUTZZ2PD1BHOBo+9Pv7y93ixlE&#10;oMn1lhHWqwQEcWN1zy3C6e31fgPCecVaDZYJ4UIOdtX1VakKbWc+UDj6VsQQdoVC6LwfCyld05FR&#10;bmVH4nh7t5NRPo5TK/Wk5hhuBpkmSS6N6jl+6NRIzx01n8ezQZjv3LC/vHy04UBfYX8yod7mEvH2&#10;Znl6BOFp8X8w/OhHdaiiU23PrJ0YELKHLI0oQpptQUTgd1Ej5Js1yKqU/xtU3wAAAP//AwBQSwEC&#10;LQAUAAYACAAAACEAtoM4kv4AAADhAQAAEwAAAAAAAAAAAAAAAAAAAAAAW0NvbnRlbnRfVHlwZXNd&#10;LnhtbFBLAQItABQABgAIAAAAIQA4/SH/1gAAAJQBAAALAAAAAAAAAAAAAAAAAC8BAABfcmVscy8u&#10;cmVsc1BLAQItABQABgAIAAAAIQBESuD21QIAAKsFAAAOAAAAAAAAAAAAAAAAAC4CAABkcnMvZTJv&#10;RG9jLnhtbFBLAQItABQABgAIAAAAIQBaZa7l3AAAAAkBAAAPAAAAAAAAAAAAAAAAAC8FAABkcnMv&#10;ZG93bnJldi54bWxQSwUGAAAAAAQABADzAAAAOAYAAAAA&#10;" strokeweight=".26mm">
                <v:stroke joinstyle="miter"/>
              </v:line>
            </w:pict>
          </mc:Fallback>
        </mc:AlternateContent>
      </w:r>
      <w:r w:rsidRPr="00E713FA">
        <w:rPr>
          <w:sz w:val="20"/>
          <w:szCs w:val="20"/>
        </w:rPr>
        <mc:AlternateContent>
          <mc:Choice Requires="wps">
            <w:drawing>
              <wp:anchor distT="0" distB="0" distL="114300" distR="114300" simplePos="0" relativeHeight="251834368" behindDoc="0" locked="0" layoutInCell="1" allowOverlap="1">
                <wp:simplePos x="0" y="0"/>
                <wp:positionH relativeFrom="column">
                  <wp:posOffset>379730</wp:posOffset>
                </wp:positionH>
                <wp:positionV relativeFrom="paragraph">
                  <wp:posOffset>158115</wp:posOffset>
                </wp:positionV>
                <wp:extent cx="2377440" cy="0"/>
                <wp:effectExtent l="13970" t="13335" r="8890" b="5715"/>
                <wp:wrapNone/>
                <wp:docPr id="533" name="Прямая соединительная линия 5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377440" cy="0"/>
                        </a:xfrm>
                        <a:prstGeom prst="line">
                          <a:avLst/>
                        </a:prstGeom>
                        <a:noFill/>
                        <a:ln w="936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533" o:spid="_x0000_s1026" style="position:absolute;flip:x;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9pt,12.45pt" to="217.1pt,1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x1u1wIAAKwFAAAOAAAAZHJzL2Uyb0RvYy54bWysVEtu2zAQ3RfoHQjtFUmW/BMiB4kst4t+&#10;AiRF17REWUQlUiAZy0ZRoO26QI7QK3TRAgHS9gzyjTqkbSVON0URGxBmSM7jmzfDOT5ZVSVaEiEp&#10;Z5HlHbkWIizlGWWLyHpzObNHFpIKswyXnJHIWhNpnUyePjlu6pD0eMHLjAgEIEyGTR1ZhVJ16Dgy&#10;LUiF5RGvCYPNnIsKK3DFwskEbgC9Kp2e6w6chousFjwlUsLqdLtpTQx+npNUvc5zSRQqIwu4KfMV&#10;5jvXX2dyjMOFwHVB0x0N/B8sKkwZXNpBTbHC6ErQv6Aqmgouea6OUl45PM9pSkwOkI3nPsjmosA1&#10;MbmAOLLuZJKPB5u+Wp4LRLPI6vu+hRiuoEjt183HzXX7s/22uUabT+3v9kf7vb1pf7U3m89g326+&#10;gK0329vd8jXS8aBmU8sQQGN2LrQe6Ypd1C94+k4ixuMCswUxWV2ua7jI0xHOQYh2ZA2c5s1LnsEZ&#10;fKW4kXaViwrlJa2f60ANDvKhlanluqslWSmUwmLPHw6DAEqe7vccHGoIHVgLqZ4RXiFtRFZJmZYZ&#10;h3j5QipN6e6IXmZ8RsvStErJUBNZY3/gmgDJS5rpTX1MisU8LgVaYt1s5mfyg537xyqqoOVLWkXW&#10;qDuEw4LgLGGZuUVhWm5tYFIyDU5MM2/pgbdSYJp1yNc02vuxO05GySiwg94gsQN3OrVPZ3FgD2be&#10;sD/1p3E89T5o1l4QFjTLCNPE903vBf/WVLvnt23Xru07hZxDdCMlkD1kejrru8PAH9nDYd+3Az9x&#10;7bPRLLZPY28wGCZn8VnygGlispePQ7aTUrPiV1CNiyJrUEZ1L/j9cc+zwIEh0Rtu64NwuYDpliph&#10;IcHVW6oK08S66TTGQeFHrv7vCt+hb4XY11B7XRV2ud1JBTXf19e8Df0ctg9rzrP1udi/GRgJJmg3&#10;vvTMue+DfX/ITv4AAAD//wMAUEsDBBQABgAIAAAAIQA92OuA3AAAAAgBAAAPAAAAZHJzL2Rvd25y&#10;ZXYueG1sTI/BTsMwEETvSPyDtUhcEHUaQkVCnKpCcK5a+gFOvCRp7XUUu07K12PEgR53ZjTztlzP&#10;RrOAo+stCVguEmBIjVU9tQIOnx+PL8Ccl6SktoQCLuhgXd3elLJQdqIdhr1vWSwhV0gBnfdDwblr&#10;OjTSLeyAFL0vOxrp4zm2XI1yiuVG8zRJVtzInuJCJwd867A57c9GwPTg9PbyfmzDDr/D9mBCna+4&#10;EPd38+YVmMfZ/4fhFz+iQxWZansm5ZgW8JxHci8gzXJg0c+eshRY/SfwquTXD1Q/AAAA//8DAFBL&#10;AQItABQABgAIAAAAIQC2gziS/gAAAOEBAAATAAAAAAAAAAAAAAAAAAAAAABbQ29udGVudF9UeXBl&#10;c10ueG1sUEsBAi0AFAAGAAgAAAAhADj9If/WAAAAlAEAAAsAAAAAAAAAAAAAAAAALwEAAF9yZWxz&#10;Ly5yZWxzUEsBAi0AFAAGAAgAAAAhABCXHW7XAgAArAUAAA4AAAAAAAAAAAAAAAAALgIAAGRycy9l&#10;Mm9Eb2MueG1sUEsBAi0AFAAGAAgAAAAhAD3Y64DcAAAACAEAAA8AAAAAAAAAAAAAAAAAMQUAAGRy&#10;cy9kb3ducmV2LnhtbFBLBQYAAAAABAAEAPMAAAA6BgAAAAA=&#10;" strokeweight=".26mm">
                <v:stroke joinstyle="miter"/>
              </v:line>
            </w:pict>
          </mc:Fallback>
        </mc:AlternateContent>
      </w:r>
      <w:r w:rsidRPr="00E713FA">
        <w:rPr>
          <w:sz w:val="20"/>
          <w:szCs w:val="20"/>
        </w:rPr>
        <mc:AlternateContent>
          <mc:Choice Requires="wps">
            <w:drawing>
              <wp:anchor distT="0" distB="0" distL="114300" distR="114300" simplePos="0" relativeHeight="251835392" behindDoc="0" locked="0" layoutInCell="1" allowOverlap="1">
                <wp:simplePos x="0" y="0"/>
                <wp:positionH relativeFrom="column">
                  <wp:posOffset>379730</wp:posOffset>
                </wp:positionH>
                <wp:positionV relativeFrom="paragraph">
                  <wp:posOffset>158115</wp:posOffset>
                </wp:positionV>
                <wp:extent cx="0" cy="274320"/>
                <wp:effectExtent l="13970" t="13335" r="5080" b="7620"/>
                <wp:wrapNone/>
                <wp:docPr id="532" name="Прямая соединительная линия 5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4320"/>
                        </a:xfrm>
                        <a:prstGeom prst="line">
                          <a:avLst/>
                        </a:prstGeom>
                        <a:noFill/>
                        <a:ln w="936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532" o:spid="_x0000_s1026" style="position:absolute;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9pt,12.45pt" to="29.9pt,3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zhkzgIAAKEFAAAOAAAAZHJzL2Uyb0RvYy54bWysVEtu2zAQ3RfoHQjtFX0s/4TIQSLL3fQT&#10;ICm6piXKIiqRAslYDooCbdcFcoReoYsWCJC2Z5Bv1CFlq3G6KYrYgMAZch7fzBvO8cmmKtGaCEk5&#10;iyzvyLUQYSnPKFtF1uvLhT2xkFSYZbjkjETWNZHWyezpk+OmDonPC15mRCAAYTJs6sgqlKpDx5Fp&#10;QSosj3hNGGzmXFRYgSlWTiZwA+hV6fiuO3IaLrJa8JRICd55t2nNDH6ek1S9ynNJFCojC7gp8xXm&#10;u9RfZ3aMw5XAdUHTHQ38HywqTBlc2kPNscLoStC/oCqaCi55ro5SXjk8z2lKTA6Qjec+yOaiwDUx&#10;uUBxZN2XST4ebPpyfS4QzSJrOPAtxHAFIrVfth+2N+2P9uv2Bm0/tr/a7+239rb92d5uP8H6bvsZ&#10;1nqzvdu5b5COh2o2tQwBNGbnQtcj3bCL+jlP30rEeFxgtiImq8vrGi7ydIRzEKINWQOnZfOCZ3AG&#10;XyluSrvJRaUhoWhoYxS87hUkG4XSzpmC1x8HA9+I6+BwH1cLqZ4RXiG9iKySMl1bHOL1c6k0Dxzu&#10;j2g34wtalqY/SoaayJoORq4JkLykmd7Ux6RYLeNSoDXWHWZ+JinYuX+sogr6vKRVZE36QzgsCM4S&#10;lplbFKZltwYmJdPgxHRwRw+sjYKl8UO6prveTd1pMkkmgR34o8QO3PncPl3EgT1aeOPhfDCP47n3&#10;XrP2grCgWUaYJr7vdC/4t07avbmuR/te7yvkHKKbUgLZQ6ani6ELskzs8Xg4sINB4tpnk0Vsn8be&#10;aDROzuKz5AHTxGQvH4dsX0rNil+BGhdF1qCM6l4YDKe+Z4EBk8Efd/ogXK5gpKVKWEhw9YaqwnSu&#10;7jmNcSD8xNX/nfA9eleIvYba6lXY5fanVKD5Xl/zIPQb6F7TkmfX52L/UGAOmKDdzNKD5r4N6/uT&#10;dfYbAAD//wMAUEsDBBQABgAIAAAAIQChpOrU3QAAAAcBAAAPAAAAZHJzL2Rvd25yZXYueG1sTM5N&#10;T4QwEAbgu4n/oRkTL8YtbJQAy7DxI3rwsIn7cS90BCKdIi276K+3etHjm3fyzlOsZ9OLI42us4wQ&#10;LyIQxLXVHTcI+93TdQrCecVa9ZYJ4ZMcrMvzs0Ll2p74lY5b34gwwi5XCK33Qy6lq1syyi3sQBy6&#10;Nzsa5UMcG6lHdQrjppfLKEqkUR2HD60a6KGl+n07GYSPZDhUX3K6v8pednG6nwxvHp8RLy/muxUI&#10;T7P/O4YffqBDGUyVnVg70SPcZkHuEZY3GYjQ/+YKIUljkGUh//vLbwAAAP//AwBQSwECLQAUAAYA&#10;CAAAACEAtoM4kv4AAADhAQAAEwAAAAAAAAAAAAAAAAAAAAAAW0NvbnRlbnRfVHlwZXNdLnhtbFBL&#10;AQItABQABgAIAAAAIQA4/SH/1gAAAJQBAAALAAAAAAAAAAAAAAAAAC8BAABfcmVscy8ucmVsc1BL&#10;AQItABQABgAIAAAAIQCGVzhkzgIAAKEFAAAOAAAAAAAAAAAAAAAAAC4CAABkcnMvZTJvRG9jLnht&#10;bFBLAQItABQABgAIAAAAIQChpOrU3QAAAAcBAAAPAAAAAAAAAAAAAAAAACgFAABkcnMvZG93bnJl&#10;di54bWxQSwUGAAAAAAQABADzAAAAMgYAAAAA&#10;" strokeweight=".26mm">
                <v:stroke joinstyle="miter"/>
              </v:line>
            </w:pict>
          </mc:Fallback>
        </mc:AlternateContent>
      </w:r>
      <w:r w:rsidRPr="00E713FA">
        <w:rPr>
          <w:sz w:val="20"/>
          <w:szCs w:val="20"/>
        </w:rPr>
        <mc:AlternateContent>
          <mc:Choice Requires="wps">
            <w:drawing>
              <wp:anchor distT="0" distB="0" distL="114935" distR="114935" simplePos="0" relativeHeight="251837440" behindDoc="0" locked="0" layoutInCell="1" allowOverlap="1">
                <wp:simplePos x="0" y="0"/>
                <wp:positionH relativeFrom="column">
                  <wp:posOffset>562610</wp:posOffset>
                </wp:positionH>
                <wp:positionV relativeFrom="paragraph">
                  <wp:posOffset>158115</wp:posOffset>
                </wp:positionV>
                <wp:extent cx="275590" cy="273685"/>
                <wp:effectExtent l="6350" t="3810" r="3810" b="8255"/>
                <wp:wrapNone/>
                <wp:docPr id="531" name="Поле 5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5590" cy="27368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54219" w:rsidRDefault="00054219" w:rsidP="00E713FA">
                            <w:r>
                              <w:t>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Поле 531" o:spid="_x0000_s1141" type="#_x0000_t202" style="position:absolute;margin-left:44.3pt;margin-top:12.45pt;width:21.7pt;height:21.55pt;z-index:251837440;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W0wngIAACcFAAAOAAAAZHJzL2Uyb0RvYy54bWysVNuO0zAQfUfiHyy/d3PZpG2iTVd7oQhp&#10;uUgLH+AmTmPh2MZ2my4rvoWv4AmJb+gnMbabsoUXhMiDM7bHx3NmzvjictdztKXaMCkqnJzFGFFR&#10;y4aJdYU/vF9O5hgZS0RDuBS0wg/U4MvF82cXgyppKjvJG6oRgAhTDqrCnbWqjCJTd7Qn5kwqKmCz&#10;lbonFqZ6HTWaDIDe8yiN42k0SN0oLWtqDKzehk288PhtS2v7tm0NtYhXGGKzftR+XLkxWlyQcq2J&#10;6lh9CIP8QxQ9YQIuPULdEkvQRrM/oHpWa2lka89q2UeybVlNPQdgk8S/sbnviKKeCyTHqGOazP+D&#10;rd9s32nEmgrn5wlGgvRQpP3X/Y/99/035NYgQ4MyJTjeK3C1u2u5g0p7tkbdyfqjQULedESs6ZXW&#10;cugoaSBCfzJ6cjTgGAeyGl7LBi4iGys90K7VvUsfJAQBOlTq4VgdurOohsV0lucF7NSwlc7Op/Pc&#10;xRaRcjystLEvqeyRMyqsofgenGzvjA2uo4u7y0jOmiXj3E/0enXDNdoSEMrSf+EsVx0Jq14scJ0J&#10;rv7qEwwuHJKQDjNcF1aAAATg9hwVr4rHIkmz+DotJsvpfDbJllk+KWbxfBInxXUxjbMiu11+cREk&#10;WdmxpqHijgk6KjTJ/k4Bh14J2vIaRUOFizzNPbmT6A+0Dlxj9x3ye+LWMwsNy1lf4fnRiZSu6C9E&#10;A7RJaQnjwY5Ow/cpgxyMf58VLxGniqAPu1vtvB6T6Si9lWweQDRaQlGh/vDagNFJ/RmjATq3wubT&#10;hmiKEX8lQHiuzUdDj8ZqNIio4WiFLUbBvLHhOdgozdYdIAdpC3kF4myZF45TcYgCQncT6EZP4vBy&#10;uHZ/Ovdev963xU8AAAD//wMAUEsDBBQABgAIAAAAIQBOfuui3AAAAAgBAAAPAAAAZHJzL2Rvd25y&#10;ZXYueG1sTI/BTsMwEETvSPyDtUjcqNMUBTfNpoIiuCICUq9uso2jxOsodtvw97gnOI5mNPOm2M52&#10;EGeafOcYYblIQBDXrum4Rfj+entQIHzQ3OjBMSH8kIdteXtT6LxxF/6kcxVaEUvY5xrBhDDmUvra&#10;kNV+4Ubi6B3dZHWIcmplM+lLLLeDTJMkk1Z3HBeMHmlnqO6rk0VYfaRPe/9eve7GPa175V/6IxvE&#10;+7v5eQMi0Bz+wnDFj+hQRqaDO3HjxYCgVBaTCOnjGsTVX6Xx2wEhUwnIspD/D5S/AAAA//8DAFBL&#10;AQItABQABgAIAAAAIQC2gziS/gAAAOEBAAATAAAAAAAAAAAAAAAAAAAAAABbQ29udGVudF9UeXBl&#10;c10ueG1sUEsBAi0AFAAGAAgAAAAhADj9If/WAAAAlAEAAAsAAAAAAAAAAAAAAAAALwEAAF9yZWxz&#10;Ly5yZWxzUEsBAi0AFAAGAAgAAAAhAPElbTCeAgAAJwUAAA4AAAAAAAAAAAAAAAAALgIAAGRycy9l&#10;Mm9Eb2MueG1sUEsBAi0AFAAGAAgAAAAhAE5+66LcAAAACAEAAA8AAAAAAAAAAAAAAAAA+AQAAGRy&#10;cy9kb3ducmV2LnhtbFBLBQYAAAAABAAEAPMAAAABBgAAAAA=&#10;" stroked="f">
                <v:fill opacity="0"/>
                <v:textbox inset="0,0,0,0">
                  <w:txbxContent>
                    <w:p w:rsidR="00054219" w:rsidRDefault="00054219" w:rsidP="00E713FA">
                      <w:r>
                        <w:t>1</w:t>
                      </w:r>
                    </w:p>
                  </w:txbxContent>
                </v:textbox>
              </v:shape>
            </w:pict>
          </mc:Fallback>
        </mc:AlternateContent>
      </w:r>
      <w:r w:rsidRPr="00E713FA">
        <w:rPr>
          <w:sz w:val="20"/>
          <w:szCs w:val="20"/>
        </w:rPr>
        <mc:AlternateContent>
          <mc:Choice Requires="wps">
            <w:drawing>
              <wp:anchor distT="0" distB="0" distL="114935" distR="114935" simplePos="0" relativeHeight="251838464" behindDoc="0" locked="0" layoutInCell="1" allowOverlap="1">
                <wp:simplePos x="0" y="0"/>
                <wp:positionH relativeFrom="column">
                  <wp:posOffset>2391410</wp:posOffset>
                </wp:positionH>
                <wp:positionV relativeFrom="paragraph">
                  <wp:posOffset>158115</wp:posOffset>
                </wp:positionV>
                <wp:extent cx="273685" cy="273685"/>
                <wp:effectExtent l="6350" t="3810" r="5715" b="8255"/>
                <wp:wrapNone/>
                <wp:docPr id="530" name="Поле 5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685" cy="27368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54219" w:rsidRDefault="00054219" w:rsidP="00E713FA">
                            <w:pPr>
                              <w:rPr>
                                <w:lang w:val="en-US"/>
                              </w:rPr>
                            </w:pPr>
                            <w:r>
                              <w:rPr>
                                <w:lang w:val="en-US"/>
                              </w:rPr>
                              <w:t>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Поле 530" o:spid="_x0000_s1142" type="#_x0000_t202" style="position:absolute;margin-left:188.3pt;margin-top:12.45pt;width:21.55pt;height:21.55pt;z-index:251838464;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L4FmwIAACcFAAAOAAAAZHJzL2Uyb0RvYy54bWysVF2O0zAQfkfiDpbfu0m66U+ipqvtLkVI&#10;y4+0cAA3cRoLxza222RBnIVT8ITEGXokxnZTtssLQuTBGdvjb+ab+ezFVd9ytKfaMCkKnFzEGFFR&#10;yoqJbYE/vF+P5hgZS0RFuBS0wA/U4Kvl82eLTuV0LBvJK6oRgAiTd6rAjbUqjyJTNrQl5kIqKmCz&#10;lrolFqZ6G1WadIDe8mgcx9Ook7pSWpbUGFi9DZt46fHrmpb2bV0bahEvMORm/aj9uHFjtFyQfKuJ&#10;alh5TIP8QxYtYQKCnqBuiSVop9kfUC0rtTSythelbCNZ16ykngOwSeInbO4boqjnAsUx6lQm8/9g&#10;yzf7dxqxqsCTS6iPIC006fDt8PPw4/AduTWoUKdMDo73Clxtv5I9dNqzNepOlh8NEvKmIWJLr7WW&#10;XUNJBRkm7mT06GjAMQ5k072WFQQiOys9UF/r1pUPCoIAHTJ5OHWH9haVsDieXU7nE4xK2DraLgLJ&#10;h8NKG/uSyhY5o8Aamu/Byf7O2OA6uLhYRnJWrRnnfqK3mxuu0Z6AUNb+C2e5akhY9aWAcCa4+tBn&#10;GFw4JCEdZggXVoAAJOD2HBWvii9ZMk7j1Tgbrafz2Shdp5NRNovnozjJVtk0TrP0dv3VZZCkecOq&#10;ioo7Juig0CT9OwUc70rQltco6gqcTcYTT+4s+yOtI9fYfb6DTwrVMgsXlrO2wPOTE8ld01+ICmiT&#10;3BLGgx2dp+9LBjUY/r4qXiJOFUEftt/0Xo/JbJDeRlYPIBotoamgDHhtwGik/oxRBze3wObTjmiK&#10;EX8lQHjumg+GHozNYBBRwtECW4yCeWPDc7BTmm0bQA7SFvIaxFkzLxyn4pAFpO4mcBs9iePL4a77&#10;47n3+v2+LX8BAAD//wMAUEsDBBQABgAIAAAAIQDCXcIv3AAAAAkBAAAPAAAAZHJzL2Rvd25yZXYu&#10;eG1sTI9NT8MwDEDvSPyHyEjcWLoy9YumEwzBFVGQds0ar63aOFWTbeXfY07saPnp+bncLnYUZ5x9&#10;70jBehWBQGqc6alV8P319pCB8EGT0aMjVPCDHrbV7U2pC+Mu9InnOrSCJeQLraALYSqk9E2HVvuV&#10;m5B4d3Sz1YHHuZVm1heW21HGUZRIq3viC52ecNdhM9Qnq+DxI073/r1+3U17zIfMvwxH6pS6v1ue&#10;n0AEXMI/DH/5nA4VNx3ciYwXIzvSJGFUQbzJQTCwWecpiIOCJItAVqW8/qD6BQAA//8DAFBLAQIt&#10;ABQABgAIAAAAIQC2gziS/gAAAOEBAAATAAAAAAAAAAAAAAAAAAAAAABbQ29udGVudF9UeXBlc10u&#10;eG1sUEsBAi0AFAAGAAgAAAAhADj9If/WAAAAlAEAAAsAAAAAAAAAAAAAAAAALwEAAF9yZWxzLy5y&#10;ZWxzUEsBAi0AFAAGAAgAAAAhAGlovgWbAgAAJwUAAA4AAAAAAAAAAAAAAAAALgIAAGRycy9lMm9E&#10;b2MueG1sUEsBAi0AFAAGAAgAAAAhAMJdwi/cAAAACQEAAA8AAAAAAAAAAAAAAAAA9QQAAGRycy9k&#10;b3ducmV2LnhtbFBLBQYAAAAABAAEAPMAAAD+BQAAAAA=&#10;" stroked="f">
                <v:fill opacity="0"/>
                <v:textbox inset="0,0,0,0">
                  <w:txbxContent>
                    <w:p w:rsidR="00054219" w:rsidRDefault="00054219" w:rsidP="00E713FA">
                      <w:pPr>
                        <w:rPr>
                          <w:lang w:val="en-US"/>
                        </w:rPr>
                      </w:pPr>
                      <w:r>
                        <w:rPr>
                          <w:lang w:val="en-US"/>
                        </w:rPr>
                        <w:t>N</w:t>
                      </w:r>
                    </w:p>
                  </w:txbxContent>
                </v:textbox>
              </v:shape>
            </w:pict>
          </mc:Fallback>
        </mc:AlternateContent>
      </w:r>
    </w:p>
    <w:p w:rsidR="00E713FA" w:rsidRPr="00E713FA" w:rsidRDefault="00E713FA" w:rsidP="00E713FA">
      <w:pPr>
        <w:spacing w:after="0" w:line="240" w:lineRule="auto"/>
        <w:rPr>
          <w:sz w:val="20"/>
          <w:szCs w:val="20"/>
          <w:lang w:val="ru-RU"/>
        </w:rPr>
      </w:pPr>
      <w:r w:rsidRPr="00E713FA">
        <w:rPr>
          <w:sz w:val="20"/>
          <w:szCs w:val="20"/>
        </w:rPr>
        <mc:AlternateContent>
          <mc:Choice Requires="wps">
            <w:drawing>
              <wp:anchor distT="0" distB="0" distL="114300" distR="114300" simplePos="0" relativeHeight="251819008" behindDoc="0" locked="0" layoutInCell="1" allowOverlap="1">
                <wp:simplePos x="0" y="0"/>
                <wp:positionH relativeFrom="column">
                  <wp:posOffset>562610</wp:posOffset>
                </wp:positionH>
                <wp:positionV relativeFrom="paragraph">
                  <wp:posOffset>165735</wp:posOffset>
                </wp:positionV>
                <wp:extent cx="182880" cy="182880"/>
                <wp:effectExtent l="6350" t="5715" r="10795" b="11430"/>
                <wp:wrapNone/>
                <wp:docPr id="529" name="Прямоугольник 5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 cy="182880"/>
                        </a:xfrm>
                        <a:prstGeom prst="rect">
                          <a:avLst/>
                        </a:prstGeom>
                        <a:solidFill>
                          <a:srgbClr val="FFFFFF"/>
                        </a:solidFill>
                        <a:ln w="936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Прямоугольник 529" o:spid="_x0000_s1026" style="position:absolute;margin-left:44.3pt;margin-top:13.05pt;width:14.4pt;height:14.4pt;z-index:25181900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IK3AIAAJ4FAAAOAAAAZHJzL2Uyb0RvYy54bWysVM2O0zAQviPxDpbv3ST9TaNNV91ui5AW&#10;WGlBnN3YSSwSO7LdpgtCQuKKxCPwEFwQP/sM6RsxdtrSZTkgRCJZHnv8eb6Zz3N6tikLtGZKcyli&#10;HJz4GDGRSMpFFuMXzxedECNtiKCkkILF+IZpfDZ5+OC0riLWlbksKFMIQISO6irGuTFV5Hk6yVlJ&#10;9ImsmIDNVKqSGDBV5lFFakAvC6/r+0OvlopWSiZMa1i9aDfxxOGnKUvMszTVzKAixhCbcaNy49KO&#10;3uSURJkiVc6TXRjkH6IoCRdw6QHqghiCVorfgyp5oqSWqTlJZOnJNOUJcxyATeD/xuY6JxVzXCA5&#10;ujqkSf8/2OTp+kohTmM86I4xEqSEIjWftu+2H5vvze32ffO5uW2+bT80P5ovzVdkvSBndaUjOHpd&#10;XSnLWleXMnmlkZCznIiMTZWSdc4IhUgD6+/dOWANDUfRsn4iKVxIVka69G1SVVpASAzauCrdHKrE&#10;NgYlsBiE3TCEWiawtZvbG0i0P1wpbR4xWSI7ibECEThwsr7UpnXdu7jgZcHpgheFM1S2nBUKrQkI&#10;ZuE+Fz9wPHYrBKpjPO4NfYd8Z08fQ/ju+xNEyQ0ov+BljMODE4ls1uaCQpgkMoQX7RzYFcIuMafp&#10;lgdYGwNTtw7JcXp7M10M/FG/F3ZGo0Gv0+/N/c55uJh1prNgOBzNz2fn8+CtjTroRzmnlIm5w9R7&#10;+Qf9v5PX7iG2wj08gEOANiq5Ao7XOa0R5bYUvcG4G2Aw4AV2Ry1rRIoMWkdiFEZKmpfc5E73tu4W&#10;4046Q9/+u3Qe0F31jy727nFrPTaQKsjkPmtOlFaHrZ6Xkt6AJiEGJzxoajDJpXqNUQ0NIsYCOhhG&#10;xWMBqh4H/b7tJ87oD0ZdMNTxzvJ4h4gEgHYkW2Nm2i60qhTPcrgpcGyFnMJbSLnTqX0nbVQQtzWg&#10;CTgGu4Zlu8yx7bx+tdXJTwAAAP//AwBQSwMEFAAGAAgAAAAhAJB2/EHeAAAACAEAAA8AAABkcnMv&#10;ZG93bnJldi54bWxMj81uwjAQhO+V+g7WVuqtOCE0DSEbVCG14tADUB7AxIsT1T9RbEj69jWnchzN&#10;aOabaj0Zza40+M5ZhHSWACPbONlZhXD8/ngpgPkgrBTaWUL4JQ/r+vGhEqV0o93T9RAUiyXWlwKh&#10;DaEvOfdNS0b4mevJRu/sBiNClIPichBjLDeaz5Mk50Z0Ni60oqdNS83P4WIQ1HHa7bL9mG2252xU&#10;/dZ/fWqP+Pw0va+ABZrCfxhu+BEd6sh0chcrPdMIRZHHJMI8T4Hd/PRtAeyE8LpYAq8rfn+g/gMA&#10;AP//AwBQSwECLQAUAAYACAAAACEAtoM4kv4AAADhAQAAEwAAAAAAAAAAAAAAAAAAAAAAW0NvbnRl&#10;bnRfVHlwZXNdLnhtbFBLAQItABQABgAIAAAAIQA4/SH/1gAAAJQBAAALAAAAAAAAAAAAAAAAAC8B&#10;AABfcmVscy8ucmVsc1BLAQItABQABgAIAAAAIQCJ+IIK3AIAAJ4FAAAOAAAAAAAAAAAAAAAAAC4C&#10;AABkcnMvZTJvRG9jLnhtbFBLAQItABQABgAIAAAAIQCQdvxB3gAAAAgBAAAPAAAAAAAAAAAAAAAA&#10;ADYFAABkcnMvZG93bnJldi54bWxQSwUGAAAAAAQABADzAAAAQQYAAAAA&#10;" strokeweight=".26mm"/>
            </w:pict>
          </mc:Fallback>
        </mc:AlternateContent>
      </w:r>
      <w:r w:rsidRPr="00E713FA">
        <w:rPr>
          <w:sz w:val="20"/>
          <w:szCs w:val="20"/>
        </w:rPr>
        <mc:AlternateContent>
          <mc:Choice Requires="wps">
            <w:drawing>
              <wp:anchor distT="0" distB="0" distL="114300" distR="114300" simplePos="0" relativeHeight="251820032" behindDoc="0" locked="0" layoutInCell="1" allowOverlap="1">
                <wp:simplePos x="0" y="0"/>
                <wp:positionH relativeFrom="column">
                  <wp:posOffset>745490</wp:posOffset>
                </wp:positionH>
                <wp:positionV relativeFrom="paragraph">
                  <wp:posOffset>165735</wp:posOffset>
                </wp:positionV>
                <wp:extent cx="182880" cy="182880"/>
                <wp:effectExtent l="8255" t="5715" r="8890" b="11430"/>
                <wp:wrapNone/>
                <wp:docPr id="528" name="Прямоугольник 5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 cy="182880"/>
                        </a:xfrm>
                        <a:prstGeom prst="rect">
                          <a:avLst/>
                        </a:prstGeom>
                        <a:solidFill>
                          <a:srgbClr val="FFFFFF"/>
                        </a:solidFill>
                        <a:ln w="936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Прямоугольник 528" o:spid="_x0000_s1026" style="position:absolute;margin-left:58.7pt;margin-top:13.05pt;width:14.4pt;height:14.4pt;z-index:25182003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7FL3AIAAJ4FAAAOAAAAZHJzL2Uyb0RvYy54bWysVN1u0zAUvkfiHSzfd0n6s2bR0qnrWoQ0&#10;YNJAXLux01g4dmS7TQdCQuIWiUfgIbhB/OwZ0jfi2GlLx7hAiESyfOzjz+c75/M5PVuXAq2YNlzJ&#10;FEdHIUZMZopyuUjxi+ezToyRsURSIpRkKb5hBp+NHj44rauEdVWhBGUaAYg0SV2luLC2SoLAZAUr&#10;iTlSFZOwmStdEgumXgRUkxrQSxF0w/A4qJWmlVYZMwZWL9pNPPL4ec4y+yzPDbNIpBhis37Ufpy7&#10;MRidkmShSVXwbBsG+YcoSsIlXLqHuiCWoKXm96BKnmllVG6PMlUGKs95xjwHYBOFv7G5LkjFPBdI&#10;jqn2aTL/DzZ7urrSiNMUD7pQKklKKFLzafNu87H53txu3jefm9vm2+ZD86P50nxFzgtyVlcmgaPX&#10;1ZV2rE11qbJXBkk1KYhcsLHWqi4YoRBp5PyDOwecYeAomtdPFIULydIqn751rksHCIlBa1+lm32V&#10;2NqiDBajuBvHUMsMtrZzdwNJdocrbewjpkrkJinWIAIPTlaXxrauOxcfvBKczrgQ3tCL+URotCIg&#10;mJn/fPzA8dBNSFSn+KR3HHrkO3vmECL0358gSm5B+YKXKY73TiRxWZtKCmGSxBIu2jmwE9ItMa/p&#10;lgdYawtTvw7J8Xp7M54NwmG/F3eGw0Gv0+9Nw855PJt0xpPo+Hg4PZ+cT6O3LuqonxScUianHtPs&#10;5B/1/05e24fYCnf/APYBuqjUEjheF7RGlLtS9AYn3QiDAS+wO2xZIyIW0DoyqzHSyr7ktvC6d3V3&#10;GHfSGYfu36Zzj+6rf3BxcI9b67GGVEEmd1nzonQ6bPU8V/QGNAkxeOFBU4NJofRrjGpoECmW0MEw&#10;Eo8lqPok6vddP/FGfzDsgqEPd+aHO0RmALQl2RoT23ahZaX5ooCbIs9WqjG8hZx7nbp30kYFcTsD&#10;moBnsG1Yrssc2t7rV1sd/QQAAP//AwBQSwMEFAAGAAgAAAAhAIU0dzPeAAAACQEAAA8AAABkcnMv&#10;ZG93bnJldi54bWxMj8tOwzAQRfdI/IM1SOyo8yLQNE6FKoG6YNGWfoAbT50IexzFbhP+HncFy6s5&#10;uvdMvZ6tYVccfe9IQLpIgCG1TvWkBRy/3p9egfkgSUnjCAX8oId1c39Xy0q5ifZ4PQTNYgn5Sgro&#10;Qhgqzn3boZV+4QakeDu70coQ46i5GuUUy63hWZKU3Mqe4kInB9x02H4fLlaAPs67Xb6f8s32nE96&#10;2PrPD+OFeHyY31bAAs7hD4abflSHJjqd3IWUZybm9KWIqICsTIHdgKLMgJ0EPBdL4E3N/3/Q/AIA&#10;AP//AwBQSwECLQAUAAYACAAAACEAtoM4kv4AAADhAQAAEwAAAAAAAAAAAAAAAAAAAAAAW0NvbnRl&#10;bnRfVHlwZXNdLnhtbFBLAQItABQABgAIAAAAIQA4/SH/1gAAAJQBAAALAAAAAAAAAAAAAAAAAC8B&#10;AABfcmVscy8ucmVsc1BLAQItABQABgAIAAAAIQAnG7FL3AIAAJ4FAAAOAAAAAAAAAAAAAAAAAC4C&#10;AABkcnMvZTJvRG9jLnhtbFBLAQItABQABgAIAAAAIQCFNHcz3gAAAAkBAAAPAAAAAAAAAAAAAAAA&#10;ADYFAABkcnMvZG93bnJldi54bWxQSwUGAAAAAAQABADzAAAAQQYAAAAA&#10;" strokeweight=".26mm"/>
            </w:pict>
          </mc:Fallback>
        </mc:AlternateContent>
      </w:r>
      <w:r w:rsidRPr="00E713FA">
        <w:rPr>
          <w:sz w:val="20"/>
          <w:szCs w:val="20"/>
        </w:rPr>
        <mc:AlternateContent>
          <mc:Choice Requires="wps">
            <w:drawing>
              <wp:anchor distT="0" distB="0" distL="114300" distR="114300" simplePos="0" relativeHeight="251821056" behindDoc="0" locked="0" layoutInCell="1" allowOverlap="1">
                <wp:simplePos x="0" y="0"/>
                <wp:positionH relativeFrom="column">
                  <wp:posOffset>928370</wp:posOffset>
                </wp:positionH>
                <wp:positionV relativeFrom="paragraph">
                  <wp:posOffset>165735</wp:posOffset>
                </wp:positionV>
                <wp:extent cx="182880" cy="182880"/>
                <wp:effectExtent l="10160" t="5715" r="6985" b="11430"/>
                <wp:wrapNone/>
                <wp:docPr id="527" name="Прямоугольник 5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 cy="182880"/>
                        </a:xfrm>
                        <a:prstGeom prst="rect">
                          <a:avLst/>
                        </a:prstGeom>
                        <a:solidFill>
                          <a:srgbClr val="C0C0C0"/>
                        </a:solidFill>
                        <a:ln w="936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Прямоугольник 527" o:spid="_x0000_s1026" style="position:absolute;margin-left:73.1pt;margin-top:13.05pt;width:14.4pt;height:14.4pt;z-index:25182105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Mbm3QIAAJ4FAAAOAAAAZHJzL2Uyb0RvYy54bWysVN1u0zAUvkfiHSzfd0n6s2bR0qnrWoQ0&#10;YNJAXLux01g4dmS7TQdCQuIWiUfgIbhB/OwZ0jfi2GlLx7hAiESyfOzjz+c75/M5PVuXAq2YNlzJ&#10;FEdHIUZMZopyuUjxi+ezToyRsURSIpRkKb5hBp+NHj44rauEdVWhBGUaAYg0SV2luLC2SoLAZAUr&#10;iTlSFZOwmStdEgumXgRUkxrQSxF0w/A4qJWmlVYZMwZWL9pNPPL4ec4y+yzPDbNIpBhis37Ufpy7&#10;MRidkmShSVXwbBsG+YcoSsIlXLqHuiCWoKXm96BKnmllVG6PMlUGKs95xjwHYBOFv7G5LkjFPBdI&#10;jqn2aTL/DzZ7urrSiNMUD7pDjCQpoUjNp827zcfme3O7ed98bm6bb5sPzY/mS/MVOS/IWV2ZBI5e&#10;V1fasTbVpcpeGSTVpCBywcZaq7pghEKkkfMP7hxwhoGjaF4/URQuJEurfPrWuS4dICQGrX2VbvZV&#10;YmuLMliM4m4cQy0z2NrO3Q0k2R2utLGPmCqRm6RYgwg8OFldGtu67lx88EpwOuNCeEMv5hOh0YqA&#10;YCah+338wPHQTUhUp/ikdxx65Dt75hAi9N+fIEpuQfmClymO904kcVmbSgphksQSLto5sBPSLTGv&#10;6ZYHWGsLU78OyfF6ezOeDcJhvxd3hsNBr9PvTcPOeTybdMaT6Ph4OD2fnE+jty7qqJ8UnFImpx7T&#10;7OQf9f9OXtuH2Ap3/wD2Abqo1BI4Xhe0RpS7UvQGJ90IgwEvsDtsWSMiFtA6Mqsx0sq+5Lbwund1&#10;dxh30hmH7t+mc4/uq39wcXCPW+uxhlRBJndZ86J0Omz1PFf0BjQJMXjhQVODSaH0a4xqaBApltDB&#10;MBKPJaj6JOr3XT/xRn8w7IKhD3fmhztEZgC0JdkaE9t2oWWl+aKAmyLPVqoxvIWce526d9JGBXE7&#10;A5qAZ7BtWK7LHNre61dbHf0EAAD//wMAUEsDBBQABgAIAAAAIQCo5X3v4AAAAAkBAAAPAAAAZHJz&#10;L2Rvd25yZXYueG1sTI/BTsMwEETvSPyDtUjcqNOoDTTEqRIEEhdUtUFF3Nx4SSLidWS7rfl73BMc&#10;R/s0+6ZYBz2yE1o3GBIwnyXAkFqjBuoEvDcvdw/AnJek5GgIBfygg3V5fVXIXJkzbfG08x2LJeRy&#10;KaD3fso5d22PWrqZmZDi7ctYLX2MtuPKynMs1yNPkyTjWg4UP/Rywqce2+/dUQsI9XPb7D/sW1VX&#10;vtl8hvo13dZC3N6E6hGYx+D/YLjoR3Uoo9PBHEk5Nsa8yNKICkizObALcL+M4w4ClosV8LLg/xeU&#10;vwAAAP//AwBQSwECLQAUAAYACAAAACEAtoM4kv4AAADhAQAAEwAAAAAAAAAAAAAAAAAAAAAAW0Nv&#10;bnRlbnRfVHlwZXNdLnhtbFBLAQItABQABgAIAAAAIQA4/SH/1gAAAJQBAAALAAAAAAAAAAAAAAAA&#10;AC8BAABfcmVscy8ucmVsc1BLAQItABQABgAIAAAAIQDTdMbm3QIAAJ4FAAAOAAAAAAAAAAAAAAAA&#10;AC4CAABkcnMvZTJvRG9jLnhtbFBLAQItABQABgAIAAAAIQCo5X3v4AAAAAkBAAAPAAAAAAAAAAAA&#10;AAAAADcFAABkcnMvZG93bnJldi54bWxQSwUGAAAAAAQABADzAAAARAYAAAAA&#10;" fillcolor="silver" strokeweight=".26mm"/>
            </w:pict>
          </mc:Fallback>
        </mc:AlternateContent>
      </w:r>
      <w:r w:rsidRPr="00E713FA">
        <w:rPr>
          <w:sz w:val="20"/>
          <w:szCs w:val="20"/>
        </w:rPr>
        <mc:AlternateContent>
          <mc:Choice Requires="wps">
            <w:drawing>
              <wp:anchor distT="0" distB="0" distL="114300" distR="114300" simplePos="0" relativeHeight="251822080" behindDoc="0" locked="0" layoutInCell="1" allowOverlap="1">
                <wp:simplePos x="0" y="0"/>
                <wp:positionH relativeFrom="column">
                  <wp:posOffset>1111250</wp:posOffset>
                </wp:positionH>
                <wp:positionV relativeFrom="paragraph">
                  <wp:posOffset>165735</wp:posOffset>
                </wp:positionV>
                <wp:extent cx="182880" cy="182880"/>
                <wp:effectExtent l="12065" t="5715" r="5080" b="11430"/>
                <wp:wrapNone/>
                <wp:docPr id="526" name="Прямоугольник 5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 cy="182880"/>
                        </a:xfrm>
                        <a:prstGeom prst="rect">
                          <a:avLst/>
                        </a:prstGeom>
                        <a:solidFill>
                          <a:srgbClr val="C0C0C0"/>
                        </a:solidFill>
                        <a:ln w="936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Прямоугольник 526" o:spid="_x0000_s1026" style="position:absolute;margin-left:87.5pt;margin-top:13.05pt;width:14.4pt;height:14.4pt;z-index:25182208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l/Wn3AIAAJ4FAAAOAAAAZHJzL2Uyb0RvYy54bWysVN1u0zAUvkfiHSzfd0n6m0VLp65rEdKA&#10;SQNx7cZOY+HYke0uHQgJiVskHoGH4Abxs2dI34hjpy0d4wIhEsnysY8/n++cz+fkdF0KdM204Uqm&#10;ODoKMWIyU5TLZYpfPJ93YoyMJZISoSRL8Q0z+HT88MFJXSWsqwolKNMIQKRJ6irFhbVVEgQmK1hJ&#10;zJGqmITNXOmSWDD1MqCa1IBeiqAbhsOgVppWWmXMGFg9bzfx2OPnOcvsszw3zCKRYojN+lH7ceHG&#10;YHxCkqUmVcGzbRjkH6IoCZdw6R7qnFiCVprfgyp5ppVRuT3KVBmoPOcZ8xyATRT+xuaqIBXzXCA5&#10;ptqnyfw/2Ozp9aVGnKZ40B1iJEkJRWo+bd5tPjbfm9vN++Zzc9t823xofjRfmq/IeUHO6sokcPSq&#10;utSOtakuVPbKIKmmBZFLNtFa1QUjFCKNnH9w54AzDBxFi/qJonAhWVnl07fOdekAITFo7at0s68S&#10;W1uUwWIUd+MYapnB1nbubiDJ7nCljX3EVIncJMUaRODByfWFsa3rzsUHrwSncy6EN/RyMRUaXRMQ&#10;zDR0v48fOB66CYnqFB/3hqFHvrNnDiFC//0JouQWlC94meJ470QSl7WZpBAmSSzhop0DOyHdEvOa&#10;bnmAtbYw9euQHK+3N5P5IBz1e3FnNBr0Ov3eLOycxfNpZzKNhsPR7Gx6NoveuqijflJwSpmceUyz&#10;k3/U/zt5bR9iK9z9A9gH6KJSK+B4VdAaUe5K0RscdyMMBrzA7qhljYhYQuvIrMZIK/uS28Lr3tXd&#10;YdxJZxy6f5vOPbqv/sHFwT1urccaUgWZ3GXNi9LpsNXzQtEb0CTE4IUHTQ0mhdKvMaqhQaRYQgfD&#10;SDyWoOrjqN93/cQb/cGoC4Y+3Fkc7hCZAdCWZGtMbduFVpXmywJuijxbqSbwFnLudereSRsVxO0M&#10;aAKewbZhuS5zaHuvX211/BMAAP//AwBQSwMEFAAGAAgAAAAhAC2zRXXgAAAACQEAAA8AAABkcnMv&#10;ZG93bnJldi54bWxMj8FOwzAQRO9I/IO1SNyo00BLCXGqBIHEBaE2qIibmyxJRLyObLc1f89yguNo&#10;R7Pv5etoRnFE5wdLCuazBARSY9uBOgVv9dPVCoQPmlo9WkIF3+hhXZyf5Tpr7Yk2eNyGTvAI+Uwr&#10;6EOYMil906PRfmYnJL59Wmd04Og62Tp94nEzyjRJltLogfhDryd86LH52h6Mglg9NvXu3b2UVRnq&#10;149YPaebSqnLi1jegwgYw18ZfvEZHQpm2tsDtV6MnG8X7BIUpMs5CC6kyTW77BUsbu5AFrn8b1D8&#10;AAAA//8DAFBLAQItABQABgAIAAAAIQC2gziS/gAAAOEBAAATAAAAAAAAAAAAAAAAAAAAAABbQ29u&#10;dGVudF9UeXBlc10ueG1sUEsBAi0AFAAGAAgAAAAhADj9If/WAAAAlAEAAAsAAAAAAAAAAAAAAAAA&#10;LwEAAF9yZWxzLy5yZWxzUEsBAi0AFAAGAAgAAAAhAH2X9afcAgAAngUAAA4AAAAAAAAAAAAAAAAA&#10;LgIAAGRycy9lMm9Eb2MueG1sUEsBAi0AFAAGAAgAAAAhAC2zRXXgAAAACQEAAA8AAAAAAAAAAAAA&#10;AAAANgUAAGRycy9kb3ducmV2LnhtbFBLBQYAAAAABAAEAPMAAABDBgAAAAA=&#10;" fillcolor="silver" strokeweight=".26mm"/>
            </w:pict>
          </mc:Fallback>
        </mc:AlternateContent>
      </w:r>
      <w:r w:rsidRPr="00E713FA">
        <w:rPr>
          <w:sz w:val="20"/>
          <w:szCs w:val="20"/>
        </w:rPr>
        <mc:AlternateContent>
          <mc:Choice Requires="wps">
            <w:drawing>
              <wp:anchor distT="0" distB="0" distL="114300" distR="114300" simplePos="0" relativeHeight="251823104" behindDoc="0" locked="0" layoutInCell="1" allowOverlap="1">
                <wp:simplePos x="0" y="0"/>
                <wp:positionH relativeFrom="column">
                  <wp:posOffset>1294130</wp:posOffset>
                </wp:positionH>
                <wp:positionV relativeFrom="paragraph">
                  <wp:posOffset>165735</wp:posOffset>
                </wp:positionV>
                <wp:extent cx="182880" cy="182880"/>
                <wp:effectExtent l="13970" t="5715" r="12700" b="11430"/>
                <wp:wrapNone/>
                <wp:docPr id="525" name="Прямоугольник 5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 cy="182880"/>
                        </a:xfrm>
                        <a:prstGeom prst="rect">
                          <a:avLst/>
                        </a:prstGeom>
                        <a:solidFill>
                          <a:srgbClr val="C0C0C0"/>
                        </a:solidFill>
                        <a:ln w="936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Прямоугольник 525" o:spid="_x0000_s1026" style="position:absolute;margin-left:101.9pt;margin-top:13.05pt;width:14.4pt;height:14.4pt;z-index:25182310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6Fk3QIAAJ4FAAAOAAAAZHJzL2Uyb0RvYy54bWysVN1u0zAUvkfiHSzfd0n6s2bR0qnrWoQ0&#10;YNJAXLux01g4dmS7TQdCQuIWiUfgIbhB/OwZ0jfi2GlLx7hAiESyfOzjz+c75/M5PVuXAq2YNlzJ&#10;FEdHIUZMZopyuUjxi+ezToyRsURSIpRkKb5hBp+NHj44rauEdVWhBGUaAYg0SV2luLC2SoLAZAUr&#10;iTlSFZOwmStdEgumXgRUkxrQSxF0w/A4qJWmlVYZMwZWL9pNPPL4ec4y+yzPDbNIpBhis37Ufpy7&#10;MRidkmShSVXwbBsG+YcoSsIlXLqHuiCWoKXm96BKnmllVG6PMlUGKs95xjwHYBOFv7G5LkjFPBdI&#10;jqn2aTL/DzZ7urrSiNMUD7oDjCQpoUjNp827zcfme3O7ed98bm6bb5sPzY/mS/MVOS/IWV2ZBI5e&#10;V1fasTbVpcpeGSTVpCBywcZaq7pghEKkkfMP7hxwhoGjaF4/URQuJEurfPrWuS4dICQGrX2VbvZV&#10;YmuLMliM4m4cQy0z2NrO3Q0k2R2utLGPmCqRm6RYgwg8OFldGtu67lx88EpwOuNCeEMv5hOh0YqA&#10;YCah+338wPHQTUhUp/ikdxx65Dt75hAi9N+fIEpuQfmClymO904kcVmbSgphksQSLto5sBPSLTGv&#10;6ZYHWGsLU78OyfF6ezOeDcJhvxd3hsNBr9PvTcPOeTybdMaT6Ph4OD2fnE+jty7qqJ8UnFImpx7T&#10;7OQf9f9OXtuH2Ap3/wD2Abqo1BI4Xhe0RpS7UvQGJ90IgwEvsDtsWSMiFtA6Mqsx0sq+5Lbwund1&#10;dxh30hmH7t+mc4/uq39wcXCPW+uxhlRBJndZ86J0Omz1PFf0BjQJMXjhQVODSaH0a4xqaBApltDB&#10;MBKPJaj6JOr3XT/xRn8w7IKhD3fmhztEZgC0JdkaE9t2oWWl+aKAmyLPVqoxvIWce526d9JGBXE7&#10;A5qAZ7BtWK7LHNre61dbHf0EAAD//wMAUEsDBBQABgAIAAAAIQB9TwNF4AAAAAkBAAAPAAAAZHJz&#10;L2Rvd25yZXYueG1sTI/BTsMwEETvSPyDtUjcqFMXIghxqgSBxAVVbRCImxubJCJeR7bbmr9nOcFt&#10;RzuaeVOuk53Y0fgwOpSwXGTADHZOj9hLeG2frm6BhahQq8mhkfBtAqyr87NSFdqdcGuOu9gzCsFQ&#10;KAlDjHPBeegGY1VYuNkg/T6dtyqS9D3XXp0o3E5cZFnOrRqRGgY1m4fBdF+7g5WQmseufXv3L3VT&#10;x3bzkZpnsW2kvLxI9T2waFL8M8MvPqFDRUx7d0Ad2CRBZCtCj3TkS2BkECuRA9tLuLm+A16V/P+C&#10;6gcAAP//AwBQSwECLQAUAAYACAAAACEAtoM4kv4AAADhAQAAEwAAAAAAAAAAAAAAAAAAAAAAW0Nv&#10;bnRlbnRfVHlwZXNdLnhtbFBLAQItABQABgAIAAAAIQA4/SH/1gAAAJQBAAALAAAAAAAAAAAAAAAA&#10;AC8BAABfcmVscy8ucmVsc1BLAQItABQABgAIAAAAIQCPs6Fk3QIAAJ4FAAAOAAAAAAAAAAAAAAAA&#10;AC4CAABkcnMvZTJvRG9jLnhtbFBLAQItABQABgAIAAAAIQB9TwNF4AAAAAkBAAAPAAAAAAAAAAAA&#10;AAAAADcFAABkcnMvZG93bnJldi54bWxQSwUGAAAAAAQABADzAAAARAYAAAAA&#10;" fillcolor="silver" strokeweight=".26mm"/>
            </w:pict>
          </mc:Fallback>
        </mc:AlternateContent>
      </w:r>
      <w:r w:rsidRPr="00E713FA">
        <w:rPr>
          <w:sz w:val="20"/>
          <w:szCs w:val="20"/>
        </w:rPr>
        <mc:AlternateContent>
          <mc:Choice Requires="wps">
            <w:drawing>
              <wp:anchor distT="0" distB="0" distL="114300" distR="114300" simplePos="0" relativeHeight="251824128" behindDoc="0" locked="0" layoutInCell="1" allowOverlap="1">
                <wp:simplePos x="0" y="0"/>
                <wp:positionH relativeFrom="column">
                  <wp:posOffset>1477010</wp:posOffset>
                </wp:positionH>
                <wp:positionV relativeFrom="paragraph">
                  <wp:posOffset>165735</wp:posOffset>
                </wp:positionV>
                <wp:extent cx="182880" cy="182880"/>
                <wp:effectExtent l="6350" t="5715" r="10795" b="11430"/>
                <wp:wrapNone/>
                <wp:docPr id="524" name="Прямоугольник 5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 cy="182880"/>
                        </a:xfrm>
                        <a:prstGeom prst="rect">
                          <a:avLst/>
                        </a:prstGeom>
                        <a:solidFill>
                          <a:srgbClr val="FFFFFF"/>
                        </a:solidFill>
                        <a:ln w="936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Прямоугольник 524" o:spid="_x0000_s1026" style="position:absolute;margin-left:116.3pt;margin-top:13.05pt;width:14.4pt;height:14.4pt;z-index:25182412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APw3AIAAJ4FAAAOAAAAZHJzL2Uyb0RvYy54bWysVM2O0zAQviPxDpbv3SRt2qbRpqtut0VI&#10;C6y0IM5u4jQWjh3ZbtMFISFxReIReAguiJ99hvSNGDtt6bIcECKRLI89/jzfzOc5PduUHK2p0kyK&#10;BAcnPkZUpDJjYpngF8/nnQgjbYjICJeCJviGanw2fvjgtK5i2pWF5BlVCECEjusqwYUxVex5Oi1o&#10;SfSJrKiAzVyqkhgw1dLLFKkBveRe1/cHXi1VVimZUq1h9aLdxGOHn+c0Nc/yXFODeIIhNuNG5caF&#10;Hb3xKYmXilQFS3dhkH+IoiRMwKUHqAtiCFopdg+qZKmSWubmJJWlJ/OcpdRxADaB/xub64JU1HGB&#10;5OjqkCb9/2DTp+srhViW4H43xEiQEorUfNq+235svje32/fN5+a2+bb90PxovjRfkfWCnNWVjuHo&#10;dXWlLGtdXcr0lUZCTgsilnSilKwLSjKINLD+3p0D1tBwFC3qJzKDC8nKSJe+Ta5KCwiJQRtXpZtD&#10;lejGoBQWg6gbRVDLFLZ2c3sDifeHK6XNIypLZCcJViACB07Wl9q0rnsXF7zkLJszzp2hlospV2hN&#10;QDBz97n4geOxGxeoTvCoN/Ad8p09fQzhu+9PECUzoHzOygRHBycS26zNRAZhktgQxts5sOPCLlGn&#10;6ZYHWBsDU7cOyXF6ezOZ9/1h2Is6w2G/1wl7M79zHs2nnck0GAyGs/Pp+Sx4a6MOwrhgWUbFzGHq&#10;vfyD8O/ktXuIrXAPD+AQoI1KroDjdZHVKGO2FL3+qBtgMOAFdocta0T4ElpHahRGSpqXzBRO97bu&#10;FuNOOiPf/rt0HtBd9Y8u9u5xaz02kCrI5D5rTpRWh62eFzK7AU1CDE540NRgUkj1GqMaGkSCBXQw&#10;jPhjAaoeBWFo+4kzwv6wC4Y63lkc7xCRAtCOZGtMTduFVpViywJuChxbISfwFnLmdGrfSRsVxG0N&#10;aAKOwa5h2S5zbDuvX211/BMAAP//AwBQSwMEFAAGAAgAAAAhALPUnFneAAAACQEAAA8AAABkcnMv&#10;ZG93bnJldi54bWxMj8FOwzAMhu9IvENkJG4sXTsqKE0nNAm0A4dt7AGyxksrEqdqsrW8PeYEJ9vy&#10;p9+f6/XsnbjiGPtACpaLDARSG0xPVsHx8+3hCURMmox2gVDBN0ZYN7c3ta5MmGiP10OygkMoVlpB&#10;l9JQSRnbDr2OizAg8e4cRq8Tj6OVZtQTh3sn8ywrpdc98YVOD7jpsP06XLwCe5x3u2I/FZvtuZjs&#10;sI0f7y4qdX83v76ASDinPxh+9VkdGnY6hQuZKJyCvMhLRrkplyAY4LoCcVLwuHoG2dTy/wfNDwAA&#10;AP//AwBQSwECLQAUAAYACAAAACEAtoM4kv4AAADhAQAAEwAAAAAAAAAAAAAAAAAAAAAAW0NvbnRl&#10;bnRfVHlwZXNdLnhtbFBLAQItABQABgAIAAAAIQA4/SH/1gAAAJQBAAALAAAAAAAAAAAAAAAAAC8B&#10;AABfcmVscy8ucmVsc1BLAQItABQABgAIAAAAIQBthAPw3AIAAJ4FAAAOAAAAAAAAAAAAAAAAAC4C&#10;AABkcnMvZTJvRG9jLnhtbFBLAQItABQABgAIAAAAIQCz1JxZ3gAAAAkBAAAPAAAAAAAAAAAAAAAA&#10;ADYFAABkcnMvZG93bnJldi54bWxQSwUGAAAAAAQABADzAAAAQQYAAAAA&#10;" strokeweight=".26mm"/>
            </w:pict>
          </mc:Fallback>
        </mc:AlternateContent>
      </w:r>
      <w:r w:rsidRPr="00E713FA">
        <w:rPr>
          <w:sz w:val="20"/>
          <w:szCs w:val="20"/>
        </w:rPr>
        <mc:AlternateContent>
          <mc:Choice Requires="wps">
            <w:drawing>
              <wp:anchor distT="0" distB="0" distL="114300" distR="114300" simplePos="0" relativeHeight="251826176" behindDoc="0" locked="0" layoutInCell="1" allowOverlap="1">
                <wp:simplePos x="0" y="0"/>
                <wp:positionH relativeFrom="column">
                  <wp:posOffset>1659890</wp:posOffset>
                </wp:positionH>
                <wp:positionV relativeFrom="paragraph">
                  <wp:posOffset>165735</wp:posOffset>
                </wp:positionV>
                <wp:extent cx="365760" cy="182880"/>
                <wp:effectExtent l="8255" t="5715" r="6985" b="11430"/>
                <wp:wrapNone/>
                <wp:docPr id="523" name="Прямоугольник 5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5760" cy="182880"/>
                        </a:xfrm>
                        <a:prstGeom prst="rect">
                          <a:avLst/>
                        </a:prstGeom>
                        <a:noFill/>
                        <a:ln w="936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Прямоугольник 523" o:spid="_x0000_s1026" style="position:absolute;margin-left:130.7pt;margin-top:13.05pt;width:28.8pt;height:14.4pt;z-index:25182617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oO/pFQMAAEgGAAAOAAAAZHJzL2Uyb0RvYy54bWysVd1q2zAUvh/sHYTuXduJkzimbkmdZAy6&#10;rdCNXSu2HIvZkpHUOt0YDHY72CPsIXYz9tNncN5oR3KSJu3NGHVA6Ojn6Hzf+c7J8emqKtE1lYoJ&#10;HmP/yMOI8lRkjC9j/Ob13AkxUprwjJSC0xjfUIVPT54+OW7qiPZEIcqMSgROuIqaOsaF1nXkuiot&#10;aEXUkagph81cyIpoMOXSzSRpwHtVuj3PG7qNkFktRUqVgtVpt4lPrP88p6l+leeKalTGGGLTdpR2&#10;XJjRPTkm0VKSumDpJgzyH1FUhHF4dOdqSjRBV5I9cFWxVAolcn2UisoVec5SajEAGt+7h+ayIDW1&#10;WIAcVe9oUo/nNn15fSERy2I86PUx4qSCJLXf1p/WX9vf7e36c/u9vW1/rb+0f9of7U9kTgFnTa0i&#10;uHpZX0iDWtXnIn2nEBdJQfiSTqQUTUFJBpH65rx7cMEYCq6iRfNCZPAgudLC0rfKZWUcAjFoZbN0&#10;s8sSXWmUwmJ/OBgNIZcpbPlhLwxtFl0SbS/XUulnVFTITGIsQQTWObk+V9oEQ6LtEfMWF3NWllYI&#10;JUdNjMd9cG9hiZJlZtMacrlISomuiZGS/SwyQL9/rGIaBF2yKsbh7hCJDBkzntlXNGFlN4dISm6c&#10;UyvVLjywVhqmdh0wWxl9GHvjWTgLAyfoDWdO4E2nzmSeBM5w7o8G0/40Sab+RxO1H0QFyzLKTeBb&#10;SfvBv0lmU1ydGHeiPgCo9nmY2+8hD+5hGJZzQHUIaTIfeKOgHzqj0aDvBP2Z55yF88SZJP5wOJqd&#10;JWeze5Bmlib1OKh2nJuoxBWk7bLIGpQxI5r+YNzzMRjQK3qjLpGIlEtocqmWGEmh3zJd2Ao1CjU+&#10;DpgJPfPbMLPz3hGxTbaxdunaYLujCsSxFYItH1MxXeUtRHYD1QMxmKdN+4VJIeR7jBpoZTHm0Gsx&#10;Kp9zqL+xHwSm81kjGIx6YMj9ncX+DuEpONqA7IxEd/3yqpZsWcBLvkXLxQSqNme2okxFd1FB/MaA&#10;dmWRbFqr6Yf7tj119wdw8hcAAP//AwBQSwMEFAAGAAgAAAAhAI4QC0bfAAAACQEAAA8AAABkcnMv&#10;ZG93bnJldi54bWxMj8FOwzAMhu9IvENkJC6IpR1j2krTaQKB4MCBbQ+QtKYpa5yqydrC02O4wM2W&#10;P/3+/nwzuVYM2IfGk4J0loBAKn3VUK3gsH+8XoEIUVOlW0+o4BMDbIrzs1xnlR/pDYddrAWHUMi0&#10;Ahtjl0kZSotOh5nvkPj27nunI699LatejxzuWjlPkqV0uiH+YHWH9xbL4+7kFDxdfQ0m2IfnI768&#10;bpuPlSnHaJS6vJi2dyAiTvEPhh99VoeCnYw/URVEq2C+TBeM/g4gGLhJ11zOKLhdrEEWufzfoPgG&#10;AAD//wMAUEsBAi0AFAAGAAgAAAAhALaDOJL+AAAA4QEAABMAAAAAAAAAAAAAAAAAAAAAAFtDb250&#10;ZW50X1R5cGVzXS54bWxQSwECLQAUAAYACAAAACEAOP0h/9YAAACUAQAACwAAAAAAAAAAAAAAAAAv&#10;AQAAX3JlbHMvLnJlbHNQSwECLQAUAAYACAAAACEAq6Dv6RUDAABIBgAADgAAAAAAAAAAAAAAAAAu&#10;AgAAZHJzL2Uyb0RvYy54bWxQSwECLQAUAAYACAAAACEAjhALRt8AAAAJAQAADwAAAAAAAAAAAAAA&#10;AABvBQAAZHJzL2Rvd25yZXYueG1sUEsFBgAAAAAEAAQA8wAAAHsGAAAAAA==&#10;" filled="f" strokeweight=".26mm"/>
            </w:pict>
          </mc:Fallback>
        </mc:AlternateContent>
      </w:r>
      <w:r w:rsidRPr="00E713FA">
        <w:rPr>
          <w:sz w:val="20"/>
          <w:szCs w:val="20"/>
        </w:rPr>
        <mc:AlternateContent>
          <mc:Choice Requires="wps">
            <w:drawing>
              <wp:anchor distT="0" distB="0" distL="114300" distR="114300" simplePos="0" relativeHeight="251827200" behindDoc="0" locked="0" layoutInCell="1" allowOverlap="1">
                <wp:simplePos x="0" y="0"/>
                <wp:positionH relativeFrom="column">
                  <wp:posOffset>2025650</wp:posOffset>
                </wp:positionH>
                <wp:positionV relativeFrom="paragraph">
                  <wp:posOffset>165735</wp:posOffset>
                </wp:positionV>
                <wp:extent cx="182880" cy="182880"/>
                <wp:effectExtent l="12065" t="5715" r="5080" b="11430"/>
                <wp:wrapNone/>
                <wp:docPr id="522" name="Прямоугольник 5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 cy="182880"/>
                        </a:xfrm>
                        <a:prstGeom prst="rect">
                          <a:avLst/>
                        </a:prstGeom>
                        <a:solidFill>
                          <a:srgbClr val="FFFFFF"/>
                        </a:solidFill>
                        <a:ln w="936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Прямоугольник 522" o:spid="_x0000_s1026" style="position:absolute;margin-left:159.5pt;margin-top:13.05pt;width:14.4pt;height:14.4pt;z-index:25182720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9qt3AIAAJ4FAAAOAAAAZHJzL2Uyb0RvYy54bWysVNuO0zAQfUfiHyy/d3PpLY02XXW7LUJa&#10;YKUF8ezGTmOR2JHtNl0QEhKvSHwCH8EL4rLfkP4RY6ctXZYHhEgky2OPj+fMHM/p2aYs0JopzaVI&#10;cHDiY8REKikXywS/eD7vRBhpQwQlhRQswTdM47PxwwendRWzUOayoEwhABE6rqsE58ZUsefpNGcl&#10;0SeyYgI2M6lKYsBUS48qUgN6WXih7w+8WipaKZkyrWH1ot3EY4efZSw1z7JMM4OKBENsxo3KjQs7&#10;euNTEi8VqXKe7sIg/xBFSbiASw9QF8QQtFL8HlTJUyW1zMxJKktPZhlPmeMAbAL/NzbXOamY4wLJ&#10;0dUhTfr/waZP11cKcZrgfhhiJEgJRWo+bd9tPzbfm9vt++Zzc9t8235ofjRfmq/IekHO6krHcPS6&#10;ulKWta4uZfpKIyGnORFLNlFK1jkjFCINrL9354A1NBxFi/qJpHAhWRnp0rfJVGkBITFo46p0c6gS&#10;2xiUwmIQhVEEtUxhaze3N5B4f7hS2jxiskR2kmAFInDgZH2pTeu6d3HBy4LTOS8KZ6jlYlootCYg&#10;mLn7XPzA8ditEKhO8Kg78B3ynT19DOG7708QJTeg/IKXCY4OTiS2WZsJCmGS2BBetHNgVwi7xJym&#10;Wx5gbQxM3Tokx+ntzWTe94e9btQZDvvdTq878zvn0XzamUyDwWA4O5+ez4K3NuqgF+ecUiZmDlPv&#10;5R/0/k5eu4fYCvfwAA4B2qjkCjhe57RGlNtSdPujMMBgwAsMhy1rRIoltI7UKIyUNC+5yZ3ubd0t&#10;xp10Rr79d+k8oLvqH13s3ePWemwgVZDJfdacKK0OWz0vJL0BTUIMTnjQ1GCSS/UaoxoaRIIFdDCM&#10;iscCVD0Kej3bT5zR6w9DMNTxzuJ4h4gUgHYkW2Nq2i60qhRf5nBT4NgKOYG3kHGnU/tO2qggbmtA&#10;E3AMdg3Ldplj23n9aqvjnwAAAP//AwBQSwMEFAAGAAgAAAAhAE+0u0zfAAAACQEAAA8AAABkcnMv&#10;ZG93bnJldi54bWxMj0FOwzAQRfdI3MEaJHbUSVMKDZlUqBKoCxZt6QHc2HUi7HEUu024PcMKlqP5&#10;+v+9aj15J65miF0ghHyWgTDUBN2RRTh+vj08g4hJkVYukEH4NhHW9e1NpUodRtqb6yFZwSUUS4XQ&#10;ptSXUsamNV7FWegN8e8cBq8Sn4OVelAjl3sn51m2lF51xAut6s2mNc3X4eIR7HHa7Yr9WGy252K0&#10;/TZ+vLuIeH83vb6ASGZKf2H4xWd0qJnpFC6ko3AIRb5il4QwX+YgOFAsntjlhPC4WIGsK/nfoP4B&#10;AAD//wMAUEsBAi0AFAAGAAgAAAAhALaDOJL+AAAA4QEAABMAAAAAAAAAAAAAAAAAAAAAAFtDb250&#10;ZW50X1R5cGVzXS54bWxQSwECLQAUAAYACAAAACEAOP0h/9YAAACUAQAACwAAAAAAAAAAAAAAAAAv&#10;AQAAX3JlbHMvLnJlbHNQSwECLQAUAAYACAAAACEAyMvardwCAACeBQAADgAAAAAAAAAAAAAAAAAu&#10;AgAAZHJzL2Uyb0RvYy54bWxQSwECLQAUAAYACAAAACEAT7S7TN8AAAAJAQAADwAAAAAAAAAAAAAA&#10;AAA2BQAAZHJzL2Rvd25yZXYueG1sUEsFBgAAAAAEAAQA8wAAAEIGAAAAAA==&#10;" strokeweight=".26mm"/>
            </w:pict>
          </mc:Fallback>
        </mc:AlternateContent>
      </w:r>
      <w:r w:rsidRPr="00E713FA">
        <w:rPr>
          <w:sz w:val="20"/>
          <w:szCs w:val="20"/>
        </w:rPr>
        <mc:AlternateContent>
          <mc:Choice Requires="wps">
            <w:drawing>
              <wp:anchor distT="0" distB="0" distL="114300" distR="114300" simplePos="0" relativeHeight="251828224" behindDoc="0" locked="0" layoutInCell="1" allowOverlap="1">
                <wp:simplePos x="0" y="0"/>
                <wp:positionH relativeFrom="column">
                  <wp:posOffset>2208530</wp:posOffset>
                </wp:positionH>
                <wp:positionV relativeFrom="paragraph">
                  <wp:posOffset>165735</wp:posOffset>
                </wp:positionV>
                <wp:extent cx="182880" cy="182880"/>
                <wp:effectExtent l="13970" t="5715" r="12700" b="11430"/>
                <wp:wrapNone/>
                <wp:docPr id="521" name="Прямоугольник 5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 cy="182880"/>
                        </a:xfrm>
                        <a:prstGeom prst="rect">
                          <a:avLst/>
                        </a:prstGeom>
                        <a:solidFill>
                          <a:srgbClr val="FFFFFF"/>
                        </a:solidFill>
                        <a:ln w="936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Прямоугольник 521" o:spid="_x0000_s1026" style="position:absolute;margin-left:173.9pt;margin-top:13.05pt;width:14.4pt;height:14.4pt;z-index:25182822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745u3AIAAJ4FAAAOAAAAZHJzL2Uyb0RvYy54bWysVN1u0zAUvkfiHSzfd0n6s2bR0qnrWoQ0&#10;YNJAXLux01g4dmS7TQdCQuIWiUfgIbhB/OwZ0jfi2GlLx7hAiESyfOzjz+c75/M5PVuXAq2YNlzJ&#10;FEdHIUZMZopyuUjxi+ezToyRsURSIpRkKb5hBp+NHj44rauEdVWhBGUaAYg0SV2luLC2SoLAZAUr&#10;iTlSFZOwmStdEgumXgRUkxrQSxF0w/A4qJWmlVYZMwZWL9pNPPL4ec4y+yzPDbNIpBhis37Ufpy7&#10;MRidkmShSVXwbBsG+YcoSsIlXLqHuiCWoKXm96BKnmllVG6PMlUGKs95xjwHYBOFv7G5LkjFPBdI&#10;jqn2aTL/DzZ7urrSiNMUD7oRRpKUUKTm0+bd5mPzvbndvG8+N7fNt82H5kfzpfmKnBfkrK5MAkev&#10;qyvtWJvqUmWvDJJqUhC5YGOtVV0wQiFS7x/cOeAMA0fRvH6iKFxIllb59K1zXTpASAxa+yrd7KvE&#10;1hZlsBjF3TiGWmawtZ1DRAFJdocrbewjpkrkJinWIAIPTlaXxrauOxcfvBKczrgQ3tCL+URotCIg&#10;mJn/HF9AN4duQqI6xSe949Aj39kzhxCh//4EUXILyhe8THG8dyKJy9pUUriTJJZw0c7hfiHdEvOa&#10;bnmAtbYw9euQHK+3N+PZIBz2e3FnOBz0Ov3eNOycx7NJZzyJjo+H0/PJ+TR666KO+knBKWVy6jHN&#10;Tv5R/+/ktX2IrXD3D2AfoItKLYHjdUFrRLkrRW9w4lRGObzA7rBljYhYQOvIrMZIK/uS28Lr3tXd&#10;YdxJZxy6f5vOPbqvz8HFwT1urccaUgWZ3GXNi9LpsNXzXNEb0CTE4IUHTQ0mhdKvMaqhQaRYQgfD&#10;SDyWoOqTqN93/cQb/cGwC4Y+3Jkf7hCZAdCWZGtMbNuFlpXmiwJuijxbqcbwFnLudereSRsVxO0M&#10;aAKewbZhuS5zaHuvX2119BMAAP//AwBQSwMEFAAGAAgAAAAhADEzAyTfAAAACQEAAA8AAABkcnMv&#10;ZG93bnJldi54bWxMj8FOwzAQRO9I/IO1SNyo06akELKpUCVQDxza0g9w460TYa+j2G3C32NOcBzN&#10;aOZNtZ6cFVcaQucZYT7LQBA3XndsEI6fbw9PIEJUrJX1TAjfFGBd395UqtR+5D1dD9GIVMKhVAht&#10;jH0pZWhacirMfE+cvLMfnIpJDkbqQY2p3Fm5yLJCOtVxWmhVT5uWmq/DxSGY47Tb5fsx32zP+Wj6&#10;bfh4twHx/m56fQERaYp/YfjFT+hQJ6aTv7AOwiLky1VCjwiLYg4iBfJVUYA4ITwun0HWlfz/oP4B&#10;AAD//wMAUEsBAi0AFAAGAAgAAAAhALaDOJL+AAAA4QEAABMAAAAAAAAAAAAAAAAAAAAAAFtDb250&#10;ZW50X1R5cGVzXS54bWxQSwECLQAUAAYACAAAACEAOP0h/9YAAACUAQAACwAAAAAAAAAAAAAAAAAv&#10;AQAAX3JlbHMvLnJlbHNQSwECLQAUAAYACAAAACEAOu+ObtwCAACeBQAADgAAAAAAAAAAAAAAAAAu&#10;AgAAZHJzL2Uyb0RvYy54bWxQSwECLQAUAAYACAAAACEAMTMDJN8AAAAJAQAADwAAAAAAAAAAAAAA&#10;AAA2BQAAZHJzL2Rvd25yZXYueG1sUEsFBgAAAAAEAAQA8wAAAEIGAAAAAA==&#10;" strokeweight=".26mm"/>
            </w:pict>
          </mc:Fallback>
        </mc:AlternateContent>
      </w:r>
      <w:r w:rsidRPr="00E713FA">
        <w:rPr>
          <w:sz w:val="20"/>
          <w:szCs w:val="20"/>
        </w:rPr>
        <mc:AlternateContent>
          <mc:Choice Requires="wps">
            <w:drawing>
              <wp:anchor distT="0" distB="0" distL="114300" distR="114300" simplePos="0" relativeHeight="251829248" behindDoc="0" locked="0" layoutInCell="1" allowOverlap="1">
                <wp:simplePos x="0" y="0"/>
                <wp:positionH relativeFrom="column">
                  <wp:posOffset>2391410</wp:posOffset>
                </wp:positionH>
                <wp:positionV relativeFrom="paragraph">
                  <wp:posOffset>165735</wp:posOffset>
                </wp:positionV>
                <wp:extent cx="182880" cy="182880"/>
                <wp:effectExtent l="6350" t="5715" r="10795" b="11430"/>
                <wp:wrapNone/>
                <wp:docPr id="520" name="Прямоугольник 5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 cy="182880"/>
                        </a:xfrm>
                        <a:prstGeom prst="rect">
                          <a:avLst/>
                        </a:prstGeom>
                        <a:solidFill>
                          <a:srgbClr val="FFFFFF"/>
                        </a:solidFill>
                        <a:ln w="936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Прямоугольник 520" o:spid="_x0000_s1026" style="position:absolute;margin-left:188.3pt;margin-top:13.05pt;width:14.4pt;height:14.4pt;z-index:25182924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L0v3AIAAJ4FAAAOAAAAZHJzL2Uyb0RvYy54bWysVN1u0zAUvkfiHSzfd0n6s2bR0qnrWoQ0&#10;YNJAXLux01g4dmS7TQdCQuIWiUfgIbhB/OwZ0jfi2GlLx7hAiFaKfOzjz993/Pmcnq1LgVZMG65k&#10;iqOjECMmM0W5XKT4xfNZJ8bIWCIpEUqyFN8wg89GDx+c1lXCuqpQgjKNAESapK5SXFhbJUFgsoKV&#10;xBypiklYzJUuiYVQLwKqSQ3opQi6YXgc1ErTSquMGQOzF+0iHnn8PGeZfZbnhlkkUgzcrP9q/527&#10;bzA6JclCk6rg2ZYG+QcWJeESDt1DXRBL0FLze1Alz7QyKrdHmSoDlec8Y14DqInC39RcF6RiXgsU&#10;x1T7Mpn/B5s9XV1pxGmKB12ojyQlXFLzafNu87H53txu3jefm9vm2+ZD86P50nxFLgtqVlcmga3X&#10;1ZV2qk11qbJXBkk1KYhcsLHWqi4YocA0cvnBnQ0uMLAVzesnisKBZGmVL98616UDhMKgtb+lm/0t&#10;sbVFGUxGcTeOgWsGS9uxO4Eku82VNvYRUyVygxRrMIEHJ6tLY9vUXYonrwSnMy6ED/RiPhEarQgY&#10;ZuZ/nj9oPEwTEtUpPukdhx75zpo5hAj9708QJbfgfMHLFMf7JJK4qk0lBZoksYSLdgzqhHRTzHu6&#10;1QHR2sLQz0NxvN/ejGeDcNjvxZ3hcNDr9HvTsHMezyad8SQ6Ph5Ozyfn0+itYx31k4JTyuTUY5qd&#10;/aP+39lr+xBb4+4fwJ6gY6WWoPG6oDWi3F1Fb3DSjTAE8AK7w1Y1ImIBrSOzGiOt7EtuC+97d+8O&#10;404549D9t+Xco/vbPzg4uKetzVhDqaCSu6p5Uzoftn6eK3oDngQO3njQ1GBQKP0aoxoaRIoldDCM&#10;xGMJrj6J+n3XT3zQHwzd49GHK/PDFSIzANqKbIOJbbvQstJ8UcBJkVcr1RjeQs69T907aVkBbxdA&#10;E/AKtg3LdZnD2Gf9aqujnwAAAP//AwBQSwMEFAAGAAgAAAAhAPVyjengAAAACQEAAA8AAABkcnMv&#10;ZG93bnJldi54bWxMj0FOwzAQRfdI3MEaJHbUaZMGmmZSoUqgLli0pQdw46kTEY+j2G3C7TErWI7+&#10;0/9vys1kO3GjwbeOEeazBARx7XTLBuH0+fb0AsIHxVp1jgnhmzxsqvu7UhXajXyg2zEYEUvYFwqh&#10;CaEvpPR1Q1b5meuJY3Zxg1UhnoORelBjLLedXCRJLq1qOS40qqdtQ/XX8WoRzGna79PDmG53l3Q0&#10;/c5/vHce8fFhel2DCDSFPxh+9aM6VNHp7K6svegQ0uc8jyjCIp+DiECWLDMQZ4RltgJZlfL/B9UP&#10;AAAA//8DAFBLAQItABQABgAIAAAAIQC2gziS/gAAAOEBAAATAAAAAAAAAAAAAAAAAAAAAABbQ29u&#10;dGVudF9UeXBlc10ueG1sUEsBAi0AFAAGAAgAAAAhADj9If/WAAAAlAEAAAsAAAAAAAAAAAAAAAAA&#10;LwEAAF9yZWxzLy5yZWxzUEsBAi0AFAAGAAgAAAAhAJQMvS/cAgAAngUAAA4AAAAAAAAAAAAAAAAA&#10;LgIAAGRycy9lMm9Eb2MueG1sUEsBAi0AFAAGAAgAAAAhAPVyjengAAAACQEAAA8AAAAAAAAAAAAA&#10;AAAANgUAAGRycy9kb3ducmV2LnhtbFBLBQYAAAAABAAEAPMAAABDBgAAAAA=&#10;" strokeweight=".26mm"/>
            </w:pict>
          </mc:Fallback>
        </mc:AlternateContent>
      </w:r>
    </w:p>
    <w:p w:rsidR="00E713FA" w:rsidRPr="00E713FA" w:rsidRDefault="00E713FA" w:rsidP="00E713FA">
      <w:pPr>
        <w:spacing w:after="0" w:line="240" w:lineRule="auto"/>
        <w:rPr>
          <w:sz w:val="20"/>
          <w:szCs w:val="20"/>
          <w:lang w:val="ru-RU"/>
        </w:rPr>
      </w:pPr>
      <w:r w:rsidRPr="00E713FA">
        <w:rPr>
          <w:sz w:val="20"/>
          <w:szCs w:val="20"/>
        </w:rPr>
        <mc:AlternateContent>
          <mc:Choice Requires="wps">
            <w:drawing>
              <wp:anchor distT="0" distB="0" distL="114300" distR="114300" simplePos="0" relativeHeight="251825152" behindDoc="0" locked="0" layoutInCell="1" allowOverlap="1">
                <wp:simplePos x="0" y="0"/>
                <wp:positionH relativeFrom="column">
                  <wp:posOffset>1751330</wp:posOffset>
                </wp:positionH>
                <wp:positionV relativeFrom="paragraph">
                  <wp:posOffset>81915</wp:posOffset>
                </wp:positionV>
                <wp:extent cx="182880" cy="0"/>
                <wp:effectExtent l="13970" t="11430" r="12700" b="7620"/>
                <wp:wrapNone/>
                <wp:docPr id="519" name="Прямая соединительная линия 5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 cy="0"/>
                        </a:xfrm>
                        <a:prstGeom prst="line">
                          <a:avLst/>
                        </a:prstGeom>
                        <a:noFill/>
                        <a:ln w="9360" cap="rnd">
                          <a:solidFill>
                            <a:srgbClr val="000000"/>
                          </a:solidFill>
                          <a:prstDash val="sysDot"/>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519" o:spid="_x0000_s1026" style="position:absolute;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7.9pt,6.45pt" to="152.3pt,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BtE4gIAAMUFAAAOAAAAZHJzL2Uyb0RvYy54bWysVM1u00AQviPxDivfXduJkzhWnaq1HS78&#10;VGoR5429jlfYu9butkmEkIAzUh+BV+AAUqUCz+C8EbPrxDTlglATyZr9mdlvvvlmjk/WdYWuiZCU&#10;s8jyjlwLEZbxnLJlZL2+nNuBhaTCLMcVZySyNkRaJ7OnT45XTUgGvORVTgSCIEyGqyaySqWa0HFk&#10;VpIayyPeEAaHBRc1VrAUSycXeAXR68oZuO7YWXGRN4JnRErYTbpDa2biFwXJ1KuikEShKrIAmzJf&#10;Yb4L/XVmxzhcCtyUNNvBwP+BosaUwaN9qAQrjK4E/StUTTPBJS/UUcZrhxcFzYjJAbLx3AfZXJS4&#10;ISYXIEc2PU3y8cJmL6/PBaJ5ZI28qYUYrqFI7Zfth+1N+6P9ur1B24/tr/Z7+629bX+2t9tPYN9t&#10;P4OtD9u73fYN0v7A5qqRIQSN2bnQfGRrdtE859lbiRiPS8yWxGR1uWngIU97OAcueiEbwLRYveA5&#10;3MFXihtq14WodUggDa1NBTd9BclaoQw2vWAQBFDnbH/k4HDv1wipnhFeI21EVkWZ5haH+Pq5VBoH&#10;DvdX9Dbjc1pVRh8VQ6vImg7HOjIGlQqWG1fJK5rra9pBiuUirgS6xlpr5mfSg5P71/QbCZZld09u&#10;ZMJVJ8OaKuiFitaRFfTuOCwJzlOWGyQK06qzAW3F9LPEqLxLAVZrBabZB0qMAt9N3WkapIFv+4Nx&#10;avtuktin89i3x3NvMkqGSRwn3nudj+eHJc1zwnRK+27w/H9T264vOx33/dCz6BxGN3QD2EOkp/OR&#10;O/GHgT2ZjIa2P0xd+yyYx/Zp7I3Hk/QsPksfIE1N9vJxwPZUalT8CqpxUeYrlFOtl+FoOvAsWMD0&#10;GEy6+iBcLWHsZUpYSHD1hqrSqFvrUsc4kETg6v9OEn30joh9DfWqr8Iutz9UQc339TVNo/uk67gF&#10;zzfnYt9MMCuM026u6WF0fw32/ek7+w0AAP//AwBQSwMEFAAGAAgAAAAhAOie+RTdAAAACQEAAA8A&#10;AABkcnMvZG93bnJldi54bWxMj8FOwzAQRO9I/IO1SNyoQ4BSQpyqgJCQUA8tfIATb5Mo9jqy3Sb8&#10;PYs4wHF2RjNvy/XsrDhhiL0nBdeLDARS401PrYLPj9erFYiYNBltPaGCL4ywrs7PSl0YP9EOT/vU&#10;Ci6hWGgFXUpjIWVsOnQ6LvyIxN7BB6cTy9BKE/TE5c7KPMuW0umeeKHTIz532Az7o1PwfngbVr1z&#10;m7gdtnUYX6bdk52UuryYN48gEs7pLww/+IwOFTPV/kgmCqsgv79j9MRG/gCCAzfZ7RJE/XuQVSn/&#10;f1B9AwAA//8DAFBLAQItABQABgAIAAAAIQC2gziS/gAAAOEBAAATAAAAAAAAAAAAAAAAAAAAAABb&#10;Q29udGVudF9UeXBlc10ueG1sUEsBAi0AFAAGAAgAAAAhADj9If/WAAAAlAEAAAsAAAAAAAAAAAAA&#10;AAAALwEAAF9yZWxzLy5yZWxzUEsBAi0AFAAGAAgAAAAhAC5kG0TiAgAAxQUAAA4AAAAAAAAAAAAA&#10;AAAALgIAAGRycy9lMm9Eb2MueG1sUEsBAi0AFAAGAAgAAAAhAOie+RTdAAAACQEAAA8AAAAAAAAA&#10;AAAAAAAAPAUAAGRycy9kb3ducmV2LnhtbFBLBQYAAAAABAAEAPMAAABGBgAAAAA=&#10;" strokeweight=".26mm">
                <v:stroke dashstyle="1 1" joinstyle="miter" endcap="round"/>
              </v:line>
            </w:pict>
          </mc:Fallback>
        </mc:AlternateContent>
      </w:r>
      <w:r w:rsidRPr="00E713FA">
        <w:rPr>
          <w:sz w:val="20"/>
          <w:szCs w:val="20"/>
        </w:rPr>
        <mc:AlternateContent>
          <mc:Choice Requires="wps">
            <w:drawing>
              <wp:anchor distT="0" distB="0" distL="114300" distR="114300" simplePos="0" relativeHeight="251830272" behindDoc="0" locked="0" layoutInCell="1" allowOverlap="1">
                <wp:simplePos x="0" y="0"/>
                <wp:positionH relativeFrom="column">
                  <wp:posOffset>1019810</wp:posOffset>
                </wp:positionH>
                <wp:positionV relativeFrom="paragraph">
                  <wp:posOffset>173355</wp:posOffset>
                </wp:positionV>
                <wp:extent cx="0" cy="182880"/>
                <wp:effectExtent l="53975" t="17145" r="60325" b="9525"/>
                <wp:wrapNone/>
                <wp:docPr id="518" name="Прямая соединительная линия 5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82880"/>
                        </a:xfrm>
                        <a:prstGeom prst="line">
                          <a:avLst/>
                        </a:prstGeom>
                        <a:noFill/>
                        <a:ln w="9360">
                          <a:solidFill>
                            <a:srgbClr val="000000"/>
                          </a:solidFill>
                          <a:miter lim="800000"/>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518" o:spid="_x0000_s1026" style="position:absolute;flip:y;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0.3pt,13.65pt" to="80.3pt,2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6V96gIAAM0FAAAOAAAAZHJzL2Uyb0RvYy54bWysVM1u2zAMvg/YOwi6u7bz6xh1itZJdtlP&#10;gXbbWbHlWJgsGZKapBgGbDsP6CPsFXbYgALd9gzOG41SUrfpLsPQBDBIiqTIjx91eLSuOFpSpZkU&#10;CQ4PAoyoyGTOxCLBr89nXoSRNkTkhEtBE3xJNT4aP31yuKpj2pGl5DlVCJIIHa/qBJfG1LHv66yk&#10;FdEHsqYCDgupKmJAVQs/V2QF2Svud4Jg4K+kymslM6o1WCfbQzx2+YuCZuZVUWhqEE8w1GbcV7nv&#10;3H798SGJF4rUJct2ZZD/qKIiTMClbaoJMQRdKPZXqoplSmpZmINMVr4sCpZR1wN0EwYPujkrSU1d&#10;LwCOrluY9OOlzV4uTxVieYL7IYxKkAqG1HzdfNxcNT+bb5srtPnU/G5+NN+b6+ZXc735DPLN5gvI&#10;9rC52ZmvkI0HNFe1jiFpKk6VxSNbi7P6uczeaSRkWhKxoK6r88saLgpthL8XYhVdQ03z1QuZgw+5&#10;MNJBuy5UhQrO6jc20CYH+NDazfKynSVdG5RtjRlYw6gTRW7MPoltBhtXK22eUVkhKySYM2FRJjFZ&#10;PtfGVnTnYs1CzhjnjilcoFWCR91B4AK05Cy3h9ZNq8U85QotieWa+7n24OS+W8UMMJ6zKsFR60Ti&#10;kpJ8KnJ3iyGMg4yMA8koBrBxiu3VFc0x4hR2zUrbWrmw11PH9m0DoK0NiM4OgDgmvh8Fo2k0jXpe&#10;rzOYer1gMvGOZ2nPG8zCYX/SnaTpJPxg+wp7ccnynArb2u1WhL1/Y91uP7d8bveixdDfz+7AhmL3&#10;Kz2e9YNhrxt5w2G/6/W608A7iWapd5yGg8FwepKeTB9UOnXd68cptoXSViUvYF5nZb5CObNs6fZH&#10;nRCDAq9IZ7idICJ8ASPJjMJISfOWmdKx3LLS5tijRhTY/252bfYtELcztFo7hV1vd1ABP2/n65bH&#10;7st28+YyvzxVlhZ2j+DNcEG7980+Svd153X3Co//AAAA//8DAFBLAwQUAAYACAAAACEATI6ziN0A&#10;AAAJAQAADwAAAGRycy9kb3ducmV2LnhtbEyPwU7DMAyG70i8Q2Qkbixd0TpUmk4TUiUEgsE27l5j&#10;mmqNUzXZVt6ebBc4/van35+LxWg7caTBt44VTCcJCOLa6ZYbBdtNdfcAwgdkjZ1jUvBDHhbl9VWB&#10;uXYn/qTjOjQilrDPUYEJoc+l9LUhi37ieuK4+3aDxRDj0Eg94CmW206mSZJJiy3HCwZ7ejJU79cH&#10;q2A5289RruRz9frRmyp9eVu9fwWlbm/G5SOIQGP4g+GsH9WhjE47d2DtRRdzlmQRVZDO70Gcgctg&#10;p2CWTUGWhfz/QfkLAAD//wMAUEsBAi0AFAAGAAgAAAAhALaDOJL+AAAA4QEAABMAAAAAAAAAAAAA&#10;AAAAAAAAAFtDb250ZW50X1R5cGVzXS54bWxQSwECLQAUAAYACAAAACEAOP0h/9YAAACUAQAACwAA&#10;AAAAAAAAAAAAAAAvAQAAX3JlbHMvLnJlbHNQSwECLQAUAAYACAAAACEAAXelfeoCAADNBQAADgAA&#10;AAAAAAAAAAAAAAAuAgAAZHJzL2Uyb0RvYy54bWxQSwECLQAUAAYACAAAACEATI6ziN0AAAAJAQAA&#10;DwAAAAAAAAAAAAAAAABEBQAAZHJzL2Rvd25yZXYueG1sUEsFBgAAAAAEAAQA8wAAAE4GAAAAAA==&#10;" strokeweight=".26mm">
                <v:stroke endarrow="block" joinstyle="miter"/>
              </v:line>
            </w:pict>
          </mc:Fallback>
        </mc:AlternateContent>
      </w:r>
      <w:r w:rsidRPr="00E713FA">
        <w:rPr>
          <w:sz w:val="20"/>
          <w:szCs w:val="20"/>
        </w:rPr>
        <mc:AlternateContent>
          <mc:Choice Requires="wps">
            <w:drawing>
              <wp:anchor distT="0" distB="0" distL="114300" distR="114300" simplePos="0" relativeHeight="251831296" behindDoc="0" locked="0" layoutInCell="1" allowOverlap="1">
                <wp:simplePos x="0" y="0"/>
                <wp:positionH relativeFrom="column">
                  <wp:posOffset>1568450</wp:posOffset>
                </wp:positionH>
                <wp:positionV relativeFrom="paragraph">
                  <wp:posOffset>173355</wp:posOffset>
                </wp:positionV>
                <wp:extent cx="0" cy="182880"/>
                <wp:effectExtent l="59690" t="17145" r="54610" b="9525"/>
                <wp:wrapNone/>
                <wp:docPr id="517" name="Прямая соединительная линия 5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82880"/>
                        </a:xfrm>
                        <a:prstGeom prst="line">
                          <a:avLst/>
                        </a:prstGeom>
                        <a:noFill/>
                        <a:ln w="9360">
                          <a:solidFill>
                            <a:srgbClr val="000000"/>
                          </a:solidFill>
                          <a:miter lim="800000"/>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517" o:spid="_x0000_s1026" style="position:absolute;flip:y;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3.5pt,13.65pt" to="123.5pt,2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tM96gIAAM0FAAAOAAAAZHJzL2Uyb0RvYy54bWysVM1u2zAMvg/YOwi6u7bz6xh1itZJdtlP&#10;gXbbWbHlWJgsGZKapBgGbDsP6CPsFXbYgALd9gzOG41SUrfpLsPQBDBIiqTIjx91eLSuOFpSpZkU&#10;CQ4PAoyoyGTOxCLBr89nXoSRNkTkhEtBE3xJNT4aP31yuKpj2pGl5DlVCJIIHa/qBJfG1LHv66yk&#10;FdEHsqYCDgupKmJAVQs/V2QF2Svud4Jg4K+kymslM6o1WCfbQzx2+YuCZuZVUWhqEE8w1GbcV7nv&#10;3H798SGJF4rUJct2ZZD/qKIiTMClbaoJMQRdKPZXqoplSmpZmINMVr4sCpZR1wN0EwYPujkrSU1d&#10;LwCOrluY9OOlzV4uTxVieYL74RAjQSoYUvN183Fz1fxsvm2u0OZT87v50XxvrptfzfXmM8g3my8g&#10;28PmZme+QjYe0FzVOoakqThVFo9sLc7q5zJ7p5GQaUnEgrquzi9ruCi0Ef5eiFV0DTXNVy9kDj7k&#10;wkgH7bpQFSo4q9/YQJsc4ENrN8vLdpZ0bVC2NWZgDaNOFLkx+yS2GWxcrbR5RmWFrJBgzoRFmcRk&#10;+VwbW9GdizULOWOcO6ZwgVYJHnUHgQvQkrPcHlo3rRbzlCu0JJZr7ufag5P7bhUzwHjOqgRHrROJ&#10;S0ryqcjdLYYwDjIyDiSjGMDGKbZXVzTHiFPYNStta+XCXk8d27cNgLY2IDo7AOKY+H4UjKbRNOp5&#10;vc5g6vWCycQ7nqU9bzALh/1Jd5Kmk/CD7SvsxSXLcypsa7dbEfb+jXW7/dzyud2LFkN/P7sDG4rd&#10;r/R41g+GvW7kDYf9rtfrTgPvJJql3nEaDgbD6Ul6Mn1Q6dR1rx+n2BZKW5W8gHmdlfkK5cyypdsf&#10;dUIMCrwineF2gojwBYwkMwojJc1bZkrHcstKm2OPGlFg/7vZtdm3QNzO0GrtFHa93UEF/Lydr1se&#10;uy/bzZvL/PJUWVrYPYI3wwXt3jf7KN3XndfdKzz+AwAA//8DAFBLAwQUAAYACAAAACEAK9ml1t8A&#10;AAAJAQAADwAAAGRycy9kb3ducmV2LnhtbEyPQU/DMAyF70j8h8hI3Fi6wlZUmk4TUiUEYmMb3L0m&#10;NNUap2qyrfx7jDjAzfZ7ev5esRhdJ05mCK0nBdNJAsJQ7XVLjYL3XXVzDyJEJI2dJ6PgywRYlJcX&#10;Beban2ljTtvYCA6hkKMCG2OfSxlqaxyGie8NsfbpB4eR16GResAzh7tOpkkylw5b4g8We/NoTX3Y&#10;Hp2C5eyQoVzLp+rlrbdV+vy6Xn1Epa6vxuUDiGjG+GeGH3xGh5KZ9v5IOohOQXqXcZfIQ3YLgg2/&#10;h72C2XwKsizk/wblNwAAAP//AwBQSwECLQAUAAYACAAAACEAtoM4kv4AAADhAQAAEwAAAAAAAAAA&#10;AAAAAAAAAAAAW0NvbnRlbnRfVHlwZXNdLnhtbFBLAQItABQABgAIAAAAIQA4/SH/1gAAAJQBAAAL&#10;AAAAAAAAAAAAAAAAAC8BAABfcmVscy8ucmVsc1BLAQItABQABgAIAAAAIQByOtM96gIAAM0FAAAO&#10;AAAAAAAAAAAAAAAAAC4CAABkcnMvZTJvRG9jLnhtbFBLAQItABQABgAIAAAAIQAr2aXW3wAAAAkB&#10;AAAPAAAAAAAAAAAAAAAAAEQFAABkcnMvZG93bnJldi54bWxQSwUGAAAAAAQABADzAAAAUAYAAAAA&#10;" strokeweight=".26mm">
                <v:stroke endarrow="block" joinstyle="miter"/>
              </v:line>
            </w:pict>
          </mc:Fallback>
        </mc:AlternateContent>
      </w:r>
      <w:r w:rsidRPr="00E713FA">
        <w:rPr>
          <w:sz w:val="20"/>
          <w:szCs w:val="20"/>
        </w:rPr>
        <mc:AlternateContent>
          <mc:Choice Requires="wps">
            <w:drawing>
              <wp:anchor distT="0" distB="0" distL="114300" distR="114300" simplePos="0" relativeHeight="251832320" behindDoc="0" locked="0" layoutInCell="1" allowOverlap="1">
                <wp:simplePos x="0" y="0"/>
                <wp:positionH relativeFrom="column">
                  <wp:posOffset>2574290</wp:posOffset>
                </wp:positionH>
                <wp:positionV relativeFrom="paragraph">
                  <wp:posOffset>81915</wp:posOffset>
                </wp:positionV>
                <wp:extent cx="182880" cy="0"/>
                <wp:effectExtent l="8255" t="11430" r="8890" b="7620"/>
                <wp:wrapNone/>
                <wp:docPr id="516" name="Прямая соединительная линия 5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 cy="0"/>
                        </a:xfrm>
                        <a:prstGeom prst="line">
                          <a:avLst/>
                        </a:prstGeom>
                        <a:noFill/>
                        <a:ln w="936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516" o:spid="_x0000_s1026" style="position:absolute;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2.7pt,6.45pt" to="217.1pt,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vTHzwIAAKEFAAAOAAAAZHJzL2Uyb0RvYy54bWysVN1u0zAUvkfiHSzfZ0natE2jpdOWptzw&#10;M2lDXLuJ01gkdmR7bSeEBFwj7RF4BS5AmjTgGdI34thtwzpuEForRefYPsff+c7nc3yyriu0pFIx&#10;wWPsH3kYUZ6JnPFFjF9fzpwQI6UJz0klOI3xNVX4ZPL0yfGqiWhPlKLKqUSQhKto1cS41LqJXFdl&#10;Ja2JOhIN5bBZCFkTDa5cuLkkK8heV27P84buSsi8kSKjSsHqdLuJJzZ/UdBMvyoKRTWqYgzYtP1K&#10;+52brzs5JtFCkqZk2Q4G+Q8UNWEcLu1STYkm6Eqyv1LVLJNCiUIfZaJ2RVGwjNoaoBrfe1DNRUka&#10;amsBclTT0aQeL232cnkuEctjPPCHGHFSQ5PaL5sPm5v2R/t1c4M2H9tf7ff2W3vb/mxvN5/Avtt8&#10;Bttstne75Rtk4oHNVaMiSJrwc2n4yNb8onkusrcKcZGUhC+oreryuoGLfBPhHoQYRzWAab56IXI4&#10;Q660sNSuC1mblEAaWtsOXncdpGuNMlj0w14YQp+z/ZZLon1cI5V+RkWNjBHjinHDLYnI8rnSBgeJ&#10;9kfMMhczVlVWHxVHqxiP+0PPBihRsdxsmmNKLuZJJdGSGIXZny0Kdu4fq5kGnVesjnHYHSJRSUme&#10;8tzeogmrtjYgqbhJTq2Ct/DAW2sw7TqUa9X1buyN0zANAyfoDVMn8KZT53SWBM5w5o8G0/40Sab+&#10;e4PaD6KS5TnlBvhe6X7wb0ravbmtRjutdwy5h9ktlQD2EOnpbOCNgn7ojEaDvhP0U885C2eJc5r4&#10;w+EoPUvO0gdIU1u9ehywHZUGlbiCblyU+QrlzGihPxj3fAwOTIbeaNsfRKoFjLRMS4yk0G+YLq1y&#10;jeZMjoPGh5757xrfZd8Sse+h8bou7Gr7QxX0fN9f+yDMG9i+prnIr8/l/qHAHLBBu5llBs19H+z7&#10;k3XyGwAA//8DAFBLAwQUAAYACAAAACEAcEiCF98AAAAJAQAADwAAAGRycy9kb3ducmV2LnhtbEyP&#10;y07DMBBF90j8gzVIbBB1GtKqDXEqHoJFF5X6YO/EQxIRj0PstIGvZxALupy5R3fOZKvRtuKIvW8c&#10;KZhOIhBIpTMNVQoO+5fbBQgfNBndOkIFX+hhlV9eZDo17kRbPO5CJbiEfKoV1CF0qZS+rNFqP3Ed&#10;Emfvrrc68NhX0vT6xOW2lXEUzaXVDfGFWnf4VGP5sRusgs9591Z8y+HxZrneTxeHwdLm+VWp66vx&#10;4R5EwDH8w/Crz+qQs1PhBjJetAqSaJYwykG8BMFAcpfEIIq/hcwzef5B/gMAAP//AwBQSwECLQAU&#10;AAYACAAAACEAtoM4kv4AAADhAQAAEwAAAAAAAAAAAAAAAAAAAAAAW0NvbnRlbnRfVHlwZXNdLnht&#10;bFBLAQItABQABgAIAAAAIQA4/SH/1gAAAJQBAAALAAAAAAAAAAAAAAAAAC8BAABfcmVscy8ucmVs&#10;c1BLAQItABQABgAIAAAAIQDoavTHzwIAAKEFAAAOAAAAAAAAAAAAAAAAAC4CAABkcnMvZTJvRG9j&#10;LnhtbFBLAQItABQABgAIAAAAIQBwSIIX3wAAAAkBAAAPAAAAAAAAAAAAAAAAACkFAABkcnMvZG93&#10;bnJldi54bWxQSwUGAAAAAAQABADzAAAANQYAAAAA&#10;" strokeweight=".26mm">
                <v:stroke joinstyle="miter"/>
              </v:line>
            </w:pict>
          </mc:Fallback>
        </mc:AlternateContent>
      </w:r>
      <w:r w:rsidRPr="00E713FA">
        <w:rPr>
          <w:sz w:val="20"/>
          <w:szCs w:val="20"/>
        </w:rPr>
        <mc:AlternateContent>
          <mc:Choice Requires="wps">
            <w:drawing>
              <wp:anchor distT="0" distB="0" distL="114300" distR="114300" simplePos="0" relativeHeight="251836416" behindDoc="0" locked="0" layoutInCell="1" allowOverlap="1">
                <wp:simplePos x="0" y="0"/>
                <wp:positionH relativeFrom="column">
                  <wp:posOffset>377825</wp:posOffset>
                </wp:positionH>
                <wp:positionV relativeFrom="paragraph">
                  <wp:posOffset>81915</wp:posOffset>
                </wp:positionV>
                <wp:extent cx="182880" cy="0"/>
                <wp:effectExtent l="12065" t="59055" r="14605" b="55245"/>
                <wp:wrapNone/>
                <wp:docPr id="515" name="Прямая соединительная линия 5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 cy="0"/>
                        </a:xfrm>
                        <a:prstGeom prst="line">
                          <a:avLst/>
                        </a:prstGeom>
                        <a:noFill/>
                        <a:ln w="9360">
                          <a:solidFill>
                            <a:srgbClr val="000000"/>
                          </a:solidFill>
                          <a:miter lim="800000"/>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515" o:spid="_x0000_s1026" style="position:absolute;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75pt,6.45pt" to="44.15pt,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mB5AIAAMMFAAAOAAAAZHJzL2Uyb0RvYy54bWysVN1u0zAUvkfiHSzfZ0natE2jZdOWttwM&#10;mLQhrt3EaSwcO7K9tRNCAq6R9gi8AhcgTRrwDOkbcey22Q83CK2VonN8fnzOd77j/cNVzdElVZpJ&#10;keJwL8CIilwWTCxS/OZ85sUYaUNEQbgUNMVXVOPDg+fP9pdNQnuykrygCkESoZNlk+LKmCbxfZ1X&#10;tCZ6TzZUgLGUqiYGVLXwC0WWkL3mfi8Ihv5SqqJRMqdaw+lkY8QHLn9Z0ty8LktNDeIphtqM+yr3&#10;nduvf7BPkoUiTcXybRnkP6qoCRNwaZdqQgxBF4r9lapmuZJalmYvl7Uvy5Ll1PUA3YTBo27OKtJQ&#10;1wuAo5sOJv10afNXl6cKsSLFg3CAkSA1DKn9uv64vm5/tt/W12j9qf3d/mi/tzftr/Zm/Rnk2/UX&#10;kK2xvd0eXyMbD2guG51A0kycKotHvhJnzYnM32kkZFYRsaCuq/OrBi4KbYT/IMQquoGa5suXsgAf&#10;cmGkg3ZVqtqmBNDQyk3wqpsgXRmUw2EY9+IY5pzvTD5JdnGN0uYFlTWyQoo5ExZbkpDLE21sHSTZ&#10;udhjIWeMc8cPLtAyxeP+MHABWnJWWKN102oxz7hCl8QyzP1cU2C571YzAzznrE5x3DmRpKKkmIrC&#10;3WII4yAj46AxigFYnGJ7dU0LjDiFDbPSplYu7PXUcXzTAGgrA6I7B0Ac/96Pg/E0nsaRF/WGUy8K&#10;JhPvaJZF3nAWjgaT/iTLJuEH21cYJRUrCipsa7tdCKN/49p2Kzcs7rahw9B/mN2BDcU+rPRoNghG&#10;UT/2RqNB34v608A7jmeZd5SFw+FoepwdTx9VOnXd66cptoPSViUvYF5nVbFEBbNs6Q/GvRCDAm9H&#10;b7SZICJ8ASPJjcJISfOWmcpx27LS5nhAjTiw/+3suuwbIHYztFo3hW1vd1ABP3fzdStjt2Szb3NZ&#10;XJ0qSwu7PfBSuKDtq2afovu687p7ew/+AAAA//8DAFBLAwQUAAYACAAAACEAXyUduNkAAAAHAQAA&#10;DwAAAGRycy9kb3ducmV2LnhtbEyOTU7DMBCF90jcwRokdtRpUCENcSoEdAMSiNADTONpEjUeh9ht&#10;w+0ZxAKW70fvfcVqcr060hg6zwbmswQUce1tx42Bzcf6KgMVIrLF3jMZ+KIAq/L8rMDc+hO/07GK&#10;jZIRDjkaaGMccq1D3ZLDMPMDsWQ7PzqMIsdG2xFPMu56nSbJjXbYsTy0ONBDS/W+OjgDz+7zJUlf&#10;U3qkpnpiu97R7ebNmMuL6f4OVKQp/pXhB1/QoRSmrT+wDao3sFgupCl+ugQleZZdg9r+al0W+j9/&#10;+Q0AAP//AwBQSwECLQAUAAYACAAAACEAtoM4kv4AAADhAQAAEwAAAAAAAAAAAAAAAAAAAAAAW0Nv&#10;bnRlbnRfVHlwZXNdLnhtbFBLAQItABQABgAIAAAAIQA4/SH/1gAAAJQBAAALAAAAAAAAAAAAAAAA&#10;AC8BAABfcmVscy8ucmVsc1BLAQItABQABgAIAAAAIQDg/zmB5AIAAMMFAAAOAAAAAAAAAAAAAAAA&#10;AC4CAABkcnMvZTJvRG9jLnhtbFBLAQItABQABgAIAAAAIQBfJR242QAAAAcBAAAPAAAAAAAAAAAA&#10;AAAAAD4FAABkcnMvZG93bnJldi54bWxQSwUGAAAAAAQABADzAAAARAYAAAAA&#10;" strokeweight=".26mm">
                <v:stroke endarrow="block" joinstyle="miter"/>
              </v:line>
            </w:pict>
          </mc:Fallback>
        </mc:AlternateContent>
      </w:r>
      <w:r w:rsidRPr="00E713FA">
        <w:rPr>
          <w:sz w:val="20"/>
          <w:szCs w:val="20"/>
        </w:rPr>
        <mc:AlternateContent>
          <mc:Choice Requires="wps">
            <w:drawing>
              <wp:anchor distT="0" distB="0" distL="114300" distR="114300" simplePos="0" relativeHeight="251841536" behindDoc="0" locked="0" layoutInCell="1" allowOverlap="1">
                <wp:simplePos x="0" y="0"/>
                <wp:positionH relativeFrom="column">
                  <wp:posOffset>2299970</wp:posOffset>
                </wp:positionH>
                <wp:positionV relativeFrom="paragraph">
                  <wp:posOffset>81915</wp:posOffset>
                </wp:positionV>
                <wp:extent cx="0" cy="182880"/>
                <wp:effectExtent l="10160" t="11430" r="8890" b="5715"/>
                <wp:wrapNone/>
                <wp:docPr id="514" name="Прямая соединительная линия 5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2880"/>
                        </a:xfrm>
                        <a:prstGeom prst="line">
                          <a:avLst/>
                        </a:prstGeom>
                        <a:noFill/>
                        <a:ln w="936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514" o:spid="_x0000_s1026" style="position:absolute;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1.1pt,6.45pt" to="181.1pt,2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Rw5zwIAAKEFAAAOAAAAZHJzL2Uyb0RvYy54bWysVN1u0zAUvkfiHazcZ0natE2jpdOWptzw&#10;M2lDXLuJ01gkdmR7TSeEBFwj7RF4BS5AmjTgGdI34thpwzpuEForRT7HPsff+c7nc3yyqUq0JkJS&#10;ziLLO3ItRFjKM8pWkfX6cmEHFpIKswyXnJHIuibSOpk9fXLc1CEZ8IKXGREIkjAZNnVkFUrVoePI&#10;tCAVlke8Jgw2cy4qrMAUKycTuIHsVekMXHfsNFxkteApkRK8827Tmpn8eU5S9SrPJVGojCzApsxX&#10;mO9Sf53ZMQ5XAtcFTXcw8H+gqDBlcGmfao4VRleC/pWqoqngkufqKOWVw/OcpsTUANV47oNqLgpc&#10;E1MLkCPrnib5eGnTl+tzgWgWWSPPtxDDFTSp/bL9sL1pf7Rftzdo+7H91X5vv7W37c/2dvsJ1nfb&#10;z7DWm+3dzn2DdDyw2dQyhKQxOxeaj3TDLurnPH0rEeNxgdmKmKour2u4yNMRzkGINmQNmJbNC57B&#10;GXyluKF2k4tKpwTS0MZ08LrvINkolHbOFLxeMAgC01wHh/u4Wkj1jPAK6UVklZRpbnGI18+l0jhw&#10;uD+i3YwvaFkafZQMNZE1HY5dEyB5STO9qY9JsVrGpUBrrBVmfqYo2Ll/rKIKdF7SKrKC/hAOC4Kz&#10;hGXmFoVp2a0BScl0cmIU3MEDa6NgafxQrlHXu6k7TYIk8G1/ME5s353P7dNF7NvjhTcZzYfzOJ57&#10;7zVqzw8LmmWEaeB7pXv+vylp9+Y6jfZa7xlyDrMbKgHsIdLTxcid+MPAnkxGQ9sfJq59Fixi+zT2&#10;xuNJchafJQ+QJqZ6+Thgeyo1Kn4F3bgosgZlVGthOJoOPAsMmAyDSdcfhMsVjLRUCQsJrt5QVRjl&#10;as3pHAeND1z93zW+z94Rse+htvou7Gr7QxX0fN9f8yD0G+he05Jn1+di/1BgDpig3czSg+a+Dev7&#10;k3X2GwAA//8DAFBLAwQUAAYACAAAACEA8aWoG98AAAAJAQAADwAAAGRycy9kb3ducmV2LnhtbEyP&#10;TU/DMAyG70j7D5GRuCCWtqCylaYTH4IDByS2cU8b01ZrnNKkW9mvxxMHONrvo9eP89VkO7HHwbeO&#10;FMTzCARS5UxLtYLt5vlqAcIHTUZ3jlDBN3pYFbOzXGfGHegd9+tQCy4hn2kFTQh9JqWvGrTaz12P&#10;xNmnG6wOPA61NIM+cLntZBJFqbS6Jb7Q6B4fG6x269Eq+Er7j/Iox4fL5esmXmxHS29PL0pdnE/3&#10;dyACTuEPhpM+q0PBTqUbyXjRKbhOk4RRDpIlCAZ+F6WCm/gWZJHL/x8UPwAAAP//AwBQSwECLQAU&#10;AAYACAAAACEAtoM4kv4AAADhAQAAEwAAAAAAAAAAAAAAAAAAAAAAW0NvbnRlbnRfVHlwZXNdLnht&#10;bFBLAQItABQABgAIAAAAIQA4/SH/1gAAAJQBAAALAAAAAAAAAAAAAAAAAC8BAABfcmVscy8ucmVs&#10;c1BLAQItABQABgAIAAAAIQDjERw5zwIAAKEFAAAOAAAAAAAAAAAAAAAAAC4CAABkcnMvZTJvRG9j&#10;LnhtbFBLAQItABQABgAIAAAAIQDxpagb3wAAAAkBAAAPAAAAAAAAAAAAAAAAACkFAABkcnMvZG93&#10;bnJldi54bWxQSwUGAAAAAAQABADzAAAANQYAAAAA&#10;" strokeweight=".26mm">
                <v:stroke joinstyle="miter"/>
              </v:line>
            </w:pict>
          </mc:Fallback>
        </mc:AlternateContent>
      </w:r>
      <w:r w:rsidRPr="00E713FA">
        <w:rPr>
          <w:sz w:val="20"/>
          <w:szCs w:val="20"/>
        </w:rPr>
        <mc:AlternateContent>
          <mc:Choice Requires="wps">
            <w:drawing>
              <wp:anchor distT="0" distB="0" distL="114935" distR="114935" simplePos="0" relativeHeight="251843584" behindDoc="0" locked="0" layoutInCell="1" allowOverlap="1">
                <wp:simplePos x="0" y="0"/>
                <wp:positionH relativeFrom="column">
                  <wp:posOffset>3031490</wp:posOffset>
                </wp:positionH>
                <wp:positionV relativeFrom="paragraph">
                  <wp:posOffset>81915</wp:posOffset>
                </wp:positionV>
                <wp:extent cx="456565" cy="273685"/>
                <wp:effectExtent l="8255" t="1905" r="1905" b="635"/>
                <wp:wrapNone/>
                <wp:docPr id="513" name="Поле 5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6565" cy="27368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54219" w:rsidRDefault="00054219" w:rsidP="00E713FA">
                            <w:r>
                              <w:t>слот</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Поле 513" o:spid="_x0000_s1143" type="#_x0000_t202" style="position:absolute;margin-left:238.7pt;margin-top:6.45pt;width:35.95pt;height:21.55pt;z-index:251843584;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My3ngIAACcFAAAOAAAAZHJzL2Uyb0RvYy54bWysVF2O0zAQfkfiDpbfu0lK2m2iTVf7QxHS&#10;8iMtHMB1nMbCsY3tNlkQZ+EUPCFxhh6Jsd2ULbwgRCq5Y3v8eb6Zb3xxOXQC7ZixXMkKZ2cpRkxS&#10;VXO5qfD7d6vJAiPriKyJUJJV+IFZfLl8+uSi1yWbqlaJmhkEINKWva5w65wuk8TSlnXEninNJGw2&#10;ynTEwdRsktqQHtA7kUzTdJ70ytTaKMqshdXbuImXAb9pGHVvmsYyh0SFITYXRhPGtR+T5QUpN4bo&#10;ltNDGOQfougIl3DpEeqWOIK2hv8B1XFqlFWNO6OqS1TTcMoCB2CTpb+xuW+JZoELJMfqY5rs/4Ol&#10;r3dvDeJ1hWfZM4wk6aBI+6/7H/vv+2/Ir0GGem1LcLzX4OqGazVApQNbq+8U/WCRVDctkRt2ZYzq&#10;W0ZqiDDzJ5NHRyOO9SDr/pWq4SKydSoADY3pfPogIQjQoVIPx+qwwSEKi/lsDj+MKGxNz5/NF7Nw&#10;AynHw9pY94KpDnmjwgaKH8DJ7s46HwwpRxd/l1WC1ysuRJiYzfpGGLQjIJRV+OJZoVsSV4NYAMNG&#10;14B3giGkR5LKY8br4goQgAD8nqcSVPG5yKZ5ej0tJqv54nySr/LZpDhPF5M0K66LeZoX+e3qi48g&#10;y8uW1zWTd1yyUaFZ/ncKOPRK1FbQKOorXMyms0DuJPoDrQPX1H+H/J64ddxBwwreVXhxdCKlL/pz&#10;WQNtUjrCRbST0/BDyiAH43/ISpCIV0XUhxvWQ9Bjthilt1b1A4jGKCgqKANeGzBaZT5h1EPnVth+&#10;3BLDMBIvJQjPt/lomNFYjwaRFI5W2GEUzRsXn4OtNnzTAnKUtlRXIM6GB+F4FccoIHQ/gW4MJA4v&#10;h2/3x/Pg9et9W/4EAAD//wMAUEsDBBQABgAIAAAAIQCrt57v3QAAAAkBAAAPAAAAZHJzL2Rvd25y&#10;ZXYueG1sTI/BToNAEIbvJr7DZky8tYsUS0GWRmv0akSTXrcwZQnsLGG3Lb6946neZvJ/+eebYjvb&#10;QZxx8p0jBQ/LCARS7ZqOWgXfX2+LDQgfNDV6cIQKftDDtry9KXTeuAt94rkKreAS8rlWYEIYcyl9&#10;bdBqv3QjEmdHN1kdeJ1a2Uz6wuV2kHEUraXVHfEFo0fcGaz76mQVrD7idO/fq9fduMes3/iX/khG&#10;qfu7+fkJRMA5XGH402d1KNnp4E7UeDEoSNI0YZSDOAPBwGOSrUAceFhHIMtC/v+g/AUAAP//AwBQ&#10;SwECLQAUAAYACAAAACEAtoM4kv4AAADhAQAAEwAAAAAAAAAAAAAAAAAAAAAAW0NvbnRlbnRfVHlw&#10;ZXNdLnhtbFBLAQItABQABgAIAAAAIQA4/SH/1gAAAJQBAAALAAAAAAAAAAAAAAAAAC8BAABfcmVs&#10;cy8ucmVsc1BLAQItABQABgAIAAAAIQBYqMy3ngIAACcFAAAOAAAAAAAAAAAAAAAAAC4CAABkcnMv&#10;ZTJvRG9jLnhtbFBLAQItABQABgAIAAAAIQCrt57v3QAAAAkBAAAPAAAAAAAAAAAAAAAAAPgEAABk&#10;cnMvZG93bnJldi54bWxQSwUGAAAAAAQABADzAAAAAgYAAAAA&#10;" stroked="f">
                <v:fill opacity="0"/>
                <v:textbox inset="0,0,0,0">
                  <w:txbxContent>
                    <w:p w:rsidR="00054219" w:rsidRDefault="00054219" w:rsidP="00E713FA">
                      <w:r>
                        <w:t>слот</w:t>
                      </w:r>
                    </w:p>
                  </w:txbxContent>
                </v:textbox>
              </v:shape>
            </w:pict>
          </mc:Fallback>
        </mc:AlternateContent>
      </w:r>
    </w:p>
    <w:p w:rsidR="00E713FA" w:rsidRPr="00E713FA" w:rsidRDefault="00E713FA" w:rsidP="00E713FA">
      <w:pPr>
        <w:spacing w:after="0" w:line="240" w:lineRule="auto"/>
        <w:rPr>
          <w:sz w:val="20"/>
          <w:szCs w:val="20"/>
          <w:lang w:val="ru-RU"/>
        </w:rPr>
      </w:pPr>
      <w:r w:rsidRPr="00E713FA">
        <w:rPr>
          <w:sz w:val="20"/>
          <w:szCs w:val="20"/>
        </w:rPr>
        <mc:AlternateContent>
          <mc:Choice Requires="wps">
            <w:drawing>
              <wp:anchor distT="0" distB="0" distL="114300" distR="114300" simplePos="0" relativeHeight="251842560" behindDoc="0" locked="0" layoutInCell="1" allowOverlap="1">
                <wp:simplePos x="0" y="0"/>
                <wp:positionH relativeFrom="column">
                  <wp:posOffset>2299970</wp:posOffset>
                </wp:positionH>
                <wp:positionV relativeFrom="paragraph">
                  <wp:posOffset>89535</wp:posOffset>
                </wp:positionV>
                <wp:extent cx="822960" cy="0"/>
                <wp:effectExtent l="10160" t="13335" r="5080" b="5715"/>
                <wp:wrapNone/>
                <wp:docPr id="512" name="Прямая соединительная линия 5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 cy="0"/>
                        </a:xfrm>
                        <a:prstGeom prst="line">
                          <a:avLst/>
                        </a:prstGeom>
                        <a:noFill/>
                        <a:ln w="936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512" o:spid="_x0000_s1026" style="position:absolute;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1.1pt,7.05pt" to="245.9pt,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JLAzAIAAKEFAAAOAAAAZHJzL2Uyb0RvYy54bWysVEtu2zAQ3RfoHQjtFX0s/4TIQSLL3fQT&#10;ICm6piXKIiqRAslYNooCbdcFcoReoYsWCJC2Z5Bv1CFlq0m6KYrYgDDDIR/fzDzO8cmmKtGaCEk5&#10;iyzvyLUQYSnPKFtF1uvLhT2xkFSYZbjkjETWlkjrZPb0yXFTh8TnBS8zIhCAMBk2dWQVStWh48i0&#10;IBWWR7wmDII5FxVW4IqVkwncAHpVOr7rjpyGi6wWPCVSwuq8C1ozg5/nJFWv8lwShcrIAm7KfIX5&#10;LvXXmR3jcCVwXdB0TwP/B4sKUwaX9lBzrDC6EvQvqIqmgkueq6OUVw7Pc5oSkwNk47kPsrkocE1M&#10;LlAcWfdlko8Hm75cnwtEs8gaer6FGK6gSe2X3Yfddfuj/bq7RruP7a/2e/utvWl/tje7T2Df7j6D&#10;rYPt7X75GunzUM2mliGAxuxc6HqkG3ZRP+fpW4kYjwvMVsRkdbmt4SJPn3DuHdGOrIHTsnnBM9iD&#10;rxQ3pd3kotKQUDS0MR3c9h0kG4VSWJz4/nQEfU4PIQeHh3O1kOoZ4RXSRmSVlOna4hCvn0uleeDw&#10;sEUvM76gZWn0UTLURNZ0AMg6InlJMx00jlgt41KgNdYKMz+T1INtFVWg85JWwLHfhMOC4CxhmblF&#10;YVp2NjApmQYnRsEdPfA2CkyzDukadb2butNkkkwCO/BHiR2487l9uogDe7TwxsP5YB7Hc++9Zu0F&#10;YUGzjDBN/KB0L/g3Je3fXKfRXut9hZz76KaUQPY+09PF0B0Hg4k9Hg8HdjBIXPtssojt09gbjcbJ&#10;WXyWPGCamOzl45DtS6lZ8SvoxkWRNSijWguD4dT3LHBgMvjjrj8IlysYaakSFhJcvaGqMMrVmtMY&#10;8m7jJ67+7xvfo3eFOPRQe30X9rn9KRX0/NBf8yD0G+he05Jn23NxeCgwB8yh/czSg+auD/bdyTr7&#10;DQAA//8DAFBLAwQUAAYACAAAACEAPrRjEN8AAAAJAQAADwAAAGRycy9kb3ducmV2LnhtbEyPzU7D&#10;MBCE70i8g7WVuCDqJFRRG+JU/AgOHJBoy92JlyRqvA6x04Y+PYt6gOPOfJqdydeT7cQBB986UhDP&#10;IxBIlTMt1Qp22+ebJQgfNBndOUIF3+hhXVxe5Doz7kjveNiEWnAI+UwraELoMyl91aDVfu56JPY+&#10;3WB14HOopRn0kcNtJ5MoSqXVLfGHRvf42GC134xWwVfaf5QnOT5cr1638XI3Wnp7elHqajbd34EI&#10;OIU/GH7rc3UouFPpRjJedApu0yRhlI1FDIKBxSrmLeVZkEUu/y8ofgAAAP//AwBQSwECLQAUAAYA&#10;CAAAACEAtoM4kv4AAADhAQAAEwAAAAAAAAAAAAAAAAAAAAAAW0NvbnRlbnRfVHlwZXNdLnhtbFBL&#10;AQItABQABgAIAAAAIQA4/SH/1gAAAJQBAAALAAAAAAAAAAAAAAAAAC8BAABfcmVscy8ucmVsc1BL&#10;AQItABQABgAIAAAAIQAniJLAzAIAAKEFAAAOAAAAAAAAAAAAAAAAAC4CAABkcnMvZTJvRG9jLnht&#10;bFBLAQItABQABgAIAAAAIQA+tGMQ3wAAAAkBAAAPAAAAAAAAAAAAAAAAACYFAABkcnMvZG93bnJl&#10;di54bWxQSwUGAAAAAAQABADzAAAAMgYAAAAA&#10;" strokeweight=".26mm">
                <v:stroke joinstyle="miter"/>
              </v:line>
            </w:pict>
          </mc:Fallback>
        </mc:AlternateContent>
      </w:r>
    </w:p>
    <w:p w:rsidR="00E713FA" w:rsidRPr="00E713FA" w:rsidRDefault="00E713FA" w:rsidP="00E713FA">
      <w:pPr>
        <w:spacing w:after="0" w:line="240" w:lineRule="auto"/>
        <w:rPr>
          <w:sz w:val="20"/>
          <w:szCs w:val="20"/>
          <w:lang w:val="ru-RU"/>
        </w:rPr>
      </w:pPr>
      <w:r w:rsidRPr="00E713FA">
        <w:rPr>
          <w:sz w:val="20"/>
          <w:szCs w:val="20"/>
        </w:rPr>
        <mc:AlternateContent>
          <mc:Choice Requires="wps">
            <w:drawing>
              <wp:anchor distT="0" distB="0" distL="114935" distR="114935" simplePos="0" relativeHeight="251839488" behindDoc="0" locked="0" layoutInCell="1" allowOverlap="1">
                <wp:simplePos x="0" y="0"/>
                <wp:positionH relativeFrom="column">
                  <wp:posOffset>836930</wp:posOffset>
                </wp:positionH>
                <wp:positionV relativeFrom="paragraph">
                  <wp:posOffset>5715</wp:posOffset>
                </wp:positionV>
                <wp:extent cx="456565" cy="273685"/>
                <wp:effectExtent l="4445" t="8890" r="5715" b="3175"/>
                <wp:wrapNone/>
                <wp:docPr id="511" name="Поле 5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6565" cy="27368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54219" w:rsidRPr="00C47EF5" w:rsidRDefault="00054219" w:rsidP="001D4EBD">
                            <w:pPr>
                              <w:rPr>
                                <w:sz w:val="20"/>
                                <w:szCs w:val="2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Поле 511" o:spid="_x0000_s1144" type="#_x0000_t202" style="position:absolute;margin-left:65.9pt;margin-top:.45pt;width:35.95pt;height:21.55pt;z-index:251839488;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2tiOnQIAACcFAAAOAAAAZHJzL2Uyb0RvYy54bWysVF2O0zAQfkfiDpbfu0lK2m2iTVf7QxHS&#10;8iMtHMCNncbCsY3tNlkQZ+EUPCFxhh6Jsd2ULbwgRCq5Y3v8eb6Zb3xxOXQC7ZixXMkKZ2cpRkzW&#10;inK5qfD7d6vJAiPriKREKMkq/MAsvlw+fXLR65JNVasEZQYBiLRlryvcOqfLJLF1yzpiz5RmEjYb&#10;ZTriYGo2CTWkB/ROJNM0nSe9MlQbVTNrYfU2buJlwG8aVrs3TWOZQ6LCEJsLownj2o/J8oKUG0N0&#10;y+tDGOQfougIl3DpEeqWOIK2hv8B1fHaKKsad1arLlFNw2sWOACbLP2NzX1LNAtcIDlWH9Nk/x9s&#10;/Xr31iBOKzzLMowk6aBI+6/7H/vv+2/Ir0GGem1LcLzX4OqGazVApQNbq+9U/cEiqW5aIjfsyhjV&#10;t4xQiDCcTB4djTjWg6z7V4rCRWTrVAAaGtP59EFCEKBDpR6O1WGDQzUs5rM5/DCqYWt6/my+mPnY&#10;ElKOh7Wx7gVTHfJGhQ0UP4CT3Z110XV08XdZJThdcSHCxGzWN8KgHQGhrMIXzwrdkrgaxALX2ega&#10;rj7BENIjSeUx43VxBQhAAH7PUwmq+Fxk0zy9nhaT1XxxPslX+WxSnKeLSZoV18U8zYv8dvXFR5Dl&#10;ZcspZfKOSzYqNMv/TgGHXonaChpFfYWL2XQWyJ1Ef6B14Jr675DfE7eOO2hYwbsKL45OpPRFfy4p&#10;0CalI1xEOzkNP6QMcjD+h6wEiXhVRH24YT0EPWbFKL21og8gGqOgqKAMeG3AaJX5hFEPnVth+3FL&#10;DMNIvJQgPN/mo2FGYz0aRNZwtMIOo2jeuPgcbLXhmxaQo7SlugJxNjwIx6s4RgGh+wl0YyBxeDl8&#10;uz+eB69f79vyJwAAAP//AwBQSwMEFAAGAAgAAAAhAIPSmNLbAAAABwEAAA8AAABkcnMvZG93bnJl&#10;di54bWxMzkFPwkAQBeC7Cf9hMyTeZEtLBGq3RDF6NVYTrkt36DbtzjbdBeq/dzzJ8eVN3nzFbnK9&#10;uOAYWk8KlosEBFLtTUuNgu+vt4cNiBA1Gd17QgU/GGBXzu4KnRt/pU+8VLERPEIh1wpsjEMuZagt&#10;Oh0WfkDi7uRHpyPHsZFm1Fced71Mk+RROt0Sf7B6wL3FuqvOTkH2ka4P4b163Q8H3Hab8NKdyCp1&#10;P5+en0BEnOL/MfzxmQ4lm47+TCaInnO2ZHpUsAXBdZpkaxBHBatVArIs5K2//AUAAP//AwBQSwEC&#10;LQAUAAYACAAAACEAtoM4kv4AAADhAQAAEwAAAAAAAAAAAAAAAAAAAAAAW0NvbnRlbnRfVHlwZXNd&#10;LnhtbFBLAQItABQABgAIAAAAIQA4/SH/1gAAAJQBAAALAAAAAAAAAAAAAAAAAC8BAABfcmVscy8u&#10;cmVsc1BLAQItABQABgAIAAAAIQDq2tiOnQIAACcFAAAOAAAAAAAAAAAAAAAAAC4CAABkcnMvZTJv&#10;RG9jLnhtbFBLAQItABQABgAIAAAAIQCD0pjS2wAAAAcBAAAPAAAAAAAAAAAAAAAAAPcEAABkcnMv&#10;ZG93bnJldi54bWxQSwUGAAAAAAQABADzAAAA/wUAAAAA&#10;" stroked="f">
                <v:fill opacity="0"/>
                <v:textbox inset="0,0,0,0">
                  <w:txbxContent>
                    <w:p w:rsidR="00054219" w:rsidRPr="00C47EF5" w:rsidRDefault="00054219" w:rsidP="001D4EBD">
                      <w:pPr>
                        <w:rPr>
                          <w:sz w:val="20"/>
                          <w:szCs w:val="20"/>
                        </w:rPr>
                      </w:pPr>
                    </w:p>
                  </w:txbxContent>
                </v:textbox>
              </v:shape>
            </w:pict>
          </mc:Fallback>
        </mc:AlternateContent>
      </w:r>
      <w:r w:rsidRPr="00E713FA">
        <w:rPr>
          <w:sz w:val="20"/>
          <w:szCs w:val="20"/>
        </w:rPr>
        <mc:AlternateContent>
          <mc:Choice Requires="wps">
            <w:drawing>
              <wp:anchor distT="0" distB="0" distL="114935" distR="114935" simplePos="0" relativeHeight="251840512" behindDoc="0" locked="0" layoutInCell="1" allowOverlap="1">
                <wp:simplePos x="0" y="0"/>
                <wp:positionH relativeFrom="column">
                  <wp:posOffset>1385570</wp:posOffset>
                </wp:positionH>
                <wp:positionV relativeFrom="paragraph">
                  <wp:posOffset>5715</wp:posOffset>
                </wp:positionV>
                <wp:extent cx="456565" cy="273685"/>
                <wp:effectExtent l="635" t="8890" r="0" b="3175"/>
                <wp:wrapNone/>
                <wp:docPr id="510" name="Поле 5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6565" cy="27368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54219" w:rsidRDefault="00054219" w:rsidP="00E713FA">
                            <w:pPr>
                              <w:rPr>
                                <w:lang w:val="en-US"/>
                              </w:rPr>
                            </w:pPr>
                            <w:r>
                              <w:rPr>
                                <w:lang w:val="en-US"/>
                              </w:rPr>
                              <w:t>Uk 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Поле 510" o:spid="_x0000_s1145" type="#_x0000_t202" style="position:absolute;margin-left:109.1pt;margin-top:.45pt;width:35.95pt;height:21.55pt;z-index:251840512;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RY2nQIAACcFAAAOAAAAZHJzL2Uyb0RvYy54bWysVNuO0zAQfUfiHyy/t7mQdpto09VeKEJa&#10;LtLCB7iJ01g4trHdJgXxLXwFT0h8Qz+Jsd2ULbwgRCq5Y3t8PGfmjC+vho6jHdWGSVHiZBpjREUl&#10;ayY2JX7/bjVZYGQsETXhUtAS76nBV8unTy57VdBUtpLXVCMAEaboVYlba1URRaZqaUfMVCoqYLOR&#10;uiMWpnoT1Zr0gN7xKI3jedRLXSstK2oMrN6FTbz0+E1DK/umaQy1iJcYYrN+1H5cuzFaXpJio4lq&#10;WXUMg/xDFB1hAi49Qd0RS9BWsz+gOlZpaWRjp5XsItk0rKKeA7BJ4t/YPLREUc8FkmPUKU3m/8FW&#10;r3dvNWJ1iWcJ5EeQDop0+Hr4cfh++IbcGmSoV6YAxwcFrna4kQNU2rM16l5WHwwS8rYlYkOvtZZ9&#10;S0kNESbuZPToaMAxDmTdv5I1XES2VnqgodGdSx8kBAE6RLI/VYcOFlWwmM3m8MOogq304tl8MfM3&#10;kGI8rLSxL6jskDNKrKH4Hpzs7o11wZBidHF3GclZvWKc+4nerG+5RjsCQln5L5zlqiVh1acCMExw&#10;9XhnGFw4JCEdZrgurAABCMDtOSpeFZ/zJM3imzSfrOaLi0m2ymaT/CJeTOIkv8nncZZnd6svLoIk&#10;K1pW11TcM0FHhSbZ3yng2CtBW16jqC9xPktnntxZ9EdaR66x+475PXPrmIWG5awr8eLkRApX9Oei&#10;BtqksITxYEfn4fuUQQ7Gf58VLxGniqAPO6wHr8f0JL21rPcgGi2hqKAMeG3AaKX+hFEPnVti83FL&#10;NMWIvxQgPNfmo6FHYz0aRFRwtMQWo2De2vAcbJVmmxaQg7SFvAZxNswLx6k4RAGhuwl0oydxfDlc&#10;uz+ee69f79vyJwAAAP//AwBQSwMEFAAGAAgAAAAhAH7q2UjbAAAABwEAAA8AAABkcnMvZG93bnJl&#10;di54bWxMjsFOwzAQRO9I/IO1SNyoHVNBEuJUUARX1IDUqxtv4yjxOordNvw95gTH0YzevGqzuJGd&#10;cQ69JwXZSgBDar3pqVPw9fl2lwMLUZPRoydU8I0BNvX1VaVL4y+0w3MTO5YgFEqtwMY4lZyH1qLT&#10;YeUnpNQd/ex0THHuuJn1JcHdyKUQD9zpntKD1RNuLbZDc3IK7j/k4z68N6/baY/FkIeX4UhWqdub&#10;5fkJWMQl/o3hVz+pQ52cDv5EJrBRgcxymaYKCmCploXIgB0UrNcCeF3x//71DwAAAP//AwBQSwEC&#10;LQAUAAYACAAAACEAtoM4kv4AAADhAQAAEwAAAAAAAAAAAAAAAAAAAAAAW0NvbnRlbnRfVHlwZXNd&#10;LnhtbFBLAQItABQABgAIAAAAIQA4/SH/1gAAAJQBAAALAAAAAAAAAAAAAAAAAC8BAABfcmVscy8u&#10;cmVsc1BLAQItABQABgAIAAAAIQBurRY2nQIAACcFAAAOAAAAAAAAAAAAAAAAAC4CAABkcnMvZTJv&#10;RG9jLnhtbFBLAQItABQABgAIAAAAIQB+6tlI2wAAAAcBAAAPAAAAAAAAAAAAAAAAAPcEAABkcnMv&#10;ZG93bnJldi54bWxQSwUGAAAAAAQABADzAAAA/wUAAAAA&#10;" stroked="f">
                <v:fill opacity="0"/>
                <v:textbox inset="0,0,0,0">
                  <w:txbxContent>
                    <w:p w:rsidR="00054219" w:rsidRDefault="00054219" w:rsidP="00E713FA">
                      <w:pPr>
                        <w:rPr>
                          <w:lang w:val="en-US"/>
                        </w:rPr>
                      </w:pPr>
                      <w:r>
                        <w:rPr>
                          <w:lang w:val="en-US"/>
                        </w:rPr>
                        <w:t>Uk 2</w:t>
                      </w:r>
                    </w:p>
                  </w:txbxContent>
                </v:textbox>
              </v:shape>
            </w:pict>
          </mc:Fallback>
        </mc:AlternateContent>
      </w:r>
    </w:p>
    <w:p w:rsidR="00E713FA" w:rsidRPr="00E713FA" w:rsidRDefault="00E713FA" w:rsidP="00E713FA">
      <w:pPr>
        <w:spacing w:after="0" w:line="240" w:lineRule="auto"/>
        <w:rPr>
          <w:sz w:val="20"/>
          <w:szCs w:val="20"/>
        </w:rPr>
      </w:pPr>
    </w:p>
    <w:p w:rsidR="00E713FA" w:rsidRPr="00E713FA" w:rsidRDefault="00E713FA" w:rsidP="00E713FA">
      <w:pPr>
        <w:spacing w:after="0" w:line="240" w:lineRule="auto"/>
        <w:rPr>
          <w:sz w:val="20"/>
          <w:szCs w:val="20"/>
        </w:rPr>
      </w:pPr>
      <w:r w:rsidRPr="00E713FA">
        <w:rPr>
          <w:sz w:val="20"/>
          <w:szCs w:val="20"/>
        </w:rPr>
        <w:t xml:space="preserve">Здесь: </w:t>
      </w:r>
      <w:r w:rsidRPr="00E713FA">
        <w:rPr>
          <w:sz w:val="20"/>
          <w:szCs w:val="20"/>
          <w:lang w:val="en-US"/>
        </w:rPr>
        <w:t>Uk</w:t>
      </w:r>
      <w:r w:rsidRPr="00E713FA">
        <w:rPr>
          <w:sz w:val="20"/>
          <w:szCs w:val="20"/>
        </w:rPr>
        <w:t xml:space="preserve"> 1 – указатель на “голову” (начало) очереди, </w:t>
      </w:r>
      <w:r w:rsidRPr="00E713FA">
        <w:rPr>
          <w:sz w:val="20"/>
          <w:szCs w:val="20"/>
          <w:lang w:val="en-US"/>
        </w:rPr>
        <w:t>Uk</w:t>
      </w:r>
      <w:r w:rsidRPr="00E713FA">
        <w:rPr>
          <w:sz w:val="20"/>
          <w:szCs w:val="20"/>
        </w:rPr>
        <w:t xml:space="preserve"> 2 – указатель на “хвост” (конец) очереди.</w:t>
      </w:r>
    </w:p>
    <w:p w:rsidR="00E713FA" w:rsidRPr="00E713FA" w:rsidRDefault="00E713FA" w:rsidP="00E713FA">
      <w:pPr>
        <w:spacing w:after="0" w:line="240" w:lineRule="auto"/>
        <w:rPr>
          <w:sz w:val="20"/>
          <w:szCs w:val="20"/>
        </w:rPr>
      </w:pPr>
      <w:r w:rsidRPr="00E713FA">
        <w:rPr>
          <w:sz w:val="20"/>
          <w:szCs w:val="20"/>
        </w:rPr>
        <w:t xml:space="preserve">Чтобы избежать переполнения, рациональней использовать кольцевую очередь. При этом </w:t>
      </w:r>
      <w:r w:rsidRPr="00E713FA">
        <w:rPr>
          <w:sz w:val="20"/>
          <w:szCs w:val="20"/>
          <w:lang w:val="en-US"/>
        </w:rPr>
        <w:t>Uk</w:t>
      </w:r>
      <w:r w:rsidRPr="00E713FA">
        <w:rPr>
          <w:sz w:val="20"/>
          <w:szCs w:val="20"/>
        </w:rPr>
        <w:t xml:space="preserve"> 1 &gt; </w:t>
      </w:r>
      <w:r w:rsidRPr="00E713FA">
        <w:rPr>
          <w:sz w:val="20"/>
          <w:szCs w:val="20"/>
          <w:lang w:val="en-US"/>
        </w:rPr>
        <w:t>Uk</w:t>
      </w:r>
      <w:r w:rsidRPr="00E713FA">
        <w:rPr>
          <w:sz w:val="20"/>
          <w:szCs w:val="20"/>
        </w:rPr>
        <w:t xml:space="preserve"> 2 или </w:t>
      </w:r>
      <w:r w:rsidRPr="00E713FA">
        <w:rPr>
          <w:sz w:val="20"/>
          <w:szCs w:val="20"/>
          <w:lang w:val="en-US"/>
        </w:rPr>
        <w:t>Uk</w:t>
      </w:r>
      <w:r w:rsidRPr="00E713FA">
        <w:rPr>
          <w:sz w:val="20"/>
          <w:szCs w:val="20"/>
        </w:rPr>
        <w:t xml:space="preserve"> 2 &gt; </w:t>
      </w:r>
      <w:r w:rsidRPr="00E713FA">
        <w:rPr>
          <w:sz w:val="20"/>
          <w:szCs w:val="20"/>
          <w:lang w:val="en-US"/>
        </w:rPr>
        <w:t>Uk</w:t>
      </w:r>
      <w:r w:rsidRPr="00E713FA">
        <w:rPr>
          <w:sz w:val="20"/>
          <w:szCs w:val="20"/>
        </w:rPr>
        <w:t xml:space="preserve"> 1. В случае же если очередь не кольцевая, то всегда </w:t>
      </w:r>
      <w:r w:rsidRPr="00E713FA">
        <w:rPr>
          <w:sz w:val="20"/>
          <w:szCs w:val="20"/>
          <w:lang w:val="en-US"/>
        </w:rPr>
        <w:t>Uk</w:t>
      </w:r>
      <w:r w:rsidRPr="00E713FA">
        <w:rPr>
          <w:sz w:val="20"/>
          <w:szCs w:val="20"/>
        </w:rPr>
        <w:t xml:space="preserve"> 2 &gt; </w:t>
      </w:r>
      <w:r w:rsidRPr="00E713FA">
        <w:rPr>
          <w:sz w:val="20"/>
          <w:szCs w:val="20"/>
          <w:lang w:val="en-US"/>
        </w:rPr>
        <w:t>Uk</w:t>
      </w:r>
      <w:r w:rsidRPr="00E713FA">
        <w:rPr>
          <w:sz w:val="20"/>
          <w:szCs w:val="20"/>
        </w:rPr>
        <w:t xml:space="preserve"> 1. Если очередь пуста или переполнена, то </w:t>
      </w:r>
      <w:r w:rsidRPr="00E713FA">
        <w:rPr>
          <w:sz w:val="20"/>
          <w:szCs w:val="20"/>
          <w:lang w:val="en-US"/>
        </w:rPr>
        <w:t>Uk</w:t>
      </w:r>
      <w:r w:rsidRPr="00E713FA">
        <w:rPr>
          <w:sz w:val="20"/>
          <w:szCs w:val="20"/>
        </w:rPr>
        <w:t xml:space="preserve"> 1 = </w:t>
      </w:r>
      <w:r w:rsidRPr="00E713FA">
        <w:rPr>
          <w:sz w:val="20"/>
          <w:szCs w:val="20"/>
          <w:lang w:val="en-US"/>
        </w:rPr>
        <w:t>Uk</w:t>
      </w:r>
      <w:r w:rsidRPr="00E713FA">
        <w:rPr>
          <w:sz w:val="20"/>
          <w:szCs w:val="20"/>
        </w:rPr>
        <w:t xml:space="preserve"> 2.</w:t>
      </w:r>
    </w:p>
    <w:p w:rsidR="00E713FA" w:rsidRPr="00E713FA" w:rsidRDefault="00E713FA" w:rsidP="00E713FA">
      <w:pPr>
        <w:spacing w:after="0" w:line="240" w:lineRule="auto"/>
        <w:rPr>
          <w:sz w:val="20"/>
          <w:szCs w:val="20"/>
        </w:rPr>
      </w:pPr>
      <w:r w:rsidRPr="00E713FA">
        <w:rPr>
          <w:sz w:val="20"/>
          <w:szCs w:val="20"/>
        </w:rPr>
        <w:t xml:space="preserve">Пусть </w:t>
      </w:r>
      <w:r w:rsidRPr="00E713FA">
        <w:rPr>
          <w:sz w:val="20"/>
          <w:szCs w:val="20"/>
          <w:lang w:val="en-US"/>
        </w:rPr>
        <w:t>n</w:t>
      </w:r>
      <w:r w:rsidRPr="00E713FA">
        <w:rPr>
          <w:sz w:val="20"/>
          <w:szCs w:val="20"/>
        </w:rPr>
        <w:t xml:space="preserve"> – текущее состояние очереди, а </w:t>
      </w:r>
      <w:r w:rsidRPr="00E713FA">
        <w:rPr>
          <w:sz w:val="20"/>
          <w:szCs w:val="20"/>
          <w:lang w:val="en-US"/>
        </w:rPr>
        <w:t>N</w:t>
      </w:r>
      <w:r w:rsidRPr="00E713FA">
        <w:rPr>
          <w:sz w:val="20"/>
          <w:szCs w:val="20"/>
        </w:rPr>
        <w:t xml:space="preserve"> – количество элементов в очереди, тогда имеем условие 0 </w:t>
      </w:r>
      <w:r w:rsidRPr="00E713FA">
        <w:rPr>
          <w:sz w:val="20"/>
          <w:szCs w:val="20"/>
        </w:rPr>
        <w:t xml:space="preserve"> </w:t>
      </w:r>
      <w:r w:rsidRPr="00E713FA">
        <w:rPr>
          <w:sz w:val="20"/>
          <w:szCs w:val="20"/>
          <w:lang w:val="en-US"/>
        </w:rPr>
        <w:t>n</w:t>
      </w:r>
      <w:r w:rsidRPr="00E713FA">
        <w:rPr>
          <w:sz w:val="20"/>
          <w:szCs w:val="20"/>
        </w:rPr>
        <w:t xml:space="preserve"> </w:t>
      </w:r>
      <w:r w:rsidRPr="00E713FA">
        <w:rPr>
          <w:sz w:val="20"/>
          <w:szCs w:val="20"/>
          <w:lang w:val="en-US"/>
        </w:rPr>
        <w:t></w:t>
      </w:r>
      <w:r w:rsidRPr="00E713FA">
        <w:rPr>
          <w:sz w:val="20"/>
          <w:szCs w:val="20"/>
        </w:rPr>
        <w:t xml:space="preserve"> </w:t>
      </w:r>
      <w:r w:rsidRPr="00E713FA">
        <w:rPr>
          <w:sz w:val="20"/>
          <w:szCs w:val="20"/>
          <w:lang w:val="en-US"/>
        </w:rPr>
        <w:t>N</w:t>
      </w:r>
      <w:r w:rsidRPr="00E713FA">
        <w:rPr>
          <w:sz w:val="20"/>
          <w:szCs w:val="20"/>
        </w:rPr>
        <w:t xml:space="preserve"> и значение </w:t>
      </w:r>
      <w:r w:rsidRPr="00E713FA">
        <w:rPr>
          <w:sz w:val="20"/>
          <w:szCs w:val="20"/>
          <w:lang w:val="en-US"/>
        </w:rPr>
        <w:t>n</w:t>
      </w:r>
      <w:r w:rsidRPr="00E713FA">
        <w:rPr>
          <w:sz w:val="20"/>
          <w:szCs w:val="20"/>
        </w:rPr>
        <w:t xml:space="preserve"> может являться условием проверки состояния очереди. Операция включения возможна, если </w:t>
      </w:r>
      <w:r w:rsidRPr="00E713FA">
        <w:rPr>
          <w:sz w:val="20"/>
          <w:szCs w:val="20"/>
          <w:lang w:val="en-US"/>
        </w:rPr>
        <w:t>n</w:t>
      </w:r>
      <w:r w:rsidRPr="00E713FA">
        <w:rPr>
          <w:sz w:val="20"/>
          <w:szCs w:val="20"/>
        </w:rPr>
        <w:t xml:space="preserve"> &lt; </w:t>
      </w:r>
      <w:r w:rsidRPr="00E713FA">
        <w:rPr>
          <w:sz w:val="20"/>
          <w:szCs w:val="20"/>
          <w:lang w:val="en-US"/>
        </w:rPr>
        <w:t>N</w:t>
      </w:r>
      <w:r w:rsidRPr="00E713FA">
        <w:rPr>
          <w:sz w:val="20"/>
          <w:szCs w:val="20"/>
        </w:rPr>
        <w:t xml:space="preserve">, а операция исключения, если </w:t>
      </w:r>
      <w:r w:rsidRPr="00E713FA">
        <w:rPr>
          <w:sz w:val="20"/>
          <w:szCs w:val="20"/>
          <w:lang w:val="en-US"/>
        </w:rPr>
        <w:t>n</w:t>
      </w:r>
      <w:r w:rsidRPr="00E713FA">
        <w:rPr>
          <w:sz w:val="20"/>
          <w:szCs w:val="20"/>
        </w:rPr>
        <w:t xml:space="preserve"> &gt; 0. В случае кольцевой очереди при операции модуля </w:t>
      </w:r>
      <w:r w:rsidRPr="00E713FA">
        <w:rPr>
          <w:sz w:val="20"/>
          <w:szCs w:val="20"/>
        </w:rPr>
        <w:lastRenderedPageBreak/>
        <w:t xml:space="preserve">указатели будут меняться следующим образом: </w:t>
      </w:r>
      <w:r w:rsidRPr="00E713FA">
        <w:rPr>
          <w:sz w:val="20"/>
          <w:szCs w:val="20"/>
          <w:lang w:val="en-US"/>
        </w:rPr>
        <w:t>Uk</w:t>
      </w:r>
      <w:r w:rsidRPr="00E713FA">
        <w:rPr>
          <w:sz w:val="20"/>
          <w:szCs w:val="20"/>
        </w:rPr>
        <w:t xml:space="preserve"> 1 = </w:t>
      </w:r>
      <w:r w:rsidRPr="00E713FA">
        <w:rPr>
          <w:sz w:val="20"/>
          <w:szCs w:val="20"/>
          <w:lang w:val="en-US"/>
        </w:rPr>
        <w:t>Uk</w:t>
      </w:r>
      <w:r w:rsidRPr="00E713FA">
        <w:rPr>
          <w:sz w:val="20"/>
          <w:szCs w:val="20"/>
        </w:rPr>
        <w:t xml:space="preserve"> 1 </w:t>
      </w:r>
      <w:r w:rsidRPr="00E713FA">
        <w:rPr>
          <w:sz w:val="20"/>
          <w:szCs w:val="20"/>
          <w:lang w:val="en-US"/>
        </w:rPr>
        <w:t>mod</w:t>
      </w:r>
      <w:r w:rsidRPr="00E713FA">
        <w:rPr>
          <w:sz w:val="20"/>
          <w:szCs w:val="20"/>
        </w:rPr>
        <w:t xml:space="preserve"> </w:t>
      </w:r>
      <w:r w:rsidRPr="00E713FA">
        <w:rPr>
          <w:sz w:val="20"/>
          <w:szCs w:val="20"/>
          <w:lang w:val="en-US"/>
        </w:rPr>
        <w:t>N</w:t>
      </w:r>
      <w:r w:rsidRPr="00E713FA">
        <w:rPr>
          <w:sz w:val="20"/>
          <w:szCs w:val="20"/>
        </w:rPr>
        <w:t xml:space="preserve"> + 1,   </w:t>
      </w:r>
      <w:r w:rsidRPr="00E713FA">
        <w:rPr>
          <w:sz w:val="20"/>
          <w:szCs w:val="20"/>
          <w:lang w:val="en-US"/>
        </w:rPr>
        <w:t>Uk</w:t>
      </w:r>
      <w:r w:rsidRPr="00E713FA">
        <w:rPr>
          <w:sz w:val="20"/>
          <w:szCs w:val="20"/>
        </w:rPr>
        <w:t xml:space="preserve"> 2 = </w:t>
      </w:r>
      <w:r w:rsidRPr="00E713FA">
        <w:rPr>
          <w:sz w:val="20"/>
          <w:szCs w:val="20"/>
          <w:lang w:val="en-US"/>
        </w:rPr>
        <w:t>Uk</w:t>
      </w:r>
      <w:r w:rsidRPr="00E713FA">
        <w:rPr>
          <w:sz w:val="20"/>
          <w:szCs w:val="20"/>
        </w:rPr>
        <w:t xml:space="preserve"> 2 </w:t>
      </w:r>
      <w:r w:rsidRPr="00E713FA">
        <w:rPr>
          <w:sz w:val="20"/>
          <w:szCs w:val="20"/>
          <w:lang w:val="en-US"/>
        </w:rPr>
        <w:t>mod</w:t>
      </w:r>
      <w:r w:rsidRPr="00E713FA">
        <w:rPr>
          <w:sz w:val="20"/>
          <w:szCs w:val="20"/>
        </w:rPr>
        <w:t xml:space="preserve"> </w:t>
      </w:r>
      <w:r w:rsidRPr="00E713FA">
        <w:rPr>
          <w:sz w:val="20"/>
          <w:szCs w:val="20"/>
          <w:lang w:val="en-US"/>
        </w:rPr>
        <w:t>N</w:t>
      </w:r>
      <w:r w:rsidRPr="00E713FA">
        <w:rPr>
          <w:sz w:val="20"/>
          <w:szCs w:val="20"/>
        </w:rPr>
        <w:t xml:space="preserve"> + 1.</w:t>
      </w:r>
    </w:p>
    <w:p w:rsidR="00E713FA" w:rsidRPr="00E713FA" w:rsidRDefault="00E713FA" w:rsidP="00E713FA">
      <w:pPr>
        <w:spacing w:after="0" w:line="240" w:lineRule="auto"/>
        <w:rPr>
          <w:sz w:val="20"/>
          <w:szCs w:val="20"/>
        </w:rPr>
      </w:pPr>
      <w:r w:rsidRPr="00E713FA">
        <w:rPr>
          <w:sz w:val="20"/>
          <w:szCs w:val="20"/>
        </w:rPr>
        <w:t>Схема на физическом уровне СД типа очередь выглядит следующим образом:</w:t>
      </w:r>
    </w:p>
    <w:p w:rsidR="00E713FA" w:rsidRPr="00E713FA" w:rsidRDefault="00E713FA" w:rsidP="00E713FA">
      <w:pPr>
        <w:spacing w:after="0" w:line="240" w:lineRule="auto"/>
        <w:rPr>
          <w:i/>
          <w:sz w:val="20"/>
          <w:szCs w:val="20"/>
        </w:rPr>
      </w:pPr>
      <w:r w:rsidRPr="00E713FA">
        <w:rPr>
          <w:i/>
          <w:sz w:val="20"/>
          <w:szCs w:val="20"/>
        </w:rPr>
        <w:t>Дескриптор:</w:t>
      </w:r>
    </w:p>
    <w:tbl>
      <w:tblPr>
        <w:tblW w:w="0" w:type="auto"/>
        <w:tblInd w:w="387" w:type="dxa"/>
        <w:tblLayout w:type="fixed"/>
        <w:tblLook w:val="0000" w:firstRow="0" w:lastRow="0" w:firstColumn="0" w:lastColumn="0" w:noHBand="0" w:noVBand="0"/>
      </w:tblPr>
      <w:tblGrid>
        <w:gridCol w:w="1559"/>
        <w:gridCol w:w="1711"/>
      </w:tblGrid>
      <w:tr w:rsidR="00E713FA" w:rsidRPr="00E713FA" w:rsidTr="00E713FA">
        <w:tc>
          <w:tcPr>
            <w:tcW w:w="1559" w:type="dxa"/>
            <w:tcBorders>
              <w:top w:val="single" w:sz="4" w:space="0" w:color="000000"/>
              <w:left w:val="single" w:sz="4" w:space="0" w:color="000000"/>
              <w:bottom w:val="single" w:sz="4" w:space="0" w:color="000000"/>
            </w:tcBorders>
            <w:shd w:val="clear" w:color="auto" w:fill="auto"/>
          </w:tcPr>
          <w:p w:rsidR="00E713FA" w:rsidRPr="00E713FA" w:rsidRDefault="00E713FA" w:rsidP="00E713FA">
            <w:pPr>
              <w:numPr>
                <w:ilvl w:val="0"/>
                <w:numId w:val="6"/>
              </w:numPr>
              <w:spacing w:after="0" w:line="240" w:lineRule="auto"/>
              <w:rPr>
                <w:b/>
                <w:bCs/>
                <w:sz w:val="20"/>
                <w:szCs w:val="20"/>
              </w:rPr>
            </w:pPr>
            <w:r w:rsidRPr="00E713FA">
              <w:rPr>
                <w:b/>
                <w:bCs/>
                <w:sz w:val="20"/>
                <w:szCs w:val="20"/>
              </w:rPr>
              <mc:AlternateContent>
                <mc:Choice Requires="wps">
                  <w:drawing>
                    <wp:anchor distT="0" distB="0" distL="114300" distR="114300" simplePos="0" relativeHeight="251844608" behindDoc="0" locked="0" layoutInCell="1" allowOverlap="1">
                      <wp:simplePos x="0" y="0"/>
                      <wp:positionH relativeFrom="column">
                        <wp:posOffset>2940050</wp:posOffset>
                      </wp:positionH>
                      <wp:positionV relativeFrom="paragraph">
                        <wp:posOffset>9525</wp:posOffset>
                      </wp:positionV>
                      <wp:extent cx="182880" cy="182880"/>
                      <wp:effectExtent l="10160" t="7620" r="6985" b="9525"/>
                      <wp:wrapNone/>
                      <wp:docPr id="509" name="Прямоугольник 5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 cy="182880"/>
                              </a:xfrm>
                              <a:prstGeom prst="rect">
                                <a:avLst/>
                              </a:prstGeom>
                              <a:solidFill>
                                <a:srgbClr val="FFFFFF"/>
                              </a:solidFill>
                              <a:ln w="936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Прямоугольник 509" o:spid="_x0000_s1026" style="position:absolute;margin-left:231.5pt;margin-top:.75pt;width:14.4pt;height:14.4pt;z-index:25184460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t1o3AIAAJ4FAAAOAAAAZHJzL2Uyb0RvYy54bWysVM2O0zAQviPxDpbv3ST9TaNNV91ui5AW&#10;WGlBnN3ESSwcO7LdpgtCQuKKxCPwEFwQP/sM6RsxdtrSZTkgRCJZHnv8eb6Zz3N6tik5WlOlmRQx&#10;Dk58jKhIZMpEHuMXzxedECNtiEgJl4LG+IZqfDZ5+OC0riLalYXkKVUIQISO6irGhTFV5Hk6KWhJ&#10;9ImsqIDNTKqSGDBV7qWK1IBecq/r+0OvliqtlEyo1rB60W7iicPPMpqYZ1mmqUE8xhCbcaNy49KO&#10;3uSURLkiVcGSXRjkH6IoCRNw6QHqghiCVordgypZoqSWmTlJZOnJLGMJdRyATeD/xua6IBV1XCA5&#10;ujqkSf8/2OTp+kohlsZ44I8xEqSEIjWftu+2H5vvze32ffO5uW2+bT80P5ovzVdkvSBndaUjOHpd&#10;XSnLWleXMnmlkZCzgoicTpWSdUFJCpEG1t+7c8AaGo6iZf1EpnAhWRnp0rfJVGkBITFo46p0c6gS&#10;3RiUwGIQdsMQapnA1m5ubyDR/nCltHlEZYnsJMYKRODAyfpSm9Z17+KCl5ylC8a5M1S+nHGF1gQE&#10;s3Cfix84HrtxgeoYj3tD3yHf2dPHEL77/gRRMgPK56yMcXhwIpHN2lykECaJDGG8nQM7LuwSdZpu&#10;eYC1MTB165Acp7c308XAH/V7YWc0GvQ6/d7c75yHi1lnOguGw9H8fHY+D97aqIN+VLA0pWLuMPVe&#10;/kH/7+S1e4itcA8P4BCgjUqugON1kdYoZbYUvcG4G2Aw4AV2Ry1rRHgOrSMxCiMlzUtmCqd7W3eL&#10;cSedoW//XToP6K76Rxd797i1HhtIFWRynzUnSqvDVs9Lmd6AJiEGJzxoajAppHqNUQ0NIsYCOhhG&#10;/LEAVY+Dft/2E2f0B6MuGOp4Z3m8Q0QCQDuSrTEzbRdaVYrlBdwUOLZCTuEtZMzp1L6TNiqI2xrQ&#10;BByDXcOyXebYdl6/2urkJwAAAP//AwBQSwMEFAAGAAgAAAAhAAZBhpzdAAAACAEAAA8AAABkcnMv&#10;ZG93bnJldi54bWxMj8tOwzAQRfdI/IM1SOyoU1wqCHEqVAnUBYu+PsCNp06EPY5itwl/z7CC5eiM&#10;7j23Wk3BiysOqYukYT4rQCA10XbkNBwP7w/PIFI2ZI2PhBq+McGqvr2pTGnjSDu87rMTHEKpNBra&#10;nPtSytS0GEyaxR6J2TkOwWQ+ByftYEYOD14+FsVSBtMRN7Smx3WLzdf+EjS447Tdqt2o1puzGl2/&#10;SZ8fPml9fze9vYLIOOW/Z/jVZ3Wo2ekUL2ST8BoWS8VbMoMnEMwXL3OectKgCgWyruT/AfUPAAAA&#10;//8DAFBLAQItABQABgAIAAAAIQC2gziS/gAAAOEBAAATAAAAAAAAAAAAAAAAAAAAAABbQ29udGVu&#10;dF9UeXBlc10ueG1sUEsBAi0AFAAGAAgAAAAhADj9If/WAAAAlAEAAAsAAAAAAAAAAAAAAAAALwEA&#10;AF9yZWxzLy5yZWxzUEsBAi0AFAAGAAgAAAAhAJGC3WjcAgAAngUAAA4AAAAAAAAAAAAAAAAALgIA&#10;AGRycy9lMm9Eb2MueG1sUEsBAi0AFAAGAAgAAAAhAAZBhpzdAAAACAEAAA8AAAAAAAAAAAAAAAAA&#10;NgUAAGRycy9kb3ducmV2LnhtbFBLBQYAAAAABAAEAPMAAABABgAAAAA=&#10;" strokeweight=".26mm"/>
                  </w:pict>
                </mc:Fallback>
              </mc:AlternateContent>
            </w:r>
            <w:r w:rsidRPr="00E713FA">
              <w:rPr>
                <w:b/>
                <w:bCs/>
                <w:sz w:val="20"/>
                <w:szCs w:val="20"/>
              </w:rPr>
              <mc:AlternateContent>
                <mc:Choice Requires="wps">
                  <w:drawing>
                    <wp:anchor distT="0" distB="0" distL="114300" distR="114300" simplePos="0" relativeHeight="251845632" behindDoc="0" locked="0" layoutInCell="1" allowOverlap="1">
                      <wp:simplePos x="0" y="0"/>
                      <wp:positionH relativeFrom="column">
                        <wp:posOffset>3122930</wp:posOffset>
                      </wp:positionH>
                      <wp:positionV relativeFrom="paragraph">
                        <wp:posOffset>9525</wp:posOffset>
                      </wp:positionV>
                      <wp:extent cx="182880" cy="182880"/>
                      <wp:effectExtent l="12065" t="7620" r="5080" b="9525"/>
                      <wp:wrapNone/>
                      <wp:docPr id="508" name="Прямоугольник 5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 cy="182880"/>
                              </a:xfrm>
                              <a:prstGeom prst="rect">
                                <a:avLst/>
                              </a:prstGeom>
                              <a:solidFill>
                                <a:srgbClr val="C0C0C0"/>
                              </a:solidFill>
                              <a:ln w="936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Прямоугольник 508" o:spid="_x0000_s1026" style="position:absolute;margin-left:245.9pt;margin-top:.75pt;width:14.4pt;height:14.4pt;z-index:25184563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X/83QIAAJ4FAAAOAAAAZHJzL2Uyb0RvYy54bWysVN1u0zAUvkfiHSzfd0n6s2bR0qnrWoQ0&#10;YNJAXLux01g4dmS7TQdCQuIWiUfgIbhB/OwZ0jfi2GlLx7hAiESyfOzjz+c75/M5PVuXAq2YNlzJ&#10;FEdHIUZMZopyuUjxi+ezToyRsURSIpRkKb5hBp+NHj44rauEdVWhBGUaAYg0SV2luLC2SoLAZAUr&#10;iTlSFZOwmStdEgumXgRUkxrQSxF0w/A4qJWmlVYZMwZWL9pNPPL4ec4y+yzPDbNIpBhis37Ufpy7&#10;MRidkmShSVXwbBsG+YcoSsIlXLqHuiCWoKXm96BKnmllVG6PMlUGKs95xjwHYBOFv7G5LkjFPBdI&#10;jqn2aTL/DzZ7urrSiNMUD0IolSQlFKn5tHm3+dh8b24375vPzW3zbfOh+dF8ab4i5wU5qyuTwNHr&#10;6ko71qa6VNkrg6SaFEQu2FhrVReMUIg0cv7BnQPOMHAUzesnisKFZGmVT98616UDhMSgta/Szb5K&#10;bG1RBotR3I1jqGUGW9u5u4Eku8OVNvYRUyVykxRrEIEHJ6tLY1vXnYsPXglOZ1wIb+jFfCI0WhEQ&#10;zCR0v48fOB66CYnqFJ/0jkOPfGfPHEKE/vsTRMktKF/wMsXx3okkLmtTSSFMkljCRTsHdkK6JeY1&#10;3fIAa21h6tchOV5vb8azQTjs9+LOcDjodfq9adg5j2eTzngSHR8Pp+eT82n01kUd9ZOCU8rk1GOa&#10;nfyj/t/Ja/sQW+HuH8A+QBeVWgLH64LWiHJXit7gpBthMOAFdocta0TEAlpHZjVGWtmX3BZe967u&#10;DuNOOuPQ/dt07tF99Q8uDu5xaz3WkCrI5C5rXpROh62e54regCYhBi88aGowKZR+jVENDSLFEjoY&#10;RuKxBFWfRP2+6yfe6A+GXTD04c78cIfIDIC2JFtjYtsutKw0XxRwU+TZSjWGt5Bzr1P3TtqoIG5n&#10;QBPwDLYNy3WZQ9t7/Wqro58AAAD//wMAUEsDBBQABgAIAAAAIQCtO1ZO3wAAAAgBAAAPAAAAZHJz&#10;L2Rvd25yZXYueG1sTI/BTsMwEETvSPyDtUjcqN2UVjTEqRIEEheE2iAqbm68JBHxOrLd1vw95gTH&#10;1RvNvC020YzshM4PliTMZwIYUmv1QJ2Et+bp5g6YD4q0Gi2hhG/0sCkvLwqVa3umLZ52oWOphHyu&#10;JPQhTDnnvu3RKD+zE1Jin9YZFdLpOq6dOqdyM/JMiBU3aqC00KsJH3psv3ZHIyHWj23zvncvVV2F&#10;5vUj1s/Ztpby+ipW98ACxvAXhl/9pA5lcjrYI2nPRgm363lSDwksgSW+zMQK2EHCQiyAlwX//0D5&#10;AwAA//8DAFBLAQItABQABgAIAAAAIQC2gziS/gAAAOEBAAATAAAAAAAAAAAAAAAAAAAAAABbQ29u&#10;dGVudF9UeXBlc10ueG1sUEsBAi0AFAAGAAgAAAAhADj9If/WAAAAlAEAAAsAAAAAAAAAAAAAAAAA&#10;LwEAAF9yZWxzLy5yZWxzUEsBAi0AFAAGAAgAAAAhAHO1f/zdAgAAngUAAA4AAAAAAAAAAAAAAAAA&#10;LgIAAGRycy9lMm9Eb2MueG1sUEsBAi0AFAAGAAgAAAAhAK07Vk7fAAAACAEAAA8AAAAAAAAAAAAA&#10;AAAANwUAAGRycy9kb3ducmV2LnhtbFBLBQYAAAAABAAEAPMAAABDBgAAAAA=&#10;" fillcolor="silver" strokeweight=".26mm"/>
                  </w:pict>
                </mc:Fallback>
              </mc:AlternateContent>
            </w:r>
            <w:r w:rsidRPr="00E713FA">
              <w:rPr>
                <w:b/>
                <w:bCs/>
                <w:sz w:val="20"/>
                <w:szCs w:val="20"/>
              </w:rPr>
              <mc:AlternateContent>
                <mc:Choice Requires="wps">
                  <w:drawing>
                    <wp:anchor distT="0" distB="0" distL="114300" distR="114300" simplePos="0" relativeHeight="251846656" behindDoc="0" locked="0" layoutInCell="1" allowOverlap="1">
                      <wp:simplePos x="0" y="0"/>
                      <wp:positionH relativeFrom="column">
                        <wp:posOffset>3305810</wp:posOffset>
                      </wp:positionH>
                      <wp:positionV relativeFrom="paragraph">
                        <wp:posOffset>9525</wp:posOffset>
                      </wp:positionV>
                      <wp:extent cx="182880" cy="182880"/>
                      <wp:effectExtent l="13970" t="7620" r="12700" b="9525"/>
                      <wp:wrapNone/>
                      <wp:docPr id="507" name="Прямоугольник 5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 cy="182880"/>
                              </a:xfrm>
                              <a:prstGeom prst="rect">
                                <a:avLst/>
                              </a:prstGeom>
                              <a:solidFill>
                                <a:srgbClr val="C0C0C0"/>
                              </a:solidFill>
                              <a:ln w="936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Прямоугольник 507" o:spid="_x0000_s1026" style="position:absolute;margin-left:260.3pt;margin-top:.75pt;width:14.4pt;height:14.4pt;z-index:25184665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pmE3AIAAJ4FAAAOAAAAZHJzL2Uyb0RvYy54bWysVN1u0zAUvkfiHSzfd0n6s2bR0qnrWoQ0&#10;YNJAXLux01g4dmS7TQdCQuIWiUfgIbhB/OwZ0jfi2GlLx7hAiESyfOzjz+c75/M5PVuXAq2YNlzJ&#10;FEdHIUZMZopyuUjxi+ezToyRsURSIpRkKb5hBp+NHj44rauEdVWhBGUaAYg0SV2luLC2SoLAZAUr&#10;iTlSFZOwmStdEgumXgRUkxrQSxF0w/A4qJWmlVYZMwZWL9pNPPL4ec4y+yzPDbNIpBhis37Ufpy7&#10;MRidkmShSVXwbBsG+YcoSsIlXLqHuiCWoKXm96BKnmllVG6PMlUGKs95xjwHYBOFv7G5LkjFPBdI&#10;jqn2aTL/DzZ7urrSiNMUD8IhRpKUUKTm0+bd5mPzvbndvG8+N7fNt82H5kfzpfmKnBfkrK5MAkev&#10;qyvtWJvqUmWvDJJqUhC5YGOtVV0wQiHSyPkHdw44w8BRNK+fKAoXkqVVPn3rXJcOEBKD1r5KN/sq&#10;sbVFGSxGcTeOoZYZbG3n7gaS7A5X2thHTJXITVKsQQQenKwujW1ddy4+eCU4nXEhvKEX84nQaEVA&#10;MJPQ/T5+4HjoJiSqU3zSOw498p09cwgR+u9PECW3oHzByxTHeyeSuKxNJYUwSWIJF+0c2AnplpjX&#10;dMsDrLWFqV+H5Hi9vRnPoEb9XtwZDge9Tr83DTvn8WzSGU+i4+Ph9HxyPo3euqijflJwSpmcekyz&#10;k3/U/zt5bR9iK9z9A9gH6KJSS+B4XdAaUe5K0RucdCMMBrzA7rBljYhYQOvIrMZIK/uS28Lr3tXd&#10;YdxJZxy6f5vOPbqv/sHFwT1urccaUgWZ3GXNi9LpsNXzXNEb0CTE4IUHTQ0mhdKvMaqhQaRYQgfD&#10;SDyWoOqTqN93/cQb/cGwC4Y+3Jkf7hCZAdCWZGtMbNuFlpXmiwJuijxbqcbwFnLudereSRsVxO0M&#10;aAKewbZhuS5zaHuvX2119BMAAP//AwBQSwMEFAAGAAgAAAAhAMDJ7GTfAAAACAEAAA8AAABkcnMv&#10;ZG93bnJldi54bWxMj8FOwzAQRO9I/IO1SNyoTdpUEOJUCQKJC0JtEIibGy9JRLyObLc1f485wXH1&#10;RjNvy000Ezui86MlCdcLAQyps3qkXsJr+3h1A8wHRVpNllDCN3rYVOdnpSq0PdEWj7vQs1RCvlAS&#10;hhDmgnPfDWiUX9gZKbFP64wK6XQ9106dUrmZeCbEmhs1UloY1Iz3A3Zfu4OREJuHrn17d891U4f2&#10;5SM2T9m2kfLyItZ3wALG8BeGX/2kDlVy2tsDac8mCXkm1imaQA4s8Xx1uwK2l7AUS+BVyf8/UP0A&#10;AAD//wMAUEsBAi0AFAAGAAgAAAAhALaDOJL+AAAA4QEAABMAAAAAAAAAAAAAAAAAAAAAAFtDb250&#10;ZW50X1R5cGVzXS54bWxQSwECLQAUAAYACAAAACEAOP0h/9YAAACUAQAACwAAAAAAAAAAAAAAAAAv&#10;AQAAX3JlbHMvLnJlbHNQSwECLQAUAAYACAAAACEAyw6ZhNwCAACeBQAADgAAAAAAAAAAAAAAAAAu&#10;AgAAZHJzL2Uyb0RvYy54bWxQSwECLQAUAAYACAAAACEAwMnsZN8AAAAIAQAADwAAAAAAAAAAAAAA&#10;AAA2BQAAZHJzL2Rvd25yZXYueG1sUEsFBgAAAAAEAAQA8wAAAEIGAAAAAA==&#10;" fillcolor="silver" strokeweight=".26mm"/>
                  </w:pict>
                </mc:Fallback>
              </mc:AlternateContent>
            </w:r>
            <w:r w:rsidRPr="00E713FA">
              <w:rPr>
                <w:b/>
                <w:bCs/>
                <w:sz w:val="20"/>
                <w:szCs w:val="20"/>
              </w:rPr>
              <mc:AlternateContent>
                <mc:Choice Requires="wps">
                  <w:drawing>
                    <wp:anchor distT="0" distB="0" distL="114300" distR="114300" simplePos="0" relativeHeight="251847680" behindDoc="0" locked="0" layoutInCell="1" allowOverlap="1">
                      <wp:simplePos x="0" y="0"/>
                      <wp:positionH relativeFrom="column">
                        <wp:posOffset>3488690</wp:posOffset>
                      </wp:positionH>
                      <wp:positionV relativeFrom="paragraph">
                        <wp:posOffset>9525</wp:posOffset>
                      </wp:positionV>
                      <wp:extent cx="182880" cy="182880"/>
                      <wp:effectExtent l="6350" t="7620" r="10795" b="9525"/>
                      <wp:wrapNone/>
                      <wp:docPr id="506" name="Прямоугольник 5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 cy="182880"/>
                              </a:xfrm>
                              <a:prstGeom prst="rect">
                                <a:avLst/>
                              </a:prstGeom>
                              <a:solidFill>
                                <a:srgbClr val="C0C0C0"/>
                              </a:solidFill>
                              <a:ln w="936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Прямоугольник 506" o:spid="_x0000_s1026" style="position:absolute;margin-left:274.7pt;margin-top:.75pt;width:14.4pt;height:14.4pt;z-index:25184768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7arF3AIAAJ4FAAAOAAAAZHJzL2Uyb0RvYy54bWysVN1u0zAUvkfiHSzfd0n6m0VLp65rEdKA&#10;SQNx7cZOY+HYke0uHQgJiVskHoGH4Abxs2dI34hjpy0d4wIhEsnysY8/n++cz+fkdF0KdM204Uqm&#10;ODoKMWIyU5TLZYpfPJ93YoyMJZISoSRL8Q0z+HT88MFJXSWsqwolKNMIQKRJ6irFhbVVEgQmK1hJ&#10;zJGqmITNXOmSWDD1MqCa1IBeiqAbhsOgVppWWmXMGFg9bzfx2OPnOcvsszw3zCKRYojN+lH7ceHG&#10;YHxCkqUmVcGzbRjkH6IoCZdw6R7qnFiCVprfgyp5ppVRuT3KVBmoPOcZ8xyATRT+xuaqIBXzXCA5&#10;ptqnyfw/2Ozp9aVGnKZ4EA4xkqSEIjWfNu82H5vvze3mffO5uW2+bT40P5ovzVfkvCBndWUSOHpV&#10;XWrH2lQXKntlkFTTgsglm2it6oIRCpFGzj+4c8AZBo6iRf1EUbiQrKzy6VvnunSAkBi09lW62VeJ&#10;rS3KYDGKu3EMtcxgazt3N5Bkd7jSxj5iqkRukmINIvDg5PrC2NZ15+KDV4LTORfCG3q5mAqNrgkI&#10;Zhq638cPHA/dhER1io97w9Aj39kzhxCh//4EUXILyhe8THG8dyKJy9pMUgiTJJZw0c6BnZBuiXlN&#10;tzzAWluY+nVIjtfbm8l8EI76vbgzGg16nX5vFnbO4vm0M5lGw+FodjY9m0VvXdRRPyk4pUzOPKbZ&#10;yT/q/528tg+xFe7+AewDdFGpFXC8KmiNKHel6A2OuxEGA15gd9SyRkQsoXVkVmOklX3JbeF17+ru&#10;MO6kMw7dv03nHt1X/+Di4B631mMNqYJM7rLmRel02Op5oegNaBJi8MKDpgaTQunXGNXQIFIsoYNh&#10;JB5LUPVx1O+7fuKN/mDUBUMf7iwOd4jMAGhLsjWmtu1Cq0rzZQE3RZ6tVBN4Czn3OnXvpI0K4nYG&#10;NAHPYNuwXJc5tL3Xr7Y6/gkAAP//AwBQSwMEFAAGAAgAAAAhAJnvoS3gAAAACAEAAA8AAABkcnMv&#10;ZG93bnJldi54bWxMj8FOwzAQRO9I/IO1SNyoQ9pACXGqBIHEpUJtqiJubrwkEfE6st3W/D3mBMfV&#10;G828LVZBj+yE1g2GBNzOEmBIrVEDdQJ2zcvNEpjzkpQcDaGAb3SwKi8vCpkrc6YNnra+Y7GEXC4F&#10;9N5POeeu7VFLNzMTUmSfxmrp42k7rqw8x3I98jRJ7riWA8WFXk741GP7tT1qAaF+bpv9u11XdeWb&#10;t49Qv6abWojrq1A9AvMY/F8YfvWjOpTR6WCOpBwbBWSLh0WMRpABizy7X6bADgLmyRx4WfD/D5Q/&#10;AAAA//8DAFBLAQItABQABgAIAAAAIQC2gziS/gAAAOEBAAATAAAAAAAAAAAAAAAAAAAAAABbQ29u&#10;dGVudF9UeXBlc10ueG1sUEsBAi0AFAAGAAgAAAAhADj9If/WAAAAlAEAAAsAAAAAAAAAAAAAAAAA&#10;LwEAAF9yZWxzLy5yZWxzUEsBAi0AFAAGAAgAAAAhAGXtqsXcAgAAngUAAA4AAAAAAAAAAAAAAAAA&#10;LgIAAGRycy9lMm9Eb2MueG1sUEsBAi0AFAAGAAgAAAAhAJnvoS3gAAAACAEAAA8AAAAAAAAAAAAA&#10;AAAANgUAAGRycy9kb3ducmV2LnhtbFBLBQYAAAAABAAEAPMAAABDBgAAAAA=&#10;" fillcolor="silver" strokeweight=".26mm"/>
                  </w:pict>
                </mc:Fallback>
              </mc:AlternateContent>
            </w:r>
            <w:r w:rsidRPr="00E713FA">
              <w:rPr>
                <w:b/>
                <w:bCs/>
                <w:sz w:val="20"/>
                <w:szCs w:val="20"/>
              </w:rPr>
              <mc:AlternateContent>
                <mc:Choice Requires="wps">
                  <w:drawing>
                    <wp:anchor distT="0" distB="0" distL="114300" distR="114300" simplePos="0" relativeHeight="251848704" behindDoc="0" locked="0" layoutInCell="1" allowOverlap="1">
                      <wp:simplePos x="0" y="0"/>
                      <wp:positionH relativeFrom="column">
                        <wp:posOffset>3671570</wp:posOffset>
                      </wp:positionH>
                      <wp:positionV relativeFrom="paragraph">
                        <wp:posOffset>9525</wp:posOffset>
                      </wp:positionV>
                      <wp:extent cx="182880" cy="182880"/>
                      <wp:effectExtent l="8255" t="7620" r="8890" b="9525"/>
                      <wp:wrapNone/>
                      <wp:docPr id="505" name="Прямоугольник 5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 cy="182880"/>
                              </a:xfrm>
                              <a:prstGeom prst="rect">
                                <a:avLst/>
                              </a:prstGeom>
                              <a:solidFill>
                                <a:srgbClr val="C0C0C0"/>
                              </a:solidFill>
                              <a:ln w="936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Прямоугольник 505" o:spid="_x0000_s1026" style="position:absolute;margin-left:289.1pt;margin-top:.75pt;width:14.4pt;height:14.4pt;z-index:25184870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f4G3QIAAJ4FAAAOAAAAZHJzL2Uyb0RvYy54bWysVN1u0zAUvkfiHSzfd0n6s2bR0qnrWoQ0&#10;YNJAXLux01g4dmS7TQdCQuIWiUfgIbhB/OwZ0jfi2GlLx7hAiESyfOzjz+c75/M5PVuXAq2YNlzJ&#10;FEdHIUZMZopyuUjxi+ezToyRsURSIpRkKb5hBp+NHj44rauEdVWhBGUaAYg0SV2luLC2SoLAZAUr&#10;iTlSFZOwmStdEgumXgRUkxrQSxF0w/A4qJWmlVYZMwZWL9pNPPL4ec4y+yzPDbNIpBhis37Ufpy7&#10;MRidkmShSVXwbBsG+YcoSsIlXLqHuiCWoKXm96BKnmllVG6PMlUGKs95xjwHYBOFv7G5LkjFPBdI&#10;jqn2aTL/DzZ7urrSiNMUD8IBRpKUUKTm0+bd5mPzvbndvG8+N7fNt82H5kfzpfmKnBfkrK5MAkev&#10;qyvtWJvqUmWvDJJqUhC5YGOtVV0wQiHSyPkHdw44w8BRNK+fKAoXkqVVPn3rXJcOEBKD1r5KN/sq&#10;sbVFGSxGcTeOoZYZbG3n7gaS7A5X2thHTJXITVKsQQQenKwujW1ddy4+eCU4nXEhvKEX84nQaEVA&#10;MJPQ/T5+4HjoJiSqU3zSOw498p09cwgR+u9PECW3oHzByxTHeyeSuKxNJYUwSWIJF+0c2AnplpjX&#10;dMsDrLWFqV+H5Hi9vRnPBuGw34s7w+Gg1+n3pmHnPJ5NOuNJdHw8nJ5PzqfRWxd11E8KTimTU49p&#10;dvKP+n8nr+1DbIW7fwD7AF1UagkcrwtaI8pdKXqDk26EwYAX2B22rBERC2gdmdUYaWVfclt43bu6&#10;O4w76YxD92/TuUf31T+4OLjHrfVYQ6ogk7useVE6HbZ6nit6A5qEGLzwoKnBpFD6NUY1NIgUS+hg&#10;GInHElR9EvX7rp94oz8YdsHQhzvzwx0iMwDakmyNiW270LLSfFHATZFnK9UY3kLOvU7dO2mjgrid&#10;AU3AM9g2LNdlDm3v9autjn4CAAD//wMAUEsDBBQABgAIAAAAIQCpmCIT3wAAAAgBAAAPAAAAZHJz&#10;L2Rvd25yZXYueG1sTI/LTsMwEEX3SPyDNUjsqE2qPhTiVAkCiQ2q2iAQOzc2SUQ8jmy3NX/fYQXL&#10;0bm6c26xSXZkJ+PD4FDC/UwAM9g6PWAn4a15vlsDC1GhVqNDI+HHBNiU11eFyrU7486c9rFjVIIh&#10;VxL6GKec89D2xqowc5NBYl/OWxXp9B3XXp2p3I48E2LJrRqQPvRqMo+9ab/3Rysh1U9t8/7hX6u6&#10;is32M9Uv2a6W8vYmVQ/AoknxLwy/+qQOJTkd3BF1YKOExWqdUZTAAhjxpVjRtoOEuZgDLwv+f0B5&#10;AQAA//8DAFBLAQItABQABgAIAAAAIQC2gziS/gAAAOEBAAATAAAAAAAAAAAAAAAAAAAAAABbQ29u&#10;dGVudF9UeXBlc10ueG1sUEsBAi0AFAAGAAgAAAAhADj9If/WAAAAlAEAAAsAAAAAAAAAAAAAAAAA&#10;LwEAAF9yZWxzLy5yZWxzUEsBAi0AFAAGAAgAAAAhAJfJ/gbdAgAAngUAAA4AAAAAAAAAAAAAAAAA&#10;LgIAAGRycy9lMm9Eb2MueG1sUEsBAi0AFAAGAAgAAAAhAKmYIhPfAAAACAEAAA8AAAAAAAAAAAAA&#10;AAAANwUAAGRycy9kb3ducmV2LnhtbFBLBQYAAAAABAAEAPMAAABDBgAAAAA=&#10;" fillcolor="silver" strokeweight=".26mm"/>
                  </w:pict>
                </mc:Fallback>
              </mc:AlternateContent>
            </w:r>
            <w:r w:rsidRPr="00E713FA">
              <w:rPr>
                <w:b/>
                <w:bCs/>
                <w:sz w:val="20"/>
                <w:szCs w:val="20"/>
              </w:rPr>
              <mc:AlternateContent>
                <mc:Choice Requires="wps">
                  <w:drawing>
                    <wp:anchor distT="0" distB="0" distL="114300" distR="114300" simplePos="0" relativeHeight="251849728" behindDoc="0" locked="0" layoutInCell="1" allowOverlap="1">
                      <wp:simplePos x="0" y="0"/>
                      <wp:positionH relativeFrom="column">
                        <wp:posOffset>3854450</wp:posOffset>
                      </wp:positionH>
                      <wp:positionV relativeFrom="paragraph">
                        <wp:posOffset>9525</wp:posOffset>
                      </wp:positionV>
                      <wp:extent cx="182880" cy="182880"/>
                      <wp:effectExtent l="10160" t="7620" r="6985" b="9525"/>
                      <wp:wrapNone/>
                      <wp:docPr id="504" name="Прямоугольник 5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 cy="182880"/>
                              </a:xfrm>
                              <a:prstGeom prst="rect">
                                <a:avLst/>
                              </a:prstGeom>
                              <a:solidFill>
                                <a:srgbClr val="FFFFFF"/>
                              </a:solidFill>
                              <a:ln w="936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Прямоугольник 504" o:spid="_x0000_s1026" style="position:absolute;margin-left:303.5pt;margin-top:.75pt;width:14.4pt;height:14.4pt;z-index:25184972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lyS3AIAAJ4FAAAOAAAAZHJzL2Uyb0RvYy54bWysVM2O0zAQviPxDpbv3SRt2qbRpqtut0VI&#10;C6y0IM5u4jQWjh3ZbtMFISFxReIReAguiJ99hvSNGDtt6bIcECKRLI89/jzfzOc5PduUHK2p0kyK&#10;BAcnPkZUpDJjYpngF8/nnQgjbYjICJeCJviGanw2fvjgtK5i2pWF5BlVCECEjusqwYUxVex5Oi1o&#10;SfSJrKiAzVyqkhgw1dLLFKkBveRe1/cHXi1VVimZUq1h9aLdxGOHn+c0Nc/yXFODeIIhNuNG5caF&#10;Hb3xKYmXilQFS3dhkH+IoiRMwKUHqAtiCFopdg+qZKmSWubmJJWlJ/OcpdRxADaB/xub64JU1HGB&#10;5OjqkCb9/2DTp+srhViW4L4fYiRICUVqPm3fbT8235vb7fvmc3PbfNt+aH40X5qvyHpBzupKx3D0&#10;urpSlrWuLmX6SiMhpwURSzpRStYFJRlEGlh/784Ba2g4ihb1E5nBhWRlpEvfJlelBYTEoI2r0s2h&#10;SnRjUAqLQdSNIqhlClu7ub2BxPvDldLmEZUlspMEKxCBAyfrS21a172LC15yls0Z585Qy8WUK7Qm&#10;IJi5+1z8wPHYjQtUJ3jUG/gO+c6ePobw3fcniJIZUD5nZYKjgxOJbdZmIoMwSWwI4+0c2HFhl6jT&#10;dMsDrI2BqVuH5Di9vZnM+/4w7EWd4bDf64S9md85j+bTzmQaDAbD2fn0fBa8tVEHYVywLKNi5jD1&#10;Xv5B+Hfy2j3EVriHB3AI0EYlV8DxushqlDFbil5/1A0wGPACu8OWNSJ8Ca0jNQojJc1LZgqne1t3&#10;i3EnnZFv/106D+iu+kcXe/e4tR4bSBVkcp81J0qrw1bPC5ndgCYhBic8aGowKaR6jVENDSLBAjoY&#10;RvyxAFWPgjC0/cQZYX/YBUMd7yyOd4hIAWhHsjWmpu1Cq0qxZQE3BY6tkBN4CzlzOrXvpI0K4rYG&#10;NAHHYNewbJc5tp3Xr7Y6/gkAAP//AwBQSwMEFAAGAAgAAAAhAAwv5qLcAAAACAEAAA8AAABkcnMv&#10;ZG93bnJldi54bWxMj8tOwzAQRfdI/IM1SOyoDVYDCnEqVAnUBYu+PsCNp05EPI5itwl/z7CC5eiM&#10;7j23Ws2hF1ccUxfJwONCgUBqouvIGzge3h9eQKRsydk+Ehr4xgSr+vamsqWLE+3wus9ecAil0hpo&#10;cx5KKVPTYrBpEQckZuc4Bpv5HL10o504PPTySalCBtsRN7R2wHWLzdf+Egz447zd6t2k15uznvyw&#10;SZ8ffTLm/m5+ewWRcc5/z/Crz+pQs9MpXsgl0Rso1DNvyQyWIJgXeslTTga00iDrSv4fUP8AAAD/&#10;/wMAUEsBAi0AFAAGAAgAAAAhALaDOJL+AAAA4QEAABMAAAAAAAAAAAAAAAAAAAAAAFtDb250ZW50&#10;X1R5cGVzXS54bWxQSwECLQAUAAYACAAAACEAOP0h/9YAAACUAQAACwAAAAAAAAAAAAAAAAAvAQAA&#10;X3JlbHMvLnJlbHNQSwECLQAUAAYACAAAACEAdf5cktwCAACeBQAADgAAAAAAAAAAAAAAAAAuAgAA&#10;ZHJzL2Uyb0RvYy54bWxQSwECLQAUAAYACAAAACEADC/motwAAAAIAQAADwAAAAAAAAAAAAAAAAA2&#10;BQAAZHJzL2Rvd25yZXYueG1sUEsFBgAAAAAEAAQA8wAAAD8GAAAAAA==&#10;" strokeweight=".26mm"/>
                  </w:pict>
                </mc:Fallback>
              </mc:AlternateContent>
            </w:r>
            <w:r w:rsidRPr="00E713FA">
              <w:rPr>
                <w:b/>
                <w:bCs/>
                <w:sz w:val="20"/>
                <w:szCs w:val="20"/>
              </w:rPr>
              <mc:AlternateContent>
                <mc:Choice Requires="wps">
                  <w:drawing>
                    <wp:anchor distT="0" distB="0" distL="114300" distR="114300" simplePos="0" relativeHeight="251850752" behindDoc="0" locked="0" layoutInCell="1" allowOverlap="1">
                      <wp:simplePos x="0" y="0"/>
                      <wp:positionH relativeFrom="column">
                        <wp:posOffset>4037330</wp:posOffset>
                      </wp:positionH>
                      <wp:positionV relativeFrom="paragraph">
                        <wp:posOffset>9525</wp:posOffset>
                      </wp:positionV>
                      <wp:extent cx="182880" cy="182880"/>
                      <wp:effectExtent l="12065" t="7620" r="5080" b="9525"/>
                      <wp:wrapNone/>
                      <wp:docPr id="503" name="Прямоугольник 5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 cy="182880"/>
                              </a:xfrm>
                              <a:prstGeom prst="rect">
                                <a:avLst/>
                              </a:prstGeom>
                              <a:solidFill>
                                <a:srgbClr val="FFFFFF"/>
                              </a:solidFill>
                              <a:ln w="936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Прямоугольник 503" o:spid="_x0000_s1026" style="position:absolute;margin-left:317.9pt;margin-top:.75pt;width:14.4pt;height:14.4pt;z-index:25185075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aO3AIAAJ4FAAAOAAAAZHJzL2Uyb0RvYy54bWysVN1u0zAUvkfiHSzfd0n6s2bR0qnrWoQ0&#10;YNJAXLux01g4dmS7TQdCQuIWiUfgIbhB/OwZ0jfi2GlLx7hAiESyfOzjz+c75/M5PVuXAq2YNlzJ&#10;FEdHIUZMZopyuUjxi+ezToyRsURSIpRkKb5hBp+NHj44rauEdVWhBGUaAYg0SV2luLC2SoLAZAUr&#10;iTlSFZOwmStdEgumXgRUkxrQSxF0w/A4qJWmlVYZMwZWL9pNPPL4ec4y+yzPDbNIpBhis37Ufpy7&#10;MRidkmShSVXwbBsG+YcoSsIlXLqHuiCWoKXm96BKnmllVG6PMlUGKs95xjwHYBOFv7G5LkjFPBdI&#10;jqn2aTL/DzZ7urrSiNMUD8IeRpKUUKTm0+bd5mPzvbndvG8+N7fNt82H5kfzpfmKnBfkrK5MAkev&#10;qyvtWJvqUmWvDJJqUhC5YGOtVV0wQiHSyPkHdw44w8BRNK+fKAoXkqVVPn3rXJcOEBKD1r5KN/sq&#10;sbVFGSxGcTeOoZYZbG3n7gaS7A5X2thHTJXITVKsQQQenKwujW1ddy4+eCU4nXEhvKEX84nQaEVA&#10;MDP/+fiB46GbkKhO8UnvOPTId/bMIUTovz9BlNyC8gUvUxzvnUjisjaVFMIkiSVctHNgJ6RbYl7T&#10;LQ+w1hamfh2S4/X2ZjwbhMN+L+4Mh4Nep9+bhp3zeDbpjCfR8fFwej45n0ZvXdRRPyk4pUxOPabZ&#10;yT/q/528tg+xFe7+AewDdFGpJXC8LmiNKHel6A1OuhEGA15gd9iyRkQsoHVkVmOklX3JbeF17+ru&#10;MO6kMw7dv03nHt1X/+Di4B631mMNqYJM7rLmRel02Op5rugNaBJi8MKDpgaTQunXGNXQIFIsoYNh&#10;JB5LUPVJ1O+7fuKN/mDYBUMf7swPd4jMAGhLsjUmtu1Cy0rzRQE3RZ6tVGN4Czn3OnXvpI0K4nYG&#10;NAHPYNuwXJc5tL3Xr7Y6+gkAAP//AwBQSwMEFAAGAAgAAAAhAONRdtfcAAAACAEAAA8AAABkcnMv&#10;ZG93bnJldi54bWxMj8tOwzAQRfdI/IM1SOyoA6YWCnEqVAnUBYu+PsCNp05EPI5itwl/z7CC5ehc&#10;3XumWs2hF1ccUxfJwOOiAIHURNeRN3A8vD+8gEjZkrN9JDTwjQlW9e1NZUsXJ9rhdZ+94BJKpTXQ&#10;5jyUUqamxWDTIg5IzM5xDDbzOXrpRjtxeejlU1FoGWxHvNDaAdctNl/7SzDgj/N2q3aTWm/OavLD&#10;Jn1+9MmY+7v57RVExjn/heFXn9WhZqdTvJBLojeg1ZLVM4MlCOZaP2sQJwOqUCDrSv5/oP4BAAD/&#10;/wMAUEsBAi0AFAAGAAgAAAAhALaDOJL+AAAA4QEAABMAAAAAAAAAAAAAAAAAAAAAAFtDb250ZW50&#10;X1R5cGVzXS54bWxQSwECLQAUAAYACAAAACEAOP0h/9YAAACUAQAACwAAAAAAAAAAAAAAAAAvAQAA&#10;X3JlbHMvLnJlbHNQSwECLQAUAAYACAAAACEAflK2jtwCAACeBQAADgAAAAAAAAAAAAAAAAAuAgAA&#10;ZHJzL2Uyb0RvYy54bWxQSwECLQAUAAYACAAAACEA41F219wAAAAIAQAADwAAAAAAAAAAAAAAAAA2&#10;BQAAZHJzL2Rvd25yZXYueG1sUEsFBgAAAAAEAAQA8wAAAD8GAAAAAA==&#10;" strokeweight=".26mm"/>
                  </w:pict>
                </mc:Fallback>
              </mc:AlternateContent>
            </w:r>
            <w:r w:rsidRPr="00E713FA">
              <w:rPr>
                <w:b/>
                <w:bCs/>
                <w:sz w:val="20"/>
                <w:szCs w:val="20"/>
              </w:rPr>
              <mc:AlternateContent>
                <mc:Choice Requires="wps">
                  <w:drawing>
                    <wp:anchor distT="0" distB="0" distL="114300" distR="114300" simplePos="0" relativeHeight="251851776" behindDoc="0" locked="0" layoutInCell="1" allowOverlap="1">
                      <wp:simplePos x="0" y="0"/>
                      <wp:positionH relativeFrom="column">
                        <wp:posOffset>4220210</wp:posOffset>
                      </wp:positionH>
                      <wp:positionV relativeFrom="paragraph">
                        <wp:posOffset>9525</wp:posOffset>
                      </wp:positionV>
                      <wp:extent cx="182880" cy="182880"/>
                      <wp:effectExtent l="13970" t="7620" r="12700" b="9525"/>
                      <wp:wrapNone/>
                      <wp:docPr id="502" name="Прямоугольник 5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 cy="182880"/>
                              </a:xfrm>
                              <a:prstGeom prst="rect">
                                <a:avLst/>
                              </a:prstGeom>
                              <a:solidFill>
                                <a:srgbClr val="FFFFFF"/>
                              </a:solidFill>
                              <a:ln w="936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Прямоугольник 502" o:spid="_x0000_s1026" style="position:absolute;margin-left:332.3pt;margin-top:.75pt;width:14.4pt;height:14.4pt;z-index:25185177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YXP3AIAAJ4FAAAOAAAAZHJzL2Uyb0RvYy54bWysVN1u0zAUvkfiHSzfd0n6s2bR0qnrWoQ0&#10;YNJAXLux01g4dmS7TQdCQuIWiUfgIbhB/OwZ0jfi2GlLx7hAiESyfOzjz+c75/M5PVuXAq2YNlzJ&#10;FEdHIUZMZopyuUjxi+ezToyRsURSIpRkKb5hBp+NHj44rauEdVWhBGUaAYg0SV2luLC2SoLAZAUr&#10;iTlSFZOwmStdEgumXgRUkxrQSxF0w/A4qJWmlVYZMwZWL9pNPPL4ec4y+yzPDbNIpBhis37Ufpy7&#10;MRidkmShSVXwbBsG+YcoSsIlXLqHuiCWoKXm96BKnmllVG6PMlUGKs95xjwHYBOFv7G5LkjFPBdI&#10;jqn2aTL/DzZ7urrSiNMUD8IuRpKUUKTm0+bd5mPzvbndvG8+N7fNt82H5kfzpfmKnBfkrK5MAkev&#10;qyvtWJvqUmWvDJJqUhC5YGOtVV0wQiHSyPkHdw44w8BRNK+fKAoXkqVVPn3rXJcOEBKD1r5KN/sq&#10;sbVFGSxGcTeOoZYZbG3n7gaS7A5X2thHTJXITVKsQQQenKwujW1ddy4+eCU4nXEhvKEX84nQaEVA&#10;MDP/+fiB46GbkKhO8UnvOPTId/bMIUTovz9BlNyC8gUvUxzvnUjisjaVFMIkiSVctHNgJ6RbYl7T&#10;LQ+w1hamfh2S4/X2ZjwbhMN+L+4Mh4Nep9+bhp3zeDbpjCfR8fFwej45n0ZvXdRRPyk4pUxOPabZ&#10;yT/q/528tg+xFe7+AewDdFGpJXC8LmiNKHel6A1OuhEGA15gd9iyRkQsoHVkVmOklX3JbeF17+ru&#10;MO6kMw7dv03nHt1X/+Di4B631mMNqYJM7rLmRel02Op5rugNaBJi8MKDpgaTQunXGNXQIFIsoYNh&#10;JB5LUPVJ1O+7fuKN/mDYBUMf7swPd4jMAGhLsjUmtu1Cy0rzRQE3RZ6tVGN4Czn3OnXvpI0K4nYG&#10;NAHPYNuwXJc5tL3Xr7Y6+gkAAP//AwBQSwMEFAAGAAgAAAAhALBuvSTdAAAACAEAAA8AAABkcnMv&#10;ZG93bnJldi54bWxMj0FOwzAQRfdI3MEaJHbUARcLQpwKVQJ1waItPYAbT52IeBzFbhNuz7CC5eh9&#10;/f+mWs2hFxccUxfJwP2iAIHURNeRN3D4fLt7ApGyJWf7SGjgGxOs6uurypYuTrTDyz57wSWUSmug&#10;zXkopUxNi8GmRRyQmJ3iGGzmc/TSjXbi8tDLh6LQMtiOeKG1A65bbL7252DAH+btVu0mtd6c1OSH&#10;Tfp475Mxtzfz6wuIjHP+C8OvPqtDzU7HeCaXRG9A66XmKINHEMz1s1qCOBpQhQJZV/L/A/UPAAAA&#10;//8DAFBLAQItABQABgAIAAAAIQC2gziS/gAAAOEBAAATAAAAAAAAAAAAAAAAAAAAAABbQ29udGVu&#10;dF9UeXBlc10ueG1sUEsBAi0AFAAGAAgAAAAhADj9If/WAAAAlAEAAAsAAAAAAAAAAAAAAAAALwEA&#10;AF9yZWxzLy5yZWxzUEsBAi0AFAAGAAgAAAAhANCxhc/cAgAAngUAAA4AAAAAAAAAAAAAAAAALgIA&#10;AGRycy9lMm9Eb2MueG1sUEsBAi0AFAAGAAgAAAAhALBuvSTdAAAACAEAAA8AAAAAAAAAAAAAAAAA&#10;NgUAAGRycy9kb3ducmV2LnhtbFBLBQYAAAAABAAEAPMAAABABgAAAAA=&#10;" strokeweight=".26mm"/>
                  </w:pict>
                </mc:Fallback>
              </mc:AlternateContent>
            </w:r>
            <w:r w:rsidRPr="00E713FA">
              <w:rPr>
                <w:b/>
                <w:bCs/>
                <w:sz w:val="20"/>
                <w:szCs w:val="20"/>
              </w:rPr>
              <mc:AlternateContent>
                <mc:Choice Requires="wps">
                  <w:drawing>
                    <wp:anchor distT="0" distB="0" distL="114300" distR="114300" simplePos="0" relativeHeight="251852800" behindDoc="0" locked="0" layoutInCell="1" allowOverlap="1">
                      <wp:simplePos x="0" y="0"/>
                      <wp:positionH relativeFrom="column">
                        <wp:posOffset>4403090</wp:posOffset>
                      </wp:positionH>
                      <wp:positionV relativeFrom="paragraph">
                        <wp:posOffset>9525</wp:posOffset>
                      </wp:positionV>
                      <wp:extent cx="182880" cy="182880"/>
                      <wp:effectExtent l="6350" t="7620" r="10795" b="9525"/>
                      <wp:wrapNone/>
                      <wp:docPr id="501" name="Прямоугольник 5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 cy="182880"/>
                              </a:xfrm>
                              <a:prstGeom prst="rect">
                                <a:avLst/>
                              </a:prstGeom>
                              <a:solidFill>
                                <a:srgbClr val="FFFFFF"/>
                              </a:solidFill>
                              <a:ln w="936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Прямоугольник 501" o:spid="_x0000_s1026" style="position:absolute;margin-left:346.7pt;margin-top:.75pt;width:14.4pt;height:14.4pt;z-index:25185280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dEM3QIAAJ4FAAAOAAAAZHJzL2Uyb0RvYy54bWysVN1u0zAUvkfiHSzfd0n6s2bR0qnrWoQ0&#10;YNJAXLux01g4dmS7TQdCQuIWiUfgIbhB/OwZ0jfi2GlLx7hAiESyfOzjz+c75/M5PVuXAq2YNlzJ&#10;FEdHIUZMZopyuUjxi+ezToyRsURSIpRkKb5hBp+NHj44rauEdVWhBGUaAYg0SV2luLC2SoLAZAUr&#10;iTlSFZOwmStdEgumXgRUkxrQSxF0w/A4qJWmlVYZMwZWL9pNPPL4ec4y+yzPDbNIpBhis37Ufpy7&#10;MRidkmShSVXwbBsG+YcoSsIlXLqHuiCWoKXm96BKnmllVG6PMlUGKs95xjwHYBOFv7G5LkjFPBdI&#10;jqn2aTL/DzZ7urrSiNMUD8III0lKKFLzafNu87H53txu3jefm9vm2+ZD86P50nxFzgtyVlcmgaPX&#10;1ZV2rE11qbJXBkk1KYhcsLHWqi4YoRCp9w/uHHCGgaNoXj9RFC4kS6t8+ta5Lh0gJAatfZVu9lVi&#10;a4syWIzibhxDLTPY2s4hooAku8OVNvYRUyVykxRrEIEHJ6tLY1vXnYsPXglOZ1wIb+jFfCI0WhEQ&#10;zMx/ji+gm0M3IVGd4pPeceiR7+yZQ4jQf3+CKLkF5QtepjjeO5HEZW0qKdxJEku4aOdwv5BuiXlN&#10;tzzAWluY+nVIjtfbm/FsEA77vbgzHA56nX5vGnbO49mkM55Ex8fD6fnkfBq9dVFH/aTglDI59Zhm&#10;J/+o/3fy2j7EVrj7B7AP0EWllsDxuqA1otyVojc46YLKKIcX2B22rBERC2gdmdUYaWVfclt43bu6&#10;O4w76YxD92/TuUf39Tm4OLjHrfVYQ6ogk7useVE6HbZ6nit6A5qEGLzwoKnBpFD6NUY1NIgUS+hg&#10;GInHElR9EvX7rp94oz8YdsHQhzvzwx0iMwDakmyNiW270LLSfFHATZFnK9UY3kLOvU7dO2mjgrid&#10;AU3AM9g2LNdlDm3v9autjn4CAAD//wMAUEsDBBQABgAIAAAAIQC1Q/w23QAAAAgBAAAPAAAAZHJz&#10;L2Rvd25yZXYueG1sTI9BTsMwEEX3SNzBGiR21CGGAiFOhSpRdcGiLT2AG0+diHgcxW6T3p5hRZej&#10;9/X/m3Ix+U6ccYhtIA2PswwEUh1sS07D/vvz4RVETIas6QKhhgtGWFS3N6UpbBhpi+ddcoJLKBZG&#10;Q5NSX0gZ6wa9ibPQIzE7hsGbxOfgpB3MyOW+k3mWzaU3LfFCY3pcNlj/7E5eg9tPm43ajmq5PqrR&#10;9ev4teqi1vd308c7iIRT+g/Dnz6rQ8VOh3AiG0WnYf6mnjjK4BkE85c8z0EcNKhMgaxKef1A9QsA&#10;AP//AwBQSwECLQAUAAYACAAAACEAtoM4kv4AAADhAQAAEwAAAAAAAAAAAAAAAAAAAAAAW0NvbnRl&#10;bnRfVHlwZXNdLnhtbFBLAQItABQABgAIAAAAIQA4/SH/1gAAAJQBAAALAAAAAAAAAAAAAAAAAC8B&#10;AABfcmVscy8ucmVsc1BLAQItABQABgAIAAAAIQAildEM3QIAAJ4FAAAOAAAAAAAAAAAAAAAAAC4C&#10;AABkcnMvZTJvRG9jLnhtbFBLAQItABQABgAIAAAAIQC1Q/w23QAAAAgBAAAPAAAAAAAAAAAAAAAA&#10;ADcFAABkcnMvZG93bnJldi54bWxQSwUGAAAAAAQABADzAAAAQQYAAAAA&#10;" strokeweight=".26mm"/>
                  </w:pict>
                </mc:Fallback>
              </mc:AlternateContent>
            </w:r>
            <w:r w:rsidRPr="00E713FA">
              <w:rPr>
                <w:b/>
                <w:bCs/>
                <w:sz w:val="20"/>
                <w:szCs w:val="20"/>
              </w:rPr>
              <mc:AlternateContent>
                <mc:Choice Requires="wps">
                  <w:drawing>
                    <wp:anchor distT="0" distB="0" distL="114300" distR="114300" simplePos="0" relativeHeight="251853824" behindDoc="0" locked="0" layoutInCell="1" allowOverlap="1">
                      <wp:simplePos x="0" y="0"/>
                      <wp:positionH relativeFrom="column">
                        <wp:posOffset>4585970</wp:posOffset>
                      </wp:positionH>
                      <wp:positionV relativeFrom="paragraph">
                        <wp:posOffset>9525</wp:posOffset>
                      </wp:positionV>
                      <wp:extent cx="182880" cy="182880"/>
                      <wp:effectExtent l="8255" t="7620" r="8890" b="9525"/>
                      <wp:wrapNone/>
                      <wp:docPr id="500" name="Прямоугольник 5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 cy="182880"/>
                              </a:xfrm>
                              <a:prstGeom prst="rect">
                                <a:avLst/>
                              </a:prstGeom>
                              <a:solidFill>
                                <a:srgbClr val="FFFFFF"/>
                              </a:solidFill>
                              <a:ln w="936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Прямоугольник 500" o:spid="_x0000_s1026" style="position:absolute;margin-left:361.1pt;margin-top:.75pt;width:14.4pt;height:14.4pt;z-index:25185382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uJN3AIAAJ4FAAAOAAAAZHJzL2Uyb0RvYy54bWysVN1u0zAUvkfiHSzfd0n6s2bR0qnrWoQ0&#10;YNJAXLux01g4dmS7TQdCQuIWiUfgIbhB/OwZ0jfi2GlLx7hAiFaKfOzjz993/Pmcnq1LgVZMG65k&#10;iqOjECMmM0W5XKT4xfNZJ8bIWCIpEUqyFN8wg89GDx+c1lXCuqpQgjKNAESapK5SXFhbJUFgsoKV&#10;xBypiklYzJUuiYVQLwKqSQ3opQi6YXgc1ErTSquMGQOzF+0iHnn8PGeZfZbnhlkkUgzcrP9q/527&#10;bzA6JclCk6rg2ZYG+QcWJeESDt1DXRBL0FLze1Alz7QyKrdHmSoDlec8Y14DqInC39RcF6RiXgsU&#10;x1T7Mpn/B5s9XV1pxGmKByHUR5ISLqn5tHm3+dh8b24375vPzW3zbfOh+dF8ab4ilwU1qyuTwNbr&#10;6ko71aa6VNkrg6SaFEQu2FhrVReMUGAaufzgzgYXGNiK5vUTReFAsrTKl2+d69IBQmHQ2t/Szf6W&#10;2NqiDCajuBvHwDWDpe3YnUCS3eZKG/uIqRK5QYo1mMCDk9WlsW3qLsWTV4LTGRfCB3oxnwiNVgQM&#10;M/M/zx80HqYJieoUn/SOQ498Z80cQoT+9yeIkltwvuBliuN9Eklc1aaSAk2SWMJFOwZ1Qrop5j3d&#10;6oBobWHo56E43m9vxrNBOOz34s5wOOh1+r1p2DmPZ5POeBIdHw+n55PzafTWsY76ScEpZXLqMc3O&#10;/lH/7+y1fYitcfcPYE/QsVJL0Hhd0BpR7q6iNzjpRhgCeIHdYasaEbGA1pFZjZFW9iW3hfe9u3eH&#10;caeccej+23Lu0f3tHxwc3NPWZqyhVFDJXdW8KZ0PWz/PFb0BTwIHbzxoajAolH6NUQ0NIsUSOhhG&#10;4rEEV59E/b7rJz7oD4ZdCPThyvxwhcgMgLYi22Bi2y60rDRfFHBS5NVKNYa3kHPvU/dOWlbA2wXQ&#10;BLyCbcNyXeYw9lm/2uroJwAAAP//AwBQSwMEFAAGAAgAAAAhADXHiSTdAAAACAEAAA8AAABkcnMv&#10;ZG93bnJldi54bWxMj8tqwzAQRfeF/oOYQHeNHIs0xbUcSqAliy7y+gDFmsgm1shYSuz+faerdjmc&#10;y51zy/XkO3HHIbaBNCzmGQikOtiWnIbT8eP5FURMhqzpAqGGb4ywrh4fSlPYMNIe74fkBJdQLIyG&#10;JqW+kDLWDXoT56FHYnYJgzeJz8FJO5iRy30n8yx7kd60xB8a0+Omwfp6uHkN7jTtdmo/qs32okbX&#10;b+PXZxe1fppN728gEk7pLwy/+qwOFTudw41sFJ2GVZ7nHGWwBMF8tVzwtrMGlSmQVSn/D6h+AAAA&#10;//8DAFBLAQItABQABgAIAAAAIQC2gziS/gAAAOEBAAATAAAAAAAAAAAAAAAAAAAAAABbQ29udGVu&#10;dF9UeXBlc10ueG1sUEsBAi0AFAAGAAgAAAAhADj9If/WAAAAlAEAAAsAAAAAAAAAAAAAAAAALwEA&#10;AF9yZWxzLy5yZWxzUEsBAi0AFAAGAAgAAAAhAIx24k3cAgAAngUAAA4AAAAAAAAAAAAAAAAALgIA&#10;AGRycy9lMm9Eb2MueG1sUEsBAi0AFAAGAAgAAAAhADXHiSTdAAAACAEAAA8AAAAAAAAAAAAAAAAA&#10;NgUAAGRycy9kb3ducmV2LnhtbFBLBQYAAAAABAAEAPMAAABABgAAAAA=&#10;" strokeweight=".26mm"/>
                  </w:pict>
                </mc:Fallback>
              </mc:AlternateContent>
            </w:r>
            <w:r w:rsidRPr="00E713FA">
              <w:rPr>
                <w:b/>
                <w:bCs/>
                <w:sz w:val="20"/>
                <w:szCs w:val="20"/>
              </w:rPr>
              <mc:AlternateContent>
                <mc:Choice Requires="wps">
                  <w:drawing>
                    <wp:anchor distT="0" distB="0" distL="114300" distR="114300" simplePos="0" relativeHeight="251854848" behindDoc="0" locked="0" layoutInCell="1" allowOverlap="1">
                      <wp:simplePos x="0" y="0"/>
                      <wp:positionH relativeFrom="column">
                        <wp:posOffset>4768850</wp:posOffset>
                      </wp:positionH>
                      <wp:positionV relativeFrom="paragraph">
                        <wp:posOffset>9525</wp:posOffset>
                      </wp:positionV>
                      <wp:extent cx="365760" cy="0"/>
                      <wp:effectExtent l="10160" t="7620" r="5080" b="11430"/>
                      <wp:wrapNone/>
                      <wp:docPr id="499" name="Прямая соединительная линия 4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5760" cy="0"/>
                              </a:xfrm>
                              <a:prstGeom prst="line">
                                <a:avLst/>
                              </a:prstGeom>
                              <a:noFill/>
                              <a:ln w="936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499" o:spid="_x0000_s1026" style="position:absolute;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5.5pt,.75pt" to="404.3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yvhzQIAAKEFAAAOAAAAZHJzL2Uyb0RvYy54bWysVEtu2zAQ3RfoHQjuFUm2/BMiB4ksd9NP&#10;gKTompYoi6hECiRj2SgKtF0XyBF6hS5aIEDankG+UYe0rSbppihiA8IMh3x8M/M4xyfrqkQrKhUT&#10;PML+kYcR5anIGF9G+PXl3BljpDThGSkFpxHeUIVPpk+fHDd1SHuiEGVGJQIQrsKmjnChdR26rkoL&#10;WhF1JGrKIZgLWRENrly6mSQNoFel2/O8odsImdVSpFQpWJ3tgnhq8fOcpvpVniuqURlh4KbtV9rv&#10;wnzd6TEJl5LUBUv3NMh/sKgI43BpBzUjmqAryf6CqlgqhRK5PkpF5Yo8Zym1OUA2vvcgm4uC1NTm&#10;AsVRdVcm9Xiw6cvVuUQsi3AwmWDESQVNar9sP2yv2x/t1+012n5sf7Xf22/tTfuzvdl+Avt2+xls&#10;E2xv98vXyJyHaja1CgE05ufS1CNd84v6uUjfKsRFXBC+pDary00NF/nmhHvviHFUDZwWzQuRwR5y&#10;pYUt7TqXlYGEoqG17eCm6yBda5TCYn84GA2hz+kh5JLwcK6WSj+jokLGiHDJuKktCcnqudKGBwkP&#10;W8wyF3NWllYfJUdNhCd9QDYRJUqWmaB15HIRlxKtiFGY/dmkHmyrmAadl6yK8LjbRMKCkizhmb1F&#10;E1bubGBScgNOrYJ39MBbazDtOqRr1fVu4k2ScTIOnKA3TJzAm82c03kcOMO5PxrM+rM4nvnvDWs/&#10;CAuWZZQb4gel+8G/KWn/5nYa7bTeVci9j25LCWTvMz2dD7xR0B87o9Gg7wT9xHPOxvPYOY394XCU&#10;nMVnyQOmic1ePQ7ZrpSGlbiCblwUWYMyZrTQH0x6PgYHJkNvtOsPIuUSRlqqJUZS6DdMF1a5RnMG&#10;Q91t/Ngz/33jO/RdIQ49NF7XhX1uf0oFPT/01z4I8wZ2r2khss25PDwUmAP20H5mmUFz1wf77mSd&#10;/gYAAP//AwBQSwMEFAAGAAgAAAAhAAj/fo7dAAAABwEAAA8AAABkcnMvZG93bnJldi54bWxMj8tO&#10;wzAQRfdI/QdrKrFB1AlS0zSNU/EQLFgg0Za9Ew9JRDwOsdMGvp6BDV1endG9Z/LtZDtxxMG3jhTE&#10;iwgEUuVMS7WCw/7xOgXhgyajO0eo4As9bIvZRa4z4070isddqAWXkM+0giaEPpPSVw1a7ReuR2L2&#10;7garA8ehlmbQJy63nbyJokRa3RIvNLrH+warj91oFXwm/Vv5Lce7q/XzPk4Po6WXhyelLufT7QZE&#10;wCn8H8OvPqtDwU6lG8l40SlYLWP+JTBYgmCeRmkCovzLssjluX/xAwAA//8DAFBLAQItABQABgAI&#10;AAAAIQC2gziS/gAAAOEBAAATAAAAAAAAAAAAAAAAAAAAAABbQ29udGVudF9UeXBlc10ueG1sUEsB&#10;Ai0AFAAGAAgAAAAhADj9If/WAAAAlAEAAAsAAAAAAAAAAAAAAAAALwEAAF9yZWxzLy5yZWxzUEsB&#10;Ai0AFAAGAAgAAAAhAGKXK+HNAgAAoQUAAA4AAAAAAAAAAAAAAAAALgIAAGRycy9lMm9Eb2MueG1s&#10;UEsBAi0AFAAGAAgAAAAhAAj/fo7dAAAABwEAAA8AAAAAAAAAAAAAAAAAJwUAAGRycy9kb3ducmV2&#10;LnhtbFBLBQYAAAAABAAEAPMAAAAxBgAAAAA=&#10;" strokeweight=".26mm">
                      <v:stroke joinstyle="miter"/>
                    </v:line>
                  </w:pict>
                </mc:Fallback>
              </mc:AlternateContent>
            </w:r>
            <w:r w:rsidRPr="00E713FA">
              <w:rPr>
                <w:b/>
                <w:bCs/>
                <w:sz w:val="20"/>
                <w:szCs w:val="20"/>
              </w:rPr>
              <mc:AlternateContent>
                <mc:Choice Requires="wps">
                  <w:drawing>
                    <wp:anchor distT="0" distB="0" distL="114300" distR="114300" simplePos="0" relativeHeight="251855872" behindDoc="0" locked="0" layoutInCell="1" allowOverlap="1">
                      <wp:simplePos x="0" y="0"/>
                      <wp:positionH relativeFrom="column">
                        <wp:posOffset>4768850</wp:posOffset>
                      </wp:positionH>
                      <wp:positionV relativeFrom="paragraph">
                        <wp:posOffset>192405</wp:posOffset>
                      </wp:positionV>
                      <wp:extent cx="365760" cy="0"/>
                      <wp:effectExtent l="10160" t="9525" r="5080" b="9525"/>
                      <wp:wrapNone/>
                      <wp:docPr id="498" name="Прямая соединительная линия 4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5760" cy="0"/>
                              </a:xfrm>
                              <a:prstGeom prst="line">
                                <a:avLst/>
                              </a:prstGeom>
                              <a:noFill/>
                              <a:ln w="936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498" o:spid="_x0000_s1026" style="position:absolute;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5.5pt,15.15pt" to="404.3pt,1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fXqzQIAAKEFAAAOAAAAZHJzL2Uyb0RvYy54bWysVEtu2zAQ3RfoHQjtFUm2/BMiB4ksd9NP&#10;gKTomhYpi6hECiRj2SgKtF0XyBF6hS5aIEDankG+UYe0rSbppihiA8IMh3x8M284xyfrqkQrKhUT&#10;PHaCI99BlGeCML6MndeXc3fsIKUxJ7gUnMbOhirnZPr0yXFTR7QnClESKhGAcBU1dewUWteR56ms&#10;oBVWR6KmHIK5kBXW4MqlRyRuAL0qvZ7vD71GSFJLkVGlYHW2CzpTi5/nNNOv8lxRjcrYAW7afqX9&#10;LszXmx7jaClxXbBsTwP/B4sKMw6XdlAzrDG6kuwvqIplUiiR66NMVJ7Ic5ZRmwNkE/gPsrkocE1t&#10;LlAcVXdlUo8Hm71cnUvESOyEE5CK4wpEar9sP2yv2x/t1+012n5sf7Xf22/tTfuzvdl+Avt2+xls&#10;E2xv98vXyJyHaja1igA04efS1CNb84v6ucjeKsRFUmC+pDary00NFwXmhHfviHFUDZwWzQtBYA++&#10;0sKWdp3LykBC0dDaKrjpFKRrjTJY7A8HoyHonB1CHo4O52qp9DMqKmSM2CkZN7XFEV49V9rwwNFh&#10;i1nmYs7K0vZHyVETO5M+IJuIEiUjJmgduVwkpUQrbDrM/mxSD7ZVTEOfl6yKnXG3CUcFxSTlxN6i&#10;MSt3NjApuQGntoN39MBbazDtOqRru+vdxJ+k43QcumFvmLqhP5u5p/MkdIfzYDSY9WdJMgveG9ZB&#10;GBWMEMoN8UOnB+G/ddL+ze16tOv1rkLefXRbSiB7n+npfOCPwv7YHY0GfTfsp757Np4n7mkSDIej&#10;9Cw5Sx8wTW326nHIdqU0rMQVqHFRkAYRZnqhP5j0AgccmAy90U4fhMsljLRMSwdJod8wXdjONT1n&#10;MNRd4ce++e+F79B3hThoaLxOhX1uf0oFmh/0tQ/CvIHda1oIsjmXh4cCc8Ae2s8sM2ju+mDfnazT&#10;3wAAAP//AwBQSwMEFAAGAAgAAAAhAJTF5nLfAAAACQEAAA8AAABkcnMvZG93bnJldi54bWxMj81O&#10;wzAQhO9IvIO1SFwQtUNFCCFOxY/g0AMSbblv4iWJiNchdtrA02PEAY6zM5r9pljNthd7Gn3nWEOy&#10;UCCIa2c6bjTsto/nGQgfkA32jknDJ3lYlcdHBebGHfiF9pvQiFjCPkcNbQhDLqWvW7LoF24gjt6b&#10;Gy2GKMdGmhEPsdz28kKpVFrsOH5ocaD7lur3zWQ1fKTDa/Ulp7uz6/U2yXaT5eeHJ61PT+bbGxCB&#10;5vAXhh/8iA5lZKrcxMaLXsPVZRK3BA1LtQQRA5nKUhDV70GWhfy/oPwGAAD//wMAUEsBAi0AFAAG&#10;AAgAAAAhALaDOJL+AAAA4QEAABMAAAAAAAAAAAAAAAAAAAAAAFtDb250ZW50X1R5cGVzXS54bWxQ&#10;SwECLQAUAAYACAAAACEAOP0h/9YAAACUAQAACwAAAAAAAAAAAAAAAAAvAQAAX3JlbHMvLnJlbHNQ&#10;SwECLQAUAAYACAAAACEAVQH16s0CAAChBQAADgAAAAAAAAAAAAAAAAAuAgAAZHJzL2Uyb0RvYy54&#10;bWxQSwECLQAUAAYACAAAACEAlMXmct8AAAAJAQAADwAAAAAAAAAAAAAAAAAnBQAAZHJzL2Rvd25y&#10;ZXYueG1sUEsFBgAAAAAEAAQA8wAAADMGAAAAAA==&#10;" strokeweight=".26mm">
                      <v:stroke joinstyle="miter"/>
                    </v:line>
                  </w:pict>
                </mc:Fallback>
              </mc:AlternateContent>
            </w:r>
            <w:r w:rsidRPr="00E713FA">
              <w:rPr>
                <w:b/>
                <w:bCs/>
                <w:sz w:val="20"/>
                <w:szCs w:val="20"/>
              </w:rPr>
              <mc:AlternateContent>
                <mc:Choice Requires="wps">
                  <w:drawing>
                    <wp:anchor distT="0" distB="0" distL="114300" distR="114300" simplePos="0" relativeHeight="251859968" behindDoc="0" locked="0" layoutInCell="1" allowOverlap="1">
                      <wp:simplePos x="0" y="0"/>
                      <wp:positionH relativeFrom="column">
                        <wp:posOffset>4677410</wp:posOffset>
                      </wp:positionH>
                      <wp:positionV relativeFrom="paragraph">
                        <wp:posOffset>192405</wp:posOffset>
                      </wp:positionV>
                      <wp:extent cx="8890" cy="588645"/>
                      <wp:effectExtent l="61595" t="19050" r="43815" b="11430"/>
                      <wp:wrapNone/>
                      <wp:docPr id="497" name="Прямая соединительная линия 4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8890" cy="588645"/>
                              </a:xfrm>
                              <a:prstGeom prst="line">
                                <a:avLst/>
                              </a:prstGeom>
                              <a:noFill/>
                              <a:ln w="9360">
                                <a:solidFill>
                                  <a:srgbClr val="000000"/>
                                </a:solidFill>
                                <a:miter lim="800000"/>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497" o:spid="_x0000_s1026" style="position:absolute;flip:x y;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8.3pt,15.15pt" to="369pt,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rQQ8QIAANoFAAAOAAAAZHJzL2Uyb0RvYy54bWysVNuO0zAQfUfiH6y8Z5O2aZtG20W7aQsP&#10;XFZaLs/e2GksHDuyvduuEBLwjLSfwC/wABISl29I/4gZt5ul8IIQrRSNLzNz5swZH95b15JccmOF&#10;VtOgdxAHhKtCM6GW0+DZ00WYBsQ6qhiVWvFpcMVtcO/o7p3DVZPxvq60ZNwQCKJstmqmQeVck0WR&#10;LSpeU3ugG67gsNSmpg6WZhkxQ1cQvZZRP45H0Uob1hhdcGthd7Y9DI58/LLkhXtSlpY7IqcBYHP+&#10;a/z3HL/R0SHNloY2lSh2MOg/oKipUJC0CzWjjpILI/4IVYvCaKtLd1DoOtJlKQrua4BqevFv1ZxV&#10;tOG+FiDHNh1N9v+FLR5fnhoi2DRIJuOAKFpDk9oPmzeb6/Zb+3FzTTZv2x/t5/ZT+6X93n7ZvAP7&#10;6+Y92HjYft1tXxP0BzZXjc0gaK5ODfJRrNVZ81AXLy1ROq+oWnJf1dOrBhL10CPac8GFbQDT+eqR&#10;ZnCHXjjtqV2XpialFM0DdPTWc7QwDRBJ1r6rV11X+dqRAjbTdAKdL+BgmKajZOhz0gzDoWtjrLvP&#10;dU3QmAZSKKScZvTyoXUI7/YKbiu9EFJ62UhFVtNgMhjF3sFqKRge4jVrlue5NOSSovD8b5d371ot&#10;HMhfihpgdpdoVnHK5or5LI4KCTZxnjFnBHAoeYCpa84CIjkMHlpbrFJheu6lvy0AVmsHpt8HTrws&#10;X03iyTydp0mY9EfzMIlns/B4kSfhaNEbD2eDWZ7Peq+xrl6SVYIxrrC0mxHpJX8nwd2wbsXdDUnH&#10;YbQf3ZMNYPeRHi+G8TgZpOF4PByEyWAehyfpIg+P895oNJ6f5Cfz35DOffX2/4DtqERU+gL6dVax&#10;FWEC1TIYTvqgRSbgSemPtx0kVC6hJYUzATHavRCu8pJHYWKMPWmkMf53veuib4m46SGuui7sarul&#10;CvR5018/STg82zE81+zq1KAscKjgAfFOu8cOX6hf1/7W7ZN89BMAAP//AwBQSwMEFAAGAAgAAAAh&#10;ALDRYk3gAAAACgEAAA8AAABkcnMvZG93bnJldi54bWxMj8tOwzAQRfdI/IM1SOyoTS2lIcSpeAhW&#10;SIhStbBz4yGJiMdR7LaBr2dYwXI0R/eeWy4n34sDjrELZOBypkAg1cF11BhYvz5c5CBisuRsHwgN&#10;fGGEZXV6UtrChSO94GGVGsEhFAtroE1pKKSMdYvexlkYkPj3EUZvE59jI91ojxzuezlXKpPedsQN&#10;rR3wrsX6c7X3Bu5v19she2zk2ya8a/y+elLPTW7M+dl0cw0i4ZT+YPjVZ3Wo2GkX9uSi6A0sdJYx&#10;akArDYKBhc553I7JuVYgq1L+n1D9AAAA//8DAFBLAQItABQABgAIAAAAIQC2gziS/gAAAOEBAAAT&#10;AAAAAAAAAAAAAAAAAAAAAABbQ29udGVudF9UeXBlc10ueG1sUEsBAi0AFAAGAAgAAAAhADj9If/W&#10;AAAAlAEAAAsAAAAAAAAAAAAAAAAALwEAAF9yZWxzLy5yZWxzUEsBAi0AFAAGAAgAAAAhAIYatBDx&#10;AgAA2gUAAA4AAAAAAAAAAAAAAAAALgIAAGRycy9lMm9Eb2MueG1sUEsBAi0AFAAGAAgAAAAhALDR&#10;Yk3gAAAACgEAAA8AAAAAAAAAAAAAAAAASwUAAGRycy9kb3ducmV2LnhtbFBLBQYAAAAABAAEAPMA&#10;AABYBgAAAAA=&#10;" strokeweight=".26mm">
                      <v:stroke endarrow="block" joinstyle="miter"/>
                    </v:line>
                  </w:pict>
                </mc:Fallback>
              </mc:AlternateContent>
            </w:r>
            <w:r w:rsidRPr="00E713FA">
              <w:rPr>
                <w:b/>
                <w:bCs/>
                <w:sz w:val="20"/>
                <w:szCs w:val="20"/>
              </w:rPr>
              <mc:AlternateContent>
                <mc:Choice Requires="wps">
                  <w:drawing>
                    <wp:anchor distT="0" distB="0" distL="114300" distR="114300" simplePos="0" relativeHeight="251863040" behindDoc="0" locked="0" layoutInCell="1" allowOverlap="1">
                      <wp:simplePos x="0" y="0"/>
                      <wp:positionH relativeFrom="column">
                        <wp:posOffset>2665730</wp:posOffset>
                      </wp:positionH>
                      <wp:positionV relativeFrom="paragraph">
                        <wp:posOffset>9525</wp:posOffset>
                      </wp:positionV>
                      <wp:extent cx="274320" cy="0"/>
                      <wp:effectExtent l="12065" t="7620" r="8890" b="11430"/>
                      <wp:wrapNone/>
                      <wp:docPr id="496" name="Прямая соединительная линия 4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74320" cy="0"/>
                              </a:xfrm>
                              <a:prstGeom prst="line">
                                <a:avLst/>
                              </a:prstGeom>
                              <a:noFill/>
                              <a:ln w="936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496" o:spid="_x0000_s1026" style="position:absolute;flip:x;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9.9pt,.75pt" to="231.5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1ek1QIAAKsFAAAOAAAAZHJzL2Uyb0RvYy54bWysVEtu2zAQ3RfoHQjtFUm2/BMiB4kst4t+&#10;AiRF17REWUQpUiAZf1AUaLsukCP0Cl20QIC0PYN8ow5pW4nTTVHEBoQZkvP4Zt5wjk9WFUMLIhUV&#10;PHaCI99BhGcip3weO28up+7QQUpjnmMmOImdNVHOyfjpk+NlHZGOKAXLiUQAwlW0rGOn1LqOPE9l&#10;JamwOhI14bBZCFlhDa6ce7nES0CvmNfx/b63FDKvpciIUrA62W46Y4tfFCTTr4tCEY1Y7AA3bb/S&#10;fmfm642PcTSXuC5ptqOB/4NFhSmHS1uoCdYYXUn6F1RFMymUKPRRJipPFAXNiM0Bsgn8B9lclLgm&#10;NhcojqrbMqnHg81eLc4lonnshKO+gziuQKTm6+bj5rr52XzbXKPNp+Z386P53tw0v5qbzWewbzdf&#10;wDabze1u+RqZeKjmslYRgCb8XJp6ZCt+Ub8Q2TuFuEhKzOfEZnW5ruGiwER4ByHGUTVwmi1fihzO&#10;4CstbGlXhaxQwWj93AQacCgfWlkt162WZKVRBoudQdjtgOLZfsvDkUEwcbVU+hkRFTJG7DDKTZVx&#10;hBcvlDaM7o6YZS6mlDHbKYyjZeyMun3fBijBaG42zTEl57OESbTAptfsz6YHO/ePVVRDxzNaxc6w&#10;PYSjkuA85bm9RWPKtjYwYdyAE9vLW3rgrTSYdh3StX32fuSP0mE6DN2w00/d0J9M3NNpErr9aTDo&#10;TbqTJJkEHwzrIIxKmueEG+L7ng/Cf+up3evbdmvb9W2FvEN0W0oge8j0dNrzQZ2hOxj0um7YTX33&#10;bDhN3NMk6PcH6Vlylj5gmtrs1eOQbUtpWIkrUOOizJcop6YXur1RJ3DAgRnRGWz1QZjNYbhlWjpI&#10;Cv2W6tL2sOk5g3Eg/NA3/53wLfq2EHsNjdeqsMvtrlSg+V5f+zTMa9i+q5nI1+dy/2RgItig3fQy&#10;I+e+D/b9GTv+AwAA//8DAFBLAwQUAAYACAAAACEA8skjgdkAAAAHAQAADwAAAGRycy9kb3ducmV2&#10;LnhtbEyPQU7DMBBF90jcwRokNog6hRLREKdCCNZVSw/gxEMSsMdR7Dopp2dgQ5dfb/T/m3IzOysS&#10;jqH3pGC5yEAgNd701Co4vL/dPoIIUZPR1hMqOGGATXV5UerC+Il2mPaxFVxCodAKuhiHQsrQdOh0&#10;WPgBidmHH52OHMdWmlFPXO6svMuyXDrdEy90esCXDpuv/dEpmG6C3Z5eP9u0w++0PbhUr3Op1PXV&#10;/PwEIuIc/4/hV5/VoWKn2h/JBGEVrJZrVo8MHkAwX+X3/Fv9l2VVynP/6gcAAP//AwBQSwECLQAU&#10;AAYACAAAACEAtoM4kv4AAADhAQAAEwAAAAAAAAAAAAAAAAAAAAAAW0NvbnRlbnRfVHlwZXNdLnht&#10;bFBLAQItABQABgAIAAAAIQA4/SH/1gAAAJQBAAALAAAAAAAAAAAAAAAAAC8BAABfcmVscy8ucmVs&#10;c1BLAQItABQABgAIAAAAIQBhQ1ek1QIAAKsFAAAOAAAAAAAAAAAAAAAAAC4CAABkcnMvZTJvRG9j&#10;LnhtbFBLAQItABQABgAIAAAAIQDyySOB2QAAAAcBAAAPAAAAAAAAAAAAAAAAAC8FAABkcnMvZG93&#10;bnJldi54bWxQSwUGAAAAAAQABADzAAAANQYAAAAA&#10;" strokeweight=".26mm">
                      <v:stroke joinstyle="miter"/>
                    </v:line>
                  </w:pict>
                </mc:Fallback>
              </mc:AlternateContent>
            </w:r>
            <w:r w:rsidRPr="00E713FA">
              <w:rPr>
                <w:b/>
                <w:bCs/>
                <w:sz w:val="20"/>
                <w:szCs w:val="20"/>
              </w:rPr>
              <mc:AlternateContent>
                <mc:Choice Requires="wps">
                  <w:drawing>
                    <wp:anchor distT="0" distB="0" distL="114300" distR="114300" simplePos="0" relativeHeight="251864064" behindDoc="0" locked="0" layoutInCell="1" allowOverlap="1">
                      <wp:simplePos x="0" y="0"/>
                      <wp:positionH relativeFrom="column">
                        <wp:posOffset>2665730</wp:posOffset>
                      </wp:positionH>
                      <wp:positionV relativeFrom="paragraph">
                        <wp:posOffset>192405</wp:posOffset>
                      </wp:positionV>
                      <wp:extent cx="274320" cy="0"/>
                      <wp:effectExtent l="12065" t="9525" r="8890" b="9525"/>
                      <wp:wrapNone/>
                      <wp:docPr id="495" name="Прямая соединительная линия 4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74320" cy="0"/>
                              </a:xfrm>
                              <a:prstGeom prst="line">
                                <a:avLst/>
                              </a:prstGeom>
                              <a:noFill/>
                              <a:ln w="936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495" o:spid="_x0000_s1026" style="position:absolute;flip:x;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9.9pt,15.15pt" to="231.5pt,1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9QbC1QIAAKsFAAAOAAAAZHJzL2Uyb0RvYy54bWysVEtu2zAQ3RfoHQjuFUm2/BMiB4kst4t+&#10;AiRF17REWUQlUiAZf1AUaLsukCP0Cl20QIC0PYN8ow5pW4nTTVHEBoQZkvP4Zt5wjk9WVYkWVCom&#10;eIT9Iw8jylORMT6P8JvLqTPESGnCM1IKTiO8pgqfjJ8+OV7WIe2IQpQZlQhAuAqXdYQLrevQdVVa&#10;0IqoI1FTDpu5kBXR4Mq5m0myBPSqdDue13eXQma1FClVClYn2008tvh5TlP9Os8V1aiMMHDT9ivt&#10;d2a+7viYhHNJ6oKlOxrkP1hUhHG4tIWaEE3QlWR/QVUslUKJXB+lonJFnrOU2hwgG997kM1FQWpq&#10;c4HiqLotk3o82PTV4lwilkU4GPUw4qQCkZqvm4+b6+Zn821zjTafmt/Nj+Z7c9P8am42n8G+3XwB&#10;22w2t7vla2TioZrLWoUAGvNzaeqRrvhF/UKk7xTiIi4In1Ob1eW6hot8E+EehBhH1cBptnwpMjhD&#10;rrSwpV3lskJ5yernJtCAQ/nQymq5brWkK41SWOwMgm4HFE/3Wy4JDYKJq6XSz6iokDEiXDJuqkxC&#10;snihtGF0d8QsczFlZWk7peRoGeFRt+/ZACVKlplNc0zJ+SwuJVoQ02v2Z9ODnfvHKqah40tWRXjY&#10;HiJhQUmW8MzeogkrtzYwKbkBp7aXt/TAW2kw7Tqka/vs/cgbJcNkGDhBp584gTeZOKfTOHD6U3/Q&#10;m3QncTzxPxjWfhAWLMsoN8T3Pe8H/9ZTu9e37da269sKuYfotpRA9pDp6bTngTpDZzDodZ2gm3jO&#10;2XAaO6ex3+8PkrP4LHnANLHZq8ch25bSsBJXoMZFkS1RxkwvdHujjo/BgRnRGWz1QaScw3BLtcRI&#10;Cv2W6cL2sOk5g3Eg/NAz/53wLfq2EHsNjdeqsMvtrlSg+V5f+zTMa9i+q5nI1udy/2RgItig3fQy&#10;I+e+D/b9GTv+AwAA//8DAFBLAwQUAAYACAAAACEAq6k5c9wAAAAJAQAADwAAAGRycy9kb3ducmV2&#10;LnhtbEyPwU7DMBBE70j8g7VIXBB1SqqIpnEqhOBctfQDnHhJUuJ1FLtOyteziAM9zs5o9k2xnW0v&#10;Io6+c6RguUhAINXOdNQoOH68Pz6D8EGT0b0jVHBBD9vy9qbQuXET7TEeQiO4hHyuFbQhDLmUvm7R&#10;ar9wAxJ7n260OrAcG2lGPXG57eVTkmTS6o74Q6sHfG2x/jqcrYLpwfe7y9upiXv8jrujjdU6k0rd&#10;380vGxAB5/Afhl98RoeSmSp3JuNFr2C1XDN6UJAmKQgOrLKUx1V/B1kW8npB+QMAAP//AwBQSwEC&#10;LQAUAAYACAAAACEAtoM4kv4AAADhAQAAEwAAAAAAAAAAAAAAAAAAAAAAW0NvbnRlbnRfVHlwZXNd&#10;LnhtbFBLAQItABQABgAIAAAAIQA4/SH/1gAAAJQBAAALAAAAAAAAAAAAAAAAAC8BAABfcmVscy8u&#10;cmVsc1BLAQItABQABgAIAAAAIQAC9QbC1QIAAKsFAAAOAAAAAAAAAAAAAAAAAC4CAABkcnMvZTJv&#10;RG9jLnhtbFBLAQItABQABgAIAAAAIQCrqTlz3AAAAAkBAAAPAAAAAAAAAAAAAAAAAC8FAABkcnMv&#10;ZG93bnJldi54bWxQSwUGAAAAAAQABADzAAAAOAYAAAAA&#10;" strokeweight=".26mm">
                      <v:stroke joinstyle="miter"/>
                    </v:line>
                  </w:pict>
                </mc:Fallback>
              </mc:AlternateContent>
            </w:r>
            <w:r w:rsidRPr="00E713FA">
              <w:rPr>
                <w:b/>
                <w:bCs/>
                <w:sz w:val="20"/>
                <w:szCs w:val="20"/>
              </w:rPr>
              <w:t>Условные обозначения</w:t>
            </w:r>
          </w:p>
        </w:tc>
        <w:tc>
          <w:tcPr>
            <w:tcW w:w="1711" w:type="dxa"/>
            <w:tcBorders>
              <w:top w:val="single" w:sz="4" w:space="0" w:color="000000"/>
              <w:left w:val="single" w:sz="4" w:space="0" w:color="000000"/>
              <w:bottom w:val="single" w:sz="4" w:space="0" w:color="000000"/>
              <w:right w:val="single" w:sz="4" w:space="0" w:color="000000"/>
            </w:tcBorders>
            <w:shd w:val="clear" w:color="auto" w:fill="auto"/>
          </w:tcPr>
          <w:p w:rsidR="00E713FA" w:rsidRPr="00E713FA" w:rsidRDefault="00E713FA" w:rsidP="00E713FA">
            <w:pPr>
              <w:spacing w:after="0" w:line="240" w:lineRule="auto"/>
              <w:rPr>
                <w:sz w:val="20"/>
                <w:szCs w:val="20"/>
              </w:rPr>
            </w:pPr>
            <w:r w:rsidRPr="00E713FA">
              <w:rPr>
                <w:sz w:val="20"/>
                <w:szCs w:val="20"/>
              </w:rPr>
              <mc:AlternateContent>
                <mc:Choice Requires="wps">
                  <w:drawing>
                    <wp:anchor distT="0" distB="0" distL="114300" distR="114300" simplePos="0" relativeHeight="251857920" behindDoc="0" locked="0" layoutInCell="1" allowOverlap="1">
                      <wp:simplePos x="0" y="0"/>
                      <wp:positionH relativeFrom="column">
                        <wp:posOffset>1799590</wp:posOffset>
                      </wp:positionH>
                      <wp:positionV relativeFrom="paragraph">
                        <wp:posOffset>203200</wp:posOffset>
                      </wp:positionV>
                      <wp:extent cx="0" cy="342900"/>
                      <wp:effectExtent l="59690" t="20320" r="54610" b="8255"/>
                      <wp:wrapNone/>
                      <wp:docPr id="494" name="Прямая соединительная линия 4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342900"/>
                              </a:xfrm>
                              <a:prstGeom prst="line">
                                <a:avLst/>
                              </a:prstGeom>
                              <a:noFill/>
                              <a:ln w="9360">
                                <a:solidFill>
                                  <a:srgbClr val="000000"/>
                                </a:solidFill>
                                <a:miter lim="800000"/>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494" o:spid="_x0000_s1026" style="position:absolute;flip:y;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1.7pt,16pt" to="141.7pt,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Gd56wIAAM0FAAAOAAAAZHJzL2Uyb0RvYy54bWysVM1u2zAMvg/YOwi6u7YT58+oU7ROsst+&#10;CrTbzootx8JkyZDUJMUwYNt5QB9hr7DDBhTotmdw3miUkrpNdxmGJoBBUiRFfvyow6N1xdGSKs2k&#10;SHB4EGBERSZzJhYJfn0+84YYaUNETrgUNMGXVOOj8dMnh6s6ph1ZSp5ThSCJ0PGqTnBpTB37vs5K&#10;WhF9IGsq4LCQqiIGVLXwc0VWkL3ificI+v5KqrxWMqNag3WyPcRjl78oaGZeFYWmBvEEQ23GfZX7&#10;zu3XHx+SeKFIXbJsVwb5jyoqwgRc2qaaEEPQhWJ/papYpqSWhTnIZOXLomAZdT1AN2HwoJuzktTU&#10;9QLg6LqFST9e2uzl8lQhlic4GkUYCVLBkJqvm4+bq+Zn821zhTafmt/Nj+Z7c938aq43n0G+2XwB&#10;2R42NzvzFbLxgOaq1jEkTcWpsnhka3FWP5fZO42ETEsiFtR1dX5Zw0WhjfD3Qqyia6hpvnohc/Ah&#10;F0Y6aNeFqlDBWf3GBtrkAB9au1letrOka4OyrTEDazfqjAI3Zp/ENoONq5U2z6iskBUSzJmwKJOY&#10;LJ9rYyu6c7FmIWeMc8cULtAqwaNuP3ABWnKW20PrptVinnKFlsRyzf1ce3By361iBhjPWZXgYetE&#10;4pKSfCpyd4shjIOMjAPJKAawcYrt1RXNMeIUds1K21q5sNdTx/ZtA6CtDYjODoA4Jr4fBaPpcDqM&#10;vKjTn3pRMJl4x7M08vqzcNCbdCdpOgk/2L7CKC5ZnlNhW7vdijD6N9bt9nPL53YvWgz9/ewObCh2&#10;v9LjWS8YRN2hNxj0ul7UnQbeyXCWesdp2O8PpifpyfRBpVPXvX6cYlsobVXyAuZ1VuYrlDPLlm5v&#10;1AkxKPCKdAbbCSLCFzCSzCiMlDRvmSkdyy0rbY49agwD+9/Nrs2+BeJ2hlZrp7Dr7Q4q4OftfN3y&#10;2H3Zbt5c5penytLC7hG8GS5o977ZR+m+7rzuXuHxHwAAAP//AwBQSwMEFAAGAAgAAAAhALLa6xfd&#10;AAAACQEAAA8AAABkcnMvZG93bnJldi54bWxMj8FKw0AQhu+C77CM4M1uTLWGmEkpQkAUrVa9T7Nr&#10;EpqdDdltG9/eEQ96nJmPf76/WE6uVwc7hs4zwuUsAWW59qbjBuH9rbrIQIVIbKj3bBG+bIBleXpS&#10;UG78kV/tYRMbJSEcckJoYxxyrUPdWkdh5gfLcvv0o6Mo49hoM9JRwl2v0yRZaEcdy4eWBnvX2nq3&#10;2TuE1fXuhvRa31ePL0NbpQ9P6+ePiHh+Nq1uQUU7xT8YfvRFHUpx2vo9m6B6hDSbXwmKME+lkwC/&#10;iy1CtkhAl4X+36D8BgAA//8DAFBLAQItABQABgAIAAAAIQC2gziS/gAAAOEBAAATAAAAAAAAAAAA&#10;AAAAAAAAAABbQ29udGVudF9UeXBlc10ueG1sUEsBAi0AFAAGAAgAAAAhADj9If/WAAAAlAEAAAsA&#10;AAAAAAAAAAAAAAAALwEAAF9yZWxzLy5yZWxzUEsBAi0AFAAGAAgAAAAhAPE0Z3nrAgAAzQUAAA4A&#10;AAAAAAAAAAAAAAAALgIAAGRycy9lMm9Eb2MueG1sUEsBAi0AFAAGAAgAAAAhALLa6xfdAAAACQEA&#10;AA8AAAAAAAAAAAAAAAAARQUAAGRycy9kb3ducmV2LnhtbFBLBQYAAAAABAAEAPMAAABPBgAAAAA=&#10;" strokeweight=".26mm">
                      <v:stroke endarrow="block" joinstyle="miter"/>
                    </v:line>
                  </w:pict>
                </mc:Fallback>
              </mc:AlternateContent>
            </w:r>
            <w:r w:rsidRPr="00E713FA">
              <w:rPr>
                <w:sz w:val="20"/>
                <w:szCs w:val="20"/>
              </w:rPr>
              <mc:AlternateContent>
                <mc:Choice Requires="wps">
                  <w:drawing>
                    <wp:anchor distT="0" distB="0" distL="114300" distR="114300" simplePos="0" relativeHeight="251862016" behindDoc="0" locked="0" layoutInCell="1" allowOverlap="1">
                      <wp:simplePos x="0" y="0"/>
                      <wp:positionH relativeFrom="column">
                        <wp:posOffset>2677795</wp:posOffset>
                      </wp:positionH>
                      <wp:positionV relativeFrom="paragraph">
                        <wp:posOffset>205105</wp:posOffset>
                      </wp:positionV>
                      <wp:extent cx="0" cy="914400"/>
                      <wp:effectExtent l="61595" t="22225" r="52705" b="6350"/>
                      <wp:wrapNone/>
                      <wp:docPr id="493" name="Прямая соединительная линия 4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914400"/>
                              </a:xfrm>
                              <a:prstGeom prst="line">
                                <a:avLst/>
                              </a:prstGeom>
                              <a:noFill/>
                              <a:ln w="9360">
                                <a:solidFill>
                                  <a:srgbClr val="000000"/>
                                </a:solidFill>
                                <a:miter lim="800000"/>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493" o:spid="_x0000_s1026" style="position:absolute;flip:y;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0.85pt,16.15pt" to="210.85pt,8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4H36gIAAM0FAAAOAAAAZHJzL2Uyb0RvYy54bWysVEtu2zAQ3RfoHQjuFUm2/BMiB4lsd9NP&#10;gKTtmpYoiyhFCiRjOygKtF0XyBF6hS5aIEDankG+UYe0o8TppihiAwJnyHmcefOGh0friqMlVZpJ&#10;keDwIMCIikzmTCwS/Pp85g0x0oaInHApaIIvqcZH46dPDld1TDuylDynCgGI0PGqTnBpTB37vs5K&#10;WhF9IGsqYLOQqiIGTLXwc0VWgF5xvxMEfX8lVV4rmVGtwTvZbuKxwy8KmplXRaGpQTzBkJtxX+W+&#10;c/v1x4ckXihSlyzbpUH+I4uKMAGXtlATYgi6UOwvqIplSmpZmINMVr4sCpZRVwNUEwYPqjkrSU1d&#10;LUCOrlua9OPBZi+XpwqxPMHRqIuRIBU0qfm6+bi5an423zZXaPOp+d38aL43182v5nrzGdY3my+w&#10;tpvNzc59hWw8sLmqdQygqThVlo9sLc7q5zJ7p5GQaUnEgrqqzi9ruCi0Ef5eiDV0DTnNVy9kDmfI&#10;hZGO2nWhKlRwVr+xgRYc6ENr18vLtpd0bVC2dWbgHYVRFLg2+yS2CDauVto8o7JCdpFgzoRlmcRk&#10;+Vwbm9HdEesWcsY4d0rhAq0AtNsPXICWnOV20x7TajFPuUJLYrXmfq482Ll/rGIGFM9ZleBhe4jE&#10;JSX5VOTuFkMYhzUyjiSjGNDGKbZXVzTHiFOYNbva5sqFvZ46tW8LAGttYOn8QIhT4vtRMJoOp8PI&#10;izr9qRcFk4l3PEsjrz8LB71Jd5Kmk/CDrSuM4pLlORW2tNupCKN/U91uPrd6buei5dDfR3dkQ7L7&#10;mR7PesEg6g69waDX9aLuNPBOhrPUO07Dfn8wPUlPpg8ynbrq9eMk21Jps5IX0K+zMl+hnFm1dHuj&#10;TojBgFekM9h2EBG+gJZkRmGkpHnLTOlUblVpMfakMQzsf9e7Fn1LxG0PrdV2YVfbHVWgz9v+uuGx&#10;87KdvLnML0+VlYWdI3gzXNDufbOP0n3bnbp7hcd/AAAA//8DAFBLAwQUAAYACAAAACEAOVOQsd4A&#10;AAAKAQAADwAAAGRycy9kb3ducmV2LnhtbEyPwU7DMAyG70i8Q2QkbixdCysqTacJqRICscGAu9eY&#10;plqTVE22lbfHiAMcbX/6/f3lcrK9ONIYOu8UzGcJCHKN151rFby/1Ve3IEJEp7H3jhR8UYBldX5W&#10;YqH9yb3ScRtbwSEuFKjAxDgUUobGkMUw8wM5vn360WLkcWylHvHE4baXaZIspMXO8QeDA90bavbb&#10;g1WwutnnKDfyoX56GUydPj5v1h9RqcuLaXUHItIU/2D40Wd1qNhp5w9OB9EruE7nOaMKsjQDwcDv&#10;YsdkvshAVqX8X6H6BgAA//8DAFBLAQItABQABgAIAAAAIQC2gziS/gAAAOEBAAATAAAAAAAAAAAA&#10;AAAAAAAAAABbQ29udGVudF9UeXBlc10ueG1sUEsBAi0AFAAGAAgAAAAhADj9If/WAAAAlAEAAAsA&#10;AAAAAAAAAAAAAAAALwEAAF9yZWxzLy5yZWxzUEsBAi0AFAAGAAgAAAAhAAoHgffqAgAAzQUAAA4A&#10;AAAAAAAAAAAAAAAALgIAAGRycy9lMm9Eb2MueG1sUEsBAi0AFAAGAAgAAAAhADlTkLHeAAAACgEA&#10;AA8AAAAAAAAAAAAAAAAARAUAAGRycy9kb3ducmV2LnhtbFBLBQYAAAAABAAEAPMAAABPBgAAAAA=&#10;" strokeweight=".26mm">
                      <v:stroke endarrow="block" joinstyle="miter"/>
                    </v:line>
                  </w:pict>
                </mc:Fallback>
              </mc:AlternateContent>
            </w:r>
            <w:r w:rsidRPr="00E713FA">
              <w:rPr>
                <w:sz w:val="20"/>
                <w:szCs w:val="20"/>
              </w:rPr>
              <mc:AlternateContent>
                <mc:Choice Requires="wps">
                  <w:drawing>
                    <wp:anchor distT="0" distB="0" distL="114300" distR="114300" simplePos="0" relativeHeight="251866112" behindDoc="0" locked="0" layoutInCell="1" allowOverlap="1">
                      <wp:simplePos x="0" y="0"/>
                      <wp:positionH relativeFrom="column">
                        <wp:posOffset>2009140</wp:posOffset>
                      </wp:positionH>
                      <wp:positionV relativeFrom="paragraph">
                        <wp:posOffset>224155</wp:posOffset>
                      </wp:positionV>
                      <wp:extent cx="1905" cy="683895"/>
                      <wp:effectExtent l="59690" t="22225" r="52705" b="8255"/>
                      <wp:wrapNone/>
                      <wp:docPr id="492" name="Прямая соединительная линия 4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905" cy="683895"/>
                              </a:xfrm>
                              <a:prstGeom prst="line">
                                <a:avLst/>
                              </a:prstGeom>
                              <a:noFill/>
                              <a:ln w="9360">
                                <a:solidFill>
                                  <a:srgbClr val="000000"/>
                                </a:solidFill>
                                <a:miter lim="800000"/>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492" o:spid="_x0000_s1026" style="position:absolute;flip:y;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8.2pt,17.65pt" to="158.35pt,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iqz7AIAANAFAAAOAAAAZHJzL2Uyb0RvYy54bWysVN1u0zAUvkfiHSzfZ0natE2jZdOWttwM&#10;mLQB127iNBaOHdne2gkhAddIewRegQuQJg14hvSNOHa7jI4bhNZK0Tn2+f3Od7x/uKo5uqRKMylS&#10;HO4FGFGRy4KJRYpfnc+8GCNtiCgIl4Km+IpqfHjw9Mn+skloT1aSF1QhCCJ0smxSXBnTJL6v84rW&#10;RO/Jhgq4LKWqiQFVLfxCkSVEr7nfC4Khv5SqaJTMqdZwOtlc4gMXvyxpbl6WpaYG8RRDbcZ9lfvO&#10;7dc/2CfJQpGmYvm2DPIfVdSECUjahZoQQ9CFYn+FqlmupJal2ctl7cuyZDl1PUA3YfCgm7OKNNT1&#10;AuDopoNJP17Y/MXlqUKsSHE07mEkSA1Dar+sP6yv2x/t1/U1Wn9sf7Xf22/tTfuzvVl/Avl2/Rlk&#10;e9nebo+vkfUHNJeNTiBoJk6VxSNfibPmROZvNRIyq4hYUNfV+VUDiULr4e+4WEU3UNN8+VwWYEMu&#10;jHTQrkpVo5Kz5rV1tMEBPrRys7zqZklXBuVwGI6DAUY5XAzjfjweuEwksUGsa6O0eUZljayQYs6E&#10;BZok5PJEG1vUvYk9FnLGOHdk4QItUzzuDwPnoCVnhb20Zlot5hlX6JJYurnfNu+OWc0MkJ6zOsVx&#10;Z0SSipJiKgqXxRDGQUbG4WQUA+Q4xTZ1TQuMOIV1s9KmVi5seuoIv2kAtJUB0Z0DJo6M78bBeBpP&#10;48iLesOpFwWTiXc0yyJvOAtHg0l/kmWT8L3tK4ySihUFFba1u8UIo38j3nZFN5TuVqPD0N+N7sCG&#10;YncrPZoNglHUj73RaND3ov408I7jWeYdZeFwOJoeZ8fTB5VOXff6cYrtoLRVyQuY11lVLFHBLFv6&#10;g3EvxKDAQ9IbbSaICF/ASHKjMFLSvGGmckS3xLQxdqgRB/a/nV0XfQPE3Qyt1k1h29s9VMDPu/m6&#10;/bErs1m+uSyuTpWlhV0leDac0/aJs+/Sn7qzun+ID34DAAD//wMAUEsDBBQABgAIAAAAIQBE7SJa&#10;3gAAAAoBAAAPAAAAZHJzL2Rvd25yZXYueG1sTI9NS8NAEIbvgv9hGcGb3bTph8RsShEComi16n2a&#10;HZPQ7GzIbtv47x1PepuPh3eeydej69SJhtB6NjCdJKCIK29brg18vJc3t6BCRLbYeSYD3xRgXVxe&#10;5JhZf+Y3Ou1irSSEQ4YGmhj7TOtQNeQwTHxPLLsvPziM0g61tgOeJdx1epYkS+2wZbnQYE/3DVWH&#10;3dEZ2CwOK9Rb/VA+vfZNOXt83r58RmOur8bNHahIY/yD4Vdf1KEQp70/sg2qM5BOl3NBpVikoASQ&#10;wQrUXsh5moAucv3/heIHAAD//wMAUEsBAi0AFAAGAAgAAAAhALaDOJL+AAAA4QEAABMAAAAAAAAA&#10;AAAAAAAAAAAAAFtDb250ZW50X1R5cGVzXS54bWxQSwECLQAUAAYACAAAACEAOP0h/9YAAACUAQAA&#10;CwAAAAAAAAAAAAAAAAAvAQAAX3JlbHMvLnJlbHNQSwECLQAUAAYACAAAACEARTYqs+wCAADQBQAA&#10;DgAAAAAAAAAAAAAAAAAuAgAAZHJzL2Uyb0RvYy54bWxQSwECLQAUAAYACAAAACEARO0iWt4AAAAK&#10;AQAADwAAAAAAAAAAAAAAAABGBQAAZHJzL2Rvd25yZXYueG1sUEsFBgAAAAAEAAQA8wAAAFEGAAAA&#10;AA==&#10;" strokeweight=".26mm">
                      <v:stroke endarrow="block" joinstyle="miter"/>
                    </v:line>
                  </w:pict>
                </mc:Fallback>
              </mc:AlternateContent>
            </w:r>
            <w:r w:rsidRPr="00E713FA">
              <w:rPr>
                <w:sz w:val="20"/>
                <w:szCs w:val="20"/>
              </w:rPr>
              <w:t>Название очереди</w:t>
            </w:r>
          </w:p>
        </w:tc>
      </w:tr>
      <w:tr w:rsidR="00E713FA" w:rsidRPr="00E713FA" w:rsidTr="00E713FA">
        <w:trPr>
          <w:cantSplit/>
        </w:trPr>
        <w:tc>
          <w:tcPr>
            <w:tcW w:w="3270" w:type="dxa"/>
            <w:gridSpan w:val="2"/>
            <w:tcBorders>
              <w:top w:val="single" w:sz="4" w:space="0" w:color="000000"/>
              <w:left w:val="single" w:sz="4" w:space="0" w:color="000000"/>
              <w:bottom w:val="single" w:sz="4" w:space="0" w:color="000000"/>
              <w:right w:val="single" w:sz="4" w:space="0" w:color="000000"/>
            </w:tcBorders>
            <w:shd w:val="clear" w:color="auto" w:fill="auto"/>
          </w:tcPr>
          <w:p w:rsidR="00E713FA" w:rsidRPr="00E713FA" w:rsidRDefault="00E713FA" w:rsidP="00E713FA">
            <w:pPr>
              <w:spacing w:after="0" w:line="240" w:lineRule="auto"/>
              <w:rPr>
                <w:sz w:val="20"/>
                <w:szCs w:val="20"/>
              </w:rPr>
            </w:pPr>
            <w:r w:rsidRPr="00E713FA">
              <w:rPr>
                <w:sz w:val="20"/>
                <w:szCs w:val="20"/>
              </w:rPr>
              <mc:AlternateContent>
                <mc:Choice Requires="wps">
                  <w:drawing>
                    <wp:anchor distT="0" distB="0" distL="114300" distR="114300" simplePos="0" relativeHeight="251856896" behindDoc="0" locked="0" layoutInCell="1" allowOverlap="1">
                      <wp:simplePos x="0" y="0"/>
                      <wp:positionH relativeFrom="column">
                        <wp:posOffset>1989455</wp:posOffset>
                      </wp:positionH>
                      <wp:positionV relativeFrom="paragraph">
                        <wp:posOffset>57150</wp:posOffset>
                      </wp:positionV>
                      <wp:extent cx="800100" cy="0"/>
                      <wp:effectExtent l="12065" t="13970" r="6985" b="5080"/>
                      <wp:wrapNone/>
                      <wp:docPr id="491" name="Прямая соединительная линия 4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0100" cy="0"/>
                              </a:xfrm>
                              <a:prstGeom prst="line">
                                <a:avLst/>
                              </a:prstGeom>
                              <a:noFill/>
                              <a:ln w="936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491" o:spid="_x0000_s1026" style="position:absolute;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6.65pt,4.5pt" to="219.65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ovMzwIAAKEFAAAOAAAAZHJzL2Uyb0RvYy54bWysVN1u0zAUvkfiHazcZ0na9C9aOm1pyg0/&#10;kzbEtRs7jUViR7bXdEJIwDXSHoFX4AKkSQOeIX0jjt02o+MGobVS5J9zPn/nO599fLKuSrSiUjHB&#10;Yyc48h1EeSYI48vYeX05d8cOUhpzgkvBaexcU+WcTJ8+OW7qiPZEIUpCJQIQrqKmjp1C6zryPJUV&#10;tMLqSNSUw2YuZIU1TOXSIxI3gF6VXs/3h14jJKmlyKhSsDrbbjpTi5/nNNOv8lxRjcrYAW7afqX9&#10;LszXmx7jaClxXbBsRwP/B4sKMw6HdlAzrDG6kuwvqIplUiiR66NMVJ7Ic5ZRWwNUE/gPqrkocE1t&#10;LSCOqjuZ1OPBZi9X5xIxEjvhJHAQxxU0qf2y+bC5aX+0Xzc3aPOx/dV+b7+1t+3P9nbzCcZ3m88w&#10;Npvt3W75Bpl8ULOpVQSgCT+XRo9szS/q5yJ7qxAXSYH5ktqqLq9rOMhmeAcpZqJq4LRoXggCMfhK&#10;CyvtOpeVgQTR0Np28LrrIF1rlMHi2AcVoc/ZfsvD0T6vlko/o6JCZhA7JeNGWxzh1XOlgTmE7kPM&#10;MhdzVpbWHyVHTexM+kPfJihRMmI2TZiSy0VSSrTCxmH2Z2QAsIOwimnweckqyxHCts4rKCYpJ/YU&#10;jVm5HUNyyQ04tQ7e0oPZWsPQrkO51l3vJv4kHafj0A17w9QN/dnMPZ0noTucB6PBrD9Lklnw3rAO&#10;wqhghFBuiO+dHoT/5qTdndt6tPN6p5B3iG6rB7KHTE/nA38U9sfuaDTou2E/9d2z8TxxT5NgOByl&#10;Z8lZ+oBpaqtXj0O2k9KwElfQjYuCNIgw44X+YNID9xMGL0NvtG0iwuUSnrRMSwdJod8wXVjnGs8Z&#10;jIPGj33z3zW+Q98Kse+hmXVd2NV2LxX0fN9feyHMHdjepoUg1+fSeMrcDXgHbNLuzTIPzZ9zG3X/&#10;sk5/AwAA//8DAFBLAwQUAAYACAAAACEA5vaVv9wAAAAHAQAADwAAAGRycy9kb3ducmV2LnhtbEyP&#10;QU+DQBCF7yb9D5tp4sXYBTFNQZamavTgoYltvS/sCER2lrJLi/56Ry96/PJe3nyTryfbiRMOvnWk&#10;IF5EIJAqZ1qqFRz2T9crED5oMrpzhAo+0cO6mF3kOjPuTK942oVa8Aj5TCtoQugzKX3VoNV+4Xok&#10;zt7dYHVgHGppBn3mcdvJmyhaSqtb4guN7vGhwepjN1oFx2X/Vn7J8f4qfdnHq8Noafv4rNTlfNrc&#10;gQg4hb8y/OizOhTsVLqRjBedgiROEq4qSPklzm+TlLn8ZVnk8r9/8Q0AAP//AwBQSwECLQAUAAYA&#10;CAAAACEAtoM4kv4AAADhAQAAEwAAAAAAAAAAAAAAAAAAAAAAW0NvbnRlbnRfVHlwZXNdLnhtbFBL&#10;AQItABQABgAIAAAAIQA4/SH/1gAAAJQBAAALAAAAAAAAAAAAAAAAAC8BAABfcmVscy8ucmVsc1BL&#10;AQItABQABgAIAAAAIQBWOovMzwIAAKEFAAAOAAAAAAAAAAAAAAAAAC4CAABkcnMvZTJvRG9jLnht&#10;bFBLAQItABQABgAIAAAAIQDm9pW/3AAAAAcBAAAPAAAAAAAAAAAAAAAAACkFAABkcnMvZG93bnJl&#10;di54bWxQSwUGAAAAAAQABADzAAAAMgYAAAAA&#10;" strokeweight=".26mm">
                      <v:stroke joinstyle="miter"/>
                    </v:line>
                  </w:pict>
                </mc:Fallback>
              </mc:AlternateContent>
            </w:r>
            <w:r w:rsidRPr="00E713FA">
              <w:rPr>
                <w:sz w:val="20"/>
                <w:szCs w:val="20"/>
              </w:rPr>
              <w:t>Нижний адрес очереди</w:t>
            </w:r>
          </w:p>
        </w:tc>
      </w:tr>
      <w:tr w:rsidR="00E713FA" w:rsidRPr="00E713FA" w:rsidTr="00E713FA">
        <w:trPr>
          <w:cantSplit/>
        </w:trPr>
        <w:tc>
          <w:tcPr>
            <w:tcW w:w="3270" w:type="dxa"/>
            <w:gridSpan w:val="2"/>
            <w:tcBorders>
              <w:top w:val="single" w:sz="4" w:space="0" w:color="000000"/>
              <w:left w:val="single" w:sz="4" w:space="0" w:color="000000"/>
              <w:bottom w:val="single" w:sz="4" w:space="0" w:color="000000"/>
              <w:right w:val="single" w:sz="4" w:space="0" w:color="000000"/>
            </w:tcBorders>
            <w:shd w:val="clear" w:color="auto" w:fill="auto"/>
          </w:tcPr>
          <w:p w:rsidR="00E713FA" w:rsidRPr="00E713FA" w:rsidRDefault="00E713FA" w:rsidP="00E713FA">
            <w:pPr>
              <w:spacing w:after="0" w:line="240" w:lineRule="auto"/>
              <w:rPr>
                <w:sz w:val="20"/>
                <w:szCs w:val="20"/>
              </w:rPr>
            </w:pPr>
            <w:r w:rsidRPr="00E713FA">
              <w:rPr>
                <w:sz w:val="20"/>
                <w:szCs w:val="20"/>
              </w:rPr>
              <mc:AlternateContent>
                <mc:Choice Requires="wps">
                  <w:drawing>
                    <wp:anchor distT="0" distB="0" distL="114300" distR="114300" simplePos="0" relativeHeight="251858944" behindDoc="0" locked="0" layoutInCell="1" allowOverlap="1">
                      <wp:simplePos x="0" y="0"/>
                      <wp:positionH relativeFrom="column">
                        <wp:posOffset>1991360</wp:posOffset>
                      </wp:positionH>
                      <wp:positionV relativeFrom="paragraph">
                        <wp:posOffset>104140</wp:posOffset>
                      </wp:positionV>
                      <wp:extent cx="2446020" cy="635"/>
                      <wp:effectExtent l="13970" t="13970" r="6985" b="13970"/>
                      <wp:wrapNone/>
                      <wp:docPr id="490" name="Прямая соединительная линия 4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446020" cy="635"/>
                              </a:xfrm>
                              <a:prstGeom prst="line">
                                <a:avLst/>
                              </a:prstGeom>
                              <a:noFill/>
                              <a:ln w="936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490" o:spid="_x0000_s1026" style="position:absolute;flip:y;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6.8pt,8.2pt" to="349.4pt,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nW8z2AIAAK4FAAAOAAAAZHJzL2Uyb0RvYy54bWysVN1u0zAUvkfiHazcZ0naNG2jpdOWptzw&#10;M2kDrt3EaSwSO7K9phVCAq6R9gi8AhcgTRrwDOkbcey22TpuEForRefYPp+/853jc3yyqkq0JEJS&#10;ziLLO3ItRFjKM8oWkfX6cmaPLCQVZhkuOSORtSbSOpk8fXLc1CHp8YKXGREIQJgMmzqyCqXq0HFk&#10;WpAKyyNeEwabORcVVuCKhZMJ3AB6VTo91w2chousFjwlUsLqdLtpTQx+npNUvcpzSRQqIwu4KfMV&#10;5jvXX2dyjMOFwHVB0x0N/B8sKkwZXNpBTbHC6ErQv6Aqmgouea6OUl45PM9pSkwOkI3nPsjmosA1&#10;MbmAOLLuZJKPB5u+XJ4LRLPI8segD8MVFKn9uvm4uW5/tt8212jzqf3d/mi/tzftr/Zm8xns280X&#10;sPVme7tbvkY6HtRsahkCaMzOhdYjXbGL+jlP30nEeFxgtiAmq8t1DRd5OsI5CNGOrIHTvHnBMziD&#10;rxQ30q5yUaG8pPUbHajBQT60MrVcd7UkK4VSWOz5fuD2IKUU9oL+wNyEQw2iQ2sh1TPCK6SNyCop&#10;00LjEC+fS6VJ3R3Ry4zPaFmaZikZaiJr3A9cEyB5STO9qY9JsZjHpUBLrNvN/Hb3HhyrqIKmL2kV&#10;WaPuEA4LgrOEZeYWhWm5tYFJyTQ4Me28pQfeSoFp1iFj02rvx+44GSUj3/Z7QWL77nRqn85i3w5m&#10;3nAw7U/jeOp90Kw9PyxolhGmie/b3vP/ra12D3DbsF3jdwo5h+hGSiB7yPR0NnCHfn9kD4eDvu33&#10;E9c+G81i+zT2gmCYnMVnyQOmiclePg7ZTkrNil9BNS6KrEEZ1b3QH4x7ngUOjInecFsfhMsFzLdU&#10;CQsJrt5SVZg21m2nMQ4KP3L1f1f4Dn0rxL6G2uuqsMvtTiqo+b6+5nXoB7F9WnOerc/F/tXAUDBB&#10;uwGmp859H+z7Y3byBwAA//8DAFBLAwQUAAYACAAAACEAb8j9fNwAAAAJAQAADwAAAGRycy9kb3du&#10;cmV2LnhtbEyPwU7DMBBE70j8g7VIXBB1SsFqQ5wKIThXLf0AJ16SQLyOYtdJ+Xq2JzjuzNPsTLGd&#10;XS8SjqHzpGG5yEAg1d521Gg4frzfr0GEaMia3hNqOGOAbXl9VZjc+on2mA6xERxCITca2hiHXMpQ&#10;t+hMWPgBib1PPzoT+RwbaUczcbjr5UOWKelMR/yhNQO+tlh/H05Ow3QX+t357atJe/xJu6NL1UZJ&#10;rW9v5pdnEBHn+AfDpT5Xh5I7Vf5ENohew2q5UoyyoR5BMKA2a95SXYQnkGUh/y8ofwEAAP//AwBQ&#10;SwECLQAUAAYACAAAACEAtoM4kv4AAADhAQAAEwAAAAAAAAAAAAAAAAAAAAAAW0NvbnRlbnRfVHlw&#10;ZXNdLnhtbFBLAQItABQABgAIAAAAIQA4/SH/1gAAAJQBAAALAAAAAAAAAAAAAAAAAC8BAABfcmVs&#10;cy8ucmVsc1BLAQItABQABgAIAAAAIQB3nW8z2AIAAK4FAAAOAAAAAAAAAAAAAAAAAC4CAABkcnMv&#10;ZTJvRG9jLnhtbFBLAQItABQABgAIAAAAIQBvyP183AAAAAkBAAAPAAAAAAAAAAAAAAAAADIFAABk&#10;cnMvZG93bnJldi54bWxQSwUGAAAAAAQABADzAAAAOwYAAAAA&#10;" strokeweight=".26mm">
                      <v:stroke joinstyle="miter"/>
                    </v:line>
                  </w:pict>
                </mc:Fallback>
              </mc:AlternateContent>
            </w:r>
            <w:r w:rsidRPr="00E713FA">
              <w:rPr>
                <w:sz w:val="20"/>
                <w:szCs w:val="20"/>
              </w:rPr>
              <w:t>Верхний адрес очереди</w:t>
            </w:r>
          </w:p>
        </w:tc>
      </w:tr>
      <w:tr w:rsidR="00E713FA" w:rsidRPr="00E713FA" w:rsidTr="00E713FA">
        <w:trPr>
          <w:cantSplit/>
        </w:trPr>
        <w:tc>
          <w:tcPr>
            <w:tcW w:w="3270" w:type="dxa"/>
            <w:gridSpan w:val="2"/>
            <w:tcBorders>
              <w:top w:val="single" w:sz="4" w:space="0" w:color="000000"/>
              <w:left w:val="single" w:sz="4" w:space="0" w:color="000000"/>
              <w:bottom w:val="single" w:sz="4" w:space="0" w:color="000000"/>
              <w:right w:val="single" w:sz="4" w:space="0" w:color="000000"/>
            </w:tcBorders>
            <w:shd w:val="clear" w:color="auto" w:fill="auto"/>
          </w:tcPr>
          <w:p w:rsidR="00E713FA" w:rsidRPr="00E713FA" w:rsidRDefault="00E713FA" w:rsidP="00E713FA">
            <w:pPr>
              <w:spacing w:after="0" w:line="240" w:lineRule="auto"/>
              <w:rPr>
                <w:sz w:val="20"/>
                <w:szCs w:val="20"/>
              </w:rPr>
            </w:pPr>
            <w:r w:rsidRPr="00E713FA">
              <w:rPr>
                <w:sz w:val="20"/>
                <w:szCs w:val="20"/>
              </w:rPr>
              <mc:AlternateContent>
                <mc:Choice Requires="wps">
                  <w:drawing>
                    <wp:anchor distT="0" distB="0" distL="114300" distR="114300" simplePos="0" relativeHeight="251865088" behindDoc="0" locked="0" layoutInCell="1" allowOverlap="1">
                      <wp:simplePos x="0" y="0"/>
                      <wp:positionH relativeFrom="column">
                        <wp:posOffset>1979930</wp:posOffset>
                      </wp:positionH>
                      <wp:positionV relativeFrom="paragraph">
                        <wp:posOffset>65405</wp:posOffset>
                      </wp:positionV>
                      <wp:extent cx="1028700" cy="0"/>
                      <wp:effectExtent l="12065" t="13970" r="6985" b="5080"/>
                      <wp:wrapNone/>
                      <wp:docPr id="489" name="Прямая соединительная линия 4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28700" cy="0"/>
                              </a:xfrm>
                              <a:prstGeom prst="line">
                                <a:avLst/>
                              </a:prstGeom>
                              <a:noFill/>
                              <a:ln w="936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489" o:spid="_x0000_s1026" style="position:absolute;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5.9pt,5.15pt" to="236.9pt,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eD0QIAAKIFAAAOAAAAZHJzL2Uyb0RvYy54bWysVM1u2zAMvg/YOwi6u7YTJ3GMOkXrOLvs&#10;p0A77KzYcizMlgxJTVIMA7adB/QR9go7bECBbnsG541GKYnXdJdhqA0IpChSH8lPPD5Z1xVaUqmY&#10;4DH2jzyMKM9Ezvgixq8vZ06IkdKE56QSnMb4mip8Mnn65HjVRLQnSlHlVCIIwlW0amJcat1Erquy&#10;ktZEHYmGcjAWQtZEgyoXbi7JCqLXldvzvKG7EjJvpMioUrA73RrxxMYvCprpV0WhqEZVjAGbtqu0&#10;69ys7uSYRAtJmpJlOxjkP1DUhHG4tAs1JZqgK8n+ClWzTAolCn2UidoVRcEyanOAbHzvQTYXJWmo&#10;zQWKo5quTOrxwmYvl+cSsTzGQTjGiJMamtR+2XzY3LQ/2q+bG7T52P5qv7ff2tv2Z3u7+QTy3eYz&#10;yMbY3u22b5Dxh2quGhVB0ISfS1OPbM0vmucie6sQF0lJ+ILarC6vG7jINx7ugYtRVAOY5qsXIocz&#10;5EoLW9p1IWsTEoqG1raD110H6VqjDDZ9rxeOPGh0tre5JNo7NlLpZ1TUyAgxrhg3xSURWT5X2gAh&#10;0f6I2eZixqrKEqTiaBXjcX/oWQclKpYbozmm5GKeVBItiaGY/WxWYLl/rGYaiF6xOsZhd4hEJSV5&#10;ynN7iyas2sqApOImOLUU3sIDba1BtPuQr6XXu7E3TsM0DJygN0ydwJtOndNZEjjDmT8aTPvTJJn6&#10;7w1qP4hKlueUG+B7qvvBv1Fp9+i2JO3I3lXIPYxuSwlgD5GezgbeKOiHzmg06DtBP/Wcs3CWOKeJ&#10;PxyO0rPkLH2ANLXZq8cB25XSoBJX0I2LMl+hnBku9Afjno9BgdHQAwLBhxGpFjDTMi0xkkK/Ybq0&#10;1DWkMzEOGh965t81vou+LcS+h0brurDL7U+poOf7/toXYR7B9jnNRX59LvcvBQaBddoNLTNp7usg&#10;3x+tk98AAAD//wMAUEsDBBQABgAIAAAAIQD7QInM3gAAAAkBAAAPAAAAZHJzL2Rvd25yZXYueG1s&#10;TI/NTsMwEITvSLyDtUi9oNZJg0oJcSpaBIcekOjP3YmXJCJeh9hpA0/PIg5w3JnR7DfZarStOGHv&#10;G0cK4lkEAql0pqFKwWH/NF2C8EGT0a0jVPCJHlb55UWmU+PO9IqnXagEl5BPtYI6hC6V0pc1Wu1n&#10;rkNi7831Vgc++0qaXp+53LZyHkULaXVD/KHWHW5qLN93g1XwseiOxZcc1td32328PAyWXh6flZpc&#10;jQ/3IAKO4S8MP/iMDjkzFW4g40WrIIljRg9sRAkIDtzcJiwUv4LMM/l/Qf4NAAD//wMAUEsBAi0A&#10;FAAGAAgAAAAhALaDOJL+AAAA4QEAABMAAAAAAAAAAAAAAAAAAAAAAFtDb250ZW50X1R5cGVzXS54&#10;bWxQSwECLQAUAAYACAAAACEAOP0h/9YAAACUAQAACwAAAAAAAAAAAAAAAAAvAQAAX3JlbHMvLnJl&#10;bHNQSwECLQAUAAYACAAAACEAvs1Xg9ECAACiBQAADgAAAAAAAAAAAAAAAAAuAgAAZHJzL2Uyb0Rv&#10;Yy54bWxQSwECLQAUAAYACAAAACEA+0CJzN4AAAAJAQAADwAAAAAAAAAAAAAAAAArBQAAZHJzL2Rv&#10;d25yZXYueG1sUEsFBgAAAAAEAAQA8wAAADYGAAAAAA==&#10;" strokeweight=".26mm">
                      <v:stroke joinstyle="miter"/>
                    </v:line>
                  </w:pict>
                </mc:Fallback>
              </mc:AlternateContent>
            </w:r>
            <w:r w:rsidRPr="00E713FA">
              <w:rPr>
                <w:sz w:val="20"/>
                <w:szCs w:val="20"/>
              </w:rPr>
              <w:t>Указатель начала очереди</w:t>
            </w:r>
          </w:p>
        </w:tc>
      </w:tr>
      <w:tr w:rsidR="00E713FA" w:rsidRPr="00E713FA" w:rsidTr="00E713FA">
        <w:trPr>
          <w:cantSplit/>
        </w:trPr>
        <w:tc>
          <w:tcPr>
            <w:tcW w:w="3270" w:type="dxa"/>
            <w:gridSpan w:val="2"/>
            <w:tcBorders>
              <w:top w:val="single" w:sz="4" w:space="0" w:color="000000"/>
              <w:left w:val="single" w:sz="4" w:space="0" w:color="000000"/>
              <w:bottom w:val="single" w:sz="4" w:space="0" w:color="000000"/>
              <w:right w:val="single" w:sz="4" w:space="0" w:color="000000"/>
            </w:tcBorders>
            <w:shd w:val="clear" w:color="auto" w:fill="auto"/>
          </w:tcPr>
          <w:p w:rsidR="00E713FA" w:rsidRPr="00E713FA" w:rsidRDefault="00E713FA" w:rsidP="00E713FA">
            <w:pPr>
              <w:spacing w:after="0" w:line="240" w:lineRule="auto"/>
              <w:rPr>
                <w:sz w:val="20"/>
                <w:szCs w:val="20"/>
              </w:rPr>
            </w:pPr>
            <w:r w:rsidRPr="00E713FA">
              <w:rPr>
                <w:sz w:val="20"/>
                <w:szCs w:val="20"/>
              </w:rPr>
              <mc:AlternateContent>
                <mc:Choice Requires="wps">
                  <w:drawing>
                    <wp:anchor distT="0" distB="0" distL="114300" distR="114300" simplePos="0" relativeHeight="251860992" behindDoc="0" locked="0" layoutInCell="1" allowOverlap="1">
                      <wp:simplePos x="0" y="0"/>
                      <wp:positionH relativeFrom="column">
                        <wp:posOffset>2008505</wp:posOffset>
                      </wp:positionH>
                      <wp:positionV relativeFrom="paragraph">
                        <wp:posOffset>93345</wp:posOffset>
                      </wp:positionV>
                      <wp:extent cx="1666875" cy="0"/>
                      <wp:effectExtent l="12065" t="13970" r="6985" b="5080"/>
                      <wp:wrapNone/>
                      <wp:docPr id="488" name="Прямая соединительная линия 4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66875" cy="0"/>
                              </a:xfrm>
                              <a:prstGeom prst="line">
                                <a:avLst/>
                              </a:prstGeom>
                              <a:noFill/>
                              <a:ln w="936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488" o:spid="_x0000_s1026" style="position:absolute;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8.15pt,7.35pt" to="289.4pt,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ZgE0AIAAKIFAAAOAAAAZHJzL2Uyb0RvYy54bWysVN1u0zAUvkfiHSzfZ0natE2jpdOWttzw&#10;M2lDXLuJ01gkdmR7TSeEBFwj7RF4BS5AmjTgGdI34thtwzpuEForRefYPp+/c77jc3yyrkq0olIx&#10;wWPsH3kYUZ6KjPFljF9fzp0QI6UJz0gpOI3xNVX4ZPL0yXFTR7QnClFmVCIA4Spq6hgXWteR66q0&#10;oBVRR6KmHDZzISuiwZVLN5OkAfSqdHueN3QbIbNaipQqBavT7SaeWPw8p6l+leeKalTGGLhp+5X2&#10;uzBfd3JMoqUkdcHSHQ3yHywqwjhc2kFNiSboSrK/oCqWSqFEro9SUbkiz1lKbQ6Qje89yOaiIDW1&#10;uUBxVN2VST0ebPpydS4Ry2IchCAVJxWI1H7ZfNjctD/ar5sbtPnY/mq/t9/a2/Zne7v5BPbd5jPY&#10;ZrO92y3fIBMP1WxqFQFows+lqUe65hf1c5G+VYiLpCB8SW1Wl9c1XOSbCPcgxDiqBk6L5oXI4Ay5&#10;0sKWdp3LykBC0dDaKnjdKUjXGqWw6A+Hw3A0wCjd77kk2gfWUulnVFTIGDEuGTfFJRFZPVfaECHR&#10;/ohZ5mLOytI2SMlRE+Nxf+jZACVKlplNc0zJ5SIpJVoR02L2Z7OCnfvHKqah0UtWxTjsDpGooCSb&#10;8czeogkrtzYwKbkBp7aFt/TAW2sw7Trka9vr3dgbz8JZGDhBbzhzAm86dU7nSeAM5/5oMO1Pk2Tq&#10;vzes/SAqWJZRbojvW90P/q2Vdo9u26Rds3cVcg/RbSmB7CHT0/nAGwX90BmNBn0n6M885yycJ85p&#10;AqqNZmfJ2ewB05nNXj0O2a6UhpW4AjUuiqxBGTO90B+Mez4GB0ZDb7TVB5FyCTMt1RIjKfQbpgvb&#10;uqbpDMaB8KFn/jvhO/RtIfYaGq9TYZfbn1KB5nt97Yswj2D7nBYiuz6X+5cCg8AG7YaWmTT3fbDv&#10;j9bJbwAAAP//AwBQSwMEFAAGAAgAAAAhAD78VibfAAAACQEAAA8AAABkcnMvZG93bnJldi54bWxM&#10;j0tPwzAQhO9I/Adrkbig1gmFNIQ4FQ/RAwekPrg78ZJExOsQO23g17OIAxx35tPsTL6abCcOOPjW&#10;kYJ4HoFAqpxpqVaw3z3NUhA+aDK6c4QKPtHDqjg9yXVm3JE2eNiGWnAI+UwraELoMyl91aDVfu56&#10;JPbe3GB14HOopRn0kcNtJy+jKJFWt8QfGt3jQ4PV+3a0Cj6S/rX8kuP9xc3zLk73o6WXx7VS52fT&#10;3S2IgFP4g+GnPleHgjuVbiTjRadgEScLRtm4WoJg4HqZ8pbyV5BFLv8vKL4BAAD//wMAUEsBAi0A&#10;FAAGAAgAAAAhALaDOJL+AAAA4QEAABMAAAAAAAAAAAAAAAAAAAAAAFtDb250ZW50X1R5cGVzXS54&#10;bWxQSwECLQAUAAYACAAAACEAOP0h/9YAAACUAQAACwAAAAAAAAAAAAAAAAAvAQAAX3JlbHMvLnJl&#10;bHNQSwECLQAUAAYACAAAACEAn1mYBNACAACiBQAADgAAAAAAAAAAAAAAAAAuAgAAZHJzL2Uyb0Rv&#10;Yy54bWxQSwECLQAUAAYACAAAACEAPvxWJt8AAAAJAQAADwAAAAAAAAAAAAAAAAAqBQAAZHJzL2Rv&#10;d25yZXYueG1sUEsFBgAAAAAEAAQA8wAAADYGAAAAAA==&#10;" strokeweight=".26mm">
                      <v:stroke joinstyle="miter"/>
                    </v:line>
                  </w:pict>
                </mc:Fallback>
              </mc:AlternateContent>
            </w:r>
            <w:r w:rsidRPr="00E713FA">
              <w:rPr>
                <w:sz w:val="20"/>
                <w:szCs w:val="20"/>
              </w:rPr>
              <w:t>Указатель конца очереди</w:t>
            </w:r>
          </w:p>
        </w:tc>
      </w:tr>
      <w:tr w:rsidR="00E713FA" w:rsidRPr="00E713FA" w:rsidTr="00E713FA">
        <w:trPr>
          <w:cantSplit/>
        </w:trPr>
        <w:tc>
          <w:tcPr>
            <w:tcW w:w="3270" w:type="dxa"/>
            <w:gridSpan w:val="2"/>
            <w:tcBorders>
              <w:top w:val="single" w:sz="4" w:space="0" w:color="000000"/>
              <w:left w:val="single" w:sz="4" w:space="0" w:color="000000"/>
              <w:bottom w:val="single" w:sz="4" w:space="0" w:color="000000"/>
              <w:right w:val="single" w:sz="4" w:space="0" w:color="000000"/>
            </w:tcBorders>
            <w:shd w:val="clear" w:color="auto" w:fill="auto"/>
          </w:tcPr>
          <w:p w:rsidR="00E713FA" w:rsidRPr="00E713FA" w:rsidRDefault="00E713FA" w:rsidP="00E713FA">
            <w:pPr>
              <w:spacing w:after="0" w:line="240" w:lineRule="auto"/>
              <w:rPr>
                <w:sz w:val="20"/>
                <w:szCs w:val="20"/>
              </w:rPr>
            </w:pPr>
            <w:r w:rsidRPr="00E713FA">
              <w:rPr>
                <w:sz w:val="20"/>
                <w:szCs w:val="20"/>
              </w:rPr>
              <w:t>Свойства элементов очереди</w:t>
            </w:r>
          </w:p>
        </w:tc>
      </w:tr>
    </w:tbl>
    <w:p w:rsidR="00E713FA" w:rsidRPr="00E713FA" w:rsidRDefault="00E713FA" w:rsidP="00E713FA">
      <w:pPr>
        <w:spacing w:after="0" w:line="240" w:lineRule="auto"/>
        <w:rPr>
          <w:sz w:val="20"/>
          <w:szCs w:val="20"/>
        </w:rPr>
      </w:pPr>
    </w:p>
    <w:p w:rsidR="00E713FA" w:rsidRPr="00E713FA" w:rsidRDefault="00E713FA" w:rsidP="00E713FA">
      <w:pPr>
        <w:spacing w:after="0" w:line="240" w:lineRule="auto"/>
        <w:rPr>
          <w:sz w:val="20"/>
          <w:szCs w:val="20"/>
          <w:lang w:val="en-US"/>
        </w:rPr>
      </w:pPr>
      <w:r w:rsidRPr="00E713FA">
        <w:rPr>
          <w:sz w:val="20"/>
          <w:szCs w:val="20"/>
          <w:lang w:val="en-US"/>
        </w:rPr>
        <w:t xml:space="preserve">const fifoksize=100; { </w:t>
      </w:r>
      <w:r w:rsidRPr="00E713FA">
        <w:rPr>
          <w:sz w:val="20"/>
          <w:szCs w:val="20"/>
        </w:rPr>
        <w:t>размер</w:t>
      </w:r>
      <w:r w:rsidRPr="00E713FA">
        <w:rPr>
          <w:sz w:val="20"/>
          <w:szCs w:val="20"/>
          <w:lang w:val="en-US"/>
        </w:rPr>
        <w:t xml:space="preserve"> </w:t>
      </w:r>
      <w:r w:rsidRPr="00E713FA">
        <w:rPr>
          <w:sz w:val="20"/>
          <w:szCs w:val="20"/>
        </w:rPr>
        <w:t>очереди</w:t>
      </w:r>
      <w:r w:rsidRPr="00E713FA">
        <w:rPr>
          <w:sz w:val="20"/>
          <w:szCs w:val="20"/>
          <w:lang w:val="en-US"/>
        </w:rPr>
        <w:t xml:space="preserve"> }</w:t>
      </w:r>
    </w:p>
    <w:p w:rsidR="00E713FA" w:rsidRPr="00E713FA" w:rsidRDefault="00E713FA" w:rsidP="00E713FA">
      <w:pPr>
        <w:spacing w:after="0" w:line="240" w:lineRule="auto"/>
        <w:rPr>
          <w:sz w:val="20"/>
          <w:szCs w:val="20"/>
          <w:lang w:val="en-US"/>
        </w:rPr>
      </w:pPr>
      <w:r w:rsidRPr="00E713FA">
        <w:rPr>
          <w:sz w:val="20"/>
          <w:szCs w:val="20"/>
          <w:lang w:val="en-US"/>
        </w:rPr>
        <w:t xml:space="preserve">  type  index=0..fifosize;</w:t>
      </w:r>
    </w:p>
    <w:p w:rsidR="00E713FA" w:rsidRPr="00E713FA" w:rsidRDefault="00E713FA" w:rsidP="00E713FA">
      <w:pPr>
        <w:spacing w:after="0" w:line="240" w:lineRule="auto"/>
        <w:rPr>
          <w:sz w:val="20"/>
          <w:szCs w:val="20"/>
          <w:lang w:val="en-US"/>
        </w:rPr>
      </w:pPr>
      <w:r w:rsidRPr="00E713FA">
        <w:rPr>
          <w:sz w:val="20"/>
          <w:szCs w:val="20"/>
          <w:lang w:val="en-US"/>
        </w:rPr>
        <w:t xml:space="preserve">        fifo=record st:array[index] of char;</w:t>
      </w:r>
    </w:p>
    <w:p w:rsidR="00E713FA" w:rsidRPr="00E713FA" w:rsidRDefault="00E713FA" w:rsidP="00E713FA">
      <w:pPr>
        <w:spacing w:after="0" w:line="240" w:lineRule="auto"/>
        <w:rPr>
          <w:sz w:val="20"/>
          <w:szCs w:val="20"/>
        </w:rPr>
      </w:pPr>
      <w:r w:rsidRPr="00E713FA">
        <w:rPr>
          <w:sz w:val="20"/>
          <w:szCs w:val="20"/>
          <w:lang w:val="en-US"/>
        </w:rPr>
        <w:t xml:space="preserve">                     </w:t>
      </w:r>
      <w:r w:rsidRPr="00E713FA">
        <w:rPr>
          <w:sz w:val="20"/>
          <w:szCs w:val="20"/>
        </w:rPr>
        <w:t>uk:index;</w:t>
      </w:r>
    </w:p>
    <w:p w:rsidR="00E713FA" w:rsidRPr="00E713FA" w:rsidRDefault="00E713FA" w:rsidP="00E713FA">
      <w:pPr>
        <w:spacing w:after="0" w:line="240" w:lineRule="auto"/>
        <w:rPr>
          <w:sz w:val="20"/>
          <w:szCs w:val="20"/>
        </w:rPr>
      </w:pPr>
      <w:r w:rsidRPr="00E713FA">
        <w:rPr>
          <w:sz w:val="20"/>
          <w:szCs w:val="20"/>
        </w:rPr>
        <w:t xml:space="preserve">              end;</w:t>
      </w:r>
    </w:p>
    <w:p w:rsidR="00E713FA" w:rsidRPr="00E713FA" w:rsidRDefault="00E713FA" w:rsidP="00E713FA">
      <w:pPr>
        <w:spacing w:after="0" w:line="240" w:lineRule="auto"/>
        <w:rPr>
          <w:sz w:val="20"/>
          <w:szCs w:val="20"/>
        </w:rPr>
      </w:pPr>
    </w:p>
    <w:p w:rsidR="00E713FA" w:rsidRPr="00E713FA" w:rsidRDefault="00E713FA" w:rsidP="00E713FA">
      <w:pPr>
        <w:spacing w:after="0" w:line="240" w:lineRule="auto"/>
        <w:rPr>
          <w:b/>
          <w:i/>
          <w:sz w:val="20"/>
          <w:szCs w:val="20"/>
        </w:rPr>
      </w:pPr>
      <w:r w:rsidRPr="00E713FA">
        <w:rPr>
          <w:b/>
          <w:i/>
          <w:sz w:val="20"/>
          <w:szCs w:val="20"/>
        </w:rPr>
        <w:t>Применение очереди:</w:t>
      </w:r>
    </w:p>
    <w:p w:rsidR="00E713FA" w:rsidRPr="00E713FA" w:rsidRDefault="00E713FA" w:rsidP="00E713FA">
      <w:pPr>
        <w:spacing w:after="0" w:line="240" w:lineRule="auto"/>
        <w:rPr>
          <w:sz w:val="20"/>
          <w:szCs w:val="20"/>
        </w:rPr>
      </w:pPr>
      <w:r w:rsidRPr="00E713FA">
        <w:rPr>
          <w:sz w:val="20"/>
          <w:szCs w:val="20"/>
        </w:rPr>
        <w:t>Очередь используется при передаче данных из оперативной во вторичную память (при этом происходит процедура буферизации: накапливается блок и передается во вторичную память). Наличие буфера обеспечивает независимость взаимодействия процессов между производителем и потребителем (ранжирование задач пользователя). Задачи разделяются по приоритетам: 1) задачи, решаемые в режиме реального времени (высший приоритет) (очередь 1); 2) задачи, решаемые в режиме разделения времени (очередь 2); задачи, решаемые в пакетном режиме (фоновые задачи) (очередь 3). Очереди выполняются последовательно.</w:t>
      </w:r>
    </w:p>
    <w:p w:rsidR="00E713FA" w:rsidRPr="00E713FA" w:rsidRDefault="00E713FA" w:rsidP="00E713FA">
      <w:pPr>
        <w:spacing w:after="0" w:line="240" w:lineRule="auto"/>
        <w:rPr>
          <w:sz w:val="20"/>
          <w:szCs w:val="20"/>
        </w:rPr>
      </w:pPr>
    </w:p>
    <w:p w:rsidR="00E713FA" w:rsidRPr="00E713FA" w:rsidRDefault="00E713FA" w:rsidP="00E713FA">
      <w:pPr>
        <w:spacing w:after="0" w:line="240" w:lineRule="auto"/>
        <w:rPr>
          <w:b/>
          <w:sz w:val="20"/>
          <w:szCs w:val="20"/>
        </w:rPr>
      </w:pPr>
      <w:r w:rsidRPr="00E713FA">
        <w:rPr>
          <w:b/>
          <w:sz w:val="20"/>
          <w:szCs w:val="20"/>
        </w:rPr>
        <w:t>5. Язык SQL для работы с реляционными базами данных</w:t>
      </w:r>
    </w:p>
    <w:p w:rsidR="00E713FA" w:rsidRPr="00E713FA" w:rsidRDefault="00E713FA" w:rsidP="00E713FA">
      <w:pPr>
        <w:spacing w:after="0" w:line="240" w:lineRule="auto"/>
        <w:rPr>
          <w:sz w:val="20"/>
          <w:szCs w:val="20"/>
        </w:rPr>
      </w:pPr>
      <w:r w:rsidRPr="00E713FA">
        <w:rPr>
          <w:sz w:val="20"/>
          <w:szCs w:val="20"/>
        </w:rPr>
        <w:t xml:space="preserve">SQL - Структурированный Язык Запросов. Это - язык который дает вам возможность создавать и работать в реляционных базах данных, которые являются наборами связанной информации сохраняемой в таблицах. </w:t>
      </w:r>
    </w:p>
    <w:p w:rsidR="00E713FA" w:rsidRPr="00E713FA" w:rsidRDefault="00E713FA" w:rsidP="00E713FA">
      <w:pPr>
        <w:spacing w:after="0" w:line="240" w:lineRule="auto"/>
        <w:rPr>
          <w:sz w:val="20"/>
          <w:szCs w:val="20"/>
        </w:rPr>
      </w:pPr>
      <w:r w:rsidRPr="00E713FA">
        <w:rPr>
          <w:sz w:val="20"/>
          <w:szCs w:val="20"/>
        </w:rPr>
        <w:t xml:space="preserve">SQL это язык ориентированный специально на реляционные базы данных. Он устраняет много работы которую вы должны были бы сделать если бы вы использовали универсальный язык программирования, напрмер C. </w:t>
      </w:r>
    </w:p>
    <w:p w:rsidR="00E713FA" w:rsidRPr="00E713FA" w:rsidRDefault="00E713FA" w:rsidP="00E713FA">
      <w:pPr>
        <w:spacing w:after="0" w:line="240" w:lineRule="auto"/>
        <w:rPr>
          <w:sz w:val="20"/>
          <w:szCs w:val="20"/>
        </w:rPr>
      </w:pPr>
      <w:r w:rsidRPr="00E713FA">
        <w:rPr>
          <w:sz w:val="20"/>
          <w:szCs w:val="20"/>
        </w:rPr>
        <w:t xml:space="preserve">Интерактивный SQL используется для функционирования непосредственно в базе данных чтобы производить вывод для использования его заказчиком. В этой форме SQL, когда вы введете команду, она сейчас же выполнится и вы сможете увидеть вывод - немедленно. </w:t>
      </w:r>
    </w:p>
    <w:p w:rsidR="00E713FA" w:rsidRPr="00E713FA" w:rsidRDefault="00E713FA" w:rsidP="00E713FA">
      <w:pPr>
        <w:spacing w:after="0" w:line="240" w:lineRule="auto"/>
        <w:rPr>
          <w:sz w:val="20"/>
          <w:szCs w:val="20"/>
        </w:rPr>
      </w:pPr>
      <w:r w:rsidRPr="00E713FA">
        <w:rPr>
          <w:sz w:val="20"/>
          <w:szCs w:val="20"/>
        </w:rPr>
        <w:lastRenderedPageBreak/>
        <w:t>Вложенный SQL состоит из команд SQL помещенных внутри программ, которые обычно написаны на некотором другом языке.</w:t>
      </w:r>
    </w:p>
    <w:p w:rsidR="00E713FA" w:rsidRPr="00E713FA" w:rsidRDefault="00E713FA" w:rsidP="00E713FA">
      <w:pPr>
        <w:spacing w:after="0" w:line="240" w:lineRule="auto"/>
        <w:rPr>
          <w:sz w:val="20"/>
          <w:szCs w:val="20"/>
        </w:rPr>
      </w:pPr>
      <w:r w:rsidRPr="00E713FA">
        <w:rPr>
          <w:sz w:val="20"/>
          <w:szCs w:val="20"/>
        </w:rPr>
        <w:t xml:space="preserve">Запрос - команда которую вы даете вашей программе базы данных, и которая сообщает ей чтобы она вывела определенную информацию из таблиц в память. Эта информация обычно посылается непосредственно на экран компьютера или терминала которым вы пользуетесь, хотя, в большинстве случаев, ее можно также послать принтеру, сохранить в файле ( как объект в памяти компьютера ), или представить как вводную информацию для другой команды или процесса. </w:t>
      </w:r>
    </w:p>
    <w:p w:rsidR="00E713FA" w:rsidRPr="00E713FA" w:rsidRDefault="00E713FA" w:rsidP="00E713FA">
      <w:pPr>
        <w:spacing w:after="0" w:line="240" w:lineRule="auto"/>
        <w:rPr>
          <w:sz w:val="20"/>
          <w:szCs w:val="20"/>
        </w:rPr>
      </w:pPr>
      <w:r w:rsidRPr="00E713FA">
        <w:rPr>
          <w:sz w:val="20"/>
          <w:szCs w:val="20"/>
        </w:rPr>
        <w:t>Операторы SQL делятся на:</w:t>
      </w:r>
    </w:p>
    <w:p w:rsidR="00E713FA" w:rsidRPr="00E713FA" w:rsidRDefault="00E713FA" w:rsidP="00E713FA">
      <w:pPr>
        <w:spacing w:after="0" w:line="240" w:lineRule="auto"/>
        <w:rPr>
          <w:sz w:val="20"/>
          <w:szCs w:val="20"/>
        </w:rPr>
      </w:pPr>
      <w:r w:rsidRPr="00E713FA">
        <w:rPr>
          <w:sz w:val="20"/>
          <w:szCs w:val="20"/>
        </w:rPr>
        <w:t>- операторы определения данных (</w:t>
      </w:r>
      <w:r w:rsidRPr="00E713FA">
        <w:rPr>
          <w:i/>
          <w:iCs/>
          <w:sz w:val="20"/>
          <w:szCs w:val="20"/>
        </w:rPr>
        <w:t xml:space="preserve">Data Definition Language, </w:t>
      </w:r>
      <w:hyperlink r:id="rId11" w:tooltip="DDL" w:history="1">
        <w:r w:rsidRPr="00E713FA">
          <w:rPr>
            <w:rStyle w:val="a7"/>
            <w:i/>
            <w:iCs/>
            <w:sz w:val="20"/>
            <w:szCs w:val="20"/>
          </w:rPr>
          <w:t>DDL</w:t>
        </w:r>
      </w:hyperlink>
      <w:r w:rsidRPr="00E713FA">
        <w:rPr>
          <w:sz w:val="20"/>
          <w:szCs w:val="20"/>
        </w:rPr>
        <w:t xml:space="preserve">) </w:t>
      </w:r>
    </w:p>
    <w:p w:rsidR="00E713FA" w:rsidRPr="00E713FA" w:rsidRDefault="00E713FA" w:rsidP="00E713FA">
      <w:pPr>
        <w:spacing w:after="0" w:line="240" w:lineRule="auto"/>
        <w:rPr>
          <w:sz w:val="20"/>
          <w:szCs w:val="20"/>
        </w:rPr>
      </w:pPr>
      <w:r w:rsidRPr="00E713FA">
        <w:rPr>
          <w:b/>
          <w:bCs/>
          <w:sz w:val="20"/>
          <w:szCs w:val="20"/>
        </w:rPr>
        <w:t>CREATE</w:t>
      </w:r>
      <w:r w:rsidRPr="00E713FA">
        <w:rPr>
          <w:sz w:val="20"/>
          <w:szCs w:val="20"/>
        </w:rPr>
        <w:t xml:space="preserve"> создает объект БД (саму базу, таблицу, </w:t>
      </w:r>
      <w:hyperlink r:id="rId12" w:tooltip="Представление (базы данных)" w:history="1">
        <w:r w:rsidRPr="00E713FA">
          <w:rPr>
            <w:rStyle w:val="a7"/>
            <w:sz w:val="20"/>
            <w:szCs w:val="20"/>
          </w:rPr>
          <w:t>представление</w:t>
        </w:r>
      </w:hyperlink>
      <w:r w:rsidRPr="00E713FA">
        <w:rPr>
          <w:sz w:val="20"/>
          <w:szCs w:val="20"/>
        </w:rPr>
        <w:t>, пользователя и т. д.)</w:t>
      </w:r>
    </w:p>
    <w:p w:rsidR="00E713FA" w:rsidRPr="00E713FA" w:rsidRDefault="00E713FA" w:rsidP="00E713FA">
      <w:pPr>
        <w:spacing w:after="0" w:line="240" w:lineRule="auto"/>
        <w:rPr>
          <w:sz w:val="20"/>
          <w:szCs w:val="20"/>
        </w:rPr>
      </w:pPr>
      <w:r w:rsidRPr="00E713FA">
        <w:rPr>
          <w:b/>
          <w:bCs/>
          <w:sz w:val="20"/>
          <w:szCs w:val="20"/>
        </w:rPr>
        <w:t>ALTER</w:t>
      </w:r>
      <w:r w:rsidRPr="00E713FA">
        <w:rPr>
          <w:sz w:val="20"/>
          <w:szCs w:val="20"/>
        </w:rPr>
        <w:t xml:space="preserve"> изменяет объект</w:t>
      </w:r>
    </w:p>
    <w:p w:rsidR="00E713FA" w:rsidRPr="00E713FA" w:rsidRDefault="00E713FA" w:rsidP="00E713FA">
      <w:pPr>
        <w:spacing w:after="0" w:line="240" w:lineRule="auto"/>
        <w:rPr>
          <w:sz w:val="20"/>
          <w:szCs w:val="20"/>
        </w:rPr>
      </w:pPr>
      <w:r w:rsidRPr="00E713FA">
        <w:rPr>
          <w:b/>
          <w:bCs/>
          <w:sz w:val="20"/>
          <w:szCs w:val="20"/>
        </w:rPr>
        <w:t>DROP</w:t>
      </w:r>
      <w:r w:rsidRPr="00E713FA">
        <w:rPr>
          <w:sz w:val="20"/>
          <w:szCs w:val="20"/>
        </w:rPr>
        <w:t xml:space="preserve"> удаляет объект</w:t>
      </w:r>
    </w:p>
    <w:p w:rsidR="00E713FA" w:rsidRPr="00E713FA" w:rsidRDefault="00E713FA" w:rsidP="00E713FA">
      <w:pPr>
        <w:spacing w:after="0" w:line="240" w:lineRule="auto"/>
        <w:rPr>
          <w:sz w:val="20"/>
          <w:szCs w:val="20"/>
        </w:rPr>
      </w:pPr>
      <w:r w:rsidRPr="00E713FA">
        <w:rPr>
          <w:sz w:val="20"/>
          <w:szCs w:val="20"/>
        </w:rPr>
        <w:t>- операторы манипуляции данными (</w:t>
      </w:r>
      <w:r w:rsidRPr="00E713FA">
        <w:rPr>
          <w:i/>
          <w:iCs/>
          <w:sz w:val="20"/>
          <w:szCs w:val="20"/>
        </w:rPr>
        <w:t xml:space="preserve">Data Manipulation Language, </w:t>
      </w:r>
      <w:hyperlink r:id="rId13" w:history="1">
        <w:r w:rsidRPr="00E713FA">
          <w:rPr>
            <w:rStyle w:val="a7"/>
            <w:i/>
            <w:iCs/>
            <w:sz w:val="20"/>
            <w:szCs w:val="20"/>
          </w:rPr>
          <w:t>DML</w:t>
        </w:r>
      </w:hyperlink>
      <w:r w:rsidRPr="00E713FA">
        <w:rPr>
          <w:sz w:val="20"/>
          <w:szCs w:val="20"/>
        </w:rPr>
        <w:t xml:space="preserve">) </w:t>
      </w:r>
    </w:p>
    <w:p w:rsidR="00E713FA" w:rsidRPr="00E713FA" w:rsidRDefault="00E713FA" w:rsidP="00E713FA">
      <w:pPr>
        <w:spacing w:after="0" w:line="240" w:lineRule="auto"/>
        <w:rPr>
          <w:sz w:val="20"/>
          <w:szCs w:val="20"/>
        </w:rPr>
      </w:pPr>
      <w:r w:rsidRPr="00E713FA">
        <w:rPr>
          <w:b/>
          <w:bCs/>
          <w:sz w:val="20"/>
          <w:szCs w:val="20"/>
        </w:rPr>
        <w:t>SELECT</w:t>
      </w:r>
      <w:r w:rsidRPr="00E713FA">
        <w:rPr>
          <w:sz w:val="20"/>
          <w:szCs w:val="20"/>
        </w:rPr>
        <w:t xml:space="preserve"> считывает данные, удовлетворяющие заданным условиям</w:t>
      </w:r>
    </w:p>
    <w:p w:rsidR="00E713FA" w:rsidRPr="00E713FA" w:rsidRDefault="00E713FA" w:rsidP="00E713FA">
      <w:pPr>
        <w:spacing w:after="0" w:line="240" w:lineRule="auto"/>
        <w:rPr>
          <w:sz w:val="20"/>
          <w:szCs w:val="20"/>
        </w:rPr>
      </w:pPr>
      <w:r w:rsidRPr="00E713FA">
        <w:rPr>
          <w:b/>
          <w:bCs/>
          <w:sz w:val="20"/>
          <w:szCs w:val="20"/>
        </w:rPr>
        <w:t>INSERT</w:t>
      </w:r>
      <w:r w:rsidRPr="00E713FA">
        <w:rPr>
          <w:sz w:val="20"/>
          <w:szCs w:val="20"/>
        </w:rPr>
        <w:t xml:space="preserve"> добавляет новые данные</w:t>
      </w:r>
    </w:p>
    <w:p w:rsidR="00E713FA" w:rsidRPr="00E713FA" w:rsidRDefault="00E713FA" w:rsidP="00E713FA">
      <w:pPr>
        <w:spacing w:after="0" w:line="240" w:lineRule="auto"/>
        <w:rPr>
          <w:sz w:val="20"/>
          <w:szCs w:val="20"/>
        </w:rPr>
      </w:pPr>
      <w:r w:rsidRPr="00E713FA">
        <w:rPr>
          <w:b/>
          <w:bCs/>
          <w:sz w:val="20"/>
          <w:szCs w:val="20"/>
        </w:rPr>
        <w:t>UPDATE</w:t>
      </w:r>
      <w:r w:rsidRPr="00E713FA">
        <w:rPr>
          <w:sz w:val="20"/>
          <w:szCs w:val="20"/>
        </w:rPr>
        <w:t xml:space="preserve"> изменяет существующие данные</w:t>
      </w:r>
    </w:p>
    <w:p w:rsidR="00E713FA" w:rsidRPr="00E713FA" w:rsidRDefault="00E713FA" w:rsidP="00E713FA">
      <w:pPr>
        <w:spacing w:after="0" w:line="240" w:lineRule="auto"/>
        <w:rPr>
          <w:sz w:val="20"/>
          <w:szCs w:val="20"/>
        </w:rPr>
      </w:pPr>
      <w:r w:rsidRPr="00E713FA">
        <w:rPr>
          <w:b/>
          <w:bCs/>
          <w:sz w:val="20"/>
          <w:szCs w:val="20"/>
        </w:rPr>
        <w:t>DELETE</w:t>
      </w:r>
      <w:r w:rsidRPr="00E713FA">
        <w:rPr>
          <w:sz w:val="20"/>
          <w:szCs w:val="20"/>
        </w:rPr>
        <w:t xml:space="preserve"> удаляет данные</w:t>
      </w:r>
    </w:p>
    <w:p w:rsidR="00E713FA" w:rsidRPr="00E713FA" w:rsidRDefault="00E713FA" w:rsidP="00E713FA">
      <w:pPr>
        <w:spacing w:after="0" w:line="240" w:lineRule="auto"/>
        <w:rPr>
          <w:sz w:val="20"/>
          <w:szCs w:val="20"/>
        </w:rPr>
      </w:pPr>
      <w:r w:rsidRPr="00E713FA">
        <w:rPr>
          <w:sz w:val="20"/>
          <w:szCs w:val="20"/>
        </w:rPr>
        <w:t>- операторы определения доступа к данным (</w:t>
      </w:r>
      <w:r w:rsidRPr="00E713FA">
        <w:rPr>
          <w:i/>
          <w:iCs/>
          <w:sz w:val="20"/>
          <w:szCs w:val="20"/>
        </w:rPr>
        <w:t xml:space="preserve">Data Control Language, </w:t>
      </w:r>
      <w:hyperlink r:id="rId14" w:history="1">
        <w:r w:rsidRPr="00E713FA">
          <w:rPr>
            <w:rStyle w:val="a7"/>
            <w:i/>
            <w:iCs/>
            <w:sz w:val="20"/>
            <w:szCs w:val="20"/>
          </w:rPr>
          <w:t>DCL</w:t>
        </w:r>
      </w:hyperlink>
      <w:r w:rsidRPr="00E713FA">
        <w:rPr>
          <w:sz w:val="20"/>
          <w:szCs w:val="20"/>
        </w:rPr>
        <w:t xml:space="preserve">) </w:t>
      </w:r>
    </w:p>
    <w:p w:rsidR="00E713FA" w:rsidRPr="00E713FA" w:rsidRDefault="00E713FA" w:rsidP="00E713FA">
      <w:pPr>
        <w:spacing w:after="0" w:line="240" w:lineRule="auto"/>
        <w:rPr>
          <w:sz w:val="20"/>
          <w:szCs w:val="20"/>
        </w:rPr>
      </w:pPr>
      <w:r w:rsidRPr="00E713FA">
        <w:rPr>
          <w:b/>
          <w:bCs/>
          <w:sz w:val="20"/>
          <w:szCs w:val="20"/>
        </w:rPr>
        <w:t>GRANT</w:t>
      </w:r>
      <w:r w:rsidRPr="00E713FA">
        <w:rPr>
          <w:sz w:val="20"/>
          <w:szCs w:val="20"/>
        </w:rPr>
        <w:t xml:space="preserve"> предоставляет пользователю (группе) разрешения на определенные операции с объектом</w:t>
      </w:r>
    </w:p>
    <w:p w:rsidR="00E713FA" w:rsidRPr="00E713FA" w:rsidRDefault="00E713FA" w:rsidP="00E713FA">
      <w:pPr>
        <w:spacing w:after="0" w:line="240" w:lineRule="auto"/>
        <w:rPr>
          <w:sz w:val="20"/>
          <w:szCs w:val="20"/>
        </w:rPr>
      </w:pPr>
      <w:r w:rsidRPr="00E713FA">
        <w:rPr>
          <w:b/>
          <w:bCs/>
          <w:sz w:val="20"/>
          <w:szCs w:val="20"/>
        </w:rPr>
        <w:t>REVOKE</w:t>
      </w:r>
      <w:r w:rsidRPr="00E713FA">
        <w:rPr>
          <w:sz w:val="20"/>
          <w:szCs w:val="20"/>
        </w:rPr>
        <w:t xml:space="preserve"> отзывает ранее выданные разрешения</w:t>
      </w:r>
    </w:p>
    <w:p w:rsidR="00E713FA" w:rsidRPr="00E713FA" w:rsidRDefault="00E713FA" w:rsidP="00E713FA">
      <w:pPr>
        <w:spacing w:after="0" w:line="240" w:lineRule="auto"/>
        <w:rPr>
          <w:sz w:val="20"/>
          <w:szCs w:val="20"/>
        </w:rPr>
      </w:pPr>
      <w:r w:rsidRPr="00E713FA">
        <w:rPr>
          <w:sz w:val="20"/>
          <w:szCs w:val="20"/>
        </w:rPr>
        <w:t xml:space="preserve">- операторы управления </w:t>
      </w:r>
      <w:hyperlink r:id="rId15" w:tooltip="Транзакция" w:history="1">
        <w:r w:rsidRPr="00E713FA">
          <w:rPr>
            <w:rStyle w:val="a7"/>
            <w:sz w:val="20"/>
            <w:szCs w:val="20"/>
          </w:rPr>
          <w:t>транзакциями</w:t>
        </w:r>
      </w:hyperlink>
      <w:r w:rsidRPr="00E713FA">
        <w:rPr>
          <w:sz w:val="20"/>
          <w:szCs w:val="20"/>
        </w:rPr>
        <w:t xml:space="preserve"> (</w:t>
      </w:r>
      <w:r w:rsidRPr="00E713FA">
        <w:rPr>
          <w:i/>
          <w:iCs/>
          <w:sz w:val="20"/>
          <w:szCs w:val="20"/>
        </w:rPr>
        <w:t xml:space="preserve">Transaction Control Language, </w:t>
      </w:r>
      <w:hyperlink r:id="rId16" w:tooltip="TCL (SQL)" w:history="1">
        <w:r w:rsidRPr="00E713FA">
          <w:rPr>
            <w:rStyle w:val="a7"/>
            <w:i/>
            <w:iCs/>
            <w:sz w:val="20"/>
            <w:szCs w:val="20"/>
          </w:rPr>
          <w:t>TCL</w:t>
        </w:r>
      </w:hyperlink>
      <w:r w:rsidRPr="00E713FA">
        <w:rPr>
          <w:sz w:val="20"/>
          <w:szCs w:val="20"/>
        </w:rPr>
        <w:t xml:space="preserve">) </w:t>
      </w:r>
    </w:p>
    <w:p w:rsidR="00E713FA" w:rsidRPr="00E713FA" w:rsidRDefault="00E713FA" w:rsidP="00E713FA">
      <w:pPr>
        <w:spacing w:after="0" w:line="240" w:lineRule="auto"/>
        <w:rPr>
          <w:sz w:val="20"/>
          <w:szCs w:val="20"/>
        </w:rPr>
      </w:pPr>
      <w:r w:rsidRPr="00E713FA">
        <w:rPr>
          <w:b/>
          <w:bCs/>
          <w:sz w:val="20"/>
          <w:szCs w:val="20"/>
        </w:rPr>
        <w:t>COMMIT</w:t>
      </w:r>
      <w:r w:rsidRPr="00E713FA">
        <w:rPr>
          <w:sz w:val="20"/>
          <w:szCs w:val="20"/>
        </w:rPr>
        <w:t xml:space="preserve"> применяет транзакцию.</w:t>
      </w:r>
    </w:p>
    <w:p w:rsidR="00E713FA" w:rsidRPr="00E713FA" w:rsidRDefault="00E713FA" w:rsidP="00E713FA">
      <w:pPr>
        <w:spacing w:after="0" w:line="240" w:lineRule="auto"/>
        <w:rPr>
          <w:sz w:val="20"/>
          <w:szCs w:val="20"/>
        </w:rPr>
      </w:pPr>
      <w:r w:rsidRPr="00E713FA">
        <w:rPr>
          <w:b/>
          <w:bCs/>
          <w:sz w:val="20"/>
          <w:szCs w:val="20"/>
        </w:rPr>
        <w:t>ROLLBACK</w:t>
      </w:r>
      <w:r w:rsidRPr="00E713FA">
        <w:rPr>
          <w:sz w:val="20"/>
          <w:szCs w:val="20"/>
        </w:rPr>
        <w:t xml:space="preserve"> откатывает все изменения, сделанные в контексте текущей транзакции.</w:t>
      </w:r>
    </w:p>
    <w:p w:rsidR="00E713FA" w:rsidRPr="00E713FA" w:rsidRDefault="00E713FA" w:rsidP="00E713FA">
      <w:pPr>
        <w:spacing w:after="0" w:line="240" w:lineRule="auto"/>
        <w:rPr>
          <w:sz w:val="20"/>
          <w:szCs w:val="20"/>
        </w:rPr>
      </w:pPr>
      <w:r w:rsidRPr="00E713FA">
        <w:rPr>
          <w:sz w:val="20"/>
          <w:szCs w:val="20"/>
        </w:rPr>
        <w:t xml:space="preserve">Общий вид оператора выборки </w:t>
      </w:r>
      <w:r w:rsidRPr="00E713FA">
        <w:rPr>
          <w:b/>
          <w:bCs/>
          <w:sz w:val="20"/>
          <w:szCs w:val="20"/>
        </w:rPr>
        <w:t>select</w:t>
      </w:r>
      <w:r w:rsidRPr="00E713FA">
        <w:rPr>
          <w:sz w:val="20"/>
          <w:szCs w:val="20"/>
        </w:rPr>
        <w:t xml:space="preserve"> выглядит следующим образом. С помощью этого оператора можно выбирать данные. </w:t>
      </w:r>
    </w:p>
    <w:p w:rsidR="00E713FA" w:rsidRPr="00E713FA" w:rsidRDefault="00E713FA" w:rsidP="00E713FA">
      <w:pPr>
        <w:spacing w:after="0" w:line="240" w:lineRule="auto"/>
        <w:rPr>
          <w:sz w:val="20"/>
          <w:szCs w:val="20"/>
          <w:lang w:val="en-US"/>
        </w:rPr>
      </w:pPr>
      <w:r w:rsidRPr="00E713FA">
        <w:rPr>
          <w:b/>
          <w:bCs/>
          <w:sz w:val="20"/>
          <w:szCs w:val="20"/>
          <w:lang w:val="en-US"/>
        </w:rPr>
        <w:t>select</w:t>
      </w:r>
      <w:r w:rsidRPr="00E713FA">
        <w:rPr>
          <w:sz w:val="20"/>
          <w:szCs w:val="20"/>
          <w:lang w:val="en-US"/>
        </w:rPr>
        <w:t xml:space="preserve"> </w:t>
      </w:r>
      <w:r w:rsidRPr="00E713FA">
        <w:rPr>
          <w:sz w:val="20"/>
          <w:szCs w:val="20"/>
        </w:rPr>
        <w:t>выражение</w:t>
      </w:r>
      <w:r w:rsidRPr="00E713FA">
        <w:rPr>
          <w:sz w:val="20"/>
          <w:szCs w:val="20"/>
          <w:lang w:val="en-US"/>
        </w:rPr>
        <w:t xml:space="preserve"> [</w:t>
      </w:r>
      <w:r w:rsidRPr="00E713FA">
        <w:rPr>
          <w:b/>
          <w:bCs/>
          <w:sz w:val="20"/>
          <w:szCs w:val="20"/>
          <w:lang w:val="en-US"/>
        </w:rPr>
        <w:t>from</w:t>
      </w:r>
      <w:r w:rsidRPr="00E713FA">
        <w:rPr>
          <w:sz w:val="20"/>
          <w:szCs w:val="20"/>
          <w:lang w:val="en-US"/>
        </w:rPr>
        <w:t xml:space="preserve"> table_references]  [</w:t>
      </w:r>
      <w:r w:rsidRPr="00E713FA">
        <w:rPr>
          <w:b/>
          <w:bCs/>
          <w:sz w:val="20"/>
          <w:szCs w:val="20"/>
          <w:lang w:val="en-US"/>
        </w:rPr>
        <w:t>where</w:t>
      </w:r>
      <w:r w:rsidRPr="00E713FA">
        <w:rPr>
          <w:sz w:val="20"/>
          <w:szCs w:val="20"/>
          <w:lang w:val="en-US"/>
        </w:rPr>
        <w:t xml:space="preserve"> </w:t>
      </w:r>
      <w:r w:rsidRPr="00E713FA">
        <w:rPr>
          <w:sz w:val="20"/>
          <w:szCs w:val="20"/>
        </w:rPr>
        <w:t>условие</w:t>
      </w:r>
      <w:r w:rsidRPr="00E713FA">
        <w:rPr>
          <w:sz w:val="20"/>
          <w:szCs w:val="20"/>
          <w:lang w:val="en-US"/>
        </w:rPr>
        <w:t xml:space="preserve">] </w:t>
      </w:r>
    </w:p>
    <w:p w:rsidR="00E713FA" w:rsidRPr="00E713FA" w:rsidRDefault="00E713FA" w:rsidP="00E713FA">
      <w:pPr>
        <w:spacing w:after="0" w:line="240" w:lineRule="auto"/>
        <w:rPr>
          <w:sz w:val="20"/>
          <w:szCs w:val="20"/>
          <w:lang w:val="en-US"/>
        </w:rPr>
      </w:pPr>
      <w:r w:rsidRPr="00E713FA">
        <w:rPr>
          <w:sz w:val="20"/>
          <w:szCs w:val="20"/>
          <w:lang w:val="en-US"/>
        </w:rPr>
        <w:t>[</w:t>
      </w:r>
      <w:r w:rsidRPr="00E713FA">
        <w:rPr>
          <w:b/>
          <w:bCs/>
          <w:sz w:val="20"/>
          <w:szCs w:val="20"/>
          <w:lang w:val="en-US"/>
        </w:rPr>
        <w:t>group by</w:t>
      </w:r>
      <w:r w:rsidRPr="00E713FA">
        <w:rPr>
          <w:sz w:val="20"/>
          <w:szCs w:val="20"/>
          <w:lang w:val="en-US"/>
        </w:rPr>
        <w:t xml:space="preserve"> { </w:t>
      </w:r>
      <w:r w:rsidRPr="00E713FA">
        <w:rPr>
          <w:sz w:val="20"/>
          <w:szCs w:val="20"/>
        </w:rPr>
        <w:t>имя</w:t>
      </w:r>
      <w:r w:rsidRPr="00E713FA">
        <w:rPr>
          <w:sz w:val="20"/>
          <w:szCs w:val="20"/>
          <w:lang w:val="en-US"/>
        </w:rPr>
        <w:t xml:space="preserve"> </w:t>
      </w:r>
      <w:r w:rsidRPr="00E713FA">
        <w:rPr>
          <w:sz w:val="20"/>
          <w:szCs w:val="20"/>
        </w:rPr>
        <w:t>столбца</w:t>
      </w:r>
      <w:r w:rsidRPr="00E713FA">
        <w:rPr>
          <w:sz w:val="20"/>
          <w:szCs w:val="20"/>
          <w:lang w:val="en-US"/>
        </w:rPr>
        <w:t xml:space="preserve"> | </w:t>
      </w:r>
      <w:r w:rsidRPr="00E713FA">
        <w:rPr>
          <w:sz w:val="20"/>
          <w:szCs w:val="20"/>
        </w:rPr>
        <w:t>номер</w:t>
      </w:r>
      <w:r w:rsidRPr="00E713FA">
        <w:rPr>
          <w:sz w:val="20"/>
          <w:szCs w:val="20"/>
          <w:lang w:val="en-US"/>
        </w:rPr>
        <w:t xml:space="preserve"> </w:t>
      </w:r>
      <w:r w:rsidRPr="00E713FA">
        <w:rPr>
          <w:sz w:val="20"/>
          <w:szCs w:val="20"/>
        </w:rPr>
        <w:t>столбца</w:t>
      </w:r>
      <w:r w:rsidRPr="00E713FA">
        <w:rPr>
          <w:sz w:val="20"/>
          <w:szCs w:val="20"/>
          <w:lang w:val="en-US"/>
        </w:rPr>
        <w:t xml:space="preserve"> } [</w:t>
      </w:r>
      <w:r w:rsidRPr="00E713FA">
        <w:rPr>
          <w:b/>
          <w:bCs/>
          <w:sz w:val="20"/>
          <w:szCs w:val="20"/>
          <w:lang w:val="en-US"/>
        </w:rPr>
        <w:t>asc</w:t>
      </w:r>
      <w:r w:rsidRPr="00E713FA">
        <w:rPr>
          <w:sz w:val="20"/>
          <w:szCs w:val="20"/>
          <w:lang w:val="en-US"/>
        </w:rPr>
        <w:t xml:space="preserve"> | </w:t>
      </w:r>
      <w:r w:rsidRPr="00E713FA">
        <w:rPr>
          <w:b/>
          <w:bCs/>
          <w:sz w:val="20"/>
          <w:szCs w:val="20"/>
          <w:lang w:val="en-US"/>
        </w:rPr>
        <w:t>desc</w:t>
      </w:r>
      <w:r w:rsidRPr="00E713FA">
        <w:rPr>
          <w:sz w:val="20"/>
          <w:szCs w:val="20"/>
          <w:lang w:val="en-US"/>
        </w:rPr>
        <w:t>], ...]</w:t>
      </w:r>
    </w:p>
    <w:p w:rsidR="00E713FA" w:rsidRPr="00E713FA" w:rsidRDefault="00E713FA" w:rsidP="00E713FA">
      <w:pPr>
        <w:spacing w:after="0" w:line="240" w:lineRule="auto"/>
        <w:rPr>
          <w:sz w:val="20"/>
          <w:szCs w:val="20"/>
          <w:lang w:val="en-US"/>
        </w:rPr>
      </w:pPr>
      <w:r w:rsidRPr="00E713FA">
        <w:rPr>
          <w:sz w:val="20"/>
          <w:szCs w:val="20"/>
          <w:lang w:val="en-US"/>
        </w:rPr>
        <w:t>[</w:t>
      </w:r>
      <w:r w:rsidRPr="00E713FA">
        <w:rPr>
          <w:b/>
          <w:bCs/>
          <w:sz w:val="20"/>
          <w:szCs w:val="20"/>
          <w:lang w:val="en-US"/>
        </w:rPr>
        <w:t>having</w:t>
      </w:r>
      <w:r w:rsidRPr="00E713FA">
        <w:rPr>
          <w:sz w:val="20"/>
          <w:szCs w:val="20"/>
          <w:lang w:val="en-US"/>
        </w:rPr>
        <w:t xml:space="preserve"> </w:t>
      </w:r>
      <w:r w:rsidRPr="00E713FA">
        <w:rPr>
          <w:sz w:val="20"/>
          <w:szCs w:val="20"/>
        </w:rPr>
        <w:t>условие</w:t>
      </w:r>
      <w:r w:rsidRPr="00E713FA">
        <w:rPr>
          <w:sz w:val="20"/>
          <w:szCs w:val="20"/>
          <w:lang w:val="en-US"/>
        </w:rPr>
        <w:t>]</w:t>
      </w:r>
    </w:p>
    <w:p w:rsidR="00E713FA" w:rsidRPr="00E713FA" w:rsidRDefault="00E713FA" w:rsidP="00E713FA">
      <w:pPr>
        <w:spacing w:after="0" w:line="240" w:lineRule="auto"/>
        <w:rPr>
          <w:sz w:val="20"/>
          <w:szCs w:val="20"/>
          <w:lang w:val="en-US"/>
        </w:rPr>
      </w:pPr>
      <w:r w:rsidRPr="00E713FA">
        <w:rPr>
          <w:sz w:val="20"/>
          <w:szCs w:val="20"/>
          <w:lang w:val="en-US"/>
        </w:rPr>
        <w:t>[</w:t>
      </w:r>
      <w:r w:rsidRPr="00E713FA">
        <w:rPr>
          <w:b/>
          <w:bCs/>
          <w:sz w:val="20"/>
          <w:szCs w:val="20"/>
          <w:lang w:val="en-US"/>
        </w:rPr>
        <w:t>order by</w:t>
      </w:r>
      <w:r w:rsidRPr="00E713FA">
        <w:rPr>
          <w:sz w:val="20"/>
          <w:szCs w:val="20"/>
          <w:lang w:val="en-US"/>
        </w:rPr>
        <w:t xml:space="preserve"> { </w:t>
      </w:r>
      <w:r w:rsidRPr="00E713FA">
        <w:rPr>
          <w:sz w:val="20"/>
          <w:szCs w:val="20"/>
        </w:rPr>
        <w:t>имя</w:t>
      </w:r>
      <w:r w:rsidRPr="00E713FA">
        <w:rPr>
          <w:sz w:val="20"/>
          <w:szCs w:val="20"/>
          <w:lang w:val="en-US"/>
        </w:rPr>
        <w:t xml:space="preserve"> </w:t>
      </w:r>
      <w:r w:rsidRPr="00E713FA">
        <w:rPr>
          <w:sz w:val="20"/>
          <w:szCs w:val="20"/>
        </w:rPr>
        <w:t>столбца</w:t>
      </w:r>
      <w:r w:rsidRPr="00E713FA">
        <w:rPr>
          <w:sz w:val="20"/>
          <w:szCs w:val="20"/>
          <w:lang w:val="en-US"/>
        </w:rPr>
        <w:t xml:space="preserve"> | </w:t>
      </w:r>
      <w:r w:rsidRPr="00E713FA">
        <w:rPr>
          <w:sz w:val="20"/>
          <w:szCs w:val="20"/>
        </w:rPr>
        <w:t>номер</w:t>
      </w:r>
      <w:r w:rsidRPr="00E713FA">
        <w:rPr>
          <w:sz w:val="20"/>
          <w:szCs w:val="20"/>
          <w:lang w:val="en-US"/>
        </w:rPr>
        <w:t xml:space="preserve"> </w:t>
      </w:r>
      <w:r w:rsidRPr="00E713FA">
        <w:rPr>
          <w:sz w:val="20"/>
          <w:szCs w:val="20"/>
        </w:rPr>
        <w:t>столбца</w:t>
      </w:r>
      <w:r w:rsidRPr="00E713FA">
        <w:rPr>
          <w:sz w:val="20"/>
          <w:szCs w:val="20"/>
          <w:lang w:val="en-US"/>
        </w:rPr>
        <w:t xml:space="preserve"> } [</w:t>
      </w:r>
      <w:r w:rsidRPr="00E713FA">
        <w:rPr>
          <w:b/>
          <w:bCs/>
          <w:sz w:val="20"/>
          <w:szCs w:val="20"/>
          <w:lang w:val="en-US"/>
        </w:rPr>
        <w:t>asc</w:t>
      </w:r>
      <w:r w:rsidRPr="00E713FA">
        <w:rPr>
          <w:sz w:val="20"/>
          <w:szCs w:val="20"/>
          <w:lang w:val="en-US"/>
        </w:rPr>
        <w:t xml:space="preserve"> | </w:t>
      </w:r>
      <w:r w:rsidRPr="00E713FA">
        <w:rPr>
          <w:b/>
          <w:bCs/>
          <w:sz w:val="20"/>
          <w:szCs w:val="20"/>
          <w:lang w:val="en-US"/>
        </w:rPr>
        <w:t>desc</w:t>
      </w:r>
      <w:r w:rsidRPr="00E713FA">
        <w:rPr>
          <w:sz w:val="20"/>
          <w:szCs w:val="20"/>
          <w:lang w:val="en-US"/>
        </w:rPr>
        <w:t>], ...]</w:t>
      </w:r>
    </w:p>
    <w:p w:rsidR="00E713FA" w:rsidRPr="00E713FA" w:rsidRDefault="00E713FA" w:rsidP="00E713FA">
      <w:pPr>
        <w:spacing w:after="0" w:line="240" w:lineRule="auto"/>
        <w:rPr>
          <w:sz w:val="20"/>
          <w:szCs w:val="20"/>
        </w:rPr>
      </w:pPr>
      <w:r w:rsidRPr="00E713FA">
        <w:rPr>
          <w:sz w:val="20"/>
          <w:szCs w:val="20"/>
        </w:rPr>
        <w:t xml:space="preserve">Операторы модификации данных. </w:t>
      </w:r>
    </w:p>
    <w:p w:rsidR="00E713FA" w:rsidRPr="00E713FA" w:rsidRDefault="00E713FA" w:rsidP="00E713FA">
      <w:pPr>
        <w:spacing w:after="0" w:line="240" w:lineRule="auto"/>
        <w:rPr>
          <w:sz w:val="20"/>
          <w:szCs w:val="20"/>
        </w:rPr>
      </w:pPr>
      <w:r w:rsidRPr="00E713FA">
        <w:rPr>
          <w:sz w:val="20"/>
          <w:szCs w:val="20"/>
        </w:rPr>
        <w:t xml:space="preserve">Добавление данных. Оператор </w:t>
      </w:r>
      <w:r w:rsidRPr="00E713FA">
        <w:rPr>
          <w:b/>
          <w:bCs/>
          <w:sz w:val="20"/>
          <w:szCs w:val="20"/>
        </w:rPr>
        <w:t>insert</w:t>
      </w:r>
      <w:r w:rsidRPr="00E713FA">
        <w:rPr>
          <w:sz w:val="20"/>
          <w:szCs w:val="20"/>
        </w:rPr>
        <w:t xml:space="preserve">. </w:t>
      </w:r>
    </w:p>
    <w:p w:rsidR="00E713FA" w:rsidRPr="00E713FA" w:rsidRDefault="00E713FA" w:rsidP="00E713FA">
      <w:pPr>
        <w:spacing w:after="0" w:line="240" w:lineRule="auto"/>
        <w:rPr>
          <w:sz w:val="20"/>
          <w:szCs w:val="20"/>
        </w:rPr>
      </w:pPr>
      <w:r w:rsidRPr="00E713FA">
        <w:rPr>
          <w:b/>
          <w:bCs/>
          <w:sz w:val="20"/>
          <w:szCs w:val="20"/>
        </w:rPr>
        <w:t>insert</w:t>
      </w:r>
      <w:r w:rsidRPr="00E713FA">
        <w:rPr>
          <w:sz w:val="20"/>
          <w:szCs w:val="20"/>
        </w:rPr>
        <w:t xml:space="preserve"> </w:t>
      </w:r>
      <w:r w:rsidRPr="00E713FA">
        <w:rPr>
          <w:b/>
          <w:bCs/>
          <w:sz w:val="20"/>
          <w:szCs w:val="20"/>
        </w:rPr>
        <w:t>into</w:t>
      </w:r>
      <w:r w:rsidRPr="00E713FA">
        <w:rPr>
          <w:sz w:val="20"/>
          <w:szCs w:val="20"/>
        </w:rPr>
        <w:t xml:space="preserve"> </w:t>
      </w:r>
      <w:r w:rsidRPr="00E713FA">
        <w:rPr>
          <w:b/>
          <w:bCs/>
          <w:sz w:val="20"/>
          <w:szCs w:val="20"/>
        </w:rPr>
        <w:t>&lt; таблица &gt;</w:t>
      </w:r>
      <w:r w:rsidRPr="00E713FA">
        <w:rPr>
          <w:sz w:val="20"/>
          <w:szCs w:val="20"/>
        </w:rPr>
        <w:t xml:space="preserve"> [(список столбцов)] </w:t>
      </w:r>
      <w:r w:rsidRPr="00E713FA">
        <w:rPr>
          <w:b/>
          <w:bCs/>
          <w:sz w:val="20"/>
          <w:szCs w:val="20"/>
        </w:rPr>
        <w:t>values</w:t>
      </w:r>
      <w:r w:rsidRPr="00E713FA">
        <w:rPr>
          <w:sz w:val="20"/>
          <w:szCs w:val="20"/>
        </w:rPr>
        <w:t xml:space="preserve"> (вставляемые значения);</w:t>
      </w:r>
      <w:r w:rsidRPr="00E713FA">
        <w:rPr>
          <w:sz w:val="20"/>
          <w:szCs w:val="20"/>
        </w:rPr>
        <w:tab/>
      </w:r>
      <w:r w:rsidRPr="00E713FA">
        <w:rPr>
          <w:sz w:val="20"/>
          <w:szCs w:val="20"/>
        </w:rPr>
        <w:tab/>
      </w:r>
      <w:r w:rsidRPr="00E713FA">
        <w:rPr>
          <w:sz w:val="20"/>
          <w:szCs w:val="20"/>
        </w:rPr>
        <w:tab/>
      </w:r>
    </w:p>
    <w:p w:rsidR="00E713FA" w:rsidRPr="00E713FA" w:rsidRDefault="00E713FA" w:rsidP="00E713FA">
      <w:pPr>
        <w:spacing w:after="0" w:line="240" w:lineRule="auto"/>
        <w:rPr>
          <w:sz w:val="20"/>
          <w:szCs w:val="20"/>
        </w:rPr>
      </w:pPr>
      <w:r w:rsidRPr="00E713FA">
        <w:rPr>
          <w:sz w:val="20"/>
          <w:szCs w:val="20"/>
        </w:rPr>
        <w:t xml:space="preserve">Список столбцов таблицы необязателен и обязан присутствовать лишь тогда, когда вставляемых значений меньше чем столбцов таблицы. </w:t>
      </w:r>
    </w:p>
    <w:p w:rsidR="00E713FA" w:rsidRPr="00E713FA" w:rsidRDefault="00E713FA" w:rsidP="00E713FA">
      <w:pPr>
        <w:spacing w:after="0" w:line="240" w:lineRule="auto"/>
        <w:rPr>
          <w:sz w:val="20"/>
          <w:szCs w:val="20"/>
        </w:rPr>
      </w:pPr>
      <w:r w:rsidRPr="00E713FA">
        <w:rPr>
          <w:sz w:val="20"/>
          <w:szCs w:val="20"/>
        </w:rPr>
        <w:t xml:space="preserve">Изменение данных. Оператор </w:t>
      </w:r>
      <w:r w:rsidRPr="00E713FA">
        <w:rPr>
          <w:b/>
          <w:bCs/>
          <w:sz w:val="20"/>
          <w:szCs w:val="20"/>
        </w:rPr>
        <w:t>update</w:t>
      </w:r>
      <w:r w:rsidRPr="00E713FA">
        <w:rPr>
          <w:sz w:val="20"/>
          <w:szCs w:val="20"/>
        </w:rPr>
        <w:t xml:space="preserve">. </w:t>
      </w:r>
    </w:p>
    <w:p w:rsidR="00E713FA" w:rsidRPr="00E713FA" w:rsidRDefault="00E713FA" w:rsidP="00E713FA">
      <w:pPr>
        <w:spacing w:after="0" w:line="240" w:lineRule="auto"/>
        <w:rPr>
          <w:sz w:val="20"/>
          <w:szCs w:val="20"/>
        </w:rPr>
      </w:pPr>
      <w:r w:rsidRPr="00E713FA">
        <w:rPr>
          <w:sz w:val="20"/>
          <w:szCs w:val="20"/>
        </w:rPr>
        <w:t xml:space="preserve">Для изменения данных следует применять оператор </w:t>
      </w:r>
      <w:r w:rsidRPr="00E713FA">
        <w:rPr>
          <w:b/>
          <w:bCs/>
          <w:sz w:val="20"/>
          <w:szCs w:val="20"/>
        </w:rPr>
        <w:t>update</w:t>
      </w:r>
      <w:r w:rsidRPr="00E713FA">
        <w:rPr>
          <w:sz w:val="20"/>
          <w:szCs w:val="20"/>
        </w:rPr>
        <w:t xml:space="preserve">. </w:t>
      </w:r>
    </w:p>
    <w:p w:rsidR="00E713FA" w:rsidRPr="00E713FA" w:rsidRDefault="00E713FA" w:rsidP="00E713FA">
      <w:pPr>
        <w:spacing w:after="0" w:line="240" w:lineRule="auto"/>
        <w:rPr>
          <w:sz w:val="20"/>
          <w:szCs w:val="20"/>
        </w:rPr>
      </w:pPr>
      <w:r w:rsidRPr="00E713FA">
        <w:rPr>
          <w:b/>
          <w:bCs/>
          <w:sz w:val="20"/>
          <w:szCs w:val="20"/>
        </w:rPr>
        <w:t>update</w:t>
      </w:r>
      <w:r w:rsidRPr="00E713FA">
        <w:rPr>
          <w:sz w:val="20"/>
          <w:szCs w:val="20"/>
        </w:rPr>
        <w:t xml:space="preserve"> </w:t>
      </w:r>
      <w:r w:rsidRPr="00E713FA">
        <w:rPr>
          <w:b/>
          <w:bCs/>
          <w:sz w:val="20"/>
          <w:szCs w:val="20"/>
        </w:rPr>
        <w:t>&lt; имя таблицы &gt; set</w:t>
      </w:r>
      <w:r w:rsidRPr="00E713FA">
        <w:rPr>
          <w:sz w:val="20"/>
          <w:szCs w:val="20"/>
        </w:rPr>
        <w:t xml:space="preserve">  &lt; атрибут &gt;  = значение,... [</w:t>
      </w:r>
      <w:r w:rsidRPr="00E713FA">
        <w:rPr>
          <w:b/>
          <w:bCs/>
          <w:sz w:val="20"/>
          <w:szCs w:val="20"/>
        </w:rPr>
        <w:t>where</w:t>
      </w:r>
      <w:r w:rsidRPr="00E713FA">
        <w:rPr>
          <w:sz w:val="20"/>
          <w:szCs w:val="20"/>
        </w:rPr>
        <w:t xml:space="preserve"> &lt;условное выражение&gt;];</w:t>
      </w:r>
    </w:p>
    <w:p w:rsidR="00E713FA" w:rsidRPr="00E713FA" w:rsidRDefault="00E713FA" w:rsidP="00E713FA">
      <w:pPr>
        <w:spacing w:after="0" w:line="240" w:lineRule="auto"/>
        <w:rPr>
          <w:sz w:val="20"/>
          <w:szCs w:val="20"/>
        </w:rPr>
      </w:pPr>
      <w:r w:rsidRPr="00E713FA">
        <w:rPr>
          <w:sz w:val="20"/>
          <w:szCs w:val="20"/>
        </w:rPr>
        <w:lastRenderedPageBreak/>
        <w:t xml:space="preserve">Удаление данных. Оператор </w:t>
      </w:r>
      <w:r w:rsidRPr="00E713FA">
        <w:rPr>
          <w:b/>
          <w:bCs/>
          <w:sz w:val="20"/>
          <w:szCs w:val="20"/>
        </w:rPr>
        <w:t>delete</w:t>
      </w:r>
      <w:r w:rsidRPr="00E713FA">
        <w:rPr>
          <w:sz w:val="20"/>
          <w:szCs w:val="20"/>
        </w:rPr>
        <w:t xml:space="preserve">. </w:t>
      </w:r>
    </w:p>
    <w:p w:rsidR="00E713FA" w:rsidRPr="00E713FA" w:rsidRDefault="00E713FA" w:rsidP="00E713FA">
      <w:pPr>
        <w:spacing w:after="0" w:line="240" w:lineRule="auto"/>
        <w:rPr>
          <w:sz w:val="20"/>
          <w:szCs w:val="20"/>
        </w:rPr>
      </w:pPr>
      <w:r w:rsidRPr="00E713FA">
        <w:rPr>
          <w:sz w:val="20"/>
          <w:szCs w:val="20"/>
        </w:rPr>
        <w:t xml:space="preserve">Для удаления кортежей из таблиц следует применять оператор </w:t>
      </w:r>
      <w:r w:rsidRPr="00E713FA">
        <w:rPr>
          <w:b/>
          <w:bCs/>
          <w:sz w:val="20"/>
          <w:szCs w:val="20"/>
        </w:rPr>
        <w:t>delete</w:t>
      </w:r>
      <w:r w:rsidRPr="00E713FA">
        <w:rPr>
          <w:sz w:val="20"/>
          <w:szCs w:val="20"/>
        </w:rPr>
        <w:t xml:space="preserve">. </w:t>
      </w:r>
    </w:p>
    <w:p w:rsidR="00E713FA" w:rsidRPr="00E713FA" w:rsidRDefault="00E713FA" w:rsidP="00E713FA">
      <w:pPr>
        <w:spacing w:after="0" w:line="240" w:lineRule="auto"/>
        <w:rPr>
          <w:sz w:val="20"/>
          <w:szCs w:val="20"/>
        </w:rPr>
      </w:pPr>
      <w:r w:rsidRPr="00E713FA">
        <w:rPr>
          <w:b/>
          <w:bCs/>
          <w:sz w:val="20"/>
          <w:szCs w:val="20"/>
        </w:rPr>
        <w:t>delete</w:t>
      </w:r>
      <w:r w:rsidRPr="00E713FA">
        <w:rPr>
          <w:sz w:val="20"/>
          <w:szCs w:val="20"/>
        </w:rPr>
        <w:t xml:space="preserve"> </w:t>
      </w:r>
      <w:r w:rsidRPr="00E713FA">
        <w:rPr>
          <w:b/>
          <w:bCs/>
          <w:sz w:val="20"/>
          <w:szCs w:val="20"/>
        </w:rPr>
        <w:t>from</w:t>
      </w:r>
      <w:r w:rsidRPr="00E713FA">
        <w:rPr>
          <w:sz w:val="20"/>
          <w:szCs w:val="20"/>
        </w:rPr>
        <w:t xml:space="preserve"> </w:t>
      </w:r>
      <w:r w:rsidRPr="00E713FA">
        <w:rPr>
          <w:b/>
          <w:bCs/>
          <w:sz w:val="20"/>
          <w:szCs w:val="20"/>
        </w:rPr>
        <w:t xml:space="preserve">&lt; имя таблицы &gt; </w:t>
      </w:r>
      <w:r w:rsidRPr="00E713FA">
        <w:rPr>
          <w:sz w:val="20"/>
          <w:szCs w:val="20"/>
        </w:rPr>
        <w:t>[</w:t>
      </w:r>
      <w:r w:rsidRPr="00E713FA">
        <w:rPr>
          <w:b/>
          <w:bCs/>
          <w:sz w:val="20"/>
          <w:szCs w:val="20"/>
        </w:rPr>
        <w:t>where</w:t>
      </w:r>
      <w:r w:rsidRPr="00E713FA">
        <w:rPr>
          <w:sz w:val="20"/>
          <w:szCs w:val="20"/>
        </w:rPr>
        <w:t xml:space="preserve"> &lt;условное выражение&gt;]</w:t>
      </w:r>
    </w:p>
    <w:p w:rsidR="00E713FA" w:rsidRPr="00E713FA" w:rsidRDefault="00E713FA" w:rsidP="00E713FA">
      <w:pPr>
        <w:spacing w:after="0" w:line="240" w:lineRule="auto"/>
        <w:rPr>
          <w:sz w:val="20"/>
          <w:szCs w:val="20"/>
        </w:rPr>
      </w:pPr>
    </w:p>
    <w:p w:rsidR="00E713FA" w:rsidRPr="00E713FA" w:rsidRDefault="00E713FA" w:rsidP="00E713FA">
      <w:pPr>
        <w:spacing w:after="0" w:line="240" w:lineRule="auto"/>
        <w:rPr>
          <w:sz w:val="20"/>
          <w:szCs w:val="20"/>
        </w:rPr>
      </w:pPr>
      <w:r w:rsidRPr="00E713FA">
        <w:rPr>
          <w:b/>
          <w:bCs/>
          <w:sz w:val="20"/>
          <w:szCs w:val="20"/>
        </w:rPr>
        <w:t>Храни́мая процеду́ра</w:t>
      </w:r>
      <w:r w:rsidRPr="00E713FA">
        <w:rPr>
          <w:sz w:val="20"/>
          <w:szCs w:val="20"/>
        </w:rPr>
        <w:t> — объект </w:t>
      </w:r>
      <w:hyperlink r:id="rId17" w:tooltip="База данных" w:history="1">
        <w:r w:rsidRPr="00E713FA">
          <w:rPr>
            <w:rStyle w:val="a7"/>
            <w:sz w:val="20"/>
            <w:szCs w:val="20"/>
          </w:rPr>
          <w:t>базы данных</w:t>
        </w:r>
      </w:hyperlink>
      <w:r w:rsidRPr="00E713FA">
        <w:rPr>
          <w:sz w:val="20"/>
          <w:szCs w:val="20"/>
        </w:rPr>
        <w:t>, представляющий собой набор </w:t>
      </w:r>
      <w:hyperlink r:id="rId18" w:tooltip="SQL" w:history="1">
        <w:r w:rsidRPr="00E713FA">
          <w:rPr>
            <w:rStyle w:val="a7"/>
            <w:sz w:val="20"/>
            <w:szCs w:val="20"/>
          </w:rPr>
          <w:t>SQL</w:t>
        </w:r>
      </w:hyperlink>
      <w:r w:rsidRPr="00E713FA">
        <w:rPr>
          <w:sz w:val="20"/>
          <w:szCs w:val="20"/>
        </w:rPr>
        <w:t>-инструкций, который компилируется один раз и хранится на сервере. Хранимые процедуры очень похожи на обыкновенные процедуры языков высокого уровня, у них могут быть входные и выходные параметры и локальные переменные, в них могут производиться числовые вычисления и операции над символьными данными, результаты которых могут присваиваться переменным и параметрам. В хранимых процедурах могут выполняться стандартные операции с базами данных (как </w:t>
      </w:r>
      <w:hyperlink r:id="rId19" w:tooltip="DDL" w:history="1">
        <w:r w:rsidRPr="00E713FA">
          <w:rPr>
            <w:rStyle w:val="a7"/>
            <w:sz w:val="20"/>
            <w:szCs w:val="20"/>
          </w:rPr>
          <w:t>DDL</w:t>
        </w:r>
      </w:hyperlink>
      <w:r w:rsidRPr="00E713FA">
        <w:rPr>
          <w:sz w:val="20"/>
          <w:szCs w:val="20"/>
        </w:rPr>
        <w:t>, так и </w:t>
      </w:r>
      <w:hyperlink r:id="rId20" w:tooltip="DML" w:history="1">
        <w:r w:rsidRPr="00E713FA">
          <w:rPr>
            <w:rStyle w:val="a7"/>
            <w:sz w:val="20"/>
            <w:szCs w:val="20"/>
          </w:rPr>
          <w:t>DML</w:t>
        </w:r>
      </w:hyperlink>
      <w:r w:rsidRPr="00E713FA">
        <w:rPr>
          <w:sz w:val="20"/>
          <w:szCs w:val="20"/>
        </w:rPr>
        <w:t>). Кроме того, в хранимых процедурах возможны циклы и ветвления, то есть в них могут использоваться инструкции управления процессом исполнения.</w:t>
      </w:r>
      <w:r w:rsidRPr="00E713FA">
        <w:rPr>
          <w:bCs/>
          <w:sz w:val="20"/>
          <w:szCs w:val="20"/>
        </w:rPr>
        <w:t xml:space="preserve"> </w:t>
      </w:r>
    </w:p>
    <w:p w:rsidR="00E713FA" w:rsidRPr="00E713FA" w:rsidRDefault="00E713FA" w:rsidP="00E713FA">
      <w:pPr>
        <w:spacing w:after="0" w:line="240" w:lineRule="auto"/>
        <w:rPr>
          <w:sz w:val="20"/>
          <w:szCs w:val="20"/>
        </w:rPr>
      </w:pPr>
      <w:r w:rsidRPr="00E713FA">
        <w:rPr>
          <w:sz w:val="20"/>
          <w:szCs w:val="20"/>
        </w:rPr>
        <w:t>Хранимые процедуры позволяют повысить производительность, расширяют возможности программирования и поддерживают функции безопасности данных. Вместо хранения часто используемого запроса, клиенты могут ссылаться на соответствующую хранимую процедуру. При вызове хранимой процедуры её содержимое сразу же обрабатывается сервером.</w:t>
      </w:r>
    </w:p>
    <w:p w:rsidR="00E713FA" w:rsidRPr="00E713FA" w:rsidRDefault="00E713FA" w:rsidP="00E713FA">
      <w:pPr>
        <w:spacing w:after="0" w:line="240" w:lineRule="auto"/>
        <w:rPr>
          <w:sz w:val="20"/>
          <w:szCs w:val="20"/>
        </w:rPr>
      </w:pPr>
      <w:r w:rsidRPr="00E713FA">
        <w:rPr>
          <w:sz w:val="20"/>
          <w:szCs w:val="20"/>
        </w:rPr>
        <w:t>Кроме собственно выполнения запроса, хранимые процедуры позволяют также производить вычисления и манипуляцию данными — изменение, удаление, выполнять DDL-операторы (не во всех СУБД!) и вызывать другие хранимые процедуры, выполнять сложную транзакционную логику. Один-единственный оператор позволяет вызвать сложный сценарий, который содержится в хранимой процедуре, что позволяет избежать пересылки через сеть сотен команд и, в особенности, необходимости передачи больших объёмов данных с клиента на сервер.</w:t>
      </w:r>
    </w:p>
    <w:p w:rsidR="00E713FA" w:rsidRPr="00E713FA" w:rsidRDefault="00E713FA" w:rsidP="00E713FA">
      <w:pPr>
        <w:spacing w:after="0" w:line="240" w:lineRule="auto"/>
        <w:rPr>
          <w:sz w:val="20"/>
          <w:szCs w:val="20"/>
        </w:rPr>
      </w:pPr>
      <w:r w:rsidRPr="00E713FA">
        <w:rPr>
          <w:sz w:val="20"/>
          <w:szCs w:val="20"/>
        </w:rPr>
        <w:t>В большинстве СУБД при первом запуске хранимой процедуры она компилируется (выполняется синтаксический анализ и генерируется план доступа к данным). В дальнейшем её обработка осуществляется быстрее. В СУБД Oracle выполняется интерпретация хранимого процедурного кода, сохраняемого в </w:t>
      </w:r>
      <w:hyperlink r:id="rId21" w:tooltip="Словарь данных" w:history="1">
        <w:r w:rsidRPr="00E713FA">
          <w:rPr>
            <w:rStyle w:val="a7"/>
            <w:sz w:val="20"/>
            <w:szCs w:val="20"/>
          </w:rPr>
          <w:t>словаре данных</w:t>
        </w:r>
      </w:hyperlink>
      <w:r w:rsidRPr="00E713FA">
        <w:rPr>
          <w:sz w:val="20"/>
          <w:szCs w:val="20"/>
        </w:rPr>
        <w:t>. Начиная с версии </w:t>
      </w:r>
      <w:hyperlink r:id="rId22" w:tooltip="Oracle 10g (страница отсутствует)" w:history="1">
        <w:r w:rsidRPr="00E713FA">
          <w:rPr>
            <w:rStyle w:val="a7"/>
            <w:sz w:val="20"/>
            <w:szCs w:val="20"/>
          </w:rPr>
          <w:t>Oracle 10g</w:t>
        </w:r>
      </w:hyperlink>
      <w:r w:rsidRPr="00E713FA">
        <w:rPr>
          <w:sz w:val="20"/>
          <w:szCs w:val="20"/>
        </w:rPr>
        <w:t>поддерживается так называемая </w:t>
      </w:r>
      <w:hyperlink r:id="rId23" w:tooltip="Естественная компиляция (страница отсутствует)" w:history="1">
        <w:r w:rsidRPr="00E713FA">
          <w:rPr>
            <w:rStyle w:val="a7"/>
            <w:sz w:val="20"/>
            <w:szCs w:val="20"/>
          </w:rPr>
          <w:t>естественная компиляция</w:t>
        </w:r>
      </w:hyperlink>
      <w:r w:rsidRPr="00E713FA">
        <w:rPr>
          <w:sz w:val="20"/>
          <w:szCs w:val="20"/>
        </w:rPr>
        <w:t> (native compilation) хранимого процедурного кода в </w:t>
      </w:r>
      <w:hyperlink r:id="rId24" w:tooltip="Си (язык программирования)" w:history="1">
        <w:r w:rsidRPr="00E713FA">
          <w:rPr>
            <w:rStyle w:val="a7"/>
            <w:sz w:val="20"/>
            <w:szCs w:val="20"/>
          </w:rPr>
          <w:t>Си</w:t>
        </w:r>
      </w:hyperlink>
      <w:r w:rsidRPr="00E713FA">
        <w:rPr>
          <w:sz w:val="20"/>
          <w:szCs w:val="20"/>
        </w:rPr>
        <w:t> и затем в </w:t>
      </w:r>
      <w:hyperlink r:id="rId25" w:tooltip="Машинный код" w:history="1">
        <w:r w:rsidRPr="00E713FA">
          <w:rPr>
            <w:rStyle w:val="a7"/>
            <w:sz w:val="20"/>
            <w:szCs w:val="20"/>
          </w:rPr>
          <w:t>машинный код</w:t>
        </w:r>
      </w:hyperlink>
      <w:r w:rsidRPr="00E713FA">
        <w:rPr>
          <w:sz w:val="20"/>
          <w:szCs w:val="20"/>
        </w:rPr>
        <w:t> целевой машины, после чего при вызове хранимой процедуры происходит прямое выполнение её скомпилированного объектного кода.</w:t>
      </w:r>
    </w:p>
    <w:p w:rsidR="00E713FA" w:rsidRPr="00E713FA" w:rsidRDefault="00E713FA" w:rsidP="00E713FA">
      <w:pPr>
        <w:spacing w:after="0" w:line="240" w:lineRule="auto"/>
        <w:rPr>
          <w:sz w:val="20"/>
          <w:szCs w:val="20"/>
        </w:rPr>
      </w:pPr>
      <w:r w:rsidRPr="00E713FA">
        <w:rPr>
          <w:sz w:val="20"/>
          <w:szCs w:val="20"/>
        </w:rPr>
        <w:t xml:space="preserve">Созданную хранимую процедуру можно вызвать в любой момент, что обеспечивает </w:t>
      </w:r>
      <w:hyperlink r:id="rId26" w:tooltip="Модульность (программирование)" w:history="1">
        <w:r w:rsidRPr="00E713FA">
          <w:rPr>
            <w:rStyle w:val="a7"/>
            <w:sz w:val="20"/>
            <w:szCs w:val="20"/>
          </w:rPr>
          <w:t>модульность</w:t>
        </w:r>
      </w:hyperlink>
      <w:r w:rsidRPr="00E713FA">
        <w:rPr>
          <w:sz w:val="20"/>
          <w:szCs w:val="20"/>
        </w:rPr>
        <w:t xml:space="preserve"> и стимулирует </w:t>
      </w:r>
      <w:hyperlink r:id="rId27" w:tooltip="Повторное использование кода" w:history="1">
        <w:r w:rsidRPr="00E713FA">
          <w:rPr>
            <w:rStyle w:val="a7"/>
            <w:sz w:val="20"/>
            <w:szCs w:val="20"/>
          </w:rPr>
          <w:t>повторное использование кода</w:t>
        </w:r>
      </w:hyperlink>
      <w:r w:rsidRPr="00E713FA">
        <w:rPr>
          <w:sz w:val="20"/>
          <w:szCs w:val="20"/>
        </w:rPr>
        <w:t xml:space="preserve">. Последнее облегчает сопровождение базы данных, так как она становится изолированной от меняющихся бизнес-правил. Модифицировать хранимую процедуру в соответствии с новыми правилами можно в любой момент. После </w:t>
      </w:r>
      <w:r w:rsidRPr="00E713FA">
        <w:rPr>
          <w:sz w:val="20"/>
          <w:szCs w:val="20"/>
        </w:rPr>
        <w:lastRenderedPageBreak/>
        <w:t>этого все приложения, использующие её, автоматически придут в соответствие с новыми бизнес-правилами без непосредственной модификации.</w:t>
      </w:r>
    </w:p>
    <w:p w:rsidR="00E713FA" w:rsidRPr="00E713FA" w:rsidRDefault="00E713FA" w:rsidP="00E713FA">
      <w:pPr>
        <w:spacing w:after="0" w:line="240" w:lineRule="auto"/>
        <w:rPr>
          <w:sz w:val="20"/>
          <w:szCs w:val="20"/>
        </w:rPr>
      </w:pPr>
      <w:r w:rsidRPr="00E713FA">
        <w:rPr>
          <w:sz w:val="20"/>
          <w:szCs w:val="20"/>
        </w:rPr>
        <w:t>Использование хранимых процедур позволяет ограничить или вообще исключить непосредственный доступ пользователей к таблицам базы данных, оставив пользователям только разрешения на выполнение хранимых процедур, обеспечивающих косвенный и строго регламентированный доступ к данным. Кроме того, некоторые СУБД поддерживают шифрование текста (wrapping) хранимой процедуры. Эти функции безопасности позволяют изолировать от пользователя структуру базы данных, что обеспечивает целостность и надежность базы. Снижается вероятность таких действий как «</w:t>
      </w:r>
      <w:hyperlink r:id="rId28" w:tooltip="Внедрение SQL-кода" w:history="1">
        <w:r w:rsidRPr="00E713FA">
          <w:rPr>
            <w:rStyle w:val="a7"/>
            <w:sz w:val="20"/>
            <w:szCs w:val="20"/>
          </w:rPr>
          <w:t>внедрение SQL-кода</w:t>
        </w:r>
      </w:hyperlink>
      <w:r w:rsidRPr="00E713FA">
        <w:rPr>
          <w:sz w:val="20"/>
          <w:szCs w:val="20"/>
        </w:rPr>
        <w:t>», поскольку хорошо написанные хранимые процедуры дополнительно проверяют входные параметры перед тем, как передать запрос СУБД.</w:t>
      </w:r>
    </w:p>
    <w:p w:rsidR="00E713FA" w:rsidRPr="00E713FA" w:rsidRDefault="00E713FA" w:rsidP="00E713FA">
      <w:pPr>
        <w:spacing w:after="0" w:line="240" w:lineRule="auto"/>
        <w:rPr>
          <w:sz w:val="20"/>
          <w:szCs w:val="20"/>
        </w:rPr>
      </w:pPr>
      <w:r w:rsidRPr="00E713FA">
        <w:rPr>
          <w:b/>
          <w:bCs/>
          <w:sz w:val="20"/>
          <w:szCs w:val="20"/>
        </w:rPr>
        <w:t>Три́ггер</w:t>
      </w:r>
      <w:r w:rsidRPr="00E713FA">
        <w:rPr>
          <w:sz w:val="20"/>
          <w:szCs w:val="20"/>
        </w:rPr>
        <w:t xml:space="preserve">  — это </w:t>
      </w:r>
      <w:hyperlink r:id="rId29" w:tooltip="Хранимая процедура" w:history="1">
        <w:r w:rsidRPr="00E713FA">
          <w:rPr>
            <w:rStyle w:val="a7"/>
            <w:sz w:val="20"/>
            <w:szCs w:val="20"/>
          </w:rPr>
          <w:t>хранимая процедура</w:t>
        </w:r>
      </w:hyperlink>
      <w:r w:rsidRPr="00E713FA">
        <w:rPr>
          <w:sz w:val="20"/>
          <w:szCs w:val="20"/>
        </w:rPr>
        <w:t> особого типа, которую пользователь не вызывает непосредственно, а исполнение которой обусловлено наступлением определенного события (действием) — по сути добавлением INSERT или удалением DELETE строки в заданной таблице, или модификации UPDATE данных в определенном столбце заданной таблицы</w:t>
      </w:r>
      <w:hyperlink r:id="rId30" w:tooltip="Реляционные базы данных" w:history="1">
        <w:r w:rsidRPr="00E713FA">
          <w:rPr>
            <w:rStyle w:val="a7"/>
            <w:sz w:val="20"/>
            <w:szCs w:val="20"/>
          </w:rPr>
          <w:t>реляционной базы данных</w:t>
        </w:r>
      </w:hyperlink>
      <w:r w:rsidRPr="00E713FA">
        <w:rPr>
          <w:sz w:val="20"/>
          <w:szCs w:val="20"/>
        </w:rPr>
        <w:t>. Триггеры применяются для обеспечения целостности данных и реализации сложной </w:t>
      </w:r>
      <w:hyperlink r:id="rId31" w:tooltip="Бизнес-логика" w:history="1">
        <w:r w:rsidRPr="00E713FA">
          <w:rPr>
            <w:rStyle w:val="a7"/>
            <w:sz w:val="20"/>
            <w:szCs w:val="20"/>
          </w:rPr>
          <w:t>бизнес-логики</w:t>
        </w:r>
      </w:hyperlink>
      <w:r w:rsidRPr="00E713FA">
        <w:rPr>
          <w:sz w:val="20"/>
          <w:szCs w:val="20"/>
        </w:rPr>
        <w:t>. Триггер запускается сервером автоматически при попытке изменения данных в таблице, с которой он связан. Все производимые им модификации данных рассматриваются как выполняемые в </w:t>
      </w:r>
      <w:hyperlink r:id="rId32" w:tooltip="Транзакция (информатика)" w:history="1">
        <w:r w:rsidRPr="00E713FA">
          <w:rPr>
            <w:rStyle w:val="a7"/>
            <w:sz w:val="20"/>
            <w:szCs w:val="20"/>
          </w:rPr>
          <w:t>транзакции</w:t>
        </w:r>
      </w:hyperlink>
      <w:r w:rsidRPr="00E713FA">
        <w:rPr>
          <w:sz w:val="20"/>
          <w:szCs w:val="20"/>
        </w:rPr>
        <w:t>, в которой выполнено действие, вызвавшее срабатывание триггера. Соответственно, в случае обнаружения ошибки или нарушения целостности данных может произойти откат этой транзакции.</w:t>
      </w:r>
    </w:p>
    <w:p w:rsidR="00E713FA" w:rsidRPr="00E713FA" w:rsidRDefault="00E713FA" w:rsidP="00E713FA">
      <w:pPr>
        <w:spacing w:after="0" w:line="240" w:lineRule="auto"/>
        <w:rPr>
          <w:sz w:val="20"/>
          <w:szCs w:val="20"/>
        </w:rPr>
      </w:pPr>
      <w:r w:rsidRPr="00E713FA">
        <w:rPr>
          <w:sz w:val="20"/>
          <w:szCs w:val="20"/>
        </w:rPr>
        <w:t>Момент запуска триггера определяется с помощью ключевых слов BEFORE (триггер запускается до выполнения связанного с ним события; например, до добавления записи) или AFTER(после события). В случае, если триггер вызывается до события, он может внести изменения в модифицируемую событием запись (конечно, при условии, что событие — не удаление записи). Некоторые СУБД накладывают ограничения на операторы, которые могут быть использованы в триггере (например, может быть запрещено вносить изменения в таблицу, на которой «висит» триггер, и т. п.)</w:t>
      </w:r>
    </w:p>
    <w:p w:rsidR="00E713FA" w:rsidRPr="00E713FA" w:rsidRDefault="00E713FA" w:rsidP="00E713FA">
      <w:pPr>
        <w:spacing w:after="0" w:line="240" w:lineRule="auto"/>
        <w:rPr>
          <w:sz w:val="20"/>
          <w:szCs w:val="20"/>
        </w:rPr>
      </w:pPr>
      <w:r w:rsidRPr="00E713FA">
        <w:rPr>
          <w:sz w:val="20"/>
          <w:szCs w:val="20"/>
        </w:rPr>
        <w:t>Кроме того, триггеры могут быть привязаны не к таблице, а к </w:t>
      </w:r>
      <w:hyperlink r:id="rId33" w:tooltip="Представление (базы данных)" w:history="1">
        <w:r w:rsidRPr="00E713FA">
          <w:rPr>
            <w:rStyle w:val="a7"/>
            <w:sz w:val="20"/>
            <w:szCs w:val="20"/>
          </w:rPr>
          <w:t>представлению</w:t>
        </w:r>
      </w:hyperlink>
      <w:r w:rsidRPr="00E713FA">
        <w:rPr>
          <w:sz w:val="20"/>
          <w:szCs w:val="20"/>
        </w:rPr>
        <w:t> (VIEW). В этом случае с их помощью реализуется механизм «обновляемого представления». В этом случае ключевые слова BEFORE и AFTER влияют лишь на последовательность вызова триггеров, так как собственно событие (удаление, вставка или обновление) не происходит.</w:t>
      </w:r>
    </w:p>
    <w:p w:rsidR="00E713FA" w:rsidRPr="00E713FA" w:rsidRDefault="00E713FA" w:rsidP="00E713FA">
      <w:pPr>
        <w:spacing w:after="0" w:line="240" w:lineRule="auto"/>
        <w:rPr>
          <w:sz w:val="20"/>
          <w:szCs w:val="20"/>
        </w:rPr>
      </w:pPr>
      <w:r w:rsidRPr="00E713FA">
        <w:rPr>
          <w:sz w:val="20"/>
          <w:szCs w:val="20"/>
        </w:rPr>
        <w:t>В некоторых серверах триггеры могут вызываться не для каждой модифицируемой записи, а один раз на изменение таблицы. Такие триггеры называются табличными.</w:t>
      </w:r>
    </w:p>
    <w:p w:rsidR="00E713FA" w:rsidRPr="00E713FA" w:rsidRDefault="00E713FA" w:rsidP="00E713FA">
      <w:pPr>
        <w:spacing w:after="0" w:line="240" w:lineRule="auto"/>
        <w:rPr>
          <w:sz w:val="20"/>
          <w:szCs w:val="20"/>
        </w:rPr>
      </w:pPr>
      <w:r w:rsidRPr="00E713FA">
        <w:rPr>
          <w:b/>
          <w:bCs/>
          <w:sz w:val="20"/>
          <w:szCs w:val="20"/>
        </w:rPr>
        <w:lastRenderedPageBreak/>
        <w:t>Транза́кция</w:t>
      </w:r>
      <w:r w:rsidRPr="00E713FA">
        <w:rPr>
          <w:b/>
          <w:sz w:val="20"/>
          <w:szCs w:val="20"/>
        </w:rPr>
        <w:t> </w:t>
      </w:r>
      <w:r w:rsidRPr="00E713FA">
        <w:rPr>
          <w:sz w:val="20"/>
          <w:szCs w:val="20"/>
        </w:rPr>
        <w:t>— группа последовательных операций, которая представляет собой логическую единицу работы с данными. Транзакция может быть выполнена либо целиком и успешно, соблюдая целостность данных и независимо от параллельно идущих других транзакций, либо не выполнена вообще и тогда она не должна произвести никакого эффекта. Транзакции обрабатываются </w:t>
      </w:r>
      <w:hyperlink r:id="rId34" w:tooltip="Транзакционная система" w:history="1">
        <w:r w:rsidRPr="00E713FA">
          <w:rPr>
            <w:rStyle w:val="a7"/>
            <w:sz w:val="20"/>
            <w:szCs w:val="20"/>
          </w:rPr>
          <w:t>транзакционными системами</w:t>
        </w:r>
      </w:hyperlink>
      <w:r w:rsidRPr="00E713FA">
        <w:rPr>
          <w:sz w:val="20"/>
          <w:szCs w:val="20"/>
        </w:rPr>
        <w:t>, в процессе работы которых создаётся </w:t>
      </w:r>
      <w:hyperlink r:id="rId35" w:tooltip="Журнализация изменений" w:history="1">
        <w:r w:rsidRPr="00E713FA">
          <w:rPr>
            <w:rStyle w:val="a7"/>
            <w:sz w:val="20"/>
            <w:szCs w:val="20"/>
          </w:rPr>
          <w:t>история транзакций</w:t>
        </w:r>
      </w:hyperlink>
      <w:r w:rsidRPr="00E713FA">
        <w:rPr>
          <w:sz w:val="20"/>
          <w:szCs w:val="20"/>
        </w:rPr>
        <w:t>. Различают последовательные (обычные), </w:t>
      </w:r>
      <w:hyperlink r:id="rId36" w:tooltip="Параллельная транзакция (страница отсутствует)" w:history="1">
        <w:r w:rsidRPr="00E713FA">
          <w:rPr>
            <w:rStyle w:val="a7"/>
            <w:sz w:val="20"/>
            <w:szCs w:val="20"/>
          </w:rPr>
          <w:t>параллельные</w:t>
        </w:r>
      </w:hyperlink>
      <w:r w:rsidRPr="00E713FA">
        <w:rPr>
          <w:sz w:val="20"/>
          <w:szCs w:val="20"/>
        </w:rPr>
        <w:t> и </w:t>
      </w:r>
      <w:hyperlink r:id="rId37" w:tooltip="Распределённая транзакция (страница отсутствует)" w:history="1">
        <w:r w:rsidRPr="00E713FA">
          <w:rPr>
            <w:rStyle w:val="a7"/>
            <w:sz w:val="20"/>
            <w:szCs w:val="20"/>
          </w:rPr>
          <w:t>распределённые транзакции</w:t>
        </w:r>
      </w:hyperlink>
      <w:r w:rsidRPr="00E713FA">
        <w:rPr>
          <w:sz w:val="20"/>
          <w:szCs w:val="20"/>
        </w:rPr>
        <w:t>. Распределённые транзакции подразумевают использование больше чем одной транзакционной системы и требуют намного более сложной логики (например, two-phase commit — </w:t>
      </w:r>
      <w:hyperlink r:id="rId38" w:tooltip="Двухфазный протокол фиксации транзакции (страница отсутствует)" w:history="1">
        <w:r w:rsidRPr="00E713FA">
          <w:rPr>
            <w:rStyle w:val="a7"/>
            <w:sz w:val="20"/>
            <w:szCs w:val="20"/>
          </w:rPr>
          <w:t>двухфазный протокол фиксации транзакции</w:t>
        </w:r>
      </w:hyperlink>
      <w:r w:rsidRPr="00E713FA">
        <w:rPr>
          <w:sz w:val="20"/>
          <w:szCs w:val="20"/>
        </w:rPr>
        <w:t>). Также, в некоторых системах реализованы </w:t>
      </w:r>
      <w:hyperlink r:id="rId39" w:tooltip="Автономные транзакции" w:history="1">
        <w:r w:rsidRPr="00E713FA">
          <w:rPr>
            <w:rStyle w:val="a7"/>
            <w:sz w:val="20"/>
            <w:szCs w:val="20"/>
          </w:rPr>
          <w:t>автономные транзакции</w:t>
        </w:r>
      </w:hyperlink>
      <w:r w:rsidRPr="00E713FA">
        <w:rPr>
          <w:sz w:val="20"/>
          <w:szCs w:val="20"/>
        </w:rPr>
        <w:t>, или под-транзакции, которые являются автономной частью родительской транзакции. Одним из наиболее распространённых наборов требований к транзакциям и транзакционным системам является набор ACID (Atomicity, Consistency, Isolation, Durability). Вместе с тем, существуют специализированные системы с ослабленными транзакционными свойствам. В идеале транзакции разных пользователей должны выполняться так, чтобы создавалась иллюзия, что пользователь текущей транзакции — единственный. Однако в реальности, по соображениям производительности и для выполнения некоторых специальных задач, СУБД предоставляют различные уровни изоляции транзакций. Уровни описаны в порядке увеличения изоляции транзакций и надёжности работы с данными</w:t>
      </w:r>
    </w:p>
    <w:p w:rsidR="00E713FA" w:rsidRPr="00E713FA" w:rsidRDefault="00E713FA" w:rsidP="00E713FA">
      <w:pPr>
        <w:spacing w:after="0" w:line="240" w:lineRule="auto"/>
        <w:rPr>
          <w:sz w:val="20"/>
          <w:szCs w:val="20"/>
        </w:rPr>
      </w:pPr>
      <w:r w:rsidRPr="00E713FA">
        <w:rPr>
          <w:bCs/>
          <w:sz w:val="20"/>
          <w:szCs w:val="20"/>
        </w:rPr>
        <w:t>0 — Неподтверждённое чтение</w:t>
      </w:r>
      <w:r w:rsidRPr="00E713FA">
        <w:rPr>
          <w:sz w:val="20"/>
          <w:szCs w:val="20"/>
        </w:rPr>
        <w:t> (Read Uncommitted, Dirty Read, грязное чтение) — чтение незафиксированных изменений своей транзакции и параллельных транзакций, возможны нечистые, неповторяемые чтения и фантомы</w:t>
      </w:r>
    </w:p>
    <w:p w:rsidR="00E713FA" w:rsidRPr="00E713FA" w:rsidRDefault="00E713FA" w:rsidP="00E713FA">
      <w:pPr>
        <w:spacing w:after="0" w:line="240" w:lineRule="auto"/>
        <w:rPr>
          <w:sz w:val="20"/>
          <w:szCs w:val="20"/>
        </w:rPr>
      </w:pPr>
      <w:r w:rsidRPr="00E713FA">
        <w:rPr>
          <w:bCs/>
          <w:sz w:val="20"/>
          <w:szCs w:val="20"/>
        </w:rPr>
        <w:t>1 — Подтверждённое чтение</w:t>
      </w:r>
      <w:r w:rsidRPr="00E713FA">
        <w:rPr>
          <w:sz w:val="20"/>
          <w:szCs w:val="20"/>
        </w:rPr>
        <w:t> (Read Committed) — чтение всех изменений своей транзакции и зафиксированных изменений параллельных транзакций, нечистые чтения невозможны, возможны неповторяемые чтения и фантомы;</w:t>
      </w:r>
    </w:p>
    <w:p w:rsidR="00E713FA" w:rsidRPr="00E713FA" w:rsidRDefault="00E713FA" w:rsidP="00E713FA">
      <w:pPr>
        <w:spacing w:after="0" w:line="240" w:lineRule="auto"/>
        <w:rPr>
          <w:sz w:val="20"/>
          <w:szCs w:val="20"/>
        </w:rPr>
      </w:pPr>
      <w:r w:rsidRPr="00E713FA">
        <w:rPr>
          <w:bCs/>
          <w:sz w:val="20"/>
          <w:szCs w:val="20"/>
        </w:rPr>
        <w:t>2 — Повторяемое чтение</w:t>
      </w:r>
      <w:r w:rsidRPr="00E713FA">
        <w:rPr>
          <w:sz w:val="20"/>
          <w:szCs w:val="20"/>
        </w:rPr>
        <w:t> (Repeatable Read, Snapshot) — чтение всех изменений своей транзакции, любые изменения, внесённые параллельными транзакциями после начала своей, недоступны, нечистые и неповторяемые чтения невозможны, возможны фантомы;</w:t>
      </w:r>
    </w:p>
    <w:p w:rsidR="00E713FA" w:rsidRPr="00E713FA" w:rsidRDefault="00E713FA" w:rsidP="00E713FA">
      <w:pPr>
        <w:spacing w:after="0" w:line="240" w:lineRule="auto"/>
        <w:rPr>
          <w:sz w:val="20"/>
          <w:szCs w:val="20"/>
        </w:rPr>
      </w:pPr>
      <w:r w:rsidRPr="00E713FA">
        <w:rPr>
          <w:bCs/>
          <w:sz w:val="20"/>
          <w:szCs w:val="20"/>
        </w:rPr>
        <w:t>3 — Упорядоченный</w:t>
      </w:r>
      <w:r w:rsidRPr="00E713FA">
        <w:rPr>
          <w:sz w:val="20"/>
          <w:szCs w:val="20"/>
        </w:rPr>
        <w:t> — (Serializable, сериализуемый) — </w:t>
      </w:r>
      <w:hyperlink r:id="rId40" w:tooltip="Сериализуемость (страница отсутствует)" w:history="1">
        <w:r w:rsidRPr="00E713FA">
          <w:rPr>
            <w:rStyle w:val="a7"/>
            <w:sz w:val="20"/>
            <w:szCs w:val="20"/>
          </w:rPr>
          <w:t>упорядоченные (сериализуемые)</w:t>
        </w:r>
      </w:hyperlink>
      <w:r w:rsidRPr="00E713FA">
        <w:rPr>
          <w:sz w:val="20"/>
          <w:szCs w:val="20"/>
        </w:rPr>
        <w:t> транзакции. Идентичен ситуации, при которой транзакции выполняются строго последовательно, одна после другой, то есть результат действия которых не зависит от порядка выполнения шагов транзакции (запрещено чтение всех данных, изменённых с начала транзакции, в том числе и своей транзакцией). Фантомы невозможны.</w:t>
      </w:r>
    </w:p>
    <w:p w:rsidR="00E713FA" w:rsidRPr="00E713FA" w:rsidRDefault="00E713FA" w:rsidP="00E713FA">
      <w:pPr>
        <w:spacing w:after="0" w:line="240" w:lineRule="auto"/>
        <w:rPr>
          <w:sz w:val="20"/>
          <w:szCs w:val="20"/>
        </w:rPr>
      </w:pPr>
      <w:r w:rsidRPr="00E713FA">
        <w:rPr>
          <w:sz w:val="20"/>
          <w:szCs w:val="20"/>
        </w:rPr>
        <w:t>Чем выше уровень изоляции, тем больше требуется ресурсов, чтобы их поддерживать.</w:t>
      </w:r>
    </w:p>
    <w:p w:rsidR="00E713FA" w:rsidRPr="00E713FA" w:rsidRDefault="00E713FA" w:rsidP="00E713FA">
      <w:pPr>
        <w:spacing w:after="0" w:line="240" w:lineRule="auto"/>
        <w:rPr>
          <w:sz w:val="20"/>
          <w:szCs w:val="20"/>
        </w:rPr>
      </w:pPr>
      <w:r w:rsidRPr="00E713FA">
        <w:rPr>
          <w:sz w:val="20"/>
          <w:szCs w:val="20"/>
        </w:rPr>
        <w:lastRenderedPageBreak/>
        <w:t>В СУБД уровень изоляции транзакций можно выбрать как для всех транзакций сразу, так и для одной конкретной транзакции. По умолчанию в большинстве баз данных используется уровень 1 (Read Committed). Уровень 0 используется в основном для отслеживания изменений длительных транзакций или для чтения редко изменяемых данных. Уровни 2 и 3 используются при повышенных требованиях к изолированности транзакций. Полноценная реализация уровней изоляции и свойств ACID представляет собой нетривиальную задачу. Обработка поступающих данных приводит к большому количеству маленьких изменений, включая обновление как самих таблиц, так и индексов. Эти изменения потенциально могут потерпеть неудачу: закончилось место на диске, операция занимает слишком много времени (timeout) и т. д. Система должна в случае неудачи корректно вернуть базу данных в состояние до транзакции.</w:t>
      </w:r>
    </w:p>
    <w:p w:rsidR="00E713FA" w:rsidRPr="00E713FA" w:rsidRDefault="00E713FA" w:rsidP="00E713FA">
      <w:pPr>
        <w:spacing w:after="0" w:line="240" w:lineRule="auto"/>
        <w:rPr>
          <w:sz w:val="20"/>
          <w:szCs w:val="20"/>
        </w:rPr>
      </w:pPr>
      <w:r w:rsidRPr="00E713FA">
        <w:rPr>
          <w:sz w:val="20"/>
          <w:szCs w:val="20"/>
        </w:rPr>
        <w:t>Первые коммерческие СУБД (к примеру, IBM </w:t>
      </w:r>
      <w:hyperlink r:id="rId41" w:tooltip="DB2" w:history="1">
        <w:r w:rsidRPr="00E713FA">
          <w:rPr>
            <w:rStyle w:val="a7"/>
            <w:sz w:val="20"/>
            <w:szCs w:val="20"/>
          </w:rPr>
          <w:t>DB2</w:t>
        </w:r>
      </w:hyperlink>
      <w:r w:rsidRPr="00E713FA">
        <w:rPr>
          <w:sz w:val="20"/>
          <w:szCs w:val="20"/>
        </w:rPr>
        <w:t>), пользовались исключительно блокировкой доступа к данным для обеспечения свойств ACID. Но большое количество блокировок приводит к существенному уменьшению производительности. Есть два популярных семейства решений этой проблемы, которые снижают количество блокировок:</w:t>
      </w:r>
    </w:p>
    <w:p w:rsidR="00E713FA" w:rsidRPr="00E713FA" w:rsidRDefault="00E713FA" w:rsidP="00E713FA">
      <w:pPr>
        <w:numPr>
          <w:ilvl w:val="0"/>
          <w:numId w:val="10"/>
        </w:numPr>
        <w:spacing w:after="0" w:line="240" w:lineRule="auto"/>
        <w:rPr>
          <w:sz w:val="20"/>
          <w:szCs w:val="20"/>
        </w:rPr>
      </w:pPr>
      <w:hyperlink r:id="rId42" w:tooltip="Журнализация изменений" w:history="1">
        <w:r w:rsidRPr="00E713FA">
          <w:rPr>
            <w:rStyle w:val="a7"/>
            <w:sz w:val="20"/>
            <w:szCs w:val="20"/>
          </w:rPr>
          <w:t>Журнализация изменений</w:t>
        </w:r>
      </w:hyperlink>
      <w:r w:rsidRPr="00E713FA">
        <w:rPr>
          <w:sz w:val="20"/>
          <w:szCs w:val="20"/>
        </w:rPr>
        <w:t> (write ahead logging, WAL)</w:t>
      </w:r>
    </w:p>
    <w:p w:rsidR="00E713FA" w:rsidRPr="00E713FA" w:rsidRDefault="00E713FA" w:rsidP="00E713FA">
      <w:pPr>
        <w:numPr>
          <w:ilvl w:val="0"/>
          <w:numId w:val="10"/>
        </w:numPr>
        <w:spacing w:after="0" w:line="240" w:lineRule="auto"/>
        <w:rPr>
          <w:sz w:val="20"/>
          <w:szCs w:val="20"/>
        </w:rPr>
      </w:pPr>
      <w:hyperlink r:id="rId43" w:tooltip="Механизм теневых страниц" w:history="1">
        <w:r w:rsidRPr="00E713FA">
          <w:rPr>
            <w:rStyle w:val="a7"/>
            <w:sz w:val="20"/>
            <w:szCs w:val="20"/>
          </w:rPr>
          <w:t>механизм теневых страниц</w:t>
        </w:r>
      </w:hyperlink>
      <w:r w:rsidRPr="00E713FA">
        <w:rPr>
          <w:sz w:val="20"/>
          <w:szCs w:val="20"/>
        </w:rPr>
        <w:t> (shadow paging).</w:t>
      </w:r>
    </w:p>
    <w:p w:rsidR="00E713FA" w:rsidRPr="00E713FA" w:rsidRDefault="00E713FA" w:rsidP="00E713FA">
      <w:pPr>
        <w:spacing w:after="0" w:line="240" w:lineRule="auto"/>
        <w:rPr>
          <w:sz w:val="20"/>
          <w:szCs w:val="20"/>
        </w:rPr>
      </w:pPr>
      <w:r w:rsidRPr="00E713FA">
        <w:rPr>
          <w:sz w:val="20"/>
          <w:szCs w:val="20"/>
        </w:rPr>
        <w:t>В обоих случаях, блокировки должны быть расставлены на всю информацию, которая обновляется. В зависимости от уровня изоляции и </w:t>
      </w:r>
      <w:hyperlink r:id="rId44" w:tooltip="Имплементация" w:history="1">
        <w:r w:rsidRPr="00E713FA">
          <w:rPr>
            <w:rStyle w:val="a7"/>
            <w:sz w:val="20"/>
            <w:szCs w:val="20"/>
          </w:rPr>
          <w:t>имплементации</w:t>
        </w:r>
      </w:hyperlink>
      <w:r w:rsidRPr="00E713FA">
        <w:rPr>
          <w:sz w:val="20"/>
          <w:szCs w:val="20"/>
        </w:rPr>
        <w:t>, блокировки записи также расставляются на информацию, которая была прочитана транзакцией.</w:t>
      </w:r>
    </w:p>
    <w:p w:rsidR="00E713FA" w:rsidRPr="00E713FA" w:rsidRDefault="00E713FA" w:rsidP="00E713FA">
      <w:pPr>
        <w:spacing w:after="0" w:line="240" w:lineRule="auto"/>
        <w:rPr>
          <w:sz w:val="20"/>
          <w:szCs w:val="20"/>
        </w:rPr>
      </w:pPr>
      <w:r w:rsidRPr="00E713FA">
        <w:rPr>
          <w:sz w:val="20"/>
          <w:szCs w:val="20"/>
        </w:rPr>
        <w:t>При </w:t>
      </w:r>
      <w:r w:rsidRPr="00E713FA">
        <w:rPr>
          <w:i/>
          <w:iCs/>
          <w:sz w:val="20"/>
          <w:szCs w:val="20"/>
        </w:rPr>
        <w:t>упреждающей журнализации</w:t>
      </w:r>
      <w:r w:rsidRPr="00E713FA">
        <w:rPr>
          <w:sz w:val="20"/>
          <w:szCs w:val="20"/>
        </w:rPr>
        <w:t>, используемой в </w:t>
      </w:r>
      <w:hyperlink r:id="rId45" w:tooltip="Sybase" w:history="1">
        <w:r w:rsidRPr="00E713FA">
          <w:rPr>
            <w:rStyle w:val="a7"/>
            <w:sz w:val="20"/>
            <w:szCs w:val="20"/>
          </w:rPr>
          <w:t>Sybase</w:t>
        </w:r>
      </w:hyperlink>
      <w:r w:rsidRPr="00E713FA">
        <w:rPr>
          <w:sz w:val="20"/>
          <w:szCs w:val="20"/>
        </w:rPr>
        <w:t> и </w:t>
      </w:r>
      <w:hyperlink r:id="rId46" w:tooltip="MS SQL Server" w:history="1">
        <w:r w:rsidRPr="00E713FA">
          <w:rPr>
            <w:rStyle w:val="a7"/>
            <w:sz w:val="20"/>
            <w:szCs w:val="20"/>
          </w:rPr>
          <w:t>MS SQL Server</w:t>
        </w:r>
      </w:hyperlink>
      <w:r w:rsidRPr="00E713FA">
        <w:rPr>
          <w:sz w:val="20"/>
          <w:szCs w:val="20"/>
        </w:rPr>
        <w:t> до версии 2005, все изменения записываются в журнал, и только после успешного завершения — в базу данных. Это позволяет СУБД вернуться в рабочее состояние после неожиданного падения системы. </w:t>
      </w:r>
      <w:r w:rsidRPr="00E713FA">
        <w:rPr>
          <w:i/>
          <w:iCs/>
          <w:sz w:val="20"/>
          <w:szCs w:val="20"/>
        </w:rPr>
        <w:t>Теневые страницы</w:t>
      </w:r>
      <w:r w:rsidRPr="00E713FA">
        <w:rPr>
          <w:sz w:val="20"/>
          <w:szCs w:val="20"/>
        </w:rPr>
        <w:t> содержат копии тех страниц базы данных на начало транзакции, в которых происходят изменения. Эти копии активизируются после успешного завершения. Хотя теневые страницы легче реализуются, упреждающая журнализация более эффективна</w:t>
      </w:r>
      <w:hyperlink r:id="rId47" w:anchor="cite_note-2" w:history="1">
        <w:r w:rsidRPr="00E713FA">
          <w:rPr>
            <w:rStyle w:val="a7"/>
            <w:sz w:val="20"/>
            <w:szCs w:val="20"/>
            <w:vertAlign w:val="superscript"/>
          </w:rPr>
          <w:t>[3]</w:t>
        </w:r>
      </w:hyperlink>
    </w:p>
    <w:p w:rsidR="00E713FA" w:rsidRPr="00E713FA" w:rsidRDefault="00E713FA" w:rsidP="00E713FA">
      <w:pPr>
        <w:spacing w:after="0" w:line="240" w:lineRule="auto"/>
        <w:rPr>
          <w:sz w:val="20"/>
          <w:szCs w:val="20"/>
        </w:rPr>
      </w:pPr>
      <w:r w:rsidRPr="00E713FA">
        <w:rPr>
          <w:sz w:val="20"/>
          <w:szCs w:val="20"/>
        </w:rPr>
        <w:t>Дальнейшее развитие технологий управления базами данных привело к появлению безблокировочных технологий. Идея контроля за параллельным доступом с помощью временных меток (timestamp-based concurrency control) была развита и привела к появлению многоверсионной архитектуры </w:t>
      </w:r>
      <w:hyperlink r:id="rId48" w:tooltip="MVCC" w:history="1">
        <w:r w:rsidRPr="00E713FA">
          <w:rPr>
            <w:rStyle w:val="a7"/>
            <w:sz w:val="20"/>
            <w:szCs w:val="20"/>
          </w:rPr>
          <w:t>MVCC</w:t>
        </w:r>
      </w:hyperlink>
      <w:r w:rsidRPr="00E713FA">
        <w:rPr>
          <w:sz w:val="20"/>
          <w:szCs w:val="20"/>
        </w:rPr>
        <w:t>. Эти технологии не нуждаются ни в журнализации изменений, ни в теневых страницах. Архитектура, реализованная в </w:t>
      </w:r>
      <w:hyperlink r:id="rId49" w:tooltip="Oracle (СУБД)" w:history="1">
        <w:r w:rsidRPr="00E713FA">
          <w:rPr>
            <w:rStyle w:val="a7"/>
            <w:sz w:val="20"/>
            <w:szCs w:val="20"/>
          </w:rPr>
          <w:t>Oracle</w:t>
        </w:r>
      </w:hyperlink>
      <w:r w:rsidRPr="00E713FA">
        <w:rPr>
          <w:sz w:val="20"/>
          <w:szCs w:val="20"/>
        </w:rPr>
        <w:t> 7.х и выше, записывает </w:t>
      </w:r>
      <w:r w:rsidRPr="00E713FA">
        <w:rPr>
          <w:i/>
          <w:iCs/>
          <w:sz w:val="20"/>
          <w:szCs w:val="20"/>
        </w:rPr>
        <w:t>старые</w:t>
      </w:r>
      <w:r w:rsidRPr="00E713FA">
        <w:rPr>
          <w:sz w:val="20"/>
          <w:szCs w:val="20"/>
        </w:rPr>
        <w:t xml:space="preserve"> версии страниц в специальный сегмент отката, но они все ещё доступны для чтения. Если транзакция при чтении попадает на страницу, временная метка которой новее начала чтения, данные берутся из сегмента отката (то есть используется «старая» версия). Для поддержки такой работы ведётся журнал транзакций, но в отличие от </w:t>
      </w:r>
      <w:r w:rsidRPr="00E713FA">
        <w:rPr>
          <w:sz w:val="20"/>
          <w:szCs w:val="20"/>
        </w:rPr>
        <w:lastRenderedPageBreak/>
        <w:t>«упреждающей журнализации», он не содержит данных. Работа с ним состоит из трёх логических шагов:</w:t>
      </w:r>
    </w:p>
    <w:p w:rsidR="00E713FA" w:rsidRPr="00E713FA" w:rsidRDefault="00E713FA" w:rsidP="00E713FA">
      <w:pPr>
        <w:spacing w:after="0" w:line="240" w:lineRule="auto"/>
        <w:rPr>
          <w:sz w:val="20"/>
          <w:szCs w:val="20"/>
        </w:rPr>
      </w:pPr>
      <w:r w:rsidRPr="00E713FA">
        <w:rPr>
          <w:sz w:val="20"/>
          <w:szCs w:val="20"/>
        </w:rPr>
        <w:t>Записать намерение произвести некоторые операции</w:t>
      </w:r>
    </w:p>
    <w:p w:rsidR="00E713FA" w:rsidRPr="00E713FA" w:rsidRDefault="00E713FA" w:rsidP="00E713FA">
      <w:pPr>
        <w:spacing w:after="0" w:line="240" w:lineRule="auto"/>
        <w:rPr>
          <w:sz w:val="20"/>
          <w:szCs w:val="20"/>
        </w:rPr>
      </w:pPr>
      <w:r w:rsidRPr="00E713FA">
        <w:rPr>
          <w:sz w:val="20"/>
          <w:szCs w:val="20"/>
        </w:rPr>
        <w:t>Выполнить задание, копируя оригиналы изменяемых страниц в сегмент отката</w:t>
      </w:r>
    </w:p>
    <w:p w:rsidR="00E713FA" w:rsidRPr="00E713FA" w:rsidRDefault="00E713FA" w:rsidP="00E713FA">
      <w:pPr>
        <w:spacing w:after="0" w:line="240" w:lineRule="auto"/>
        <w:rPr>
          <w:sz w:val="20"/>
          <w:szCs w:val="20"/>
        </w:rPr>
      </w:pPr>
      <w:r w:rsidRPr="00E713FA">
        <w:rPr>
          <w:sz w:val="20"/>
          <w:szCs w:val="20"/>
        </w:rPr>
        <w:t>Записать, что всё сделано без ошибок</w:t>
      </w:r>
    </w:p>
    <w:p w:rsidR="00E713FA" w:rsidRPr="00E713FA" w:rsidRDefault="00E713FA" w:rsidP="00E713FA">
      <w:pPr>
        <w:spacing w:after="0" w:line="240" w:lineRule="auto"/>
        <w:rPr>
          <w:sz w:val="20"/>
          <w:szCs w:val="20"/>
        </w:rPr>
      </w:pPr>
      <w:r w:rsidRPr="00E713FA">
        <w:rPr>
          <w:sz w:val="20"/>
          <w:szCs w:val="20"/>
        </w:rPr>
        <w:t>Журнал транзакций в сочетании с </w:t>
      </w:r>
      <w:r w:rsidRPr="00E713FA">
        <w:rPr>
          <w:i/>
          <w:iCs/>
          <w:sz w:val="20"/>
          <w:szCs w:val="20"/>
        </w:rPr>
        <w:t>сегментом отката</w:t>
      </w:r>
      <w:r w:rsidRPr="00E713FA">
        <w:rPr>
          <w:sz w:val="20"/>
          <w:szCs w:val="20"/>
        </w:rPr>
        <w:t> (область, в которой хранится копия всех изменяемых в ходе транзакции данных) гарантирует целостность данных. В случае сбоя запускается процедура восстановления, которая просматривает отдельные его записи следующим образом:</w:t>
      </w:r>
    </w:p>
    <w:p w:rsidR="00E713FA" w:rsidRPr="00E713FA" w:rsidRDefault="00E713FA" w:rsidP="00E713FA">
      <w:pPr>
        <w:numPr>
          <w:ilvl w:val="0"/>
          <w:numId w:val="11"/>
        </w:numPr>
        <w:spacing w:after="0" w:line="240" w:lineRule="auto"/>
        <w:rPr>
          <w:sz w:val="20"/>
          <w:szCs w:val="20"/>
        </w:rPr>
      </w:pPr>
      <w:r w:rsidRPr="00E713FA">
        <w:rPr>
          <w:sz w:val="20"/>
          <w:szCs w:val="20"/>
        </w:rPr>
        <w:t>Если повреждена запись, то сбой произошёл во время проставления отметки в журнале. Значит, ничего важного не потерялось, игнорируем эту ошибку.</w:t>
      </w:r>
    </w:p>
    <w:p w:rsidR="00E713FA" w:rsidRPr="00E713FA" w:rsidRDefault="00E713FA" w:rsidP="00E713FA">
      <w:pPr>
        <w:numPr>
          <w:ilvl w:val="0"/>
          <w:numId w:val="11"/>
        </w:numPr>
        <w:spacing w:after="0" w:line="240" w:lineRule="auto"/>
        <w:rPr>
          <w:sz w:val="20"/>
          <w:szCs w:val="20"/>
        </w:rPr>
      </w:pPr>
      <w:r w:rsidRPr="00E713FA">
        <w:rPr>
          <w:sz w:val="20"/>
          <w:szCs w:val="20"/>
        </w:rPr>
        <w:t>Если все записи помечены как успешно выполненные, то сбой произошёл между транзакциями, здесь также нет потерь.</w:t>
      </w:r>
    </w:p>
    <w:p w:rsidR="00E713FA" w:rsidRPr="00E713FA" w:rsidRDefault="00E713FA" w:rsidP="00E713FA">
      <w:pPr>
        <w:numPr>
          <w:ilvl w:val="0"/>
          <w:numId w:val="11"/>
        </w:numPr>
        <w:spacing w:after="0" w:line="240" w:lineRule="auto"/>
        <w:rPr>
          <w:sz w:val="20"/>
          <w:szCs w:val="20"/>
        </w:rPr>
      </w:pPr>
      <w:r w:rsidRPr="00E713FA">
        <w:rPr>
          <w:sz w:val="20"/>
          <w:szCs w:val="20"/>
        </w:rPr>
        <w:t>Если в журнале есть незавершённая транзакция, то сбой произошёл во время записи на диск. В этом случае мы восстанавливаем старую версию данных из сегмента отката.</w:t>
      </w:r>
    </w:p>
    <w:p w:rsidR="00E713FA" w:rsidRPr="00E713FA" w:rsidRDefault="00E713FA" w:rsidP="00E713FA">
      <w:pPr>
        <w:spacing w:after="0" w:line="240" w:lineRule="auto"/>
        <w:rPr>
          <w:sz w:val="20"/>
          <w:szCs w:val="20"/>
        </w:rPr>
      </w:pPr>
      <w:hyperlink r:id="rId50" w:tooltip="Firebird" w:history="1">
        <w:r w:rsidRPr="00E713FA">
          <w:rPr>
            <w:rStyle w:val="a7"/>
            <w:sz w:val="20"/>
            <w:szCs w:val="20"/>
          </w:rPr>
          <w:t>Firebird</w:t>
        </w:r>
      </w:hyperlink>
      <w:r w:rsidRPr="00E713FA">
        <w:rPr>
          <w:sz w:val="20"/>
          <w:szCs w:val="20"/>
        </w:rPr>
        <w:t> вообще не имеет ни журнала изменений, ни сегмента отката, а реализует </w:t>
      </w:r>
      <w:hyperlink r:id="rId51" w:tooltip="MVCC" w:history="1">
        <w:r w:rsidRPr="00E713FA">
          <w:rPr>
            <w:rStyle w:val="a7"/>
            <w:sz w:val="20"/>
            <w:szCs w:val="20"/>
          </w:rPr>
          <w:t>MVCC</w:t>
        </w:r>
      </w:hyperlink>
      <w:r w:rsidRPr="00E713FA">
        <w:rPr>
          <w:sz w:val="20"/>
          <w:szCs w:val="20"/>
        </w:rPr>
        <w:t>, записывая новые версии строк таблиц прямо в активное пространство данных. Так же поступает MS SQL 2005. Теоретически это даёт максимальную эффективность при параллельной работе с данными, но ценой является необходимость «сборки мусора», то есть удаления старых и уже не нужных версий данных.</w:t>
      </w:r>
    </w:p>
    <w:p w:rsidR="00E713FA" w:rsidRPr="00E713FA" w:rsidRDefault="00E713FA" w:rsidP="00E713FA">
      <w:pPr>
        <w:spacing w:after="0" w:line="240" w:lineRule="auto"/>
        <w:rPr>
          <w:sz w:val="20"/>
          <w:szCs w:val="20"/>
        </w:rPr>
      </w:pPr>
    </w:p>
    <w:p w:rsidR="00E713FA" w:rsidRPr="00E713FA" w:rsidRDefault="00E713FA" w:rsidP="00E713FA">
      <w:pPr>
        <w:spacing w:after="0" w:line="240" w:lineRule="auto"/>
        <w:rPr>
          <w:b/>
          <w:sz w:val="20"/>
          <w:szCs w:val="20"/>
        </w:rPr>
      </w:pPr>
      <w:r w:rsidRPr="00E713FA">
        <w:rPr>
          <w:b/>
          <w:sz w:val="20"/>
          <w:szCs w:val="20"/>
        </w:rPr>
        <w:t>6. Понятие адресации в сетях. Типы адресов. Адресация в IP-сетях.</w:t>
      </w:r>
    </w:p>
    <w:p w:rsidR="00E713FA" w:rsidRPr="00E713FA" w:rsidRDefault="00E713FA" w:rsidP="00E713FA">
      <w:pPr>
        <w:spacing w:after="0" w:line="240" w:lineRule="auto"/>
        <w:rPr>
          <w:sz w:val="20"/>
          <w:szCs w:val="20"/>
        </w:rPr>
      </w:pPr>
      <w:r w:rsidRPr="00E713FA">
        <w:rPr>
          <w:sz w:val="20"/>
          <w:szCs w:val="20"/>
        </w:rPr>
        <w:t xml:space="preserve">Адресация – способ указания объектов в сети. Адресация определяет пункты отправления и назначения посылаемых сообщений, блоков данных, сигналов. В процессе адресации указывается, где расположен объект, или как их достичь, но не то, что они собой представляют. </w:t>
      </w:r>
    </w:p>
    <w:p w:rsidR="00E713FA" w:rsidRPr="00E713FA" w:rsidRDefault="00E713FA" w:rsidP="00E713FA">
      <w:pPr>
        <w:spacing w:after="0" w:line="240" w:lineRule="auto"/>
        <w:rPr>
          <w:sz w:val="20"/>
          <w:szCs w:val="20"/>
        </w:rPr>
      </w:pPr>
      <w:r w:rsidRPr="00E713FA">
        <w:rPr>
          <w:sz w:val="20"/>
          <w:szCs w:val="20"/>
        </w:rPr>
        <w:t>Наиболее широкое распространение получили 3 схемы адресации узлов:</w:t>
      </w:r>
    </w:p>
    <w:p w:rsidR="00E713FA" w:rsidRPr="00E713FA" w:rsidRDefault="00E713FA" w:rsidP="00E713FA">
      <w:pPr>
        <w:numPr>
          <w:ilvl w:val="0"/>
          <w:numId w:val="12"/>
        </w:numPr>
        <w:spacing w:after="0" w:line="240" w:lineRule="auto"/>
        <w:rPr>
          <w:sz w:val="20"/>
          <w:szCs w:val="20"/>
        </w:rPr>
      </w:pPr>
      <w:r w:rsidRPr="00E713FA">
        <w:rPr>
          <w:sz w:val="20"/>
          <w:szCs w:val="20"/>
        </w:rPr>
        <w:t>Аппаратные адреса. Эти адреса не имеют иерархической структуры. Типичным представителем является адрес сетевого адаптера локальной сети. Такой адрес как правило не изменяется и используется только аппаратными средствами сети. Адреса встраиваются в аппаратуру производителем, либо генерируются автоматически при каждом новом запуске оборудования. Помимо отсутствия иерархии у такого типа адресации есть еще один недостаток: при замене аппаратуры (сетев. адаптер) изменяется и адрес компьютера</w:t>
      </w:r>
    </w:p>
    <w:p w:rsidR="00E713FA" w:rsidRPr="00E713FA" w:rsidRDefault="00E713FA" w:rsidP="00E713FA">
      <w:pPr>
        <w:numPr>
          <w:ilvl w:val="0"/>
          <w:numId w:val="12"/>
        </w:numPr>
        <w:spacing w:after="0" w:line="240" w:lineRule="auto"/>
        <w:rPr>
          <w:sz w:val="20"/>
          <w:szCs w:val="20"/>
        </w:rPr>
      </w:pPr>
      <w:r w:rsidRPr="00E713FA">
        <w:rPr>
          <w:sz w:val="20"/>
          <w:szCs w:val="20"/>
        </w:rPr>
        <w:t xml:space="preserve">Символьные адреса или имена. Эти адреса несут смысловую нагрузку. В больших сетях символьные имя может иметь сложную иерархическую структуру. Например: </w:t>
      </w:r>
      <w:r w:rsidRPr="00E713FA">
        <w:rPr>
          <w:sz w:val="20"/>
          <w:szCs w:val="20"/>
          <w:lang w:val="en-US"/>
        </w:rPr>
        <w:t>int.bel.ru</w:t>
      </w:r>
    </w:p>
    <w:p w:rsidR="00E713FA" w:rsidRPr="00E713FA" w:rsidRDefault="00E713FA" w:rsidP="00E713FA">
      <w:pPr>
        <w:numPr>
          <w:ilvl w:val="0"/>
          <w:numId w:val="12"/>
        </w:numPr>
        <w:spacing w:after="0" w:line="240" w:lineRule="auto"/>
        <w:rPr>
          <w:sz w:val="20"/>
          <w:szCs w:val="20"/>
        </w:rPr>
      </w:pPr>
      <w:r w:rsidRPr="00E713FA">
        <w:rPr>
          <w:sz w:val="20"/>
          <w:szCs w:val="20"/>
        </w:rPr>
        <w:lastRenderedPageBreak/>
        <w:t xml:space="preserve">Числовые составные адреса. Типичными представителями являются </w:t>
      </w:r>
      <w:r w:rsidRPr="00E713FA">
        <w:rPr>
          <w:sz w:val="20"/>
          <w:szCs w:val="20"/>
          <w:lang w:val="en-US"/>
        </w:rPr>
        <w:t>IP</w:t>
      </w:r>
      <w:r w:rsidRPr="00E713FA">
        <w:rPr>
          <w:sz w:val="20"/>
          <w:szCs w:val="20"/>
        </w:rPr>
        <w:t xml:space="preserve"> и </w:t>
      </w:r>
      <w:r w:rsidRPr="00E713FA">
        <w:rPr>
          <w:sz w:val="20"/>
          <w:szCs w:val="20"/>
          <w:lang w:val="en-US"/>
        </w:rPr>
        <w:t>IPX</w:t>
      </w:r>
      <w:r w:rsidRPr="00E713FA">
        <w:rPr>
          <w:sz w:val="20"/>
          <w:szCs w:val="20"/>
        </w:rPr>
        <w:t xml:space="preserve"> адреса. В них поддерживается двух уровневая иерархия, адрес делится на старшую часть (номер сети) и младшую часть (номер узла). Такое разделение позволяет передавать сообщения между сетями только на основании номера сети, а номер узла используется только после доставки сообщения в нужную сеть.</w:t>
      </w:r>
    </w:p>
    <w:p w:rsidR="00E713FA" w:rsidRPr="00E713FA" w:rsidRDefault="00E713FA" w:rsidP="00E713FA">
      <w:pPr>
        <w:spacing w:after="0" w:line="240" w:lineRule="auto"/>
        <w:rPr>
          <w:sz w:val="20"/>
          <w:szCs w:val="20"/>
        </w:rPr>
      </w:pPr>
      <w:r w:rsidRPr="00E713FA">
        <w:rPr>
          <w:sz w:val="20"/>
          <w:szCs w:val="20"/>
        </w:rPr>
        <w:t>Для адресации узлов применяется обычно все три схемы адресации. Пользователи адресуют компьютеры символьными именами, которые автоматически заменяются в сообщениях, передаваемых по сети на числовые, с помощью этих числовых адресов сообщения передаются из одной сети в другую, а после доставки сообщения в сеть назначения вместо числового номера сети используется аппаратный адрес компьютера.</w:t>
      </w:r>
    </w:p>
    <w:p w:rsidR="00E713FA" w:rsidRPr="00E713FA" w:rsidRDefault="00E713FA" w:rsidP="00E713FA">
      <w:pPr>
        <w:spacing w:after="0" w:line="240" w:lineRule="auto"/>
        <w:rPr>
          <w:b/>
          <w:sz w:val="20"/>
          <w:szCs w:val="20"/>
        </w:rPr>
      </w:pPr>
      <w:r w:rsidRPr="00E713FA">
        <w:rPr>
          <w:sz w:val="20"/>
          <w:szCs w:val="20"/>
        </w:rPr>
        <w:t>Проблемой установления соответствия между адресами различных типов занимается служба разрешения имён.</w:t>
      </w:r>
    </w:p>
    <w:p w:rsidR="00E713FA" w:rsidRPr="00E713FA" w:rsidRDefault="00E713FA" w:rsidP="00E713FA">
      <w:pPr>
        <w:spacing w:after="0" w:line="240" w:lineRule="auto"/>
        <w:rPr>
          <w:sz w:val="20"/>
          <w:szCs w:val="20"/>
        </w:rPr>
      </w:pPr>
      <w:r w:rsidRPr="00E713FA">
        <w:rPr>
          <w:sz w:val="20"/>
          <w:szCs w:val="20"/>
        </w:rPr>
        <w:t xml:space="preserve">В </w:t>
      </w:r>
      <w:r w:rsidRPr="00E713FA">
        <w:rPr>
          <w:sz w:val="20"/>
          <w:szCs w:val="20"/>
          <w:lang w:val="en-US"/>
        </w:rPr>
        <w:t>IP</w:t>
      </w:r>
      <w:r w:rsidRPr="00E713FA">
        <w:rPr>
          <w:sz w:val="20"/>
          <w:szCs w:val="20"/>
        </w:rPr>
        <w:t>-сетях используются три типа адресов:</w:t>
      </w:r>
    </w:p>
    <w:p w:rsidR="00E713FA" w:rsidRPr="00E713FA" w:rsidRDefault="00E713FA" w:rsidP="00E713FA">
      <w:pPr>
        <w:spacing w:after="0" w:line="240" w:lineRule="auto"/>
        <w:rPr>
          <w:sz w:val="20"/>
          <w:szCs w:val="20"/>
        </w:rPr>
      </w:pPr>
      <w:r w:rsidRPr="00E713FA">
        <w:rPr>
          <w:sz w:val="20"/>
          <w:szCs w:val="20"/>
        </w:rPr>
        <w:t>1. физический (</w:t>
      </w:r>
      <w:r w:rsidRPr="00E713FA">
        <w:rPr>
          <w:sz w:val="20"/>
          <w:szCs w:val="20"/>
          <w:lang w:val="en-US"/>
        </w:rPr>
        <w:t>Mac</w:t>
      </w:r>
      <w:r w:rsidRPr="00E713FA">
        <w:rPr>
          <w:sz w:val="20"/>
          <w:szCs w:val="20"/>
        </w:rPr>
        <w:t>); 2. сетевой (</w:t>
      </w:r>
      <w:r w:rsidRPr="00E713FA">
        <w:rPr>
          <w:sz w:val="20"/>
          <w:szCs w:val="20"/>
          <w:lang w:val="en-US"/>
        </w:rPr>
        <w:t>IP</w:t>
      </w:r>
      <w:r w:rsidRPr="00E713FA">
        <w:rPr>
          <w:sz w:val="20"/>
          <w:szCs w:val="20"/>
        </w:rPr>
        <w:t>-адрес); 3. символьное имя (</w:t>
      </w:r>
      <w:r w:rsidRPr="00E713FA">
        <w:rPr>
          <w:sz w:val="20"/>
          <w:szCs w:val="20"/>
          <w:lang w:val="en-US"/>
        </w:rPr>
        <w:t>DNS</w:t>
      </w:r>
      <w:r w:rsidRPr="00E713FA">
        <w:rPr>
          <w:sz w:val="20"/>
          <w:szCs w:val="20"/>
        </w:rPr>
        <w:t>-имя).</w:t>
      </w:r>
    </w:p>
    <w:p w:rsidR="00E713FA" w:rsidRPr="00E713FA" w:rsidRDefault="00E713FA" w:rsidP="00E713FA">
      <w:pPr>
        <w:spacing w:after="0" w:line="240" w:lineRule="auto"/>
        <w:rPr>
          <w:sz w:val="20"/>
          <w:szCs w:val="20"/>
        </w:rPr>
      </w:pPr>
      <w:r w:rsidRPr="00E713FA">
        <w:rPr>
          <w:sz w:val="20"/>
          <w:szCs w:val="20"/>
        </w:rPr>
        <w:t xml:space="preserve">Каждый компонент в сети </w:t>
      </w:r>
      <w:r w:rsidRPr="00E713FA">
        <w:rPr>
          <w:sz w:val="20"/>
          <w:szCs w:val="20"/>
          <w:lang w:val="en-US"/>
        </w:rPr>
        <w:t>TCP</w:t>
      </w:r>
      <w:r w:rsidRPr="00E713FA">
        <w:rPr>
          <w:sz w:val="20"/>
          <w:szCs w:val="20"/>
        </w:rPr>
        <w:t>/</w:t>
      </w:r>
      <w:r w:rsidRPr="00E713FA">
        <w:rPr>
          <w:sz w:val="20"/>
          <w:szCs w:val="20"/>
          <w:lang w:val="en-US"/>
        </w:rPr>
        <w:t>IP</w:t>
      </w:r>
      <w:r w:rsidRPr="00E713FA">
        <w:rPr>
          <w:sz w:val="20"/>
          <w:szCs w:val="20"/>
        </w:rPr>
        <w:t xml:space="preserve"> имеет адреса трёх уровней:</w:t>
      </w:r>
    </w:p>
    <w:p w:rsidR="00E713FA" w:rsidRPr="00E713FA" w:rsidRDefault="00E713FA" w:rsidP="00E713FA">
      <w:pPr>
        <w:numPr>
          <w:ilvl w:val="0"/>
          <w:numId w:val="13"/>
        </w:numPr>
        <w:tabs>
          <w:tab w:val="num" w:pos="0"/>
        </w:tabs>
        <w:spacing w:after="0" w:line="240" w:lineRule="auto"/>
        <w:rPr>
          <w:sz w:val="20"/>
          <w:szCs w:val="20"/>
        </w:rPr>
      </w:pPr>
      <w:r w:rsidRPr="00E713FA">
        <w:rPr>
          <w:sz w:val="20"/>
          <w:szCs w:val="20"/>
        </w:rPr>
        <w:t xml:space="preserve">Локальный адрес узла, определенный технологией, с помощью которой построена данная отдаленная сеть. Для узлов, входящих в локальные сети – это </w:t>
      </w:r>
      <w:r w:rsidRPr="00E713FA">
        <w:rPr>
          <w:sz w:val="20"/>
          <w:szCs w:val="20"/>
          <w:lang w:val="en-US"/>
        </w:rPr>
        <w:t>MAC</w:t>
      </w:r>
      <w:r w:rsidRPr="00E713FA">
        <w:rPr>
          <w:sz w:val="20"/>
          <w:szCs w:val="20"/>
        </w:rPr>
        <w:t xml:space="preserve"> адрес сетевого адаптера или порта маршрутизатора. Эти адреса назначаются изготовителем оборудования и являются уникальными, т.к. управляются централизовано. Для всех существующих технологий локальных сетей </w:t>
      </w:r>
      <w:r w:rsidRPr="00E713FA">
        <w:rPr>
          <w:sz w:val="20"/>
          <w:szCs w:val="20"/>
          <w:lang w:val="en-US"/>
        </w:rPr>
        <w:t>MAC</w:t>
      </w:r>
      <w:r w:rsidRPr="00E713FA">
        <w:rPr>
          <w:sz w:val="20"/>
          <w:szCs w:val="20"/>
        </w:rPr>
        <w:t xml:space="preserve"> адрес имеет формат 6 байтов. Старшие три – идентификатор фирмы производителя,  а младшие три – назначаются уникальным образом самим производителем.</w:t>
      </w:r>
    </w:p>
    <w:p w:rsidR="00E713FA" w:rsidRPr="00E713FA" w:rsidRDefault="00E713FA" w:rsidP="00E713FA">
      <w:pPr>
        <w:numPr>
          <w:ilvl w:val="0"/>
          <w:numId w:val="13"/>
        </w:numPr>
        <w:tabs>
          <w:tab w:val="num" w:pos="0"/>
        </w:tabs>
        <w:spacing w:after="0" w:line="240" w:lineRule="auto"/>
        <w:rPr>
          <w:sz w:val="20"/>
          <w:szCs w:val="20"/>
        </w:rPr>
      </w:pPr>
      <w:r w:rsidRPr="00E713FA">
        <w:rPr>
          <w:sz w:val="20"/>
          <w:szCs w:val="20"/>
          <w:lang w:val="en-US"/>
        </w:rPr>
        <w:t>IP</w:t>
      </w:r>
      <w:r w:rsidRPr="00E713FA">
        <w:rPr>
          <w:sz w:val="20"/>
          <w:szCs w:val="20"/>
        </w:rPr>
        <w:t xml:space="preserve">-адрес, состоящий из 4-х байт. Например, 130.26.117.100. Этот адрес используется на сетевом уровне. Он назначается администратором во время конфигурирования компьютеров и маршрутизаторов. </w:t>
      </w:r>
      <w:r w:rsidRPr="00E713FA">
        <w:rPr>
          <w:sz w:val="20"/>
          <w:szCs w:val="20"/>
          <w:lang w:val="en-US"/>
        </w:rPr>
        <w:t>IP</w:t>
      </w:r>
      <w:r w:rsidRPr="00E713FA">
        <w:rPr>
          <w:sz w:val="20"/>
          <w:szCs w:val="20"/>
        </w:rPr>
        <w:t xml:space="preserve">-адрес состоит из двух частей – номер сети и номер узла. Номер узла в протоколе </w:t>
      </w:r>
      <w:r w:rsidRPr="00E713FA">
        <w:rPr>
          <w:sz w:val="20"/>
          <w:szCs w:val="20"/>
          <w:lang w:val="en-US"/>
        </w:rPr>
        <w:t>IP</w:t>
      </w:r>
      <w:r w:rsidRPr="00E713FA">
        <w:rPr>
          <w:sz w:val="20"/>
          <w:szCs w:val="20"/>
        </w:rPr>
        <w:t xml:space="preserve"> называется независимо от локального адреса узла. Деление </w:t>
      </w:r>
      <w:r w:rsidRPr="00E713FA">
        <w:rPr>
          <w:sz w:val="20"/>
          <w:szCs w:val="20"/>
          <w:lang w:val="en-US"/>
        </w:rPr>
        <w:t>IP</w:t>
      </w:r>
      <w:r w:rsidRPr="00E713FA">
        <w:rPr>
          <w:sz w:val="20"/>
          <w:szCs w:val="20"/>
        </w:rPr>
        <w:t xml:space="preserve"> адреса на поле номера сети и на поле номера узла гибкое и граница между этими полями может устанавливаться весьма произвольно. Узел может входить в несколько </w:t>
      </w:r>
      <w:r w:rsidRPr="00E713FA">
        <w:rPr>
          <w:sz w:val="20"/>
          <w:szCs w:val="20"/>
          <w:lang w:val="en-US"/>
        </w:rPr>
        <w:t>IP</w:t>
      </w:r>
      <w:r w:rsidRPr="00E713FA">
        <w:rPr>
          <w:sz w:val="20"/>
          <w:szCs w:val="20"/>
        </w:rPr>
        <w:t xml:space="preserve"> сетей. В этом случае узел должен иметь несколько </w:t>
      </w:r>
      <w:r w:rsidRPr="00E713FA">
        <w:rPr>
          <w:sz w:val="20"/>
          <w:szCs w:val="20"/>
          <w:lang w:val="en-US"/>
        </w:rPr>
        <w:t>IP</w:t>
      </w:r>
      <w:r w:rsidRPr="00E713FA">
        <w:rPr>
          <w:sz w:val="20"/>
          <w:szCs w:val="20"/>
        </w:rPr>
        <w:t xml:space="preserve"> адресов. Т.о. адрес характеризует не отдельный компьютер или маршрутизатор, а одно сетевое соединение.</w:t>
      </w:r>
    </w:p>
    <w:p w:rsidR="00E713FA" w:rsidRPr="00E713FA" w:rsidRDefault="00E713FA" w:rsidP="00E713FA">
      <w:pPr>
        <w:numPr>
          <w:ilvl w:val="0"/>
          <w:numId w:val="13"/>
        </w:numPr>
        <w:tabs>
          <w:tab w:val="num" w:pos="0"/>
        </w:tabs>
        <w:spacing w:after="0" w:line="240" w:lineRule="auto"/>
        <w:rPr>
          <w:sz w:val="20"/>
          <w:szCs w:val="20"/>
        </w:rPr>
      </w:pPr>
      <w:r w:rsidRPr="00E713FA">
        <w:rPr>
          <w:sz w:val="20"/>
          <w:szCs w:val="20"/>
        </w:rPr>
        <w:t>Символьный идентификатор имя (</w:t>
      </w:r>
      <w:r w:rsidRPr="00E713FA">
        <w:rPr>
          <w:sz w:val="20"/>
          <w:szCs w:val="20"/>
          <w:lang w:val="en-US"/>
        </w:rPr>
        <w:t>EDU</w:t>
      </w:r>
      <w:r w:rsidRPr="00E713FA">
        <w:rPr>
          <w:sz w:val="20"/>
          <w:szCs w:val="20"/>
        </w:rPr>
        <w:t>.</w:t>
      </w:r>
      <w:r w:rsidRPr="00E713FA">
        <w:rPr>
          <w:sz w:val="20"/>
          <w:szCs w:val="20"/>
          <w:lang w:val="en-US"/>
        </w:rPr>
        <w:t>BSTU</w:t>
      </w:r>
      <w:r w:rsidRPr="00E713FA">
        <w:rPr>
          <w:sz w:val="20"/>
          <w:szCs w:val="20"/>
        </w:rPr>
        <w:t>.</w:t>
      </w:r>
      <w:r w:rsidRPr="00E713FA">
        <w:rPr>
          <w:sz w:val="20"/>
          <w:szCs w:val="20"/>
          <w:lang w:val="en-US"/>
        </w:rPr>
        <w:t>ru</w:t>
      </w:r>
      <w:r w:rsidRPr="00E713FA">
        <w:rPr>
          <w:sz w:val="20"/>
          <w:szCs w:val="20"/>
        </w:rPr>
        <w:t xml:space="preserve">). Этот адрес состоит из нескольких частей: имени машины, имени организации, имени домена. Такой адрес, называется </w:t>
      </w:r>
      <w:r w:rsidRPr="00E713FA">
        <w:rPr>
          <w:sz w:val="20"/>
          <w:szCs w:val="20"/>
          <w:lang w:val="en-US"/>
        </w:rPr>
        <w:t>DNS</w:t>
      </w:r>
      <w:r w:rsidRPr="00E713FA">
        <w:rPr>
          <w:sz w:val="20"/>
          <w:szCs w:val="20"/>
        </w:rPr>
        <w:t>–</w:t>
      </w:r>
      <w:r w:rsidRPr="00E713FA">
        <w:rPr>
          <w:sz w:val="20"/>
          <w:szCs w:val="20"/>
          <w:lang w:val="uk-UA"/>
        </w:rPr>
        <w:t xml:space="preserve">имя и используется на прикладом уровне, например в протоколах </w:t>
      </w:r>
      <w:r w:rsidRPr="00E713FA">
        <w:rPr>
          <w:sz w:val="20"/>
          <w:szCs w:val="20"/>
          <w:lang w:val="en-US"/>
        </w:rPr>
        <w:t>FTR</w:t>
      </w:r>
      <w:r w:rsidRPr="00E713FA">
        <w:rPr>
          <w:sz w:val="20"/>
          <w:szCs w:val="20"/>
        </w:rPr>
        <w:t xml:space="preserve">, </w:t>
      </w:r>
      <w:r w:rsidRPr="00E713FA">
        <w:rPr>
          <w:sz w:val="20"/>
          <w:szCs w:val="20"/>
          <w:lang w:val="en-US"/>
        </w:rPr>
        <w:t>HTTP</w:t>
      </w:r>
      <w:r w:rsidRPr="00E713FA">
        <w:rPr>
          <w:sz w:val="20"/>
          <w:szCs w:val="20"/>
        </w:rPr>
        <w:t>.</w:t>
      </w:r>
    </w:p>
    <w:p w:rsidR="00E713FA" w:rsidRPr="00E713FA" w:rsidRDefault="00E713FA" w:rsidP="00E713FA">
      <w:pPr>
        <w:spacing w:after="0" w:line="240" w:lineRule="auto"/>
        <w:rPr>
          <w:sz w:val="20"/>
          <w:szCs w:val="20"/>
        </w:rPr>
      </w:pPr>
    </w:p>
    <w:p w:rsidR="00B73624" w:rsidRPr="00B73624" w:rsidRDefault="00B73624" w:rsidP="00B73624">
      <w:pPr>
        <w:spacing w:after="0" w:line="240" w:lineRule="auto"/>
        <w:rPr>
          <w:i/>
          <w:sz w:val="20"/>
          <w:szCs w:val="20"/>
        </w:rPr>
      </w:pPr>
      <w:r w:rsidRPr="00B73624">
        <w:rPr>
          <w:i/>
          <w:sz w:val="20"/>
          <w:szCs w:val="20"/>
        </w:rPr>
        <w:t>6. Структура данных типа таблица.</w:t>
      </w:r>
    </w:p>
    <w:p w:rsidR="00B73624" w:rsidRPr="00B73624" w:rsidRDefault="00B73624" w:rsidP="00B73624">
      <w:pPr>
        <w:spacing w:after="0" w:line="240" w:lineRule="auto"/>
        <w:rPr>
          <w:sz w:val="20"/>
          <w:szCs w:val="20"/>
        </w:rPr>
      </w:pPr>
      <w:r w:rsidRPr="00B73624">
        <w:rPr>
          <w:i/>
          <w:sz w:val="20"/>
          <w:szCs w:val="20"/>
        </w:rPr>
        <w:lastRenderedPageBreak/>
        <w:t xml:space="preserve">Таблица </w:t>
      </w:r>
      <w:r w:rsidRPr="00B73624">
        <w:rPr>
          <w:sz w:val="20"/>
          <w:szCs w:val="20"/>
        </w:rPr>
        <w:t xml:space="preserve">– последовательность записей, которые имеют одну и ту же организацию. Такая отдельная запись называется </w:t>
      </w:r>
      <w:r w:rsidRPr="00B73624">
        <w:rPr>
          <w:i/>
          <w:sz w:val="20"/>
          <w:szCs w:val="20"/>
        </w:rPr>
        <w:t>элементом таблицы</w:t>
      </w:r>
      <w:r w:rsidRPr="00B73624">
        <w:rPr>
          <w:sz w:val="20"/>
          <w:szCs w:val="20"/>
        </w:rPr>
        <w:t xml:space="preserve">. Чаще всего используется простая запись. Таким образом, таблица – это агрегация элементов. Если последовательность записей упорядочена относительно какого-либо признака, то такая таблица называется </w:t>
      </w:r>
      <w:r w:rsidRPr="00B73624">
        <w:rPr>
          <w:i/>
          <w:sz w:val="20"/>
          <w:szCs w:val="20"/>
        </w:rPr>
        <w:t>упорядоченной</w:t>
      </w:r>
      <w:r w:rsidRPr="00B73624">
        <w:rPr>
          <w:sz w:val="20"/>
          <w:szCs w:val="20"/>
        </w:rPr>
        <w:t xml:space="preserve">, иначе – таблица </w:t>
      </w:r>
      <w:r w:rsidRPr="00B73624">
        <w:rPr>
          <w:i/>
          <w:sz w:val="20"/>
          <w:szCs w:val="20"/>
        </w:rPr>
        <w:t>неупорядоченная</w:t>
      </w:r>
      <w:r w:rsidRPr="00B73624">
        <w:rPr>
          <w:sz w:val="20"/>
          <w:szCs w:val="20"/>
        </w:rPr>
        <w:t>.</w:t>
      </w:r>
    </w:p>
    <w:p w:rsidR="00B73624" w:rsidRPr="00B73624" w:rsidRDefault="00B73624" w:rsidP="00B73624">
      <w:pPr>
        <w:spacing w:after="0" w:line="240" w:lineRule="auto"/>
        <w:rPr>
          <w:sz w:val="20"/>
          <w:szCs w:val="20"/>
        </w:rPr>
      </w:pPr>
      <w:r w:rsidRPr="00B73624">
        <w:rPr>
          <w:sz w:val="20"/>
          <w:szCs w:val="20"/>
        </w:rPr>
        <w:t>Классификация СД типа таблица:</w:t>
      </w:r>
    </w:p>
    <w:p w:rsidR="00B73624" w:rsidRPr="00B73624" w:rsidRDefault="00B73624" w:rsidP="00B73624">
      <w:pPr>
        <w:spacing w:after="0" w:line="240" w:lineRule="auto"/>
        <w:rPr>
          <w:sz w:val="20"/>
          <w:szCs w:val="20"/>
        </w:rPr>
      </w:pPr>
    </w:p>
    <w:tbl>
      <w:tblPr>
        <w:tblW w:w="0" w:type="auto"/>
        <w:tblInd w:w="250" w:type="dxa"/>
        <w:tblLayout w:type="fixed"/>
        <w:tblLook w:val="0000" w:firstRow="0" w:lastRow="0" w:firstColumn="0" w:lastColumn="0" w:noHBand="0" w:noVBand="0"/>
      </w:tblPr>
      <w:tblGrid>
        <w:gridCol w:w="3119"/>
        <w:gridCol w:w="3402"/>
        <w:gridCol w:w="2268"/>
      </w:tblGrid>
      <w:tr w:rsidR="00B73624" w:rsidRPr="00B73624" w:rsidTr="00054219">
        <w:trPr>
          <w:cantSplit/>
        </w:trPr>
        <w:tc>
          <w:tcPr>
            <w:tcW w:w="8789" w:type="dxa"/>
            <w:gridSpan w:val="3"/>
            <w:shd w:val="clear" w:color="auto" w:fill="auto"/>
          </w:tcPr>
          <w:p w:rsidR="00B73624" w:rsidRPr="00B73624" w:rsidRDefault="00B73624" w:rsidP="00B73624">
            <w:pPr>
              <w:spacing w:after="0" w:line="240" w:lineRule="auto"/>
              <w:rPr>
                <w:sz w:val="20"/>
                <w:szCs w:val="20"/>
              </w:rPr>
            </w:pPr>
            <w:r w:rsidRPr="00B73624">
              <w:rPr>
                <w:sz w:val="20"/>
                <w:szCs w:val="20"/>
              </w:rPr>
              <w:t>СД типа таблица</w:t>
            </w:r>
          </w:p>
        </w:tc>
      </w:tr>
      <w:tr w:rsidR="00B73624" w:rsidRPr="00B73624" w:rsidTr="00054219">
        <w:trPr>
          <w:cantSplit/>
        </w:trPr>
        <w:tc>
          <w:tcPr>
            <w:tcW w:w="8789" w:type="dxa"/>
            <w:gridSpan w:val="3"/>
            <w:shd w:val="clear" w:color="auto" w:fill="auto"/>
          </w:tcPr>
          <w:p w:rsidR="00B73624" w:rsidRPr="00B73624" w:rsidRDefault="00B73624" w:rsidP="00B73624">
            <w:pPr>
              <w:spacing w:after="0" w:line="240" w:lineRule="auto"/>
              <w:rPr>
                <w:sz w:val="20"/>
                <w:szCs w:val="20"/>
                <w:lang w:val="ru-RU"/>
              </w:rPr>
            </w:pPr>
            <w:r w:rsidRPr="00B73624">
              <w:rPr>
                <w:sz w:val="20"/>
                <w:szCs w:val="20"/>
              </w:rPr>
              <mc:AlternateContent>
                <mc:Choice Requires="wps">
                  <w:drawing>
                    <wp:anchor distT="0" distB="0" distL="114300" distR="114300" simplePos="0" relativeHeight="251868160" behindDoc="0" locked="0" layoutInCell="1" allowOverlap="1">
                      <wp:simplePos x="0" y="0"/>
                      <wp:positionH relativeFrom="column">
                        <wp:posOffset>1111250</wp:posOffset>
                      </wp:positionH>
                      <wp:positionV relativeFrom="paragraph">
                        <wp:posOffset>56515</wp:posOffset>
                      </wp:positionV>
                      <wp:extent cx="1737360" cy="182880"/>
                      <wp:effectExtent l="27940" t="5715" r="6350" b="59055"/>
                      <wp:wrapNone/>
                      <wp:docPr id="604" name="Прямая соединительная линия 6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737360" cy="182880"/>
                              </a:xfrm>
                              <a:prstGeom prst="line">
                                <a:avLst/>
                              </a:prstGeom>
                              <a:noFill/>
                              <a:ln w="9360">
                                <a:solidFill>
                                  <a:srgbClr val="000000"/>
                                </a:solidFill>
                                <a:miter lim="800000"/>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604" o:spid="_x0000_s1026" style="position:absolute;flip:x;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7.5pt,4.45pt" to="224.3pt,1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AjA8gIAANMFAAAOAAAAZHJzL2Uyb0RvYy54bWysVMFu2zgQvS/QfyB4VyTZiq0IUYJEtncP&#10;3W2AtOiZkSiLKEUKJBM7WBTY9rxAPqG/sIctECBtv0H+o87QjtKkl8UiNiDMkJzHmTdveHi8biW5&#10;4sYKrXIa70WUcFXqSqhlTt+8XgQpJdYxVTGpFc/pNbf0+OjFL4erLuMj3WhZcUMARNls1eW0ca7L&#10;wtCWDW+Z3dMdV7BZa9MyB65ZhpVhK0BvZTiKokm40qbqjC65tbA6227SI49f17x0r+rackdkTiE3&#10;57/Gfy/wGx4dsmxpWNeIcpcG+x9ZtEwouHSAmjHHyKURP0G1ojTa6trtlboNdV2LkvsaoJo4elLN&#10;ecM67msBcmw30GSfD7b84+rMEFHldBIllCjWQpP6T5u/Njf9l/6fzQ3ZfOi/9Z/7f/vb/mt/u/kI&#10;9t3mb7Bxs7/bLd8QjAc2V53NALRQZwb5KNfqvHupy3eWKF00TC25r+r1dQcXxRgRPgpBx3aQ08Xq&#10;d13BGXbptKd2XZuW1FJ0v2EgggN9ZO17eT30kq8dKWExno6n4wm0vIS9OB2lqW92yDLEwejOWPcr&#10;1y1BI6dSKOSaZezqpXWY18MRXFZ6IaT0epGKrHJ6gPC4Y7UUFW56xywvCmnIFUPF+Z8v8smxVjjQ&#10;vRRtTtPhEMsazqq5qvwtjgkJNnGeKmcEkCc5xatbXlEiOUwcWttcpcLrudf8tgDw1g5Mvw60eD3+&#10;eRAdzNN5mgTJaDIPkmg2C04WRRJMFvF0fzaeFcUsfo91xUnWiKriCku7n404+W/a203pVtXDdAwc&#10;ho/RPdmQ7ONMTxb70TQZp8F0uj8OkvE8Ck7TRRGcFPFkMp2fFqfzJ5nOffX2eZIdqMSs9CX067yp&#10;VqQSqJbx/sEopuDAWzKabjtImFxCS0pnKDHavRWu8VpHbSKG/VEaaYT/Xe8G9C0R9z1Eb+jCrrYH&#10;qkCf9/31I4RTs52/C11dnxmUBU4TvBw+aPfK4dP0o+9PPbzFR98BAAD//wMAUEsDBBQABgAIAAAA&#10;IQBPLPwA3wAAAAgBAAAPAAAAZHJzL2Rvd25yZXYueG1sTI/BTsMwEETvSPyDtUjcqENpmxDiVBVS&#10;JASCQlvu23iJo8Z2FLtt+HuWExxHM5p5UyxH24kTDaH1TsHtJAFBrva6dY2C3ba6yUCEiE5j5x0p&#10;+KYAy/LyosBc+7P7oNMmNoJLXMhRgYmxz6UMtSGLYeJ7cux9+cFiZDk0Ug945nLbyWmSLKTF1vGC&#10;wZ4eDdWHzdEqWM0PKcq1fKpe3ntTTZ9f12+fUanrq3H1ACLSGP/C8IvP6FAy094fnQ6iY53O+UtU&#10;kN2DYH82yxYg9gru0hRkWcj/B8ofAAAA//8DAFBLAQItABQABgAIAAAAIQC2gziS/gAAAOEBAAAT&#10;AAAAAAAAAAAAAAAAAAAAAABbQ29udGVudF9UeXBlc10ueG1sUEsBAi0AFAAGAAgAAAAhADj9If/W&#10;AAAAlAEAAAsAAAAAAAAAAAAAAAAALwEAAF9yZWxzLy5yZWxzUEsBAi0AFAAGAAgAAAAhANB0CMDy&#10;AgAA0wUAAA4AAAAAAAAAAAAAAAAALgIAAGRycy9lMm9Eb2MueG1sUEsBAi0AFAAGAAgAAAAhAE8s&#10;/ADfAAAACAEAAA8AAAAAAAAAAAAAAAAATAUAAGRycy9kb3ducmV2LnhtbFBLBQYAAAAABAAEAPMA&#10;AABYBgAAAAA=&#10;" strokeweight=".26mm">
                      <v:stroke endarrow="block" joinstyle="miter"/>
                    </v:line>
                  </w:pict>
                </mc:Fallback>
              </mc:AlternateContent>
            </w:r>
            <w:r w:rsidRPr="00B73624">
              <w:rPr>
                <w:sz w:val="20"/>
                <w:szCs w:val="20"/>
              </w:rPr>
              <mc:AlternateContent>
                <mc:Choice Requires="wps">
                  <w:drawing>
                    <wp:anchor distT="0" distB="0" distL="114300" distR="114300" simplePos="0" relativeHeight="251869184" behindDoc="0" locked="0" layoutInCell="1" allowOverlap="1">
                      <wp:simplePos x="0" y="0"/>
                      <wp:positionH relativeFrom="column">
                        <wp:posOffset>2848610</wp:posOffset>
                      </wp:positionH>
                      <wp:positionV relativeFrom="paragraph">
                        <wp:posOffset>42545</wp:posOffset>
                      </wp:positionV>
                      <wp:extent cx="0" cy="274320"/>
                      <wp:effectExtent l="60325" t="10795" r="53975" b="19685"/>
                      <wp:wrapNone/>
                      <wp:docPr id="603" name="Прямая соединительная линия 6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4320"/>
                              </a:xfrm>
                              <a:prstGeom prst="line">
                                <a:avLst/>
                              </a:prstGeom>
                              <a:noFill/>
                              <a:ln w="9360">
                                <a:solidFill>
                                  <a:srgbClr val="000000"/>
                                </a:solidFill>
                                <a:miter lim="800000"/>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603" o:spid="_x0000_s1026" style="position:absolute;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4.3pt,3.35pt" to="224.3pt,2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NJJ4wIAAMMFAAAOAAAAZHJzL2Uyb0RvYy54bWysVM1u2zAMvg/YOwi6u7bzH6NO0TrJLt1W&#10;oB12Vmw5FiZLhqTmB8OAbecBfYS9wg4bUKDbnsF5o1FK4jbdZRiaAAZJkRT58aOOT1YlRwuqNJMi&#10;xuFRgBEVqcyYmMf4zdXUG2CkDREZ4VLQGK+pxiej58+Ol1VEW7KQPKMKQRKho2UV48KYKvJ9nRa0&#10;JPpIVlTAYS5VSQyoau5niiwhe8n9VhD0/KVUWaVkSrUG63h7iEcuf57T1LzOc00N4jGG2oz7Kved&#10;2a8/OibRXJGqYOmuDPIfVZSECbi0STUmhqBrxf5KVbJUSS1zc5TK0pd5zlLqeoBuwuBRN5cFqajr&#10;BcDRVQOTfrq06avFhUIsi3EvaGMkSAlDqr9uPm5u6p/1t80N2nyqf9c/6u/1bf2rvt18Bvlu8wVk&#10;e1jf7cw3yMYDmstKR5A0ERfK4pGuxGV1LtN3GgmZFETMqevqal3BRaGN8A9CrKIrqGm2fCkz8CHX&#10;RjpoV7kqbUoADa3cBNfNBOnKoHRrTMHa6nfaLTdcn0T7uEpp84LKElkhxpwJiy2JyOJcG1sHifYu&#10;1izklHHu+MEFWsZ42O4FLkBLzjJ7aN20ms8SrtCCWIa5n2sKTh66lcwAzzkrYzxonEhUUJJNROZu&#10;MYRxkJFx0BjFACxOsb26pBlGnMKGWWlbKxf2euo4vm0AtJUB0dkBEMe/98NgOBlMBh2v0+pNvE4w&#10;Hnun06Tj9aZhvztuj5NkHH6wfYWdqGBZRoVtbb8LYeffuLbbyi2Lm21oMPQPszuwodjDSk+n3QAG&#10;N/D6/W7b67QngXc2mCbeaRL2ev3JWXI2eVTpxHWvn6bYBkpblbyGeV0W2RJlzLKl3R22QgwKvB2t&#10;/naCiPA5jCQ1CiMlzVtmCsdty0qb44Aag8D+d7Nrsm+B2M/Qas0Udr3dQwX83M/XrYzdku2+zWS2&#10;vlCWFnZ74KVwQbtXzT5FD3Xndf/2jv4AAAD//wMAUEsDBBQABgAIAAAAIQA0sYQM2wAAAAgBAAAP&#10;AAAAZHJzL2Rvd25yZXYueG1sTI/BTsMwEETvSPyDtUjcqENUpW2IUyGgF5CoCP2AbbxNIuJ1iN02&#10;/D2LOMBtRzOafVOsJ9erE42h82zgdpaAIq697bgxsHvf3CxBhYhssfdMBr4owLq8vCgwt/7Mb3Sq&#10;YqOkhEOOBtoYh1zrULfkMMz8QCzewY8Oo8ix0XbEs5S7XqdJkmmHHcuHFgd6aKn+qI7OwLP7fEnS&#10;15Qeqame2G4OtNhtjbm+mu7vQEWa4l8YfvAFHUph2vsj26B6A/P5MpOogWwBSvxfvZdjtQJdFvr/&#10;gPIbAAD//wMAUEsBAi0AFAAGAAgAAAAhALaDOJL+AAAA4QEAABMAAAAAAAAAAAAAAAAAAAAAAFtD&#10;b250ZW50X1R5cGVzXS54bWxQSwECLQAUAAYACAAAACEAOP0h/9YAAACUAQAACwAAAAAAAAAAAAAA&#10;AAAvAQAAX3JlbHMvLnJlbHNQSwECLQAUAAYACAAAACEAsnDSSeMCAADDBQAADgAAAAAAAAAAAAAA&#10;AAAuAgAAZHJzL2Uyb0RvYy54bWxQSwECLQAUAAYACAAAACEANLGEDNsAAAAIAQAADwAAAAAAAAAA&#10;AAAAAAA9BQAAZHJzL2Rvd25yZXYueG1sUEsFBgAAAAAEAAQA8wAAAEUGAAAAAA==&#10;" strokeweight=".26mm">
                      <v:stroke endarrow="block" joinstyle="miter"/>
                    </v:line>
                  </w:pict>
                </mc:Fallback>
              </mc:AlternateContent>
            </w:r>
            <w:r w:rsidRPr="00B73624">
              <w:rPr>
                <w:sz w:val="20"/>
                <w:szCs w:val="20"/>
              </w:rPr>
              <mc:AlternateContent>
                <mc:Choice Requires="wps">
                  <w:drawing>
                    <wp:anchor distT="0" distB="0" distL="114300" distR="114300" simplePos="0" relativeHeight="251870208" behindDoc="0" locked="0" layoutInCell="1" allowOverlap="1">
                      <wp:simplePos x="0" y="0"/>
                      <wp:positionH relativeFrom="column">
                        <wp:posOffset>2848610</wp:posOffset>
                      </wp:positionH>
                      <wp:positionV relativeFrom="paragraph">
                        <wp:posOffset>42545</wp:posOffset>
                      </wp:positionV>
                      <wp:extent cx="2011680" cy="196850"/>
                      <wp:effectExtent l="12700" t="10795" r="23495" b="59055"/>
                      <wp:wrapNone/>
                      <wp:docPr id="602" name="Прямая соединительная линия 6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11680" cy="196850"/>
                              </a:xfrm>
                              <a:prstGeom prst="line">
                                <a:avLst/>
                              </a:prstGeom>
                              <a:noFill/>
                              <a:ln w="9360">
                                <a:solidFill>
                                  <a:srgbClr val="000000"/>
                                </a:solidFill>
                                <a:miter lim="800000"/>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602" o:spid="_x0000_s1026" style="position:absolute;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4.3pt,3.35pt" to="382.7pt,1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APx6gIAAMkFAAAOAAAAZHJzL2Uyb0RvYy54bWysVN1u0zAUvkfiHSzfZ0n6k6bRsmlLW24G&#10;TNoQ127iNBaOHdne2gkhAddIewRegQuQJg14hvSNOHbb7IcbhNZK0Tk+Pz7nO9/x/uGq5uiSKs2k&#10;SHG4F2BERS4LJhYpfnM+82KMtCGiIFwKmuIrqvHhwfNn+8smoT1ZSV5QhSCJ0MmySXFlTJP4vs4r&#10;WhO9JxsqwFhKVRMDqlr4hSJLyF5zvxcEkb+UqmiUzKnWcDrZGPGBy1+WNDevy1JTg3iKoTbjvsp9&#10;5/brH+yTZKFIU7F8Wwb5jypqwgRc2qWaEEPQhWJ/papZrqSWpdnLZe3LsmQ5dT1AN2HwqJuzijTU&#10;9QLg6KaDST9d2vzV5alCrEhxFPQwEqSGIbVf1x/X1+3P9tv6Gq0/tb/bH+339qb91d6sP4N8u/4C&#10;sjW2t9vja2TjAc1loxNImolTZfHIV+KsOZH5O42EzCoiFtR1dX7VwEWhjfAfhFhFN1DTfPlSFuBD&#10;Lox00K5KVduUABpauQledROkK4NyOAQQwyiGQedgC8dRPHQj9kmyi26UNi+orJEVUsyZsAiThFye&#10;aGOrIcnOxR4LOWOcO5ZwgZYpHvejwAVoyVlhjdZNq8U84wpdEssz93OtgeW+W80MsJ2zOsVx50SS&#10;ipJiKgp3iyGMg4yMA8goBpBxiu3VNS0w4hT2zEqbWrmw11PH9E0DoK0MiO4cYHEsfD8OxtN4Gg+8&#10;QS+aeoNgMvGOZtnAi2bhaDjpT7JsEn6wfYWDpGJFQYVtbbcR4eDfGLfdzQ2Xu53oMPQfZndgQ7EP&#10;Kz2aDYPRoB97o9Gw7w3608A7jmeZd5SFUTSaHmfH00eVTl33+mmK7aC0VckLmNdZVSxRwSxb+sNx&#10;L8SgwAvSG20miAhfwEhyozBS0rxlpnIMt9y0OR5QIw7sfzu7LvsGiN0MrdZNYdvbHVTAz9183eLY&#10;Xdls3VwWV6fK0sLuELwXLmj7ttkH6b7uvO5e4IM/AAAA//8DAFBLAwQUAAYACAAAACEAziqdvd0A&#10;AAAIAQAADwAAAGRycy9kb3ducmV2LnhtbEyPwU7DMBBE70j8g7VI3KjTEOIqZFMhoBeQQIR+gBtv&#10;k6jxOsRuG/4ec4LjaEYzb8r1bAdxosn3jhGWiwQEceNMzy3C9nNzswLhg2ajB8eE8E0e1tXlRakL&#10;4878Qac6tCKWsC80QhfCWEjpm46s9gs3Ekdv7yarQ5RTK82kz7HcDjJNklxa3XNc6PRIjx01h/po&#10;EV7s12uSvqX0RG39zGazJ7V9R7y+mh/uQQSaw18YfvEjOlSRaeeObLwYELJslccoQq5ARF/ldxmI&#10;HcKtUiCrUv4/UP0AAAD//wMAUEsBAi0AFAAGAAgAAAAhALaDOJL+AAAA4QEAABMAAAAAAAAAAAAA&#10;AAAAAAAAAFtDb250ZW50X1R5cGVzXS54bWxQSwECLQAUAAYACAAAACEAOP0h/9YAAACUAQAACwAA&#10;AAAAAAAAAAAAAAAvAQAAX3JlbHMvLnJlbHNQSwECLQAUAAYACAAAACEAHzwD8eoCAADJBQAADgAA&#10;AAAAAAAAAAAAAAAuAgAAZHJzL2Uyb0RvYy54bWxQSwECLQAUAAYACAAAACEAziqdvd0AAAAIAQAA&#10;DwAAAAAAAAAAAAAAAABEBQAAZHJzL2Rvd25yZXYueG1sUEsFBgAAAAAEAAQA8wAAAE4GAAAAAA==&#10;" strokeweight=".26mm">
                      <v:stroke endarrow="block" joinstyle="miter"/>
                    </v:line>
                  </w:pict>
                </mc:Fallback>
              </mc:AlternateContent>
            </w:r>
          </w:p>
          <w:p w:rsidR="00B73624" w:rsidRPr="00B73624" w:rsidRDefault="00B73624" w:rsidP="00B73624">
            <w:pPr>
              <w:spacing w:after="0" w:line="240" w:lineRule="auto"/>
              <w:rPr>
                <w:sz w:val="20"/>
                <w:szCs w:val="20"/>
              </w:rPr>
            </w:pPr>
          </w:p>
        </w:tc>
      </w:tr>
      <w:tr w:rsidR="00B73624" w:rsidRPr="00B73624" w:rsidTr="00054219">
        <w:tc>
          <w:tcPr>
            <w:tcW w:w="3119" w:type="dxa"/>
            <w:shd w:val="clear" w:color="auto" w:fill="auto"/>
          </w:tcPr>
          <w:p w:rsidR="00B73624" w:rsidRPr="00B73624" w:rsidRDefault="00B73624" w:rsidP="00B73624">
            <w:pPr>
              <w:spacing w:after="0" w:line="240" w:lineRule="auto"/>
              <w:rPr>
                <w:sz w:val="20"/>
                <w:szCs w:val="20"/>
              </w:rPr>
            </w:pPr>
            <w:r w:rsidRPr="00B73624">
              <w:rPr>
                <w:sz w:val="20"/>
                <w:szCs w:val="20"/>
              </w:rPr>
              <w:t>неупорядоченная таблица</w:t>
            </w:r>
          </w:p>
        </w:tc>
        <w:tc>
          <w:tcPr>
            <w:tcW w:w="3402" w:type="dxa"/>
            <w:shd w:val="clear" w:color="auto" w:fill="auto"/>
          </w:tcPr>
          <w:p w:rsidR="00B73624" w:rsidRPr="00B73624" w:rsidRDefault="00B73624" w:rsidP="00B73624">
            <w:pPr>
              <w:spacing w:after="0" w:line="240" w:lineRule="auto"/>
              <w:rPr>
                <w:sz w:val="20"/>
                <w:szCs w:val="20"/>
              </w:rPr>
            </w:pPr>
            <w:r w:rsidRPr="00B73624">
              <w:rPr>
                <w:sz w:val="20"/>
                <w:szCs w:val="20"/>
              </w:rPr>
              <w:t>упорядоченная таблица</w:t>
            </w:r>
          </w:p>
        </w:tc>
        <w:tc>
          <w:tcPr>
            <w:tcW w:w="2268" w:type="dxa"/>
            <w:shd w:val="clear" w:color="auto" w:fill="auto"/>
          </w:tcPr>
          <w:p w:rsidR="00B73624" w:rsidRPr="00B73624" w:rsidRDefault="00B73624" w:rsidP="00B73624">
            <w:pPr>
              <w:spacing w:after="0" w:line="240" w:lineRule="auto"/>
              <w:rPr>
                <w:sz w:val="20"/>
                <w:szCs w:val="20"/>
              </w:rPr>
            </w:pPr>
            <w:r w:rsidRPr="00B73624">
              <w:rPr>
                <w:sz w:val="20"/>
                <w:szCs w:val="20"/>
              </w:rPr>
              <w:t>хеш-таблица</w:t>
            </w:r>
          </w:p>
        </w:tc>
      </w:tr>
      <w:tr w:rsidR="00B73624" w:rsidRPr="00B73624" w:rsidTr="00054219">
        <w:trPr>
          <w:cantSplit/>
        </w:trPr>
        <w:tc>
          <w:tcPr>
            <w:tcW w:w="8789" w:type="dxa"/>
            <w:gridSpan w:val="3"/>
            <w:shd w:val="clear" w:color="auto" w:fill="auto"/>
          </w:tcPr>
          <w:p w:rsidR="00B73624" w:rsidRPr="00B73624" w:rsidRDefault="00B73624" w:rsidP="00B73624">
            <w:pPr>
              <w:spacing w:after="0" w:line="240" w:lineRule="auto"/>
              <w:rPr>
                <w:sz w:val="20"/>
                <w:szCs w:val="20"/>
                <w:lang w:val="ru-RU"/>
              </w:rPr>
            </w:pPr>
            <w:r w:rsidRPr="00B73624">
              <w:rPr>
                <w:sz w:val="20"/>
                <w:szCs w:val="20"/>
              </w:rPr>
              <mc:AlternateContent>
                <mc:Choice Requires="wps">
                  <w:drawing>
                    <wp:anchor distT="0" distB="0" distL="114300" distR="114300" simplePos="0" relativeHeight="251871232" behindDoc="0" locked="0" layoutInCell="1" allowOverlap="1">
                      <wp:simplePos x="0" y="0"/>
                      <wp:positionH relativeFrom="column">
                        <wp:posOffset>1019810</wp:posOffset>
                      </wp:positionH>
                      <wp:positionV relativeFrom="paragraph">
                        <wp:posOffset>48260</wp:posOffset>
                      </wp:positionV>
                      <wp:extent cx="0" cy="272415"/>
                      <wp:effectExtent l="60325" t="12700" r="53975" b="19685"/>
                      <wp:wrapNone/>
                      <wp:docPr id="601" name="Прямая соединительная линия 6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2415"/>
                              </a:xfrm>
                              <a:prstGeom prst="line">
                                <a:avLst/>
                              </a:prstGeom>
                              <a:noFill/>
                              <a:ln w="9360">
                                <a:solidFill>
                                  <a:srgbClr val="000000"/>
                                </a:solidFill>
                                <a:miter lim="800000"/>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601" o:spid="_x0000_s1026" style="position:absolute;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0.3pt,3.8pt" to="80.3pt,2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WrD4AIAAMMFAAAOAAAAZHJzL2Uyb0RvYy54bWysVN1u0zAUvkfiHSzfZ0na9GfRsmlLW274&#10;mbQhrr3YaSwcO7K9tRNCAq6R9gi8AhcgIfHzDOkbcey0GYUbhGil6Pj4/H7nOz46WdcC3TBtuJIZ&#10;jg8ijJgsFOVymeHnl4tgipGxRFIilGQZvmUGnxw/fHC0alI2UJUSlGkEQaRJV02GK2ubNAxNUbGa&#10;mAPVMAmXpdI1sXDUy5BqsoLotQgHUTQOV0rTRquCGQPaWXeJj338smSFfVaWhlkkMgy1Wf/V/nvl&#10;vuHxEUmXmjQVL7ZlkH+ooiZcQtI+1IxYgq41/yNUzQutjCrtQaHqUJUlL5jvAbqJo9+6uahIw3wv&#10;AI5pepjM/wtbPL0514jTDI+jGCNJahhS+2HzZnPXfms/bu7Q5m37o/3cfmq/tN/bL5t3IH/dvAfZ&#10;XbZft+o75PwBzVVjUgiay3Pt8CjW8qJ5rIqXBkmVV0Qume/q8raBRN4j3HNxB9NATVerJ4qCDbm2&#10;ykO7LnXtQgJoaO0neNtPkK0tKjplAdrBZJDEI1dOSNKdX6ONfcRUjZyQYcGlw5ak5OaxsZ3pzsSp&#10;pVpwITw/hESrDB8Ox5F3MEpw6i6dmdHLq1xodEMcw/xvm3fPrOYWeC54neFpb0TSihE6l9RnsYQL&#10;kJH10FjNASzBsEtdM4qRYLBhTupqFdKlZ57jXQNwWlsQvR4A8fx7dRgdzqfzaRIkg/E8SKLZLDhd&#10;5EkwXsST0Ww4y/NZ/Nr1FSdpxSll0rW224U4+TuubbeyY3G/DT2G4X50Pxcodr/S08UomiTDaTCZ&#10;jIZBMpxHwdl0kQeneTweT+Zn+dn8t0rnvnvzf4rtoXRVqWuY10VFV4hyx5bh6HAA+0E5vB2DSTdB&#10;RMQSRlJYjZFW9gW3lee2Y6WLsUeNaeT+29n10TsgdjN0p34K297uoQIq7+brV8ZtSbdvV4renmtH&#10;C7c98FJ4p+2r5p6iX8/e6v7tPf4JAAD//wMAUEsDBBQABgAIAAAAIQAtWRvV2wAAAAgBAAAPAAAA&#10;ZHJzL2Rvd25yZXYueG1sTI/BbsIwEETvSP0HaytxKzaRCFUaB6G2XKjUipQPMPGSRI3XaWwg/fsu&#10;vZTT6mlGszP5anSdOOMQWk8a5jMFAqnytqVaw/5z8/AIIkRD1nSeUMMPBlgVd5PcZNZfaIfnMtaC&#10;QyhkRkMTY59JGaoGnQkz3yOxdvSDM5FxqKUdzIXDXScTpVLpTEv8oTE9PjdYfZUnp2Hrvt9U8p7g&#10;C9blK9nNEZf7D62n9+P6CUTEMf6b4Vqfq0PBnQ7+RDaIjjlVKVs1LPlc9T8+aFioBcgil7cDil8A&#10;AAD//wMAUEsBAi0AFAAGAAgAAAAhALaDOJL+AAAA4QEAABMAAAAAAAAAAAAAAAAAAAAAAFtDb250&#10;ZW50X1R5cGVzXS54bWxQSwECLQAUAAYACAAAACEAOP0h/9YAAACUAQAACwAAAAAAAAAAAAAAAAAv&#10;AQAAX3JlbHMvLnJlbHNQSwECLQAUAAYACAAAACEAI0Fqw+ACAADDBQAADgAAAAAAAAAAAAAAAAAu&#10;AgAAZHJzL2Uyb0RvYy54bWxQSwECLQAUAAYACAAAACEALVkb1dsAAAAIAQAADwAAAAAAAAAAAAAA&#10;AAA6BQAAZHJzL2Rvd25yZXYueG1sUEsFBgAAAAAEAAQA8wAAAEIGAAAAAA==&#10;" strokeweight=".26mm">
                      <v:stroke endarrow="block" joinstyle="miter"/>
                    </v:line>
                  </w:pict>
                </mc:Fallback>
              </mc:AlternateContent>
            </w:r>
            <w:r w:rsidRPr="00B73624">
              <w:rPr>
                <w:sz w:val="20"/>
                <w:szCs w:val="20"/>
              </w:rPr>
              <mc:AlternateContent>
                <mc:Choice Requires="wps">
                  <w:drawing>
                    <wp:anchor distT="0" distB="0" distL="114300" distR="114300" simplePos="0" relativeHeight="251872256" behindDoc="0" locked="0" layoutInCell="1" allowOverlap="1">
                      <wp:simplePos x="0" y="0"/>
                      <wp:positionH relativeFrom="column">
                        <wp:posOffset>1019810</wp:posOffset>
                      </wp:positionH>
                      <wp:positionV relativeFrom="paragraph">
                        <wp:posOffset>46355</wp:posOffset>
                      </wp:positionV>
                      <wp:extent cx="1645920" cy="274320"/>
                      <wp:effectExtent l="12700" t="10795" r="27305" b="57785"/>
                      <wp:wrapNone/>
                      <wp:docPr id="600" name="Прямая соединительная линия 6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45920" cy="274320"/>
                              </a:xfrm>
                              <a:prstGeom prst="line">
                                <a:avLst/>
                              </a:prstGeom>
                              <a:noFill/>
                              <a:ln w="9360">
                                <a:solidFill>
                                  <a:srgbClr val="000000"/>
                                </a:solidFill>
                                <a:miter lim="800000"/>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600" o:spid="_x0000_s1026" style="position:absolute;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0.3pt,3.65pt" to="209.9pt,2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gC45gIAAMkFAAAOAAAAZHJzL2Uyb0RvYy54bWysVEtu2zAQ3RfoHQjuFUm2/BMiB4lsd9NP&#10;gKTompYoiyhFCiRjOygKtF0XyBF6hS5aIEDankG+UYe0rdTppihiA8JwZjifN294fLKuOFpSpZkU&#10;CQ6PAoyoyGTOxCLBry9n3hAjbYjICZeCJviaanwyfvrkeFXHtCNLyXOqEAQROl7VCS6NqWPf11lJ&#10;K6KPZE0FGAupKmLgqBZ+rsgKolfc7wRB319JlddKZlRr0E62Rjx28YuCZuZVUWhqEE8w1GbcV7nv&#10;3H798TGJF4rUJct2ZZD/qKIiTEDSNtSEGIKuFPsrVMUyJbUszFEmK18WBcuo6wG6CYMH3VyUpKau&#10;FwBH1y1M+vHCZi+X5wqxPMH9APARpIIhNV82HzY3zY/m6+YGbT42v5rvzbfmtvnZ3G4+gXy3+Qyy&#10;NTZ3O/UNsvcBzVWtYwiainNl8cjW4qJ+LrO3GgmZlkQsqOvq8rqGRKG94R9csQddQ03z1QuZgw+5&#10;MtJBuy5UZUMCaGjtJnjdTpCuDcpAGfaj3qgDjWRg6wyiLsg2BYn3t2ulzTMqK2SFBHMmLMIkJsvn&#10;2mxd9y5WLeSMcQ56EnOBVgkedfuBu6AlZ7k1WptWi3nKFVoSyzP32+U9cKuYAbZzViV42DqRuKQk&#10;n4rcZTGEcZCRcQAZxQAyTrFNXdEcI05hz6y0rZULm546pm8bgNPagOj0AItj4btRMJoOp8PIizr9&#10;qRcFk4l3Oksjrz8LB71Jd5Kmk/C97SuM4pLlORW2tf1GhNG/MW63m1sutzvRYugfRndzgWIPKz2d&#10;9QIY3NAbDHpdL+pOA+9sOEu90zTs9wfTs/Rs+qDSqeteP06xLZS2KnkF87oo8xXKmWVLF8gVYjjA&#10;C9IZbCeICF/ASDKjMFLSvGGmdAy33LQxDqgxDOx/N7s2+haI/QztqZ3Crrd7qIDK+/m6xbG7st26&#10;ucyvz5Wlhd0heC/cpd3bZh+kP8/O6/4FHv8GAAD//wMAUEsDBBQABgAIAAAAIQACLX813QAAAAgB&#10;AAAPAAAAZHJzL2Rvd25yZXYueG1sTI/BTsMwEETvSPyDtUjcqN1AUwhxqgropZVAhH6AG2+TqPE6&#10;xG4b/p7lVI6jGc28yRej68QJh9B60jCdKBBIlbct1Rq2X6u7RxAhGrKm84QafjDAori+yk1m/Zk+&#10;8VTGWnAJhcxoaGLsMylD1aAzYeJ7JPb2fnAmshxqaQdz5nLXyUSpVDrTEi80pseXBqtDeXQa1u57&#10;o5L3BF+xLt/IrvY4335ofXszLp9BRBzjJQx/+IwOBTPt/JFsEB3rVKUc1TC/B8H+w/SJr+w0zNQM&#10;ZJHL/weKXwAAAP//AwBQSwECLQAUAAYACAAAACEAtoM4kv4AAADhAQAAEwAAAAAAAAAAAAAAAAAA&#10;AAAAW0NvbnRlbnRfVHlwZXNdLnhtbFBLAQItABQABgAIAAAAIQA4/SH/1gAAAJQBAAALAAAAAAAA&#10;AAAAAAAAAC8BAABfcmVscy8ucmVsc1BLAQItABQABgAIAAAAIQBCXgC45gIAAMkFAAAOAAAAAAAA&#10;AAAAAAAAAC4CAABkcnMvZTJvRG9jLnhtbFBLAQItABQABgAIAAAAIQACLX813QAAAAgBAAAPAAAA&#10;AAAAAAAAAAAAAEAFAABkcnMvZG93bnJldi54bWxQSwUGAAAAAAQABADzAAAASgYAAAAA&#10;" strokeweight=".26mm">
                      <v:stroke endarrow="block" joinstyle="miter"/>
                    </v:line>
                  </w:pict>
                </mc:Fallback>
              </mc:AlternateContent>
            </w:r>
            <w:r w:rsidRPr="00B73624">
              <w:rPr>
                <w:sz w:val="20"/>
                <w:szCs w:val="20"/>
              </w:rPr>
              <mc:AlternateContent>
                <mc:Choice Requires="wps">
                  <w:drawing>
                    <wp:anchor distT="0" distB="0" distL="114300" distR="114300" simplePos="0" relativeHeight="251873280" behindDoc="0" locked="0" layoutInCell="1" allowOverlap="1">
                      <wp:simplePos x="0" y="0"/>
                      <wp:positionH relativeFrom="column">
                        <wp:posOffset>3122930</wp:posOffset>
                      </wp:positionH>
                      <wp:positionV relativeFrom="paragraph">
                        <wp:posOffset>46355</wp:posOffset>
                      </wp:positionV>
                      <wp:extent cx="0" cy="272415"/>
                      <wp:effectExtent l="58420" t="10795" r="55880" b="21590"/>
                      <wp:wrapNone/>
                      <wp:docPr id="599" name="Прямая соединительная линия 5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2415"/>
                              </a:xfrm>
                              <a:prstGeom prst="line">
                                <a:avLst/>
                              </a:prstGeom>
                              <a:noFill/>
                              <a:ln w="9360">
                                <a:solidFill>
                                  <a:srgbClr val="000000"/>
                                </a:solidFill>
                                <a:miter lim="800000"/>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599" o:spid="_x0000_s1026" style="position:absolute;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5.9pt,3.65pt" to="245.9pt,2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2SVp4QIAAMMFAAAOAAAAZHJzL2Uyb0RvYy54bWysVN1q2zAUvh/sHYTuXduJ82fqlNZJdrOf&#10;Qjt2rdhyLCZLRlKTlDHYdj3oI+wVdrFBoduewXmjHSmJu3Q3YzQBc450fr/zHR2frCuOllRpJkWC&#10;w6MAIyoymTOxSPDry5k3xEgbInLCpaAJvqYan4yfPjle1THtyFLynCoEQYSOV3WCS2Pq2Pd1VtKK&#10;6CNZUwGXhVQVMaCqhZ8rsoLoFfc7QdD3V1LltZIZ1RpOJ9tLPHbxi4Jm5lVRaGoQTzDUZtxXue/c&#10;fv3xMYkXitQly3ZlkP+ooiJMQNI21IQYgq4U+ytUxTIltSzMUSYrXxYFy6jrAboJgwfdXJSkpq4X&#10;AEfXLUz68cJmL5fnCrE8wb3RCCNBKhhS82XzYXPT/Gi+bm7Q5mPzq/nefGtum5/N7eYTyHebzyDb&#10;y+Zud3yDrD+guap1DEFTca4sHtlaXNTPZfZWIyHTkogFdV1dXteQKLQe/oGLVXQNNc1XL2QONuTK&#10;SAftulCVDQmgobWb4HU7Qbo2KNseZnDaGXSisOeCk3jvVyttnlFZISskmDNhsSUxWT7XxtZB4r2J&#10;PRZyxjh3/OACrRI86vYD56AlZ7m9tGZaLeYpV2hJLMPcb5f3wKxiBnjOWZXgYWtE4pKSfCpyl8UQ&#10;xkFGxkFjFAOwOMU2dUVzjDiFDbPStlYubHrqOL5tALS1AdGdAyCOf+9GwWg6nA4jL+r0p14UTCbe&#10;6SyNvP4sHPQm3UmaTsL3tq8wikuW51TY1va7EEb/xrXdVm5Z3G5Di6F/GN2BDcUeVno66wWDqDv0&#10;BoNe14u608A7G85S7zQN+/3B9Cw9mz6odOq6149TbAulrUpewbwuynyFcmbZ0u2NOiEGBd6OzmA7&#10;QUT4AkaSGYWRkuYNM6XjtmWljXFAjWFg/7vZtdG3QOxnaLV2Crve7qECfu7n61bGbsl23+Yyvz5X&#10;lhZ2e+ClcE67V80+RX/qzur+7R3/BgAA//8DAFBLAwQUAAYACAAAACEAfkl3cdsAAAAIAQAADwAA&#10;AGRycy9kb3ducmV2LnhtbEyPzU7DMBCE70i8g7VI3Kjd8FMI2VQI6AUkEKEPsI23SUS8DrHbhrfH&#10;iAMcRzOa+aZYTq5Xex5D5wVhPjOgWGpvO2kQ1u+rs2tQIZJY6r0wwhcHWJbHRwXl1h/kjfdVbFQq&#10;kZATQhvjkGsd6pYdhZkfWJK39aOjmOTYaDvSIZW7XmfGXGlHnaSFlga+b7n+qHYO4cl9PpvsJeMH&#10;bqpHsastL9aviKcn090tqMhT/AvDD35ChzIxbfxObFA9wsXNPKFHhMU5qOT/6g3CpclAl4X+f6D8&#10;BgAA//8DAFBLAQItABQABgAIAAAAIQC2gziS/gAAAOEBAAATAAAAAAAAAAAAAAAAAAAAAABbQ29u&#10;dGVudF9UeXBlc10ueG1sUEsBAi0AFAAGAAgAAAAhADj9If/WAAAAlAEAAAsAAAAAAAAAAAAAAAAA&#10;LwEAAF9yZWxzLy5yZWxzUEsBAi0AFAAGAAgAAAAhABjZJWnhAgAAwwUAAA4AAAAAAAAAAAAAAAAA&#10;LgIAAGRycy9lMm9Eb2MueG1sUEsBAi0AFAAGAAgAAAAhAH5Jd3HbAAAACAEAAA8AAAAAAAAAAAAA&#10;AAAAOwUAAGRycy9kb3ducmV2LnhtbFBLBQYAAAAABAAEAPMAAABDBgAAAAA=&#10;" strokeweight=".26mm">
                      <v:stroke endarrow="block" joinstyle="miter"/>
                    </v:line>
                  </w:pict>
                </mc:Fallback>
              </mc:AlternateContent>
            </w:r>
            <w:r w:rsidRPr="00B73624">
              <w:rPr>
                <w:sz w:val="20"/>
                <w:szCs w:val="20"/>
              </w:rPr>
              <mc:AlternateContent>
                <mc:Choice Requires="wps">
                  <w:drawing>
                    <wp:anchor distT="0" distB="0" distL="114300" distR="114300" simplePos="0" relativeHeight="251874304" behindDoc="0" locked="0" layoutInCell="1" allowOverlap="1">
                      <wp:simplePos x="0" y="0"/>
                      <wp:positionH relativeFrom="column">
                        <wp:posOffset>1477010</wp:posOffset>
                      </wp:positionH>
                      <wp:positionV relativeFrom="paragraph">
                        <wp:posOffset>48260</wp:posOffset>
                      </wp:positionV>
                      <wp:extent cx="1645920" cy="272415"/>
                      <wp:effectExtent l="22225" t="12700" r="8255" b="57785"/>
                      <wp:wrapNone/>
                      <wp:docPr id="598" name="Прямая соединительная линия 5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645920" cy="272415"/>
                              </a:xfrm>
                              <a:prstGeom prst="line">
                                <a:avLst/>
                              </a:prstGeom>
                              <a:noFill/>
                              <a:ln w="9360">
                                <a:solidFill>
                                  <a:srgbClr val="000000"/>
                                </a:solidFill>
                                <a:miter lim="800000"/>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598" o:spid="_x0000_s1026" style="position:absolute;flip:x;z-index:25187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6.3pt,3.8pt" to="245.9pt,2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ebY7QIAANMFAAAOAAAAZHJzL2Uyb0RvYy54bWysVN1u0zAUvkfiHSzfZ0na9C9aOm1pCxcD&#10;Jm2IazdxGgvHjmyv7YSQgGukPQKvwAVIkwY8Q/pGHLtdRscNQmul6Bz7/H7nOz48WlccLanSTIoE&#10;hwcBRlRkMmdikeDXFzNviJE2ROSES0ETfEU1Pho/fXK4qmPakaXkOVUIgggdr+oEl8bUse/rrKQV&#10;0QeypgIuC6kqYkBVCz9XZAXRK+53gqDvr6TKayUzqjWcTraXeOziFwXNzKui0NQgnmCozbivct+5&#10;/frjQxIvFKlLlu3KIP9RRUWYgKRtqAkxBF0q9leoimVKalmYg0xWviwKllHXA3QTBg+6OS9JTV0v&#10;AI6uW5j044XNXi7PFGJ5gnsjGJUgFQyp+bL5sLlufjRfN9do87H51XxvvjU3zc/mZvMJ5NvNZ5Dt&#10;ZXO7O75G1h/QXNU6hqCpOFMWj2wtzutTmb3VSMi0JGJBXVcXVzUkCq2Hv+diFV1DTfPVC5mDDbk0&#10;0kG7LlSFCs7q59bRBgf40NrN8qqdJV0blMFh2I96ow6MPIO7zqAThT2XjMQ2jvWulTbPqKyQFRLM&#10;mbBYk5gsT7Wxdd2b2GMhZ4xzxxcu0CrBo24/cA5acpbbS2um1WKecoWWxDLO/XZ598wqZoD3nFUJ&#10;HrZGJC4pyacid1kMYRxkZBxURjEAj1NsU1c0x4hT2DgrbWvlwqanjvPbBkBbGxDdOcDi+PhuFIym&#10;w+kw8qJOf+pFwWTiHc/SyOvPwkFv0p2k6SR8b/sKo7hkeU6Fbe1uN8Lo37i329Itq9vtaDH096M7&#10;sKHY/UqPZ71gEHWH3mDQ63pRdxp4J8NZ6h2nYb8/mJ6kJ9MHlU5d9/pxim2htFXJS5jXeZmvUM4s&#10;W7pArhCDAm9JZ7CdICJ8ASPJjMJISfOGmdJx3XLTxtijxjCw/93s2uhbIO5maLV2Crve7qECft7N&#10;162Q3Zrt/s1lfnWmLC3sNsHL4Zx2r5x9mv7UndX9Wzz+DQAA//8DAFBLAwQUAAYACAAAACEA0aGR&#10;s98AAAAIAQAADwAAAGRycy9kb3ducmV2LnhtbEyPwU7DMBBE70j8g7VI3KjTQNoS4lQVUiQEKqUF&#10;7tt4iaPGdhS7bfh7lhOcVqMZzb4plqPtxImG0HqnYDpJQJCrvW5do+DjvbpZgAgRncbOO1LwTQGW&#10;5eVFgbn2Z7el0y42gktcyFGBibHPpQy1IYth4nty7H35wWJkOTRSD3jmctvJNElm0mLr+IPBnh4N&#10;1Yfd0SpYZYc5yo18ql7eelOlz+vN62dU6vpqXD2AiDTGvzD84jM6lMy090eng+gUpLfpjKMK5nzY&#10;v7uf8pS9gizJQJaF/D+g/AEAAP//AwBQSwECLQAUAAYACAAAACEAtoM4kv4AAADhAQAAEwAAAAAA&#10;AAAAAAAAAAAAAAAAW0NvbnRlbnRfVHlwZXNdLnhtbFBLAQItABQABgAIAAAAIQA4/SH/1gAAAJQB&#10;AAALAAAAAAAAAAAAAAAAAC8BAABfcmVscy8ucmVsc1BLAQItABQABgAIAAAAIQDIKebY7QIAANMF&#10;AAAOAAAAAAAAAAAAAAAAAC4CAABkcnMvZTJvRG9jLnhtbFBLAQItABQABgAIAAAAIQDRoZGz3wAA&#10;AAgBAAAPAAAAAAAAAAAAAAAAAEcFAABkcnMvZG93bnJldi54bWxQSwUGAAAAAAQABADzAAAAUwYA&#10;AAAA&#10;" strokeweight=".26mm">
                      <v:stroke endarrow="block" joinstyle="miter"/>
                    </v:line>
                  </w:pict>
                </mc:Fallback>
              </mc:AlternateContent>
            </w:r>
          </w:p>
          <w:p w:rsidR="00B73624" w:rsidRPr="00B73624" w:rsidRDefault="00B73624" w:rsidP="00B73624">
            <w:pPr>
              <w:spacing w:after="0" w:line="240" w:lineRule="auto"/>
              <w:rPr>
                <w:sz w:val="20"/>
                <w:szCs w:val="20"/>
              </w:rPr>
            </w:pPr>
          </w:p>
        </w:tc>
      </w:tr>
      <w:tr w:rsidR="00B73624" w:rsidRPr="00B73624" w:rsidTr="00054219">
        <w:tc>
          <w:tcPr>
            <w:tcW w:w="3119" w:type="dxa"/>
            <w:shd w:val="clear" w:color="auto" w:fill="auto"/>
          </w:tcPr>
          <w:p w:rsidR="00B73624" w:rsidRPr="00B73624" w:rsidRDefault="00B73624" w:rsidP="00B73624">
            <w:pPr>
              <w:spacing w:after="0" w:line="240" w:lineRule="auto"/>
              <w:rPr>
                <w:sz w:val="20"/>
                <w:szCs w:val="20"/>
              </w:rPr>
            </w:pPr>
            <w:r w:rsidRPr="00B73624">
              <w:rPr>
                <w:sz w:val="20"/>
                <w:szCs w:val="20"/>
              </w:rPr>
              <w:t>как отображение на массив</w:t>
            </w:r>
          </w:p>
        </w:tc>
        <w:tc>
          <w:tcPr>
            <w:tcW w:w="3402" w:type="dxa"/>
            <w:shd w:val="clear" w:color="auto" w:fill="auto"/>
          </w:tcPr>
          <w:p w:rsidR="00B73624" w:rsidRPr="00B73624" w:rsidRDefault="00B73624" w:rsidP="00B73624">
            <w:pPr>
              <w:spacing w:after="0" w:line="240" w:lineRule="auto"/>
              <w:rPr>
                <w:sz w:val="20"/>
                <w:szCs w:val="20"/>
              </w:rPr>
            </w:pPr>
            <w:r w:rsidRPr="00B73624">
              <w:rPr>
                <w:sz w:val="20"/>
                <w:szCs w:val="20"/>
              </w:rPr>
              <w:t>как отображение на список</w:t>
            </w:r>
          </w:p>
        </w:tc>
        <w:tc>
          <w:tcPr>
            <w:tcW w:w="2268" w:type="dxa"/>
            <w:shd w:val="clear" w:color="auto" w:fill="auto"/>
          </w:tcPr>
          <w:p w:rsidR="00B73624" w:rsidRPr="00B73624" w:rsidRDefault="00B73624" w:rsidP="00B73624">
            <w:pPr>
              <w:spacing w:after="0" w:line="240" w:lineRule="auto"/>
              <w:rPr>
                <w:sz w:val="20"/>
                <w:szCs w:val="20"/>
              </w:rPr>
            </w:pPr>
          </w:p>
        </w:tc>
      </w:tr>
    </w:tbl>
    <w:p w:rsidR="00B73624" w:rsidRPr="00B73624" w:rsidRDefault="00B73624" w:rsidP="00B73624">
      <w:pPr>
        <w:spacing w:after="0" w:line="240" w:lineRule="auto"/>
        <w:rPr>
          <w:sz w:val="20"/>
          <w:szCs w:val="20"/>
          <w:lang w:val="ru-RU"/>
        </w:rPr>
      </w:pPr>
      <w:r w:rsidRPr="00B73624">
        <w:rPr>
          <w:sz w:val="20"/>
          <w:szCs w:val="20"/>
        </w:rPr>
        <mc:AlternateContent>
          <mc:Choice Requires="wps">
            <w:drawing>
              <wp:anchor distT="0" distB="0" distL="114300" distR="114300" simplePos="0" relativeHeight="251875328" behindDoc="0" locked="0" layoutInCell="1" allowOverlap="1">
                <wp:simplePos x="0" y="0"/>
                <wp:positionH relativeFrom="column">
                  <wp:posOffset>1659890</wp:posOffset>
                </wp:positionH>
                <wp:positionV relativeFrom="paragraph">
                  <wp:posOffset>118745</wp:posOffset>
                </wp:positionV>
                <wp:extent cx="1097280" cy="548640"/>
                <wp:effectExtent l="8255" t="12700" r="8890" b="10160"/>
                <wp:wrapNone/>
                <wp:docPr id="597" name="Прямоугольник 5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97280" cy="548640"/>
                        </a:xfrm>
                        <a:prstGeom prst="rect">
                          <a:avLst/>
                        </a:prstGeom>
                        <a:solidFill>
                          <a:srgbClr val="FFFFFF"/>
                        </a:solidFill>
                        <a:ln w="936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Прямоугольник 597" o:spid="_x0000_s1026" style="position:absolute;margin-left:130.7pt;margin-top:9.35pt;width:86.4pt;height:43.2pt;z-index:25187532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2Fs4QIAAJ8FAAAOAAAAZHJzL2Uyb0RvYy54bWysVN1u0zAUvkfiHSzfd0natGmjpVPXtQhp&#10;wKSBuHYTp7Fw7Mh2mw6EhMQtEo/AQ3CD+NkzpG/EsdOWjnGBEIkU+cT25+875/M5PduUHK2p0kyK&#10;BAcnPkZUpDJjYpngF8/nnSFG2hCRES4FTfAN1fhs/PDBaV3FtCsLyTOqEIAIHddVggtjqtjzdFrQ&#10;kugTWVEBk7lUJTEQqqWXKVIDesm9ru8PvFqqrFIypVrD34t2Eo8dfp7T1DzLc00N4gkGbsZ9lfsu&#10;7Ncbn5J4qUhVsHRHg/wDi5IwAYceoC6IIWil2D2okqVKapmbk1SWnsxzllKnAdQE/m9qrgtSUacF&#10;kqOrQ5r0/4NNn66vFGJZgvujCCNBSihS82n7bvux+d7cbt83n5vb5tv2Q/Oj+dJ8RXYV5KyudAxb&#10;r6srZVXr6lKmrzQScloQsaQTpWRdUJIB08Cu9+5ssIGGrWhRP5EZHEhWRrr0bXJVWkBIDNq4Kt0c&#10;qkQ3BqXwM/BHUXcIxUxhrh8OB6Ero0fi/e5KafOIyhLZQYIVuMChk/WlNpYNifdLHHvJWTZnnLtA&#10;LRdTrtCagGPm7nECQOTxMi5QneBRb+A75Dtz+hjCd8+fIEpmwPqclQkeHhaR2KZtJjJnTEMYb8dA&#10;mQvLjzpTtzog2hgYuv+QHWe4N5N534/C3rATRf1eJ+zN/M75cD7tTKbBYBDNzqfns+CtZR2EccGy&#10;jIqZw9R7/wfh3/lrdxNb5x5uwIGgZSVXoPG6yGqUMVuKXn/UDTAEcAW7UasaEb6E3pEahZGS5iUz&#10;hTO+LbzFuJPOoW/fXToP6K6kRwd797S1KzaQKsjkPmvOldaIraEXMrsBUwIH5zzoajAopHqNUQ0d&#10;IsECWhhG/LEAW4+CEHyHjAvCftSFQB3PLI5niEgBaCeyDaambUOrSrFlAScFTq2QE7gMOXM+tRel&#10;ZQW8bQBdwCnYdSzbZo5jt+pXXx3/BAAA//8DAFBLAwQUAAYACAAAACEAokyHmt4AAAAKAQAADwAA&#10;AGRycy9kb3ducmV2LnhtbEyPy07DMBBF90j8gzVI7KjzolQhToUqgbpg0dcHuPHUiYjHUew24e8Z&#10;VrCcuUd3zlTr2fXihmPoPClIFwkIpMabjqyC0/H9aQUiRE1G955QwTcGWNf3d5UujZ9oj7dDtIJL&#10;KJRaQRvjUEoZmhadDgs/IHF28aPTkcfRSjPqictdL7MkWUqnO+ILrR5w02Lzdbg6BfY073b5fso3&#10;20s+2WEbPj/6oNTjw/z2CiLiHP9g+NVndajZ6eyvZILoFWTLtGCUg9ULCAaKvMhAnHmRPKcg60r+&#10;f6H+AQAA//8DAFBLAQItABQABgAIAAAAIQC2gziS/gAAAOEBAAATAAAAAAAAAAAAAAAAAAAAAABb&#10;Q29udGVudF9UeXBlc10ueG1sUEsBAi0AFAAGAAgAAAAhADj9If/WAAAAlAEAAAsAAAAAAAAAAAAA&#10;AAAALwEAAF9yZWxzLy5yZWxzUEsBAi0AFAAGAAgAAAAhAIqjYWzhAgAAnwUAAA4AAAAAAAAAAAAA&#10;AAAALgIAAGRycy9lMm9Eb2MueG1sUEsBAi0AFAAGAAgAAAAhAKJMh5reAAAACgEAAA8AAAAAAAAA&#10;AAAAAAAAOwUAAGRycy9kb3ducmV2LnhtbFBLBQYAAAAABAAEAPMAAABGBgAAAAA=&#10;" strokeweight=".26mm"/>
            </w:pict>
          </mc:Fallback>
        </mc:AlternateContent>
      </w:r>
      <w:r w:rsidRPr="00B73624">
        <w:rPr>
          <w:sz w:val="20"/>
          <w:szCs w:val="20"/>
        </w:rPr>
        <mc:AlternateContent>
          <mc:Choice Requires="wps">
            <w:drawing>
              <wp:anchor distT="0" distB="0" distL="114300" distR="114300" simplePos="0" relativeHeight="251877376" behindDoc="0" locked="0" layoutInCell="1" allowOverlap="1">
                <wp:simplePos x="0" y="0"/>
                <wp:positionH relativeFrom="column">
                  <wp:posOffset>1659890</wp:posOffset>
                </wp:positionH>
                <wp:positionV relativeFrom="paragraph">
                  <wp:posOffset>118745</wp:posOffset>
                </wp:positionV>
                <wp:extent cx="182880" cy="548640"/>
                <wp:effectExtent l="8255" t="12700" r="8890" b="10160"/>
                <wp:wrapNone/>
                <wp:docPr id="596" name="Прямоугольник 5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 cy="548640"/>
                        </a:xfrm>
                        <a:prstGeom prst="rect">
                          <a:avLst/>
                        </a:prstGeom>
                        <a:solidFill>
                          <a:srgbClr val="C0C0C0"/>
                        </a:solidFill>
                        <a:ln w="936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Прямоугольник 596" o:spid="_x0000_s1026" style="position:absolute;margin-left:130.7pt;margin-top:9.35pt;width:14.4pt;height:43.2pt;z-index:25187737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v4L4QIAAJ4FAAAOAAAAZHJzL2Uyb0RvYy54bWysVM2O0zAQviPxDpbv3SRt2qbRpqtut0VI&#10;C6y0IM5u7DQWiR3ZbtMFISFxReIReAguiJ99hvSNGDtt6bIcECKRLI89/vzNzOc5PduUBVozpbkU&#10;CQ5OfIyYSCXlYpngF8/nnQgjbYigpJCCJfiGaXw2fvjgtK5i1pW5LChTCECEjusqwbkxVex5Os1Z&#10;SfSJrJiAzUyqkhgw1dKjitSAXhZe1/cHXi0VrZRMmdawetFu4rHDzzKWmmdZpplBRYKBm3GjcuPC&#10;jt74lMRLRaqcpzsa5B9YlIQLuPQAdUEMQSvF70GVPFVSy8ycpLL0ZJbxlLkYIJrA/y2a65xUzMUC&#10;ydHVIU36/8GmT9dXCnGa4P5ogJEgJRSp+bR9t/3YfG9ut++bz81t8237ofnRfGm+IusFOasrHcPR&#10;6+pK2ah1dSnTVxoJOc2JWLKJUrLOGaHANLD+3p0D1tBwFC3qJ5LChWRlpEvfJlOlBYTEoI2r0s2h&#10;SmxjUAqLQdSNIqhlClv9MBqErooeifeHK6XNIyZLZCcJViACB07Wl9pYMiTeuzjysuB0zovCGWq5&#10;mBYKrQkIZurb3/GHGI/dCoHqBI96A98h39nTxxC++/4EUXIDyi94meDo4ERim7WZoE6XhvCinQPl&#10;Qlh+zGm6jQOsjYGpW4fkOL29mcz7/jDsRZ3hsN/rhL2Z3zmP5tPOZBoMBsPZ+fR8Fry1rIMwzjml&#10;TMwcpt7LPwj/Tl67h9gK9/AADgQtK7mCGK9zWiPKbSl6/VE3wGDAC+wO26gRKZbQOlKjMFLSvOQm&#10;d7q3dbcYd9IZ+fbfpfOA7kp6dLF3L7bWYwOpgkzus+ZEaXXY6nkh6Q1oEjg44UFTg0ku1WuMamgQ&#10;CRbQwTAqHgtQ9SgIQXfIOCPsD7tgqOOdxfEOESkA7YJsjalpu9CqUnyZw02Bi1bICbyFjDud2nfS&#10;sgLe1oAm4CLYNSzbZY5t5/WrrY5/AgAA//8DAFBLAwQUAAYACAAAACEAZyB8G+AAAAAKAQAADwAA&#10;AGRycy9kb3ducmV2LnhtbEyPwU7DMAyG70i8Q2QkbixpBGOUplOLQOKCpq0IxC1rTFvRJFWSbeXt&#10;MSc42v+n35+L9WxHdsQQB+8UZAsBDF3rzeA6Ba/N09UKWEzaGT16hwq+McK6PD8rdG78yW3xuEsd&#10;oxIXc62gT2nKOY9tj1bHhZ/QUfbpg9WJxtBxE/SJyu3IpRBLbvXg6EKvJ3zosf3aHayCuX5sm7f3&#10;8FLVVWo2H3P9LLe1UpcXc3UPLOGc/mD41Sd1KMlp7w/ORDYqkMvsmlAKVrfACJB3QgLb00LcZMDL&#10;gv9/ofwBAAD//wMAUEsBAi0AFAAGAAgAAAAhALaDOJL+AAAA4QEAABMAAAAAAAAAAAAAAAAAAAAA&#10;AFtDb250ZW50X1R5cGVzXS54bWxQSwECLQAUAAYACAAAACEAOP0h/9YAAACUAQAACwAAAAAAAAAA&#10;AAAAAAAvAQAAX3JlbHMvLnJlbHNQSwECLQAUAAYACAAAACEAY87+C+ECAACeBQAADgAAAAAAAAAA&#10;AAAAAAAuAgAAZHJzL2Uyb0RvYy54bWxQSwECLQAUAAYACAAAACEAZyB8G+AAAAAKAQAADwAAAAAA&#10;AAAAAAAAAAA7BQAAZHJzL2Rvd25yZXYueG1sUEsFBgAAAAAEAAQA8wAAAEgGAAAAAA==&#10;" fillcolor="silver" strokeweight=".26mm"/>
            </w:pict>
          </mc:Fallback>
        </mc:AlternateContent>
      </w:r>
      <w:r w:rsidRPr="00B73624">
        <w:rPr>
          <w:sz w:val="20"/>
          <w:szCs w:val="20"/>
        </w:rPr>
        <mc:AlternateContent>
          <mc:Choice Requires="wps">
            <w:drawing>
              <wp:anchor distT="0" distB="0" distL="114300" distR="114300" simplePos="0" relativeHeight="251878400" behindDoc="0" locked="0" layoutInCell="1" allowOverlap="1">
                <wp:simplePos x="0" y="0"/>
                <wp:positionH relativeFrom="column">
                  <wp:posOffset>2025650</wp:posOffset>
                </wp:positionH>
                <wp:positionV relativeFrom="paragraph">
                  <wp:posOffset>118745</wp:posOffset>
                </wp:positionV>
                <wp:extent cx="0" cy="548640"/>
                <wp:effectExtent l="12065" t="12700" r="6985" b="10160"/>
                <wp:wrapNone/>
                <wp:docPr id="595" name="Прямая соединительная линия 5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48640"/>
                        </a:xfrm>
                        <a:prstGeom prst="line">
                          <a:avLst/>
                        </a:prstGeom>
                        <a:noFill/>
                        <a:ln w="936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595" o:spid="_x0000_s1026" style="position:absolute;z-index:25187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9.5pt,9.35pt" to="159.5pt,5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n2B0AIAAKEFAAAOAAAAZHJzL2Uyb0RvYy54bWysVN1u0zAUvkfiHazcZ0natE2jpdOWptzw&#10;M2lDXLuJ01gkdmR7TSeEBFwj7RF4BS5AmjTgGdI34thpwzpuEForRT7HPsff+c7nc3yyqUq0JkJS&#10;ziLLO3ItRFjKM8pWkfX6cmEHFpIKswyXnJHIuibSOpk9fXLc1CEZ8IKXGREIkjAZNnVkFUrVoePI&#10;tCAVlke8Jgw2cy4qrMAUKycTuIHsVekMXHfsNFxkteApkRK8827Tmpn8eU5S9SrPJVGojCzApsxX&#10;mO9Sf53ZMQ5XAtcFTXcw8H+gqDBlcGmfao4VRleC/pWqoqngkufqKOWVw/OcpsTUANV47oNqLgpc&#10;E1MLkCPrnib5eGnTl+tzgWgWWaPpyEIMV9Ck9sv2w/am/dF+3d6g7cf2V/u9/dbetj/b2+0nWN9t&#10;P8Nab7Z3O/cN0vHAZlPLEJLG7FxoPtINu6if8/StRIzHBWYrYqq6vK7hIk9HOAch2pA1YFo2L3gG&#10;Z/CV4obaTS4qnRJIQxvTweu+g2SjUNo5U/CO/GDsm+Y6ONzH1UKqZ4RXSC8iq6RMc4tDvH4ulcaB&#10;w/0R7WZ8QcvS6KNkqIms6XDsmgDJS5rpTX1MitUyLgVaY60w8zNFwc79YxVVoPOSVpEV9IdwWBCc&#10;JSwztyhMy24NSEqmkxOj4A4eWBsFS+OHco263k3daRIkgW/7g3Fi++58bp8uYt8eL7zJaD6cx/Hc&#10;e69Re35Y0CwjTAPfK93z/01JuzfXabTXes+Qc5jdUAlgD5GeLkbuxB8G9mQyGtr+MHHts2AR26ex&#10;Nx5PkrP4LHmANDHVy8cB21OpUfEr6MZFkTUoo1oLw9F04FlgwGQYTLr+IFyuYKSlSlhIcPWGqsIo&#10;V2tO5zhofODq/67xffaOiH0PtdV3YVfbH6qg5/v+mgeh30D3mpY8uz4X+4cCc8AE7WaWHjT3bVjf&#10;n6yz3wAAAP//AwBQSwMEFAAGAAgAAAAhAEovzijfAAAACgEAAA8AAABkcnMvZG93bnJldi54bWxM&#10;j81OwzAQhO9IfQdrK3FBrRMQJQ1xqgKCQw9I9OfuxEsSNV6H2GkDT88iDnDcmdHsN9lqtK04Ye8b&#10;RwrieQQCqXSmoUrBfvc8S0D4oMno1hEq+EQPq3xykenUuDO94WkbKsEl5FOtoA6hS6X0ZY1W+7nr&#10;kNh7d73Vgc++kqbXZy63rbyOooW0uiH+UOsOH2ssj9vBKvhYdIfiSw4PV8vNLk72g6XXpxelLqfj&#10;+h5EwDH8heEHn9EhZ6bCDWS8aBXcxEveEthI7kBw4FcoWIhuY5B5Jv9PyL8BAAD//wMAUEsBAi0A&#10;FAAGAAgAAAAhALaDOJL+AAAA4QEAABMAAAAAAAAAAAAAAAAAAAAAAFtDb250ZW50X1R5cGVzXS54&#10;bWxQSwECLQAUAAYACAAAACEAOP0h/9YAAACUAQAACwAAAAAAAAAAAAAAAAAvAQAAX3JlbHMvLnJl&#10;bHNQSwECLQAUAAYACAAAACEAEnZ9gdACAAChBQAADgAAAAAAAAAAAAAAAAAuAgAAZHJzL2Uyb0Rv&#10;Yy54bWxQSwECLQAUAAYACAAAACEASi/OKN8AAAAKAQAADwAAAAAAAAAAAAAAAAAqBQAAZHJzL2Rv&#10;d25yZXYueG1sUEsFBgAAAAAEAAQA8wAAADYGAAAAAA==&#10;" strokeweight=".26mm">
                <v:stroke joinstyle="miter"/>
              </v:line>
            </w:pict>
          </mc:Fallback>
        </mc:AlternateContent>
      </w:r>
      <w:r w:rsidRPr="00B73624">
        <w:rPr>
          <w:sz w:val="20"/>
          <w:szCs w:val="20"/>
        </w:rPr>
        <mc:AlternateContent>
          <mc:Choice Requires="wps">
            <w:drawing>
              <wp:anchor distT="0" distB="0" distL="114300" distR="114300" simplePos="0" relativeHeight="251879424" behindDoc="0" locked="0" layoutInCell="1" allowOverlap="1">
                <wp:simplePos x="0" y="0"/>
                <wp:positionH relativeFrom="column">
                  <wp:posOffset>2208530</wp:posOffset>
                </wp:positionH>
                <wp:positionV relativeFrom="paragraph">
                  <wp:posOffset>118745</wp:posOffset>
                </wp:positionV>
                <wp:extent cx="0" cy="548640"/>
                <wp:effectExtent l="13970" t="12700" r="5080" b="10160"/>
                <wp:wrapNone/>
                <wp:docPr id="594" name="Прямая соединительная линия 5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48640"/>
                        </a:xfrm>
                        <a:prstGeom prst="line">
                          <a:avLst/>
                        </a:prstGeom>
                        <a:noFill/>
                        <a:ln w="936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594" o:spid="_x0000_s1026" style="position:absolute;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3.9pt,9.35pt" to="173.9pt,5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4KOK0AIAAKEFAAAOAAAAZHJzL2Uyb0RvYy54bWysVN1u0zAUvkfiHazcZ0natE2jpdOWptzw&#10;M2lDXLuJ01gkdmR7TSeEBFwj7RF4BS5AmjTgGdI34thpwzpuEForRT7HPsff+c7nc3yyqUq0JkJS&#10;ziLLO3ItRFjKM8pWkfX6cmEHFpIKswyXnJHIuibSOpk9fXLc1CEZ8IKXGREIkjAZNnVkFUrVoePI&#10;tCAVlke8Jgw2cy4qrMAUKycTuIHsVekMXHfsNFxkteApkRK8827Tmpn8eU5S9SrPJVGojCzApsxX&#10;mO9Sf53ZMQ5XAtcFTXcw8H+gqDBlcGmfao4VRleC/pWqoqngkufqKOWVw/OcpsTUANV47oNqLgpc&#10;E1MLkCPrnib5eGnTl+tzgWgWWaOpbyGGK2hS+2X7YXvT/mi/bm/Q9mP7q/3efmtv25/t7fYTrO+2&#10;n2GtN9u7nfsG6Xhgs6llCEljdi40H+mGXdTPefpWIsbjArMVMVVdXtdwkacjnIMQbcgaMC2bFzyD&#10;M/hKcUPtJheVTgmkoY3p4HXfQbJRKO2cKXhHfjD2TXMdHO7jaiHVM8IrpBeRVVKmucUhXj+XSuPA&#10;4f6IdjO+oGVp9FEy1ETWdDh2TYDkJc30pj4mxWoZlwKtsVaY+ZmiYOf+sYoq0HlJq8gK+kM4LAjO&#10;EpaZWxSmZbcGJCXTyYlRcAcPrI2CpfFDuUZd76buNAmSwLf9wTixfXc+t08XsW+PF95kNB/O43ju&#10;vdeoPT8saJYRpoHvle75/6ak3ZvrNNprvWfIOcxuqASwh0hPFyN34g8DezIZDW1/mLj2WbCI7dPY&#10;G48nyVl8ljxAmpjq5eOA7anUqPgVdOOiyBqUUa2F4Wg68CwwYDIMJl1/EC5XMNJSJSwkuHpDVWGU&#10;qzWncxw0PnD1f9f4PntHxL6H2uq7sKvtD1XQ831/zYPQb6B7TUueXZ+L/UOBOWCCdjNLD5r7Nqzv&#10;T9bZbwAAAP//AwBQSwMEFAAGAAgAAAAhAJdDX0/fAAAACgEAAA8AAABkcnMvZG93bnJldi54bWxM&#10;j0tPwzAQhO+V+h+sReJStU54tCHEqXgIDhyQ6OPuxEsSNV6H2GkDv55FHOC4M6PZb7L1aFtxxN43&#10;jhTEiwgEUulMQ5WC3fZpnoDwQZPRrSNU8Ike1vl0kunUuBO94XETKsEl5FOtoA6hS6X0ZY1W+4Xr&#10;kNh7d73Vgc++kqbXJy63rbyIoqW0uiH+UOsOH2osD5vBKvhYdvviSw73s5uXbZzsBkuvj89KnZ+N&#10;d7cgAo7hLww/+IwOOTMVbiDjRavg8mrF6IGNZAWCA79CwUJ0HYPMM/l/Qv4NAAD//wMAUEsBAi0A&#10;FAAGAAgAAAAhALaDOJL+AAAA4QEAABMAAAAAAAAAAAAAAAAAAAAAAFtDb250ZW50X1R5cGVzXS54&#10;bWxQSwECLQAUAAYACAAAACEAOP0h/9YAAACUAQAACwAAAAAAAAAAAAAAAAAvAQAAX3JlbHMvLnJl&#10;bHNQSwECLQAUAAYACAAAACEAJeCjitACAAChBQAADgAAAAAAAAAAAAAAAAAuAgAAZHJzL2Uyb0Rv&#10;Yy54bWxQSwECLQAUAAYACAAAACEAl0NfT98AAAAKAQAADwAAAAAAAAAAAAAAAAAqBQAAZHJzL2Rv&#10;d25yZXYueG1sUEsFBgAAAAAEAAQA8wAAADYGAAAAAA==&#10;" strokeweight=".26mm">
                <v:stroke joinstyle="miter"/>
              </v:line>
            </w:pict>
          </mc:Fallback>
        </mc:AlternateContent>
      </w:r>
      <w:r w:rsidRPr="00B73624">
        <w:rPr>
          <w:sz w:val="20"/>
          <w:szCs w:val="20"/>
        </w:rPr>
        <mc:AlternateContent>
          <mc:Choice Requires="wps">
            <w:drawing>
              <wp:anchor distT="0" distB="0" distL="114300" distR="114300" simplePos="0" relativeHeight="251880448" behindDoc="0" locked="0" layoutInCell="1" allowOverlap="1">
                <wp:simplePos x="0" y="0"/>
                <wp:positionH relativeFrom="column">
                  <wp:posOffset>2391410</wp:posOffset>
                </wp:positionH>
                <wp:positionV relativeFrom="paragraph">
                  <wp:posOffset>118745</wp:posOffset>
                </wp:positionV>
                <wp:extent cx="0" cy="548640"/>
                <wp:effectExtent l="6350" t="12700" r="12700" b="10160"/>
                <wp:wrapNone/>
                <wp:docPr id="593" name="Прямая соединительная линия 5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48640"/>
                        </a:xfrm>
                        <a:prstGeom prst="line">
                          <a:avLst/>
                        </a:prstGeom>
                        <a:noFill/>
                        <a:ln w="936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593" o:spid="_x0000_s1026" style="position:absolute;z-index:25188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8.3pt,9.35pt" to="188.3pt,5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rq50AIAAKEFAAAOAAAAZHJzL2Uyb0RvYy54bWysVN1u0zAUvkfiHazcZ0natE2jpdOWptzw&#10;M2lDXLuJ01gkdmR7TSeEBFwj7RF4BS5AmjTgGdI34thpwzpuEForRT7HPsff+c7nc3yyqUq0JkJS&#10;ziLLO3ItRFjKM8pWkfX6cmEHFpIKswyXnJHIuibSOpk9fXLc1CEZ8IKXGREIkjAZNnVkFUrVoePI&#10;tCAVlke8Jgw2cy4qrMAUKycTuIHsVekMXHfsNFxkteApkRK8827Tmpn8eU5S9SrPJVGojCzApsxX&#10;mO9Sf53ZMQ5XAtcFTXcw8H+gqDBlcGmfao4VRleC/pWqoqngkufqKOWVw/OcpsTUANV47oNqLgpc&#10;E1MLkCPrnib5eGnTl+tzgWgWWaPp0EIMV9Ck9sv2w/am/dF+3d6g7cf2V/u9/dbetj/b2+0nWN9t&#10;P8Nab7Z3O/cN0vHAZlPLEJLG7FxoPtINu6if8/StRIzHBWYrYqq6vK7hIk9HOAch2pA1YFo2L3gG&#10;Z/CV4obaTS4qnRJIQxvTweu+g2SjUNo5U/CO/GDsm+Y6ONzH1UKqZ4RXSC8iq6RMc4tDvH4ulcaB&#10;w/0R7WZ8QcvS6KNkqIms6XDsmgDJS5rpTX1MitUyLgVaY60w8zNFwc79YxVVoPOSVpEV9IdwWBCc&#10;JSwztyhMy24NSEqmkxOj4A4eWBsFS+OHco263k3daRIkgW/7g3Fi++58bp8uYt8eL7zJaD6cx/Hc&#10;e69Re35Y0CwjTAPfK93z/01JuzfXabTXes+Qc5jdUAlgD5GeLkbuxB8G9mQyGtr+MHHts2AR26ex&#10;Nx5PkrP4LHmANDHVy8cB21OpUfEr6MZFkTUoo1oLw9F04FlgwGQYTLr+IFyuYKSlSlhIcPWGqsIo&#10;V2tO5zhofODq/67xffaOiH0PtdV3YVfbH6qg5/v+mgeh30D3mpY8uz4X+4cCc8AE7WaWHjT3bVjf&#10;n6yz3wAAAP//AwBQSwMEFAAGAAgAAAAhALxz2MffAAAACgEAAA8AAABkcnMvZG93bnJldi54bWxM&#10;j81OwzAQhO9IfQdrK3FB1AmINIQ4FT+CQw9ItOXuxNskarwOsdMGnp5FHOC4M59mZ/LVZDtxxMG3&#10;jhTEiwgEUuVMS7WC3fb5MgXhgyajO0eo4BM9rIrZWa4z4070hsdNqAWHkM+0giaEPpPSVw1a7Reu&#10;R2Jv7warA59DLc2gTxxuO3kVRYm0uiX+0OgeHxusDpvRKvhI+vfyS44PF7frbZzuRkuvTy9Knc+n&#10;+zsQAafwB8NPfa4OBXcq3UjGi07B9TJJGGUjXYJg4FcoWYhuYpBFLv9PKL4BAAD//wMAUEsBAi0A&#10;FAAGAAgAAAAhALaDOJL+AAAA4QEAABMAAAAAAAAAAAAAAAAAAAAAAFtDb250ZW50X1R5cGVzXS54&#10;bWxQSwECLQAUAAYACAAAACEAOP0h/9YAAACUAQAACwAAAAAAAAAAAAAAAAAvAQAAX3JlbHMvLnJl&#10;bHNQSwECLQAUAAYACAAAACEAoAK6udACAAChBQAADgAAAAAAAAAAAAAAAAAuAgAAZHJzL2Uyb0Rv&#10;Yy54bWxQSwECLQAUAAYACAAAACEAvHPYx98AAAAKAQAADwAAAAAAAAAAAAAAAAAqBQAAZHJzL2Rv&#10;d25yZXYueG1sUEsFBgAAAAAEAAQA8wAAADYGAAAAAA==&#10;" strokeweight=".26mm">
                <v:stroke joinstyle="miter"/>
              </v:line>
            </w:pict>
          </mc:Fallback>
        </mc:AlternateContent>
      </w:r>
      <w:r w:rsidRPr="00B73624">
        <w:rPr>
          <w:sz w:val="20"/>
          <w:szCs w:val="20"/>
        </w:rPr>
        <mc:AlternateContent>
          <mc:Choice Requires="wps">
            <w:drawing>
              <wp:anchor distT="0" distB="0" distL="114300" distR="114300" simplePos="0" relativeHeight="251881472" behindDoc="0" locked="0" layoutInCell="1" allowOverlap="1">
                <wp:simplePos x="0" y="0"/>
                <wp:positionH relativeFrom="column">
                  <wp:posOffset>2574290</wp:posOffset>
                </wp:positionH>
                <wp:positionV relativeFrom="paragraph">
                  <wp:posOffset>118745</wp:posOffset>
                </wp:positionV>
                <wp:extent cx="0" cy="548640"/>
                <wp:effectExtent l="8255" t="12700" r="10795" b="10160"/>
                <wp:wrapNone/>
                <wp:docPr id="592" name="Прямая соединительная линия 5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48640"/>
                        </a:xfrm>
                        <a:prstGeom prst="line">
                          <a:avLst/>
                        </a:prstGeom>
                        <a:noFill/>
                        <a:ln w="936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592" o:spid="_x0000_s1026" style="position:absolute;z-index:25188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2.7pt,9.35pt" to="202.7pt,5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GSyzwIAAKEFAAAOAAAAZHJzL2Uyb0RvYy54bWysVN1u0zAUvkfiHazcZ0natE2jpdOWptzw&#10;M2lDXLuJ01gkdmR7TSeEBFwj7RF4BS5AmjTgGdI34thpwzpuEForRT7HPp+/c87nc3yyqUq0JkJS&#10;ziLLO3ItRFjKM8pWkfX6cmEHFpIKswyXnJHIuibSOpk9fXLc1CEZ8IKXGREIQJgMmzqyCqXq0HFk&#10;WpAKyyNeEwabORcVVmCKlZMJ3AB6VToD1x07DRdZLXhKpATvvNu0ZgY/z0mqXuW5JAqVkQXclPkK&#10;813qrzM7xuFK4Lqg6Y4G/g8WFaYMLu2h5lhhdCXoX1AVTQWXPFdHKa8cnuc0JSYHyMZzH2RzUeCa&#10;mFygOLLuyyQfDzZ9uT4XiGaRNZoOLMRwBU1qv2w/bG/aH+3X7Q3afmx/td/bb+1t+7O93X6C9d32&#10;M6z1Znu3c98gHQ/VbGoZAmjMzoWuR7phF/Vznr6ViPG4wGxFTFaX1zVc5OkI5yBEG7IGTsvmBc/g&#10;DL5S3JR2k4tKQ0LR0MZ08LrvINkolHbOFLwjPxj7prkODvdxtZDqGeEV0ovIKinTtcUhXj+XSvPA&#10;4f6IdjO+oGVp9FEy1ETWdDh2TYDkJc30pj4mxWoZlwKtsVaY+ZmkYOf+sYoq0HlJq8gK+kM4LAjO&#10;EpaZWxSmZbcGJiXT4MQouKMH1kbB0vghXaOud1N3mgRJ4Nv+YJzYvjuf26eL2LfHC28ymg/ncTz3&#10;3mvWnh8WNMsI08T3Svf8f1PS7s11Gu213lfIOUQ3pQSyh0xPFyN34g8DezIZDW1/mLj2WbCI7dPY&#10;G48nyVl8ljxgmpjs5eOQ7UupWfEr6MZFkTUoo1oLQxCvZ4EBk2Ew6fqDcLmCkZYqYSHB1RuqCqNc&#10;rTmNcdD4wNX/XeN79K4Q+x5qq+/CLrc/pYKe7/trHoR+A91rWvLs+lzsHwrMARO0m1l60Ny3YX1/&#10;ss5+AwAA//8DAFBLAwQUAAYACAAAACEA55sild8AAAAKAQAADwAAAGRycy9kb3ducmV2LnhtbEyP&#10;S0/DMBCE70j8B2uRuCBqB7UlDXEqHoIDByT6uDvxkkTE6xA7beDXs4gDHHfm0+xMvp5cJw44hNaT&#10;hmSmQCBV3rZUa9htHy9TECEasqbzhBo+McC6OD3JTWb9kV7xsIm14BAKmdHQxNhnUoaqQWfCzPdI&#10;7L35wZnI51BLO5gjh7tOXim1lM60xB8a0+N9g9X7ZnQaPpb9vvyS493F6nmbpLvR0cvDk9bnZ9Pt&#10;DYiIU/yD4ac+V4eCO5V+JBtEp2GuFnNG2UivQTDwK5QsqEUCssjl/wnFNwAAAP//AwBQSwECLQAU&#10;AAYACAAAACEAtoM4kv4AAADhAQAAEwAAAAAAAAAAAAAAAAAAAAAAW0NvbnRlbnRfVHlwZXNdLnht&#10;bFBLAQItABQABgAIAAAAIQA4/SH/1gAAAJQBAAALAAAAAAAAAAAAAAAAAC8BAABfcmVscy8ucmVs&#10;c1BLAQItABQABgAIAAAAIQCXlGSyzwIAAKEFAAAOAAAAAAAAAAAAAAAAAC4CAABkcnMvZTJvRG9j&#10;LnhtbFBLAQItABQABgAIAAAAIQDnmyKV3wAAAAoBAAAPAAAAAAAAAAAAAAAAACkFAABkcnMvZG93&#10;bnJldi54bWxQSwUGAAAAAAQABADzAAAANQYAAAAA&#10;" strokeweight=".26mm">
                <v:stroke joinstyle="miter"/>
              </v:line>
            </w:pict>
          </mc:Fallback>
        </mc:AlternateContent>
      </w:r>
    </w:p>
    <w:p w:rsidR="00B73624" w:rsidRPr="00B73624" w:rsidRDefault="00B73624" w:rsidP="00B73624">
      <w:pPr>
        <w:spacing w:after="0" w:line="240" w:lineRule="auto"/>
        <w:rPr>
          <w:sz w:val="20"/>
          <w:szCs w:val="20"/>
          <w:lang w:val="ru-RU"/>
        </w:rPr>
      </w:pPr>
      <w:r w:rsidRPr="00B73624">
        <w:rPr>
          <w:sz w:val="20"/>
          <w:szCs w:val="20"/>
        </w:rPr>
        <mc:AlternateContent>
          <mc:Choice Requires="wps">
            <w:drawing>
              <wp:anchor distT="0" distB="0" distL="114300" distR="114300" simplePos="0" relativeHeight="251876352" behindDoc="0" locked="0" layoutInCell="1" allowOverlap="1">
                <wp:simplePos x="0" y="0"/>
                <wp:positionH relativeFrom="column">
                  <wp:posOffset>1842770</wp:posOffset>
                </wp:positionH>
                <wp:positionV relativeFrom="paragraph">
                  <wp:posOffset>126365</wp:posOffset>
                </wp:positionV>
                <wp:extent cx="914400" cy="182880"/>
                <wp:effectExtent l="10160" t="5080" r="8890" b="12065"/>
                <wp:wrapNone/>
                <wp:docPr id="591" name="Прямоугольник 5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182880"/>
                        </a:xfrm>
                        <a:prstGeom prst="rect">
                          <a:avLst/>
                        </a:prstGeom>
                        <a:solidFill>
                          <a:srgbClr val="C0C0C0"/>
                        </a:solidFill>
                        <a:ln w="936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Прямоугольник 591" o:spid="_x0000_s1026" style="position:absolute;margin-left:145.1pt;margin-top:9.95pt;width:1in;height:14.4pt;z-index:25187635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0hLy4AIAAJ4FAAAOAAAAZHJzL2Uyb0RvYy54bWysVN1u0zAUvkfiHSzfd0n6s2bR0qnrWoQ0&#10;YNJAXLux01g4dmS7TQdCQuIWiUfgIbhB/OwZ0jfi2GlLx7hAiESyfOzjz9855/M5PVuXAq2YNlzJ&#10;FEdHIUZMZopyuUjxi+ezToyRsURSIpRkKb5hBp+NHj44rauEdVWhBGUaAYg0SV2luLC2SoLAZAUr&#10;iTlSFZOwmStdEgumXgRUkxrQSxF0w/A4qJWmlVYZMwZWL9pNPPL4ec4y+yzPDbNIpBi4WT9qP87d&#10;GIxOSbLQpCp4tqVB/oFFSbiES/dQF8QStNT8HlTJM62Myu1RpspA5TnPmI8BoonC36K5LkjFfCyQ&#10;HFPt02T+H2z2dHWlEacpHpxEGElSQpGaT5t3m4/N9+Z287753Nw23zYfmh/Nl+Yrcl6Qs7oyCRy9&#10;rq60i9pUlyp7ZZBUk4LIBRtrreqCEQpMvX9w54AzDBxF8/qJonAhWVrl07fOdekAITFo7at0s68S&#10;W1uUweJJ1O+HUMsMtqK4G8e+igFJdocrbewjpkrkJinWIAIPTlaXxgJ5cN25ePJKcDrjQnhDL+YT&#10;odGKgGAmoftdvHDEHLoJiWpg0jsOPfKdPXMIEfrvTxAlt6B8wcsUx3snkrisTSX1urSEi3YO9wvp&#10;+DGv6TYOsNYWpn4dkuP19mY8G4TDfi/uDIeDXqffm4ad83g26Ywn0fHxcHo+OZ9Gbx3rqJ8UnFIm&#10;px7T7OQf9f9OXtuH2Ap3/wD2BB0rtYQYrwtaI8pdKXqDky6ojHJ4gd1hGzUiYgGtI7MaI63sS24L&#10;r3tXd4dxJ51x6P5tOvfovj4HFwf3Yms91pAqyOQua16UToetnueK3oAmgYMXHjQ1mBRKv8aohgaR&#10;YgkdDCPxWIKqvQihn3ijPxh2QZD6cGd+uENkBkDbIFtjYtsutKw0XxRwU+SjlWoMbyHnXqfunbSs&#10;gLczoAn4CLYNy3WZQ9t7/Wqro58AAAD//wMAUEsDBBQABgAIAAAAIQDEPT1z4AAAAAkBAAAPAAAA&#10;ZHJzL2Rvd25yZXYueG1sTI9BT8MwDIXvSPyHyEjcWEqZYC1NpxaBxAVNWxGIW9aatqJxqiTbwr/H&#10;nOBm+z09f69YRzOJIzo/WlJwvUhAILW2G6lX8No8Xa1A+KCp05MlVPCNHtbl+Vmh886eaIvHXegF&#10;h5DPtYIhhDmX0rcDGu0XdkZi7dM6owOvrped0ycON5NMk+RWGj0Sfxj0jA8Dtl+7g1EQ68e2eXt3&#10;L1VdhWbzEevndFsrdXkRq3sQAWP4M8MvPqNDyUx7e6DOi0lBmiUpW1nIMhBsWN4s+bDnYXUHsizk&#10;/wblDwAAAP//AwBQSwECLQAUAAYACAAAACEAtoM4kv4AAADhAQAAEwAAAAAAAAAAAAAAAAAAAAAA&#10;W0NvbnRlbnRfVHlwZXNdLnhtbFBLAQItABQABgAIAAAAIQA4/SH/1gAAAJQBAAALAAAAAAAAAAAA&#10;AAAAAC8BAABfcmVscy8ucmVsc1BLAQItABQABgAIAAAAIQDe0hLy4AIAAJ4FAAAOAAAAAAAAAAAA&#10;AAAAAC4CAABkcnMvZTJvRG9jLnhtbFBLAQItABQABgAIAAAAIQDEPT1z4AAAAAkBAAAPAAAAAAAA&#10;AAAAAAAAADoFAABkcnMvZG93bnJldi54bWxQSwUGAAAAAAQABADzAAAARwYAAAAA&#10;" fillcolor="silver" strokeweight=".26mm"/>
            </w:pict>
          </mc:Fallback>
        </mc:AlternateContent>
      </w:r>
      <w:r w:rsidRPr="00B73624">
        <w:rPr>
          <w:sz w:val="20"/>
          <w:szCs w:val="20"/>
        </w:rPr>
        <mc:AlternateContent>
          <mc:Choice Requires="wps">
            <w:drawing>
              <wp:anchor distT="0" distB="0" distL="114300" distR="114300" simplePos="0" relativeHeight="251882496" behindDoc="0" locked="0" layoutInCell="1" allowOverlap="1">
                <wp:simplePos x="0" y="0"/>
                <wp:positionH relativeFrom="column">
                  <wp:posOffset>1659890</wp:posOffset>
                </wp:positionH>
                <wp:positionV relativeFrom="paragraph">
                  <wp:posOffset>126365</wp:posOffset>
                </wp:positionV>
                <wp:extent cx="182880" cy="0"/>
                <wp:effectExtent l="8255" t="5080" r="8890" b="13970"/>
                <wp:wrapNone/>
                <wp:docPr id="590" name="Прямая соединительная линия 5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82880" cy="0"/>
                        </a:xfrm>
                        <a:prstGeom prst="line">
                          <a:avLst/>
                        </a:prstGeom>
                        <a:noFill/>
                        <a:ln w="936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590" o:spid="_x0000_s1026" style="position:absolute;flip:x;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0.7pt,9.95pt" to="145.1pt,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dgH1gIAAKsFAAAOAAAAZHJzL2Uyb0RvYy54bWysVN1u0zAUvkfiHazcZ0natE2jpdOWpnDB&#10;z6QNce0mTmOR2JHtNa0QEnCNtEfgFbgAadKAZ0jfiGO3zdZxg9BaKTrH9vn8ne8cn+OTVVWiJRGS&#10;chZZ3pFrIcJSnlG2iKw3lzM7sJBUmGW45IxE1ppI62Ty9MlxU4ekxwteZkQgAGEybOrIKpSqQ8eR&#10;aUEqLI94TRhs5lxUWIErFk4mcAPoVen0XHfoNFxkteApkRJWp9tNa2Lw85yk6nWeS6JQGVnATZmv&#10;MN+5/jqTYxwuBK4Lmu5o4P9gUWHK4NIOaooVRleC/gVV0VRwyXN1lPLK4XlOU2JygGw890E2FwWu&#10;ickFxJF1J5N8PNj01fJcIJpF1mAM+jBcQZHar5uPm+v2Z/ttc402n9rf7Y/2e3vT/mpvNp/Bvt18&#10;AVtvtre75Wuk40HNppYhgMbsXGg90hW7qF/w9J1EjMcFZgtisrpc13CRpyOcgxDtyBo4zZuXPIMz&#10;+EpxI+0qFxXKS1o/14EaHORDK1PLdVdLslIohUUv6AUBZJTutxwcagQdVwupnhFeIW1EVkmZVhmH&#10;ePlCKs3o7oheZnxGy9J0SslQE1nj/tA1AZKXNNOb+pgUi3lcCrTEutfMz6QHO/ePVVRBx5e0iqyg&#10;O4TDguAsYZm5RWFabm1gUjINTkwvb+mBt1JgmnVI1/TZ+7E7ToIk8G2/N0xs351O7dNZ7NvDmTca&#10;TPvTOJ56HzRrzw8LmmWEaeL7nvf8f+up3evbdmvX9Z1CziG6kRLIHjI9nQ3ckd8P7NFo0Lf9fuLa&#10;Z8Estk9jbzgcJWfxWfKAaWKyl49DtpNSs+JXUI2LImtQRnUv9AfjnmeBAzOiN9rWB+FyAcMtVcJC&#10;gqu3VBWmh3XPaYyDwgeu/u8K36FvhdjXUHtdFXa53UkFNd/X1zwN/Rq272rOs/W52D8ZmAgmaDe9&#10;9Mi574N9f8ZO/gAAAP//AwBQSwMEFAAGAAgAAAAhAKQ8cDPbAAAACQEAAA8AAABkcnMvZG93bnJl&#10;di54bWxMj8FOwzAMhu9IvENkJC6IpatQtXZNJ4TgPG3sAdLGtB2JUzVZ2/H0GHGAo/1/+v253C3O&#10;ignH0HtSsF4lIJAab3pqFZze3x43IELUZLT1hAquGGBX3d6UujB+pgNOx9gKLqFQaAVdjEMhZWg6&#10;dDqs/IDE2YcfnY48jq00o5653FmZJkkmne6JL3R6wJcOm8/jxSmYH4LdX1/P7XTAr2l/clOdZ1Kp&#10;+7vleQsi4hL/YPjRZ3Wo2Kn2FzJBWAVptn5ilIM8B8FAmicpiPp3IatS/v+g+gYAAP//AwBQSwEC&#10;LQAUAAYACAAAACEAtoM4kv4AAADhAQAAEwAAAAAAAAAAAAAAAAAAAAAAW0NvbnRlbnRfVHlwZXNd&#10;LnhtbFBLAQItABQABgAIAAAAIQA4/SH/1gAAAJQBAAALAAAAAAAAAAAAAAAAAC8BAABfcmVscy8u&#10;cmVsc1BLAQItABQABgAIAAAAIQAXYdgH1gIAAKsFAAAOAAAAAAAAAAAAAAAAAC4CAABkcnMvZTJv&#10;RG9jLnhtbFBLAQItABQABgAIAAAAIQCkPHAz2wAAAAkBAAAPAAAAAAAAAAAAAAAAADAFAABkcnMv&#10;ZG93bnJldi54bWxQSwUGAAAAAAQABADzAAAAOAYAAAAA&#10;" strokeweight=".26mm">
                <v:stroke joinstyle="miter"/>
              </v:line>
            </w:pict>
          </mc:Fallback>
        </mc:AlternateContent>
      </w:r>
      <w:r w:rsidRPr="00B73624">
        <w:rPr>
          <w:sz w:val="20"/>
          <w:szCs w:val="20"/>
        </w:rPr>
        <mc:AlternateContent>
          <mc:Choice Requires="wps">
            <w:drawing>
              <wp:anchor distT="0" distB="0" distL="114935" distR="114935" simplePos="0" relativeHeight="251885568" behindDoc="0" locked="0" layoutInCell="1" allowOverlap="1">
                <wp:simplePos x="0" y="0"/>
                <wp:positionH relativeFrom="column">
                  <wp:posOffset>3397250</wp:posOffset>
                </wp:positionH>
                <wp:positionV relativeFrom="paragraph">
                  <wp:posOffset>34925</wp:posOffset>
                </wp:positionV>
                <wp:extent cx="730885" cy="273685"/>
                <wp:effectExtent l="2540" t="8890" r="0" b="3175"/>
                <wp:wrapNone/>
                <wp:docPr id="589" name="Поле 5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0885" cy="27368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54219" w:rsidRDefault="00054219" w:rsidP="00B73624">
                            <w:r>
                              <w:t>кортеж</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Поле 589" o:spid="_x0000_s1146" type="#_x0000_t202" style="position:absolute;margin-left:267.5pt;margin-top:2.75pt;width:57.55pt;height:21.55pt;z-index:251885568;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X4RnQIAACcFAAAOAAAAZHJzL2Uyb0RvYy54bWysVNuO0zAQfUfiHyy/d3PZtE2iTVd7oQhp&#10;uUgLH+AmTmPh2MZ2my6Ib+EreELiG/pJjO2mu4UXhMiDM7bHZ+bMHPvictdztKXaMCkqnJzFGFFR&#10;y4aJdYU/vF9OcoyMJaIhXApa4Qdq8OXi+bOLQZU0lZ3kDdUIQIQpB1XhzlpVRpGpO9oTcyYVFbDZ&#10;St0TC1O9jhpNBkDveZTG8SwapG6UljU1BlZvwyZeePy2pbV927aGWsQrDLlZP2o/rtwYLS5IudZE&#10;daw+pEH+IYueMAFBj1C3xBK00ewPqJ7VWhrZ2rNa9pFsW1ZTzwHYJPFvbO47oqjnAsUx6lgm8/9g&#10;6zfbdxqxpsLTvMBIkB6atP+2/7n/sf+O3BpUaFCmBMd7Ba52dy130GnP1qg7WX80SMibjog1vdJa&#10;Dh0lDWSYuJPRk6MBxziQ1fBaNhCIbKz0QLtW9658UBAE6NCph2N36M6iGhbn53GeTzGqYSudn8/A&#10;dhFIOR5W2tiXVPbIGRXW0HwPTrZ3xgbX0cXFMpKzZsk49xO9Xt1wjbYEhLL0XzjLVUfCqhcLhDPB&#10;1Yc+weDCIQnpMEO4sAIEIAG356h4VXwpkjSLr9Nispzl80m2zKaTYh7nkzgprotZnBXZ7fKryyDJ&#10;yo41DRV3TNBRoUn2dwo43JWgLa9RNFS4mKZTT+4k+wOtA9fYfYf6nrj1zMKF5ayvcH50IqVr+gvR&#10;AG1SWsJ4sKPT9H3JoAbj31fFS8SpIujD7lY7r8fUC8jpZyWbBxCNltBUUAa8NmB0Un/GaICbW2Hz&#10;aUM0xYi/EiA8d81HQ4/GajSIqOFohS1Gwbyx4TnYKM3WHSAHaQt5BeJsmRfOYxaQupvAbfQkDi+H&#10;u+5P597r8X1b/AIAAP//AwBQSwMEFAAGAAgAAAAhAAJxrkjdAAAACAEAAA8AAABkcnMvZG93bnJl&#10;di54bWxMj8FOwzAQRO9I/IO1SNyo05aEEOJUUATXioDUqxtv4yjxOordNvw9ywlus5rVzJtyM7tB&#10;nHEKnScFy0UCAqnxpqNWwdfn210OIkRNRg+eUME3BthU11elLoy/0Aee69gKDqFQaAU2xrGQMjQW&#10;nQ4LPyKxd/ST05HPqZVm0hcOd4NcJUkmne6IG6wecWux6euTU7DerR724b1+3Y57fOzz8NIfySp1&#10;ezM/P4GIOMe/Z/jFZ3SomOngT2SCGBSk65S3RBYpCPazNFmCOCi4zzOQVSn/D6h+AAAA//8DAFBL&#10;AQItABQABgAIAAAAIQC2gziS/gAAAOEBAAATAAAAAAAAAAAAAAAAAAAAAABbQ29udGVudF9UeXBl&#10;c10ueG1sUEsBAi0AFAAGAAgAAAAhADj9If/WAAAAlAEAAAsAAAAAAAAAAAAAAAAALwEAAF9yZWxz&#10;Ly5yZWxzUEsBAi0AFAAGAAgAAAAhAOY5fhGdAgAAJwUAAA4AAAAAAAAAAAAAAAAALgIAAGRycy9l&#10;Mm9Eb2MueG1sUEsBAi0AFAAGAAgAAAAhAAJxrkjdAAAACAEAAA8AAAAAAAAAAAAAAAAA9wQAAGRy&#10;cy9kb3ducmV2LnhtbFBLBQYAAAAABAAEAPMAAAABBgAAAAA=&#10;" stroked="f">
                <v:fill opacity="0"/>
                <v:textbox inset="0,0,0,0">
                  <w:txbxContent>
                    <w:p w:rsidR="00054219" w:rsidRDefault="00054219" w:rsidP="00B73624">
                      <w:r>
                        <w:t>кортеж</w:t>
                      </w:r>
                    </w:p>
                  </w:txbxContent>
                </v:textbox>
              </v:shape>
            </w:pict>
          </mc:Fallback>
        </mc:AlternateContent>
      </w:r>
    </w:p>
    <w:p w:rsidR="00B73624" w:rsidRPr="00B73624" w:rsidRDefault="00B73624" w:rsidP="00B73624">
      <w:pPr>
        <w:spacing w:after="0" w:line="240" w:lineRule="auto"/>
        <w:rPr>
          <w:sz w:val="20"/>
          <w:szCs w:val="20"/>
          <w:lang w:val="ru-RU"/>
        </w:rPr>
      </w:pPr>
      <w:r w:rsidRPr="00B73624">
        <w:rPr>
          <w:sz w:val="20"/>
          <w:szCs w:val="20"/>
        </w:rPr>
        <mc:AlternateContent>
          <mc:Choice Requires="wps">
            <w:drawing>
              <wp:anchor distT="0" distB="0" distL="114300" distR="114300" simplePos="0" relativeHeight="251883520" behindDoc="0" locked="0" layoutInCell="1" allowOverlap="1">
                <wp:simplePos x="0" y="0"/>
                <wp:positionH relativeFrom="column">
                  <wp:posOffset>1659890</wp:posOffset>
                </wp:positionH>
                <wp:positionV relativeFrom="paragraph">
                  <wp:posOffset>133985</wp:posOffset>
                </wp:positionV>
                <wp:extent cx="182880" cy="0"/>
                <wp:effectExtent l="8255" t="6985" r="8890" b="12065"/>
                <wp:wrapNone/>
                <wp:docPr id="588" name="Прямая соединительная линия 5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82880" cy="0"/>
                        </a:xfrm>
                        <a:prstGeom prst="line">
                          <a:avLst/>
                        </a:prstGeom>
                        <a:noFill/>
                        <a:ln w="936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588" o:spid="_x0000_s1026" style="position:absolute;flip:x;z-index:25188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0.7pt,10.55pt" to="145.1pt,1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1maB1gIAAKsFAAAOAAAAZHJzL2Uyb0RvYy54bWysVN1u0zAUvkfiHazcZ0natE2jpdOWpnDB&#10;z6QNce0mTmOR2JHtNa0QEnCNtEfgFbgAadKAZ0jfiGO3zdZxg9BaKTrH9vn8nfMdn+OTVVWiJRGS&#10;chZZ3pFrIcJSnlG2iKw3lzM7sJBUmGW45IxE1ppI62Ty9MlxU4ekxwteZkQgAGEybOrIKpSqQ8eR&#10;aUEqLI94TRhs5lxUWIErFk4mcAPoVen0XHfoNFxkteApkRJWp9tNa2Lw85yk6nWeS6JQGVnATZmv&#10;MN+5/jqTYxwuBK4Lmu5o4P9gUWHK4NIOaooVRleC/gVV0VRwyXN1lPLK4XlOU2JygGw890E2FwWu&#10;ickFiiPrrkzy8WDTV8tzgWgWWYMApGK4ApHar5uPm+v2Z/ttc402n9rf7Y/2e3vT/mpvNp/Bvt18&#10;AVtvtre75Wuk46GaTS1DAI3ZudD1SFfson7B03cSMR4XmC2IyepyXcNFno5wDkK0I2vgNG9e8gzO&#10;4CvFTWlXuahQXtL6uQ7U4FA+tDJarjstyUqhFBa9oBcEoHi633JwqBF0XC2kekZ4hbQRWSVluso4&#10;xMsXUmlGd0f0MuMzWpamU0qGmsga94euCZC8pJne1MekWMzjUqAl1r1mfiY92Ll/rKIKOr6kVWQF&#10;3SEcFgRnCcvMLQrTcmsDk5JpcGJ6eUsPvJUC06xDuqbP3o/dcRIkgW/7vWFi++50ap/OYt8ezrzR&#10;YNqfxvHU+6BZe35Y0CwjTBPf97zn/1tP7V7ftlu7ru8q5Byim1IC2UOmp7OBO/L7gT0aDfq2309c&#10;+yyYxfZp7A2Ho+QsPkseME1M9vJxyHal1Kz4FahxUWQNyqjuhf5g3PMscGBG9EZbfRAuFzDcUiUs&#10;JLh6S1Vhelj3nMY4ED5w9X8nfIe+LcReQ+11KuxyuysVaL7X1zwN/Rq272rOs/W52D8ZmAgmaDe9&#10;9Mi574N9f8ZO/gAAAP//AwBQSwMEFAAGAAgAAAAhAEdp+j3bAAAACQEAAA8AAABkcnMvZG93bnJl&#10;di54bWxMj01OwzAQRvdI3MEaJDaIOolQ1KZxKoRgXbX0AE48JCn2OIrdJOX0DGIBu/l5+uZNuVuc&#10;FROOofekIF0lIJAab3pqFZze3x7XIELUZLT1hAquGGBX3d6UujB+pgNOx9gKDqFQaAVdjEMhZWg6&#10;dDqs/IDEuw8/Oh25HVtpRj1zuLMyS5JcOt0TX+j0gC8dNp/Hi1MwPwS7v76e2+mAX9P+5KZ6k0ul&#10;7u+W5y2IiEv8g+FHn9WhYqfaX8gEYRVkefrEKBdpCoKBbJNkIOrfgaxK+f+D6hsAAP//AwBQSwEC&#10;LQAUAAYACAAAACEAtoM4kv4AAADhAQAAEwAAAAAAAAAAAAAAAAAAAAAAW0NvbnRlbnRfVHlwZXNd&#10;LnhtbFBLAQItABQABgAIAAAAIQA4/SH/1gAAAJQBAAALAAAAAAAAAAAAAAAAAC8BAABfcmVscy8u&#10;cmVsc1BLAQItABQABgAIAAAAIQCS1maB1gIAAKsFAAAOAAAAAAAAAAAAAAAAAC4CAABkcnMvZTJv&#10;RG9jLnhtbFBLAQItABQABgAIAAAAIQBHafo92wAAAAkBAAAPAAAAAAAAAAAAAAAAADAFAABkcnMv&#10;ZG93bnJldi54bWxQSwUGAAAAAAQABADzAAAAOAYAAAAA&#10;" strokeweight=".26mm">
                <v:stroke joinstyle="miter"/>
              </v:line>
            </w:pict>
          </mc:Fallback>
        </mc:AlternateContent>
      </w:r>
      <w:r w:rsidRPr="00B73624">
        <w:rPr>
          <w:sz w:val="20"/>
          <w:szCs w:val="20"/>
        </w:rPr>
        <mc:AlternateContent>
          <mc:Choice Requires="wps">
            <w:drawing>
              <wp:anchor distT="0" distB="0" distL="114300" distR="114300" simplePos="0" relativeHeight="251884544" behindDoc="0" locked="0" layoutInCell="1" allowOverlap="1">
                <wp:simplePos x="0" y="0"/>
                <wp:positionH relativeFrom="column">
                  <wp:posOffset>2757170</wp:posOffset>
                </wp:positionH>
                <wp:positionV relativeFrom="paragraph">
                  <wp:posOffset>42545</wp:posOffset>
                </wp:positionV>
                <wp:extent cx="640080" cy="0"/>
                <wp:effectExtent l="10160" t="10795" r="6985" b="8255"/>
                <wp:wrapNone/>
                <wp:docPr id="587" name="Прямая соединительная линия 5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 cy="0"/>
                        </a:xfrm>
                        <a:prstGeom prst="line">
                          <a:avLst/>
                        </a:prstGeom>
                        <a:noFill/>
                        <a:ln w="936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587" o:spid="_x0000_s1026" style="position:absolute;z-index:25188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7.1pt,3.35pt" to="267.5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3Q4v0gIAAKEFAAAOAAAAZHJzL2Uyb0RvYy54bWysVM1u1DAQviPxDlbuaZLd7G42arZqs1ku&#10;BSq1iLM3cTYWiR3Z7v4IIQFnpD4Cr8ABpEoFniH7Royd3bRbLgg1h8jj8Xz+ZubzHJ+sqxItiZCU&#10;s8jyjlwLEZbyjLJFZL25mtmBhaTCLMMlZySyNkRaJ5Pnz45XdUh6vOBlRgQCECbDVR1ZhVJ16Dgy&#10;LUiF5RGvCQNnzkWFFZhi4WQCrwC9Kp2e6w6dFRdZLXhKpITdaeu0JgY/z0mqXue5JAqVkQXclPkL&#10;85/rvzM5xuFC4Lqg6Y4G/g8WFaYMLu2gplhhdC3oX1AVTQWXPFdHKa8cnuc0JSYHyMZzH2VzWeCa&#10;mFygOLLuyiSfDjZ9tbwQiGaRNQhGFmK4giY1X7cftzfNz+bb9gZtPzW/mx/N9+a2+dXcbj/D+m77&#10;Bdba2dzttm+QjodqrmoZAmjMLoSuR7pml/U5T99JxHhcYLYgJqurTQ0XeTrCOQjRhqyB03z1kmdw&#10;Bl8rbkq7zkWlIaFoaG06uOk6SNYKpbA59F03gD6ne5eDw31cLaR6QXiF9CKySsp0bXGIl+dSaR44&#10;3B/R24zPaFkafZQMrSJr3B+6JkDykmbaqY9JsZjHpUBLrBVmPpMUeB4eq6gCnZe0iqygO4TDguAs&#10;YZm5RWFatmtgUjINToyCW3pgrRUszT6ka9T1fuyOkyAJfNvvDRPbd6dT+3QW+/Zw5o0G0/40jqfe&#10;B83a88OCZhlhmvhe6Z7/b0ravblWo53Wuwo5h+imlED2kOnpbOCO/H5gj0aDvu33E9c+C2axfRp7&#10;w+EoOYvPkkdME5O9fBqyXSk1K34N3bgsshXKqNZCfzDueRYYMBl6o7Y/CJcLGGmpEhYSXL2lqjDK&#10;1ZrTGAeND0B1oLtWRR16W4h9D7XVdWGX232poOf7/poHod9A+5rmPNtcCA2t3wbMARO0m1l60Dy0&#10;zan7yTr5AwAA//8DAFBLAwQUAAYACAAAACEAj5yds94AAAAHAQAADwAAAGRycy9kb3ducmV2Lnht&#10;bEyPS0/DMBCE70j8B2uRuCDq9BVKiFPxED30UIm23J14SSLidYidNvDr2XKhx9GMZr5Jl4NtxAE7&#10;XztSMB5FIJAKZ2oqFex3r7cLED5oMrpxhAq+0cMyu7xIdWLckd7wsA2l4BLyiVZQhdAmUvqiQqv9&#10;yLVI7H24zurAsiul6fSRy20jJ1EUS6tr4oVKt/hcYfG57a2Cr7h9z39k/3Rzv96NF/ve0uZlpdT1&#10;1fD4ACLgEP7DcMJndMiYKXc9GS8aBbPpbMJRBfEdCPbn0zl/y/+0zFJ5zp/9AgAA//8DAFBLAQIt&#10;ABQABgAIAAAAIQC2gziS/gAAAOEBAAATAAAAAAAAAAAAAAAAAAAAAABbQ29udGVudF9UeXBlc10u&#10;eG1sUEsBAi0AFAAGAAgAAAAhADj9If/WAAAAlAEAAAsAAAAAAAAAAAAAAAAALwEAAF9yZWxzLy5y&#10;ZWxzUEsBAi0AFAAGAAgAAAAhAPzdDi/SAgAAoQUAAA4AAAAAAAAAAAAAAAAALgIAAGRycy9lMm9E&#10;b2MueG1sUEsBAi0AFAAGAAgAAAAhAI+cnbPeAAAABwEAAA8AAAAAAAAAAAAAAAAALAUAAGRycy9k&#10;b3ducmV2LnhtbFBLBQYAAAAABAAEAPMAAAA3BgAAAAA=&#10;" strokeweight=".26mm">
                <v:stroke joinstyle="miter"/>
              </v:line>
            </w:pict>
          </mc:Fallback>
        </mc:AlternateContent>
      </w:r>
    </w:p>
    <w:p w:rsidR="00B73624" w:rsidRPr="00B73624" w:rsidRDefault="00B73624" w:rsidP="00B73624">
      <w:pPr>
        <w:spacing w:after="0" w:line="240" w:lineRule="auto"/>
        <w:rPr>
          <w:sz w:val="20"/>
          <w:szCs w:val="20"/>
          <w:lang w:val="ru-RU"/>
        </w:rPr>
      </w:pPr>
      <w:r w:rsidRPr="00B73624">
        <w:rPr>
          <w:sz w:val="20"/>
          <w:szCs w:val="20"/>
        </w:rPr>
        <mc:AlternateContent>
          <mc:Choice Requires="wps">
            <w:drawing>
              <wp:anchor distT="0" distB="0" distL="114300" distR="114300" simplePos="0" relativeHeight="251886592" behindDoc="0" locked="0" layoutInCell="1" allowOverlap="1">
                <wp:simplePos x="0" y="0"/>
                <wp:positionH relativeFrom="column">
                  <wp:posOffset>1751330</wp:posOffset>
                </wp:positionH>
                <wp:positionV relativeFrom="paragraph">
                  <wp:posOffset>141605</wp:posOffset>
                </wp:positionV>
                <wp:extent cx="0" cy="91440"/>
                <wp:effectExtent l="13970" t="8890" r="5080" b="13970"/>
                <wp:wrapNone/>
                <wp:docPr id="586" name="Прямая соединительная линия 5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1440"/>
                        </a:xfrm>
                        <a:prstGeom prst="line">
                          <a:avLst/>
                        </a:prstGeom>
                        <a:noFill/>
                        <a:ln w="936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586" o:spid="_x0000_s1026" style="position:absolute;z-index:25188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7.9pt,11.15pt" to="137.9pt,1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hr6GzgIAAKAFAAAOAAAAZHJzL2Uyb0RvYy54bWysVN1u0zAUvkfiHazcZ0natE2jpdOWptzw&#10;M2lDXLuJ01gkdmR7TSeEBFwj7RF4BS5AmjTgGdI34thpwzpuEForRT7HPp+/c77jc3yyqUq0JkJS&#10;ziLLO3ItRFjKM8pWkfX6cmEHFpIKswyXnJHIuibSOpk9fXLc1CEZ8IKXGREIQJgMmzqyCqXq0HFk&#10;WpAKyyNeEwabORcVVmCKlZMJ3AB6VToD1x07DRdZLXhKpATvvNu0ZgY/z0mqXuW5JAqVkQXclPkK&#10;813qrzM7xuFK4Lqg6Y4G/g8WFaYMLu2h5lhhdCXoX1AVTQWXPFdHKa8cnuc0JSYHyMZzH2RzUeCa&#10;mFygOLLuyyQfDzZ9uT4XiGaRNQrGFmK4ApHaL9sP25v2R/t1e4O2H9tf7ff2W3vb/mxvt59gfbf9&#10;DGu92d7t3DdIx0M1m1qGABqzc6HrkW7YRf2cp28lYjwuMFsRk9XldQ0XeTrCOQjRhqyB07J5wTM4&#10;g68UN6Xd5KLSkFA0tDEKXvcKko1CaedMwTv1fN9o6+BwH1YLqZ4RXiG9iKySMl1aHOL1c6k0DRzu&#10;j2g34wtalqY9SoYawByOXRMgeUkzvamPSbFaxqVAa6wbzPxMTrBz/1hFFbR5SavICvpDOCwIzhKW&#10;mVsUpmW3BiYl0+DENHBHD6yNgqXxQ7amud5N3WkSJIFv+4NxYvvufG6fLmLfHi+8yWg+nMfx3Huv&#10;WXt+WNAsI0wT3ze65/9bI+2eXNeifav3FXIO0U0pgewh09PFyJ34w8CeTEZD2x8mrn0WLGL7NPbG&#10;40lyFp8lD5gmJnv5OGT7UmpW/ArUuCiyBmVU98JwNB14FhgwGAaTTh+EyxVMtFQJCwmu3lBVmMbV&#10;LacxDoQPXP3fCd+jd4XYa6itXoVdbn9KBZrv9TXvQT+B7jEteXZ9LvbvBMaACdqNLD1n7tuwvj9Y&#10;Z78BAAD//wMAUEsDBBQABgAIAAAAIQBqQvcP4AAAAAkBAAAPAAAAZHJzL2Rvd25yZXYueG1sTI/N&#10;TsMwEITvSLyDtZW4IOo0FWkJcSp+BIceKtGWuxNvk4h4HWKnDTw9i3qA2+7saObbbDXaVhyx940j&#10;BbNpBAKpdKahSsF+93KzBOGDJqNbR6jgCz2s8suLTKfGnegNj9tQCQ4hn2oFdQhdKqUva7TaT12H&#10;xLeD660OvPaVNL0+cbhtZRxFibS6IW6odYdPNZYf28Eq+Ey69+JbDo/Xd+vdbLkfLG2eX5W6mowP&#10;9yACjuHPDL/4jA45MxVuIONFqyBe3DJ64CGeg2DDWSgUzJMFyDyT/z/IfwAAAP//AwBQSwECLQAU&#10;AAYACAAAACEAtoM4kv4AAADhAQAAEwAAAAAAAAAAAAAAAAAAAAAAW0NvbnRlbnRfVHlwZXNdLnht&#10;bFBLAQItABQABgAIAAAAIQA4/SH/1gAAAJQBAAALAAAAAAAAAAAAAAAAAC8BAABfcmVscy8ucmVs&#10;c1BLAQItABQABgAIAAAAIQAyhr6GzgIAAKAFAAAOAAAAAAAAAAAAAAAAAC4CAABkcnMvZTJvRG9j&#10;LnhtbFBLAQItABQABgAIAAAAIQBqQvcP4AAAAAkBAAAPAAAAAAAAAAAAAAAAACgFAABkcnMvZG93&#10;bnJldi54bWxQSwUGAAAAAAQABADzAAAANQYAAAAA&#10;" strokeweight=".26mm">
                <v:stroke joinstyle="miter"/>
              </v:line>
            </w:pict>
          </mc:Fallback>
        </mc:AlternateContent>
      </w:r>
      <w:r w:rsidRPr="00B73624">
        <w:rPr>
          <w:sz w:val="20"/>
          <w:szCs w:val="20"/>
        </w:rPr>
        <mc:AlternateContent>
          <mc:Choice Requires="wps">
            <w:drawing>
              <wp:anchor distT="0" distB="0" distL="114300" distR="114300" simplePos="0" relativeHeight="251887616" behindDoc="0" locked="0" layoutInCell="1" allowOverlap="1">
                <wp:simplePos x="0" y="0"/>
                <wp:positionH relativeFrom="column">
                  <wp:posOffset>1111250</wp:posOffset>
                </wp:positionH>
                <wp:positionV relativeFrom="paragraph">
                  <wp:posOffset>241935</wp:posOffset>
                </wp:positionV>
                <wp:extent cx="640080" cy="0"/>
                <wp:effectExtent l="12065" t="13970" r="5080" b="5080"/>
                <wp:wrapNone/>
                <wp:docPr id="585" name="Прямая соединительная линия 5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40080" cy="0"/>
                        </a:xfrm>
                        <a:prstGeom prst="line">
                          <a:avLst/>
                        </a:prstGeom>
                        <a:noFill/>
                        <a:ln w="936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585" o:spid="_x0000_s1026" style="position:absolute;flip:x;z-index:25188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7.5pt,19.05pt" to="137.9pt,1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hd/2QIAAKsFAAAOAAAAZHJzL2Uyb0RvYy54bWysVEtu2zAQ3RfoHQjtFUm2bMtC5CCR5XbR&#10;T4Ck6JqWKIuoRAok4w+KAm3XBXKEXqGLFgiQtmeQb9QhZStxuimKaCFwOJzHNzOPc3yyrkq0JEJS&#10;ziLLO3ItRFjKM8oWkfXmcmYHFpIKswyXnJHI2hBpnUyePjle1SHp8YKXGREIQJgMV3VkFUrVoePI&#10;tCAVlke8JgycORcVVmCKhZMJvAL0qnR6rjt0VlxkteApkRJ2p63Tmhj8PCepep3nkihURhZwU+Yv&#10;zH+u/87kGIcLgeuCpjsa+D9YVJgyuLSDmmKF0ZWgf0FVNBVc8lwdpbxyeJ7TlJgcIBvPfZDNRYFr&#10;YnKB4si6K5N8PNj01fJcIJpF1iAYWIjhCprUfN1+3F43P5tv22u0/dT8bn4035ub5ldzs/0M69vt&#10;F1hrZ3O7275GOh6quaplCKAxOxe6HumaXdQvePpOIsbjArMFMVldbmq4yNMRzkGINmQNnOarlzyD&#10;M/hKcVPadS4qlJe0fq4DNTiUD61NLzddL8laoRQ2h77rBtDxdO9ycKgRdFwtpHpGeIX0IrJKynSV&#10;cYiXL6TSjO6O6G3GZ7QsjVJKhlaRNe4PXRMgeUkz7dTHpFjM41KgJdZaM59JDzz3j1VUgeJLWkVW&#10;0B3CYUFwlrDM3KIwLds1MCmZBidGyy09sNYKlmYf0jU6ez92x0mQBL7t94aJ7bvTqX06i317OPNG&#10;g2l/GsdT74Nm7flhQbOMME18r3nP/zdN7V5fq9ZO9V2FnEN0U0oge8j0dDZwR34/sEejQd/2+4lr&#10;nwWz2D6NveFwlJzFZ8kDponJXj4O2a6UmhW/gm5cFNkKZVRroT8Y9zwLDJgRvVHbH4TLBQy3VAkL&#10;Ca7eUlUYDWvNaYyDxgegOtBdq6IOvS3Evofa6rqwy+2uVNDzfX/N09CvoX1Xc55tzoWG1q8EJoIJ&#10;2k0vPXLu2+bU3Yyd/AEAAP//AwBQSwMEFAAGAAgAAAAhALNwLiPcAAAACQEAAA8AAABkcnMvZG93&#10;bnJldi54bWxMj81OwzAQhO9IvIO1SFwQdVrUH0KcCiE4Vy19ACdekoC9jmLXSXl6FnGgx5kdzc5X&#10;bCdnRcIhdJ4UzGcZCKTam44aBcf3t/sNiBA1GW09oYIzBtiW11eFzo0faY/pEBvBJRRyraCNsc+l&#10;DHWLToeZ75H49uEHpyPLoZFm0COXOysXWbaSTnfEH1rd40uL9dfh5BSMd8Huzq+fTdrjd9odXaoe&#10;V1Kp25vp+QlExCn+h+F3Pk+HkjdV/kQmCMt6vWSWqOBhMwfBgcV6ySzVnyHLQl4SlD8AAAD//wMA&#10;UEsBAi0AFAAGAAgAAAAhALaDOJL+AAAA4QEAABMAAAAAAAAAAAAAAAAAAAAAAFtDb250ZW50X1R5&#10;cGVzXS54bWxQSwECLQAUAAYACAAAACEAOP0h/9YAAACUAQAACwAAAAAAAAAAAAAAAAAvAQAAX3Jl&#10;bHMvLnJlbHNQSwECLQAUAAYACAAAACEAyw4Xf9kCAACrBQAADgAAAAAAAAAAAAAAAAAuAgAAZHJz&#10;L2Uyb0RvYy54bWxQSwECLQAUAAYACAAAACEAs3AuI9wAAAAJAQAADwAAAAAAAAAAAAAAAAAzBQAA&#10;ZHJzL2Rvd25yZXYueG1sUEsFBgAAAAAEAAQA8wAAADwGAAAAAA==&#10;" strokeweight=".26mm">
                <v:stroke joinstyle="miter"/>
              </v:line>
            </w:pict>
          </mc:Fallback>
        </mc:AlternateContent>
      </w:r>
      <w:r w:rsidRPr="00B73624">
        <w:rPr>
          <w:sz w:val="20"/>
          <w:szCs w:val="20"/>
        </w:rPr>
        <mc:AlternateContent>
          <mc:Choice Requires="wps">
            <w:drawing>
              <wp:anchor distT="0" distB="0" distL="114935" distR="114935" simplePos="0" relativeHeight="251888640" behindDoc="0" locked="0" layoutInCell="1" allowOverlap="1">
                <wp:simplePos x="0" y="0"/>
                <wp:positionH relativeFrom="column">
                  <wp:posOffset>488950</wp:posOffset>
                </wp:positionH>
                <wp:positionV relativeFrom="paragraph">
                  <wp:posOffset>45720</wp:posOffset>
                </wp:positionV>
                <wp:extent cx="767715" cy="273685"/>
                <wp:effectExtent l="8890" t="8255" r="4445" b="3810"/>
                <wp:wrapNone/>
                <wp:docPr id="584" name="Поле 5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7715" cy="27368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54219" w:rsidRDefault="00054219" w:rsidP="00B73624">
                            <w:r>
                              <w:t>атрибут</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Поле 584" o:spid="_x0000_s1147" type="#_x0000_t202" style="position:absolute;margin-left:38.5pt;margin-top:3.6pt;width:60.45pt;height:21.55pt;z-index:251888640;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6sGungIAACcFAAAOAAAAZHJzL2Uyb0RvYy54bWysVNuO0zAQfUfiHyy/d3MhvSRqutoLRUjL&#10;RVr4ADdxGgvHNrbbZEF8C1/BExLf0E9ibDdlCy8IkQdnbI+P58yc8fJy6DjaU22YFCVOLmKMqKhk&#10;zcS2xO/frScLjIwloiZcClriB2rw5erpk2WvCprKVvKaagQgwhS9KnFrrSqiyFQt7Yi5kIoK2Gyk&#10;7oiFqd5GtSY9oHc8SuN4FvVS10rLihoDq7dhE688ftPQyr5pGkMt4iWG2KwftR83boxWS1JsNVEt&#10;q45hkH+IoiNMwKUnqFtiCdpp9gdUxyotjWzsRSW7SDYNq6jnAGyS+Dc29y1R1HOB5Bh1SpP5f7DV&#10;6/1bjVhd4ukiw0iQDop0+Hr4cfh++IbcGmSoV6YAx3sFrna4lgNU2rM16k5WHwwS8qYlYkuvtJZ9&#10;S0kNESbuZPToaMAxDmTTv5I1XER2VnqgodGdSx8kBAE6VOrhVB06WFTB4nw2nydTjCrYSufPZoup&#10;v4EU42GljX1BZYecUWINxffgZH9nrAuGFKOLu8tIzuo149xP9HZzwzXaExDK2n/hLFctCateLIBh&#10;gqvHO8PgwiEJ6TDDdWEFCEAAbs9R8ar4nCdpFl+n+WQ9W8wn2TqbTvJ5vJjESX6dz+Isz27XX1wE&#10;SVa0rK6puGOCjgpNsr9TwLFXgra8RlFf4nyaTj25s+iPtI5cY/cd83vm1jELDctZV+LFyYkUrujP&#10;RQ20SWEJ48GOzsP3KYMcjH+fFS8Rp4qgDztsBq/HNB2lt5H1A4hGSygqKANeGzBaqT9h1EPnlth8&#10;3BFNMeIvBQjPtflo6NHYjAYRFRwtscUomDc2PAc7pdm2BeQgbSGvQJwN88JxKg5RQOhuAt3oSRxf&#10;Dtfuj+fe69f7tvoJAAD//wMAUEsDBBQABgAIAAAAIQBvZZ8d3AAAAAcBAAAPAAAAZHJzL2Rvd25y&#10;ZXYueG1sTI/BTsMwEETvSPyDtUjcqNNUkCbNpoIiuCICUq9uvI2jxOsodtvw97gnOK1GM5p5W25n&#10;O4gzTb5zjLBcJCCIG6c7bhG+v94e1iB8UKzV4JgQfsjDtrq9KVWh3YU/6VyHVsQS9oVCMCGMhZS+&#10;MWSVX7iROHpHN1kVopxaqSd1ieV2kGmSPEmrOo4LRo20M9T09ckirD7SbO/f69fduKe8X/uX/sgG&#10;8f5uft6ACDSHvzBc8SM6VJHp4E6svRgQsiy+EuJNQVztPMtBHBAekxXIqpT/+atfAAAA//8DAFBL&#10;AQItABQABgAIAAAAIQC2gziS/gAAAOEBAAATAAAAAAAAAAAAAAAAAAAAAABbQ29udGVudF9UeXBl&#10;c10ueG1sUEsBAi0AFAAGAAgAAAAhADj9If/WAAAAlAEAAAsAAAAAAAAAAAAAAAAALwEAAF9yZWxz&#10;Ly5yZWxzUEsBAi0AFAAGAAgAAAAhACjqwa6eAgAAJwUAAA4AAAAAAAAAAAAAAAAALgIAAGRycy9l&#10;Mm9Eb2MueG1sUEsBAi0AFAAGAAgAAAAhAG9lnx3cAAAABwEAAA8AAAAAAAAAAAAAAAAA+AQAAGRy&#10;cy9kb3ducmV2LnhtbFBLBQYAAAAABAAEAPMAAAABBgAAAAA=&#10;" stroked="f">
                <v:fill opacity="0"/>
                <v:textbox inset="0,0,0,0">
                  <w:txbxContent>
                    <w:p w:rsidR="00054219" w:rsidRDefault="00054219" w:rsidP="00B73624">
                      <w:r>
                        <w:t>атрибут</w:t>
                      </w:r>
                    </w:p>
                  </w:txbxContent>
                </v:textbox>
              </v:shape>
            </w:pict>
          </mc:Fallback>
        </mc:AlternateContent>
      </w:r>
    </w:p>
    <w:p w:rsidR="00B73624" w:rsidRPr="00B73624" w:rsidRDefault="00B73624" w:rsidP="00B73624">
      <w:pPr>
        <w:spacing w:after="0" w:line="240" w:lineRule="auto"/>
        <w:rPr>
          <w:sz w:val="20"/>
          <w:szCs w:val="20"/>
        </w:rPr>
      </w:pPr>
    </w:p>
    <w:p w:rsidR="00B73624" w:rsidRPr="00B73624" w:rsidRDefault="00B73624" w:rsidP="00B73624">
      <w:pPr>
        <w:spacing w:after="0" w:line="240" w:lineRule="auto"/>
        <w:rPr>
          <w:sz w:val="20"/>
          <w:szCs w:val="20"/>
        </w:rPr>
      </w:pPr>
      <w:r w:rsidRPr="00B73624">
        <w:rPr>
          <w:sz w:val="20"/>
          <w:szCs w:val="20"/>
        </w:rPr>
        <w:t xml:space="preserve">Если один элемент </w:t>
      </w:r>
      <w:r w:rsidRPr="00B73624">
        <w:rPr>
          <w:sz w:val="20"/>
          <w:szCs w:val="20"/>
          <w:lang w:val="en-US"/>
        </w:rPr>
        <w:t>d</w:t>
      </w:r>
      <w:r w:rsidRPr="00B73624">
        <w:rPr>
          <w:sz w:val="20"/>
          <w:szCs w:val="20"/>
        </w:rPr>
        <w:t xml:space="preserve"> </w:t>
      </w:r>
      <w:r w:rsidRPr="00B73624">
        <w:rPr>
          <w:sz w:val="20"/>
          <w:szCs w:val="20"/>
          <w:vertAlign w:val="subscript"/>
          <w:lang w:val="en-US"/>
        </w:rPr>
        <w:t>i</w:t>
      </w:r>
      <w:r w:rsidRPr="00B73624">
        <w:rPr>
          <w:sz w:val="20"/>
          <w:szCs w:val="20"/>
          <w:vertAlign w:val="subscript"/>
        </w:rPr>
        <w:t xml:space="preserve"> </w:t>
      </w:r>
      <w:r w:rsidRPr="00B73624">
        <w:rPr>
          <w:sz w:val="20"/>
          <w:szCs w:val="20"/>
        </w:rPr>
        <w:t xml:space="preserve">, то </w:t>
      </w:r>
      <w:r w:rsidRPr="00B73624">
        <w:rPr>
          <w:i/>
          <w:sz w:val="20"/>
          <w:szCs w:val="20"/>
        </w:rPr>
        <w:t xml:space="preserve">кортеж </w:t>
      </w:r>
      <w:r w:rsidRPr="00B73624">
        <w:rPr>
          <w:sz w:val="20"/>
          <w:szCs w:val="20"/>
        </w:rPr>
        <w:t>– это &lt;</w:t>
      </w:r>
      <w:r w:rsidRPr="00B73624">
        <w:rPr>
          <w:sz w:val="20"/>
          <w:szCs w:val="20"/>
          <w:lang w:val="en-US"/>
        </w:rPr>
        <w:t>d</w:t>
      </w:r>
      <w:r w:rsidRPr="00B73624">
        <w:rPr>
          <w:sz w:val="20"/>
          <w:szCs w:val="20"/>
        </w:rPr>
        <w:t xml:space="preserve"> </w:t>
      </w:r>
      <w:r w:rsidRPr="00B73624">
        <w:rPr>
          <w:sz w:val="20"/>
          <w:szCs w:val="20"/>
          <w:vertAlign w:val="subscript"/>
        </w:rPr>
        <w:t>1</w:t>
      </w:r>
      <w:r w:rsidRPr="00B73624">
        <w:rPr>
          <w:sz w:val="20"/>
          <w:szCs w:val="20"/>
        </w:rPr>
        <w:t xml:space="preserve">, </w:t>
      </w:r>
      <w:r w:rsidRPr="00B73624">
        <w:rPr>
          <w:sz w:val="20"/>
          <w:szCs w:val="20"/>
          <w:lang w:val="en-US"/>
        </w:rPr>
        <w:t>d</w:t>
      </w:r>
      <w:r w:rsidRPr="00B73624">
        <w:rPr>
          <w:sz w:val="20"/>
          <w:szCs w:val="20"/>
        </w:rPr>
        <w:t xml:space="preserve"> </w:t>
      </w:r>
      <w:r w:rsidRPr="00B73624">
        <w:rPr>
          <w:sz w:val="20"/>
          <w:szCs w:val="20"/>
          <w:vertAlign w:val="subscript"/>
        </w:rPr>
        <w:t>2</w:t>
      </w:r>
      <w:r w:rsidRPr="00B73624">
        <w:rPr>
          <w:sz w:val="20"/>
          <w:szCs w:val="20"/>
        </w:rPr>
        <w:t xml:space="preserve">, …, </w:t>
      </w:r>
      <w:r w:rsidRPr="00B73624">
        <w:rPr>
          <w:sz w:val="20"/>
          <w:szCs w:val="20"/>
          <w:lang w:val="en-US"/>
        </w:rPr>
        <w:t>d</w:t>
      </w:r>
      <w:r w:rsidRPr="00B73624">
        <w:rPr>
          <w:sz w:val="20"/>
          <w:szCs w:val="20"/>
          <w:vertAlign w:val="subscript"/>
        </w:rPr>
        <w:t xml:space="preserve"> </w:t>
      </w:r>
      <w:r w:rsidRPr="00B73624">
        <w:rPr>
          <w:sz w:val="20"/>
          <w:szCs w:val="20"/>
          <w:vertAlign w:val="subscript"/>
          <w:lang w:val="en-US"/>
        </w:rPr>
        <w:t>n</w:t>
      </w:r>
      <w:r w:rsidRPr="00B73624">
        <w:rPr>
          <w:sz w:val="20"/>
          <w:szCs w:val="20"/>
        </w:rPr>
        <w:t xml:space="preserve">&gt;, причем </w:t>
      </w:r>
      <w:r w:rsidRPr="00B73624">
        <w:rPr>
          <w:sz w:val="20"/>
          <w:szCs w:val="20"/>
          <w:lang w:val="en-US"/>
        </w:rPr>
        <w:t>D</w:t>
      </w:r>
      <w:r w:rsidRPr="00B73624">
        <w:rPr>
          <w:sz w:val="20"/>
          <w:szCs w:val="20"/>
        </w:rPr>
        <w:t xml:space="preserve"> </w:t>
      </w:r>
      <w:r w:rsidRPr="00B73624">
        <w:rPr>
          <w:sz w:val="20"/>
          <w:szCs w:val="20"/>
          <w:vertAlign w:val="subscript"/>
          <w:lang w:val="en-US"/>
        </w:rPr>
        <w:t>Ti</w:t>
      </w:r>
      <w:r w:rsidRPr="00B73624">
        <w:rPr>
          <w:sz w:val="20"/>
          <w:szCs w:val="20"/>
          <w:vertAlign w:val="subscript"/>
        </w:rPr>
        <w:t xml:space="preserve"> </w:t>
      </w:r>
      <w:r w:rsidRPr="00B73624">
        <w:rPr>
          <w:sz w:val="20"/>
          <w:szCs w:val="20"/>
          <w:lang w:val="en-US"/>
        </w:rPr>
        <w:t></w:t>
      </w:r>
      <w:r w:rsidRPr="00B73624">
        <w:rPr>
          <w:sz w:val="20"/>
          <w:szCs w:val="20"/>
        </w:rPr>
        <w:t xml:space="preserve"> </w:t>
      </w:r>
      <w:r w:rsidRPr="00B73624">
        <w:rPr>
          <w:sz w:val="20"/>
          <w:szCs w:val="20"/>
          <w:lang w:val="en-US"/>
        </w:rPr>
        <w:t>d</w:t>
      </w:r>
      <w:r w:rsidRPr="00B73624">
        <w:rPr>
          <w:sz w:val="20"/>
          <w:szCs w:val="20"/>
        </w:rPr>
        <w:t xml:space="preserve"> </w:t>
      </w:r>
      <w:r w:rsidRPr="00B73624">
        <w:rPr>
          <w:sz w:val="20"/>
          <w:szCs w:val="20"/>
          <w:vertAlign w:val="subscript"/>
          <w:lang w:val="en-US"/>
        </w:rPr>
        <w:t>i</w:t>
      </w:r>
      <w:r w:rsidRPr="00B73624">
        <w:rPr>
          <w:sz w:val="20"/>
          <w:szCs w:val="20"/>
        </w:rPr>
        <w:t>. Множество значений элементов типа Т (множество допустимых значений СД типа таблица) будет определяться с помощью прямого декартова произведения:</w:t>
      </w:r>
    </w:p>
    <w:p w:rsidR="00B73624" w:rsidRPr="00B73624" w:rsidRDefault="00B73624" w:rsidP="00B73624">
      <w:pPr>
        <w:spacing w:after="0" w:line="240" w:lineRule="auto"/>
        <w:rPr>
          <w:sz w:val="20"/>
          <w:szCs w:val="20"/>
        </w:rPr>
      </w:pPr>
      <w:r w:rsidRPr="00B73624">
        <w:rPr>
          <w:i/>
          <w:sz w:val="20"/>
          <w:szCs w:val="20"/>
          <w:lang w:val="en-US"/>
        </w:rPr>
        <w:t>D</w:t>
      </w:r>
      <w:r w:rsidRPr="00B73624">
        <w:rPr>
          <w:i/>
          <w:sz w:val="20"/>
          <w:szCs w:val="20"/>
          <w:vertAlign w:val="subscript"/>
          <w:lang w:val="en-US"/>
        </w:rPr>
        <w:t>T</w:t>
      </w:r>
      <w:r w:rsidRPr="00B73624">
        <w:rPr>
          <w:i/>
          <w:sz w:val="20"/>
          <w:szCs w:val="20"/>
        </w:rPr>
        <w:t xml:space="preserve"> = </w:t>
      </w:r>
      <w:r w:rsidRPr="00B73624">
        <w:rPr>
          <w:i/>
          <w:sz w:val="20"/>
          <w:szCs w:val="20"/>
          <w:lang w:val="en-US"/>
        </w:rPr>
        <w:t>D</w:t>
      </w:r>
      <w:r w:rsidRPr="00B73624">
        <w:rPr>
          <w:i/>
          <w:sz w:val="20"/>
          <w:szCs w:val="20"/>
          <w:vertAlign w:val="subscript"/>
          <w:lang w:val="en-US"/>
        </w:rPr>
        <w:t>T</w:t>
      </w:r>
      <w:r w:rsidRPr="00B73624">
        <w:rPr>
          <w:i/>
          <w:sz w:val="20"/>
          <w:szCs w:val="20"/>
          <w:vertAlign w:val="subscript"/>
        </w:rPr>
        <w:t>1</w:t>
      </w:r>
      <w:r w:rsidRPr="00B73624">
        <w:rPr>
          <w:i/>
          <w:sz w:val="20"/>
          <w:szCs w:val="20"/>
        </w:rPr>
        <w:t xml:space="preserve"> </w:t>
      </w:r>
      <w:r w:rsidRPr="00B73624">
        <w:rPr>
          <w:i/>
          <w:sz w:val="20"/>
          <w:szCs w:val="20"/>
          <w:lang w:val="en-US"/>
        </w:rPr>
        <w:t></w:t>
      </w:r>
      <w:r w:rsidRPr="00B73624">
        <w:rPr>
          <w:i/>
          <w:sz w:val="20"/>
          <w:szCs w:val="20"/>
        </w:rPr>
        <w:t xml:space="preserve"> </w:t>
      </w:r>
      <w:r w:rsidRPr="00B73624">
        <w:rPr>
          <w:i/>
          <w:sz w:val="20"/>
          <w:szCs w:val="20"/>
          <w:lang w:val="en-US"/>
        </w:rPr>
        <w:t>D</w:t>
      </w:r>
      <w:r w:rsidRPr="00B73624">
        <w:rPr>
          <w:i/>
          <w:sz w:val="20"/>
          <w:szCs w:val="20"/>
          <w:vertAlign w:val="subscript"/>
          <w:lang w:val="en-US"/>
        </w:rPr>
        <w:t>T</w:t>
      </w:r>
      <w:r w:rsidRPr="00B73624">
        <w:rPr>
          <w:i/>
          <w:sz w:val="20"/>
          <w:szCs w:val="20"/>
          <w:vertAlign w:val="subscript"/>
        </w:rPr>
        <w:t>2</w:t>
      </w:r>
      <w:r w:rsidRPr="00B73624">
        <w:rPr>
          <w:i/>
          <w:sz w:val="20"/>
          <w:szCs w:val="20"/>
        </w:rPr>
        <w:t xml:space="preserve"> </w:t>
      </w:r>
      <w:r w:rsidRPr="00B73624">
        <w:rPr>
          <w:i/>
          <w:sz w:val="20"/>
          <w:szCs w:val="20"/>
          <w:lang w:val="en-US"/>
        </w:rPr>
        <w:t></w:t>
      </w:r>
      <w:r w:rsidRPr="00B73624">
        <w:rPr>
          <w:i/>
          <w:sz w:val="20"/>
          <w:szCs w:val="20"/>
        </w:rPr>
        <w:t xml:space="preserve"> … </w:t>
      </w:r>
      <w:r w:rsidRPr="00B73624">
        <w:rPr>
          <w:i/>
          <w:sz w:val="20"/>
          <w:szCs w:val="20"/>
          <w:lang w:val="en-US"/>
        </w:rPr>
        <w:t></w:t>
      </w:r>
      <w:r w:rsidRPr="00B73624">
        <w:rPr>
          <w:i/>
          <w:sz w:val="20"/>
          <w:szCs w:val="20"/>
        </w:rPr>
        <w:t xml:space="preserve"> </w:t>
      </w:r>
      <w:r w:rsidRPr="00B73624">
        <w:rPr>
          <w:i/>
          <w:sz w:val="20"/>
          <w:szCs w:val="20"/>
          <w:lang w:val="en-US"/>
        </w:rPr>
        <w:t>D</w:t>
      </w:r>
      <w:r w:rsidRPr="00B73624">
        <w:rPr>
          <w:i/>
          <w:sz w:val="20"/>
          <w:szCs w:val="20"/>
          <w:vertAlign w:val="subscript"/>
        </w:rPr>
        <w:t>Т</w:t>
      </w:r>
      <w:r w:rsidRPr="00B73624">
        <w:rPr>
          <w:i/>
          <w:sz w:val="20"/>
          <w:szCs w:val="20"/>
          <w:vertAlign w:val="subscript"/>
          <w:lang w:val="en-US"/>
        </w:rPr>
        <w:t>n</w:t>
      </w:r>
      <w:r w:rsidRPr="00B73624">
        <w:rPr>
          <w:sz w:val="20"/>
          <w:szCs w:val="20"/>
        </w:rPr>
        <w:t xml:space="preserve">, причем </w:t>
      </w:r>
      <w:r w:rsidRPr="00B73624">
        <w:rPr>
          <w:sz w:val="20"/>
          <w:szCs w:val="20"/>
          <w:lang w:val="en-US"/>
        </w:rPr>
        <w:t>D</w:t>
      </w:r>
      <w:r w:rsidRPr="00B73624">
        <w:rPr>
          <w:sz w:val="20"/>
          <w:szCs w:val="20"/>
        </w:rPr>
        <w:t xml:space="preserve"> </w:t>
      </w:r>
      <w:r w:rsidRPr="00B73624">
        <w:rPr>
          <w:sz w:val="20"/>
          <w:szCs w:val="20"/>
          <w:vertAlign w:val="subscript"/>
          <w:lang w:val="en-US"/>
        </w:rPr>
        <w:t>Ti</w:t>
      </w:r>
      <w:r w:rsidRPr="00B73624">
        <w:rPr>
          <w:sz w:val="20"/>
          <w:szCs w:val="20"/>
          <w:vertAlign w:val="subscript"/>
        </w:rPr>
        <w:t xml:space="preserve"> </w:t>
      </w:r>
      <w:r w:rsidRPr="00B73624">
        <w:rPr>
          <w:sz w:val="20"/>
          <w:szCs w:val="20"/>
          <w:lang w:val="en-US"/>
        </w:rPr>
        <w:t></w:t>
      </w:r>
      <w:r w:rsidRPr="00B73624">
        <w:rPr>
          <w:sz w:val="20"/>
          <w:szCs w:val="20"/>
        </w:rPr>
        <w:t xml:space="preserve"> &lt;</w:t>
      </w:r>
      <w:r w:rsidRPr="00B73624">
        <w:rPr>
          <w:sz w:val="20"/>
          <w:szCs w:val="20"/>
          <w:lang w:val="en-US"/>
        </w:rPr>
        <w:t>d</w:t>
      </w:r>
      <w:r w:rsidRPr="00B73624">
        <w:rPr>
          <w:sz w:val="20"/>
          <w:szCs w:val="20"/>
        </w:rPr>
        <w:t xml:space="preserve"> </w:t>
      </w:r>
      <w:r w:rsidRPr="00B73624">
        <w:rPr>
          <w:sz w:val="20"/>
          <w:szCs w:val="20"/>
          <w:vertAlign w:val="subscript"/>
        </w:rPr>
        <w:t>1</w:t>
      </w:r>
      <w:r w:rsidRPr="00B73624">
        <w:rPr>
          <w:sz w:val="20"/>
          <w:szCs w:val="20"/>
        </w:rPr>
        <w:t xml:space="preserve">, </w:t>
      </w:r>
      <w:r w:rsidRPr="00B73624">
        <w:rPr>
          <w:sz w:val="20"/>
          <w:szCs w:val="20"/>
          <w:lang w:val="en-US"/>
        </w:rPr>
        <w:t>d</w:t>
      </w:r>
      <w:r w:rsidRPr="00B73624">
        <w:rPr>
          <w:sz w:val="20"/>
          <w:szCs w:val="20"/>
        </w:rPr>
        <w:t xml:space="preserve"> </w:t>
      </w:r>
      <w:r w:rsidRPr="00B73624">
        <w:rPr>
          <w:sz w:val="20"/>
          <w:szCs w:val="20"/>
          <w:vertAlign w:val="subscript"/>
        </w:rPr>
        <w:t>2</w:t>
      </w:r>
      <w:r w:rsidRPr="00B73624">
        <w:rPr>
          <w:sz w:val="20"/>
          <w:szCs w:val="20"/>
        </w:rPr>
        <w:t xml:space="preserve">, …, </w:t>
      </w:r>
      <w:r w:rsidRPr="00B73624">
        <w:rPr>
          <w:sz w:val="20"/>
          <w:szCs w:val="20"/>
          <w:lang w:val="en-US"/>
        </w:rPr>
        <w:t>d</w:t>
      </w:r>
      <w:r w:rsidRPr="00B73624">
        <w:rPr>
          <w:sz w:val="20"/>
          <w:szCs w:val="20"/>
          <w:vertAlign w:val="subscript"/>
        </w:rPr>
        <w:t xml:space="preserve"> </w:t>
      </w:r>
      <w:r w:rsidRPr="00B73624">
        <w:rPr>
          <w:sz w:val="20"/>
          <w:szCs w:val="20"/>
          <w:vertAlign w:val="subscript"/>
          <w:lang w:val="en-US"/>
        </w:rPr>
        <w:t>n</w:t>
      </w:r>
      <w:r w:rsidRPr="00B73624">
        <w:rPr>
          <w:sz w:val="20"/>
          <w:szCs w:val="20"/>
        </w:rPr>
        <w:t>&gt;.</w:t>
      </w:r>
    </w:p>
    <w:p w:rsidR="00B73624" w:rsidRPr="00B73624" w:rsidRDefault="00B73624" w:rsidP="00B73624">
      <w:pPr>
        <w:spacing w:after="0" w:line="240" w:lineRule="auto"/>
        <w:rPr>
          <w:sz w:val="20"/>
          <w:szCs w:val="20"/>
        </w:rPr>
      </w:pPr>
      <w:r w:rsidRPr="00B73624">
        <w:rPr>
          <w:sz w:val="20"/>
          <w:szCs w:val="20"/>
        </w:rPr>
        <w:t>Сам же элемент таблицы можно представить в виде двойки &lt;</w:t>
      </w:r>
      <w:r w:rsidRPr="00B73624">
        <w:rPr>
          <w:sz w:val="20"/>
          <w:szCs w:val="20"/>
          <w:lang w:val="en-US"/>
        </w:rPr>
        <w:t>K</w:t>
      </w:r>
      <w:r w:rsidRPr="00B73624">
        <w:rPr>
          <w:sz w:val="20"/>
          <w:szCs w:val="20"/>
        </w:rPr>
        <w:t xml:space="preserve">, </w:t>
      </w:r>
      <w:r w:rsidRPr="00B73624">
        <w:rPr>
          <w:sz w:val="20"/>
          <w:szCs w:val="20"/>
          <w:lang w:val="en-US"/>
        </w:rPr>
        <w:t>V</w:t>
      </w:r>
      <w:r w:rsidRPr="00B73624">
        <w:rPr>
          <w:sz w:val="20"/>
          <w:szCs w:val="20"/>
        </w:rPr>
        <w:t xml:space="preserve">&gt;, где К – ключ, а </w:t>
      </w:r>
      <w:r w:rsidRPr="00B73624">
        <w:rPr>
          <w:sz w:val="20"/>
          <w:szCs w:val="20"/>
          <w:lang w:val="en-US"/>
        </w:rPr>
        <w:t>V</w:t>
      </w:r>
      <w:r w:rsidRPr="00B73624">
        <w:rPr>
          <w:sz w:val="20"/>
          <w:szCs w:val="20"/>
        </w:rPr>
        <w:t xml:space="preserve"> – тело элемента. В качестве ключа может быть разное число полей, которые определяют этот элемент. Ключ используется для операции доступа к элементу, так как каждый из ключей уникален для данного элемента. Таким образом, таблица является совокупностью двоек &lt;</w:t>
      </w:r>
      <w:r w:rsidRPr="00B73624">
        <w:rPr>
          <w:sz w:val="20"/>
          <w:szCs w:val="20"/>
          <w:lang w:val="en-US"/>
        </w:rPr>
        <w:t>K</w:t>
      </w:r>
      <w:r w:rsidRPr="00B73624">
        <w:rPr>
          <w:sz w:val="20"/>
          <w:szCs w:val="20"/>
        </w:rPr>
        <w:t xml:space="preserve">, </w:t>
      </w:r>
      <w:r w:rsidRPr="00B73624">
        <w:rPr>
          <w:sz w:val="20"/>
          <w:szCs w:val="20"/>
          <w:lang w:val="en-US"/>
        </w:rPr>
        <w:t>V</w:t>
      </w:r>
      <w:r w:rsidRPr="00B73624">
        <w:rPr>
          <w:sz w:val="20"/>
          <w:szCs w:val="20"/>
        </w:rPr>
        <w:t>&gt;.</w:t>
      </w:r>
    </w:p>
    <w:p w:rsidR="00B73624" w:rsidRPr="00B73624" w:rsidRDefault="00B73624" w:rsidP="00B73624">
      <w:pPr>
        <w:spacing w:after="0" w:line="240" w:lineRule="auto"/>
        <w:rPr>
          <w:sz w:val="20"/>
          <w:szCs w:val="20"/>
        </w:rPr>
      </w:pPr>
      <w:r w:rsidRPr="00B73624">
        <w:rPr>
          <w:sz w:val="20"/>
          <w:szCs w:val="20"/>
        </w:rPr>
        <w:t>На логическом уровне элемент СД типа таблица описывается следующим образом:</w:t>
      </w:r>
    </w:p>
    <w:p w:rsidR="00B73624" w:rsidRPr="00B73624" w:rsidRDefault="00B73624" w:rsidP="00B73624">
      <w:pPr>
        <w:spacing w:after="0" w:line="240" w:lineRule="auto"/>
        <w:rPr>
          <w:i/>
          <w:sz w:val="20"/>
          <w:szCs w:val="20"/>
          <w:lang w:val="en-US"/>
        </w:rPr>
      </w:pPr>
      <w:r w:rsidRPr="00B73624">
        <w:rPr>
          <w:i/>
          <w:sz w:val="20"/>
          <w:szCs w:val="20"/>
          <w:lang w:val="en-US"/>
        </w:rPr>
        <w:t>Type Element = record</w:t>
      </w:r>
    </w:p>
    <w:p w:rsidR="00B73624" w:rsidRPr="00B73624" w:rsidRDefault="00B73624" w:rsidP="00B73624">
      <w:pPr>
        <w:spacing w:after="0" w:line="240" w:lineRule="auto"/>
        <w:rPr>
          <w:i/>
          <w:sz w:val="20"/>
          <w:szCs w:val="20"/>
          <w:lang w:val="en-US"/>
        </w:rPr>
      </w:pPr>
      <w:r w:rsidRPr="00B73624">
        <w:rPr>
          <w:i/>
          <w:sz w:val="20"/>
          <w:szCs w:val="20"/>
          <w:lang w:val="en-US"/>
        </w:rPr>
        <w:t>Key: integer;</w:t>
      </w:r>
    </w:p>
    <w:p w:rsidR="00B73624" w:rsidRPr="00B73624" w:rsidRDefault="00B73624" w:rsidP="00B73624">
      <w:pPr>
        <w:spacing w:after="0" w:line="240" w:lineRule="auto"/>
        <w:rPr>
          <w:i/>
          <w:sz w:val="20"/>
          <w:szCs w:val="20"/>
        </w:rPr>
      </w:pPr>
      <w:r w:rsidRPr="00B73624">
        <w:rPr>
          <w:i/>
          <w:sz w:val="20"/>
          <w:szCs w:val="20"/>
        </w:rPr>
        <w:t>{описание остальных полей}</w:t>
      </w:r>
    </w:p>
    <w:p w:rsidR="00B73624" w:rsidRPr="00B73624" w:rsidRDefault="00B73624" w:rsidP="00B73624">
      <w:pPr>
        <w:spacing w:after="0" w:line="240" w:lineRule="auto"/>
        <w:rPr>
          <w:i/>
          <w:sz w:val="20"/>
          <w:szCs w:val="20"/>
        </w:rPr>
      </w:pPr>
      <w:r w:rsidRPr="00B73624">
        <w:rPr>
          <w:i/>
          <w:sz w:val="20"/>
          <w:szCs w:val="20"/>
          <w:lang w:val="en-US"/>
        </w:rPr>
        <w:t>end</w:t>
      </w:r>
      <w:r w:rsidRPr="00B73624">
        <w:rPr>
          <w:i/>
          <w:sz w:val="20"/>
          <w:szCs w:val="20"/>
        </w:rPr>
        <w:t>;</w:t>
      </w:r>
    </w:p>
    <w:p w:rsidR="00B73624" w:rsidRPr="00B73624" w:rsidRDefault="00B73624" w:rsidP="00B73624">
      <w:pPr>
        <w:spacing w:after="0" w:line="240" w:lineRule="auto"/>
        <w:rPr>
          <w:sz w:val="20"/>
          <w:szCs w:val="20"/>
        </w:rPr>
      </w:pPr>
      <w:r w:rsidRPr="00B73624">
        <w:rPr>
          <w:sz w:val="20"/>
          <w:szCs w:val="20"/>
        </w:rPr>
        <w:t>При реализации таблицы как отображения на массив ее описание выглядит так:</w:t>
      </w:r>
    </w:p>
    <w:p w:rsidR="00B73624" w:rsidRPr="00B73624" w:rsidRDefault="00B73624" w:rsidP="00B73624">
      <w:pPr>
        <w:spacing w:after="0" w:line="240" w:lineRule="auto"/>
        <w:rPr>
          <w:i/>
          <w:sz w:val="20"/>
          <w:szCs w:val="20"/>
        </w:rPr>
      </w:pPr>
      <w:r w:rsidRPr="00B73624">
        <w:rPr>
          <w:i/>
          <w:sz w:val="20"/>
          <w:szCs w:val="20"/>
          <w:lang w:val="en-US"/>
        </w:rPr>
        <w:t>Tabl</w:t>
      </w:r>
      <w:r w:rsidRPr="00B73624">
        <w:rPr>
          <w:i/>
          <w:sz w:val="20"/>
          <w:szCs w:val="20"/>
        </w:rPr>
        <w:t xml:space="preserve"> = </w:t>
      </w:r>
      <w:r w:rsidRPr="00B73624">
        <w:rPr>
          <w:i/>
          <w:sz w:val="20"/>
          <w:szCs w:val="20"/>
          <w:lang w:val="en-US"/>
        </w:rPr>
        <w:t>array</w:t>
      </w:r>
      <w:r w:rsidRPr="00B73624">
        <w:rPr>
          <w:i/>
          <w:sz w:val="20"/>
          <w:szCs w:val="20"/>
        </w:rPr>
        <w:t xml:space="preserve"> [0 .. </w:t>
      </w:r>
      <w:r w:rsidRPr="00B73624">
        <w:rPr>
          <w:i/>
          <w:sz w:val="20"/>
          <w:szCs w:val="20"/>
          <w:lang w:val="en-US"/>
        </w:rPr>
        <w:t>N</w:t>
      </w:r>
      <w:r w:rsidRPr="00B73624">
        <w:rPr>
          <w:i/>
          <w:sz w:val="20"/>
          <w:szCs w:val="20"/>
        </w:rPr>
        <w:t xml:space="preserve">] </w:t>
      </w:r>
      <w:r w:rsidRPr="00B73624">
        <w:rPr>
          <w:i/>
          <w:sz w:val="20"/>
          <w:szCs w:val="20"/>
          <w:lang w:val="en-US"/>
        </w:rPr>
        <w:t>of</w:t>
      </w:r>
      <w:r w:rsidRPr="00B73624">
        <w:rPr>
          <w:i/>
          <w:sz w:val="20"/>
          <w:szCs w:val="20"/>
        </w:rPr>
        <w:t xml:space="preserve"> </w:t>
      </w:r>
      <w:r w:rsidRPr="00B73624">
        <w:rPr>
          <w:i/>
          <w:sz w:val="20"/>
          <w:szCs w:val="20"/>
          <w:lang w:val="en-US"/>
        </w:rPr>
        <w:t>Element</w:t>
      </w:r>
    </w:p>
    <w:p w:rsidR="00B73624" w:rsidRPr="00B73624" w:rsidRDefault="00B73624" w:rsidP="00B73624">
      <w:pPr>
        <w:spacing w:after="0" w:line="240" w:lineRule="auto"/>
        <w:rPr>
          <w:sz w:val="20"/>
          <w:szCs w:val="20"/>
        </w:rPr>
      </w:pPr>
      <w:r w:rsidRPr="00B73624">
        <w:rPr>
          <w:sz w:val="20"/>
          <w:szCs w:val="20"/>
        </w:rPr>
        <w:t xml:space="preserve">Во время выполнения программы количество элементов может меняться. Структура, в которой изменяется количество элементов во время выполнения программы, называется </w:t>
      </w:r>
      <w:r w:rsidRPr="00B73624">
        <w:rPr>
          <w:i/>
          <w:sz w:val="20"/>
          <w:szCs w:val="20"/>
        </w:rPr>
        <w:t>динамической</w:t>
      </w:r>
      <w:r w:rsidRPr="00B73624">
        <w:rPr>
          <w:sz w:val="20"/>
          <w:szCs w:val="20"/>
        </w:rPr>
        <w:t xml:space="preserve">. Если рассматривать динамическую структуру как отображение на массив, то такая структура называется </w:t>
      </w:r>
      <w:r w:rsidRPr="00B73624">
        <w:rPr>
          <w:i/>
          <w:sz w:val="20"/>
          <w:szCs w:val="20"/>
        </w:rPr>
        <w:t>полустатической</w:t>
      </w:r>
      <w:r w:rsidRPr="00B73624">
        <w:rPr>
          <w:sz w:val="20"/>
          <w:szCs w:val="20"/>
        </w:rPr>
        <w:t>.</w:t>
      </w:r>
    </w:p>
    <w:p w:rsidR="00B73624" w:rsidRPr="00B73624" w:rsidRDefault="00B73624" w:rsidP="00B73624">
      <w:pPr>
        <w:spacing w:after="0" w:line="240" w:lineRule="auto"/>
        <w:rPr>
          <w:sz w:val="20"/>
          <w:szCs w:val="20"/>
        </w:rPr>
      </w:pPr>
      <w:r w:rsidRPr="00B73624">
        <w:rPr>
          <w:sz w:val="20"/>
          <w:szCs w:val="20"/>
        </w:rPr>
        <w:lastRenderedPageBreak/>
        <w:t xml:space="preserve">Перед тем как определить операции, которые можно выполнять над таблицей рассмотрим </w:t>
      </w:r>
      <w:r w:rsidRPr="00B73624">
        <w:rPr>
          <w:b/>
          <w:sz w:val="20"/>
          <w:szCs w:val="20"/>
        </w:rPr>
        <w:t>классификацию операций</w:t>
      </w:r>
      <w:r w:rsidRPr="00B73624">
        <w:rPr>
          <w:sz w:val="20"/>
          <w:szCs w:val="20"/>
        </w:rPr>
        <w:t>:</w:t>
      </w:r>
    </w:p>
    <w:p w:rsidR="00B73624" w:rsidRPr="00B73624" w:rsidRDefault="00B73624" w:rsidP="00B73624">
      <w:pPr>
        <w:numPr>
          <w:ilvl w:val="0"/>
          <w:numId w:val="6"/>
        </w:numPr>
        <w:tabs>
          <w:tab w:val="clear" w:pos="432"/>
          <w:tab w:val="num" w:pos="360"/>
        </w:tabs>
        <w:spacing w:after="0" w:line="240" w:lineRule="auto"/>
        <w:rPr>
          <w:sz w:val="20"/>
          <w:szCs w:val="20"/>
        </w:rPr>
      </w:pPr>
      <w:r w:rsidRPr="00B73624">
        <w:rPr>
          <w:i/>
          <w:sz w:val="20"/>
          <w:szCs w:val="20"/>
        </w:rPr>
        <w:t>Конструкторы</w:t>
      </w:r>
      <w:r w:rsidRPr="00B73624">
        <w:rPr>
          <w:sz w:val="20"/>
          <w:szCs w:val="20"/>
        </w:rPr>
        <w:t xml:space="preserve"> – операции, которые создают объекты рассматриваемой структуры.</w:t>
      </w:r>
    </w:p>
    <w:p w:rsidR="00B73624" w:rsidRPr="00B73624" w:rsidRDefault="00B73624" w:rsidP="00B73624">
      <w:pPr>
        <w:numPr>
          <w:ilvl w:val="0"/>
          <w:numId w:val="6"/>
        </w:numPr>
        <w:tabs>
          <w:tab w:val="clear" w:pos="432"/>
          <w:tab w:val="num" w:pos="360"/>
        </w:tabs>
        <w:spacing w:after="0" w:line="240" w:lineRule="auto"/>
        <w:rPr>
          <w:sz w:val="20"/>
          <w:szCs w:val="20"/>
        </w:rPr>
      </w:pPr>
      <w:r w:rsidRPr="00B73624">
        <w:rPr>
          <w:i/>
          <w:sz w:val="20"/>
          <w:szCs w:val="20"/>
        </w:rPr>
        <w:t>Деструкторы</w:t>
      </w:r>
      <w:r w:rsidRPr="00B73624">
        <w:rPr>
          <w:sz w:val="20"/>
          <w:szCs w:val="20"/>
        </w:rPr>
        <w:t xml:space="preserve"> – операции, которые разрушают объекты рассматриваемой структуры. Признаком этой операции является освобождение памяти.</w:t>
      </w:r>
    </w:p>
    <w:p w:rsidR="00B73624" w:rsidRPr="00B73624" w:rsidRDefault="00B73624" w:rsidP="00B73624">
      <w:pPr>
        <w:numPr>
          <w:ilvl w:val="0"/>
          <w:numId w:val="6"/>
        </w:numPr>
        <w:tabs>
          <w:tab w:val="clear" w:pos="432"/>
          <w:tab w:val="num" w:pos="360"/>
        </w:tabs>
        <w:spacing w:after="0" w:line="240" w:lineRule="auto"/>
        <w:rPr>
          <w:sz w:val="20"/>
          <w:szCs w:val="20"/>
        </w:rPr>
      </w:pPr>
      <w:r w:rsidRPr="00B73624">
        <w:rPr>
          <w:i/>
          <w:sz w:val="20"/>
          <w:szCs w:val="20"/>
        </w:rPr>
        <w:t>Модификаторы</w:t>
      </w:r>
      <w:r w:rsidRPr="00B73624">
        <w:rPr>
          <w:sz w:val="20"/>
          <w:szCs w:val="20"/>
        </w:rPr>
        <w:t xml:space="preserve"> – операции, которые модифицируют соответствующие структуры объектов. К ним относятся динамические и полустатические модификаторы.</w:t>
      </w:r>
    </w:p>
    <w:p w:rsidR="00B73624" w:rsidRPr="00B73624" w:rsidRDefault="00B73624" w:rsidP="00B73624">
      <w:pPr>
        <w:numPr>
          <w:ilvl w:val="0"/>
          <w:numId w:val="6"/>
        </w:numPr>
        <w:tabs>
          <w:tab w:val="clear" w:pos="432"/>
          <w:tab w:val="num" w:pos="360"/>
        </w:tabs>
        <w:spacing w:after="0" w:line="240" w:lineRule="auto"/>
        <w:rPr>
          <w:sz w:val="20"/>
          <w:szCs w:val="20"/>
        </w:rPr>
      </w:pPr>
      <w:r w:rsidRPr="00B73624">
        <w:rPr>
          <w:i/>
          <w:sz w:val="20"/>
          <w:szCs w:val="20"/>
        </w:rPr>
        <w:t xml:space="preserve">Наблюдатели </w:t>
      </w:r>
      <w:r w:rsidRPr="00B73624">
        <w:rPr>
          <w:sz w:val="20"/>
          <w:szCs w:val="20"/>
        </w:rPr>
        <w:t>– операции, у которых в качестве элемента (входного параметра) используются объекты соответствующей структуры, а возвращают эти операции результаты другого типа. Таким образом, операции-наблюдатели не изменяют структуру, а лишь дают информацию о ней.</w:t>
      </w:r>
    </w:p>
    <w:p w:rsidR="00B73624" w:rsidRPr="00B73624" w:rsidRDefault="00B73624" w:rsidP="00B73624">
      <w:pPr>
        <w:numPr>
          <w:ilvl w:val="0"/>
          <w:numId w:val="6"/>
        </w:numPr>
        <w:tabs>
          <w:tab w:val="clear" w:pos="432"/>
          <w:tab w:val="num" w:pos="360"/>
        </w:tabs>
        <w:spacing w:after="0" w:line="240" w:lineRule="auto"/>
        <w:rPr>
          <w:sz w:val="20"/>
          <w:szCs w:val="20"/>
        </w:rPr>
      </w:pPr>
      <w:r w:rsidRPr="00B73624">
        <w:rPr>
          <w:i/>
          <w:sz w:val="20"/>
          <w:szCs w:val="20"/>
        </w:rPr>
        <w:t xml:space="preserve">Итераторы </w:t>
      </w:r>
      <w:r w:rsidRPr="00B73624">
        <w:rPr>
          <w:sz w:val="20"/>
          <w:szCs w:val="20"/>
        </w:rPr>
        <w:t>– операторы доступа к содержимому объекта по частям в определенном порядке.</w:t>
      </w:r>
    </w:p>
    <w:p w:rsidR="00B73624" w:rsidRPr="00B73624" w:rsidRDefault="00B73624" w:rsidP="00B73624">
      <w:pPr>
        <w:spacing w:after="0" w:line="240" w:lineRule="auto"/>
        <w:rPr>
          <w:b/>
          <w:sz w:val="20"/>
          <w:szCs w:val="20"/>
        </w:rPr>
      </w:pPr>
      <w:r w:rsidRPr="00B73624">
        <w:rPr>
          <w:b/>
          <w:sz w:val="20"/>
          <w:szCs w:val="20"/>
        </w:rPr>
        <w:t>Операции над таблицей:</w:t>
      </w:r>
    </w:p>
    <w:p w:rsidR="00B73624" w:rsidRPr="00B73624" w:rsidRDefault="00B73624" w:rsidP="00B73624">
      <w:pPr>
        <w:numPr>
          <w:ilvl w:val="0"/>
          <w:numId w:val="1"/>
        </w:numPr>
        <w:tabs>
          <w:tab w:val="clear" w:pos="720"/>
          <w:tab w:val="num" w:pos="1069"/>
        </w:tabs>
        <w:spacing w:after="0" w:line="240" w:lineRule="auto"/>
        <w:rPr>
          <w:sz w:val="20"/>
          <w:szCs w:val="20"/>
        </w:rPr>
      </w:pPr>
      <w:r w:rsidRPr="00B73624">
        <w:rPr>
          <w:sz w:val="20"/>
          <w:szCs w:val="20"/>
        </w:rPr>
        <w:t>Операция инициализации (конструктор).</w:t>
      </w:r>
    </w:p>
    <w:p w:rsidR="00B73624" w:rsidRPr="00B73624" w:rsidRDefault="00B73624" w:rsidP="00B73624">
      <w:pPr>
        <w:numPr>
          <w:ilvl w:val="0"/>
          <w:numId w:val="1"/>
        </w:numPr>
        <w:tabs>
          <w:tab w:val="clear" w:pos="720"/>
          <w:tab w:val="num" w:pos="1069"/>
        </w:tabs>
        <w:spacing w:after="0" w:line="240" w:lineRule="auto"/>
        <w:rPr>
          <w:sz w:val="20"/>
          <w:szCs w:val="20"/>
        </w:rPr>
      </w:pPr>
      <w:r w:rsidRPr="00B73624">
        <w:rPr>
          <w:sz w:val="20"/>
          <w:szCs w:val="20"/>
        </w:rPr>
        <w:t>Операция включения элемента в таблицу (модификатор).</w:t>
      </w:r>
    </w:p>
    <w:p w:rsidR="00B73624" w:rsidRPr="00B73624" w:rsidRDefault="00B73624" w:rsidP="00B73624">
      <w:pPr>
        <w:numPr>
          <w:ilvl w:val="0"/>
          <w:numId w:val="1"/>
        </w:numPr>
        <w:tabs>
          <w:tab w:val="clear" w:pos="720"/>
          <w:tab w:val="num" w:pos="1069"/>
        </w:tabs>
        <w:spacing w:after="0" w:line="240" w:lineRule="auto"/>
        <w:rPr>
          <w:sz w:val="20"/>
          <w:szCs w:val="20"/>
        </w:rPr>
      </w:pPr>
      <w:r w:rsidRPr="00B73624">
        <w:rPr>
          <w:sz w:val="20"/>
          <w:szCs w:val="20"/>
        </w:rPr>
        <w:t>Операция исключения элемента из таблицы (модификатор).</w:t>
      </w:r>
    </w:p>
    <w:p w:rsidR="00B73624" w:rsidRPr="00B73624" w:rsidRDefault="00B73624" w:rsidP="00B73624">
      <w:pPr>
        <w:numPr>
          <w:ilvl w:val="0"/>
          <w:numId w:val="1"/>
        </w:numPr>
        <w:tabs>
          <w:tab w:val="clear" w:pos="720"/>
          <w:tab w:val="num" w:pos="1069"/>
        </w:tabs>
        <w:spacing w:after="0" w:line="240" w:lineRule="auto"/>
        <w:rPr>
          <w:sz w:val="20"/>
          <w:szCs w:val="20"/>
        </w:rPr>
      </w:pPr>
      <w:r w:rsidRPr="00B73624">
        <w:rPr>
          <w:sz w:val="20"/>
          <w:szCs w:val="20"/>
        </w:rPr>
        <w:t>Операции-предикаты:</w:t>
      </w:r>
    </w:p>
    <w:p w:rsidR="00B73624" w:rsidRPr="00B73624" w:rsidRDefault="00B73624" w:rsidP="00B73624">
      <w:pPr>
        <w:numPr>
          <w:ilvl w:val="0"/>
          <w:numId w:val="7"/>
        </w:numPr>
        <w:tabs>
          <w:tab w:val="clear" w:pos="1069"/>
          <w:tab w:val="num" w:pos="720"/>
        </w:tabs>
        <w:spacing w:after="0" w:line="240" w:lineRule="auto"/>
        <w:rPr>
          <w:sz w:val="20"/>
          <w:szCs w:val="20"/>
        </w:rPr>
      </w:pPr>
      <w:r w:rsidRPr="00B73624">
        <w:rPr>
          <w:sz w:val="20"/>
          <w:szCs w:val="20"/>
        </w:rPr>
        <w:t>таблица пуста / таблица не пуста (наблюдатель)</w:t>
      </w:r>
    </w:p>
    <w:p w:rsidR="00B73624" w:rsidRPr="00B73624" w:rsidRDefault="00B73624" w:rsidP="00B73624">
      <w:pPr>
        <w:numPr>
          <w:ilvl w:val="0"/>
          <w:numId w:val="7"/>
        </w:numPr>
        <w:tabs>
          <w:tab w:val="clear" w:pos="1069"/>
          <w:tab w:val="num" w:pos="720"/>
        </w:tabs>
        <w:spacing w:after="0" w:line="240" w:lineRule="auto"/>
        <w:rPr>
          <w:sz w:val="20"/>
          <w:szCs w:val="20"/>
        </w:rPr>
      </w:pPr>
      <w:r w:rsidRPr="00B73624">
        <w:rPr>
          <w:sz w:val="20"/>
          <w:szCs w:val="20"/>
        </w:rPr>
        <w:t>таблица переполнена / таблица не переполнена (наблюдатель).</w:t>
      </w:r>
    </w:p>
    <w:p w:rsidR="00B73624" w:rsidRPr="00B73624" w:rsidRDefault="00B73624" w:rsidP="00B73624">
      <w:pPr>
        <w:numPr>
          <w:ilvl w:val="0"/>
          <w:numId w:val="1"/>
        </w:numPr>
        <w:tabs>
          <w:tab w:val="clear" w:pos="720"/>
          <w:tab w:val="num" w:pos="1069"/>
        </w:tabs>
        <w:spacing w:after="0" w:line="240" w:lineRule="auto"/>
        <w:rPr>
          <w:sz w:val="20"/>
          <w:szCs w:val="20"/>
        </w:rPr>
      </w:pPr>
      <w:r w:rsidRPr="00B73624">
        <w:rPr>
          <w:sz w:val="20"/>
          <w:szCs w:val="20"/>
        </w:rPr>
        <w:t>Чтение элемента по ключу (наблюдатель).</w:t>
      </w:r>
    </w:p>
    <w:p w:rsidR="00B73624" w:rsidRPr="00B73624" w:rsidRDefault="00B73624" w:rsidP="00B73624">
      <w:pPr>
        <w:spacing w:after="0" w:line="240" w:lineRule="auto"/>
        <w:rPr>
          <w:b/>
          <w:sz w:val="20"/>
          <w:szCs w:val="20"/>
        </w:rPr>
      </w:pPr>
      <w:r w:rsidRPr="00B73624">
        <w:rPr>
          <w:b/>
          <w:sz w:val="20"/>
          <w:szCs w:val="20"/>
        </w:rPr>
        <w:t>СД типа хеш-таблица.</w:t>
      </w:r>
    </w:p>
    <w:p w:rsidR="00B73624" w:rsidRPr="00B73624" w:rsidRDefault="00B73624" w:rsidP="00B73624">
      <w:pPr>
        <w:spacing w:after="0" w:line="240" w:lineRule="auto"/>
        <w:rPr>
          <w:sz w:val="20"/>
          <w:szCs w:val="20"/>
        </w:rPr>
      </w:pPr>
      <w:r w:rsidRPr="00B73624">
        <w:rPr>
          <w:sz w:val="20"/>
          <w:szCs w:val="20"/>
        </w:rPr>
        <w:t xml:space="preserve">СД типа хеш-таблица использует алгоритм поиска, основанный на идее </w:t>
      </w:r>
      <w:r w:rsidRPr="00B73624">
        <w:rPr>
          <w:i/>
          <w:sz w:val="20"/>
          <w:szCs w:val="20"/>
        </w:rPr>
        <w:t>хеширования</w:t>
      </w:r>
      <w:r w:rsidRPr="00B73624">
        <w:rPr>
          <w:sz w:val="20"/>
          <w:szCs w:val="20"/>
        </w:rPr>
        <w:t>. До сих пор, для поиска требуемой записи мы использовали организацию просмотра некоторого количества ключей. Очевидно, что эффективными алгоритмами поиска являются те, которые проходят это количество ключей при минимальном числе сравнений. В идеале хотелось бы иметь такую организацию таблицы, у которой не было бы ненужных сравнений, т.е. чтобы каждый ключ находился за одно сравнение, но в этом случае положение записи в таблице должно зависеть от значения ключа.</w:t>
      </w:r>
    </w:p>
    <w:p w:rsidR="00B73624" w:rsidRPr="00B73624" w:rsidRDefault="00B73624" w:rsidP="00B73624">
      <w:pPr>
        <w:spacing w:after="0" w:line="240" w:lineRule="auto"/>
        <w:rPr>
          <w:b/>
          <w:sz w:val="20"/>
          <w:szCs w:val="20"/>
        </w:rPr>
      </w:pPr>
      <w:r w:rsidRPr="00B73624">
        <w:rPr>
          <w:b/>
          <w:sz w:val="20"/>
          <w:szCs w:val="20"/>
        </w:rPr>
        <w:t>Операция включения элемента в таблицу.</w:t>
      </w:r>
    </w:p>
    <w:p w:rsidR="00B73624" w:rsidRPr="00B73624" w:rsidRDefault="00B73624" w:rsidP="00B73624">
      <w:pPr>
        <w:spacing w:after="0" w:line="240" w:lineRule="auto"/>
        <w:rPr>
          <w:sz w:val="20"/>
          <w:szCs w:val="20"/>
        </w:rPr>
      </w:pPr>
      <w:r w:rsidRPr="00B73624">
        <w:rPr>
          <w:sz w:val="20"/>
          <w:szCs w:val="20"/>
        </w:rPr>
        <w:t xml:space="preserve">Перед включением элемента в таблицу определяют его адрес с помощью </w:t>
      </w:r>
      <w:r w:rsidRPr="00B73624">
        <w:rPr>
          <w:i/>
          <w:sz w:val="20"/>
          <w:szCs w:val="20"/>
        </w:rPr>
        <w:t>хеш-функции</w:t>
      </w:r>
      <w:r w:rsidRPr="00B73624">
        <w:rPr>
          <w:sz w:val="20"/>
          <w:szCs w:val="20"/>
        </w:rPr>
        <w:t xml:space="preserve">: </w:t>
      </w:r>
      <w:r w:rsidRPr="00B73624">
        <w:rPr>
          <w:i/>
          <w:sz w:val="20"/>
          <w:szCs w:val="20"/>
          <w:lang w:val="en-US"/>
        </w:rPr>
        <w:t>A</w:t>
      </w:r>
      <w:r w:rsidRPr="00B73624">
        <w:rPr>
          <w:i/>
          <w:sz w:val="20"/>
          <w:szCs w:val="20"/>
        </w:rPr>
        <w:t xml:space="preserve"> = </w:t>
      </w:r>
      <w:r w:rsidRPr="00B73624">
        <w:rPr>
          <w:i/>
          <w:sz w:val="20"/>
          <w:szCs w:val="20"/>
          <w:lang w:val="en-US"/>
        </w:rPr>
        <w:t>h</w:t>
      </w:r>
      <w:r w:rsidRPr="00B73624">
        <w:rPr>
          <w:i/>
          <w:sz w:val="20"/>
          <w:szCs w:val="20"/>
        </w:rPr>
        <w:t>(</w:t>
      </w:r>
      <w:r w:rsidRPr="00B73624">
        <w:rPr>
          <w:i/>
          <w:sz w:val="20"/>
          <w:szCs w:val="20"/>
          <w:lang w:val="en-US"/>
        </w:rPr>
        <w:t>K</w:t>
      </w:r>
      <w:r w:rsidRPr="00B73624">
        <w:rPr>
          <w:i/>
          <w:sz w:val="20"/>
          <w:szCs w:val="20"/>
        </w:rPr>
        <w:t>)</w:t>
      </w:r>
      <w:r w:rsidRPr="00B73624">
        <w:rPr>
          <w:sz w:val="20"/>
          <w:szCs w:val="20"/>
        </w:rPr>
        <w:t xml:space="preserve">, где </w:t>
      </w:r>
      <w:r w:rsidRPr="00B73624">
        <w:rPr>
          <w:sz w:val="20"/>
          <w:szCs w:val="20"/>
          <w:lang w:val="en-US"/>
        </w:rPr>
        <w:t>K</w:t>
      </w:r>
      <w:r w:rsidRPr="00B73624">
        <w:rPr>
          <w:sz w:val="20"/>
          <w:szCs w:val="20"/>
        </w:rPr>
        <w:t xml:space="preserve"> – ключ, а А – адрес элемента таблицы, причем  0 </w:t>
      </w:r>
      <w:r w:rsidRPr="00B73624">
        <w:rPr>
          <w:sz w:val="20"/>
          <w:szCs w:val="20"/>
        </w:rPr>
        <w:t xml:space="preserve"> А </w:t>
      </w:r>
      <w:r w:rsidRPr="00B73624">
        <w:rPr>
          <w:sz w:val="20"/>
          <w:szCs w:val="20"/>
        </w:rPr>
        <w:t xml:space="preserve"> </w:t>
      </w:r>
      <w:r w:rsidRPr="00B73624">
        <w:rPr>
          <w:sz w:val="20"/>
          <w:szCs w:val="20"/>
          <w:lang w:val="en-US"/>
        </w:rPr>
        <w:t>N</w:t>
      </w:r>
      <w:r w:rsidRPr="00B73624">
        <w:rPr>
          <w:sz w:val="20"/>
          <w:szCs w:val="20"/>
        </w:rPr>
        <w:t>-1, т.е. хеш-функция – отображение множества ключей на множество адресов.</w:t>
      </w:r>
    </w:p>
    <w:p w:rsidR="00B73624" w:rsidRPr="00B73624" w:rsidRDefault="00B73624" w:rsidP="00B73624">
      <w:pPr>
        <w:spacing w:after="0" w:line="240" w:lineRule="auto"/>
        <w:rPr>
          <w:sz w:val="20"/>
          <w:szCs w:val="20"/>
        </w:rPr>
      </w:pPr>
      <w:r w:rsidRPr="00B73624">
        <w:rPr>
          <w:i/>
          <w:sz w:val="20"/>
          <w:szCs w:val="20"/>
          <w:lang w:val="en-US"/>
        </w:rPr>
        <w:t>A</w:t>
      </w:r>
      <w:r w:rsidRPr="00B73624">
        <w:rPr>
          <w:i/>
          <w:sz w:val="20"/>
          <w:szCs w:val="20"/>
        </w:rPr>
        <w:t xml:space="preserve"> = </w:t>
      </w:r>
      <w:r w:rsidRPr="00B73624">
        <w:rPr>
          <w:i/>
          <w:sz w:val="20"/>
          <w:szCs w:val="20"/>
          <w:lang w:val="en-US"/>
        </w:rPr>
        <w:t>K</w:t>
      </w:r>
      <w:r w:rsidRPr="00B73624">
        <w:rPr>
          <w:i/>
          <w:sz w:val="20"/>
          <w:szCs w:val="20"/>
        </w:rPr>
        <w:t xml:space="preserve"> </w:t>
      </w:r>
      <w:r w:rsidRPr="00B73624">
        <w:rPr>
          <w:i/>
          <w:sz w:val="20"/>
          <w:szCs w:val="20"/>
          <w:lang w:val="en-US"/>
        </w:rPr>
        <w:t>mod</w:t>
      </w:r>
      <w:r w:rsidRPr="00B73624">
        <w:rPr>
          <w:i/>
          <w:sz w:val="20"/>
          <w:szCs w:val="20"/>
        </w:rPr>
        <w:t xml:space="preserve"> </w:t>
      </w:r>
      <w:r w:rsidRPr="00B73624">
        <w:rPr>
          <w:i/>
          <w:sz w:val="20"/>
          <w:szCs w:val="20"/>
          <w:lang w:val="en-US"/>
        </w:rPr>
        <w:t>N</w:t>
      </w:r>
      <w:r w:rsidRPr="00B73624">
        <w:rPr>
          <w:i/>
          <w:sz w:val="20"/>
          <w:szCs w:val="20"/>
        </w:rPr>
        <w:t xml:space="preserve"> = (</w:t>
      </w:r>
      <w:r w:rsidRPr="00B73624">
        <w:rPr>
          <w:i/>
          <w:sz w:val="20"/>
          <w:szCs w:val="20"/>
          <w:lang w:val="en-US"/>
        </w:rPr>
        <w:t>C</w:t>
      </w:r>
      <w:r w:rsidRPr="00B73624">
        <w:rPr>
          <w:i/>
          <w:sz w:val="20"/>
          <w:szCs w:val="20"/>
          <w:vertAlign w:val="subscript"/>
        </w:rPr>
        <w:t xml:space="preserve">1 </w:t>
      </w:r>
      <w:r w:rsidRPr="00B73624">
        <w:rPr>
          <w:i/>
          <w:sz w:val="20"/>
          <w:szCs w:val="20"/>
          <w:lang w:val="en-US"/>
        </w:rPr>
        <w:t></w:t>
      </w:r>
      <w:r w:rsidRPr="00B73624">
        <w:rPr>
          <w:i/>
          <w:sz w:val="20"/>
          <w:szCs w:val="20"/>
        </w:rPr>
        <w:t xml:space="preserve"> </w:t>
      </w:r>
      <w:r w:rsidRPr="00B73624">
        <w:rPr>
          <w:i/>
          <w:sz w:val="20"/>
          <w:szCs w:val="20"/>
          <w:lang w:val="en-US"/>
        </w:rPr>
        <w:t>k</w:t>
      </w:r>
      <w:r w:rsidRPr="00B73624">
        <w:rPr>
          <w:i/>
          <w:sz w:val="20"/>
          <w:szCs w:val="20"/>
        </w:rPr>
        <w:t xml:space="preserve"> + </w:t>
      </w:r>
      <w:r w:rsidRPr="00B73624">
        <w:rPr>
          <w:i/>
          <w:sz w:val="20"/>
          <w:szCs w:val="20"/>
          <w:lang w:val="en-US"/>
        </w:rPr>
        <w:t>C</w:t>
      </w:r>
      <w:r w:rsidRPr="00B73624">
        <w:rPr>
          <w:i/>
          <w:sz w:val="20"/>
          <w:szCs w:val="20"/>
          <w:vertAlign w:val="subscript"/>
        </w:rPr>
        <w:t>2</w:t>
      </w:r>
      <w:r w:rsidRPr="00B73624">
        <w:rPr>
          <w:i/>
          <w:sz w:val="20"/>
          <w:szCs w:val="20"/>
        </w:rPr>
        <w:t xml:space="preserve">) </w:t>
      </w:r>
      <w:r w:rsidRPr="00B73624">
        <w:rPr>
          <w:i/>
          <w:sz w:val="20"/>
          <w:szCs w:val="20"/>
          <w:lang w:val="en-US"/>
        </w:rPr>
        <w:t>mod</w:t>
      </w:r>
      <w:r w:rsidRPr="00B73624">
        <w:rPr>
          <w:i/>
          <w:sz w:val="20"/>
          <w:szCs w:val="20"/>
        </w:rPr>
        <w:t xml:space="preserve"> </w:t>
      </w:r>
      <w:r w:rsidRPr="00B73624">
        <w:rPr>
          <w:i/>
          <w:sz w:val="20"/>
          <w:szCs w:val="20"/>
          <w:lang w:val="en-US"/>
        </w:rPr>
        <w:t>N</w:t>
      </w:r>
      <w:r w:rsidRPr="00B73624">
        <w:rPr>
          <w:sz w:val="20"/>
          <w:szCs w:val="20"/>
        </w:rPr>
        <w:t xml:space="preserve">, где </w:t>
      </w:r>
      <w:r w:rsidRPr="00B73624">
        <w:rPr>
          <w:sz w:val="20"/>
          <w:szCs w:val="20"/>
          <w:lang w:val="en-US"/>
        </w:rPr>
        <w:t>N</w:t>
      </w:r>
      <w:r w:rsidRPr="00B73624">
        <w:rPr>
          <w:sz w:val="20"/>
          <w:szCs w:val="20"/>
        </w:rPr>
        <w:t xml:space="preserve"> – количество адресов в таблице.</w:t>
      </w:r>
    </w:p>
    <w:p w:rsidR="00B73624" w:rsidRPr="00B73624" w:rsidRDefault="00B73624" w:rsidP="00B73624">
      <w:pPr>
        <w:spacing w:after="0" w:line="240" w:lineRule="auto"/>
        <w:rPr>
          <w:sz w:val="20"/>
          <w:szCs w:val="20"/>
        </w:rPr>
      </w:pPr>
      <w:r w:rsidRPr="00B73624">
        <w:rPr>
          <w:sz w:val="20"/>
          <w:szCs w:val="20"/>
        </w:rPr>
        <w:t xml:space="preserve">“Хорошая” хеш-функция – это функция, которая быстро вычисляется и минимизирует количество коллизий. </w:t>
      </w:r>
      <w:r w:rsidRPr="00B73624">
        <w:rPr>
          <w:i/>
          <w:sz w:val="20"/>
          <w:szCs w:val="20"/>
        </w:rPr>
        <w:t xml:space="preserve">Коллизия – </w:t>
      </w:r>
      <w:r w:rsidRPr="00B73624">
        <w:rPr>
          <w:sz w:val="20"/>
          <w:szCs w:val="20"/>
        </w:rPr>
        <w:t xml:space="preserve">это ситуация, когда для разных ключей адрес один и тот же, т.е. </w:t>
      </w:r>
      <w:r w:rsidRPr="00B73624">
        <w:rPr>
          <w:i/>
          <w:sz w:val="20"/>
          <w:szCs w:val="20"/>
          <w:lang w:val="en-US"/>
        </w:rPr>
        <w:t>h</w:t>
      </w:r>
      <w:r w:rsidRPr="00B73624">
        <w:rPr>
          <w:i/>
          <w:sz w:val="20"/>
          <w:szCs w:val="20"/>
        </w:rPr>
        <w:t>(</w:t>
      </w:r>
      <w:r w:rsidRPr="00B73624">
        <w:rPr>
          <w:i/>
          <w:sz w:val="20"/>
          <w:szCs w:val="20"/>
          <w:lang w:val="en-US"/>
        </w:rPr>
        <w:t>k</w:t>
      </w:r>
      <w:r w:rsidRPr="00B73624">
        <w:rPr>
          <w:i/>
          <w:sz w:val="20"/>
          <w:szCs w:val="20"/>
          <w:vertAlign w:val="subscript"/>
          <w:lang w:val="en-US"/>
        </w:rPr>
        <w:t>i</w:t>
      </w:r>
      <w:r w:rsidRPr="00B73624">
        <w:rPr>
          <w:i/>
          <w:sz w:val="20"/>
          <w:szCs w:val="20"/>
        </w:rPr>
        <w:t xml:space="preserve">) = </w:t>
      </w:r>
      <w:r w:rsidRPr="00B73624">
        <w:rPr>
          <w:i/>
          <w:sz w:val="20"/>
          <w:szCs w:val="20"/>
          <w:lang w:val="en-US"/>
        </w:rPr>
        <w:t>h</w:t>
      </w:r>
      <w:r w:rsidRPr="00B73624">
        <w:rPr>
          <w:i/>
          <w:sz w:val="20"/>
          <w:szCs w:val="20"/>
        </w:rPr>
        <w:t>(</w:t>
      </w:r>
      <w:r w:rsidRPr="00B73624">
        <w:rPr>
          <w:i/>
          <w:sz w:val="20"/>
          <w:szCs w:val="20"/>
          <w:lang w:val="en-US"/>
        </w:rPr>
        <w:t>k</w:t>
      </w:r>
      <w:r w:rsidRPr="00B73624">
        <w:rPr>
          <w:i/>
          <w:sz w:val="20"/>
          <w:szCs w:val="20"/>
          <w:vertAlign w:val="subscript"/>
          <w:lang w:val="en-US"/>
        </w:rPr>
        <w:t>j</w:t>
      </w:r>
      <w:r w:rsidRPr="00B73624">
        <w:rPr>
          <w:i/>
          <w:sz w:val="20"/>
          <w:szCs w:val="20"/>
        </w:rPr>
        <w:t>)</w:t>
      </w:r>
      <w:r w:rsidRPr="00B73624">
        <w:rPr>
          <w:sz w:val="20"/>
          <w:szCs w:val="20"/>
        </w:rPr>
        <w:t xml:space="preserve">, где </w:t>
      </w:r>
      <w:r w:rsidRPr="00B73624">
        <w:rPr>
          <w:sz w:val="20"/>
          <w:szCs w:val="20"/>
          <w:lang w:val="en-US"/>
        </w:rPr>
        <w:t>i</w:t>
      </w:r>
      <w:r w:rsidRPr="00B73624">
        <w:rPr>
          <w:sz w:val="20"/>
          <w:szCs w:val="20"/>
        </w:rPr>
        <w:t xml:space="preserve"> </w:t>
      </w:r>
      <w:r w:rsidRPr="00B73624">
        <w:rPr>
          <w:sz w:val="20"/>
          <w:szCs w:val="20"/>
          <w:lang w:val="en-US"/>
        </w:rPr>
        <w:t></w:t>
      </w:r>
      <w:r w:rsidRPr="00B73624">
        <w:rPr>
          <w:sz w:val="20"/>
          <w:szCs w:val="20"/>
        </w:rPr>
        <w:t xml:space="preserve"> </w:t>
      </w:r>
      <w:r w:rsidRPr="00B73624">
        <w:rPr>
          <w:sz w:val="20"/>
          <w:szCs w:val="20"/>
          <w:lang w:val="en-US"/>
        </w:rPr>
        <w:t>j</w:t>
      </w:r>
      <w:r w:rsidRPr="00B73624">
        <w:rPr>
          <w:sz w:val="20"/>
          <w:szCs w:val="20"/>
        </w:rPr>
        <w:t>. Минимизации можно добиться, если равномерно распределить элементы по адресному полю таблицы.</w:t>
      </w:r>
    </w:p>
    <w:p w:rsidR="00B73624" w:rsidRPr="00B73624" w:rsidRDefault="00B73624" w:rsidP="00B73624">
      <w:pPr>
        <w:spacing w:after="0" w:line="240" w:lineRule="auto"/>
        <w:rPr>
          <w:sz w:val="20"/>
          <w:szCs w:val="20"/>
        </w:rPr>
      </w:pPr>
      <w:r w:rsidRPr="00B73624">
        <w:rPr>
          <w:sz w:val="20"/>
          <w:szCs w:val="20"/>
        </w:rPr>
        <w:lastRenderedPageBreak/>
        <w:t>После вычисления адреса элемента таблицы есть две возможности размещения элемента:</w:t>
      </w:r>
      <w:r w:rsidRPr="00B73624">
        <w:rPr>
          <w:sz w:val="20"/>
          <w:szCs w:val="20"/>
        </w:rPr>
        <w:tab/>
      </w:r>
    </w:p>
    <w:p w:rsidR="00B73624" w:rsidRPr="00B73624" w:rsidRDefault="00B73624" w:rsidP="00B73624">
      <w:pPr>
        <w:numPr>
          <w:ilvl w:val="0"/>
          <w:numId w:val="8"/>
        </w:numPr>
        <w:spacing w:after="0" w:line="240" w:lineRule="auto"/>
        <w:rPr>
          <w:sz w:val="20"/>
          <w:szCs w:val="20"/>
        </w:rPr>
      </w:pPr>
      <w:r w:rsidRPr="00B73624">
        <w:rPr>
          <w:sz w:val="20"/>
          <w:szCs w:val="20"/>
        </w:rPr>
        <w:t>поместить этот элемент по адресу, если адрес свободен;</w:t>
      </w:r>
    </w:p>
    <w:p w:rsidR="00B73624" w:rsidRPr="00B73624" w:rsidRDefault="00B73624" w:rsidP="00B73624">
      <w:pPr>
        <w:numPr>
          <w:ilvl w:val="0"/>
          <w:numId w:val="8"/>
        </w:numPr>
        <w:spacing w:after="0" w:line="240" w:lineRule="auto"/>
        <w:rPr>
          <w:sz w:val="20"/>
          <w:szCs w:val="20"/>
        </w:rPr>
      </w:pPr>
      <w:r w:rsidRPr="00B73624">
        <w:rPr>
          <w:sz w:val="20"/>
          <w:szCs w:val="20"/>
        </w:rPr>
        <w:t xml:space="preserve">если вычисленный адрес занят, то повторить хеширование, т.е. совершить </w:t>
      </w:r>
      <w:r w:rsidRPr="00B73624">
        <w:rPr>
          <w:i/>
          <w:sz w:val="20"/>
          <w:szCs w:val="20"/>
        </w:rPr>
        <w:t xml:space="preserve">рехеширование </w:t>
      </w:r>
      <w:r w:rsidRPr="00B73624">
        <w:rPr>
          <w:sz w:val="20"/>
          <w:szCs w:val="20"/>
        </w:rPr>
        <w:t xml:space="preserve">по следующей формуле: </w:t>
      </w:r>
      <w:r w:rsidRPr="00B73624">
        <w:rPr>
          <w:i/>
          <w:sz w:val="20"/>
          <w:szCs w:val="20"/>
          <w:lang w:val="en-US"/>
        </w:rPr>
        <w:t>A</w:t>
      </w:r>
      <w:r w:rsidRPr="00B73624">
        <w:rPr>
          <w:i/>
          <w:sz w:val="20"/>
          <w:szCs w:val="20"/>
        </w:rPr>
        <w:t>1 = (</w:t>
      </w:r>
      <w:r w:rsidRPr="00B73624">
        <w:rPr>
          <w:i/>
          <w:sz w:val="20"/>
          <w:szCs w:val="20"/>
          <w:lang w:val="en-US"/>
        </w:rPr>
        <w:t>A</w:t>
      </w:r>
      <w:r w:rsidRPr="00B73624">
        <w:rPr>
          <w:i/>
          <w:sz w:val="20"/>
          <w:szCs w:val="20"/>
        </w:rPr>
        <w:t>+</w:t>
      </w:r>
      <w:r w:rsidRPr="00B73624">
        <w:rPr>
          <w:i/>
          <w:sz w:val="20"/>
          <w:szCs w:val="20"/>
          <w:lang w:val="en-US"/>
        </w:rPr>
        <w:t>C</w:t>
      </w:r>
      <w:r w:rsidRPr="00B73624">
        <w:rPr>
          <w:i/>
          <w:sz w:val="20"/>
          <w:szCs w:val="20"/>
        </w:rPr>
        <w:t xml:space="preserve">) </w:t>
      </w:r>
      <w:r w:rsidRPr="00B73624">
        <w:rPr>
          <w:i/>
          <w:sz w:val="20"/>
          <w:szCs w:val="20"/>
          <w:lang w:val="en-US"/>
        </w:rPr>
        <w:t>mod</w:t>
      </w:r>
      <w:r w:rsidRPr="00B73624">
        <w:rPr>
          <w:i/>
          <w:sz w:val="20"/>
          <w:szCs w:val="20"/>
        </w:rPr>
        <w:t xml:space="preserve"> </w:t>
      </w:r>
      <w:r w:rsidRPr="00B73624">
        <w:rPr>
          <w:i/>
          <w:sz w:val="20"/>
          <w:szCs w:val="20"/>
          <w:lang w:val="en-US"/>
        </w:rPr>
        <w:t>N</w:t>
      </w:r>
      <w:r w:rsidRPr="00B73624">
        <w:rPr>
          <w:sz w:val="20"/>
          <w:szCs w:val="20"/>
        </w:rPr>
        <w:t>.</w:t>
      </w:r>
    </w:p>
    <w:p w:rsidR="00B73624" w:rsidRPr="00B73624" w:rsidRDefault="00B73624" w:rsidP="00B73624">
      <w:pPr>
        <w:spacing w:after="0" w:line="240" w:lineRule="auto"/>
        <w:rPr>
          <w:sz w:val="20"/>
          <w:szCs w:val="20"/>
        </w:rPr>
      </w:pPr>
      <w:r w:rsidRPr="00B73624">
        <w:rPr>
          <w:sz w:val="20"/>
          <w:szCs w:val="20"/>
        </w:rPr>
        <w:t xml:space="preserve">Таким образом, </w:t>
      </w:r>
      <w:r w:rsidRPr="00B73624">
        <w:rPr>
          <w:b/>
          <w:sz w:val="20"/>
          <w:szCs w:val="20"/>
        </w:rPr>
        <w:t>алгоритм включения элемента в таблицу</w:t>
      </w:r>
      <w:r w:rsidRPr="00B73624">
        <w:rPr>
          <w:sz w:val="20"/>
          <w:szCs w:val="20"/>
        </w:rPr>
        <w:t xml:space="preserve"> будет иметь следующий вид:</w:t>
      </w:r>
    </w:p>
    <w:p w:rsidR="00B73624" w:rsidRPr="00B73624" w:rsidRDefault="00B73624" w:rsidP="00B73624">
      <w:pPr>
        <w:numPr>
          <w:ilvl w:val="0"/>
          <w:numId w:val="14"/>
        </w:numPr>
        <w:spacing w:after="0" w:line="240" w:lineRule="auto"/>
        <w:rPr>
          <w:sz w:val="20"/>
          <w:szCs w:val="20"/>
        </w:rPr>
      </w:pPr>
      <w:r w:rsidRPr="00B73624">
        <w:rPr>
          <w:sz w:val="20"/>
          <w:szCs w:val="20"/>
        </w:rPr>
        <w:t>Вычисление ключа с помощью хеш-функции. Если вычисленный адрес таблицы свободен, то помещаем в него элемент. Конец алгоритма.</w:t>
      </w:r>
    </w:p>
    <w:p w:rsidR="00B73624" w:rsidRPr="00B73624" w:rsidRDefault="00B73624" w:rsidP="00B73624">
      <w:pPr>
        <w:numPr>
          <w:ilvl w:val="0"/>
          <w:numId w:val="14"/>
        </w:numPr>
        <w:spacing w:after="0" w:line="240" w:lineRule="auto"/>
        <w:rPr>
          <w:sz w:val="20"/>
          <w:szCs w:val="20"/>
        </w:rPr>
      </w:pPr>
      <w:r w:rsidRPr="00B73624">
        <w:rPr>
          <w:sz w:val="20"/>
          <w:szCs w:val="20"/>
        </w:rPr>
        <w:t>Если вычисленный адрес таблицы занят, то перевычисляем адрес (проводим рехеширование) и переходим к п.1.</w:t>
      </w:r>
    </w:p>
    <w:p w:rsidR="00B73624" w:rsidRPr="00B73624" w:rsidRDefault="00B73624" w:rsidP="00B73624">
      <w:pPr>
        <w:spacing w:after="0" w:line="240" w:lineRule="auto"/>
        <w:rPr>
          <w:sz w:val="20"/>
          <w:szCs w:val="20"/>
        </w:rPr>
      </w:pPr>
      <w:r w:rsidRPr="00B73624">
        <w:rPr>
          <w:sz w:val="20"/>
          <w:szCs w:val="20"/>
        </w:rPr>
        <w:t>Чтобы процесс размещения элементов был равномерным, адресное поле таблицы делается больше множества ключей на 10-15%.</w:t>
      </w:r>
    </w:p>
    <w:p w:rsidR="00B73624" w:rsidRPr="00B73624" w:rsidRDefault="00B73624" w:rsidP="00B73624">
      <w:pPr>
        <w:spacing w:after="0" w:line="240" w:lineRule="auto"/>
        <w:rPr>
          <w:b/>
          <w:sz w:val="20"/>
          <w:szCs w:val="20"/>
        </w:rPr>
      </w:pPr>
      <w:r w:rsidRPr="00B73624">
        <w:rPr>
          <w:b/>
          <w:sz w:val="20"/>
          <w:szCs w:val="20"/>
        </w:rPr>
        <w:t>Операция исключения элемента из таблицы:</w:t>
      </w:r>
    </w:p>
    <w:p w:rsidR="00B73624" w:rsidRPr="00B73624" w:rsidRDefault="00B73624" w:rsidP="00B73624">
      <w:pPr>
        <w:numPr>
          <w:ilvl w:val="0"/>
          <w:numId w:val="15"/>
        </w:numPr>
        <w:spacing w:after="0" w:line="240" w:lineRule="auto"/>
        <w:rPr>
          <w:sz w:val="20"/>
          <w:szCs w:val="20"/>
        </w:rPr>
      </w:pPr>
      <w:r w:rsidRPr="00B73624">
        <w:rPr>
          <w:sz w:val="20"/>
          <w:szCs w:val="20"/>
        </w:rPr>
        <w:t>С помощью хеш-функции вычисляется предполагаемый адрес элемента таблицы.</w:t>
      </w:r>
    </w:p>
    <w:p w:rsidR="00B73624" w:rsidRPr="00B73624" w:rsidRDefault="00B73624" w:rsidP="00B73624">
      <w:pPr>
        <w:numPr>
          <w:ilvl w:val="0"/>
          <w:numId w:val="15"/>
        </w:numPr>
        <w:spacing w:after="0" w:line="240" w:lineRule="auto"/>
        <w:rPr>
          <w:sz w:val="20"/>
          <w:szCs w:val="20"/>
        </w:rPr>
      </w:pPr>
      <w:r w:rsidRPr="00B73624">
        <w:rPr>
          <w:sz w:val="20"/>
          <w:szCs w:val="20"/>
        </w:rPr>
        <w:t>Если по вычисленному адресу располагается искомый ключ, то запись найдена и ее удаляют. Конец алгоритма.</w:t>
      </w:r>
    </w:p>
    <w:p w:rsidR="00B73624" w:rsidRPr="00B73624" w:rsidRDefault="00B73624" w:rsidP="00B73624">
      <w:pPr>
        <w:numPr>
          <w:ilvl w:val="0"/>
          <w:numId w:val="15"/>
        </w:numPr>
        <w:spacing w:after="0" w:line="240" w:lineRule="auto"/>
        <w:rPr>
          <w:sz w:val="20"/>
          <w:szCs w:val="20"/>
        </w:rPr>
      </w:pPr>
      <w:r w:rsidRPr="00B73624">
        <w:rPr>
          <w:sz w:val="20"/>
          <w:szCs w:val="20"/>
        </w:rPr>
        <w:t>Если вычисленный адрес пуст, то элемента с заданным ключом в таблице нет. Конец алгоритма.</w:t>
      </w:r>
    </w:p>
    <w:p w:rsidR="00B73624" w:rsidRPr="00B73624" w:rsidRDefault="00B73624" w:rsidP="00B73624">
      <w:pPr>
        <w:spacing w:after="0" w:line="240" w:lineRule="auto"/>
        <w:rPr>
          <w:sz w:val="20"/>
          <w:szCs w:val="20"/>
        </w:rPr>
      </w:pPr>
      <w:r w:rsidRPr="00B73624">
        <w:rPr>
          <w:sz w:val="20"/>
          <w:szCs w:val="20"/>
        </w:rPr>
        <w:t>Если элемент таблицы содержит другой ключ, то перевычисляем (рехешируем) адрес и переходим к п.2.</w:t>
      </w:r>
    </w:p>
    <w:p w:rsidR="00E713FA" w:rsidRDefault="00E713FA" w:rsidP="00650ECF">
      <w:pPr>
        <w:spacing w:after="0" w:line="240" w:lineRule="auto"/>
        <w:rPr>
          <w:sz w:val="20"/>
          <w:szCs w:val="20"/>
        </w:rPr>
      </w:pPr>
    </w:p>
    <w:p w:rsidR="00B73624" w:rsidRPr="00B73624" w:rsidRDefault="00B73624" w:rsidP="00B73624">
      <w:pPr>
        <w:spacing w:after="0" w:line="240" w:lineRule="auto"/>
        <w:rPr>
          <w:b/>
          <w:sz w:val="20"/>
          <w:szCs w:val="20"/>
        </w:rPr>
      </w:pPr>
      <w:r w:rsidRPr="00B73624">
        <w:rPr>
          <w:b/>
          <w:sz w:val="20"/>
          <w:szCs w:val="20"/>
        </w:rPr>
        <w:t>7. Характеристика протоколов IP, TCP, ARP, ICMP, POP3,  SMTP.</w:t>
      </w:r>
    </w:p>
    <w:p w:rsidR="00B73624" w:rsidRPr="00B73624" w:rsidRDefault="00B73624" w:rsidP="00B73624">
      <w:pPr>
        <w:spacing w:after="0" w:line="240" w:lineRule="auto"/>
        <w:rPr>
          <w:sz w:val="20"/>
          <w:szCs w:val="20"/>
        </w:rPr>
      </w:pPr>
      <w:r w:rsidRPr="00B73624">
        <w:rPr>
          <w:bCs/>
          <w:sz w:val="20"/>
          <w:szCs w:val="20"/>
          <w:lang w:val="en-US"/>
        </w:rPr>
        <w:t>Internet</w:t>
      </w:r>
      <w:r w:rsidRPr="00B73624">
        <w:rPr>
          <w:bCs/>
          <w:sz w:val="20"/>
          <w:szCs w:val="20"/>
        </w:rPr>
        <w:t xml:space="preserve"> </w:t>
      </w:r>
      <w:r w:rsidRPr="00B73624">
        <w:rPr>
          <w:bCs/>
          <w:sz w:val="20"/>
          <w:szCs w:val="20"/>
          <w:lang w:val="en-US"/>
        </w:rPr>
        <w:t>Protocol</w:t>
      </w:r>
      <w:r w:rsidRPr="00B73624">
        <w:rPr>
          <w:sz w:val="20"/>
          <w:szCs w:val="20"/>
          <w:lang w:val="en-US"/>
        </w:rPr>
        <w:t> </w:t>
      </w:r>
      <w:r w:rsidRPr="00B73624">
        <w:rPr>
          <w:sz w:val="20"/>
          <w:szCs w:val="20"/>
        </w:rPr>
        <w:t>или</w:t>
      </w:r>
      <w:r w:rsidRPr="00B73624">
        <w:rPr>
          <w:sz w:val="20"/>
          <w:szCs w:val="20"/>
          <w:lang w:val="en-US"/>
        </w:rPr>
        <w:t> </w:t>
      </w:r>
      <w:r w:rsidRPr="00B73624">
        <w:rPr>
          <w:bCs/>
          <w:sz w:val="20"/>
          <w:szCs w:val="20"/>
          <w:lang w:val="en-US"/>
        </w:rPr>
        <w:t>IP</w:t>
      </w:r>
      <w:r w:rsidRPr="00B73624">
        <w:rPr>
          <w:sz w:val="20"/>
          <w:szCs w:val="20"/>
          <w:lang w:val="en-US"/>
        </w:rPr>
        <w:t> </w:t>
      </w:r>
      <w:r w:rsidRPr="00B73624">
        <w:rPr>
          <w:sz w:val="20"/>
          <w:szCs w:val="20"/>
        </w:rPr>
        <w:t>(англ.</w:t>
      </w:r>
      <w:r w:rsidRPr="00B73624">
        <w:rPr>
          <w:sz w:val="20"/>
          <w:szCs w:val="20"/>
          <w:lang w:val="en-US"/>
        </w:rPr>
        <w:t> </w:t>
      </w:r>
      <w:r w:rsidRPr="00B73624">
        <w:rPr>
          <w:i/>
          <w:iCs/>
          <w:sz w:val="20"/>
          <w:szCs w:val="20"/>
        </w:rPr>
        <w:t>internet protocol</w:t>
      </w:r>
      <w:r w:rsidRPr="00B73624">
        <w:rPr>
          <w:sz w:val="20"/>
          <w:szCs w:val="20"/>
        </w:rPr>
        <w:t> — межсетевой протокол) — маршрутизируемый сетевой протокол, протокол сетевого уровня семейства TCP/IP.</w:t>
      </w:r>
    </w:p>
    <w:p w:rsidR="00B73624" w:rsidRPr="00B73624" w:rsidRDefault="00B73624" w:rsidP="00B73624">
      <w:pPr>
        <w:spacing w:after="0" w:line="240" w:lineRule="auto"/>
        <w:rPr>
          <w:sz w:val="20"/>
          <w:szCs w:val="20"/>
        </w:rPr>
      </w:pPr>
      <w:r w:rsidRPr="00B73624">
        <w:rPr>
          <w:sz w:val="20"/>
          <w:szCs w:val="20"/>
        </w:rPr>
        <w:t xml:space="preserve">Протокол IP используется для негарантированной доставки данных, разделяемых на так называемые пакеты от одного узла сети к другому. Это означает, что на уровне этого протокола (третий уровень сетевой модели OSI) не даётся гарантий надёжной доставки пакета до адресата. В частности, пакеты могут прийти не в том порядке, в котором были отправлены, продублироваться (когда приходят две копии одного пакета; в реальности это бывает крайне редко), оказаться повреждёнными (обычно повреждённые пакеты уничтожаются) или не прибыть вовсе. </w:t>
      </w:r>
    </w:p>
    <w:p w:rsidR="00B73624" w:rsidRPr="00B73624" w:rsidRDefault="00B73624" w:rsidP="00B73624">
      <w:pPr>
        <w:spacing w:after="0" w:line="240" w:lineRule="auto"/>
        <w:rPr>
          <w:sz w:val="20"/>
          <w:szCs w:val="20"/>
        </w:rPr>
      </w:pPr>
      <w:r w:rsidRPr="00B73624">
        <w:rPr>
          <w:bCs/>
          <w:sz w:val="20"/>
          <w:szCs w:val="20"/>
        </w:rPr>
        <w:t>Transmission Control Protocol (TCP)</w:t>
      </w:r>
      <w:r w:rsidRPr="00B73624">
        <w:rPr>
          <w:sz w:val="20"/>
          <w:szCs w:val="20"/>
        </w:rPr>
        <w:t> (протокол управления передачей) —  предназначенный для управления передачей данных в сетях и подсетях TCP/IP. Выполняет функции протокола транспортного уровня модели OSI.</w:t>
      </w:r>
    </w:p>
    <w:p w:rsidR="00B73624" w:rsidRPr="00B73624" w:rsidRDefault="00B73624" w:rsidP="00B73624">
      <w:pPr>
        <w:spacing w:after="0" w:line="240" w:lineRule="auto"/>
        <w:rPr>
          <w:sz w:val="20"/>
          <w:szCs w:val="20"/>
        </w:rPr>
      </w:pPr>
      <w:r w:rsidRPr="00B73624">
        <w:rPr>
          <w:sz w:val="20"/>
          <w:szCs w:val="20"/>
        </w:rPr>
        <w:t xml:space="preserve">TCP — это транспортный механизм, предоставляющий поток данных, с предварительной установкой соединения, за счёт этого дающий уверенность в достоверности получаемых данных, осуществляет повторный запрос данных в </w:t>
      </w:r>
      <w:r w:rsidRPr="00B73624">
        <w:rPr>
          <w:sz w:val="20"/>
          <w:szCs w:val="20"/>
        </w:rPr>
        <w:lastRenderedPageBreak/>
        <w:t>случае потери данных и устраняет дублирование при получении двух копий одного.</w:t>
      </w:r>
    </w:p>
    <w:p w:rsidR="00B73624" w:rsidRPr="00B73624" w:rsidRDefault="00B73624" w:rsidP="00B73624">
      <w:pPr>
        <w:spacing w:after="0" w:line="240" w:lineRule="auto"/>
        <w:rPr>
          <w:sz w:val="20"/>
          <w:szCs w:val="20"/>
        </w:rPr>
      </w:pPr>
      <w:r w:rsidRPr="00B73624">
        <w:rPr>
          <w:sz w:val="20"/>
          <w:szCs w:val="20"/>
        </w:rPr>
        <w:t>ARP (англ. </w:t>
      </w:r>
      <w:r w:rsidRPr="00B73624">
        <w:rPr>
          <w:i/>
          <w:iCs/>
          <w:sz w:val="20"/>
          <w:szCs w:val="20"/>
        </w:rPr>
        <w:t>Address Resolution Protocol</w:t>
      </w:r>
      <w:r w:rsidRPr="00B73624">
        <w:rPr>
          <w:sz w:val="20"/>
          <w:szCs w:val="20"/>
        </w:rPr>
        <w:t xml:space="preserve"> — протокол определения адреса) — использующийся в компьютерных сетях протокол низкого уровня, предназначенный для определения адреса канального уровня по известному адресу сетевого уровня. </w:t>
      </w:r>
    </w:p>
    <w:p w:rsidR="00B73624" w:rsidRPr="00B73624" w:rsidRDefault="00B73624" w:rsidP="00B73624">
      <w:pPr>
        <w:spacing w:after="0" w:line="240" w:lineRule="auto"/>
        <w:rPr>
          <w:sz w:val="20"/>
          <w:szCs w:val="20"/>
        </w:rPr>
      </w:pPr>
      <w:r w:rsidRPr="00B73624">
        <w:rPr>
          <w:sz w:val="20"/>
          <w:szCs w:val="20"/>
        </w:rPr>
        <w:t>Существуют следующие типы сообщений ARP: запрос ARP (ARP request) и ответ ARP (ARP reply). Система-отправитель при помощи запроса ARP запрашивает физический адрес системы-получателя. Ответ (физический адрес узла-получателя) приходит в виде ответа ARP.</w:t>
      </w:r>
    </w:p>
    <w:p w:rsidR="00B73624" w:rsidRPr="00B73624" w:rsidRDefault="00B73624" w:rsidP="00B73624">
      <w:pPr>
        <w:spacing w:after="0" w:line="240" w:lineRule="auto"/>
        <w:rPr>
          <w:sz w:val="20"/>
          <w:szCs w:val="20"/>
        </w:rPr>
      </w:pPr>
      <w:r w:rsidRPr="00B73624">
        <w:rPr>
          <w:sz w:val="20"/>
          <w:szCs w:val="20"/>
        </w:rPr>
        <w:t>Записи в таблице ARP, созданные динамически, остаются в кэше в течение 2-х минут. Если в течение этих двух минут произошла повторная передача данных по этому адресу, то время хранения записи в кэше продлевается ещё на 2 минуты. Эта процедура может повторяться до тех пор, пока запись в кэше просуществует до 10 минут. После этого запись будет удалена из кэша, и будет отправлен повторный запрос ARP.</w:t>
      </w:r>
    </w:p>
    <w:p w:rsidR="00B73624" w:rsidRPr="00B73624" w:rsidRDefault="00B73624" w:rsidP="00B73624">
      <w:pPr>
        <w:spacing w:after="0" w:line="240" w:lineRule="auto"/>
        <w:rPr>
          <w:sz w:val="20"/>
          <w:szCs w:val="20"/>
        </w:rPr>
      </w:pPr>
      <w:r w:rsidRPr="00B73624">
        <w:rPr>
          <w:sz w:val="20"/>
          <w:szCs w:val="20"/>
        </w:rPr>
        <w:t>ICMP (англ. </w:t>
      </w:r>
      <w:r w:rsidRPr="00B73624">
        <w:rPr>
          <w:i/>
          <w:iCs/>
          <w:sz w:val="20"/>
          <w:szCs w:val="20"/>
        </w:rPr>
        <w:t>Internet Control Message Protocol</w:t>
      </w:r>
      <w:r w:rsidRPr="00B73624">
        <w:rPr>
          <w:sz w:val="20"/>
          <w:szCs w:val="20"/>
        </w:rPr>
        <w:t xml:space="preserve"> — межсетевой протокол управляющих сообщений) — сетевой протокол, входящий в стек протоколов TCP/IP. В основном ICMP используется для передачи сообщений об ошибках и других исключительных ситуациях, возникших при передаче данных, например, запрашиваемая услуга недоступна, или хост, или маршрутизатор  не отвечают. </w:t>
      </w:r>
    </w:p>
    <w:p w:rsidR="00B73624" w:rsidRPr="00B73624" w:rsidRDefault="00B73624" w:rsidP="00B73624">
      <w:pPr>
        <w:spacing w:after="0" w:line="240" w:lineRule="auto"/>
        <w:rPr>
          <w:sz w:val="20"/>
          <w:szCs w:val="20"/>
        </w:rPr>
      </w:pPr>
      <w:r w:rsidRPr="00B73624">
        <w:rPr>
          <w:sz w:val="20"/>
          <w:szCs w:val="20"/>
        </w:rPr>
        <w:t>POP3 (англ. </w:t>
      </w:r>
      <w:r w:rsidRPr="00B73624">
        <w:rPr>
          <w:i/>
          <w:iCs/>
          <w:sz w:val="20"/>
          <w:szCs w:val="20"/>
        </w:rPr>
        <w:t>Post Office Protocol Version 3</w:t>
      </w:r>
      <w:r w:rsidRPr="00B73624">
        <w:rPr>
          <w:sz w:val="20"/>
          <w:szCs w:val="20"/>
        </w:rPr>
        <w:t> — протокол почтового отделения, версия 3) используется почтовым клиентом для получения сообщений электронной почты с сервера. Обычно используется в паре с протоколом SMTP. Перед работой через протокол POP3 сервер прослушивает порт 110. Когда клиент хочет использовать этот протокол, он должен создать TCP соединение с сервером. Когда соединение установлено, сервер отправляет приглашение. Затем клиент и POP3 сервер обмениваются информацией пока соединение не будет закрыто или прервано.</w:t>
      </w:r>
    </w:p>
    <w:p w:rsidR="00B73624" w:rsidRPr="00B73624" w:rsidRDefault="00B73624" w:rsidP="00B73624">
      <w:pPr>
        <w:spacing w:after="0" w:line="240" w:lineRule="auto"/>
        <w:rPr>
          <w:sz w:val="20"/>
          <w:szCs w:val="20"/>
        </w:rPr>
      </w:pPr>
    </w:p>
    <w:p w:rsidR="00B73624" w:rsidRPr="00B73624" w:rsidRDefault="00B73624" w:rsidP="00B73624">
      <w:pPr>
        <w:spacing w:after="0" w:line="240" w:lineRule="auto"/>
        <w:rPr>
          <w:sz w:val="20"/>
          <w:szCs w:val="20"/>
        </w:rPr>
      </w:pPr>
      <w:r w:rsidRPr="00B73624">
        <w:rPr>
          <w:bCs/>
          <w:sz w:val="20"/>
          <w:szCs w:val="20"/>
        </w:rPr>
        <w:t>SMTP</w:t>
      </w:r>
      <w:r w:rsidRPr="00B73624">
        <w:rPr>
          <w:sz w:val="20"/>
          <w:szCs w:val="20"/>
        </w:rPr>
        <w:t xml:space="preserve"> (англ. </w:t>
      </w:r>
      <w:r w:rsidRPr="00B73624">
        <w:rPr>
          <w:i/>
          <w:iCs/>
          <w:sz w:val="20"/>
          <w:szCs w:val="20"/>
          <w:lang w:val="en"/>
        </w:rPr>
        <w:t>Simple</w:t>
      </w:r>
      <w:r w:rsidRPr="00B73624">
        <w:rPr>
          <w:i/>
          <w:iCs/>
          <w:sz w:val="20"/>
          <w:szCs w:val="20"/>
        </w:rPr>
        <w:t xml:space="preserve"> </w:t>
      </w:r>
      <w:r w:rsidRPr="00B73624">
        <w:rPr>
          <w:i/>
          <w:iCs/>
          <w:sz w:val="20"/>
          <w:szCs w:val="20"/>
          <w:lang w:val="en"/>
        </w:rPr>
        <w:t>Mail</w:t>
      </w:r>
      <w:r w:rsidRPr="00B73624">
        <w:rPr>
          <w:i/>
          <w:iCs/>
          <w:sz w:val="20"/>
          <w:szCs w:val="20"/>
        </w:rPr>
        <w:t xml:space="preserve"> </w:t>
      </w:r>
      <w:r w:rsidRPr="00B73624">
        <w:rPr>
          <w:i/>
          <w:iCs/>
          <w:sz w:val="20"/>
          <w:szCs w:val="20"/>
          <w:lang w:val="en"/>
        </w:rPr>
        <w:t>Transfer</w:t>
      </w:r>
      <w:r w:rsidRPr="00B73624">
        <w:rPr>
          <w:i/>
          <w:iCs/>
          <w:sz w:val="20"/>
          <w:szCs w:val="20"/>
        </w:rPr>
        <w:t xml:space="preserve"> </w:t>
      </w:r>
      <w:r w:rsidRPr="00B73624">
        <w:rPr>
          <w:i/>
          <w:iCs/>
          <w:sz w:val="20"/>
          <w:szCs w:val="20"/>
          <w:lang w:val="en"/>
        </w:rPr>
        <w:t>Protocol</w:t>
      </w:r>
      <w:r w:rsidRPr="00B73624">
        <w:rPr>
          <w:sz w:val="20"/>
          <w:szCs w:val="20"/>
        </w:rPr>
        <w:t> — простой протокол передачи почты) — Для работы через протокол SMTP клиент создаёт TCP соединение с сервером через порт 25. Затем клиент и SMTP сервер обмениваются информацией пока соединение не будет закрыто или прервано. Основной процедурой в SMTP является передача почты (Mail Procedure). Далее идут процедуры форвардинга почты (Mail Forwarding), проверка имён почтового ящика и вывод списков почтовых групп. Самой первой процедурой является открытие канала передачи, а последней - его закрытие.</w:t>
      </w:r>
    </w:p>
    <w:p w:rsidR="00B73624" w:rsidRPr="00B73624" w:rsidRDefault="00B73624" w:rsidP="00B73624">
      <w:pPr>
        <w:spacing w:after="0" w:line="240" w:lineRule="auto"/>
        <w:rPr>
          <w:sz w:val="20"/>
          <w:szCs w:val="20"/>
        </w:rPr>
      </w:pPr>
      <w:r w:rsidRPr="00B73624">
        <w:rPr>
          <w:b/>
          <w:sz w:val="20"/>
          <w:szCs w:val="20"/>
        </w:rPr>
        <w:br w:type="column"/>
      </w:r>
    </w:p>
    <w:p w:rsidR="00B73624" w:rsidRPr="00B73624" w:rsidRDefault="00B73624" w:rsidP="00B73624">
      <w:pPr>
        <w:spacing w:after="0" w:line="240" w:lineRule="auto"/>
        <w:rPr>
          <w:sz w:val="20"/>
          <w:szCs w:val="20"/>
        </w:rPr>
      </w:pPr>
      <w:r w:rsidRPr="00B73624">
        <w:rPr>
          <w:sz w:val="20"/>
          <w:szCs w:val="20"/>
        </w:rPr>
        <w:t>Между деревьями общего вида (узел дерева может иметь более двух сыновей) и бинарными деревьями существует взаимно однозначное соответствие, поэтому бинарные деревья часто используют для представления деревьев общего вида. Для такого представления используют следующий алгоритм:</w:t>
      </w:r>
    </w:p>
    <w:p w:rsidR="00B73624" w:rsidRPr="00B73624" w:rsidRDefault="00B73624" w:rsidP="00B73624">
      <w:pPr>
        <w:numPr>
          <w:ilvl w:val="0"/>
          <w:numId w:val="6"/>
        </w:numPr>
        <w:tabs>
          <w:tab w:val="clear" w:pos="432"/>
          <w:tab w:val="num" w:pos="927"/>
        </w:tabs>
        <w:spacing w:after="0" w:line="240" w:lineRule="auto"/>
        <w:rPr>
          <w:sz w:val="20"/>
          <w:szCs w:val="20"/>
        </w:rPr>
      </w:pPr>
      <w:r w:rsidRPr="00B73624">
        <w:rPr>
          <w:sz w:val="20"/>
          <w:szCs w:val="20"/>
        </w:rPr>
        <w:t>изображаем корень дерева;</w:t>
      </w:r>
    </w:p>
    <w:p w:rsidR="00B73624" w:rsidRPr="00B73624" w:rsidRDefault="00B73624" w:rsidP="00B73624">
      <w:pPr>
        <w:numPr>
          <w:ilvl w:val="0"/>
          <w:numId w:val="6"/>
        </w:numPr>
        <w:tabs>
          <w:tab w:val="clear" w:pos="432"/>
          <w:tab w:val="num" w:pos="927"/>
        </w:tabs>
        <w:spacing w:after="0" w:line="240" w:lineRule="auto"/>
        <w:rPr>
          <w:sz w:val="20"/>
          <w:szCs w:val="20"/>
        </w:rPr>
      </w:pPr>
      <w:r w:rsidRPr="00B73624">
        <w:rPr>
          <w:sz w:val="20"/>
          <w:szCs w:val="20"/>
        </w:rPr>
        <w:t>по вертикали изображаем старшего сына этого корня;</w:t>
      </w:r>
    </w:p>
    <w:p w:rsidR="00B73624" w:rsidRPr="00B73624" w:rsidRDefault="00B73624" w:rsidP="00B73624">
      <w:pPr>
        <w:numPr>
          <w:ilvl w:val="0"/>
          <w:numId w:val="6"/>
        </w:numPr>
        <w:tabs>
          <w:tab w:val="clear" w:pos="432"/>
          <w:tab w:val="num" w:pos="927"/>
        </w:tabs>
        <w:spacing w:after="0" w:line="240" w:lineRule="auto"/>
        <w:rPr>
          <w:sz w:val="20"/>
          <w:szCs w:val="20"/>
        </w:rPr>
      </w:pPr>
      <w:r w:rsidRPr="00B73624">
        <w:rPr>
          <w:sz w:val="20"/>
          <w:szCs w:val="20"/>
        </w:rPr>
        <w:t>по горизонтали вправо от этого узла представляем всех его братьев;</w:t>
      </w:r>
    </w:p>
    <w:p w:rsidR="00B73624" w:rsidRPr="00B73624" w:rsidRDefault="00B73624" w:rsidP="00B73624">
      <w:pPr>
        <w:numPr>
          <w:ilvl w:val="0"/>
          <w:numId w:val="6"/>
        </w:numPr>
        <w:tabs>
          <w:tab w:val="clear" w:pos="432"/>
          <w:tab w:val="num" w:pos="927"/>
        </w:tabs>
        <w:spacing w:after="0" w:line="240" w:lineRule="auto"/>
        <w:rPr>
          <w:sz w:val="20"/>
          <w:szCs w:val="20"/>
        </w:rPr>
      </w:pPr>
      <w:r w:rsidRPr="00B73624">
        <w:rPr>
          <w:sz w:val="20"/>
          <w:szCs w:val="20"/>
        </w:rPr>
        <w:t>пп. 1, 2, 3 повторяем для всех его узлов.</w:t>
      </w:r>
    </w:p>
    <w:p w:rsidR="00B73624" w:rsidRPr="00B73624" w:rsidRDefault="00B73624" w:rsidP="00B73624">
      <w:pPr>
        <w:spacing w:after="0" w:line="240" w:lineRule="auto"/>
        <w:rPr>
          <w:sz w:val="20"/>
          <w:szCs w:val="20"/>
          <w:lang w:val="ru-RU"/>
        </w:rPr>
      </w:pPr>
      <w:r w:rsidRPr="00B73624">
        <w:rPr>
          <w:sz w:val="20"/>
          <w:szCs w:val="20"/>
        </w:rPr>
        <mc:AlternateContent>
          <mc:Choice Requires="wps">
            <w:drawing>
              <wp:anchor distT="0" distB="0" distL="114935" distR="114935" simplePos="0" relativeHeight="251900928" behindDoc="0" locked="0" layoutInCell="1" allowOverlap="1">
                <wp:simplePos x="0" y="0"/>
                <wp:positionH relativeFrom="column">
                  <wp:posOffset>2574290</wp:posOffset>
                </wp:positionH>
                <wp:positionV relativeFrom="paragraph">
                  <wp:posOffset>78105</wp:posOffset>
                </wp:positionV>
                <wp:extent cx="3382645" cy="1003300"/>
                <wp:effectExtent l="8255" t="0" r="0" b="6350"/>
                <wp:wrapNone/>
                <wp:docPr id="1296" name="Поле 12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645" cy="10033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54219" w:rsidRDefault="00054219" w:rsidP="00B73624">
                            <w:r>
                              <w:t>Таким образом, получаем, что вертикальные ребра изображают левые поддеревья, а горизонтальные – правые.</w:t>
                            </w:r>
                          </w:p>
                          <w:p w:rsidR="00054219" w:rsidRDefault="00054219" w:rsidP="00B73624">
                            <w:r>
                              <w:t>Данный алгоритм можно распространить и для леса.</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Поле 1296" o:spid="_x0000_s1148" type="#_x0000_t202" style="position:absolute;margin-left:202.7pt;margin-top:6.15pt;width:266.35pt;height:79pt;z-index:251900928;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4RA8oAIAACsFAAAOAAAAZHJzL2Uyb0RvYy54bWysVNuO2yAQfa/Uf0C8Z32Jk42tdVZ7aapK&#10;24u07QcQg2NUDBRI7O2q39Kv6FOlfkM+qQOOs5e+VFX9gAcYDnNmznB23rcC7ZixXMkSJycxRkxW&#10;inK5KfGnj6vJAiPriKREKMlKfMcsPl++fHHW6YKlqlGCMoMARNqi0yVunNNFFNmqYS2xJ0ozCZu1&#10;Mi1xMDWbiBrSAXorojSO51GnDNVGVcxaWL0eNvEy4Nc1q9z7urbMIVFiiM2F0YRx7cdoeUaKjSG6&#10;4dUhDPIPUbSES7j0CHVNHEFbw/+AanlllFW1O6lUG6m65hULHIBNEj9jc9sQzQIXSI7VxzTZ/wdb&#10;vdt9MIhTqF2azzGSpIUq7b/vf+1/7n+gsAg56rQtwPVWg7PrL1UP/oGv1Teq+myRVFcNkRt2YYzq&#10;GkYoxJj47EaPjg441oOsu7eKwk1k61QA6mvT+gRCShCgQ63ujvVhvUMVLE6ni3SezTCqYC+J4+k0&#10;DhWMSDEe18a610y1yBslNiCAAE92N9b5cEgxuvjbrBKcrrgQYWI26yth0I6AWFbhG84K3ZBhdbzO&#10;Dq4B7wmGkB5JKo85XDesAAUIwO95MkEZ93mSZvFlmk9W88XpJFtls0l+Gi8mcZJf5vM4y7Pr1Tcf&#10;QZIVDaeUyRsu2ajSJPs7FRz6ZdBX0CnqSpzP0lkg9yT6A60D19h/oYbPEtVyB00reFvixdGJFL7s&#10;ryQF2qRwhIvBjp6GH1IGORj/IStBJF4Xg0Jcv+6DJtOpv94raK3oHcjGKCgqaANeHDAaZb5i1EH3&#10;lth+2RLDMBJvJEjPt/pomNFYjwaRFRwtscNoMK/c8CRsteGbBpAHcUt1AfKseRDOQxQQup9ARwYS&#10;h9fDt/zjefB6eOOWvwEAAP//AwBQSwMEFAAGAAgAAAAhANVrzZzdAAAACgEAAA8AAABkcnMvZG93&#10;bnJldi54bWxMj8FOwzAMhu9IvENkJG4sWTtYV5pOMARXREHaNWu8tmrjVE22lbfHnOBo/59+fy62&#10;sxvEGafQedKwXCgQSLW3HTUavj5f7zIQIRqyZvCEGr4xwLa8vipMbv2FPvBcxUZwCYXcaGhjHHMp&#10;Q92iM2HhRyTOjn5yJvI4NdJO5sLlbpCJUg/SmY74QmtG3LVY99XJaUjfk/U+vFUvu3GPmz4Lz/2R&#10;Wq1vb+anRxAR5/gHw68+q0PJTgd/IhvEoGGl7leMcpCkIBjYpNkSxIEXa5WCLAv5/4XyBwAA//8D&#10;AFBLAQItABQABgAIAAAAIQC2gziS/gAAAOEBAAATAAAAAAAAAAAAAAAAAAAAAABbQ29udGVudF9U&#10;eXBlc10ueG1sUEsBAi0AFAAGAAgAAAAhADj9If/WAAAAlAEAAAsAAAAAAAAAAAAAAAAALwEAAF9y&#10;ZWxzLy5yZWxzUEsBAi0AFAAGAAgAAAAhAG3hEDygAgAAKwUAAA4AAAAAAAAAAAAAAAAALgIAAGRy&#10;cy9lMm9Eb2MueG1sUEsBAi0AFAAGAAgAAAAhANVrzZzdAAAACgEAAA8AAAAAAAAAAAAAAAAA+gQA&#10;AGRycy9kb3ducmV2LnhtbFBLBQYAAAAABAAEAPMAAAAEBgAAAAA=&#10;" stroked="f">
                <v:fill opacity="0"/>
                <v:textbox inset="0,0,0,0">
                  <w:txbxContent>
                    <w:p w:rsidR="00054219" w:rsidRDefault="00054219" w:rsidP="00B73624">
                      <w:r>
                        <w:t>Таким образом, получаем, что вертикальные ребра изображают левые поддеревья, а горизонтальные – правые.</w:t>
                      </w:r>
                    </w:p>
                    <w:p w:rsidR="00054219" w:rsidRDefault="00054219" w:rsidP="00B73624">
                      <w:r>
                        <w:t>Данный алгоритм можно распространить и для леса.</w:t>
                      </w:r>
                    </w:p>
                  </w:txbxContent>
                </v:textbox>
              </v:shape>
            </w:pict>
          </mc:Fallback>
        </mc:AlternateContent>
      </w:r>
    </w:p>
    <w:p w:rsidR="00B73624" w:rsidRPr="00B73624" w:rsidRDefault="00B73624" w:rsidP="00B73624">
      <w:pPr>
        <w:spacing w:after="0" w:line="240" w:lineRule="auto"/>
        <w:rPr>
          <w:sz w:val="20"/>
          <w:szCs w:val="20"/>
          <w:lang w:val="ru-RU"/>
        </w:rPr>
      </w:pPr>
      <w:r w:rsidRPr="00B73624">
        <w:rPr>
          <w:sz w:val="20"/>
          <w:szCs w:val="20"/>
        </w:rPr>
        <mc:AlternateContent>
          <mc:Choice Requires="wps">
            <w:drawing>
              <wp:anchor distT="0" distB="0" distL="114300" distR="114300" simplePos="0" relativeHeight="251890688" behindDoc="0" locked="0" layoutInCell="1" allowOverlap="1">
                <wp:simplePos x="0" y="0"/>
                <wp:positionH relativeFrom="column">
                  <wp:posOffset>471170</wp:posOffset>
                </wp:positionH>
                <wp:positionV relativeFrom="paragraph">
                  <wp:posOffset>93345</wp:posOffset>
                </wp:positionV>
                <wp:extent cx="0" cy="274320"/>
                <wp:effectExtent l="57785" t="19050" r="56515" b="20955"/>
                <wp:wrapNone/>
                <wp:docPr id="1295" name="Прямая соединительная линия 12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4320"/>
                        </a:xfrm>
                        <a:prstGeom prst="line">
                          <a:avLst/>
                        </a:prstGeom>
                        <a:noFill/>
                        <a:ln w="9360">
                          <a:solidFill>
                            <a:srgbClr val="000000"/>
                          </a:solidFill>
                          <a:miter lim="800000"/>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1295" o:spid="_x0000_s1026" style="position:absolute;z-index:25189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1pt,7.35pt" to="37.1pt,2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XOZ4gIAAOcFAAAOAAAAZHJzL2Uyb0RvYy54bWysVN1u0zAUvkfiHSzfZ0n632jptKUtNwMm&#10;bYhrN3EaC8eObK8/QkjANdIegVfgAqRJA54hfSOO3Tas42ZCa6XoHPv48znfd46PT1YlRwuqNJMi&#10;xuFRgBEVqcyYmMf4zdXUG2CkDREZ4VLQGK+pxiej58+Ol1VEW7KQPKMKAYjQ0bKKcWFMFfm+Tgta&#10;En0kKypgM5eqJAZcNfczRZaAXnK/FQQ9fylVVimZUq1hdbzdxCOHn+c0Na/zXFODeIwhN+O+yn1n&#10;9uuPjkk0V6QqWLpLg/xHFiVhAi5toMbEEHSt2D9QJUuV1DI3R6ksfZnnLKWuBqgmDB5Uc1mQirpa&#10;gBxdNTTpp4NNXy0uFGIZaNcadjESpASV6q+bj5ub+mf9bXODNp/q3/WP+nt9W/+qbzefwb7bfAHb&#10;btZ3u+Ub5ACAz2WlI4BNxIWyjKQrcVmdy/SdRkImBRFz6uq6WldwU2gV8A+OWEdXkNVs+VJmEEOu&#10;jXTkrnJVWkigDa2chutGQ7oyKN0uprDa6nfaLSevT6L9uUpp84LKElkjxpwJyy6JyOJcG5sHifYh&#10;dlnIKePcdQgXaBnjYbsXuANacpbZTRum1XyWcIUWxPaY+7miYOd+WMkMdDpnZYwHTRCJCkqyiciQ&#10;cXQYxYAgTrG9rqQZRpzCXFnL5WEI44+Nhmq4sAlSNwfbEsFbGTDdOlDmevT9MBhOBpNBx+u0ehOv&#10;E4zH3uk06Xi9adjvjtvjJBmHH2zlYScqWJZRYYvfz0vYeVw/7iZ32+nNxDQs+4foTg5I9jDT02k3&#10;AGkHXr/fbXud9iTwzgbTxDtNwl6vPzlLziYPMp246vXTJNtQabOS16DoZZEtUcZsP7W7w1aIwYH3&#10;pdXfaowIn4OAqVEYKWneMlO47rd9azEOmmcQ2P+ueRr0LRF7Da3XqLCr7S9VoPleXzdUdo62EzmT&#10;2fpC7YcNXhN3aPfy2efqvg/2/fd59AcAAP//AwBQSwMEFAAGAAgAAAAhADSARgDbAAAABwEAAA8A&#10;AABkcnMvZG93bnJldi54bWxMjj9PwzAQxXckvoN1SGzUaSkEQpwKIaoOsFBYul2TIw6JzyF225RP&#10;z8EC4/uj9375YnSd2tMQGs8GppMEFHHpq4ZrA2+vy4sbUCEiV9h5JgNHCrAoTk9yzCp/4Bfar2Ot&#10;ZIRDhgZsjH2mdSgtOQwT3xNL9u4Hh1HkUOtqwIOMu07PkuRaO2xYHiz29GCpbNc7Z6B9/tys+PFS&#10;W2yPzebpY/rlVktjzs/G+ztQkcb4V4YffEGHQpi2fsdVUJ2BdD6TpvjzFJTkv3pr4Cq9BV3k+j9/&#10;8Q0AAP//AwBQSwECLQAUAAYACAAAACEAtoM4kv4AAADhAQAAEwAAAAAAAAAAAAAAAAAAAAAAW0Nv&#10;bnRlbnRfVHlwZXNdLnhtbFBLAQItABQABgAIAAAAIQA4/SH/1gAAAJQBAAALAAAAAAAAAAAAAAAA&#10;AC8BAABfcmVscy8ucmVsc1BLAQItABQABgAIAAAAIQBALXOZ4gIAAOcFAAAOAAAAAAAAAAAAAAAA&#10;AC4CAABkcnMvZTJvRG9jLnhtbFBLAQItABQABgAIAAAAIQA0gEYA2wAAAAcBAAAPAAAAAAAAAAAA&#10;AAAAADwFAABkcnMvZG93bnJldi54bWxQSwUGAAAAAAQABADzAAAARAYAAAAA&#10;" strokeweight=".26mm">
                <v:stroke startarrow="block" endarrow="block" joinstyle="miter"/>
              </v:line>
            </w:pict>
          </mc:Fallback>
        </mc:AlternateContent>
      </w:r>
      <w:r w:rsidRPr="00B73624">
        <w:rPr>
          <w:sz w:val="20"/>
          <w:szCs w:val="20"/>
        </w:rPr>
        <mc:AlternateContent>
          <mc:Choice Requires="wps">
            <w:drawing>
              <wp:anchor distT="0" distB="0" distL="114935" distR="114935" simplePos="0" relativeHeight="251897856" behindDoc="0" locked="0" layoutInCell="1" allowOverlap="1">
                <wp:simplePos x="0" y="0"/>
                <wp:positionH relativeFrom="column">
                  <wp:posOffset>196850</wp:posOffset>
                </wp:positionH>
                <wp:positionV relativeFrom="paragraph">
                  <wp:posOffset>-104775</wp:posOffset>
                </wp:positionV>
                <wp:extent cx="1919605" cy="1096645"/>
                <wp:effectExtent l="2540" t="1905" r="1905" b="6350"/>
                <wp:wrapNone/>
                <wp:docPr id="1294" name="Поле 12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9605" cy="109664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54219" w:rsidRDefault="00054219" w:rsidP="00B73624">
                            <w:pPr>
                              <w:rPr>
                                <w:lang w:val="en-US"/>
                              </w:rPr>
                            </w:pPr>
                            <w:r>
                              <w:rPr>
                                <w:lang w:val="en-US"/>
                              </w:rPr>
                              <w:t xml:space="preserve"> a</w:t>
                            </w:r>
                          </w:p>
                          <w:p w:rsidR="00054219" w:rsidRDefault="00054219" w:rsidP="00B73624">
                            <w:pPr>
                              <w:rPr>
                                <w:lang w:val="en-US"/>
                              </w:rPr>
                            </w:pPr>
                            <w:r>
                              <w:rPr>
                                <w:lang w:val="en-US"/>
                              </w:rPr>
                              <w:t xml:space="preserve">             c        d        e</w:t>
                            </w:r>
                          </w:p>
                          <w:p w:rsidR="00054219" w:rsidRDefault="00054219" w:rsidP="00B73624">
                            <w:pPr>
                              <w:rPr>
                                <w:lang w:val="en-US"/>
                              </w:rPr>
                            </w:pPr>
                            <w:r>
                              <w:rPr>
                                <w:lang w:val="en-US"/>
                              </w:rPr>
                              <w:t xml:space="preserve"> b</w:t>
                            </w:r>
                          </w:p>
                          <w:p w:rsidR="00054219" w:rsidRDefault="00054219" w:rsidP="00B73624">
                            <w:pPr>
                              <w:rPr>
                                <w:lang w:val="en-US"/>
                              </w:rPr>
                            </w:pPr>
                            <w:r>
                              <w:rPr>
                                <w:lang w:val="en-US"/>
                              </w:rPr>
                              <w:t xml:space="preserve">                                           j</w:t>
                            </w:r>
                          </w:p>
                          <w:p w:rsidR="00054219" w:rsidRDefault="00054219" w:rsidP="00B73624">
                            <w:pPr>
                              <w:rPr>
                                <w:lang w:val="en-US"/>
                              </w:rPr>
                            </w:pPr>
                            <w:r>
                              <w:rPr>
                                <w:lang w:val="en-US"/>
                              </w:rPr>
                              <w:t xml:space="preserve">            f       g     h   i</w:t>
                            </w:r>
                          </w:p>
                          <w:p w:rsidR="00054219" w:rsidRDefault="00054219" w:rsidP="00B73624">
                            <w:pPr>
                              <w:jc w:val="both"/>
                              <w:rPr>
                                <w:lang w:val="en-US"/>
                              </w:rPr>
                            </w:pPr>
                            <w:r>
                              <w:rPr>
                                <w:lang w:val="en-US"/>
                              </w:rPr>
                              <w:t xml:space="preserve">                                           k</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Поле 1294" o:spid="_x0000_s1149" type="#_x0000_t202" style="position:absolute;margin-left:15.5pt;margin-top:-8.25pt;width:151.15pt;height:86.35pt;z-index:251897856;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v3f3nwIAACsFAAAOAAAAZHJzL2Uyb0RvYy54bWysVF2O0zAQfkfiDpbfu/lR2m2iTVe7LUVI&#10;y4+0cAA3dhoLxza222RBnIVT8ITEGXokxk7T3cILQuTBGdvjb+Ybf+Or674VaM+M5UqWOLmIMWKy&#10;UpTLbYk/vF9P5hhZRyQlQklW4gdm8fXi+bOrThcsVY0SlBkEINIWnS5x45wuoshWDWuJvVCaSdis&#10;lWmJg6nZRtSQDtBbEaVxPIs6Zag2qmLWwupq2MSLgF/XrHJv69oyh0SJITcXRhPGjR+jxRUptobo&#10;hlfHNMg/ZNESLiHoCWpFHEE7w/+AanlllFW1u6hUG6m65hULHIBNEv/G5r4hmgUuUByrT2Wy/w+2&#10;erN/ZxCncHdpnmEkSQu3dPh2+Hn4cfiOwiLUqNO2ANd7Dc6uv1U9+Ae+Vt+p6qNFUi0bIrfsxhjV&#10;NYxQyDHx1Y2eHB1wrAfZdK8VhUhk51QA6mvT+gJCSRCgw109nO6H9Q5VPmSe5LN4ilEFe0mcz2bZ&#10;NMQgxXhcG+teMtUib5TYgAACPNnfWefTIcXo4qNZJThdcyHCxGw3S2HQnoBY1uEbzgrdkGE1CAYw&#10;7OAa8M4whPRIUnnMIdywAhQgAb/nyQRlfMmTNItv03yyns0vJ9k6m07yy3g+iZP8FnhmebZaf/UZ&#10;JFnRcEqZvOOSjSpNsr9TwbFfBn0FnaKuxPk0nQZyZ9kfaR25xv471vfMreUOmlbwtsTzkxMp/LW/&#10;kBRok8IRLgY7Ok8/lAxqMP5DVYJIvC4Ghbh+0wdNppkP7xW0UfQBZGMUXCpoA14cMBplPmPUQfeW&#10;2H7aEcMwEq8kSM+3+miY0diMBpEVHC2xw2gwl254Enba8G0DyIO4pboBedY8COcxC0jdT6AjA4nj&#10;6+Fb/uk8eD2+cYtfAAAA//8DAFBLAwQUAAYACAAAACEARhiVeN0AAAAKAQAADwAAAGRycy9kb3du&#10;cmV2LnhtbEyPwU7DMAyG70i8Q2QkblvaTiujNJ1gCK5oBWnXrPGaqo1TNdlW3h5zAt8s//r8/eV2&#10;doO44BQ6TwrSZQICqfGmo1bB1+fbYgMiRE1GD55QwTcG2Fa3N6UujL/SHi91bAVDKBRagY1xLKQM&#10;jUWnw9KPSHw7+cnpyOvUSjPpK8PdILMkyaXTHfEHq0fcWWz6+uwUrD6yh0N4r1934wEf+0146U9k&#10;lbq/m5+fQESc418YfvVZHSp2OvozmSAGZqRcJSpYpPkaBAdWPCCOnFznGciqlP8rVD8AAAD//wMA&#10;UEsBAi0AFAAGAAgAAAAhALaDOJL+AAAA4QEAABMAAAAAAAAAAAAAAAAAAAAAAFtDb250ZW50X1R5&#10;cGVzXS54bWxQSwECLQAUAAYACAAAACEAOP0h/9YAAACUAQAACwAAAAAAAAAAAAAAAAAvAQAAX3Jl&#10;bHMvLnJlbHNQSwECLQAUAAYACAAAACEAfL93958CAAArBQAADgAAAAAAAAAAAAAAAAAuAgAAZHJz&#10;L2Uyb0RvYy54bWxQSwECLQAUAAYACAAAACEARhiVeN0AAAAKAQAADwAAAAAAAAAAAAAAAAD5BAAA&#10;ZHJzL2Rvd25yZXYueG1sUEsFBgAAAAAEAAQA8wAAAAMGAAAAAA==&#10;" stroked="f">
                <v:fill opacity="0"/>
                <v:textbox inset="0,0,0,0">
                  <w:txbxContent>
                    <w:p w:rsidR="00054219" w:rsidRDefault="00054219" w:rsidP="00B73624">
                      <w:pPr>
                        <w:rPr>
                          <w:lang w:val="en-US"/>
                        </w:rPr>
                      </w:pPr>
                      <w:r>
                        <w:rPr>
                          <w:lang w:val="en-US"/>
                        </w:rPr>
                        <w:t xml:space="preserve"> a</w:t>
                      </w:r>
                    </w:p>
                    <w:p w:rsidR="00054219" w:rsidRDefault="00054219" w:rsidP="00B73624">
                      <w:pPr>
                        <w:rPr>
                          <w:lang w:val="en-US"/>
                        </w:rPr>
                      </w:pPr>
                      <w:r>
                        <w:rPr>
                          <w:lang w:val="en-US"/>
                        </w:rPr>
                        <w:t xml:space="preserve">             c        d        e</w:t>
                      </w:r>
                    </w:p>
                    <w:p w:rsidR="00054219" w:rsidRDefault="00054219" w:rsidP="00B73624">
                      <w:pPr>
                        <w:rPr>
                          <w:lang w:val="en-US"/>
                        </w:rPr>
                      </w:pPr>
                      <w:r>
                        <w:rPr>
                          <w:lang w:val="en-US"/>
                        </w:rPr>
                        <w:t xml:space="preserve"> b</w:t>
                      </w:r>
                    </w:p>
                    <w:p w:rsidR="00054219" w:rsidRDefault="00054219" w:rsidP="00B73624">
                      <w:pPr>
                        <w:rPr>
                          <w:lang w:val="en-US"/>
                        </w:rPr>
                      </w:pPr>
                      <w:r>
                        <w:rPr>
                          <w:lang w:val="en-US"/>
                        </w:rPr>
                        <w:t xml:space="preserve">                                           j</w:t>
                      </w:r>
                    </w:p>
                    <w:p w:rsidR="00054219" w:rsidRDefault="00054219" w:rsidP="00B73624">
                      <w:pPr>
                        <w:rPr>
                          <w:lang w:val="en-US"/>
                        </w:rPr>
                      </w:pPr>
                      <w:r>
                        <w:rPr>
                          <w:lang w:val="en-US"/>
                        </w:rPr>
                        <w:t xml:space="preserve">            f       g     h   i</w:t>
                      </w:r>
                    </w:p>
                    <w:p w:rsidR="00054219" w:rsidRDefault="00054219" w:rsidP="00B73624">
                      <w:pPr>
                        <w:jc w:val="both"/>
                        <w:rPr>
                          <w:lang w:val="en-US"/>
                        </w:rPr>
                      </w:pPr>
                      <w:r>
                        <w:rPr>
                          <w:lang w:val="en-US"/>
                        </w:rPr>
                        <w:t xml:space="preserve">                                           k</w:t>
                      </w:r>
                    </w:p>
                  </w:txbxContent>
                </v:textbox>
              </v:shape>
            </w:pict>
          </mc:Fallback>
        </mc:AlternateContent>
      </w:r>
    </w:p>
    <w:p w:rsidR="00B73624" w:rsidRPr="00B73624" w:rsidRDefault="00B73624" w:rsidP="00B73624">
      <w:pPr>
        <w:spacing w:after="0" w:line="240" w:lineRule="auto"/>
        <w:rPr>
          <w:sz w:val="20"/>
          <w:szCs w:val="20"/>
        </w:rPr>
      </w:pPr>
    </w:p>
    <w:p w:rsidR="00B73624" w:rsidRPr="00B73624" w:rsidRDefault="00B73624" w:rsidP="00B73624">
      <w:pPr>
        <w:spacing w:after="0" w:line="240" w:lineRule="auto"/>
        <w:rPr>
          <w:sz w:val="20"/>
          <w:szCs w:val="20"/>
          <w:lang w:val="ru-RU"/>
        </w:rPr>
      </w:pPr>
      <w:r w:rsidRPr="00B73624">
        <w:rPr>
          <w:sz w:val="20"/>
          <w:szCs w:val="20"/>
        </w:rPr>
        <mc:AlternateContent>
          <mc:Choice Requires="wps">
            <w:drawing>
              <wp:anchor distT="0" distB="0" distL="114300" distR="114300" simplePos="0" relativeHeight="251891712" behindDoc="0" locked="0" layoutInCell="1" allowOverlap="1">
                <wp:simplePos x="0" y="0"/>
                <wp:positionH relativeFrom="column">
                  <wp:posOffset>836930</wp:posOffset>
                </wp:positionH>
                <wp:positionV relativeFrom="paragraph">
                  <wp:posOffset>17145</wp:posOffset>
                </wp:positionV>
                <wp:extent cx="0" cy="274320"/>
                <wp:effectExtent l="61595" t="17145" r="52705" b="22860"/>
                <wp:wrapNone/>
                <wp:docPr id="1293" name="Прямая соединительная линия 12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4320"/>
                        </a:xfrm>
                        <a:prstGeom prst="line">
                          <a:avLst/>
                        </a:prstGeom>
                        <a:noFill/>
                        <a:ln w="9360">
                          <a:solidFill>
                            <a:srgbClr val="000000"/>
                          </a:solidFill>
                          <a:miter lim="800000"/>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1293" o:spid="_x0000_s1026" style="position:absolute;z-index:25189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5.9pt,1.35pt" to="65.9pt,2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45F4gIAAOcFAAAOAAAAZHJzL2Uyb0RvYy54bWysVN1u0zAUvkfiHSzfZ0n632jptKUtNwMm&#10;bYhrN3EaC8eObK8/QkjANdIegVfgAqRJA54hfSOO3Tas42ZCa6XoHPv48znfd46PT1YlRwuqNJMi&#10;xuFRgBEVqcyYmMf4zdXUG2CkDREZ4VLQGK+pxiej58+Ol1VEW7KQPKMKAYjQ0bKKcWFMFfm+Tgta&#10;En0kKypgM5eqJAZcNfczRZaAXnK/FQQ9fylVVimZUq1hdbzdxCOHn+c0Na/zXFODeIwhN+O+yn1n&#10;9uuPjkk0V6QqWLpLg/xHFiVhAi5toMbEEHSt2D9QJUuV1DI3R6ksfZnnLKWuBqgmDB5Uc1mQirpa&#10;gBxdNTTpp4NNXy0uFGIZaNcatjESpASV6q+bj5ub+mf9bXODNp/q3/WP+nt9W/+qbzefwb7bfAHb&#10;btZ3u+Ub5ACAz2WlI4BNxIWyjKQrcVmdy/SdRkImBRFz6uq6WldwU2gV8A+OWEdXkNVs+VJmEEOu&#10;jXTkrnJVWkigDa2chutGQ7oyKN0uprDa6nfaLSevT6L9uUpp84LKElkjxpwJyy6JyOJcG5sHifYh&#10;dlnIKePcdQgXaBnjYbsXuANacpbZTRum1XyWcIUWxPaY+7miYOd+WMkMdDpnZYwHTRCJCkqyiciQ&#10;cXQYxYAgTrG9rqQZRpzCXFnL5WEI44+Nhmq4sAlSNwfbEsFbGTDdOlDmevT9MBhOBpNBx+u0ehOv&#10;E4zH3uk06Xi9adjvjtvjJBmHH2zlYScqWJZRYYvfz0vYeVw/7iZ32+nNxDQs+4foTg5I9jDT02k3&#10;AGkHXr/fbXud9iTwzgbTxDtNwl6vPzlLziYPMp246vXTJNtQabOS16DoZZEtUcZsP7W7w1aIwYH3&#10;pdXfaowIn4OAqVEYKWneMlO47rd9azEOmmcQ2P+ueRr0LRF7Da3XqLCr7S9VoPleXzdUdo62EzmT&#10;2fpC7YcNXhN3aPfy2efqvg/2/fd59AcAAP//AwBQSwMEFAAGAAgAAAAhAMMabcHdAAAACAEAAA8A&#10;AABkcnMvZG93bnJldi54bWxMjzFPwzAQhXck/oN1SGzUSQsF0jgVQlQdYKGwdLvGR5wmPofYbVN+&#10;PS4LHT+903vf5fPBtmJPva8dK0hHCQji0umaKwWfH4ubBxA+IGtsHZOCI3mYF5cXOWbaHfid9qtQ&#10;iVjCPkMFJoQuk9KXhiz6keuIY/bleoshYl9J3eMhlttWjpNkKi3WHBcMdvRsqGxWO6ugefteL/ll&#10;Ig02x3r9uk1/7HKh1PXV8DQDEWgI/8dw0o/qUESnjdux9qKNPEmjelAwvgdxyv94o+D27hFkkcvz&#10;B4pfAAAA//8DAFBLAQItABQABgAIAAAAIQC2gziS/gAAAOEBAAATAAAAAAAAAAAAAAAAAAAAAABb&#10;Q29udGVudF9UeXBlc10ueG1sUEsBAi0AFAAGAAgAAAAhADj9If/WAAAAlAEAAAsAAAAAAAAAAAAA&#10;AAAALwEAAF9yZWxzLy5yZWxzUEsBAi0AFAAGAAgAAAAhAPDPjkXiAgAA5wUAAA4AAAAAAAAAAAAA&#10;AAAALgIAAGRycy9lMm9Eb2MueG1sUEsBAi0AFAAGAAgAAAAhAMMabcHdAAAACAEAAA8AAAAAAAAA&#10;AAAAAAAAPAUAAGRycy9kb3ducmV2LnhtbFBLBQYAAAAABAAEAPMAAABGBgAAAAA=&#10;" strokeweight=".26mm">
                <v:stroke startarrow="block" endarrow="block" joinstyle="miter"/>
              </v:line>
            </w:pict>
          </mc:Fallback>
        </mc:AlternateContent>
      </w:r>
      <w:r w:rsidRPr="00B73624">
        <w:rPr>
          <w:sz w:val="20"/>
          <w:szCs w:val="20"/>
        </w:rPr>
        <mc:AlternateContent>
          <mc:Choice Requires="wps">
            <w:drawing>
              <wp:anchor distT="0" distB="0" distL="114300" distR="114300" simplePos="0" relativeHeight="251894784" behindDoc="0" locked="0" layoutInCell="1" allowOverlap="1">
                <wp:simplePos x="0" y="0"/>
                <wp:positionH relativeFrom="column">
                  <wp:posOffset>1568450</wp:posOffset>
                </wp:positionH>
                <wp:positionV relativeFrom="paragraph">
                  <wp:posOffset>17145</wp:posOffset>
                </wp:positionV>
                <wp:extent cx="0" cy="274320"/>
                <wp:effectExtent l="59690" t="17145" r="54610" b="22860"/>
                <wp:wrapNone/>
                <wp:docPr id="1292" name="Прямая соединительная линия 12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4320"/>
                        </a:xfrm>
                        <a:prstGeom prst="line">
                          <a:avLst/>
                        </a:prstGeom>
                        <a:noFill/>
                        <a:ln w="9360">
                          <a:solidFill>
                            <a:srgbClr val="000000"/>
                          </a:solidFill>
                          <a:miter lim="800000"/>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1292" o:spid="_x0000_s1026" style="position:absolute;z-index:25189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3.5pt,1.35pt" to="123.5pt,2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YvW4gIAAOcFAAAOAAAAZHJzL2Uyb0RvYy54bWysVM1uEzEQviPxDpbv2/3J/6pJ1W4SLgUq&#10;tYizs+vNWnjtle3mRwgJOCP1EXgFDiBVKvAMmzdi7CRLUy4VaiKtZuzx55nvm/HxyarkaEGVZlIM&#10;cXgUYERFKjMm5kP85mrq9THShoiMcCnoEK+pxiej58+Ol1VMI1lInlGFAEToeFkNcWFMFfu+Tgta&#10;En0kKypgM5eqJAZcNfczRZaAXnI/CoKuv5Qqq5RMqdawOt5u4pHDz3Oamtd5rqlBfIghN+O+yn1n&#10;9uuPjkk8V6QqWLpLg/xHFiVhAi5toMbEEHSt2D9QJUuV1DI3R6ksfZnnLKWuBqgmDB5Uc1mQirpa&#10;gBxdNTTpp4NNXy0uFGIZaBcNIowEKUGl+uvm4+am/ll/29ygzaf6d/2j/l7f1r/q281nsO82X8C2&#10;m/XdbvkGOQDgc1npGGATcaEsI+lKXFbnMn2nkZBJQcScurqu1hXcFFoF/IMj1tEVZDVbvpQZxJBr&#10;Ix25q1yVFhJoQyun4brRkK4MSreLKaxGvXYrcvL6JN6fq5Q2L6gskTWGmDNh2SUxWZxrY/Mg8T7E&#10;Lgs5ZZy7DuECLYd40OoG7oCWnGV204ZpNZ8lXKEFsT3mfq4o2LkfVjIDnc5ZOcT9JojEBSXZRGTI&#10;ODqMYkAQp9heV9IMI05hrqzl8jCE8cdGQzVc2ASpm4NtieCtDJhuHShzPfp+EAwm/Um/7bWj7sRr&#10;B+OxdzpN2l53GvY649Y4ScbhB1t52I4LlmVU2OL38xK2H9ePu8nddnozMQ3L/iG6kwOSPcz0dNoJ&#10;QNq+1+t1Wl67NQm8s/408U6TsNvtTc6Ss8mDTCeuev00yTZU2qzkNSh6WWRLlDHbT63OIAoxOPC+&#10;RL2txojwOQiYGoWRkuYtM4Xrftu3FuOgefqB/e+ap0HfErHX0HqNCrva/lIFmu/1dUNl52g7kTOZ&#10;rS/UftjgNXGHdi+ffa7u+2Dff59HfwAAAP//AwBQSwMEFAAGAAgAAAAhACa7MkXeAAAACAEAAA8A&#10;AABkcnMvZG93bnJldi54bWxMj0FPwkAQhe8m/ofNmHiTLYiitVtijISDXgQv3IZ27NZ2Z2t3geKv&#10;d4wHuc3Le3nzvWw+uFbtqQ+1ZwPjUQKKuPBlzZWB9/Xi6g5UiMgltp7JwJECzPPzswzT0h/4jfar&#10;WCkp4ZCiARtjl2odCksOw8h3xOJ9+N5hFNlXuuzxIOWu1ZMkudUOa5YPFjt6slQ0q50z0Lx+bZb8&#10;fK0tNsd68/I5/nbLhTGXF8PjA6hIQ/wPwy++oEMuTFu/4zKo1sBkOpMtUY4ZKPH/9NbA9OYedJ7p&#10;0wH5DwAAAP//AwBQSwECLQAUAAYACAAAACEAtoM4kv4AAADhAQAAEwAAAAAAAAAAAAAAAAAAAAAA&#10;W0NvbnRlbnRfVHlwZXNdLnhtbFBLAQItABQABgAIAAAAIQA4/SH/1gAAAJQBAAALAAAAAAAAAAAA&#10;AAAAAC8BAABfcmVscy8ucmVsc1BLAQItABQABgAIAAAAIQAHnYvW4gIAAOcFAAAOAAAAAAAAAAAA&#10;AAAAAC4CAABkcnMvZTJvRG9jLnhtbFBLAQItABQABgAIAAAAIQAmuzJF3gAAAAgBAAAPAAAAAAAA&#10;AAAAAAAAADwFAABkcnMvZG93bnJldi54bWxQSwUGAAAAAAQABADzAAAARwYAAAAA&#10;" strokeweight=".26mm">
                <v:stroke startarrow="block" endarrow="block" joinstyle="miter"/>
              </v:line>
            </w:pict>
          </mc:Fallback>
        </mc:AlternateContent>
      </w:r>
      <w:r w:rsidRPr="00B73624">
        <w:rPr>
          <w:sz w:val="20"/>
          <w:szCs w:val="20"/>
        </w:rPr>
        <mc:AlternateContent>
          <mc:Choice Requires="wps">
            <w:drawing>
              <wp:anchor distT="0" distB="0" distL="114300" distR="114300" simplePos="0" relativeHeight="251898880" behindDoc="0" locked="0" layoutInCell="1" allowOverlap="1">
                <wp:simplePos x="0" y="0"/>
                <wp:positionH relativeFrom="column">
                  <wp:posOffset>471170</wp:posOffset>
                </wp:positionH>
                <wp:positionV relativeFrom="paragraph">
                  <wp:posOffset>17145</wp:posOffset>
                </wp:positionV>
                <wp:extent cx="731520" cy="0"/>
                <wp:effectExtent l="10160" t="55245" r="20320" b="59055"/>
                <wp:wrapNone/>
                <wp:docPr id="1291" name="Прямая соединительная линия 12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31520" cy="0"/>
                        </a:xfrm>
                        <a:prstGeom prst="line">
                          <a:avLst/>
                        </a:prstGeom>
                        <a:noFill/>
                        <a:ln w="9360">
                          <a:solidFill>
                            <a:srgbClr val="000000"/>
                          </a:solidFill>
                          <a:miter lim="800000"/>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1291" o:spid="_x0000_s1026" style="position:absolute;z-index:25189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1pt,1.35pt" to="94.7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oqN5QIAAMUFAAAOAAAAZHJzL2Uyb0RvYy54bWysVN1u0zAUvkfiHazcZ0n632jptKUtNwMm&#10;bYhrN3YaC8eObK8/QkjANdIegVfgAqRJA54hfSOO3TZbxw1Ca6Xo2Of4+Jzv+46PT1YlRwuqNJMi&#10;8aKj0ENUZJIwMU+8N1dTf+AhbbAgmEtBE29NtXcyev7seFnFtCULyQlVCJIIHS+rxCuMqeIg0FlB&#10;S6yPZEUFOHOpSmxgqeYBUXgJ2UsetMKwFyylIpWSGdUadsdbpzdy+fOcZuZ1nmtqEE88qM24r3Lf&#10;mf0Go2MczxWuCpbtysD/UUWJmYBLm1RjbDC6VuyvVCXLlNQyN0eZLAOZ5yyjrgfoJgofdXNZ4Iq6&#10;XgAcXTUw6adLm71aXCjECHDXGkYeErgEluqvm4+bm/pn/W1zgzaf6t/1j/p7fVv/qm83n8G+23wB&#10;2zrru932DXIJAM9lpWNIm4oLZRHJVuKyOpfZO42ETAss5tT1dbWu4KbIMhAcHLELXUFVs+VLSSAG&#10;XxvpwF3lqrQpATa0chyuGw7pyqAMNvvtqNsCprO9K8Dx/lyltHlBZYmskXicCYsujvHiXBtbB473&#10;IXZbyCnj3CmEC7RMvGG7F7oDWnJGrNOGaTWfpVyhBbYacz/XFHgehpXMgNI5KxNv0AThuKCYTARx&#10;txjMONjIOGiMYgAWp569uqTEQ5zCjFlrWysX9nrqVL5tAFYrA6bbB0CcAt8Pw+FkMBl0/E6rN/E7&#10;4Xjsn07Tjt+bRv3uuD1O03H0wfYVdeKCEUKFbW0/DVHn39S2m8utjpt5aDAMDrM7sKHYw0pPp92w&#10;32kP/H6/2/Y77Unonw2mqX+aRr1ef3KWnk0eVTpx3eunKbaB0lYlr4Gvy4IsEWFWLe3usAUDQhi8&#10;Hq3+lkGE+RwoyYzykJLmLTOF07ZVpc1xII1BaP877prsWyD2HNpVw8Kut3uoQJ97ft3I2CnZzttM&#10;kvWFsrKw0wNvhTu0e9fsY/Rw7aLuX9/RHwAAAP//AwBQSwMEFAAGAAgAAAAhAJZDJuDZAAAABgEA&#10;AA8AAABkcnMvZG93bnJldi54bWxMjsFOwzAQRO9I/QdrK3GjDlZF2jROVRV6AQlE6Ads420SEa9D&#10;7Lbh73G5wHE0ozcvX4+2E2cafOtYw/0sAUFcOdNyrWH/sbtbgPAB2WDnmDR8k4d1MbnJMTPuwu90&#10;LkMtIoR9hhqaEPpMSl81ZNHPXE8cu6MbLIYYh1qaAS8RbjupkuRBWmw5PjTY07ah6rM8WQ3P9usl&#10;Ua+KHqkun9jsjpTu37S+nY6bFYhAY/gbw1U/qkMRnQ7uxMaLTkM6V3GpQaUgrvViOQdx+M2yyOV/&#10;/eIHAAD//wMAUEsBAi0AFAAGAAgAAAAhALaDOJL+AAAA4QEAABMAAAAAAAAAAAAAAAAAAAAAAFtD&#10;b250ZW50X1R5cGVzXS54bWxQSwECLQAUAAYACAAAACEAOP0h/9YAAACUAQAACwAAAAAAAAAAAAAA&#10;AAAvAQAAX3JlbHMvLnJlbHNQSwECLQAUAAYACAAAACEA47KKjeUCAADFBQAADgAAAAAAAAAAAAAA&#10;AAAuAgAAZHJzL2Uyb0RvYy54bWxQSwECLQAUAAYACAAAACEAlkMm4NkAAAAGAQAADwAAAAAAAAAA&#10;AAAAAAA/BQAAZHJzL2Rvd25yZXYueG1sUEsFBgAAAAAEAAQA8wAAAEUGAAAAAA==&#10;" strokeweight=".26mm">
                <v:stroke endarrow="block" joinstyle="miter"/>
              </v:line>
            </w:pict>
          </mc:Fallback>
        </mc:AlternateContent>
      </w:r>
      <w:r w:rsidRPr="00B73624">
        <w:rPr>
          <w:sz w:val="20"/>
          <w:szCs w:val="20"/>
        </w:rPr>
        <mc:AlternateContent>
          <mc:Choice Requires="wps">
            <w:drawing>
              <wp:anchor distT="0" distB="0" distL="114300" distR="114300" simplePos="0" relativeHeight="251899904" behindDoc="0" locked="0" layoutInCell="1" allowOverlap="1">
                <wp:simplePos x="0" y="0"/>
                <wp:positionH relativeFrom="column">
                  <wp:posOffset>1202690</wp:posOffset>
                </wp:positionH>
                <wp:positionV relativeFrom="paragraph">
                  <wp:posOffset>17145</wp:posOffset>
                </wp:positionV>
                <wp:extent cx="365760" cy="0"/>
                <wp:effectExtent l="8255" t="7620" r="6985" b="11430"/>
                <wp:wrapNone/>
                <wp:docPr id="1290" name="Прямая соединительная линия 12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5760" cy="0"/>
                        </a:xfrm>
                        <a:prstGeom prst="line">
                          <a:avLst/>
                        </a:prstGeom>
                        <a:noFill/>
                        <a:ln w="936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1290" o:spid="_x0000_s1026" style="position:absolute;z-index:25189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4.7pt,1.35pt" to="123.5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joQzQIAAKMFAAAOAAAAZHJzL2Uyb0RvYy54bWysVN1u0zAUvkfiHazcZ0na9C9aOm1pyg0/&#10;kzbEtRs7jUViR7bXtEJIwDXSHoFX4AKkSQOeIX0jjt02bOMGobVSdI5/Pn/n+459fLKuSrSiUjHB&#10;Yyc48h1EeSYI48vYeX05d8cOUhpzgkvBaexsqHJOpk+fHDd1RHuiECWhEgEIV1FTx06hdR15nsoK&#10;WmF1JGrKYTIXssIaUrn0iMQNoFel1/P9odcISWopMqoUjM52k87U4uc5zfSrPFdUozJ2gJu2X2m/&#10;C/P1psc4WkpcFyzb08D/waLCjMOhHdQMa4yuJPsLqmKZFErk+igTlSfynGXU1gDVBP6Dai4KXFNb&#10;C4ij6k4m9Xiw2cvVuUSMgHe9CQjEcQUutV+2H7bX7Y/26/YabT+2v9rv7bf2pv3Z3mw/QXy7/Qyx&#10;mWxv98PXyAKAnk2tIoBN+Lk0imRrflE/F9lbhbhICsyX1NZ1uanhpMA44N3bYhJVA6tF80IQWIOv&#10;tLDirnNZGUiQDa2th5vOQ7rWKIPB/nAwGkIh2WHKw9FhXy2VfkZFhUwQOyXjRl0c4dVzpQ0PHB2W&#10;mGEu5qwsbYeUHDWxM+kDsplRomTETNpELhdJKdEKmx6zP1vUg2UV09DpJatiZ9wtwlFBMUk5sado&#10;zMpdDExKbsCp7eEdPcjWGkI7DuXa/no38SfpOB2Hbtgbpm7oz2bu6TwJ3eE8GA1m/VmSzIL3hnUQ&#10;RgUjhHJD/NDrQfhvvbS/dbsu7bq9U8i7j26lBLL3mZ7OB/4o7I/d0WjQd8N+6rtn43ninibBcDhK&#10;z5Kz9AHT1FavHodsJ6VhJa7AjYuCNIgw0wv9waQXOJDA29Ab7fxBuFzCo5Zp6SAp9BumC9u5pucM&#10;hrpr/Ng3/73xHfpOiIOHJutc2Nf2Ryrw/OCvvRDmDuxu00KQzbk8XBR4Ceym/atlnpq7OcR339bp&#10;bwAAAP//AwBQSwMEFAAGAAgAAAAhAM5tFP/dAAAABwEAAA8AAABkcnMvZG93bnJldi54bWxMj0FP&#10;wkAQhe8m/IfNkHgxsqUhUGq3BDV68EAi4H3bHdvG7mzpbqH66x296PHLe3nzTbYZbSvO2PvGkYL5&#10;LAKBVDrTUKXgeHi6TUD4oMno1hEq+EQPm3xylenUuAu94nkfKsEj5FOtoA6hS6X0ZY1W+5nrkDh7&#10;d73VgbGvpOn1hcdtK+MoWkqrG+ILte7wocbyYz9YBadl91Z8yeH+Zv1ymCfHwdLu8Vmp6+m4vQMR&#10;cAx/ZfjRZ3XI2alwAxkvWuZkveCqgngFgvN4seLfil+WeSb/++ffAAAA//8DAFBLAQItABQABgAI&#10;AAAAIQC2gziS/gAAAOEBAAATAAAAAAAAAAAAAAAAAAAAAABbQ29udGVudF9UeXBlc10ueG1sUEsB&#10;Ai0AFAAGAAgAAAAhADj9If/WAAAAlAEAAAsAAAAAAAAAAAAAAAAALwEAAF9yZWxzLy5yZWxzUEsB&#10;Ai0AFAAGAAgAAAAhAOwiOhDNAgAAowUAAA4AAAAAAAAAAAAAAAAALgIAAGRycy9lMm9Eb2MueG1s&#10;UEsBAi0AFAAGAAgAAAAhAM5tFP/dAAAABwEAAA8AAAAAAAAAAAAAAAAAJwUAAGRycy9kb3ducmV2&#10;LnhtbFBLBQYAAAAABAAEAPMAAAAxBgAAAAA=&#10;" strokeweight=".26mm">
                <v:stroke joinstyle="miter"/>
              </v:line>
            </w:pict>
          </mc:Fallback>
        </mc:AlternateContent>
      </w:r>
    </w:p>
    <w:p w:rsidR="00B73624" w:rsidRPr="00B73624" w:rsidRDefault="00B73624" w:rsidP="00B73624">
      <w:pPr>
        <w:spacing w:after="0" w:line="240" w:lineRule="auto"/>
        <w:rPr>
          <w:sz w:val="20"/>
          <w:szCs w:val="20"/>
          <w:lang w:val="ru-RU"/>
        </w:rPr>
      </w:pPr>
      <w:r w:rsidRPr="00B73624">
        <w:rPr>
          <w:sz w:val="20"/>
          <w:szCs w:val="20"/>
        </w:rPr>
        <mc:AlternateContent>
          <mc:Choice Requires="wps">
            <w:drawing>
              <wp:anchor distT="0" distB="0" distL="114300" distR="114300" simplePos="0" relativeHeight="251892736" behindDoc="0" locked="0" layoutInCell="1" allowOverlap="1">
                <wp:simplePos x="0" y="0"/>
                <wp:positionH relativeFrom="column">
                  <wp:posOffset>836930</wp:posOffset>
                </wp:positionH>
                <wp:positionV relativeFrom="paragraph">
                  <wp:posOffset>116205</wp:posOffset>
                </wp:positionV>
                <wp:extent cx="274320" cy="0"/>
                <wp:effectExtent l="13970" t="53340" r="16510" b="60960"/>
                <wp:wrapNone/>
                <wp:docPr id="1289" name="Прямая соединительная линия 12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4320" cy="0"/>
                        </a:xfrm>
                        <a:prstGeom prst="line">
                          <a:avLst/>
                        </a:prstGeom>
                        <a:noFill/>
                        <a:ln w="9360">
                          <a:solidFill>
                            <a:srgbClr val="000000"/>
                          </a:solidFill>
                          <a:miter lim="800000"/>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1289" o:spid="_x0000_s1026" style="position:absolute;z-index:25189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5.9pt,9.15pt" to="87.5pt,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tlZ25AIAAMUFAAAOAAAAZHJzL2Uyb0RvYy54bWysVN1u0zAUvkfiHSzfZ0n632jptKUtNwMm&#10;bYhrN3EaC8eObK8/QkjANdIegVfgAqRJA54hfSOO3TZbxw1Ca6XoHPv4+Jzv+46PT1YlRwuqNJMi&#10;xuFRgBEVqcyYmMf4zdXUG2CkDREZ4VLQGK+pxiej58+Ol1VEW7KQPKMKQRKho2UV48KYKvJ9nRa0&#10;JPpIVlTAZi5VSQy4au5niiwhe8n9VhD0/KVUWaVkSrWG1fF2E49c/jynqXmd55oaxGMMtRn3Ve47&#10;s19/dEyiuSJVwdJdGeQ/qigJE3Bpk2pMDEHXiv2VqmSpklrm5iiVpS/znKXU9QDdhMGjbi4LUlHX&#10;C4CjqwYm/XRp01eLC4VYBty1BkOMBCmBpfrr5uPmpv5Zf9vcoM2n+nf9o/5e39a/6tvNZ7DvNl/A&#10;tpv13W75BrkEgOey0hGkTcSFsoikK3FZncv0nUZCJgURc+r6ulpXcFNoGfAPjlhHV1DVbPlSZhBD&#10;ro104K5yVdqUABtaOQ7XDYd0ZVAKi61+p90CptP9lk+i/blKafOCyhJZI8acCYsuicjiXBtbB4n2&#10;IXZZyCnj3CmEC7SM8bDdC9wBLTnL7KYN02o+S7hCC2I15n6uKdh5GFYyA0rnrIzxoAkiUUFJNhGZ&#10;u8UQxsFGxkFjFAOwOMX26pJmGHEKM2atba1c2OupU/m2AfBWBky3DoA4Bb4fBsPJYDLoeJ1Wb+J1&#10;gvHYO50mHa83DfvdcXucJOPwg+0r7EQFyzIqbGv7aQg7/6a23VxuddzMQ4Ohf5jdgQ3FHlZ6Ou0G&#10;wN/A6/e7ba/TngTe2WCaeKdJ2Ov1J2fJ2eRRpRPXvX6aYhsobVXyGvi6LLIlyphVS7s7bIUYHHg9&#10;Wv0tg4jwOVCSGoWRkuYtM4XTtlWlzXEgjUFg/zvumuxbIPYcWq9hYdfbPVSgzz2/bmTslGznbSaz&#10;9YWysrDTA2+FO7R71+xj9NB3Ufev7+gPAAAA//8DAFBLAwQUAAYACAAAACEA606TH9wAAAAJAQAA&#10;DwAAAGRycy9kb3ducmV2LnhtbEyPwU7DQAxE70j8w8qVuNFNU0GrkE2FgF5AoiL0A9ysm0TNekN2&#10;24a/xxUHuHns0fhNvhpdp040hNazgdk0AUVcedtybWD7ub5dggoR2WLnmQx8U4BVcX2VY2b9mT/o&#10;VMZaSQiHDA00MfaZ1qFqyGGY+p5Ybns/OIwih1rbAc8S7jqdJsm9dtiyfGiwp6eGqkN5dAZe3ddb&#10;kr6n9Ex1+cJ2vafFdmPMzWR8fAAVaYx/ZrjgCzoUwrTzR7ZBdaLnM0GPMiznoC6GxZ2U2/0udJHr&#10;/w2KHwAAAP//AwBQSwECLQAUAAYACAAAACEAtoM4kv4AAADhAQAAEwAAAAAAAAAAAAAAAAAAAAAA&#10;W0NvbnRlbnRfVHlwZXNdLnhtbFBLAQItABQABgAIAAAAIQA4/SH/1gAAAJQBAAALAAAAAAAAAAAA&#10;AAAAAC8BAABfcmVscy8ucmVsc1BLAQItABQABgAIAAAAIQC7tlZ25AIAAMUFAAAOAAAAAAAAAAAA&#10;AAAAAC4CAABkcnMvZTJvRG9jLnhtbFBLAQItABQABgAIAAAAIQDrTpMf3AAAAAkBAAAPAAAAAAAA&#10;AAAAAAAAAD4FAABkcnMvZG93bnJldi54bWxQSwUGAAAAAAQABADzAAAARwYAAAAA&#10;" strokeweight=".26mm">
                <v:stroke endarrow="block" joinstyle="miter"/>
              </v:line>
            </w:pict>
          </mc:Fallback>
        </mc:AlternateContent>
      </w:r>
      <w:r w:rsidRPr="00B73624">
        <w:rPr>
          <w:sz w:val="20"/>
          <w:szCs w:val="20"/>
        </w:rPr>
        <mc:AlternateContent>
          <mc:Choice Requires="wps">
            <w:drawing>
              <wp:anchor distT="0" distB="0" distL="114300" distR="114300" simplePos="0" relativeHeight="251893760" behindDoc="0" locked="0" layoutInCell="1" allowOverlap="1">
                <wp:simplePos x="0" y="0"/>
                <wp:positionH relativeFrom="column">
                  <wp:posOffset>1111250</wp:posOffset>
                </wp:positionH>
                <wp:positionV relativeFrom="paragraph">
                  <wp:posOffset>116205</wp:posOffset>
                </wp:positionV>
                <wp:extent cx="274320" cy="0"/>
                <wp:effectExtent l="12065" t="53340" r="18415" b="60960"/>
                <wp:wrapNone/>
                <wp:docPr id="1288" name="Прямая соединительная линия 12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4320" cy="0"/>
                        </a:xfrm>
                        <a:prstGeom prst="line">
                          <a:avLst/>
                        </a:prstGeom>
                        <a:noFill/>
                        <a:ln w="9360">
                          <a:solidFill>
                            <a:srgbClr val="000000"/>
                          </a:solidFill>
                          <a:miter lim="800000"/>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1288" o:spid="_x0000_s1026" style="position:absolute;z-index:25189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7.5pt,9.15pt" to="109.1pt,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QpN4wIAAMUFAAAOAAAAZHJzL2Uyb0RvYy54bWysVN1u0zAUvkfiHazcZ/npf7R02tKWmwGT&#10;NsS1mziNhWNHtte0QkjANdIegVfgAqRJA54hfSOO3TZbxw1Ca6XoHPv4+Jzv+46PT1YlQ0siFRU8&#10;doIj30GEpyKjfBE7b65m7tBBSmOeYSY4iZ01Uc7J+Pmz47qKSCgKwTIiESThKqqr2Cm0riLPU2lB&#10;SqyOREU4bOZClliDKxdeJnEN2Uvmhb7f92ohs0qKlCgFq5PtpjO2+fOcpPp1niuiEYsdqE3br7Tf&#10;ufl642McLSSuCpruysD/UUWJKYdL21QTrDG6lvSvVCVNpVAi10epKD2R5zQltgfoJvAfdXNZ4IrY&#10;XgAcVbUwqadLm75aXkhEM+AuHAJXHJfAUvN183Fz0/xsvm1u0OZT87v50Xxvbptfze3mM9h3my9g&#10;m83mbrd8g2wCwLOuVARpE34hDSLpil9W5yJ9pxAXSYH5gti+rtYV3BQYBryDI8ZRFVQ1r1+KDGLw&#10;tRYW3FUuS5MSYEMry+G65ZCsNEphMRx0OyEwne63PBztz1VS6RdElMgYscMoN+jiCC/PlTZ14Ggf&#10;Ypa5mFHGrEIYR3XsjDp93x5QgtHMbJowJRfzhEm0xEZj9mebgp2HYSXVoHRGy9gZtkE4KgjOpjyz&#10;t2hMGdhIW2i0pAAWI465uiSZgxiBGTPWtlbGzfXEqnzbAHgrDaZdB0CsAt+P/NF0OB123W7Yn7pd&#10;fzJxT2dJ1+3PgkFv0pkkyST4YPoKulFBs4xw09p+GoLuv6ltN5dbHbfz0GLoHWa3YEOxh5Wezno+&#10;8Dd0B4Nex+12pr57Npwl7mkS9PuD6VlyNn1U6dR2r56m2BZKU5W4Br4ui6xGGTVq6fRGYeCAA69H&#10;ONgyiDBbACWplg6SQr+lurDaNqo0OQ6kMfTNf8ddm30LxJ5D47Us7Hq7hwr0uefXjoyZku28zUW2&#10;vpBGFmZ64K2wh3bvmnmMHvo26v71Hf8BAAD//wMAUEsDBBQABgAIAAAAIQDGaipQ3QAAAAkBAAAP&#10;AAAAZHJzL2Rvd25yZXYueG1sTI/BTsMwEETvSP0Haytxo06NoFGIU1VALyBRNfQD3HibRI3XIXbb&#10;8Pcs4kBvO7uj2Tf5cnSdOOMQWk8a5rMEBFLlbUu1ht3n+i4FEaIhazpPqOEbAyyLyU1uMusvtMVz&#10;GWvBIRQyo6GJsc+kDFWDzoSZ75H4dvCDM5HlUEs7mAuHu06qJHmUzrTEHxrT43OD1bE8OQ1v7us9&#10;UR8KX7AuX8muD7jYbbS+nY6rJxARx/hvhl98RoeCmfb+RDaIjvXigbtEHtJ7EGxQ81SB2P8tZJHL&#10;6wbFDwAAAP//AwBQSwECLQAUAAYACAAAACEAtoM4kv4AAADhAQAAEwAAAAAAAAAAAAAAAAAAAAAA&#10;W0NvbnRlbnRfVHlwZXNdLnhtbFBLAQItABQABgAIAAAAIQA4/SH/1gAAAJQBAAALAAAAAAAAAAAA&#10;AAAAAC8BAABfcmVscy8ucmVsc1BLAQItABQABgAIAAAAIQAtuQpN4wIAAMUFAAAOAAAAAAAAAAAA&#10;AAAAAC4CAABkcnMvZTJvRG9jLnhtbFBLAQItABQABgAIAAAAIQDGaipQ3QAAAAkBAAAPAAAAAAAA&#10;AAAAAAAAAD0FAABkcnMvZG93bnJldi54bWxQSwUGAAAAAAQABADzAAAARwYAAAAA&#10;" strokeweight=".26mm">
                <v:stroke endarrow="block" joinstyle="miter"/>
              </v:line>
            </w:pict>
          </mc:Fallback>
        </mc:AlternateContent>
      </w:r>
      <w:r w:rsidRPr="00B73624">
        <w:rPr>
          <w:sz w:val="20"/>
          <w:szCs w:val="20"/>
        </w:rPr>
        <mc:AlternateContent>
          <mc:Choice Requires="wps">
            <w:drawing>
              <wp:anchor distT="0" distB="0" distL="114300" distR="114300" simplePos="0" relativeHeight="251895808" behindDoc="0" locked="0" layoutInCell="1" allowOverlap="1">
                <wp:simplePos x="0" y="0"/>
                <wp:positionH relativeFrom="column">
                  <wp:posOffset>1568450</wp:posOffset>
                </wp:positionH>
                <wp:positionV relativeFrom="paragraph">
                  <wp:posOffset>116205</wp:posOffset>
                </wp:positionV>
                <wp:extent cx="274320" cy="0"/>
                <wp:effectExtent l="12065" t="53340" r="18415" b="60960"/>
                <wp:wrapNone/>
                <wp:docPr id="1287" name="Прямая соединительная линия 12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4320" cy="0"/>
                        </a:xfrm>
                        <a:prstGeom prst="line">
                          <a:avLst/>
                        </a:prstGeom>
                        <a:noFill/>
                        <a:ln w="9360">
                          <a:solidFill>
                            <a:srgbClr val="000000"/>
                          </a:solidFill>
                          <a:miter lim="800000"/>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1287" o:spid="_x0000_s1026" style="position:absolute;z-index:25189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3.5pt,9.15pt" to="145.1pt,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Q/s5AIAAMUFAAAOAAAAZHJzL2Uyb0RvYy54bWysVN1u0zAUvkfiHSzfZ0n632jptKUtNwMm&#10;bYhrN3EaC8eObK8/QkjANdIegVfgAqRJA54hfSOO3TZbxw1Ca6XoHPv4+Jzv+46PT1YlRwuqNJMi&#10;xuFRgBEVqcyYmMf4zdXUG2CkDREZ4VLQGK+pxiej58+Ol1VEW7KQPKMKQRKho2UV48KYKvJ9nRa0&#10;JPpIVlTAZi5VSQy4au5niiwhe8n9VhD0/KVUWaVkSrWG1fF2E49c/jynqXmd55oaxGMMtRn3Ve47&#10;s19/dEyiuSJVwdJdGeQ/qigJE3Bpk2pMDEHXiv2VqmSpklrm5iiVpS/znKXU9QDdhMGjbi4LUlHX&#10;C4CjqwYm/XRp01eLC4VYBty1Bn2MBCmBpfrr5uPmpv5Zf9vcoM2n+nf9o/5e39a/6tvNZ7DvNl/A&#10;tpv13W75BrkEgOey0hGkTcSFsoikK3FZncv0nUZCJgURc+r6ulpXcFNoGfAPjlhHV1DVbPlSZhBD&#10;ro104K5yVdqUABtaOQ7XDYd0ZVAKi61+p90CptP9lk+i/blKafOCyhJZI8acCYsuicjiXBtbB4n2&#10;IXZZyCnj3CmEC7SM8bDdC9wBLTnL7KYN02o+S7hCC2I15n6uKdh5GFYyA0rnrIzxoAkiUUFJNhGZ&#10;u8UQxsFGxkFjFAOwOMX26pJmGHEKM2atba1c2OupU/m2AfBWBky3DoA4Bb4fBsPJYDLoeJ1Wb+J1&#10;gvHYO50mHa83DfvdcXucJOPwg+0r7EQFyzIqbGv7aQg7/6a23VxuddzMQ4Ohf5jdgQ3FHlZ6Ou0G&#10;wN/A6/e7ba/TngTe2WCaeKdJ2Ov1J2fJ2eRRpRPXvX6aYhsobVXyGvi6LLIlyphVS7s7bIUYHHg9&#10;Wv0tg4jwOVCSGoWRkuYtM4XTtlWlzXEgjUFg/zvumuxbIPYcWq9hYdfbPVSgzz2/bmTslGznbSaz&#10;9YWysrDTA2+FO7R71+xj9NB3Ufev7+gPAAAA//8DAFBLAwQUAAYACAAAACEAT6DVVNwAAAAJAQAA&#10;DwAAAGRycy9kb3ducmV2LnhtbEyPwU7DMBBE70j8g7VI3KiNQbSEOFUF9AJSEaEf4MbbJCJep7Hb&#10;hr/vVhzguDOj2Tf5fPSdOOAQ20AGbicKBFIVXEu1gfXX8mYGIiZLznaB0MAPRpgXlxe5zVw40ice&#10;ylQLLqGYWQNNSn0mZawa9DZOQo/E3jYM3iY+h1q6wR653HdSK/UgvW2JPzS2x+cGq+9y7w28+d27&#10;0iuNL1iXr+SWW5yuP4y5vhoXTyASjukvDGd8RoeCmTZhTy6KzoC+n/KWxMbsDgQH9KPSIDa/gixy&#10;+X9BcQIAAP//AwBQSwECLQAUAAYACAAAACEAtoM4kv4AAADhAQAAEwAAAAAAAAAAAAAAAAAAAAAA&#10;W0NvbnRlbnRfVHlwZXNdLnhtbFBLAQItABQABgAIAAAAIQA4/SH/1gAAAJQBAAALAAAAAAAAAAAA&#10;AAAAAC8BAABfcmVscy8ucmVsc1BLAQItABQABgAIAAAAIQA+7Q/s5AIAAMUFAAAOAAAAAAAAAAAA&#10;AAAAAC4CAABkcnMvZTJvRG9jLnhtbFBLAQItABQABgAIAAAAIQBPoNVU3AAAAAkBAAAPAAAAAAAA&#10;AAAAAAAAAD4FAABkcnMvZG93bnJldi54bWxQSwUGAAAAAAQABADzAAAARwYAAAAA&#10;" strokeweight=".26mm">
                <v:stroke endarrow="block" joinstyle="miter"/>
              </v:line>
            </w:pict>
          </mc:Fallback>
        </mc:AlternateContent>
      </w:r>
      <w:r w:rsidRPr="00B73624">
        <w:rPr>
          <w:sz w:val="20"/>
          <w:szCs w:val="20"/>
        </w:rPr>
        <mc:AlternateContent>
          <mc:Choice Requires="wps">
            <w:drawing>
              <wp:anchor distT="0" distB="0" distL="114300" distR="114300" simplePos="0" relativeHeight="251896832" behindDoc="0" locked="0" layoutInCell="1" allowOverlap="1">
                <wp:simplePos x="0" y="0"/>
                <wp:positionH relativeFrom="column">
                  <wp:posOffset>1842770</wp:posOffset>
                </wp:positionH>
                <wp:positionV relativeFrom="paragraph">
                  <wp:posOffset>116205</wp:posOffset>
                </wp:positionV>
                <wp:extent cx="0" cy="274320"/>
                <wp:effectExtent l="57785" t="5715" r="56515" b="15240"/>
                <wp:wrapNone/>
                <wp:docPr id="1286" name="Прямая соединительная линия 12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4320"/>
                        </a:xfrm>
                        <a:prstGeom prst="line">
                          <a:avLst/>
                        </a:prstGeom>
                        <a:noFill/>
                        <a:ln w="9360">
                          <a:solidFill>
                            <a:srgbClr val="000000"/>
                          </a:solidFill>
                          <a:miter lim="800000"/>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1286" o:spid="_x0000_s1026" style="position:absolute;z-index:25189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5.1pt,9.15pt" to="145.1pt,3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9gig5AIAAMUFAAAOAAAAZHJzL2Uyb0RvYy54bWysVN1u0zAUvkfiHSzfZ0n632jttKUtNwMm&#10;bYhrN3EaC8eObK8/QkjANdIegVfgAqRJA54hfSOOnTZbxw1Ca6XoHPv4+Jzv+46PT9YFR0uqNJNi&#10;hMOjACMqEpkysRjhN1czb4CRNkSkhEtBR3hDNT4ZP392vCoj2pK55ClVCJIIHa3KEc6NKSPf10lO&#10;C6KPZEkFbGZSFcSAqxZ+qsgKshfcbwVBz19JlZZKJlRrWJ3Um3js8mcZTczrLNPUID7CUJtxX+W+&#10;c/v1x8ckWihS5izZlUH+o4qCMAGXNqkmxBB0rdhfqQqWKKllZo4SWfgyy1hCXQ/QTRg86uYyJyV1&#10;vQA4umxg0k+XNnm1vFCIpcBda9DDSJACWKq+bj9ub6qf1bftDdp+qn5XP6rv1W31q7rdfgb7bvsF&#10;bLtZ3e2Wb5BLAHiuSh1B2lhcKItIshaX5blM3mkkZJwTsaCur6tNCTeFlgH/4Ih1dAlVzVcvZQox&#10;5NpIB+46U4VNCbChteNw03BI1wYl9WICq61+p91y9Pok2p8rlTYvqCyQNUaYM2HRJRFZnmtj6yDR&#10;PsQuCzljnDuFcIFWIzxs9wJ3QEvOUrtpw7RazGOu0JJYjbmfawp2HoYVzIDSOStGeNAEkSinJJ2K&#10;1N1iCONgI+OgMYoBWJxie3VBU4w4hRmzVl0rF/Z66lReNwDe2oDp1gEQp8D3w2A4HUwHHa/T6k29&#10;TjCZeKezuOP1ZmG/O2lP4ngSfrB9hZ0oZ2lKhW1tPw1h59/UtpvLWsfNPDQY+ofZHdhQ7GGlp7Nu&#10;AMQNvH6/2/Y67WngnQ1msXcah71ef3oWn00fVTp13eunKbaB0lYlr4GvyzxdoZRZtbS7w1aIwYHX&#10;o9WvGUSEL4CSxCiMlDRvmcmdtq0qbY4DaQwC+99x12SvgdhzaL2GhV1v91CBPvf8upGxU1LP21ym&#10;mwtlZWGnB94Kd2j3rtnH6KHvou5f3/EfAAAA//8DAFBLAwQUAAYACAAAACEA1kYyw9wAAAAJAQAA&#10;DwAAAGRycy9kb3ducmV2LnhtbEyPwU7DMAyG70h7h8iTuLFkQYxRmk4TsAtIIMoeIGu8tqJxuibb&#10;yttjxAGO9v/p9+d8NfpOnHCIbSAD85kCgVQF11JtYPuxuVqCiMmSs10gNPCFEVbF5CK3mQtnesdT&#10;mWrBJRQza6BJqc+kjFWD3sZZ6JE424fB28TjUEs32DOX+05qpRbS25b4QmN7fGiw+iyP3sCzP7wo&#10;/arxEevyidxmj7fbN2Mup+P6HkTCMf3B8KPP6lCw0y4cyUXRGdB3SjPKwfIaBAO/i52BxfwGZJHL&#10;/x8U3wAAAP//AwBQSwECLQAUAAYACAAAACEAtoM4kv4AAADhAQAAEwAAAAAAAAAAAAAAAAAAAAAA&#10;W0NvbnRlbnRfVHlwZXNdLnhtbFBLAQItABQABgAIAAAAIQA4/SH/1gAAAJQBAAALAAAAAAAAAAAA&#10;AAAAAC8BAABfcmVscy8ucmVsc1BLAQItABQABgAIAAAAIQDo9gig5AIAAMUFAAAOAAAAAAAAAAAA&#10;AAAAAC4CAABkcnMvZTJvRG9jLnhtbFBLAQItABQABgAIAAAAIQDWRjLD3AAAAAkBAAAPAAAAAAAA&#10;AAAAAAAAAD4FAABkcnMvZG93bnJldi54bWxQSwUGAAAAAAQABADzAAAARwYAAAAA&#10;" strokeweight=".26mm">
                <v:stroke endarrow="block" joinstyle="miter"/>
              </v:line>
            </w:pict>
          </mc:Fallback>
        </mc:AlternateContent>
      </w:r>
    </w:p>
    <w:p w:rsidR="00B73624" w:rsidRPr="00B73624" w:rsidRDefault="00B73624" w:rsidP="00B73624">
      <w:pPr>
        <w:spacing w:after="0" w:line="240" w:lineRule="auto"/>
        <w:rPr>
          <w:sz w:val="20"/>
          <w:szCs w:val="20"/>
        </w:rPr>
      </w:pPr>
    </w:p>
    <w:p w:rsidR="00B73624" w:rsidRPr="00B73624" w:rsidRDefault="00B73624" w:rsidP="00B73624">
      <w:pPr>
        <w:spacing w:after="0" w:line="240" w:lineRule="auto"/>
        <w:rPr>
          <w:sz w:val="20"/>
          <w:szCs w:val="20"/>
        </w:rPr>
      </w:pPr>
    </w:p>
    <w:p w:rsidR="00B73624" w:rsidRPr="00B73624" w:rsidRDefault="00B73624" w:rsidP="00B73624">
      <w:pPr>
        <w:spacing w:after="0" w:line="240" w:lineRule="auto"/>
        <w:rPr>
          <w:sz w:val="20"/>
          <w:szCs w:val="20"/>
        </w:rPr>
      </w:pPr>
      <w:r w:rsidRPr="00B73624">
        <w:rPr>
          <w:b/>
          <w:sz w:val="20"/>
          <w:szCs w:val="20"/>
          <w:u w:val="single"/>
        </w:rPr>
        <w:t xml:space="preserve">Теорема. </w:t>
      </w:r>
      <w:r w:rsidRPr="00B73624">
        <w:rPr>
          <w:sz w:val="20"/>
          <w:szCs w:val="20"/>
        </w:rPr>
        <w:t xml:space="preserve"> Число бинарных деревьев с </w:t>
      </w:r>
      <w:r w:rsidRPr="00B73624">
        <w:rPr>
          <w:sz w:val="20"/>
          <w:szCs w:val="20"/>
          <w:lang w:val="en-US"/>
        </w:rPr>
        <w:t>n</w:t>
      </w:r>
      <w:r w:rsidRPr="00B73624">
        <w:rPr>
          <w:sz w:val="20"/>
          <w:szCs w:val="20"/>
        </w:rPr>
        <w:t xml:space="preserve"> вершинами можно выразить формулой: </w:t>
      </w:r>
      <w:r w:rsidRPr="00B73624">
        <w:rPr>
          <w:sz w:val="20"/>
          <w:szCs w:val="20"/>
        </w:rPr>
        <w:object w:dxaOrig="1424" w:dyaOrig="642">
          <v:shape id="_x0000_i1025" type="#_x0000_t75" style="width:71.25pt;height:32.25pt" o:ole="" filled="t">
            <v:fill color2="black"/>
            <v:imagedata r:id="rId52" o:title=""/>
          </v:shape>
          <o:OLEObject Type="Embed" ProgID="Equation.3" ShapeID="_x0000_i1025" DrawAspect="Content" ObjectID="_1490551586" r:id="rId53"/>
        </w:object>
      </w:r>
      <w:r w:rsidRPr="00B73624">
        <w:rPr>
          <w:sz w:val="20"/>
          <w:szCs w:val="20"/>
        </w:rPr>
        <w:t xml:space="preserve">. Например, для </w:t>
      </w:r>
      <w:r w:rsidRPr="00B73624">
        <w:rPr>
          <w:sz w:val="20"/>
          <w:szCs w:val="20"/>
          <w:lang w:val="en-US"/>
        </w:rPr>
        <w:t>n</w:t>
      </w:r>
      <w:r w:rsidRPr="00B73624">
        <w:rPr>
          <w:sz w:val="20"/>
          <w:szCs w:val="20"/>
        </w:rPr>
        <w:t xml:space="preserve">=3 имеем </w:t>
      </w:r>
      <w:r w:rsidRPr="00B73624">
        <w:rPr>
          <w:sz w:val="20"/>
          <w:szCs w:val="20"/>
        </w:rPr>
        <w:object w:dxaOrig="3436" w:dyaOrig="642">
          <v:shape id="_x0000_i1026" type="#_x0000_t75" style="width:171.75pt;height:32.25pt" o:ole="" filled="t">
            <v:fill color2="black"/>
            <v:imagedata r:id="rId54" o:title=""/>
          </v:shape>
          <o:OLEObject Type="Embed" ProgID="Equation.3" ShapeID="_x0000_i1026" DrawAspect="Content" ObjectID="_1490551587" r:id="rId55"/>
        </w:object>
      </w:r>
    </w:p>
    <w:p w:rsidR="00B73624" w:rsidRPr="00B73624" w:rsidRDefault="00B73624" w:rsidP="00B73624">
      <w:pPr>
        <w:spacing w:after="0" w:line="240" w:lineRule="auto"/>
        <w:rPr>
          <w:sz w:val="20"/>
          <w:szCs w:val="20"/>
        </w:rPr>
      </w:pPr>
      <w:r w:rsidRPr="00B73624">
        <w:rPr>
          <w:sz w:val="20"/>
          <w:szCs w:val="20"/>
        </w:rPr>
        <w:t xml:space="preserve">Проиллюстрируем этот пример графически: </w:t>
      </w:r>
    </w:p>
    <w:p w:rsidR="00B73624" w:rsidRPr="00B73624" w:rsidRDefault="00B73624" w:rsidP="00B73624">
      <w:pPr>
        <w:spacing w:after="0" w:line="240" w:lineRule="auto"/>
        <w:rPr>
          <w:sz w:val="20"/>
          <w:szCs w:val="20"/>
          <w:lang w:val="ru-RU"/>
        </w:rPr>
      </w:pPr>
      <w:r w:rsidRPr="00B73624">
        <w:rPr>
          <w:sz w:val="20"/>
          <w:szCs w:val="20"/>
        </w:rPr>
        <mc:AlternateContent>
          <mc:Choice Requires="wps">
            <w:drawing>
              <wp:anchor distT="0" distB="0" distL="114300" distR="114300" simplePos="0" relativeHeight="251904000" behindDoc="0" locked="0" layoutInCell="1" allowOverlap="1">
                <wp:simplePos x="0" y="0"/>
                <wp:positionH relativeFrom="column">
                  <wp:posOffset>1385570</wp:posOffset>
                </wp:positionH>
                <wp:positionV relativeFrom="paragraph">
                  <wp:posOffset>111760</wp:posOffset>
                </wp:positionV>
                <wp:extent cx="182880" cy="182880"/>
                <wp:effectExtent l="48260" t="46990" r="54610" b="46355"/>
                <wp:wrapNone/>
                <wp:docPr id="1285" name="Прямая соединительная линия 12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82880" cy="182880"/>
                        </a:xfrm>
                        <a:prstGeom prst="line">
                          <a:avLst/>
                        </a:prstGeom>
                        <a:noFill/>
                        <a:ln w="9360">
                          <a:solidFill>
                            <a:srgbClr val="000000"/>
                          </a:solidFill>
                          <a:miter lim="800000"/>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1285" o:spid="_x0000_s1026" style="position:absolute;flip:x;z-index:25190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9.1pt,8.8pt" to="123.5pt,2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Mmbg7wIAAPYFAAAOAAAAZHJzL2Uyb0RvYy54bWysVN1u0zAUvkfiHSzfZ0n6m0Zrpy1t4WLA&#10;pA1x7SZOY+HYke21nRAScI20R+AVuABp0oBnSN+IY7fN1nEzobVS5ONz/Pmc7zvHh0erkqMFVZpJ&#10;McThQYARFanMmJgP8duLqRdhpA0RGeFS0CG+ohofjZ4/O1xWMW3JQvKMKgQgQsfLaogLY6rY93Va&#10;0JLoA1lRAc5cqpIYMNXczxRZAnrJ/VYQ9PylVFmlZEq1ht3xxolHDj/PaWre5LmmBvEhhtyM+yr3&#10;ndmvPzok8VyRqmDpNg3yH1mUhAm4tIEaE0PQpWL/QJUsVVLL3ByksvRlnrOUuhqgmjB4UM15QSrq&#10;agFydNXQpJ8ONn29OFOIZaBdK+piJEgJKtXf1p/W1/Wv+vv6Gq0/13/qn/WP+qb+Xd+sv8D6dv0V&#10;1tZZ3263r5EDAD6XlY4BNhFnyjKSrsR5dSrT9xoJmRREzKmr6+KqgptCq4C/d8QauoKsZstXMoMY&#10;cmmkI3eVqxLlnFUv7UELDgSilVPzqlGTrgxKYTOMWlEEmqfg2q7tXSS2MPZwpbR5QWWJ7GKIOROW&#10;bBKTxak2m9BdiN0Wcso4h30Sc4GWQzxo9wJ3QEvOMuu0Pq3ms4QrtCC25dzP1Qie+2ElM9D4nJVD&#10;HDVBJC4oySYiQ8axYxQDvjjF9rqSZhhxCmNmVy4PQxh/bDQUzoVNkLqx2JQI1srA0u0Db65lPwyC&#10;wSSaRB2v0+pNvE4wHnvH06Tj9aZhvztuj5NkHH60lYeduGBZRoUtfjc+Yedx7bkd5E3jNwPUsOzv&#10;ozvlINn9TI+n3aDfaUdev99te532JPBOomniHSdhr9efnCQnkweZTlz1+mmSbai0WclLUPS8yJYo&#10;Y7af2t1BK8RgwHPT6m80RoTPQcDUKIyUNO+YKdww2Oa1GHvNEwX2v22eBn1DxE5DazUqbGu7owo0&#10;3+nrZsyO1WZAZzK7OlO2ye24wePiDm0fQvt63bdd1N1zPfoLAAD//wMAUEsDBBQABgAIAAAAIQAN&#10;oEZh3AAAAAkBAAAPAAAAZHJzL2Rvd25yZXYueG1sTI9BS8QwEIXvgv8hjOBF3HRLaUttuogieBK6&#10;q/dsM7bBZlKS7G79944nPQ7v48332t3qZnHGEK0nBdtNBgJp8MbSqOD98HJfg4hJk9GzJ1TwjRF2&#10;3fVVqxvjL9TjeZ9GwSUUG61gSmlppIzDhE7HjV+QOPv0wenEZxilCfrC5W6WeZaV0mlL/GHSCz5N&#10;OHztT05Bbcu7vgqvffZWpdF+1Aeb1melbm/WxwcQCdf0B8OvPqtDx05HfyITxawg39Y5oxxUJQgG&#10;8qLicUcFRVmA7Fr5f0H3AwAA//8DAFBLAQItABQABgAIAAAAIQC2gziS/gAAAOEBAAATAAAAAAAA&#10;AAAAAAAAAAAAAABbQ29udGVudF9UeXBlc10ueG1sUEsBAi0AFAAGAAgAAAAhADj9If/WAAAAlAEA&#10;AAsAAAAAAAAAAAAAAAAALwEAAF9yZWxzLy5yZWxzUEsBAi0AFAAGAAgAAAAhADUyZuDvAgAA9gUA&#10;AA4AAAAAAAAAAAAAAAAALgIAAGRycy9lMm9Eb2MueG1sUEsBAi0AFAAGAAgAAAAhAA2gRmHcAAAA&#10;CQEAAA8AAAAAAAAAAAAAAAAASQUAAGRycy9kb3ducmV2LnhtbFBLBQYAAAAABAAEAPMAAABSBgAA&#10;AAA=&#10;" strokeweight=".26mm">
                <v:stroke startarrow="block" endarrow="block" joinstyle="miter"/>
              </v:line>
            </w:pict>
          </mc:Fallback>
        </mc:AlternateContent>
      </w:r>
      <w:r w:rsidRPr="00B73624">
        <w:rPr>
          <w:sz w:val="20"/>
          <w:szCs w:val="20"/>
        </w:rPr>
        <mc:AlternateContent>
          <mc:Choice Requires="wps">
            <w:drawing>
              <wp:anchor distT="0" distB="0" distL="114300" distR="114300" simplePos="0" relativeHeight="251906048" behindDoc="0" locked="0" layoutInCell="1" allowOverlap="1">
                <wp:simplePos x="0" y="0"/>
                <wp:positionH relativeFrom="column">
                  <wp:posOffset>2117090</wp:posOffset>
                </wp:positionH>
                <wp:positionV relativeFrom="paragraph">
                  <wp:posOffset>111760</wp:posOffset>
                </wp:positionV>
                <wp:extent cx="182880" cy="182880"/>
                <wp:effectExtent l="46355" t="46990" r="46990" b="46355"/>
                <wp:wrapNone/>
                <wp:docPr id="1284" name="Прямая соединительная линия 12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 cy="182880"/>
                        </a:xfrm>
                        <a:prstGeom prst="line">
                          <a:avLst/>
                        </a:prstGeom>
                        <a:noFill/>
                        <a:ln w="9360">
                          <a:solidFill>
                            <a:srgbClr val="000000"/>
                          </a:solidFill>
                          <a:miter lim="800000"/>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1284" o:spid="_x0000_s1026" style="position:absolute;z-index:25190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6.7pt,8.8pt" to="181.1pt,2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4lBo5gIAAOwFAAAOAAAAZHJzL2Uyb0RvYy54bWysVEtu2zAQ3RfoHQjuFUm2YstClCCR7W76&#10;CZAUXTMSZRGlSIFk/EFRoO26QI7QK3TRAgHS9gzyjTqkbeXTTVDEBoT5cTjz3gwPjpY1R3OqNJMi&#10;xeFegBEVuSyYmKX47fnUizHShoiCcCloildU46PD588OFk1Ce7KSvKAKQRKhk0WT4sqYJvF9nVe0&#10;JnpPNlSAs5SqJgZUNfMLRRaQveZ+LwgG/kKqolEyp1qDdbxx4kOXvyxpbt6UpaYG8RRDbcZ9lfte&#10;2K9/eECSmSJNxfJtGeQ/qqgJE3Bpl2pMDEGXiv2Tqma5klqWZi+XtS/LkuXU9QDdhMGDbs4q0lDX&#10;C4Cjmw4m/XRp89fzU4VYAdz14ggjQWpgqf22/rS+an+139dXaP25/dP+bH+01+3v9nr9BeSb9VeQ&#10;rbO92ZqvkEsAeC4anUDaTJwqi0i+FGfNS5m/10jIrCJiRl1f56sGbgotA/69I1bRDVR1sXglC4gh&#10;l0Y6cJelqm1KgA0tHYerjkO6NCgHYxj34hiYzsG1le0NJNkdbpQ2L6iskRVSzJmwEJOEzF9qswnd&#10;hVizkFPGOdhJwgVapHjUHwTugJacFdZpfVrNLjKu0JzYQXM/1xl47obVzMC4c1anOO6CSFJRUkxE&#10;gYzDxCgGKHGK7XU1LTDiFJbLSq4OQxh/bDQ0zoUtkLpl2LQI2tKA6OyAmxvUD6NgNIknceRFvcHE&#10;i4Lx2DueZpE3mIbD/XF/nGXj8KPtPIySihUFFbb53dKE0eOGcru+m3Hv1qZD2b+f3TEHxd6v9Hi6&#10;HwyjfuwNh/t9L+pPAu8knmbecRYOBsPJSXYyeVDpxHWvn6bYDkpblbwERs+qYoEKZuepvz/qhRgU&#10;eGR6ww3HiPAZEJgbhZGS5h0zlVsBO7w2x73hiQP73w5Pl30DxI5Dq3UsbHu7hQo43/HrNssu02Yt&#10;L2SxOlV2yO2SwZPiDm2fP/tm3dVd1O0jffgXAAD//wMAUEsDBBQABgAIAAAAIQCPUEZa3wAAAAkB&#10;AAAPAAAAZHJzL2Rvd25yZXYueG1sTI8xT8MwEIV3JP6DdUhs1GkSBRTiVAhRdYCFwtLtGh9xSHwO&#10;sdum/HrMBOPpfXrvu2o120EcafKdYwXLRQKCuHG641bB+9v65g6ED8gaB8ek4EweVvXlRYWldid+&#10;peM2tCKWsC9RgQlhLKX0jSGLfuFG4ph9uMliiOfUSj3hKZbbQaZJUkiLHccFgyM9Gmr67cEq6F++&#10;dht+yqTB/tztnj+X33azVur6an64BxFoDn8w/OpHdaij094dWHsxKMiyLI9oDG4LEBHIijQFsVeQ&#10;FznIupL/P6h/AAAA//8DAFBLAQItABQABgAIAAAAIQC2gziS/gAAAOEBAAATAAAAAAAAAAAAAAAA&#10;AAAAAABbQ29udGVudF9UeXBlc10ueG1sUEsBAi0AFAAGAAgAAAAhADj9If/WAAAAlAEAAAsAAAAA&#10;AAAAAAAAAAAALwEAAF9yZWxzLy5yZWxzUEsBAi0AFAAGAAgAAAAhAMTiUGjmAgAA7AUAAA4AAAAA&#10;AAAAAAAAAAAALgIAAGRycy9lMm9Eb2MueG1sUEsBAi0AFAAGAAgAAAAhAI9QRlrfAAAACQEAAA8A&#10;AAAAAAAAAAAAAAAAQAUAAGRycy9kb3ducmV2LnhtbFBLBQYAAAAABAAEAPMAAABMBgAAAAA=&#10;" strokeweight=".26mm">
                <v:stroke startarrow="block" endarrow="block" joinstyle="miter"/>
              </v:line>
            </w:pict>
          </mc:Fallback>
        </mc:AlternateContent>
      </w:r>
      <w:r w:rsidRPr="00B73624">
        <w:rPr>
          <w:sz w:val="20"/>
          <w:szCs w:val="20"/>
        </w:rPr>
        <mc:AlternateContent>
          <mc:Choice Requires="wps">
            <w:drawing>
              <wp:anchor distT="0" distB="0" distL="114300" distR="114300" simplePos="0" relativeHeight="251908096" behindDoc="0" locked="0" layoutInCell="1" allowOverlap="1">
                <wp:simplePos x="0" y="0"/>
                <wp:positionH relativeFrom="column">
                  <wp:posOffset>3031490</wp:posOffset>
                </wp:positionH>
                <wp:positionV relativeFrom="paragraph">
                  <wp:posOffset>109855</wp:posOffset>
                </wp:positionV>
                <wp:extent cx="182880" cy="184785"/>
                <wp:effectExtent l="46355" t="45085" r="46990" b="46355"/>
                <wp:wrapNone/>
                <wp:docPr id="1283" name="Прямая соединительная линия 12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82880" cy="184785"/>
                        </a:xfrm>
                        <a:prstGeom prst="line">
                          <a:avLst/>
                        </a:prstGeom>
                        <a:noFill/>
                        <a:ln w="9360">
                          <a:solidFill>
                            <a:srgbClr val="000000"/>
                          </a:solidFill>
                          <a:miter lim="800000"/>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1283" o:spid="_x0000_s1026" style="position:absolute;flip:x;z-index:25190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8.7pt,8.65pt" to="253.1pt,2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4DVA7wIAAPYFAAAOAAAAZHJzL2Uyb0RvYy54bWysVNFu0zAUfUfiHyy/Z0natE2jtdOWtvAw&#10;YNKGePYSp7Fw7Mj22k4ICXhG2ifwCzyANGnAN6R/xLXbZet4mdBaKbrXvj6+95x7vX+wqjhaUKWZ&#10;FCMc7gUYUZHJnIn5CL89m3kxRtoQkRMuBR3hS6rxwfj5s/1lndCOLCXPqUIAInSyrEe4NKZOfF9n&#10;Ja2I3pM1FbBZSFURA66a+7kiS0CvuN8Jgr6/lCqvlcyo1rA62WziscMvCpqZN0WhqUF8hCE3477K&#10;fc/t1x/vk2SuSF2ybJsG+Y8sKsIEXNpCTYgh6EKxf6AqlimpZWH2Mln5sihYRl0NUE0YPKjmtCQ1&#10;dbUAObpuadJPB5u9XpwoxHLQrhN3MRKkApWab+tP66vmV/N9fYXWn5s/zc/mR3Pd/G6u11/Avll/&#10;BdtuNjfb5SvkAIDPZa0TgE3FibKMZCtxWh/L7L1GQqYlEXPq6jq7rOGm0Crg7xyxjq4hq/PlK5lD&#10;DLkw0pG7KlSFCs7ql/agBQcC0cqpedmqSVcGZbAYxp04Bs0z2ArjaBD33F0ksTD2cK20eUFlhawx&#10;wpwJSzZJyOJYG5vWXYhdFnLGOHcNwwVajvCw2w/cAS05y+2mDdNqfp5yhRbEtpz7be/dCauYgcbn&#10;rBrhuA0iSUlJPhU5Mo4doxjwxSm211U0x4hTGDNruTwMYfyx0VANFzZB6sZiUyJ4KwOmWwfeXMt+&#10;GAbDaTyNIy/q9KdeFEwm3uEsjbz+LBz0Jt1Jmk7Cj7byMEpKludU2OJvxyeMHtee20HeNH47QC3L&#10;/i66kwOS3c30cNYLBlE39gaDXteLutPAO4pnqXeYhv3+YHqUHk0fZDp11eunSbal0mYlL0DR0zJf&#10;opzZfur2hp0QgwPPTWew0RgRPgcBM6MwUtK8Y6Z0w2Cb12LsNE8c2P+2eVr0DRG3GlqvVWFb2x1V&#10;oPmtvm7G7FhtBvRc5pcn6nb24HFxh7YPoX297vtg33+ux38BAAD//wMAUEsDBBQABgAIAAAAIQDA&#10;WzK53QAAAAkBAAAPAAAAZHJzL2Rvd25yZXYueG1sTI9BS8QwEIXvgv8hjOBF3MS1NqU2XUQRPAnd&#10;1Xu2iW2wmZQku1v/vePJPQ7f471vms3iJ3a0MbmACu5WApjFPhiHg4KP3ettBSxljUZPAa2CH5tg&#10;015eNLo24YSdPW7zwKgEU60VjDnPNeepH63XaRVmi8S+QvQ60xkHbqI+Ubmf+FqIknvtkBZGPdvn&#10;0fbf24NXULnyppPxrRPvMg/us9q5vLwodX21PD0Cy3bJ/2H40yd1aMlpHw5oEpsUFFIWFCUg74FR&#10;4EGUa2B7ImUBvG34+QftLwAAAP//AwBQSwECLQAUAAYACAAAACEAtoM4kv4AAADhAQAAEwAAAAAA&#10;AAAAAAAAAAAAAAAAW0NvbnRlbnRfVHlwZXNdLnhtbFBLAQItABQABgAIAAAAIQA4/SH/1gAAAJQB&#10;AAALAAAAAAAAAAAAAAAAAC8BAABfcmVscy8ucmVsc1BLAQItABQABgAIAAAAIQCY4DVA7wIAAPYF&#10;AAAOAAAAAAAAAAAAAAAAAC4CAABkcnMvZTJvRG9jLnhtbFBLAQItABQABgAIAAAAIQDAWzK53QAA&#10;AAkBAAAPAAAAAAAAAAAAAAAAAEkFAABkcnMvZG93bnJldi54bWxQSwUGAAAAAAQABADzAAAAUwYA&#10;AAAA&#10;" strokeweight=".26mm">
                <v:stroke startarrow="block" endarrow="block" joinstyle="miter"/>
              </v:line>
            </w:pict>
          </mc:Fallback>
        </mc:AlternateContent>
      </w:r>
      <w:r w:rsidRPr="00B73624">
        <w:rPr>
          <w:sz w:val="20"/>
          <w:szCs w:val="20"/>
        </w:rPr>
        <mc:AlternateContent>
          <mc:Choice Requires="wps">
            <w:drawing>
              <wp:anchor distT="0" distB="0" distL="114300" distR="114300" simplePos="0" relativeHeight="251910144" behindDoc="0" locked="0" layoutInCell="1" allowOverlap="1">
                <wp:simplePos x="0" y="0"/>
                <wp:positionH relativeFrom="column">
                  <wp:posOffset>3763010</wp:posOffset>
                </wp:positionH>
                <wp:positionV relativeFrom="paragraph">
                  <wp:posOffset>111760</wp:posOffset>
                </wp:positionV>
                <wp:extent cx="182880" cy="182880"/>
                <wp:effectExtent l="53975" t="46990" r="48895" b="46355"/>
                <wp:wrapNone/>
                <wp:docPr id="1282" name="Прямая соединительная линия 12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 cy="182880"/>
                        </a:xfrm>
                        <a:prstGeom prst="line">
                          <a:avLst/>
                        </a:prstGeom>
                        <a:noFill/>
                        <a:ln w="9360">
                          <a:solidFill>
                            <a:srgbClr val="000000"/>
                          </a:solidFill>
                          <a:miter lim="800000"/>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1282" o:spid="_x0000_s1026" style="position:absolute;z-index:25191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6.3pt,8.8pt" to="310.7pt,2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XCU5gIAAOwFAAAOAAAAZHJzL2Uyb0RvYy54bWysVEtu2zAQ3RfoHQjuFUn+ykLsIJHtbvoJ&#10;kBRd0xJlEaVIgWT8QVGg7bpAjtArdNECAdL2DPKNOqRtJU43QREbEObH4cx7Mzw+WZUcLajSTIoh&#10;Do8CjKhIZcbEfIjfXk69CCNtiMgIl4IO8ZpqfDJ6/ux4WcW0JQvJM6oQJBE6XlZDXBhTxb6v04KW&#10;RB/Jigpw5lKVxICq5n6myBKyl9xvBUHPX0qVVUqmVGuwjrdOPHL585ym5k2ea2oQH2Kozbivct+Z&#10;/fqjYxLPFakKlu7KIP9RRUmYgEubVGNiCLpS7J9UJUuV1DI3R6ksfZnnLKWuB+gmDB50c1GQirpe&#10;ABxdNTDpp0ubvl6cK8Qy4K4VtTASpASW6m+bT5vr+lf9fXONNp/rP/XP+kd9U/+ubzZfQL7dfAXZ&#10;OuvbnfkauQSA57LSMaRNxLmyiKQrcVG9lOl7jYRMCiLm1PV1ua7gptAy4B8csYquoKrZ8pXMIIZc&#10;GenAXeWqtCkBNrRyHK4bDunKoBSMYdSKImA6BddOtjeQeH+4Utq8oLJEVhhizoSFmMRk8VKbbeg+&#10;xJqFnDLOwU5iLtByiAftXuAOaMlZZp3Wp9V8lnCFFsQOmvu5zsBzP6xkBsads3KIoyaIxAUl2URk&#10;yDhMjGKAEqfYXlfSDCNOYbms5OowhPHHRkPjXNgCqVuGbYugrQyIzg64uUH9MAgGk2gSdbxOqzfx&#10;OsF47J1Ok47Xm4b97rg9TpJx+NF2HnbigmUZFbb5/dKEnccN5W59t+PerE2Dsn+Y3TEHxR5Wejrt&#10;Bv1OO/L6/W7b67QngXcWTRPvNAl7vf7kLDmbPKh04rrXT1NsA6WtSl4BoxdFtkQZs/PU7g5aIQYF&#10;HplWf8sxInwOBKZGYaSkecdM4VbADq/NcTA8UWD/u+Fpsm+B2HNotYaFXW93UAHne37dZtll2q7l&#10;TGbrc2WH3C4ZPCnu0O75s2/Wfd1F3T3So78AAAD//wMAUEsDBBQABgAIAAAAIQA9hdCS4AAAAAkB&#10;AAAPAAAAZHJzL2Rvd25yZXYueG1sTI/BTsMwDIbvSLxDZCRuLG0pHZSmE0JMO7ALY5fdvDY0pY1T&#10;mmzreHrMCU6W9X/6/blYTLYXRz361pGCeBaB0FS5uqVGwfZ9eXMPwgekGntHWsFZe1iUlxcF5rU7&#10;0Zs+bkIjuIR8jgpMCEMupa+MtuhnbtDE2YcbLQZex0bWI5643PYyiaJMWmyJLxgc9LPRVbc5WAXd&#10;+mu3opdbabA7t7vXz/jbrpZKXV9NT48ggp7CHwy/+qwOJTvt3YFqL3oFdw9JxigHc54MZEmcgtgr&#10;SLMUZFnI/x+UPwAAAP//AwBQSwECLQAUAAYACAAAACEAtoM4kv4AAADhAQAAEwAAAAAAAAAAAAAA&#10;AAAAAAAAW0NvbnRlbnRfVHlwZXNdLnhtbFBLAQItABQABgAIAAAAIQA4/SH/1gAAAJQBAAALAAAA&#10;AAAAAAAAAAAAAC8BAABfcmVscy8ucmVsc1BLAQItABQABgAIAAAAIQDzCXCU5gIAAOwFAAAOAAAA&#10;AAAAAAAAAAAAAC4CAABkcnMvZTJvRG9jLnhtbFBLAQItABQABgAIAAAAIQA9hdCS4AAAAAkBAAAP&#10;AAAAAAAAAAAAAAAAAEAFAABkcnMvZG93bnJldi54bWxQSwUGAAAAAAQABADzAAAATQYAAAAA&#10;" strokeweight=".26mm">
                <v:stroke startarrow="block" endarrow="block" joinstyle="miter"/>
              </v:line>
            </w:pict>
          </mc:Fallback>
        </mc:AlternateContent>
      </w:r>
    </w:p>
    <w:p w:rsidR="00B73624" w:rsidRPr="00B73624" w:rsidRDefault="00B73624" w:rsidP="00B73624">
      <w:pPr>
        <w:spacing w:after="0" w:line="240" w:lineRule="auto"/>
        <w:rPr>
          <w:sz w:val="20"/>
          <w:szCs w:val="20"/>
          <w:lang w:val="ru-RU"/>
        </w:rPr>
      </w:pPr>
      <w:r w:rsidRPr="00B73624">
        <w:rPr>
          <w:sz w:val="20"/>
          <w:szCs w:val="20"/>
        </w:rPr>
        <mc:AlternateContent>
          <mc:Choice Requires="wps">
            <w:drawing>
              <wp:anchor distT="0" distB="0" distL="114300" distR="114300" simplePos="0" relativeHeight="251901952" behindDoc="0" locked="0" layoutInCell="1" allowOverlap="1">
                <wp:simplePos x="0" y="0"/>
                <wp:positionH relativeFrom="column">
                  <wp:posOffset>471170</wp:posOffset>
                </wp:positionH>
                <wp:positionV relativeFrom="paragraph">
                  <wp:posOffset>26035</wp:posOffset>
                </wp:positionV>
                <wp:extent cx="182880" cy="182880"/>
                <wp:effectExtent l="48260" t="50800" r="54610" b="52070"/>
                <wp:wrapNone/>
                <wp:docPr id="1281" name="Прямая соединительная линия 12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82880" cy="182880"/>
                        </a:xfrm>
                        <a:prstGeom prst="line">
                          <a:avLst/>
                        </a:prstGeom>
                        <a:noFill/>
                        <a:ln w="9360">
                          <a:solidFill>
                            <a:srgbClr val="000000"/>
                          </a:solidFill>
                          <a:miter lim="800000"/>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1281" o:spid="_x0000_s1026" style="position:absolute;flip:x;z-index:25190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1pt,2.05pt" to="51.5pt,1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FSGv8AIAAPYFAAAOAAAAZHJzL2Uyb0RvYy54bWysVN1u0zAUvkfiHazcZ0n6m0Zrpy1t4WLA&#10;pA1x7cZOY+HYke21nRAScI20R+AVuABp0oBnSN+IY7fN1nEzobVSdOxz/Pmc7zvHh0erkqMFVZpJ&#10;MfSig9BDVGSSMDEfem8vpn7sIW2wIJhLQYfeFdXe0ej5s8NlldCWLCQnVCEAETpZVkOvMKZKgkBn&#10;BS2xPpAVFeDMpSqxgaWaB0ThJaCXPGiFYS9YSkUqJTOqNeyON05v5PDznGbmTZ5rahAfepCbcV/l&#10;vjP7DUaHOJkrXBUs26aB/yOLEjMBlzZQY2wwulTsH6iSZUpqmZuDTJaBzHOWUVcDVBOFD6o5L3BF&#10;XS1Ajq4amvTTwWavF2cKMQLateLIQwKXoFL9bf1pfV3/qr+vr9H6c/2n/ln/qG/q3/XN+gvYt+uv&#10;YFtnfbvdvkYOAPhcVjoB2FScKctIthLn1anM3mskZFpgMaeurourCm6KrALB3hG70BVkNVu+kgRi&#10;8KWRjtxVrkqUc1a9tActOBCIVk7Nq0ZNujIog80obsUxaJ6Ba2vbu3BiYezhSmnzgsoSWWPocSYs&#10;2TjBi1NtNqG7ELst5JRxDvs44QIth96g3QvdAS05I9ZpfVrNZylXaIFty7mfqxE898NKZqDxOSuH&#10;XtwE4aSgmEwEQcaxYxQDvjj17HUlJR7iFMbMWi4Pgxl/bDQUzoVNkLqx2JQIq5UB0+0Db65lPwzC&#10;wSSexB2/0+pN/E44HvvH07Tj96ZRvztuj9N0HH20lUedpGCEUGGL341P1Hlce24HedP4zQA1LAf7&#10;6E45SHY/0+NpN+x32rHf73fbfqc9Cf2TeJr6x2nU6/UnJ+nJ5EGmE1e9fppkGyptVvISFD0vyBIR&#10;Zvup3R20YKIIg+em1d9ojDCfg4CZUR5S0rxjpnDDYJvXYuw1Txza/7Z5GvQNETsN7apRYVvbHVWg&#10;+U5fN2N2rDYDOpPk6kzZJrfjBo+LO7R9CO3rdX/tou6e69FfAAAA//8DAFBLAwQUAAYACAAAACEA&#10;xPHHG9wAAAAHAQAADwAAAGRycy9kb3ducmV2LnhtbEyPwU7DMBBE70j8g7VIXBB1mlZNCNlUCITE&#10;CSkt3N14SSzidWS7bfh73BMcRzOaeVNvZzuKE/lgHCMsFxkI4s5pwz3Cx/71vgQRomKtRseE8EMB&#10;ts31Va0q7c7c0mkXe5FKOFQKYYhxqqQM3UBWhYWbiJP35bxVMUnfS+3VOZXbUeZZtpFWGU4Lg5ro&#10;eaDue3e0CKXZ3LWFf2uz9yL25rPcmzi/IN7ezE+PICLN8S8MF/yEDk1iOrgj6yBGhGKdpyTCegni&#10;YmerdO2AsMofQDa1/M/f/AIAAP//AwBQSwECLQAUAAYACAAAACEAtoM4kv4AAADhAQAAEwAAAAAA&#10;AAAAAAAAAAAAAAAAW0NvbnRlbnRfVHlwZXNdLnhtbFBLAQItABQABgAIAAAAIQA4/SH/1gAAAJQB&#10;AAALAAAAAAAAAAAAAAAAAC8BAABfcmVscy8ucmVsc1BLAQItABQABgAIAAAAIQA9FSGv8AIAAPYF&#10;AAAOAAAAAAAAAAAAAAAAAC4CAABkcnMvZTJvRG9jLnhtbFBLAQItABQABgAIAAAAIQDE8ccb3AAA&#10;AAcBAAAPAAAAAAAAAAAAAAAAAEoFAABkcnMvZG93bnJldi54bWxQSwUGAAAAAAQABADzAAAAUwYA&#10;AAAA&#10;" strokeweight=".26mm">
                <v:stroke startarrow="block" endarrow="block" joinstyle="miter"/>
              </v:line>
            </w:pict>
          </mc:Fallback>
        </mc:AlternateContent>
      </w:r>
      <w:r w:rsidRPr="00B73624">
        <w:rPr>
          <w:sz w:val="20"/>
          <w:szCs w:val="20"/>
        </w:rPr>
        <mc:AlternateContent>
          <mc:Choice Requires="wps">
            <w:drawing>
              <wp:anchor distT="0" distB="0" distL="114300" distR="114300" simplePos="0" relativeHeight="251902976" behindDoc="0" locked="0" layoutInCell="1" allowOverlap="1">
                <wp:simplePos x="0" y="0"/>
                <wp:positionH relativeFrom="column">
                  <wp:posOffset>654050</wp:posOffset>
                </wp:positionH>
                <wp:positionV relativeFrom="paragraph">
                  <wp:posOffset>26035</wp:posOffset>
                </wp:positionV>
                <wp:extent cx="182880" cy="182880"/>
                <wp:effectExtent l="12065" t="12700" r="52705" b="52070"/>
                <wp:wrapNone/>
                <wp:docPr id="1280" name="Прямая соединительная линия 12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 cy="182880"/>
                        </a:xfrm>
                        <a:prstGeom prst="line">
                          <a:avLst/>
                        </a:prstGeom>
                        <a:noFill/>
                        <a:ln w="9360">
                          <a:solidFill>
                            <a:srgbClr val="000000"/>
                          </a:solidFill>
                          <a:miter lim="800000"/>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1280" o:spid="_x0000_s1026" style="position:absolute;z-index:25190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1.5pt,2.05pt" to="65.9pt,1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p2l5gIAAMoFAAAOAAAAZHJzL2Uyb0RvYy54bWysVM1u00AQviPxDivfXduJkzhWk6p1Ei4F&#10;KrWI88ZexyvWu9buNk6EkIAzUh+BV+AAUqUCz+C8EbObxG3KBaEmkjWzMzs/3zezxyerkqElkYoK&#10;PnKCI99BhKcio3wxct5czdzIQUpjnmEmOBk5a6Kck/HzZ8d1FZOOKATLiEQQhKu4rkZOoXUVe55K&#10;C1JidSQqwsGYC1liDapceJnENUQvmdfx/b5XC5lVUqREKTidbI3O2MbPc5Lq13muiEZs5EBt2n6l&#10;/c7N1xsf43ghcVXQdFcG/o8qSkw5JG1DTbDG6FrSv0KVNJVCiVwfpaL0RJ7TlNgeoJvAf9TNZYEr&#10;YnsBcFTVwqSeLmz6ankhEc2Au04EAHFcAkvN183HzU3zs/m2uUGbT83v5kfzvbltfjW3m88g322+&#10;gGyMzd3u+AbZAIBnXakYwib8QhpE0hW/rM5F+k4hLpIC8wWxfV2tK8gUGAa8gytGURVUNa9figx8&#10;8LUWFtxVLksTEmBDK8vhuuWQrDRK4TCIOpFpJAXTTjYZcLy/XEmlXxBRIiOMHEa5gRjHeHmu9NZ1&#10;72KOuZhRxuAcx4yjeuQMu33fXlCC0cwYjU3JxTxhEi2xGTT7s52B5aFbSTWMO6PlyIlaJxwXBGdT&#10;ntksGlMGMtIWHy0pIMaIY1KXJHMQI7BoRtrWyrhJT+yobxsAbaVBtOeAih3D90N/OI2mUeiGnf7U&#10;Df3JxD2dJaHbnwWD3qQ7SZJJ8MH0FYRxQbOMcNPafiWC8N9Gbrec22Ful6LF0DuMbnmBYg8rPZ31&#10;/EHYjdzBoNd1w+7Ud8+iWeKeJkG/P5ieJWfTR5VObffqaYptoTRViWvg67LIapRRMy3d3rATOKDA&#10;E9IZbBlEmC2AklRLB0mh31Jd2AE3o2liHIxG5Jv/jrs2+haIPYdGa1nY9XYPFYzynl+7N2ZVtks3&#10;F9n6QpqxMCsED4a9tHvczIv0ULde90/w+A8AAAD//wMAUEsDBBQABgAIAAAAIQB7bgAM3AAAAAgB&#10;AAAPAAAAZHJzL2Rvd25yZXYueG1sTI/LTsMwEEX3SP0Hayqxo3YSxCPEqSqgG5CKCP0AN54mEfE4&#10;jd02/D3TFSyv7ujOOcVycr044Rg6TxqShQKBVHvbUaNh+7W+eQARoiFrek+o4QcDLMvZVWFy68/0&#10;iacqNoJHKORGQxvjkEsZ6hadCQs/IHG396MzkePYSDuaM4+7XqZK3UlnOuIPrRnwucX6uzo6DW/u&#10;8K7STYov2FSvZNd7vN9+aH09n1ZPICJO8e8YLviMDiUz7fyRbBA9Z5WxS9Rwm4C49FnCKjsNWfoI&#10;sizkf4HyFwAA//8DAFBLAQItABQABgAIAAAAIQC2gziS/gAAAOEBAAATAAAAAAAAAAAAAAAAAAAA&#10;AABbQ29udGVudF9UeXBlc10ueG1sUEsBAi0AFAAGAAgAAAAhADj9If/WAAAAlAEAAAsAAAAAAAAA&#10;AAAAAAAALwEAAF9yZWxzLy5yZWxzUEsBAi0AFAAGAAgAAAAhAN8qnaXmAgAAygUAAA4AAAAAAAAA&#10;AAAAAAAALgIAAGRycy9lMm9Eb2MueG1sUEsBAi0AFAAGAAgAAAAhAHtuAAzcAAAACAEAAA8AAAAA&#10;AAAAAAAAAAAAQAUAAGRycy9kb3ducmV2LnhtbFBLBQYAAAAABAAEAPMAAABJBgAAAAA=&#10;" strokeweight=".26mm">
                <v:stroke endarrow="block" joinstyle="miter"/>
              </v:line>
            </w:pict>
          </mc:Fallback>
        </mc:AlternateContent>
      </w:r>
      <w:r w:rsidRPr="00B73624">
        <w:rPr>
          <w:sz w:val="20"/>
          <w:szCs w:val="20"/>
        </w:rPr>
        <mc:AlternateContent>
          <mc:Choice Requires="wps">
            <w:drawing>
              <wp:anchor distT="0" distB="0" distL="114300" distR="114300" simplePos="0" relativeHeight="251905024" behindDoc="0" locked="0" layoutInCell="1" allowOverlap="1">
                <wp:simplePos x="0" y="0"/>
                <wp:positionH relativeFrom="column">
                  <wp:posOffset>1202690</wp:posOffset>
                </wp:positionH>
                <wp:positionV relativeFrom="paragraph">
                  <wp:posOffset>117475</wp:posOffset>
                </wp:positionV>
                <wp:extent cx="182880" cy="182880"/>
                <wp:effectExtent l="46355" t="8890" r="8890" b="46355"/>
                <wp:wrapNone/>
                <wp:docPr id="1279" name="Прямая соединительная линия 12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82880" cy="182880"/>
                        </a:xfrm>
                        <a:prstGeom prst="line">
                          <a:avLst/>
                        </a:prstGeom>
                        <a:noFill/>
                        <a:ln w="9360">
                          <a:solidFill>
                            <a:srgbClr val="000000"/>
                          </a:solidFill>
                          <a:miter lim="800000"/>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1279" o:spid="_x0000_s1026" style="position:absolute;flip:x;z-index:25190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4.7pt,9.25pt" to="109.1pt,2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TE/7gIAANQFAAAOAAAAZHJzL2Uyb0RvYy54bWysVEtu2zAQ3RfoHQjuFUn+ykLsIJHtdtFP&#10;gKTompYoiyhFCiTjD4oCbdcFcoReoYsWCJC2Z5Bv1CFtK3G6KYrYgDDkDB9n3pvh8cmq5GhBlWZS&#10;DHF4FGBERSozJuZD/OZy6kUYaUNERrgUdIjXVOOT0dMnx8sqpi1ZSJ5RhQBE6HhZDXFhTBX7vk4L&#10;WhJ9JCsqwJlLVRIDSzX3M0WWgF5yvxUEPX8pVVYpmVKtYXe8deKRw89zmprXea6pQXyIITfjvsp9&#10;Z/brj45JPFekKli6S4P8RxYlYQIubaDGxBB0pdhfUCVLldQyN0epLH2Z5yylrgaoJgweVHNRkIq6&#10;WoAcXTU06ceDTV8tzhViGWjX6g8wEqQEleqvm4+b6/pn/W1zjTaf6t/1j/p7fVP/qm82n8G+3XwB&#10;2zrr2932NXIAwOey0jHAJuJcWUbSlbioXsj0nUZCJgURc+rqulxXcFNoFfAPjtiFriCr2fKlzCCG&#10;XBnpyF3lqkQ5Z9Vze9CCA4Fo5dRcN2rSlUEpbIZRK4pA8xRcO9veRWILYw9XSptnVJbIGkPMmbBk&#10;k5gsXmizDd2H2G0hp4xz2CcxF2g5xIN2L3AHtOQss07r02o+S7hCC2Jbzv1cjeC5H1YyA43PWTnE&#10;URNE4oKSbCIyd4shjIONjGPKKAbccYrt1SXNMOIURs5a21y5sNdT1/TbAmC1MmC6fWDFNeT7QTCY&#10;RJOo43VavYnXCcZj73SadLzeNOx3x+1xkozDD7ausBMXLMuosKXthyPs/Fvz7cZ029bNeDQc+ofo&#10;ThdI9jDT02k36Hfakdfvd9tepz0JvLNomninSdjr9SdnydnkQaYTV71+nGQbKm1W8gr0uiiyJcqY&#10;7ZZ2d9AKMSzgMWn1twoiwucgSWoURkqat8wUrtVta1qMg9aIAvvfadegb4nYa2hXjQq72u6oglbe&#10;6+smyA7NdvxmMlufK9sWdpjg6XCHds+cfZvur13U3WM8+gMAAP//AwBQSwMEFAAGAAgAAAAhAEkq&#10;ZcjfAAAACQEAAA8AAABkcnMvZG93bnJldi54bWxMj8FOwzAMhu9IvENkJG4sXdlYKU2nCakSAo3B&#10;gHvWmKZa41RNtpW3xzvBzb/86ffnYjm6ThxxCK0nBdNJAgKp9qalRsHnR3WTgQhRk9GdJ1TwgwGW&#10;5eVFoXPjT/SOx21sBJdQyLUCG2OfSxlqi06Hie+RePftB6cjx6GRZtAnLnedTJPkTjrdEl+wusdH&#10;i/V+e3AKVvP9QsuNfKpe3npbpc/rzetXVOr6alw9gIg4xj8YzvqsDiU77fyBTBAd5+x+xuh5mINg&#10;IJ1mKYidgtniFmRZyP8flL8AAAD//wMAUEsBAi0AFAAGAAgAAAAhALaDOJL+AAAA4QEAABMAAAAA&#10;AAAAAAAAAAAAAAAAAFtDb250ZW50X1R5cGVzXS54bWxQSwECLQAUAAYACAAAACEAOP0h/9YAAACU&#10;AQAACwAAAAAAAAAAAAAAAAAvAQAAX3JlbHMvLnJlbHNQSwECLQAUAAYACAAAACEARHUxP+4CAADU&#10;BQAADgAAAAAAAAAAAAAAAAAuAgAAZHJzL2Uyb0RvYy54bWxQSwECLQAUAAYACAAAACEASSplyN8A&#10;AAAJAQAADwAAAAAAAAAAAAAAAABIBQAAZHJzL2Rvd25yZXYueG1sUEsFBgAAAAAEAAQA8wAAAFQG&#10;AAAAAA==&#10;" strokeweight=".26mm">
                <v:stroke endarrow="block" joinstyle="miter"/>
              </v:line>
            </w:pict>
          </mc:Fallback>
        </mc:AlternateContent>
      </w:r>
      <w:r w:rsidRPr="00B73624">
        <w:rPr>
          <w:sz w:val="20"/>
          <w:szCs w:val="20"/>
        </w:rPr>
        <mc:AlternateContent>
          <mc:Choice Requires="wps">
            <w:drawing>
              <wp:anchor distT="0" distB="0" distL="114300" distR="114300" simplePos="0" relativeHeight="251907072" behindDoc="0" locked="0" layoutInCell="1" allowOverlap="1">
                <wp:simplePos x="0" y="0"/>
                <wp:positionH relativeFrom="column">
                  <wp:posOffset>2299970</wp:posOffset>
                </wp:positionH>
                <wp:positionV relativeFrom="paragraph">
                  <wp:posOffset>117475</wp:posOffset>
                </wp:positionV>
                <wp:extent cx="182880" cy="182880"/>
                <wp:effectExtent l="10160" t="8890" r="54610" b="46355"/>
                <wp:wrapNone/>
                <wp:docPr id="1278" name="Прямая соединительная линия 12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 cy="182880"/>
                        </a:xfrm>
                        <a:prstGeom prst="line">
                          <a:avLst/>
                        </a:prstGeom>
                        <a:noFill/>
                        <a:ln w="9360">
                          <a:solidFill>
                            <a:srgbClr val="000000"/>
                          </a:solidFill>
                          <a:miter lim="800000"/>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1278" o:spid="_x0000_s1026" style="position:absolute;z-index:25190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1.1pt,9.25pt" to="195.5pt,2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jSW5gIAAMoFAAAOAAAAZHJzL2Uyb0RvYy54bWysVM1u00AQviPxDivfXduJkzhWk6p1Ei4F&#10;KrWI88ZexyvWu9buNk6EkIAzUh+BV+AAUqUCz+C8EbObxG3KBaEmkjWzMzs/3zezxyerkqElkYoK&#10;PnKCI99BhKcio3wxct5czdzIQUpjnmEmOBk5a6Kck/HzZ8d1FZOOKATLiEQQhKu4rkZOoXUVe55K&#10;C1JidSQqwsGYC1liDapceJnENUQvmdfx/b5XC5lVUqREKTidbI3O2MbPc5Lq13muiEZs5EBt2n6l&#10;/c7N1xsf43ghcVXQdFcG/o8qSkw5JG1DTbDG6FrSv0KVNJVCiVwfpaL0RJ7TlNgeoJvAf9TNZYEr&#10;YnsBcFTVwqSeLmz6ankhEc2Au84AuOK4BJaar5uPm5vmZ/Ntc4M2n5rfzY/me3Pb/GpuN59Bvtt8&#10;AdkYm7vd8Q2yAQDPulIxhE34hTSIpCt+WZ2L9J1CXCQF5gti+7paV5ApMAx4B1eMoiqoal6/FBn4&#10;4GstLLirXJYmJMCGVpbDdcshWWmUwmEQdaIImE7BtJNNBhzvL1dS6RdElMgII4dRbiDGMV6eK711&#10;3buYYy5mlDE4xzHjqB45w27ftxeUYDQzRmNTcjFPmERLbAbN/mxnYHnoVlIN485oOXKi1gnHBcHZ&#10;lGc2i8aUgYy0xUdLCogx4pjUJckcxAgsmpG2tTJu0hM76tsGQFtpEO05oGLH8P3QH06jaRS6Yac/&#10;dUN/MnFPZ0no9mfBoDfpTpJkEnwwfQVhXNAsI9y0tl+JIPy3kdst53aY26VoMfQOo1teoNjDSk9n&#10;PX8QdiN3MOh13bA79d2zaJa4p0nQ7w+mZ8nZ9FGlU9u9eppiWyhNVeIa+Losshpl1ExLtzfsBA4o&#10;8IR0BlsGEWYLoCTV0kFS6LdUF3bAzWiaGAejEfnmv+Oujb4FYs+h0VoWdr3dQwWjvOfX7o1Zle3S&#10;zUW2vpBmLMwKwYNhL+0eN/MiPdSt1/0TPP4DAAD//wMAUEsDBBQABgAIAAAAIQAYR4MO3gAAAAkB&#10;AAAPAAAAZHJzL2Rvd25yZXYueG1sTI9BTsMwEEX3SL2DNZXYUacOtCXEqSqgG5BAhB7AjadJ1Hgc&#10;YrcNt2dYwXL0n/68n69H14kzDqH1pGE+S0AgVd62VGvYfW5vViBCNGRN5wk1fGOAdTG5yk1m/YU+&#10;8FzGWnAJhcxoaGLsMylD1aAzYeZ7JM4OfnAm8jnU0g7mwuWukypJFtKZlvhDY3p8bLA6lien4cV9&#10;vSbqTeET1uUz2e0Bl7t3ra+n4+YBRMQx/sHwq8/qULDT3p/IBtFpSBdKMcrB6g4EA+n9nMftNdwu&#10;U5BFLv8vKH4AAAD//wMAUEsBAi0AFAAGAAgAAAAhALaDOJL+AAAA4QEAABMAAAAAAAAAAAAAAAAA&#10;AAAAAFtDb250ZW50X1R5cGVzXS54bWxQSwECLQAUAAYACAAAACEAOP0h/9YAAACUAQAACwAAAAAA&#10;AAAAAAAAAAAvAQAAX3JlbHMvLnJlbHNQSwECLQAUAAYACAAAACEAFy40luYCAADKBQAADgAAAAAA&#10;AAAAAAAAAAAuAgAAZHJzL2Uyb0RvYy54bWxQSwECLQAUAAYACAAAACEAGEeDDt4AAAAJAQAADwAA&#10;AAAAAAAAAAAAAABABQAAZHJzL2Rvd25yZXYueG1sUEsFBgAAAAAEAAQA8wAAAEsGAAAAAA==&#10;" strokeweight=".26mm">
                <v:stroke endarrow="block" joinstyle="miter"/>
              </v:line>
            </w:pict>
          </mc:Fallback>
        </mc:AlternateContent>
      </w:r>
      <w:r w:rsidRPr="00B73624">
        <w:rPr>
          <w:sz w:val="20"/>
          <w:szCs w:val="20"/>
        </w:rPr>
        <mc:AlternateContent>
          <mc:Choice Requires="wps">
            <w:drawing>
              <wp:anchor distT="0" distB="0" distL="114300" distR="114300" simplePos="0" relativeHeight="251909120" behindDoc="0" locked="0" layoutInCell="1" allowOverlap="1">
                <wp:simplePos x="0" y="0"/>
                <wp:positionH relativeFrom="column">
                  <wp:posOffset>3031490</wp:posOffset>
                </wp:positionH>
                <wp:positionV relativeFrom="paragraph">
                  <wp:posOffset>117475</wp:posOffset>
                </wp:positionV>
                <wp:extent cx="182880" cy="182880"/>
                <wp:effectExtent l="8255" t="8890" r="46990" b="46355"/>
                <wp:wrapNone/>
                <wp:docPr id="1277" name="Прямая соединительная линия 12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 cy="182880"/>
                        </a:xfrm>
                        <a:prstGeom prst="line">
                          <a:avLst/>
                        </a:prstGeom>
                        <a:noFill/>
                        <a:ln w="9360">
                          <a:solidFill>
                            <a:srgbClr val="000000"/>
                          </a:solidFill>
                          <a:miter lim="800000"/>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1277" o:spid="_x0000_s1026" style="position:absolute;z-index:25190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8.7pt,9.25pt" to="253.1pt,2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MxE5gIAAMoFAAAOAAAAZHJzL2Uyb0RvYy54bWysVN1u0zAUvkfiHSzfZ0n6m0Zrpy1tuRkw&#10;aUNcu4nTWDh2ZHv9EUICrpH2CLwCFyBNGvAM6Rtx7LbZOm4QWitF5/gcn5/vO8fHJ6uSowVVmkkx&#10;xOFRgBEVqcyYmA/xm6upF2GkDREZ4VLQIV5TjU9Gz58dL6uYtmQheUYVgiBCx8tqiAtjqtj3dVrQ&#10;kugjWVEBxlyqkhhQ1dzPFFlC9JL7rSDo+UupskrJlGoNp+OtEY9c/DynqXmd55oaxIcYajPuq9x3&#10;Zr/+6JjEc0WqgqW7Msh/VFESJiBpE2pMDEHXiv0VqmSpklrm5iiVpS/znKXU9QDdhMGjbi4LUlHX&#10;C4CjqwYm/XRh01eLC4VYBty1+n2MBCmBpfrr5uPmpv5Zf9vcoM2n+nf9o/5e39a/6tvNZ5DvNl9A&#10;tsb6bnd8g1wAwHNZ6RjCJuJCWUTSlbiszmX6TiMhk4KIOXV9Xa0ryBRaBvyDK1bRFVQ1W76UGfiQ&#10;ayMduKtclTYkwIZWjsN1wyFdGZTCYRi1ogiYTsG0k20GEu8vV0qbF1SWyApDzJmwEJOYLM612bru&#10;XeyxkFPGOZyTmAu0HOJBuxe4C1pyllmjtWk1nyVcoQWxg+Z+rjOwPHQrmYFx56wc4qhxInFBSTYR&#10;mctiCOMgI+PwMYoBYpxim7qkGUacwqJZaVsrFzY9daO+bQC0lQHRnQMqbgzfD4LBJJpEHa/T6k28&#10;TjAee6fTpOP1pmG/O26Pk2QcfrB9hZ24YFlGhW1tvxJh599Gbrec22FulqLB0D+M7niBYg8rPZ12&#10;g36nHXn9frftddqTwDuLpol3moS9Xn9ylpxNHlU6cd3rpym2gdJWJa+Br8siW6KM2WlpdwetEIMC&#10;T0irv2UQET4HSlKjMFLSvGWmcANuR9PGOBiNKLD/HXdN9C0Qew6t1rCw6+0eKhjlPb9ub+yqbJdu&#10;JrP1hbJjYVcIHgx3afe42Rfpoe687p/g0R8AAAD//wMAUEsDBBQABgAIAAAAIQBla3GV3QAAAAkB&#10;AAAPAAAAZHJzL2Rvd25yZXYueG1sTI9BTsMwEEX3lbiDNUjsWpvQNlWIU1VANyCBCD2AG0+TiHic&#10;xm4bbs90BcvR+/r/Tb4eXSfOOITWk4b7mQKBVHnbUq1h97WdrkCEaMiazhNq+MEA6+JmkpvM+gt9&#10;4rmMteASCpnR0MTYZ1KGqkFnwsz3SMwOfnAm8jnU0g7mwuWuk4lSS+lMS7zQmB6fGqy+y5PT8OqO&#10;byp5T/AZ6/KF7PaA6e5D67vbcfMIIuIY/8Jw1Wd1KNhp709kg+g0zNN0zlEGqwUIDizUMgGxv5IH&#10;kEUu/39Q/AIAAP//AwBQSwECLQAUAAYACAAAACEAtoM4kv4AAADhAQAAEwAAAAAAAAAAAAAAAAAA&#10;AAAAW0NvbnRlbnRfVHlwZXNdLnhtbFBLAQItABQABgAIAAAAIQA4/SH/1gAAAJQBAAALAAAAAAAA&#10;AAAAAAAAAC8BAABfcmVscy8ucmVsc1BLAQItABQABgAIAAAAIQDzFMxE5gIAAMoFAAAOAAAAAAAA&#10;AAAAAAAAAC4CAABkcnMvZTJvRG9jLnhtbFBLAQItABQABgAIAAAAIQBla3GV3QAAAAkBAAAPAAAA&#10;AAAAAAAAAAAAAEAFAABkcnMvZG93bnJldi54bWxQSwUGAAAAAAQABADzAAAASgYAAAAA&#10;" strokeweight=".26mm">
                <v:stroke endarrow="block" joinstyle="miter"/>
              </v:line>
            </w:pict>
          </mc:Fallback>
        </mc:AlternateContent>
      </w:r>
      <w:r w:rsidRPr="00B73624">
        <w:rPr>
          <w:sz w:val="20"/>
          <w:szCs w:val="20"/>
        </w:rPr>
        <mc:AlternateContent>
          <mc:Choice Requires="wps">
            <w:drawing>
              <wp:anchor distT="0" distB="0" distL="114300" distR="114300" simplePos="0" relativeHeight="251911168" behindDoc="0" locked="0" layoutInCell="1" allowOverlap="1">
                <wp:simplePos x="0" y="0"/>
                <wp:positionH relativeFrom="column">
                  <wp:posOffset>3763010</wp:posOffset>
                </wp:positionH>
                <wp:positionV relativeFrom="paragraph">
                  <wp:posOffset>117475</wp:posOffset>
                </wp:positionV>
                <wp:extent cx="182880" cy="182880"/>
                <wp:effectExtent l="53975" t="8890" r="10795" b="46355"/>
                <wp:wrapNone/>
                <wp:docPr id="1276" name="Прямая соединительная линия 12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82880" cy="182880"/>
                        </a:xfrm>
                        <a:prstGeom prst="line">
                          <a:avLst/>
                        </a:prstGeom>
                        <a:noFill/>
                        <a:ln w="9360">
                          <a:solidFill>
                            <a:srgbClr val="000000"/>
                          </a:solidFill>
                          <a:miter lim="800000"/>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1276" o:spid="_x0000_s1026" style="position:absolute;flip:x;z-index:25191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6.3pt,9.25pt" to="310.7pt,2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Wq7gIAANQFAAAOAAAAZHJzL2Uyb0RvYy54bWysVEtu2zAQ3RfoHQjuFUn+ykLsIJHtdtFP&#10;gKTompYoiyhFCiTjD4oCbdcFcoReoYsWCJC2Z5Bv1CFtK3G6KYrYgDDkDB9n3pvh8cmq5GhBlWZS&#10;DHF4FGBERSozJuZD/OZy6kUYaUNERrgUdIjXVOOT0dMnx8sqpi1ZSJ5RhQBE6HhZDXFhTBX7vk4L&#10;WhJ9JCsqwJlLVRIDSzX3M0WWgF5yvxUEPX8pVVYpmVKtYXe8deKRw89zmprXea6pQXyIITfjvsp9&#10;Z/brj45JPFekKli6S4P8RxYlYQIubaDGxBB0pdhfUCVLldQyN0epLH2Z5yylrgaoJgweVHNRkIq6&#10;WoAcXTU06ceDTV8tzhViGWjX6vcwEqQEleqvm4+b6/pn/W1zjTaf6t/1j/p7fVP/qm82n8G+3XwB&#10;2zrr2932NXIAwOey0jHAJuJcWUbSlbioXsj0nUZCJgURc+rqulxXcFNoFfAPjtiFriCr2fKlzCCG&#10;XBnpyF3lqkQ5Z9Vze9CCA4Fo5dRcN2rSlUEpbIZRK4pA8xRcO9veRWILYw9XSptnVJbIGkPMmbBk&#10;k5gsXmizDd2H2G0hp4xz2CcxF2g5xIN2L3AHtOQss07r02o+S7hCC2Jbzv1cjeC5H1YyA43PWTnE&#10;URNE4oKSbCIyd4shjIONjGPKKAbccYrt1SXNMOIURs5a21y5sNdT1/TbAmC1MmC6fWDFNeT7QTCY&#10;RJOo43VavYnXCcZj73SadLzeNOx3x+1xkozDD7ausBMXLMuosKXthyPs/Fvz7cZ029bNeDQc+ofo&#10;ThdI9jDT02k36Hfakdfvd9tepz0JvLNomninSdjr9SdnydnkQaYTV71+nGQbKm1W8gr0uiiyJcqY&#10;7ZZ2d9AKMSzgMWn1twoiwucgSWoURkqat8wUrtVta1qMg9aIAvvfadegb4nYa2hXjQq72u6oglbe&#10;6+smyA7NdvxmMlufK9sWdpjg6XCHds+cfZvur13U3WM8+gMAAP//AwBQSwMEFAAGAAgAAAAhAIdq&#10;jFrgAAAACQEAAA8AAABkcnMvZG93bnJldi54bWxMj0FPwkAQhe8m/ofNmHiTLZUWrN0SYtLEaBAB&#10;vQ/dsW3o7jbdBeq/dzzpcfK+vPdNvhxNJ840+NZZBdNJBIJs5XRrawUf+/JuAcIHtBo7Z0nBN3lY&#10;FtdXOWbaXeyWzrtQCy6xPkMFTQh9JqWvGjLoJ64ny9mXGwwGPoda6gEvXG46GUdRKg22lhca7Omp&#10;oeq4OxkFq+Q4R7mRz+Xre9+U8ct68/YZlLq9GVePIAKN4Q+GX31Wh4KdDu5ktRedguQhThnlYJGA&#10;YCCNpzMQBwWz+T3IIpf/Pyh+AAAA//8DAFBLAQItABQABgAIAAAAIQC2gziS/gAAAOEBAAATAAAA&#10;AAAAAAAAAAAAAAAAAABbQ29udGVudF9UeXBlc10ueG1sUEsBAi0AFAAGAAgAAAAhADj9If/WAAAA&#10;lAEAAAsAAAAAAAAAAAAAAAAALwEAAF9yZWxzLy5yZWxzUEsBAi0AFAAGAAgAAAAhAJCP9aruAgAA&#10;1AUAAA4AAAAAAAAAAAAAAAAALgIAAGRycy9lMm9Eb2MueG1sUEsBAi0AFAAGAAgAAAAhAIdqjFrg&#10;AAAACQEAAA8AAAAAAAAAAAAAAAAASAUAAGRycy9kb3ducmV2LnhtbFBLBQYAAAAABAAEAPMAAABV&#10;BgAAAAA=&#10;" strokeweight=".26mm">
                <v:stroke endarrow="block" joinstyle="miter"/>
              </v:line>
            </w:pict>
          </mc:Fallback>
        </mc:AlternateContent>
      </w:r>
    </w:p>
    <w:p w:rsidR="00B73624" w:rsidRPr="00B73624" w:rsidRDefault="00B73624" w:rsidP="00B73624">
      <w:pPr>
        <w:spacing w:after="0" w:line="240" w:lineRule="auto"/>
        <w:rPr>
          <w:sz w:val="20"/>
          <w:szCs w:val="20"/>
        </w:rPr>
      </w:pPr>
    </w:p>
    <w:p w:rsidR="00B73624" w:rsidRPr="00B73624" w:rsidRDefault="00B73624" w:rsidP="00B73624">
      <w:pPr>
        <w:spacing w:after="0" w:line="240" w:lineRule="auto"/>
        <w:rPr>
          <w:b/>
          <w:sz w:val="20"/>
          <w:szCs w:val="20"/>
        </w:rPr>
      </w:pPr>
      <w:r w:rsidRPr="00B73624">
        <w:rPr>
          <w:b/>
          <w:sz w:val="20"/>
          <w:szCs w:val="20"/>
        </w:rPr>
        <w:t>Представление бинарных деревьев в связной памяти.</w:t>
      </w:r>
    </w:p>
    <w:p w:rsidR="00B73624" w:rsidRPr="00B73624" w:rsidRDefault="00B73624" w:rsidP="00B73624">
      <w:pPr>
        <w:spacing w:after="0" w:line="240" w:lineRule="auto"/>
        <w:rPr>
          <w:b/>
          <w:sz w:val="20"/>
          <w:szCs w:val="20"/>
        </w:rPr>
      </w:pPr>
      <w:r w:rsidRPr="00B73624">
        <w:rPr>
          <w:b/>
          <w:sz w:val="20"/>
          <w:szCs w:val="20"/>
        </w:rPr>
        <w:t>Прошитые деревья.</w:t>
      </w:r>
    </w:p>
    <w:p w:rsidR="00B73624" w:rsidRPr="00B73624" w:rsidRDefault="00B73624" w:rsidP="00B73624">
      <w:pPr>
        <w:spacing w:after="0" w:line="240" w:lineRule="auto"/>
        <w:rPr>
          <w:sz w:val="20"/>
          <w:szCs w:val="20"/>
        </w:rPr>
      </w:pPr>
      <w:r w:rsidRPr="00B73624">
        <w:rPr>
          <w:sz w:val="20"/>
          <w:szCs w:val="20"/>
        </w:rPr>
        <w:t>При представлении бинарных деревьев в связной памяти, различают также три основных способа представления: стандартный, инверсный, смешанный. Узлы дерева при каждом таком представлении выглядят следующим образом:</w:t>
      </w:r>
    </w:p>
    <w:p w:rsidR="00B73624" w:rsidRPr="00B73624" w:rsidRDefault="00B73624" w:rsidP="00B73624">
      <w:pPr>
        <w:spacing w:after="0" w:line="240" w:lineRule="auto"/>
        <w:rPr>
          <w:sz w:val="20"/>
          <w:szCs w:val="20"/>
          <w:lang w:val="ru-RU"/>
        </w:rPr>
      </w:pPr>
      <w:r w:rsidRPr="00B73624">
        <w:rPr>
          <w:sz w:val="20"/>
          <w:szCs w:val="20"/>
        </w:rPr>
        <mc:AlternateContent>
          <mc:Choice Requires="wps">
            <w:drawing>
              <wp:anchor distT="0" distB="0" distL="114935" distR="114935" simplePos="0" relativeHeight="251912192" behindDoc="0" locked="0" layoutInCell="1" allowOverlap="1">
                <wp:simplePos x="0" y="0"/>
                <wp:positionH relativeFrom="column">
                  <wp:posOffset>281940</wp:posOffset>
                </wp:positionH>
                <wp:positionV relativeFrom="paragraph">
                  <wp:posOffset>83820</wp:posOffset>
                </wp:positionV>
                <wp:extent cx="1109345" cy="469265"/>
                <wp:effectExtent l="11430" t="10795" r="12700" b="5715"/>
                <wp:wrapNone/>
                <wp:docPr id="1275" name="Поле 12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9345" cy="469265"/>
                        </a:xfrm>
                        <a:prstGeom prst="rect">
                          <a:avLst/>
                        </a:prstGeom>
                        <a:solidFill>
                          <a:srgbClr val="FFFFFF">
                            <a:alpha val="0"/>
                          </a:srgbClr>
                        </a:solidFill>
                        <a:ln w="6350" cmpd="sng">
                          <a:solidFill>
                            <a:srgbClr val="000000"/>
                          </a:solidFill>
                          <a:prstDash val="solid"/>
                          <a:miter lim="800000"/>
                          <a:headEnd/>
                          <a:tailEnd/>
                        </a:ln>
                      </wps:spPr>
                      <wps:txbx>
                        <w:txbxContent>
                          <w:p w:rsidR="00054219" w:rsidRDefault="00054219" w:rsidP="00B73624">
                            <w:pPr>
                              <w:jc w:val="center"/>
                              <w:rPr>
                                <w:lang w:val="en-US"/>
                              </w:rPr>
                            </w:pPr>
                            <w:r>
                              <w:rPr>
                                <w:lang w:val="en-US"/>
                              </w:rPr>
                              <w:t>Data</w:t>
                            </w:r>
                          </w:p>
                          <w:p w:rsidR="00054219" w:rsidRDefault="00054219" w:rsidP="00B73624">
                            <w:pPr>
                              <w:jc w:val="both"/>
                              <w:rPr>
                                <w:lang w:val="en-US"/>
                              </w:rPr>
                            </w:pPr>
                            <w:r>
                              <w:rPr>
                                <w:lang w:val="en-US"/>
                              </w:rPr>
                              <w:t>L_Son      R_Son</w:t>
                            </w:r>
                          </w:p>
                        </w:txbxContent>
                      </wps:txbx>
                      <wps:bodyPr rot="0" vert="horz" wrap="square" lIns="94615" tIns="48895" rIns="94615" bIns="48895" anchor="t" anchorCtr="0" upright="1">
                        <a:noAutofit/>
                      </wps:bodyPr>
                    </wps:wsp>
                  </a:graphicData>
                </a:graphic>
                <wp14:sizeRelH relativeFrom="page">
                  <wp14:pctWidth>0</wp14:pctWidth>
                </wp14:sizeRelH>
                <wp14:sizeRelV relativeFrom="page">
                  <wp14:pctHeight>0</wp14:pctHeight>
                </wp14:sizeRelV>
              </wp:anchor>
            </w:drawing>
          </mc:Choice>
          <mc:Fallback>
            <w:pict>
              <v:shape id="Поле 1275" o:spid="_x0000_s1150" type="#_x0000_t202" style="position:absolute;margin-left:22.2pt;margin-top:6.6pt;width:87.35pt;height:36.95pt;z-index:251912192;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YFYWwIAAJ8EAAAOAAAAZHJzL2Uyb0RvYy54bWysVF1uEzEQfkfiDpbf6SZpGpJVNlVpKUIq&#10;P1LhABOvd9fCf9hOdstlegqekDhDjsTYTtMUxAtiHyzbM/5m5vtmdnk+KEm23HlhdEXHJyNKuGam&#10;Frqt6OdP1y/mlPgAugZpNK/oHff0fPX82bK3JZ+YzsiaO4Ig2pe9rWgXgi2LwrOOK/AnxnKNxsY4&#10;BQGPri1qBz2iK1lMRqNZ0RtXW2cY9x5vr7KRrhJ+03AWPjSN54HIimJuIa0ureu4FqsllK0D2wm2&#10;TwP+IQsFQmPQA9QVBCAbJ/6AUoI5400TTphRhWkawXiqAasZj36r5rYDy1MtSI63B5r8/4Nl77cf&#10;HRE1ajd5eUaJBoUq7e53P3c/dt9JukSOeutLdL216ByGV2ZA/1SvtzeGffFEm8sOdMsvnDN9x6HG&#10;HMeR3eLoacbxEWTdvzM1RoJNMAloaJyKBCIlBNFRq7uDPnwIhMWQ49HidIpZMrRNZ4vJ7CyFgPLh&#10;tXU+vOFGkbipqEP9Ezpsb3yI2UD54BKDeSNFfS2kTAfXri+lI1vAXrlOX34rbQf5NvULYvjsmvCe&#10;YEhN+orOTs8wf6Ys0up1m4n6a6hR+vaFPEGLqV6B73LwZMoNq0TAqZFCVXR+eA1l5P21rlNPBxAy&#10;7zFfqfdCRO6zCmFYD0n3SeIwqrQ29R1K40yeEpxq3HTGfaOkxwnBWr5uwHFK5FuN8i6mszFqEdJh&#10;Op8v8OCOLetjC2iGUBUNlOTtZchjuLFOtB1Gyg2lzQW2RCOSWo9Z7fPHKUik7yc2jtnxOXk9/ldW&#10;vwAAAP//AwBQSwMEFAAGAAgAAAAhAILuBAffAAAACAEAAA8AAABkcnMvZG93bnJldi54bWxMj81O&#10;wzAQhO9IvIO1SNyokxD6E+JUUKlSJaQKUh7AjZc4Il5Hsdumb89yguPsjGa+LdeT68UZx9B5UpDO&#10;EhBIjTcdtQo+D9uHJYgQNRnde0IFVwywrm5vSl0Yf6EPPNexFVxCodAKbIxDIWVoLDodZn5AYu/L&#10;j05HlmMrzagvXO56mSXJXDrdES9YPeDGYvNdn5yCwz7fve7waXOdL962tl7F9zqPSt3fTS/PICJO&#10;8S8Mv/iMDhUzHf2JTBC9gjzPOcn3xwwE+1m6SkEcFSwXKciqlP8fqH4AAAD//wMAUEsBAi0AFAAG&#10;AAgAAAAhALaDOJL+AAAA4QEAABMAAAAAAAAAAAAAAAAAAAAAAFtDb250ZW50X1R5cGVzXS54bWxQ&#10;SwECLQAUAAYACAAAACEAOP0h/9YAAACUAQAACwAAAAAAAAAAAAAAAAAvAQAAX3JlbHMvLnJlbHNQ&#10;SwECLQAUAAYACAAAACEATwWBWFsCAACfBAAADgAAAAAAAAAAAAAAAAAuAgAAZHJzL2Uyb0RvYy54&#10;bWxQSwECLQAUAAYACAAAACEAgu4EB98AAAAIAQAADwAAAAAAAAAAAAAAAAC1BAAAZHJzL2Rvd25y&#10;ZXYueG1sUEsFBgAAAAAEAAQA8wAAAMEFAAAAAA==&#10;" strokeweight=".5pt">
                <v:fill opacity="0"/>
                <v:textbox inset="7.45pt,3.85pt,7.45pt,3.85pt">
                  <w:txbxContent>
                    <w:p w:rsidR="00054219" w:rsidRDefault="00054219" w:rsidP="00B73624">
                      <w:pPr>
                        <w:jc w:val="center"/>
                        <w:rPr>
                          <w:lang w:val="en-US"/>
                        </w:rPr>
                      </w:pPr>
                      <w:r>
                        <w:rPr>
                          <w:lang w:val="en-US"/>
                        </w:rPr>
                        <w:t>Data</w:t>
                      </w:r>
                    </w:p>
                    <w:p w:rsidR="00054219" w:rsidRDefault="00054219" w:rsidP="00B73624">
                      <w:pPr>
                        <w:jc w:val="both"/>
                        <w:rPr>
                          <w:lang w:val="en-US"/>
                        </w:rPr>
                      </w:pPr>
                      <w:r>
                        <w:rPr>
                          <w:lang w:val="en-US"/>
                        </w:rPr>
                        <w:t>L_Son      R_Son</w:t>
                      </w:r>
                    </w:p>
                  </w:txbxContent>
                </v:textbox>
              </v:shape>
            </w:pict>
          </mc:Fallback>
        </mc:AlternateContent>
      </w:r>
      <w:r w:rsidRPr="00B73624">
        <w:rPr>
          <w:sz w:val="20"/>
          <w:szCs w:val="20"/>
        </w:rPr>
        <mc:AlternateContent>
          <mc:Choice Requires="wps">
            <w:drawing>
              <wp:anchor distT="0" distB="0" distL="114935" distR="114935" simplePos="0" relativeHeight="251915264" behindDoc="0" locked="0" layoutInCell="1" allowOverlap="1">
                <wp:simplePos x="0" y="0"/>
                <wp:positionH relativeFrom="column">
                  <wp:posOffset>2110740</wp:posOffset>
                </wp:positionH>
                <wp:positionV relativeFrom="paragraph">
                  <wp:posOffset>83820</wp:posOffset>
                </wp:positionV>
                <wp:extent cx="1200785" cy="469265"/>
                <wp:effectExtent l="11430" t="10795" r="6985" b="5715"/>
                <wp:wrapNone/>
                <wp:docPr id="1274" name="Поле 12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0785" cy="469265"/>
                        </a:xfrm>
                        <a:prstGeom prst="rect">
                          <a:avLst/>
                        </a:prstGeom>
                        <a:solidFill>
                          <a:srgbClr val="FFFFFF">
                            <a:alpha val="0"/>
                          </a:srgbClr>
                        </a:solidFill>
                        <a:ln w="6350" cmpd="sng">
                          <a:solidFill>
                            <a:srgbClr val="000000"/>
                          </a:solidFill>
                          <a:prstDash val="solid"/>
                          <a:miter lim="800000"/>
                          <a:headEnd/>
                          <a:tailEnd/>
                        </a:ln>
                      </wps:spPr>
                      <wps:txbx>
                        <w:txbxContent>
                          <w:p w:rsidR="00054219" w:rsidRDefault="00054219" w:rsidP="00B73624">
                            <w:pPr>
                              <w:jc w:val="center"/>
                              <w:rPr>
                                <w:lang w:val="en-US"/>
                              </w:rPr>
                            </w:pPr>
                            <w:r>
                              <w:rPr>
                                <w:lang w:val="en-US"/>
                              </w:rPr>
                              <w:t>F</w:t>
                            </w:r>
                          </w:p>
                          <w:p w:rsidR="00054219" w:rsidRDefault="00054219" w:rsidP="00B73624">
                            <w:pPr>
                              <w:jc w:val="center"/>
                              <w:rPr>
                                <w:lang w:val="en-US"/>
                              </w:rPr>
                            </w:pPr>
                            <w:r>
                              <w:rPr>
                                <w:lang w:val="en-US"/>
                              </w:rPr>
                              <w:t>Data</w:t>
                            </w:r>
                          </w:p>
                        </w:txbxContent>
                      </wps:txbx>
                      <wps:bodyPr rot="0" vert="horz" wrap="square" lIns="94615" tIns="48895" rIns="94615" bIns="48895" anchor="t" anchorCtr="0" upright="1">
                        <a:noAutofit/>
                      </wps:bodyPr>
                    </wps:wsp>
                  </a:graphicData>
                </a:graphic>
                <wp14:sizeRelH relativeFrom="page">
                  <wp14:pctWidth>0</wp14:pctWidth>
                </wp14:sizeRelH>
                <wp14:sizeRelV relativeFrom="page">
                  <wp14:pctHeight>0</wp14:pctHeight>
                </wp14:sizeRelV>
              </wp:anchor>
            </w:drawing>
          </mc:Choice>
          <mc:Fallback>
            <w:pict>
              <v:shape id="Поле 1274" o:spid="_x0000_s1151" type="#_x0000_t202" style="position:absolute;margin-left:166.2pt;margin-top:6.6pt;width:94.55pt;height:36.95pt;z-index:251915264;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1bBEWwIAAJ8EAAAOAAAAZHJzL2Uyb0RvYy54bWysVF1uEzEQfkfiDpbf6SYhTdNVN1VJKEIq&#10;P1LhABOvd9fCf9hOdstlegqekDhDjsTYTtMUxAtiHyzbM/5m5vtm9uJyUJJsufPC6IqOT0aUcM1M&#10;LXRb0c+frl/MKfEBdA3SaF7RO+7p5eL5s4velnxiOiNr7giCaF/2tqJdCLYsCs86rsCfGMs1Ghvj&#10;FAQ8uraoHfSIrmQxGY1mRW9cbZ1h3Hu8XWUjXST8puEsfGgazwORFcXcQlpdWtdxLRYXULYObCfY&#10;Pg34hywUCI1BD1ArCEA2TvwBpQRzxpsmnDCjCtM0gvFUA1YzHv1WzW0HlqdakBxvDzT5/wfL3m8/&#10;OiJq1G5yNqVEg0KVdve7n7sfu+8kXSJHvfUlut5adA7DKzOgf6rX2xvDvniizbID3fIr50zfcagx&#10;x3Fktzh6mnF8BFn370yNkWATTAIaGqcigUgJQXTU6u6gDx8CYTEkKn42P6WEoW06O5/MTlMIKB9e&#10;W+fDG24UiZuKOtQ/ocP2xoeYDZQPLjGYN1LU10LKdHDteikd2QL2ynX68ltpO8i3qV8Qw2fXhPcE&#10;Q2rSV3T28hTzZ8oirV63mai/hhqlb1/IE7SY6gp8l4MnU25YJQJOjRSqovPDaygj7691nXo6gJB5&#10;j/lKvRcicp9VCMN6SLpPZhEzqrQ29R1K40yeEpxq3HTGfaOkxwnBWr5uwHFK5FuN8p5PZ2PUIqTD&#10;dD4/x4M7tqyPLaAZQlU0UJK3y5DHcGOdaDuMlBtKmytsiUYktR6z2uePU5BI309sHLPjc/J6/K8s&#10;fgEAAP//AwBQSwMEFAAGAAgAAAAhAHwD2cHfAAAACQEAAA8AAABkcnMvZG93bnJldi54bWxMj91K&#10;w0AQhe8F32EZwTu7+W1rzKZooVAQRFMfYJuM2WB2NmS3bfr2jld6OZyPc74pN7MdxBkn3ztSEC8i&#10;EEiNa3vqFHwedg9rED5oavXgCBVc0cOmur0pddG6C33guQ6d4BLyhVZgQhgLKX1j0Gq/cCMSZ19u&#10;sjrwOXWynfSFy+0gkyhaSqt74gWjR9wabL7rk1VweMv2L3vMt9fl6nVn6sfwXmdBqfu7+fkJRMA5&#10;/MHwq8/qULHT0Z2o9WJQkKZJxigHaQKCgTyJcxBHBetVDLIq5f8Pqh8AAAD//wMAUEsBAi0AFAAG&#10;AAgAAAAhALaDOJL+AAAA4QEAABMAAAAAAAAAAAAAAAAAAAAAAFtDb250ZW50X1R5cGVzXS54bWxQ&#10;SwECLQAUAAYACAAAACEAOP0h/9YAAACUAQAACwAAAAAAAAAAAAAAAAAvAQAAX3JlbHMvLnJlbHNQ&#10;SwECLQAUAAYACAAAACEA0dWwRFsCAACfBAAADgAAAAAAAAAAAAAAAAAuAgAAZHJzL2Uyb0RvYy54&#10;bWxQSwECLQAUAAYACAAAACEAfAPZwd8AAAAJAQAADwAAAAAAAAAAAAAAAAC1BAAAZHJzL2Rvd25y&#10;ZXYueG1sUEsFBgAAAAAEAAQA8wAAAMEFAAAAAA==&#10;" strokeweight=".5pt">
                <v:fill opacity="0"/>
                <v:textbox inset="7.45pt,3.85pt,7.45pt,3.85pt">
                  <w:txbxContent>
                    <w:p w:rsidR="00054219" w:rsidRDefault="00054219" w:rsidP="00B73624">
                      <w:pPr>
                        <w:jc w:val="center"/>
                        <w:rPr>
                          <w:lang w:val="en-US"/>
                        </w:rPr>
                      </w:pPr>
                      <w:r>
                        <w:rPr>
                          <w:lang w:val="en-US"/>
                        </w:rPr>
                        <w:t>F</w:t>
                      </w:r>
                    </w:p>
                    <w:p w:rsidR="00054219" w:rsidRDefault="00054219" w:rsidP="00B73624">
                      <w:pPr>
                        <w:jc w:val="center"/>
                        <w:rPr>
                          <w:lang w:val="en-US"/>
                        </w:rPr>
                      </w:pPr>
                      <w:r>
                        <w:rPr>
                          <w:lang w:val="en-US"/>
                        </w:rPr>
                        <w:t>Data</w:t>
                      </w:r>
                    </w:p>
                  </w:txbxContent>
                </v:textbox>
              </v:shape>
            </w:pict>
          </mc:Fallback>
        </mc:AlternateContent>
      </w:r>
      <w:r w:rsidRPr="00B73624">
        <w:rPr>
          <w:sz w:val="20"/>
          <w:szCs w:val="20"/>
        </w:rPr>
        <mc:AlternateContent>
          <mc:Choice Requires="wps">
            <w:drawing>
              <wp:anchor distT="0" distB="0" distL="114935" distR="114935" simplePos="0" relativeHeight="251917312" behindDoc="0" locked="0" layoutInCell="1" allowOverlap="1">
                <wp:simplePos x="0" y="0"/>
                <wp:positionH relativeFrom="column">
                  <wp:posOffset>3939540</wp:posOffset>
                </wp:positionH>
                <wp:positionV relativeFrom="paragraph">
                  <wp:posOffset>83820</wp:posOffset>
                </wp:positionV>
                <wp:extent cx="1109345" cy="469265"/>
                <wp:effectExtent l="11430" t="10795" r="12700" b="5715"/>
                <wp:wrapNone/>
                <wp:docPr id="1273" name="Поле 12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9345" cy="469265"/>
                        </a:xfrm>
                        <a:prstGeom prst="rect">
                          <a:avLst/>
                        </a:prstGeom>
                        <a:solidFill>
                          <a:srgbClr val="FFFFFF">
                            <a:alpha val="0"/>
                          </a:srgbClr>
                        </a:solidFill>
                        <a:ln w="6350" cmpd="sng">
                          <a:solidFill>
                            <a:srgbClr val="000000"/>
                          </a:solidFill>
                          <a:prstDash val="solid"/>
                          <a:miter lim="800000"/>
                          <a:headEnd/>
                          <a:tailEnd/>
                        </a:ln>
                      </wps:spPr>
                      <wps:txbx>
                        <w:txbxContent>
                          <w:p w:rsidR="00054219" w:rsidRDefault="00054219" w:rsidP="00B73624">
                            <w:pPr>
                              <w:rPr>
                                <w:lang w:val="en-US"/>
                              </w:rPr>
                            </w:pPr>
                            <w:r>
                              <w:rPr>
                                <w:lang w:val="en-US"/>
                              </w:rPr>
                              <w:t>F                Data</w:t>
                            </w:r>
                          </w:p>
                          <w:p w:rsidR="00054219" w:rsidRDefault="00054219" w:rsidP="00B73624">
                            <w:pPr>
                              <w:rPr>
                                <w:lang w:val="en-US"/>
                              </w:rPr>
                            </w:pPr>
                            <w:r>
                              <w:rPr>
                                <w:lang w:val="en-US"/>
                              </w:rPr>
                              <w:t>L_Son      R_Son</w:t>
                            </w:r>
                          </w:p>
                        </w:txbxContent>
                      </wps:txbx>
                      <wps:bodyPr rot="0" vert="horz" wrap="square" lIns="94615" tIns="48895" rIns="94615" bIns="48895" anchor="t" anchorCtr="0" upright="1">
                        <a:noAutofit/>
                      </wps:bodyPr>
                    </wps:wsp>
                  </a:graphicData>
                </a:graphic>
                <wp14:sizeRelH relativeFrom="page">
                  <wp14:pctWidth>0</wp14:pctWidth>
                </wp14:sizeRelH>
                <wp14:sizeRelV relativeFrom="page">
                  <wp14:pctHeight>0</wp14:pctHeight>
                </wp14:sizeRelV>
              </wp:anchor>
            </w:drawing>
          </mc:Choice>
          <mc:Fallback>
            <w:pict>
              <v:shape id="Поле 1273" o:spid="_x0000_s1152" type="#_x0000_t202" style="position:absolute;margin-left:310.2pt;margin-top:6.6pt;width:87.35pt;height:36.95pt;z-index:251917312;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JJJXAIAAJ8EAAAOAAAAZHJzL2Uyb0RvYy54bWysVF1uEzEQfkfiDpbf6SZpmiarbKrSUoRU&#10;fqTCASZe766F/7Cd7JbLcAqekDhDjsTYTtMUxAtiHyzbM/5m5vtmdnkxKEm23HlhdEXHJyNKuGam&#10;Frqt6KePNy/mlPgAugZpNK/oPff0YvX82bK3JZ+YzsiaO4Ig2pe9rWgXgi2LwrOOK/AnxnKNxsY4&#10;BQGPri1qBz2iK1lMRqNZ0RtXW2cY9x5vr7ORrhJ+03AW3jeN54HIimJuIa0ureu4FqsllK0D2wm2&#10;TwP+IQsFQmPQA9Q1BCAbJ/6AUoI5400TTphRhWkawXiqAasZj36r5q4Dy1MtSI63B5r8/4Nl77Yf&#10;HBE1ajc5P6VEg0KVdt92P3c/dt9JukSOeutLdL2z6ByGl2ZA/1Svt7eGffZEm6sOdMsvnTN9x6HG&#10;HMeR3eLoacbxEWTdvzU1RoJNMAloaJyKBCIlBNFRq/uDPnwIhMWQ49HidHpGCUPbdLaYzM5SCCgf&#10;Xlvnw2tuFImbijrUP6HD9taHmA2UDy4xmDdS1DdCynRw7fpKOrIF7JWb9OW30naQb1O/IIbPrgnv&#10;CYbUpK/o7PQM82fKIq1et5mov4YapW9fyBO0mOo1+C4HT6bcsEoEnBopVEXnh9dQRt5f6Tr1dAAh&#10;8x7zlXovROQ+qxCG9ZB0n5xHzKjS2tT3KI0zeUpwqnHTGfeVkh4nBGv5sgHHKZFvNMq7mM7GqEVI&#10;h+l8vsCDO7asjy2gGUJVNFCSt1chj+HGOtF2GCk3lDaX2BKNSGo9ZrXPH6cgkb6f2Dhmx+fk9fhf&#10;Wf0CAAD//wMAUEsDBBQABgAIAAAAIQBpGSIh3wAAAAkBAAAPAAAAZHJzL2Rvd25yZXYueG1sTI/R&#10;SsNAEEXfBf9hGcE3u0lMkzZmU7RQKAiiqR+wTcZsMDsbsts2/XvHJ30c7uHeM+VmtoM44+R7Rwri&#10;RQQCqXFtT52Cz8PuYQXCB02tHhyhgit62FS3N6UuWnehDzzXoRNcQr7QCkwIYyGlbwxa7RduROLs&#10;y01WBz6nTraTvnC5HWQSRZm0uideMHrErcHmuz5ZBYe3dP+yx+X2muWvO1Ovw3udBqXu7+bnJxAB&#10;5/AHw68+q0PFTkd3otaLQUGWRCmjHDwmIBjI18sYxFHBKo9BVqX8/0H1AwAA//8DAFBLAQItABQA&#10;BgAIAAAAIQC2gziS/gAAAOEBAAATAAAAAAAAAAAAAAAAAAAAAABbQ29udGVudF9UeXBlc10ueG1s&#10;UEsBAi0AFAAGAAgAAAAhADj9If/WAAAAlAEAAAsAAAAAAAAAAAAAAAAALwEAAF9yZWxzLy5yZWxz&#10;UEsBAi0AFAAGAAgAAAAhAGo8kklcAgAAnwQAAA4AAAAAAAAAAAAAAAAALgIAAGRycy9lMm9Eb2Mu&#10;eG1sUEsBAi0AFAAGAAgAAAAhAGkZIiHfAAAACQEAAA8AAAAAAAAAAAAAAAAAtgQAAGRycy9kb3du&#10;cmV2LnhtbFBLBQYAAAAABAAEAPMAAADCBQAAAAA=&#10;" strokeweight=".5pt">
                <v:fill opacity="0"/>
                <v:textbox inset="7.45pt,3.85pt,7.45pt,3.85pt">
                  <w:txbxContent>
                    <w:p w:rsidR="00054219" w:rsidRDefault="00054219" w:rsidP="00B73624">
                      <w:pPr>
                        <w:rPr>
                          <w:lang w:val="en-US"/>
                        </w:rPr>
                      </w:pPr>
                      <w:r>
                        <w:rPr>
                          <w:lang w:val="en-US"/>
                        </w:rPr>
                        <w:t>F                Data</w:t>
                      </w:r>
                    </w:p>
                    <w:p w:rsidR="00054219" w:rsidRDefault="00054219" w:rsidP="00B73624">
                      <w:pPr>
                        <w:rPr>
                          <w:lang w:val="en-US"/>
                        </w:rPr>
                      </w:pPr>
                      <w:r>
                        <w:rPr>
                          <w:lang w:val="en-US"/>
                        </w:rPr>
                        <w:t>L_Son      R_Son</w:t>
                      </w:r>
                    </w:p>
                  </w:txbxContent>
                </v:textbox>
              </v:shape>
            </w:pict>
          </mc:Fallback>
        </mc:AlternateContent>
      </w:r>
      <w:r w:rsidRPr="00B73624">
        <w:rPr>
          <w:sz w:val="20"/>
          <w:szCs w:val="20"/>
        </w:rPr>
        <mc:AlternateContent>
          <mc:Choice Requires="wps">
            <w:drawing>
              <wp:anchor distT="0" distB="0" distL="114300" distR="114300" simplePos="0" relativeHeight="251919360" behindDoc="0" locked="0" layoutInCell="1" allowOverlap="1">
                <wp:simplePos x="0" y="0"/>
                <wp:positionH relativeFrom="column">
                  <wp:posOffset>4494530</wp:posOffset>
                </wp:positionH>
                <wp:positionV relativeFrom="paragraph">
                  <wp:posOffset>90170</wp:posOffset>
                </wp:positionV>
                <wp:extent cx="0" cy="457200"/>
                <wp:effectExtent l="13970" t="7620" r="5080" b="11430"/>
                <wp:wrapNone/>
                <wp:docPr id="1272" name="Прямая соединительная линия 12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line">
                          <a:avLst/>
                        </a:prstGeom>
                        <a:noFill/>
                        <a:ln w="936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1272" o:spid="_x0000_s1026" style="position:absolute;z-index:25191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3.9pt,7.1pt" to="353.9pt,4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r9N0zgIAAKMFAAAOAAAAZHJzL2Uyb0RvYy54bWysVN1q2zAUvh/sHYTvXduJEyemTmkdZzf7&#10;KbRj14otx2K2ZCQ1ThmDbdeDPsJeYRcbFLrtGZw32pGceE13M0YTMNKR9Ok75/t0jk82VYnWREjK&#10;WWR5R66FCEt5Rtkqsl5fLuyJhaTCLMMlZySyrom0TmZPnxw3dUgGvOBlRgQCECbDpo6sQqk6dByZ&#10;FqTC8ojXhMFizkWFFUzFyskEbgC9Kp2B646dhousFjwlUkJ03i1aM4Of5yRVr/JcEoXKyAJuynyF&#10;+S7115kd43AlcF3QdEcD/weLClMGl/ZQc6wwuhL0L6iKpoJLnqujlFcOz3OaEpMDZOO5D7K5KHBN&#10;TC5QHFn3ZZKPB5u+XJ8LRDPQbhAMLMRwBSq1X7Yftjftj/br9gZtP7a/2u/tt/a2/dnebj/B+G77&#10;GcZ6sb3bhW+QAYB6NrUMATZm50JXJN2wi/o5T99KxHhcYLYiJq/L6xpu8rQCzsERPZE1sFo2L3gG&#10;e/CV4qa4m1xUGhLKhjZGw+teQ7JRKO2CKUT9UQD2MOA43J+rhVTPCK+QHkRWSZmuLg7x+rlUmgcO&#10;91t0mPEFLUvjkJKhJrKmw7FrDkhe0kwv6m1SrJZxKdAaa4+Z3+7eg20VVeD0klaRNek34bAgOEtY&#10;Zm5RmJbdGJiUTIMT4+GOHsw2CoYmDukaf72butNkkkx82x+ME9t353P7dBH79njhBaP5cB7Hc++9&#10;Zu35YUGzjDBNfO91z/83L+1eXefS3u19hZxDdFNKIHvI9HQxcgN/OLGDYDS0/WHi2meTRWyfxt54&#10;HCRn8VnygGlispePQ7YvpWbFr0CNiyJrUEa1F4aj6cCzYAK9YRB0+iBcrqCppUpYSHD1hqrCOFd7&#10;TmMcCD9x9X8nfI/eFWKvoZ71Kuxy+1Mq0Hyvr3kQ+g10r2nJs+tzsX8o0AnMoV3X0q3m/hzG93vr&#10;7DcAAAD//wMAUEsDBBQABgAIAAAAIQAJwJkQ3gAAAAkBAAAPAAAAZHJzL2Rvd25yZXYueG1sTI/B&#10;TsMwEETvSP0Ha5G4IOo0QmkIcaoCggOHSrTl7sRLEhGvQ+y0oV/Poh7gODujmbf5arKdOODgW0cK&#10;FvMIBFLlTEu1gv3u+SYF4YMmoztHqOAbPayK2UWuM+OO9IaHbagFl5DPtIImhD6T0lcNWu3nrkdi&#10;78MNVgeWQy3NoI9cbjsZR1EirW6JFxrd42OD1ed2tAq+kv69PMnx4frudbdI96OlzdOLUleX0/oe&#10;RMAp/IXhF5/RoWCm0o1kvOgULKMlowc2bmMQHDgfSgVpEoMscvn/g+IHAAD//wMAUEsBAi0AFAAG&#10;AAgAAAAhALaDOJL+AAAA4QEAABMAAAAAAAAAAAAAAAAAAAAAAFtDb250ZW50X1R5cGVzXS54bWxQ&#10;SwECLQAUAAYACAAAACEAOP0h/9YAAACUAQAACwAAAAAAAAAAAAAAAAAvAQAAX3JlbHMvLnJlbHNQ&#10;SwECLQAUAAYACAAAACEAtq/TdM4CAACjBQAADgAAAAAAAAAAAAAAAAAuAgAAZHJzL2Uyb0RvYy54&#10;bWxQSwECLQAUAAYACAAAACEACcCZEN4AAAAJAQAADwAAAAAAAAAAAAAAAAAoBQAAZHJzL2Rvd25y&#10;ZXYueG1sUEsFBgAAAAAEAAQA8wAAADMGAAAAAA==&#10;" strokeweight=".26mm">
                <v:stroke joinstyle="miter"/>
              </v:line>
            </w:pict>
          </mc:Fallback>
        </mc:AlternateContent>
      </w:r>
    </w:p>
    <w:p w:rsidR="00B73624" w:rsidRPr="00B73624" w:rsidRDefault="00B73624" w:rsidP="00B73624">
      <w:pPr>
        <w:spacing w:after="0" w:line="240" w:lineRule="auto"/>
        <w:rPr>
          <w:sz w:val="20"/>
          <w:szCs w:val="20"/>
          <w:lang w:val="ru-RU"/>
        </w:rPr>
      </w:pPr>
      <w:r w:rsidRPr="00B73624">
        <w:rPr>
          <w:sz w:val="20"/>
          <w:szCs w:val="20"/>
        </w:rPr>
        <mc:AlternateContent>
          <mc:Choice Requires="wps">
            <w:drawing>
              <wp:anchor distT="0" distB="0" distL="114300" distR="114300" simplePos="0" relativeHeight="251913216" behindDoc="0" locked="0" layoutInCell="1" allowOverlap="1">
                <wp:simplePos x="0" y="0"/>
                <wp:positionH relativeFrom="column">
                  <wp:posOffset>288290</wp:posOffset>
                </wp:positionH>
                <wp:positionV relativeFrom="paragraph">
                  <wp:posOffset>97790</wp:posOffset>
                </wp:positionV>
                <wp:extent cx="1097280" cy="0"/>
                <wp:effectExtent l="8255" t="9525" r="8890" b="9525"/>
                <wp:wrapNone/>
                <wp:docPr id="1271" name="Прямая соединительная линия 12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97280" cy="0"/>
                        </a:xfrm>
                        <a:prstGeom prst="line">
                          <a:avLst/>
                        </a:prstGeom>
                        <a:noFill/>
                        <a:ln w="936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1271" o:spid="_x0000_s1026" style="position:absolute;z-index:25191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7pt,7.7pt" to="109.1pt,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2+db0AIAAKQFAAAOAAAAZHJzL2Uyb0RvYy54bWysVN1q2zAUvh/sHYTvXduJEzumTmkdZzf7&#10;KbRj14otx2K2ZCQ1ThmDbdeDPsJeYRcbFLrtGZw32pGSeE13M0YTMEd/n75zvk/n+GRdV2hFhKSc&#10;xZZ35FqIsIznlC1j6/Xl3A4tJBVmOa44I7F1TaR1Mn365LhtIjLgJa9yIhCAMBm1TWyVSjWR48is&#10;JDWWR7whDBYLLmqsYCiWTi5wC+h15Qxcd+y0XOSN4BmREmZn20VravCLgmTqVVFIolAVW8BNma8w&#10;34X+OtNjHC0Fbkqa7Wjg/2BRY8rg0h5qhhVGV4L+BVXTTHDJC3WU8drhRUEzYnKAbDz3QTYXJW6I&#10;yQWKI5u+TPLxYLOXq3OBaA7aDQLPQgzXoFL3ZfNhc9P96L5ubtDmY/er+9596267n93t5hPEd5vP&#10;EOvF7m43fYMMANSzbWQEsAk7F7oi2ZpdNM959lYixpMSsyUxeV1eN3CTpxVwDo7ogWyA1aJ9wXPY&#10;g68UN8VdF6LWkFA2tDYaXvcakrVCGUx67iQYhCB1tl9zcLQ/2AipnhFeIx3EVkWZLi+O8Oq5VJoI&#10;jvZb9DTjc1pVxiIVQ21sTYZj1xyQvKK5XtTbpFgukkqgFdYmMz+TFazc31ZTBVavaB1bYb8JRyXB&#10;ecpyc4vCtNrGwKRiGpwYE2/pwWitIDTzkK8x2LuJO0nDNPRtfzBObd+dzezTeeLb47kXjGbDWZLM&#10;vPeatedHJc1zwjTxvdk9/9/MtHt2W5v2du8r5Byim1IC2UOmp/ORG/jD0A6C0dD2h6lrn4XzxD5N&#10;vPE4SM+Ss/QB09RkLx+HbF9KzYpfgRoXZd6inGovDEeTAfg/p9AcBsFWH4SrJXS1TAkLCa7eUFUa&#10;62rTaYwD4UNX/3fC9+jbQuw11KNehV1uf0oFmu/1NS9CP4Ltc1rw/Ppc7F8KtAJzaNe2dK+5P4b4&#10;fnOd/gYAAP//AwBQSwMEFAAGAAgAAAAhAIGzFlXeAAAACAEAAA8AAABkcnMvZG93bnJldi54bWxM&#10;j0tPwzAQhO9I/Q/WVuKCqJOoVCHEqXgIDhyQ+uDuxEsSEa9D7LSBX89WHOhptTOj2W/z9WQ7ccDB&#10;t44UxIsIBFLlTEu1gv3u+ToF4YMmoztHqOAbPayL2UWuM+OOtMHDNtSCS8hnWkETQp9J6asGrfYL&#10;1yOx9+EGqwOvQy3NoI9cbjuZRNFKWt0SX2h0j48NVp/b0Sr4WvXv5Y8cH65uX3dxuh8tvT29KHU5&#10;n+7vQAScwn8YTviMDgUzlW4k40WnYHmz5CTrp8l+EqcJiPJPkEUuzx8ofgEAAP//AwBQSwECLQAU&#10;AAYACAAAACEAtoM4kv4AAADhAQAAEwAAAAAAAAAAAAAAAAAAAAAAW0NvbnRlbnRfVHlwZXNdLnht&#10;bFBLAQItABQABgAIAAAAIQA4/SH/1gAAAJQBAAALAAAAAAAAAAAAAAAAAC8BAABfcmVscy8ucmVs&#10;c1BLAQItABQABgAIAAAAIQAX2+db0AIAAKQFAAAOAAAAAAAAAAAAAAAAAC4CAABkcnMvZTJvRG9j&#10;LnhtbFBLAQItABQABgAIAAAAIQCBsxZV3gAAAAgBAAAPAAAAAAAAAAAAAAAAACoFAABkcnMvZG93&#10;bnJldi54bWxQSwUGAAAAAAQABADzAAAANQYAAAAA&#10;" strokeweight=".26mm">
                <v:stroke joinstyle="miter"/>
              </v:line>
            </w:pict>
          </mc:Fallback>
        </mc:AlternateContent>
      </w:r>
      <w:r w:rsidRPr="00B73624">
        <w:rPr>
          <w:sz w:val="20"/>
          <w:szCs w:val="20"/>
        </w:rPr>
        <mc:AlternateContent>
          <mc:Choice Requires="wps">
            <w:drawing>
              <wp:anchor distT="0" distB="0" distL="114300" distR="114300" simplePos="0" relativeHeight="251914240" behindDoc="0" locked="0" layoutInCell="1" allowOverlap="1">
                <wp:simplePos x="0" y="0"/>
                <wp:positionH relativeFrom="column">
                  <wp:posOffset>836930</wp:posOffset>
                </wp:positionH>
                <wp:positionV relativeFrom="paragraph">
                  <wp:posOffset>97790</wp:posOffset>
                </wp:positionV>
                <wp:extent cx="0" cy="274320"/>
                <wp:effectExtent l="13970" t="9525" r="5080" b="11430"/>
                <wp:wrapNone/>
                <wp:docPr id="1270" name="Прямая соединительная линия 12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4320"/>
                        </a:xfrm>
                        <a:prstGeom prst="line">
                          <a:avLst/>
                        </a:prstGeom>
                        <a:noFill/>
                        <a:ln w="936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1270" o:spid="_x0000_s1026" style="position:absolute;z-index:25191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5.9pt,7.7pt" to="65.9pt,2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3SMzgIAAKMFAAAOAAAAZHJzL2Uyb0RvYy54bWysVN1u0zAYvUfiHazcZ0na9C9aOm1pyg0/&#10;kzbEtRs7jUViR7bXdEJIwDXSHoFX4AKkSQOeIX0jPrttWMcNQksky7/H5zvn+3x8sq5KtKJSMcFj&#10;JzjyHUR5Jgjjy9h5fTl3xw5SGnOCS8Fp7FxT5ZxMnz45buqI9kQhSkIlAhCuoqaOnULrOvI8lRW0&#10;wupI1JTDYi5khTUM5dIjEjeAXpVez/eHXiMkqaXIqFIwO9suOlOLn+c006/yXFGNytgBbtq20rYL&#10;03rTYxwtJa4Llu1o4P9gUWHG4dIOaoY1RleS/QVVsUwKJXJ9lInKE3nOMmpjgGgC/0E0FwWuqY0F&#10;xFF1J5N6PNjs5epcIkbAu94IBOK4ApfaL5sPm5v2R/t1c4M2H9tf7ff2W3vb/mxvN5+gf7f5DH2z&#10;2N7tpm+QBQA9m1pFAJvwc2kUydb8on4usrcKcZEUmC+pjevyuoabAuOAd3DEDFQNrBbNC0FgD77S&#10;woq7zmVlIEE2tLYeXnce0rVG2XYyg9neKOz3rL0ejvbnaqn0MyoqZDqxUzJu1MURXj1X2vDA0X6L&#10;meZizsrSZkjJURM7k/7QtweUKBkxi2abkstFUkq0wibH7GeDgpX72yqmIdNLVsXOuNuEo4JiknJi&#10;b9GYlds+MCm5Aac2h7f0YLTW0LXzEK7Nr3cTf5KO03Hohr1h6ob+bOaezpPQHc6D0WDWnyXJLHhv&#10;WAdhVDBCKDfE97kehP+WS7uq22Zpl+2dQt4hupUSyB4yPZ0PfLBl7I5Gg74b9lPfPRvPE/c0CYbD&#10;UXqWnKUPmKY2evU4ZDspDStxBW5cFKRBhJlc6A8mvcCBAbwNUAjmcxAul/CoZVo6SAr9hunCZq7J&#10;OYNxYPzYN//O+A59K8TeQzPqXNjF9kcq8Hzvry0IUwPbaloIcn0u94UCL4E9tHu1zFNzfwz9+2/r&#10;9DcAAAD//wMAUEsDBBQABgAIAAAAIQCuq7V73gAAAAkBAAAPAAAAZHJzL2Rvd25yZXYueG1sTI9B&#10;T8MwDIXvSPyHyEhcEEsLrCql6TRA7MABiW3c08a01RqnNOlW9uvxuMDNz356/l6+mGwn9jj41pGC&#10;eBaBQKqcaalWsN28XKcgfNBkdOcIFXyjh0VxfpbrzLgDveN+HWrBIeQzraAJoc+k9FWDVvuZ65H4&#10;9ukGqwPLoZZm0AcOt528iaJEWt0Sf2h0j08NVrv1aBV8Jf1HeZTj49X96yZOt6Olt+eVUpcX0/IB&#10;RMAp/JnhhM/oUDBT6UYyXnSsb2NGDzzM70CcDL+LUsE8TUAWufzfoPgBAAD//wMAUEsBAi0AFAAG&#10;AAgAAAAhALaDOJL+AAAA4QEAABMAAAAAAAAAAAAAAAAAAAAAAFtDb250ZW50X1R5cGVzXS54bWxQ&#10;SwECLQAUAAYACAAAACEAOP0h/9YAAACUAQAACwAAAAAAAAAAAAAAAAAvAQAAX3JlbHMvLnJlbHNQ&#10;SwECLQAUAAYACAAAACEA5Bt0jM4CAACjBQAADgAAAAAAAAAAAAAAAAAuAgAAZHJzL2Uyb0RvYy54&#10;bWxQSwECLQAUAAYACAAAACEArqu1e94AAAAJAQAADwAAAAAAAAAAAAAAAAAoBQAAZHJzL2Rvd25y&#10;ZXYueG1sUEsFBgAAAAAEAAQA8wAAADMGAAAAAA==&#10;" strokeweight=".26mm">
                <v:stroke joinstyle="miter"/>
              </v:line>
            </w:pict>
          </mc:Fallback>
        </mc:AlternateContent>
      </w:r>
      <w:r w:rsidRPr="00B73624">
        <w:rPr>
          <w:sz w:val="20"/>
          <w:szCs w:val="20"/>
        </w:rPr>
        <mc:AlternateContent>
          <mc:Choice Requires="wps">
            <w:drawing>
              <wp:anchor distT="0" distB="0" distL="114300" distR="114300" simplePos="0" relativeHeight="251916288" behindDoc="0" locked="0" layoutInCell="1" allowOverlap="1">
                <wp:simplePos x="0" y="0"/>
                <wp:positionH relativeFrom="column">
                  <wp:posOffset>2117090</wp:posOffset>
                </wp:positionH>
                <wp:positionV relativeFrom="paragraph">
                  <wp:posOffset>97790</wp:posOffset>
                </wp:positionV>
                <wp:extent cx="1188720" cy="0"/>
                <wp:effectExtent l="8255" t="9525" r="12700" b="9525"/>
                <wp:wrapNone/>
                <wp:docPr id="1269" name="Прямая соединительная линия 12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88720" cy="0"/>
                        </a:xfrm>
                        <a:prstGeom prst="line">
                          <a:avLst/>
                        </a:prstGeom>
                        <a:noFill/>
                        <a:ln w="936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1269" o:spid="_x0000_s1026" style="position:absolute;z-index:25191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6.7pt,7.7pt" to="260.3pt,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dYT0AIAAKQFAAAOAAAAZHJzL2Uyb0RvYy54bWysVNFu0zAUfUfiH6y8Z0natE2jpdOWprwM&#10;mLQhnt3EaSwSO7K9phVCGjwj7RP4BR5AmjTgG9I/4tptwzpeEForRff62sfn3nN9j09WVYmWREjK&#10;WWR5R66FCEt5Rtkist5czezAQlJhluGSMxJZayKtk8nzZ8dNHZIeL3iZEYEAhMmwqSOrUKoOHUem&#10;BamwPOI1YRDMuaiwAlcsnEzgBtCr0um57tBpuMhqwVMiJaxOt0FrYvDznKTqdZ5LolAZWcBNma8w&#10;37n+OpNjHC4Ergua7mjg/2BRYcrg0g5qihVG14L+BVXRVHDJc3WU8srheU5TYnKAbDz3UTaXBa6J&#10;yQWKI+uuTPLpYNNXywuBaAba9YZjCzFcgUrtl83N5rb90X7d3KLNx/ZX+7391t61P9u7zSew7zef&#10;wdbB9n63fIsMANSzqWUIsDG7ELoi6Ypd1uc8fScR43GB2YKYvK7WNdzkaQWcgyPakTWwmjcveQZ7&#10;8LXiprirXFQaEsqGVkbDdachWSmUwqLnBcGoB1Kn+5iDw/3BWkj1gvAKaSOySsp0eXGIl+dSaSI4&#10;3G/Ry4zPaFmaFikZaiJr3B+65oDkJc10UG+TYjGPS4GWWDeZ+ZmsIPJwW0UVtHpJq8gKuk04LAjO&#10;EpaZWxSm5dYGJiXT4MQ08ZYeeCsFplmHfE2DvR+74yRIAt/2e8PE9t3p1D6dxb49nHmjwbQ/jeOp&#10;90Gz9vywoFlGmCa+b3bP/7dm2j27bZt27d5VyDlEN6UEsodMT2cDd+T3A3s0GvRtv5+49lkwi+3T&#10;2BsOR8lZfJY8YpqY7OXTkO1KqVnxa1DjssgalFHdC/3BuOdZ4MBw6I22+iBcLmCqpUpYSHD1lqrC&#10;tK5uOo1xIHzg6v9O+A59W4i9htrrVNjl9qdUoPleX/Mi9CPYPqc5z9YXYv9SYBSYQ7uxpWfNQx/s&#10;h8N18hsAAP//AwBQSwMEFAAGAAgAAAAhANfofCrgAAAACQEAAA8AAABkcnMvZG93bnJldi54bWxM&#10;j81OwzAQhO9IfQdrK3FB1GlDoxLiVPwIDj0g0Za7E2+TqPE6xE4beHoWcYDTandGs99k69G24oS9&#10;bxwpmM8iEEilMw1VCva75+sVCB80Gd06QgWf6GGdTy4ynRp3pjc8bUMlOIR8qhXUIXSplL6s0Wo/&#10;cx0SawfXWx147Stpen3mcNvKRRQl0uqG+EOtO3yssTxuB6vgI+neiy85PFzdbnbz1X6w9Pr0otTl&#10;dLy/AxFwDH9m+MFndMiZqXADGS9aBXEc37CVhSVPNiwXUQKi+D3IPJP/G+TfAAAA//8DAFBLAQIt&#10;ABQABgAIAAAAIQC2gziS/gAAAOEBAAATAAAAAAAAAAAAAAAAAAAAAABbQ29udGVudF9UeXBlc10u&#10;eG1sUEsBAi0AFAAGAAgAAAAhADj9If/WAAAAlAEAAAsAAAAAAAAAAAAAAAAALwEAAF9yZWxzLy5y&#10;ZWxzUEsBAi0AFAAGAAgAAAAhAKp91hPQAgAApAUAAA4AAAAAAAAAAAAAAAAALgIAAGRycy9lMm9E&#10;b2MueG1sUEsBAi0AFAAGAAgAAAAhANfofCrgAAAACQEAAA8AAAAAAAAAAAAAAAAAKgUAAGRycy9k&#10;b3ducmV2LnhtbFBLBQYAAAAABAAEAPMAAAA3BgAAAAA=&#10;" strokeweight=".26mm">
                <v:stroke joinstyle="miter"/>
              </v:line>
            </w:pict>
          </mc:Fallback>
        </mc:AlternateContent>
      </w:r>
      <w:r w:rsidRPr="00B73624">
        <w:rPr>
          <w:sz w:val="20"/>
          <w:szCs w:val="20"/>
        </w:rPr>
        <mc:AlternateContent>
          <mc:Choice Requires="wps">
            <w:drawing>
              <wp:anchor distT="0" distB="0" distL="114300" distR="114300" simplePos="0" relativeHeight="251918336" behindDoc="0" locked="0" layoutInCell="1" allowOverlap="1">
                <wp:simplePos x="0" y="0"/>
                <wp:positionH relativeFrom="column">
                  <wp:posOffset>3945890</wp:posOffset>
                </wp:positionH>
                <wp:positionV relativeFrom="paragraph">
                  <wp:posOffset>97790</wp:posOffset>
                </wp:positionV>
                <wp:extent cx="1097280" cy="0"/>
                <wp:effectExtent l="8255" t="9525" r="8890" b="9525"/>
                <wp:wrapNone/>
                <wp:docPr id="1268" name="Прямая соединительная линия 12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97280" cy="0"/>
                        </a:xfrm>
                        <a:prstGeom prst="line">
                          <a:avLst/>
                        </a:prstGeom>
                        <a:noFill/>
                        <a:ln w="936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1268" o:spid="_x0000_s1026" style="position:absolute;z-index:25191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0.7pt,7.7pt" to="397.1pt,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9BZY0AIAAKQFAAAOAAAAZHJzL2Uyb0RvYy54bWysVNFu0zAUfUfiH6y8Z0natE2jpdOWprwM&#10;mLQhnt3EaSwSO7K9phVCGjwj7RP4BR5AmjTgG9I/4tptwzpeEForRff62sfn3nN9j09WVYmWREjK&#10;WWR5R66FCEt5Rtkist5czezAQlJhluGSMxJZayKtk8nzZ8dNHZIeL3iZEYEAhMmwqSOrUKoOHUem&#10;BamwPOI1YRDMuaiwAlcsnEzgBtCr0um57tBpuMhqwVMiJaxOt0FrYvDznKTqdZ5LolAZWcBNma8w&#10;37n+OpNjHC4Ergua7mjg/2BRYcrg0g5qihVG14L+BVXRVHDJc3WU8srheU5TYnKAbDz3UTaXBa6J&#10;yQWKI+uuTPLpYNNXywuBaAba9YagFcMVqNR+2dxsbtsf7dfNLdp8bH+139tv7V37s73bfAL7fvMZ&#10;bB1s73fLt8gAQD2bWoYAG7MLoSuSrthlfc7TdxIxHheYLYjJ62pdw02eVsA5OKIdWQOrefOSZ7AH&#10;XytuirvKRaUhoWxoZTRcdxqSlUIpLHrueNQLQOp0H3NwuD9YC6leEF4hbURWSZkuLw7x8lwqTQSH&#10;+y16mfEZLUvTIiVDTWSN+0PXHJC8pJkO6m1SLOZxKdAS6yYzP5MVRB5uq6iCVi9pFVlBtwmHBcFZ&#10;wjJzi8K03NrApGQanJgm3tIDb6XANOuQr2mw92N3nARJ4Nt+b5jYvjud2qez2LeHM280mPancTz1&#10;PmjWnh8WNMsI08T3ze75/9ZMu2e3bdOu3bsKOYfoppRA9pDp6Wzgjvx+YI9Gg77t9xPXPgtmsX0a&#10;e8PhKDmLz5JHTBOTvXwasl0pNSt+DWpcFlmDMqp7oT8Y9zwLHBgOvdFWH4TLBUy1VAkLCa7eUlWY&#10;1tVNpzEOhA9c/d8J36FvC7HXUHudCrvc/pQKNN/ra16EfgTb5zTn2fpC7F8KjAJzaDe29Kx56IP9&#10;cLhOfgMAAP//AwBQSwMEFAAGAAgAAAAhAMLyh8rfAAAACQEAAA8AAABkcnMvZG93bnJldi54bWxM&#10;j0tPwzAQhO9I/Adrkbig1klUQhviVDwEhx6Q6OPuxEsSEa9D7LSBX88iDnBa7c5o9pt8PdlOHHHw&#10;rSMF8TwCgVQ501KtYL97mi1B+KDJ6M4RKvhED+vi/CzXmXEnesXjNtSCQ8hnWkETQp9J6asGrfZz&#10;1yOx9uYGqwOvQy3NoE8cbjuZRFEqrW6JPzS6x4cGq/ftaBV8pP2h/JLj/dVqs4uX+9HSy+OzUpcX&#10;090tiIBT+DPDDz6jQ8FMpRvJeNEpSJN4wVYWrnmy4Wa1SECUvwdZ5PJ/g+IbAAD//wMAUEsBAi0A&#10;FAAGAAgAAAAhALaDOJL+AAAA4QEAABMAAAAAAAAAAAAAAAAAAAAAAFtDb250ZW50X1R5cGVzXS54&#10;bWxQSwECLQAUAAYACAAAACEAOP0h/9YAAACUAQAACwAAAAAAAAAAAAAAAAAvAQAAX3JlbHMvLnJl&#10;bHNQSwECLQAUAAYACAAAACEAwPQWWNACAACkBQAADgAAAAAAAAAAAAAAAAAuAgAAZHJzL2Uyb0Rv&#10;Yy54bWxQSwECLQAUAAYACAAAACEAwvKHyt8AAAAJAQAADwAAAAAAAAAAAAAAAAAqBQAAZHJzL2Rv&#10;d25yZXYueG1sUEsFBgAAAAAEAAQA8wAAADYGAAAAAA==&#10;" strokeweight=".26mm">
                <v:stroke joinstyle="miter"/>
              </v:line>
            </w:pict>
          </mc:Fallback>
        </mc:AlternateContent>
      </w:r>
    </w:p>
    <w:p w:rsidR="00B73624" w:rsidRPr="00B73624" w:rsidRDefault="00B73624" w:rsidP="00B73624">
      <w:pPr>
        <w:spacing w:after="0" w:line="240" w:lineRule="auto"/>
        <w:rPr>
          <w:sz w:val="20"/>
          <w:szCs w:val="20"/>
        </w:rPr>
      </w:pPr>
    </w:p>
    <w:p w:rsidR="00B73624" w:rsidRPr="00B73624" w:rsidRDefault="00B73624" w:rsidP="00B73624">
      <w:pPr>
        <w:spacing w:after="0" w:line="240" w:lineRule="auto"/>
        <w:rPr>
          <w:sz w:val="20"/>
          <w:szCs w:val="20"/>
          <w:lang w:val="ru-RU"/>
        </w:rPr>
      </w:pPr>
      <w:r w:rsidRPr="00B73624">
        <w:rPr>
          <w:sz w:val="20"/>
          <w:szCs w:val="20"/>
        </w:rPr>
        <mc:AlternateContent>
          <mc:Choice Requires="wps">
            <w:drawing>
              <wp:anchor distT="0" distB="0" distL="114935" distR="114935" simplePos="0" relativeHeight="251920384" behindDoc="0" locked="0" layoutInCell="1" allowOverlap="1">
                <wp:simplePos x="0" y="0"/>
                <wp:positionH relativeFrom="column">
                  <wp:posOffset>196850</wp:posOffset>
                </wp:positionH>
                <wp:positionV relativeFrom="paragraph">
                  <wp:posOffset>21590</wp:posOffset>
                </wp:positionV>
                <wp:extent cx="4937125" cy="273685"/>
                <wp:effectExtent l="2540" t="7620" r="3810" b="4445"/>
                <wp:wrapNone/>
                <wp:docPr id="1267" name="Поле 12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37125" cy="27368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54219" w:rsidRDefault="00054219" w:rsidP="00B73624">
                            <w:pPr>
                              <w:ind w:firstLine="284"/>
                            </w:pPr>
                            <w:r>
                              <w:t>стандартный                                       инверсный                                     смешанный</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Поле 1267" o:spid="_x0000_s1153" type="#_x0000_t202" style="position:absolute;margin-left:15.5pt;margin-top:1.7pt;width:388.75pt;height:21.55pt;z-index:251920384;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urbWngIAACoFAAAOAAAAZHJzL2Uyb0RvYy54bWysVNtu1DAQfUfiHyy/b3Np9pKo2aoXFiGV&#10;i1T4AG/sbCwc29jeTUrFt/AVPCHxDftJjJ3NtgUhIUQenLE9Pp45c8Zn530r0I4Zy5UscXISY8Rk&#10;pSiXmxJ/eL+aLDCyjkhKhJKsxHfM4vPl82dnnS5YqholKDMIQKQtOl3ixjldRJGtGtYSe6I0k7BZ&#10;K9MSB1OziaghHaC3IkrjeBZ1ylBtVMWshdXrYRMvA35ds8q9rWvLHBIlhthcGE0Y136Mlmek2Bii&#10;G14dwiD/EEVLuIRLj1DXxBG0Nfw3qJZXRllVu5NKtZGqa16xkANkk8S/ZHPbEM1CLkCO1Uea7P+D&#10;rd7s3hnEKdQunc0xkqSFKu2/7n/sv++/obAIHHXaFuB6q8HZ9ZeqB/+Qr9U3qvpokVRXDZEbdmGM&#10;6hpGKMSYeHajR0cHHOtB1t1rReEmsnUqAPW1aT2BQAkCdKjV3bE+rHeogsUsP50n6RSjCvbS+els&#10;MQ1XkGI8rY11L5lqkTdKbKD+AZ3sbqzz0ZBidPGXWSU4XXEhwsRs1lfCoB0BrazCN5wVuiHDatAL&#10;YNjBNeA9wRDSI0nlMYfrhhXIAALwez6XIIz7PEmz+DLNJ6vZYj7JVtl0ks/jxSRO8st8Fmd5dr36&#10;4iNIsqLhlDJ5wyUbRZpkfyeCQ7sM8goyRV2J8ynQGJL+IwNx+A78Pkmy5Q56VvC2xIujEyl81V9I&#10;CmmTwhEuBjt6Gn6gDDgY/4GVoBEvi0Egrl/3QZLpwl/vBbRW9A5UYxQUFaQBDw4YjTKfMeqgeUts&#10;P22JYRiJVxKU5zt9NMxorEeDyAqOlthhNJhXbngRttrwTQPIg7alugB11jwI5yEKCN1PoCFDEofH&#10;w3f843nwenjilj8BAAD//wMAUEsDBBQABgAIAAAAIQAwrLpA3AAAAAcBAAAPAAAAZHJzL2Rvd25y&#10;ZXYueG1sTI9NT8MwDIbvSPyHyEi7sXSflNJ0giG4TuuQds0ar6naOFWTbeXfY05wsqz31ePH+WZ0&#10;nbjiEBpPCmbTBARS5U1DtYKvw8djCiJETUZ3nlDBNwbYFPd3uc6Mv9Eer2WsBUMoZFqBjbHPpAyV&#10;RafD1PdInJ394HTkdailGfSN4a6T8yRZS6cb4gtW97i1WLXlxSlY7OZPx/BZvm/7Iz63aXhrz2SV&#10;mjyMry8gIo7xrwy/+qwOBTud/IVMEB0zZvxK5LkEwXGapCsQJwXL9Qpkkcv//sUPAAAA//8DAFBL&#10;AQItABQABgAIAAAAIQC2gziS/gAAAOEBAAATAAAAAAAAAAAAAAAAAAAAAABbQ29udGVudF9UeXBl&#10;c10ueG1sUEsBAi0AFAAGAAgAAAAhADj9If/WAAAAlAEAAAsAAAAAAAAAAAAAAAAALwEAAF9yZWxz&#10;Ly5yZWxzUEsBAi0AFAAGAAgAAAAhALe6ttaeAgAAKgUAAA4AAAAAAAAAAAAAAAAALgIAAGRycy9l&#10;Mm9Eb2MueG1sUEsBAi0AFAAGAAgAAAAhADCsukDcAAAABwEAAA8AAAAAAAAAAAAAAAAA+AQAAGRy&#10;cy9kb3ducmV2LnhtbFBLBQYAAAAABAAEAPMAAAABBgAAAAA=&#10;" stroked="f">
                <v:fill opacity="0"/>
                <v:textbox inset="0,0,0,0">
                  <w:txbxContent>
                    <w:p w:rsidR="00054219" w:rsidRDefault="00054219" w:rsidP="00B73624">
                      <w:pPr>
                        <w:ind w:firstLine="284"/>
                      </w:pPr>
                      <w:r>
                        <w:t>стандартный                                       инверсный                                     смешанный</w:t>
                      </w:r>
                    </w:p>
                  </w:txbxContent>
                </v:textbox>
              </v:shape>
            </w:pict>
          </mc:Fallback>
        </mc:AlternateContent>
      </w:r>
    </w:p>
    <w:p w:rsidR="00B73624" w:rsidRPr="00B73624" w:rsidRDefault="00B73624" w:rsidP="00B73624">
      <w:pPr>
        <w:spacing w:after="0" w:line="240" w:lineRule="auto"/>
        <w:rPr>
          <w:sz w:val="20"/>
          <w:szCs w:val="20"/>
        </w:rPr>
      </w:pPr>
    </w:p>
    <w:p w:rsidR="00B73624" w:rsidRPr="00B73624" w:rsidRDefault="00B73624" w:rsidP="00B73624">
      <w:pPr>
        <w:spacing w:after="0" w:line="240" w:lineRule="auto"/>
        <w:rPr>
          <w:sz w:val="20"/>
          <w:szCs w:val="20"/>
        </w:rPr>
      </w:pPr>
      <w:r w:rsidRPr="00B73624">
        <w:rPr>
          <w:sz w:val="20"/>
          <w:szCs w:val="20"/>
        </w:rPr>
        <mc:AlternateContent>
          <mc:Choice Requires="wps">
            <w:drawing>
              <wp:anchor distT="0" distB="0" distL="114935" distR="114935" simplePos="0" relativeHeight="251921408" behindDoc="0" locked="0" layoutInCell="1" allowOverlap="1">
                <wp:simplePos x="0" y="0"/>
                <wp:positionH relativeFrom="column">
                  <wp:posOffset>556260</wp:posOffset>
                </wp:positionH>
                <wp:positionV relativeFrom="paragraph">
                  <wp:posOffset>213360</wp:posOffset>
                </wp:positionV>
                <wp:extent cx="1109345" cy="469265"/>
                <wp:effectExtent l="9525" t="6985" r="5080" b="9525"/>
                <wp:wrapNone/>
                <wp:docPr id="1266" name="Поле 12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9345" cy="469265"/>
                        </a:xfrm>
                        <a:prstGeom prst="rect">
                          <a:avLst/>
                        </a:prstGeom>
                        <a:solidFill>
                          <a:srgbClr val="FFFFFF">
                            <a:alpha val="0"/>
                          </a:srgbClr>
                        </a:solidFill>
                        <a:ln w="6350" cmpd="sng">
                          <a:solidFill>
                            <a:srgbClr val="000000"/>
                          </a:solidFill>
                          <a:prstDash val="solid"/>
                          <a:miter lim="800000"/>
                          <a:headEnd/>
                          <a:tailEnd/>
                        </a:ln>
                      </wps:spPr>
                      <wps:txbx>
                        <w:txbxContent>
                          <w:p w:rsidR="00054219" w:rsidRDefault="00054219" w:rsidP="00B73624">
                            <w:pPr>
                              <w:rPr>
                                <w:lang w:val="en-US"/>
                              </w:rPr>
                            </w:pPr>
                            <w:r>
                              <w:rPr>
                                <w:lang w:val="en-US"/>
                              </w:rPr>
                              <w:t>LP  RP       Data</w:t>
                            </w:r>
                          </w:p>
                          <w:p w:rsidR="00054219" w:rsidRDefault="00054219" w:rsidP="00B73624">
                            <w:pPr>
                              <w:rPr>
                                <w:lang w:val="en-US"/>
                              </w:rPr>
                            </w:pPr>
                            <w:r>
                              <w:rPr>
                                <w:lang w:val="en-US"/>
                              </w:rPr>
                              <w:t>L_Son      R_Son</w:t>
                            </w:r>
                          </w:p>
                        </w:txbxContent>
                      </wps:txbx>
                      <wps:bodyPr rot="0" vert="horz" wrap="square" lIns="94615" tIns="48895" rIns="94615" bIns="48895" anchor="t" anchorCtr="0" upright="1">
                        <a:noAutofit/>
                      </wps:bodyPr>
                    </wps:wsp>
                  </a:graphicData>
                </a:graphic>
                <wp14:sizeRelH relativeFrom="page">
                  <wp14:pctWidth>0</wp14:pctWidth>
                </wp14:sizeRelH>
                <wp14:sizeRelV relativeFrom="page">
                  <wp14:pctHeight>0</wp14:pctHeight>
                </wp14:sizeRelV>
              </wp:anchor>
            </w:drawing>
          </mc:Choice>
          <mc:Fallback>
            <w:pict>
              <v:shape id="Поле 1266" o:spid="_x0000_s1154" type="#_x0000_t202" style="position:absolute;margin-left:43.8pt;margin-top:16.8pt;width:87.35pt;height:36.95pt;z-index:251921408;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KO5WwIAAJ8EAAAOAAAAZHJzL2Uyb0RvYy54bWysVF1uEzEQfkfiDpbf6SZpukpW3VSlpQip&#10;/EiFA0y83l0L/2E72S2X4RQ8IXGGHImxnaYpiBfEPli2Z/zNzPfN7PnFqCTZcueF0TWdnkwo4ZqZ&#10;Ruiupp8+3rxYUOID6Aak0bym99zTi9XzZ+eDrfjM9EY23BEE0b4abE37EGxVFJ71XIE/MZZrNLbG&#10;KQh4dF3ROBgQXcliNpmUxWBcY51h3Hu8vc5Gukr4bctZeN+2ngcia4q5hbS6tK7jWqzOoeoc2F6w&#10;fRrwD1koEBqDHqCuIQDZOPEHlBLMGW/acMKMKkzbCsZTDVjNdPJbNXc9WJ5qQXK8PdDk/x8se7f9&#10;4IhoULtZWVKiQaFKu2+7n7sfu+8kXSJHg/UVut5ZdA7jSzOif6rX21vDPnuizVUPuuOXzpmh59Bg&#10;jtPIbnH0NOP4CLIe3poGI8EmmAQ0tk5FApESguio1f1BHz4GwmLI6WR5Oj+jhKFtXi5n5VkKAdXD&#10;a+t8eM2NInFTU4f6J3TY3voQs4HqwSUG80aK5kZImQ6uW19JR7aAvXKTvvxW2h7ybeoXxPDZNeE9&#10;wZCaDDUtT88wf6Ys0up1l4n6a6hJ+vaFPEGLqV6D73PwZMoNq0TAqZFC1XRxeA1V5P2VblJPBxAy&#10;7zFfqfdCRO6zCmFcj0n32TJiRpXWprlHaZzJU4JTjZveuK+UDDghWMuXDThOiXyjUd7lvJyiFiEd&#10;5ovFEg/u2LI+toBmCFXTQEneXoU8hhvrRNdjpNxQ2lxiS7QiqfWY1T5/nIJE+n5i45gdn5PX439l&#10;9QsAAP//AwBQSwMEFAAGAAgAAAAhAKX6r7ffAAAACQEAAA8AAABkcnMvZG93bnJldi54bWxMj9FK&#10;w0AQRd8F/2EZwTe7MWmTmmZTtFAoCEVTP2CbTLPB7GzIbtv07x2f9GkY7uHOmWI92V5ccPSdIwXP&#10;swgEUu2ajloFX4ft0xKED5oa3TtCBTf0sC7v7wqdN+5Kn3ipQiu4hHyuFZgQhlxKXxu02s/cgMTZ&#10;yY1WB17HVjajvnK57WUcRam0uiO+YPSAG4P1d3W2Cg77+e5th4vNLc3et6Z6CR/VPCj1+DC9rkAE&#10;nMIfDL/6rA4lOx3dmRovegXLLGVSQZLw5DxO4wTEkcEoW4AsC/n/g/IHAAD//wMAUEsBAi0AFAAG&#10;AAgAAAAhALaDOJL+AAAA4QEAABMAAAAAAAAAAAAAAAAAAAAAAFtDb250ZW50X1R5cGVzXS54bWxQ&#10;SwECLQAUAAYACAAAACEAOP0h/9YAAACUAQAACwAAAAAAAAAAAAAAAAAvAQAAX3JlbHMvLnJlbHNQ&#10;SwECLQAUAAYACAAAACEAk2CjuVsCAACfBAAADgAAAAAAAAAAAAAAAAAuAgAAZHJzL2Uyb0RvYy54&#10;bWxQSwECLQAUAAYACAAAACEApfqvt98AAAAJAQAADwAAAAAAAAAAAAAAAAC1BAAAZHJzL2Rvd25y&#10;ZXYueG1sUEsFBgAAAAAEAAQA8wAAAMEFAAAAAA==&#10;" strokeweight=".5pt">
                <v:fill opacity="0"/>
                <v:textbox inset="7.45pt,3.85pt,7.45pt,3.85pt">
                  <w:txbxContent>
                    <w:p w:rsidR="00054219" w:rsidRDefault="00054219" w:rsidP="00B73624">
                      <w:pPr>
                        <w:rPr>
                          <w:lang w:val="en-US"/>
                        </w:rPr>
                      </w:pPr>
                      <w:r>
                        <w:rPr>
                          <w:lang w:val="en-US"/>
                        </w:rPr>
                        <w:t>LP  RP       Data</w:t>
                      </w:r>
                    </w:p>
                    <w:p w:rsidR="00054219" w:rsidRDefault="00054219" w:rsidP="00B73624">
                      <w:pPr>
                        <w:rPr>
                          <w:lang w:val="en-US"/>
                        </w:rPr>
                      </w:pPr>
                      <w:r>
                        <w:rPr>
                          <w:lang w:val="en-US"/>
                        </w:rPr>
                        <w:t>L_Son      R_Son</w:t>
                      </w:r>
                    </w:p>
                  </w:txbxContent>
                </v:textbox>
              </v:shape>
            </w:pict>
          </mc:Fallback>
        </mc:AlternateContent>
      </w:r>
      <w:r w:rsidRPr="00B73624">
        <w:rPr>
          <w:sz w:val="20"/>
          <w:szCs w:val="20"/>
        </w:rPr>
        <mc:AlternateContent>
          <mc:Choice Requires="wps">
            <w:drawing>
              <wp:anchor distT="0" distB="0" distL="114300" distR="114300" simplePos="0" relativeHeight="251922432" behindDoc="0" locked="0" layoutInCell="1" allowOverlap="1">
                <wp:simplePos x="0" y="0"/>
                <wp:positionH relativeFrom="column">
                  <wp:posOffset>1111250</wp:posOffset>
                </wp:positionH>
                <wp:positionV relativeFrom="paragraph">
                  <wp:posOffset>219710</wp:posOffset>
                </wp:positionV>
                <wp:extent cx="0" cy="457200"/>
                <wp:effectExtent l="12065" t="13335" r="6985" b="5715"/>
                <wp:wrapNone/>
                <wp:docPr id="1265" name="Прямая соединительная линия 12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line">
                          <a:avLst/>
                        </a:prstGeom>
                        <a:noFill/>
                        <a:ln w="936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1265" o:spid="_x0000_s1026" style="position:absolute;z-index:25192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7.5pt,17.3pt" to="87.5pt,5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r3WzQIAAKMFAAAOAAAAZHJzL2Uyb0RvYy54bWysVN1u0zAUvkfiHazcZ0na9C9aOm1pys2A&#10;SRvi2k2cxiKxI9trWiGkwTXSHoFX4AKkSQOeIX0jjp02rOMGobVSZB/bn79zvs/n+GRdFmhFhKSc&#10;hZZ35FqIsISnlC1D683V3B5bSCrMUlxwRkJrQ6R1Mn3+7LiuAtLjOS9SIhCAMBnUVWjlSlWB48gk&#10;JyWWR7wiDBYzLkqsYCqWTipwDehl4fRcd+jUXKSV4AmREqKzdtGaGvwsI4l6nWWSKFSEFnBT5ivM&#10;d6G/zvQYB0uBq5wmOxr4P1iUmDK4tIOaYYXRtaB/QZU0EVzyTB0lvHR4ltGEmBwgG899lM1ljiti&#10;coHiyKork3w62OTV6kIgmoJ2veHAQgyXoFLzZXuzvW1+NF+3t2j7sfnVfG++NXfNz+Zu+wnG99vP&#10;MNaLzf0ufIsMANSzrmQAsBG7ELoiyZpdVuc8eScR41GO2ZKYvK42FdzkaQWcgyN6Iitgtahf8hT2&#10;4GvFTXHXmSg1JJQNrY2Gm05DslYoaYMJRP3BCOxhwHGwP1cJqV4QXiI9CK2CMl1dHODVuVSaBw72&#10;W3SY8TktCuOQgqE6tCb9oWsOSF7QVC/qbVIsF1Eh0Aprj5nf7t6DbSVV4PSClqE17jbhICc4jVlq&#10;blGYFu0YmBRMgxPj4ZYezNYKhiYO6Rp/vZ+4k3gcj33b7w1j23dnM/t0Hvn2cO6NBrP+LIpm3gfN&#10;2vODnKYpYZr43uue/29e2r261qWd27sKOYfoppRA9pDp6Xzgjvz+2B6NBn3b78eufTaeR/Zp5A2H&#10;o/gsOosfMY1N9vJpyHal1Kz4Nahxmac1Sqn2Qn8w6XkWTKA39EatPggXS2hqiRIWEly9pSo3ztWe&#10;0xgHwo9d/d8J36G3hdhrqGedCrvc/pQKNN/rax6EfgPta1rwdHMh9g8FOoE5tOtautU8nMP4YW+d&#10;/gYAAP//AwBQSwMEFAAGAAgAAAAhAAqOqOrfAAAACgEAAA8AAABkcnMvZG93bnJldi54bWxMj0FP&#10;wzAMhe9I/IfISFwQS8cgjK7pBENw4IDENu5p47UVjVOadCv8ejwucPOzn56/ly1H14o99qHxpGE6&#10;SUAgld42VGnYbp4u5yBCNGRN6wk1fGGAZX56kpnU+gO94X4dK8EhFFKjoY6xS6UMZY3OhInvkPi2&#10;870zkWVfSdubA4e7Vl4liZLONMQfatPhqsbyYz04DZ+qey++5fBwcfeymc63g6PXx2etz8/G+wWI&#10;iGP8M8MRn9EhZ6bCD2SDaFnf3nCXqGF2rUAcDb+LgodEKZB5Jv9XyH8AAAD//wMAUEsBAi0AFAAG&#10;AAgAAAAhALaDOJL+AAAA4QEAABMAAAAAAAAAAAAAAAAAAAAAAFtDb250ZW50X1R5cGVzXS54bWxQ&#10;SwECLQAUAAYACAAAACEAOP0h/9YAAACUAQAACwAAAAAAAAAAAAAAAAAvAQAAX3JlbHMvLnJlbHNQ&#10;SwECLQAUAAYACAAAACEAxIK91s0CAACjBQAADgAAAAAAAAAAAAAAAAAuAgAAZHJzL2Uyb0RvYy54&#10;bWxQSwECLQAUAAYACAAAACEACo6o6t8AAAAKAQAADwAAAAAAAAAAAAAAAAAnBQAAZHJzL2Rvd25y&#10;ZXYueG1sUEsFBgAAAAAEAAQA8wAAADMGAAAAAA==&#10;" strokeweight=".26mm">
                <v:stroke joinstyle="miter"/>
              </v:line>
            </w:pict>
          </mc:Fallback>
        </mc:AlternateContent>
      </w:r>
      <w:r w:rsidRPr="00B73624">
        <w:rPr>
          <w:sz w:val="20"/>
          <w:szCs w:val="20"/>
        </w:rPr>
        <mc:AlternateContent>
          <mc:Choice Requires="wps">
            <w:drawing>
              <wp:anchor distT="0" distB="0" distL="114300" distR="114300" simplePos="0" relativeHeight="251923456" behindDoc="0" locked="0" layoutInCell="1" allowOverlap="1">
                <wp:simplePos x="0" y="0"/>
                <wp:positionH relativeFrom="column">
                  <wp:posOffset>562610</wp:posOffset>
                </wp:positionH>
                <wp:positionV relativeFrom="paragraph">
                  <wp:posOffset>402590</wp:posOffset>
                </wp:positionV>
                <wp:extent cx="1097280" cy="0"/>
                <wp:effectExtent l="6350" t="5715" r="10795" b="13335"/>
                <wp:wrapNone/>
                <wp:docPr id="1264" name="Прямая соединительная линия 12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97280" cy="0"/>
                        </a:xfrm>
                        <a:prstGeom prst="line">
                          <a:avLst/>
                        </a:prstGeom>
                        <a:noFill/>
                        <a:ln w="936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1264" o:spid="_x0000_s1026" style="position:absolute;z-index:25192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4.3pt,31.7pt" to="130.7pt,3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0Cf0AIAAKQFAAAOAAAAZHJzL2Uyb0RvYy54bWysVNFu0zAUfUfiH6y8Z0natE2jpdOWprwM&#10;mLQhnt3EaSwSO7K9phVCGjwj7RP4BR5AmjTgG9I/4tptwzpeEForRff62sfn3nN9j09WVYmWREjK&#10;WWR5R66FCEt5Rtkist5czezAQlJhluGSMxJZayKtk8nzZ8dNHZIeL3iZEYEAhMmwqSOrUKoOHUem&#10;BamwPOI1YRDMuaiwAlcsnEzgBtCr0um57tBpuMhqwVMiJaxOt0FrYvDznKTqdZ5LolAZWcBNma8w&#10;37n+OpNjHC4Ergua7mjg/2BRYcrg0g5qihVG14L+BVXRVHDJc3WU8srheU5TYnKAbDz3UTaXBa6J&#10;yQWKI+uuTPLpYNNXywuBaAba9Ya+hRiuQKX2y+Zmc9v+aL9ubtHmY/ur/d5+a+/an+3d5hPY95vP&#10;YOtge79bvkUGAOrZ1DIE2JhdCF2RdMUu63OevpOI8bjAbEFMXlfrGm7ytALOwRHtyBpYzZuXPIM9&#10;+FpxU9xVLioNCWVDK6PhutOQrBRKYdFzx6NeAFKn+5iDw/3BWkj1gvAKaSOySsp0eXGIl+dSaSI4&#10;3G/Ry4zPaFmaFikZaiJr3B+65oDkJc10UG+TYjGPS4GWWDeZ+ZmsIPJwW0UVtHpJq8gKuk04LAjO&#10;EpaZWxSm5dYGJiXT4MQ08ZYeeCsFplmHfE2DvR+74yRIAt/2e8PE9t3p1D6dxb49nHmjwbQ/jeOp&#10;90Gz9vywoFlGmCa+b3bP/7dm2j27bZt27d5VyDlEN6UEsodMT2cDd+T3A3s0GvRtv5+49lkwi+3T&#10;2BsOR8lZfJY8YpqY7OXTkO1KqVnxa1DjssgalFHdC/3BuOdZ4MBw6I22+iBcLmCqpUpYSHD1lqrC&#10;tK5uOo1xIHzg6v9O+A59W4i9htrrVNjl9qdUoPleX/Mi9CPYPqc5z9YXYv9SYBSYQ7uxpWfNQx/s&#10;h8N18hsAAP//AwBQSwMEFAAGAAgAAAAhAKRwfzzeAAAACAEAAA8AAABkcnMvZG93bnJldi54bWxM&#10;j81OwzAQhO9IvIO1SFwQdVKQlaZxKn4EBw5ItOXuxEsSEa9D7LSBp2cRB7jt7oxmvyk2s+vFAcfQ&#10;edKQLhIQSLW3HTUa9ruHywxEiIas6T2hhk8MsClPTwqTW3+kFzxsYyM4hEJuNLQxDrmUoW7RmbDw&#10;AxJrb350JvI6NtKO5sjhrpfLJFHSmY74Q2sGvGuxft9OTsOHGl6rLzndXqyedmm2nxw93z9qfX42&#10;36xBRJzjnxl+8BkdSmaq/EQ2iF5Dlil2alBX1yBYX6qUh+r3IMtC/i9QfgMAAP//AwBQSwECLQAU&#10;AAYACAAAACEAtoM4kv4AAADhAQAAEwAAAAAAAAAAAAAAAAAAAAAAW0NvbnRlbnRfVHlwZXNdLnht&#10;bFBLAQItABQABgAIAAAAIQA4/SH/1gAAAJQBAAALAAAAAAAAAAAAAAAAAC8BAABfcmVscy8ucmVs&#10;c1BLAQItABQABgAIAAAAIQB/D0Cf0AIAAKQFAAAOAAAAAAAAAAAAAAAAAC4CAABkcnMvZTJvRG9j&#10;LnhtbFBLAQItABQABgAIAAAAIQCkcH883gAAAAgBAAAPAAAAAAAAAAAAAAAAACoFAABkcnMvZG93&#10;bnJldi54bWxQSwUGAAAAAAQABADzAAAANQYAAAAA&#10;" strokeweight=".26mm">
                <v:stroke joinstyle="miter"/>
              </v:line>
            </w:pict>
          </mc:Fallback>
        </mc:AlternateContent>
      </w:r>
      <w:r w:rsidRPr="00B73624">
        <w:rPr>
          <w:sz w:val="20"/>
          <w:szCs w:val="20"/>
        </w:rPr>
        <mc:AlternateContent>
          <mc:Choice Requires="wps">
            <w:drawing>
              <wp:anchor distT="0" distB="0" distL="114300" distR="114300" simplePos="0" relativeHeight="251924480" behindDoc="0" locked="0" layoutInCell="1" allowOverlap="1">
                <wp:simplePos x="0" y="0"/>
                <wp:positionH relativeFrom="column">
                  <wp:posOffset>836930</wp:posOffset>
                </wp:positionH>
                <wp:positionV relativeFrom="paragraph">
                  <wp:posOffset>219710</wp:posOffset>
                </wp:positionV>
                <wp:extent cx="0" cy="182880"/>
                <wp:effectExtent l="13970" t="13335" r="5080" b="13335"/>
                <wp:wrapNone/>
                <wp:docPr id="1263" name="Прямая соединительная линия 12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2880"/>
                        </a:xfrm>
                        <a:prstGeom prst="line">
                          <a:avLst/>
                        </a:prstGeom>
                        <a:noFill/>
                        <a:ln w="936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1263" o:spid="_x0000_s1026" style="position:absolute;z-index:25192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5.9pt,17.3pt" to="65.9pt,3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gUo0AIAAKMFAAAOAAAAZHJzL2Uyb0RvYy54bWysVN1u0zAUvkfiHazcZ0natE2jpdOWptzw&#10;M2lDXLuJ01gkdmR7TSeEBFwj7RF4BS5AmjTgGdI34thpwzpuEForRecc25+/c77jc3yyqUq0JkJS&#10;ziLLO3ItRFjKM8pWkfX6cmEHFpIKswyXnJHIuibSOpk9fXLc1CEZ8IKXGREIQJgMmzqyCqXq0HFk&#10;WpAKyyNeEwaLORcVVuCKlZMJ3AB6VToD1x07DRdZLXhKpITovFu0ZgY/z0mqXuW5JAqVkQXclPkK&#10;813qrzM7xuFK4Lqg6Y4G/g8WFaYMLu2h5lhhdCXoX1AVTQWXPFdHKa8cnuc0JSYHyMZzH2RzUeCa&#10;mFygOLLuyyQfDzZ9uT4XiGag3WA8tBDDFajUftl+2N60P9qv2xu0/dj+ar+339rb9md7u/0E9t32&#10;M9h6sb3bhW+QAYB6NrUMATZm50JXJN2wi/o5T99KxHhcYLYiJq/L6xpu8rQCzsER7cgaWC2bFzyD&#10;PfhKcVPcTS4qDQllQxuj4XWvIdkolHbBFKJeMAgCI6+Dw/25Wkj1jPAKaSOySsp0dXGI18+l0jxw&#10;uN+iw4wvaFmaDikZaiJrOhy75oDkJc30ot4mxWoZlwKtse4x8zNJwcr9bRVV0OklrSIr6DfhsCA4&#10;S1hmblGYlp0NTEqmwYnp4Y4eeBsFpolDuqa/3k3daRIkgW/7g3Fi++58bp8uYt8eL7zJaD6cx/Hc&#10;e69Ze35Y0CwjTBPf97rn/1sv7V5d16V9t/cVcg7RTSmB7CHT08XInfjDwJ5MRkPbHyaufRYsYvs0&#10;9sbjSXIWnyUPmCYme/k4ZPtSalb8CtS4KLIGZVT3wnA0HXgWODAbBpNOH4TLFQy1VAkLCa7eUFWY&#10;ztU9pzEOhA9c/d8J36N3hdhrqL1ehV1uf0oFmu/1NQ9Cv4HuNS15dn0u9g8FJoE5tJtaetTc98G+&#10;P1tnvwEAAP//AwBQSwMEFAAGAAgAAAAhADXxbffeAAAACQEAAA8AAABkcnMvZG93bnJldi54bWxM&#10;j8FOwzAQRO9I/QdrK3FB1AmpohLiVAUEBw5ItOXuxEsSEa/T2GkDX8+WCxxnZzTzNl9PthNHHHzr&#10;SEG8iEAgVc60VCvY756uVyB80GR05wgVfKGHdTG7yHVm3Ine8LgNteAS8plW0ITQZ1L6qkGr/cL1&#10;SOx9uMHqwHKopRn0icttJ2+iKJVWt8QLje7xocHqcztaBYe0fy+/5Xh/dfuyi1f70dLr47NSl/Np&#10;cwci4BT+wnDGZ3QomKl0IxkvOtZJzOhBQbJMQZwDv4dSQZosQRa5/P9B8QMAAP//AwBQSwECLQAU&#10;AAYACAAAACEAtoM4kv4AAADhAQAAEwAAAAAAAAAAAAAAAAAAAAAAW0NvbnRlbnRfVHlwZXNdLnht&#10;bFBLAQItABQABgAIAAAAIQA4/SH/1gAAAJQBAAALAAAAAAAAAAAAAAAAAC8BAABfcmVscy8ucmVs&#10;c1BLAQItABQABgAIAAAAIQAkDgUo0AIAAKMFAAAOAAAAAAAAAAAAAAAAAC4CAABkcnMvZTJvRG9j&#10;LnhtbFBLAQItABQABgAIAAAAIQA18W333gAAAAkBAAAPAAAAAAAAAAAAAAAAACoFAABkcnMvZG93&#10;bnJldi54bWxQSwUGAAAAAAQABADzAAAANQYAAAAA&#10;" strokeweight=".26mm">
                <v:stroke joinstyle="miter"/>
              </v:line>
            </w:pict>
          </mc:Fallback>
        </mc:AlternateContent>
      </w:r>
      <w:r w:rsidRPr="00B73624">
        <w:rPr>
          <w:sz w:val="20"/>
          <w:szCs w:val="20"/>
        </w:rPr>
        <w:t>Если мы воспользуемся прошитым бинарным деревом, то вид узла для него будет таким:</w:t>
      </w:r>
    </w:p>
    <w:p w:rsidR="00B73624" w:rsidRPr="00B73624" w:rsidRDefault="00B73624" w:rsidP="00B73624">
      <w:pPr>
        <w:spacing w:after="0" w:line="240" w:lineRule="auto"/>
        <w:rPr>
          <w:sz w:val="20"/>
          <w:szCs w:val="20"/>
        </w:rPr>
      </w:pPr>
    </w:p>
    <w:p w:rsidR="00B73624" w:rsidRPr="00B73624" w:rsidRDefault="00B73624" w:rsidP="00B73624">
      <w:pPr>
        <w:spacing w:after="0" w:line="240" w:lineRule="auto"/>
        <w:rPr>
          <w:sz w:val="20"/>
          <w:szCs w:val="20"/>
        </w:rPr>
      </w:pPr>
    </w:p>
    <w:p w:rsidR="00B73624" w:rsidRPr="00B73624" w:rsidRDefault="00B73624" w:rsidP="00B73624">
      <w:pPr>
        <w:spacing w:after="0" w:line="240" w:lineRule="auto"/>
        <w:rPr>
          <w:sz w:val="20"/>
          <w:szCs w:val="20"/>
        </w:rPr>
      </w:pPr>
    </w:p>
    <w:p w:rsidR="00B73624" w:rsidRPr="00B73624" w:rsidRDefault="00B73624" w:rsidP="00B73624">
      <w:pPr>
        <w:spacing w:after="0" w:line="240" w:lineRule="auto"/>
        <w:rPr>
          <w:sz w:val="20"/>
          <w:szCs w:val="20"/>
        </w:rPr>
      </w:pPr>
      <w:r w:rsidRPr="00B73624">
        <w:rPr>
          <w:sz w:val="20"/>
          <w:szCs w:val="20"/>
        </w:rPr>
        <w:lastRenderedPageBreak/>
        <mc:AlternateContent>
          <mc:Choice Requires="wps">
            <w:drawing>
              <wp:anchor distT="0" distB="0" distL="114935" distR="114935" simplePos="0" relativeHeight="251925504" behindDoc="0" locked="0" layoutInCell="1" allowOverlap="1">
                <wp:simplePos x="0" y="0"/>
                <wp:positionH relativeFrom="column">
                  <wp:posOffset>13970</wp:posOffset>
                </wp:positionH>
                <wp:positionV relativeFrom="paragraph">
                  <wp:posOffset>1530350</wp:posOffset>
                </wp:positionV>
                <wp:extent cx="3931285" cy="822325"/>
                <wp:effectExtent l="635" t="0" r="1905" b="6350"/>
                <wp:wrapNone/>
                <wp:docPr id="1262" name="Поле 12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31285" cy="82232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54219" w:rsidRDefault="00054219" w:rsidP="00B73624">
                            <w:pPr>
                              <w:rPr>
                                <w:rFonts w:ascii="Times New Roman" w:hAnsi="Times New Roman" w:cs="Times New Roman"/>
                                <w:sz w:val="24"/>
                                <w:szCs w:val="24"/>
                              </w:rPr>
                            </w:pPr>
                            <w:r>
                              <w:rPr>
                                <w:rFonts w:ascii="Times New Roman" w:hAnsi="Times New Roman" w:cs="Times New Roman"/>
                                <w:i/>
                                <w:sz w:val="24"/>
                                <w:szCs w:val="24"/>
                              </w:rPr>
                              <w:t>Симметричным прохождением</w:t>
                            </w:r>
                            <w:r>
                              <w:rPr>
                                <w:rFonts w:ascii="Times New Roman" w:hAnsi="Times New Roman" w:cs="Times New Roman"/>
                                <w:sz w:val="24"/>
                                <w:szCs w:val="24"/>
                              </w:rPr>
                              <w:t xml:space="preserve"> бинарного дерева является такое прохождение, когда мы проходим сначала левое поддерево, затем посещаем корень и последним посещаем правое поддерево: </w:t>
                            </w:r>
                            <w:r>
                              <w:rPr>
                                <w:rFonts w:ascii="Times New Roman" w:hAnsi="Times New Roman" w:cs="Times New Roman"/>
                                <w:sz w:val="24"/>
                                <w:szCs w:val="24"/>
                                <w:lang w:val="en-US"/>
                              </w:rPr>
                              <w:t>A</w:t>
                            </w:r>
                            <w:r>
                              <w:rPr>
                                <w:rFonts w:ascii="Times New Roman" w:hAnsi="Times New Roman" w:cs="Times New Roman"/>
                                <w:sz w:val="24"/>
                                <w:szCs w:val="24"/>
                              </w:rPr>
                              <w:t xml:space="preserve"> </w:t>
                            </w:r>
                            <w:r>
                              <w:rPr>
                                <w:rFonts w:ascii="Times New Roman" w:hAnsi="Times New Roman" w:cs="Times New Roman"/>
                                <w:sz w:val="24"/>
                                <w:szCs w:val="24"/>
                                <w:lang w:val="en-US"/>
                              </w:rPr>
                              <w:t>R</w:t>
                            </w:r>
                            <w:r>
                              <w:rPr>
                                <w:rFonts w:ascii="Times New Roman" w:hAnsi="Times New Roman" w:cs="Times New Roman"/>
                                <w:sz w:val="24"/>
                                <w:szCs w:val="24"/>
                              </w:rPr>
                              <w:t xml:space="preserve"> </w:t>
                            </w:r>
                            <w:r>
                              <w:rPr>
                                <w:rFonts w:ascii="Times New Roman" w:hAnsi="Times New Roman" w:cs="Times New Roman"/>
                                <w:sz w:val="24"/>
                                <w:szCs w:val="24"/>
                                <w:lang w:val="en-US"/>
                              </w:rPr>
                              <w:t>B</w:t>
                            </w:r>
                            <w:r>
                              <w:rPr>
                                <w:rFonts w:ascii="Times New Roman" w:hAnsi="Times New Roman" w:cs="Times New Roman"/>
                                <w:sz w:val="24"/>
                                <w:szCs w:val="24"/>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Поле 1262" o:spid="_x0000_s1155" type="#_x0000_t202" style="position:absolute;margin-left:1.1pt;margin-top:120.5pt;width:309.55pt;height:64.75pt;z-index:251925504;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momnQIAACoFAAAOAAAAZHJzL2Uyb0RvYy54bWysVNuO0zAQfUfiHyy/d3Np2m2iTVd7oQhp&#10;uUgLH+A6TmPh2MZ2mywrvoWv4AmJb+gnMXaa7i4ICSHy4Izt8fHMmTM+O+9bgXbMWK5kiZOTGCMm&#10;qaq43JT4w/vVZIGRdURWRCjJSnzHLD5fPn921umCpapRomIGAYi0RadL3DiniyiytGEtsSdKMwmb&#10;tTItcTA1m6gypAP0VkRpHM+jTplKG0WZtbB6PWziZcCva0bd27q2zCFRYojNhdGEce3HaHlGio0h&#10;uuH0EAb5hyhawiVceoS6Jo6greG/QbWcGmVV7U6oaiNV15yykANkk8S/ZHPbEM1CLkCO1Uea7P+D&#10;pW927wziFdQunacYSdJClfZf9z/23/ffUFgEjjptC3C91eDs+kvVg3/I1+obRT9aJNVVQ+SGXRij&#10;uoaRCmJMPLvRo6MDjvUg6+61quAmsnUqAPW1aT2BQAkCdKjV3bE+rHeIwuI0nybpYoYRhb1Fmk7T&#10;WbiCFONpbax7yVSLvFFiA/UP6GR3Y52PhhSji7/MKsGrFRciTMxmfSUM2hHQyip8w1mhGzKsBr0A&#10;hh1cA94TDCE9klQec7huWIEMIAC/53MJwrjPkzSLL9N8spovTifZKptN8tN4MYmT/DKfx1meXa++&#10;+AiSrGh4VTF5wyUbRZpkfyeCQ7sM8goyRV2J8xlQF5L+IwNx+A78Pkmy5Q56VvAWinB0IoWv+gtZ&#10;QdqkcISLwY6ehh8oAw7Gf2AlaMTLYhCI69d9kOQ08O0FtFbVHajGKCgqSAMeHDAaZT5j1EHzlth+&#10;2hLDMBKvJCjPd/pomNFYjwaRFI6W2GE0mFdueBG22vBNA8iDtqW6AHXWPAjnIQoI3U+gIUMSh8fD&#10;d/zjefB6eOKWPwEAAP//AwBQSwMEFAAGAAgAAAAhAD7AJNndAAAACQEAAA8AAABkcnMvZG93bnJl&#10;di54bWxMj8FOwzAQRO9I/IO1lbhRJym0JY1TQRFcKwJSr268jaPE6yh22/D3LCc4rUYzejtTbCfX&#10;iwuOofWkIJ0nIJBqb1pqFHx9vt2vQYSoyejeEyr4xgDb8vam0LnxV/rASxUbwRAKuVZgYxxyKUNt&#10;0ekw9wMSeyc/Oh1Zjo00o74y3PUyS5KldLol/mD1gDuLdVednYLFPlsdwnv1uhsO+NStw0t3IqvU&#10;3Wx63oCIOMW/MPzW5+pQcqejP5MJoleQZRzk85DyJPaXWboAcWT4KnkEWRby/4LyBwAA//8DAFBL&#10;AQItABQABgAIAAAAIQC2gziS/gAAAOEBAAATAAAAAAAAAAAAAAAAAAAAAABbQ29udGVudF9UeXBl&#10;c10ueG1sUEsBAi0AFAAGAAgAAAAhADj9If/WAAAAlAEAAAsAAAAAAAAAAAAAAAAALwEAAF9yZWxz&#10;Ly5yZWxzUEsBAi0AFAAGAAgAAAAhAKgSaiadAgAAKgUAAA4AAAAAAAAAAAAAAAAALgIAAGRycy9l&#10;Mm9Eb2MueG1sUEsBAi0AFAAGAAgAAAAhAD7AJNndAAAACQEAAA8AAAAAAAAAAAAAAAAA9wQAAGRy&#10;cy9kb3ducmV2LnhtbFBLBQYAAAAABAAEAPMAAAABBgAAAAA=&#10;" stroked="f">
                <v:fill opacity="0"/>
                <v:textbox inset="0,0,0,0">
                  <w:txbxContent>
                    <w:p w:rsidR="00054219" w:rsidRDefault="00054219" w:rsidP="00B73624">
                      <w:pPr>
                        <w:rPr>
                          <w:rFonts w:ascii="Times New Roman" w:hAnsi="Times New Roman" w:cs="Times New Roman"/>
                          <w:sz w:val="24"/>
                          <w:szCs w:val="24"/>
                        </w:rPr>
                      </w:pPr>
                      <w:r>
                        <w:rPr>
                          <w:rFonts w:ascii="Times New Roman" w:hAnsi="Times New Roman" w:cs="Times New Roman"/>
                          <w:i/>
                          <w:sz w:val="24"/>
                          <w:szCs w:val="24"/>
                        </w:rPr>
                        <w:t>Симметричным прохождением</w:t>
                      </w:r>
                      <w:r>
                        <w:rPr>
                          <w:rFonts w:ascii="Times New Roman" w:hAnsi="Times New Roman" w:cs="Times New Roman"/>
                          <w:sz w:val="24"/>
                          <w:szCs w:val="24"/>
                        </w:rPr>
                        <w:t xml:space="preserve"> бинарного дерева является такое прохождение, когда мы проходим сначала левое поддерево, затем посещаем корень и последним посещаем правое поддерево: </w:t>
                      </w:r>
                      <w:r>
                        <w:rPr>
                          <w:rFonts w:ascii="Times New Roman" w:hAnsi="Times New Roman" w:cs="Times New Roman"/>
                          <w:sz w:val="24"/>
                          <w:szCs w:val="24"/>
                          <w:lang w:val="en-US"/>
                        </w:rPr>
                        <w:t>A</w:t>
                      </w:r>
                      <w:r>
                        <w:rPr>
                          <w:rFonts w:ascii="Times New Roman" w:hAnsi="Times New Roman" w:cs="Times New Roman"/>
                          <w:sz w:val="24"/>
                          <w:szCs w:val="24"/>
                        </w:rPr>
                        <w:t xml:space="preserve"> </w:t>
                      </w:r>
                      <w:r>
                        <w:rPr>
                          <w:rFonts w:ascii="Times New Roman" w:hAnsi="Times New Roman" w:cs="Times New Roman"/>
                          <w:sz w:val="24"/>
                          <w:szCs w:val="24"/>
                          <w:lang w:val="en-US"/>
                        </w:rPr>
                        <w:t>R</w:t>
                      </w:r>
                      <w:r>
                        <w:rPr>
                          <w:rFonts w:ascii="Times New Roman" w:hAnsi="Times New Roman" w:cs="Times New Roman"/>
                          <w:sz w:val="24"/>
                          <w:szCs w:val="24"/>
                        </w:rPr>
                        <w:t xml:space="preserve"> </w:t>
                      </w:r>
                      <w:r>
                        <w:rPr>
                          <w:rFonts w:ascii="Times New Roman" w:hAnsi="Times New Roman" w:cs="Times New Roman"/>
                          <w:sz w:val="24"/>
                          <w:szCs w:val="24"/>
                          <w:lang w:val="en-US"/>
                        </w:rPr>
                        <w:t>B</w:t>
                      </w:r>
                      <w:r>
                        <w:rPr>
                          <w:rFonts w:ascii="Times New Roman" w:hAnsi="Times New Roman" w:cs="Times New Roman"/>
                          <w:sz w:val="24"/>
                          <w:szCs w:val="24"/>
                        </w:rPr>
                        <w:t>.</w:t>
                      </w:r>
                    </w:p>
                  </w:txbxContent>
                </v:textbox>
              </v:shape>
            </w:pict>
          </mc:Fallback>
        </mc:AlternateContent>
      </w:r>
      <w:r w:rsidRPr="00B73624">
        <w:rPr>
          <w:sz w:val="20"/>
          <w:szCs w:val="20"/>
        </w:rPr>
        <w:t xml:space="preserve">Один из возможных способов прошивки бинарного дерева заключается в том, что для каждого узла, не имеющего левого поддерева, запоминается ссылка на непосредственного предшественника, а для каждого узла, не имеющего правого поддерева ,запоминается ссылка на его непосредственного преемника. Предшественников и преемников для узла определяют исходя из списка, который получается при прохождении рассматриваемого бинарного дерева в симметричном порядке. Для того, чтобы отличать ссылку на левого или правого сына (такие ссылки называют </w:t>
      </w:r>
      <w:r w:rsidRPr="00B73624">
        <w:rPr>
          <w:i/>
          <w:sz w:val="20"/>
          <w:szCs w:val="20"/>
        </w:rPr>
        <w:t>структурными связями</w:t>
      </w:r>
      <w:r w:rsidRPr="00B73624">
        <w:rPr>
          <w:sz w:val="20"/>
          <w:szCs w:val="20"/>
        </w:rPr>
        <w:t xml:space="preserve">) от ссылки на предшественника или преемника узла (такие ссылки называют “нитями”), используются индикаторные поля </w:t>
      </w:r>
      <w:r w:rsidRPr="00B73624">
        <w:rPr>
          <w:sz w:val="20"/>
          <w:szCs w:val="20"/>
          <w:lang w:val="en-US"/>
        </w:rPr>
        <w:t>LP</w:t>
      </w:r>
      <w:r w:rsidRPr="00B73624">
        <w:rPr>
          <w:sz w:val="20"/>
          <w:szCs w:val="20"/>
        </w:rPr>
        <w:t xml:space="preserve"> и </w:t>
      </w:r>
      <w:r w:rsidRPr="00B73624">
        <w:rPr>
          <w:sz w:val="20"/>
          <w:szCs w:val="20"/>
          <w:lang w:val="en-US"/>
        </w:rPr>
        <w:t>RP</w:t>
      </w:r>
      <w:r w:rsidRPr="00B73624">
        <w:rPr>
          <w:sz w:val="20"/>
          <w:szCs w:val="20"/>
        </w:rPr>
        <w:t>.</w:t>
      </w:r>
    </w:p>
    <w:p w:rsidR="00B73624" w:rsidRPr="00B73624" w:rsidRDefault="00B73624" w:rsidP="00B73624">
      <w:pPr>
        <w:spacing w:after="0" w:line="240" w:lineRule="auto"/>
        <w:rPr>
          <w:sz w:val="20"/>
          <w:szCs w:val="20"/>
          <w:lang w:val="ru-RU"/>
        </w:rPr>
      </w:pPr>
      <w:r w:rsidRPr="00B73624">
        <w:rPr>
          <w:sz w:val="20"/>
          <w:szCs w:val="20"/>
        </w:rPr>
        <mc:AlternateContent>
          <mc:Choice Requires="wpg">
            <w:drawing>
              <wp:anchor distT="0" distB="0" distL="0" distR="0" simplePos="0" relativeHeight="252238848" behindDoc="0" locked="0" layoutInCell="1" allowOverlap="1">
                <wp:simplePos x="0" y="0"/>
                <wp:positionH relativeFrom="column">
                  <wp:posOffset>4494530</wp:posOffset>
                </wp:positionH>
                <wp:positionV relativeFrom="paragraph">
                  <wp:posOffset>28575</wp:posOffset>
                </wp:positionV>
                <wp:extent cx="1188720" cy="732790"/>
                <wp:effectExtent l="13970" t="8890" r="6985" b="10795"/>
                <wp:wrapNone/>
                <wp:docPr id="1256" name="Группа 12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88720" cy="732790"/>
                          <a:chOff x="7078" y="45"/>
                          <a:chExt cx="1871" cy="1153"/>
                        </a:xfrm>
                      </wpg:grpSpPr>
                      <wps:wsp>
                        <wps:cNvPr id="1257" name="Oval 1165"/>
                        <wps:cNvSpPr>
                          <a:spLocks noChangeArrowheads="1"/>
                        </wps:cNvSpPr>
                        <wps:spPr bwMode="auto">
                          <a:xfrm>
                            <a:off x="7798" y="45"/>
                            <a:ext cx="431" cy="431"/>
                          </a:xfrm>
                          <a:prstGeom prst="ellipse">
                            <a:avLst/>
                          </a:prstGeom>
                          <a:noFill/>
                          <a:ln w="936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054219" w:rsidRDefault="00054219" w:rsidP="00B73624">
                              <w:pPr>
                                <w:rPr>
                                  <w:rFonts w:ascii="Times New Roman" w:eastAsia="Times New Roman" w:hAnsi="Times New Roman" w:cs="Times New Roman"/>
                                  <w:sz w:val="18"/>
                                  <w:szCs w:val="24"/>
                                  <w:lang w:val="en-US" w:eastAsia="ar-SA"/>
                                </w:rPr>
                              </w:pPr>
                              <w:r>
                                <w:rPr>
                                  <w:rFonts w:ascii="Times New Roman" w:eastAsia="Times New Roman" w:hAnsi="Times New Roman" w:cs="Times New Roman"/>
                                  <w:sz w:val="18"/>
                                  <w:szCs w:val="24"/>
                                  <w:lang w:val="en-US" w:eastAsia="ar-SA"/>
                                </w:rPr>
                                <w:t>R</w:t>
                              </w:r>
                            </w:p>
                          </w:txbxContent>
                        </wps:txbx>
                        <wps:bodyPr rot="0" vert="horz" wrap="square" lIns="91440" tIns="45720" rIns="91440" bIns="45720" anchor="t" anchorCtr="0">
                          <a:noAutofit/>
                        </wps:bodyPr>
                      </wps:wsp>
                      <wps:wsp>
                        <wps:cNvPr id="1258" name="Text Box 1166"/>
                        <wps:cNvSpPr txBox="1">
                          <a:spLocks noChangeArrowheads="1"/>
                        </wps:cNvSpPr>
                        <wps:spPr bwMode="auto">
                          <a:xfrm>
                            <a:off x="7078" y="767"/>
                            <a:ext cx="575" cy="431"/>
                          </a:xfrm>
                          <a:prstGeom prst="rect">
                            <a:avLst/>
                          </a:prstGeom>
                          <a:noFill/>
                          <a:ln w="936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054219" w:rsidRDefault="00054219" w:rsidP="00B73624">
                              <w:pPr>
                                <w:jc w:val="center"/>
                                <w:rPr>
                                  <w:rFonts w:ascii="Times New Roman" w:eastAsia="Times New Roman" w:hAnsi="Times New Roman" w:cs="Times New Roman"/>
                                  <w:sz w:val="24"/>
                                  <w:szCs w:val="24"/>
                                  <w:lang w:val="en-US" w:eastAsia="ar-SA"/>
                                </w:rPr>
                              </w:pPr>
                              <w:r>
                                <w:rPr>
                                  <w:rFonts w:ascii="Times New Roman" w:eastAsia="Times New Roman" w:hAnsi="Times New Roman" w:cs="Times New Roman"/>
                                  <w:sz w:val="24"/>
                                  <w:szCs w:val="24"/>
                                  <w:lang w:val="en-US" w:eastAsia="ar-SA"/>
                                </w:rPr>
                                <w:t>A</w:t>
                              </w:r>
                            </w:p>
                          </w:txbxContent>
                        </wps:txbx>
                        <wps:bodyPr rot="0" vert="horz" wrap="square" lIns="91440" tIns="45720" rIns="91440" bIns="45720" anchor="t" anchorCtr="0">
                          <a:noAutofit/>
                        </wps:bodyPr>
                      </wps:wsp>
                      <wps:wsp>
                        <wps:cNvPr id="1259" name="Text Box 1167"/>
                        <wps:cNvSpPr txBox="1">
                          <a:spLocks noChangeArrowheads="1"/>
                        </wps:cNvSpPr>
                        <wps:spPr bwMode="auto">
                          <a:xfrm>
                            <a:off x="8374" y="767"/>
                            <a:ext cx="575" cy="431"/>
                          </a:xfrm>
                          <a:prstGeom prst="rect">
                            <a:avLst/>
                          </a:prstGeom>
                          <a:noFill/>
                          <a:ln w="936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054219" w:rsidRDefault="00054219" w:rsidP="00B73624">
                              <w:pPr>
                                <w:jc w:val="center"/>
                                <w:rPr>
                                  <w:rFonts w:ascii="Times New Roman" w:eastAsia="Times New Roman" w:hAnsi="Times New Roman" w:cs="Times New Roman"/>
                                  <w:sz w:val="24"/>
                                  <w:szCs w:val="24"/>
                                  <w:lang w:val="en-US" w:eastAsia="ar-SA"/>
                                </w:rPr>
                              </w:pPr>
                              <w:r>
                                <w:rPr>
                                  <w:rFonts w:ascii="Times New Roman" w:eastAsia="Times New Roman" w:hAnsi="Times New Roman" w:cs="Times New Roman"/>
                                  <w:sz w:val="24"/>
                                  <w:szCs w:val="24"/>
                                  <w:lang w:val="en-US" w:eastAsia="ar-SA"/>
                                </w:rPr>
                                <w:t>B</w:t>
                              </w:r>
                            </w:p>
                          </w:txbxContent>
                        </wps:txbx>
                        <wps:bodyPr rot="0" vert="horz" wrap="square" lIns="91440" tIns="45720" rIns="91440" bIns="45720" anchor="t" anchorCtr="0">
                          <a:noAutofit/>
                        </wps:bodyPr>
                      </wps:wsp>
                      <wps:wsp>
                        <wps:cNvPr id="1260" name="Line 1168"/>
                        <wps:cNvCnPr/>
                        <wps:spPr bwMode="auto">
                          <a:xfrm flipH="1">
                            <a:off x="7366" y="335"/>
                            <a:ext cx="431" cy="431"/>
                          </a:xfrm>
                          <a:prstGeom prst="line">
                            <a:avLst/>
                          </a:prstGeom>
                          <a:noFill/>
                          <a:ln w="936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61" name="Line 1169"/>
                        <wps:cNvCnPr/>
                        <wps:spPr bwMode="auto">
                          <a:xfrm>
                            <a:off x="8230" y="335"/>
                            <a:ext cx="431" cy="431"/>
                          </a:xfrm>
                          <a:prstGeom prst="line">
                            <a:avLst/>
                          </a:prstGeom>
                          <a:noFill/>
                          <a:ln w="936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id="Группа 1256" o:spid="_x0000_s1156" style="position:absolute;margin-left:353.9pt;margin-top:2.25pt;width:93.6pt;height:57.7pt;z-index:252238848;mso-wrap-distance-left:0;mso-wrap-distance-right:0" coordorigin="7078,45" coordsize="1871,11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H4XfAQAAIcYAAAOAAAAZHJzL2Uyb0RvYy54bWzsWWtu3DYQ/l+gdyD0f716Syt4Hdj7cAu4&#10;iQGn6G+uRK2ESqJK0tY6RYECOUIv0hv0CsmNOkNK+3BcJHUaF0V3BQikhqJmvuF8nOGevtjUFblj&#10;Qpa8mVrOiW0R1qQ8K5v11Pr+9XIUW0Qq2mS04g2bWvdMWi/Ovv7qtGsT5vKCVxkTBCZpZNK1U6tQ&#10;qk3GY5kWrKbyhLesAWHORU0VdMV6nAnawex1NXZtOxx3XGSt4CmTEp7OjdA60/PnOUvVqzyXTJFq&#10;aoFuSt+Fvq/wPj47pcla0LYo014N+gQtalo28NHtVHOqKLkV5QdT1WUquOS5Okl5PeZ5XqZM2wDW&#10;OPYDay4Fv221LeukW7dbmADaBzg9edr05d21IGUGvnOD0CINrcFL7357/+v7t+/+gOt3ogWAU9eu&#10;Exh+Kdqb9loYY6F5xdMfJYjHD+XYX5vBZNV9xzOYmN4qrnHa5KLGKQABstHuuN+6g20USeGh48Rx&#10;5ILXUpBFnhtNen+lBTgVX4vsCNYXSP3AeDItFsPLceSYNx0n8FA6pon5qta01wzNgpUnd+DKzwP3&#10;pqAt0z6TiNYO3GgA99UdrYjjhFpl/DoMGxCVBk7S8FlBmzU7F4J3BaMZaOVoIw5ewI4EZ3wU3yia&#10;HAI1YOx7PUrY2AeJJq2Q6pLxmmBjarGqKluJptGE3l1JZUYPo/Bxw5dlVcFzmlQN6abWxAtt/YLk&#10;VZmhEGVSrFezShDAAXyuf/2nD4bVpQJqqMp6asXbQTRBNBZNpr+iaFmZNji3anBypoPeqAe9jYKm&#10;fg7rQgfkzxN7sogXsT/y3XAx8u35fHS+nPmjcOlEwdybz2Zz5xfU2vGToswy1qDiAzk4/qetj56m&#10;TFhv6eHAwAMclvr3IQ7jQzX0MgarDk06XwZ25HvxKIoCb+R7C3t0ES9no/OZE4bR4mJ2sXhg0kLD&#10;JP8Zq7aYo1b8Ftx2U2QdyUpcN14wcWGNZSWwrhsZRxJarWG7SJWwiODqh1IVOm6QAnCOA2RiG68e&#10;me3sBojB2djbuqu3bQcVLI5hIUDsm5Axga82q41mP7P6Ubji2T1EFKiF2uDeBo2CizcW6WCfmFry&#10;p1sqmEWqbxuIyonj+7ix6I4faL4S+5LVvoQ2KUw1tZRFTHOm9GaERjf8HNgxL3Vg7TQBM7ADFPV8&#10;XAVcYTaC18gTF3yDfBWiC1CVnq+I2oAEeUm77Esx10DxURihAtqVensIosAQ/EepS0AaoJU88tZ+&#10;cvVo0nDkrf8Wb7lDVB55yw0mj/GWpo1n563Yi3ydmh5565hvseaYb+nUYZdv6ZJsl+X8r/MtKJL6&#10;fOuqbBjmWvHA6pBrzZpr0Wdef13rkRyqs2+GZKyvqiMPkjYsjz2vr48xncPS+tPLvgo0OuZOn1Pz&#10;bavivRLFlMKmLhlyWlOdHku5J5ZyJv+BQHn2cimE8taUS0P4Tv5u+OIa6IM2dj2gg2PQWv/qQc0x&#10;aLcndF/y/OWRoNWns3DarY9v+pN5PE7f7+sg3/1/cPYnAAAA//8DAFBLAwQUAAYACAAAACEAA/YI&#10;WeAAAAAJAQAADwAAAGRycy9kb3ducmV2LnhtbEyPQUvDQBSE74L/YXmCN7uJGtuk2ZRS1FMRbAXp&#10;bZt9TUKzb0N2m6T/3udJj8MMM9/kq8m2YsDeN44UxLMIBFLpTEOVgq/928MChA+ajG4doYIrelgV&#10;tze5zowb6ROHXagEl5DPtII6hC6T0pc1Wu1nrkNi7+R6qwPLvpKm1yOX21Y+RtGLtLohXqh1h5sa&#10;y/PuYhW8j3pcP8Wvw/Z82lwP++TjexujUvd303oJIuAU/sLwi8/oUDDT0V3IeNEqmEdzRg8KnhMQ&#10;7C/ShL8dORinKcgil/8fFD8AAAD//wMAUEsBAi0AFAAGAAgAAAAhALaDOJL+AAAA4QEAABMAAAAA&#10;AAAAAAAAAAAAAAAAAFtDb250ZW50X1R5cGVzXS54bWxQSwECLQAUAAYACAAAACEAOP0h/9YAAACU&#10;AQAACwAAAAAAAAAAAAAAAAAvAQAAX3JlbHMvLnJlbHNQSwECLQAUAAYACAAAACEAAnR+F3wEAACH&#10;GAAADgAAAAAAAAAAAAAAAAAuAgAAZHJzL2Uyb0RvYy54bWxQSwECLQAUAAYACAAAACEAA/YIWeAA&#10;AAAJAQAADwAAAAAAAAAAAAAAAADWBgAAZHJzL2Rvd25yZXYueG1sUEsFBgAAAAAEAAQA8wAAAOMH&#10;AAAAAA==&#10;">
                <v:oval id="Oval 1165" o:spid="_x0000_s1157" style="position:absolute;left:7798;top:45;width:431;height:4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VbU8UA&#10;AADdAAAADwAAAGRycy9kb3ducmV2LnhtbERPS0sDMRC+C/0PYQq92axL62NtWkofWtCDrqXgbUjG&#10;zdLNZNmk7frvjSB4m4/vObNF7xpxpi7UnhXcjDMQxNqbmisF+4/t9T2IEJENNp5JwTcFWMwHVzMs&#10;jL/wO53LWIkUwqFABTbGtpAyaEsOw9i3xIn78p3DmGBXSdPhJYW7RuZZdisd1pwaLLa0sqSP5ckp&#10;eD2sJ+Xm5enzYaK3z6wb++bzXqnRsF8+gojUx3/xn3tn0vx8ege/36QT5Pw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9VtTxQAAAN0AAAAPAAAAAAAAAAAAAAAAAJgCAABkcnMv&#10;ZG93bnJldi54bWxQSwUGAAAAAAQABAD1AAAAigMAAAAA&#10;" filled="f" strokeweight=".26mm">
                  <v:stroke joinstyle="miter"/>
                  <v:textbox>
                    <w:txbxContent>
                      <w:p w:rsidR="00054219" w:rsidRDefault="00054219" w:rsidP="00B73624">
                        <w:pPr>
                          <w:rPr>
                            <w:rFonts w:ascii="Times New Roman" w:eastAsia="Times New Roman" w:hAnsi="Times New Roman" w:cs="Times New Roman"/>
                            <w:sz w:val="18"/>
                            <w:szCs w:val="24"/>
                            <w:lang w:val="en-US" w:eastAsia="ar-SA"/>
                          </w:rPr>
                        </w:pPr>
                        <w:r>
                          <w:rPr>
                            <w:rFonts w:ascii="Times New Roman" w:eastAsia="Times New Roman" w:hAnsi="Times New Roman" w:cs="Times New Roman"/>
                            <w:sz w:val="18"/>
                            <w:szCs w:val="24"/>
                            <w:lang w:val="en-US" w:eastAsia="ar-SA"/>
                          </w:rPr>
                          <w:t>R</w:t>
                        </w:r>
                      </w:p>
                    </w:txbxContent>
                  </v:textbox>
                </v:oval>
                <v:shape id="Text Box 1166" o:spid="_x0000_s1158" type="#_x0000_t202" style="position:absolute;left:7078;top:767;width:575;height:4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GLk8cA&#10;AADdAAAADwAAAGRycy9kb3ducmV2LnhtbESPT2vCQBDF74V+h2UKXqRuFG0luooI/kHsQVvb65Ad&#10;k2B2NmRXTb995yD0NsN7895vpvPWVepGTSg9G+j3ElDEmbcl5wa+PlevY1AhIlusPJOBXwownz0/&#10;TTG1/s4Huh1jriSEQ4oGihjrVOuQFeQw9HxNLNrZNw6jrE2ubYN3CXeVHiTJm3ZYsjQUWNOyoOxy&#10;vDoDP7vhB7luvX5vV9dDHodhc/reG9N5aRcTUJHa+G9+XG+t4A9GgivfyAh69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nxi5PHAAAA3QAAAA8AAAAAAAAAAAAAAAAAmAIAAGRy&#10;cy9kb3ducmV2LnhtbFBLBQYAAAAABAAEAPUAAACMAwAAAAA=&#10;" filled="f" strokeweight=".26mm">
                  <v:textbox>
                    <w:txbxContent>
                      <w:p w:rsidR="00054219" w:rsidRDefault="00054219" w:rsidP="00B73624">
                        <w:pPr>
                          <w:jc w:val="center"/>
                          <w:rPr>
                            <w:rFonts w:ascii="Times New Roman" w:eastAsia="Times New Roman" w:hAnsi="Times New Roman" w:cs="Times New Roman"/>
                            <w:sz w:val="24"/>
                            <w:szCs w:val="24"/>
                            <w:lang w:val="en-US" w:eastAsia="ar-SA"/>
                          </w:rPr>
                        </w:pPr>
                        <w:r>
                          <w:rPr>
                            <w:rFonts w:ascii="Times New Roman" w:eastAsia="Times New Roman" w:hAnsi="Times New Roman" w:cs="Times New Roman"/>
                            <w:sz w:val="24"/>
                            <w:szCs w:val="24"/>
                            <w:lang w:val="en-US" w:eastAsia="ar-SA"/>
                          </w:rPr>
                          <w:t>A</w:t>
                        </w:r>
                      </w:p>
                    </w:txbxContent>
                  </v:textbox>
                </v:shape>
                <v:shape id="Text Box 1167" o:spid="_x0000_s1159" type="#_x0000_t202" style="position:absolute;left:8374;top:767;width:575;height:4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0uCMQA&#10;AADdAAAADwAAAGRycy9kb3ducmV2LnhtbERPS2vCQBC+C/6HZQQvRTeKr0ZXKQWtiB58tL0O2TEJ&#10;ZmdDdtX477tCwdt8fM+ZLWpTiBtVLresoNeNQBAnVuecKjgdl50JCOeRNRaWScGDHCzmzcYMY23v&#10;vKfbwacihLCLUUHmfRlL6ZKMDLquLYkDd7aVQR9glUpd4T2Em0L2o2gkDeYcGjIs6TOj5HK4GgW/&#10;m8GOzFu5GtfL6z71A/f1/bNVqt2qP6YgPNX+Jf53r3WY3x++w/ObcIKc/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a9LgjEAAAA3QAAAA8AAAAAAAAAAAAAAAAAmAIAAGRycy9k&#10;b3ducmV2LnhtbFBLBQYAAAAABAAEAPUAAACJAwAAAAA=&#10;" filled="f" strokeweight=".26mm">
                  <v:textbox>
                    <w:txbxContent>
                      <w:p w:rsidR="00054219" w:rsidRDefault="00054219" w:rsidP="00B73624">
                        <w:pPr>
                          <w:jc w:val="center"/>
                          <w:rPr>
                            <w:rFonts w:ascii="Times New Roman" w:eastAsia="Times New Roman" w:hAnsi="Times New Roman" w:cs="Times New Roman"/>
                            <w:sz w:val="24"/>
                            <w:szCs w:val="24"/>
                            <w:lang w:val="en-US" w:eastAsia="ar-SA"/>
                          </w:rPr>
                        </w:pPr>
                        <w:r>
                          <w:rPr>
                            <w:rFonts w:ascii="Times New Roman" w:eastAsia="Times New Roman" w:hAnsi="Times New Roman" w:cs="Times New Roman"/>
                            <w:sz w:val="24"/>
                            <w:szCs w:val="24"/>
                            <w:lang w:val="en-US" w:eastAsia="ar-SA"/>
                          </w:rPr>
                          <w:t>B</w:t>
                        </w:r>
                      </w:p>
                    </w:txbxContent>
                  </v:textbox>
                </v:shape>
                <v:line id="Line 1168" o:spid="_x0000_s1160" style="position:absolute;flip:x;visibility:visible;mso-wrap-style:square" from="7366,335" to="7797,7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0su6sMAAADdAAAADwAAAGRycy9kb3ducmV2LnhtbESPQYvCMBCF78L+hzALe9N0hRXpGkUE&#10;QQ8erMJex2Zsi8mk20St/945CN5meG/e+2a26L1TN+piE9jA9ygDRVwG23Bl4HhYD6egYkK26AKT&#10;gQdFWMw/BjPMbbjznm5FqpSEcMzRQJ1Sm2sdy5o8xlFoiUU7h85jkrWrtO3wLuHe6XGWTbTHhqWh&#10;xpZWNZWX4uoNuFO5Dr6nU4P4f/3buZ9tgVtjvj775S+oRH16m1/XGyv444nwyzcygp4/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NLLurDAAAA3QAAAA8AAAAAAAAAAAAA&#10;AAAAoQIAAGRycy9kb3ducmV2LnhtbFBLBQYAAAAABAAEAPkAAACRAwAAAAA=&#10;" strokeweight=".26mm">
                  <v:stroke joinstyle="miter"/>
                </v:line>
                <v:line id="Line 1169" o:spid="_x0000_s1161" style="position:absolute;visibility:visible;mso-wrap-style:square" from="8230,335" to="8661,7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HAgLMIAAADdAAAADwAAAGRycy9kb3ducmV2LnhtbERP24rCMBB9X9h/CLPg25oqRdZqFHdR&#10;WWFfvHzA0IxNsZm0TbT17zeC4NscznXmy95W4katLx0rGA0TEMS50yUXCk7HzecXCB+QNVaOScGd&#10;PCwX729zzLTreE+3QyhEDGGfoQITQp1J6XNDFv3Q1cSRO7vWYoiwLaRusYvhtpLjJJlIiyXHBoM1&#10;/RjKL4erVSDX6bRJTdOl3w39YZrkbrf1Sg0++tUMRKA+vMRP96+O88eTETy+iSfIxT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HAgLMIAAADdAAAADwAAAAAAAAAAAAAA&#10;AAChAgAAZHJzL2Rvd25yZXYueG1sUEsFBgAAAAAEAAQA+QAAAJADAAAAAA==&#10;" strokeweight=".26mm">
                  <v:stroke joinstyle="miter"/>
                </v:line>
              </v:group>
            </w:pict>
          </mc:Fallback>
        </mc:AlternateContent>
      </w:r>
    </w:p>
    <w:p w:rsidR="00B73624" w:rsidRPr="00B73624" w:rsidRDefault="00B73624" w:rsidP="00B73624">
      <w:pPr>
        <w:spacing w:after="0" w:line="240" w:lineRule="auto"/>
        <w:rPr>
          <w:sz w:val="20"/>
          <w:szCs w:val="20"/>
        </w:rPr>
      </w:pPr>
      <w:r w:rsidRPr="00B73624">
        <w:rPr>
          <w:sz w:val="20"/>
          <w:szCs w:val="20"/>
        </w:rPr>
        <w:tab/>
      </w:r>
    </w:p>
    <w:p w:rsidR="00B73624" w:rsidRPr="00B73624" w:rsidRDefault="00B73624" w:rsidP="00B73624">
      <w:pPr>
        <w:spacing w:after="0" w:line="240" w:lineRule="auto"/>
        <w:rPr>
          <w:sz w:val="20"/>
          <w:szCs w:val="20"/>
        </w:rPr>
      </w:pPr>
    </w:p>
    <w:p w:rsidR="00B73624" w:rsidRPr="00B73624" w:rsidRDefault="00B73624" w:rsidP="00B73624">
      <w:pPr>
        <w:spacing w:after="0" w:line="240" w:lineRule="auto"/>
        <w:rPr>
          <w:sz w:val="20"/>
          <w:szCs w:val="20"/>
        </w:rPr>
      </w:pPr>
    </w:p>
    <w:p w:rsidR="00B73624" w:rsidRPr="00B73624" w:rsidRDefault="00B73624" w:rsidP="00B73624">
      <w:pPr>
        <w:spacing w:after="0" w:line="240" w:lineRule="auto"/>
        <w:rPr>
          <w:sz w:val="20"/>
          <w:szCs w:val="20"/>
        </w:rPr>
      </w:pPr>
    </w:p>
    <w:p w:rsidR="00B73624" w:rsidRPr="00B73624" w:rsidRDefault="00B73624" w:rsidP="00B73624">
      <w:pPr>
        <w:spacing w:after="0" w:line="240" w:lineRule="auto"/>
        <w:rPr>
          <w:sz w:val="20"/>
          <w:szCs w:val="20"/>
        </w:rPr>
      </w:pPr>
    </w:p>
    <w:p w:rsidR="00B73624" w:rsidRPr="00B73624" w:rsidRDefault="00B73624" w:rsidP="00B73624">
      <w:pPr>
        <w:spacing w:after="0" w:line="240" w:lineRule="auto"/>
        <w:rPr>
          <w:sz w:val="20"/>
          <w:szCs w:val="20"/>
        </w:rPr>
      </w:pPr>
    </w:p>
    <w:p w:rsidR="00B73624" w:rsidRPr="00B73624" w:rsidRDefault="00B73624" w:rsidP="00B73624">
      <w:pPr>
        <w:spacing w:after="0" w:line="240" w:lineRule="auto"/>
        <w:rPr>
          <w:sz w:val="20"/>
          <w:szCs w:val="20"/>
        </w:rPr>
      </w:pPr>
    </w:p>
    <w:p w:rsidR="00B73624" w:rsidRPr="00B73624" w:rsidRDefault="00B73624" w:rsidP="00B73624">
      <w:pPr>
        <w:spacing w:after="0" w:line="240" w:lineRule="auto"/>
        <w:rPr>
          <w:sz w:val="20"/>
          <w:szCs w:val="20"/>
        </w:rPr>
      </w:pPr>
      <w:r w:rsidRPr="00B73624">
        <w:rPr>
          <w:sz w:val="20"/>
          <w:szCs w:val="20"/>
        </w:rPr>
        <mc:AlternateContent>
          <mc:Choice Requires="wps">
            <w:drawing>
              <wp:anchor distT="0" distB="0" distL="114935" distR="114935" simplePos="0" relativeHeight="251934720" behindDoc="0" locked="0" layoutInCell="1" allowOverlap="1">
                <wp:simplePos x="0" y="0"/>
                <wp:positionH relativeFrom="column">
                  <wp:posOffset>2940050</wp:posOffset>
                </wp:positionH>
                <wp:positionV relativeFrom="paragraph">
                  <wp:posOffset>-8255</wp:posOffset>
                </wp:positionV>
                <wp:extent cx="2925445" cy="273685"/>
                <wp:effectExtent l="2540" t="5080" r="5715" b="6985"/>
                <wp:wrapNone/>
                <wp:docPr id="1255" name="Поле 12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5445" cy="27368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54219" w:rsidRDefault="00054219" w:rsidP="00B73624">
                            <w:pPr>
                              <w:jc w:val="both"/>
                            </w:pPr>
                            <w:r>
                              <w:t>В памяти это дерево будет выглядеть так:</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Поле 1255" o:spid="_x0000_s1162" type="#_x0000_t202" style="position:absolute;margin-left:231.5pt;margin-top:-.65pt;width:230.35pt;height:21.55pt;z-index:251934720;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2QJKoAIAACoFAAAOAAAAZHJzL2Uyb0RvYy54bWysVF2O0zAQfkfiDpbfu/nZpNtETVfbLkVI&#10;y4+0cAA3cRoLxza222RBnIVT8ITEGXokxk7T3cILQuTBGdvjz9/MfOP5dd9ytKfaMCkKHF2EGFFR&#10;yoqJbYE/vF9PZhgZS0RFuBS0wA/U4OvF82fzTuU0lo3kFdUIQITJO1XgxlqVB4EpG9oScyEVFbBZ&#10;S90SC1O9DSpNOkBveRCH4TTopK6UliU1BlZvh0288Ph1TUv7tq4NtYgXGLhZP2o/btwYLOYk32qi&#10;GlYeaZB/YNESJuDSE9QtsQTtNPsDqmWllkbW9qKUbSDrmpXUxwDRROFv0dw3RFEfCyTHqFOazP+D&#10;Ld/s32nEKqhdnKYYCdJClQ7fDj8PPw7fkV+EHHXK5OB6r8DZ9kvZg7+P16g7WX40SMhVQ8SW3mgt&#10;u4aSCjhGLrvBk6MDjnEgm+61rOAmsrPSA/W1bl0CISUI0KFWD6f60N6iEhbjLE6TBFiWsBdfXU5n&#10;qb+C5ONppY19SWWLnFFgDfX36GR/Z6xjQ/LRxV1mJGfVmnHuJ3q7WXGN9gS0svbfcJarhgyrXi+A&#10;YQZXj3eGwYVDEtJhDtcNKxABEHB7LhYvjC9ZFCfhMs4m6+nsapKsk3SSXYWzSRhly2waJllyu/7q&#10;GERJ3rCqouKOCTqKNEr+TgTHdhnk5WWKugJnaZz64M7YH8M6xhq675jfM7eWWehZztoCz05OJHdV&#10;fyEqCJvkljA+2ME5fZ8yyMH491nxGnGyGARi+03vJXmZuOudgDayegDVaAlFBWnAgwNGI/VnjDpo&#10;3gKbTzuiKUb8lQDluU4fDT0am9EgooSjBbYYDebKDi/CTmm2bQB50LaQN6DOmnnhPLIA6m4CDemD&#10;OD4eruOfzr3X4xO3+AUAAP//AwBQSwMEFAAGAAgAAAAhAHGwIBneAAAACQEAAA8AAABkcnMvZG93&#10;bnJldi54bWxMj81OwzAQhO9IvIO1SNxa5we1aYhTQRG9IgJSr26yjaPE6yh22/D2XU5wHM1o5pti&#10;O9tBXHDynSMF8TICgVS7pqNWwffX+yID4YOmRg+OUMEPetiW93eFzht3pU+8VKEVXEI+1wpMCGMu&#10;pa8NWu2XbkRi7+QmqwPLqZXNpK9cbgeZRNFKWt0RLxg94s5g3VdnqyD9SNYHv6/eduMBN33mX/sT&#10;GaUeH+aXZxAB5/AXhl98RoeSmY7uTI0Xg4KnVcpfgoJFnILgwCZJ1yCO7MQZyLKQ/x+UNwAAAP//&#10;AwBQSwECLQAUAAYACAAAACEAtoM4kv4AAADhAQAAEwAAAAAAAAAAAAAAAAAAAAAAW0NvbnRlbnRf&#10;VHlwZXNdLnhtbFBLAQItABQABgAIAAAAIQA4/SH/1gAAAJQBAAALAAAAAAAAAAAAAAAAAC8BAABf&#10;cmVscy8ucmVsc1BLAQItABQABgAIAAAAIQDL2QJKoAIAACoFAAAOAAAAAAAAAAAAAAAAAC4CAABk&#10;cnMvZTJvRG9jLnhtbFBLAQItABQABgAIAAAAIQBxsCAZ3gAAAAkBAAAPAAAAAAAAAAAAAAAAAPoE&#10;AABkcnMvZG93bnJldi54bWxQSwUGAAAAAAQABADzAAAABQYAAAAA&#10;" stroked="f">
                <v:fill opacity="0"/>
                <v:textbox inset="0,0,0,0">
                  <w:txbxContent>
                    <w:p w:rsidR="00054219" w:rsidRDefault="00054219" w:rsidP="00B73624">
                      <w:pPr>
                        <w:jc w:val="both"/>
                      </w:pPr>
                      <w:r>
                        <w:t>В памяти это дерево будет выглядеть так:</w:t>
                      </w:r>
                    </w:p>
                  </w:txbxContent>
                </v:textbox>
              </v:shape>
            </w:pict>
          </mc:Fallback>
        </mc:AlternateContent>
      </w:r>
      <w:r w:rsidRPr="00B73624">
        <w:rPr>
          <w:sz w:val="20"/>
          <w:szCs w:val="20"/>
          <w:u w:val="single"/>
        </w:rPr>
        <w:t>Пример.</w:t>
      </w:r>
      <w:r w:rsidRPr="00B73624">
        <w:rPr>
          <w:sz w:val="20"/>
          <w:szCs w:val="20"/>
        </w:rPr>
        <w:t xml:space="preserve"> Рассмотрим бинарное дерево:</w:t>
      </w:r>
    </w:p>
    <w:p w:rsidR="00B73624" w:rsidRPr="00B73624" w:rsidRDefault="00B73624" w:rsidP="00B73624">
      <w:pPr>
        <w:spacing w:after="0" w:line="240" w:lineRule="auto"/>
        <w:rPr>
          <w:sz w:val="20"/>
          <w:szCs w:val="20"/>
          <w:u w:val="single"/>
          <w:lang w:val="ru-RU"/>
        </w:rPr>
      </w:pPr>
      <w:r w:rsidRPr="00B73624">
        <w:rPr>
          <w:sz w:val="20"/>
          <w:szCs w:val="20"/>
        </w:rPr>
        <mc:AlternateContent>
          <mc:Choice Requires="wps">
            <w:drawing>
              <wp:anchor distT="0" distB="0" distL="114935" distR="114935" simplePos="0" relativeHeight="251932672" behindDoc="0" locked="0" layoutInCell="1" allowOverlap="1">
                <wp:simplePos x="0" y="0"/>
                <wp:positionH relativeFrom="column">
                  <wp:posOffset>105410</wp:posOffset>
                </wp:positionH>
                <wp:positionV relativeFrom="paragraph">
                  <wp:posOffset>90805</wp:posOffset>
                </wp:positionV>
                <wp:extent cx="1279525" cy="822325"/>
                <wp:effectExtent l="6350" t="3175" r="0" b="3175"/>
                <wp:wrapNone/>
                <wp:docPr id="1254" name="Поле 12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9525" cy="82232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54219" w:rsidRDefault="00054219" w:rsidP="00B73624">
                            <w:pPr>
                              <w:jc w:val="both"/>
                              <w:rPr>
                                <w:lang w:val="en-US"/>
                              </w:rPr>
                            </w:pPr>
                            <w:r>
                              <w:t xml:space="preserve">     </w:t>
                            </w:r>
                            <w:r>
                              <w:rPr>
                                <w:lang w:val="en-US"/>
                              </w:rPr>
                              <w:t xml:space="preserve">  </w:t>
                            </w:r>
                            <w:r>
                              <w:t xml:space="preserve">     </w:t>
                            </w:r>
                            <w:r>
                              <w:rPr>
                                <w:lang w:val="en-US"/>
                              </w:rPr>
                              <w:t>a</w:t>
                            </w:r>
                          </w:p>
                          <w:p w:rsidR="00054219" w:rsidRDefault="00054219" w:rsidP="00B73624">
                            <w:pPr>
                              <w:jc w:val="both"/>
                              <w:rPr>
                                <w:lang w:val="en-US"/>
                              </w:rPr>
                            </w:pPr>
                            <w:r>
                              <w:rPr>
                                <w:lang w:val="en-US"/>
                              </w:rPr>
                              <w:t xml:space="preserve">     b              e</w:t>
                            </w:r>
                          </w:p>
                          <w:p w:rsidR="00054219" w:rsidRDefault="00054219" w:rsidP="00B73624">
                            <w:pPr>
                              <w:jc w:val="both"/>
                              <w:rPr>
                                <w:lang w:val="en-US"/>
                              </w:rPr>
                            </w:pPr>
                            <w:r>
                              <w:rPr>
                                <w:lang w:val="en-US"/>
                              </w:rPr>
                              <w:t>c         d             f</w:t>
                            </w:r>
                          </w:p>
                          <w:p w:rsidR="00054219" w:rsidRDefault="00054219" w:rsidP="00B73624">
                            <w:pPr>
                              <w:jc w:val="both"/>
                              <w:rPr>
                                <w:lang w:val="en-US"/>
                              </w:rPr>
                            </w:pPr>
                            <w:r>
                              <w:rPr>
                                <w:lang w:val="en-US"/>
                              </w:rPr>
                              <w:t xml:space="preserve">                     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Поле 1254" o:spid="_x0000_s1163" type="#_x0000_t202" style="position:absolute;margin-left:8.3pt;margin-top:7.15pt;width:100.75pt;height:64.75pt;z-index:251932672;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bOamgIAACoFAAAOAAAAZHJzL2Uyb0RvYy54bWysVN1u0zAUvkfiHSzfd/lZujXR0mntKEIa&#10;P9LgAdzEaSwc29hukzHxLDwFV0g8Qx+JY7vpNhASQuTCObaPv3POdz774nLoONpRbZgUJU5OYoyo&#10;qGTNxKbEH96vJjOMjCWiJlwKWuI7avDl/Pmzi14VNJWt5DXVCECEKXpV4tZaVUSRqVraEXMiFRWw&#10;2UjdEQtTvYlqTXpA73iUxvFZ1EtdKy0ragysXodNPPf4TUMr+7ZpDLWIlxhys37Ufly7MZpfkGKj&#10;iWpZdUiD/EMWHWECgh6hroklaKvZb1Adq7Q0srEnlewi2TSsor4GqCaJf6nmtiWK+lqAHKOONJn/&#10;B1u92b3TiNXQu3SaYSRIB13af93/2H/ff0N+ETjqlSnA9VaBsx0WcgB/X69RN7L6aJCQy5aIDb3S&#10;WvYtJTXkmDh2o0dHA45xIOv+tawhEtla6YGGRneOQKAEATr06u7YHzpYVLmQ6Xk+TacYVbA3S9NT&#10;sF0IUoynlTb2JZUdckaJNfTfo5PdjbHBdXRxwYzkrF4xzv1Eb9ZLrtGOgFZW/gtnuWpJWPV6gXAm&#10;uPrQTzC4cEhCOswQLqxABZCA23O1eGHc50maxYs0n6zOZueTbJVNJ/l5PJvESb7Iz+Isz65XX1wG&#10;SVa0rK6puGGCjiJNsr8TweG6BHl5maK+xJ5GX/QfGYj9d+D3SZEds3BnOeugCUcnUriuvxA1lE0K&#10;SxgPdvQ0fU8ZcDD+PSteI04WQSB2WA9ekqe+vU5Aa1nfgWq0hKaCNODBAaOV+jNGPVzeEptPW6Ip&#10;RvyVAOW5mz4aejTWo0FEBUdLbDEK5tKGF2GrNNu0gBy0LeQVqLNhXjgPWUDqbgIX0hdxeDzcjX88&#10;914PT9z8JwAAAP//AwBQSwMEFAAGAAgAAAAhADkpWa3bAAAACQEAAA8AAABkcnMvZG93bnJldi54&#10;bWxMj0FPwzAMhe9I/IfISNxY2g6VUppOMARXREHaNWu8pmrjVE22lX+P4QIn6/k9PX+uNosbxQnn&#10;0HtSkK4SEEitNz11Cj4/Xm4KECFqMnr0hAq+MMCmvryodGn8md7x1MROcAmFUiuwMU6llKG16HRY&#10;+QmJvYOfnY4s506aWZ+53I0yS5JcOt0TX7B6wq3FdmiOTsH6LbvbhdfmeTvt8H4owtNwIKvU9dXy&#10;+AAi4hL/wvCDz+hQM9PeH8kEMbLOc07yvF2DYD9LixTE/ndRgKwr+f+D+hsAAP//AwBQSwECLQAU&#10;AAYACAAAACEAtoM4kv4AAADhAQAAEwAAAAAAAAAAAAAAAAAAAAAAW0NvbnRlbnRfVHlwZXNdLnht&#10;bFBLAQItABQABgAIAAAAIQA4/SH/1gAAAJQBAAALAAAAAAAAAAAAAAAAAC8BAABfcmVscy8ucmVs&#10;c1BLAQItABQABgAIAAAAIQCGMbOamgIAACoFAAAOAAAAAAAAAAAAAAAAAC4CAABkcnMvZTJvRG9j&#10;LnhtbFBLAQItABQABgAIAAAAIQA5KVmt2wAAAAkBAAAPAAAAAAAAAAAAAAAAAPQEAABkcnMvZG93&#10;bnJldi54bWxQSwUGAAAAAAQABADzAAAA/AUAAAAA&#10;" stroked="f">
                <v:fill opacity="0"/>
                <v:textbox inset="0,0,0,0">
                  <w:txbxContent>
                    <w:p w:rsidR="00054219" w:rsidRDefault="00054219" w:rsidP="00B73624">
                      <w:pPr>
                        <w:jc w:val="both"/>
                        <w:rPr>
                          <w:lang w:val="en-US"/>
                        </w:rPr>
                      </w:pPr>
                      <w:r>
                        <w:t xml:space="preserve">     </w:t>
                      </w:r>
                      <w:r>
                        <w:rPr>
                          <w:lang w:val="en-US"/>
                        </w:rPr>
                        <w:t xml:space="preserve">  </w:t>
                      </w:r>
                      <w:r>
                        <w:t xml:space="preserve">     </w:t>
                      </w:r>
                      <w:r>
                        <w:rPr>
                          <w:lang w:val="en-US"/>
                        </w:rPr>
                        <w:t>a</w:t>
                      </w:r>
                    </w:p>
                    <w:p w:rsidR="00054219" w:rsidRDefault="00054219" w:rsidP="00B73624">
                      <w:pPr>
                        <w:jc w:val="both"/>
                        <w:rPr>
                          <w:lang w:val="en-US"/>
                        </w:rPr>
                      </w:pPr>
                      <w:r>
                        <w:rPr>
                          <w:lang w:val="en-US"/>
                        </w:rPr>
                        <w:t xml:space="preserve">     b              e</w:t>
                      </w:r>
                    </w:p>
                    <w:p w:rsidR="00054219" w:rsidRDefault="00054219" w:rsidP="00B73624">
                      <w:pPr>
                        <w:jc w:val="both"/>
                        <w:rPr>
                          <w:lang w:val="en-US"/>
                        </w:rPr>
                      </w:pPr>
                      <w:r>
                        <w:rPr>
                          <w:lang w:val="en-US"/>
                        </w:rPr>
                        <w:t>c         d             f</w:t>
                      </w:r>
                    </w:p>
                    <w:p w:rsidR="00054219" w:rsidRDefault="00054219" w:rsidP="00B73624">
                      <w:pPr>
                        <w:jc w:val="both"/>
                        <w:rPr>
                          <w:lang w:val="en-US"/>
                        </w:rPr>
                      </w:pPr>
                      <w:r>
                        <w:rPr>
                          <w:lang w:val="en-US"/>
                        </w:rPr>
                        <w:t xml:space="preserve">                     g</w:t>
                      </w:r>
                    </w:p>
                  </w:txbxContent>
                </v:textbox>
              </v:shape>
            </w:pict>
          </mc:Fallback>
        </mc:AlternateContent>
      </w:r>
      <w:r w:rsidRPr="00B73624">
        <w:rPr>
          <w:sz w:val="20"/>
          <w:szCs w:val="20"/>
        </w:rPr>
        <mc:AlternateContent>
          <mc:Choice Requires="wps">
            <w:drawing>
              <wp:anchor distT="0" distB="0" distL="114935" distR="114935" simplePos="0" relativeHeight="251947008" behindDoc="0" locked="0" layoutInCell="1" allowOverlap="1">
                <wp:simplePos x="0" y="0"/>
                <wp:positionH relativeFrom="column">
                  <wp:posOffset>5134610</wp:posOffset>
                </wp:positionH>
                <wp:positionV relativeFrom="paragraph">
                  <wp:posOffset>-635</wp:posOffset>
                </wp:positionV>
                <wp:extent cx="922655" cy="462915"/>
                <wp:effectExtent l="6350" t="6985" r="4445" b="6350"/>
                <wp:wrapNone/>
                <wp:docPr id="1253" name="Поле 12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2655" cy="46291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54219" w:rsidRDefault="00054219" w:rsidP="00B73624">
                            <w:r>
                              <w:t>фиктивный элемент</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Поле 1253" o:spid="_x0000_s1164" type="#_x0000_t202" style="position:absolute;margin-left:404.3pt;margin-top:-.05pt;width:72.65pt;height:36.45pt;z-index:251947008;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90x+nwIAACkFAAAOAAAAZHJzL2Uyb0RvYy54bWysVF2O0zAQfkfiDpbfu/nZpNtETVfbLkVI&#10;y4+0cAA3cRoLxza222RBnIVT8ITEGXokxk7T3cILQuTBGdvjz/PNfOP5dd9ytKfaMCkKHF2EGFFR&#10;yoqJbYE/vF9PZhgZS0RFuBS0wA/U4OvF82fzTuU0lo3kFdUIQITJO1XgxlqVB4EpG9oScyEVFbBZ&#10;S90SC1O9DSpNOkBveRCH4TTopK6UliU1BlZvh0288Ph1TUv7tq4NtYgXGGKzftR+3LgxWMxJvtVE&#10;Naw8hkH+IYqWMAGXnqBuiSVop9kfUC0rtTSythelbANZ16ykngOwicLf2Nw3RFHPBZJj1ClN5v/B&#10;lm/27zRiFdQuTi8xEqSFKh2+HX4efhy+I78IOeqUycH1XoGz7ZeyB3/P16g7WX40SMhVQ8SW3mgt&#10;u4aSCmKMXHaDJ0cHHONANt1rWcFNZGelB+pr3boEQkoQoEOtHk71ob1FJSxmcTxNU4xK2EqmcRal&#10;/gaSj4eVNvYllS1yRoE1lN+Dk/2dsS4Yko8u7i4jOavWjHM/0dvNimu0JyCVtf+Gs1w1ZFj1cgEM&#10;M7h6vDMMLhySkA5zuG5YAQIQgNtzVLwuvmRRnITLOJusp7OrSbJO0kl2Fc4mYZQts2mYZMnt+quL&#10;IEryhlUVFXdM0FGjUfJ3Gjh2y6Aur1LUQSLTOPXkzqI/0jpyDd13zO+ZW8sstCxnbYFnJyeSu6K/&#10;EBXQJrkljA92cB6+TxnkYPz7rHiJOFUM+rD9pveKvJy6651+NrJ6ANFoCUUFZcB7A0Yj9WeMOujd&#10;AptPO6IpRvyVAOG5Rh8NPRqb0SCihKMFthgN5soOD8JOabZtAHmQtpA3IM6aeeE8RgGhuwn0oydx&#10;fDtcwz+de6/HF27xCwAA//8DAFBLAwQUAAYACAAAACEAePtAVt0AAAAIAQAADwAAAGRycy9kb3du&#10;cmV2LnhtbEyPwU7DMBBE70j8g7VI3FqnqWidkE0FRXBFBKRe3XibRInXUey24e8xJziOZjTzptjN&#10;dhAXmnznGGG1TEAQ18503CB8fb4uFAgfNBs9OCaEb/KwK29vCp0bd+UPulShEbGEfa4R2hDGXEpf&#10;t2S1X7qROHonN1kdopwaaSZ9jeV2kGmSbKTVHceFVo+0b6nuq7NFWL+n24N/q17244GyXvnn/sQt&#10;4v3d/PQIItAc/sLwix/RoYxMR3dm48WAoBK1iVGExQpE9LOHdQbiiLBNFciykP8PlD8AAAD//wMA&#10;UEsBAi0AFAAGAAgAAAAhALaDOJL+AAAA4QEAABMAAAAAAAAAAAAAAAAAAAAAAFtDb250ZW50X1R5&#10;cGVzXS54bWxQSwECLQAUAAYACAAAACEAOP0h/9YAAACUAQAACwAAAAAAAAAAAAAAAAAvAQAAX3Jl&#10;bHMvLnJlbHNQSwECLQAUAAYACAAAACEAo/dMfp8CAAApBQAADgAAAAAAAAAAAAAAAAAuAgAAZHJz&#10;L2Uyb0RvYy54bWxQSwECLQAUAAYACAAAACEAePtAVt0AAAAIAQAADwAAAAAAAAAAAAAAAAD5BAAA&#10;ZHJzL2Rvd25yZXYueG1sUEsFBgAAAAAEAAQA8wAAAAMGAAAAAA==&#10;" stroked="f">
                <v:fill opacity="0"/>
                <v:textbox inset="0,0,0,0">
                  <w:txbxContent>
                    <w:p w:rsidR="00054219" w:rsidRDefault="00054219" w:rsidP="00B73624">
                      <w:r>
                        <w:t>фиктивный элемент</w:t>
                      </w:r>
                    </w:p>
                  </w:txbxContent>
                </v:textbox>
              </v:shape>
            </w:pict>
          </mc:Fallback>
        </mc:AlternateContent>
      </w:r>
    </w:p>
    <w:p w:rsidR="00B73624" w:rsidRPr="00B73624" w:rsidRDefault="00B73624" w:rsidP="00B73624">
      <w:pPr>
        <w:spacing w:after="0" w:line="240" w:lineRule="auto"/>
        <w:rPr>
          <w:sz w:val="20"/>
          <w:szCs w:val="20"/>
          <w:lang w:val="ru-RU"/>
        </w:rPr>
      </w:pPr>
      <w:r w:rsidRPr="00B73624">
        <w:rPr>
          <w:sz w:val="20"/>
          <w:szCs w:val="20"/>
        </w:rPr>
        <mc:AlternateContent>
          <mc:Choice Requires="wps">
            <w:drawing>
              <wp:anchor distT="0" distB="0" distL="114300" distR="114300" simplePos="0" relativeHeight="251926528" behindDoc="0" locked="0" layoutInCell="1" allowOverlap="1">
                <wp:simplePos x="0" y="0"/>
                <wp:positionH relativeFrom="column">
                  <wp:posOffset>562610</wp:posOffset>
                </wp:positionH>
                <wp:positionV relativeFrom="paragraph">
                  <wp:posOffset>90805</wp:posOffset>
                </wp:positionV>
                <wp:extent cx="182880" cy="182880"/>
                <wp:effectExtent l="53975" t="54610" r="48895" b="48260"/>
                <wp:wrapNone/>
                <wp:docPr id="1252" name="Прямая соединительная линия 12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82880" cy="182880"/>
                        </a:xfrm>
                        <a:prstGeom prst="line">
                          <a:avLst/>
                        </a:prstGeom>
                        <a:noFill/>
                        <a:ln w="9360">
                          <a:solidFill>
                            <a:srgbClr val="000000"/>
                          </a:solidFill>
                          <a:miter lim="800000"/>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1252" o:spid="_x0000_s1026" style="position:absolute;flip:x;z-index:25192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4.3pt,7.15pt" to="58.7pt,2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Jf97wIAAPYFAAAOAAAAZHJzL2Uyb0RvYy54bWysVN1u0zAUvkfiHSzfZ0n6m0Zrpy1t4WLA&#10;pA1x7SZOY+HYke21nRAScI20R+AVuABp0oBnSN+IY7fN1nEzobVS5ONz/Pmc7zvHh0erkqMFVZpJ&#10;McThQYARFanMmJgP8duLqRdhpA0RGeFS0CG+ohofjZ4/O1xWMW3JQvKMKgQgQsfLaogLY6rY93Va&#10;0JLoA1lRAc5cqpIYMNXczxRZAnrJ/VYQ9PylVFmlZEq1ht3xxolHDj/PaWre5LmmBvEhhtyM+yr3&#10;ndmvPzok8VyRqmDpNg3yH1mUhAm4tIEaE0PQpWL/QJUsVVLL3ByksvRlnrOUuhqgmjB4UM15QSrq&#10;agFydNXQpJ8ONn29OFOIZaBdq9vCSJASVKq/rT+tr+tf9ff1NVp/rv/UP+sf9U39u75Zf4H17for&#10;rK2zvt1uXyMHAHwuKx0DbCLOlGUkXYnz6lSm7zUSMimImFNX18VVBTeFVgF/74g1dAVZzZavZAYx&#10;5NJIR+4qVyXKOate2oMWHAhEK6fmVaMmXRmUwmYYtaIINE/BtV3bu0hsYezhSmnzgsoS2cUQcyYs&#10;2SQmi1NtNqG7ELst5JRxDvsk5gIth3jQ7gXugJacZdZpfVrNZwlXaEFsy7mfqxE898NKZqDxOSuH&#10;OGqCSFxQkk1EhoxjxygGfHGK7XUlzTDiFMbMrlwehjD+2GgonAubIHVjsSkRrJWBpdsH3lzLfhgE&#10;g0k0iTpep9WbeJ1gPPaOp0nH603DfnfcHifJOPxoKw87ccGyjApb/G58ws7j2nM7yJvGbwaoYdnf&#10;R3fKQbL7mR5Pu0G/0468fr/b9jrtSeCdRNPEO07CXq8/OUlOJg8ynbjq9dMk21Bps5KXoOh5kS1R&#10;xmw/tbuDVojBgOem1d9ojAifg4CpURgpad4xU7hhsM1rMfaaJwrsf9s8DfqGiJ2G1mpU2NZ2RxVo&#10;vtPXzZgdq82AzmR2daZsk9txg8fFHdo+hPb1um+7qLvnevQXAAD//wMAUEsDBBQABgAIAAAAIQAZ&#10;yBls3AAAAAgBAAAPAAAAZHJzL2Rvd25yZXYueG1sTI/BTsMwDIbvSLxDZKRdEEvLqrYqTScEmsQJ&#10;qRvcs8a0EY1TNdlW3h7vBEf7//X5c71d3CjOOAfrSUG6TkAgdd5Y6hV8HHYPJYgQNRk9ekIFPxhg&#10;29ze1Loy/kItnvexFwyhUGkFQ4xTJWXoBnQ6rP2ExNmXn52OPM69NLO+MNyN8jFJcum0Jb4w6Alf&#10;Buy+9yenoLT5fVvMb23yXsTefpYHG5dXpVZ3y/MTiIhL/CvDVZ/VoWGnoz+RCWJkRplzk/fZBsQ1&#10;T4sMxFFBtklBNrX8/0DzCwAA//8DAFBLAQItABQABgAIAAAAIQC2gziS/gAAAOEBAAATAAAAAAAA&#10;AAAAAAAAAAAAAABbQ29udGVudF9UeXBlc10ueG1sUEsBAi0AFAAGAAgAAAAhADj9If/WAAAAlAEA&#10;AAsAAAAAAAAAAAAAAAAALwEAAF9yZWxzLy5yZWxzUEsBAi0AFAAGAAgAAAAhABFsl/3vAgAA9gUA&#10;AA4AAAAAAAAAAAAAAAAALgIAAGRycy9lMm9Eb2MueG1sUEsBAi0AFAAGAAgAAAAhABnIGWzcAAAA&#10;CAEAAA8AAAAAAAAAAAAAAAAASQUAAGRycy9kb3ducmV2LnhtbFBLBQYAAAAABAAEAPMAAABSBgAA&#10;AAA=&#10;" strokeweight=".26mm">
                <v:stroke startarrow="block" endarrow="block" joinstyle="miter"/>
              </v:line>
            </w:pict>
          </mc:Fallback>
        </mc:AlternateContent>
      </w:r>
      <w:r w:rsidRPr="00B73624">
        <w:rPr>
          <w:sz w:val="20"/>
          <w:szCs w:val="20"/>
        </w:rPr>
        <mc:AlternateContent>
          <mc:Choice Requires="wps">
            <w:drawing>
              <wp:anchor distT="0" distB="0" distL="114300" distR="114300" simplePos="0" relativeHeight="251928576" behindDoc="0" locked="0" layoutInCell="1" allowOverlap="1">
                <wp:simplePos x="0" y="0"/>
                <wp:positionH relativeFrom="column">
                  <wp:posOffset>745490</wp:posOffset>
                </wp:positionH>
                <wp:positionV relativeFrom="paragraph">
                  <wp:posOffset>90805</wp:posOffset>
                </wp:positionV>
                <wp:extent cx="182880" cy="182880"/>
                <wp:effectExtent l="8255" t="6985" r="46990" b="48260"/>
                <wp:wrapNone/>
                <wp:docPr id="1251" name="Прямая соединительная линия 12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 cy="182880"/>
                        </a:xfrm>
                        <a:prstGeom prst="line">
                          <a:avLst/>
                        </a:prstGeom>
                        <a:noFill/>
                        <a:ln w="9360">
                          <a:solidFill>
                            <a:srgbClr val="000000"/>
                          </a:solidFill>
                          <a:miter lim="800000"/>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1251" o:spid="_x0000_s1026" style="position:absolute;z-index:25192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8.7pt,7.15pt" to="73.1pt,2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X1H5gIAAMoFAAAOAAAAZHJzL2Uyb0RvYy54bWysVN1u0zAUvkfiHazcZ0n6m0Zrpy1tuRkw&#10;aUNcu7HTWDh2ZHv9EUICrpH2CLwCFyBNGvAM6Rtx7LbZOm4QWitFx+ccn5/vO8fHJ6uSowVVmkkx&#10;9KKj0ENUZJIwMR96b66mfuwhbbAgmEtBh96aau9k9PzZ8bJKaEsWkhOqEAQROllWQ68wpkqCQGcF&#10;LbE+khUVYMylKrGBo5oHROElRC950ArDXrCUilRKZlRr0I63Rm/k4uc5zczrPNfUID70oDbjvsp9&#10;Z/YbjI5xMle4Kli2KwP/RxUlZgKSNqHG2GB0rdhfoUqWKallbo4yWQYyz1lGXQ/QTRQ+6uaywBV1&#10;vQA4umpg0k8XNnu1uFCIEeCu1Y08JHAJLNVfNx83N/XP+tvmBm0+1b/rH/X3+rb+Vd9uPoN8t/kC&#10;sjXWdzv1DXIBAM9lpRMIm4oLZRHJVuKyOpfZO42ETAss5tT1dbWuIFNkGQgOrtiDrqCq2fKlJOCD&#10;r4104K5yVdqQABtaOQ7XDYd0ZVAGyihuxTEwnYFpJ9sMONlfrpQ2L6gskRWGHmfCQowTvDjXZuu6&#10;d7FqIaeMc9DjhAu0HHqDdi90F7TkjFijtWk1n6VcoQW2g+Z+rjOwPHQrmYFx56wcenHjhJOCYjIR&#10;xGUxmHGQkXH4GMUAMU49m7qkxEOcwqJZaVsrFzY9daO+bQBOKwOi0wMqbgzfD8LBJJ7EHb/T6k38&#10;Tjge+6fTtOP3plG/O26P03QcfbB9RZ2kYIRQYVvbr0TU+beR2y3ndpibpWgwDA6jO16g2MNKT6fd&#10;sN9px36/3237nfYk9M/iaeqfplGv15+cpWeTR5VOXPf6aYptoLRVyWvg67IgS0SYnZZ2d9CCLSEM&#10;npBWf8sgwnwOlGRGeUhJ85aZwg24HU0b42A04tD+d9w10bdA7Dm0p4aFXW/3UMEo7/l1e2NXZbt0&#10;M0nWF8qOhV0heDDcpd3jZl+kh2fndf8Ej/4AAAD//wMAUEsDBBQABgAIAAAAIQCaG9i+3QAAAAkB&#10;AAAPAAAAZHJzL2Rvd25yZXYueG1sTI/BbsIwDIbvSLxDZKTdRtpSwdQ1RWgbl00aWscDhMa0FY3T&#10;NQG6t585jZt/+dPvz/l6tJ244OBbRwrieQQCqXKmpVrB/nv7+ATCB01Gd45QwS96WBfTSa4z4670&#10;hZcy1IJLyGdaQRNCn0npqwat9nPXI/Hu6AarA8ehlmbQVy63nUyiaCmtbokvNLrHlwarU3m2Ct7t&#10;z0eUfCb4inX5RmZ7xNV+p9TDbNw8gwg4hn8YbvqsDgU7HdyZjBcd53iVMspDugBxA9JlAuKgIF3E&#10;IItc3n9Q/AEAAP//AwBQSwECLQAUAAYACAAAACEAtoM4kv4AAADhAQAAEwAAAAAAAAAAAAAAAAAA&#10;AAAAW0NvbnRlbnRfVHlwZXNdLnhtbFBLAQItABQABgAIAAAAIQA4/SH/1gAAAJQBAAALAAAAAAAA&#10;AAAAAAAAAC8BAABfcmVscy8ucmVsc1BLAQItABQABgAIAAAAIQAHuX1H5gIAAMoFAAAOAAAAAAAA&#10;AAAAAAAAAC4CAABkcnMvZTJvRG9jLnhtbFBLAQItABQABgAIAAAAIQCaG9i+3QAAAAkBAAAPAAAA&#10;AAAAAAAAAAAAAEAFAABkcnMvZG93bnJldi54bWxQSwUGAAAAAAQABADzAAAASgYAAAAA&#10;" strokeweight=".26mm">
                <v:stroke endarrow="block" joinstyle="miter"/>
              </v:line>
            </w:pict>
          </mc:Fallback>
        </mc:AlternateContent>
      </w:r>
      <w:r w:rsidRPr="00B73624">
        <w:rPr>
          <w:sz w:val="20"/>
          <w:szCs w:val="20"/>
        </w:rPr>
        <mc:AlternateContent>
          <mc:Choice Requires="wps">
            <w:drawing>
              <wp:anchor distT="0" distB="0" distL="114935" distR="114935" simplePos="0" relativeHeight="251935744" behindDoc="0" locked="0" layoutInCell="1" allowOverlap="1">
                <wp:simplePos x="0" y="0"/>
                <wp:positionH relativeFrom="column">
                  <wp:posOffset>3573780</wp:posOffset>
                </wp:positionH>
                <wp:positionV relativeFrom="paragraph">
                  <wp:posOffset>183515</wp:posOffset>
                </wp:positionV>
                <wp:extent cx="652145" cy="377825"/>
                <wp:effectExtent l="7620" t="13970" r="6985" b="8255"/>
                <wp:wrapNone/>
                <wp:docPr id="1250" name="Поле 12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2145" cy="377825"/>
                        </a:xfrm>
                        <a:prstGeom prst="rect">
                          <a:avLst/>
                        </a:prstGeom>
                        <a:solidFill>
                          <a:srgbClr val="FFFFFF">
                            <a:alpha val="0"/>
                          </a:srgbClr>
                        </a:solidFill>
                        <a:ln w="6350" cmpd="sng">
                          <a:solidFill>
                            <a:srgbClr val="000000"/>
                          </a:solidFill>
                          <a:prstDash val="solid"/>
                          <a:miter lim="800000"/>
                          <a:headEnd/>
                          <a:tailEnd/>
                        </a:ln>
                      </wps:spPr>
                      <wps:txbx>
                        <w:txbxContent>
                          <w:p w:rsidR="00054219" w:rsidRDefault="00054219" w:rsidP="00B73624">
                            <w:pPr>
                              <w:rPr>
                                <w:sz w:val="20"/>
                                <w:szCs w:val="20"/>
                                <w:lang w:val="en-US"/>
                              </w:rPr>
                            </w:pPr>
                            <w:r>
                              <w:rPr>
                                <w:sz w:val="20"/>
                                <w:szCs w:val="20"/>
                              </w:rPr>
                              <w:t xml:space="preserve">1  </w:t>
                            </w:r>
                            <w:r>
                              <w:rPr>
                                <w:sz w:val="20"/>
                                <w:szCs w:val="20"/>
                                <w:lang w:val="en-US"/>
                              </w:rPr>
                              <w:t xml:space="preserve"> </w:t>
                            </w:r>
                            <w:r>
                              <w:rPr>
                                <w:sz w:val="20"/>
                                <w:szCs w:val="20"/>
                              </w:rPr>
                              <w:t xml:space="preserve">1   </w:t>
                            </w:r>
                            <w:r>
                              <w:rPr>
                                <w:sz w:val="20"/>
                                <w:szCs w:val="20"/>
                                <w:lang w:val="en-US"/>
                              </w:rPr>
                              <w:t xml:space="preserve">  a</w:t>
                            </w:r>
                          </w:p>
                        </w:txbxContent>
                      </wps:txbx>
                      <wps:bodyPr rot="0" vert="horz" wrap="square" lIns="94615" tIns="48895" rIns="94615" bIns="48895" anchor="t" anchorCtr="0" upright="1">
                        <a:noAutofit/>
                      </wps:bodyPr>
                    </wps:wsp>
                  </a:graphicData>
                </a:graphic>
                <wp14:sizeRelH relativeFrom="page">
                  <wp14:pctWidth>0</wp14:pctWidth>
                </wp14:sizeRelH>
                <wp14:sizeRelV relativeFrom="page">
                  <wp14:pctHeight>0</wp14:pctHeight>
                </wp14:sizeRelV>
              </wp:anchor>
            </w:drawing>
          </mc:Choice>
          <mc:Fallback>
            <w:pict>
              <v:shape id="Поле 1250" o:spid="_x0000_s1165" type="#_x0000_t202" style="position:absolute;margin-left:281.4pt;margin-top:14.45pt;width:51.35pt;height:29.75pt;z-index:251935744;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ESVpWQIAAJ4EAAAOAAAAZHJzL2Uyb0RvYy54bWysVEtuFDEQ3SNxB8t70vNNJq3piUJCEFL4&#10;SIED1Ljd3Rb+YXumO1yGU7BC4gxzJMr2ZDIBsUH0wrJd5VdV71X18mJQkmy588Loio5PRpRwzUwt&#10;dFvRTx9vXiwo8QF0DdJoXtF77unF6vmzZW9LPjGdkTV3BEG0L3tb0S4EWxaFZx1X4E+M5RqNjXEK&#10;Ah5dW9QOekRXspiMRqdFb1xtnWHce7y9zka6SvhNw1l43zSeByIrirmFtLq0ruNarJZQtg5sJ9g+&#10;DfiHLBQIjUEPUNcQgGyc+ANKCeaMN004YUYVpmkE46kGrGY8+q2auw4sT7UgOd4eaPL/D5a9235w&#10;RNSo3WSOBGlQqNLu2+7n7sfuO0mXyFFvfYmudxadw/DSDOif6vX21rDPnmhz1YFu+aVzpu841Jjj&#10;OLJbHD3NOD6CrPu3psZIsAkmAQ2NU5FApIQgOqZyf9CHD4EwvDydT8azOSUMTdOzs8VkniJA+fDY&#10;Oh9ec6NI3FTUofwJHLa3PsRkoHxwibG8kaK+EVKmg2vXV9KRLWCr3KQvv5W2g3yb2gUxfHZNeE8w&#10;pCY9pjmNTDJlkVWv28zTX0ON0rcv5AlaTPUafJeDJ1PuVyUCDo0UqqKLw2soI+2vdJ1aOoCQeY/5&#10;Sr3XIVKfRQjDekiyT88iZhRpbep7VMaZPCQ41LjpjPtKSY8DgrV82YDjlMg3GtU9n52OUYuQDrPF&#10;4hwP7tiyPraAZghV0UBJ3l6FPIUb60TbYaTcT9pcYkc0Iqn1mNU+fxyCRPp+YOOUHZ+T1+NvZfUL&#10;AAD//wMAUEsDBBQABgAIAAAAIQCr/9Kc3wAAAAkBAAAPAAAAZHJzL2Rvd25yZXYueG1sTI9RS8Mw&#10;FIXfBf9DuIJvLrW0sau9HToYDASZnT8ga+6asiYpTbZ1/974pI+HczjnO9VqNgO70OR7ZxGeFwkw&#10;sq1Tve0QvvebpwKYD9IqOThLCDfysKrv7ypZKne1X3RpQsdiifWlRNAhjCXnvtVkpF+4kWz0jm4y&#10;MkQ5dVxN8hrLzcDTJBHcyN7GBS1HWmtqT83ZIOw/s+37lvL1Tbx8bHSzDLsmC4iPD/PbK7BAc/gL&#10;wy9+RIc6Mh3c2SrPBoRcpBE9IKTFElgMCJHnwA4IRZEBryv+/0H9AwAA//8DAFBLAQItABQABgAI&#10;AAAAIQC2gziS/gAAAOEBAAATAAAAAAAAAAAAAAAAAAAAAABbQ29udGVudF9UeXBlc10ueG1sUEsB&#10;Ai0AFAAGAAgAAAAhADj9If/WAAAAlAEAAAsAAAAAAAAAAAAAAAAALwEAAF9yZWxzLy5yZWxzUEsB&#10;Ai0AFAAGAAgAAAAhAPwRJWlZAgAAngQAAA4AAAAAAAAAAAAAAAAALgIAAGRycy9lMm9Eb2MueG1s&#10;UEsBAi0AFAAGAAgAAAAhAKv/0pzfAAAACQEAAA8AAAAAAAAAAAAAAAAAswQAAGRycy9kb3ducmV2&#10;LnhtbFBLBQYAAAAABAAEAPMAAAC/BQAAAAA=&#10;" strokeweight=".5pt">
                <v:fill opacity="0"/>
                <v:textbox inset="7.45pt,3.85pt,7.45pt,3.85pt">
                  <w:txbxContent>
                    <w:p w:rsidR="00054219" w:rsidRDefault="00054219" w:rsidP="00B73624">
                      <w:pPr>
                        <w:rPr>
                          <w:sz w:val="20"/>
                          <w:szCs w:val="20"/>
                          <w:lang w:val="en-US"/>
                        </w:rPr>
                      </w:pPr>
                      <w:r>
                        <w:rPr>
                          <w:sz w:val="20"/>
                          <w:szCs w:val="20"/>
                        </w:rPr>
                        <w:t xml:space="preserve">1  </w:t>
                      </w:r>
                      <w:r>
                        <w:rPr>
                          <w:sz w:val="20"/>
                          <w:szCs w:val="20"/>
                          <w:lang w:val="en-US"/>
                        </w:rPr>
                        <w:t xml:space="preserve"> </w:t>
                      </w:r>
                      <w:r>
                        <w:rPr>
                          <w:sz w:val="20"/>
                          <w:szCs w:val="20"/>
                        </w:rPr>
                        <w:t xml:space="preserve">1   </w:t>
                      </w:r>
                      <w:r>
                        <w:rPr>
                          <w:sz w:val="20"/>
                          <w:szCs w:val="20"/>
                          <w:lang w:val="en-US"/>
                        </w:rPr>
                        <w:t xml:space="preserve">  a</w:t>
                      </w:r>
                    </w:p>
                  </w:txbxContent>
                </v:textbox>
              </v:shape>
            </w:pict>
          </mc:Fallback>
        </mc:AlternateContent>
      </w:r>
      <w:r w:rsidRPr="00B73624">
        <w:rPr>
          <w:sz w:val="20"/>
          <w:szCs w:val="20"/>
        </w:rPr>
        <mc:AlternateContent>
          <mc:Choice Requires="wps">
            <w:drawing>
              <wp:anchor distT="0" distB="0" distL="114935" distR="114935" simplePos="0" relativeHeight="251941888" behindDoc="0" locked="0" layoutInCell="1" allowOverlap="1">
                <wp:simplePos x="0" y="0"/>
                <wp:positionH relativeFrom="column">
                  <wp:posOffset>4396740</wp:posOffset>
                </wp:positionH>
                <wp:positionV relativeFrom="paragraph">
                  <wp:posOffset>635</wp:posOffset>
                </wp:positionV>
                <wp:extent cx="652145" cy="377825"/>
                <wp:effectExtent l="11430" t="12065" r="12700" b="10160"/>
                <wp:wrapNone/>
                <wp:docPr id="1249" name="Поле 12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2145" cy="377825"/>
                        </a:xfrm>
                        <a:prstGeom prst="rect">
                          <a:avLst/>
                        </a:prstGeom>
                        <a:solidFill>
                          <a:srgbClr val="FFFFFF">
                            <a:alpha val="0"/>
                          </a:srgbClr>
                        </a:solidFill>
                        <a:ln w="6350" cmpd="sng">
                          <a:solidFill>
                            <a:srgbClr val="000000"/>
                          </a:solidFill>
                          <a:prstDash val="solid"/>
                          <a:miter lim="800000"/>
                          <a:headEnd/>
                          <a:tailEnd/>
                        </a:ln>
                      </wps:spPr>
                      <wps:txbx>
                        <w:txbxContent>
                          <w:p w:rsidR="00054219" w:rsidRDefault="00054219" w:rsidP="00B73624">
                            <w:pPr>
                              <w:rPr>
                                <w:sz w:val="20"/>
                                <w:szCs w:val="20"/>
                              </w:rPr>
                            </w:pPr>
                            <w:r>
                              <w:rPr>
                                <w:sz w:val="20"/>
                                <w:szCs w:val="20"/>
                              </w:rPr>
                              <w:t>1   1</w:t>
                            </w:r>
                          </w:p>
                        </w:txbxContent>
                      </wps:txbx>
                      <wps:bodyPr rot="0" vert="horz" wrap="square" lIns="94615" tIns="48895" rIns="94615" bIns="48895" anchor="t" anchorCtr="0" upright="1">
                        <a:noAutofit/>
                      </wps:bodyPr>
                    </wps:wsp>
                  </a:graphicData>
                </a:graphic>
                <wp14:sizeRelH relativeFrom="page">
                  <wp14:pctWidth>0</wp14:pctWidth>
                </wp14:sizeRelH>
                <wp14:sizeRelV relativeFrom="page">
                  <wp14:pctHeight>0</wp14:pctHeight>
                </wp14:sizeRelV>
              </wp:anchor>
            </w:drawing>
          </mc:Choice>
          <mc:Fallback>
            <w:pict>
              <v:shape id="Поле 1249" o:spid="_x0000_s1166" type="#_x0000_t202" style="position:absolute;margin-left:346.2pt;margin-top:.05pt;width:51.35pt;height:29.75pt;z-index:251941888;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MKWwIAAJ4EAAAOAAAAZHJzL2Uyb0RvYy54bWysVEtuFDEQ3SNxB8t70vNNJq30RGFCEFL4&#10;SIED1Ljd3Rb+YXumO1yGU7BC4gxzJMr2ZDIBsUH0wrJd5Vev6lX1xeWgJNly54XRFR2fjCjhmpla&#10;6Lainz7evFhQ4gPoGqTRvKL33NPL5fNnF70t+cR0RtbcEQTRvuxtRbsQbFkUnnVcgT8xlms0NsYp&#10;CHh0bVE76BFdyWIyGp0WvXG1dYZx7/H2OhvpMuE3DWfhfdN4HoisKHILaXVpXce1WF5A2TqwnWB7&#10;GvAPLBQIjUEPUNcQgGyc+ANKCeaMN004YUYVpmkE4ykHzGY8+i2buw4sT7lgcbw9lMn/P1j2bvvB&#10;EVGjdpPZOSUaFKq0+7b7ufux+07SJdaot75E1zuLzmF4aQb0T/l6e2vYZ0+0WXWgW37lnOk7DjVy&#10;HMfqFkdPM46PIOv+rakxEmyCSUBD41QsIJaEIDpqdX/Qhw+BMLw8nU/GszklDE3Ts7PFZJ4iQPnw&#10;2DofXnOjSNxU1KH8CRy2tz5EMlA+uMRY3khR3wgp08G165V0ZAvYKjfpy2+l7SDfpnZBDJ9dE94T&#10;DKlJjzSnc6TPlMWqet3mOv011Ch9+0SeoEWq1+C7HDyZcr8qEXBopFAVXRxeQxnL/krXqaUDCJn3&#10;yFfqvQ6x9FmEMKyHJPt0ETGjSGtT36MyzuQhwaHGTWfcV0p6HBDM5csGHKdEvtGo7vnsdIxahHSY&#10;LRbneHDHlvWxBTRDqIoGSvJ2FfIUbqwTbYeRcj9pc4Ud0Yik1iOrPX8cglT0/cDGKTs+J6/H38ry&#10;FwAAAP//AwBQSwMEFAAGAAgAAAAhABErrfDcAAAABwEAAA8AAABkcnMvZG93bnJldi54bWxMjtFK&#10;w0AQRd8F/2EZwTe7sSSpidkULRQKgmjqB2yzYzaYnQ3ZbZv+vdMnfZvLudw51Xp2gzjhFHpPCh4X&#10;CQik1pueOgVf++3DE4gQNRk9eEIFFwywrm9vKl0af6ZPPDWxEzxCodQKbIxjKWVoLTodFn5EYvbt&#10;J6cjx6mTZtJnHneDXCZJLp3uiT9YPeLGYvvTHJ2C/Xu6e91htrnkq7etbYr40aRRqfu7+eUZRMQ5&#10;/pXhqs/qULPTwR/JBDEoyItlytUrEIxXRcbHQUFW5CDrSv73r38BAAD//wMAUEsBAi0AFAAGAAgA&#10;AAAhALaDOJL+AAAA4QEAABMAAAAAAAAAAAAAAAAAAAAAAFtDb250ZW50X1R5cGVzXS54bWxQSwEC&#10;LQAUAAYACAAAACEAOP0h/9YAAACUAQAACwAAAAAAAAAAAAAAAAAvAQAAX3JlbHMvLnJlbHNQSwEC&#10;LQAUAAYACAAAACEAMPhzClsCAACeBAAADgAAAAAAAAAAAAAAAAAuAgAAZHJzL2Uyb0RvYy54bWxQ&#10;SwECLQAUAAYACAAAACEAESut8NwAAAAHAQAADwAAAAAAAAAAAAAAAAC1BAAAZHJzL2Rvd25yZXYu&#10;eG1sUEsFBgAAAAAEAAQA8wAAAL4FAAAAAA==&#10;" strokeweight=".5pt">
                <v:fill opacity="0"/>
                <v:textbox inset="7.45pt,3.85pt,7.45pt,3.85pt">
                  <w:txbxContent>
                    <w:p w:rsidR="00054219" w:rsidRDefault="00054219" w:rsidP="00B73624">
                      <w:pPr>
                        <w:rPr>
                          <w:sz w:val="20"/>
                          <w:szCs w:val="20"/>
                        </w:rPr>
                      </w:pPr>
                      <w:r>
                        <w:rPr>
                          <w:sz w:val="20"/>
                          <w:szCs w:val="20"/>
                        </w:rPr>
                        <w:t>1   1</w:t>
                      </w:r>
                    </w:p>
                  </w:txbxContent>
                </v:textbox>
              </v:shape>
            </w:pict>
          </mc:Fallback>
        </mc:AlternateContent>
      </w:r>
      <w:r w:rsidRPr="00B73624">
        <w:rPr>
          <w:sz w:val="20"/>
          <w:szCs w:val="20"/>
        </w:rPr>
        <mc:AlternateContent>
          <mc:Choice Requires="wps">
            <w:drawing>
              <wp:anchor distT="0" distB="0" distL="114300" distR="114300" simplePos="0" relativeHeight="251948032" behindDoc="0" locked="0" layoutInCell="1" allowOverlap="1">
                <wp:simplePos x="0" y="0"/>
                <wp:positionH relativeFrom="column">
                  <wp:posOffset>5043170</wp:posOffset>
                </wp:positionH>
                <wp:positionV relativeFrom="paragraph">
                  <wp:posOffset>6985</wp:posOffset>
                </wp:positionV>
                <wp:extent cx="182880" cy="91440"/>
                <wp:effectExtent l="10160" t="8890" r="6985" b="13970"/>
                <wp:wrapNone/>
                <wp:docPr id="1248" name="Прямая соединительная линия 12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82880" cy="91440"/>
                        </a:xfrm>
                        <a:prstGeom prst="line">
                          <a:avLst/>
                        </a:prstGeom>
                        <a:noFill/>
                        <a:ln w="936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1248" o:spid="_x0000_s1026" style="position:absolute;flip:x;z-index:25194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7.1pt,.55pt" to="411.5pt,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88Tk2gIAALEFAAAOAAAAZHJzL2Uyb0RvYy54bWysVEtu2zAQ3RfoHQjtFUm2bMtC7CCR5XbR&#10;T4Ck6JqWKIsoRQok4w+KAm3XBXKEXqGLFgiQtmeQb9QhbStxuimK2IAwwyEf38wbzvHJqmJoQaSi&#10;go+c4Mh3EOGZyCmfj5w3l1M3cpDSmOeYCU5Gzpoo52T89Mnxso5JR5SC5UQiAOEqXtYjp9S6jj1P&#10;ZSWpsDoSNeEQLISssAZXzr1c4iWgV8zr+H7fWwqZ11JkRClYnWyDztjiFwXJ9OuiUEQjNnKAm7Zf&#10;ab8z8/XGxzieS1yXNNvRwP/BosKUw6Ut1ARrjK4k/QuqopkUShT6KBOVJ4qCZsTmANkE/oNsLkpc&#10;E5sLFEfVbZnU48FmrxbnEtEctOuEoBXHFajUfN183Fw3P5tvm2u0+dT8bn4035ub5ldzs/kM9u3m&#10;C9gm2Nzulq+RBYB6LmsVA2zCz6WpSLbiF/ULkb1TiIukxHxObF6X6xpuCowC3sER46gaWM2WL0UO&#10;e/CVFra4q0JWqGC0fm4OGnAoIFpZNdetmmSlUQaLQdSJItA8g9AwCEMrtodjg2LO1lLpZ0RUyBgj&#10;h1Fuao1jvHihtGF1t8UsczGljNl+YRwtAbPb9+0BJRjNTdBsU3I+S5hEC2w6zv5sihC5v62iGvqe&#10;0WrkRO0mHJcE5ynP7S0aU7a1gQnjBpzYjt7SA2+lwbTrkLLttvdDf5hGaRS6YaefuqE/mbin0yR0&#10;+9Ng0Jt0J0kyCT4Y1kEYlzTPCTfE950fhP/WWbs3uO3ZtvfbCnmH6LaUQPaQ6em05w/CbuQOBr2u&#10;G3ZT3z2Lpol7mgT9/iA9S87SB0xTm716HLJtKQ0rcQVqXJT5EuXU9EK3N+wEDjgwKTqDrT4IszmM&#10;uExLB0mh31Jd2j42fWcwDoSPfPPfCd+ibwux19B4rQq73O5KBZrv9bXPw7yI7duaiXx9LvfPBuaC&#10;PbSbYWbw3PfBvj9px38AAAD//wMAUEsDBBQABgAIAAAAIQDi1gOc2wAAAAgBAAAPAAAAZHJzL2Rv&#10;d25yZXYueG1sTI9NTsMwEIX3SNzBGiQ2iDoNtLQhToUQrKuWHsCJp0lKPI5i10k5PcOqLJ++p/eT&#10;bybbiYiDbx0pmM8SEEiVMy3VCg5fn48rED5oMrpzhAou6GFT3N7kOjNupB3GfagFh5DPtIImhD6T&#10;0lcNWu1nrkdidnSD1YHlUEsz6JHDbSfTJFlKq1vihkb3+N5g9b0/WwXjg++2l49THXf4E7cHG8v1&#10;Uip1fze9vYIIOIWrGf7m83QoeFPpzmS86BS8rJ9TtjKYg2C+Sp/4W8l6sQBZ5PL/geIXAAD//wMA&#10;UEsBAi0AFAAGAAgAAAAhALaDOJL+AAAA4QEAABMAAAAAAAAAAAAAAAAAAAAAAFtDb250ZW50X1R5&#10;cGVzXS54bWxQSwECLQAUAAYACAAAACEAOP0h/9YAAACUAQAACwAAAAAAAAAAAAAAAAAvAQAAX3Jl&#10;bHMvLnJlbHNQSwECLQAUAAYACAAAACEApPPE5NoCAACxBQAADgAAAAAAAAAAAAAAAAAuAgAAZHJz&#10;L2Uyb0RvYy54bWxQSwECLQAUAAYACAAAACEA4tYDnNsAAAAIAQAADwAAAAAAAAAAAAAAAAA0BQAA&#10;ZHJzL2Rvd25yZXYueG1sUEsFBgAAAAAEAAQA8wAAADwGAAAAAA==&#10;" strokeweight=".26mm">
                <v:stroke joinstyle="miter"/>
              </v:line>
            </w:pict>
          </mc:Fallback>
        </mc:AlternateContent>
      </w:r>
      <w:r w:rsidRPr="00B73624">
        <w:rPr>
          <w:sz w:val="20"/>
          <w:szCs w:val="20"/>
        </w:rPr>
        <mc:AlternateContent>
          <mc:Choice Requires="wps">
            <w:drawing>
              <wp:anchor distT="0" distB="0" distL="114300" distR="114300" simplePos="0" relativeHeight="251950080" behindDoc="0" locked="0" layoutInCell="1" allowOverlap="1">
                <wp:simplePos x="0" y="0"/>
                <wp:positionH relativeFrom="column">
                  <wp:posOffset>4768850</wp:posOffset>
                </wp:positionH>
                <wp:positionV relativeFrom="paragraph">
                  <wp:posOffset>6985</wp:posOffset>
                </wp:positionV>
                <wp:extent cx="0" cy="365760"/>
                <wp:effectExtent l="12065" t="8890" r="6985" b="6350"/>
                <wp:wrapNone/>
                <wp:docPr id="1247" name="Прямая соединительная линия 12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65760"/>
                        </a:xfrm>
                        <a:prstGeom prst="line">
                          <a:avLst/>
                        </a:prstGeom>
                        <a:noFill/>
                        <a:ln w="936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1247" o:spid="_x0000_s1026" style="position:absolute;z-index:25195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5.5pt,.55pt" to="375.5pt,2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ISqzgIAAKMFAAAOAAAAZHJzL2Uyb0RvYy54bWysVN1u0zAUvkfiHazcZ0natGmjpdOWptzw&#10;M2lDXLuJ01gkdmR7TSuEBFwj7RF4BS5AmjTgGdI34thpwzZuEForRecc25+/c77jc3yyqUq0JkJS&#10;ziLLO3ItRFjKM8pWkfX6cmFPLCQVZhkuOSORtSXSOpk9fXLc1CEZ8IKXGREIQJgMmzqyCqXq0HFk&#10;WpAKyyNeEwaLORcVVuCKlZMJ3AB6VToD1x07DRdZLXhKpITovFu0ZgY/z0mqXuW5JAqVkQXclPkK&#10;813qrzM7xuFK4Lqg6Z4G/g8WFaYMLu2h5lhhdCXoX1AVTQWXPFdHKa8cnuc0JSYHyMZzH2RzUeCa&#10;mFygOLLuyyQfDzZ9uT4XiGag3cAPLMRwBSq1X3Yfdtftj/br7hrtPra/2u/tt/am/dne7D6Bfbv7&#10;DLZebG/34WtkAKCeTS1DgI3ZudAVSTfson7O07cSMR4XmK2IyetyW8NNnlbAuXdEO7IGVsvmBc9g&#10;D75S3BR3k4tKQ0LZ0MZouO01JBuF0i6YQnQ4HgVjI6+Dw8O5Wkj1jPAKaSOySsp0dXGI18+l0jxw&#10;eNiiw4wvaFmaDikZaiJrOgRIvSJ5STO9aByxWsalQGuse8z8TFIPtlVUQaeXtIqsSb8JhwXBWcIy&#10;c4vCtOxsYFIyDU5MD3f0wNsoME0c0jX99W7qTpNJMvFtfzBObN+dz+3TRezb44UXjObDeRzPvfea&#10;teeHBc0ywjTxQ697/r/10v7VdV3ad3tfIec+uiklkL3P9HQxcgN/OLGDYDS0/WHi2meTRWyfxt54&#10;HCRn8VnygGlispePQ7YvpWbFr0CNiyJrUEZ1LwxH04FngQOzYRB0+iBcrmCopUpYSHD1hqrCdK7u&#10;OY0h7wo/cfV/L3yP3hXioKH2ehX2uf0pFWh+0Nc8CP0Gute05Nn2XBweCkwCc2g/tfSoueuDfXe2&#10;zn4DAAD//wMAUEsDBBQABgAIAAAAIQB7kbLJ3QAAAAgBAAAPAAAAZHJzL2Rvd25yZXYueG1sTI/L&#10;TsMwEEX3SP0Ha5DYIOoEqW0a4lQFBAsWlfraO/GQRMTjEDtt4OsZxKIsr87ozrnZarStOGHvG0cK&#10;4mkEAql0pqFKwWH/cpeA8EGT0a0jVPCFHlb55CrTqXFn2uJpFyrBJeRTraAOoUul9GWNVvup65CY&#10;vbve6sCxr6Tp9ZnLbSvvo2gurW6IP9S6w6cay4/dYBV8zrtj8S2Hx9vl2z5ODoOlzfOrUjfX4/oB&#10;RMAxXI7hV5/VIWenwg1kvGgVLGYxbwkMYhDM/3KhYJYsQOaZ/D8g/wEAAP//AwBQSwECLQAUAAYA&#10;CAAAACEAtoM4kv4AAADhAQAAEwAAAAAAAAAAAAAAAAAAAAAAW0NvbnRlbnRfVHlwZXNdLnhtbFBL&#10;AQItABQABgAIAAAAIQA4/SH/1gAAAJQBAAALAAAAAAAAAAAAAAAAAC8BAABfcmVscy8ucmVsc1BL&#10;AQItABQABgAIAAAAIQDhbISqzgIAAKMFAAAOAAAAAAAAAAAAAAAAAC4CAABkcnMvZTJvRG9jLnht&#10;bFBLAQItABQABgAIAAAAIQB7kbLJ3QAAAAgBAAAPAAAAAAAAAAAAAAAAACgFAABkcnMvZG93bnJl&#10;di54bWxQSwUGAAAAAAQABADzAAAAMgYAAAAA&#10;" strokeweight=".26mm">
                <v:stroke joinstyle="miter"/>
              </v:line>
            </w:pict>
          </mc:Fallback>
        </mc:AlternateContent>
      </w:r>
      <w:r w:rsidRPr="00B73624">
        <w:rPr>
          <w:sz w:val="20"/>
          <w:szCs w:val="20"/>
        </w:rPr>
        <mc:AlternateContent>
          <mc:Choice Requires="wps">
            <w:drawing>
              <wp:anchor distT="0" distB="0" distL="114300" distR="114300" simplePos="0" relativeHeight="251951104" behindDoc="0" locked="0" layoutInCell="1" allowOverlap="1">
                <wp:simplePos x="0" y="0"/>
                <wp:positionH relativeFrom="column">
                  <wp:posOffset>4585970</wp:posOffset>
                </wp:positionH>
                <wp:positionV relativeFrom="paragraph">
                  <wp:posOffset>6985</wp:posOffset>
                </wp:positionV>
                <wp:extent cx="0" cy="182880"/>
                <wp:effectExtent l="10160" t="8890" r="8890" b="8255"/>
                <wp:wrapNone/>
                <wp:docPr id="1246" name="Прямая соединительная линия 12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2880"/>
                        </a:xfrm>
                        <a:prstGeom prst="line">
                          <a:avLst/>
                        </a:prstGeom>
                        <a:noFill/>
                        <a:ln w="936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1246" o:spid="_x0000_s1026" style="position:absolute;z-index:25195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1.1pt,.55pt" to="361.1pt,1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ipE0AIAAKMFAAAOAAAAZHJzL2Uyb0RvYy54bWysVN1u0zAUvkfiHazcZ0natE2jpdOWptzw&#10;M2lDXLuJ01gkdmR7TSeEBFwj7RF4BS5AmjTgGdI34thpwzpuEForRecc25+/c77jc3yyqUq0JkJS&#10;ziLLO3ItRFjKM8pWkfX6cmEHFpIKswyXnJHIuibSOpk9fXLc1CEZ8IKXGREIQJgMmzqyCqXq0HFk&#10;WpAKyyNeEwaLORcVVuCKlZMJ3AB6VToD1x07DRdZLXhKpITovFu0ZgY/z0mqXuW5JAqVkQXclPkK&#10;813qrzM7xuFK4Lqg6Y4G/g8WFaYMLu2h5lhhdCXoX1AVTQWXPFdHKa8cnuc0JSYHyMZzH2RzUeCa&#10;mFygOLLuyyQfDzZ9uT4XiGag3cAfW4jhClRqv2w/bG/aH+3X7Q3afmx/td/bb+1t+7O93X4C+277&#10;GWy92N7twjfIAEA9m1qGABuzc6Erkm7YRf2cp28lYjwuMFsRk9fldQ03eVoB5+CIdmQNrJbNC57B&#10;HnyluCnuJheVhoSyoY3R8LrXkGwUSrtgClEvGASBkdfB4f5cLaR6RniFtBFZJWW6ujjE6+dSaR44&#10;3G/RYcYXtCxNh5QMNZE1HY5dc0DykmZ6UW+TYrWMS4HWWPeY+ZmkYOX+tooq6PSSVpEV9JtwWBCc&#10;JSwztyhMy84GJiXT4MT0cEcPvI0C08QhXdNf76buNAmSwLf9wTixfXc+t08XsW+PF95kNB/O43ju&#10;vdesPT8saJYRponve93z/62Xdq+u69K+2/sKOYfoppRA9pDp6WLkTvxhYE8mo6HtDxPXPgsWsX0a&#10;e+PxJDmLz5IHTBOTvXwcsn0pNSt+BWpcFFmDMqp7YTiaDjwLHJgNg0mnD8LlCoZaqoSFBFdvqCpM&#10;5+qe0xgHwgeu/u+E79G7Quw11F6vwi63P6UCzff6mgeh30D3mpY8uz4X+4cCk8Ac2k0tPWru+2Df&#10;n62z3wAAAP//AwBQSwMEFAAGAAgAAAAhAN1ysFDdAAAACAEAAA8AAABkcnMvZG93bnJldi54bWxM&#10;j8tOwzAQRfdI/IM1SGwQdeJFaUKciodgwQKJtuydeJpEjcchdtrA1zOIBSyvztWdM8V6dr044hg6&#10;TxrSRQICqfa2o0bDbvt0vQIRoiFrek+o4RMDrMvzs8Lk1p/oDY+b2AgeoZAbDW2MQy5lqFt0Jiz8&#10;gMRs70dnIsexkXY0Jx53vVRJspTOdMQXWjPgQ4v1YTM5DR/L4b36ktP9VfayTVe7ydHr47PWlxfz&#10;3S2IiHP8K8OPPqtDyU6Vn8gG0Wu4UUpxlUEKgvlvrjSoLANZFvL/A+U3AAAA//8DAFBLAQItABQA&#10;BgAIAAAAIQC2gziS/gAAAOEBAAATAAAAAAAAAAAAAAAAAAAAAABbQ29udGVudF9UeXBlc10ueG1s&#10;UEsBAi0AFAAGAAgAAAAhADj9If/WAAAAlAEAAAsAAAAAAAAAAAAAAAAALwEAAF9yZWxzLy5yZWxz&#10;UEsBAi0AFAAGAAgAAAAhAIKiKkTQAgAAowUAAA4AAAAAAAAAAAAAAAAALgIAAGRycy9lMm9Eb2Mu&#10;eG1sUEsBAi0AFAAGAAgAAAAhAN1ysFDdAAAACAEAAA8AAAAAAAAAAAAAAAAAKgUAAGRycy9kb3du&#10;cmV2LnhtbFBLBQYAAAAABAAEAPMAAAA0BgAAAAA=&#10;" strokeweight=".26mm">
                <v:stroke joinstyle="miter"/>
              </v:line>
            </w:pict>
          </mc:Fallback>
        </mc:AlternateContent>
      </w:r>
      <w:r w:rsidRPr="00B73624">
        <w:rPr>
          <w:sz w:val="20"/>
          <w:szCs w:val="20"/>
        </w:rPr>
        <mc:AlternateContent>
          <mc:Choice Requires="wps">
            <w:drawing>
              <wp:anchor distT="0" distB="0" distL="114300" distR="114300" simplePos="0" relativeHeight="251970560" behindDoc="0" locked="0" layoutInCell="1" allowOverlap="1">
                <wp:simplePos x="0" y="0"/>
                <wp:positionH relativeFrom="column">
                  <wp:posOffset>4768850</wp:posOffset>
                </wp:positionH>
                <wp:positionV relativeFrom="paragraph">
                  <wp:posOffset>6985</wp:posOffset>
                </wp:positionV>
                <wp:extent cx="91440" cy="182880"/>
                <wp:effectExtent l="12065" t="8890" r="10795" b="8255"/>
                <wp:wrapNone/>
                <wp:docPr id="1245" name="Прямая соединительная линия 12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1440" cy="182880"/>
                        </a:xfrm>
                        <a:prstGeom prst="line">
                          <a:avLst/>
                        </a:prstGeom>
                        <a:noFill/>
                        <a:ln w="936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1245" o:spid="_x0000_s1026" style="position:absolute;flip:y;z-index:25197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5.5pt,.55pt" to="382.7pt,1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nyJ2gIAALEFAAAOAAAAZHJzL2Uyb0RvYy54bWysVEtu2zAQ3RfoHQjtFUm2bMtC7CCR5W76&#10;CZC0XdMSZRGlSIFk/EFRoO26QI7QK3TRAgHS9gzyjTqkbSVON0URGxBmOOTjm3nDOT5ZVQwtiFRU&#10;8JETHPkOIjwTOeXzkfP6cupGDlIa8xwzwcnIWRPlnIyfPjle1jHpiFKwnEgEIFzFy3rklFrXseep&#10;rCQVVkeiJhyChZAV1uDKuZdLvAT0inkd3+97SyHzWoqMKAWrk23QGVv8oiCZflUUimjERg5w0/Yr&#10;7Xdmvt74GMdzieuSZjsa+D9YVJhyuLSFmmCN0ZWkf0FVNJNCiUIfZaLyRFHQjNgcIJvAf5DNRYlr&#10;YnOB4qi6LZN6PNjs5eJcIpqDdp2w5yCOK1Cp+br5uLlufjbfNtdo86n53fxovjc3za/mZvMZ7NvN&#10;F7BNsLndLV8jCwD1XNYqBtiEn0tTkWzFL+rnInunEBdJifmc2Lwu1zXcFBgFvIMjxlE1sJotX4gc&#10;9uArLWxxV4WsUMFo/cYcNOBQQLSyaq5bNclKowwWh0EYguQZRIKoE0VWbA/HBsWcraXSz4iokDFG&#10;DqPc1BrHePFcacPqbotZ5mJKGbP9wjhaAn6379sDSjCam6DZpuR8ljCJFth0nP3ZFCFyf1tFNfQ9&#10;o9XIidpNOC4JzlOe21s0pmxrAxPGDTixHb2lB95Kg2nXIWXbbe+H/jCN0ih0w04/dUN/MnFPp0no&#10;9qfBoDfpTpJkEnwwrIMwLmmeE26I7zs/CP+ts3ZvcNuzbe+3FfIO0W0pgewh09Npzx+E3cgdDHpd&#10;N+ymvnsWTRP3NAn6/UF6lpylD5imNnv1OGTbUhpW4grUuCjzJcqp6YVub9gJHHBgUnQGW30QZnMY&#10;cZmWDpJCv6W6tH1s+s5gHAgf+ea/E75F3xZir6HxWhV2ud2VCjTf62ufh3kR27c1E/n6XO6fDcwF&#10;e2g3w8zgue+DfX/Sjv8AAAD//wMAUEsDBBQABgAIAAAAIQAmB6eZ3AAAAAgBAAAPAAAAZHJzL2Rv&#10;d25yZXYueG1sTI9BTsMwEEX3SNzBGiQ2iDqpaEpCnAohWFctPYATD0kgHkex66ScnmEFy9Eb/f9+&#10;uVvsICJOvnekIF0lIJAaZ3pqFZze3+4fQfigyejBESq4oIdddX1V6sK4mQ4Yj6EVHEK+0Aq6EMZC&#10;St90aLVfuRGJ2YebrA58Tq00k5453A5ynSSZtLonbuj0iC8dNl/Hs1Uw3/lhf3n9bOMBv+P+ZGOd&#10;Z1Kp25vl+QlEwCX8PcOvPqtDxU61O5PxYlCw3aS8JTBIQTDfZpsHELWCdZ6DrEr5f0D1AwAA//8D&#10;AFBLAQItABQABgAIAAAAIQC2gziS/gAAAOEBAAATAAAAAAAAAAAAAAAAAAAAAABbQ29udGVudF9U&#10;eXBlc10ueG1sUEsBAi0AFAAGAAgAAAAhADj9If/WAAAAlAEAAAsAAAAAAAAAAAAAAAAALwEAAF9y&#10;ZWxzLy5yZWxzUEsBAi0AFAAGAAgAAAAhAOR6fInaAgAAsQUAAA4AAAAAAAAAAAAAAAAALgIAAGRy&#10;cy9lMm9Eb2MueG1sUEsBAi0AFAAGAAgAAAAhACYHp5ncAAAACAEAAA8AAAAAAAAAAAAAAAAANAUA&#10;AGRycy9kb3ducmV2LnhtbFBLBQYAAAAABAAEAPMAAAA9BgAAAAA=&#10;" strokeweight=".26mm">
                <v:stroke joinstyle="miter"/>
              </v:line>
            </w:pict>
          </mc:Fallback>
        </mc:AlternateContent>
      </w:r>
      <w:r w:rsidRPr="00B73624">
        <w:rPr>
          <w:sz w:val="20"/>
          <w:szCs w:val="20"/>
        </w:rPr>
        <mc:AlternateContent>
          <mc:Choice Requires="wps">
            <w:drawing>
              <wp:anchor distT="0" distB="0" distL="114300" distR="114300" simplePos="0" relativeHeight="251971584" behindDoc="0" locked="0" layoutInCell="1" allowOverlap="1">
                <wp:simplePos x="0" y="0"/>
                <wp:positionH relativeFrom="column">
                  <wp:posOffset>4860290</wp:posOffset>
                </wp:positionH>
                <wp:positionV relativeFrom="paragraph">
                  <wp:posOffset>6985</wp:posOffset>
                </wp:positionV>
                <wp:extent cx="91440" cy="182880"/>
                <wp:effectExtent l="8255" t="8890" r="5080" b="8255"/>
                <wp:wrapNone/>
                <wp:docPr id="1244" name="Прямая соединительная линия 12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1440" cy="182880"/>
                        </a:xfrm>
                        <a:prstGeom prst="line">
                          <a:avLst/>
                        </a:prstGeom>
                        <a:noFill/>
                        <a:ln w="936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1244" o:spid="_x0000_s1026" style="position:absolute;flip:y;z-index:25197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82.7pt,.55pt" to="389.9pt,1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cCT2gIAALEFAAAOAAAAZHJzL2Uyb0RvYy54bWysVEtu2zAQ3RfoHQjtFUm2bMtC7CCR5W76&#10;CZC0XdMSZRGlSIFk/EFRoO26QI7QK3TRAgHS9gzyjTqkbSVON0URGxBmOOTjm3nDOT5ZVQwtiFRU&#10;8JETHPkOIjwTOeXzkfP6cupGDlIa8xwzwcnIWRPlnIyfPjle1jHpiFKwnEgEIFzFy3rklFrXseep&#10;rCQVVkeiJhyChZAV1uDKuZdLvAT0inkd3+97SyHzWoqMKAWrk23QGVv8oiCZflUUimjERg5w0/Yr&#10;7Xdmvt74GMdzieuSZjsa+D9YVJhyuLSFmmCN0ZWkf0FVNJNCiUIfZaLyRFHQjNgcIJvAf5DNRYlr&#10;YnOB4qi6LZN6PNjs5eJcIpqDdp0wdBDHFajUfN183Fw3P5tvm2u0+dT8bn4035ub5ldzs/kM9u3m&#10;C9gm2Nzulq+RBYB6LmsVA2zCz6WpSLbiF/Vzkb1TiIukxHxObF6X6xpuCowC3sER46gaWM2WL0QO&#10;e/CVFra4q0JWqGC0fmMOGnAoIFpZNdetmmSlUQaLwyAMQfIMIkHUiSIrtodjg2LO1lLpZ0RUyBgj&#10;h1Fuao1jvHiutGF1t8UsczGljNl+YRwtAb/b9+0BJRjNTdBsU3I+S5hEC2w6zv5sihC5v62iGvqe&#10;0WrkRO0mHJcE5ynP7S0aU7a1gQnjBpzYjt7SA2+lwbTrkLLttvdDf5hGaRS6YaefuqE/mbin0yR0&#10;+9Ng0Jt0J0kyCT4Y1kEYlzTPCTfE950fhP/WWbs3uO3ZtvfbCnmH6LaUQPaQ6em05w/CbuQOBr2u&#10;G3ZT3z2Lpol7mgT9/iA9S87SB0xTm716HLJtKQ0rcQVqXJT5EuXU9EK3N+wEDjgwKTqDrT4IszmM&#10;uExLB0mh31Jd2j42fWcwDoSPfPPfCd+ibwux19B4rQq73O5KBZrv9bXPw7yI7duaiXx9LvfPBuaC&#10;PbSbYWbw3PfBvj9px38AAAD//wMAUEsDBBQABgAIAAAAIQDhPU4C3AAAAAgBAAAPAAAAZHJzL2Rv&#10;d25yZXYueG1sTI9BTsMwEEX3SNzBGiQ2iDqtICEhToUQrKuWHsCJhyQQj6PYdVJOz7Ciy9H7+vN+&#10;uV3sICJOvnekYL1KQCA1zvTUKjh+vN8/gfBBk9GDI1RwRg/b6vqq1IVxM+0xHkIruIR8oRV0IYyF&#10;lL7p0Gq/ciMSs083WR34nFppJj1zuR3kJklSaXVP/KHTI7522HwfTlbBfOeH3fntq417/Im7o411&#10;nkqlbm+Wl2cQAZfwH4Y/fVaHip1qdyLjxaAgSx8fOMpgDYJ5luU8pVawyXOQVSkvB1S/AAAA//8D&#10;AFBLAQItABQABgAIAAAAIQC2gziS/gAAAOEBAAATAAAAAAAAAAAAAAAAAAAAAABbQ29udGVudF9U&#10;eXBlc10ueG1sUEsBAi0AFAAGAAgAAAAhADj9If/WAAAAlAEAAAsAAAAAAAAAAAAAAAAALwEAAF9y&#10;ZWxzLy5yZWxzUEsBAi0AFAAGAAgAAAAhAMKJwJPaAgAAsQUAAA4AAAAAAAAAAAAAAAAALgIAAGRy&#10;cy9lMm9Eb2MueG1sUEsBAi0AFAAGAAgAAAAhAOE9TgLcAAAACAEAAA8AAAAAAAAAAAAAAAAANAUA&#10;AGRycy9kb3ducmV2LnhtbFBLBQYAAAAABAAEAPMAAAA9BgAAAAA=&#10;" strokeweight=".26mm">
                <v:stroke joinstyle="miter"/>
              </v:line>
            </w:pict>
          </mc:Fallback>
        </mc:AlternateContent>
      </w:r>
      <w:r w:rsidRPr="00B73624">
        <w:rPr>
          <w:sz w:val="20"/>
          <w:szCs w:val="20"/>
        </w:rPr>
        <mc:AlternateContent>
          <mc:Choice Requires="wps">
            <w:drawing>
              <wp:anchor distT="0" distB="0" distL="114300" distR="114300" simplePos="0" relativeHeight="251972608" behindDoc="0" locked="0" layoutInCell="1" allowOverlap="1">
                <wp:simplePos x="0" y="0"/>
                <wp:positionH relativeFrom="column">
                  <wp:posOffset>4951730</wp:posOffset>
                </wp:positionH>
                <wp:positionV relativeFrom="paragraph">
                  <wp:posOffset>6985</wp:posOffset>
                </wp:positionV>
                <wp:extent cx="91440" cy="182880"/>
                <wp:effectExtent l="13970" t="8890" r="8890" b="8255"/>
                <wp:wrapNone/>
                <wp:docPr id="1243" name="Прямая соединительная линия 12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1440" cy="182880"/>
                        </a:xfrm>
                        <a:prstGeom prst="line">
                          <a:avLst/>
                        </a:prstGeom>
                        <a:noFill/>
                        <a:ln w="936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1243" o:spid="_x0000_s1026" style="position:absolute;flip:y;z-index:25197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89.9pt,.55pt" to="397.1pt,1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PbW2gIAALEFAAAOAAAAZHJzL2Uyb0RvYy54bWysVEtu2zAQ3RfoHQjtFUm2bMtC7CCR5W76&#10;CZC0XdMSZRGlSIFk/EFRoO26QI7QK3TRAgHS9gzyjTqkbSVON0URGxBmOOTjm3nDOT5ZVQwtiFRU&#10;8JETHPkOIjwTOeXzkfP6cupGDlIa8xwzwcnIWRPlnIyfPjle1jHpiFKwnEgEIFzFy3rklFrXseep&#10;rCQVVkeiJhyChZAV1uDKuZdLvAT0inkd3+97SyHzWoqMKAWrk23QGVv8oiCZflUUimjERg5w0/Yr&#10;7Xdmvt74GMdzieuSZjsa+D9YVJhyuLSFmmCN0ZWkf0FVNJNCiUIfZaLyRFHQjNgcIJvAf5DNRYlr&#10;YnOB4qi6LZN6PNjs5eJcIpqDdp2w6yCOK1Cp+br5uLlufjbfNtdo86n53fxovjc3za/mZvMZ7NvN&#10;F7BNsLndLV8jCwD1XNYqBtiEn0tTkWzFL+rnInunEBdJifmc2Lwu1zXcFBgFvIMjxlE1sJotX4gc&#10;9uArLWxxV4WsUMFo/cYcNOBQQLSyaq5bNclKowwWh0EYguQZRIKoE0VWbA/HBsWcraXSz4iokDFG&#10;DqPc1BrHePFcacPqbotZ5mJKGbP9wjhaAn6379sDSjCam6DZpuR8ljCJFth0nP3ZFCFyf1tFNfQ9&#10;o9XIidpNOC4JzlOe21s0pmxrAxPGDTixHb2lB95Kg2nXIWXbbe+H/jCN0ih0w04/dUN/MnFPp0no&#10;9qfBoDfpTpJkEnwwrIMwLmmeE26I7zs/CP+ts3ZvcNuzbe+3FfIO0W0pgewh09Npzx+E3cgdDHpd&#10;N+ymvnsWTRP3NAn6/UF6lpylD5imNnv1OGTbUhpW4grUuCjzJcqp6YVub9gJHHBgUnQGW30QZnMY&#10;cZmWDpJCv6W6tH1s+s5gHAgf+ea/E75F3xZir6HxWhV2ud2VCjTf62ufh3kR27c1E/n6XO6fDcwF&#10;e2g3w8zgue+DfX/Sjv8AAAD//wMAUEsDBBQABgAIAAAAIQBwRZA73AAAAAgBAAAPAAAAZHJzL2Rv&#10;d25yZXYueG1sTI9BTsMwEEX3SNzBGiQ2iDqNUIPTOBVCsK5aegAnHpIUexzFrpNyeswKlqP39f+b&#10;ardYwyJOfnAkYb3KgCG1Tg/USTh9vD8+A/NBkVbGEUq4ooddfXtTqVK7mQ4Yj6FjqYR8qST0IYwl&#10;577t0Sq/ciNSYp9usiqkc+q4ntScyq3heZZtuFUDpYVejfjaY/t1vFgJ84M3++vbuYsH/I77k42N&#10;2HAp7++Wly2wgEv4C8OvflKHOjk17kLaMyOhKERSDwmsgSVeiKccWCMhFwJ4XfH/D9Q/AAAA//8D&#10;AFBLAQItABQABgAIAAAAIQC2gziS/gAAAOEBAAATAAAAAAAAAAAAAAAAAAAAAABbQ29udGVudF9U&#10;eXBlc10ueG1sUEsBAi0AFAAGAAgAAAAhADj9If/WAAAAlAEAAAsAAAAAAAAAAAAAAAAALwEAAF9y&#10;ZWxzLy5yZWxzUEsBAi0AFAAGAAgAAAAhADBQ9tbaAgAAsQUAAA4AAAAAAAAAAAAAAAAALgIAAGRy&#10;cy9lMm9Eb2MueG1sUEsBAi0AFAAGAAgAAAAhAHBFkDvcAAAACAEAAA8AAAAAAAAAAAAAAAAANAUA&#10;AGRycy9kb3ducmV2LnhtbFBLBQYAAAAABAAEAPMAAAA9BgAAAAA=&#10;" strokeweight=".26mm">
                <v:stroke joinstyle="miter"/>
              </v:line>
            </w:pict>
          </mc:Fallback>
        </mc:AlternateContent>
      </w:r>
      <w:r w:rsidRPr="00B73624">
        <w:rPr>
          <w:sz w:val="20"/>
          <w:szCs w:val="20"/>
        </w:rPr>
        <mc:AlternateContent>
          <mc:Choice Requires="wps">
            <w:drawing>
              <wp:anchor distT="0" distB="0" distL="114300" distR="114300" simplePos="0" relativeHeight="251991040" behindDoc="0" locked="0" layoutInCell="1" allowOverlap="1">
                <wp:simplePos x="0" y="0"/>
                <wp:positionH relativeFrom="column">
                  <wp:posOffset>2391410</wp:posOffset>
                </wp:positionH>
                <wp:positionV relativeFrom="paragraph">
                  <wp:posOffset>98425</wp:posOffset>
                </wp:positionV>
                <wp:extent cx="0" cy="1280160"/>
                <wp:effectExtent l="6350" t="5080" r="12700" b="10160"/>
                <wp:wrapNone/>
                <wp:docPr id="1242" name="Прямая соединительная линия 12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280160"/>
                        </a:xfrm>
                        <a:prstGeom prst="line">
                          <a:avLst/>
                        </a:prstGeom>
                        <a:noFill/>
                        <a:ln w="9360">
                          <a:solidFill>
                            <a:srgbClr val="000000"/>
                          </a:solidFill>
                          <a:prstDash val="lgDash"/>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1242" o:spid="_x0000_s1026" style="position:absolute;flip:y;z-index:25199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8.3pt,7.75pt" to="188.3pt,10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qc54QIAAMgFAAAOAAAAZHJzL2Uyb0RvYy54bWysVEtu2zAQ3RfoHQjtFUm2/BNiB4ksd9NP&#10;gKTtmpYoiyhFCiRjOSgKtF0XyBF6hS5aIEDankG+UYeUrXy6KYrYgDDDz+PMmzdzeLQpGVoTqajg&#10;Uyc48B1EeCoyyldT5/X5wh07SGnMM8wEJ1PnkijnaPb0yWFdRaQnCsEyIhGAcBXV1dQptK4iz1Np&#10;QUqsDkRFOGzmQpZYgytXXiZxDegl83q+P/RqIbNKipQoBavzdtOZWfw8J6l+leeKaMSmDsSm7Vfa&#10;79J8vdkhjlYSVwVNd2Hg/4iixJTDox3UHGuMLiT9C6qkqRRK5PogFaUn8pymxOYA2QT+g2zOClwR&#10;mwuQo6qOJvV4sOnL9alENIPa9cKegzguoUrN1+3H7VXzs/m2vULbT83v5kfzvblufjXX289g32y/&#10;gG02m5vd8hWyAMBnXakIYGN+Kg0j6YafVc9F+k4hLuIC8xWxeZ1fVvBSYCrg3btiHFVBVMv6hcjg&#10;DL7QwpK7yWWJckarN+aiAQcC0cZW87KrJtlolLaLKawGvbEfDG2lPRwZCHOxkko/I6JExpg6jHJD&#10;NI7w+rnSJqTbI2aZiwVlzIqFcVRPnUkfIM2OEoxmZtM6crWMmURrbORmfza/B8fMm3OsivYcWxm7&#10;VWJJNbQDo+XUGXfXcVQQnCU8s+9rTFlrQ4yMm2eJFXobOHgbDaZdByasCN9P/EkyTsahG/aGiRv6&#10;87l7vIhDd7gIRoN5fx7H8+CDyScIo4JmGeEmpX1DBOG/CW7Xmq2Uu5bouPPuo1uSIdj7kR4vBv4o&#10;7I/d0WjQd8N+4rsn40XsHsfBcDhKTuKT5EGkic1ePU6wHZUmKnEB1Tgrshpl1KikP5j0AgccGCC9&#10;UVsfhNkKJl+qpYOk0G+pLqy8jRwNhroribFv/jtJdOgtEfsaGq+rwi63W6qg5vv62q4xjdK23FJk&#10;l6dy300wLuyl3Wgz8+iuD/bdATz7AwAA//8DAFBLAwQUAAYACAAAACEAU8CDFN8AAAAKAQAADwAA&#10;AGRycy9kb3ducmV2LnhtbEyPwUrDQBCG74LvsIzgpdhNUpOWmE2RgidRsHrpbZudJqHZ2ZDdJvHt&#10;HfFgjzP/xz/fFNvZdmLEwbeOFMTLCARS5UxLtYKvz5eHDQgfNBndOUIF3+hhW97eFDo3bqIPHPeh&#10;FlxCPtcKmhD6XEpfNWi1X7oeibOTG6wOPA61NIOeuNx2MomiTFrdEl9odI+7Bqvz/mIVRO2rjRfn&#10;U2OSZErfdo/v4+qwUOr+bn5+AhFwDv8w/OqzOpTsdHQXMl50ClbrLGOUgzQFwcDf4qggidcxyLKQ&#10;1y+UPwAAAP//AwBQSwECLQAUAAYACAAAACEAtoM4kv4AAADhAQAAEwAAAAAAAAAAAAAAAAAAAAAA&#10;W0NvbnRlbnRfVHlwZXNdLnhtbFBLAQItABQABgAIAAAAIQA4/SH/1gAAAJQBAAALAAAAAAAAAAAA&#10;AAAAAC8BAABfcmVscy8ucmVsc1BLAQItABQABgAIAAAAIQApZqc54QIAAMgFAAAOAAAAAAAAAAAA&#10;AAAAAC4CAABkcnMvZTJvRG9jLnhtbFBLAQItABQABgAIAAAAIQBTwIMU3wAAAAoBAAAPAAAAAAAA&#10;AAAAAAAAADsFAABkcnMvZG93bnJldi54bWxQSwUGAAAAAAQABADzAAAARwYAAAAA&#10;" strokeweight=".26mm">
                <v:stroke dashstyle="longDash" joinstyle="miter"/>
              </v:line>
            </w:pict>
          </mc:Fallback>
        </mc:AlternateContent>
      </w:r>
      <w:r w:rsidRPr="00B73624">
        <w:rPr>
          <w:sz w:val="20"/>
          <w:szCs w:val="20"/>
        </w:rPr>
        <mc:AlternateContent>
          <mc:Choice Requires="wps">
            <w:drawing>
              <wp:anchor distT="0" distB="0" distL="114300" distR="114300" simplePos="0" relativeHeight="251992064" behindDoc="0" locked="0" layoutInCell="1" allowOverlap="1">
                <wp:simplePos x="0" y="0"/>
                <wp:positionH relativeFrom="column">
                  <wp:posOffset>2391410</wp:posOffset>
                </wp:positionH>
                <wp:positionV relativeFrom="paragraph">
                  <wp:posOffset>98425</wp:posOffset>
                </wp:positionV>
                <wp:extent cx="2011680" cy="0"/>
                <wp:effectExtent l="6350" t="52705" r="20320" b="61595"/>
                <wp:wrapNone/>
                <wp:docPr id="1241" name="Прямая соединительная линия 12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11680" cy="0"/>
                        </a:xfrm>
                        <a:prstGeom prst="line">
                          <a:avLst/>
                        </a:prstGeom>
                        <a:noFill/>
                        <a:ln w="9360">
                          <a:solidFill>
                            <a:srgbClr val="000000"/>
                          </a:solidFill>
                          <a:prstDash val="lgDash"/>
                          <a:miter lim="800000"/>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1241" o:spid="_x0000_s1026" style="position:absolute;z-index:25199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8.3pt,7.75pt" to="346.7pt,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8Ipw8QIAAOAFAAAOAAAAZHJzL2Uyb0RvYy54bWysVM1u1DAQviPxDlbuaZLddH+iplWb3eVS&#10;oFKLOLuxs7Fw7Mh290cICTgj9RF4BQ4gVSrwDNk3Yuzspj9cEOquFI09488z3zfjg6NVxdGCKs2k&#10;SL1oL/QQFbkkTMxT783FzB95SBssCOZS0NRbU+0dHT5/drCsE9qTpeSEKgQgQifLOvVKY+okCHRe&#10;0grrPVlTAc5CqgobWKp5QBReAnrFg14YDoKlVKRWMqdaw+6kdXqHDr8oaG5eF4WmBvHUg9yM+yr3&#10;vbTf4PAAJ3OF65Ll2zTwf2RRYSbg0g5qgg1GV4r9BVWxXEktC7OXyyqQRcFy6mqAaqLwUTXnJa6p&#10;qwXI0XVHk3462PzV4kwhRkC7Xhx5SOAKVGq+bj5urpufzbfNNdp8an43P5rvzU3zq7nZfAb7dvMF&#10;bOtsbrfb18gBAJ/LWicAm4kzZRnJV+K8PpX5O42EzEos5tTVdbGu4abIKhA8OGIXuoasLpcvJYEY&#10;fGWkI3dVqMpCAm1o5TRcdxrSlUE5bAKN0WAEUuc7X4CT3cFaafOCygpZI/U4E5ZenODFqTY2EZzs&#10;Quy2kDPGuWsRLtAy9cb9QegOaMkZsU4bptX8MuMKLbBtMvdzVYHnfphFnmBdtnF8bu22/ypmYAg4&#10;q1Jv1B3HSUkxmQri7jeYcbCRcawZxYBHTj2bVEWJhziF8bNWWwUXNjHqBqAtDVYrA6bbB65cc74f&#10;h+PpaDqK/bg3mPpxOJn4x7Ms9gezaLg/6U+ybBJ9sBVHcVIyQqiwRe8GJYr/rRG3I9u2eDcqHbvB&#10;Q3QnAyT7MNPj2X44jPsjfzjc7/txfxr6J6NZ5h9n0WAwnJ5kJ9NHmU5d9fppku2otFnJK9DrvCRL&#10;RJjto/7+uAezQxg8LL1hqyDCfA6S5EZ5SEnzlpnStb1tWIvxoGlGof1vtevQWyJ2GtpVp8K2tjuq&#10;oHN3+rppsgPUjuKlJOszZdvCDhY8I+7Q9smz79T9tYu6e5gP/wAAAP//AwBQSwMEFAAGAAgAAAAh&#10;AOmyTw/dAAAACQEAAA8AAABkcnMvZG93bnJldi54bWxMj8FOg0AQhu8mvsNmTLzZpSJIkaVpmuiR&#10;pNV43sKUJWVnCbu06NM7xoM9zvxf/vmmWM+2F2ccfedIwXIRgUCqXdNRq+Dj/fUhA+GDpkb3jlDB&#10;F3pYl7c3hc4bd6EdnvehFVxCPtcKTAhDLqWvDVrtF25A4uzoRqsDj2Mrm1FfuNz28jGKUml1R3zB&#10;6AG3BuvTfrIKqszF2+x7WDqTnN52n6baTG2l1P3dvHkBEXAO/zD86rM6lOx0cBM1XvQK4uc0ZZSD&#10;JAHBQLqKn0Ac/hayLOT1B+UPAAAA//8DAFBLAQItABQABgAIAAAAIQC2gziS/gAAAOEBAAATAAAA&#10;AAAAAAAAAAAAAAAAAABbQ29udGVudF9UeXBlc10ueG1sUEsBAi0AFAAGAAgAAAAhADj9If/WAAAA&#10;lAEAAAsAAAAAAAAAAAAAAAAALwEAAF9yZWxzLy5yZWxzUEsBAi0AFAAGAAgAAAAhAMnwinDxAgAA&#10;4AUAAA4AAAAAAAAAAAAAAAAALgIAAGRycy9lMm9Eb2MueG1sUEsBAi0AFAAGAAgAAAAhAOmyTw/d&#10;AAAACQEAAA8AAAAAAAAAAAAAAAAASwUAAGRycy9kb3ducmV2LnhtbFBLBQYAAAAABAAEAPMAAABV&#10;BgAAAAA=&#10;" strokeweight=".26mm">
                <v:stroke dashstyle="longDash" endarrow="block" joinstyle="miter"/>
              </v:line>
            </w:pict>
          </mc:Fallback>
        </mc:AlternateContent>
      </w:r>
    </w:p>
    <w:p w:rsidR="00B73624" w:rsidRPr="00B73624" w:rsidRDefault="00B73624" w:rsidP="00B73624">
      <w:pPr>
        <w:spacing w:after="0" w:line="240" w:lineRule="auto"/>
        <w:rPr>
          <w:sz w:val="20"/>
          <w:szCs w:val="20"/>
          <w:lang w:val="ru-RU"/>
        </w:rPr>
      </w:pPr>
      <w:r w:rsidRPr="00B73624">
        <w:rPr>
          <w:sz w:val="20"/>
          <w:szCs w:val="20"/>
        </w:rPr>
        <mc:AlternateContent>
          <mc:Choice Requires="wps">
            <w:drawing>
              <wp:anchor distT="0" distB="0" distL="114300" distR="114300" simplePos="0" relativeHeight="251927552" behindDoc="0" locked="0" layoutInCell="1" allowOverlap="1">
                <wp:simplePos x="0" y="0"/>
                <wp:positionH relativeFrom="column">
                  <wp:posOffset>377825</wp:posOffset>
                </wp:positionH>
                <wp:positionV relativeFrom="paragraph">
                  <wp:posOffset>98425</wp:posOffset>
                </wp:positionV>
                <wp:extent cx="182880" cy="182880"/>
                <wp:effectExtent l="50165" t="46990" r="52705" b="46355"/>
                <wp:wrapNone/>
                <wp:docPr id="1240" name="Прямая соединительная линия 12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82880" cy="182880"/>
                        </a:xfrm>
                        <a:prstGeom prst="line">
                          <a:avLst/>
                        </a:prstGeom>
                        <a:noFill/>
                        <a:ln w="9360">
                          <a:solidFill>
                            <a:srgbClr val="000000"/>
                          </a:solidFill>
                          <a:miter lim="800000"/>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1240" o:spid="_x0000_s1026" style="position:absolute;flip:x;z-index:25192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75pt,7.75pt" to="44.15pt,2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U2v7wIAAPYFAAAOAAAAZHJzL2Uyb0RvYy54bWysVNFu0zAUfUfiH6y8Z0natE2jpdOWtvAw&#10;YNKGeHYTp7Fw7Mj22k4ICXhG2ifwCzyANGnAN6R/xLXbZut4mdBaKfL1vb6+55x7fXi0qhhaEKmo&#10;4IkTHPgOIjwTOeXzxHl7MXUjBymNeY6Z4CRxrohyjkbPnx0u65h0RClYTiSCJFzFyzpxSq3r2PNU&#10;VpIKqwNREw7OQsgKazDl3MslXkL2inkd3+97SyHzWoqMKAW7443TGdn8RUEy/aYoFNGIJQ7Upu1X&#10;2u/MfL3RIY7nEtclzbZl4P+oosKUw6VtqjHWGF1K+k+qimZSKFHog0xUnigKmhGLAdAE/gM05yWu&#10;icUC5Ki6pUk9Xdrs9eJMIpqDdp0QCOK4ApWab+tP6+vmV/N9fY3Wn5s/zc/mR3PT/G5u1l9gfbv+&#10;CmvjbG6329fIJgA+l7WKIW3Kz6RhJFvx8/pUZO8V4iItMZ8Ti+viqoabAqOAt3fEGKqGqmbLVyKH&#10;GHyphSV3VcgKFYzWL81BkxwIRCur5lWrJllplMFmEHWiCCBl4NquzV04NmnM4Voq/YKICplF4jDK&#10;Ddk4xotTpTehuxCzzcWUMgb7OGYcLRNn2O379oASjObGaXxKzmcpk2iBTcvZn8UInvthFdXQ+IxW&#10;iRO1QTguCc4nPEfasqMlBb4Yccx1FckdxAiMmVnZOjSm7LHRAJxxUyCxY7GBCNZKw9LuA2+2ZT8M&#10;/eEkmkShG3b6Ezf0x2P3eJqGbn8aDHrj7jhNx8FHgzwI45LmOeEG/G58gvBx7bkd5E3jtwPUsuzt&#10;Z7fKQbH7lR5Pe/4g7EbuYNDrumF34rsn0TR1j9Og3x9MTtKTyYNKJxa9eppiWypNVeISFD0v8yXK&#10;qemnbm/YCRww4LnpDDYaI8zmIGCmpYOk0O+oLu0wmOY1OfaaJ/LNf9s8bfYNETsNjdWqsMV2RxVo&#10;vtPXzpgZq82AzkR+dSZNk5txg8fFHto+hOb1um/bqLvnevQXAAD//wMAUEsDBBQABgAIAAAAIQA0&#10;HTse3AAAAAcBAAAPAAAAZHJzL2Rvd25yZXYueG1sTI7BTsMwEETvSPyDtUhcEHWgTeuGOBUCIXFC&#10;Sgt3N94mFvE6it02/D3LiZ5GOzOafeVm8r044RhdIA0PswwEUhOso1bD5+7tXoGIyZA1fSDU8IMR&#10;NtX1VWkKG85U42mbWsEjFAujoUtpKKSMTYfexFkYkDg7hNGbxOfYSjuaM4/7Xj5m2VJ644g/dGbA&#10;lw6b7+3Ra1BueVevxvc6+1il1n2pnUvTq9a3N9PzE4iEU/ovwx8+o0PFTPtwJBtFryFf59xkP2fl&#10;XKk5iL2GxWIOsirlJX/1CwAA//8DAFBLAQItABQABgAIAAAAIQC2gziS/gAAAOEBAAATAAAAAAAA&#10;AAAAAAAAAAAAAABbQ29udGVudF9UeXBlc10ueG1sUEsBAi0AFAAGAAgAAAAhADj9If/WAAAAlAEA&#10;AAsAAAAAAAAAAAAAAAAALwEAAF9yZWxzLy5yZWxzUEsBAi0AFAAGAAgAAAAhAMCNTa/vAgAA9gUA&#10;AA4AAAAAAAAAAAAAAAAALgIAAGRycy9lMm9Eb2MueG1sUEsBAi0AFAAGAAgAAAAhADQdOx7cAAAA&#10;BwEAAA8AAAAAAAAAAAAAAAAASQUAAGRycy9kb3ducmV2LnhtbFBLBQYAAAAABAAEAPMAAABSBgAA&#10;AAA=&#10;" strokeweight=".26mm">
                <v:stroke startarrow="block" endarrow="block" joinstyle="miter"/>
              </v:line>
            </w:pict>
          </mc:Fallback>
        </mc:AlternateContent>
      </w:r>
      <w:r w:rsidRPr="00B73624">
        <w:rPr>
          <w:sz w:val="20"/>
          <w:szCs w:val="20"/>
        </w:rPr>
        <mc:AlternateContent>
          <mc:Choice Requires="wps">
            <w:drawing>
              <wp:anchor distT="0" distB="0" distL="114300" distR="114300" simplePos="0" relativeHeight="251929600" behindDoc="0" locked="0" layoutInCell="1" allowOverlap="1">
                <wp:simplePos x="0" y="0"/>
                <wp:positionH relativeFrom="column">
                  <wp:posOffset>928370</wp:posOffset>
                </wp:positionH>
                <wp:positionV relativeFrom="paragraph">
                  <wp:posOffset>98425</wp:posOffset>
                </wp:positionV>
                <wp:extent cx="182880" cy="182880"/>
                <wp:effectExtent l="10160" t="8890" r="54610" b="46355"/>
                <wp:wrapNone/>
                <wp:docPr id="1239" name="Прямая соединительная линия 12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 cy="182880"/>
                        </a:xfrm>
                        <a:prstGeom prst="line">
                          <a:avLst/>
                        </a:prstGeom>
                        <a:noFill/>
                        <a:ln w="9360">
                          <a:solidFill>
                            <a:srgbClr val="000000"/>
                          </a:solidFill>
                          <a:miter lim="800000"/>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1239" o:spid="_x0000_s1026" style="position:absolute;z-index:25192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3.1pt,7.75pt" to="87.5pt,2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8z95gIAAMoFAAAOAAAAZHJzL2Uyb0RvYy54bWysVN1u0zAUvkfiHSzfZ0n6m0Zrpy1tuRkw&#10;aUNcu4nTWDh2ZHv9EUICrpH2CLwCFyBNGvAM6Rtx7LbZOm4QWitF5/gcn5/vO8fHJ6uSowVVmkkx&#10;xOFRgBEVqcyYmA/xm6upF2GkDREZ4VLQIV5TjU9Gz58dL6uYtmQheUYVgiBCx8tqiAtjqtj3dVrQ&#10;kugjWVEBxlyqkhhQ1dzPFFlC9JL7rSDo+UupskrJlGoNp+OtEY9c/DynqXmd55oaxIcYajPuq9x3&#10;Zr/+6JjEc0WqgqW7Msh/VFESJiBpE2pMDEHXiv0VqmSpklrm5iiVpS/znKXU9QDdhMGjbi4LUlHX&#10;C4CjqwYm/XRh01eLC4VYBty12gOMBCmBpfrr5uPmpv5Zf9vcoM2n+nf9o/5e39a/6tvNZ5DvNl9A&#10;tsb6bnd8g1wAwHNZ6RjCJuJCWUTSlbiszmX6TiMhk4KIOXV9Xa0ryBRaBvyDK1bRFVQ1W76UGfiQ&#10;ayMduKtclTYkwIZWjsN1wyFdGZTCYRi1ogiYTsG0k20GEu8vV0qbF1SWyApDzJmwEJOYLM612bru&#10;XeyxkFPGOZyTmAu0HOJBuxe4C1pyllmjtWk1nyVcoQWxg+Z+rjOwPHQrmYFx56wc4qhxInFBSTYR&#10;mctiCOMgI+PwMYoBYpxim7qkGUacwqJZaVsrFzY9daO+bQC0lQHRnQMqbgzfD4LBJJpEHa/T6k28&#10;TjAee6fTpOP1pmG/O26Pk2QcfrB9hZ24YFlGhW1tvxJh599Gbrec22FulqLB0D+M7niBYg8rPZ12&#10;g36nHXn9frftddqTwDuLpol3moS9Xn9ylpxNHlU6cd3rpym2gdJWJa+Br8siW6KM2WlpdwetEIMC&#10;T0irv2UQET4HSlKjMFLSvGWmcANuR9PGOBiNKLD/HXdN9C0Qew6t1rCw6+0eKhjlPb9ub+yqbJdu&#10;JrP1hbJjYVcIHgx3afe42Rfpoe687p/g0R8AAAD//wMAUEsDBBQABgAIAAAAIQBMSy4c3QAAAAkB&#10;AAAPAAAAZHJzL2Rvd25yZXYueG1sTI/PTsJAEMbvJrzDZki8ydbaAindEqNy0QRi5QGW7tA2dmdr&#10;d4H69g4nuc2X+eX7k69H24kzDr51pOBxFoFAqpxpqVaw/9o8LEH4oMnozhEq+EUP62Jyl+vMuAt9&#10;4rkMtWAT8plW0ITQZ1L6qkGr/cz1SPw7usHqwHKopRn0hc1tJ+MomkurW+KERvf40mD1XZ6sgnf7&#10;8xHF2xhfsS7fyGyOuNjvlLqfjs8rEAHH8A/DtT5Xh4I7HdyJjBcd62QeM8pHmoK4AouUxx0UJMkT&#10;yCKXtwuKPwAAAP//AwBQSwECLQAUAAYACAAAACEAtoM4kv4AAADhAQAAEwAAAAAAAAAAAAAAAAAA&#10;AAAAW0NvbnRlbnRfVHlwZXNdLnhtbFBLAQItABQABgAIAAAAIQA4/SH/1gAAAJQBAAALAAAAAAAA&#10;AAAAAAAAAC8BAABfcmVscy8ucmVsc1BLAQItABQABgAIAAAAIQAPu8z95gIAAMoFAAAOAAAAAAAA&#10;AAAAAAAAAC4CAABkcnMvZTJvRG9jLnhtbFBLAQItABQABgAIAAAAIQBMSy4c3QAAAAkBAAAPAAAA&#10;AAAAAAAAAAAAAEAFAABkcnMvZG93bnJldi54bWxQSwUGAAAAAAQABADzAAAASgYAAAAA&#10;" strokeweight=".26mm">
                <v:stroke endarrow="block" joinstyle="miter"/>
              </v:line>
            </w:pict>
          </mc:Fallback>
        </mc:AlternateContent>
      </w:r>
      <w:r w:rsidRPr="00B73624">
        <w:rPr>
          <w:sz w:val="20"/>
          <w:szCs w:val="20"/>
        </w:rPr>
        <mc:AlternateContent>
          <mc:Choice Requires="wps">
            <w:drawing>
              <wp:anchor distT="0" distB="0" distL="114300" distR="114300" simplePos="0" relativeHeight="251930624" behindDoc="0" locked="0" layoutInCell="1" allowOverlap="1">
                <wp:simplePos x="0" y="0"/>
                <wp:positionH relativeFrom="column">
                  <wp:posOffset>745490</wp:posOffset>
                </wp:positionH>
                <wp:positionV relativeFrom="paragraph">
                  <wp:posOffset>98425</wp:posOffset>
                </wp:positionV>
                <wp:extent cx="182880" cy="182880"/>
                <wp:effectExtent l="46355" t="8890" r="8890" b="46355"/>
                <wp:wrapNone/>
                <wp:docPr id="1238" name="Прямая соединительная линия 12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82880" cy="182880"/>
                        </a:xfrm>
                        <a:prstGeom prst="line">
                          <a:avLst/>
                        </a:prstGeom>
                        <a:noFill/>
                        <a:ln w="9360">
                          <a:solidFill>
                            <a:srgbClr val="000000"/>
                          </a:solidFill>
                          <a:miter lim="800000"/>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1238" o:spid="_x0000_s1026" style="position:absolute;flip:x;z-index:25193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8.7pt,7.75pt" to="73.1pt,2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HUu7wIAANQFAAAOAAAAZHJzL2Uyb0RvYy54bWysVEtu2zAQ3RfoHQjtFUm2bMtC7CCR5XbR&#10;T4Ck6JqWKIsoRQok4w+KAm3XBXKEXqGLFgiQtmeQb9QhbStxuimK2IAw5AwfZ96b4fHJqmJoQaSi&#10;go+c4Mh3EOGZyCmfj5w3l1M3cpDSmOeYCU5Gzpoo52T89Mnxso5JR5SC5UQiAOEqXtYjp9S6jj1P&#10;ZSWpsDoSNeHgLISssIalnHu5xEtAr5jX8f2+txQyr6XIiFKwO9k6nbHFLwqS6ddFoYhGbORAbtp+&#10;pf3OzNcbH+N4LnFd0myXBv6PLCpMOVzaQk2wxuhK0r+gKppJoUShjzJReaIoaEZsDVBN4D+o5qLE&#10;NbG1ADmqbmlSjwebvVqcS0Rz0K7TBa04rkCl5uvm4+a6+dl821yjzafmd/Oj+d7cNL+am81nsG83&#10;X8A2zuZ2t32NLADwuaxVDLAJP5eGkWzFL+oXInunEBdJifmc2Lou1zXcFBgFvIMjZqFqyGq2fCly&#10;iMFXWlhyV4WsUMFo/dwcNOBAIFpZNdetmmSlUQabQdSJItA8A9fONnfh2MCYw7VU+hkRFTLGyGGU&#10;G7JxjBcvlN6G7kPMNhdTyhjs45hxtBw5w27ftweUYDQ3TuNTcj5LmEQLbFrO/myN4LkfVlENjc9o&#10;NXKiNgjHJcF5ynN7i8aUgY20ZUpLCtwx4pirK5I7iBEYOWNtc2XcXE9s028LgNVKg2n3gRXbkO+H&#10;/jCN0ih0w04/dUN/MnFPp0no9qfBoDfpTpJkEnwwdQVhXNI8J9yUth+OIPy35tuN6bat2/FoOfQO&#10;0a0ukOxhpqfTnj8Iu5E7GPS6bthNffcsmibuaRL0+4P0LDlLH2Sa2urV4yTbUmmyEleg10WZL1FO&#10;Tbd0e8NO4MACHpPOYKsgwmwOkmRaOkgK/Zbq0ra6aU2DcdAakW/+O+1a9C0Rew3NqlVhV9sdVdDK&#10;e33tBJmh2Y7fTOTrc2nawgwTPB320O6ZM2/T/bWNunuMx38AAAD//wMAUEsDBBQABgAIAAAAIQAS&#10;FAV53gAAAAkBAAAPAAAAZHJzL2Rvd25yZXYueG1sTI/BTsMwDIbvSLxDZCRuLF1pN1SaThNSJQSC&#10;wYB71pimWuNUTbaVt8c7wc2//On353I1uV4ccQydJwXzWQICqfGmo1bB50d9cwciRE1G955QwQ8G&#10;WFWXF6UujD/ROx63sRVcQqHQCmyMQyFlaCw6HWZ+QOLdtx+djhzHVppRn7jc9TJNkoV0uiO+YPWA&#10;Dxab/fbgFKzz/VLLjXysn98GW6dPL5vXr6jU9dW0vgcRcYp/MJz1WR0qdtr5A5kges7zZcYoD3kO&#10;4gxkixTETkGW3YKsSvn/g+oXAAD//wMAUEsBAi0AFAAGAAgAAAAhALaDOJL+AAAA4QEAABMAAAAA&#10;AAAAAAAAAAAAAAAAAFtDb250ZW50X1R5cGVzXS54bWxQSwECLQAUAAYACAAAACEAOP0h/9YAAACU&#10;AQAACwAAAAAAAAAAAAAAAAAvAQAAX3JlbHMvLnJlbHNQSwECLQAUAAYACAAAACEAyaR1Lu8CAADU&#10;BQAADgAAAAAAAAAAAAAAAAAuAgAAZHJzL2Uyb0RvYy54bWxQSwECLQAUAAYACAAAACEAEhQFed4A&#10;AAAJAQAADwAAAAAAAAAAAAAAAABJBQAAZHJzL2Rvd25yZXYueG1sUEsFBgAAAAAEAAQA8wAAAFQG&#10;AAAAAA==&#10;" strokeweight=".26mm">
                <v:stroke endarrow="block" joinstyle="miter"/>
              </v:line>
            </w:pict>
          </mc:Fallback>
        </mc:AlternateContent>
      </w:r>
      <w:r w:rsidRPr="00B73624">
        <w:rPr>
          <w:sz w:val="20"/>
          <w:szCs w:val="20"/>
        </w:rPr>
        <mc:AlternateContent>
          <mc:Choice Requires="wps">
            <w:drawing>
              <wp:anchor distT="0" distB="0" distL="114300" distR="114300" simplePos="0" relativeHeight="251937792" behindDoc="0" locked="0" layoutInCell="1" allowOverlap="1">
                <wp:simplePos x="0" y="0"/>
                <wp:positionH relativeFrom="column">
                  <wp:posOffset>3763010</wp:posOffset>
                </wp:positionH>
                <wp:positionV relativeFrom="paragraph">
                  <wp:posOffset>14605</wp:posOffset>
                </wp:positionV>
                <wp:extent cx="0" cy="182880"/>
                <wp:effectExtent l="6350" t="10795" r="12700" b="6350"/>
                <wp:wrapNone/>
                <wp:docPr id="1237" name="Прямая соединительная линия 12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2880"/>
                        </a:xfrm>
                        <a:prstGeom prst="line">
                          <a:avLst/>
                        </a:prstGeom>
                        <a:noFill/>
                        <a:ln w="936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1237" o:spid="_x0000_s1026" style="position:absolute;z-index:25193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6.3pt,1.15pt" to="296.3pt,1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0bF0AIAAKMFAAAOAAAAZHJzL2Uyb0RvYy54bWysVN1u0zAUvkfiHazcZ0natE2jpdOWptzw&#10;M2lDXLuJ01gkdmR7TSeEBFwj7RF4BS5AmjTgGdI34thpwzpuEForRecc25+/c77jc3yyqUq0JkJS&#10;ziLLO3ItRFjKM8pWkfX6cmEHFpIKswyXnJHIuibSOpk9fXLc1CEZ8IKXGREIQJgMmzqyCqXq0HFk&#10;WpAKyyNeEwaLORcVVuCKlZMJ3AB6VToD1x07DRdZLXhKpITovFu0ZgY/z0mqXuW5JAqVkQXclPkK&#10;813qrzM7xuFK4Lqg6Y4G/g8WFaYMLu2h5lhhdCXoX1AVTQWXPFdHKa8cnuc0JSYHyMZzH2RzUeCa&#10;mFygOLLuyyQfDzZ9uT4XiGag3WA4sRDDFajUftl+2N60P9qv2xu0/dj+ar+339rb9md7u/0E9t32&#10;M9h6sb3bhW+QAYB6NrUMATZm50JXJN2wi/o5T99KxHhcYLYiJq/L6xpu8rQCzsER7cgaWC2bFzyD&#10;PfhKcVPcTS4qDQllQxuj4XWvIdkolHbBFKJeMAgCI6+Dw/25Wkj1jPAKaSOySsp0dXGI18+l0jxw&#10;uN+iw4wvaFmaDikZaiJrOhy75oDkJc30ot4mxWoZlwKtse4x8zNJwcr9bRVV0OklrSIr6DfhsCA4&#10;S1hmblGYlp0NTEqmwYnp4Y4eeBsFpolDuqa/3k3daRIkgW/7g3Fi++58bp8uYt8eL7zJaD6cx/Hc&#10;e69Ze35Y0CwjTBPf97rn/1sv7V5d16V9t/cVcg7RTSmB7CHT08XInfjDwJ5MRkPbHyaufRYsYvs0&#10;9sbjSXIWnyUPmCYme/k4ZPtSalb8CtS4KLIGZVT3wnA0HXgWODAbBpNOH4TLFQy1VAkLCa7eUFWY&#10;ztU9pzEOhA9c/d8J36N3hdhrqL1ehV1uf0oFmu/1NQ9Cv4HuNS15dn0u9g8FJoE5tJtaetTc98G+&#10;P1tnvwEAAP//AwBQSwMEFAAGAAgAAAAhAF1sNfneAAAACAEAAA8AAABkcnMvZG93bnJldi54bWxM&#10;j0FPg0AUhO8m/Q+b18SLsQs0khZ5NFWjBw8mtvW+sE8gZd8iu7Tor3eNBz1OZjLzTb6ZTCdONLjW&#10;MkK8iEAQV1a3XCMc9o/XKxDOK9aqs0wIn+RgU8wucpVpe+ZXOu18LUIJu0whNN73mZSuasgot7A9&#10;cfDe7WCUD3KopR7UOZSbTiZRlEqjWg4LjerpvqHquBsNwkfav5Vfcry7Wj/v49VhNPzy8IR4OZ+2&#10;tyA8Tf4vDD/4AR2KwFTakbUTHcLNOklDFCFZggj+ry4RlnEMssjl/wPFNwAAAP//AwBQSwECLQAU&#10;AAYACAAAACEAtoM4kv4AAADhAQAAEwAAAAAAAAAAAAAAAAAAAAAAW0NvbnRlbnRfVHlwZXNdLnht&#10;bFBLAQItABQABgAIAAAAIQA4/SH/1gAAAJQBAAALAAAAAAAAAAAAAAAAAC8BAABfcmVscy8ucmVs&#10;c1BLAQItABQABgAIAAAAIQCSd0bF0AIAAKMFAAAOAAAAAAAAAAAAAAAAAC4CAABkcnMvZTJvRG9j&#10;LnhtbFBLAQItABQABgAIAAAAIQBdbDX53gAAAAgBAAAPAAAAAAAAAAAAAAAAACoFAABkcnMvZG93&#10;bnJldi54bWxQSwUGAAAAAAQABADzAAAANQYAAAAA&#10;" strokeweight=".26mm">
                <v:stroke joinstyle="miter"/>
              </v:line>
            </w:pict>
          </mc:Fallback>
        </mc:AlternateContent>
      </w:r>
      <w:r w:rsidRPr="00B73624">
        <w:rPr>
          <w:sz w:val="20"/>
          <w:szCs w:val="20"/>
        </w:rPr>
        <mc:AlternateContent>
          <mc:Choice Requires="wps">
            <w:drawing>
              <wp:anchor distT="0" distB="0" distL="114300" distR="114300" simplePos="0" relativeHeight="251938816" behindDoc="0" locked="0" layoutInCell="1" allowOverlap="1">
                <wp:simplePos x="0" y="0"/>
                <wp:positionH relativeFrom="column">
                  <wp:posOffset>3945890</wp:posOffset>
                </wp:positionH>
                <wp:positionV relativeFrom="paragraph">
                  <wp:posOffset>14605</wp:posOffset>
                </wp:positionV>
                <wp:extent cx="0" cy="365760"/>
                <wp:effectExtent l="8255" t="10795" r="10795" b="13970"/>
                <wp:wrapNone/>
                <wp:docPr id="1236" name="Прямая соединительная линия 12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65760"/>
                        </a:xfrm>
                        <a:prstGeom prst="line">
                          <a:avLst/>
                        </a:prstGeom>
                        <a:noFill/>
                        <a:ln w="936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1236" o:spid="_x0000_s1026" style="position:absolute;z-index:25193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0.7pt,1.15pt" to="310.7pt,2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egrzgIAAKMFAAAOAAAAZHJzL2Uyb0RvYy54bWysVEtu2zAQ3RfoHQjtFUmWLNtC5CCR5W76&#10;CZAUXdMSZRGVSIFk/EFRoO26QI7QK3TRAgHS9gzyjTqkbDVJN0URGxBmhuTjm3nDOT7Z1BVaESEp&#10;Z7HlHbkWIizjOWXL2Hp9ObfHFpIKsxxXnJHY2hJpnUyfPjleNxEZ8JJXOREIQJiM1k1slUo1kePI&#10;rCQ1lke8IQwWCy5qrMAVSycXeA3odeUMXDd01lzkjeAZkRKis27Rmhr8oiCZelUUkihUxRZwU+Yr&#10;zHehv870GEdLgZuSZnsa+D9Y1JgyuLSHmmGF0ZWgf0HVNBNc8kIdZbx2eFHQjJgcIBvPfZDNRYkb&#10;YnKB4simL5N8PNjs5epcIJqDdgM/tBDDNajUftl92F23P9qvu2u0+9j+ar+339qb9md7s/sE9u3u&#10;M9h6sb3dh6+RAYB6rhsZAWzCzoWuSLZhF81znr2ViPGkxGxJTF6X2wZu8rQCzr0j2pENsFqsX/Ac&#10;9uArxU1xN4WoNSSUDW2MhtteQ7JRKOuCGUT9cDgKjbwOjg7nGiHVM8JrpI3YqijT1cURXj2XSvPA&#10;0WGLDjM+p1VlOqRiaB1bEx8g9YrkFc31onHEcpFUAq2w7jHzM0k92FZTBZ1e0Tq2xv0mHJUE5ynL&#10;zS0K06qzgUnFNDgxPdzRA2+jwDRxSNf017uJO0nH6Tiwg0GY2oE7m9mn8ySww7k3Gs78WZLMvPea&#10;tRdEJc1zwjTxQ697wb/10v7VdV3ad3tfIec+uiklkL3P9HQ+dEeBP7ZHo6FvB37q2mfjeWKfJl4Y&#10;jtKz5Cx9wDQ12cvHIduXUrPiV6DGRZmvUU51L/jDycCzwIHZMBh1+iBcLWGoZUpYSHD1hqrSdK7u&#10;OY0h7wo/dvV/L3yP3hXioKH2ehX2uf0pFWh+0Nc8CP0Gute04Pn2XBweCkwCc2g/tfSoueuDfXe2&#10;Tn8DAAD//wMAUEsDBBQABgAIAAAAIQAIPulY3QAAAAgBAAAPAAAAZHJzL2Rvd25yZXYueG1sTI9L&#10;T4RAEITvJv6HSZt4Me4AKllYmo2P6MGDifu4D0wLRKYHmWEX/fWO8aDHSlWqvirWs+nFgUbXWUaI&#10;FxEI4trqjhuE3fbxcgnCecVa9ZYJ4ZMcrMvTk0Ll2h75lQ4b34hQwi5XCK33Qy6lq1syyi3sQBy8&#10;Nzsa5YMcG6lHdQzlppdJFKXSqI7DQqsGum+pft9MBuEjHfbVl5zuLrLnbbzcTYZfHp4Qz8/m2xUI&#10;T7P/C8MPfkCHMjBVdmLtRI+QJvF1iCIkVyCC/6srhJssA1kW8v+B8hsAAP//AwBQSwECLQAUAAYA&#10;CAAAACEAtoM4kv4AAADhAQAAEwAAAAAAAAAAAAAAAAAAAAAAW0NvbnRlbnRfVHlwZXNdLnhtbFBL&#10;AQItABQABgAIAAAAIQA4/SH/1gAAAJQBAAALAAAAAAAAAAAAAAAAAC8BAABfcmVscy8ucmVsc1BL&#10;AQItABQABgAIAAAAIQDxuegrzgIAAKMFAAAOAAAAAAAAAAAAAAAAAC4CAABkcnMvZTJvRG9jLnht&#10;bFBLAQItABQABgAIAAAAIQAIPulY3QAAAAgBAAAPAAAAAAAAAAAAAAAAACgFAABkcnMvZG93bnJl&#10;di54bWxQSwUGAAAAAAQABADzAAAAMgYAAAAA&#10;" strokeweight=".26mm">
                <v:stroke joinstyle="miter"/>
              </v:line>
            </w:pict>
          </mc:Fallback>
        </mc:AlternateContent>
      </w:r>
      <w:r w:rsidRPr="00B73624">
        <w:rPr>
          <w:sz w:val="20"/>
          <w:szCs w:val="20"/>
        </w:rPr>
        <mc:AlternateContent>
          <mc:Choice Requires="wps">
            <w:drawing>
              <wp:anchor distT="0" distB="0" distL="114300" distR="114300" simplePos="0" relativeHeight="251949056" behindDoc="0" locked="0" layoutInCell="1" allowOverlap="1">
                <wp:simplePos x="0" y="0"/>
                <wp:positionH relativeFrom="column">
                  <wp:posOffset>4403090</wp:posOffset>
                </wp:positionH>
                <wp:positionV relativeFrom="paragraph">
                  <wp:posOffset>14605</wp:posOffset>
                </wp:positionV>
                <wp:extent cx="640080" cy="0"/>
                <wp:effectExtent l="8255" t="10795" r="8890" b="8255"/>
                <wp:wrapNone/>
                <wp:docPr id="1235" name="Прямая соединительная линия 12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 cy="0"/>
                        </a:xfrm>
                        <a:prstGeom prst="line">
                          <a:avLst/>
                        </a:prstGeom>
                        <a:noFill/>
                        <a:ln w="936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1235" o:spid="_x0000_s1026" style="position:absolute;z-index:25194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6.7pt,1.15pt" to="397.1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JXW0gIAAKMFAAAOAAAAZHJzL2Uyb0RvYy54bWysVN1u0zAUvkfiHazcZ0natE2jpdOWptwM&#10;mLQhrt3EaSwSO7K9/gghAddIewRegQuQJg14hvSNOHbabB03CC0Xke1z/Pk75/vs45N1VaIlEZJy&#10;FlnekWshwlKeUbaIrDdXMzuwkFSYZbjkjETWhkjrZPL82fGqDkmPF7zMiEAAwmS4qiOrUKoOHUem&#10;BamwPOI1YRDMuaiwgqlYOJnAK0CvSqfnukNnxUVWC54SKWF12gaticHPc5Kq13kuiUJlZAE3Zf7C&#10;/Of670yOcbgQuC5ouqOB/4NFhSmDQzuoKVYYXQv6F1RFU8Elz9VRyiuH5zlNiakBqvHcR9VcFrgm&#10;phZojqy7Nsmng01fLS8Eohlo1+sPLMRwBSo1X7cftzfNz+bb9gZtPzW/mx/N9+a2+dXcbj/D+G77&#10;BcY62Nztlm+QAYB+rmoZAmzMLoTuSLpml/U5T99JxHhcYLYgpq6rTQ0neVoB52CLnsgaWM1XL3kG&#10;OfhacdPcdS4qDQltQ2uj4abTkKwVSmFx6LtuAEqn+5CDw/2+Wkj1gvAK6UFklZTp7uIQL8+l0jxw&#10;uE/Ry4zPaFkah5QMrSJr3B+6ZoPkJc10UKdJsZjHpUBLrD1mPlMURB6mVVSB00taRVbQJeGwIDhL&#10;WGZOUZiW7RiYlEyDE+Phlh7M1gqGZh3KNf56P3bHSZAEvu33hontu9OpfTqLfXs480aDaX8ax1Pv&#10;g2bt+WFBs4wwTXzvdc//Ny/tbl3r0s7tXYecQ3TTSiB7yPR0NnBHfj+wR6NB3/b7iWufBbPYPo29&#10;4XCUnMVnySOmialePg3ZrpWaFb8GNS6LbIUyqr3QH4x7ngUTeBt6o1YfhMsFPGqpEhYSXL2lqjDO&#10;1Z7TGAfCB+A68F3rog69bcReQz3rVNjVdt8q0Hyvr7kQ+g60t2nOs82F0ND6bsBLYDbtXi391Dyc&#10;m6z7t3XyBwAA//8DAFBLAwQUAAYACAAAACEAv7KfK94AAAAHAQAADwAAAGRycy9kb3ducmV2Lnht&#10;bEyOy07DMBBF90j8gzVIbBB1mlahSeNUPAQLFkj0sZ/EQxIRj0PstIGvx7CB5dW9Ovfkm8l04kiD&#10;ay0rmM8iEMSV1S3XCva7x+sVCOeRNXaWScEnOdgU52c5Ztqe+JWOW1+LAGGXoYLG+z6T0lUNGXQz&#10;2xOH7s0OBn2IQy31gKcAN52MoyiRBlsODw32dN9Q9b4djYKPpD+UX3K8u0qfd/PVfjT88vCk1OXF&#10;dLsG4Wnyf2P40Q/qUASn0o6snegUJOliGaYK4gWI0N+kyxhE+Ztlkcv//sU3AAAA//8DAFBLAQIt&#10;ABQABgAIAAAAIQC2gziS/gAAAOEBAAATAAAAAAAAAAAAAAAAAAAAAABbQ29udGVudF9UeXBlc10u&#10;eG1sUEsBAi0AFAAGAAgAAAAhADj9If/WAAAAlAEAAAsAAAAAAAAAAAAAAAAALwEAAF9yZWxzLy5y&#10;ZWxzUEsBAi0AFAAGAAgAAAAhAMlIldbSAgAAowUAAA4AAAAAAAAAAAAAAAAALgIAAGRycy9lMm9E&#10;b2MueG1sUEsBAi0AFAAGAAgAAAAhAL+ynyveAAAABwEAAA8AAAAAAAAAAAAAAAAALAUAAGRycy9k&#10;b3ducmV2LnhtbFBLBQYAAAAABAAEAPMAAAA3BgAAAAA=&#10;" strokeweight=".26mm">
                <v:stroke joinstyle="miter"/>
              </v:line>
            </w:pict>
          </mc:Fallback>
        </mc:AlternateContent>
      </w:r>
      <w:r w:rsidRPr="00B73624">
        <w:rPr>
          <w:sz w:val="20"/>
          <w:szCs w:val="20"/>
        </w:rPr>
        <mc:AlternateContent>
          <mc:Choice Requires="wps">
            <w:drawing>
              <wp:anchor distT="0" distB="0" distL="114300" distR="114300" simplePos="0" relativeHeight="251974656" behindDoc="0" locked="0" layoutInCell="1" allowOverlap="1">
                <wp:simplePos x="0" y="0"/>
                <wp:positionH relativeFrom="column">
                  <wp:posOffset>4951730</wp:posOffset>
                </wp:positionH>
                <wp:positionV relativeFrom="paragraph">
                  <wp:posOffset>104140</wp:posOffset>
                </wp:positionV>
                <wp:extent cx="182880" cy="0"/>
                <wp:effectExtent l="23495" t="52705" r="12700" b="61595"/>
                <wp:wrapNone/>
                <wp:docPr id="1234" name="Прямая соединительная линия 12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 cy="0"/>
                        </a:xfrm>
                        <a:prstGeom prst="line">
                          <a:avLst/>
                        </a:prstGeom>
                        <a:noFill/>
                        <a:ln w="9360">
                          <a:solidFill>
                            <a:srgbClr val="000000"/>
                          </a:solidFill>
                          <a:miter lim="800000"/>
                          <a:headEnd type="triangle" w="med" len="me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1234" o:spid="_x0000_s1026" style="position:absolute;z-index:25197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89.9pt,8.2pt" to="404.3pt,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Zvd5QIAAMUFAAAOAAAAZHJzL2Uyb0RvYy54bWysVNFu0zAUfUfiHyy/Z0natE2jtdOWtrwM&#10;mLQhnt3EaSwcO7K9tRNCAp6R9gn8Ag8gTRrwDekfce222TpeEForRb6+19f3nnOuD49WFUdXVGkm&#10;xQiHBwFGVGQyZ2Ixwm8uZl6MkTZE5IRLQUf4mmp8NH7+7HBZJ7QjS8lzqhAkETpZ1iNcGlMnvq+z&#10;klZEH8iaCnAWUlXEgKkWfq7IErJX3O8EQd9fSpXXSmZUa9idbJx47PIXBc3M66LQ1CA+wlCbcV/l&#10;vnP79ceHJFkoUpcs25ZB/qOKijABl7apJsQQdKnYX6kqlimpZWEOMln5sihYRl0P0E0YPOrmvCQ1&#10;db0AOLpuYdJPlzZ7dXWmEMuBu043wkiQClhqvq4/rm+an8239Q1af2p+Nz+a781t86u5XX+G9d36&#10;C6yts7nbbt8glwDwXNY6gbSpOFMWkWwlzutTmb3TSMi0JGJBXV8X1zXcFFoG/L0j1tA1VDVfvpQ5&#10;xJBLIx24q0JVNiXAhlaOw+uWQ7oyKIPNMO7EMTCd7Vw+SXbnaqXNCyorZBcjzJmw6JKEXJ1qY+sg&#10;yS7Ebgs5Y5w7hXCBliM87PYDd0BLznLrtGFaLeYpV+iKWI25n2sKPA/DKmZA6ZxVIxy3QSQpKcmn&#10;IkfGwWEUA4A4xfa6iuYYcQpzZVeuDkMYh+hNrVzY66lT+aYBsFYGlm4fAHEKfD8MhtN4Gkde1OlP&#10;vSiYTLzjWRp5/Vk46E26kzSdhB9sX2GUlCzPqbCt7aYhjP5Nbdu53Oi4nYcWQ38/uwMbit2v9HjW&#10;CwZRN/YGg17Xi7rTwDuJZ6l3nIb9/mB6kp5MH1U6dd3rpym2hdJWJS+Br/MyX6KcWbV0e8NOiMGA&#10;16Mz2DCICF8APZlRGClp3jJTOm1bVdoce9KIA/vfSqPNvgFix6G1Wha2vd1DBfrc8etGxk7JZt7m&#10;Mr8+U1YWdnrgrXCHtu+afYwe2i7q/vUd/wEAAP//AwBQSwMEFAAGAAgAAAAhAOhPAfndAAAACQEA&#10;AA8AAABkcnMvZG93bnJldi54bWxMj8FOwzAQRO9I/IO1SNyok4LSEOJUCAEXThSQ2psbL0kgXgfb&#10;adK/ZxEHOM7OaOZtuZ5tLw7oQ+dIQbpIQCDVznTUKHh9ebjIQYSoyejeESo4YoB1dXpS6sK4iZ7x&#10;sImN4BIKhVbQxjgUUoa6RavDwg1I7L07b3Vk6RtpvJ643PZymSSZtLojXmj1gHct1p+b0SqYLufw&#10;+JQOk70/fm13H03ql+ObUudn8+0NiIhz/AvDDz6jQ8VMezeSCaJXsFpdM3pkI7sCwYE8yTMQ+9+D&#10;rEr5/4PqGwAA//8DAFBLAQItABQABgAIAAAAIQC2gziS/gAAAOEBAAATAAAAAAAAAAAAAAAAAAAA&#10;AABbQ29udGVudF9UeXBlc10ueG1sUEsBAi0AFAAGAAgAAAAhADj9If/WAAAAlAEAAAsAAAAAAAAA&#10;AAAAAAAALwEAAF9yZWxzLy5yZWxzUEsBAi0AFAAGAAgAAAAhAKchm93lAgAAxQUAAA4AAAAAAAAA&#10;AAAAAAAALgIAAGRycy9lMm9Eb2MueG1sUEsBAi0AFAAGAAgAAAAhAOhPAfndAAAACQEAAA8AAAAA&#10;AAAAAAAAAAAAPwUAAGRycy9kb3ducmV2LnhtbFBLBQYAAAAABAAEAPMAAABJBgAAAAA=&#10;" strokeweight=".26mm">
                <v:stroke startarrow="block" joinstyle="miter"/>
              </v:line>
            </w:pict>
          </mc:Fallback>
        </mc:AlternateContent>
      </w:r>
      <w:r w:rsidRPr="00B73624">
        <w:rPr>
          <w:sz w:val="20"/>
          <w:szCs w:val="20"/>
        </w:rPr>
        <mc:AlternateContent>
          <mc:Choice Requires="wps">
            <w:drawing>
              <wp:anchor distT="0" distB="0" distL="114300" distR="114300" simplePos="0" relativeHeight="251975680" behindDoc="0" locked="0" layoutInCell="1" allowOverlap="1">
                <wp:simplePos x="0" y="0"/>
                <wp:positionH relativeFrom="column">
                  <wp:posOffset>5134610</wp:posOffset>
                </wp:positionH>
                <wp:positionV relativeFrom="paragraph">
                  <wp:posOffset>14605</wp:posOffset>
                </wp:positionV>
                <wp:extent cx="0" cy="91440"/>
                <wp:effectExtent l="6350" t="10795" r="12700" b="12065"/>
                <wp:wrapNone/>
                <wp:docPr id="1233" name="Прямая соединительная линия 12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91440"/>
                        </a:xfrm>
                        <a:prstGeom prst="line">
                          <a:avLst/>
                        </a:prstGeom>
                        <a:noFill/>
                        <a:ln w="936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1233" o:spid="_x0000_s1026" style="position:absolute;flip:y;z-index:25197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04.3pt,1.15pt" to="404.3pt,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71l1AIAAKwFAAAOAAAAZHJzL2Uyb0RvYy54bWysVEtu2zAQ3RfoHQjtFUmW/BNiB4ksd9NP&#10;gKTtmpYoi6hECiRj2SgKtF0XyBF6hS5aIEDankG+UYeUrcTppihiA8LMkHx8M284xyfrskArIiTl&#10;bGJ5R66FCEt4StlyYr2+nNsjC0mFWYoLzsjE2hBpnUyfPjmuq5D0eM6LlAgEIEyGdTWxcqWq0HFk&#10;kpMSyyNeEQaLGRclVuCKpZMKXAN6WTg91x04NRdpJXhCpITorF20pgY/y0iiXmWZJAoVEwu4KfMV&#10;5rvQX2d6jMOlwFVOkx0N/B8sSkwZXNpBzbDC6ErQv6BKmggueaaOEl46PMtoQkwOkI3nPsjmIscV&#10;MblAcWTVlUk+HmzycnUuEE1Bu57vW4jhElRqvm4/bq+bn8237TXafmp+Nz+a781N86u52X4G+3b7&#10;BWy92NzuwtfIAEA960qGABuxc6ErkqzZRfWcJ+8kYjzKMVsSk9flpoKbPK2Ac3BEO7ICVov6BU9h&#10;D75S3BR3nYkSZQWt3uiDGhwKiNZGzU2nJlkrlLTBBKJjLwiMzg4ONYA+VgmpnhFeIm1MrIIyXWYc&#10;4tVzqTShuy06zPicFoVplYKhGjD9gWsOSF7QVC/qbVIsF1Eh0ArrZjM/kx2s3N9WUgUtX9ByYo26&#10;TTjMCU5jlppbFKZFawOTgmlwYpq5pQfeWoFp4pCtabT3Y3ccj+JRYAe9QWwH7mxmn86jwB7MvWF/&#10;5s+iaOZ90Ky9IMxpmhKmie+b3gv+ral2z69t167tuwo5h+imlED2kOnpvO8OA39kD4d93w782LXP&#10;RvPIPo28wWAYn0Vn8QOmsclePg7ZrpSaFb8CNS7ytEYp1b3g98c9zwIHhkRv2OqDcLGE6ZYoYSHB&#10;1VuqctPCuuU0xoHwI1f/d8J36G0h9hpqr1Nhl9tdqUDzvb7mZejH0D6rBU8352L/YmAkmEO78aVn&#10;zn0f7PtDdvoHAAD//wMAUEsDBBQABgAIAAAAIQCvmbUv2gAAAAgBAAAPAAAAZHJzL2Rvd25yZXYu&#10;eG1sTI/dSsQwEIXvBd8hjOCNuKkr1FqbLiJ6vezPA6TN2FaTSWmyadend8QLvTycjzPfVJvFWZFw&#10;CoMnBXerDARS681AnYLj4e22ABGiJqOtJ1RwxgCb+vKi0qXxM+0w7WMneIRCqRX0MY6llKHt0emw&#10;8iMSd+9+cjpynDppJj3zuLNynWW5dHogvtDrEV96bD/3J6dgvgl2e3796NIOv9L26FLzmEulrq+W&#10;5ycQEZf4B8OPPqtDzU6NP5EJwioosiJnVMH6HgT3v7lhMH8AWVfy/wP1NwAAAP//AwBQSwECLQAU&#10;AAYACAAAACEAtoM4kv4AAADhAQAAEwAAAAAAAAAAAAAAAAAAAAAAW0NvbnRlbnRfVHlwZXNdLnht&#10;bFBLAQItABQABgAIAAAAIQA4/SH/1gAAAJQBAAALAAAAAAAAAAAAAAAAAC8BAABfcmVscy8ucmVs&#10;c1BLAQItABQABgAIAAAAIQBoa71l1AIAAKwFAAAOAAAAAAAAAAAAAAAAAC4CAABkcnMvZTJvRG9j&#10;LnhtbFBLAQItABQABgAIAAAAIQCvmbUv2gAAAAgBAAAPAAAAAAAAAAAAAAAAAC4FAABkcnMvZG93&#10;bnJldi54bWxQSwUGAAAAAAQABADzAAAANQYAAAAA&#10;" strokeweight=".26mm">
                <v:stroke joinstyle="miter"/>
              </v:line>
            </w:pict>
          </mc:Fallback>
        </mc:AlternateContent>
      </w:r>
      <w:r w:rsidRPr="00B73624">
        <w:rPr>
          <w:sz w:val="20"/>
          <w:szCs w:val="20"/>
        </w:rPr>
        <mc:AlternateContent>
          <mc:Choice Requires="wps">
            <w:drawing>
              <wp:anchor distT="0" distB="0" distL="114300" distR="114300" simplePos="0" relativeHeight="251976704" behindDoc="0" locked="0" layoutInCell="1" allowOverlap="1">
                <wp:simplePos x="0" y="0"/>
                <wp:positionH relativeFrom="column">
                  <wp:posOffset>5043170</wp:posOffset>
                </wp:positionH>
                <wp:positionV relativeFrom="paragraph">
                  <wp:posOffset>14605</wp:posOffset>
                </wp:positionV>
                <wp:extent cx="91440" cy="0"/>
                <wp:effectExtent l="19685" t="58420" r="12700" b="55880"/>
                <wp:wrapNone/>
                <wp:docPr id="1232" name="Прямая соединительная линия 12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91440" cy="0"/>
                        </a:xfrm>
                        <a:prstGeom prst="line">
                          <a:avLst/>
                        </a:prstGeom>
                        <a:noFill/>
                        <a:ln w="9360">
                          <a:solidFill>
                            <a:srgbClr val="000000"/>
                          </a:solidFill>
                          <a:miter lim="800000"/>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1232" o:spid="_x0000_s1026" style="position:absolute;flip:x;z-index:25197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7.1pt,1.15pt" to="404.3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Xvm6gIAAM4FAAAOAAAAZHJzL2Uyb0RvYy54bWysVN1u0zAUvkfiHazcZ0na9C9aO21pChf8&#10;TNoQ127iNBaOHdle0wohAddIewRegQuQJg14hvSNOHbbbB03CK2VIv8cfz7n+77j45NVydCSSEUF&#10;HzvBke8gwlORUb4YO28uZ+7QQUpjnmEmOBk7a6Kck8nTJ8d1FZGOKATLiEQAwlVUV2On0LqKPE+l&#10;BSmxOhIV4bCZC1liDVO58DKJa0Avmdfx/b5XC5lVUqREKVidbjedicXPc5Lq13muiEZs7EBu2n6l&#10;/c7N15sc42ghcVXQdJcG/o8sSkw5XNpCTbHG6ErSv6BKmkqhRK6PUlF6Is9pSmwNUE3gP6jmosAV&#10;sbUAOapqaVKPB5u+Wp5LRDPQrtPtOIjjElRqvm4+bq6bn823zTXafGp+Nz+a781N86u52XyG8e3m&#10;C4zNZnO7W75GFgD4rCsVAWzMz6VhJF3xi+qFSN8pxEVcYL4gtq7LdQU3BUYB7+CImagKsprXL0UG&#10;MfhKC0vuKpclyhmtnpuDBhwIRCur5rpVk6w0SmFxFIQhSJ7udzwcGQBzrJJKPyOiRGYwdhjlhmYc&#10;4eULpU1CdyFmmYsZZcxahXFUA3S379sDSjCamU0TpuRiHjOJltiYzf5sdbBzP6ykGizPaDl2hm0Q&#10;jgqCs4Rn9haNKYMx0pYjLSmwxohjri5J5iBGoNnMaJsr4+Z6Yu2+LQBmKw1Duw58WCu+H/mjZJgM&#10;Qzfs9BM39KdT93QWh25/Fgx60+40jqfBB1NXEEYFzTLCTWn7tgjCf7PdrkG3hm4bo+XQO0S3ZEOy&#10;h5meznr+IOwO3cGg13XDbuK7Z8NZ7J7GQb8/SM7is+RBpomtXj1Osi2VJitxBXpdFFmNMmrc0u2N&#10;OoEDE3hGOoOtggizBUiSaukgKfRbqgtrcmNKg3FgjaFv/jvtWvQtEXsNzaxVYVfbHVXgz72+tndM&#10;u2wbby6y9bk0tjBtBI+GPbR74MyrdH9uo+6e4ckfAAAA//8DAFBLAwQUAAYACAAAACEA0BOiXtwA&#10;AAAHAQAADwAAAGRycy9kb3ducmV2LnhtbEyOTU/DMBBE70j8B2uRuFGHAG0IcaoKKRIClX4A9228&#10;xFHjdRS7bfj3GC5wHM3ozSvmo+3EkQbfOlZwPUlAENdOt9woeH+rrjIQPiBr7ByTgi/yMC/PzwrM&#10;tTvxho7b0IgIYZ+jAhNCn0vpa0MW/cT1xLH7dIPFEOPQSD3gKcJtJ9MkmUqLLccHgz09Gqr324NV&#10;sLjbz1Cu5FP1su5NlT4vV68fQanLi3HxACLQGP7G8KMf1aGMTjt3YO1Fp2B2f5vGqYL0BkTssySb&#10;gtj9ZlkW8r9/+Q0AAP//AwBQSwECLQAUAAYACAAAACEAtoM4kv4AAADhAQAAEwAAAAAAAAAAAAAA&#10;AAAAAAAAW0NvbnRlbnRfVHlwZXNdLnhtbFBLAQItABQABgAIAAAAIQA4/SH/1gAAAJQBAAALAAAA&#10;AAAAAAAAAAAAAC8BAABfcmVscy8ucmVsc1BLAQItABQABgAIAAAAIQAPQXvm6gIAAM4FAAAOAAAA&#10;AAAAAAAAAAAAAC4CAABkcnMvZTJvRG9jLnhtbFBLAQItABQABgAIAAAAIQDQE6Je3AAAAAcBAAAP&#10;AAAAAAAAAAAAAAAAAEQFAABkcnMvZG93bnJldi54bWxQSwUGAAAAAAQABADzAAAATQYAAAAA&#10;" strokeweight=".26mm">
                <v:stroke endarrow="block" joinstyle="miter"/>
              </v:line>
            </w:pict>
          </mc:Fallback>
        </mc:AlternateContent>
      </w:r>
    </w:p>
    <w:p w:rsidR="00B73624" w:rsidRPr="00B73624" w:rsidRDefault="00B73624" w:rsidP="00B73624">
      <w:pPr>
        <w:spacing w:after="0" w:line="240" w:lineRule="auto"/>
        <w:rPr>
          <w:sz w:val="20"/>
          <w:szCs w:val="20"/>
          <w:lang w:val="ru-RU"/>
        </w:rPr>
      </w:pPr>
      <w:r w:rsidRPr="00B73624">
        <w:rPr>
          <w:sz w:val="20"/>
          <w:szCs w:val="20"/>
        </w:rPr>
        <mc:AlternateContent>
          <mc:Choice Requires="wps">
            <w:drawing>
              <wp:anchor distT="0" distB="0" distL="114300" distR="114300" simplePos="0" relativeHeight="251931648" behindDoc="0" locked="0" layoutInCell="1" allowOverlap="1">
                <wp:simplePos x="0" y="0"/>
                <wp:positionH relativeFrom="column">
                  <wp:posOffset>745490</wp:posOffset>
                </wp:positionH>
                <wp:positionV relativeFrom="paragraph">
                  <wp:posOffset>104140</wp:posOffset>
                </wp:positionV>
                <wp:extent cx="182880" cy="182880"/>
                <wp:effectExtent l="8255" t="8890" r="46990" b="46355"/>
                <wp:wrapNone/>
                <wp:docPr id="1231" name="Прямая соединительная линия 12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 cy="182880"/>
                        </a:xfrm>
                        <a:prstGeom prst="line">
                          <a:avLst/>
                        </a:prstGeom>
                        <a:noFill/>
                        <a:ln w="9360">
                          <a:solidFill>
                            <a:srgbClr val="000000"/>
                          </a:solidFill>
                          <a:miter lim="800000"/>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1231" o:spid="_x0000_s1026" style="position:absolute;z-index:25193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8.7pt,8.2pt" to="73.1pt,2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dBp5gIAAMoFAAAOAAAAZHJzL2Uyb0RvYy54bWysVN1u0zAUvkfiHazcZ0n6m0Zrpy1tuRkw&#10;aUNcu7HTWDh2ZHv9EUICrpH2CLwCFyBNGvAM6Rtx7LbZOm4QWitFx+ccn5/vO8fHJ6uSowVVmkkx&#10;9KKj0ENUZJIwMR96b66mfuwhbbAgmEtBh96aau9k9PzZ8bJKaEsWkhOqEAQROllWQ68wpkqCQGcF&#10;LbE+khUVYMylKrGBo5oHROElRC950ArDXrCUilRKZlRr0I63Rm/k4uc5zczrPNfUID70oDbjvsp9&#10;Z/YbjI5xMle4Kli2KwP/RxUlZgKSNqHG2GB0rdhfoUqWKallbo4yWQYyz1lGXQ/QTRQ+6uaywBV1&#10;vQA4umpg0k8XNnu1uFCIEeCu1Y48JHAJLNVfNx83N/XP+tvmBm0+1b/rH/X3+rb+Vd9uPoN8t/kC&#10;sjXWdzv1DXIBAM9lpRMIm4oLZRHJVuKyOpfZO42ETAss5tT1dbWuIFNkGQgOrtiDrqCq2fKlJOCD&#10;r4104K5yVdqQABtaOQ7XDYd0ZVAGyihuxTEwnYFpJ9sMONlfrpQ2L6gskRWGHmfCQowTvDjXZuu6&#10;d7FqIaeMc9DjhAu0HHqDdi90F7TkjFijtWk1n6VcoQW2g+Z+rjOwPHQrmYFx56wcenHjhJOCYjIR&#10;xGUxmHGQkXH4GMUAMU49m7qkxEOcwqJZaVsrFzY9daO+bQBOKwOi0wMqbgzfD8LBJJ7EHb/T6k38&#10;Tjge+6fTtOP3plG/O26P03QcfbB9RZ2kYIRQYVvbr0TU+beR2y3ndpibpWgwDA6jO16g2MNKT6fd&#10;sN9px36/3237nfYk9M/iaeqfplGv15+cpWeTR5VOXPf6aYptoLRVyWvg67IgS0SYnZZ2d9CCLSEM&#10;npBWf8sgwnwOlGRGeUhJ85aZwg24HU0b42A04tD+d9w10bdA7Dm0p4aFXW/3UMEo7/l1e2NXZbt0&#10;M0nWF8qOhV0heDDcpd3jZl+kh2fndf8Ej/4AAAD//wMAUEsDBBQABgAIAAAAIQDwC4wf3QAAAAkB&#10;AAAPAAAAZHJzL2Rvd25yZXYueG1sTI/BTsMwEETvSPyDtUi9UadWmqIQp0LQXooEIvQD3HibRMTr&#10;ELtt+Hu2JzjtjmY0+7ZYT64XZxxD50nDYp6AQKq97ajRsP/c3j+ACNGQNb0n1PCDAdbl7U1hcusv&#10;9IHnKjaCSyjkRkMb45BLGeoWnQlzPyCxd/SjM5Hl2Eg7mguXu16qJMmkMx3xhdYM+Nxi/VWdnIad&#10;+35N1JvCF2yqDdntEVf7d61nd9PTI4iIU/wLwxWf0aFkpoM/kQ2iZ71YpRzlJeN5DaSZAnHQkC4V&#10;yLKQ/z8ofwEAAP//AwBQSwECLQAUAAYACAAAACEAtoM4kv4AAADhAQAAEwAAAAAAAAAAAAAAAAAA&#10;AAAAW0NvbnRlbnRfVHlwZXNdLnhtbFBLAQItABQABgAIAAAAIQA4/SH/1gAAAJQBAAALAAAAAAAA&#10;AAAAAAAAAC8BAABfcmVscy8ucmVsc1BLAQItABQABgAIAAAAIQCcYdBp5gIAAMoFAAAOAAAAAAAA&#10;AAAAAAAAAC4CAABkcnMvZTJvRG9jLnhtbFBLAQItABQABgAIAAAAIQDwC4wf3QAAAAkBAAAPAAAA&#10;AAAAAAAAAAAAAEAFAABkcnMvZG93bnJldi54bWxQSwUGAAAAAAQABADzAAAASgYAAAAA&#10;" strokeweight=".26mm">
                <v:stroke endarrow="block" joinstyle="miter"/>
              </v:line>
            </w:pict>
          </mc:Fallback>
        </mc:AlternateContent>
      </w:r>
      <w:r w:rsidRPr="00B73624">
        <w:rPr>
          <w:sz w:val="20"/>
          <w:szCs w:val="20"/>
        </w:rPr>
        <mc:AlternateContent>
          <mc:Choice Requires="wps">
            <w:drawing>
              <wp:anchor distT="0" distB="0" distL="114300" distR="114300" simplePos="0" relativeHeight="251936768" behindDoc="0" locked="0" layoutInCell="1" allowOverlap="1">
                <wp:simplePos x="0" y="0"/>
                <wp:positionH relativeFrom="column">
                  <wp:posOffset>3580130</wp:posOffset>
                </wp:positionH>
                <wp:positionV relativeFrom="paragraph">
                  <wp:posOffset>22225</wp:posOffset>
                </wp:positionV>
                <wp:extent cx="640080" cy="0"/>
                <wp:effectExtent l="13970" t="12700" r="12700" b="6350"/>
                <wp:wrapNone/>
                <wp:docPr id="1230" name="Прямая соединительная линия 12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 cy="0"/>
                        </a:xfrm>
                        <a:prstGeom prst="line">
                          <a:avLst/>
                        </a:prstGeom>
                        <a:noFill/>
                        <a:ln w="936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1230" o:spid="_x0000_s1026" style="position:absolute;z-index:25193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1.9pt,1.75pt" to="332.3pt,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TrTA0gIAAKMFAAAOAAAAZHJzL2Uyb0RvYy54bWysVNFu0zAUfUfiH6y8Z0natE2jpdOWtrwM&#10;mLQhnt3EaSwSO7K9phVCAp6R9gn8Ag8gTRrwDekfce202TpeEFoeItv3+vjcc499fLIuC7QiQlLO&#10;Iss7ci1EWMJTypaR9eZqbgcWkgqzFBeckcjaEGmdTJ4/O66rkPR4zouUCAQgTIZ1FVm5UlXoODLJ&#10;SYnlEa8Ig2DGRYkVTMXSSQWuAb0snJ7rDp2ai7QSPCFSwuq0DVoTg59lJFGvs0wShYrIAm7K/IX5&#10;L/TfmRzjcClwldNkRwP/B4sSUwaHdlBTrDC6FvQvqJImgkueqaOElw7PMpoQUwNU47mPqrnMcUVM&#10;LSCOrDqZ5NPBJq9WFwLRFHrX64NADJfQpebr9uP2pvnZfNveoO2n5nfzo/ne3Da/mtvtZxjfbb/A&#10;WAebu93yDTIAoGddyRBgY3YhtCLJml1W5zx5JxHjcY7Zkpi6rjYVnOTpDjgHW/REVsBqUb/kKeTg&#10;a8WNuOtMlBoSZENr08NN10OyViiBxaHvugEUkuxDDg73+yoh1QvCS6QHkVVQptXFIV6dS6V54HCf&#10;opcZn9OiMA4pGKoja9wfumaD5AVNdVCnSbFcxIVAK6w9Zj5TFEQeppVUgdMLWkZW0CXhMCc4nbHU&#10;nKIwLdoxMCmYBifGwy09mK0VDM06lGv89X7sjmfBLPBtvzec2b47ndqn89i3h3NvNJj2p3E89T5o&#10;1p4f5jRNCdPE9173/H/z0u7WtS7t3N4p5ByiGymB7CHT0/nAHfn9wB6NBn3b789c+yyYx/Zp7A2H&#10;o9lZfDZ7xHRmqpdPQ7aTUrPi19CNyzytUUq1F/qDcc+zYAJvQ2/U9gfhYgmPWqKEhQRXb6nKjXO1&#10;5zTGQeMDcB34rnVRh94Kse+hnnVd2NV2LxX0fN9fcyH0HWhv04KnmwuhofXdgJfAbNq9WvqpeTg3&#10;Wfdv6+QPAAAA//8DAFBLAwQUAAYACAAAACEAa0d7Sd0AAAAHAQAADwAAAGRycy9kb3ducmV2Lnht&#10;bEzOMU/DMBAF4B2J/2AdEguiTim1SohTFRAMDEi0Zb/ERxI1PofYaVN+PS4LjE/v9O7LlqNtxZ56&#10;3zjWMJ0kIIhLZxquNGw3z9cLED4gG2wdk4YjeVjm52cZpsYd+J3261CJOMI+RQ11CF0qpS9rsugn&#10;riOO3afrLYYY+0qaHg9x3LbyJkmUtNhw/FBjR481lbv1YDV8qe6j+JbDw9Xd62a62A6W355etL68&#10;GFf3IAKN4e8YTvxIhzyaCjew8aLVMFezSA8aZnMQsVfqVoEofrPMM/nfn/8AAAD//wMAUEsBAi0A&#10;FAAGAAgAAAAhALaDOJL+AAAA4QEAABMAAAAAAAAAAAAAAAAAAAAAAFtDb250ZW50X1R5cGVzXS54&#10;bWxQSwECLQAUAAYACAAAACEAOP0h/9YAAACUAQAACwAAAAAAAAAAAAAAAAAvAQAAX3JlbHMvLnJl&#10;bHNQSwECLQAUAAYACAAAACEAOk60wNICAACjBQAADgAAAAAAAAAAAAAAAAAuAgAAZHJzL2Uyb0Rv&#10;Yy54bWxQSwECLQAUAAYACAAAACEAa0d7Sd0AAAAHAQAADwAAAAAAAAAAAAAAAAAsBQAAZHJzL2Rv&#10;d25yZXYueG1sUEsFBgAAAAAEAAQA8wAAADYGAAAAAA==&#10;" strokeweight=".26mm">
                <v:stroke joinstyle="miter"/>
              </v:line>
            </w:pict>
          </mc:Fallback>
        </mc:AlternateContent>
      </w:r>
      <w:r w:rsidRPr="00B73624">
        <w:rPr>
          <w:sz w:val="20"/>
          <w:szCs w:val="20"/>
        </w:rPr>
        <mc:AlternateContent>
          <mc:Choice Requires="wps">
            <w:drawing>
              <wp:anchor distT="0" distB="0" distL="114300" distR="114300" simplePos="0" relativeHeight="251977728" behindDoc="0" locked="0" layoutInCell="1" allowOverlap="1">
                <wp:simplePos x="0" y="0"/>
                <wp:positionH relativeFrom="column">
                  <wp:posOffset>3305810</wp:posOffset>
                </wp:positionH>
                <wp:positionV relativeFrom="paragraph">
                  <wp:posOffset>113665</wp:posOffset>
                </wp:positionV>
                <wp:extent cx="457200" cy="0"/>
                <wp:effectExtent l="6350" t="56515" r="22225" b="57785"/>
                <wp:wrapNone/>
                <wp:docPr id="1229" name="Прямая соединительная линия 12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57200" cy="0"/>
                        </a:xfrm>
                        <a:prstGeom prst="line">
                          <a:avLst/>
                        </a:prstGeom>
                        <a:noFill/>
                        <a:ln w="9360">
                          <a:solidFill>
                            <a:srgbClr val="000000"/>
                          </a:solidFill>
                          <a:miter lim="800000"/>
                          <a:headEnd type="triangle" w="med" len="me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1229" o:spid="_x0000_s1026" style="position:absolute;flip:x;z-index:25197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0.3pt,8.95pt" to="296.3pt,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X8o7AIAAM8FAAAOAAAAZHJzL2Uyb0RvYy54bWysVEtu2zAQ3RfoHQjuFUm2/BNiB4lst4t+&#10;AiRF17REWUQpUiAZf1AUaLsukCP0Cl20QIC0PYN8ow5pW4nTTVHEBgQOZ/g48+YNj09WJUcLqjST&#10;YojDowAjKlKZMTEf4jeXU6+PkTZEZIRLQYd4TTU+GT19crysYtqSheQZVQhAhI6X1RAXxlSx7+u0&#10;oCXRR7KiApy5VCUxYKq5nymyBPSS+60g6PpLqbJKyZRqDbvjrROPHH6e09S8znNNDeJDDLkZ91Xu&#10;O7Nff3RM4rkiVcHSXRrkP7IoCRNwaQM1JoagK8X+gipZqqSWuTlKZenLPGcpdTVANWHwoJqLglTU&#10;1QLk6KqhST8ebPpqca4Qy6B3rdYAI0FK6FL9dfNxc13/rL9trtHmU/27/lF/r2/qX/XN5jOsbzdf&#10;YG2d9e1u+xo5AOBzWekYYBNxriwj6UpcVC9k+k4jIZOCiDl1dV2uK7gptB3wD45YQ1eQ1Wz5UmYQ&#10;Q66MdOSuclWinLPquT1owYFAtHLdXDfdpCuDUtiMOj1QCEbp3uWT2CLYc5XS5hmVJbKLIeZMWJ5J&#10;TBYvtLEZ3YXYbSGnjHOnFS7QcogH7W7gDmjJWWadNkyr+SzhCi2IVZv7ufLAcz+sZAY0z1k5xP0m&#10;iMQFJdlEZMg4YoxiQBWn2F5X0gwjTmHC7MrlYQjjEL3NlQt7PXV63xYA1srA0u0DIU6L7wfBYNKf&#10;9CMvanUnXhSMx97pNIm87jTsdcbtcZKMww+2rjCKC5ZlVNjS9nMRRv+mu92EbhXdTEbDoX+I7siG&#10;ZA8zPZ12gl7U7nu9XqftRe1J4J31p4l3moTdbm9ylpxNHmQ6cdXrx0m2odJmJa+gXxdFtkQZs2pp&#10;dwatEIMB70irt+0gInwO7UmNwkhJ85aZwqncqtJiHEijH9j/ThoN+paIfQ+t1XRhV9sdVaDPfX/d&#10;8Nh52U7eTGbrc2VlYecIXg13aPfC2Wfpvu2i7t7h0R8AAAD//wMAUEsDBBQABgAIAAAAIQBN+gad&#10;2wAAAAkBAAAPAAAAZHJzL2Rvd25yZXYueG1sTI/BTsMwEETvSPyDtUjcqEMkBxriVAQJcUKihQ/Y&#10;xm6SYq9D7Lbh71nEgR535ml2plrN3omjneIQSMPtIgNhqQ1moE7Dx/vzzT2ImJAMukBWw7eNsKov&#10;LyosTTjR2h43qRMcQrFEDX1KYyllbHvrMS7CaIm9XZg8Jj6nTpoJTxzuncyzrJAeB+IPPY72qbft&#10;5+bgNazVkPm8UeSa/UtUzVy8fr2h1tdX8+MDiGTn9A/Db32uDjV32oYDmSicBpVnBaNs3C1BMKCW&#10;OQvbP0HWlTxfUP8AAAD//wMAUEsBAi0AFAAGAAgAAAAhALaDOJL+AAAA4QEAABMAAAAAAAAAAAAA&#10;AAAAAAAAAFtDb250ZW50X1R5cGVzXS54bWxQSwECLQAUAAYACAAAACEAOP0h/9YAAACUAQAACwAA&#10;AAAAAAAAAAAAAAAvAQAAX3JlbHMvLnJlbHNQSwECLQAUAAYACAAAACEA0AF/KOwCAADPBQAADgAA&#10;AAAAAAAAAAAAAAAuAgAAZHJzL2Uyb0RvYy54bWxQSwECLQAUAAYACAAAACEATfoGndsAAAAJAQAA&#10;DwAAAAAAAAAAAAAAAABGBQAAZHJzL2Rvd25yZXYueG1sUEsFBgAAAAAEAAQA8wAAAE4GAAAAAA==&#10;" strokeweight=".26mm">
                <v:stroke startarrow="block" joinstyle="miter"/>
              </v:line>
            </w:pict>
          </mc:Fallback>
        </mc:AlternateContent>
      </w:r>
      <w:r w:rsidRPr="00B73624">
        <w:rPr>
          <w:sz w:val="20"/>
          <w:szCs w:val="20"/>
        </w:rPr>
        <mc:AlternateContent>
          <mc:Choice Requires="wps">
            <w:drawing>
              <wp:anchor distT="0" distB="0" distL="114300" distR="114300" simplePos="0" relativeHeight="251978752" behindDoc="0" locked="0" layoutInCell="1" allowOverlap="1">
                <wp:simplePos x="0" y="0"/>
                <wp:positionH relativeFrom="column">
                  <wp:posOffset>3305810</wp:posOffset>
                </wp:positionH>
                <wp:positionV relativeFrom="paragraph">
                  <wp:posOffset>113665</wp:posOffset>
                </wp:positionV>
                <wp:extent cx="0" cy="182880"/>
                <wp:effectExtent l="53975" t="8890" r="60325" b="17780"/>
                <wp:wrapNone/>
                <wp:docPr id="1228" name="Прямая соединительная линия 12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2880"/>
                        </a:xfrm>
                        <a:prstGeom prst="line">
                          <a:avLst/>
                        </a:prstGeom>
                        <a:noFill/>
                        <a:ln w="9360">
                          <a:solidFill>
                            <a:srgbClr val="000000"/>
                          </a:solidFill>
                          <a:miter lim="800000"/>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1228" o:spid="_x0000_s1026" style="position:absolute;z-index:25197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0.3pt,8.95pt" to="260.3pt,2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7mpD5QIAAMUFAAAOAAAAZHJzL2Uyb0RvYy54bWysVN1u0zAUvkfiHazcZ/npXxqtnba05WbA&#10;pA1x7SZOY+HYke01rRAScI20R+AVuABp0oBnSN+IY7fN1nGD0FopOsc+Pj7n+77j45NVydCSSEUF&#10;HznBke8gwlORUb4YOW+uZm7kIKUxzzATnIycNVHOyfj5s+O6ikkoCsEyIhEk4Squq5FTaF3FnqfS&#10;gpRYHYmKcNjMhSyxBlcuvEziGrKXzAt9v+/VQmaVFClRClYn201nbPPnOUn16zxXRCM2cqA2bb/S&#10;fufm642PcbyQuCpouisD/0cVJaYcLm1TTbDG6FrSv1KVNJVCiVwfpaL0RJ7TlNgeoJvAf9TNZYEr&#10;YnsBcFTVwqSeLm36ankhEc2AuzAErjgugaXm6+bj5qb52Xzb3KDNp+Z386P53tw2v5rbzWew7zZf&#10;wDabzd1u+QbZBIBnXakY0ib8QhpE0hW/rM5F+k4hLpIC8wWxfV2tK7gpMAx4B0eMoyqoal6/FBnE&#10;4GstLLirXJYmJcCGVpbDdcshWWmUbhdTWA2iMIosvR6O9+cqqfQLIkpkjJHDKDfo4hgvz5U2deB4&#10;H2KWuZhRxqxCGEf1yBl2+r49oASjmdk0YUou5gmTaImNxuzPNgU7D8NKqkHpjJYjJ2qDcFwQnE15&#10;Zm/RmDKwkbbQaEkBLEYcc3VJMgcxAjNmrG2tjJvriVX5tgHwVhpMuw6AWAW+H/rDaTSNum437E/d&#10;rj+ZuKezpOv2Z8GgN+lMkmQSfDB9Bd24oFlGuGltPw1B99/UtpvLrY7beWgx9A6zW7Ch2MNKT2c9&#10;f9DtRO5g0Ou43c7Ud8+iWeKeJkG/P5ieJWfTR5VObffqaYptoTRViWvg67LIapRRo5ZObxgGDjjw&#10;eoSDLYMIswVQkmrpICn0W6oLq22jSpPjQBqRb/477trsWyD2HBqvZWHX2z1UoM89v3ZkzJRs520u&#10;svWFNLIw0wNvhT20e9fMY/TQt1H3r+/4DwAAAP//AwBQSwMEFAAGAAgAAAAhAMP6X6HcAAAACQEA&#10;AA8AAABkcnMvZG93bnJldi54bWxMj8FOwzAMhu9IvEPkSdxYsgpaKE0nBOwypCHKHiBrvLaicUqT&#10;beXt8cQBjvb/6ffnYjm5XhxxDJ0nDYu5AoFUe9tRo2H7sbq+AxGiIWt6T6jhGwMsy8uLwuTWn+gd&#10;j1VsBJdQyI2GNsYhlzLULToT5n5A4mzvR2cij2Mj7WhOXO56mSiVSmc64gutGfCpxfqzOjgNa/f1&#10;qpJNgs/YVC9kV3vMtm9aX82mxwcQEaf4B8NZn9WhZKedP5ANotdwm6iUUQ6yexAM/C52Gm7SDGRZ&#10;yP8flD8AAAD//wMAUEsBAi0AFAAGAAgAAAAhALaDOJL+AAAA4QEAABMAAAAAAAAAAAAAAAAAAAAA&#10;AFtDb250ZW50X1R5cGVzXS54bWxQSwECLQAUAAYACAAAACEAOP0h/9YAAACUAQAACwAAAAAAAAAA&#10;AAAAAAAvAQAAX3JlbHMvLnJlbHNQSwECLQAUAAYACAAAACEAae5qQ+UCAADFBQAADgAAAAAAAAAA&#10;AAAAAAAuAgAAZHJzL2Uyb0RvYy54bWxQSwECLQAUAAYACAAAACEAw/pfodwAAAAJAQAADwAAAAAA&#10;AAAAAAAAAAA/BQAAZHJzL2Rvd25yZXYueG1sUEsFBgAAAAAEAAQA8wAAAEgGAAAAAA==&#10;" strokeweight=".26mm">
                <v:stroke endarrow="block" joinstyle="miter"/>
              </v:line>
            </w:pict>
          </mc:Fallback>
        </mc:AlternateContent>
      </w:r>
      <w:r w:rsidRPr="00B73624">
        <w:rPr>
          <w:sz w:val="20"/>
          <w:szCs w:val="20"/>
        </w:rPr>
        <mc:AlternateContent>
          <mc:Choice Requires="wps">
            <w:drawing>
              <wp:anchor distT="0" distB="0" distL="114300" distR="114300" simplePos="0" relativeHeight="251979776" behindDoc="0" locked="0" layoutInCell="1" allowOverlap="1">
                <wp:simplePos x="0" y="0"/>
                <wp:positionH relativeFrom="column">
                  <wp:posOffset>4128770</wp:posOffset>
                </wp:positionH>
                <wp:positionV relativeFrom="paragraph">
                  <wp:posOffset>113665</wp:posOffset>
                </wp:positionV>
                <wp:extent cx="457200" cy="0"/>
                <wp:effectExtent l="19685" t="56515" r="8890" b="57785"/>
                <wp:wrapNone/>
                <wp:docPr id="1227" name="Прямая соединительная линия 12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9360">
                          <a:solidFill>
                            <a:srgbClr val="000000"/>
                          </a:solidFill>
                          <a:miter lim="800000"/>
                          <a:headEnd type="triangle" w="med" len="me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1227" o:spid="_x0000_s1026" style="position:absolute;z-index:25197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5.1pt,8.95pt" to="361.1pt,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tMF5QIAAMUFAAAOAAAAZHJzL2Uyb0RvYy54bWysVN1u0zAUvkfiHSzfZ0na9C9aO21py82A&#10;SRvi2k2cxsKxI9vrjxAScI20R+AVuABp0oBnSN+IY7fN1nGD0Fop8vE5/nzOd77j45NVydGCKs2k&#10;GOLwKMCIilRmTMyH+M3V1OtjpA0RGeFS0CFeU41PRs+fHS+rmLZkIXlGFQIQoeNlNcSFMVXs+zot&#10;aEn0kayoAGcuVUkMmGruZ4osAb3kfisIuv5SqqxSMqVaw+5468Qjh5/nNDWv81xTg/gQQ27GfZX7&#10;zuzXHx2TeK5IVbB0lwb5jyxKwgRc2kCNiSHoWrG/oEqWKqllbo5SWfoyz1lKXQ1QTRg8quayIBV1&#10;tQA5umpo0k8Hm75aXCjEMuhdq9XDSJASulR/3Xzc3NQ/62+bG7T5VP+uf9Tf69v6V327+Qzru80X&#10;WFtnfbfbvkEOAPhcVjoG2ERcKMtIuhKX1blM32kkZFIQMaeurqt1BTeFtgP+wRFr6Aqymi1fygxi&#10;yLWRjtxVrkoLCbShlevhuukhXRmUwmbU6YEuMEr3Lp/E+3OV0uYFlSWyiyHmTFh2SUwW59rYPEi8&#10;D7HbQk4Z504hXKDlEA/a3cAd0JKzzDptmFbzWcIVWhCrMfdzRYHnYVjJDCids3KI+00QiQtKsonI&#10;kHF0GMWAIE6xva6kGUacwlzZlcvDEMYhepsrF/Z66lS+LQCslYGl2wdCnALfD4LBpD/pR17U6k68&#10;KBiPvdNpEnndadjrjNvjJBmHH2xdYRQXLMuosKXtpyGM/k1tu7nc6riZh4ZD/xDdkQ3JHmZ6Ou0E&#10;vajd93q9TtuL2pPAO+tPE+80Cbvd3uQsOZs8ynTiqtdPk2xDpc1KXkO/LotsiTJm1dLuDFohBgNe&#10;j1Zv20FE+BzakxqFkZLmLTOF07ZVpcU4kEY/sP+dNBr0LRH7Hlqr6cKutnuqQJ/7/rqRsVOynbeZ&#10;zNYXysrCTg+8Fe7Q7l2zj9FD20Xdv76jPwAAAP//AwBQSwMEFAAGAAgAAAAhAHlCGSXcAAAACQEA&#10;AA8AAABkcnMvZG93bnJldi54bWxMj8FOwzAQRO9I/IO1SNyoEyNaCHEqhIALJwpIcHPjJQnE62A7&#10;Tfr3bMUBjjvzNDtTrmfXix2G2HnSkC8yEEi1tx01Gl6e788uQcRkyJreE2rYY4R1dXxUmsL6iZ5w&#10;t0mN4BCKhdHQpjQUUsa6RWfiwg9I7H344EziMzTSBjNxuOulyrKldKYj/tCaAW9brL82o9Mwnc/x&#10;4TEfJne3/357/2zyoMZXrU9P5ptrEAnn9AfDoT5Xh4o7bf1INopew/IiU4yysboCwcBKKRa2v4Ks&#10;Svl/QfUDAAD//wMAUEsBAi0AFAAGAAgAAAAhALaDOJL+AAAA4QEAABMAAAAAAAAAAAAAAAAAAAAA&#10;AFtDb250ZW50X1R5cGVzXS54bWxQSwECLQAUAAYACAAAACEAOP0h/9YAAACUAQAACwAAAAAAAAAA&#10;AAAAAAAvAQAAX3JlbHMvLnJlbHNQSwECLQAUAAYACAAAACEAh1rTBeUCAADFBQAADgAAAAAAAAAA&#10;AAAAAAAuAgAAZHJzL2Uyb0RvYy54bWxQSwECLQAUAAYACAAAACEAeUIZJdwAAAAJAQAADwAAAAAA&#10;AAAAAAAAAAA/BQAAZHJzL2Rvd25yZXYueG1sUEsFBgAAAAAEAAQA8wAAAEgGAAAAAA==&#10;" strokeweight=".26mm">
                <v:stroke startarrow="block" joinstyle="miter"/>
              </v:line>
            </w:pict>
          </mc:Fallback>
        </mc:AlternateContent>
      </w:r>
      <w:r w:rsidRPr="00B73624">
        <w:rPr>
          <w:sz w:val="20"/>
          <w:szCs w:val="20"/>
        </w:rPr>
        <mc:AlternateContent>
          <mc:Choice Requires="wps">
            <w:drawing>
              <wp:anchor distT="0" distB="0" distL="114300" distR="114300" simplePos="0" relativeHeight="251980800" behindDoc="0" locked="0" layoutInCell="1" allowOverlap="1">
                <wp:simplePos x="0" y="0"/>
                <wp:positionH relativeFrom="column">
                  <wp:posOffset>4585970</wp:posOffset>
                </wp:positionH>
                <wp:positionV relativeFrom="paragraph">
                  <wp:posOffset>113665</wp:posOffset>
                </wp:positionV>
                <wp:extent cx="0" cy="182880"/>
                <wp:effectExtent l="57785" t="8890" r="56515" b="17780"/>
                <wp:wrapNone/>
                <wp:docPr id="1226" name="Прямая соединительная линия 12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2880"/>
                        </a:xfrm>
                        <a:prstGeom prst="line">
                          <a:avLst/>
                        </a:prstGeom>
                        <a:noFill/>
                        <a:ln w="9360">
                          <a:solidFill>
                            <a:srgbClr val="000000"/>
                          </a:solidFill>
                          <a:miter lim="800000"/>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1226" o:spid="_x0000_s1026" style="position:absolute;z-index:25198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1.1pt,8.95pt" to="361.1pt,2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TPZ5QIAAMUFAAAOAAAAZHJzL2Uyb0RvYy54bWysVN1u0zAUvkfiHSzfZ0n6m0Zrpy1tuRkw&#10;aUNcu4nTWDh2ZHv9EUICrpH2CLwCFyBNGvAM6Rtx7LbZOm4QWitF59jHx+d833d8fLIqOVpQpZkU&#10;QxweBRhRkcqMifkQv7maehFG2hCRES4FHeI11fhk9PzZ8bKKaUsWkmdUIUgidLyshrgwpop9X6cF&#10;LYk+khUVsJlLVRIDrpr7mSJLyF5yvxUEPX8pVVYpmVKtYXW83cQjlz/PaWpe57mmBvEhhtqM+yr3&#10;ndmvPzom8VyRqmDprgzyH1WUhAm4tEk1Joaga8X+SlWyVEktc3OUytKXec5S6nqAbsLgUTeXBamo&#10;6wXA0VUDk366tOmrxYVCLAPuWq0eRoKUwFL9dfNxc1P/rL9tbtDmU/27/lF/r2/rX/Xt5jPYd5sv&#10;YNvN+m63fINcAsBzWekY0ibiQllE0pW4rM5l+k4jIZOCiDl1fV2tK7gptAz4B0esoyuoarZ8KTOI&#10;IddGOnBXuSptSoANrRyH64ZDujIo3S6msBpGrShy9Pok3p+rlDYvqCyRNYaYM2HRJTFZnGtj6yDx&#10;PsQuCzllnDuFcIGWQzxo9wJ3QEvOMrtpw7SazxKu0IJYjbmfawp2HoaVzIDSOSuHOGqCSFxQkk1E&#10;5m4xhHGwkXHQGMUALE6xvbqkGUacwoxZa1srF/Z66lS+bQC8lQHTrQMgToHvB8FgEk2ijtdp9SZe&#10;JxiPvdNp0vF607DfHbfHSTIOP9i+wk5csCyjwra2n4aw829q283lVsfNPDQY+ofZHdhQ7GGlp9Nu&#10;0O+0I6/f77a9TnsSeGfRNPFOk7DX60/OkrPJo0onrnv9NMU2UNqq5DXwdVlkS5Qxq5Z2d9AKMTjw&#10;erT6WwYR4XOgJDUKIyXNW2YKp22rSpvjQBpRYP877prsWyD2HFqvYWHX2z1UoM89v25k7JRs520m&#10;s/WFsrKw0wNvhTu0e9fsY/TQd1H3r+/oDwAAAP//AwBQSwMEFAAGAAgAAAAhADcMu13bAAAACQEA&#10;AA8AAABkcnMvZG93bnJldi54bWxMj8FOwzAMhu9IvENkJG4sJUIrlKYTAnYBCUTZA3iN11Y0Tmmy&#10;rbw9RhzgaP+ffn8uV7Mf1IGm2Ae2cLnIQBE3wfXcWti8ry+uQcWE7HAITBa+KMKqOj0psXDhyG90&#10;qFOrpIRjgRa6lMZC69h05DEuwkgs2S5MHpOMU6vdhEcp94M2WbbUHnuWCx2OdN9R81HvvYUn//mc&#10;mRdDD9TWj+zWO8o3r9aen813t6ASzekPhh99UYdKnLZhzy6qwUJujBFUgvwGlAC/i62Fq2UOuir1&#10;/w+qbwAAAP//AwBQSwECLQAUAAYACAAAACEAtoM4kv4AAADhAQAAEwAAAAAAAAAAAAAAAAAAAAAA&#10;W0NvbnRlbnRfVHlwZXNdLnhtbFBLAQItABQABgAIAAAAIQA4/SH/1gAAAJQBAAALAAAAAAAAAAAA&#10;AAAAAC8BAABfcmVscy8ucmVsc1BLAQItABQABgAIAAAAIQDstTPZ5QIAAMUFAAAOAAAAAAAAAAAA&#10;AAAAAC4CAABkcnMvZTJvRG9jLnhtbFBLAQItABQABgAIAAAAIQA3DLtd2wAAAAkBAAAPAAAAAAAA&#10;AAAAAAAAAD8FAABkcnMvZG93bnJldi54bWxQSwUGAAAAAAQABADzAAAARwYAAAAA&#10;" strokeweight=".26mm">
                <v:stroke endarrow="block" joinstyle="miter"/>
              </v:line>
            </w:pict>
          </mc:Fallback>
        </mc:AlternateContent>
      </w:r>
      <w:r w:rsidRPr="00B73624">
        <w:rPr>
          <w:sz w:val="20"/>
          <w:szCs w:val="20"/>
        </w:rPr>
        <mc:AlternateContent>
          <mc:Choice Requires="wps">
            <w:drawing>
              <wp:anchor distT="0" distB="0" distL="114300" distR="114300" simplePos="0" relativeHeight="252004352" behindDoc="0" locked="0" layoutInCell="1" allowOverlap="1">
                <wp:simplePos x="0" y="0"/>
                <wp:positionH relativeFrom="column">
                  <wp:posOffset>4951730</wp:posOffset>
                </wp:positionH>
                <wp:positionV relativeFrom="paragraph">
                  <wp:posOffset>22225</wp:posOffset>
                </wp:positionV>
                <wp:extent cx="0" cy="182880"/>
                <wp:effectExtent l="61595" t="22225" r="52705" b="13970"/>
                <wp:wrapNone/>
                <wp:docPr id="1225" name="Прямая соединительная линия 12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82880"/>
                        </a:xfrm>
                        <a:prstGeom prst="line">
                          <a:avLst/>
                        </a:prstGeom>
                        <a:noFill/>
                        <a:ln w="9360">
                          <a:solidFill>
                            <a:srgbClr val="000000"/>
                          </a:solidFill>
                          <a:prstDash val="lgDash"/>
                          <a:miter lim="800000"/>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1225" o:spid="_x0000_s1026" style="position:absolute;flip:y;z-index:25200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89.9pt,1.75pt" to="389.9pt,1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0dx9gIAAOkFAAAOAAAAZHJzL2Uyb0RvYy54bWysVM1u1DAQviPxDpbvaZL9TaNuUZvd5cJP&#10;pRY4u4mzsXDsyHa7WyEk4IzUR+AVOICExM8zZN+IGWebUrggxK4UzYztzzPfN+ODB5takkturNBq&#10;RuO9iBKucl0ItZrRZ2fLIKHEOqYKJrXiM3rFLX1weP/ewbpJ+UBXWhbcEABRNl03M1o516RhaPOK&#10;18zu6YYrWCy1qZkD16zCwrA1oNcyHETRJFxrUzRG59xaiM67RXro8cuS5+5pWVruiJxRyM35r/Hf&#10;c/yGhwcsXRnWVCLfpcH+IYuaCQWX9lBz5hi5MOIPqFrkRltdur1c16EuS5FzXwNUE0e/VXNasYb7&#10;WoAc2/Q02f8Hmz+5PDFEFKDdYDCmRLEaVGo/bN9sr9tv7cftNdm+bX+0n9tP7Zf2e/tl+w7sr9v3&#10;YONi+3UXviYeAPhcNzYF2EydGGQk36jT5pHOX1qidFYxteK+rrOrBm6KUYHwzhF0bANZna8f6wL2&#10;sAunPbmb0tSklKJ5jgcRHAgkG6/mVa8m3ziSd8EconEySBIvdMhSRMBzjbHuIdc1QWNGpVDIM0vZ&#10;5SPrMKPbLRhWeimk9L0iFVnP6P5wEvkDVktR4CJus2Z1nklDLhl2m//58mDl121455zZqtsnV2h3&#10;jVgLB9MgRT2jSX+cpRVnxUIV/n7HhASbOE+fMwIIlZxiUjUvKJEc5hCtrgqpMDHuJ6ErDbyNA9PH&#10;gSrfpa/2o/1FskhGwWgwWQSjaD4PjpbZKJgs4+l4Ppxn2Tx+jRXHo7QSRcEVFn0zMfHo7zpyN7td&#10;r/cz07Mb3kX3MkCydzM9Wo6j6WiYBNPpeBiMhosoOE6WWXCUxZPJdHGcHS9+y3Thq7f/J9meSsxK&#10;X4Bep1WxJoXAPhqO9wcxBQdemMG0U5AwuQJJcmcoMdq9EK7y/Y/9ihh3miaJ8L/TrkfviLjREL1e&#10;hV1tt1RB597o68cKJ6mbyXNdXJ0YbAucMHhP/KHd24cP1q++33X7Qh/+BAAA//8DAFBLAwQUAAYA&#10;CAAAACEAN40wbtkAAAAIAQAADwAAAGRycy9kb3ducmV2LnhtbEyPy07DMBBF90j8gzVIbFDr0Io+&#10;0jhVBeID2vQD3HjyUONxFE/a8PcMYgHLozu690y2n3ynbjjENpCB13kCCqkMrqXawLn4nG1ARbbk&#10;bBcIDXxhhH3++JDZ1IU7HfF24lpJCcXUGmiY+1TrWDbobZyHHkmyKgzesuBQazfYu5T7Ti+SZKW9&#10;bUkWGtvje4Pl9TR6A5uxDEcfV0V44cN2PNfVR8GVMc9P02EHinHiv2P40Rd1yMXpEkZyUXUG1uut&#10;qLOB5RsoyX/5IrxYgs4z/f+B/BsAAP//AwBQSwECLQAUAAYACAAAACEAtoM4kv4AAADhAQAAEwAA&#10;AAAAAAAAAAAAAAAAAAAAW0NvbnRlbnRfVHlwZXNdLnhtbFBLAQItABQABgAIAAAAIQA4/SH/1gAA&#10;AJQBAAALAAAAAAAAAAAAAAAAAC8BAABfcmVscy8ucmVsc1BLAQItABQABgAIAAAAIQDDM0dx9gIA&#10;AOkFAAAOAAAAAAAAAAAAAAAAAC4CAABkcnMvZTJvRG9jLnhtbFBLAQItABQABgAIAAAAIQA3jTBu&#10;2QAAAAgBAAAPAAAAAAAAAAAAAAAAAFAFAABkcnMvZG93bnJldi54bWxQSwUGAAAAAAQABADzAAAA&#10;VgYAAAAA&#10;" strokeweight=".26mm">
                <v:stroke dashstyle="longDash" endarrow="block" joinstyle="miter"/>
              </v:line>
            </w:pict>
          </mc:Fallback>
        </mc:AlternateContent>
      </w:r>
    </w:p>
    <w:p w:rsidR="00B73624" w:rsidRPr="00B73624" w:rsidRDefault="00B73624" w:rsidP="00B73624">
      <w:pPr>
        <w:spacing w:after="0" w:line="240" w:lineRule="auto"/>
        <w:rPr>
          <w:sz w:val="20"/>
          <w:szCs w:val="20"/>
          <w:lang w:val="ru-RU"/>
        </w:rPr>
      </w:pPr>
      <w:r w:rsidRPr="00B73624">
        <w:rPr>
          <w:sz w:val="20"/>
          <w:szCs w:val="20"/>
        </w:rPr>
        <mc:AlternateContent>
          <mc:Choice Requires="wps">
            <w:drawing>
              <wp:anchor distT="0" distB="0" distL="114935" distR="114935" simplePos="0" relativeHeight="251939840" behindDoc="0" locked="0" layoutInCell="1" allowOverlap="1">
                <wp:simplePos x="0" y="0"/>
                <wp:positionH relativeFrom="column">
                  <wp:posOffset>2842260</wp:posOffset>
                </wp:positionH>
                <wp:positionV relativeFrom="paragraph">
                  <wp:posOffset>114935</wp:posOffset>
                </wp:positionV>
                <wp:extent cx="652145" cy="377825"/>
                <wp:effectExtent l="9525" t="13970" r="5080" b="8255"/>
                <wp:wrapNone/>
                <wp:docPr id="1224" name="Поле 12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2145" cy="377825"/>
                        </a:xfrm>
                        <a:prstGeom prst="rect">
                          <a:avLst/>
                        </a:prstGeom>
                        <a:solidFill>
                          <a:srgbClr val="FFFFFF">
                            <a:alpha val="0"/>
                          </a:srgbClr>
                        </a:solidFill>
                        <a:ln w="6350" cmpd="sng">
                          <a:solidFill>
                            <a:srgbClr val="000000"/>
                          </a:solidFill>
                          <a:prstDash val="solid"/>
                          <a:miter lim="800000"/>
                          <a:headEnd/>
                          <a:tailEnd/>
                        </a:ln>
                      </wps:spPr>
                      <wps:txbx>
                        <w:txbxContent>
                          <w:p w:rsidR="00054219" w:rsidRDefault="00054219" w:rsidP="00B73624">
                            <w:pPr>
                              <w:rPr>
                                <w:lang w:val="en-US"/>
                              </w:rPr>
                            </w:pPr>
                            <w:r>
                              <w:t xml:space="preserve">1   0   </w:t>
                            </w:r>
                            <w:r>
                              <w:rPr>
                                <w:lang w:val="en-US"/>
                              </w:rPr>
                              <w:t>b</w:t>
                            </w:r>
                          </w:p>
                        </w:txbxContent>
                      </wps:txbx>
                      <wps:bodyPr rot="0" vert="horz" wrap="square" lIns="94615" tIns="48895" rIns="94615" bIns="48895" anchor="t" anchorCtr="0" upright="1">
                        <a:noAutofit/>
                      </wps:bodyPr>
                    </wps:wsp>
                  </a:graphicData>
                </a:graphic>
                <wp14:sizeRelH relativeFrom="page">
                  <wp14:pctWidth>0</wp14:pctWidth>
                </wp14:sizeRelH>
                <wp14:sizeRelV relativeFrom="page">
                  <wp14:pctHeight>0</wp14:pctHeight>
                </wp14:sizeRelV>
              </wp:anchor>
            </w:drawing>
          </mc:Choice>
          <mc:Fallback>
            <w:pict>
              <v:shape id="Поле 1224" o:spid="_x0000_s1167" type="#_x0000_t202" style="position:absolute;margin-left:223.8pt;margin-top:9.05pt;width:51.35pt;height:29.75pt;z-index:251939840;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4QDIWwIAAJ4EAAAOAAAAZHJzL2Uyb0RvYy54bWysVEtuFDEQ3SNxB8t70vNNJq30RGFCEFL4&#10;SIED1Ljd3Rb+YXumO1yGU7BC4gxzJMr2ZDIBsUH0wrJd5Vev6lX1xeWgJNly54XRFR2fjCjhmpla&#10;6Lainz7evFhQ4gPoGqTRvKL33NPL5fNnF70t+cR0RtbcEQTRvuxtRbsQbFkUnnVcgT8xlms0NsYp&#10;CHh0bVE76BFdyWIyGp0WvXG1dYZx7/H2OhvpMuE3DWfhfdN4HoisKHILaXVpXce1WF5A2TqwnWB7&#10;GvAPLBQIjUEPUNcQgGyc+ANKCeaMN004YUYVpmkE4ykHzGY8+i2buw4sT7lgcbw9lMn/P1j2bvvB&#10;EVGjdpPJjBINClXafdv93P3YfSfpEmvUW1+i651F5zC8NAP6p3y9vTXssyfarDrQLb9yzvQdhxo5&#10;jmN1i6OnGcdHkHX/1tQYCTbBJKChcSoWEEtCEB21uj/ow4dAGF6ezifj2ZwShqbp2dliMk8RoHx4&#10;bJ0Pr7lRJG4q6lD+BA7bWx8iGSgfXGIsb6Sob4SU6eDa9Uo6sgVslZv05bfSdpBvU7sghs+uCe8J&#10;htSkR5rTOdJnymJVvW5znf4aapS+fSJP0CLVa/BdDp5MuV+VCDg0UqiKLg6voYxlf6Xr1NIBhMx7&#10;5Cv1XodY+ixCGNZDkn16HjGjSGtT36MyzuQhwaHGTWfcV0p6HBDM5csGHKdEvtGo7vnsdIxahHSY&#10;LRbneHDHlvWxBTRDqIoGSvJ2FfIUbqwTbYeRcj9pc4Ud0Yik1iOrPX8cglT0/cDGKTs+J6/H38ry&#10;FwAAAP//AwBQSwMEFAAGAAgAAAAhACdGQR/eAAAACQEAAA8AAABkcnMvZG93bnJldi54bWxMj91K&#10;w0AQhe8F32EZwTu7qeanxmyKFgoFQTT1AbbZMRvMzobstk3f3vFKL4fvcM431Xp2gzjhFHpPCpaL&#10;BARS601PnYLP/fZuBSJETUYPnlDBBQOs6+urSpfGn+kDT03sBJdQKLUCG+NYShlai06HhR+RmH35&#10;yenI59RJM+kzl7tB3idJLp3uiResHnFjsf1ujk7B/i3dveww21zy4nVrm8f43qRRqdub+fkJRMQ5&#10;/oXhV5/VoWangz+SCWJQkKZFzlEGqyUIDmRZ8gDioKBgIOtK/v+g/gEAAP//AwBQSwECLQAUAAYA&#10;CAAAACEAtoM4kv4AAADhAQAAEwAAAAAAAAAAAAAAAAAAAAAAW0NvbnRlbnRfVHlwZXNdLnhtbFBL&#10;AQItABQABgAIAAAAIQA4/SH/1gAAAJQBAAALAAAAAAAAAAAAAAAAAC8BAABfcmVscy8ucmVsc1BL&#10;AQItABQABgAIAAAAIQDB4QDIWwIAAJ4EAAAOAAAAAAAAAAAAAAAAAC4CAABkcnMvZTJvRG9jLnht&#10;bFBLAQItABQABgAIAAAAIQAnRkEf3gAAAAkBAAAPAAAAAAAAAAAAAAAAALUEAABkcnMvZG93bnJl&#10;di54bWxQSwUGAAAAAAQABADzAAAAwAUAAAAA&#10;" strokeweight=".5pt">
                <v:fill opacity="0"/>
                <v:textbox inset="7.45pt,3.85pt,7.45pt,3.85pt">
                  <w:txbxContent>
                    <w:p w:rsidR="00054219" w:rsidRDefault="00054219" w:rsidP="00B73624">
                      <w:pPr>
                        <w:rPr>
                          <w:lang w:val="en-US"/>
                        </w:rPr>
                      </w:pPr>
                      <w:r>
                        <w:t xml:space="preserve">1   0   </w:t>
                      </w:r>
                      <w:r>
                        <w:rPr>
                          <w:lang w:val="en-US"/>
                        </w:rPr>
                        <w:t>b</w:t>
                      </w:r>
                    </w:p>
                  </w:txbxContent>
                </v:textbox>
              </v:shape>
            </w:pict>
          </mc:Fallback>
        </mc:AlternateContent>
      </w:r>
      <w:r w:rsidRPr="00B73624">
        <w:rPr>
          <w:sz w:val="20"/>
          <w:szCs w:val="20"/>
        </w:rPr>
        <mc:AlternateContent>
          <mc:Choice Requires="wps">
            <w:drawing>
              <wp:anchor distT="0" distB="0" distL="114935" distR="114935" simplePos="0" relativeHeight="251942912" behindDoc="0" locked="0" layoutInCell="1" allowOverlap="1">
                <wp:simplePos x="0" y="0"/>
                <wp:positionH relativeFrom="column">
                  <wp:posOffset>4305300</wp:posOffset>
                </wp:positionH>
                <wp:positionV relativeFrom="paragraph">
                  <wp:posOffset>114935</wp:posOffset>
                </wp:positionV>
                <wp:extent cx="652145" cy="377825"/>
                <wp:effectExtent l="5715" t="13970" r="8890" b="8255"/>
                <wp:wrapNone/>
                <wp:docPr id="1223" name="Поле 12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2145" cy="377825"/>
                        </a:xfrm>
                        <a:prstGeom prst="rect">
                          <a:avLst/>
                        </a:prstGeom>
                        <a:solidFill>
                          <a:srgbClr val="FFFFFF">
                            <a:alpha val="0"/>
                          </a:srgbClr>
                        </a:solidFill>
                        <a:ln w="6350" cmpd="sng">
                          <a:solidFill>
                            <a:srgbClr val="000000"/>
                          </a:solidFill>
                          <a:prstDash val="solid"/>
                          <a:miter lim="800000"/>
                          <a:headEnd/>
                          <a:tailEnd/>
                        </a:ln>
                      </wps:spPr>
                      <wps:txbx>
                        <w:txbxContent>
                          <w:p w:rsidR="00054219" w:rsidRDefault="00054219" w:rsidP="00B73624">
                            <w:pPr>
                              <w:rPr>
                                <w:sz w:val="20"/>
                                <w:szCs w:val="20"/>
                                <w:lang w:val="en-US"/>
                              </w:rPr>
                            </w:pPr>
                            <w:r>
                              <w:rPr>
                                <w:sz w:val="20"/>
                                <w:szCs w:val="20"/>
                                <w:lang w:val="en-US"/>
                              </w:rPr>
                              <w:t>1   1     e</w:t>
                            </w:r>
                          </w:p>
                        </w:txbxContent>
                      </wps:txbx>
                      <wps:bodyPr rot="0" vert="horz" wrap="square" lIns="94615" tIns="48895" rIns="94615" bIns="48895" anchor="t" anchorCtr="0" upright="1">
                        <a:noAutofit/>
                      </wps:bodyPr>
                    </wps:wsp>
                  </a:graphicData>
                </a:graphic>
                <wp14:sizeRelH relativeFrom="page">
                  <wp14:pctWidth>0</wp14:pctWidth>
                </wp14:sizeRelH>
                <wp14:sizeRelV relativeFrom="page">
                  <wp14:pctHeight>0</wp14:pctHeight>
                </wp14:sizeRelV>
              </wp:anchor>
            </w:drawing>
          </mc:Choice>
          <mc:Fallback>
            <w:pict>
              <v:shape id="Поле 1223" o:spid="_x0000_s1168" type="#_x0000_t202" style="position:absolute;margin-left:339pt;margin-top:9.05pt;width:51.35pt;height:29.75pt;z-index:251942912;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Z6rWwIAAJ4EAAAOAAAAZHJzL2Uyb0RvYy54bWysVF2O0zAQfkfiDpbfadpu2+1Gm66WliKk&#10;5UdaOMDUcRIL/2G7TcplOAVPSJyhR2Jid7tdEC+IPFi2Z/zNN/PN5PqmU5LsuPPC6IKOBkNKuGam&#10;FLou6KeP6xdzSnwAXYI0mhd0zz29WTx/dt3anI9NY2TJHUEQ7fPWFrQJweZZ5lnDFfiBsVyjsTJO&#10;QcCjq7PSQYvoSmbj4XCWtcaV1hnGvcfbVTLSRcSvKs7C+6ryPBBZUOQW4uriuunXbHENee3ANoId&#10;acA/sFAgNAY9Qa0gANk68QeUEswZb6owYEZlpqoE4zEHzGY0/C2b+wYsj7lgcbw9lcn/P1j2bvfB&#10;EVGiduPxBSUaFKp0+Hb4efhx+E7iJdaotT5H13uLzqF7aTr0j/l6e2fYZ0+0WTaga37rnGkbDiVy&#10;HPXVzc6eJhzfg2zat6bESLANJgJ1lVN9AbEkBNFRq/1JH94FwvByNh2PJlNKGJouLi/n42mMAPnD&#10;Y+t8eM2NIv2moA7lj+Cwu/OhJwP5g0sfyxspyrWQMh5cvVlKR3aArbKOX3orbQPpNrYLYvjkGvGe&#10;YEhNWqR5MUX6TFmsqtd1qtNfQw3jd0zkCVpPdQW+ScGjKfWrEgGHRgpV0PnpNeR92V/pMrZ0ACHT&#10;HvlKfdShL30SIXSbLso+iUn1Im1MuUdlnElDgkONm8a4r5S0OCCYy5ctOE6JfKNR3avJbIRahHiY&#10;zOdXeHDnls25BTRDqIIGStJ2GdIUbq0TdYORUj9pc4sdUYmo1iOrI38cglj048D2U3Z+jl6Pv5XF&#10;LwAAAP//AwBQSwMEFAAGAAgAAAAhANc6yvLdAAAACQEAAA8AAABkcnMvZG93bnJldi54bWxMj1FL&#10;w0AQhN8F/8Oxgm/2UqlJjLkULRQKgmjqD7jm1iSY2wu5bZv+e9cnfdthhtlvyvXsB3XCKfaBDCwX&#10;CSikJrieWgOf++1dDiqyJWeHQGjgghHW1fVVaQsXzvSBp5pbJSUUC2ugYx4LrWPTobdxEUYk8b7C&#10;5C2LnFrtJnuWcj/o+yRJtbc9yYfOjrjpsPmuj97A/m21e9nhw+aSZq/brn7k93rFxtzezM9PoBhn&#10;/gvDL76gQyVMh3AkF9VgIM1y2cJi5EtQEhCdgTrIkaWgq1L/X1D9AAAA//8DAFBLAQItABQABgAI&#10;AAAAIQC2gziS/gAAAOEBAAATAAAAAAAAAAAAAAAAAAAAAABbQ29udGVudF9UeXBlc10ueG1sUEsB&#10;Ai0AFAAGAAgAAAAhADj9If/WAAAAlAEAAAsAAAAAAAAAAAAAAAAALwEAAF9yZWxzLy5yZWxzUEsB&#10;Ai0AFAAGAAgAAAAhAMgNnqtbAgAAngQAAA4AAAAAAAAAAAAAAAAALgIAAGRycy9lMm9Eb2MueG1s&#10;UEsBAi0AFAAGAAgAAAAhANc6yvLdAAAACQEAAA8AAAAAAAAAAAAAAAAAtQQAAGRycy9kb3ducmV2&#10;LnhtbFBLBQYAAAAABAAEAPMAAAC/BQAAAAA=&#10;" strokeweight=".5pt">
                <v:fill opacity="0"/>
                <v:textbox inset="7.45pt,3.85pt,7.45pt,3.85pt">
                  <w:txbxContent>
                    <w:p w:rsidR="00054219" w:rsidRDefault="00054219" w:rsidP="00B73624">
                      <w:pPr>
                        <w:rPr>
                          <w:sz w:val="20"/>
                          <w:szCs w:val="20"/>
                          <w:lang w:val="en-US"/>
                        </w:rPr>
                      </w:pPr>
                      <w:r>
                        <w:rPr>
                          <w:sz w:val="20"/>
                          <w:szCs w:val="20"/>
                          <w:lang w:val="en-US"/>
                        </w:rPr>
                        <w:t>1   1     e</w:t>
                      </w:r>
                    </w:p>
                  </w:txbxContent>
                </v:textbox>
              </v:shape>
            </w:pict>
          </mc:Fallback>
        </mc:AlternateContent>
      </w:r>
      <w:r w:rsidRPr="00B73624">
        <w:rPr>
          <w:sz w:val="20"/>
          <w:szCs w:val="20"/>
        </w:rPr>
        <mc:AlternateContent>
          <mc:Choice Requires="wps">
            <w:drawing>
              <wp:anchor distT="0" distB="0" distL="114300" distR="114300" simplePos="0" relativeHeight="251953152" behindDoc="0" locked="0" layoutInCell="1" allowOverlap="1">
                <wp:simplePos x="0" y="0"/>
                <wp:positionH relativeFrom="column">
                  <wp:posOffset>3214370</wp:posOffset>
                </wp:positionH>
                <wp:positionV relativeFrom="paragraph">
                  <wp:posOffset>121285</wp:posOffset>
                </wp:positionV>
                <wp:extent cx="0" cy="365760"/>
                <wp:effectExtent l="10160" t="10795" r="8890" b="13970"/>
                <wp:wrapNone/>
                <wp:docPr id="1222" name="Прямая соединительная линия 12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65760"/>
                        </a:xfrm>
                        <a:prstGeom prst="line">
                          <a:avLst/>
                        </a:prstGeom>
                        <a:noFill/>
                        <a:ln w="936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1222" o:spid="_x0000_s1026" style="position:absolute;z-index:25195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3.1pt,9.55pt" to="253.1pt,3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LYyzQIAAKMFAAAOAAAAZHJzL2Uyb0RvYy54bWysVEtu2zAQ3RfoHQjtFX0s/4TIQSLL3fQT&#10;ICm6piXKIiqRAslYNooCbdcFcoReoYsWCJC2Z5Bv1CFlq0m6KYrYgDAzJB/fzBvO8cmmKtGaCEk5&#10;iyzvyLUQYSnPKFtF1uvLhT2xkFSYZbjkjETWlkjrZPb0yXFTh8TnBS8zIhCAMBk2dWQVStWh48i0&#10;IBWWR7wmDBZzLiqswBUrJxO4AfSqdHzXHTkNF1kteEqkhOi8W7RmBj/PSape5bkkCpWRBdyU+Qrz&#10;XeqvMzvG4UrguqDpngb+DxYVpgwu7aHmWGF0JehfUBVNBZc8V0cprxye5zQlJgfIxnMfZHNR4JqY&#10;XKA4su7LJB8PNn25PheIZqCd7/sWYrgCldovuw+76/ZH+3V3jXYf21/t9/Zbe9P+bG92n8C+3X0G&#10;Wy+2t/vwNTIAUM+mliHAxuxc6IqkG3ZRP+fpW4kYjwvMVsTkdbmt4SZPK+DcO6IdWQOrZfOCZ7AH&#10;XyluirvJRaUhoWxoYzTc9hqSjUJpF0whOhgNxyMjr4PDw7laSPWM8AppI7JKynR1cYjXz6XSPHB4&#10;2KLDjC9oWZoOKRlqIms6AEi9InlJM71oHLFaxqVAa6x7zPxMUg+2VVRBp5e0iqxJvwmHBcFZwjJz&#10;i8K07GxgUjINTkwPd/TA2ygwTRzSNf31bupOk0kyCezAHyV24M7n9ukiDuzRwhsP54N5HM+995q1&#10;F4QFzTLCNPFDr3vBv/XS/tV1Xdp3e18h5z66KSWQvc/0dDF0x8FgYo/Hw4EdDBLXPpssYvs09kaj&#10;cXIWnyUPmCYme/k4ZPtSalb8CtS4KLIGZVT3wmA49T0LHJgN/rjTB+FyBUMtVcJCgqs3VBWmc3XP&#10;aQx5V/iJq/974Xv0rhAHDbXXq7DP7U+pQPODvuZB6DfQvaYlz7bn4vBQYBKYQ/uppUfNXR/su7N1&#10;9hsAAP//AwBQSwMEFAAGAAgAAAAhAKsFCf3fAAAACQEAAA8AAABkcnMvZG93bnJldi54bWxMj8FO&#10;wzAMhu9Ie4fISFwQSzuJbuuaTgMEBw5IbOOeNl5b0TilSbeyp8doBzja/6ffn7P1aFtxxN43jhTE&#10;0wgEUulMQ5WC/e75bgHCB01Gt45QwTd6WOeTq0ynxp3oHY/bUAkuIZ9qBXUIXSqlL2u02k9dh8TZ&#10;wfVWBx77Sppen7jctnIWRYm0uiG+UOsOH2ssP7eDVfCVdB/FWQ4Pt8vXXbzYD5benl6UurkeNysQ&#10;AcfwB8OvPqtDzk6FG8h40Sq4j5IZoxwsYxAMXBaFgnkyB5ln8v8H+Q8AAAD//wMAUEsBAi0AFAAG&#10;AAgAAAAhALaDOJL+AAAA4QEAABMAAAAAAAAAAAAAAAAAAAAAAFtDb250ZW50X1R5cGVzXS54bWxQ&#10;SwECLQAUAAYACAAAACEAOP0h/9YAAACUAQAACwAAAAAAAAAAAAAAAAAvAQAAX3JlbHMvLnJlbHNQ&#10;SwECLQAUAAYACAAAACEA7ZS2Ms0CAACjBQAADgAAAAAAAAAAAAAAAAAuAgAAZHJzL2Uyb0RvYy54&#10;bWxQSwECLQAUAAYACAAAACEAqwUJ/d8AAAAJAQAADwAAAAAAAAAAAAAAAAAnBQAAZHJzL2Rvd25y&#10;ZXYueG1sUEsFBgAAAAAEAAQA8wAAADMGAAAAAA==&#10;" strokeweight=".26mm">
                <v:stroke joinstyle="miter"/>
              </v:line>
            </w:pict>
          </mc:Fallback>
        </mc:AlternateContent>
      </w:r>
      <w:r w:rsidRPr="00B73624">
        <w:rPr>
          <w:sz w:val="20"/>
          <w:szCs w:val="20"/>
        </w:rPr>
        <mc:AlternateContent>
          <mc:Choice Requires="wps">
            <w:drawing>
              <wp:anchor distT="0" distB="0" distL="114300" distR="114300" simplePos="0" relativeHeight="251954176" behindDoc="0" locked="0" layoutInCell="1" allowOverlap="1">
                <wp:simplePos x="0" y="0"/>
                <wp:positionH relativeFrom="column">
                  <wp:posOffset>3031490</wp:posOffset>
                </wp:positionH>
                <wp:positionV relativeFrom="paragraph">
                  <wp:posOffset>121285</wp:posOffset>
                </wp:positionV>
                <wp:extent cx="0" cy="182880"/>
                <wp:effectExtent l="8255" t="10795" r="10795" b="6350"/>
                <wp:wrapNone/>
                <wp:docPr id="1221" name="Прямая соединительная линия 12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2880"/>
                        </a:xfrm>
                        <a:prstGeom prst="line">
                          <a:avLst/>
                        </a:prstGeom>
                        <a:noFill/>
                        <a:ln w="936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1221" o:spid="_x0000_s1026" style="position:absolute;z-index:25195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8.7pt,9.55pt" to="238.7pt,2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i4zwIAAKMFAAAOAAAAZHJzL2Uyb0RvYy54bWysVN1q2zAUvh/sHYTvXduJkzimTmkdZzf7&#10;KbRj14otx2K2ZCQ1ThmDbdeDPsJeYRcbFLrtGZw32pGceE13M0YTMEd/n75zvk/n+GRTlWhNhKSc&#10;RZZ35FqIsJRnlK0i6/Xlwg4sJBVmGS45I5F1TaR1Mnv65LipQzLgBS8zIhCAMBk2dWQVStWh48i0&#10;IBWWR7wmDBZzLiqsYChWTiZwA+hV6Qxcd+w0XGS14CmREmbn3aI1M/h5TlL1Ks8lUaiMLOCmzFeY&#10;71J/ndkxDlcC1wVNdzTwf7CoMGVwaQ81xwqjK0H/gqpoKrjkuTpKeeXwPKcpMTlANp77IJuLAtfE&#10;5ALFkXVfJvl4sOnL9blANAPtBgPPQgxXoFL7Zfthe9P+aL9ub9D2Y/ur/d5+a2/bn+3t9hPEd9vP&#10;EOvF9m43fYMMANSzqWUIsDE7F7oi6YZd1M95+lYixuMCsxUxeV1e13CTpxVwDo7ogayB1bJ5wTPY&#10;g68UN8Xd5KLSkFA2tDEaXvcako1CaTeZwqwXDILAyOvgcH+uFlI9I7xCOoiskjJdXRzi9XOpNA8c&#10;7rfoacYXtCyNQ0qGmsiaDseuOSB5STO9qLdJsVrGpUBrrD1mfiYpWLm/raIKnF7SKrKCfhMOC4Kz&#10;hGXmFoVp2cXApGQanBgPd/RgtFEQmnlI1/jr3dSdJkES+LY/GCe2787n9uki9u3xwpuM5sN5HM+9&#10;95q154cFzTLCNPG91z3/37y0e3WdS3u39xVyDtFNKYHsIdPTxcid+MPAnkxGQ9sfJq59Fixi+zT2&#10;xuNJchafJQ+YJiZ7+Thk+1JqVvwK1LgosgZlVHthOJpq+2cUesNg0umDcLmCppYqYSHB1RuqCuNc&#10;7TmNcSB84Or/TvgevSvEXkM96lXY5fanVKD5Xl/zIPQb6F7TkmfX52L/UKATmEO7rqVbzf0xxPd7&#10;6+w3AAAA//8DAFBLAwQUAAYACAAAACEAKpb1lt4AAAAJAQAADwAAAGRycy9kb3ducmV2LnhtbEyP&#10;zU7DMBCE70i8g7VIXBB1gqq2CXGqAoIDh0r94e7ESxIRr9PYaQNPz1Ycym13ZzT7TbYcbSuO2PvG&#10;kYJ4EoFAKp1pqFKw373eL0D4oMno1hEq+EYPy/z6KtOpcSfa4HEbKsEh5FOtoA6hS6X0ZY1W+4nr&#10;kFj7dL3Vgde+kqbXJw63rXyIopm0uiH+UOsOn2ssv7aDVXCYdR/Fjxye7pL3XbzYD5bWL29K3d6M&#10;q0cQAcdwMcMZn9EhZ6bCDWS8aBVM5/MpW1lIYhBs+DsU5yEBmWfyf4P8FwAA//8DAFBLAQItABQA&#10;BgAIAAAAIQC2gziS/gAAAOEBAAATAAAAAAAAAAAAAAAAAAAAAABbQ29udGVudF9UeXBlc10ueG1s&#10;UEsBAi0AFAAGAAgAAAAhADj9If/WAAAAlAEAAAsAAAAAAAAAAAAAAAAALwEAAF9yZWxzLy5yZWxz&#10;UEsBAi0AFAAGAAgAAAAhAAWn6LjPAgAAowUAAA4AAAAAAAAAAAAAAAAALgIAAGRycy9lMm9Eb2Mu&#10;eG1sUEsBAi0AFAAGAAgAAAAhACqW9ZbeAAAACQEAAA8AAAAAAAAAAAAAAAAAKQUAAGRycy9kb3du&#10;cmV2LnhtbFBLBQYAAAAABAAEAPMAAAA0BgAAAAA=&#10;" strokeweight=".26mm">
                <v:stroke joinstyle="miter"/>
              </v:line>
            </w:pict>
          </mc:Fallback>
        </mc:AlternateContent>
      </w:r>
      <w:r w:rsidRPr="00B73624">
        <w:rPr>
          <w:sz w:val="20"/>
          <w:szCs w:val="20"/>
        </w:rPr>
        <mc:AlternateContent>
          <mc:Choice Requires="wps">
            <w:drawing>
              <wp:anchor distT="0" distB="0" distL="114300" distR="114300" simplePos="0" relativeHeight="251956224" behindDoc="0" locked="0" layoutInCell="1" allowOverlap="1">
                <wp:simplePos x="0" y="0"/>
                <wp:positionH relativeFrom="column">
                  <wp:posOffset>4677410</wp:posOffset>
                </wp:positionH>
                <wp:positionV relativeFrom="paragraph">
                  <wp:posOffset>121285</wp:posOffset>
                </wp:positionV>
                <wp:extent cx="0" cy="365760"/>
                <wp:effectExtent l="6350" t="10795" r="12700" b="13970"/>
                <wp:wrapNone/>
                <wp:docPr id="1220" name="Прямая соединительная линия 12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65760"/>
                        </a:xfrm>
                        <a:prstGeom prst="line">
                          <a:avLst/>
                        </a:prstGeom>
                        <a:noFill/>
                        <a:ln w="936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1220" o:spid="_x0000_s1026" style="position:absolute;z-index:25195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8.3pt,9.55pt" to="368.3pt,3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UZWzQIAAKMFAAAOAAAAZHJzL2Uyb0RvYy54bWysVN1q2zAUvh/sHYTvXduJkzimTmkdZzf7&#10;KbRj14otx2K2ZCQ1ThiDbdeDPsJeYRcbFLrtGZw32pGceG13M0YTMOfo59N3vu9IxyebqkRrIiTl&#10;LLK8I9dChKU8o2wVWa8vF3ZgIakwy3DJGYmsLZHWyezpk+OmDsmAF7zMiEAAwmTY1JFVKFWHjiPT&#10;glRYHvGaMJjMuaiwglSsnEzgBtCr0hm47thpuMhqwVMiJYzOu0lrZvDznKTqVZ5LolAZWcBNma8w&#10;36X+OrNjHK4Ergua7mng/2BRYcrg0B5qjhVGV4L+BVXRVHDJc3WU8srheU5TYmqAajz3QTUXBa6J&#10;qQXEkXUvk3w82PTl+lwgmoF3gwEIxHAFLrVfdh921+2P9uvuGu0+tr/a7+239qb92d7sPkF8u/sM&#10;sZ5sb/fD18gAgJ5NLUOAjdm50IqkG3ZRP+fpW4kYjwvMVsTUdbmt4SRPO+Dc26ITWQOrZfOCZ7AG&#10;XyluxN3kotKQIBvaGA+3vYdko1DaDaYwOhyPJmNjr4PDw75aSPWM8ArpILJKyrS6OMTr51JpHjg8&#10;LNHDjC9oWZoOKRlqIms6BEg9I3lJMz1pErFaxqVAa6x7zPxMUQ+WVVRBp5e0iqygX4TDguAsYZk5&#10;RWFadjEwKZkGJ6aHO3qQbRSEZhzKNf31bupOkyAJfNsfjBPbd+dz+3QR+/Z44U1G8+E8jufee83a&#10;88OCZhlhmvih1z3/33ppf+u6Lu27vVfIuY9upASy95meLkbuxB8G9mQyGtr+MHHts2AR26exNx5P&#10;krP4LHnANDHVy8ch20upWfErcOOiyBqUUd0Lw9F04FmQwNswmHT+IFyu4FFLlbCQ4OoNVYXpXN1z&#10;GkPeNT5w9X9vfI/eCXHwUGe9C/va/kgFnh/8NRdC34HuNi15tj0Xh4sCL4HZtH+19FNzN4f47ts6&#10;+w0AAP//AwBQSwMEFAAGAAgAAAAhAGWYibveAAAACQEAAA8AAABkcnMvZG93bnJldi54bWxMj0tP&#10;wzAQhO9I/Adrkbgg6gQkt03jVDwEBw6V6OPuxEsSEa9D7LSBX88iDnDb3RnNfpOvJ9eJIw6h9aQh&#10;nSUgkCpvW6o17HdP1wsQIRqypvOEGj4xwLo4P8tNZv2JXvG4jbXgEAqZ0dDE2GdShqpBZ8LM90is&#10;vfnBmcjrUEs7mBOHu07eJImSzrTEHxrT40OD1ft2dBo+VH8ov+R4f7V82aWL/eho8/is9eXFdLcC&#10;EXGKf2b4wWd0KJip9CPZIDoN81ul2MrCMgXBht9DyYOagyxy+b9B8Q0AAP//AwBQSwECLQAUAAYA&#10;CAAAACEAtoM4kv4AAADhAQAAEwAAAAAAAAAAAAAAAAAAAAAAW0NvbnRlbnRfVHlwZXNdLnhtbFBL&#10;AQItABQABgAIAAAAIQA4/SH/1gAAAJQBAAALAAAAAAAAAAAAAAAAAC8BAABfcmVscy8ucmVsc1BL&#10;AQItABQABgAIAAAAIQBmaUZWzQIAAKMFAAAOAAAAAAAAAAAAAAAAAC4CAABkcnMvZTJvRG9jLnht&#10;bFBLAQItABQABgAIAAAAIQBlmIm73gAAAAkBAAAPAAAAAAAAAAAAAAAAACcFAABkcnMvZG93bnJl&#10;di54bWxQSwUGAAAAAAQABADzAAAAMgYAAAAA&#10;" strokeweight=".26mm">
                <v:stroke joinstyle="miter"/>
              </v:line>
            </w:pict>
          </mc:Fallback>
        </mc:AlternateContent>
      </w:r>
      <w:r w:rsidRPr="00B73624">
        <w:rPr>
          <w:sz w:val="20"/>
          <w:szCs w:val="20"/>
        </w:rPr>
        <mc:AlternateContent>
          <mc:Choice Requires="wps">
            <w:drawing>
              <wp:anchor distT="0" distB="0" distL="114300" distR="114300" simplePos="0" relativeHeight="251957248" behindDoc="0" locked="0" layoutInCell="1" allowOverlap="1">
                <wp:simplePos x="0" y="0"/>
                <wp:positionH relativeFrom="column">
                  <wp:posOffset>4494530</wp:posOffset>
                </wp:positionH>
                <wp:positionV relativeFrom="paragraph">
                  <wp:posOffset>121285</wp:posOffset>
                </wp:positionV>
                <wp:extent cx="0" cy="182880"/>
                <wp:effectExtent l="13970" t="10795" r="5080" b="6350"/>
                <wp:wrapNone/>
                <wp:docPr id="1219" name="Прямая соединительная линия 12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2880"/>
                        </a:xfrm>
                        <a:prstGeom prst="line">
                          <a:avLst/>
                        </a:prstGeom>
                        <a:noFill/>
                        <a:ln w="936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1219" o:spid="_x0000_s1026" style="position:absolute;z-index:25195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3.9pt,9.55pt" to="353.9pt,2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K+ta0AIAAKMFAAAOAAAAZHJzL2Uyb0RvYy54bWysVN1u0zAUvkfiHazcZ0natE2jpdOWptzw&#10;M2lDXLuJ01gkdmR7TSeEBFwj7RF4BS5AmjTgGdI34thpwzpuEForRecc25+/c77jc3yyqUq0JkJS&#10;ziLLO3ItRFjKM8pWkfX6cmEHFpIKswyXnJHIuibSOpk9fXLc1CEZ8IKXGREIQJgMmzqyCqXq0HFk&#10;WpAKyyNeEwaLORcVVuCKlZMJ3AB6VToD1x07DRdZLXhKpITovFu0ZgY/z0mqXuW5JAqVkQXclPkK&#10;813qrzM7xuFK4Lqg6Y4G/g8WFaYMLu2h5lhhdCXoX1AVTQWXPFdHKa8cnuc0JSYHyMZzH2RzUeCa&#10;mFygOLLuyyQfDzZ9uT4XiGag3cCbWojhClRqv2w/bG/aH+3X7Q3afmx/td/bb+1t+7O93X4C+277&#10;GWy92N7twjfIAEA9m1qGABuzc6Erkm7YRf2cp28lYjwuMFsRk9fldQ03eVoB5+CIdmQNrJbNC57B&#10;HnyluCnuJheVhoSyoY3R8LrXkGwUSrtgClEvGASBkdfB4f5cLaR6RniFtBFZJWW6ujjE6+dSaR44&#10;3G/RYcYXtCxNh5QMNZE1HY5dc0DykmZ6UW+TYrWMS4HWWPeY+ZmkYOX+tooq6PSSVpEV9JtwWBCc&#10;JSwztyhMy84GJiXT4MT0cEcPvI0C08QhXdNf76buNAmSwLf9wTixfXc+t08XsW+PF95kNB/O43ju&#10;vdesPT8saJYRponve93z/62Xdq+u69K+2/sKOYfoppRA9pDp6WLkTvxhYE8mo6HtDxPXPgsWsX0a&#10;e+PxJDmLz5IHTBOTvXwcsn0pNSt+BWpcFFmDMqp7YTiaDjwLHJgNg0mnD8LlCoZaqoSFBFdvqCpM&#10;5+qe0xgHwgeu/u+E79G7Quw11F6vwi63P6UCzff6mgeh30D3mpY8uz4X+4cCk8Ac2k0tPWru+2Df&#10;n62z3wAAAP//AwBQSwMEFAAGAAgAAAAhAI76577fAAAACQEAAA8AAABkcnMvZG93bnJldi54bWxM&#10;j81OwzAQhO9IfQdrK3FB1AlCTRPiVPwIDhwq0Za7Ey9JRLwOsdOGPj2LeoDj7Ixmvs3Xk+3EAQff&#10;OlIQLyIQSJUzLdUK9rvn6xUIHzQZ3TlCBd/oYV3MLnKdGXekNzxsQy24hHymFTQh9JmUvmrQar9w&#10;PRJ7H26wOrAcamkGfeRy28mbKFpKq1vihUb3+Nhg9bkdrYKvZf9enuT4cJW+7uLVfrS0eXpR6nI+&#10;3d+BCDiFvzD84jM6FMxUupGMF52CJEoYPbCRxiA4cD6UCm6TFGSRy/8fFD8AAAD//wMAUEsBAi0A&#10;FAAGAAgAAAAhALaDOJL+AAAA4QEAABMAAAAAAAAAAAAAAAAAAAAAAFtDb250ZW50X1R5cGVzXS54&#10;bWxQSwECLQAUAAYACAAAACEAOP0h/9YAAACUAQAACwAAAAAAAAAAAAAAAAAvAQAAX3JlbHMvLnJl&#10;bHNQSwECLQAUAAYACAAAACEANyvrWtACAACjBQAADgAAAAAAAAAAAAAAAAAuAgAAZHJzL2Uyb0Rv&#10;Yy54bWxQSwECLQAUAAYACAAAACEAjvrnvt8AAAAJAQAADwAAAAAAAAAAAAAAAAAqBQAAZHJzL2Rv&#10;d25yZXYueG1sUEsFBgAAAAAEAAQA8wAAADYGAAAAAA==&#10;" strokeweight=".26mm">
                <v:stroke joinstyle="miter"/>
              </v:line>
            </w:pict>
          </mc:Fallback>
        </mc:AlternateContent>
      </w:r>
      <w:r w:rsidRPr="00B73624">
        <w:rPr>
          <w:sz w:val="20"/>
          <w:szCs w:val="20"/>
        </w:rPr>
        <mc:AlternateContent>
          <mc:Choice Requires="wps">
            <w:drawing>
              <wp:anchor distT="0" distB="0" distL="114300" distR="114300" simplePos="0" relativeHeight="251996160" behindDoc="0" locked="0" layoutInCell="1" allowOverlap="1">
                <wp:simplePos x="0" y="0"/>
                <wp:positionH relativeFrom="column">
                  <wp:posOffset>3671570</wp:posOffset>
                </wp:positionH>
                <wp:positionV relativeFrom="paragraph">
                  <wp:posOffset>29845</wp:posOffset>
                </wp:positionV>
                <wp:extent cx="0" cy="365760"/>
                <wp:effectExtent l="57785" t="14605" r="56515" b="10160"/>
                <wp:wrapNone/>
                <wp:docPr id="1218" name="Прямая соединительная линия 12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365760"/>
                        </a:xfrm>
                        <a:prstGeom prst="line">
                          <a:avLst/>
                        </a:prstGeom>
                        <a:noFill/>
                        <a:ln w="9360">
                          <a:solidFill>
                            <a:srgbClr val="000000"/>
                          </a:solidFill>
                          <a:prstDash val="lgDash"/>
                          <a:miter lim="800000"/>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1218" o:spid="_x0000_s1026" style="position:absolute;flip:y;z-index:25199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9.1pt,2.35pt" to="289.1pt,3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LZy9AIAAOkFAAAOAAAAZHJzL2Uyb0RvYy54bWysVEtu2zAQ3RfoHQjtFUn+W4gdJLLdTT8B&#10;krZrWqIsohQpkEzsoCjQdl0gR+gVumiBAGl7BvlGnaEc5dNNUcQGhJkh+Tjz3gz3DzalIOdMG67k&#10;xIv2Qo8wmaqMy9XEe3268EceMZbKjAol2cS7YMY7mD59sr+uYtZRhRIZ0wRApInX1cQrrK3iIDBp&#10;wUpq9lTFJCzmSpfUgqtXQabpGtBLEXTCcBCslc4qrVJmDERnzaI3dfh5zlL7Ks8Ns0RMPMjNuq92&#10;3yV+g+k+jVeaVgVPd2nQ/8iipFzCpS3UjFpKzjT/C6rkqVZG5XYvVWWg8pynzNUA1UThg2pOClox&#10;VwuQY6qWJvN4sOnL82NNeAbadSLQStISVKq/bj9uL+uf9bftJdl+qn/XP+rv9VX9q77afgb7evsF&#10;bFysr3fhS+IAgM91ZWKATeSxRkbSjTypnqv0nSFSJQWVK+bqOr2o4KYIFQjuHUHHVJDVcv1CZbCH&#10;nlnlyN3kuiS54NUbPIjgQCDZODUvWjXZxpK0CaYQ7Q76w4ETOqAxIuC5Shv7jKmSoDHxBJfIM43p&#10;+XNjMaPbLRiWasGFcL0iJFlPvHEXIHHFKMEzXHSOXi0Tock5xW5zP1feg21454yaotknVmg3jVhy&#10;C9MgeDnxRu1xGheMZnOZufst5QJsYh19VnMgVDAPkypZ5hHBYA7RaqoQEhNjbhKa0sDbWDBdHKhy&#10;Xfp+HI7no/mo5/c6g7nfC2cz/3CR9PzBIhr2Z91ZksyiD1hx1IsLnmVMYtE3ExP1/q0jd7Pb9Ho7&#10;My27wX10JwMkez/Tw0U/HPa6I3847Hf9Xnce+kejReIfJtFgMJwfJUfzB5nOXfXmcZJtqcSs1Bno&#10;dVJka5Jx7KNuf9yJPHDghekMGwUJFSuQJLXaI1rZt9wWrv+xXxHD3G2aUYj/nXYtekPEjYbotSrs&#10;arulCjr3Rl83VjhJzUwuVXZxrLEtcMLgPXGHdm8fPlh3fbfr9oWe/gEAAP//AwBQSwMEFAAGAAgA&#10;AAAhAApIz07aAAAACAEAAA8AAABkcnMvZG93bnJldi54bWxMj81uwjAQhO+V+g7WVuqlAqdpCSHN&#10;BiGqPgCEBzDx5kfE6yh2IH17XPXQHkczmvkm386mF1caXWcZ4XUZgSCurO64QTiVX4sUhPOKteot&#10;E8I3OdgWjw+5yrS98YGuR9+IUMIuUwit90MmpataMsot7UAcvNqORvkgx0bqUd1CuellHEWJNKrj&#10;sNCqgfYtVZfjZBDSqbIH45LSvvjdZjo19Wfpa8Tnp3n3AcLT7P/C8IMf0KEITGc7sXaiR1it0zhE&#10;Ed7XIIL/q88ISfwGssjl/wPFHQAA//8DAFBLAQItABQABgAIAAAAIQC2gziS/gAAAOEBAAATAAAA&#10;AAAAAAAAAAAAAAAAAABbQ29udGVudF9UeXBlc10ueG1sUEsBAi0AFAAGAAgAAAAhADj9If/WAAAA&#10;lAEAAAsAAAAAAAAAAAAAAAAALwEAAF9yZWxzLy5yZWxzUEsBAi0AFAAGAAgAAAAhAJEctnL0AgAA&#10;6QUAAA4AAAAAAAAAAAAAAAAALgIAAGRycy9lMm9Eb2MueG1sUEsBAi0AFAAGAAgAAAAhAApIz07a&#10;AAAACAEAAA8AAAAAAAAAAAAAAAAATgUAAGRycy9kb3ducmV2LnhtbFBLBQYAAAAABAAEAPMAAABV&#10;BgAAAAA=&#10;" strokeweight=".26mm">
                <v:stroke dashstyle="longDash" endarrow="block" joinstyle="miter"/>
              </v:line>
            </w:pict>
          </mc:Fallback>
        </mc:AlternateContent>
      </w:r>
      <w:r w:rsidRPr="00B73624">
        <w:rPr>
          <w:sz w:val="20"/>
          <w:szCs w:val="20"/>
        </w:rPr>
        <mc:AlternateContent>
          <mc:Choice Requires="wps">
            <w:drawing>
              <wp:anchor distT="0" distB="0" distL="114300" distR="114300" simplePos="0" relativeHeight="251997184" behindDoc="0" locked="0" layoutInCell="1" allowOverlap="1">
                <wp:simplePos x="0" y="0"/>
                <wp:positionH relativeFrom="column">
                  <wp:posOffset>3763010</wp:posOffset>
                </wp:positionH>
                <wp:positionV relativeFrom="paragraph">
                  <wp:posOffset>29845</wp:posOffset>
                </wp:positionV>
                <wp:extent cx="0" cy="822960"/>
                <wp:effectExtent l="53975" t="14605" r="60325" b="10160"/>
                <wp:wrapNone/>
                <wp:docPr id="1217" name="Прямая соединительная линия 12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822960"/>
                        </a:xfrm>
                        <a:prstGeom prst="line">
                          <a:avLst/>
                        </a:prstGeom>
                        <a:noFill/>
                        <a:ln w="9360">
                          <a:solidFill>
                            <a:srgbClr val="000000"/>
                          </a:solidFill>
                          <a:prstDash val="lgDash"/>
                          <a:miter lim="800000"/>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1217" o:spid="_x0000_s1026" style="position:absolute;flip:y;z-index:25199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6.3pt,2.35pt" to="296.3pt,6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0vjb9AIAAOkFAAAOAAAAZHJzL2Uyb0RvYy54bWysVEtu2zAQ3RfoHQjtFUn+W4gdJLLdTT8B&#10;krZrWqIsohQpkEzsoCjQdl0gR+gVumiBAGl7BvlGnaEc5dNNUcQGhJkh+Tjz3gz3DzalIOdMG67k&#10;xIv2Qo8wmaqMy9XEe3268EceMZbKjAol2cS7YMY7mD59sr+uYtZRhRIZ0wRApInX1cQrrK3iIDBp&#10;wUpq9lTFJCzmSpfUgqtXQabpGtBLEXTCcBCslc4qrVJmDERnzaI3dfh5zlL7Ks8Ns0RMPMjNuq92&#10;3yV+g+k+jVeaVgVPd2nQ/8iipFzCpS3UjFpKzjT/C6rkqVZG5XYvVWWg8pynzNUA1UThg2pOClox&#10;VwuQY6qWJvN4sOnL82NNeAbadaKhRyQtQaX66/bj9rL+WX/bXpLtp/p3/aP+Xl/Vv+qr7Wewr7df&#10;wMbF+noXviQOAPhcVyYG2EQea2Qk3ciT6rlK3xkiVVJQuWKurtOLCm6KUIHg3hF0TAVZLdcvVAZ7&#10;6JlVjtxNrkuSC169wYMIDgSSjVPzolWTbSxJm2AK0VGnMx44oQMaIwKeq7Sxz5gqCRoTT3CJPNOY&#10;nj83FjO63YJhqRZcCNcrQpL1xBt3ARJXjBI8w0Xn6NUyEZqcU+w293PlPdiGd86oKZp9YoV204gl&#10;tzANgpeQdnucxgWj2Vxm7n5LuQCbWEef1RwIFczDpEqWeUQwmEO0miqExMSYm4SmNPA2FkwXB6pc&#10;l74fh+P5aD7q+b3OYO73wtnMP1wkPX+wiIb9WXeWJLPoA1Yc9eKCZxmTWPTNxES9f+vI3ew2vd7O&#10;TMtucB/dyQDJ3s/0cNEPh73uyB8O+12/152H/tFokfiHSTQYDOdHydH8QaZzV715nGRbKjErdQZ6&#10;nRTZmmQc+6jbH3ciDxx4YTrDRkFCxQokSa32iFb2LbeF63/sV8Qwd5tmFOJ/p12L3hBxoyF6rQq7&#10;2m6pgs690deNFU5SM5NLlV0ca2wLnDB4T9yh3duHD9Zd3+26faGnfwAAAP//AwBQSwMEFAAGAAgA&#10;AAAhAFj3lCTbAAAACQEAAA8AAABkcnMvZG93bnJldi54bWxMj01OwzAQhfdI3MEaJDaIOrQltCGT&#10;qgJxgDY9gBtPfkQ8jmKnDbdnEAtYPr1Pb77Jd7Pr1YXG0HlGeFokoIgrbztuEE7lx+MGVIiGrek9&#10;E8IXBdgVtze5yay/8oEux9goGeGQGYQ2xiHTOlQtORMWfiCWrvajM1Hi2Gg7mquMu14vkyTVznQs&#10;F1oz0FtL1edxcgibqfIHF9LSP8T9djo19XsZa8T7u3n/CirSHP9g+NEXdSjE6ewntkH1CM/bZSoo&#10;wvoFlPS/+Szgar0CXeT6/wfFNwAAAP//AwBQSwECLQAUAAYACAAAACEAtoM4kv4AAADhAQAAEwAA&#10;AAAAAAAAAAAAAAAAAAAAW0NvbnRlbnRfVHlwZXNdLnhtbFBLAQItABQABgAIAAAAIQA4/SH/1gAA&#10;AJQBAAALAAAAAAAAAAAAAAAAAC8BAABfcmVscy8ucmVsc1BLAQItABQABgAIAAAAIQBA0vjb9AIA&#10;AOkFAAAOAAAAAAAAAAAAAAAAAC4CAABkcnMvZTJvRG9jLnhtbFBLAQItABQABgAIAAAAIQBY95Qk&#10;2wAAAAkBAAAPAAAAAAAAAAAAAAAAAE4FAABkcnMvZG93bnJldi54bWxQSwUGAAAAAAQABADzAAAA&#10;VgYAAAAA&#10;" strokeweight=".26mm">
                <v:stroke dashstyle="longDash" endarrow="block" joinstyle="miter"/>
              </v:line>
            </w:pict>
          </mc:Fallback>
        </mc:AlternateContent>
      </w:r>
      <w:r w:rsidRPr="00B73624">
        <w:rPr>
          <w:sz w:val="20"/>
          <w:szCs w:val="20"/>
        </w:rPr>
        <mc:AlternateContent>
          <mc:Choice Requires="wps">
            <w:drawing>
              <wp:anchor distT="0" distB="0" distL="114300" distR="114300" simplePos="0" relativeHeight="252002304" behindDoc="0" locked="0" layoutInCell="1" allowOverlap="1">
                <wp:simplePos x="0" y="0"/>
                <wp:positionH relativeFrom="column">
                  <wp:posOffset>5591810</wp:posOffset>
                </wp:positionH>
                <wp:positionV relativeFrom="paragraph">
                  <wp:posOffset>29845</wp:posOffset>
                </wp:positionV>
                <wp:extent cx="0" cy="822960"/>
                <wp:effectExtent l="6350" t="5080" r="12700" b="10160"/>
                <wp:wrapNone/>
                <wp:docPr id="1216" name="Прямая соединительная линия 12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822960"/>
                        </a:xfrm>
                        <a:prstGeom prst="line">
                          <a:avLst/>
                        </a:prstGeom>
                        <a:noFill/>
                        <a:ln w="9360">
                          <a:solidFill>
                            <a:srgbClr val="000000"/>
                          </a:solidFill>
                          <a:prstDash val="lgDash"/>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1216" o:spid="_x0000_s1026" style="position:absolute;flip:y;z-index:25200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40.3pt,2.35pt" to="440.3pt,6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a7e3wIAAMcFAAAOAAAAZHJzL2Uyb0RvYy54bWysVElu2zAU3RfoHQjtFQ2WJyF2kEh2Nx0C&#10;JG3XtERZRClSIBnbQVGg7bpAjtArdNECAdL2DPKN+knZytBNUcQGhP85PL7//nB4tKkYWhGpqOAT&#10;JzjwHUR4JnLKlxPn9fncHTlIacxzzAQnE+eSKOdo+vTJ4bqOSShKwXIiEYBwFa/riVNqXceep7KS&#10;VFgdiJpw2CyErLAGVy69XOI1oFfMC31/4K2FzGspMqIUrKbtpjO1+EVBMv2qKBTRiE0c4KbtV9rv&#10;wny96SGOlxLXJc12NPB/sKgw5fBoB5VijdGFpH9BVTSTQolCH2Si8kRR0IzYGCCawH8QzVmJa2Jj&#10;AXFU3cmkHg82e7k6lYjmkLswGDiI4wqy1HzdftxeNT+bb9srtP3U/G5+NN+b6+ZXc739DPbN9gvY&#10;ZrO52S1fIQsAeq5rFQNswk+lUSTb8LP6ucjeKcRFUmK+JDau88saXgpMBrx7V4yjamC1WL8QOZzB&#10;F1pYcTeFrFDBaP3GXDTgICDa2GxedtkkG42ydjGD1VEYjgc20R6ODYK5V0ulnxFRIWNMHEa50RnH&#10;ePVcacPo9ohZ5mJOGbO1wjhaT5xxDyDNjhKM5mbTOnK5SJhEK2yqzf5seA+OmTdTrMr2HFsauy3E&#10;imroBkYroN1dx3FJcD7juX1fY8paGzgybp4lts5b4uBtNJh2HYSwNfh+7I9no9kocqNwMHMjP03d&#10;43kSuYN5MOynvTRJ0uCDiSeI4pLmOeEmpH0/BNG/1duuM9tK7jqi0867j25FBrL3mR7P+/4w6o3c&#10;4bDfc6PezHdPRvPEPU6CwWA4O0lOZg+Yzmz06nHIdlIaVuICsnFW5muUU1Mlvf44DBxwYH6EwzY/&#10;CLMlDL5MSwdJod9SXdrqNtVoMNTdkhj55r8riQ69FWKfQ+N1WdjFdisV5HyfX9s0pk/ajluI/PJU&#10;7psJpoW9tJtsZhzd9cG+O3+nfwAAAP//AwBQSwMEFAAGAAgAAAAhABYs0i/eAAAACQEAAA8AAABk&#10;cnMvZG93bnJldi54bWxMj8FOwzAQRO9I/IO1SFwqajcJbRTiVKgSJwRSC5fe3HgbR43XUewm4e8x&#10;4gDH0TzNvi23s+3YiINvHUlYLQUwpNrplhoJnx8vDzkwHxRp1TlCCV/oYVvd3pSq0G6iPY6H0LA4&#10;Qr5QEkwIfcG5rw1a5ZeuR4rd2Q1WhRiHhutBTXHcdjwRYs2taileMKrHncH6crhaCaJ9tavF5Wx0&#10;kkyPb7vsfUyPCynv7+bnJ2AB5/AHw49+VIcqOp3clbRnnYQ8F+uISsg2wGL/m08RTLMUeFXy/x9U&#10;3wAAAP//AwBQSwECLQAUAAYACAAAACEAtoM4kv4AAADhAQAAEwAAAAAAAAAAAAAAAAAAAAAAW0Nv&#10;bnRlbnRfVHlwZXNdLnhtbFBLAQItABQABgAIAAAAIQA4/SH/1gAAAJQBAAALAAAAAAAAAAAAAAAA&#10;AC8BAABfcmVscy8ucmVsc1BLAQItABQABgAIAAAAIQAiqa7e3wIAAMcFAAAOAAAAAAAAAAAAAAAA&#10;AC4CAABkcnMvZTJvRG9jLnhtbFBLAQItABQABgAIAAAAIQAWLNIv3gAAAAkBAAAPAAAAAAAAAAAA&#10;AAAAADkFAABkcnMvZG93bnJldi54bWxQSwUGAAAAAAQABADzAAAARAYAAAAA&#10;" strokeweight=".26mm">
                <v:stroke dashstyle="longDash" joinstyle="miter"/>
              </v:line>
            </w:pict>
          </mc:Fallback>
        </mc:AlternateContent>
      </w:r>
      <w:r w:rsidRPr="00B73624">
        <w:rPr>
          <w:sz w:val="20"/>
          <w:szCs w:val="20"/>
        </w:rPr>
        <mc:AlternateContent>
          <mc:Choice Requires="wps">
            <w:drawing>
              <wp:anchor distT="0" distB="0" distL="114300" distR="114300" simplePos="0" relativeHeight="252003328" behindDoc="0" locked="0" layoutInCell="1" allowOverlap="1">
                <wp:simplePos x="0" y="0"/>
                <wp:positionH relativeFrom="column">
                  <wp:posOffset>4951730</wp:posOffset>
                </wp:positionH>
                <wp:positionV relativeFrom="paragraph">
                  <wp:posOffset>29845</wp:posOffset>
                </wp:positionV>
                <wp:extent cx="640080" cy="0"/>
                <wp:effectExtent l="13970" t="5080" r="12700" b="13970"/>
                <wp:wrapNone/>
                <wp:docPr id="1215" name="Прямая соединительная линия 12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40080" cy="0"/>
                        </a:xfrm>
                        <a:prstGeom prst="line">
                          <a:avLst/>
                        </a:prstGeom>
                        <a:noFill/>
                        <a:ln w="9360">
                          <a:solidFill>
                            <a:srgbClr val="000000"/>
                          </a:solidFill>
                          <a:prstDash val="lgDash"/>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1215" o:spid="_x0000_s1026" style="position:absolute;flip:x;z-index:25200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89.9pt,2.35pt" to="440.3pt,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ovy5wIAAMcFAAAOAAAAZHJzL2Uyb0RvYy54bWysVEtu2zAQ3RfoHQjtFUm2bMtC7CCR7XbR&#10;T4Ck6JqWKIsoRQok4w+KAm3XBXKEXqGLFgiQtmeQb9QhZStxuimKaCGQnJnHmTdveHyyLhlaEqmo&#10;4CMnOPIdRHgqMsoXI+fN5cyNHKQ05hlmgpORsyHKORk/fXK8qmLSEYVgGZEIQLiKV9XIKbSuYs9T&#10;aUFKrI5ERTgYcyFLrGErF14m8QrQS+Z1fL/vrYTMKilSohScThqjM7b4eU5S/TrPFdGIjRzITdu/&#10;tP+5+XvjYxwvJK4Kmu7SwP+RRYkph0tbqAnWGF1J+hdUSVMplMj1USpKT+Q5TYmtAaoJ/AfVXBS4&#10;IrYWIEdVLU3q8WDTV8tziWgGvesEPQdxXEKX6q/bj9vr+mf9bXuNtp/q3/WP+nt9U/+qb7afYX27&#10;/QJrY6xvd8fXyAIAn6tKxQCb8HNpGEnX/KJ6IdJ3CnGRFJgviK3rclPBTYHpgHcQYjaqgqzmq5ci&#10;Ax98pYUld53LEuWMVs9NoAEHAtHadnPTdpOsNUrhsB/6fgQ9T/cmD8cGwcRVUulnRJTILEYOo9zw&#10;jGO8fKG0yejOxRxzMaOMWa0wjlYjZ9jt+zZACUYzYzRuSi7mCZNoiY3a7GfLA8t9N3PnBKui8WML&#10;s26EWFIN08BoOXKiNhzHBcHZlGf2fo0pa9aQI+PmWmJ13iQOu7WGpT0HIqwG3w/94TSaRqEbdvpT&#10;N/QnE/d0loRufxYMepPuJEkmwQdTTxDGBc0ywk1J+3kIwn/T224yGyW3E9Fy5x2iW5Ih2cNMT2c9&#10;fxB2I3cw6HXdsDv13bNolrinSdDvD6Znydn0QaZTW716nGRbKk1W4gq6cVFkK5RRo5Jub9gJHNjA&#10;+9EZNP1BmC3g4Uu1dJAU+i3VhVW3UaPBOJBEBHoERTb6atEbIvY9NLu2C7va7qiCnu/7a4fGzEkz&#10;cXORbc6lgTbzA6+FDdq9bOY5ur+3Xnfv7/gPAAAA//8DAFBLAwQUAAYACAAAACEAEOHaZd0AAAAH&#10;AQAADwAAAGRycy9kb3ducmV2LnhtbEzOMU/DMBAF4B2p/8G6SiwVtRtKE9I4VVWJCYFEYWFz42sc&#10;NT5HsZuEf49hgfHpnd59xW6yLRuw940jCaulAIZUOd1QLeHj/ekuA+aDIq1aRyjhCz3sytlNoXLt&#10;RnrD4RhqFkfI50qCCaHLOfeVQav80nVIsTu73qoQY19z3asxjtuWJ0JsuFUNxQ9GdXgwWF2OVytB&#10;NM92tbicjU6S8eHlsH4d7j8XUt7Op/0WWMAp/B3DDz/SoYymk7uS9qyVkKaPkR4krFNgsc8ysQF2&#10;+s28LPh/f/kNAAD//wMAUEsBAi0AFAAGAAgAAAAhALaDOJL+AAAA4QEAABMAAAAAAAAAAAAAAAAA&#10;AAAAAFtDb250ZW50X1R5cGVzXS54bWxQSwECLQAUAAYACAAAACEAOP0h/9YAAACUAQAACwAAAAAA&#10;AAAAAAAAAAAvAQAAX3JlbHMvLnJlbHNQSwECLQAUAAYACAAAACEARxaL8ucCAADHBQAADgAAAAAA&#10;AAAAAAAAAAAuAgAAZHJzL2Uyb0RvYy54bWxQSwECLQAUAAYACAAAACEAEOHaZd0AAAAHAQAADwAA&#10;AAAAAAAAAAAAAABBBQAAZHJzL2Rvd25yZXYueG1sUEsFBgAAAAAEAAQA8wAAAEsGAAAAAA==&#10;" strokeweight=".26mm">
                <v:stroke dashstyle="longDash" joinstyle="miter"/>
              </v:line>
            </w:pict>
          </mc:Fallback>
        </mc:AlternateContent>
      </w:r>
    </w:p>
    <w:p w:rsidR="00B73624" w:rsidRPr="00B73624" w:rsidRDefault="00B73624" w:rsidP="00B73624">
      <w:pPr>
        <w:spacing w:after="0" w:line="240" w:lineRule="auto"/>
        <w:rPr>
          <w:sz w:val="20"/>
          <w:szCs w:val="20"/>
          <w:lang w:val="ru-RU"/>
        </w:rPr>
      </w:pPr>
      <w:r w:rsidRPr="00B73624">
        <w:rPr>
          <w:sz w:val="20"/>
          <w:szCs w:val="20"/>
        </w:rPr>
        <mc:AlternateContent>
          <mc:Choice Requires="wps">
            <w:drawing>
              <wp:anchor distT="0" distB="0" distL="114935" distR="114935" simplePos="0" relativeHeight="251933696" behindDoc="0" locked="0" layoutInCell="1" allowOverlap="1">
                <wp:simplePos x="0" y="0"/>
                <wp:positionH relativeFrom="column">
                  <wp:posOffset>13970</wp:posOffset>
                </wp:positionH>
                <wp:positionV relativeFrom="paragraph">
                  <wp:posOffset>37465</wp:posOffset>
                </wp:positionV>
                <wp:extent cx="2102485" cy="822325"/>
                <wp:effectExtent l="635" t="6985" r="1905" b="8890"/>
                <wp:wrapNone/>
                <wp:docPr id="1214" name="Поле 12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02485" cy="82232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54219" w:rsidRDefault="00054219" w:rsidP="00B73624">
                            <w:pPr>
                              <w:pStyle w:val="a5"/>
                            </w:pPr>
                            <w:r>
                              <w:t xml:space="preserve">При его симметричном прохождении получаем следующий список вершин: </w:t>
                            </w:r>
                            <w:r>
                              <w:rPr>
                                <w:lang w:val="en-US"/>
                              </w:rPr>
                              <w:t>c</w:t>
                            </w:r>
                            <w:r>
                              <w:t xml:space="preserve">, </w:t>
                            </w:r>
                            <w:r>
                              <w:rPr>
                                <w:lang w:val="en-US"/>
                              </w:rPr>
                              <w:t>b</w:t>
                            </w:r>
                            <w:r>
                              <w:t xml:space="preserve">, </w:t>
                            </w:r>
                            <w:r>
                              <w:rPr>
                                <w:lang w:val="en-US"/>
                              </w:rPr>
                              <w:t>a</w:t>
                            </w:r>
                            <w:r>
                              <w:t xml:space="preserve">, </w:t>
                            </w:r>
                            <w:r>
                              <w:rPr>
                                <w:lang w:val="en-US"/>
                              </w:rPr>
                              <w:t>d</w:t>
                            </w:r>
                            <w:r>
                              <w:t xml:space="preserve">, </w:t>
                            </w:r>
                            <w:r>
                              <w:rPr>
                                <w:lang w:val="en-US"/>
                              </w:rPr>
                              <w:t>g</w:t>
                            </w:r>
                            <w:r>
                              <w:t xml:space="preserve">, </w:t>
                            </w:r>
                            <w:r>
                              <w:rPr>
                                <w:lang w:val="en-US"/>
                              </w:rPr>
                              <w:t>e</w:t>
                            </w:r>
                            <w:r>
                              <w:t xml:space="preserve">, </w:t>
                            </w:r>
                            <w:r>
                              <w:rPr>
                                <w:lang w:val="en-US"/>
                              </w:rPr>
                              <w:t>f</w:t>
                            </w:r>
                            <w: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Поле 1214" o:spid="_x0000_s1169" type="#_x0000_t202" style="position:absolute;margin-left:1.1pt;margin-top:2.95pt;width:165.55pt;height:64.75pt;z-index:251933696;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nIEnAIAACoFAAAOAAAAZHJzL2Uyb0RvYy54bWysVF2O0zAQfkfiDpbfu/kh3W2ipqvtLkVI&#10;y4+0cAA3dhoLxza222RBnIVT8ITEGXokxk7T3YKQECIPztgef5755hvPL/tWoB0zlitZ4uQsxojJ&#10;SlEuNyV+/241mWFkHZGUCCVZie+ZxZeLp0/mnS5YqholKDMIQKQtOl3ixjldRJGtGtYSe6Y0k7BZ&#10;K9MSB1OziaghHaC3Ikrj+DzqlKHaqIpZC6s3wyZeBPy6ZpV7U9eWOSRKDLG5MJowrv0YLeak2Bii&#10;G14dwiD/EEVLuIRLj1A3xBG0Nfw3qJZXRllVu7NKtZGqa16xkANkk8S/ZHPXEM1CLkCO1Uea7P+D&#10;rV7v3hrEKdQuTTKMJGmhSvuv+x/77/tvKCwCR522BbjeaXB2/VL14B/ytfpWVR8skuq6IXLDroxR&#10;XcMIhRgTz2706OiAYz3IunulKNxEtk4FoL42rScQKEGADrW6P9aH9Q5VsJgmcZrNphhVsDdL02fp&#10;NFxBivG0Nta9YKpF3iixgfoHdLK7tc5HQ4rRxV9mleB0xYUIE7NZXwuDdgS0sgrfcFbohgyrQS+A&#10;YQfXgHeCIaRHkspjDtcNK5ABBOD3fC5BGJ/zJM3iZZpPVuezi0m2yqaT/CKeTeIkX+bncZZnN6sv&#10;PoIkKxpOKZO3XLJRpEn2dyI4tMsgryBT1JU4nwJ1Iek/MhCH78DvSZItd9CzgrdQhKMTKXzVn0sK&#10;aZPCES4GOzoNP1AGHIz/wErQiJfFIBDXr/sgySwoyAtoreg9qMYoKCpIAx4cMBplPmHUQfOW2H7c&#10;EsMwEi8lKM93+miY0ViPBpEVHC2xw2gwr93wImy14ZsGkAdtS3UF6qx5EM5DFBC6n0BDhiQOj4fv&#10;+Mfz4PXwxC1+AgAA//8DAFBLAwQUAAYACAAAACEAxHVL9NoAAAAHAQAADwAAAGRycy9kb3ducmV2&#10;LnhtbEyOy07DMBBF90j8gzVI3VGHhEIb4lR9CLaIgNStG0/jKPE4it02/D3DCmZ3dY/unGI9uV5c&#10;cAytJwUP8wQEUu1NS42Cr8/X+yWIEDUZ3XtCBd8YYF3e3hQ6N/5KH3ipYiN4hEKuFdgYh1zKUFt0&#10;Osz9gMTdyY9OR45jI82orzzuepkmyZN0uiX+YPWAO4t1V52dguw9fT6Et2q/Gw646pZh253IKjW7&#10;mzYvICJO8Q+GX31Wh5Kdjv5MJoheQZoyqGCxAsFtxgfiyFi2eARZFvK/f/kDAAD//wMAUEsBAi0A&#10;FAAGAAgAAAAhALaDOJL+AAAA4QEAABMAAAAAAAAAAAAAAAAAAAAAAFtDb250ZW50X1R5cGVzXS54&#10;bWxQSwECLQAUAAYACAAAACEAOP0h/9YAAACUAQAACwAAAAAAAAAAAAAAAAAvAQAAX3JlbHMvLnJl&#10;bHNQSwECLQAUAAYACAAAACEARspyBJwCAAAqBQAADgAAAAAAAAAAAAAAAAAuAgAAZHJzL2Uyb0Rv&#10;Yy54bWxQSwECLQAUAAYACAAAACEAxHVL9NoAAAAHAQAADwAAAAAAAAAAAAAAAAD2BAAAZHJzL2Rv&#10;d25yZXYueG1sUEsFBgAAAAAEAAQA8wAAAP0FAAAAAA==&#10;" stroked="f">
                <v:fill opacity="0"/>
                <v:textbox inset="0,0,0,0">
                  <w:txbxContent>
                    <w:p w:rsidR="00054219" w:rsidRDefault="00054219" w:rsidP="00B73624">
                      <w:pPr>
                        <w:pStyle w:val="a5"/>
                      </w:pPr>
                      <w:r>
                        <w:t xml:space="preserve">При его симметричном прохождении получаем следующий список вершин: </w:t>
                      </w:r>
                      <w:r>
                        <w:rPr>
                          <w:lang w:val="en-US"/>
                        </w:rPr>
                        <w:t>c</w:t>
                      </w:r>
                      <w:r>
                        <w:t xml:space="preserve">, </w:t>
                      </w:r>
                      <w:r>
                        <w:rPr>
                          <w:lang w:val="en-US"/>
                        </w:rPr>
                        <w:t>b</w:t>
                      </w:r>
                      <w:r>
                        <w:t xml:space="preserve">, </w:t>
                      </w:r>
                      <w:r>
                        <w:rPr>
                          <w:lang w:val="en-US"/>
                        </w:rPr>
                        <w:t>a</w:t>
                      </w:r>
                      <w:r>
                        <w:t xml:space="preserve">, </w:t>
                      </w:r>
                      <w:r>
                        <w:rPr>
                          <w:lang w:val="en-US"/>
                        </w:rPr>
                        <w:t>d</w:t>
                      </w:r>
                      <w:r>
                        <w:t xml:space="preserve">, </w:t>
                      </w:r>
                      <w:r>
                        <w:rPr>
                          <w:lang w:val="en-US"/>
                        </w:rPr>
                        <w:t>g</w:t>
                      </w:r>
                      <w:r>
                        <w:t xml:space="preserve">, </w:t>
                      </w:r>
                      <w:r>
                        <w:rPr>
                          <w:lang w:val="en-US"/>
                        </w:rPr>
                        <w:t>e</w:t>
                      </w:r>
                      <w:r>
                        <w:t xml:space="preserve">, </w:t>
                      </w:r>
                      <w:r>
                        <w:rPr>
                          <w:lang w:val="en-US"/>
                        </w:rPr>
                        <w:t>f</w:t>
                      </w:r>
                      <w:r>
                        <w:t>.</w:t>
                      </w:r>
                    </w:p>
                  </w:txbxContent>
                </v:textbox>
              </v:shape>
            </w:pict>
          </mc:Fallback>
        </mc:AlternateContent>
      </w:r>
      <w:r w:rsidRPr="00B73624">
        <w:rPr>
          <w:sz w:val="20"/>
          <w:szCs w:val="20"/>
        </w:rPr>
        <mc:AlternateContent>
          <mc:Choice Requires="wps">
            <w:drawing>
              <wp:anchor distT="0" distB="0" distL="114300" distR="114300" simplePos="0" relativeHeight="251952128" behindDoc="0" locked="0" layoutInCell="1" allowOverlap="1">
                <wp:simplePos x="0" y="0"/>
                <wp:positionH relativeFrom="column">
                  <wp:posOffset>2848610</wp:posOffset>
                </wp:positionH>
                <wp:positionV relativeFrom="paragraph">
                  <wp:posOffset>128905</wp:posOffset>
                </wp:positionV>
                <wp:extent cx="640080" cy="0"/>
                <wp:effectExtent l="6350" t="12700" r="10795" b="6350"/>
                <wp:wrapNone/>
                <wp:docPr id="1213" name="Прямая соединительная линия 12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 cy="0"/>
                        </a:xfrm>
                        <a:prstGeom prst="line">
                          <a:avLst/>
                        </a:prstGeom>
                        <a:noFill/>
                        <a:ln w="936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1213" o:spid="_x0000_s1026" style="position:absolute;z-index:25195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4.3pt,10.15pt" to="274.7pt,1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5IoB0gIAAKMFAAAOAAAAZHJzL2Uyb0RvYy54bWysVNFu0zAUfUfiH6y8Z0natE2jpdOWtrwM&#10;mLQhnt3EaSwSO7K9phVCAp6R9gn8Ag8gTRrwDekfce202TpeEFoeItv3+vjce459fLIuC7QiQlLO&#10;Iss7ci1EWMJTypaR9eZqbgcWkgqzFBeckcjaEGmdTJ4/O66rkPR4zouUCAQgTIZ1FVm5UlXoODLJ&#10;SYnlEa8Ig2DGRYkVTMXSSQWuAb0snJ7rDp2ai7QSPCFSwuq0DVoTg59lJFGvs0wShYrIAm7K/IX5&#10;L/TfmRzjcClwldNkRwP/B4sSUwaHdlBTrDC6FvQvqJImgkueqaOElw7PMpoQUwNU47mPqrnMcUVM&#10;LdAcWXVtkk8Hm7xaXQhEU9Cu5/UtxHAJKjVftx+3N83P5tv2Bm0/Nb+bH8335rb51dxuP8P4bvsF&#10;xjrY3O2Wb5ABgH7WlQwBNmYXQnckWbPL6pwn7yRiPM4xWxJT19WmgpM8rYBzsEVPZAWsFvVLnkIO&#10;vlbcNHediVJDQtvQ2mi46TQka4USWBz6rhuA0sk+5OBwv68SUr0gvER6EFkFZbq7OMSrc6k0Dxzu&#10;U/Qy43NaFMYhBUN1ZI37Q9dskLygqQ7qNCmWi7gQaIW1x8xnioLIw7SSKnB6QcvICrokHOYEpzOW&#10;mlMUpkU7BiYF0+DEeLilB7O1gqFZh3KNv96P3fEsmAW+7feGM9t3p1P7dB779nDujQbT/jSOp94H&#10;zdrzw5ymKWGa+N7rnv9vXtrdutalndu7DjmH6KaVQPaQ6el84I78fmCPRoO+7fdnrn0WzGP7NPaG&#10;w9HsLD6bPWI6M9XLpyHbtVKz4tegxmWe1iil2gv9wbjnWTCBt6E3avVBuFjCo5YoYSHB1VuqcuNc&#10;7TmNcSB8AK4D37Uu6tDbRuw11LNOhV1t960Czff6mguh70B7mxY83VwIDa3vBrwEZtPu1dJPzcO5&#10;ybp/Wyd/AAAA//8DAFBLAwQUAAYACAAAACEAFA0gmeAAAAAJAQAADwAAAGRycy9kb3ducmV2Lnht&#10;bEyPy07DMBBF90j8gzVIbFDrtIQoDZlUPASLLpDoY+/EQxIRj0PstIGvx4gFLGfm6M65+XoynTjS&#10;4FrLCIt5BIK4srrlGmG/e5qlIJxXrFVnmRA+ycG6OD/LVabtiV/puPW1CCHsMoXQeN9nUrqqIaPc&#10;3PbE4fZmB6N8GIda6kGdQrjp5DKKEmlUy+FDo3p6aKh6344G4SPpD+WXHO+vVpvdIt2Phl8enxEv&#10;L6a7WxCeJv8Hw49+UIciOJV2ZO1EhxDHaRJQhGV0DSIAN/EqBlH+LmSRy/8Nim8AAAD//wMAUEsB&#10;Ai0AFAAGAAgAAAAhALaDOJL+AAAA4QEAABMAAAAAAAAAAAAAAAAAAAAAAFtDb250ZW50X1R5cGVz&#10;XS54bWxQSwECLQAUAAYACAAAACEAOP0h/9YAAACUAQAACwAAAAAAAAAAAAAAAAAvAQAAX3JlbHMv&#10;LnJlbHNQSwECLQAUAAYACAAAACEAAeSKAdICAACjBQAADgAAAAAAAAAAAAAAAAAuAgAAZHJzL2Uy&#10;b0RvYy54bWxQSwECLQAUAAYACAAAACEAFA0gmeAAAAAJAQAADwAAAAAAAAAAAAAAAAAsBQAAZHJz&#10;L2Rvd25yZXYueG1sUEsFBgAAAAAEAAQA8wAAADkGAAAAAA==&#10;" strokeweight=".26mm">
                <v:stroke joinstyle="miter"/>
              </v:line>
            </w:pict>
          </mc:Fallback>
        </mc:AlternateContent>
      </w:r>
      <w:r w:rsidRPr="00B73624">
        <w:rPr>
          <w:sz w:val="20"/>
          <w:szCs w:val="20"/>
        </w:rPr>
        <mc:AlternateContent>
          <mc:Choice Requires="wps">
            <w:drawing>
              <wp:anchor distT="0" distB="0" distL="114300" distR="114300" simplePos="0" relativeHeight="251955200" behindDoc="0" locked="0" layoutInCell="1" allowOverlap="1">
                <wp:simplePos x="0" y="0"/>
                <wp:positionH relativeFrom="column">
                  <wp:posOffset>4311650</wp:posOffset>
                </wp:positionH>
                <wp:positionV relativeFrom="paragraph">
                  <wp:posOffset>128905</wp:posOffset>
                </wp:positionV>
                <wp:extent cx="640080" cy="0"/>
                <wp:effectExtent l="12065" t="12700" r="5080" b="6350"/>
                <wp:wrapNone/>
                <wp:docPr id="1212" name="Прямая соединительная линия 12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 cy="0"/>
                        </a:xfrm>
                        <a:prstGeom prst="line">
                          <a:avLst/>
                        </a:prstGeom>
                        <a:noFill/>
                        <a:ln w="936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1212" o:spid="_x0000_s1026" style="position:absolute;z-index:25195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9.5pt,10.15pt" to="389.9pt,1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Ure0gIAAKMFAAAOAAAAZHJzL2Uyb0RvYy54bWysVNFu0zAUfUfiH6y8Z0natE2jpdOWtrwM&#10;mLQhnt3EaSwSO7K9phVCAp6R9gn8Ag8gTRrwDekfce202TpeEFoeItv3+vjce459fLIuC7QiQlLO&#10;Iss7ci1EWMJTypaR9eZqbgcWkgqzFBeckcjaEGmdTJ4/O66rkPR4zouUCAQgTIZ1FVm5UlXoODLJ&#10;SYnlEa8Ig2DGRYkVTMXSSQWuAb0snJ7rDp2ai7QSPCFSwuq0DVoTg59lJFGvs0wShYrIAm7K/IX5&#10;L/TfmRzjcClwldNkRwP/B4sSUwaHdlBTrDC6FvQvqJImgkueqaOElw7PMpoQUwNU47mPqrnMcUVM&#10;LdAcWXVtkk8Hm7xaXQhEU9Cu5/UsxHAJKjVftx+3N83P5tv2Bm0/Nb+bH8335rb51dxuP8P4bvsF&#10;xjrY3O2Wb5ABgH7WlQwBNmYXQnckWbPL6pwn7yRiPM4xWxJT19WmgpM8rYBzsEVPZAWsFvVLnkIO&#10;vlbcNHediVJDQtvQ2mi46TQka4USWBz6rhuA0sk+5OBwv68SUr0gvER6EFkFZbq7OMSrc6k0Dxzu&#10;U/Qy43NaFMYhBUN1ZI37Q9dskLygqQ7qNCmWi7gQaIW1x8xnioLIw7SSKnB6QcvICrokHOYEpzOW&#10;mlMUpkU7BiYF0+DEeLilB7O1gqFZh3KNv96P3fEsmAW+7feGM9t3p1P7dB779nDujQbT/jSOp94H&#10;zdrzw5ymKWGa+N7rnv9vXtrdutalndu7DjmH6KaVQPaQ6el84I78fmCPRoO+7fdnrn0WzGP7NPaG&#10;w9HsLD6bPWI6M9XLpyHbtVKz4tegxmWe1iil2gv9wbjnWTCBt6E3avVBuFjCo5YoYSHB1VuqcuNc&#10;7TmNcSB8AK4D37Uu6tDbRuw11LNOhV1t960Czff6mguh70B7mxY83VwIDa3vBrwEZtPu1dJPzcO5&#10;ybp/Wyd/AAAA//8DAFBLAwQUAAYACAAAACEA2B7k6uAAAAAJAQAADwAAAGRycy9kb3ducmV2Lnht&#10;bEyPTU/DMAyG70j8h8iTuCCWbkjtWppOfAgOHJDYxj1tTFutcUqTbmW/HqMd4Gj71evnydeT7cQB&#10;B986UrCYRyCQKmdaqhXsts83KxA+aDK6c4QKvtHDuri8yHVm3JHe8bAJteAS8plW0ITQZ1L6qkGr&#10;/dz1SHz7dIPVgcehlmbQRy63nVxGUSytbok/NLrHxwar/Wa0Cr7i/qM8yfHhOn3dLla70dLb04tS&#10;V7Pp/g5EwCn8heEXn9GhYKbSjWS86BTEScouQcEyugXBgSRJ2aU8L2SRy/8GxQ8AAAD//wMAUEsB&#10;Ai0AFAAGAAgAAAAhALaDOJL+AAAA4QEAABMAAAAAAAAAAAAAAAAAAAAAAFtDb250ZW50X1R5cGVz&#10;XS54bWxQSwECLQAUAAYACAAAACEAOP0h/9YAAACUAQAACwAAAAAAAAAAAAAAAAAvAQAAX3JlbHMv&#10;LnJlbHNQSwECLQAUAAYACAAAACEA5BlK3tICAACjBQAADgAAAAAAAAAAAAAAAAAuAgAAZHJzL2Uy&#10;b0RvYy54bWxQSwECLQAUAAYACAAAACEA2B7k6uAAAAAJAQAADwAAAAAAAAAAAAAAAAAsBQAAZHJz&#10;L2Rvd25yZXYueG1sUEsFBgAAAAAEAAQA8wAAADkGAAAAAA==&#10;" strokeweight=".26mm">
                <v:stroke joinstyle="miter"/>
              </v:line>
            </w:pict>
          </mc:Fallback>
        </mc:AlternateContent>
      </w:r>
    </w:p>
    <w:p w:rsidR="00B73624" w:rsidRPr="00B73624" w:rsidRDefault="00B73624" w:rsidP="00B73624">
      <w:pPr>
        <w:spacing w:after="0" w:line="240" w:lineRule="auto"/>
        <w:rPr>
          <w:sz w:val="20"/>
          <w:szCs w:val="20"/>
          <w:lang w:val="ru-RU"/>
        </w:rPr>
      </w:pPr>
      <w:r w:rsidRPr="00B73624">
        <w:rPr>
          <w:sz w:val="20"/>
          <w:szCs w:val="20"/>
        </w:rPr>
        <mc:AlternateContent>
          <mc:Choice Requires="wps">
            <w:drawing>
              <wp:anchor distT="0" distB="0" distL="114300" distR="114300" simplePos="0" relativeHeight="251981824" behindDoc="0" locked="0" layoutInCell="1" allowOverlap="1">
                <wp:simplePos x="0" y="0"/>
                <wp:positionH relativeFrom="column">
                  <wp:posOffset>2757170</wp:posOffset>
                </wp:positionH>
                <wp:positionV relativeFrom="paragraph">
                  <wp:posOffset>46990</wp:posOffset>
                </wp:positionV>
                <wp:extent cx="274320" cy="0"/>
                <wp:effectExtent l="10160" t="58420" r="20320" b="55880"/>
                <wp:wrapNone/>
                <wp:docPr id="1211" name="Прямая соединительная линия 12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74320" cy="0"/>
                        </a:xfrm>
                        <a:prstGeom prst="line">
                          <a:avLst/>
                        </a:prstGeom>
                        <a:noFill/>
                        <a:ln w="9360">
                          <a:solidFill>
                            <a:srgbClr val="000000"/>
                          </a:solidFill>
                          <a:miter lim="800000"/>
                          <a:headEnd type="triangle" w="med" len="me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1211" o:spid="_x0000_s1026" style="position:absolute;flip:x;z-index:25198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7.1pt,3.7pt" to="238.7pt,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45Cm6wIAAM8FAAAOAAAAZHJzL2Uyb0RvYy54bWysVEtu2zAQ3RfoHQjtFUn+W4gcJLLdLvoJ&#10;kBRd0yJlEaVIgWT8QVGg7bpAjtArdNECAdL2DPKNOqRtJU43RREbEPgZPs6894bHJ6uSowVVmkmR&#10;eNFR6CEqMkmYmCfem8upP/CQNlgQzKWgibem2jsZPX1yvKxi2pKF5IQqBCBCx8sq8QpjqjgIdFbQ&#10;EusjWVEBm7lUJTYwVfOAKLwE9JIHrTDsBUupSKVkRrWG1fF20xs5/DynmXmd55oaxBMPcjPuq9x3&#10;Zr/B6BjHc4WrgmW7NPB/ZFFiJuDSBmqMDUZXiv0FVbJMSS1zc5TJMpB5zjLqaoBqovBBNRcFrqir&#10;BcjRVUOTfjzY7NXiXCFGQLtWFHlI4BJUqr9uPm6u65/1t8012nyqf9c/6u/1Tf2rvtl8hvHt5guM&#10;7WZ9u1u+Rg4A+FxWOgbYVJwry0i2EhfVC5m900jItMBiTl1dl+sKboqsAsHBETvRFWQ1W76UBGLw&#10;lZGO3FWuSpRzVj23By04EIhWTs11oyZdGZTBYqvfabdA82y/FeDYIthzldLmGZUlsoPE40xYnnGM&#10;Fy+0sRndhdhlIaeMc+cVLtAy8YbtXugOaMkZsZs2TKv5LOUKLbB1m/u58mDnfljJDHieszLxBk0Q&#10;jguKyUQQZBwxRjGgilPPXldS4iFOocPsyOVhMOMQvc2VC3s9dX7fFgCzlYGhWwdCnBffD8PhZDAZ&#10;dPxOqzfxO+F47J9O047fm0b97rg9TtNx9MHWFXXighFChS1t3xdR5998t+vQraObzmg4DA7RHdmQ&#10;7GGmp9NuCPoN/H6/2/Y77Unonw2mqX+aRr1ef3KWnk0eZDpx1evHSbah0mYlr0Cvi4IsEWHWLe3u&#10;sAWtQhi8I63+VkGE+RzkyYzykJLmLTOFc7l1pcU4sMYgtP+dNRr0LRF7De2sUWFX2x1V4M+9vq55&#10;bL9sO28myfpcWVvYPoJXwx3avXD2Wbo/d1F37/DoDwAAAP//AwBQSwMEFAAGAAgAAAAhADqWQRva&#10;AAAABwEAAA8AAABkcnMvZG93bnJldi54bWxMjsFOwzAQRO9I/QdrK3GjDiFpUYhTNUiIExItfMA2&#10;XpKAvU5jtw1/j8sFbjOa0cwr15M14kSj7x0ruF0kIIgbp3tuFby/Pd3cg/ABWaNxTAq+ycO6ml2V&#10;WGh35i2ddqEVcYR9gQq6EIZCSt90ZNEv3EAcsw83WgzRjq3UI57juDUyTZKltNhzfOhwoMeOmq/d&#10;0SrY5n1i0zpnU38++7yeli+HV1Tqej5tHkAEmsJfGS74ER2qyLR3R9ZeGAXZXZbGqoJVBiLm2eoi&#10;9r9eVqX8z1/9AAAA//8DAFBLAQItABQABgAIAAAAIQC2gziS/gAAAOEBAAATAAAAAAAAAAAAAAAA&#10;AAAAAABbQ29udGVudF9UeXBlc10ueG1sUEsBAi0AFAAGAAgAAAAhADj9If/WAAAAlAEAAAsAAAAA&#10;AAAAAAAAAAAALwEAAF9yZWxzLy5yZWxzUEsBAi0AFAAGAAgAAAAhAMnjkKbrAgAAzwUAAA4AAAAA&#10;AAAAAAAAAAAALgIAAGRycy9lMm9Eb2MueG1sUEsBAi0AFAAGAAgAAAAhADqWQRvaAAAABwEAAA8A&#10;AAAAAAAAAAAAAAAARQUAAGRycy9kb3ducmV2LnhtbFBLBQYAAAAABAAEAPMAAABMBgAAAAA=&#10;" strokeweight=".26mm">
                <v:stroke startarrow="block" joinstyle="miter"/>
              </v:line>
            </w:pict>
          </mc:Fallback>
        </mc:AlternateContent>
      </w:r>
      <w:r w:rsidRPr="00B73624">
        <w:rPr>
          <w:sz w:val="20"/>
          <w:szCs w:val="20"/>
        </w:rPr>
        <mc:AlternateContent>
          <mc:Choice Requires="wps">
            <w:drawing>
              <wp:anchor distT="0" distB="0" distL="114300" distR="114300" simplePos="0" relativeHeight="251982848" behindDoc="0" locked="0" layoutInCell="1" allowOverlap="1">
                <wp:simplePos x="0" y="0"/>
                <wp:positionH relativeFrom="column">
                  <wp:posOffset>2757170</wp:posOffset>
                </wp:positionH>
                <wp:positionV relativeFrom="paragraph">
                  <wp:posOffset>45085</wp:posOffset>
                </wp:positionV>
                <wp:extent cx="0" cy="182880"/>
                <wp:effectExtent l="57785" t="8890" r="56515" b="17780"/>
                <wp:wrapNone/>
                <wp:docPr id="1210" name="Прямая соединительная линия 12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2880"/>
                        </a:xfrm>
                        <a:prstGeom prst="line">
                          <a:avLst/>
                        </a:prstGeom>
                        <a:noFill/>
                        <a:ln w="9360">
                          <a:solidFill>
                            <a:srgbClr val="000000"/>
                          </a:solidFill>
                          <a:miter lim="800000"/>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1210" o:spid="_x0000_s1026" style="position:absolute;z-index:25198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7.1pt,3.55pt" to="217.1pt,1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gJp5QIAAMUFAAAOAAAAZHJzL2Uyb0RvYy54bWysVNFu0zAUfUfiH6y8Z0natE2jtdOWtrwM&#10;mLQhnt3EaSwcO7K9phVCAp6R9gn8Ag8gTRrwDekfce222TpeEForRffa19f3nnOuj09WJUNLIhUV&#10;fOQER76DCE9FRvli5Ly5mrmRg5TGPMNMcDJy1kQ5J+Pnz47rKiYdUQiWEYkgCVdxXY2cQusq9jyV&#10;FqTE6khUhMNmLmSJNbhy4WUS15C9ZF7H9/teLWRWSZESpWB1st10xjZ/npNUv85zRTRiIwdq0/Yr&#10;7Xduvt74GMcLiauCprsy8H9UUWLK4dI21QRrjK4l/StVSVMplMj1USpKT+Q5TYntAboJ/EfdXBa4&#10;IrYXAEdVLUzq6dKmr5YXEtEMuOsEABDHJbDUfN183Nw0P5tvmxu0+dT8bn4035vb5ldzu/kM9t3m&#10;C9hms7nbLd8gmwDwrCsVQ9qEX0iDSLril9W5SN8pxEVSYL4gtq+rdQU3BYYB7+CIcVQFVc3rlyKD&#10;GHythQV3lcvSpATY0MpyuG45JCuN0u1iCqtB1IkiS6+H4/25Sir9gogSGWPkMMoNujjGy3OlTR04&#10;3oeYZS5mlDGrEMZRPXKG3b5vDyjBaGY2TZiSi3nCJFpiozH7s03BzsOwkmpQOqPlyInaIBwXBGdT&#10;ntlbNKYMbKQtNFpSAIsRx1xdksxBjMCMGWtbK+PmemJVvm0AvJUG064DIFaB74f+cBpNo9ANO/2p&#10;G/qTiXs6S0K3PwsGvUl3kiST4IPpKwjjgmYZ4aa1/TQE4b+pbTeXWx2389Bi6B1mt2BDsYeVns56&#10;/iDsRu5g0Ou6YXfqu2fRLHFPk6DfH0zPkrPpo0qntnv1NMW2UJqqxDXwdVlkNcqoUUu3N+wEDjjw&#10;enQGWwYRZgugJNXSQVLot1QXVttGlSbHgTQi3/x33LXZt0DsOTRey8Kut3uoQJ97fu3ImCnZzttc&#10;ZOsLaWRhpgfeCnto966Zx+ihb6PuX9/xHwAAAP//AwBQSwMEFAAGAAgAAAAhABK4lF7cAAAACAEA&#10;AA8AAABkcnMvZG93bnJldi54bWxMj8FOwzAQRO9I/IO1SNyo07TQErKpENALSCDSfoAbb5OIeB1i&#10;tw1/zyIOcBzNaOZNvhpdp440hNYzwnSSgCKuvG25Rthu1ldLUCEatqbzTAhfFGBVnJ/lJrP+xO90&#10;LGOtpIRDZhCaGPtM61A15EyY+J5YvL0fnIkih1rbwZyk3HU6TZIb7UzLstCYnh4aqj7Kg0N4dp8v&#10;Sfqa0iPV5RPb9Z4W2zfEy4vx/g5UpDH+heEHX9ChEKadP7ANqkOYz+apRBEWU1Di/+odwuz6FnSR&#10;6/8Him8AAAD//wMAUEsBAi0AFAAGAAgAAAAhALaDOJL+AAAA4QEAABMAAAAAAAAAAAAAAAAAAAAA&#10;AFtDb250ZW50X1R5cGVzXS54bWxQSwECLQAUAAYACAAAACEAOP0h/9YAAACUAQAACwAAAAAAAAAA&#10;AAAAAAAvAQAAX3JlbHMvLnJlbHNQSwECLQAUAAYACAAAACEAGioCaeUCAADFBQAADgAAAAAAAAAA&#10;AAAAAAAuAgAAZHJzL2Uyb0RvYy54bWxQSwECLQAUAAYACAAAACEAEriUXtwAAAAIAQAADwAAAAAA&#10;AAAAAAAAAAA/BQAAZHJzL2Rvd25yZXYueG1sUEsFBgAAAAAEAAQA8wAAAEgGAAAAAA==&#10;" strokeweight=".26mm">
                <v:stroke endarrow="block" joinstyle="miter"/>
              </v:line>
            </w:pict>
          </mc:Fallback>
        </mc:AlternateContent>
      </w:r>
      <w:r w:rsidRPr="00B73624">
        <w:rPr>
          <w:sz w:val="20"/>
          <w:szCs w:val="20"/>
        </w:rPr>
        <mc:AlternateContent>
          <mc:Choice Requires="wps">
            <w:drawing>
              <wp:anchor distT="0" distB="0" distL="114300" distR="114300" simplePos="0" relativeHeight="251983872" behindDoc="0" locked="0" layoutInCell="1" allowOverlap="1">
                <wp:simplePos x="0" y="0"/>
                <wp:positionH relativeFrom="column">
                  <wp:posOffset>4128770</wp:posOffset>
                </wp:positionH>
                <wp:positionV relativeFrom="paragraph">
                  <wp:posOffset>45085</wp:posOffset>
                </wp:positionV>
                <wp:extent cx="365760" cy="1905"/>
                <wp:effectExtent l="10160" t="56515" r="14605" b="55880"/>
                <wp:wrapNone/>
                <wp:docPr id="1209" name="Прямая соединительная линия 12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365760" cy="1905"/>
                        </a:xfrm>
                        <a:prstGeom prst="line">
                          <a:avLst/>
                        </a:prstGeom>
                        <a:noFill/>
                        <a:ln w="9360">
                          <a:solidFill>
                            <a:srgbClr val="000000"/>
                          </a:solidFill>
                          <a:miter lim="800000"/>
                          <a:headEnd type="triangle" w="med" len="me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1209" o:spid="_x0000_s1026" style="position:absolute;flip:x y;z-index:25198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5.1pt,3.55pt" to="353.9pt,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6u58wIAANwFAAAOAAAAZHJzL2Uyb0RvYy54bWysVN1u0zAUvkfiHazcZ0n632jttKUtXAyY&#10;tAHXbuw0Fo4d2V7TCiEB10h7BF6BC5AmDXiG9I04drtsHTcIrZWiY/v4O+d85zs+PFoVHC2p0kyK&#10;kRcdhB6iIpWEicXIe30x8wce0gYLgrkUdOStqfaOxk+fHFZlTFsyl5xQhQBE6LgqR15uTBkHgU5z&#10;WmB9IEsq4DCTqsAGlmoREIUrQC940ArDXlBJRUolU6o17E62h97Y4WcZTc2rLNPUID7yIDfjvsp9&#10;5/YbjA9xvFC4zFm6SwP/RxYFZgKCNlATbDC6VOwvqIKlSmqZmYNUFoHMMpZSVwNUE4UPqjnPcUld&#10;LUCOLhua9OPBpi+XZwoxAr1rhUMPCVxAl+qvm4+bq/pn/W1zhTaf6t/1j/p7fV3/qq83n8G+2XwB&#10;2x7WN7vtK+QAgM+q1DHAJuJMWUbSlTgvT2X6TiMhkxyLBXV1XaxLiBTZDgR7V+xCl5DVvHohCfjg&#10;SyMduatMFSjjrHxuLzrrjbVsGKASrVxf101f6cqgFDbbvW6/B91P4Sgahl0XE8cWzl4tlTbPqCyQ&#10;NUYeZ8KSjmO8PNXGpnfnYreFnDHOnXC4QNXIG7YB3J5oyRmxh26hFvOEK7TEVnrut4u751YwAwPA&#10;WTHyBo0TjnOKyVQQZBxLRjHgjVPPhiso8RCnMG7WcnkYzDh4b3PlwoanTvzbAmC1MmC6feDECfP9&#10;MBxOB9NBx++0elO/E04m/vEs6fi9WdTvTtqTJJlEH2xdUSfOGSFU2NJuhyTq/JsId+O6lXczJg2H&#10;wT66IxuS3c/0eNYN+532wO/3u22/056G/slglvjHSdTr9acnycn0QaZTV71+nGQbKm1W8hL6dZ6T&#10;ChFm1dLuDlugRcLgUWn1tx1EmC+gPalRHlLSvGUmd5K3wrQY+r40BqH976TRoG+JuO2hXTVd2NV2&#10;RxXo87a/bpLs8GzHcC7J+kxZWdihgifEXdo9d/aNur92XneP8vgPAAAA//8DAFBLAwQUAAYACAAA&#10;ACEACpk+8N0AAAAHAQAADwAAAGRycy9kb3ducmV2LnhtbEyPQUvEMBCF74L/IYzgRdx0i26lNl1E&#10;9CaI2wXxlm3GpphMQpPd7frrHU96e8N7vPdNs569Ewec0hhIwXJRgEDqgxlpULDtnq/vQKSsyWgX&#10;CBWcMMG6PT9rdG3Ckd7wsMmD4BJKtVZgc461lKm36HVahIjE3meYvM58ToM0kz5yuXeyLIqV9Hok&#10;XrA64qPF/muz9wquug//neau3D65+GrNKdqX96jU5cX8cA8i45z/wvCLz+jQMtMu7Mkk4RSsbouS&#10;owqqJQj2q6LiV3YsbkC2jfzP3/4AAAD//wMAUEsBAi0AFAAGAAgAAAAhALaDOJL+AAAA4QEAABMA&#10;AAAAAAAAAAAAAAAAAAAAAFtDb250ZW50X1R5cGVzXS54bWxQSwECLQAUAAYACAAAACEAOP0h/9YA&#10;AACUAQAACwAAAAAAAAAAAAAAAAAvAQAAX3JlbHMvLnJlbHNQSwECLQAUAAYACAAAACEAUaurufMC&#10;AADcBQAADgAAAAAAAAAAAAAAAAAuAgAAZHJzL2Uyb0RvYy54bWxQSwECLQAUAAYACAAAACEACpk+&#10;8N0AAAAHAQAADwAAAAAAAAAAAAAAAABNBQAAZHJzL2Rvd25yZXYueG1sUEsFBgAAAAAEAAQA8wAA&#10;AFcGAAAAAA==&#10;" strokeweight=".26mm">
                <v:stroke startarrow="block" joinstyle="miter"/>
              </v:line>
            </w:pict>
          </mc:Fallback>
        </mc:AlternateContent>
      </w:r>
      <w:r w:rsidRPr="00B73624">
        <w:rPr>
          <w:sz w:val="20"/>
          <w:szCs w:val="20"/>
        </w:rPr>
        <mc:AlternateContent>
          <mc:Choice Requires="wps">
            <w:drawing>
              <wp:anchor distT="0" distB="0" distL="114300" distR="114300" simplePos="0" relativeHeight="251984896" behindDoc="0" locked="0" layoutInCell="1" allowOverlap="1">
                <wp:simplePos x="0" y="0"/>
                <wp:positionH relativeFrom="column">
                  <wp:posOffset>4128770</wp:posOffset>
                </wp:positionH>
                <wp:positionV relativeFrom="paragraph">
                  <wp:posOffset>45085</wp:posOffset>
                </wp:positionV>
                <wp:extent cx="0" cy="182880"/>
                <wp:effectExtent l="57785" t="8890" r="56515" b="17780"/>
                <wp:wrapNone/>
                <wp:docPr id="1208" name="Прямая соединительная линия 12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2880"/>
                        </a:xfrm>
                        <a:prstGeom prst="line">
                          <a:avLst/>
                        </a:prstGeom>
                        <a:noFill/>
                        <a:ln w="9360">
                          <a:solidFill>
                            <a:srgbClr val="000000"/>
                          </a:solidFill>
                          <a:miter lim="800000"/>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1208" o:spid="_x0000_s1026" style="position:absolute;z-index:25198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5.1pt,3.55pt" to="325.1pt,1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sRx5QIAAMUFAAAOAAAAZHJzL2Uyb0RvYy54bWysVNFu0zAUfUfiH6y8Z0natE2jtdOWtrwM&#10;mLQhnt3EaSwcO7K9phVCAp6R9gn8Ag8gTRrwDekfce222TpeEForRffa19f3nnOuj09WJUNLIhUV&#10;fOQER76DCE9FRvli5Ly5mrmRg5TGPMNMcDJy1kQ5J+Pnz47rKiYdUQiWEYkgCVdxXY2cQusq9jyV&#10;FqTE6khUhMNmLmSJNbhy4WUS15C9ZF7H9/teLWRWSZESpWB1st10xjZ/npNUv85zRTRiIwdq0/Yr&#10;7Xduvt74GMcLiauCprsy8H9UUWLK4dI21QRrjK4l/StVSVMplMj1USpKT+Q5TYntAboJ/EfdXBa4&#10;IrYXAEdVLUzq6dKmr5YXEtEMuOv4wBXHJbDUfN183Nw0P5tvmxu0+dT8bn4035vb5ldzu/kM9t3m&#10;C9hms7nbLd8gmwDwrCsVQ9qEX0iDSLril9W5SN8pxEVSYL4gtq+rdQU3BYYB7+CIcVQFVc3rlyKD&#10;GHythQV3lcvSpATY0MpyuG45JCuN0u1iCqtB1IkiS6+H4/25Sir9gogSGWPkMMoNujjGy3OlTR04&#10;3oeYZS5mlDGrEMZRPXKG3b5vDyjBaGY2TZiSi3nCJFpiozH7s03BzsOwkmpQOqPlyInaIBwXBGdT&#10;ntlbNKYMbKQtNFpSAIsRx1xdksxBjMCMGWtbK+PmemJVvm0AvJUG064DIFaB74f+cBpNo9ANO/2p&#10;G/qTiXs6S0K3PwsGvUl3kiST4IPpKwjjgmYZ4aa1/TQE4b+pbTeXWx2389Bi6B1mt2BDsYeVns56&#10;/iDsRu5g0Ou6YXfqu2fRLHFPk6DfH0zPkrPpo0qntnv1NMW2UJqqxDXwdVlkNcqoUUu3N+wEDjjw&#10;enQGWwYRZgugJNXSQVLot1QXVttGlSbHgTQi3/x33LXZt0DsOTRey8Kut3uoQJ97fu3ImCnZzttc&#10;ZOsLaWRhpgfeCnto966Zx+ihb6PuX9/xHwAAAP//AwBQSwMEFAAGAAgAAAAhAGtxRpncAAAACAEA&#10;AA8AAABkcnMvZG93bnJldi54bWxMj0FPwkAUhO8k/ofNM/EGu9QAUvtKDMhFE4yFH7B0H21j923t&#10;LlD/vWs86HEyk5lvstVgW3Gh3jeOEaYTBYK4dKbhCuGw344fQPig2ejWMSF8kYdVfjPKdGrcld/p&#10;UoRKxBL2qUaoQ+hSKX1Zk9V+4jri6J1cb3WIsq+k6fU1lttWJkrNpdUNx4Vad7SuqfwozhbhxX6+&#10;qmSX0Iaq4pnN9kSLwxvi3e3w9Agi0BD+wvCDH9Ehj0xHd2bjRYswn6kkRhEWUxDR/9VHhPvZEmSe&#10;yf8H8m8AAAD//wMAUEsBAi0AFAAGAAgAAAAhALaDOJL+AAAA4QEAABMAAAAAAAAAAAAAAAAAAAAA&#10;AFtDb250ZW50X1R5cGVzXS54bWxQSwECLQAUAAYACAAAACEAOP0h/9YAAACUAQAACwAAAAAAAAAA&#10;AAAAAAAvAQAAX3JlbHMvLnJlbHNQSwECLQAUAAYACAAAACEAlTrEceUCAADFBQAADgAAAAAAAAAA&#10;AAAAAAAuAgAAZHJzL2Uyb0RvYy54bWxQSwECLQAUAAYACAAAACEAa3FGmdwAAAAIAQAADwAAAAAA&#10;AAAAAAAAAAA/BQAAZHJzL2Rvd25yZXYueG1sUEsFBgAAAAAEAAQA8wAAAEgGAAAAAA==&#10;" strokeweight=".26mm">
                <v:stroke endarrow="block" joinstyle="miter"/>
              </v:line>
            </w:pict>
          </mc:Fallback>
        </mc:AlternateContent>
      </w:r>
      <w:r w:rsidRPr="00B73624">
        <w:rPr>
          <w:sz w:val="20"/>
          <w:szCs w:val="20"/>
        </w:rPr>
        <mc:AlternateContent>
          <mc:Choice Requires="wps">
            <w:drawing>
              <wp:anchor distT="0" distB="0" distL="114300" distR="114300" simplePos="0" relativeHeight="251985920" behindDoc="0" locked="0" layoutInCell="1" allowOverlap="1">
                <wp:simplePos x="0" y="0"/>
                <wp:positionH relativeFrom="column">
                  <wp:posOffset>4770755</wp:posOffset>
                </wp:positionH>
                <wp:positionV relativeFrom="paragraph">
                  <wp:posOffset>46990</wp:posOffset>
                </wp:positionV>
                <wp:extent cx="365760" cy="0"/>
                <wp:effectExtent l="23495" t="58420" r="10795" b="55880"/>
                <wp:wrapNone/>
                <wp:docPr id="1207" name="Прямая соединительная линия 12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5760" cy="0"/>
                        </a:xfrm>
                        <a:prstGeom prst="line">
                          <a:avLst/>
                        </a:prstGeom>
                        <a:noFill/>
                        <a:ln w="9360">
                          <a:solidFill>
                            <a:srgbClr val="000000"/>
                          </a:solidFill>
                          <a:miter lim="800000"/>
                          <a:headEnd type="triangle" w="med" len="me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1207" o:spid="_x0000_s1026" style="position:absolute;z-index:25198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5.65pt,3.7pt" to="404.45pt,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04wIAAMUFAAAOAAAAZHJzL2Uyb0RvYy54bWysVN1u0zAUvkfiHSzfZ0na9C9aOm1py82A&#10;SRvi2k2cxsKxI9trOyEk4Bppj8ArcAHSpAHPkL4Rx26b/XCD0Fop8vE5/nzOd77jw6N1xdGSKs2k&#10;SHB4EGBERSZzJhYJfnMx84YYaUNETrgUNMFXVOOj8fNnh6s6ph1ZSp5ThQBE6HhVJ7g0po59X2cl&#10;rYg+kDUV4CykqogBUy38XJEVoFfc7wRB319JlddKZlRr2J1snXjs8IuCZuZ1UWhqEE8w5GbcV7nv&#10;3H798SGJF4rUJct2aZD/yKIiTMClLdSEGIIuFfsLqmKZkloW5iCTlS+LgmXU1QDVhMGjas5LUlNX&#10;C5Cj65Ym/XSw2avlmUIsh951ggFGglTQpebr5uPmuvnZfNtco82n5nfzo/ne3DS/mpvNZ1jfbr7A&#10;2jqb2932NXIAwOeq1jHApuJMWUaytTivT2X2TiMh05KIBXV1XVzVcFNoO+A/OGINXUNW89VLmUMM&#10;uTTSkbsuVGUhgTa0dj28antI1wZlsNnt9wZ96HS2d/kk3p+rlTYvqKyQXSSYM2HZJTFZnmpj8yDx&#10;PsRuCzljnDuFcIFWCR51Adl6tOQst05nqMU85QotidWY+7miHoVVzIDSOasSPGyDSFxSkk9Fjoyj&#10;wygGBHGK7XUVzTHiFObKrlwehjAO0dtcubDXU6fybQFgrQ0s3T4Q4hT4fhSMpsPpMPKiTn/qRcFk&#10;4h3P0sjrz8JBb9KdpOkk/GDrCqO4ZHlOhS1tPw1h9G9q283lVsftPLQc+g/RHdmQ7MNMj2e9YBB1&#10;h95g0Ot6UXcaeCfDWeodp2G/P5iepCfTR5lOXfX6aZJtqbRZyUvo13mZr1DOrFq6vVEnxGDA69EZ&#10;bDuICF9AezKjMFLSvGWmdNq2qrQY+r40hoH976TRom+J2PfQWm0XdrXdUQX63PfXjYydku28zWV+&#10;daasLOz0wFvhDu3eNfsY3bdd1N3rO/4DAAD//wMAUEsDBBQABgAIAAAAIQDpz85/3AAAAAcBAAAP&#10;AAAAZHJzL2Rvd25yZXYueG1sTI7NTsMwEITvSH0Haytxo05afkIap0IIuHCigAQ3N94mgXgdbKdJ&#10;356FC9xmNKOZr9hMthMH9KF1pCBdJCCQKmdaqhW8PN+fZSBC1GR05wgVHDHAppydFDo3bqQnPGxj&#10;LXiEQq4VNDH2uZShatDqsHA9Emd7562ObH0tjdcjj9tOLpPkUlrdEj80usfbBqvP7WAVjKspPDym&#10;/Wjvjl9v7x916pfDq1Kn8+lmDSLiFP/K8IPP6FAy084NZILoFFxdpCuusjgHwXmWZNcgdr9eloX8&#10;z19+AwAA//8DAFBLAQItABQABgAIAAAAIQC2gziS/gAAAOEBAAATAAAAAAAAAAAAAAAAAAAAAABb&#10;Q29udGVudF9UeXBlc10ueG1sUEsBAi0AFAAGAAgAAAAhADj9If/WAAAAlAEAAAsAAAAAAAAAAAAA&#10;AAAALwEAAF9yZWxzLy5yZWxzUEsBAi0AFAAGAAgAAAAhAA76n7TjAgAAxQUAAA4AAAAAAAAAAAAA&#10;AAAALgIAAGRycy9lMm9Eb2MueG1sUEsBAi0AFAAGAAgAAAAhAOnPzn/cAAAABwEAAA8AAAAAAAAA&#10;AAAAAAAAPQUAAGRycy9kb3ducmV2LnhtbFBLBQYAAAAABAAEAPMAAABGBgAAAAA=&#10;" strokeweight=".26mm">
                <v:stroke startarrow="block" joinstyle="miter"/>
              </v:line>
            </w:pict>
          </mc:Fallback>
        </mc:AlternateContent>
      </w:r>
      <w:r w:rsidRPr="00B73624">
        <w:rPr>
          <w:sz w:val="20"/>
          <w:szCs w:val="20"/>
        </w:rPr>
        <mc:AlternateContent>
          <mc:Choice Requires="wps">
            <w:drawing>
              <wp:anchor distT="0" distB="0" distL="114300" distR="114300" simplePos="0" relativeHeight="251986944" behindDoc="0" locked="0" layoutInCell="1" allowOverlap="1">
                <wp:simplePos x="0" y="0"/>
                <wp:positionH relativeFrom="column">
                  <wp:posOffset>5134610</wp:posOffset>
                </wp:positionH>
                <wp:positionV relativeFrom="paragraph">
                  <wp:posOffset>45085</wp:posOffset>
                </wp:positionV>
                <wp:extent cx="0" cy="182880"/>
                <wp:effectExtent l="53975" t="8890" r="60325" b="17780"/>
                <wp:wrapNone/>
                <wp:docPr id="1206" name="Прямая соединительная линия 12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2880"/>
                        </a:xfrm>
                        <a:prstGeom prst="line">
                          <a:avLst/>
                        </a:prstGeom>
                        <a:noFill/>
                        <a:ln w="9360">
                          <a:solidFill>
                            <a:srgbClr val="000000"/>
                          </a:solidFill>
                          <a:miter lim="800000"/>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1206" o:spid="_x0000_s1026" style="position:absolute;z-index:25198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04.3pt,3.55pt" to="404.3pt,1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Z3r5AIAAMUFAAAOAAAAZHJzL2Uyb0RvYy54bWysVN1u0zAUvkfiHSzfZ0n6m0Zrpy1tuRkw&#10;aUNcu4nTWDh2ZHv9EUICrpH2CLwCFyBNGvAM6Rtx7LbZOm4QWitF59jHx+d833d8fLIqOVpQpZkU&#10;QxweBRhRkcqMifkQv7maehFG2hCRES4FHeI11fhk9PzZ8bKKaUsWkmdUIUgidLyshrgwpop9X6cF&#10;LYk+khUVsJlLVRIDrpr7mSJLyF5yvxUEPX8pVVYpmVKtYXW83cQjlz/PaWpe57mmBvEhhtqM+yr3&#10;ndmvPzom8VyRqmDprgzyH1WUhAm4tEk1Joaga8X+SlWyVEktc3OUytKXec5S6nqAbsLgUTeXBamo&#10;6wXA0VUDk366tOmrxYVCLAPuWkEPI0FKYKn+uvm4ual/1t82N2jzqf5d/6i/17f1r/p28xnsu80X&#10;sO1mfbdbvkEuAeC5rHQMaRNxoSwi6UpcVucyfaeRkElBxJy6vq7WFdwUWgb8gyPW0RVUNVu+lBnE&#10;kGsjHbirXJU2JcCGVo7DdcMhXRmUbhdTWA2jVhQ5en0S789VSpsXVJbIGkPMmbDokpgszrWxdZB4&#10;H2KXhZwyzp1CuEDLIR60e4E7oCVnmd20YVrNZwlXaEGsxtzPNQU7D8NKZkDpnJVDHDVBJC4oySYi&#10;c7cYwjjYyDhojGIAFqfYXl3SDCNOYcasta2VC3s9dSrfNgDeyoDp1gEQp8D3g2AwiSZRx+u0ehOv&#10;E4zH3uk06Xi9adjvjtvjJBmHH2xfYScuWJZRYVvbT0PY+Te17eZyq+NmHhoM/cPsDmwo9rDS02k3&#10;6Hfakdfvd9tepz0JvLNomninSdjr9SdnydnkUaUT171+mmIbKG1V8hr4uiyyJcqYVUu7O2iFGBx4&#10;PVr9LYOI8DlQkhqFkZLmLTOF07ZVpc1xII0osP8dd032LRB7Dq3XsLDr7R4q0OeeXzcydkq28zaT&#10;2fpCWVnY6YG3wh3avWv2MXrou6j713f0BwAA//8DAFBLAwQUAAYACAAAACEAcAnM7twAAAAIAQAA&#10;DwAAAGRycy9kb3ducmV2LnhtbEyPwU7DMBBE70j9B2uRuFG7QbQhZFNVQC9FKiL0A9x4m0TE6xC7&#10;bfh7XHGA42hGM2/y5Wg7caLBt44RZlMFgrhypuUaYfexvk1B+KDZ6M4xIXyTh2Uxucp1ZtyZ3+lU&#10;hlrEEvaZRmhC6DMpfdWQ1X7qeuLoHdxgdYhyqKUZ9DmW204mSs2l1S3HhUb39NRQ9VkeLcLGfr2q&#10;ZJvQM9XlC5v1gRa7N8Sb63H1CCLQGP7CcMGP6FBEpr07svGiQ0hVOo9RhMUMRPR/9R7h7v4BZJHL&#10;/weKHwAAAP//AwBQSwECLQAUAAYACAAAACEAtoM4kv4AAADhAQAAEwAAAAAAAAAAAAAAAAAAAAAA&#10;W0NvbnRlbnRfVHlwZXNdLnhtbFBLAQItABQABgAIAAAAIQA4/SH/1gAAAJQBAAALAAAAAAAAAAAA&#10;AAAAAC8BAABfcmVscy8ucmVsc1BLAQItABQABgAIAAAAIQAQYZ3r5AIAAMUFAAAOAAAAAAAAAAAA&#10;AAAAAC4CAABkcnMvZTJvRG9jLnhtbFBLAQItABQABgAIAAAAIQBwCczu3AAAAAgBAAAPAAAAAAAA&#10;AAAAAAAAAD4FAABkcnMvZG93bnJldi54bWxQSwUGAAAAAAQABADzAAAARwYAAAAA&#10;" strokeweight=".26mm">
                <v:stroke endarrow="block" joinstyle="miter"/>
              </v:line>
            </w:pict>
          </mc:Fallback>
        </mc:AlternateContent>
      </w:r>
      <w:r w:rsidRPr="00B73624">
        <w:rPr>
          <w:sz w:val="20"/>
          <w:szCs w:val="20"/>
        </w:rPr>
        <mc:AlternateContent>
          <mc:Choice Requires="wps">
            <w:drawing>
              <wp:anchor distT="0" distB="0" distL="114300" distR="114300" simplePos="0" relativeHeight="251994112" behindDoc="0" locked="0" layoutInCell="1" allowOverlap="1">
                <wp:simplePos x="0" y="0"/>
                <wp:positionH relativeFrom="column">
                  <wp:posOffset>3305810</wp:posOffset>
                </wp:positionH>
                <wp:positionV relativeFrom="paragraph">
                  <wp:posOffset>136525</wp:posOffset>
                </wp:positionV>
                <wp:extent cx="0" cy="365760"/>
                <wp:effectExtent l="53975" t="14605" r="60325" b="10160"/>
                <wp:wrapNone/>
                <wp:docPr id="1205" name="Прямая соединительная линия 12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365760"/>
                        </a:xfrm>
                        <a:prstGeom prst="line">
                          <a:avLst/>
                        </a:prstGeom>
                        <a:noFill/>
                        <a:ln w="9360">
                          <a:solidFill>
                            <a:srgbClr val="000000"/>
                          </a:solidFill>
                          <a:prstDash val="lgDash"/>
                          <a:miter lim="800000"/>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1205" o:spid="_x0000_s1026" style="position:absolute;flip:y;z-index:25199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0.3pt,10.75pt" to="260.3pt,3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rBq9AIAAOkFAAAOAAAAZHJzL2Uyb0RvYy54bWysVM1u1DAQviPxDpbvaZL936hb1GZ3ufBT&#10;qQXObuJsLBw7st3uVggJOCP1EXgFDiBV4ucZsm/EjLNNabkgxK4UzYztzzPfN+P9R5tKkgturNBq&#10;RuO9iBKuMp0LtZrRF6fLYEKJdUzlTGrFZ/SSW/ro4OGD/XWd8J4utcy5IQCibLKuZ7R0rk7C0GYl&#10;r5jd0zVXsFhoUzEHrlmFuWFrQK9k2IuiUbjWJq+Nzri1EJ23i/TA4xcFz9zzorDcETmjkJvzX+O/&#10;Z/gND/ZZsjKsLkW2S4P9QxYVEwou7aDmzDFybsQfUJXIjLa6cHuZrkJdFCLjvgaoJo7uVXNSspr7&#10;WoAcW3c02f8Hmz27ODZE5KBdLxpSolgFKjWftu+2V8335vP2imzfNz+br82X5rr50VxvP4D9bfsR&#10;bFxsvu3CV8QDAJ/r2iYAm6pjg4xkG3VSP9HZa0uUTkumVtzXdXpZw00xKhDeOYKOrSGrs/VTncMe&#10;du60J3dTmIoUUtQv8SCCA4Fk49W87NTkG0eyNphBtD8ajkde6JAliIDnamPdY64rgsaMSqGQZ5aw&#10;iyfWYUa3WzCs9FJI6XtFKrKe0WkfIHHFailyXPSOWZ2l0pALht3mf768e9vwzjmzZbtPrtBuG7ES&#10;DqZBimpGJ91xlpSc5QuV+/sdExJs4jx9zgggVHKKSVU8p0RymEO02iqkwsS4n4S2NPA2DkwfB6p8&#10;l76ZRtPFZDEZBIPeaBEMovk8OFymg2C0jMfDeX+epvP4LVYcD5JS5DlXWPTNxMSDv+vI3ey2vd7N&#10;TMdueBfdywDJ3s30cDmMxoP+JBiPh/1g0F9EwdFkmQaHaTwajRdH6dHiXqYLX739P8l2VGJW+hz0&#10;OinzNckF9lF/OO3FFBx4YXrjVkHC5AokyZyhxGj3SrjS9z/2K2LY35tmEuF/p12H3hJxoyF6nQq7&#10;2m6pgs690dePFU5SO5NnOr88NtgWOGHwnvhDu7cPH6zffb/r9oU++AUAAP//AwBQSwMEFAAGAAgA&#10;AAAhABWiIKHbAAAACQEAAA8AAABkcnMvZG93bnJldi54bWxMj01uwjAQRveVuIM1SGyq4iQSKYRM&#10;ECrqASAcwMSTHxGPo9iB9PZ11UW7nJmnb96XH2bTiweNrrOMEK8jEMSV1R03CNfy820LwnnFWvWW&#10;CeGLHByKxUuuMm2ffKbHxTcihLDLFELr/ZBJ6aqWjHJrOxCHW21Ho3wYx0bqUT1DuOllEkWpNKrj&#10;8KFVA320VN0vk0HYTpU9G5eW9tUfd9O1qU+lrxFXy/m4B+Fp9n8w/OgHdSiC081OrJ3oETZJlAYU&#10;IYk3IALwu7ghvO9ikEUu/zcovgEAAP//AwBQSwECLQAUAAYACAAAACEAtoM4kv4AAADhAQAAEwAA&#10;AAAAAAAAAAAAAAAAAAAAW0NvbnRlbnRfVHlwZXNdLnhtbFBLAQItABQABgAIAAAAIQA4/SH/1gAA&#10;AJQBAAALAAAAAAAAAAAAAAAAAC8BAABfcmVscy8ucmVsc1BLAQItABQABgAIAAAAIQDKgrBq9AIA&#10;AOkFAAAOAAAAAAAAAAAAAAAAAC4CAABkcnMvZTJvRG9jLnhtbFBLAQItABQABgAIAAAAIQAVoiCh&#10;2wAAAAkBAAAPAAAAAAAAAAAAAAAAAE4FAABkcnMvZG93bnJldi54bWxQSwUGAAAAAAQABADzAAAA&#10;VgYAAAAA&#10;" strokeweight=".26mm">
                <v:stroke dashstyle="longDash" endarrow="block" joinstyle="miter"/>
              </v:line>
            </w:pict>
          </mc:Fallback>
        </mc:AlternateContent>
      </w:r>
      <w:r w:rsidRPr="00B73624">
        <w:rPr>
          <w:sz w:val="20"/>
          <w:szCs w:val="20"/>
        </w:rPr>
        <mc:AlternateContent>
          <mc:Choice Requires="wps">
            <w:drawing>
              <wp:anchor distT="0" distB="0" distL="114300" distR="114300" simplePos="0" relativeHeight="251995136" behindDoc="0" locked="0" layoutInCell="1" allowOverlap="1">
                <wp:simplePos x="0" y="0"/>
                <wp:positionH relativeFrom="column">
                  <wp:posOffset>3305810</wp:posOffset>
                </wp:positionH>
                <wp:positionV relativeFrom="paragraph">
                  <wp:posOffset>46990</wp:posOffset>
                </wp:positionV>
                <wp:extent cx="365760" cy="0"/>
                <wp:effectExtent l="15875" t="58420" r="8890" b="55880"/>
                <wp:wrapNone/>
                <wp:docPr id="1204" name="Прямая соединительная линия 12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5760" cy="0"/>
                        </a:xfrm>
                        <a:prstGeom prst="line">
                          <a:avLst/>
                        </a:prstGeom>
                        <a:noFill/>
                        <a:ln w="9360">
                          <a:solidFill>
                            <a:srgbClr val="000000"/>
                          </a:solidFill>
                          <a:prstDash val="lgDash"/>
                          <a:miter lim="800000"/>
                          <a:headEnd type="triangle" w="med" len="me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1204" o:spid="_x0000_s1026" style="position:absolute;z-index:25199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0.3pt,3.7pt" to="289.1pt,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m+97gIAAN8FAAAOAAAAZHJzL2Uyb0RvYy54bWysVN1u0zAUvkfiHSzfZ0na9C9aO21py82A&#10;SRvi2k2cxsKxI9trOyEk4Bppj8ArcAHSpAHPkL4Rx06b/XCD0FrJ8vHPl+985zs+PNqUHK2o0kyK&#10;MQ4PAoyoSGXGxHKM31zMvSFG2hCRES4FHeMrqvHR5Pmzw3UV044sJM+oQgAidLyuxrgwpop9X6cF&#10;LYk+kBUVsJlLVRIDoVr6mSJrQC+53wmCvr+WKquUTKnWsDptNvHE4ec5Tc3rPNfUID7GwM24Ublx&#10;YUd/ckjipSJVwdIdDfIfLErCBHy0hZoSQ9ClYn9BlSxVUsvcHKSy9GWes5S6HCCbMHiUzXlBKupy&#10;AXF01cqknw42fbU6U4hlULtOEGEkSAlVqr9uP26v65/1t+012n6qf9c/6u/1Tf2rvtl+hvnt9gvM&#10;7WZ9u1u+Rg4A9FxXOgbYRJwpq0i6EefVqUzfaSRkUhCxpC6vi6sKvhTaCvgPrthAV8BqsX4pMzhD&#10;Lo104m5yVVpIkA1tXA2v2hrSjUEpLHb7vUEfKp3ut3wS7+9VSpsXVJbITsaYM2HVJTFZnWpjeZB4&#10;f8QuCzlnnDuHcIHWYzzqArLd0ZKzzG66QC0XCVdoRazH3M8l9eiYRZ4SXTTn+NLOG/uVzEAPcFaO&#10;8bC9TuKCkmwmMmScUEYxkI5TbImUNMOIU+g4O3MMDWEcTjdZcGGJUef/JjWINgambh2kct58PwpG&#10;s+FsGHlRpz/zomA69Y7nSeT15+GgN+1Ok2QafrAZh1FcsCyjwia975Mw+jcf7jq2cXjbKa26/kN0&#10;VwYg+5Dp8bwXDKLu0BsMel0v6s4C72Q4T7zjJOz3B7OT5GT2iOnMZa+fhmwrpWUlL6Fe50W2Rhmz&#10;Pur2Rp0QQwDvSmfQVBARvoTypEZhpKR5y0zhXG/9ajH0fdMMA/vfmaZFb4TY19BGbRV2ud1JBc7d&#10;19c1k+2fphMXMrs6U9YWtq/gFXGXdi+efabux+7U3bs8+QMAAP//AwBQSwMEFAAGAAgAAAAhADg5&#10;j1ncAAAABwEAAA8AAABkcnMvZG93bnJldi54bWxMjk1vwjAQRO+V+A/WIvVWbKLyoTQOqpA4lFtp&#10;hdrbEi9JRLyOYpOEf1+3l3IczejNyzajbURPna8da5jPFAjiwpmaSw2fH7unNQgfkA02jknDjTxs&#10;8slDhqlxA79TfwiliBD2KWqoQmhTKX1RkUU/cy1x7M6usxhi7EppOhwi3DYyUWopLdYcHypsaVtR&#10;cTlcrQY5v9n++6Lejufd9mu0x/1+GFDrx+n4+gIi0Bj+x/CrH9Uhj04nd2XjRaNhkahlnGpYPYOI&#10;/WK1TkCc/rLMM3nvn/8AAAD//wMAUEsBAi0AFAAGAAgAAAAhALaDOJL+AAAA4QEAABMAAAAAAAAA&#10;AAAAAAAAAAAAAFtDb250ZW50X1R5cGVzXS54bWxQSwECLQAUAAYACAAAACEAOP0h/9YAAACUAQAA&#10;CwAAAAAAAAAAAAAAAAAvAQAAX3JlbHMvLnJlbHNQSwECLQAUAAYACAAAACEAkhpvve4CAADfBQAA&#10;DgAAAAAAAAAAAAAAAAAuAgAAZHJzL2Uyb0RvYy54bWxQSwECLQAUAAYACAAAACEAODmPWdwAAAAH&#10;AQAADwAAAAAAAAAAAAAAAABIBQAAZHJzL2Rvd25yZXYueG1sUEsFBgAAAAAEAAQA8wAAAFEGAAAA&#10;AA==&#10;" strokeweight=".26mm">
                <v:stroke dashstyle="longDash" startarrow="block" joinstyle="miter"/>
              </v:line>
            </w:pict>
          </mc:Fallback>
        </mc:AlternateContent>
      </w:r>
      <w:r w:rsidRPr="00B73624">
        <w:rPr>
          <w:sz w:val="20"/>
          <w:szCs w:val="20"/>
        </w:rPr>
        <mc:AlternateContent>
          <mc:Choice Requires="wps">
            <w:drawing>
              <wp:anchor distT="0" distB="0" distL="114300" distR="114300" simplePos="0" relativeHeight="252006400" behindDoc="0" locked="0" layoutInCell="1" allowOverlap="1">
                <wp:simplePos x="0" y="0"/>
                <wp:positionH relativeFrom="column">
                  <wp:posOffset>4770755</wp:posOffset>
                </wp:positionH>
                <wp:positionV relativeFrom="paragraph">
                  <wp:posOffset>136525</wp:posOffset>
                </wp:positionV>
                <wp:extent cx="0" cy="365760"/>
                <wp:effectExtent l="61595" t="14605" r="52705" b="10160"/>
                <wp:wrapNone/>
                <wp:docPr id="1203" name="Прямая соединительная линия 12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365760"/>
                        </a:xfrm>
                        <a:prstGeom prst="line">
                          <a:avLst/>
                        </a:prstGeom>
                        <a:noFill/>
                        <a:ln w="9360">
                          <a:solidFill>
                            <a:srgbClr val="000000"/>
                          </a:solidFill>
                          <a:prstDash val="lgDash"/>
                          <a:miter lim="800000"/>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1203" o:spid="_x0000_s1026" style="position:absolute;flip:y;z-index:25200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5.65pt,10.75pt" to="375.65pt,3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3HA9AIAAOkFAAAOAAAAZHJzL2Uyb0RvYy54bWysVM1u1DAQviPxDpbvaZL936hb1GZ3ufBT&#10;qQXObuJsLBw7st3uVggJOCP1EXgFDiBV4ucZsm/EjLNNabkgxK4UzYztzzPfN+P9R5tKkgturNBq&#10;RuO9iBKuMp0LtZrRF6fLYEKJdUzlTGrFZ/SSW/ro4OGD/XWd8J4utcy5IQCibLKuZ7R0rk7C0GYl&#10;r5jd0zVXsFhoUzEHrlmFuWFrQK9k2IuiUbjWJq+Nzri1EJ23i/TA4xcFz9zzorDcETmjkJvzX+O/&#10;Z/gND/ZZsjKsLkW2S4P9QxYVEwou7aDmzDFybsQfUJXIjLa6cHuZrkJdFCLjvgaoJo7uVXNSspr7&#10;WoAcW3c02f8Hmz27ODZE5KBdL+pTolgFKjWftu+2V8335vP2imzfNz+br82X5rr50VxvP4D9bfsR&#10;bFxsvu3CV8QDAJ/r2iYAm6pjg4xkG3VSP9HZa0uUTkumVtzXdXpZw00xKhDeOYKOrSGrs/VTncMe&#10;du60J3dTmIoUUtQv8SCCA4Fk49W87NTkG0eyNphBtD8ajkde6JAliIDnamPdY64rgsaMSqGQZ5aw&#10;iyfWYUa3WzCs9FJI6XtFKrKe0WkfIHHFailyXPSOWZ2l0pALht3mf768e9vwzjmzZbtPrtBuG7ES&#10;DqZBimpGJ91xlpSc5QuV+/sdExJs4jx9zgggVHKKSVU8p0RymEO02iqkwsS4n4S2NPA2DkwfB6p8&#10;l76ZRtPFZDEZBIPeaBEMovk8OFymg2C0jMfDeX+epvP4LVYcD5JS5DlXWPTNxMSDv+vI3ey2vd7N&#10;TMdueBfdywDJ3s30cDmMxoP+JBiPh/1g0F9EwdFkmQaHaTwajRdH6dHiXqYLX739P8l2VGJW+hz0&#10;OinzNckF9lF/OO3FFBx4YXrjVkHC5AokyZyhxGj3SrjS9z/2K2LY35tmEuF/p12H3hJxoyF6nQq7&#10;2m6pgs690dePFU5SO5NnOr88NtgWOGHwnvhDu7cPH6zffb/r9oU++AUAAP//AwBQSwMEFAAGAAgA&#10;AAAhAHXDHnLaAAAACQEAAA8AAABkcnMvZG93bnJldi54bWxMj0tOwzAQhvdI3MEaJDaIOinqK8Sp&#10;KhAHaNMDTOPJQ8TjKHbacHsGsYDdPD79802+n12vrjSGzrOBdJGAIq687bgxcC4/nregQkS22Hsm&#10;A18UYF/c3+WYWX/jI11PsVESwiFDA22MQ6Z1qFpyGBZ+IJZd7UeHUdqx0XbEm4S7Xi+TZK0ddiwX&#10;WhzoraXq8zQ5A9up8kcX1qV/iofddG7q9zLWxjw+zIdXUJHm+AfDj76oQyFOFz+xDao3sFmlL4Ia&#10;WKYrUAL8Di5S7FLQRa7/f1B8AwAA//8DAFBLAQItABQABgAIAAAAIQC2gziS/gAAAOEBAAATAAAA&#10;AAAAAAAAAAAAAAAAAABbQ29udGVudF9UeXBlc10ueG1sUEsBAi0AFAAGAAgAAAAhADj9If/WAAAA&#10;lAEAAAsAAAAAAAAAAAAAAAAALwEAAF9yZWxzLy5yZWxzUEsBAi0AFAAGAAgAAAAhANtzccD0AgAA&#10;6QUAAA4AAAAAAAAAAAAAAAAALgIAAGRycy9lMm9Eb2MueG1sUEsBAi0AFAAGAAgAAAAhAHXDHnLa&#10;AAAACQEAAA8AAAAAAAAAAAAAAAAATgUAAGRycy9kb3ducmV2LnhtbFBLBQYAAAAABAAEAPMAAABV&#10;BgAAAAA=&#10;" strokeweight=".26mm">
                <v:stroke dashstyle="longDash" endarrow="block" joinstyle="miter"/>
              </v:line>
            </w:pict>
          </mc:Fallback>
        </mc:AlternateContent>
      </w:r>
      <w:r w:rsidRPr="00B73624">
        <w:rPr>
          <w:sz w:val="20"/>
          <w:szCs w:val="20"/>
        </w:rPr>
        <mc:AlternateContent>
          <mc:Choice Requires="wps">
            <w:drawing>
              <wp:anchor distT="0" distB="0" distL="114300" distR="114300" simplePos="0" relativeHeight="252010496" behindDoc="0" locked="0" layoutInCell="1" allowOverlap="1">
                <wp:simplePos x="0" y="0"/>
                <wp:positionH relativeFrom="column">
                  <wp:posOffset>4585970</wp:posOffset>
                </wp:positionH>
                <wp:positionV relativeFrom="paragraph">
                  <wp:posOffset>136525</wp:posOffset>
                </wp:positionV>
                <wp:extent cx="0" cy="548640"/>
                <wp:effectExtent l="57785" t="14605" r="56515" b="8255"/>
                <wp:wrapNone/>
                <wp:docPr id="1202" name="Прямая соединительная линия 12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48640"/>
                        </a:xfrm>
                        <a:prstGeom prst="line">
                          <a:avLst/>
                        </a:prstGeom>
                        <a:noFill/>
                        <a:ln w="9360">
                          <a:solidFill>
                            <a:srgbClr val="000000"/>
                          </a:solidFill>
                          <a:prstDash val="lgDash"/>
                          <a:miter lim="800000"/>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1202" o:spid="_x0000_s1026" style="position:absolute;flip:y;z-index:25201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1.1pt,10.75pt" to="361.1pt,5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22U9wIAAOkFAAAOAAAAZHJzL2Uyb0RvYy54bWysVM1u1DAQviPxDpbvaZLd7E+jblGb3eXC&#10;T6UWOLuJs7Fw7Mh2u1shJOCM1EfgFTiAhMTPM2TfiBlnm1K4IMSuFM2M7c8z3zfjgwebWpJLbqzQ&#10;akbjvYgSrnJdCLWa0Wdny2BKiXVMFUxqxWf0ilv64PD+vYN1k/KBrrQsuCEAomy6bma0cq5Jw9Dm&#10;Fa+Z3dMNV7BYalMzB65ZhYVha0CvZTiIonG41qZojM65tRCdd4v00OOXJc/d07K03BE5o5Cb81/j&#10;v+f4DQ8PWLoyrKlEvkuD/UMWNRMKLu2h5swxcmHEH1C1yI22unR7ua5DXZYi574GqCaOfqvmtGIN&#10;97UAObbpabL/DzZ/cnliiChAu0E0oESxGlRqP2zfbK/bb+3H7TXZvm1/tJ/bT+2X9nv7ZfsO7K/b&#10;92DjYvt1F74mHgD4XDc2BdhMnRhkJN+o0+aRzl9aonRWMbXivq6zqwZuilGB8M4RdGwDWZ2vH+sC&#10;9rALpz25m9LUpJSieY4HERwIJBuv5lWvJt84knfBHKKjZDpOvNAhSxEBzzXGuodc1wSNGZVCIc8s&#10;ZZePrMOMbrdgWOmlkNL3ilRkPaP7w3HkD1gtRYGLuM2a1XkmDblk2G3+58uDlV+34Z1zZqtun1yh&#10;3TViLRxMgxT1jE774yytOCsWqvD3OyYk2MR5+pwRQKjkFJOqeUGJ5DCHaHVVSIWJcT8JXWngbRyY&#10;Pg5U+S59tR/tL6aLaRIkg/EiSKL5PDhaZkkwXsaT0Xw4z7J5/BorjpO0EkXBFRZ9MzFx8ncduZvd&#10;rtf7menZDe+iexkg2buZHi1H0SQZToPJZDQMkuEiCo6nyyw4yuLxeLI4zo4Xv2W68NXb/5NsTyVm&#10;pS9Ar9OqWJNCYB8NR/uDmIIDL8xg0ilImFyBJLkzlBjtXghX+f7HfkWMO00zjfC/065H74i40RC9&#10;XoVdbbdUQefe6OvHCiepm8lzXVydGGwLnDB4T/yh3duHD9avvt91+0If/gQAAP//AwBQSwMEFAAG&#10;AAgAAAAhAFg0tl3bAAAACgEAAA8AAABkcnMvZG93bnJldi54bWxMj8tuwjAQRfeV+AdrkNhUxcFS&#10;eaRxEKLqB0D4ABNPHiIeR7ED6d8zVRftcmaO7pyb7SfXiTsOofWkYbVMQCCV3rZUa7gUX29bECEa&#10;sqbzhBq+McA+n71kJrX+QSe8n2MtOIRCajQ0MfaplKFs0Jmw9D0S3yo/OBN5HGppB/PgcNdJlSRr&#10;6UxL/KExPR4bLG/n0WnYjqU/ubAu/Gs87MZLXX0WsdJ6MZ8OHyAiTvEPhh99Voecna5+JBtEp2Gj&#10;lGJUg1q9g2Dgd3FlMtnsQOaZ/F8hfwIAAP//AwBQSwECLQAUAAYACAAAACEAtoM4kv4AAADhAQAA&#10;EwAAAAAAAAAAAAAAAAAAAAAAW0NvbnRlbnRfVHlwZXNdLnhtbFBLAQItABQABgAIAAAAIQA4/SH/&#10;1gAAAJQBAAALAAAAAAAAAAAAAAAAAC8BAABfcmVscy8ucmVsc1BLAQItABQABgAIAAAAIQCAo22U&#10;9wIAAOkFAAAOAAAAAAAAAAAAAAAAAC4CAABkcnMvZTJvRG9jLnhtbFBLAQItABQABgAIAAAAIQBY&#10;NLZd2wAAAAoBAAAPAAAAAAAAAAAAAAAAAFEFAABkcnMvZG93bnJldi54bWxQSwUGAAAAAAQABADz&#10;AAAAWQYAAAAA&#10;" strokeweight=".26mm">
                <v:stroke dashstyle="longDash" endarrow="block" joinstyle="miter"/>
              </v:line>
            </w:pict>
          </mc:Fallback>
        </mc:AlternateContent>
      </w:r>
    </w:p>
    <w:p w:rsidR="00B73624" w:rsidRPr="00B73624" w:rsidRDefault="00B73624" w:rsidP="00B73624">
      <w:pPr>
        <w:spacing w:after="0" w:line="240" w:lineRule="auto"/>
        <w:rPr>
          <w:sz w:val="20"/>
          <w:szCs w:val="20"/>
          <w:lang w:val="ru-RU"/>
        </w:rPr>
      </w:pPr>
      <w:r w:rsidRPr="00B73624">
        <w:rPr>
          <w:sz w:val="20"/>
          <w:szCs w:val="20"/>
        </w:rPr>
        <mc:AlternateContent>
          <mc:Choice Requires="wps">
            <w:drawing>
              <wp:anchor distT="0" distB="0" distL="114935" distR="114935" simplePos="0" relativeHeight="251940864" behindDoc="0" locked="0" layoutInCell="1" allowOverlap="1">
                <wp:simplePos x="0" y="0"/>
                <wp:positionH relativeFrom="column">
                  <wp:posOffset>2476500</wp:posOffset>
                </wp:positionH>
                <wp:positionV relativeFrom="paragraph">
                  <wp:posOffset>46355</wp:posOffset>
                </wp:positionV>
                <wp:extent cx="652145" cy="377825"/>
                <wp:effectExtent l="5715" t="13970" r="8890" b="8255"/>
                <wp:wrapNone/>
                <wp:docPr id="1201" name="Поле 12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2145" cy="377825"/>
                        </a:xfrm>
                        <a:prstGeom prst="rect">
                          <a:avLst/>
                        </a:prstGeom>
                        <a:solidFill>
                          <a:srgbClr val="FFFFFF">
                            <a:alpha val="0"/>
                          </a:srgbClr>
                        </a:solidFill>
                        <a:ln w="6350" cmpd="sng">
                          <a:solidFill>
                            <a:srgbClr val="000000"/>
                          </a:solidFill>
                          <a:prstDash val="solid"/>
                          <a:miter lim="800000"/>
                          <a:headEnd/>
                          <a:tailEnd/>
                        </a:ln>
                      </wps:spPr>
                      <wps:txbx>
                        <w:txbxContent>
                          <w:p w:rsidR="00054219" w:rsidRDefault="00054219" w:rsidP="00B73624">
                            <w:pPr>
                              <w:rPr>
                                <w:sz w:val="20"/>
                                <w:szCs w:val="20"/>
                                <w:lang w:val="en-US"/>
                              </w:rPr>
                            </w:pPr>
                            <w:r>
                              <w:rPr>
                                <w:sz w:val="20"/>
                                <w:szCs w:val="20"/>
                                <w:lang w:val="en-US"/>
                              </w:rPr>
                              <w:t>0   0     c</w:t>
                            </w:r>
                          </w:p>
                        </w:txbxContent>
                      </wps:txbx>
                      <wps:bodyPr rot="0" vert="horz" wrap="square" lIns="94615" tIns="48895" rIns="94615" bIns="48895" anchor="t" anchorCtr="0" upright="1">
                        <a:noAutofit/>
                      </wps:bodyPr>
                    </wps:wsp>
                  </a:graphicData>
                </a:graphic>
                <wp14:sizeRelH relativeFrom="page">
                  <wp14:pctWidth>0</wp14:pctWidth>
                </wp14:sizeRelH>
                <wp14:sizeRelV relativeFrom="page">
                  <wp14:pctHeight>0</wp14:pctHeight>
                </wp14:sizeRelV>
              </wp:anchor>
            </w:drawing>
          </mc:Choice>
          <mc:Fallback>
            <w:pict>
              <v:shape id="Поле 1201" o:spid="_x0000_s1170" type="#_x0000_t202" style="position:absolute;margin-left:195pt;margin-top:3.65pt;width:51.35pt;height:29.75pt;z-index:251940864;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pT7WgIAAJ4EAAAOAAAAZHJzL2Uyb0RvYy54bWysVF1uEzEQfkfiDpbf6SZpkqarbqrSEoRU&#10;fqTCASZe766F/7Cd7JbLcAqekDhDjsTYTtMUxAtiHyzbM/7mm/lm9uJyUJJsufPC6IqOT0aUcM1M&#10;LXRb0U8fVy8WlPgAugZpNK/oPff0cvn82UVvSz4xnZE1dwRBtC97W9EuBFsWhWcdV+BPjOUajY1x&#10;CgIeXVvUDnpEV7KYjEbzojeuts4w7j3e3mQjXSb8puEsvG8azwORFUVuIa0ureu4FssLKFsHthNs&#10;TwP+gYUCoTHoAeoGApCNE39AKcGc8aYJJ8yowjSNYDzlgNmMR79lc9eB5SkXLI63hzL5/wfL3m0/&#10;OCJq1A4JUKJBoUq7b7ufux+77yRdYo1660t0vbPoHIaXZkD/lK+3t4Z99kSb6w50y6+cM33HoUaO&#10;41jd4uhpxvERZN2/NTVGgk0wCWhonIoFxJIQREet7g/68CEQhpfz2WQ8nVHC0HR6draYzFIEKB8e&#10;W+fDa24UiZuKOpQ/gcP21odIBsoHlxjLGynqlZAyHVy7vpaObAFbZZW+/FbaDvJtahfE8Nk14T3B&#10;kJr0SPN0hvSZslhVr9tcp7+GGqVvn8gTtEj1BnyXgydT7lclAg6NFKqii8NrKGPZX+k6tXQAIfMe&#10;+Uq91yGWPosQhvWQZJ9OImYUaW3qe1TGmTwkONS46Yz7SkmPA4K5fNmA45TINxrVPZ/Ox6hFSIfp&#10;YnGOB3dsWR9bQDOEqmigJG+vQ57CjXWi7TBS7idtrrAjGpHUemS1549DkIq+H9g4Zcfn5PX4W1n+&#10;AgAA//8DAFBLAwQUAAYACAAAACEAGCsYQd8AAAAIAQAADwAAAGRycy9kb3ducmV2LnhtbEyP0UrD&#10;QBRE3wX/YbmCb3ZjG5MmzU3RQqEgFE39gG1yzYZmd0P2tk3/3vVJH4cZZs4U68n04kKj75xFeJ5F&#10;IMjWrulsi/B12D4tQXhWtlG9s4RwIw/r8v6uUHnjrvaTLhW3IpRYnysEzTzkUvpak1F+5gaywft2&#10;o1Ec5NjKZlTXUG56OY+iRBrV2bCg1UAbTfWpOhuEwz7eve3oZXNL0vetrjL+qGJGfHyYXlcgmCb+&#10;C8MvfkCHMjAd3dk2XvQIiywKXxghXYAIfpzNUxBHhCRZgiwL+f9A+QMAAP//AwBQSwECLQAUAAYA&#10;CAAAACEAtoM4kv4AAADhAQAAEwAAAAAAAAAAAAAAAAAAAAAAW0NvbnRlbnRfVHlwZXNdLnhtbFBL&#10;AQItABQABgAIAAAAIQA4/SH/1gAAAJQBAAALAAAAAAAAAAAAAAAAAC8BAABfcmVscy8ucmVsc1BL&#10;AQItABQABgAIAAAAIQDdJpT7WgIAAJ4EAAAOAAAAAAAAAAAAAAAAAC4CAABkcnMvZTJvRG9jLnht&#10;bFBLAQItABQABgAIAAAAIQAYKxhB3wAAAAgBAAAPAAAAAAAAAAAAAAAAALQEAABkcnMvZG93bnJl&#10;di54bWxQSwUGAAAAAAQABADzAAAAwAUAAAAA&#10;" strokeweight=".5pt">
                <v:fill opacity="0"/>
                <v:textbox inset="7.45pt,3.85pt,7.45pt,3.85pt">
                  <w:txbxContent>
                    <w:p w:rsidR="00054219" w:rsidRDefault="00054219" w:rsidP="00B73624">
                      <w:pPr>
                        <w:rPr>
                          <w:sz w:val="20"/>
                          <w:szCs w:val="20"/>
                          <w:lang w:val="en-US"/>
                        </w:rPr>
                      </w:pPr>
                      <w:r>
                        <w:rPr>
                          <w:sz w:val="20"/>
                          <w:szCs w:val="20"/>
                          <w:lang w:val="en-US"/>
                        </w:rPr>
                        <w:t>0   0     c</w:t>
                      </w:r>
                    </w:p>
                  </w:txbxContent>
                </v:textbox>
              </v:shape>
            </w:pict>
          </mc:Fallback>
        </mc:AlternateContent>
      </w:r>
      <w:r w:rsidRPr="00B73624">
        <w:rPr>
          <w:sz w:val="20"/>
          <w:szCs w:val="20"/>
        </w:rPr>
        <mc:AlternateContent>
          <mc:Choice Requires="wps">
            <w:drawing>
              <wp:anchor distT="0" distB="0" distL="114935" distR="114935" simplePos="0" relativeHeight="251943936" behindDoc="0" locked="0" layoutInCell="1" allowOverlap="1">
                <wp:simplePos x="0" y="0"/>
                <wp:positionH relativeFrom="column">
                  <wp:posOffset>4853940</wp:posOffset>
                </wp:positionH>
                <wp:positionV relativeFrom="paragraph">
                  <wp:posOffset>46355</wp:posOffset>
                </wp:positionV>
                <wp:extent cx="652145" cy="377825"/>
                <wp:effectExtent l="11430" t="13970" r="12700" b="8255"/>
                <wp:wrapNone/>
                <wp:docPr id="1200" name="Поле 12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2145" cy="377825"/>
                        </a:xfrm>
                        <a:prstGeom prst="rect">
                          <a:avLst/>
                        </a:prstGeom>
                        <a:solidFill>
                          <a:srgbClr val="FFFFFF">
                            <a:alpha val="0"/>
                          </a:srgbClr>
                        </a:solidFill>
                        <a:ln w="6350" cmpd="sng">
                          <a:solidFill>
                            <a:srgbClr val="000000"/>
                          </a:solidFill>
                          <a:prstDash val="solid"/>
                          <a:miter lim="800000"/>
                          <a:headEnd/>
                          <a:tailEnd/>
                        </a:ln>
                      </wps:spPr>
                      <wps:txbx>
                        <w:txbxContent>
                          <w:p w:rsidR="00054219" w:rsidRDefault="00054219" w:rsidP="00B73624">
                            <w:pPr>
                              <w:rPr>
                                <w:sz w:val="20"/>
                                <w:szCs w:val="20"/>
                                <w:lang w:val="en-US"/>
                              </w:rPr>
                            </w:pPr>
                            <w:r>
                              <w:rPr>
                                <w:sz w:val="20"/>
                                <w:szCs w:val="20"/>
                                <w:lang w:val="en-US"/>
                              </w:rPr>
                              <w:t>0   0     f</w:t>
                            </w:r>
                          </w:p>
                        </w:txbxContent>
                      </wps:txbx>
                      <wps:bodyPr rot="0" vert="horz" wrap="square" lIns="94615" tIns="48895" rIns="94615" bIns="48895" anchor="t" anchorCtr="0" upright="1">
                        <a:noAutofit/>
                      </wps:bodyPr>
                    </wps:wsp>
                  </a:graphicData>
                </a:graphic>
                <wp14:sizeRelH relativeFrom="page">
                  <wp14:pctWidth>0</wp14:pctWidth>
                </wp14:sizeRelH>
                <wp14:sizeRelV relativeFrom="page">
                  <wp14:pctHeight>0</wp14:pctHeight>
                </wp14:sizeRelV>
              </wp:anchor>
            </w:drawing>
          </mc:Choice>
          <mc:Fallback>
            <w:pict>
              <v:shape id="Поле 1200" o:spid="_x0000_s1171" type="#_x0000_t202" style="position:absolute;margin-left:382.2pt;margin-top:3.65pt;width:51.35pt;height:29.75pt;z-index:251943936;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f2o5WgIAAJ4EAAAOAAAAZHJzL2Uyb0RvYy54bWysVF1uEzEQfkfiDpbf6SZp0qarbqqSUIRU&#10;fqTCASZe766F/7Cd7JbLcAqekDhDjsTYTtMUxAtiHyzbM/7mm/lm9vJqUJJsufPC6IqOT0aUcM1M&#10;LXRb0U8fb17MKfEBdA3SaF7Re+7p1eL5s8velnxiOiNr7giCaF/2tqJdCLYsCs86rsCfGMs1Ghvj&#10;FAQ8uraoHfSIrmQxGY3Oit642jrDuPd4u8pGukj4TcNZeN80ngciK4rcQlpdWtdxLRaXULYObCfY&#10;ngb8AwsFQmPQA9QKApCNE39AKcGc8aYJJ8yowjSNYDzlgNmMR79lc9eB5SkXLI63hzL5/wfL3m0/&#10;OCJq1A7LSYkGhSrtvu1+7n7svpN0iTXqrS/R9c6icxhemgH9U77e3hr22RNtlh3oll87Z/qOQ40c&#10;x7G6xdHTjOMjyLp/a2qMBJtgEtDQOBULiCUhiI5U7g/68CEQhpdns8l4OqOEoen0/Hw+maUIUD48&#10;ts6H19woEjcVdSh/AoftrQ+RDJQPLjGWN1LUN0LKdHDteikd2QK2yk368ltpO8i3qV0Qw2fXhPcE&#10;Q2rSI83TGdJnymJVvW5znf4aapS+fSJP0CLVFfguB0+m3K9KBBwaKVRF54fXUMayv9J1aukAQuY9&#10;8pV6r0MsfRYhDOshyT49jZhRpLWp71EZZ/KQ4FDjpjPuKyU9Dgjm8mUDjlMi32hU92J6NkYtQjpM&#10;5/MLPLhjy/rYApohVEUDJXm7DHkKN9aJtsNIuZ+0ucaOaERS65HVnj8OQSr6fmDjlB2fk9fjb2Xx&#10;CwAA//8DAFBLAwQUAAYACAAAACEAYfFD5N4AAAAIAQAADwAAAGRycy9kb3ducmV2LnhtbEyPUUvD&#10;QBCE3wX/w7GCb/ZSjZcYcylaKBSEoqk/4Jpbk2BuL+SubfrvXZ/0bZYZZr4tV7MbxAmn0HvSsFwk&#10;IJAab3tqNXzuN3c5iBANWTN4Qg0XDLCqrq9KU1h/pg881bEVXEKhMBq6GMdCytB06ExY+BGJvS8/&#10;ORP5nFppJ3PmcjfI+yRR0pmeeKEzI647bL7ro9Ow36Xb1y0+ri8qe9t09VN8r9Oo9e3N/PIMIuIc&#10;/8Lwi8/oUDHTwR/JBjFoyFSacpTFAwj2c5UtQRw0KJWDrEr5/4HqBwAA//8DAFBLAQItABQABgAI&#10;AAAAIQC2gziS/gAAAOEBAAATAAAAAAAAAAAAAAAAAAAAAABbQ29udGVudF9UeXBlc10ueG1sUEsB&#10;Ai0AFAAGAAgAAAAhADj9If/WAAAAlAEAAAsAAAAAAAAAAAAAAAAALwEAAF9yZWxzLy5yZWxzUEsB&#10;Ai0AFAAGAAgAAAAhAHl/ajlaAgAAngQAAA4AAAAAAAAAAAAAAAAALgIAAGRycy9lMm9Eb2MueG1s&#10;UEsBAi0AFAAGAAgAAAAhAGHxQ+TeAAAACAEAAA8AAAAAAAAAAAAAAAAAtAQAAGRycy9kb3ducmV2&#10;LnhtbFBLBQYAAAAABAAEAPMAAAC/BQAAAAA=&#10;" strokeweight=".5pt">
                <v:fill opacity="0"/>
                <v:textbox inset="7.45pt,3.85pt,7.45pt,3.85pt">
                  <w:txbxContent>
                    <w:p w:rsidR="00054219" w:rsidRDefault="00054219" w:rsidP="00B73624">
                      <w:pPr>
                        <w:rPr>
                          <w:sz w:val="20"/>
                          <w:szCs w:val="20"/>
                          <w:lang w:val="en-US"/>
                        </w:rPr>
                      </w:pPr>
                      <w:r>
                        <w:rPr>
                          <w:sz w:val="20"/>
                          <w:szCs w:val="20"/>
                          <w:lang w:val="en-US"/>
                        </w:rPr>
                        <w:t>0   0     f</w:t>
                      </w:r>
                    </w:p>
                  </w:txbxContent>
                </v:textbox>
              </v:shape>
            </w:pict>
          </mc:Fallback>
        </mc:AlternateContent>
      </w:r>
      <w:r w:rsidRPr="00B73624">
        <w:rPr>
          <w:sz w:val="20"/>
          <w:szCs w:val="20"/>
        </w:rPr>
        <mc:AlternateContent>
          <mc:Choice Requires="wps">
            <w:drawing>
              <wp:anchor distT="0" distB="0" distL="114935" distR="114935" simplePos="0" relativeHeight="251944960" behindDoc="0" locked="0" layoutInCell="1" allowOverlap="1">
                <wp:simplePos x="0" y="0"/>
                <wp:positionH relativeFrom="column">
                  <wp:posOffset>3848100</wp:posOffset>
                </wp:positionH>
                <wp:positionV relativeFrom="paragraph">
                  <wp:posOffset>46355</wp:posOffset>
                </wp:positionV>
                <wp:extent cx="652145" cy="377825"/>
                <wp:effectExtent l="5715" t="13970" r="8890" b="8255"/>
                <wp:wrapNone/>
                <wp:docPr id="1199" name="Поле 11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2145" cy="377825"/>
                        </a:xfrm>
                        <a:prstGeom prst="rect">
                          <a:avLst/>
                        </a:prstGeom>
                        <a:solidFill>
                          <a:srgbClr val="FFFFFF">
                            <a:alpha val="0"/>
                          </a:srgbClr>
                        </a:solidFill>
                        <a:ln w="6350" cmpd="sng">
                          <a:solidFill>
                            <a:srgbClr val="000000"/>
                          </a:solidFill>
                          <a:prstDash val="solid"/>
                          <a:miter lim="800000"/>
                          <a:headEnd/>
                          <a:tailEnd/>
                        </a:ln>
                      </wps:spPr>
                      <wps:txbx>
                        <w:txbxContent>
                          <w:p w:rsidR="00054219" w:rsidRDefault="00054219" w:rsidP="00B73624">
                            <w:pPr>
                              <w:rPr>
                                <w:sz w:val="20"/>
                                <w:szCs w:val="20"/>
                                <w:lang w:val="en-US"/>
                              </w:rPr>
                            </w:pPr>
                            <w:r>
                              <w:rPr>
                                <w:sz w:val="20"/>
                                <w:szCs w:val="20"/>
                                <w:lang w:val="en-US"/>
                              </w:rPr>
                              <w:t>0   1     d</w:t>
                            </w:r>
                          </w:p>
                        </w:txbxContent>
                      </wps:txbx>
                      <wps:bodyPr rot="0" vert="horz" wrap="square" lIns="94615" tIns="48895" rIns="94615" bIns="48895" anchor="t" anchorCtr="0" upright="1">
                        <a:noAutofit/>
                      </wps:bodyPr>
                    </wps:wsp>
                  </a:graphicData>
                </a:graphic>
                <wp14:sizeRelH relativeFrom="page">
                  <wp14:pctWidth>0</wp14:pctWidth>
                </wp14:sizeRelH>
                <wp14:sizeRelV relativeFrom="page">
                  <wp14:pctHeight>0</wp14:pctHeight>
                </wp14:sizeRelV>
              </wp:anchor>
            </w:drawing>
          </mc:Choice>
          <mc:Fallback>
            <w:pict>
              <v:shape id="Поле 1199" o:spid="_x0000_s1172" type="#_x0000_t202" style="position:absolute;margin-left:303pt;margin-top:3.65pt;width:51.35pt;height:29.75pt;z-index:251944960;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yZWwIAAJ4EAAAOAAAAZHJzL2Uyb0RvYy54bWysVF1uEzEQfkfiDpbf6SZp0iarbKrSUoRU&#10;fqTCASZe766F/7Cd7JbLcAqekDhDjsTYTtMUxAtiHyzbM/7mm/lmdnkxKEm23HlhdEXHJyNKuGam&#10;Frqt6KePNy/mlPgAugZpNK/oPff0YvX82bK3JZ+YzsiaO4Ig2pe9rWgXgi2LwrOOK/AnxnKNxsY4&#10;BQGPri1qBz2iK1lMRqOzojeuts4w7j3eXmcjXSX8puEsvG8azwORFUVuIa0ureu4FqsllK0D2wm2&#10;pwH/wEKB0Bj0AHUNAcjGiT+glGDOeNOEE2ZUYZpGMJ5ywGzGo9+yuevA8pQLFsfbQ5n8/4Nl77Yf&#10;HBE1ajdeLCjRoFCl3bfdz92P3XeSLrFGvfUlut5ZdA7DSzOgf8rX21vDPnuizVUHuuWXzpm+41Aj&#10;x3GsbnH0NOP4CLLu35oaI8EmmAQ0NE7FAmJJCKKjVvcHffgQCMPLs9lkPJ1RwtB0en4+n8xSBCgf&#10;Hlvnw2tuFImbijqUP4HD9taHSAbKB5cYyxsp6hshZTq4dn0lHdkCtspN+vJbaTvIt6ldEMNn14T3&#10;BENq0iPN0xnSZ8piVb1uc53+GmqUvn0iT9Ai1WvwXQ6eTLlflQg4NFKois4Pr6GMZX+l69TSAYTM&#10;e+Qr9V6HWPosQhjWQ5J9Oo2YUaS1qe9RGWfykOBQ46Yz7islPQ4I5vJlA45TIt9oVHcxPRujFiEd&#10;pvP5Ag/u2LI+toBmCFXRQEneXoU8hRvrRNthpNxP2lxiRzQiqfXIas8fhyAVfT+wccqOz8nr8bey&#10;+gUAAP//AwBQSwMEFAAGAAgAAAAhAG0buN7eAAAACAEAAA8AAABkcnMvZG93bnJldi54bWxMj9FK&#10;w0AQRd8F/2EZwTe7q9ZNjNkULRQKgmjqB2yzYxLMzobstk3/3vFJH4cz3HtuuZr9II44xT6QgduF&#10;AoHUBNdTa+Bzt7nJQcRkydkhEBo4Y4RVdXlR2sKFE33gsU6t4BCKhTXQpTQWUsamQ2/jIoxIzL7C&#10;5G3ic2qlm+yJw/0g75TS0tueuKGzI647bL7rgzewe1tuX7b4sD7r7HXT1Y/pvV4mY66v5ucnEAnn&#10;9PcMv/qsDhU77cOBXBSDAa00b0kGsnsQzDOVZyD2DHQOsirl/wHVDwAAAP//AwBQSwECLQAUAAYA&#10;CAAAACEAtoM4kv4AAADhAQAAEwAAAAAAAAAAAAAAAAAAAAAAW0NvbnRlbnRfVHlwZXNdLnhtbFBL&#10;AQItABQABgAIAAAAIQA4/SH/1gAAAJQBAAALAAAAAAAAAAAAAAAAAC8BAABfcmVscy8ucmVsc1BL&#10;AQItABQABgAIAAAAIQDYN/yZWwIAAJ4EAAAOAAAAAAAAAAAAAAAAAC4CAABkcnMvZTJvRG9jLnht&#10;bFBLAQItABQABgAIAAAAIQBtG7je3gAAAAgBAAAPAAAAAAAAAAAAAAAAALUEAABkcnMvZG93bnJl&#10;di54bWxQSwUGAAAAAAQABADzAAAAwAUAAAAA&#10;" strokeweight=".5pt">
                <v:fill opacity="0"/>
                <v:textbox inset="7.45pt,3.85pt,7.45pt,3.85pt">
                  <w:txbxContent>
                    <w:p w:rsidR="00054219" w:rsidRDefault="00054219" w:rsidP="00B73624">
                      <w:pPr>
                        <w:rPr>
                          <w:sz w:val="20"/>
                          <w:szCs w:val="20"/>
                          <w:lang w:val="en-US"/>
                        </w:rPr>
                      </w:pPr>
                      <w:r>
                        <w:rPr>
                          <w:sz w:val="20"/>
                          <w:szCs w:val="20"/>
                          <w:lang w:val="en-US"/>
                        </w:rPr>
                        <w:t>0   1     d</w:t>
                      </w:r>
                    </w:p>
                  </w:txbxContent>
                </v:textbox>
              </v:shape>
            </w:pict>
          </mc:Fallback>
        </mc:AlternateContent>
      </w:r>
      <w:r w:rsidRPr="00B73624">
        <w:rPr>
          <w:sz w:val="20"/>
          <w:szCs w:val="20"/>
        </w:rPr>
        <mc:AlternateContent>
          <mc:Choice Requires="wps">
            <w:drawing>
              <wp:anchor distT="0" distB="0" distL="114300" distR="114300" simplePos="0" relativeHeight="251962368" behindDoc="0" locked="0" layoutInCell="1" allowOverlap="1">
                <wp:simplePos x="0" y="0"/>
                <wp:positionH relativeFrom="column">
                  <wp:posOffset>2848610</wp:posOffset>
                </wp:positionH>
                <wp:positionV relativeFrom="paragraph">
                  <wp:posOffset>52705</wp:posOffset>
                </wp:positionV>
                <wp:extent cx="0" cy="365760"/>
                <wp:effectExtent l="6350" t="10795" r="12700" b="13970"/>
                <wp:wrapNone/>
                <wp:docPr id="1198" name="Прямая соединительная линия 11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65760"/>
                        </a:xfrm>
                        <a:prstGeom prst="line">
                          <a:avLst/>
                        </a:prstGeom>
                        <a:noFill/>
                        <a:ln w="936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1198" o:spid="_x0000_s1026" style="position:absolute;z-index:25196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4.3pt,4.15pt" to="224.3pt,3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3B8zgIAAKMFAAAOAAAAZHJzL2Uyb0RvYy54bWysVN1u0zAUvkfiHazcZ0natE2jpdOWptzw&#10;M2lDXLuJ01gkdmR7TSuEBFwj7RF4BS5AmjTgGdI34thpwzZuEForRecc25+/c77jc3yyqUq0JkJS&#10;ziLLO3ItRFjKM8pWkfX6cmEHFpIKswyXnJHI2hJpncyePjlu6pAMeMHLjAgEIEyGTR1ZhVJ16Dgy&#10;LUiF5RGvCYPFnIsKK3DFyskEbgC9Kp2B646dhousFjwlUkJ03i1aM4Of5yRVr/JcEoXKyAJuynyF&#10;+S7115kd43AlcF3QdE8D/weLClMGl/ZQc6wwuhL0L6iKpoJLnqujlFcOz3OaEpMDZOO5D7K5KHBN&#10;TC5QHFn3ZZKPB5u+XJ8LRDPQzpuCVgxXoFL7Zfdhd93+aL/urtHuY/ur/d5+a2/an+3N7hPYt7vP&#10;YOvF9nYfvkYGAOrZ1DIE2JidC12RdMMu6uc8fSsR43GB2YqYvC63NdzkaQWce0e0I2tgtWxe8Az2&#10;4CvFTXE3uag0JJQNbYyG215DslEo7YIpRIfj0WRs5HVweDhXC6meEV4hbURWSZmuLg7x+rlUmgcO&#10;D1t0mPEFLUvTISVDTWRNhwCpVyQvaaYXjSNWy7gUaI11j5mfSerBtooq6PSSVpEV9JtwWBCcJSwz&#10;tyhMy84GJiXT4MT0cEcPvI0C08QhXdNf76buNAmSwLf9wTixfXc+t08XsW+PF95kNB/O43juvdes&#10;PT8saJYRpokfet3z/62X9q+u69K+2/sKOffRTSmB7H2mp4uRO/GHgT2ZjIa2P0xc+yxYxPZp7I3H&#10;k+QsPkseME1M9vJxyPal1Kz4FahxUWQNyqjuheFoOvAscGA2DCadPgiXKxhqqRIWEly9oaownat7&#10;TmPIu8IHrv7vhe/Ru0IcNNRer8I+tz+lAs0P+poHod9A95qWPNuei8NDgUlgDu2nlh41d32w787W&#10;2W8AAAD//wMAUEsDBBQABgAIAAAAIQA2625g3gAAAAgBAAAPAAAAZHJzL2Rvd25yZXYueG1sTI/N&#10;TsMwEITvlXgHa5G4VNRpKVGaZlNREBw4INGfuxMvSUS8DrHTBp4eIw5wHM1o5ptsM5pWnKh3jWWE&#10;+SwCQVxa3XCFcNg/XicgnFesVWuZED7JwSa/mGQq1fbMr3Ta+UqEEnapQqi971IpXVmTUW5mO+Lg&#10;vdneKB9kX0ndq3MoN61cRFEsjWo4LNSqo/uayvfdYBA+4u5YfMlhO1097+fJYTD88vCEeHU53q1B&#10;eBr9Xxh+8AM65IGpsANrJ1qE5TKJQxQhuQER/F9dIMS3K5B5Jv8fyL8BAAD//wMAUEsBAi0AFAAG&#10;AAgAAAAhALaDOJL+AAAA4QEAABMAAAAAAAAAAAAAAAAAAAAAAFtDb250ZW50X1R5cGVzXS54bWxQ&#10;SwECLQAUAAYACAAAACEAOP0h/9YAAACUAQAACwAAAAAAAAAAAAAAAAAvAQAAX3JlbHMvLnJlbHNQ&#10;SwECLQAUAAYACAAAACEAWLdwfM4CAACjBQAADgAAAAAAAAAAAAAAAAAuAgAAZHJzL2Uyb0RvYy54&#10;bWxQSwECLQAUAAYACAAAACEANutuYN4AAAAIAQAADwAAAAAAAAAAAAAAAAAoBQAAZHJzL2Rvd25y&#10;ZXYueG1sUEsFBgAAAAAEAAQA8wAAADMGAAAAAA==&#10;" strokeweight=".26mm">
                <v:stroke joinstyle="miter"/>
              </v:line>
            </w:pict>
          </mc:Fallback>
        </mc:AlternateContent>
      </w:r>
      <w:r w:rsidRPr="00B73624">
        <w:rPr>
          <w:sz w:val="20"/>
          <w:szCs w:val="20"/>
        </w:rPr>
        <mc:AlternateContent>
          <mc:Choice Requires="wps">
            <w:drawing>
              <wp:anchor distT="0" distB="0" distL="114300" distR="114300" simplePos="0" relativeHeight="251963392" behindDoc="0" locked="0" layoutInCell="1" allowOverlap="1">
                <wp:simplePos x="0" y="0"/>
                <wp:positionH relativeFrom="column">
                  <wp:posOffset>2665730</wp:posOffset>
                </wp:positionH>
                <wp:positionV relativeFrom="paragraph">
                  <wp:posOffset>52705</wp:posOffset>
                </wp:positionV>
                <wp:extent cx="0" cy="182880"/>
                <wp:effectExtent l="13970" t="10795" r="5080" b="6350"/>
                <wp:wrapNone/>
                <wp:docPr id="1197" name="Прямая соединительная линия 11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2880"/>
                        </a:xfrm>
                        <a:prstGeom prst="line">
                          <a:avLst/>
                        </a:prstGeom>
                        <a:noFill/>
                        <a:ln w="936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1197" o:spid="_x0000_s1026" style="position:absolute;z-index:25196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9.9pt,4.15pt" to="209.9pt,1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3130AIAAKMFAAAOAAAAZHJzL2Uyb0RvYy54bWysVN1u0zAUvkfiHazcZ0natE2jpdOWptzw&#10;M2lDXLuJ01gkdmR7TSeEBFwj7RF4BS5AmjTgGdI34thpwzpuEForRecc25+/c77jc3yyqUq0JkJS&#10;ziLLO3ItRFjKM8pWkfX6cmEHFpIKswyXnJHIuibSOpk9fXLc1CEZ8IKXGREIQJgMmzqyCqXq0HFk&#10;WpAKyyNeEwaLORcVVuCKlZMJ3AB6VToD1x07DRdZLXhKpITovFu0ZgY/z0mqXuW5JAqVkQXclPkK&#10;813qrzM7xuFK4Lqg6Y4G/g8WFaYMLu2h5lhhdCXoX1AVTQWXPFdHKa8cnuc0JSYHyMZzH2RzUeCa&#10;mFygOLLuyyQfDzZ9uT4XiGagnTedWIjhClRqv2w/bG/aH+3X7Q3afmx/td/bb+1t+7O93X4C+277&#10;GWy92N7twjfIAEA9m1qGABuzc6Erkm7YRf2cp28lYjwuMFsRk9fldQ03eVoB5+CIdmQNrJbNC57B&#10;HnyluCnuJheVhoSyoY3R8LrXkGwUSrtgClEvGASBkdfB4f5cLaR6RniFtBFZJWW6ujjE6+dSaR44&#10;3G/RYcYXtCxNh5QMNZE1HY5dc0DykmZ6UW+TYrWMS4HWWPeY+ZmkYOX+tooq6PSSVpEV9JtwWBCc&#10;JSwztyhMy84GJiXT4MT0cEcPvI0C08QhXdNf76buNAmSwLf9wTixfXc+t08XsW+PF95kNB/O43ju&#10;vdesPT8saJYRponve93z/62Xdq+u69K+2/sKOYfoppRA9pDp6WLkTvxhYE8mo6HtDxPXPgsWsX0a&#10;e+PxJDmLz5IHTBOTvXwcsn0pNSt+BWpcFFmDMqp7YTiaDjwLHJgNg0mnD8LlCoZaqoSFBFdvqCpM&#10;5+qe0xgHwgeu/u+E79G7Quw11F6vwi63P6UCzff6mgeh30D3mpY8uz4X+4cCk8Ac2k0tPWru+2Df&#10;n62z3wAAAP//AwBQSwMEFAAGAAgAAAAhACL8RRPeAAAACAEAAA8AAABkcnMvZG93bnJldi54bWxM&#10;j81OwzAQhO9IvIO1SFwQddJWJU2zqSiIHjgg0Z+7Ey9JRLwOsdMGnh4jDnAczWjmm2w9mlacqHeN&#10;ZYR4EoEgLq1uuEI47J9uExDOK9aqtUwIn+RgnV9eZCrV9syvdNr5SoQSdqlCqL3vUildWZNRbmI7&#10;4uC92d4oH2RfSd2rcyg3rZxG0UIa1XBYqFVHDzWV77vBIHwsumPxJYfNzfJ5HyeHwfDL4xbx+mq8&#10;X4HwNPq/MPzgB3TIA1NhB9ZOtAjzeBnQPUIyAxH8X10gzO5ikHkm/x/IvwEAAP//AwBQSwECLQAU&#10;AAYACAAAACEAtoM4kv4AAADhAQAAEwAAAAAAAAAAAAAAAAAAAAAAW0NvbnRlbnRfVHlwZXNdLnht&#10;bFBLAQItABQABgAIAAAAIQA4/SH/1gAAAJQBAAALAAAAAAAAAAAAAAAAAC8BAABfcmVscy8ucmVs&#10;c1BLAQItABQABgAIAAAAIQDLj3130AIAAKMFAAAOAAAAAAAAAAAAAAAAAC4CAABkcnMvZTJvRG9j&#10;LnhtbFBLAQItABQABgAIAAAAIQAi/EUT3gAAAAgBAAAPAAAAAAAAAAAAAAAAACoFAABkcnMvZG93&#10;bnJldi54bWxQSwUGAAAAAAQABADzAAAANQYAAAAA&#10;" strokeweight=".26mm">
                <v:stroke joinstyle="miter"/>
              </v:line>
            </w:pict>
          </mc:Fallback>
        </mc:AlternateContent>
      </w:r>
      <w:r w:rsidRPr="00B73624">
        <w:rPr>
          <w:sz w:val="20"/>
          <w:szCs w:val="20"/>
        </w:rPr>
        <mc:AlternateContent>
          <mc:Choice Requires="wps">
            <w:drawing>
              <wp:anchor distT="0" distB="0" distL="114300" distR="114300" simplePos="0" relativeHeight="251964416" behindDoc="0" locked="0" layoutInCell="1" allowOverlap="1">
                <wp:simplePos x="0" y="0"/>
                <wp:positionH relativeFrom="column">
                  <wp:posOffset>4220210</wp:posOffset>
                </wp:positionH>
                <wp:positionV relativeFrom="paragraph">
                  <wp:posOffset>52705</wp:posOffset>
                </wp:positionV>
                <wp:extent cx="0" cy="365760"/>
                <wp:effectExtent l="6350" t="10795" r="12700" b="13970"/>
                <wp:wrapNone/>
                <wp:docPr id="1196" name="Прямая соединительная линия 11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65760"/>
                        </a:xfrm>
                        <a:prstGeom prst="line">
                          <a:avLst/>
                        </a:prstGeom>
                        <a:noFill/>
                        <a:ln w="936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1196" o:spid="_x0000_s1026" style="position:absolute;z-index:25196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2.3pt,4.15pt" to="332.3pt,3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dOZzgIAAKMFAAAOAAAAZHJzL2Uyb0RvYy54bWysVN1u0zAUvkfiHazcZ0naNG2jpdOWptzw&#10;M2lDXLuJ01gkdmR7TSuEBFwj7RF4BS5AmjTgGdI34thpwzZuEForRecc25+/c77jc3yyqUq0JkJS&#10;ziLLO3ItRFjKM8pWkfX6cmFPLCQVZhkuOSORtSXSOpk9fXLc1CEZ8IKXGREIQJgMmzqyCqXq0HFk&#10;WpAKyyNeEwaLORcVVuCKlZMJ3AB6VToD1w2chousFjwlUkJ03i1aM4Of5yRVr/JcEoXKyAJuynyF&#10;+S7115kd43AlcF3QdE8D/weLClMGl/ZQc6wwuhL0L6iKpoJLnqujlFcOz3OaEpMDZOO5D7K5KHBN&#10;TC5QHFn3ZZKPB5u+XJ8LRDPQzpsGFmK4ApXaL7sPu+v2R/t1d412H9tf7ff2W3vT/mxvdp/Avt19&#10;Blsvtrf78DUyAFDPppYhwMbsXOiKpBt2UT/n6VuJGI8LzFbE5HW5reEmTyvg3DuiHVkDq2Xzgmew&#10;B18pboq7yUWlIaFsaGM03PYako1CaRdMIToMRuPAyOvg8HCuFlI9I7xC2oiskjJdXRzi9XOpNA8c&#10;HrboMOMLWpamQ0qGmsiaDgFSr0he0kwvGkeslnEp0BrrHjM/k9SDbRVV0OklrSJr0m/CYUFwlrDM&#10;3KIwLTsbmJRMgxPTwx098DYKTBOHdE1/vZu602SSTHzbHwSJ7bvzuX26iH07WHjj0Xw4j+O5916z&#10;9vywoFlGmCZ+6HXP/7de2r+6rkv7bu8r5NxHN6UEsveZni5G7tgfTuzxeDS0/WHi2meTRWyfxl4Q&#10;jJOz+Cx5wDQx2cvHIduXUrPiV6DGRZE1KKO6F4aj6cCzwIHZMBh3+iBcrmCopUpYSHD1hqrCdK7u&#10;OY0h7wo/cfV/L3yP3hXioKH2ehX2uf0pFWh+0Nc8CP0Gute05Nn2XBweCkwCc2g/tfSoueuDfXe2&#10;zn4DAAD//wMAUEsDBBQABgAIAAAAIQDUxoaU3gAAAAgBAAAPAAAAZHJzL2Rvd25yZXYueG1sTI9L&#10;T8MwEITvSPwHa5G4oNYpDysNcSoegkMPSPRxd+IliYjXIXbawK9nEQe47WhGs9/kq8l14oBDaD1p&#10;WMwTEEiVty3VGnbbp1kKIkRD1nSeUMMnBlgVpye5yaw/0iseNrEWXEIhMxqaGPtMylA16EyY+x6J&#10;vTc/OBNZDrW0gzlyuevkZZIo6UxL/KExPT40WL1vRqfhQ/X78kuO9xfL9XaR7kZHL4/PWp+fTXe3&#10;ICJO8S8MP/iMDgUzlX4kG0SnQalrxVEN6RUI9n91ycfNEmSRy/8Dim8AAAD//wMAUEsBAi0AFAAG&#10;AAgAAAAhALaDOJL+AAAA4QEAABMAAAAAAAAAAAAAAAAAAAAAAFtDb250ZW50X1R5cGVzXS54bWxQ&#10;SwECLQAUAAYACAAAACEAOP0h/9YAAACUAQAACwAAAAAAAAAAAAAAAAAvAQAAX3JlbHMvLnJlbHNQ&#10;SwECLQAUAAYACAAAACEAqEHTmc4CAACjBQAADgAAAAAAAAAAAAAAAAAuAgAAZHJzL2Uyb0RvYy54&#10;bWxQSwECLQAUAAYACAAAACEA1MaGlN4AAAAIAQAADwAAAAAAAAAAAAAAAAAoBQAAZHJzL2Rvd25y&#10;ZXYueG1sUEsFBgAAAAAEAAQA8wAAADMGAAAAAA==&#10;" strokeweight=".26mm">
                <v:stroke joinstyle="miter"/>
              </v:line>
            </w:pict>
          </mc:Fallback>
        </mc:AlternateContent>
      </w:r>
      <w:r w:rsidRPr="00B73624">
        <w:rPr>
          <w:sz w:val="20"/>
          <w:szCs w:val="20"/>
        </w:rPr>
        <mc:AlternateContent>
          <mc:Choice Requires="wps">
            <w:drawing>
              <wp:anchor distT="0" distB="0" distL="114300" distR="114300" simplePos="0" relativeHeight="251965440" behindDoc="0" locked="0" layoutInCell="1" allowOverlap="1">
                <wp:simplePos x="0" y="0"/>
                <wp:positionH relativeFrom="column">
                  <wp:posOffset>4037330</wp:posOffset>
                </wp:positionH>
                <wp:positionV relativeFrom="paragraph">
                  <wp:posOffset>52705</wp:posOffset>
                </wp:positionV>
                <wp:extent cx="0" cy="182880"/>
                <wp:effectExtent l="13970" t="10795" r="5080" b="6350"/>
                <wp:wrapNone/>
                <wp:docPr id="1195" name="Прямая соединительная линия 11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2880"/>
                        </a:xfrm>
                        <a:prstGeom prst="line">
                          <a:avLst/>
                        </a:prstGeom>
                        <a:noFill/>
                        <a:ln w="936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1195" o:spid="_x0000_s1026" style="position:absolute;z-index:25196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7.9pt,4.15pt" to="317.9pt,1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o0T0AIAAKMFAAAOAAAAZHJzL2Uyb0RvYy54bWysVN1u0zAUvkfiHazcZ0natE2jpdOWptzw&#10;M2lDXLuJ01gkdmR7TSeEBFwj7RF4BS5AmjTgGdI34thpwzpuEForRecc25+/c77jc3yyqUq0JkJS&#10;ziLLO3ItRFjKM8pWkfX6cmEHFpIKswyXnJHIuibSOpk9fXLc1CEZ8IKXGREIQJgMmzqyCqXq0HFk&#10;WpAKyyNeEwaLORcVVuCKlZMJ3AB6VToD1x07DRdZLXhKpITovFu0ZgY/z0mqXuW5JAqVkQXclPkK&#10;813qrzM7xuFK4Lqg6Y4G/g8WFaYMLu2h5lhhdCXoX1AVTQWXPFdHKa8cnuc0JSYHyMZzH2RzUeCa&#10;mFygOLLuyyQfDzZ9uT4XiGagnTcdWYjhClRqv2w/bG/aH+3X7Q3afmx/td/bb+1t+7O93X4C+277&#10;GWy92N7twjfIAEA9m1qGABuzc6Erkm7YRf2cp28lYjwuMFsRk9fldQ03eVoB5+CIdmQNrJbNC57B&#10;HnyluCnuJheVhoSyoY3R8LrXkGwUSrtgClEvGASBkdfB4f5cLaR6RniFtBFZJWW6ujjE6+dSaR44&#10;3G/RYcYXtCxNh5QMNZE1HY5dc0DykmZ6UW+TYrWMS4HWWPeY+ZmkYOX+tooq6PSSVpEV9JtwWBCc&#10;JSwztyhMy84GJiXT4MT0cEcPvI0C08QhXdNf76buNAmSwLf9wTixfXc+t08XsW+PF95kNB/O43ju&#10;vdesPT8saJYRponve93z/62Xdq+u69K+2/sKOYfoppRA9pDp6WLkTvxhYE8mo6HtDxPXPgsWsX0a&#10;e+PxJDmLz5IHTBOTvXwcsn0pNSt+BWpcFFmDMqp7YTiaDjwLHJgNg0mnD8LlCoZaqoSFBFdvqCpM&#10;5+qe0xgHwgeu/u+E79G7Quw11F6vwi63P6UCzff6mgeh30D3mpY8uz4X+4cCk8Ac2k0tPWru+2Df&#10;n62z3wAAAP//AwBQSwMEFAAGAAgAAAAhAMDRrefdAAAACAEAAA8AAABkcnMvZG93bnJldi54bWxM&#10;j0tPhEAQhO8m/odJm3gxuwMSEZFm4yN62IOJ+7gPTAtEpgeZYRf99Y7xoMdKVaq+Klaz6cWBRtdZ&#10;RoiXEQji2uqOG4Td9mmRgXBesVa9ZUL4JAer8vSkULm2R36lw8Y3IpSwyxVC6/2QS+nqloxySzsQ&#10;B+/Njkb5IMdG6lEdQ7np5WUUpdKojsNCqwZ6aKl+30wG4SMd9tWXnO4vbtbbONtNhl8enxHPz+a7&#10;WxCeZv8Xhh/8gA5lYKrsxNqJHiFNrgK6R8gSEMH/1RVCch2DLAv5/0D5DQAA//8DAFBLAQItABQA&#10;BgAIAAAAIQC2gziS/gAAAOEBAAATAAAAAAAAAAAAAAAAAAAAAABbQ29udGVudF9UeXBlc10ueG1s&#10;UEsBAi0AFAAGAAgAAAAhADj9If/WAAAAlAEAAAsAAAAAAAAAAAAAAAAALwEAAF9yZWxzLy5yZWxz&#10;UEsBAi0AFAAGAAgAAAAhAEByjRPQAgAAowUAAA4AAAAAAAAAAAAAAAAALgIAAGRycy9lMm9Eb2Mu&#10;eG1sUEsBAi0AFAAGAAgAAAAhAMDRrefdAAAACAEAAA8AAAAAAAAAAAAAAAAAKgUAAGRycy9kb3du&#10;cmV2LnhtbFBLBQYAAAAABAAEAPMAAAA0BgAAAAA=&#10;" strokeweight=".26mm">
                <v:stroke joinstyle="miter"/>
              </v:line>
            </w:pict>
          </mc:Fallback>
        </mc:AlternateContent>
      </w:r>
      <w:r w:rsidRPr="00B73624">
        <w:rPr>
          <w:sz w:val="20"/>
          <w:szCs w:val="20"/>
        </w:rPr>
        <mc:AlternateContent>
          <mc:Choice Requires="wps">
            <w:drawing>
              <wp:anchor distT="0" distB="0" distL="114300" distR="114300" simplePos="0" relativeHeight="251966464" behindDoc="0" locked="0" layoutInCell="1" allowOverlap="1">
                <wp:simplePos x="0" y="0"/>
                <wp:positionH relativeFrom="column">
                  <wp:posOffset>5226050</wp:posOffset>
                </wp:positionH>
                <wp:positionV relativeFrom="paragraph">
                  <wp:posOffset>52705</wp:posOffset>
                </wp:positionV>
                <wp:extent cx="0" cy="365760"/>
                <wp:effectExtent l="12065" t="10795" r="6985" b="13970"/>
                <wp:wrapNone/>
                <wp:docPr id="1194" name="Прямая соединительная линия 11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65760"/>
                        </a:xfrm>
                        <a:prstGeom prst="line">
                          <a:avLst/>
                        </a:prstGeom>
                        <a:noFill/>
                        <a:ln w="936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1194" o:spid="_x0000_s1026" style="position:absolute;z-index:25196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1.5pt,4.15pt" to="411.5pt,3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CP9zgIAAKMFAAAOAAAAZHJzL2Uyb0RvYy54bWysVN1u0zAUvkfiHazcZ0natE2jpdOWptzw&#10;M2lDXLuJ01gkdmR7TSuEBFwj7RF4BS5AmjTgGdI34thpwzZuEForRecc25+/c77jc3yyqUq0JkJS&#10;ziLLO3ItRFjKM8pWkfX6cmEHFpIKswyXnJHI2hJpncyePjlu6pAMeMHLjAgEIEyGTR1ZhVJ16Dgy&#10;LUiF5RGvCYPFnIsKK3DFyskEbgC9Kp2B646dhousFjwlUkJ03i1aM4Of5yRVr/JcEoXKyAJuynyF&#10;+S7115kd43AlcF3QdE8D/weLClMGl/ZQc6wwuhL0L6iKpoJLnqujlFcOz3OaEpMDZOO5D7K5KHBN&#10;TC5QHFn3ZZKPB5u+XJ8LRDPQzpv6FmK4ApXaL7sPu+v2R/t1d412H9tf7ff2W3vT/mxvdp/Avt19&#10;Blsvtrf78DUyAFDPppYhwMbsXOiKpBt2UT/n6VuJGI8LzFbE5HW5reEmTyvg3DuiHVkDq2Xzgmew&#10;B18pboq7yUWlIaFsaGM03PYako1CaRdMITocjyZjI6+Dw8O5Wkj1jPAKaSOySsp0dXGI18+l0jxw&#10;eNiiw4wvaFmaDikZaiJrOgRIvSJ5STO9aByxWsalQGuse8z8TFIPtlVUQaeXtIqsoN+Ew4LgLGGZ&#10;uUVhWnY2MCmZBiemhzt64G0UmCYO6Zr+ejd1p0mQBL7tD8aJ7bvzuX26iH17vPAmo/lwHsdz771m&#10;7flhQbOMME380Oue/2+9tH91XZf23d5XyLmPbkoJZO8zPV2M3Ik/DOzJZDS0/WHi2mfBIrZPY288&#10;niRn8VnygGlispePQ7YvpWbFr0CNiyJrUEZ1LwxH04FngQOzYTDp9EG4XMFQS5WwkODqDVWF6Vzd&#10;cxpD3hU+cPV/L3yP3hXioKH2ehX2uf0pFWh+0Nc8CP0Gute05Nn2XBweCkwCc2g/tfSoueuDfXe2&#10;zn4DAAD//wMAUEsDBBQABgAIAAAAIQAX4+wl3gAAAAgBAAAPAAAAZHJzL2Rvd25yZXYueG1sTI/N&#10;TsMwEITvSH0Ha5G4IOq0FVGaxqkKCA4ckPrD3Ym3SUS8DrHTBp6eRRzobUczmv0mW4+2FSfsfeNI&#10;wWwagUAqnWmoUnDYP98lIHzQZHTrCBV8oYd1PrnKdGrcmbZ42oVKcAn5VCuoQ+hSKX1Zo9V+6jok&#10;9o6utzqw7Ctpen3mctvKeRTF0uqG+EOtO3yssfzYDVbBZ9y9F99yeLhdvu5nyWGw9Pb0otTN9bhZ&#10;gQg4hv8w/OIzOuTMVLiBjBetgmS+4C2BjwUI9v90oSC+X4LMM3k5IP8BAAD//wMAUEsBAi0AFAAG&#10;AAgAAAAhALaDOJL+AAAA4QEAABMAAAAAAAAAAAAAAAAAAAAAAFtDb250ZW50X1R5cGVzXS54bWxQ&#10;SwECLQAUAAYACAAAACEAOP0h/9YAAACUAQAACwAAAAAAAAAAAAAAAAAvAQAAX3JlbHMvLnJlbHNQ&#10;SwECLQAUAAYACAAAACEAI7wj/c4CAACjBQAADgAAAAAAAAAAAAAAAAAuAgAAZHJzL2Uyb0RvYy54&#10;bWxQSwECLQAUAAYACAAAACEAF+PsJd4AAAAIAQAADwAAAAAAAAAAAAAAAAAoBQAAZHJzL2Rvd25y&#10;ZXYueG1sUEsFBgAAAAAEAAQA8wAAADMGAAAAAA==&#10;" strokeweight=".26mm">
                <v:stroke joinstyle="miter"/>
              </v:line>
            </w:pict>
          </mc:Fallback>
        </mc:AlternateContent>
      </w:r>
      <w:r w:rsidRPr="00B73624">
        <w:rPr>
          <w:sz w:val="20"/>
          <w:szCs w:val="20"/>
        </w:rPr>
        <mc:AlternateContent>
          <mc:Choice Requires="wps">
            <w:drawing>
              <wp:anchor distT="0" distB="0" distL="114300" distR="114300" simplePos="0" relativeHeight="251967488" behindDoc="0" locked="0" layoutInCell="1" allowOverlap="1">
                <wp:simplePos x="0" y="0"/>
                <wp:positionH relativeFrom="column">
                  <wp:posOffset>5043170</wp:posOffset>
                </wp:positionH>
                <wp:positionV relativeFrom="paragraph">
                  <wp:posOffset>52705</wp:posOffset>
                </wp:positionV>
                <wp:extent cx="0" cy="182880"/>
                <wp:effectExtent l="10160" t="10795" r="8890" b="6350"/>
                <wp:wrapNone/>
                <wp:docPr id="1193" name="Прямая соединительная линия 11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2880"/>
                        </a:xfrm>
                        <a:prstGeom prst="line">
                          <a:avLst/>
                        </a:prstGeom>
                        <a:noFill/>
                        <a:ln w="936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1193" o:spid="_x0000_s1026" style="position:absolute;z-index:25196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7.1pt,4.15pt" to="397.1pt,1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Jy+0AIAAKMFAAAOAAAAZHJzL2Uyb0RvYy54bWysVN1u0zAUvkfiHazcZ0natE2jpdOWptzw&#10;M2lDXLuJ01gkdmR7TSeEBFwj7RF4BS5AmjTgGdI34thpwzpuEForRecc25+/c77jc3yyqUq0JkJS&#10;ziLLO3ItRFjKM8pWkfX6cmEHFpIKswyXnJHIuibSOpk9fXLc1CEZ8IKXGREIQJgMmzqyCqXq0HFk&#10;WpAKyyNeEwaLORcVVuCKlZMJ3AB6VToD1x07DRdZLXhKpITovFu0ZgY/z0mqXuW5JAqVkQXclPkK&#10;813qrzM7xuFK4Lqg6Y4G/g8WFaYMLu2h5lhhdCXoX1AVTQWXPFdHKa8cnuc0JSYHyMZzH2RzUeCa&#10;mFygOLLuyyQfDzZ9uT4XiGagnTcdWojhClRqv2w/bG/aH+3X7Q3afmx/td/bb+1t+7O93X4C+277&#10;GWy92N7twjfIAEA9m1qGABuzc6Erkm7YRf2cp28lYjwuMFsRk9fldQ03eVoB5+CIdmQNrJbNC57B&#10;HnyluCnuJheVhoSyoY3R8LrXkGwUSrtgClEvGASBkdfB4f5cLaR6RniFtBFZJWW6ujjE6+dSaR44&#10;3G/RYcYXtCxNh5QMNZE1HY5dc0DykmZ6UW+TYrWMS4HWWPeY+ZmkYOX+tooq6PSSVpEV9JtwWBCc&#10;JSwztyhMy84GJiXT4MT0cEcPvI0C08QhXdNf76buNAmSwLf9wTixfXc+t08XsW+PF95kNB/O43ju&#10;vdesPT8saJYRponve93z/62Xdq+u69K+2/sKOYfoppRA9pDp6WLkTvxhYE8mo6HtDxPXPgsWsX0a&#10;e+PxJDmLz5IHTBOTvXwcsn0pNSt+BWpcFFmDMqp7YTiaDjwLHJgNg0mnD8LlCoZaqoSFBFdvqCpM&#10;5+qe0xgHwgeu/u+E79G7Quw11F6vwi63P6UCzff6mgeh30D3mpY8uz4X+4cCk8Ac2k0tPWru+2Df&#10;n62z3wAAAP//AwBQSwMEFAAGAAgAAAAhAFWsQKPfAAAACAEAAA8AAABkcnMvZG93bnJldi54bWxM&#10;j81OwzAQhO9IfQdrkbgg6qRFbRqyqfgRHDhUoi13J16SqPE6xE4beHqMONDjaEYz32Tr0bTiSL1r&#10;LCPE0wgEcWl1wxXCfvd8k4BwXrFWrWVC+CIH63xykalU2xO/0XHrKxFK2KUKofa+S6V0ZU1Guant&#10;iIP3YXujfJB9JXWvTqHctHIWRQtpVMNhoVYdPdZUHraDQfhcdO/FtxwerlevuzjZD4Y3Ty+IV5fj&#10;/R0IT6P/D8MvfkCHPDAVdmDtRIuwXN3OQhQhmYMI/p8uEObLGGSeyfMD+Q8AAAD//wMAUEsBAi0A&#10;FAAGAAgAAAAhALaDOJL+AAAA4QEAABMAAAAAAAAAAAAAAAAAAAAAAFtDb250ZW50X1R5cGVzXS54&#10;bWxQSwECLQAUAAYACAAAACEAOP0h/9YAAACUAQAACwAAAAAAAAAAAAAAAAAvAQAAX3JlbHMvLnJl&#10;bHNQSwECLQAUAAYACAAAACEA3XScvtACAACjBQAADgAAAAAAAAAAAAAAAAAuAgAAZHJzL2Uyb0Rv&#10;Yy54bWxQSwECLQAUAAYACAAAACEAVaxAo98AAAAIAQAADwAAAAAAAAAAAAAAAAAqBQAAZHJzL2Rv&#10;d25yZXYueG1sUEsFBgAAAAAEAAQA8wAAADYGAAAAAA==&#10;" strokeweight=".26mm">
                <v:stroke joinstyle="miter"/>
              </v:line>
            </w:pict>
          </mc:Fallback>
        </mc:AlternateContent>
      </w:r>
    </w:p>
    <w:p w:rsidR="00B73624" w:rsidRPr="00B73624" w:rsidRDefault="00B73624" w:rsidP="00B73624">
      <w:pPr>
        <w:spacing w:after="0" w:line="240" w:lineRule="auto"/>
        <w:rPr>
          <w:sz w:val="20"/>
          <w:szCs w:val="20"/>
          <w:lang w:val="ru-RU"/>
        </w:rPr>
      </w:pPr>
      <w:r w:rsidRPr="00B73624">
        <w:rPr>
          <w:sz w:val="20"/>
          <w:szCs w:val="20"/>
        </w:rPr>
        <mc:AlternateContent>
          <mc:Choice Requires="wps">
            <w:drawing>
              <wp:anchor distT="0" distB="0" distL="114300" distR="114300" simplePos="0" relativeHeight="251958272" behindDoc="0" locked="0" layoutInCell="1" allowOverlap="1">
                <wp:simplePos x="0" y="0"/>
                <wp:positionH relativeFrom="column">
                  <wp:posOffset>3854450</wp:posOffset>
                </wp:positionH>
                <wp:positionV relativeFrom="paragraph">
                  <wp:posOffset>60325</wp:posOffset>
                </wp:positionV>
                <wp:extent cx="640080" cy="0"/>
                <wp:effectExtent l="12065" t="12700" r="5080" b="6350"/>
                <wp:wrapNone/>
                <wp:docPr id="1192" name="Прямая соединительная линия 11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 cy="0"/>
                        </a:xfrm>
                        <a:prstGeom prst="line">
                          <a:avLst/>
                        </a:prstGeom>
                        <a:noFill/>
                        <a:ln w="936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1192" o:spid="_x0000_s1026" style="position:absolute;z-index:25195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3.5pt,4.75pt" to="353.9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38W0gIAAKMFAAAOAAAAZHJzL2Uyb0RvYy54bWysVN1u0zAUvkfiHazcZ0natE2jpdOWptwM&#10;mLQhrt3EaSwSO7K9/gghAddIewRegQuQJg14hvSNOHbabB03CC0Xke1z/Pk75/vs45N1VaIlEZJy&#10;FlnekWshwlKeUbaIrDdXMzuwkFSYZbjkjETWhkjrZPL82fGqDkmPF7zMiEAAwmS4qiOrUKoOHUem&#10;BamwPOI1YRDMuaiwgqlYOJnAK0CvSqfnukNnxUVWC54SKWF12gaticHPc5Kq13kuiUJlZAE3Zf7C&#10;/Of670yOcbgQuC5ouqOB/4NFhSmDQzuoKVYYXQv6F1RFU8Elz9VRyiuH5zlNiakBqvHcR9VcFrgm&#10;phZojqy7Nsmng01fLS8Eohlo5417FmK4ApWar9uP25vmZ/Nte4O2n5rfzY/me3Pb/Gput59hfLf9&#10;AmMdbO52yzfIAEA/V7UMATZmF0J3JF2zy/qcp+8kYjwuMFsQU9fVpoaTPK2Ac7BFT2QNrOarlzyD&#10;HHytuGnuOheVhoS2obXRcNNpSNYKpbA49F03AKXTfcjB4X5fLaR6QXiF9CCySsp0d3GIl+dSaR44&#10;3KfoZcZntCyNQ0qGVpE17g9ds0HykmY6qNOkWMzjUqAl1h4znykKIg/TKqrA6SWtIivoknBYEJwl&#10;LDOnKEzLdgxMSqbBifFwSw9mawVDsw7lGn+9H7vjJEgC3/Z7w8T23enUPp3Fvj2ceaPBtD+N46n3&#10;QbP2/LCgWUaYJr73uuf/m5d2t651aef2rkPOIbppJZA9ZHo6G7gjvx/Yo9Ggb/v9xLXPgllsn8be&#10;cDhKzuKz5BHTxFQvn4Zs10rNil+DGpdFtkIZ1V7oD8Y9z4IJvA29UasPwuUCHrVUCQsJrt5SVRjn&#10;as9pjAPhA3Ad+K51UYfeNmKvoZ51Kuxqu28VaL7X11wIfQfa2zTn2eZCaGh9N+AlMJt2r5Z+ah7O&#10;Tdb92zr5AwAA//8DAFBLAwQUAAYACAAAACEAd/UYLd0AAAAHAQAADwAAAGRycy9kb3ducmV2Lnht&#10;bEyPS0/DMBCE70j8B2uRuCBqF4mkTeNUPAQHDpXo4+7ESxIRr0PstIFfz8IFjqMZzXyTryfXiSMO&#10;ofWkYT5TIJAqb1uqNex3T9cLECEasqbzhBo+McC6OD/LTWb9iV7xuI214BIKmdHQxNhnUoaqQWfC&#10;zPdI7L35wZnIcqilHcyJy10nb5RKpDMt8UJjenxosHrfjk7DR9Ifyi853l8tX3bzxX50tHl81vry&#10;YrpbgYg4xb8w/OAzOhTMVPqRbBCdhkSl/CVqWN6CYD9VKV8pf7Uscvmfv/gGAAD//wMAUEsBAi0A&#10;FAAGAAgAAAAhALaDOJL+AAAA4QEAABMAAAAAAAAAAAAAAAAAAAAAAFtDb250ZW50X1R5cGVzXS54&#10;bWxQSwECLQAUAAYACAAAACEAOP0h/9YAAACUAQAACwAAAAAAAAAAAAAAAAAvAQAAX3JlbHMvLnJl&#10;bHNQSwECLQAUAAYACAAAACEA6Et/FtICAACjBQAADgAAAAAAAAAAAAAAAAAuAgAAZHJzL2Uyb0Rv&#10;Yy54bWxQSwECLQAUAAYACAAAACEAd/UYLd0AAAAHAQAADwAAAAAAAAAAAAAAAAAsBQAAZHJzL2Rv&#10;d25yZXYueG1sUEsFBgAAAAAEAAQA8wAAADYGAAAAAA==&#10;" strokeweight=".26mm">
                <v:stroke joinstyle="miter"/>
              </v:line>
            </w:pict>
          </mc:Fallback>
        </mc:AlternateContent>
      </w:r>
      <w:r w:rsidRPr="00B73624">
        <w:rPr>
          <w:sz w:val="20"/>
          <w:szCs w:val="20"/>
        </w:rPr>
        <mc:AlternateContent>
          <mc:Choice Requires="wps">
            <w:drawing>
              <wp:anchor distT="0" distB="0" distL="114300" distR="114300" simplePos="0" relativeHeight="251959296" behindDoc="0" locked="0" layoutInCell="1" allowOverlap="1">
                <wp:simplePos x="0" y="0"/>
                <wp:positionH relativeFrom="column">
                  <wp:posOffset>2482850</wp:posOffset>
                </wp:positionH>
                <wp:positionV relativeFrom="paragraph">
                  <wp:posOffset>60325</wp:posOffset>
                </wp:positionV>
                <wp:extent cx="640080" cy="0"/>
                <wp:effectExtent l="12065" t="12700" r="5080" b="6350"/>
                <wp:wrapNone/>
                <wp:docPr id="1191" name="Прямая соединительная линия 11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 cy="0"/>
                        </a:xfrm>
                        <a:prstGeom prst="line">
                          <a:avLst/>
                        </a:prstGeom>
                        <a:noFill/>
                        <a:ln w="936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1191" o:spid="_x0000_s1026" style="position:absolute;z-index:25195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5.5pt,4.75pt" to="245.9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0+t0wIAAKMFAAAOAAAAZHJzL2Uyb0RvYy54bWysVN1u0zAUvkfiHazcZ0natE2jpdOWptwM&#10;mLQhrt3EaSwSO7K9/gghAddIewRegQuQJg14hvSNOHbabB03CC0Xke1jf/7O+T6f45N1VaIlEZJy&#10;FlnekWshwlKeUbaIrDdXMzuwkFSYZbjkjETWhkjrZPL82fGqDkmPF7zMiEAAwmS4qiOrUKoOHUem&#10;BamwPOI1YRDMuaiwgqlYOJnAK0CvSqfnukNnxUVWC54SKWF12gaticHPc5Kq13kuiUJlZAE3Zf7C&#10;/Of670yOcbgQuC5ouqOB/4NFhSmDSzuoKVYYXQv6F1RFU8Elz9VRyiuH5zlNickBsvHcR9lcFrgm&#10;Jhcojqy7Msmng01fLS8Eohlo5409CzFcgUrN1+3H7U3zs/m2vUHbT83v5kfzvbltfjW3288wvtt+&#10;gbEONne75RtkAKCeq1qGABuzC6Erkq7ZZX3O03cSMR4XmC2IyetqU8NNnlbAOTiiJ7IGVvPVS57B&#10;HnytuCnuOheVhoSyobXRcNNpSNYKpbA49F03AKXTfcjB4f5cLaR6QXiF9CCySsp0dXGIl+dSaR44&#10;3G/Ry4zPaFkah5QMrSJr3B+65oDkJc10UG+TYjGPS4GWWHvMfCYpiDzcVlEFTi9pFVlBtwmHBcFZ&#10;wjJzi8K0bMfApGQanBgPt/RgtlYwNOuQrvHX+7E7ToIk8G2/N0xs351O7dNZ7NvDmTcaTPvTOJ56&#10;HzRrzw8LmmWEaeJ7r3v+v3lp9+pal3Zu7yrkHKKbUgLZQ6ans4E78vuBPRoN+rbfT1z7LJjF9mns&#10;DYej5Cw+Sx4xTUz28mnIdqXUrPg1qHFZZCuUUe2F/mDcA/tnFHpDb9Tqg3C5gKaWKmEhwdVbqgrj&#10;XO05jXEgfACuA9+1LurQ20LsNdSzToVdbvelAs33+poHod9A+5rmPNtcCA2t3wZ0AnNo17V0q3k4&#10;N7vue+vkDwAAAP//AwBQSwMEFAAGAAgAAAAhAP6YD5HeAAAABwEAAA8AAABkcnMvZG93bnJldi54&#10;bWxMj0tPwzAQhO9I/Adrkbig1gnQqglxKh6CQw+V6OPuxEsSEa9D7LShv54tFziOZjTzTbYcbSsO&#10;2PvGkYJ4GoFAKp1pqFKw275OFiB80GR06wgVfKOHZX55kenUuCO942ETKsEl5FOtoA6hS6X0ZY1W&#10;+6nrkNj7cL3VgWVfSdPrI5fbVt5G0Vxa3RAv1LrD5xrLz81gFXzNu31xksPTTbLaxovdYGn98qbU&#10;9dX4+AAi4Bj+wnDGZ3TImalwAxkvWgV3ScxfgoJkBoL9+yTmK8Wvlnkm//PnPwAAAP//AwBQSwEC&#10;LQAUAAYACAAAACEAtoM4kv4AAADhAQAAEwAAAAAAAAAAAAAAAAAAAAAAW0NvbnRlbnRfVHlwZXNd&#10;LnhtbFBLAQItABQABgAIAAAAIQA4/SH/1gAAAJQBAAALAAAAAAAAAAAAAAAAAC8BAABfcmVscy8u&#10;cmVsc1BLAQItABQABgAIAAAAIQCGS0+t0wIAAKMFAAAOAAAAAAAAAAAAAAAAAC4CAABkcnMvZTJv&#10;RG9jLnhtbFBLAQItABQABgAIAAAAIQD+mA+R3gAAAAcBAAAPAAAAAAAAAAAAAAAAAC0FAABkcnMv&#10;ZG93bnJldi54bWxQSwUGAAAAAAQABADzAAAAOAYAAAAA&#10;" strokeweight=".26mm">
                <v:stroke joinstyle="miter"/>
              </v:line>
            </w:pict>
          </mc:Fallback>
        </mc:AlternateContent>
      </w:r>
      <w:r w:rsidRPr="00B73624">
        <w:rPr>
          <w:sz w:val="20"/>
          <w:szCs w:val="20"/>
        </w:rPr>
        <mc:AlternateContent>
          <mc:Choice Requires="wps">
            <w:drawing>
              <wp:anchor distT="0" distB="0" distL="114300" distR="114300" simplePos="0" relativeHeight="251960320" behindDoc="0" locked="0" layoutInCell="1" allowOverlap="1">
                <wp:simplePos x="0" y="0"/>
                <wp:positionH relativeFrom="column">
                  <wp:posOffset>4860290</wp:posOffset>
                </wp:positionH>
                <wp:positionV relativeFrom="paragraph">
                  <wp:posOffset>60325</wp:posOffset>
                </wp:positionV>
                <wp:extent cx="640080" cy="0"/>
                <wp:effectExtent l="8255" t="12700" r="8890" b="6350"/>
                <wp:wrapNone/>
                <wp:docPr id="1190" name="Прямая соединительная линия 11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 cy="0"/>
                        </a:xfrm>
                        <a:prstGeom prst="line">
                          <a:avLst/>
                        </a:prstGeom>
                        <a:noFill/>
                        <a:ln w="936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1190" o:spid="_x0000_s1026" style="position:absolute;z-index:25196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82.7pt,4.75pt" to="433.1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o9y0gIAAKMFAAAOAAAAZHJzL2Uyb0RvYy54bWysVN1u0zAUvkfiHazcZ0natE2jpdOWptwM&#10;mLQhrt3EaSwSO7K9/gghAddIewRegQuQJg14hvSNOHbabB03CC0Xke1z/Pk73/ns45N1VaIlEZJy&#10;FlnekWshwlKeUbaIrDdXMzuwkFSYZbjkjETWhkjrZPL82fGqDkmPF7zMiEAAwmS4qiOrUKoOHUem&#10;BamwPOI1YRDMuaiwgqlYOJnAK0CvSqfnukNnxUVWC54SKWF12gaticHPc5Kq13kuiUJlZAE3Zf7C&#10;/Of670yOcbgQuC5ouqOB/4NFhSmDQzuoKVYYXQv6F1RFU8Elz9VRyiuH5zlNiakBqvHcR9VcFrgm&#10;phYQR9adTPLpYNNXywuBaAa988YgEMMVdKn5uv24vWl+Nt+2N2j7qfnd/Gi+N7fNr+Z2+xnGd9sv&#10;MNbB5m63fIMMAOi5qmUIsDG7EFqRdM0u63OevpOI8bjAbEFMXVebGk7ydAecgy16ImtgNV+95Bnk&#10;4GvFjbjrXFQaEmRDa9PDTddDslYohcWh77oBFJLuQw4O9/tqIdULwiukB5FVUqbVxSFenkuleeBw&#10;n6KXGZ/RsjQOKRlaRda4P3TNBslLmumgTpNiMY9LgZZYe8x8piiIPEyrqAKnl7SKrKBLwmFBcJaw&#10;zJyiMC3bMTApmQYnxsMtPZitFQzNOpRr/PV+7I6TIAl82+8NE9t3p1P7dBb79nDmjQbT/jSOp94H&#10;zdrzw4JmGWGa+N7rnv9vXtrdutalnds7hZxDdCMlkD1kejobuCO/H9ij0aBv+/3Etc+CWWyfxt5w&#10;OErO4rPkEdPEVC+fhmwnpWbFr6Ebl0W2QhnVXugPxj3Pggm8Db1R2x+EywU8aqkSFhJcvaWqMM7V&#10;ntMYB40PwHXgu9ZFHXorxL6HetZ1YVfbvVTQ831/zYXQd6C9TXOebS6EhtZ3A14Cs2n3aumn5uHc&#10;ZN2/rZM/AAAA//8DAFBLAwQUAAYACAAAACEAOQfFYt0AAAAHAQAADwAAAGRycy9kb3ducmV2Lnht&#10;bEyOTU/DMBBE70j8B2uRuCDqtKImDdlUfAgOPSDRlrsTL0lEvA6x0wZ+PYYLHEczevPy9WQ7caDB&#10;t44R5rMEBHHlTMs1wn73eJmC8EGz0Z1jQvgkD+vi9CTXmXFHfqHDNtQiQthnGqEJoc+k9FVDVvuZ&#10;64lj9+YGq0OMQy3NoI8Rbju5SBIlrW45PjS6p/uGqvftaBE+VP9afsnx7mK12c3T/Wj5+eEJ8fxs&#10;ur0BEWgKf2P40Y/qUESn0o1svOgQrtXyKk4RVksQsU+VWoAof7Mscvnfv/gGAAD//wMAUEsBAi0A&#10;FAAGAAgAAAAhALaDOJL+AAAA4QEAABMAAAAAAAAAAAAAAAAAAAAAAFtDb250ZW50X1R5cGVzXS54&#10;bWxQSwECLQAUAAYACAAAACEAOP0h/9YAAACUAQAACwAAAAAAAAAAAAAAAAAvAQAAX3JlbHMvLnJl&#10;bHNQSwECLQAUAAYACAAAACEAY7aPctICAACjBQAADgAAAAAAAAAAAAAAAAAuAgAAZHJzL2Uyb0Rv&#10;Yy54bWxQSwECLQAUAAYACAAAACEAOQfFYt0AAAAHAQAADwAAAAAAAAAAAAAAAAAsBQAAZHJzL2Rv&#10;d25yZXYueG1sUEsFBgAAAAAEAAQA8wAAADYGAAAAAA==&#10;" strokeweight=".26mm">
                <v:stroke joinstyle="miter"/>
              </v:line>
            </w:pict>
          </mc:Fallback>
        </mc:AlternateContent>
      </w:r>
      <w:r w:rsidRPr="00B73624">
        <w:rPr>
          <w:sz w:val="20"/>
          <w:szCs w:val="20"/>
        </w:rPr>
        <mc:AlternateContent>
          <mc:Choice Requires="wps">
            <w:drawing>
              <wp:anchor distT="0" distB="0" distL="114300" distR="114300" simplePos="0" relativeHeight="251987968" behindDoc="0" locked="0" layoutInCell="1" allowOverlap="1">
                <wp:simplePos x="0" y="0"/>
                <wp:positionH relativeFrom="column">
                  <wp:posOffset>4313555</wp:posOffset>
                </wp:positionH>
                <wp:positionV relativeFrom="paragraph">
                  <wp:posOffset>151765</wp:posOffset>
                </wp:positionV>
                <wp:extent cx="0" cy="365760"/>
                <wp:effectExtent l="61595" t="18415" r="52705" b="6350"/>
                <wp:wrapNone/>
                <wp:docPr id="1189" name="Прямая соединительная линия 11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65760"/>
                        </a:xfrm>
                        <a:prstGeom prst="line">
                          <a:avLst/>
                        </a:prstGeom>
                        <a:noFill/>
                        <a:ln w="9360">
                          <a:solidFill>
                            <a:srgbClr val="000000"/>
                          </a:solidFill>
                          <a:miter lim="800000"/>
                          <a:headEnd type="triangle" w="med" len="me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1189" o:spid="_x0000_s1026" style="position:absolute;z-index:25198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9.65pt,11.95pt" to="339.65pt,4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vGBJ4wIAAMUFAAAOAAAAZHJzL2Uyb0RvYy54bWysVN1u0zAUvkfiHSzfZ0na9C9aO21pys2A&#10;SRvi2k2cxsKxI9trOyEk4Bppj8ArcAHSpAHPkL4Rx26b/XCD0Fop8jk+/nzOd77jw6N1xdGSKs2k&#10;GOPwIMCIikzmTCzG+M3FzBtipA0ROeFS0DG+ohofTZ4/O1zVMe3IUvKcKgQgQsereoxLY+rY93VW&#10;0oroA1lTAZuFVBUxYKqFnyuyAvSK+50g6PsrqfJayYxqDd7pdhNPHH5R0My8LgpNDeJjDLkZ91Xu&#10;O7dff3JI4oUidcmyXRrkP7KoCBNwaQs1JYagS8X+gqpYpqSWhTnIZOXLomAZdTVANWHwqJrzktTU&#10;1QLk6LqlST8dbPZqeaYQy6F34XCEkSAVdKn5uvm4uW5+Nt8212jzqfnd/Gi+NzfNr+Zm8xnWt5sv&#10;sLabze3OfY0cAPC5qnUMsIk4U5aRbC3O61OZvdNIyKQkYkFdXRdXNdwU2g74D45YQ9eQ1Xz1UuYQ&#10;Qy6NdOSuC1VZSKANrV0Pr9oe0rVB2daZgbfb7w36rr0+iffnaqXNCyorZBdjzJmw7JKYLE+1sXmQ&#10;eB9i3ULOGOdOIVyg1RiPugBpd7TkLLebzlCLecIVWhKrMfdzRT0Kq5gBpXNWjfGwDSJxSUmeihwZ&#10;R4dRDAjiFNvrKppjxCnMlV25PAxhHKK3uXJhr6dO5dsCwFobWDo/EOIU+H4UjNJhOoy8qNNPvSiY&#10;Tr3jWRJ5/Vk46E270ySZhh9sXWEUlyzPqbCl7achjP5Nbbu53Oq4nYeWQ/8huiMbkn2Y6fGsFwyi&#10;7tAbDHpdL+qmgXcynCXecRL2+4P0JDlJH2Wauur10yTbUmmzkpfQr/MyX6GcWbV0e6NOiMGA16Mz&#10;2HYQEb6A9mRGYaSkectM6bRtVWkx9H1pDAP730mjRd8Sse+htdou7Gq7owr0ue+vGxk7Jdt5m8v8&#10;6kxZWdjpgbfCHdq9a/Yxum+7qLvXd/IHAAD//wMAUEsDBBQABgAIAAAAIQAnyV/b3gAAAAkBAAAP&#10;AAAAZHJzL2Rvd25yZXYueG1sTI9NT8MwDIbvSPyHyEjcWPohxlbqTggBF04MkOCWNaYtNE5J0rX7&#10;92TiAEfbj14/b7mZTS/25HxnGSFdJCCIa6s7bhBenu8vViB8UKxVb5kQDuRhU52elKrQduIn2m9D&#10;I2II+0IhtCEMhZS+bskov7ADcbx9WGdUiKNrpHZqiuGml1mSLKVRHccPrRrotqX6azsahCmf/cNj&#10;Okzm7vD99v7ZpC4bXxHPz+abaxCB5vAHw1E/qkMVnXZ2ZO1Fj7C8WucRRcjyNYgI/C52CKv0EmRV&#10;yv8Nqh8AAAD//wMAUEsBAi0AFAAGAAgAAAAhALaDOJL+AAAA4QEAABMAAAAAAAAAAAAAAAAAAAAA&#10;AFtDb250ZW50X1R5cGVzXS54bWxQSwECLQAUAAYACAAAACEAOP0h/9YAAACUAQAACwAAAAAAAAAA&#10;AAAAAAAvAQAAX3JlbHMvLnJlbHNQSwECLQAUAAYACAAAACEAPLxgSeMCAADFBQAADgAAAAAAAAAA&#10;AAAAAAAuAgAAZHJzL2Uyb0RvYy54bWxQSwECLQAUAAYACAAAACEAJ8lf294AAAAJAQAADwAAAAAA&#10;AAAAAAAAAAA9BQAAZHJzL2Rvd25yZXYueG1sUEsFBgAAAAAEAAQA8wAAAEgGAAAAAA==&#10;" strokeweight=".26mm">
                <v:stroke startarrow="block" joinstyle="miter"/>
              </v:line>
            </w:pict>
          </mc:Fallback>
        </mc:AlternateContent>
      </w:r>
      <w:r w:rsidRPr="00B73624">
        <w:rPr>
          <w:sz w:val="20"/>
          <w:szCs w:val="20"/>
        </w:rPr>
        <mc:AlternateContent>
          <mc:Choice Requires="wps">
            <w:drawing>
              <wp:anchor distT="0" distB="0" distL="114300" distR="114300" simplePos="0" relativeHeight="251990016" behindDoc="0" locked="0" layoutInCell="1" allowOverlap="1">
                <wp:simplePos x="0" y="0"/>
                <wp:positionH relativeFrom="column">
                  <wp:posOffset>2391410</wp:posOffset>
                </wp:positionH>
                <wp:positionV relativeFrom="paragraph">
                  <wp:posOffset>151765</wp:posOffset>
                </wp:positionV>
                <wp:extent cx="274320" cy="0"/>
                <wp:effectExtent l="6350" t="56515" r="14605" b="57785"/>
                <wp:wrapNone/>
                <wp:docPr id="1188" name="Прямая соединительная линия 11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74320" cy="0"/>
                        </a:xfrm>
                        <a:prstGeom prst="line">
                          <a:avLst/>
                        </a:prstGeom>
                        <a:noFill/>
                        <a:ln w="9360">
                          <a:solidFill>
                            <a:srgbClr val="000000"/>
                          </a:solidFill>
                          <a:prstDash val="lgDash"/>
                          <a:miter lim="800000"/>
                          <a:headEnd type="triangle" w="med" len="me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1188" o:spid="_x0000_s1026" style="position:absolute;flip:x;z-index:25199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8.3pt,11.95pt" to="209.9pt,1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HJ79wIAAOkFAAAOAAAAZHJzL2Uyb0RvYy54bWysVEtu2zAQ3RfoHQjtFUm2YztCnCCR7XbR&#10;T4Ck6JqWKIsoRQok4w+KAm3XBXKEXqGLFgiQtmeQb9QZylY+3RRFbEDgZ/j45r0ZHh6vSkEWTBuu&#10;5MiL9kKPMJmqjMv5yHtzMfWHHjGWyowKJdnIWzPjHR89fXK4rGLWUYUSGdMEQKSJl9XIK6yt4iAw&#10;acFKavZUxSRs5kqX1MJUz4NM0yWglyLohGE/WCqdVVqlzBhYHTeb3pHDz3OW2td5bpglYuQBN+u+&#10;2n1n+A2ODmk817QqeLqlQf+DRUm5hEtbqDG1lFxq/hdUyVOtjMrtXqrKQOU5T5nLAbKJwgfZnBe0&#10;Yi4XEMdUrUzm8WDTV4szTXgG3kVD8ErSElyqv24+bq7qn/W3zRXZfKp/1z/q7/V1/au+3nyG8c3m&#10;C4xxs77ZLl8RBwB6LisTA2wizzQqkq7kefVCpe8MkSopqJwzl9fFuoKbInQguHcEJ6YCVrPlS5VB&#10;DL20yom7ynVJcsGr53gQwUFAsnJurls32cqSFBY7g163A56nu62AxoiA5ypt7DOmSoKDkSe4RJ1p&#10;TBcvjEVGtyG4LNWUC+FqRUiyHHkH3X7oDhgleIabGGb0fJYITRYUq839XHqwczcM7xxTUzRxYo7j&#10;phBLbqEbBC9H3rA9TuOC0WwiM2KdZFZzEFEwD4mULPOIYNB7OHIMLeUCopsshERizHVCkxrMVhaG&#10;bh2kclX6/iA8mAwnw57f6/Qnfi8cj/2TadLz+9NosD/ujpNkHH3AjKNeXPAsYxKT3nVM1Pu3itz2&#10;blPrbc+06gb30Z0NQPY+05PpfgjODv3BYL/r97qT0D8dThP/JIn6/cHkNDmdPGA6cdmbxyHbSoms&#10;1CX4dV5kS5JxrKPu/kEn8mACL0xn0DhIqJiDPanVHtHKvuW2cPWP9YoY94pmGOJ/WzQteiPEzkOc&#10;tS5sc7uVCip3569rK+ykpidnKlufaSwL7DB4T9yh7duHD9bduYu6faGP/gAAAP//AwBQSwMEFAAG&#10;AAgAAAAhAPMJ/4XeAAAACQEAAA8AAABkcnMvZG93bnJldi54bWxMj8FOwzAMhu9IvENkJG4s3cYK&#10;K02nagi4cGFw4Jg1Jq1InKrJuo6nx4gDHG1/+v395WbyTow4xC6QgvksA4HUBNORVfD2+nB1CyIm&#10;TUa7QKjghBE21flZqQsTjvSC4y5ZwSEUC62gTakvpIxNi17HWeiR+PYRBq8Tj4OVZtBHDvdOLrIs&#10;l153xB9a3eO2xeZzd/AK0mr1OI1Ptn6Pz83JbWt7/5VbpS4vpvoORMIp/cHwo8/qULHTPhzIROEU&#10;LG/ynFEFi+UaBAPX8zV32f8uZFXK/w2qbwAAAP//AwBQSwECLQAUAAYACAAAACEAtoM4kv4AAADh&#10;AQAAEwAAAAAAAAAAAAAAAAAAAAAAW0NvbnRlbnRfVHlwZXNdLnhtbFBLAQItABQABgAIAAAAIQA4&#10;/SH/1gAAAJQBAAALAAAAAAAAAAAAAAAAAC8BAABfcmVscy8ucmVsc1BLAQItABQABgAIAAAAIQAA&#10;MHJ79wIAAOkFAAAOAAAAAAAAAAAAAAAAAC4CAABkcnMvZTJvRG9jLnhtbFBLAQItABQABgAIAAAA&#10;IQDzCf+F3gAAAAkBAAAPAAAAAAAAAAAAAAAAAFEFAABkcnMvZG93bnJldi54bWxQSwUGAAAAAAQA&#10;BADzAAAAXAYAAAAA&#10;" strokeweight=".26mm">
                <v:stroke dashstyle="longDash" startarrow="block" joinstyle="miter"/>
              </v:line>
            </w:pict>
          </mc:Fallback>
        </mc:AlternateContent>
      </w:r>
      <w:r w:rsidRPr="00B73624">
        <w:rPr>
          <w:sz w:val="20"/>
          <w:szCs w:val="20"/>
        </w:rPr>
        <mc:AlternateContent>
          <mc:Choice Requires="wps">
            <w:drawing>
              <wp:anchor distT="0" distB="0" distL="114300" distR="114300" simplePos="0" relativeHeight="251993088" behindDoc="0" locked="0" layoutInCell="1" allowOverlap="1">
                <wp:simplePos x="0" y="0"/>
                <wp:positionH relativeFrom="column">
                  <wp:posOffset>2940050</wp:posOffset>
                </wp:positionH>
                <wp:positionV relativeFrom="paragraph">
                  <wp:posOffset>151765</wp:posOffset>
                </wp:positionV>
                <wp:extent cx="365760" cy="0"/>
                <wp:effectExtent l="21590" t="56515" r="12700" b="57785"/>
                <wp:wrapNone/>
                <wp:docPr id="1187" name="Прямая соединительная линия 11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5760" cy="0"/>
                        </a:xfrm>
                        <a:prstGeom prst="line">
                          <a:avLst/>
                        </a:prstGeom>
                        <a:noFill/>
                        <a:ln w="9360">
                          <a:solidFill>
                            <a:srgbClr val="000000"/>
                          </a:solidFill>
                          <a:prstDash val="lgDash"/>
                          <a:miter lim="800000"/>
                          <a:headEnd type="triangle" w="med" len="me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1187" o:spid="_x0000_s1026" style="position:absolute;z-index:25199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1.5pt,11.95pt" to="260.3pt,1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Hkt7gIAAN8FAAAOAAAAZHJzL2Uyb0RvYy54bWysVN1u0zAUvkfiHSzfZ0n6m0Zrpy1tuRkw&#10;aUNcu4nTWDh2ZHttJ4QEXCPtEXgFLkCaNOAZ0jfi2GmzH24QWitZPv758p3vfMeHR5uSoxVVmkkx&#10;xuFBgBEVqcyYWI7xm4u5F2GkDREZ4VLQMb6iGh9Nnj87XFcx7chC8owqBCBCx+tqjAtjqtj3dVrQ&#10;kugDWVEBm7lUJTEQqqWfKbIG9JL7nSAY+GupskrJlGoNq9NmE08cfp7T1LzOc00N4mMM3IwblRsX&#10;dvQnhyReKlIVLN3RIP/BoiRMwEdbqCkxBF0q9hdUyVIltczNQSpLX+Y5S6nLAbIJg0fZnBekoi4X&#10;EEdXrUz66WDTV6szhVgGtQujIUaClFCl+uv24/a6/ll/216j7af6d/2j/l7f1L/qm+1nmN9uv8Dc&#10;bta3u+Vr5ABAz3WlY4BNxJmyiqQbcV6dyvSdRkImBRFL6vK6uKrgS6GtgP/gig10BawW65cygzPk&#10;0kgn7iZXpYUE2dDG1fCqrSHdGJTCYnfQHw6g0ul+yyfx/l6ltHlBZYnsZIw5E1ZdEpPVqTaWB4n3&#10;R+yykHPGuXMIF2g9xqMuINsdLTnL7KYL1HKRcIVWxHrM/VxSj45Z5CnRRXOOL+28sV/JDPQAZ+UY&#10;R+11EheUZDORIeOEMoqBdJxiS6SkGUacQsfZmWNoCONwusmCC0uMOv83qUG0MTB16yCV8+b7UTCa&#10;RbOo5/U6g5nXC6ZT73ie9LzBPBz2p91pkkzDDzbjsBcXLMuosEnv+yTs/ZsPdx3bOLztlFZd/yG6&#10;KwOQfcj0eN4Phr1u5A2H/a7X684C7ySaJ95xEg4Gw9lJcjJ7xHTmstdPQ7aV0rKSl1Cv8yJbo4xZ&#10;H3X7o06IIYB3pTNsKogIX0J5UqMwUtK8ZaZwrrd+tRj6vmmiwP53pmnRGyH2NbRRW4VdbndSgXP3&#10;9XXNZPun6cSFzK7OlLWF7St4Rdyl3Ytnn6n7sTt19y5P/gAAAP//AwBQSwMEFAAGAAgAAAAhAFJz&#10;gXPeAAAACQEAAA8AAABkcnMvZG93bnJldi54bWxMj8FOwzAQRO9I/IO1SNyo3RQiGuJUqFIP9EZB&#10;Fb1t420SNV5HsZukf48RBzjOzmj2Tb6abCsG6n3jWMN8pkAQl840XGn4/Ng8PIPwAdlg65g0XMnD&#10;qri9yTEzbuR3GnahErGEfYYa6hC6TEpf1mTRz1xHHL2T6y2GKPtKmh7HWG5bmSiVSosNxw81drSu&#10;qTzvLlaDnF/tcDirt/1ps/6a7H67HUfU+v5uen0BEWgKf2H4wY/oUESmo7uw8aLV8Jgu4pagIVks&#10;QcTAU6JSEMffgyxy+X9B8Q0AAP//AwBQSwECLQAUAAYACAAAACEAtoM4kv4AAADhAQAAEwAAAAAA&#10;AAAAAAAAAAAAAAAAW0NvbnRlbnRfVHlwZXNdLnhtbFBLAQItABQABgAIAAAAIQA4/SH/1gAAAJQB&#10;AAALAAAAAAAAAAAAAAAAAC8BAABfcmVscy8ucmVsc1BLAQItABQABgAIAAAAIQDADHkt7gIAAN8F&#10;AAAOAAAAAAAAAAAAAAAAAC4CAABkcnMvZTJvRG9jLnhtbFBLAQItABQABgAIAAAAIQBSc4Fz3gAA&#10;AAkBAAAPAAAAAAAAAAAAAAAAAEgFAABkcnMvZG93bnJldi54bWxQSwUGAAAAAAQABADzAAAAUwYA&#10;AAAA&#10;" strokeweight=".26mm">
                <v:stroke dashstyle="longDash" startarrow="block" joinstyle="miter"/>
              </v:line>
            </w:pict>
          </mc:Fallback>
        </mc:AlternateContent>
      </w:r>
      <w:r w:rsidRPr="00B73624">
        <w:rPr>
          <w:sz w:val="20"/>
          <w:szCs w:val="20"/>
        </w:rPr>
        <mc:AlternateContent>
          <mc:Choice Requires="wps">
            <w:drawing>
              <wp:anchor distT="0" distB="0" distL="114300" distR="114300" simplePos="0" relativeHeight="251998208" behindDoc="0" locked="0" layoutInCell="1" allowOverlap="1">
                <wp:simplePos x="0" y="0"/>
                <wp:positionH relativeFrom="column">
                  <wp:posOffset>3763010</wp:posOffset>
                </wp:positionH>
                <wp:positionV relativeFrom="paragraph">
                  <wp:posOffset>151765</wp:posOffset>
                </wp:positionV>
                <wp:extent cx="274320" cy="0"/>
                <wp:effectExtent l="6350" t="56515" r="14605" b="57785"/>
                <wp:wrapNone/>
                <wp:docPr id="1186" name="Прямая соединительная линия 11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74320" cy="0"/>
                        </a:xfrm>
                        <a:prstGeom prst="line">
                          <a:avLst/>
                        </a:prstGeom>
                        <a:noFill/>
                        <a:ln w="9360">
                          <a:solidFill>
                            <a:srgbClr val="000000"/>
                          </a:solidFill>
                          <a:prstDash val="lgDash"/>
                          <a:miter lim="800000"/>
                          <a:headEnd type="triangle" w="med" len="me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1186" o:spid="_x0000_s1026" style="position:absolute;flip:x;z-index:25199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6.3pt,11.95pt" to="317.9pt,1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8CT+AIAAOkFAAAOAAAAZHJzL2Uyb0RvYy54bWysVEtu2zAQ3RfoHQjuFUm2YztCnCCR7XbR&#10;T4Ck6JqRKIsoRQokEzsoCrRdF8gReoUuWiBA2p5BvlFnKEf5dFMUsQGBn+Hjm/dmuLu/qiQ558YK&#10;rSY03ooo4SrTuVCLCX1zMg/GlFjHVM6kVnxCL7il+3tPn+wu64T3dKllzg0BEGWTZT2hpXN1EoY2&#10;K3nF7JauuYLNQpuKOZiaRZgbtgT0Soa9KBqGS23y2uiMWwur03aT7nn8ouCZe10UljsiJxS4Of81&#10;/nuK33BvlyULw+pSZBsa7D9YVEwouLSDmjLHyJkRf0FVIjPa6sJtZboKdVGIjPscIJs4epDNcclq&#10;7nMBcWzdyWQfDzZ7dX5kiMjBu3g8pESxClxqvq4/ri+bn8239SVZf2p+Nz+a781V86u5Wn+G8fX6&#10;C4xxs7neLF8SDwB6LmubAGyqjgwqkq3Ucf1CZ+8sUTotmVpwn9fJRQ03xehAeO8ITmwNrE6XL3UO&#10;MezMaS/uqjAVKaSon+NBBAcBycq7edG5yVeOZLDYGw36PfA8u9kKWYIIeK421j3juiI4mFApFOrM&#10;Enb+wjpkdBuCy0rPhZS+VqQiywnd6Q8jf8BqKXLcxDBrFqepNOScYbX5n08Pdu6G4Z1TZss2Ti5w&#10;3BZiJRx0gxTVhI674ywpOctnKifOS+aMABElp0ik4jklkkPv4cgzdExIiG6zkAqJcd8JbWowWzkY&#10;+nWQylfp+51oZzaejQfBoDecBYNoOg0O5ukgGM7j0fa0P03TafwBM44HSSnynCtM+qZj4sG/VeSm&#10;d9ta73qmUze8j+5tALL3mR7MtyNwdhyMRtv9YNCfRcHheJ4GB2k8HI5mh+nh7AHTmc/ePg7ZTkpk&#10;pc/Ar+MyX5JcYB31t3d6MYUJvDC9UesgYXIB9mTOUGK0eytc6esf6xUx7hXNOML/pmg69FaIGw9x&#10;1rmwye1WKqjcG399W2EntT15qvOLI4NlgR0G74k/tHn78MG6O/dRty/03h8AAAD//wMAUEsDBBQA&#10;BgAIAAAAIQDqeI/s3QAAAAkBAAAPAAAAZHJzL2Rvd25yZXYueG1sTI/BTsMwDIbvSLxDZCRuLKVT&#10;K9Y1naoh4MKFwYFj1nhpReNUTdZ1PD1GHNjR9qff319uZteLCcfQeVJwv0hAIDXedGQVfLw/3T2A&#10;CFGT0b0nVHDGAJvq+qrUhfEnesNpF63gEAqFVtDGOBRShqZFp8PCD0h8O/jR6cjjaKUZ9YnDXS/T&#10;JMml0x3xh1YPuG2x+dodnYKYZc/z9GLrz/DanPttbR+/c6vU7c1cr0FEnOM/DL/6rA4VO+39kUwQ&#10;vYJsleaMKkiXKxAM5MuMu+z/FrIq5WWD6gcAAP//AwBQSwECLQAUAAYACAAAACEAtoM4kv4AAADh&#10;AQAAEwAAAAAAAAAAAAAAAAAAAAAAW0NvbnRlbnRfVHlwZXNdLnhtbFBLAQItABQABgAIAAAAIQA4&#10;/SH/1gAAAJQBAAALAAAAAAAAAAAAAAAAAC8BAABfcmVscy8ucmVsc1BLAQItABQABgAIAAAAIQBs&#10;e8CT+AIAAOkFAAAOAAAAAAAAAAAAAAAAAC4CAABkcnMvZTJvRG9jLnhtbFBLAQItABQABgAIAAAA&#10;IQDqeI/s3QAAAAkBAAAPAAAAAAAAAAAAAAAAAFIFAABkcnMvZG93bnJldi54bWxQSwUGAAAAAAQA&#10;BADzAAAAXAYAAAAA&#10;" strokeweight=".26mm">
                <v:stroke dashstyle="longDash" startarrow="block" joinstyle="miter"/>
              </v:line>
            </w:pict>
          </mc:Fallback>
        </mc:AlternateContent>
      </w:r>
      <w:r w:rsidRPr="00B73624">
        <w:rPr>
          <w:sz w:val="20"/>
          <w:szCs w:val="20"/>
        </w:rPr>
        <mc:AlternateContent>
          <mc:Choice Requires="wps">
            <w:drawing>
              <wp:anchor distT="0" distB="0" distL="114300" distR="114300" simplePos="0" relativeHeight="252001280" behindDoc="0" locked="0" layoutInCell="1" allowOverlap="1">
                <wp:simplePos x="0" y="0"/>
                <wp:positionH relativeFrom="column">
                  <wp:posOffset>5317490</wp:posOffset>
                </wp:positionH>
                <wp:positionV relativeFrom="paragraph">
                  <wp:posOffset>151765</wp:posOffset>
                </wp:positionV>
                <wp:extent cx="274320" cy="0"/>
                <wp:effectExtent l="17780" t="56515" r="12700" b="57785"/>
                <wp:wrapNone/>
                <wp:docPr id="1185" name="Прямая соединительная линия 11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4320" cy="0"/>
                        </a:xfrm>
                        <a:prstGeom prst="line">
                          <a:avLst/>
                        </a:prstGeom>
                        <a:noFill/>
                        <a:ln w="9360">
                          <a:solidFill>
                            <a:srgbClr val="000000"/>
                          </a:solidFill>
                          <a:prstDash val="lgDash"/>
                          <a:miter lim="800000"/>
                          <a:headEnd type="triangle" w="med" len="me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1185" o:spid="_x0000_s1026" style="position:absolute;z-index:25200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8.7pt,11.95pt" to="440.3pt,1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ukD7wIAAN8FAAAOAAAAZHJzL2Uyb0RvYy54bWysVN1u0zAUvkfiHSzfZ0n632jttKUtNwMm&#10;bYhrN3EaC8eObK8/QkjANdIegVfgAqRJA54hfSOOnTZbxw1CayXLP8dfzvm+7/j4ZF1wtKRKMylG&#10;ODwKMKIikSkTixF+czXzBhhpQ0RKuBR0hDdU45Px82fHqzKiLZlLnlKFAEToaFWOcG5MGfm+TnJa&#10;EH0kSyrgMJOqIAaWauGniqwAveB+Kwh6/kqqtFQyoVrD7qQ+xGOHn2U0Ma+zTFOD+AhDbsaNyo1z&#10;O/rjYxItFClzluzSIP+RRUGYgI82UBNiCLpW7C+ogiVKapmZo0QWvswyllBXA1QTBo+qucxJSV0t&#10;QI4uG5r008Emr5YXCrEUtAsHXYwEKUCl6uv24/am+ll9296g7afqd/Wj+l7dVr+q2+1nmN9tv8Dc&#10;HlZ3u+0b5ACAz1WpI4CNxYWyjCRrcVmey+SdRkLGOREL6uq62pTwpdAq4B9csQtdQlbz1UuZQgy5&#10;NtKRu85UYSGBNrR2Gm4aDenaoAQ2W/1OuwVKJ/sjn0T7e6XS5gWVBbKTEeZMWHZJRJbn2tg8SLQP&#10;sdtCzhjnziFcoNUID9u9wF3QkrPUHtowrRbzmCu0JNZj7ueKgpOHYRZ5QnRex/GFndf2K5iBHuCs&#10;GOFBc51EOSXpVKTIOKKMYkAdp9gmUtAUI06h4+zMZWgI4xBdV8GFTYw6/9elwWptYOr2gSrnzffD&#10;YDgdTAcdr9PqTb1OMJl4p7O44/VmYb87aU/ieBJ+sBWHnShnaUqFLXrfJ2Hn33y469ja4U2nNOz6&#10;h+hOBkj2MNPTWTcAZQdev99te532NPDOBrPYO43DXq8/PYvPpo8ynbrq9dMk21Bps5LXoNdlnq5Q&#10;yqyP2t1hK8SwgHel1a8VRIQvQJ7EKIyUNG+ZyZ3rrV8txoFpBoH970zToNdE7DW0q0aFXW33VIFz&#10;9/q6ZrL9U3fiXKabC2VtYfsKXhF3affi2Wfq4dpF3b/L4z8AAAD//wMAUEsDBBQABgAIAAAAIQAL&#10;sI193gAAAAkBAAAPAAAAZHJzL2Rvd25yZXYueG1sTI/BbsIwDIbvk/YOkSftNhJgYqU0RRMSh3Eb&#10;TGi7mca0FY1TNaEtb79MO2xH259+f3+2Hm0jeup87VjDdKJAEBfO1Fxq+DhsnxIQPiAbbByThht5&#10;WOf3dxmmxg38Tv0+lCKGsE9RQxVCm0rpi4os+olriePt7DqLIY5dKU2HQwy3jZwptZAWa44fKmxp&#10;U1Fx2V+tBjm92f7rot6O5+3mc7TH3W4YUOvHh/F1BSLQGP5g+NGP6pBHp5O7svGi0ZDMX54jqmE2&#10;X4KIQJKoBYjT70LmmfzfIP8GAAD//wMAUEsBAi0AFAAGAAgAAAAhALaDOJL+AAAA4QEAABMAAAAA&#10;AAAAAAAAAAAAAAAAAFtDb250ZW50X1R5cGVzXS54bWxQSwECLQAUAAYACAAAACEAOP0h/9YAAACU&#10;AQAACwAAAAAAAAAAAAAAAAAvAQAAX3JlbHMvLnJlbHNQSwECLQAUAAYACAAAACEAn3bpA+8CAADf&#10;BQAADgAAAAAAAAAAAAAAAAAuAgAAZHJzL2Uyb0RvYy54bWxQSwECLQAUAAYACAAAACEAC7CNfd4A&#10;AAAJAQAADwAAAAAAAAAAAAAAAABJBQAAZHJzL2Rvd25yZXYueG1sUEsFBgAAAAAEAAQA8wAAAFQG&#10;AAAAAA==&#10;" strokeweight=".26mm">
                <v:stroke dashstyle="longDash" startarrow="block" joinstyle="miter"/>
              </v:line>
            </w:pict>
          </mc:Fallback>
        </mc:AlternateContent>
      </w:r>
      <w:r w:rsidRPr="00B73624">
        <w:rPr>
          <w:sz w:val="20"/>
          <w:szCs w:val="20"/>
        </w:rPr>
        <mc:AlternateContent>
          <mc:Choice Requires="wps">
            <w:drawing>
              <wp:anchor distT="0" distB="0" distL="114300" distR="114300" simplePos="0" relativeHeight="252005376" behindDoc="0" locked="0" layoutInCell="1" allowOverlap="1">
                <wp:simplePos x="0" y="0"/>
                <wp:positionH relativeFrom="column">
                  <wp:posOffset>4770755</wp:posOffset>
                </wp:positionH>
                <wp:positionV relativeFrom="paragraph">
                  <wp:posOffset>151765</wp:posOffset>
                </wp:positionV>
                <wp:extent cx="274320" cy="0"/>
                <wp:effectExtent l="13970" t="56515" r="16510" b="57785"/>
                <wp:wrapNone/>
                <wp:docPr id="1184" name="Прямая соединительная линия 11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74320" cy="0"/>
                        </a:xfrm>
                        <a:prstGeom prst="line">
                          <a:avLst/>
                        </a:prstGeom>
                        <a:noFill/>
                        <a:ln w="9360">
                          <a:solidFill>
                            <a:srgbClr val="000000"/>
                          </a:solidFill>
                          <a:prstDash val="lgDash"/>
                          <a:miter lim="800000"/>
                          <a:headEnd type="triangle" w="med" len="me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1184" o:spid="_x0000_s1026" style="position:absolute;flip:x;z-index:25200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5.65pt,11.95pt" to="397.25pt,1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1ID19wIAAOkFAAAOAAAAZHJzL2Uyb0RvYy54bWysVN1u0zAUvkfiHSzfZ0narO2iddOWtnDB&#10;z6SBuPYSp7Fw7Mj21k4ICbhG2iPwClyANImfZ0jfiHOcLtvgBiFaKfLP8efvfN853j9c15JccGOF&#10;VlMa70SUcJXrQqjllL58sQgmlFjHVMGkVnxKL7mlhwcPH+yvmpQPdKVlwQ0BEGXTVTOllXNNGoY2&#10;r3jN7I5uuILNUpuaOZiaZVgYtgL0WoaDKBqFK22KxuicWwurs26THnj8suS5e16WljsipxS4Of81&#10;/nuG3/Bgn6VLw5pK5Fsa7B9Y1EwouLSHmjHHyLkRf0DVIjfa6tLt5LoOdVmKnPscIJs4+i2b04o1&#10;3OcC4timl8n+P9j82cWJIaIA7+JJQoliNbjUftq821y139vPmyuyed/+bL+2X9rr9kd7vfkA42+b&#10;jzDGzfbbdvmKeADQc9XYFGAzdWJQkXytTpsnOn9tidJZxdSS+7xeXDZwU4wOhPeO4MQ2wOps9VQX&#10;EMPOnfbirktTk1KK5jEeRHAQkKy9m5e9m3ztSA6Lg3EyHIDn+c1WyFJEwHONse4R1zXBwZRKoVBn&#10;lrKLJ9Yho9sQXFZ6IaT0tSIVWU3p3nAU+QNWS1HgJoZZszzLpCEXDKvN/3x6sHM3DO+cMVt1cXKJ&#10;464Qa+GgG6Sop3TSH2dpxVkxVwVxXjJnBIgoOUUiNS8okRx6D0eeoWNCQnSXhVRIjPtO6FKD2drB&#10;0K+DVL5K3+xFe/PJfJIEyWA0D5JoNguOFlkSjBbxeHc2nGXZLH6LGcdJWomi4AqTvumYOPm7itz2&#10;blfrfc/06ob30b0NQPY+06PFbgTOToLxeHcYJMN5FBxPFllwlMWj0Xh+nB3Pf2M699nb/0O2lxJZ&#10;6XPw67QqVqQQWEfD3b1BTGECL8xg3DlImFyCPbkzlBjtXglX+frHekWMe0UzifC/LZoevRPixkOc&#10;9S5sc7uVCir3xl/fVthJXU+e6eLyxGBZYIfBe+IPbd8+fLDuzn3U7Qt98AsAAP//AwBQSwMEFAAG&#10;AAgAAAAhADm+jnffAAAACQEAAA8AAABkcnMvZG93bnJldi54bWxMjz1PwzAQhnek/gfrkLpRpy3p&#10;R4hTRUWUpQuFoaMbH06EfY5iN0359bhigPHuHr33vPlmsIb12PnGkYDpJAGGVDnVkBbw8f7ysALm&#10;gyQljSMUcEUPm2J0l8tMuQu9YX8ImsUQ8pkUUIfQZpz7qkYr/cS1SPH26TorQxw7zVUnLzHcGj5L&#10;kgW3sqH4oZYtbmusvg5nKyCk6W7oX3V59Pvqaralfv5eaCHG90P5BCzgEP5guOlHdSii08mdSXlm&#10;BCzT6TyiAmbzNbAILNePKbDT74IXOf/foPgBAAD//wMAUEsBAi0AFAAGAAgAAAAhALaDOJL+AAAA&#10;4QEAABMAAAAAAAAAAAAAAAAAAAAAAFtDb250ZW50X1R5cGVzXS54bWxQSwECLQAUAAYACAAAACEA&#10;OP0h/9YAAACUAQAACwAAAAAAAAAAAAAAAAAvAQAAX3JlbHMvLnJlbHNQSwECLQAUAAYACAAAACEA&#10;Y9SA9fcCAADpBQAADgAAAAAAAAAAAAAAAAAuAgAAZHJzL2Uyb0RvYy54bWxQSwECLQAUAAYACAAA&#10;ACEAOb6Od98AAAAJAQAADwAAAAAAAAAAAAAAAABRBQAAZHJzL2Rvd25yZXYueG1sUEsFBgAAAAAE&#10;AAQA8wAAAF0GAAAAAA==&#10;" strokeweight=".26mm">
                <v:stroke dashstyle="longDash" startarrow="block" joinstyle="miter"/>
              </v:line>
            </w:pict>
          </mc:Fallback>
        </mc:AlternateContent>
      </w:r>
    </w:p>
    <w:p w:rsidR="00B73624" w:rsidRPr="00B73624" w:rsidRDefault="00B73624" w:rsidP="00B73624">
      <w:pPr>
        <w:spacing w:after="0" w:line="240" w:lineRule="auto"/>
        <w:rPr>
          <w:sz w:val="20"/>
          <w:szCs w:val="20"/>
          <w:lang w:val="ru-RU"/>
        </w:rPr>
      </w:pPr>
      <w:r w:rsidRPr="00B73624">
        <w:rPr>
          <w:sz w:val="20"/>
          <w:szCs w:val="20"/>
        </w:rPr>
        <mc:AlternateContent>
          <mc:Choice Requires="wps">
            <w:drawing>
              <wp:anchor distT="0" distB="0" distL="114300" distR="114300" simplePos="0" relativeHeight="252000256" behindDoc="0" locked="0" layoutInCell="1" allowOverlap="1">
                <wp:simplePos x="0" y="0"/>
                <wp:positionH relativeFrom="column">
                  <wp:posOffset>4128770</wp:posOffset>
                </wp:positionH>
                <wp:positionV relativeFrom="paragraph">
                  <wp:posOffset>67945</wp:posOffset>
                </wp:positionV>
                <wp:extent cx="0" cy="457200"/>
                <wp:effectExtent l="57785" t="14605" r="56515" b="13970"/>
                <wp:wrapNone/>
                <wp:docPr id="1183" name="Прямая соединительная линия 11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57200"/>
                        </a:xfrm>
                        <a:prstGeom prst="line">
                          <a:avLst/>
                        </a:prstGeom>
                        <a:noFill/>
                        <a:ln w="9360">
                          <a:solidFill>
                            <a:srgbClr val="000000"/>
                          </a:solidFill>
                          <a:prstDash val="lgDash"/>
                          <a:miter lim="800000"/>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1183" o:spid="_x0000_s1026" style="position:absolute;flip:y;z-index:25200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5.1pt,5.35pt" to="325.1pt,4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Wqj+AIAAOkFAAAOAAAAZHJzL2Uyb0RvYy54bWysVMtu2zgU3ReYfyC4VyTZ8iNCnCKR7dmk&#10;bYC0nTUjURYxFCmQTOxgUKDtukA+ob/QRQsESNtvkP9o7qUcZdzZDAaxAeHydXjvOefy6PmmluSa&#10;Gyu0mtH4IKKEq1wXQq1m9M3rZTClxDqmCia14jN6wy19fvzbs6N1k/KBrrQsuCEAomy6bma0cq5J&#10;w9DmFa+ZPdANV7BYalMzB0OzCgvD1oBey3AQReNwrU3RGJ1za2F23i3SY49fljx3r8rSckfkjEJu&#10;zn+N/17iNzw+YunKsKYS+S4N9j+yqJlQcGkPNWeOkSsj/gVVi9xoq0t3kOs61GUpcu5rgGri6Jdq&#10;LirWcF8LkGObnib7dLD5y+tzQ0QB2sXTISWK1aBS+3n7fnvbfm+/bG/J9kP7s/3Wfm3v2h/t3fYj&#10;xPfbTxDjYnu/m74lHgD4XDc2BdhMnRtkJN+oi+ZM539aonRWMbXivq7XNw3cFKMC4d4RHNgGsrpc&#10;v9AF7GFXTntyN6WpSSlF8xYPIjgQSDZezZteTb5xJO8mc5hNRhMwir+GpYiA5xpj3e9c1wSDGZVC&#10;Ic8sZddn1mFGj1twWumlkNJ7RSqyntHD4TjyB6yWosBF3GbN6jKThlwzdJv/7e7d24Z3zpmtun1y&#10;hXFnxFo46AYp6hmd9sdZWnFWLFTh73dMSIiJ8/Q5I4BQySkmVfOCEsmhDzHqqpAKE+O+E7rSYLRx&#10;EPp5oMq79K/D6HAxXUyTIBmMF0ESzefByTJLgvEynozmw3mWzeN3WHGcpJUoCq6w6IeOiZP/5shd&#10;73Ze73umZzfcR/cyQLL7mZ4sR9EkGU6DyWQ0DJLhIgpOp8ssOMni8XiyOM1OF79kuvDV26dJtqcS&#10;s9JXoNdFVaxJIdBHw9HhIKYwgBdmMOkUJEyuQJLcGUqMdn8IV3n/o18RY8800wj/O+169I6IBw1x&#10;1Kuwq+2RKnDug76+rbCTup681MXNuUFbYIfBe+IP7d4+fLD+Ofa7Hl/o478BAAD//wMAUEsDBBQA&#10;BgAIAAAAIQA8erMe2gAAAAkBAAAPAAAAZHJzL2Rvd25yZXYueG1sTI9NbsIwEEb3lbiDNUhsqmI3&#10;UgNN4yBU1ANAOICJJz9qPI5iB8LtmaqLdjnzfXrzJt/NrhdXHEPnScPrWoFAqrztqNFwLr9etiBC&#10;NGRN7wk13DHArlg85Saz/kZHvJ5iIxhCITMa2hiHTMpQtehMWPsBibPaj85EHsdG2tHcGO56mSiV&#10;Smc64gutGfCzxer7NDkN26nyRxfS0j/H/ft0bupDGWutV8t5/wEi4hz/yvCjz+pQsNPFT2SD6DWk&#10;byrhKgdqA4ILv4sL05MNyCKX/z8oHgAAAP//AwBQSwECLQAUAAYACAAAACEAtoM4kv4AAADhAQAA&#10;EwAAAAAAAAAAAAAAAAAAAAAAW0NvbnRlbnRfVHlwZXNdLnhtbFBLAQItABQABgAIAAAAIQA4/SH/&#10;1gAAAJQBAAALAAAAAAAAAAAAAAAAAC8BAABfcmVscy8ucmVsc1BLAQItABQABgAIAAAAIQCIEWqj&#10;+AIAAOkFAAAOAAAAAAAAAAAAAAAAAC4CAABkcnMvZTJvRG9jLnhtbFBLAQItABQABgAIAAAAIQA8&#10;erMe2gAAAAkBAAAPAAAAAAAAAAAAAAAAAFIFAABkcnMvZG93bnJldi54bWxQSwUGAAAAAAQABADz&#10;AAAAWQYAAAAA&#10;" strokeweight=".26mm">
                <v:stroke dashstyle="longDash" endarrow="block" joinstyle="miter"/>
              </v:line>
            </w:pict>
          </mc:Fallback>
        </mc:AlternateContent>
      </w:r>
      <w:r w:rsidRPr="00B73624">
        <w:rPr>
          <w:sz w:val="20"/>
          <w:szCs w:val="20"/>
        </w:rPr>
        <mc:AlternateContent>
          <mc:Choice Requires="wps">
            <w:drawing>
              <wp:anchor distT="0" distB="0" distL="114300" distR="114300" simplePos="0" relativeHeight="252008448" behindDoc="0" locked="0" layoutInCell="1" allowOverlap="1">
                <wp:simplePos x="0" y="0"/>
                <wp:positionH relativeFrom="column">
                  <wp:posOffset>5317490</wp:posOffset>
                </wp:positionH>
                <wp:positionV relativeFrom="paragraph">
                  <wp:posOffset>159385</wp:posOffset>
                </wp:positionV>
                <wp:extent cx="0" cy="365760"/>
                <wp:effectExtent l="8255" t="10795" r="10795" b="13970"/>
                <wp:wrapNone/>
                <wp:docPr id="1182" name="Прямая соединительная линия 11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365760"/>
                        </a:xfrm>
                        <a:prstGeom prst="line">
                          <a:avLst/>
                        </a:prstGeom>
                        <a:noFill/>
                        <a:ln w="9360">
                          <a:solidFill>
                            <a:srgbClr val="000000"/>
                          </a:solidFill>
                          <a:prstDash val="lgDash"/>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1182" o:spid="_x0000_s1026" style="position:absolute;flip:y;z-index:25200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8.7pt,12.55pt" to="418.7pt,4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VXA4QIAAMcFAAAOAAAAZHJzL2Uyb0RvYy54bWysVEtu2zAQ3RfoHQjtFUm2bMtC5CCR7W76&#10;CZC0XdMSZRGlSIFkbAdFgbbrAjlCr9BFCwRI2zPIN+qQspVPN0URGxBm+HmcefNmDo82FUMrIhUV&#10;PHGCA99BhGcip3yZOK/P527kIKUxzzETnCTOJVHO0eTpk8N1HZOeKAXLiUQAwlW8rhOn1LqOPU9l&#10;JamwOhA14bBZCFlhDa5cernEa0CvmNfz/aG3FjKvpciIUrA6bTedicUvCpLpV0WhiEYscSA2bb/S&#10;fhfm600OcbyUuC5ptgsD/0cUFaYcHu2gplhjdCHpX1AVzaRQotAHmag8URQ0IzYHyCbwH2RzVuKa&#10;2FyAHFV3NKnHg81erk4lojnULoh6DuK4gio1X7cft1fNz+bb9gptPzW/mx/N9+a6+dVcbz+DfbP9&#10;ArbZbG52y1fIAgCf61rFAJvyU2kYyTb8rH4usncKcZGWmC+Jzev8soaXAlMB794V46gaolqsX4gc&#10;zuALLSy5m0JWqGC0fmMuGnAgEG1sNS+7apKNRlm7mMFqfzgYDW2hPRwbBHOvlko/I6JCxkgcRrnh&#10;Gcd49VxpE9HtEbPMxZwyZrXCOFonzrgPkGZHCUZzs2kduVykTKIVNmqzP5veg2PmzSlWZXuOLY3d&#10;CrGiGrqB0Spxou46jkuC8xnP7fsaU9baECPj5llidd4GDt5Gg2nXgQirwfdjfzyLZlHohr3hzA39&#10;6dQ9nqehO5wHo8G0P03TafDB5BOEcUnznHCT0r4fgvDf9LbrzFbJXUd03Hn30S3JEOz9SI/nA38U&#10;9iN3NBr03bA/892TaJ66x2kwHI5mJ+nJ7EGkM5u9epxgOypNVOICqnFW5muUU6OS/mDcCxxwYH70&#10;Rm19EGZLGHyZlg6SQr+lurTqNmo0GOquJCLf/HeS6NBbIvY1NF5XhV1ut1RBzff1tU1j+qTtuIXI&#10;L0/lvplgWthLu8lmxtFdH+y783fyBwAA//8DAFBLAwQUAAYACAAAACEAzKp4/N0AAAAJAQAADwAA&#10;AGRycy9kb3ducmV2LnhtbEyPTUvDQBCG74L/YRnBS2k3ST+J2RQpeBIFqxdv2+w0G5qdDdltEv+9&#10;Ix70Nh8P7zxT7CfXigH70HhSkC4SEEiVNw3VCj7en+Y7ECFqMrr1hAq+MMC+vL0pdG78SG84HGMt&#10;OIRCrhXYGLtcylBZdDosfIfEu7PvnY7c9rU0vR453LUyS5KNdLohvmB1hweL1eV4dQqS5tmls8vZ&#10;miwb1y+H1euw/JwpdX83PT6AiDjFPxh+9FkdSnY6+SuZIFoFu+V2xaiCbJ2CYOB3cOIi24IsC/n/&#10;g/IbAAD//wMAUEsBAi0AFAAGAAgAAAAhALaDOJL+AAAA4QEAABMAAAAAAAAAAAAAAAAAAAAAAFtD&#10;b250ZW50X1R5cGVzXS54bWxQSwECLQAUAAYACAAAACEAOP0h/9YAAACUAQAACwAAAAAAAAAAAAAA&#10;AAAvAQAAX3JlbHMvLnJlbHNQSwECLQAUAAYACAAAACEAIslVwOECAADHBQAADgAAAAAAAAAAAAAA&#10;AAAuAgAAZHJzL2Uyb0RvYy54bWxQSwECLQAUAAYACAAAACEAzKp4/N0AAAAJAQAADwAAAAAAAAAA&#10;AAAAAAA7BQAAZHJzL2Rvd25yZXYueG1sUEsFBgAAAAAEAAQA8wAAAEUGAAAAAA==&#10;" strokeweight=".26mm">
                <v:stroke dashstyle="longDash" joinstyle="miter"/>
              </v:line>
            </w:pict>
          </mc:Fallback>
        </mc:AlternateContent>
      </w:r>
      <w:r w:rsidRPr="00B73624">
        <w:rPr>
          <w:sz w:val="20"/>
          <w:szCs w:val="20"/>
        </w:rPr>
        <mc:AlternateContent>
          <mc:Choice Requires="wps">
            <w:drawing>
              <wp:anchor distT="0" distB="0" distL="114300" distR="114300" simplePos="0" relativeHeight="252009472" behindDoc="0" locked="0" layoutInCell="1" allowOverlap="1">
                <wp:simplePos x="0" y="0"/>
                <wp:positionH relativeFrom="column">
                  <wp:posOffset>4585970</wp:posOffset>
                </wp:positionH>
                <wp:positionV relativeFrom="paragraph">
                  <wp:posOffset>159385</wp:posOffset>
                </wp:positionV>
                <wp:extent cx="731520" cy="0"/>
                <wp:effectExtent l="10160" t="10795" r="10795" b="8255"/>
                <wp:wrapNone/>
                <wp:docPr id="1181" name="Прямая соединительная линия 11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31520" cy="0"/>
                        </a:xfrm>
                        <a:prstGeom prst="line">
                          <a:avLst/>
                        </a:prstGeom>
                        <a:noFill/>
                        <a:ln w="9360">
                          <a:solidFill>
                            <a:srgbClr val="000000"/>
                          </a:solidFill>
                          <a:prstDash val="lgDash"/>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1181" o:spid="_x0000_s1026" style="position:absolute;flip:x;z-index:25200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1.1pt,12.55pt" to="418.7pt,1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305a5AIAAMcFAAAOAAAAZHJzL2Uyb0RvYy54bWysVEtu2zAQ3RfoHQjtFUm2/BNiB4lst4t+&#10;AiRF17REWUQpUiAZy0ZRoO26QI7QK3TRAgHS9gzyjTqkbCVON0URGxCGn3mceW9mjk/WBUMrIhUV&#10;fOwER76DCE9ESvly7Ly5nLtDBymNeYqZ4GTsbIhyTiZPnxxXZUQ6IhcsJRIBCFdRVY6dXOsy8jyV&#10;5KTA6kiUhMNhJmSBNSzl0kslrgC9YF7H9/teJWRaSpEQpWB32hw6E4ufZSTRr7NMEY3Y2IHYtP1K&#10;+12Yrzc5xtFS4jKnyS4M/B9RFJhyeLSFmmKN0ZWkf0EVNJFCiUwfJaLwRJbRhNgcIJvAf5DNRY5L&#10;YnMBclTZ0qQeDzZ5tTqXiKagXTAMHMRxASrVX7cft9f1z/rb9hptP9W/6x/19/qm/lXfbD+Dfbv9&#10;ArY5rG9329fIAgCfVakigI35uTSMJGt+Ub4QyTuFuIhzzJfE5nW5KeGlwCjgHbiYhSohqkX1UqRw&#10;B19pYcldZ7JAGaPlc+NowIFAtLZqblo1yVqjBDYH3aDXAc2T/ZGHI4Ng/Eqp9DMiCmSMscMoNzzj&#10;CK9eKG0iurtitrmYU8ZsrTCOqrEz6vZ966AEo6k5NNeUXC5iJtEKm2qzP5senNy/Zt6cYpU399jS&#10;2E0hFlRDNzBajJ1h646jnOB0xlP7vsaUNTbEyLh5ltg6bwKH1VqDafeBCFuD70f+aDacDUM37PRn&#10;buhPp+7pPA7d/jwY9KbdaRxPgw8mnyCMcpqmhJuU9v0QhP9Wb7vObCq57YiWO+8Q3ZIMwR5Gejrv&#10;+YOwO3QHg17XDbsz3z0bzmP3NA76/cHsLD6bPYh0ZrNXjxNsS6WJSlyBGhd5WqGUmirp9kYdaJGU&#10;wvzoDBp9EGZLGHyJlg6SQr+lOrfVbarRYByUxNA3/11JtOgNEXsNzapVYZfbHVWg+V5f2zSmT5qO&#10;W4h0cy73zQTTwjrtJpsZR/fXYN+fv5M/AAAA//8DAFBLAwQUAAYACAAAACEA9+eGut4AAAAJAQAA&#10;DwAAAGRycy9kb3ducmV2LnhtbEyPy2rDMBBF94X+g5hCNyGRrTxxLYcSyKqk0LSb7hRrYplYI2Mp&#10;tvP3VeiiXc7M4c65+Xa0Deux87UjCeksAYZUOl1TJeHrcz/dAPNBkVaNI5RwQw/b4vEhV5l2A31g&#10;fwwViyHkMyXBhNBmnPvSoFV+5lqkeDu7zqoQx67iulNDDLcNF0my4lbVFD8Y1eLOYHk5Xq2EpH6z&#10;6eRyNlqIYXnYLd77+fdEyuen8fUFWMAx/MFw14/qUESnk7uS9qyRsBZCRFSCWKbAIrCZrxfATr8L&#10;XuT8f4PiBwAA//8DAFBLAQItABQABgAIAAAAIQC2gziS/gAAAOEBAAATAAAAAAAAAAAAAAAAAAAA&#10;AABbQ29udGVudF9UeXBlc10ueG1sUEsBAi0AFAAGAAgAAAAhADj9If/WAAAAlAEAAAsAAAAAAAAA&#10;AAAAAAAALwEAAF9yZWxzLy5yZWxzUEsBAi0AFAAGAAgAAAAhAObfTlrkAgAAxwUAAA4AAAAAAAAA&#10;AAAAAAAALgIAAGRycy9lMm9Eb2MueG1sUEsBAi0AFAAGAAgAAAAhAPfnhrreAAAACQEAAA8AAAAA&#10;AAAAAAAAAAAAPgUAAGRycy9kb3ducmV2LnhtbFBLBQYAAAAABAAEAPMAAABJBgAAAAA=&#10;" strokeweight=".26mm">
                <v:stroke dashstyle="longDash" joinstyle="miter"/>
              </v:line>
            </w:pict>
          </mc:Fallback>
        </mc:AlternateContent>
      </w:r>
    </w:p>
    <w:p w:rsidR="00B73624" w:rsidRPr="00B73624" w:rsidRDefault="00B73624" w:rsidP="00B73624">
      <w:pPr>
        <w:spacing w:after="0" w:line="240" w:lineRule="auto"/>
        <w:rPr>
          <w:sz w:val="20"/>
          <w:szCs w:val="20"/>
          <w:lang w:val="ru-RU"/>
        </w:rPr>
      </w:pPr>
      <w:r w:rsidRPr="00B73624">
        <w:rPr>
          <w:sz w:val="20"/>
          <w:szCs w:val="20"/>
        </w:rPr>
        <mc:AlternateContent>
          <mc:Choice Requires="wps">
            <w:drawing>
              <wp:anchor distT="0" distB="0" distL="114935" distR="114935" simplePos="0" relativeHeight="251945984" behindDoc="0" locked="0" layoutInCell="1" allowOverlap="1">
                <wp:simplePos x="0" y="0"/>
                <wp:positionH relativeFrom="column">
                  <wp:posOffset>4488180</wp:posOffset>
                </wp:positionH>
                <wp:positionV relativeFrom="paragraph">
                  <wp:posOffset>69215</wp:posOffset>
                </wp:positionV>
                <wp:extent cx="652145" cy="377825"/>
                <wp:effectExtent l="7620" t="10160" r="6985" b="12065"/>
                <wp:wrapNone/>
                <wp:docPr id="1180" name="Поле 11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2145" cy="377825"/>
                        </a:xfrm>
                        <a:prstGeom prst="rect">
                          <a:avLst/>
                        </a:prstGeom>
                        <a:solidFill>
                          <a:srgbClr val="FFFFFF">
                            <a:alpha val="0"/>
                          </a:srgbClr>
                        </a:solidFill>
                        <a:ln w="6350" cmpd="sng">
                          <a:solidFill>
                            <a:srgbClr val="000000"/>
                          </a:solidFill>
                          <a:prstDash val="solid"/>
                          <a:miter lim="800000"/>
                          <a:headEnd/>
                          <a:tailEnd/>
                        </a:ln>
                      </wps:spPr>
                      <wps:txbx>
                        <w:txbxContent>
                          <w:p w:rsidR="00054219" w:rsidRDefault="00054219" w:rsidP="00B73624">
                            <w:pPr>
                              <w:rPr>
                                <w:sz w:val="20"/>
                                <w:szCs w:val="20"/>
                                <w:lang w:val="en-US"/>
                              </w:rPr>
                            </w:pPr>
                            <w:r>
                              <w:rPr>
                                <w:sz w:val="20"/>
                                <w:szCs w:val="20"/>
                                <w:lang w:val="en-US"/>
                              </w:rPr>
                              <w:t>0   0     g</w:t>
                            </w:r>
                          </w:p>
                        </w:txbxContent>
                      </wps:txbx>
                      <wps:bodyPr rot="0" vert="horz" wrap="square" lIns="94615" tIns="48895" rIns="94615" bIns="48895" anchor="t" anchorCtr="0" upright="1">
                        <a:noAutofit/>
                      </wps:bodyPr>
                    </wps:wsp>
                  </a:graphicData>
                </a:graphic>
                <wp14:sizeRelH relativeFrom="page">
                  <wp14:pctWidth>0</wp14:pctWidth>
                </wp14:sizeRelH>
                <wp14:sizeRelV relativeFrom="page">
                  <wp14:pctHeight>0</wp14:pctHeight>
                </wp14:sizeRelV>
              </wp:anchor>
            </w:drawing>
          </mc:Choice>
          <mc:Fallback>
            <w:pict>
              <v:shape id="Поле 1180" o:spid="_x0000_s1173" type="#_x0000_t202" style="position:absolute;margin-left:353.4pt;margin-top:5.45pt;width:51.35pt;height:29.75pt;z-index:251945984;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2j3XAIAAJ4EAAAOAAAAZHJzL2Uyb0RvYy54bWysVF1uEzEQfkfiDpbf6SZpU9JVN1VpKUIq&#10;P1LhABOvd9fC9hjbyW65DKfgCYkz5EjM2mlIQbwg9sGyPeNvvvlmZs8vBqPZRvqg0FZ8ejThTFqB&#10;tbJtxT9+uHm24CxEsDVotLLi9zLwi+XTJ+e9K+UMO9S19IxAbCh7V/EuRlcWRRCdNBCO0ElLxga9&#10;gUhH3xa1h57QjS5mk8lp0aOvnUchQ6Db62zky4TfNFLEd00TZGS64sQtptWndTWuxfIcytaD65TY&#10;0YB/YGFAWQq6h7qGCGzt1R9QRgmPAZt4JNAU2DRKyJQDZTOd/JbNXQdOplxInOD2MoX/Byvebt57&#10;pmqq3XRBAlkwVKXt1+2P7fftN5YuSaPehZJc7xw5x+EFDuSf8g3uFsWnwCxedWBbeek99p2EmjhO&#10;R3WLg6cZJ4wgq/4N1hQJ1hET0NB4MwpIkjBCJyr3+/rIITJBl6fz2fRkzpkg0/Hz54vZPEWA8uGx&#10;8yG+kmjYuKm4p/IncNjchjiSgfLBZYwVUKv6RmmdDr5dXWnPNkCtcpO+/Fa7DvJtahfCCNk14T3C&#10;0Jb1RPN4TvSFcaRqsG3W6a+hJunbJfIIbaR6DaHLwZMp96tRkYZGK1Pxxf41lKPsL22dWjqC0nlP&#10;fLXd1WGUPhchDqshlZ303NV3hfU9VcZjHhIaatp06L9w1tOAUC6f1+AlZ/q1peqenZxOqRYxHU4W&#10;izM6+EPL6tACVhBUxSNneXsV8xSunVdtR5FyP1m8pI5oVKrW2DqZ1Y4/DUESfTew45QdnpPXr9/K&#10;8icAAAD//wMAUEsDBBQABgAIAAAAIQAIcYId3gAAAAkBAAAPAAAAZHJzL2Rvd25yZXYueG1sTI/R&#10;SsNAEEXfBf9hGcE3u6ukaZNmU7RQKAiiqR+wzU6TYHY2ZKdt+vdun/RxOJd7zxTryfXijGPoPGl4&#10;nikQSLW3HTUavvfbpyWIwIas6T2hhisGWJf3d4XJrb/QF54rbkQsoZAbDS3zkEsZ6hadCTM/IEV2&#10;9KMzHM+xkXY0l1juevmiVCqd6SgutGbATYv1T3VyGvYfye5th/PNNV28b9sq488qYa0fH6bXFQjG&#10;if/CcNOP6lBGp4M/kQ2i17BQaVTnCFQGIgaWKpuDONxIArIs5P8Pyl8AAAD//wMAUEsBAi0AFAAG&#10;AAgAAAAhALaDOJL+AAAA4QEAABMAAAAAAAAAAAAAAAAAAAAAAFtDb250ZW50X1R5cGVzXS54bWxQ&#10;SwECLQAUAAYACAAAACEAOP0h/9YAAACUAQAACwAAAAAAAAAAAAAAAAAvAQAAX3JlbHMvLnJlbHNQ&#10;SwECLQAUAAYACAAAACEAEx9o91wCAACeBAAADgAAAAAAAAAAAAAAAAAuAgAAZHJzL2Uyb0RvYy54&#10;bWxQSwECLQAUAAYACAAAACEACHGCHd4AAAAJAQAADwAAAAAAAAAAAAAAAAC2BAAAZHJzL2Rvd25y&#10;ZXYueG1sUEsFBgAAAAAEAAQA8wAAAMEFAAAAAA==&#10;" strokeweight=".5pt">
                <v:fill opacity="0"/>
                <v:textbox inset="7.45pt,3.85pt,7.45pt,3.85pt">
                  <w:txbxContent>
                    <w:p w:rsidR="00054219" w:rsidRDefault="00054219" w:rsidP="00B73624">
                      <w:pPr>
                        <w:rPr>
                          <w:sz w:val="20"/>
                          <w:szCs w:val="20"/>
                          <w:lang w:val="en-US"/>
                        </w:rPr>
                      </w:pPr>
                      <w:r>
                        <w:rPr>
                          <w:sz w:val="20"/>
                          <w:szCs w:val="20"/>
                          <w:lang w:val="en-US"/>
                        </w:rPr>
                        <w:t>0   0     g</w:t>
                      </w:r>
                    </w:p>
                  </w:txbxContent>
                </v:textbox>
              </v:shape>
            </w:pict>
          </mc:Fallback>
        </mc:AlternateContent>
      </w:r>
      <w:r w:rsidRPr="00B73624">
        <w:rPr>
          <w:sz w:val="20"/>
          <w:szCs w:val="20"/>
        </w:rPr>
        <mc:AlternateContent>
          <mc:Choice Requires="wps">
            <w:drawing>
              <wp:anchor distT="0" distB="0" distL="114300" distR="114300" simplePos="0" relativeHeight="251968512" behindDoc="0" locked="0" layoutInCell="1" allowOverlap="1">
                <wp:simplePos x="0" y="0"/>
                <wp:positionH relativeFrom="column">
                  <wp:posOffset>4860290</wp:posOffset>
                </wp:positionH>
                <wp:positionV relativeFrom="paragraph">
                  <wp:posOffset>75565</wp:posOffset>
                </wp:positionV>
                <wp:extent cx="0" cy="365760"/>
                <wp:effectExtent l="8255" t="6985" r="10795" b="8255"/>
                <wp:wrapNone/>
                <wp:docPr id="1179" name="Прямая соединительная линия 11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65760"/>
                        </a:xfrm>
                        <a:prstGeom prst="line">
                          <a:avLst/>
                        </a:prstGeom>
                        <a:noFill/>
                        <a:ln w="936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1179" o:spid="_x0000_s1026" style="position:absolute;z-index:25196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82.7pt,5.95pt" to="382.7pt,3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gezgIAAKMFAAAOAAAAZHJzL2Uyb0RvYy54bWysVN1u0zAUvkfiHazcZ0natGmjpdOWptzw&#10;M2lDXLuJ01gkdmR7TSuEBFwj7RF4BS5AmjTgGdI34thpwzZuEForRecc25+/c77jc3yyqUq0JkJS&#10;ziLLO3ItRFjKM8pWkfX6cmFPLCQVZhkuOSORtSXSOpk9fXLc1CEZ8IKXGREIQJgMmzqyCqXq0HFk&#10;WpAKyyNeEwaLORcVVuCKlZMJ3AB6VToD1x07DRdZLXhKpITovFu0ZgY/z0mqXuW5JAqVkQXclPkK&#10;813qrzM7xuFK4Lqg6Z4G/g8WFaYMLu2h5lhhdCXoX1AVTQWXPFdHKa8cnuc0JSYHyMZzH2RzUeCa&#10;mFygOLLuyyQfDzZ9uT4XiGagnRdMLcRwBSq1X3Yfdtftj/br7hrtPra/2u/tt/am/dne7D6Bfbv7&#10;DLZebG/34WtkAKCeTS1DgI3ZudAVSTfson7O07cSMR4XmK2IyetyW8NNnlbAuXdEO7IGVsvmBc9g&#10;D75S3BR3k4tKQ0LZ0MZouO01JBuF0i6YQnQ4HgVjI6+Dw8O5Wkj1jPAKaSOySsp0dXGI18+l0jxw&#10;eNiiw4wvaFmaDikZaiJrOgRIvSJ5STO9aByxWsalQGuse8z8TFIPtlVUQaeXtIqsSb8JhwXBWcIy&#10;c4vCtOxsYFIyDU5MD3f0wNsoME0c0jX99W7qTpNJMvFtfzBObN+dz+3TRezb44UXjObDeRzPvfea&#10;teeHBc0ywjTxQ697/r/10v7VdV3ad3tfIec+uiklkL3P9HQxcgN/OLGDYDS0/WHi2meTRWyfxt54&#10;HCRn8VnygGlispePQ7YvpWbFr0CNiyJrUEZ1LwxH04FngQOzYRB0+iBcrmCopUpYSHD1hqrCdK7u&#10;OY0h7wo/cfV/L3yP3hXioKH2ehX2uf0pFWh+0Nc8CP0Gute05Nn2XBweCkwCc2g/tfSoueuDfXe2&#10;zn4DAAD//wMAUEsDBBQABgAIAAAAIQDkBtRb3gAAAAkBAAAPAAAAZHJzL2Rvd25yZXYueG1sTI/B&#10;TsMwDIbvSLxDZKRdEEs7sbKWphMbggMHJLZxTxvTVjROadKt8PQYcYCj/X/6/TlfT7YTRxx860hB&#10;PI9AIFXOtFQrOOwfrlYgfNBkdOcIFXyih3VxfpbrzLgTveBxF2rBJeQzraAJoc+k9FWDVvu565E4&#10;e3OD1YHHoZZm0Ccut51cRFEirW6JLzS6x22D1ftutAo+kv61/JLj5jJ92serw2jp+f5RqdnFdHcL&#10;IuAU/mD40Wd1KNipdCMZLzoFN8nymlEO4hQEA7+LUkGSLkEWufz/QfENAAD//wMAUEsBAi0AFAAG&#10;AAgAAAAhALaDOJL+AAAA4QEAABMAAAAAAAAAAAAAAAAAAAAAAFtDb250ZW50X1R5cGVzXS54bWxQ&#10;SwECLQAUAAYACAAAACEAOP0h/9YAAACUAQAACwAAAAAAAAAAAAAAAAAvAQAAX3JlbHMvLnJlbHNQ&#10;SwECLQAUAAYACAAAACEAVxvoHs4CAACjBQAADgAAAAAAAAAAAAAAAAAuAgAAZHJzL2Uyb0RvYy54&#10;bWxQSwECLQAUAAYACAAAACEA5AbUW94AAAAJAQAADwAAAAAAAAAAAAAAAAAoBQAAZHJzL2Rvd25y&#10;ZXYueG1sUEsFBgAAAAAEAAQA8wAAADMGAAAAAA==&#10;" strokeweight=".26mm">
                <v:stroke joinstyle="miter"/>
              </v:line>
            </w:pict>
          </mc:Fallback>
        </mc:AlternateContent>
      </w:r>
      <w:r w:rsidRPr="00B73624">
        <w:rPr>
          <w:sz w:val="20"/>
          <w:szCs w:val="20"/>
        </w:rPr>
        <mc:AlternateContent>
          <mc:Choice Requires="wps">
            <w:drawing>
              <wp:anchor distT="0" distB="0" distL="114300" distR="114300" simplePos="0" relativeHeight="251969536" behindDoc="0" locked="0" layoutInCell="1" allowOverlap="1">
                <wp:simplePos x="0" y="0"/>
                <wp:positionH relativeFrom="column">
                  <wp:posOffset>4677410</wp:posOffset>
                </wp:positionH>
                <wp:positionV relativeFrom="paragraph">
                  <wp:posOffset>75565</wp:posOffset>
                </wp:positionV>
                <wp:extent cx="0" cy="182880"/>
                <wp:effectExtent l="6350" t="6985" r="12700" b="10160"/>
                <wp:wrapNone/>
                <wp:docPr id="1178" name="Прямая соединительная линия 11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2880"/>
                        </a:xfrm>
                        <a:prstGeom prst="line">
                          <a:avLst/>
                        </a:prstGeom>
                        <a:noFill/>
                        <a:ln w="936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1178" o:spid="_x0000_s1026" style="position:absolute;z-index:25196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8.3pt,5.95pt" to="368.3pt,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1UbwzwIAAKMFAAAOAAAAZHJzL2Uyb0RvYy54bWysVN1u0zAUvkfiHazcZ0natE2jpdOWptzw&#10;M2lDXLuJ01gkdmR7TSeEBFwj7RF4BS5AmjTgGdI34thpwzpuEForRecc25+/c77jc3yyqUq0JkJS&#10;ziLLO3ItRFjKM8pWkfX6cmEHFpIKswyXnJHIuibSOpk9fXLc1CEZ8IKXGREIQJgMmzqyCqXq0HFk&#10;WpAKyyNeEwaLORcVVuCKlZMJ3AB6VToD1x07DRdZLXhKpITovFu0ZgY/z0mqXuW5JAqVkQXclPkK&#10;813qrzM7xuFK4Lqg6Y4G/g8WFaYMLu2h5lhhdCXoX1AVTQWXPFdHKa8cnuc0JSYHyMZzH2RzUeCa&#10;mFygOLLuyyQfDzZ9uT4XiGagnTcBrRiuQKX2y/bD9qb90X7d3qDtx/ZX+7391t62P9vb7Sew77af&#10;wdaL7d0ufIMMANSzqWUIsDE7F7oi6YZd1M95+lYixuMCsxUxeV1e13CTpxVwDo5oR9bAatm84Bns&#10;wVeKm+JuclFpSCgb2hgNr3sNyUahtAumEPWCQRAYeR0c7s/VQqpnhFdIG5FVUqari0O8fi6V5oHD&#10;/RYdZnxBy9J0SMlQE1nT4dg1ByQvaaYX9TYpVsu4FGiNdY+Zn0kKVu5vq6iCTi9pFVlBvwmHBcFZ&#10;wjJzi8K07GxgUjINTkwPd/TA2ygwTRzSNf31bupOkyAJfNsfjBPbd+dz+3QR+/Z44U1G8+E8jufe&#10;e83a88OCZhlhmvi+1z3/33pp9+q6Lu27va+Qc4huSglkD5meLkbuxB8G9mQyGtr+MHHts2AR26ex&#10;Nx5PkrP4LHnANDHZy8ch25dSs+JXoMZFkTUoo7oXhqPpwLPAgdkwmHT6IFyuYKilSlhIcPWGqsJ0&#10;ru45jXEgfODq/074Hr0rxF5D7fUq7HL7UyrQfK+veRD6DXSvacmz63OxfygwCcyh3dTSo+a+D/b9&#10;2Tr7DQAA//8DAFBLAwQUAAYACAAAACEAA5uy6N8AAAAJAQAADwAAAGRycy9kb3ducmV2LnhtbEyP&#10;TU/DMAyG70j8h8hIXBBLO6Zu65pODAQHDkjs4542pq1onNKkW+HXY8RhHO330evH2Xq0rThi7xtH&#10;CuJJBAKpdKahSsF+93S7AOGDJqNbR6jgCz2s88uLTKfGnegNj9tQCS4hn2oFdQhdKqUva7TaT1yH&#10;xNm7660OPPaVNL0+cblt5TSKEml1Q3yh1h0+1Fh+bAer4DPpDsW3HDY3y5ddvNgPll4fn5W6vhrv&#10;VyACjuEMw68+q0POToUbyHjRKpjfJQmjHMRLEAz8LQoFs2gOMs/k/w/yHwAAAP//AwBQSwECLQAU&#10;AAYACAAAACEAtoM4kv4AAADhAQAAEwAAAAAAAAAAAAAAAAAAAAAAW0NvbnRlbnRfVHlwZXNdLnht&#10;bFBLAQItABQABgAIAAAAIQA4/SH/1gAAAJQBAAALAAAAAAAAAAAAAAAAAC8BAABfcmVscy8ucmVs&#10;c1BLAQItABQABgAIAAAAIQA01UbwzwIAAKMFAAAOAAAAAAAAAAAAAAAAAC4CAABkcnMvZTJvRG9j&#10;LnhtbFBLAQItABQABgAIAAAAIQADm7Lo3wAAAAkBAAAPAAAAAAAAAAAAAAAAACkFAABkcnMvZG93&#10;bnJldi54bWxQSwUGAAAAAAQABADzAAAANQYAAAAA&#10;" strokeweight=".26mm">
                <v:stroke joinstyle="miter"/>
              </v:line>
            </w:pict>
          </mc:Fallback>
        </mc:AlternateContent>
      </w:r>
      <w:r w:rsidRPr="00B73624">
        <w:rPr>
          <w:sz w:val="20"/>
          <w:szCs w:val="20"/>
        </w:rPr>
        <mc:AlternateContent>
          <mc:Choice Requires="wps">
            <w:drawing>
              <wp:anchor distT="0" distB="0" distL="114300" distR="114300" simplePos="0" relativeHeight="251973632" behindDoc="0" locked="0" layoutInCell="1" allowOverlap="1">
                <wp:simplePos x="0" y="0"/>
                <wp:positionH relativeFrom="column">
                  <wp:posOffset>4220210</wp:posOffset>
                </wp:positionH>
                <wp:positionV relativeFrom="paragraph">
                  <wp:posOffset>-1296035</wp:posOffset>
                </wp:positionV>
                <wp:extent cx="365760" cy="0"/>
                <wp:effectExtent l="15875" t="54610" r="18415" b="59690"/>
                <wp:wrapNone/>
                <wp:docPr id="1177" name="Прямая соединительная линия 11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65760" cy="0"/>
                        </a:xfrm>
                        <a:prstGeom prst="line">
                          <a:avLst/>
                        </a:prstGeom>
                        <a:noFill/>
                        <a:ln w="9360">
                          <a:solidFill>
                            <a:srgbClr val="000000"/>
                          </a:solidFill>
                          <a:miter lim="800000"/>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1177" o:spid="_x0000_s1026" style="position:absolute;flip:x;z-index:25197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2.3pt,-102.05pt" to="361.1pt,-10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h7s6QIAAPEFAAAOAAAAZHJzL2Uyb0RvYy54bWysVEtu2zAQ3RfoHQjuFUn+yRZiB4lst4u0&#10;DZAUXdMSZRGlSIFk/EFRoO26QI7QK3TRAgHS9gzyjTqkbeXTTVDEBoQZDvk4894MD49WJUcLqjST&#10;YojDgwAjKlKZMTEf4rcXU6+PkTZEZIRLQYd4TTU+Gj1/drisYtqSheQZVQhAhI6X1RAXxlSx7+u0&#10;oCXRB7KiAoK5VCUx4Kq5nymyBPSS+60g6PlLqbJKyZRqDavjbRCPHH6e09S8yXNNDeJDDLkZ91Xu&#10;O7Nff3RI4rkiVcHSXRrkP7IoCRNwaQM1JoagS8X+gSpZqqSWuTlIZenLPGcpdTVANWHwoJrzglTU&#10;1QLk6KqhST8dbPp6caYQy0C7MIowEqQElepvm0+bq/pX/X1zhTaf6z/1z/pHfV3/rq83X8C+2XwF&#10;2wbrm93yFXIAwOey0jHAJuJMWUbSlTivTmX6XiMhk4KIOXV1XawruCm0Cvj3jlhHV5DVbPlKZrCH&#10;XBrpyF3lqkQ5Z9VLe9CCA4Fo5dRcN2rSlUEpLLZ73agHmqf7kE9ii2DPVUqbF1SWyBpDzJmwPJOY&#10;LE61sRndbrHLQk4Z565XuEDLIR60AdlGtOQss0HnqPks4QotiO0293PlPdhWMgM9z1k5xP1mE4kL&#10;SrKJyJBxxBjFgCpOsb2upBlGnMKEWcvlYQjjj90N1XBhE6RuIrYlgrcyYLp1oMx164dBMJj0J/2O&#10;12n1Jl4nGI+942nS8XrTMOqO2+MkGYcfbeVhJy5YllFhi99PTth5XGfuZnjb883sNCz799GdHJDs&#10;/UyPp90g6rT7XhR1216nPQm8k/408Y6TsNeLJifJyeRBphNXvX6aZBsqbVbyEhQ9L7Ilypjtp3Z3&#10;0AoxOPDStKKtxojwOQiYGoWRkuYdM4WbA9u3FkPfbZ5+YP+75mnQt0TsNbReo8KutluqQPO9vm68&#10;7ERtZ3Mms/WZ2o8dvCvu0O4NtA/XXR/suy/16C8AAAD//wMAUEsDBBQABgAIAAAAIQDDYYU53gAA&#10;AA0BAAAPAAAAZHJzL2Rvd25yZXYueG1sTI/BSsQwEIbvgu8QRvAiu8mGpS216SKK4Enort6zzdgG&#10;m0lJsrv17Y0H0ePMfPzz/c1ucRM7Y4jWk4LNWgBD6r2xNCh4OzyvKmAxaTJ68oQKvjDCrr2+anRt&#10;/IU6PO/TwHIIxVorGFOaa85jP6LTce1npHz78MHplMcwcBP0JYe7iUshCu60pfxh1DM+jth/7k9O&#10;QWWLu64ML514LdNg36uDTcuTUrc3y8M9sIRL+oPhRz+rQ5udjv5EJrJJQVFsi4wqWEmx3QDLSCml&#10;BHb8XfG24f9btN8AAAD//wMAUEsBAi0AFAAGAAgAAAAhALaDOJL+AAAA4QEAABMAAAAAAAAAAAAA&#10;AAAAAAAAAFtDb250ZW50X1R5cGVzXS54bWxQSwECLQAUAAYACAAAACEAOP0h/9YAAACUAQAACwAA&#10;AAAAAAAAAAAAAAAvAQAAX3JlbHMvLnJlbHNQSwECLQAUAAYACAAAACEAq6Ye7OkCAADxBQAADgAA&#10;AAAAAAAAAAAAAAAuAgAAZHJzL2Uyb0RvYy54bWxQSwECLQAUAAYACAAAACEAw2GFOd4AAAANAQAA&#10;DwAAAAAAAAAAAAAAAABDBQAAZHJzL2Rvd25yZXYueG1sUEsFBgAAAAAEAAQA8wAAAE4GAAAAAA==&#10;" strokeweight=".26mm">
                <v:stroke startarrow="block" endarrow="block" joinstyle="miter"/>
              </v:line>
            </w:pict>
          </mc:Fallback>
        </mc:AlternateContent>
      </w:r>
      <w:r w:rsidRPr="00B73624">
        <w:rPr>
          <w:sz w:val="20"/>
          <w:szCs w:val="20"/>
        </w:rPr>
        <mc:AlternateContent>
          <mc:Choice Requires="wps">
            <w:drawing>
              <wp:anchor distT="0" distB="0" distL="114300" distR="114300" simplePos="0" relativeHeight="251988992" behindDoc="0" locked="0" layoutInCell="1" allowOverlap="1">
                <wp:simplePos x="0" y="0"/>
                <wp:positionH relativeFrom="column">
                  <wp:posOffset>4311650</wp:posOffset>
                </wp:positionH>
                <wp:positionV relativeFrom="paragraph">
                  <wp:posOffset>167005</wp:posOffset>
                </wp:positionV>
                <wp:extent cx="182880" cy="0"/>
                <wp:effectExtent l="12065" t="60325" r="14605" b="53975"/>
                <wp:wrapNone/>
                <wp:docPr id="1176" name="Прямая соединительная линия 11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 cy="0"/>
                        </a:xfrm>
                        <a:prstGeom prst="line">
                          <a:avLst/>
                        </a:prstGeom>
                        <a:noFill/>
                        <a:ln w="9360">
                          <a:solidFill>
                            <a:srgbClr val="000000"/>
                          </a:solidFill>
                          <a:miter lim="800000"/>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1176" o:spid="_x0000_s1026" style="position:absolute;z-index:25198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9.5pt,13.15pt" to="353.9pt,1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71PC5AIAAMUFAAAOAAAAZHJzL2Uyb0RvYy54bWysVN1u0zAUvkfiHSzfZ0n6m0Zrpy1tuRkw&#10;aUNcu4nTWDh2ZHv9EUICrpH2CLwCFyBNGvAM6Rtx7LbZOm4QWitF59jHx+d833d8fLIqOVpQpZkU&#10;QxweBRhRkcqMifkQv7maehFG2hCRES4FHeI11fhk9PzZ8bKKaUsWkmdUIUgidLyshrgwpop9X6cF&#10;LYk+khUVsJlLVRIDrpr7mSJLyF5yvxUEPX8pVVYpmVKtYXW83cQjlz/PaWpe57mmBvEhhtqM+yr3&#10;ndmvPzom8VyRqmDprgzyH1WUhAm4tEk1Joaga8X+SlWyVEktc3OUytKXec5S6nqAbsLgUTeXBamo&#10;6wXA0VUDk366tOmrxYVCLAPuwn4PI0FKYKn+uvm4ual/1t82N2jzqf5d/6i/17f1r/p28xnsu80X&#10;sO1mfbdbvkEuAeC5rHQMaRNxoSwi6UpcVucyfaeRkElBxJy6vq7WFdwUWgb8gyPW0RVUNVu+lBnE&#10;kGsjHbirXJU2JcCGVo7DdcMhXRmUwmIYtaIImE73Wz6J9+cqpc0LKktkjSHmTFh0SUwW59rYOki8&#10;D7HLQk4Z504hXKDlEA/avcAd0JKzzG7aMK3ms4QrtCBWY+7nmoKdh2ElM6B0zsohjpogEheUZBOR&#10;uVsMYRxsZBw0RjEAi1Nsry5phhGnMGPW2tbKhb2eOpVvGwBvZcB06wCIU+D7QTCYRJOo43VavYnX&#10;CcZj73SadLzeNOx3x+1xkozDD7avsBMXLMuosK3tpyHs/JvadnO51XEzDw2G/mF2BzYUe1jp6bQb&#10;9DvtyOv3u22v054E3lk0TbzTJOz1+pOz5GzyqNKJ614/TbENlLYqeQ18XRbZEmXMqqXdHbRCDA68&#10;Hq3+lkFE+BwoSY3CSEnzlpnCaduq0uY4kEYU2P+Ouyb7Fog9h9ZrWNj1dg8V6HPPrxsZOyXbeZvJ&#10;bH2hrCzs9MBb4Q7t3jX7GD30XdT96zv6AwAA//8DAFBLAwQUAAYACAAAACEACvGrldwAAAAJAQAA&#10;DwAAAGRycy9kb3ducmV2LnhtbEyPwU7DMAyG70h7h8iTuLFkRWqhNJ2mwS4ggSh7gKzx2mqNU5ps&#10;K2+PEQc42v71+/uK1eR6ccYxdJ40LBcKBFLtbUeNht3H9uYORIiGrOk9oYYvDLAqZ1eFya2/0Due&#10;q9gILqGQGw1tjEMuZahbdCYs/IDEt4MfnYk8jo20o7lwuetlolQqnemIP7RmwE2L9bE6OQ3P7vNF&#10;Ja8JPmJTPZHdHjDbvWl9PZ/WDyAiTvEvDD/4jA4lM+39iWwQvYY0u2eXqCFJb0FwIFMZu+x/F7Is&#10;5H+D8hsAAP//AwBQSwECLQAUAAYACAAAACEAtoM4kv4AAADhAQAAEwAAAAAAAAAAAAAAAAAAAAAA&#10;W0NvbnRlbnRfVHlwZXNdLnhtbFBLAQItABQABgAIAAAAIQA4/SH/1gAAAJQBAAALAAAAAAAAAAAA&#10;AAAAAC8BAABfcmVscy8ucmVsc1BLAQItABQABgAIAAAAIQBu71PC5AIAAMUFAAAOAAAAAAAAAAAA&#10;AAAAAC4CAABkcnMvZTJvRG9jLnhtbFBLAQItABQABgAIAAAAIQAK8auV3AAAAAkBAAAPAAAAAAAA&#10;AAAAAAAAAD4FAABkcnMvZG93bnJldi54bWxQSwUGAAAAAAQABADzAAAARwYAAAAA&#10;" strokeweight=".26mm">
                <v:stroke endarrow="block" joinstyle="miter"/>
              </v:line>
            </w:pict>
          </mc:Fallback>
        </mc:AlternateContent>
      </w:r>
    </w:p>
    <w:p w:rsidR="00B73624" w:rsidRPr="00B73624" w:rsidRDefault="00B73624" w:rsidP="00B73624">
      <w:pPr>
        <w:spacing w:after="0" w:line="240" w:lineRule="auto"/>
        <w:rPr>
          <w:sz w:val="20"/>
          <w:szCs w:val="20"/>
          <w:lang w:val="ru-RU"/>
        </w:rPr>
      </w:pPr>
      <w:r w:rsidRPr="00B73624">
        <w:rPr>
          <w:sz w:val="20"/>
          <w:szCs w:val="20"/>
        </w:rPr>
        <mc:AlternateContent>
          <mc:Choice Requires="wps">
            <w:drawing>
              <wp:anchor distT="0" distB="0" distL="114300" distR="114300" simplePos="0" relativeHeight="251961344" behindDoc="0" locked="0" layoutInCell="1" allowOverlap="1">
                <wp:simplePos x="0" y="0"/>
                <wp:positionH relativeFrom="column">
                  <wp:posOffset>4494530</wp:posOffset>
                </wp:positionH>
                <wp:positionV relativeFrom="paragraph">
                  <wp:posOffset>83185</wp:posOffset>
                </wp:positionV>
                <wp:extent cx="640080" cy="0"/>
                <wp:effectExtent l="13970" t="8890" r="12700" b="10160"/>
                <wp:wrapNone/>
                <wp:docPr id="1175" name="Прямая соединительная линия 11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 cy="0"/>
                        </a:xfrm>
                        <a:prstGeom prst="line">
                          <a:avLst/>
                        </a:prstGeom>
                        <a:noFill/>
                        <a:ln w="936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1175" o:spid="_x0000_s1026" style="position:absolute;z-index:25196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3.9pt,6.55pt" to="404.3pt,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4fbZ0QIAAKMFAAAOAAAAZHJzL2Uyb0RvYy54bWysVNFu0zAUfUfiH6y8Z0natE2jpdOWtrwM&#10;mLQhnt3EaSwSO7K9phVCAp6R9gn8Ag8gTRrwDekfce202TpeEFoeItv3+vjce459fLIuC7QiQlLO&#10;Iss7ci1EWMJTypaR9eZqbgcWkgqzFBeckcjaEGmdTJ4/O66rkPR4zouUCAQgTIZ1FVm5UlXoODLJ&#10;SYnlEa8Ig2DGRYkVTMXSSQWuAb0snJ7rDp2ai7QSPCFSwuq0DVoTg59lJFGvs0wShYrIAm7K/IX5&#10;L/TfmRzjcClwldNkRwP/B4sSUwaHdlBTrDC6FvQvqJImgkueqaOElw7PMpoQUwNU47mPqrnMcUVM&#10;LdAcWXVtkk8Hm7xaXQhEU9DOGw0sxHAJKjVftx+3N83P5tv2Bm0/Nb+bH8335rb51dxuP8P4bvsF&#10;xjrY3O2Wb5ABgH7WlQwBNmYXQnckWbPL6pwn7yRiPM4xWxJT19WmgpM8rYBzsEVPZAWsFvVLnkIO&#10;vlbcNHediVJDQtvQ2mi46TQka4USWBz6rhuA0sk+5OBwv68SUr0gvER6EFkFZbq7OMSrc6k0Dxzu&#10;U/Qy43NaFMYhBUN1ZI37Q9dskLygqQ7qNCmWi7gQaIW1x8xnioLIw7SSKnB6QcvICrokHOYEpzOW&#10;mlMUpkU7BiYF0+DEeLilB7O1gqFZh3KNv96P3fEsmAW+7feGM9t3p1P7dB779nAOgk770zieeh80&#10;a88Pc5qmhGnie697/r95aXfrWpd2bu865Byim1YC2UOmp/OBO/L7gT0aDfq235+59lkwj+3T2BsO&#10;R7Oz+Gz2iOnMVC+fhmzXSs2KX4Mal3lao5RqL/QH455nwQTeht6o1QfhYgmPWqKEhQRXb6nKjXO1&#10;5zTGgfABuA5817qoQ28bsddQzzoVdrXdtwo03+trLoS+A+1tWvB0cyE0tL4b8BKYTbtXSz81D+cm&#10;6/5tnfwBAAD//wMAUEsDBBQABgAIAAAAIQC5KZaI3gAAAAkBAAAPAAAAZHJzL2Rvd25yZXYueG1s&#10;TI/NTsMwEITvSLyDtUhcELUDUpqmcSp+BAcOSLTl7sRLEhGvQ+y0gadnEQc4zs5o5ttiM7teHHAM&#10;nScNyUKBQKq97ajRsN89XGYgQjRkTe8JNXxigE15elKY3PojveBhGxvBJRRyo6GNccilDHWLzoSF&#10;H5DYe/OjM5Hl2Eg7miOXu15eKZVKZzrihdYMeNdi/b6dnIaPdHitvuR0e7F62iXZfnL0fP+o9fnZ&#10;fLMGEXGOf2H4wWd0KJmp8hPZIHoNS7Vk9MjGdQKCA5nKUhDV70GWhfz/QfkNAAD//wMAUEsBAi0A&#10;FAAGAAgAAAAhALaDOJL+AAAA4QEAABMAAAAAAAAAAAAAAAAAAAAAAFtDb250ZW50X1R5cGVzXS54&#10;bWxQSwECLQAUAAYACAAAACEAOP0h/9YAAACUAQAACwAAAAAAAAAAAAAAAAAvAQAAX3JlbHMvLnJl&#10;bHNQSwECLQAUAAYACAAAACEAeuH22dECAACjBQAADgAAAAAAAAAAAAAAAAAuAgAAZHJzL2Uyb0Rv&#10;Yy54bWxQSwECLQAUAAYACAAAACEAuSmWiN4AAAAJAQAADwAAAAAAAAAAAAAAAAArBQAAZHJzL2Rv&#10;d25yZXYueG1sUEsFBgAAAAAEAAQA8wAAADYGAAAAAA==&#10;" strokeweight=".26mm">
                <v:stroke joinstyle="miter"/>
              </v:line>
            </w:pict>
          </mc:Fallback>
        </mc:AlternateContent>
      </w:r>
    </w:p>
    <w:p w:rsidR="00B73624" w:rsidRPr="00B73624" w:rsidRDefault="00B73624" w:rsidP="00B73624">
      <w:pPr>
        <w:spacing w:after="0" w:line="240" w:lineRule="auto"/>
        <w:rPr>
          <w:sz w:val="20"/>
          <w:szCs w:val="20"/>
          <w:lang w:val="ru-RU"/>
        </w:rPr>
      </w:pPr>
      <w:r w:rsidRPr="00B73624">
        <w:rPr>
          <w:sz w:val="20"/>
          <w:szCs w:val="20"/>
        </w:rPr>
        <mc:AlternateContent>
          <mc:Choice Requires="wps">
            <w:drawing>
              <wp:anchor distT="0" distB="0" distL="114300" distR="114300" simplePos="0" relativeHeight="251999232" behindDoc="0" locked="0" layoutInCell="1" allowOverlap="1">
                <wp:simplePos x="0" y="0"/>
                <wp:positionH relativeFrom="column">
                  <wp:posOffset>4128770</wp:posOffset>
                </wp:positionH>
                <wp:positionV relativeFrom="paragraph">
                  <wp:posOffset>-635</wp:posOffset>
                </wp:positionV>
                <wp:extent cx="548640" cy="0"/>
                <wp:effectExtent l="10160" t="52705" r="22225" b="61595"/>
                <wp:wrapNone/>
                <wp:docPr id="1174" name="Прямая соединительная линия 11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48640" cy="0"/>
                        </a:xfrm>
                        <a:prstGeom prst="line">
                          <a:avLst/>
                        </a:prstGeom>
                        <a:noFill/>
                        <a:ln w="9360">
                          <a:solidFill>
                            <a:srgbClr val="000000"/>
                          </a:solidFill>
                          <a:prstDash val="lgDash"/>
                          <a:miter lim="800000"/>
                          <a:headEnd type="triangle" w="med" len="me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1174" o:spid="_x0000_s1026" style="position:absolute;flip:x;z-index:25199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5.1pt,-.05pt" to="368.3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eW+AIAAOkFAAAOAAAAZHJzL2Uyb0RvYy54bWysVMtu1DAU3SPxD5b3aZKZzKNRp6jNzMCC&#10;R6WCWLuJM7Fw7Mh2O1MhJGCN1E/gF1iAVInHN2T+iHudaUphgxAzUuTH9fG955zrgwebWpILbqzQ&#10;akbjvYgSrnJdCLWa0RfPl8GUEuuYKpjUis/oJbf0weH9ewfrJuUDXWlZcEMARNl03cxo5VyThqHN&#10;K14zu6cbrmCz1KZmDqZmFRaGrQG9luEgisbhWpuiMTrn1sLqvNukhx6/LHnunpWl5Y7IGYXcnP8a&#10;/z3Db3h4wNKVYU0l8l0a7B+yqJlQcGkPNWeOkXMj/oCqRW601aXby3Ud6rIUOfc1QDVx9Fs1pxVr&#10;uK8FyLFNT5P9f7D504sTQ0QB2sWThBLFalCp/bh9u71qv7Wftldk+6790X5pP7fX7ff2evsexl+3&#10;H2CMm+3X3fIV8QDA57qxKcBm6sQgI/lGnTaPdf7KEqWziqkV93U9v2zgphgVCO8cwYltIKuz9RNd&#10;QAw7d9qTuylNTUopmkd4EMGBQLLxal72avKNIzksjpLpOAHN85utkKWIgOcaY91DrmuCgxmVQiHP&#10;LGUXj63DjG5DcFnppZDSe0Uqsp7R/eE48geslqLATQyzZnWWSUMuGLrN/3x5sPNrGN45Z7bq4uQK&#10;x50Ra+GgG6SoZ3TaH2dpxVmxUAVxnjJnBJAoOcVEal5QIjn0Ho58ho4JCdFdFVJhYtx3QlcazDYO&#10;hn4dqPIufb0f7S+mi2kSJIPxIkii+Tw4WmZJMF7Gk9F8OM+yefwGK46TtBJFwRUWfdMxcfJ3jtz1&#10;buf1vmd6dsO76F4GSPZupkfLUTRJhtNgMhkNg2S4iILj6TILjrJ4PJ4sjrPjxW+ZLnz19v8k21OJ&#10;Welz0Ou0KtakEOij4Wh/EFOYwAszmHQKEiZXIE/uDCVGu5fCVd7/6FfEuGOaaYT/nWl69I6IGw1x&#10;1quwq+2WKnDujb6+rbCTup4808XliUFbYIfBe+IP7d4+fLB+nfuo2xf68CcAAAD//wMAUEsDBBQA&#10;BgAIAAAAIQCuB7ep2wAAAAcBAAAPAAAAZHJzL2Rvd25yZXYueG1sTI6xTsMwFEV3pP6D9SqxtU6L&#10;YlCIU0WtCgsLhYHRjR9OhP0cxW6a8vUYFjpe3atzT7mZnGUjDqHzJGG1zIAhNV53ZCS8v+0XD8BC&#10;VKSV9YQSLhhgU81uSlVof6ZXHA/RsAShUCgJbYx9wXloWnQqLH2PlLpPPzgVUxwM14M6J7izfJ1l&#10;gjvVUXpoVY/bFpuvw8lJiHn+NI3Ppv4IL83Fbmuz+xZGytv5VD8CizjF/zH86id1qJLT0Z9IB2Yl&#10;iDxbp6mExQpY6u/vhAB2/Mu8Kvm1f/UDAAD//wMAUEsBAi0AFAAGAAgAAAAhALaDOJL+AAAA4QEA&#10;ABMAAAAAAAAAAAAAAAAAAAAAAFtDb250ZW50X1R5cGVzXS54bWxQSwECLQAUAAYACAAAACEAOP0h&#10;/9YAAACUAQAACwAAAAAAAAAAAAAAAAAvAQAAX3JlbHMvLnJlbHNQSwECLQAUAAYACAAAACEAgifn&#10;lvgCAADpBQAADgAAAAAAAAAAAAAAAAAuAgAAZHJzL2Uyb0RvYy54bWxQSwECLQAUAAYACAAAACEA&#10;rge3qdsAAAAHAQAADwAAAAAAAAAAAAAAAABSBQAAZHJzL2Rvd25yZXYueG1sUEsFBgAAAAAEAAQA&#10;8wAAAFoGAAAAAA==&#10;" strokeweight=".26mm">
                <v:stroke dashstyle="longDash" startarrow="block" joinstyle="miter"/>
              </v:line>
            </w:pict>
          </mc:Fallback>
        </mc:AlternateContent>
      </w:r>
      <w:r w:rsidRPr="00B73624">
        <w:rPr>
          <w:sz w:val="20"/>
          <w:szCs w:val="20"/>
        </w:rPr>
        <mc:AlternateContent>
          <mc:Choice Requires="wps">
            <w:drawing>
              <wp:anchor distT="0" distB="0" distL="114300" distR="114300" simplePos="0" relativeHeight="252007424" behindDoc="0" locked="0" layoutInCell="1" allowOverlap="1">
                <wp:simplePos x="0" y="0"/>
                <wp:positionH relativeFrom="column">
                  <wp:posOffset>5043170</wp:posOffset>
                </wp:positionH>
                <wp:positionV relativeFrom="paragraph">
                  <wp:posOffset>-635</wp:posOffset>
                </wp:positionV>
                <wp:extent cx="274320" cy="0"/>
                <wp:effectExtent l="19685" t="52705" r="10795" b="61595"/>
                <wp:wrapNone/>
                <wp:docPr id="1173" name="Прямая соединительная линия 11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4320" cy="0"/>
                        </a:xfrm>
                        <a:prstGeom prst="line">
                          <a:avLst/>
                        </a:prstGeom>
                        <a:noFill/>
                        <a:ln w="9360">
                          <a:solidFill>
                            <a:srgbClr val="000000"/>
                          </a:solidFill>
                          <a:prstDash val="lgDash"/>
                          <a:miter lim="800000"/>
                          <a:headEnd type="triangle" w="med" len="me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1173" o:spid="_x0000_s1026" style="position:absolute;z-index:25200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7.1pt,-.05pt" to="418.7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9fd7wIAAN8FAAAOAAAAZHJzL2Uyb0RvYy54bWysVN1u0zAUvkfiHSzfZ0n632jttKUtNwMm&#10;bYhrN3EaC8eObK8/QkjANdIegVfgAqRJA54hfSOOnTZbxw1CayXLP8dfzvm+7/j4ZF1wtKRKMylG&#10;ODwKMKIikSkTixF+czXzBhhpQ0RKuBR0hDdU45Px82fHqzKiLZlLnlKFAEToaFWOcG5MGfm+TnJa&#10;EH0kSyrgMJOqIAaWauGniqwAveB+Kwh6/kqqtFQyoVrD7qQ+xGOHn2U0Ma+zTFOD+AhDbsaNyo1z&#10;O/rjYxItFClzluzSIP+RRUGYgI82UBNiCLpW7C+ogiVKapmZo0QWvswyllBXA1QTBo+qucxJSV0t&#10;QI4uG5r008Emr5YXCrEUtAv7bYwEKUCl6uv24/am+ll9296g7afqd/Wj+l7dVr+q2+1nmN9tv8Dc&#10;HlZ3u+0b5ACAz1WpI4CNxYWyjCRrcVmey+SdRkLGOREL6uq62pTwpdAq4B9csQtdQlbz1UuZQgy5&#10;NtKRu85UYSGBNrR2Gm4aDenaoAQ2W/1OuwVKJ/sjn0T7e6XS5gWVBbKTEeZMWHZJRJbn2tg8SLQP&#10;sdtCzhjnziFcoNUID9u9wF3QkrPUHtowrRbzmCu0JNZj7ueKgpOHYRZ5QnRex/GFndf2K5iBHuCs&#10;GOFBc51EOSXpVKTIOKKMYkAdp9gmUtAUI06h4+zMZWgI4xBdV8GFTYw6/9elwWptYOr2gSrnzffD&#10;YDgdTAcdr9PqTb1OMJl4p7O44/VmYb87aU/ieBJ+sBWHnShnaUqFLXrfJ2Hn33y469ja4U2nNOz6&#10;h+hOBkj2MNPTWTcAZQdev99te532NPDOBrPYO43DXq8/PYvPpo8ynbrq9dMk21Bps5LXoNdlnq5Q&#10;yqyP2t1hK8SwgHel1a8VRIQvQJ7EKIyUNG+ZyZ3rrV8txoFpBoH970zToNdE7DW0q0aFXW33VIFz&#10;9/q6ZrL9U3fiXKabC2VtYfsKXhF3affi2Wfq4dpF3b/L4z8AAAD//wMAUEsDBBQABgAIAAAAIQCM&#10;XxYC3AAAAAcBAAAPAAAAZHJzL2Rvd25yZXYueG1sTI7BbsIwEETvlfoP1lbqDZwAKhDiIITEodxK&#10;K9TelnhJIuJ1FJsk/H0Nl/Y4mtGbl64HU4uOWldZVhCPIxDEudUVFwq+PnejBQjnkTXWlknBjRys&#10;s+enFBNte/6g7uALESDsElRQet8kUrq8JINubBvi0J1ta9CH2BZSt9gHuKnlJIrepMGKw0OJDW1L&#10;yi+Hq1Eg45vpfi7R+/G8234P5rjf9z0q9foybFYgPA3+bwx3/aAOWXA62StrJ2oF8+VsEqYKRjGI&#10;0C+m8xmI0yPLLJX//bNfAAAA//8DAFBLAQItABQABgAIAAAAIQC2gziS/gAAAOEBAAATAAAAAAAA&#10;AAAAAAAAAAAAAABbQ29udGVudF9UeXBlc10ueG1sUEsBAi0AFAAGAAgAAAAhADj9If/WAAAAlAEA&#10;AAsAAAAAAAAAAAAAAAAALwEAAF9yZWxzLy5yZWxzUEsBAi0AFAAGAAgAAAAhAP7X193vAgAA3wUA&#10;AA4AAAAAAAAAAAAAAAAALgIAAGRycy9lMm9Eb2MueG1sUEsBAi0AFAAGAAgAAAAhAIxfFgLcAAAA&#10;BwEAAA8AAAAAAAAAAAAAAAAASQUAAGRycy9kb3ducmV2LnhtbFBLBQYAAAAABAAEAPMAAABSBgAA&#10;AAA=&#10;" strokeweight=".26mm">
                <v:stroke dashstyle="longDash" startarrow="block" joinstyle="miter"/>
              </v:line>
            </w:pict>
          </mc:Fallback>
        </mc:AlternateContent>
      </w:r>
    </w:p>
    <w:p w:rsidR="00B73624" w:rsidRPr="00B73624" w:rsidRDefault="00B73624" w:rsidP="00B73624">
      <w:pPr>
        <w:spacing w:after="0" w:line="240" w:lineRule="auto"/>
        <w:rPr>
          <w:sz w:val="20"/>
          <w:szCs w:val="20"/>
        </w:rPr>
      </w:pPr>
      <w:r w:rsidRPr="00B73624">
        <w:rPr>
          <w:sz w:val="20"/>
          <w:szCs w:val="20"/>
        </w:rPr>
        <w:t>Использование “прошивок” существенно убыстряет прохождение дерева, позволяет не использовать стек, но при этом усложняются алгоритмы включения / исключения узла, т.к. в прошитом дереве необходимо управлять не только структурными связями, но и “нитями”.</w:t>
      </w:r>
    </w:p>
    <w:p w:rsidR="00B73624" w:rsidRPr="00B73624" w:rsidRDefault="00B73624" w:rsidP="00B73624">
      <w:pPr>
        <w:spacing w:after="0" w:line="240" w:lineRule="auto"/>
        <w:rPr>
          <w:b/>
          <w:sz w:val="20"/>
          <w:szCs w:val="20"/>
        </w:rPr>
      </w:pPr>
      <w:r w:rsidRPr="00B73624">
        <w:rPr>
          <w:b/>
          <w:sz w:val="20"/>
          <w:szCs w:val="20"/>
        </w:rPr>
        <w:t>Формирование бинарного дерева.</w:t>
      </w:r>
    </w:p>
    <w:p w:rsidR="00B73624" w:rsidRPr="00B73624" w:rsidRDefault="00B73624" w:rsidP="00B73624">
      <w:pPr>
        <w:spacing w:after="0" w:line="240" w:lineRule="auto"/>
        <w:rPr>
          <w:sz w:val="20"/>
          <w:szCs w:val="20"/>
        </w:rPr>
      </w:pPr>
      <w:r w:rsidRPr="00B73624">
        <w:rPr>
          <w:sz w:val="20"/>
          <w:szCs w:val="20"/>
        </w:rPr>
        <w:t xml:space="preserve">При формировании бинарного дерева нужно задать некоторые ограничения. Рассмотрим пример, когда необходимо построить дерево из </w:t>
      </w:r>
      <w:r w:rsidRPr="00B73624">
        <w:rPr>
          <w:sz w:val="20"/>
          <w:szCs w:val="20"/>
          <w:lang w:val="en-US"/>
        </w:rPr>
        <w:t>n</w:t>
      </w:r>
      <w:r w:rsidRPr="00B73624">
        <w:rPr>
          <w:sz w:val="20"/>
          <w:szCs w:val="20"/>
        </w:rPr>
        <w:t xml:space="preserve"> вершин, имеющее минимальную высоту. Для достижения минимальной высоты необходимо, чтобы все уровни дерева, кроме, может быть, последнего, были заполнены. Для того </w:t>
      </w:r>
      <w:r w:rsidRPr="00B73624">
        <w:rPr>
          <w:sz w:val="20"/>
          <w:szCs w:val="20"/>
        </w:rPr>
        <w:lastRenderedPageBreak/>
        <w:t xml:space="preserve">чтобы сделать такое распределение, все поступающие нужно распределять поровну: слева и справа. </w:t>
      </w:r>
    </w:p>
    <w:p w:rsidR="00B73624" w:rsidRPr="00B73624" w:rsidRDefault="00B73624" w:rsidP="00B73624">
      <w:pPr>
        <w:spacing w:after="0" w:line="240" w:lineRule="auto"/>
        <w:rPr>
          <w:sz w:val="20"/>
          <w:szCs w:val="20"/>
          <w:lang w:val="ru-RU"/>
        </w:rPr>
      </w:pPr>
      <w:r w:rsidRPr="00B73624">
        <w:rPr>
          <w:sz w:val="20"/>
          <w:szCs w:val="20"/>
        </w:rPr>
        <mc:AlternateContent>
          <mc:Choice Requires="wps">
            <w:drawing>
              <wp:anchor distT="0" distB="0" distL="114935" distR="114935" simplePos="0" relativeHeight="252011520" behindDoc="0" locked="0" layoutInCell="1" allowOverlap="1">
                <wp:simplePos x="0" y="0"/>
                <wp:positionH relativeFrom="column">
                  <wp:posOffset>105410</wp:posOffset>
                </wp:positionH>
                <wp:positionV relativeFrom="paragraph">
                  <wp:posOffset>34290</wp:posOffset>
                </wp:positionV>
                <wp:extent cx="5942965" cy="271780"/>
                <wp:effectExtent l="6350" t="1270" r="3810" b="3175"/>
                <wp:wrapNone/>
                <wp:docPr id="1172" name="Поле 11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2965" cy="27178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54219" w:rsidRDefault="00054219" w:rsidP="00B73624">
                            <w:pPr>
                              <w:rPr>
                                <w:lang w:val="en-US"/>
                              </w:rPr>
                            </w:pPr>
                            <w:r>
                              <w:rPr>
                                <w:lang w:val="en-US"/>
                              </w:rPr>
                              <w:t>n=1</w:t>
                            </w:r>
                            <w:r>
                              <w:rPr>
                                <w:lang w:val="en-US"/>
                              </w:rPr>
                              <w:tab/>
                              <w:t xml:space="preserve">     n=2</w:t>
                            </w:r>
                            <w:r>
                              <w:rPr>
                                <w:lang w:val="en-US"/>
                              </w:rPr>
                              <w:tab/>
                            </w:r>
                            <w:r>
                              <w:rPr>
                                <w:lang w:val="en-US"/>
                              </w:rPr>
                              <w:tab/>
                              <w:t>n=3</w:t>
                            </w:r>
                            <w:r>
                              <w:rPr>
                                <w:lang w:val="en-US"/>
                              </w:rPr>
                              <w:tab/>
                            </w:r>
                            <w:r>
                              <w:rPr>
                                <w:lang w:val="en-US"/>
                              </w:rPr>
                              <w:tab/>
                              <w:t>n=4</w:t>
                            </w:r>
                            <w:r>
                              <w:rPr>
                                <w:lang w:val="en-US"/>
                              </w:rPr>
                              <w:tab/>
                            </w:r>
                            <w:r>
                              <w:rPr>
                                <w:lang w:val="en-US"/>
                              </w:rPr>
                              <w:tab/>
                              <w:t>n=5</w:t>
                            </w:r>
                            <w:r>
                              <w:rPr>
                                <w:lang w:val="en-US"/>
                              </w:rPr>
                              <w:tab/>
                            </w:r>
                            <w:r>
                              <w:rPr>
                                <w:lang w:val="en-US"/>
                              </w:rPr>
                              <w:tab/>
                              <w:t>n=6</w:t>
                            </w:r>
                            <w:r>
                              <w:rPr>
                                <w:lang w:val="en-US"/>
                              </w:rPr>
                              <w:tab/>
                            </w:r>
                            <w:r>
                              <w:rPr>
                                <w:lang w:val="en-US"/>
                              </w:rPr>
                              <w:tab/>
                              <w:t>n=7</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Поле 1172" o:spid="_x0000_s1174" type="#_x0000_t202" style="position:absolute;margin-left:8.3pt;margin-top:2.7pt;width:467.95pt;height:21.4pt;z-index:252011520;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TzspngIAACoFAAAOAAAAZHJzL2Uyb0RvYy54bWysVNuO2yAQfa/Uf0C8Z32Rc7EVZ7WXpqq0&#10;vUjbfgDBOEbFQIHE3lb7Lf2KPlXqN+STOuA4e+lLVdUPeIDhMGfmDMvzvhVoz4zlSpY4OYsxYpKq&#10;isttiT99XE8WGFlHZEWEkqzEd8zi89XLF8tOFyxVjRIVMwhApC06XeLGOV1EkaUNa4k9U5pJ2KyV&#10;aYmDqdlGlSEdoLciSuN4FnXKVNooyqyF1ethE68Cfl0z6t7XtWUOiRJDbC6MJowbP0arJSm2huiG&#10;02MY5B+iaAmXcOkJ6po4gnaG/wHVcmqUVbU7o6qNVF1zygIHYJPEz9jcNkSzwAWSY/UpTfb/wdJ3&#10;+w8G8Qpql8xTjCRpoUqH74dfh5+HHygsQo46bQtwvdXg7PpL1YN/4Gv1jaKfLZLqqiFyyy6MUV3D&#10;SAUxJj670aOjA471IJvurargJrJzKgD1tWl9AiElCNChVnen+rDeIQqL0zxL89kUIwp76TyZL0IB&#10;I1KMp7Wx7jVTLfJGiQ3UP6CT/Y11PhpSjC7+MqsEr9ZciDAx282VMGhPQCvr8A1nhW7IsDpeZwfX&#10;gPcEQ0iPJJXHHK4bVoABBOD3PJcgjG95kmbxZZpP1rPFfJKts+kkn8eLSZzkl/kszvLsen3vI0iy&#10;ouFVxeQNl2wUaZL9nQiO7TLIK8gUdSXOp+k0kHsS/ZHWkWvsv1DCZ4lquYOeFbwt8eLkRApf9Vey&#10;AtqkcISLwY6ehh9SBjkY/yErQSNeFoNAXL/pgySzmb/eC2ijqjtQjVFQVJAGPDhgNMp8xaiD5i2x&#10;/bIjhmEk3khQnu/00TCjsRkNIikcLbHDaDCv3PAi7LTh2waQB21LdQHqrHkQzkMUELqfQEMGEsfH&#10;w3f843nwenjiVr8BAAD//wMAUEsDBBQABgAIAAAAIQBfl++i2wAAAAcBAAAPAAAAZHJzL2Rvd25y&#10;ZXYueG1sTI7BToNAFEX3Jv7D5Jm4s0OxIKUMjdbothFNup0yr0Bg3hBm2uLf+1zp8ubenHuK7WwH&#10;ccHJd44ULBcRCKTamY4aBV+fbw8ZCB80GT04QgXf6GFb3t4UOjfuSh94qUIjGEI+1wraEMZcSl+3&#10;aLVfuBGJu5ObrA4cp0aaSV8ZbgcZR1Eqre6IH1o94q7Fuq/OVsHjPn46+PfqdTcecN1n/qU/UavU&#10;/d38vAERcA5/Y/jVZ3Uo2enozmS8GDinKS8VJCsQXK+TOAFxVLDKYpBlIf/7lz8AAAD//wMAUEsB&#10;Ai0AFAAGAAgAAAAhALaDOJL+AAAA4QEAABMAAAAAAAAAAAAAAAAAAAAAAFtDb250ZW50X1R5cGVz&#10;XS54bWxQSwECLQAUAAYACAAAACEAOP0h/9YAAACUAQAACwAAAAAAAAAAAAAAAAAvAQAAX3JlbHMv&#10;LnJlbHNQSwECLQAUAAYACAAAACEA9E87KZ4CAAAqBQAADgAAAAAAAAAAAAAAAAAuAgAAZHJzL2Uy&#10;b0RvYy54bWxQSwECLQAUAAYACAAAACEAX5fvotsAAAAHAQAADwAAAAAAAAAAAAAAAAD4BAAAZHJz&#10;L2Rvd25yZXYueG1sUEsFBgAAAAAEAAQA8wAAAAAGAAAAAA==&#10;" stroked="f">
                <v:fill opacity="0"/>
                <v:textbox inset="0,0,0,0">
                  <w:txbxContent>
                    <w:p w:rsidR="00054219" w:rsidRDefault="00054219" w:rsidP="00B73624">
                      <w:pPr>
                        <w:rPr>
                          <w:lang w:val="en-US"/>
                        </w:rPr>
                      </w:pPr>
                      <w:r>
                        <w:rPr>
                          <w:lang w:val="en-US"/>
                        </w:rPr>
                        <w:t>n=1</w:t>
                      </w:r>
                      <w:r>
                        <w:rPr>
                          <w:lang w:val="en-US"/>
                        </w:rPr>
                        <w:tab/>
                        <w:t xml:space="preserve">     n=2</w:t>
                      </w:r>
                      <w:r>
                        <w:rPr>
                          <w:lang w:val="en-US"/>
                        </w:rPr>
                        <w:tab/>
                      </w:r>
                      <w:r>
                        <w:rPr>
                          <w:lang w:val="en-US"/>
                        </w:rPr>
                        <w:tab/>
                        <w:t>n=3</w:t>
                      </w:r>
                      <w:r>
                        <w:rPr>
                          <w:lang w:val="en-US"/>
                        </w:rPr>
                        <w:tab/>
                      </w:r>
                      <w:r>
                        <w:rPr>
                          <w:lang w:val="en-US"/>
                        </w:rPr>
                        <w:tab/>
                        <w:t>n=4</w:t>
                      </w:r>
                      <w:r>
                        <w:rPr>
                          <w:lang w:val="en-US"/>
                        </w:rPr>
                        <w:tab/>
                      </w:r>
                      <w:r>
                        <w:rPr>
                          <w:lang w:val="en-US"/>
                        </w:rPr>
                        <w:tab/>
                        <w:t>n=5</w:t>
                      </w:r>
                      <w:r>
                        <w:rPr>
                          <w:lang w:val="en-US"/>
                        </w:rPr>
                        <w:tab/>
                      </w:r>
                      <w:r>
                        <w:rPr>
                          <w:lang w:val="en-US"/>
                        </w:rPr>
                        <w:tab/>
                        <w:t>n=6</w:t>
                      </w:r>
                      <w:r>
                        <w:rPr>
                          <w:lang w:val="en-US"/>
                        </w:rPr>
                        <w:tab/>
                      </w:r>
                      <w:r>
                        <w:rPr>
                          <w:lang w:val="en-US"/>
                        </w:rPr>
                        <w:tab/>
                        <w:t>n=7</w:t>
                      </w:r>
                    </w:p>
                  </w:txbxContent>
                </v:textbox>
              </v:shape>
            </w:pict>
          </mc:Fallback>
        </mc:AlternateContent>
      </w:r>
    </w:p>
    <w:p w:rsidR="00B73624" w:rsidRPr="00B73624" w:rsidRDefault="00B73624" w:rsidP="00B73624">
      <w:pPr>
        <w:spacing w:after="0" w:line="240" w:lineRule="auto"/>
        <w:rPr>
          <w:sz w:val="20"/>
          <w:szCs w:val="20"/>
        </w:rPr>
      </w:pPr>
    </w:p>
    <w:p w:rsidR="00B73624" w:rsidRPr="00B73624" w:rsidRDefault="00B73624" w:rsidP="00B73624">
      <w:pPr>
        <w:spacing w:after="0" w:line="240" w:lineRule="auto"/>
        <w:rPr>
          <w:sz w:val="20"/>
          <w:szCs w:val="20"/>
          <w:lang w:val="ru-RU"/>
        </w:rPr>
      </w:pPr>
      <w:r w:rsidRPr="00B73624">
        <w:rPr>
          <w:sz w:val="20"/>
          <w:szCs w:val="20"/>
        </w:rPr>
        <mc:AlternateContent>
          <mc:Choice Requires="wps">
            <w:drawing>
              <wp:anchor distT="0" distB="0" distL="114300" distR="114300" simplePos="0" relativeHeight="252034048" behindDoc="0" locked="0" layoutInCell="1" allowOverlap="1">
                <wp:simplePos x="0" y="0"/>
                <wp:positionH relativeFrom="column">
                  <wp:posOffset>4403090</wp:posOffset>
                </wp:positionH>
                <wp:positionV relativeFrom="paragraph">
                  <wp:posOffset>140970</wp:posOffset>
                </wp:positionV>
                <wp:extent cx="91440" cy="182880"/>
                <wp:effectExtent l="55880" t="10795" r="5080" b="34925"/>
                <wp:wrapNone/>
                <wp:docPr id="1171" name="Прямая соединительная линия 11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1440" cy="182880"/>
                        </a:xfrm>
                        <a:prstGeom prst="line">
                          <a:avLst/>
                        </a:prstGeom>
                        <a:noFill/>
                        <a:ln w="9360">
                          <a:solidFill>
                            <a:srgbClr val="000000"/>
                          </a:solidFill>
                          <a:miter lim="800000"/>
                          <a:headEnd type="triangle" w="med" len="me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1171" o:spid="_x0000_s1026" style="position:absolute;flip:y;z-index:25203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6.7pt,11.1pt" to="353.9pt,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5xh68AIAANMFAAAOAAAAZHJzL2Uyb0RvYy54bWysVN1u0zAUvkfiHazcZ0natE2jtdOWttzw&#10;M2kDrt3YaSwcO7K9thNCAq6R9gi8AhcgTRrwDOkbcex22TpuEForRf45/nzO933Hh0friqMlVZpJ&#10;MfKig9BDVOSSMLEYea/PZ37iIW2wIJhLQUfeJdXe0fjpk8NVndKOLCUnVCEAETpd1SOvNKZOg0Dn&#10;Ja2wPpA1FbBZSFVhA1O1CIjCK0CveNAJw36wkorUSuZUa1idbDe9scMvCpqbV0WhqUF85EFuxn2V&#10;+87tNxgf4nShcF2yfJcG/o8sKswEXNpCTbDB6EKxv6AqliupZWEOclkFsihYTl0NUE0UPqjmrMQ1&#10;dbUAObpuadKPB5u/XJ4qxAhoFw0iDwlcgUrN183HzVXzs/m2uUKbT83v5kfzvblufjXXm88wvtl8&#10;gbHdbG52y1fIAQCfq1qnAJuJU2UZydfirH4u83caCZmVWCyoq+v8soabIqtAsHfETnQNWc1XLySB&#10;GHxhpCN3XagKFZzVb+xBCw4EorVT87JVk64NymFxGMUxSJ7DTpR0ksSJHeDUotiztdLmGZUVsoOR&#10;x5mwXOMUL59rY7O6C7HLQs4Y584vXKAV4Hf7oTugJWfEbtowrRbzjCu0xNZx7udKhJ37YRUz4HvO&#10;qpGXtEE4LSkmU0GQceQYxYAuTj17XUWJhziFLrMjl4fBjEP0Nlcu7PXUeX5bAMzWBoZuHUhxfnw/&#10;DIfTZJrEftzpT/04nEz841kW+/1ZNOhNupMsm0QfbF1RnJaMECpsabe9EcX/5r1dl25d3XZHy2Gw&#10;j+7IhmT3Mz2e9cJB3E38waDX9ePuNPRPklnmH2dRvz+YnmQn0weZTl31+nGSbam0WckL0OusJCtE&#10;mHVLtzfsQLsQBm9JZ7BVEGG+AHlyozykpHnLTOmcbp1pMfaskYT2v7NGi74l4lZDO2tV2NV2RxX4&#10;81Zf10C2Z7bdN5fk8lRZW9hegpfDHdq9cvZpuj93UXdv8fgPAAAA//8DAFBLAwQUAAYACAAAACEA&#10;CkLTtt0AAAAJAQAADwAAAGRycy9kb3ducmV2LnhtbEyPQU7DMBBF90jcwRokdtSuISmETCqChFgh&#10;tYUDTGOTBOJxiN023B6zguVonv5/v1zPbhBHO4XeM8JyoUBYbrzpuUV4e326ugURIrGhwbNF+LYB&#10;1tX5WUmF8Sfe2uMutiKFcCgIoYtxLKQMTWcdhYUfLaffu58cxXROrTQTnVK4G6RWKpeOek4NHY32&#10;sbPN5+7gELZZr5yuMx7qj+eQ1XP+8rUhxMuL+eEeRLRz/IPhVz+pQ5Wc9v7AJogBIb+7vkkogtYa&#10;RAJWapW27BGypQJZlfL/guoHAAD//wMAUEsBAi0AFAAGAAgAAAAhALaDOJL+AAAA4QEAABMAAAAA&#10;AAAAAAAAAAAAAAAAAFtDb250ZW50X1R5cGVzXS54bWxQSwECLQAUAAYACAAAACEAOP0h/9YAAACU&#10;AQAACwAAAAAAAAAAAAAAAAAvAQAAX3JlbHMvLnJlbHNQSwECLQAUAAYACAAAACEAJOcYevACAADT&#10;BQAADgAAAAAAAAAAAAAAAAAuAgAAZHJzL2Uyb0RvYy54bWxQSwECLQAUAAYACAAAACEACkLTtt0A&#10;AAAJAQAADwAAAAAAAAAAAAAAAABKBQAAZHJzL2Rvd25yZXYueG1sUEsFBgAAAAAEAAQA8wAAAFQG&#10;AAAAAA==&#10;" strokeweight=".26mm">
                <v:stroke startarrow="block" joinstyle="miter"/>
              </v:line>
            </w:pict>
          </mc:Fallback>
        </mc:AlternateContent>
      </w:r>
      <w:r w:rsidRPr="00B73624">
        <w:rPr>
          <w:sz w:val="20"/>
          <w:szCs w:val="20"/>
        </w:rPr>
        <mc:AlternateContent>
          <mc:Choice Requires="wps">
            <w:drawing>
              <wp:anchor distT="0" distB="0" distL="114300" distR="114300" simplePos="0" relativeHeight="252033024" behindDoc="0" locked="0" layoutInCell="1" allowOverlap="1">
                <wp:simplePos x="0" y="0"/>
                <wp:positionH relativeFrom="column">
                  <wp:posOffset>4128770</wp:posOffset>
                </wp:positionH>
                <wp:positionV relativeFrom="paragraph">
                  <wp:posOffset>140970</wp:posOffset>
                </wp:positionV>
                <wp:extent cx="91440" cy="182880"/>
                <wp:effectExtent l="10160" t="10795" r="60325" b="34925"/>
                <wp:wrapNone/>
                <wp:docPr id="1170" name="Прямая соединительная линия 11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91440" cy="182880"/>
                        </a:xfrm>
                        <a:prstGeom prst="line">
                          <a:avLst/>
                        </a:prstGeom>
                        <a:noFill/>
                        <a:ln w="9360">
                          <a:solidFill>
                            <a:srgbClr val="000000"/>
                          </a:solidFill>
                          <a:miter lim="800000"/>
                          <a:headEnd type="triangle" w="med" len="me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1170" o:spid="_x0000_s1026" style="position:absolute;flip:x y;z-index:25203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5.1pt,11.1pt" to="332.3pt,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v799AIAAN0FAAAOAAAAZHJzL2Uyb0RvYy54bWysVN1u0zAUvkfiHazcZ0narE2jddOWtnAx&#10;YNIGXHux01g4dmR7TSuEBFwj7RF4BS5AmjTgGdI34tjtsh9uEForRcc+x5/P+c53vHewrDhaUKWZ&#10;FGMv2gk9REUuCRPzsff6bOYnHtIGC4K5FHTsraj2DvafPtlr6pT2ZCk5oQoBiNBpU4+90pg6DQKd&#10;l7TCekfWVICzkKrCBpZqHhCFG0CveNALw0HQSEVqJXOqNexONk5v3+EXBc3Nq6LQ1CA+9iA3477K&#10;fc/tN9jfw+lc4bpk+TYN/B9ZVJgJuLSDmmCD0YVif0FVLFdSy8Ls5LIKZFGwnLoaoJoofFDNaYlr&#10;6moBcnTd0aQfDzZ/uThRiBHoXTQEggSuoEvt1/XH9WX7s/22vkTrT+3v9kf7vb1qf7VX689gX6+/&#10;gG2d7fV2+xI5AOCzqXUKsJk4UZaRfClO62OZv9NIyKzEYk5dXWerGm6KbAeCe0fsQteQ1XnzQhKI&#10;wRdGOnKXhapQwVn93B501htr2WuASrR0fV11faVLg3LYHEVxDLXl4ImSXpK4tgc4tXj2bK20eUZl&#10;hawx9jgTlnWc4sWxNja/2xC7LeSMce6UwwVqAL8/CN0BLTkj1mnDtJqfZ1yhBbbacz9XLHjuhlXM&#10;wARwVo29pAvCaUkxmQqCjKPJKAbEcerZ6ypKPMQpzJu1XB4GMw7Rm1y5sNdTp/5NAbBaGjDdPpDi&#10;lPl+FI6myTSJ/bg3mPpxOJn4h7Ms9gezaLg76U+ybBJ9sHVFcVoyQqiwpd1MSRT/mwq387rRdzcn&#10;HYfBfXRHNiR7P9PD2W44jPuJPxzu9v24Pw39o2SW+YdZNBgMp0fZ0fRBplNXvX6cZDsqbVbyAvp1&#10;WpIGEWbV0t8d9UCMhMGr0htuOogwn0N7cqM8pKR5y0zpNG+VaTHuSSMJ7X8rjQ59Q8RND+2q68K2&#10;tluqQJ83/XWjZKdnM4fnkqxOlJWFnSp4Q9yh7XtnH6m7axd1+yrv/wEAAP//AwBQSwMEFAAGAAgA&#10;AAAhAEdFwC7eAAAACQEAAA8AAABkcnMvZG93bnJldi54bWxMj8FKAzEQhu+C7xBG8CI222CDrJst&#10;InoTxG5BvKWbcbOYTMImbbc+vfFkT8MwH/98f7OevWMHnNIYSMFyUQFD6oMZaVCw7V5u74GlrMlo&#10;FwgVnDDBur28aHRtwpHe8bDJAyshlGqtwOYca85Tb9HrtAgRqdy+wuR1Lus0cDPpYwn3jouqktzr&#10;kcoHqyM+Wey/N3uv4Kb79D9p7sT22cU3a07Rvn5Epa6v5scHYBnn/A/Dn35Rh7Y47cKeTGJOgVxV&#10;oqAKhCizAFLeSWA7BatlBbxt+HmD9hcAAP//AwBQSwECLQAUAAYACAAAACEAtoM4kv4AAADhAQAA&#10;EwAAAAAAAAAAAAAAAAAAAAAAW0NvbnRlbnRfVHlwZXNdLnhtbFBLAQItABQABgAIAAAAIQA4/SH/&#10;1gAAAJQBAAALAAAAAAAAAAAAAAAAAC8BAABfcmVscy8ucmVsc1BLAQItABQABgAIAAAAIQDb0v79&#10;9AIAAN0FAAAOAAAAAAAAAAAAAAAAAC4CAABkcnMvZTJvRG9jLnhtbFBLAQItABQABgAIAAAAIQBH&#10;RcAu3gAAAAkBAAAPAAAAAAAAAAAAAAAAAE4FAABkcnMvZG93bnJldi54bWxQSwUGAAAAAAQABADz&#10;AAAAWQYAAAAA&#10;" strokeweight=".26mm">
                <v:stroke startarrow="block" joinstyle="miter"/>
              </v:line>
            </w:pict>
          </mc:Fallback>
        </mc:AlternateContent>
      </w:r>
      <w:r w:rsidRPr="00B73624">
        <w:rPr>
          <w:sz w:val="20"/>
          <w:szCs w:val="20"/>
        </w:rPr>
        <mc:AlternateContent>
          <mc:Choice Requires="wps">
            <w:drawing>
              <wp:anchor distT="0" distB="0" distL="114300" distR="114300" simplePos="0" relativeHeight="252032000" behindDoc="0" locked="0" layoutInCell="1" allowOverlap="1">
                <wp:simplePos x="0" y="0"/>
                <wp:positionH relativeFrom="column">
                  <wp:posOffset>4037330</wp:posOffset>
                </wp:positionH>
                <wp:positionV relativeFrom="paragraph">
                  <wp:posOffset>140970</wp:posOffset>
                </wp:positionV>
                <wp:extent cx="91440" cy="182880"/>
                <wp:effectExtent l="52070" t="10795" r="8890" b="34925"/>
                <wp:wrapNone/>
                <wp:docPr id="1169" name="Прямая соединительная линия 11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91440" cy="182880"/>
                        </a:xfrm>
                        <a:prstGeom prst="line">
                          <a:avLst/>
                        </a:prstGeom>
                        <a:noFill/>
                        <a:ln w="9360">
                          <a:solidFill>
                            <a:srgbClr val="000000"/>
                          </a:solidFill>
                          <a:miter lim="800000"/>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1169" o:spid="_x0000_s1026" style="position:absolute;flip:x;z-index:25203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7.9pt,11.1pt" to="325.1pt,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caI7wIAANMFAAAOAAAAZHJzL2Uyb0RvYy54bWysVN1q2zAUvh/sHYTvXduJkzimSWkdZ7vY&#10;T6Edu1ZsORaTJSOpccoYbLse9BH2CrvYoNBtz+C80Y6U1G26mzGagNHP0adzvu87OjxaVwytiFRU&#10;8IkTHPgOIjwTOeXLifPmfO5GDlIa8xwzwcnEuSTKOZo+fXLY1DHpiVKwnEgEIFzFTT1xSq3r2PNU&#10;VpIKqwNREw6bhZAV1jCVSy+XuAH0ink93x96jZB5LUVGlILV2XbTmVr8oiCZfl0UimjEJg7kpu1X&#10;2u/CfL3pIY6XEtclzXZp4P/IosKUw6Ud1AxrjC4k/QuqopkUShT6IBOVJ4qCZsTWANUE/oNqzkpc&#10;E1sLkKPqjib1eLDZq9WpRDQH7YLh2EEcV6BS+3XzcXPV/my/ba7Q5lP7u/3Rfm+v21/t9eYzjG82&#10;X2BsNtub3fIVsgDAZ1OrGGATfioNI9man9UvRPZOIS6SEvMlsXWdX9ZwU2AU8PaOmImqIatF81Lk&#10;EIMvtLDkrgtZoYLR+rk5aMCBQLS2al52apK1RhksjoMwBMkz2AmiXhRZsT0cGxRztpZKPyOiQmYw&#10;cRjlhmsc49ULpU1WdyFmmYs5Zcz6hXHUAH5/6NsDSjCam00TpuRykTCJVtg4zv5sibBzP6yiGnzP&#10;aDVxoi4IxyXBecpze4vGlMEYaUuUlhSoY8QxV1ckdxAj0HFmtM2VcXM9sZ7fFgCztYahXQdSrB/f&#10;j/1xGqVR6Ia9YeqG/mzmHs+T0B3Og9Fg1p8lySz4YOoKwrikeU64Ke22N4Lw37y369Ktq7vu6Dj0&#10;9tEt2ZDsfqbH84E/CvuROxoN+m7YT333JJon7nESDIej9CQ5SR9kmtrq1eMk21FpshIXoNdZmTco&#10;p8Yt/cG4FzgwgbekN9oqiDBbgiSZlg6SQr+lurRON840GHvWiHzz32nXoW+JuNXQzDoVdrXdUQX+&#10;vNXXNpDpmW33LUR+eSqNLUwvwcthD+1eOfM03Z/bqLu3ePoHAAD//wMAUEsDBBQABgAIAAAAIQDl&#10;hrAc3wAAAAkBAAAPAAAAZHJzL2Rvd25yZXYueG1sTI/BTsMwEETvSPyDtUjcqFOjBBSyqSqkSAgE&#10;hQJ3N17iqPE6it02/D3mBLcd7WjmTbWa3SCONIXeM8JykYEgbr3puUP4eG+ubkGEqNnowTMhfFOA&#10;VX1+VunS+BO/0XEbO5FCOJQawcY4llKG1pLTYeFH4vT78pPTMcmpk2bSpxTuBqmyrJBO95warB7p&#10;3lK73x4cwjrf32i5kQ/N0+toG/X4vHn5jIiXF/P6DkSkOf6Z4Rc/oUOdmHb+wCaIAaG4zhN6RFBK&#10;gUiGIs/SsUPIlxnIupL/F9Q/AAAA//8DAFBLAQItABQABgAIAAAAIQC2gziS/gAAAOEBAAATAAAA&#10;AAAAAAAAAAAAAAAAAABbQ29udGVudF9UeXBlc10ueG1sUEsBAi0AFAAGAAgAAAAhADj9If/WAAAA&#10;lAEAAAsAAAAAAAAAAAAAAAAALwEAAF9yZWxzLy5yZWxzUEsBAi0AFAAGAAgAAAAhAOwRxojvAgAA&#10;0wUAAA4AAAAAAAAAAAAAAAAALgIAAGRycy9lMm9Eb2MueG1sUEsBAi0AFAAGAAgAAAAhAOWGsBzf&#10;AAAACQEAAA8AAAAAAAAAAAAAAAAASQUAAGRycy9kb3ducmV2LnhtbFBLBQYAAAAABAAEAPMAAABV&#10;BgAAAAA=&#10;" strokeweight=".26mm">
                <v:stroke endarrow="block" joinstyle="miter"/>
              </v:line>
            </w:pict>
          </mc:Fallback>
        </mc:AlternateContent>
      </w:r>
      <w:r w:rsidRPr="00B73624">
        <w:rPr>
          <w:sz w:val="20"/>
          <w:szCs w:val="20"/>
        </w:rPr>
        <mc:AlternateContent>
          <mc:Choice Requires="wps">
            <w:drawing>
              <wp:anchor distT="0" distB="0" distL="114300" distR="114300" simplePos="0" relativeHeight="252030976" behindDoc="0" locked="0" layoutInCell="1" allowOverlap="1">
                <wp:simplePos x="0" y="0"/>
                <wp:positionH relativeFrom="column">
                  <wp:posOffset>4313555</wp:posOffset>
                </wp:positionH>
                <wp:positionV relativeFrom="paragraph">
                  <wp:posOffset>49530</wp:posOffset>
                </wp:positionV>
                <wp:extent cx="182880" cy="91440"/>
                <wp:effectExtent l="13970" t="5080" r="41275" b="55880"/>
                <wp:wrapNone/>
                <wp:docPr id="1168" name="Прямая соединительная линия 11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 cy="91440"/>
                        </a:xfrm>
                        <a:prstGeom prst="line">
                          <a:avLst/>
                        </a:prstGeom>
                        <a:noFill/>
                        <a:ln w="9360">
                          <a:solidFill>
                            <a:srgbClr val="000000"/>
                          </a:solidFill>
                          <a:miter lim="800000"/>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1168" o:spid="_x0000_s1026" style="position:absolute;z-index:25203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9.65pt,3.9pt" to="354.05pt,1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479h6AIAAMkFAAAOAAAAZHJzL2Uyb0RvYy54bWysVN1u0zAUvkfiHazcZ0natE2jtdOWttwM&#10;mLQhrt3EaSwcO7K9phVCAq6R9gi8AhcgTRrwDOkbcey22TpuEForRf45/nzO933HxyerkqElkYoK&#10;PnKCI99BhKcio3wxct5czdzIQUpjnmEmOBk5a6Kck/HzZ8d1FZOOKATLiEQAwlVcVyOn0LqKPU+l&#10;BSmxOhIV4bCZC1liDVO58DKJa0Avmdfx/b5XC5lVUqREKVidbDedscXPc5Lq13muiEZs5EBu2n6l&#10;/c7N1xsf43ghcVXQdJcG/o8sSkw5XNpCTbDG6FrSv6BKmkqhRK6PUlF6Is9pSmwNUE3gP6rmssAV&#10;sbUAOapqaVJPB5u+Wl5IRDPQLuiDVhyXoFLzdfNxc9P8bL5tbtDmU/O7+dF8b26bX83t5jOM7zZf&#10;YGw2m7vd8g2yAMBnXakYYBN+IQ0j6YpfVucifacQF0mB+YLYuq7WFdwUGAW8gyNmoirIal6/FBnE&#10;4GstLLmrXJYGEmhDK6vhutWQrDRKYTGIOlEESqewNQzC0Ers4Xh/tpJKvyCiRGYwchjlhmEc4+W5&#10;0iYXHO9DzDIXM8qYdQnjqAbMbt+3B5RgNDObJkzJxTxhEi2x8Zn92cJg52FYSTW4ndFy5ERtEI4L&#10;grMpz+wtGlMGY6QtPVpSIIwRx1xdksxBjECfmdE2V8bN9cQ6fVsAzFYahnYdSLEufD/0h9NoGoVu&#10;2OlP3dCfTNzTWRK6/Vkw6E26kySZBB9MXUEYFzTLCDel7TsiCP/Ncbve3Hq57YmWQ+8Q3ZINyR5m&#10;ejrr+YOwG7mDQa/rht2p755Fs8Q9TYJ+fzA9S86mjzKd2urV0yTbUmmyEteg12WR1Sijxi3d3rAT&#10;ODCBF6Qz2CqIMFuAJKmWDpJCv6W6sP42zjQYB9aIfPPfadeib4nYa2hmrQq72u6pAn/u9bVtYzpl&#10;23Nzka0vpLGF6SB4L+yh3dtmHqSHcxt1/wKP/wAAAP//AwBQSwMEFAAGAAgAAAAhADZqm2XdAAAA&#10;CAEAAA8AAABkcnMvZG93bnJldi54bWxMj8FOwzAQRO9I/IO1lbhRu0ZqSsimQkAvIFER+gFuvE2i&#10;xusQu234e8wJjqMZzbwp1pPrxZnG0HlGWMwVCOLa244bhN3n5nYFIkTD1vSeCeGbAqzL66vC5NZf&#10;+IPOVWxEKuGQG4Q2xiGXMtQtORPmfiBO3sGPzsQkx0ba0VxSueulVmopnek4LbRmoKeW6mN1cgiv&#10;7utN6XdNz9RUL2w3B8p2W8Sb2fT4ACLSFP/C8Iuf0KFMTHt/YhtEj7DM7u9SFCFLD5KfqdUCxB5B&#10;aw2yLOT/A+UPAAAA//8DAFBLAQItABQABgAIAAAAIQC2gziS/gAAAOEBAAATAAAAAAAAAAAAAAAA&#10;AAAAAABbQ29udGVudF9UeXBlc10ueG1sUEsBAi0AFAAGAAgAAAAhADj9If/WAAAAlAEAAAsAAAAA&#10;AAAAAAAAAAAALwEAAF9yZWxzLy5yZWxzUEsBAi0AFAAGAAgAAAAhACPjv2HoAgAAyQUAAA4AAAAA&#10;AAAAAAAAAAAALgIAAGRycy9lMm9Eb2MueG1sUEsBAi0AFAAGAAgAAAAhADZqm2XdAAAACAEAAA8A&#10;AAAAAAAAAAAAAAAAQgUAAGRycy9kb3ducmV2LnhtbFBLBQYAAAAABAAEAPMAAABMBgAAAAA=&#10;" strokeweight=".26mm">
                <v:stroke endarrow="block" joinstyle="miter"/>
              </v:line>
            </w:pict>
          </mc:Fallback>
        </mc:AlternateContent>
      </w:r>
      <w:r w:rsidRPr="00B73624">
        <w:rPr>
          <w:sz w:val="20"/>
          <w:szCs w:val="20"/>
        </w:rPr>
        <mc:AlternateContent>
          <mc:Choice Requires="wps">
            <w:drawing>
              <wp:anchor distT="0" distB="0" distL="114300" distR="114300" simplePos="0" relativeHeight="252029952" behindDoc="0" locked="0" layoutInCell="1" allowOverlap="1">
                <wp:simplePos x="0" y="0"/>
                <wp:positionH relativeFrom="column">
                  <wp:posOffset>4128770</wp:posOffset>
                </wp:positionH>
                <wp:positionV relativeFrom="paragraph">
                  <wp:posOffset>49530</wp:posOffset>
                </wp:positionV>
                <wp:extent cx="182880" cy="91440"/>
                <wp:effectExtent l="38735" t="52705" r="35560" b="55880"/>
                <wp:wrapNone/>
                <wp:docPr id="1167" name="Прямая соединительная линия 11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82880" cy="91440"/>
                        </a:xfrm>
                        <a:prstGeom prst="line">
                          <a:avLst/>
                        </a:prstGeom>
                        <a:noFill/>
                        <a:ln w="9360">
                          <a:solidFill>
                            <a:srgbClr val="000000"/>
                          </a:solidFill>
                          <a:miter lim="800000"/>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1167" o:spid="_x0000_s1026" style="position:absolute;flip:x;z-index:25202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5.1pt,3.9pt" to="339.5pt,1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TNM7wIAAPUFAAAOAAAAZHJzL2Uyb0RvYy54bWysVNFu0zAUfUfiH6y8Z0natE2jtdOWpvAw&#10;YNKGeHYTp7Fw7Mj22k4ICXhG2ifwCzyANGnAN6R/xLXbZut4mdBaKbrXvj6+95x7fXi0qhhaEKmo&#10;4CMnOPAdRHgmcsrnI+ftxdSNHKQ05jlmgpORc0WUczR+/uxwWcekI0rBciIRgHAVL+uRU2pdx56n&#10;spJUWB2ImnDYLISssAZXzr1c4iWgV8zr+H7fWwqZ11JkRClYnWw2nbHFLwqS6TdFoYhGbORAbtp+&#10;pf3OzNcbH+J4LnFd0mybBv6PLCpMOVzaQk2wxuhS0n+gKppJoUShDzJReaIoaEZsDVBN4D+o5rzE&#10;NbG1ADmqbmlSTwebvV6cSURz0C7oDxzEcQUqNd/Wn9bXza/m+/oarT83f5qfzY/mpvnd3Ky/gH27&#10;/gq22Wxut8vXyAIAn8taxQCb8DNpGMlW/Lw+Fdl7hbhISsznxNZ1cVXDTYFRwNs7YhxVQ1az5SuR&#10;Qwy+1MKSuypkhQpG65fmoAEHAtHKqnnVqklWGmWwGESdKALNM9gaBmFoxfZwbFDM2Voq/YKIChlj&#10;5DDKDdc4xotTpU1WdyFmmYspZcz2C+NoCZjdvm8PKMFobjZNmJLzWcIkWmDTcfZnS4Sd+2EV1dD3&#10;jFYjJ2qDcFwSnKc8R9qSoyUFuhhxzHUVyR3ECEyZsWweGlP22GiohnGTILFTsSkRvJUG064DbbZj&#10;Pwz9YRqlUeiGnX7qhv5k4h5Pk9DtT4NBb9KdJMkk+GgqD8K4pHlOuCl+Nz1B+Lju3M7xpu/b+WlZ&#10;9vbRrRyQ7H6mx9OePwi7kTsY9Lpu2E199ySaJu5xEvT7g/QkOUkfZJra6tXTJNtSabISl6DoeZkv&#10;UU5NP3V7w07ggAOvTWew0RhhNgcBMy0dJIV+R3VpZ8H0rsHYa57IN/9t87ToGyJ2GhqvVWFb2x1V&#10;oPlOXztiZqo28zkT+dWZ3I0evC320PYdNI/XfR/s+6/1+C8AAAD//wMAUEsDBBQABgAIAAAAIQB4&#10;d1fz3AAAAAgBAAAPAAAAZHJzL2Rvd25yZXYueG1sTI9BS8QwEIXvgv8hjOBF3MSAbbd2uogieBK6&#10;u96zTbYNNklJsrv13zue9Di8x5vvazaLm9jZxGSDR3hYCWDG90FbPyDsd2/3FbCUlddqCt4gfJsE&#10;m/b6qlG1DhffmfM2D4xGfKoVwpjzXHOe+tE4lVZhNp6yY4hOZTrjwHVUFxp3E5dCFNwp6+nDqGbz&#10;Mpr+a3tyCJUt7royvnfio8yD/ax2Ni+viLc3y/MTsGyW/FeGX3xCh5aYDuHkdWITQvEoJFURSjKg&#10;vCjX5HZAkFICbxv+X6D9AQAA//8DAFBLAQItABQABgAIAAAAIQC2gziS/gAAAOEBAAATAAAAAAAA&#10;AAAAAAAAAAAAAABbQ29udGVudF9UeXBlc10ueG1sUEsBAi0AFAAGAAgAAAAhADj9If/WAAAAlAEA&#10;AAsAAAAAAAAAAAAAAAAALwEAAF9yZWxzLy5yZWxzUEsBAi0AFAAGAAgAAAAhAHq5M0zvAgAA9QUA&#10;AA4AAAAAAAAAAAAAAAAALgIAAGRycy9lMm9Eb2MueG1sUEsBAi0AFAAGAAgAAAAhAHh3V/PcAAAA&#10;CAEAAA8AAAAAAAAAAAAAAAAASQUAAGRycy9kb3ducmV2LnhtbFBLBQYAAAAABAAEAPMAAABSBgAA&#10;AAA=&#10;" strokeweight=".26mm">
                <v:stroke startarrow="block" endarrow="block" joinstyle="miter"/>
              </v:line>
            </w:pict>
          </mc:Fallback>
        </mc:AlternateContent>
      </w:r>
      <w:r w:rsidRPr="00B73624">
        <w:rPr>
          <w:sz w:val="20"/>
          <w:szCs w:val="20"/>
        </w:rPr>
        <mc:AlternateContent>
          <mc:Choice Requires="wps">
            <w:drawing>
              <wp:anchor distT="0" distB="0" distL="114300" distR="114300" simplePos="0" relativeHeight="252028928" behindDoc="0" locked="0" layoutInCell="1" allowOverlap="1">
                <wp:simplePos x="0" y="0"/>
                <wp:positionH relativeFrom="column">
                  <wp:posOffset>3488690</wp:posOffset>
                </wp:positionH>
                <wp:positionV relativeFrom="paragraph">
                  <wp:posOffset>140970</wp:posOffset>
                </wp:positionV>
                <wp:extent cx="91440" cy="182880"/>
                <wp:effectExtent l="55880" t="10795" r="5080" b="34925"/>
                <wp:wrapNone/>
                <wp:docPr id="1166" name="Прямая соединительная линия 11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91440" cy="182880"/>
                        </a:xfrm>
                        <a:prstGeom prst="line">
                          <a:avLst/>
                        </a:prstGeom>
                        <a:noFill/>
                        <a:ln w="9360">
                          <a:solidFill>
                            <a:srgbClr val="000000"/>
                          </a:solidFill>
                          <a:miter lim="800000"/>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1166" o:spid="_x0000_s1026" style="position:absolute;flip:x;z-index:25202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4.7pt,11.1pt" to="281.9pt,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3bz7wIAANMFAAAOAAAAZHJzL2Uyb0RvYy54bWysVN1q2zAUvh/sHYTvXduJkzimSWkdZ7vY&#10;T6Edu1ZsORaTJSOpccoYbLse9BH2CrvYoNBtz+C80Y6U1G26mzGagNHP0adzvu87OjxaVwytiFRU&#10;8IkTHPgOIjwTOeXLifPmfO5GDlIa8xwzwcnEuSTKOZo+fXLY1DHpiVKwnEgEIFzFTT1xSq3r2PNU&#10;VpIKqwNREw6bhZAV1jCVSy+XuAH0ink93x96jZB5LUVGlILV2XbTmVr8oiCZfl0UimjEJg7kpu1X&#10;2u/CfL3pIY6XEtclzXZp4P/IosKUw6Ud1AxrjC4k/QuqopkUShT6IBOVJ4qCZsTWANUE/oNqzkpc&#10;E1sLkKPqjib1eLDZq9WpRDQH7YLh0EEcV6BS+3XzcXPV/my/ba7Q5lP7u/3Rfm+v21/t9eYzjG82&#10;X2BsNtub3fIVsgDAZ1OrGGATfioNI9man9UvRPZOIS6SEvMlsXWdX9ZwU2AU8PaOmImqIatF81Lk&#10;EIMvtLDkrgtZoYLR+rk5aMCBQLS2al52apK1RhksjoMwBMkz2AmiXhRZsT0cGxRztpZKPyOiQmYw&#10;cRjlhmsc49ULpU1WdyFmmYs5Zcz6hXHUAH5/6NsDSjCam00TpuRykTCJVtg4zv5sibBzP6yiGnzP&#10;aDVxoi4IxyXBecpze4vGlMEYaUuUlhSoY8QxV1ckdxAj0HFmtM2VcXM9sZ7fFgCztYahXQdSrB/f&#10;j/1xGqVR6Ia9YeqG/mzmHs+T0B3Og9Fg1p8lySz4YOoKwrikeU64Ke22N4Lw37y369Ktq7vu6Dj0&#10;9tEt2ZDsfqbH84E/CvuROxoN+m7YT333JJon7nECVh2lJ8lJ+iDT1FavHifZjkqTlbgAvc7KvEE5&#10;NW7pD8a9wIEJvCW90VZBhNkSJMm0dJAU+i3VpXW6cabB2LNG5Jv/TrsOfUvErYZm1qmwq+2OKvDn&#10;rb62gUzPbLtvIfLLU2lsYXoJXg57aPfKmafp/txG3b3F0z8AAAD//wMAUEsDBBQABgAIAAAAIQAk&#10;KGYi4AAAAAkBAAAPAAAAZHJzL2Rvd25yZXYueG1sTI/BTsMwDIbvSLxDZCRuLF1ZNyhNpwmpEgKN&#10;sQF3rzFNtSapmmwrb485wc2WP/3+/mI52k6caAitdwqmkwQEudrr1jUKPt6rmzsQIaLT2HlHCr4p&#10;wLK8vCgw1/7stnTaxUZwiAs5KjAx9rmUoTZkMUx8T45vX36wGHkdGqkHPHO47WSaJHNpsXX8wWBP&#10;j4bqw+5oFayywwLlRj5VL2+9qdLn9eb1Myp1fTWuHkBEGuMfDL/6rA4lO+390ekgOgXZ7H7GqII0&#10;TUEwkM1vucueh2kCsizk/wblDwAAAP//AwBQSwECLQAUAAYACAAAACEAtoM4kv4AAADhAQAAEwAA&#10;AAAAAAAAAAAAAAAAAAAAW0NvbnRlbnRfVHlwZXNdLnhtbFBLAQItABQABgAIAAAAIQA4/SH/1gAA&#10;AJQBAAALAAAAAAAAAAAAAAAAAC8BAABfcmVscy8ucmVsc1BLAQItABQABgAIAAAAIQAkR3bz7wIA&#10;ANMFAAAOAAAAAAAAAAAAAAAAAC4CAABkcnMvZTJvRG9jLnhtbFBLAQItABQABgAIAAAAIQAkKGYi&#10;4AAAAAkBAAAPAAAAAAAAAAAAAAAAAEkFAABkcnMvZG93bnJldi54bWxQSwUGAAAAAAQABADzAAAA&#10;VgYAAAAA&#10;" strokeweight=".26mm">
                <v:stroke endarrow="block" joinstyle="miter"/>
              </v:line>
            </w:pict>
          </mc:Fallback>
        </mc:AlternateContent>
      </w:r>
      <w:r w:rsidRPr="00B73624">
        <w:rPr>
          <w:sz w:val="20"/>
          <w:szCs w:val="20"/>
        </w:rPr>
        <mc:AlternateContent>
          <mc:Choice Requires="wps">
            <w:drawing>
              <wp:anchor distT="0" distB="0" distL="114300" distR="114300" simplePos="0" relativeHeight="252027904" behindDoc="0" locked="0" layoutInCell="1" allowOverlap="1">
                <wp:simplePos x="0" y="0"/>
                <wp:positionH relativeFrom="column">
                  <wp:posOffset>3122930</wp:posOffset>
                </wp:positionH>
                <wp:positionV relativeFrom="paragraph">
                  <wp:posOffset>140970</wp:posOffset>
                </wp:positionV>
                <wp:extent cx="91440" cy="182880"/>
                <wp:effectExtent l="52070" t="10795" r="8890" b="34925"/>
                <wp:wrapNone/>
                <wp:docPr id="1165" name="Прямая соединительная линия 11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91440" cy="182880"/>
                        </a:xfrm>
                        <a:prstGeom prst="line">
                          <a:avLst/>
                        </a:prstGeom>
                        <a:noFill/>
                        <a:ln w="9360">
                          <a:solidFill>
                            <a:srgbClr val="000000"/>
                          </a:solidFill>
                          <a:miter lim="800000"/>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1165" o:spid="_x0000_s1026" style="position:absolute;flip:x;z-index:25202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5.9pt,11.1pt" to="253.1pt,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zr7wIAANMFAAAOAAAAZHJzL2Uyb0RvYy54bWysVN1q2zAUvh/sHYTvXduJkzimSWkdZ7vY&#10;T6Edu1ZsORaTJSOpccoYbLse9BH2CrvYoNBtz+C80Y6U1G26mzGagNHP0adzvu87OjxaVwytiFRU&#10;8IkTHPgOIjwTOeXLifPmfO5GDlIa8xwzwcnEuSTKOZo+fXLY1DHpiVKwnEgEIFzFTT1xSq3r2PNU&#10;VpIKqwNREw6bhZAV1jCVSy+XuAH0ink93x96jZB5LUVGlILV2XbTmVr8oiCZfl0UimjEJg7kpu1X&#10;2u/CfL3pIY6XEtclzXZp4P/IosKUw6Ud1AxrjC4k/QuqopkUShT6IBOVJ4qCZsTWANUE/oNqzkpc&#10;E1sLkKPqjib1eLDZq9WpRDQH7YLhwEEcV6BS+3XzcXPV/my/ba7Q5lP7u/3Rfm+v21/t9eYzjG82&#10;X2BsNtub3fIVsgDAZ1OrGGATfioNI9man9UvRPZOIS6SEvMlsXWdX9ZwU2AU8PaOmImqIatF81Lk&#10;EIMvtLDkrgtZoYLR+rk5aMCBQLS2al52apK1RhksjoMwBMkz2AmiXhRZsT0cGxRztpZKPyOiQmYw&#10;cRjlhmsc49ULpU1WdyFmmYs5Zcz6hXHUAH5/6NsDSjCam00TpuRykTCJVtg4zv5sibBzP6yiGnzP&#10;aDVxoi4IxyXBecpze4vGlMEYaUuUlhSoY8QxV1ckdxAj0HFmtM2VcXM9sZ7fFgCztYahXQdSrB/f&#10;j/1xGqVR6Ia9YeqG/mzmHs+T0B3Og9Fg1p8lySz4YOoKwrikeU64Ke22N4Lw37y369Ktq7vu6Dj0&#10;9tEt2ZDsfqbH84E/CvuROxoN+m7YT333JJon7nESDIej9CQ5SR9kmtrq1eMk21FpshIXoNdZmTco&#10;p8Yt/cG4FzgwgbekN9oqiDBbgiSZlg6SQr+lurRON840GHvWiHzz32nXoW+JuNXQzDoVdrXdUQX+&#10;vNXXNpDpmW33LUR+eSqNLUwvwcthD+1eOfM03Z/bqLu3ePoHAAD//wMAUEsDBBQABgAIAAAAIQBD&#10;TMDv3gAAAAkBAAAPAAAAZHJzL2Rvd25yZXYueG1sTI/BTsMwEETvSPyDtUjcqBOLFghxqgopEgLR&#10;QoH7Nl7iqLEdxW4b/p7lBLdZzWjmbbmcXC+ONMYueA35LANBvgmm862Gj/f66hZETOgN9sGThm+K&#10;sKzOz0osTDj5NzpuUyu4xMcCNdiUhkLK2FhyGGdhIM/eVxgdJj7HVpoRT1zueqmybCEddp4XLA70&#10;YKnZbw9Ow2q+v0G5kY/18+tga/X0sll/Jq0vL6bVPYhEU/oLwy8+o0PFTLtw8CaKXsP1Xc7oSYNS&#10;CgQH5tmCxY5FnoGsSvn/g+oHAAD//wMAUEsBAi0AFAAGAAgAAAAhALaDOJL+AAAA4QEAABMAAAAA&#10;AAAAAAAAAAAAAAAAAFtDb250ZW50X1R5cGVzXS54bWxQSwECLQAUAAYACAAAACEAOP0h/9YAAACU&#10;AQAACwAAAAAAAAAAAAAAAAAvAQAAX3JlbHMvLnJlbHNQSwECLQAUAAYACAAAACEATPys6+8CAADT&#10;BQAADgAAAAAAAAAAAAAAAAAuAgAAZHJzL2Uyb0RvYy54bWxQSwECLQAUAAYACAAAACEAQ0zA794A&#10;AAAJAQAADwAAAAAAAAAAAAAAAABJBQAAZHJzL2Rvd25yZXYueG1sUEsFBgAAAAAEAAQA8wAAAFQG&#10;AAAAAA==&#10;" strokeweight=".26mm">
                <v:stroke endarrow="block" joinstyle="miter"/>
              </v:line>
            </w:pict>
          </mc:Fallback>
        </mc:AlternateContent>
      </w:r>
      <w:r w:rsidRPr="00B73624">
        <w:rPr>
          <w:sz w:val="20"/>
          <w:szCs w:val="20"/>
        </w:rPr>
        <mc:AlternateContent>
          <mc:Choice Requires="wps">
            <w:drawing>
              <wp:anchor distT="0" distB="0" distL="114300" distR="114300" simplePos="0" relativeHeight="252026880" behindDoc="0" locked="0" layoutInCell="1" allowOverlap="1">
                <wp:simplePos x="0" y="0"/>
                <wp:positionH relativeFrom="column">
                  <wp:posOffset>3397250</wp:posOffset>
                </wp:positionH>
                <wp:positionV relativeFrom="paragraph">
                  <wp:posOffset>49530</wp:posOffset>
                </wp:positionV>
                <wp:extent cx="182880" cy="91440"/>
                <wp:effectExtent l="12065" t="5080" r="43180" b="55880"/>
                <wp:wrapNone/>
                <wp:docPr id="1164" name="Прямая соединительная линия 11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 cy="91440"/>
                        </a:xfrm>
                        <a:prstGeom prst="line">
                          <a:avLst/>
                        </a:prstGeom>
                        <a:noFill/>
                        <a:ln w="9360">
                          <a:solidFill>
                            <a:srgbClr val="000000"/>
                          </a:solidFill>
                          <a:miter lim="800000"/>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1164" o:spid="_x0000_s1026" style="position:absolute;z-index:25202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7.5pt,3.9pt" to="281.9pt,1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bI6AIAAMkFAAAOAAAAZHJzL2Uyb0RvYy54bWysVN1u0zAUvkfiHazcZ0natE2jtdOWttwM&#10;mLQhrt3EaSwcO7K9phVCAq6R9gi8AhcgTRrwDOkbcey22TpuEForRf45/nzO933HxyerkqElkYoK&#10;PnKCI99BhKcio3wxct5czdzIQUpjnmEmOBk5a6Kck/HzZ8d1FZOOKATLiEQAwlVcVyOn0LqKPU+l&#10;BSmxOhIV4bCZC1liDVO58DKJa0Avmdfx/b5XC5lVUqREKVidbDedscXPc5Lq13muiEZs5EBu2n6l&#10;/c7N1xsf43ghcVXQdJcG/o8sSkw5XNpCTbDG6FrSv6BKmkqhRK6PUlF6Is9pSmwNUE3gP6rmssAV&#10;sbUAOapqaVJPB5u+Wl5IRDPQLuiHDuK4BJWar5uPm5vmZ/Ntc4M2n5rfzY/me3Pb/GpuN59hfLf5&#10;AmOz2dztlm+QBQA+60rFAJvwC2kYSVf8sjoX6TuFuEgKzBfE1nW1ruCmwCjgHRwxE1VBVvP6pcgg&#10;Bl9rYcld5bI0kEAbWlkN162GZKVRCotB1IkiUDqFrWEQhlZiD8f7s5VU+gURJTKDkcMoNwzjGC/P&#10;lTa54HgfYpa5mFHGrEsYRzVgdvu+PaAEo5nZNGFKLuYJk2iJjc/szxYGOw/DSqrB7YyWIydqg3Bc&#10;EJxNeWZv0ZgyGCNt6dGSAmGMOObqkmQOYgT6zIy2uTJurifW6dsCYLbSMLTrQIp14fuhP5xG0yh0&#10;w05/6ob+ZOKezpLQ7c+CQW/SnSTJJPhg6grCuKBZRrgpbd8RQfhvjtv15tbLbU+0HHqH6JZsSPYw&#10;09NZzx+E3cgdDHpdN+xOffcsmiXuaRL0+4PpWXI2fZTp1FavnibZlkqTlbgGvS6LrEYZNW7p9oad&#10;wIEJvCCdwVZBhNkCJEm1dJAU+i3VhfW3cabBOLBG5Jv/TrsWfUvEXkMza1XY1XZPFfhzr69tG9Mp&#10;256bi2x9IY0tTAfBe2EP7d428yA9nNuo+xd4/AcAAP//AwBQSwMEFAAGAAgAAAAhAClmcafcAAAA&#10;CAEAAA8AAABkcnMvZG93bnJldi54bWxMj91OwzAMRu+ReIfISNyxlEzdUKk7IWA3IDFR9gBZ47UV&#10;jVOa7Ie3x1zBna3P+nxOuTr7QR1pin1ghNtZBoq4Ca7nFmH7sb65AxWTZWeHwITwTRFW1eVFaQsX&#10;TvxOxzq1Sko4FhahS2kstI5NR97GWRiJJduHydsk69RqN9mTlPtBmyxbaG97lg+dHemxo+azPniE&#10;F//1mpk3Q0/U1s/s1ntabjeI11fnh3tQic7p7xh+8QUdKmHahQO7qAaEfJ6LS0JYioHk+WIuww7B&#10;GAO6KvV/geoHAAD//wMAUEsBAi0AFAAGAAgAAAAhALaDOJL+AAAA4QEAABMAAAAAAAAAAAAAAAAA&#10;AAAAAFtDb250ZW50X1R5cGVzXS54bWxQSwECLQAUAAYACAAAACEAOP0h/9YAAACUAQAACwAAAAAA&#10;AAAAAAAAAAAvAQAAX3JlbHMvLnJlbHNQSwECLQAUAAYACAAAACEATvyWyOgCAADJBQAADgAAAAAA&#10;AAAAAAAAAAAuAgAAZHJzL2Uyb0RvYy54bWxQSwECLQAUAAYACAAAACEAKWZxp9wAAAAIAQAADwAA&#10;AAAAAAAAAAAAAABCBQAAZHJzL2Rvd25yZXYueG1sUEsFBgAAAAAEAAQA8wAAAEsGAAAAAA==&#10;" strokeweight=".26mm">
                <v:stroke endarrow="block" joinstyle="miter"/>
              </v:line>
            </w:pict>
          </mc:Fallback>
        </mc:AlternateContent>
      </w:r>
      <w:r w:rsidRPr="00B73624">
        <w:rPr>
          <w:sz w:val="20"/>
          <w:szCs w:val="20"/>
        </w:rPr>
        <mc:AlternateContent>
          <mc:Choice Requires="wps">
            <w:drawing>
              <wp:anchor distT="0" distB="0" distL="114300" distR="114300" simplePos="0" relativeHeight="252025856" behindDoc="0" locked="0" layoutInCell="1" allowOverlap="1">
                <wp:simplePos x="0" y="0"/>
                <wp:positionH relativeFrom="column">
                  <wp:posOffset>3214370</wp:posOffset>
                </wp:positionH>
                <wp:positionV relativeFrom="paragraph">
                  <wp:posOffset>49530</wp:posOffset>
                </wp:positionV>
                <wp:extent cx="182880" cy="91440"/>
                <wp:effectExtent l="38735" t="52705" r="35560" b="55880"/>
                <wp:wrapNone/>
                <wp:docPr id="1163" name="Прямая соединительная линия 11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82880" cy="91440"/>
                        </a:xfrm>
                        <a:prstGeom prst="line">
                          <a:avLst/>
                        </a:prstGeom>
                        <a:noFill/>
                        <a:ln w="9360">
                          <a:solidFill>
                            <a:srgbClr val="000000"/>
                          </a:solidFill>
                          <a:miter lim="800000"/>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1163" o:spid="_x0000_s1026" style="position:absolute;flip:x;z-index:25202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3.1pt,3.9pt" to="267.5pt,1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4+bU7wIAAPUFAAAOAAAAZHJzL2Uyb0RvYy54bWysVNFu0zAUfUfiH6y8Z0natE2jtdOWpvAw&#10;YNKGeHYTp7Fw7Mj22k4ICXhG2ifwCzyANGnAN6R/xLXbZut4mdBaKbrXvj6+95x7fXi0qhhaEKmo&#10;4CMnOPAdRHgmcsrnI+ftxdSNHKQ05jlmgpORc0WUczR+/uxwWcekI0rBciIRgHAVL+uRU2pdx56n&#10;spJUWB2ImnDYLISssAZXzr1c4iWgV8zr+H7fWwqZ11JkRClYnWw2nbHFLwqS6TdFoYhGbORAbtp+&#10;pf3OzNcbH+J4LnFd0mybBv6PLCpMOVzaQk2wxuhS0n+gKppJoUShDzJReaIoaEZsDVBN4D+o5rzE&#10;NbG1ADmqbmlSTwebvV6cSURz0C7odx3EcQUqNd/Wn9bXza/m+/oarT83f5qfzY/mpvnd3Ky/gH27&#10;/gq22Wxut8vXyAIAn8taxQCb8DNpGMlW/Lw+Fdl7hbhISsznxNZ1cVXDTYFRwNs7YhxVQ1az5SuR&#10;Qwy+1MKSuypkhQpG65fmoAEHAtHKqnnVqklWGmWwGESdKALNM9gaBmFoxfZwbFDM2Voq/YKIChlj&#10;5DDKDdc4xotTpU1WdyFmmYspZcz2C+NoCZjdvm8PKMFobjZNmJLzWcIkWmDTcfZnS4Sd+2EV1dD3&#10;jFYjJ2qDcFwSnKc8R9qSoyUFuhhxzHUVyR3ECEyZsWweGlP22GiohnGTILFTsSkRvJUG064DbbZj&#10;Pwz9YRqlUeiGnX7qhv5k4h5Pk9DtT4NBb9KdJMkk+GgqD8K4pHlOuCl+Nz1B+Lju3M7xpu/b+WlZ&#10;9vbRrRyQ7H6mx9OePwi7kTsY9Lpu2E199ySaJu5xEvT7g/QkOUkfZJra6tXTJNtSabISl6DoeZkv&#10;UU5NP3V7w07ggAOvTWew0RhhNgcBMy0dJIV+R3VpZ8H0rsHYa57IN/9t87ToGyJ2GhqvVWFb2x1V&#10;oPlOXztiZqo28zkT+dWZ3I0evC320PYdNI/XfR/s+6/1+C8AAAD//wMAUEsDBBQABgAIAAAAIQBr&#10;khfX3AAAAAgBAAAPAAAAZHJzL2Rvd25yZXYueG1sTI9NS8QwFEX3gv8hPMGNOImRflD7OogiuBI6&#10;o/tME9tgk5QkM1P/vc+VLh/3ct857XZ1MzuZmGzwCHcbAcz4IWjrR4T3/cttDSxl5bWagzcI3ybB&#10;tru8aFWjw9n35rTLI6MRnxqFMOW8NJynYTJOpU1YjKfsM0SnMp1x5DqqM427mUshSu6U9fRhUot5&#10;mszwtTs6hNqWN30VX3vxVuXRftR7m9dnxOur9fEBWDZr/ivDLz6hQ0dMh3D0OrEZoRClpCpCRQaU&#10;F/cFuR0QpJTAu5b/F+h+AAAA//8DAFBLAQItABQABgAIAAAAIQC2gziS/gAAAOEBAAATAAAAAAAA&#10;AAAAAAAAAAAAAABbQ29udGVudF9UeXBlc10ueG1sUEsBAi0AFAAGAAgAAAAhADj9If/WAAAAlAEA&#10;AAsAAAAAAAAAAAAAAAAALwEAAF9yZWxzLy5yZWxzUEsBAi0AFAAGAAgAAAAhANnj5tTvAgAA9QUA&#10;AA4AAAAAAAAAAAAAAAAALgIAAGRycy9lMm9Eb2MueG1sUEsBAi0AFAAGAAgAAAAhAGuSF9fcAAAA&#10;CAEAAA8AAAAAAAAAAAAAAAAASQUAAGRycy9kb3ducmV2LnhtbFBLBQYAAAAABAAEAPMAAABSBgAA&#10;AAA=&#10;" strokeweight=".26mm">
                <v:stroke startarrow="block" endarrow="block" joinstyle="miter"/>
              </v:line>
            </w:pict>
          </mc:Fallback>
        </mc:AlternateContent>
      </w:r>
      <w:r w:rsidRPr="00B73624">
        <w:rPr>
          <w:sz w:val="20"/>
          <w:szCs w:val="20"/>
        </w:rPr>
        <mc:AlternateContent>
          <mc:Choice Requires="wps">
            <w:drawing>
              <wp:anchor distT="0" distB="0" distL="114300" distR="114300" simplePos="0" relativeHeight="252024832" behindDoc="0" locked="0" layoutInCell="1" allowOverlap="1">
                <wp:simplePos x="0" y="0"/>
                <wp:positionH relativeFrom="column">
                  <wp:posOffset>2299970</wp:posOffset>
                </wp:positionH>
                <wp:positionV relativeFrom="paragraph">
                  <wp:posOffset>140970</wp:posOffset>
                </wp:positionV>
                <wp:extent cx="91440" cy="182880"/>
                <wp:effectExtent l="57785" t="10795" r="12700" b="34925"/>
                <wp:wrapNone/>
                <wp:docPr id="1162" name="Прямая соединительная линия 11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91440" cy="182880"/>
                        </a:xfrm>
                        <a:prstGeom prst="line">
                          <a:avLst/>
                        </a:prstGeom>
                        <a:noFill/>
                        <a:ln w="9360">
                          <a:solidFill>
                            <a:srgbClr val="000000"/>
                          </a:solidFill>
                          <a:miter lim="800000"/>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1162" o:spid="_x0000_s1026" style="position:absolute;flip:x;z-index:25202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1.1pt,11.1pt" to="188.3pt,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FDS7wIAANMFAAAOAAAAZHJzL2Uyb0RvYy54bWysVN1q2zAUvh/sHYTvXduJkzimSWkdZ7vY&#10;T6Edu1ZsORaTJSOpccoYbLse9BH2CrvYoNBtz+C80Y6U1G26mzGagNHP0adzvu87OjxaVwytiFRU&#10;8IkTHPgOIjwTOeXLifPmfO5GDlIa8xwzwcnEuSTKOZo+fXLY1DHpiVKwnEgEIFzFTT1xSq3r2PNU&#10;VpIKqwNREw6bhZAV1jCVSy+XuAH0ink93x96jZB5LUVGlILV2XbTmVr8oiCZfl0UimjEJg7kpu1X&#10;2u/CfL3pIY6XEtclzXZp4P/IosKUw6Ud1AxrjC4k/QuqopkUShT6IBOVJ4qCZsTWANUE/oNqzkpc&#10;E1sLkKPqjib1eLDZq9WpRDQH7YJhz0EcV6BS+3XzcXPV/my/ba7Q5lP7u/3Rfm+v21/t9eYzjG82&#10;X2BsNtub3fIVsgDAZ1OrGGATfioNI9man9UvRPZOIS6SEvMlsXWdX9ZwU2AU8PaOmImqIatF81Lk&#10;EIMvtLDkrgtZoYLR+rk5aMCBQLS2al52apK1RhksjoMwBMkz2AmiXhRZsT0cGxRztpZKPyOiQmYw&#10;cRjlhmsc49ULpU1WdyFmmYs5Zcz6hXHUAH5/6NsDSjCam00TpuRykTCJVtg4zv5sibBzP6yiGnzP&#10;aDVxoi4IxyXBecpze4vGlMEYaUuUlhSoY8QxV1ckdxAj0HFmtM2VcXM9sZ7fFgCztYahXQdSrB/f&#10;j/1xGqVR6Ia9YeqG/mzmHs+T0B3Og9Fg1p8lySz4YOoKwrikeU64Ke22N4Lw37y369Ktq7vu6Dj0&#10;9tEt2ZDsfqbH84E/CvuROxoN+m7YT333JJon7nESDIej9CQ5SR9kmtrq1eMk21FpshIXoNdZmTco&#10;p8Yt/cG4FzgwgbekN9oqiDBbgiSZlg6SQr+lurRON840GHvWiHzz32nXoW+JuNXQzDoVdrXdUQX+&#10;vNXXNpDpmW33LUR+eSqNLUwvwcthD+1eOfM03Z/bqLu3ePoHAAD//wMAUEsDBBQABgAIAAAAIQBT&#10;jbM93wAAAAkBAAAPAAAAZHJzL2Rvd25yZXYueG1sTI/BSsNAEIbvgu+wjODNbprSVGImpQgBUbTa&#10;1vs2O2ZDs7Mhu23j27s91dMwzMc/318sR9uJEw2+dYwwnSQgiGunW24Qdtvq4RGED4q16hwTwi95&#10;WJa3N4XKtTvzF502oRExhH2uEEwIfS6lrw1Z5SeuJ463HzdYFeI6NFIP6hzDbSfTJMmkVS3HD0b1&#10;9GyoPmyOFmE1PyyUXMuX6u2zN1X6+r7++A6I93fj6glEoDFcYbjoR3Uoo9PeHVl70SHMsjSNKEJ6&#10;mRGYLbIMxB5hPk1AloX836D8AwAA//8DAFBLAQItABQABgAIAAAAIQC2gziS/gAAAOEBAAATAAAA&#10;AAAAAAAAAAAAAAAAAABbQ29udGVudF9UeXBlc10ueG1sUEsBAi0AFAAGAAgAAAAhADj9If/WAAAA&#10;lAEAAAsAAAAAAAAAAAAAAAAALwEAAF9yZWxzLy5yZWxzUEsBAi0AFAAGAAgAAAAhAEQcUNLvAgAA&#10;0wUAAA4AAAAAAAAAAAAAAAAALgIAAGRycy9lMm9Eb2MueG1sUEsBAi0AFAAGAAgAAAAhAFONsz3f&#10;AAAACQEAAA8AAAAAAAAAAAAAAAAASQUAAGRycy9kb3ducmV2LnhtbFBLBQYAAAAABAAEAPMAAABV&#10;BgAAAAA=&#10;" strokeweight=".26mm">
                <v:stroke endarrow="block" joinstyle="miter"/>
              </v:line>
            </w:pict>
          </mc:Fallback>
        </mc:AlternateContent>
      </w:r>
      <w:r w:rsidRPr="00B73624">
        <w:rPr>
          <w:sz w:val="20"/>
          <w:szCs w:val="20"/>
        </w:rPr>
        <mc:AlternateContent>
          <mc:Choice Requires="wps">
            <w:drawing>
              <wp:anchor distT="0" distB="0" distL="114300" distR="114300" simplePos="0" relativeHeight="252023808" behindDoc="0" locked="0" layoutInCell="1" allowOverlap="1">
                <wp:simplePos x="0" y="0"/>
                <wp:positionH relativeFrom="column">
                  <wp:posOffset>2574290</wp:posOffset>
                </wp:positionH>
                <wp:positionV relativeFrom="paragraph">
                  <wp:posOffset>49530</wp:posOffset>
                </wp:positionV>
                <wp:extent cx="182880" cy="91440"/>
                <wp:effectExtent l="8255" t="5080" r="37465" b="55880"/>
                <wp:wrapNone/>
                <wp:docPr id="1161" name="Прямая соединительная линия 11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 cy="91440"/>
                        </a:xfrm>
                        <a:prstGeom prst="line">
                          <a:avLst/>
                        </a:prstGeom>
                        <a:noFill/>
                        <a:ln w="9360">
                          <a:solidFill>
                            <a:srgbClr val="000000"/>
                          </a:solidFill>
                          <a:miter lim="800000"/>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1161" o:spid="_x0000_s1026" style="position:absolute;z-index:25202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2.7pt,3.9pt" to="217.1pt,1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9iwt6QIAAMkFAAAOAAAAZHJzL2Uyb0RvYy54bWysVN1u0zAUvkfiHazcZ0narE2jddOWttwM&#10;mLQhrr3YaSwcO7K9phVCAq6R9gi8AhcgTRrwDOkbcey22Q83CK2VIv8cfz7n+77jg6NlxdGCKs2k&#10;GHvRXughKnJJmJiPvTcXMz/xkDZYEMyloGNvRbV3dPj82UFTp7QnS8kJVQhAhE6beuyVxtRpEOi8&#10;pBXWe7KmAjYLqSpsYKrmAVG4AfSKB70wHASNVKRWMqdaw+pks+kdOvyioLl5XRSaGsTHHuRm3Fe5&#10;76X9BocHOJ0rXJcs36aB/yOLCjMBl3ZQE2wwulLsL6iK5UpqWZi9XFaBLAqWU1cDVBOFj6o5L3FN&#10;XS1Ajq47mvTTweavFmcKMQLaRYPIQwJXoFL7df1xfd3+bL+tr9H6U/u7/dF+b2/aX+3N+jOMb9df&#10;YGw329vt8jVyAMBnU+sUYDNxpiwj+VKc16cyf6eRkFmJxZy6ui5WNdwUWQWCB0fsRNeQ1WXzUhKI&#10;wVdGOnKXhaosJNCGlk7DVachXRqUw2KU9JIElM5haxTFsZM4wOnubK20eUFlhexg7HEmLMM4xYtT&#10;bWwuON2F2GUhZ4xz5xIuUAOY/UHoDmjJGbGbNkyr+WXGFVpg6zP3c4XBzv2wihlwO2fV2Eu6IJyW&#10;FJOpIO4WgxmHMTKOHqMYEMapZ6+uKPEQp9BndrTJlQt7PXVO3xQAs6WBoVsHUpwL34/C0TSZJrEf&#10;9wZTPw4nE/94lsX+YBYN9yf9SZZNog+2rihOS0YIFba0XUdE8b85btubGy93PdFxGDxEd2RDsg8z&#10;PZ7th8O4n/jD4X7fj/vT0D9JZpl/nEWDwXB6kp1MH2U6ddXrp0m2o9JmJa9Ar/OSNIgw65b+/qgH&#10;TUIYvCC94UZBhPkcJMmN8pCS5i0zpfO3dabFeGCNJLT/rXYd+oaInYZ21qmwre2OKvDnTl/XNrZT&#10;Nj13KcnqTFlb2A6C98Id2r5t9kG6P3dRdy/w4R8AAAD//wMAUEsDBBQABgAIAAAAIQAkFdcz3AAA&#10;AAgBAAAPAAAAZHJzL2Rvd25yZXYueG1sTI/BTsMwEETvSPyDtUjcqIMJFIVsKgT0AhKI0A9w420S&#10;Ea9D7Lbh71lOcBzNaOZNuZr9oA40xT4wwuUiA0XcBNdzi7D5WF/cgorJsrNDYEL4pgir6vSktIUL&#10;R36nQ51aJSUcC4vQpTQWWsemI2/jIozE4u3C5G0SObXaTfYo5X7QJstutLc9y0JnR3roqPms9x7h&#10;2X+9ZObV0CO19RO79Y6WmzfE87P5/g5Uojn9heEXX9ChEqZt2LOLakDIs+tcoghLeSB+fpUbUFsE&#10;YwzoqtT/D1Q/AAAA//8DAFBLAQItABQABgAIAAAAIQC2gziS/gAAAOEBAAATAAAAAAAAAAAAAAAA&#10;AAAAAABbQ29udGVudF9UeXBlc10ueG1sUEsBAi0AFAAGAAgAAAAhADj9If/WAAAAlAEAAAsAAAAA&#10;AAAAAAAAAAAALwEAAF9yZWxzLy5yZWxzUEsBAi0AFAAGAAgAAAAhAJP2LC3pAgAAyQUAAA4AAAAA&#10;AAAAAAAAAAAALgIAAGRycy9lMm9Eb2MueG1sUEsBAi0AFAAGAAgAAAAhACQV1zPcAAAACAEAAA8A&#10;AAAAAAAAAAAAAAAAQwUAAGRycy9kb3ducmV2LnhtbFBLBQYAAAAABAAEAPMAAABMBgAAAAA=&#10;" strokeweight=".26mm">
                <v:stroke endarrow="block" joinstyle="miter"/>
              </v:line>
            </w:pict>
          </mc:Fallback>
        </mc:AlternateContent>
      </w:r>
      <w:r w:rsidRPr="00B73624">
        <w:rPr>
          <w:sz w:val="20"/>
          <w:szCs w:val="20"/>
        </w:rPr>
        <mc:AlternateContent>
          <mc:Choice Requires="wps">
            <w:drawing>
              <wp:anchor distT="0" distB="0" distL="114300" distR="114300" simplePos="0" relativeHeight="252022784" behindDoc="0" locked="0" layoutInCell="1" allowOverlap="1">
                <wp:simplePos x="0" y="0"/>
                <wp:positionH relativeFrom="column">
                  <wp:posOffset>2391410</wp:posOffset>
                </wp:positionH>
                <wp:positionV relativeFrom="paragraph">
                  <wp:posOffset>49530</wp:posOffset>
                </wp:positionV>
                <wp:extent cx="182880" cy="91440"/>
                <wp:effectExtent l="34925" t="52705" r="39370" b="55880"/>
                <wp:wrapNone/>
                <wp:docPr id="1160" name="Прямая соединительная линия 11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82880" cy="91440"/>
                        </a:xfrm>
                        <a:prstGeom prst="line">
                          <a:avLst/>
                        </a:prstGeom>
                        <a:noFill/>
                        <a:ln w="9360">
                          <a:solidFill>
                            <a:srgbClr val="000000"/>
                          </a:solidFill>
                          <a:miter lim="800000"/>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1160" o:spid="_x0000_s1026" style="position:absolute;flip:x;z-index:25202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8.3pt,3.9pt" to="202.7pt,1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WXI7AIAAPUFAAAOAAAAZHJzL2Uyb0RvYy54bWysVN1u0zAUvkfiHazcZ0natE2jtdOWtnAx&#10;YNKGuHYTp7Fw7Mj2mlYICbhG2iPwClyANGnAM6RvxLHbZj/cTGitFPn45/P5vu8cHx6tSoaWRCoq&#10;+MgJDnwHEZ6KjPLFyHl7MXMjBymNeYaZ4GTkrIlyjsbPnx3WVUw6ohAsIxIBCFdxXY2cQusq9jyV&#10;FqTE6kBUhMNiLmSJNYRy4WUS14BeMq/j+32vFjKrpEiJUjA72S46Y4uf5yTVb/JcEY3YyIHctP1K&#10;+52brzc+xPFC4qqg6S4N/B9ZlJhyuLSFmmCN0aWk/0CVNJVCiVwfpKL0RJ7TlFgOwCbwH7A5L3BF&#10;LBcQR1WtTOrpYNPXyzOJaAbeBX0QiOMSXGq+bT5trppfzffNFdp8bv40P5sfzXXzu7nefIHxzeYr&#10;jM1ic7ObvkIWAPSsKxUDbMLPpFEkXfHz6lSk7xXiIikwXxDL62JdwU2BccC7d8QEqoKs5vUrkcEe&#10;fKmFFXeVyxLljFYvzUEDDgKilXVz3bpJVhqlMBlEnSgCSiksDYMwtGZ7ODYo5mwllX5BRInMYOQw&#10;yo3WOMbLU6VNVrdbzDQXM8qYrRfGUQ2YXRDMrCjBaGYWbSAX84RJtMSm4uzPUnywraQa6p7RcuRE&#10;7SYcFwRnU54hbcXRkoJcjDjmupJkDmIEusyMbB4aU/bY3cCGcZMgsV2xpQjRSsPQzoNstmI/DP3h&#10;NJpGoRt2+lM39CcT93iWhG5/Fgx6k+4kSSbBR8M8COOCZhnhhvy+e4LwcdW56+Nt3bf906rs3Ue3&#10;dkCy9zM9nvX8QdiN3MGg13XD7tR3T6JZ4h4nQb8/mJ4kJ9MHmU4te/U0ybZSmqzEJTh6XmQ1yqip&#10;p25v2AkcCOC16Qy2HiPMFmBgqqWDpNDvqC5sL5jaNRjqbvFEvvnviqdF3wqx99BErQs7brdSged7&#10;f22Lma7a9udcZOszuW89eFvsod07aB6vuzGM777W478AAAD//wMAUEsDBBQABgAIAAAAIQCqJsTv&#10;3QAAAAgBAAAPAAAAZHJzL2Rvd25yZXYueG1sTI9BS8QwFITvgv8hPMGLuIl1bUvt6yKK4Enort6z&#10;TWyDzUtpsrv13/s8ucdhhplv6s3iR3G0c3SBEO5WCoSlLhhHPcLH7vW2BBGTJqPHQBbhx0bYNJcX&#10;ta5MOFFrj9vUCy6hWGmEIaWpkjJ2g/U6rsJkib2vMHudWM69NLM+cbkfZaZULr12xAuDnuzzYLvv&#10;7cEjlC6/aYv5rVXvRerdZ7lzaXlBvL5anh5BJLuk/zD84TM6NMy0DwcyUYwI90WecxSh4Afsr9XD&#10;GsQeIcsykE0tzw80vwAAAP//AwBQSwECLQAUAAYACAAAACEAtoM4kv4AAADhAQAAEwAAAAAAAAAA&#10;AAAAAAAAAAAAW0NvbnRlbnRfVHlwZXNdLnhtbFBLAQItABQABgAIAAAAIQA4/SH/1gAAAJQBAAAL&#10;AAAAAAAAAAAAAAAAAC8BAABfcmVscy8ucmVsc1BLAQItABQABgAIAAAAIQCwWWXI7AIAAPUFAAAO&#10;AAAAAAAAAAAAAAAAAC4CAABkcnMvZTJvRG9jLnhtbFBLAQItABQABgAIAAAAIQCqJsTv3QAAAAgB&#10;AAAPAAAAAAAAAAAAAAAAAEYFAABkcnMvZG93bnJldi54bWxQSwUGAAAAAAQABADzAAAAUAYAAAAA&#10;" strokeweight=".26mm">
                <v:stroke startarrow="block" endarrow="block" joinstyle="miter"/>
              </v:line>
            </w:pict>
          </mc:Fallback>
        </mc:AlternateContent>
      </w:r>
      <w:r w:rsidRPr="00B73624">
        <w:rPr>
          <w:sz w:val="20"/>
          <w:szCs w:val="20"/>
        </w:rPr>
        <mc:AlternateContent>
          <mc:Choice Requires="wps">
            <w:drawing>
              <wp:anchor distT="0" distB="0" distL="114300" distR="114300" simplePos="0" relativeHeight="252021760" behindDoc="0" locked="0" layoutInCell="1" allowOverlap="1">
                <wp:simplePos x="0" y="0"/>
                <wp:positionH relativeFrom="column">
                  <wp:posOffset>1659890</wp:posOffset>
                </wp:positionH>
                <wp:positionV relativeFrom="paragraph">
                  <wp:posOffset>49530</wp:posOffset>
                </wp:positionV>
                <wp:extent cx="182880" cy="182880"/>
                <wp:effectExtent l="8255" t="5080" r="46990" b="50165"/>
                <wp:wrapNone/>
                <wp:docPr id="1159" name="Прямая соединительная линия 11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 cy="182880"/>
                        </a:xfrm>
                        <a:prstGeom prst="line">
                          <a:avLst/>
                        </a:prstGeom>
                        <a:noFill/>
                        <a:ln w="9360">
                          <a:solidFill>
                            <a:srgbClr val="000000"/>
                          </a:solidFill>
                          <a:miter lim="800000"/>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1159" o:spid="_x0000_s1026" style="position:absolute;z-index:25202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0.7pt,3.9pt" to="145.1pt,1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Jjg5gIAAMoFAAAOAAAAZHJzL2Uyb0RvYy54bWysVN1u0zAUvkfiHSzfZ0n6m0Zrpy1tuRkw&#10;aUNcu4nTWDh2ZHv9EUICrpH2CLwCFyBNGvAM6Rtx7LbZOm4QWitF5/gcn5/vO8fHJ6uSowVVmkkx&#10;xOFRgBEVqcyYmA/xm6upF2GkDREZ4VLQIV5TjU9Gz58dL6uYtmQheUYVgiBCx8tqiAtjqtj3dVrQ&#10;kugjWVEBxlyqkhhQ1dzPFFlC9JL7rSDo+UupskrJlGoNp+OtEY9c/DynqXmd55oaxIcYajPuq9x3&#10;Zr/+6JjEc0WqgqW7Msh/VFESJiBpE2pMDEHXiv0VqmSpklrm5iiVpS/znKXU9QDdhMGjbi4LUlHX&#10;C4CjqwYm/XRh01eLC4VYBtyF3QFGgpTAUv1183FzU/+sv21u0OZT/bv+UX+vb+tf9e3mM8h3my8g&#10;W2N9tzu+QS4A4LmsdAxhE3GhLCLpSlxW5zJ9p5GQSUHEnLq+rtYVZAotA/7BFavoCqqaLV/KDHzI&#10;tZEO3FWuShsSYEMrx+G64ZCuDErhMIxaUQRMp2DayTYDifeXK6XNCypLZIUh5kxYiElMFufabF33&#10;LvZYyCnjHM5JzAVaDvGg3QvcBS05y6zR2rSazxKu0ILYQXM/1xlYHrqVzMC4c1YOcdQ4kbigJJuI&#10;zGUxhHGQkXH4GMUAMU6xTV3SDCNOYdGstK2VC5ueulHfNgDayoDozgEVN4bvB8FgEk2ijtdp9SZe&#10;JxiPvdNp0vF607DfHbfHSTIOP9i+wk5csCyjwra2X4mw828jt1vO7TA3S9Fg6B9Gd7xAsYeVnk67&#10;Qb/Tjrx+v9v2Ou1J4J1F08Q7TcJerz85S84mjyqduO710xTbQGmrktfA12WRLVHG7LS0u4NWiEGB&#10;J6TV3zKICJ8DJalRGClp3jJTuAG3o2ljHIxGFNj/jrsm+haIPYdWa1jY9XYPFYzynl+3N3ZVtks3&#10;k9n6QtmxsCsED4a7tHvc7Iv0UHde90/w6A8AAAD//wMAUEsDBBQABgAIAAAAIQAm+jzg3QAAAAgB&#10;AAAPAAAAZHJzL2Rvd25yZXYueG1sTI/BTsMwEETvSPyDtUjcqF2DUhqyqRDQC0hFpP0AN94mEfE6&#10;xG4b/h5zguNoRjNvitXkenGiMXSeEeYzBYK49rbjBmG3Xd/cgwjRsDW9Z0L4pgCr8vKiMLn1Z/6g&#10;UxUbkUo45AahjXHIpQx1S86EmR+Ik3fwozMxybGRdjTnVO56qZXKpDMdp4XWDPTUUv1ZHR3Cq/t6&#10;U3qj6Zma6oXt+kCL3Tvi9dX0+AAi0hT/wvCLn9ChTEx7f2QbRI+gs/ldiiIs0oPk66XSIPYIt1kG&#10;sizk/wPlDwAAAP//AwBQSwECLQAUAAYACAAAACEAtoM4kv4AAADhAQAAEwAAAAAAAAAAAAAAAAAA&#10;AAAAW0NvbnRlbnRfVHlwZXNdLnhtbFBLAQItABQABgAIAAAAIQA4/SH/1gAAAJQBAAALAAAAAAAA&#10;AAAAAAAAAC8BAABfcmVscy8ucmVsc1BLAQItABQABgAIAAAAIQAekJjg5gIAAMoFAAAOAAAAAAAA&#10;AAAAAAAAAC4CAABkcnMvZTJvRG9jLnhtbFBLAQItABQABgAIAAAAIQAm+jzg3QAAAAgBAAAPAAAA&#10;AAAAAAAAAAAAAEAFAABkcnMvZG93bnJldi54bWxQSwUGAAAAAAQABADzAAAASgYAAAAA&#10;" strokeweight=".26mm">
                <v:stroke endarrow="block" joinstyle="miter"/>
              </v:line>
            </w:pict>
          </mc:Fallback>
        </mc:AlternateContent>
      </w:r>
      <w:r w:rsidRPr="00B73624">
        <w:rPr>
          <w:sz w:val="20"/>
          <w:szCs w:val="20"/>
        </w:rPr>
        <mc:AlternateContent>
          <mc:Choice Requires="wps">
            <w:drawing>
              <wp:anchor distT="0" distB="0" distL="114300" distR="114300" simplePos="0" relativeHeight="252020736" behindDoc="0" locked="0" layoutInCell="1" allowOverlap="1">
                <wp:simplePos x="0" y="0"/>
                <wp:positionH relativeFrom="column">
                  <wp:posOffset>1477010</wp:posOffset>
                </wp:positionH>
                <wp:positionV relativeFrom="paragraph">
                  <wp:posOffset>49530</wp:posOffset>
                </wp:positionV>
                <wp:extent cx="182880" cy="182880"/>
                <wp:effectExtent l="53975" t="52705" r="48895" b="50165"/>
                <wp:wrapNone/>
                <wp:docPr id="1158" name="Прямая соединительная линия 11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82880" cy="182880"/>
                        </a:xfrm>
                        <a:prstGeom prst="line">
                          <a:avLst/>
                        </a:prstGeom>
                        <a:noFill/>
                        <a:ln w="9360">
                          <a:solidFill>
                            <a:srgbClr val="000000"/>
                          </a:solidFill>
                          <a:miter lim="800000"/>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1158" o:spid="_x0000_s1026" style="position:absolute;flip:x;z-index:25202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6.3pt,3.9pt" to="130.7pt,1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1Sdp7wIAAPYFAAAOAAAAZHJzL2Uyb0RvYy54bWysVNFu0zAUfUfiH6y8Z0natE2jpdOWtvAw&#10;YNKGeHYTp7Fw7Mj22k4ICXhG2ifwCzyANGnAN6R/xLXbZut4mdBaKfL1vT6+95x7fXi0qhhaEKmo&#10;4IkTHPgOIjwTOeXzxHl7MXUjBymNeY6Z4CRxrohyjkbPnx0u65h0RClYTiQCEK7iZZ04pdZ17Hkq&#10;K0mF1YGoCQdnIWSFNZhy7uUSLwG9Yl7H9/veUsi8liIjSsHueON0Rha/KEim3xSFIhqxxIHctP1K&#10;+52Zrzc6xPFc4rqk2TYN/B9ZVJhyuLSFGmON0aWk/0BVNJNCiUIfZKLyRFHQjNgaoJrAf1DNeYlr&#10;YmsBclTd0qSeDjZ7vTiTiOagXdADrTiuQKXm2/rT+rr51XxfX6P15+ZP87P50dw0v5ub9RdY366/&#10;wto4m9vt9jWyAMDnslYxwKb8TBpGshU/r09F9l4hLtIS8zmxdV1c1XBTYBTw9o4YQ9WQ1Wz5SuQQ&#10;gy+1sOSuClmhgtH6pTlowIFAtLJqXrVqkpVGGWwGUSeKQPMMXNu1uQvHBsYcrqXSL4iokFkkDqPc&#10;kI1jvDhVehO6CzHbXEwpY7CPY8bRMnGG3b5vDyjBaG6cxqfkfJYyiRbYtJz92RrBcz+sohoan9Eq&#10;caI2CMclwfmE50hbdrSkwBcjjrmuIrmDGIExMyubh8aUPTYaCmfcJEjsWGxKBGulYWn3gTfbsh+G&#10;/nASTaLQDTv9iRv647F7PE1Dtz8NBr1xd5ym4+CjqTwI45LmOeGm+N34BOHj2nM7yJvGbweoZdnb&#10;R7fKQbL7mR5Pe/4g7EbuYNDrumF34rsn0TR1j9Og3x9MTtKTyYNMJ7Z69TTJtlSarMQlKHpe5kuU&#10;U9NP3d6wEzhgwHPTGWw0RpjNQcBMSwdJod9RXdphMM1rMPaaJ/LNf9s8LfqGiJ2GxmpV2NZ2RxVo&#10;vtPXzpgZq82AzkR+dSZNk5txg8fFHto+hOb1um/bqLvnevQXAAD//wMAUEsDBBQABgAIAAAAIQC6&#10;/M393QAAAAgBAAAPAAAAZHJzL2Rvd25yZXYueG1sTI9BS8QwFITvgv8hPMGLuOl2JS21r4sogieh&#10;u+s92zzbYPNSmuxu/ffGkx6HGWa+qbeLG8WZ5mA9I6xXGQjizhvLPcJh/3pfgghRs9GjZ0L4pgDb&#10;5vqq1pXxF27pvIu9SCUcKo0wxDhVUoZuIKfDyk/Eyfv0s9MxybmXZtaXVO5GmWeZkk5bTguDnuh5&#10;oO5rd3IIpVV3bTG/tdl7EXv7Ue5tXF4Qb2+Wp0cQkZb4F4Zf/IQOTWI6+hObIEaEfJOrFEUo0oPk&#10;52r9AOKIsFEKZFPL/weaHwAAAP//AwBQSwECLQAUAAYACAAAACEAtoM4kv4AAADhAQAAEwAAAAAA&#10;AAAAAAAAAAAAAAAAW0NvbnRlbnRfVHlwZXNdLnhtbFBLAQItABQABgAIAAAAIQA4/SH/1gAAAJQB&#10;AAALAAAAAAAAAAAAAAAAAC8BAABfcmVscy8ucmVsc1BLAQItABQABgAIAAAAIQCe1Sdp7wIAAPYF&#10;AAAOAAAAAAAAAAAAAAAAAC4CAABkcnMvZTJvRG9jLnhtbFBLAQItABQABgAIAAAAIQC6/M393QAA&#10;AAgBAAAPAAAAAAAAAAAAAAAAAEkFAABkcnMvZG93bnJldi54bWxQSwUGAAAAAAQABADzAAAAUwYA&#10;AAAA&#10;" strokeweight=".26mm">
                <v:stroke startarrow="block" endarrow="block" joinstyle="miter"/>
              </v:line>
            </w:pict>
          </mc:Fallback>
        </mc:AlternateContent>
      </w:r>
      <w:r w:rsidRPr="00B73624">
        <w:rPr>
          <w:sz w:val="20"/>
          <w:szCs w:val="20"/>
        </w:rPr>
        <mc:AlternateContent>
          <mc:Choice Requires="wps">
            <w:drawing>
              <wp:anchor distT="0" distB="0" distL="114300" distR="114300" simplePos="0" relativeHeight="252019712" behindDoc="0" locked="0" layoutInCell="1" allowOverlap="1">
                <wp:simplePos x="0" y="0"/>
                <wp:positionH relativeFrom="column">
                  <wp:posOffset>745490</wp:posOffset>
                </wp:positionH>
                <wp:positionV relativeFrom="paragraph">
                  <wp:posOffset>49530</wp:posOffset>
                </wp:positionV>
                <wp:extent cx="182880" cy="182880"/>
                <wp:effectExtent l="46355" t="52705" r="46990" b="50165"/>
                <wp:wrapNone/>
                <wp:docPr id="1157" name="Прямая соединительная линия 11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82880" cy="182880"/>
                        </a:xfrm>
                        <a:prstGeom prst="line">
                          <a:avLst/>
                        </a:prstGeom>
                        <a:noFill/>
                        <a:ln w="9360">
                          <a:solidFill>
                            <a:srgbClr val="000000"/>
                          </a:solidFill>
                          <a:miter lim="800000"/>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1157" o:spid="_x0000_s1026" style="position:absolute;flip:x;z-index:25201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8.7pt,3.9pt" to="73.1pt,1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5pyM7wIAAPYFAAAOAAAAZHJzL2Uyb0RvYy54bWysVN1u0zAUvkfiHSzfZ0n6m0Zrpy1t4WLA&#10;pA1x7SZOY+HYke21nRAScI20R+AVuABp0oBnSN+IY7fN1nEzobVS5ONz/Pmc7zvHh0erkqMFVZpJ&#10;McThQYARFanMmJgP8duLqRdhpA0RGeFS0CG+ohofjZ4/O1xWMW3JQvKMKgQgQsfLaogLY6rY93Va&#10;0JLoA1lRAc5cqpIYMNXczxRZAnrJ/VYQ9PylVFmlZEq1ht3xxolHDj/PaWre5LmmBvEhhtyM+yr3&#10;ndmvPzok8VyRqmDpNg3yH1mUhAm4tIEaE0PQpWL/QJUsVVLL3ByksvRlnrOUuhqgmjB4UM15QSrq&#10;agFydNXQpJ8ONn29OFOIZaBd2O1jJEgJKtXf1p/W1/Wv+vv6Gq0/13/qn/WP+qb+Xd+sv8D6dv0V&#10;1tZZ3263r5EDAD6XlY4BNhFnyjKSrsR5dSrT9xoJmRREzKmr6+KqgptCq4C/d8QauoKsZstXMoMY&#10;cmmkI3eVqxLlnFUv7UELDgSilVPzqlGTrgxKYTOMWlEEmqfg2q7tXSS2MPZwpbR5QWWJ7GKIOROW&#10;bBKTxak2m9BdiN0Wcso4h30Sc4GWQzxo9wJ3QEvOMuu0Pq3ms4QrtCC25dzP1Qie+2ElM9D4nJVD&#10;HDVBJC4oySYiQ8axYxQDvjjF9rqSZhhxCmNmVy4PQxh/bDQUzoVNkLqx2JQI1srA0u0Db65lPwyC&#10;wSSaRB2v0+pNvE4wHnvH06Tj9aZhvztuj5NkHH60lYeduGBZRoUtfjc+Yedx7bkd5E3jNwPUsOzv&#10;ozvlINn9TI+n3aDfaUdev99te532JPBOomniHSdhr9efnCQnkweZTlz1+mmSbai0WclLUPS8yJYo&#10;Y7af2t1BK8RgwHPT6m80RoTPQcDUKIyUNO+YKdww2Oa1GHvNEwX2v22eBn1DxE5DazUqbGu7owo0&#10;3+nrZsyO1WZAZzK7OlO2ye24wePiDm0fQvt63bdd1N1zPfoLAAD//wMAUEsDBBQABgAIAAAAIQAO&#10;C5vX3AAAAAgBAAAPAAAAZHJzL2Rvd25yZXYueG1sTI9BS8NAFITvgv9heUIvYjetJQkxmyIWwZOQ&#10;Vu/b7DNZzL4Nu9s2/ntfT3ocZpj5pt7ObhRnDNF6UrBaZiCQOm8s9Qo+Dq8PJYiYNBk9ekIFPxhh&#10;29ze1Loy/kItnvepF1xCsdIKhpSmSsrYDeh0XPoJib0vH5xOLEMvTdAXLnejXGdZLp22xAuDnvBl&#10;wO57f3IKSpvft0V4a7P3IvX2szzYNO+UWtzNz08gEs7pLwxXfEaHhpmO/kQmipH1qthwVEHBD67+&#10;Jl+DOCp4zHOQTS3/H2h+AQAA//8DAFBLAQItABQABgAIAAAAIQC2gziS/gAAAOEBAAATAAAAAAAA&#10;AAAAAAAAAAAAAABbQ29udGVudF9UeXBlc10ueG1sUEsBAi0AFAAGAAgAAAAhADj9If/WAAAAlAEA&#10;AAsAAAAAAAAAAAAAAAAALwEAAF9yZWxzLy5yZWxzUEsBAi0AFAAGAAgAAAAhAMDmnIzvAgAA9gUA&#10;AA4AAAAAAAAAAAAAAAAALgIAAGRycy9lMm9Eb2MueG1sUEsBAi0AFAAGAAgAAAAhAA4Lm9fcAAAA&#10;CAEAAA8AAAAAAAAAAAAAAAAASQUAAGRycy9kb3ducmV2LnhtbFBLBQYAAAAABAAEAPMAAABSBgAA&#10;AAA=&#10;" strokeweight=".26mm">
                <v:stroke startarrow="block" endarrow="block" joinstyle="miter"/>
              </v:line>
            </w:pict>
          </mc:Fallback>
        </mc:AlternateContent>
      </w:r>
      <w:r w:rsidRPr="00B73624">
        <w:rPr>
          <w:sz w:val="20"/>
          <w:szCs w:val="20"/>
        </w:rPr>
        <mc:AlternateContent>
          <mc:Choice Requires="wps">
            <w:drawing>
              <wp:anchor distT="0" distB="0" distL="114300" distR="114300" simplePos="0" relativeHeight="252018688" behindDoc="0" locked="0" layoutInCell="1" allowOverlap="1">
                <wp:simplePos x="0" y="0"/>
                <wp:positionH relativeFrom="column">
                  <wp:posOffset>288290</wp:posOffset>
                </wp:positionH>
                <wp:positionV relativeFrom="paragraph">
                  <wp:posOffset>140970</wp:posOffset>
                </wp:positionV>
                <wp:extent cx="0" cy="0"/>
                <wp:effectExtent l="8255" t="58420" r="20320" b="55880"/>
                <wp:wrapNone/>
                <wp:docPr id="1156" name="Прямая соединительная линия 11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9360">
                          <a:solidFill>
                            <a:srgbClr val="000000"/>
                          </a:solidFill>
                          <a:miter lim="800000"/>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1156" o:spid="_x0000_s1026" style="position:absolute;z-index:25201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7pt,11.1pt" to="22.7pt,1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u2b3wIAAMAFAAAOAAAAZHJzL2Uyb0RvYy54bWysVN1u0zAUvkfiHSzfZ0n632jttKUtNwMm&#10;bYhrN3EaC8eObK8/QkjANdIegVfgAqRJA54hfSOOnTZbxw1Ca6XoHPv4+Jzv+46PT9YFR0uqNJNi&#10;hMOjACMqEpkysRjhN1czb4CRNkSkhEtBR3hDNT4ZP392vCoj2pK55ClVCJIIHa3KEc6NKSPf10lO&#10;C6KPZEkFbGZSFcSAqxZ+qsgKshfcbwVBz19JlZZKJlRrWJ3Um3js8mcZTczrLNPUID7CUJtxX+W+&#10;c/v1x8ckWihS5izZlUH+o4qCMAGXNqkmxBB0rdhfqQqWKKllZo4SWfgyy1hCXQ/QTRg86uYyJyV1&#10;vQA4umxg0k+XNnm1vFCIpcBd2O1hJEgBLFVftx+3N9XP6tv2Bm0/Vb+rH9X36rb6Vd1uP4N9t/0C&#10;tt2s7nbLN8glADxXpY4gbSwulEUkWYvL8lwm7zQSMs6JWFDX19WmhJtCy4B/cMQ6uoSq5quXMoUY&#10;cm2kA3edqcKmBNjQ2nG4aTika4OSejHZr/ok2h8plTYvqCyQNUaYM2GBJRFZnmtjSyDRPsQuCzlj&#10;nDtxcIFWIzxs9wJ3QEvOUrtpw7RazGOu0JJYebmf6wd2HoYVzIDIOStGeNAEkSinJJ2K1N1iCONg&#10;I+NQMYoBTpxie3VBU4w4hfGyVl0rF/Z66gReNwDe2oDp1gELJ773w2A4HUwHHa/T6k29TjCZeKez&#10;uOP1ZmG/O2lP4ngSfrB9hZ0oZ2lKhW1tPwhh59+EthvJWsLNKDQY+ofZHdhQ7GGlp7Nu0O+0B16/&#10;3217nfY08M4Gs9g7jcNerz89i8+mjyqduu710xTbQGmrktfA12WerlDKrFra3WErxODAw9Hq1wwi&#10;whdASWIURkqat8zkTtZWkDbHgTQGgf3vuGuy10DsObRew8Kut3uoQJ97ft202AGpR20u082FsrKw&#10;gwPPhDu0e9LsO/TQd1H3D+/4DwAAAP//AwBQSwMEFAAGAAgAAAAhAPZmvJXYAAAABwEAAA8AAABk&#10;cnMvZG93bnJldi54bWxMjs1OwzAQhO9IvIO1SNyoU6v8KGRTIaAXkECEPsA23iZR43WI3Ta8PQYO&#10;cPw0o5mvWE6uVwceQ+cFYT7LQLHU3nbSIKzfVxc3oEIksdR7YYRPDrAsT08Kyq0/yhsfqtioNCIh&#10;J4Q2xiHXOtQtOwozP7CkbOtHRzHh2Gg70jGNu16bLLvSjjpJDy0NfN9yvav2DuHJfTxn5sXwAzfV&#10;o9jVlq/Xr4jnZ9PdLajIU/wrw7d+UocyOW38XmxQPcLicpGaCMYYUCn/4c0v67LQ//3LLwAAAP//&#10;AwBQSwECLQAUAAYACAAAACEAtoM4kv4AAADhAQAAEwAAAAAAAAAAAAAAAAAAAAAAW0NvbnRlbnRf&#10;VHlwZXNdLnhtbFBLAQItABQABgAIAAAAIQA4/SH/1gAAAJQBAAALAAAAAAAAAAAAAAAAAC8BAABf&#10;cmVscy8ucmVsc1BLAQItABQABgAIAAAAIQCORu2b3wIAAMAFAAAOAAAAAAAAAAAAAAAAAC4CAABk&#10;cnMvZTJvRG9jLnhtbFBLAQItABQABgAIAAAAIQD2ZryV2AAAAAcBAAAPAAAAAAAAAAAAAAAAADkF&#10;AABkcnMvZG93bnJldi54bWxQSwUGAAAAAAQABADzAAAAPgYAAAAA&#10;" strokeweight=".26mm">
                <v:stroke endarrow="block" joinstyle="miter"/>
              </v:line>
            </w:pict>
          </mc:Fallback>
        </mc:AlternateContent>
      </w:r>
      <w:r w:rsidRPr="00B73624">
        <w:rPr>
          <w:sz w:val="20"/>
          <w:szCs w:val="20"/>
        </w:rPr>
        <mc:AlternateContent>
          <mc:Choice Requires="wps">
            <w:drawing>
              <wp:anchor distT="0" distB="0" distL="114300" distR="114300" simplePos="0" relativeHeight="252017664" behindDoc="0" locked="0" layoutInCell="1" allowOverlap="1">
                <wp:simplePos x="0" y="0"/>
                <wp:positionH relativeFrom="column">
                  <wp:posOffset>5317490</wp:posOffset>
                </wp:positionH>
                <wp:positionV relativeFrom="paragraph">
                  <wp:posOffset>140970</wp:posOffset>
                </wp:positionV>
                <wp:extent cx="89535" cy="182880"/>
                <wp:effectExtent l="55880" t="10795" r="6985" b="34925"/>
                <wp:wrapNone/>
                <wp:docPr id="1155" name="Прямая соединительная линия 11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9535" cy="182880"/>
                        </a:xfrm>
                        <a:prstGeom prst="line">
                          <a:avLst/>
                        </a:prstGeom>
                        <a:noFill/>
                        <a:ln w="9360">
                          <a:solidFill>
                            <a:srgbClr val="000000"/>
                          </a:solidFill>
                          <a:miter lim="800000"/>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1155" o:spid="_x0000_s1026" style="position:absolute;flip:x;z-index:25201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8.7pt,11.1pt" to="425.75pt,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eI68AIAANMFAAAOAAAAZHJzL2Uyb0RvYy54bWysVN1q2zAUvh/sHYTvXduJkzimSWkdZ7vY&#10;T6Edu1ZsORaTJSOpccoYbLse9BH2CrvYoNBtz+C80Y6U1G26mzGagNHP0adzvu87OjxaVwytiFRU&#10;8IkTHPgOIjwTOeXLifPmfO5GDlIa8xwzwcnEuSTKOZo+fXLY1DHpiVKwnEgEIFzFTT1xSq3r2PNU&#10;VpIKqwNREw6bhZAV1jCVSy+XuAH0ink93x96jZB5LUVGlILV2XbTmVr8oiCZfl0UimjEJg7kpu1X&#10;2u/CfL3pIY6XEtclzXZp4P/IosKUw6Ud1AxrjC4k/QuqopkUShT6IBOVJ4qCZsTWANUE/oNqzkpc&#10;E1sLkKPqjib1eLDZq9WpRDQH7YLBwEEcV6BS+3XzcXPV/my/ba7Q5lP7u/3Rfm+v21/t9eYzjG82&#10;X2BsNtub3fIVsgDAZ1OrGGATfioNI9man9UvRPZOIS6SEvMlsXWdX9ZwU2AU8PaOmImqIatF81Lk&#10;EIMvtLDkrgtZoYLR+rk5aMCBQLS2al52apK1RhksRuNBHyrKYCeIelFkxfZwbFDM2Voq/YyICpnB&#10;xGGUG65xjFcvlDZZ3YWYZS7mlDHrF8ZRM3HG/aFvDyjBaG42TZiSy0XCJFph4zj7syXCzv2wimrw&#10;PaMV5NkF4bgkOE95bm/RmDIYI22J0pICdYw45uqK5A5iBDrOjLa5Mm6uJ9bz2wJgttYwtOtAivXj&#10;+7E/TqM0Ct2wN0zd0J/N3ON5ErrDeTAazPqzJJkFH0xdQRiXNM8JN6Xd9kYQ/pv3dl26dXXXHR2H&#10;3j66JRuS3c/0eD7wR2E/ckejQd8N+6nvnkTzxD1OguFwlJ4kJ+mDTFNbvXqcZDsqTVbiAvQ6K/MG&#10;5dS4pT8Y9wIHJvCW9EZbBRFmS5Ak09JBUui3VJfW6caZBmPPGpFv/jvtOvQtEbcamlmnwq62O6rA&#10;n7f62gYyPbPtvoXIL0+lsYXpJXg57KHdK2eepvtzG3X3Fk//AAAA//8DAFBLAwQUAAYACAAAACEA&#10;+nFkkd8AAAAJAQAADwAAAGRycy9kb3ducmV2LnhtbEyPQUvDQBCF74L/YRnBm91kNTbETEoRAqJo&#10;tep9mh2T0OxuyG7b+O9dT3oc3sd735Sr2QziyJPvnUVIFwkIto3TvW0RPt7rqxyED2Q1Dc4ywjd7&#10;WFXnZyUV2p3sGx+3oRWxxPqCELoQxkJK33RsyC/cyDZmX24yFOI5tVJPdIrlZpAqSW6lod7GhY5G&#10;vu+42W8PBmGd7ZckN/Khfnodu1o9Pm9ePgPi5cW8vgMReA5/MPzqR3WootPOHaz2YkDIr5c3EUVQ&#10;SoGIQJ6lGYgdQpYmIKtS/v+g+gEAAP//AwBQSwECLQAUAAYACAAAACEAtoM4kv4AAADhAQAAEwAA&#10;AAAAAAAAAAAAAAAAAAAAW0NvbnRlbnRfVHlwZXNdLnhtbFBLAQItABQABgAIAAAAIQA4/SH/1gAA&#10;AJQBAAALAAAAAAAAAAAAAAAAAC8BAABfcmVscy8ucmVsc1BLAQItABQABgAIAAAAIQCKVeI68AIA&#10;ANMFAAAOAAAAAAAAAAAAAAAAAC4CAABkcnMvZTJvRG9jLnhtbFBLAQItABQABgAIAAAAIQD6cWSR&#10;3wAAAAkBAAAPAAAAAAAAAAAAAAAAAEoFAABkcnMvZG93bnJldi54bWxQSwUGAAAAAAQABADzAAAA&#10;VgYAAAAA&#10;" strokeweight=".26mm">
                <v:stroke endarrow="block" joinstyle="miter"/>
              </v:line>
            </w:pict>
          </mc:Fallback>
        </mc:AlternateContent>
      </w:r>
      <w:r w:rsidRPr="00B73624">
        <w:rPr>
          <w:sz w:val="20"/>
          <w:szCs w:val="20"/>
        </w:rPr>
        <mc:AlternateContent>
          <mc:Choice Requires="wps">
            <w:drawing>
              <wp:anchor distT="0" distB="0" distL="114300" distR="114300" simplePos="0" relativeHeight="252016640" behindDoc="0" locked="0" layoutInCell="1" allowOverlap="1">
                <wp:simplePos x="0" y="0"/>
                <wp:positionH relativeFrom="column">
                  <wp:posOffset>5043170</wp:posOffset>
                </wp:positionH>
                <wp:positionV relativeFrom="paragraph">
                  <wp:posOffset>140970</wp:posOffset>
                </wp:positionV>
                <wp:extent cx="91440" cy="182880"/>
                <wp:effectExtent l="10160" t="10795" r="60325" b="34925"/>
                <wp:wrapNone/>
                <wp:docPr id="1154" name="Прямая соединительная линия 11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 cy="182880"/>
                        </a:xfrm>
                        <a:prstGeom prst="line">
                          <a:avLst/>
                        </a:prstGeom>
                        <a:noFill/>
                        <a:ln w="9360">
                          <a:solidFill>
                            <a:srgbClr val="000000"/>
                          </a:solidFill>
                          <a:miter lim="800000"/>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1154" o:spid="_x0000_s1026" style="position:absolute;z-index:25201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7.1pt,11.1pt" to="404.3pt,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QCl6AIAAMkFAAAOAAAAZHJzL2Uyb0RvYy54bWysVN1u0zAUvkfiHazcZ0natE2jtdOWptwM&#10;mLQhrt3EaSwcO7K9/gghAddIewRegQuQJg14hvSNOHbbbB03CK2VIv8cfz7n+77j45NVxdCCSEUF&#10;HznBke8gwjORUz4fOW+upm7kIKUxzzETnIycNVHOyfj5s+NlHZOOKAXLiUQAwlW8rEdOqXUde57K&#10;SlJhdSRqwmGzELLCGqZy7uUSLwG9Yl7H9/veUsi8liIjSsHqZLvpjC1+UZBMvy4KRTRiIwdy0/Yr&#10;7Xdmvt74GMdzieuSZrs08H9kUWHK4dIWaoI1RteS/gVV0UwKJQp9lInKE0VBM2JrgGoC/1E1lyWu&#10;ia0FyFF1S5N6Otjs1eJCIpqDdkEvdBDHFajUfN183Nw0P5tvmxu0+dT8bn4035vb5ldzu/kM47vN&#10;FxibzeZut3yDLADwuaxVDLAJv5CGkWzFL+tzkb1TiIukxHxObF1X6xpuCowC3sERM1E1ZDVbvhQ5&#10;xOBrLSy5q0JWBhJoQyur4brVkKw0ymBxGIQhCJ3BThB1oshK7OF4f7aWSr8gokJmMHIY5YZhHOPF&#10;udImFxzvQ8wyF1PKmHUJ42gJ+N2+bw8owWhuNk2YkvNZwiRaYOMz+7OFwc7DsIpqcDuj1ciJ2iAc&#10;lwTnKc/tLRpTBmOkLT1aUiCMEcdcXZHcQYxAn5nRNlfGzfXEOn1bAMxWGoZ2HUixLnw/9IdplEah&#10;G3b6qRv6k4l7Ok1Ctz8NBr1Jd5Ikk+CDqSsI45LmOeGmtH1HBOG/OW7Xm1svtz3RcugdoluyIdnD&#10;TE+nPX8QdiN3MOh13bCb+u5ZNE3c0yTo9wfpWXKWPso0tdWrp0m2pdJkJa5Br8syX6KcGrd0e8NO&#10;4MAEXpDOYKsgwmwOkmRaOkgK/Zbq0vrbONNgHFgj8s1/p12LviVir6GZtSrsarunCvy519e2jemU&#10;bc/NRL6+kMYWpoPgvbCHdm+beZAezm3U/Qs8/gMAAP//AwBQSwMEFAAGAAgAAAAhAAXUrE3eAAAA&#10;CQEAAA8AAABkcnMvZG93bnJldi54bWxMj8FOwzAMhu9IvENkJG4sWQRb6ZpOCNgFJBBlD5A1Xlut&#10;cUqTbeXtMSc4WZY//f7+Yj35XpxwjF0gA/OZAoFUB9dRY2D7ubnJQMRkydk+EBr4xgjr8vKisLkL&#10;Z/rAU5UawSEUc2ugTWnIpYx1i97GWRiQ+LYPo7eJ17GRbrRnDve91EotpLcd8YfWDvjYYn2ojt7A&#10;i/96VfpN4xM21TO5zR6X23djrq+mhxWIhFP6g+FXn9WhZKddOJKLojewvL/VjBrQmicDmcoWIHYG&#10;7uYKZFnI/w3KHwAAAP//AwBQSwECLQAUAAYACAAAACEAtoM4kv4AAADhAQAAEwAAAAAAAAAAAAAA&#10;AAAAAAAAW0NvbnRlbnRfVHlwZXNdLnhtbFBLAQItABQABgAIAAAAIQA4/SH/1gAAAJQBAAALAAAA&#10;AAAAAAAAAAAAAC8BAABfcmVscy8ucmVsc1BLAQItABQABgAIAAAAIQAVFQCl6AIAAMkFAAAOAAAA&#10;AAAAAAAAAAAAAC4CAABkcnMvZTJvRG9jLnhtbFBLAQItABQABgAIAAAAIQAF1KxN3gAAAAkBAAAP&#10;AAAAAAAAAAAAAAAAAEIFAABkcnMvZG93bnJldi54bWxQSwUGAAAAAAQABADzAAAATQYAAAAA&#10;" strokeweight=".26mm">
                <v:stroke endarrow="block" joinstyle="miter"/>
              </v:line>
            </w:pict>
          </mc:Fallback>
        </mc:AlternateContent>
      </w:r>
      <w:r w:rsidRPr="00B73624">
        <w:rPr>
          <w:sz w:val="20"/>
          <w:szCs w:val="20"/>
        </w:rPr>
        <mc:AlternateContent>
          <mc:Choice Requires="wps">
            <w:drawing>
              <wp:anchor distT="0" distB="0" distL="114300" distR="114300" simplePos="0" relativeHeight="252015616" behindDoc="0" locked="0" layoutInCell="1" allowOverlap="1">
                <wp:simplePos x="0" y="0"/>
                <wp:positionH relativeFrom="column">
                  <wp:posOffset>5408930</wp:posOffset>
                </wp:positionH>
                <wp:positionV relativeFrom="paragraph">
                  <wp:posOffset>140970</wp:posOffset>
                </wp:positionV>
                <wp:extent cx="91440" cy="182880"/>
                <wp:effectExtent l="13970" t="10795" r="56515" b="34925"/>
                <wp:wrapNone/>
                <wp:docPr id="1153" name="Прямая соединительная линия 11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 cy="182880"/>
                        </a:xfrm>
                        <a:prstGeom prst="line">
                          <a:avLst/>
                        </a:prstGeom>
                        <a:noFill/>
                        <a:ln w="9360">
                          <a:solidFill>
                            <a:srgbClr val="000000"/>
                          </a:solidFill>
                          <a:miter lim="800000"/>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1153" o:spid="_x0000_s1026" style="position:absolute;z-index:25201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5.9pt,11.1pt" to="433.1pt,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G14o6AIAAMkFAAAOAAAAZHJzL2Uyb0RvYy54bWysVN1u0zAUvkfiHazcZ0natE2jtdOWptwM&#10;mLQhrt3EaSwcO7K9/gghAddIewRegQuQJg14hvSNOHbbbB03CK2VIv8cfz7n+77j45NVxdCCSEUF&#10;HznBke8gwjORUz4fOW+upm7kIKUxzzETnIycNVHOyfj5s+NlHZOOKAXLiUQAwlW8rEdOqXUde57K&#10;SlJhdSRqwmGzELLCGqZy7uUSLwG9Yl7H9/veUsi8liIjSsHqZLvpjC1+UZBMvy4KRTRiIwdy0/Yr&#10;7Xdmvt74GMdzieuSZrs08H9kUWHK4dIWaoI1RteS/gVV0UwKJQp9lInKE0VBM2JrgGoC/1E1lyWu&#10;ia0FyFF1S5N6Otjs1eJCIpqDdkGv6yCOK1Cp+br5uLlpfjbfNjdo86n53fxovje3za/mdvMZxneb&#10;LzA2m83dbvkGWQDgc1mrGGATfiENI9mKX9bnInunEBdJifmc2Lqu1jXcFBgFvIMjZqJqyGq2fCly&#10;iMHXWlhyV4WsDCTQhlZWw3WrIVlplMHiMAhDEDqDnSDqRJGV2MPx/mwtlX5BRIXMYOQwyg3DOMaL&#10;c6VNLjjeh5hlLqaUMesSxtES8Lt93x5QgtHcbJowJeezhEm0wMZn9mcLg52HYRXV4HZGq5ETtUE4&#10;LgnOU57bWzSmDMZIW3q0pEAYI465uiK5gxiBPjOjba6Mm+uJdfq2AJitNAztOpBiXfh+6A/TKI1C&#10;N+z0Uzf0JxP3dJqEbn8aDHqT7iRJJsEHU1cQxiXNc8JNafuOCMJ/c9yuN7debnui5dA7RLdkQ7KH&#10;mZ5Oe/4g7EbuYNDrumE39d2zaJq4p0nQ7w/Ss+QsfZRpaqtXT5NsS6XJSlyDXpdlvkQ5NW7p9oad&#10;wIEJvCCdwVZBhNkcJMm0dJAU+i3VpfW3cabBOLBG5Jv/TrsWfUvEXkMza1XY1XZPFfhzr69tG9Mp&#10;256biXx9IY0tTAfBe2EP7d428yA9nNuo+xd4/AcAAP//AwBQSwMEFAAGAAgAAAAhAJJmb3/dAAAA&#10;CQEAAA8AAABkcnMvZG93bnJldi54bWxMj8FOwzAQRO9I/IO1SNyoHUsNUcimQkAvIIEI/QA33iYR&#10;8TrEbhv+HnOC2452NPOm2ixuFCeaw+AZIVspEMSttwN3CLuP7U0BIkTD1oyeCeGbAmzqy4vKlNaf&#10;+Z1OTexECuFQGoQ+xqmUMrQ9ORNWfiJOv4OfnYlJzp20szmncDdKrVQunRk4NfRmooee2s/m6BCe&#10;3deL0q+aHqlrnthuD3S7e0O8vlru70BEWuKfGX7xEzrUiWnvj2yDGBGKdZbQI4LWGkQyFHmejj3C&#10;OlMg60r+X1D/AAAA//8DAFBLAQItABQABgAIAAAAIQC2gziS/gAAAOEBAAATAAAAAAAAAAAAAAAA&#10;AAAAAABbQ29udGVudF9UeXBlc10ueG1sUEsBAi0AFAAGAAgAAAAhADj9If/WAAAAlAEAAAsAAAAA&#10;AAAAAAAAAAAALwEAAF9yZWxzLy5yZWxzUEsBAi0AFAAGAAgAAAAhALobXijoAgAAyQUAAA4AAAAA&#10;AAAAAAAAAAAALgIAAGRycy9lMm9Eb2MueG1sUEsBAi0AFAAGAAgAAAAhAJJmb3/dAAAACQEAAA8A&#10;AAAAAAAAAAAAAAAAQgUAAGRycy9kb3ducmV2LnhtbFBLBQYAAAAABAAEAPMAAABMBgAAAAA=&#10;" strokeweight=".26mm">
                <v:stroke endarrow="block" joinstyle="miter"/>
              </v:line>
            </w:pict>
          </mc:Fallback>
        </mc:AlternateContent>
      </w:r>
      <w:r w:rsidRPr="00B73624">
        <w:rPr>
          <w:sz w:val="20"/>
          <w:szCs w:val="20"/>
        </w:rPr>
        <mc:AlternateContent>
          <mc:Choice Requires="wps">
            <w:drawing>
              <wp:anchor distT="0" distB="0" distL="114300" distR="114300" simplePos="0" relativeHeight="252014592" behindDoc="0" locked="0" layoutInCell="1" allowOverlap="1">
                <wp:simplePos x="0" y="0"/>
                <wp:positionH relativeFrom="column">
                  <wp:posOffset>4951730</wp:posOffset>
                </wp:positionH>
                <wp:positionV relativeFrom="paragraph">
                  <wp:posOffset>140970</wp:posOffset>
                </wp:positionV>
                <wp:extent cx="91440" cy="182880"/>
                <wp:effectExtent l="52070" t="10795" r="8890" b="34925"/>
                <wp:wrapNone/>
                <wp:docPr id="1152" name="Прямая соединительная линия 11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91440" cy="182880"/>
                        </a:xfrm>
                        <a:prstGeom prst="line">
                          <a:avLst/>
                        </a:prstGeom>
                        <a:noFill/>
                        <a:ln w="9360">
                          <a:solidFill>
                            <a:srgbClr val="000000"/>
                          </a:solidFill>
                          <a:miter lim="800000"/>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1152" o:spid="_x0000_s1026" style="position:absolute;flip:x;z-index:25201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89.9pt,11.1pt" to="397.1pt,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yGR7wIAANMFAAAOAAAAZHJzL2Uyb0RvYy54bWysVN1q2zAUvh/sHYTvXduJkzimSWkdZ7vY&#10;T6Edu1ZsORaTJSOpccoYbLse9BH2CrvYoNBtz+C80Y6U1G26mzGagNHP0adzvu87OjxaVwytiFRU&#10;8IkTHPgOIjwTOeXLifPmfO5GDlIa8xwzwcnEuSTKOZo+fXLY1DHpiVKwnEgEIFzFTT1xSq3r2PNU&#10;VpIKqwNREw6bhZAV1jCVSy+XuAH0ink93x96jZB5LUVGlILV2XbTmVr8oiCZfl0UimjEJg7kpu1X&#10;2u/CfL3pIY6XEtclzXZp4P/IosKUw6Ud1AxrjC4k/QuqopkUShT6IBOVJ4qCZsTWANUE/oNqzkpc&#10;E1sLkKPqjib1eLDZq9WpRDQH7YJBz0EcV6BS+3XzcXPV/my/ba7Q5lP7u/3Rfm+v21/t9eYzjG82&#10;X2BsNtub3fIVsgDAZ1OrGGATfioNI9man9UvRPZOIS6SEvMlsXWdX9ZwU2AU8PaOmImqIatF81Lk&#10;EIMvtLDkrgtZoYLR+rk5aMCBQLS2al52apK1RhksjoMwBMkz2AmiXhRZsT0cGxRztpZKPyOiQmYw&#10;cRjlhmsc49ULpU1WdyFmmYs5Zcz6hXHUAH5/6NsDSjCam00TpuRykTCJVtg4zv5sibBzP6yiGnzP&#10;aDVxoi4IxyXBecpze4vGlMEYaUuUlhSoY8QxV1ckdxAj0HFmtM2VcXM9sZ7fFgCztYahXQdSrB/f&#10;j/1xGqVR6Ia9YeqG/mzmHs+T0B3Og9Fg1p8lySz4YOoKwrikeU64Ke22N4Lw37y369Ktq7vu6Dj0&#10;9tEt2ZDsfqbH84E/CvuROxoN+m7YT333JJon7nESDIej9CQ5SR9kmtrq1eMk21FpshIXoNdZmTco&#10;p8Yt/cG4FzgwgbekN9oqiDBbgiSZlg6SQr+lurRON840GHvWiHzz32nXoW+JuNXQzDoVdrXdUQX+&#10;vNXXNpDpmW33LUR+eSqNLUwvwcthD+1eOfM03Z/bqLu3ePoHAAD//wMAUEsDBBQABgAIAAAAIQDW&#10;r7Zt3wAAAAkBAAAPAAAAZHJzL2Rvd25yZXYueG1sTI/BTsMwEETvSPyDtUjcqFOLEhriVBVSJASC&#10;QoG7Gy9x1HgdxW4b/p7lBLcd7WjmTbmafC+OOMYukIb5LAOB1ATbUavh472+ugURkyFr+kCo4Rsj&#10;rKrzs9IUNpzoDY/b1AoOoVgYDS6loZAyNg69ibMwIPHvK4zeJJZjK+1oThzue6my7EZ60xE3ODPg&#10;vcNmvz14DevFPjdyIx/qp9fB1erxefPymbS+vJjWdyASTunPDL/4jA4VM+3CgWwUvYY8XzJ60qCU&#10;AsGGfHnNx07DYp6BrEr5f0H1AwAA//8DAFBLAQItABQABgAIAAAAIQC2gziS/gAAAOEBAAATAAAA&#10;AAAAAAAAAAAAAAAAAABbQ29udGVudF9UeXBlc10ueG1sUEsBAi0AFAAGAAgAAAAhADj9If/WAAAA&#10;lAEAAAsAAAAAAAAAAAAAAAAALwEAAF9yZWxzLy5yZWxzUEsBAi0AFAAGAAgAAAAhAJUvIZHvAgAA&#10;0wUAAA4AAAAAAAAAAAAAAAAALgIAAGRycy9lMm9Eb2MueG1sUEsBAi0AFAAGAAgAAAAhANavtm3f&#10;AAAACQEAAA8AAAAAAAAAAAAAAAAASQUAAGRycy9kb3ducmV2LnhtbFBLBQYAAAAABAAEAPMAAABV&#10;BgAAAAA=&#10;" strokeweight=".26mm">
                <v:stroke endarrow="block" joinstyle="miter"/>
              </v:line>
            </w:pict>
          </mc:Fallback>
        </mc:AlternateContent>
      </w:r>
      <w:r w:rsidRPr="00B73624">
        <w:rPr>
          <w:sz w:val="20"/>
          <w:szCs w:val="20"/>
        </w:rPr>
        <mc:AlternateContent>
          <mc:Choice Requires="wps">
            <w:drawing>
              <wp:anchor distT="0" distB="0" distL="114300" distR="114300" simplePos="0" relativeHeight="252013568" behindDoc="0" locked="0" layoutInCell="1" allowOverlap="1">
                <wp:simplePos x="0" y="0"/>
                <wp:positionH relativeFrom="column">
                  <wp:posOffset>5224145</wp:posOffset>
                </wp:positionH>
                <wp:positionV relativeFrom="paragraph">
                  <wp:posOffset>49530</wp:posOffset>
                </wp:positionV>
                <wp:extent cx="182880" cy="91440"/>
                <wp:effectExtent l="10160" t="5080" r="35560" b="55880"/>
                <wp:wrapNone/>
                <wp:docPr id="1151" name="Прямая соединительная линия 11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 cy="91440"/>
                        </a:xfrm>
                        <a:prstGeom prst="line">
                          <a:avLst/>
                        </a:prstGeom>
                        <a:noFill/>
                        <a:ln w="9360">
                          <a:solidFill>
                            <a:srgbClr val="000000"/>
                          </a:solidFill>
                          <a:miter lim="800000"/>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1151" o:spid="_x0000_s1026" style="position:absolute;z-index:25201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1.35pt,3.9pt" to="425.75pt,1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7M6QIAAMkFAAAOAAAAZHJzL2Uyb0RvYy54bWysVN1u0zAUvkfiHazcZ0natE2jddOWptwM&#10;mLQhrt3YaSwcO7K9tRNCAq6R9gi8AhcgTRrwDOkbcey22Q83CK2VIv8cfz7n+77j/cNVzdElVZpJ&#10;MfGivdBDVBSSMLGYeG/OZ37iIW2wIJhLQSfeFdXe4cHzZ/vLJqU9WUlOqEIAInS6bCZeZUyTBoEu&#10;KlpjvScbKmCzlKrGBqZqERCFl4Be86AXhsNgKRVplCyo1rA63Wx6Bw6/LGlhXpelpgbxiQe5GfdV&#10;7ju33+BgH6cLhZuKFds08H9kUWMm4NIOaooNRheK/QVVs0JJLUuzV8g6kGXJCupqgGqi8FE1ZxVu&#10;qKsFyNFNR5N+Otji1eWpQoyAdtEg8pDANajUfl1/XF+3P9tv62u0/tT+bn+039ub9ld7s/4M49v1&#10;FxjbzfZ2u3yNHADwuWx0CrCZOFWWkWIlzpoTWbzTSMiswmJBXV3nVw3cFFkFggdH7EQ3kNV8+VIS&#10;iMEXRjpyV6WqLSTQhlZOw6tOQ7oyqIDFKOklCShdwNY4imMncYDT3dlGafOCyhrZwcTjTFiGcYov&#10;T7SxueB0F2KXhZwxzp1LuEBLwOwPQ3dAS86I3bRhWi3mGVfoElufuZ8rDHbuh9XMgNs5qyde0gXh&#10;tKKY5IK4WwxmHMbIOHqMYkAYp569uqbEQ5xCn9nRJlcu7PXUOX1TAMxWBoZuHUhxLnw/Dsd5kiex&#10;H/eGuR+H06l/NMtifziLRoNpf5pl0+iDrSuK04oRQoUtbdcRUfxvjtv25sbLXU90HAYP0R3ZkOzD&#10;TI9mg3AU9xN/NBr0/bifh/5xMsv8oywaDkf5cXacP8o0d9Xrp0m2o9JmJS9Ar7OKLBFh1i39wbgH&#10;TUIYvCC90UZBhPkCJCmM8pCS5i0zlfO3dabFeGCNJLT/rXYd+oaInYZ21qmwre2OKvDnTl/XNrZT&#10;Nj03l+TqVFlb2A6C98Id2r5t9kG6P3dRdy/wwR8AAAD//wMAUEsDBBQABgAIAAAAIQCeRLxR3AAA&#10;AAgBAAAPAAAAZHJzL2Rvd25yZXYueG1sTI/BTsMwEETvSPyDtUjcqFNLJVXIpkJALyCBCP0AN94m&#10;EfE6xG4b/p7lBMfRjGbelJvZD+pEU+wDIywXGSjiJrieW4Tdx/ZmDSomy84OgQnhmyJsqsuL0hYu&#10;nPmdTnVqlZRwLCxCl9JYaB2bjryNizASi3cIk7dJ5NRqN9mzlPtBmyy71d72LAudHemho+azPnqE&#10;Z//1kplXQ4/U1k/stgfKd2+I11fz/R2oRHP6C8MvvqBDJUz7cGQX1YCwNiaXKEIuD8Rfr5YrUHsE&#10;YwzoqtT/D1Q/AAAA//8DAFBLAQItABQABgAIAAAAIQC2gziS/gAAAOEBAAATAAAAAAAAAAAAAAAA&#10;AAAAAABbQ29udGVudF9UeXBlc10ueG1sUEsBAi0AFAAGAAgAAAAhADj9If/WAAAAlAEAAAsAAAAA&#10;AAAAAAAAAAAALwEAAF9yZWxzLy5yZWxzUEsBAi0AFAAGAAgAAAAhAI34fszpAgAAyQUAAA4AAAAA&#10;AAAAAAAAAAAALgIAAGRycy9lMm9Eb2MueG1sUEsBAi0AFAAGAAgAAAAhAJ5EvFHcAAAACAEAAA8A&#10;AAAAAAAAAAAAAAAAQwUAAGRycy9kb3ducmV2LnhtbFBLBQYAAAAABAAEAPMAAABMBgAAAAA=&#10;" strokeweight=".26mm">
                <v:stroke endarrow="block" joinstyle="miter"/>
              </v:line>
            </w:pict>
          </mc:Fallback>
        </mc:AlternateContent>
      </w:r>
      <w:r w:rsidRPr="00B73624">
        <w:rPr>
          <w:sz w:val="20"/>
          <w:szCs w:val="20"/>
        </w:rPr>
        <mc:AlternateContent>
          <mc:Choice Requires="wps">
            <w:drawing>
              <wp:anchor distT="0" distB="0" distL="114300" distR="114300" simplePos="0" relativeHeight="252012544" behindDoc="0" locked="0" layoutInCell="1" allowOverlap="1">
                <wp:simplePos x="0" y="0"/>
                <wp:positionH relativeFrom="column">
                  <wp:posOffset>5043170</wp:posOffset>
                </wp:positionH>
                <wp:positionV relativeFrom="paragraph">
                  <wp:posOffset>49530</wp:posOffset>
                </wp:positionV>
                <wp:extent cx="182880" cy="91440"/>
                <wp:effectExtent l="38735" t="52705" r="35560" b="55880"/>
                <wp:wrapNone/>
                <wp:docPr id="1150" name="Прямая соединительная линия 11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82880" cy="91440"/>
                        </a:xfrm>
                        <a:prstGeom prst="line">
                          <a:avLst/>
                        </a:prstGeom>
                        <a:noFill/>
                        <a:ln w="9360">
                          <a:solidFill>
                            <a:srgbClr val="000000"/>
                          </a:solidFill>
                          <a:miter lim="800000"/>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1150" o:spid="_x0000_s1026" style="position:absolute;flip:x;z-index:25201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7.1pt,3.9pt" to="411.5pt,1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Axf87gIAAPUFAAAOAAAAZHJzL2Uyb0RvYy54bWysVN1u0zAUvkfiHazcZ0natE2jtdOWpnAx&#10;YNKGuHYTp7Fw7Mj22k4ICbhG2iPwClyANGnAM6RvxLHbZuu4mdBaKfLP8efzfd85PjxaVQwtiFRU&#10;8JETHPgOIjwTOeXzkfP2YupGDlIa8xwzwcnIuSLKORo/f3a4rGPSEaVgOZEIQLiKl/XIKbWuY89T&#10;WUkqrA5ETThsFkJWWMNUzr1c4iWgV8zr+H7fWwqZ11JkRClYnWw2nbHFLwqS6TdFoYhGbORAbtp+&#10;pf3OzNcbH+J4LnFd0mybBv6PLCpMOVzaQk2wxuhS0n+gKppJoUShDzJReaIoaEYsB2AT+A/YnJe4&#10;JpYLiKPqVib1dLDZ68WZRDQH74IeCMRxBS4139af1tfNr+b7+hqtPzd/mp/Nj+am+d3crL/A+Hb9&#10;FcZms7ndLl8jCwB6LmsVA2zCz6RRJFvx8/pUZO8V4iIpMZ8Ty+viqoabAuOAt3fETFQNWc2Wr0QO&#10;MfhSCyvuqpAVKhitX5qDBhwERCvr5lXrJllplMFiEHWiCChlsDUMwtCa7eHYoJiztVT6BREVMoOR&#10;wyg3WuMYL06VNlndhZhlLqaUMVsvjKMlYHb7vj2gBKO52TRhSs5nCZNogU3F2Z+lCDv3wyqqoe4Z&#10;rUZO1AbhuCQ4T3mOtBVHSwpyMeKY6yqSO4gR6DIzsnloTNljo4EN4yZBYrtiQxFmKw1Duw6y2Yr9&#10;MPSHaZRGoRt2+qkb+pOJezxNQrc/DQa9SXeSJJPgo2EehHFJ85xwQ37XPUH4uOrc9vGm7tv+aVX2&#10;9tGtHZDsfqbH054/CLuROxj0um7YTX33JJom7nES9PuD9CQ5SR9kmlr26mmSbaU0WYlLcPS8zJco&#10;p6aeur1hJ3BgAq9NZ7DxGGE2BwMzLR0khX5HdWl7wdSuwdgrnsg3/23xtOgbIXYemlnrwpbbnVTg&#10;+c5f22Kmqzb9ORP51ZnctR68LfbQ9h00j9f9OYzvv9bjvwAAAP//AwBQSwMEFAAGAAgAAAAhACEK&#10;ilDcAAAACAEAAA8AAABkcnMvZG93bnJldi54bWxMj0FLxDAQhe+C/yGM4EXc1CjbWpsuogiehO7q&#10;PduMbbCZlCS7W/+940lv83iPN+9rNoufxBFjcoE03KwKEEh9sI4GDe+7l+sKRMqGrJkCoYZvTLBp&#10;z88aU9twog6P2zwILqFUGw1jznMtZepH9CatwozE3meI3mSWcZA2mhOX+0mqolhLbxzxh9HM+DRi&#10;/7U9eA2VW191ZXztircyD+6j2rm8PGt9ebE8PoDIuOS/MPzO5+nQ8qZ9OJBNYtJQ3t8pjvLBBOxX&#10;6pbZ9hqUUiDbRv4HaH8AAAD//wMAUEsBAi0AFAAGAAgAAAAhALaDOJL+AAAA4QEAABMAAAAAAAAA&#10;AAAAAAAAAAAAAFtDb250ZW50X1R5cGVzXS54bWxQSwECLQAUAAYACAAAACEAOP0h/9YAAACUAQAA&#10;CwAAAAAAAAAAAAAAAAAvAQAAX3JlbHMvLnJlbHNQSwECLQAUAAYACAAAACEA9gMX/O4CAAD1BQAA&#10;DgAAAAAAAAAAAAAAAAAuAgAAZHJzL2Uyb0RvYy54bWxQSwECLQAUAAYACAAAACEAIQqKUNwAAAAI&#10;AQAADwAAAAAAAAAAAAAAAABIBQAAZHJzL2Rvd25yZXYueG1sUEsFBgAAAAAEAAQA8wAAAFEGAAAA&#10;AA==&#10;" strokeweight=".26mm">
                <v:stroke startarrow="block" endarrow="block" joinstyle="miter"/>
              </v:line>
            </w:pict>
          </mc:Fallback>
        </mc:AlternateContent>
      </w:r>
    </w:p>
    <w:p w:rsidR="00B73624" w:rsidRPr="00B73624" w:rsidRDefault="00B73624" w:rsidP="00B73624">
      <w:pPr>
        <w:spacing w:after="0" w:line="240" w:lineRule="auto"/>
        <w:rPr>
          <w:sz w:val="20"/>
          <w:szCs w:val="20"/>
        </w:rPr>
      </w:pPr>
    </w:p>
    <w:p w:rsidR="00B73624" w:rsidRPr="00B73624" w:rsidRDefault="00B73624" w:rsidP="00B73624">
      <w:pPr>
        <w:spacing w:after="0" w:line="240" w:lineRule="auto"/>
        <w:rPr>
          <w:sz w:val="20"/>
          <w:szCs w:val="20"/>
        </w:rPr>
      </w:pPr>
    </w:p>
    <w:p w:rsidR="00B73624" w:rsidRPr="00B73624" w:rsidRDefault="00B73624" w:rsidP="00B73624">
      <w:pPr>
        <w:spacing w:after="0" w:line="240" w:lineRule="auto"/>
        <w:rPr>
          <w:sz w:val="20"/>
          <w:szCs w:val="20"/>
        </w:rPr>
      </w:pPr>
      <w:r w:rsidRPr="00B73624">
        <w:rPr>
          <w:sz w:val="20"/>
          <w:szCs w:val="20"/>
        </w:rPr>
        <w:t xml:space="preserve">Таким образом, правила для равномерного распределения при известном числе узлов </w:t>
      </w:r>
      <w:r w:rsidRPr="00B73624">
        <w:rPr>
          <w:sz w:val="20"/>
          <w:szCs w:val="20"/>
          <w:lang w:val="en-US"/>
        </w:rPr>
        <w:t>n</w:t>
      </w:r>
      <w:r w:rsidRPr="00B73624">
        <w:rPr>
          <w:sz w:val="20"/>
          <w:szCs w:val="20"/>
        </w:rPr>
        <w:t xml:space="preserve"> можно сформулировать с помощью следующего рекурсивного алгоритма:</w:t>
      </w:r>
    </w:p>
    <w:p w:rsidR="00B73624" w:rsidRPr="00B73624" w:rsidRDefault="00B73624" w:rsidP="00B73624">
      <w:pPr>
        <w:numPr>
          <w:ilvl w:val="0"/>
          <w:numId w:val="1"/>
        </w:numPr>
        <w:tabs>
          <w:tab w:val="clear" w:pos="720"/>
          <w:tab w:val="num" w:pos="360"/>
        </w:tabs>
        <w:spacing w:after="0" w:line="240" w:lineRule="auto"/>
        <w:rPr>
          <w:sz w:val="20"/>
          <w:szCs w:val="20"/>
        </w:rPr>
      </w:pPr>
      <w:r w:rsidRPr="00B73624">
        <w:rPr>
          <w:sz w:val="20"/>
          <w:szCs w:val="20"/>
        </w:rPr>
        <w:t>взять один узел в качестве корня;</w:t>
      </w:r>
    </w:p>
    <w:p w:rsidR="00B73624" w:rsidRPr="00B73624" w:rsidRDefault="00B73624" w:rsidP="00B73624">
      <w:pPr>
        <w:numPr>
          <w:ilvl w:val="0"/>
          <w:numId w:val="1"/>
        </w:numPr>
        <w:tabs>
          <w:tab w:val="clear" w:pos="720"/>
          <w:tab w:val="num" w:pos="360"/>
        </w:tabs>
        <w:spacing w:after="0" w:line="240" w:lineRule="auto"/>
        <w:rPr>
          <w:sz w:val="20"/>
          <w:szCs w:val="20"/>
        </w:rPr>
      </w:pPr>
      <w:r w:rsidRPr="00B73624">
        <w:rPr>
          <w:sz w:val="20"/>
          <w:szCs w:val="20"/>
        </w:rPr>
        <w:t xml:space="preserve">построить левое поддерево с количеством узлов </w:t>
      </w:r>
      <w:r w:rsidRPr="00B73624">
        <w:rPr>
          <w:sz w:val="20"/>
          <w:szCs w:val="20"/>
          <w:lang w:val="en-US"/>
        </w:rPr>
        <w:t>n</w:t>
      </w:r>
      <w:r w:rsidRPr="00B73624">
        <w:rPr>
          <w:sz w:val="20"/>
          <w:szCs w:val="20"/>
        </w:rPr>
        <w:t xml:space="preserve"> </w:t>
      </w:r>
      <w:r w:rsidRPr="00B73624">
        <w:rPr>
          <w:sz w:val="20"/>
          <w:szCs w:val="20"/>
          <w:vertAlign w:val="subscript"/>
          <w:lang w:val="en-US"/>
        </w:rPr>
        <w:t>l</w:t>
      </w:r>
      <w:r w:rsidRPr="00B73624">
        <w:rPr>
          <w:sz w:val="20"/>
          <w:szCs w:val="20"/>
        </w:rPr>
        <w:t xml:space="preserve"> = [</w:t>
      </w:r>
      <w:r w:rsidRPr="00B73624">
        <w:rPr>
          <w:sz w:val="20"/>
          <w:szCs w:val="20"/>
          <w:lang w:val="en-US"/>
        </w:rPr>
        <w:t>n</w:t>
      </w:r>
      <w:r w:rsidRPr="00B73624">
        <w:rPr>
          <w:sz w:val="20"/>
          <w:szCs w:val="20"/>
        </w:rPr>
        <w:t xml:space="preserve"> / 2] тем же способом;</w:t>
      </w:r>
    </w:p>
    <w:p w:rsidR="00B73624" w:rsidRPr="00B73624" w:rsidRDefault="00B73624" w:rsidP="00B73624">
      <w:pPr>
        <w:numPr>
          <w:ilvl w:val="0"/>
          <w:numId w:val="1"/>
        </w:numPr>
        <w:tabs>
          <w:tab w:val="clear" w:pos="720"/>
          <w:tab w:val="num" w:pos="360"/>
        </w:tabs>
        <w:spacing w:after="0" w:line="240" w:lineRule="auto"/>
        <w:rPr>
          <w:sz w:val="20"/>
          <w:szCs w:val="20"/>
        </w:rPr>
      </w:pPr>
      <w:r w:rsidRPr="00B73624">
        <w:rPr>
          <w:sz w:val="20"/>
          <w:szCs w:val="20"/>
        </w:rPr>
        <w:t xml:space="preserve">построить правое поддерево с количеством узлов </w:t>
      </w:r>
      <w:r w:rsidRPr="00B73624">
        <w:rPr>
          <w:sz w:val="20"/>
          <w:szCs w:val="20"/>
          <w:lang w:val="en-US"/>
        </w:rPr>
        <w:t>n</w:t>
      </w:r>
      <w:r w:rsidRPr="00B73624">
        <w:rPr>
          <w:sz w:val="20"/>
          <w:szCs w:val="20"/>
        </w:rPr>
        <w:t xml:space="preserve"> </w:t>
      </w:r>
      <w:r w:rsidRPr="00B73624">
        <w:rPr>
          <w:sz w:val="20"/>
          <w:szCs w:val="20"/>
          <w:vertAlign w:val="subscript"/>
          <w:lang w:val="en-US"/>
        </w:rPr>
        <w:t>r</w:t>
      </w:r>
      <w:r w:rsidRPr="00B73624">
        <w:rPr>
          <w:sz w:val="20"/>
          <w:szCs w:val="20"/>
        </w:rPr>
        <w:t xml:space="preserve"> = </w:t>
      </w:r>
      <w:r w:rsidRPr="00B73624">
        <w:rPr>
          <w:sz w:val="20"/>
          <w:szCs w:val="20"/>
          <w:lang w:val="en-US"/>
        </w:rPr>
        <w:t>n</w:t>
      </w:r>
      <w:r w:rsidRPr="00B73624">
        <w:rPr>
          <w:sz w:val="20"/>
          <w:szCs w:val="20"/>
        </w:rPr>
        <w:t xml:space="preserve"> – </w:t>
      </w:r>
      <w:r w:rsidRPr="00B73624">
        <w:rPr>
          <w:sz w:val="20"/>
          <w:szCs w:val="20"/>
          <w:lang w:val="en-US"/>
        </w:rPr>
        <w:t>n</w:t>
      </w:r>
      <w:r w:rsidRPr="00B73624">
        <w:rPr>
          <w:sz w:val="20"/>
          <w:szCs w:val="20"/>
        </w:rPr>
        <w:t xml:space="preserve"> </w:t>
      </w:r>
      <w:r w:rsidRPr="00B73624">
        <w:rPr>
          <w:sz w:val="20"/>
          <w:szCs w:val="20"/>
          <w:vertAlign w:val="subscript"/>
          <w:lang w:val="en-US"/>
        </w:rPr>
        <w:t>l</w:t>
      </w:r>
      <w:r w:rsidRPr="00B73624">
        <w:rPr>
          <w:sz w:val="20"/>
          <w:szCs w:val="20"/>
        </w:rPr>
        <w:t xml:space="preserve"> – 1 тем же способом.</w:t>
      </w:r>
    </w:p>
    <w:p w:rsidR="00B73624" w:rsidRPr="00B73624" w:rsidRDefault="00B73624" w:rsidP="00B73624">
      <w:pPr>
        <w:spacing w:after="0" w:line="240" w:lineRule="auto"/>
        <w:rPr>
          <w:sz w:val="20"/>
          <w:szCs w:val="20"/>
        </w:rPr>
      </w:pPr>
      <w:r w:rsidRPr="00B73624">
        <w:rPr>
          <w:sz w:val="20"/>
          <w:szCs w:val="20"/>
        </w:rPr>
        <w:t xml:space="preserve">Описание узла дерева на языке </w:t>
      </w:r>
      <w:r w:rsidRPr="00B73624">
        <w:rPr>
          <w:sz w:val="20"/>
          <w:szCs w:val="20"/>
          <w:lang w:val="en-US"/>
        </w:rPr>
        <w:t>Turbo</w:t>
      </w:r>
      <w:r w:rsidRPr="00B73624">
        <w:rPr>
          <w:sz w:val="20"/>
          <w:szCs w:val="20"/>
        </w:rPr>
        <w:t xml:space="preserve"> </w:t>
      </w:r>
      <w:r w:rsidRPr="00B73624">
        <w:rPr>
          <w:sz w:val="20"/>
          <w:szCs w:val="20"/>
          <w:lang w:val="en-US"/>
        </w:rPr>
        <w:t>Pascal</w:t>
      </w:r>
      <w:r w:rsidRPr="00B73624">
        <w:rPr>
          <w:sz w:val="20"/>
          <w:szCs w:val="20"/>
        </w:rPr>
        <w:t xml:space="preserve"> выглядит таким образом:</w:t>
      </w:r>
    </w:p>
    <w:p w:rsidR="00B73624" w:rsidRPr="00B73624" w:rsidRDefault="00B73624" w:rsidP="00B73624">
      <w:pPr>
        <w:spacing w:after="0" w:line="240" w:lineRule="auto"/>
        <w:rPr>
          <w:i/>
          <w:sz w:val="20"/>
          <w:szCs w:val="20"/>
          <w:lang w:val="en-US"/>
        </w:rPr>
      </w:pPr>
      <w:r w:rsidRPr="00B73624">
        <w:rPr>
          <w:i/>
          <w:sz w:val="20"/>
          <w:szCs w:val="20"/>
          <w:lang w:val="en-US"/>
        </w:rPr>
        <w:t>Type ElPtr = ^Element</w:t>
      </w:r>
    </w:p>
    <w:p w:rsidR="00B73624" w:rsidRPr="00B73624" w:rsidRDefault="00B73624" w:rsidP="00B73624">
      <w:pPr>
        <w:spacing w:after="0" w:line="240" w:lineRule="auto"/>
        <w:rPr>
          <w:i/>
          <w:sz w:val="20"/>
          <w:szCs w:val="20"/>
          <w:lang w:val="en-US"/>
        </w:rPr>
      </w:pPr>
      <w:r w:rsidRPr="00B73624">
        <w:rPr>
          <w:i/>
          <w:sz w:val="20"/>
          <w:szCs w:val="20"/>
          <w:lang w:val="en-US"/>
        </w:rPr>
        <w:t>Element = record</w:t>
      </w:r>
    </w:p>
    <w:p w:rsidR="00B73624" w:rsidRPr="00B73624" w:rsidRDefault="00B73624" w:rsidP="00B73624">
      <w:pPr>
        <w:spacing w:after="0" w:line="240" w:lineRule="auto"/>
        <w:rPr>
          <w:i/>
          <w:sz w:val="20"/>
          <w:szCs w:val="20"/>
          <w:lang w:val="en-US"/>
        </w:rPr>
      </w:pPr>
      <w:r w:rsidRPr="00B73624">
        <w:rPr>
          <w:i/>
          <w:sz w:val="20"/>
          <w:szCs w:val="20"/>
          <w:lang w:val="en-US"/>
        </w:rPr>
        <w:t>Data: integer;</w:t>
      </w:r>
    </w:p>
    <w:p w:rsidR="00B73624" w:rsidRPr="00B73624" w:rsidRDefault="00B73624" w:rsidP="00B73624">
      <w:pPr>
        <w:spacing w:after="0" w:line="240" w:lineRule="auto"/>
        <w:rPr>
          <w:i/>
          <w:sz w:val="20"/>
          <w:szCs w:val="20"/>
          <w:lang w:val="en-US"/>
        </w:rPr>
      </w:pPr>
      <w:r w:rsidRPr="00B73624">
        <w:rPr>
          <w:i/>
          <w:sz w:val="20"/>
          <w:szCs w:val="20"/>
          <w:lang w:val="en-US"/>
        </w:rPr>
        <w:t>L_Son, R_Son: ElPtr;</w:t>
      </w:r>
    </w:p>
    <w:p w:rsidR="00B73624" w:rsidRPr="00B73624" w:rsidRDefault="00B73624" w:rsidP="00B73624">
      <w:pPr>
        <w:spacing w:after="0" w:line="240" w:lineRule="auto"/>
        <w:rPr>
          <w:i/>
          <w:sz w:val="20"/>
          <w:szCs w:val="20"/>
        </w:rPr>
      </w:pPr>
      <w:r w:rsidRPr="00B73624">
        <w:rPr>
          <w:i/>
          <w:sz w:val="20"/>
          <w:szCs w:val="20"/>
          <w:lang w:val="en-US"/>
        </w:rPr>
        <w:t>end</w:t>
      </w:r>
      <w:r w:rsidRPr="00B73624">
        <w:rPr>
          <w:i/>
          <w:sz w:val="20"/>
          <w:szCs w:val="20"/>
        </w:rPr>
        <w:t>;</w:t>
      </w:r>
    </w:p>
    <w:p w:rsidR="00B73624" w:rsidRPr="00B73624" w:rsidRDefault="00B73624" w:rsidP="00B73624">
      <w:pPr>
        <w:spacing w:after="0" w:line="240" w:lineRule="auto"/>
        <w:rPr>
          <w:sz w:val="20"/>
          <w:szCs w:val="20"/>
        </w:rPr>
      </w:pPr>
      <w:r w:rsidRPr="00B73624">
        <w:rPr>
          <w:i/>
          <w:sz w:val="20"/>
          <w:szCs w:val="20"/>
        </w:rPr>
        <w:t>Идеально сбалансированное дерево</w:t>
      </w:r>
      <w:r w:rsidRPr="00B73624">
        <w:rPr>
          <w:sz w:val="20"/>
          <w:szCs w:val="20"/>
        </w:rPr>
        <w:t xml:space="preserve"> обладает определенным свойством таким, что относительно каждого узла дерева количество узлов в левом и правом поддеревьях может отличаться максимум на 1.</w:t>
      </w:r>
    </w:p>
    <w:p w:rsidR="00B73624" w:rsidRPr="00B73624" w:rsidRDefault="00B73624" w:rsidP="00B73624">
      <w:pPr>
        <w:spacing w:after="0" w:line="240" w:lineRule="auto"/>
        <w:rPr>
          <w:i/>
          <w:sz w:val="20"/>
          <w:szCs w:val="20"/>
          <w:lang w:val="en-US"/>
        </w:rPr>
      </w:pPr>
      <w:r w:rsidRPr="00B73624">
        <w:rPr>
          <w:i/>
          <w:sz w:val="20"/>
          <w:szCs w:val="20"/>
          <w:lang w:val="en-US"/>
        </w:rPr>
        <w:t>Function Tree (n: integer): ElPtr;</w:t>
      </w:r>
    </w:p>
    <w:p w:rsidR="00B73624" w:rsidRPr="00B73624" w:rsidRDefault="00B73624" w:rsidP="00B73624">
      <w:pPr>
        <w:spacing w:after="0" w:line="240" w:lineRule="auto"/>
        <w:rPr>
          <w:i/>
          <w:sz w:val="20"/>
          <w:szCs w:val="20"/>
          <w:lang w:val="en-US"/>
        </w:rPr>
      </w:pPr>
      <w:r w:rsidRPr="00B73624">
        <w:rPr>
          <w:i/>
          <w:sz w:val="20"/>
          <w:szCs w:val="20"/>
          <w:lang w:val="en-US"/>
        </w:rPr>
        <w:t>var nl, nr, x: integer;</w:t>
      </w:r>
    </w:p>
    <w:p w:rsidR="00B73624" w:rsidRPr="00B73624" w:rsidRDefault="00B73624" w:rsidP="00B73624">
      <w:pPr>
        <w:spacing w:after="0" w:line="240" w:lineRule="auto"/>
        <w:rPr>
          <w:i/>
          <w:sz w:val="20"/>
          <w:szCs w:val="20"/>
          <w:lang w:val="en-US"/>
        </w:rPr>
      </w:pPr>
      <w:r w:rsidRPr="00B73624">
        <w:rPr>
          <w:i/>
          <w:sz w:val="20"/>
          <w:szCs w:val="20"/>
          <w:lang w:val="en-US"/>
        </w:rPr>
        <w:t>NewElement: ElPtr;</w:t>
      </w:r>
    </w:p>
    <w:p w:rsidR="00B73624" w:rsidRPr="00B73624" w:rsidRDefault="00B73624" w:rsidP="00B73624">
      <w:pPr>
        <w:spacing w:after="0" w:line="240" w:lineRule="auto"/>
        <w:rPr>
          <w:i/>
          <w:sz w:val="20"/>
          <w:szCs w:val="20"/>
          <w:lang w:val="en-US"/>
        </w:rPr>
      </w:pPr>
      <w:r w:rsidRPr="00B73624">
        <w:rPr>
          <w:i/>
          <w:sz w:val="20"/>
          <w:szCs w:val="20"/>
          <w:lang w:val="en-US"/>
        </w:rPr>
        <w:t>begin</w:t>
      </w:r>
    </w:p>
    <w:p w:rsidR="00B73624" w:rsidRPr="00B73624" w:rsidRDefault="00B73624" w:rsidP="00B73624">
      <w:pPr>
        <w:spacing w:after="0" w:line="240" w:lineRule="auto"/>
        <w:rPr>
          <w:i/>
          <w:sz w:val="20"/>
          <w:szCs w:val="20"/>
          <w:lang w:val="en-US"/>
        </w:rPr>
      </w:pPr>
      <w:r w:rsidRPr="00B73624">
        <w:rPr>
          <w:i/>
          <w:sz w:val="20"/>
          <w:szCs w:val="20"/>
          <w:lang w:val="en-US"/>
        </w:rPr>
        <w:t>if n=0 then Tree:=nil</w:t>
      </w:r>
    </w:p>
    <w:p w:rsidR="00B73624" w:rsidRPr="00B73624" w:rsidRDefault="00B73624" w:rsidP="00B73624">
      <w:pPr>
        <w:spacing w:after="0" w:line="240" w:lineRule="auto"/>
        <w:rPr>
          <w:i/>
          <w:sz w:val="20"/>
          <w:szCs w:val="20"/>
          <w:lang w:val="en-US"/>
        </w:rPr>
      </w:pPr>
      <w:r w:rsidRPr="00B73624">
        <w:rPr>
          <w:i/>
          <w:sz w:val="20"/>
          <w:szCs w:val="20"/>
          <w:lang w:val="en-US"/>
        </w:rPr>
        <w:t>else begin</w:t>
      </w:r>
    </w:p>
    <w:p w:rsidR="00B73624" w:rsidRPr="00B73624" w:rsidRDefault="00B73624" w:rsidP="00B73624">
      <w:pPr>
        <w:spacing w:after="0" w:line="240" w:lineRule="auto"/>
        <w:rPr>
          <w:i/>
          <w:sz w:val="20"/>
          <w:szCs w:val="20"/>
          <w:lang w:val="en-US"/>
        </w:rPr>
      </w:pPr>
      <w:r w:rsidRPr="00B73624">
        <w:rPr>
          <w:i/>
          <w:sz w:val="20"/>
          <w:szCs w:val="20"/>
          <w:lang w:val="en-US"/>
        </w:rPr>
        <w:t>nl:=n div 2;</w:t>
      </w:r>
    </w:p>
    <w:p w:rsidR="00B73624" w:rsidRPr="00B73624" w:rsidRDefault="00B73624" w:rsidP="00B73624">
      <w:pPr>
        <w:spacing w:after="0" w:line="240" w:lineRule="auto"/>
        <w:rPr>
          <w:i/>
          <w:sz w:val="20"/>
          <w:szCs w:val="20"/>
          <w:lang w:val="en-US"/>
        </w:rPr>
      </w:pPr>
      <w:r w:rsidRPr="00B73624">
        <w:rPr>
          <w:i/>
          <w:sz w:val="20"/>
          <w:szCs w:val="20"/>
          <w:lang w:val="en-US"/>
        </w:rPr>
        <w:t>nr:=n – nl – 1;</w:t>
      </w:r>
    </w:p>
    <w:p w:rsidR="00B73624" w:rsidRPr="00B73624" w:rsidRDefault="00B73624" w:rsidP="00B73624">
      <w:pPr>
        <w:spacing w:after="0" w:line="240" w:lineRule="auto"/>
        <w:rPr>
          <w:i/>
          <w:sz w:val="20"/>
          <w:szCs w:val="20"/>
          <w:lang w:val="en-US"/>
        </w:rPr>
      </w:pPr>
      <w:r w:rsidRPr="00B73624">
        <w:rPr>
          <w:i/>
          <w:sz w:val="20"/>
          <w:szCs w:val="20"/>
          <w:lang w:val="en-US"/>
        </w:rPr>
        <w:t>read (x); New (NewElement);</w:t>
      </w:r>
    </w:p>
    <w:p w:rsidR="00B73624" w:rsidRPr="00B73624" w:rsidRDefault="00B73624" w:rsidP="00B73624">
      <w:pPr>
        <w:spacing w:after="0" w:line="240" w:lineRule="auto"/>
        <w:rPr>
          <w:i/>
          <w:sz w:val="20"/>
          <w:szCs w:val="20"/>
          <w:lang w:val="en-US"/>
        </w:rPr>
      </w:pPr>
      <w:r w:rsidRPr="00B73624">
        <w:rPr>
          <w:i/>
          <w:sz w:val="20"/>
          <w:szCs w:val="20"/>
          <w:lang w:val="en-US"/>
        </w:rPr>
        <w:t>with NewElement do begin</w:t>
      </w:r>
    </w:p>
    <w:p w:rsidR="00B73624" w:rsidRPr="00B73624" w:rsidRDefault="00B73624" w:rsidP="00B73624">
      <w:pPr>
        <w:spacing w:after="0" w:line="240" w:lineRule="auto"/>
        <w:rPr>
          <w:i/>
          <w:sz w:val="20"/>
          <w:szCs w:val="20"/>
          <w:lang w:val="en-US"/>
        </w:rPr>
      </w:pPr>
      <w:r w:rsidRPr="00B73624">
        <w:rPr>
          <w:i/>
          <w:sz w:val="20"/>
          <w:szCs w:val="20"/>
          <w:lang w:val="en-US"/>
        </w:rPr>
        <w:t>Data:=x;</w:t>
      </w:r>
    </w:p>
    <w:p w:rsidR="00B73624" w:rsidRPr="00B73624" w:rsidRDefault="00B73624" w:rsidP="00B73624">
      <w:pPr>
        <w:spacing w:after="0" w:line="240" w:lineRule="auto"/>
        <w:rPr>
          <w:i/>
          <w:sz w:val="20"/>
          <w:szCs w:val="20"/>
          <w:lang w:val="en-US"/>
        </w:rPr>
      </w:pPr>
      <w:r w:rsidRPr="00B73624">
        <w:rPr>
          <w:i/>
          <w:sz w:val="20"/>
          <w:szCs w:val="20"/>
          <w:lang w:val="en-US"/>
        </w:rPr>
        <w:t>L_Son:=Tree (nl);</w:t>
      </w:r>
    </w:p>
    <w:p w:rsidR="00B73624" w:rsidRPr="00B73624" w:rsidRDefault="00B73624" w:rsidP="00B73624">
      <w:pPr>
        <w:spacing w:after="0" w:line="240" w:lineRule="auto"/>
        <w:rPr>
          <w:i/>
          <w:sz w:val="20"/>
          <w:szCs w:val="20"/>
          <w:lang w:val="en-US"/>
        </w:rPr>
      </w:pPr>
      <w:r w:rsidRPr="00B73624">
        <w:rPr>
          <w:i/>
          <w:sz w:val="20"/>
          <w:szCs w:val="20"/>
          <w:lang w:val="en-US"/>
        </w:rPr>
        <w:t>R_Son:=Tree )nr);</w:t>
      </w:r>
    </w:p>
    <w:p w:rsidR="00B73624" w:rsidRPr="00B73624" w:rsidRDefault="00B73624" w:rsidP="00B73624">
      <w:pPr>
        <w:spacing w:after="0" w:line="240" w:lineRule="auto"/>
        <w:rPr>
          <w:i/>
          <w:sz w:val="20"/>
          <w:szCs w:val="20"/>
          <w:lang w:val="en-US"/>
        </w:rPr>
      </w:pPr>
      <w:r w:rsidRPr="00B73624">
        <w:rPr>
          <w:i/>
          <w:sz w:val="20"/>
          <w:szCs w:val="20"/>
          <w:lang w:val="en-US"/>
        </w:rPr>
        <w:t>end;</w:t>
      </w:r>
    </w:p>
    <w:p w:rsidR="00B73624" w:rsidRPr="00B73624" w:rsidRDefault="00B73624" w:rsidP="00B73624">
      <w:pPr>
        <w:spacing w:after="0" w:line="240" w:lineRule="auto"/>
        <w:rPr>
          <w:i/>
          <w:sz w:val="20"/>
          <w:szCs w:val="20"/>
          <w:lang w:val="en-US"/>
        </w:rPr>
      </w:pPr>
      <w:r w:rsidRPr="00B73624">
        <w:rPr>
          <w:i/>
          <w:sz w:val="20"/>
          <w:szCs w:val="20"/>
          <w:lang w:val="en-US"/>
        </w:rPr>
        <w:t>Tree:=NewElement;</w:t>
      </w:r>
    </w:p>
    <w:p w:rsidR="00B73624" w:rsidRPr="00B73624" w:rsidRDefault="00B73624" w:rsidP="00B73624">
      <w:pPr>
        <w:spacing w:after="0" w:line="240" w:lineRule="auto"/>
        <w:rPr>
          <w:i/>
          <w:sz w:val="20"/>
          <w:szCs w:val="20"/>
          <w:lang w:val="en-US"/>
        </w:rPr>
      </w:pPr>
      <w:r w:rsidRPr="00B73624">
        <w:rPr>
          <w:i/>
          <w:sz w:val="20"/>
          <w:szCs w:val="20"/>
          <w:lang w:val="en-US"/>
        </w:rPr>
        <w:t>end;</w:t>
      </w:r>
    </w:p>
    <w:p w:rsidR="00B73624" w:rsidRPr="00B73624" w:rsidRDefault="00B73624" w:rsidP="00B73624">
      <w:pPr>
        <w:spacing w:after="0" w:line="240" w:lineRule="auto"/>
        <w:rPr>
          <w:i/>
          <w:sz w:val="20"/>
          <w:szCs w:val="20"/>
          <w:lang w:val="en-US"/>
        </w:rPr>
      </w:pPr>
      <w:r w:rsidRPr="00B73624">
        <w:rPr>
          <w:i/>
          <w:sz w:val="20"/>
          <w:szCs w:val="20"/>
          <w:lang w:val="en-US"/>
        </w:rPr>
        <w:t>end;</w:t>
      </w:r>
    </w:p>
    <w:p w:rsidR="00B73624" w:rsidRPr="00B73624" w:rsidRDefault="00B73624" w:rsidP="00B73624">
      <w:pPr>
        <w:spacing w:after="0" w:line="240" w:lineRule="auto"/>
        <w:rPr>
          <w:sz w:val="20"/>
          <w:szCs w:val="20"/>
        </w:rPr>
      </w:pPr>
      <w:r w:rsidRPr="00B73624">
        <w:rPr>
          <w:sz w:val="20"/>
          <w:szCs w:val="20"/>
        </w:rPr>
        <w:lastRenderedPageBreak/>
        <w:t>Эффективность рекурсивного определения заключается в том, что оно позволяет с помощью конечного высказывания определить бесконечное множество объектов.</w:t>
      </w:r>
    </w:p>
    <w:p w:rsidR="00B73624" w:rsidRPr="00B73624" w:rsidRDefault="00B73624" w:rsidP="00B73624">
      <w:pPr>
        <w:spacing w:after="0" w:line="240" w:lineRule="auto"/>
        <w:rPr>
          <w:b/>
          <w:sz w:val="20"/>
          <w:szCs w:val="20"/>
        </w:rPr>
      </w:pPr>
      <w:r w:rsidRPr="00B73624">
        <w:rPr>
          <w:b/>
          <w:sz w:val="20"/>
          <w:szCs w:val="20"/>
        </w:rPr>
        <w:t>Применение бинарных деревьев в алгоритмах поиска.</w:t>
      </w:r>
    </w:p>
    <w:p w:rsidR="00B73624" w:rsidRPr="00B73624" w:rsidRDefault="00B73624" w:rsidP="00B73624">
      <w:pPr>
        <w:spacing w:after="0" w:line="240" w:lineRule="auto"/>
        <w:rPr>
          <w:sz w:val="20"/>
          <w:szCs w:val="20"/>
        </w:rPr>
      </w:pPr>
      <w:r w:rsidRPr="00B73624">
        <w:rPr>
          <w:sz w:val="20"/>
          <w:szCs w:val="20"/>
        </w:rPr>
        <w:t xml:space="preserve">В односвязном списке невозможно использовать бинарные методы, они могут использоваться только в последовательной памяти. Однако, если использовать бинарные деревья, то в такой связной структуре можно получить алгоритм поиска со сложностью </w:t>
      </w:r>
      <w:r w:rsidRPr="00B73624">
        <w:rPr>
          <w:sz w:val="20"/>
          <w:szCs w:val="20"/>
          <w:lang w:val="en-US"/>
        </w:rPr>
        <w:t>O</w:t>
      </w:r>
      <w:r w:rsidRPr="00B73624">
        <w:rPr>
          <w:sz w:val="20"/>
          <w:szCs w:val="20"/>
        </w:rPr>
        <w:t>(</w:t>
      </w:r>
      <w:r w:rsidRPr="00B73624">
        <w:rPr>
          <w:sz w:val="20"/>
          <w:szCs w:val="20"/>
          <w:lang w:val="en-US"/>
        </w:rPr>
        <w:t>log</w:t>
      </w:r>
      <w:r w:rsidRPr="00B73624">
        <w:rPr>
          <w:sz w:val="20"/>
          <w:szCs w:val="20"/>
        </w:rPr>
        <w:t xml:space="preserve"> </w:t>
      </w:r>
      <w:r w:rsidRPr="00B73624">
        <w:rPr>
          <w:sz w:val="20"/>
          <w:szCs w:val="20"/>
          <w:vertAlign w:val="subscript"/>
        </w:rPr>
        <w:t>2</w:t>
      </w:r>
      <w:r w:rsidRPr="00B73624">
        <w:rPr>
          <w:sz w:val="20"/>
          <w:szCs w:val="20"/>
        </w:rPr>
        <w:t xml:space="preserve"> </w:t>
      </w:r>
      <w:r w:rsidRPr="00B73624">
        <w:rPr>
          <w:sz w:val="20"/>
          <w:szCs w:val="20"/>
          <w:lang w:val="en-US"/>
        </w:rPr>
        <w:t>N</w:t>
      </w:r>
      <w:r w:rsidRPr="00B73624">
        <w:rPr>
          <w:sz w:val="20"/>
          <w:szCs w:val="20"/>
        </w:rPr>
        <w:t xml:space="preserve">). Такое дерево реализуется следующим образом: для любого узла дерева с ключом </w:t>
      </w:r>
      <w:r w:rsidRPr="00B73624">
        <w:rPr>
          <w:sz w:val="20"/>
          <w:szCs w:val="20"/>
          <w:lang w:val="en-US"/>
        </w:rPr>
        <w:t>T</w:t>
      </w:r>
      <w:r w:rsidRPr="00B73624">
        <w:rPr>
          <w:sz w:val="20"/>
          <w:szCs w:val="20"/>
          <w:vertAlign w:val="subscript"/>
          <w:lang w:val="en-US"/>
        </w:rPr>
        <w:t>i</w:t>
      </w:r>
      <w:r w:rsidRPr="00B73624">
        <w:rPr>
          <w:sz w:val="20"/>
          <w:szCs w:val="20"/>
        </w:rPr>
        <w:t xml:space="preserve"> все ключи в левом поддереве должны быть меньше </w:t>
      </w:r>
      <w:r w:rsidRPr="00B73624">
        <w:rPr>
          <w:sz w:val="20"/>
          <w:szCs w:val="20"/>
          <w:lang w:val="en-US"/>
        </w:rPr>
        <w:t>T</w:t>
      </w:r>
      <w:r w:rsidRPr="00B73624">
        <w:rPr>
          <w:sz w:val="20"/>
          <w:szCs w:val="20"/>
          <w:vertAlign w:val="subscript"/>
          <w:lang w:val="en-US"/>
        </w:rPr>
        <w:t>i</w:t>
      </w:r>
      <w:r w:rsidRPr="00B73624">
        <w:rPr>
          <w:sz w:val="20"/>
          <w:szCs w:val="20"/>
        </w:rPr>
        <w:t xml:space="preserve">, а в правом – больше </w:t>
      </w:r>
      <w:r w:rsidRPr="00B73624">
        <w:rPr>
          <w:sz w:val="20"/>
          <w:szCs w:val="20"/>
          <w:lang w:val="en-US"/>
        </w:rPr>
        <w:t>T</w:t>
      </w:r>
      <w:r w:rsidRPr="00B73624">
        <w:rPr>
          <w:sz w:val="20"/>
          <w:szCs w:val="20"/>
          <w:vertAlign w:val="subscript"/>
          <w:lang w:val="en-US"/>
        </w:rPr>
        <w:t>i</w:t>
      </w:r>
      <w:r w:rsidRPr="00B73624">
        <w:rPr>
          <w:sz w:val="20"/>
          <w:szCs w:val="20"/>
        </w:rPr>
        <w:t xml:space="preserve">. В дереве поиска можно найти место каждого ключа, двигаясь, начиная от корня и переходя на левое или правое поддерево, в зависимости от значения его ключа. Из </w:t>
      </w:r>
      <w:r w:rsidRPr="00B73624">
        <w:rPr>
          <w:sz w:val="20"/>
          <w:szCs w:val="20"/>
          <w:lang w:val="en-US"/>
        </w:rPr>
        <w:t>n</w:t>
      </w:r>
      <w:r w:rsidRPr="00B73624">
        <w:rPr>
          <w:sz w:val="20"/>
          <w:szCs w:val="20"/>
        </w:rPr>
        <w:t xml:space="preserve"> элементов можно организовать бинарное дерево (идеально сбалансированное) с высотой не более чем </w:t>
      </w:r>
      <w:r w:rsidRPr="00B73624">
        <w:rPr>
          <w:sz w:val="20"/>
          <w:szCs w:val="20"/>
          <w:lang w:val="en-US"/>
        </w:rPr>
        <w:t>log</w:t>
      </w:r>
      <w:r w:rsidRPr="00B73624">
        <w:rPr>
          <w:sz w:val="20"/>
          <w:szCs w:val="20"/>
        </w:rPr>
        <w:t xml:space="preserve"> </w:t>
      </w:r>
      <w:r w:rsidRPr="00B73624">
        <w:rPr>
          <w:sz w:val="20"/>
          <w:szCs w:val="20"/>
          <w:vertAlign w:val="subscript"/>
        </w:rPr>
        <w:t xml:space="preserve">2 </w:t>
      </w:r>
      <w:r w:rsidRPr="00B73624">
        <w:rPr>
          <w:sz w:val="20"/>
          <w:szCs w:val="20"/>
          <w:lang w:val="en-US"/>
        </w:rPr>
        <w:t>N</w:t>
      </w:r>
      <w:r w:rsidRPr="00B73624">
        <w:rPr>
          <w:sz w:val="20"/>
          <w:szCs w:val="20"/>
        </w:rPr>
        <w:t>, которое определяет количество операций сравнения при поиске.</w:t>
      </w:r>
    </w:p>
    <w:p w:rsidR="00B73624" w:rsidRPr="00B73624" w:rsidRDefault="00B73624" w:rsidP="00B73624">
      <w:pPr>
        <w:spacing w:after="0" w:line="240" w:lineRule="auto"/>
        <w:rPr>
          <w:i/>
          <w:sz w:val="20"/>
          <w:szCs w:val="20"/>
          <w:lang w:val="en-US"/>
        </w:rPr>
      </w:pPr>
      <w:r w:rsidRPr="00B73624">
        <w:rPr>
          <w:i/>
          <w:sz w:val="20"/>
          <w:szCs w:val="20"/>
          <w:lang w:val="en-US"/>
        </w:rPr>
        <w:t>Function Search (x: integer; t: ElPtr): ElPtr;</w:t>
      </w:r>
    </w:p>
    <w:p w:rsidR="00B73624" w:rsidRPr="00B73624" w:rsidRDefault="00B73624" w:rsidP="00B73624">
      <w:pPr>
        <w:spacing w:after="0" w:line="240" w:lineRule="auto"/>
        <w:rPr>
          <w:i/>
          <w:sz w:val="20"/>
          <w:szCs w:val="20"/>
        </w:rPr>
      </w:pPr>
      <w:r w:rsidRPr="00B73624">
        <w:rPr>
          <w:sz w:val="20"/>
          <w:szCs w:val="20"/>
        </w:rPr>
        <mc:AlternateContent>
          <mc:Choice Requires="wps">
            <w:drawing>
              <wp:anchor distT="0" distB="0" distL="114935" distR="114935" simplePos="0" relativeHeight="252035072" behindDoc="0" locked="0" layoutInCell="1" allowOverlap="1">
                <wp:simplePos x="0" y="0"/>
                <wp:positionH relativeFrom="column">
                  <wp:posOffset>4307205</wp:posOffset>
                </wp:positionH>
                <wp:positionV relativeFrom="paragraph">
                  <wp:posOffset>119380</wp:posOffset>
                </wp:positionV>
                <wp:extent cx="1107440" cy="469265"/>
                <wp:effectExtent l="7620" t="8255" r="8890" b="8255"/>
                <wp:wrapNone/>
                <wp:docPr id="1149" name="Поле 11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7440" cy="469265"/>
                        </a:xfrm>
                        <a:prstGeom prst="rect">
                          <a:avLst/>
                        </a:prstGeom>
                        <a:solidFill>
                          <a:srgbClr val="FFFFFF">
                            <a:alpha val="0"/>
                          </a:srgbClr>
                        </a:solidFill>
                        <a:ln w="6350" cmpd="sng">
                          <a:solidFill>
                            <a:srgbClr val="000000"/>
                          </a:solidFill>
                          <a:prstDash val="solid"/>
                          <a:miter lim="800000"/>
                          <a:headEnd/>
                          <a:tailEnd/>
                        </a:ln>
                      </wps:spPr>
                      <wps:txbx>
                        <w:txbxContent>
                          <w:p w:rsidR="00054219" w:rsidRDefault="00054219" w:rsidP="00B73624">
                            <w:pPr>
                              <w:jc w:val="center"/>
                              <w:rPr>
                                <w:vertAlign w:val="subscript"/>
                                <w:lang w:val="en-US"/>
                              </w:rPr>
                            </w:pPr>
                            <w:r>
                              <w:rPr>
                                <w:lang w:val="en-US"/>
                              </w:rPr>
                              <w:t>T</w:t>
                            </w:r>
                            <w:r>
                              <w:rPr>
                                <w:vertAlign w:val="subscript"/>
                                <w:lang w:val="en-US"/>
                              </w:rPr>
                              <w:t>i</w:t>
                            </w:r>
                          </w:p>
                          <w:p w:rsidR="00054219" w:rsidRDefault="00054219" w:rsidP="00B73624">
                            <w:pPr>
                              <w:jc w:val="both"/>
                              <w:rPr>
                                <w:lang w:val="en-US"/>
                              </w:rPr>
                            </w:pPr>
                            <w:r>
                              <w:rPr>
                                <w:lang w:val="en-US"/>
                              </w:rPr>
                              <w:t>L_Son      R_Son</w:t>
                            </w:r>
                          </w:p>
                        </w:txbxContent>
                      </wps:txbx>
                      <wps:bodyPr rot="0" vert="horz" wrap="square" lIns="94615" tIns="48895" rIns="94615" bIns="48895" anchor="t" anchorCtr="0" upright="1">
                        <a:noAutofit/>
                      </wps:bodyPr>
                    </wps:wsp>
                  </a:graphicData>
                </a:graphic>
                <wp14:sizeRelH relativeFrom="page">
                  <wp14:pctWidth>0</wp14:pctWidth>
                </wp14:sizeRelH>
                <wp14:sizeRelV relativeFrom="page">
                  <wp14:pctHeight>0</wp14:pctHeight>
                </wp14:sizeRelV>
              </wp:anchor>
            </w:drawing>
          </mc:Choice>
          <mc:Fallback>
            <w:pict>
              <v:shape id="Поле 1149" o:spid="_x0000_s1175" type="#_x0000_t202" style="position:absolute;margin-left:339.15pt;margin-top:9.4pt;width:87.2pt;height:36.95pt;z-index:252035072;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zohWwIAAJ8EAAAOAAAAZHJzL2Uyb0RvYy54bWysVF1uEzEQfkfiDpbf6SZlmyarbqrSUoRU&#10;fqTCASZe766F/7Cd7JbL9BQ8IXGGHImxnaYpiBfEPli2Z/zNzPfN7Nn5qCTZcOeF0TWdHk0o4ZqZ&#10;Ruiupp8/Xb+YU+ID6Aak0bymd9zT8+XzZ2eDrfix6Y1suCMIon012Jr2IdiqKDzruQJ/ZCzXaGyN&#10;UxDw6LqicTAgupLF8WQyKwbjGusM497j7VU20mXCb1vOwoe29TwQWVPMLaTVpXUV12J5BlXnwPaC&#10;7dKAf8hCgdAYdA91BQHI2ok/oJRgznjThiNmVGHaVjCeasBqppPfqrntwfJUC5Lj7Z4m//9g2fvN&#10;R0dEg9pNywUlGhSqtL3f/tz+2H4n6RI5Gqyv0PXWonMYX5kR/VO93t4Y9sUTbS570B2/cM4MPYcG&#10;c5xGdouDpxnHR5DV8M40GAnWwSSgsXUqEoiUEERHre72+vAxEBZDTienZYkmhrZytjienaQQUD28&#10;ts6HN9woEjc1dah/QofNjQ8xG6geXGIwb6RoroWU6eC61aV0ZAPYK9fpy2+l7SHfpn5BDJ9dE94T&#10;DKnJUNPZy5OYpLJIq9ddJuqvoSbp2xXyBC2megW+z8GTKTesEgGnRgpV0/n+NVSR99e6ST0dQMi8&#10;x3yl3gkRuc8qhHE1Jt3L04gZVVqZ5g6lcSZPCU41bnrjvlEy4IRgLV/X4Dgl8q1GeRflbHqCI5UO&#10;5Xy+wIM7tKwOLaAZQtU0UJK3lyGP4do60fUYKTeUNhfYEq1Iaj1mtcsfpyCRvpvYOGaH5+T1+F9Z&#10;/gIAAP//AwBQSwMEFAAGAAgAAAAhAGl4T1LfAAAACQEAAA8AAABkcnMvZG93bnJldi54bWxMj1FL&#10;w0AQhN8F/8Oxgm/2Ym2TNOZStFAoCEVTf8A1t+aCub2Qu7bpv3d90qdlmI/ZmXI9uV6ccQydJwWP&#10;swQEUuNNR62Cz8P2IQcRoiaje0+o4IoB1tXtTakL4y/0gec6toJDKBRagY1xKKQMjUWnw8wPSOx9&#10;+dHpyHJspRn1hcNdL+dJkkqnO+IPVg+4sdh81yen4LBf7F53uNxc0+xta+tVfK8XUan7u+nlGUTE&#10;Kf7B8Fufq0PFnY7+RCaIXkGa5U+MspHzBAby5TwDcVSw4iurUv5fUP0AAAD//wMAUEsBAi0AFAAG&#10;AAgAAAAhALaDOJL+AAAA4QEAABMAAAAAAAAAAAAAAAAAAAAAAFtDb250ZW50X1R5cGVzXS54bWxQ&#10;SwECLQAUAAYACAAAACEAOP0h/9YAAACUAQAACwAAAAAAAAAAAAAAAAAvAQAAX3JlbHMvLnJlbHNQ&#10;SwECLQAUAAYACAAAACEAEi86IVsCAACfBAAADgAAAAAAAAAAAAAAAAAuAgAAZHJzL2Uyb0RvYy54&#10;bWxQSwECLQAUAAYACAAAACEAaXhPUt8AAAAJAQAADwAAAAAAAAAAAAAAAAC1BAAAZHJzL2Rvd25y&#10;ZXYueG1sUEsFBgAAAAAEAAQA8wAAAMEFAAAAAA==&#10;" strokeweight=".5pt">
                <v:fill opacity="0"/>
                <v:textbox inset="7.45pt,3.85pt,7.45pt,3.85pt">
                  <w:txbxContent>
                    <w:p w:rsidR="00054219" w:rsidRDefault="00054219" w:rsidP="00B73624">
                      <w:pPr>
                        <w:jc w:val="center"/>
                        <w:rPr>
                          <w:vertAlign w:val="subscript"/>
                          <w:lang w:val="en-US"/>
                        </w:rPr>
                      </w:pPr>
                      <w:r>
                        <w:rPr>
                          <w:lang w:val="en-US"/>
                        </w:rPr>
                        <w:t>T</w:t>
                      </w:r>
                      <w:r>
                        <w:rPr>
                          <w:vertAlign w:val="subscript"/>
                          <w:lang w:val="en-US"/>
                        </w:rPr>
                        <w:t>i</w:t>
                      </w:r>
                    </w:p>
                    <w:p w:rsidR="00054219" w:rsidRDefault="00054219" w:rsidP="00B73624">
                      <w:pPr>
                        <w:jc w:val="both"/>
                        <w:rPr>
                          <w:lang w:val="en-US"/>
                        </w:rPr>
                      </w:pPr>
                      <w:r>
                        <w:rPr>
                          <w:lang w:val="en-US"/>
                        </w:rPr>
                        <w:t>L_Son      R_Son</w:t>
                      </w:r>
                    </w:p>
                  </w:txbxContent>
                </v:textbox>
              </v:shape>
            </w:pict>
          </mc:Fallback>
        </mc:AlternateContent>
      </w:r>
      <w:r w:rsidRPr="00B73624">
        <w:rPr>
          <w:i/>
          <w:sz w:val="20"/>
          <w:szCs w:val="20"/>
        </w:rPr>
        <w:t xml:space="preserve">{поле </w:t>
      </w:r>
      <w:r w:rsidRPr="00B73624">
        <w:rPr>
          <w:i/>
          <w:sz w:val="20"/>
          <w:szCs w:val="20"/>
          <w:lang w:val="en-US"/>
        </w:rPr>
        <w:t>Data</w:t>
      </w:r>
      <w:r w:rsidRPr="00B73624">
        <w:rPr>
          <w:i/>
          <w:sz w:val="20"/>
          <w:szCs w:val="20"/>
        </w:rPr>
        <w:t xml:space="preserve"> заменим на поле </w:t>
      </w:r>
      <w:r w:rsidRPr="00B73624">
        <w:rPr>
          <w:i/>
          <w:sz w:val="20"/>
          <w:szCs w:val="20"/>
          <w:lang w:val="en-US"/>
        </w:rPr>
        <w:t>Key</w:t>
      </w:r>
      <w:r w:rsidRPr="00B73624">
        <w:rPr>
          <w:i/>
          <w:sz w:val="20"/>
          <w:szCs w:val="20"/>
        </w:rPr>
        <w:t>}</w:t>
      </w:r>
    </w:p>
    <w:p w:rsidR="00B73624" w:rsidRPr="00B73624" w:rsidRDefault="00B73624" w:rsidP="00B73624">
      <w:pPr>
        <w:spacing w:after="0" w:line="240" w:lineRule="auto"/>
        <w:rPr>
          <w:i/>
          <w:sz w:val="20"/>
          <w:szCs w:val="20"/>
          <w:lang w:val="en-US"/>
        </w:rPr>
      </w:pPr>
      <w:r w:rsidRPr="00B73624">
        <w:rPr>
          <w:sz w:val="20"/>
          <w:szCs w:val="20"/>
        </w:rPr>
        <mc:AlternateContent>
          <mc:Choice Requires="wps">
            <w:drawing>
              <wp:anchor distT="0" distB="0" distL="114300" distR="114300" simplePos="0" relativeHeight="252036096" behindDoc="0" locked="0" layoutInCell="1" allowOverlap="1">
                <wp:simplePos x="0" y="0"/>
                <wp:positionH relativeFrom="column">
                  <wp:posOffset>4311650</wp:posOffset>
                </wp:positionH>
                <wp:positionV relativeFrom="paragraph">
                  <wp:posOffset>133350</wp:posOffset>
                </wp:positionV>
                <wp:extent cx="1097280" cy="0"/>
                <wp:effectExtent l="12065" t="6985" r="5080" b="12065"/>
                <wp:wrapNone/>
                <wp:docPr id="1148" name="Прямая соединительная линия 11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97280" cy="0"/>
                        </a:xfrm>
                        <a:prstGeom prst="line">
                          <a:avLst/>
                        </a:prstGeom>
                        <a:noFill/>
                        <a:ln w="936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1148" o:spid="_x0000_s1026" style="position:absolute;z-index:25203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9.5pt,10.5pt" to="425.9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f0n0AIAAKQFAAAOAAAAZHJzL2Uyb0RvYy54bWysVNFu0zAUfUfiH6y8Z0natE2jpdOWprwM&#10;mLQhnt3EaSwSO7K9phVCGjwj7RP4BR5AmjTgG9I/4tptwzpeEForRff62sfn3nN9j09WVYmWREjK&#10;WWR5R66FCEt5Rtkist5czezAQlJhluGSMxJZayKtk8nzZ8dNHZIeL3iZEYEAhMmwqSOrUKoOHUem&#10;BamwPOI1YRDMuaiwAlcsnEzgBtCr0um57tBpuMhqwVMiJaxOt0FrYvDznKTqdZ5LolAZWcBNma8w&#10;37n+OpNjHC4Ergua7mjg/2BRYcrg0g5qihVG14L+BVXRVHDJc3WU8srheU5TYnKAbDz3UTaXBa6J&#10;yQWKI+uuTPLpYNNXywuBaAbaeT5oxXAFKrVfNjeb2/ZH+3VzizYf21/t9/Zbe9f+bO82n8C+33wG&#10;Wwfb+93yLTIAUM+mliHAxuxC6IqkK3ZZn/P0nUSMxwVmC2LyulrXcJOnFXAOjmhH1sBq3rzkGezB&#10;14qb4q5yUWlIKBtaGQ3XnYZkpVAKi547HvUCkDrdxxwc7g/WQqoXhFdIG5FVUqbLi0O8PJdKE8Hh&#10;foteZnxGy9K0SMlQE1nj/tA1ByQvaaaDepsUi3lcCrTEusnMz2QFkYfbKqqg1UtaRVbQbcJhQXCW&#10;sMzcojAttzYwKZkGJ6aJt/TAWykwzTrkaxrs/dgdJ0ES+LbfGya2706n9uks9u3hzBsNpv1pHE+9&#10;D5q154cFzTLCNPF9s3v+vzXT7tlt27Rr965CziG6KSWQPWR6Ohu4I78f2KPRoG/7/cS1z4JZbJ/G&#10;3nA4Ss7is+QR08RkL5+GbFdKzYpfgxqXRdagjOpe6A/GPc8CB4ZDb7TVB+FyAVMtVcJCgqu3VBWm&#10;dXXTaYwD4QNX/3fCd+jbQuw11F6nwi63P6UCzff6mhehH8H2Oc15tr4Q+5cCo8Ac2o0tPWse+mA/&#10;HK6T3wAAAP//AwBQSwMEFAAGAAgAAAAhAE8iMY7fAAAACQEAAA8AAABkcnMvZG93bnJldi54bWxM&#10;j0FPwzAMhe9I+w+RJ3FBLO0kSleaTgMEBw6T2MY9bUxb0Thdk26FX48RBzhZ9nt6/l6+nmwnTjj4&#10;1pGCeBGBQKqcaalWcNg/XacgfNBkdOcIFXyih3Uxu8h1ZtyZXvG0C7XgEPKZVtCE0GdS+qpBq/3C&#10;9UisvbvB6sDrUEsz6DOH204uoyiRVrfEHxrd40OD1cdutAqOSf9Wfsnx/mr1so/Tw2hp+/is1OV8&#10;2tyBCDiFPzP84DM6FMxUupGMF52C5HbFXYKCZcyTDelNzF3K34Mscvm/QfENAAD//wMAUEsBAi0A&#10;FAAGAAgAAAAhALaDOJL+AAAA4QEAABMAAAAAAAAAAAAAAAAAAAAAAFtDb250ZW50X1R5cGVzXS54&#10;bWxQSwECLQAUAAYACAAAACEAOP0h/9YAAACUAQAACwAAAAAAAAAAAAAAAAAvAQAAX3JlbHMvLnJl&#10;bHNQSwECLQAUAAYACAAAACEALIn9J9ACAACkBQAADgAAAAAAAAAAAAAAAAAuAgAAZHJzL2Uyb0Rv&#10;Yy54bWxQSwECLQAUAAYACAAAACEATyIxjt8AAAAJAQAADwAAAAAAAAAAAAAAAAAqBQAAZHJzL2Rv&#10;d25yZXYueG1sUEsFBgAAAAAEAAQA8wAAADYGAAAAAA==&#10;" strokeweight=".26mm">
                <v:stroke joinstyle="miter"/>
              </v:line>
            </w:pict>
          </mc:Fallback>
        </mc:AlternateContent>
      </w:r>
      <w:r w:rsidRPr="00B73624">
        <w:rPr>
          <w:sz w:val="20"/>
          <w:szCs w:val="20"/>
        </w:rPr>
        <mc:AlternateContent>
          <mc:Choice Requires="wps">
            <w:drawing>
              <wp:anchor distT="0" distB="0" distL="114300" distR="114300" simplePos="0" relativeHeight="252037120" behindDoc="0" locked="0" layoutInCell="1" allowOverlap="1">
                <wp:simplePos x="0" y="0"/>
                <wp:positionH relativeFrom="column">
                  <wp:posOffset>4860290</wp:posOffset>
                </wp:positionH>
                <wp:positionV relativeFrom="paragraph">
                  <wp:posOffset>133350</wp:posOffset>
                </wp:positionV>
                <wp:extent cx="0" cy="274320"/>
                <wp:effectExtent l="8255" t="6985" r="10795" b="13970"/>
                <wp:wrapNone/>
                <wp:docPr id="1147" name="Прямая соединительная линия 11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4320"/>
                        </a:xfrm>
                        <a:prstGeom prst="line">
                          <a:avLst/>
                        </a:prstGeom>
                        <a:noFill/>
                        <a:ln w="936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1147" o:spid="_x0000_s1026" style="position:absolute;z-index:25203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82.7pt,10.5pt" to="382.7pt,3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WqvzwIAAKMFAAAOAAAAZHJzL2Uyb0RvYy54bWysVN1u0zAUvkfiHazcZ0na9C9aOm1pys2A&#10;SRvi2k2cxiKxI9trWiGkwTXSHoFX4AKkSQOeIX0jjp02rOMGobVSdM6x/fk75zs+xyfrskArIiTl&#10;LLS8I9dChCU8pWwZWm+u5vbYQlJhluKCMxJaGyKtk+nzZ8d1FZAez3mREoEAhMmgrkIrV6oKHEcm&#10;OSmxPOIVYbCYcVFiBa5YOqnANaCXhdNz3aFTc5FWgidESojO2kVravCzjCTqdZZJolARWsBNma8w&#10;34X+OtNjHCwFrnKa7Gjg/2BRYsrg0g5qhhVG14L+BVXSRHDJM3WU8NLhWUYTYnKAbDz3UTaXOa6I&#10;yQWKI6uuTPLpYJNXqwuBaAraef7IQgyXoFLzZXuzvW1+NF+3t2j7sfnVfG++NXfNz+Zu+wns++1n&#10;sPVic78L3yIDAPWsKxkAbMQuhK5IsmaX1TlP3knEeJRjtiQmr6tNBTd5WgHn4Ih2ZAWsFvVLnsIe&#10;fK24Ke46E6WGhLKhtdFw02lI1golbTCBaG/k93tGXgcH+3OVkOoF4SXSRmgVlOnq4gCvzqXSPHCw&#10;36LDjM9pUZgOKRiqQ2vSH7rmgOQFTfWi3ibFchEVAq2w7jHzM0nBysNtJVXQ6QUtQ2vcbcJBTnAa&#10;s9TcojAtWhuYFEyDE9PDLT3w1gpME4d0TX+9n7iTeByPfdvvDWPbd2cz+3Qe+fZw7o0Gs/4simbe&#10;B83a84Ocpilhmvi+1z3/33pp9+raLu26vauQc4huSglkD5mezgcuyDK2R6NB3/b7sWufjeeRfRp5&#10;w+EoPovO4kdMY5O9fBqyXSk1K34NalzmaY1SqnuhP5j0PAscmA29UasPwsUShlqihIUEV2+pyk3n&#10;6p7TGAfCj1393wnfobeF2GuovU6FXW5/SgWa7/U1D0K/gfY1LXi6uRD7hwKTwBzaTS09ah76YD+c&#10;rdPfAAAA//8DAFBLAwQUAAYACAAAACEA3u6DD94AAAAJAQAADwAAAGRycy9kb3ducmV2LnhtbEyP&#10;TU+EQAyG7yb+h0lNvBh3gKy4ImXjR/TgwcTd9T5ABSLTQWbYRX+9NR702PbJ2+fN17Pt1Z5G3zlG&#10;iBcRKOLK1R03CLvtw/kKlA+Ga9M7JoRP8rAujo9yk9XuwC+034RGSQj7zCC0IQyZ1r5qyRq/cAOx&#10;3N7caE2QcWx0PZqDhNteJ1GUams6lg+tGeiupep9M1mEj3R4Lb/0dHt29bSNV7vJ8vP9I+LpyXxz&#10;DSrQHP5g+NEXdSjEqXQT1171CJfpxVJQhCSWTgL8LkqEdJmALnL9v0HxDQAA//8DAFBLAQItABQA&#10;BgAIAAAAIQC2gziS/gAAAOEBAAATAAAAAAAAAAAAAAAAAAAAAABbQ29udGVudF9UeXBlc10ueG1s&#10;UEsBAi0AFAAGAAgAAAAhADj9If/WAAAAlAEAAAsAAAAAAAAAAAAAAAAALwEAAF9yZWxzLy5yZWxz&#10;UEsBAi0AFAAGAAgAAAAhANphaq/PAgAAowUAAA4AAAAAAAAAAAAAAAAALgIAAGRycy9lMm9Eb2Mu&#10;eG1sUEsBAi0AFAAGAAgAAAAhAN7ugw/eAAAACQEAAA8AAAAAAAAAAAAAAAAAKQUAAGRycy9kb3du&#10;cmV2LnhtbFBLBQYAAAAABAAEAPMAAAA0BgAAAAA=&#10;" strokeweight=".26mm">
                <v:stroke joinstyle="miter"/>
              </v:line>
            </w:pict>
          </mc:Fallback>
        </mc:AlternateContent>
      </w:r>
      <w:r w:rsidRPr="00B73624">
        <w:rPr>
          <w:i/>
          <w:sz w:val="20"/>
          <w:szCs w:val="20"/>
          <w:lang w:val="en-US"/>
        </w:rPr>
        <w:t>var f: boolean;</w:t>
      </w:r>
    </w:p>
    <w:p w:rsidR="00B73624" w:rsidRPr="00B73624" w:rsidRDefault="00B73624" w:rsidP="00B73624">
      <w:pPr>
        <w:spacing w:after="0" w:line="240" w:lineRule="auto"/>
        <w:rPr>
          <w:i/>
          <w:sz w:val="20"/>
          <w:szCs w:val="20"/>
          <w:lang w:val="en-US"/>
        </w:rPr>
      </w:pPr>
      <w:r w:rsidRPr="00B73624">
        <w:rPr>
          <w:sz w:val="20"/>
          <w:szCs w:val="20"/>
        </w:rPr>
        <mc:AlternateContent>
          <mc:Choice Requires="wps">
            <w:drawing>
              <wp:anchor distT="0" distB="0" distL="114300" distR="114300" simplePos="0" relativeHeight="252039168" behindDoc="0" locked="0" layoutInCell="1" allowOverlap="1">
                <wp:simplePos x="0" y="0"/>
                <wp:positionH relativeFrom="column">
                  <wp:posOffset>4313555</wp:posOffset>
                </wp:positionH>
                <wp:positionV relativeFrom="paragraph">
                  <wp:posOffset>140970</wp:posOffset>
                </wp:positionV>
                <wp:extent cx="274320" cy="274320"/>
                <wp:effectExtent l="52070" t="8890" r="6985" b="50165"/>
                <wp:wrapNone/>
                <wp:docPr id="1146" name="Прямая соединительная линия 11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74320" cy="274320"/>
                        </a:xfrm>
                        <a:prstGeom prst="line">
                          <a:avLst/>
                        </a:prstGeom>
                        <a:noFill/>
                        <a:ln w="9360">
                          <a:solidFill>
                            <a:srgbClr val="000000"/>
                          </a:solidFill>
                          <a:miter lim="800000"/>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1146" o:spid="_x0000_s1026" style="position:absolute;flip:x;z-index:25203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9.65pt,11.1pt" to="361.25pt,3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HnK7gIAANQFAAAOAAAAZHJzL2Uyb0RvYy54bWysVEtu2zAQ3RfoHQjuFUm2/BNiB4lst4t+&#10;AiRF17REWUQpUiAZf1AUaLsukCP0Cl20QIC0PYN8ow5pW4nTTVHEBoQhZ/g4894Mj09WJUcLqjST&#10;YojDowAjKlKZMTEf4jeXU6+PkTZEZIRLQYd4TTU+GT19crysYtqSheQZVQhAhI6X1RAXxlSx7+u0&#10;oCXRR7KiApy5VCUxsFRzP1NkCegl91tB0PWXUmWVkinVGnbHWyceOfw8p6l5neeaGsSHGHIz7qvc&#10;d2a//uiYxHNFqoKluzTIf2RREibg0gZqTAxBV4r9BVWyVEktc3OUytKXec5S6mqAasLgQTUXBamo&#10;qwXI0VVDk3482PTV4lwhloF2YdTFSJASVKq/bj5uruuf9bfNNdp8qn/XP+rv9U39q77ZfAb7dvMF&#10;bOusb3fb18gBAJ/LSscAm4hzZRlJV+KieiHTdxoJmRREzKmr63JdwU2hVcA/OGIXuoKsZsuXMoMY&#10;cmWkI3eVqxLlnFXP7UELDgSilVNz3ahJVwalsNnqRe0WaJ6Ca2fbu0hsYezhSmnzjMoSWWOIOROW&#10;bBKTxQtttqH7ELst5JRxDvsk5gIth3jQ7gbugJacZdZpfVrNZwlXaEFsy7mfqxE898NKZqDxOSuH&#10;uN8EkbigJJuIzN1iCONgI+OYMooBd5xie3VJM4w4hZGz1jZXLuz11DX9tgBYrQyYbh9YcQ35fhAM&#10;Jv1JP/KiVnfiRcF47J1Ok8jrTsNeZ9weJ8k4/GDrCqO4YFlGhS1tPxxh9G/NtxvTbVs349Fw6B+i&#10;O10g2cNMT6edAETse71ep+1F7UngnfWniXeahN1ub3KWnE0eZDpx1evHSbah0mYlr0CviyJboozZ&#10;bml3Bq0QwwIek1ZvqyAifA6SpEZhpKR5y0zhWt22psU4aI1+YP877Rr0LRF7De2qUWFX2x1V0Mp7&#10;fd0E2aHZjt9MZutzZdvCDhM8He7Q7pmzb9P9tYu6e4xHfwAAAP//AwBQSwMEFAAGAAgAAAAhABqr&#10;ofDfAAAACQEAAA8AAABkcnMvZG93bnJldi54bWxMj8FOwzAQRO9I/IO1SNyogyFNCXGqCikSAkGh&#10;hfs2NknUeB3Fbhv+nuUEx9U8zbwtlpPrxdGOofOk4XqWgLBUe9NRo+FjW10tQISIZLD3ZDV82wDL&#10;8vyswNz4E73b4yY2gkso5KihjXHIpQx1ax2GmR8scfblR4eRz7GRZsQTl7teqiSZS4cd8UKLg31o&#10;bb3fHJyGVbrPUK7lY/X8NrSVenpZv35GrS8vptU9iGin+AfDrz6rQ8lOO38gE0SvYZ7d3TCqQSkF&#10;goFMqRTEjpP0FmRZyP8flD8AAAD//wMAUEsBAi0AFAAGAAgAAAAhALaDOJL+AAAA4QEAABMAAAAA&#10;AAAAAAAAAAAAAAAAAFtDb250ZW50X1R5cGVzXS54bWxQSwECLQAUAAYACAAAACEAOP0h/9YAAACU&#10;AQAACwAAAAAAAAAAAAAAAAAvAQAAX3JlbHMvLnJlbHNQSwECLQAUAAYACAAAACEAswB5yu4CAADU&#10;BQAADgAAAAAAAAAAAAAAAAAuAgAAZHJzL2Uyb0RvYy54bWxQSwECLQAUAAYACAAAACEAGquh8N8A&#10;AAAJAQAADwAAAAAAAAAAAAAAAABIBQAAZHJzL2Rvd25yZXYueG1sUEsFBgAAAAAEAAQA8wAAAFQG&#10;AAAAAA==&#10;" strokeweight=".26mm">
                <v:stroke endarrow="block" joinstyle="miter"/>
              </v:line>
            </w:pict>
          </mc:Fallback>
        </mc:AlternateContent>
      </w:r>
      <w:r w:rsidRPr="00B73624">
        <w:rPr>
          <w:sz w:val="20"/>
          <w:szCs w:val="20"/>
        </w:rPr>
        <mc:AlternateContent>
          <mc:Choice Requires="wps">
            <w:drawing>
              <wp:anchor distT="0" distB="0" distL="114300" distR="114300" simplePos="0" relativeHeight="252040192" behindDoc="0" locked="0" layoutInCell="1" allowOverlap="1">
                <wp:simplePos x="0" y="0"/>
                <wp:positionH relativeFrom="column">
                  <wp:posOffset>5134610</wp:posOffset>
                </wp:positionH>
                <wp:positionV relativeFrom="paragraph">
                  <wp:posOffset>140970</wp:posOffset>
                </wp:positionV>
                <wp:extent cx="182880" cy="274320"/>
                <wp:effectExtent l="6350" t="8890" r="58420" b="40640"/>
                <wp:wrapNone/>
                <wp:docPr id="1145" name="Прямая соединительная линия 11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 cy="274320"/>
                        </a:xfrm>
                        <a:prstGeom prst="line">
                          <a:avLst/>
                        </a:prstGeom>
                        <a:noFill/>
                        <a:ln w="9360">
                          <a:solidFill>
                            <a:srgbClr val="000000"/>
                          </a:solidFill>
                          <a:miter lim="800000"/>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1145" o:spid="_x0000_s1026" style="position:absolute;z-index:25204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04.3pt,11.1pt" to="418.7pt,3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uJay6gIAAMoFAAAOAAAAZHJzL2Uyb0RvYy54bWysVN1u0zAUvkfiHSzfZ0natE2jZdOWttwM&#10;mLQhrt3EaSwcO7K9tRNCAq6R9gi8AhcgTRrwDOkbcey22Q83CK2VonPs4+Nzvu873j9c1RxdUqWZ&#10;FCkO9wKMqMhlwcQixW/OZ16MkTZEFIRLQVN8RTU+PHj+bH/ZJLQnK8kLqhAkETpZNimujGkS39d5&#10;RWui92RDBWyWUtXEgKsWfqHIErLX3O8FwdBfSlU0SuZUa1idbDbxgctfljQ3r8tSU4N4iqE2477K&#10;fef26x/sk2ShSFOxfFsG+Y8qasIEXNqlmhBD0IVif6WqWa6klqXZy2Xty7JkOXU9QDdh8Kibs4o0&#10;1PUC4Oimg0k/Xdr81eWpQqwA7sJogJEgNbDUfl1/XF+3P9tv62u0/tT+bn+039ub9ld7s/4M9u36&#10;C9h2s73dLl8jlwDwXDY6gbSZOFUWkXwlzpoTmb/TSMisImJBXV/nVw3cFFoG/AdHrKMbqGq+fCkL&#10;iCEXRjpwV6WqbUqADa0ch1cdh3RlUA6LYdyLY2A6h63eKOr3HMc+SXaHG6XNCyprZI0UcyYsxCQh&#10;lyfa2GJIsguxy0LOGOdOJlygZYrH/WHgDmjJWWE3bZhWi3nGFbokVmju5zqDnfthNTMgd87qFMdd&#10;EEkqSoqpKNwthjAONjIOH6MYIMYptlfXtMCIUxg0a21q5cJeT53UNw2AtzJgunVAxcnw/TgYT+Np&#10;HHlRbzj1omAy8Y5mWeQNZ+FoMOlPsmwSfrB9hVFSsaKgwra2G4kw+jfJbYdzI+ZuKDoM/YfZHdhQ&#10;7MNKj2aDAIiLvdFo0Pei/jTwjuNZ5h1l4XA4mh5nx9NHlU5d9/ppiu2gtFXJC+DrrCqWqGBWLf3B&#10;uBdicOAJ6Y02DCLCF0BJbhRGSpq3zFRO4FaaNscDacSB/W+567JvgNhxaL2OhW1vd1CBPnf8urmx&#10;o7IZurksrk6VlYUdIXgw3KHt42ZfpPu+i7p7gg/+AAAA//8DAFBLAwQUAAYACAAAACEAjcdfuN0A&#10;AAAJAQAADwAAAGRycy9kb3ducmV2LnhtbEyPQU7DMBBF90jcwRokdtTGlDQKmVQI6AYkEKEHcONp&#10;EhGPQ+y24faYFSxH/+n/N+V6doM40hR6zwjXCwWCuPG25xZh+7G5ykGEaNiawTMhfFOAdXV+VprC&#10;+hO/07GOrUglHAqD0MU4FlKGpiNnwsKPxCnb+8mZmM6plXYyp1TuBqmVyqQzPaeFzoz00FHzWR8c&#10;wrP7elH6VdMjtfUT282eVts3xMuL+f4ORKQ5/sHwq5/UoUpOO39gG8SAkKs8SyiC1hpEAvKb1RLE&#10;DiG7XYKsSvn/g+oHAAD//wMAUEsBAi0AFAAGAAgAAAAhALaDOJL+AAAA4QEAABMAAAAAAAAAAAAA&#10;AAAAAAAAAFtDb250ZW50X1R5cGVzXS54bWxQSwECLQAUAAYACAAAACEAOP0h/9YAAACUAQAACwAA&#10;AAAAAAAAAAAAAAAvAQAAX3JlbHMvLnJlbHNQSwECLQAUAAYACAAAACEACLiWsuoCAADKBQAADgAA&#10;AAAAAAAAAAAAAAAuAgAAZHJzL2Uyb0RvYy54bWxQSwECLQAUAAYACAAAACEAjcdfuN0AAAAJAQAA&#10;DwAAAAAAAAAAAAAAAABEBQAAZHJzL2Rvd25yZXYueG1sUEsFBgAAAAAEAAQA8wAAAE4GAAAAAA==&#10;" strokeweight=".26mm">
                <v:stroke endarrow="block" joinstyle="miter"/>
              </v:line>
            </w:pict>
          </mc:Fallback>
        </mc:AlternateContent>
      </w:r>
      <w:r w:rsidRPr="00B73624">
        <w:rPr>
          <w:i/>
          <w:sz w:val="20"/>
          <w:szCs w:val="20"/>
          <w:lang w:val="en-US"/>
        </w:rPr>
        <w:t>begin</w:t>
      </w:r>
      <w:r w:rsidRPr="00B73624">
        <w:rPr>
          <w:i/>
          <w:sz w:val="20"/>
          <w:szCs w:val="20"/>
          <w:lang w:val="en-US"/>
        </w:rPr>
        <w:tab/>
      </w:r>
    </w:p>
    <w:p w:rsidR="00B73624" w:rsidRPr="00B73624" w:rsidRDefault="00B73624" w:rsidP="00B73624">
      <w:pPr>
        <w:spacing w:after="0" w:line="240" w:lineRule="auto"/>
        <w:rPr>
          <w:i/>
          <w:sz w:val="20"/>
          <w:szCs w:val="20"/>
          <w:lang w:val="en-US"/>
        </w:rPr>
      </w:pPr>
      <w:r w:rsidRPr="00B73624">
        <w:rPr>
          <w:sz w:val="20"/>
          <w:szCs w:val="20"/>
        </w:rPr>
        <mc:AlternateContent>
          <mc:Choice Requires="wps">
            <w:drawing>
              <wp:anchor distT="0" distB="0" distL="114935" distR="114935" simplePos="0" relativeHeight="252038144" behindDoc="0" locked="0" layoutInCell="1" allowOverlap="1">
                <wp:simplePos x="0" y="0"/>
                <wp:positionH relativeFrom="column">
                  <wp:posOffset>4037330</wp:posOffset>
                </wp:positionH>
                <wp:positionV relativeFrom="paragraph">
                  <wp:posOffset>148590</wp:posOffset>
                </wp:positionV>
                <wp:extent cx="1645285" cy="273685"/>
                <wp:effectExtent l="4445" t="1270" r="7620" b="1270"/>
                <wp:wrapNone/>
                <wp:docPr id="1144" name="Поле 11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45285" cy="27368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54219" w:rsidRDefault="00054219" w:rsidP="00B73624">
                            <w:pPr>
                              <w:rPr>
                                <w:vertAlign w:val="subscript"/>
                                <w:lang w:val="en-US"/>
                              </w:rPr>
                            </w:pPr>
                            <w:r>
                              <w:rPr>
                                <w:lang w:val="en-US"/>
                              </w:rPr>
                              <w:t>&lt; T</w:t>
                            </w:r>
                            <w:r>
                              <w:rPr>
                                <w:vertAlign w:val="subscript"/>
                                <w:lang w:val="en-US"/>
                              </w:rPr>
                              <w:t>i</w:t>
                            </w:r>
                            <w:r>
                              <w:rPr>
                                <w:lang w:val="en-US"/>
                              </w:rPr>
                              <w:t xml:space="preserve">                                &gt; T</w:t>
                            </w:r>
                            <w:r>
                              <w:rPr>
                                <w:vertAlign w:val="subscript"/>
                                <w:lang w:val="en-US"/>
                              </w:rPr>
                              <w:t>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Поле 1144" o:spid="_x0000_s1176" type="#_x0000_t202" style="position:absolute;margin-left:317.9pt;margin-top:11.7pt;width:129.55pt;height:21.55pt;z-index:252038144;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bD0ngIAACoFAAAOAAAAZHJzL2Uyb0RvYy54bWysVNuO0zAQfUfiHyy/d3Mh7TZR09VeKEJa&#10;LtLCB7iJ01g4trHdJsuKb+EreELiG/pJjO2mu4UXhMiDM7bHZ+bMHHtxMXQc7ag2TIoSJ2cxRlRU&#10;smZiU+KPH1aTOUbGElETLgUt8T01+GL5/NmiVwVNZSt5TTUCEGGKXpW4tVYVUWSqlnbEnElFBWw2&#10;UnfEwlRvolqTHtA7HqVxPIt6qWulZUWNgdWbsImXHr9paGXfNY2hFvESQ27Wj9qPazdGywUpNpqo&#10;llWHNMg/ZNERJiDoEeqGWIK2mv0B1bFKSyMbe1bJLpJNwyrqOQCbJP6NzV1LFPVcoDhGHctk/h9s&#10;9Xb3XiNWQ++SLMNIkA66tP+2/7n/sf+O/CLUqFemANc7Bc52uJID+Hu+Rt3K6pNBQl63RGzopday&#10;bympIcfEVTd6cjTgGAey7t/IGiKRrZUeaGh05woIJUGADr26P/aHDhZVLuQsm6bzKUYV7KXnL2Zg&#10;uxCkGE8rbewrKjvkjBJr6L9HJ7tbY4Pr6OKCGclZvWKc+4nerK+5RjsCWln5L5zlqiVh1esFwpng&#10;6kOfYHDhkIR0mCFcWAEGkIDbc1y8MB7yJM3iqzSfrGbz80m2yqaT/DyeT+Ikv8pncZZnN6uvLoMk&#10;K1pW11TcMkFHkSbZ34ngcF2CvLxMUV/ifJpOPbmT7A+0Dlxj9x3qe+LWMQt3lrOuxPOjEylc11+K&#10;GmiTwhLGgx2dpu9LBjUY/74qXiNOFkEgdlgPXpLZ3IV3AlrL+h5UoyU0FaQBDw4YrdRfMOrh8pbY&#10;fN4STTHirwUoz9300dCjsR4NIio4WmKLUTCvbXgRtkqzTQvIQdtCXoI6G+aF85gFpO4mcCE9icPj&#10;4W7807n3enzilr8AAAD//wMAUEsDBBQABgAIAAAAIQCWkI2I3QAAAAkBAAAPAAAAZHJzL2Rvd25y&#10;ZXYueG1sTI9BT4NAFITvJv6HzTPxZhehRUCWRmv0akSTXrfwyhLYt4TdtvjvfZ70OJnJzDfldrGj&#10;OOPse0cK7lcRCKTGtT11Cr4+X+8yED5oavXoCBV8o4dtdX1V6qJ1F/rAcx06wSXkC63AhDAVUvrG&#10;oNV+5SYk9o5utjqwnDvZzvrC5XaUcRSl0uqeeMHoCXcGm6E+WQXJe/yw92/1y27aYz5k/nk4klHq&#10;9mZ5egQRcAl/YfjFZ3SomOngTtR6MSpIkw2jBwVxsgbBgSxf5yAO7KQbkFUp/z+ofgAAAP//AwBQ&#10;SwECLQAUAAYACAAAACEAtoM4kv4AAADhAQAAEwAAAAAAAAAAAAAAAAAAAAAAW0NvbnRlbnRfVHlw&#10;ZXNdLnhtbFBLAQItABQABgAIAAAAIQA4/SH/1gAAAJQBAAALAAAAAAAAAAAAAAAAAC8BAABfcmVs&#10;cy8ucmVsc1BLAQItABQABgAIAAAAIQBFibD0ngIAACoFAAAOAAAAAAAAAAAAAAAAAC4CAABkcnMv&#10;ZTJvRG9jLnhtbFBLAQItABQABgAIAAAAIQCWkI2I3QAAAAkBAAAPAAAAAAAAAAAAAAAAAPgEAABk&#10;cnMvZG93bnJldi54bWxQSwUGAAAAAAQABADzAAAAAgYAAAAA&#10;" stroked="f">
                <v:fill opacity="0"/>
                <v:textbox inset="0,0,0,0">
                  <w:txbxContent>
                    <w:p w:rsidR="00054219" w:rsidRDefault="00054219" w:rsidP="00B73624">
                      <w:pPr>
                        <w:rPr>
                          <w:vertAlign w:val="subscript"/>
                          <w:lang w:val="en-US"/>
                        </w:rPr>
                      </w:pPr>
                      <w:r>
                        <w:rPr>
                          <w:lang w:val="en-US"/>
                        </w:rPr>
                        <w:t>&lt; T</w:t>
                      </w:r>
                      <w:r>
                        <w:rPr>
                          <w:vertAlign w:val="subscript"/>
                          <w:lang w:val="en-US"/>
                        </w:rPr>
                        <w:t>i</w:t>
                      </w:r>
                      <w:r>
                        <w:rPr>
                          <w:lang w:val="en-US"/>
                        </w:rPr>
                        <w:t xml:space="preserve">                                &gt; T</w:t>
                      </w:r>
                      <w:r>
                        <w:rPr>
                          <w:vertAlign w:val="subscript"/>
                          <w:lang w:val="en-US"/>
                        </w:rPr>
                        <w:t>i</w:t>
                      </w:r>
                    </w:p>
                  </w:txbxContent>
                </v:textbox>
              </v:shape>
            </w:pict>
          </mc:Fallback>
        </mc:AlternateContent>
      </w:r>
      <w:r w:rsidRPr="00B73624">
        <w:rPr>
          <w:i/>
          <w:sz w:val="20"/>
          <w:szCs w:val="20"/>
          <w:lang w:val="en-US"/>
        </w:rPr>
        <w:t>f:=false;</w:t>
      </w:r>
    </w:p>
    <w:p w:rsidR="00B73624" w:rsidRPr="00B73624" w:rsidRDefault="00B73624" w:rsidP="00B73624">
      <w:pPr>
        <w:spacing w:after="0" w:line="240" w:lineRule="auto"/>
        <w:rPr>
          <w:i/>
          <w:sz w:val="20"/>
          <w:szCs w:val="20"/>
          <w:lang w:val="en-US"/>
        </w:rPr>
      </w:pPr>
      <w:r w:rsidRPr="00B73624">
        <w:rPr>
          <w:i/>
          <w:sz w:val="20"/>
          <w:szCs w:val="20"/>
          <w:lang w:val="en-US"/>
        </w:rPr>
        <w:t>while (t&lt;&gt;nil) and not f do</w:t>
      </w:r>
    </w:p>
    <w:p w:rsidR="00B73624" w:rsidRPr="00B73624" w:rsidRDefault="00B73624" w:rsidP="00B73624">
      <w:pPr>
        <w:spacing w:after="0" w:line="240" w:lineRule="auto"/>
        <w:rPr>
          <w:i/>
          <w:sz w:val="20"/>
          <w:szCs w:val="20"/>
          <w:lang w:val="en-US"/>
        </w:rPr>
      </w:pPr>
      <w:r w:rsidRPr="00B73624">
        <w:rPr>
          <w:i/>
          <w:sz w:val="20"/>
          <w:szCs w:val="20"/>
          <w:lang w:val="en-US"/>
        </w:rPr>
        <w:t>if x=t^. key then f:=true</w:t>
      </w:r>
    </w:p>
    <w:p w:rsidR="00B73624" w:rsidRPr="00B73624" w:rsidRDefault="00B73624" w:rsidP="00B73624">
      <w:pPr>
        <w:spacing w:after="0" w:line="240" w:lineRule="auto"/>
        <w:rPr>
          <w:i/>
          <w:sz w:val="20"/>
          <w:szCs w:val="20"/>
          <w:lang w:val="en-US"/>
        </w:rPr>
      </w:pPr>
      <w:r w:rsidRPr="00B73624">
        <w:rPr>
          <w:i/>
          <w:sz w:val="20"/>
          <w:szCs w:val="20"/>
          <w:lang w:val="en-US"/>
        </w:rPr>
        <w:t>else if x&gt;t^. key then t:=t^. R_Son else t:=t^. L_Son;</w:t>
      </w:r>
    </w:p>
    <w:p w:rsidR="00B73624" w:rsidRPr="00B73624" w:rsidRDefault="00B73624" w:rsidP="00B73624">
      <w:pPr>
        <w:spacing w:after="0" w:line="240" w:lineRule="auto"/>
        <w:rPr>
          <w:i/>
          <w:sz w:val="20"/>
          <w:szCs w:val="20"/>
          <w:lang w:val="en-US"/>
        </w:rPr>
      </w:pPr>
      <w:r w:rsidRPr="00B73624">
        <w:rPr>
          <w:i/>
          <w:sz w:val="20"/>
          <w:szCs w:val="20"/>
          <w:lang w:val="en-US"/>
        </w:rPr>
        <w:t>Search:=t;</w:t>
      </w:r>
    </w:p>
    <w:p w:rsidR="00B73624" w:rsidRPr="00B73624" w:rsidRDefault="00B73624" w:rsidP="00B73624">
      <w:pPr>
        <w:spacing w:after="0" w:line="240" w:lineRule="auto"/>
        <w:rPr>
          <w:i/>
          <w:sz w:val="20"/>
          <w:szCs w:val="20"/>
          <w:lang w:val="en-US"/>
        </w:rPr>
      </w:pPr>
      <w:r w:rsidRPr="00B73624">
        <w:rPr>
          <w:i/>
          <w:sz w:val="20"/>
          <w:szCs w:val="20"/>
          <w:lang w:val="en-US"/>
        </w:rPr>
        <w:t>end;</w:t>
      </w:r>
    </w:p>
    <w:p w:rsidR="00B73624" w:rsidRPr="00B73624" w:rsidRDefault="00B73624" w:rsidP="00B73624">
      <w:pPr>
        <w:spacing w:after="0" w:line="240" w:lineRule="auto"/>
        <w:rPr>
          <w:sz w:val="20"/>
          <w:szCs w:val="20"/>
        </w:rPr>
      </w:pPr>
      <w:r w:rsidRPr="00B73624">
        <w:rPr>
          <w:sz w:val="20"/>
          <w:szCs w:val="20"/>
        </w:rPr>
        <w:t xml:space="preserve">Если получим, что значение функции = </w:t>
      </w:r>
      <w:r w:rsidRPr="00B73624">
        <w:rPr>
          <w:sz w:val="20"/>
          <w:szCs w:val="20"/>
          <w:lang w:val="en-US"/>
        </w:rPr>
        <w:t>nil</w:t>
      </w:r>
      <w:r w:rsidRPr="00B73624">
        <w:rPr>
          <w:sz w:val="20"/>
          <w:szCs w:val="20"/>
        </w:rPr>
        <w:t xml:space="preserve">, то ключа со значением </w:t>
      </w:r>
      <w:r w:rsidRPr="00B73624">
        <w:rPr>
          <w:i/>
          <w:sz w:val="20"/>
          <w:szCs w:val="20"/>
          <w:lang w:val="en-US"/>
        </w:rPr>
        <w:t>x</w:t>
      </w:r>
      <w:r w:rsidRPr="00B73624">
        <w:rPr>
          <w:sz w:val="20"/>
          <w:szCs w:val="20"/>
        </w:rPr>
        <w:t xml:space="preserve"> в дереве не найдено.</w:t>
      </w:r>
    </w:p>
    <w:p w:rsidR="00B73624" w:rsidRPr="00B73624" w:rsidRDefault="00B73624" w:rsidP="00B73624">
      <w:pPr>
        <w:spacing w:after="0" w:line="240" w:lineRule="auto"/>
        <w:rPr>
          <w:sz w:val="20"/>
          <w:szCs w:val="20"/>
          <w:lang w:val="ru-RU"/>
        </w:rPr>
      </w:pPr>
      <w:r w:rsidRPr="00B73624">
        <w:rPr>
          <w:sz w:val="20"/>
          <w:szCs w:val="20"/>
        </w:rPr>
        <mc:AlternateContent>
          <mc:Choice Requires="wps">
            <w:drawing>
              <wp:anchor distT="0" distB="0" distL="114935" distR="114935" simplePos="0" relativeHeight="252041216" behindDoc="0" locked="0" layoutInCell="1" allowOverlap="1">
                <wp:simplePos x="0" y="0"/>
                <wp:positionH relativeFrom="column">
                  <wp:posOffset>13970</wp:posOffset>
                </wp:positionH>
                <wp:positionV relativeFrom="paragraph">
                  <wp:posOffset>26670</wp:posOffset>
                </wp:positionV>
                <wp:extent cx="2834005" cy="822325"/>
                <wp:effectExtent l="635" t="5080" r="3810" b="1270"/>
                <wp:wrapNone/>
                <wp:docPr id="1143" name="Поле 11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4005" cy="82232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54219" w:rsidRDefault="00054219" w:rsidP="00B73624">
                            <w:r>
                              <w:t>Функцию можно упростить, если организовать идею барьера, когда все листья указывают на введенный фиктивный элемент.</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Поле 1143" o:spid="_x0000_s1177" type="#_x0000_t202" style="position:absolute;margin-left:1.1pt;margin-top:2.1pt;width:223.15pt;height:64.75pt;z-index:252041216;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TqTngIAACoFAAAOAAAAZHJzL2Uyb0RvYy54bWysVN1u0zAUvkfiHSzfd/lpujXR0mndKEIa&#10;P9LgAVzHaSwc29hukzHxLDwFV0g8Qx+JY6fpNhASQuTCObaPP5/zne/4/KJvBdoxY7mSJU5OYoyY&#10;pKriclPiD+9XkzlG1hFZEaEkK/Eds/hi8fzZeacLlqpGiYoZBCDSFp0uceOcLqLI0oa1xJ4ozSRs&#10;1sq0xMHUbKLKkA7QWxGlcXwadcpU2ijKrIXV62ETLwJ+XTPq3ta1ZQ6JEkNsLowmjGs/RotzUmwM&#10;0Q2nhzDIP0TREi7h0iPUNXEEbQ3/Darl1CirandCVRupuuaUhRwgmyT+JZvbhmgWcgFyrD7SZP8f&#10;LH2ze2cQr6B2STbFSJIWqrT/uv+x/77/hsIicNRpW4DrrQZn1y9VD/4hX6tvFP1okVRXDZEbdmmM&#10;6hpGKogx8exGj44OONaDrLvXqoKbyNapANTXpvUEAiUI0KFWd8f6sN4hCovpfJrF8QwjCnvzNJ2m&#10;s3AFKcbT2lj3kqkWeaPEBuof0MnuxjofDSlGF3+ZVYJXKy5EmJjN+koYtCOglVX4hrNCN2RYDXoB&#10;DDu4BrwnGEJ6JKk85nDdsAIZQAB+z+cShHGfJ2kWL9N8sjqdn02yVTab5GfxfBIn+TI/jbM8u159&#10;8REkWdHwqmLyhks2ijTJ/k4Eh3YZ5BVkiroS5zOgLiT9Rwbi8B34fZJkyx30rOAtFOHoRApf9Rey&#10;grRJ4QgXgx09DT9QBhyM/8BK0IiXxSAQ16/7IMks99d7Aa1VdQeqMQqKCtKABweMRpnPGHXQvCW2&#10;n7bEMIzEKwnK850+GmY01qNBJIWjJXYYDeaVG16ErTZ80wDyoG2pLkGdNQ/CeYgCQvcTaMiQxOHx&#10;8B3/eB68Hp64xU8AAAD//wMAUEsDBBQABgAIAAAAIQDLkoxL2wAAAAcBAAAPAAAAZHJzL2Rvd25y&#10;ZXYueG1sTI7BTsMwEETvSPyDtUjcqEMSaAhxKiiCKyIg9erG2zhKvI5itw1/z3KC02o0T7Ov2ixu&#10;FCecQ+9Jwe0qAYHUetNTp+Dr8/WmABGiJqNHT6jgGwNs6suLSpfGn+kDT03sBI9QKLUCG+NUShla&#10;i06HlZ+QuDv42enIce6kmfWZx90o0yS5l073xB+snnBrsR2ao1OQvafrXXhrXrbTDh+GIjwPB7JK&#10;XV8tT48gIi7xD4ZffVaHmp32/kgmiFFBmjKoIOfDbZ4XdyD2jGXZGmRdyf/+9Q8AAAD//wMAUEsB&#10;Ai0AFAAGAAgAAAAhALaDOJL+AAAA4QEAABMAAAAAAAAAAAAAAAAAAAAAAFtDb250ZW50X1R5cGVz&#10;XS54bWxQSwECLQAUAAYACAAAACEAOP0h/9YAAACUAQAACwAAAAAAAAAAAAAAAAAvAQAAX3JlbHMv&#10;LnJlbHNQSwECLQAUAAYACAAAACEAmHk6k54CAAAqBQAADgAAAAAAAAAAAAAAAAAuAgAAZHJzL2Uy&#10;b0RvYy54bWxQSwECLQAUAAYACAAAACEAy5KMS9sAAAAHAQAADwAAAAAAAAAAAAAAAAD4BAAAZHJz&#10;L2Rvd25yZXYueG1sUEsFBgAAAAAEAAQA8wAAAAAGAAAAAA==&#10;" stroked="f">
                <v:fill opacity="0"/>
                <v:textbox inset="0,0,0,0">
                  <w:txbxContent>
                    <w:p w:rsidR="00054219" w:rsidRDefault="00054219" w:rsidP="00B73624">
                      <w:r>
                        <w:t>Функцию можно упростить, если организовать идею барьера, когда все листья указывают на введенный фиктивный элемент.</w:t>
                      </w:r>
                    </w:p>
                  </w:txbxContent>
                </v:textbox>
              </v:shape>
            </w:pict>
          </mc:Fallback>
        </mc:AlternateContent>
      </w:r>
      <w:r w:rsidRPr="00B73624">
        <w:rPr>
          <w:sz w:val="20"/>
          <w:szCs w:val="20"/>
        </w:rPr>
        <mc:AlternateContent>
          <mc:Choice Requires="wps">
            <w:drawing>
              <wp:anchor distT="0" distB="0" distL="114300" distR="114300" simplePos="0" relativeHeight="252042240" behindDoc="0" locked="0" layoutInCell="1" allowOverlap="1">
                <wp:simplePos x="0" y="0"/>
                <wp:positionH relativeFrom="column">
                  <wp:posOffset>4037330</wp:posOffset>
                </wp:positionH>
                <wp:positionV relativeFrom="paragraph">
                  <wp:posOffset>26670</wp:posOffset>
                </wp:positionV>
                <wp:extent cx="548640" cy="274320"/>
                <wp:effectExtent l="13970" t="5080" r="8890" b="6350"/>
                <wp:wrapNone/>
                <wp:docPr id="1142" name="Прямоугольник 11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 cy="274320"/>
                        </a:xfrm>
                        <a:prstGeom prst="rect">
                          <a:avLst/>
                        </a:prstGeom>
                        <a:noFill/>
                        <a:ln w="936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Прямоугольник 1142" o:spid="_x0000_s1026" style="position:absolute;margin-left:317.9pt;margin-top:2.1pt;width:43.2pt;height:21.6pt;z-index:25204224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mLhDFQMAAEoGAAAOAAAAZHJzL2Uyb0RvYy54bWysVdtq2zAYvh/sHYTuXduJczJ1SuokY9Bt&#10;hW7sWrHlWMyWjKTU6cZgsNvBHmEPsZuxQ5/BeaP9kpM0aW/GqANCvw6/vu/7Dzk9W5cFuqZSMcEj&#10;7J94GFGeiJTxZYTfvJ47Q4yUJjwlheA0wjdU4bPx0yendRXSjshFkVKJwAlXYV1FONe6Cl1XJTkt&#10;iToRFeWwmQlZEg2mXLqpJDV4Lwu343l9txYyraRIqFKwOm038dj6zzKa6FdZpqhGRYQBm7ajtOPC&#10;jO74lIRLSaqcJVsY5D9QlIRxeHTvako0QSvJHrgqWSKFEpk+SUTpiixjCbUcgI3v3WNzlZOKWi4g&#10;jqr2MqnHc5u8vL6UiKUQOz/oYMRJCVFqvm0+bb42v5vbzefme3Pb/Np8af40P5qfyB4D1epKhXD5&#10;qrqUhreqLkTyTiEu4pzwJZ1IKeqckhSw+kZl9+iCMRRcRYv6hUjhRbLSwgq4zmRpHII0aG3jdLOP&#10;E11rlMBiLxj2A4hmAludQdDt2Di6JNxdrqTSz6gokZlEWEIaWOfk+kJpA4aEuyPmLS7mrChsKhQc&#10;1REedfuevaBEwVKzaTnK5SIuJLomJpnsZ5kB+8NjJdOQ0gUrIzzcHyKhEWPGU/uKJqxo54Ck4MY5&#10;tcnawgNrrWFq14GzTaQPI280G86GgRN0+jMn8KZTZzKPA6c/9we9aXcax1P/o0HtB2HO0pRyA3yX&#10;1H7wb0mzLa82HfdpfURQHeowt99DHdxjGFZzYHVMaTLveRC/oTMY9LpO0J15zvlwHjuT2O/3B7Pz&#10;+Hx2j9LMyqQeh9Vec4NKrCBsV3lao5SZpOn2Rh0fgwHdojNoA4lIsYQ2l2iJkRT6LdO5rVGTocbH&#10;kTJDz/y2yuy9t0Lsgm2sfbi23O6kguTYJYItH1MxbeUtRHoD1QMYzNOmAcMkF/I9RjU0swhz6LYY&#10;Fc851N/ID0y1aGsEvQGUC5KHO4vDHcITcLQl2RqxbjvmqpJsmcNLvmXLxQSqNmO2okxFt6gAvzGg&#10;YVkm2+ZqOuKhbU/d/QWM/wIAAP//AwBQSwMEFAAGAAgAAAAhAGdjVtreAAAACAEAAA8AAABkcnMv&#10;ZG93bnJldi54bWxMj8FOwzAQRO9I/IO1SFwQdQilrUKcqgKB4MCBwgfY8RKHxusodpPA17Oc4Daj&#10;Wc28Lbez78SIQ2wDKbhaZCCQ6mBbahS8vz1cbkDEpMnqLhAq+MII2+r0pNSFDRO94rhPjeASioVW&#10;4FLqCylj7dDruAg9EmcfYfA6sR0aaQc9cbnvZJ5lK+l1S7zgdI93DuvD/ugVPF58jya6+6cDPr/s&#10;2s+NqadklDo/m3e3IBLO6e8YfvEZHSpmMuFINopOwer6htGTgmUOgvN1nrMw7NdLkFUp/z9Q/QAA&#10;AP//AwBQSwECLQAUAAYACAAAACEAtoM4kv4AAADhAQAAEwAAAAAAAAAAAAAAAAAAAAAAW0NvbnRl&#10;bnRfVHlwZXNdLnhtbFBLAQItABQABgAIAAAAIQA4/SH/1gAAAJQBAAALAAAAAAAAAAAAAAAAAC8B&#10;AABfcmVscy8ucmVsc1BLAQItABQABgAIAAAAIQB8mLhDFQMAAEoGAAAOAAAAAAAAAAAAAAAAAC4C&#10;AABkcnMvZTJvRG9jLnhtbFBLAQItABQABgAIAAAAIQBnY1ba3gAAAAgBAAAPAAAAAAAAAAAAAAAA&#10;AG8FAABkcnMvZG93bnJldi54bWxQSwUGAAAAAAQABADzAAAAegYAAAAA&#10;" filled="f" strokeweight=".26mm"/>
            </w:pict>
          </mc:Fallback>
        </mc:AlternateContent>
      </w:r>
      <w:r w:rsidRPr="00B73624">
        <w:rPr>
          <w:sz w:val="20"/>
          <w:szCs w:val="20"/>
        </w:rPr>
        <mc:AlternateContent>
          <mc:Choice Requires="wps">
            <w:drawing>
              <wp:anchor distT="0" distB="0" distL="114300" distR="114300" simplePos="0" relativeHeight="252043264" behindDoc="0" locked="0" layoutInCell="1" allowOverlap="1">
                <wp:simplePos x="0" y="0"/>
                <wp:positionH relativeFrom="column">
                  <wp:posOffset>4037330</wp:posOffset>
                </wp:positionH>
                <wp:positionV relativeFrom="paragraph">
                  <wp:posOffset>118110</wp:posOffset>
                </wp:positionV>
                <wp:extent cx="548640" cy="0"/>
                <wp:effectExtent l="13970" t="10795" r="8890" b="8255"/>
                <wp:wrapNone/>
                <wp:docPr id="1141" name="Прямая соединительная линия 11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 cy="0"/>
                        </a:xfrm>
                        <a:prstGeom prst="line">
                          <a:avLst/>
                        </a:prstGeom>
                        <a:noFill/>
                        <a:ln w="936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1141" o:spid="_x0000_s1026" style="position:absolute;z-index:25204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7.9pt,9.3pt" to="361.1pt,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rJCzwIAAKMFAAAOAAAAZHJzL2Uyb0RvYy54bWysVN1u0zAUvkfiHazcZ0na9C9aOm1pyg0/&#10;kzbEtRs7jUViR7bXdEJIwDXSHoFX4AKkSQOeIX0jjt02rOMGobVSdPz3+Tvn+3yOT9ZViVZUKiZ4&#10;7ARHvoMozwRhfBk7ry/n7thBSmNOcCk4jZ1rqpyT6dMnx00d0Z4oREmoRADCVdTUsVNoXUeep7KC&#10;VlgdiZpyWMyFrLCGoVx6ROIG0KvS6/n+0GuEJLUUGVUKZmfbRWdq8fOcZvpVniuqURk7wE3br7Tf&#10;hfl602McLSWuC5btaOD/YFFhxuHSDmqGNUZXkv0FVbFMCiVyfZSJyhN5zjJqc4BsAv9BNhcFrqnN&#10;BYqj6q5M6vFgs5erc4kYAe2CMHAQxxWo1H7ZfNjctD/ar5sbtPnY/mq/t9/a2/Zne7v5BPHd5jPE&#10;ZrG9203fIAsA9WxqFQFsws+lqUi25hf1c5G9VYiLpMB8SW1el9c13BQYBbyDI2agamC1aF4IAnvw&#10;lRa2uOtcVgYSyobWVsPrTkO61iiDyUE4HoagdLZf8nC0P1dLpZ9RUSETxE7JuKkujvDqudKGB472&#10;W8w0F3NWltYhJUdN7Ez6Q98eUKJkxCyabUouF0kp0Qobj9mfTQpW7m+rmAanl6yKnXG3CUcFxSTl&#10;xN6iMSu3MTApuQGn1sNbejBaawjtPKRr/fVu4k/ScToO3bA3TN3Qn83c03kSusN5MBrM+rMkmQXv&#10;DesgjApGCOWG+N7rQfhvXtq9uq1LO7d3FfIO0W0pgewh09P5wB+F/bE7Gg36bthPffdsPE/c0yQY&#10;DkfpWXKWPmCa2uzV45DtSmlYiStQ46IgDSLMeKE/mPTA/oRBb+iNtvogXC6hqWVaOkgK/YbpwjrX&#10;eM5gHAg/9s1/J3yHvi3EXkMz6lTY5fanVKD5Xl/7IMwb2L6mhSDX53L/UKAT2EO7rmVazf0xxPd7&#10;6/Q3AAAA//8DAFBLAwQUAAYACAAAACEAEgUNe98AAAAJAQAADwAAAGRycy9kb3ducmV2LnhtbEyP&#10;zU7DMBCE70h9B2srcUHUaRAhhDgVP4JDD0i05e7E2yRqvA6x0waenkUc4Dg7o5lv89VkO3HEwbeO&#10;FCwXEQikypmWagW77fNlCsIHTUZ3jlDBJ3pYFbOzXGfGnegNj5tQCy4hn2kFTQh9JqWvGrTaL1yP&#10;xN7eDVYHlkMtzaBPXG47GUdRIq1uiRca3eNjg9VhM1oFH0n/Xn7J8eHidr1dprvR0uvTi1Ln8+n+&#10;DkTAKfyF4Qef0aFgptKNZLzoFCRX14we2EgTEBy4ieMYRPl7kEUu/39QfAMAAP//AwBQSwECLQAU&#10;AAYACAAAACEAtoM4kv4AAADhAQAAEwAAAAAAAAAAAAAAAAAAAAAAW0NvbnRlbnRfVHlwZXNdLnht&#10;bFBLAQItABQABgAIAAAAIQA4/SH/1gAAAJQBAAALAAAAAAAAAAAAAAAAAC8BAABfcmVscy8ucmVs&#10;c1BLAQItABQABgAIAAAAIQCZTrJCzwIAAKMFAAAOAAAAAAAAAAAAAAAAAC4CAABkcnMvZTJvRG9j&#10;LnhtbFBLAQItABQABgAIAAAAIQASBQ173wAAAAkBAAAPAAAAAAAAAAAAAAAAACkFAABkcnMvZG93&#10;bnJldi54bWxQSwUGAAAAAAQABADzAAAANQYAAAAA&#10;" strokeweight=".26mm">
                <v:stroke joinstyle="miter"/>
              </v:line>
            </w:pict>
          </mc:Fallback>
        </mc:AlternateContent>
      </w:r>
      <w:r w:rsidRPr="00B73624">
        <w:rPr>
          <w:sz w:val="20"/>
          <w:szCs w:val="20"/>
        </w:rPr>
        <mc:AlternateContent>
          <mc:Choice Requires="wps">
            <w:drawing>
              <wp:anchor distT="0" distB="0" distL="114300" distR="114300" simplePos="0" relativeHeight="252044288" behindDoc="0" locked="0" layoutInCell="1" allowOverlap="1">
                <wp:simplePos x="0" y="0"/>
                <wp:positionH relativeFrom="column">
                  <wp:posOffset>4311650</wp:posOffset>
                </wp:positionH>
                <wp:positionV relativeFrom="paragraph">
                  <wp:posOffset>118110</wp:posOffset>
                </wp:positionV>
                <wp:extent cx="0" cy="182880"/>
                <wp:effectExtent l="12065" t="10795" r="6985" b="6350"/>
                <wp:wrapNone/>
                <wp:docPr id="1140" name="Прямая соединительная линия 11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2880"/>
                        </a:xfrm>
                        <a:prstGeom prst="line">
                          <a:avLst/>
                        </a:prstGeom>
                        <a:noFill/>
                        <a:ln w="936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1140" o:spid="_x0000_s1026" style="position:absolute;z-index:25204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9.5pt,9.3pt" to="339.5pt,2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UUSzwIAAKMFAAAOAAAAZHJzL2Uyb0RvYy54bWysVN1q2zAUvh/sHYTvXduJkzimTmkdZzf7&#10;KbRj14otx2K2ZCQ1ThmDbdeDPsJeYRcbFLrtGZw32pGceE13M0YTMNKR9Ok733d0jk82VYnWREjK&#10;WWR5R66FCEt5Rtkqsl5fLuzAQlJhluGSMxJZ10RaJ7OnT46bOiQDXvAyIwIBCJNhU0dWoVQdOo5M&#10;C1JhecRrwmAx56LCCqZi5WQCN4Belc7AdcdOw0VWC54SKSE67xatmcHPc5KqV3kuiUJlZAE3Zb7C&#10;fJf668yOcbgSuC5ouqOB/4NFhSmDS3uoOVYYXQn6F1RFU8Elz9VRyiuH5zlNickBsvHcB9lcFLgm&#10;JhcQR9a9TPLxYNOX63OBaAbeeT4IxHAFLrVfth+2N+2P9uv2Bm0/tr/a7+239rb92d5uP8H4bvsZ&#10;xnqxvduFb5ABAD2bWoYAG7NzoRVJN+yifs7TtxIxHheYrYjJ6/K6hps87YBzcERPZA2sls0LnsEe&#10;fKW4EXeTi0pDgmxoYzy87j0kG4XSLphC1AsGQWDsdXC4P1cLqZ4RXiE9iKySMq0uDvH6uVSaBw73&#10;W3SY8QUtS1MhJUNNZE2HY9cckLykmV7U26RYLeNSoDXWNWZ+JilYub+togoqvaRVZAX9JhwWBGcJ&#10;y8wtCtOyGwOTkmlwYmq4owezjYKhiUO6pr7eTd1pEiSBb/uDcWL77nxuny5i3x4vvMloPpzH8dx7&#10;r1l7fljQLCNME9/Xuuf/Wy3tXl1XpX219wo5h+hGSiB7yPR0MXIn/jCwJ5PR0PaHiWufBYvYPo29&#10;8XiSnMVnyQOmiclePg7ZXkrNil+BGxdF1qCM6loYjqYDz4IJ9IbBpPMH4XIFTS1VwkKCqzdUFaZy&#10;dc1pjAPjA1f/d8b36J0Qew/1rHdhl9sfqcDzvb/mQeg30L2mJc+uz8X+oUAnMId2XUu3mvtzGN/v&#10;rbPfAAAA//8DAFBLAwQUAAYACAAAACEAXyIvdd8AAAAJAQAADwAAAGRycy9kb3ducmV2LnhtbEyP&#10;zU7DMBCE70h9B2uRuCDqFFVpmsapCggOHJD6w92Jt0lEvA6x0waenkUc6HFnRrPfZOvRtuKEvW8c&#10;KZhNIxBIpTMNVQoO++e7BIQPmoxuHaGCL/SwzidXmU6NO9MWT7tQCS4hn2oFdQhdKqUva7TaT12H&#10;xN7R9VYHPvtKml6fudy28j6KYml1Q/yh1h0+1lh+7Aar4DPu3otvOTzcLl/3s+QwWHp7elHq5nrc&#10;rEAEHMN/GH7xGR1yZircQMaLVkG8WPKWwEYSg+DAn1AomC/mIPNMXi7IfwAAAP//AwBQSwECLQAU&#10;AAYACAAAACEAtoM4kv4AAADhAQAAEwAAAAAAAAAAAAAAAAAAAAAAW0NvbnRlbnRfVHlwZXNdLnht&#10;bFBLAQItABQABgAIAAAAIQA4/SH/1gAAAJQBAAALAAAAAAAAAAAAAAAAAC8BAABfcmVscy8ucmVs&#10;c1BLAQItABQABgAIAAAAIQAGWUUSzwIAAKMFAAAOAAAAAAAAAAAAAAAAAC4CAABkcnMvZTJvRG9j&#10;LnhtbFBLAQItABQABgAIAAAAIQBfIi913wAAAAkBAAAPAAAAAAAAAAAAAAAAACkFAABkcnMvZG93&#10;bnJldi54bWxQSwUGAAAAAAQABADzAAAANQYAAAAA&#10;" strokeweight=".26mm">
                <v:stroke joinstyle="miter"/>
              </v:line>
            </w:pict>
          </mc:Fallback>
        </mc:AlternateContent>
      </w:r>
    </w:p>
    <w:p w:rsidR="00B73624" w:rsidRPr="00B73624" w:rsidRDefault="00B73624" w:rsidP="00B73624">
      <w:pPr>
        <w:spacing w:after="0" w:line="240" w:lineRule="auto"/>
        <w:rPr>
          <w:sz w:val="20"/>
          <w:szCs w:val="20"/>
          <w:lang w:val="ru-RU"/>
        </w:rPr>
      </w:pPr>
      <w:r w:rsidRPr="00B73624">
        <w:rPr>
          <w:sz w:val="20"/>
          <w:szCs w:val="20"/>
        </w:rPr>
        <mc:AlternateContent>
          <mc:Choice Requires="wps">
            <w:drawing>
              <wp:anchor distT="0" distB="0" distL="114300" distR="114300" simplePos="0" relativeHeight="252051456" behindDoc="0" locked="0" layoutInCell="1" allowOverlap="1">
                <wp:simplePos x="0" y="0"/>
                <wp:positionH relativeFrom="column">
                  <wp:posOffset>3856355</wp:posOffset>
                </wp:positionH>
                <wp:positionV relativeFrom="paragraph">
                  <wp:posOffset>36195</wp:posOffset>
                </wp:positionV>
                <wp:extent cx="274320" cy="0"/>
                <wp:effectExtent l="13970" t="56515" r="16510" b="57785"/>
                <wp:wrapNone/>
                <wp:docPr id="1139" name="Прямая соединительная линия 11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74320" cy="0"/>
                        </a:xfrm>
                        <a:prstGeom prst="line">
                          <a:avLst/>
                        </a:prstGeom>
                        <a:noFill/>
                        <a:ln w="9360">
                          <a:solidFill>
                            <a:srgbClr val="000000"/>
                          </a:solidFill>
                          <a:miter lim="800000"/>
                          <a:headEnd type="triangle" w="med" len="me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1139" o:spid="_x0000_s1026" style="position:absolute;flip:x;z-index:25205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3.65pt,2.85pt" to="325.25pt,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85Wb6gIAAM8FAAAOAAAAZHJzL2Uyb0RvYy54bWysVEtu2zAQ3RfoHQjuFUn+W4gcJLLdLvoJ&#10;kBRd0xJlEaVIgWT8QVGg7bpAjtArdNECAdL2DPKNOqRtJU43RREbEPgZPs6894bHJ6uSowVVmkkR&#10;4/AowIiKVGZMzGP85nLqDTDShoiMcClojNdU45PR0yfHyyqiLVlInlGFAEToaFnFuDCminxfpwUt&#10;iT6SFRWwmUtVEgNTNfczRZaAXnK/FQQ9fylVVimZUq1hdbzdxCOHn+c0Na/zXFODeIwhN+O+yn1n&#10;9uuPjkk0V6QqWLpLg/xHFiVhAi5toMbEEHSl2F9QJUuV1DI3R6ksfZnnLKWuBqgmDB5Uc1GQirpa&#10;gBxdNTTpx4NNXy3OFWIZaBe2hxgJUoJK9dfNx811/bP+trlGm0/17/pH/b2+qX/VN5vPML7dfIGx&#10;3axvd8vXyAEAn8tKRwCbiHNlGUlX4qJ6IdN3GgmZFETMqavrcl3BTaFVwD84Yie6gqxmy5cygxhy&#10;ZaQjd5WrEuWcVc/tQQsOBKKVU3PdqElXBqWw2Op32i3QPN1v+SSyCPZcpbR5RmWJ7CDGnAnLM4nI&#10;4oU2NqO7ELss5JRx7rzCBVrGeNjuBe6AlpxldtOGaTWfJVyhBbFucz9XHuzcDyuZAc9zVsZ40ASR&#10;qKAkm4gMGUeMUQyo4hTb60qaYcQpdJgduTwMYRyit7lyYa+nzu/bAmC2MjB060CI8+L7YTCcDCaD&#10;jtdp9SZeJxiPvdNp0vF607DfHbfHSTIOP9i6wk5UsCyjwpa274uw82++23Xo1tFNZzQc+ofojmxI&#10;9jDT02k3AP0GXr/fbXud9iTwzgbTxDtNwl6vPzlLziYPMp246vXjJNtQabOSV6DXRZEtUcasW9rd&#10;YSvEMIF3pNXfKogIn4M8qVEYKWneMlM4l1tXWowDawwC+99Zo0HfErHX0M4aFXa13VEF/tzr65rH&#10;9su282YyW58rawvbR/BquEO7F84+S/fnLuruHR79AQAA//8DAFBLAwQUAAYACAAAACEAkt4ectkA&#10;AAAHAQAADwAAAGRycy9kb3ducmV2LnhtbEyOwU7DMBBE70j8g7VI3KhNkVMU4lQECXFCooUP2MZL&#10;ErDXIXbb8PcYLvQ4mtGbV61n78SBpjgENnC9UCCI22AH7gy8vT5e3YKICdmiC0wGvinCuj4/q7C0&#10;4cgbOmxTJzKEY4kG+pTGUsrY9uQxLsJInLv3MHlMOU6dtBMeM9w7uVSqkB4Hzg89jvTQU/u53XsD&#10;Gz0ov2w0u+bjKepmLp6/XtCYy4v5/g5Eojn9j+FXP6tDnZ12Yc82CmegUKubPDWgVyByX2ilQez+&#10;sqwreepf/wAAAP//AwBQSwECLQAUAAYACAAAACEAtoM4kv4AAADhAQAAEwAAAAAAAAAAAAAAAAAA&#10;AAAAW0NvbnRlbnRfVHlwZXNdLnhtbFBLAQItABQABgAIAAAAIQA4/SH/1gAAAJQBAAALAAAAAAAA&#10;AAAAAAAAAC8BAABfcmVscy8ucmVsc1BLAQItABQABgAIAAAAIQAM85Wb6gIAAM8FAAAOAAAAAAAA&#10;AAAAAAAAAC4CAABkcnMvZTJvRG9jLnhtbFBLAQItABQABgAIAAAAIQCS3h5y2QAAAAcBAAAPAAAA&#10;AAAAAAAAAAAAAEQFAABkcnMvZG93bnJldi54bWxQSwUGAAAAAAQABADzAAAASgYAAAAA&#10;" strokeweight=".26mm">
                <v:stroke startarrow="block" joinstyle="miter"/>
              </v:line>
            </w:pict>
          </mc:Fallback>
        </mc:AlternateContent>
      </w:r>
      <w:r w:rsidRPr="00B73624">
        <w:rPr>
          <w:sz w:val="20"/>
          <w:szCs w:val="20"/>
        </w:rPr>
        <mc:AlternateContent>
          <mc:Choice Requires="wps">
            <w:drawing>
              <wp:anchor distT="0" distB="0" distL="114300" distR="114300" simplePos="0" relativeHeight="252064768" behindDoc="0" locked="0" layoutInCell="1" allowOverlap="1">
                <wp:simplePos x="0" y="0"/>
                <wp:positionH relativeFrom="column">
                  <wp:posOffset>3856355</wp:posOffset>
                </wp:positionH>
                <wp:positionV relativeFrom="paragraph">
                  <wp:posOffset>36195</wp:posOffset>
                </wp:positionV>
                <wp:extent cx="0" cy="182880"/>
                <wp:effectExtent l="61595" t="8890" r="52705" b="17780"/>
                <wp:wrapNone/>
                <wp:docPr id="1138" name="Прямая соединительная линия 11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2880"/>
                        </a:xfrm>
                        <a:prstGeom prst="line">
                          <a:avLst/>
                        </a:prstGeom>
                        <a:noFill/>
                        <a:ln w="9360">
                          <a:solidFill>
                            <a:srgbClr val="000000"/>
                          </a:solidFill>
                          <a:miter lim="800000"/>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1138" o:spid="_x0000_s1026" style="position:absolute;z-index:252064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3.65pt,2.85pt" to="303.65pt,1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6BZ5QIAAMUFAAAOAAAAZHJzL2Uyb0RvYy54bWysVNFu0zAUfUfiH6y8Z0natE2jtdOWtrwM&#10;mLQhnt3EaSwcO7K9phVCAp6R9gn8Ag8gTRrwDekfce222TpeEForRffa19f3nnOuj09WJUNLIhUV&#10;fOQER76DCE9FRvli5Ly5mrmRg5TGPMNMcDJy1kQ5J+Pnz47rKiYdUQiWEYkgCVdxXY2cQusq9jyV&#10;FqTE6khUhMNmLmSJNbhy4WUS15C9ZF7H9/teLWRWSZESpWB1st10xjZ/npNUv85zRTRiIwdq0/Yr&#10;7Xduvt74GMcLiauCprsy8H9UUWLK4dI21QRrjK4l/StVSVMplMj1USpKT+Q5TYntAboJ/EfdXBa4&#10;IrYXAEdVLUzq6dKmr5YXEtEMuAu6wBXHJbDUfN183Nw0P5tvmxu0+dT8bn4035vb5ldzu/kM9t3m&#10;C9hms7nbLd8gmwDwrCsVQ9qEX0iDSLril9W5SN8pxEVSYL4gtq+rdQU3BYYB7+CIcVQFVc3rlyKD&#10;GHythQV3lcvSpATY0MpyuG45JCuN0u1iCqtB1IkiS6+H4/25Sir9gogSGWPkMMoNujjGy3OlTR04&#10;3oeYZS5mlDGrEMZRPXKG3b5vDyjBaGY2TZiSi3nCJFpiozH7s03BzsOwkmpQOqPlyInaIBwXBGdT&#10;ntlbNKYMbKQtNFpSAIsRx1xdksxBjMCMGWtbK+PmemJVvm0AvJUG064DIFaB74f+cBpNo9ANO/2p&#10;G/qTiXs6S0K3PwsGvUl3kiST4IPpKwjjgmYZ4aa1/TQE4b+pbTeXWx2389Bi6B1mt2BDsYeVns56&#10;/iDsRu5g0Ou6YXfqu2fRLHFPk6DfH0zPkrPpo0qntnv1NMW2UJqqxDXwdVlkNcqoUUu3N+wEDjjw&#10;enQGWwYRZgugJNXSQVLot1QXVttGlSbHgTQi3/x33LXZt0DsOTRey8Kut3uoQJ97fu3ImCnZzttc&#10;ZOsLaWRhpgfeCnto966Zx+ihb6PuX9/xHwAAAP//AwBQSwMEFAAGAAgAAAAhAEQKw4DcAAAACAEA&#10;AA8AAABkcnMvZG93bnJldi54bWxMj8FOwzAQRO9I/QdrK3GjNiltUMimQkAvILUi9APceJtExOsQ&#10;u234e4w40ONoRjNv8tVoO3GiwbeOEW5nCgRx5UzLNcLuY31zD8IHzUZ3jgnhmzysislVrjPjzvxO&#10;pzLUIpawzzRCE0KfSemrhqz2M9cTR+/gBqtDlEMtzaDPsdx2MlFqKa1uOS40uqenhqrP8mgRXu3X&#10;m0o2CT1TXb6wWR8o3W0Rr6fj4wOIQGP4D8MvfkSHIjLt3ZGNFx3CUqXzGEVYpCCi/6f3CPO7Bcgi&#10;l5cHih8AAAD//wMAUEsBAi0AFAAGAAgAAAAhALaDOJL+AAAA4QEAABMAAAAAAAAAAAAAAAAAAAAA&#10;AFtDb250ZW50X1R5cGVzXS54bWxQSwECLQAUAAYACAAAACEAOP0h/9YAAACUAQAACwAAAAAAAAAA&#10;AAAAAAAvAQAAX3JlbHMvLnJlbHNQSwECLQAUAAYACAAAACEApZ+gWeUCAADFBQAADgAAAAAAAAAA&#10;AAAAAAAuAgAAZHJzL2Uyb0RvYy54bWxQSwECLQAUAAYACAAAACEARArDgNwAAAAIAQAADwAAAAAA&#10;AAAAAAAAAAA/BQAAZHJzL2Rvd25yZXYueG1sUEsFBgAAAAAEAAQA8wAAAEgGAAAAAA==&#10;" strokeweight=".26mm">
                <v:stroke endarrow="block" joinstyle="miter"/>
              </v:line>
            </w:pict>
          </mc:Fallback>
        </mc:AlternateContent>
      </w:r>
      <w:r w:rsidRPr="00B73624">
        <w:rPr>
          <w:sz w:val="20"/>
          <w:szCs w:val="20"/>
        </w:rPr>
        <mc:AlternateContent>
          <mc:Choice Requires="wps">
            <w:drawing>
              <wp:anchor distT="0" distB="0" distL="114300" distR="114300" simplePos="0" relativeHeight="252065792" behindDoc="0" locked="0" layoutInCell="1" allowOverlap="1">
                <wp:simplePos x="0" y="0"/>
                <wp:positionH relativeFrom="column">
                  <wp:posOffset>4494530</wp:posOffset>
                </wp:positionH>
                <wp:positionV relativeFrom="paragraph">
                  <wp:posOffset>36195</wp:posOffset>
                </wp:positionV>
                <wp:extent cx="274320" cy="0"/>
                <wp:effectExtent l="23495" t="56515" r="6985" b="57785"/>
                <wp:wrapNone/>
                <wp:docPr id="1137" name="Прямая соединительная линия 11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4320" cy="0"/>
                        </a:xfrm>
                        <a:prstGeom prst="line">
                          <a:avLst/>
                        </a:prstGeom>
                        <a:noFill/>
                        <a:ln w="9360">
                          <a:solidFill>
                            <a:srgbClr val="000000"/>
                          </a:solidFill>
                          <a:miter lim="800000"/>
                          <a:headEnd type="triangle" w="med" len="me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1137" o:spid="_x0000_s1026" style="position:absolute;z-index:252065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3.9pt,2.85pt" to="375.5pt,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GAB5AIAAMUFAAAOAAAAZHJzL2Uyb0RvYy54bWysVN1u0zAUvkfiHSzfZ0n632jptKUtNwMm&#10;bYhrN3EaC8eObK8/QkjANdIegVfgAqRJA54hfSOO3TZbxw1Ca6XIx+f4+Jzv+46PT1YlRwuqNJMi&#10;xuFRgBEVqcyYmMf4zdXUG2CkDREZ4VLQGK+pxiej58+Ol1VEW7KQPKMKQRKho2UV48KYKvJ9nRa0&#10;JPpIVlSAM5eqJAZMNfczRZaQveR+Kwh6/lKqrFIypVrD7njrxCOXP89pal7nuaYG8RhDbcZ9lfvO&#10;7NcfHZNorkhVsHRXBvmPKkrCBFzapBoTQ9C1Yn+lKlmqpJa5OUpl6cs8Zyl1PUA3YfCom8uCVNT1&#10;AuDoqoFJP13a9NXiQiGWAXdhu4+RICWwVH/dfNzc1D/rb5sbtPlU/65/1N/r2/pXfbv5DOu7zRdY&#10;W2d9t9u+QS4B4LmsdARpE3GhLCLpSlxW5zJ9p5GQSUHEnLq+rtYV3BRaBvyDI9bQFVQ1W76UGcSQ&#10;ayMduKtclTYlwIZWjsN1wyFdGZTCZqvfabeA6XTv8km0P1cpbV5QWSK7iDFnwqJLIrI418bWQaJ9&#10;iN0Wcso4dwrhAi1jPGz3AndAS84y67RhWs1nCVdoQazG3M81BZ6HYSUzoHTOyhgPmiASFZRkE5Eh&#10;4+AwigFAnGJ7XUkzjDiFubIrV4chjEP0tlYu7PXUqXzbAFgrA0u3D4A4Bb4fBsPJYDLoeJ1Wb+J1&#10;gvHYO50mHa83DfvdcXucJOPwg+0r7EQFyzIqbGv7aQg7/6a23VxuddzMQ4Ohf5jdgQ3FHlZ6Ou0G&#10;wN/A6/e7ba/TngTe2WCaeKdJ2Ov1J2fJ2eRRpRPXvX6aYhsobVXyGvi6LLIlyphVS7s7bIUYDHg9&#10;Wv0tg4jwOdCTGoWRkuYtM4XTtlWlzXEgjUFg/ztpNNm3QOw5tFbDwq63e6hAn3t+3cjYKdnO20xm&#10;6wtlZWGnB94Kd2j3rtnH6KHtou5f39EfAAAA//8DAFBLAwQUAAYACAAAACEAXXvG09wAAAAHAQAA&#10;DwAAAGRycy9kb3ducmV2LnhtbEyPwU7DMBBE70j9B2srcaNOikpQGqeqEHDhRAGJ3tx4SULjdbCd&#10;Jv17Fi5wHM1o5k2xmWwnTuhD60hBukhAIFXOtFQreH15uLoFEaImoztHqOCMATbl7KLQuXEjPeNp&#10;F2vBJRRyraCJsc+lDFWDVoeF65HY+3De6sjS19J4PXK57eQySW6k1S3xQqN7vGuwOu4Gq2C8nsLj&#10;U9qP9v789b7/rFO/HN6UupxP2zWIiFP8C8MPPqNDyUwHN5AJolOQJRmjRwWrDAT72Srlb4dfLctC&#10;/ucvvwEAAP//AwBQSwECLQAUAAYACAAAACEAtoM4kv4AAADhAQAAEwAAAAAAAAAAAAAAAAAAAAAA&#10;W0NvbnRlbnRfVHlwZXNdLnhtbFBLAQItABQABgAIAAAAIQA4/SH/1gAAAJQBAAALAAAAAAAAAAAA&#10;AAAAAC8BAABfcmVscy8ucmVsc1BLAQItABQABgAIAAAAIQBReGAB5AIAAMUFAAAOAAAAAAAAAAAA&#10;AAAAAC4CAABkcnMvZTJvRG9jLnhtbFBLAQItABQABgAIAAAAIQBde8bT3AAAAAcBAAAPAAAAAAAA&#10;AAAAAAAAAD4FAABkcnMvZG93bnJldi54bWxQSwUGAAAAAAQABADzAAAARwYAAAAA&#10;" strokeweight=".26mm">
                <v:stroke startarrow="block" joinstyle="miter"/>
              </v:line>
            </w:pict>
          </mc:Fallback>
        </mc:AlternateContent>
      </w:r>
      <w:r w:rsidRPr="00B73624">
        <w:rPr>
          <w:sz w:val="20"/>
          <w:szCs w:val="20"/>
        </w:rPr>
        <mc:AlternateContent>
          <mc:Choice Requires="wps">
            <w:drawing>
              <wp:anchor distT="0" distB="0" distL="114300" distR="114300" simplePos="0" relativeHeight="252066816" behindDoc="0" locked="0" layoutInCell="1" allowOverlap="1">
                <wp:simplePos x="0" y="0"/>
                <wp:positionH relativeFrom="column">
                  <wp:posOffset>4768850</wp:posOffset>
                </wp:positionH>
                <wp:positionV relativeFrom="paragraph">
                  <wp:posOffset>34290</wp:posOffset>
                </wp:positionV>
                <wp:extent cx="0" cy="182880"/>
                <wp:effectExtent l="59690" t="6985" r="54610" b="19685"/>
                <wp:wrapNone/>
                <wp:docPr id="1136" name="Прямая соединительная линия 11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2880"/>
                        </a:xfrm>
                        <a:prstGeom prst="line">
                          <a:avLst/>
                        </a:prstGeom>
                        <a:noFill/>
                        <a:ln w="9360">
                          <a:solidFill>
                            <a:srgbClr val="000000"/>
                          </a:solidFill>
                          <a:miter lim="800000"/>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1136" o:spid="_x0000_s1026" style="position:absolute;z-index:252066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5.5pt,2.7pt" to="375.5pt,1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PnD5AIAAMUFAAAOAAAAZHJzL2Uyb0RvYy54bWysVN1u0zAUvkfiHSzfZ0n6m0Zrpy1tuRkw&#10;aUNcu4nTWDh2ZHv9EUICrpH2CLwCFyBNGvAM6Rtx7LbZOm4QWitF59jHx+d833d8fLIqOVpQpZkU&#10;QxweBRhRkcqMifkQv7maehFG2hCRES4FHeI11fhk9PzZ8bKKaUsWkmdUIUgidLyshrgwpop9X6cF&#10;LYk+khUVsJlLVRIDrpr7mSJLyF5yvxUEPX8pVVYpmVKtYXW83cQjlz/PaWpe57mmBvEhhtqM+yr3&#10;ndmvPzom8VyRqmDprgzyH1WUhAm4tEk1Joaga8X+SlWyVEktc3OUytKXec5S6nqAbsLgUTeXBamo&#10;6wXA0VUDk366tOmrxYVCLAPuwnYPI0FKYKn+uvm4ual/1t82N2jzqf5d/6i/17f1r/p28xnsu80X&#10;sO1mfbdbvkEuAeC5rHQMaRNxoSwi6UpcVucyfaeRkElBxJy6vq7WFdwUWgb8gyPW0RVUNVu+lBnE&#10;kGsjHbirXJU2JcCGVo7DdcMhXRmUbhdTWA2jVhQ5en0S789VSpsXVJbIGkPMmbDokpgszrWxdZB4&#10;H2KXhZwyzp1CuEDLIR60e4E7oCVnmd20YVrNZwlXaEGsxtzPNQU7D8NKZkDpnJVDHDVBJC4oySYi&#10;c7cYwjjYyDhojGIAFqfYXl3SDCNOYcasta2VC3s9dSrfNgDeyoDp1gEQp8D3g2AwiSZRx+u0ehOv&#10;E4zH3uk06Xi9adjvjtvjJBmHH2xfYScuWJZRYVvbT0PY+Te17eZyq+NmHhoM/cPsDmwo9rDS02k3&#10;6Hfakdfvd9tepz0JvLNomninSdjr9SdnydnkUaUT171+mmIbKG1V8hr4uiyyJcqYVUu7O2iFGBx4&#10;PVr9LYOI8DlQkhqFkZLmLTOF07ZVpc1xII0osP8dd032LRB7Dq3XsLDr7R4q0OeeXzcydkq28zaT&#10;2fpCWVnY6YG3wh3avWv2MXrou6j713f0BwAA//8DAFBLAwQUAAYACAAAACEA7BNsGtwAAAAIAQAA&#10;DwAAAGRycy9kb3ducmV2LnhtbEyPwU7DMBBE70j8g7VI3KjT0NIqzaZCQC8gFRH6AW68TSLidYjd&#10;Nvw9izjAcTSjmTf5enSdOtEQWs8I00kCirjytuUaYfe+uVmCCtGwNZ1nQviiAOvi8iI3mfVnfqNT&#10;GWslJRwyg9DE2Gdah6ohZ8LE98TiHfzgTBQ51NoO5izlrtNpktxpZ1qWhcb09NBQ9VEeHcKz+3xJ&#10;0m1Kj1SXT2w3B1rsXhGvr8b7FahIY/wLww++oEMhTHt/ZBtUh7CYT+VLRJjPQIn/q/cIt7MUdJHr&#10;/weKbwAAAP//AwBQSwECLQAUAAYACAAAACEAtoM4kv4AAADhAQAAEwAAAAAAAAAAAAAAAAAAAAAA&#10;W0NvbnRlbnRfVHlwZXNdLnhtbFBLAQItABQABgAIAAAAIQA4/SH/1gAAAJQBAAALAAAAAAAAAAAA&#10;AAAAAC8BAABfcmVscy8ucmVsc1BLAQItABQABgAIAAAAIQAgxPnD5AIAAMUFAAAOAAAAAAAAAAAA&#10;AAAAAC4CAABkcnMvZTJvRG9jLnhtbFBLAQItABQABgAIAAAAIQDsE2wa3AAAAAgBAAAPAAAAAAAA&#10;AAAAAAAAAD4FAABkcnMvZG93bnJldi54bWxQSwUGAAAAAAQABADzAAAARwYAAAAA&#10;" strokeweight=".26mm">
                <v:stroke endarrow="block" joinstyle="miter"/>
              </v:line>
            </w:pict>
          </mc:Fallback>
        </mc:AlternateContent>
      </w:r>
    </w:p>
    <w:p w:rsidR="00B73624" w:rsidRPr="00B73624" w:rsidRDefault="00B73624" w:rsidP="00B73624">
      <w:pPr>
        <w:spacing w:after="0" w:line="240" w:lineRule="auto"/>
        <w:rPr>
          <w:sz w:val="20"/>
          <w:szCs w:val="20"/>
          <w:lang w:val="ru-RU"/>
        </w:rPr>
      </w:pPr>
      <w:r w:rsidRPr="00B73624">
        <w:rPr>
          <w:sz w:val="20"/>
          <w:szCs w:val="20"/>
        </w:rPr>
        <mc:AlternateContent>
          <mc:Choice Requires="wps">
            <w:drawing>
              <wp:anchor distT="0" distB="0" distL="114300" distR="114300" simplePos="0" relativeHeight="252045312" behindDoc="0" locked="0" layoutInCell="1" allowOverlap="1">
                <wp:simplePos x="0" y="0"/>
                <wp:positionH relativeFrom="column">
                  <wp:posOffset>3580130</wp:posOffset>
                </wp:positionH>
                <wp:positionV relativeFrom="paragraph">
                  <wp:posOffset>41910</wp:posOffset>
                </wp:positionV>
                <wp:extent cx="548640" cy="274320"/>
                <wp:effectExtent l="13970" t="8890" r="8890" b="12065"/>
                <wp:wrapNone/>
                <wp:docPr id="1135" name="Прямоугольник 11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 cy="274320"/>
                        </a:xfrm>
                        <a:prstGeom prst="rect">
                          <a:avLst/>
                        </a:prstGeom>
                        <a:noFill/>
                        <a:ln w="936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Прямоугольник 1135" o:spid="_x0000_s1026" style="position:absolute;margin-left:281.9pt;margin-top:3.3pt;width:43.2pt;height:21.6pt;z-index:25204531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QklFQMAAEoGAAAOAAAAZHJzL2Uyb0RvYy54bWysVdtq2zAYvh/sHYTuXduJczJ1SuokY9Bt&#10;hW7sWrHlWMyWjKTU6cZgsNvBHmEPsZuxQ5/BeaP9kpM0aW/GqANCvw6/vu/7Dzk9W5cFuqZSMcEj&#10;7J94GFGeiJTxZYTfvJ47Q4yUJjwlheA0wjdU4bPx0yendRXSjshFkVKJwAlXYV1FONe6Cl1XJTkt&#10;iToRFeWwmQlZEg2mXLqpJDV4Lwu343l9txYyraRIqFKwOm038dj6zzKa6FdZpqhGRYQBm7ajtOPC&#10;jO74lIRLSaqcJVsY5D9QlIRxeHTvako0QSvJHrgqWSKFEpk+SUTpiixjCbUcgI3v3WNzlZOKWi4g&#10;jqr2MqnHc5u8vL6UiKUQO7/bw4iTEqLUfNt82nxtfje3m8/N9+a2+bX50vxpfjQ/kT0GqtWVCuHy&#10;VXUpDW9VXYjknUJcxDnhSzqRUtQ5JSlg9Y3K7tEFYyi4ihb1C5HCi2SlhRVwncnSOARp0NrG6WYf&#10;J7rWKIHFXjDsBxDNBLY6g6DbsXF0Sbi7XEmln1FRIjOJsIQ0sM7J9YXSBgwJd0fMW1zMWVHYVCg4&#10;qiM86vY9e0GJgqVm03KUy0VcSHRNTDLZzzID9ofHSqYhpQtWRni4P0RCI8aMp/YVTVjRzgFJwY1z&#10;apO1hQfWWsPUrgNnm0gfRt5oNpwNAyfo9GdO4E2nzmQeB05/7g960+40jqf+R4PaD8KcpSnlBvgu&#10;qf3g35JmW15tOu7T+oigOtRhbr+HOrjHMKzmwOqY0mTe8yB+Q2cw6HWdoDvznPPhPHYmsd/vD2bn&#10;8fnsHqWZlUk9Dqu95gaVWEHYrvK0RikzSdPtjTo+BgO6RWfQBhKRYgltLtESIyn0W6ZzW6MmQ42P&#10;I2WGnvltldl7b4XYBdtY+3Btud1JBcmxSwRbPqZi2spbiPQGqgcwmKdNA4ZJLuR7jGpoZhHm0G0x&#10;Kp5zqL+RH5hq0dYIegMoFyQPdxaHO4Qn4GhLsjVi3XbMVSXZMoeXfMuWiwlUbcZsRZmKblEBfmNA&#10;w7JMts3VdMRD2566+wsY/wUAAP//AwBQSwMEFAAGAAgAAAAhAEbmPDDfAAAACAEAAA8AAABkcnMv&#10;ZG93bnJldi54bWxMj8FOwzAQRO9I/IO1SFwQdSjUCiFOVYFA9MCBth9gx0scGq+j2E0CX485wXE0&#10;o5k35Xp2HRtxCK0nCTeLDBhS7U1LjYTD/vk6BxaiIqM6TyjhCwOsq/OzUhXGT/SO4y42LJVQKJQE&#10;G2NfcB5qi06Fhe+RkvfhB6dikkPDzaCmVO46vswywZ1qKS1Y1eOjxfq4OzkJL1ffow726fWI27dN&#10;+5nreopaysuLefMALOIc/8Lwi5/QoUpM2p/IBNZJWInbhB4lCAEs+WKVLYFpCXf3OfCq5P8PVD8A&#10;AAD//wMAUEsBAi0AFAAGAAgAAAAhALaDOJL+AAAA4QEAABMAAAAAAAAAAAAAAAAAAAAAAFtDb250&#10;ZW50X1R5cGVzXS54bWxQSwECLQAUAAYACAAAACEAOP0h/9YAAACUAQAACwAAAAAAAAAAAAAAAAAv&#10;AQAAX3JlbHMvLnJlbHNQSwECLQAUAAYACAAAACEAg1EJJRUDAABKBgAADgAAAAAAAAAAAAAAAAAu&#10;AgAAZHJzL2Uyb0RvYy54bWxQSwECLQAUAAYACAAAACEARuY8MN8AAAAIAQAADwAAAAAAAAAAAAAA&#10;AABvBQAAZHJzL2Rvd25yZXYueG1sUEsFBgAAAAAEAAQA8wAAAHsGAAAAAA==&#10;" filled="f" strokeweight=".26mm"/>
            </w:pict>
          </mc:Fallback>
        </mc:AlternateContent>
      </w:r>
      <w:r w:rsidRPr="00B73624">
        <w:rPr>
          <w:sz w:val="20"/>
          <w:szCs w:val="20"/>
        </w:rPr>
        <mc:AlternateContent>
          <mc:Choice Requires="wps">
            <w:drawing>
              <wp:anchor distT="0" distB="0" distL="114300" distR="114300" simplePos="0" relativeHeight="252046336" behindDoc="0" locked="0" layoutInCell="1" allowOverlap="1">
                <wp:simplePos x="0" y="0"/>
                <wp:positionH relativeFrom="column">
                  <wp:posOffset>4494530</wp:posOffset>
                </wp:positionH>
                <wp:positionV relativeFrom="paragraph">
                  <wp:posOffset>41910</wp:posOffset>
                </wp:positionV>
                <wp:extent cx="548640" cy="274320"/>
                <wp:effectExtent l="13970" t="8890" r="8890" b="12065"/>
                <wp:wrapNone/>
                <wp:docPr id="1134" name="Прямоугольник 11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 cy="274320"/>
                        </a:xfrm>
                        <a:prstGeom prst="rect">
                          <a:avLst/>
                        </a:prstGeom>
                        <a:noFill/>
                        <a:ln w="936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Прямоугольник 1134" o:spid="_x0000_s1026" style="position:absolute;margin-left:353.9pt;margin-top:3.3pt;width:43.2pt;height:21.6pt;z-index:25204633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XV0FQMAAEoGAAAOAAAAZHJzL2Uyb0RvYy54bWysVdtq2zAYvh/sHYTuXduJczJ1SuokY9Bt&#10;hW7sWrHlWMyWjKTU6cZgsNvBHmEPsZuxQ5/BeaP9kpM0aW/GqANCvw6/vu/7Dzk9W5cFuqZSMcEj&#10;7J94GFGeiJTxZYTfvJ47Q4yUJjwlheA0wjdU4bPx0yendRXSjshFkVKJwAlXYV1FONe6Cl1XJTkt&#10;iToRFeWwmQlZEg2mXLqpJDV4Lwu343l9txYyraRIqFKwOm038dj6zzKa6FdZpqhGRYQBm7ajtOPC&#10;jO74lIRLSaqcJVsY5D9QlIRxeHTvako0QSvJHrgqWSKFEpk+SUTpiixjCbUcgI3v3WNzlZOKWi4g&#10;jqr2MqnHc5u8vL6UiKUQO78bYMRJCVFqvm0+bb42v5vbzefme3Pb/Np8af40P5qfyB4D1epKhXD5&#10;qrqUhreqLkTyTiEu4pzwJZ1IKeqckhSw+kZl9+iCMRRcRYv6hUjhRbLSwgq4zmRpHII0aG3jdLOP&#10;E11rlMBiLxj2A4hmAludQdDt2Di6JNxdrqTSz6gokZlEWEIaWOfk+kJpA4aEuyPmLS7mrChsKhQc&#10;1REedfuevaBEwVKzaTnK5SIuJLomJpnsZ5kB+8NjJdOQ0gUrIzzcHyKhEWPGU/uKJqxo54Ck4MY5&#10;tcnawgNrrWFq14GzTaQPI280G86GgRN0+jMn8KZTZzKPA6c/9we9aXcax1P/o0HtB2HO0pRyA3yX&#10;1H7wb0mzLa82HfdpfURQHeowt99DHdxjGFZzYHVMaTLveRC/oTMY9LpO0J15zvlwHjuT2O/3B7Pz&#10;+Hx2j9LMyqQeh9Vec4NKrCBsV3lao5SZpOn2Rh0fgwHdojNoA4lIsYQ2l2iJkRT6LdO5rVGTocbH&#10;kTJDz/y2yuy9t0Lsgm2sfbi23O6kguTYJYItH1MxbeUtRHoD1QMYzNOmAcMkF/I9RjU0swhz6LYY&#10;Fc851N/ID0y1aGsEvQGUC5KHO4vDHcITcLQl2RqxbjvmqpJsmcNLvmXLxQSqNmO2okxFt6gAvzGg&#10;YVkm2+ZqOuKhbU/d/QWM/wIAAP//AwBQSwMEFAAGAAgAAAAhAM19nNvfAAAACAEAAA8AAABkcnMv&#10;ZG93bnJldi54bWxMj8FOwzAQRO9I/IO1SFwQdaiqJA3ZVBUIBAcOFD7ATpY4NF5HsZsEvh5zguNo&#10;RjNvyt1iezHR6DvHCDerBARx7ZqOW4T3t4frHIQPihvVOyaEL/Kwq87PSlU0buZXmg6hFbGEfaEQ&#10;TAhDIaWvDVnlV24gjt6HG60KUY6tbEY1x3Lby3WSpNKqjuOCUQPdGaqPh5NFeLz6nrQ3909Hen7Z&#10;d5+5ruegES8vlv0tiEBL+AvDL35EhyoyaXfixoseIUuyiB4Q0hRE9LPtZg1CI2y2OciqlP8PVD8A&#10;AAD//wMAUEsBAi0AFAAGAAgAAAAhALaDOJL+AAAA4QEAABMAAAAAAAAAAAAAAAAAAAAAAFtDb250&#10;ZW50X1R5cGVzXS54bWxQSwECLQAUAAYACAAAACEAOP0h/9YAAACUAQAACwAAAAAAAAAAAAAAAAAv&#10;AQAAX3JlbHMvLnJlbHNQSwECLQAUAAYACAAAACEAAY11dBUDAABKBgAADgAAAAAAAAAAAAAAAAAu&#10;AgAAZHJzL2Uyb0RvYy54bWxQSwECLQAUAAYACAAAACEAzX2c298AAAAIAQAADwAAAAAAAAAAAAAA&#10;AABvBQAAZHJzL2Rvd25yZXYueG1sUEsFBgAAAAAEAAQA8wAAAHsGAAAAAA==&#10;" filled="f" strokeweight=".26mm"/>
            </w:pict>
          </mc:Fallback>
        </mc:AlternateContent>
      </w:r>
      <w:r w:rsidRPr="00B73624">
        <w:rPr>
          <w:sz w:val="20"/>
          <w:szCs w:val="20"/>
        </w:rPr>
        <mc:AlternateContent>
          <mc:Choice Requires="wps">
            <w:drawing>
              <wp:anchor distT="0" distB="0" distL="114300" distR="114300" simplePos="0" relativeHeight="252052480" behindDoc="0" locked="0" layoutInCell="1" allowOverlap="1">
                <wp:simplePos x="0" y="0"/>
                <wp:positionH relativeFrom="column">
                  <wp:posOffset>4494530</wp:posOffset>
                </wp:positionH>
                <wp:positionV relativeFrom="paragraph">
                  <wp:posOffset>133350</wp:posOffset>
                </wp:positionV>
                <wp:extent cx="548640" cy="0"/>
                <wp:effectExtent l="13970" t="5080" r="8890" b="13970"/>
                <wp:wrapNone/>
                <wp:docPr id="1133" name="Прямая соединительная линия 11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 cy="0"/>
                        </a:xfrm>
                        <a:prstGeom prst="line">
                          <a:avLst/>
                        </a:prstGeom>
                        <a:noFill/>
                        <a:ln w="936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1133" o:spid="_x0000_s1026" style="position:absolute;z-index:252052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3.9pt,10.5pt" to="397.1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540AIAAKMFAAAOAAAAZHJzL2Uyb0RvYy54bWysVN1u0zAUvkfiHazcZ0matE2jpdOWptzw&#10;M2lDXLuJ01gkdmR7TSeEBFwj7RF4BS5AmjTgGdI34thtwzpuEForRef42J+/c77jc3yyriu0IkJS&#10;zmLLO3ItRFjGc8qWsfX6cm6HFpIKsxxXnJHYuibSOpk+fXLcNhEZ8JJXOREIQJiM2ia2SqWayHFk&#10;VpIayyPeEAbBgosaK3DF0skFbgG9rpyB646clou8ETwjUsLqbBu0pga/KEimXhWFJApVsQXclPkK&#10;813orzM9xtFS4Kak2Y4G/g8WNaYMLu2hZlhhdCXoX1A1zQSXvFBHGa8dXhQ0IyYHyMZzH2RzUeKG&#10;mFygOLLpyyQfDzZ7uToXiOagnef7FmK4BpW6L5sPm5vuR/d1c4M2H7tf3ffuW3fb/exuN5/Avtt8&#10;BlsHu7vd8g0yAFDPtpERwCbsXOiKZGt20Tzn2VuJGE9KzJbE5HV53cBNnlbAOTiiHdkAq0X7guew&#10;B18pboq7LkStIaFsaG00vO41JGuFMlgcBuEoAKWzfcjB0f5cI6R6RniNtBFbFWW6ujjCq+dSaR44&#10;2m/Ry4zPaVWZDqkYamNr4o9cc0DyiuY6qLdJsVwklUArrHvM/ExSELm/raYKOr2idWyF/SYclQTn&#10;KcvNLQrTamsDk4ppcGJ6eEsPvLUC06xDuqa/3k3cSRqmYWAHg1FqB+5sZp/Ok8Aezb3xcObPkmTm&#10;vdesvSAqaZ4Tponve90L/q2Xdq9u26V9t/cVcg7RTSmB7CHT0/nQHQd+aI/HQ98O/NS1z8J5Yp8m&#10;3mg0Ts+Ss/QB09RkLx+HbF9KzYpfgRoXZd6inOpe8IeTgWeBA7NhMN7qg3C1hKGWKWEhwdUbqkrT&#10;ubrnNMaB8KGr/zvhe/RtIfYaaq9XYZfbn1KB5nt9zYPQb2D7mhY8vz4X+4cCk8Ac2k0tPWru+2Df&#10;n63T3wAAAP//AwBQSwMEFAAGAAgAAAAhAGV9G8bgAAAACQEAAA8AAABkcnMvZG93bnJldi54bWxM&#10;j81OwzAQhO9IvIO1lbgg6iRCTRviVPwIDhyQaMvdiZckarwOsdOGPj2LeoDj7Ixmv8nXk+3EAQff&#10;OlIQzyMQSJUzLdUKdtvnmyUIHzQZ3TlCBd/oYV1cXuQ6M+5I73jYhFpwCflMK2hC6DMpfdWg1X7u&#10;eiT2Pt1gdWA51NIM+sjltpNJFC2k1S3xh0b3+Nhgtd+MVsHXov8oT3J8uF69buPlbrT09vSi1NVs&#10;ur8DEXAKf2H4xWd0KJipdCMZLzoFaZQyelCQxLyJA+nqNgFRng+yyOX/BcUPAAAA//8DAFBLAQIt&#10;ABQABgAIAAAAIQC2gziS/gAAAOEBAAATAAAAAAAAAAAAAAAAAAAAAABbQ29udGVudF9UeXBlc10u&#10;eG1sUEsBAi0AFAAGAAgAAAAhADj9If/WAAAAlAEAAAsAAAAAAAAAAAAAAAAALwEAAF9yZWxzLy5y&#10;ZWxzUEsBAi0AFAAGAAgAAAAhAOeb7njQAgAAowUAAA4AAAAAAAAAAAAAAAAALgIAAGRycy9lMm9E&#10;b2MueG1sUEsBAi0AFAAGAAgAAAAhAGV9G8bgAAAACQEAAA8AAAAAAAAAAAAAAAAAKgUAAGRycy9k&#10;b3ducmV2LnhtbFBLBQYAAAAABAAEAPMAAAA3BgAAAAA=&#10;" strokeweight=".26mm">
                <v:stroke joinstyle="miter"/>
              </v:line>
            </w:pict>
          </mc:Fallback>
        </mc:AlternateContent>
      </w:r>
      <w:r w:rsidRPr="00B73624">
        <w:rPr>
          <w:sz w:val="20"/>
          <w:szCs w:val="20"/>
        </w:rPr>
        <mc:AlternateContent>
          <mc:Choice Requires="wps">
            <w:drawing>
              <wp:anchor distT="0" distB="0" distL="114300" distR="114300" simplePos="0" relativeHeight="252053504" behindDoc="0" locked="0" layoutInCell="1" allowOverlap="1">
                <wp:simplePos x="0" y="0"/>
                <wp:positionH relativeFrom="column">
                  <wp:posOffset>3580130</wp:posOffset>
                </wp:positionH>
                <wp:positionV relativeFrom="paragraph">
                  <wp:posOffset>133350</wp:posOffset>
                </wp:positionV>
                <wp:extent cx="548640" cy="0"/>
                <wp:effectExtent l="13970" t="5080" r="8890" b="13970"/>
                <wp:wrapNone/>
                <wp:docPr id="1132" name="Прямая соединительная линия 11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 cy="0"/>
                        </a:xfrm>
                        <a:prstGeom prst="line">
                          <a:avLst/>
                        </a:prstGeom>
                        <a:noFill/>
                        <a:ln w="936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1132" o:spid="_x0000_s1026" style="position:absolute;z-index:25205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1.9pt,10.5pt" to="325.1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i6n0AIAAKMFAAAOAAAAZHJzL2Uyb0RvYy54bWysVNFu0zAUfUfiH6y8Z0natE2jpdOWprwM&#10;mLQhnt3EaSwSO7K9phVCGjwj7RP4BR5AmjTgG9I/4tptwzpeEForRff62sfn3nN9j09WVYmWREjK&#10;WWR5R66FCEt5Rtkist5czezAQlJhluGSMxJZayKtk8nzZ8dNHZIeL3iZEYEAhMmwqSOrUKoOHUem&#10;BamwPOI1YRDMuaiwAlcsnEzgBtCr0um57tBpuMhqwVMiJaxOt0FrYvDznKTqdZ5LolAZWcBNma8w&#10;37n+OpNjHC4Ergua7mjg/2BRYcrg0g5qihVG14L+BVXRVHDJc3WU8srheU5TYnKAbDz3UTaXBa6J&#10;yQWKI+uuTPLpYNNXywuBaAbaef2ehRiuQKX2y+Zmc9v+aL9ubtHmY/ur/d5+a+/an+3d5hPY95vP&#10;YOtge79bvkUGAOrZ1DIE2JhdCF2RdMUu63OevpOI8bjAbEFMXlfrGm7ytALOwRHtyBpYzZuXPIM9&#10;+FpxU9xVLioNCWVDK6PhutOQrBRKYXHgB0MflE73IQeH+3O1kOoF4RXSRmSVlOnq4hAvz6XSPHC4&#10;36KXGZ/RsjQdUjLURNa4P3TNAclLmumg3ibFYh6XAi2x7jHzM0lB5OG2iiro9JJWkRV0m3BYEJwl&#10;LDO3KEzLrQ1MSqbBienhLT3wVgpMsw7pmv56P3bHSZAEvu33hontu9OpfTqLfXs480aDaX8ax1Pv&#10;g2bt+WFBs4wwTXzf657/b720e3XbLu26vauQc4huSglkD5mezgbuyO8H9mg06Nt+P3Hts2AW26ex&#10;NxyOkrP4LHnENDHZy6ch25VSs+LXoMZlkTUoo7oX+oNxz7PAgdnQG231QbhcwFBLlbCQ4OotVYXp&#10;XN1zGuNA+MDV/53wHfq2EHsNtdepsMvtT6lA872+5kHoN7B9TXOerS/E/qHAJDCHdlNLj5qHPtgP&#10;Z+vkNwAAAP//AwBQSwMEFAAGAAgAAAAhAHgv4+/fAAAACQEAAA8AAABkcnMvZG93bnJldi54bWxM&#10;j8FOwzAQRO9I/Qdrkbgg6iSoUQlxqgKCA4dKtOXuxEsSEa9D7LShX8+iHuA4O6PZN/lqsp044OBb&#10;RwrieQQCqXKmpVrBfvd8swThgyajO0eo4Bs9rIrZRa4z4470hodtqAWXkM+0giaEPpPSVw1a7eeu&#10;R2Lvww1WB5ZDLc2gj1xuO5lEUSqtbok/NLrHxwarz+1oFXyl/Xt5kuPD9d3rLl7uR0ubpxelri6n&#10;9T2IgFP4C8MvPqNDwUylG8l40SlYpLeMHhQkMW/iQLqIEhDl+SCLXP5fUPwAAAD//wMAUEsBAi0A&#10;FAAGAAgAAAAhALaDOJL+AAAA4QEAABMAAAAAAAAAAAAAAAAAAAAAAFtDb250ZW50X1R5cGVzXS54&#10;bWxQSwECLQAUAAYACAAAACEAOP0h/9YAAACUAQAACwAAAAAAAAAAAAAAAAAvAQAAX3JlbHMvLnJl&#10;bHNQSwECLQAUAAYACAAAACEAAmYup9ACAACjBQAADgAAAAAAAAAAAAAAAAAuAgAAZHJzL2Uyb0Rv&#10;Yy54bWxQSwECLQAUAAYACAAAACEAeC/j798AAAAJAQAADwAAAAAAAAAAAAAAAAAqBQAAZHJzL2Rv&#10;d25yZXYueG1sUEsFBgAAAAAEAAQA8wAAADYGAAAAAA==&#10;" strokeweight=".26mm">
                <v:stroke joinstyle="miter"/>
              </v:line>
            </w:pict>
          </mc:Fallback>
        </mc:AlternateContent>
      </w:r>
      <w:r w:rsidRPr="00B73624">
        <w:rPr>
          <w:sz w:val="20"/>
          <w:szCs w:val="20"/>
        </w:rPr>
        <mc:AlternateContent>
          <mc:Choice Requires="wps">
            <w:drawing>
              <wp:anchor distT="0" distB="0" distL="114300" distR="114300" simplePos="0" relativeHeight="252058624" behindDoc="0" locked="0" layoutInCell="1" allowOverlap="1">
                <wp:simplePos x="0" y="0"/>
                <wp:positionH relativeFrom="column">
                  <wp:posOffset>4768850</wp:posOffset>
                </wp:positionH>
                <wp:positionV relativeFrom="paragraph">
                  <wp:posOffset>133350</wp:posOffset>
                </wp:positionV>
                <wp:extent cx="0" cy="182880"/>
                <wp:effectExtent l="12065" t="5080" r="6985" b="12065"/>
                <wp:wrapNone/>
                <wp:docPr id="1131" name="Прямая соединительная линия 11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2880"/>
                        </a:xfrm>
                        <a:prstGeom prst="line">
                          <a:avLst/>
                        </a:prstGeom>
                        <a:noFill/>
                        <a:ln w="936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1131" o:spid="_x0000_s1026" style="position:absolute;z-index:25205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5.5pt,10.5pt" to="375.5pt,2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CmTzwIAAKMFAAAOAAAAZHJzL2Uyb0RvYy54bWysVN1q2zAUvh/sHYTvXduJkzimTmkdZzf7&#10;KbRj14otx2K2ZCQ1ThmDbdeDPsJeYRcbFLrtGZw32pGceE13M0YTMEd/n75zvk/n+GRTlWhNhKSc&#10;RZZ35FqIsJRnlK0i6/Xlwg4sJBVmGS45I5F1TaR1Mnv65LipQzLgBS8zIhCAMBk2dWQVStWh48i0&#10;IBWWR7wmDBZzLiqsYChWTiZwA+hV6Qxcd+w0XGS14CmREmbn3aI1M/h5TlL1Ks8lUaiMLOCmzFeY&#10;71J/ndkxDlcC1wVNdzTwf7CoMGVwaQ81xwqjK0H/gqpoKrjkuTpKeeXwPKcpMTlANp77IJuLAtfE&#10;5ALFkXVfJvl4sOnL9blANAPtvKFnIYYrUKn9sv2wvWl/tF+3N2j7sf3Vfm+/tbftz/Z2+wniu+1n&#10;iPVie7ebvkEGAOrZ1DIE2JidC12RdMMu6uc8fSsR43GB2YqYvC6va7jJ0wo4B0f0QNbAatm84Bns&#10;wVeKm+JuclFpSCgb2hgNr3sNyUahtJtMYdYLBkFg5HVwuD9XC6meEV4hHURWSZmuLg7x+rlUmgcO&#10;91v0NOMLWpbGISVDTWRNh2PXHJC8pJle1NukWC3jUqA11h4zP5MUrNzfVlEFTi9pFVlBvwmHBcFZ&#10;wjJzi8K07GJgUjINToyHO3ow2igIzTyka/z1bupOkyAJfNsfjBPbd+dz+3QR+/Z44U1G8+E8jufe&#10;e83a88OCZhlhmvje657/b17avbrOpb3b+wo5h+imlED2kOnpYuRO/GFgTyajoe0PE9c+CxaxfRp7&#10;4/EkOYvPkgdME5O9fByyfSk1K34FalwUWYMyqr0wHE0HYP+MQm8YTDp9EC5X0NRSJSwkuHpDVWGc&#10;qz2nMQ6ED1z93wnfo3eF2GuoR70Ku9z+lAo03+trHoR+A91rWvLs+lzsHwp0AnNo17V0q7k/hvh+&#10;b539BgAA//8DAFBLAwQUAAYACAAAACEA6eCsKd8AAAAJAQAADwAAAGRycy9kb3ducmV2LnhtbEyP&#10;QU/DMAyF70j8h8hIXBBLO7HRlbrTALHDDkhs4542pq3WOKVJt8KvJxMHOFn2e3r+XrYcTSuO1LvG&#10;MkI8iUAQl1Y3XCHsdy+3CQjnFWvVWiaEL3KwzC8vMpVqe+I3Om59JUIIu1Qh1N53qZSurMkoN7Ed&#10;cdA+bG+UD2tfSd2rUwg3rZxG0Vwa1XD4UKuOnmoqD9vBIHzOu/fiWw6PN4vNLk72g+HX5zXi9dW4&#10;egDhafR/ZjjjB3TIA1NhB9ZOtAj3szh08QjT8wyG30OBcLdIQOaZ/N8g/wEAAP//AwBQSwECLQAU&#10;AAYACAAAACEAtoM4kv4AAADhAQAAEwAAAAAAAAAAAAAAAAAAAAAAW0NvbnRlbnRfVHlwZXNdLnht&#10;bFBLAQItABQABgAIAAAAIQA4/SH/1gAAAJQBAAALAAAAAAAAAAAAAAAAAC8BAABfcmVscy8ucmVs&#10;c1BLAQItABQABgAIAAAAIQAWjCmTzwIAAKMFAAAOAAAAAAAAAAAAAAAAAC4CAABkcnMvZTJvRG9j&#10;LnhtbFBLAQItABQABgAIAAAAIQDp4Kwp3wAAAAkBAAAPAAAAAAAAAAAAAAAAACkFAABkcnMvZG93&#10;bnJldi54bWxQSwUGAAAAAAQABADzAAAANQYAAAAA&#10;" strokeweight=".26mm">
                <v:stroke joinstyle="miter"/>
              </v:line>
            </w:pict>
          </mc:Fallback>
        </mc:AlternateContent>
      </w:r>
      <w:r w:rsidRPr="00B73624">
        <w:rPr>
          <w:sz w:val="20"/>
          <w:szCs w:val="20"/>
        </w:rPr>
        <mc:AlternateContent>
          <mc:Choice Requires="wps">
            <w:drawing>
              <wp:anchor distT="0" distB="0" distL="114300" distR="114300" simplePos="0" relativeHeight="252059648" behindDoc="0" locked="0" layoutInCell="1" allowOverlap="1">
                <wp:simplePos x="0" y="0"/>
                <wp:positionH relativeFrom="column">
                  <wp:posOffset>3854450</wp:posOffset>
                </wp:positionH>
                <wp:positionV relativeFrom="paragraph">
                  <wp:posOffset>133350</wp:posOffset>
                </wp:positionV>
                <wp:extent cx="0" cy="182880"/>
                <wp:effectExtent l="12065" t="5080" r="6985" b="12065"/>
                <wp:wrapNone/>
                <wp:docPr id="1130" name="Прямая соединительная линия 11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2880"/>
                        </a:xfrm>
                        <a:prstGeom prst="line">
                          <a:avLst/>
                        </a:prstGeom>
                        <a:noFill/>
                        <a:ln w="936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1130" o:spid="_x0000_s1026" style="position:absolute;z-index:25205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3.5pt,10.5pt" to="303.5pt,2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elMzwIAAKMFAAAOAAAAZHJzL2Uyb0RvYy54bWysVN1q2zAUvh/sHYTvXduJkzimTmkdZzf7&#10;KbRj14otx2K2ZCQ1ThmDbdeDPsJeYRcbFLrtGZw32pGceE13M0YTMNKR9Ok733d0jk82VYnWREjK&#10;WWR5R66FCEt5Rtkqsl5fLuzAQlJhluGSMxJZ10RaJ7OnT46bOiQDXvAyIwIBCJNhU0dWoVQdOo5M&#10;C1JhecRrwmAx56LCCqZi5WQCN4Belc7AdcdOw0VWC54SKSE67xatmcHPc5KqV3kuiUJlZAE3Zb7C&#10;fJf668yOcbgSuC5ouqOB/4NFhSmDS3uoOVYYXQn6F1RFU8Elz9VRyiuH5zlNickBsvHcB9lcFLgm&#10;JhcQR9a9TPLxYNOX63OBaAbeeUMQiOEKXGq/bD9sb9of7dftDdp+bH+139tv7W37s73dfoLx3fYz&#10;jPVie7cL3yADAHo2tQwBNmbnQiuSbthF/ZynbyViPC4wWxGT1+V1DTd52gHn4IieyBpYLZsXPIM9&#10;+EpxI+4mF5WGBNnQxnh43XtINgqlXTCFqBcMgsDY6+Bwf64WUj0jvEJ6EFklZVpdHOL1c6k0Dxzu&#10;t+gw4wtalqZCSoaayJoOx645IHlJM72ot0mxWsalQGusa8z8TFKwcn9bRRVUekmryAr6TTgsCM4S&#10;lplbFKZlNwYmJdPgxNRwRw9mGwVDE4d0TX29m7rTJEgC3/YH48T23fncPl3Evj1eeJPRfDiP47n3&#10;XrP2/LCgWUaYJr6vdc//t1ravbquSvtq7xVyDtGNlED2kOnpYuRO/GFgTyajoe0PE9c+CxaxfRp7&#10;4/EkOYvPkgdME5O9fByyvZSaFb8CNy6KrEEZ1bUwHE0HngUT6A2DSecPwuUKmlqqhIUEV2+oKkzl&#10;6prTGAfGB67+74zv0Tsh9h7qWe/CLrc/UoHne3/Ng9BvoHtNS55dn4v9Q4FOYA7tupZuNffnML7f&#10;W2e/AQAA//8DAFBLAwQUAAYACAAAACEAi7Noad8AAAAJAQAADwAAAGRycy9kb3ducmV2LnhtbEyP&#10;T0+DQBDF7yZ+h82YeDF2oTFIkaHxT/TgoYltvS8wApGdRXZp0U/vGA96msy8lze/l69n26sDjb5z&#10;jBAvIlDElas7bhD2u8fLFJQPhmvTOyaET/KwLk5PcpPV7sgvdNiGRkkI+8wgtCEMmda+askav3AD&#10;sWhvbrQmyDo2uh7NUcJtr5dRlGhrOpYPrRnovqXqfTtZhI9keC2/9HR3sXrexel+srx5eEI8P5tv&#10;b0AFmsOfGX7wBR0KYSrdxLVXPUISXUuXgLCMZYrh91AiXK1S0EWu/zcovgEAAP//AwBQSwECLQAU&#10;AAYACAAAACEAtoM4kv4AAADhAQAAEwAAAAAAAAAAAAAAAAAAAAAAW0NvbnRlbnRfVHlwZXNdLnht&#10;bFBLAQItABQABgAIAAAAIQA4/SH/1gAAAJQBAAALAAAAAAAAAAAAAAAAAC8BAABfcmVscy8ucmVs&#10;c1BLAQItABQABgAIAAAAIQDzcelMzwIAAKMFAAAOAAAAAAAAAAAAAAAAAC4CAABkcnMvZTJvRG9j&#10;LnhtbFBLAQItABQABgAIAAAAIQCLs2hp3wAAAAkBAAAPAAAAAAAAAAAAAAAAACkFAABkcnMvZG93&#10;bnJldi54bWxQSwUGAAAAAAQABADzAAAANQYAAAAA&#10;" strokeweight=".26mm">
                <v:stroke joinstyle="miter"/>
              </v:line>
            </w:pict>
          </mc:Fallback>
        </mc:AlternateContent>
      </w:r>
    </w:p>
    <w:p w:rsidR="00B73624" w:rsidRPr="00B73624" w:rsidRDefault="00B73624" w:rsidP="00B73624">
      <w:pPr>
        <w:spacing w:after="0" w:line="240" w:lineRule="auto"/>
        <w:rPr>
          <w:sz w:val="20"/>
          <w:szCs w:val="20"/>
          <w:lang w:val="ru-RU"/>
        </w:rPr>
      </w:pPr>
      <w:r w:rsidRPr="00B73624">
        <w:rPr>
          <w:sz w:val="20"/>
          <w:szCs w:val="20"/>
        </w:rPr>
        <mc:AlternateContent>
          <mc:Choice Requires="wps">
            <w:drawing>
              <wp:anchor distT="0" distB="0" distL="114300" distR="114300" simplePos="0" relativeHeight="252067840" behindDoc="0" locked="0" layoutInCell="1" allowOverlap="1">
                <wp:simplePos x="0" y="0"/>
                <wp:positionH relativeFrom="column">
                  <wp:posOffset>3397250</wp:posOffset>
                </wp:positionH>
                <wp:positionV relativeFrom="paragraph">
                  <wp:posOffset>49530</wp:posOffset>
                </wp:positionV>
                <wp:extent cx="365760" cy="0"/>
                <wp:effectExtent l="12065" t="58420" r="22225" b="55880"/>
                <wp:wrapNone/>
                <wp:docPr id="1129" name="Прямая соединительная линия 11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65760" cy="0"/>
                        </a:xfrm>
                        <a:prstGeom prst="line">
                          <a:avLst/>
                        </a:prstGeom>
                        <a:noFill/>
                        <a:ln w="9360">
                          <a:solidFill>
                            <a:srgbClr val="000000"/>
                          </a:solidFill>
                          <a:miter lim="800000"/>
                          <a:headEnd type="triangle" w="med" len="me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1129" o:spid="_x0000_s1026" style="position:absolute;flip:x;z-index:252067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7.5pt,3.9pt" to="296.3pt,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WaK6gIAAM8FAAAOAAAAZHJzL2Uyb0RvYy54bWysVEtu2zAQ3RfoHQjuFUm2/BMiB4lst4t+&#10;AiRF17REWUQpUiAZ20FRoO26QI7QK3TRAgHS9gzyjTqkbeXTTVHEBgQOZ/g48+YND4/WFUdLqjST&#10;IsHhQYARFZnMmVgk+M35zBtipA0ROeFS0ARfUo2Pxk+fHK7qmHZkKXlOFQIQoeNVneDSmDr2fZ2V&#10;tCL6QNZUgLOQqiIGTLXwc0VWgF5xvxMEfX8lVV4rmVGtYXeydeKxwy8KmpnXRaGpQTzBkJtxX+W+&#10;c/v1x4ckXihSlyzbpUH+I4uKMAGXtlATYgi6UOwvqIplSmpZmINMVr4sCpZRVwNUEwYPqjkrSU1d&#10;LUCOrlua9OPBZq+WpwqxHHoXdkYYCVJBl5qvm4+bq+Zn821zhTafmt/Nj+Z7c938aq43n2F9s/kC&#10;a+tsbnbbV8gBAJ+rWscAm4pTZRnJ1uKsfiGzdxoJmZZELKir6/yyhptC2wH/3hFr6Bqymq9eyhxi&#10;yIWRjtx1oSpUcFY/twctOBCI1q6bl2036dqgDDa7/d6gDz3P9i6fxBbBnquVNs+orJBdJJgzYXkm&#10;MVm+0MZmdBtit4WcMc6dVrhAqwSPuoBsPVpyllunM9RinnKFlsSqzf1ceQ/CKmZA85xVCR62QSQu&#10;KcmnIkfGEWMUA6o4xfa6iuYYcQoTZlcuD0MYh+htrlzY66nT+7YAsNYGlm4fCHFafD8KRtPhdBh5&#10;Uac/9aJgMvGOZ2nk9WfhoDfpTtJ0En6wdYVRXLI8p8KWtp+LMPo33e0mdKvodjJaDv376I5sSPZ+&#10;psezXjCIukNvMOh1vag7DbyT4Sz1jtOw3x9MT9KT6YNMp656/TjJtlTarOQF9OuszFcoZ1Yt3d6o&#10;E2Iw4B3pDLYdRIQvoD2ZURgpad4yUzqVW1VaDH1XGsPA/nfSaNG3ROx7aK22C7vabqkCfe7764bH&#10;zst28uYyvzxVVhZ2juDVcId2L5x9lu7aLur2HR7/AQAA//8DAFBLAwQUAAYACAAAACEAOaFDtdoA&#10;AAAHAQAADwAAAGRycy9kb3ducmV2LnhtbEyPwU7DMBBE70j8g7VI3KhDkEMb4lQECXFCooUP2MZL&#10;ErDXIXbb8PcYLuU4mtHMm2o9OysONIXBs4brRQaCuPVm4E7D2+vj1RJEiMgGrWfS8E0B1vX5WYWl&#10;8Ufe0GEbO5FKOJSooY9xLKUMbU8Ow8KPxMl795PDmOTUSTPhMZU7K/MsK6TDgdNCjyM99NR+bvdO&#10;w0YNmcsbxbb5eAqqmYvnrxfU+vJivr8DEWmOpzD84id0qBPTzu/ZBGE1qBuVvkQNt+lB8tUqL0Ds&#10;/rSsK/mfv/4BAAD//wMAUEsBAi0AFAAGAAgAAAAhALaDOJL+AAAA4QEAABMAAAAAAAAAAAAAAAAA&#10;AAAAAFtDb250ZW50X1R5cGVzXS54bWxQSwECLQAUAAYACAAAACEAOP0h/9YAAACUAQAACwAAAAAA&#10;AAAAAAAAAAAvAQAAX3JlbHMvLnJlbHNQSwECLQAUAAYACAAAACEAsElmiuoCAADPBQAADgAAAAAA&#10;AAAAAAAAAAAuAgAAZHJzL2Uyb0RvYy54bWxQSwECLQAUAAYACAAAACEAOaFDtdoAAAAHAQAADwAA&#10;AAAAAAAAAAAAAABEBQAAZHJzL2Rvd25yZXYueG1sUEsFBgAAAAAEAAQA8wAAAEsGAAAAAA==&#10;" strokeweight=".26mm">
                <v:stroke startarrow="block" joinstyle="miter"/>
              </v:line>
            </w:pict>
          </mc:Fallback>
        </mc:AlternateContent>
      </w:r>
      <w:r w:rsidRPr="00B73624">
        <w:rPr>
          <w:sz w:val="20"/>
          <w:szCs w:val="20"/>
        </w:rPr>
        <mc:AlternateContent>
          <mc:Choice Requires="wps">
            <w:drawing>
              <wp:anchor distT="0" distB="0" distL="114300" distR="114300" simplePos="0" relativeHeight="252068864" behindDoc="0" locked="0" layoutInCell="1" allowOverlap="1">
                <wp:simplePos x="0" y="0"/>
                <wp:positionH relativeFrom="column">
                  <wp:posOffset>3397250</wp:posOffset>
                </wp:positionH>
                <wp:positionV relativeFrom="paragraph">
                  <wp:posOffset>49530</wp:posOffset>
                </wp:positionV>
                <wp:extent cx="0" cy="182880"/>
                <wp:effectExtent l="59690" t="10795" r="54610" b="15875"/>
                <wp:wrapNone/>
                <wp:docPr id="1128" name="Прямая соединительная линия 11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2880"/>
                        </a:xfrm>
                        <a:prstGeom prst="line">
                          <a:avLst/>
                        </a:prstGeom>
                        <a:noFill/>
                        <a:ln w="9360">
                          <a:solidFill>
                            <a:srgbClr val="000000"/>
                          </a:solidFill>
                          <a:miter lim="800000"/>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1128" o:spid="_x0000_s1026" style="position:absolute;z-index:252068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7.5pt,3.9pt" to="267.5pt,1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9fdA5QIAAMUFAAAOAAAAZHJzL2Uyb0RvYy54bWysVNFu0zAUfUfiH6y8Z0natE2jtdOWtrwM&#10;mLQhnt3EaSwcO7K9phVCAp6R9gn8Ag8gTRrwDekfce222TpeEForRffa19f3nnOuj09WJUNLIhUV&#10;fOQER76DCE9FRvli5Ly5mrmRg5TGPMNMcDJy1kQ5J+Pnz47rKiYdUQiWEYkgCVdxXY2cQusq9jyV&#10;FqTE6khUhMNmLmSJNbhy4WUS15C9ZF7H9/teLWRWSZESpWB1st10xjZ/npNUv85zRTRiIwdq0/Yr&#10;7Xduvt74GMcLiauCprsy8H9UUWLK4dI21QRrjK4l/StVSVMplMj1USpKT+Q5TYntAboJ/EfdXBa4&#10;IrYXAEdVLUzq6dKmr5YXEtEMuAs6wBXHJbDUfN183Nw0P5tvmxu0+dT8bn4035vb5ldzu/kM9t3m&#10;C9hms7nbLd8gmwDwrCsVQ9qEX0iDSLril9W5SN8pxEVSYL4gtq+rdQU3BYYB7+CIcVQFVc3rlyKD&#10;GHythQV3lcvSpATY0MpyuG45JCuN0u1iCqtB1IkiS6+H4/25Sir9gogSGWPkMMoNujjGy3OlTR04&#10;3oeYZS5mlDGrEMZRPXKG3b5vDyjBaGY2TZiSi3nCJFpiozH7s03BzsOwkmpQOqPlyInaIBwXBGdT&#10;ntlbNKYMbKQtNFpSAIsRx1xdksxBjMCMGWtbK+PmemJVvm0AvJUG064DIFaB74f+cBpNo9ANO/2p&#10;G/qTiXs6S0K3PwsGvUl3kiST4IPpKwjjgmYZ4aa1/TQE4b+pbTeXWx2389Bi6B1mt2BDsYeVns56&#10;/iDsRu5g0Ou6YXfqu2fRLHFPk6DfH0zPkrPpo0qntnv1NMW2UJqqxDXwdVlkNcqoUUu3N+wEDjjw&#10;enQGWwYRZgugJNXSQVLot1QXVttGlSbHgTQi3/x33LXZt0DsOTRey8Kut3uoQJ97fu3ImCnZzttc&#10;ZOsLaWRhpgfeCnto966Zx+ihb6PuX9/xHwAAAP//AwBQSwMEFAAGAAgAAAAhAD1geWzbAAAACAEA&#10;AA8AAABkcnMvZG93bnJldi54bWxMj0FOwzAQRfdI3MEaJHbUIVXTKs2kQkA3IIEIPYAbT5OIeBxi&#10;tw23ZxALWH790Z/3is3kenWiMXSeEW5nCSji2tuOG4Td+/ZmBSpEw9b0ngnhiwJsysuLwuTWn/mN&#10;TlVslIxwyA1CG+OQax3qlpwJMz8QS3fwozNR4thoO5qzjLtep0mSaWc6lg+tGei+pfqjOjqEJ/f5&#10;nKQvKT1QUz2y3R5ouXtFvL6a7tagIk3x7xh+8AUdSmHa+yPboHqExXwhLhFhKQbS/+Y9wjzLQJeF&#10;/i9QfgMAAP//AwBQSwECLQAUAAYACAAAACEAtoM4kv4AAADhAQAAEwAAAAAAAAAAAAAAAAAAAAAA&#10;W0NvbnRlbnRfVHlwZXNdLnhtbFBLAQItABQABgAIAAAAIQA4/SH/1gAAAJQBAAALAAAAAAAAAAAA&#10;AAAAAC8BAABfcmVscy8ucmVsc1BLAQItABQABgAIAAAAIQDb9fdA5QIAAMUFAAAOAAAAAAAAAAAA&#10;AAAAAC4CAABkcnMvZTJvRG9jLnhtbFBLAQItABQABgAIAAAAIQA9YHls2wAAAAgBAAAPAAAAAAAA&#10;AAAAAAAAAD8FAABkcnMvZG93bnJldi54bWxQSwUGAAAAAAQABADzAAAARwYAAAAA&#10;" strokeweight=".26mm">
                <v:stroke endarrow="block" joinstyle="miter"/>
              </v:line>
            </w:pict>
          </mc:Fallback>
        </mc:AlternateContent>
      </w:r>
      <w:r w:rsidRPr="00B73624">
        <w:rPr>
          <w:sz w:val="20"/>
          <w:szCs w:val="20"/>
        </w:rPr>
        <mc:AlternateContent>
          <mc:Choice Requires="wps">
            <w:drawing>
              <wp:anchor distT="0" distB="0" distL="114300" distR="114300" simplePos="0" relativeHeight="252069888" behindDoc="0" locked="0" layoutInCell="1" allowOverlap="1">
                <wp:simplePos x="0" y="0"/>
                <wp:positionH relativeFrom="column">
                  <wp:posOffset>4313555</wp:posOffset>
                </wp:positionH>
                <wp:positionV relativeFrom="paragraph">
                  <wp:posOffset>49530</wp:posOffset>
                </wp:positionV>
                <wp:extent cx="274320" cy="0"/>
                <wp:effectExtent l="13970" t="58420" r="16510" b="55880"/>
                <wp:wrapNone/>
                <wp:docPr id="1127" name="Прямая соединительная линия 11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74320" cy="0"/>
                        </a:xfrm>
                        <a:prstGeom prst="line">
                          <a:avLst/>
                        </a:prstGeom>
                        <a:noFill/>
                        <a:ln w="9360">
                          <a:solidFill>
                            <a:srgbClr val="000000"/>
                          </a:solidFill>
                          <a:miter lim="800000"/>
                          <a:headEnd type="triangle" w="med" len="me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1127" o:spid="_x0000_s1026" style="position:absolute;flip:x;z-index:252069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9.65pt,3.9pt" to="361.25pt,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gfm6gIAAM8FAAAOAAAAZHJzL2Uyb0RvYy54bWysVN1q2zAUvh/sHYTuXdv5j2lSWifZLvZT&#10;aMeuFVuOxWTJSGqcMAbbrgd9hL3CLjYodNszOG+0IyVxm+5mjCZg9HP06Zzv+46OT1YFR0uqNJNi&#10;hMOjACMqEpkysRjhN5czb4CRNkSkhEtBR3hNNT4ZP31yXJURbclc8pQqBCBCR1U5wrkxZeT7Oslp&#10;QfSRLKmAzUyqghiYqoWfKlIBesH9VhD0/EqqtFQyoVrD6mS7iccOP8toYl5nmaYG8RGG3Iz7Kved&#10;268/PibRQpEyZ8kuDfIfWRSECbi0gZoQQ9CVYn9BFSxRUsvMHCWy8GWWsYS6GqCaMHhQzUVOSupq&#10;AXJ02dCkHw82ebU8V4iloF3Y6mMkSAEq1V83HzfX9c/62+YabT7Vv+sf9ff6pv5V32w+w/h28wXG&#10;drO+3S1fIwcAfFaljgA2FufKMpKsxEX5QibvNBIyzolYUFfX5bqEm0KrgH9wxE50CVnNq5cyhRhy&#10;ZaQjd5WpAmWclc/tQQsOBKKVU3PdqElXBiWw2Op32i3QPNlv+SSyCPZcqbR5RmWB7GCEOROWZxKR&#10;5QttbEZ3IXZZyBnj3HmFC1SN8LDdC9wBLTlL7aYN02oxj7lCS2Ld5n6uPNi5H1YwA57nrBjhQRNE&#10;opySdCpSZBwxRjGgilNsrytoihGn0GF25PIwhHGI3ubKhb2eOr9vC4DZysDQrQMhzovvh8FwOpgO&#10;Ol6n1Zt6nWAy8U5nccfrzcJ+d9KexPEk/GDrCjtRztKUClvavi/Czr/5btehW0c3ndFw6B+iO7Ih&#10;2cNMT2fdAPQbeP1+t+112tPAOxvMYu80Dnu9/vQsPps+yHTqqtePk2xDpc1KXoFeF3laoZRZt7S7&#10;w1aIYQLvSKu/VRARvgB5EqMwUtK8ZSZ3LreutBgH1hgE9r+zRoO+JWKvoZ01Kuxqu6MK/LnX1zWP&#10;7Zdt581luj5X1ha2j+DVcId2L5x9lu7PXdTdOzz+AwAA//8DAFBLAwQUAAYACAAAACEAnmUIs9oA&#10;AAAHAQAADwAAAGRycy9kb3ducmV2LnhtbEyPwU6EQBBE7yb+w6RNvLmDGECRYSMmxpOJu/oBvdAC&#10;OtODzOwu/r2tFz1WqlL1qlovzqoDzWH0bOBylYAibn03cm/g9eXh4hpUiMgdWs9k4IsCrOvTkwrL&#10;zh95Q4dt7JWUcCjRwBDjVGod2oEchpWfiMV787PDKHLudTfjUcqd1WmS5NrhyLIw4ET3A7Uf270z&#10;sMnGxKVNxrZ5fwxZs+RPn89ozPnZcncLKtIS/8Lwgy/oUAvTzu+5C8oayIubK4kaKOSB+EWaZqB2&#10;v1rXlf7PX38DAAD//wMAUEsBAi0AFAAGAAgAAAAhALaDOJL+AAAA4QEAABMAAAAAAAAAAAAAAAAA&#10;AAAAAFtDb250ZW50X1R5cGVzXS54bWxQSwECLQAUAAYACAAAACEAOP0h/9YAAACUAQAACwAAAAAA&#10;AAAAAAAAAAAvAQAAX3JlbHMvLnJlbHNQSwECLQAUAAYACAAAACEArrIH5uoCAADPBQAADgAAAAAA&#10;AAAAAAAAAAAuAgAAZHJzL2Uyb0RvYy54bWxQSwECLQAUAAYACAAAACEAnmUIs9oAAAAHAQAADwAA&#10;AAAAAAAAAAAAAABEBQAAZHJzL2Rvd25yZXYueG1sUEsFBgAAAAAEAAQA8wAAAEsGAAAAAA==&#10;" strokeweight=".26mm">
                <v:stroke startarrow="block" joinstyle="miter"/>
              </v:line>
            </w:pict>
          </mc:Fallback>
        </mc:AlternateContent>
      </w:r>
      <w:r w:rsidRPr="00B73624">
        <w:rPr>
          <w:sz w:val="20"/>
          <w:szCs w:val="20"/>
        </w:rPr>
        <mc:AlternateContent>
          <mc:Choice Requires="wps">
            <w:drawing>
              <wp:anchor distT="0" distB="0" distL="114300" distR="114300" simplePos="0" relativeHeight="252070912" behindDoc="0" locked="0" layoutInCell="1" allowOverlap="1">
                <wp:simplePos x="0" y="0"/>
                <wp:positionH relativeFrom="column">
                  <wp:posOffset>4951730</wp:posOffset>
                </wp:positionH>
                <wp:positionV relativeFrom="paragraph">
                  <wp:posOffset>49530</wp:posOffset>
                </wp:positionV>
                <wp:extent cx="274320" cy="0"/>
                <wp:effectExtent l="23495" t="58420" r="6985" b="55880"/>
                <wp:wrapNone/>
                <wp:docPr id="1126" name="Прямая соединительная линия 11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4320" cy="0"/>
                        </a:xfrm>
                        <a:prstGeom prst="line">
                          <a:avLst/>
                        </a:prstGeom>
                        <a:noFill/>
                        <a:ln w="9360">
                          <a:solidFill>
                            <a:srgbClr val="000000"/>
                          </a:solidFill>
                          <a:miter lim="800000"/>
                          <a:headEnd type="triangle" w="med" len="me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1126" o:spid="_x0000_s1026" style="position:absolute;z-index:25207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89.9pt,3.9pt" to="411.5pt,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HWsj5AIAAMUFAAAOAAAAZHJzL2Uyb0RvYy54bWysVN1u0zAUvkfiHSzfZ0n632jptKUtNwMm&#10;bYhrN3EaC8eObK8/QkjANdIegVfgAqRJA54hfSOO3TZbxw1Ca6XIx+f4+Jzv+46PT1YlRwuqNJMi&#10;xuFRgBEVqcyYmMf4zdXUG2CkDREZ4VLQGK+pxiej58+Ol1VEW7KQPKMKQRKho2UV48KYKvJ9nRa0&#10;JPpIVlSAM5eqJAZMNfczRZaQveR+Kwh6/lKqrFIypVrD7njrxCOXP89pal7nuaYG8RhDbcZ9lfvO&#10;7NcfHZNorkhVsHRXBvmPKkrCBFzapBoTQ9C1Yn+lKlmqpJa5OUpl6cs8Zyl1PUA3YfCom8uCVNT1&#10;AuDoqoFJP13a9NXiQiGWAXdhq4eRICWwVH/dfNzc1D/rb5sbtPlU/65/1N/r2/pXfbv5DOu7zRdY&#10;W2d9t9u+QS4B4LmsdARpE3GhLCLpSlxW5zJ9p5GQSUHEnLq+rtYV3BRaBvyDI9bQFVQ1W76UGcSQ&#10;ayMduKtclTYlwIZWjsN1wyFdGZTCZqvfabeA6XTv8km0P1cpbV5QWSK7iDFnwqJLIrI418bWQaJ9&#10;iN0Wcso4dwrhAi1jPGz3AndAS84y67RhWs1nCVdoQazG3M81BZ6HYSUzoHTOyhgPmiASFZRkE5Eh&#10;4+AwigFAnGJ7XUkzjDiFubIrV4chjEP0tlYu7PXUqXzbAFgrA0u3D4A4Bb4fBsPJYDLoeJ1Wb+J1&#10;gvHYO50mHa83DfvdcXucJOPwg+0r7EQFyzIqbGv7aQg7/6a23VxuddzMQ4Ohf5jdgQ3FHlZ6Ou0G&#10;wN/A6/e7ba/TngTe2WCaeKdJ2Ov1J2fJ2eRRpRPXvX6aYhsobVXyGvi6LLIlyphVS7s7bIUYDHg9&#10;Wv0tg4jwOdCTGoWRkuYtM4XTtlWlzXEgjUFg/ztpNNm3QOw5tFbDwq63e6hAn3t+3cjYKdnO20xm&#10;6wtlZWGnB94Kd2j3rtnH6KHtou5f39EfAAAA//8DAFBLAwQUAAYACAAAACEAatVtLdwAAAAHAQAA&#10;DwAAAGRycy9kb3ducmV2LnhtbEyPQU/DMAyF70j7D5EncWNpO4mN0nSaJuDCiQ0kuGWNaQuNU5J0&#10;7f49hguc7KdnPX+v2Ey2Eyf0oXWkIF0kIJAqZ1qqFTwf7q/WIELUZHTnCBWcMcCmnF0UOjdupCc8&#10;7WMtOIRCrhU0Mfa5lKFq0OqwcD0Se+/OWx1Z+loar0cOt53MkuRaWt0Sf2h0j7sGq8/9YBWMyyk8&#10;PKb9aO/OX69vH3Xqs+FFqcv5tL0FEXGKf8fwg8/oUDLT0Q1kgugUrFY3jB554cH+Oltyt+OvlmUh&#10;//OX3wAAAP//AwBQSwECLQAUAAYACAAAACEAtoM4kv4AAADhAQAAEwAAAAAAAAAAAAAAAAAAAAAA&#10;W0NvbnRlbnRfVHlwZXNdLnhtbFBLAQItABQABgAIAAAAIQA4/SH/1gAAAJQBAAALAAAAAAAAAAAA&#10;AAAAAC8BAABfcmVscy8ucmVsc1BLAQItABQABgAIAAAAIQC5HWsj5AIAAMUFAAAOAAAAAAAAAAAA&#10;AAAAAC4CAABkcnMvZTJvRG9jLnhtbFBLAQItABQABgAIAAAAIQBq1W0t3AAAAAcBAAAPAAAAAAAA&#10;AAAAAAAAAD4FAABkcnMvZG93bnJldi54bWxQSwUGAAAAAAQABADzAAAARwYAAAAA&#10;" strokeweight=".26mm">
                <v:stroke startarrow="block" joinstyle="miter"/>
              </v:line>
            </w:pict>
          </mc:Fallback>
        </mc:AlternateContent>
      </w:r>
      <w:r w:rsidRPr="00B73624">
        <w:rPr>
          <w:sz w:val="20"/>
          <w:szCs w:val="20"/>
        </w:rPr>
        <mc:AlternateContent>
          <mc:Choice Requires="wps">
            <w:drawing>
              <wp:anchor distT="0" distB="0" distL="114300" distR="114300" simplePos="0" relativeHeight="252071936" behindDoc="0" locked="0" layoutInCell="1" allowOverlap="1">
                <wp:simplePos x="0" y="0"/>
                <wp:positionH relativeFrom="column">
                  <wp:posOffset>5226050</wp:posOffset>
                </wp:positionH>
                <wp:positionV relativeFrom="paragraph">
                  <wp:posOffset>49530</wp:posOffset>
                </wp:positionV>
                <wp:extent cx="0" cy="182880"/>
                <wp:effectExtent l="59690" t="10795" r="54610" b="15875"/>
                <wp:wrapNone/>
                <wp:docPr id="1125" name="Прямая соединительная линия 11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2880"/>
                        </a:xfrm>
                        <a:prstGeom prst="line">
                          <a:avLst/>
                        </a:prstGeom>
                        <a:noFill/>
                        <a:ln w="9360">
                          <a:solidFill>
                            <a:srgbClr val="000000"/>
                          </a:solidFill>
                          <a:miter lim="800000"/>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1125" o:spid="_x0000_s1026" style="position:absolute;z-index:252071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1.5pt,3.9pt" to="411.5pt,1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kqX5AIAAMUFAAAOAAAAZHJzL2Uyb0RvYy54bWysVN1u0zAUvkfiHSzfZ0n6m0Zrpy1tuRkw&#10;aUNcu4nTWDh2ZHv9EUICrpH2CLwCFyBNGvAM6Rtx7LbZOm4QWitF59jHx+d833d8fLIqOVpQpZkU&#10;QxweBRhRkcqMifkQv7maehFG2hCRES4FHeI11fhk9PzZ8bKKaUsWkmdUIUgidLyshrgwpop9X6cF&#10;LYk+khUVsJlLVRIDrpr7mSJLyF5yvxUEPX8pVVYpmVKtYXW83cQjlz/PaWpe57mmBvEhhtqM+yr3&#10;ndmvPzom8VyRqmDprgzyH1WUhAm4tEk1Joaga8X+SlWyVEktc3OUytKXec5S6nqAbsLgUTeXBamo&#10;6wXA0VUDk366tOmrxYVCLAPuwlYXI0FKYKn+uvm4ual/1t82N2jzqf5d/6i/17f1r/p28xnsu80X&#10;sO1mfbdbvkEuAeC5rHQMaRNxoSwi6UpcVucyfaeRkElBxJy6vq7WFdwUWgb8gyPW0RVUNVu+lBnE&#10;kGsjHbirXJU2JcCGVo7DdcMhXRmUbhdTWA2jVhQ5en0S789VSpsXVJbIGkPMmbDokpgszrWxdZB4&#10;H2KXhZwyzp1CuEDLIR60e4E7oCVnmd20YVrNZwlXaEGsxtzPNQU7D8NKZkDpnJVDHDVBJC4oySYi&#10;c7cYwjjYyDhojGIAFqfYXl3SDCNOYcasta2VC3s9dSrfNgDeyoDp1gEQp8D3g2AwiSZRx+u0ehOv&#10;E4zH3uk06Xi9adjvjtvjJBmHH2xfYScuWJZRYVvbT0PY+Te17eZyq+NmHhoM/cPsDmwo9rDS02k3&#10;6Hfakdfvd9tepz0JvLNomninSdjr9SdnydnkUaUT171+mmIbKG1V8hr4uiyyJcqYVUu7O2iFGBx4&#10;PVr9LYOI8DlQkhqFkZLmLTOF07ZVpc1xII0osP8dd032LRB7Dq3XsLDr7R4q0OeeXzcydkq28zaT&#10;2fpCWVnY6YG3wh3avWv2MXrou6j713f0BwAA//8DAFBLAwQUAAYACAAAACEA+lwBs9sAAAAIAQAA&#10;DwAAAGRycy9kb3ducmV2LnhtbEyP0UrDQBBF3wX/YRnBN7tpCmmJmZSi9kVBMfYDttlpEszOxuy2&#10;jX/viA/28XKHO+cU68n16kRj6DwjzGcJKOLa244bhN3H9m4FKkTD1vSeCeGbAqzL66vC5Naf+Z1O&#10;VWyUjHDIDUIb45BrHeqWnAkzPxBLd/CjM1Hi2Gg7mrOMu16nSZJpZzqWD60Z6KGl+rM6OoRn9/WS&#10;pK8pPVJTPbHdHmi5e0O8vZk296AiTfH/GH7xBR1KYdr7I9ugeoRVuhCXiLAUA+n/8h5hkWWgy0Jf&#10;CpQ/AAAA//8DAFBLAQItABQABgAIAAAAIQC2gziS/gAAAOEBAAATAAAAAAAAAAAAAAAAAAAAAABb&#10;Q29udGVudF9UeXBlc10ueG1sUEsBAi0AFAAGAAgAAAAhADj9If/WAAAAlAEAAAsAAAAAAAAAAAAA&#10;AAAALwEAAF9yZWxzLy5yZWxzUEsBAi0AFAAGAAgAAAAhAOS+SpfkAgAAxQUAAA4AAAAAAAAAAAAA&#10;AAAALgIAAGRycy9lMm9Eb2MueG1sUEsBAi0AFAAGAAgAAAAhAPpcAbPbAAAACAEAAA8AAAAAAAAA&#10;AAAAAAAAPgUAAGRycy9kb3ducmV2LnhtbFBLBQYAAAAABAAEAPMAAABGBgAAAAA=&#10;" strokeweight=".26mm">
                <v:stroke endarrow="block" joinstyle="miter"/>
              </v:line>
            </w:pict>
          </mc:Fallback>
        </mc:AlternateContent>
      </w:r>
      <w:r w:rsidRPr="00B73624">
        <w:rPr>
          <w:sz w:val="20"/>
          <w:szCs w:val="20"/>
        </w:rPr>
        <mc:AlternateContent>
          <mc:Choice Requires="wps">
            <w:drawing>
              <wp:anchor distT="0" distB="0" distL="114300" distR="114300" simplePos="0" relativeHeight="252072960" behindDoc="0" locked="0" layoutInCell="1" allowOverlap="1">
                <wp:simplePos x="0" y="0"/>
                <wp:positionH relativeFrom="column">
                  <wp:posOffset>4311650</wp:posOffset>
                </wp:positionH>
                <wp:positionV relativeFrom="paragraph">
                  <wp:posOffset>49530</wp:posOffset>
                </wp:positionV>
                <wp:extent cx="0" cy="182880"/>
                <wp:effectExtent l="59690" t="10795" r="54610" b="15875"/>
                <wp:wrapNone/>
                <wp:docPr id="1124" name="Прямая соединительная линия 11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2880"/>
                        </a:xfrm>
                        <a:prstGeom prst="line">
                          <a:avLst/>
                        </a:prstGeom>
                        <a:noFill/>
                        <a:ln w="9360">
                          <a:solidFill>
                            <a:srgbClr val="000000"/>
                          </a:solidFill>
                          <a:miter lim="800000"/>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1124" o:spid="_x0000_s1026" style="position:absolute;z-index:252072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9.5pt,3.9pt" to="339.5pt,1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Ras5QIAAMUFAAAOAAAAZHJzL2Uyb0RvYy54bWysVN1u0zAUvkfiHSzfZ0narE2jddOWttwM&#10;mLQhrr3EaSwcO7K9/gghAddIewRegQuQJg14hvSNOHba7IcbhNZK0Tn28fE53/cdHxytKo4WVGkm&#10;xRiHewFGVGQyZ2I+xm8uZl6MkTZE5IRLQcd4TTU+Onz+7GBZJ7QnS8lzqhAkETpZ1mNcGlMnvq+z&#10;klZE78maCtgspKqIAVfN/VyRJWSvuN8LgoG/lCqvlcyo1rA6aTfxoctfFDQzr4tCU4P4GENtxn2V&#10;+17ar394QJK5InXJsm0Z5D+qqAgTcGmXakIMQVeK/ZWqYpmSWhZmL5OVL4uCZdT1AN2EwaNuzktS&#10;U9cLgKPrDib9dGmzV4szhVgO3IW9CCNBKmCp+br5uLlufjbfNtdo86n53fxovjc3za/mZvMZ7NvN&#10;F7DtZnO7Xb5GLgHguax1AmlTcaYsItlKnNenMnunkZBpScScur4u1jXcFFoG/AdHrKNrqOpy+VLm&#10;EEOujHTgrgpV2ZQAG1o5Dtcdh3RlUNYuZrAaxr04dvT6JNmdq5U2L6iskDXGmDNh0SUJWZxqY+sg&#10;yS7ELgs5Y5w7hXCBlmM86g8Cd0BLznK7acO0ml+mXKEFsRpzP9cU7NwPq5gBpXNWjXHcBZGkpCSf&#10;itzdYgjjYCPjoDGKAVicYnt1RXOMOIUZs1ZbKxf2eupU3jYA3sqA6dYBEKfA96NgNI2nceRFvcHU&#10;i4LJxDuepZE3mIXD/Ul/kqaT8IPtK4ySkuU5Fba13TSE0b+pbTuXrY67eegw9B9md2BDsQ8rPZ7t&#10;B8OoH3vD4X7fi/rTwDuJZ6l3nIaDwXB6kp5MH1U6dd3rpym2g9JWJa+Ar/MyX6KcWbX090e9EIMD&#10;r0dv2DKICJ8DJZlRGClp3jJTOm1bVdocD6QRB/a/5a7L3gKx49B6HQvb3u6gAn3u+HUjY6eknbdL&#10;ma/PlJWFnR54K9yh7btmH6P7vou6e30P/wAAAP//AwBQSwMEFAAGAAgAAAAhAPcYzzXbAAAACAEA&#10;AA8AAABkcnMvZG93bnJldi54bWxMj0FOwzAQRfdI3MEaJHbUaZASCJlUCOgGJBChB3DjaRI1HofY&#10;bcPtGcQCll9/9Oe9cjW7QR1pCr1nhOUiAUXceNtzi7D5WF/dgArRsDWDZ0L4ogCr6vysNIX1J36n&#10;Yx1bJSMcCoPQxTgWWoemI2fCwo/E0u385EyUOLXaTuYk427QaZJk2pme5UNnRnroqNnXB4fw7D5f&#10;kvQ1pUdq6ye26x3lmzfEy4v5/g5UpDn+HcMPvqBDJUxbf2Ab1ICQ5bfiEhFyMZD+N28RrrMMdFXq&#10;/wLVNwAAAP//AwBQSwECLQAUAAYACAAAACEAtoM4kv4AAADhAQAAEwAAAAAAAAAAAAAAAAAAAAAA&#10;W0NvbnRlbnRfVHlwZXNdLnhtbFBLAQItABQABgAIAAAAIQA4/SH/1gAAAJQBAAALAAAAAAAAAAAA&#10;AAAAAC8BAABfcmVscy8ucmVsc1BLAQItABQABgAIAAAAIQBysRas5QIAAMUFAAAOAAAAAAAAAAAA&#10;AAAAAC4CAABkcnMvZTJvRG9jLnhtbFBLAQItABQABgAIAAAAIQD3GM812wAAAAgBAAAPAAAAAAAA&#10;AAAAAAAAAD8FAABkcnMvZG93bnJldi54bWxQSwUGAAAAAAQABADzAAAARwYAAAAA&#10;" strokeweight=".26mm">
                <v:stroke endarrow="block" joinstyle="miter"/>
              </v:line>
            </w:pict>
          </mc:Fallback>
        </mc:AlternateContent>
      </w:r>
    </w:p>
    <w:p w:rsidR="00B73624" w:rsidRPr="00B73624" w:rsidRDefault="00B73624" w:rsidP="00B73624">
      <w:pPr>
        <w:spacing w:after="0" w:line="240" w:lineRule="auto"/>
        <w:rPr>
          <w:sz w:val="20"/>
          <w:szCs w:val="20"/>
          <w:lang w:val="ru-RU"/>
        </w:rPr>
      </w:pPr>
      <w:r w:rsidRPr="00B73624">
        <w:rPr>
          <w:sz w:val="20"/>
          <w:szCs w:val="20"/>
        </w:rPr>
        <mc:AlternateContent>
          <mc:Choice Requires="wps">
            <w:drawing>
              <wp:anchor distT="0" distB="0" distL="114300" distR="114300" simplePos="0" relativeHeight="252047360" behindDoc="0" locked="0" layoutInCell="1" allowOverlap="1">
                <wp:simplePos x="0" y="0"/>
                <wp:positionH relativeFrom="column">
                  <wp:posOffset>3214370</wp:posOffset>
                </wp:positionH>
                <wp:positionV relativeFrom="paragraph">
                  <wp:posOffset>57150</wp:posOffset>
                </wp:positionV>
                <wp:extent cx="548640" cy="274320"/>
                <wp:effectExtent l="10160" t="12700" r="12700" b="8255"/>
                <wp:wrapNone/>
                <wp:docPr id="1123" name="Прямоугольник 11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 cy="274320"/>
                        </a:xfrm>
                        <a:prstGeom prst="rect">
                          <a:avLst/>
                        </a:prstGeom>
                        <a:noFill/>
                        <a:ln w="936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Прямоугольник 1123" o:spid="_x0000_s1026" style="position:absolute;margin-left:253.1pt;margin-top:4.5pt;width:43.2pt;height:21.6pt;z-index:25204736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pUaFQMAAEoGAAAOAAAAZHJzL2Uyb0RvYy54bWysVdtq2zAYvh/sHYTuXduJczJ1SuokY9Bt&#10;hW7sWrHlWMyWjKTU6cZgsNvBHmEPsZuxQ5/BeaP9kpM0aW/GqANCvw6/vu/7Dzk9W5cFuqZSMcEj&#10;7J94GFGeiJTxZYTfvJ47Q4yUJjwlheA0wjdU4bPx0yendRXSjshFkVKJwAlXYV1FONe6Cl1XJTkt&#10;iToRFeWwmQlZEg2mXLqpJDV4Lwu343l9txYyraRIqFKwOm038dj6zzKa6FdZpqhGRYQBm7ajtOPC&#10;jO74lIRLSaqcJVsY5D9QlIRxeHTvako0QSvJHrgqWSKFEpk+SUTpiixjCbUcgI3v3WNzlZOKWi4g&#10;jqr2MqnHc5u8vL6UiKUQO7/TxYiTEqLUfNt82nxtfje3m8/N9+a2+bX50vxpfjQ/kT0GqtWVCuHy&#10;VXUpDW9VXYjknUJcxDnhSzqRUtQ5JSlg9Y3K7tEFYyi4ihb1C5HCi2SlhRVwncnSOARp0NrG6WYf&#10;J7rWKIHFXjDsBxDNBLY6g6DbsXF0Sbi7XEmln1FRIjOJsIQ0sM7J9YXSBgwJd0fMW1zMWVHYVCg4&#10;qiM86vY9e0GJgqVm03KUy0VcSHRNTDLZzzID9ofHSqYhpQtWRni4P0RCI8aMp/YVTVjRzgFJwY1z&#10;apO1hQfWWsPUrgNnm0gfRt5oNpwNAyfo9GdO4E2nzmQeB05/7g960+40jqf+R4PaD8KcpSnlBvgu&#10;qf3g35JmW15tOu7T+oigOtRhbr+HOrjHMKzmwOqY0mTe8yB+Q2cw6HWdoDvznPPhPHYmsd/vD2bn&#10;8fnsHqWZlUk9Dqu95gaVWEHYrvK0RikzSdPtjTo+BgO6RWfQBhKRYgltLtESIyn0W6ZzW6MmQ42P&#10;I2WGnvltldl7b4XYBdtY+3Btud1JBcmxSwRbPqZi2spbiPQGqgcwmKdNA4ZJLuR7jGpoZhHm0G0x&#10;Kp5zqL+RH5hq0dYIegMoFyQPdxaHO4Qn4GhLsjVi3XbMVSXZMoeXfMuWiwlUbcZsRZmKblEBfmNA&#10;w7JMts3VdMRD2566+wsY/wUAAP//AwBQSwMEFAAGAAgAAAAhALCx2TjeAAAACAEAAA8AAABkcnMv&#10;ZG93bnJldi54bWxMj8FOwzAQRO9I/IO1SFwQdYjUqA1xqgoEggMHCh9gx0scGq+j2E0CX89ygtuO&#10;ZjT7ptotvhcTjrELpOBmlYFAaoLtqFXw/vZwvQERkyar+0Co4Asj7Orzs0qXNsz0itMhtYJLKJZa&#10;gUtpKKWMjUOv4yoMSOx9hNHrxHJspR31zOW+l3mWFdLrjviD0wPeOWyOh5NX8Hj1PZno7p+O+Pyy&#10;7z43ppmTUeryYtnfgki4pL8w/OIzOtTMZMKJbBS9gnVW5BxVsOVJ7K+3eQHC8JHnIOtK/h9Q/wAA&#10;AP//AwBQSwECLQAUAAYACAAAACEAtoM4kv4AAADhAQAAEwAAAAAAAAAAAAAAAAAAAAAAW0NvbnRl&#10;bnRfVHlwZXNdLnhtbFBLAQItABQABgAIAAAAIQA4/SH/1gAAAJQBAAALAAAAAAAAAAAAAAAAAC8B&#10;AABfcmVscy8ucmVsc1BLAQItABQABgAIAAAAIQAeApUaFQMAAEoGAAAOAAAAAAAAAAAAAAAAAC4C&#10;AABkcnMvZTJvRG9jLnhtbFBLAQItABQABgAIAAAAIQCwsdk43gAAAAgBAAAPAAAAAAAAAAAAAAAA&#10;AG8FAABkcnMvZG93bnJldi54bWxQSwUGAAAAAAQABADzAAAAegYAAAAA&#10;" filled="f" strokeweight=".26mm"/>
            </w:pict>
          </mc:Fallback>
        </mc:AlternateContent>
      </w:r>
      <w:r w:rsidRPr="00B73624">
        <w:rPr>
          <w:sz w:val="20"/>
          <w:szCs w:val="20"/>
        </w:rPr>
        <mc:AlternateContent>
          <mc:Choice Requires="wps">
            <w:drawing>
              <wp:anchor distT="0" distB="0" distL="114300" distR="114300" simplePos="0" relativeHeight="252048384" behindDoc="0" locked="0" layoutInCell="1" allowOverlap="1">
                <wp:simplePos x="0" y="0"/>
                <wp:positionH relativeFrom="column">
                  <wp:posOffset>4128770</wp:posOffset>
                </wp:positionH>
                <wp:positionV relativeFrom="paragraph">
                  <wp:posOffset>57150</wp:posOffset>
                </wp:positionV>
                <wp:extent cx="548640" cy="274320"/>
                <wp:effectExtent l="10160" t="12700" r="12700" b="8255"/>
                <wp:wrapNone/>
                <wp:docPr id="1122" name="Прямоугольник 11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 cy="274320"/>
                        </a:xfrm>
                        <a:prstGeom prst="rect">
                          <a:avLst/>
                        </a:prstGeom>
                        <a:noFill/>
                        <a:ln w="936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Прямоугольник 1122" o:spid="_x0000_s1026" style="position:absolute;margin-left:325.1pt;margin-top:4.5pt;width:43.2pt;height:21.6pt;z-index:25204838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3ulLFQMAAEoGAAAOAAAAZHJzL2Uyb0RvYy54bWysVdtq2zAYvh/sHYTuXR/inEzdkjrJGHRb&#10;oRu7Vmw5FrMlI6l1ujEY7HawR9hD7Gbs0Gdw3mi/5CRN2psx6oDQr8Ov7/v+Q45PV1WJrqlUTPAY&#10;+0ceRpSnImN8GeM3r+fOCCOlCc9IKTiN8Q1V+PTk6ZPjpo5oIApRZlQicMJV1NQxLrSuI9dVaUEr&#10;oo5ETTls5kJWRIMpl24mSQPeq9INPG/gNkJmtRQpVQpWp90mPrH+85ym+lWeK6pRGWPApu0o7bgw&#10;o3tyTKKlJHXB0g0M8h8oKsI4PLpzNSWaoCvJHriqWCqFErk+SkXlijxnKbUcgI3v3WNzWZCaWi4g&#10;jqp3MqnHc5u+vL6QiGUQOz8IMOKkgii139af1l/b3+3t+nP7vb1tf62/tH/aH+1PZI+Bak2tIrh8&#10;WV9Iw1vV5yJ9pxAXSUH4kk6kFE1BSQZYfaOye3DBGAquokXzQmTwIrnSwgq4ymVlHII0aGXjdLOL&#10;E11plMJiPxwNQohmClvBMOwFNo4uibaXa6n0MyoqZCYxlpAG1jm5PlfagCHR9oh5i4s5K0ubCiVH&#10;TYzHvYFnLyhRssxsWo5yuUhKia6JSSb7WWbAfv9YxTSkdMmqGI92h0hkxJjxzL6iCSu7OSApuXFO&#10;bbJ28MBaaZjadeBsE+nD2BvPRrNR6ITBYOaE3nTqTOZJ6Azm/rA/7U2TZOp/NKj9MCpYllFugG+T&#10;2g//LWk25dWl4y6tDwiqfR3m9nuog3sIw2oOrA4pTeZ9D+I3cobDfs8JezPPORvNE2eS+IPBcHaW&#10;nM3uUZpZmdTjsNppblCJKwjbZZE1KGMmaXr9ceBjMKBbBMMukIiUS2hzqZYYSaHfMl3YGjUZanwc&#10;KDPyzG+jzM57J8Q22MbahWvD7U4qSI5tItjyMRXTVd5CZDdQPYDBPG0aMEwKId9j1EAzizGHbotR&#10;+ZxD/Y390FSLtkbYH0K5ILm/s9jfITwFRxuSnZHormNe1ZItC3jJt2y5mEDV5sxWlKnoDhXgNwY0&#10;LMtk01xNR9y37am7v4CTvwAAAP//AwBQSwMEFAAGAAgAAAAhAHhK6xLfAAAACAEAAA8AAABkcnMv&#10;ZG93bnJldi54bWxMj8FOwzAQRO9I/IO1SFxQ6xDUUEI2VQUC0QMHWj7ATpY4NF5HsZsEvh5zguNo&#10;RjNvis1sOzHS4FvHCNfLBARx5eqWG4T3w9NiDcIHxbXqHBPCF3nYlOdnhcprN/EbjfvQiFjCPlcI&#10;JoQ+l9JXhqzyS9cTR+/DDVaFKIdG1oOaYrntZJokmbSq5bhgVE8Phqrj/mQRnq++R+3N48uRdq/b&#10;9nOtqyloxMuLeXsPItAc/sLwix/RoYxM2p249qJDyFZJGqMId/FS9G9vsgyERlilKciykP8PlD8A&#10;AAD//wMAUEsBAi0AFAAGAAgAAAAhALaDOJL+AAAA4QEAABMAAAAAAAAAAAAAAAAAAAAAAFtDb250&#10;ZW50X1R5cGVzXS54bWxQSwECLQAUAAYACAAAACEAOP0h/9YAAACUAQAACwAAAAAAAAAAAAAAAAAv&#10;AQAAX3JlbHMvLnJlbHNQSwECLQAUAAYACAAAACEAnN7pSxUDAABKBgAADgAAAAAAAAAAAAAAAAAu&#10;AgAAZHJzL2Uyb0RvYy54bWxQSwECLQAUAAYACAAAACEAeErrEt8AAAAIAQAADwAAAAAAAAAAAAAA&#10;AABvBQAAZHJzL2Rvd25yZXYueG1sUEsFBgAAAAAEAAQA8wAAAHsGAAAAAA==&#10;" filled="f" strokeweight=".26mm"/>
            </w:pict>
          </mc:Fallback>
        </mc:AlternateContent>
      </w:r>
      <w:r w:rsidRPr="00B73624">
        <w:rPr>
          <w:sz w:val="20"/>
          <w:szCs w:val="20"/>
        </w:rPr>
        <mc:AlternateContent>
          <mc:Choice Requires="wps">
            <w:drawing>
              <wp:anchor distT="0" distB="0" distL="114300" distR="114300" simplePos="0" relativeHeight="252049408" behindDoc="0" locked="0" layoutInCell="1" allowOverlap="1">
                <wp:simplePos x="0" y="0"/>
                <wp:positionH relativeFrom="column">
                  <wp:posOffset>4860290</wp:posOffset>
                </wp:positionH>
                <wp:positionV relativeFrom="paragraph">
                  <wp:posOffset>57150</wp:posOffset>
                </wp:positionV>
                <wp:extent cx="548640" cy="274320"/>
                <wp:effectExtent l="8255" t="12700" r="5080" b="8255"/>
                <wp:wrapNone/>
                <wp:docPr id="1121" name="Прямоугольник 11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 cy="274320"/>
                        </a:xfrm>
                        <a:prstGeom prst="rect">
                          <a:avLst/>
                        </a:prstGeom>
                        <a:noFill/>
                        <a:ln w="936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Прямоугольник 1121" o:spid="_x0000_s1026" style="position:absolute;margin-left:382.7pt;margin-top:4.5pt;width:43.2pt;height:21.6pt;z-index:25204940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2y4FQMAAEoGAAAOAAAAZHJzL2Uyb0RvYy54bWysVdtq2zAYvh/sHYTuXduJczJ1SuokY9Bt&#10;hW7sWrHlWMyWjKTU6cZgsNvBHmEPsZuxQ5/BeaP9kpM0aW/GqANCvw6/vu/7Dzk9W5cFuqZSMcEj&#10;7J94GFGeiJTxZYTfvJ47Q4yUJjwlheA0wjdU4bPx0yendRXSjshFkVKJwAlXYV1FONe6Cl1XJTkt&#10;iToRFeWwmQlZEg2mXLqpJDV4Lwu343l9txYyraRIqFKwOm038dj6zzKa6FdZpqhGRYQBm7ajtOPC&#10;jO74lIRLSaqcJVsY5D9QlIRxeHTvako0QSvJHrgqWSKFEpk+SUTpiixjCbUcgI3v3WNzlZOKWi4g&#10;jqr2MqnHc5u8vL6UiKUQO7/jY8RJCVFqvm0+bb42v5vbzefme3Pb/Np8af40P5qfyB4D1epKhXD5&#10;qrqUhreqLkTyTiEu4pzwJZ1IKeqckhSw+kZl9+iCMRRcRYv6hUjhRbLSwgq4zmRpHII0aG3jdLOP&#10;E11rlMBiLxj2A4hmAludQdDt2Di6JNxdrqTSz6gokZlEWEIaWOfk+kJpA4aEuyPmLS7mrChsKhQc&#10;1REedfuevaBEwVKzaTnK5SIuJLomJpnsZ5kB+8NjJdOQ0gUrIzzcHyKhEWPGU/uKJqxo54Ck4MY5&#10;tcnawgNrrWFq14GzTaQPI280G86GgRN0+jMn8KZTZzKPA6c/9we9aXcax1P/o0HtB2HO0pRyA3yX&#10;1H7wb0mzLa82HfdpfURQHeowt99DHdxjGFZzYHVMaTLveRC/oTMY9LpO0J15zvlwHjuT2O/3B7Pz&#10;+Hx2j9LMyqQeh9Vec4NKrCBsV3lao5SZpOn2RqYgUgbdojNoA4lIsYQ2l2iJkRT6LdO5rVGTocbH&#10;kTJDz/y2yuy9t0Lsgm2sfbi23O6kguTYJYItH1MxbeUtRHoD1QMYzNOmAcMkF/I9RjU0swhz6LYY&#10;Fc851N/ID0y1aGsEvQGUC5KHO4vDHcITcLQl2RqxbjvmqpJsmcNLvmXLxQSqNmO2okxFt6gAvzGg&#10;YVkm2+ZqOuKhbU/d/QWM/wIAAP//AwBQSwMEFAAGAAgAAAAhAHFZn//eAAAACAEAAA8AAABkcnMv&#10;ZG93bnJldi54bWxMj8FOhDAQhu8mvkMzJl6MW5bIikjZbDQaPXhw9QEKHSkunRLaBfTpHU96nPx/&#10;/vm+cru4Xkw4hs6TgvUqAYHUeNNRq+D97eEyBxGiJqN7T6jgCwNsq9OTUhfGz/SK0z62gkcoFFqB&#10;jXEopAyNRafDyg9InH340enI59hKM+qZx10v0yTZSKc74g9WD3hnsTnsj07B48X3VAd7/3TA55dd&#10;95nXzRxrpc7Plt0tiIhL/CvDLz6jQ8VMtT+SCaJXcL3Jrriq4IaVOM+zNavUCrI0BVmV8r9A9QMA&#10;AP//AwBQSwECLQAUAAYACAAAACEAtoM4kv4AAADhAQAAEwAAAAAAAAAAAAAAAAAAAAAAW0NvbnRl&#10;bnRfVHlwZXNdLnhtbFBLAQItABQABgAIAAAAIQA4/SH/1gAAAJQBAAALAAAAAAAAAAAAAAAAAC8B&#10;AABfcmVscy8ucmVsc1BLAQItABQABgAIAAAAIQAau2y4FQMAAEoGAAAOAAAAAAAAAAAAAAAAAC4C&#10;AABkcnMvZTJvRG9jLnhtbFBLAQItABQABgAIAAAAIQBxWZ//3gAAAAgBAAAPAAAAAAAAAAAAAAAA&#10;AG8FAABkcnMvZG93bnJldi54bWxQSwUGAAAAAAQABADzAAAAegYAAAAA&#10;" filled="f" strokeweight=".26mm"/>
            </w:pict>
          </mc:Fallback>
        </mc:AlternateContent>
      </w:r>
      <w:r w:rsidRPr="00B73624">
        <w:rPr>
          <w:sz w:val="20"/>
          <w:szCs w:val="20"/>
        </w:rPr>
        <mc:AlternateContent>
          <mc:Choice Requires="wps">
            <w:drawing>
              <wp:anchor distT="0" distB="0" distL="114300" distR="114300" simplePos="0" relativeHeight="252054528" behindDoc="0" locked="0" layoutInCell="1" allowOverlap="1">
                <wp:simplePos x="0" y="0"/>
                <wp:positionH relativeFrom="column">
                  <wp:posOffset>3214370</wp:posOffset>
                </wp:positionH>
                <wp:positionV relativeFrom="paragraph">
                  <wp:posOffset>148590</wp:posOffset>
                </wp:positionV>
                <wp:extent cx="548640" cy="0"/>
                <wp:effectExtent l="10160" t="8890" r="12700" b="10160"/>
                <wp:wrapNone/>
                <wp:docPr id="1120" name="Прямая соединительная линия 11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 cy="0"/>
                        </a:xfrm>
                        <a:prstGeom prst="line">
                          <a:avLst/>
                        </a:prstGeom>
                        <a:noFill/>
                        <a:ln w="936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1120" o:spid="_x0000_s1026" style="position:absolute;z-index:25205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3.1pt,11.7pt" to="296.3pt,1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WETzwIAAKMFAAAOAAAAZHJzL2Uyb0RvYy54bWysVNFu0zAUfUfiH6y8Z0natE2jpdOWprwM&#10;mLQhnt3EaSwSO7K9phVCGjwj7RP4BR5AmjTgG9I/4tptwzpeEForRbavfXzuOdf3+GRVlWhJhKSc&#10;RZZ35FqIsJRnlC0i683VzA4sJBVmGS45I5G1JtI6mTx/dtzUIenxgpcZEQhAmAybOrIKperQcWRa&#10;kArLI14TBsGciwormIqFkwncAHpVOj3XHToNF1kteEqkhNXpNmhNDH6ek1S9znNJFCojC7gp8xXm&#10;O9dfZ3KMw4XAdUHTHQ38HywqTBlc2kFNscLoWtC/oCqaCi55ro5SXjk8z2lKTA6Qjec+yuaywDUx&#10;uYA4su5kkk8Hm75aXghEM/DO64FADFfgUvtlc7O5bX+0Xze3aPOx/dV+b7+1d+3P9m7zCcb3m88w&#10;1sH2frd8iwwA6NnUMgTYmF0IrUi6Ypf1OU/fScR4XGC2ICavq3UNN3naAefgiJ7IGljNm5c8gz34&#10;WnEj7ioXlYYE2dDKeLjuPCQrhVJYHPjB0IdE0n3IweH+XC2kekF4hfQgskrKtLo4xMtzqTQPHO63&#10;6GXGZ7QsTYWUDDWRNe4PXXNA8pJmOqi3SbGYx6VAS6xrzPxMUhB5uK2iCiq9pFVkBd0mHBYEZwnL&#10;zC0K03I7BiYl0+DE1PCWHsxWCoZmHdI19fV+7I6TIAl82+8NE9t3p1P7dBb79nDmjQbT/jSOp94H&#10;zdrzw4JmGWGa+L7WPf/famn36rZV2lV7p5BziG6kBLKHTE9nA3fk9wN7NBr0bb+fuPZZMIvt09gb&#10;DkfJWXyWPGKamOzl05DtpNSs+DW4cVlkDcqoroX+YNzzLJhAb+iNtv4gXC6gqaVKWEhw9ZaqwlSu&#10;rjmNcWB84Or/zvgOfSvE3kM961zY5fZHKvB87695EPoNbF/TnGfrC7F/KNAJzKFd19Kt5uEcxg97&#10;6+Q3AAAA//8DAFBLAwQUAAYACAAAACEA615EtOAAAAAJAQAADwAAAGRycy9kb3ducmV2LnhtbEyP&#10;y07DMBBF90j8gzVIbBB1GmjUhjgVD8Gii0p9sJ/EQxIRj0PstIGvx6gLupyZozvnZsvRtOJAvWss&#10;K5hOIhDEpdUNVwr2u9fbOQjnkTW2lknBNzlY5pcXGabaHnlDh62vRAhhl6KC2vsuldKVNRl0E9sR&#10;h9uH7Q36MPaV1D0eQ7hpZRxFiTTYcPhQY0fPNZWf28Eo+Eq69+JHDk83i9VuOt8Phtcvb0pdX42P&#10;DyA8jf4fhj/9oA55cCrswNqJVsEsSuKAKojv7kEEYLaIExDFaSHzTJ43yH8BAAD//wMAUEsBAi0A&#10;FAAGAAgAAAAhALaDOJL+AAAA4QEAABMAAAAAAAAAAAAAAAAAAAAAAFtDb250ZW50X1R5cGVzXS54&#10;bWxQSwECLQAUAAYACAAAACEAOP0h/9YAAACUAQAACwAAAAAAAAAAAAAAAAAvAQAAX3JlbHMvLnJl&#10;bHNQSwECLQAUAAYACAAAACEAg01hE88CAACjBQAADgAAAAAAAAAAAAAAAAAuAgAAZHJzL2Uyb0Rv&#10;Yy54bWxQSwECLQAUAAYACAAAACEA615EtOAAAAAJAQAADwAAAAAAAAAAAAAAAAApBQAAZHJzL2Rv&#10;d25yZXYueG1sUEsFBgAAAAAEAAQA8wAAADYGAAAAAA==&#10;" strokeweight=".26mm">
                <v:stroke joinstyle="miter"/>
              </v:line>
            </w:pict>
          </mc:Fallback>
        </mc:AlternateContent>
      </w:r>
      <w:r w:rsidRPr="00B73624">
        <w:rPr>
          <w:sz w:val="20"/>
          <w:szCs w:val="20"/>
        </w:rPr>
        <mc:AlternateContent>
          <mc:Choice Requires="wps">
            <w:drawing>
              <wp:anchor distT="0" distB="0" distL="114300" distR="114300" simplePos="0" relativeHeight="252055552" behindDoc="0" locked="0" layoutInCell="1" allowOverlap="1">
                <wp:simplePos x="0" y="0"/>
                <wp:positionH relativeFrom="column">
                  <wp:posOffset>4128770</wp:posOffset>
                </wp:positionH>
                <wp:positionV relativeFrom="paragraph">
                  <wp:posOffset>148590</wp:posOffset>
                </wp:positionV>
                <wp:extent cx="548640" cy="0"/>
                <wp:effectExtent l="10160" t="8890" r="12700" b="10160"/>
                <wp:wrapNone/>
                <wp:docPr id="1119" name="Прямая соединительная линия 11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 cy="0"/>
                        </a:xfrm>
                        <a:prstGeom prst="line">
                          <a:avLst/>
                        </a:prstGeom>
                        <a:noFill/>
                        <a:ln w="936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1119" o:spid="_x0000_s1026" style="position:absolute;z-index:25205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5.1pt,11.7pt" to="368.3pt,1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KIuzwIAAKMFAAAOAAAAZHJzL2Uyb0RvYy54bWysVNFu0zAUfUfiH6y8Z0natE2jpdOWprwM&#10;mLQhnt3EaSwSO7K9phVCGjwj7RP4BR5AmjTgG9I/4tptwzpeEForRff62sfn3nN9j09WVYmWREjK&#10;WWR5R66FCEt5Rtkist5czezAQlJhluGSMxJZayKtk8nzZ8dNHZIeL3iZEYEAhMmwqSOrUKoOHUem&#10;BamwPOI1YRDMuaiwAlcsnEzgBtCr0um57tBpuMhqwVMiJaxOt0FrYvDznKTqdZ5LolAZWcBNma8w&#10;37n+OpNjHC4Ergua7mjg/2BRYcrg0g5qihVG14L+BVXRVHDJc3WU8srheU5TYnKAbDz3UTaXBa6J&#10;yQWKI+uuTPLpYNNXywuBaAbaed7YQgxXoFL7ZXOzuW1/tF83t2jzsf3Vfm+/tXftz/Zu8wns+81n&#10;sHWwvd8t3yIDAPVsahkCbMwuhK5IumKX9TlP30nEeFxgtiAmr6t1DTd5WgHn4Ih2ZA2s5s1LnsEe&#10;fK24Ke4qF5WGhLKhldFw3WlIVgqlsDjwg6EPSqf7kIPD/blaSPWC8AppI7JKynR1cYiX51JpHjjc&#10;b9HLjM9oWZoOKRlqImvcH7rmgOQlzXRQb5NiMY9LgZZY95j5maQg8nBbRRV0ekmryAq6TTgsCM4S&#10;lplbFKbl1gYmJdPgxPTwlh54KwWmWYd0TX+9H7vjJEgC3/Z7w8T23enUPp3Fvj2ceaPBtD+N46n3&#10;QbP2/LCgWUaYJr7vdc//t17avbptl3bd3lXIOUQ3pQSyh0xPZwN35PcDezQa9G2/n7j2WTCL7dPY&#10;Gw5HyVl8ljximpjs5dOQ7UqpWfFrUOOyyBqUUd0L/cG451ngwGzojbb6IFwuYKilSlhIcPWWqsJ0&#10;ru45jXEgfODq/074Dn1biL2G2utU2OX2p1Sg+V5f8yD0G9i+pjnP1hdi/1BgEphDu6mlR81DH+yH&#10;s3XyGwAA//8DAFBLAwQUAAYACAAAACEAfggCPd8AAAAJAQAADwAAAGRycy9kb3ducmV2LnhtbEyP&#10;TU/DMAyG70j8h8hIXBBL10EYpe7Eh9iBAxLbuKeNaSsapzTpVvj1BHGAo+1Hr583X022E3safOsY&#10;YT5LQBBXzrRcI+y2j+dLED5oNrpzTAif5GFVHB/lOjPuwC+034RaxBD2mUZoQugzKX3VkNV+5nri&#10;eHtzg9UhjkMtzaAPMdx2Mk0SJa1uOX5odE/3DVXvm9EifKj+tfyS493Z9dN2vtyNlp8f1oinJ9Pt&#10;DYhAU/iD4Uc/qkMRnUo3svGiQ1CXSRpRhHRxASICVwulQJS/C1nk8n+D4hsAAP//AwBQSwECLQAU&#10;AAYACAAAACEAtoM4kv4AAADhAQAAEwAAAAAAAAAAAAAAAAAAAAAAW0NvbnRlbnRfVHlwZXNdLnht&#10;bFBLAQItABQABgAIAAAAIQA4/SH/1gAAAJQBAAALAAAAAAAAAAAAAAAAAC8BAABfcmVscy8ucmVs&#10;c1BLAQItABQABgAIAAAAIQBUPKIuzwIAAKMFAAAOAAAAAAAAAAAAAAAAAC4CAABkcnMvZTJvRG9j&#10;LnhtbFBLAQItABQABgAIAAAAIQB+CAI93wAAAAkBAAAPAAAAAAAAAAAAAAAAACkFAABkcnMvZG93&#10;bnJldi54bWxQSwUGAAAAAAQABADzAAAANQYAAAAA&#10;" strokeweight=".26mm">
                <v:stroke joinstyle="miter"/>
              </v:line>
            </w:pict>
          </mc:Fallback>
        </mc:AlternateContent>
      </w:r>
      <w:r w:rsidRPr="00B73624">
        <w:rPr>
          <w:sz w:val="20"/>
          <w:szCs w:val="20"/>
        </w:rPr>
        <mc:AlternateContent>
          <mc:Choice Requires="wps">
            <w:drawing>
              <wp:anchor distT="0" distB="0" distL="114300" distR="114300" simplePos="0" relativeHeight="252056576" behindDoc="0" locked="0" layoutInCell="1" allowOverlap="1">
                <wp:simplePos x="0" y="0"/>
                <wp:positionH relativeFrom="column">
                  <wp:posOffset>4860290</wp:posOffset>
                </wp:positionH>
                <wp:positionV relativeFrom="paragraph">
                  <wp:posOffset>148590</wp:posOffset>
                </wp:positionV>
                <wp:extent cx="548640" cy="0"/>
                <wp:effectExtent l="8255" t="8890" r="5080" b="10160"/>
                <wp:wrapNone/>
                <wp:docPr id="1118" name="Прямая соединительная линия 11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 cy="0"/>
                        </a:xfrm>
                        <a:prstGeom prst="line">
                          <a:avLst/>
                        </a:prstGeom>
                        <a:noFill/>
                        <a:ln w="936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1118" o:spid="_x0000_s1026" style="position:absolute;z-index:252056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82.7pt,11.7pt" to="425.9pt,1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WLxzwIAAKMFAAAOAAAAZHJzL2Uyb0RvYy54bWysVNFu0zAUfUfiH6y8Z0natE2jpdOWprwM&#10;mLQhnt3EaSwSO7K9phVCGjwj7RP4BR5AmjTgG9I/4tptwzpeEForRff62sfn3nN9j09WVYmWREjK&#10;WWR5R66FCEt5Rtkist5czezAQlJhluGSMxJZayKtk8nzZ8dNHZIeL3iZEYEAhMmwqSOrUKoOHUem&#10;BamwPOI1YRDMuaiwAlcsnEzgBtCr0um57tBpuMhqwVMiJaxOt0FrYvDznKTqdZ5LolAZWcBNma8w&#10;37n+OpNjHC4Ergua7mjg/2BRYcrg0g5qihVG14L+BVXRVHDJc3WU8srheU5TYnKAbDz3UTaXBa6J&#10;yQWKI+uuTPLpYNNXywuBaAbaeR5oxXAFKrVfNjeb2/ZH+3VzizYf21/t9/Zbe9f+bO82n8C+33wG&#10;Wwfb+93yLTIAUM+mliHAxuxC6IqkK3ZZn/P0nUSMxwVmC2LyulrXcJOnFXAOjmhH1sBq3rzkGezB&#10;14qb4q5yUWlIKBtaGQ3XnYZkpVAKiwM/GPqgdLoPOTjcn6uFVC8Ir5A2IqukTFcXh3h5LpXmgcP9&#10;Fr3M+IyWpemQkqEmssb9oWsOSF7STAf1NikW87gUaIl1j5mfSQoiD7dVVEGnl7SKrKDbhMOC4Cxh&#10;mblFYVpubWBSMg1OTA9v6YG3UmCadUjX9Nf7sTtOgiTwbb83TGzfnU7t01ns28OZNxpM+9M4nnof&#10;NGvPDwuaZYRp4vte9/x/66Xdq9t2adftXYWcQ3RTSiB7yPR0NnBHfj+wR6NB3/b7iWufBbPYPo29&#10;4XCUnMVnySOmiclePg3ZrpSaFb8GNS6LrEEZ1b3QH4x7ngUOzIbeaKsPwuUChlqqhIUEV2+pKkzn&#10;6p7TGAfCB67+74Tv0LeF2GuovU6FXW5/SgWa7/U1D0K/ge1rmvNsfSH2DwUmgTm0m1p61Dz0wX44&#10;Wye/AQAA//8DAFBLAwQUAAYACAAAACEA46JrDuAAAAAJAQAADwAAAGRycy9kb3ducmV2LnhtbEyP&#10;S0/DMBCE70j8B2uRuKDWSaEhhDgVD9EDB6Q+uDvxkkTE6xA7beDXs4gDnFa7M5r9Jl9NthMHHHzr&#10;SEE8j0AgVc60VCvY755mKQgfNBndOUIFn+hhVZye5Doz7kgbPGxDLTiEfKYVNCH0mZS+atBqP3c9&#10;EmtvbrA68DrU0gz6yOG2k4soSqTVLfGHRvf40GD1vh2tgo+kfy2/5Hh/cfO8i9P9aOnlca3U+dl0&#10;dwsi4BT+zPCDz+hQMFPpRjJedAquk+UVWxUsLnmyIV3G3KX8Pcgil/8bFN8AAAD//wMAUEsBAi0A&#10;FAAGAAgAAAAhALaDOJL+AAAA4QEAABMAAAAAAAAAAAAAAAAAAAAAAFtDb250ZW50X1R5cGVzXS54&#10;bWxQSwECLQAUAAYACAAAACEAOP0h/9YAAACUAQAACwAAAAAAAAAAAAAAAAAvAQAAX3JlbHMvLnJl&#10;bHNQSwECLQAUAAYACAAAACEAscFi8c8CAACjBQAADgAAAAAAAAAAAAAAAAAuAgAAZHJzL2Uyb0Rv&#10;Yy54bWxQSwECLQAUAAYACAAAACEA46JrDuAAAAAJAQAADwAAAAAAAAAAAAAAAAApBQAAZHJzL2Rv&#10;d25yZXYueG1sUEsFBgAAAAAEAAQA8wAAADYGAAAAAA==&#10;" strokeweight=".26mm">
                <v:stroke joinstyle="miter"/>
              </v:line>
            </w:pict>
          </mc:Fallback>
        </mc:AlternateContent>
      </w:r>
      <w:r w:rsidRPr="00B73624">
        <w:rPr>
          <w:sz w:val="20"/>
          <w:szCs w:val="20"/>
        </w:rPr>
        <mc:AlternateContent>
          <mc:Choice Requires="wps">
            <w:drawing>
              <wp:anchor distT="0" distB="0" distL="114300" distR="114300" simplePos="0" relativeHeight="252060672" behindDoc="0" locked="0" layoutInCell="1" allowOverlap="1">
                <wp:simplePos x="0" y="0"/>
                <wp:positionH relativeFrom="column">
                  <wp:posOffset>5134610</wp:posOffset>
                </wp:positionH>
                <wp:positionV relativeFrom="paragraph">
                  <wp:posOffset>148590</wp:posOffset>
                </wp:positionV>
                <wp:extent cx="0" cy="182880"/>
                <wp:effectExtent l="6350" t="8890" r="12700" b="8255"/>
                <wp:wrapNone/>
                <wp:docPr id="1117" name="Прямая соединительная линия 11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2880"/>
                        </a:xfrm>
                        <a:prstGeom prst="line">
                          <a:avLst/>
                        </a:prstGeom>
                        <a:noFill/>
                        <a:ln w="936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1117" o:spid="_x0000_s1026" style="position:absolute;z-index:252060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04.3pt,11.7pt" to="404.3pt,2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DZE0AIAAKMFAAAOAAAAZHJzL2Uyb0RvYy54bWysVN1u0zAUvkfiHazcZ0natE2jpdOWptzw&#10;M2lDXLuJ01gkdmR7TSeEBFwj7RF4BS5AmjTgGdI34thpwzpuEForRecc25+/c77jc3yyqUq0JkJS&#10;ziLLO3ItRFjKM8pWkfX6cmEHFpIKswyXnJHIuibSOpk9fXLc1CEZ8IKXGREIQJgMmzqyCqXq0HFk&#10;WpAKyyNeEwaLORcVVuCKlZMJ3AB6VToD1x07DRdZLXhKpITovFu0ZgY/z0mqXuW5JAqVkQXclPkK&#10;813qrzM7xuFK4Lqg6Y4G/g8WFaYMLu2h5lhhdCXoX1AVTQWXPFdHKa8cnuc0JSYHyMZzH2RzUeCa&#10;mFygOLLuyyQfDzZ9uT4XiGagnedNLMRwBSq1X7Yftjftj/br9gZtP7a/2u/tt/a2/dnebj+Bfbf9&#10;DLZebO924RtkAKCeTS1DgI3ZudAVSTfson7O07cSMR4XmK2IyevyuoabPK2Ac3BEO7IGVsvmBc9g&#10;D75S3BR3k4tKQ0LZ0MZoeN1rSDYKpV0whagXDILAyOvgcH+uFlI9I7xC2oiskjJdXRzi9XOpNA8c&#10;7rfoMOMLWpamQ0qGmsiaDseuOSB5STO9qLdJsVrGpUBrrHvM/ExSsHJ/W0UVdHpJq8gK+k04LAjO&#10;EpaZWxSmZWcDk5JpcGJ6uKMH3kaBaeKQrumvd1N3mgRJ4Nv+YJzYvjuf26eL2LfHC28ymg/ncTz3&#10;3mvWnh8WNMsI08T3ve75/9ZLu1fXdWnf7X2FnEN0U0oge8j0dDFyJ/4wsCeT0dD2h4lrnwWL2D6N&#10;vfF4kpzFZ8kDponJXj4O2b6UmhW/AjUuiqxBGdW9MBxNB54FDsyGwaTTB+FyBUMtVcJCgqs3VBWm&#10;c3XPaYwD4QNX/3fC9+hdIfYaaq9XYZfbn1KB5nt9zYPQb6B7TUueXZ+L/UOBSWAO7aaWHjX3fbDv&#10;z9bZbwAAAP//AwBQSwMEFAAGAAgAAAAhAISthDLfAAAACQEAAA8AAABkcnMvZG93bnJldi54bWxM&#10;j01PwzAMhu9I+w+RJ3FBLF2BqpS6Ex+Cww5IbOOeNl5brXFKk26FX08QBzjafvT6efPVZDpxpMG1&#10;lhGWiwgEcWV1yzXCbvt8mYJwXrFWnWVC+CQHq2J2lqtM2xO/0XHjaxFC2GUKofG+z6R0VUNGuYXt&#10;icNtbwejfBiHWupBnUK46WQcRYk0quXwoVE9PTZUHTajQfhI+vfyS44PF7fr7TLdjYZfn14Qz+fT&#10;/R0IT5P/g+FHP6hDEZxKO7J2okNIozQJKEJ8dQ0iAL+LEuEmjkEWufzfoPgGAAD//wMAUEsBAi0A&#10;FAAGAAgAAAAhALaDOJL+AAAA4QEAABMAAAAAAAAAAAAAAAAAAAAAAFtDb250ZW50X1R5cGVzXS54&#10;bWxQSwECLQAUAAYACAAAACEAOP0h/9YAAACUAQAACwAAAAAAAAAAAAAAAAAvAQAAX3JlbHMvLnJl&#10;bHNQSwECLQAUAAYACAAAACEA3iA2RNACAACjBQAADgAAAAAAAAAAAAAAAAAuAgAAZHJzL2Uyb0Rv&#10;Yy54bWxQSwECLQAUAAYACAAAACEAhK2EMt8AAAAJAQAADwAAAAAAAAAAAAAAAAAqBQAAZHJzL2Rv&#10;d25yZXYueG1sUEsFBgAAAAAEAAQA8wAAADYGAAAAAA==&#10;" strokeweight=".26mm">
                <v:stroke joinstyle="miter"/>
              </v:line>
            </w:pict>
          </mc:Fallback>
        </mc:AlternateContent>
      </w:r>
      <w:r w:rsidRPr="00B73624">
        <w:rPr>
          <w:sz w:val="20"/>
          <w:szCs w:val="20"/>
        </w:rPr>
        <mc:AlternateContent>
          <mc:Choice Requires="wps">
            <w:drawing>
              <wp:anchor distT="0" distB="0" distL="114300" distR="114300" simplePos="0" relativeHeight="252061696" behindDoc="0" locked="0" layoutInCell="1" allowOverlap="1">
                <wp:simplePos x="0" y="0"/>
                <wp:positionH relativeFrom="column">
                  <wp:posOffset>4403090</wp:posOffset>
                </wp:positionH>
                <wp:positionV relativeFrom="paragraph">
                  <wp:posOffset>148590</wp:posOffset>
                </wp:positionV>
                <wp:extent cx="0" cy="182880"/>
                <wp:effectExtent l="8255" t="8890" r="10795" b="8255"/>
                <wp:wrapNone/>
                <wp:docPr id="1116" name="Прямая соединительная линия 11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2880"/>
                        </a:xfrm>
                        <a:prstGeom prst="line">
                          <a:avLst/>
                        </a:prstGeom>
                        <a:noFill/>
                        <a:ln w="936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1116" o:spid="_x0000_s1026" style="position:absolute;z-index:25206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6.7pt,11.7pt" to="346.7pt,2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3fab0AIAAKMFAAAOAAAAZHJzL2Uyb0RvYy54bWysVN1u0zAUvkfiHazcZ0natE2jpdOWptzw&#10;M2lDXLuJ01gkdmR7TSeEBFwj7RF4BS5AmjTgGdI34thpwzpuEForRecc25+/c77jc3yyqUq0JkJS&#10;ziLLO3ItRFjKM8pWkfX6cmEHFpIKswyXnJHIuibSOpk9fXLc1CEZ8IKXGREIQJgMmzqyCqXq0HFk&#10;WpAKyyNeEwaLORcVVuCKlZMJ3AB6VToD1x07DRdZLXhKpITovFu0ZgY/z0mqXuW5JAqVkQXclPkK&#10;813qrzM7xuFK4Lqg6Y4G/g8WFaYMLu2h5lhhdCXoX1AVTQWXPFdHKa8cnuc0JSYHyMZzH2RzUeCa&#10;mFygOLLuyyQfDzZ9uT4XiGagneeNLcRwBSq1X7Yftjftj/br9gZtP7a/2u/tt/a2/dnebj+Bfbf9&#10;DLZebO924RtkAKCeTS1DgI3ZudAVSTfson7O07cSMR4XmK2IyevyuoabPK2Ac3BEO7IGVsvmBc9g&#10;D75S3BR3k4tKQ0LZ0MZoeN1rSDYKpV0whagXDILAyOvgcH+uFlI9I7xC2oiskjJdXRzi9XOpNA8c&#10;7rfoMOMLWpamQ0qGmsiaDseuOSB5STO9qLdJsVrGpUBrrHvM/ExSsHJ/W0UVdHpJq8gK+k04LAjO&#10;EpaZWxSmZWcDk5JpcGJ6uKMH3kaBaeKQrumvd1N3mgRJ4Nv+YJzYvjuf26eL2LfHC28ymg/ncTz3&#10;3mvWnh8WNMsI08T3ve75/9ZLu1fXdWnf7X2FnEN0U0oge8j0dDFyJ/4wsCeT0dD2h4lrnwWL2D6N&#10;vfF4kpzFZ8kDponJXj4O2b6UmhW/AjUuiqxBGdW9MBxNB54FDsyGwaTTB+FyBUMtVcJCgqs3VBWm&#10;c3XPaYwD4QNX/3fC9+hdIfYaaq9XYZfbn1KB5nt9zYPQb6B7TUueXZ+L/UOBSWAO7aaWHjX3fbDv&#10;z9bZbwAAAP//AwBQSwMEFAAGAAgAAAAhALRCVY3fAAAACQEAAA8AAABkcnMvZG93bnJldi54bWxM&#10;j01PwzAMhu9I/IfISFwQS1dYtZW6Ex+Cww6T9sE9bUxb0TilSbfCrycTB3aybD96/ThbjqYVB+pd&#10;YxlhOolAEJdWN1wh7Hevt3MQzivWqrVMCN/kYJlfXmQq1fbIGzpsfSVCCLtUIdTed6mUrqzJKDex&#10;HXHYfdjeKB/avpK6V8cQbloZR1EijWo4XKhVR881lZ/bwSB8Jd178SOHp5vFajed7wfD65c3xOur&#10;8fEBhKfR/8Nw0g/qkAenwg6snWgRksXdfUAR4lMNwN+gQJjFMcg8k+cf5L8AAAD//wMAUEsBAi0A&#10;FAAGAAgAAAAhALaDOJL+AAAA4QEAABMAAAAAAAAAAAAAAAAAAAAAAFtDb250ZW50X1R5cGVzXS54&#10;bWxQSwECLQAUAAYACAAAACEAOP0h/9YAAACUAQAACwAAAAAAAAAAAAAAAAAvAQAAX3JlbHMvLnJl&#10;bHNQSwECLQAUAAYACAAAACEAO932m9ACAACjBQAADgAAAAAAAAAAAAAAAAAuAgAAZHJzL2Uyb0Rv&#10;Yy54bWxQSwECLQAUAAYACAAAACEAtEJVjd8AAAAJAQAADwAAAAAAAAAAAAAAAAAqBQAAZHJzL2Rv&#10;d25yZXYueG1sUEsFBgAAAAAEAAQA8wAAADYGAAAAAA==&#10;" strokeweight=".26mm">
                <v:stroke joinstyle="miter"/>
              </v:line>
            </w:pict>
          </mc:Fallback>
        </mc:AlternateContent>
      </w:r>
      <w:r w:rsidRPr="00B73624">
        <w:rPr>
          <w:sz w:val="20"/>
          <w:szCs w:val="20"/>
        </w:rPr>
        <mc:AlternateContent>
          <mc:Choice Requires="wps">
            <w:drawing>
              <wp:anchor distT="0" distB="0" distL="114300" distR="114300" simplePos="0" relativeHeight="252062720" behindDoc="0" locked="0" layoutInCell="1" allowOverlap="1">
                <wp:simplePos x="0" y="0"/>
                <wp:positionH relativeFrom="column">
                  <wp:posOffset>3488690</wp:posOffset>
                </wp:positionH>
                <wp:positionV relativeFrom="paragraph">
                  <wp:posOffset>148590</wp:posOffset>
                </wp:positionV>
                <wp:extent cx="0" cy="182880"/>
                <wp:effectExtent l="8255" t="8890" r="10795" b="8255"/>
                <wp:wrapNone/>
                <wp:docPr id="1115" name="Прямая соединительная линия 11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2880"/>
                        </a:xfrm>
                        <a:prstGeom prst="line">
                          <a:avLst/>
                        </a:prstGeom>
                        <a:noFill/>
                        <a:ln w="936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1115" o:spid="_x0000_s1026" style="position:absolute;z-index:252062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4.7pt,11.7pt" to="274.7pt,2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3cYg0AIAAKMFAAAOAAAAZHJzL2Uyb0RvYy54bWysVN1u0zAUvkfiHazcZ0natE2jpdOWptzw&#10;M2lDXLuJ01gkdmR7TSeEBFwj7RF4BS5AmjTgGdI34thpwzpuEForRecc25+/c77jc3yyqUq0JkJS&#10;ziLLO3ItRFjKM8pWkfX6cmEHFpIKswyXnJHIuibSOpk9fXLc1CEZ8IKXGREIQJgMmzqyCqXq0HFk&#10;WpAKyyNeEwaLORcVVuCKlZMJ3AB6VToD1x07DRdZLXhKpITovFu0ZgY/z0mqXuW5JAqVkQXclPkK&#10;813qrzM7xuFK4Lqg6Y4G/g8WFaYMLu2h5lhhdCXoX1AVTQWXPFdHKa8cnuc0JSYHyMZzH2RzUeCa&#10;mFygOLLuyyQfDzZ9uT4XiGagneeNLMRwBSq1X7Yftjftj/br9gZtP7a/2u/tt/a2/dnebj+Bfbf9&#10;DLZebO924RtkAKCeTS1DgI3ZudAVSTfson7O07cSMR4XmK2IyevyuoabPK2Ac3BEO7IGVsvmBc9g&#10;D75S3BR3k4tKQ0LZ0MZoeN1rSDYKpV0whagXDILAyOvgcH+uFlI9I7xC2oiskjJdXRzi9XOpNA8c&#10;7rfoMOMLWpamQ0qGmsiaDseuOSB5STO9qLdJsVrGpUBrrHvM/ExSsHJ/W0UVdHpJq8gK+k04LAjO&#10;EpaZWxSmZWcDk5JpcGJ6uKMH3kaBaeKQrumvd1N3mgRJ4Nv+YJzYvjuf26eL2LfHC28ymg/ncTz3&#10;3mvWnh8WNMsI08T3ve75/9ZLu1fXdWnf7X2FnEN0U0oge8j0dDFyJ/4wsCeT0dD2h4lrnwWL2D6N&#10;vfF4kpzFZ8kDponJXj4O2b6UmhW/AjUuiqxBGdW9MBxNB54FDsyGwaTTB+FyBUMtVcJCgqs3VBWm&#10;c3XPaYwD4QNX/3fC9+hdIfYaaq9XYZfbn1KB5nt9zYPQb6B7TUueXZ+L/UOBSWAO7aaWHjX3fbDv&#10;z9bZbwAAAP//AwBQSwMEFAAGAAgAAAAhAHwyhXXfAAAACQEAAA8AAABkcnMvZG93bnJldi54bWxM&#10;j8tOwzAQRfdI/IM1SGxQ6zS0VRviVAUEiy4q0cfeiYckajwOsdMGvp5BLGA1r6t7z6SrwTbijJ2v&#10;HSmYjCMQSIUzNZUKDvuX0QKED5qMbhyhgk/0sMqur1KdGHehNzzvQinYhHyiFVQhtImUvqjQaj92&#10;LRLf3l1ndeCxK6Xp9IXNbSPjKJpLq2vihEq3+FRhcdr1VsHHvD3mX7J/vFtu9pPFobe0fX5V6vZm&#10;WD+ACDiEPzH84DM6ZMyUu56MF42C2XQ5ZamC+J4rC34XOTdxDDJL5f8Psm8AAAD//wMAUEsBAi0A&#10;FAAGAAgAAAAhALaDOJL+AAAA4QEAABMAAAAAAAAAAAAAAAAAAAAAAFtDb250ZW50X1R5cGVzXS54&#10;bWxQSwECLQAUAAYACAAAACEAOP0h/9YAAACUAQAACwAAAAAAAAAAAAAAAAAvAQAAX3JlbHMvLnJl&#10;bHNQSwECLQAUAAYACAAAACEAVd3GINACAACjBQAADgAAAAAAAAAAAAAAAAAuAgAAZHJzL2Uyb0Rv&#10;Yy54bWxQSwECLQAUAAYACAAAACEAfDKFdd8AAAAJAQAADwAAAAAAAAAAAAAAAAAqBQAAZHJzL2Rv&#10;d25yZXYueG1sUEsFBgAAAAAEAAQA8wAAADYGAAAAAA==&#10;" strokeweight=".26mm">
                <v:stroke joinstyle="miter"/>
              </v:line>
            </w:pict>
          </mc:Fallback>
        </mc:AlternateContent>
      </w:r>
    </w:p>
    <w:p w:rsidR="00B73624" w:rsidRPr="00B73624" w:rsidRDefault="00B73624" w:rsidP="00B73624">
      <w:pPr>
        <w:spacing w:after="0" w:line="240" w:lineRule="auto"/>
        <w:rPr>
          <w:sz w:val="20"/>
          <w:szCs w:val="20"/>
          <w:lang w:val="ru-RU"/>
        </w:rPr>
      </w:pPr>
      <w:r w:rsidRPr="00B73624">
        <w:rPr>
          <w:sz w:val="20"/>
          <w:szCs w:val="20"/>
        </w:rPr>
        <mc:AlternateContent>
          <mc:Choice Requires="wps">
            <w:drawing>
              <wp:anchor distT="0" distB="0" distL="114300" distR="114300" simplePos="0" relativeHeight="252073984" behindDoc="0" locked="0" layoutInCell="1" allowOverlap="1">
                <wp:simplePos x="0" y="0"/>
                <wp:positionH relativeFrom="column">
                  <wp:posOffset>4037330</wp:posOffset>
                </wp:positionH>
                <wp:positionV relativeFrom="paragraph">
                  <wp:posOffset>64770</wp:posOffset>
                </wp:positionV>
                <wp:extent cx="182880" cy="0"/>
                <wp:effectExtent l="13970" t="52705" r="22225" b="61595"/>
                <wp:wrapNone/>
                <wp:docPr id="1114" name="Прямая соединительная линия 11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82880" cy="0"/>
                        </a:xfrm>
                        <a:prstGeom prst="line">
                          <a:avLst/>
                        </a:prstGeom>
                        <a:noFill/>
                        <a:ln w="9360">
                          <a:solidFill>
                            <a:srgbClr val="000000"/>
                          </a:solidFill>
                          <a:miter lim="800000"/>
                          <a:headEnd type="triangle" w="med" len="me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1114" o:spid="_x0000_s1026" style="position:absolute;flip:x;z-index:252073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7.9pt,5.1pt" to="332.3pt,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h8s7AIAAM8FAAAOAAAAZHJzL2Uyb0RvYy54bWysVEtu2zAQ3RfoHQjuFUm2YstClCCR7XbR&#10;T4Ck6JqRKIsoRQok4w+KAm3XBXKEXqGLFgiQtmeQb9Qh7ShxuimK2IDA4QwfZ9684cHRsuZoTpVm&#10;UqQ43AswoiKXBROzFL85n3oxRtoQURAuBU3ximp8dPj0ycGiSWhPVpIXVCEAETpZNCmujGkS39d5&#10;RWui92RDBThLqWpiwFQzv1BkAeg193tBMPAXUhWNkjnVGnbHGyc+dPhlSXPzuiw1NYinGHIz7qvc&#10;98J+/cMDkswUaSqWb9Mg/5FFTZiASzuoMTEEXSr2F1TNciW1LM1eLmtfliXLqasBqgmDB9WcVaSh&#10;rhYgRzcdTfrxYPNX81OFWAG9C8MII0Fq6FL7df1xfdX+bL+tr9D6U/u7/dF+b6/bX+31+jOsb9Zf&#10;YG2d7c12+wo5AOBz0egEYDNxqiwj+VKcNS9k/k4jIbOKiBl1dZ2vGrgptB3wd45YQzeQ1cXipSwg&#10;hlwa6chdlqpGJWfNc3vQggOBaOm6ueq6SZcG5bAZxr04hp7nty6fJBbBnmuUNs+orJFdpJgzYXkm&#10;CZm/0MZmdBdit4WcMs6dVrhAixSP+oPAHdCSs8I6bZhWs4uMKzQnVm3u58oDz/2wmhnQPGd1iuMu&#10;iCQVJcVEFMg4YoxiQBWn2F5X0wIjTmHC7MrlYQjjEL3JlQt7PXV63xQA1tLA0u0DIU6L70fBaBJP&#10;4siLeoOJFwXjsXc8zSJvMA2H++P+OMvG4QdbVxglFSsKKmxpt3MRRv+mu+2EbhTdTUbHob+L7siG&#10;ZHczPZ7uB8OoH3vD4X7fi/qTwDuJp5l3nIWDwXBykp1MHmQ6cdXrx0m2o9JmJS+hX2dVsUAFs2rp&#10;7496IQYD3pHecNNBRPgM2pMbhZGS5i0zlVO5VaXF2JFGHNj/Vhod+oaI2x5aq+vCtrY7qkCft/11&#10;w2PnZTN5F7JYnSorCztH8Gq4Q9sXzj5L920XdfcOH/4BAAD//wMAUEsDBBQABgAIAAAAIQAq0r8Z&#10;2wAAAAkBAAAPAAAAZHJzL2Rvd25yZXYueG1sTI/BTsMwEETvSPyDtUjcqE0gFgpxKoKEOCHRwgds&#10;4yUJ2OsQu234e4w4wHF2RjNv6/XinTjQHMfABi5XCgRxF+zIvYHXl4eLGxAxIVt0gcnAF0VYN6cn&#10;NVY2HHlDh23qRS7hWKGBIaWpkjJ2A3mMqzARZ+8tzB5TlnMv7YzHXO6dLJTS0uPIeWHAie4H6j62&#10;e29gU47KF23Jrn1/jGW76KfPZzTm/Gy5uwWRaEl/YfjBz+jQZKZd2LONwhnQV2VGT9lQBYgc0Ppa&#10;g9j9HmRTy/8fNN8AAAD//wMAUEsBAi0AFAAGAAgAAAAhALaDOJL+AAAA4QEAABMAAAAAAAAAAAAA&#10;AAAAAAAAAFtDb250ZW50X1R5cGVzXS54bWxQSwECLQAUAAYACAAAACEAOP0h/9YAAACUAQAACwAA&#10;AAAAAAAAAAAAAAAvAQAAX3JlbHMvLnJlbHNQSwECLQAUAAYACAAAACEAxyYfLOwCAADPBQAADgAA&#10;AAAAAAAAAAAAAAAuAgAAZHJzL2Uyb0RvYy54bWxQSwECLQAUAAYACAAAACEAKtK/GdsAAAAJAQAA&#10;DwAAAAAAAAAAAAAAAABGBQAAZHJzL2Rvd25yZXYueG1sUEsFBgAAAAAEAAQA8wAAAE4GAAAAAA==&#10;" strokeweight=".26mm">
                <v:stroke startarrow="block" joinstyle="miter"/>
              </v:line>
            </w:pict>
          </mc:Fallback>
        </mc:AlternateContent>
      </w:r>
      <w:r w:rsidRPr="00B73624">
        <w:rPr>
          <w:sz w:val="20"/>
          <w:szCs w:val="20"/>
        </w:rPr>
        <mc:AlternateContent>
          <mc:Choice Requires="wps">
            <w:drawing>
              <wp:anchor distT="0" distB="0" distL="114300" distR="114300" simplePos="0" relativeHeight="252075008" behindDoc="0" locked="0" layoutInCell="1" allowOverlap="1">
                <wp:simplePos x="0" y="0"/>
                <wp:positionH relativeFrom="column">
                  <wp:posOffset>4037330</wp:posOffset>
                </wp:positionH>
                <wp:positionV relativeFrom="paragraph">
                  <wp:posOffset>64770</wp:posOffset>
                </wp:positionV>
                <wp:extent cx="0" cy="182880"/>
                <wp:effectExtent l="61595" t="5080" r="52705" b="21590"/>
                <wp:wrapNone/>
                <wp:docPr id="1113" name="Прямая соединительная линия 11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2880"/>
                        </a:xfrm>
                        <a:prstGeom prst="line">
                          <a:avLst/>
                        </a:prstGeom>
                        <a:noFill/>
                        <a:ln w="9360">
                          <a:solidFill>
                            <a:srgbClr val="000000"/>
                          </a:solidFill>
                          <a:miter lim="800000"/>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1113" o:spid="_x0000_s1026" style="position:absolute;z-index:252075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7.9pt,5.1pt" to="317.9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Xsn5AIAAMUFAAAOAAAAZHJzL2Uyb0RvYy54bWysVN1u0zAUvkfiHSzfZ0n6m0Zrpy1tuRkw&#10;aUNcu4nTWDh2ZHv9EUICrpH2CLwCFyBNGvAM6Rtx7LbZOm4QWitF59jHx+d833d8fLIqOVpQpZkU&#10;QxweBRhRkcqMifkQv7maehFG2hCRES4FHeI11fhk9PzZ8bKKaUsWkmdUIUgidLyshrgwpop9X6cF&#10;LYk+khUVsJlLVRIDrpr7mSJLyF5yvxUEPX8pVVYpmVKtYXW83cQjlz/PaWpe57mmBvEhhtqM+yr3&#10;ndmvPzom8VyRqmDprgzyH1WUhAm4tEk1Joaga8X+SlWyVEktc3OUytKXec5S6nqAbsLgUTeXBamo&#10;6wXA0VUDk366tOmrxYVCLAPuwrCNkSAlsFR/3Xzc3NQ/62+bG7T5VP+uf9Tf69v6V327+Qz23eYL&#10;2Hazvtst3yCXAPBcVjqGtIm4UBaRdCUuq3OZvtNIyKQgYk5dX1frCm4KLQP+wRHr6Aqqmi1fygxi&#10;yLWRDtxVrkqbEmBDK8fhuuGQrgxKt4sprIZRK4ocvT6J9+cqpc0LKktkjSHmTFh0SUwW59rYOki8&#10;D7HLQk4Z504hXKDlEA/avcAd0JKzzG7aMK3ms4QrtCBWY+7nmoKdh2ElM6B0zsohjpogEheUZBOR&#10;uVsMYRxsZBw0RjEAi1Nsry5phhGnMGPW2tbKhb2eOpVvGwBvZcB06wCIU+D7QTCYRJOo43VavYnX&#10;CcZj73SadLzeNOx3x+1xkozDD7avsBMXLMuosK3tpyHs/JvadnO51XEzDw2G/mF2BzYUe1jp6bQb&#10;9DvtyOv3u22v054E3lk0TbzTJOz1+pOz5GzyqNKJ614/TbENlLYqeQ18XRbZEmXMqqXdHbRCDA68&#10;Hq3+lkFE+BwoSY3CSEnzlpnCaduq0uY4kEYU2P+Ouyb7Fog9h9ZrWNj1dg8V6HPPrxsZOyXbeZvJ&#10;bH2hrCzs9MBb4Q7t3jX7GD30XdT96zv6AwAA//8DAFBLAwQUAAYACAAAACEAeAurctsAAAAJAQAA&#10;DwAAAGRycy9kb3ducmV2LnhtbEyPwU7DMBBE70j8g7VI3KhNKgqEbCoE9AJSEaEf4MbbJCJeh9ht&#10;w9+ziAMcZ2c087ZYTr5XBxpjFxjhcmZAEdfBddwgbN5XFzegYrLsbB+YEL4owrI8PSls7sKR3+hQ&#10;pUZJCcfcIrQpDbnWsW7J2zgLA7F4uzB6m0SOjXajPUq573VmzEJ727EstHagh5bqj2rvEZ7954vJ&#10;1hk9UlM9sVvt6Hrzinh+Nt3fgUo0pb8w/OALOpTCtA17dlH1CIv5laAnMUwGSgK/hy3C/NaALgv9&#10;/4PyGwAA//8DAFBLAQItABQABgAIAAAAIQC2gziS/gAAAOEBAAATAAAAAAAAAAAAAAAAAAAAAABb&#10;Q29udGVudF9UeXBlc10ueG1sUEsBAi0AFAAGAAgAAAAhADj9If/WAAAAlAEAAAsAAAAAAAAAAAAA&#10;AAAALwEAAF9yZWxzLy5yZWxzUEsBAi0AFAAGAAgAAAAhABIheyfkAgAAxQUAAA4AAAAAAAAAAAAA&#10;AAAALgIAAGRycy9lMm9Eb2MueG1sUEsBAi0AFAAGAAgAAAAhAHgLq3LbAAAACQEAAA8AAAAAAAAA&#10;AAAAAAAAPgUAAGRycy9kb3ducmV2LnhtbFBLBQYAAAAABAAEAPMAAABGBgAAAAA=&#10;" strokeweight=".26mm">
                <v:stroke endarrow="block" joinstyle="miter"/>
              </v:line>
            </w:pict>
          </mc:Fallback>
        </mc:AlternateContent>
      </w:r>
      <w:r w:rsidRPr="00B73624">
        <w:rPr>
          <w:sz w:val="20"/>
          <w:szCs w:val="20"/>
        </w:rPr>
        <mc:AlternateContent>
          <mc:Choice Requires="wps">
            <w:drawing>
              <wp:anchor distT="0" distB="0" distL="114300" distR="114300" simplePos="0" relativeHeight="252076032" behindDoc="0" locked="0" layoutInCell="1" allowOverlap="1">
                <wp:simplePos x="0" y="0"/>
                <wp:positionH relativeFrom="column">
                  <wp:posOffset>3671570</wp:posOffset>
                </wp:positionH>
                <wp:positionV relativeFrom="paragraph">
                  <wp:posOffset>64770</wp:posOffset>
                </wp:positionV>
                <wp:extent cx="0" cy="274320"/>
                <wp:effectExtent l="57785" t="14605" r="56515" b="6350"/>
                <wp:wrapNone/>
                <wp:docPr id="1112" name="Прямая соединительная линия 11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4320"/>
                        </a:xfrm>
                        <a:prstGeom prst="line">
                          <a:avLst/>
                        </a:prstGeom>
                        <a:noFill/>
                        <a:ln w="9360">
                          <a:solidFill>
                            <a:srgbClr val="000000"/>
                          </a:solidFill>
                          <a:miter lim="800000"/>
                          <a:headEnd type="triangle" w="med" len="me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1112" o:spid="_x0000_s1026" style="position:absolute;z-index:252076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9.1pt,5.1pt" to="289.1pt,2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bmS5AIAAMUFAAAOAAAAZHJzL2Uyb0RvYy54bWysVN1u0zAUvkfiHSzfZ0n632jttKUtNwMm&#10;bYhrN3EaC8eObK8/QkjANdIegVfgAqRJA54hfSOOnTZbxw1Ca6XI5/j4+Jzv+46PT9YFR0uqNJNi&#10;hMOjACMqEpkysRjhN1czb4CRNkSkhEtBR3hDNT4ZP392vCoj2pK55ClVCJIIHa3KEc6NKSPf10lO&#10;C6KPZEkFbGZSFcSAqRZ+qsgKshfcbwVBz19JlZZKJlRr8E7qTTx2+bOMJuZ1lmlqEB9hqM24r3Lf&#10;uf3642MSLRQpc5bsyiD/UUVBmIBLm1QTYgi6VuyvVAVLlNQyM0eJLHyZZSyhrgfoJgwedXOZk5K6&#10;XgAcXTYw6adLm7xaXijEUuAuDFsYCVIAS9XX7cftTfWz+ra9QdtP1e/qR/W9uq1+Vbfbz7C+236B&#10;td2s7nbuG+QSAJ6rUkeQNhYXyiKSrMVleS6TdxoJGedELKjr62pTwk2hZcA/OGINXUJV89VLmUIM&#10;uTbSgbvOVGFTAmxo7TjcNBzStUFJ7UzA2+p32i1Hr0+i/blSafOCygLZxQhzJiy6JCLLc21sHSTa&#10;h1i3kDPGuVMIF2g1wsN2L3AHtOQstZs2TKvFPOYKLYnVmPu5pmDnYVjBDCids2KEB00QiXJK0qlI&#10;kXFwGMUAIE6xva6gKUacwlzZlavDEMYhuq6VC3s9dSqvGwBrbWDp/ACIU+D7YTCcDqaDjtdp9aZe&#10;J5hMvNNZ3PF6s7DfnbQncTwJP9i+wk6UszSlwra2n4aw829q281lreNmHhoM/cPsDmwo9rDS01k3&#10;AOIGXr/fbXud9jTwzgaz2DuNw16vPz2Lz6aPKp267vXTFNtAaauS18DXZZ6uUMqsWtrdYSvEYMDr&#10;0erXDCLCF0BPYhRGSpq3zORO21aVNseBNAaB/e+k0WSvgdhzaK2GhV1v91CBPvf8upGxU1LP21ym&#10;mwtlZWGnB94Kd2j3rtnH6KHtou5f3/EfAAAA//8DAFBLAwQUAAYACAAAACEAsorGdN0AAAAJAQAA&#10;DwAAAGRycy9kb3ducmV2LnhtbEyPzU7DMBCE70h9B2srcaNOUihViFMhBFw40YIENzdekkC8DrbT&#10;pG/PVhzgtD8zmv222Ey2Ewf0oXWkIF0kIJAqZ1qqFbzsHi7WIELUZHTnCBUcMcCmnJ0VOjdupGc8&#10;bGMtOIRCrhU0Mfa5lKFq0OqwcD0Sax/OWx159LU0Xo8cbjuZJclKWt0SX2h0j3cNVl/bwSoYl1N4&#10;fEr70d4fv9/eP+vUZ8OrUufz6fYGRMQp/pnhhM/oUDLT3g1kgugUXF2vM7aykHBlw+9iz83yEmRZ&#10;yP8flD8AAAD//wMAUEsBAi0AFAAGAAgAAAAhALaDOJL+AAAA4QEAABMAAAAAAAAAAAAAAAAAAAAA&#10;AFtDb250ZW50X1R5cGVzXS54bWxQSwECLQAUAAYACAAAACEAOP0h/9YAAACUAQAACwAAAAAAAAAA&#10;AAAAAAAvAQAAX3JlbHMvLnJlbHNQSwECLQAUAAYACAAAACEAI4m5kuQCAADFBQAADgAAAAAAAAAA&#10;AAAAAAAuAgAAZHJzL2Uyb0RvYy54bWxQSwECLQAUAAYACAAAACEAsorGdN0AAAAJAQAADwAAAAAA&#10;AAAAAAAAAAA+BQAAZHJzL2Rvd25yZXYueG1sUEsFBgAAAAAEAAQA8wAAAEgGAAAAAA==&#10;" strokeweight=".26mm">
                <v:stroke startarrow="block" joinstyle="miter"/>
              </v:line>
            </w:pict>
          </mc:Fallback>
        </mc:AlternateContent>
      </w:r>
      <w:r w:rsidRPr="00B73624">
        <w:rPr>
          <w:sz w:val="20"/>
          <w:szCs w:val="20"/>
        </w:rPr>
        <mc:AlternateContent>
          <mc:Choice Requires="wps">
            <w:drawing>
              <wp:anchor distT="0" distB="0" distL="114300" distR="114300" simplePos="0" relativeHeight="252078080" behindDoc="0" locked="0" layoutInCell="1" allowOverlap="1">
                <wp:simplePos x="0" y="0"/>
                <wp:positionH relativeFrom="column">
                  <wp:posOffset>4951730</wp:posOffset>
                </wp:positionH>
                <wp:positionV relativeFrom="paragraph">
                  <wp:posOffset>64770</wp:posOffset>
                </wp:positionV>
                <wp:extent cx="0" cy="274320"/>
                <wp:effectExtent l="61595" t="14605" r="52705" b="6350"/>
                <wp:wrapNone/>
                <wp:docPr id="1111" name="Прямая соединительная линия 11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4320"/>
                        </a:xfrm>
                        <a:prstGeom prst="line">
                          <a:avLst/>
                        </a:prstGeom>
                        <a:noFill/>
                        <a:ln w="9360">
                          <a:solidFill>
                            <a:srgbClr val="000000"/>
                          </a:solidFill>
                          <a:miter lim="800000"/>
                          <a:headEnd type="triangle" w="med" len="me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1111" o:spid="_x0000_s1026" style="position:absolute;z-index:252078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89.9pt,5.1pt" to="389.9pt,2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V3f4wIAAMUFAAAOAAAAZHJzL2Uyb0RvYy54bWysVN1u0zAUvkfiHazcZ0n632jttKUtNwMm&#10;bYhrN3YaC8eObK9phZCAa6Q9Aq/ABUiTBjxD+kYcu222jhuElkiWfXx8fM73fcfHJ6uCoyVVmkkx&#10;8qKj0ENUpJIwsRh5b65m/sBD2mBBMJeCjrw11d7J+Pmz46qMaUvmkhOqEAQROq7KkZcbU8ZBoNOc&#10;FlgfyZIK2MykKrCBpVoEROEKohc8aIVhL6ikIqWSKdUarJPtpjd28bOMpuZ1lmlqEB95kJtxo3Lj&#10;3I7B+BjHC4XLnKW7NPB/ZFFgJuDSJtQEG4yuFfsrVMFSJbXMzFEqi0BmGUupqwGqicJH1VzmuKSu&#10;FgBHlw1M+unCpq+WFwoxAtzB5yGBC2Cp/rr5uLmpf9bfNjdo86n+Xf+ov9e39a/6dvMZ5nebLzC3&#10;m/XdznyDXADAsyp1DGETcaEsIulKXJbnMn2nkZBJjsWCurqu1iXcFFkGgoMjdqFLyGpevZQEfPC1&#10;kQ7cVaYKGxJgQyvH4brhkK4MSrfGFKytfqfdcvQGON6fK5U2L6gskJ2MPM6ERRfHeHmujc0Dx3sX&#10;axZyxjh3CuECVSNv2O6F7oCWnBG7ad20WswTrtASW425zxUFOw/dCmZA6ZwVI2/QOOE4p5hMBUHG&#10;wWEUA4A49ex1BSUe4hT6ys5cHgYzDt7bXLmw11On8m0BsFoZmDo7AOIU+H4YDqeD6aDjd1q9qd8J&#10;JxP/dJZ0/N4s6ncn7UmSTKIPtq6oE+eMECpsaftuiDr/prZdX2513PRDg2FwGN2BDckeZno664ZA&#10;3MDv97ttv9Oehv7ZYJb4p0nU6/WnZ8nZ9FGmU1e9fppkGyhtVvIa+LrMSYUIs2ppd4ctaBDC4PVo&#10;9bcMIswXQE9qlIeUNG+ZyZ22rSptjANpDEL776TRRN8CsefQrhoWdrXdQwX63PPrWsZ2ybbf5pKs&#10;L5SVhe0eeCvcod27Zh+jh2vndf/6jv8AAAD//wMAUEsDBBQABgAIAAAAIQCk2iy93QAAAAkBAAAP&#10;AAAAZHJzL2Rvd25yZXYueG1sTI/BTsMwEETvSPyDtZW4UScpUJrGqRACLpwoIMHNjbdJIF4H22nS&#10;v2cRBzjOzmjmbbGZbCcO6EPrSEE6T0AgVc60VCt4eb4/vwYRoiajO0eo4IgBNuXpSaFz40Z6wsM2&#10;1oJLKORaQRNjn0sZqgatDnPXI7G3d97qyNLX0ng9crntZJYkV9Lqlnih0T3eNlh9bgerYFxM4eEx&#10;7Ud7d/x6e/+oU58Nr0qdzaabNYiIU/wLww8+o0PJTDs3kAmiU7Bcrhg9spFkIDjwe9gpuFxcgCwL&#10;+f+D8hsAAP//AwBQSwECLQAUAAYACAAAACEAtoM4kv4AAADhAQAAEwAAAAAAAAAAAAAAAAAAAAAA&#10;W0NvbnRlbnRfVHlwZXNdLnhtbFBLAQItABQABgAIAAAAIQA4/SH/1gAAAJQBAAALAAAAAAAAAAAA&#10;AAAAAC8BAABfcmVscy8ucmVsc1BLAQItABQABgAIAAAAIQCZmV3f4wIAAMUFAAAOAAAAAAAAAAAA&#10;AAAAAC4CAABkcnMvZTJvRG9jLnhtbFBLAQItABQABgAIAAAAIQCk2iy93QAAAAkBAAAPAAAAAAAA&#10;AAAAAAAAAD0FAABkcnMvZG93bnJldi54bWxQSwUGAAAAAAQABADzAAAARwYAAAAA&#10;" strokeweight=".26mm">
                <v:stroke startarrow="block" joinstyle="miter"/>
              </v:line>
            </w:pict>
          </mc:Fallback>
        </mc:AlternateContent>
      </w:r>
    </w:p>
    <w:p w:rsidR="00B73624" w:rsidRPr="00B73624" w:rsidRDefault="00B73624" w:rsidP="00B73624">
      <w:pPr>
        <w:spacing w:after="0" w:line="240" w:lineRule="auto"/>
        <w:rPr>
          <w:sz w:val="20"/>
          <w:szCs w:val="20"/>
          <w:lang w:val="ru-RU"/>
        </w:rPr>
      </w:pPr>
      <w:r w:rsidRPr="00B73624">
        <w:rPr>
          <w:sz w:val="20"/>
          <w:szCs w:val="20"/>
        </w:rPr>
        <mc:AlternateContent>
          <mc:Choice Requires="wps">
            <w:drawing>
              <wp:anchor distT="0" distB="0" distL="114300" distR="114300" simplePos="0" relativeHeight="252050432" behindDoc="0" locked="0" layoutInCell="1" allowOverlap="1">
                <wp:simplePos x="0" y="0"/>
                <wp:positionH relativeFrom="column">
                  <wp:posOffset>3945890</wp:posOffset>
                </wp:positionH>
                <wp:positionV relativeFrom="paragraph">
                  <wp:posOffset>72390</wp:posOffset>
                </wp:positionV>
                <wp:extent cx="548640" cy="274320"/>
                <wp:effectExtent l="8255" t="6985" r="5080" b="13970"/>
                <wp:wrapNone/>
                <wp:docPr id="1110" name="Прямоугольник 11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 cy="274320"/>
                        </a:xfrm>
                        <a:prstGeom prst="rect">
                          <a:avLst/>
                        </a:prstGeom>
                        <a:noFill/>
                        <a:ln w="936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Прямоугольник 1110" o:spid="_x0000_s1026" style="position:absolute;margin-left:310.7pt;margin-top:5.7pt;width:43.2pt;height:21.6pt;z-index:25205043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DjtFAMAAEoGAAAOAAAAZHJzL2Uyb0RvYy54bWysVdtq2zAYvh/sHYTuXduJczJ1SuokY9Bt&#10;hW7sWrHlWMyWjKTU6cZgsNvBHmEPsZuxQ5/BeaP9kpM0aW/GqANCvw6/vu/7Dzk9W5cFuqZSMcEj&#10;7J94GFGeiJTxZYTfvJ47Q4yUJjwlheA0wjdU4bPx0yendRXSjshFkVKJwAlXYV1FONe6Cl1XJTkt&#10;iToRFeWwmQlZEg2mXLqpJDV4Lwu343l9txYyraRIqFKwOm038dj6zzKa6FdZpqhGRYQBm7ajtOPC&#10;jO74lIRLSaqcJVsY5D9QlIRxeHTvako0QSvJHrgqWSKFEpk+SUTpiixjCbUcgI3v3WNzlZOKWi4g&#10;jqr2MqnHc5u8vL6UiKUQO98HgTgpIUrNt82nzdfmd3O7+dx8b26bX5svzZ/mR/MT2WOgWl2pEC5f&#10;VZfS8FbVhUjeKcRFnBO+pBMpRZ1TkgJW36jsHl0whoKraFG/ECm8SFZaWAHXmSyNQ5AGrW2cbvZx&#10;omuNEljsBcN+AGAT2OoMgm7HxtEl4e5yJZV+RkWJzCTCEtLAOifXF0obMCTcHTFvcTFnRWFToeCo&#10;jvCo2/fsBSUKlppNy1EuF3Eh0TUxyWQ/ywzYHx4rmYaULlgZ4eH+EAmNGDOe2lc0YUU7ByQFN86p&#10;TdYWHlhrDVO7DpxtIn0YeaPZcDYMnKDTnzmBN506k3kcOP25P+hNu9M4nvofDWo/CHOWppQb4Luk&#10;9oN/S5ptebXpuE/rI4LqUIe5/R7q4B7DsJoDq2NKk3nPg/gNncGg13WC7sxzzofz2JnEfr8/mJ3H&#10;57N7lGZWJvU4rPaaG1RiBWG7ytMapcwkTbc36vgYDOgWnUEbSESKJbS5REuMpNBvmc5tjZoMNT6O&#10;lBl65rdVZu+9FWIXbGPtw7XldicVJMcuEWz5mIppK28h0huoHsBgnjYNGCa5kO8xqqGZRZhDt8Wo&#10;eM6h/kZ+YKpFWyPoDaBckDzcWRzuEJ6Aoy3J1oh12zFXlWTLHF7yLVsuJlC1GbMVZSq6RQX4jQEN&#10;yzLZNlfTEQ9te+ruL2D8FwAA//8DAFBLAwQUAAYACAAAACEACkW5098AAAAJAQAADwAAAGRycy9k&#10;b3ducmV2LnhtbEyPwU7DMBBE70j8g7VIXBB1WpW0SuNUFQgEhx4o/QA7WeLQeB3FbhL4erYnOK1G&#10;8zQ7k28n14oB+9B4UjCfJSCQSl81VCs4fjzfr0GEqKnSrSdU8I0BtsX1Va6zyo/0jsMh1oJDKGRa&#10;gY2xy6QMpUWnw8x3SOx9+t7pyLKvZdXrkcNdKxdJkkqnG+IPVnf4aLE8Hc5Owcvdz2CCfXo94dt+&#10;13ytTTlGo9TtzbTbgIg4xT8YLvW5OhTcyfgzVUG0CtLFfMkoG5fLwCpZ8Raj4GGZgixy+X9B8QsA&#10;AP//AwBQSwECLQAUAAYACAAAACEAtoM4kv4AAADhAQAAEwAAAAAAAAAAAAAAAAAAAAAAW0NvbnRl&#10;bnRfVHlwZXNdLnhtbFBLAQItABQABgAIAAAAIQA4/SH/1gAAAJQBAAALAAAAAAAAAAAAAAAAAC8B&#10;AABfcmVscy8ucmVsc1BLAQItABQABgAIAAAAIQDoxDjtFAMAAEoGAAAOAAAAAAAAAAAAAAAAAC4C&#10;AABkcnMvZTJvRG9jLnhtbFBLAQItABQABgAIAAAAIQAKRbnT3wAAAAkBAAAPAAAAAAAAAAAAAAAA&#10;AG4FAABkcnMvZG93bnJldi54bWxQSwUGAAAAAAQABADzAAAAegYAAAAA&#10;" filled="f" strokeweight=".26mm"/>
            </w:pict>
          </mc:Fallback>
        </mc:AlternateContent>
      </w:r>
      <w:r w:rsidRPr="00B73624">
        <w:rPr>
          <w:sz w:val="20"/>
          <w:szCs w:val="20"/>
        </w:rPr>
        <mc:AlternateContent>
          <mc:Choice Requires="wps">
            <w:drawing>
              <wp:anchor distT="0" distB="0" distL="114300" distR="114300" simplePos="0" relativeHeight="252057600" behindDoc="0" locked="0" layoutInCell="1" allowOverlap="1">
                <wp:simplePos x="0" y="0"/>
                <wp:positionH relativeFrom="column">
                  <wp:posOffset>3945890</wp:posOffset>
                </wp:positionH>
                <wp:positionV relativeFrom="paragraph">
                  <wp:posOffset>163830</wp:posOffset>
                </wp:positionV>
                <wp:extent cx="548640" cy="0"/>
                <wp:effectExtent l="8255" t="12700" r="5080" b="6350"/>
                <wp:wrapNone/>
                <wp:docPr id="1109" name="Прямая соединительная линия 11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 cy="0"/>
                        </a:xfrm>
                        <a:prstGeom prst="line">
                          <a:avLst/>
                        </a:prstGeom>
                        <a:noFill/>
                        <a:ln w="936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1109" o:spid="_x0000_s1026" style="position:absolute;z-index:25205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0.7pt,12.9pt" to="353.9pt,1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6h3+zwIAAKMFAAAOAAAAZHJzL2Uyb0RvYy54bWysVNFu0zAUfUfiH6y8Z0natE2jpdOWprwM&#10;mLQhnt3EaSwSO7K9phVCGjwj7RP4BR5AmjTgG9I/4tptwzpeEForRff62sfn3nN9j09WVYmWREjK&#10;WWR5R66FCEt5Rtkist5czezAQlJhluGSMxJZayKtk8nzZ8dNHZIeL3iZEYEAhMmwqSOrUKoOHUem&#10;BamwPOI1YRDMuaiwAlcsnEzgBtCr0um57tBpuMhqwVMiJaxOt0FrYvDznKTqdZ5LolAZWcBNma8w&#10;37n+OpNjHC4Ergua7mjg/2BRYcrg0g5qihVG14L+BVXRVHDJc3WU8srheU5TYnKAbDz3UTaXBa6J&#10;yQWKI+uuTPLpYNNXywuBaAbaee7YQgxXoFL7ZXOzuW1/tF83t2jzsf3Vfm+/tXftz/Zu8wns+81n&#10;sHWwvd8t3yIDAPVsahkCbMwuhK5IumKX9TlP30nEeFxgtiAmr6t1DTd5WgHn4Ih2ZA2s5s1LnsEe&#10;fK24Ke4qF5WGhLKhldFw3WlIVgqlsDjwg6EPSqf7kIPD/blaSPWC8AppI7JKynR1cYiX51JpHjjc&#10;b9HLjM9oWZoOKRlqImvcH7rmgOQlzXRQb5NiMY9LgZZY95j5maQg8nBbRRV0ekmryAq6TTgsCM4S&#10;lplbFKbl1gYmJdPgxPTwlh54KwWmWYd0TX+9H7vjJEgC3/Z7w8T23enUPp3Fvj2ceaPBtD+N46n3&#10;QbP2/LCgWUaYJr7vdc//t17avbptl3bd3lXIOUQ3pQSyh0xPZwN35PcDezQa9G2/n7j2WTCL7dPY&#10;Gw5HyVl8ljximpjs5dOQ7UqpWfFrUOOyyBqUUd0L/cG451ngwGzojbb6IFwuYKilSlhIcPWWqsJ0&#10;ru45jXEgfODq/074Dn1biL2G2utU2OX2p1Sg+V5f8yD0G9i+pjnP1hdi/1BgEphDu6mlR81DH+yH&#10;s3XyGwAA//8DAFBLAwQUAAYACAAAACEAMXLXhN8AAAAJAQAADwAAAGRycy9kb3ducmV2LnhtbEyP&#10;QU/DMAyF70j8h8hIXBBLW7FulKbTAMGBAxLbuKeNaas1TmnSrfDrMeIwbrbf0/P38tVkO3HAwbeO&#10;FMSzCARS5UxLtYLd9ul6CcIHTUZ3jlDBF3pYFednuc6MO9IbHjahFhxCPtMKmhD6TEpfNWi1n7ke&#10;ibUPN1gdeB1qaQZ95HDbySSKUml1S/yh0T0+NFjtN6NV8Jn27+W3HO+vbl+28XI3Wnp9fFbq8mJa&#10;34EIOIWTGX7xGR0KZirdSMaLTkGaxDdsVZDMuQIbFtGCh/LvIItc/m9Q/AAAAP//AwBQSwECLQAU&#10;AAYACAAAACEAtoM4kv4AAADhAQAAEwAAAAAAAAAAAAAAAAAAAAAAW0NvbnRlbnRfVHlwZXNdLnht&#10;bFBLAQItABQABgAIAAAAIQA4/SH/1gAAAJQBAAALAAAAAAAAAAAAAAAAAC8BAABfcmVscy8ucmVs&#10;c1BLAQItABQABgAIAAAAIQBe6h3+zwIAAKMFAAAOAAAAAAAAAAAAAAAAAC4CAABkcnMvZTJvRG9j&#10;LnhtbFBLAQItABQABgAIAAAAIQAxcteE3wAAAAkBAAAPAAAAAAAAAAAAAAAAACkFAABkcnMvZG93&#10;bnJldi54bWxQSwUGAAAAAAQABADzAAAANQYAAAAA&#10;" strokeweight=".26mm">
                <v:stroke joinstyle="miter"/>
              </v:line>
            </w:pict>
          </mc:Fallback>
        </mc:AlternateContent>
      </w:r>
      <w:r w:rsidRPr="00B73624">
        <w:rPr>
          <w:sz w:val="20"/>
          <w:szCs w:val="20"/>
        </w:rPr>
        <mc:AlternateContent>
          <mc:Choice Requires="wps">
            <w:drawing>
              <wp:anchor distT="0" distB="0" distL="114300" distR="114300" simplePos="0" relativeHeight="252063744" behindDoc="0" locked="0" layoutInCell="1" allowOverlap="1">
                <wp:simplePos x="0" y="0"/>
                <wp:positionH relativeFrom="column">
                  <wp:posOffset>4220210</wp:posOffset>
                </wp:positionH>
                <wp:positionV relativeFrom="paragraph">
                  <wp:posOffset>163830</wp:posOffset>
                </wp:positionV>
                <wp:extent cx="0" cy="182880"/>
                <wp:effectExtent l="6350" t="12700" r="12700" b="13970"/>
                <wp:wrapNone/>
                <wp:docPr id="1108" name="Прямая соединительная линия 11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2880"/>
                        </a:xfrm>
                        <a:prstGeom prst="line">
                          <a:avLst/>
                        </a:prstGeom>
                        <a:noFill/>
                        <a:ln w="936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1108" o:spid="_x0000_s1026" style="position:absolute;z-index:25206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2.3pt,12.9pt" to="332.3pt,2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quzwIAAKMFAAAOAAAAZHJzL2Uyb0RvYy54bWysVN1u0zAUvkfiHazcZ0natE2jpdOWptzw&#10;M2lDXLuJ01gkdmR7TSeEBFwj7RF4BS5AmjTgGdI34thpwzpuEForRecc25+/c77jc3yyqUq0JkJS&#10;ziLLO3ItRFjKM8pWkfX6cmEHFpIKswyXnJHIuibSOpk9fXLc1CEZ8IKXGREIQJgMmzqyCqXq0HFk&#10;WpAKyyNeEwaLORcVVuCKlZMJ3AB6VToD1x07DRdZLXhKpITovFu0ZgY/z0mqXuW5JAqVkQXclPkK&#10;813qrzM7xuFK4Lqg6Y4G/g8WFaYMLu2h5lhhdCXoX1AVTQWXPFdHKa8cnuc0JSYHyMZzH2RzUeCa&#10;mFygOLLuyyQfDzZ9uT4XiGagneeCVgxXoFL7Zfthe9P+aL9ub9D2Y/ur/d5+a2/bn+3t9hPYd9vP&#10;YOvF9m4XvkEGAOrZ1DIE2JidC12RdMMu6uc8fSsR43GB2YqYvC6va7jJ0wo4B0e0I2tgtWxe8Az2&#10;4CvFTXE3uag0JJQNbYyG172GZKNQ2gVTiHrBIAiMvA4O9+dqIdUzwiukjcgqKdPVxSFeP5dK88Dh&#10;fosOM76gZWk6pGSoiazpcOyaA5KXNNOLepsUq2VcCrTGusfMzyQFK/e3VVRBp5e0iqyg34TDguAs&#10;YZm5RWFadjYwKZkGJ6aHO3rgbRSYJg7pmv56N3WnSZAEvu0Pxontu/O5fbqIfXu88Caj+XAex3Pv&#10;vWbt+WFBs4wwTXzf657/b720e3Vdl/bd3lfIOUQ3pQSyh0xPFyN34g8DezIZDW1/mLj2WbCI7dPY&#10;G48nyVl8ljxgmpjs5eOQ7UupWfErUOOiyBqUUd0Lw9F04FngwGwYTDp9EC5XMNRSJSwkuHpDVWE6&#10;V/ecxjgQPnD1fyd8j94VYq+h9noVdrn9KRVovtfXPAj9BrrXtOTZ9bnYPxSYBObQbmrpUXPfB/v+&#10;bJ39BgAA//8DAFBLAwQUAAYACAAAACEANP10/d4AAAAJAQAADwAAAGRycy9kb3ducmV2LnhtbEyP&#10;zU7DMBCE70i8g7VIXBB1WtGohGwqfgQHDpVoy92JlyQiXofYaQNPzyIOcNyZT7Mz+XpynTrQEFrP&#10;CPNZAoq48rblGmG/e7xcgQrRsDWdZ0L4pADr4vQkN5n1R36hwzbWSkI4ZAahibHPtA5VQ86Eme+J&#10;xXvzgzNRzqHWdjBHCXedXiRJqp1pWT40pqf7hqr37egQPtL+tfzS493F9fNuvtqPjjcPT4jnZ9Pt&#10;DahIU/yD4ae+VIdCOpV+ZBtUh5CmV6mgCIulTBDgVygRlmLoItf/FxTfAAAA//8DAFBLAQItABQA&#10;BgAIAAAAIQC2gziS/gAAAOEBAAATAAAAAAAAAAAAAAAAAAAAAABbQ29udGVudF9UeXBlc10ueG1s&#10;UEsBAi0AFAAGAAgAAAAhADj9If/WAAAAlAEAAAsAAAAAAAAAAAAAAAAALwEAAF9yZWxzLy5yZWxz&#10;UEsBAi0AFAAGAAgAAAAhAMH96q7PAgAAowUAAA4AAAAAAAAAAAAAAAAALgIAAGRycy9lMm9Eb2Mu&#10;eG1sUEsBAi0AFAAGAAgAAAAhADT9dP3eAAAACQEAAA8AAAAAAAAAAAAAAAAAKQUAAGRycy9kb3du&#10;cmV2LnhtbFBLBQYAAAAABAAEAPMAAAA0BgAAAAA=&#10;" strokeweight=".26mm">
                <v:stroke joinstyle="miter"/>
              </v:line>
            </w:pict>
          </mc:Fallback>
        </mc:AlternateContent>
      </w:r>
      <w:r w:rsidRPr="00B73624">
        <w:rPr>
          <w:sz w:val="20"/>
          <w:szCs w:val="20"/>
        </w:rPr>
        <mc:AlternateContent>
          <mc:Choice Requires="wps">
            <w:drawing>
              <wp:anchor distT="0" distB="0" distL="114300" distR="114300" simplePos="0" relativeHeight="252077056" behindDoc="0" locked="0" layoutInCell="1" allowOverlap="1">
                <wp:simplePos x="0" y="0"/>
                <wp:positionH relativeFrom="column">
                  <wp:posOffset>3671570</wp:posOffset>
                </wp:positionH>
                <wp:positionV relativeFrom="paragraph">
                  <wp:posOffset>163830</wp:posOffset>
                </wp:positionV>
                <wp:extent cx="274320" cy="0"/>
                <wp:effectExtent l="10160" t="60325" r="20320" b="53975"/>
                <wp:wrapNone/>
                <wp:docPr id="1107" name="Прямая соединительная линия 11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4320" cy="0"/>
                        </a:xfrm>
                        <a:prstGeom prst="line">
                          <a:avLst/>
                        </a:prstGeom>
                        <a:noFill/>
                        <a:ln w="9360">
                          <a:solidFill>
                            <a:srgbClr val="000000"/>
                          </a:solidFill>
                          <a:miter lim="800000"/>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1107" o:spid="_x0000_s1026" style="position:absolute;z-index:252077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9.1pt,12.9pt" to="310.7pt,1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pSkl4wIAAMUFAAAOAAAAZHJzL2Uyb0RvYy54bWysVN1u0zAUvkfiHSzfZ0n632jptKUtNwMm&#10;bYhrN3EaC8eObK8/QkjANdIegVfgAqRJA54hfSOO3TZbxw1Ca6XoHPv4+Jzv+46PT1YlRwuqNJMi&#10;xuFRgBEVqcyYmMf4zdXUG2CkDREZ4VLQGK+pxiej58+Ol1VEW7KQPKMKQRKho2UV48KYKvJ9nRa0&#10;JPpIVlTAZi5VSQy4au5niiwhe8n9VhD0/KVUWaVkSrWG1fF2E49c/jynqXmd55oaxGMMtRn3Ve47&#10;s19/dEyiuSJVwdJdGeQ/qigJE3Bpk2pMDEHXiv2VqmSpklrm5iiVpS/znKXU9QDdhMGjbi4LUlHX&#10;C4CjqwYm/XRp01eLC4VYBtyFQR8jQUpgqf66+bi5qX/W3zY3aPOp/l3/qL/Xt/Wv+nbzGey7zRew&#10;7WZ9t1u+QS4B4LmsdARpE3GhLCLpSlxW5zJ9p5GQSUHEnLq+rtYV3BRaBvyDI9bRFVQ1W76UGcSQ&#10;ayMduKtclTYlwIZWjsN1wyFdGZTCYqvfabeA6XS/5ZNof65S2rygskTWiDFnwqJLIrI418bWQaJ9&#10;iF0Wcso4dwrhAi1jPGz3AndAS84yu2nDtJrPEq7QgliNuZ9rCnYehpXMgNI5K2M8aIJIVFCSTUTm&#10;bjGEcbCRcdAYxQAsTrG9uqQZRpzCjFlrWysX9nrqVL5tALyVAdOtAyBOge+HwXAymAw6XqfVm3id&#10;YDz2TqdJx+tNw3533B4nyTj8YPsKO1HBsowK29p+GsLOv6ltN5dbHTfz0GDoH2Z3YEOxh5WeTrsB&#10;8Dfw+v1u2+u0J4F3Npgm3mkS9nr9yVlyNnlU6cR1r5+m2AZKW5W8Br4ui2yJMmbV0u4OWyEGB16P&#10;Vn/LICJ8DpSkRmGkpHnLTOG0bVVpcxxIYxDY/467JvsWiD2H1mtY2PV2DxXoc8+vGxk7Jdt5m8ls&#10;faGsLOz0wFvhDu3eNfsYPfRd1P3rO/oDAAD//wMAUEsDBBQABgAIAAAAIQC6dYnO3QAAAAkBAAAP&#10;AAAAZHJzL2Rvd25yZXYueG1sTI/LTsMwEEX3lfgHayqxa51a9KEQp0JANyBRNfQD3HiaRI3HIXbb&#10;8PcMYkGXM3N059xsPbhWXLAPjScNs2kCAqn0tqFKw/5zM1mBCNGQNa0n1PCNAdb53SgzqfVX2uGl&#10;iJXgEAqp0VDH2KVShrJGZ8LUd0h8O/remchjX0nbmyuHu1aqJFlIZxriD7Xp8LnG8lScnYY39/We&#10;qA+FL1gVr2Q3R1zut1rfj4enRxARh/gPw68+q0POTgd/JhtEq2G+XClGNag5V2BgoWYPIA5/C5ln&#10;8rZB/gMAAP//AwBQSwECLQAUAAYACAAAACEAtoM4kv4AAADhAQAAEwAAAAAAAAAAAAAAAAAAAAAA&#10;W0NvbnRlbnRfVHlwZXNdLnhtbFBLAQItABQABgAIAAAAIQA4/SH/1gAAAJQBAAALAAAAAAAAAAAA&#10;AAAAAC8BAABfcmVscy8ucmVsc1BLAQItABQABgAIAAAAIQB8pSkl4wIAAMUFAAAOAAAAAAAAAAAA&#10;AAAAAC4CAABkcnMvZTJvRG9jLnhtbFBLAQItABQABgAIAAAAIQC6dYnO3QAAAAkBAAAPAAAAAAAA&#10;AAAAAAAAAD0FAABkcnMvZG93bnJldi54bWxQSwUGAAAAAAQABADzAAAARwYAAAAA&#10;" strokeweight=".26mm">
                <v:stroke endarrow="block" joinstyle="miter"/>
              </v:line>
            </w:pict>
          </mc:Fallback>
        </mc:AlternateContent>
      </w:r>
      <w:r w:rsidRPr="00B73624">
        <w:rPr>
          <w:sz w:val="20"/>
          <w:szCs w:val="20"/>
        </w:rPr>
        <mc:AlternateContent>
          <mc:Choice Requires="wps">
            <w:drawing>
              <wp:anchor distT="0" distB="0" distL="114300" distR="114300" simplePos="0" relativeHeight="252079104" behindDoc="0" locked="0" layoutInCell="1" allowOverlap="1">
                <wp:simplePos x="0" y="0"/>
                <wp:positionH relativeFrom="column">
                  <wp:posOffset>4494530</wp:posOffset>
                </wp:positionH>
                <wp:positionV relativeFrom="paragraph">
                  <wp:posOffset>163830</wp:posOffset>
                </wp:positionV>
                <wp:extent cx="457200" cy="0"/>
                <wp:effectExtent l="23495" t="60325" r="5080" b="53975"/>
                <wp:wrapNone/>
                <wp:docPr id="1106" name="Прямая соединительная линия 11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57200" cy="0"/>
                        </a:xfrm>
                        <a:prstGeom prst="line">
                          <a:avLst/>
                        </a:prstGeom>
                        <a:noFill/>
                        <a:ln w="9360">
                          <a:solidFill>
                            <a:srgbClr val="000000"/>
                          </a:solidFill>
                          <a:miter lim="800000"/>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1106" o:spid="_x0000_s1026" style="position:absolute;flip:x;z-index:25207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3.9pt,12.9pt" to="389.9pt,1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4+P6wIAAM8FAAAOAAAAZHJzL2Uyb0RvYy54bWysVEtu2zAQ3RfoHQjuFUm2/BNiB4lst4t+&#10;AiRF17REWUQpUiAZf1AUaLsukCP0Cl20QIC0PYN8ow5pW4nTTVHEBoQZcvg48+YNj09WJUcLqjST&#10;YojDowAjKlKZMTEf4jeXU6+PkTZEZIRLQYd4TTU+GT19crysYtqSheQZVQhAhI6X1RAXxlSx7+u0&#10;oCXRR7KiAjZzqUpiwFVzP1NkCegl91tB0PWXUmWVkinVGlbH2008cvh5TlPzOs81NYgPMeRm3Fe5&#10;78x+/dExieeKVAVLd2mQ/8iiJEzApQ3UmBiCrhT7C6pkqZJa5uYolaUv85yl1NUA1YTBg2ouClJR&#10;VwuQo6uGJv14sOmrxblCLIPehUEXI0FK6FL9dfNxc13/rL9trtHmU/27/lF/r2/qX/XN5jPYt5sv&#10;YNvN+na3fI0cAPC5rHQMsIk4V5aRdCUuqhcyfaeRkElBxJy6ui7XFdwU2g74B0esoyvIarZ8KTOI&#10;IVdGOnJXuSpRzln13B604EAgWrlurptu0pVBKSxGnR4oBKN0v+WT2CLYc5XS5hmVJbLGEHMmLM8k&#10;JosX2tiM7kLsspBTxrnTChdoOcSDdjdwB7TkLLObNkyr+SzhCi2IVZv7ufJg535YyQxonrNyiPtN&#10;EIkLSrKJyNwthjAONjKOJKMY0MYptleXNMOIU5g2a21z5cJeT53etwWAtzJgunUgxGnx/SAYTPqT&#10;fuRFre7Ei4Lx2DudJpHXnYa9zrg9TpJx+MHWFUZxwbKMClvafi7C6N90t5vQraKbyWg49A/RHdmQ&#10;7GGmp9NO0Ivafa/X67S9qD0JvLP+NPFOk7Db7U3OkrPJg0wnrnr9OMk2VNqs5BX066LIlihjVi3t&#10;zqAVYnDgHWn1th1EhM+hJalRGClp3jJTOJVbVVqMA2n0A/vf9a5B3xKx76H1mi7sarujCvS5768b&#10;Hjsv28mbyWx9rqws7BzBq+EO7V44+yzd913U3Ts8+gMAAP//AwBQSwMEFAAGAAgAAAAhAE/UiBvd&#10;AAAACQEAAA8AAABkcnMvZG93bnJldi54bWxMj09Lw0AQxe+C32EZwZvdGKirMZtShIAoWq3tfZsd&#10;s6HZ2ZDdtvHbO+JBT/Pv8d5vysXke3HEMXaBNFzPMhBITbAdtRo2H/XVLYiYDFnTB0INXxhhUZ2f&#10;laaw4UTveFynVrAJxcJocCkNhZSxcehNnIUBiW+fYfQm8Ti20o7mxOa+l3mW3UhvOuIEZwZ8cNjs&#10;1wevYTnfKyNX8rF+fhtcnT+9rF63SevLi2l5DyLhlP7E8IPP6FAx0y4cyEbRa1CZYvSkIZ9zZYFS&#10;d9zsfheyKuX/D6pvAAAA//8DAFBLAQItABQABgAIAAAAIQC2gziS/gAAAOEBAAATAAAAAAAAAAAA&#10;AAAAAAAAAABbQ29udGVudF9UeXBlc10ueG1sUEsBAi0AFAAGAAgAAAAhADj9If/WAAAAlAEAAAsA&#10;AAAAAAAAAAAAAAAALwEAAF9yZWxzLy5yZWxzUEsBAi0AFAAGAAgAAAAhAKKfj4/rAgAAzwUAAA4A&#10;AAAAAAAAAAAAAAAALgIAAGRycy9lMm9Eb2MueG1sUEsBAi0AFAAGAAgAAAAhAE/UiBvdAAAACQEA&#10;AA8AAAAAAAAAAAAAAAAARQUAAGRycy9kb3ducmV2LnhtbFBLBQYAAAAABAAEAPMAAABPBgAAAAA=&#10;" strokeweight=".26mm">
                <v:stroke endarrow="block" joinstyle="miter"/>
              </v:line>
            </w:pict>
          </mc:Fallback>
        </mc:AlternateContent>
      </w:r>
      <w:r w:rsidRPr="00B73624">
        <w:rPr>
          <w:sz w:val="20"/>
          <w:szCs w:val="20"/>
        </w:rPr>
        <mc:AlternateContent>
          <mc:Choice Requires="wps">
            <w:drawing>
              <wp:anchor distT="0" distB="0" distL="114935" distR="114935" simplePos="0" relativeHeight="252080128" behindDoc="0" locked="0" layoutInCell="1" allowOverlap="1">
                <wp:simplePos x="0" y="0"/>
                <wp:positionH relativeFrom="column">
                  <wp:posOffset>3214370</wp:posOffset>
                </wp:positionH>
                <wp:positionV relativeFrom="paragraph">
                  <wp:posOffset>72390</wp:posOffset>
                </wp:positionV>
                <wp:extent cx="273685" cy="273685"/>
                <wp:effectExtent l="635" t="6985" r="1905" b="5080"/>
                <wp:wrapNone/>
                <wp:docPr id="1105" name="Поле 11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685" cy="27368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54219" w:rsidRDefault="00054219" w:rsidP="00B73624">
                            <w:pPr>
                              <w:rPr>
                                <w:lang w:val="en-US"/>
                              </w:rPr>
                            </w:pPr>
                            <w:r>
                              <w:rPr>
                                <w:lang w:val="en-US"/>
                              </w:rPr>
                              <w: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Поле 1105" o:spid="_x0000_s1178" type="#_x0000_t202" style="position:absolute;margin-left:253.1pt;margin-top:5.7pt;width:21.55pt;height:21.55pt;z-index:252080128;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e5cmgIAACkFAAAOAAAAZHJzL2Uyb0RvYy54bWysVNuO2yAQfa/Uf0C8Z22nTja21lntpakq&#10;bS/Sth9AMI5RMVAgsbdVv6Vf0adK/YZ8UgeIs5e+VFX9gAcYzsyZOXB2PnQC7ZixXMkKZycpRkxS&#10;VXO5qfDHD6vJAiPriKyJUJJV+I5ZfL58/uys1yWbqlaJmhkEINKWva5w65wuk8TSlnXEnijNJGw2&#10;ynTEwdRsktqQHtA7kUzTdJ70ytTaKMqshdXruImXAb9pGHXvmsYyh0SFITcXRhPGtR+T5RkpN4bo&#10;ltNDGuQfsugIlxD0CHVNHEFbw/+A6jg1yqrGnVDVJappOGWBA7DJ0idsbluiWeACxbH6WCb7/2Dp&#10;2917g3gNvcvSGUaSdNCl/ff9r/3P/Q8UFqFGvbYluN5qcHbDpRrAP/C1+kbRTxZJddUSuWEXxqi+&#10;ZaSGHDNf3eTB0YhjPci6f6NqiES2TgWgoTGdLyCUBAE69Oru2B82OERhcXr6Yr6AJClsHWwfgZTj&#10;YW2se8VUh7xRYQPtD+Bkd2NddB1dfCyrBK9XXIgwMZv1lTBoR0Aqq/DFs0K3JK4GuUA4G11D6EcY&#10;QnokqTxmDBdXgAAk4Pc8laCLr0U2zdPLaTFZzRenk3yVzybFabqYpFlxWczTvMivV998Blletryu&#10;mbzhko0azfK/08DhtkR1BZWivsLFbDoL5B5lf6B14Jr6L3TwSaE67uDKCt5VeHF0IqVv+ktZA21S&#10;OsJFtJPH6YeSQQ3Gf6hKkIhXRdSHG9ZDUOQshPf6Wav6DkRjFDQVlAHvDRitMl8w6uHuVth+3hLD&#10;MBKvJQjPX/TRMKOxHg0iKRytsMMomlcuPghbbfimBeQobakuQJwND8K5zwJS9xO4j4HE4e3wF/7h&#10;PHjdv3DL3wAAAP//AwBQSwMEFAAGAAgAAAAhAAw4KQ7dAAAACQEAAA8AAABkcnMvZG93bnJldi54&#10;bWxMj8FOwzAMhu9IvENkJG4sXbeOrTSdYAiuiIK0a9Z4TdXGqZpsK2+Pd4Kbrf/T78/FdnK9OOMY&#10;Wk8K5rMEBFLtTUuNgu+vt4c1iBA1Gd17QgU/GGBb3t4UOjf+Qp94rmIjuIRCrhXYGIdcylBbdDrM&#10;/IDE2dGPTkdex0aaUV+43PUyTZKVdLolvmD1gDuLdVednILFR/q4D+/V627Y46Zbh5fuSFap+7vp&#10;+QlExCn+wXDVZ3Uo2engT2SC6BVkySpllIP5EgQD2XKzAHG4DhnIspD/Pyh/AQAA//8DAFBLAQIt&#10;ABQABgAIAAAAIQC2gziS/gAAAOEBAAATAAAAAAAAAAAAAAAAAAAAAABbQ29udGVudF9UeXBlc10u&#10;eG1sUEsBAi0AFAAGAAgAAAAhADj9If/WAAAAlAEAAAsAAAAAAAAAAAAAAAAALwEAAF9yZWxzLy5y&#10;ZWxzUEsBAi0AFAAGAAgAAAAhAGuh7lyaAgAAKQUAAA4AAAAAAAAAAAAAAAAALgIAAGRycy9lMm9E&#10;b2MueG1sUEsBAi0AFAAGAAgAAAAhAAw4KQ7dAAAACQEAAA8AAAAAAAAAAAAAAAAA9AQAAGRycy9k&#10;b3ducmV2LnhtbFBLBQYAAAAABAAEAPMAAAD+BQAAAAA=&#10;" stroked="f">
                <v:fill opacity="0"/>
                <v:textbox inset="0,0,0,0">
                  <w:txbxContent>
                    <w:p w:rsidR="00054219" w:rsidRDefault="00054219" w:rsidP="00B73624">
                      <w:pPr>
                        <w:rPr>
                          <w:lang w:val="en-US"/>
                        </w:rPr>
                      </w:pPr>
                      <w:r>
                        <w:rPr>
                          <w:lang w:val="en-US"/>
                        </w:rPr>
                        <w:t>S</w:t>
                      </w:r>
                    </w:p>
                  </w:txbxContent>
                </v:textbox>
              </v:shape>
            </w:pict>
          </mc:Fallback>
        </mc:AlternateContent>
      </w:r>
    </w:p>
    <w:p w:rsidR="00B73624" w:rsidRPr="00B73624" w:rsidRDefault="00B73624" w:rsidP="00B73624">
      <w:pPr>
        <w:spacing w:after="0" w:line="240" w:lineRule="auto"/>
        <w:rPr>
          <w:i/>
          <w:sz w:val="20"/>
          <w:szCs w:val="20"/>
          <w:lang w:val="en-US"/>
        </w:rPr>
      </w:pPr>
      <w:r w:rsidRPr="00B73624">
        <w:rPr>
          <w:sz w:val="20"/>
          <w:szCs w:val="20"/>
        </w:rPr>
        <mc:AlternateContent>
          <mc:Choice Requires="wps">
            <w:drawing>
              <wp:anchor distT="0" distB="0" distL="114300" distR="114300" simplePos="0" relativeHeight="252081152" behindDoc="0" locked="0" layoutInCell="1" allowOverlap="1">
                <wp:simplePos x="0" y="0"/>
                <wp:positionH relativeFrom="column">
                  <wp:posOffset>3397250</wp:posOffset>
                </wp:positionH>
                <wp:positionV relativeFrom="paragraph">
                  <wp:posOffset>80010</wp:posOffset>
                </wp:positionV>
                <wp:extent cx="548640" cy="0"/>
                <wp:effectExtent l="12065" t="56515" r="20320" b="57785"/>
                <wp:wrapNone/>
                <wp:docPr id="1104" name="Прямая соединительная линия 11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 cy="0"/>
                        </a:xfrm>
                        <a:prstGeom prst="line">
                          <a:avLst/>
                        </a:prstGeom>
                        <a:noFill/>
                        <a:ln w="9360">
                          <a:solidFill>
                            <a:srgbClr val="000000"/>
                          </a:solidFill>
                          <a:miter lim="800000"/>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1104" o:spid="_x0000_s1026" style="position:absolute;z-index:252081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7.5pt,6.3pt" to="310.7pt,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d/O5QIAAMUFAAAOAAAAZHJzL2Uyb0RvYy54bWysVN1u0zAUvkfiHSzfZ0na9C9aO21py82A&#10;SRvi2k2cxsKxI9vrjxAScI20R+AVuABp0oBnSN+IY7fN1nGD0FopOsc+Pj7n+77j45NVydGCKs2k&#10;GOLwKMCIilRmTMyH+M3V1OtjpA0RGeFS0CFeU41PRs+fHS+rmLZkIXlGFYIkQsfLaogLY6rY93Va&#10;0JLoI1lRAZu5VCUx4Kq5nymyhOwl91tB0PWXUmWVkinVGlbH2008cvnznKbmdZ5rahAfYqjNuK9y&#10;35n9+qNjEs8VqQqW7sog/1FFSZiAS5tUY2IIulbsr1QlS5XUMjdHqSx9mecspa4H6CYMHnVzWZCK&#10;ul4AHF01MOmnS5u+WlwoxDLgLgwijAQpgaX66+bj5qb+WX/b3KDNp/p3/aP+Xt/Wv+rbzWew7zZf&#10;wLab9d1u+Qa5BIDnstIxpE3EhbKIpCtxWZ3L9J1GQiYFEXPq+rpaV3BTaBnwD45YR1dQ1Wz5UmYQ&#10;Q66NdOCuclXalAAbWjkO1w2HdGVQCoudqN+NgOl0v+WTeH+uUtq8oLJE1hhizoRFl8Rkca6NrYPE&#10;+xC7LOSUce4UwgVaDvGg3Q3cAS05y+ymDdNqPku4QgtiNeZ+rinYeRhWMgNK56wc4n4TROKCkmwi&#10;MneLIYyDjYyDxigGYHGK7dUlzTDiFGbMWttaubDXU6fybQPgrQyYbh0AcQp8PwgGk/6kH3lRqzvx&#10;omA89k6nSeR1p2GvM26Pk2QcfrB9hVFcsCyjwra2n4Yw+je17eZyq+NmHhoM/cPsDmwo9rDS02kn&#10;6EXtvtfrddpe1J4E3ll/mninSdjt9iZnydnkUaUT171+mmIbKG1V8hr4uiyyJcqYVUu7M2iFGBx4&#10;PVq9LYOI8DlQkhqFkZLmLTOF07ZVpc1xII1+YP877prsWyD2HFqvYWHX2z1UoM89v25k7JRs520m&#10;s/WFsrKw0wNvhTu0e9fsY/TQd1H3r+/oDwAAAP//AwBQSwMEFAAGAAgAAAAhAOeiqCzdAAAACQEA&#10;AA8AAABkcnMvZG93bnJldi54bWxMj8FOwzAQRO9I/QdrkbhRp4aGKo1TVUAvRQIR+gFuvE0i4nWI&#10;3Tb8PVtxgOPOjGbf5KvRdeKEQ2g9aZhNExBIlbct1Rp2H5vbBYgQDVnTeUIN3xhgVUyucpNZf6Z3&#10;PJWxFlxCITMamhj7TMpQNehMmPoeib2DH5yJfA61tIM5c7nrpEqSVDrTEn9oTI+PDVaf5dFp2Lqv&#10;l0S9KnzCunwmuzngw+5N65vrcb0EEXGMf2G44DM6FMy090eyQXQa5ndz3hLZUCkIDqRqdg9i/yvI&#10;Ipf/FxQ/AAAA//8DAFBLAQItABQABgAIAAAAIQC2gziS/gAAAOEBAAATAAAAAAAAAAAAAAAAAAAA&#10;AABbQ29udGVudF9UeXBlc10ueG1sUEsBAi0AFAAGAAgAAAAhADj9If/WAAAAlAEAAAsAAAAAAAAA&#10;AAAAAAAALwEAAF9yZWxzLy5yZWxzUEsBAi0AFAAGAAgAAAAhAGqp387lAgAAxQUAAA4AAAAAAAAA&#10;AAAAAAAALgIAAGRycy9lMm9Eb2MueG1sUEsBAi0AFAAGAAgAAAAhAOeiqCzdAAAACQEAAA8AAAAA&#10;AAAAAAAAAAAAPwUAAGRycy9kb3ducmV2LnhtbFBLBQYAAAAABAAEAPMAAABJBgAAAAA=&#10;" strokeweight=".26mm">
                <v:stroke endarrow="block" joinstyle="miter"/>
              </v:line>
            </w:pict>
          </mc:Fallback>
        </mc:AlternateContent>
      </w:r>
      <w:r w:rsidRPr="00B73624">
        <w:rPr>
          <w:i/>
          <w:sz w:val="20"/>
          <w:szCs w:val="20"/>
          <w:lang w:val="en-US"/>
        </w:rPr>
        <w:t>Function Search (x: integer; t: ElPtr): ElPtr;</w:t>
      </w:r>
    </w:p>
    <w:p w:rsidR="00B73624" w:rsidRPr="00B73624" w:rsidRDefault="00B73624" w:rsidP="00B73624">
      <w:pPr>
        <w:spacing w:after="0" w:line="240" w:lineRule="auto"/>
        <w:rPr>
          <w:i/>
          <w:sz w:val="20"/>
          <w:szCs w:val="20"/>
          <w:lang w:val="en-US"/>
        </w:rPr>
      </w:pPr>
      <w:r w:rsidRPr="00B73624">
        <w:rPr>
          <w:i/>
          <w:sz w:val="20"/>
          <w:szCs w:val="20"/>
          <w:lang w:val="en-US"/>
        </w:rPr>
        <w:t>begin</w:t>
      </w:r>
    </w:p>
    <w:p w:rsidR="00B73624" w:rsidRPr="00B73624" w:rsidRDefault="00B73624" w:rsidP="00B73624">
      <w:pPr>
        <w:spacing w:after="0" w:line="240" w:lineRule="auto"/>
        <w:rPr>
          <w:i/>
          <w:sz w:val="20"/>
          <w:szCs w:val="20"/>
          <w:lang w:val="en-US"/>
        </w:rPr>
      </w:pPr>
      <w:r w:rsidRPr="00B73624">
        <w:rPr>
          <w:i/>
          <w:sz w:val="20"/>
          <w:szCs w:val="20"/>
          <w:lang w:val="en-US"/>
        </w:rPr>
        <w:t>S^.key:=x;</w:t>
      </w:r>
    </w:p>
    <w:p w:rsidR="00B73624" w:rsidRPr="00B73624" w:rsidRDefault="00B73624" w:rsidP="00B73624">
      <w:pPr>
        <w:spacing w:after="0" w:line="240" w:lineRule="auto"/>
        <w:rPr>
          <w:i/>
          <w:sz w:val="20"/>
          <w:szCs w:val="20"/>
          <w:lang w:val="en-US"/>
        </w:rPr>
      </w:pPr>
      <w:r w:rsidRPr="00B73624">
        <w:rPr>
          <w:i/>
          <w:sz w:val="20"/>
          <w:szCs w:val="20"/>
          <w:lang w:val="en-US"/>
        </w:rPr>
        <w:t>while t^.key&lt;&gt;x do</w:t>
      </w:r>
    </w:p>
    <w:p w:rsidR="00B73624" w:rsidRPr="00B73624" w:rsidRDefault="00B73624" w:rsidP="00B73624">
      <w:pPr>
        <w:spacing w:after="0" w:line="240" w:lineRule="auto"/>
        <w:rPr>
          <w:i/>
          <w:sz w:val="20"/>
          <w:szCs w:val="20"/>
          <w:lang w:val="en-US"/>
        </w:rPr>
      </w:pPr>
      <w:r w:rsidRPr="00B73624">
        <w:rPr>
          <w:i/>
          <w:sz w:val="20"/>
          <w:szCs w:val="20"/>
          <w:lang w:val="en-US"/>
        </w:rPr>
        <w:t>if x &gt; t^.key then then t:=t^. R_Son else t:=t^. L_Son;</w:t>
      </w:r>
    </w:p>
    <w:p w:rsidR="00B73624" w:rsidRPr="00B73624" w:rsidRDefault="00B73624" w:rsidP="00B73624">
      <w:pPr>
        <w:spacing w:after="0" w:line="240" w:lineRule="auto"/>
        <w:rPr>
          <w:i/>
          <w:sz w:val="20"/>
          <w:szCs w:val="20"/>
          <w:lang w:val="en-US"/>
        </w:rPr>
      </w:pPr>
      <w:r w:rsidRPr="00B73624">
        <w:rPr>
          <w:i/>
          <w:sz w:val="20"/>
          <w:szCs w:val="20"/>
          <w:lang w:val="en-US"/>
        </w:rPr>
        <w:t>Search:=t;</w:t>
      </w:r>
    </w:p>
    <w:p w:rsidR="00B73624" w:rsidRPr="00B73624" w:rsidRDefault="00B73624" w:rsidP="00B73624">
      <w:pPr>
        <w:spacing w:after="0" w:line="240" w:lineRule="auto"/>
        <w:rPr>
          <w:i/>
          <w:sz w:val="20"/>
          <w:szCs w:val="20"/>
          <w:lang w:val="en-US"/>
        </w:rPr>
      </w:pPr>
      <w:r w:rsidRPr="00B73624">
        <w:rPr>
          <w:i/>
          <w:sz w:val="20"/>
          <w:szCs w:val="20"/>
          <w:lang w:val="en-US"/>
        </w:rPr>
        <w:t>end;</w:t>
      </w:r>
    </w:p>
    <w:p w:rsidR="00B73624" w:rsidRPr="00B73624" w:rsidRDefault="00B73624" w:rsidP="00B73624">
      <w:pPr>
        <w:spacing w:after="0" w:line="240" w:lineRule="auto"/>
        <w:rPr>
          <w:b/>
          <w:sz w:val="20"/>
          <w:szCs w:val="20"/>
        </w:rPr>
      </w:pPr>
      <w:r w:rsidRPr="00B73624">
        <w:rPr>
          <w:b/>
          <w:sz w:val="20"/>
          <w:szCs w:val="20"/>
        </w:rPr>
        <w:t>Операция включения в СД типа бинарное дерево.</w:t>
      </w:r>
    </w:p>
    <w:p w:rsidR="00B73624" w:rsidRPr="00B73624" w:rsidRDefault="00B73624" w:rsidP="00B73624">
      <w:pPr>
        <w:spacing w:after="0" w:line="240" w:lineRule="auto"/>
        <w:rPr>
          <w:sz w:val="20"/>
          <w:szCs w:val="20"/>
        </w:rPr>
      </w:pPr>
      <w:r w:rsidRPr="00B73624">
        <w:rPr>
          <w:sz w:val="20"/>
          <w:szCs w:val="20"/>
        </w:rPr>
        <w:lastRenderedPageBreak/>
        <w:t>Рассмотрим случай постоянно растущего, но никогда не убывающего дерева. Хорошим примером этого является построение частотного словаря. В этой задаче задана последовательность слов, и нужно установить число появления каждого слова. Это означает, что, начиная с пустого дерева, каждое слово, встречающееся в тексте, ищется в нем. Если это слово найдено, то счетчик появления данного слова увеличивается; если же слово не найдено, то в дерево включается новое слово со значением счетчика = 1.</w:t>
      </w:r>
    </w:p>
    <w:p w:rsidR="00B73624" w:rsidRPr="00B73624" w:rsidRDefault="00B73624" w:rsidP="00B73624">
      <w:pPr>
        <w:spacing w:after="0" w:line="240" w:lineRule="auto"/>
        <w:rPr>
          <w:i/>
          <w:sz w:val="20"/>
          <w:szCs w:val="20"/>
          <w:lang w:val="en-US"/>
        </w:rPr>
      </w:pPr>
      <w:r w:rsidRPr="00B73624">
        <w:rPr>
          <w:i/>
          <w:sz w:val="20"/>
          <w:szCs w:val="20"/>
          <w:lang w:val="en-US"/>
        </w:rPr>
        <w:t>Type ElPtr = ^Element</w:t>
      </w:r>
    </w:p>
    <w:p w:rsidR="00B73624" w:rsidRPr="00B73624" w:rsidRDefault="00B73624" w:rsidP="00B73624">
      <w:pPr>
        <w:spacing w:after="0" w:line="240" w:lineRule="auto"/>
        <w:rPr>
          <w:i/>
          <w:sz w:val="20"/>
          <w:szCs w:val="20"/>
          <w:lang w:val="en-US"/>
        </w:rPr>
      </w:pPr>
      <w:r w:rsidRPr="00B73624">
        <w:rPr>
          <w:i/>
          <w:sz w:val="20"/>
          <w:szCs w:val="20"/>
          <w:lang w:val="en-US"/>
        </w:rPr>
        <w:t>Element = record</w:t>
      </w:r>
    </w:p>
    <w:p w:rsidR="00B73624" w:rsidRPr="00B73624" w:rsidRDefault="00B73624" w:rsidP="00B73624">
      <w:pPr>
        <w:spacing w:after="0" w:line="240" w:lineRule="auto"/>
        <w:rPr>
          <w:i/>
          <w:sz w:val="20"/>
          <w:szCs w:val="20"/>
          <w:lang w:val="en-US"/>
        </w:rPr>
      </w:pPr>
      <w:r w:rsidRPr="00B73624">
        <w:rPr>
          <w:i/>
          <w:sz w:val="20"/>
          <w:szCs w:val="20"/>
          <w:lang w:val="en-US"/>
        </w:rPr>
        <w:t>Key: integer;</w:t>
      </w:r>
    </w:p>
    <w:p w:rsidR="00B73624" w:rsidRPr="00B73624" w:rsidRDefault="00B73624" w:rsidP="00B73624">
      <w:pPr>
        <w:spacing w:after="0" w:line="240" w:lineRule="auto"/>
        <w:rPr>
          <w:i/>
          <w:sz w:val="20"/>
          <w:szCs w:val="20"/>
          <w:lang w:val="en-US"/>
        </w:rPr>
      </w:pPr>
      <w:r w:rsidRPr="00B73624">
        <w:rPr>
          <w:i/>
          <w:sz w:val="20"/>
          <w:szCs w:val="20"/>
          <w:lang w:val="en-US"/>
        </w:rPr>
        <w:t>n: integer;</w:t>
      </w:r>
    </w:p>
    <w:p w:rsidR="00B73624" w:rsidRPr="00B73624" w:rsidRDefault="00B73624" w:rsidP="00B73624">
      <w:pPr>
        <w:spacing w:after="0" w:line="240" w:lineRule="auto"/>
        <w:rPr>
          <w:i/>
          <w:sz w:val="20"/>
          <w:szCs w:val="20"/>
          <w:lang w:val="en-US"/>
        </w:rPr>
      </w:pPr>
      <w:r w:rsidRPr="00B73624">
        <w:rPr>
          <w:i/>
          <w:sz w:val="20"/>
          <w:szCs w:val="20"/>
          <w:lang w:val="en-US"/>
        </w:rPr>
        <w:t>L_Son, R_Son: ElPtr;</w:t>
      </w:r>
    </w:p>
    <w:p w:rsidR="00B73624" w:rsidRPr="00B73624" w:rsidRDefault="00B73624" w:rsidP="00B73624">
      <w:pPr>
        <w:spacing w:after="0" w:line="240" w:lineRule="auto"/>
        <w:rPr>
          <w:i/>
          <w:sz w:val="20"/>
          <w:szCs w:val="20"/>
          <w:lang w:val="en-US"/>
        </w:rPr>
      </w:pPr>
      <w:r w:rsidRPr="00B73624">
        <w:rPr>
          <w:i/>
          <w:sz w:val="20"/>
          <w:szCs w:val="20"/>
          <w:lang w:val="en-US"/>
        </w:rPr>
        <w:t>end;</w:t>
      </w:r>
    </w:p>
    <w:p w:rsidR="00B73624" w:rsidRPr="00B73624" w:rsidRDefault="00B73624" w:rsidP="00B73624">
      <w:pPr>
        <w:spacing w:after="0" w:line="240" w:lineRule="auto"/>
        <w:rPr>
          <w:i/>
          <w:sz w:val="20"/>
          <w:szCs w:val="20"/>
          <w:lang w:val="en-US"/>
        </w:rPr>
      </w:pPr>
      <w:r w:rsidRPr="00B73624">
        <w:rPr>
          <w:i/>
          <w:sz w:val="20"/>
          <w:szCs w:val="20"/>
          <w:lang w:val="en-US"/>
        </w:rPr>
        <w:t>Procedure Put (x: integer; var t: ElPtr);</w:t>
      </w:r>
    </w:p>
    <w:p w:rsidR="00B73624" w:rsidRPr="00B73624" w:rsidRDefault="00B73624" w:rsidP="00B73624">
      <w:pPr>
        <w:spacing w:after="0" w:line="240" w:lineRule="auto"/>
        <w:rPr>
          <w:i/>
          <w:sz w:val="20"/>
          <w:szCs w:val="20"/>
          <w:lang w:val="en-US"/>
        </w:rPr>
      </w:pPr>
      <w:r w:rsidRPr="00B73624">
        <w:rPr>
          <w:i/>
          <w:sz w:val="20"/>
          <w:szCs w:val="20"/>
          <w:lang w:val="en-US"/>
        </w:rPr>
        <w:t>begin</w:t>
      </w:r>
    </w:p>
    <w:p w:rsidR="00B73624" w:rsidRPr="00B73624" w:rsidRDefault="00B73624" w:rsidP="00B73624">
      <w:pPr>
        <w:spacing w:after="0" w:line="240" w:lineRule="auto"/>
        <w:rPr>
          <w:i/>
          <w:sz w:val="20"/>
          <w:szCs w:val="20"/>
          <w:lang w:val="en-US"/>
        </w:rPr>
      </w:pPr>
      <w:r w:rsidRPr="00B73624">
        <w:rPr>
          <w:i/>
          <w:sz w:val="20"/>
          <w:szCs w:val="20"/>
          <w:lang w:val="en-US"/>
        </w:rPr>
        <w:t>if t=nil then begin</w:t>
      </w:r>
    </w:p>
    <w:p w:rsidR="00B73624" w:rsidRPr="00B73624" w:rsidRDefault="00B73624" w:rsidP="00B73624">
      <w:pPr>
        <w:spacing w:after="0" w:line="240" w:lineRule="auto"/>
        <w:rPr>
          <w:i/>
          <w:sz w:val="20"/>
          <w:szCs w:val="20"/>
          <w:lang w:val="en-US"/>
        </w:rPr>
      </w:pPr>
      <w:r w:rsidRPr="00B73624">
        <w:rPr>
          <w:i/>
          <w:sz w:val="20"/>
          <w:szCs w:val="20"/>
          <w:lang w:val="en-US"/>
        </w:rPr>
        <w:t>New(t);</w:t>
      </w:r>
    </w:p>
    <w:p w:rsidR="00B73624" w:rsidRPr="00B73624" w:rsidRDefault="00B73624" w:rsidP="00B73624">
      <w:pPr>
        <w:spacing w:after="0" w:line="240" w:lineRule="auto"/>
        <w:rPr>
          <w:i/>
          <w:sz w:val="20"/>
          <w:szCs w:val="20"/>
          <w:lang w:val="en-US"/>
        </w:rPr>
      </w:pPr>
      <w:r w:rsidRPr="00B73624">
        <w:rPr>
          <w:i/>
          <w:sz w:val="20"/>
          <w:szCs w:val="20"/>
          <w:lang w:val="en-US"/>
        </w:rPr>
        <w:t>with t^  do begin</w:t>
      </w:r>
    </w:p>
    <w:p w:rsidR="00B73624" w:rsidRPr="00B73624" w:rsidRDefault="00B73624" w:rsidP="00B73624">
      <w:pPr>
        <w:spacing w:after="0" w:line="240" w:lineRule="auto"/>
        <w:rPr>
          <w:i/>
          <w:sz w:val="20"/>
          <w:szCs w:val="20"/>
          <w:lang w:val="en-US"/>
        </w:rPr>
      </w:pPr>
      <w:r w:rsidRPr="00B73624">
        <w:rPr>
          <w:i/>
          <w:sz w:val="20"/>
          <w:szCs w:val="20"/>
          <w:lang w:val="en-US"/>
        </w:rPr>
        <w:t>key:=x;  n:=1;  L_Son:=nil;  R_Son:=nil;</w:t>
      </w:r>
    </w:p>
    <w:p w:rsidR="00B73624" w:rsidRPr="00B73624" w:rsidRDefault="00B73624" w:rsidP="00B73624">
      <w:pPr>
        <w:spacing w:after="0" w:line="240" w:lineRule="auto"/>
        <w:rPr>
          <w:i/>
          <w:sz w:val="20"/>
          <w:szCs w:val="20"/>
          <w:lang w:val="en-US"/>
        </w:rPr>
      </w:pPr>
      <w:r w:rsidRPr="00B73624">
        <w:rPr>
          <w:i/>
          <w:sz w:val="20"/>
          <w:szCs w:val="20"/>
          <w:lang w:val="en-US"/>
        </w:rPr>
        <w:t>end;</w:t>
      </w:r>
    </w:p>
    <w:p w:rsidR="00B73624" w:rsidRPr="00B73624" w:rsidRDefault="00B73624" w:rsidP="00B73624">
      <w:pPr>
        <w:spacing w:after="0" w:line="240" w:lineRule="auto"/>
        <w:rPr>
          <w:i/>
          <w:sz w:val="20"/>
          <w:szCs w:val="20"/>
          <w:lang w:val="en-US"/>
        </w:rPr>
      </w:pPr>
      <w:r w:rsidRPr="00B73624">
        <w:rPr>
          <w:i/>
          <w:sz w:val="20"/>
          <w:szCs w:val="20"/>
          <w:lang w:val="en-US"/>
        </w:rPr>
        <w:t>end</w:t>
      </w:r>
    </w:p>
    <w:p w:rsidR="00B73624" w:rsidRPr="00B73624" w:rsidRDefault="00B73624" w:rsidP="00B73624">
      <w:pPr>
        <w:spacing w:after="0" w:line="240" w:lineRule="auto"/>
        <w:rPr>
          <w:i/>
          <w:sz w:val="20"/>
          <w:szCs w:val="20"/>
          <w:lang w:val="en-US"/>
        </w:rPr>
      </w:pPr>
      <w:r w:rsidRPr="00B73624">
        <w:rPr>
          <w:i/>
          <w:sz w:val="20"/>
          <w:szCs w:val="20"/>
          <w:lang w:val="en-US"/>
        </w:rPr>
        <w:t>else if x&gt; t^.key then Put(x, t^.R_Son)</w:t>
      </w:r>
    </w:p>
    <w:p w:rsidR="00B73624" w:rsidRPr="00B73624" w:rsidRDefault="00B73624" w:rsidP="00B73624">
      <w:pPr>
        <w:spacing w:after="0" w:line="240" w:lineRule="auto"/>
        <w:rPr>
          <w:i/>
          <w:sz w:val="20"/>
          <w:szCs w:val="20"/>
          <w:lang w:val="en-US"/>
        </w:rPr>
      </w:pPr>
      <w:r w:rsidRPr="00B73624">
        <w:rPr>
          <w:i/>
          <w:sz w:val="20"/>
          <w:szCs w:val="20"/>
          <w:lang w:val="en-US"/>
        </w:rPr>
        <w:t>else if x&lt;t^.key then Put(x, t^.L_Son)</w:t>
      </w:r>
    </w:p>
    <w:p w:rsidR="00B73624" w:rsidRPr="00B73624" w:rsidRDefault="00B73624" w:rsidP="00B73624">
      <w:pPr>
        <w:spacing w:after="0" w:line="240" w:lineRule="auto"/>
        <w:rPr>
          <w:i/>
          <w:sz w:val="20"/>
          <w:szCs w:val="20"/>
          <w:lang w:val="en-US"/>
        </w:rPr>
      </w:pPr>
      <w:r w:rsidRPr="00B73624">
        <w:rPr>
          <w:i/>
          <w:sz w:val="20"/>
          <w:szCs w:val="20"/>
          <w:lang w:val="en-US"/>
        </w:rPr>
        <w:t>else t^.n:=t^.n+1;</w:t>
      </w:r>
    </w:p>
    <w:p w:rsidR="00B73624" w:rsidRPr="00B73624" w:rsidRDefault="00B73624" w:rsidP="00B73624">
      <w:pPr>
        <w:spacing w:after="0" w:line="240" w:lineRule="auto"/>
        <w:rPr>
          <w:i/>
          <w:sz w:val="20"/>
          <w:szCs w:val="20"/>
          <w:lang w:val="en-US"/>
        </w:rPr>
      </w:pPr>
      <w:r w:rsidRPr="00B73624">
        <w:rPr>
          <w:i/>
          <w:sz w:val="20"/>
          <w:szCs w:val="20"/>
          <w:lang w:val="en-US"/>
        </w:rPr>
        <w:t>end;</w:t>
      </w:r>
    </w:p>
    <w:p w:rsidR="00B73624" w:rsidRPr="00B73624" w:rsidRDefault="00B73624" w:rsidP="00B73624">
      <w:pPr>
        <w:spacing w:after="0" w:line="240" w:lineRule="auto"/>
        <w:rPr>
          <w:sz w:val="20"/>
          <w:szCs w:val="20"/>
        </w:rPr>
      </w:pPr>
      <w:r w:rsidRPr="00B73624">
        <w:rPr>
          <w:sz w:val="20"/>
          <w:szCs w:val="20"/>
        </w:rPr>
        <w:t xml:space="preserve">Хотя задача этого алгоритма – </w:t>
      </w:r>
      <w:r w:rsidRPr="00B73624">
        <w:rPr>
          <w:i/>
          <w:sz w:val="20"/>
          <w:szCs w:val="20"/>
        </w:rPr>
        <w:t>поиск с включением</w:t>
      </w:r>
      <w:r w:rsidRPr="00B73624">
        <w:rPr>
          <w:sz w:val="20"/>
          <w:szCs w:val="20"/>
        </w:rPr>
        <w:t xml:space="preserve">, но его можно использовать и для сортировки, т.к. он напоминает сортировку с включением. А так как вместо массива используется дерево, то пропадает необходимость перемещения элементов выше места включения. Для того, чтобы сортировка этого алгоритма была устойчивой, алгоритм должен выполняться одинаково как при </w:t>
      </w:r>
      <w:r w:rsidRPr="00B73624">
        <w:rPr>
          <w:sz w:val="20"/>
          <w:szCs w:val="20"/>
          <w:lang w:val="en-US"/>
        </w:rPr>
        <w:t>t</w:t>
      </w:r>
      <w:r w:rsidRPr="00B73624">
        <w:rPr>
          <w:sz w:val="20"/>
          <w:szCs w:val="20"/>
        </w:rPr>
        <w:t>^.</w:t>
      </w:r>
      <w:r w:rsidRPr="00B73624">
        <w:rPr>
          <w:sz w:val="20"/>
          <w:szCs w:val="20"/>
          <w:lang w:val="en-US"/>
        </w:rPr>
        <w:t>key</w:t>
      </w:r>
      <w:r w:rsidRPr="00B73624">
        <w:rPr>
          <w:sz w:val="20"/>
          <w:szCs w:val="20"/>
        </w:rPr>
        <w:t>=</w:t>
      </w:r>
      <w:r w:rsidRPr="00B73624">
        <w:rPr>
          <w:sz w:val="20"/>
          <w:szCs w:val="20"/>
          <w:lang w:val="en-US"/>
        </w:rPr>
        <w:t>x</w:t>
      </w:r>
      <w:r w:rsidRPr="00B73624">
        <w:rPr>
          <w:sz w:val="20"/>
          <w:szCs w:val="20"/>
        </w:rPr>
        <w:t xml:space="preserve">, так и при </w:t>
      </w:r>
      <w:r w:rsidRPr="00B73624">
        <w:rPr>
          <w:sz w:val="20"/>
          <w:szCs w:val="20"/>
          <w:lang w:val="en-US"/>
        </w:rPr>
        <w:t>t</w:t>
      </w:r>
      <w:r w:rsidRPr="00B73624">
        <w:rPr>
          <w:sz w:val="20"/>
          <w:szCs w:val="20"/>
        </w:rPr>
        <w:t>^.</w:t>
      </w:r>
      <w:r w:rsidRPr="00B73624">
        <w:rPr>
          <w:sz w:val="20"/>
          <w:szCs w:val="20"/>
          <w:lang w:val="en-US"/>
        </w:rPr>
        <w:t>key</w:t>
      </w:r>
      <w:r w:rsidRPr="00B73624">
        <w:rPr>
          <w:sz w:val="20"/>
          <w:szCs w:val="20"/>
        </w:rPr>
        <w:t>&gt;</w:t>
      </w:r>
      <w:r w:rsidRPr="00B73624">
        <w:rPr>
          <w:sz w:val="20"/>
          <w:szCs w:val="20"/>
          <w:lang w:val="en-US"/>
        </w:rPr>
        <w:t>x</w:t>
      </w:r>
      <w:r w:rsidRPr="00B73624">
        <w:rPr>
          <w:sz w:val="20"/>
          <w:szCs w:val="20"/>
        </w:rPr>
        <w:t xml:space="preserve">. </w:t>
      </w:r>
    </w:p>
    <w:p w:rsidR="00B73624" w:rsidRPr="00B73624" w:rsidRDefault="00B73624" w:rsidP="00B73624">
      <w:pPr>
        <w:spacing w:after="0" w:line="240" w:lineRule="auto"/>
        <w:rPr>
          <w:sz w:val="20"/>
          <w:szCs w:val="20"/>
          <w:lang w:val="ru-RU"/>
        </w:rPr>
      </w:pPr>
      <w:r w:rsidRPr="00B73624">
        <w:rPr>
          <w:sz w:val="20"/>
          <w:szCs w:val="20"/>
        </w:rPr>
        <mc:AlternateContent>
          <mc:Choice Requires="wps">
            <w:drawing>
              <wp:anchor distT="0" distB="0" distL="114935" distR="114935" simplePos="0" relativeHeight="252082176" behindDoc="0" locked="0" layoutInCell="1" allowOverlap="1">
                <wp:simplePos x="0" y="0"/>
                <wp:positionH relativeFrom="column">
                  <wp:posOffset>13970</wp:posOffset>
                </wp:positionH>
                <wp:positionV relativeFrom="paragraph">
                  <wp:posOffset>64770</wp:posOffset>
                </wp:positionV>
                <wp:extent cx="3199765" cy="1005205"/>
                <wp:effectExtent l="635" t="3175" r="0" b="1270"/>
                <wp:wrapNone/>
                <wp:docPr id="1103" name="Поле 11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99765" cy="100520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54219" w:rsidRDefault="00054219" w:rsidP="00B73624">
                            <w:pPr>
                              <w:pStyle w:val="a5"/>
                            </w:pPr>
                            <w:r>
                              <w:t>Пусть задана последовательность: 30, 1, 15, 17, 18, 50, 2, 60.</w:t>
                            </w:r>
                          </w:p>
                          <w:p w:rsidR="00054219" w:rsidRDefault="00054219" w:rsidP="00B73624">
                            <w:r>
                              <w:t>После построения дерева осуществляется прохождение дерева в симметричном порядке: 1, 2, 15, 17, 18, 30, 50, 60.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Поле 1103" o:spid="_x0000_s1179" type="#_x0000_t202" style="position:absolute;margin-left:1.1pt;margin-top:5.1pt;width:251.95pt;height:79.15pt;z-index:252082176;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3tqGoAIAACsFAAAOAAAAZHJzL2Uyb0RvYy54bWysVF2O0zAQfkfiDpbfu0m6SbeJmq72hyKk&#10;5UdaOIDrOI2FYxvbbbIgzsIpeELiDD0SY6fpbuEFIfLgjO3x5/lmvvHism8F2jFjuZIlTs5ijJik&#10;quJyU+IP71eTOUbWEVkRoSQr8QOz+HL5/Nmi0wWbqkaJihkEINIWnS5x45wuosjShrXEninNJGzW&#10;yrTEwdRsosqQDtBbEU3jeBZ1ylTaKMqshdXbYRMvA35dM+re1rVlDokSQ2wujCaMaz9GywUpNobo&#10;htNDGOQfomgJl3DpEeqWOIK2hv8B1XJqlFW1O6OqjVRdc8oCB2CTxL+xuW+IZoELJMfqY5rs/4Ol&#10;b3bvDOIV1C6JzzGSpIUq7b/tf+5/7L+jsAg56rQtwPVeg7Prr1UP/oGv1XeKfrRIqpuGyA27MkZ1&#10;DSMVxJj47EZPjg441oOsu9eqgpvI1qkA1Nem9QmElCBAh1o9HOvDeocoLJ4neX4xyzCisJfEcTaN&#10;s3AHKcbj2lj3kqkWeaPEBgQQ4MnuzjofDilGF3+bVYJXKy5EmJjN+kYYtCMgllX4hrNCN2RYDYIB&#10;DDu4BrwTDCE9klQec7huWAEKEIDf82SCMr7kyTSNr6f5ZDWbX0zSVZpN8ot4PomT/DqfxWme3q6+&#10;+giStGh4VTF5xyUbVZqkf6eCQ78M+go6RV2J82yaBXIn0R9oHbjG/jvk98St5Q6aVvC2xPOjEyl8&#10;2V/ICmiTwhEuBjs6DT+kDHIw/kNWgki8LgaFuH7dB01mQUJeQWtVPYBsjIKigjbgxQGjUeYzRh10&#10;b4ntpy0xDCPxSoL0fKuPhhmN9WgQSeFoiR1Gg3njhidhqw3fNIA8iFuqK5BnzYNwHqOA0P0EOjKQ&#10;OLwevuWfzoPX4xu3/AUAAP//AwBQSwMEFAAGAAgAAAAhAO2fMn3cAAAACAEAAA8AAABkcnMvZG93&#10;bnJldi54bWxMj0FPwzAMhe9I/IfIk7ixZEUrpWs6wRBc0QrSrlnjtVUbp2qyrfx7zAlOlt97ev5c&#10;bGc3iAtOofOkYbVUIJBqbztqNHx9vt1nIEI0ZM3gCTV8Y4BteXtTmNz6K+3xUsVGcAmF3GhoYxxz&#10;KUPdojNh6Uck9k5+cibyOjXSTubK5W6QiVKpdKYjvtCaEXct1n11dhoePpLHQ3ivXnfjAZ/6LLz0&#10;J2q1vlvMzxsQEef4F4ZffEaHkpmO/kw2iEFDknCQZcWT7bVKVyCOLKTZGmRZyP8PlD8AAAD//wMA&#10;UEsBAi0AFAAGAAgAAAAhALaDOJL+AAAA4QEAABMAAAAAAAAAAAAAAAAAAAAAAFtDb250ZW50X1R5&#10;cGVzXS54bWxQSwECLQAUAAYACAAAACEAOP0h/9YAAACUAQAACwAAAAAAAAAAAAAAAAAvAQAAX3Jl&#10;bHMvLnJlbHNQSwECLQAUAAYACAAAACEAS97ahqACAAArBQAADgAAAAAAAAAAAAAAAAAuAgAAZHJz&#10;L2Uyb0RvYy54bWxQSwECLQAUAAYACAAAACEA7Z8yfdwAAAAIAQAADwAAAAAAAAAAAAAAAAD6BAAA&#10;ZHJzL2Rvd25yZXYueG1sUEsFBgAAAAAEAAQA8wAAAAMGAAAAAA==&#10;" stroked="f">
                <v:fill opacity="0"/>
                <v:textbox inset="0,0,0,0">
                  <w:txbxContent>
                    <w:p w:rsidR="00054219" w:rsidRDefault="00054219" w:rsidP="00B73624">
                      <w:pPr>
                        <w:pStyle w:val="a5"/>
                      </w:pPr>
                      <w:r>
                        <w:t>Пусть задана последовательность: 30, 1, 15, 17, 18, 50, 2, 60.</w:t>
                      </w:r>
                    </w:p>
                    <w:p w:rsidR="00054219" w:rsidRDefault="00054219" w:rsidP="00B73624">
                      <w:r>
                        <w:t>После построения дерева осуществляется прохождение дерева в симметричном порядке: 1, 2, 15, 17, 18, 30, 50, 60.</w:t>
                      </w:r>
                    </w:p>
                  </w:txbxContent>
                </v:textbox>
              </v:shape>
            </w:pict>
          </mc:Fallback>
        </mc:AlternateContent>
      </w:r>
      <w:r w:rsidRPr="00B73624">
        <w:rPr>
          <w:sz w:val="20"/>
          <w:szCs w:val="20"/>
        </w:rPr>
        <mc:AlternateContent>
          <mc:Choice Requires="wps">
            <w:drawing>
              <wp:anchor distT="0" distB="0" distL="114300" distR="114300" simplePos="0" relativeHeight="252083200" behindDoc="0" locked="0" layoutInCell="1" allowOverlap="1">
                <wp:simplePos x="0" y="0"/>
                <wp:positionH relativeFrom="column">
                  <wp:posOffset>4494530</wp:posOffset>
                </wp:positionH>
                <wp:positionV relativeFrom="paragraph">
                  <wp:posOffset>64770</wp:posOffset>
                </wp:positionV>
                <wp:extent cx="365760" cy="274320"/>
                <wp:effectExtent l="13970" t="12700" r="10795" b="8255"/>
                <wp:wrapNone/>
                <wp:docPr id="1102" name="Овал 11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5760" cy="274320"/>
                        </a:xfrm>
                        <a:prstGeom prst="ellipse">
                          <a:avLst/>
                        </a:prstGeom>
                        <a:solidFill>
                          <a:srgbClr val="FFFFFF"/>
                        </a:solidFill>
                        <a:ln w="936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054219" w:rsidRDefault="00054219" w:rsidP="00B73624">
                            <w:pPr>
                              <w:rPr>
                                <w:rFonts w:ascii="Times New Roman" w:eastAsia="Times New Roman" w:hAnsi="Times New Roman" w:cs="Times New Roman"/>
                                <w:sz w:val="24"/>
                                <w:szCs w:val="24"/>
                                <w:lang w:eastAsia="ar-SA"/>
                              </w:rPr>
                            </w:pPr>
                            <w:r>
                              <w:rPr>
                                <w:rFonts w:ascii="Times New Roman" w:eastAsia="Times New Roman" w:hAnsi="Times New Roman" w:cs="Times New Roman"/>
                                <w:sz w:val="16"/>
                                <w:szCs w:val="24"/>
                                <w:lang w:eastAsia="ar-SA"/>
                              </w:rPr>
                              <w:t>3</w:t>
                            </w:r>
                            <w:r>
                              <w:rPr>
                                <w:rFonts w:ascii="Times New Roman" w:eastAsia="Times New Roman" w:hAnsi="Times New Roman" w:cs="Times New Roman"/>
                                <w:sz w:val="24"/>
                                <w:szCs w:val="24"/>
                                <w:lang w:eastAsia="ar-SA"/>
                              </w:rPr>
                              <w:t>0</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oval id="Овал 1102" o:spid="_x0000_s1180" style="position:absolute;margin-left:353.9pt;margin-top:5.1pt;width:28.8pt;height:21.6pt;z-index:252083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vlygIAAJgFAAAOAAAAZHJzL2Uyb0RvYy54bWysVO1u0zAU/Y/EO1j+3+Wj6ceipVPXtQhp&#10;wKSB+O3GTmPh2MF2m2yIV+EZEH95iT4S106bFYYQQiRS5Gs7x+eee3wvLttKoB3ThiuZ4egsxIjJ&#10;XFEuNxl+93Y1mGJkLJGUCCVZhu+ZwZez588umjplsSqVoEwjAJEmbeoMl9bWaRCYvGQVMWeqZhIW&#10;C6UrYiHUm4Bq0gB6JYI4DMdBozSttcqZMTB73S3imccvCpbbN0VhmEUiw8DN+q/237X7BrMLkm40&#10;qUueH2iQf2BRES7h0B7qmliCtpo/gap4rpVRhT3LVRWoouA58zlANlH4SzZ3JamZzwXEMXUvk/l/&#10;sPnr3a1GnELtojDGSJIKqrT/sv+2/7r/jvwkaNTUJoWtd/Wtdlma+kblHwySalESuWFzrVVTMkKB&#10;WeQ0DX76wQUGfkXr5pWigE+2Vnm52kJXDhCEQK2vyn1fFdZalMPkcDyajKF2OSzFk2QY+6oFJD3+&#10;XGtjXzBVITfIMBOC18bpRlKyuzHW8SHpcZfnrwSnKy6ED/RmvRAa7Qh4ZOUfnwKkebpNSNRk+HwI&#10;VP4MEfrndxAVt2B2wasMT/tNJHXCLSX1VrSEi24MlIV0JzFv4y4PiFoLQz8P+niLfZqvRiEIMx1M&#10;JqPhIBkuw8HVdLUYzBfReDxZXi2ultFnxzpK0pJTyuTSY5qj46Pk7xx1uHudV3vP9wQdK7WFHO9K&#10;2iDKXTWGo/M4whDApYsnXdaIiA10i9xqjLSy77ktvdVd6R2GOa3INHTvQc4e3Zf05ODgSW7djhak&#10;AiWPqnlfOit2lrbtuvXmH8XuAOfTtaL34FSg5e0IrQ0GpdIPGDXQJjJsPm6JZhiJlxLcfh4liesr&#10;PkhGEzAn0qcr69MVInOAyrDFqBsurO9FLmmp5nArCu7t+sgE6LsArr9P5NCqXH85jf2ux4Y6+wEA&#10;AP//AwBQSwMEFAAGAAgAAAAhAKtVbSnbAAAACQEAAA8AAABkcnMvZG93bnJldi54bWxMj0FLxDAU&#10;hO+C/yE8wYu4iWs3ldp0EWGPHqz7A9Lm2RaTl5Kk3frvjSc9DjPMfFMfN2fZiiFOnhQ87AQwpN6b&#10;iQYF54/T/ROwmDQZbT2hgm+McGyur2pdGX+hd1zbNLBcQrHSCsaU5orz2I/odNz5GSl7nz44nbIM&#10;AzdBX3K5s3wvhOROT5QXRj3j64j9V7s4BV2Sq1zkXRCjXX17sqY4yzelbm+2l2dgCbf0F4Zf/IwO&#10;TWbq/EImMqugFGVGT9kQe2A5UMpDAaxTcHgsgDc1//+g+QEAAP//AwBQSwECLQAUAAYACAAAACEA&#10;toM4kv4AAADhAQAAEwAAAAAAAAAAAAAAAAAAAAAAW0NvbnRlbnRfVHlwZXNdLnhtbFBLAQItABQA&#10;BgAIAAAAIQA4/SH/1gAAAJQBAAALAAAAAAAAAAAAAAAAAC8BAABfcmVscy8ucmVsc1BLAQItABQA&#10;BgAIAAAAIQDU/qvlygIAAJgFAAAOAAAAAAAAAAAAAAAAAC4CAABkcnMvZTJvRG9jLnhtbFBLAQIt&#10;ABQABgAIAAAAIQCrVW0p2wAAAAkBAAAPAAAAAAAAAAAAAAAAACQFAABkcnMvZG93bnJldi54bWxQ&#10;SwUGAAAAAAQABADzAAAALAYAAAAA&#10;" strokeweight=".26mm">
                <v:stroke joinstyle="miter"/>
                <v:textbox>
                  <w:txbxContent>
                    <w:p w:rsidR="00054219" w:rsidRDefault="00054219" w:rsidP="00B73624">
                      <w:pPr>
                        <w:rPr>
                          <w:rFonts w:ascii="Times New Roman" w:eastAsia="Times New Roman" w:hAnsi="Times New Roman" w:cs="Times New Roman"/>
                          <w:sz w:val="24"/>
                          <w:szCs w:val="24"/>
                          <w:lang w:eastAsia="ar-SA"/>
                        </w:rPr>
                      </w:pPr>
                      <w:r>
                        <w:rPr>
                          <w:rFonts w:ascii="Times New Roman" w:eastAsia="Times New Roman" w:hAnsi="Times New Roman" w:cs="Times New Roman"/>
                          <w:sz w:val="16"/>
                          <w:szCs w:val="24"/>
                          <w:lang w:eastAsia="ar-SA"/>
                        </w:rPr>
                        <w:t>3</w:t>
                      </w:r>
                      <w:r>
                        <w:rPr>
                          <w:rFonts w:ascii="Times New Roman" w:eastAsia="Times New Roman" w:hAnsi="Times New Roman" w:cs="Times New Roman"/>
                          <w:sz w:val="24"/>
                          <w:szCs w:val="24"/>
                          <w:lang w:eastAsia="ar-SA"/>
                        </w:rPr>
                        <w:t>0</w:t>
                      </w:r>
                    </w:p>
                  </w:txbxContent>
                </v:textbox>
              </v:oval>
            </w:pict>
          </mc:Fallback>
        </mc:AlternateContent>
      </w:r>
      <w:r w:rsidRPr="00B73624">
        <w:rPr>
          <w:sz w:val="20"/>
          <w:szCs w:val="20"/>
        </w:rPr>
        <mc:AlternateContent>
          <mc:Choice Requires="wps">
            <w:drawing>
              <wp:anchor distT="0" distB="0" distL="114300" distR="114300" simplePos="0" relativeHeight="252091392" behindDoc="0" locked="0" layoutInCell="1" allowOverlap="1">
                <wp:simplePos x="0" y="0"/>
                <wp:positionH relativeFrom="column">
                  <wp:posOffset>4403090</wp:posOffset>
                </wp:positionH>
                <wp:positionV relativeFrom="paragraph">
                  <wp:posOffset>156210</wp:posOffset>
                </wp:positionV>
                <wp:extent cx="91440" cy="91440"/>
                <wp:effectExtent l="8255" t="8890" r="5080" b="13970"/>
                <wp:wrapNone/>
                <wp:docPr id="1101" name="Прямая соединительная линия 11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91440" cy="91440"/>
                        </a:xfrm>
                        <a:prstGeom prst="line">
                          <a:avLst/>
                        </a:prstGeom>
                        <a:noFill/>
                        <a:ln w="936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1101" o:spid="_x0000_s1026" style="position:absolute;flip:x;z-index:252091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6.7pt,12.3pt" to="353.9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ray92gIAALAFAAAOAAAAZHJzL2Uyb0RvYy54bWysVEtu2zAQ3RfoHQjtFUm2/BNiB4kst4t+&#10;AiRF17RIWUQlUiAZf1AUaLsukCP0Cl20QIC0PYN8ow4pW4nTTVHEBgRyZvj4Zt4Mj0/WZYGWVCom&#10;+NgJjnwHUZ4Kwvhi7Ly5nLlDBymNOcGF4HTsbKhyTiZPnxyvqoh2RC4KQiUCEK6iVTV2cq2ryPNU&#10;mtMSqyNRUQ7OTMgSa9jKhUckXgF6WXgd3+97KyFJJUVKlQLrtHE6E4ufZTTVr7NMUY2KsQPctP1K&#10;+52brzc5xtFC4ipn6Y4G/g8WJWYcLm2hplhjdCXZX1AlS6VQItNHqSg9kWUspTYHyCbwH2RzkeOK&#10;2lygOKpqy6QeDzZ9tTyXiBHQLvADB3Fcgkr11+3H7XX9s/62vUbbT/Xv+kf9vb6pf9U328+wvt1+&#10;gbVx1rc78zWyAFDPVaUigI35uTQVSdf8onoh0ncKcRHnmC+ozetyU8FNgVHAOzhiNqoCVvPVS0Eg&#10;Bl9pYYu7zmSJsoJVz81BAw4FRGur5qZVk641SsE4CsIQJE/B0yzNTTgyIOZoJZV+RkWJzGLsFIyb&#10;UuMIL18o3YTuQ4yZixkrCrDjqOBoBZjdvm8PKFEwYpzGp+RiHhcSLbFpOPuzGYLnfljJNLR9wcqx&#10;M2yDcJRTTBJO7C0as6JZA+mCG3BqG7qhB7u1hqW1Q8a22d6P/FEyTIahG3b6iRv606l7OotDtz8L&#10;Br1pdxrH0+CDYR2EUc4IodwQ3zd+EP5bY+1GsGnZtvXbCnmH6LbqQPaQ6ems5w/C7tAdDHpdN+wm&#10;vns2nMXuaRz0+4PkLD5LHjBNbPbqcci2pTSsxBWocZGTFSLM9EK3N+rALBAGD0Vn0OiDcLGAFy7V&#10;0kFS6LdM57aNTdsZjAPhh77574Rv0ZtC7DU0u1aFXW53pQLN9/ra6TAD0YzWXJDNuTQNagYFngV7&#10;aPeEmXfn/t5G3T20kz8AAAD//wMAUEsDBBQABgAIAAAAIQCh18pP3gAAAAkBAAAPAAAAZHJzL2Rv&#10;d25yZXYueG1sTI/LTsMwEEX3SPyDNUhsELVpq5SkcSqEYF219AOceJoE/Ihi10n5eoYVLEdzdO+5&#10;5W62hiUcQ++dhKeFAIau8bp3rYTTx/vjM7AQldPKeIcSrhhgV93elKrQfnIHTMfYMgpxoVASuhiH&#10;gvPQdGhVWPgBHf3OfrQq0jm2XI9qonBr+FKIjFvVO2ro1ICvHTZfx4uVMD0Es7++fbbpgN9pf7Kp&#10;zjMu5f3d/LIFFnGOfzD86pM6VORU+4vTgRkJWb5aEyphuc6AEbARG9pSS1jlAnhV8v8Lqh8AAAD/&#10;/wMAUEsBAi0AFAAGAAgAAAAhALaDOJL+AAAA4QEAABMAAAAAAAAAAAAAAAAAAAAAAFtDb250ZW50&#10;X1R5cGVzXS54bWxQSwECLQAUAAYACAAAACEAOP0h/9YAAACUAQAACwAAAAAAAAAAAAAAAAAvAQAA&#10;X3JlbHMvLnJlbHNQSwECLQAUAAYACAAAACEAd62svdoCAACwBQAADgAAAAAAAAAAAAAAAAAuAgAA&#10;ZHJzL2Uyb0RvYy54bWxQSwECLQAUAAYACAAAACEAodfKT94AAAAJAQAADwAAAAAAAAAAAAAAAAA0&#10;BQAAZHJzL2Rvd25yZXYueG1sUEsFBgAAAAAEAAQA8wAAAD8GAAAAAA==&#10;" strokeweight=".26mm">
                <v:stroke joinstyle="miter"/>
              </v:line>
            </w:pict>
          </mc:Fallback>
        </mc:AlternateContent>
      </w:r>
      <w:r w:rsidRPr="00B73624">
        <w:rPr>
          <w:sz w:val="20"/>
          <w:szCs w:val="20"/>
        </w:rPr>
        <mc:AlternateContent>
          <mc:Choice Requires="wps">
            <w:drawing>
              <wp:anchor distT="0" distB="0" distL="114300" distR="114300" simplePos="0" relativeHeight="252092416" behindDoc="0" locked="0" layoutInCell="1" allowOverlap="1">
                <wp:simplePos x="0" y="0"/>
                <wp:positionH relativeFrom="column">
                  <wp:posOffset>4860290</wp:posOffset>
                </wp:positionH>
                <wp:positionV relativeFrom="paragraph">
                  <wp:posOffset>156210</wp:posOffset>
                </wp:positionV>
                <wp:extent cx="91440" cy="91440"/>
                <wp:effectExtent l="8255" t="8890" r="5080" b="13970"/>
                <wp:wrapNone/>
                <wp:docPr id="1100" name="Прямая соединительная линия 11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 cy="91440"/>
                        </a:xfrm>
                        <a:prstGeom prst="line">
                          <a:avLst/>
                        </a:prstGeom>
                        <a:noFill/>
                        <a:ln w="936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1100" o:spid="_x0000_s1026" style="position:absolute;z-index:252092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82.7pt,12.3pt" to="389.9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z9q0AIAAKYFAAAOAAAAZHJzL2Uyb0RvYy54bWysVN1u0zAUvkfiHazcZ0na9C9aOm1pys2A&#10;SRvi2k2cxiKxI9trWiEk4Bppj8ArcAHSpAHPkL4Rx06breMGobVSdOxjf/7O9x37+GRdFmhFhKSc&#10;hZZ35FqIsISnlC1D683V3B5bSCrMUlxwRkJrQ6R1Mn3+7LiuAtLjOS9SIhCAMBnUVWjlSlWB48gk&#10;JyWWR7wiDJIZFyVWMBRLJxW4BvSycHquO3RqLtJK8IRICbOzNmlNDX6WkUS9zjJJFCpCC7gp8xXm&#10;u9BfZ3qMg6XAVU6THQ38HyxKTBkc2kHNsMLoWtC/oEqaCC55po4SXjo8y2hCTA1Qjec+quYyxxUx&#10;tYA4supkkk8Hm7xaXQhEU/DOc0Eghktwqfm6/bi9aX4237Y3aPup+d38aL43t82v5nb7GeK77ReI&#10;dbK5203fIAMAetaVDAA2YhdCK5Ks2WV1zpN3EjEe5ZgtianralPBSZ52wDnYogeyAlaL+iVPYQ2+&#10;VtyIu85EqSFBNrQ2Hm46D8laoQQmJ57vQx0JZNpQ4+Ngv7USUr0gvEQ6CK2CMi0wDvDqXKp26X6J&#10;nmZ8TosC5nFQMFQDZn/omg2SFzTVSZ2TYrmICoFWWLeZ+Zm6IPNwWUkVNHtBy9Aad4twkBOcxiw1&#10;pyhMizYG0gXT4MS0cUsPRmsFoZmHik2LvZ+4k3gcj33b7w1j23dnM/t0Hvn2cO6NBrP+LIpm3gfN&#10;2vODnKYpYZr4vt09/9/aaXfx2kbtGr5TyDlEN6oD2UOmp/OBO/L7Y3s0GvRtvx+79tl4HtmnkTcc&#10;juKz6Cx+xDQ21cunIdtJqVnxa3DjMk9rlFLdC/3BpOdZMIDnoTdq/UG4WMK7lihhIcHVW6py07y6&#10;7TTGgfFjV/93xnforRB7D/Woc2FX271U4PneX3Mn9DVoL9SCp5sLoRtUXw94DMym3cOlX5uHY7Pq&#10;/nmd/gEAAP//AwBQSwMEFAAGAAgAAAAhAIynmqzhAAAACQEAAA8AAABkcnMvZG93bnJldi54bWxM&#10;j8tOwzAQRfdI/IM1SGwQdVpK0oQ4FQ/BggUSfeydeJpExOMQO23g6xlWsBzN0b3n5uvJduKIg28d&#10;KZjPIhBIlTMt1Qp22+frFQgfNBndOUIFX+hhXZyf5Toz7kTveNyEWnAI+UwraELoMyl91aDVfuZ6&#10;JP4d3GB14HOopRn0icNtJxdRFEurW+KGRvf42GD1sRmtgs+435ffcny4Sl+389VutPT29KLU5cV0&#10;fwci4BT+YPjVZ3Uo2Kl0IxkvOgVJfLtkVMFiGYNgIElS3lIquEkjkEUu/y8ofgAAAP//AwBQSwEC&#10;LQAUAAYACAAAACEAtoM4kv4AAADhAQAAEwAAAAAAAAAAAAAAAAAAAAAAW0NvbnRlbnRfVHlwZXNd&#10;LnhtbFBLAQItABQABgAIAAAAIQA4/SH/1gAAAJQBAAALAAAAAAAAAAAAAAAAAC8BAABfcmVscy8u&#10;cmVsc1BLAQItABQABgAIAAAAIQCpLz9q0AIAAKYFAAAOAAAAAAAAAAAAAAAAAC4CAABkcnMvZTJv&#10;RG9jLnhtbFBLAQItABQABgAIAAAAIQCMp5qs4QAAAAkBAAAPAAAAAAAAAAAAAAAAACoFAABkcnMv&#10;ZG93bnJldi54bWxQSwUGAAAAAAQABADzAAAAOAYAAAAA&#10;" strokeweight=".26mm">
                <v:stroke joinstyle="miter"/>
              </v:line>
            </w:pict>
          </mc:Fallback>
        </mc:AlternateContent>
      </w:r>
    </w:p>
    <w:p w:rsidR="00B73624" w:rsidRPr="00B73624" w:rsidRDefault="00B73624" w:rsidP="00B73624">
      <w:pPr>
        <w:spacing w:after="0" w:line="240" w:lineRule="auto"/>
        <w:rPr>
          <w:sz w:val="20"/>
          <w:szCs w:val="20"/>
          <w:lang w:val="ru-RU"/>
        </w:rPr>
      </w:pPr>
      <w:r w:rsidRPr="00B73624">
        <w:rPr>
          <w:sz w:val="20"/>
          <w:szCs w:val="20"/>
        </w:rPr>
        <mc:AlternateContent>
          <mc:Choice Requires="wps">
            <w:drawing>
              <wp:anchor distT="0" distB="0" distL="114300" distR="114300" simplePos="0" relativeHeight="252085248" behindDoc="0" locked="0" layoutInCell="1" allowOverlap="1">
                <wp:simplePos x="0" y="0"/>
                <wp:positionH relativeFrom="column">
                  <wp:posOffset>4037330</wp:posOffset>
                </wp:positionH>
                <wp:positionV relativeFrom="paragraph">
                  <wp:posOffset>-19050</wp:posOffset>
                </wp:positionV>
                <wp:extent cx="365760" cy="274320"/>
                <wp:effectExtent l="13970" t="8890" r="10795" b="12065"/>
                <wp:wrapNone/>
                <wp:docPr id="1099" name="Овал 10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5760" cy="274320"/>
                        </a:xfrm>
                        <a:prstGeom prst="ellipse">
                          <a:avLst/>
                        </a:prstGeom>
                        <a:noFill/>
                        <a:ln w="936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054219" w:rsidRDefault="00054219" w:rsidP="00B73624">
                            <w:pPr>
                              <w:jc w:val="center"/>
                              <w:rPr>
                                <w:rFonts w:ascii="Times New Roman" w:eastAsia="Times New Roman" w:hAnsi="Times New Roman" w:cs="Times New Roman"/>
                                <w:sz w:val="24"/>
                                <w:szCs w:val="24"/>
                                <w:lang w:eastAsia="ar-SA"/>
                              </w:rPr>
                            </w:pPr>
                            <w:r>
                              <w:rPr>
                                <w:rFonts w:ascii="Times New Roman" w:eastAsia="Times New Roman" w:hAnsi="Times New Roman" w:cs="Times New Roman"/>
                                <w:sz w:val="24"/>
                                <w:szCs w:val="24"/>
                                <w:lang w:eastAsia="ar-SA"/>
                              </w:rPr>
                              <w:t>1</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oval id="Овал 1099" o:spid="_x0000_s1181" style="position:absolute;margin-left:317.9pt;margin-top:-1.5pt;width:28.8pt;height:21.6pt;z-index:25208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FJyAQMAAEIGAAAOAAAAZHJzL2Uyb0RvYy54bWysVN1u0zAUvkfiHSzfZ0natGmjpVOXpghp&#10;wKSBuHYTp7Fw7GC7SwfiVXgGxC0v0Ufi2G2zdrtBaIlk+fjn+Pu+83N5tW04uqdKMylSHF4EGFFR&#10;yJKJdYo/fVx6E4y0IaIkXAqa4geq8dXs9avLrk3oQNaSl1QhcCJ00rUpro1pE9/XRU0boi9kSwVs&#10;VlI1xICp1n6pSAfeG+4PgmDsd1KVrZIF1RpWF/tNPHP+q4oW5kNVaWoQTzFgM25UblzZ0Z9dkmSt&#10;SFuz4gCD/AeKhjABj/auFsQQtFHsmauGFUpqWZmLQja+rCpWUMcB2ITBEzZ3NWmp4wLi6LaXSb+c&#10;2+L9/a1CrITYBdMpRoI0EKXdz93v3a/dH+QWQaOu1QkcvWtvlWWp2xtZfNFIyKwmYk3nSsmupqQE&#10;ZKHV1D+7YA0NV9GqeydL8E82Rjq5tpVqrEMQAm1dVB76qNCtQQUsDsejeAyxK2BrEEfDgYuaT5Lj&#10;5VZp84bKBtlJiinnrNVWN5KQ+xttLB6SHE/ZZSGXjHMXey5Ql+LpEF5wzCRnpd10hlqvMq7QPbHZ&#10;4z5HDgQ4PdYwAznMWZPiSX+IJFaPXJTuFUMY388BCRfWOXXZuYcH1tbA1K0DbZc536fBNJ/kk8iL&#10;BuPci4LFwpsvs8gbL8N4tBgusmwR/rCowyipWVlSYYEfsziM/i1LDvW0z78+j88I6lMdlu57roN/&#10;DsNpDqzOKc2XowBCOPHieDT0omEeeNeTZebNs3A8jvPr7Dp/Qil3MumXYdVrblHJDYTtri47VDKb&#10;N8PRdBBiMKA9DOJ9IBHha+hrhVEYKWk+M1O7orRJan2cKTMJ7H9Qpve+F+IYbGv14Tpwe5QKkuOY&#10;CK6CbNHsi89sV1tXpqOhfcBW1EqWD1BTAMuisU0YJrVU3zDqoKGlWH/dEEUx4m8F1OU0jCLbAZ0R&#10;jWIoI6ROd1anO0QU4CrFBqP9NDOua1rSQs6hfivmCusRCdCwBjQqR+jQVG0nPLXdqcfWP/sLAAD/&#10;/wMAUEsDBBQABgAIAAAAIQAWuc6p4AAAAAkBAAAPAAAAZHJzL2Rvd25yZXYueG1sTI8xT8MwFIR3&#10;JP6D9ZDYWockRDTkpUJAYSgDBITE5tomjrCfo9htw7/HTDCe7nT3XbOenWUHPYXBE8LFMgOmSXo1&#10;UI/w9rpZXAELUZAS1pNG+NYB1u3pSSNq5Y/0og9d7FkqoVALBBPjWHMepNFOhKUfNSXv009OxCSn&#10;nqtJHFO5szzPsoo7MVBaMGLUt0bLr27vEJ7e78rufvvwsSrl5pGkNc8+nxHPz+aba2BRz/EvDL/4&#10;CR3axLTze1KBWYSquEzoEWFRpE8pUK2KEtgOocxy4G3D/z9ofwAAAP//AwBQSwECLQAUAAYACAAA&#10;ACEAtoM4kv4AAADhAQAAEwAAAAAAAAAAAAAAAAAAAAAAW0NvbnRlbnRfVHlwZXNdLnhtbFBLAQIt&#10;ABQABgAIAAAAIQA4/SH/1gAAAJQBAAALAAAAAAAAAAAAAAAAAC8BAABfcmVscy8ucmVsc1BLAQIt&#10;ABQABgAIAAAAIQAqRFJyAQMAAEIGAAAOAAAAAAAAAAAAAAAAAC4CAABkcnMvZTJvRG9jLnhtbFBL&#10;AQItABQABgAIAAAAIQAWuc6p4AAAAAkBAAAPAAAAAAAAAAAAAAAAAFsFAABkcnMvZG93bnJldi54&#10;bWxQSwUGAAAAAAQABADzAAAAaAYAAAAA&#10;" filled="f" strokeweight=".26mm">
                <v:stroke joinstyle="miter"/>
                <v:textbox>
                  <w:txbxContent>
                    <w:p w:rsidR="00054219" w:rsidRDefault="00054219" w:rsidP="00B73624">
                      <w:pPr>
                        <w:jc w:val="center"/>
                        <w:rPr>
                          <w:rFonts w:ascii="Times New Roman" w:eastAsia="Times New Roman" w:hAnsi="Times New Roman" w:cs="Times New Roman"/>
                          <w:sz w:val="24"/>
                          <w:szCs w:val="24"/>
                          <w:lang w:eastAsia="ar-SA"/>
                        </w:rPr>
                      </w:pPr>
                      <w:r>
                        <w:rPr>
                          <w:rFonts w:ascii="Times New Roman" w:eastAsia="Times New Roman" w:hAnsi="Times New Roman" w:cs="Times New Roman"/>
                          <w:sz w:val="24"/>
                          <w:szCs w:val="24"/>
                          <w:lang w:eastAsia="ar-SA"/>
                        </w:rPr>
                        <w:t>1</w:t>
                      </w:r>
                    </w:p>
                  </w:txbxContent>
                </v:textbox>
              </v:oval>
            </w:pict>
          </mc:Fallback>
        </mc:AlternateContent>
      </w:r>
      <w:r w:rsidRPr="00B73624">
        <w:rPr>
          <w:sz w:val="20"/>
          <w:szCs w:val="20"/>
        </w:rPr>
        <mc:AlternateContent>
          <mc:Choice Requires="wps">
            <w:drawing>
              <wp:anchor distT="0" distB="0" distL="114300" distR="114300" simplePos="0" relativeHeight="252093440" behindDoc="0" locked="0" layoutInCell="1" allowOverlap="1">
                <wp:simplePos x="0" y="0"/>
                <wp:positionH relativeFrom="column">
                  <wp:posOffset>5317490</wp:posOffset>
                </wp:positionH>
                <wp:positionV relativeFrom="paragraph">
                  <wp:posOffset>163830</wp:posOffset>
                </wp:positionV>
                <wp:extent cx="91440" cy="91440"/>
                <wp:effectExtent l="8255" t="10795" r="5080" b="12065"/>
                <wp:wrapNone/>
                <wp:docPr id="1098" name="Прямая соединительная линия 10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 cy="91440"/>
                        </a:xfrm>
                        <a:prstGeom prst="line">
                          <a:avLst/>
                        </a:prstGeom>
                        <a:noFill/>
                        <a:ln w="936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1098" o:spid="_x0000_s1026" style="position:absolute;z-index:252093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8.7pt,12.9pt" to="425.9pt,2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YNL0QIAAKYFAAAOAAAAZHJzL2Uyb0RvYy54bWysVN1u0zAUvkfiHazcZ0na9C9aOm1pys2A&#10;SRvi2k2cxiKxI9trWiEk4Bppj8ArcAHSpAHPkL4Rx06breMGobVSdI6P/fk75zs+xyfrskArIiTl&#10;LLS8I9dChCU8pWwZWm+u5vbYQlJhluKCMxJaGyKtk+nzZ8d1FZAez3mREoEAhMmgrkIrV6oKHEcm&#10;OSmxPOIVYRDMuCixAlcsnVTgGtDLwum57tCpuUgrwRMiJazO2qA1NfhZRhL1OsskUagILeCmzFeY&#10;70J/nekxDpYCVzlNdjTwf7AoMWVwaQc1wwqja0H/gippIrjkmTpKeOnwLKMJMTlANp77KJvLHFfE&#10;5ALFkVVXJvl0sMmr1YVANAXt3AloxXAJKjVftx+3N83P5tv2Bm0/Nb+bH8335rb51dxuP4N9t/0C&#10;tg42d7vlG2QAoJ51JQOAjdiF0BVJ1uyyOufJO4kYj3LMlsTkdbWp4CZPK+AcHNGOrIDVon7JU9iD&#10;rxU3xV1notSQUDa0NhpuOg3JWqEEFiee74PQCURaU+PjYH+0ElK9ILxE2gitgjJdYBzg1blU7db9&#10;Fr3M+JwWBazjoGCoBsz+0DUHJC9oqoM6JsVyERUCrbBuM/MzeUHk4baSKmj2gpahNe424SAnOI1Z&#10;am5RmBatDaQLpsGJaeOWHnhrBaZZh4xNi72fuJN4HI992+8NY9t3ZzP7dB759nDujQaz/iyKZt4H&#10;zdrzg5ymKWGa+L7dPf/f2mn38NpG7Rq+q5BziG6qDmQPmZ7OB+7I74/t0WjQt/1+7Npn43lkn0be&#10;cDiKz6Kz+BHT2GQvn4ZsV0rNil+DGpd5WqOU6l7oDyY9zwIHxkNv1OqDcLGEuZYoYSHB1VuqctO8&#10;uu00xoHwY1f/d8J36G0h9hpqr1Nhl9t9qUDzvb7mTehn0D6oBU83F0I3qH4eMAzMod3g0tPmoW92&#10;3Y/X6R8AAAD//wMAUEsDBBQABgAIAAAAIQASsubJ4QAAAAkBAAAPAAAAZHJzL2Rvd25yZXYueG1s&#10;TI/LTsMwEEX3SPyDNUhsUOsk9BFCJhUP0QULJNqyd2KTRMTjEDtt4OsZVrCb0RzdOTffTLYTRzP4&#10;1hFCPI9AGKqcbqlGOOyfZikIHxRp1TkyCF/Gw6Y4P8tVpt2JXs1xF2rBIeQzhdCE0GdS+qoxVvm5&#10;6w3x7d0NVgVeh1rqQZ043HYyiaKVtKol/tCo3jw0pvrYjRbhc9W/ld9yvL+6ed7H6WG09PK4Rby8&#10;mO5uQQQzhT8YfvVZHQp2Kt1I2osOIb1eLxhFSJZcgYF0GfNQIiyiBGSRy/8Nih8AAAD//wMAUEsB&#10;Ai0AFAAGAAgAAAAhALaDOJL+AAAA4QEAABMAAAAAAAAAAAAAAAAAAAAAAFtDb250ZW50X1R5cGVz&#10;XS54bWxQSwECLQAUAAYACAAAACEAOP0h/9YAAACUAQAACwAAAAAAAAAAAAAAAAAvAQAAX3JlbHMv&#10;LnJlbHNQSwECLQAUAAYACAAAACEA3p2DS9ECAACmBQAADgAAAAAAAAAAAAAAAAAuAgAAZHJzL2Uy&#10;b0RvYy54bWxQSwECLQAUAAYACAAAACEAErLmyeEAAAAJAQAADwAAAAAAAAAAAAAAAAArBQAAZHJz&#10;L2Rvd25yZXYueG1sUEsFBgAAAAAEAAQA8wAAADkGAAAAAA==&#10;" strokeweight=".26mm">
                <v:stroke joinstyle="miter"/>
              </v:line>
            </w:pict>
          </mc:Fallback>
        </mc:AlternateContent>
      </w:r>
    </w:p>
    <w:p w:rsidR="00B73624" w:rsidRPr="00B73624" w:rsidRDefault="00B73624" w:rsidP="00B73624">
      <w:pPr>
        <w:spacing w:after="0" w:line="240" w:lineRule="auto"/>
        <w:rPr>
          <w:sz w:val="20"/>
          <w:szCs w:val="20"/>
          <w:lang w:val="ru-RU"/>
        </w:rPr>
      </w:pPr>
      <w:r w:rsidRPr="00B73624">
        <w:rPr>
          <w:sz w:val="20"/>
          <w:szCs w:val="20"/>
        </w:rPr>
        <mc:AlternateContent>
          <mc:Choice Requires="wps">
            <w:drawing>
              <wp:anchor distT="0" distB="0" distL="114300" distR="114300" simplePos="0" relativeHeight="252084224" behindDoc="0" locked="0" layoutInCell="1" allowOverlap="1">
                <wp:simplePos x="0" y="0"/>
                <wp:positionH relativeFrom="column">
                  <wp:posOffset>4951730</wp:posOffset>
                </wp:positionH>
                <wp:positionV relativeFrom="paragraph">
                  <wp:posOffset>-194310</wp:posOffset>
                </wp:positionV>
                <wp:extent cx="365760" cy="274320"/>
                <wp:effectExtent l="13970" t="8890" r="10795" b="12065"/>
                <wp:wrapNone/>
                <wp:docPr id="1097" name="Овал 10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5760" cy="274320"/>
                        </a:xfrm>
                        <a:prstGeom prst="ellipse">
                          <a:avLst/>
                        </a:prstGeom>
                        <a:noFill/>
                        <a:ln w="936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054219" w:rsidRDefault="00054219" w:rsidP="00B73624">
                            <w:pPr>
                              <w:rPr>
                                <w:rFonts w:ascii="Times New Roman" w:eastAsia="Times New Roman" w:hAnsi="Times New Roman" w:cs="Times New Roman"/>
                                <w:sz w:val="16"/>
                                <w:szCs w:val="24"/>
                                <w:lang w:eastAsia="ar-SA"/>
                              </w:rPr>
                            </w:pPr>
                            <w:r>
                              <w:rPr>
                                <w:rFonts w:ascii="Times New Roman" w:eastAsia="Times New Roman" w:hAnsi="Times New Roman" w:cs="Times New Roman"/>
                                <w:sz w:val="16"/>
                                <w:szCs w:val="24"/>
                                <w:lang w:eastAsia="ar-SA"/>
                              </w:rPr>
                              <w:t>50</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oval id="Овал 1097" o:spid="_x0000_s1182" style="position:absolute;margin-left:389.9pt;margin-top:-15.3pt;width:28.8pt;height:21.6pt;z-index:252084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LFAAQMAAEIGAAAOAAAAZHJzL2Uyb0RvYy54bWysVN1u0zAUvkfiHSzfZ0natGmjpVOXtghp&#10;wKSBuHYTp7Fw7GC7SwfiVXgGxC0v0Ufi2GmzdrtBaIlk+fjn+Pu+83N5tas5uqdKMylSHF4EGFGR&#10;y4KJTYo/fVx5E4y0IaIgXAqa4geq8dXs9avLtknoQFaSF1QhcCJ00jYproxpEt/XeUVroi9kQwVs&#10;llLVxICpNn6hSAvea+4PgmDst1IVjZI51RpWF90mnjn/ZUlz86EsNTWIpxiwGTcqN67t6M8uSbJR&#10;pKlYfoBB/gNFTZiAR3tXC2II2ir2zFXNciW1LM1FLmtfliXLqeMAbMLgCZu7ijTUcQFxdNPLpF/O&#10;bf7+/lYhVkDsgmmMkSA1RGn/c/97/2v/B7lF0KhtdAJH75pbZVnq5kbmXzQSMquI2NC5UrKtKCkA&#10;WWg19c8uWEPDVbRu38kC/JOtkU6uXalq6xCEQDsXlYc+KnRnUA6Lw/EoHkPsctgaxNFw4KLmk+R4&#10;uVHavKGyRnaSYso5a7TVjSTk/kYbi4ckx1N2WcgV49zFngvUpng6hBccM8lZYTedoTbrjCt0T2z2&#10;uM+RAwFOj9XMQA5zVqd40h8iidVjKQr3iiGMd3NAwoV1Tl12dvDA2hmYunWg7TLn+zSYLifLSeRF&#10;g/HSi4LFwpuvssgbr8J4tBgusmwR/rCowyipWFFQYYEfsziM/i1LDvXU5V+fx2cE9akOK/c918E/&#10;h+E0B1bnlOarUQAhnHhxPBp60XAZeNeTVebNs3A8jpfX2fXyCaWlk0m/DKtec4tKbiFsd1XRooLZ&#10;vBmOpoMQgwHtYRB3gUSEb6Cv5UZhpKT5zEzlitImqfVxpswksP9Bmd57J8Qx2Nbqw3Xg9igVJMcx&#10;EVwF2aLpis/s1jtXpqPIPmArai2LB6gpgGXR2CYMk0qqbxi10NBSrL9uiaIY8bcC6nIaRpHtgM6I&#10;RjGUEVKnO+vTHSJycJVig1E3zYzrmpa0kHOo35K5wnpEAjSsAY3KETo0VdsJT2136rH1z/4CAAD/&#10;/wMAUEsDBBQABgAIAAAAIQCkgET84QAAAAoBAAAPAAAAZHJzL2Rvd25yZXYueG1sTI/BTsMwEETv&#10;SPyDtUjcWoc0StoQp0JA4VAONEVI3Fx7SSLsdRS7bfh7zAmOq3maeVutJ2vYCUffOxJwM0+AISmn&#10;e2oFvO03syUwHyRpaRyhgG/0sK4vLypZanemHZ6a0LJYQr6UAroQhpJzrzq00s/dgBSzTzdaGeI5&#10;tlyP8hzLreFpkuTcyp7iQicHvO9QfTVHK+Dl/SFrHrdPH6tMbZ5Jme7VpZMQ11fT3S2wgFP4g+FX&#10;P6pDHZ0O7kjaMyOgKFZRPQiYLZIcWCSWiyIDdohomgOvK/7/hfoHAAD//wMAUEsBAi0AFAAGAAgA&#10;AAAhALaDOJL+AAAA4QEAABMAAAAAAAAAAAAAAAAAAAAAAFtDb250ZW50X1R5cGVzXS54bWxQSwEC&#10;LQAUAAYACAAAACEAOP0h/9YAAACUAQAACwAAAAAAAAAAAAAAAAAvAQAAX3JlbHMvLnJlbHNQSwEC&#10;LQAUAAYACAAAACEAH0ixQAEDAABCBgAADgAAAAAAAAAAAAAAAAAuAgAAZHJzL2Uyb0RvYy54bWxQ&#10;SwECLQAUAAYACAAAACEApIBE/OEAAAAKAQAADwAAAAAAAAAAAAAAAABbBQAAZHJzL2Rvd25yZXYu&#10;eG1sUEsFBgAAAAAEAAQA8wAAAGkGAAAAAA==&#10;" filled="f" strokeweight=".26mm">
                <v:stroke joinstyle="miter"/>
                <v:textbox>
                  <w:txbxContent>
                    <w:p w:rsidR="00054219" w:rsidRDefault="00054219" w:rsidP="00B73624">
                      <w:pPr>
                        <w:rPr>
                          <w:rFonts w:ascii="Times New Roman" w:eastAsia="Times New Roman" w:hAnsi="Times New Roman" w:cs="Times New Roman"/>
                          <w:sz w:val="16"/>
                          <w:szCs w:val="24"/>
                          <w:lang w:eastAsia="ar-SA"/>
                        </w:rPr>
                      </w:pPr>
                      <w:r>
                        <w:rPr>
                          <w:rFonts w:ascii="Times New Roman" w:eastAsia="Times New Roman" w:hAnsi="Times New Roman" w:cs="Times New Roman"/>
                          <w:sz w:val="16"/>
                          <w:szCs w:val="24"/>
                          <w:lang w:eastAsia="ar-SA"/>
                        </w:rPr>
                        <w:t>50</w:t>
                      </w:r>
                    </w:p>
                  </w:txbxContent>
                </v:textbox>
              </v:oval>
            </w:pict>
          </mc:Fallback>
        </mc:AlternateContent>
      </w:r>
      <w:r w:rsidRPr="00B73624">
        <w:rPr>
          <w:sz w:val="20"/>
          <w:szCs w:val="20"/>
        </w:rPr>
        <mc:AlternateContent>
          <mc:Choice Requires="wps">
            <w:drawing>
              <wp:anchor distT="0" distB="0" distL="114300" distR="114300" simplePos="0" relativeHeight="252086272" behindDoc="0" locked="0" layoutInCell="1" allowOverlap="1">
                <wp:simplePos x="0" y="0"/>
                <wp:positionH relativeFrom="column">
                  <wp:posOffset>4494530</wp:posOffset>
                </wp:positionH>
                <wp:positionV relativeFrom="paragraph">
                  <wp:posOffset>80010</wp:posOffset>
                </wp:positionV>
                <wp:extent cx="365760" cy="274320"/>
                <wp:effectExtent l="13970" t="6985" r="10795" b="13970"/>
                <wp:wrapNone/>
                <wp:docPr id="1096" name="Овал 10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5760" cy="274320"/>
                        </a:xfrm>
                        <a:prstGeom prst="ellipse">
                          <a:avLst/>
                        </a:prstGeom>
                        <a:noFill/>
                        <a:ln w="936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054219" w:rsidRDefault="00054219" w:rsidP="00B73624">
                            <w:pPr>
                              <w:jc w:val="both"/>
                              <w:rPr>
                                <w:rFonts w:ascii="Courier New" w:eastAsia="Times New Roman" w:hAnsi="Courier New" w:cs="Courier New"/>
                                <w:sz w:val="16"/>
                                <w:szCs w:val="20"/>
                                <w:lang w:eastAsia="ar-SA"/>
                              </w:rPr>
                            </w:pPr>
                            <w:r>
                              <w:rPr>
                                <w:rFonts w:ascii="Courier New" w:eastAsia="Times New Roman" w:hAnsi="Courier New" w:cs="Courier New"/>
                                <w:sz w:val="16"/>
                                <w:szCs w:val="20"/>
                                <w:lang w:eastAsia="ar-SA"/>
                              </w:rPr>
                              <w:t>15</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oval id="Овал 1096" o:spid="_x0000_s1183" style="position:absolute;margin-left:353.9pt;margin-top:6.3pt;width:28.8pt;height:21.6pt;z-index:252086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EJslAQMAAEIGAAAOAAAAZHJzL2Uyb0RvYy54bWysVN1u0zAUvkfiHSzfZ0na9C9aOnVpipAG&#10;TBqIazdxGgvHDra7dCBehWdA3PISfSSOnTZrtxuElkiWj3+Ov+87P5dXu5qje6o0kyLB4UWAERW5&#10;LJjYJPjTx5U3xUgbIgrCpaAJfqAaX81fv7psm5gOZCV5QRUCJ0LHbZPgypgm9n2dV7Qm+kI2VMBm&#10;KVVNDJhq4xeKtOC95v4gCMZ+K1XRKJlTrWF12W3iufNfljQ3H8pSU4N4ggGbcaNy49qO/vySxBtF&#10;morlBxjkP1DUhAl4tHe1JIagrWLPXNUsV1LL0lzksvZlWbKcOg7AJgyesLmrSEMdFxBHN71M+uXc&#10;5u/vbxViBcQumI0xEqSGKO1/7n/vf+3/ILcIGrWNjuHoXXOrLEvd3Mj8i0ZCphURG7pQSrYVJQUg&#10;C62m/tkFa2i4itbtO1mAf7I10sm1K1VtHYIQaOei8tBHhe4MymFxOB5NxhC7HLYGk2g4cFHzSXy8&#10;3Cht3lBZIztJMOWcNdrqRmJyf6ONxUPi4ym7LOSKce5izwVqEzwbwguOmeSssJvOUJt1yhW6JzZ7&#10;3OfIgQCnx2pmIIc5qxM87Q+R2OqRicK9Ygjj3RyQcGGdU5edHTywdgambh1ou8z5Pgtm2TSbRl40&#10;GGdeFCyX3mKVRt54FU5Gy+EyTZfhD4s6jOKKFQUVFvgxi8Po37LkUE9d/vV5fEZQn+qwct9zHfxz&#10;GE5zYHVOabEaBRDCqTeZjIZeNMwC73q6Sr1FGo7Hk+w6vc6eUMqcTPplWPWaW1RyC2G7q4oWFczm&#10;zXA0G4QYDGgPg0kXSET4BvpabhRGSprPzFSuKG2SWh9nykwD+x+U6b13QhyDba0+XAduj1JBchwT&#10;wVWQLZqu+MxuvXNlOhrZB2xFrWXxADUFsCwa24RhUkn1DaMWGlqC9dctURQj/lZAXc7CKLId0BnR&#10;aAJlhNTpzvp0h4gcXCXYYNRNU+O6piUt5ALqt2SusB6RAA1rQKNyhA5N1XbCU9udemz9878AAAD/&#10;/wMAUEsDBBQABgAIAAAAIQDgNcBg4AAAAAkBAAAPAAAAZHJzL2Rvd25yZXYueG1sTI/NTsMwEITv&#10;SLyDtUjcqEOUnxLiVAgoHMqBpgiJmxsvcYS9jmK3DW+POcFxNKOZb+rVbA074uQHRwKuFwkwpM6p&#10;gXoBb7v11RKYD5KUNI5QwDd6WDXnZ7WslDvRFo9t6FksIV9JATqEseLcdxqt9As3IkXv001Whiin&#10;nqtJnmK5NTxNkoJbOVBc0HLEe43dV3uwAl7eH7L2cfP0cZN162fqjH516SzE5cV8dwss4Bz+wvCL&#10;H9GhiUx7dyDlmRFQJmVED9FIC2AxUBZ5BmwvIM+XwJua/3/Q/AAAAP//AwBQSwECLQAUAAYACAAA&#10;ACEAtoM4kv4AAADhAQAAEwAAAAAAAAAAAAAAAAAAAAAAW0NvbnRlbnRfVHlwZXNdLnhtbFBLAQIt&#10;ABQABgAIAAAAIQA4/SH/1gAAAJQBAAALAAAAAAAAAAAAAAAAAC8BAABfcmVscy8ucmVsc1BLAQIt&#10;ABQABgAIAAAAIQC3EJslAQMAAEIGAAAOAAAAAAAAAAAAAAAAAC4CAABkcnMvZTJvRG9jLnhtbFBL&#10;AQItABQABgAIAAAAIQDgNcBg4AAAAAkBAAAPAAAAAAAAAAAAAAAAAFsFAABkcnMvZG93bnJldi54&#10;bWxQSwUGAAAAAAQABADzAAAAaAYAAAAA&#10;" filled="f" strokeweight=".26mm">
                <v:stroke joinstyle="miter"/>
                <v:textbox>
                  <w:txbxContent>
                    <w:p w:rsidR="00054219" w:rsidRDefault="00054219" w:rsidP="00B73624">
                      <w:pPr>
                        <w:jc w:val="both"/>
                        <w:rPr>
                          <w:rFonts w:ascii="Courier New" w:eastAsia="Times New Roman" w:hAnsi="Courier New" w:cs="Courier New"/>
                          <w:sz w:val="16"/>
                          <w:szCs w:val="20"/>
                          <w:lang w:eastAsia="ar-SA"/>
                        </w:rPr>
                      </w:pPr>
                      <w:r>
                        <w:rPr>
                          <w:rFonts w:ascii="Courier New" w:eastAsia="Times New Roman" w:hAnsi="Courier New" w:cs="Courier New"/>
                          <w:sz w:val="16"/>
                          <w:szCs w:val="20"/>
                          <w:lang w:eastAsia="ar-SA"/>
                        </w:rPr>
                        <w:t>15</w:t>
                      </w:r>
                    </w:p>
                  </w:txbxContent>
                </v:textbox>
              </v:oval>
            </w:pict>
          </mc:Fallback>
        </mc:AlternateContent>
      </w:r>
      <w:r w:rsidRPr="00B73624">
        <w:rPr>
          <w:sz w:val="20"/>
          <w:szCs w:val="20"/>
        </w:rPr>
        <mc:AlternateContent>
          <mc:Choice Requires="wps">
            <w:drawing>
              <wp:anchor distT="0" distB="0" distL="114300" distR="114300" simplePos="0" relativeHeight="252090368" behindDoc="0" locked="0" layoutInCell="1" allowOverlap="1">
                <wp:simplePos x="0" y="0"/>
                <wp:positionH relativeFrom="column">
                  <wp:posOffset>5408930</wp:posOffset>
                </wp:positionH>
                <wp:positionV relativeFrom="paragraph">
                  <wp:posOffset>-11430</wp:posOffset>
                </wp:positionV>
                <wp:extent cx="365760" cy="274320"/>
                <wp:effectExtent l="13970" t="10795" r="10795" b="10160"/>
                <wp:wrapNone/>
                <wp:docPr id="1095" name="Овал 10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5760" cy="274320"/>
                        </a:xfrm>
                        <a:prstGeom prst="ellipse">
                          <a:avLst/>
                        </a:prstGeom>
                        <a:noFill/>
                        <a:ln w="936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054219" w:rsidRDefault="00054219" w:rsidP="00B73624">
                            <w:pPr>
                              <w:jc w:val="center"/>
                              <w:rPr>
                                <w:rFonts w:ascii="Times New Roman" w:eastAsia="Times New Roman" w:hAnsi="Times New Roman" w:cs="Times New Roman"/>
                                <w:sz w:val="16"/>
                                <w:szCs w:val="24"/>
                                <w:lang w:eastAsia="ar-SA"/>
                              </w:rPr>
                            </w:pPr>
                            <w:r>
                              <w:rPr>
                                <w:rFonts w:ascii="Times New Roman" w:eastAsia="Times New Roman" w:hAnsi="Times New Roman" w:cs="Times New Roman"/>
                                <w:sz w:val="16"/>
                                <w:szCs w:val="24"/>
                                <w:lang w:eastAsia="ar-SA"/>
                              </w:rPr>
                              <w:t>60</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oval id="Овал 1095" o:spid="_x0000_s1184" style="position:absolute;margin-left:425.9pt;margin-top:-.9pt;width:28.8pt;height:21.6pt;z-index:252090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WKAQMAAEIGAAAOAAAAZHJzL2Uyb0RvYy54bWysVN1u0zAUvkfiHSzfZ0na9C9aOnVpipAG&#10;TBqIazdxGgvHDra7dCBehWdA3PISfSSOnTZrtxuElkiWj3+Ov+87P5dXu5qje6o0kyLB4UWAERW5&#10;LJjYJPjTx5U3xUgbIgrCpaAJfqAaX81fv7psm5gOZCV5QRUCJ0LHbZPgypgm9n2dV7Qm+kI2VMBm&#10;KVVNDJhq4xeKtOC95v4gCMZ+K1XRKJlTrWF12W3iufNfljQ3H8pSU4N4ggGbcaNy49qO/vySxBtF&#10;morlBxjkP1DUhAl4tHe1JIagrWLPXNUsV1LL0lzksvZlWbKcOg7AJgyesLmrSEMdFxBHN71M+uXc&#10;5u/vbxViBcQumI0wEqSGKO1/7n/vf+3/ILcIGrWNjuHoXXOrLEvd3Mj8i0ZCphURG7pQSrYVJQUg&#10;C62m/tkFa2i4itbtO1mAf7I10sm1K1VtHYIQaOei8tBHhe4MymFxOB5NxhC7HLYGk2g4cFHzSXy8&#10;3Cht3lBZIztJMOWcNdrqRmJyf6ONxUPi4ym7LOSKce5izwVqEzwbwguOmeSssJvOUJt1yhW6JzZ7&#10;3OfIgQCnx2pmIIc5qxM87Q+R2OqRicK9Ygjj3RyQcGGdU5edHTywdgambh1ou8z5Pgtm2TSbRl40&#10;GGdeFCyX3mKVRt54FU5Gy+EyTZfhD4s6jOKKFQUVFvgxi8Po37LkUE9d/vV5fEZQn+qwct9zHfxz&#10;GE5zYHVOabEaBRDCqTeZjIZeNMwC73q6Sr1FGo7Hk+w6vc6eUMqcTPplWPWaW1RyC2G7q4oWFczm&#10;zXA0G4QYDGgPg0kXSET4BvpabhRGSprPzFSuKG2SWh9nykwD+x+U6b13QhyDba0+XAduj1JBchwT&#10;wVWQLZqu+MxuvXNlOhrbB2xFrWXxADUFsCwa24RhUkn1DaMWGlqC9dctURQj/lZAXc7CKLId0BnR&#10;aAJlhNTpzvp0h4gcXCXYYNRNU+O6piUt5ALqt2SusB6RAA1rQKNyhA5N1XbCU9udemz9878AAAD/&#10;/wMAUEsDBBQABgAIAAAAIQASN03c4AAAAAkBAAAPAAAAZHJzL2Rvd25yZXYueG1sTI/BTsMwEETv&#10;SPyDtUjcWidVQE3IpkJA4UAPEKpK3FzbxBH2OordNvw97glOq9GOZt7Uq8lZdtRj6D0h5PMMmCbp&#10;VU8dwvZjPVsCC1GQEtaTRvjRAVbN5UUtKuVP9K6PbexYCqFQCQQT41BxHqTRToS5HzSl35cfnYhJ&#10;jh1XozilcGf5IstuuRM9pQYjBv1gtPxuDw5hs3ss2qfX58+ykOsXkta8+cWEeH013d8Bi3qKf2Y4&#10;4yd0aBLT3h9IBWYRljd5Qo8Is/NNhjIrC2B7hCIvgDc1/7+g+QUAAP//AwBQSwECLQAUAAYACAAA&#10;ACEAtoM4kv4AAADhAQAAEwAAAAAAAAAAAAAAAAAAAAAAW0NvbnRlbnRfVHlwZXNdLnhtbFBLAQIt&#10;ABQABgAIAAAAIQA4/SH/1gAAAJQBAAALAAAAAAAAAAAAAAAAAC8BAABfcmVscy8ucmVsc1BLAQIt&#10;ABQABgAIAAAAIQBP+eWKAQMAAEIGAAAOAAAAAAAAAAAAAAAAAC4CAABkcnMvZTJvRG9jLnhtbFBL&#10;AQItABQABgAIAAAAIQASN03c4AAAAAkBAAAPAAAAAAAAAAAAAAAAAFsFAABkcnMvZG93bnJldi54&#10;bWxQSwUGAAAAAAQABADzAAAAaAYAAAAA&#10;" filled="f" strokeweight=".26mm">
                <v:stroke joinstyle="miter"/>
                <v:textbox>
                  <w:txbxContent>
                    <w:p w:rsidR="00054219" w:rsidRDefault="00054219" w:rsidP="00B73624">
                      <w:pPr>
                        <w:jc w:val="center"/>
                        <w:rPr>
                          <w:rFonts w:ascii="Times New Roman" w:eastAsia="Times New Roman" w:hAnsi="Times New Roman" w:cs="Times New Roman"/>
                          <w:sz w:val="16"/>
                          <w:szCs w:val="24"/>
                          <w:lang w:eastAsia="ar-SA"/>
                        </w:rPr>
                      </w:pPr>
                      <w:r>
                        <w:rPr>
                          <w:rFonts w:ascii="Times New Roman" w:eastAsia="Times New Roman" w:hAnsi="Times New Roman" w:cs="Times New Roman"/>
                          <w:sz w:val="16"/>
                          <w:szCs w:val="24"/>
                          <w:lang w:eastAsia="ar-SA"/>
                        </w:rPr>
                        <w:t>60</w:t>
                      </w:r>
                    </w:p>
                  </w:txbxContent>
                </v:textbox>
              </v:oval>
            </w:pict>
          </mc:Fallback>
        </mc:AlternateContent>
      </w:r>
      <w:r w:rsidRPr="00B73624">
        <w:rPr>
          <w:sz w:val="20"/>
          <w:szCs w:val="20"/>
        </w:rPr>
        <mc:AlternateContent>
          <mc:Choice Requires="wps">
            <w:drawing>
              <wp:anchor distT="0" distB="0" distL="114300" distR="114300" simplePos="0" relativeHeight="252094464" behindDoc="0" locked="0" layoutInCell="1" allowOverlap="1">
                <wp:simplePos x="0" y="0"/>
                <wp:positionH relativeFrom="column">
                  <wp:posOffset>4311650</wp:posOffset>
                </wp:positionH>
                <wp:positionV relativeFrom="paragraph">
                  <wp:posOffset>80010</wp:posOffset>
                </wp:positionV>
                <wp:extent cx="182880" cy="91440"/>
                <wp:effectExtent l="12065" t="6985" r="5080" b="6350"/>
                <wp:wrapNone/>
                <wp:docPr id="1094" name="Прямая соединительная линия 10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 cy="91440"/>
                        </a:xfrm>
                        <a:prstGeom prst="line">
                          <a:avLst/>
                        </a:prstGeom>
                        <a:noFill/>
                        <a:ln w="936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1094" o:spid="_x0000_s1026" style="position:absolute;z-index:252094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9.5pt,6.3pt" to="353.9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FAz0wIAAKcFAAAOAAAAZHJzL2Uyb0RvYy54bWysVN1u0zAUvkfiHazcZ0natE2jtdOWptzw&#10;M2lDXLux01gkdmR7TSeEBFwj7RF4BS5AmjTgGdI34thtwzpuEForRef42J+/c77jc3yyrkq0olIx&#10;wSdOcOQ7iPJMEMaXE+f15dyNHKQ05gSXgtOJc02VczJ9+uS4qWPaE4UoCZUIQLiKm3riFFrXseep&#10;rKAVVkeiphyCuZAV1uDKpUckbgC9Kr2e7w+9RkhSS5FRpWB1tg06U4uf5zTTr/JcUY3KiQPctP1K&#10;+12Yrzc9xvFS4rpg2Y4G/g8WFWYcLu2gZlhjdCXZX1AVy6RQItdHmag8kecsozYHyCbwH2RzUeCa&#10;2lygOKruyqQeDzZ7uTqXiBHQzh+HDuK4ApXaL5sPm5v2R/t1c4M2H9tf7ff2W3vb/mxvN5/Avtt8&#10;BtsE27vd8g2yAFDPplYxwCb8XJqKZGt+UT8X2VuFuEgKzJfU5nV5XcNNgVHAOzhiHFUDq0XzQhDY&#10;g6+0sMVd57IykFA2tLYaXnca0rVGGSwGUS+KQOkMQuMgDK3EHo73Z2up9DMqKmSMiVMybiqMY7x6&#10;rrThguP9FrPMxZyVpe2SkqMGMPtD3x5QomTEBM02JZeLpJRohU2f2Z9NDCL3t1VMQ7eXrJo4UbcJ&#10;xwXFJOXE3qIxK7c2MCm5Aae2j7f0wFtrMO06pGx77N3YH6dRGoVu2BumbujPZu7pPAnd4TwYDWb9&#10;WZLMgveGdRDGBSOEckN83+9B+G/9tHt5207tOr6rkHeIbksJZA+Zns4H/ijsR+5oNOi7YT/13bNo&#10;nrinSTAcjtKz5Cx9wDS12avHIduV0rASV6DGRUEaRJjphf5g3AsccGA+9EZbfRAulzDYMi0dJIV+&#10;w3Rhu9f0ncE4ED7yzX8nfIe+LcReQ+N1Kuxy+1Mq0Hyvr30U5h1sX9RCkOtzuX8sMA3sod3kMuPm&#10;vg/2/fk6/Q0AAP//AwBQSwMEFAAGAAgAAAAhAON12mjfAAAACQEAAA8AAABkcnMvZG93bnJldi54&#10;bWxMj8tOwzAQRfdI/IM1SGwQtZtF0qZxKh6CBQsk2rJ34mkSEY9D7LSBr2dYwXJ0r+6cU2xn14sT&#10;jqHzpGG5UCCQam87ajQc9k+3KxAhGrKm94QavjDAtry8KExu/Zne8LSLjeARCrnR0MY45FKGukVn&#10;wsIPSJwd/ehM5HNspB3NmcddLxOlUulMR/yhNQM+tFh/7Can4TMd3qtvOd3frF/2y9VhcvT6+Kz1&#10;9dV8twERcY5/ZfjFZ3QomanyE9kgeg1ptmaXyEGSguBCpjJ2qTQkmQJZFvK/QfkDAAD//wMAUEsB&#10;Ai0AFAAGAAgAAAAhALaDOJL+AAAA4QEAABMAAAAAAAAAAAAAAAAAAAAAAFtDb250ZW50X1R5cGVz&#10;XS54bWxQSwECLQAUAAYACAAAACEAOP0h/9YAAACUAQAACwAAAAAAAAAAAAAAAAAvAQAAX3JlbHMv&#10;LnJlbHNQSwECLQAUAAYACAAAACEAKnhQM9MCAACnBQAADgAAAAAAAAAAAAAAAAAuAgAAZHJzL2Uy&#10;b0RvYy54bWxQSwECLQAUAAYACAAAACEA43XaaN8AAAAJAQAADwAAAAAAAAAAAAAAAAAtBQAAZHJz&#10;L2Rvd25yZXYueG1sUEsFBgAAAAAEAAQA8wAAADkGAAAAAA==&#10;" strokeweight=".26mm">
                <v:stroke joinstyle="miter"/>
              </v:line>
            </w:pict>
          </mc:Fallback>
        </mc:AlternateContent>
      </w:r>
    </w:p>
    <w:p w:rsidR="00B73624" w:rsidRPr="00B73624" w:rsidRDefault="00B73624" w:rsidP="00B73624">
      <w:pPr>
        <w:spacing w:after="0" w:line="240" w:lineRule="auto"/>
        <w:rPr>
          <w:sz w:val="20"/>
          <w:szCs w:val="20"/>
          <w:lang w:val="ru-RU"/>
        </w:rPr>
      </w:pPr>
      <w:r w:rsidRPr="00B73624">
        <w:rPr>
          <w:sz w:val="20"/>
          <w:szCs w:val="20"/>
        </w:rPr>
        <mc:AlternateContent>
          <mc:Choice Requires="wps">
            <w:drawing>
              <wp:anchor distT="0" distB="0" distL="114300" distR="114300" simplePos="0" relativeHeight="252095488" behindDoc="0" locked="0" layoutInCell="1" allowOverlap="1">
                <wp:simplePos x="0" y="0"/>
                <wp:positionH relativeFrom="column">
                  <wp:posOffset>4403090</wp:posOffset>
                </wp:positionH>
                <wp:positionV relativeFrom="paragraph">
                  <wp:posOffset>87630</wp:posOffset>
                </wp:positionV>
                <wp:extent cx="91440" cy="91440"/>
                <wp:effectExtent l="8255" t="8890" r="5080" b="13970"/>
                <wp:wrapNone/>
                <wp:docPr id="1093" name="Прямая соединительная линия 10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91440" cy="91440"/>
                        </a:xfrm>
                        <a:prstGeom prst="line">
                          <a:avLst/>
                        </a:prstGeom>
                        <a:noFill/>
                        <a:ln w="936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1093" o:spid="_x0000_s1026" style="position:absolute;flip:x;z-index:252095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6.7pt,6.9pt" to="353.9pt,1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K5s2QIAALAFAAAOAAAAZHJzL2Uyb0RvYy54bWysVEtu2zAQ3RfoHQjtFUm2/BNiB4kst4t+&#10;AiRF17REWUQpUiAZf1AUaLsukCP0Cl20QIC0PYN8ow4pW4nTTVHEBoQZDvn4Zt5wjk/WJUNLIhUV&#10;fOwER76DCE9FRvli7Ly5nLlDBymNeYaZ4GTsbIhyTiZPnxyvqoh0RCFYRiQCEK6iVTV2Cq2ryPNU&#10;WpASqyNREQ7BXMgSa3DlwsskXgF6ybyO7/e9lZBZJUVKlILVaRN0JhY/z0mqX+e5IhqxsQPctP1K&#10;+52brzc5xtFC4qqg6Y4G/g8WJaYcLm2hplhjdCXpX1AlTaVQItdHqSg9kec0JTYHyCbwH2RzUeCK&#10;2FygOKpqy6QeDzZ9tTyXiGagnT/qOojjElSqv24/bq/rn/W37TXafqp/1z/q7/VN/au+2X4G+3b7&#10;BWwTrG93y9fIAkA9V5WKADbm59JUJF3zi+qFSN8pxEVcYL4gNq/LTQU3BUYB7+CIcVQFrOarlyKD&#10;PfhKC1vcdS5LlDNaPTcHDTgUEK2tmptWTbLWKIXFURCGIHkKkcY0N+HIgJijlVT6GRElMsbYYZSb&#10;UuMIL18o3WzdbzHLXMwoY7COI8bRCjC7fd8eUILRzARNTMnFPGYSLbFpOPuzGULk/raSamh7Rsux&#10;M2w34aggOEt4Zm/RmLLGBtKMG3BiG7qhB95ag2nXIWPbbO9H/igZJsPQDTv9xA396dQ9ncWh258F&#10;g960O43jafDBsA7CqKBZRrghvm/8IPy3xto9waZl29ZvK+QdotuqA9lDpqeznj8Iu0N3MOh13bCb&#10;+O7ZcBa7p3HQ7w+Ss/gsecA0sdmrxyHbltKwElegxkWRrVBGTS90e6NO4IADg6IzaPRBmC1gwqVa&#10;OkgK/ZbqwraxaTuDcSD80Df/nfAtelOIvYbGa1XY5XZXKtB8r699HeZBNE9rLrLNuTQNah4KjAV7&#10;aDfCzNy579tdd4N28gcAAP//AwBQSwMEFAAGAAgAAAAhAOJGeQHdAAAACQEAAA8AAABkcnMvZG93&#10;bnJldi54bWxMj8FOwzAQRO9I/IO1SFwQdUhR2qZxKoTgXLX0A5x4SVLidRS7TsrXs5zgtqN5mp0p&#10;drPtRcTRd44UPC0SEEi1Mx01Ck4f749rED5oMrp3hAqu6GFX3t4UOjduogPGY2gEh5DPtYI2hCGX&#10;0tctWu0XbkBi79ONVgeWYyPNqCcOt71MkySTVnfEH1o94GuL9dfxYhVMD77fX9/OTTzgd9yfbKw2&#10;mVTq/m5+2YIIOIc/GH7rc3UouVPlLmS86BVkm+Uzo2wseQIDq2TFR6UgXacgy0L+X1D+AAAA//8D&#10;AFBLAQItABQABgAIAAAAIQC2gziS/gAAAOEBAAATAAAAAAAAAAAAAAAAAAAAAABbQ29udGVudF9U&#10;eXBlc10ueG1sUEsBAi0AFAAGAAgAAAAhADj9If/WAAAAlAEAAAsAAAAAAAAAAAAAAAAALwEAAF9y&#10;ZWxzLy5yZWxzUEsBAi0AFAAGAAgAAAAhAEdIrmzZAgAAsAUAAA4AAAAAAAAAAAAAAAAALgIAAGRy&#10;cy9lMm9Eb2MueG1sUEsBAi0AFAAGAAgAAAAhAOJGeQHdAAAACQEAAA8AAAAAAAAAAAAAAAAAMwUA&#10;AGRycy9kb3ducmV2LnhtbFBLBQYAAAAABAAEAPMAAAA9BgAAAAA=&#10;" strokeweight=".26mm">
                <v:stroke joinstyle="miter"/>
              </v:line>
            </w:pict>
          </mc:Fallback>
        </mc:AlternateContent>
      </w:r>
      <w:r w:rsidRPr="00B73624">
        <w:rPr>
          <w:sz w:val="20"/>
          <w:szCs w:val="20"/>
        </w:rPr>
        <mc:AlternateContent>
          <mc:Choice Requires="wps">
            <w:drawing>
              <wp:anchor distT="0" distB="0" distL="114300" distR="114300" simplePos="0" relativeHeight="252096512" behindDoc="0" locked="0" layoutInCell="1" allowOverlap="1">
                <wp:simplePos x="0" y="0"/>
                <wp:positionH relativeFrom="column">
                  <wp:posOffset>4860290</wp:posOffset>
                </wp:positionH>
                <wp:positionV relativeFrom="paragraph">
                  <wp:posOffset>87630</wp:posOffset>
                </wp:positionV>
                <wp:extent cx="91440" cy="91440"/>
                <wp:effectExtent l="8255" t="8890" r="5080" b="13970"/>
                <wp:wrapNone/>
                <wp:docPr id="1092" name="Прямая соединительная линия 10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 cy="91440"/>
                        </a:xfrm>
                        <a:prstGeom prst="line">
                          <a:avLst/>
                        </a:prstGeom>
                        <a:noFill/>
                        <a:ln w="936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1092" o:spid="_x0000_s1026" style="position:absolute;z-index:252096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82.7pt,6.9pt" to="389.9pt,1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5DL0QIAAKYFAAAOAAAAZHJzL2Uyb0RvYy54bWysVN1u0zAUvkfiHazcZ0na9C9aOm1pys2A&#10;SRvi2k2cxiKxI9trWiEk4Bppj8ArcAHSpAHPkL4Rx06breMGobVSdI6P/fk75zs+xyfrskArIiTl&#10;LLS8I9dChCU8pWwZWm+u5vbYQlJhluKCMxJaGyKtk+nzZ8d1FZAez3mREoEAhMmgrkIrV6oKHEcm&#10;OSmxPOIVYRDMuCixAlcsnVTgGtDLwum57tCpuUgrwRMiJazO2qA1NfhZRhL1OsskUagILeCmzFeY&#10;70J/nekxDpYCVzlNdjTwf7AoMWVwaQc1wwqja0H/gippIrjkmTpKeOnwLKMJMTlANp77KJvLHFfE&#10;5ALFkVVXJvl0sMmr1YVANAXt3EnPQgyXoFLzdftxe9P8bL5tb9D2U/O7+dF8b26bX83t9jPYd9sv&#10;YOtgc7dbvkEGAOpZVzIA2IhdCF2RZM0uq3OevJOI8SjHbElMXlebCm7ytALOwRHtyApYLeqXPIU9&#10;+FpxU9x1JkoNCWVDa6PhptOQrBVKYHHi+T4InUCkNTU+DvZHKyHVC8JLpI3QKijTBcYBXp1L1W7d&#10;b9HLjM9pUcA6DgqGasDsD11zQPKCpjqoY1IsF1Eh0ArrNjM/kxdEHm4rqYJmL2gZWuNuEw5ygtOY&#10;peYWhWnR2kC6YBqcmDZu6YG3VmCadcjYtNj7iTuJx/HYt/3eMLZ9dzazT+eRbw/n3mgw68+iaOZ9&#10;0Kw9P8hpmhKmie/b3fP/rZ12D69t1K7huwo5h+im6kD2kOnpfOCO/P7YHo0Gfdvvx659Np5H9mnk&#10;DYej+Cw6ix8xjU328mnIdqXUrPg1qHGZpzVKqe6F/mDS8yxwYDz0Rq0+CBdLmGuJEhYSXL2lKjfN&#10;q9tOYxwIP3b1fyd8h94WYq+h9joVdrndlwo03+tr3oR+Bu2DWvB0cyF0g+rnAcPAHNoNLj1tHvpm&#10;1/14nf4BAAD//wMAUEsDBBQABgAIAAAAIQDPNini4AAAAAkBAAAPAAAAZHJzL2Rvd25yZXYueG1s&#10;TI/NTsMwEITvSLyDtUhcEHUaIElDnIof0QMHJNpyd+IliYjXIXbawNOznOC2o/k0O1OsZ9uLA46+&#10;c6RguYhAINXOdNQo2O+eLjMQPmgyuneECr7Qw7o8PSl0btyRXvGwDY3gEPK5VtCGMORS+rpFq/3C&#10;DUjsvbvR6sBybKQZ9ZHDbS/jKEqk1R3xh1YP+NBi/bGdrILPZHirvuV0f7F63i2z/WTp5XGj1PnZ&#10;fHcLIuAc/mD4rc/VoeROlZvIeNErSJOba0bZuOIJDKTpio9KQZzFIMtC/l9Q/gAAAP//AwBQSwEC&#10;LQAUAAYACAAAACEAtoM4kv4AAADhAQAAEwAAAAAAAAAAAAAAAAAAAAAAW0NvbnRlbnRfVHlwZXNd&#10;LnhtbFBLAQItABQABgAIAAAAIQA4/SH/1gAAAJQBAAALAAAAAAAAAAAAAAAAAC8BAABfcmVscy8u&#10;cmVsc1BLAQItABQABgAIAAAAIQARb5DL0QIAAKYFAAAOAAAAAAAAAAAAAAAAAC4CAABkcnMvZTJv&#10;RG9jLnhtbFBLAQItABQABgAIAAAAIQDPNini4AAAAAkBAAAPAAAAAAAAAAAAAAAAACsFAABkcnMv&#10;ZG93bnJldi54bWxQSwUGAAAAAAQABADzAAAAOAYAAAAA&#10;" strokeweight=".26mm">
                <v:stroke joinstyle="miter"/>
              </v:line>
            </w:pict>
          </mc:Fallback>
        </mc:AlternateContent>
      </w:r>
    </w:p>
    <w:p w:rsidR="00B73624" w:rsidRPr="00B73624" w:rsidRDefault="00B73624" w:rsidP="00B73624">
      <w:pPr>
        <w:spacing w:after="0" w:line="240" w:lineRule="auto"/>
        <w:rPr>
          <w:sz w:val="20"/>
          <w:szCs w:val="20"/>
          <w:lang w:val="ru-RU"/>
        </w:rPr>
      </w:pPr>
      <w:r w:rsidRPr="00B73624">
        <w:rPr>
          <w:sz w:val="20"/>
          <w:szCs w:val="20"/>
        </w:rPr>
        <mc:AlternateContent>
          <mc:Choice Requires="wps">
            <w:drawing>
              <wp:anchor distT="0" distB="0" distL="114300" distR="114300" simplePos="0" relativeHeight="252087296" behindDoc="0" locked="0" layoutInCell="1" allowOverlap="1">
                <wp:simplePos x="0" y="0"/>
                <wp:positionH relativeFrom="column">
                  <wp:posOffset>4037330</wp:posOffset>
                </wp:positionH>
                <wp:positionV relativeFrom="paragraph">
                  <wp:posOffset>-87630</wp:posOffset>
                </wp:positionV>
                <wp:extent cx="365760" cy="274320"/>
                <wp:effectExtent l="13970" t="8890" r="10795" b="12065"/>
                <wp:wrapNone/>
                <wp:docPr id="1091" name="Овал 10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5760" cy="274320"/>
                        </a:xfrm>
                        <a:prstGeom prst="ellipse">
                          <a:avLst/>
                        </a:prstGeom>
                        <a:noFill/>
                        <a:ln w="936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054219" w:rsidRDefault="00054219" w:rsidP="00B73624">
                            <w:pPr>
                              <w:jc w:val="center"/>
                              <w:rPr>
                                <w:rFonts w:ascii="Times New Roman" w:eastAsia="Times New Roman" w:hAnsi="Times New Roman" w:cs="Times New Roman"/>
                                <w:sz w:val="16"/>
                                <w:szCs w:val="24"/>
                                <w:lang w:eastAsia="ar-SA"/>
                              </w:rPr>
                            </w:pPr>
                            <w:r>
                              <w:rPr>
                                <w:rFonts w:ascii="Times New Roman" w:eastAsia="Times New Roman" w:hAnsi="Times New Roman" w:cs="Times New Roman"/>
                                <w:sz w:val="16"/>
                                <w:szCs w:val="24"/>
                                <w:lang w:eastAsia="ar-SA"/>
                              </w:rPr>
                              <w:t>2</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oval id="Овал 1091" o:spid="_x0000_s1185" style="position:absolute;margin-left:317.9pt;margin-top:-6.9pt;width:28.8pt;height:21.6pt;z-index:252087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QtcAgMAAEIGAAAOAAAAZHJzL2Uyb0RvYy54bWysVN1u0zAUvkfiHSzfZ0natGmjpVOXtghp&#10;wKSBuHYTp7Fw7GC7SwfiVXgGxC0v0Ufi2GmzdrtBaIlk+fjn+Pu+83N5tas5uqdKMylSHF4EGFGR&#10;y4KJTYo/fVx5E4y0IaIgXAqa4geq8dXs9avLtknoQFaSF1QhcCJ00jYproxpEt/XeUVroi9kQwVs&#10;llLVxICpNn6hSAvea+4PgmDst1IVjZI51RpWF90mnjn/ZUlz86EsNTWIpxiwGTcqN67t6M8uSbJR&#10;pKlYfoBB/gNFTZiAR3tXC2II2ir2zFXNciW1LM1FLmtfliXLqeMAbMLgCZu7ijTUcQFxdNPLpF/O&#10;bf7+/lYhVkDsgmmIkSA1RGn/c/97/2v/B7lF0KhtdAJH75pbZVnq5kbmXzQSMquI2NC5UrKtKCkA&#10;WWg19c8uWEPDVbRu38kC/JOtkU6uXalq6xCEQDsXlYc+KnRnUA6Lw/EoHkPsctgaxNFw4KLmk+R4&#10;uVHavKGyRnaSYso5a7TVjSTk/kYbi4ckx1N2WcgV49zFngvUpng6hBccM8lZYTedoTbrjCt0T2z2&#10;uM+RAwFOj9XMQA5zVqd40h8iidVjKQr3iiGMd3NAwoV1Tl12dvDA2hmYunWg7TLn+zSYLifLSeRF&#10;g/HSi4LFwpuvssgbr8J4tBgusmwR/rCowyipWFFQYYEfsziM/i1LDvXU5V+fx2cE9akOK/c918E/&#10;h+E0B1bnlOarUQAhnHhxPBp60XAZeNeTVebNs3A8jpfX2fXyCaWlk0m/DKtec4tKbiFsd1XRooLZ&#10;vBmOpgOogIJBexjEXSAR4Rvoa7lRGClpPjNTuaK0SWp9nCkzCex/UKb33glxDLa1+nAduD1KBclx&#10;TARXQbZouuIzu/XOlekotg/YilrL4gFqCmBZNLYJw6SS6htGLTS0FOuvW6IoRvytgLqchlFkO6Az&#10;olEMZYTU6c76dIeIHFyl2GDUTTPjuqYlLeQc6rdkrrAekQANa0CjcoQOTdV2wlPbnXps/bO/AAAA&#10;//8DAFBLAwQUAAYACAAAACEASLMQEuIAAAAKAQAADwAAAGRycy9kb3ducmV2LnhtbEyPwU7DMBBE&#10;70j8g7VI3FqnSYhIiFMhoHCAA6QVEjc3XuIIex3Fbhv+HnOC2452NPOmXs/WsCNOfnAkYLVMgCF1&#10;Tg3UC9htN4trYD5IUtI4QgHf6GHdnJ/VslLuRG94bEPPYgj5SgrQIYwV577TaKVfuhEp/j7dZGWI&#10;cuq5muQphlvD0yQpuJUDxQYtR7zT2H21Byvg5f0+bx+eHz/KvNs8UWf0q0tnIS4v5tsbYAHn8GeG&#10;X/yIDk1k2rsDKc+MgCK7iuhBwGKVxSM6ijLLge0FpGUOvKn5/wnNDwAAAP//AwBQSwECLQAUAAYA&#10;CAAAACEAtoM4kv4AAADhAQAAEwAAAAAAAAAAAAAAAAAAAAAAW0NvbnRlbnRfVHlwZXNdLnhtbFBL&#10;AQItABQABgAIAAAAIQA4/SH/1gAAAJQBAAALAAAAAAAAAAAAAAAAAC8BAABfcmVscy8ucmVsc1BL&#10;AQItABQABgAIAAAAIQC2+QtcAgMAAEIGAAAOAAAAAAAAAAAAAAAAAC4CAABkcnMvZTJvRG9jLnht&#10;bFBLAQItABQABgAIAAAAIQBIsxAS4gAAAAoBAAAPAAAAAAAAAAAAAAAAAFwFAABkcnMvZG93bnJl&#10;di54bWxQSwUGAAAAAAQABADzAAAAawYAAAAA&#10;" filled="f" strokeweight=".26mm">
                <v:stroke joinstyle="miter"/>
                <v:textbox>
                  <w:txbxContent>
                    <w:p w:rsidR="00054219" w:rsidRDefault="00054219" w:rsidP="00B73624">
                      <w:pPr>
                        <w:jc w:val="center"/>
                        <w:rPr>
                          <w:rFonts w:ascii="Times New Roman" w:eastAsia="Times New Roman" w:hAnsi="Times New Roman" w:cs="Times New Roman"/>
                          <w:sz w:val="16"/>
                          <w:szCs w:val="24"/>
                          <w:lang w:eastAsia="ar-SA"/>
                        </w:rPr>
                      </w:pPr>
                      <w:r>
                        <w:rPr>
                          <w:rFonts w:ascii="Times New Roman" w:eastAsia="Times New Roman" w:hAnsi="Times New Roman" w:cs="Times New Roman"/>
                          <w:sz w:val="16"/>
                          <w:szCs w:val="24"/>
                          <w:lang w:eastAsia="ar-SA"/>
                        </w:rPr>
                        <w:t>2</w:t>
                      </w:r>
                    </w:p>
                  </w:txbxContent>
                </v:textbox>
              </v:oval>
            </w:pict>
          </mc:Fallback>
        </mc:AlternateContent>
      </w:r>
      <w:r w:rsidRPr="00B73624">
        <w:rPr>
          <w:sz w:val="20"/>
          <w:szCs w:val="20"/>
        </w:rPr>
        <mc:AlternateContent>
          <mc:Choice Requires="wps">
            <w:drawing>
              <wp:anchor distT="0" distB="0" distL="114300" distR="114300" simplePos="0" relativeHeight="252088320" behindDoc="0" locked="0" layoutInCell="1" allowOverlap="1">
                <wp:simplePos x="0" y="0"/>
                <wp:positionH relativeFrom="column">
                  <wp:posOffset>4951730</wp:posOffset>
                </wp:positionH>
                <wp:positionV relativeFrom="paragraph">
                  <wp:posOffset>-87630</wp:posOffset>
                </wp:positionV>
                <wp:extent cx="365760" cy="274320"/>
                <wp:effectExtent l="13970" t="8890" r="10795" b="12065"/>
                <wp:wrapNone/>
                <wp:docPr id="1090" name="Овал 10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5760" cy="274320"/>
                        </a:xfrm>
                        <a:prstGeom prst="ellipse">
                          <a:avLst/>
                        </a:prstGeom>
                        <a:noFill/>
                        <a:ln w="936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054219" w:rsidRDefault="00054219" w:rsidP="00B73624">
                            <w:pPr>
                              <w:jc w:val="center"/>
                              <w:rPr>
                                <w:rFonts w:ascii="Times New Roman" w:eastAsia="Times New Roman" w:hAnsi="Times New Roman" w:cs="Times New Roman"/>
                                <w:sz w:val="16"/>
                                <w:szCs w:val="24"/>
                                <w:lang w:eastAsia="ar-SA"/>
                              </w:rPr>
                            </w:pPr>
                            <w:r>
                              <w:rPr>
                                <w:rFonts w:ascii="Times New Roman" w:eastAsia="Times New Roman" w:hAnsi="Times New Roman" w:cs="Times New Roman"/>
                                <w:sz w:val="16"/>
                                <w:szCs w:val="24"/>
                                <w:lang w:eastAsia="ar-SA"/>
                              </w:rPr>
                              <w:t>17</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oval id="Овал 1090" o:spid="_x0000_s1186" style="position:absolute;margin-left:389.9pt;margin-top:-6.9pt;width:28.8pt;height:21.6pt;z-index:252088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vGS/AAMAAEIGAAAOAAAAZHJzL2Uyb0RvYy54bWysVN1u0zAUvkfiHSzfZ0na9C9aOnVpipAG&#10;TBqIazdxGgvHDra7dCBehWdA3PISfSSOnTZrtxuElkiWj3+Ov+87P5dXu5qje6o0kyLB4UWAERW5&#10;LJjYJPjTx5U3xUgbIgrCpaAJfqAaX81fv7psm5gOZCV5QRUCJ0LHbZPgypgm9n2dV7Qm+kI2VMBm&#10;KVVNDJhq4xeKtOC95v4gCMZ+K1XRKJlTrWF12W3iufNfljQ3H8pSU4N4ggGbcaNy49qO/vySxBtF&#10;morlBxjkP1DUhAl4tHe1JIagrWLPXNUsV1LL0lzksvZlWbKcOg7AJgyesLmrSEMdFxBHN71M+uXc&#10;5u/vbxViBcQumIFAgtQQpf3P/e/9r/0f5BZBo7bRMRy9a26VZambG5l/0UjItCJiQxdKybaipABk&#10;odXUP7tgDQ1X0bp9JwvwT7ZGOrl2paqtQxAC7VxUHvqo0J1BOSwOx6PJGKDlsDWYRMOBi5pP4uPl&#10;Rmnzhsoa2UmCKees0VY3EpP7G20sHhIfT9llIVeMcxd7LlCb4NkQXnDMJGeF3XSG2qxTrtA9sdnj&#10;PkcOBDg9VjMDOcxZneBpf4jEVo9MFO4VQxjv5oCEC+ucuuzs4IG1MzB160DbZc73WTDLptk08qLB&#10;OPOiYLn0Fqs08sarcDJaDpdpugx/WNRhFFesKKiwwI9ZHEb/liWHeuryr8/jM4L6VIeV+57r4J/D&#10;cJoDq3NKi9UogBBOvclkNPSiYRZ419NV6i3ScDyeZNfpdfaEUuZk0i/DqtfcopJbCNtdVbSoYDZv&#10;hqPZIMRgQHsYTLpAIsI30NdyozBS0nxmpnJFaZPU+jhTZhrY/6BM770T4hhsa/XhOnB7lAqS45gI&#10;roJs0XTFZ3brnSvT0dQ+YCtqLYsHqCmAZdHYJgyTSqpvGLXQ0BKsv26JohjxtwLqchZGke2AzohG&#10;EygjpE531qc7ROTgKsEGo26aGtc1LWkhF1C/JXOF9YgEaFgDGpUjdGiqthOe2u7UY+uf/wUAAP//&#10;AwBQSwMEFAAGAAgAAAAhAPkb/eLiAAAACgEAAA8AAABkcnMvZG93bnJldi54bWxMj8FOwzAQRO9I&#10;/IO1SNxap2lEmhCnQkDhUA40RUjcXHuJI+J1FLtt+HvMCW472tHMm2o92Z6dcPSdIwGLeQIMSTnd&#10;USvgbb+ZrYD5IEnL3hEK+EYP6/ryopKldmfa4akJLYsh5EspwIQwlJx7ZdBKP3cDUvx9utHKEOXY&#10;cj3Kcwy3PU+T5IZb2VFsMHLAe4PqqzlaAS/vD1nzuH36KDK1eSbVm1eXTkJcX013t8ACTuHPDL/4&#10;ER3qyHRwR9Ke9QLyvIjoQcBssYxHdKyWeQbsICAtMuB1xf9PqH8AAAD//wMAUEsBAi0AFAAGAAgA&#10;AAAhALaDOJL+AAAA4QEAABMAAAAAAAAAAAAAAAAAAAAAAFtDb250ZW50X1R5cGVzXS54bWxQSwEC&#10;LQAUAAYACAAAACEAOP0h/9YAAACUAQAACwAAAAAAAAAAAAAAAAAvAQAAX3JlbHMvLnJlbHNQSwEC&#10;LQAUAAYACAAAACEApbxkvwADAABCBgAADgAAAAAAAAAAAAAAAAAuAgAAZHJzL2Uyb0RvYy54bWxQ&#10;SwECLQAUAAYACAAAACEA+Rv94uIAAAAKAQAADwAAAAAAAAAAAAAAAABaBQAAZHJzL2Rvd25yZXYu&#10;eG1sUEsFBgAAAAAEAAQA8wAAAGkGAAAAAA==&#10;" filled="f" strokeweight=".26mm">
                <v:stroke joinstyle="miter"/>
                <v:textbox>
                  <w:txbxContent>
                    <w:p w:rsidR="00054219" w:rsidRDefault="00054219" w:rsidP="00B73624">
                      <w:pPr>
                        <w:jc w:val="center"/>
                        <w:rPr>
                          <w:rFonts w:ascii="Times New Roman" w:eastAsia="Times New Roman" w:hAnsi="Times New Roman" w:cs="Times New Roman"/>
                          <w:sz w:val="16"/>
                          <w:szCs w:val="24"/>
                          <w:lang w:eastAsia="ar-SA"/>
                        </w:rPr>
                      </w:pPr>
                      <w:r>
                        <w:rPr>
                          <w:rFonts w:ascii="Times New Roman" w:eastAsia="Times New Roman" w:hAnsi="Times New Roman" w:cs="Times New Roman"/>
                          <w:sz w:val="16"/>
                          <w:szCs w:val="24"/>
                          <w:lang w:eastAsia="ar-SA"/>
                        </w:rPr>
                        <w:t>17</w:t>
                      </w:r>
                    </w:p>
                  </w:txbxContent>
                </v:textbox>
              </v:oval>
            </w:pict>
          </mc:Fallback>
        </mc:AlternateContent>
      </w:r>
      <w:r w:rsidRPr="00B73624">
        <w:rPr>
          <w:sz w:val="20"/>
          <w:szCs w:val="20"/>
        </w:rPr>
        <mc:AlternateContent>
          <mc:Choice Requires="wps">
            <w:drawing>
              <wp:anchor distT="0" distB="0" distL="114300" distR="114300" simplePos="0" relativeHeight="252097536" behindDoc="0" locked="0" layoutInCell="1" allowOverlap="1">
                <wp:simplePos x="0" y="0"/>
                <wp:positionH relativeFrom="column">
                  <wp:posOffset>5317490</wp:posOffset>
                </wp:positionH>
                <wp:positionV relativeFrom="paragraph">
                  <wp:posOffset>95250</wp:posOffset>
                </wp:positionV>
                <wp:extent cx="91440" cy="91440"/>
                <wp:effectExtent l="8255" t="10795" r="5080" b="12065"/>
                <wp:wrapNone/>
                <wp:docPr id="1089" name="Прямая соединительная линия 10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 cy="91440"/>
                        </a:xfrm>
                        <a:prstGeom prst="line">
                          <a:avLst/>
                        </a:prstGeom>
                        <a:noFill/>
                        <a:ln w="936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1089" o:spid="_x0000_s1026" style="position:absolute;z-index:252097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8.7pt,7.5pt" to="425.9pt,1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df0QIAAKYFAAAOAAAAZHJzL2Uyb0RvYy54bWysVNFu0zAUfUfiH6y8Z0natE2jtdOWprwM&#10;mLQhnt3EaSwSO7K9phVCAp6R9gn8Ag8gTRrwDekfce202TpeEForRff62sfn3nN9j0/WZYFWREjK&#10;2cTyjlwLEZbwlLLlxHpzNbcDC0mFWYoLzsjE2hBpnUyfPzuuq5D0eM6LlAgEIEyGdTWxcqWq0HFk&#10;kpMSyyNeEQbBjIsSK3DF0kkFrgG9LJye6w6dmou0EjwhUsLqrA1aU4OfZSRRr7NMEoWKiQXclPkK&#10;813orzM9xuFS4CqnyY4G/g8WJaYMLu2gZlhhdC3oX1AlTQSXPFNHCS8dnmU0ISYHyMZzH2VzmeOK&#10;mFygOLLqyiSfDjZ5tboQiKagnRuMLcRwCSo1X7cftzfNz+bb9gZtPzW/mx/N9+a2+dXcbj+Dfbf9&#10;ArYONne75RtkAKCedSVDgI3YhdAVSdbssjrnyTuJGI9yzJbE5HW1qeAmTyvgHBzRjqyA1aJ+yVPY&#10;g68VN8VdZ6LUkFA2tDYabjoNyVqhBBbHnu+D0AlEWlPj43B/tBJSvSC8RNqYWAVlusA4xKtzqdqt&#10;+y16mfE5LQpYx2HBUA2Y/aFrDkhe0FQHdUyK5SIqBFph3WbmZ/KCyMNtJVXQ7AUtJ1bQbcJhTnAa&#10;s9TcojAtWhtIF0yDE9PGLT3w1gpMsw4ZmxZ7P3bHcRAHvu33hrHtu7OZfTqPfHs490aDWX8WRTPv&#10;g2bt+WFO05QwTXzf7p7/b+20e3hto3YN31XIOUQ3VQeyh0xP5wN35PcDezQa9G2/H7v2WTCP7NPI&#10;Gw5H8Vl0Fj9iGpvs5dOQ7UqpWfFrUOMyT2uUUt0L/cG451ngwHjojVp9EC6WMNcSJSwkuHpLVW6a&#10;V7edxjgQPnD1fyd8h94WYq+h9joVdrndlwo03+tr3oR+Bu2DWvB0cyF0g+rnAcPAHNoNLj1tHvpm&#10;1/14nf4BAAD//wMAUEsDBBQABgAIAAAAIQB64PNn4QAAAAkBAAAPAAAAZHJzL2Rvd25yZXYueG1s&#10;TI/LTsMwEEX3SP0HayqxQdRJaUsa4lQ8BIsuKtGWvRMPSUQ8DrHTBr6eYQXL0b26c062GW0rTtj7&#10;xpGCeBaBQCqdaahScDw8XycgfNBkdOsIFXyhh00+uch0atyZXvG0D5XgEfKpVlCH0KVS+rJGq/3M&#10;dUicvbve6sBnX0nT6zOP21bOo2glrW6IP9S6w8cay4/9YBV8rrq34lsOD1fr7SFOjoOl3dOLUpfT&#10;8f4ORMAx/JXhF5/RIWemwg1kvGgVJDe3C65ysGQnLiTLmF0KBfP1AmSeyf8G+Q8AAAD//wMAUEsB&#10;Ai0AFAAGAAgAAAAhALaDOJL+AAAA4QEAABMAAAAAAAAAAAAAAAAAAAAAAFtDb250ZW50X1R5cGVz&#10;XS54bWxQSwECLQAUAAYACAAAACEAOP0h/9YAAACUAQAACwAAAAAAAAAAAAAAAAAvAQAAX3JlbHMv&#10;LnJlbHNQSwECLQAUAAYACAAAACEAiJv3X9ECAACmBQAADgAAAAAAAAAAAAAAAAAuAgAAZHJzL2Uy&#10;b0RvYy54bWxQSwECLQAUAAYACAAAACEAeuDzZ+EAAAAJAQAADwAAAAAAAAAAAAAAAAArBQAAZHJz&#10;L2Rvd25yZXYueG1sUEsFBgAAAAAEAAQA8wAAADkGAAAAAA==&#10;" strokeweight=".26mm">
                <v:stroke joinstyle="miter"/>
              </v:line>
            </w:pict>
          </mc:Fallback>
        </mc:AlternateContent>
      </w:r>
    </w:p>
    <w:p w:rsidR="00B73624" w:rsidRPr="00B73624" w:rsidRDefault="00B73624" w:rsidP="00B73624">
      <w:pPr>
        <w:spacing w:after="0" w:line="240" w:lineRule="auto"/>
        <w:rPr>
          <w:sz w:val="20"/>
          <w:szCs w:val="20"/>
          <w:lang w:val="ru-RU"/>
        </w:rPr>
      </w:pPr>
      <w:r w:rsidRPr="00B73624">
        <w:rPr>
          <w:sz w:val="20"/>
          <w:szCs w:val="20"/>
        </w:rPr>
        <mc:AlternateContent>
          <mc:Choice Requires="wps">
            <w:drawing>
              <wp:anchor distT="0" distB="0" distL="114300" distR="114300" simplePos="0" relativeHeight="252089344" behindDoc="0" locked="0" layoutInCell="1" allowOverlap="1">
                <wp:simplePos x="0" y="0"/>
                <wp:positionH relativeFrom="column">
                  <wp:posOffset>5408930</wp:posOffset>
                </wp:positionH>
                <wp:positionV relativeFrom="paragraph">
                  <wp:posOffset>-80010</wp:posOffset>
                </wp:positionV>
                <wp:extent cx="365760" cy="274320"/>
                <wp:effectExtent l="13970" t="10795" r="10795" b="10160"/>
                <wp:wrapNone/>
                <wp:docPr id="1088" name="Овал 10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5760" cy="274320"/>
                        </a:xfrm>
                        <a:prstGeom prst="ellipse">
                          <a:avLst/>
                        </a:prstGeom>
                        <a:noFill/>
                        <a:ln w="936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054219" w:rsidRDefault="00054219" w:rsidP="00B73624">
                            <w:pPr>
                              <w:jc w:val="center"/>
                              <w:rPr>
                                <w:rFonts w:ascii="Times New Roman" w:eastAsia="Times New Roman" w:hAnsi="Times New Roman" w:cs="Times New Roman"/>
                                <w:sz w:val="16"/>
                                <w:szCs w:val="24"/>
                                <w:lang w:eastAsia="ar-SA"/>
                              </w:rPr>
                            </w:pPr>
                            <w:r>
                              <w:rPr>
                                <w:rFonts w:ascii="Times New Roman" w:eastAsia="Times New Roman" w:hAnsi="Times New Roman" w:cs="Times New Roman"/>
                                <w:sz w:val="16"/>
                                <w:szCs w:val="24"/>
                                <w:lang w:eastAsia="ar-SA"/>
                              </w:rPr>
                              <w:t>18</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oval id="Овал 1088" o:spid="_x0000_s1187" style="position:absolute;margin-left:425.9pt;margin-top:-6.3pt;width:28.8pt;height:21.6pt;z-index:252089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Ui4AQMAAEIGAAAOAAAAZHJzL2Uyb0RvYy54bWysVN1u0zAUvkfiHSzfZ0na9C9aOnVpipAG&#10;TBqIazdxGgvHDra7dCBehWdA3PISfSSOnTZrtxuElkiWj3+Ov+87P5dXu5qje6o0kyLB4UWAERW5&#10;LJjYJPjTx5U3xUgbIgrCpaAJfqAaX81fv7psm5gOZCV5QRUCJ0LHbZPgypgm9n2dV7Qm+kI2VMBm&#10;KVVNDJhq4xeKtOC95v4gCMZ+K1XRKJlTrWF12W3iufNfljQ3H8pSU4N4ggGbcaNy49qO/vySxBtF&#10;morlBxjkP1DUhAl4tHe1JIagrWLPXNUsV1LL0lzksvZlWbKcOg7AJgyesLmrSEMdFxBHN71M+uXc&#10;5u/vbxViBcQumEKsBKkhSvuf+9/7X/s/yC2CRm2jYzh619wqy1I3NzL/opGQaUXEhi6Ukm1FSQHI&#10;Qqupf3bBGhquonX7Thbgn2yNdHLtSlVbhyAE2rmoPPRRoTuDclgcjkeTMcQuh63BJBoOXNR8Eh8v&#10;N0qbN1TWyE4STDlnjba6kZjc32hj8ZD4eMouC7linLvYc4HaBM+G8IJjJjkr7KYz1GadcoXuic0e&#10;9zlyIMDpsZoZyGHO6gRP+0MktnpkonCvGMJ4NwckXFjn1GVnBw+snYGpWwfaLnO+z4JZNs2mkRcN&#10;xpkXBcult1ilkTdehZPRcrhM02X4w6IOo7hiRUGFBX7M4jD6tyw51FOXf30enxHUpzqs3PdcB/8c&#10;htMcWJ1TWqxGAYRw6k0mo6EXDbPAu56uUm+RhuPxJLtOr7MnlDInk34ZVr3mFpXcQtjuqqJFBbN5&#10;MxzNBiEGA9rDYNIFEhG+gb6WG4WRkuYzM5UrSpuk1seZMtPA/gdleu+dEMdgW6sP14Hbo1SQHMdE&#10;cBVki6YrPrNb71yZjmb2AVtRa1k8QE0BLIvGNmGYVFJ9w6iFhpZg/XVLFMWIvxVQl7MwimwHdEY0&#10;mkAZIXW6sz7dISIHVwk2GHXT1LiuaUkLuYD6LZkrrEckQMMa0KgcoUNTtZ3w1HanHlv//C8AAAD/&#10;/wMAUEsDBBQABgAIAAAAIQAIbHNF4QAAAAoBAAAPAAAAZHJzL2Rvd25yZXYueG1sTI8xT8MwFIR3&#10;JP6D9ZDYWjshRE2IUyGgMMAAaYXE5tomjrCfo9htw7/HTDCe7nT3XbOenSVHPYXBI4dsyYBolF4N&#10;2HPYbTeLFZAQBSphPWoO3zrAuj0/a0St/Anf9LGLPUklGGrBwcQ41pQGabQTYelHjcn79JMTMcmp&#10;p2oSp1TuLM0ZK6kTA6YFI0Z9Z7T86g6Ow8v7fdE9PD9+VIXcPKG05tXnM+eXF/PtDZCo5/gXhl/8&#10;hA5tYtr7A6pALIfVdZbQI4dFlpdAUqJiVQFkz+GKlUDbhv6/0P4AAAD//wMAUEsBAi0AFAAGAAgA&#10;AAAhALaDOJL+AAAA4QEAABMAAAAAAAAAAAAAAAAAAAAAAFtDb250ZW50X1R5cGVzXS54bWxQSwEC&#10;LQAUAAYACAAAACEAOP0h/9YAAACUAQAACwAAAAAAAAAAAAAAAAAvAQAAX3JlbHMvLnJlbHNQSwEC&#10;LQAUAAYACAAAACEA7LlIuAEDAABCBgAADgAAAAAAAAAAAAAAAAAuAgAAZHJzL2Uyb0RvYy54bWxQ&#10;SwECLQAUAAYACAAAACEACGxzReEAAAAKAQAADwAAAAAAAAAAAAAAAABbBQAAZHJzL2Rvd25yZXYu&#10;eG1sUEsFBgAAAAAEAAQA8wAAAGkGAAAAAA==&#10;" filled="f" strokeweight=".26mm">
                <v:stroke joinstyle="miter"/>
                <v:textbox>
                  <w:txbxContent>
                    <w:p w:rsidR="00054219" w:rsidRDefault="00054219" w:rsidP="00B73624">
                      <w:pPr>
                        <w:jc w:val="center"/>
                        <w:rPr>
                          <w:rFonts w:ascii="Times New Roman" w:eastAsia="Times New Roman" w:hAnsi="Times New Roman" w:cs="Times New Roman"/>
                          <w:sz w:val="16"/>
                          <w:szCs w:val="24"/>
                          <w:lang w:eastAsia="ar-SA"/>
                        </w:rPr>
                      </w:pPr>
                      <w:r>
                        <w:rPr>
                          <w:rFonts w:ascii="Times New Roman" w:eastAsia="Times New Roman" w:hAnsi="Times New Roman" w:cs="Times New Roman"/>
                          <w:sz w:val="16"/>
                          <w:szCs w:val="24"/>
                          <w:lang w:eastAsia="ar-SA"/>
                        </w:rPr>
                        <w:t>18</w:t>
                      </w:r>
                    </w:p>
                  </w:txbxContent>
                </v:textbox>
              </v:oval>
            </w:pict>
          </mc:Fallback>
        </mc:AlternateContent>
      </w:r>
    </w:p>
    <w:p w:rsidR="00B73624" w:rsidRPr="00B73624" w:rsidRDefault="00B73624" w:rsidP="00B73624">
      <w:pPr>
        <w:spacing w:after="0" w:line="240" w:lineRule="auto"/>
        <w:rPr>
          <w:sz w:val="20"/>
          <w:szCs w:val="20"/>
        </w:rPr>
      </w:pPr>
      <w:r w:rsidRPr="00B73624">
        <w:rPr>
          <w:b/>
          <w:i/>
          <w:sz w:val="20"/>
          <w:szCs w:val="20"/>
        </w:rPr>
        <w:t>Анализ алгоритма поиска.</w:t>
      </w:r>
      <w:r w:rsidRPr="00B73624">
        <w:rPr>
          <w:sz w:val="20"/>
          <w:szCs w:val="20"/>
        </w:rPr>
        <w:t xml:space="preserve"> Если дерево вырождается в последовательность то сложность в таком случае </w:t>
      </w:r>
      <w:r w:rsidRPr="00B73624">
        <w:rPr>
          <w:sz w:val="20"/>
          <w:szCs w:val="20"/>
          <w:lang w:val="en-US"/>
        </w:rPr>
        <w:t>O</w:t>
      </w:r>
      <w:r w:rsidRPr="00B73624">
        <w:rPr>
          <w:sz w:val="20"/>
          <w:szCs w:val="20"/>
        </w:rPr>
        <w:t>(</w:t>
      </w:r>
      <w:r w:rsidRPr="00B73624">
        <w:rPr>
          <w:sz w:val="20"/>
          <w:szCs w:val="20"/>
          <w:lang w:val="en-US"/>
        </w:rPr>
        <w:t>N</w:t>
      </w:r>
      <w:r w:rsidRPr="00B73624">
        <w:rPr>
          <w:sz w:val="20"/>
          <w:szCs w:val="20"/>
        </w:rPr>
        <w:t xml:space="preserve">) (в худшем случае). В лучшем же случае, если дерево сбалансировано, то сложность будет </w:t>
      </w:r>
      <w:r w:rsidRPr="00B73624">
        <w:rPr>
          <w:sz w:val="20"/>
          <w:szCs w:val="20"/>
          <w:lang w:val="en-US"/>
        </w:rPr>
        <w:t>O</w:t>
      </w:r>
      <w:r w:rsidRPr="00B73624">
        <w:rPr>
          <w:sz w:val="20"/>
          <w:szCs w:val="20"/>
        </w:rPr>
        <w:t>(</w:t>
      </w:r>
      <w:r w:rsidRPr="00B73624">
        <w:rPr>
          <w:sz w:val="20"/>
          <w:szCs w:val="20"/>
          <w:lang w:val="en-US"/>
        </w:rPr>
        <w:t>log</w:t>
      </w:r>
      <w:r w:rsidRPr="00B73624">
        <w:rPr>
          <w:sz w:val="20"/>
          <w:szCs w:val="20"/>
        </w:rPr>
        <w:t xml:space="preserve"> </w:t>
      </w:r>
      <w:r w:rsidRPr="00B73624">
        <w:rPr>
          <w:sz w:val="20"/>
          <w:szCs w:val="20"/>
          <w:vertAlign w:val="subscript"/>
        </w:rPr>
        <w:t>2</w:t>
      </w:r>
      <w:r w:rsidRPr="00B73624">
        <w:rPr>
          <w:sz w:val="20"/>
          <w:szCs w:val="20"/>
        </w:rPr>
        <w:t xml:space="preserve"> </w:t>
      </w:r>
      <w:r w:rsidRPr="00B73624">
        <w:rPr>
          <w:sz w:val="20"/>
          <w:szCs w:val="20"/>
          <w:lang w:val="en-US"/>
        </w:rPr>
        <w:t>N</w:t>
      </w:r>
      <w:r w:rsidRPr="00B73624">
        <w:rPr>
          <w:sz w:val="20"/>
          <w:szCs w:val="20"/>
        </w:rPr>
        <w:t>). Таким образом, имеем:</w:t>
      </w:r>
    </w:p>
    <w:p w:rsidR="00B73624" w:rsidRPr="00B73624" w:rsidRDefault="00B73624" w:rsidP="00B73624">
      <w:pPr>
        <w:spacing w:after="0" w:line="240" w:lineRule="auto"/>
        <w:rPr>
          <w:i/>
          <w:sz w:val="20"/>
          <w:szCs w:val="20"/>
        </w:rPr>
      </w:pPr>
      <w:r w:rsidRPr="00B73624">
        <w:rPr>
          <w:i/>
          <w:sz w:val="20"/>
          <w:szCs w:val="20"/>
          <w:lang w:val="en-US"/>
        </w:rPr>
        <w:t>O</w:t>
      </w:r>
      <w:r w:rsidRPr="00B73624">
        <w:rPr>
          <w:i/>
          <w:sz w:val="20"/>
          <w:szCs w:val="20"/>
        </w:rPr>
        <w:t>(</w:t>
      </w:r>
      <w:r w:rsidRPr="00B73624">
        <w:rPr>
          <w:i/>
          <w:sz w:val="20"/>
          <w:szCs w:val="20"/>
          <w:lang w:val="en-US"/>
        </w:rPr>
        <w:t>N</w:t>
      </w:r>
      <w:r w:rsidRPr="00B73624">
        <w:rPr>
          <w:i/>
          <w:sz w:val="20"/>
          <w:szCs w:val="20"/>
        </w:rPr>
        <w:t xml:space="preserve">) </w:t>
      </w:r>
      <w:r w:rsidRPr="00B73624">
        <w:rPr>
          <w:i/>
          <w:sz w:val="20"/>
          <w:szCs w:val="20"/>
        </w:rPr>
        <w:t> П</w:t>
      </w:r>
      <w:r w:rsidRPr="00B73624">
        <w:rPr>
          <w:i/>
          <w:sz w:val="20"/>
          <w:szCs w:val="20"/>
          <w:vertAlign w:val="subscript"/>
        </w:rPr>
        <w:t>ФВС</w:t>
      </w:r>
      <w:r w:rsidRPr="00B73624">
        <w:rPr>
          <w:i/>
          <w:sz w:val="20"/>
          <w:szCs w:val="20"/>
        </w:rPr>
        <w:t xml:space="preserve"> </w:t>
      </w:r>
      <w:r w:rsidRPr="00B73624">
        <w:rPr>
          <w:i/>
          <w:sz w:val="20"/>
          <w:szCs w:val="20"/>
          <w:lang w:val="en-US"/>
        </w:rPr>
        <w:t></w:t>
      </w:r>
      <w:r w:rsidRPr="00B73624">
        <w:rPr>
          <w:i/>
          <w:sz w:val="20"/>
          <w:szCs w:val="20"/>
        </w:rPr>
        <w:t xml:space="preserve"> </w:t>
      </w:r>
      <w:r w:rsidRPr="00B73624">
        <w:rPr>
          <w:i/>
          <w:sz w:val="20"/>
          <w:szCs w:val="20"/>
          <w:lang w:val="en-US"/>
        </w:rPr>
        <w:t>O</w:t>
      </w:r>
      <w:r w:rsidRPr="00B73624">
        <w:rPr>
          <w:i/>
          <w:sz w:val="20"/>
          <w:szCs w:val="20"/>
        </w:rPr>
        <w:t>(</w:t>
      </w:r>
      <w:r w:rsidRPr="00B73624">
        <w:rPr>
          <w:i/>
          <w:sz w:val="20"/>
          <w:szCs w:val="20"/>
          <w:lang w:val="en-US"/>
        </w:rPr>
        <w:t>log</w:t>
      </w:r>
      <w:r w:rsidRPr="00B73624">
        <w:rPr>
          <w:i/>
          <w:sz w:val="20"/>
          <w:szCs w:val="20"/>
        </w:rPr>
        <w:t xml:space="preserve"> </w:t>
      </w:r>
      <w:r w:rsidRPr="00B73624">
        <w:rPr>
          <w:i/>
          <w:sz w:val="20"/>
          <w:szCs w:val="20"/>
          <w:vertAlign w:val="subscript"/>
        </w:rPr>
        <w:t>2</w:t>
      </w:r>
      <w:r w:rsidRPr="00B73624">
        <w:rPr>
          <w:i/>
          <w:sz w:val="20"/>
          <w:szCs w:val="20"/>
        </w:rPr>
        <w:t xml:space="preserve"> </w:t>
      </w:r>
      <w:r w:rsidRPr="00B73624">
        <w:rPr>
          <w:i/>
          <w:sz w:val="20"/>
          <w:szCs w:val="20"/>
          <w:lang w:val="en-US"/>
        </w:rPr>
        <w:t>N</w:t>
      </w:r>
      <w:r w:rsidRPr="00B73624">
        <w:rPr>
          <w:i/>
          <w:sz w:val="20"/>
          <w:szCs w:val="20"/>
        </w:rPr>
        <w:t>).</w:t>
      </w:r>
    </w:p>
    <w:p w:rsidR="00B73624" w:rsidRPr="00B73624" w:rsidRDefault="00B73624" w:rsidP="00B73624">
      <w:pPr>
        <w:spacing w:after="0" w:line="240" w:lineRule="auto"/>
        <w:rPr>
          <w:sz w:val="20"/>
          <w:szCs w:val="20"/>
        </w:rPr>
      </w:pPr>
      <w:r w:rsidRPr="00B73624">
        <w:rPr>
          <w:sz w:val="20"/>
          <w:szCs w:val="20"/>
        </w:rPr>
        <w:lastRenderedPageBreak/>
        <w:t xml:space="preserve">Если считать, что вероятность появления любой структуры дерева одинакова, и ключи появляются с одинаковой вероятностью, то </w:t>
      </w:r>
      <w:r w:rsidRPr="00B73624">
        <w:rPr>
          <w:sz w:val="20"/>
          <w:szCs w:val="20"/>
        </w:rPr>
        <w:object w:dxaOrig="2374" w:dyaOrig="685">
          <v:shape id="_x0000_i1027" type="#_x0000_t75" style="width:118.5pt;height:34.5pt" o:ole="" filled="t">
            <v:fill color2="black"/>
            <v:imagedata r:id="rId56" o:title=""/>
          </v:shape>
          <o:OLEObject Type="Embed" ProgID="Equation.3" ShapeID="_x0000_i1027" DrawAspect="Content" ObjectID="_1490551588" r:id="rId57"/>
        </w:object>
      </w:r>
      <w:r w:rsidRPr="00B73624">
        <w:rPr>
          <w:sz w:val="20"/>
          <w:szCs w:val="20"/>
        </w:rPr>
        <w:t>.</w:t>
      </w:r>
    </w:p>
    <w:p w:rsidR="00B73624" w:rsidRPr="00B73624" w:rsidRDefault="00B73624" w:rsidP="00B73624">
      <w:pPr>
        <w:spacing w:after="0" w:line="240" w:lineRule="auto"/>
        <w:rPr>
          <w:sz w:val="20"/>
          <w:szCs w:val="20"/>
        </w:rPr>
      </w:pPr>
      <w:r w:rsidRPr="00B73624">
        <w:rPr>
          <w:sz w:val="20"/>
          <w:szCs w:val="20"/>
        </w:rPr>
        <w:t>Алгоритм сортировки является устойчивым, если элементы с одинаковыми ключами появляются в той же последовательности при симметричном обходе дерева, что и в процессе их включения в дерево.</w:t>
      </w:r>
    </w:p>
    <w:p w:rsidR="00B73624" w:rsidRPr="00B73624" w:rsidRDefault="00B73624" w:rsidP="00B73624">
      <w:pPr>
        <w:spacing w:after="0" w:line="240" w:lineRule="auto"/>
        <w:rPr>
          <w:b/>
          <w:sz w:val="20"/>
          <w:szCs w:val="20"/>
        </w:rPr>
      </w:pPr>
      <w:r w:rsidRPr="00B73624">
        <w:rPr>
          <w:b/>
          <w:sz w:val="20"/>
          <w:szCs w:val="20"/>
        </w:rPr>
        <w:t>Операция исключения из бинарного дерева.</w:t>
      </w:r>
    </w:p>
    <w:p w:rsidR="00B73624" w:rsidRPr="00B73624" w:rsidRDefault="00B73624" w:rsidP="00B73624">
      <w:pPr>
        <w:spacing w:after="0" w:line="240" w:lineRule="auto"/>
        <w:rPr>
          <w:sz w:val="20"/>
          <w:szCs w:val="20"/>
        </w:rPr>
      </w:pPr>
      <w:r w:rsidRPr="00B73624">
        <w:rPr>
          <w:sz w:val="20"/>
          <w:szCs w:val="20"/>
        </w:rPr>
        <w:t>При удалении узла дерево должно оставаться упорядоченным относительно ключа:</w:t>
      </w:r>
    </w:p>
    <w:p w:rsidR="00B73624" w:rsidRPr="00B73624" w:rsidRDefault="00B73624" w:rsidP="00B73624">
      <w:pPr>
        <w:spacing w:after="0" w:line="240" w:lineRule="auto"/>
        <w:rPr>
          <w:sz w:val="20"/>
          <w:szCs w:val="20"/>
        </w:rPr>
      </w:pPr>
      <w:r w:rsidRPr="00B73624">
        <w:rPr>
          <w:sz w:val="20"/>
          <w:szCs w:val="20"/>
        </w:rPr>
        <w:t>а) удаляется лист;</w:t>
      </w:r>
    </w:p>
    <w:p w:rsidR="00B73624" w:rsidRPr="00B73624" w:rsidRDefault="00B73624" w:rsidP="00B73624">
      <w:pPr>
        <w:spacing w:after="0" w:line="240" w:lineRule="auto"/>
        <w:rPr>
          <w:sz w:val="20"/>
          <w:szCs w:val="20"/>
        </w:rPr>
      </w:pPr>
      <w:r w:rsidRPr="00B73624">
        <w:rPr>
          <w:sz w:val="20"/>
          <w:szCs w:val="20"/>
        </w:rPr>
        <w:t>б) удаляется узел с одним потомком (потомок слева или справа);</w:t>
      </w:r>
    </w:p>
    <w:p w:rsidR="00B73624" w:rsidRPr="00B73624" w:rsidRDefault="00B73624" w:rsidP="00B73624">
      <w:pPr>
        <w:spacing w:after="0" w:line="240" w:lineRule="auto"/>
        <w:rPr>
          <w:sz w:val="20"/>
          <w:szCs w:val="20"/>
        </w:rPr>
      </w:pPr>
      <w:r w:rsidRPr="00B73624">
        <w:rPr>
          <w:sz w:val="20"/>
          <w:szCs w:val="20"/>
        </w:rPr>
        <w:t>в) удаляется узел с двумя потомками, но в левом потомке нет правого поддерева;</w:t>
      </w:r>
    </w:p>
    <w:p w:rsidR="00B73624" w:rsidRPr="00B73624" w:rsidRDefault="00B73624" w:rsidP="00B73624">
      <w:pPr>
        <w:spacing w:after="0" w:line="240" w:lineRule="auto"/>
        <w:rPr>
          <w:sz w:val="20"/>
          <w:szCs w:val="20"/>
        </w:rPr>
      </w:pPr>
      <w:r w:rsidRPr="00B73624">
        <w:rPr>
          <w:sz w:val="20"/>
          <w:szCs w:val="20"/>
        </w:rPr>
        <w:t>г) общий случай.</w:t>
      </w:r>
    </w:p>
    <w:p w:rsidR="00B73624" w:rsidRPr="00B73624" w:rsidRDefault="00B73624" w:rsidP="00B73624">
      <w:pPr>
        <w:spacing w:after="0" w:line="240" w:lineRule="auto"/>
        <w:rPr>
          <w:sz w:val="20"/>
          <w:szCs w:val="20"/>
        </w:rPr>
      </w:pPr>
      <w:r w:rsidRPr="00B73624">
        <w:rPr>
          <w:sz w:val="20"/>
          <w:szCs w:val="20"/>
        </w:rPr>
        <mc:AlternateContent>
          <mc:Choice Requires="wps">
            <w:drawing>
              <wp:anchor distT="0" distB="0" distL="114935" distR="114935" simplePos="0" relativeHeight="252133376" behindDoc="0" locked="0" layoutInCell="1" allowOverlap="1">
                <wp:simplePos x="0" y="0"/>
                <wp:positionH relativeFrom="column">
                  <wp:posOffset>3031490</wp:posOffset>
                </wp:positionH>
                <wp:positionV relativeFrom="paragraph">
                  <wp:posOffset>395605</wp:posOffset>
                </wp:positionV>
                <wp:extent cx="273685" cy="273685"/>
                <wp:effectExtent l="8255" t="8890" r="3810" b="3175"/>
                <wp:wrapNone/>
                <wp:docPr id="1087" name="Поле 10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685" cy="27368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54219" w:rsidRDefault="00054219" w:rsidP="00B73624">
                            <w:pPr>
                              <w:rPr>
                                <w:lang w:val="en-US"/>
                              </w:rPr>
                            </w:pPr>
                            <w:r>
                              <w:rPr>
                                <w:lang w:val="en-US"/>
                              </w:rPr>
                              <w:t>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Поле 1087" o:spid="_x0000_s1188" type="#_x0000_t202" style="position:absolute;margin-left:238.7pt;margin-top:31.15pt;width:21.55pt;height:21.55pt;z-index:252133376;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6V5cmwIAACkFAAAOAAAAZHJzL2Uyb0RvYy54bWysVF2O0zAQfkfiDpbfu0lK+pOo6Wq7SxHS&#10;8iMtHMBNnMbCsY3tNlkQZ+EUPCFxhh6Jsd10t8sLQuTBGdvjb+ab+ezFZd9ytKfaMCkKnFzEGFFR&#10;yoqJbYE/fliP5hgZS0RFuBS0wPfU4Mvl82eLTuV0LBvJK6oRgAiTd6rAjbUqjyJTNrQl5kIqKmCz&#10;lrolFqZ6G1WadIDe8mgcx9Ook7pSWpbUGFi9CZt46fHrmpb2XV0bahEvMORm/aj9uHFjtFyQfKuJ&#10;alh5TIP8QxYtYQKCnqBuiCVop9kfUC0rtTSythelbCNZ16ykngOwSeInbO4aoqjnAsUx6lQm8/9g&#10;y7f79xqxCnoXz2cYCdJClw7fD78OPw8/kF+EGnXK5OB6p8DZ9ivZg7/na9StLD8ZJOR1Q8SWXmkt&#10;u4aSCnJMXHWjR0cDjnEgm+6NrCAS2Vnpgfpat66AUBIE6NCr+1N/aG9RCYvj2YvpfIJRCVtH20Ug&#10;+XBYaWNfUdkiZxRYQ/s9ONnfGhtcBxcXy0jOqjXj3E/0dnPNNdoTkMraf+EsVw0Jq14uEM4EVx/6&#10;DIMLhySkwwzhwgoQgATcnqPidfE1S8ZpvBpno/V0Phul63QyymbxfBQn2SqbxmmW3qy/uQySNG9Y&#10;VVFxywQdNJqkf6eB420J6vIqRV2Bs8l44smdZX+kdeQau8938EmhWmbhynLWFnh+ciK5a/pLUQFt&#10;klvCeLCj8/R9yaAGw99XxUvEqSLow/ab3ity6sM7/WxkdQ+i0RKaCsqA9waMRuovGHVwdwtsPu+I&#10;phjx1wKE5y76YOjB2AwGESUcLbDFKJjXNjwIO6XZtgHkIG0hr0CcNfPCecgCUncTuI+exPHtcBf+&#10;8dx7Pbxwy98AAAD//wMAUEsDBBQABgAIAAAAIQCJtBZE3gAAAAoBAAAPAAAAZHJzL2Rvd25yZXYu&#10;eG1sTI/BTsMwEETvSPyDtUjcqE2aNCXEqaCoXBEBqVc33sZR4nUUu234+5oTHFfzNPO23Mx2YGec&#10;fOdIwuNCAENqnO6olfD9tXtYA/NBkVaDI5Twgx421e1NqQrtLvSJ5zq0LJaQL5QEE8JYcO4bg1b5&#10;hRuRYnZ0k1UhnlPL9aQusdwOPBFixa3qKC4YNeLWYNPXJyth+ZHke/9ev23HPT71a//aH8lIeX83&#10;vzwDCziHPxh+9aM6VNHp4E6kPRskpHmeRlTCKlkCi0CWiAzYIZIiS4FXJf//QnUFAAD//wMAUEsB&#10;Ai0AFAAGAAgAAAAhALaDOJL+AAAA4QEAABMAAAAAAAAAAAAAAAAAAAAAAFtDb250ZW50X1R5cGVz&#10;XS54bWxQSwECLQAUAAYACAAAACEAOP0h/9YAAACUAQAACwAAAAAAAAAAAAAAAAAvAQAAX3JlbHMv&#10;LnJlbHNQSwECLQAUAAYACAAAACEAseleXJsCAAApBQAADgAAAAAAAAAAAAAAAAAuAgAAZHJzL2Uy&#10;b0RvYy54bWxQSwECLQAUAAYACAAAACEAibQWRN4AAAAKAQAADwAAAAAAAAAAAAAAAAD1BAAAZHJz&#10;L2Rvd25yZXYueG1sUEsFBgAAAAAEAAQA8wAAAAAGAAAAAA==&#10;" stroked="f">
                <v:fill opacity="0"/>
                <v:textbox inset="0,0,0,0">
                  <w:txbxContent>
                    <w:p w:rsidR="00054219" w:rsidRDefault="00054219" w:rsidP="00B73624">
                      <w:pPr>
                        <w:rPr>
                          <w:lang w:val="en-US"/>
                        </w:rPr>
                      </w:pPr>
                      <w:r>
                        <w:rPr>
                          <w:lang w:val="en-US"/>
                        </w:rPr>
                        <w:t>t</w:t>
                      </w:r>
                    </w:p>
                  </w:txbxContent>
                </v:textbox>
              </v:shape>
            </w:pict>
          </mc:Fallback>
        </mc:AlternateContent>
      </w:r>
      <w:r w:rsidRPr="00B73624">
        <w:rPr>
          <w:sz w:val="20"/>
          <w:szCs w:val="20"/>
        </w:rPr>
        <w:t>Рассмотрим случай б):</w:t>
      </w:r>
    </w:p>
    <w:p w:rsidR="00B73624" w:rsidRPr="00B73624" w:rsidRDefault="00B73624" w:rsidP="00B73624">
      <w:pPr>
        <w:spacing w:after="0" w:line="240" w:lineRule="auto"/>
        <w:rPr>
          <w:i/>
          <w:sz w:val="20"/>
          <w:szCs w:val="20"/>
          <w:lang w:val="en-US"/>
        </w:rPr>
      </w:pPr>
      <w:r w:rsidRPr="00B73624">
        <w:rPr>
          <w:sz w:val="20"/>
          <w:szCs w:val="20"/>
        </w:rPr>
        <mc:AlternateContent>
          <mc:Choice Requires="wps">
            <w:drawing>
              <wp:anchor distT="0" distB="0" distL="114300" distR="114300" simplePos="0" relativeHeight="252098560" behindDoc="0" locked="0" layoutInCell="1" allowOverlap="1">
                <wp:simplePos x="0" y="0"/>
                <wp:positionH relativeFrom="column">
                  <wp:posOffset>2482850</wp:posOffset>
                </wp:positionH>
                <wp:positionV relativeFrom="paragraph">
                  <wp:posOffset>128905</wp:posOffset>
                </wp:positionV>
                <wp:extent cx="548640" cy="365760"/>
                <wp:effectExtent l="12065" t="12700" r="10795" b="12065"/>
                <wp:wrapNone/>
                <wp:docPr id="1086" name="Прямоугольник 10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 cy="365760"/>
                        </a:xfrm>
                        <a:prstGeom prst="rect">
                          <a:avLst/>
                        </a:prstGeom>
                        <a:noFill/>
                        <a:ln w="936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Прямоугольник 1086" o:spid="_x0000_s1026" style="position:absolute;margin-left:195.5pt;margin-top:10.15pt;width:43.2pt;height:28.8pt;z-index:25209856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PdfFQMAAEoGAAAOAAAAZHJzL2Uyb0RvYy54bWysVd1q2zAUvh/sHYTuXduJ4zimbkmdZAy6&#10;H+jGrhVbjsVsyUhqnW4MBrsd7BH2ELsZ+3sG9412JCdp0t6MUQeEjn6Ozved75wcn67rCl1RqZjg&#10;CfaPPIwoz0TO+CrBr18tnAgjpQnPSSU4TfA1Vfj05PGj47aJ6UCUosqpROCEq7htElxq3cSuq7KS&#10;1kQdiYZy2CyErIkGU67cXJIWvNeVO/C80G2FzBspMqoUrM76TXxi/RcFzfSLolBUoyrBEJu2o7Tj&#10;0ozuyTGJV5I0Jcs2YZD/iKImjMOjO1czogm6lOyeq5plUihR6KNM1K4oCpZRiwHQ+N4dNBclaajF&#10;AuSoZkeTeji32fOrlxKxHHLnRSFGnNSQpe7rzcebL92v7s/Np+5b96f7efO5+919734gewxYaxsV&#10;w+WL5qU0uFVzLrK3CnGRloSv6FRK0ZaU5BCrb1h2Dy4YQ8FVtGyfiRxeJJdaWALXhayNQ6AGrW2e&#10;rnd5omuNMlgcBVEYQDYz2BqGo3Fo8+iSeHu5kUo/oaJGZpJgCTKwzsnVudImGBJvj5i3uFiwqrJS&#10;qDhqEzwZgksLS1QsN5vWkKtlWkl0RYyY7GeRAfr9YzXTIOmK1QmOdodIbMiY89y+ogmr+jlEUnHj&#10;nFqx9uGBtdYwteuA2Qrp/cSbzKN5FDjBIJw7gTebOdNFGjjhwh+PZsNZms78DyZqP4hLlueUm8C3&#10;ovaDfxPNprx6Oe5kfQBQ7fOwsN99HtzDMCzngOoQ0nQx8sbBMHLG49HQCYZzzzmLFqkzTf0wHM/P&#10;0rP5HUhzS5N6GFQ7zk1U4hLSdlHmLcqZEc1wNBn4GAzoFoNxn0hEqhW0uUxLjKTQb5gubY0ahRof&#10;B8xEnvltmNl574nYJttYu3RtsN1SBeLYCsGWj6mYvvKWIr+G6oEYzNOmAcOkFPIdRi00swRz6LYY&#10;VU851N/ED0y1aGsEo/EADLm/s9zfITwDRxuQvZHqvmNeNpKtSnjJt2i5mELVFsxWlKnoPiqI3xjQ&#10;sCySTXM1HXHftqdu/wJO/gIAAP//AwBQSwMEFAAGAAgAAAAhAJ+HXyjhAAAACQEAAA8AAABkcnMv&#10;ZG93bnJldi54bWxMj81OwzAQhO9IvIO1SFwQdfoj0oZsqgoEggMHCg/gxEscGq+j2E1Cn77mBMfR&#10;jGa+ybeTbcVAvW8cI8xnCQjiyumGa4TPj6fbNQgfFGvVOiaEH/KwLS4vcpVpN/I7DftQi1jCPlMI&#10;JoQuk9JXhqzyM9cRR+/L9VaFKPta6l6Nsdy2cpEkd9KqhuOCUR09GKoO+6NFeL45DaU3jy8Hen3b&#10;Nd/rshpDiXh9Ne3uQQSawl8YfvEjOhSRqXRH1l60CMvNPH4JCItkCSIGVmm6AlEipOkGZJHL/w+K&#10;MwAAAP//AwBQSwECLQAUAAYACAAAACEAtoM4kv4AAADhAQAAEwAAAAAAAAAAAAAAAAAAAAAAW0Nv&#10;bnRlbnRfVHlwZXNdLnhtbFBLAQItABQABgAIAAAAIQA4/SH/1gAAAJQBAAALAAAAAAAAAAAAAAAA&#10;AC8BAABfcmVscy8ucmVsc1BLAQItABQABgAIAAAAIQAIpPdfFQMAAEoGAAAOAAAAAAAAAAAAAAAA&#10;AC4CAABkcnMvZTJvRG9jLnhtbFBLAQItABQABgAIAAAAIQCfh18o4QAAAAkBAAAPAAAAAAAAAAAA&#10;AAAAAG8FAABkcnMvZG93bnJldi54bWxQSwUGAAAAAAQABADzAAAAfQYAAAAA&#10;" filled="f" strokeweight=".26mm"/>
            </w:pict>
          </mc:Fallback>
        </mc:AlternateContent>
      </w:r>
      <w:r w:rsidRPr="00B73624">
        <w:rPr>
          <w:sz w:val="20"/>
          <w:szCs w:val="20"/>
        </w:rPr>
        <mc:AlternateContent>
          <mc:Choice Requires="wps">
            <w:drawing>
              <wp:anchor distT="0" distB="0" distL="114300" distR="114300" simplePos="0" relativeHeight="252102656" behindDoc="0" locked="0" layoutInCell="1" allowOverlap="1">
                <wp:simplePos x="0" y="0"/>
                <wp:positionH relativeFrom="column">
                  <wp:posOffset>4585970</wp:posOffset>
                </wp:positionH>
                <wp:positionV relativeFrom="paragraph">
                  <wp:posOffset>128905</wp:posOffset>
                </wp:positionV>
                <wp:extent cx="548640" cy="365760"/>
                <wp:effectExtent l="10160" t="12700" r="12700" b="12065"/>
                <wp:wrapNone/>
                <wp:docPr id="1085" name="Прямоугольник 10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 cy="365760"/>
                        </a:xfrm>
                        <a:prstGeom prst="rect">
                          <a:avLst/>
                        </a:prstGeom>
                        <a:noFill/>
                        <a:ln w="936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Прямоугольник 1085" o:spid="_x0000_s1026" style="position:absolute;margin-left:361.1pt;margin-top:10.15pt;width:43.2pt;height:28.8pt;z-index:25210265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XKsFgMAAEoGAAAOAAAAZHJzL2Uyb0RvYy54bWysVd1q2zAUvh/sHYTuXduJkzimbkmdZAy6&#10;rdCNXSu2HIvZkpHUOt0YDHY72CPsIXYz9tNncN5oR3KSJu3NGHVA6Ojn6Hzf+c7J8emqKtE1lYoJ&#10;HmP/yMOI8lRkjC9j/Ob13AkxUprwjJSC0xjfUIVPT54+OW7qiPZEIcqMSgROuIqaOsaF1nXkuiot&#10;aEXUkagph81cyIpoMOXSzSRpwHtVuj3PG7qNkFktRUqVgtVpt4lPrP88p6l+leeKalTGGGLTdpR2&#10;XJjRPTkm0VKSumDpJgzyH1FUhHF4dOdqSjRBV5I9cFWxVAolcn2UisoVec5SajEAGt+7h+ayIDW1&#10;WIAcVe9oUo/nNn15fSERyyB3XjjAiJMKstR+W39af21/t7frz+339rb9tf7S/ml/tD+RPQasNbWK&#10;4PJlfSENblWfi/SdQlwkBeFLOpFSNAUlGcTqG5bdgwvGUHAVLZoXIoMXyZUWlsBVLivjEKhBK5un&#10;m12e6EqjFBYHQTgMIJspbPWHg9HQ5tEl0fZyLZV+RkWFzCTGEmRgnZPrc6VNMCTaHjFvcTFnZWml&#10;UHLUxHjcB5cWlihZZjatIZeLpJTomhgx2c8iA/T7xyqmQdIlq2Ic7g6RyJAx45l9RRNWdnOIpOTG&#10;ObVi7cIDa6VhatcBsxXSh7E3noWzMHCC3nDmBN506kzmSeAM5/5oMO1Pk2TqfzRR+0FUsCyj3AS+&#10;FbUf/JtoNuXVyXEn6wOAap+Huf0e8uAehmE5B1SHkCbzgTcK+qEzGg36TtCfec5ZOE+cSeIPh6PZ&#10;WXI2uwdpZmlSj4Nqx7mJSlxB2i6LrEEZM6LpD8Y9H4MB3aI36hKJSLmENpdqiZEU+i3Tha1Ro1Dj&#10;44CZ0DO/DTM77x0R22Qba5euDbY7qkAcWyHY8jEV01XeQmQ3UD0Qg3naNGCYFEK+x6iBZhZjDt0W&#10;o/I5h/ob+4GpFm2NYDDqgSH3dxb7O4Sn4GgDsjMS3XXMq1qyZQEv+RYtFxOo2pzZijIV3UUF8RsD&#10;GpZFsmmupiPu2/bU3V/AyV8AAAD//wMAUEsDBBQABgAIAAAAIQARaIga3gAAAAkBAAAPAAAAZHJz&#10;L2Rvd25yZXYueG1sTI9BTsMwEEX3SNzBGiQ2iNoYqQ0hTlWBQLBgQeEAdjzEofE4it0kcHrMCpaj&#10;//T/m2q7+J5NOMYukIKrlQCG1ATbUavg/e3hsgAWkyar+0Co4AsjbOvTk0qXNsz0itM+tSyXUCy1&#10;ApfSUHIeG4dex1UYkHL2EUavUz7HlttRz7nc91wKseZed5QXnB7wzmFz2B+9gseL78lEd/90wOeX&#10;XfdZmGZORqnzs2V3Cyzhkv5g+NXP6lBnJxOOZCPrFWyklBlVIMU1sAwUolgDMznZ3ACvK/7/g/oH&#10;AAD//wMAUEsBAi0AFAAGAAgAAAAhALaDOJL+AAAA4QEAABMAAAAAAAAAAAAAAAAAAAAAAFtDb250&#10;ZW50X1R5cGVzXS54bWxQSwECLQAUAAYACAAAACEAOP0h/9YAAACUAQAACwAAAAAAAAAAAAAAAAAv&#10;AQAAX3JlbHMvLnJlbHNQSwECLQAUAAYACAAAACEAjsFyrBYDAABKBgAADgAAAAAAAAAAAAAAAAAu&#10;AgAAZHJzL2Uyb0RvYy54bWxQSwECLQAUAAYACAAAACEAEWiIGt4AAAAJAQAADwAAAAAAAAAAAAAA&#10;AABwBQAAZHJzL2Rvd25yZXYueG1sUEsFBgAAAAAEAAQA8wAAAHsGAAAAAA==&#10;" filled="f" strokeweight=".26mm"/>
            </w:pict>
          </mc:Fallback>
        </mc:AlternateContent>
      </w:r>
      <w:r w:rsidRPr="00B73624">
        <w:rPr>
          <w:sz w:val="20"/>
          <w:szCs w:val="20"/>
        </w:rPr>
        <mc:AlternateContent>
          <mc:Choice Requires="wps">
            <w:drawing>
              <wp:anchor distT="0" distB="0" distL="114935" distR="114935" simplePos="0" relativeHeight="252136448" behindDoc="0" locked="0" layoutInCell="1" allowOverlap="1">
                <wp:simplePos x="0" y="0"/>
                <wp:positionH relativeFrom="column">
                  <wp:posOffset>4311650</wp:posOffset>
                </wp:positionH>
                <wp:positionV relativeFrom="paragraph">
                  <wp:posOffset>220345</wp:posOffset>
                </wp:positionV>
                <wp:extent cx="273685" cy="273685"/>
                <wp:effectExtent l="2540" t="8890" r="0" b="3175"/>
                <wp:wrapNone/>
                <wp:docPr id="1084" name="Поле 10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685" cy="27368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54219" w:rsidRDefault="00054219" w:rsidP="00B73624">
                            <w:pPr>
                              <w:rPr>
                                <w:lang w:val="en-US"/>
                              </w:rPr>
                            </w:pPr>
                            <w:r>
                              <w:rPr>
                                <w:lang w:val="en-US"/>
                              </w:rPr>
                              <w:t>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Поле 1084" o:spid="_x0000_s1189" type="#_x0000_t202" style="position:absolute;margin-left:339.5pt;margin-top:17.35pt;width:21.55pt;height:21.55pt;z-index:252136448;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A0nmgIAACkFAAAOAAAAZHJzL2Uyb0RvYy54bWysVNuO2yAQfa/Uf0C8Z22nTja21lntpakq&#10;bS/Sth9AMI5RMVAgsbdVv6Vf0adK/YZ8UgeIs5e+VFX9gAcYzsyZOXB2PnQC7ZixXMkKZycpRkxS&#10;VXO5qfDHD6vJAiPriKyJUJJV+I5ZfL58/uys1yWbqlaJmhkEINKWva5w65wuk8TSlnXEnijNJGw2&#10;ynTEwdRsktqQHtA7kUzTdJ70ytTaKMqshdXruImXAb9pGHXvmsYyh0SFITcXRhPGtR+T5RkpN4bo&#10;ltNDGuQfsugIlxD0CHVNHEFbw/+A6jg1yqrGnVDVJappOGWBA7DJ0idsbluiWeACxbH6WCb7/2Dp&#10;2917g3gNvUsXOUaSdNCl/ff9r/3P/Q8UFqFGvbYluN5qcHbDpRrAP/C1+kbRTxZJddUSuWEXxqi+&#10;ZaSGHDNf3eTB0YhjPci6f6NqiES2TgWgoTGdLyCUBAE69Oru2B82OERhcXr6Yr6YYURh62D7CKQc&#10;D2tj3SumOuSNChtofwAnuxvrouvo4mNZJXi94kKEidmsr4RBOwJSWYUvnhW6JXE1yAXC2egaQj/C&#10;ENIjSeUxY7i4AgQgAb/nqQRdfC2yaZ5eTovJar44neSrfDYpTtPFJM2Ky2Ke5kV+vfrmM8jysuV1&#10;zeQNl2zUaJb/nQYOtyWqK6gU9RUuZtNZIPco+wOtA9fUf6GDTwrVcQdXVvCuwoujEyl901/KGmiT&#10;0hEuop08Tj+UDGow/kNVgkS8KqI+3LAegiLnQUBeP2tV34FojIKmgjLgvQGjVeYLRj3c3Qrbz1ti&#10;GEbitQTh+Ys+GmY01qNBJIWjFXYYRfPKxQdhqw3ftIAcpS3VBYiz4UE491lA6n4C9zGQOLwd/sI/&#10;nAev+xdu+RsAAP//AwBQSwMEFAAGAAgAAAAhAInBtYjdAAAACQEAAA8AAABkcnMvZG93bnJldi54&#10;bWxMj8FOwzAMhu9IvENkJG4sXZnWrjSdYAiuiIK0a9Z4TdXGqZpsK28/c4KbLf/6/P3ldnaDOOMU&#10;Ok8KlosEBFLjTUetgu+vt4ccRIiajB48oYIfDLCtbm9KXRh/oU8817EVDKFQaAU2xrGQMjQWnQ4L&#10;PyLx7egnpyOvUyvNpC8Md4NMk2Qtne6IP1g94s5i09cnp+DxI8324b1+3Y173PR5eOmPZJW6v5uf&#10;n0BEnONfGH71WR0qdjr4E5kgBgXrbMNdIsNWGQgOZGm6BHHgIctBVqX836C6AgAA//8DAFBLAQIt&#10;ABQABgAIAAAAIQC2gziS/gAAAOEBAAATAAAAAAAAAAAAAAAAAAAAAABbQ29udGVudF9UeXBlc10u&#10;eG1sUEsBAi0AFAAGAAgAAAAhADj9If/WAAAAlAEAAAsAAAAAAAAAAAAAAAAALwEAAF9yZWxzLy5y&#10;ZWxzUEsBAi0AFAAGAAgAAAAhAI60DSeaAgAAKQUAAA4AAAAAAAAAAAAAAAAALgIAAGRycy9lMm9E&#10;b2MueG1sUEsBAi0AFAAGAAgAAAAhAInBtYjdAAAACQEAAA8AAAAAAAAAAAAAAAAA9AQAAGRycy9k&#10;b3ducmV2LnhtbFBLBQYAAAAABAAEAPMAAAD+BQAAAAA=&#10;" stroked="f">
                <v:fill opacity="0"/>
                <v:textbox inset="0,0,0,0">
                  <w:txbxContent>
                    <w:p w:rsidR="00054219" w:rsidRDefault="00054219" w:rsidP="00B73624">
                      <w:pPr>
                        <w:rPr>
                          <w:lang w:val="en-US"/>
                        </w:rPr>
                      </w:pPr>
                      <w:r>
                        <w:rPr>
                          <w:lang w:val="en-US"/>
                        </w:rPr>
                        <w:t>t</w:t>
                      </w:r>
                    </w:p>
                  </w:txbxContent>
                </v:textbox>
              </v:shape>
            </w:pict>
          </mc:Fallback>
        </mc:AlternateContent>
      </w:r>
      <w:r w:rsidRPr="00B73624">
        <w:rPr>
          <w:i/>
          <w:sz w:val="20"/>
          <w:szCs w:val="20"/>
          <w:lang w:val="en-US"/>
        </w:rPr>
        <w:t>if g^.L_Son=nil then begin</w:t>
      </w:r>
    </w:p>
    <w:p w:rsidR="00B73624" w:rsidRPr="00B73624" w:rsidRDefault="00B73624" w:rsidP="00B73624">
      <w:pPr>
        <w:spacing w:after="0" w:line="240" w:lineRule="auto"/>
        <w:rPr>
          <w:i/>
          <w:sz w:val="20"/>
          <w:szCs w:val="20"/>
          <w:lang w:val="en-US"/>
        </w:rPr>
      </w:pPr>
      <w:r w:rsidRPr="00B73624">
        <w:rPr>
          <w:sz w:val="20"/>
          <w:szCs w:val="20"/>
        </w:rPr>
        <mc:AlternateContent>
          <mc:Choice Requires="wps">
            <w:drawing>
              <wp:anchor distT="0" distB="0" distL="114935" distR="114935" simplePos="0" relativeHeight="252099584" behindDoc="0" locked="0" layoutInCell="1" allowOverlap="1">
                <wp:simplePos x="0" y="0"/>
                <wp:positionH relativeFrom="column">
                  <wp:posOffset>4305300</wp:posOffset>
                </wp:positionH>
                <wp:positionV relativeFrom="paragraph">
                  <wp:posOffset>404495</wp:posOffset>
                </wp:positionV>
                <wp:extent cx="560705" cy="377825"/>
                <wp:effectExtent l="5715" t="6350" r="5080" b="6350"/>
                <wp:wrapNone/>
                <wp:docPr id="1083" name="Поле 10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0705" cy="377825"/>
                        </a:xfrm>
                        <a:prstGeom prst="rect">
                          <a:avLst/>
                        </a:prstGeom>
                        <a:solidFill>
                          <a:srgbClr val="FFFFFF">
                            <a:alpha val="0"/>
                          </a:srgbClr>
                        </a:solidFill>
                        <a:ln w="6350" cmpd="sng">
                          <a:solidFill>
                            <a:srgbClr val="000000"/>
                          </a:solidFill>
                          <a:prstDash val="solid"/>
                          <a:miter lim="800000"/>
                          <a:headEnd/>
                          <a:tailEnd/>
                        </a:ln>
                      </wps:spPr>
                      <wps:txbx>
                        <w:txbxContent>
                          <w:p w:rsidR="00054219" w:rsidRDefault="00054219" w:rsidP="00B73624">
                            <w:pPr>
                              <w:jc w:val="center"/>
                              <w:rPr>
                                <w:lang w:val="en-US"/>
                              </w:rPr>
                            </w:pPr>
                            <w:r>
                              <w:rPr>
                                <w:lang w:val="en-US"/>
                              </w:rPr>
                              <w:t>K</w:t>
                            </w:r>
                          </w:p>
                        </w:txbxContent>
                      </wps:txbx>
                      <wps:bodyPr rot="0" vert="horz" wrap="square" lIns="94615" tIns="48895" rIns="94615" bIns="48895" anchor="t" anchorCtr="0" upright="1">
                        <a:noAutofit/>
                      </wps:bodyPr>
                    </wps:wsp>
                  </a:graphicData>
                </a:graphic>
                <wp14:sizeRelH relativeFrom="page">
                  <wp14:pctWidth>0</wp14:pctWidth>
                </wp14:sizeRelH>
                <wp14:sizeRelV relativeFrom="page">
                  <wp14:pctHeight>0</wp14:pctHeight>
                </wp14:sizeRelV>
              </wp:anchor>
            </w:drawing>
          </mc:Choice>
          <mc:Fallback>
            <w:pict>
              <v:shape id="Поле 1083" o:spid="_x0000_s1190" type="#_x0000_t202" style="position:absolute;margin-left:339pt;margin-top:31.85pt;width:44.15pt;height:29.75pt;z-index:252099584;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wcx9XAIAAJ4EAAAOAAAAZHJzL2Uyb0RvYy54bWysVF1uEzEQfkfiDpbf6W7SJk1X3VSlpQip&#10;/EiFA0y83l0L/2E72S2X4RQ8IXGGHImxnaYpiBfEPli2Z/zNzPfN7PnFqCTZcOeF0TWdHJWUcM1M&#10;I3RX008fb14sKPEBdAPSaF7Te+7pxfL5s/PBVnxqeiMb7giCaF8NtqZ9CLYqCs96rsAfGcs1Glvj&#10;FAQ8uq5oHAyIrmQxLct5MRjXWGcY9x5vr7ORLhN+23IW3ret54HImmJuIa0urau4FstzqDoHthds&#10;lwb8QxYKhMage6hrCEDWTvwBpQRzxps2HDGjCtO2gvFUA1YzKX+r5q4Hy1MtSI63e5r8/4Nl7zYf&#10;HBENalcujinRoFCl7bftz+2P7XeSLpGjwfoKXe8sOofxpRnRP9Xr7a1hnz3R5qoH3fFL58zQc2gw&#10;x0lktzh4mnF8BFkNb02DkWAdTAIaW6cigUgJQXTU6n6vDx8DYXg5m5en5YwShqbj09PFdJYiQPXw&#10;2DofXnOjSNzU1KH8CRw2tz7EZKB6cImxvJGiuRFSpoPrVlfSkQ1gq9ykL7+Vtod8m9oFMXx2TXhP&#10;MKQmQ03nxzNMnymLrHrdZZ7+GqpM366QJ2gx1WvwfQ6eTLlflQg4NFKomi72r6GKtL/STWrpAELm&#10;PeYr9U6HSH0WIYyrMck+n0bMKNLKNPeojDN5SHCocdMb95WSAQcEa/myBscpkW80qnt2Mp+gFiEd&#10;ThaLMzy4Q8vq0AKaIVRNAyV5exXyFK6tE12PkXI/aXOJHdGKpNZjVrv8cQgS6buBjVN2eE5ej7+V&#10;5S8AAAD//wMAUEsDBBQABgAIAAAAIQB3tPH64AAAAAoBAAAPAAAAZHJzL2Rvd25yZXYueG1sTI/R&#10;SsNAEEXfBf9hGcE3uzGpmxqzKVooFATR1A/YJmM2mN0N2Wmb/r3jk77NMIc755br2Q3ihFPsg9dw&#10;v0hAoG9C2/tOw+d+e7cCEcn41gzBo4YLRlhX11elKdpw9h94qqkTHOJjYTRYorGQMjYWnYmLMKLn&#10;21eYnCFep062kzlzuBtkmiRKOtN7/mDNiBuLzXd9dBr2b8vdyw4fNheVv25t/Ujv9ZK0vr2Zn59A&#10;EM70B8OvPqtDxU6HcPRtFIMGla+4C/GQ5SAYyJXKQByYTLMUZFXK/xWqHwAAAP//AwBQSwECLQAU&#10;AAYACAAAACEAtoM4kv4AAADhAQAAEwAAAAAAAAAAAAAAAAAAAAAAW0NvbnRlbnRfVHlwZXNdLnht&#10;bFBLAQItABQABgAIAAAAIQA4/SH/1gAAAJQBAAALAAAAAAAAAAAAAAAAAC8BAABfcmVscy8ucmVs&#10;c1BLAQItABQABgAIAAAAIQB7wcx9XAIAAJ4EAAAOAAAAAAAAAAAAAAAAAC4CAABkcnMvZTJvRG9j&#10;LnhtbFBLAQItABQABgAIAAAAIQB3tPH64AAAAAoBAAAPAAAAAAAAAAAAAAAAALYEAABkcnMvZG93&#10;bnJldi54bWxQSwUGAAAAAAQABADzAAAAwwUAAAAA&#10;" strokeweight=".5pt">
                <v:fill opacity="0"/>
                <v:textbox inset="7.45pt,3.85pt,7.45pt,3.85pt">
                  <w:txbxContent>
                    <w:p w:rsidR="00054219" w:rsidRDefault="00054219" w:rsidP="00B73624">
                      <w:pPr>
                        <w:jc w:val="center"/>
                        <w:rPr>
                          <w:lang w:val="en-US"/>
                        </w:rPr>
                      </w:pPr>
                      <w:r>
                        <w:rPr>
                          <w:lang w:val="en-US"/>
                        </w:rPr>
                        <w:t>K</w:t>
                      </w:r>
                    </w:p>
                  </w:txbxContent>
                </v:textbox>
              </v:shape>
            </w:pict>
          </mc:Fallback>
        </mc:AlternateContent>
      </w:r>
      <w:r w:rsidRPr="00B73624">
        <w:rPr>
          <w:sz w:val="20"/>
          <w:szCs w:val="20"/>
        </w:rPr>
        <mc:AlternateContent>
          <mc:Choice Requires="wps">
            <w:drawing>
              <wp:anchor distT="0" distB="0" distL="114935" distR="114935" simplePos="0" relativeHeight="252100608" behindDoc="0" locked="0" layoutInCell="1" allowOverlap="1">
                <wp:simplePos x="0" y="0"/>
                <wp:positionH relativeFrom="column">
                  <wp:posOffset>2750820</wp:posOffset>
                </wp:positionH>
                <wp:positionV relativeFrom="paragraph">
                  <wp:posOffset>404495</wp:posOffset>
                </wp:positionV>
                <wp:extent cx="560705" cy="377825"/>
                <wp:effectExtent l="13335" t="6350" r="6985" b="6350"/>
                <wp:wrapNone/>
                <wp:docPr id="1082" name="Поле 10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0705" cy="377825"/>
                        </a:xfrm>
                        <a:prstGeom prst="rect">
                          <a:avLst/>
                        </a:prstGeom>
                        <a:solidFill>
                          <a:srgbClr val="FFFFFF">
                            <a:alpha val="0"/>
                          </a:srgbClr>
                        </a:solidFill>
                        <a:ln w="6350" cmpd="sng">
                          <a:solidFill>
                            <a:srgbClr val="000000"/>
                          </a:solidFill>
                          <a:prstDash val="solid"/>
                          <a:miter lim="800000"/>
                          <a:headEnd/>
                          <a:tailEnd/>
                        </a:ln>
                      </wps:spPr>
                      <wps:txbx>
                        <w:txbxContent>
                          <w:p w:rsidR="00054219" w:rsidRDefault="00054219" w:rsidP="00B73624">
                            <w:pPr>
                              <w:jc w:val="center"/>
                              <w:rPr>
                                <w:sz w:val="16"/>
                                <w:lang w:val="en-US"/>
                              </w:rPr>
                            </w:pPr>
                            <w:r>
                              <w:rPr>
                                <w:sz w:val="16"/>
                                <w:lang w:val="en-US"/>
                              </w:rPr>
                              <w:t>K</w:t>
                            </w:r>
                          </w:p>
                        </w:txbxContent>
                      </wps:txbx>
                      <wps:bodyPr rot="0" vert="horz" wrap="square" lIns="94615" tIns="48895" rIns="94615" bIns="48895" anchor="t" anchorCtr="0" upright="1">
                        <a:noAutofit/>
                      </wps:bodyPr>
                    </wps:wsp>
                  </a:graphicData>
                </a:graphic>
                <wp14:sizeRelH relativeFrom="page">
                  <wp14:pctWidth>0</wp14:pctWidth>
                </wp14:sizeRelH>
                <wp14:sizeRelV relativeFrom="page">
                  <wp14:pctHeight>0</wp14:pctHeight>
                </wp14:sizeRelV>
              </wp:anchor>
            </w:drawing>
          </mc:Choice>
          <mc:Fallback>
            <w:pict>
              <v:shape id="Поле 1082" o:spid="_x0000_s1191" type="#_x0000_t202" style="position:absolute;margin-left:216.6pt;margin-top:31.85pt;width:44.15pt;height:29.75pt;z-index:252100608;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DK/XAIAAJ4EAAAOAAAAZHJzL2Uyb0RvYy54bWysVF1uEzEQfkfiDpbf6W7SJk1X3VSlpQip&#10;/EiFA0y83l0L/2E72S2X4RQ8IXGGHImxnaYpiBfEPli2Z/zNzPfN7PnFqCTZcOeF0TWdHJWUcM1M&#10;I3RX008fb14sKPEBdAPSaF7Te+7pxfL5s/PBVnxqeiMb7giCaF8NtqZ9CLYqCs96rsAfGcs1Glvj&#10;FAQ8uq5oHAyIrmQxLct5MRjXWGcY9x5vr7ORLhN+23IW3ret54HImmJuIa0urau4FstzqDoHthds&#10;lwb8QxYKhMage6hrCEDWTvwBpQRzxps2HDGjCtO2gvFUA1YzKX+r5q4Hy1MtSI63e5r8/4Nl7zYf&#10;HBENalcuppRoUKjS9tv25/bH9jtJl8jRYH2FrncWncP40ozon+r19tawz55oc9WD7vilc2boOTSY&#10;4ySyWxw8zTg+gqyGt6bBSLAOJgGNrVORQKSEIDpqdb/Xh4+BMLyczcvTckYJQ9Px6eliOksRoHp4&#10;bJ0Pr7lRJG5q6lD+BA6bWx9iMlA9uMRY3kjR3Agp08F1qyvpyAawVW7Sl99K20O+Te2CGD67Jrwn&#10;GFKToabz4xmmz5RFVr3uMk9/DVWmb1fIE7SY6jX4PgdPptyvSgQcGilUTRf711BF2l/pJrV0ACHz&#10;HvOVeqdDpD6LEMbVmGSfH0fMKNLKNPeojDN5SHCocdMb95WSAQcEa/myBscpkW80qnt2Mp+gFiEd&#10;ThaLMzy4Q8vq0AKaIVRNAyV5exXyFK6tE12PkXI/aXOJHdGKpNZjVrv8cQgS6buBjVN2eE5ej7+V&#10;5S8AAAD//wMAUEsDBBQABgAIAAAAIQAdNjiw3wAAAAoBAAAPAAAAZHJzL2Rvd25yZXYueG1sTI/d&#10;SsNAEIXvBd9hGcE7u2n+qjGbooVCQSia+gDbZMwGs7Mhu23Tt3e80svhfJzzTbme7SDOOPnekYLl&#10;IgKB1Li2p07B52H78AjCB02tHhyhgit6WFe3N6UuWnehDzzXoRNcQr7QCkwIYyGlbwxa7RduROLs&#10;y01WBz6nTraTvnC5HWQcRbm0uideMHrEjcHmuz5ZBYd9unvdYba55qu3ramfwnudBqXu7+aXZxAB&#10;5/AHw68+q0PFTkd3otaLQUGaJDGjCvJkBYKBLF5mII5MxpzIqpT/X6h+AAAA//8DAFBLAQItABQA&#10;BgAIAAAAIQC2gziS/gAAAOEBAAATAAAAAAAAAAAAAAAAAAAAAABbQ29udGVudF9UeXBlc10ueG1s&#10;UEsBAi0AFAAGAAgAAAAhADj9If/WAAAAlAEAAAsAAAAAAAAAAAAAAAAALwEAAF9yZWxzLy5yZWxz&#10;UEsBAi0AFAAGAAgAAAAhAN+YMr9cAgAAngQAAA4AAAAAAAAAAAAAAAAALgIAAGRycy9lMm9Eb2Mu&#10;eG1sUEsBAi0AFAAGAAgAAAAhAB02OLDfAAAACgEAAA8AAAAAAAAAAAAAAAAAtgQAAGRycy9kb3du&#10;cmV2LnhtbFBLBQYAAAAABAAEAPMAAADCBQAAAAA=&#10;" strokeweight=".5pt">
                <v:fill opacity="0"/>
                <v:textbox inset="7.45pt,3.85pt,7.45pt,3.85pt">
                  <w:txbxContent>
                    <w:p w:rsidR="00054219" w:rsidRDefault="00054219" w:rsidP="00B73624">
                      <w:pPr>
                        <w:jc w:val="center"/>
                        <w:rPr>
                          <w:sz w:val="16"/>
                          <w:lang w:val="en-US"/>
                        </w:rPr>
                      </w:pPr>
                      <w:r>
                        <w:rPr>
                          <w:sz w:val="16"/>
                          <w:lang w:val="en-US"/>
                        </w:rPr>
                        <w:t>K</w:t>
                      </w:r>
                    </w:p>
                  </w:txbxContent>
                </v:textbox>
              </v:shape>
            </w:pict>
          </mc:Fallback>
        </mc:AlternateContent>
      </w:r>
      <w:r w:rsidRPr="00B73624">
        <w:rPr>
          <w:sz w:val="20"/>
          <w:szCs w:val="20"/>
        </w:rPr>
        <mc:AlternateContent>
          <mc:Choice Requires="wps">
            <w:drawing>
              <wp:anchor distT="0" distB="0" distL="114300" distR="114300" simplePos="0" relativeHeight="252106752" behindDoc="0" locked="0" layoutInCell="1" allowOverlap="1">
                <wp:simplePos x="0" y="0"/>
                <wp:positionH relativeFrom="column">
                  <wp:posOffset>2482850</wp:posOffset>
                </wp:positionH>
                <wp:positionV relativeFrom="paragraph">
                  <wp:posOffset>136525</wp:posOffset>
                </wp:positionV>
                <wp:extent cx="548640" cy="0"/>
                <wp:effectExtent l="12065" t="5080" r="10795" b="13970"/>
                <wp:wrapNone/>
                <wp:docPr id="1081" name="Прямая соединительная линия 10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 cy="0"/>
                        </a:xfrm>
                        <a:prstGeom prst="line">
                          <a:avLst/>
                        </a:prstGeom>
                        <a:noFill/>
                        <a:ln w="936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1081" o:spid="_x0000_s1026" style="position:absolute;z-index:252106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5.5pt,10.75pt" to="238.7pt,1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4+FlzwIAAKMFAAAOAAAAZHJzL2Uyb0RvYy54bWysVN1q2zAUvh/sHYTvXduJkzimTmmdZDf7&#10;KbRj14olx2K2ZCQ1ThmDbdeDPsJeYRcbFLrtGZw32pGSeE13M0YTMEd/n75zvk/n+GRdlWhFpWKC&#10;J05w5DuI8kwQxpeJ8/py7kYOUhpzgkvBaeJcU+WcTJ4+OW7qmPZEIUpCJQIQruKmTpxC6zr2PJUV&#10;tMLqSNSUw2IuZIU1DOXSIxI3gF6VXs/3h14jJKmlyKhSMDvdLjoTi5/nNNOv8lxRjcrEAW7afqX9&#10;LszXmxzjeClxXbBsRwP/B4sKMw6XdlBTrDG6kuwvqIplUiiR66NMVJ7Ic5ZRmwNkE/gPsrkocE1t&#10;LlAcVXdlUo8Hm71cnUvECGjnR4GDOK5ApfbL5sPmpv3Rft3coM3H9lf7vf3W3rY/29vNJ4jvNp8h&#10;Novt3W76BlkAqGdTqxhgU34uTUWyNb+on4vsrUJcpAXmS2rzuryu4abAKOAdHDEDVQOrRfNCENiD&#10;r7SwxV3nsjKQUDa0thpedxrStUYZTA7CaBiC0tl+ycPx/lwtlX5GRYVMkDgl46a6OMar50obHjje&#10;bzHTXMxZWVqHlBw1iTPuD317QImSEbNotim5XKSlRCtsPGZ/NilYub+tYhqcXrIqcaJuE44LismM&#10;E3uLxqzcxsCk5AacWg9v6cForSG085Cu9de7sT+eRbModMPecOaG/nTqns7T0B3Og9Fg2p+m6TR4&#10;b1gHYVwwQig3xPdeD8J/89Lu1W1d2rm9q5B3iG5LCWQPmZ7OB/4o7EfuaDTou2F/5rtn0Tx1T9Ng&#10;OBzNztKz2QOmM5u9ehyyXSkNK3EFalwUpEGEGS/0B+Me2J8w6A290VYfhMslNLVMSwdJod8wXVjn&#10;Gs8ZjAPhI9/8d8J36NtC7DU0o06FXW5/SgWa7/W1D8K8ge1rWghyfS73DwU6gT2061qm1dwfQ3y/&#10;t05+AwAA//8DAFBLAwQUAAYACAAAACEAOU5+LOAAAAAJAQAADwAAAGRycy9kb3ducmV2LnhtbEyP&#10;S0/DMBCE70j8B2srcUHUSSl9pNlUPEQPHJDo4+7E2yQiXofYaQO/HiMOcJyd0ew36XowjThR52rL&#10;CPE4AkFcWF1zibDfPd8sQDivWKvGMiF8koN1dnmRqkTbM7/RaetLEUrYJQqh8r5NpHRFRUa5sW2J&#10;g3e0nVE+yK6UulPnUG4aOYmimTSq5vChUi09VlS8b3uD8DFrD/mX7B+uly+7eLHvDb8+bRCvRsP9&#10;CoSnwf+F4Qc/oEMWmHLbs3aiQbhdxmGLR5jEdyBCYDqfT0HkvweZpfL/guwbAAD//wMAUEsBAi0A&#10;FAAGAAgAAAAhALaDOJL+AAAA4QEAABMAAAAAAAAAAAAAAAAAAAAAAFtDb250ZW50X1R5cGVzXS54&#10;bWxQSwECLQAUAAYACAAAACEAOP0h/9YAAACUAQAACwAAAAAAAAAAAAAAAAAvAQAAX3JlbHMvLnJl&#10;bHNQSwECLQAUAAYACAAAACEA7uPhZc8CAACjBQAADgAAAAAAAAAAAAAAAAAuAgAAZHJzL2Uyb0Rv&#10;Yy54bWxQSwECLQAUAAYACAAAACEAOU5+LOAAAAAJAQAADwAAAAAAAAAAAAAAAAApBQAAZHJzL2Rv&#10;d25yZXYueG1sUEsFBgAAAAAEAAQA8wAAADYGAAAAAA==&#10;" strokeweight=".26mm">
                <v:stroke joinstyle="miter"/>
              </v:line>
            </w:pict>
          </mc:Fallback>
        </mc:AlternateContent>
      </w:r>
      <w:r w:rsidRPr="00B73624">
        <w:rPr>
          <w:sz w:val="20"/>
          <w:szCs w:val="20"/>
        </w:rPr>
        <mc:AlternateContent>
          <mc:Choice Requires="wps">
            <w:drawing>
              <wp:anchor distT="0" distB="0" distL="114300" distR="114300" simplePos="0" relativeHeight="252109824" behindDoc="0" locked="0" layoutInCell="1" allowOverlap="1">
                <wp:simplePos x="0" y="0"/>
                <wp:positionH relativeFrom="column">
                  <wp:posOffset>4585970</wp:posOffset>
                </wp:positionH>
                <wp:positionV relativeFrom="paragraph">
                  <wp:posOffset>136525</wp:posOffset>
                </wp:positionV>
                <wp:extent cx="548640" cy="0"/>
                <wp:effectExtent l="10160" t="5080" r="12700" b="13970"/>
                <wp:wrapNone/>
                <wp:docPr id="1080" name="Прямая соединительная линия 10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 cy="0"/>
                        </a:xfrm>
                        <a:prstGeom prst="line">
                          <a:avLst/>
                        </a:prstGeom>
                        <a:noFill/>
                        <a:ln w="936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1080" o:spid="_x0000_s1026" style="position:absolute;z-index:252109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1.1pt,10.75pt" to="404.3pt,1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iG60gIAAKMFAAAOAAAAZHJzL2Uyb0RvYy54bWysVN1u0zAUvkfiHazcZ0natE2jpdOWptwM&#10;mLQhrt3EaSwSO7K9/gghAddIewRegQuQJg14hvSNOHbabB03CC0XkY9/Pn/nO9/x8cm6KtGSCEk5&#10;iyzvyLUQYSnPKFtE1purmR1YSCrMMlxyRiJrQ6R1Mnn+7HhVh6THC15mRCAAYTJc1ZFVKFWHjiPT&#10;glRYHvGaMFjMuaiwglAsnEzgFaBXpdNz3aGz4iKrBU+JlDA7bReticHPc5Kq13kuiUJlZAE3Zf7C&#10;/Of670yOcbgQuC5ouqOB/4NFhSmDSzuoKVYYXQv6F1RFU8Elz9VRyiuH5zlNickBsvHcR9lcFrgm&#10;JhcQR9adTPLpYNNXywuBaAa1cwMQiOEKqtR83X7c3jQ/m2/bG7T91PxufjTfm9vmV3O7/Qzju+0X&#10;GOvF5m43fYMMAOi5qmUIsDG7EFqRdM0u63OevpOI8bjAbEFMXlebGm7ydAWcgyM6kDWwmq9e8gz2&#10;4GvFjbjrXFQaEmRDa1PDTVdDslYohcmBHwx9SCTdLzk43J+rhVQvCK+QHkRWSZlWF4d4eS6V5oHD&#10;/RY9zfiMlqVxSMnQKrLG/aFrDkhe0kwv6m1SLOZxKdASa4+ZzyQFKw+3VVSB00taRVbQbcJhQXCW&#10;sMzcojAt2zEwKZkGJ8bDLT2I1gqGZh7SNf56P3bHSZAEvu33hontu9OpfTqLfXs480aDaX8ax1Pv&#10;g2bt+WFBs4wwTXzvdc//Ny/tuq51aef2TiHnEN1ICWQPmZ7OBu7I7wf2aDTo234/ce2zYBbbp7E3&#10;HI6Ss/gsecQ0MdnLpyHbSalZ8WuoxmWRrVBGtRf6g3HPsyCAt6E3auuDcLmARy1VwkKCq7dUFca5&#10;2nMa46DwAbQPNFDrog69FWJfQx11Vdjldi8V1HxfX9MQugfabprzbHMhNLTuDXgJzKHdq6Wfmoex&#10;2XX/tk7+AAAA//8DAFBLAwQUAAYACAAAACEAt6GpHt4AAAAJAQAADwAAAGRycy9kb3ducmV2Lnht&#10;bEyPTU+EMBCG7yb+h2ZMvBi30EREpGz8iB48mLi73gc6ApFOkZZd9Ndb40GPM/Pknect14sdxJ4m&#10;3zvWkK4SEMSNMz23Gnbbh/MchA/IBgfHpOGTPKyr46MSC+MO/EL7TWhFDGFfoIYuhLGQ0jcdWfQr&#10;NxLH25ubLIY4Tq00Ex5iuB2kSpJMWuw5fuhwpLuOmvfNbDV8ZONr/SXn27Orp22a72bLz/ePWp+e&#10;LDfXIAIt4Q+GH/2oDlV0qt3MxotBw6VSKqIaVHoBIgJ5kmcg6t+FrEr5v0H1DQAA//8DAFBLAQIt&#10;ABQABgAIAAAAIQC2gziS/gAAAOEBAAATAAAAAAAAAAAAAAAAAAAAAABbQ29udGVudF9UeXBlc10u&#10;eG1sUEsBAi0AFAAGAAgAAAAhADj9If/WAAAAlAEAAAsAAAAAAAAAAAAAAAAALwEAAF9yZWxzLy5y&#10;ZWxzUEsBAi0AFAAGAAgAAAAhAAseIbrSAgAAowUAAA4AAAAAAAAAAAAAAAAALgIAAGRycy9lMm9E&#10;b2MueG1sUEsBAi0AFAAGAAgAAAAhALehqR7eAAAACQEAAA8AAAAAAAAAAAAAAAAALAUAAGRycy9k&#10;b3ducmV2LnhtbFBLBQYAAAAABAAEAPMAAAA3BgAAAAA=&#10;" strokeweight=".26mm">
                <v:stroke joinstyle="miter"/>
              </v:line>
            </w:pict>
          </mc:Fallback>
        </mc:AlternateContent>
      </w:r>
      <w:r w:rsidRPr="00B73624">
        <w:rPr>
          <w:sz w:val="20"/>
          <w:szCs w:val="20"/>
        </w:rPr>
        <mc:AlternateContent>
          <mc:Choice Requires="wps">
            <w:drawing>
              <wp:anchor distT="0" distB="0" distL="114300" distR="114300" simplePos="0" relativeHeight="252113920" behindDoc="0" locked="0" layoutInCell="1" allowOverlap="1">
                <wp:simplePos x="0" y="0"/>
                <wp:positionH relativeFrom="column">
                  <wp:posOffset>4860290</wp:posOffset>
                </wp:positionH>
                <wp:positionV relativeFrom="paragraph">
                  <wp:posOffset>136525</wp:posOffset>
                </wp:positionV>
                <wp:extent cx="0" cy="182880"/>
                <wp:effectExtent l="8255" t="5080" r="10795" b="12065"/>
                <wp:wrapNone/>
                <wp:docPr id="1079" name="Прямая соединительная линия 10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2880"/>
                        </a:xfrm>
                        <a:prstGeom prst="line">
                          <a:avLst/>
                        </a:prstGeom>
                        <a:noFill/>
                        <a:ln w="936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1079" o:spid="_x0000_s1026" style="position:absolute;z-index:252113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82.7pt,10.75pt" to="382.7pt,2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oPP0AIAAKMFAAAOAAAAZHJzL2Uyb0RvYy54bWysVN1u0zAUvkfiHazcZ0natE2jpdOWptzw&#10;M2lDXLuJ01gkdmR7TSeEBFwj7RF4BS5AmjTgGdI34thpwzpuEForRecc25+/c77jc3yyqUq0JkJS&#10;ziLLO3ItRFjKM8pWkfX6cmEHFpIKswyXnJHIuibSOpk9fXLc1CEZ8IKXGREIQJgMmzqyCqXq0HFk&#10;WpAKyyNeEwaLORcVVuCKlZMJ3AB6VToD1x07DRdZLXhKpITovFu0ZgY/z0mqXuW5JAqVkQXclPkK&#10;813qrzM7xuFK4Lqg6Y4G/g8WFaYMLu2h5lhhdCXoX1AVTQWXPFdHKa8cnuc0JSYHyMZzH2RzUeCa&#10;mFygOLLuyyQfDzZ9uT4XiGagnTuZWojhClRqv2w/bG/aH+3X7Q3afmx/td/bb+1t+7O93X4C+277&#10;GWy92N7twjfIAEA9m1qGABuzc6Erkm7YRf2cp28lYjwuMFsRk9fldQ03eVoB5+CIdmQNrJbNC57B&#10;HnyluCnuJheVhoSyoY3R8LrXkGwUSrtgClEvGASBkdfB4f5cLaR6RniFtBFZJWW6ujjE6+dSaR44&#10;3G/RYcYXtCxNh5QMNZE1HY5dc0DykmZ6UW+TYrWMS4HWWPeY+ZmkYOX+tooq6PSSVpEV9JtwWBCc&#10;JSwztyhMy84GJiXT4MT0cEcPvI0C08QhXdNf76buNAmSwLf9wTixfXc+t08XsW+PF95kNB/O43ju&#10;vdesPT8saJYRponve93z/62Xdq+u69K+2/sKOYfoppRA9pDp6WLkTvxhYE8mo6HtDxPXPgsWsX0a&#10;e+PxJDmLz5IHTBOTvXwcsn0pNSt+BWpcFFmDMqp7YTiaDjwLHJgNg0mnD8LlCoZaqoSFBFdvqCpM&#10;5+qe0xgHwgeu/u+E79G7Quw11F6vwi63P6UCzff6mgeh30D3mpY8uz4X+4cCk8Ac2k0tPWru+2Df&#10;n62z3wAAAP//AwBQSwMEFAAGAAgAAAAhAD6LskDfAAAACQEAAA8AAABkcnMvZG93bnJldi54bWxM&#10;j8tOwzAQRfdI/IM1SGxQ66SQUEImFQ/RBQukPtg78ZBExOMQO23g6zFiAcuZObpzbr6aTCcONLjW&#10;MkI8j0AQV1a3XCPsd0+zJQjnFWvVWSaET3KwKk5PcpVpe+QNHba+FiGEXaYQGu/7TEpXNWSUm9ue&#10;ONze7GCUD+NQSz2oYwg3nVxEUSqNajl8aFRPDw1V79vRIHyk/Wv5Jcf7i5vnXbzcj4ZfHteI52fT&#10;3S0IT5P/g+FHP6hDEZxKO7J2okO4TpOrgCIs4gREAH4XJUISXYIscvm/QfENAAD//wMAUEsBAi0A&#10;FAAGAAgAAAAhALaDOJL+AAAA4QEAABMAAAAAAAAAAAAAAAAAAAAAAFtDb250ZW50X1R5cGVzXS54&#10;bWxQSwECLQAUAAYACAAAACEAOP0h/9YAAACUAQAACwAAAAAAAAAAAAAAAAAvAQAAX3JlbHMvLnJl&#10;bHNQSwECLQAUAAYACAAAACEAGX6Dz9ACAACjBQAADgAAAAAAAAAAAAAAAAAuAgAAZHJzL2Uyb0Rv&#10;Yy54bWxQSwECLQAUAAYACAAAACEAPouyQN8AAAAJAQAADwAAAAAAAAAAAAAAAAAqBQAAZHJzL2Rv&#10;d25yZXYueG1sUEsFBgAAAAAEAAQA8wAAADYGAAAAAA==&#10;" strokeweight=".26mm">
                <v:stroke joinstyle="miter"/>
              </v:line>
            </w:pict>
          </mc:Fallback>
        </mc:AlternateContent>
      </w:r>
      <w:r w:rsidRPr="00B73624">
        <w:rPr>
          <w:sz w:val="20"/>
          <w:szCs w:val="20"/>
        </w:rPr>
        <mc:AlternateContent>
          <mc:Choice Requires="wps">
            <w:drawing>
              <wp:anchor distT="0" distB="0" distL="114300" distR="114300" simplePos="0" relativeHeight="252115968" behindDoc="0" locked="0" layoutInCell="1" allowOverlap="1">
                <wp:simplePos x="0" y="0"/>
                <wp:positionH relativeFrom="column">
                  <wp:posOffset>2757170</wp:posOffset>
                </wp:positionH>
                <wp:positionV relativeFrom="paragraph">
                  <wp:posOffset>136525</wp:posOffset>
                </wp:positionV>
                <wp:extent cx="0" cy="182880"/>
                <wp:effectExtent l="10160" t="5080" r="8890" b="12065"/>
                <wp:wrapNone/>
                <wp:docPr id="1078" name="Прямая соединительная линия 10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2880"/>
                        </a:xfrm>
                        <a:prstGeom prst="line">
                          <a:avLst/>
                        </a:prstGeom>
                        <a:noFill/>
                        <a:ln w="936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1078" o:spid="_x0000_s1026" style="position:absolute;z-index:252115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7.1pt,10.75pt" to="217.1pt,2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g0MQzwIAAKMFAAAOAAAAZHJzL2Uyb0RvYy54bWysVN1u0zAUvkfiHazcZ0natE2jpdOWptzw&#10;M2lDXLuJ01gkdmR7TSeEBFwj7RF4BS5AmjTgGdI34thpwzpuEForRecc25+/c77jc3yyqUq0JkJS&#10;ziLLO3ItRFjKM8pWkfX6cmEHFpIKswyXnJHIuibSOpk9fXLc1CEZ8IKXGREIQJgMmzqyCqXq0HFk&#10;WpAKyyNeEwaLORcVVuCKlZMJ3AB6VToD1x07DRdZLXhKpITovFu0ZgY/z0mqXuW5JAqVkQXclPkK&#10;813qrzM7xuFK4Lqg6Y4G/g8WFaYMLu2h5lhhdCXoX1AVTQWXPFdHKa8cnuc0JSYHyMZzH2RzUeCa&#10;mFygOLLuyyQfDzZ9uT4XiGagnTsBrRiuQKX2y/bD9qb90X7d3qDtx/ZX+7391t62P9vb7Sew77af&#10;wdaL7d0ufIMMANSzqWUIsDE7F7oi6YZd1M95+lYixuMCsxUxeV1e13CTpxVwDo5oR9bAatm84Bns&#10;wVeKm+JuclFpSCgb2hgNr3sNyUahtAumEPWCQRAYeR0c7s/VQqpnhFdIG5FVUqari0O8fi6V5oHD&#10;/RYdZnxBy9J0SMlQE1nT4dg1ByQvaaYX9TYpVsu4FGiNdY+Zn0kKVu5vq6iCTi9pFVlBvwmHBcFZ&#10;wjJzi8K07GxgUjINTkwPd/TA2ygwTRzSNf31bupOkyAJfNsfjBPbd+dz+3QR+/Z44U1G8+E8jufe&#10;e83a88OCZhlhmvi+1z3/33pp9+q6Lu27va+Qc4huSglkD5meLkbuxB8G9mQyGtr+MHHts2AR26ex&#10;Nx5PkrP4LHnANDHZy8ch25dSs+JXoMZFkTUoo7oXhqPpwLPAgdkwmHT6IFyuYKilSlhIcPWGqsJ0&#10;ru45jXEgfODq/074Hr0rxF5D7fUq7HL7UyrQfK+veRD6DXSvacmz63OxfygwCcyh3dTSo+a+D/b9&#10;2Tr7DQAA//8DAFBLAwQUAAYACAAAACEAOOLlMuAAAAAJAQAADwAAAGRycy9kb3ducmV2LnhtbEyP&#10;y07DMBBF90j8gzVIbBB1kj5U0kwqHoIFCyTasnfiaRIRj0PstGm/HiMWsJyZozvnZuvRtOJAvWss&#10;I8STCARxaXXDFcJu+3y7BOG8Yq1ay4RwIgfr/PIiU6m2R36nw8ZXIoSwSxVC7X2XSunKmoxyE9sR&#10;h9ve9kb5MPaV1L06hnDTyiSKFtKohsOHWnX0WFP5uRkMwtei+yjOcni4uXvdxsvdYPjt6QXx+mq8&#10;X4HwNPo/GH70gzrkwamwA2snWoTZdJYEFCGJ5yAC8LsoEObRFGSeyf8N8m8AAAD//wMAUEsBAi0A&#10;FAAGAAgAAAAhALaDOJL+AAAA4QEAABMAAAAAAAAAAAAAAAAAAAAAAFtDb250ZW50X1R5cGVzXS54&#10;bWxQSwECLQAUAAYACAAAACEAOP0h/9YAAACUAQAACwAAAAAAAAAAAAAAAAAvAQAAX3JlbHMvLnJl&#10;bHNQSwECLQAUAAYACAAAACEA/INDEM8CAACjBQAADgAAAAAAAAAAAAAAAAAuAgAAZHJzL2Uyb0Rv&#10;Yy54bWxQSwECLQAUAAYACAAAACEAOOLlMuAAAAAJAQAADwAAAAAAAAAAAAAAAAApBQAAZHJzL2Rv&#10;d25yZXYueG1sUEsFBgAAAAAEAAQA8wAAADYGAAAAAA==&#10;" strokeweight=".26mm">
                <v:stroke joinstyle="miter"/>
              </v:line>
            </w:pict>
          </mc:Fallback>
        </mc:AlternateContent>
      </w:r>
      <w:r w:rsidRPr="00B73624">
        <w:rPr>
          <w:i/>
          <w:sz w:val="20"/>
          <w:szCs w:val="20"/>
          <w:lang w:val="en-US"/>
        </w:rPr>
        <w:t>g:=t;</w:t>
      </w:r>
    </w:p>
    <w:p w:rsidR="00B73624" w:rsidRPr="00B73624" w:rsidRDefault="00B73624" w:rsidP="00B73624">
      <w:pPr>
        <w:spacing w:after="0" w:line="240" w:lineRule="auto"/>
        <w:rPr>
          <w:i/>
          <w:sz w:val="20"/>
          <w:szCs w:val="20"/>
          <w:lang w:val="en-US"/>
        </w:rPr>
      </w:pPr>
      <w:r w:rsidRPr="00B73624">
        <w:rPr>
          <w:sz w:val="20"/>
          <w:szCs w:val="20"/>
        </w:rPr>
        <mc:AlternateContent>
          <mc:Choice Requires="wps">
            <w:drawing>
              <wp:anchor distT="0" distB="0" distL="114300" distR="114300" simplePos="0" relativeHeight="252104704" behindDoc="0" locked="0" layoutInCell="1" allowOverlap="1">
                <wp:simplePos x="0" y="0"/>
                <wp:positionH relativeFrom="column">
                  <wp:posOffset>4403090</wp:posOffset>
                </wp:positionH>
                <wp:positionV relativeFrom="paragraph">
                  <wp:posOffset>52705</wp:posOffset>
                </wp:positionV>
                <wp:extent cx="274320" cy="0"/>
                <wp:effectExtent l="8255" t="58420" r="22225" b="55880"/>
                <wp:wrapNone/>
                <wp:docPr id="1077" name="Прямая соединительная линия 10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74320" cy="0"/>
                        </a:xfrm>
                        <a:prstGeom prst="line">
                          <a:avLst/>
                        </a:prstGeom>
                        <a:noFill/>
                        <a:ln w="9360">
                          <a:solidFill>
                            <a:srgbClr val="000000"/>
                          </a:solidFill>
                          <a:miter lim="800000"/>
                          <a:headEnd type="triangle" w="med" len="me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1077" o:spid="_x0000_s1026" style="position:absolute;flip:x;z-index:252104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6.7pt,4.15pt" to="368.3pt,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Qgp6gIAAM8FAAAOAAAAZHJzL2Uyb0RvYy54bWysVN1q2zAUvh/sHYTuXdv5j2lSWifZLvZT&#10;aMeuFVuOxWTJSGqcMAbbrgd9hL3CLjYodNszOG+0IyVxm+5mjCZg9HP06Zzv+46OT1YFR0uqNJNi&#10;hMOjACMqEpkysRjhN5czb4CRNkSkhEtBR3hNNT4ZP31yXJURbclc8pQqBCBCR1U5wrkxZeT7Oslp&#10;QfSRLKmAzUyqghiYqoWfKlIBesH9VhD0/EqqtFQyoVrD6mS7iccOP8toYl5nmaYG8RGG3Iz7Kved&#10;268/PibRQpEyZ8kuDfIfWRSECbi0gZoQQ9CVYn9BFSxRUsvMHCWy8GWWsYS6GqCaMHhQzUVOSupq&#10;AXJ02dCkHw82ebU8V4iloF3Q72MkSAEq1V83HzfX9c/62+YabT7Vv+sf9ff6pv5V32w+w/h28wXG&#10;drO+3S1fIwcAfFaljgA2FufKMpKsxEX5QibvNBIyzolYUFfX5bqEm0KrgH9wxE50CVnNq5cyhRhy&#10;ZaQjd5WpAmWclc/tQQsOBKKVU3PdqElXBiWw2Op32i3QPNlv+SSyCPZcqbR5RmWB7GCEOROWZxKR&#10;5QttbEZ3IXZZyBnj3HmFC1SN8LDdC9wBLTlL7aYN02oxj7lCS2Ld5n6uPNi5H1YwA57nrBjhQRNE&#10;opySdCpSZBwxRjGgilNsrytoihGn0GF25PIwhHGI3ubKhb2eOr9vC4DZysDQrQMhzovvh8FwOpgO&#10;Ol6n1Zt6nWAy8U5nccfrzcJ+d9KexPEk/GDrCjtRztKUClvavi/Czr/5btehW0c3ndFw6B+iO7Ih&#10;2cNMT2fdAPQbeP1+t+112tPAOxvMYu80Dnu9/vQsPps+yHTqqtePk2xDpc1KXoFeF3laoZRZt7S7&#10;w1aIYQLvSKu/VRARvgB5EqMwUtK8ZSZ3LreutBgH1hgE9r+zRoO+JWKvoZ01Kuxqu6MK/LnX1zWP&#10;7Zdt581luj5X1ha2j+DVcId2L5x9lu7PXdTdOzz+AwAA//8DAFBLAwQUAAYACAAAACEAkG7g5toA&#10;AAAHAQAADwAAAGRycy9kb3ducmV2LnhtbEyOwU7DMBBE70j8g7VI3KhDQ0wJcSqChDgh0cIHbOMl&#10;CdjrELtt+HsMFziOZvTmVevZWXGgKQyeNVwuMhDErTcDdxpeXx4uViBCRDZoPZOGLwqwrk9PKiyN&#10;P/KGDtvYiQThUKKGPsaxlDK0PTkMCz8Sp+7NTw5jilMnzYTHBHdWLrNMSYcDp4ceR7rvqf3Y7p2G&#10;TTFkbtkUbJv3x1A0s3r6fEatz8/mu1sQkeb4N4Yf/aQOdXLa+T2bIKwGdZNfpamGVQ4i9de5UiB2&#10;v1nWlfzvX38DAAD//wMAUEsBAi0AFAAGAAgAAAAhALaDOJL+AAAA4QEAABMAAAAAAAAAAAAAAAAA&#10;AAAAAFtDb250ZW50X1R5cGVzXS54bWxQSwECLQAUAAYACAAAACEAOP0h/9YAAACUAQAACwAAAAAA&#10;AAAAAAAAAAAvAQAAX3JlbHMvLnJlbHNQSwECLQAUAAYACAAAACEAAbkIKeoCAADPBQAADgAAAAAA&#10;AAAAAAAAAAAuAgAAZHJzL2Uyb0RvYy54bWxQSwECLQAUAAYACAAAACEAkG7g5toAAAAHAQAADwAA&#10;AAAAAAAAAAAAAABEBQAAZHJzL2Rvd25yZXYueG1sUEsFBgAAAAAEAAQA8wAAAEsGAAAAAA==&#10;" strokeweight=".26mm">
                <v:stroke startarrow="block" joinstyle="miter"/>
              </v:line>
            </w:pict>
          </mc:Fallback>
        </mc:AlternateContent>
      </w:r>
      <w:r w:rsidRPr="00B73624">
        <w:rPr>
          <w:sz w:val="20"/>
          <w:szCs w:val="20"/>
        </w:rPr>
        <mc:AlternateContent>
          <mc:Choice Requires="wps">
            <w:drawing>
              <wp:anchor distT="0" distB="0" distL="114300" distR="114300" simplePos="0" relativeHeight="252118016" behindDoc="0" locked="0" layoutInCell="1" allowOverlap="1">
                <wp:simplePos x="0" y="0"/>
                <wp:positionH relativeFrom="column">
                  <wp:posOffset>4403090</wp:posOffset>
                </wp:positionH>
                <wp:positionV relativeFrom="paragraph">
                  <wp:posOffset>52705</wp:posOffset>
                </wp:positionV>
                <wp:extent cx="0" cy="182880"/>
                <wp:effectExtent l="55880" t="10795" r="58420" b="15875"/>
                <wp:wrapNone/>
                <wp:docPr id="1076" name="Прямая соединительная линия 10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2880"/>
                        </a:xfrm>
                        <a:prstGeom prst="line">
                          <a:avLst/>
                        </a:prstGeom>
                        <a:noFill/>
                        <a:ln w="9360">
                          <a:solidFill>
                            <a:srgbClr val="000000"/>
                          </a:solidFill>
                          <a:miter lim="800000"/>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1076" o:spid="_x0000_s1026" style="position:absolute;z-index:252118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6.7pt,4.15pt" to="346.7pt,1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gAR5AIAAMUFAAAOAAAAZHJzL2Uyb0RvYy54bWysVN1u0zAUvkfiHSzfZ0n6m0Zrpy1tuRkw&#10;aUNcu4nTWDh2ZHv9EUICrpH2CLwCFyBNGvAM6Rtx7LbZOm4QWitF59jHx+d833d8fLIqOVpQpZkU&#10;QxweBRhRkcqMifkQv7maehFG2hCRES4FHeI11fhk9PzZ8bKKaUsWkmdUIUgidLyshrgwpop9X6cF&#10;LYk+khUVsJlLVRIDrpr7mSJLyF5yvxUEPX8pVVYpmVKtYXW83cQjlz/PaWpe57mmBvEhhtqM+yr3&#10;ndmvPzom8VyRqmDprgzyH1WUhAm4tEk1Joaga8X+SlWyVEktc3OUytKXec5S6nqAbsLgUTeXBamo&#10;6wXA0VUDk366tOmrxYVCLAPugn4PI0FKYKn+uvm4ual/1t82N2jzqf5d/6i/17f1r/p28xnsu80X&#10;sO1mfbdbvkEuAeC5rHQMaRNxoSwi6UpcVucyfaeRkElBxJy6vq7WFdwUWgb8gyPW0RVUNVu+lBnE&#10;kGsjHbirXJU2JcCGVo7DdcMhXRmUbhdTWA2jVhQ5en0S789VSpsXVJbIGkPMmbDokpgszrWxdZB4&#10;H2KXhZwyzp1CuEDLIR60e4E7oCVnmd20YVrNZwlXaEGsxtzPNQU7D8NKZkDpnJVDHDVBJC4oySYi&#10;c7cYwjjYyDhojGIAFqfYXl3SDCNOYcasta2VC3s9dSrfNgDeyoDp1gEQp8D3g2AwiSZRx+u0ehOv&#10;E4zH3uk06Xi9adjvjtvjJBmHH2xfYScuWJZRYVvbT0PY+Te17eZyq+NmHhoM/cPsDmwo9rDS02k3&#10;6Hfakdfvd9tepz0JvLNomninSdjr9SdnydnkUaUT171+mmIbKG1V8hr4uiyyJcqYVUu7O2iFGBx4&#10;PVr9LYOI8DlQkhqFkZLmLTOF07ZVpc1xII0osP8dd032LRB7Dq3XsLDr7R4q0OeeXzcydkq28zaT&#10;2fpCWVnY6YG3wh3avWv2MXrou6j713f0BwAA//8DAFBLAwQUAAYACAAAACEAkg5UzNsAAAAIAQAA&#10;DwAAAGRycy9kb3ducmV2LnhtbEyPwU7DMBBE70j8g7VI3KjTBLUlZFMhoBeQQIR+wDbeJhHxOsRu&#10;G/4eIw5wHM1o5k2xnmyvjjz6zgnCfJaAYqmd6aRB2L5vrlagfCAx1DthhC/2sC7PzwrKjTvJGx+r&#10;0KhYIj4nhDaEIdfa1y1b8jM3sERv70ZLIcqx0WakUyy3vU6TZKEtdRIXWhr4vuX6ozpYhCf7+Zyk&#10;Lyk/cFM9itnsebl9Rby8mO5uQQWewl8YfvAjOpSRaecOYrzqERY32XWMIqwyUNH/1TuEbDkHXRb6&#10;/4HyGwAA//8DAFBLAQItABQABgAIAAAAIQC2gziS/gAAAOEBAAATAAAAAAAAAAAAAAAAAAAAAABb&#10;Q29udGVudF9UeXBlc10ueG1sUEsBAi0AFAAGAAgAAAAhADj9If/WAAAAlAEAAAsAAAAAAAAAAAAA&#10;AAAALwEAAF9yZWxzLy5yZWxzUEsBAi0AFAAGAAgAAAAhAIlmABHkAgAAxQUAAA4AAAAAAAAAAAAA&#10;AAAALgIAAGRycy9lMm9Eb2MueG1sUEsBAi0AFAAGAAgAAAAhAJIOVMzbAAAACAEAAA8AAAAAAAAA&#10;AAAAAAAAPgUAAGRycy9kb3ducmV2LnhtbFBLBQYAAAAABAAEAPMAAABGBgAAAAA=&#10;" strokeweight=".26mm">
                <v:stroke endarrow="block" joinstyle="miter"/>
              </v:line>
            </w:pict>
          </mc:Fallback>
        </mc:AlternateContent>
      </w:r>
      <w:r w:rsidRPr="00B73624">
        <w:rPr>
          <w:sz w:val="20"/>
          <w:szCs w:val="20"/>
        </w:rPr>
        <mc:AlternateContent>
          <mc:Choice Requires="wps">
            <w:drawing>
              <wp:anchor distT="0" distB="0" distL="114300" distR="114300" simplePos="0" relativeHeight="252119040" behindDoc="0" locked="0" layoutInCell="1" allowOverlap="1">
                <wp:simplePos x="0" y="0"/>
                <wp:positionH relativeFrom="column">
                  <wp:posOffset>2940050</wp:posOffset>
                </wp:positionH>
                <wp:positionV relativeFrom="paragraph">
                  <wp:posOffset>52705</wp:posOffset>
                </wp:positionV>
                <wp:extent cx="274320" cy="0"/>
                <wp:effectExtent l="21590" t="58420" r="8890" b="55880"/>
                <wp:wrapNone/>
                <wp:docPr id="1075" name="Прямая соединительная линия 10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4320" cy="0"/>
                        </a:xfrm>
                        <a:prstGeom prst="line">
                          <a:avLst/>
                        </a:prstGeom>
                        <a:noFill/>
                        <a:ln w="9360">
                          <a:solidFill>
                            <a:srgbClr val="000000"/>
                          </a:solidFill>
                          <a:miter lim="800000"/>
                          <a:headEnd type="triangle" w="med" len="me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1075" o:spid="_x0000_s1026" style="position:absolute;z-index:252119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1.5pt,4.15pt" to="253.1pt,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xSGl5AIAAMUFAAAOAAAAZHJzL2Uyb0RvYy54bWysVN1u0zAUvkfiHSzfZ0n632jptKUtNwMm&#10;bYhrN3EaC8eObK8/QkjANdIegVfgAqRJA54hfSOO3TZbxw1Ca6XIx+f4+Jzv+46PT1YlRwuqNJMi&#10;xuFRgBEVqcyYmMf4zdXUG2CkDREZ4VLQGK+pxiej58+Ol1VEW7KQPKMKQRKho2UV48KYKvJ9nRa0&#10;JPpIVlSAM5eqJAZMNfczRZaQveR+Kwh6/lKqrFIypVrD7njrxCOXP89pal7nuaYG8RhDbcZ9lfvO&#10;7NcfHZNorkhVsHRXBvmPKkrCBFzapBoTQ9C1Yn+lKlmqpJa5OUpl6cs8Zyl1PUA3YfCom8uCVNT1&#10;AuDoqoFJP13a9NXiQiGWAXdBv4uRICWwVH/dfNzc1D/rb5sbtPlU/65/1N/r2/pXfbv5DOu7zRdY&#10;W2d9t9u+QS4B4LmsdARpE3GhLCLpSlxW5zJ9p5GQSUHEnLq+rtYV3BRaBvyDI9bQFVQ1W76UGcSQ&#10;ayMduKtclTYlwIZWjsN1wyFdGZTCZqvfabeA6XTv8km0P1cpbV5QWSK7iDFnwqJLIrI418bWQaJ9&#10;iN0Wcso4dwrhAi1jPGz3AndAS84y67RhWs1nCVdoQazG3M81BZ6HYSUzoHTOyhgPmiASFZRkE5Eh&#10;4+AwigFAnGJ7XUkzjDiFubIrV4chjEP0tlYu7PXUqXzbAFgrA0u3D4A4Bb4fBsPJYDLoeJ1Wb+J1&#10;gvHYO50mHa83DfvdcXucJOPwg+0r7EQFyzIqbGv7aQg7/6a23VxuddzMQ4Ohf5jdgQ3FHlZ6Ou0G&#10;wN/A6/e7ba/TngTe2WCaeKdJ2Ov1J2fJ2eRRpRPXvX6aYhsobVXyGvi6LLIlyphVS7s7bIUYDHg9&#10;Wv0tg4jwOdCTGoWRkuYtM4XTtlWlzXEgjUFg/ztpNNm3QOw5tFbDwq63e6hAn3t+3cjYKdnO20xm&#10;6wtlZWGnB94Kd2j3rtnH6KHtou5f39EfAAAA//8DAFBLAwQUAAYACAAAACEAl66J0twAAAAHAQAA&#10;DwAAAGRycy9kb3ducmV2LnhtbEyPzU7DMBCE70i8g7VI3KjzA1EVsqkQAi6caEGCmxsvSSBeB9tp&#10;0rfHcIHjaEYz31SbxQziQM73lhHSVQKCuLG65xbheXd/sQbhg2KtBsuEcCQPm/r0pFKltjM/0WEb&#10;WhFL2JcKoQthLKX0TUdG+ZUdiaP3bp1RIUrXSu3UHMvNILMkKaRRPceFTo1021HzuZ0Mwpwv/uEx&#10;HWdzd/x6fftoU5dNL4jnZ8vNNYhAS/gLww9+RIc6Mu3txNqLAeGyyOOXgLDOQUT/KikyEPtfLetK&#10;/uevvwEAAP//AwBQSwECLQAUAAYACAAAACEAtoM4kv4AAADhAQAAEwAAAAAAAAAAAAAAAAAAAAAA&#10;W0NvbnRlbnRfVHlwZXNdLnhtbFBLAQItABQABgAIAAAAIQA4/SH/1gAAAJQBAAALAAAAAAAAAAAA&#10;AAAAAC8BAABfcmVscy8ucmVsc1BLAQItABQABgAIAAAAIQDUxSGl5AIAAMUFAAAOAAAAAAAAAAAA&#10;AAAAAC4CAABkcnMvZTJvRG9jLnhtbFBLAQItABQABgAIAAAAIQCXronS3AAAAAcBAAAPAAAAAAAA&#10;AAAAAAAAAD4FAABkcnMvZG93bnJldi54bWxQSwUGAAAAAAQABADzAAAARwYAAAAA&#10;" strokeweight=".26mm">
                <v:stroke startarrow="block" joinstyle="miter"/>
              </v:line>
            </w:pict>
          </mc:Fallback>
        </mc:AlternateContent>
      </w:r>
      <w:r w:rsidRPr="00B73624">
        <w:rPr>
          <w:sz w:val="20"/>
          <w:szCs w:val="20"/>
        </w:rPr>
        <mc:AlternateContent>
          <mc:Choice Requires="wps">
            <w:drawing>
              <wp:anchor distT="0" distB="0" distL="114300" distR="114300" simplePos="0" relativeHeight="252120064" behindDoc="0" locked="0" layoutInCell="1" allowOverlap="1">
                <wp:simplePos x="0" y="0"/>
                <wp:positionH relativeFrom="column">
                  <wp:posOffset>3214370</wp:posOffset>
                </wp:positionH>
                <wp:positionV relativeFrom="paragraph">
                  <wp:posOffset>52705</wp:posOffset>
                </wp:positionV>
                <wp:extent cx="0" cy="182880"/>
                <wp:effectExtent l="57785" t="10795" r="56515" b="15875"/>
                <wp:wrapNone/>
                <wp:docPr id="1074" name="Прямая соединительная линия 10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2880"/>
                        </a:xfrm>
                        <a:prstGeom prst="line">
                          <a:avLst/>
                        </a:prstGeom>
                        <a:noFill/>
                        <a:ln w="9360">
                          <a:solidFill>
                            <a:srgbClr val="000000"/>
                          </a:solidFill>
                          <a:miter lim="800000"/>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1074" o:spid="_x0000_s1026" style="position:absolute;z-index:252120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3.1pt,4.15pt" to="253.1pt,1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bhn5AIAAMUFAAAOAAAAZHJzL2Uyb0RvYy54bWysVN1u0zAUvkfiHSzfZ0n6m0Zrpy1tuRkw&#10;aUNcu4nTWDh2ZHv9EUICrpH2CLwCFyBNGvAM6Rtx7LbZOm4QWitF59jHx+d833d8fLIqOVpQpZkU&#10;QxweBRhRkcqMifkQv7maehFG2hCRES4FHeI11fhk9PzZ8bKKaUsWkmdUIUgidLyshrgwpop9X6cF&#10;LYk+khUVsJlLVRIDrpr7mSJLyF5yvxUEPX8pVVYpmVKtYXW83cQjlz/PaWpe57mmBvEhhtqM+yr3&#10;ndmvPzom8VyRqmDprgzyH1WUhAm4tEk1Joaga8X+SlWyVEktc3OUytKXec5S6nqAbsLgUTeXBamo&#10;6wXA0VUDk366tOmrxYVCLAPugn4HI0FKYKn+uvm4ual/1t82N2jzqf5d/6i/17f1r/p28xnsu80X&#10;sO1mfbdbvkEuAeC5rHQMaRNxoSwi6UpcVucyfaeRkElBxJy6vq7WFdwUWgb8gyPW0RVUNVu+lBnE&#10;kGsjHbirXJU2JcCGVo7DdcMhXRmUbhdTWA2jVhQ5en0S789VSpsXVJbIGkPMmbDokpgszrWxdZB4&#10;H2KXhZwyzp1CuEDLIR60e4E7oCVnmd20YVrNZwlXaEGsxtzPNQU7D8NKZkDpnJVDHDVBJC4oySYi&#10;c7cYwjjYyDhojGIAFqfYXl3SDCNOYcasta2VC3s9dSrfNgDeyoDp1gEQp8D3g2AwiSZRx+u0ehOv&#10;E4zH3uk06Xi9adjvjtvjJBmHH2xfYScuWJZRYVvbT0PY+Te17eZyq+NmHhoM/cPsDmwo9rDS02kX&#10;VNiOvH6/2/Y67UngnUXTxDtNwl6vPzlLziaPKp247vXTFNtAaauS18DXZZEtUcasWtrdQSvE4MDr&#10;0epvGUSEz4GS1CiMlDRvmSmctq0qbY4DaUSB/e+4a7JvgdhzaL2GhV1v91CBPvf8upGxU7Kdt5nM&#10;1hfKysJOD7wV7tDuXbOP0UPfRd2/vqM/AAAA//8DAFBLAwQUAAYACAAAACEATV+uCtwAAAAIAQAA&#10;DwAAAGRycy9kb3ducmV2LnhtbEyPwW7CMBBE70j9B2uRegOboAJKs0FVWy6tVETKB5h4SSLidRob&#10;SP++rnoox9GMZt5k68G24kK9bxwjzKYKBHHpTMMVwv5zM1mB8EGz0a1jQvgmD+v8bpTp1Lgr7+hS&#10;hErEEvapRqhD6FIpfVmT1X7qOuLoHV1vdYiyr6Tp9TWW21YmSi2k1Q3HhVp39FxTeSrOFuHNfr2r&#10;5COhF6qKVzabIy33W8T78fD0CCLQEP7D8Isf0SGPTAd3ZuNFi/CgFkmMIqzmIKL/pw8I8+UMZJ7J&#10;2wP5DwAAAP//AwBQSwECLQAUAAYACAAAACEAtoM4kv4AAADhAQAAEwAAAAAAAAAAAAAAAAAAAAAA&#10;W0NvbnRlbnRfVHlwZXNdLnhtbFBLAQItABQABgAIAAAAIQA4/SH/1gAAAJQBAAALAAAAAAAAAAAA&#10;AAAAAC8BAABfcmVscy8ucmVsc1BLAQItABQABgAIAAAAIQClebhn5AIAAMUFAAAOAAAAAAAAAAAA&#10;AAAAAC4CAABkcnMvZTJvRG9jLnhtbFBLAQItABQABgAIAAAAIQBNX64K3AAAAAgBAAAPAAAAAAAA&#10;AAAAAAAAAD4FAABkcnMvZG93bnJldi54bWxQSwUGAAAAAAQABADzAAAARwYAAAAA&#10;" strokeweight=".26mm">
                <v:stroke endarrow="block" joinstyle="miter"/>
              </v:line>
            </w:pict>
          </mc:Fallback>
        </mc:AlternateContent>
      </w:r>
      <w:r w:rsidRPr="00B73624">
        <w:rPr>
          <w:i/>
          <w:sz w:val="20"/>
          <w:szCs w:val="20"/>
          <w:lang w:val="en-US"/>
        </w:rPr>
        <w:t>t:=t^.R_Son;</w:t>
      </w:r>
    </w:p>
    <w:p w:rsidR="00B73624" w:rsidRPr="00B73624" w:rsidRDefault="00B73624" w:rsidP="00B73624">
      <w:pPr>
        <w:spacing w:after="0" w:line="240" w:lineRule="auto"/>
        <w:rPr>
          <w:i/>
          <w:sz w:val="20"/>
          <w:szCs w:val="20"/>
          <w:lang w:val="en-US"/>
        </w:rPr>
      </w:pPr>
      <w:r w:rsidRPr="00B73624">
        <w:rPr>
          <w:sz w:val="20"/>
          <w:szCs w:val="20"/>
        </w:rPr>
        <mc:AlternateContent>
          <mc:Choice Requires="wps">
            <w:drawing>
              <wp:anchor distT="0" distB="0" distL="114935" distR="114935" simplePos="0" relativeHeight="252137472" behindDoc="0" locked="0" layoutInCell="1" allowOverlap="1">
                <wp:simplePos x="0" y="0"/>
                <wp:positionH relativeFrom="column">
                  <wp:posOffset>5226050</wp:posOffset>
                </wp:positionH>
                <wp:positionV relativeFrom="paragraph">
                  <wp:posOffset>151765</wp:posOffset>
                </wp:positionV>
                <wp:extent cx="273685" cy="273685"/>
                <wp:effectExtent l="2540" t="8890" r="0" b="3175"/>
                <wp:wrapNone/>
                <wp:docPr id="1073" name="Поле 10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685" cy="27368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54219" w:rsidRDefault="00054219" w:rsidP="00B73624">
                            <w:pPr>
                              <w:rPr>
                                <w:lang w:val="en-US"/>
                              </w:rPr>
                            </w:pPr>
                            <w:r>
                              <w:rPr>
                                <w:lang w:val="en-US"/>
                              </w:rPr>
                              <w:t>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Поле 1073" o:spid="_x0000_s1192" type="#_x0000_t202" style="position:absolute;margin-left:411.5pt;margin-top:11.95pt;width:21.55pt;height:21.55pt;z-index:252137472;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UvMnAIAACkFAAAOAAAAZHJzL2Uyb0RvYy54bWysVEtu2zAQ3RfoHQjuHUmO/JEQOYiduiiQ&#10;foC0B6AlyiJKkSxJW0qDnqWn6KpAz+AjdUhazqeboqgW1JAcvpk388iLy77laE+1YVIUODmLMaKi&#10;lBUT2wJ/+rgezTEyloiKcCloge+owZeLly8uOpXTsWwkr6hGACJM3qkCN9aqPIpM2dCWmDOpqIDN&#10;WuqWWJjqbVRp0gF6y6NxHE+jTupKaVlSY2D1Omzihceva1ra93VtqEW8wJCb9aP248aN0eKC5FtN&#10;VMPKYxrkH7JoCRMQ9AR1TSxBO83+gGpZqaWRtT0rZRvJumYl9RyATRI/Y3PbEEU9FyiOUacymf8H&#10;W77bf9CIVdC7eHaOkSAtdOnw/fDr8PPwA/lFqFGnTA6utwqcbb+UPfh7vkbdyPKzQUKuGiK29Epr&#10;2TWUVJBj4qobPToacIwD2XRvZQWRyM5KD9TXunUFhJIgQIde3Z36Q3uLSlgcz86n8wlGJWwdbReB&#10;5MNhpY19TWWLnFFgDe334GR/Y2xwHVxcLCM5q9aMcz/R282Ka7QnIJW1/8JZrhoSVr1cIJwJrj70&#10;EwwuHJKQDjOECytAABJwe46K18V9lozTeDnORuvpfDZK1+lklM3i+ShOsmU2jdMsvV5/cxkkad6w&#10;qqLihgk6aDRJ/04Dx9sS1OVViroCZ5PxxJN7kv2R1pFr7D7fwWeFapmFK8tZW+D5yYnkrumvRAW0&#10;SW4J48GOnqbvSwY1GP6+Kl4iThVBH7bf9F6R09SFd/rZyOoORKMlNBWUAe8NGI3UXzHq4O4W2HzZ&#10;EU0x4m8ECM9d9MHQg7EZDCJKOFpgi1EwVzY8CDul2bYB5CBtIa9AnDXzwnnIAlJ3E7iPnsTx7XAX&#10;/vHcez28cIvfAAAA//8DAFBLAwQUAAYACAAAACEAtDKRSN0AAAAJAQAADwAAAGRycy9kb3ducmV2&#10;LnhtbEyPwU7DMBBE70j8g7VI3KjTRErTkE0FRXBFBKRe3XgbR4nXUey24e8xJziOZjTzptotdhQX&#10;mn3vGGG9SkAQt0733CF8fb4+FCB8UKzV6JgQvsnDrr69qVSp3ZU/6NKETsQS9qVCMCFMpZS+NWSV&#10;X7mJOHonN1sVopw7qWd1jeV2lGmS5NKqnuOCURPtDbVDc7YI2Xu6Ofi35mU/HWg7FP55OLFBvL9b&#10;nh5BBFrCXxh+8SM61JHp6M6svRgRijSLXwJCmm1BxECR52sQR4R8k4CsK/n/Qf0DAAD//wMAUEsB&#10;Ai0AFAAGAAgAAAAhALaDOJL+AAAA4QEAABMAAAAAAAAAAAAAAAAAAAAAAFtDb250ZW50X1R5cGVz&#10;XS54bWxQSwECLQAUAAYACAAAACEAOP0h/9YAAACUAQAACwAAAAAAAAAAAAAAAAAvAQAAX3JlbHMv&#10;LnJlbHNQSwECLQAUAAYACAAAACEApa1LzJwCAAApBQAADgAAAAAAAAAAAAAAAAAuAgAAZHJzL2Uy&#10;b0RvYy54bWxQSwECLQAUAAYACAAAACEAtDKRSN0AAAAJAQAADwAAAAAAAAAAAAAAAAD2BAAAZHJz&#10;L2Rvd25yZXYueG1sUEsFBgAAAAAEAAQA8wAAAAAGAAAAAA==&#10;" stroked="f">
                <v:fill opacity="0"/>
                <v:textbox inset="0,0,0,0">
                  <w:txbxContent>
                    <w:p w:rsidR="00054219" w:rsidRDefault="00054219" w:rsidP="00B73624">
                      <w:pPr>
                        <w:rPr>
                          <w:lang w:val="en-US"/>
                        </w:rPr>
                      </w:pPr>
                      <w:r>
                        <w:rPr>
                          <w:lang w:val="en-US"/>
                        </w:rPr>
                        <w:t>g</w:t>
                      </w:r>
                    </w:p>
                  </w:txbxContent>
                </v:textbox>
              </v:shape>
            </w:pict>
          </mc:Fallback>
        </mc:AlternateContent>
      </w:r>
      <w:r w:rsidRPr="00B73624">
        <w:rPr>
          <w:sz w:val="20"/>
          <w:szCs w:val="20"/>
        </w:rPr>
        <mc:AlternateContent>
          <mc:Choice Requires="wps">
            <w:drawing>
              <wp:anchor distT="0" distB="0" distL="114935" distR="114935" simplePos="0" relativeHeight="252138496" behindDoc="0" locked="0" layoutInCell="1" allowOverlap="1">
                <wp:simplePos x="0" y="0"/>
                <wp:positionH relativeFrom="column">
                  <wp:posOffset>2299970</wp:posOffset>
                </wp:positionH>
                <wp:positionV relativeFrom="paragraph">
                  <wp:posOffset>151765</wp:posOffset>
                </wp:positionV>
                <wp:extent cx="273685" cy="273685"/>
                <wp:effectExtent l="635" t="8890" r="1905" b="3175"/>
                <wp:wrapNone/>
                <wp:docPr id="1072" name="Поле 10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685" cy="27368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54219" w:rsidRDefault="00054219" w:rsidP="00B73624">
                            <w:pPr>
                              <w:rPr>
                                <w:lang w:val="en-US"/>
                              </w:rPr>
                            </w:pPr>
                            <w:r>
                              <w:rPr>
                                <w:lang w:val="en-US"/>
                              </w:rPr>
                              <w:t>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Поле 1072" o:spid="_x0000_s1193" type="#_x0000_t202" style="position:absolute;margin-left:181.1pt;margin-top:11.95pt;width:21.55pt;height:21.55pt;z-index:252138496;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2Y1mgIAACkFAAAOAAAAZHJzL2Uyb0RvYy54bWysVNuO0zAQfUfiHyy/d3MhvSRqutoLRUjL&#10;RVr4ADdxGgvHNrbbZEF8C1/BExLf0E9ibDfdCy8IkQdnbI/PzJk59vJ86DjaU22YFCVOzmKMqKhk&#10;zcS2xB8/rCcLjIwloiZcClriO2rw+er5s2WvCprKVvKaagQgwhS9KnFrrSqiyFQt7Yg5k4oK2Gyk&#10;7oiFqd5GtSY9oHc8SuN4FvVS10rLihoDq9dhE688ftPQyr5rGkMt4iWG3KwftR83boxWS1JsNVEt&#10;q45pkH/IoiNMQNAT1DWxBO00+wOqY5WWRjb2rJJdJJuGVdRzADZJ/ITNbUsU9VygOEadymT+H2z1&#10;dv9eI1ZD7+J5ipEgHXTp8P3w6/Dz8AP5RahRr0wBrrcKnO1wKQfw93yNupHVJ4OEvGqJ2NILrWXf&#10;UlJDjomrbvTgaMAxDmTTv5E1RCI7Kz3Q0OjOFRBKggAdenV36g8dLKpgMZ2/mC2mGFWwdbRdBFKM&#10;h5U29hWVHXJGiTW034OT/Y2xwXV0cbGM5KxeM879RG83V1yjPQGprP0XznLVkrDq5QLhTHD1oR9h&#10;cOGQhHSYIVxYAQKQgNtzVLwuvuZJmsWXaT5ZzxbzSbbOppN8Hi8mcZJf5rM4y7Pr9TeXQZIVLatr&#10;Km6YoKNGk+zvNHC8LUFdXqWoL3E+Taee3KPsj7SOXGP3+Q4+KVTHLFxZzroSL05OpHBNfylqoE0K&#10;SxgPdvQ4fV8yqMH491XxEnGqCPqww2bwipxNXXinn42s70A0WkJTQRnw3oDRSv0Fox7ubonN5x3R&#10;FCP+WoDw3EUfDT0am9EgooKjJbYYBfPKhgdhpzTbtoAcpC3kBYizYV4491lA6m4C99GTOL4d7sI/&#10;nHuv+xdu9RsAAP//AwBQSwMEFAAGAAgAAAAhACk781rcAAAACQEAAA8AAABkcnMvZG93bnJldi54&#10;bWxMj8FOwzAMQO9I/ENkJG4sIYVuK00nGILrREHaNWu8pmrjVE22lb8nnOBo+en5udzMbmBnnELn&#10;ScH9QgBDarzpqFXw9fl2twIWoiajB0+o4BsDbKrrq1IXxl/oA891bFmSUCi0AhvjWHAeGotOh4Uf&#10;kdLu6CenYxqnlptJX5LcDVwKkXOnO0oXrB5xa7Hp65NTkO3kch/e69ftuMd1vwov/ZGsUrc38/MT&#10;sIhz/IPhNz+lQ5WaDv5EJrAhOXIpE6pAZmtgCXgQjxmwg4J8KYBXJf//QfUDAAD//wMAUEsBAi0A&#10;FAAGAAgAAAAhALaDOJL+AAAA4QEAABMAAAAAAAAAAAAAAAAAAAAAAFtDb250ZW50X1R5cGVzXS54&#10;bWxQSwECLQAUAAYACAAAACEAOP0h/9YAAACUAQAACwAAAAAAAAAAAAAAAAAvAQAAX3JlbHMvLnJl&#10;bHNQSwECLQAUAAYACAAAACEArcdmNZoCAAApBQAADgAAAAAAAAAAAAAAAAAuAgAAZHJzL2Uyb0Rv&#10;Yy54bWxQSwECLQAUAAYACAAAACEAKTvzWtwAAAAJAQAADwAAAAAAAAAAAAAAAAD0BAAAZHJzL2Rv&#10;d25yZXYueG1sUEsFBgAAAAAEAAQA8wAAAP0FAAAAAA==&#10;" stroked="f">
                <v:fill opacity="0"/>
                <v:textbox inset="0,0,0,0">
                  <w:txbxContent>
                    <w:p w:rsidR="00054219" w:rsidRDefault="00054219" w:rsidP="00B73624">
                      <w:pPr>
                        <w:rPr>
                          <w:lang w:val="en-US"/>
                        </w:rPr>
                      </w:pPr>
                      <w:r>
                        <w:rPr>
                          <w:lang w:val="en-US"/>
                        </w:rPr>
                        <w:t>g</w:t>
                      </w:r>
                    </w:p>
                  </w:txbxContent>
                </v:textbox>
              </v:shape>
            </w:pict>
          </mc:Fallback>
        </mc:AlternateContent>
      </w:r>
      <w:r w:rsidRPr="00B73624">
        <w:rPr>
          <w:i/>
          <w:sz w:val="20"/>
          <w:szCs w:val="20"/>
          <w:lang w:val="en-US"/>
        </w:rPr>
        <w:t>dispose(g);</w:t>
      </w:r>
    </w:p>
    <w:p w:rsidR="00B73624" w:rsidRPr="00B73624" w:rsidRDefault="00B73624" w:rsidP="00B73624">
      <w:pPr>
        <w:spacing w:after="0" w:line="240" w:lineRule="auto"/>
        <w:rPr>
          <w:i/>
          <w:sz w:val="20"/>
          <w:szCs w:val="20"/>
          <w:lang w:val="en-US"/>
        </w:rPr>
      </w:pPr>
      <w:r w:rsidRPr="00B73624">
        <w:rPr>
          <w:sz w:val="20"/>
          <w:szCs w:val="20"/>
        </w:rPr>
        <mc:AlternateContent>
          <mc:Choice Requires="wps">
            <w:drawing>
              <wp:anchor distT="0" distB="0" distL="114300" distR="114300" simplePos="0" relativeHeight="252105728" behindDoc="0" locked="0" layoutInCell="1" allowOverlap="1">
                <wp:simplePos x="0" y="0"/>
                <wp:positionH relativeFrom="column">
                  <wp:posOffset>4311650</wp:posOffset>
                </wp:positionH>
                <wp:positionV relativeFrom="paragraph">
                  <wp:posOffset>67945</wp:posOffset>
                </wp:positionV>
                <wp:extent cx="548640" cy="0"/>
                <wp:effectExtent l="12065" t="6985" r="10795" b="12065"/>
                <wp:wrapNone/>
                <wp:docPr id="1071" name="Прямая соединительная линия 10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 cy="0"/>
                        </a:xfrm>
                        <a:prstGeom prst="line">
                          <a:avLst/>
                        </a:prstGeom>
                        <a:noFill/>
                        <a:ln w="936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1071" o:spid="_x0000_s1026" style="position:absolute;z-index:252105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9.5pt,5.35pt" to="382.7pt,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AYIzwIAAKMFAAAOAAAAZHJzL2Uyb0RvYy54bWysVN1u0zAUvkfiHazcZ0na9C9aOm1pyg0/&#10;kzbEtRs7jUViR7bXdEJIwDXSHoFX4AKkSQOeIX0jjt02rOMGobVSdPz3+Tvn+3yOT9ZViVZUKiZ4&#10;7ARHvoMozwRhfBk7ry/n7thBSmNOcCk4jZ1rqpyT6dMnx00d0Z4oREmoRADCVdTUsVNoXUeep7KC&#10;VlgdiZpyWMyFrLCGoVx6ROIG0KvS6/n+0GuEJLUUGVUKZmfbRWdq8fOcZvpVniuqURk7wE3br7Tf&#10;hfl602McLSWuC5btaOD/YFFhxuHSDmqGNUZXkv0FVbFMCiVyfZSJyhN5zjJqc4BsAv9BNhcFrqnN&#10;BYqj6q5M6vFgs5erc4kYAe38UeAgjitQqf2y+bC5aX+0Xzc3aPOx/dV+b7+1t+3P9nbzCeK7zWeI&#10;zWJ7t5u+QRYA6tnUKgLYhJ9LU5FszS/q5yJ7qxAXSYH5ktq8Lq9ruCkwCngHR8xA1cBq0bwQBPbg&#10;Ky1scde5rAwklA2trYbXnYZ0rVEGk4NwPAxB6Wy/5OFof66WSj+jokImiJ2ScVNdHOHVc6UNDxzt&#10;t5hpLuasLK1DSo6a2Jn0h749oETJiFk025RcLpJSohU2HrM/mxSs3N9WMQ1OL1kVO+NuE44KiknK&#10;ib1FY1ZuY2BScgNOrYe39GC01hDaeUjX+uvdxJ+k43QcumFvmLqhP5u5p/MkdIfzYDSY9WdJMgve&#10;G9ZBGBWMEMoN8b3Xg/DfvLR7dVuXdm7vKuQdottSAtlDpqfzgT8K+2N3NBr03bCf+u7ZeJ64p0kw&#10;HI7Ss+QsfcA0tdmrxyHbldKwElegxkVBGkSY8UJ/MOmB/QmD3tAbbfVBuFxCU8u0dJAU+g3ThXWu&#10;8ZzBOBB+7Jv/TvgOfVuIvYZm1Kmwy+1PqUDzvb72QZg3sH1NC0Guz+X+oUAnsId2Xcu0mvtjiO/3&#10;1ulvAAAA//8DAFBLAwQUAAYACAAAACEAXrGWxt8AAAAJAQAADwAAAGRycy9kb3ducmV2LnhtbEyP&#10;zU7DMBCE70i8g7VIvSDqtIKkTeNUtAgOHJDoz92JlyQiXofYaQNPzyIOcNyZ0ew32Xq0rThh7xtH&#10;CmbTCARS6UxDlYLD/vFmAcIHTUa3jlDBJ3pY55cXmU6NO9MrnnahElxCPtUK6hC6VEpf1mi1n7oO&#10;ib0311sd+OwraXp95nLbynkUxdLqhvhDrTvc1li+7war4CPujsWXHDbXy+f9bHEYLL08PCk1uRrv&#10;VyACjuEvDD/4jA45MxVuIONFqyBOlrwlsBElIDiQxHe3IIpfQeaZ/L8g/wYAAP//AwBQSwECLQAU&#10;AAYACAAAACEAtoM4kv4AAADhAQAAEwAAAAAAAAAAAAAAAAAAAAAAW0NvbnRlbnRfVHlwZXNdLnht&#10;bFBLAQItABQABgAIAAAAIQA4/SH/1gAAAJQBAAALAAAAAAAAAAAAAAAAAC8BAABfcmVscy8ucmVs&#10;c1BLAQItABQABgAIAAAAIQAOZAYIzwIAAKMFAAAOAAAAAAAAAAAAAAAAAC4CAABkcnMvZTJvRG9j&#10;LnhtbFBLAQItABQABgAIAAAAIQBesZbG3wAAAAkBAAAPAAAAAAAAAAAAAAAAACkFAABkcnMvZG93&#10;bnJldi54bWxQSwUGAAAAAAQABADzAAAANQYAAAAA&#10;" strokeweight=".26mm">
                <v:stroke joinstyle="miter"/>
              </v:line>
            </w:pict>
          </mc:Fallback>
        </mc:AlternateContent>
      </w:r>
      <w:r w:rsidRPr="00B73624">
        <w:rPr>
          <w:sz w:val="20"/>
          <w:szCs w:val="20"/>
        </w:rPr>
        <mc:AlternateContent>
          <mc:Choice Requires="wps">
            <w:drawing>
              <wp:anchor distT="0" distB="0" distL="114300" distR="114300" simplePos="0" relativeHeight="252107776" behindDoc="0" locked="0" layoutInCell="1" allowOverlap="1">
                <wp:simplePos x="0" y="0"/>
                <wp:positionH relativeFrom="column">
                  <wp:posOffset>2757170</wp:posOffset>
                </wp:positionH>
                <wp:positionV relativeFrom="paragraph">
                  <wp:posOffset>67945</wp:posOffset>
                </wp:positionV>
                <wp:extent cx="548640" cy="0"/>
                <wp:effectExtent l="10160" t="6985" r="12700" b="12065"/>
                <wp:wrapNone/>
                <wp:docPr id="1070" name="Прямая соединительная линия 10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 cy="0"/>
                        </a:xfrm>
                        <a:prstGeom prst="line">
                          <a:avLst/>
                        </a:prstGeom>
                        <a:noFill/>
                        <a:ln w="936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1070" o:spid="_x0000_s1026" style="position:absolute;z-index:252107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7.1pt,5.35pt" to="260.3pt,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cbXzwIAAKMFAAAOAAAAZHJzL2Uyb0RvYy54bWysVNFu0zAUfUfiH6y8Z0natE2jpdOWprwM&#10;mLQhnt3EaSwSO7K9phVCGjwj7RP4BR5AmjTgG9I/4tptwzpeEForRbavfXzuOdf3+GRVlWhJhKSc&#10;RZZ35FqIsJRnlC0i683VzA4sJBVmGS45I5G1JtI6mTx/dtzUIenxgpcZEQhAmAybOrIKperQcWRa&#10;kArLI14TBsGciwormIqFkwncAHpVOj3XHToNF1kteEqkhNXpNmhNDH6ek1S9znNJFCojC7gp8xXm&#10;O9dfZ3KMw4XAdUHTHQ38HywqTBlc2kFNscLoWtC/oCqaCi55ro5SXjk8z2lKTA6Qjec+yuaywDUx&#10;uYA4su5kkk8Hm75aXghEM/DOHYFADFfgUvtlc7O5bX+0Xze3aPOx/dV+b7+1d+3P9m7zCcb3m88w&#10;1sH2frd8iwwA6NnUMgTYmF0IrUi6Ypf1OU/fScR4XGC2ICavq3UNN3naAefgiJ7IGljNm5c8gz34&#10;WnEj7ioXlYYE2dDKeLjuPCQrhVJYHPjB0IdE0n3IweH+XC2kekF4hfQgskrKtLo4xMtzqTQPHO63&#10;6GXGZ7QsTYWUDDWRNe4PXXNA8pJmOqi3SbGYx6VAS6xrzPxMUhB5uK2iCiq9pFVkBd0mHBYEZwnL&#10;zC0K03I7BiYl0+DE1PCWHsxWCoZmHdI19fV+7I6TIAl82+8NE9t3p1P7dBb79nDmjQbT/jSOp94H&#10;zdrzw4JmGWGa+L7WPf/famn36rZV2lV7p5BziG6kBLKHTE9nA3fk9wN7NBr0bb+fuPZZMIvt09gb&#10;DkfJWXyWPGKamOzl05DtpNSs+DW4cVlkDcqoroX+YNzzLJhAb+iNtv4gXC6gqaVKWEhw9ZaqwlSu&#10;rjmNcWB84Or/zvgOfSvE3kM961zY5fZHKvB87695EPoNbF/TnGfrC7F/KNAJzKFd19Kt5uEcxg97&#10;6+Q3AAAA//8DAFBLAwQUAAYACAAAACEAb/YNzd8AAAAJAQAADwAAAGRycy9kb3ducmV2LnhtbEyP&#10;TU/DMAyG70j8h8hIXBBLVkYZpenEh9iBAxLbuKeNaSsapzTpVvj1GHGAo/0+ev04X02uE3scQutJ&#10;w3ymQCBV3rZUa9htH8+XIEI0ZE3nCTV8YoBVcXyUm8z6A73gfhNrwSUUMqOhibHPpAxVg86Eme+R&#10;OHvzgzORx6GWdjAHLnedTJRKpTMt8YXG9HjfYPW+GZ2Gj7R/Lb/keHd2/bSdL3ejo+eHtdanJ9Pt&#10;DYiIU/yD4Uef1aFgp9KPZIPoNCwuFgmjHKgrEAxcJioFUf4uZJHL/x8U3wAAAP//AwBQSwECLQAU&#10;AAYACAAAACEAtoM4kv4AAADhAQAAEwAAAAAAAAAAAAAAAAAAAAAAW0NvbnRlbnRfVHlwZXNdLnht&#10;bFBLAQItABQABgAIAAAAIQA4/SH/1gAAAJQBAAALAAAAAAAAAAAAAAAAAC8BAABfcmVscy8ucmVs&#10;c1BLAQItABQABgAIAAAAIQDrmcbXzwIAAKMFAAAOAAAAAAAAAAAAAAAAAC4CAABkcnMvZTJvRG9j&#10;LnhtbFBLAQItABQABgAIAAAAIQBv9g3N3wAAAAkBAAAPAAAAAAAAAAAAAAAAACkFAABkcnMvZG93&#10;bnJldi54bWxQSwUGAAAAAAQABADzAAAANQYAAAAA&#10;" strokeweight=".26mm">
                <v:stroke joinstyle="miter"/>
              </v:line>
            </w:pict>
          </mc:Fallback>
        </mc:AlternateContent>
      </w:r>
      <w:r w:rsidRPr="00B73624">
        <w:rPr>
          <w:sz w:val="20"/>
          <w:szCs w:val="20"/>
        </w:rPr>
        <mc:AlternateContent>
          <mc:Choice Requires="wps">
            <w:drawing>
              <wp:anchor distT="0" distB="0" distL="114300" distR="114300" simplePos="0" relativeHeight="252111872" behindDoc="0" locked="0" layoutInCell="1" allowOverlap="1">
                <wp:simplePos x="0" y="0"/>
                <wp:positionH relativeFrom="column">
                  <wp:posOffset>4585970</wp:posOffset>
                </wp:positionH>
                <wp:positionV relativeFrom="paragraph">
                  <wp:posOffset>67945</wp:posOffset>
                </wp:positionV>
                <wp:extent cx="0" cy="182880"/>
                <wp:effectExtent l="10160" t="6985" r="8890" b="10160"/>
                <wp:wrapNone/>
                <wp:docPr id="1069" name="Прямая соединительная линия 10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2880"/>
                        </a:xfrm>
                        <a:prstGeom prst="line">
                          <a:avLst/>
                        </a:prstGeom>
                        <a:noFill/>
                        <a:ln w="936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1069" o:spid="_x0000_s1026" style="position:absolute;z-index:252111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1.1pt,5.35pt" to="361.1pt,1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Dwf0AIAAKMFAAAOAAAAZHJzL2Uyb0RvYy54bWysVN1u0zAUvkfiHazcZ0natE2jpdOWptzw&#10;M2lDXLuJ01gkdmR7TSeEBFwj7RF4BS5AmjTgGdI34thpwzpuEForRecc25+/c77jc3yyqUq0JkJS&#10;ziLLO3ItRFjKM8pWkfX6cmEHFpIKswyXnJHIuibSOpk9fXLc1CEZ8IKXGREIQJgMmzqyCqXq0HFk&#10;WpAKyyNeEwaLORcVVuCKlZMJ3AB6VToD1x07DRdZLXhKpITovFu0ZgY/z0mqXuW5JAqVkQXclPkK&#10;813qrzM7xuFK4Lqg6Y4G/g8WFaYMLu2h5lhhdCXoX1AVTQWXPFdHKa8cnuc0JSYHyMZzH2RzUeCa&#10;mFygOLLuyyQfDzZ9uT4XiGagnTueWojhClRqv2w/bG/aH+3X7Q3afmx/td/bb+1t+7O93X4C+277&#10;GWy92N7twjfIAEA9m1qGABuzc6Erkm7YRf2cp28lYjwuMFsRk9fldQ03eVoB5+CIdmQNrJbNC57B&#10;HnyluCnuJheVhoSyoY3R8LrXkGwUSrtgClEvGASBkdfB4f5cLaR6RniFtBFZJWW6ujjE6+dSaR44&#10;3G/RYcYXtCxNh5QMNZE1HY5dc0DykmZ6UW+TYrWMS4HWWPeY+ZmkYOX+tooq6PSSVpEV9JtwWBCc&#10;JSwztyhMy84GJiXT4MT0cEcPvI0C08QhXdNf76buNAmSwLf9wTixfXc+t08XsW+PF95kNB/O43ju&#10;vdesPT8saJYRponve93z/62Xdq+u69K+2/sKOYfoppRA9pDp6WLkTvxhYE8mo6HtDxPXPgsWsX0a&#10;e+PxJDmLz5IHTBOTvXwcsn0pNSt+BWpcFFmDMqp7YTiaDjwLHJgNg0mnD8LlCoZaqoSFBFdvqCpM&#10;5+qe0xgHwgeu/u+E79G7Quw11F6vwi63P6UCzff6mgeh30D3mpY8uz4X+4cCk8Ac2k0tPWru+2Df&#10;n62z3wAAAP//AwBQSwMEFAAGAAgAAAAhAG4w/gTfAAAACQEAAA8AAABkcnMvZG93bnJldi54bWxM&#10;j8tOwzAQRfdI/IM1SGxQ6zSIPkKcqoBg0UUl+tg78ZBEjcchdtrA1zOoC1jO3KM7Z9LlYBtxws7X&#10;jhRMxhEIpMKZmkoF+93raA7CB01GN45QwRd6WGbXV6lOjDvTO562oRRcQj7RCqoQ2kRKX1RotR+7&#10;FomzD9dZHXjsSmk6feZy28g4iqbS6pr4QqVbfK6wOG57q+Bz2h7yb9k/3S3Wu8l831vavLwpdXsz&#10;rB5BBBzCHwy/+qwOGTvlrifjRaNgFscxoxxEMxAMXBa5gvvFA8gslf8/yH4AAAD//wMAUEsBAi0A&#10;FAAGAAgAAAAhALaDOJL+AAAA4QEAABMAAAAAAAAAAAAAAAAAAAAAAFtDb250ZW50X1R5cGVzXS54&#10;bWxQSwECLQAUAAYACAAAACEAOP0h/9YAAACUAQAACwAAAAAAAAAAAAAAAAAvAQAAX3JlbHMvLnJl&#10;bHNQSwECLQAUAAYACAAAACEAE6g8H9ACAACjBQAADgAAAAAAAAAAAAAAAAAuAgAAZHJzL2Uyb0Rv&#10;Yy54bWxQSwECLQAUAAYACAAAACEAbjD+BN8AAAAJAQAADwAAAAAAAAAAAAAAAAAqBQAAZHJzL2Rv&#10;d25yZXYueG1sUEsFBgAAAAAEAAQA8wAAADYGAAAAAA==&#10;" strokeweight=".26mm">
                <v:stroke joinstyle="miter"/>
              </v:line>
            </w:pict>
          </mc:Fallback>
        </mc:AlternateContent>
      </w:r>
      <w:r w:rsidRPr="00B73624">
        <w:rPr>
          <w:sz w:val="20"/>
          <w:szCs w:val="20"/>
        </w:rPr>
        <mc:AlternateContent>
          <mc:Choice Requires="wps">
            <w:drawing>
              <wp:anchor distT="0" distB="0" distL="114300" distR="114300" simplePos="0" relativeHeight="252112896" behindDoc="0" locked="0" layoutInCell="1" allowOverlap="1">
                <wp:simplePos x="0" y="0"/>
                <wp:positionH relativeFrom="column">
                  <wp:posOffset>3031490</wp:posOffset>
                </wp:positionH>
                <wp:positionV relativeFrom="paragraph">
                  <wp:posOffset>67945</wp:posOffset>
                </wp:positionV>
                <wp:extent cx="0" cy="182880"/>
                <wp:effectExtent l="8255" t="6985" r="10795" b="10160"/>
                <wp:wrapNone/>
                <wp:docPr id="1068" name="Прямая соединительная линия 10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2880"/>
                        </a:xfrm>
                        <a:prstGeom prst="line">
                          <a:avLst/>
                        </a:prstGeom>
                        <a:noFill/>
                        <a:ln w="936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1068" o:spid="_x0000_s1026" style="position:absolute;z-index:252112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8.7pt,5.35pt" to="238.7pt,1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VfzAzwIAAKMFAAAOAAAAZHJzL2Uyb0RvYy54bWysVN1u0zAUvkfiHazcZ0natE2jpdOWptzw&#10;M2lDXLuJ01gkdmR7TSeEBFwj7RF4BS5AmjTgGdI34thpwzpuEForRecc25+/c77jc3yyqUq0JkJS&#10;ziLLO3ItRFjKM8pWkfX6cmEHFpIKswyXnJHIuibSOpk9fXLc1CEZ8IKXGREIQJgMmzqyCqXq0HFk&#10;WpAKyyNeEwaLORcVVuCKlZMJ3AB6VToD1x07DRdZLXhKpITovFu0ZgY/z0mqXuW5JAqVkQXclPkK&#10;813qrzM7xuFK4Lqg6Y4G/g8WFaYMLu2h5lhhdCXoX1AVTQWXPFdHKa8cnuc0JSYHyMZzH2RzUeCa&#10;mFygOLLuyyQfDzZ9uT4XiGagnTsGrRiuQKX2y/bD9qb90X7d3qDtx/ZX+7391t62P9vb7Sew77af&#10;wdaL7d0ufIMMANSzqWUIsDE7F7oi6YZd1M95+lYixuMCsxUxeV1e13CTpxVwDo5oR9bAatm84Bns&#10;wVeKm+JuclFpSCgb2hgNr3sNyUahtAumEPWCQRAYeR0c7s/VQqpnhFdIG5FVUqari0O8fi6V5oHD&#10;/RYdZnxBy9J0SMlQE1nT4dg1ByQvaaYX9TYpVsu4FGiNdY+Zn0kKVu5vq6iCTi9pFVlBvwmHBcFZ&#10;wjJzi8K07GxgUjINTkwPd/TA2ygwTRzSNf31bupOkyAJfNsfjBPbd+dz+3QR+/Z44U1G8+E8jufe&#10;e83a88OCZhlhmvi+1z3/33pp9+q6Lu27va+Qc4huSglkD5meLkbuxB8G9mQyGtr+MHHts2AR26ex&#10;Nx5PkrP4LHnANDHZy8ch25dSs+JXoMZFkTUoo7oXhqPpwLPAgdkwmHT6IFyuYKilSlhIcPWGqsJ0&#10;ru45jXEgfODq/074Hr0rxF5D7fUq7HL7UyrQfK+veRD6DXSvacmz63OxfygwCcyh3dTSo+a+D/b9&#10;2Tr7DQAA//8DAFBLAwQUAAYACAAAACEA7wa1k98AAAAJAQAADwAAAGRycy9kb3ducmV2LnhtbEyP&#10;y07DMBBF90j8gzVI3aDWKZSmDXEqHoIFCyT62DvxkESNx2nstKFfzyAWsJy5R3fOpKvBNuKIna8d&#10;KZhOIhBIhTM1lQq2m5fxAoQPmoxuHKGCL/Swyi4vUp0Yd6IPPK5DKbiEfKIVVCG0iZS+qNBqP3Et&#10;EmefrrM68NiV0nT6xOW2kTdRNJdW18QXKt3iU4XFft1bBYd5u8vPsn+8Xr5tpottb+n9+VWp0dXw&#10;cA8i4BD+YPjRZ3XI2Cl3PRkvGgWzOJ4xykEUg2Dgd5EruF3egcxS+f+D7BsAAP//AwBQSwECLQAU&#10;AAYACAAAACEAtoM4kv4AAADhAQAAEwAAAAAAAAAAAAAAAAAAAAAAW0NvbnRlbnRfVHlwZXNdLnht&#10;bFBLAQItABQABgAIAAAAIQA4/SH/1gAAAJQBAAALAAAAAAAAAAAAAAAAAC8BAABfcmVscy8ucmVs&#10;c1BLAQItABQABgAIAAAAIQD2VfzAzwIAAKMFAAAOAAAAAAAAAAAAAAAAAC4CAABkcnMvZTJvRG9j&#10;LnhtbFBLAQItABQABgAIAAAAIQDvBrWT3wAAAAkBAAAPAAAAAAAAAAAAAAAAACkFAABkcnMvZG93&#10;bnJldi54bWxQSwUGAAAAAAQABADzAAAANQYAAAAA&#10;" strokeweight=".26mm">
                <v:stroke joinstyle="miter"/>
              </v:line>
            </w:pict>
          </mc:Fallback>
        </mc:AlternateContent>
      </w:r>
      <w:r w:rsidRPr="00B73624">
        <w:rPr>
          <w:sz w:val="20"/>
          <w:szCs w:val="20"/>
        </w:rPr>
        <mc:AlternateContent>
          <mc:Choice Requires="wps">
            <w:drawing>
              <wp:anchor distT="0" distB="0" distL="114300" distR="114300" simplePos="0" relativeHeight="252123136" behindDoc="0" locked="0" layoutInCell="1" allowOverlap="1">
                <wp:simplePos x="0" y="0"/>
                <wp:positionH relativeFrom="column">
                  <wp:posOffset>4128770</wp:posOffset>
                </wp:positionH>
                <wp:positionV relativeFrom="paragraph">
                  <wp:posOffset>159385</wp:posOffset>
                </wp:positionV>
                <wp:extent cx="274320" cy="0"/>
                <wp:effectExtent l="10160" t="60325" r="20320" b="53975"/>
                <wp:wrapNone/>
                <wp:docPr id="1067" name="Прямая соединительная линия 10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74320" cy="0"/>
                        </a:xfrm>
                        <a:prstGeom prst="line">
                          <a:avLst/>
                        </a:prstGeom>
                        <a:noFill/>
                        <a:ln w="9360">
                          <a:solidFill>
                            <a:srgbClr val="000000"/>
                          </a:solidFill>
                          <a:miter lim="800000"/>
                          <a:headEnd type="triangle" w="med" len="me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1067" o:spid="_x0000_s1026" style="position:absolute;flip:x;z-index:252123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5.1pt,12.55pt" to="346.7pt,1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GCl6gIAAM8FAAAOAAAAZHJzL2Uyb0RvYy54bWysVN1q2zAUvh/sHYTuXdv5j2lSWifZLvZT&#10;aMeuFVuOxWTJSGqcMAbbrgd9hL3CLjYodNszOG+0IyVxm+5mjCZg9HP06Zzv+46OT1YFR0uqNJNi&#10;hMOjACMqEpkysRjhN5czb4CRNkSkhEtBR3hNNT4ZP31yXJURbclc8pQqBCBCR1U5wrkxZeT7Oslp&#10;QfSRLKmAzUyqghiYqoWfKlIBesH9VhD0/EqqtFQyoVrD6mS7iccOP8toYl5nmaYG8RGG3Iz7Kved&#10;268/PibRQpEyZ8kuDfIfWRSECbi0gZoQQ9CVYn9BFSxRUsvMHCWy8GWWsYS6GqCaMHhQzUVOSupq&#10;AXJ02dCkHw82ebU8V4iloF3Q62MkSAEq1V83HzfX9c/62+YabT7Vv+sf9ff6pv5V32w+w/h28wXG&#10;drO+3S1fIwcAfFaljgA2FufKMpKsxEX5QibvNBIyzolYUFfX5bqEm0KrgH9wxE50CVnNq5cyhRhy&#10;ZaQjd5WpAmWclc/tQQsOBKKVU3PdqElXBiWw2Op32i3QPNlv+SSyCPZcqbR5RmWB7GCEOROWZxKR&#10;5QttbEZ3IXZZyBnj3HmFC1SN8LDdC9wBLTlL7aYN02oxj7lCS2Ld5n6uPNi5H1YwA57nrBjhQRNE&#10;opySdCpSZBwxRjGgilNsrytoihGn0GF25PIwhHGI3ubKhb2eOr9vC4DZysDQrQMhzovvh8FwOpgO&#10;Ol6n1Zt6nWAy8U5nccfrzcJ+d9KexPEk/GDrCjtRztKUClvavi/Czr/5btehW0c3ndFw6B+iO7Ih&#10;2cNMT2fdAPQbeP1+t+112tPAOxvMYu80Dnu9/vQsPps+yHTqqtePk2xDpc1KXoFeF3laoZRZt7S7&#10;w1aIYQLvSKu/VRARvgB5EqMwUtK8ZSZ3LreutBgH1hgE9r+zRoO+JWKvoZ01Kuxqu6MK/LnX1zWP&#10;7Zdt581luj5X1ha2j+DVcId2L5x9lu7PXdTdOzz+AwAA//8DAFBLAwQUAAYACAAAACEAiVyE7dwA&#10;AAAJAQAADwAAAGRycy9kb3ducmV2LnhtbEyPwU7DMAyG70i8Q2QkbixZodVWmk4UCXFCYoMH8BrT&#10;FhKnNNlW3p4gDnC0/en391eb2VlxpCkMnjUsFwoEcevNwJ2G15eHqxWIEJENWs+k4YsCbOrzswpL&#10;40+8peMudiKFcChRQx/jWEoZ2p4choUfidPtzU8OYxqnTpoJTyncWZkpVUiHA6cPPY5031P7sTs4&#10;Ddt8UC5rcrbN+2PIm7l4+nxGrS8v5rtbEJHm+AfDj35Shzo57f2BTRBWQ5GrLKEasnwJIgHF+voG&#10;xP53IetK/m9QfwMAAP//AwBQSwECLQAUAAYACAAAACEAtoM4kv4AAADhAQAAEwAAAAAAAAAAAAAA&#10;AAAAAAAAW0NvbnRlbnRfVHlwZXNdLnhtbFBLAQItABQABgAIAAAAIQA4/SH/1gAAAJQBAAALAAAA&#10;AAAAAAAAAAAAAC8BAABfcmVscy8ucmVsc1BLAQItABQABgAIAAAAIQDSJGCl6gIAAM8FAAAOAAAA&#10;AAAAAAAAAAAAAC4CAABkcnMvZTJvRG9jLnhtbFBLAQItABQABgAIAAAAIQCJXITt3AAAAAkBAAAP&#10;AAAAAAAAAAAAAAAAAEQFAABkcnMvZG93bnJldi54bWxQSwUGAAAAAAQABADzAAAATQYAAAAA&#10;" strokeweight=".26mm">
                <v:stroke startarrow="block" joinstyle="miter"/>
              </v:line>
            </w:pict>
          </mc:Fallback>
        </mc:AlternateContent>
      </w:r>
      <w:r w:rsidRPr="00B73624">
        <w:rPr>
          <w:sz w:val="20"/>
          <w:szCs w:val="20"/>
        </w:rPr>
        <mc:AlternateContent>
          <mc:Choice Requires="wps">
            <w:drawing>
              <wp:anchor distT="0" distB="0" distL="114300" distR="114300" simplePos="0" relativeHeight="252124160" behindDoc="0" locked="0" layoutInCell="1" allowOverlap="1">
                <wp:simplePos x="0" y="0"/>
                <wp:positionH relativeFrom="column">
                  <wp:posOffset>3214370</wp:posOffset>
                </wp:positionH>
                <wp:positionV relativeFrom="paragraph">
                  <wp:posOffset>159385</wp:posOffset>
                </wp:positionV>
                <wp:extent cx="274320" cy="0"/>
                <wp:effectExtent l="19685" t="60325" r="10795" b="53975"/>
                <wp:wrapNone/>
                <wp:docPr id="1066" name="Прямая соединительная линия 10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4320" cy="0"/>
                        </a:xfrm>
                        <a:prstGeom prst="line">
                          <a:avLst/>
                        </a:prstGeom>
                        <a:noFill/>
                        <a:ln w="9360">
                          <a:solidFill>
                            <a:srgbClr val="000000"/>
                          </a:solidFill>
                          <a:miter lim="800000"/>
                          <a:headEnd type="triangle" w="med" len="me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1066" o:spid="_x0000_s1026" style="position:absolute;z-index:252124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3.1pt,12.55pt" to="274.7pt,1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5Lx5AIAAMUFAAAOAAAAZHJzL2Uyb0RvYy54bWysVN1u0zAUvkfiHSzfZ0n632jptKUtNwMm&#10;bYhrN3EaC8eObK8/QkjANdIegVfgAqRJA54hfSOO3TZbxw1Ca6XIx+f4+Jzv+46PT1YlRwuqNJMi&#10;xuFRgBEVqcyYmMf4zdXUG2CkDREZ4VLQGK+pxiej58+Ol1VEW7KQPKMKQRKho2UV48KYKvJ9nRa0&#10;JPpIVlSAM5eqJAZMNfczRZaQveR+Kwh6/lKqrFIypVrD7njrxCOXP89pal7nuaYG8RhDbcZ9lfvO&#10;7NcfHZNorkhVsHRXBvmPKkrCBFzapBoTQ9C1Yn+lKlmqpJa5OUpl6cs8Zyl1PUA3YfCom8uCVNT1&#10;AuDoqoFJP13a9NXiQiGWAXdBr4eRICWwVH/dfNzc1D/rb5sbtPlU/65/1N/r2/pXfbv5DOu7zRdY&#10;W2d9t9u+QS4B4LmsdARpE3GhLCLpSlxW5zJ9p5GQSUHEnLq+rtYV3BRaBvyDI9bQFVQ1W76UGcSQ&#10;ayMduKtclTYlwIZWjsN1wyFdGZTCZqvfabeA6XTv8km0P1cpbV5QWSK7iDFnwqJLIrI418bWQaJ9&#10;iN0Wcso4dwrhAi1jPGz3AndAS84y67RhWs1nCVdoQazG3M81BZ6HYSUzoHTOyhgPmiASFZRkE5Eh&#10;4+AwigFAnGJ7XUkzjDiFubIrV4chjEP0tlYu7PXUqXzbAFgrA0u3D4A4Bb4fBsPJYDLoeJ1Wb+J1&#10;gvHYO50mHa83DfvdcXucJOPwg+0r7EQFyzIqbGv7aQg7/6a23VxuddzMQ4Ohf5jdgQ3FHlZ6Ou0G&#10;wN/A6/e7ba/TngTe2WCaeKdJ2Ov1J2fJ2eRRpRPXvX6aYhsobVXyGvi6LLIlyphVS7s7bIUYDHg9&#10;Wv0tg4jwOdCTGoWRkuYtM4XTtlWlzXEgjUFg/ztpNNm3QOw5tFbDwq63e6hAn3t+3cjYKdnO20xm&#10;6wtlZWGnB94Kd2j3rtnH6KHtou5f39EfAAAA//8DAFBLAwQUAAYACAAAACEAP4W6v94AAAAJAQAA&#10;DwAAAGRycy9kb3ducmV2LnhtbEyPwU7DMAyG70i8Q2QkbixtWScoTSeEgAsnBkjbzWtMW2ickqRr&#10;9/YEcYCj7U+/v79cz6YXB3K+s6wgXSQgiGurO24UvL48XFyB8AFZY2+ZFBzJw7o6PSmx0HbiZzps&#10;QiNiCPsCFbQhDIWUvm7JoF/YgTje3q0zGOLoGqkdTjHc9DJLkpU02HH80OJAdy3Vn5vRKJguZ//4&#10;lA6TuT9+bXcfTeqy8U2p87P59gZEoDn8wfCjH9Whik57O7L2oleQJ6ssogqyPAURgXx5vQSx/13I&#10;qpT/G1TfAAAA//8DAFBLAQItABQABgAIAAAAIQC2gziS/gAAAOEBAAATAAAAAAAAAAAAAAAAAAAA&#10;AABbQ29udGVudF9UeXBlc10ueG1sUEsBAi0AFAAGAAgAAAAhADj9If/WAAAAlAEAAAsAAAAAAAAA&#10;AAAAAAAALwEAAF9yZWxzLy5yZWxzUEsBAi0AFAAGAAgAAAAhABC/kvHkAgAAxQUAAA4AAAAAAAAA&#10;AAAAAAAALgIAAGRycy9lMm9Eb2MueG1sUEsBAi0AFAAGAAgAAAAhAD+Fur/eAAAACQEAAA8AAAAA&#10;AAAAAAAAAAAAPgUAAGRycy9kb3ducmV2LnhtbFBLBQYAAAAABAAEAPMAAABJBgAAAAA=&#10;" strokeweight=".26mm">
                <v:stroke startarrow="block" joinstyle="miter"/>
              </v:line>
            </w:pict>
          </mc:Fallback>
        </mc:AlternateContent>
      </w:r>
      <w:r w:rsidRPr="00B73624">
        <w:rPr>
          <w:sz w:val="20"/>
          <w:szCs w:val="20"/>
        </w:rPr>
        <mc:AlternateContent>
          <mc:Choice Requires="wps">
            <w:drawing>
              <wp:anchor distT="0" distB="0" distL="114300" distR="114300" simplePos="0" relativeHeight="252125184" behindDoc="0" locked="0" layoutInCell="1" allowOverlap="1">
                <wp:simplePos x="0" y="0"/>
                <wp:positionH relativeFrom="column">
                  <wp:posOffset>3488690</wp:posOffset>
                </wp:positionH>
                <wp:positionV relativeFrom="paragraph">
                  <wp:posOffset>159385</wp:posOffset>
                </wp:positionV>
                <wp:extent cx="0" cy="182880"/>
                <wp:effectExtent l="55880" t="12700" r="58420" b="23495"/>
                <wp:wrapNone/>
                <wp:docPr id="1065" name="Прямая соединительная линия 10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2880"/>
                        </a:xfrm>
                        <a:prstGeom prst="line">
                          <a:avLst/>
                        </a:prstGeom>
                        <a:noFill/>
                        <a:ln w="9360">
                          <a:solidFill>
                            <a:srgbClr val="000000"/>
                          </a:solidFill>
                          <a:miter lim="800000"/>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1065" o:spid="_x0000_s1026" style="position:absolute;z-index:252125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4.7pt,12.55pt" to="274.7pt,2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LNF5AIAAMUFAAAOAAAAZHJzL2Uyb0RvYy54bWysVN1u0zAUvkfiHSzfZ0n6m0Zrpy1tuRkw&#10;aUNcu4nTWDh2ZHv9EUICrpH2CLwCFyBNGvAM6Rtx7LbZOm4QWitF59jHx+d833d8fLIqOVpQpZkU&#10;QxweBRhRkcqMifkQv7maehFG2hCRES4FHeI11fhk9PzZ8bKKaUsWkmdUIUgidLyshrgwpop9X6cF&#10;LYk+khUVsJlLVRIDrpr7mSJLyF5yvxUEPX8pVVYpmVKtYXW83cQjlz/PaWpe57mmBvEhhtqM+yr3&#10;ndmvPzom8VyRqmDprgzyH1WUhAm4tEk1Joaga8X+SlWyVEktc3OUytKXec5S6nqAbsLgUTeXBamo&#10;6wXA0VUDk366tOmrxYVCLAPugl4XI0FKYKn+uvm4ual/1t82N2jzqf5d/6i/17f1r/p28xnsu80X&#10;sO1mfbdbvkEuAeC5rHQMaRNxoSwi6UpcVucyfaeRkElBxJy6vq7WFdwUWgb8gyPW0RVUNVu+lBnE&#10;kGsjHbirXJU2JcCGVo7DdcMhXRmUbhdTWA2jVhQ5en0S789VSpsXVJbIGkPMmbDokpgszrWxdZB4&#10;H2KXhZwyzp1CuEDLIR60e4E7oCVnmd20YVrNZwlXaEGsxtzPNQU7D8NKZkDpnJVDHDVBJC4oySYi&#10;c7cYwjjYyDhojGIAFqfYXl3SDCNOYcasta2VC3s9dSrfNgDeyoDp1gEQp8D3g2AwiSZRx+u0ehOv&#10;E4zH3uk06Xi9adjvjtvjJBmHH2xfYScuWJZRYVvbT0PY+Te17eZyq+NmHhoM/cPsDmwo9rDS02k3&#10;6Hfakdfvd9tepz0JvLNomninSdjr9SdnydnkUaUT171+mmIbKG1V8hr4uiyyJcqYVUu7O2iFGBx4&#10;PVr9LYOI8DlQkhqFkZLmLTOF07ZVpc1xII0osP8dd032LRB7Dq3XsLDr7R4q0OeeXzcydkq28zaT&#10;2fpCWVnY6YG3wh3avWv2MXrou6j713f0BwAA//8DAFBLAwQUAAYACAAAACEACIMsFtwAAAAJAQAA&#10;DwAAAGRycy9kb3ducmV2LnhtbEyPz07DMAyH70i8Q2Qkbixd2WArdScE7AISiG4PkDVeW9E4pcm2&#10;8vYYcYCb/3z6+XO+Gl2njjSE1jPCdJKAIq68bblG2G7WVwtQIRq2pvNMCF8UYFWcn+Ums/7E73Qs&#10;Y60khENmEJoY+0zrUDXkTJj4nlh2ez84E6Udam0Hc5Jw1+k0SW60My3Lhcb09NBQ9VEeHMKz+3xJ&#10;0teUHqkun9iu93S7fUO8vBjv70BFGuMfDD/6og6FOO38gW1QHcJ8tpwJipDOp6AE+B3spLhegi5y&#10;/f+D4hsAAP//AwBQSwECLQAUAAYACAAAACEAtoM4kv4AAADhAQAAEwAAAAAAAAAAAAAAAAAAAAAA&#10;W0NvbnRlbnRfVHlwZXNdLnhtbFBLAQItABQABgAIAAAAIQA4/SH/1gAAAJQBAAALAAAAAAAAAAAA&#10;AAAAAC8BAABfcmVscy8ucmVsc1BLAQItABQABgAIAAAAIQBNHLNF5AIAAMUFAAAOAAAAAAAAAAAA&#10;AAAAAC4CAABkcnMvZTJvRG9jLnhtbFBLAQItABQABgAIAAAAIQAIgywW3AAAAAkBAAAPAAAAAAAA&#10;AAAAAAAAAD4FAABkcnMvZG93bnJldi54bWxQSwUGAAAAAAQABADzAAAARwYAAAAA&#10;" strokeweight=".26mm">
                <v:stroke endarrow="block" joinstyle="miter"/>
              </v:line>
            </w:pict>
          </mc:Fallback>
        </mc:AlternateContent>
      </w:r>
      <w:r w:rsidRPr="00B73624">
        <w:rPr>
          <w:sz w:val="20"/>
          <w:szCs w:val="20"/>
        </w:rPr>
        <mc:AlternateContent>
          <mc:Choice Requires="wps">
            <w:drawing>
              <wp:anchor distT="0" distB="0" distL="114300" distR="114300" simplePos="0" relativeHeight="252126208" behindDoc="0" locked="0" layoutInCell="1" allowOverlap="1">
                <wp:simplePos x="0" y="0"/>
                <wp:positionH relativeFrom="column">
                  <wp:posOffset>4128770</wp:posOffset>
                </wp:positionH>
                <wp:positionV relativeFrom="paragraph">
                  <wp:posOffset>159385</wp:posOffset>
                </wp:positionV>
                <wp:extent cx="0" cy="182880"/>
                <wp:effectExtent l="57785" t="12700" r="56515" b="23495"/>
                <wp:wrapNone/>
                <wp:docPr id="1064" name="Прямая соединительная линия 10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2880"/>
                        </a:xfrm>
                        <a:prstGeom prst="line">
                          <a:avLst/>
                        </a:prstGeom>
                        <a:noFill/>
                        <a:ln w="9360">
                          <a:solidFill>
                            <a:srgbClr val="000000"/>
                          </a:solidFill>
                          <a:miter lim="800000"/>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1064" o:spid="_x0000_s1026" style="position:absolute;z-index:252126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5.1pt,12.55pt" to="325.1pt,2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9+5QIAAMUFAAAOAAAAZHJzL2Uyb0RvYy54bWysVN1u0zAUvkfiHSzfZ0narE2jddOWttwM&#10;mLQhrr3EaSwcO7K9/gghAddIewRegQuQJg14hvSNOHba7IcbhNZK0Tn28fE53/cdHxytKo4WVGkm&#10;xRiHewFGVGQyZ2I+xm8uZl6MkTZE5IRLQcd4TTU+Onz+7GBZJ7QnS8lzqhAkETpZ1mNcGlMnvq+z&#10;klZE78maCtgspKqIAVfN/VyRJWSvuN8LgoG/lCqvlcyo1rA6aTfxoctfFDQzr4tCU4P4GENtxn2V&#10;+17ar394QJK5InXJsm0Z5D+qqAgTcGmXakIMQVeK/ZWqYpmSWhZmL5OVL4uCZdT1AN2EwaNuzktS&#10;U9cLgKPrDib9dGmzV4szhVgO3AWDCCNBKmCp+br5uLlufjbfNtdo86n53fxovjc3za/mZvMZ7NvN&#10;F7DtZnO7Xb5GLgHguax1AmlTcaYsItlKnNenMnunkZBpScScur4u1jXcFFoG/AdHrKNrqOpy+VLm&#10;EEOujHTgrgpV2ZQAG1o5Dtcdh3RlUNYuZrAaxr04dvT6JNmdq5U2L6iskDXGmDNh0SUJWZxqY+sg&#10;yS7ELgs5Y5w7hXCBlmM86g8Cd0BLznK7acO0ml+mXKEFsRpzP9cU7NwPq5gBpXNWjXHcBZGkpCSf&#10;itzdYgjjYCPjoDGKAVicYnt1RXOMOIUZs1ZbKxf2eupU3jYA3sqA6dYBEKfA96NgNI2nceRFvcHU&#10;i4LJxDuepZE3mIXD/Ul/kqaT8IPtK4ySkuU5Fba13TSE0b+pbTuXrY67eegw9B9md2BDsQ8rPZ7t&#10;B8OoH3vD4X7fi/rTwDuJZ6l3nIaDwXB6kp5MH1U6dd3rpym2g9JWJa+Ar/MyX6KcWbX090e9EIMD&#10;r0dv2DKICJ8DJZlRGClp3jJTOm1bVdocD6QRB/a/5a7L3gKx49B6HQvb3u6gAn3u+HUjY6eknbdL&#10;ma/PlJWFnR54K9yh7btmH6P7vou6e30P/wAAAP//AwBQSwMEFAAGAAgAAAAhAJ1ZCwbcAAAACQEA&#10;AA8AAABkcnMvZG93bnJldi54bWxMj8FOwzAMhu9IvENkJG4sWVAH6+pOCNgFJBBlD5A1XlvROKXJ&#10;tvL2BHGAo+1Pv7+/WE+uF0caQ+cZYT5TIIhrbztuELbvm6tbECEatqb3TAhfFGBdnp8VJrf+xG90&#10;rGIjUgiH3CC0MQ65lKFuyZkw8wNxuu396ExM49hIO5pTCne91EotpDMdpw+tGei+pfqjOjiEJ/f5&#10;rPSLpgdqqke2mz3dbF8RLy+muxWISFP8g+FHP6lDmZx2/sA2iB5hkSmdUASdzUEk4HexQ8iulyDL&#10;Qv5vUH4DAAD//wMAUEsBAi0AFAAGAAgAAAAhALaDOJL+AAAA4QEAABMAAAAAAAAAAAAAAAAAAAAA&#10;AFtDb250ZW50X1R5cGVzXS54bWxQSwECLQAUAAYACAAAACEAOP0h/9YAAACUAQAACwAAAAAAAAAA&#10;AAAAAAAvAQAAX3JlbHMvLnJlbHNQSwECLQAUAAYACAAAACEA2xPvfuUCAADFBQAADgAAAAAAAAAA&#10;AAAAAAAuAgAAZHJzL2Uyb0RvYy54bWxQSwECLQAUAAYACAAAACEAnVkLBtwAAAAJAQAADwAAAAAA&#10;AAAAAAAAAAA/BQAAZHJzL2Rvd25yZXYueG1sUEsFBgAAAAAEAAQA8wAAAEgGAAAAAA==&#10;" strokeweight=".26mm">
                <v:stroke endarrow="block" joinstyle="miter"/>
              </v:line>
            </w:pict>
          </mc:Fallback>
        </mc:AlternateContent>
      </w:r>
      <w:r w:rsidRPr="00B73624">
        <w:rPr>
          <w:sz w:val="20"/>
          <w:szCs w:val="20"/>
        </w:rPr>
        <mc:AlternateContent>
          <mc:Choice Requires="wps">
            <w:drawing>
              <wp:anchor distT="0" distB="0" distL="114300" distR="114300" simplePos="0" relativeHeight="252130304" behindDoc="0" locked="0" layoutInCell="1" allowOverlap="1">
                <wp:simplePos x="0" y="0"/>
                <wp:positionH relativeFrom="column">
                  <wp:posOffset>2482850</wp:posOffset>
                </wp:positionH>
                <wp:positionV relativeFrom="paragraph">
                  <wp:posOffset>159385</wp:posOffset>
                </wp:positionV>
                <wp:extent cx="274320" cy="0"/>
                <wp:effectExtent l="12065" t="60325" r="18415" b="53975"/>
                <wp:wrapNone/>
                <wp:docPr id="1063" name="Прямая соединительная линия 10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4320" cy="0"/>
                        </a:xfrm>
                        <a:prstGeom prst="line">
                          <a:avLst/>
                        </a:prstGeom>
                        <a:noFill/>
                        <a:ln w="9360">
                          <a:solidFill>
                            <a:srgbClr val="000000"/>
                          </a:solidFill>
                          <a:miter lim="800000"/>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1063" o:spid="_x0000_s1026" style="position:absolute;z-index:252130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5.5pt,12.55pt" to="217.1pt,1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7Q4o4wIAAMUFAAAOAAAAZHJzL2Uyb0RvYy54bWysVN1u0zAUvkfiHSzfZ0n632jptKUtNwMm&#10;bYhrN3EaC8eObK8/QkjANdIegVfgAqRJA54hfSOO3TZbxw1Ca6XoHPv4+Jzv+46PT1YlRwuqNJMi&#10;xuFRgBEVqcyYmMf4zdXUG2CkDREZ4VLQGK+pxiej58+Ol1VEW7KQPKMKQRKho2UV48KYKvJ9nRa0&#10;JPpIVlTAZi5VSQy4au5niiwhe8n9VhD0/KVUWaVkSrWG1fF2E49c/jynqXmd55oaxGMMtRn3Ve47&#10;s19/dEyiuSJVwdJdGeQ/qigJE3Bpk2pMDEHXiv2VqmSpklrm5iiVpS/znKXU9QDdhMGjbi4LUlHX&#10;C4CjqwYm/XRp01eLC4VYBtwFvTZGgpTAUv1183FzU/+sv21u0OZT/bv+UX+vb+tf9e3mM9h3my9g&#10;2836brd8g1wCwHNZ6QjSJuJCWUTSlbiszmX6TiMhk4KIOXV9Xa0ruCm0DPgHR6yjK6hqtnwpM4gh&#10;10Y6cFe5Km1KgA2tHIfrhkO6MiiFxVa/024B0+l+yyfR/lyltHlBZYmsEWPOhEWXRGRxro2tg0T7&#10;ELss5JRx7hTCBVrGeNjuBe6AlpxldtOGaTWfJVyhBbEacz/XFOw8DCuZAaVzVsZ40ASRqKAkm4jM&#10;3WII42Aj46AxigFYnGJ7dUkzjDiFGbPWtlYu7PXUqXzbAHgrA6ZbB0CcAt8Pg+FkMBl0vE6rN/E6&#10;wXjsnU6Tjtebhv3uuD1OknH4wfYVdqKCZRkVtrX9NISdf1Pbbi63Om7mocHQP8zuwIZiDys9nXYD&#10;4G/g9fvdttdpTwLvbDBNvNMk7PX6k7PkbPKo0onrXj9NsQ2Utip5DXxdFtkSZcyqpd0dtkIMDrwe&#10;rf6WQUT4HChJjcJISfOWmcJp26rS5jiQxiCw/x13TfYtEHsOrdewsOvtHirQ555fNzJ2SrbzNpPZ&#10;+kJZWdjpgbfCHdq9a/Yxeui7qPvXd/QHAAD//wMAUEsDBBQABgAIAAAAIQBHfcqB3gAAAAkBAAAP&#10;AAAAZHJzL2Rvd25yZXYueG1sTI/NTsMwEITvSLyDtUjcqBP3BwhxKgT0QqUiQh/AjbdJRLwOsduG&#10;t2dRD3CcndHsN/lydJ044hBaTxrSSQICqfK2pVrD9mN1cwciREPWdJ5QwzcGWBaXF7nJrD/ROx7L&#10;WAsuoZAZDU2MfSZlqBp0Jkx8j8Te3g/ORJZDLe1gTlzuOqmSZCGdaYk/NKbHpwarz/LgNLy6r3Wi&#10;NgqfsS5fyK72eLt90/r6anx8ABFxjH9h+MVndCiYaecPZIPoNEzvU94SNah5CoIDs+lMgdidD7LI&#10;5f8FxQ8AAAD//wMAUEsBAi0AFAAGAAgAAAAhALaDOJL+AAAA4QEAABMAAAAAAAAAAAAAAAAAAAAA&#10;AFtDb250ZW50X1R5cGVzXS54bWxQSwECLQAUAAYACAAAACEAOP0h/9YAAACUAQAACwAAAAAAAAAA&#10;AAAAAAAvAQAAX3JlbHMvLnJlbHNQSwECLQAUAAYACAAAACEAce0OKOMCAADFBQAADgAAAAAAAAAA&#10;AAAAAAAuAgAAZHJzL2Uyb0RvYy54bWxQSwECLQAUAAYACAAAACEAR33Kgd4AAAAJAQAADwAAAAAA&#10;AAAAAAAAAAA9BQAAZHJzL2Rvd25yZXYueG1sUEsFBgAAAAAEAAQA8wAAAEgGAAAAAA==&#10;" strokeweight=".26mm">
                <v:stroke endarrow="block" joinstyle="miter"/>
              </v:line>
            </w:pict>
          </mc:Fallback>
        </mc:AlternateContent>
      </w:r>
      <w:r w:rsidRPr="00B73624">
        <w:rPr>
          <w:sz w:val="20"/>
          <w:szCs w:val="20"/>
        </w:rPr>
        <mc:AlternateContent>
          <mc:Choice Requires="wps">
            <w:drawing>
              <wp:anchor distT="0" distB="0" distL="114300" distR="114300" simplePos="0" relativeHeight="252132352" behindDoc="0" locked="0" layoutInCell="1" allowOverlap="1">
                <wp:simplePos x="0" y="0"/>
                <wp:positionH relativeFrom="column">
                  <wp:posOffset>4860290</wp:posOffset>
                </wp:positionH>
                <wp:positionV relativeFrom="paragraph">
                  <wp:posOffset>159385</wp:posOffset>
                </wp:positionV>
                <wp:extent cx="457200" cy="0"/>
                <wp:effectExtent l="17780" t="60325" r="10795" b="53975"/>
                <wp:wrapNone/>
                <wp:docPr id="1062" name="Прямая соединительная линия 10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57200" cy="0"/>
                        </a:xfrm>
                        <a:prstGeom prst="line">
                          <a:avLst/>
                        </a:prstGeom>
                        <a:noFill/>
                        <a:ln w="9360">
                          <a:solidFill>
                            <a:srgbClr val="000000"/>
                          </a:solidFill>
                          <a:miter lim="800000"/>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1062" o:spid="_x0000_s1026" style="position:absolute;flip:x;z-index:252132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82.7pt,12.55pt" to="418.7pt,1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1+N6wIAAM8FAAAOAAAAZHJzL2Uyb0RvYy54bWysVEtu2zAQ3RfoHQjuFUm2/BNiB4lst4t+&#10;AiRF17REWUQpUiAZf1AUaLsukCP0Cl20QIC0PYN8ow5pW4nTTVHEBoQZcvg48+YNj09WJUcLqjST&#10;YojDowAjKlKZMTEf4jeXU6+PkTZEZIRLQYd4TTU+GT19crysYtqSheQZVQhAhI6X1RAXxlSx7+u0&#10;oCXRR7KiAjZzqUpiwFVzP1NkCegl91tB0PWXUmWVkinVGlbH2008cvh5TlPzOs81NYgPMeRm3Fe5&#10;78x+/dExieeKVAVLd2mQ/8iiJEzApQ3UmBiCrhT7C6pkqZJa5uYolaUv85yl1NUA1YTBg2ouClJR&#10;VwuQo6uGJv14sOmrxblCLIPeBd0WRoKU0KX66+bj5rr+WX/bXKPNp/p3/aP+Xt/Uv+qbzWewbzdf&#10;wLab9e1u+Ro5AOBzWekYYBNxriwj6UpcVC9k+k4jIZOCiDl1dV2uK7gptB3wD45YR1eQ1Wz5UmYQ&#10;Q66MdOSuclWinLPquT1owYFAtHLdXDfdpCuDUliMOj1QCEbpfssnsUWw5yqlzTMqS2SNIeZMWJ5J&#10;TBYvtLEZ3YXYZSGnjHOnFS7QcogH7W7gDmjJWWY3bZhW81nCFVoQqzb3c+XBzv2wkhnQPGflEPeb&#10;IBIXlGQTkblbDGEcbGQcSUYxoI1TbK8uaYYRpzBt1trmyoW9njq9bwsAb2XAdOtAiNPi+0EwmPQn&#10;/ciLWt2JFwXjsXc6TSKvOw17nXF7nCTj8IOtK4zigmUZFba0/VyE0b/pbjehW0U3k9Fw6B+iO7Ih&#10;2cNMT6edoBe1+16v12l7UXsSeGf9aeKdJmG325ucJWeTB5lOXPX6cZJtqLRZySvo10WRLVHGrFra&#10;nUErxODAO9LqbTuICJ9DS1KjMFLSvGWmcCq3qrQYB9LoB/a/612DviVi30PrNV3Y1XZHFehz3183&#10;PHZetpM3k9n6XFlZ2DmCV8Md2r1w9lm677uou3d49AcAAP//AwBQSwMEFAAGAAgAAAAhAIOP+DTe&#10;AAAACQEAAA8AAABkcnMvZG93bnJldi54bWxMj8FOwzAMhu9IvENkJG4sXaHrVJpOE1IlBILBgLvX&#10;mKZak1RNtpW3x4gDHP370+/P5WqyvTjSGDrvFMxnCQhyjdedaxW8v9VXSxAhotPYe0cKvijAqjo/&#10;K7HQ/uRe6biNreASFwpUYGIcCilDY8himPmBHO8+/Wgx8ji2Uo944nLbyzRJFtJi5/iCwYHuDDX7&#10;7cEqWGf7HOVG3tePL4Op04enzfNHVOryYlrfgog0xT8YfvRZHSp22vmD00H0CvJFdsOogjSbg2Bg&#10;eZ1zsPsNZFXK/x9U3wAAAP//AwBQSwECLQAUAAYACAAAACEAtoM4kv4AAADhAQAAEwAAAAAAAAAA&#10;AAAAAAAAAAAAW0NvbnRlbnRfVHlwZXNdLnhtbFBLAQItABQABgAIAAAAIQA4/SH/1gAAAJQBAAAL&#10;AAAAAAAAAAAAAAAAAC8BAABfcmVscy8ucmVsc1BLAQItABQABgAIAAAAIQCCv1+N6wIAAM8FAAAO&#10;AAAAAAAAAAAAAAAAAC4CAABkcnMvZTJvRG9jLnhtbFBLAQItABQABgAIAAAAIQCDj/g03gAAAAkB&#10;AAAPAAAAAAAAAAAAAAAAAEUFAABkcnMvZG93bnJldi54bWxQSwUGAAAAAAQABADzAAAAUAYAAAAA&#10;" strokeweight=".26mm">
                <v:stroke endarrow="block" joinstyle="miter"/>
              </v:line>
            </w:pict>
          </mc:Fallback>
        </mc:AlternateContent>
      </w:r>
      <w:r w:rsidRPr="00B73624">
        <w:rPr>
          <w:sz w:val="20"/>
          <w:szCs w:val="20"/>
        </w:rPr>
        <mc:AlternateContent>
          <mc:Choice Requires="wps">
            <w:drawing>
              <wp:anchor distT="0" distB="0" distL="114300" distR="114300" simplePos="0" relativeHeight="252134400" behindDoc="0" locked="0" layoutInCell="1" allowOverlap="1">
                <wp:simplePos x="0" y="0"/>
                <wp:positionH relativeFrom="column">
                  <wp:posOffset>2757170</wp:posOffset>
                </wp:positionH>
                <wp:positionV relativeFrom="paragraph">
                  <wp:posOffset>67945</wp:posOffset>
                </wp:positionV>
                <wp:extent cx="274320" cy="182880"/>
                <wp:effectExtent l="10160" t="6985" r="10795" b="10160"/>
                <wp:wrapNone/>
                <wp:docPr id="1061" name="Прямая соединительная линия 10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74320" cy="182880"/>
                        </a:xfrm>
                        <a:prstGeom prst="line">
                          <a:avLst/>
                        </a:prstGeom>
                        <a:noFill/>
                        <a:ln w="936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1061" o:spid="_x0000_s1026" style="position:absolute;flip:y;z-index:252134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7.1pt,5.35pt" to="238.7pt,1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huZ3AIAALIFAAAOAAAAZHJzL2Uyb0RvYy54bWysVEtu2zAQ3RfoHQjtFX0s27IQOUhkuZt+&#10;AiRt17REWUQlUiAZf1AUaLsukCP0Cl20QIC0PYN8ow5pW4nTTVHEBoQhh3x8M29mjk9WdYUWREjK&#10;WWx5R66FCMt4Ttk8tl5fTu3QQlJhluOKMxJbayKtk/HTJ8fLJiI+L3mVE4EAhMlo2cRWqVQTOY7M&#10;SlJjecQbwsBZcFFjBUsxd3KBl4BeV47vugNnyUXeCJ4RKWF3snVaY4NfFCRTr4pCEoWq2AJuynyF&#10;+c701xkf42gucFPSbEcD/weLGlMGj3ZQE6wwuhL0L6iaZoJLXqijjNcOLwqaERMDROO5D6K5KHFD&#10;TCyQHNl0aZKPB5u9XJwLRHPQzh14FmK4BpXar5uPm+v2Z/ttc402n9rf7Y/2e3vT/mpvNp/Bvt18&#10;AVs729vd9jUyAJDPZSMjgE3YudAZyVbsonnOs3cSMZ6UmM2Jiety3cBLnlbAObiiF7IBVrPlC57D&#10;GXyluEnuqhA1KiravNEXNTgkEK2MmutOTbJSKINNfxj0fNA8A5cX+mFo1HZwpGH05UZI9YzwGmkj&#10;tirKdLJxhBfPpdK07o7obcantKpMwVQMLWNr1Bu45oLkFc21Ux+TYj5LKoEWWJec+ZkYwXP/WE0V&#10;FH5F69gKu0M4KgnOU5abVxSm1dYGJhXT4MSU9JYerFYKTLMPMZtyez9yR2mYhoEd+IPUDtzJxD6d&#10;JoE9mHrD/qQ3SZKJ90Gz9oKopHlOmCa+L30v+LfS2jXhtmi74u8y5Byim1QC2UOmp9O+CxKF9nDY&#10;79lBL3Xts3Ca2KeJNxgM07PkLH3ANDXRy8ch26VSs+JXoMZFmS9RTnUt9PojH7ohpzAq/OFWH4Sr&#10;Ocy4TAkLCa7eUlWaQtaFpzEOhA9d/d8J36FvE7HXUK86FXax3aUKNN/ra/pDt8S2uWY8X5+Lfd/A&#10;YDCXdkNMT577a7Dvj9rxHwAAAP//AwBQSwMEFAAGAAgAAAAhAOD8sJfdAAAACQEAAA8AAABkcnMv&#10;ZG93bnJldi54bWxMj0FOwzAQRfdI3MEaJDaIOrShoSFOhRCsq5YewImHJBCPo9h1Uk7PsKLL0X/6&#10;/02xnW0vIo6+c6TgYZGAQKqd6ahRcPx4v38C4YMmo3tHqOCMHrbl9VWhc+Mm2mM8hEZwCflcK2hD&#10;GHIpfd2i1X7hBiTOPt1odeBzbKQZ9cTltpfLJFlLqzvihVYP+Npi/X04WQXTne9357evJu7xJ+6O&#10;NlabtVTq9mZ+eQYRcA7/MPzpszqU7FS5ExkvegXpKl0yykGSgWAgzbIURKVgtXkEWRby8oPyFwAA&#10;//8DAFBLAQItABQABgAIAAAAIQC2gziS/gAAAOEBAAATAAAAAAAAAAAAAAAAAAAAAABbQ29udGVu&#10;dF9UeXBlc10ueG1sUEsBAi0AFAAGAAgAAAAhADj9If/WAAAAlAEAAAsAAAAAAAAAAAAAAAAALwEA&#10;AF9yZWxzLy5yZWxzUEsBAi0AFAAGAAgAAAAhAIGOG5ncAgAAsgUAAA4AAAAAAAAAAAAAAAAALgIA&#10;AGRycy9lMm9Eb2MueG1sUEsBAi0AFAAGAAgAAAAhAOD8sJfdAAAACQEAAA8AAAAAAAAAAAAAAAAA&#10;NgUAAGRycy9kb3ducmV2LnhtbFBLBQYAAAAABAAEAPMAAABABgAAAAA=&#10;" strokeweight=".26mm">
                <v:stroke joinstyle="miter"/>
              </v:line>
            </w:pict>
          </mc:Fallback>
        </mc:AlternateContent>
      </w:r>
      <w:r w:rsidRPr="00B73624">
        <w:rPr>
          <w:sz w:val="20"/>
          <w:szCs w:val="20"/>
        </w:rPr>
        <mc:AlternateContent>
          <mc:Choice Requires="wps">
            <w:drawing>
              <wp:anchor distT="0" distB="0" distL="114300" distR="114300" simplePos="0" relativeHeight="252135424" behindDoc="0" locked="0" layoutInCell="1" allowOverlap="1">
                <wp:simplePos x="0" y="0"/>
                <wp:positionH relativeFrom="column">
                  <wp:posOffset>4585970</wp:posOffset>
                </wp:positionH>
                <wp:positionV relativeFrom="paragraph">
                  <wp:posOffset>67945</wp:posOffset>
                </wp:positionV>
                <wp:extent cx="274320" cy="182880"/>
                <wp:effectExtent l="10160" t="6985" r="10795" b="10160"/>
                <wp:wrapNone/>
                <wp:docPr id="1060" name="Прямая соединительная линия 10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74320" cy="182880"/>
                        </a:xfrm>
                        <a:prstGeom prst="line">
                          <a:avLst/>
                        </a:prstGeom>
                        <a:noFill/>
                        <a:ln w="936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1060" o:spid="_x0000_s1026" style="position:absolute;flip:y;z-index:252135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1.1pt,5.35pt" to="382.7pt,1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twxL2AIAALIFAAAOAAAAZHJzL2Uyb0RvYy54bWysVEtu2zAQ3RfoHQjtFX0s27IQOUhkuZt+&#10;AiRt17REWUQlUiAZy0FRoO26QI7QK3TRAgHS9gzyjTqkbeXTTVHEBoQZfh7fvDfk4dG6rtCKCEk5&#10;iy3vwLUQYRnPKVvG1uvzuR1aSCrMclxxRmLrkkjraPr0yWHbRMTnJa9yIhCAMBm1TWyVSjWR48is&#10;JDWWB7whDCYLLmqsIBVLJxe4BfS6cnzXHTktF3kjeEakhNHZdtKaGvyiIJl6VRSSKFTFFnBT5ivM&#10;d6G/zvQQR0uBm5JmOxr4P1jUmDI4tIeaYYXRhaB/QdU0E1zyQh1kvHZ4UdCMmBqgGs99UM1ZiRti&#10;agFxZNPLJB8PNnu5OhWI5uCdOwKBGK7Bpe7r5uPmqvvZfdtcoc2n7nf3o/veXXe/uuvNZ4hvNl8g&#10;1pPdzW74ChkA0LNtZASwCTsVWpFszc6a5zx7JxHjSYnZkpi6zi8bOMnTDjj3tuhENsBq0b7gOazB&#10;F4obcdeFqFFR0eaN3qjBQUC0Nm5e9m6StUIZDPrjYOBDSRlMeaEfhsZtB0caRm9uhFTPCK+RDmKr&#10;okyLjSO8ei6VpnW7RA8zPqdVZRqmYqiNrckAFNMzklc015MmEctFUgm0wrrlzM/U+GBZTRU0fkXr&#10;2Ar7RTgqCc5TlptTFKbVNgYmFdPgxLT0lh5kawWhGYeaTbu9n7iTNEzDwA78UWoH7mxmH8+TwB7N&#10;vfFwNpglycz7oFl7QVTSPCdME9+3vhf8W2vtLuG2afvm7xVy7qMbKYHsfabH86ELFoX2eDwc2MEg&#10;de2TcJ7Yx4k3Go3Tk+QkfcA0NdXLxyHbS6lZ8Qtw46zMW5RT3QuD4cT3LEjgqfDHW38QrpbwxmVK&#10;WEhw9Zaq0jSybjyNIe8aH7r6vzO+R98KsfdQZ70Lu9pupQLP9/6a+6GvxPZyLXh+eSr29wYeBrNp&#10;94jpl+duDvHdp3b6BwAA//8DAFBLAwQUAAYACAAAACEA8IGpCN0AAAAJAQAADwAAAGRycy9kb3du&#10;cmV2LnhtbEyPQU7DMBBF90jcwRokNog6BJrQEKdCCNZVSw/gxEMSiMdR7Dopp2dYwXL0n/5/U24X&#10;O4iIk+8dKbhbJSCQGmd6ahUc399uH0H4oMnowREqOKOHbXV5UerCuJn2GA+hFVxCvtAKuhDGQkrf&#10;dGi1X7kRibMPN1kd+JxaaSY9c7kdZJokmbS6J17o9IgvHTZfh5NVMN/4YXd+/WzjHr/j7mhjvcmk&#10;UtdXy/MTiIBL+IPhV5/VoWKn2p3IeDEoyNM0ZZSDJAfBQJ6tH0DUCu43a5BVKf9/UP0AAAD//wMA&#10;UEsBAi0AFAAGAAgAAAAhALaDOJL+AAAA4QEAABMAAAAAAAAAAAAAAAAAAAAAAFtDb250ZW50X1R5&#10;cGVzXS54bWxQSwECLQAUAAYACAAAACEAOP0h/9YAAACUAQAACwAAAAAAAAAAAAAAAAAvAQAAX3Jl&#10;bHMvLnJlbHNQSwECLQAUAAYACAAAACEAj7cMS9gCAACyBQAADgAAAAAAAAAAAAAAAAAuAgAAZHJz&#10;L2Uyb0RvYy54bWxQSwECLQAUAAYACAAAACEA8IGpCN0AAAAJAQAADwAAAAAAAAAAAAAAAAAyBQAA&#10;ZHJzL2Rvd25yZXYueG1sUEsFBgAAAAAEAAQA8wAAADwGAAAAAA==&#10;" strokeweight=".26mm">
                <v:stroke joinstyle="miter"/>
              </v:line>
            </w:pict>
          </mc:Fallback>
        </mc:AlternateContent>
      </w:r>
      <w:r w:rsidRPr="00B73624">
        <w:rPr>
          <w:i/>
          <w:sz w:val="20"/>
          <w:szCs w:val="20"/>
          <w:lang w:val="en-US"/>
        </w:rPr>
        <w:t>end;</w:t>
      </w:r>
    </w:p>
    <w:p w:rsidR="00B73624" w:rsidRPr="00B73624" w:rsidRDefault="00B73624" w:rsidP="00B73624">
      <w:pPr>
        <w:spacing w:after="0" w:line="240" w:lineRule="auto"/>
        <w:rPr>
          <w:i/>
          <w:sz w:val="20"/>
          <w:szCs w:val="20"/>
          <w:lang w:val="en-US"/>
        </w:rPr>
      </w:pPr>
      <w:r w:rsidRPr="00B73624">
        <w:rPr>
          <w:sz w:val="20"/>
          <w:szCs w:val="20"/>
        </w:rPr>
        <mc:AlternateContent>
          <mc:Choice Requires="wps">
            <w:drawing>
              <wp:anchor distT="0" distB="0" distL="114300" distR="114300" simplePos="0" relativeHeight="252101632" behindDoc="0" locked="0" layoutInCell="1" allowOverlap="1">
                <wp:simplePos x="0" y="0"/>
                <wp:positionH relativeFrom="column">
                  <wp:posOffset>3031490</wp:posOffset>
                </wp:positionH>
                <wp:positionV relativeFrom="paragraph">
                  <wp:posOffset>167005</wp:posOffset>
                </wp:positionV>
                <wp:extent cx="548640" cy="365760"/>
                <wp:effectExtent l="8255" t="5080" r="5080" b="10160"/>
                <wp:wrapNone/>
                <wp:docPr id="1059" name="Прямоугольник 10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 cy="365760"/>
                        </a:xfrm>
                        <a:prstGeom prst="rect">
                          <a:avLst/>
                        </a:prstGeom>
                        <a:noFill/>
                        <a:ln w="936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Прямоугольник 1059" o:spid="_x0000_s1026" style="position:absolute;margin-left:238.7pt;margin-top:13.15pt;width:43.2pt;height:28.8pt;z-index:25210163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MDHFQMAAEoGAAAOAAAAZHJzL2Uyb0RvYy54bWysVd1q2zAUvh/sHYTuXduJ82fqlNRJxqDb&#10;Ct3YtWLLsZgtGUmp043BYLeDPcIeYjdjP30G5412JCdp0t6MUQeEjn6Ozved75ycnq3LAl1TqZjg&#10;EfZPPIwoT0TK+DLCb17PnSFGShOekkJwGuEbqvDZ+OmT07oKaUfkokipROCEq7CuIpxrXYWuq5Kc&#10;lkSdiIpy2MyELIkGUy7dVJIavJeF2/G8vlsLmVZSJFQpWJ22m3hs/WcZTfSrLFNUoyLCEJu2o7Tj&#10;wozu+JSES0mqnCXbMMh/RFESxuHRvasp0QStJHvgqmSJFEpk+iQRpSuyjCXUYgA0vncPzVVOKmqx&#10;ADmq2tOkHs9t8vL6UiKWQu683ggjTkrIUvNt82nztfnd3G4+N9+b2+bX5kvzp/nR/ET2GLBWVyqE&#10;y1fVpTS4VXUhkncKcRHnhC/pREpR55SkEKtvWHaPLhhDwVW0qF+IFF4kKy0sgetMlsYhUIPWNk83&#10;+zzRtUYJLPaCYT+AbCaw1e33Bn2bR5eEu8uVVPoZFSUykwhLkIF1Tq4vlDbBkHB3xLzFxZwVhZVC&#10;wVEd4VEXXFpYomCp2bSGXC7iQqJrYsRkP4sM0B8eK5kGSResjPBwf4iEhowZT+0rmrCinUMkBTfO&#10;qRVrGx5Yaw1Tuw6YrZA+jLzRbDgbBk7Q6c+cwJtOnck8Dpz+3B/0pt1pHE/9jyZqPwhzlqaUm8B3&#10;ovaDfxPNtrxaOe5lfQRQHfIwt99DHtzjMCzngOoY0mTe8wZBd+gMBr2uE3RnnnM+nMfOJPb7/cHs&#10;PD6f3YM0szSpx0G159xEJVaQtqs8rVHKjGi6vVHHx2BAt+gM2kQiUiyhzSVaYiSFfst0bmvUKNT4&#10;OGJm6Jnflpm995aIXbKNtU/XFtsdVSCOnRBs+ZiKaStvIdIbqB6IwTxtGjBMciHfY1RDM4swh26L&#10;UfGcQ/2N/MBUi7ZG0Bt0wJCHO4vDHcITcLQF2RqxbjvmqpJsmcNLvkXLxQSqNmO2okxFt1FB/MaA&#10;hmWRbJur6YiHtj119xcw/gsAAP//AwBQSwMEFAAGAAgAAAAhAFZLVOXgAAAACQEAAA8AAABkcnMv&#10;ZG93bnJldi54bWxMj0FOwzAQRfdI3MEaJDaIOjQlDSFOVYFAsGBB2wPY8RCHxnYUu0ng9AwrWI7m&#10;6f/3y81sOzbiEFrvBNwsEmDoaq9b1wg47J+uc2AhSqdl5x0K+MIAm+r8rJSF9pN7x3EXG0YhLhRS&#10;gImxLzgPtUErw8L36Oj34QcrI51Dw/UgJwq3HV8mScatbB01GNnjg8H6uDtZAc9X36MK5vHliK9v&#10;2/YzV/UUlRCXF/P2HljEOf7B8KtP6lCRk/InpwPrBKzW6xWhApZZCoyA2yylLUpAnt4Br0r+f0H1&#10;AwAA//8DAFBLAQItABQABgAIAAAAIQC2gziS/gAAAOEBAAATAAAAAAAAAAAAAAAAAAAAAABbQ29u&#10;dGVudF9UeXBlc10ueG1sUEsBAi0AFAAGAAgAAAAhADj9If/WAAAAlAEAAAsAAAAAAAAAAAAAAAAA&#10;LwEAAF9yZWxzLy5yZWxzUEsBAi0AFAAGAAgAAAAhAARIwMcVAwAASgYAAA4AAAAAAAAAAAAAAAAA&#10;LgIAAGRycy9lMm9Eb2MueG1sUEsBAi0AFAAGAAgAAAAhAFZLVOXgAAAACQEAAA8AAAAAAAAAAAAA&#10;AAAAbwUAAGRycy9kb3ducmV2LnhtbFBLBQYAAAAABAAEAPMAAAB8BgAAAAA=&#10;" filled="f" strokeweight=".26mm"/>
            </w:pict>
          </mc:Fallback>
        </mc:AlternateContent>
      </w:r>
      <w:r w:rsidRPr="00B73624">
        <w:rPr>
          <w:sz w:val="20"/>
          <w:szCs w:val="20"/>
        </w:rPr>
        <mc:AlternateContent>
          <mc:Choice Requires="wps">
            <w:drawing>
              <wp:anchor distT="0" distB="0" distL="114300" distR="114300" simplePos="0" relativeHeight="252103680" behindDoc="0" locked="0" layoutInCell="1" allowOverlap="1">
                <wp:simplePos x="0" y="0"/>
                <wp:positionH relativeFrom="column">
                  <wp:posOffset>4037330</wp:posOffset>
                </wp:positionH>
                <wp:positionV relativeFrom="paragraph">
                  <wp:posOffset>167005</wp:posOffset>
                </wp:positionV>
                <wp:extent cx="548640" cy="365760"/>
                <wp:effectExtent l="13970" t="5080" r="8890" b="10160"/>
                <wp:wrapNone/>
                <wp:docPr id="1058" name="Прямоугольник 10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 cy="365760"/>
                        </a:xfrm>
                        <a:prstGeom prst="rect">
                          <a:avLst/>
                        </a:prstGeom>
                        <a:noFill/>
                        <a:ln w="936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Прямоугольник 1058" o:spid="_x0000_s1026" style="position:absolute;margin-left:317.9pt;margin-top:13.15pt;width:43.2pt;height:28.8pt;z-index:25210368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LyWFQMAAEoGAAAOAAAAZHJzL2Uyb0RvYy54bWysVd1q2zAUvh/sHYTuXduJ82fqlNRJxqDb&#10;Ct3YtWLLsZgtGUmp043BYLeDPcIeYjdjP30G5412JCdp0t6MUQeEjn6Ozved75ycnq3LAl1TqZjg&#10;EfZPPIwoT0TK+DLCb17PnSFGShOekkJwGuEbqvDZ+OmT07oKaUfkokipROCEq7CuIpxrXYWuq5Kc&#10;lkSdiIpy2MyELIkGUy7dVJIavJeF2/G8vlsLmVZSJFQpWJ22m3hs/WcZTfSrLFNUoyLCEJu2o7Tj&#10;wozu+JSES0mqnCXbMMh/RFESxuHRvasp0QStJHvgqmSJFEpk+iQRpSuyjCXUYgA0vncPzVVOKmqx&#10;ADmq2tOkHs9t8vL6UiKWQu68HuSKkxKy1HzbfNp8bX43t5vPzffmtvm1+dL8aX40P5E9BqzVlQrh&#10;8lV1KQ1uVV2I5J1CXMQ54Us6kVLUOSUpxOoblt2jC8ZQcBUt6hcihRfJSgtL4DqTpXEI1KC1zdPN&#10;Pk90rVECi71g2A8gmwlsdfu9Qd/m0SXh7nIllX5GRYnMJMISZGCdk+sLpU0wJNwdMW9xMWdFYaVQ&#10;cFRHeNQFlxaWKFhqNq0hl4u4kOiaGDHZzyID9IfHSqZB0gUrIzzcHyKhIWPGU/uKJqxo5xBJwY1z&#10;asXahgfWWsPUrgNmK6QPI280G86GgRN0+jMn8KZTZzKPA6c/9we9aXcax1P/o4naD8KcpSnlJvCd&#10;qP3g30SzLa9WjntZHwFUhzzM7feQB/c4DMs5oDqGNJn3vEHQHTqDQa/rBN2Z55wP57Ezif1+fzA7&#10;j89n9yDNLE3qcVDtOTdRiRWk7SpPa5QyI5pub9TxMRjQLTqDNpGIFEtoc4mWGEmh3zKd2xo1CjU+&#10;jpgZeua3ZWbvvSVil2xj7dO1xXZHFYhjJwRbPqZi2spbiPQGqgdiME+bBgyTXMj3GNXQzCLModti&#10;VDznUH8jPzDVoq0R9AYdMOThzuJwh/AEHG1Btkas2465qiRb5vCSb9FyMYGqzZitKFPRbVQQvzGg&#10;YVkk2+ZqOuKhbU/d/QWM/wIAAP//AwBQSwMEFAAGAAgAAAAhAEX+vJzgAAAACQEAAA8AAABkcnMv&#10;ZG93bnJldi54bWxMj0FPhDAUhO8m/ofmmXgxu8USEZGy2Wg07sGDu/6AFp4Ul74S2gX011tPepzM&#10;ZOabcrPYnk04+s6RhOt1Agypdk1HrYT3w9MqB+aDokb1jlDCF3rYVOdnpSoaN9MbTvvQslhCvlAS&#10;TAhDwbmvDVrl125Ait6HG60KUY4tb0Y1x3Lbc5EkGbeqo7hg1IAPBuvj/mQlPF99T9qbx5cj7l63&#10;3Weu6zloKS8vlu09sIBL+AvDL35EhyoyaXeixrNeQpbeRPQgQWQpsBi4FUIA0xLy9A54VfL/D6of&#10;AAAA//8DAFBLAQItABQABgAIAAAAIQC2gziS/gAAAOEBAAATAAAAAAAAAAAAAAAAAAAAAABbQ29u&#10;dGVudF9UeXBlc10ueG1sUEsBAi0AFAAGAAgAAAAhADj9If/WAAAAlAEAAAsAAAAAAAAAAAAAAAAA&#10;LwEAAF9yZWxzLy5yZWxzUEsBAi0AFAAGAAgAAAAhAIaUvJYVAwAASgYAAA4AAAAAAAAAAAAAAAAA&#10;LgIAAGRycy9lMm9Eb2MueG1sUEsBAi0AFAAGAAgAAAAhAEX+vJzgAAAACQEAAA8AAAAAAAAAAAAA&#10;AAAAbwUAAGRycy9kb3ducmV2LnhtbFBLBQYAAAAABAAEAPMAAAB8BgAAAAA=&#10;" filled="f" strokeweight=".26mm"/>
            </w:pict>
          </mc:Fallback>
        </mc:AlternateContent>
      </w:r>
      <w:r w:rsidRPr="00B73624">
        <w:rPr>
          <w:i/>
          <w:sz w:val="20"/>
          <w:szCs w:val="20"/>
          <w:lang w:val="en-US"/>
        </w:rPr>
        <w:t>if g^.R_Son=nil then begin</w:t>
      </w:r>
    </w:p>
    <w:p w:rsidR="00B73624" w:rsidRPr="00B73624" w:rsidRDefault="00B73624" w:rsidP="00B73624">
      <w:pPr>
        <w:spacing w:after="0" w:line="240" w:lineRule="auto"/>
        <w:rPr>
          <w:i/>
          <w:sz w:val="20"/>
          <w:szCs w:val="20"/>
          <w:lang w:val="en-US"/>
        </w:rPr>
      </w:pPr>
      <w:r w:rsidRPr="00B73624">
        <w:rPr>
          <w:i/>
          <w:sz w:val="20"/>
          <w:szCs w:val="20"/>
          <w:lang w:val="en-US"/>
        </w:rPr>
        <w:t>g:=t;</w:t>
      </w:r>
    </w:p>
    <w:p w:rsidR="00B73624" w:rsidRPr="00B73624" w:rsidRDefault="00B73624" w:rsidP="00B73624">
      <w:pPr>
        <w:spacing w:after="0" w:line="240" w:lineRule="auto"/>
        <w:rPr>
          <w:i/>
          <w:sz w:val="20"/>
          <w:szCs w:val="20"/>
          <w:lang w:val="en-US"/>
        </w:rPr>
      </w:pPr>
      <w:r w:rsidRPr="00B73624">
        <w:rPr>
          <w:sz w:val="20"/>
          <w:szCs w:val="20"/>
        </w:rPr>
        <mc:AlternateContent>
          <mc:Choice Requires="wps">
            <w:drawing>
              <wp:anchor distT="0" distB="0" distL="114300" distR="114300" simplePos="0" relativeHeight="252108800" behindDoc="0" locked="0" layoutInCell="1" allowOverlap="1">
                <wp:simplePos x="0" y="0"/>
                <wp:positionH relativeFrom="column">
                  <wp:posOffset>4037330</wp:posOffset>
                </wp:positionH>
                <wp:positionV relativeFrom="paragraph">
                  <wp:posOffset>-635</wp:posOffset>
                </wp:positionV>
                <wp:extent cx="548640" cy="0"/>
                <wp:effectExtent l="13970" t="6985" r="8890" b="12065"/>
                <wp:wrapNone/>
                <wp:docPr id="1057" name="Прямая соединительная линия 10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 cy="0"/>
                        </a:xfrm>
                        <a:prstGeom prst="line">
                          <a:avLst/>
                        </a:prstGeom>
                        <a:noFill/>
                        <a:ln w="936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1057" o:spid="_x0000_s1026" style="position:absolute;z-index:252108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7.9pt,-.05pt" to="361.1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Bnf0AIAAKMFAAAOAAAAZHJzL2Uyb0RvYy54bWysVNFu0zAUfUfiH6y8Z0natE2jpdOWprwM&#10;mLQhnt3EaSwSO7K9phVCGjwj7RP4BR5AmjTgG9I/4tptwzpeEForRff62sfn3nN9j09WVYmWREjK&#10;WWR5R66FCEt5Rtkist5czezAQlJhluGSMxJZayKtk8nzZ8dNHZIeL3iZEYEAhMmwqSOrUKoOHUem&#10;BamwPOI1YRDMuaiwAlcsnEzgBtCr0um57tBpuMhqwVMiJaxOt0FrYvDznKTqdZ5LolAZWcBNma8w&#10;37n+OpNjHC4Ergua7mjg/2BRYcrg0g5qihVG14L+BVXRVHDJc3WU8srheU5TYnKAbDz3UTaXBa6J&#10;yQWKI+uuTPLpYNNXywuBaAbauYORhRiuQKX2y+Zmc9v+aL9ubtHmY/ur/d5+a+/an+3d5hPY95vP&#10;YOtge79bvkUGAOrZ1DIE2JhdCF2RdMUu63OevpOI8bjAbEFMXlfrGm7ytALOwRHtyBpYzZuXPIM9&#10;+FpxU9xVLioNCWVDK6PhutOQrBRKYXHgB0MflE73IQeH+3O1kOoF4RXSRmSVlOnq4hAvz6XSPHC4&#10;36KXGZ/RsjQdUjLURNa4P3TNAclLmumg3ibFYh6XAi2x7jHzM0lB5OG2iiro9JJWkRV0m3BYEJwl&#10;LDO3KEzLrQ1MSqbBienhLT3wVgpMsw7pmv56P3bHSZAEvu33hontu9OpfTqLfXs480aDaX8ax1Pv&#10;g2bt+WFBs4wwTXzf657/b720e3XbLu26vauQc4huSglkD5mezgbuyO8H9mg06Nt+P3Hts2AW26ex&#10;NxyOkrP4LHnENDHZy6ch25VSs+LXoMZlkTUoo7oX+oNxz7PAgdnQG231QbhcwFBLlbCQ4OotVYXp&#10;XN1zGuNA+MDV/53wHfq2EHsNtdepsMvtT6lA872+5kHoN7B9TXOerS/E/qHAJDCHdlNLj5qHPtgP&#10;Z+vkNwAAAP//AwBQSwMEFAAGAAgAAAAhAIqs0Y7dAAAABwEAAA8AAABkcnMvZG93bnJldi54bWxM&#10;zkFPg0AQBeC7if9hMyZeTLuAKVZkaapGDx5MbOt9YUcgZWeRXVr01zt6qceXN3nz5avJduKAg28d&#10;KYjnEQikypmWagW77dNsCcIHTUZ3jlDBF3pYFednuc6MO9IbHjahFjxCPtMKmhD6TEpfNWi1n7se&#10;ibsPN1gdOA61NIM+8rjtZBJFqbS6Jf7Q6B4fGqz2m9Eq+Ez79/JbjvdXty/beLkbLb0+Pit1eTGt&#10;70AEnMLpGH75TIeCTaUbyXjRKUivF0wPCmYxCO5vkiQBUf5lWeTyv7/4AQAA//8DAFBLAQItABQA&#10;BgAIAAAAIQC2gziS/gAAAOEBAAATAAAAAAAAAAAAAAAAAAAAAABbQ29udGVudF9UeXBlc10ueG1s&#10;UEsBAi0AFAAGAAgAAAAhADj9If/WAAAAlAEAAAsAAAAAAAAAAAAAAAAALwEAAF9yZWxzLy5yZWxz&#10;UEsBAi0AFAAGAAgAAAAhAMbIGd/QAgAAowUAAA4AAAAAAAAAAAAAAAAALgIAAGRycy9lMm9Eb2Mu&#10;eG1sUEsBAi0AFAAGAAgAAAAhAIqs0Y7dAAAABwEAAA8AAAAAAAAAAAAAAAAAKgUAAGRycy9kb3du&#10;cmV2LnhtbFBLBQYAAAAABAAEAPMAAAA0BgAAAAA=&#10;" strokeweight=".26mm">
                <v:stroke joinstyle="miter"/>
              </v:line>
            </w:pict>
          </mc:Fallback>
        </mc:AlternateContent>
      </w:r>
      <w:r w:rsidRPr="00B73624">
        <w:rPr>
          <w:sz w:val="20"/>
          <w:szCs w:val="20"/>
        </w:rPr>
        <mc:AlternateContent>
          <mc:Choice Requires="wps">
            <w:drawing>
              <wp:anchor distT="0" distB="0" distL="114300" distR="114300" simplePos="0" relativeHeight="252110848" behindDoc="0" locked="0" layoutInCell="1" allowOverlap="1">
                <wp:simplePos x="0" y="0"/>
                <wp:positionH relativeFrom="column">
                  <wp:posOffset>3031490</wp:posOffset>
                </wp:positionH>
                <wp:positionV relativeFrom="paragraph">
                  <wp:posOffset>-635</wp:posOffset>
                </wp:positionV>
                <wp:extent cx="548640" cy="0"/>
                <wp:effectExtent l="8255" t="6985" r="5080" b="12065"/>
                <wp:wrapNone/>
                <wp:docPr id="1056" name="Прямая соединительная линия 10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 cy="0"/>
                        </a:xfrm>
                        <a:prstGeom prst="line">
                          <a:avLst/>
                        </a:prstGeom>
                        <a:noFill/>
                        <a:ln w="936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1056" o:spid="_x0000_s1026" style="position:absolute;z-index:252110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8.7pt,-.05pt" to="281.9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dkA0AIAAKMFAAAOAAAAZHJzL2Uyb0RvYy54bWysVN1u0zAUvkfiHazcZ0naNE2jpdOWptzw&#10;M2lDXLuJ01gkdmR7TSeEBFwj7RF4BS5AmjTgGdI34thtwzpuEForRef42J+/c77jc3yyriu0IkJS&#10;zmLLO3ItRFjGc8qWsfX6cm6HFpIKsxxXnJHYuibSOpk+fXLcNhEZ8JJXOREIQJiM2ia2SqWayHFk&#10;VpIayyPeEAbBgosaK3DF0skFbgG9rpyB6wZOy0XeCJ4RKWF1tg1aU4NfFCRTr4pCEoWq2AJuynyF&#10;+S7015ke42gpcFPSbEcD/weLGlMGl/ZQM6wwuhL0L6iaZoJLXqijjNcOLwqaEZMDZOO5D7K5KHFD&#10;TC5QHNn0ZZKPB5u9XJ0LRHPQzh0FFmK4BpW6L5sPm5vuR/d1c4M2H7tf3ffuW3fb/exuN5/Avtt8&#10;BlsHu7vd8g0yAFDPtpERwCbsXOiKZGt20Tzn2VuJGE9KzJbE5HV53cBNnlbAOTiiHdkAq0X7guew&#10;B18pboq7LkStIaFsaG00vO41JGuFMlgc+WHgg9LZPuTgaH+uEVI9I7xG2oitijJdXRzh1XOpNA8c&#10;7bfoZcbntKpMh1QMtbE1GQauOSB5RXMd1NukWC6SSqAV1j1mfiYpiNzfVlMFnV7ROrbCfhOOSoLz&#10;lOXmFoVptbWBScU0ODE9vKUH3lqBadYhXdNf7ybuJA3T0Lf9QZDavjub2afzxLeDuTcezYazJJl5&#10;7zVrz49KmueEaeL7Xvf8f+ul3avbdmnf7X2FnEN0U0oge8j0dD5yx/4wtMfj0dD2h6lrn4XzxD5N&#10;vCAYp2fJWfqAaWqyl49Dti+lZsWvQI2LMm9RTnUvDEeTgWeBA7NhMN7qg3C1hKGWKWEhwdUbqkrT&#10;ubrnNMaB8KGr/zvhe/RtIfYaaq9XYZfbn1KB5nt9zYPQb2D7mhY8vz4X+4cCk8Ac2k0tPWru+2Df&#10;n63T3wAAAP//AwBQSwMEFAAGAAgAAAAhAE/g0jreAAAABwEAAA8AAABkcnMvZG93bnJldi54bWxM&#10;j81OwzAQhO9IfQdrK3FBrRMoaQlxKn4EBw5ItOXuxEsSNV6nsdMGnp6FCxxHM5r5JluPthVH7H3j&#10;SEE8j0Aglc40VCnYbZ9mKxA+aDK6dYQKPtHDOp+cZTo17kRveNyESnAJ+VQrqEPoUil9WaPVfu46&#10;JPY+XG91YNlX0vT6xOW2lZdRlEirG+KFWnf4UGO53wxWwSHp3osvOdxf3Lxs49VusPT6+KzU+XS8&#10;uwURcAx/YfjBZ3TImalwAxkvWgWL5XLBUQWzGAT718kVXyl+tcwz+Z8//wYAAP//AwBQSwECLQAU&#10;AAYACAAAACEAtoM4kv4AAADhAQAAEwAAAAAAAAAAAAAAAAAAAAAAW0NvbnRlbnRfVHlwZXNdLnht&#10;bFBLAQItABQABgAIAAAAIQA4/SH/1gAAAJQBAAALAAAAAAAAAAAAAAAAAC8BAABfcmVscy8ucmVs&#10;c1BLAQItABQABgAIAAAAIQAjNdkA0AIAAKMFAAAOAAAAAAAAAAAAAAAAAC4CAABkcnMvZTJvRG9j&#10;LnhtbFBLAQItABQABgAIAAAAIQBP4NI63gAAAAcBAAAPAAAAAAAAAAAAAAAAACoFAABkcnMvZG93&#10;bnJldi54bWxQSwUGAAAAAAQABADzAAAANQYAAAAA&#10;" strokeweight=".26mm">
                <v:stroke joinstyle="miter"/>
              </v:line>
            </w:pict>
          </mc:Fallback>
        </mc:AlternateContent>
      </w:r>
      <w:r w:rsidRPr="00B73624">
        <w:rPr>
          <w:sz w:val="20"/>
          <w:szCs w:val="20"/>
        </w:rPr>
        <mc:AlternateContent>
          <mc:Choice Requires="wps">
            <w:drawing>
              <wp:anchor distT="0" distB="0" distL="114300" distR="114300" simplePos="0" relativeHeight="252114944" behindDoc="0" locked="0" layoutInCell="1" allowOverlap="1">
                <wp:simplePos x="0" y="0"/>
                <wp:positionH relativeFrom="column">
                  <wp:posOffset>4311650</wp:posOffset>
                </wp:positionH>
                <wp:positionV relativeFrom="paragraph">
                  <wp:posOffset>-635</wp:posOffset>
                </wp:positionV>
                <wp:extent cx="0" cy="182880"/>
                <wp:effectExtent l="12065" t="6985" r="6985" b="10160"/>
                <wp:wrapNone/>
                <wp:docPr id="1055" name="Прямая соединительная линия 10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2880"/>
                        </a:xfrm>
                        <a:prstGeom prst="line">
                          <a:avLst/>
                        </a:prstGeom>
                        <a:noFill/>
                        <a:ln w="936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1055" o:spid="_x0000_s1026" style="position:absolute;z-index:252114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9.5pt,-.05pt" to="339.5pt,1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39400AIAAKMFAAAOAAAAZHJzL2Uyb0RvYy54bWysVN1u0zAUvkfiHazcZ0natE2jpdOWptzw&#10;M2lDXLuJ01gkdmR7TSeEBFwj7RF4BS5AmjTgGdI34thpwzpuEForRecc25+/c77jc3yyqUq0JkJS&#10;ziLLO3ItRFjKM8pWkfX6cmEHFpIKswyXnJHIuibSOpk9fXLc1CEZ8IKXGREIQJgMmzqyCqXq0HFk&#10;WpAKyyNeEwaLORcVVuCKlZMJ3AB6VToD1x07DRdZLXhKpITovFu0ZgY/z0mqXuW5JAqVkQXclPkK&#10;813qrzM7xuFK4Lqg6Y4G/g8WFaYMLu2h5lhhdCXoX1AVTQWXPFdHKa8cnuc0JSYHyMZzH2RzUeCa&#10;mFygOLLuyyQfDzZ9uT4XiGagnTsaWYjhClRqv2w/bG/aH+3X7Q3afmx/td/bb+1t+7O93X4C+277&#10;GWy92N7twjfIAEA9m1qGABuzc6Erkm7YRf2cp28lYjwuMFsRk9fldQ03eVoB5+CIdmQNrJbNC57B&#10;HnyluCnuJheVhoSyoY3R8LrXkGwUSrtgClEvGASBkdfB4f5cLaR6RniFtBFZJWW6ujjE6+dSaR44&#10;3G/RYcYXtCxNh5QMNZE1HY5dc0DykmZ6UW+TYrWMS4HWWPeY+ZmkYOX+tooq6PSSVpEV9JtwWBCc&#10;JSwztyhMy84GJiXT4MT0cEcPvI0C08QhXdNf76buNAmSwLf9wTixfXc+t08XsW+PF95kNB/O43ju&#10;vdesPT8saJYRponve93z/62Xdq+u69K+2/sKOYfoppRA9pDp6WLkTvxhYE8mo6HtDxPXPgsWsX0a&#10;e+PxJDmLz5IHTBOTvXwcsn0pNSt+BWpcFFmDMqp7YTiaDjwLHJgNg0mnD8LlCoZaqoSFBFdvqCpM&#10;5+qe0xgHwgeu/u+E79G7Quw11F6vwi63P6UCzff6mgeh30D3mpY8uz4X+4cCk8Ac2k0tPWru+2Df&#10;n62z3wAAAP//AwBQSwMEFAAGAAgAAAAhAOwB+O7dAAAACAEAAA8AAABkcnMvZG93bnJldi54bWxM&#10;jzFPwzAUhHek/gfrIbGg1kmHNA15qUorGBiQaMvuxI8kIn4OsdMGfj1GDDCe7nT3Xb6ZTCfONLjW&#10;MkK8iEAQV1a3XCOcjg/zFITzirXqLBPCJznYFLOrXGXaXviFzgdfi1DCLlMIjfd9JqWrGjLKLWxP&#10;HLw3OxjlgxxqqQd1CeWmk8soSqRRLYeFRvW0a6h6P4wG4SPpX8svOd7frp+OcXoaDT/vHxFvrqft&#10;HQhPk/8Lww9+QIciMJV2ZO1Eh5Cs1uGLR5jHIIL/q0uEZboCWeTy/4HiGwAA//8DAFBLAQItABQA&#10;BgAIAAAAIQC2gziS/gAAAOEBAAATAAAAAAAAAAAAAAAAAAAAAABbQ29udGVudF9UeXBlc10ueG1s&#10;UEsBAi0AFAAGAAgAAAAhADj9If/WAAAAlAEAAAsAAAAAAAAAAAAAAAAALwEAAF9yZWxzLy5yZWxz&#10;UEsBAi0AFAAGAAgAAAAhADff3jTQAgAAowUAAA4AAAAAAAAAAAAAAAAALgIAAGRycy9lMm9Eb2Mu&#10;eG1sUEsBAi0AFAAGAAgAAAAhAOwB+O7dAAAACAEAAA8AAAAAAAAAAAAAAAAAKgUAAGRycy9kb3du&#10;cmV2LnhtbFBLBQYAAAAABAAEAPMAAAA0BgAAAAA=&#10;" strokeweight=".26mm">
                <v:stroke joinstyle="miter"/>
              </v:line>
            </w:pict>
          </mc:Fallback>
        </mc:AlternateContent>
      </w:r>
      <w:r w:rsidRPr="00B73624">
        <w:rPr>
          <w:sz w:val="20"/>
          <w:szCs w:val="20"/>
        </w:rPr>
        <mc:AlternateContent>
          <mc:Choice Requires="wps">
            <w:drawing>
              <wp:anchor distT="0" distB="0" distL="114300" distR="114300" simplePos="0" relativeHeight="252116992" behindDoc="0" locked="0" layoutInCell="1" allowOverlap="1">
                <wp:simplePos x="0" y="0"/>
                <wp:positionH relativeFrom="column">
                  <wp:posOffset>3305810</wp:posOffset>
                </wp:positionH>
                <wp:positionV relativeFrom="paragraph">
                  <wp:posOffset>-635</wp:posOffset>
                </wp:positionV>
                <wp:extent cx="0" cy="182880"/>
                <wp:effectExtent l="6350" t="6985" r="12700" b="10160"/>
                <wp:wrapNone/>
                <wp:docPr id="1054" name="Прямая соединительная линия 10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2880"/>
                        </a:xfrm>
                        <a:prstGeom prst="line">
                          <a:avLst/>
                        </a:prstGeom>
                        <a:noFill/>
                        <a:ln w="936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1054" o:spid="_x0000_s1026" style="position:absolute;z-index:252116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0.3pt,-.05pt" to="260.3pt,1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h7r0AIAAKMFAAAOAAAAZHJzL2Uyb0RvYy54bWysVN1u0zAUvkfiHazcZ0natE2jpdOWptzw&#10;M2lDXLuJ01gkdmR7TSeEBFwj7RF4BS5AmjTgGdI34thpwzpuEForRecc25+/c77jc3yyqUq0JkJS&#10;ziLLO3ItRFjKM8pWkfX6cmEHFpIKswyXnJHIuibSOpk9fXLc1CEZ8IKXGREIQJgMmzqyCqXq0HFk&#10;WpAKyyNeEwaLORcVVuCKlZMJ3AB6VToD1x07DRdZLXhKpITovFu0ZgY/z0mqXuW5JAqVkQXclPkK&#10;813qrzM7xuFK4Lqg6Y4G/g8WFaYMLu2h5lhhdCXoX1AVTQWXPFdHKa8cnuc0JSYHyMZzH2RzUeCa&#10;mFygOLLuyyQfDzZ9uT4XiGagnTvyLcRwBSq1X7Yftjftj/br9gZtP7a/2u/tt/a2/dnebj+Bfbf9&#10;DLZebO924RtkAKCeTS1DgI3ZudAVSTfson7O07cSMR4XmK2IyevyuoabPK2Ac3BEO7IGVsvmBc9g&#10;D75S3BR3k4tKQ0LZ0MZoeN1rSDYKpV0whagXDILAyOvgcH+uFlI9I7xC2oiskjJdXRzi9XOpNA8c&#10;7rfoMOMLWpamQ0qGmsiaDseuOSB5STO9qLdJsVrGpUBrrHvM/ExSsHJ/W0UVdHpJq8gK+k04LAjO&#10;EpaZWxSmZWcDk5JpcGJ6uKMH3kaBaeKQrumvd1N3mgRJ4Nv+YJzYvjuf26eL2LfHC28ymg/ncTz3&#10;3mvWnh8WNMsI08T3ve75/9ZLu1fXdWnf7X2FnEN0U0oge8j0dDFyJ/4wsCeT0dD2h4lrnwWL2D6N&#10;vfF4kpzFZ8kDponJXj4O2b6UmhW/AjUuiqxBGdW9MBxNB54FDsyGwaTTB+FyBUMtVcJCgqs3VBWm&#10;c3XPaYwD4QNX/3fC9+hdIfYaaq9XYZfbn1KB5nt9zYPQb6B7TUueXZ+L/UOBSWAO7aaWHjX3fbDv&#10;z9bZbwAAAP//AwBQSwMEFAAGAAgAAAAhAFE1dQfeAAAACAEAAA8AAABkcnMvZG93bnJldi54bWxM&#10;j09Pg0AUxO8mfofNM/Fi2gUSkVIejX+iBw9NbOt9YZ9AZN8iu7Top3eNBz1OZjLzm2Izm14caXSd&#10;ZYR4GYEgrq3uuEE47B8XGQjnFWvVWyaET3KwKc/PCpVre+IXOu58I0IJu1whtN4PuZSubskot7QD&#10;cfDe7GiUD3JspB7VKZSbXiZRlEqjOg4LrRrovqX6fTcZhI90eK2+5HR3tXrex9lhMrx9eEK8vJhv&#10;1yA8zf4vDD/4AR3KwFTZibUTPcJ1EqUhirCIQQT/V1cISXYDsizk/wPlNwAAAP//AwBQSwECLQAU&#10;AAYACAAAACEAtoM4kv4AAADhAQAAEwAAAAAAAAAAAAAAAAAAAAAAW0NvbnRlbnRfVHlwZXNdLnht&#10;bFBLAQItABQABgAIAAAAIQA4/SH/1gAAAJQBAAALAAAAAAAAAAAAAAAAAC8BAABfcmVscy8ucmVs&#10;c1BLAQItABQABgAIAAAAIQDSIh7r0AIAAKMFAAAOAAAAAAAAAAAAAAAAAC4CAABkcnMvZTJvRG9j&#10;LnhtbFBLAQItABQABgAIAAAAIQBRNXUH3gAAAAgBAAAPAAAAAAAAAAAAAAAAACoFAABkcnMvZG93&#10;bnJldi54bWxQSwUGAAAAAAQABADzAAAANQYAAAAA&#10;" strokeweight=".26mm">
                <v:stroke joinstyle="miter"/>
              </v:line>
            </w:pict>
          </mc:Fallback>
        </mc:AlternateContent>
      </w:r>
      <w:r w:rsidRPr="00B73624">
        <w:rPr>
          <w:i/>
          <w:sz w:val="20"/>
          <w:szCs w:val="20"/>
          <w:lang w:val="en-US"/>
        </w:rPr>
        <w:t>t:=t^.L_Son;</w:t>
      </w:r>
    </w:p>
    <w:p w:rsidR="00B73624" w:rsidRPr="00B73624" w:rsidRDefault="00B73624" w:rsidP="00B73624">
      <w:pPr>
        <w:spacing w:after="0" w:line="240" w:lineRule="auto"/>
        <w:rPr>
          <w:i/>
          <w:sz w:val="20"/>
          <w:szCs w:val="20"/>
          <w:lang w:val="en-US"/>
        </w:rPr>
      </w:pPr>
      <w:r w:rsidRPr="00B73624">
        <w:rPr>
          <w:i/>
          <w:sz w:val="20"/>
          <w:szCs w:val="20"/>
          <w:lang w:val="en-US"/>
        </w:rPr>
        <w:t>dispose(g);</w:t>
      </w:r>
    </w:p>
    <w:p w:rsidR="00B73624" w:rsidRPr="00B73624" w:rsidRDefault="00B73624" w:rsidP="00B73624">
      <w:pPr>
        <w:spacing w:after="0" w:line="240" w:lineRule="auto"/>
        <w:rPr>
          <w:i/>
          <w:sz w:val="20"/>
          <w:szCs w:val="20"/>
        </w:rPr>
      </w:pPr>
      <w:r w:rsidRPr="00B73624">
        <w:rPr>
          <w:i/>
          <w:sz w:val="20"/>
          <w:szCs w:val="20"/>
          <w:lang w:val="en-US"/>
        </w:rPr>
        <w:t>end</w:t>
      </w:r>
      <w:r w:rsidRPr="00B73624">
        <w:rPr>
          <w:i/>
          <w:sz w:val="20"/>
          <w:szCs w:val="20"/>
        </w:rPr>
        <w:t>;</w:t>
      </w:r>
    </w:p>
    <w:p w:rsidR="00B73624" w:rsidRPr="00B73624" w:rsidRDefault="00B73624" w:rsidP="00B73624">
      <w:pPr>
        <w:spacing w:after="0" w:line="240" w:lineRule="auto"/>
        <w:rPr>
          <w:sz w:val="20"/>
          <w:szCs w:val="20"/>
        </w:rPr>
      </w:pPr>
      <w:r w:rsidRPr="00B73624">
        <w:rPr>
          <w:sz w:val="20"/>
          <w:szCs w:val="20"/>
        </w:rPr>
        <w:t>Случай а) является частным случаем этого алгоритма.</w:t>
      </w:r>
    </w:p>
    <w:p w:rsidR="00B73624" w:rsidRPr="00B73624" w:rsidRDefault="00B73624" w:rsidP="00B73624">
      <w:pPr>
        <w:spacing w:after="0" w:line="240" w:lineRule="auto"/>
        <w:rPr>
          <w:sz w:val="20"/>
          <w:szCs w:val="20"/>
        </w:rPr>
      </w:pPr>
      <w:r w:rsidRPr="00B73624">
        <w:rPr>
          <w:sz w:val="20"/>
          <w:szCs w:val="20"/>
        </w:rPr>
        <w:t>Случай в):  r указывает на элемент, не имеющий правого поддерева.</w:t>
      </w:r>
    </w:p>
    <w:p w:rsidR="00B73624" w:rsidRPr="00B73624" w:rsidRDefault="00B73624" w:rsidP="00B73624">
      <w:pPr>
        <w:spacing w:after="0" w:line="240" w:lineRule="auto"/>
        <w:rPr>
          <w:i/>
          <w:sz w:val="20"/>
          <w:szCs w:val="20"/>
          <w:lang w:val="en-US"/>
        </w:rPr>
      </w:pPr>
      <w:r w:rsidRPr="00B73624">
        <w:rPr>
          <w:sz w:val="20"/>
          <w:szCs w:val="20"/>
        </w:rPr>
        <mc:AlternateContent>
          <mc:Choice Requires="wps">
            <w:drawing>
              <wp:anchor distT="0" distB="0" distL="114300" distR="114300" simplePos="0" relativeHeight="252147712" behindDoc="0" locked="0" layoutInCell="1" allowOverlap="1">
                <wp:simplePos x="0" y="0"/>
                <wp:positionH relativeFrom="column">
                  <wp:posOffset>3671570</wp:posOffset>
                </wp:positionH>
                <wp:positionV relativeFrom="paragraph">
                  <wp:posOffset>128905</wp:posOffset>
                </wp:positionV>
                <wp:extent cx="548640" cy="365760"/>
                <wp:effectExtent l="10160" t="12700" r="12700" b="12065"/>
                <wp:wrapNone/>
                <wp:docPr id="1053" name="Прямоугольник 10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 cy="365760"/>
                        </a:xfrm>
                        <a:prstGeom prst="rect">
                          <a:avLst/>
                        </a:prstGeom>
                        <a:noFill/>
                        <a:ln w="936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Прямоугольник 1053" o:spid="_x0000_s1026" style="position:absolute;margin-left:289.1pt;margin-top:10.15pt;width:43.2pt;height:28.8pt;z-index:25214771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0yDFQMAAEoGAAAOAAAAZHJzL2Uyb0RvYy54bWysVd1q2zAUvh/sHYTuXduJ82fqlNRJxqDb&#10;Ct3YtWLLsZgtGUmp043BYLeDPcIeYjdjP30G5412JCdp0t6MUQeEjn6Ozved75ycnq3LAl1TqZjg&#10;EfZPPIwoT0TK+DLCb17PnSFGShOekkJwGuEbqvDZ+OmT07oKaUfkokipROCEq7CuIpxrXYWuq5Kc&#10;lkSdiIpy2MyELIkGUy7dVJIavJeF2/G8vlsLmVZSJFQpWJ22m3hs/WcZTfSrLFNUoyLCEJu2o7Tj&#10;wozu+JSES0mqnCXbMMh/RFESxuHRvasp0QStJHvgqmSJFEpk+iQRpSuyjCXUYgA0vncPzVVOKmqx&#10;ADmq2tOkHs9t8vL6UiKWQu68XhcjTkrIUvNt82nztfnd3G4+N9+b2+bX5kvzp/nR/ET2GLBWVyqE&#10;y1fVpTS4VXUhkncKcRHnhC/pREpR55SkEKtvWHaPLhhDwVW0qF+IFF4kKy0sgetMlsYhUIPWNk83&#10;+zzRtUYJLPaCYT+AbCaw1e33Bn2bR5eEu8uVVPoZFSUykwhLkIF1Tq4vlDbBkHB3xLzFxZwVhZVC&#10;wVEd4VEXXFpYomCp2bSGXC7iQqJrYsRkP4sM0B8eK5kGSResjPBwf4iEhowZT+0rmrCinUMkBTfO&#10;qRVrGx5Yaw1Tuw6YrZA+jLzRbDgbBk7Q6c+cwJtOnck8Dpz+3B/0pt1pHE/9jyZqPwhzlqaUm8B3&#10;ovaDfxPNtrxaOe5lfQRQHfIwt99DHtzjMCzngOoY0mTe8wZBd+gMBr2uE3RnnnM+nMfOJPb7/cHs&#10;PD6f3YM0szSpx0G159xEJVaQtqs8rVHKjGi6vVHHx2BAt+gM2kQiUiyhzSVaYiSFfst0bmvUKNT4&#10;OGJm6Jnflpm995aIXbKNtU/XFtsdVSCOnRBs+ZiKaStvIdIbqB6IwTxtGjBMciHfY1RDM4swh26L&#10;UfGcQ/2N/MBUi7ZG0Bt0wJCHO4vDHcITcLQF2RqxbjvmqpJsmcNLvkXLxQSqNmO2okxFt1FB/MaA&#10;hmWRbJur6YiHtj119xcw/gsAAP//AwBQSwMEFAAGAAgAAAAhAA8ScjjgAAAACQEAAA8AAABkcnMv&#10;ZG93bnJldi54bWxMj8FOhDAURfcm/kPzTNwYp4gKiJTJRKPRhQtn5gNa+qQ49JXQDqBfb13p8uWe&#10;3HtetV5szyYcfedIwNUqAYbUON1RK2C/e7osgPkgScveEQr4Qg/r+vSkkqV2M73jtA0tiyXkSynA&#10;hDCUnPvGoJV+5QakmH240coQz7HlepRzLLc9T5Mk41Z2FBeMHPDBYHPYHq2A54vvSXnz+HLA17dN&#10;91moZg5KiPOzZXMPLOAS/mD41Y/qUEcn5Y6kPesF3OZFGlEBaXINLAJZdpMBUwLy/A54XfH/H9Q/&#10;AAAA//8DAFBLAQItABQABgAIAAAAIQC2gziS/gAAAOEBAAATAAAAAAAAAAAAAAAAAAAAAABbQ29u&#10;dGVudF9UeXBlc10ueG1sUEsBAi0AFAAGAAgAAAAhADj9If/WAAAAlAEAAAsAAAAAAAAAAAAAAAAA&#10;LwEAAF9yZWxzLy5yZWxzUEsBAi0AFAAGAAgAAAAhANMfTIMVAwAASgYAAA4AAAAAAAAAAAAAAAAA&#10;LgIAAGRycy9lMm9Eb2MueG1sUEsBAi0AFAAGAAgAAAAhAA8ScjjgAAAACQEAAA8AAAAAAAAAAAAA&#10;AAAAbwUAAGRycy9kb3ducmV2LnhtbFBLBQYAAAAABAAEAPMAAAB8BgAAAAA=&#10;" filled="f" strokeweight=".26mm"/>
            </w:pict>
          </mc:Fallback>
        </mc:AlternateContent>
      </w:r>
      <w:r w:rsidRPr="00B73624">
        <w:rPr>
          <w:i/>
          <w:sz w:val="20"/>
          <w:szCs w:val="20"/>
          <w:lang w:val="en-US"/>
        </w:rPr>
        <w:t>g:=t;</w:t>
      </w:r>
    </w:p>
    <w:p w:rsidR="00B73624" w:rsidRPr="00B73624" w:rsidRDefault="00B73624" w:rsidP="00B73624">
      <w:pPr>
        <w:spacing w:after="0" w:line="240" w:lineRule="auto"/>
        <w:rPr>
          <w:i/>
          <w:sz w:val="20"/>
          <w:szCs w:val="20"/>
          <w:lang w:val="en-US"/>
        </w:rPr>
      </w:pPr>
      <w:r w:rsidRPr="00B73624">
        <w:rPr>
          <w:sz w:val="20"/>
          <w:szCs w:val="20"/>
        </w:rPr>
        <mc:AlternateContent>
          <mc:Choice Requires="wps">
            <w:drawing>
              <wp:anchor distT="0" distB="0" distL="114300" distR="114300" simplePos="0" relativeHeight="252148736" behindDoc="0" locked="0" layoutInCell="1" allowOverlap="1">
                <wp:simplePos x="0" y="0"/>
                <wp:positionH relativeFrom="column">
                  <wp:posOffset>3671570</wp:posOffset>
                </wp:positionH>
                <wp:positionV relativeFrom="paragraph">
                  <wp:posOffset>136525</wp:posOffset>
                </wp:positionV>
                <wp:extent cx="548640" cy="0"/>
                <wp:effectExtent l="10160" t="5080" r="12700" b="13970"/>
                <wp:wrapNone/>
                <wp:docPr id="1052" name="Прямая соединительная линия 10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 cy="0"/>
                        </a:xfrm>
                        <a:prstGeom prst="line">
                          <a:avLst/>
                        </a:prstGeom>
                        <a:noFill/>
                        <a:ln w="936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1052" o:spid="_x0000_s1026" style="position:absolute;z-index:252148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9.1pt,10.75pt" to="332.3pt,1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zjjJ0AIAAKMFAAAOAAAAZHJzL2Uyb0RvYy54bWysVNFu0zAUfUfiH6y8Z0natE2jpdOWprwM&#10;mLQhnt3EaSwSO7K9phVCGjwj7RP4BR5AmjTgG9I/4tptwzpeEForRff62sfn3nN9j09WVYmWREjK&#10;WWR5R66FCEt5Rtkist5czezAQlJhluGSMxJZayKtk8nzZ8dNHZIeL3iZEYEAhMmwqSOrUKoOHUem&#10;BamwPOI1YRDMuaiwAlcsnEzgBtCr0um57tBpuMhqwVMiJaxOt0FrYvDznKTqdZ5LolAZWcBNma8w&#10;37n+OpNjHC4Ergua7mjg/2BRYcrg0g5qihVG14L+BVXRVHDJc3WU8srheU5TYnKAbDz3UTaXBa6J&#10;yQWKI+uuTPLpYNNXywuBaAbauYOehRiuQKX2y+Zmc9v+aL9ubtHmY/ur/d5+a+/an+3d5hPY95vP&#10;YOtge79bvkUGAOrZ1DIE2JhdCF2RdMUu63OevpOI8bjAbEFMXlfrGm7ytALOwRHtyBpYzZuXPIM9&#10;+FpxU9xVLioNCWVDK6PhutOQrBRKYXHgB0MflE73IQeH+3O1kOoF4RXSRmSVlOnq4hAvz6XSPHC4&#10;36KXGZ/RsjQdUjLURNa4P3TNAclLmumg3ibFYh6XAi2x7jHzM0lB5OG2iiro9JJWkRV0m3BYEJwl&#10;LDO3KEzLrQ1MSqbBienhLT3wVgpMsw7pmv56P3bHSZAEvu33hontu9OpfTqLfXs480aDaX8ax1Pv&#10;g2bt+WFBs4wwTXzf657/b720e3XbLu26vauQc4huSglkD5mezgbuyO8H9mg06Nt+P3Hts2AW26ex&#10;NxyOkrP4LHnENDHZy6ch25VSs+LXoMZlkTUoo7oX+oNxz7PAgdnQG231QbhcwFBLlbCQ4OotVYXp&#10;XN1zGuNA+MDV/53wHfq2EHsNtdepsMvtT6lA872+5kHoN7B9TXOerS/E/qHAJDCHdlNLj5qHPtgP&#10;Z+vkNwAAAP//AwBQSwMEFAAGAAgAAAAhAKnbUzzgAAAACQEAAA8AAABkcnMvZG93bnJldi54bWxM&#10;j8tOwzAQRfdI/QdrKrFB1ElETRriVAUECxZI9LF34iGJGo9D7LSBr8eIBSxn5ujOufl6Mh074eBa&#10;SxLiRQQMqbK6pVrCfvd0nQJzXpFWnSWU8IkO1sXsIleZtmd6w9PW1yyEkMuUhMb7PuPcVQ0a5Ra2&#10;Rwq3dzsY5cM41FwP6hzCTceTKBLcqJbCh0b1+NBgddyORsKH6A/lFx/vr1Yvuzjdj4ZeH5+lvJxP&#10;mztgHif/B8OPflCHIjiVdiTtWCdheZsmAZWQxEtgARDiRgArfxe8yPn/BsU3AAAA//8DAFBLAQIt&#10;ABQABgAIAAAAIQC2gziS/gAAAOEBAAATAAAAAAAAAAAAAAAAAAAAAABbQ29udGVudF9UeXBlc10u&#10;eG1sUEsBAi0AFAAGAAgAAAAhADj9If/WAAAAlAEAAAsAAAAAAAAAAAAAAAAALwEAAF9yZWxzLy5y&#10;ZWxzUEsBAi0AFAAGAAgAAAAhADXOOMnQAgAAowUAAA4AAAAAAAAAAAAAAAAALgIAAGRycy9lMm9E&#10;b2MueG1sUEsBAi0AFAAGAAgAAAAhAKnbUzzgAAAACQEAAA8AAAAAAAAAAAAAAAAAKgUAAGRycy9k&#10;b3ducmV2LnhtbFBLBQYAAAAABAAEAPMAAAA3BgAAAAA=&#10;" strokeweight=".26mm">
                <v:stroke joinstyle="miter"/>
              </v:line>
            </w:pict>
          </mc:Fallback>
        </mc:AlternateContent>
      </w:r>
      <w:r w:rsidRPr="00B73624">
        <w:rPr>
          <w:sz w:val="20"/>
          <w:szCs w:val="20"/>
        </w:rPr>
        <mc:AlternateContent>
          <mc:Choice Requires="wps">
            <w:drawing>
              <wp:anchor distT="0" distB="0" distL="114300" distR="114300" simplePos="0" relativeHeight="252149760" behindDoc="0" locked="0" layoutInCell="1" allowOverlap="1">
                <wp:simplePos x="0" y="0"/>
                <wp:positionH relativeFrom="column">
                  <wp:posOffset>3945890</wp:posOffset>
                </wp:positionH>
                <wp:positionV relativeFrom="paragraph">
                  <wp:posOffset>136525</wp:posOffset>
                </wp:positionV>
                <wp:extent cx="0" cy="182880"/>
                <wp:effectExtent l="8255" t="5080" r="10795" b="12065"/>
                <wp:wrapNone/>
                <wp:docPr id="1051" name="Прямая соединительная линия 10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2880"/>
                        </a:xfrm>
                        <a:prstGeom prst="line">
                          <a:avLst/>
                        </a:prstGeom>
                        <a:noFill/>
                        <a:ln w="936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1051" o:spid="_x0000_s1026" style="position:absolute;z-index:252149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0.7pt,10.75pt" to="310.7pt,2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D/9zwIAAKMFAAAOAAAAZHJzL2Uyb0RvYy54bWysVN1q2zAUvh/sHYTvXduJkzimTmkdZzf7&#10;KbRj14otx2K2ZCQ1ThmDbdeDPsJeYRcbFLrtGZw32pGceE13M0YTMEd/n75zvk/n+GRTlWhNhKSc&#10;RZZ35FqIsJRnlK0i6/Xlwg4sJBVmGS45I5F1TaR1Mnv65LipQzLgBS8zIhCAMBk2dWQVStWh48i0&#10;IBWWR7wmDBZzLiqsYChWTiZwA+hV6Qxcd+w0XGS14CmREmbn3aI1M/h5TlL1Ks8lUaiMLOCmzFeY&#10;71J/ndkxDlcC1wVNdzTwf7CoMGVwaQ81xwqjK0H/gqpoKrjkuTpKeeXwPKcpMTlANp77IJuLAtfE&#10;5ALFkXVfJvl4sOnL9blANAPt3JFnIYYrUKn9sv2wvWl/tF+3N2j7sf3Vfm+/tbftz/Z2+wniu+1n&#10;iPVie7ebvkEGAOrZ1DIE2JidC12RdMMu6uc8fSsR43GB2YqYvC6va7jJ0wo4B0f0QNbAatm84Bns&#10;wVeKm+JuclFpSCgb2hgNr3sNyUahtJtMYdYLBkFg5HVwuD9XC6meEV4hHURWSZmuLg7x+rlUmgcO&#10;91v0NOMLWpbGISVDTWRNh2PXHJC8pJle1NukWC3jUqA11h4zP5MUrNzfVlEFTi9pFVlBvwmHBcFZ&#10;wjJzi8K07GJgUjINToyHO3ow2igIzTyka/z1bupOkyAJfNsfjBPbd+dz+3QR+/Z44U1G8+E8jufe&#10;e83a88OCZhlhmvje657/b17avbrOpb3b+wo5h+imlED2kOnpYuRO/GFgTyajoe0PE9c+CxaxfRp7&#10;4/EkOYvPkgdME5O9fByyfSk1K34FalwUWYMyqr0wHE0HYP+MQm8YTDp9EC5X0NRSJSwkuHpDVWGc&#10;qz2nMQ6ED1z93wnfo3eF2GuoR70Ku9z+lAo03+trHoR+A91rWvLs+lzsHwp0AnNo17V0q7k/hvh+&#10;b539BgAA//8DAFBLAwQUAAYACAAAACEACDaOg98AAAAJAQAADwAAAGRycy9kb3ducmV2LnhtbEyP&#10;wU7DMAyG70i8Q2QkLoilLVs1St1pgODAAYlt3NPGtNUapzTpVnh6gjiMo+1Pv78/X02mEwcaXGsZ&#10;IZ5FIIgrq1uuEXbbp+slCOcVa9VZJoQvcrAqzs9ylWl75Dc6bHwtQgi7TCE03veZlK5qyCg3sz1x&#10;uH3YwSgfxqGWelDHEG46mURRKo1qOXxoVE8PDVX7zWgQPtP+vfyW4/3V7cs2Xu5Gw6+Pz4iXF9P6&#10;DoSnyZ9g+NUP6lAEp9KOrJ3oENIkngcUIYkXIALwtygRFtENyCKX/xsUPwAAAP//AwBQSwECLQAU&#10;AAYACAAAACEAtoM4kv4AAADhAQAAEwAAAAAAAAAAAAAAAAAAAAAAW0NvbnRlbnRfVHlwZXNdLnht&#10;bFBLAQItABQABgAIAAAAIQA4/SH/1gAAAJQBAAALAAAAAAAAAAAAAAAAAC8BAABfcmVscy8ucmVs&#10;c1BLAQItABQABgAIAAAAIQAhJD/9zwIAAKMFAAAOAAAAAAAAAAAAAAAAAC4CAABkcnMvZTJvRG9j&#10;LnhtbFBLAQItABQABgAIAAAAIQAINo6D3wAAAAkBAAAPAAAAAAAAAAAAAAAAACkFAABkcnMvZG93&#10;bnJldi54bWxQSwUGAAAAAAQABADzAAAANQYAAAAA&#10;" strokeweight=".26mm">
                <v:stroke joinstyle="miter"/>
              </v:line>
            </w:pict>
          </mc:Fallback>
        </mc:AlternateContent>
      </w:r>
      <w:r w:rsidRPr="00B73624">
        <w:rPr>
          <w:sz w:val="20"/>
          <w:szCs w:val="20"/>
        </w:rPr>
        <mc:AlternateContent>
          <mc:Choice Requires="wps">
            <w:drawing>
              <wp:anchor distT="0" distB="0" distL="114935" distR="114935" simplePos="0" relativeHeight="252155904" behindDoc="0" locked="0" layoutInCell="1" allowOverlap="1">
                <wp:simplePos x="0" y="0"/>
                <wp:positionH relativeFrom="column">
                  <wp:posOffset>3488690</wp:posOffset>
                </wp:positionH>
                <wp:positionV relativeFrom="paragraph">
                  <wp:posOffset>45085</wp:posOffset>
                </wp:positionV>
                <wp:extent cx="273685" cy="273685"/>
                <wp:effectExtent l="8255" t="8890" r="3810" b="3175"/>
                <wp:wrapNone/>
                <wp:docPr id="1050" name="Поле 10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685" cy="27368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54219" w:rsidRDefault="00054219" w:rsidP="00B73624">
                            <w:pPr>
                              <w:rPr>
                                <w:lang w:val="en-US"/>
                              </w:rPr>
                            </w:pPr>
                            <w:r>
                              <w:rPr>
                                <w:lang w:val="en-US"/>
                              </w:rPr>
                              <w:t>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Поле 1050" o:spid="_x0000_s1194" type="#_x0000_t202" style="position:absolute;margin-left:274.7pt;margin-top:3.55pt;width:21.55pt;height:21.55pt;z-index:252155904;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PNjxmwIAACkFAAAOAAAAZHJzL2Uyb0RvYy54bWysVNuO2yAQfa/Uf0C8Z22nTja21lntpakq&#10;bS/Sth9AMI5RMVAgsbdVv6Vf0adK/YZ8UgeIs5e+VFX9gAcYzsyZOXB2PnQC7ZixXMkKZycpRkxS&#10;VXO5qfDHD6vJAiPriKyJUJJV+I5ZfL58/uys1yWbqlaJmhkEINKWva5w65wuk8TSlnXEnijNJGw2&#10;ynTEwdRsktqQHtA7kUzTdJ70ytTaKMqshdXruImXAb9pGHXvmsYyh0SFITcXRhPGtR+T5RkpN4bo&#10;ltNDGuQfsugIlxD0CHVNHEFbw/+A6jg1yqrGnVDVJappOGWBA7DJ0idsbluiWeACxbH6WCb7/2Dp&#10;2917g3gNvUtnUCBJOujS/vv+1/7n/gcKi1CjXtsSXG81OLvhUg3gH/hafaPoJ4ukumqJ3LALY1Tf&#10;MlJDjpmvbvLgaMSxHmTdv1E1RCJbpwLQ0JjOFxBKggAdUrk79ocNDlFYnJ6+mC9mGFHYOtg+AinH&#10;w9pY94qpDnmjwgbaH8DJ7sa66Dq6+FhWCV6vuBBhYjbrK2HQjoBUVuGLZ4VuSVwNcoFwNrqG0I8w&#10;hPRIUnnMGC6uAAFIwO95KkEXX4tsmqeX02Kymi9OJ/kqn02K03QxSbPispineZFfr775DLK8bHld&#10;M3nDJRs1muV/p4HDbYnqCipFfYWL2XQWyD3K/kDrwDX1X+jgk0J13MGVFbyr8OLoRErf9JeyBtqk&#10;dISLaCeP0w8lgxqM/1CVIBGviqgPN6yHoMj53If3+lmr+g5EYxQ0FZQB7w0YrTJfMOrh7lbYft4S&#10;wzASryUIz1/00TCjsR4NIikcrbDDKJpXLj4IW234pgXkKG2pLkCcDQ/Cuc8CUvcTuI+BxOHt8Bf+&#10;4Tx43b9wy98AAAD//wMAUEsDBBQABgAIAAAAIQAiZpGn3QAAAAgBAAAPAAAAZHJzL2Rvd25yZXYu&#10;eG1sTI/BTsMwEETvSPyDtUjcqNPQ0CbEqaAIroiA1Ksbb+Mo8TqK3Tb8PcsJbrOa0czbcju7QZxx&#10;Cp0nBctFAgKp8aajVsHX5+vdBkSImowePKGCbwywra6vSl0Yf6EPPNexFVxCodAKbIxjIWVoLDod&#10;Fn5EYu/oJ6cjn1MrzaQvXO4GmSbJg3S6I16wesSdxaavT07B/Xu63oe3+mU37jHvN+G5P5JV6vZm&#10;fnoEEXGOf2H4xWd0qJjp4E9kghgUZKt8xVEF6yUI9rM8zUAcWCQpyKqU/x+ofgAAAP//AwBQSwEC&#10;LQAUAAYACAAAACEAtoM4kv4AAADhAQAAEwAAAAAAAAAAAAAAAAAAAAAAW0NvbnRlbnRfVHlwZXNd&#10;LnhtbFBLAQItABQABgAIAAAAIQA4/SH/1gAAAJQBAAALAAAAAAAAAAAAAAAAAC8BAABfcmVscy8u&#10;cmVsc1BLAQItABQABgAIAAAAIQB3PNjxmwIAACkFAAAOAAAAAAAAAAAAAAAAAC4CAABkcnMvZTJv&#10;RG9jLnhtbFBLAQItABQABgAIAAAAIQAiZpGn3QAAAAgBAAAPAAAAAAAAAAAAAAAAAPUEAABkcnMv&#10;ZG93bnJldi54bWxQSwUGAAAAAAQABADzAAAA/wUAAAAA&#10;" stroked="f">
                <v:fill opacity="0"/>
                <v:textbox inset="0,0,0,0">
                  <w:txbxContent>
                    <w:p w:rsidR="00054219" w:rsidRDefault="00054219" w:rsidP="00B73624">
                      <w:pPr>
                        <w:rPr>
                          <w:lang w:val="en-US"/>
                        </w:rPr>
                      </w:pPr>
                      <w:r>
                        <w:rPr>
                          <w:lang w:val="en-US"/>
                        </w:rPr>
                        <w:t>t</w:t>
                      </w:r>
                    </w:p>
                  </w:txbxContent>
                </v:textbox>
              </v:shape>
            </w:pict>
          </mc:Fallback>
        </mc:AlternateContent>
      </w:r>
      <w:r w:rsidRPr="00B73624">
        <w:rPr>
          <w:i/>
          <w:sz w:val="20"/>
          <w:szCs w:val="20"/>
          <w:lang w:val="en-US"/>
        </w:rPr>
        <w:t>g^.key:=r^.key;</w:t>
      </w:r>
    </w:p>
    <w:p w:rsidR="00B73624" w:rsidRPr="00B73624" w:rsidRDefault="00B73624" w:rsidP="00B73624">
      <w:pPr>
        <w:spacing w:after="0" w:line="240" w:lineRule="auto"/>
        <w:rPr>
          <w:i/>
          <w:sz w:val="20"/>
          <w:szCs w:val="20"/>
          <w:lang w:val="en-US"/>
        </w:rPr>
      </w:pPr>
      <w:r w:rsidRPr="00B73624">
        <w:rPr>
          <w:sz w:val="20"/>
          <w:szCs w:val="20"/>
        </w:rPr>
        <mc:AlternateContent>
          <mc:Choice Requires="wps">
            <w:drawing>
              <wp:anchor distT="0" distB="0" distL="114935" distR="114935" simplePos="0" relativeHeight="252144640" behindDoc="0" locked="0" layoutInCell="1" allowOverlap="1">
                <wp:simplePos x="0" y="0"/>
                <wp:positionH relativeFrom="column">
                  <wp:posOffset>2933700</wp:posOffset>
                </wp:positionH>
                <wp:positionV relativeFrom="paragraph">
                  <wp:posOffset>46355</wp:posOffset>
                </wp:positionV>
                <wp:extent cx="560705" cy="377825"/>
                <wp:effectExtent l="5715" t="13970" r="5080" b="8255"/>
                <wp:wrapNone/>
                <wp:docPr id="1049" name="Поле 10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0705" cy="377825"/>
                        </a:xfrm>
                        <a:prstGeom prst="rect">
                          <a:avLst/>
                        </a:prstGeom>
                        <a:solidFill>
                          <a:srgbClr val="FFFFFF">
                            <a:alpha val="0"/>
                          </a:srgbClr>
                        </a:solidFill>
                        <a:ln w="6350" cmpd="sng">
                          <a:solidFill>
                            <a:srgbClr val="000000"/>
                          </a:solidFill>
                          <a:prstDash val="solid"/>
                          <a:miter lim="800000"/>
                          <a:headEnd/>
                          <a:tailEnd/>
                        </a:ln>
                      </wps:spPr>
                      <wps:txbx>
                        <w:txbxContent>
                          <w:p w:rsidR="00054219" w:rsidRDefault="00054219" w:rsidP="00B73624">
                            <w:pPr>
                              <w:jc w:val="center"/>
                            </w:pPr>
                            <w:r>
                              <w:t>К</w:t>
                            </w:r>
                          </w:p>
                        </w:txbxContent>
                      </wps:txbx>
                      <wps:bodyPr rot="0" vert="horz" wrap="square" lIns="94615" tIns="48895" rIns="94615" bIns="48895" anchor="t" anchorCtr="0" upright="1">
                        <a:noAutofit/>
                      </wps:bodyPr>
                    </wps:wsp>
                  </a:graphicData>
                </a:graphic>
                <wp14:sizeRelH relativeFrom="page">
                  <wp14:pctWidth>0</wp14:pctWidth>
                </wp14:sizeRelH>
                <wp14:sizeRelV relativeFrom="page">
                  <wp14:pctHeight>0</wp14:pctHeight>
                </wp14:sizeRelV>
              </wp:anchor>
            </w:drawing>
          </mc:Choice>
          <mc:Fallback>
            <w:pict>
              <v:shape id="Поле 1049" o:spid="_x0000_s1195" type="#_x0000_t202" style="position:absolute;margin-left:231pt;margin-top:3.65pt;width:44.15pt;height:29.75pt;z-index:252144640;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bSBEWwIAAJ4EAAAOAAAAZHJzL2Uyb0RvYy54bWysVNtu1DAQfUfiHyy/02Tb7qVRs1VpKUIq&#10;F6nwAbOOk1j4hu3dpPwMX8ETEt+wn8TY3m63IF4QebBsz/jMzDkzOb8YlSQb7rwwuqaTo5ISrplp&#10;hO5q+unjzYsFJT6AbkAazWt6zz29WD5/dj7Yih+b3siGO4Ig2leDrWkfgq2KwrOeK/BHxnKNxtY4&#10;BQGPrisaBwOiK1kcl+WsGIxrrDOMe4+319lIlwm/bTkL79vW80BkTTG3kFaX1lVci+U5VJ0D2wu2&#10;SwP+IQsFQmPQPdQ1BCBrJ/6AUoI5400bjphRhWlbwXiqAauZlL9Vc9eD5akWJMfbPU3+/8Gyd5sP&#10;jogGtStPzyjRoFCl7bftz+2P7XeSLpGjwfoKXe8sOofxpRnRP9Xr7a1hnz3R5qoH3fFL58zQc2gw&#10;x0lktzh4mnF8BFkNb02DkWAdTAIaW6cigUgJQXTU6n6vDx8DYXg5nZXzckoJQ9PJfL44nqYIUD08&#10;ts6H19woEjc1dSh/AofNrQ8xGageXGIsb6RoboSU6eC61ZV0ZAPYKjfpy2+l7SHfpnZBDJ9dE94T&#10;DKnJUNPZyRTTZ8oiq153mae/hirTtyvkCVpM9Rp8n4MnU+5XJQIOjRSqpov9a6gi7a90k1o6gJB5&#10;j/lKvdMhUp9FCONqTLLP5hEzirQyzT0q40weEhxq3PTGfaVkwAHBWr6swXFK5BuN6p6dziaoRUiH&#10;08XiDA/u0LI6tIBmCFXTQEneXoU8hWvrRNdjpNxP2lxiR7QiqfWY1S5/HIJE+m5g45QdnpPX429l&#10;+QsAAP//AwBQSwMEFAAGAAgAAAAhAKHOW9bfAAAACAEAAA8AAABkcnMvZG93bnJldi54bWxMj1FL&#10;w0AQhN8F/8Oxgm/2Yk2ubcymaKFQEERTf8A12eaCubuQu7bpv3d90rdZZpn5plhPthdnGkPnHcLj&#10;LAFBrvZN51qEr/32YQkiRO0a3XtHCFcKsC5vbwqdN/7iPulcxVZwiAu5RjAxDrmUoTZkdZj5gRx7&#10;Rz9aHfkcW9mM+sLhtpfzJFHS6s5xg9EDbQzV39XJIuzf093rjrLNVS3etqZaxY8qjYj3d9PLM4hI&#10;U/x7hl98RoeSmQ7+5JogeoRUzXlLRFg8gWA/yxIWBwSlliDLQv4fUP4AAAD//wMAUEsBAi0AFAAG&#10;AAgAAAAhALaDOJL+AAAA4QEAABMAAAAAAAAAAAAAAAAAAAAAAFtDb250ZW50X1R5cGVzXS54bWxQ&#10;SwECLQAUAAYACAAAACEAOP0h/9YAAACUAQAACwAAAAAAAAAAAAAAAAAvAQAAX3JlbHMvLnJlbHNQ&#10;SwECLQAUAAYACAAAACEA+G0gRFsCAACeBAAADgAAAAAAAAAAAAAAAAAuAgAAZHJzL2Uyb0RvYy54&#10;bWxQSwECLQAUAAYACAAAACEAoc5b1t8AAAAIAQAADwAAAAAAAAAAAAAAAAC1BAAAZHJzL2Rvd25y&#10;ZXYueG1sUEsFBgAAAAAEAAQA8wAAAMEFAAAAAA==&#10;" strokeweight=".5pt">
                <v:fill opacity="0"/>
                <v:textbox inset="7.45pt,3.85pt,7.45pt,3.85pt">
                  <w:txbxContent>
                    <w:p w:rsidR="00054219" w:rsidRDefault="00054219" w:rsidP="00B73624">
                      <w:pPr>
                        <w:jc w:val="center"/>
                      </w:pPr>
                      <w:r>
                        <w:t>К</w:t>
                      </w:r>
                    </w:p>
                  </w:txbxContent>
                </v:textbox>
              </v:shape>
            </w:pict>
          </mc:Fallback>
        </mc:AlternateContent>
      </w:r>
      <w:r w:rsidRPr="00B73624">
        <w:rPr>
          <w:sz w:val="20"/>
          <w:szCs w:val="20"/>
        </w:rPr>
        <mc:AlternateContent>
          <mc:Choice Requires="wps">
            <w:drawing>
              <wp:anchor distT="0" distB="0" distL="114300" distR="114300" simplePos="0" relativeHeight="252150784" behindDoc="0" locked="0" layoutInCell="1" allowOverlap="1">
                <wp:simplePos x="0" y="0"/>
                <wp:positionH relativeFrom="column">
                  <wp:posOffset>3488690</wp:posOffset>
                </wp:positionH>
                <wp:positionV relativeFrom="paragraph">
                  <wp:posOffset>52705</wp:posOffset>
                </wp:positionV>
                <wp:extent cx="274320" cy="91440"/>
                <wp:effectExtent l="36830" t="58420" r="31750" b="59690"/>
                <wp:wrapNone/>
                <wp:docPr id="1048" name="Прямая соединительная линия 10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74320" cy="91440"/>
                        </a:xfrm>
                        <a:prstGeom prst="line">
                          <a:avLst/>
                        </a:prstGeom>
                        <a:noFill/>
                        <a:ln w="9360">
                          <a:solidFill>
                            <a:srgbClr val="000000"/>
                          </a:solidFill>
                          <a:miter lim="800000"/>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1048" o:spid="_x0000_s1026" style="position:absolute;flip:x;z-index:252150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4.7pt,4.15pt" to="296.3pt,1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G8r7QIAAPUFAAAOAAAAZHJzL2Uyb0RvYy54bWysVN1u0zAUvkfiHazcZ0na9C9aO21pChcD&#10;Jm2IazdxGgvHjmyv6YSQgGukPQKvwAVIkwY8Q/pGHLttto6bCa2VonPs48/nfN85PjxalQwtiVRU&#10;8LETHPgOIjwVGeWLsfP2YuYOHaQ05hlmgpOxc0WUczR5/uywriLSEYVgGZEIQLiK6mrsFFpXkeep&#10;tCAlVgeiIhw2cyFLrMGVCy+TuAb0knkd3+97tZBZJUVKlILV6WbTmVj8PCepfpPnimjExg7kpu1X&#10;2u/cfL3JIY4WElcFTbdp4P/IosSUw6Ut1BRrjC4l/QeqpKkUSuT6IBWlJ/KcpsTWANUE/oNqzgtc&#10;EVsLkKOqlib1dLDp6+WZRDQD7fwQtOK4BJWab+tP6+vmV/N9fY3Wn5s/zc/mR3PT/G5u1l/Avl1/&#10;BdtsNrfb5WtkAYDPulIRwMb8TBpG0hU/r05F+l4hLuIC8wWxdV1cVXBTYBTw9o4YR1WQ1bx+JTKI&#10;wZdaWHJXuSxRzmj10hw04EAgWlk1r1o1yUqjFBY7g7DbAc1T2BoFYWjF9nBkUMzZSir9gogSGWPs&#10;MMoN1zjCy1OlTVZ3IWaZixllzPYL46gGzG7ftweUYDQzmyZMycU8ZhItsek4+7Mlws79sJJq6HtG&#10;y7EzbINwVBCcJTxD2pKjJQW6GHHMdSXJHMQITJmxbB4aU/bYaKiGcZMgsVOxKRG8lQbTrgNttmM/&#10;jPxRMkyGoRt2+okb+tOpezyLQ7c/Cwa9aXcax9Pgo6k8CKOCZhnhpvjd9ATh47pzO8ebvm/np2XZ&#10;20e3ckCy+5kez3o+qDx0B4Ne1w27ie+eDGexexwH/f4gOYlPkgeZJrZ69TTJtlSarMQlKHpeZDXK&#10;qOmnbm/UCRxw4LXpDDYaI8wWIGCqpYOk0O+oLuwsmN41GHvNM/TNf9s8LfqGiJ2GxmtV2NZ2RxVo&#10;vtPXjpiZqs18zkV2dSZ3owdviz20fQfN43XfB/v+az35CwAA//8DAFBLAwQUAAYACAAAACEACT/w&#10;M94AAAAIAQAADwAAAGRycy9kb3ducmV2LnhtbEyPwU7DMBBE70j8g7VIXBB1CG2ShjgVAiFxQkpL&#10;7268TSzidRS7bfh7lhMcVzN687bazG4QZ5yC9aTgYZGAQGq9sdQp+Ny93RcgQtRk9OAJFXxjgE19&#10;fVXp0vgLNXjexk4whEKpFfQxjqWUoe3R6bDwIxJnRz85HfmcOmkmfWG4G2SaJJl02hIv9HrElx7b&#10;r+3JKShsdtfk03uTfOSxs/tiZ+P8qtTtzfz8BCLiHP/K8KvP6lCz08GfyAQxKFgt10uuMuwRBOer&#10;dZqBOChI0xxkXcn/D9Q/AAAA//8DAFBLAQItABQABgAIAAAAIQC2gziS/gAAAOEBAAATAAAAAAAA&#10;AAAAAAAAAAAAAABbQ29udGVudF9UeXBlc10ueG1sUEsBAi0AFAAGAAgAAAAhADj9If/WAAAAlAEA&#10;AAsAAAAAAAAAAAAAAAAALwEAAF9yZWxzLy5yZWxzUEsBAi0AFAAGAAgAAAAhAOlMbyvtAgAA9QUA&#10;AA4AAAAAAAAAAAAAAAAALgIAAGRycy9lMm9Eb2MueG1sUEsBAi0AFAAGAAgAAAAhAAk/8DPeAAAA&#10;CAEAAA8AAAAAAAAAAAAAAAAARwUAAGRycy9kb3ducmV2LnhtbFBLBQYAAAAABAAEAPMAAABSBgAA&#10;AAA=&#10;" strokeweight=".26mm">
                <v:stroke startarrow="block" endarrow="block" joinstyle="miter"/>
              </v:line>
            </w:pict>
          </mc:Fallback>
        </mc:AlternateContent>
      </w:r>
      <w:r w:rsidRPr="00B73624">
        <w:rPr>
          <w:sz w:val="20"/>
          <w:szCs w:val="20"/>
        </w:rPr>
        <mc:AlternateContent>
          <mc:Choice Requires="wps">
            <w:drawing>
              <wp:anchor distT="0" distB="0" distL="114300" distR="114300" simplePos="0" relativeHeight="252153856" behindDoc="0" locked="0" layoutInCell="1" allowOverlap="1">
                <wp:simplePos x="0" y="0"/>
                <wp:positionH relativeFrom="column">
                  <wp:posOffset>2482850</wp:posOffset>
                </wp:positionH>
                <wp:positionV relativeFrom="paragraph">
                  <wp:posOffset>144145</wp:posOffset>
                </wp:positionV>
                <wp:extent cx="457200" cy="0"/>
                <wp:effectExtent l="12065" t="54610" r="16510" b="59690"/>
                <wp:wrapNone/>
                <wp:docPr id="1047" name="Прямая соединительная линия 10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9360">
                          <a:solidFill>
                            <a:srgbClr val="000000"/>
                          </a:solidFill>
                          <a:miter lim="800000"/>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1047" o:spid="_x0000_s1026" style="position:absolute;z-index:252153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5.5pt,11.35pt" to="231.5pt,1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Knp5AIAAMUFAAAOAAAAZHJzL2Uyb0RvYy54bWysVN1u0zAUvkfiHSzfZ0na9C9aO21py82A&#10;SRvi2k2cxsKxI9vrjxAScI20R+AVuABp0oBnSN+IY7fN1nGD0FopOsc+/nzOd77j45NVydGCKs2k&#10;GOLwKMCIilRmTMyH+M3V1OtjpA0RGeFS0CFeU41PRs+fHS+rmLZkIXlGFQIQoeNlNcSFMVXs+zot&#10;aEn0kayogM1cqpIYcNXczxRZAnrJ/VYQdP2lVFmlZEq1htXxdhOPHH6e09S8znNNDeJDDLkZ91Xu&#10;O7Nff3RM4rkiVcHSXRrkP7IoCRNwaQM1Joaga8X+gipZqqSWuTlKZenLPGcpdTVANWHwqJrLglTU&#10;1QLk6KqhST8dbPpqcaEQy6B3QdTDSJASulR/3Xzc3NQ/62+bG7T5VP+uf9Tf69v6V327+Qz23eYL&#10;2Hazvtst3yAHAHwuKx0DbCIulGUkXYnL6lym7zQSMimImFNX19W6gptC2wH/4Ih1dAVZzZYvZQYx&#10;5NpIR+4qV6WFBNrQyvVw3fSQrgxKYTHq9EAXGKX7LZ/E+3OV0uYFlSWyxhBzJiy7JCaLc21sHiTe&#10;h9hlIaeMc6cQLtByiAftbuAOaMlZZjdtmFbzWcIVWhCrMfdzRcHOw7CSGVA6Z+UQ95sgEheUZBOR&#10;uVsMYRxsZBw1RjEgi1Nsry5phhGnMGPW2ubKhb2eOpVvCwBvZcB060CIU+D7QTCY9Cf9yIta3YkX&#10;BeOxdzpNIq87DXudcXucJOPwg60rjOKCZRkVtrT9NITRv6ltN5dbHTfz0HDoH6I7siHZw0xPp52g&#10;F7X7Xq/XaXtRexJ4Z/1p4p0mYbfbm5wlZ5NHmU5c9fppkm2otFnJa+jXZZEtUcasWtqdQSvE4MDr&#10;0eptO4gIn0NLUqMwUtK8ZaZw2raqtBgH0ugH9r/rXYO+JWLfQ+s1XdjVdk8V6HPfXzcydkq28zaT&#10;2fpCWVnY6YG3wh3avWv2MXrou6j713f0BwAA//8DAFBLAwQUAAYACAAAACEAwDDY7d0AAAAJAQAA&#10;DwAAAGRycy9kb3ducmV2LnhtbEyPQU/CQBCF7yb+h82YeJMtiwGp3RKictEEYuEHLN2hbezOlu4C&#10;9d87xoMc583Le9/LFoNrxRn70HjSMB4lIJBKbxuqNOy2q4cnECEasqb1hBq+McAiv73JTGr9hT7x&#10;XMRKcAiF1GioY+xSKUNZozNh5Dsk/h1870zks6+k7c2Fw10rVZJMpTMNcUNtOnypsfwqTk7Duzt+&#10;JGqt8BWr4o3s6oCz3Ubr+7th+Qwi4hD/zfCLz+iQM9Pen8gG0WqYzMe8JWpQagaCDY/TCQv7P0Hm&#10;mbxekP8AAAD//wMAUEsBAi0AFAAGAAgAAAAhALaDOJL+AAAA4QEAABMAAAAAAAAAAAAAAAAAAAAA&#10;AFtDb250ZW50X1R5cGVzXS54bWxQSwECLQAUAAYACAAAACEAOP0h/9YAAACUAQAACwAAAAAAAAAA&#10;AAAAAAAvAQAAX3JlbHMvLnJlbHNQSwECLQAUAAYACAAAACEAz1Sp6eQCAADFBQAADgAAAAAAAAAA&#10;AAAAAAAuAgAAZHJzL2Uyb0RvYy54bWxQSwECLQAUAAYACAAAACEAwDDY7d0AAAAJAQAADwAAAAAA&#10;AAAAAAAAAAA+BQAAZHJzL2Rvd25yZXYueG1sUEsFBgAAAAAEAAQA8wAAAEgGAAAAAA==&#10;" strokeweight=".26mm">
                <v:stroke endarrow="block" joinstyle="miter"/>
              </v:line>
            </w:pict>
          </mc:Fallback>
        </mc:AlternateContent>
      </w:r>
      <w:r w:rsidRPr="00B73624">
        <w:rPr>
          <w:sz w:val="20"/>
          <w:szCs w:val="20"/>
        </w:rPr>
        <mc:AlternateContent>
          <mc:Choice Requires="wps">
            <w:drawing>
              <wp:anchor distT="0" distB="0" distL="114935" distR="114935" simplePos="0" relativeHeight="252154880" behindDoc="0" locked="0" layoutInCell="1" allowOverlap="1">
                <wp:simplePos x="0" y="0"/>
                <wp:positionH relativeFrom="column">
                  <wp:posOffset>2299970</wp:posOffset>
                </wp:positionH>
                <wp:positionV relativeFrom="paragraph">
                  <wp:posOffset>-38735</wp:posOffset>
                </wp:positionV>
                <wp:extent cx="273685" cy="273685"/>
                <wp:effectExtent l="635" t="5080" r="1905" b="6985"/>
                <wp:wrapNone/>
                <wp:docPr id="1046" name="Поле 10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685" cy="27368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54219" w:rsidRDefault="00054219" w:rsidP="00B73624">
                            <w:r>
                              <w:t>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Поле 1046" o:spid="_x0000_s1196" type="#_x0000_t202" style="position:absolute;margin-left:181.1pt;margin-top:-3.05pt;width:21.55pt;height:21.55pt;z-index:252154880;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H8WmwIAACkFAAAOAAAAZHJzL2Uyb0RvYy54bWysVNuO2yAQfa/Uf0C8Z22nTja21lntpakq&#10;bS/Sth9AMI5RMVAgsbdVv6Vf0adK/YZ8UgeIs5e+VFX9gAcYzsyZOXB2PnQC7ZixXMkKZycpRkxS&#10;VXO5qfDHD6vJAiPriKyJUJJV+I5ZfL58/uys1yWbqlaJmhkEINKWva5w65wuk8TSlnXEnijNJGw2&#10;ynTEwdRsktqQHtA7kUzTdJ70ytTaKMqshdXruImXAb9pGHXvmsYyh0SFITcXRhPGtR+T5RkpN4bo&#10;ltNDGuQfsugIlxD0CHVNHEFbw/+A6jg1yqrGnVDVJappOGWBA7DJ0idsbluiWeACxbH6WCb7/2Dp&#10;2917g3gNvUvzOUaSdNCl/ff9r/3P/Q8UFqFGvbYluN5qcHbDpRrAP/C1+kbRTxZJddUSuWEXxqi+&#10;ZaSGHDNf3eTB0YhjPci6f6NqiES2TgWgoTGdLyCUBAE69Oru2B82OERhcXr6Yr6YYURh62D7CKQc&#10;D2tj3SumOuSNChtofwAnuxvrouvo4mNZJXi94kKEidmsr4RBOwJSWYUvnhW6JXE1yAXC2egaQj/C&#10;ENIjSeUxY7i4AgQgAb/nqQRdfC2yaZ5eTovJar44neSrfDYpTtPFJM2Ky2Ke5kV+vfrmM8jysuV1&#10;zeQNl2zUaJb/nQYOtyWqK6gU9RUuZtNZIPco+wOtA9fUf6GDTwrVcQdXVvCuwoujEyl901/KGmiT&#10;0hEuop08Tj+UDGow/kNVgkS8KqI+3LAegiLnCx/e62et6jsQjVHQVFAGvDdgtMp8waiHu1th+3lL&#10;DMNIvJYgPH/RR8OMxno0iKRwtMIOo2heufggbLXhmxaQo7SlugBxNjwI5z4LSN1P4D4GEoe3w1/4&#10;h/Pgdf/CLX8DAAD//wMAUEsDBBQABgAIAAAAIQBVuFhd3QAAAAkBAAAPAAAAZHJzL2Rvd25yZXYu&#10;eG1sTI/BTsMwEETvSPyDtUjcWrsppG0ap4IiuCICUq9uvE2ixOsodtvw9ywnOK5m9OZtvptcLy44&#10;htaThsVcgUCqvG2p1vD1+TpbgwjRkDW9J9TwjQF2xe1NbjLrr/SBlzLWgiEUMqOhiXHIpAxVg86E&#10;uR+QODv50ZnI51hLO5orw10vE6VS6UxLvNCYAfcNVl15dhqW78nqEN7Kl/1wwE23Ds/diRqt7++m&#10;py2IiFP8K8OvPqtDwU5HfyYbRM+MNEm4qmGWLkBw4UE9LkEcOVkpkEUu/39Q/AAAAP//AwBQSwEC&#10;LQAUAAYACAAAACEAtoM4kv4AAADhAQAAEwAAAAAAAAAAAAAAAAAAAAAAW0NvbnRlbnRfVHlwZXNd&#10;LnhtbFBLAQItABQABgAIAAAAIQA4/SH/1gAAAJQBAAALAAAAAAAAAAAAAAAAAC8BAABfcmVscy8u&#10;cmVsc1BLAQItABQABgAIAAAAIQBDOH8WmwIAACkFAAAOAAAAAAAAAAAAAAAAAC4CAABkcnMvZTJv&#10;RG9jLnhtbFBLAQItABQABgAIAAAAIQBVuFhd3QAAAAkBAAAPAAAAAAAAAAAAAAAAAPUEAABkcnMv&#10;ZG93bnJldi54bWxQSwUGAAAAAAQABADzAAAA/wUAAAAA&#10;" stroked="f">
                <v:fill opacity="0"/>
                <v:textbox inset="0,0,0,0">
                  <w:txbxContent>
                    <w:p w:rsidR="00054219" w:rsidRDefault="00054219" w:rsidP="00B73624">
                      <w:r>
                        <w:t>g</w:t>
                      </w:r>
                    </w:p>
                  </w:txbxContent>
                </v:textbox>
              </v:shape>
            </w:pict>
          </mc:Fallback>
        </mc:AlternateContent>
      </w:r>
      <w:r w:rsidRPr="00B73624">
        <w:rPr>
          <w:i/>
          <w:sz w:val="20"/>
          <w:szCs w:val="20"/>
          <w:lang w:val="en-US"/>
        </w:rPr>
        <w:t>g:=r;</w:t>
      </w:r>
    </w:p>
    <w:p w:rsidR="00B73624" w:rsidRPr="00B73624" w:rsidRDefault="00B73624" w:rsidP="00B73624">
      <w:pPr>
        <w:spacing w:after="0" w:line="240" w:lineRule="auto"/>
        <w:rPr>
          <w:i/>
          <w:sz w:val="20"/>
          <w:szCs w:val="20"/>
          <w:lang w:val="en-US"/>
        </w:rPr>
      </w:pPr>
      <w:r w:rsidRPr="00B73624">
        <w:rPr>
          <w:sz w:val="20"/>
          <w:szCs w:val="20"/>
        </w:rPr>
        <mc:AlternateContent>
          <mc:Choice Requires="wps">
            <w:drawing>
              <wp:anchor distT="0" distB="0" distL="114300" distR="114300" simplePos="0" relativeHeight="252139520" behindDoc="0" locked="0" layoutInCell="1" allowOverlap="1">
                <wp:simplePos x="0" y="0"/>
                <wp:positionH relativeFrom="column">
                  <wp:posOffset>2208530</wp:posOffset>
                </wp:positionH>
                <wp:positionV relativeFrom="paragraph">
                  <wp:posOffset>151765</wp:posOffset>
                </wp:positionV>
                <wp:extent cx="548640" cy="365760"/>
                <wp:effectExtent l="13970" t="8890" r="8890" b="6350"/>
                <wp:wrapNone/>
                <wp:docPr id="1045" name="Прямоугольник 10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 cy="365760"/>
                        </a:xfrm>
                        <a:prstGeom prst="rect">
                          <a:avLst/>
                        </a:prstGeom>
                        <a:noFill/>
                        <a:ln w="936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Прямоугольник 1045" o:spid="_x0000_s1026" style="position:absolute;margin-left:173.9pt;margin-top:11.95pt;width:43.2pt;height:28.8pt;z-index:25213952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NC8FQMAAEoGAAAOAAAAZHJzL2Uyb0RvYy54bWysVd1q2zAUvh/sHYTuXduJ82fqlNRJxqDb&#10;Ct3YtWLLsZgtGUmp043BYLeDPcIeYjdjP30G5412JCdp0t6MUQeEjn6Ozved75ycnq3LAl1TqZjg&#10;EfZPPIwoT0TK+DLCb17PnSFGShOekkJwGuEbqvDZ+OmT07oKaUfkokipROCEq7CuIpxrXYWuq5Kc&#10;lkSdiIpy2MyELIkGUy7dVJIavJeF2/G8vlsLmVZSJFQpWJ22m3hs/WcZTfSrLFNUoyLCEJu2o7Tj&#10;wozu+JSES0mqnCXbMMh/RFESxuHRvasp0QStJHvgqmSJFEpk+iQRpSuyjCXUYgA0vncPzVVOKmqx&#10;ADmq2tOkHs9t8vL6UiKWQu68oIcRJyVkqfm2+bT52vxubjefm+/NbfNr86X50/xofiJ7DFirKxXC&#10;5avqUhrcqroQyTuFuIhzwpd0IqWoc0pSiNU3LLtHF4yh4Cpa1C9ECi+SlRaWwHUmS+MQqEFrm6eb&#10;fZ7oWqMEFnvBsB9ANhPY6vZ7g77No0vC3eVKKv2MihKZSYQlyMA6J9cXSptgSLg7Yt7iYs6Kwkqh&#10;4KiO8KgLLi0sUbDUbFpDLhdxIdE1MWKyn0UG6A+PlUyDpAtWRni4P0RCQ8aMp/YVTVjRziGSghvn&#10;1Iq1DQ+stYapXQfMVkgfRt5oNpwNAyfo9GdO4E2nzmQeB05/7g960+40jqf+RxO1H4Q5S1PKTeA7&#10;UfvBv4lmW16tHPeyPgKoDnmY2+8hD+5xGJZzQHUMaTLveYOgO3QGg17XCbozzzkfzmNnEvv9/mB2&#10;Hp/P7kGaWZrU46Dac26iEitI21We1ihlRjTd3qjjYzCgW3QGbSIRKZbQ5hItMZJCv2U6tzVqFGp8&#10;HDEz9Mxvy8zee0vELtnG2qdri+2OKhDHTgi2fEzFtJW3EOkNVA/EYJ42DRgmuZDvMaqhmUWYQ7fF&#10;qHjOof5GfmCqRVsj6A06YMjDncXhDuEJONqCbI1Ytx1zVUm2zOEl36LlYgJVmzFbUaai26ggfmNA&#10;w7JIts3VdMRD2566+wsY/wUAAP//AwBQSwMEFAAGAAgAAAAhAOiHjtTgAAAACQEAAA8AAABkcnMv&#10;ZG93bnJldi54bWxMj0FPhDAUhO8m/ofmmXgxbllARaRsNhrNevDg6g9o6ZPi0ldCu4D+eutJj5OZ&#10;zHxTbRbbswlH3zkSsF4lwJAapztqBby/PV4WwHyQpGXvCAV8oYdNfXpSyVK7mV5x2oeWxRLypRRg&#10;QhhKzn1j0Eq/cgNS9D7caGWIcmy5HuUcy23P0yS55lZ2FBeMHPDeYHPYH62Ap4vvSXnzsDvg88u2&#10;+yxUMwclxPnZsr0DFnAJf2H4xY/oUEcm5Y6kPesFZPlNRA8C0uwWWAzkWZ4CUwKK9RXwuuL/H9Q/&#10;AAAA//8DAFBLAQItABQABgAIAAAAIQC2gziS/gAAAOEBAAATAAAAAAAAAAAAAAAAAAAAAABbQ29u&#10;dGVudF9UeXBlc10ueG1sUEsBAi0AFAAGAAgAAAAhADj9If/WAAAAlAEAAAsAAAAAAAAAAAAAAAAA&#10;LwEAAF9yZWxzLy5yZWxzUEsBAi0AFAAGAAgAAAAhAE5M0LwVAwAASgYAAA4AAAAAAAAAAAAAAAAA&#10;LgIAAGRycy9lMm9Eb2MueG1sUEsBAi0AFAAGAAgAAAAhAOiHjtTgAAAACQEAAA8AAAAAAAAAAAAA&#10;AAAAbwUAAGRycy9kb3ducmV2LnhtbFBLBQYAAAAABAAEAPMAAAB8BgAAAAA=&#10;" filled="f" strokeweight=".26mm"/>
            </w:pict>
          </mc:Fallback>
        </mc:AlternateContent>
      </w:r>
      <w:r w:rsidRPr="00B73624">
        <w:rPr>
          <w:sz w:val="20"/>
          <w:szCs w:val="20"/>
        </w:rPr>
        <mc:AlternateContent>
          <mc:Choice Requires="wps">
            <w:drawing>
              <wp:anchor distT="0" distB="0" distL="114300" distR="114300" simplePos="0" relativeHeight="252145664" behindDoc="0" locked="0" layoutInCell="1" allowOverlap="1">
                <wp:simplePos x="0" y="0"/>
                <wp:positionH relativeFrom="column">
                  <wp:posOffset>2940050</wp:posOffset>
                </wp:positionH>
                <wp:positionV relativeFrom="paragraph">
                  <wp:posOffset>60325</wp:posOffset>
                </wp:positionV>
                <wp:extent cx="548640" cy="0"/>
                <wp:effectExtent l="12065" t="12700" r="10795" b="6350"/>
                <wp:wrapNone/>
                <wp:docPr id="1044" name="Прямая соединительная линия 10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 cy="0"/>
                        </a:xfrm>
                        <a:prstGeom prst="line">
                          <a:avLst/>
                        </a:prstGeom>
                        <a:noFill/>
                        <a:ln w="936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1044" o:spid="_x0000_s1026" style="position:absolute;z-index:252145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1.5pt,4.75pt" to="274.7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pa0zwIAAKMFAAAOAAAAZHJzL2Uyb0RvYy54bWysVNFu0zAUfUfiH6y8Z0natE2jpdOWprwM&#10;mLQhnt3EaSwSO7K9phVCGjwj7RP4BR5AmjTgG9I/4tptwzpeEForRff62sfn3nN9j09WVYmWREjK&#10;WWR5R66FCEt5Rtkist5czezAQlJhluGSMxJZayKtk8nzZ8dNHZIeL3iZEYEAhMmwqSOrUKoOHUem&#10;BamwPOI1YRDMuaiwAlcsnEzgBtCr0um57tBpuMhqwVMiJaxOt0FrYvDznKTqdZ5LolAZWcBNma8w&#10;37n+OpNjHC4Ergua7mjg/2BRYcrg0g5qihVG14L+BVXRVHDJc3WU8srheU5TYnKAbDz3UTaXBa6J&#10;yQWKI+uuTPLpYNNXywuBaAbaub5vIYYrUKn9srnZ3LY/2q+bW7T52P5qv7ff2rv2Z3u3+QT2/eYz&#10;2DrY3u+Wb5EBgHo2tQwBNmYXQlckXbHL+pyn7yRiPC4wWxCT19W6hps8rYBzcEQ7sgZW8+Ylz2AP&#10;vlbcFHeVi0pDQtnQymi47jQkK4VSWBz4wdAHpdN9yMHh/lwtpHpBeIW0EVklZbq6OMTLc6k0Dxzu&#10;t+hlxme0LE2HlAw1kTXuD11zQPKSZjqot0mxmMelQEuse8z8TFIQebitogo6vaRVZAXdJhwWBGcJ&#10;y8wtCtNyawOTkmlwYnp4Sw+8lQLTrEO6pr/ej91xEiSBb/u9YWL77nRqn85i3x7OvNFg2p/G8dT7&#10;oFl7fljQLCNME9/3uuf/Wy/tXt22S7tu7yrkHKKbUgLZQ6ans4E78vuBPRoN+rbfT1z7LJjF9mns&#10;DYej5Cw+Sx4xTUz28mnIdqXUrPg1qHFZZA3KqO6F/mDc8yxwYDb0Rlt9EC4XMNRSJSwkuHpLVWE6&#10;V/ecxjgQPnD1fyd8h74txF5D7XUq7HL7UyrQfK+veRD6DWxf05xn6wuxfygwCcyh3dTSo+ahD/bD&#10;2Tr5DQAA//8DAFBLAwQUAAYACAAAACEAXJk1S94AAAAHAQAADwAAAGRycy9kb3ducmV2LnhtbEyP&#10;S0/DMBCE70j8B2uRuKDWKaRRE+JUPASHHpDo4+7ESxIRr0PstIFfz8IFjqMZzXyTryfbiSMOvnWk&#10;YDGPQCBVzrRUK9jvnmYrED5oMrpzhAo+0cO6OD/LdWbciV7xuA214BLymVbQhNBnUvqqQav93PVI&#10;7L25werAcqilGfSJy20nr6MokVa3xAuN7vGhwep9O1oFH0l/KL/keH+VbnaL1X609PL4rNTlxXR3&#10;CyLgFP7C8IPP6FAwU+lGMl50CuLkhr8EBekSBPvLOI1BlL9aFrn8z198AwAA//8DAFBLAQItABQA&#10;BgAIAAAAIQC2gziS/gAAAOEBAAATAAAAAAAAAAAAAAAAAAAAAABbQ29udGVudF9UeXBlc10ueG1s&#10;UEsBAi0AFAAGAAgAAAAhADj9If/WAAAAlAEAAAsAAAAAAAAAAAAAAAAALwEAAF9yZWxzLy5yZWxz&#10;UEsBAi0AFAAGAAgAAAAhAKIelrTPAgAAowUAAA4AAAAAAAAAAAAAAAAALgIAAGRycy9lMm9Eb2Mu&#10;eG1sUEsBAi0AFAAGAAgAAAAhAFyZNUveAAAABwEAAA8AAAAAAAAAAAAAAAAAKQUAAGRycy9kb3du&#10;cmV2LnhtbFBLBQYAAAAABAAEAPMAAAA0BgAAAAA=&#10;" strokeweight=".26mm">
                <v:stroke joinstyle="miter"/>
              </v:line>
            </w:pict>
          </mc:Fallback>
        </mc:AlternateContent>
      </w:r>
      <w:r w:rsidRPr="00B73624">
        <w:rPr>
          <w:sz w:val="20"/>
          <w:szCs w:val="20"/>
        </w:rPr>
        <mc:AlternateContent>
          <mc:Choice Requires="wps">
            <w:drawing>
              <wp:anchor distT="0" distB="0" distL="114300" distR="114300" simplePos="0" relativeHeight="252146688" behindDoc="0" locked="0" layoutInCell="1" allowOverlap="1">
                <wp:simplePos x="0" y="0"/>
                <wp:positionH relativeFrom="column">
                  <wp:posOffset>3214370</wp:posOffset>
                </wp:positionH>
                <wp:positionV relativeFrom="paragraph">
                  <wp:posOffset>60325</wp:posOffset>
                </wp:positionV>
                <wp:extent cx="0" cy="182880"/>
                <wp:effectExtent l="10160" t="12700" r="8890" b="13970"/>
                <wp:wrapNone/>
                <wp:docPr id="1043" name="Прямая соединительная линия 10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2880"/>
                        </a:xfrm>
                        <a:prstGeom prst="line">
                          <a:avLst/>
                        </a:prstGeom>
                        <a:noFill/>
                        <a:ln w="936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1043" o:spid="_x0000_s1026" style="position:absolute;z-index:252146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3.1pt,4.75pt" to="253.1pt,1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3BJ0AIAAKMFAAAOAAAAZHJzL2Uyb0RvYy54bWysVN1u0zAUvkfiHazcZ0natE2jpdOWptzw&#10;M2lDXLuJ01gkdmR7TSeEBFwj7RF4BS5AmjTgGdI34thpwzpuEForRecc25+/c77jc3yyqUq0JkJS&#10;ziLLO3ItRFjKM8pWkfX6cmEHFpIKswyXnJHIuibSOpk9fXLc1CEZ8IKXGREIQJgMmzqyCqXq0HFk&#10;WpAKyyNeEwaLORcVVuCKlZMJ3AB6VToD1x07DRdZLXhKpITovFu0ZgY/z0mqXuW5JAqVkQXclPkK&#10;813qrzM7xuFK4Lqg6Y4G/g8WFaYMLu2h5lhhdCXoX1AVTQWXPFdHKa8cnuc0JSYHyMZzH2RzUeCa&#10;mFygOLLuyyQfDzZ9uT4XiGagnesPLcRwBSq1X7Yftjftj/br9gZtP7a/2u/tt/a2/dnebj+Bfbf9&#10;DLZebO924RtkAKCeTS1DgI3ZudAVSTfson7O07cSMR4XmK2IyevyuoabPK2Ac3BEO7IGVsvmBc9g&#10;D75S3BR3k4tKQ0LZ0MZoeN1rSDYKpV0whagXDILAyOvgcH+uFlI9I7xC2oiskjJdXRzi9XOpNA8c&#10;7rfoMOMLWpamQ0qGmsiaDseuOSB5STO9qLdJsVrGpUBrrHvM/ExSsHJ/W0UVdHpJq8gK+k04LAjO&#10;EpaZWxSmZWcDk5JpcGJ6uKMH3kaBaeKQrumvd1N3mgRJ4Nv+YJzYvjuf26eL2LfHC28ymg/ncTz3&#10;3mvWnh8WNMsI08T3ve75/9ZLu1fXdWnf7X2FnEN0U0oge8j0dDFyJ/4wsCeT0dD2h4lrnwWL2D6N&#10;vfF4kpzFZ8kDponJXj4O2b6UmhW/AjUuiqxBGdW9MBxNB54FDsyGwaTTB+FyBUMtVcJCgqs3VBWm&#10;c3XPaYwD4QNX/3fC9+hdIfYaaq9XYZfbn1KB5nt9zYPQb6B7TUueXZ+L/UOBSWAO7aaWHjX3fbDv&#10;z9bZbwAAAP//AwBQSwMEFAAGAAgAAAAhAMMkmUDeAAAACAEAAA8AAABkcnMvZG93bnJldi54bWxM&#10;j0FPwkAUhO8m/IfNI/FiZAuEptS+EtTowQOJgPdt99k2dt+W7haqv941HvQ4mcnMN9lmNK04U+8a&#10;ywjzWQSCuLS64QrheHi6TUA4r1ir1jIhfJKDTT65ylSq7YVf6bz3lQgl7FKFUHvfpVK6siaj3Mx2&#10;xMF7t71RPsi+krpXl1BuWrmIolga1XBYqFVHDzWVH/vBIJzi7q34ksP9zfrlME+Og+Hd4zPi9XTc&#10;3oHwNPq/MPzgB3TIA1NhB9ZOtAirKF6EKMJ6BSL4v7pAWCZLkHkm/x/IvwEAAP//AwBQSwECLQAU&#10;AAYACAAAACEAtoM4kv4AAADhAQAAEwAAAAAAAAAAAAAAAAAAAAAAW0NvbnRlbnRfVHlwZXNdLnht&#10;bFBLAQItABQABgAIAAAAIQA4/SH/1gAAAJQBAAALAAAAAAAAAAAAAAAAAC8BAABfcmVscy8ucmVs&#10;c1BLAQItABQABgAIAAAAIQCgD3BJ0AIAAKMFAAAOAAAAAAAAAAAAAAAAAC4CAABkcnMvZTJvRG9j&#10;LnhtbFBLAQItABQABgAIAAAAIQDDJJlA3gAAAAgBAAAPAAAAAAAAAAAAAAAAACoFAABkcnMvZG93&#10;bnJldi54bWxQSwUGAAAAAAQABADzAAAANQYAAAAA&#10;" strokeweight=".26mm">
                <v:stroke joinstyle="miter"/>
              </v:line>
            </w:pict>
          </mc:Fallback>
        </mc:AlternateContent>
      </w:r>
      <w:r w:rsidRPr="00B73624">
        <w:rPr>
          <w:sz w:val="20"/>
          <w:szCs w:val="20"/>
        </w:rPr>
        <mc:AlternateContent>
          <mc:Choice Requires="wps">
            <w:drawing>
              <wp:anchor distT="0" distB="0" distL="114300" distR="114300" simplePos="0" relativeHeight="252151808" behindDoc="0" locked="0" layoutInCell="1" allowOverlap="1">
                <wp:simplePos x="0" y="0"/>
                <wp:positionH relativeFrom="column">
                  <wp:posOffset>2757170</wp:posOffset>
                </wp:positionH>
                <wp:positionV relativeFrom="paragraph">
                  <wp:posOffset>151765</wp:posOffset>
                </wp:positionV>
                <wp:extent cx="274320" cy="91440"/>
                <wp:effectExtent l="29210" t="56515" r="29845" b="61595"/>
                <wp:wrapNone/>
                <wp:docPr id="1042" name="Прямая соединительная линия 10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74320" cy="91440"/>
                        </a:xfrm>
                        <a:prstGeom prst="line">
                          <a:avLst/>
                        </a:prstGeom>
                        <a:noFill/>
                        <a:ln w="9360">
                          <a:solidFill>
                            <a:srgbClr val="000000"/>
                          </a:solidFill>
                          <a:miter lim="800000"/>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1042" o:spid="_x0000_s1026" style="position:absolute;flip:x;z-index:252151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7.1pt,11.95pt" to="238.7pt,1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WZg7gIAAPUFAAAOAAAAZHJzL2Uyb0RvYy54bWysVN1u0zAUvkfiHazcZ/lp+hetnbY0hYsB&#10;kzbEtZs4jYVjR7bXdkJIwDXSHoFX4AKkSQOeIX0jjt02W8fNhNZK0Tn28edzvu8cHx6tKoYWRCoq&#10;+MgJDnwHEZ6JnPL5yHl7MXUHDlIa8xwzwcnIuSLKORo/f3a4rGMSilKwnEgEIFzFy3rklFrXseep&#10;rCQVVgeiJhw2CyErrMGVcy+XeAnoFfNC3+95SyHzWoqMKAWrk82mM7b4RUEy/aYoFNGIjRzITduv&#10;tN+Z+XrjQxzPJa5Lmm3TwP+RRYUph0tbqAnWGF1K+g9URTMplCj0QSYqTxQFzYitAaoJ/AfVnJe4&#10;JrYWIEfVLU3q6WCz14sziWgO2vlR6CCOK1Cp+bb+tL5ufjXf19do/bn50/xsfjQ3ze/mZv0F7Nv1&#10;V7DNZnO7Xb5GFgD4XNYqBtiEn0nDSLbi5/WpyN4rxEVSYj4ntq6LqxpuCowC3t4R46gaspotX4kc&#10;YvClFpbcVSErVDBavzQHDTgQiFZWzatWTbLSKIPFsB91QtA8g61hEEVWbA/HBsWcraXSL4iokDFG&#10;DqPccI1jvDhV2mR1F2KWuZhSxmy/MI6WgNnp+faAEozmZtOEKTmfJUyiBTYdZ3+2RNi5H1ZRDX3P&#10;aDVyBm0QjkuC85TnSFtytKRAFyOOua4iuYMYgSkzls1DY8oeGw3VMG4SJHYqNiWCt9Jg2nWgzXbs&#10;h6E/TAfpIHKjsJe6kT+ZuMfTJHJ706DfnXQmSTIJPprKgyguaZ4TborfTU8QPa47t3O86ft2flqW&#10;vX10Kwcku5/p8bTrg8oDt9/vdtyok/ruyWCauMdJ0Ov105PkJH2QaWqrV0+TbEulyUpcgqLnZb5E&#10;OTX91OkOw8ABB16bsL/RGGE2BwEzLR0khX5HdWlnwfSuwdhrnoFv/tvmadE3ROw0NF6rwra2O6pA&#10;852+dsTMVG3mcybyqzO5Gz14W+yh7TtoHq/7Ptj3X+vxXwAAAP//AwBQSwMEFAAGAAgAAAAhAJKY&#10;HrXeAAAACQEAAA8AAABkcnMvZG93bnJldi54bWxMj0FLw0AQhe+C/2EZwYvYjUlo0phJEUXwJKTV&#10;+zY7TRazsyG7beO/dz3pcXgf731Tbxc7ijPN3jhGeFglIIg7pw33CB/71/sShA+KtRodE8I3edg2&#10;11e1qrS7cEvnXehFLGFfKYQhhKmS0ncDWeVXbiKO2dHNVoV4zr3Us7rEcjvKNEnW0irDcWFQEz0P&#10;1H3tThahNOu7tpjf2uS9CL35LPcmLC+ItzfL0yOIQEv4g+FXP6pDE50O7sTaixEhz/I0oghptgER&#10;gbwochAHhKzMQDa1/P9B8wMAAP//AwBQSwECLQAUAAYACAAAACEAtoM4kv4AAADhAQAAEwAAAAAA&#10;AAAAAAAAAAAAAAAAW0NvbnRlbnRfVHlwZXNdLnhtbFBLAQItABQABgAIAAAAIQA4/SH/1gAAAJQB&#10;AAALAAAAAAAAAAAAAAAAAC8BAABfcmVscy8ucmVsc1BLAQItABQABgAIAAAAIQCf0WZg7gIAAPUF&#10;AAAOAAAAAAAAAAAAAAAAAC4CAABkcnMvZTJvRG9jLnhtbFBLAQItABQABgAIAAAAIQCSmB613gAA&#10;AAkBAAAPAAAAAAAAAAAAAAAAAEgFAABkcnMvZG93bnJldi54bWxQSwUGAAAAAAQABADzAAAAUwYA&#10;AAAA&#10;" strokeweight=".26mm">
                <v:stroke startarrow="block" endarrow="block" joinstyle="miter"/>
              </v:line>
            </w:pict>
          </mc:Fallback>
        </mc:AlternateContent>
      </w:r>
      <w:r w:rsidRPr="00B73624">
        <w:rPr>
          <w:sz w:val="20"/>
          <w:szCs w:val="20"/>
        </w:rPr>
        <mc:AlternateContent>
          <mc:Choice Requires="wps">
            <w:drawing>
              <wp:anchor distT="0" distB="0" distL="114300" distR="114300" simplePos="0" relativeHeight="252152832" behindDoc="0" locked="0" layoutInCell="1" allowOverlap="1">
                <wp:simplePos x="0" y="0"/>
                <wp:positionH relativeFrom="column">
                  <wp:posOffset>3397250</wp:posOffset>
                </wp:positionH>
                <wp:positionV relativeFrom="paragraph">
                  <wp:posOffset>151765</wp:posOffset>
                </wp:positionV>
                <wp:extent cx="274320" cy="91440"/>
                <wp:effectExtent l="31115" t="56515" r="37465" b="61595"/>
                <wp:wrapNone/>
                <wp:docPr id="1041" name="Прямая соединительная линия 10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4320" cy="91440"/>
                        </a:xfrm>
                        <a:prstGeom prst="line">
                          <a:avLst/>
                        </a:prstGeom>
                        <a:noFill/>
                        <a:ln w="9360">
                          <a:solidFill>
                            <a:srgbClr val="000000"/>
                          </a:solidFill>
                          <a:miter lim="800000"/>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1041" o:spid="_x0000_s1026" style="position:absolute;z-index:252152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7.5pt,11.95pt" to="289.1pt,1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zQk5wIAAOsFAAAOAAAAZHJzL2Uyb0RvYy54bWysVN1u0zAUvkfiHazcZ0na9C9aO21py82A&#10;SRvi2o2dxsKxI9vrjxAScI20R+AVuABp0oBnSN+IY7cN67iZ0FopOvY5/nzO953j45NVydGCKs2k&#10;GHrRUeghKjJJmJgPvTdXU7/vIW2wIJhLQYfemmrvZPT82fGySmhLFpITqhCACJ0sq6FXGFMlQaCz&#10;gpZYH8mKCnDmUpXYwFLNA6LwEtBLHrTCsBsspSKVkhnVGnbHW6c3cvh5TjPzOs81NYgPPcjNuK9y&#10;35n9BqNjnMwVrgqW7dLA/5FFiZmASxuoMTYYXSv2D1TJMiW1zM1RJstA5jnLqKsBqonCB9VcFrii&#10;rhYgR1cNTfrpYLNXiwuFGAHtwjjykMAlqFR/3Xzc3NQ/62+bG7T5VP+uf9Tf69v6V327+Qz23eYL&#10;2NZZ3+22b5ADAD6XlU4ANhUXyjKSrcRldS6zdxoJmRZYzKmr62pdwU2RVSA4OGIXuoKsZsuXkkAM&#10;vjbSkbvKVWkhgTa0chquGw3pyqAMNlu9uN0CpTNwDaI4dhIHONmfrZQ2L6gskTWGHmfCMowTvDjX&#10;xuaCk32I3RZyyjh3XcIFWgJmuxu6A1pyRqzThmk1n6VcoQW2feZ+rjDw3A8rmYFu56wcev0mCCcF&#10;xWQiCDKOEqMYkMSpZ68rKfEQpzBb1nJ5GMz4Y6OhGi5sgtTNwrZEWK0MmG4faHN9+n4QDib9ST/2&#10;41Z34sfheOyfTtPY706jXmfcHqfpOPpgK4/ipGCEUGGL389MFD+uJ3fTu+32ZmoaloNDdCcHJHuY&#10;6em0E4LKfb/X67T9uD0J/bP+NPVP06jb7U3O0rPJg0wnrnr9NMk2VNqs5DUoelmQJSLM9lO7M2jB&#10;GBEGb0yrt9UYYT4HATOjPKSkectM4SbA9q7FOGiefmj/u+Zp0LdE7DW0q0aFXW1/qQLN9/q6wbKz&#10;tJ3KmSTrC7UfOHhR3KHd62efrPtrsO+/0aM/AAAA//8DAFBLAwQUAAYACAAAACEAH3Ic8OAAAAAJ&#10;AQAADwAAAGRycy9kb3ducmV2LnhtbEyPMU/DMBSEdyT+g/WQ2KjTWIE0zUuFEFUHWFpYurmxiUPi&#10;5xC7bcqvx0wwnu509125mmzPTnr0rSOE+SwBpql2qqUG4f1tfZcD80GSkr0jjXDRHlbV9VUpC+XO&#10;tNWnXWhYLCFfSAQTwlBw7mujrfQzN2iK3ocbrQxRjg1XozzHctvzNEnuuZUtxQUjB/1kdN3tjhah&#10;e/3ab+hZcCO7S7t/+Zx/280a8fZmelwCC3oKf2H4xY/oUEWmgzuS8qxHyEQWvwSEVCyAxUD2kKfA&#10;DggiF8Crkv9/UP0AAAD//wMAUEsBAi0AFAAGAAgAAAAhALaDOJL+AAAA4QEAABMAAAAAAAAAAAAA&#10;AAAAAAAAAFtDb250ZW50X1R5cGVzXS54bWxQSwECLQAUAAYACAAAACEAOP0h/9YAAACUAQAACwAA&#10;AAAAAAAAAAAAAAAvAQAAX3JlbHMvLnJlbHNQSwECLQAUAAYACAAAACEApZc0JOcCAADrBQAADgAA&#10;AAAAAAAAAAAAAAAuAgAAZHJzL2Uyb0RvYy54bWxQSwECLQAUAAYACAAAACEAH3Ic8OAAAAAJAQAA&#10;DwAAAAAAAAAAAAAAAABBBQAAZHJzL2Rvd25yZXYueG1sUEsFBgAAAAAEAAQA8wAAAE4GAAAAAA==&#10;" strokeweight=".26mm">
                <v:stroke startarrow="block" endarrow="block" joinstyle="miter"/>
              </v:line>
            </w:pict>
          </mc:Fallback>
        </mc:AlternateContent>
      </w:r>
      <w:r w:rsidRPr="00B73624">
        <w:rPr>
          <w:sz w:val="20"/>
          <w:szCs w:val="20"/>
        </w:rPr>
        <mc:AlternateContent>
          <mc:Choice Requires="wps">
            <w:drawing>
              <wp:anchor distT="0" distB="0" distL="114935" distR="114935" simplePos="0" relativeHeight="252156928" behindDoc="0" locked="0" layoutInCell="1" allowOverlap="1">
                <wp:simplePos x="0" y="0"/>
                <wp:positionH relativeFrom="column">
                  <wp:posOffset>2757170</wp:posOffset>
                </wp:positionH>
                <wp:positionV relativeFrom="paragraph">
                  <wp:posOffset>151765</wp:posOffset>
                </wp:positionV>
                <wp:extent cx="273685" cy="273685"/>
                <wp:effectExtent l="635" t="8890" r="1905" b="3175"/>
                <wp:wrapNone/>
                <wp:docPr id="1040" name="Поле 10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685" cy="27368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54219" w:rsidRDefault="00054219" w:rsidP="00B73624">
                            <w:pPr>
                              <w:jc w:val="center"/>
                              <w:rPr>
                                <w:lang w:val="en-US"/>
                              </w:rPr>
                            </w:pPr>
                            <w:r>
                              <w:rPr>
                                <w:lang w:val="en-US"/>
                              </w:rPr>
                              <w:t>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Поле 1040" o:spid="_x0000_s1197" type="#_x0000_t202" style="position:absolute;margin-left:217.1pt;margin-top:11.95pt;width:21.55pt;height:21.55pt;z-index:252156928;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SYemwIAACkFAAAOAAAAZHJzL2Uyb0RvYy54bWysVNuO2yAQfa/Uf0C8Z22nTja21lntpakq&#10;bS/Sth9AMI5RMVAgsbdVv6Vf0adK/YZ8UgeIs5e+VFX9gAcYzsyZOXB2PnQC7ZixXMkKZycpRkxS&#10;VXO5qfDHD6vJAiPriKyJUJJV+I5ZfL58/uys1yWbqlaJmhkEINKWva5w65wuk8TSlnXEnijNJGw2&#10;ynTEwdRsktqQHtA7kUzTdJ70ytTaKMqshdXruImXAb9pGHXvmsYyh0SFITcXRhPGtR+T5RkpN4bo&#10;ltNDGuQfsugIlxD0CHVNHEFbw/+A6jg1yqrGnVDVJappOGWBA7DJ0idsbluiWeACxbH6WCb7/2Dp&#10;2917g3gNvUtzKJAkHXRp/33/a/9z/wOFRahRr20JrrcanN1wqQbwD3ytvlH0k0VSXbVEbtiFMapv&#10;Gakhx8xXN3lwNOJYD7Lu36gaIpGtUwFoaEznCwglQYAOqdwd+8MGhygsTk9fzBczjChsHWwfgZTj&#10;YW2se8VUh7xRYQPtD+Bkd2NddB1dfCyrBK9XXIgwMZv1lTBoR0Aqq/DFs0K3JK4GuUA4G11D6EcY&#10;QnokqTxmDBdXgAAk4Pc8laCLr0U2zdPLaTFZzRenk3yVzybFabqYpFlxWczTvMivV998Blletryu&#10;mbzhko0azfK/08DhtkR1BZWivsLFbDoL5B5lf6B14Jr6L3TwSaE67uDKCt5VeHF0IqVv+ktZA21S&#10;OsJFtJPH6YeSQQ3Gf6hKkIhXRdSHG9ZDUOS88OG9ftaqvgPRGAVNBWXAewNGq8wXjHq4uxW2n7fE&#10;MIzEawnC8xd9NMxorEeDSApHK+wwiuaViw/CVhu+aQE5SluqCxBnw4Nw7rOA1P0E7mMgcXg7/IV/&#10;OA9e9y/c8jcAAAD//wMAUEsDBBQABgAIAAAAIQBg8OhK3gAAAAkBAAAPAAAAZHJzL2Rvd25yZXYu&#10;eG1sTI9BT4NAEIXvJv6HzTTxZpcCKS0yNFqjVyOa9LqFKUtgZwm7bfHfu57scfK+vPdNsZvNIC40&#10;uc4ywmoZgSCubdNxi/D99fa4AeG84kYNlgnhhxzsyvu7QuWNvfInXSrfilDCLlcI2vsxl9LVmoxy&#10;SzsSh+xkJ6N8OKdWNpO6hnIzyDiK1tKojsOCViPtNdV9dTYIyUecHdx79bofD7TtN+6lP7FGfFjM&#10;z08gPM3+H4Y//aAOZXA62jM3TgwIaZLGAUWIky2IAKRZloA4IqyzCGRZyNsPyl8AAAD//wMAUEsB&#10;Ai0AFAAGAAgAAAAhALaDOJL+AAAA4QEAABMAAAAAAAAAAAAAAAAAAAAAAFtDb250ZW50X1R5cGVz&#10;XS54bWxQSwECLQAUAAYACAAAACEAOP0h/9YAAACUAQAACwAAAAAAAAAAAAAAAAAvAQAAX3JlbHMv&#10;LnJlbHNQSwECLQAUAAYACAAAACEA6JUmHpsCAAApBQAADgAAAAAAAAAAAAAAAAAuAgAAZHJzL2Uy&#10;b0RvYy54bWxQSwECLQAUAAYACAAAACEAYPDoSt4AAAAJAQAADwAAAAAAAAAAAAAAAAD1BAAAZHJz&#10;L2Rvd25yZXYueG1sUEsFBgAAAAAEAAQA8wAAAAAGAAAAAA==&#10;" stroked="f">
                <v:fill opacity="0"/>
                <v:textbox inset="0,0,0,0">
                  <w:txbxContent>
                    <w:p w:rsidR="00054219" w:rsidRDefault="00054219" w:rsidP="00B73624">
                      <w:pPr>
                        <w:jc w:val="center"/>
                        <w:rPr>
                          <w:lang w:val="en-US"/>
                        </w:rPr>
                      </w:pPr>
                      <w:r>
                        <w:rPr>
                          <w:lang w:val="en-US"/>
                        </w:rPr>
                        <w:t>r</w:t>
                      </w:r>
                    </w:p>
                  </w:txbxContent>
                </v:textbox>
              </v:shape>
            </w:pict>
          </mc:Fallback>
        </mc:AlternateContent>
      </w:r>
      <w:r w:rsidRPr="00B73624">
        <w:rPr>
          <w:i/>
          <w:sz w:val="20"/>
          <w:szCs w:val="20"/>
          <w:lang w:val="en-US"/>
        </w:rPr>
        <w:t>r:=r^.L_Son;</w:t>
      </w:r>
    </w:p>
    <w:p w:rsidR="00B73624" w:rsidRPr="00B73624" w:rsidRDefault="00B73624" w:rsidP="00B73624">
      <w:pPr>
        <w:spacing w:after="0" w:line="240" w:lineRule="auto"/>
        <w:rPr>
          <w:i/>
          <w:sz w:val="20"/>
          <w:szCs w:val="20"/>
          <w:lang w:val="en-US"/>
        </w:rPr>
      </w:pPr>
      <w:r w:rsidRPr="00B73624">
        <w:rPr>
          <w:sz w:val="20"/>
          <w:szCs w:val="20"/>
        </w:rPr>
        <mc:AlternateContent>
          <mc:Choice Requires="wps">
            <w:drawing>
              <wp:anchor distT="0" distB="0" distL="114300" distR="114300" simplePos="0" relativeHeight="252140544" behindDoc="0" locked="0" layoutInCell="1" allowOverlap="1">
                <wp:simplePos x="0" y="0"/>
                <wp:positionH relativeFrom="column">
                  <wp:posOffset>2208530</wp:posOffset>
                </wp:positionH>
                <wp:positionV relativeFrom="paragraph">
                  <wp:posOffset>159385</wp:posOffset>
                </wp:positionV>
                <wp:extent cx="548640" cy="0"/>
                <wp:effectExtent l="13970" t="10795" r="8890" b="8255"/>
                <wp:wrapNone/>
                <wp:docPr id="1039" name="Прямая соединительная линия 10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 cy="0"/>
                        </a:xfrm>
                        <a:prstGeom prst="line">
                          <a:avLst/>
                        </a:prstGeom>
                        <a:noFill/>
                        <a:ln w="936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1039" o:spid="_x0000_s1026" style="position:absolute;z-index:252140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3.9pt,12.55pt" to="217.1pt,1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Km00AIAAKMFAAAOAAAAZHJzL2Uyb0RvYy54bWysVNFu0zAUfUfiH6y8Z0natE2jpdOWprwM&#10;mLQhnt3EaSwSO7K9phVCGjwj7RP4BR5AmjTgG9I/4tptwzpeEForRff62sfn3nN9j09WVYmWREjK&#10;WWR5R66FCEt5Rtkist5czezAQlJhluGSMxJZayKtk8nzZ8dNHZIeL3iZEYEAhMmwqSOrUKoOHUem&#10;BamwPOI1YRDMuaiwAlcsnEzgBtCr0um57tBpuMhqwVMiJaxOt0FrYvDznKTqdZ5LolAZWcBNma8w&#10;37n+OpNjHC4Ergua7mjg/2BRYcrg0g5qihVG14L+BVXRVHDJc3WU8srheU5TYnKAbDz3UTaXBa6J&#10;yQWKI+uuTPLpYNNXywuBaAbauf2xhRiuQKX2y+Zmc9v+aL9ubtHmY/ur/d5+a+/an+3d5hPY95vP&#10;YOtge79bvkUGAOrZ1DIE2JhdCF2RdMUu63OevpOI8bjAbEFMXlfrGm7ytALOwRHtyBpYzZuXPIM9&#10;+FpxU9xVLioNCWVDK6PhutOQrBRKYXHgB0MflE73IQeH+3O1kOoF4RXSRmSVlOnq4hAvz6XSPHC4&#10;36KXGZ/RsjQdUjLURNa4P3TNAclLmumg3ibFYh6XAi2x7jHzM0lB5OG2iiro9JJWkRV0m3BYEJwl&#10;LDO3KEzLrQ1MSqbBienhLT3wVgpMsw7pmv56P3bHSZAEvu33hontu9OpfTqLfXs480aDaX8ax1Pv&#10;g2bt+WFBs4wwTXzf657/b720e3XbLu26vauQc4huSglkD5mezgbuyO8H9mg06Nt+P3Hts2AW26ex&#10;NxyOkrP4LHnENDHZy6ch25VSs+LXoMZlkTUoo7oX+oNxz7PAgdnQG231QbhcwFBLlbCQ4OotVYXp&#10;XN1zGuNA+MDV/53wHfq2EHsNtdepsMvtT6lA872+5kHoN7B9TXOerS/E/qHAJDCHdlNLj5qHPtgP&#10;Z+vkNwAAAP//AwBQSwMEFAAGAAgAAAAhAGSFh9LgAAAACQEAAA8AAABkcnMvZG93bnJldi54bWxM&#10;j81OwzAQhO9IvIO1SFxQ6yQNbQlxKn4EBw5ItOW+iZckIl6H2GkDT48RBzju7Gjmm3wzmU4caHCt&#10;ZQXxPAJBXFndcq1gv3uYrUE4j6yxs0wKPsnBpjg9yTHT9sgvdNj6WoQQdhkqaLzvMyld1ZBBN7c9&#10;cfi92cGgD+dQSz3gMYSbTiZRtJQGWw4NDfZ011D1vh2Ngo9l/1p+yfH24uppF6/3o+Hn+0elzs+m&#10;m2sQnib/Z4Yf/IAORWAq7cjaiU7BIl0FdK8guYxBBEO6SBMQ5a8gi1z+X1B8AwAA//8DAFBLAQIt&#10;ABQABgAIAAAAIQC2gziS/gAAAOEBAAATAAAAAAAAAAAAAAAAAAAAAABbQ29udGVudF9UeXBlc10u&#10;eG1sUEsBAi0AFAAGAAgAAAAhADj9If/WAAAAlAEAAAsAAAAAAAAAAAAAAAAALwEAAF9yZWxzLy5y&#10;ZWxzUEsBAi0AFAAGAAgAAAAhAMnAqbTQAgAAowUAAA4AAAAAAAAAAAAAAAAALgIAAGRycy9lMm9E&#10;b2MueG1sUEsBAi0AFAAGAAgAAAAhAGSFh9LgAAAACQEAAA8AAAAAAAAAAAAAAAAAKgUAAGRycy9k&#10;b3ducmV2LnhtbFBLBQYAAAAABAAEAPMAAAA3BgAAAAA=&#10;" strokeweight=".26mm">
                <v:stroke joinstyle="miter"/>
              </v:line>
            </w:pict>
          </mc:Fallback>
        </mc:AlternateContent>
      </w:r>
      <w:r w:rsidRPr="00B73624">
        <w:rPr>
          <w:sz w:val="20"/>
          <w:szCs w:val="20"/>
        </w:rPr>
        <mc:AlternateContent>
          <mc:Choice Requires="wps">
            <w:drawing>
              <wp:anchor distT="0" distB="0" distL="114300" distR="114300" simplePos="0" relativeHeight="252141568" behindDoc="0" locked="0" layoutInCell="1" allowOverlap="1">
                <wp:simplePos x="0" y="0"/>
                <wp:positionH relativeFrom="column">
                  <wp:posOffset>2482850</wp:posOffset>
                </wp:positionH>
                <wp:positionV relativeFrom="paragraph">
                  <wp:posOffset>159385</wp:posOffset>
                </wp:positionV>
                <wp:extent cx="0" cy="182880"/>
                <wp:effectExtent l="12065" t="10795" r="6985" b="6350"/>
                <wp:wrapNone/>
                <wp:docPr id="1038" name="Прямая соединительная линия 10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2880"/>
                        </a:xfrm>
                        <a:prstGeom prst="line">
                          <a:avLst/>
                        </a:prstGeom>
                        <a:noFill/>
                        <a:ln w="936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1038" o:spid="_x0000_s1026" style="position:absolute;z-index:252141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5.5pt,12.55pt" to="195.5pt,2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17kzwIAAKMFAAAOAAAAZHJzL2Uyb0RvYy54bWysVN1u0zAUvkfiHazcZ0natE2jpdOWptzw&#10;M2lDXLuJ01gkdmR7TSeEBFwj7RF4BS5AmjTgGdI34thpwzpuEForRecc25+/c77jc3yyqUq0JkJS&#10;ziLLO3ItRFjKM8pWkfX6cmEHFpIKswyXnJHIuibSOpk9fXLc1CEZ8IKXGREIQJgMmzqyCqXq0HFk&#10;WpAKyyNeEwaLORcVVuCKlZMJ3AB6VToD1x07DRdZLXhKpITovFu0ZgY/z0mqXuW5JAqVkQXclPkK&#10;813qrzM7xuFK4Lqg6Y4G/g8WFaYMLu2h5lhhdCXoX1AVTQWXPFdHKa8cnuc0JSYHyMZzH2RzUeCa&#10;mFygOLLuyyQfDzZ9uT4XiGagnTsErRiuQKX2y/bD9qb90X7d3qDtx/ZX+7391t62P9vb7Sew77af&#10;wdaL7d0ufIMMANSzqWUIsDE7F7oi6YZd1M95+lYixuMCsxUxeV1e13CTpxVwDo5oR9bAatm84Bns&#10;wVeKm+JuclFpSCgb2hgNr3sNyUahtAumEPWCQRAYeR0c7s/VQqpnhFdIG5FVUqari0O8fi6V5oHD&#10;/RYdZnxBy9J0SMlQE1nT4dg1ByQvaaYX9TYpVsu4FGiNdY+Zn0kKVu5vq6iCTi9pFVlBvwmHBcFZ&#10;wjJzi8K07GxgUjINTkwPd/TA2ygwTRzSNf31bupOkyAJfNsfjBPbd+dz+3QR+/Z44U1G8+E8jufe&#10;e83a88OCZhlhmvi+1z3/33pp9+q6Lu27va+Qc4huSglkD5meLkbuxB8G9mQyGtr+MHHts2AR26ex&#10;Nx5PkrP4LHnANDHZy8ch25dSs+JXoMZFkTUoo7oXhqPpwLPAgdkwmHT6IFyuYKilSlhIcPWGqsJ0&#10;ru45jXEgfODq/074Hr0rxF5D7fUq7HL7UyrQfK+veRD6DXSvacmz63OxfygwCcyh3dTSo+a+D/b9&#10;2Tr7DQAA//8DAFBLAwQUAAYACAAAACEAqnn/1+AAAAAJAQAADwAAAGRycy9kb3ducmV2LnhtbEyP&#10;wU7DMBBE70j9B2srcUHUSatWTcimKiA4cKhEW+5OvCQR8TqNnTbw9RhxgOPsjGbfZJvRtOJMvWss&#10;I8SzCARxaXXDFcLx8HS7BuG8Yq1ay4TwSQ42+eQqU6m2F36l895XIpSwSxVC7X2XSunKmoxyM9sR&#10;B+/d9kb5IPtK6l5dQrlp5TyKVtKohsOHWnX0UFP5sR8MwmnVvRVfcri/SV4O8fo4GN49PiNeT8ft&#10;HQhPo/8Lww9+QIc8MBV2YO1Ei7BI4rDFI8yXMYgQ+D0UCMtFAjLP5P8F+TcAAAD//wMAUEsBAi0A&#10;FAAGAAgAAAAhALaDOJL+AAAA4QEAABMAAAAAAAAAAAAAAAAAAAAAAFtDb250ZW50X1R5cGVzXS54&#10;bWxQSwECLQAUAAYACAAAACEAOP0h/9YAAACUAQAACwAAAAAAAAAAAAAAAAAvAQAAX3JlbHMvLnJl&#10;bHNQSwECLQAUAAYACAAAACEAVtde5M8CAACjBQAADgAAAAAAAAAAAAAAAAAuAgAAZHJzL2Uyb0Rv&#10;Yy54bWxQSwECLQAUAAYACAAAACEAqnn/1+AAAAAJAQAADwAAAAAAAAAAAAAAAAApBQAAZHJzL2Rv&#10;d25yZXYueG1sUEsFBgAAAAAEAAQA8wAAADYGAAAAAA==&#10;" strokeweight=".26mm">
                <v:stroke joinstyle="miter"/>
              </v:line>
            </w:pict>
          </mc:Fallback>
        </mc:AlternateContent>
      </w:r>
      <w:r w:rsidRPr="00B73624">
        <w:rPr>
          <w:sz w:val="20"/>
          <w:szCs w:val="20"/>
        </w:rPr>
        <mc:AlternateContent>
          <mc:Choice Requires="wps">
            <w:drawing>
              <wp:anchor distT="0" distB="0" distL="114300" distR="114300" simplePos="0" relativeHeight="252142592" behindDoc="0" locked="0" layoutInCell="1" allowOverlap="1">
                <wp:simplePos x="0" y="0"/>
                <wp:positionH relativeFrom="column">
                  <wp:posOffset>2482850</wp:posOffset>
                </wp:positionH>
                <wp:positionV relativeFrom="paragraph">
                  <wp:posOffset>159385</wp:posOffset>
                </wp:positionV>
                <wp:extent cx="274320" cy="182880"/>
                <wp:effectExtent l="12065" t="10795" r="8890" b="6350"/>
                <wp:wrapNone/>
                <wp:docPr id="1037" name="Прямая соединительная линия 10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74320" cy="182880"/>
                        </a:xfrm>
                        <a:prstGeom prst="line">
                          <a:avLst/>
                        </a:prstGeom>
                        <a:noFill/>
                        <a:ln w="936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1037" o:spid="_x0000_s1026" style="position:absolute;flip:y;z-index:252142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5.5pt,12.55pt" to="217.1pt,2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NrU2wIAALIFAAAOAAAAZHJzL2Uyb0RvYy54bWysVEtu2zAQ3RfoHQjtFX0s27IQOUhku5t+&#10;AiRt17REWUQlUiAZy0ZRoO26QI7QK3TRAgHS9gzyjTqkbSVON0URGxBmOOTjm3nDOT5ZVSVaEiEp&#10;Z7HlHbkWIizlGWWL2Hp9ObNDC0mFWYZLzkhsrYm0TsZPnxw3dUR8XvAyIwIBCJNRU8dWoVQdOY5M&#10;C1JhecRrwiCYc1FhBa5YOJnADaBXpeO77sBpuMhqwVMiJaxOtkFrbPDznKTqVZ5LolAZW8BNma8w&#10;37n+OuNjHC0Ergua7mjg/2BRYcrg0g5qghVGV4L+BVXRVHDJc3WU8srheU5TYnKAbDz3QTYXBa6J&#10;yQWKI+uuTPLxYNOXy3OBaAbaub2hhRiuQKX26+bj5rr92X7bXKPNp/Z3+6P93t60v9qbzWewbzdf&#10;wNbB9na3fI0MANSzqWUEsAk7F7oi6Ypd1M95+k4ixpMCswUxeV2ua7jJ0wo4B0e0I2tgNW9e8Az2&#10;4CvFTXFXuahQXtL6jT6owaGAaGXUXHdqkpVCKSz6w6Dng+YphLzQD0OjtoMjDaMP10KqZ4RXSBux&#10;VVKmi40jvHwulaZ1t0UvMz6jZWkapmSoia1Rb+CaA5KXNNNBvU2KxTwpBVpi3XLmZ3KEyP1tFVXQ&#10;+CWtYivsNuGoIDibsszcojAttzYwKZkGJ6alt/TAWykwzTrkbNrt/cgdTcNpGNiBP5jagTuZ2Kez&#10;JLAHM2/Yn/QmSTLxPmjWXhAVNMsI08T3re8F/9Zau0e4bdqu+bsKOYfoppRA9pDp6azvgkShPRz2&#10;e3bQm7r2WThL7NPEGwyG07PkbPqA6dRkLx+HbFdKzYpfgRoXRdagjOpe6PVHvmeBA6PCH271Qbhc&#10;wIxLlbCQ4OotVYVpZN14GuNA+NDV/53wHfq2EHsNtdepsMvtrlSg+V5f8z70k9g+rjnP1udi/25g&#10;MJhDuyGmJ899H+z7o3b8BwAA//8DAFBLAwQUAAYACAAAACEASOUdM94AAAAJAQAADwAAAGRycy9k&#10;b3ducmV2LnhtbEyPy07DMBRE90j8g3WR2CDqPNqKhNxUCMG6aukHOPElCfgRxa6T8vWYFV2OZjRz&#10;ptotWrFAkxusQUhXCTAyrZWD6RBOH++PT8CcF0YKZQ0hXMjBrr69qUQp7WwOFI6+Y7HEuFIg9N6P&#10;Jeeu7UkLt7Ijmeh92kkLH+XUcTmJOZZrxbMk2XItBhMXejHSa0/t9/GsEeYHp/aXt68uHOgn7E86&#10;NMWWI97fLS/PwDwt/j8Mf/gRHerI1NizkY4phLxI4xePkG1SYDGwztcZsAZhkxfA64pfP6h/AQAA&#10;//8DAFBLAQItABQABgAIAAAAIQC2gziS/gAAAOEBAAATAAAAAAAAAAAAAAAAAAAAAABbQ29udGVu&#10;dF9UeXBlc10ueG1sUEsBAi0AFAAGAAgAAAAhADj9If/WAAAAlAEAAAsAAAAAAAAAAAAAAAAALwEA&#10;AF9yZWxzLy5yZWxzUEsBAi0AFAAGAAgAAAAhACLM2tTbAgAAsgUAAA4AAAAAAAAAAAAAAAAALgIA&#10;AGRycy9lMm9Eb2MueG1sUEsBAi0AFAAGAAgAAAAhAEjlHTPeAAAACQEAAA8AAAAAAAAAAAAAAAAA&#10;NQUAAGRycy9kb3ducmV2LnhtbFBLBQYAAAAABAAEAPMAAABABgAAAAA=&#10;" strokeweight=".26mm">
                <v:stroke joinstyle="miter"/>
              </v:line>
            </w:pict>
          </mc:Fallback>
        </mc:AlternateContent>
      </w:r>
      <w:r w:rsidRPr="00B73624">
        <w:rPr>
          <w:i/>
          <w:sz w:val="20"/>
          <w:szCs w:val="20"/>
          <w:lang w:val="en-US"/>
        </w:rPr>
        <w:t>dispose(g);</w:t>
      </w:r>
    </w:p>
    <w:p w:rsidR="00B73624" w:rsidRPr="00B73624" w:rsidRDefault="00B73624" w:rsidP="00B73624">
      <w:pPr>
        <w:spacing w:after="0" w:line="240" w:lineRule="auto"/>
        <w:rPr>
          <w:sz w:val="20"/>
          <w:szCs w:val="20"/>
          <w:lang w:val="en-US"/>
        </w:rPr>
      </w:pPr>
      <w:r w:rsidRPr="00B73624">
        <w:rPr>
          <w:sz w:val="20"/>
          <w:szCs w:val="20"/>
        </w:rPr>
        <mc:AlternateContent>
          <mc:Choice Requires="wps">
            <w:drawing>
              <wp:anchor distT="0" distB="0" distL="114300" distR="114300" simplePos="0" relativeHeight="252143616" behindDoc="0" locked="0" layoutInCell="1" allowOverlap="1">
                <wp:simplePos x="0" y="0"/>
                <wp:positionH relativeFrom="column">
                  <wp:posOffset>1934210</wp:posOffset>
                </wp:positionH>
                <wp:positionV relativeFrom="paragraph">
                  <wp:posOffset>75565</wp:posOffset>
                </wp:positionV>
                <wp:extent cx="365760" cy="91440"/>
                <wp:effectExtent l="34925" t="54610" r="27940" b="53975"/>
                <wp:wrapNone/>
                <wp:docPr id="1036" name="Прямая соединительная линия 10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65760" cy="91440"/>
                        </a:xfrm>
                        <a:prstGeom prst="line">
                          <a:avLst/>
                        </a:prstGeom>
                        <a:noFill/>
                        <a:ln w="9360">
                          <a:solidFill>
                            <a:srgbClr val="000000"/>
                          </a:solidFill>
                          <a:miter lim="800000"/>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1036" o:spid="_x0000_s1026" style="position:absolute;flip:x;z-index:252143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2.3pt,5.95pt" to="181.1pt,1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I2b7AIAAPUFAAAOAAAAZHJzL2Uyb0RvYy54bWysVEtu2zAQ3RfoHQjtFUmW/BNiB4kst4u0&#10;DZAUXdMSZRGlSIFk/EFRoO26QI7QK3TRAgHS9gzyjTqkbeXTTVDEBoQZDvk4894MD49WFUMLIhUV&#10;fOQEB76DCM9ETvl85Ly9mLoDBymNeY6Z4GTkrIlyjsbPnx0u65h0RClYTiQCEK7iZT1ySq3r2PNU&#10;VpIKqwNREw7BQsgKa3Dl3MslXgJ6xbyO7/e8pZB5LUVGlILVyTbojC1+UZBMvykKRTRiIwdy0/Yr&#10;7Xdmvt74EMdzieuSZrs08H9kUWHK4dIWaoI1RpeS/gNV0UwKJQp9kInKE0VBM2JrgGoC/0E15yWu&#10;ia0FyFF1S5N6Otjs9eJMIpqDdn7YcxDHFajUfNt82lw1v5rvmyu0+dz8aX42P5rr5ndzvfkC9s3m&#10;K9gm2Nzslq+QBQA+l7WKATbhZ9Iwkq34eX0qsvcKcZGUmM+JretiXcNNgVHAu3fEOKqGrGbLVyKH&#10;PfhSC0vuqpAVKhitX5qDBhwIRCur5rpVk6w0ymAx7HX7PdA8g9AwiCIrtodjg2LO1lLpF0RUyBgj&#10;h1FuuMYxXpwqbbK63WKWuZhSxmy/MI6WgBkCuokowWhugtaR81nCJFpg03H2Z0t8sK2iGvqe0Wrk&#10;DNpNOC4JzlOeI23J0ZICXYw45rqK5A5iBKbMWDYPjSl77G6ohnGTILFTsS0RvJUG064DbbZjPwz9&#10;YTpIB5EbdXqpG/mTiXs8TSK3Nw363Uk4SZJJ8NFUHkRxSfOccFP8fnqC6HHduZvjbd+389Oy7N1H&#10;t3JAsvczPZ52/X4UDtx+vxu6UZj67slgmrjHSdDr9dOT5CR9kGlqq1dPk2xLpclKXIKi52W+RDk1&#10;/RR2h53AAQdem05/qzHCbA4CZlo6SAr9jurSzoLpXYOh7jbPwDf/XfO06Fsi9hoar1VhV9stVaD5&#10;Xl87YmaqtvM5E/n6TO5HD94We2j3DprH664P9t3XevwXAAD//wMAUEsDBBQABgAIAAAAIQCGJ78k&#10;3QAAAAkBAAAPAAAAZHJzL2Rvd25yZXYueG1sTI9BS8QwEIXvgv8hjOBF3GRbydbadBFF8CR0V+/Z&#10;ZmyDTVKS7G79944nPQ7v471vmu3iJnbCmGzwCtYrAQx9H4z1g4L3/cttBSxl7Y2egkcF35hg215e&#10;NLo24ew7PO3ywKjEp1orGHOea85TP6LTaRVm9JR9huh0pjMO3ER9pnI38UIIyZ22nhZGPePTiP3X&#10;7ugUVFbedJv42om3TR7sR7W3eXlW6vpqeXwAlnHJfzD86pM6tOR0CEdvEpsUlOJOEkrB+h4YAaUs&#10;CmAHBYUsgbcN//9B+wMAAP//AwBQSwECLQAUAAYACAAAACEAtoM4kv4AAADhAQAAEwAAAAAAAAAA&#10;AAAAAAAAAAAAW0NvbnRlbnRfVHlwZXNdLnhtbFBLAQItABQABgAIAAAAIQA4/SH/1gAAAJQBAAAL&#10;AAAAAAAAAAAAAAAAAC8BAABfcmVscy8ucmVsc1BLAQItABQABgAIAAAAIQBWLI2b7AIAAPUFAAAO&#10;AAAAAAAAAAAAAAAAAC4CAABkcnMvZTJvRG9jLnhtbFBLAQItABQABgAIAAAAIQCGJ78k3QAAAAkB&#10;AAAPAAAAAAAAAAAAAAAAAEYFAABkcnMvZG93bnJldi54bWxQSwUGAAAAAAQABADzAAAAUAYAAAAA&#10;" strokeweight=".26mm">
                <v:stroke startarrow="block" endarrow="block" joinstyle="miter"/>
              </v:line>
            </w:pict>
          </mc:Fallback>
        </mc:AlternateContent>
      </w:r>
    </w:p>
    <w:p w:rsidR="00B73624" w:rsidRPr="00B73624" w:rsidRDefault="00B73624" w:rsidP="00B73624">
      <w:pPr>
        <w:spacing w:after="0" w:line="240" w:lineRule="auto"/>
        <w:rPr>
          <w:sz w:val="20"/>
          <w:szCs w:val="20"/>
          <w:lang w:val="en-US"/>
        </w:rPr>
      </w:pPr>
    </w:p>
    <w:p w:rsidR="00B73624" w:rsidRPr="00B73624" w:rsidRDefault="00B73624" w:rsidP="00B73624">
      <w:pPr>
        <w:spacing w:after="0" w:line="240" w:lineRule="auto"/>
        <w:rPr>
          <w:sz w:val="20"/>
          <w:szCs w:val="20"/>
          <w:lang w:val="en-US"/>
        </w:rPr>
      </w:pPr>
      <w:r w:rsidRPr="00B73624">
        <w:rPr>
          <w:sz w:val="20"/>
          <w:szCs w:val="20"/>
        </w:rPr>
        <mc:AlternateContent>
          <mc:Choice Requires="wps">
            <w:drawing>
              <wp:anchor distT="0" distB="0" distL="114300" distR="114300" simplePos="0" relativeHeight="252157952" behindDoc="0" locked="0" layoutInCell="1" allowOverlap="1">
                <wp:simplePos x="0" y="0"/>
                <wp:positionH relativeFrom="column">
                  <wp:posOffset>1659890</wp:posOffset>
                </wp:positionH>
                <wp:positionV relativeFrom="paragraph">
                  <wp:posOffset>102870</wp:posOffset>
                </wp:positionV>
                <wp:extent cx="548640" cy="365760"/>
                <wp:effectExtent l="8255" t="13335" r="5080" b="11430"/>
                <wp:wrapNone/>
                <wp:docPr id="1035" name="Прямоугольник 10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 cy="365760"/>
                        </a:xfrm>
                        <a:prstGeom prst="rect">
                          <a:avLst/>
                        </a:prstGeom>
                        <a:noFill/>
                        <a:ln w="936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Прямоугольник 1035" o:spid="_x0000_s1026" style="position:absolute;margin-left:130.7pt;margin-top:8.1pt;width:43.2pt;height:28.8pt;z-index:25215795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a3FQMAAEoGAAAOAAAAZHJzL2Uyb0RvYy54bWysVd1q2zAUvh/sHYTuXduJ82fqlNRJxqDb&#10;Ct3YtWLLsZgtGUmp043BYLeDPcIeYjdjP30G5412JCdp0t6MUQeEjn6Ozved75ycnq3LAl1TqZjg&#10;EfZPPIwoT0TK+DLCb17PnSFGShOekkJwGuEbqvDZ+OmT07oKaUfkokipROCEq7CuIpxrXYWuq5Kc&#10;lkSdiIpy2MyELIkGUy7dVJIavJeF2/G8vlsLmVZSJFQpWJ22m3hs/WcZTfSrLFNUoyLCEJu2o7Tj&#10;wozu+JSES0mqnCXbMMh/RFESxuHRvasp0QStJHvgqmSJFEpk+iQRpSuyjCXUYgA0vncPzVVOKmqx&#10;ADmq2tOkHs9t8vL6UiKWQu68bg8jTkrIUvNt82nztfnd3G4+N9+b2+bX5kvzp/nR/ET2GLBWVyqE&#10;y1fVpTS4VXUhkncKcRHnhC/pREpR55SkEKtvWHaPLhhDwVW0qF+IFF4kKy0sgetMlsYhUIPWNk83&#10;+zzRtUYJLPaCYT+AbCaw1e33Bn2bR5eEu8uVVPoZFSUykwhLkIF1Tq4vlDbBkHB3xLzFxZwVhZVC&#10;wVEd4VEXXFpYomCp2bSGXC7iQqJrYsRkP4sM0B8eK5kGSResjPBwf4iEhowZT+0rmrCinUMkBTfO&#10;qRVrGx5Yaw1Tuw6YrZA+jLzRbDgbBk7Q6c+cwJtOnck8Dpz+3B/0pt1pHE/9jyZqPwhzlqaUm8B3&#10;ovaDfxPNtrxaOe5lfQRQHfIwt99DHtzjMCzngOoY0mTe8wZBd+gMBr2uE3RnnnM+nMfOJPb7/cHs&#10;PD6f3YM0szSpx0G159xEJVaQtqs8rVHKjGi6vVHHx2BAt+gM2kQiUiyhzSVaYiSFfst0bmvUKNT4&#10;OGJm6Jnflpm995aIXbKNtU/XFtsdVSCOnRBs+ZiKaStvIdIbqB6IwTxtGjBMciHfY1RDM4swh26L&#10;UfGcQ/2N/MBUi7ZG0Bt0wJCHO4vDHcITcLQF2RqxbjvmqpJsmcNLvkXLxQSqNmO2okxFt1FB/MaA&#10;hmWRbJur6YiHtj119xcw/gsAAP//AwBQSwMEFAAGAAgAAAAhAHjHmUPgAAAACQEAAA8AAABkcnMv&#10;ZG93bnJldi54bWxMj0FOwzAQRfdI3MEaJDaIOk2rNErjVBUIBIsuKD2AHQ9xaGxHsZsETs+wguXo&#10;P/15v9zNtmMjDqH1TsBykQBDV3vdukbA6f3pPgcWonRadt6hgC8MsKuur0pZaD+5NxyPsWFU4kIh&#10;BZgY+4LzUBu0Mix8j46yDz9YGekcGq4HOVG57XiaJBm3snX0wcgeHwzW5+PFCni++x5VMI8vZ3w9&#10;7NvPXNVTVELc3sz7LbCIc/yD4Vef1KEiJ+UvTgfWCUiz5ZpQCrIUGAGr9Ya2KAGbVQ68Kvn/BdUP&#10;AAAA//8DAFBLAQItABQABgAIAAAAIQC2gziS/gAAAOEBAAATAAAAAAAAAAAAAAAAAAAAAABbQ29u&#10;dGVudF9UeXBlc10ueG1sUEsBAi0AFAAGAAgAAAAhADj9If/WAAAAlAEAAAsAAAAAAAAAAAAAAAAA&#10;LwEAAF9yZWxzLy5yZWxzUEsBAi0AFAAGAAgAAAAhAH6UZrcVAwAASgYAAA4AAAAAAAAAAAAAAAAA&#10;LgIAAGRycy9lMm9Eb2MueG1sUEsBAi0AFAAGAAgAAAAhAHjHmUPgAAAACQEAAA8AAAAAAAAAAAAA&#10;AAAAbwUAAGRycy9kb3ducmV2LnhtbFBLBQYAAAAABAAEAPMAAAB8BgAAAAA=&#10;" filled="f" strokeweight=".26mm"/>
            </w:pict>
          </mc:Fallback>
        </mc:AlternateContent>
      </w:r>
      <w:r w:rsidRPr="00B73624">
        <w:rPr>
          <w:sz w:val="20"/>
          <w:szCs w:val="20"/>
        </w:rPr>
        <mc:AlternateContent>
          <mc:Choice Requires="wps">
            <w:drawing>
              <wp:anchor distT="0" distB="0" distL="114935" distR="114935" simplePos="0" relativeHeight="252177408" behindDoc="0" locked="0" layoutInCell="1" allowOverlap="1">
                <wp:simplePos x="0" y="0"/>
                <wp:positionH relativeFrom="column">
                  <wp:posOffset>2299970</wp:posOffset>
                </wp:positionH>
                <wp:positionV relativeFrom="paragraph">
                  <wp:posOffset>102870</wp:posOffset>
                </wp:positionV>
                <wp:extent cx="3656965" cy="1188085"/>
                <wp:effectExtent l="635" t="3810" r="0" b="8255"/>
                <wp:wrapNone/>
                <wp:docPr id="1034" name="Поле 10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6965" cy="118808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54219" w:rsidRDefault="00054219" w:rsidP="00B73624">
                            <w:r>
                              <w:t xml:space="preserve">Мы ищем такой элемент, у которого отсутствует правое поддерево (на такой элемент указывает </w:t>
                            </w:r>
                            <w:r>
                              <w:rPr>
                                <w:lang w:val="en-US"/>
                              </w:rPr>
                              <w:t>r</w:t>
                            </w:r>
                            <w:r>
                              <w:t>). Последовательность операторов та же, т.е. удаляемый элемент нужно заменить самым правым элементом его левого поддерева. Такие элементы не могут иметь более одного потомка.</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Поле 1034" o:spid="_x0000_s1198" type="#_x0000_t202" style="position:absolute;margin-left:181.1pt;margin-top:8.1pt;width:287.95pt;height:93.55pt;z-index:252177408;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ADMoQIAACsFAAAOAAAAZHJzL2Uyb0RvYy54bWysVF2O0zAQfkfiDpbfu0m6aTeJmq72hyKk&#10;5UdaOICbOI2FYxvbbbIgzsIpeELiDD0SY7vpbuEFIfLgjO3xN/ONv/Hicug42lFtmBQlTs5ijKio&#10;ZM3EpsQf3q8mGUbGElETLgUt8QM1+HL5/NmiVwWdylbymmoEIMIUvSpxa60qoshULe2IOZOKCths&#10;pO6IhaneRLUmPaB3PJrG8Tzqpa6VlhU1BlZvwyZeevymoZV92zSGWsRLDLlZP2o/rt0YLRek2Gii&#10;WlYd0iD/kEVHmICgR6hbYgnaavYHVMcqLY1s7Fklu0g2Dauo5wBskvg3NvctUdRzgeIYdSyT+X+w&#10;1ZvdO41YDXcXn6cYCdLBLe2/7X/uf+y/I78INeqVKcD1XoGzHa7lAP6er1F3svpokJA3LREbeqW1&#10;7FtKasgxcdWNnhwNOMaBrPvXsoZIZGulBxoa3bkCQkkQoMNdPRzvhw4WVbB4Pp/N8/kMowr2kiTL&#10;4mzmY5BiPK60sS+p7JAzSqxBAB6e7O6MdemQYnRx0YzkrF4xzv1Eb9Y3XKMdAbGs/BfOctWSsOoF&#10;AxgmuHq8EwwuHJKQDjOECytAARJwe46MV8aXPJmm8fU0n6zm2cUkXaWzSX4RZ5M4ya/zeZzm6e3q&#10;q8sgSYuW1TUVd0zQUaVJ+ncqOPRL0JfXKepLnM+mM0/uJPsDrQPX2H2H+p64dcxC03LWlTg7OpHC&#10;XfsLUQNtUljCeLCj0/R9yaAG499XxYvE6SIoxA7rwWvywod3ClrL+gFkoyVcKmgDXhwwWqk/Y9RD&#10;95bYfNoSTTHirwRIz7X6aOjRWI8GERUcLbHFKJg3NjwJW6XZpgXkIG4hr0CeDfPCecwCUncT6EhP&#10;4vB6uJZ/Ovdej2/c8hcAAAD//wMAUEsDBBQABgAIAAAAIQDKZVJ/3QAAAAoBAAAPAAAAZHJzL2Rv&#10;d25yZXYueG1sTI/BTsMwDIbvSLxDZCRuLF0qla40nWAIrogOades8dqqjVM12VbeHnOCk2X9vz5/&#10;LreLG8UF59B70rBeJSCQGm97ajV87d8echAhGrJm9IQavjHAtrq9KU1h/ZU+8VLHVjCEQmE0dDFO&#10;hZSh6dCZsPITEmcnPzsTeZ1baWdzZbgbpUqSTDrTE1/ozIS7DpuhPjsN6Yd6PIT3+nU3HXAz5OFl&#10;OFGn9f3d8vwEIuIS/8rwq8/qULHT0Z/JBjEyI1OKqxxkPLmwSfM1iKMGlaQpyKqU/1+ofgAAAP//&#10;AwBQSwECLQAUAAYACAAAACEAtoM4kv4AAADhAQAAEwAAAAAAAAAAAAAAAAAAAAAAW0NvbnRlbnRf&#10;VHlwZXNdLnhtbFBLAQItABQABgAIAAAAIQA4/SH/1gAAAJQBAAALAAAAAAAAAAAAAAAAAC8BAABf&#10;cmVscy8ucmVsc1BLAQItABQABgAIAAAAIQDmSADMoQIAACsFAAAOAAAAAAAAAAAAAAAAAC4CAABk&#10;cnMvZTJvRG9jLnhtbFBLAQItABQABgAIAAAAIQDKZVJ/3QAAAAoBAAAPAAAAAAAAAAAAAAAAAPsE&#10;AABkcnMvZG93bnJldi54bWxQSwUGAAAAAAQABADzAAAABQYAAAAA&#10;" stroked="f">
                <v:fill opacity="0"/>
                <v:textbox inset="0,0,0,0">
                  <w:txbxContent>
                    <w:p w:rsidR="00054219" w:rsidRDefault="00054219" w:rsidP="00B73624">
                      <w:r>
                        <w:t xml:space="preserve">Мы ищем такой элемент, у которого отсутствует правое поддерево (на такой элемент указывает </w:t>
                      </w:r>
                      <w:r>
                        <w:rPr>
                          <w:lang w:val="en-US"/>
                        </w:rPr>
                        <w:t>r</w:t>
                      </w:r>
                      <w:r>
                        <w:t>). Последовательность операторов та же, т.е. удаляемый элемент нужно заменить самым правым элементом его левого поддерева. Такие элементы не могут иметь более одного потомка.</w:t>
                      </w:r>
                    </w:p>
                  </w:txbxContent>
                </v:textbox>
              </v:shape>
            </w:pict>
          </mc:Fallback>
        </mc:AlternateContent>
      </w:r>
      <w:r w:rsidRPr="00B73624">
        <w:rPr>
          <w:sz w:val="20"/>
          <w:szCs w:val="20"/>
        </w:rPr>
        <w:t>Случай</w:t>
      </w:r>
      <w:r w:rsidRPr="00B73624">
        <w:rPr>
          <w:sz w:val="20"/>
          <w:szCs w:val="20"/>
          <w:lang w:val="en-US"/>
        </w:rPr>
        <w:t xml:space="preserve"> </w:t>
      </w:r>
      <w:r w:rsidRPr="00B73624">
        <w:rPr>
          <w:sz w:val="20"/>
          <w:szCs w:val="20"/>
        </w:rPr>
        <w:t>г</w:t>
      </w:r>
      <w:r w:rsidRPr="00B73624">
        <w:rPr>
          <w:sz w:val="20"/>
          <w:szCs w:val="20"/>
          <w:lang w:val="en-US"/>
        </w:rPr>
        <w:t>):</w:t>
      </w:r>
    </w:p>
    <w:p w:rsidR="00B73624" w:rsidRPr="00B73624" w:rsidRDefault="00B73624" w:rsidP="00B73624">
      <w:pPr>
        <w:spacing w:after="0" w:line="240" w:lineRule="auto"/>
        <w:rPr>
          <w:sz w:val="20"/>
          <w:szCs w:val="20"/>
          <w:lang w:val="en-US"/>
        </w:rPr>
      </w:pPr>
      <w:r w:rsidRPr="00B73624">
        <w:rPr>
          <w:sz w:val="20"/>
          <w:szCs w:val="20"/>
        </w:rPr>
        <mc:AlternateContent>
          <mc:Choice Requires="wps">
            <w:drawing>
              <wp:anchor distT="0" distB="0" distL="114935" distR="114935" simplePos="0" relativeHeight="252158976" behindDoc="0" locked="0" layoutInCell="1" allowOverlap="1">
                <wp:simplePos x="0" y="0"/>
                <wp:positionH relativeFrom="column">
                  <wp:posOffset>922020</wp:posOffset>
                </wp:positionH>
                <wp:positionV relativeFrom="paragraph">
                  <wp:posOffset>104140</wp:posOffset>
                </wp:positionV>
                <wp:extent cx="560705" cy="377825"/>
                <wp:effectExtent l="13335" t="8890" r="6985" b="13335"/>
                <wp:wrapNone/>
                <wp:docPr id="1033" name="Поле 10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0705" cy="377825"/>
                        </a:xfrm>
                        <a:prstGeom prst="rect">
                          <a:avLst/>
                        </a:prstGeom>
                        <a:solidFill>
                          <a:srgbClr val="FFFFFF">
                            <a:alpha val="0"/>
                          </a:srgbClr>
                        </a:solidFill>
                        <a:ln w="6350" cmpd="sng">
                          <a:solidFill>
                            <a:srgbClr val="000000"/>
                          </a:solidFill>
                          <a:prstDash val="solid"/>
                          <a:miter lim="800000"/>
                          <a:headEnd/>
                          <a:tailEnd/>
                        </a:ln>
                      </wps:spPr>
                      <wps:txbx>
                        <w:txbxContent>
                          <w:p w:rsidR="00054219" w:rsidRDefault="00054219" w:rsidP="00B73624">
                            <w:pPr>
                              <w:jc w:val="center"/>
                            </w:pPr>
                            <w:r>
                              <w:t>К</w:t>
                            </w:r>
                          </w:p>
                        </w:txbxContent>
                      </wps:txbx>
                      <wps:bodyPr rot="0" vert="horz" wrap="square" lIns="94615" tIns="48895" rIns="94615" bIns="48895" anchor="t" anchorCtr="0" upright="1">
                        <a:noAutofit/>
                      </wps:bodyPr>
                    </wps:wsp>
                  </a:graphicData>
                </a:graphic>
                <wp14:sizeRelH relativeFrom="page">
                  <wp14:pctWidth>0</wp14:pctWidth>
                </wp14:sizeRelH>
                <wp14:sizeRelV relativeFrom="page">
                  <wp14:pctHeight>0</wp14:pctHeight>
                </wp14:sizeRelV>
              </wp:anchor>
            </w:drawing>
          </mc:Choice>
          <mc:Fallback>
            <w:pict>
              <v:shape id="Поле 1033" o:spid="_x0000_s1199" type="#_x0000_t202" style="position:absolute;margin-left:72.6pt;margin-top:8.2pt;width:44.15pt;height:29.75pt;z-index:252158976;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0J2WwIAAJ4EAAAOAAAAZHJzL2Uyb0RvYy54bWysVEtu2zAQ3RfoHQjua8lx/IlgOUjjpiiQ&#10;foC0BxhTlESUv5K0pfQyPUVXBXoGH6kj0nGcFt0U1YIgOcM3M+/NaHnZK0l23HlhdEnHo5wSrpmp&#10;hG5K+unjzYsFJT6ArkAazUt6zz29XD1/tuxswc9Ma2TFHUEQ7YvOlrQNwRZZ5lnLFfiRsVyjsTZO&#10;QcCja7LKQYfoSmZneT7LOuMq6wzj3uPtOhnpKuLXNWfhfV17HogsKeYW4uriuhnWbLWEonFgW8EO&#10;acA/ZKFAaAx6hFpDALJ14g8oJZgz3tRhxIzKTF0LxmMNWM04/62auxYsj7UgOd4eafL/D5a9231w&#10;RFSoXT6ZUKJBoUr7b/uf+x/77yReIked9QW63ll0Dv1L06N/rNfbW8M+e6LNdQu64VfOma7lUGGO&#10;44Hd7ORpwvEDyKZ7ayqMBNtgIlBfOzUQiJQQREet7o/68D4QhpfTWT7Pp5QwNE3m88XZNEaA4uGx&#10;dT685kaRYVNSh/JHcNjd+jAkA8WDyxDLGymqGyFlPLhmcy0d2QG2yk380ltpW0i3sV0QwyfXiPcE&#10;Q2rSlXQ2mWL6TFlk1esm8fTXUHn8DoU8QRtSXYNvU/BoSv2qRMChkUKVdHF8DcVA+ytdxZYOIGTa&#10;Y75SH3QYqE8ihH7TR9nnUaVBpI2p7lEZZ9KQ4FDjpjXuKyUdDgjW8mULjlMi32hU9+J8NkYtQjyc&#10;LxYXeHCnls2pBTRDqJIGStL2OqQp3FonmhYjpX7S5go7ohZRrcesDvnjEETSDwM7TNnpOXo9/lZW&#10;vwAAAP//AwBQSwMEFAAGAAgAAAAhAHlNgerfAAAACQEAAA8AAABkcnMvZG93bnJldi54bWxMj9FK&#10;w0AQRd8F/2EZwTe7MU1Sm2ZTtFAoCEVTP2CbTLPB7GzIbtv07x2f9G0uc7hzplhPthcXHH3nSMHz&#10;LAKBVLumo1bB12H79ALCB02N7h2hght6WJf3d4XOG3elT7xUoRVcQj7XCkwIQy6lrw1a7WduQOLd&#10;yY1WB45jK5tRX7nc9jKOokxa3RFfMHrAjcH6uzpbBYd9snvbYbq5ZYv3ramW4aNKglKPD9PrCkTA&#10;KfzB8KvP6lCy09GdqfGi55ykMaM8ZAkIBuL5PAVxVLBIlyDLQv7/oPwBAAD//wMAUEsBAi0AFAAG&#10;AAgAAAAhALaDOJL+AAAA4QEAABMAAAAAAAAAAAAAAAAAAAAAAFtDb250ZW50X1R5cGVzXS54bWxQ&#10;SwECLQAUAAYACAAAACEAOP0h/9YAAACUAQAACwAAAAAAAAAAAAAAAAAvAQAAX3JlbHMvLnJlbHNQ&#10;SwECLQAUAAYACAAAACEAHmtCdlsCAACeBAAADgAAAAAAAAAAAAAAAAAuAgAAZHJzL2Uyb0RvYy54&#10;bWxQSwECLQAUAAYACAAAACEAeU2B6t8AAAAJAQAADwAAAAAAAAAAAAAAAAC1BAAAZHJzL2Rvd25y&#10;ZXYueG1sUEsFBgAAAAAEAAQA8wAAAMEFAAAAAA==&#10;" strokeweight=".5pt">
                <v:fill opacity="0"/>
                <v:textbox inset="7.45pt,3.85pt,7.45pt,3.85pt">
                  <w:txbxContent>
                    <w:p w:rsidR="00054219" w:rsidRDefault="00054219" w:rsidP="00B73624">
                      <w:pPr>
                        <w:jc w:val="center"/>
                      </w:pPr>
                      <w:r>
                        <w:t>К</w:t>
                      </w:r>
                    </w:p>
                  </w:txbxContent>
                </v:textbox>
              </v:shape>
            </w:pict>
          </mc:Fallback>
        </mc:AlternateContent>
      </w:r>
      <w:r w:rsidRPr="00B73624">
        <w:rPr>
          <w:sz w:val="20"/>
          <w:szCs w:val="20"/>
        </w:rPr>
        <mc:AlternateContent>
          <mc:Choice Requires="wps">
            <w:drawing>
              <wp:anchor distT="0" distB="0" distL="114300" distR="114300" simplePos="0" relativeHeight="252163072" behindDoc="0" locked="0" layoutInCell="1" allowOverlap="1">
                <wp:simplePos x="0" y="0"/>
                <wp:positionH relativeFrom="column">
                  <wp:posOffset>1659890</wp:posOffset>
                </wp:positionH>
                <wp:positionV relativeFrom="paragraph">
                  <wp:posOffset>110490</wp:posOffset>
                </wp:positionV>
                <wp:extent cx="548640" cy="0"/>
                <wp:effectExtent l="8255" t="5715" r="5080" b="13335"/>
                <wp:wrapNone/>
                <wp:docPr id="1032" name="Прямая соединительная линия 10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 cy="0"/>
                        </a:xfrm>
                        <a:prstGeom prst="line">
                          <a:avLst/>
                        </a:prstGeom>
                        <a:noFill/>
                        <a:ln w="936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1032" o:spid="_x0000_s1026" style="position:absolute;z-index:252163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0.7pt,8.7pt" to="173.9pt,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CtH0AIAAKMFAAAOAAAAZHJzL2Uyb0RvYy54bWysVNFu0zAUfUfiH6y8Z0natE2jpdOWprwM&#10;mLQhnt3EaSwSO7K9phVCGjwj7RP4BR5AmjTgG9I/4tptwzpeEForRff62sfn3nN9j09WVYmWREjK&#10;WWR5R66FCEt5Rtkist5czezAQlJhluGSMxJZayKtk8nzZ8dNHZIeL3iZEYEAhMmwqSOrUKoOHUem&#10;BamwPOI1YRDMuaiwAlcsnEzgBtCr0um57tBpuMhqwVMiJaxOt0FrYvDznKTqdZ5LolAZWcBNma8w&#10;37n+OpNjHC4Ergua7mjg/2BRYcrg0g5qihVG14L+BVXRVHDJc3WU8srheU5TYnKAbDz3UTaXBa6J&#10;yQWKI+uuTPLpYNNXywuBaAbauf2ehRiuQKX2y+Zmc9v+aL9ubtHmY/ur/d5+a+/an+3d5hPY95vP&#10;YOtge79bvkUGAOrZ1DIE2JhdCF2RdMUu63OevpOI8bjAbEFMXlfrGm7ytALOwRHtyBpYzZuXPIM9&#10;+FpxU9xVLioNCWVDK6PhutOQrBRKYXHgB0MflE73IQeH+3O1kOoF4RXSRmSVlOnq4hAvz6XSPHC4&#10;36KXGZ/RsjQdUjLURNa4P3TNAclLmumg3ibFYh6XAi2x7jHzM0lB5OG2iiro9JJWkRV0m3BYEJwl&#10;LDO3KEzLrQ1MSqbBienhLT3wVgpMsw7pmv56P3bHSZAEvu33hontu9OpfTqLfXs480aDaX8ax1Pv&#10;g2bt+WFBs4wwTXzf657/b720e3XbLu26vauQc4huSglkD5mezgbuyO8H9mg06Nt+P3Hts2AW26ex&#10;NxyOkrP4LHnENDHZy6ch25VSs+LXoMZlkTUoo7oX+oNxz7PAgdnQG231QbhcwFBLlbCQ4OotVYXp&#10;XN1zGuNA+MDV/53wHfq2EHsNtdepsMvtT6lA872+5kHoN7B9TXOerS/E/qHAJDCHdlNLj5qHPtgP&#10;Z+vkNwAAAP//AwBQSwMEFAAGAAgAAAAhALH6aPbgAAAACQEAAA8AAABkcnMvZG93bnJldi54bWxM&#10;j81OwzAQhO9IfQdrK3FB1Emp0hLiVPwIDj0g0Za7E2+TqPE6xE4beHoWcYDTandGs99k69G24oS9&#10;bxwpiGcRCKTSmYYqBfvd8/UKhA+ajG4doYJP9LDOJxeZTo070xuetqESHEI+1QrqELpUSl/WaLWf&#10;uQ6JtYPrrQ689pU0vT5zuG3lPIoSaXVD/KHWHT7WWB63g1XwkXTvxZccHq5uN7t4tR8svT69KHU5&#10;He/vQAQcw58ZfvAZHXJmKtxAxotWwTyJF2xlYcmTDTeLJXcpfg8yz+T/Bvk3AAAA//8DAFBLAQIt&#10;ABQABgAIAAAAIQC2gziS/gAAAOEBAAATAAAAAAAAAAAAAAAAAAAAAABbQ29udGVudF9UeXBlc10u&#10;eG1sUEsBAi0AFAAGAAgAAAAhADj9If/WAAAAlAEAAAsAAAAAAAAAAAAAAAAALwEAAF9yZWxzLy5y&#10;ZWxzUEsBAi0AFAAGAAgAAAAhAMowK0fQAgAAowUAAA4AAAAAAAAAAAAAAAAALgIAAGRycy9lMm9E&#10;b2MueG1sUEsBAi0AFAAGAAgAAAAhALH6aPbgAAAACQEAAA8AAAAAAAAAAAAAAAAAKgUAAGRycy9k&#10;b3ducmV2LnhtbFBLBQYAAAAABAAEAPMAAAA3BgAAAAA=&#10;" strokeweight=".26mm">
                <v:stroke joinstyle="miter"/>
              </v:line>
            </w:pict>
          </mc:Fallback>
        </mc:AlternateContent>
      </w:r>
      <w:r w:rsidRPr="00B73624">
        <w:rPr>
          <w:sz w:val="20"/>
          <w:szCs w:val="20"/>
        </w:rPr>
        <mc:AlternateContent>
          <mc:Choice Requires="wps">
            <w:drawing>
              <wp:anchor distT="0" distB="0" distL="114300" distR="114300" simplePos="0" relativeHeight="252164096" behindDoc="0" locked="0" layoutInCell="1" allowOverlap="1">
                <wp:simplePos x="0" y="0"/>
                <wp:positionH relativeFrom="column">
                  <wp:posOffset>1934210</wp:posOffset>
                </wp:positionH>
                <wp:positionV relativeFrom="paragraph">
                  <wp:posOffset>110490</wp:posOffset>
                </wp:positionV>
                <wp:extent cx="0" cy="182880"/>
                <wp:effectExtent l="6350" t="5715" r="12700" b="11430"/>
                <wp:wrapNone/>
                <wp:docPr id="1031" name="Прямая соединительная линия 10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2880"/>
                        </a:xfrm>
                        <a:prstGeom prst="line">
                          <a:avLst/>
                        </a:prstGeom>
                        <a:noFill/>
                        <a:ln w="936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1031" o:spid="_x0000_s1026" style="position:absolute;z-index:252164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2.3pt,8.7pt" to="152.3pt,2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2ixzzwIAAKMFAAAOAAAAZHJzL2Uyb0RvYy54bWysVN1q2zAUvh/sHYTvXduJkzimTmkdZzf7&#10;KbRj14otx2K2ZCQ1ThmDbdeDPsJeYRcbFLrtGZw32pGceE13M0YTMEd/n75zvk/n+GRTlWhNhKSc&#10;RZZ35FqIsJRnlK0i6/Xlwg4sJBVmGS45I5F1TaR1Mnv65LipQzLgBS8zIhCAMBk2dWQVStWh48i0&#10;IBWWR7wmDBZzLiqsYChWTiZwA+hV6Qxcd+w0XGS14CmREmbn3aI1M/h5TlL1Ks8lUaiMLOCmzFeY&#10;71J/ndkxDlcC1wVNdzTwf7CoMGVwaQ81xwqjK0H/gqpoKrjkuTpKeeXwPKcpMTlANp77IJuLAtfE&#10;5ALFkXVfJvl4sOnL9blANAPt3KFnIYYrUKn9sv2wvWl/tF+3N2j7sf3Vfm+/tbftz/Z2+wniu+1n&#10;iPVie7ebvkEGAOrZ1DIE2JidC12RdMMu6uc8fSsR43GB2YqYvC6va7jJ0wo4B0f0QNbAatm84Bns&#10;wVeKm+JuclFpSCgb2hgNr3sNyUahtJtMYdYLBkFg5HVwuD9XC6meEV4hHURWSZmuLg7x+rlUmgcO&#10;91v0NOMLWpbGISVDTWRNh2PXHJC8pJle1NukWC3jUqA11h4zP5MUrNzfVlEFTi9pFVlBvwmHBcFZ&#10;wjJzi8K07GJgUjINToyHO3ow2igIzTyka/z1bupOkyAJfNsfjBPbd+dz+3QR+/Z44U1G8+E8jufe&#10;e83a88OCZhlhmvje657/b17avbrOpb3b+wo5h+imlED2kOnpYuRO/GFgTyajoe0PE9c+CxaxfRp7&#10;4/EkOYvPkgdME5O9fByyfSk1K34FalwUWYMyqr0wHE0HYP+MQm8YTDp9EC5X0NRSJSwkuHpDVWGc&#10;qz2nMQ6ED1z93wnfo3eF2GuoR70Ku9z+lAo03+trHoR+A91rWvLs+lzsHwp0AnNo17V0q7k/hvh+&#10;b539BgAA//8DAFBLAwQUAAYACAAAACEATwQrDt8AAAAJAQAADwAAAGRycy9kb3ducmV2LnhtbEyP&#10;TU/DMAyG70j7D5EncUEs3ajKVppOwAQHDkjs4542pq1onNKkW+HXz4gDHO330evH2Xq0rThi7xtH&#10;CuazCARS6UxDlYL97ul6CcIHTUa3jlDBF3pY55OLTKfGnegNj9tQCS4hn2oFdQhdKqUva7Taz1yH&#10;xNm7660OPPaVNL0+cblt5SKKEml1Q3yh1h0+1lh+bAer4DPpDsW3HB6uVi+7+XI/WHrdPCt1OR3v&#10;70AEHMMfDD/6rA45OxVuIONFq+AmihNGObiNQTDwuygUxMkCZJ7J/x/kZwAAAP//AwBQSwECLQAU&#10;AAYACAAAACEAtoM4kv4AAADhAQAAEwAAAAAAAAAAAAAAAAAAAAAAW0NvbnRlbnRfVHlwZXNdLnht&#10;bFBLAQItABQABgAIAAAAIQA4/SH/1gAAAJQBAAALAAAAAAAAAAAAAAAAAC8BAABfcmVscy8ucmVs&#10;c1BLAQItABQABgAIAAAAIQDe2ixzzwIAAKMFAAAOAAAAAAAAAAAAAAAAAC4CAABkcnMvZTJvRG9j&#10;LnhtbFBLAQItABQABgAIAAAAIQBPBCsO3wAAAAkBAAAPAAAAAAAAAAAAAAAAACkFAABkcnMvZG93&#10;bnJldi54bWxQSwUGAAAAAAQABADzAAAANQYAAAAA&#10;" strokeweight=".26mm">
                <v:stroke joinstyle="miter"/>
              </v:line>
            </w:pict>
          </mc:Fallback>
        </mc:AlternateContent>
      </w:r>
      <w:r w:rsidRPr="00B73624">
        <w:rPr>
          <w:sz w:val="20"/>
          <w:szCs w:val="20"/>
        </w:rPr>
        <mc:AlternateContent>
          <mc:Choice Requires="wps">
            <w:drawing>
              <wp:anchor distT="0" distB="0" distL="114935" distR="114935" simplePos="0" relativeHeight="252175360" behindDoc="0" locked="0" layoutInCell="1" allowOverlap="1">
                <wp:simplePos x="0" y="0"/>
                <wp:positionH relativeFrom="column">
                  <wp:posOffset>1477010</wp:posOffset>
                </wp:positionH>
                <wp:positionV relativeFrom="paragraph">
                  <wp:posOffset>19050</wp:posOffset>
                </wp:positionV>
                <wp:extent cx="273685" cy="273685"/>
                <wp:effectExtent l="6350" t="0" r="5715" b="2540"/>
                <wp:wrapNone/>
                <wp:docPr id="1030" name="Поле 10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685" cy="27368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54219" w:rsidRDefault="00054219" w:rsidP="00B73624">
                            <w:pPr>
                              <w:rPr>
                                <w:lang w:val="en-US"/>
                              </w:rPr>
                            </w:pPr>
                            <w:r>
                              <w:rPr>
                                <w:lang w:val="en-US"/>
                              </w:rPr>
                              <w:t>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Поле 1030" o:spid="_x0000_s1200" type="#_x0000_t202" style="position:absolute;margin-left:116.3pt;margin-top:1.5pt;width:21.55pt;height:21.55pt;z-index:252175360;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0w49mwIAACkFAAAOAAAAZHJzL2Uyb0RvYy54bWysVFmO3CAQ/Y+UOyD+e7yMe7E17tEs6SjS&#10;ZJEmOQBt4zYKBgJ025NRzpJT5CtSztBHSgHtniU/URR/4AKKV/WqHpydDx1HO6oNk6LEyUmMERWV&#10;rJnYlPjTx9VkgZGxRNSES0FLfEcNPl++fHHWq4KmspW8phoBiDBFr0rcWquKKDJVSztiTqSiAjYb&#10;qTtiYao3Ua1JD+gdj9I4nkW91LXSsqLGwOp12MRLj980tLLvm8ZQi3iJITfrR+3HtRuj5RkpNpqo&#10;llWHNMg/ZNERJiDoEeqaWIK2mv0B1bFKSyMbe1LJLpJNwyrqOQCbJH7G5rYlinouUByjjmUy/w+2&#10;erf7oBGroXfxKRRIkA66tP++/7X/uf+B/CLUqFemANdbBc52uJQD+Hu+Rt3I6rNBQl61RGzohday&#10;bympIcfEVTd6dDTgGAey7t/KGiKRrZUeaGh05woIJUGADqncHftDB4sqWEznp7PFFKMKtg62i0CK&#10;8bDSxr6mskPOKLGG9ntwsrsxNriOLi6WkZzVK8a5n+jN+oprtCMglZX/wlmuWhJWvVwgnAmuPvQT&#10;DC4ckpAOM4QLK0AAEnB7jorXxX2epFl8meaT1Wwxn2SrbDrJ5/FiEif5ZT6Lszy7Xn1zGSRZ0bK6&#10;puKGCTpqNMn+TgOH2xLU5VWK+hLn03TqyT3J/kDrwDV2n+/gs0J1zMKV5awr8eLoRArX9FeiBtqk&#10;sITxYEdP0/clgxqMf18VLxGniqAPO6wHr8h56sI7/axlfQei0RKaCsqA9waMVuqvGPVwd0tsvmyJ&#10;phjxNwKE5y76aOjRWI8GERUcLbHFKJhXNjwIW6XZpgXkIG0hL0CcDfPCecgCUncTuI+exOHtcBf+&#10;8dx7Pbxwy98AAAD//wMAUEsDBBQABgAIAAAAIQDndPG13AAAAAgBAAAPAAAAZHJzL2Rvd25yZXYu&#10;eG1sTI/BTsMwEETvSPyDtUjcqNMUkhLiVFAE14qA1Ksbb+Mo8TqK3Tb8PcsJjqsZvX1TbmY3iDNO&#10;ofOkYLlIQCA13nTUKvj6fLtbgwhRk9GDJ1TwjQE21fVVqQvjL/SB5zq2giEUCq3AxjgWUobGotNh&#10;4Uckzo5+cjryObXSTPrCcDfINEky6XRH/MHqEbcWm74+OQWrXZrvw3v9uh33+Nivw0t/JKvU7c38&#10;/AQi4hz/yvCrz+pQsdPBn8gEMShIV2nGVYbxJM7T/CEHcVBwny1BVqX8P6D6AQAA//8DAFBLAQIt&#10;ABQABgAIAAAAIQC2gziS/gAAAOEBAAATAAAAAAAAAAAAAAAAAAAAAABbQ29udGVudF9UeXBlc10u&#10;eG1sUEsBAi0AFAAGAAgAAAAhADj9If/WAAAAlAEAAAsAAAAAAAAAAAAAAAAALwEAAF9yZWxzLy5y&#10;ZWxzUEsBAi0AFAAGAAgAAAAhADfTDj2bAgAAKQUAAA4AAAAAAAAAAAAAAAAALgIAAGRycy9lMm9E&#10;b2MueG1sUEsBAi0AFAAGAAgAAAAhAOd08bXcAAAACAEAAA8AAAAAAAAAAAAAAAAA9QQAAGRycy9k&#10;b3ducmV2LnhtbFBLBQYAAAAABAAEAPMAAAD+BQAAAAA=&#10;" stroked="f">
                <v:fill opacity="0"/>
                <v:textbox inset="0,0,0,0">
                  <w:txbxContent>
                    <w:p w:rsidR="00054219" w:rsidRDefault="00054219" w:rsidP="00B73624">
                      <w:pPr>
                        <w:rPr>
                          <w:lang w:val="en-US"/>
                        </w:rPr>
                      </w:pPr>
                      <w:r>
                        <w:rPr>
                          <w:lang w:val="en-US"/>
                        </w:rPr>
                        <w:t>t</w:t>
                      </w:r>
                    </w:p>
                  </w:txbxContent>
                </v:textbox>
              </v:shape>
            </w:pict>
          </mc:Fallback>
        </mc:AlternateContent>
      </w:r>
    </w:p>
    <w:p w:rsidR="00B73624" w:rsidRPr="00B73624" w:rsidRDefault="00B73624" w:rsidP="00B73624">
      <w:pPr>
        <w:spacing w:after="0" w:line="240" w:lineRule="auto"/>
        <w:rPr>
          <w:sz w:val="20"/>
          <w:szCs w:val="20"/>
          <w:lang w:val="en-US"/>
        </w:rPr>
      </w:pPr>
      <w:r w:rsidRPr="00B73624">
        <w:rPr>
          <w:sz w:val="20"/>
          <w:szCs w:val="20"/>
        </w:rPr>
        <mc:AlternateContent>
          <mc:Choice Requires="wps">
            <w:drawing>
              <wp:anchor distT="0" distB="0" distL="114300" distR="114300" simplePos="0" relativeHeight="252129280" behindDoc="0" locked="0" layoutInCell="1" allowOverlap="1">
                <wp:simplePos x="0" y="0"/>
                <wp:positionH relativeFrom="column">
                  <wp:posOffset>1477010</wp:posOffset>
                </wp:positionH>
                <wp:positionV relativeFrom="paragraph">
                  <wp:posOffset>26670</wp:posOffset>
                </wp:positionV>
                <wp:extent cx="274320" cy="0"/>
                <wp:effectExtent l="15875" t="59055" r="14605" b="55245"/>
                <wp:wrapNone/>
                <wp:docPr id="1029" name="Прямая соединительная линия 10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74320" cy="0"/>
                        </a:xfrm>
                        <a:prstGeom prst="line">
                          <a:avLst/>
                        </a:prstGeom>
                        <a:noFill/>
                        <a:ln w="9360">
                          <a:solidFill>
                            <a:srgbClr val="000000"/>
                          </a:solidFill>
                          <a:miter lim="800000"/>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1029" o:spid="_x0000_s1026" style="position:absolute;flip:x;z-index:252129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6.3pt,2.1pt" to="137.9pt,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ZCn6QIAAPEFAAAOAAAAZHJzL2Uyb0RvYy54bWysVN1u0zAUvkfiHSzfZ0n632jptKUtXAyY&#10;tCGu3cRpLBw7sr22E0ICrpH2CLwCFyBNGvAM6Rtx7LbZOm4mtFaKzrGPP5/zfef48GhVcrSgSjMp&#10;YhweBBhRkcqMiXmM315MvQFG2hCRES4FjfEV1fho9PzZ4bKKaEsWkmdUIQAROlpWMS6MqSLf12lB&#10;S6IPZEUFbOZSlcSAq+Z+psgS0Evut4Kg5y+lyiolU6o1rI43m3jk8POcpuZNnmtqEI8x5GbcV7nv&#10;zH790SGJ5opUBUu3aZD/yKIkTMClDdSYGIIuFfsHqmSpklrm5iCVpS/znKXU1QDVhMGDas4LUlFX&#10;C5Cjq4Ym/XSw6evFmUIsA+2C1hAjQUpQqf62/rS+rn/V39fXaP25/lP/rH/UN/Xv+mb9Bezb9Vew&#10;7WZ9u12+Rg4A+FxWOgLYRJwpy0i6EufVqUzfayRkUhAxp66ui6sKbgqtAv7eEevoCrKaLV/JDGLI&#10;pZGO3FWuSpRzVr20By04EIhWTs2rRk26MiiFxVa/026B5uluyyeRRbDnKqXNCypLZI0YcyYszyQi&#10;i1NtbEZ3IXZZyCnj3PUKF2gZ42G7F7gDWnKW2U0bptV8lnCFFsR2m/u58mDnfljJDPQ8Z2WMB00Q&#10;iQpKsonIkHHEGMWAKk6xva6kGUacwoRZy+VhCOOPjYZquLAJUjcRmxLBWxkw3TpQ5rr1wzAYTgaT&#10;QcfrtHoTrxOMx97xNOl4vWnY747b4yQZhx9t5WEnKliWUWGL301O2HlcZ25neNPzzew0LPv76E4O&#10;SHY/0+NpNwCFB16/3217nfYk8E4G08Q7TsJerz85SU4mDzKduOr10yTbUGmzkpeg6HmRLVHGbD+1&#10;u8NWiMGBl6bV32iMCJ+DgKlRGClp3jFTuDmwfWsx9ppnENj/tnka9A0ROw2t16iwre2OKtB8p68b&#10;LztRm9mcyezqTO3GDt4Vd2j7BtqH674P9v2XevQXAAD//wMAUEsDBBQABgAIAAAAIQAp/EG02gAA&#10;AAcBAAAPAAAAZHJzL2Rvd25yZXYueG1sTI9BS8QwFITvgv8hPMGLuKlR21KbLqIInoTu6j3bPNtg&#10;81Ka7G799z69uMdhhplv6vXiR3HAObpAGm5WGQikLlhHvYb37ct1CSImQ9aMgVDDN0ZYN+dntals&#10;OFKLh03qBZdQrIyGIaWpkjJ2A3oTV2FCYu8zzN4klnMv7WyOXO5HqbIsl9444oXBTPg0YPe12XsN&#10;pcuv2mJ+bbO3IvXuo9y6tDxrfXmxPD6ASLik/zD84jM6NMy0C3uyUYwa1K3KOarhToFgXxX3fGX3&#10;p2VTy1P+5gcAAP//AwBQSwECLQAUAAYACAAAACEAtoM4kv4AAADhAQAAEwAAAAAAAAAAAAAAAAAA&#10;AAAAW0NvbnRlbnRfVHlwZXNdLnhtbFBLAQItABQABgAIAAAAIQA4/SH/1gAAAJQBAAALAAAAAAAA&#10;AAAAAAAAAC8BAABfcmVscy8ucmVsc1BLAQItABQABgAIAAAAIQCiBZCn6QIAAPEFAAAOAAAAAAAA&#10;AAAAAAAAAC4CAABkcnMvZTJvRG9jLnhtbFBLAQItABQABgAIAAAAIQAp/EG02gAAAAcBAAAPAAAA&#10;AAAAAAAAAAAAAEMFAABkcnMvZG93bnJldi54bWxQSwUGAAAAAAQABADzAAAASgYAAAAA&#10;" strokeweight=".26mm">
                <v:stroke startarrow="block" endarrow="block" joinstyle="miter"/>
              </v:line>
            </w:pict>
          </mc:Fallback>
        </mc:AlternateContent>
      </w:r>
      <w:r w:rsidRPr="00B73624">
        <w:rPr>
          <w:sz w:val="20"/>
          <w:szCs w:val="20"/>
        </w:rPr>
        <mc:AlternateContent>
          <mc:Choice Requires="wps">
            <w:drawing>
              <wp:anchor distT="0" distB="0" distL="114300" distR="114300" simplePos="0" relativeHeight="252165120" behindDoc="0" locked="0" layoutInCell="1" allowOverlap="1">
                <wp:simplePos x="0" y="0"/>
                <wp:positionH relativeFrom="column">
                  <wp:posOffset>928370</wp:posOffset>
                </wp:positionH>
                <wp:positionV relativeFrom="paragraph">
                  <wp:posOffset>118110</wp:posOffset>
                </wp:positionV>
                <wp:extent cx="548640" cy="0"/>
                <wp:effectExtent l="10160" t="7620" r="12700" b="11430"/>
                <wp:wrapNone/>
                <wp:docPr id="1028" name="Прямая соединительная линия 10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 cy="0"/>
                        </a:xfrm>
                        <a:prstGeom prst="line">
                          <a:avLst/>
                        </a:prstGeom>
                        <a:noFill/>
                        <a:ln w="936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1028" o:spid="_x0000_s1026" style="position:absolute;z-index:252165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3.1pt,9.3pt" to="116.3pt,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69a7zwIAAKMFAAAOAAAAZHJzL2Uyb0RvYy54bWysVNFu0zAUfUfiH6y8Z0natE2jpdOWprwM&#10;mLQhnt3EaSwSO7K9phVCGjwj7RP4BR5AmjTgG9I/4tptwzpeEForRff62sfn3nN9j09WVYmWREjK&#10;WWR5R66FCEt5Rtkist5czezAQlJhluGSMxJZayKtk8nzZ8dNHZIeL3iZEYEAhMmwqSOrUKoOHUem&#10;BamwPOI1YRDMuaiwAlcsnEzgBtCr0um57tBpuMhqwVMiJaxOt0FrYvDznKTqdZ5LolAZWcBNma8w&#10;37n+OpNjHC4Ergua7mjg/2BRYcrg0g5qihVG14L+BVXRVHDJc3WU8srheU5TYnKAbDz3UTaXBa6J&#10;yQWKI+uuTPLpYNNXywuBaAbauT3QiuEKVGq/bG42t+2P9uvmFm0+tr/a7+239q792d5tPoF9v/kM&#10;tg6297vlW2QAoJ5NLUOAjdmF0BVJV+yyPufpO4kYjwvMFsTkdbWu4SZPK+AcHNGOrIHVvHnJM9iD&#10;rxU3xV3lotKQUDa0MhquOw3JSqEUFgd+MPRB6XQfcnC4P1cLqV4QXiFtRFZJma4uDvHyXCrNA4f7&#10;LXqZ8RktS9MhJUNNZI37Q9cckLykmQ7qbVIs5nEp0BLrHjM/kxREHm6rqIJOL2kVWUG3CYcFwVnC&#10;MnOLwrTc2sCkZBqcmB7e0gNvpcA065Cu6a/3Y3ecBEng235vmNi+O53ap7PYt4czbzSY9qdxPPU+&#10;aNaeHxY0ywjTxPe97vn/1ku7V7ft0q7buwo5h+imlED2kOnpbOCO/H5gj0aDvu33E9c+C2axfRp7&#10;w+EoOYvPkkdME5O9fBqyXSk1K34NalwWWYMyqnuhPxj3PAscmA290VYfhMsFDLVUCQsJrt5SVZjO&#10;1T2nMQ6ED1z93wnfoW8LsddQe50Ku9z+lAo03+trHoR+A9vXNOfZ+kLsHwpMAnNoN7X0qHnog/1w&#10;tk5+AwAA//8DAFBLAwQUAAYACAAAACEAmeEQNN4AAAAJAQAADwAAAGRycy9kb3ducmV2LnhtbEyP&#10;S0/DMBCE70j9D9ZW4oKo04CiNI1T8RAcOCD1wd2JlyQiXofYaQO/nkUc6G1mdzT7bb6ZbCeOOPjW&#10;kYLlIgKBVDnTUq3gsH+6TkH4oMnozhEq+EIPm2J2kevMuBNt8bgLteAS8plW0ITQZ1L6qkGr/cL1&#10;SLx7d4PVge1QSzPoE5fbTsZRlEirW+ILje7xocHqYzdaBZ9J/1Z+y/H+avWyX6aH0dLr47NSl/Pp&#10;bg0i4BT+w/CLz+hQMFPpRjJedOxvk5ijLNIEBAfim5hF+TeQRS7PPyh+AAAA//8DAFBLAQItABQA&#10;BgAIAAAAIQC2gziS/gAAAOEBAAATAAAAAAAAAAAAAAAAAAAAAABbQ29udGVudF9UeXBlc10ueG1s&#10;UEsBAi0AFAAGAAgAAAAhADj9If/WAAAAlAEAAAsAAAAAAAAAAAAAAAAALwEAAF9yZWxzLy5yZWxz&#10;UEsBAi0AFAAGAAgAAAAhACbr1rvPAgAAowUAAA4AAAAAAAAAAAAAAAAALgIAAGRycy9lMm9Eb2Mu&#10;eG1sUEsBAi0AFAAGAAgAAAAhAJnhEDTeAAAACQEAAA8AAAAAAAAAAAAAAAAAKQUAAGRycy9kb3du&#10;cmV2LnhtbFBLBQYAAAAABAAEAPMAAAA0BgAAAAA=&#10;" strokeweight=".26mm">
                <v:stroke joinstyle="miter"/>
              </v:line>
            </w:pict>
          </mc:Fallback>
        </mc:AlternateContent>
      </w:r>
      <w:r w:rsidRPr="00B73624">
        <w:rPr>
          <w:sz w:val="20"/>
          <w:szCs w:val="20"/>
        </w:rPr>
        <mc:AlternateContent>
          <mc:Choice Requires="wps">
            <w:drawing>
              <wp:anchor distT="0" distB="0" distL="114300" distR="114300" simplePos="0" relativeHeight="252166144" behindDoc="0" locked="0" layoutInCell="1" allowOverlap="1">
                <wp:simplePos x="0" y="0"/>
                <wp:positionH relativeFrom="column">
                  <wp:posOffset>1202690</wp:posOffset>
                </wp:positionH>
                <wp:positionV relativeFrom="paragraph">
                  <wp:posOffset>118110</wp:posOffset>
                </wp:positionV>
                <wp:extent cx="0" cy="182880"/>
                <wp:effectExtent l="8255" t="7620" r="10795" b="9525"/>
                <wp:wrapNone/>
                <wp:docPr id="1027" name="Прямая соединительная линия 10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2880"/>
                        </a:xfrm>
                        <a:prstGeom prst="line">
                          <a:avLst/>
                        </a:prstGeom>
                        <a:noFill/>
                        <a:ln w="936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1027" o:spid="_x0000_s1026" style="position:absolute;z-index:252166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4.7pt,9.3pt" to="94.7pt,2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oIO0AIAAKMFAAAOAAAAZHJzL2Uyb0RvYy54bWysVN1u0zAUvkfiHazcZ0natE2jpdOWptzw&#10;M2lDXLuJ01gkdmR7TSeEBFwj7RF4BS5AmjTgGdI34thpwzpuEForRecc25+/c77jc3yyqUq0JkJS&#10;ziLLO3ItRFjKM8pWkfX6cmEHFpIKswyXnJHIuibSOpk9fXLc1CEZ8IKXGREIQJgMmzqyCqXq0HFk&#10;WpAKyyNeEwaLORcVVuCKlZMJ3AB6VToD1x07DRdZLXhKpITovFu0ZgY/z0mqXuW5JAqVkQXclPkK&#10;813qrzM7xuFK4Lqg6Y4G/g8WFaYMLu2h5lhhdCXoX1AVTQWXPFdHKa8cnuc0JSYHyMZzH2RzUeCa&#10;mFygOLLuyyQfDzZ9uT4XiGagnTuYWIjhClRqv2w/bG/aH+3X7Q3afmx/td/bb+1t+7O93X4C+277&#10;GWy92N7twjfIAEA9m1qGABuzc6Erkm7YRf2cp28lYjwuMFsRk9fldQ03eVoB5+CIdmQNrJbNC57B&#10;HnyluCnuJheVhoSyoY3R8LrXkGwUSrtgClEvGASBkdfB4f5cLaR6RniFtBFZJWW6ujjE6+dSaR44&#10;3G/RYcYXtCxNh5QMNZE1HY5dc0DykmZ6UW+TYrWMS4HWWPeY+ZmkYOX+tooq6PSSVpEV9JtwWBCc&#10;JSwztyhMy84GJiXT4MT0cEcPvI0C08QhXdNf76buNAmSwLf9wTixfXc+t08XsW+PF95kNB/O43ju&#10;vdesPT8saJYRponve93z/62Xdq+u69K+2/sKOYfoppRA9pDp6WLkTvxhYE8mo6HtDxPXPgsWsX0a&#10;e+PxJDmLz5IHTBOTvXwcsn0pNSt+BWpcFFmDMqp7YTiaDjwLHJgNg0mnD8LlCoZaqoSFBFdvqCpM&#10;5+qe0xgHwgeu/u+E79G7Quw11F6vwi63P6UCzff6mgeh30D3mpY8uz4X+4cCk8Ac2k0tPWru+2Df&#10;n62z3wAAAP//AwBQSwMEFAAGAAgAAAAhAG3v63zeAAAACQEAAA8AAABkcnMvZG93bnJldi54bWxM&#10;j09Pg0AQxe8mfofNmHgxdqkhSClL45/owYOJbb0v7BSI7CyyS4t+egcveps38/Lm9/LNZDtxxMG3&#10;jhQsFxEIpMqZlmoF+93TdQrCB01Gd45QwRd62BTnZ7nOjDvRGx63oRYcQj7TCpoQ+kxKXzVotV+4&#10;HolvBzdYHVgOtTSDPnG47eRNFCXS6pb4Q6N7fGiw+tiOVsFn0r+X33K8v1q97JbpfrT0+vis1OXF&#10;dLcGEXAKf2aY8RkdCmYq3UjGi451uorZOg8JiNnwuygVxLcxyCKX/xsUPwAAAP//AwBQSwECLQAU&#10;AAYACAAAACEAtoM4kv4AAADhAQAAEwAAAAAAAAAAAAAAAAAAAAAAW0NvbnRlbnRfVHlwZXNdLnht&#10;bFBLAQItABQABgAIAAAAIQA4/SH/1gAAAJQBAAALAAAAAAAAAAAAAAAAAC8BAABfcmVscy8ucmVs&#10;c1BLAQItABQABgAIAAAAIQBJCoIO0AIAAKMFAAAOAAAAAAAAAAAAAAAAAC4CAABkcnMvZTJvRG9j&#10;LnhtbFBLAQItABQABgAIAAAAIQBt7+t83gAAAAkBAAAPAAAAAAAAAAAAAAAAACoFAABkcnMvZG93&#10;bnJldi54bWxQSwUGAAAAAAQABADzAAAANQYAAAAA&#10;" strokeweight=".26mm">
                <v:stroke joinstyle="miter"/>
              </v:line>
            </w:pict>
          </mc:Fallback>
        </mc:AlternateContent>
      </w:r>
    </w:p>
    <w:p w:rsidR="00B73624" w:rsidRPr="00B73624" w:rsidRDefault="00B73624" w:rsidP="00B73624">
      <w:pPr>
        <w:spacing w:after="0" w:line="240" w:lineRule="auto"/>
        <w:rPr>
          <w:sz w:val="20"/>
          <w:szCs w:val="20"/>
          <w:lang w:val="en-US"/>
        </w:rPr>
      </w:pPr>
      <w:r w:rsidRPr="00B73624">
        <w:rPr>
          <w:sz w:val="20"/>
          <w:szCs w:val="20"/>
        </w:rPr>
        <mc:AlternateContent>
          <mc:Choice Requires="wps">
            <w:drawing>
              <wp:anchor distT="0" distB="0" distL="114300" distR="114300" simplePos="0" relativeHeight="252122112" behindDoc="0" locked="0" layoutInCell="1" allowOverlap="1">
                <wp:simplePos x="0" y="0"/>
                <wp:positionH relativeFrom="column">
                  <wp:posOffset>1385570</wp:posOffset>
                </wp:positionH>
                <wp:positionV relativeFrom="paragraph">
                  <wp:posOffset>36195</wp:posOffset>
                </wp:positionV>
                <wp:extent cx="274320" cy="91440"/>
                <wp:effectExtent l="29210" t="55245" r="29845" b="53340"/>
                <wp:wrapNone/>
                <wp:docPr id="1026" name="Прямая соединительная линия 10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4320" cy="91440"/>
                        </a:xfrm>
                        <a:prstGeom prst="line">
                          <a:avLst/>
                        </a:prstGeom>
                        <a:noFill/>
                        <a:ln w="9360">
                          <a:solidFill>
                            <a:srgbClr val="000000"/>
                          </a:solidFill>
                          <a:miter lim="800000"/>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1026" o:spid="_x0000_s1026" style="position:absolute;z-index:252122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9.1pt,2.85pt" to="130.7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1Y8h5wIAAOsFAAAOAAAAZHJzL2Uyb0RvYy54bWysVEtu2zAQ3RfoHQjtFX0s/4TYQSLL3aRt&#10;gKTompYoiyhFCiTjD4oCbdcFcoReoYsWCJC2Z5Bv1CFtq3G6CYrYgDBDDh9n3pvh8cmqYmhBpKKC&#10;j5zgyHcQ4ZnIKZ+PnDdXU3fgIKUxzzETnIycNVHOyfj5s+NlHZNQlILlRCIA4Spe1iOn1LqOPU9l&#10;JamwOhI14bBZCFlhDa6ce7nES0CvmBf6fs9bCpnXUmREKVidbDedscUvCpLp10WhiEZs5EBu2n6l&#10;/c7M1xsf43gucV3SbJcG/o8sKkw5XNpCTbDG6FrSf6AqmkmhRKGPMlF5oihoRmwNUE3gP6jmssQ1&#10;sbUAOapuaVJPB5u9WlxIRHPQzg97DuK4ApWar5uPm5vmZ/Ntc4M2n5rfzY/me3Pb/GpuN5/Bvtt8&#10;AdtsNne75RtkAYDPZa1igE34hTSMZCt+WZ+L7J1CXCQl5nNi67pa13BTYBTwDo4YR9WQ1Wz5UuQQ&#10;g6+1sOSuClkZSKANrayG61ZDstIog8WwH3VCUDqDrWEQRVZiD8f7s7VU+gURFTLGyGGUG4ZxjBfn&#10;SptccLwPMctcTCljtksYR0vA7PR8e0AJRnOzacKUnM8SJtECmz6zP1sY7NwPq6iGbme0GjmDNgjH&#10;JcF5ynOkLSVaUiCJEcdcV5HcQYzAbBnL5qExZY+NhmoYNwkSOwvbEsFbaTDtOtBm+/T90B+mg3QQ&#10;uVHYS93In0zc02kSub1p0O9OOpMkmQQfTOVBFJc0zwk3xe9nJoge15O76d12ezs1LcveIbqVA5I9&#10;zPR02vVB5YHb73c7btRJffdsME3c0yTo9frpWXKWPsg0tdWrp0m2pdJkJa5B0csyX6Kcmn7qdIdh&#10;4IADb0zY32qMMJuDgJmWDpJCv6W6tBNgetdgHDTPwDf/XfO06Fsi9hoar1VhV9tfqkDzvb52sMws&#10;badyJvL1hdwPHLwo9tDu9TNP1n0f7Ptv9PgPAAAA//8DAFBLAwQUAAYACAAAACEA0M92ld8AAAAI&#10;AQAADwAAAGRycy9kb3ducmV2LnhtbEyPwU7DMBBE70j8g7VI3KjjAKUKcSqEqHqAC4VLb268xCHx&#10;OsRum/L1LCe4zWpGM2/L5eR7ccAxtoE0qFkGAqkOtqVGw/vb6moBIiZD1vSBUMMJIyyr87PSFDYc&#10;6RUPm9QILqFYGA0upaGQMtYOvYmzMCCx9xFGbxKfYyPtaI5c7nuZZ9lcetMSLzgz4KPDutvsvYbu&#10;5Wu7pqdr6Ux3arfPn+rbr1daX15MD/cgEk7pLwy/+IwOFTPtwp5sFL2GXC1yjmq4vQPBfj5XNyB2&#10;LDIFsirl/weqHwAAAP//AwBQSwECLQAUAAYACAAAACEAtoM4kv4AAADhAQAAEwAAAAAAAAAAAAAA&#10;AAAAAAAAW0NvbnRlbnRfVHlwZXNdLnhtbFBLAQItABQABgAIAAAAIQA4/SH/1gAAAJQBAAALAAAA&#10;AAAAAAAAAAAAAC8BAABfcmVscy8ucmVsc1BLAQItABQABgAIAAAAIQCy1Y8h5wIAAOsFAAAOAAAA&#10;AAAAAAAAAAAAAC4CAABkcnMvZTJvRG9jLnhtbFBLAQItABQABgAIAAAAIQDQz3aV3wAAAAgBAAAP&#10;AAAAAAAAAAAAAAAAAEEFAABkcnMvZG93bnJldi54bWxQSwUGAAAAAAQABADzAAAATQYAAAAA&#10;" strokeweight=".26mm">
                <v:stroke startarrow="block" endarrow="block" joinstyle="miter"/>
              </v:line>
            </w:pict>
          </mc:Fallback>
        </mc:AlternateContent>
      </w:r>
      <w:r w:rsidRPr="00B73624">
        <w:rPr>
          <w:sz w:val="20"/>
          <w:szCs w:val="20"/>
        </w:rPr>
        <mc:AlternateContent>
          <mc:Choice Requires="wps">
            <w:drawing>
              <wp:anchor distT="0" distB="0" distL="114300" distR="114300" simplePos="0" relativeHeight="252131328" behindDoc="0" locked="0" layoutInCell="1" allowOverlap="1">
                <wp:simplePos x="0" y="0"/>
                <wp:positionH relativeFrom="column">
                  <wp:posOffset>745490</wp:posOffset>
                </wp:positionH>
                <wp:positionV relativeFrom="paragraph">
                  <wp:posOffset>34290</wp:posOffset>
                </wp:positionV>
                <wp:extent cx="274320" cy="91440"/>
                <wp:effectExtent l="36830" t="53340" r="31750" b="55245"/>
                <wp:wrapNone/>
                <wp:docPr id="1025" name="Прямая соединительная линия 10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74320" cy="91440"/>
                        </a:xfrm>
                        <a:prstGeom prst="line">
                          <a:avLst/>
                        </a:prstGeom>
                        <a:noFill/>
                        <a:ln w="9360">
                          <a:solidFill>
                            <a:srgbClr val="000000"/>
                          </a:solidFill>
                          <a:miter lim="800000"/>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1025" o:spid="_x0000_s1026" style="position:absolute;flip:x;z-index:252131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8.7pt,2.7pt" to="80.3pt,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dSM7gIAAPUFAAAOAAAAZHJzL2Uyb0RvYy54bWysVN1u0zAUvkfiHazcZ/lp+hetnbY0hYsB&#10;kzbEtZs4jYVjR7bXdkJIwDXSHoFX4AKkSQOeIX0jjt02W8fNhNZK0Tn28edzvu8cHx6tKoYWRCoq&#10;+MgJDnwHEZ6JnPL5yHl7MXUHDlIa8xwzwcnIuSLKORo/f3a4rGMSilKwnEgEIFzFy3rklFrXseep&#10;rCQVVgeiJhw2CyErrMGVcy+XeAnoFfNC3+95SyHzWoqMKAWrk82mM7b4RUEy/aYoFNGIjRzITduv&#10;tN+Z+XrjQxzPJa5Lmm3TwP+RRYUph0tbqAnWGF1K+g9URTMplCj0QSYqTxQFzYitAaoJ/AfVnJe4&#10;JrYWIEfVLU3q6WCz14sziWgO2vlh10EcV6BS8239aX3d/Gq+r6/R+nPzp/nZ/Ghumt/NzfoL2Lfr&#10;r2CbzeZ2u3yNLADwuaxVDLAJP5OGkWzFz+tTkb1XiIukxHxObF0XVzXcFBgFvL0jxlE1ZDVbvhI5&#10;xOBLLSy5q0JWqGC0fmkOGnAgEK2smletmmSlUQaLYT/qhKB5BlvDIIqs2B6ODYo5W0ulXxBRIWOM&#10;HEa54RrHeHGqtMnqLsQsczGljNl+YRwtAbPT8+0BJRjNzaYJU3I+S5hEC2w6zv5sibBzP6yiGvqe&#10;0WrkDNogHJcE5ynPkbbkaEmBLkYcc11FcgcxAlNmLJuHxpQ9NhqqYdwkSOxUbEoEb6XBtOtAm+3Y&#10;D0N/mA7SQeRGYS91I38ycY+nSeT2pkG/O+lMkmQSfDSVB1Fc0jwn3BS/m54gelx3bud40/ft/LQs&#10;e/voVg5Idj/T42nXB5UHbr/f7bhRJ/Xdk8E0cY+ToNfrpyfJSfog09RWr54m2ZZKk5W4BEXPy3yJ&#10;cmr6qdMdhoEDDrw2YX+jMcJsDgJmWjpICv2O6tLOguldg7HXPAPf/LfN06JviNhpaLxWhW1td1SB&#10;5jt97YiZqdrM50zkV2dyN3rwtthD23fQPF73fbDvv9bjvwAAAP//AwBQSwMEFAAGAAgAAAAhAEF6&#10;LuvcAAAACAEAAA8AAABkcnMvZG93bnJldi54bWxMj0FPwzAMhe9I/IfISFwQS4agLV3TCYGQOCF1&#10;g3vWeG1E41RNtpV/j3diJ/vpPT1/rtazH8QRp+gCaVguFAikNlhHnYav7ft9ASImQ9YMgVDDL0ZY&#10;19dXlSltOFGDx03qBJdQLI2GPqWxlDK2PXoTF2FEYm8fJm8Sy6mTdjInLveDfFAqk9444gu9GfG1&#10;x/Znc/AaCpfdNfn00ajPPHXuu9i6NL9pfXszv6xAJJzTfxjO+IwONTPtwoFsFAPrZf7IUQ1PPM5+&#10;pjIQO16eC5B1JS8fqP8AAAD//wMAUEsBAi0AFAAGAAgAAAAhALaDOJL+AAAA4QEAABMAAAAAAAAA&#10;AAAAAAAAAAAAAFtDb250ZW50X1R5cGVzXS54bWxQSwECLQAUAAYACAAAACEAOP0h/9YAAACUAQAA&#10;CwAAAAAAAAAAAAAAAAAvAQAAX3JlbHMvLnJlbHNQSwECLQAUAAYACAAAACEA2YXUjO4CAAD1BQAA&#10;DgAAAAAAAAAAAAAAAAAuAgAAZHJzL2Uyb0RvYy54bWxQSwECLQAUAAYACAAAACEAQXou69wAAAAI&#10;AQAADwAAAAAAAAAAAAAAAABIBQAAZHJzL2Rvd25yZXYueG1sUEsFBgAAAAAEAAQA8wAAAFEGAAAA&#10;AA==&#10;" strokeweight=".26mm">
                <v:stroke startarrow="block" endarrow="block" joinstyle="miter"/>
              </v:line>
            </w:pict>
          </mc:Fallback>
        </mc:AlternateContent>
      </w:r>
      <w:r w:rsidRPr="00B73624">
        <w:rPr>
          <w:sz w:val="20"/>
          <w:szCs w:val="20"/>
        </w:rPr>
        <mc:AlternateContent>
          <mc:Choice Requires="wps">
            <w:drawing>
              <wp:anchor distT="0" distB="0" distL="114300" distR="114300" simplePos="0" relativeHeight="252160000" behindDoc="0" locked="0" layoutInCell="1" allowOverlap="1">
                <wp:simplePos x="0" y="0"/>
                <wp:positionH relativeFrom="column">
                  <wp:posOffset>196850</wp:posOffset>
                </wp:positionH>
                <wp:positionV relativeFrom="paragraph">
                  <wp:posOffset>34290</wp:posOffset>
                </wp:positionV>
                <wp:extent cx="548640" cy="365760"/>
                <wp:effectExtent l="12065" t="5715" r="10795" b="9525"/>
                <wp:wrapNone/>
                <wp:docPr id="1024" name="Прямоугольник 10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 cy="365760"/>
                        </a:xfrm>
                        <a:prstGeom prst="rect">
                          <a:avLst/>
                        </a:prstGeom>
                        <a:noFill/>
                        <a:ln w="936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Прямоугольник 1024" o:spid="_x0000_s1026" style="position:absolute;margin-left:15.5pt;margin-top:2.7pt;width:43.2pt;height:28.8pt;z-index:25216000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1v3lFQMAAEoGAAAOAAAAZHJzL2Uyb0RvYy54bWysVd1q2zAUvh/sHYTuXduJ82fqlNRJxqDb&#10;Ct3YtWLLsZgtGUmp043BYLeDPcIeYjdjP30G5412JCdp0t6MUQeEjn6Ozved75ycnq3LAl1TqZjg&#10;EfZPPIwoT0TK+DLCb17PnSFGShOekkJwGuEbqvDZ+OmT07oKaUfkokipROCEq7CuIpxrXYWuq5Kc&#10;lkSdiIpy2MyELIkGUy7dVJIavJeF2/G8vlsLmVZSJFQpWJ22m3hs/WcZTfSrLFNUoyLCEJu2o7Tj&#10;wozu+JSES0mqnCXbMMh/RFESxuHRvasp0QStJHvgqmSJFEpk+iQRpSuyjCXUYgA0vncPzVVOKmqx&#10;ADmq2tOkHs9t8vL6UiKWQu68ToARJyVkqfm2+bT52vxubjefm+/NbfNr86X50/xofiJ7DFirKxXC&#10;5avqUhrcqroQyTuFuIhzwpd0IqWoc0pSiNU3LLtHF4yh4Cpa1C9ECi+SlRaWwHUmS+MQqEFrm6eb&#10;fZ7oWqMEFnvBsB9ANhPY6vZ7g77No0vC3eVKKv2MihKZSYQlyMA6J9cXSptgSLg7Yt7iYs6Kwkqh&#10;4KiO8KgLLi0sUbDUbFpDLhdxIdE1MWKyn0UG6A+PlUyDpAtWRni4P0RCQ8aMp/YVTVjRziGSghvn&#10;1Iq1DQ+stYapXQfMVkgfRt5oNpwNAyfo9GdO4E2nzmQeB05/7g960+40jqf+RxO1H4Q5S1PKTeA7&#10;UfvBv4lmW16tHPeyPgKoDnmY2+8hD+5xGJZzQHUMaTLveYOgO3QGg17XCbozzzkfzmNnEvv9/mB2&#10;Hp/P7kGaWZrU46Dac26iEitI21We1ihlRjTd3qjjYzCgW3QGbSIRKZbQ5hItMZJCv2U6tzVqFGp8&#10;HDEz9Mxvy8zee0vELtnG2qdri+2OKhDHTgi2fEzFtJW3EOkNVA/EYJ42DRgmuZDvMaqhmUWYQ7fF&#10;qHjOof5GfmCqRVsj6A06YMjDncXhDuEJONqCbI1Ytx1zVUm2zOEl36LlYgJVmzFbUaai26ggfmNA&#10;w7JIts3VdMRD2566+wsY/wUAAP//AwBQSwMEFAAGAAgAAAAhAH+reIHdAAAABwEAAA8AAABkcnMv&#10;ZG93bnJldi54bWxMj8FOwzAQRO9I/IO1SFwQdUKhVCGbqgKB4MCBwgfY8RKHxusodpPA1+Oe4Laj&#10;Gc28LTez68RIQ2g9I+SLDARx7U3LDcLH++PlGkSIio3qPBPCNwXYVKcnpSqMn/iNxl1sRCrhUCgE&#10;G2NfSBlqS06Fhe+Jk/fpB6dikkMjzaCmVO46eZVlK+lUy2nBqp7uLdX73cEhPF38jDrYh+c9vbxu&#10;26+1rqeoEc/P5u0diEhz/AvDET+hQ5WYtD+wCaJDWObplYhwcw3iaOe36dAIq2UGsirlf/7qFwAA&#10;//8DAFBLAQItABQABgAIAAAAIQC2gziS/gAAAOEBAAATAAAAAAAAAAAAAAAAAAAAAABbQ29udGVu&#10;dF9UeXBlc10ueG1sUEsBAi0AFAAGAAgAAAAhADj9If/WAAAAlAEAAAsAAAAAAAAAAAAAAAAALwEA&#10;AF9yZWxzLy5yZWxzUEsBAi0AFAAGAAgAAAAhACzW/eUVAwAASgYAAA4AAAAAAAAAAAAAAAAALgIA&#10;AGRycy9lMm9Eb2MueG1sUEsBAi0AFAAGAAgAAAAhAH+reIHdAAAABwEAAA8AAAAAAAAAAAAAAAAA&#10;bwUAAGRycy9kb3ducmV2LnhtbFBLBQYAAAAABAAEAPMAAAB5BgAAAAA=&#10;" filled="f" strokeweight=".26mm"/>
            </w:pict>
          </mc:Fallback>
        </mc:AlternateContent>
      </w:r>
    </w:p>
    <w:p w:rsidR="00B73624" w:rsidRPr="00B73624" w:rsidRDefault="00B73624" w:rsidP="00B73624">
      <w:pPr>
        <w:spacing w:after="0" w:line="240" w:lineRule="auto"/>
        <w:rPr>
          <w:sz w:val="20"/>
          <w:szCs w:val="20"/>
          <w:lang w:val="en-US"/>
        </w:rPr>
      </w:pPr>
      <w:r w:rsidRPr="00B73624">
        <w:rPr>
          <w:sz w:val="20"/>
          <w:szCs w:val="20"/>
        </w:rPr>
        <mc:AlternateContent>
          <mc:Choice Requires="wps">
            <w:drawing>
              <wp:anchor distT="0" distB="0" distL="114300" distR="114300" simplePos="0" relativeHeight="252127232" behindDoc="0" locked="0" layoutInCell="1" allowOverlap="1">
                <wp:simplePos x="0" y="0"/>
                <wp:positionH relativeFrom="column">
                  <wp:posOffset>13970</wp:posOffset>
                </wp:positionH>
                <wp:positionV relativeFrom="paragraph">
                  <wp:posOffset>133350</wp:posOffset>
                </wp:positionV>
                <wp:extent cx="274320" cy="0"/>
                <wp:effectExtent l="19685" t="52705" r="20320" b="61595"/>
                <wp:wrapNone/>
                <wp:docPr id="1023" name="Прямая соединительная линия 10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74320" cy="0"/>
                        </a:xfrm>
                        <a:prstGeom prst="line">
                          <a:avLst/>
                        </a:prstGeom>
                        <a:noFill/>
                        <a:ln w="9360">
                          <a:solidFill>
                            <a:srgbClr val="000000"/>
                          </a:solidFill>
                          <a:miter lim="800000"/>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1023" o:spid="_x0000_s1026" style="position:absolute;flip:x;z-index:252127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pt,10.5pt" to="22.7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3KzK6QIAAPEFAAAOAAAAZHJzL2Uyb0RvYy54bWysVN1u0zAUvkfiHSzfZ0n632jptKUtXAyY&#10;tCGu3cRpLBw7sr22E0ICrpH2CLwCFyBNGvAM6Rtx7LbZOm4mtFaKzrGPP5/zfef48GhVcrSgSjMp&#10;YhweBBhRkcqMiXmM315MvQFG2hCRES4FjfEV1fho9PzZ4bKKaEsWkmdUIQAROlpWMS6MqSLf12lB&#10;S6IPZEUFbOZSlcSAq+Z+psgS0Evut4Kg5y+lyiolU6o1rI43m3jk8POcpuZNnmtqEI8x5GbcV7nv&#10;zH790SGJ5opUBUu3aZD/yKIkTMClDdSYGIIuFfsHqmSpklrm5iCVpS/znKXU1QDVhMGDas4LUlFX&#10;C5Cjq4Ym/XSw6evFmUIsA+2CVhsjQUpQqf62/rS+rn/V39fXaP25/lP/rH/UN/Xv+mb9Bezb9Vew&#10;7WZ9u12+Rg4A+FxWOgLYRJwpy0i6EufVqUzfayRkUhAxp66ui6sKbgqtAv7eEevoCrKaLV/JDGLI&#10;pZGO3FWuSpRzVr20By04EIhWTs2rRk26MiiFxVa/026B5uluyyeRRbDnKqXNCypLZI0YcyYszyQi&#10;i1NtbEZ3IXZZyCnj3PUKF2gZ42G7F7gDWnKW2U0bptV8lnCFFsR2m/u58mDnfljJDPQ8Z2WMB00Q&#10;iQpKsonIkHHEGMWAKk6xva6kGUacwoRZy+VhCOOPjYZquLAJUjcRmxLBWxkw3TpQ5rr1wzAYTgaT&#10;QcfrtHoTrxOMx97xNOl4vWnY747b4yQZhx9t5WEnKliWUWGL301O2HlcZ25neNPzzew0LPv76E4O&#10;SHY/0+NpNwCFB16/3217nfYk8E4G08Q7TsJerz85SU4mDzKduOr10yTbUGmzkpeg6HmRLVHGbD+1&#10;u8NWiMGBl6bV32iMCJ+DgKlRGClp3jFTuDmwfWsx9ppnENj/tnka9A0ROw2t16iwre2OKtB8p68b&#10;LztRm9mcyezqTO3GDt4Vd2j7BtqH674P9v2XevQXAAD//wMAUEsDBBQABgAIAAAAIQC85Y4K2gAA&#10;AAYBAAAPAAAAZHJzL2Rvd25yZXYueG1sTI9BS8NAEIXvQv/DMgUvYjcNtQ0xm1IUwZOQVu/b7Jgs&#10;zc6G3W0b/70jHvQ0PN7jzfeq7eQGccEQrScFy0UGAqn1xlKn4P3wcl+AiEmT0YMnVPCFEbb17KbS&#10;pfFXavCyT53gEoqlVtCnNJZSxrZHp+PCj0jsffrgdGIZOmmCvnK5G2SeZWvptCX+0OsRn3psT/uz&#10;U1DY9V2zCa9N9rZJnf0oDjZNz0rdzqfdI4iEU/oLww8+o0PNTEd/JhPFoCDPOchnyYvYXj2sQBx/&#10;tawr+R+//gYAAP//AwBQSwECLQAUAAYACAAAACEAtoM4kv4AAADhAQAAEwAAAAAAAAAAAAAAAAAA&#10;AAAAW0NvbnRlbnRfVHlwZXNdLnhtbFBLAQItABQABgAIAAAAIQA4/SH/1gAAAJQBAAALAAAAAAAA&#10;AAAAAAAAAC8BAABfcmVscy8ucmVsc1BLAQItABQABgAIAAAAIQDh3KzK6QIAAPEFAAAOAAAAAAAA&#10;AAAAAAAAAC4CAABkcnMvZTJvRG9jLnhtbFBLAQItABQABgAIAAAAIQC85Y4K2gAAAAYBAAAPAAAA&#10;AAAAAAAAAAAAAEMFAABkcnMvZG93bnJldi54bWxQSwUGAAAAAAQABADzAAAASgYAAAAA&#10;" strokeweight=".26mm">
                <v:stroke startarrow="block" endarrow="block" joinstyle="miter"/>
              </v:line>
            </w:pict>
          </mc:Fallback>
        </mc:AlternateContent>
      </w:r>
      <w:r w:rsidRPr="00B73624">
        <w:rPr>
          <w:sz w:val="20"/>
          <w:szCs w:val="20"/>
        </w:rPr>
        <mc:AlternateContent>
          <mc:Choice Requires="wps">
            <w:drawing>
              <wp:anchor distT="0" distB="0" distL="114300" distR="114300" simplePos="0" relativeHeight="252128256" behindDoc="0" locked="0" layoutInCell="1" allowOverlap="1">
                <wp:simplePos x="0" y="0"/>
                <wp:positionH relativeFrom="column">
                  <wp:posOffset>654050</wp:posOffset>
                </wp:positionH>
                <wp:positionV relativeFrom="paragraph">
                  <wp:posOffset>133350</wp:posOffset>
                </wp:positionV>
                <wp:extent cx="274320" cy="0"/>
                <wp:effectExtent l="21590" t="52705" r="18415" b="61595"/>
                <wp:wrapNone/>
                <wp:docPr id="1022" name="Прямая соединительная линия 10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4320" cy="0"/>
                        </a:xfrm>
                        <a:prstGeom prst="line">
                          <a:avLst/>
                        </a:prstGeom>
                        <a:noFill/>
                        <a:ln w="9360">
                          <a:solidFill>
                            <a:srgbClr val="000000"/>
                          </a:solidFill>
                          <a:miter lim="800000"/>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1022" o:spid="_x0000_s1026" style="position:absolute;z-index:25212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1.5pt,10.5pt" to="73.1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IQM4gIAAOcFAAAOAAAAZHJzL2Uyb0RvYy54bWysVM1uEzEQviPxDpbv2/3J/6pJ1W4SLgUq&#10;tYizs+vNWnjtle3mRwgJOCP1EXgFDiBVKvAMmzdi7CRLUy4VaiKtZuzxeL7vm/HxyarkaEGVZlIM&#10;cXgUYERFKjMm5kP85mrq9THShoiMcCnoEK+pxiej58+Ol1VMI1lInlGFIInQ8bIa4sKYKvZ9nRa0&#10;JPpIVlTAZi5VSQy4au5niiwhe8n9KAi6/lKqrFIypVrD6ni7iUcuf57T1LzOc00N4kMMtRn3Ve47&#10;s19/dEziuSJVwdJdGeQ/qigJE3Bpk2pMDEHXiv2TqmSpklrm5iiVpS/znKXUYQA0YfAAzWVBKuqw&#10;ADm6amjST5c2fbW4UIhloF0QRRgJUoJK9dfNx81N/bP+trlBm0/17/pH/b2+rX/Vt5vPYN9tvoBt&#10;N+u73fINcgmAz2WlY0ibiAtlGUlX4rI6l+k7jYRMCiLm1OG6WldwU2gV8A+OWEdXUNVs+VJmEEOu&#10;jXTkrnJV2pRAG1o5DdeNhnRlUAqLUa/dikDpdL/lk3h/rlLavKCyRNYYYs6EZZfEZHGuja2DxPsQ&#10;uyzklHHuOoQLtBziQasbuANacpbZTRum1XyWcIUWxPaY+zlQsHM/rGQGOp2zcoj7TRCJC0qyiciQ&#10;cXQYxYAgTrG9rqQZRpzCXFnL1WEI44+NBjRc2AKpm4MtRPBWBky3DpS5Hn0/CAaT/qTf9tpRd+K1&#10;g/HYO50mba87DXudcWucJOPwg0UetuOCZRkVFvx+XsL24/pxN7nbTm8mpmHZP8zu5IBiDys9nXYC&#10;ULjv9XqdltduTQLvrD9NvNMk7HZ7k7PkbPKg0olDr5+m2IZKW5W8BkUvi2yJMmb7qdUZRCEGB96X&#10;qLfVGBE+BwFTozBS0rxlpnDdb/vW5jhonn5g/7vmabJvidhraL1GhR22v1SB5nt93VDZOdpO5Exm&#10;6wu1HzZ4Tdyh3ctnn6v7Ptj33+fRHwAAAP//AwBQSwMEFAAGAAgAAAAhALisrNbdAAAACQEAAA8A&#10;AABkcnMvZG93bnJldi54bWxMjzFPw0AMhXck/sPJSGz0khRVKORSIUTVARYKSzc3Z5KQnC/krm3K&#10;r8cVA0zWs5+ev1csJ9erA42h9WwgnSWgiCtvW64NvL+tbu5AhYhssfdMBk4UYFleXhSYW3/kVzps&#10;Yq0khEOOBpoYh1zrUDXkMMz8QCy3Dz86jCLHWtsRjxLuep0lyUI7bFk+NDjQY0NVt9k7A93L13bN&#10;T3PdYHdqt8+f6bdbr4y5vpoe7kFFmuKfGc74gg6lMO38nm1QvehkLl2igSyVeTbcLjJQu9+FLgv9&#10;v0H5AwAA//8DAFBLAQItABQABgAIAAAAIQC2gziS/gAAAOEBAAATAAAAAAAAAAAAAAAAAAAAAABb&#10;Q29udGVudF9UeXBlc10ueG1sUEsBAi0AFAAGAAgAAAAhADj9If/WAAAAlAEAAAsAAAAAAAAAAAAA&#10;AAAALwEAAF9yZWxzLy5yZWxzUEsBAi0AFAAGAAgAAAAhAMZ4hAziAgAA5wUAAA4AAAAAAAAAAAAA&#10;AAAALgIAAGRycy9lMm9Eb2MueG1sUEsBAi0AFAAGAAgAAAAhALisrNbdAAAACQEAAA8AAAAAAAAA&#10;AAAAAAAAPAUAAGRycy9kb3ducmV2LnhtbFBLBQYAAAAABAAEAPMAAABGBgAAAAA=&#10;" strokeweight=".26mm">
                <v:stroke startarrow="block" endarrow="block" joinstyle="miter"/>
              </v:line>
            </w:pict>
          </mc:Fallback>
        </mc:AlternateContent>
      </w:r>
      <w:r w:rsidRPr="00B73624">
        <w:rPr>
          <w:sz w:val="20"/>
          <w:szCs w:val="20"/>
        </w:rPr>
        <mc:AlternateContent>
          <mc:Choice Requires="wps">
            <w:drawing>
              <wp:anchor distT="0" distB="0" distL="114300" distR="114300" simplePos="0" relativeHeight="252161024" behindDoc="0" locked="0" layoutInCell="1" allowOverlap="1">
                <wp:simplePos x="0" y="0"/>
                <wp:positionH relativeFrom="column">
                  <wp:posOffset>928370</wp:posOffset>
                </wp:positionH>
                <wp:positionV relativeFrom="paragraph">
                  <wp:posOffset>41910</wp:posOffset>
                </wp:positionV>
                <wp:extent cx="548640" cy="365760"/>
                <wp:effectExtent l="10160" t="8890" r="12700" b="6350"/>
                <wp:wrapNone/>
                <wp:docPr id="1021" name="Прямоугольник 10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 cy="365760"/>
                        </a:xfrm>
                        <a:prstGeom prst="rect">
                          <a:avLst/>
                        </a:prstGeom>
                        <a:noFill/>
                        <a:ln w="936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Прямоугольник 1021" o:spid="_x0000_s1026" style="position:absolute;margin-left:73.1pt;margin-top:3.3pt;width:43.2pt;height:28.8pt;z-index:25216102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gMqFQMAAEoGAAAOAAAAZHJzL2Uyb0RvYy54bWysVd1q2zAUvh/sHYTuXduJ82fqlNRJxqDb&#10;Ct3YtWLLsZgtGUmp043BYLeDPcIeYjdjP30G5412JCdp0t6MUQeEjn6Ozved75ycnq3LAl1TqZjg&#10;EfZPPIwoT0TK+DLCb17PnSFGShOekkJwGuEbqvDZ+OmT07oKaUfkokipROCEq7CuIpxrXYWuq5Kc&#10;lkSdiIpy2MyELIkGUy7dVJIavJeF2/G8vlsLmVZSJFQpWJ22m3hs/WcZTfSrLFNUoyLCEJu2o7Tj&#10;wozu+JSES0mqnCXbMMh/RFESxuHRvasp0QStJHvgqmSJFEpk+iQRpSuyjCXUYgA0vncPzVVOKmqx&#10;ADmq2tOkHs9t8vL6UiKWQu68jo8RJyVkqfm2+bT52vxubjefm+/NbfNr86X50/xofiJ7DFirKxXC&#10;5avqUhrcqroQyTuFuIhzwpd0IqWoc0pSiNU3LLtHF4yh4Cpa1C9ECi+SlRaWwHUmS+MQqEFrm6eb&#10;fZ7oWqMEFnvBsB9ANhPY6vZ7g77No0vC3eVKKv2MihKZSYQlyMA6J9cXSptgSLg7Yt7iYs6Kwkqh&#10;4KiO8KgLLi0sUbDUbFpDLhdxIdE1MWKyn0UG6A+PlUyDpAtWRni4P0RCQ8aMp/YVTVjRziGSghvn&#10;1Iq1DQ+stYapXQfMVkgfRt5oNpwNAyfo9GdO4E2nzmQeB05/7g960+40jqf+RxO1H4Q5S1PKTeA7&#10;UfvBv4lmW16tHPeyPgKoDnmY2+8hD+5xGJZzQHUMaTLveYOgO3QGg17XCbozzzkfzmNnEvv9/mB2&#10;Hp/P7kGaWZrU46Dac26iEitI21We1ihlRjTd3sgURMqgW3QGbSIRKZbQ5hItMZJCv2U6tzVqFGp8&#10;HDEz9Mxvy8zee0vELtnG2qdri+2OKhDHTgi2fEzFtJW3EOkNVA/EYJ42DRgmuZDvMaqhmUWYQ7fF&#10;qHjOof5GfmCqRVsj6A06YMjDncXhDuEJONqCbI1Ytx1zVUm2zOEl36LlYgJVmzFbUaai26ggfmNA&#10;w7JIts3VdMRD2566+wsY/wUAAP//AwBQSwMEFAAGAAgAAAAhAPeA3fzdAAAACAEAAA8AAABkcnMv&#10;ZG93bnJldi54bWxMj8FOwzAQRO9I/IO1SFwQdTBVVIU4VQUCwYEDhQ+wkyUOjddR7CaBr2c50ds+&#10;zWh2ptwuvhcTjrELpOFmlYFAqkPTUavh4/3xegMiJkON6QOhhm+MsK3Oz0pTNGGmN5z2qRUcQrEw&#10;GlxKQyFlrB16E1dhQGLtM4zeJMaxlc1oZg73vVRZlktvOuIPzgx477A+7I9ew9PVz2Sje3g+4Mvr&#10;rvva2HpOVuvLi2V3ByLhkv7N8Fefq0PFnWw4UhNFz7zOFVs15DkI1tWt4sMyrxXIqpSnA6pfAAAA&#10;//8DAFBLAQItABQABgAIAAAAIQC2gziS/gAAAOEBAAATAAAAAAAAAAAAAAAAAAAAAABbQ29udGVu&#10;dF9UeXBlc10ueG1sUEsBAi0AFAAGAAgAAAAhADj9If/WAAAAlAEAAAsAAAAAAAAAAAAAAAAALwEA&#10;AF9yZWxzLy5yZWxzUEsBAi0AFAAGAAgAAAAhAOd+AyoVAwAASgYAAA4AAAAAAAAAAAAAAAAALgIA&#10;AGRycy9lMm9Eb2MueG1sUEsBAi0AFAAGAAgAAAAhAPeA3fzdAAAACAEAAA8AAAAAAAAAAAAAAAAA&#10;bwUAAGRycy9kb3ducmV2LnhtbFBLBQYAAAAABAAEAPMAAAB5BgAAAAA=&#10;" filled="f" strokeweight=".26mm"/>
            </w:pict>
          </mc:Fallback>
        </mc:AlternateContent>
      </w:r>
      <w:r w:rsidRPr="00B73624">
        <w:rPr>
          <w:sz w:val="20"/>
          <w:szCs w:val="20"/>
        </w:rPr>
        <mc:AlternateContent>
          <mc:Choice Requires="wps">
            <w:drawing>
              <wp:anchor distT="0" distB="0" distL="114300" distR="114300" simplePos="0" relativeHeight="252167168" behindDoc="0" locked="0" layoutInCell="1" allowOverlap="1">
                <wp:simplePos x="0" y="0"/>
                <wp:positionH relativeFrom="column">
                  <wp:posOffset>196850</wp:posOffset>
                </wp:positionH>
                <wp:positionV relativeFrom="paragraph">
                  <wp:posOffset>41910</wp:posOffset>
                </wp:positionV>
                <wp:extent cx="548640" cy="0"/>
                <wp:effectExtent l="12065" t="8890" r="10795" b="10160"/>
                <wp:wrapNone/>
                <wp:docPr id="1020" name="Прямая соединительная линия 10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 cy="0"/>
                        </a:xfrm>
                        <a:prstGeom prst="line">
                          <a:avLst/>
                        </a:prstGeom>
                        <a:noFill/>
                        <a:ln w="936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1020" o:spid="_x0000_s1026" style="position:absolute;z-index:252167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5pt,3.3pt" to="58.7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2TzzwIAAKMFAAAOAAAAZHJzL2Uyb0RvYy54bWysVNFu0zAUfUfiH6y8Z0natE2jpdOWprwM&#10;mLQhnt3EaSwSO7K9phVCGjwj7RP4BR5AmjTgG9I/4tptwzpeEForRbavfXzuOdf3+GRVlWhJhKSc&#10;RZZ35FqIsJRnlC0i683VzA4sJBVmGS45I5G1JtI6mTx/dtzUIenxgpcZEQhAmAybOrIKperQcWRa&#10;kArLI14TBsGciwormIqFkwncAHpVOj3XHToNF1kteEqkhNXpNmhNDH6ek1S9znNJFCojC7gp8xXm&#10;O9dfZ3KMw4XAdUHTHQ38HywqTBlc2kFNscLoWtC/oCqaCi55ro5SXjk8z2lKTA6Qjec+yuaywDUx&#10;uYA4su5kkk8Hm75aXghEM/DO7YFADFfgUvtlc7O5bX+0Xze3aPOx/dV+b7+1d+3P9m7zCcb3m88w&#10;1sH2frd8iwwA6NnUMgTYmF0IrUi6Ypf1OU/fScR4XGC2ICavq3UNN3naAefgiJ7IGljNm5c8gz34&#10;WnEj7ioXlYYE2dDKeLjuPCQrhVJYHPjB0IdE0n3IweH+XC2kekF4hfQgskrKtLo4xMtzqTQPHO63&#10;6GXGZ7QsTYWUDDWRNe4PXXNA8pJmOqi3SbGYx6VAS6xrzPxMUhB5uK2iCiq9pFVkBd0mHBYEZwnL&#10;zC0K03I7BiYl0+DE1PCWHsxWCoZmHdI19fV+7I6TIAl82+8NE9t3p1P7dBb79nDmjQbT/jSOp94H&#10;zdrzw4JmGWGa+L7WPf/famn36rZV2lV7p5BziG6kBLKHTE9nA3fk9wN7NBr0bb+fuPZZMIvt09gb&#10;DkfJWXyWPGKamOzl05DtpNSs+DW4cVlkDcqoroX+YNzzLJhAb+iNtv4gXC6gqaVKWEhw9ZaqwlSu&#10;rjmNcWB84Or/zvgOfSvE3kM961zY5fZHKvB87695EPoNbF/TnGfrC7F/KNAJzKFd19Kt5uEcxg97&#10;6+Q3AAAA//8DAFBLAwQUAAYACAAAACEAp65iHd0AAAAGAQAADwAAAGRycy9kb3ducmV2LnhtbEyP&#10;S0/DMBCE70j8B2srcUGtE0ChhDgVD8Ghh0r0cd/E2yQiXofYaQO/HrcXOI5mNPNNthhNKw7Uu8ay&#10;gngWgSAurW64UrDdvE3nIJxH1thaJgXf5GCRX15kmGp75A86rH0lQgm7FBXU3neplK6syaCb2Y44&#10;eHvbG/RB9pXUPR5DuWnlTRQl0mDDYaHGjl5qKj/Xg1HwlXS74kcOz9cPy0083w6GV6/vSl1NxqdH&#10;EJ5G/xeGE35AhzwwFXZg7USr4DYOV7yCJAFxsuP7OxDFWcs8k//x818AAAD//wMAUEsBAi0AFAAG&#10;AAgAAAAhALaDOJL+AAAA4QEAABMAAAAAAAAAAAAAAAAAAAAAAFtDb250ZW50X1R5cGVzXS54bWxQ&#10;SwECLQAUAAYACAAAACEAOP0h/9YAAACUAQAACwAAAAAAAAAAAAAAAAAvAQAAX3JlbHMvLnJlbHNQ&#10;SwECLQAUAAYACAAAACEASxtk888CAACjBQAADgAAAAAAAAAAAAAAAAAuAgAAZHJzL2Uyb0RvYy54&#10;bWxQSwECLQAUAAYACAAAACEAp65iHd0AAAAGAQAADwAAAAAAAAAAAAAAAAApBQAAZHJzL2Rvd25y&#10;ZXYueG1sUEsFBgAAAAAEAAQA8wAAADMGAAAAAA==&#10;" strokeweight=".26mm">
                <v:stroke joinstyle="miter"/>
              </v:line>
            </w:pict>
          </mc:Fallback>
        </mc:AlternateContent>
      </w:r>
      <w:r w:rsidRPr="00B73624">
        <w:rPr>
          <w:sz w:val="20"/>
          <w:szCs w:val="20"/>
        </w:rPr>
        <mc:AlternateContent>
          <mc:Choice Requires="wps">
            <w:drawing>
              <wp:anchor distT="0" distB="0" distL="114300" distR="114300" simplePos="0" relativeHeight="252168192" behindDoc="0" locked="0" layoutInCell="1" allowOverlap="1">
                <wp:simplePos x="0" y="0"/>
                <wp:positionH relativeFrom="column">
                  <wp:posOffset>471170</wp:posOffset>
                </wp:positionH>
                <wp:positionV relativeFrom="paragraph">
                  <wp:posOffset>41910</wp:posOffset>
                </wp:positionV>
                <wp:extent cx="0" cy="182880"/>
                <wp:effectExtent l="10160" t="8890" r="8890" b="8255"/>
                <wp:wrapNone/>
                <wp:docPr id="1019" name="Прямая соединительная линия 10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2880"/>
                        </a:xfrm>
                        <a:prstGeom prst="line">
                          <a:avLst/>
                        </a:prstGeom>
                        <a:noFill/>
                        <a:ln w="936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1019" o:spid="_x0000_s1026" style="position:absolute;z-index:252168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1pt,3.3pt" to="37.1pt,1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JBB0AIAAKMFAAAOAAAAZHJzL2Uyb0RvYy54bWysVN1u0zAUvkfiHazcZ0natE2jpdOWptzw&#10;M2lDXLuJ01gkdmR7TSeEBFwj7RF4BS5AmjTgGdI34thpwzpuEForRecc25+/c77jc3yyqUq0JkJS&#10;ziLLO3ItRFjKM8pWkfX6cmEHFpIKswyXnJHIuibSOpk9fXLc1CEZ8IKXGREIQJgMmzqyCqXq0HFk&#10;WpAKyyNeEwaLORcVVuCKlZMJ3AB6VToD1x07DRdZLXhKpITovFu0ZgY/z0mqXuW5JAqVkQXclPkK&#10;813qrzM7xuFK4Lqg6Y4G/g8WFaYMLu2h5lhhdCXoX1AVTQWXPFdHKa8cnuc0JSYHyMZzH2RzUeCa&#10;mFygOLLuyyQfDzZ9uT4XiGagnetNLcRwBSq1X7Yftjftj/br9gZtP7a/2u/tt/a2/dnebj+Bfbf9&#10;DLZebO924RtkAKCeTS1DgI3ZudAVSTfson7O07cSMR4XmK2IyevyuoabPK2Ac3BEO7IGVsvmBc9g&#10;D75S3BR3k4tKQ0LZ0MZoeN1rSDYKpV0whagXDILAyOvgcH+uFlI9I7xC2oiskjJdXRzi9XOpNA8c&#10;7rfoMOMLWpamQ0qGmsiaDseuOSB5STO9qLdJsVrGpUBrrHvM/ExSsHJ/W0UVdHpJq8gK+k04LAjO&#10;EpaZWxSmZWcDk5JpcGJ6uKMH3kaBaeKQrumvd1N3mgRJ4Nv+YJzYvjuf26eL2LfHC28ymg/ncTz3&#10;3mvWnh8WNMsI08T3ve75/9ZLu1fXdWnf7X2FnEN0U0oge8j0dDFyJ/4wsCeT0dD2h4lrnwWL2D6N&#10;vfF4kpzFZ8kDponJXj4O2b6UmhW/AjUuiqxBGdW9MBxNB54FDsyGwaTTB+FyBUMtVcJCgqs3VBWm&#10;c3XPaYwD4QNX/3fC9+hdIfYaaq9XYZfbn1KB5nt9zYPQb6B7TUueXZ+L/UOBSWAO7aaWHjX3fbDv&#10;z9bZbwAAAP//AwBQSwMEFAAGAAgAAAAhAIKY2MfdAAAABgEAAA8AAABkcnMvZG93bnJldi54bWxM&#10;jstOwzAQRfdI/IM1SGxQ67S0oYRMKh6iiy4q9cHeiYckIh6H2GkDX49hQ5dX9+rcky4H04gjda62&#10;jDAZRyCIC6trLhEO+9fRAoTzirVqLBPCFzlYZpcXqUq0PfGWjjtfigBhlyiEyvs2kdIVFRnlxrYl&#10;Dt277YzyIXal1J06Bbhp5DSKYmlUzeGhUi09V1R87HqD8Bm3b/m37J9u7tf7yeLQG968rBCvr4bH&#10;BxCeBv8/hl/9oA5ZcMptz9qJBuFuNg1LhDgGEeq/mCPczmcgs1Se62c/AAAA//8DAFBLAQItABQA&#10;BgAIAAAAIQC2gziS/gAAAOEBAAATAAAAAAAAAAAAAAAAAAAAAABbQ29udGVudF9UeXBlc10ueG1s&#10;UEsBAi0AFAAGAAgAAAAhADj9If/WAAAAlAEAAAsAAAAAAAAAAAAAAAAALwEAAF9yZWxzLy5yZWxz&#10;UEsBAi0AFAAGAAgAAAAhAOaAkEHQAgAAowUAAA4AAAAAAAAAAAAAAAAALgIAAGRycy9lMm9Eb2Mu&#10;eG1sUEsBAi0AFAAGAAgAAAAhAIKY2MfdAAAABgEAAA8AAAAAAAAAAAAAAAAAKgUAAGRycy9kb3du&#10;cmV2LnhtbFBLBQYAAAAABAAEAPMAAAA0BgAAAAA=&#10;" strokeweight=".26mm">
                <v:stroke joinstyle="miter"/>
              </v:line>
            </w:pict>
          </mc:Fallback>
        </mc:AlternateContent>
      </w:r>
      <w:r w:rsidRPr="00B73624">
        <w:rPr>
          <w:sz w:val="20"/>
          <w:szCs w:val="20"/>
        </w:rPr>
        <mc:AlternateContent>
          <mc:Choice Requires="wps">
            <w:drawing>
              <wp:anchor distT="0" distB="0" distL="114935" distR="114935" simplePos="0" relativeHeight="252176384" behindDoc="0" locked="0" layoutInCell="1" allowOverlap="1">
                <wp:simplePos x="0" y="0"/>
                <wp:positionH relativeFrom="column">
                  <wp:posOffset>1477010</wp:posOffset>
                </wp:positionH>
                <wp:positionV relativeFrom="paragraph">
                  <wp:posOffset>41910</wp:posOffset>
                </wp:positionV>
                <wp:extent cx="273685" cy="273685"/>
                <wp:effectExtent l="6350" t="8890" r="5715" b="3175"/>
                <wp:wrapNone/>
                <wp:docPr id="1018" name="Поле 10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685" cy="27368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54219" w:rsidRDefault="00054219" w:rsidP="00B73624">
                            <w:pPr>
                              <w:rPr>
                                <w:lang w:val="en-US"/>
                              </w:rPr>
                            </w:pPr>
                            <w:r>
                              <w:rPr>
                                <w:lang w:val="en-US"/>
                              </w:rPr>
                              <w:t>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Поле 1018" o:spid="_x0000_s1201" type="#_x0000_t202" style="position:absolute;margin-left:116.3pt;margin-top:3.3pt;width:21.55pt;height:21.55pt;z-index:252176384;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PC0nAIAACkFAAAOAAAAZHJzL2Uyb0RvYy54bWysVEtu2zAQ3RfoHQjuHUmO/JEQOYiduiiQ&#10;foC0B6AlyiJKkSxJW0qDnqWn6KpAz+AjdUhazqeboqgW1JAcvpk388iLy77laE+1YVIUODmLMaKi&#10;lBUT2wJ/+rgezTEyloiKcCloge+owZeLly8uOpXTsWwkr6hGACJM3qkCN9aqPIpM2dCWmDOpqIDN&#10;WuqWWJjqbVRp0gF6y6NxHE+jTupKaVlSY2D1Omzihceva1ra93VtqEW8wJCb9aP248aN0eKC5FtN&#10;VMPKYxrkH7JoCRMQ9AR1TSxBO83+gGpZqaWRtT0rZRvJumYl9RyATRI/Y3PbEEU9FyiOUacymf8H&#10;W77bf9CIVdC7OIFeCdJClw7fD78OPw8/kF+EGnXK5OB6q8DZ9kvZg7/na9SNLD8bJOSqIWJLr7SW&#10;XUNJBTkmrrrRo6MBxziQTfdWVhCJ7Kz0QH2tW1dAKAkCdOjV3ak/tLeohMXx7Hw6n2BUwtbRdhFI&#10;PhxW2tjXVLbIGQXW0H4PTvY3xgbXwcXFMpKzas049xO93ay4RnsCUln7L5zlqiFh1csFwpng6kM/&#10;weDCIQnpMEO4sAIEIAG356h4XdxnyTiNl+NstJ7OZ6N0nU5G2Syej+IkW2bTOM3S6/U3l0GS5g2r&#10;KipumKCDRpP07zRwvC1BXV6lqCtwNhlPPLkn2R9pHbnG7vMdfFaollm4spy1BZ6fnEjumv5KVECb&#10;5JYwHuzoafq+ZFCD4e+r4iXiVBH0YftN7xU5O3fhnX42sroD0WgJTQVlwHsDRiP1V4w6uLsFNl92&#10;RFOM+BsBwnMXfTD0YGwGg4gSjhbYYhTMlQ0Pwk5ptm0AOUhbyCsQZ828cB6ygNTdBO6jJ3F8O9yF&#10;fzz3Xg8v3OI3AAAA//8DAFBLAwQUAAYACAAAACEAibnRc90AAAAIAQAADwAAAGRycy9kb3ducmV2&#10;LnhtbEyPwU7DMBBE70j8g7VI3KhDCkkb4lRQBNeKgNSrG2/jKPE6it02/D3LCU6j1Yxm3pab2Q3i&#10;jFPoPCm4XyQgkBpvOmoVfH2+3a1AhKjJ6METKvjGAJvq+qrUhfEX+sBzHVvBJRQKrcDGOBZShsai&#10;02HhRyT2jn5yOvI5tdJM+sLlbpBpkmTS6Y54weoRtxabvj45Bctdmu/De/26Hfe47lfhpT+SVer2&#10;Zn5+AhFxjn9h+MVndKiY6eBPZIIYFKTLNOOogoyF/TR/zEEcFDysc5BVKf8/UP0AAAD//wMAUEsB&#10;Ai0AFAAGAAgAAAAhALaDOJL+AAAA4QEAABMAAAAAAAAAAAAAAAAAAAAAAFtDb250ZW50X1R5cGVz&#10;XS54bWxQSwECLQAUAAYACAAAACEAOP0h/9YAAACUAQAACwAAAAAAAAAAAAAAAAAvAQAAX3JlbHMv&#10;LnJlbHNQSwECLQAUAAYACAAAACEAoyzwtJwCAAApBQAADgAAAAAAAAAAAAAAAAAuAgAAZHJzL2Uy&#10;b0RvYy54bWxQSwECLQAUAAYACAAAACEAibnRc90AAAAIAQAADwAAAAAAAAAAAAAAAAD2BAAAZHJz&#10;L2Rvd25yZXYueG1sUEsFBgAAAAAEAAQA8wAAAAAGAAAAAA==&#10;" stroked="f">
                <v:fill opacity="0"/>
                <v:textbox inset="0,0,0,0">
                  <w:txbxContent>
                    <w:p w:rsidR="00054219" w:rsidRDefault="00054219" w:rsidP="00B73624">
                      <w:pPr>
                        <w:rPr>
                          <w:lang w:val="en-US"/>
                        </w:rPr>
                      </w:pPr>
                      <w:r>
                        <w:rPr>
                          <w:lang w:val="en-US"/>
                        </w:rPr>
                        <w:t>r</w:t>
                      </w:r>
                    </w:p>
                  </w:txbxContent>
                </v:textbox>
              </v:shape>
            </w:pict>
          </mc:Fallback>
        </mc:AlternateContent>
      </w:r>
    </w:p>
    <w:p w:rsidR="00B73624" w:rsidRPr="00B73624" w:rsidRDefault="00B73624" w:rsidP="00B73624">
      <w:pPr>
        <w:spacing w:after="0" w:line="240" w:lineRule="auto"/>
        <w:rPr>
          <w:sz w:val="20"/>
          <w:szCs w:val="20"/>
          <w:lang w:val="en-US"/>
        </w:rPr>
      </w:pPr>
      <w:r w:rsidRPr="00B73624">
        <w:rPr>
          <w:sz w:val="20"/>
          <w:szCs w:val="20"/>
        </w:rPr>
        <mc:AlternateContent>
          <mc:Choice Requires="wps">
            <w:drawing>
              <wp:anchor distT="0" distB="0" distL="114300" distR="114300" simplePos="0" relativeHeight="252121088" behindDoc="0" locked="0" layoutInCell="1" allowOverlap="1">
                <wp:simplePos x="0" y="0"/>
                <wp:positionH relativeFrom="column">
                  <wp:posOffset>1385570</wp:posOffset>
                </wp:positionH>
                <wp:positionV relativeFrom="paragraph">
                  <wp:posOffset>140970</wp:posOffset>
                </wp:positionV>
                <wp:extent cx="274320" cy="0"/>
                <wp:effectExtent l="19685" t="56515" r="20320" b="57785"/>
                <wp:wrapNone/>
                <wp:docPr id="1017" name="Прямая соединительная линия 10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4320" cy="0"/>
                        </a:xfrm>
                        <a:prstGeom prst="line">
                          <a:avLst/>
                        </a:prstGeom>
                        <a:noFill/>
                        <a:ln w="9360">
                          <a:solidFill>
                            <a:srgbClr val="000000"/>
                          </a:solidFill>
                          <a:miter lim="800000"/>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1017" o:spid="_x0000_s1026" style="position:absolute;z-index:252121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9.1pt,11.1pt" to="130.7pt,1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Nnb4gIAAOcFAAAOAAAAZHJzL2Uyb0RvYy54bWysVN1u0zAUvkfiHSzfZ0n632jptKUtNwMm&#10;bYhrN3EaC8eObK8/QkjANdIegVfgAqRJA54hfSOO3Tas42ZCa6XoHPv4+Hzfd46PT1YlRwuqNJMi&#10;xuFRgBEVqcyYmMf4zdXUG2CkDREZ4VLQGK+pxiej58+Ol1VEW7KQPKMKQRKho2UV48KYKvJ9nRa0&#10;JPpIVlTAZi5VSQy4au5niiwhe8n9VhD0/KVUWaVkSrWG1fF2E49c/jynqXmd55oaxGMMtRn3Ve47&#10;s19/dEyiuSJVwdJdGeQ/qigJE3Bpk2pMDEHXiv2TqmSpklrm5iiVpS/znKXUYQA0YfAAzWVBKuqw&#10;ADm6amjST5c2fbW4UIhloF0Q9jESpASV6q+bj5ub+mf9bXODNp/q3/WP+nt9W/+qbzefwb7bfAHb&#10;btZ3u+Ub5BIAn8tKR5A2ERfKMpKuxGV1LtN3GgmZFETMqcN1ta7gptAq4B8csY6uoKrZ8qXMIIZc&#10;G+nIXeWqtCmBNrRyGq4bDenKoBQWW/1OuwVKp/stn0T7c5XS5gWVJbJGjDkTll0SkcW5NrYOEu1D&#10;7LKQU8a56xAu0DLGw3YvcAe05CyzmzZMq/ks4QotiO0x93OgYOd+WMkMdDpnZYwHTRCJCkqyiciQ&#10;cXQYxYAgTrG9rqQZRpzCXFnL1WEI44+NBjRc2AKpm4MtRPBWBky3DpS5Hn0/DIaTwWTQ8Tqt3sTr&#10;BOOxdzpNOl5vGva74/Y4ScbhB4s87EQFyzIqLPj9vISdx/XjbnK3nd5MTMOyf5jdyQHFHlZ6Ou0G&#10;oPDA6/e7ba/TngTe2WCaeKdJ2Ov1J2fJ2eRBpROHXj9NsQ2Vtip5DYpeFtkSZcz2U7s7bIUYHHhf&#10;Wv2txojwOQiYGoWRkuYtM4Xrftu3NsdB8wwC+981T5N9S8ReQ+s1Kuyw/aUKNN/r64bKztF2Imcy&#10;W1+o/bDBa+IO7V4++1zd98G+/z6P/gAAAP//AwBQSwMEFAAGAAgAAAAhAIaXgS/dAAAACQEAAA8A&#10;AABkcnMvZG93bnJldi54bWxMjz9PwzAQxXckvoN1SGzUiUFVFeJUCFF1gIWWpZsbH3FIfA6x26Z8&#10;eg4xwHT/nt77XbmcfC+OOMY2kIZ8loFAqoNtqdHwtl3dLEDEZMiaPhBqOGOEZXV5UZrChhO94nGT&#10;GsEmFAujwaU0FFLG2qE3cRYGJL69h9GbxOPYSDuaE5v7Xqosm0tvWuIEZwZ8dFh3m4PX0L187tb0&#10;dCud6c7t7vkj//LrldbXV9PDPYiEU/oTww8+o0PFTPtwIBtFr0HlC8VSbhRXFqh5fgdi/7uQVSn/&#10;f1B9AwAA//8DAFBLAQItABQABgAIAAAAIQC2gziS/gAAAOEBAAATAAAAAAAAAAAAAAAAAAAAAABb&#10;Q29udGVudF9UeXBlc10ueG1sUEsBAi0AFAAGAAgAAAAhADj9If/WAAAAlAEAAAsAAAAAAAAAAAAA&#10;AAAALwEAAF9yZWxzLy5yZWxzUEsBAi0AFAAGAAgAAAAhABnM2dviAgAA5wUAAA4AAAAAAAAAAAAA&#10;AAAALgIAAGRycy9lMm9Eb2MueG1sUEsBAi0AFAAGAAgAAAAhAIaXgS/dAAAACQEAAA8AAAAAAAAA&#10;AAAAAAAAPAUAAGRycy9kb3ducmV2LnhtbFBLBQYAAAAABAAEAPMAAABGBgAAAAA=&#10;" strokeweight=".26mm">
                <v:stroke startarrow="block" endarrow="block" joinstyle="miter"/>
              </v:line>
            </w:pict>
          </mc:Fallback>
        </mc:AlternateContent>
      </w:r>
      <w:r w:rsidRPr="00B73624">
        <w:rPr>
          <w:sz w:val="20"/>
          <w:szCs w:val="20"/>
        </w:rPr>
        <mc:AlternateContent>
          <mc:Choice Requires="wps">
            <w:drawing>
              <wp:anchor distT="0" distB="0" distL="114300" distR="114300" simplePos="0" relativeHeight="252162048" behindDoc="0" locked="0" layoutInCell="1" allowOverlap="1">
                <wp:simplePos x="0" y="0"/>
                <wp:positionH relativeFrom="column">
                  <wp:posOffset>1659890</wp:posOffset>
                </wp:positionH>
                <wp:positionV relativeFrom="paragraph">
                  <wp:posOffset>49530</wp:posOffset>
                </wp:positionV>
                <wp:extent cx="548640" cy="365760"/>
                <wp:effectExtent l="8255" t="12700" r="5080" b="12065"/>
                <wp:wrapNone/>
                <wp:docPr id="1016" name="Прямоугольник 10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 cy="365760"/>
                        </a:xfrm>
                        <a:prstGeom prst="rect">
                          <a:avLst/>
                        </a:prstGeom>
                        <a:noFill/>
                        <a:ln w="936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Прямоугольник 1016" o:spid="_x0000_s1026" style="position:absolute;margin-left:130.7pt;margin-top:3.9pt;width:43.2pt;height:28.8pt;z-index:25216204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CxDFgMAAEoGAAAOAAAAZHJzL2Uyb0RvYy54bWysVd1q2zAUvh/sHYTuXduJ4ySmbkmdZAy6&#10;rdCNXSu2HIvZkpHUOt0YDHY72CPsIXYz9tNncN5oR3KSJu3NGHVA6Ojn6Hzf+c7J8emqKtE1lYoJ&#10;HmP/yMOI8lRkjC9j/Ob13BlhpDThGSkFpzG+oQqfnjx9ctzUEe2JQpQZlQiccBU1dYwLrevIdVVa&#10;0IqoI1FTDpu5kBXRYMqlm0nSgPeqdHueF7qNkFktRUqVgtVpt4lPrP88p6l+leeKalTGGGLTdpR2&#10;XJjRPTkm0VKSumDpJgzyH1FUhHF4dOdqSjRBV5I9cFWxVAolcn2UisoVec5SajEAGt+7h+ayIDW1&#10;WIAcVe9oUo/nNn15fSERyyB3nh9ixEkFWWq/rT+tv7a/29v15/Z7e9v+Wn9p/7Q/2p/IHgPWmlpF&#10;cPmyvpAGt6rPRfpOIS6SgvAlnUgpmoKSDGL1DcvuwQVjKLiKFs0LkcGL5EoLS+Aql5VxCNSglc3T&#10;zS5PdKVRCouDYBQGkM0UtvrhYBjaPLok2l6updLPqKiQmcRYggysc3J9rrQJhkTbI+YtLuasLK0U&#10;So6aGI/74NLCEiXLzKY15HKRlBJdEyMm+1lkgH7/WMU0SLpkVYxHu0MkMmTMeGZf0YSV3RwiKblx&#10;Tq1Yu/DAWmmY2nXAbIX0YeyNZ6PZKHCCXjhzAm86dSbzJHDCuT8cTPvTJJn6H03UfhAVLMsoN4Fv&#10;Re0H/yaaTXl1ctzJ+gCg2udhbr+HPLiHYVjOAdUhpMl84A2D/sgZDgd9J+jPPOdsNE+cSeKH4XB2&#10;lpzN7kGaWZrU46DacW6iEleQtssia1DGjGj6g3HPx2BAt+gNu0QiUi6hzaVaYiSFfst0YWvUKNT4&#10;OGBm5Jnfhpmd946IbbKNtUvXBtsdVSCOrRBs+ZiK6SpvIbIbqB6IwTxtGjBMCiHfY9RAM4sxh26L&#10;UfmcQ/2N/cBUi7ZGMBj2wJD7O4v9HcJTcLQB2RmJ7jrmVS3ZsoCXfIuWiwlUbc5sRZmK7qKC+I0B&#10;Dcsi2TRX0xH3bXvq7i/g5C8AAAD//wMAUEsDBBQABgAIAAAAIQDn6o8J3wAAAAgBAAAPAAAAZHJz&#10;L2Rvd25yZXYueG1sTI/BTsMwEETvSPyDtUhcEHVaQqhCnKoCgeiBA4UPsOMlCY3XUewmga9ne4Lb&#10;jmY0+6bYzK4TIw6h9aRguUhAIFXetlQr+Hh/ul6DCFGT1Z0nVPCNATbl+Vmhc+snesNxH2vBJRRy&#10;raCJsc+lDFWDToeF75HY+/SD05HlUEs76InLXSdXSZJJp1viD43u8aHB6rA/OgXPVz+jCc3jywF3&#10;r9v2a22qKRqlLi/m7T2IiHP8C8MJn9GhZCbjj2SD6BSssmXKUQV3vID9m/R0GAXZbQqyLOT/AeUv&#10;AAAA//8DAFBLAQItABQABgAIAAAAIQC2gziS/gAAAOEBAAATAAAAAAAAAAAAAAAAAAAAAABbQ29u&#10;dGVudF9UeXBlc10ueG1sUEsBAi0AFAAGAAgAAAAhADj9If/WAAAAlAEAAAsAAAAAAAAAAAAAAAAA&#10;LwEAAF9yZWxzLy5yZWxzUEsBAi0AFAAGAAgAAAAhAFjMLEMWAwAASgYAAA4AAAAAAAAAAAAAAAAA&#10;LgIAAGRycy9lMm9Eb2MueG1sUEsBAi0AFAAGAAgAAAAhAOfqjwnfAAAACAEAAA8AAAAAAAAAAAAA&#10;AAAAcAUAAGRycy9kb3ducmV2LnhtbFBLBQYAAAAABAAEAPMAAAB8BgAAAAA=&#10;" filled="f" strokeweight=".26mm"/>
            </w:pict>
          </mc:Fallback>
        </mc:AlternateContent>
      </w:r>
      <w:r w:rsidRPr="00B73624">
        <w:rPr>
          <w:sz w:val="20"/>
          <w:szCs w:val="20"/>
        </w:rPr>
        <mc:AlternateContent>
          <mc:Choice Requires="wps">
            <w:drawing>
              <wp:anchor distT="0" distB="0" distL="114300" distR="114300" simplePos="0" relativeHeight="252169216" behindDoc="0" locked="0" layoutInCell="1" allowOverlap="1">
                <wp:simplePos x="0" y="0"/>
                <wp:positionH relativeFrom="column">
                  <wp:posOffset>928370</wp:posOffset>
                </wp:positionH>
                <wp:positionV relativeFrom="paragraph">
                  <wp:posOffset>49530</wp:posOffset>
                </wp:positionV>
                <wp:extent cx="548640" cy="0"/>
                <wp:effectExtent l="10160" t="12700" r="12700" b="6350"/>
                <wp:wrapNone/>
                <wp:docPr id="1015" name="Прямая соединительная линия 10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 cy="0"/>
                        </a:xfrm>
                        <a:prstGeom prst="line">
                          <a:avLst/>
                        </a:prstGeom>
                        <a:noFill/>
                        <a:ln w="936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1015" o:spid="_x0000_s1026" style="position:absolute;z-index:252169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3.1pt,3.9pt" to="116.3pt,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fRPzwIAAKMFAAAOAAAAZHJzL2Uyb0RvYy54bWysVNFu0zAUfUfiH6y8Z0natE2jpdOWprwM&#10;mLQhnt3EaSwSO7K9phVCGjwj7RP4BR5AmjTgG9I/4tptwzpeEForRff62sfn3nN9j09WVYmWREjK&#10;WWR5R66FCEt5Rtkist5czezAQlJhluGSMxJZayKtk8nzZ8dNHZIeL3iZEYEAhMmwqSOrUKoOHUem&#10;BamwPOI1YRDMuaiwAlcsnEzgBtCr0um57tBpuMhqwVMiJaxOt0FrYvDznKTqdZ5LolAZWcBNma8w&#10;37n+OpNjHC4Ergua7mjg/2BRYcrg0g5qihVG14L+BVXRVHDJc3WU8srheU5TYnKAbDz3UTaXBa6J&#10;yQWKI+uuTPLpYNNXywuBaAbaud7AQgxXoFL7ZXOzuW1/tF83t2jzsf3Vfm+/tXftz/Zu8wns+81n&#10;sHWwvd8t3yIDAPVsahkCbMwuhK5IumKX9TlP30nEeFxgtiAmr6t1DTd5WgHn4Ih2ZA2s5s1LnsEe&#10;fK24Ke4qF5WGhLKhldFw3WlIVgqlsDjwg6EPSqf7kIPD/blaSPWC8AppI7JKynR1cYiX51JpHjjc&#10;b9HLjM9oWZoOKRlqImvcH7rmgOQlzXRQb5NiMY9LgZZY95j5maQg8nBbRRV0ekmryAq6TTgsCM4S&#10;lplbFKbl1gYmJdPgxPTwlh54KwWmWYd0TX+9H7vjJEgC3/Z7w8T23enUPp3Fvj2ceaPBtD+N46n3&#10;QbP2/LCgWUaYJr7vdc//t17avbptl3bd3lXIOUQ3pQSyh0xPZwN35PcDezQa9G2/n7j2WTCL7dPY&#10;Gw5HyVl8ljximpjs5dOQ7UqpWfFrUOOyyBqUUd0L/cG451ngwGzojbb6IFwuYKilSlhIcPWWqsJ0&#10;ru45jXEgfODq/074Dn1biL2G2utU2OX2p1Sg+V5f8yD0G9i+pjnP1hdi/1BgEphDu6mlR81DH+yH&#10;s3XyGwAA//8DAFBLAwQUAAYACAAAACEAwXzWzt0AAAAHAQAADwAAAGRycy9kb3ducmV2LnhtbEyP&#10;y07DMBBF90j8gzWV2KDWaUChhDgVD8Gii0r0sXfiaRIRj0PstIGvZ+gGlkf36s6ZbDnaVhyx940j&#10;BfNZBAKpdKahSsFu+zpdgPBBk9GtI1TwhR6W+eVFplPjTvSOx02oBI+QT7WCOoQuldKXNVrtZ65D&#10;4uzgeqsDY19J0+sTj9tWxlGUSKsb4gu17vC5xvJjM1gFn0m3L77l8HR9v9rOF7vB0vrlTamryfj4&#10;ACLgGP7K8KvP6pCzU+EGMl60zLdJzFUFd/wB5/FNnIAozizzTP73z38AAAD//wMAUEsBAi0AFAAG&#10;AAgAAAAhALaDOJL+AAAA4QEAABMAAAAAAAAAAAAAAAAAAAAAAFtDb250ZW50X1R5cGVzXS54bWxQ&#10;SwECLQAUAAYACAAAACEAOP0h/9YAAACUAQAACwAAAAAAAAAAAAAAAAAvAQAAX3JlbHMvLnJlbHNQ&#10;SwECLQAUAAYACAAAACEA52H0T88CAACjBQAADgAAAAAAAAAAAAAAAAAuAgAAZHJzL2Uyb0RvYy54&#10;bWxQSwECLQAUAAYACAAAACEAwXzWzt0AAAAHAQAADwAAAAAAAAAAAAAAAAApBQAAZHJzL2Rvd25y&#10;ZXYueG1sUEsFBgAAAAAEAAQA8wAAADMGAAAAAA==&#10;" strokeweight=".26mm">
                <v:stroke joinstyle="miter"/>
              </v:line>
            </w:pict>
          </mc:Fallback>
        </mc:AlternateContent>
      </w:r>
      <w:r w:rsidRPr="00B73624">
        <w:rPr>
          <w:sz w:val="20"/>
          <w:szCs w:val="20"/>
        </w:rPr>
        <mc:AlternateContent>
          <mc:Choice Requires="wps">
            <w:drawing>
              <wp:anchor distT="0" distB="0" distL="114300" distR="114300" simplePos="0" relativeHeight="252170240" behindDoc="0" locked="0" layoutInCell="1" allowOverlap="1">
                <wp:simplePos x="0" y="0"/>
                <wp:positionH relativeFrom="column">
                  <wp:posOffset>1202690</wp:posOffset>
                </wp:positionH>
                <wp:positionV relativeFrom="paragraph">
                  <wp:posOffset>49530</wp:posOffset>
                </wp:positionV>
                <wp:extent cx="0" cy="182880"/>
                <wp:effectExtent l="8255" t="12700" r="10795" b="13970"/>
                <wp:wrapNone/>
                <wp:docPr id="1014" name="Прямая соединительная линия 10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2880"/>
                        </a:xfrm>
                        <a:prstGeom prst="line">
                          <a:avLst/>
                        </a:prstGeom>
                        <a:noFill/>
                        <a:ln w="936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1014" o:spid="_x0000_s1026" style="position:absolute;z-index:252170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4.7pt,3.9pt" to="94.7pt,1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dgMf0AIAAKMFAAAOAAAAZHJzL2Uyb0RvYy54bWysVN1u0zAUvkfiHazcZ0natE2jpdOWptzw&#10;M2lDXLuJ01gkdmR7TSeEBFwj7RF4BS5AmjTgGdI34thpwzpuEForRecc25+/c77jc3yyqUq0JkJS&#10;ziLLO3ItRFjKM8pWkfX6cmEHFpIKswyXnJHIuibSOpk9fXLc1CEZ8IKXGREIQJgMmzqyCqXq0HFk&#10;WpAKyyNeEwaLORcVVuCKlZMJ3AB6VToD1x07DRdZLXhKpITovFu0ZgY/z0mqXuW5JAqVkQXclPkK&#10;813qrzM7xuFK4Lqg6Y4G/g8WFaYMLu2h5lhhdCXoX1AVTQWXPFdHKa8cnuc0JSYHyMZzH2RzUeCa&#10;mFygOLLuyyQfDzZ9uT4XiGagnev5FmK4ApXaL9sP25v2R/t1e4O2H9tf7ff2W3vb/mxvt5/Avtt+&#10;Blsvtne78A0yAFDPppYhwMbsXOiKpBt2UT/n6VuJGI8LzFbE5HV5XcNNnlbAOTiiHVkDq2Xzgmew&#10;B18pboq7yUWlIaFsaGM0vO41JBuF0i6YQtQLBkFg5HVwuD9XC6meEV4hbURWSZmuLg7x+rlUmgcO&#10;91t0mPEFLUvTISVDTWRNh2PXHJC8pJle1NukWC3jUqA11j1mfiYpWLm/raIKOr2kVWQF/SYcFgRn&#10;CcvMLQrTsrOBSck0ODE93NEDb6PANHFI1/TXu6k7TYIk8G1/ME5s353P7dNF7NvjhTcZzYfzOJ57&#10;7zVrzw8LmmWEaeL7Xvf8f+ul3avrurTv9r5CziG6KSWQPWR6uhi5E38Y2JPJaGj7w8S1z4JFbJ/G&#10;3ng8Sc7is+QB08RkLx+HbF9KzYpfgRoXRdagjOpeGI6mA88CB2bDYNLpg3C5gqGWKmEhwdUbqgrT&#10;ubrnNMaB8IGr/zvhe/SuEHsNtdersMvtT6lA872+5kHoN9C9piXPrs/F/qHAJDCHdlNLj5r7Ptj3&#10;Z+vsNwAAAP//AwBQSwMEFAAGAAgAAAAhAPxm7xXcAAAACAEAAA8AAABkcnMvZG93bnJldi54bWxM&#10;j8tOwzAQRfdI/IM1SN0g6rSgkKZxKloECxZI9LF34iGJiMchdtrA1zNlA8uje3Uf2Wq0rThi7xtH&#10;CmbTCARS6UxDlYL97ukmAeGDJqNbR6jgCz2s8suLTKfGnegNj9tQCQ4hn2oFdQhdKqUva7TaT12H&#10;xNq7660OjH0lTa9PHG5bOY+iWFrdEDfUusNNjeXHdrAKPuPuUHzLYX29eNnNkv1g6fXxWanJ1fiw&#10;BBFwDH9mOM/n6ZDzpsINZLxomZPFHVsV3PODs/7LhYLbOAaZZ/L/gfwHAAD//wMAUEsBAi0AFAAG&#10;AAgAAAAhALaDOJL+AAAA4QEAABMAAAAAAAAAAAAAAAAAAAAAAFtDb250ZW50X1R5cGVzXS54bWxQ&#10;SwECLQAUAAYACAAAACEAOP0h/9YAAACUAQAACwAAAAAAAAAAAAAAAAAvAQAAX3JlbHMvLnJlbHNQ&#10;SwECLQAUAAYACAAAACEAeHYDH9ACAACjBQAADgAAAAAAAAAAAAAAAAAuAgAAZHJzL2Uyb0RvYy54&#10;bWxQSwECLQAUAAYACAAAACEA/GbvFdwAAAAIAQAADwAAAAAAAAAAAAAAAAAqBQAAZHJzL2Rvd25y&#10;ZXYueG1sUEsFBgAAAAAEAAQA8wAAADMGAAAAAA==&#10;" strokeweight=".26mm">
                <v:stroke joinstyle="miter"/>
              </v:line>
            </w:pict>
          </mc:Fallback>
        </mc:AlternateContent>
      </w:r>
    </w:p>
    <w:p w:rsidR="00B73624" w:rsidRPr="00B73624" w:rsidRDefault="00B73624" w:rsidP="00B73624">
      <w:pPr>
        <w:spacing w:after="0" w:line="240" w:lineRule="auto"/>
        <w:rPr>
          <w:sz w:val="20"/>
          <w:szCs w:val="20"/>
          <w:lang w:val="en-US"/>
        </w:rPr>
      </w:pPr>
      <w:r w:rsidRPr="00B73624">
        <w:rPr>
          <w:sz w:val="20"/>
          <w:szCs w:val="20"/>
        </w:rPr>
        <mc:AlternateContent>
          <mc:Choice Requires="wps">
            <w:drawing>
              <wp:anchor distT="0" distB="0" distL="114300" distR="114300" simplePos="0" relativeHeight="252171264" behindDoc="0" locked="0" layoutInCell="1" allowOverlap="1">
                <wp:simplePos x="0" y="0"/>
                <wp:positionH relativeFrom="column">
                  <wp:posOffset>1659890</wp:posOffset>
                </wp:positionH>
                <wp:positionV relativeFrom="paragraph">
                  <wp:posOffset>57150</wp:posOffset>
                </wp:positionV>
                <wp:extent cx="548640" cy="0"/>
                <wp:effectExtent l="8255" t="6985" r="5080" b="12065"/>
                <wp:wrapNone/>
                <wp:docPr id="1013" name="Прямая соединительная линия 10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 cy="0"/>
                        </a:xfrm>
                        <a:prstGeom prst="line">
                          <a:avLst/>
                        </a:prstGeom>
                        <a:noFill/>
                        <a:ln w="936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1013" o:spid="_x0000_s1026" style="position:absolute;z-index:252171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0.7pt,4.5pt" to="173.9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Z+XizwIAAKMFAAAOAAAAZHJzL2Uyb0RvYy54bWysVNFu0zAUfUfiH6y8Z0natE2jpdOWprwM&#10;mLQhnt3EaSwSO7K9phVCGjwj7RP4BR5AmjTgG9I/4tptwzpeEForRff62sfn3nN9j09WVYmWREjK&#10;WWR5R66FCEt5Rtkist5czezAQlJhluGSMxJZayKtk8nzZ8dNHZIeL3iZEYEAhMmwqSOrUKoOHUem&#10;BamwPOI1YRDMuaiwAlcsnEzgBtCr0um57tBpuMhqwVMiJaxOt0FrYvDznKTqdZ5LolAZWcBNma8w&#10;37n+OpNjHC4Ergua7mjg/2BRYcrg0g5qihVG14L+BVXRVHDJc3WU8srheU5TYnKAbDz3UTaXBa6J&#10;yQWKI+uuTPLpYNNXywuBaAbauV7fQgxXoFL7ZXOzuW1/tF83t2jzsf3Vfm+/tXftz/Zu8wns+81n&#10;sHWwvd8t3yIDAPVsahkCbMwuhK5IumKX9TlP30nEeFxgtiAmr6t1DTd5WgHn4Ih2ZA2s5s1LnsEe&#10;fK24Ke4qF5WGhLKhldFw3WlIVgqlsDjwg6EPSqf7kIPD/blaSPWC8AppI7JKynR1cYiX51JpHjjc&#10;b9HLjM9oWZoOKRlqImvcH7rmgOQlzXRQb5NiMY9LgZZY95j5maQg8nBbRRV0ekmryAq6TTgsCM4S&#10;lplbFKbl1gYmJdPgxPTwlh54KwWmWYd0TX+9H7vjJEgC3/Z7w8T23enUPp3Fvj2ceaPBtD+N46n3&#10;QbP2/LCgWUaYJr7vdc//t17avbptl3bd3lXIOUQ3pQSyh0xPZwN35PcDezQa9G2/n7j2WTCL7dPY&#10;Gw5HyVl8ljximpjs5dOQ7UqpWfFrUOOyyBqUUd0L/cG451ngwGzojbb6IFwuYKilSlhIcPWWqsJ0&#10;ru45jXEgfODq/074Dn1biL2G2utU2OX2p1Sg+V5f8yD0G9i+pjnP1hdi/1BgEphDu6mlR81DH+yH&#10;s3XyGwAA//8DAFBLAwQUAAYACAAAACEAnbl4ut4AAAAHAQAADwAAAGRycy9kb3ducmV2LnhtbEyP&#10;S0/DMBCE70j8B2uRuCDqpFRpG+JUPASHHir1wd2JlyQiXofYaQO/nqUXOI5mNPNNthptK47Y+8aR&#10;gngSgUAqnWmoUnDYv9wuQPigyejWESr4Qg+r/PIi06lxJ9ricRcqwSXkU62gDqFLpfRljVb7ieuQ&#10;2Ht3vdWBZV9J0+sTl9tWTqMokVY3xAu17vCpxvJjN1gFn0n3VnzL4fFmud7Hi8NgafP8qtT11fhw&#10;DyLgGP7C8IvP6JAzU+EGMl60CqZJPOOogiVfYv9uNucrxVnLPJP/+fMfAAAA//8DAFBLAQItABQA&#10;BgAIAAAAIQC2gziS/gAAAOEBAAATAAAAAAAAAAAAAAAAAAAAAABbQ29udGVudF9UeXBlc10ueG1s&#10;UEsBAi0AFAAGAAgAAAAhADj9If/WAAAAlAEAAAsAAAAAAAAAAAAAAAAALwEAAF9yZWxzLy5yZWxz&#10;UEsBAi0AFAAGAAgAAAAhAHpn5eLPAgAAowUAAA4AAAAAAAAAAAAAAAAALgIAAGRycy9lMm9Eb2Mu&#10;eG1sUEsBAi0AFAAGAAgAAAAhAJ25eLreAAAABwEAAA8AAAAAAAAAAAAAAAAAKQUAAGRycy9kb3du&#10;cmV2LnhtbFBLBQYAAAAABAAEAPMAAAA0BgAAAAA=&#10;" strokeweight=".26mm">
                <v:stroke joinstyle="miter"/>
              </v:line>
            </w:pict>
          </mc:Fallback>
        </mc:AlternateContent>
      </w:r>
      <w:r w:rsidRPr="00B73624">
        <w:rPr>
          <w:sz w:val="20"/>
          <w:szCs w:val="20"/>
        </w:rPr>
        <mc:AlternateContent>
          <mc:Choice Requires="wps">
            <w:drawing>
              <wp:anchor distT="0" distB="0" distL="114300" distR="114300" simplePos="0" relativeHeight="252172288" behindDoc="0" locked="0" layoutInCell="1" allowOverlap="1">
                <wp:simplePos x="0" y="0"/>
                <wp:positionH relativeFrom="column">
                  <wp:posOffset>1934210</wp:posOffset>
                </wp:positionH>
                <wp:positionV relativeFrom="paragraph">
                  <wp:posOffset>57150</wp:posOffset>
                </wp:positionV>
                <wp:extent cx="0" cy="182880"/>
                <wp:effectExtent l="6350" t="6985" r="12700" b="10160"/>
                <wp:wrapNone/>
                <wp:docPr id="1012" name="Прямая соединительная линия 10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2880"/>
                        </a:xfrm>
                        <a:prstGeom prst="line">
                          <a:avLst/>
                        </a:prstGeom>
                        <a:noFill/>
                        <a:ln w="936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1012" o:spid="_x0000_s1026" style="position:absolute;z-index:252172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2.3pt,4.5pt" to="152.3pt,1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BKy0AIAAKMFAAAOAAAAZHJzL2Uyb0RvYy54bWysVN1u0zAUvkfiHazcZ0natE2jpdOWptzw&#10;M2lDXLuJ01gkdmR7TSeEBFwj7RF4BS5AmjTgGdI34thpwzpuEForRecc25+/c77jc3yyqUq0JkJS&#10;ziLLO3ItRFjKM8pWkfX6cmEHFpIKswyXnJHIuibSOpk9fXLc1CEZ8IKXGREIQJgMmzqyCqXq0HFk&#10;WpAKyyNeEwaLORcVVuCKlZMJ3AB6VToD1x07DRdZLXhKpITovFu0ZgY/z0mqXuW5JAqVkQXclPkK&#10;813qrzM7xuFK4Lqg6Y4G/g8WFaYMLu2h5lhhdCXoX1AVTQWXPFdHKa8cnuc0JSYHyMZzH2RzUeCa&#10;mFygOLLuyyQfDzZ9uT4XiGagnesNLMRwBSq1X7Yftjftj/br9gZtP7a/2u/tt/a2/dnebj+Bfbf9&#10;DLZebO924RtkAKCeTS1DgI3ZudAVSTfson7O07cSMR4XmK2IyevyuoabPK2Ac3BEO7IGVsvmBc9g&#10;D75S3BR3k4tKQ0LZ0MZoeN1rSDYKpV0whagXDILAyOvgcH+uFlI9I7xC2oiskjJdXRzi9XOpNA8c&#10;7rfoMOMLWpamQ0qGmsiaDseuOSB5STO9qLdJsVrGpUBrrHvM/ExSsHJ/W0UVdHpJq8gK+k04LAjO&#10;EpaZWxSmZWcDk5JpcGJ6uKMH3kaBaeKQrumvd1N3mgRJ4Nv+YJzYvjuf26eL2LfHC28ymg/ncTz3&#10;3mvWnh8WNMsI08T3ve75/9ZLu1fXdWnf7X2FnEN0U0oge8j0dDFyJ/4wsCeT0dD2h4lrnwWL2D6N&#10;vfF4kpzFZ8kDponJXj4O2b6UmhW/AjUuiqxBGdW9MBxNB54FDsyGwaTTB+FyBUMtVcJCgqs3VBWm&#10;c3XPaYwD4QNX/3fC9+hdIfYaaq9XYZfbn1KB5nt9zYPQb6B7TUueXZ+L/UOBSWAO7aaWHjX3fbDv&#10;z9bZbwAAAP//AwBQSwMEFAAGAAgAAAAhAMFqE5jeAAAACAEAAA8AAABkcnMvZG93bnJldi54bWxM&#10;j81OwzAQhO9IfQdrK3FBrVNAIQ1xKgqCQw9I9OfuxEsSEa/T2GkDT88iDnDb0Yxmv8lWo23FCXvf&#10;OFKwmEcgkEpnGqoU7HfPswSED5qMbh2hgk/0sMonF5lOjTvTG562oRJcQj7VCuoQulRKX9ZotZ+7&#10;Dom9d9dbHVj2lTS9PnO5beV1FMXS6ob4Q607fKyx/NgOVsEx7g7FlxzWV8vNbpHsB0uvTy9KXU7H&#10;h3sQAcfwF4YffEaHnJkKN5DxolVwE93GHFWw5Ens/+qCj7sEZJ7J/wPybwAAAP//AwBQSwECLQAU&#10;AAYACAAAACEAtoM4kv4AAADhAQAAEwAAAAAAAAAAAAAAAAAAAAAAW0NvbnRlbnRfVHlwZXNdLnht&#10;bFBLAQItABQABgAIAAAAIQA4/SH/1gAAAJQBAAALAAAAAAAAAAAAAAAAAC8BAABfcmVscy8ucmVs&#10;c1BLAQItABQABgAIAAAAIQDlcBKy0AIAAKMFAAAOAAAAAAAAAAAAAAAAAC4CAABkcnMvZTJvRG9j&#10;LnhtbFBLAQItABQABgAIAAAAIQDBahOY3gAAAAgBAAAPAAAAAAAAAAAAAAAAACoFAABkcnMvZG93&#10;bnJldi54bWxQSwUGAAAAAAQABADzAAAANQYAAAAA&#10;" strokeweight=".26mm">
                <v:stroke joinstyle="miter"/>
              </v:line>
            </w:pict>
          </mc:Fallback>
        </mc:AlternateContent>
      </w:r>
      <w:r w:rsidRPr="00B73624">
        <w:rPr>
          <w:sz w:val="20"/>
          <w:szCs w:val="20"/>
        </w:rPr>
        <mc:AlternateContent>
          <mc:Choice Requires="wps">
            <w:drawing>
              <wp:anchor distT="0" distB="0" distL="114300" distR="114300" simplePos="0" relativeHeight="252173312" behindDoc="0" locked="0" layoutInCell="1" allowOverlap="1">
                <wp:simplePos x="0" y="0"/>
                <wp:positionH relativeFrom="column">
                  <wp:posOffset>1934210</wp:posOffset>
                </wp:positionH>
                <wp:positionV relativeFrom="paragraph">
                  <wp:posOffset>57150</wp:posOffset>
                </wp:positionV>
                <wp:extent cx="274320" cy="182880"/>
                <wp:effectExtent l="6350" t="6985" r="5080" b="10160"/>
                <wp:wrapNone/>
                <wp:docPr id="1011" name="Прямая соединительная линия 10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74320" cy="182880"/>
                        </a:xfrm>
                        <a:prstGeom prst="line">
                          <a:avLst/>
                        </a:prstGeom>
                        <a:noFill/>
                        <a:ln w="936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1011" o:spid="_x0000_s1026" style="position:absolute;flip:y;z-index:252173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2.3pt,4.5pt" to="173.9pt,1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Ip5A3AIAALIFAAAOAAAAZHJzL2Uyb0RvYy54bWysVEtu2zAQ3RfoHQjtFX0s27IQOUhkuZt+&#10;AiRt17REWUQlUiAZf1AUaLsukCP0Cl20QIC0PYN8ow5pW4nTTVHEBoQhh3x8M29mjk9WdYUWREjK&#10;WWx5R66FCMt4Ttk8tl5fTu3QQlJhluOKMxJbayKtk/HTJ8fLJiI+L3mVE4EAhMlo2cRWqVQTOY7M&#10;SlJjecQbwsBZcFFjBUsxd3KBl4BeV47vugNnyUXeCJ4RKWF3snVaY4NfFCRTr4pCEoWq2AJuynyF&#10;+c701xkf42gucFPSbEcD/weLGlMGj3ZQE6wwuhL0L6iaZoJLXqijjNcOLwqaERMDROO5D6K5KHFD&#10;TCyQHNl0aZKPB5u9XJwLRHPQzvU8CzFcg0rt183HzXX7s/22uUabT+3v9kf7vb1pf7U3m89g326+&#10;gK2d7e1u+xoZAMjnspERwCbsXOiMZCt20Tzn2TuJGE9KzObExHW5buAlTyvgHFzRC9kAq9nyBc/h&#10;DL5S3CR3VYgaFRVt3uiLGhwSiFZGzXWnJlkplMGmPwx6PmiegcsL/TA0ajs40jD6ciOkekZ4jbQR&#10;WxVlOtk4wovnUmlad0f0NuNTWlWmYCqGlrE16g1cc0HyiubaqY9JMZ8llUALrEvO/EyM4Ll/rKYK&#10;Cr+idWyF3SEclQTnKcvNKwrTamsDk4ppcGJKeksPVisFptmHmE25vR+5ozRMw8AO/EFqB+5kYp9O&#10;k8AeTL1hf9KbJMnE+6BZe0FU0jwnTBPfl74X/Ftp7ZpwW7Rd8XcZcg7RTSqB7CHT02nfBYlCezjs&#10;9+ygl7r2WThN7NPEGwyG6Vlylj5gmpro5eOQ7VKpWfErUOOizJcop7oWev2RD92QUxgV/nCrD8LV&#10;HGZcpoSFBFdvqSpNIevC0xgHwoeu/u+E79C3idhrqFedCrvY7lIFmu/1Nf2hW2LbXDOer8/Fvm9g&#10;MJhLuyGmJ8/9Ndj3R+34DwAAAP//AwBQSwMEFAAGAAgAAAAhAPJNDrncAAAACAEAAA8AAABkcnMv&#10;ZG93bnJldi54bWxMj8FOwzAQRO9I/IO1SFwQdaBVaEOcCiE4Vy39ACfeJgF7HcWuk/L1LCc47a5m&#10;NDuv3M7OioRj6D0peFhkIJAab3pqFRw/3u/XIELUZLT1hAouGGBbXV+VujB+oj2mQ2wFh1AotIIu&#10;xqGQMjQdOh0WfkBi7eRHpyOfYyvNqCcOd1Y+Zlkune6JP3R6wNcOm6/D2SmY7oLdXd4+27TH77Q7&#10;ulRvcqnU7c388gwi4hz/zPBbn6tDxZ1qfyYThFWwzFY5WxVsGIn15eqJUWpeeMqqlP8Bqh8AAAD/&#10;/wMAUEsBAi0AFAAGAAgAAAAhALaDOJL+AAAA4QEAABMAAAAAAAAAAAAAAAAAAAAAAFtDb250ZW50&#10;X1R5cGVzXS54bWxQSwECLQAUAAYACAAAACEAOP0h/9YAAACUAQAACwAAAAAAAAAAAAAAAAAvAQAA&#10;X3JlbHMvLnJlbHNQSwECLQAUAAYACAAAACEA+CKeQNwCAACyBQAADgAAAAAAAAAAAAAAAAAuAgAA&#10;ZHJzL2Uyb0RvYy54bWxQSwECLQAUAAYACAAAACEA8k0OudwAAAAIAQAADwAAAAAAAAAAAAAAAAA2&#10;BQAAZHJzL2Rvd25yZXYueG1sUEsFBgAAAAAEAAQA8wAAAD8GAAAAAA==&#10;" strokeweight=".26mm">
                <v:stroke joinstyle="miter"/>
              </v:line>
            </w:pict>
          </mc:Fallback>
        </mc:AlternateContent>
      </w:r>
      <w:r w:rsidRPr="00B73624">
        <w:rPr>
          <w:sz w:val="20"/>
          <w:szCs w:val="20"/>
        </w:rPr>
        <mc:AlternateContent>
          <mc:Choice Requires="wps">
            <w:drawing>
              <wp:anchor distT="0" distB="0" distL="114300" distR="114300" simplePos="0" relativeHeight="252174336" behindDoc="0" locked="0" layoutInCell="1" allowOverlap="1">
                <wp:simplePos x="0" y="0"/>
                <wp:positionH relativeFrom="column">
                  <wp:posOffset>1477010</wp:posOffset>
                </wp:positionH>
                <wp:positionV relativeFrom="paragraph">
                  <wp:posOffset>148590</wp:posOffset>
                </wp:positionV>
                <wp:extent cx="274320" cy="91440"/>
                <wp:effectExtent l="34925" t="60325" r="33655" b="57785"/>
                <wp:wrapNone/>
                <wp:docPr id="1010" name="Прямая соединительная линия 10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74320" cy="91440"/>
                        </a:xfrm>
                        <a:prstGeom prst="line">
                          <a:avLst/>
                        </a:prstGeom>
                        <a:noFill/>
                        <a:ln w="9360">
                          <a:solidFill>
                            <a:srgbClr val="000000"/>
                          </a:solidFill>
                          <a:miter lim="800000"/>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1010" o:spid="_x0000_s1026" style="position:absolute;flip:x;z-index:252174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6.3pt,11.7pt" to="137.9pt,1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SKd7QIAAPUFAAAOAAAAZHJzL2Uyb0RvYy54bWysVN1u0zAUvkfiHazcZ0na9C9aO21pChcD&#10;Jm2IazdxGgvHjmyv6YSQgGukPQKvwAVIkwY8Q/pGHLttto6bCa2VIv8cfz7f953jw6NVydCSSEUF&#10;HzvBge8gwlORUb4YO28vZu7QQUpjnmEmOBk7V0Q5R5Pnzw7rKiIdUQiWEYkAhKuorsZOoXUVeZ5K&#10;C1JidSAqwmEzF7LEGqZy4WUS14BeMq/j+32vFjKrpEiJUrA63Ww6E4uf5yTVb/JcEY3Y2IHctP1K&#10;+52brzc5xNFC4qqg6TYN/B9ZlJhyuLSFmmKN0aWk/0CVNJVCiVwfpKL0RJ7TlFgOwCbwH7A5L3BF&#10;LBcQR1WtTOrpYNPXyzOJaAbewf0O4rgEl5pv60/r6+ZX8319jdafmz/Nz+ZHc9P8bm7WX2B8u/4K&#10;Y7PZ3G6Xr5EFAD3rSkUAG/MzaRRJV/y8OhXpe4W4iAvMF8Tyuriq4KbAOODtHTETVUFW8/qVyCAG&#10;X2phxV3lskQ5o9VLc9CAg4BoZd28at0kK41SWOwMwm4HKKWwNQrC0Jrt4cigmLOVVPoFESUyg7HD&#10;KDda4wgvT5U2Wd2FmGUuZpQxWy+Moxowu33fHlCC0cxsmjAlF/OYSbTEpuLsz1KEnfthJdVQ94yW&#10;Y2fYBuGoIDhLeIa0FUdLCnIx4pjrSpI5iBHoMjOyeWhM2WOjgQ3jJkFiu2JDEWYrDUO7DrLZiv0w&#10;8kfJMBmGbtjpJ27oT6fu8SwO3f4sGPSm3WkcT4OPhnkQRgXNMsIN+V33BOHjqnPbx5u6b/unVdnb&#10;R7d2QLL7mR7Pej64PHQHg17XDbuJ754MZ7F7HAf9/iA5iU+SB5kmlr16mmRbKU1W4hIcPS+yGmXU&#10;1FO3N+oEDkzgtekMNh4jzBZgYKqlg6TQ76gubC+Y2jUYe8Uz9M1/Wzwt+kaInYdm1rqw5XYnFXi+&#10;89e2mOmqTX/ORXZ1JnetB2+LPbR9B83jdX8O4/uv9eQvAAAA//8DAFBLAwQUAAYACAAAACEAy2JN&#10;7N0AAAAJAQAADwAAAGRycy9kb3ducmV2LnhtbEyPwU7DMAyG70i8Q2QkLoildNBWpemEQEickLrB&#10;PWtMG9E4VZJt5e3xTnCz5U+/v7/ZLG4SRwzRelJwt8pAIPXeWBoUfOxebysQMWkyevKECn4wwqa9&#10;vGh0bfyJOjxu0yA4hGKtFYwpzbWUsR/R6bjyMxLfvnxwOvEaBmmCPnG4m2SeZYV02hJ/GPWMzyP2&#10;39uDU1DZ4qYrw1uXvZdpsJ/VzqblRanrq+XpEUTCJf3BcNZndWjZae8PZKKYFOTrvGD0PNyDYCAv&#10;H7jLXsG6rEC2jfzfoP0FAAD//wMAUEsBAi0AFAAGAAgAAAAhALaDOJL+AAAA4QEAABMAAAAAAAAA&#10;AAAAAAAAAAAAAFtDb250ZW50X1R5cGVzXS54bWxQSwECLQAUAAYACAAAACEAOP0h/9YAAACUAQAA&#10;CwAAAAAAAAAAAAAAAAAvAQAAX3JlbHMvLnJlbHNQSwECLQAUAAYACAAAACEAJBEine0CAAD1BQAA&#10;DgAAAAAAAAAAAAAAAAAuAgAAZHJzL2Uyb0RvYy54bWxQSwECLQAUAAYACAAAACEAy2JN7N0AAAAJ&#10;AQAADwAAAAAAAAAAAAAAAABHBQAAZHJzL2Rvd25yZXYueG1sUEsFBgAAAAAEAAQA8wAAAFEGAAAA&#10;AA==&#10;" strokeweight=".26mm">
                <v:stroke startarrow="block" endarrow="block" joinstyle="miter"/>
              </v:line>
            </w:pict>
          </mc:Fallback>
        </mc:AlternateContent>
      </w:r>
    </w:p>
    <w:p w:rsidR="00B73624" w:rsidRPr="00B73624" w:rsidRDefault="00B73624" w:rsidP="00B73624">
      <w:pPr>
        <w:spacing w:after="0" w:line="240" w:lineRule="auto"/>
        <w:rPr>
          <w:sz w:val="20"/>
          <w:szCs w:val="20"/>
          <w:lang w:val="en-US"/>
        </w:rPr>
      </w:pPr>
    </w:p>
    <w:p w:rsidR="00B73624" w:rsidRPr="00B73624" w:rsidRDefault="00B73624" w:rsidP="00B73624">
      <w:pPr>
        <w:spacing w:after="0" w:line="240" w:lineRule="auto"/>
        <w:rPr>
          <w:sz w:val="20"/>
          <w:szCs w:val="20"/>
          <w:lang w:val="en-US"/>
        </w:rPr>
      </w:pPr>
    </w:p>
    <w:p w:rsidR="00B73624" w:rsidRPr="00B73624" w:rsidRDefault="00B73624" w:rsidP="00B73624">
      <w:pPr>
        <w:spacing w:after="0" w:line="240" w:lineRule="auto"/>
        <w:rPr>
          <w:sz w:val="20"/>
          <w:szCs w:val="20"/>
          <w:lang w:val="en-US"/>
        </w:rPr>
      </w:pPr>
    </w:p>
    <w:p w:rsidR="00B73624" w:rsidRPr="00B73624" w:rsidRDefault="00B73624" w:rsidP="00B73624">
      <w:pPr>
        <w:spacing w:after="0" w:line="240" w:lineRule="auto"/>
        <w:rPr>
          <w:i/>
          <w:sz w:val="20"/>
          <w:szCs w:val="20"/>
          <w:lang w:val="en-US"/>
        </w:rPr>
      </w:pPr>
      <w:r w:rsidRPr="00B73624">
        <w:rPr>
          <w:i/>
          <w:sz w:val="20"/>
          <w:szCs w:val="20"/>
          <w:lang w:val="en-US"/>
        </w:rPr>
        <w:t>Procedure Get (x: integer; var t: ElPtr);</w:t>
      </w:r>
    </w:p>
    <w:p w:rsidR="00B73624" w:rsidRPr="00B73624" w:rsidRDefault="00B73624" w:rsidP="00B73624">
      <w:pPr>
        <w:spacing w:after="0" w:line="240" w:lineRule="auto"/>
        <w:rPr>
          <w:i/>
          <w:sz w:val="20"/>
          <w:szCs w:val="20"/>
        </w:rPr>
      </w:pPr>
      <w:r w:rsidRPr="00B73624">
        <w:rPr>
          <w:i/>
          <w:sz w:val="20"/>
          <w:szCs w:val="20"/>
          <w:lang w:val="en-US"/>
        </w:rPr>
        <w:t>var</w:t>
      </w:r>
      <w:r w:rsidRPr="00B73624">
        <w:rPr>
          <w:i/>
          <w:sz w:val="20"/>
          <w:szCs w:val="20"/>
        </w:rPr>
        <w:t xml:space="preserve"> </w:t>
      </w:r>
      <w:r w:rsidRPr="00B73624">
        <w:rPr>
          <w:i/>
          <w:sz w:val="20"/>
          <w:szCs w:val="20"/>
          <w:lang w:val="en-US"/>
        </w:rPr>
        <w:t>g</w:t>
      </w:r>
      <w:r w:rsidRPr="00B73624">
        <w:rPr>
          <w:i/>
          <w:sz w:val="20"/>
          <w:szCs w:val="20"/>
        </w:rPr>
        <w:t xml:space="preserve">: </w:t>
      </w:r>
      <w:r w:rsidRPr="00B73624">
        <w:rPr>
          <w:i/>
          <w:sz w:val="20"/>
          <w:szCs w:val="20"/>
          <w:lang w:val="en-US"/>
        </w:rPr>
        <w:t>ElPtr</w:t>
      </w:r>
      <w:r w:rsidRPr="00B73624">
        <w:rPr>
          <w:i/>
          <w:sz w:val="20"/>
          <w:szCs w:val="20"/>
        </w:rPr>
        <w:t>;</w:t>
      </w:r>
    </w:p>
    <w:p w:rsidR="00B73624" w:rsidRPr="001D4EBD" w:rsidRDefault="00B73624" w:rsidP="00B73624">
      <w:pPr>
        <w:spacing w:after="0" w:line="240" w:lineRule="auto"/>
        <w:rPr>
          <w:i/>
          <w:sz w:val="20"/>
          <w:szCs w:val="20"/>
        </w:rPr>
      </w:pPr>
      <w:r w:rsidRPr="00B73624">
        <w:rPr>
          <w:i/>
          <w:sz w:val="20"/>
          <w:szCs w:val="20"/>
          <w:lang w:val="en-US"/>
        </w:rPr>
        <w:t>begin</w:t>
      </w:r>
    </w:p>
    <w:p w:rsidR="00B73624" w:rsidRPr="00B73624" w:rsidRDefault="00B73624" w:rsidP="00B73624">
      <w:pPr>
        <w:spacing w:after="0" w:line="240" w:lineRule="auto"/>
        <w:rPr>
          <w:i/>
          <w:sz w:val="20"/>
          <w:szCs w:val="20"/>
        </w:rPr>
      </w:pPr>
      <w:r w:rsidRPr="00B73624">
        <w:rPr>
          <w:i/>
          <w:sz w:val="20"/>
          <w:szCs w:val="20"/>
          <w:lang w:val="en-US"/>
        </w:rPr>
        <w:t>if</w:t>
      </w:r>
      <w:r w:rsidRPr="00B73624">
        <w:rPr>
          <w:i/>
          <w:sz w:val="20"/>
          <w:szCs w:val="20"/>
        </w:rPr>
        <w:t xml:space="preserve"> </w:t>
      </w:r>
      <w:r w:rsidRPr="00B73624">
        <w:rPr>
          <w:i/>
          <w:sz w:val="20"/>
          <w:szCs w:val="20"/>
          <w:lang w:val="en-US"/>
        </w:rPr>
        <w:t>t</w:t>
      </w:r>
      <w:r w:rsidRPr="00B73624">
        <w:rPr>
          <w:i/>
          <w:sz w:val="20"/>
          <w:szCs w:val="20"/>
        </w:rPr>
        <w:t>=</w:t>
      </w:r>
      <w:r w:rsidRPr="00B73624">
        <w:rPr>
          <w:i/>
          <w:sz w:val="20"/>
          <w:szCs w:val="20"/>
          <w:lang w:val="en-US"/>
        </w:rPr>
        <w:t>nil</w:t>
      </w:r>
      <w:r w:rsidRPr="00B73624">
        <w:rPr>
          <w:i/>
          <w:sz w:val="20"/>
          <w:szCs w:val="20"/>
        </w:rPr>
        <w:t xml:space="preserve"> </w:t>
      </w:r>
      <w:r w:rsidRPr="00B73624">
        <w:rPr>
          <w:i/>
          <w:sz w:val="20"/>
          <w:szCs w:val="20"/>
          <w:lang w:val="en-US"/>
        </w:rPr>
        <w:t>then</w:t>
      </w:r>
      <w:r w:rsidRPr="00B73624">
        <w:rPr>
          <w:i/>
          <w:sz w:val="20"/>
          <w:szCs w:val="20"/>
        </w:rPr>
        <w:t xml:space="preserve"> {обработка исключительной ситуации, когда элемента с заданным ключом в дереве нет}</w:t>
      </w:r>
    </w:p>
    <w:p w:rsidR="00B73624" w:rsidRPr="00B73624" w:rsidRDefault="00B73624" w:rsidP="00B73624">
      <w:pPr>
        <w:spacing w:after="0" w:line="240" w:lineRule="auto"/>
        <w:rPr>
          <w:i/>
          <w:sz w:val="20"/>
          <w:szCs w:val="20"/>
          <w:lang w:val="en-US"/>
        </w:rPr>
      </w:pPr>
      <w:r w:rsidRPr="00B73624">
        <w:rPr>
          <w:i/>
          <w:sz w:val="20"/>
          <w:szCs w:val="20"/>
          <w:lang w:val="en-US"/>
        </w:rPr>
        <w:t>else if x&gt;t^.key then Get(x, t^.R_Son)</w:t>
      </w:r>
    </w:p>
    <w:p w:rsidR="00B73624" w:rsidRPr="00B73624" w:rsidRDefault="00B73624" w:rsidP="00B73624">
      <w:pPr>
        <w:spacing w:after="0" w:line="240" w:lineRule="auto"/>
        <w:rPr>
          <w:i/>
          <w:sz w:val="20"/>
          <w:szCs w:val="20"/>
          <w:lang w:val="en-US"/>
        </w:rPr>
      </w:pPr>
      <w:r w:rsidRPr="00B73624">
        <w:rPr>
          <w:i/>
          <w:sz w:val="20"/>
          <w:szCs w:val="20"/>
          <w:lang w:val="en-US"/>
        </w:rPr>
        <w:t>else if x&lt;t^.key then Get(x, t^.L_Son)</w:t>
      </w:r>
    </w:p>
    <w:p w:rsidR="00B73624" w:rsidRPr="00B73624" w:rsidRDefault="00B73624" w:rsidP="00B73624">
      <w:pPr>
        <w:spacing w:after="0" w:line="240" w:lineRule="auto"/>
        <w:rPr>
          <w:i/>
          <w:sz w:val="20"/>
          <w:szCs w:val="20"/>
          <w:lang w:val="en-US"/>
        </w:rPr>
      </w:pPr>
      <w:r w:rsidRPr="00B73624">
        <w:rPr>
          <w:i/>
          <w:sz w:val="20"/>
          <w:szCs w:val="20"/>
          <w:lang w:val="en-US"/>
        </w:rPr>
        <w:t>else begin</w:t>
      </w:r>
    </w:p>
    <w:p w:rsidR="00B73624" w:rsidRPr="00B73624" w:rsidRDefault="00B73624" w:rsidP="00B73624">
      <w:pPr>
        <w:spacing w:after="0" w:line="240" w:lineRule="auto"/>
        <w:rPr>
          <w:i/>
          <w:sz w:val="20"/>
          <w:szCs w:val="20"/>
          <w:lang w:val="en-US"/>
        </w:rPr>
      </w:pPr>
      <w:r w:rsidRPr="00B73624">
        <w:rPr>
          <w:i/>
          <w:sz w:val="20"/>
          <w:szCs w:val="20"/>
          <w:lang w:val="en-US"/>
        </w:rPr>
        <w:t>g:=t;</w:t>
      </w:r>
    </w:p>
    <w:p w:rsidR="00B73624" w:rsidRPr="00B73624" w:rsidRDefault="00B73624" w:rsidP="00B73624">
      <w:pPr>
        <w:spacing w:after="0" w:line="240" w:lineRule="auto"/>
        <w:rPr>
          <w:i/>
          <w:sz w:val="20"/>
          <w:szCs w:val="20"/>
          <w:lang w:val="en-US"/>
        </w:rPr>
      </w:pPr>
      <w:r w:rsidRPr="00B73624">
        <w:rPr>
          <w:i/>
          <w:sz w:val="20"/>
          <w:szCs w:val="20"/>
          <w:lang w:val="en-US"/>
        </w:rPr>
        <w:t>if g^.L_Son=nil then t:=g^.R_Son</w:t>
      </w:r>
    </w:p>
    <w:p w:rsidR="00B73624" w:rsidRPr="00B73624" w:rsidRDefault="00B73624" w:rsidP="00B73624">
      <w:pPr>
        <w:spacing w:after="0" w:line="240" w:lineRule="auto"/>
        <w:rPr>
          <w:i/>
          <w:sz w:val="20"/>
          <w:szCs w:val="20"/>
          <w:lang w:val="en-US"/>
        </w:rPr>
      </w:pPr>
      <w:r w:rsidRPr="00B73624">
        <w:rPr>
          <w:i/>
          <w:sz w:val="20"/>
          <w:szCs w:val="20"/>
          <w:lang w:val="en-US"/>
        </w:rPr>
        <w:t>else if g^.R_Son=nil then t:=g^.R_Son</w:t>
      </w:r>
    </w:p>
    <w:p w:rsidR="00B73624" w:rsidRPr="00B73624" w:rsidRDefault="00B73624" w:rsidP="00B73624">
      <w:pPr>
        <w:spacing w:after="0" w:line="240" w:lineRule="auto"/>
        <w:rPr>
          <w:i/>
          <w:sz w:val="20"/>
          <w:szCs w:val="20"/>
          <w:lang w:val="en-US"/>
        </w:rPr>
      </w:pPr>
      <w:r w:rsidRPr="00B73624">
        <w:rPr>
          <w:i/>
          <w:sz w:val="20"/>
          <w:szCs w:val="20"/>
          <w:lang w:val="en-US"/>
        </w:rPr>
        <w:t>else D(g^.L_Son); {</w:t>
      </w:r>
      <w:r w:rsidRPr="00B73624">
        <w:rPr>
          <w:i/>
          <w:sz w:val="20"/>
          <w:szCs w:val="20"/>
        </w:rPr>
        <w:t>найти</w:t>
      </w:r>
      <w:r w:rsidRPr="00B73624">
        <w:rPr>
          <w:i/>
          <w:sz w:val="20"/>
          <w:szCs w:val="20"/>
          <w:lang w:val="en-US"/>
        </w:rPr>
        <w:t xml:space="preserve"> r)</w:t>
      </w:r>
    </w:p>
    <w:p w:rsidR="00B73624" w:rsidRPr="00B73624" w:rsidRDefault="00B73624" w:rsidP="00B73624">
      <w:pPr>
        <w:spacing w:after="0" w:line="240" w:lineRule="auto"/>
        <w:rPr>
          <w:i/>
          <w:sz w:val="20"/>
          <w:szCs w:val="20"/>
        </w:rPr>
      </w:pPr>
      <w:r w:rsidRPr="00B73624">
        <w:rPr>
          <w:i/>
          <w:sz w:val="20"/>
          <w:szCs w:val="20"/>
          <w:lang w:val="en-US"/>
        </w:rPr>
        <w:t>dispose</w:t>
      </w:r>
      <w:r w:rsidRPr="00B73624">
        <w:rPr>
          <w:i/>
          <w:sz w:val="20"/>
          <w:szCs w:val="20"/>
        </w:rPr>
        <w:t>(</w:t>
      </w:r>
      <w:r w:rsidRPr="00B73624">
        <w:rPr>
          <w:i/>
          <w:sz w:val="20"/>
          <w:szCs w:val="20"/>
          <w:lang w:val="en-US"/>
        </w:rPr>
        <w:t>g</w:t>
      </w:r>
      <w:r w:rsidRPr="00B73624">
        <w:rPr>
          <w:i/>
          <w:sz w:val="20"/>
          <w:szCs w:val="20"/>
        </w:rPr>
        <w:t>);</w:t>
      </w:r>
    </w:p>
    <w:p w:rsidR="00B73624" w:rsidRPr="00B73624" w:rsidRDefault="00B73624" w:rsidP="00B73624">
      <w:pPr>
        <w:spacing w:after="0" w:line="240" w:lineRule="auto"/>
        <w:rPr>
          <w:i/>
          <w:sz w:val="20"/>
          <w:szCs w:val="20"/>
        </w:rPr>
      </w:pPr>
      <w:r w:rsidRPr="00B73624">
        <w:rPr>
          <w:i/>
          <w:sz w:val="20"/>
          <w:szCs w:val="20"/>
          <w:lang w:val="en-US"/>
        </w:rPr>
        <w:t>end</w:t>
      </w:r>
      <w:r w:rsidRPr="00B73624">
        <w:rPr>
          <w:i/>
          <w:sz w:val="20"/>
          <w:szCs w:val="20"/>
        </w:rPr>
        <w:t>;</w:t>
      </w:r>
    </w:p>
    <w:p w:rsidR="00B73624" w:rsidRPr="00B73624" w:rsidRDefault="00B73624" w:rsidP="00B73624">
      <w:pPr>
        <w:spacing w:after="0" w:line="240" w:lineRule="auto"/>
        <w:rPr>
          <w:i/>
          <w:sz w:val="20"/>
          <w:szCs w:val="20"/>
        </w:rPr>
      </w:pPr>
      <w:r w:rsidRPr="00B73624">
        <w:rPr>
          <w:i/>
          <w:sz w:val="20"/>
          <w:szCs w:val="20"/>
          <w:lang w:val="en-US"/>
        </w:rPr>
        <w:t>end</w:t>
      </w:r>
      <w:r w:rsidRPr="00B73624">
        <w:rPr>
          <w:i/>
          <w:sz w:val="20"/>
          <w:szCs w:val="20"/>
        </w:rPr>
        <w:t>;</w:t>
      </w:r>
    </w:p>
    <w:p w:rsidR="00B73624" w:rsidRPr="00B73624" w:rsidRDefault="00B73624" w:rsidP="00B73624">
      <w:pPr>
        <w:spacing w:after="0" w:line="240" w:lineRule="auto"/>
        <w:rPr>
          <w:b/>
          <w:sz w:val="20"/>
          <w:szCs w:val="20"/>
        </w:rPr>
      </w:pPr>
      <w:r w:rsidRPr="00B73624">
        <w:rPr>
          <w:b/>
          <w:sz w:val="20"/>
          <w:szCs w:val="20"/>
        </w:rPr>
        <w:t>Представление бинарного дерева в прямоугольной памяти.</w:t>
      </w:r>
    </w:p>
    <w:p w:rsidR="00B73624" w:rsidRPr="00B73624" w:rsidRDefault="00B73624" w:rsidP="00B73624">
      <w:pPr>
        <w:spacing w:after="0" w:line="240" w:lineRule="auto"/>
        <w:rPr>
          <w:sz w:val="20"/>
          <w:szCs w:val="20"/>
          <w:lang w:val="en-US"/>
        </w:rPr>
      </w:pPr>
      <w:r w:rsidRPr="00B73624">
        <w:rPr>
          <w:sz w:val="20"/>
          <w:szCs w:val="20"/>
        </w:rPr>
        <w:t xml:space="preserve">При представлении дерева в прямоугольной памяти одно из полей </w:t>
      </w:r>
      <w:r w:rsidRPr="00B73624">
        <w:rPr>
          <w:sz w:val="20"/>
          <w:szCs w:val="20"/>
          <w:lang w:val="en-US"/>
        </w:rPr>
        <w:t>R</w:t>
      </w:r>
      <w:r w:rsidRPr="00B73624">
        <w:rPr>
          <w:sz w:val="20"/>
          <w:szCs w:val="20"/>
        </w:rPr>
        <w:t>_</w:t>
      </w:r>
      <w:r w:rsidRPr="00B73624">
        <w:rPr>
          <w:sz w:val="20"/>
          <w:szCs w:val="20"/>
          <w:lang w:val="en-US"/>
        </w:rPr>
        <w:t>Son</w:t>
      </w:r>
      <w:r w:rsidRPr="00B73624">
        <w:rPr>
          <w:sz w:val="20"/>
          <w:szCs w:val="20"/>
        </w:rPr>
        <w:t xml:space="preserve"> или </w:t>
      </w:r>
      <w:r w:rsidRPr="00B73624">
        <w:rPr>
          <w:sz w:val="20"/>
          <w:szCs w:val="20"/>
          <w:lang w:val="en-US"/>
        </w:rPr>
        <w:t>L</w:t>
      </w:r>
      <w:r w:rsidRPr="00B73624">
        <w:rPr>
          <w:sz w:val="20"/>
          <w:szCs w:val="20"/>
        </w:rPr>
        <w:t>_</w:t>
      </w:r>
      <w:r w:rsidRPr="00B73624">
        <w:rPr>
          <w:sz w:val="20"/>
          <w:szCs w:val="20"/>
          <w:lang w:val="en-US"/>
        </w:rPr>
        <w:t>Son</w:t>
      </w:r>
      <w:r w:rsidRPr="00B73624">
        <w:rPr>
          <w:sz w:val="20"/>
          <w:szCs w:val="20"/>
        </w:rPr>
        <w:t xml:space="preserve"> удаляется, т.к. необходимость в нем отпадает. Потомок может размещаться рядом, т.е. в непосредственной близости. Чтобы узнать, есть ли потомок, вводится булево поле </w:t>
      </w:r>
      <w:r w:rsidRPr="00B73624">
        <w:rPr>
          <w:sz w:val="20"/>
          <w:szCs w:val="20"/>
          <w:lang w:val="en-US"/>
        </w:rPr>
        <w:t>L</w:t>
      </w:r>
      <w:r w:rsidRPr="00B73624">
        <w:rPr>
          <w:sz w:val="20"/>
          <w:szCs w:val="20"/>
        </w:rPr>
        <w:t xml:space="preserve"> или </w:t>
      </w:r>
      <w:r w:rsidRPr="00B73624">
        <w:rPr>
          <w:sz w:val="20"/>
          <w:szCs w:val="20"/>
          <w:lang w:val="en-US"/>
        </w:rPr>
        <w:t>R</w:t>
      </w:r>
      <w:r w:rsidRPr="00B73624">
        <w:rPr>
          <w:sz w:val="20"/>
          <w:szCs w:val="20"/>
        </w:rPr>
        <w:t>. Пусть, например, отсутствует левый потомок. Введем</w:t>
      </w:r>
      <w:r w:rsidRPr="00B73624">
        <w:rPr>
          <w:sz w:val="20"/>
          <w:szCs w:val="20"/>
          <w:lang w:val="en-US"/>
        </w:rPr>
        <w:t xml:space="preserve"> </w:t>
      </w:r>
      <w:r w:rsidRPr="00B73624">
        <w:rPr>
          <w:sz w:val="20"/>
          <w:szCs w:val="20"/>
        </w:rPr>
        <w:t>следующие</w:t>
      </w:r>
      <w:r w:rsidRPr="00B73624">
        <w:rPr>
          <w:sz w:val="20"/>
          <w:szCs w:val="20"/>
          <w:lang w:val="en-US"/>
        </w:rPr>
        <w:t xml:space="preserve"> </w:t>
      </w:r>
      <w:r w:rsidRPr="00B73624">
        <w:rPr>
          <w:sz w:val="20"/>
          <w:szCs w:val="20"/>
        </w:rPr>
        <w:t>переменные</w:t>
      </w:r>
      <w:r w:rsidRPr="00B73624">
        <w:rPr>
          <w:sz w:val="20"/>
          <w:szCs w:val="20"/>
          <w:lang w:val="en-US"/>
        </w:rPr>
        <w:t>:</w:t>
      </w:r>
    </w:p>
    <w:p w:rsidR="00B73624" w:rsidRPr="00B73624" w:rsidRDefault="00B73624" w:rsidP="00B73624">
      <w:pPr>
        <w:spacing w:after="0" w:line="240" w:lineRule="auto"/>
        <w:rPr>
          <w:i/>
          <w:sz w:val="20"/>
          <w:szCs w:val="20"/>
          <w:lang w:val="en-US"/>
        </w:rPr>
      </w:pPr>
      <w:r w:rsidRPr="00B73624">
        <w:rPr>
          <w:sz w:val="20"/>
          <w:szCs w:val="20"/>
        </w:rPr>
        <mc:AlternateContent>
          <mc:Choice Requires="wps">
            <w:drawing>
              <wp:anchor distT="0" distB="0" distL="114935" distR="114935" simplePos="0" relativeHeight="252185600" behindDoc="0" locked="0" layoutInCell="1" allowOverlap="1">
                <wp:simplePos x="0" y="0"/>
                <wp:positionH relativeFrom="column">
                  <wp:posOffset>3488690</wp:posOffset>
                </wp:positionH>
                <wp:positionV relativeFrom="paragraph">
                  <wp:posOffset>120015</wp:posOffset>
                </wp:positionV>
                <wp:extent cx="1828165" cy="1005205"/>
                <wp:effectExtent l="8255" t="6350" r="1905" b="7620"/>
                <wp:wrapNone/>
                <wp:docPr id="1009" name="Поле 10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165" cy="100520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54219" w:rsidRDefault="00054219" w:rsidP="00B73624">
                            <w:pPr>
                              <w:jc w:val="both"/>
                              <w:rPr>
                                <w:lang w:val="en-US"/>
                              </w:rPr>
                            </w:pPr>
                            <w:r>
                              <w:rPr>
                                <w:lang w:val="en-US"/>
                              </w:rPr>
                              <w:t xml:space="preserve">                     a</w:t>
                            </w:r>
                          </w:p>
                          <w:p w:rsidR="00054219" w:rsidRDefault="00054219" w:rsidP="00B73624">
                            <w:pPr>
                              <w:jc w:val="both"/>
                              <w:rPr>
                                <w:lang w:val="en-US"/>
                              </w:rPr>
                            </w:pPr>
                            <w:r>
                              <w:rPr>
                                <w:lang w:val="en-US"/>
                              </w:rPr>
                              <w:t xml:space="preserve"> b                                     d</w:t>
                            </w:r>
                          </w:p>
                          <w:p w:rsidR="00054219" w:rsidRDefault="00054219" w:rsidP="00B73624">
                            <w:pPr>
                              <w:jc w:val="both"/>
                              <w:rPr>
                                <w:lang w:val="en-US"/>
                              </w:rPr>
                            </w:pPr>
                            <w:r>
                              <w:rPr>
                                <w:lang w:val="en-US"/>
                              </w:rPr>
                              <w:t xml:space="preserve">              c            e</w:t>
                            </w:r>
                          </w:p>
                          <w:p w:rsidR="00054219" w:rsidRDefault="00054219" w:rsidP="00B73624">
                            <w:pPr>
                              <w:jc w:val="both"/>
                              <w:rPr>
                                <w:lang w:val="en-US"/>
                              </w:rPr>
                            </w:pPr>
                          </w:p>
                          <w:p w:rsidR="00054219" w:rsidRDefault="00054219" w:rsidP="00B73624">
                            <w:pPr>
                              <w:jc w:val="both"/>
                              <w:rPr>
                                <w:lang w:val="en-US"/>
                              </w:rPr>
                            </w:pPr>
                            <w:r>
                              <w:rPr>
                                <w:lang w:val="en-US"/>
                              </w:rPr>
                              <w:t xml:space="preserve">  f             g                 h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Поле 1009" o:spid="_x0000_s1202" type="#_x0000_t202" style="position:absolute;margin-left:274.7pt;margin-top:9.45pt;width:143.95pt;height:79.15pt;z-index:252185600;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s2NnwIAACsFAAAOAAAAZHJzL2Uyb0RvYy54bWysVF2O0zAQfkfiDpbfu/lR2m2iTVe7LUVI&#10;y4+0cAA3cRoLxza222RBnIVT8ITEGXokxnbT3cILQuTBGdvjb74Zf+Or66HjaE+1YVKUOLmIMaKi&#10;kjUT2xJ/eL+ezDEyloiacCloiR+owdeL58+uelXQVLaS11QjABGm6FWJW2tVEUWmamlHzIVUVMBm&#10;I3VHLEz1Nqo16QG941Eax7Ool7pWWlbUGFhdhU288PhNQyv7tmkMtYiXGLhZP2o/btwYLa5IsdVE&#10;taw60iD/wKIjTEDQE9SKWIJ2mv0B1bFKSyMbe1HJLpJNwyrqc4Bskvi3bO5boqjPBYpj1KlM5v/B&#10;Vm/27zRiNdxdHOcYCdLBLR2+HX4efhy+I78INeqVKcD1XoGzHW7lAP4+X6PuZPXRICGXLRFbeqO1&#10;7FtKauCYuOpGT44GHONANv1rWUMksrPSAw2N7lwBoSQI0OGuHk73QweLKhdyns6T2RSjCvaA2jSN&#10;pz4GKcbjShv7ksoOOaPEGgTg4cn+zlhHhxSji4tmJGf1mnHuJ3q7WXKN9gTEsvZfOMtVS8KqFwxg&#10;mODq8c4wuHBIQjrMEC6sQApAwO25ZLwyvuRJmsW3aT5Zz+aXk2ydTSf5ZTyfxEl+m8/iLM9W66+O&#10;QZIVLatrKu6YoKNKk+zvVHDsl6Avr1PUlzifplOf3Bn7Y1rHXGP3Het75tYxC03LWVfi+cmJFO7a&#10;X4ga0iaFJYwHOzqn70sGNRj/vipeJE4XQSF22Axek5eZC+8UtJH1A8hGS7hU0Aa8OGC0Un/GqIfu&#10;LbH5tCOaYsRfCZCea/XR0KOxGQ0iKjhaYotRMJc2PAk7pdm2BeQgbiFvQJ4N88J5ZAHU3QQ60idx&#10;fD1cyz+de6/HN27xCwAA//8DAFBLAwQUAAYACAAAACEA5m62pd4AAAAKAQAADwAAAGRycy9kb3du&#10;cmV2LnhtbEyPTU/DMAyG70j8h8hI3FhKO+gHTScYgutEQdo1a72mauNUTbaVf485wdF+H71+XG4W&#10;O4ozzr53pOB+FYFAalzbU6fg6/PtLgPhg6ZWj45QwTd62FTXV6UuWnehDzzXoRNcQr7QCkwIUyGl&#10;bwxa7VduQuLs6GarA49zJ9tZX7jcjjKOokdpdU98wegJtwaboT5ZBckuTvf+vX7dTnvMh8y/DEcy&#10;St3eLM9PIAIu4Q+GX31Wh4qdDu5ErRejgod1vmaUgywHwUCWpAmIAy/SNAZZlfL/C9UPAAAA//8D&#10;AFBLAQItABQABgAIAAAAIQC2gziS/gAAAOEBAAATAAAAAAAAAAAAAAAAAAAAAABbQ29udGVudF9U&#10;eXBlc10ueG1sUEsBAi0AFAAGAAgAAAAhADj9If/WAAAAlAEAAAsAAAAAAAAAAAAAAAAALwEAAF9y&#10;ZWxzLy5yZWxzUEsBAi0AFAAGAAgAAAAhAFyezY2fAgAAKwUAAA4AAAAAAAAAAAAAAAAALgIAAGRy&#10;cy9lMm9Eb2MueG1sUEsBAi0AFAAGAAgAAAAhAOZutqXeAAAACgEAAA8AAAAAAAAAAAAAAAAA+QQA&#10;AGRycy9kb3ducmV2LnhtbFBLBQYAAAAABAAEAPMAAAAEBgAAAAA=&#10;" stroked="f">
                <v:fill opacity="0"/>
                <v:textbox inset="0,0,0,0">
                  <w:txbxContent>
                    <w:p w:rsidR="00054219" w:rsidRDefault="00054219" w:rsidP="00B73624">
                      <w:pPr>
                        <w:jc w:val="both"/>
                        <w:rPr>
                          <w:lang w:val="en-US"/>
                        </w:rPr>
                      </w:pPr>
                      <w:r>
                        <w:rPr>
                          <w:lang w:val="en-US"/>
                        </w:rPr>
                        <w:t xml:space="preserve">                     a</w:t>
                      </w:r>
                    </w:p>
                    <w:p w:rsidR="00054219" w:rsidRDefault="00054219" w:rsidP="00B73624">
                      <w:pPr>
                        <w:jc w:val="both"/>
                        <w:rPr>
                          <w:lang w:val="en-US"/>
                        </w:rPr>
                      </w:pPr>
                      <w:r>
                        <w:rPr>
                          <w:lang w:val="en-US"/>
                        </w:rPr>
                        <w:t xml:space="preserve"> b                                     d</w:t>
                      </w:r>
                    </w:p>
                    <w:p w:rsidR="00054219" w:rsidRDefault="00054219" w:rsidP="00B73624">
                      <w:pPr>
                        <w:jc w:val="both"/>
                        <w:rPr>
                          <w:lang w:val="en-US"/>
                        </w:rPr>
                      </w:pPr>
                      <w:r>
                        <w:rPr>
                          <w:lang w:val="en-US"/>
                        </w:rPr>
                        <w:t xml:space="preserve">              c            e</w:t>
                      </w:r>
                    </w:p>
                    <w:p w:rsidR="00054219" w:rsidRDefault="00054219" w:rsidP="00B73624">
                      <w:pPr>
                        <w:jc w:val="both"/>
                        <w:rPr>
                          <w:lang w:val="en-US"/>
                        </w:rPr>
                      </w:pPr>
                    </w:p>
                    <w:p w:rsidR="00054219" w:rsidRDefault="00054219" w:rsidP="00B73624">
                      <w:pPr>
                        <w:jc w:val="both"/>
                        <w:rPr>
                          <w:lang w:val="en-US"/>
                        </w:rPr>
                      </w:pPr>
                      <w:r>
                        <w:rPr>
                          <w:lang w:val="en-US"/>
                        </w:rPr>
                        <w:t xml:space="preserve">  f             g                 h   </w:t>
                      </w:r>
                    </w:p>
                  </w:txbxContent>
                </v:textbox>
              </v:shape>
            </w:pict>
          </mc:Fallback>
        </mc:AlternateContent>
      </w:r>
      <w:r w:rsidRPr="00B73624">
        <w:rPr>
          <w:i/>
          <w:sz w:val="20"/>
          <w:szCs w:val="20"/>
          <w:lang w:val="en-US"/>
        </w:rPr>
        <w:t>index = 0..max;</w:t>
      </w:r>
    </w:p>
    <w:p w:rsidR="00B73624" w:rsidRPr="00B73624" w:rsidRDefault="00B73624" w:rsidP="00B73624">
      <w:pPr>
        <w:spacing w:after="0" w:line="240" w:lineRule="auto"/>
        <w:rPr>
          <w:i/>
          <w:sz w:val="20"/>
          <w:szCs w:val="20"/>
          <w:lang w:val="en-US"/>
        </w:rPr>
      </w:pPr>
      <w:r w:rsidRPr="00B73624">
        <w:rPr>
          <w:sz w:val="20"/>
          <w:szCs w:val="20"/>
        </w:rPr>
        <mc:AlternateContent>
          <mc:Choice Requires="wps">
            <w:drawing>
              <wp:anchor distT="0" distB="0" distL="114300" distR="114300" simplePos="0" relativeHeight="252178432" behindDoc="0" locked="0" layoutInCell="1" allowOverlap="1">
                <wp:simplePos x="0" y="0"/>
                <wp:positionH relativeFrom="column">
                  <wp:posOffset>3763010</wp:posOffset>
                </wp:positionH>
                <wp:positionV relativeFrom="paragraph">
                  <wp:posOffset>125730</wp:posOffset>
                </wp:positionV>
                <wp:extent cx="640080" cy="184785"/>
                <wp:effectExtent l="34925" t="53975" r="29845" b="56515"/>
                <wp:wrapNone/>
                <wp:docPr id="1008" name="Прямая соединительная линия 10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40080" cy="184785"/>
                        </a:xfrm>
                        <a:prstGeom prst="line">
                          <a:avLst/>
                        </a:prstGeom>
                        <a:noFill/>
                        <a:ln w="9360">
                          <a:solidFill>
                            <a:srgbClr val="000000"/>
                          </a:solidFill>
                          <a:miter lim="800000"/>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1008" o:spid="_x0000_s1026" style="position:absolute;flip:x;z-index:252178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6.3pt,9.9pt" to="346.7pt,2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4aY8QIAAPYFAAAOAAAAZHJzL2Uyb0RvYy54bWysVN1u0zAUvkfiHazcZ0natE2jpdOWpnDB&#10;z6QNce0mTmPh2JHttZ0QEnCNtEfgFbgAadKAZ0jfiGO3y+i4mdByEfnn+PM53/cdHx6ta4aWRCoq&#10;eOIEB76DCM9FQfkicd6cz9zIQUpjXmAmOEmcS6Kco8nTJ4erJiY9UQlWEIkAhKt41SROpXUTe57K&#10;K1JjdSAawmGzFLLGGqZy4RUSrwC9Zl7P94feSsiikSInSsHqdLvpTCx+WZJcvy5LRTRiiQO5afuX&#10;9j83f29yiOOFxE1F810a+D+yqDHlcGkHNcUaowtJ/4GqaS6FEqU+yEXtibKkObE1QDWBf6+aswo3&#10;xNYC5Kimo0k9Hmz+ankqES1AO98HrTiuQaX26+bj5qr92X7bXKHNp/Z3+6P93l63v9rrzWcY32y+&#10;wNhstje75StkAYDPVaNigE35qTSM5Gt+1rwQ+TuFuEgrzBfE1nV+2cBNgVHA2ztiJqqBrOarl6KA&#10;GHyhhSV3XcoalYw2z81BAw4EorVV87JTk6w1ymFxGEJFoHkOW0EUjqKBvQvHBsYcbqTSz4iokRkk&#10;DqPckI1jvHyhtEnrLsQsczGjjFnDMI5WiTPuD317QAlGC7NpwpRczFMm0RIby9lvd+9eWE01GJ/R&#10;OnGiLgjHFcFFxgukLTtaUuCLEcdcV5PCQYxAm5mRzUNjyh4aDdUwbhIkti22JcJsrWFo14E3a9n3&#10;Y3+cRVkUumFvmLmhP526x7M0dIezYDSY9qdpOg0+mMqDMK5oURBuir9tnyB8mD13jbw1ftdAHcve&#10;PrqVA5Ldz/R4NvBHYT9yR6NB3w37me+eRLPUPU6D4XCUnaQn2b1MM1u9epxkOypNVuICFD2rihUq&#10;qPFTfzDuBQ5M4LnpjbYaI8wWIGCupYOk0G+prmwzGPMajD3zRGBfMPDWiR36lohbDc2sU2FX2x1V&#10;oPmtvrbHTFttG3QuistTaaBNu8HjYg/tHkLzev09t1F3z/XkDwAAAP//AwBQSwMEFAAGAAgAAAAh&#10;AOmDmjfeAAAACQEAAA8AAABkcnMvZG93bnJldi54bWxMj8FOwzAQRO9I/IO1SFwQdSglTUKcCoGQ&#10;OFVKC3c3XhKLeB3Zbhv+nuUEx9U8zb6pN7MbxQlDtJ4U3C0yEEidN5Z6Be/719sCREyajB49oYJv&#10;jLBpLi9qXRl/phZPu9QLLqFYaQVDSlMlZewGdDou/ITE2acPTic+Qy9N0Gcud6NcZlkunbbEHwY9&#10;4fOA3dfu6BQUNr9p1+Gtzbbr1NuPYm/T/KLU9dX89Agi4Zz+YPjVZ3Vo2Ongj2SiGBU8lMucUQ5K&#10;nsBAXt6vQBwUrIoSZFPL/wuaHwAAAP//AwBQSwECLQAUAAYACAAAACEAtoM4kv4AAADhAQAAEwAA&#10;AAAAAAAAAAAAAAAAAAAAW0NvbnRlbnRfVHlwZXNdLnhtbFBLAQItABQABgAIAAAAIQA4/SH/1gAA&#10;AJQBAAALAAAAAAAAAAAAAAAAAC8BAABfcmVscy8ucmVsc1BLAQItABQABgAIAAAAIQBhI4aY8QIA&#10;APYFAAAOAAAAAAAAAAAAAAAAAC4CAABkcnMvZTJvRG9jLnhtbFBLAQItABQABgAIAAAAIQDpg5o3&#10;3gAAAAkBAAAPAAAAAAAAAAAAAAAAAEsFAABkcnMvZG93bnJldi54bWxQSwUGAAAAAAQABADzAAAA&#10;VgYAAAAA&#10;" strokeweight=".26mm">
                <v:stroke startarrow="block" endarrow="block" joinstyle="miter"/>
              </v:line>
            </w:pict>
          </mc:Fallback>
        </mc:AlternateContent>
      </w:r>
      <w:r w:rsidRPr="00B73624">
        <w:rPr>
          <w:sz w:val="20"/>
          <w:szCs w:val="20"/>
        </w:rPr>
        <mc:AlternateContent>
          <mc:Choice Requires="wps">
            <w:drawing>
              <wp:anchor distT="0" distB="0" distL="114300" distR="114300" simplePos="0" relativeHeight="252179456" behindDoc="0" locked="0" layoutInCell="1" allowOverlap="1">
                <wp:simplePos x="0" y="0"/>
                <wp:positionH relativeFrom="column">
                  <wp:posOffset>4403090</wp:posOffset>
                </wp:positionH>
                <wp:positionV relativeFrom="paragraph">
                  <wp:posOffset>125730</wp:posOffset>
                </wp:positionV>
                <wp:extent cx="640080" cy="184785"/>
                <wp:effectExtent l="27305" t="53975" r="27940" b="56515"/>
                <wp:wrapNone/>
                <wp:docPr id="1007" name="Прямая соединительная линия 10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 cy="184785"/>
                        </a:xfrm>
                        <a:prstGeom prst="line">
                          <a:avLst/>
                        </a:prstGeom>
                        <a:noFill/>
                        <a:ln w="9360">
                          <a:solidFill>
                            <a:srgbClr val="000000"/>
                          </a:solidFill>
                          <a:miter lim="800000"/>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1007" o:spid="_x0000_s1026" style="position:absolute;z-index:252179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6.7pt,9.9pt" to="397.1pt,2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flz6wIAAOwFAAAOAAAAZHJzL2Uyb0RvYy54bWysVN1u0zAUvkfiHSzfZ0natE2jtdOWttwM&#10;mLQhrt3EaSwcO7K9tRNCAq6R9gi8AhcgTRrwDOkbcey2GR03E1ouIv8cf/7O953jw6NVxdEVVZpJ&#10;McLhQYARFZnMmViM8JuLmRdjpA0ROeFS0BG+phofjZ8/O1zWCe3IUvKcKgQgQifLeoRLY+rE93VW&#10;0oroA1lTAZuFVBUxMFULP1dkCegV9ztB0PeXUuW1khnVGlYnm008dvhFQTPzuig0NYiPMHAz7q/c&#10;f27//viQJAtF6pJlWxrkP1hUhAm4tIWaEEPQpWL/QFUsU1LLwhxksvJlUbCMuhwgmzB4kM15SWrq&#10;cgFxdN3KpJ8ONnt1daYQy8G7IBhgJEgFLjVf1x/XN83P5tv6Bq0/Nb+bH8335rb51dyuP8P4bv0F&#10;xnazudsu3yAHAHoua50AbCrOlFUkW4nz+lRm7zQSMi2JWFCX18V1DTeF1gF/74id6BpYzZcvZQ4x&#10;5NJIJ+6qUJWFBNnQynl43XpIVwZlsNiPgiAGpzPYCuNoEPfcDSTZHa6VNi+orJAdjDBnwkpMEnJ1&#10;qo0lQ5JdiF0WcsY4d2XCBVqO8LDbD9wBLTnL7aYN02oxT7lCV8QWmvu29+6FVcxAuXNWjXDcBpGk&#10;pCSfihwZp4lRDFTiFNvrKppjxCk0lx05HoYw/thoyIYLS5C6ZtikCLOVgaFbB91cob4fBsNpPI0j&#10;L+r0p14UTCbe8SyNvP4sHPQm3UmaTsIPNvMwSkqW51TY5HdNE0aPK8pt+27KvW2bVmV/H93ZAWT3&#10;mR7PesEg6sbeYNDrelF3Gngn8Sz1jtOw3x9MT9KT6QOmU5e9fhqyrZSWlbwER8/LfIlyZuup2xt2&#10;QgwTeGQ6g43HiPAFGJgZhZGS5i0zpWsBW7wWY694YihfKOBNJbboGyF2HtpZ68I2t3upwPOdv66z&#10;bDNt2nIu8+szZaFtk8GT4g5tnz/7Zv09d1H3j/T4DwAAAP//AwBQSwMEFAAGAAgAAAAhAEaXxa3g&#10;AAAACQEAAA8AAABkcnMvZG93bnJldi54bWxMjzFPwzAQhXck/oN1SGzUaRuVJsSpEKLqAEsLSzc3&#10;PuKQ+Bxit0359RwTjKf36d33itXoOnHCITSeFEwnCQikypuGagXvb+u7JYgQNRndeUIFFwywKq+v&#10;Cp0bf6YtnnaxFlxCIdcKbIx9LmWoLDodJr5H4uzDD05HPodamkGfudx1cpYkC+l0Q/zB6h6fLFbt&#10;7ugUtK9f+w09z6XV7aXZv3xOv91mrdTtzfj4ACLiGP9g+NVndSjZ6eCPZILoFCyyecooBxlPYOA+&#10;S2cgDgrSZQayLOT/BeUPAAAA//8DAFBLAQItABQABgAIAAAAIQC2gziS/gAAAOEBAAATAAAAAAAA&#10;AAAAAAAAAAAAAABbQ29udGVudF9UeXBlc10ueG1sUEsBAi0AFAAGAAgAAAAhADj9If/WAAAAlAEA&#10;AAsAAAAAAAAAAAAAAAAALwEAAF9yZWxzLy5yZWxzUEsBAi0AFAAGAAgAAAAhAKRV+XPrAgAA7AUA&#10;AA4AAAAAAAAAAAAAAAAALgIAAGRycy9lMm9Eb2MueG1sUEsBAi0AFAAGAAgAAAAhAEaXxa3gAAAA&#10;CQEAAA8AAAAAAAAAAAAAAAAARQUAAGRycy9kb3ducmV2LnhtbFBLBQYAAAAABAAEAPMAAABSBgAA&#10;AAA=&#10;" strokeweight=".26mm">
                <v:stroke startarrow="block" endarrow="block" joinstyle="miter"/>
              </v:line>
            </w:pict>
          </mc:Fallback>
        </mc:AlternateContent>
      </w:r>
      <w:r w:rsidRPr="00B73624">
        <w:rPr>
          <w:i/>
          <w:sz w:val="20"/>
          <w:szCs w:val="20"/>
          <w:lang w:val="en-US"/>
        </w:rPr>
        <w:t>type Element = record</w:t>
      </w:r>
    </w:p>
    <w:p w:rsidR="00B73624" w:rsidRPr="00B73624" w:rsidRDefault="00B73624" w:rsidP="00B73624">
      <w:pPr>
        <w:spacing w:after="0" w:line="240" w:lineRule="auto"/>
        <w:rPr>
          <w:i/>
          <w:sz w:val="20"/>
          <w:szCs w:val="20"/>
          <w:lang w:val="en-US"/>
        </w:rPr>
      </w:pPr>
      <w:r w:rsidRPr="00B73624">
        <w:rPr>
          <w:sz w:val="20"/>
          <w:szCs w:val="20"/>
        </w:rPr>
        <mc:AlternateContent>
          <mc:Choice Requires="wps">
            <w:drawing>
              <wp:anchor distT="0" distB="0" distL="114300" distR="114300" simplePos="0" relativeHeight="252180480" behindDoc="0" locked="0" layoutInCell="1" allowOverlap="1">
                <wp:simplePos x="0" y="0"/>
                <wp:positionH relativeFrom="column">
                  <wp:posOffset>3763010</wp:posOffset>
                </wp:positionH>
                <wp:positionV relativeFrom="paragraph">
                  <wp:posOffset>135255</wp:posOffset>
                </wp:positionV>
                <wp:extent cx="274320" cy="182880"/>
                <wp:effectExtent l="6350" t="10160" r="43180" b="54610"/>
                <wp:wrapNone/>
                <wp:docPr id="1006" name="Прямая соединительная линия 10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4320" cy="182880"/>
                        </a:xfrm>
                        <a:prstGeom prst="line">
                          <a:avLst/>
                        </a:prstGeom>
                        <a:noFill/>
                        <a:ln w="9360">
                          <a:solidFill>
                            <a:srgbClr val="000000"/>
                          </a:solidFill>
                          <a:miter lim="800000"/>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1006" o:spid="_x0000_s1026" style="position:absolute;z-index:252180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6.3pt,10.65pt" to="317.9pt,2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2J26QIAAMoFAAAOAAAAZHJzL2Uyb0RvYy54bWysVN1u0zAUvkfiHSzfZ0n6m0Zrpy1tuRkw&#10;aUNcu4nTWDh2ZHv9EUICrpH2CLwCFyBNGvAM6Rtx7LbZOm4QWitF59jHx+d833d8fLIqOVpQpZkU&#10;QxweBRhRkcqMifkQv7maehFG2hCRES4FHeI11fhk9PzZ8bKKaUsWkmdUIUgidLyshrgwpop9X6cF&#10;LYk+khUVsJlLVRIDrpr7mSJLyF5yvxUEPX8pVVYpmVKtYXW83cQjlz/PaWpe57mmBvEhhtqM+yr3&#10;ndmvPzom8VyRqmDprgzyH1WUhAm4tEk1Joaga8X+SlWyVEktc3OUytKXec5S6nqAbsLgUTeXBamo&#10;6wXA0VUDk366tOmrxYVCLAPuAE2MBCmBpfrr5uPmpv5Zf9vcoM2n+nf9o/5e39a/6tvNZ7DvNl/A&#10;tpv13W75BrkEgOey0jGkTcSFsoikK3FZncv0nUZCJgURc+r6ulpXcFNoGfAPjlhHV1DVbPlSZhBD&#10;ro104K5yVdqUABtaOQ7XDYd0ZVAKi61+p90CplPYCqNWFDmOfRLvD1dKmxdUlsgaQ8yZsBCTmCzO&#10;tbHFkHgfYpeFnDLOnUy4QMshHrR7gTugJWeZ3bRhWs1nCVdoQazQ3M91BjsPw0pmQO6clUMcNUEk&#10;LijJJiJztxjCONjIOHyMYoAYp9heXdIMI05h0Ky1rZULez11Ut82AN7KgOnWARUnw/eDYDCJJlHH&#10;67R6E68TjMfe6TTpeL1p2O+O2+MkGYcfbF9hJy5YllFhW9uPRNj5N8nthnMr5mYoGgz9w+wObCj2&#10;sNLTaTcAEiOv3++2vU57Enhn0TTxTpOw1+tPzpKzyaNKJ657/TTFNlDaquQ18HVZZEuUMauWdnfQ&#10;CjE48IS0+lsGEeFzoCQ1CiMlzVtmCidwK02b40AaUWD/O+6a7Fsg9hxar2Fh19s9VKDPPb9ubuyo&#10;bIduJrP1hbKysCMED4Y7tHvc7Iv00HdR90/w6A8AAAD//wMAUEsDBBQABgAIAAAAIQAX29ZV3QAA&#10;AAkBAAAPAAAAZHJzL2Rvd25yZXYueG1sTI9BTsMwEEX3SNzBGiR21I6rBghxKgR0AxKI0AO48TSJ&#10;iMchdttwe4YVLEf/6c/75Xr2gzjiFPtABrKFAoHUBNdTa2D7sbm6ARGTJWeHQGjgGyOsq/Oz0hYu&#10;nOgdj3VqBZdQLKyBLqWxkDI2HXobF2FE4mwfJm8Tn1Mr3WRPXO4HqZXKpbc98YfOjvjQYfNZH7yB&#10;Z//1ovSrxkds6ydymz1eb9+MubyY7+9AJJzTHwy/+qwOFTvtwoFcFIOB1a3OGTWgsyUIBvLlirfs&#10;OFEZyKqU/xdUPwAAAP//AwBQSwECLQAUAAYACAAAACEAtoM4kv4AAADhAQAAEwAAAAAAAAAAAAAA&#10;AAAAAAAAW0NvbnRlbnRfVHlwZXNdLnhtbFBLAQItABQABgAIAAAAIQA4/SH/1gAAAJQBAAALAAAA&#10;AAAAAAAAAAAAAC8BAABfcmVscy8ucmVsc1BLAQItABQABgAIAAAAIQDWv2J26QIAAMoFAAAOAAAA&#10;AAAAAAAAAAAAAC4CAABkcnMvZTJvRG9jLnhtbFBLAQItABQABgAIAAAAIQAX29ZV3QAAAAkBAAAP&#10;AAAAAAAAAAAAAAAAAEMFAABkcnMvZG93bnJldi54bWxQSwUGAAAAAAQABADzAAAATQYAAAAA&#10;" strokeweight=".26mm">
                <v:stroke endarrow="block" joinstyle="miter"/>
              </v:line>
            </w:pict>
          </mc:Fallback>
        </mc:AlternateContent>
      </w:r>
      <w:r w:rsidRPr="00B73624">
        <w:rPr>
          <w:sz w:val="20"/>
          <w:szCs w:val="20"/>
        </w:rPr>
        <mc:AlternateContent>
          <mc:Choice Requires="wps">
            <w:drawing>
              <wp:anchor distT="0" distB="0" distL="114300" distR="114300" simplePos="0" relativeHeight="252183552" behindDoc="0" locked="0" layoutInCell="1" allowOverlap="1">
                <wp:simplePos x="0" y="0"/>
                <wp:positionH relativeFrom="column">
                  <wp:posOffset>4768850</wp:posOffset>
                </wp:positionH>
                <wp:positionV relativeFrom="paragraph">
                  <wp:posOffset>135255</wp:posOffset>
                </wp:positionV>
                <wp:extent cx="274320" cy="182880"/>
                <wp:effectExtent l="40640" t="10160" r="8890" b="54610"/>
                <wp:wrapNone/>
                <wp:docPr id="1005" name="Прямая соединительная линия 10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74320" cy="182880"/>
                        </a:xfrm>
                        <a:prstGeom prst="line">
                          <a:avLst/>
                        </a:prstGeom>
                        <a:noFill/>
                        <a:ln w="9360">
                          <a:solidFill>
                            <a:srgbClr val="000000"/>
                          </a:solidFill>
                          <a:miter lim="800000"/>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1005" o:spid="_x0000_s1026" style="position:absolute;flip:x;z-index:252183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5.5pt,10.65pt" to="397.1pt,2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M68AIAANQFAAAOAAAAZHJzL2Uyb0RvYy54bWysVN1u0zAUvkfiHSzfZ0n6m0Zrpy1t4YKf&#10;SRvi2k2cxsKxI9trOiEk4Bppj8ArcAHSpAHPkL4Rx26XreMGobVS5J/jz+d833d8eLQuOVpRpZkU&#10;YxweBBhRkcqMieUYvzmfexFG2hCRES4FHeNLqvHR5OmTw7qKaUcWkmdUIQAROq6rMS6MqWLf12lB&#10;S6IPZEUFbOZSlcTAVC39TJEa0Evud4Jg4NdSZZWSKdUaVqfbTTxx+HlOU/M6zzU1iI8x5GbcV7nv&#10;wn79ySGJl4pUBUt3aZD/yKIkTMClLdSUGIIuFPsLqmSpklrm5iCVpS/znKXU1QDVhMGDas4KUlFX&#10;C5Cjq5Ym/Xiw6avVqUIsA+2CoI+RICWo1HzdfNxcNT+bb5srtPnU/G5+NN+b6+ZXc735DOObzRcY&#10;283mZrd8hRwA8FlXOgbYRJwqy0i6FmfVC5m+00jIpCBiSV1d55cV3BRaBfy9I3aiK8hqUb+UGcSQ&#10;CyMduetclSjnrHpuD1pwIBCtnZqXrZp0bVAKi51hr9sBzVPYCqNOFDm1fRJbGHu4Uto8o7JEdjDG&#10;nAlLNonJ6oU2Nq27ELss5Jxx7gzDBarHeNQdBO6AlpxldtOGabVcJFyhFbGWcz9XI+zcDyuZAeNz&#10;Vo5x1AaRuKAkm4nM3WII4zBGxjFlFAPuOMX26pJmGHEKLWdH21y5sNdTZ/ptATBbGxi6dWDFGfL9&#10;KBjNolnU83qdwczrBdOpdzxPet5gHg770+40SabhB1tX2IsLlmVU2NJumyPs/Zv5dm26tXXbHi2H&#10;/j66IxuS3c/0eN4PQMTIGw77Xa/XnQXeSTRPvOMkHAyGs5PkZPYg05mrXj9Osi2VNit5AXqdFVmN&#10;Mmbd0u2POiGGCTwmneFWQUT4EiRJjcJISfOWmcJZ3VrTYuxZIwrsf6ddi74l4lZDO2tV2NV2RxX4&#10;81Zf10G2abbtt5DZ5amytrDNBE+HO7R75uzbdH/uou4e48kfAAAA//8DAFBLAwQUAAYACAAAACEA&#10;7Vxned8AAAAJAQAADwAAAGRycy9kb3ducmV2LnhtbEyPwU7DMBBE70j8g7VI3KiTQAiEbKoKKRIC&#10;QaHA3Y2XOGq8jmK3DX+POcFxNKOZN9VytoM40OR7xwjpIgFB3Drdc4fw8d5c3IDwQbFWg2NC+CYP&#10;y/r0pFKldkd+o8MmdCKWsC8VgglhLKX0rSGr/MKNxNH7cpNVIcqpk3pSx1huB5klybW0que4YNRI&#10;94ba3WZvEVb5rlByLR+ap9fRNNnj8/rlMyCen82rOxCB5vAXhl/8iA51ZNq6PWsvBoQiT+OXgJCl&#10;lyBioLi9ykBsEfIkBVlX8v+D+gcAAP//AwBQSwECLQAUAAYACAAAACEAtoM4kv4AAADhAQAAEwAA&#10;AAAAAAAAAAAAAAAAAAAAW0NvbnRlbnRfVHlwZXNdLnhtbFBLAQItABQABgAIAAAAIQA4/SH/1gAA&#10;AJQBAAALAAAAAAAAAAAAAAAAAC8BAABfcmVscy8ucmVsc1BLAQItABQABgAIAAAAIQC/heM68AIA&#10;ANQFAAAOAAAAAAAAAAAAAAAAAC4CAABkcnMvZTJvRG9jLnhtbFBLAQItABQABgAIAAAAIQDtXGd5&#10;3wAAAAkBAAAPAAAAAAAAAAAAAAAAAEoFAABkcnMvZG93bnJldi54bWxQSwUGAAAAAAQABADzAAAA&#10;VgYAAAAA&#10;" strokeweight=".26mm">
                <v:stroke endarrow="block" joinstyle="miter"/>
              </v:line>
            </w:pict>
          </mc:Fallback>
        </mc:AlternateContent>
      </w:r>
      <w:r w:rsidRPr="00B73624">
        <w:rPr>
          <w:i/>
          <w:sz w:val="20"/>
          <w:szCs w:val="20"/>
          <w:lang w:val="en-US"/>
        </w:rPr>
        <w:t>R_Son: index;</w:t>
      </w:r>
    </w:p>
    <w:p w:rsidR="00B73624" w:rsidRPr="00B73624" w:rsidRDefault="00B73624" w:rsidP="00B73624">
      <w:pPr>
        <w:spacing w:after="0" w:line="240" w:lineRule="auto"/>
        <w:rPr>
          <w:i/>
          <w:sz w:val="20"/>
          <w:szCs w:val="20"/>
          <w:lang w:val="en-US"/>
        </w:rPr>
      </w:pPr>
      <w:r w:rsidRPr="00B73624">
        <w:rPr>
          <w:sz w:val="20"/>
          <w:szCs w:val="20"/>
        </w:rPr>
        <mc:AlternateContent>
          <mc:Choice Requires="wps">
            <w:drawing>
              <wp:anchor distT="0" distB="0" distL="114300" distR="114300" simplePos="0" relativeHeight="252181504" behindDoc="0" locked="0" layoutInCell="1" allowOverlap="1">
                <wp:simplePos x="0" y="0"/>
                <wp:positionH relativeFrom="column">
                  <wp:posOffset>3763010</wp:posOffset>
                </wp:positionH>
                <wp:positionV relativeFrom="paragraph">
                  <wp:posOffset>142875</wp:posOffset>
                </wp:positionV>
                <wp:extent cx="274320" cy="182880"/>
                <wp:effectExtent l="44450" t="12065" r="5080" b="52705"/>
                <wp:wrapNone/>
                <wp:docPr id="1004" name="Прямая соединительная линия 10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74320" cy="182880"/>
                        </a:xfrm>
                        <a:prstGeom prst="line">
                          <a:avLst/>
                        </a:prstGeom>
                        <a:noFill/>
                        <a:ln w="9360">
                          <a:solidFill>
                            <a:srgbClr val="000000"/>
                          </a:solidFill>
                          <a:miter lim="800000"/>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1004" o:spid="_x0000_s1026" style="position:absolute;flip:x;z-index:252181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6.3pt,11.25pt" to="317.9pt,2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uOy8AIAANQFAAAOAAAAZHJzL2Uyb0RvYy54bWysVN1u0zAUvkfiHSzfZ0natE2jtdOWtnDB&#10;z6QNce0mTmPh2JHttZ0QEnCNtEfgFbgAadKAZ0jfiGO3y9Zxg9BaKfLP8edzvu87PjxaVxwtqdJM&#10;ihEODwKMqMhkzsRihN+cz7wYI22IyAmXgo7wJdX4aPz0yeGqTmhHlpLnVCEAETpZ1SNcGlMnvq+z&#10;klZEH8iaCtgspKqIgala+LkiK0CvuN8Jgr6/kiqvlcyo1rA62W7iscMvCpqZ10WhqUF8hCE3477K&#10;fef2648PSbJQpC5ZtkuD/EcWFWECLm2hJsQQdKHYX1AVy5TUsjAHmax8WRQso64GqCYMHlRzVpKa&#10;ulqAHF23NOnHg81eLU8VYjloFwQRRoJUoFLzdfNxc9X8bL5trtDmU/O7+dF8b66bX8315jOMbzZf&#10;YGw3m5vd8hVyAMDnqtYJwKbiVFlGsrU4q1/I7J1GQqYlEQvq6jq/rOGm0Crg7x2xE11DVvPVS5lD&#10;DLkw0pG7LlSFCs7q5/agBQcC0dqpedmqSdcGZbDYGUTdDmiewVYYd+LYqe2TxMLYw7XS5hmVFbKD&#10;EeZMWLJJQpYvtLFp3YXYZSFnjHNnGC7QaoSH3X7gDmjJWW43bZhWi3nKFVoSazn3czXCzv2wihkw&#10;PmfVCMdtEElKSvKpyN0thjAOY2QcU0Yx4I5TbK+uaI4Rp9BydrTNlQt7PXWm3xYAs7WBoVsHVpwh&#10;3w+D4TSexpEXdfpTLwomE+94lkZefxYOepPuJE0n4QdbVxglJctzKmxpt80RRv9mvl2bbm3dtkfL&#10;ob+P7siGZPczPZ71AhAx9gaDXteLutPAO4lnqXechv3+YHqSnkwfZDp11evHSbal0mYlL0CvszJf&#10;oZxZt3R7w06IYQKPSWewVRARvgBJMqMwUtK8ZaZ0VrfWtBh71ogD+99p16JvibjV0M5aFXa13VEF&#10;/rzV13WQbZpt+81lfnmqrC1sM8HT4Q7tnjn7Nt2fu6i7x3j8BwAA//8DAFBLAwQUAAYACAAAACEA&#10;NWG5zN8AAAAJAQAADwAAAGRycy9kb3ducmV2LnhtbEyPQUvDQBCF74L/YRnBm910S6KN2ZQiBETR&#10;aqv3aXZMQrO7Ibtt4793POlxeB9vvlesJtuLE42h807DfJaAIFd707lGw8euurkDESI6g713pOGb&#10;AqzKy4sCc+PP7p1O29gILnEhRw1tjEMuZahbshhmfiDH2ZcfLUY+x0aaEc9cbnupkiSTFjvHH1oc&#10;6KGl+rA9Wg3r9HCLciMfq+e3oa3U08vm9TNqfX01re9BRJriHwy/+qwOJTvt/dGZIHoN6VJljGpQ&#10;KgXBQLZIecuek/kCZFnI/wvKHwAAAP//AwBQSwECLQAUAAYACAAAACEAtoM4kv4AAADhAQAAEwAA&#10;AAAAAAAAAAAAAAAAAAAAW0NvbnRlbnRfVHlwZXNdLnhtbFBLAQItABQABgAIAAAAIQA4/SH/1gAA&#10;AJQBAAALAAAAAAAAAAAAAAAAAC8BAABfcmVscy8ucmVsc1BLAQItABQABgAIAAAAIQDPluOy8AIA&#10;ANQFAAAOAAAAAAAAAAAAAAAAAC4CAABkcnMvZTJvRG9jLnhtbFBLAQItABQABgAIAAAAIQA1YbnM&#10;3wAAAAkBAAAPAAAAAAAAAAAAAAAAAEoFAABkcnMvZG93bnJldi54bWxQSwUGAAAAAAQABADzAAAA&#10;VgYAAAAA&#10;" strokeweight=".26mm">
                <v:stroke endarrow="block" joinstyle="miter"/>
              </v:line>
            </w:pict>
          </mc:Fallback>
        </mc:AlternateContent>
      </w:r>
      <w:r w:rsidRPr="00B73624">
        <w:rPr>
          <w:sz w:val="20"/>
          <w:szCs w:val="20"/>
        </w:rPr>
        <mc:AlternateContent>
          <mc:Choice Requires="wps">
            <w:drawing>
              <wp:anchor distT="0" distB="0" distL="114300" distR="114300" simplePos="0" relativeHeight="252182528" behindDoc="0" locked="0" layoutInCell="1" allowOverlap="1">
                <wp:simplePos x="0" y="0"/>
                <wp:positionH relativeFrom="column">
                  <wp:posOffset>4037330</wp:posOffset>
                </wp:positionH>
                <wp:positionV relativeFrom="paragraph">
                  <wp:posOffset>142875</wp:posOffset>
                </wp:positionV>
                <wp:extent cx="274320" cy="182880"/>
                <wp:effectExtent l="13970" t="12065" r="45085" b="52705"/>
                <wp:wrapNone/>
                <wp:docPr id="1003" name="Прямая соединительная линия 10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4320" cy="182880"/>
                        </a:xfrm>
                        <a:prstGeom prst="line">
                          <a:avLst/>
                        </a:prstGeom>
                        <a:noFill/>
                        <a:ln w="9360">
                          <a:solidFill>
                            <a:srgbClr val="000000"/>
                          </a:solidFill>
                          <a:miter lim="800000"/>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1003" o:spid="_x0000_s1026" style="position:absolute;z-index:252182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7.9pt,11.25pt" to="339.5pt,2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q+WO6QIAAMoFAAAOAAAAZHJzL2Uyb0RvYy54bWysVN1u0zAUvkfiHSzfZ0n6m0Zrpy1tuRkw&#10;aUNcu4nTWDh2ZHv9EUICrpH2CLwCFyBNGvAM6Rtx7LbZOm4QWitF59jHx+d833d8fLIqOVpQpZkU&#10;QxweBRhRkcqMifkQv7maehFG2hCRES4FHeI11fhk9PzZ8bKKaUsWkmdUIUgidLyshrgwpop9X6cF&#10;LYk+khUVsJlLVRIDrpr7mSJLyF5yvxUEPX8pVVYpmVKtYXW83cQjlz/PaWpe57mmBvEhhtqM+yr3&#10;ndmvPzom8VyRqmDprgzyH1WUhAm4tEk1Joaga8X+SlWyVEktc3OUytKXec5S6nqAbsLgUTeXBamo&#10;6wXA0VUDk366tOmrxYVCLAPugqCNkSAlsFR/3Xzc3NQ/62+bG7T5VP+uf9Tf69v6V327+Qz23eYL&#10;2Hazvtst3yCXAPBcVjqGtIm4UBaRdCUuq3OZvtNIyKQgYk5dX1frCm4KLQP+wRHr6Aqqmi1fygxi&#10;yLWRDtxVrkqbEmBDK8fhuuGQrgxKYbHV77RbwHQKW2HUiiLHsU/i/eFKafOCyhJZY4g5ExZiEpPF&#10;uTa2GBLvQ+yykFPGuZMJF2g5xIN2L3AHtOQss5s2TKv5LOEKLYgVmvu5zmDnYVjJDMids3KIoyaI&#10;xAUl2URk7hZDGAcbGYePUQwQ4xTbq0uaYcQpDJq1trVyYa+nTurbBsBbGTDdOqDiZPh+EAwm0STq&#10;eJ1Wb+J1gvHYO50mHa83DfvdcXucJOPwg+0r7MQFyzIqbGv7kQg7/ya53XBuxdwMRYOhf5jdgQ3F&#10;HlZ6Ou0GQGLk9fvdttdpTwLvLJom3mkS9nr9yVlyNnlU6cR1r5+m2AZKW5W8Br4ui2yJMmbV0u4O&#10;WiEGB56QVn/LICJ8DpSkRmGkpHnLTOEEbqVpcxxIIwrsf8ddk30LxJ5D6zUs7Hq7hwr0uefXzY0d&#10;le3QzWS2vlBWFnaE4MFwh3aPm32RHvou6v4JHv0BAAD//wMAUEsDBBQABgAIAAAAIQAT/Ubv3gAA&#10;AAkBAAAPAAAAZHJzL2Rvd25yZXYueG1sTI/BTsMwEETvSPyDtUjcqFNXSWmIUyGgF5CKSPsBbrxN&#10;IuJ1iN02/D3LCY6jGc28KdaT68UZx9B50jCfJSCQam87ajTsd5u7exAhGrKm94QavjHAury+Kkxu&#10;/YU+8FzFRnAJhdxoaGMccilD3aIzYeYHJPaOfnQmshwbaUdz4XLXS5UkmXSmI15ozYBPLdaf1clp&#10;eHVfb4naKnzGpnohuznicv+u9e3N9PgAIuIU/8Lwi8/oUDLTwZ/IBtFryBYpo0cNSqUgOJAtV3zu&#10;oCGdL0CWhfz/oPwBAAD//wMAUEsBAi0AFAAGAAgAAAAhALaDOJL+AAAA4QEAABMAAAAAAAAAAAAA&#10;AAAAAAAAAFtDb250ZW50X1R5cGVzXS54bWxQSwECLQAUAAYACAAAACEAOP0h/9YAAACUAQAACwAA&#10;AAAAAAAAAAAAAAAvAQAAX3JlbHMvLnJlbHNQSwECLQAUAAYACAAAACEAtavljukCAADKBQAADgAA&#10;AAAAAAAAAAAAAAAuAgAAZHJzL2Uyb0RvYy54bWxQSwECLQAUAAYACAAAACEAE/1G794AAAAJAQAA&#10;DwAAAAAAAAAAAAAAAABDBQAAZHJzL2Rvd25yZXYueG1sUEsFBgAAAAAEAAQA8wAAAE4GAAAAAA==&#10;" strokeweight=".26mm">
                <v:stroke endarrow="block" joinstyle="miter"/>
              </v:line>
            </w:pict>
          </mc:Fallback>
        </mc:AlternateContent>
      </w:r>
      <w:r w:rsidRPr="00B73624">
        <w:rPr>
          <w:sz w:val="20"/>
          <w:szCs w:val="20"/>
        </w:rPr>
        <mc:AlternateContent>
          <mc:Choice Requires="wps">
            <w:drawing>
              <wp:anchor distT="0" distB="0" distL="114300" distR="114300" simplePos="0" relativeHeight="252184576" behindDoc="0" locked="0" layoutInCell="1" allowOverlap="1">
                <wp:simplePos x="0" y="0"/>
                <wp:positionH relativeFrom="column">
                  <wp:posOffset>4768850</wp:posOffset>
                </wp:positionH>
                <wp:positionV relativeFrom="paragraph">
                  <wp:posOffset>142875</wp:posOffset>
                </wp:positionV>
                <wp:extent cx="274320" cy="182880"/>
                <wp:effectExtent l="12065" t="12065" r="46990" b="52705"/>
                <wp:wrapNone/>
                <wp:docPr id="1002" name="Прямая соединительная линия 10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4320" cy="182880"/>
                        </a:xfrm>
                        <a:prstGeom prst="line">
                          <a:avLst/>
                        </a:prstGeom>
                        <a:noFill/>
                        <a:ln w="9360">
                          <a:solidFill>
                            <a:srgbClr val="000000"/>
                          </a:solidFill>
                          <a:miter lim="800000"/>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1002" o:spid="_x0000_s1026" style="position:absolute;z-index:252184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5.5pt,11.25pt" to="397.1pt,2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TR6gIAAMoFAAAOAAAAZHJzL2Uyb0RvYy54bWysVEtu2zAQ3RfoHQjuFX3s2LIQJUhku5u0&#10;DZAUXTMSZRGlSIFk/EFRoO26QI7QK3TRAgHS9gzyjTqkbeXTTVHEBoQZcjicee8ND46WNUdzqjST&#10;IsXhXoARFbksmJil+M3F1Isx0oaIgnApaIpXVOOjw+fPDhZNQiNZSV5QhSCJ0MmiSXFlTJP4vs4r&#10;WhO9JxsqYLOUqiYGXDXzC0UWkL3mfhQEA38hVdEomVOtYXW82cSHLn9Z0ty8LktNDeIphtqM+yr3&#10;vbRf//CAJDNFmorl2zLIf1RREybg0i7VmBiCrhT7K1XNciW1LM1eLmtfliXLqesBugmDR92cV6Sh&#10;rhcARzcdTPrp0uav5mcKsQK4C4III0FqYKn9uv64vm5/tt/W12j9qf3d/mi/tzftr/Zm/Rns2/UX&#10;sO1me7tdvkYuAeC5aHQCaTNxpiwi+VKcN6cyf6eRkFlFxIy6vi5WDdwUWgb8B0esoxuo6nLxUhYQ&#10;Q66MdOAuS1XblAAbWjoOVx2HdGlQDovRsN+LgOkctsI4imPHsU+S3eFGafOCyhpZI8WcCQsxScj8&#10;VBtbDEl2IXZZyCnj3MmEC7RI8ag3CNwBLTkr7KYN02p2mXGF5sQKzf1cZ7BzP6xmBuTOWZ3iuAsi&#10;SUVJMRGFu8UQxsFGxuFjFAPEOMX26poWGHEKg2atTa1c2Oupk/qmAfCWBky3Dqg4Gb4fBaNJPIn7&#10;Xj8aTLx+MB57x9Os7w2m4XB/3Btn2Tj8YPsK+0nFioIK29puJML+v0luO5wbMXdD0WHoP8zuwIZi&#10;H1Z6PN0PgMTYGw73e16/Nwm8k3iaecdZOBgMJyfZyeRRpRPXvX6aYjsobVXyCvg6r4oFKphVS29/&#10;FIUYHHhCouGGQUT4DCjJjcJISfOWmcoJ3ErT5nggjTiw/y13XfYNEDsOrdexsO3tDirQ545fNzd2&#10;VDZDdymL1ZmysrAjBA+GO7R93OyLdN93UXdP8OEfAAAA//8DAFBLAwQUAAYACAAAACEAz+YI4N4A&#10;AAAJAQAADwAAAGRycy9kb3ducmV2LnhtbEyPwU7DMBBE70j8g7VI3KgTQ0gbsqkQ0AtIIEI/wI23&#10;SUS8DrHbhr/HnOA4mtHMm3I920EcafK9Y4R0kYAgbpzpuUXYfmyuliB80Gz04JgQvsnDujo/K3Vh&#10;3Inf6ViHVsQS9oVG6EIYCyl905HVfuFG4ujt3WR1iHJqpZn0KZbbQaokuZVW9xwXOj3SQ0fNZ32w&#10;CM/26yVRr4oeqa2f2Gz2lG/fEC8v5vs7EIHm8BeGX/yIDlVk2rkDGy8GhDxL45eAoFQGIgby1Y0C&#10;sUPI0muQVSn/P6h+AAAA//8DAFBLAQItABQABgAIAAAAIQC2gziS/gAAAOEBAAATAAAAAAAAAAAA&#10;AAAAAAAAAABbQ29udGVudF9UeXBlc10ueG1sUEsBAi0AFAAGAAgAAAAhADj9If/WAAAAlAEAAAsA&#10;AAAAAAAAAAAAAAAALwEAAF9yZWxzLy5yZWxzUEsBAi0AFAAGAAgAAAAhAL9R1NHqAgAAygUAAA4A&#10;AAAAAAAAAAAAAAAALgIAAGRycy9lMm9Eb2MueG1sUEsBAi0AFAAGAAgAAAAhAM/mCODeAAAACQEA&#10;AA8AAAAAAAAAAAAAAAAARAUAAGRycy9kb3ducmV2LnhtbFBLBQYAAAAABAAEAPMAAABPBgAAAAA=&#10;" strokeweight=".26mm">
                <v:stroke endarrow="block" joinstyle="miter"/>
              </v:line>
            </w:pict>
          </mc:Fallback>
        </mc:AlternateContent>
      </w:r>
      <w:r w:rsidRPr="00B73624">
        <w:rPr>
          <w:i/>
          <w:sz w:val="20"/>
          <w:szCs w:val="20"/>
          <w:lang w:val="en-US"/>
        </w:rPr>
        <w:t>Data: BaseType;</w:t>
      </w:r>
    </w:p>
    <w:p w:rsidR="00B73624" w:rsidRPr="00B73624" w:rsidRDefault="00B73624" w:rsidP="00B73624">
      <w:pPr>
        <w:spacing w:after="0" w:line="240" w:lineRule="auto"/>
        <w:rPr>
          <w:i/>
          <w:sz w:val="20"/>
          <w:szCs w:val="20"/>
          <w:lang w:val="en-US"/>
        </w:rPr>
      </w:pPr>
      <w:r w:rsidRPr="00B73624">
        <w:rPr>
          <w:i/>
          <w:sz w:val="20"/>
          <w:szCs w:val="20"/>
          <w:lang w:val="en-US"/>
        </w:rPr>
        <w:t>L: boolean;</w:t>
      </w:r>
    </w:p>
    <w:p w:rsidR="00B73624" w:rsidRPr="00B73624" w:rsidRDefault="00B73624" w:rsidP="00B73624">
      <w:pPr>
        <w:spacing w:after="0" w:line="240" w:lineRule="auto"/>
        <w:rPr>
          <w:i/>
          <w:sz w:val="20"/>
          <w:szCs w:val="20"/>
          <w:lang w:val="en-US"/>
        </w:rPr>
      </w:pPr>
      <w:r w:rsidRPr="00B73624">
        <w:rPr>
          <w:i/>
          <w:sz w:val="20"/>
          <w:szCs w:val="20"/>
          <w:lang w:val="en-US"/>
        </w:rPr>
        <w:t>end;</w:t>
      </w:r>
    </w:p>
    <w:p w:rsidR="00B73624" w:rsidRPr="00B73624" w:rsidRDefault="00B73624" w:rsidP="00B73624">
      <w:pPr>
        <w:spacing w:after="0" w:line="240" w:lineRule="auto"/>
        <w:rPr>
          <w:i/>
          <w:sz w:val="20"/>
          <w:szCs w:val="20"/>
          <w:lang w:val="en-US"/>
        </w:rPr>
      </w:pPr>
      <w:r w:rsidRPr="00B73624">
        <w:rPr>
          <w:i/>
          <w:sz w:val="20"/>
          <w:szCs w:val="20"/>
          <w:lang w:val="en-US"/>
        </w:rPr>
        <w:t>var Tree = array [index] of Element;</w:t>
      </w:r>
    </w:p>
    <w:p w:rsidR="00B73624" w:rsidRPr="00B73624" w:rsidRDefault="00B73624" w:rsidP="00B73624">
      <w:pPr>
        <w:spacing w:after="0" w:line="240" w:lineRule="auto"/>
        <w:rPr>
          <w:sz w:val="20"/>
          <w:szCs w:val="20"/>
          <w:lang w:val="en-US"/>
        </w:rPr>
      </w:pPr>
      <w:r w:rsidRPr="00B73624">
        <w:rPr>
          <w:sz w:val="20"/>
          <w:szCs w:val="20"/>
        </w:rPr>
        <mc:AlternateContent>
          <mc:Choice Requires="wps">
            <w:drawing>
              <wp:anchor distT="0" distB="0" distL="114935" distR="114935" simplePos="0" relativeHeight="252197888" behindDoc="0" locked="0" layoutInCell="1" allowOverlap="1">
                <wp:simplePos x="0" y="0"/>
                <wp:positionH relativeFrom="column">
                  <wp:posOffset>3031490</wp:posOffset>
                </wp:positionH>
                <wp:positionV relativeFrom="paragraph">
                  <wp:posOffset>171450</wp:posOffset>
                </wp:positionV>
                <wp:extent cx="2925445" cy="824230"/>
                <wp:effectExtent l="8255" t="8255" r="0" b="5715"/>
                <wp:wrapNone/>
                <wp:docPr id="1001" name="Поле 10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5445" cy="82423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54219" w:rsidRDefault="00054219" w:rsidP="00B73624">
                            <w:pPr>
                              <w:pStyle w:val="a5"/>
                            </w:pPr>
                            <w:r>
                              <w:t xml:space="preserve">Порядок называется </w:t>
                            </w:r>
                            <w:r>
                              <w:rPr>
                                <w:i/>
                              </w:rPr>
                              <w:t>прямым</w:t>
                            </w:r>
                            <w:r>
                              <w:t xml:space="preserve">, если отсутствует левое поддерево. Если же отсутствует правое поддерево, то такой порядок называется </w:t>
                            </w:r>
                            <w:r>
                              <w:rPr>
                                <w:i/>
                              </w:rPr>
                              <w:t>фамильным</w:t>
                            </w:r>
                            <w: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Поле 1001" o:spid="_x0000_s1203" type="#_x0000_t202" style="position:absolute;margin-left:238.7pt;margin-top:13.5pt;width:230.35pt;height:64.9pt;z-index:252197888;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M6wnwIAACoFAAAOAAAAZHJzL2Uyb0RvYy54bWysVEtu2zAQ3RfoHQjuHX0qJ5ZgOYiTuiiQ&#10;foC0B6ApyiJKkSxJW0qLnqWn6KpAz+AjdUhZTpxuiqJaUENy+Dhv5g3nl30r0I4Zy5UscXIWY8Qk&#10;VRWXmxJ//LCazDCyjsiKCCVZie+ZxZeL58/mnS5YqholKmYQgEhbdLrEjXO6iCJLG9YSe6Y0k7BZ&#10;K9MSB1OziSpDOkBvRZTG8XnUKVNpoyizFlZvhk28CPh1zah7V9eWOSRKDLG5MJowrv0YLeak2Bii&#10;G04PYZB/iKIlXMKlR6gb4gjaGv4HVMupUVbV7oyqNlJ1zSkLHIBNEj9hc9cQzQIXSI7VxzTZ/wdL&#10;3+7eG8QrqF0cJxhJ0kKV9t/3v/Y/9z9QWIQcddoW4Hqnwdn1S9WDf+Br9a2inyyS6rohcsOujFFd&#10;w0gFMSY+u9GjowOO9SDr7o2q4CaydSoA9bVpfQIhJQjQoVb3x/qw3iEKi2meTrNsihGFvVmapS9C&#10;ASNSjKe1se4VUy3yRokN1D+gk92tdT4aUowu/jKrBK9WXIgwMZv1tTBoR0Arq/ANZ4VuyLA6XmcH&#10;14B3giGkR5LKYw7XDSvAAALwe55LEMbXPEmzeJnmk9X57GKSrbLpJL+IZ5M4yZf5eZzl2c3qm48g&#10;yYqGVxWTt1yyUaRJ9nciOLTLIK8gU9SVOJ+m00DuJPoDrQPX2H+hhE8S1XIHPSt4C0U4OpHCV/2l&#10;rIA2KRzhYrCj0/BDyiAH4z9kJWjEy2IQiOvXfZDkxdRf7wW0VtU9qMYoKCpIAx4cMBplvmDUQfOW&#10;2H7eEsMwEq8lKM93+miY0ViPBpEUjpbYYTSY1254Ebba8E0DyIO2pboCddY8COchCgjdT6AhA4nD&#10;4+E7/vE8eD08cYvfAAAA//8DAFBLAwQUAAYACAAAACEAP06SM94AAAAKAQAADwAAAGRycy9kb3du&#10;cmV2LnhtbEyPQU/CQBCF7yb8h82QeJMtBWmp3RLF6JVYTbgu3aFt2p1tugvUf+940uNkvrz3vXw3&#10;2V5ccfStIwXLRQQCqXKmpVrB1+fbQwrCB01G945QwTd62BWzu1xnxt3oA69lqAWHkM+0giaEIZPS&#10;Vw1a7RduQOLf2Y1WBz7HWppR3zjc9jKOoo20uiVuaPSA+warrrxYBatDnBz9e/m6H4647VL/0p2p&#10;Uep+Pj0/gQg4hT8YfvVZHQp2OrkLGS96BeskWTOqIE54EwPbVboEcWLycZOCLHL5f0LxAwAA//8D&#10;AFBLAQItABQABgAIAAAAIQC2gziS/gAAAOEBAAATAAAAAAAAAAAAAAAAAAAAAABbQ29udGVudF9U&#10;eXBlc10ueG1sUEsBAi0AFAAGAAgAAAAhADj9If/WAAAAlAEAAAsAAAAAAAAAAAAAAAAALwEAAF9y&#10;ZWxzLy5yZWxzUEsBAi0AFAAGAAgAAAAhAKO8zrCfAgAAKgUAAA4AAAAAAAAAAAAAAAAALgIAAGRy&#10;cy9lMm9Eb2MueG1sUEsBAi0AFAAGAAgAAAAhAD9OkjPeAAAACgEAAA8AAAAAAAAAAAAAAAAA+QQA&#10;AGRycy9kb3ducmV2LnhtbFBLBQYAAAAABAAEAPMAAAAEBgAAAAA=&#10;" stroked="f">
                <v:fill opacity="0"/>
                <v:textbox inset="0,0,0,0">
                  <w:txbxContent>
                    <w:p w:rsidR="00054219" w:rsidRDefault="00054219" w:rsidP="00B73624">
                      <w:pPr>
                        <w:pStyle w:val="a5"/>
                      </w:pPr>
                      <w:r>
                        <w:t xml:space="preserve">Порядок называется </w:t>
                      </w:r>
                      <w:r>
                        <w:rPr>
                          <w:i/>
                        </w:rPr>
                        <w:t>прямым</w:t>
                      </w:r>
                      <w:r>
                        <w:t xml:space="preserve">, если отсутствует левое поддерево. Если же отсутствует правое поддерево, то такой порядок называется </w:t>
                      </w:r>
                      <w:r>
                        <w:rPr>
                          <w:i/>
                        </w:rPr>
                        <w:t>фамильным</w:t>
                      </w:r>
                      <w:r>
                        <w:t>.</w:t>
                      </w:r>
                    </w:p>
                  </w:txbxContent>
                </v:textbox>
              </v:shape>
            </w:pict>
          </mc:Fallback>
        </mc:AlternateContent>
      </w:r>
    </w:p>
    <w:p w:rsidR="00B73624" w:rsidRPr="00B73624" w:rsidRDefault="00B73624" w:rsidP="00B73624">
      <w:pPr>
        <w:spacing w:after="0" w:line="240" w:lineRule="auto"/>
        <w:rPr>
          <w:sz w:val="20"/>
          <w:szCs w:val="20"/>
          <w:lang w:val="en-US"/>
        </w:rPr>
      </w:pPr>
      <w:r w:rsidRPr="00B73624">
        <w:rPr>
          <w:sz w:val="20"/>
          <w:szCs w:val="20"/>
        </w:rPr>
        <mc:AlternateContent>
          <mc:Choice Requires="wps">
            <w:drawing>
              <wp:anchor distT="0" distB="0" distL="114300" distR="114300" simplePos="0" relativeHeight="252187648" behindDoc="0" locked="0" layoutInCell="1" allowOverlap="1">
                <wp:simplePos x="0" y="0"/>
                <wp:positionH relativeFrom="column">
                  <wp:posOffset>928370</wp:posOffset>
                </wp:positionH>
                <wp:positionV relativeFrom="paragraph">
                  <wp:posOffset>89535</wp:posOffset>
                </wp:positionV>
                <wp:extent cx="0" cy="182880"/>
                <wp:effectExtent l="57785" t="8255" r="56515" b="18415"/>
                <wp:wrapNone/>
                <wp:docPr id="1000" name="Прямая соединительная линия 10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82880"/>
                        </a:xfrm>
                        <a:prstGeom prst="line">
                          <a:avLst/>
                        </a:prstGeom>
                        <a:noFill/>
                        <a:ln w="9360">
                          <a:solidFill>
                            <a:srgbClr val="000000"/>
                          </a:solidFill>
                          <a:miter lim="800000"/>
                          <a:headEnd type="triangle" w="med" len="me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1000" o:spid="_x0000_s1026" style="position:absolute;flip:y;z-index:252187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3.1pt,7.05pt" to="73.1pt,2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NeW7AIAAM8FAAAOAAAAZHJzL2Uyb0RvYy54bWysVN1u0zAUvkfiHazcZ0natE2jpdOWttzw&#10;M2kDrt3EaSwcO7K9thNCAq6R9gi8AhcgTRrwDOkbcex02TpuEForRT7Hx5/P+c53fHi0qRhaEamo&#10;4IkTHPgOIjwTOeXLxHl9PncjBymNeY6Z4CRxLolyjiZPnxyu65j0RClYTiQCEK7idZ04pdZ17Hkq&#10;K0mF1YGoCYfNQsgKazDl0sslXgN6xbye7w+9tZB5LUVGlALvtN10Jha/KEimXxWFIhqxxIHctP1K&#10;+12Yrzc5xPFS4rqk2S4N/B9ZVJhyuLSDmmKN0YWkf0FVNJNCiUIfZKLyRFHQjNgaoJrAf1DNWYlr&#10;YmsBclTd0aQeDzZ7uTqViObQO98HgjiuoEvN1+3H7VXzs/m2vULbT83v5kfzvblufjXX28+wvtl+&#10;gbXZbG527itkAYDPda1igE35qTSMZBt+Vj8X2TuFuEhLzJfE1nV+WcNNgemAt3fEGKqGrBbrFyKH&#10;GHyhhSV3U8gKFYzWb8xBAw4Eoo3t5mXXTbLRKGudGXiDqBdFttEejg2COVdLpZ8RUSGzSBxGueEZ&#10;x3j1XGmT0V2IcXMxp4xZrTCO1okz7g99e0AJRnOzacKUXC5SJtEKG7XZny0Pdu6HVVSD5hmtEifq&#10;gnBcEpzPeI60JUZLClQx4pjrKpI7iBGYMLOyeWhMGUS3uTJuridW720BYG00LK0fCLFafD/2x7No&#10;FoVu2BvO3NCfTt3jeRq6w3kwGkz70zSdBh9MXUEYlzTPCTel3c5FEP6b7nYT2iq6m4yOQ28f3ZIN&#10;ye5nejwf+KOwH7mj0aDvhv2Z755E89Q9ToPhcDQ7SU9mDzKd2erV4yTbUWmyEhfQr7MyX6OcGrX0&#10;B+Ne4IAB70hv1HYQYbaE9mRaOkgK/Zbq0qrcqNJg7Ekj8s1/J40OvSXitofG6rqwq+2OKtDnbX/t&#10;8Jh5aSdvIfLLU2lkYeYIXg17aPfCmWfpvm2j7t7hyR8AAAD//wMAUEsDBBQABgAIAAAAIQAjJqlv&#10;2wAAAAkBAAAPAAAAZHJzL2Rvd25yZXYueG1sTI/BTsMwEETvSPyDtUjcqNOoiSCNUxEkxAmJFj5g&#10;G2+TgL0OsduGv8fhQm87u6PZN+VmskacaPS9YwXLRQKCuHG651bBx/vz3T0IH5A1Gsek4Ic8bKrr&#10;qxIL7c68pdMutCKGsC9QQRfCUEjpm44s+oUbiOPt4EaLIcqxlXrEcwy3RqZJkkuLPccPHQ701FHz&#10;tTtaBdusT2xaZ2zqzxef1VP++v2GSt3eTI9rEIGm8G+GGT+iQxWZ9u7I2gsT9SpPo3UeliBmw99i&#10;r2CVPoCsSnnZoPoFAAD//wMAUEsBAi0AFAAGAAgAAAAhALaDOJL+AAAA4QEAABMAAAAAAAAAAAAA&#10;AAAAAAAAAFtDb250ZW50X1R5cGVzXS54bWxQSwECLQAUAAYACAAAACEAOP0h/9YAAACUAQAACwAA&#10;AAAAAAAAAAAAAAAvAQAAX3JlbHMvLnJlbHNQSwECLQAUAAYACAAAACEA1HTXluwCAADPBQAADgAA&#10;AAAAAAAAAAAAAAAuAgAAZHJzL2Uyb0RvYy54bWxQSwECLQAUAAYACAAAACEAIyapb9sAAAAJAQAA&#10;DwAAAAAAAAAAAAAAAABGBQAAZHJzL2Rvd25yZXYueG1sUEsFBgAAAAAEAAQA8wAAAE4GAAAAAA==&#10;" strokeweight=".26mm">
                <v:stroke startarrow="block" joinstyle="miter"/>
              </v:line>
            </w:pict>
          </mc:Fallback>
        </mc:AlternateContent>
      </w:r>
      <w:r w:rsidRPr="00B73624">
        <w:rPr>
          <w:sz w:val="20"/>
          <w:szCs w:val="20"/>
        </w:rPr>
        <mc:AlternateContent>
          <mc:Choice Requires="wps">
            <w:drawing>
              <wp:anchor distT="0" distB="0" distL="114300" distR="114300" simplePos="0" relativeHeight="252188672" behindDoc="0" locked="0" layoutInCell="1" allowOverlap="1">
                <wp:simplePos x="0" y="0"/>
                <wp:positionH relativeFrom="column">
                  <wp:posOffset>928370</wp:posOffset>
                </wp:positionH>
                <wp:positionV relativeFrom="paragraph">
                  <wp:posOffset>89535</wp:posOffset>
                </wp:positionV>
                <wp:extent cx="457200" cy="0"/>
                <wp:effectExtent l="10160" t="8255" r="8890" b="10795"/>
                <wp:wrapNone/>
                <wp:docPr id="999" name="Прямая соединительная линия 9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936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999" o:spid="_x0000_s1026" style="position:absolute;z-index:252188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3.1pt,7.05pt" to="109.1pt,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KEhzgIAAKEFAAAOAAAAZHJzL2Uyb0RvYy54bWysVEtu2zAQ3RfoHQjuFUm2/BMiB4ksd9NP&#10;gKTompYoi6hECiRjOSgKtF0XyBF6hS5aIEDankG+UYe0rcbppihiA8IMyRm+efM4xyfrqkQrKhUT&#10;PML+kYcR5anIGF9G+PXl3BljpDThGSkFpxG+pgqfTJ8+OW7qkPZEIcqMSgRJuAqbOsKF1nXouiot&#10;aEXUkagph81cyIpocOXSzSRpIHtVuj3PG7qNkFktRUqVgtXZdhNPbf48p6l+leeKalRGGLBp+5X2&#10;uzBfd3pMwqUkdcHSHQzyHygqwjhc2qWaEU3QlWR/papYKoUSuT5KReWKPGcptTVANb73oJqLgtTU&#10;1gLkqLqjST1e2vTl6lwilkV4MplgxEkFTWq/bD5sbtof7dfNDdp8bH+139tv7W37s73dfAL7bvMZ&#10;bLPZ3u2Wb5CJBzabWoWQNObn0vCRrvlF/VykbxXiIi4IX1Jb1eV1DRf5JsI9CDGOqgHTonkhMjhD&#10;rrSw1K5zWZmUQBpa2w5edx2ka41SWAwGI1AFRul+yyXhPq6WSj+jokLGiHDJuOGWhGT1XGmDg4T7&#10;I2aZizkrS6uPkqMGCOoPPRugRMkys2mOKblcxKVEK2IUZn+2KNi5f6xiGnResirC4+4QCQtKsoRn&#10;9hZNWLm1AUnJTXJqFbyFB95ag2nXoVyrrncTb5KMk3HgBL1h4gTebOaczuPAGc790WDWn8XxzH9v&#10;UPtBWLAso9wA3yvdD/5NSbs3t9Vop/WOIfcwu6USwB4iPZ0PvFHQHzuj0aDvBP3Ec87G89g5jf3h&#10;cJScxWfJA6SJrV49DtiOSoNKXEE3LoqsQRkzWugPJj0fgwOToTfa9geRcgkjLdUSIyn0G6YLq1yj&#10;OZPjoPFjz/x3je+yb4nY99B4XRd2tf2hCnq+7699EOYNbF/TQmTX53L/UGAO2KDdzDKD5r4P9v3J&#10;Ov0NAAD//wMAUEsDBBQABgAIAAAAIQBORNfq3QAAAAkBAAAPAAAAZHJzL2Rvd25yZXYueG1sTI9B&#10;T4NAEIXvJv0PmzHxYuwCMYQiS1M1evBgYlvvCzsCkZ1FdmnRX+80Huxt3puXN98U69n24oCj7xwp&#10;iJcRCKTamY4aBfvd000GwgdNRveOUME3eliXi4tC58Yd6Q0P29AILiGfawVtCEMupa9btNov3YDE&#10;uw83Wh1Yjo00oz5yue1lEkWptLojvtDqAR9arD+3k1XwlQ7v1Y+c7q9XL7s420+WXh+flbq6nDd3&#10;IALO4T8MJ3xGh5KZKjeR8aJnfZsmHD0NMQgOJHHGRvVnyLKQ5x+UvwAAAP//AwBQSwECLQAUAAYA&#10;CAAAACEAtoM4kv4AAADhAQAAEwAAAAAAAAAAAAAAAAAAAAAAW0NvbnRlbnRfVHlwZXNdLnhtbFBL&#10;AQItABQABgAIAAAAIQA4/SH/1gAAAJQBAAALAAAAAAAAAAAAAAAAAC8BAABfcmVscy8ucmVsc1BL&#10;AQItABQABgAIAAAAIQDVqKEhzgIAAKEFAAAOAAAAAAAAAAAAAAAAAC4CAABkcnMvZTJvRG9jLnht&#10;bFBLAQItABQABgAIAAAAIQBORNfq3QAAAAkBAAAPAAAAAAAAAAAAAAAAACgFAABkcnMvZG93bnJl&#10;di54bWxQSwUGAAAAAAQABADzAAAAMgYAAAAA&#10;" strokeweight=".26mm">
                <v:stroke joinstyle="miter"/>
              </v:line>
            </w:pict>
          </mc:Fallback>
        </mc:AlternateContent>
      </w:r>
      <w:r w:rsidRPr="00B73624">
        <w:rPr>
          <w:sz w:val="20"/>
          <w:szCs w:val="20"/>
        </w:rPr>
        <mc:AlternateContent>
          <mc:Choice Requires="wps">
            <w:drawing>
              <wp:anchor distT="0" distB="0" distL="114300" distR="114300" simplePos="0" relativeHeight="252189696" behindDoc="0" locked="0" layoutInCell="1" allowOverlap="1">
                <wp:simplePos x="0" y="0"/>
                <wp:positionH relativeFrom="column">
                  <wp:posOffset>1385570</wp:posOffset>
                </wp:positionH>
                <wp:positionV relativeFrom="paragraph">
                  <wp:posOffset>89535</wp:posOffset>
                </wp:positionV>
                <wp:extent cx="0" cy="91440"/>
                <wp:effectExtent l="57785" t="8255" r="56515" b="14605"/>
                <wp:wrapNone/>
                <wp:docPr id="998" name="Прямая соединительная линия 9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1440"/>
                        </a:xfrm>
                        <a:prstGeom prst="line">
                          <a:avLst/>
                        </a:prstGeom>
                        <a:noFill/>
                        <a:ln w="9360">
                          <a:solidFill>
                            <a:srgbClr val="000000"/>
                          </a:solidFill>
                          <a:miter lim="800000"/>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998" o:spid="_x0000_s1026" style="position:absolute;z-index:252189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9.1pt,7.05pt" to="109.1pt,1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4Bz4wIAAMIFAAAOAAAAZHJzL2Uyb0RvYy54bWysVM1u2zAMvg/YOwi+u7YT589oUrSOs0u3&#10;FWiHnRVbjoXJkiGpcYJhwLbzgD7CXmGHDSjQbc/gvNEoJXGb7jIMTQCDpEiK/PhRxyerkqElkYoK&#10;PnaCI99BhKcio3wxdt5czdyhg5TGPMNMcDJ21kQ5J5Pnz47rKiIdUQiWEYkgCVdRXY2dQusq8jyV&#10;FqTE6khUhMNhLmSJNahy4WUS15C9ZF7H9/teLWRWSZESpcA63R46E5s/z0mqX+e5IhqxsQO1afuV&#10;9js3X29yjKOFxFVB010Z+D+qKDHlcGmbaoo1RteS/pWqpKkUSuT6KBWlJ/KcpsT2AN0E/qNuLgtc&#10;EdsLgKOqFib1dGnTV8sLiWg2dkYjGBXHJQyp+br5uLlpfjbfNjdo86n53fxovje3za/mdvMZ5LvN&#10;F5DNYXO3M98gEw9o1pWKIGnML6TBI13xy+pcpO8U4iIuMF8Q29XVuoKLAhPhHYQYRVVQ07x+KTLw&#10;wddaWGhXuSxNSgANrewE1+0EyUqjdGtMwToKwtDO1sPRPqySSr8gokRGGDuMcgMtjvDyXGlTBo72&#10;LsbMxYwyZunBOKohZ7fv2wAlGM3MoXFTcjGPmURLbAhmf7YnOHnoVlINNGe0HDvD1glHBcFZwjN7&#10;i8aUgYy0RUZLClgx4pirS5I5iBFYMCNta2XcXE8sxbcNgLbSIFo74GHp937kj5JhMgzdsNNP3NCf&#10;Tt3TWRy6/Vkw6E270zieBh9MX0EYFTTLCDet7VchCP+Narul3JK4XYYWQ+8wuwUbij2s9HTW8wdh&#10;d+gOBr2uG3YT3z0bzmL3NA76/UFyFp8ljypNbPfqaYptoTRViWuY12WR1Sijhi3d3qgTOKDA09EZ&#10;bCeIMFvASFItHSSFfkt1YaltSGlyHFBj6Jv/bnZt9i0Q+xkarZ3Crrd7qICf+/najTFLsl23ucjW&#10;F9LQwiwPPBQ2aPeomZfooW697p/eyR8AAAD//wMAUEsDBBQABgAIAAAAIQDEVymd3AAAAAkBAAAP&#10;AAAAZHJzL2Rvd25yZXYueG1sTI/BTsMwEETvSP0Haytxo06sAlGIU1WlvYAEIvQD3HibRMTrELtt&#10;+HsWcYDb7s5o9k2xmlwvzjiGzpOGdJGAQKq97ajRsH/f3WQgQjRkTe8JNXxhgFU5uypMbv2F3vBc&#10;xUZwCIXcaGhjHHIpQ92iM2HhByTWjn50JvI6NtKO5sLhrpcqSe6kMx3xh9YMuGmx/qhOTsOT+3xO&#10;1IvCR2yqLdndEe/3r1pfz6f1A4iIU/wzww8+o0PJTAd/IhtEr0GlmWIrC8sUBBt+DwcesluQZSH/&#10;Nyi/AQAA//8DAFBLAQItABQABgAIAAAAIQC2gziS/gAAAOEBAAATAAAAAAAAAAAAAAAAAAAAAABb&#10;Q29udGVudF9UeXBlc10ueG1sUEsBAi0AFAAGAAgAAAAhADj9If/WAAAAlAEAAAsAAAAAAAAAAAAA&#10;AAAALwEAAF9yZWxzLy5yZWxzUEsBAi0AFAAGAAgAAAAhAF+PgHPjAgAAwgUAAA4AAAAAAAAAAAAA&#10;AAAALgIAAGRycy9lMm9Eb2MueG1sUEsBAi0AFAAGAAgAAAAhAMRXKZ3cAAAACQEAAA8AAAAAAAAA&#10;AAAAAAAAPQUAAGRycy9kb3ducmV2LnhtbFBLBQYAAAAABAAEAPMAAABGBgAAAAA=&#10;" strokeweight=".26mm">
                <v:stroke endarrow="block" joinstyle="miter"/>
              </v:line>
            </w:pict>
          </mc:Fallback>
        </mc:AlternateContent>
      </w:r>
      <w:r w:rsidRPr="00B73624">
        <w:rPr>
          <w:sz w:val="20"/>
          <w:szCs w:val="20"/>
        </w:rPr>
        <mc:AlternateContent>
          <mc:Choice Requires="wps">
            <w:drawing>
              <wp:anchor distT="0" distB="0" distL="114300" distR="114300" simplePos="0" relativeHeight="252190720" behindDoc="0" locked="0" layoutInCell="1" allowOverlap="1">
                <wp:simplePos x="0" y="0"/>
                <wp:positionH relativeFrom="column">
                  <wp:posOffset>562610</wp:posOffset>
                </wp:positionH>
                <wp:positionV relativeFrom="paragraph">
                  <wp:posOffset>89535</wp:posOffset>
                </wp:positionV>
                <wp:extent cx="0" cy="182880"/>
                <wp:effectExtent l="53975" t="8255" r="60325" b="18415"/>
                <wp:wrapNone/>
                <wp:docPr id="997" name="Прямая соединительная линия 9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82880"/>
                        </a:xfrm>
                        <a:prstGeom prst="line">
                          <a:avLst/>
                        </a:prstGeom>
                        <a:noFill/>
                        <a:ln w="9360">
                          <a:solidFill>
                            <a:srgbClr val="000000"/>
                          </a:solidFill>
                          <a:miter lim="800000"/>
                          <a:headEnd type="triangle" w="med" len="me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997" o:spid="_x0000_s1026" style="position:absolute;flip:y;z-index:252190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4.3pt,7.05pt" to="44.3pt,2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2ma6gIAAM0FAAAOAAAAZHJzL2Uyb0RvYy54bWysVEtu2zAQ3RfoHQjuFUn+ykLkIJHtbvoJ&#10;kLRd0xJlEaVIgWRsB0WBtusCOUKv0EULBEjbM8g36pB2lDjdFEVsQOCQM48zb97w8GhdcbSkSjMp&#10;EhweBBhRkcmciUWCX5/PvAgjbYjICZeCJviSanw0fvrkcFXHtCNLyXOqEIAIHa/qBJfG1LHv66yk&#10;FdEHsqYCDgupKmLAVAs/V2QF6BX3O0Ew8FdS5bWSGdUadifbQzx2+EVBM/OqKDQ1iCcYcjPuq9x3&#10;br/++JDEC0XqkmW7NMh/ZFERJuDSFmpCDEEXiv0FVbFMSS0Lc5DJypdFwTLqaoBqwuBBNWclqamr&#10;BcjRdUuTfjzY7OXyVCGWJ3g0GmIkSAVNar5uPm6ump/Nt80V2nxqfjc/mu/NdfOrud58hvXN5gus&#10;7WFzs9u+QjYe2FzVOgbQVJwqy0e2Fmf1c5m900jItCRiQV1V55c1XBTaCH8vxBq6hpzmqxcyBx9y&#10;YaSjdl2oChWc1W9soAUH+tDa9fKy7SVdG5RtNzPYDaNOFLk2+yS2CDauVto8o7JCdpFgzoRlmcRk&#10;+Vwbm9Gdi90WcsY4d0rhAq2Aqu4gcAFacpbbQ+um1WKecoWWxGrN/Vx5cHLfrWIGFM9ZleCodSJx&#10;SUk+FTkyjhijGFDFKbbXVTTHiFOYL7tyeRjCOHhvc+XCXk+d2rcFgLU2sHT7QIhT4vtRMJpG06jn&#10;9TqDqdcLJhPveJb2vMEsHPYn3UmaTsIPtq6wF5csz6mwpd1ORdj7N9Xt5nOr53YuWg79fXRHNiS7&#10;n+nxrB8Me93IGw77Xa/XnQbeSTRLveM0HAyG05P0ZPog06mrXj9Osi2VNit5Af06K/MVyplVS7c/&#10;6oQYDHhFOsNtBxHhC2hPZhRGSpq3zJRO5VaVFmNPGlFg/ztptOhbIm57aK22C7va7qgCfd721w2P&#10;nZft5M1lfnmqrCzsHMGb4YJ275t9lO7bzuvuFR7/AQAA//8DAFBLAwQUAAYACAAAACEA5Tnxk9kA&#10;AAAHAQAADwAAAGRycy9kb3ducmV2LnhtbEyOTU7DMBCF90jcwRokdtRp1EQhxKkIEmKFRAsHmMbT&#10;JMUeh9htw+0xbOjy/ei9r1rP1ogTTX5wrGC5SEAQt04P3Cn4eH++K0D4gKzROCYF3+RhXV9fVVhq&#10;d+YNnbahE3GEfYkK+hDGUkrf9mTRL9xIHLO9myyGKKdO6gnPcdwamSZJLi0OHB96HOmpp/Zze7QK&#10;NtmQ2LTJ2DSHF581c/769YZK3d7Mjw8gAs3hvwy/+BEd6si0c0fWXhgFRZHHZvRXSxAx/9M7Bav0&#10;HmRdyUv++gcAAP//AwBQSwECLQAUAAYACAAAACEAtoM4kv4AAADhAQAAEwAAAAAAAAAAAAAAAAAA&#10;AAAAW0NvbnRlbnRfVHlwZXNdLnhtbFBLAQItABQABgAIAAAAIQA4/SH/1gAAAJQBAAALAAAAAAAA&#10;AAAAAAAAAC8BAABfcmVscy8ucmVsc1BLAQItABQABgAIAAAAIQBtA2ma6gIAAM0FAAAOAAAAAAAA&#10;AAAAAAAAAC4CAABkcnMvZTJvRG9jLnhtbFBLAQItABQABgAIAAAAIQDlOfGT2QAAAAcBAAAPAAAA&#10;AAAAAAAAAAAAAEQFAABkcnMvZG93bnJldi54bWxQSwUGAAAAAAQABADzAAAASgYAAAAA&#10;" strokeweight=".26mm">
                <v:stroke startarrow="block" joinstyle="miter"/>
              </v:line>
            </w:pict>
          </mc:Fallback>
        </mc:AlternateContent>
      </w:r>
      <w:r w:rsidRPr="00B73624">
        <w:rPr>
          <w:sz w:val="20"/>
          <w:szCs w:val="20"/>
        </w:rPr>
        <mc:AlternateContent>
          <mc:Choice Requires="wps">
            <w:drawing>
              <wp:anchor distT="0" distB="0" distL="114300" distR="114300" simplePos="0" relativeHeight="252191744" behindDoc="0" locked="0" layoutInCell="1" allowOverlap="1">
                <wp:simplePos x="0" y="0"/>
                <wp:positionH relativeFrom="column">
                  <wp:posOffset>836930</wp:posOffset>
                </wp:positionH>
                <wp:positionV relativeFrom="paragraph">
                  <wp:posOffset>89535</wp:posOffset>
                </wp:positionV>
                <wp:extent cx="0" cy="91440"/>
                <wp:effectExtent l="61595" t="8255" r="52705" b="14605"/>
                <wp:wrapNone/>
                <wp:docPr id="996" name="Прямая соединительная линия 9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1440"/>
                        </a:xfrm>
                        <a:prstGeom prst="line">
                          <a:avLst/>
                        </a:prstGeom>
                        <a:noFill/>
                        <a:ln w="9360">
                          <a:solidFill>
                            <a:srgbClr val="000000"/>
                          </a:solidFill>
                          <a:miter lim="800000"/>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996" o:spid="_x0000_s1026" style="position:absolute;z-index:252191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5.9pt,7.05pt" to="65.9pt,1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P/n4wIAAMIFAAAOAAAAZHJzL2Uyb0RvYy54bWysVM1u2zAMvg/YOwi6u7YT589oUrROsku3&#10;FWiHnRVbjoXJkiGp+cEwYNt5QB9hr7DDBhTotmdw3miUkrhNdxmGJoBBUiRFfvyo45NVydGCKs2k&#10;GOLwKMCIilRmTMyH+M3V1OtjpA0RGeFS0CFeU41PRs+fHS+rmLZkIXlGFYIkQsfLaogLY6rY93Va&#10;0JLoI1lRAYe5VCUxoKq5nymyhOwl91tB0PWXUmWVkinVGqzj7SEeufx5TlPzOs81NYgPMdRm3Fe5&#10;78x+/dExieeKVAVLd2WQ/6iiJEzApU2qMTEEXSv2V6qSpUpqmZujVJa+zHOWUtcDdBMGj7q5LEhF&#10;XS8Ajq4amPTTpU1fLS4UYtkQDwZdjAQpYUj1183HzU39s/62uUGbT/Xv+kf9vb6tf9W3m88g322+&#10;gGwP67ud+QbZeEBzWekYkibiQlk80pW4rM5l+k4jIZOCiDl1XV2tK7gotBH+QYhVdAU1zZYvZQY+&#10;5NpIB+0qV6VNCaChlZvgupkgXRmUbo0pWAdhFLnZ+iTeh1VKmxdUlsgKQ8yZsNCSmCzOtbFlkHjv&#10;Ys1CThnnjh5coCXkbHcDF6AlZ5k9tG5azWcJV2hBLMHcz/UEJw/dSmaA5pyVQ9xvnEhcUJJNROZu&#10;MYRxkJFxyBjFACtOsb26pBlGnMKCWWlbKxf2euoovm0AtJUB0dkBD0e/94NgMOlP+pEXtboTLwrG&#10;Y+90mkRedxr2OuP2OEnG4QfbVxjFBcsyKmxr+1UIo3+j2m4ptyRulqHB0D/M7sCGYg8rPZ12gl7U&#10;7nu9XqftRe1J4J31p4l3moTdbm9ylpxNHlU6cd3rpym2gdJWJa9hXpdFtkQZs2xpdwatEIMCT0er&#10;t50gInwOI0mNwkhJ85aZwlHbktLmOKBGP7D/3eya7Fsg9jO0WjOFXW/3UAE/9/N1G2OXZLtuM5mt&#10;L5SlhV0eeChc0O5Rsy/RQ9153T+9oz8AAAD//wMAUEsDBBQABgAIAAAAIQCe0w8p3AAAAAkBAAAP&#10;AAAAZHJzL2Rvd25yZXYueG1sTI/NTsNADITvSLzDykjc6Cbhr0qzqRDQC0ggQh/AzbpJ1Kw3ZLdt&#10;eHtcLnDz2KPxN8Vycr060Bg6zwbSWQKKuPa248bA+nN1NQcVIrLF3jMZ+KYAy/L8rMDc+iN/0KGK&#10;jZIQDjkaaGMccq1D3ZLDMPMDsdy2fnQYRY6NtiMeJdz1OkuSO+2wY/nQ4kCPLdW7au8MvLiv1yR7&#10;y+iJmuqZ7WpL9+t3Yy4vpocFqEhT/DPDCV/QoRSmjd+zDaoXfZ0KepThJgV1MvwuNgay+S3ostD/&#10;G5Q/AAAA//8DAFBLAQItABQABgAIAAAAIQC2gziS/gAAAOEBAAATAAAAAAAAAAAAAAAAAAAAAABb&#10;Q29udGVudF9UeXBlc10ueG1sUEsBAi0AFAAGAAgAAAAhADj9If/WAAAAlAEAAAsAAAAAAAAAAAAA&#10;AAAALwEAAF9yZWxzLy5yZWxzUEsBAi0AFAAGAAgAAAAhAHOQ/+fjAgAAwgUAAA4AAAAAAAAAAAAA&#10;AAAALgIAAGRycy9lMm9Eb2MueG1sUEsBAi0AFAAGAAgAAAAhAJ7TDyncAAAACQEAAA8AAAAAAAAA&#10;AAAAAAAAPQUAAGRycy9kb3ducmV2LnhtbFBLBQYAAAAABAAEAPMAAABGBgAAAAA=&#10;" strokeweight=".26mm">
                <v:stroke endarrow="block" joinstyle="miter"/>
              </v:line>
            </w:pict>
          </mc:Fallback>
        </mc:AlternateContent>
      </w:r>
      <w:r w:rsidRPr="00B73624">
        <w:rPr>
          <w:sz w:val="20"/>
          <w:szCs w:val="20"/>
        </w:rPr>
        <mc:AlternateContent>
          <mc:Choice Requires="wps">
            <w:drawing>
              <wp:anchor distT="0" distB="0" distL="114300" distR="114300" simplePos="0" relativeHeight="252192768" behindDoc="0" locked="0" layoutInCell="1" allowOverlap="1">
                <wp:simplePos x="0" y="0"/>
                <wp:positionH relativeFrom="column">
                  <wp:posOffset>562610</wp:posOffset>
                </wp:positionH>
                <wp:positionV relativeFrom="paragraph">
                  <wp:posOffset>89535</wp:posOffset>
                </wp:positionV>
                <wp:extent cx="274320" cy="0"/>
                <wp:effectExtent l="6350" t="8255" r="5080" b="10795"/>
                <wp:wrapNone/>
                <wp:docPr id="995" name="Прямая соединительная линия 9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4320" cy="0"/>
                        </a:xfrm>
                        <a:prstGeom prst="line">
                          <a:avLst/>
                        </a:prstGeom>
                        <a:noFill/>
                        <a:ln w="936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995" o:spid="_x0000_s1026" style="position:absolute;z-index:252192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4.3pt,7.05pt" to="65.9pt,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YY7zgIAAKEFAAAOAAAAZHJzL2Uyb0RvYy54bWysVEtu2zAQ3RfoHQjtFUm2/BMiB4ksd9NP&#10;gKTomhYpi6hECiRjOSgKtF0XyBF6hS5aIEDankG+UYe0rcbppihiA8IMyRm+eW84xyfrqkQrKhUT&#10;PHaCI99BlGeCML6MndeXc3fsIKUxJ7gUnMbONVXOyfTpk+OmjmhPFKIkVCJIwlXU1LFTaF1Hnqey&#10;glZYHYmactjMhaywBlcuPSJxA9mr0uv5/tBrhCS1FBlVClZn201navPnOc30qzxXVKMydgCbtl9p&#10;vwvz9abHOFpKXBcs28HA/4GiwozDpV2qGdYYXUn2V6qKZVIokeujTFSeyHOWUVsDVBP4D6q5KHBN&#10;bS1Ajqo7mtTjpc1ers4lYiR2JpOBgziuQKT2y+bD5qb90X7d3KDNx/ZX+7391t62P9vbzSew7zaf&#10;wTab7d1u+QaZeGCzqVUESRN+Lg0f2Zpf1M9F9lYhLpIC8yW1VV1e13BRYCK8gxDjqBowLZoXgsAZ&#10;fKWFpXady8qkBNLQ2ip43SlI1xplsNgbhf0e6Jzttzwc7eNqqfQzKipkjNgpGTfc4givnittcOBo&#10;f8QsczFnZWn7o+SoAYL6Q98GKFEyYjbNMSWXi6SUaIVNh9mfLQp27h+rmIY+L1kVO+PuEI4KiknK&#10;ib1FY1ZubUBScpOc2g7ewgNvrcG061Cu7a53E3+SjtNx6Ia9YeqG/mzmns6T0B3Og9Fg1p8lySx4&#10;b1AHYVQwQig3wPedHoT/1km7N7ft0a7XO4a8w+yWSgB7iPR0PvBBnbE7Gg36bthPffdsPE/c0yQY&#10;DkfpWXKWPkCa2urV44DtqDSoxBWocVGQBhFmeqE/mPQCBxyYDL3RVh+EyyWMtExLB0mh3zBd2M41&#10;PWdyHAg/9s1/J3yXfUvEXkPjdSrsavtDFWi+19c+CPMGtq9pIcj1udw/FJgDNmg3s8ygue+DfX+y&#10;Tn8DAAD//wMAUEsDBBQABgAIAAAAIQAG5hfW3QAAAAgBAAAPAAAAZHJzL2Rvd25yZXYueG1sTI9L&#10;T8MwEITvSP0P1lbigqgTQFGaxql4CA4ckPrg7sRLEhGvQ+y0gV/PVhzocWdGs9/k68l24oCDbx0p&#10;iBcRCKTKmZZqBfvd83UKwgdNRneOUME3elgXs4tcZ8YdaYOHbagFl5DPtIImhD6T0lcNWu0Xrkdi&#10;78MNVgc+h1qaQR+53HbyJooSaXVL/KHRPT42WH1uR6vgK+nfyx85PlwtX3dxuh8tvT29KHU5n+5X&#10;IAJO4T8MJ3xGh4KZSjeS8aJTkKYJJ1m/i0Gc/NuYp5R/gixyeT6g+AUAAP//AwBQSwECLQAUAAYA&#10;CAAAACEAtoM4kv4AAADhAQAAEwAAAAAAAAAAAAAAAAAAAAAAW0NvbnRlbnRfVHlwZXNdLnhtbFBL&#10;AQItABQABgAIAAAAIQA4/SH/1gAAAJQBAAALAAAAAAAAAAAAAAAAAC8BAABfcmVscy8ucmVsc1BL&#10;AQItABQABgAIAAAAIQBEEYY7zgIAAKEFAAAOAAAAAAAAAAAAAAAAAC4CAABkcnMvZTJvRG9jLnht&#10;bFBLAQItABQABgAIAAAAIQAG5hfW3QAAAAgBAAAPAAAAAAAAAAAAAAAAACgFAABkcnMvZG93bnJl&#10;di54bWxQSwUGAAAAAAQABADzAAAAMgYAAAAA&#10;" strokeweight=".26mm">
                <v:stroke joinstyle="miter"/>
              </v:line>
            </w:pict>
          </mc:Fallback>
        </mc:AlternateContent>
      </w:r>
      <w:r w:rsidRPr="00B73624">
        <w:rPr>
          <w:sz w:val="20"/>
          <w:szCs w:val="20"/>
        </w:rPr>
        <mc:AlternateContent>
          <mc:Choice Requires="wps">
            <w:drawing>
              <wp:anchor distT="0" distB="0" distL="114300" distR="114300" simplePos="0" relativeHeight="252193792" behindDoc="0" locked="0" layoutInCell="1" allowOverlap="1">
                <wp:simplePos x="0" y="0"/>
                <wp:positionH relativeFrom="column">
                  <wp:posOffset>288290</wp:posOffset>
                </wp:positionH>
                <wp:positionV relativeFrom="paragraph">
                  <wp:posOffset>-3810</wp:posOffset>
                </wp:positionV>
                <wp:extent cx="0" cy="274320"/>
                <wp:effectExtent l="55880" t="10160" r="58420" b="20320"/>
                <wp:wrapNone/>
                <wp:docPr id="994" name="Прямая соединительная линия 9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74320"/>
                        </a:xfrm>
                        <a:prstGeom prst="line">
                          <a:avLst/>
                        </a:prstGeom>
                        <a:noFill/>
                        <a:ln w="9360">
                          <a:solidFill>
                            <a:srgbClr val="000000"/>
                          </a:solidFill>
                          <a:miter lim="800000"/>
                          <a:headEnd type="triangle" w="med" len="me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994" o:spid="_x0000_s1026" style="position:absolute;flip:y;z-index:252193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7pt,-.3pt" to="22.7pt,2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lj6gIAAM0FAAAOAAAAZHJzL2Uyb0RvYy54bWysVEtu2zAQ3RfoHQjuFUm2/BMiB4lsd9NP&#10;gKTtmpYoiyhFCiRjOygKtF0XyBF6hS5aIEDankG+UYe0o8TppihiAwKHnHmcefOGh0friqMlVZpJ&#10;keDwIMCIikzmTCwS/Pp85g0x0oaInHApaIIvqcZH46dPDld1TDuylDynCgGI0PGqTnBpTB37vs5K&#10;WhF9IGsq4LCQqiIGTLXwc0VWgF5xvxMEfX8lVV4rmVGtYXeyPcRjh18UNDOvikJTg3iCITfjvsp9&#10;5/brjw9JvFCkLlm2S4P8RxYVYQIubaEmxBB0odhfUBXLlNSyMAeZrHxZFCyjrgaoJgweVHNWkpq6&#10;WoAcXbc06ceDzV4uTxVieYJHowgjQSpoUvN183Fz1fxsvm2u0OZT87v50XxvrptfzfXmM6xvNl9g&#10;bQ+bm932FbLxwOaq1jGApuJUWT6ytTirn8vsnUZCpiURC+qqOr+s4aLQRvh7IdbQNeQ0X72QOfiQ&#10;CyMdtetCVajgrH5jAy040IfWrpeXbS/p2qBsu5nBbmcQdTuuzT6JLYKNq5U2z6iskF0kmDNhWSYx&#10;WT7XxmZ052K3hZwxzp1SuEAroKrbD1yAlpzl9tC6abWYp1yhJbFacz9XHpzcd6uYAcVzViV42DqR&#10;uKQkn4ocGUeMUQyo4hTb6yqaY8QpzJdduTwMYRy8t7lyYa+nTu3bAsBaG1i6fSDEKfH9KBhNh9Nh&#10;5EWd/tSLgsnEO56lkdefhYPepDtJ00n4wdYVRnHJ8pwKW9rtVITRv6luN59bPbdz0XLo76M7siHZ&#10;/UyPZ70AGjf0BoNe14u608A7Gc5S7zgN+/3B9CQ9mT7IdOqq14+TbEulzUpeQL/OynyFcmbV0u2N&#10;OiEGA16RzmDbQUT4AtqTGYWRkuYtM6VTuVWlxdiTxjCw/500WvQtEbc9tFbbhV1td1SBPm/764bH&#10;zst28uYyvzxVVhZ2juDNcEG7980+Svdt53X3Co//AAAA//8DAFBLAwQUAAYACAAAACEA8LucNdkA&#10;AAAGAQAADwAAAGRycy9kb3ducmV2LnhtbEyOwU7DMBBE70j8g7VI3FqHqIlQiFMRJMQJibZ8wDZe&#10;krTxOsRuG/6ehQucRqMZzbxyPbtBnWkKvWcDd8sEFHHjbc+tgffd8+IeVIjIFgfPZOCLAqyr66sS&#10;C+svvKHzNrZKRjgUaKCLcSy0Dk1HDsPSj8SSffjJYRQ7tdpOeJFxN+g0SXLtsGd56HCkp46a4/bk&#10;DGyyPnFpnfFQH15CVs/56+cbGnN7Mz8+gIo0x78y/OALOlTCtPcntkENBlbZSpoGFjkoiX/tXjTN&#10;QVel/o9ffQMAAP//AwBQSwECLQAUAAYACAAAACEAtoM4kv4AAADhAQAAEwAAAAAAAAAAAAAAAAAA&#10;AAAAW0NvbnRlbnRfVHlwZXNdLnhtbFBLAQItABQABgAIAAAAIQA4/SH/1gAAAJQBAAALAAAAAAAA&#10;AAAAAAAAAC8BAABfcmVscy8ucmVsc1BLAQItABQABgAIAAAAIQA/hblj6gIAAM0FAAAOAAAAAAAA&#10;AAAAAAAAAC4CAABkcnMvZTJvRG9jLnhtbFBLAQItABQABgAIAAAAIQDwu5w12QAAAAYBAAAPAAAA&#10;AAAAAAAAAAAAAEQFAABkcnMvZG93bnJldi54bWxQSwUGAAAAAAQABADzAAAASgYAAAAA&#10;" strokeweight=".26mm">
                <v:stroke startarrow="block" joinstyle="miter"/>
              </v:line>
            </w:pict>
          </mc:Fallback>
        </mc:AlternateContent>
      </w:r>
      <w:r w:rsidRPr="00B73624">
        <w:rPr>
          <w:sz w:val="20"/>
          <w:szCs w:val="20"/>
        </w:rPr>
        <mc:AlternateContent>
          <mc:Choice Requires="wps">
            <w:drawing>
              <wp:anchor distT="0" distB="0" distL="114300" distR="114300" simplePos="0" relativeHeight="252194816" behindDoc="0" locked="0" layoutInCell="1" allowOverlap="1">
                <wp:simplePos x="0" y="0"/>
                <wp:positionH relativeFrom="column">
                  <wp:posOffset>288290</wp:posOffset>
                </wp:positionH>
                <wp:positionV relativeFrom="paragraph">
                  <wp:posOffset>-1905</wp:posOffset>
                </wp:positionV>
                <wp:extent cx="1188720" cy="0"/>
                <wp:effectExtent l="8255" t="12065" r="12700" b="6985"/>
                <wp:wrapNone/>
                <wp:docPr id="993" name="Прямая соединительная линия 9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88720" cy="0"/>
                        </a:xfrm>
                        <a:prstGeom prst="line">
                          <a:avLst/>
                        </a:prstGeom>
                        <a:noFill/>
                        <a:ln w="936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993" o:spid="_x0000_s1026" style="position:absolute;z-index:252194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7pt,-.15pt" to="116.3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JHuY0AIAAKIFAAAOAAAAZHJzL2Uyb0RvYy54bWysVNFu0zAUfUfiH6y8Z0natE2jpdOWprwM&#10;mLQhnt3EaSwSO7K9phVCGjwj7RP4BR5AmjTgG9I/4tptwzpeEForRffavtfnnnN9j09WVYmWREjK&#10;WWR5R66FCEt5Rtkist5czezAQlJhluGSMxJZayKtk8nzZ8dNHZIeL3iZEYEgCZNhU0dWoVQdOo5M&#10;C1JhecRrwmAz56LCClyxcDKBG8helU7PdYdOw0VWC54SKWF1ut20JiZ/npNUvc5zSRQqIwuwKfMV&#10;5jvXX2dyjMOFwHVB0x0M/B8oKkwZXNqlmmKF0bWgf6WqaCq45Lk6Snnl8DynKTE1QDWe+6iaywLX&#10;xNQC5Mi6o0k+Xdr01fJCIJpF1njctxDDFYjUftncbG7bH+3XzS3afGx/td/bb+1d+7O923wC+37z&#10;GWy92d7vlm+Rjgc2m1qGkDRmF0Lzka7YZX3O03cSMR4XmC2IqepqXcNFno5wDkK0I2vANG9e8gzO&#10;4GvFDbWrXFQ6JZCGVkbBdacgWSmUwqLnBcGoB0Kn+z0Hh/vAWkj1gvAKaSOySso0uTjEy3OpNBAc&#10;7o/oZcZntCxNg5QMNcBQf+iaAMlLmulNfUyKxTwuBVpi3WLmZ6qCnYfHKqqg0UtaRVbQHcJhQXCW&#10;sMzcojAttzYgKZlOTkwLb+GBt1JgmnWo17TX+7E7ToIk8G2/N0xs351O7dNZ7NvDmTcaTPvTOJ56&#10;HzRqzw8LmmWEaeD7Vvf8f2ul3aPbNmnX7B1DzmF2QyWAPUR6Ohu4I78f2KPRoG/7/cS1z4JZbJ/G&#10;3nA4Ss7is+QR0sRUL58GbEelRsWvQY3LImtQRnUv9AfjnmeBA6OhN9rqg3C5gJmWKmEhwdVbqgrT&#10;urrpdI4D4QNX/3fCd9m3ROw11F6nwq62P1SB5nt9zYvQj2D7nOY8W1+I/UuBQWCCdkNLT5qHPtgP&#10;R+vkNwAAAP//AwBQSwMEFAAGAAgAAAAhAGM4LgfdAAAABgEAAA8AAABkcnMvZG93bnJldi54bWxM&#10;jsFOwzAQRO9I/IO1SFxQ6zRtoxKyqQoIDhyQaMvdiZckarwOsdMGvh7DpRxHM3rzsvVoWnGk3jWW&#10;EWbTCARxaXXDFcJ+9zRZgXBesVatZUL4Igfr/PIiU6m2J36j49ZXIkDYpQqh9r5LpXRlTUa5qe2I&#10;Q/dhe6N8iH0lda9OAW5aGUdRIo1qODzUqqOHmsrDdjAIn0n3XnzL4f7m9mU3W+0Hw6+Pz4jXV+Pm&#10;DoSn0Z/H8Ksf1CEPToUdWDvRIiyWi7BEmMxBhDqexwmI4i/LPJP/9fMfAAAA//8DAFBLAQItABQA&#10;BgAIAAAAIQC2gziS/gAAAOEBAAATAAAAAAAAAAAAAAAAAAAAAABbQ29udGVudF9UeXBlc10ueG1s&#10;UEsBAi0AFAAGAAgAAAAhADj9If/WAAAAlAEAAAsAAAAAAAAAAAAAAAAALwEAAF9yZWxzLy5yZWxz&#10;UEsBAi0AFAAGAAgAAAAhAPoke5jQAgAAogUAAA4AAAAAAAAAAAAAAAAALgIAAGRycy9lMm9Eb2Mu&#10;eG1sUEsBAi0AFAAGAAgAAAAhAGM4LgfdAAAABgEAAA8AAAAAAAAAAAAAAAAAKgUAAGRycy9kb3du&#10;cmV2LnhtbFBLBQYAAAAABAAEAPMAAAA0BgAAAAA=&#10;" strokeweight=".26mm">
                <v:stroke joinstyle="miter"/>
              </v:line>
            </w:pict>
          </mc:Fallback>
        </mc:AlternateContent>
      </w:r>
      <w:r w:rsidRPr="00B73624">
        <w:rPr>
          <w:sz w:val="20"/>
          <w:szCs w:val="20"/>
        </w:rPr>
        <mc:AlternateContent>
          <mc:Choice Requires="wps">
            <w:drawing>
              <wp:anchor distT="0" distB="0" distL="114300" distR="114300" simplePos="0" relativeHeight="252195840" behindDoc="0" locked="0" layoutInCell="1" allowOverlap="1">
                <wp:simplePos x="0" y="0"/>
                <wp:positionH relativeFrom="column">
                  <wp:posOffset>1477010</wp:posOffset>
                </wp:positionH>
                <wp:positionV relativeFrom="paragraph">
                  <wp:posOffset>-3810</wp:posOffset>
                </wp:positionV>
                <wp:extent cx="0" cy="182880"/>
                <wp:effectExtent l="53975" t="10160" r="60325" b="16510"/>
                <wp:wrapNone/>
                <wp:docPr id="992" name="Прямая соединительная линия 9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2880"/>
                        </a:xfrm>
                        <a:prstGeom prst="line">
                          <a:avLst/>
                        </a:prstGeom>
                        <a:noFill/>
                        <a:ln w="9360">
                          <a:solidFill>
                            <a:srgbClr val="000000"/>
                          </a:solidFill>
                          <a:miter lim="800000"/>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992" o:spid="_x0000_s1026" style="position:absolute;z-index:252195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6.3pt,-.3pt" to="116.3pt,1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tSz4wIAAMMFAAAOAAAAZHJzL2Uyb0RvYy54bWysVM1u2zAMvg/YOwi6u7bz6xhNitZJdum2&#10;Au2ws2LLsTBZMiQ1PxgGbDsP6CPsFXbYgALd9gzOG41SErfpLsPQBDBIiqTIjx91fLIqOVpQpZkU&#10;QxweBRhRkcqMifkQv7maehFG2hCRES4FHeI11fhk9PzZ8bKKaUsWkmdUIUgidLyshrgwpop9X6cF&#10;LYk+khUVcJhLVRIDqpr7mSJLyF5yvxUEPX8pVVYpmVKtwTreHuKRy5/nNDWv81xTg/gQQ23GfZX7&#10;zuzXHx2TeK5IVbB0Vwb5jypKwgRc2qQaE0PQtWJ/pSpZqqSWuTlKZenLPGcpdT1AN2HwqJvLglTU&#10;9QLg6KqBST9d2vTV4kIhlg3xYNDCSJAShlR/3Xzc3NQ/62+bG7T5VP+uf9Tf69v6V327+Qzy3eYL&#10;yPawvtuZb5CNBzSXlY4haSIulMUjXYnL6lym7zQSMimImFPX1dW6gotCG+EfhFhFV1DTbPlSZuBD&#10;ro100K5yVdqUABpauQmumwnSlUHp1piCNYxaUeSG65N4H1cpbV5QWSIrDDFnwmJLYrI418bWQeK9&#10;izULOWWcO35wgZYAULsXuAAtOcvsoXXTaj5LuEILYhnmfq4pOHnoVjIDPOesHOKocSJxQUk2EZm7&#10;xRDGQUbGQWMUA7A4xfbqkmYYcQobZqVtrVzY66nj+LYB0FYGRGcHQBz/3g+CwSSaRB2v0+pNvE4w&#10;Hnun06Tj9aZhvztuj5NkHH6wfYWduGBZRoVtbb8LYeffuLbbyi2Lm21oMPQPszuwodjDSk+n3aDf&#10;aUdev99te532JPDOomninSZhr9efnCVnk0eVTlz3+mmKbaC0VclrmNdlkS1Rxixb2t1BK8SgwNvR&#10;6m8niAifw0hSozBS0rxlpnDctqy0OQ6oEQX2v5tdk30LxH6GVmumsOvtHirg536+bmXslmz3bSaz&#10;9YWytLDbAy+FC9q9avYpeqg7r/u3d/QHAAD//wMAUEsDBBQABgAIAAAAIQApYObo2gAAAAgBAAAP&#10;AAAAZHJzL2Rvd25yZXYueG1sTI9BT8MwDIXvSPyHyEjctpQgjanUnSZgF5BAlP2ArPHaao1Tmmwr&#10;/x4jDnCyn97T8+diNflenWiMXWCEm3kGirgOruMGYfuxmS1BxWTZ2T4wIXxRhFV5eVHY3IUzv9Op&#10;So2SEo65RWhTGnKtY92St3EeBmLx9mH0NokcG+1Ge5Zy32uTZQvtbcdyobUDPbRUH6qjR3j2ny+Z&#10;eTX0SE31xG6zp7vtG+L11bS+B5VoSn9h+MEXdCiFaReO7KLqEcytWUgUYSZD/F+9k2VpQJeF/v9A&#10;+Q0AAP//AwBQSwECLQAUAAYACAAAACEAtoM4kv4AAADhAQAAEwAAAAAAAAAAAAAAAAAAAAAAW0Nv&#10;bnRlbnRfVHlwZXNdLnhtbFBLAQItABQABgAIAAAAIQA4/SH/1gAAAJQBAAALAAAAAAAAAAAAAAAA&#10;AC8BAABfcmVscy8ucmVsc1BLAQItABQABgAIAAAAIQCAGtSz4wIAAMMFAAAOAAAAAAAAAAAAAAAA&#10;AC4CAABkcnMvZTJvRG9jLnhtbFBLAQItABQABgAIAAAAIQApYObo2gAAAAgBAAAPAAAAAAAAAAAA&#10;AAAAAD0FAABkcnMvZG93bnJldi54bWxQSwUGAAAAAAQABADzAAAARAYAAAAA&#10;" strokeweight=".26mm">
                <v:stroke endarrow="block" joinstyle="miter"/>
              </v:line>
            </w:pict>
          </mc:Fallback>
        </mc:AlternateContent>
      </w:r>
    </w:p>
    <w:tbl>
      <w:tblPr>
        <w:tblW w:w="0" w:type="auto"/>
        <w:tblInd w:w="243" w:type="dxa"/>
        <w:tblLayout w:type="fixed"/>
        <w:tblLook w:val="0000" w:firstRow="0" w:lastRow="0" w:firstColumn="0" w:lastColumn="0" w:noHBand="0" w:noVBand="0"/>
      </w:tblPr>
      <w:tblGrid>
        <w:gridCol w:w="425"/>
        <w:gridCol w:w="58"/>
        <w:gridCol w:w="368"/>
        <w:gridCol w:w="102"/>
        <w:gridCol w:w="465"/>
        <w:gridCol w:w="18"/>
        <w:gridCol w:w="407"/>
        <w:gridCol w:w="63"/>
        <w:gridCol w:w="362"/>
        <w:gridCol w:w="108"/>
        <w:gridCol w:w="459"/>
        <w:gridCol w:w="425"/>
        <w:gridCol w:w="18"/>
        <w:gridCol w:w="408"/>
        <w:gridCol w:w="63"/>
      </w:tblGrid>
      <w:tr w:rsidR="00B73624" w:rsidRPr="00B73624" w:rsidTr="00054219">
        <w:tc>
          <w:tcPr>
            <w:tcW w:w="483" w:type="dxa"/>
            <w:gridSpan w:val="2"/>
            <w:tcBorders>
              <w:top w:val="single" w:sz="4" w:space="0" w:color="000000"/>
              <w:left w:val="single" w:sz="4" w:space="0" w:color="000000"/>
              <w:bottom w:val="single" w:sz="4" w:space="0" w:color="000000"/>
            </w:tcBorders>
            <w:shd w:val="clear" w:color="auto" w:fill="auto"/>
          </w:tcPr>
          <w:p w:rsidR="00B73624" w:rsidRPr="00B73624" w:rsidRDefault="00B73624" w:rsidP="00B73624">
            <w:pPr>
              <w:spacing w:after="0" w:line="240" w:lineRule="auto"/>
              <w:rPr>
                <w:sz w:val="20"/>
                <w:szCs w:val="20"/>
                <w:lang w:val="en-US"/>
              </w:rPr>
            </w:pPr>
            <w:r w:rsidRPr="00B73624">
              <w:rPr>
                <w:sz w:val="20"/>
                <w:szCs w:val="20"/>
              </w:rPr>
              <mc:AlternateContent>
                <mc:Choice Requires="wps">
                  <w:drawing>
                    <wp:anchor distT="0" distB="0" distL="114300" distR="114300" simplePos="0" relativeHeight="252186624" behindDoc="0" locked="0" layoutInCell="1" allowOverlap="1">
                      <wp:simplePos x="0" y="0"/>
                      <wp:positionH relativeFrom="column">
                        <wp:posOffset>1019810</wp:posOffset>
                      </wp:positionH>
                      <wp:positionV relativeFrom="paragraph">
                        <wp:posOffset>-1905</wp:posOffset>
                      </wp:positionV>
                      <wp:extent cx="274320" cy="182880"/>
                      <wp:effectExtent l="8255" t="5080" r="12700" b="12065"/>
                      <wp:wrapNone/>
                      <wp:docPr id="991" name="Прямая соединительная линия 9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74320" cy="182880"/>
                              </a:xfrm>
                              <a:prstGeom prst="line">
                                <a:avLst/>
                              </a:prstGeom>
                              <a:noFill/>
                              <a:ln w="936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991" o:spid="_x0000_s1026" style="position:absolute;flip:y;z-index:252186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0.3pt,-.15pt" to="101.9pt,1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YQs3AIAALAFAAAOAAAAZHJzL2Uyb0RvYy54bWysVN1u0zAUvkfiHazcZ/lp2qbR0mlLU24G&#10;TNqAazdxGovEjmyvP0JIwDXSHoFX4AKkSQOeIX0jjt02o+MGobVS5J9zPp/zfZ99fLKqK7QgQlLO&#10;Yss7ci1EWMZzyuax9epqaocWkgqzHFeckdhaE2mdjJ8+OV42EfF5yaucCAQgTEbLJrZKpZrIcWRW&#10;khrLI94QBpsFFzVWMBVzJxd4Ceh15fiuO3CWXOSN4BmRElYn201rbPCLgmTqZVFIolAVW1CbMl9h&#10;vjP9dcbHOJoL3JQ025WB/6OKGlMGh3ZQE6wwuhb0L6iaZoJLXqijjNcOLwqaEdMDdOO5D7q5LHFD&#10;TC9Ajmw6muTjwWYvFhcC0Ty2RiPPQgzXIFL7ZfNhc9P+aL9ubtDmY/ur/d5+a2/bn+3t5hOM7zaf&#10;Yaw327vd8g3S+cDmspERgCbsQmg+shW7bM559lYixpMSszkxXV2tGzjIZDgHKXoiG6hptnzOc4jB&#10;14obaleFqFFR0ea1TtTgQB9aGS3XnZZkpVAGi/4w6PmgeAZbXuiHodHawZGG0cmNkOoZ4TXSg9iq&#10;KNNU4wgvzqWCRiB0H6KXGZ/SqjJ2qRhaAl+9gWsSJK9orjd1mBTzWVIJtMDacOanWQGwg7CaKrB9&#10;RevYCrsgHJUE5ynLzSkK02o7huSKaXBiDL0tD2YrBUOzDj0bs70buaM0TMPADvxBagfuZGKfTpPA&#10;Hky9YX/SmyTJxHuvq/aCqKR5TpgufG98L/g3Y+2u4NaynfU7hpxDdNM9FHtY6em074JEoT0c9nt2&#10;0Etd+yycJvZp4g0Gw/QsOUsfVJqa7uXjFNtRqavi16DGZZkvUU61F3r9kQ+XIafwUPjDrT4IV3N4&#10;4TIlLCS4ekNVaYysjacxDoQPXf3fCd+hb4nYa6hnnQq73u6pAs33+pr7oa/E9nLNeL6+ENpT+qrA&#10;s2CSdk+Yfnf+nJuo+4d2/BsAAP//AwBQSwMEFAAGAAgAAAAhAKcBk0DbAAAACAEAAA8AAABkcnMv&#10;ZG93bnJldi54bWxMj8FOwzAQRO9I/IO1SFxQa9OKqIQ4FUJwrlr6AU68JIF4HcWuk/bru5zgtqMZ&#10;zb4ptrPrRcIxdJ40PC4VCKTa244aDcfPj8UGRIiGrOk9oYYzBtiWtzeFya2faI/pEBvBJRRyo6GN&#10;ccilDHWLzoSlH5DY+/KjM5Hl2Eg7monLXS9XSmXSmY74Q2sGfGux/jmcnIbpIfS78/t3k/Z4Sbuj&#10;S9VzJrW+v5tfX0BEnONfGH7xGR1KZqr8iWwQPetMZRzVsFiDYH+l1jyl4mPzBLIs5P8B5RUAAP//&#10;AwBQSwECLQAUAAYACAAAACEAtoM4kv4AAADhAQAAEwAAAAAAAAAAAAAAAAAAAAAAW0NvbnRlbnRf&#10;VHlwZXNdLnhtbFBLAQItABQABgAIAAAAIQA4/SH/1gAAAJQBAAALAAAAAAAAAAAAAAAAAC8BAABf&#10;cmVscy8ucmVsc1BLAQItABQABgAIAAAAIQCoWYQs3AIAALAFAAAOAAAAAAAAAAAAAAAAAC4CAABk&#10;cnMvZTJvRG9jLnhtbFBLAQItABQABgAIAAAAIQCnAZNA2wAAAAgBAAAPAAAAAAAAAAAAAAAAADYF&#10;AABkcnMvZG93bnJldi54bWxQSwUGAAAAAAQABADzAAAAPgYAAAAA&#10;" strokeweight=".26mm">
                      <v:stroke joinstyle="miter"/>
                    </v:line>
                  </w:pict>
                </mc:Fallback>
              </mc:AlternateContent>
            </w:r>
            <w:r w:rsidRPr="00B73624">
              <w:rPr>
                <w:sz w:val="20"/>
                <w:szCs w:val="20"/>
              </w:rPr>
              <mc:AlternateContent>
                <mc:Choice Requires="wps">
                  <w:drawing>
                    <wp:anchor distT="0" distB="0" distL="114935" distR="114935" simplePos="0" relativeHeight="252196864" behindDoc="0" locked="0" layoutInCell="1" allowOverlap="1">
                      <wp:simplePos x="0" y="0"/>
                      <wp:positionH relativeFrom="column">
                        <wp:posOffset>2391410</wp:posOffset>
                      </wp:positionH>
                      <wp:positionV relativeFrom="paragraph">
                        <wp:posOffset>5715</wp:posOffset>
                      </wp:positionV>
                      <wp:extent cx="639445" cy="548005"/>
                      <wp:effectExtent l="8255" t="3175" r="0" b="1270"/>
                      <wp:wrapNone/>
                      <wp:docPr id="990" name="Поле 9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9445" cy="54800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54219" w:rsidRDefault="00054219" w:rsidP="00B73624">
                                  <w:pPr>
                                    <w:rPr>
                                      <w:lang w:val="en-US"/>
                                    </w:rPr>
                                  </w:pPr>
                                  <w:r>
                                    <w:rPr>
                                      <w:lang w:val="en-US"/>
                                    </w:rPr>
                                    <w:t>R_Son</w:t>
                                  </w:r>
                                </w:p>
                                <w:p w:rsidR="00054219" w:rsidRDefault="00054219" w:rsidP="00B73624">
                                  <w:pPr>
                                    <w:rPr>
                                      <w:lang w:val="en-US"/>
                                    </w:rPr>
                                  </w:pPr>
                                  <w:r>
                                    <w:rPr>
                                      <w:lang w:val="en-US"/>
                                    </w:rPr>
                                    <w:t>Data</w:t>
                                  </w:r>
                                </w:p>
                                <w:p w:rsidR="00054219" w:rsidRDefault="00054219" w:rsidP="00B73624">
                                  <w:pPr>
                                    <w:rPr>
                                      <w:lang w:val="en-US"/>
                                    </w:rPr>
                                  </w:pPr>
                                  <w:r>
                                    <w:rPr>
                                      <w:lang w:val="en-US"/>
                                    </w:rPr>
                                    <w:t>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Поле 990" o:spid="_x0000_s1204" type="#_x0000_t202" style="position:absolute;margin-left:188.3pt;margin-top:.45pt;width:50.35pt;height:43.15pt;z-index:252196864;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gB4nwIAACcFAAAOAAAAZHJzL2Uyb0RvYy54bWysVF2O0zAQfkfiDpbfu0lK2m2ipqvtLkVI&#10;y4+0cAA3cRoLxza222RBnIVT8ITEGXokxnZStvCCEHlwxvb48zcz33h51bccHag2TIoCJxcxRlSU&#10;smJiV+D37zaTBUbGElERLgUt8AM1+Gr19MmyUzmdykbyimoEIMLknSpwY63Ko8iUDW2JuZCKCtis&#10;pW6JhaneRZUmHaC3PJrG8TzqpK6UliU1BlZvwyZeefy6pqV9U9eGWsQLDNysH7Uft26MVkuS7zRR&#10;DSsHGuQfWLSECbj0BHVLLEF7zf6AalmppZG1vShlG8m6ZiX1MUA0SfxbNPcNUdTHAskx6pQm8/9g&#10;y9eHtxqxqsBZBvkRpIUiHb8efxy/H78htwYZ6pTJwfFegavt17KHSvtojbqT5QeDhLxpiNjRa61l&#10;11BSAcPEnYweHQ04xoFsu1eygovI3koP1Ne6demDhCBAByYPp+rQ3qISFufPsjSdYVTC1ixdxPHM&#10;30Dy8bDSxr6gskXOKLCG4ntwcrgz1pEh+eji7jKSs2rDOPcTvdvecI0OBISy8V84y1VDwqpPBWCY&#10;4OrxzjC4cEhCOsxwXViBAICA23OheFV8zpJpGq+n2WQzX1xO0k06m2SX8WISJ9k6m8dplt5uvjgG&#10;SZo3rKqouGOCjgpN0r9TwNArQVteo6iDSs+mMx/cGfshrCHW2H1Dfs/cWmahYTlrCwwlGJxI7or+&#10;XFQQNsktYTzY0Tl9nzLIwfj3WfEScaoI+rD9tvd6vJyP0tvK6gFEoyUUFZQBrw0YjdSfMOqgcwts&#10;Pu6JphjxlwKE59p8NPRobEeDiBKOFthiFMwbG56DvdJs1wBykLaQ1yDOmnnhOBUHFkDdTaAbfRDD&#10;y+Ha/fHce/1631Y/AQAA//8DAFBLAwQUAAYACAAAACEAaRsnYdoAAAAHAQAADwAAAGRycy9kb3du&#10;cmV2LnhtbEyOwU7DMBBE70j8g7VI3KhDiuI0xKmgCK6IgNSrG2+TKPE6it02/D3LCY6jGb155XZx&#10;ozjjHHpPGu5XCQikxtueWg1fn693OYgQDVkzekIN3xhgW11flaaw/kIfeK5jKxhCoTAauhinQsrQ&#10;dOhMWPkJibujn52JHOdW2tlcGO5GmSZJJp3piR86M+Guw2aoT07D+j1V+/BWv+ymPW6GPDwPR+q0&#10;vr1Znh5BRFzi3xh+9VkdKnY6+BPZIEZmqCzjqYYNCK4flFqDOGjIVQqyKuV//+oHAAD//wMAUEsB&#10;Ai0AFAAGAAgAAAAhALaDOJL+AAAA4QEAABMAAAAAAAAAAAAAAAAAAAAAAFtDb250ZW50X1R5cGVz&#10;XS54bWxQSwECLQAUAAYACAAAACEAOP0h/9YAAACUAQAACwAAAAAAAAAAAAAAAAAvAQAAX3JlbHMv&#10;LnJlbHNQSwECLQAUAAYACAAAACEAUnoAeJ8CAAAnBQAADgAAAAAAAAAAAAAAAAAuAgAAZHJzL2Uy&#10;b0RvYy54bWxQSwECLQAUAAYACAAAACEAaRsnYdoAAAAHAQAADwAAAAAAAAAAAAAAAAD5BAAAZHJz&#10;L2Rvd25yZXYueG1sUEsFBgAAAAAEAAQA8wAAAAAGAAAAAA==&#10;" stroked="f">
                      <v:fill opacity="0"/>
                      <v:textbox inset="0,0,0,0">
                        <w:txbxContent>
                          <w:p w:rsidR="00054219" w:rsidRDefault="00054219" w:rsidP="00B73624">
                            <w:pPr>
                              <w:rPr>
                                <w:lang w:val="en-US"/>
                              </w:rPr>
                            </w:pPr>
                            <w:r>
                              <w:rPr>
                                <w:lang w:val="en-US"/>
                              </w:rPr>
                              <w:t>R_Son</w:t>
                            </w:r>
                          </w:p>
                          <w:p w:rsidR="00054219" w:rsidRDefault="00054219" w:rsidP="00B73624">
                            <w:pPr>
                              <w:rPr>
                                <w:lang w:val="en-US"/>
                              </w:rPr>
                            </w:pPr>
                            <w:r>
                              <w:rPr>
                                <w:lang w:val="en-US"/>
                              </w:rPr>
                              <w:t>Data</w:t>
                            </w:r>
                          </w:p>
                          <w:p w:rsidR="00054219" w:rsidRDefault="00054219" w:rsidP="00B73624">
                            <w:pPr>
                              <w:rPr>
                                <w:lang w:val="en-US"/>
                              </w:rPr>
                            </w:pPr>
                            <w:r>
                              <w:rPr>
                                <w:lang w:val="en-US"/>
                              </w:rPr>
                              <w:t>L</w:t>
                            </w:r>
                          </w:p>
                        </w:txbxContent>
                      </v:textbox>
                    </v:shape>
                  </w:pict>
                </mc:Fallback>
              </mc:AlternateContent>
            </w:r>
          </w:p>
        </w:tc>
        <w:tc>
          <w:tcPr>
            <w:tcW w:w="470" w:type="dxa"/>
            <w:gridSpan w:val="2"/>
            <w:tcBorders>
              <w:top w:val="single" w:sz="4" w:space="0" w:color="000000"/>
              <w:left w:val="single" w:sz="4" w:space="0" w:color="000000"/>
              <w:bottom w:val="single" w:sz="4" w:space="0" w:color="000000"/>
            </w:tcBorders>
            <w:shd w:val="clear" w:color="auto" w:fill="auto"/>
          </w:tcPr>
          <w:p w:rsidR="00B73624" w:rsidRPr="00B73624" w:rsidRDefault="00B73624" w:rsidP="00B73624">
            <w:pPr>
              <w:spacing w:after="0" w:line="240" w:lineRule="auto"/>
              <w:rPr>
                <w:sz w:val="20"/>
                <w:szCs w:val="20"/>
                <w:lang w:val="en-US"/>
              </w:rPr>
            </w:pPr>
          </w:p>
        </w:tc>
        <w:tc>
          <w:tcPr>
            <w:tcW w:w="483" w:type="dxa"/>
            <w:gridSpan w:val="2"/>
            <w:tcBorders>
              <w:top w:val="single" w:sz="4" w:space="0" w:color="000000"/>
              <w:left w:val="single" w:sz="4" w:space="0" w:color="000000"/>
              <w:bottom w:val="single" w:sz="4" w:space="0" w:color="000000"/>
            </w:tcBorders>
            <w:shd w:val="clear" w:color="auto" w:fill="auto"/>
          </w:tcPr>
          <w:p w:rsidR="00B73624" w:rsidRPr="00B73624" w:rsidRDefault="00B73624" w:rsidP="00B73624">
            <w:pPr>
              <w:spacing w:after="0" w:line="240" w:lineRule="auto"/>
              <w:rPr>
                <w:sz w:val="20"/>
                <w:szCs w:val="20"/>
                <w:lang w:val="en-US"/>
              </w:rPr>
            </w:pPr>
          </w:p>
        </w:tc>
        <w:tc>
          <w:tcPr>
            <w:tcW w:w="470" w:type="dxa"/>
            <w:gridSpan w:val="2"/>
            <w:tcBorders>
              <w:top w:val="single" w:sz="4" w:space="0" w:color="000000"/>
              <w:left w:val="single" w:sz="4" w:space="0" w:color="000000"/>
              <w:bottom w:val="single" w:sz="4" w:space="0" w:color="000000"/>
            </w:tcBorders>
            <w:shd w:val="clear" w:color="auto" w:fill="auto"/>
          </w:tcPr>
          <w:p w:rsidR="00B73624" w:rsidRPr="00B73624" w:rsidRDefault="00B73624" w:rsidP="00B73624">
            <w:pPr>
              <w:spacing w:after="0" w:line="240" w:lineRule="auto"/>
              <w:rPr>
                <w:sz w:val="20"/>
                <w:szCs w:val="20"/>
                <w:lang w:val="en-US"/>
              </w:rPr>
            </w:pPr>
          </w:p>
        </w:tc>
        <w:tc>
          <w:tcPr>
            <w:tcW w:w="470" w:type="dxa"/>
            <w:gridSpan w:val="2"/>
            <w:tcBorders>
              <w:top w:val="single" w:sz="4" w:space="0" w:color="000000"/>
              <w:left w:val="single" w:sz="4" w:space="0" w:color="000000"/>
              <w:bottom w:val="single" w:sz="4" w:space="0" w:color="000000"/>
            </w:tcBorders>
            <w:shd w:val="clear" w:color="auto" w:fill="auto"/>
          </w:tcPr>
          <w:p w:rsidR="00B73624" w:rsidRPr="00B73624" w:rsidRDefault="00B73624" w:rsidP="00B73624">
            <w:pPr>
              <w:spacing w:after="0" w:line="240" w:lineRule="auto"/>
              <w:rPr>
                <w:sz w:val="20"/>
                <w:szCs w:val="20"/>
                <w:lang w:val="en-US"/>
              </w:rPr>
            </w:pPr>
          </w:p>
        </w:tc>
        <w:tc>
          <w:tcPr>
            <w:tcW w:w="459" w:type="dxa"/>
            <w:tcBorders>
              <w:top w:val="single" w:sz="4" w:space="0" w:color="000000"/>
              <w:left w:val="single" w:sz="4" w:space="0" w:color="000000"/>
              <w:bottom w:val="single" w:sz="4" w:space="0" w:color="000000"/>
            </w:tcBorders>
            <w:shd w:val="clear" w:color="auto" w:fill="auto"/>
          </w:tcPr>
          <w:p w:rsidR="00B73624" w:rsidRPr="00B73624" w:rsidRDefault="00B73624" w:rsidP="00B73624">
            <w:pPr>
              <w:spacing w:after="0" w:line="240" w:lineRule="auto"/>
              <w:rPr>
                <w:sz w:val="20"/>
                <w:szCs w:val="20"/>
                <w:lang w:val="en-US"/>
              </w:rPr>
            </w:pPr>
          </w:p>
        </w:tc>
        <w:tc>
          <w:tcPr>
            <w:tcW w:w="443" w:type="dxa"/>
            <w:gridSpan w:val="2"/>
            <w:tcBorders>
              <w:top w:val="single" w:sz="4" w:space="0" w:color="000000"/>
              <w:left w:val="single" w:sz="4" w:space="0" w:color="000000"/>
              <w:bottom w:val="single" w:sz="4" w:space="0" w:color="000000"/>
            </w:tcBorders>
            <w:shd w:val="clear" w:color="auto" w:fill="auto"/>
          </w:tcPr>
          <w:p w:rsidR="00B73624" w:rsidRPr="00B73624" w:rsidRDefault="00B73624" w:rsidP="00B73624">
            <w:pPr>
              <w:spacing w:after="0" w:line="240" w:lineRule="auto"/>
              <w:rPr>
                <w:sz w:val="20"/>
                <w:szCs w:val="20"/>
                <w:lang w:val="en-US"/>
              </w:rPr>
            </w:pPr>
          </w:p>
        </w:tc>
        <w:tc>
          <w:tcPr>
            <w:tcW w:w="471" w:type="dxa"/>
            <w:gridSpan w:val="2"/>
            <w:tcBorders>
              <w:top w:val="single" w:sz="4" w:space="0" w:color="000000"/>
              <w:left w:val="single" w:sz="4" w:space="0" w:color="000000"/>
              <w:bottom w:val="single" w:sz="4" w:space="0" w:color="000000"/>
              <w:right w:val="single" w:sz="4" w:space="0" w:color="000000"/>
            </w:tcBorders>
            <w:shd w:val="clear" w:color="auto" w:fill="auto"/>
          </w:tcPr>
          <w:p w:rsidR="00B73624" w:rsidRPr="00B73624" w:rsidRDefault="00B73624" w:rsidP="00B73624">
            <w:pPr>
              <w:spacing w:after="0" w:line="240" w:lineRule="auto"/>
              <w:rPr>
                <w:sz w:val="20"/>
                <w:szCs w:val="20"/>
                <w:lang w:val="en-US"/>
              </w:rPr>
            </w:pPr>
          </w:p>
        </w:tc>
      </w:tr>
      <w:tr w:rsidR="00B73624" w:rsidRPr="00B73624" w:rsidTr="00054219">
        <w:tc>
          <w:tcPr>
            <w:tcW w:w="483" w:type="dxa"/>
            <w:gridSpan w:val="2"/>
            <w:tcBorders>
              <w:top w:val="single" w:sz="4" w:space="0" w:color="000000"/>
              <w:left w:val="single" w:sz="4" w:space="0" w:color="000000"/>
              <w:bottom w:val="single" w:sz="4" w:space="0" w:color="000000"/>
            </w:tcBorders>
            <w:shd w:val="clear" w:color="auto" w:fill="auto"/>
          </w:tcPr>
          <w:p w:rsidR="00B73624" w:rsidRPr="00B73624" w:rsidRDefault="00B73624" w:rsidP="00B73624">
            <w:pPr>
              <w:spacing w:after="0" w:line="240" w:lineRule="auto"/>
              <w:rPr>
                <w:sz w:val="20"/>
                <w:szCs w:val="20"/>
                <w:lang w:val="en-US"/>
              </w:rPr>
            </w:pPr>
            <w:r w:rsidRPr="00B73624">
              <w:rPr>
                <w:sz w:val="20"/>
                <w:szCs w:val="20"/>
                <w:lang w:val="en-US"/>
              </w:rPr>
              <w:t>A</w:t>
            </w:r>
          </w:p>
        </w:tc>
        <w:tc>
          <w:tcPr>
            <w:tcW w:w="470" w:type="dxa"/>
            <w:gridSpan w:val="2"/>
            <w:tcBorders>
              <w:top w:val="single" w:sz="4" w:space="0" w:color="000000"/>
              <w:left w:val="single" w:sz="4" w:space="0" w:color="000000"/>
              <w:bottom w:val="single" w:sz="4" w:space="0" w:color="000000"/>
            </w:tcBorders>
            <w:shd w:val="clear" w:color="auto" w:fill="auto"/>
          </w:tcPr>
          <w:p w:rsidR="00B73624" w:rsidRPr="00B73624" w:rsidRDefault="00B73624" w:rsidP="00B73624">
            <w:pPr>
              <w:spacing w:after="0" w:line="240" w:lineRule="auto"/>
              <w:rPr>
                <w:sz w:val="20"/>
                <w:szCs w:val="20"/>
                <w:lang w:val="en-US"/>
              </w:rPr>
            </w:pPr>
            <w:r w:rsidRPr="00B73624">
              <w:rPr>
                <w:sz w:val="20"/>
                <w:szCs w:val="20"/>
                <w:lang w:val="en-US"/>
              </w:rPr>
              <w:t>b</w:t>
            </w:r>
          </w:p>
        </w:tc>
        <w:tc>
          <w:tcPr>
            <w:tcW w:w="483" w:type="dxa"/>
            <w:gridSpan w:val="2"/>
            <w:tcBorders>
              <w:top w:val="single" w:sz="4" w:space="0" w:color="000000"/>
              <w:left w:val="single" w:sz="4" w:space="0" w:color="000000"/>
              <w:bottom w:val="single" w:sz="4" w:space="0" w:color="000000"/>
            </w:tcBorders>
            <w:shd w:val="clear" w:color="auto" w:fill="auto"/>
          </w:tcPr>
          <w:p w:rsidR="00B73624" w:rsidRPr="00B73624" w:rsidRDefault="00B73624" w:rsidP="00B73624">
            <w:pPr>
              <w:spacing w:after="0" w:line="240" w:lineRule="auto"/>
              <w:rPr>
                <w:sz w:val="20"/>
                <w:szCs w:val="20"/>
                <w:lang w:val="en-US"/>
              </w:rPr>
            </w:pPr>
            <w:r w:rsidRPr="00B73624">
              <w:rPr>
                <w:sz w:val="20"/>
                <w:szCs w:val="20"/>
                <w:lang w:val="en-US"/>
              </w:rPr>
              <w:t>c</w:t>
            </w:r>
          </w:p>
        </w:tc>
        <w:tc>
          <w:tcPr>
            <w:tcW w:w="470" w:type="dxa"/>
            <w:gridSpan w:val="2"/>
            <w:tcBorders>
              <w:top w:val="single" w:sz="4" w:space="0" w:color="000000"/>
              <w:left w:val="single" w:sz="4" w:space="0" w:color="000000"/>
              <w:bottom w:val="single" w:sz="4" w:space="0" w:color="000000"/>
            </w:tcBorders>
            <w:shd w:val="clear" w:color="auto" w:fill="auto"/>
          </w:tcPr>
          <w:p w:rsidR="00B73624" w:rsidRPr="00B73624" w:rsidRDefault="00B73624" w:rsidP="00B73624">
            <w:pPr>
              <w:spacing w:after="0" w:line="240" w:lineRule="auto"/>
              <w:rPr>
                <w:sz w:val="20"/>
                <w:szCs w:val="20"/>
                <w:lang w:val="en-US"/>
              </w:rPr>
            </w:pPr>
            <w:r w:rsidRPr="00B73624">
              <w:rPr>
                <w:sz w:val="20"/>
                <w:szCs w:val="20"/>
                <w:lang w:val="en-US"/>
              </w:rPr>
              <w:t>f</w:t>
            </w:r>
          </w:p>
        </w:tc>
        <w:tc>
          <w:tcPr>
            <w:tcW w:w="470" w:type="dxa"/>
            <w:gridSpan w:val="2"/>
            <w:tcBorders>
              <w:top w:val="single" w:sz="4" w:space="0" w:color="000000"/>
              <w:left w:val="single" w:sz="4" w:space="0" w:color="000000"/>
              <w:bottom w:val="single" w:sz="4" w:space="0" w:color="000000"/>
            </w:tcBorders>
            <w:shd w:val="clear" w:color="auto" w:fill="auto"/>
          </w:tcPr>
          <w:p w:rsidR="00B73624" w:rsidRPr="00B73624" w:rsidRDefault="00B73624" w:rsidP="00B73624">
            <w:pPr>
              <w:spacing w:after="0" w:line="240" w:lineRule="auto"/>
              <w:rPr>
                <w:sz w:val="20"/>
                <w:szCs w:val="20"/>
                <w:lang w:val="en-US"/>
              </w:rPr>
            </w:pPr>
            <w:r w:rsidRPr="00B73624">
              <w:rPr>
                <w:sz w:val="20"/>
                <w:szCs w:val="20"/>
                <w:lang w:val="en-US"/>
              </w:rPr>
              <w:t>g</w:t>
            </w:r>
          </w:p>
        </w:tc>
        <w:tc>
          <w:tcPr>
            <w:tcW w:w="459" w:type="dxa"/>
            <w:tcBorders>
              <w:top w:val="single" w:sz="4" w:space="0" w:color="000000"/>
              <w:left w:val="single" w:sz="4" w:space="0" w:color="000000"/>
              <w:bottom w:val="single" w:sz="4" w:space="0" w:color="000000"/>
            </w:tcBorders>
            <w:shd w:val="clear" w:color="auto" w:fill="auto"/>
          </w:tcPr>
          <w:p w:rsidR="00B73624" w:rsidRPr="00B73624" w:rsidRDefault="00B73624" w:rsidP="00B73624">
            <w:pPr>
              <w:spacing w:after="0" w:line="240" w:lineRule="auto"/>
              <w:rPr>
                <w:sz w:val="20"/>
                <w:szCs w:val="20"/>
                <w:lang w:val="en-US"/>
              </w:rPr>
            </w:pPr>
            <w:r w:rsidRPr="00B73624">
              <w:rPr>
                <w:sz w:val="20"/>
                <w:szCs w:val="20"/>
                <w:lang w:val="en-US"/>
              </w:rPr>
              <w:t>D</w:t>
            </w:r>
          </w:p>
        </w:tc>
        <w:tc>
          <w:tcPr>
            <w:tcW w:w="443" w:type="dxa"/>
            <w:gridSpan w:val="2"/>
            <w:tcBorders>
              <w:top w:val="single" w:sz="4" w:space="0" w:color="000000"/>
              <w:left w:val="single" w:sz="4" w:space="0" w:color="000000"/>
              <w:bottom w:val="single" w:sz="4" w:space="0" w:color="000000"/>
            </w:tcBorders>
            <w:shd w:val="clear" w:color="auto" w:fill="auto"/>
          </w:tcPr>
          <w:p w:rsidR="00B73624" w:rsidRPr="00B73624" w:rsidRDefault="00B73624" w:rsidP="00B73624">
            <w:pPr>
              <w:spacing w:after="0" w:line="240" w:lineRule="auto"/>
              <w:rPr>
                <w:sz w:val="20"/>
                <w:szCs w:val="20"/>
                <w:lang w:val="en-US"/>
              </w:rPr>
            </w:pPr>
            <w:r w:rsidRPr="00B73624">
              <w:rPr>
                <w:sz w:val="20"/>
                <w:szCs w:val="20"/>
                <w:lang w:val="en-US"/>
              </w:rPr>
              <w:t>e</w:t>
            </w:r>
          </w:p>
        </w:tc>
        <w:tc>
          <w:tcPr>
            <w:tcW w:w="471" w:type="dxa"/>
            <w:gridSpan w:val="2"/>
            <w:tcBorders>
              <w:top w:val="single" w:sz="4" w:space="0" w:color="000000"/>
              <w:left w:val="single" w:sz="4" w:space="0" w:color="000000"/>
              <w:bottom w:val="single" w:sz="4" w:space="0" w:color="000000"/>
              <w:right w:val="single" w:sz="4" w:space="0" w:color="000000"/>
            </w:tcBorders>
            <w:shd w:val="clear" w:color="auto" w:fill="auto"/>
          </w:tcPr>
          <w:p w:rsidR="00B73624" w:rsidRPr="00B73624" w:rsidRDefault="00B73624" w:rsidP="00B73624">
            <w:pPr>
              <w:spacing w:after="0" w:line="240" w:lineRule="auto"/>
              <w:rPr>
                <w:sz w:val="20"/>
                <w:szCs w:val="20"/>
                <w:lang w:val="en-US"/>
              </w:rPr>
            </w:pPr>
            <w:r w:rsidRPr="00B73624">
              <w:rPr>
                <w:sz w:val="20"/>
                <w:szCs w:val="20"/>
                <w:lang w:val="en-US"/>
              </w:rPr>
              <w:t>h</w:t>
            </w:r>
          </w:p>
        </w:tc>
      </w:tr>
      <w:tr w:rsidR="00B73624" w:rsidRPr="00B73624" w:rsidTr="00054219">
        <w:tc>
          <w:tcPr>
            <w:tcW w:w="483" w:type="dxa"/>
            <w:gridSpan w:val="2"/>
            <w:tcBorders>
              <w:top w:val="single" w:sz="4" w:space="0" w:color="000000"/>
              <w:left w:val="single" w:sz="4" w:space="0" w:color="000000"/>
              <w:bottom w:val="single" w:sz="4" w:space="0" w:color="000000"/>
            </w:tcBorders>
            <w:shd w:val="clear" w:color="auto" w:fill="auto"/>
          </w:tcPr>
          <w:p w:rsidR="00B73624" w:rsidRPr="00B73624" w:rsidRDefault="00B73624" w:rsidP="00B73624">
            <w:pPr>
              <w:spacing w:after="0" w:line="240" w:lineRule="auto"/>
              <w:rPr>
                <w:sz w:val="20"/>
                <w:szCs w:val="20"/>
                <w:lang w:val="en-US"/>
              </w:rPr>
            </w:pPr>
            <w:r w:rsidRPr="00B73624">
              <w:rPr>
                <w:sz w:val="20"/>
                <w:szCs w:val="20"/>
                <w:lang w:val="en-US"/>
              </w:rPr>
              <w:t>T</w:t>
            </w:r>
          </w:p>
        </w:tc>
        <w:tc>
          <w:tcPr>
            <w:tcW w:w="470" w:type="dxa"/>
            <w:gridSpan w:val="2"/>
            <w:tcBorders>
              <w:top w:val="single" w:sz="4" w:space="0" w:color="000000"/>
              <w:left w:val="single" w:sz="4" w:space="0" w:color="000000"/>
              <w:bottom w:val="single" w:sz="4" w:space="0" w:color="000000"/>
            </w:tcBorders>
            <w:shd w:val="clear" w:color="auto" w:fill="auto"/>
          </w:tcPr>
          <w:p w:rsidR="00B73624" w:rsidRPr="00B73624" w:rsidRDefault="00B73624" w:rsidP="00B73624">
            <w:pPr>
              <w:spacing w:after="0" w:line="240" w:lineRule="auto"/>
              <w:rPr>
                <w:sz w:val="20"/>
                <w:szCs w:val="20"/>
                <w:lang w:val="en-US"/>
              </w:rPr>
            </w:pPr>
            <w:r w:rsidRPr="00B73624">
              <w:rPr>
                <w:sz w:val="20"/>
                <w:szCs w:val="20"/>
                <w:lang w:val="en-US"/>
              </w:rPr>
              <w:t>F</w:t>
            </w:r>
          </w:p>
        </w:tc>
        <w:tc>
          <w:tcPr>
            <w:tcW w:w="483" w:type="dxa"/>
            <w:gridSpan w:val="2"/>
            <w:tcBorders>
              <w:top w:val="single" w:sz="4" w:space="0" w:color="000000"/>
              <w:left w:val="single" w:sz="4" w:space="0" w:color="000000"/>
              <w:bottom w:val="single" w:sz="4" w:space="0" w:color="000000"/>
            </w:tcBorders>
            <w:shd w:val="clear" w:color="auto" w:fill="auto"/>
          </w:tcPr>
          <w:p w:rsidR="00B73624" w:rsidRPr="00B73624" w:rsidRDefault="00B73624" w:rsidP="00B73624">
            <w:pPr>
              <w:spacing w:after="0" w:line="240" w:lineRule="auto"/>
              <w:rPr>
                <w:sz w:val="20"/>
                <w:szCs w:val="20"/>
                <w:lang w:val="en-US"/>
              </w:rPr>
            </w:pPr>
            <w:r w:rsidRPr="00B73624">
              <w:rPr>
                <w:sz w:val="20"/>
                <w:szCs w:val="20"/>
                <w:lang w:val="en-US"/>
              </w:rPr>
              <w:t>T</w:t>
            </w:r>
          </w:p>
        </w:tc>
        <w:tc>
          <w:tcPr>
            <w:tcW w:w="470" w:type="dxa"/>
            <w:gridSpan w:val="2"/>
            <w:tcBorders>
              <w:top w:val="single" w:sz="4" w:space="0" w:color="000000"/>
              <w:left w:val="single" w:sz="4" w:space="0" w:color="000000"/>
              <w:bottom w:val="single" w:sz="4" w:space="0" w:color="000000"/>
            </w:tcBorders>
            <w:shd w:val="clear" w:color="auto" w:fill="auto"/>
          </w:tcPr>
          <w:p w:rsidR="00B73624" w:rsidRPr="00B73624" w:rsidRDefault="00B73624" w:rsidP="00B73624">
            <w:pPr>
              <w:spacing w:after="0" w:line="240" w:lineRule="auto"/>
              <w:rPr>
                <w:sz w:val="20"/>
                <w:szCs w:val="20"/>
                <w:lang w:val="en-US"/>
              </w:rPr>
            </w:pPr>
            <w:r w:rsidRPr="00B73624">
              <w:rPr>
                <w:sz w:val="20"/>
                <w:szCs w:val="20"/>
                <w:lang w:val="en-US"/>
              </w:rPr>
              <w:t>F</w:t>
            </w:r>
          </w:p>
        </w:tc>
        <w:tc>
          <w:tcPr>
            <w:tcW w:w="470" w:type="dxa"/>
            <w:gridSpan w:val="2"/>
            <w:tcBorders>
              <w:top w:val="single" w:sz="4" w:space="0" w:color="000000"/>
              <w:left w:val="single" w:sz="4" w:space="0" w:color="000000"/>
              <w:bottom w:val="single" w:sz="4" w:space="0" w:color="000000"/>
            </w:tcBorders>
            <w:shd w:val="clear" w:color="auto" w:fill="auto"/>
          </w:tcPr>
          <w:p w:rsidR="00B73624" w:rsidRPr="00B73624" w:rsidRDefault="00B73624" w:rsidP="00B73624">
            <w:pPr>
              <w:spacing w:after="0" w:line="240" w:lineRule="auto"/>
              <w:rPr>
                <w:sz w:val="20"/>
                <w:szCs w:val="20"/>
                <w:lang w:val="en-US"/>
              </w:rPr>
            </w:pPr>
            <w:r w:rsidRPr="00B73624">
              <w:rPr>
                <w:sz w:val="20"/>
                <w:szCs w:val="20"/>
                <w:lang w:val="en-US"/>
              </w:rPr>
              <w:t>F</w:t>
            </w:r>
          </w:p>
        </w:tc>
        <w:tc>
          <w:tcPr>
            <w:tcW w:w="459" w:type="dxa"/>
            <w:tcBorders>
              <w:top w:val="single" w:sz="4" w:space="0" w:color="000000"/>
              <w:left w:val="single" w:sz="4" w:space="0" w:color="000000"/>
              <w:bottom w:val="single" w:sz="4" w:space="0" w:color="000000"/>
            </w:tcBorders>
            <w:shd w:val="clear" w:color="auto" w:fill="auto"/>
          </w:tcPr>
          <w:p w:rsidR="00B73624" w:rsidRPr="00B73624" w:rsidRDefault="00B73624" w:rsidP="00B73624">
            <w:pPr>
              <w:spacing w:after="0" w:line="240" w:lineRule="auto"/>
              <w:rPr>
                <w:sz w:val="20"/>
                <w:szCs w:val="20"/>
                <w:lang w:val="en-US"/>
              </w:rPr>
            </w:pPr>
          </w:p>
        </w:tc>
        <w:tc>
          <w:tcPr>
            <w:tcW w:w="443" w:type="dxa"/>
            <w:gridSpan w:val="2"/>
            <w:tcBorders>
              <w:top w:val="single" w:sz="4" w:space="0" w:color="000000"/>
              <w:left w:val="single" w:sz="4" w:space="0" w:color="000000"/>
              <w:bottom w:val="single" w:sz="4" w:space="0" w:color="000000"/>
            </w:tcBorders>
            <w:shd w:val="clear" w:color="auto" w:fill="auto"/>
          </w:tcPr>
          <w:p w:rsidR="00B73624" w:rsidRPr="00B73624" w:rsidRDefault="00B73624" w:rsidP="00B73624">
            <w:pPr>
              <w:spacing w:after="0" w:line="240" w:lineRule="auto"/>
              <w:rPr>
                <w:sz w:val="20"/>
                <w:szCs w:val="20"/>
                <w:lang w:val="en-US"/>
              </w:rPr>
            </w:pPr>
          </w:p>
        </w:tc>
        <w:tc>
          <w:tcPr>
            <w:tcW w:w="471" w:type="dxa"/>
            <w:gridSpan w:val="2"/>
            <w:tcBorders>
              <w:top w:val="single" w:sz="4" w:space="0" w:color="000000"/>
              <w:left w:val="single" w:sz="4" w:space="0" w:color="000000"/>
              <w:bottom w:val="single" w:sz="4" w:space="0" w:color="000000"/>
              <w:right w:val="single" w:sz="4" w:space="0" w:color="000000"/>
            </w:tcBorders>
            <w:shd w:val="clear" w:color="auto" w:fill="auto"/>
          </w:tcPr>
          <w:p w:rsidR="00B73624" w:rsidRPr="00B73624" w:rsidRDefault="00B73624" w:rsidP="00B73624">
            <w:pPr>
              <w:spacing w:after="0" w:line="240" w:lineRule="auto"/>
              <w:rPr>
                <w:sz w:val="20"/>
                <w:szCs w:val="20"/>
                <w:lang w:val="en-US"/>
              </w:rPr>
            </w:pPr>
          </w:p>
        </w:tc>
      </w:tr>
      <w:tr w:rsidR="00B73624" w:rsidRPr="00B73624" w:rsidTr="00054219">
        <w:tblPrEx>
          <w:tblCellMar>
            <w:left w:w="0" w:type="dxa"/>
            <w:right w:w="0" w:type="dxa"/>
          </w:tblCellMar>
        </w:tblPrEx>
        <w:tc>
          <w:tcPr>
            <w:tcW w:w="425" w:type="dxa"/>
            <w:shd w:val="clear" w:color="auto" w:fill="auto"/>
          </w:tcPr>
          <w:p w:rsidR="00B73624" w:rsidRPr="00B73624" w:rsidRDefault="00B73624" w:rsidP="00B73624">
            <w:pPr>
              <w:spacing w:after="0" w:line="240" w:lineRule="auto"/>
              <w:rPr>
                <w:sz w:val="20"/>
                <w:szCs w:val="20"/>
                <w:lang w:val="en-US"/>
              </w:rPr>
            </w:pPr>
            <w:r w:rsidRPr="00B73624">
              <w:rPr>
                <w:sz w:val="20"/>
                <w:szCs w:val="20"/>
                <w:lang w:val="en-US"/>
              </w:rPr>
              <w:t>1</w:t>
            </w:r>
          </w:p>
        </w:tc>
        <w:tc>
          <w:tcPr>
            <w:tcW w:w="426" w:type="dxa"/>
            <w:gridSpan w:val="2"/>
            <w:shd w:val="clear" w:color="auto" w:fill="auto"/>
          </w:tcPr>
          <w:p w:rsidR="00B73624" w:rsidRPr="00B73624" w:rsidRDefault="00B73624" w:rsidP="00B73624">
            <w:pPr>
              <w:spacing w:after="0" w:line="240" w:lineRule="auto"/>
              <w:rPr>
                <w:sz w:val="20"/>
                <w:szCs w:val="20"/>
                <w:lang w:val="en-US"/>
              </w:rPr>
            </w:pPr>
            <w:r w:rsidRPr="00B73624">
              <w:rPr>
                <w:sz w:val="20"/>
                <w:szCs w:val="20"/>
                <w:lang w:val="en-US"/>
              </w:rPr>
              <w:t>2</w:t>
            </w:r>
          </w:p>
        </w:tc>
        <w:tc>
          <w:tcPr>
            <w:tcW w:w="567" w:type="dxa"/>
            <w:gridSpan w:val="2"/>
            <w:shd w:val="clear" w:color="auto" w:fill="auto"/>
          </w:tcPr>
          <w:p w:rsidR="00B73624" w:rsidRPr="00B73624" w:rsidRDefault="00B73624" w:rsidP="00B73624">
            <w:pPr>
              <w:spacing w:after="0" w:line="240" w:lineRule="auto"/>
              <w:rPr>
                <w:sz w:val="20"/>
                <w:szCs w:val="20"/>
                <w:lang w:val="en-US"/>
              </w:rPr>
            </w:pPr>
            <w:r w:rsidRPr="00B73624">
              <w:rPr>
                <w:sz w:val="20"/>
                <w:szCs w:val="20"/>
                <w:lang w:val="en-US"/>
              </w:rPr>
              <w:t>3</w:t>
            </w:r>
          </w:p>
        </w:tc>
        <w:tc>
          <w:tcPr>
            <w:tcW w:w="425" w:type="dxa"/>
            <w:gridSpan w:val="2"/>
            <w:shd w:val="clear" w:color="auto" w:fill="auto"/>
          </w:tcPr>
          <w:p w:rsidR="00B73624" w:rsidRPr="00B73624" w:rsidRDefault="00B73624" w:rsidP="00B73624">
            <w:pPr>
              <w:spacing w:after="0" w:line="240" w:lineRule="auto"/>
              <w:rPr>
                <w:sz w:val="20"/>
                <w:szCs w:val="20"/>
                <w:lang w:val="en-US"/>
              </w:rPr>
            </w:pPr>
            <w:r w:rsidRPr="00B73624">
              <w:rPr>
                <w:sz w:val="20"/>
                <w:szCs w:val="20"/>
                <w:lang w:val="en-US"/>
              </w:rPr>
              <w:t>4</w:t>
            </w:r>
          </w:p>
        </w:tc>
        <w:tc>
          <w:tcPr>
            <w:tcW w:w="425" w:type="dxa"/>
            <w:gridSpan w:val="2"/>
            <w:shd w:val="clear" w:color="auto" w:fill="auto"/>
          </w:tcPr>
          <w:p w:rsidR="00B73624" w:rsidRPr="00B73624" w:rsidRDefault="00B73624" w:rsidP="00B73624">
            <w:pPr>
              <w:spacing w:after="0" w:line="240" w:lineRule="auto"/>
              <w:rPr>
                <w:sz w:val="20"/>
                <w:szCs w:val="20"/>
                <w:lang w:val="en-US"/>
              </w:rPr>
            </w:pPr>
            <w:r w:rsidRPr="00B73624">
              <w:rPr>
                <w:sz w:val="20"/>
                <w:szCs w:val="20"/>
                <w:lang w:val="en-US"/>
              </w:rPr>
              <w:t>5</w:t>
            </w:r>
          </w:p>
        </w:tc>
        <w:tc>
          <w:tcPr>
            <w:tcW w:w="567" w:type="dxa"/>
            <w:gridSpan w:val="2"/>
            <w:shd w:val="clear" w:color="auto" w:fill="auto"/>
          </w:tcPr>
          <w:p w:rsidR="00B73624" w:rsidRPr="00B73624" w:rsidRDefault="00B73624" w:rsidP="00B73624">
            <w:pPr>
              <w:spacing w:after="0" w:line="240" w:lineRule="auto"/>
              <w:rPr>
                <w:sz w:val="20"/>
                <w:szCs w:val="20"/>
                <w:lang w:val="en-US"/>
              </w:rPr>
            </w:pPr>
            <w:r w:rsidRPr="00B73624">
              <w:rPr>
                <w:sz w:val="20"/>
                <w:szCs w:val="20"/>
                <w:lang w:val="en-US"/>
              </w:rPr>
              <w:t>6</w:t>
            </w:r>
          </w:p>
        </w:tc>
        <w:tc>
          <w:tcPr>
            <w:tcW w:w="425" w:type="dxa"/>
            <w:shd w:val="clear" w:color="auto" w:fill="auto"/>
          </w:tcPr>
          <w:p w:rsidR="00B73624" w:rsidRPr="00B73624" w:rsidRDefault="00B73624" w:rsidP="00B73624">
            <w:pPr>
              <w:spacing w:after="0" w:line="240" w:lineRule="auto"/>
              <w:rPr>
                <w:sz w:val="20"/>
                <w:szCs w:val="20"/>
                <w:lang w:val="en-US"/>
              </w:rPr>
            </w:pPr>
            <w:r w:rsidRPr="00B73624">
              <w:rPr>
                <w:sz w:val="20"/>
                <w:szCs w:val="20"/>
                <w:lang w:val="en-US"/>
              </w:rPr>
              <w:t>7</w:t>
            </w:r>
          </w:p>
        </w:tc>
        <w:tc>
          <w:tcPr>
            <w:tcW w:w="426" w:type="dxa"/>
            <w:gridSpan w:val="2"/>
            <w:shd w:val="clear" w:color="auto" w:fill="auto"/>
          </w:tcPr>
          <w:p w:rsidR="00B73624" w:rsidRPr="00B73624" w:rsidRDefault="00B73624" w:rsidP="00B73624">
            <w:pPr>
              <w:spacing w:after="0" w:line="240" w:lineRule="auto"/>
              <w:rPr>
                <w:sz w:val="20"/>
                <w:szCs w:val="20"/>
                <w:lang w:val="en-US"/>
              </w:rPr>
            </w:pPr>
            <w:r w:rsidRPr="00B73624">
              <w:rPr>
                <w:sz w:val="20"/>
                <w:szCs w:val="20"/>
                <w:lang w:val="en-US"/>
              </w:rPr>
              <w:t>8</w:t>
            </w:r>
          </w:p>
        </w:tc>
        <w:tc>
          <w:tcPr>
            <w:tcW w:w="63" w:type="dxa"/>
            <w:shd w:val="clear" w:color="auto" w:fill="auto"/>
          </w:tcPr>
          <w:p w:rsidR="00B73624" w:rsidRPr="00B73624" w:rsidRDefault="00B73624" w:rsidP="00B73624">
            <w:pPr>
              <w:spacing w:after="0" w:line="240" w:lineRule="auto"/>
              <w:rPr>
                <w:sz w:val="20"/>
                <w:szCs w:val="20"/>
                <w:lang w:val="en-US"/>
              </w:rPr>
            </w:pPr>
          </w:p>
        </w:tc>
      </w:tr>
    </w:tbl>
    <w:p w:rsidR="00B73624" w:rsidRPr="00B73624" w:rsidRDefault="00B73624" w:rsidP="00B73624">
      <w:pPr>
        <w:spacing w:after="0" w:line="240" w:lineRule="auto"/>
        <w:rPr>
          <w:sz w:val="20"/>
          <w:szCs w:val="20"/>
        </w:rPr>
      </w:pPr>
    </w:p>
    <w:p w:rsidR="00B73624" w:rsidRPr="00B73624" w:rsidRDefault="00B73624" w:rsidP="00B73624">
      <w:pPr>
        <w:spacing w:after="0" w:line="240" w:lineRule="auto"/>
        <w:rPr>
          <w:b/>
          <w:sz w:val="20"/>
          <w:szCs w:val="20"/>
        </w:rPr>
      </w:pPr>
      <w:r w:rsidRPr="00B73624">
        <w:rPr>
          <w:b/>
          <w:sz w:val="20"/>
          <w:szCs w:val="20"/>
        </w:rPr>
        <w:t>Применение бинарных деревьев.</w:t>
      </w:r>
    </w:p>
    <w:p w:rsidR="00B73624" w:rsidRPr="00B73624" w:rsidRDefault="00B73624" w:rsidP="00B73624">
      <w:pPr>
        <w:numPr>
          <w:ilvl w:val="0"/>
          <w:numId w:val="7"/>
        </w:numPr>
        <w:tabs>
          <w:tab w:val="clear" w:pos="1069"/>
          <w:tab w:val="num" w:pos="927"/>
        </w:tabs>
        <w:spacing w:after="0" w:line="240" w:lineRule="auto"/>
        <w:rPr>
          <w:sz w:val="20"/>
          <w:szCs w:val="20"/>
        </w:rPr>
      </w:pPr>
      <w:r w:rsidRPr="00B73624">
        <w:rPr>
          <w:sz w:val="20"/>
          <w:szCs w:val="20"/>
        </w:rPr>
        <w:t xml:space="preserve">Любое алгебраическое выражение, которое содержит переменные, числа, знаки операций и скобки можно представить в виде бинарного </w:t>
      </w:r>
      <w:r w:rsidRPr="00B73624">
        <w:rPr>
          <w:sz w:val="20"/>
          <w:szCs w:val="20"/>
        </w:rPr>
        <w:lastRenderedPageBreak/>
        <w:t>дерева (исходя из бинарности этих операций). При этом знак операции помещается в корне, первый операнд – в левом поддереве, а второй операнд – в правом. Скобки при этом опускаются. В результате все числа и переменные окажутся в листьях, а знаки операций – во внутренних узлах.</w:t>
      </w:r>
    </w:p>
    <w:p w:rsidR="00B73624" w:rsidRPr="00B73624" w:rsidRDefault="00B73624" w:rsidP="00B73624">
      <w:pPr>
        <w:spacing w:after="0" w:line="240" w:lineRule="auto"/>
        <w:rPr>
          <w:sz w:val="20"/>
          <w:szCs w:val="20"/>
        </w:rPr>
      </w:pPr>
      <w:r w:rsidRPr="00B73624">
        <w:rPr>
          <w:sz w:val="20"/>
          <w:szCs w:val="20"/>
        </w:rPr>
        <w:t xml:space="preserve">рассмотрим пример: 3 </w:t>
      </w:r>
      <w:r w:rsidRPr="00B73624">
        <w:rPr>
          <w:sz w:val="20"/>
          <w:szCs w:val="20"/>
        </w:rPr>
        <w:t> (</w:t>
      </w:r>
      <w:r w:rsidRPr="00B73624">
        <w:rPr>
          <w:sz w:val="20"/>
          <w:szCs w:val="20"/>
          <w:lang w:val="en-US"/>
        </w:rPr>
        <w:t>x</w:t>
      </w:r>
      <w:r w:rsidRPr="00B73624">
        <w:rPr>
          <w:sz w:val="20"/>
          <w:szCs w:val="20"/>
        </w:rPr>
        <w:t xml:space="preserve"> – 2) + 4.</w:t>
      </w:r>
    </w:p>
    <w:p w:rsidR="00B73624" w:rsidRPr="00B73624" w:rsidRDefault="00B73624" w:rsidP="00B73624">
      <w:pPr>
        <w:spacing w:after="0" w:line="240" w:lineRule="auto"/>
        <w:rPr>
          <w:sz w:val="20"/>
          <w:szCs w:val="20"/>
          <w:lang w:val="ru-RU"/>
        </w:rPr>
      </w:pPr>
      <w:r w:rsidRPr="00B73624">
        <w:rPr>
          <w:sz w:val="20"/>
          <w:szCs w:val="20"/>
        </w:rPr>
        <mc:AlternateContent>
          <mc:Choice Requires="wps">
            <w:drawing>
              <wp:anchor distT="0" distB="0" distL="114935" distR="114935" simplePos="0" relativeHeight="252205056" behindDoc="0" locked="0" layoutInCell="1" allowOverlap="1">
                <wp:simplePos x="0" y="0"/>
                <wp:positionH relativeFrom="column">
                  <wp:posOffset>105410</wp:posOffset>
                </wp:positionH>
                <wp:positionV relativeFrom="paragraph">
                  <wp:posOffset>7620</wp:posOffset>
                </wp:positionV>
                <wp:extent cx="1553845" cy="730885"/>
                <wp:effectExtent l="6350" t="5715" r="1905" b="6350"/>
                <wp:wrapNone/>
                <wp:docPr id="989" name="Поле 9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53845" cy="73088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54219" w:rsidRDefault="00054219" w:rsidP="00B73624">
                            <w:pPr>
                              <w:jc w:val="both"/>
                            </w:pPr>
                            <w:r>
                              <w:rPr>
                                <w:lang w:val="en-US"/>
                              </w:rPr>
                              <w:t xml:space="preserve">  </w:t>
                            </w:r>
                            <w:r>
                              <w:t xml:space="preserve">       </w:t>
                            </w:r>
                            <w:r>
                              <w:rPr>
                                <w:lang w:val="en-US"/>
                              </w:rPr>
                              <w:t>+</w:t>
                            </w:r>
                            <w:r>
                              <w:t xml:space="preserve"> </w:t>
                            </w:r>
                          </w:p>
                          <w:p w:rsidR="00054219" w:rsidRDefault="00054219" w:rsidP="00B73624">
                            <w:pPr>
                              <w:jc w:val="both"/>
                              <w:rPr>
                                <w:lang w:val="en-US"/>
                              </w:rPr>
                            </w:pPr>
                            <w:r>
                              <w:rPr>
                                <w:lang w:val="en-US"/>
                              </w:rPr>
                              <w:t xml:space="preserve"> 4                      *   </w:t>
                            </w:r>
                          </w:p>
                          <w:p w:rsidR="00054219" w:rsidRDefault="00054219" w:rsidP="00B73624">
                            <w:pPr>
                              <w:jc w:val="both"/>
                              <w:rPr>
                                <w:lang w:val="en-US"/>
                              </w:rPr>
                            </w:pPr>
                            <w:r>
                              <w:rPr>
                                <w:lang w:val="en-US"/>
                              </w:rPr>
                              <w:t xml:space="preserve">           3                  _</w:t>
                            </w:r>
                          </w:p>
                          <w:p w:rsidR="00054219" w:rsidRDefault="00054219" w:rsidP="00B73624">
                            <w:pPr>
                              <w:jc w:val="both"/>
                              <w:rPr>
                                <w:lang w:val="en-US"/>
                              </w:rPr>
                            </w:pPr>
                            <w:r>
                              <w:rPr>
                                <w:lang w:val="en-US"/>
                              </w:rPr>
                              <w:t xml:space="preserve">                    X              2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Поле 989" o:spid="_x0000_s1205" type="#_x0000_t202" style="position:absolute;margin-left:8.3pt;margin-top:.6pt;width:122.35pt;height:57.55pt;z-index:252205056;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6rSMnwIAACgFAAAOAAAAZHJzL2Uyb0RvYy54bWysVF2O0zAQfkfiDpbfu0lKsk2iTVf7QxHS&#10;8iMtHMBNnMbCsY3tNlkQZ+EUPCFxhh6Jsd2ULbwgRB6csT3+PN/MN764HHuOdlQbJkWFk7MYIypq&#10;2TCxqfD7d6tZjpGxRDSES0Er/EANvlw+fXIxqJLOZSd5QzUCEGHKQVW4s1aVUWTqjvbEnElFBWy2&#10;UvfEwlRvokaTAdB7Hs3j+DwapG6UljU1BlZvwyZeevy2pbV907aGWsQrDLFZP2o/rt0YLS9IudFE&#10;daw+hEH+IYqeMAGXHqFuiSVoq9kfUD2rtTSytWe17CPZtqymngOwSeLf2Nx3RFHPBZJj1DFN5v/B&#10;1q93bzViTYWLvMBIkB6KtP+6/7H/vv+G3BpkaFCmBMd7Ba52vJYjVNqzNepO1h8MEvKmI2JDr7SW&#10;Q0dJAxEm7mT06GjAMQ5kPbySDVxEtlZ6oLHVvUsfJAQBOlTq4VgdOlpUuyuz7FmeZhjVsLd4Fud5&#10;5q8g5XRaaWNfUNkjZ1RYQ/U9OtndGeuiIeXk4i4zkrNmxTj3E71Z33CNdgSUsvJfOMtVR8KqVwtg&#10;mODq8U4wuHBIQjrMcF1YAQYQgNtzXLwsPhfJPI2v58VsdZ4vZukqzWbFIs5ncVJcF+dxWqS3qy8u&#10;giQtO9Y0VNwxQSeJJunfSeDQLEFcXqRogFJn88yTO4n+QOvANXbfIb8nbj2z0LGc9RXOj06kdFV/&#10;LhqgTUpLGA92dBq+TxnkYPr7rHiNOFkEgdhxPXpBLhaT9tayeQDVaAlFBWnAcwNGJ/UnjAZo3Qqb&#10;j1uiKUb8pQDluT6fDD0Z68kgooajFbYYBfPGhvdgqzTbdIActC3kFaizZV44TsYhCgjdTaAdPYnD&#10;0+H6/fHce/164JY/AQAA//8DAFBLAwQUAAYACAAAACEA4v1DkNsAAAAIAQAADwAAAGRycy9kb3du&#10;cmV2LnhtbEyPzU7DMBCE70h9B2srcaPOjxRKiFNBEVwRAalXN97GUeJ1FLtteHuWE5xWn2Y0O1Pt&#10;FjeKC86h96Qg3SQgkFpveuoUfH2+3m1BhKjJ6NETKvjGALt6dVPp0vgrfeCliZ3gEAqlVmBjnEop&#10;Q2vR6bDxExJrJz87HRnnTppZXzncjTJLkkI63RN/sHrCvcV2aM5OQf6e3R/CW/Oynw74MGzD83Ai&#10;q9Ttenl6BBFxiX9m+K3P1aHmTkd/JhPEyFwU7OSbgWA5K9IcxJE5LXKQdSX/D6h/AAAA//8DAFBL&#10;AQItABQABgAIAAAAIQC2gziS/gAAAOEBAAATAAAAAAAAAAAAAAAAAAAAAABbQ29udGVudF9UeXBl&#10;c10ueG1sUEsBAi0AFAAGAAgAAAAhADj9If/WAAAAlAEAAAsAAAAAAAAAAAAAAAAALwEAAF9yZWxz&#10;Ly5yZWxzUEsBAi0AFAAGAAgAAAAhAJjqtIyfAgAAKAUAAA4AAAAAAAAAAAAAAAAALgIAAGRycy9l&#10;Mm9Eb2MueG1sUEsBAi0AFAAGAAgAAAAhAOL9Q5DbAAAACAEAAA8AAAAAAAAAAAAAAAAA+QQAAGRy&#10;cy9kb3ducmV2LnhtbFBLBQYAAAAABAAEAPMAAAABBgAAAAA=&#10;" stroked="f">
                <v:fill opacity="0"/>
                <v:textbox inset="0,0,0,0">
                  <w:txbxContent>
                    <w:p w:rsidR="00054219" w:rsidRDefault="00054219" w:rsidP="00B73624">
                      <w:pPr>
                        <w:jc w:val="both"/>
                      </w:pPr>
                      <w:r>
                        <w:rPr>
                          <w:lang w:val="en-US"/>
                        </w:rPr>
                        <w:t xml:space="preserve">  </w:t>
                      </w:r>
                      <w:r>
                        <w:t xml:space="preserve">       </w:t>
                      </w:r>
                      <w:r>
                        <w:rPr>
                          <w:lang w:val="en-US"/>
                        </w:rPr>
                        <w:t>+</w:t>
                      </w:r>
                      <w:r>
                        <w:t xml:space="preserve"> </w:t>
                      </w:r>
                    </w:p>
                    <w:p w:rsidR="00054219" w:rsidRDefault="00054219" w:rsidP="00B73624">
                      <w:pPr>
                        <w:jc w:val="both"/>
                        <w:rPr>
                          <w:lang w:val="en-US"/>
                        </w:rPr>
                      </w:pPr>
                      <w:r>
                        <w:rPr>
                          <w:lang w:val="en-US"/>
                        </w:rPr>
                        <w:t xml:space="preserve"> 4                      *   </w:t>
                      </w:r>
                    </w:p>
                    <w:p w:rsidR="00054219" w:rsidRDefault="00054219" w:rsidP="00B73624">
                      <w:pPr>
                        <w:jc w:val="both"/>
                        <w:rPr>
                          <w:lang w:val="en-US"/>
                        </w:rPr>
                      </w:pPr>
                      <w:r>
                        <w:rPr>
                          <w:lang w:val="en-US"/>
                        </w:rPr>
                        <w:t xml:space="preserve">           3                  _</w:t>
                      </w:r>
                    </w:p>
                    <w:p w:rsidR="00054219" w:rsidRDefault="00054219" w:rsidP="00B73624">
                      <w:pPr>
                        <w:jc w:val="both"/>
                        <w:rPr>
                          <w:lang w:val="en-US"/>
                        </w:rPr>
                      </w:pPr>
                      <w:r>
                        <w:rPr>
                          <w:lang w:val="en-US"/>
                        </w:rPr>
                        <w:t xml:space="preserve">                    X              2     </w:t>
                      </w:r>
                    </w:p>
                  </w:txbxContent>
                </v:textbox>
              </v:shape>
            </w:pict>
          </mc:Fallback>
        </mc:AlternateContent>
      </w:r>
      <w:r w:rsidRPr="00B73624">
        <w:rPr>
          <w:sz w:val="20"/>
          <w:szCs w:val="20"/>
        </w:rPr>
        <mc:AlternateContent>
          <mc:Choice Requires="wps">
            <w:drawing>
              <wp:anchor distT="0" distB="0" distL="114935" distR="114935" simplePos="0" relativeHeight="252206080" behindDoc="0" locked="0" layoutInCell="1" allowOverlap="1">
                <wp:simplePos x="0" y="0"/>
                <wp:positionH relativeFrom="column">
                  <wp:posOffset>1842770</wp:posOffset>
                </wp:positionH>
                <wp:positionV relativeFrom="paragraph">
                  <wp:posOffset>7620</wp:posOffset>
                </wp:positionV>
                <wp:extent cx="3931285" cy="822325"/>
                <wp:effectExtent l="635" t="5715" r="1905" b="635"/>
                <wp:wrapNone/>
                <wp:docPr id="988" name="Поле 9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31285" cy="82232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54219" w:rsidRDefault="00054219" w:rsidP="00B73624">
                            <w:pPr>
                              <w:pStyle w:val="a5"/>
                            </w:pPr>
                            <w:r>
                              <w:t>Если осуществлять просмотр такого дерева в прямом порядке (сначала проходим корень, затем – левое поддерево, а последним проходим правое поддерево), то получим прямую польскую запись выражения.</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Поле 988" o:spid="_x0000_s1206" type="#_x0000_t202" style="position:absolute;margin-left:145.1pt;margin-top:.6pt;width:309.55pt;height:64.75pt;z-index:252206080;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9innAIAACgFAAAOAAAAZHJzL2Uyb0RvYy54bWysVF2O0zAQfkfiDpbfu/nZdLeJmq62XYqQ&#10;lh9p4QBu4jQWjm1st8mCOAun4AmJM/RIjO2m7IKQECIPztgef5755hvPr4aOoz3VhklR4uQsxoiK&#10;StZMbEv87u16MsPIWCJqwqWgJb6nBl8tnj6Z96qgqWwlr6lGACJM0asSt9aqIopM1dKOmDOpqIDN&#10;RuqOWJjqbVRr0gN6x6M0ji+iXupaaVlRY2D1JmzihcdvGlrZ101jqEW8xBCb9aP248aN0WJOiq0m&#10;qmXVMQzyD1F0hAm49AR1QyxBO81+g+pYpaWRjT2rZBfJpmEV9TlANkn8SzZ3LVHU5wLkGHWiyfw/&#10;2OrV/o1GrC5xPoNSCdJBkQ5fDt8P3w5fkVsDhnplCnC8U+Bqh6UcoNI+W6NuZfXeICFXLRFbeq21&#10;7FtKaogwcSejB0cDjnEgm/6lrOEisrPSAw2N7hx9QAgCdKjU/ak6dLCogsXz/DxJZ1OMKtibpel5&#10;OvVXkGI8rbSxz6nskDNKrKH6Hp3sb4110ZBidHGXGclZvWac+4neblZcoz0Bpaz9F85y1ZKw6tUC&#10;GCa4erxHGFw4JCEdZrgurEAGEIDbc7l4WXzKkzSLl2k+WV/MLifZOptO8st4NomTfJlfxFme3aw/&#10;uwiSrGhZXVNxywQdJZpkfyeBY7MEcXmRoh5KPQXqfNJ/ZCD235HfR0l2zELHctZBEU5OpHBVfyZq&#10;SJsUljAe7Ohx+J4y4GD8e1a8RpwsgkDssBm8IC9P2tvI+h5UoyUUFaQBzw0YrdQfMeqhdUtsPuyI&#10;phjxFwKU5/p8NPRobEaDiAqOlthiFMyVDe/BTmm2bQE5aFvIa1Bnw7xwnIxDFBC6m0A7+iSOT4fr&#10;94dz7/XzgVv8AAAA//8DAFBLAwQUAAYACAAAACEAlrQWeNsAAAAJAQAADwAAAGRycy9kb3ducmV2&#10;LnhtbEyPwU7DMBBE70j8g7VI3KhNItEmxKmgCK6IgNSrG2/jKPE6it02/D3LCU6r0RvNzlTbxY/i&#10;jHPsA2m4XykQSG2wPXUavj5f7zYgYjJkzRgINXxjhG19fVWZ0oYLfeC5SZ3gEIql0eBSmkopY+vQ&#10;m7gKExKzY5i9SSznTtrZXDjcjzJT6kF60xN/cGbCncN2aE5eQ/6erffxrXnZTXsshk18Ho7ktL69&#10;WZ4eQSRc0p8Zfutzdai50yGcyEYxasgKlbGVAR/mhSpyEAfWuVqDrCv5f0H9AwAA//8DAFBLAQIt&#10;ABQABgAIAAAAIQC2gziS/gAAAOEBAAATAAAAAAAAAAAAAAAAAAAAAABbQ29udGVudF9UeXBlc10u&#10;eG1sUEsBAi0AFAAGAAgAAAAhADj9If/WAAAAlAEAAAsAAAAAAAAAAAAAAAAALwEAAF9yZWxzLy5y&#10;ZWxzUEsBAi0AFAAGAAgAAAAhAD4X2KecAgAAKAUAAA4AAAAAAAAAAAAAAAAALgIAAGRycy9lMm9E&#10;b2MueG1sUEsBAi0AFAAGAAgAAAAhAJa0FnjbAAAACQEAAA8AAAAAAAAAAAAAAAAA9gQAAGRycy9k&#10;b3ducmV2LnhtbFBLBQYAAAAABAAEAPMAAAD+BQAAAAA=&#10;" stroked="f">
                <v:fill opacity="0"/>
                <v:textbox inset="0,0,0,0">
                  <w:txbxContent>
                    <w:p w:rsidR="00054219" w:rsidRDefault="00054219" w:rsidP="00B73624">
                      <w:pPr>
                        <w:pStyle w:val="a5"/>
                      </w:pPr>
                      <w:r>
                        <w:t>Если осуществлять просмотр такого дерева в прямом порядке (сначала проходим корень, затем – левое поддерево, а последним проходим правое поддерево), то получим прямую польскую запись выражения.</w:t>
                      </w:r>
                    </w:p>
                  </w:txbxContent>
                </v:textbox>
              </v:shape>
            </w:pict>
          </mc:Fallback>
        </mc:AlternateContent>
      </w:r>
    </w:p>
    <w:p w:rsidR="00B73624" w:rsidRPr="00B73624" w:rsidRDefault="00B73624" w:rsidP="00B73624">
      <w:pPr>
        <w:spacing w:after="0" w:line="240" w:lineRule="auto"/>
        <w:rPr>
          <w:sz w:val="20"/>
          <w:szCs w:val="20"/>
          <w:lang w:val="ru-RU"/>
        </w:rPr>
      </w:pPr>
      <w:r w:rsidRPr="00B73624">
        <w:rPr>
          <w:sz w:val="20"/>
          <w:szCs w:val="20"/>
        </w:rPr>
        <mc:AlternateContent>
          <mc:Choice Requires="wps">
            <w:drawing>
              <wp:anchor distT="0" distB="0" distL="114300" distR="114300" simplePos="0" relativeHeight="252198912" behindDoc="0" locked="0" layoutInCell="1" allowOverlap="1">
                <wp:simplePos x="0" y="0"/>
                <wp:positionH relativeFrom="column">
                  <wp:posOffset>379730</wp:posOffset>
                </wp:positionH>
                <wp:positionV relativeFrom="paragraph">
                  <wp:posOffset>15240</wp:posOffset>
                </wp:positionV>
                <wp:extent cx="274320" cy="91440"/>
                <wp:effectExtent l="33020" t="55245" r="35560" b="53340"/>
                <wp:wrapNone/>
                <wp:docPr id="987" name="Прямая соединительная линия 9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74320" cy="91440"/>
                        </a:xfrm>
                        <a:prstGeom prst="line">
                          <a:avLst/>
                        </a:prstGeom>
                        <a:noFill/>
                        <a:ln w="9360">
                          <a:solidFill>
                            <a:srgbClr val="000000"/>
                          </a:solidFill>
                          <a:miter lim="800000"/>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987" o:spid="_x0000_s1026" style="position:absolute;flip:x;z-index:252198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9pt,1.2pt" to="51.5pt,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bCBx7gIAAPMFAAAOAAAAZHJzL2Uyb0RvYy54bWysVN1u0zAUvkfiHSzfZ0na9C9aO21pCxcD&#10;Jm2IazdxGgvHjmyv7YSQgGukPQKvwAVIkwY8Q/pGHLttto6bCa2VIh8fn8/nfN85PjxalRwtqNJM&#10;iiEODwKMqEhlxsR8iN9eTL0+RtoQkREuBR3iK6rx0ej5s8NlFdOWLCTPqEIAInS8rIa4MKaKfV+n&#10;BS2JPpAVFeDMpSqJAVPN/UyRJaCX3G8FQddfSpVVSqZUa9gdb5x45PDznKbmTZ5rahAfYsjNuK9y&#10;35n9+qNDEs8VqQqWbtMg/5FFSZiASxuoMTEEXSr2D1TJUiW1zM1BKktf5jlLqasBqgmDB9WcF6Si&#10;rhYgR1cNTfrpYNPXizOFWDbEg34PI0FKEKn+tv60vq5/1d/X12j9uf5T/6x/1Df17/pm/QXWt+uv&#10;sLbO+na7fY1sPLC5rHQMoIk4U5aPdCXOq1OZvtdIyKQgYk5dVRdXFVwU2gh/L8QauoKcZstXMoMz&#10;5NJIR+0qVyXKOate2kALDvShldPyqtGSrgxKYbPVi9otUDwF1yCMIie1T2KLYmMrpc0LKktkF0PM&#10;mbBMk5gsTrWxWd0dsdtCThnnrlu4QEvAbHcDF6AlZ5l12mNazWcJV2hBbL+5nysRPPePlcxA13NW&#10;DnG/OUTigpJsIjJkHDlGMaCLU2yvK2mGEacwY3bl8jCE8ceehmq4sAlSNxObEsFaGVi6faDN9euH&#10;QTCY9Cf9yIta3YkXBeOxdzxNIq87DXudcXucJOPwo608jOKCZRkVtvjd7ITR43pzO8Wbrm+mp2HZ&#10;30d3ckCy+5keTzsBqNz3er1O24vak8A76U8T7zgJu93e5CQ5mTzIdOKq10+TbEOlzUpegqLnRbZE&#10;GbP91O4MWiEGA96aVm+jMSJ8DgKmRmGkpHnHTOFmwfauxdhrnn5g/9vmadA3ROw0tFajwra2O6pA&#10;852+bsTsVG3mcyazqzO1Gz14WVzQ9hW0T9d9G9b33+rRXwAAAP//AwBQSwMEFAAGAAgAAAAhAPVz&#10;IDDcAAAABwEAAA8AAABkcnMvZG93bnJldi54bWxMj8FOwzAQRO9I/IO1SFwQtSmQhhCnQiAkTkhp&#10;4e7GS2IRryN724a/xz3BbUczmnlbr2c/igPG5AJpuFkoEEhdsI56DR/b1+sSRGJD1oyBUMMPJlg3&#10;52e1qWw4UouHDfcil1CqjIaBeaqkTN2A3qRFmJCy9xWiN5xl7KWN5pjL/SiXShXSG0d5YTATPg/Y&#10;fW/2XkPpiqt2Fd9a9b7i3n2WW8fzi9aXF/PTIwjGmf/CcMLP6NBkpl3Yk01i1HD/kMlZw/IOxMlW&#10;t/m1XT6KEmRTy//8zS8AAAD//wMAUEsBAi0AFAAGAAgAAAAhALaDOJL+AAAA4QEAABMAAAAAAAAA&#10;AAAAAAAAAAAAAFtDb250ZW50X1R5cGVzXS54bWxQSwECLQAUAAYACAAAACEAOP0h/9YAAACUAQAA&#10;CwAAAAAAAAAAAAAAAAAvAQAAX3JlbHMvLnJlbHNQSwECLQAUAAYACAAAACEA+2wgce4CAADzBQAA&#10;DgAAAAAAAAAAAAAAAAAuAgAAZHJzL2Uyb0RvYy54bWxQSwECLQAUAAYACAAAACEA9XMgMNwAAAAH&#10;AQAADwAAAAAAAAAAAAAAAABIBQAAZHJzL2Rvd25yZXYueG1sUEsFBgAAAAAEAAQA8wAAAFEGAAAA&#10;AA==&#10;" strokeweight=".26mm">
                <v:stroke startarrow="block" endarrow="block" joinstyle="miter"/>
              </v:line>
            </w:pict>
          </mc:Fallback>
        </mc:AlternateContent>
      </w:r>
      <w:r w:rsidRPr="00B73624">
        <w:rPr>
          <w:sz w:val="20"/>
          <w:szCs w:val="20"/>
        </w:rPr>
        <mc:AlternateContent>
          <mc:Choice Requires="wps">
            <w:drawing>
              <wp:anchor distT="0" distB="0" distL="114300" distR="114300" simplePos="0" relativeHeight="252199936" behindDoc="0" locked="0" layoutInCell="1" allowOverlap="1">
                <wp:simplePos x="0" y="0"/>
                <wp:positionH relativeFrom="column">
                  <wp:posOffset>654050</wp:posOffset>
                </wp:positionH>
                <wp:positionV relativeFrom="paragraph">
                  <wp:posOffset>15240</wp:posOffset>
                </wp:positionV>
                <wp:extent cx="274320" cy="91440"/>
                <wp:effectExtent l="12065" t="7620" r="37465" b="53340"/>
                <wp:wrapNone/>
                <wp:docPr id="986" name="Прямая соединительная линия 9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4320" cy="91440"/>
                        </a:xfrm>
                        <a:prstGeom prst="line">
                          <a:avLst/>
                        </a:prstGeom>
                        <a:noFill/>
                        <a:ln w="9360">
                          <a:solidFill>
                            <a:srgbClr val="000000"/>
                          </a:solidFill>
                          <a:miter lim="800000"/>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986" o:spid="_x0000_s1026" style="position:absolute;z-index:252199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1.5pt,1.2pt" to="73.1pt,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sBN5wIAAMcFAAAOAAAAZHJzL2Uyb0RvYy54bWysVN1u0zAUvkfiHSzfZ0na9C9aO21py82A&#10;SRvi2k2cxsKxI9vrjxAScI20R+AVuABp0oBnSN+IY7fN1nGD0Fopsn1+fM73fcfHJ6uSowVVmkkx&#10;xOFRgBEVqcyYmA/xm6up18dIGyIywqWgQ7ymGp+Mnj87XlYxbclC8owqBEmEjpfVEBfGVLHv67Sg&#10;JdFHsqICjLlUJTGwVXM/U2QJ2Uvut4Kg6y+lyiolU6o1nI63Rjxy+fOcpuZ1nmtqEB9iqM24r3Lf&#10;mf36o2MSzxWpCpbuyiD/UUVJmIBLm1RjYgi6VuyvVCVLldQyN0epLH2Z5yylrgfoJgwedXNZkIq6&#10;XgAcXTUw6adLm75aXCjEsiEe9LsYCVICSfXXzcfNTf2z/ra5QZtP9e/6R/29vq1/1bebz7C+23yB&#10;tTXWd7vjG2TjAc1lpWNImogLZfFIV+KyOpfpO42ETAoi5tR1dbWu4KLQRvgHIXajK6hptnwpM/Ah&#10;10Y6aFe5Km1KAA2tHIPrhkG6MiiFw1YvareA5xRMgzCKHME+ifexldLmBZUlsosh5kxYfElMFufa&#10;2FpIvHexx0JOGedOI1ygJeRsdwMXoCVnmTVaN63ms4QrtCBWZe7nGgPLQ7eSGdA6Z+UQ9xsnEheU&#10;ZBORuVsMYRzWyDh4jGIAGKfYXl3SDCNOYcrsalsrF/Z66nS+bQB2KwNLdw6gOA2+HwSDSX/Sj7yo&#10;1Z14UTAee6fTJPK607DXGbfHSTIOP9i+wiguWJZRYVvbz0MY/ZvedpO5VXIzEQ2G/mF2BzYUe1jp&#10;6bQTAId9r9frtL2oPQm8s/408U6TsNvtTc6Ss8mjSieue/00xTZQ2qrkNfB1WWRLlDGrlnZn0Aox&#10;bOD9aPW2DCLC50BJahRGSpq3zBRO31aZNseBNPqB/e+4a7JvgdhzaHcNC7ve7qECfe75dWNjJ2U7&#10;czOZrS+UlYWdIHgtXNDuZbPP0cO987p/f0d/AAAA//8DAFBLAwQUAAYACAAAACEAI+zcgdwAAAAI&#10;AQAADwAAAGRycy9kb3ducmV2LnhtbEyPwU7DMBBE70j8g7VI3KhdU4UqxKkQ0AtIVIR+gBtvk6jx&#10;OsRuG/6e7QluO5rR7JtiNflenHCMXSAD85kCgVQH11FjYPu1vluCiMmSs30gNPCDEVbl9VVhcxfO&#10;9ImnKjWCSyjm1kCb0pBLGesWvY2zMCCxtw+jt4nl2Eg32jOX+15qpTLpbUf8obUDPrdYH6qjN/Dm&#10;v9+V/tD4gk31Sm69x4ftxpjbm+npEUTCKf2F4YLP6FAy0y4cyUXRs1b3vCUZ0AsQF3+RaRA7PrIl&#10;yLKQ/weUvwAAAP//AwBQSwECLQAUAAYACAAAACEAtoM4kv4AAADhAQAAEwAAAAAAAAAAAAAAAAAA&#10;AAAAW0NvbnRlbnRfVHlwZXNdLnhtbFBLAQItABQABgAIAAAAIQA4/SH/1gAAAJQBAAALAAAAAAAA&#10;AAAAAAAAAC8BAABfcmVscy8ucmVsc1BLAQItABQABgAIAAAAIQBYcsBN5wIAAMcFAAAOAAAAAAAA&#10;AAAAAAAAAC4CAABkcnMvZTJvRG9jLnhtbFBLAQItABQABgAIAAAAIQAj7NyB3AAAAAgBAAAPAAAA&#10;AAAAAAAAAAAAAEEFAABkcnMvZG93bnJldi54bWxQSwUGAAAAAAQABADzAAAASgYAAAAA&#10;" strokeweight=".26mm">
                <v:stroke endarrow="block" joinstyle="miter"/>
              </v:line>
            </w:pict>
          </mc:Fallback>
        </mc:AlternateContent>
      </w:r>
      <w:r w:rsidRPr="00B73624">
        <w:rPr>
          <w:sz w:val="20"/>
          <w:szCs w:val="20"/>
        </w:rPr>
        <mc:AlternateContent>
          <mc:Choice Requires="wps">
            <w:drawing>
              <wp:anchor distT="0" distB="0" distL="114300" distR="114300" simplePos="0" relativeHeight="252200960" behindDoc="0" locked="0" layoutInCell="1" allowOverlap="1">
                <wp:simplePos x="0" y="0"/>
                <wp:positionH relativeFrom="column">
                  <wp:posOffset>928370</wp:posOffset>
                </wp:positionH>
                <wp:positionV relativeFrom="paragraph">
                  <wp:posOffset>106680</wp:posOffset>
                </wp:positionV>
                <wp:extent cx="274320" cy="91440"/>
                <wp:effectExtent l="10160" t="13335" r="29845" b="57150"/>
                <wp:wrapNone/>
                <wp:docPr id="985" name="Прямая соединительная линия 9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4320" cy="91440"/>
                        </a:xfrm>
                        <a:prstGeom prst="line">
                          <a:avLst/>
                        </a:prstGeom>
                        <a:noFill/>
                        <a:ln w="9360">
                          <a:solidFill>
                            <a:srgbClr val="000000"/>
                          </a:solidFill>
                          <a:miter lim="800000"/>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985" o:spid="_x0000_s1026" style="position:absolute;z-index:252200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3.1pt,8.4pt" to="94.7pt,1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mE95wIAAMcFAAAOAAAAZHJzL2Uyb0RvYy54bWysVN1u0zAUvkfiHSzfZ0na9C9aO21py82A&#10;SRvi2k2cxsKxI9vrjxAScI20R+AVuABp0oBnSN+IY7fN1nGD0Fopsn1+fM73fcfHJ6uSowVVmkkx&#10;xOFRgBEVqcyYmA/xm6up18dIGyIywqWgQ7ymGp+Mnj87XlYxbclC8owqBEmEjpfVEBfGVLHv67Sg&#10;JdFHsqICjLlUJTGwVXM/U2QJ2Uvut4Kg6y+lyiolU6o1nI63Rjxy+fOcpuZ1nmtqEB9iqM24r3Lf&#10;mf36o2MSzxWpCpbuyiD/UUVJmIBLm1RjYgi6VuyvVCVLldQyN0epLH2Z5yylrgfoJgwedXNZkIq6&#10;XgAcXTUw6adLm75aXCjEsiEe9DsYCVICSfXXzcfNTf2z/ra5QZtP9e/6R/29vq1/1bebz7C+23yB&#10;tTXWd7vjG2TjAc1lpWNImogLZfFIV+KyOpfpO42ETAoi5tR1dbWu4KLQRvgHIXajK6hptnwpM/Ah&#10;10Y6aFe5Km1KAA2tHIPrhkG6MiiFw1YvareA5xRMgzCKHME+ifexldLmBZUlsosh5kxYfElMFufa&#10;2FpIvHexx0JOGedOI1ygJeRsdwMXoCVnmTVaN63ms4QrtCBWZe7nGgPLQ7eSGdA6Z+UQ9xsnEheU&#10;ZBORuVsMYRzWyDh4jGIAGKfYXl3SDCNOYcrsalsrF/Z66nS+bQB2KwNLdw6gOA2+HwSDSX/Sj7yo&#10;1Z14UTAee6fTJPK607DXGbfHSTIOP9i+wiguWJZRYVvbz0MY/ZvedpO5VXIzEQ2G/mF2BzYUe1jp&#10;6bQTAId9r9frtL2oPQm8s/408U6TsNvtTc6Ss8mjSieue/00xTZQ2qrkNfB1WWRLlDGrlnZn0Aox&#10;bOD9aPW2DCLC50BJahRGSpq3zBRO31aZNseBNPqB/e+4a7JvgdhzaHcNC7ve7qECfe75dWNjJ2U7&#10;czOZrS+UlYWdIHgtXNDuZbPP0cO987p/f0d/AAAA//8DAFBLAwQUAAYACAAAACEA2STDON0AAAAJ&#10;AQAADwAAAGRycy9kb3ducmV2LnhtbEyPz07CQBDG7ya+w2ZMvMmWlRSs3RKjcpEEYuUBlu7QNnZn&#10;a3eB+vYMJ73Nl/nl+5MvR9eJEw6h9aRhOklAIFXetlRr2H2tHhYgQjRkTecJNfxigGVxe5ObzPoz&#10;feKpjLVgEwqZ0dDE2GdShqpBZ8LE90j8O/jBmchyqKUdzJnNXSdVkqTSmZY4oTE9vjZYfZdHp+HD&#10;/awTtVH4hnX5TnZ1wPluq/X93fjyDCLiGP9guNbn6lBwp70/kg2iYz1LFaN8pDzhCiyeZiD2Gh6n&#10;CmSRy/8LigsAAAD//wMAUEsBAi0AFAAGAAgAAAAhALaDOJL+AAAA4QEAABMAAAAAAAAAAAAAAAAA&#10;AAAAAFtDb250ZW50X1R5cGVzXS54bWxQSwECLQAUAAYACAAAACEAOP0h/9YAAACUAQAACwAAAAAA&#10;AAAAAAAAAAAvAQAAX3JlbHMvLnJlbHNQSwECLQAUAAYACAAAACEAg0JhPecCAADHBQAADgAAAAAA&#10;AAAAAAAAAAAuAgAAZHJzL2Uyb0RvYy54bWxQSwECLQAUAAYACAAAACEA2STDON0AAAAJAQAADwAA&#10;AAAAAAAAAAAAAABBBQAAZHJzL2Rvd25yZXYueG1sUEsFBgAAAAAEAAQA8wAAAEsGAAAAAA==&#10;" strokeweight=".26mm">
                <v:stroke endarrow="block" joinstyle="miter"/>
              </v:line>
            </w:pict>
          </mc:Fallback>
        </mc:AlternateContent>
      </w:r>
      <w:r w:rsidRPr="00B73624">
        <w:rPr>
          <w:sz w:val="20"/>
          <w:szCs w:val="20"/>
        </w:rPr>
        <mc:AlternateContent>
          <mc:Choice Requires="wps">
            <w:drawing>
              <wp:anchor distT="0" distB="0" distL="114300" distR="114300" simplePos="0" relativeHeight="252201984" behindDoc="0" locked="0" layoutInCell="1" allowOverlap="1">
                <wp:simplePos x="0" y="0"/>
                <wp:positionH relativeFrom="column">
                  <wp:posOffset>654050</wp:posOffset>
                </wp:positionH>
                <wp:positionV relativeFrom="paragraph">
                  <wp:posOffset>106680</wp:posOffset>
                </wp:positionV>
                <wp:extent cx="274320" cy="91440"/>
                <wp:effectExtent l="31115" t="13335" r="8890" b="57150"/>
                <wp:wrapNone/>
                <wp:docPr id="984" name="Прямая соединительная линия 9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74320" cy="91440"/>
                        </a:xfrm>
                        <a:prstGeom prst="line">
                          <a:avLst/>
                        </a:prstGeom>
                        <a:noFill/>
                        <a:ln w="9360">
                          <a:solidFill>
                            <a:srgbClr val="000000"/>
                          </a:solidFill>
                          <a:miter lim="800000"/>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984" o:spid="_x0000_s1026" style="position:absolute;flip:x;z-index:252201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1.5pt,8.4pt" to="73.1pt,1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d47gIAANEFAAAOAAAAZHJzL2Uyb0RvYy54bWysVN1q2zAUvh/sHYTuXduJkzimSWmdZLvY&#10;T6Edu1ZsORaTJSOpScoYbLse9BH2CrvYoNBtz+C80Y6U1G26mzGagNHf+XTO931Hh0friqMlVZpJ&#10;McLhQYARFZnMmViM8JvzmRdjpA0ROeFS0BG+pBofjZ8+OVzVCe3IUvKcKgQgQiereoRLY+rE93VW&#10;0oroA1lTAZuFVBUxMFULP1dkBegV9ztB0PdXUuW1khnVGlYn2008dvhFQTPzuig0NYiPMORm3Fe5&#10;79x+/fEhSRaK1CXLdmmQ/8iiIkzApS3UhBiCLhT7C6pimZJaFuYgk5Uvi4Jl1NUA1YTBg2rOSlJT&#10;VwuQo+uWJv14sNmr5alCLB/hYRxhJEgFIjVfNx83V83P5tvmCm0+Nb+bH8335rr51VxvPsP4ZvMF&#10;xnazudktXyEbD2yuap0AaCpOleUjW4uz+oXM3mkkZFoSsaCuqvPLGi4KbYS/F2Inuoac5quXMocz&#10;5MJIR+26UBUqOKuf20ALDvShtdPystWSrg3KYLEziLodUDyDrWEYRU5qnyQWxcbWSptnVFbIDkaY&#10;M2GZJglZvtDGZnV3xC4LOWOcO7dwgVaA2e0HLkBLznK7aY9ptZinXKElsX5zP1ci7Nw/VjEDrues&#10;GuG4PUSSkpJ8KnJ3iyGMwxgZR5RRDKjjFNurK5pjxCn0mx1tc+XCXk+d47cFwGxtYOjWgRTnxvfD&#10;YDiNp3HkRZ3+1IuCycQ7nqWR15+Fg96kO0nTSfjB1hVGScnynApb2m1nhNG/OW/Xo1tPt73Rcujv&#10;ozuyIdn9TI9nvQA0jL3BoNf1ou408E7iWeodp2G/P5iepCfTB5lOXfX6cZJtqbRZyQvQ66zMVyhn&#10;1i3d3rATYpjAS9IZbBVEhC9AkswojJQ0b5kpndOtMy3GnjXiwP532rXoWyJuNbSzVoVdbXdUgT9v&#10;9XUNZHtm231zmV+eKmsL20vwbrig3RtnH6b7c3fq7iUe/wEAAP//AwBQSwMEFAAGAAgAAAAhAKkR&#10;yV/eAAAACQEAAA8AAABkcnMvZG93bnJldi54bWxMj0FLw0AQhe+C/2EZwZvdNNUoMZtShIAoWq16&#10;n2bHJDQ7G7LbNv57pye9zWMe772vWE6uVwcaQ+fZwHyWgCKuve24MfD5UV3dgQoR2WLvmQz8UIBl&#10;eX5WYG79kd/psImNkhAOORpoYxxyrUPdksMw8wOx/L796DCKHBttRzxKuOt1miSZdtixNLQ40ENL&#10;9W6zdwZWN7tb1Gv9WD2/DW2VPr2sX7+iMZcX0+oeVKQp/pnhNF+mQymbtn7PNqhedLIQlihHJggn&#10;w3WWgtoaWMxT0GWh/xOUvwAAAP//AwBQSwECLQAUAAYACAAAACEAtoM4kv4AAADhAQAAEwAAAAAA&#10;AAAAAAAAAAAAAAAAW0NvbnRlbnRfVHlwZXNdLnhtbFBLAQItABQABgAIAAAAIQA4/SH/1gAAAJQB&#10;AAALAAAAAAAAAAAAAAAAAC8BAABfcmVscy8ucmVsc1BLAQItABQABgAIAAAAIQDNO/d47gIAANEF&#10;AAAOAAAAAAAAAAAAAAAAAC4CAABkcnMvZTJvRG9jLnhtbFBLAQItABQABgAIAAAAIQCpEclf3gAA&#10;AAkBAAAPAAAAAAAAAAAAAAAAAEgFAABkcnMvZG93bnJldi54bWxQSwUGAAAAAAQABADzAAAAUwYA&#10;AAAA&#10;" strokeweight=".26mm">
                <v:stroke endarrow="block" joinstyle="miter"/>
              </v:line>
            </w:pict>
          </mc:Fallback>
        </mc:AlternateContent>
      </w:r>
    </w:p>
    <w:p w:rsidR="00B73624" w:rsidRPr="00B73624" w:rsidRDefault="00B73624" w:rsidP="00B73624">
      <w:pPr>
        <w:spacing w:after="0" w:line="240" w:lineRule="auto"/>
        <w:rPr>
          <w:sz w:val="20"/>
          <w:szCs w:val="20"/>
          <w:lang w:val="ru-RU"/>
        </w:rPr>
      </w:pPr>
      <w:r w:rsidRPr="00B73624">
        <w:rPr>
          <w:sz w:val="20"/>
          <w:szCs w:val="20"/>
        </w:rPr>
        <mc:AlternateContent>
          <mc:Choice Requires="wps">
            <w:drawing>
              <wp:anchor distT="0" distB="0" distL="114300" distR="114300" simplePos="0" relativeHeight="252203008" behindDoc="0" locked="0" layoutInCell="1" allowOverlap="1">
                <wp:simplePos x="0" y="0"/>
                <wp:positionH relativeFrom="column">
                  <wp:posOffset>928370</wp:posOffset>
                </wp:positionH>
                <wp:positionV relativeFrom="paragraph">
                  <wp:posOffset>22860</wp:posOffset>
                </wp:positionV>
                <wp:extent cx="274320" cy="91440"/>
                <wp:effectExtent l="29210" t="9525" r="10795" b="60960"/>
                <wp:wrapNone/>
                <wp:docPr id="983" name="Прямая соединительная линия 9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74320" cy="91440"/>
                        </a:xfrm>
                        <a:prstGeom prst="line">
                          <a:avLst/>
                        </a:prstGeom>
                        <a:noFill/>
                        <a:ln w="9360">
                          <a:solidFill>
                            <a:srgbClr val="000000"/>
                          </a:solidFill>
                          <a:miter lim="800000"/>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983" o:spid="_x0000_s1026" style="position:absolute;flip:x;z-index:252203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3.1pt,1.8pt" to="94.7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FJ/7gIAANEFAAAOAAAAZHJzL2Uyb0RvYy54bWysVN1q2zAUvh/sHYTuXduJkzimSWmdZLvY&#10;T6Edu1ZsORaTJSOpScoYbLse9BH2CrvYoNBtz+C80Y6U1G26mzGagNHf+XTO931Hh0friqMlVZpJ&#10;McLhQYARFZnMmViM8JvzmRdjpA0ROeFS0BG+pBofjZ8+OVzVCe3IUvKcKgQgQiereoRLY+rE93VW&#10;0oroA1lTAZuFVBUxMFULP1dkBegV9ztB0PdXUuW1khnVGlYn2008dvhFQTPzuig0NYiPMORm3Fe5&#10;79x+/fEhSRaK1CXLdmmQ/8iiIkzApS3UhBiCLhT7C6pimZJaFuYgk5Uvi4Jl1NUA1YTBg2rOSlJT&#10;VwuQo+uWJv14sNmr5alCLB/hYdzFSJAKRGq+bj5urpqfzbfNFdp8an43P5rvzXXzq7nefIbxzeYL&#10;jO1mc7NbvkI2Hthc1ToB0FScKstHthZn9QuZvdNIyLQkYkFdVeeXNVwU2gh/L8ROdA05zVcvZQ5n&#10;yIWRjtp1oSpUcFY/t4EWHOhDa6flZaslXRuUwWJnEHU7oHgGW8MwipzUPkksio2tlTbPqKyQHYww&#10;Z8IyTRKyfKGNzeruiF0WcsY4d27hAq0As9sPXICWnOV20x7TajFPuUJLYv3mfq5E2Ll/rGIGXM9Z&#10;NcJxe4gkJSX5VOTuFkMYhzEyjiijGFDHKbZXVzTHiFPoNzva5sqFvZ46x28LgNnawNCtAynOje+H&#10;wXAaT+PIizr9qRcFk4l3PEsjrz8LB71Jd5Kmk/CDrSuMkpLlORW2tNvOCKN/c96uR7eebnuj5dDf&#10;R3dkQ7L7mR7PegFoGHuDQa/rRd1p4J3Es9Q7TsN+fzA9SU+mDzKduur14yTbUmmzkheg11mZr1DO&#10;rFu6vWEnxDCBl6Qz2CqICF+AJJlRGClp3jJTOqdbZ1qMPWvEgf3vtGvRt0TcamhnrQq72u6oAn/e&#10;6usayPbMtvvmMr88VdYWtpfg3XBBuzfOPkz35+7U3Us8/gMAAP//AwBQSwMEFAAGAAgAAAAhAAAO&#10;Jl/dAAAACAEAAA8AAABkcnMvZG93bnJldi54bWxMj8FOwzAQRO9I/IO1SNyoQyihhDhVhRQJgUqh&#10;wH0bL3HUeB3Fbhv+HucEtx3NaPZNsRxtJ440+NaxgutZAoK4drrlRsHnR3W1AOEDssbOMSn4IQ/L&#10;8vyswFy7E7/TcRsaEUvY56jAhNDnUvrakEU/cz1x9L7dYDFEOTRSD3iK5baTaZJk0mLL8YPBnh4N&#10;1fvtwSpY3e7vUG7kU/Xy1psqfV5vXr+CUpcX4+oBRKAx/IVhwo/oUEamnTuw9qKLep6lMargJgMx&#10;+Yv7OYjddCQgy0L+H1D+AgAA//8DAFBLAQItABQABgAIAAAAIQC2gziS/gAAAOEBAAATAAAAAAAA&#10;AAAAAAAAAAAAAABbQ29udGVudF9UeXBlc10ueG1sUEsBAi0AFAAGAAgAAAAhADj9If/WAAAAlAEA&#10;AAsAAAAAAAAAAAAAAAAALwEAAF9yZWxzLy5yZWxzUEsBAi0AFAAGAAgAAAAhAFS8Un/uAgAA0QUA&#10;AA4AAAAAAAAAAAAAAAAALgIAAGRycy9lMm9Eb2MueG1sUEsBAi0AFAAGAAgAAAAhAAAOJl/dAAAA&#10;CAEAAA8AAAAAAAAAAAAAAAAASAUAAGRycy9kb3ducmV2LnhtbFBLBQYAAAAABAAEAPMAAABSBgAA&#10;AAA=&#10;" strokeweight=".26mm">
                <v:stroke endarrow="block" joinstyle="miter"/>
              </v:line>
            </w:pict>
          </mc:Fallback>
        </mc:AlternateContent>
      </w:r>
      <w:r w:rsidRPr="00B73624">
        <w:rPr>
          <w:sz w:val="20"/>
          <w:szCs w:val="20"/>
        </w:rPr>
        <mc:AlternateContent>
          <mc:Choice Requires="wps">
            <w:drawing>
              <wp:anchor distT="0" distB="0" distL="114300" distR="114300" simplePos="0" relativeHeight="252204032" behindDoc="0" locked="0" layoutInCell="1" allowOverlap="1">
                <wp:simplePos x="0" y="0"/>
                <wp:positionH relativeFrom="column">
                  <wp:posOffset>1202690</wp:posOffset>
                </wp:positionH>
                <wp:positionV relativeFrom="paragraph">
                  <wp:posOffset>22860</wp:posOffset>
                </wp:positionV>
                <wp:extent cx="274320" cy="91440"/>
                <wp:effectExtent l="8255" t="9525" r="31750" b="60960"/>
                <wp:wrapNone/>
                <wp:docPr id="982" name="Прямая соединительная линия 9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4320" cy="91440"/>
                        </a:xfrm>
                        <a:prstGeom prst="line">
                          <a:avLst/>
                        </a:prstGeom>
                        <a:noFill/>
                        <a:ln w="9360">
                          <a:solidFill>
                            <a:srgbClr val="000000"/>
                          </a:solidFill>
                          <a:miter lim="800000"/>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982" o:spid="_x0000_s1026" style="position:absolute;z-index:252204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4.7pt,1.8pt" to="116.3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M7zz5wIAAMcFAAAOAAAAZHJzL2Uyb0RvYy54bWysVN1u0zAUvkfiHSzfZ0na9C9aO21py82A&#10;SRvi2k2cxsKxI9vrjxAScI20R+AVuABp0oBnSN+IY7fN1nGD0Fopsn1+fM73fcfHJ6uSowVVmkkx&#10;xOFRgBEVqcyYmA/xm6up18dIGyIywqWgQ7ymGp+Mnj87XlYxbclC8owqBEmEjpfVEBfGVLHv67Sg&#10;JdFHsqICjLlUJTGwVXM/U2QJ2Uvut4Kg6y+lyiolU6o1nI63Rjxy+fOcpuZ1nmtqEB9iqM24r3Lf&#10;mf36o2MSzxWpCpbuyiD/UUVJmIBLm1RjYgi6VuyvVCVLldQyN0epLH2Z5yylrgfoJgwedXNZkIq6&#10;XgAcXTUw6adLm75aXCjEsiEe9FsYCVICSfXXzcfNTf2z/ra5QZtP9e/6R/29vq1/1bebz7C+23yB&#10;tTXWd7vjG2TjAc1lpWNImogLZfFIV+KyOpfpO42ETAoi5tR1dbWu4KLQRvgHIXajK6hptnwpM/Ah&#10;10Y6aFe5Km1KAA2tHIPrhkG6MiiFw1YvareA5xRMgzCKHME+ifexldLmBZUlsosh5kxYfElMFufa&#10;2FpIvHexx0JOGedOI1ygJeRsdwMXoCVnmTVaN63ms4QrtCBWZe7nGgPLQ7eSGdA6Z+UQ9xsnEheU&#10;ZBORuVsMYRzWyDh4jGIAGKfYXl3SDCNOYcrsalsrF/Z66nS+bQB2KwNLdw6gOA2+HwSDSX/Sj7yo&#10;1Z14UTAee6fTJPK607DXGbfHSTIOP9i+wiguWJZRYVvbz0MY/ZvedpO5VXIzEQ2G/mF2BzYUe1jp&#10;6bQTAId9r9frtL2oPQm8s/408U6TsNvtTc6Ss8mjSieue/00xTZQ2qrkNfB1WWRLlDGrlnZn0Aox&#10;bOD9aPW2DCLC50BJahRGSpq3zBRO31aZNseBNPqB/e+4a7JvgdhzaHcNC7ve7qECfe75dWNjJ2U7&#10;czOZrS+UlYWdIHgtXNDuZbPP0cO987p/f0d/AAAA//8DAFBLAwQUAAYACAAAACEAvogMNNsAAAAI&#10;AQAADwAAAGRycy9kb3ducmV2LnhtbEyPwU7DMBBE70j9B2srcaN2XVRKiFNVQC8ggQj9ADfeJhHx&#10;OsRuG/6e7QluO3qj2Zl8PfpOnHCIbSAD85kCgVQF11JtYPe5vVmBiMmSs10gNPCDEdbF5Cq3mQtn&#10;+sBTmWrBIRQza6BJqc+kjFWD3sZZ6JGYHcLgbWI51NIN9szhvpNaqaX0tiX+0NgeHxusvsqjN/Di&#10;v1+VftP4hHX5TG57wLvduzHX03HzACLhmP7McKnP1aHgTvtwJBdFx3p1f8tWA4slCOZ6ofnYX4AC&#10;WeTy/4DiFwAA//8DAFBLAQItABQABgAIAAAAIQC2gziS/gAAAOEBAAATAAAAAAAAAAAAAAAAAAAA&#10;AABbQ29udGVudF9UeXBlc10ueG1sUEsBAi0AFAAGAAgAAAAhADj9If/WAAAAlAEAAAsAAAAAAAAA&#10;AAAAAAAALwEAAF9yZWxzLy5yZWxzUEsBAi0AFAAGAAgAAAAhAHwzvPPnAgAAxwUAAA4AAAAAAAAA&#10;AAAAAAAALgIAAGRycy9lMm9Eb2MueG1sUEsBAi0AFAAGAAgAAAAhAL6IDDTbAAAACAEAAA8AAAAA&#10;AAAAAAAAAAAAQQUAAGRycy9kb3ducmV2LnhtbFBLBQYAAAAABAAEAPMAAABJBgAAAAA=&#10;" strokeweight=".26mm">
                <v:stroke endarrow="block" joinstyle="miter"/>
              </v:line>
            </w:pict>
          </mc:Fallback>
        </mc:AlternateContent>
      </w:r>
    </w:p>
    <w:p w:rsidR="00B73624" w:rsidRPr="00B73624" w:rsidRDefault="00B73624" w:rsidP="00B73624">
      <w:pPr>
        <w:spacing w:after="0" w:line="240" w:lineRule="auto"/>
        <w:rPr>
          <w:sz w:val="20"/>
          <w:szCs w:val="20"/>
        </w:rPr>
      </w:pPr>
    </w:p>
    <w:p w:rsidR="00B73624" w:rsidRPr="00B73624" w:rsidRDefault="00B73624" w:rsidP="00B73624">
      <w:pPr>
        <w:spacing w:after="0" w:line="240" w:lineRule="auto"/>
        <w:rPr>
          <w:sz w:val="20"/>
          <w:szCs w:val="20"/>
        </w:rPr>
      </w:pPr>
    </w:p>
    <w:p w:rsidR="00B73624" w:rsidRPr="00B73624" w:rsidRDefault="00B73624" w:rsidP="00B73624">
      <w:pPr>
        <w:spacing w:after="0" w:line="240" w:lineRule="auto"/>
        <w:rPr>
          <w:sz w:val="20"/>
          <w:szCs w:val="20"/>
        </w:rPr>
      </w:pPr>
    </w:p>
    <w:p w:rsidR="00B73624" w:rsidRPr="00B73624" w:rsidRDefault="00B73624" w:rsidP="00B73624">
      <w:pPr>
        <w:spacing w:after="0" w:line="240" w:lineRule="auto"/>
        <w:rPr>
          <w:sz w:val="20"/>
          <w:szCs w:val="20"/>
        </w:rPr>
      </w:pPr>
      <w:r w:rsidRPr="00B73624">
        <w:rPr>
          <w:sz w:val="20"/>
          <w:szCs w:val="20"/>
        </w:rPr>
        <w:t>Если же осуществить просмотр дерева в обратном порядке (левое поддерево, правое поддерево, корень), то получим обратную польскую запись.</w:t>
      </w:r>
    </w:p>
    <w:p w:rsidR="00B73624" w:rsidRPr="00B73624" w:rsidRDefault="00B73624" w:rsidP="00B73624">
      <w:pPr>
        <w:numPr>
          <w:ilvl w:val="0"/>
          <w:numId w:val="7"/>
        </w:numPr>
        <w:tabs>
          <w:tab w:val="clear" w:pos="1069"/>
          <w:tab w:val="num" w:pos="927"/>
        </w:tabs>
        <w:spacing w:after="0" w:line="240" w:lineRule="auto"/>
        <w:rPr>
          <w:sz w:val="20"/>
          <w:szCs w:val="20"/>
        </w:rPr>
      </w:pPr>
      <w:r w:rsidRPr="00B73624">
        <w:rPr>
          <w:sz w:val="20"/>
          <w:szCs w:val="20"/>
        </w:rPr>
        <w:t xml:space="preserve">Классическая программа из класса интеллектуальных: </w:t>
      </w:r>
      <w:r w:rsidRPr="00B73624">
        <w:rPr>
          <w:b/>
          <w:sz w:val="20"/>
          <w:szCs w:val="20"/>
        </w:rPr>
        <w:t>построение деревьев решений</w:t>
      </w:r>
      <w:r w:rsidRPr="00B73624">
        <w:rPr>
          <w:sz w:val="20"/>
          <w:szCs w:val="20"/>
        </w:rPr>
        <w:t>. В этом случае не листовые (внутренние) узлы содержат предикаты – вопросы, ответы на которые могут принимать значения “да” или “нет”. На уровне листьев находятся объекты (альтернативы, с помощью которых распознаются программы). Пользователь получает вопросы, начиная с корня, и, в зависимости от ответа, спускается либо на левое поддерево, либо на правое. Таким образом, он выходит на тот объект, который соответствует совокупности ответов на вопрос.</w:t>
      </w:r>
    </w:p>
    <w:p w:rsidR="00B73624" w:rsidRPr="00B73624" w:rsidRDefault="00B73624" w:rsidP="00B73624">
      <w:pPr>
        <w:numPr>
          <w:ilvl w:val="0"/>
          <w:numId w:val="7"/>
        </w:numPr>
        <w:tabs>
          <w:tab w:val="clear" w:pos="1069"/>
          <w:tab w:val="num" w:pos="927"/>
        </w:tabs>
        <w:spacing w:after="0" w:line="240" w:lineRule="auto"/>
        <w:rPr>
          <w:sz w:val="20"/>
          <w:szCs w:val="20"/>
        </w:rPr>
      </w:pPr>
      <w:r w:rsidRPr="00B73624">
        <w:rPr>
          <w:sz w:val="20"/>
          <w:szCs w:val="20"/>
        </w:rPr>
        <w:t>Применение практических задач.</w:t>
      </w:r>
    </w:p>
    <w:p w:rsidR="00B73624" w:rsidRPr="00B73624" w:rsidRDefault="00B73624" w:rsidP="00B73624">
      <w:pPr>
        <w:spacing w:after="0" w:line="240" w:lineRule="auto"/>
        <w:rPr>
          <w:b/>
          <w:sz w:val="20"/>
          <w:szCs w:val="20"/>
        </w:rPr>
      </w:pPr>
      <w:r w:rsidRPr="00B73624">
        <w:rPr>
          <w:b/>
          <w:sz w:val="20"/>
          <w:szCs w:val="20"/>
        </w:rPr>
        <w:t>Алгоритмы прохождения деревьев в глубину и в ширину.</w:t>
      </w:r>
    </w:p>
    <w:p w:rsidR="00B73624" w:rsidRPr="00B73624" w:rsidRDefault="00B73624" w:rsidP="00B73624">
      <w:pPr>
        <w:spacing w:after="0" w:line="240" w:lineRule="auto"/>
        <w:rPr>
          <w:sz w:val="20"/>
          <w:szCs w:val="20"/>
          <w:lang w:val="ru-RU"/>
        </w:rPr>
      </w:pPr>
      <w:r w:rsidRPr="00B73624">
        <w:rPr>
          <w:sz w:val="20"/>
          <w:szCs w:val="20"/>
        </w:rPr>
        <mc:AlternateContent>
          <mc:Choice Requires="wps">
            <w:drawing>
              <wp:anchor distT="0" distB="0" distL="114300" distR="114300" simplePos="0" relativeHeight="252211200" behindDoc="0" locked="0" layoutInCell="1" allowOverlap="1">
                <wp:simplePos x="0" y="0"/>
                <wp:positionH relativeFrom="column">
                  <wp:posOffset>2025650</wp:posOffset>
                </wp:positionH>
                <wp:positionV relativeFrom="paragraph">
                  <wp:posOffset>142875</wp:posOffset>
                </wp:positionV>
                <wp:extent cx="274320" cy="274320"/>
                <wp:effectExtent l="12065" t="5080" r="8890" b="6350"/>
                <wp:wrapNone/>
                <wp:docPr id="981" name="Овал 9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4320" cy="274320"/>
                        </a:xfrm>
                        <a:prstGeom prst="ellipse">
                          <a:avLst/>
                        </a:prstGeom>
                        <a:noFill/>
                        <a:ln w="936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054219" w:rsidRDefault="00054219" w:rsidP="00B73624">
                            <w:pPr>
                              <w:rPr>
                                <w:rFonts w:ascii="Times New Roman" w:eastAsia="Times New Roman" w:hAnsi="Times New Roman" w:cs="Times New Roman"/>
                                <w:sz w:val="24"/>
                                <w:szCs w:val="24"/>
                                <w:lang w:val="en-US" w:eastAsia="ar-SA"/>
                              </w:rPr>
                            </w:pPr>
                            <w:r>
                              <w:rPr>
                                <w:rFonts w:ascii="Times New Roman" w:eastAsia="Times New Roman" w:hAnsi="Times New Roman" w:cs="Times New Roman"/>
                                <w:sz w:val="24"/>
                                <w:szCs w:val="24"/>
                                <w:lang w:val="en-US" w:eastAsia="ar-SA"/>
                              </w:rPr>
                              <w:t>E</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oval id="Овал 981" o:spid="_x0000_s1207" style="position:absolute;margin-left:159.5pt;margin-top:11.25pt;width:21.6pt;height:21.6pt;z-index:252211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72bv/QIAAEAGAAAOAAAAZHJzL2Uyb0RvYy54bWysVEtu2zAQ3RfoHQjuFUm2/BMiB44sFwXS&#10;NkBadE1LlEWUIlWSjpwWvUrPUHTbS/hIHVK2YieboogECBxyOJr3Zt5cXu1qju6p0kyKBIcXAUZU&#10;5LJgYpPgTx9X3hQjbYgoCJeCJviBanw1f/3qsm1iOpCV5AVVCIIIHbdNgitjmtj3dV7RmugL2VAB&#10;h6VUNTFgqo1fKNJC9Jr7gyAY+61URaNkTrWG3WV3iOcuflnS3HwoS00N4gmG3Iz7Kvdd268/vyTx&#10;RpGmYvkhDfIfWdSECfhpH2pJDEFbxZ6FqlmupJaluchl7cuyZDl1GABNGDxBc1eRhjosQI5uepr0&#10;y4XN39/fKsSKBM+mIUaC1FCk/c/97/2v/R9k94ChttExON41t8pi1M2NzL9oJGRaEbGhC6VkW1FS&#10;QF7O3z+7YA0NV9G6fScLCE+2RjqydqWqbUCgAe1cTR76mtCdQTlsDibRcACVy+HosIaMfBIfLzdK&#10;mzdU1sguEkw5Z422rJGY3N9o03kfvey2kCvGuas8F6gF6MNx4C5oyVlhDx1MtVmnXKF7YnvHPZYM&#10;+PWZW80MdDBndYKnvROJLR+ZKNxfDGG8W8NlLmxw6nqzSw+snYGl2wfYrm++z4JZNs2mkRcNxpkX&#10;Bcult1ilkTdehZPRcrhM02X4w2YdRnHFioIKm/ixh8Po33rkoKau+/ouPgOoT3lYuec5D/55Go4m&#10;QHUOabEaBVDOqTeZjIZeNMwC73q6Sr1FGo7Hk+w6vc6eQMocTfplUPWc26zkFsp2VxUtKpjtm+Fo&#10;NgABFAyGw2DSFRIRvoGplhuFkZLmMzOVk6RtUhvjjJlpYN8DM330johjsa3Vl+uA7ZEqaI5jIzgF&#10;WdF04jO79c6JdDI76nEtiwfQFKRls7EjGBaVVN8wamGcJVh/3RJFMeJvBehyFkaRnX/OiEYTKyl1&#10;erI+PSEih1AJNhh1y9S4mWlBC7kA/ZbMCctqu8sEYFgDxpQDdBipdg6e2s7rcfDP/wIAAP//AwBQ&#10;SwMEFAAGAAgAAAAhAHqhhtDhAAAACQEAAA8AAABkcnMvZG93bnJldi54bWxMjzFPwzAUhHck/oP1&#10;kNioU7dNaYhTIaB0gIEGhMTm2o8kwn6OYrcN/x4zwXi609135Xp0lh1xCJ0nCdNJBgxJe9NRI+Ht&#10;dXN1DSxERUZZTyjhGwOsq/OzUhXGn2iHxzo2LJVQKJSENsa+4DzoFp0KE98jJe/TD07FJIeGm0Gd&#10;UrmzXGRZzp3qKC20qse7FvVXfXASnt/v5/XD0+PHaq43W9K2ffFilPLyYry9ARZxjH9h+MVP6FAl&#10;pr0/kAnMSphNV+lLlCDEAlgKzHIhgO0l5Isl8Krk/x9UPwAAAP//AwBQSwECLQAUAAYACAAAACEA&#10;toM4kv4AAADhAQAAEwAAAAAAAAAAAAAAAAAAAAAAW0NvbnRlbnRfVHlwZXNdLnhtbFBLAQItABQA&#10;BgAIAAAAIQA4/SH/1gAAAJQBAAALAAAAAAAAAAAAAAAAAC8BAABfcmVscy8ucmVsc1BLAQItABQA&#10;BgAIAAAAIQCa72bv/QIAAEAGAAAOAAAAAAAAAAAAAAAAAC4CAABkcnMvZTJvRG9jLnhtbFBLAQIt&#10;ABQABgAIAAAAIQB6oYbQ4QAAAAkBAAAPAAAAAAAAAAAAAAAAAFcFAABkcnMvZG93bnJldi54bWxQ&#10;SwUGAAAAAAQABADzAAAAZQYAAAAA&#10;" filled="f" strokeweight=".26mm">
                <v:stroke joinstyle="miter"/>
                <v:textbox>
                  <w:txbxContent>
                    <w:p w:rsidR="00054219" w:rsidRDefault="00054219" w:rsidP="00B73624">
                      <w:pPr>
                        <w:rPr>
                          <w:rFonts w:ascii="Times New Roman" w:eastAsia="Times New Roman" w:hAnsi="Times New Roman" w:cs="Times New Roman"/>
                          <w:sz w:val="24"/>
                          <w:szCs w:val="24"/>
                          <w:lang w:val="en-US" w:eastAsia="ar-SA"/>
                        </w:rPr>
                      </w:pPr>
                      <w:r>
                        <w:rPr>
                          <w:rFonts w:ascii="Times New Roman" w:eastAsia="Times New Roman" w:hAnsi="Times New Roman" w:cs="Times New Roman"/>
                          <w:sz w:val="24"/>
                          <w:szCs w:val="24"/>
                          <w:lang w:val="en-US" w:eastAsia="ar-SA"/>
                        </w:rPr>
                        <w:t>E</w:t>
                      </w:r>
                    </w:p>
                  </w:txbxContent>
                </v:textbox>
              </v:oval>
            </w:pict>
          </mc:Fallback>
        </mc:AlternateContent>
      </w:r>
      <w:r w:rsidRPr="00B73624">
        <w:rPr>
          <w:sz w:val="20"/>
          <w:szCs w:val="20"/>
        </w:rPr>
        <mc:AlternateContent>
          <mc:Choice Requires="wps">
            <w:drawing>
              <wp:anchor distT="0" distB="0" distL="114300" distR="114300" simplePos="0" relativeHeight="252213248" behindDoc="0" locked="0" layoutInCell="1" allowOverlap="1">
                <wp:simplePos x="0" y="0"/>
                <wp:positionH relativeFrom="column">
                  <wp:posOffset>836930</wp:posOffset>
                </wp:positionH>
                <wp:positionV relativeFrom="paragraph">
                  <wp:posOffset>113665</wp:posOffset>
                </wp:positionV>
                <wp:extent cx="274320" cy="274320"/>
                <wp:effectExtent l="13970" t="13970" r="6985" b="6985"/>
                <wp:wrapNone/>
                <wp:docPr id="980" name="Овал 9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4320" cy="274320"/>
                        </a:xfrm>
                        <a:prstGeom prst="ellipse">
                          <a:avLst/>
                        </a:prstGeom>
                        <a:noFill/>
                        <a:ln w="936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054219" w:rsidRDefault="00054219" w:rsidP="00B73624">
                            <w:pPr>
                              <w:rPr>
                                <w:rFonts w:ascii="Times New Roman" w:eastAsia="Times New Roman" w:hAnsi="Times New Roman" w:cs="Times New Roman"/>
                                <w:sz w:val="18"/>
                                <w:szCs w:val="24"/>
                                <w:lang w:eastAsia="ar-SA"/>
                              </w:rPr>
                            </w:pPr>
                            <w:r>
                              <w:rPr>
                                <w:rFonts w:ascii="Times New Roman" w:eastAsia="Times New Roman" w:hAnsi="Times New Roman" w:cs="Times New Roman"/>
                                <w:sz w:val="18"/>
                                <w:szCs w:val="24"/>
                                <w:lang w:eastAsia="ar-SA"/>
                              </w:rPr>
                              <w:t>А</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oval id="Овал 980" o:spid="_x0000_s1208" style="position:absolute;margin-left:65.9pt;margin-top:8.95pt;width:21.6pt;height:21.6pt;z-index:252213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2SV+gIAAEAGAAAOAAAAZHJzL2Uyb0RvYy54bWysVN1u0zAUvkfiHSzfZ0na9C9aOnVpipAG&#10;TBqIazdxGgvHDra7dCBehWdA3PISfSSOnTZrtxuElkiRj4998n3f+bm82tUc3VOlmRQJDi8CjKjI&#10;ZcHEJsGfPq68KUbaEFEQLgVN8APV+Gr++tVl28R0ICvJC6oQBBE6bpsEV8Y0se/rvKI10ReyoQKc&#10;pVQ1MWCqjV8o0kL0mvuDIBj7rVRFo2ROtYbdZefEcxe/LGluPpSlpgbxBAM2477Kfdf2688vSbxR&#10;pKlYfoBB/gNFTZiAn/ahlsQQtFXsWaia5UpqWZqLXNa+LEuWU8cB2ITBEzZ3FWmo4wLi6KaXSb9c&#10;2Pz9/a1CrEjwbAr6CFJDkvY/97/3v/Z/kN0DhdpGx3DwrrlVlqNubmT+RSMh04qIDV0oJduKkgJw&#10;hfa8f3bBGhquonX7ThYQnmyNdGLtSlXbgCAD2rmcPPQ5oTuDctgcTKLhAJDl4Dqs7R9IfLzcKG3e&#10;UFkju0gw5Zw12qpGYnJ/o013+njKbgu5YpzDPom5QC1QH44Dd0FLzgrrtD6tNuuUK3RPbO24x5ED&#10;z+mxmhmoYM7qBE/7QyS2emSicH8xhPFuDbi5sMGpq80OHlg7A0u3D7Rd3XyfBbNsmk0jLxqMMy8K&#10;lktvsUojb7wKJ6PlcJmmy/CHRR1GccWKggoL/FjDYfRvNXLopq76+io+I3imw8o9z3Xwz2G4DAGr&#10;c0qL1SiAdE69yWQ09KJhFnjX01XqLdJwPJ5k1+l19oRS5mTSL8Oq19yikltI211VtKhgtm6Go9kg&#10;xGDAcBhMukQiwjcw1XKjMFLSfGamci1pi9TGOFNmGtj3oEwfvRPimGxr9ek6cHuUCorjWAiug2zT&#10;dM1nduuda9LHflzL4gF6CmBZNHYEw6KS6htGLYyzBOuvW6IoRvytgL6chVFk558zotHEtpQ69axP&#10;PUTkECrBBqNumRo3My1pIRfQvyVzjWV7u0MCNKwBY8oROoxUOwdPbXfqcfDP/wIAAP//AwBQSwME&#10;FAAGAAgAAAAhALGGbJHfAAAACQEAAA8AAABkcnMvZG93bnJldi54bWxMj8FOwzAQRO9I/IO1SNyo&#10;k1JaGuJUCCg9wAECQuLm2kscEa+j2G3D37M9wW1HO5p5U65G34k9DrENpCCfZCCQTLAtNQre39YX&#10;1yBi0mR1FwgV/GCEVXV6UurChgO94r5OjeAQioVW4FLqCymjceh1nIQeiX9fYfA6sRwaaQd94HDf&#10;yWmWzaXXLXGD0z3eOTTf9c4reP64n9UPT4+fy5lZb8h07iVMR6XOz8bbGxAJx/RnhiM+o0PFTNuw&#10;IxtFx/oyZ/TEx2IJ4mhYXPG4rYJ5noOsSvl/QfULAAD//wMAUEsBAi0AFAAGAAgAAAAhALaDOJL+&#10;AAAA4QEAABMAAAAAAAAAAAAAAAAAAAAAAFtDb250ZW50X1R5cGVzXS54bWxQSwECLQAUAAYACAAA&#10;ACEAOP0h/9YAAACUAQAACwAAAAAAAAAAAAAAAAAvAQAAX3JlbHMvLnJlbHNQSwECLQAUAAYACAAA&#10;ACEAzJtklfoCAABABgAADgAAAAAAAAAAAAAAAAAuAgAAZHJzL2Uyb0RvYy54bWxQSwECLQAUAAYA&#10;CAAAACEAsYZskd8AAAAJAQAADwAAAAAAAAAAAAAAAABUBQAAZHJzL2Rvd25yZXYueG1sUEsFBgAA&#10;AAAEAAQA8wAAAGAGAAAAAA==&#10;" filled="f" strokeweight=".26mm">
                <v:stroke joinstyle="miter"/>
                <v:textbox>
                  <w:txbxContent>
                    <w:p w:rsidR="00054219" w:rsidRDefault="00054219" w:rsidP="00B73624">
                      <w:pPr>
                        <w:rPr>
                          <w:rFonts w:ascii="Times New Roman" w:eastAsia="Times New Roman" w:hAnsi="Times New Roman" w:cs="Times New Roman"/>
                          <w:sz w:val="18"/>
                          <w:szCs w:val="24"/>
                          <w:lang w:eastAsia="ar-SA"/>
                        </w:rPr>
                      </w:pPr>
                      <w:r>
                        <w:rPr>
                          <w:rFonts w:ascii="Times New Roman" w:eastAsia="Times New Roman" w:hAnsi="Times New Roman" w:cs="Times New Roman"/>
                          <w:sz w:val="18"/>
                          <w:szCs w:val="24"/>
                          <w:lang w:eastAsia="ar-SA"/>
                        </w:rPr>
                        <w:t>А</w:t>
                      </w:r>
                    </w:p>
                  </w:txbxContent>
                </v:textbox>
              </v:oval>
            </w:pict>
          </mc:Fallback>
        </mc:AlternateContent>
      </w:r>
    </w:p>
    <w:p w:rsidR="00B73624" w:rsidRPr="00B73624" w:rsidRDefault="00B73624" w:rsidP="00B73624">
      <w:pPr>
        <w:spacing w:after="0" w:line="240" w:lineRule="auto"/>
        <w:rPr>
          <w:sz w:val="20"/>
          <w:szCs w:val="20"/>
          <w:lang w:val="ru-RU"/>
        </w:rPr>
      </w:pPr>
      <w:r w:rsidRPr="00B73624">
        <w:rPr>
          <w:sz w:val="20"/>
          <w:szCs w:val="20"/>
        </w:rPr>
        <mc:AlternateContent>
          <mc:Choice Requires="wps">
            <w:drawing>
              <wp:anchor distT="0" distB="0" distL="114300" distR="114300" simplePos="0" relativeHeight="252218368" behindDoc="0" locked="0" layoutInCell="1" allowOverlap="1">
                <wp:simplePos x="0" y="0"/>
                <wp:positionH relativeFrom="column">
                  <wp:posOffset>1111250</wp:posOffset>
                </wp:positionH>
                <wp:positionV relativeFrom="paragraph">
                  <wp:posOffset>59055</wp:posOffset>
                </wp:positionV>
                <wp:extent cx="914400" cy="0"/>
                <wp:effectExtent l="12065" t="12700" r="6985" b="6350"/>
                <wp:wrapNone/>
                <wp:docPr id="979" name="Прямая соединительная линия 9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0"/>
                        </a:xfrm>
                        <a:prstGeom prst="line">
                          <a:avLst/>
                        </a:prstGeom>
                        <a:noFill/>
                        <a:ln w="936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979" o:spid="_x0000_s1026" style="position:absolute;z-index:252218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7.5pt,4.65pt" to="159.5pt,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uczgIAAKEFAAAOAAAAZHJzL2Uyb0RvYy54bWysVEtu2zAQ3RfoHQjuFUm2/BMiB4ksd9NP&#10;gKTompYoi6hECiRjOSgKtF0XyBF6hS5aIEDankG+UYe0rcbppihiA8IMyXl8M284xyfrqkQrKhUT&#10;PML+kYcR5anIGF9G+PXl3BljpDThGSkFpxG+pgqfTJ8+OW7qkPZEIcqMSgQgXIVNHeFC6zp0XZUW&#10;tCLqSNSUw2YuZEU0uHLpZpI0gF6Vbs/zhm4jZFZLkVKlYHW23cRTi5/nNNWv8lxRjcoIAzdtv9J+&#10;F+brTo9JuJSkLli6o0H+g0VFGIdLO6gZ0QRdSfYXVMVSKZTI9VEqKlfkOUupzQGy8b0H2VwUpKY2&#10;FyiOqrsyqceDTV+uziViWYQnowlGnFQgUvtl82Fz0/5ov25u0OZj+6v93n5rb9uf7e3mE9h3m89g&#10;m832brd8g0w8VLOpVQigMT+Xph7pml/Uz0X6ViEu4oLwJbVZXV7XcJFvItyDEOOoGjgtmhcigzPk&#10;Sgtb2nUuKwMJRUNrq+B1pyBda5TC4sQPAg90TvdbLgn3cbVU+hkVFTJGhEvGTW1JSFbPlTY8SLg/&#10;Ypa5mLOytP1RctQAdn/o2QAlSpaZTXNMyeUiLiVaEdNh9meTgp37xyqmoc9LVkV43B0iYUFJlvDM&#10;3qIJK7c2MCm5Aae2g7f0wFtrMO06pGu7693EmyTjZBw4QW+YOIE3mzmn8zhwhnN/NJj1Z3E8898b&#10;1n4QFizLKDfE953uB//WSbs3t+3Rrte7CrmH6LaUQPaQ6el84I2C/tgZjQZ9J+gnnnM2nsfOaewP&#10;h6PkLD5LHjBNbPbqcch2pTSsxBWocVFkDcqY6YX+YNLzMTgwGXqjrT6IlEsYaamWGEmh3zBd2M41&#10;PWcwDoQfe+a/E75D3xZir6HxOhV2uf0pFWi+19c+CPMGtq9pIbLrc7l/KDAHbNBuZplBc98H+/5k&#10;nf4GAAD//wMAUEsDBBQABgAIAAAAIQCULMWF3AAAAAcBAAAPAAAAZHJzL2Rvd25yZXYueG1sTI/L&#10;TsMwEEX3SPyDNUhsEHXSqqVJ41QURBcskOhj78RDEhGPQ+y0ga9nYAPLozu690y2Hm0rTtj7xpGC&#10;eBKBQCqdaahScNg/3S5B+KDJ6NYRKvhED+v88iLTqXFnesXTLlSCS8inWkEdQpdK6csarfYT1yFx&#10;9uZ6qwNjX0nT6zOX21ZOo2ghrW6IF2rd4UON5ftusAo+Ft2x+JLD5iZ53sfLw2Dp5XGr1PXVeL8C&#10;EXAMf8fwo8/qkLNT4QYyXrTMd3P+JShIZiA4n8UJc/HLMs/kf//8GwAA//8DAFBLAQItABQABgAI&#10;AAAAIQC2gziS/gAAAOEBAAATAAAAAAAAAAAAAAAAAAAAAABbQ29udGVudF9UeXBlc10ueG1sUEsB&#10;Ai0AFAAGAAgAAAAhADj9If/WAAAAlAEAAAsAAAAAAAAAAAAAAAAALwEAAF9yZWxzLy5yZWxzUEsB&#10;Ai0AFAAGAAgAAAAhAIef65zOAgAAoQUAAA4AAAAAAAAAAAAAAAAALgIAAGRycy9lMm9Eb2MueG1s&#10;UEsBAi0AFAAGAAgAAAAhAJQsxYXcAAAABwEAAA8AAAAAAAAAAAAAAAAAKAUAAGRycy9kb3ducmV2&#10;LnhtbFBLBQYAAAAABAAEAPMAAAAxBgAAAAA=&#10;" strokeweight=".26mm">
                <v:stroke joinstyle="miter"/>
              </v:line>
            </w:pict>
          </mc:Fallback>
        </mc:AlternateContent>
      </w:r>
      <w:r w:rsidRPr="00B73624">
        <w:rPr>
          <w:sz w:val="20"/>
          <w:szCs w:val="20"/>
        </w:rPr>
        <mc:AlternateContent>
          <mc:Choice Requires="wps">
            <w:drawing>
              <wp:anchor distT="0" distB="0" distL="114300" distR="114300" simplePos="0" relativeHeight="252220416" behindDoc="0" locked="0" layoutInCell="1" allowOverlap="1">
                <wp:simplePos x="0" y="0"/>
                <wp:positionH relativeFrom="column">
                  <wp:posOffset>654050</wp:posOffset>
                </wp:positionH>
                <wp:positionV relativeFrom="paragraph">
                  <wp:posOffset>150495</wp:posOffset>
                </wp:positionV>
                <wp:extent cx="182880" cy="182880"/>
                <wp:effectExtent l="12065" t="8890" r="5080" b="8255"/>
                <wp:wrapNone/>
                <wp:docPr id="978" name="Прямая соединительная линия 9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82880" cy="182880"/>
                        </a:xfrm>
                        <a:prstGeom prst="line">
                          <a:avLst/>
                        </a:prstGeom>
                        <a:noFill/>
                        <a:ln w="936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978" o:spid="_x0000_s1026" style="position:absolute;flip:x;z-index:25222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1.5pt,11.85pt" to="65.9pt,2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Rfj2gIAALAFAAAOAAAAZHJzL2Uyb0RvYy54bWysVN1q2zAUvh/sHYTvXduJkzimTmkdZ7vY&#10;T6Edu1ZsORazJSOp+WEMtl0P+gh7hV1sUOi2Z3DeaEdy4jbdzRhNwEg6Op++831HOj5ZVyVaEiEp&#10;Z5HlHbkWIizlGWWLyHpzObMDC0mFWYZLzkhkbYi0TiZPnxyv6pD0eMHLjAgEIEyGqzqyCqXq0HFk&#10;WpAKyyNeEwbBnIsKK5iKhZMJvAL0qnR6rjt0VlxkteApkRJWp23Qmhj8PCepep3nkihURhZwU+Yr&#10;zHeuv87kGIcLgeuCpjsa+D9YVJgyOLSDmmKF0ZWgf0FVNBVc8lwdpbxyeJ7TlJgaoBrPfVDNRYFr&#10;YmoBcWTdySQfDzZ9tTwXiGaRNR6BVQxXYFLzdftxe938bL5tr9H2U/O7+dF8b26aX83N9jOMb7df&#10;YKyDze1u+RrpfFBzVcsQQGN2LrQe6Zpd1C94+k4ixuMCswUxVV1uajjI0xnOQYqeyBo4zVcveQZ7&#10;8JXiRtp1LiqUl7R+rhM1OMiH1sbLTeclWSuUwqIX9IIAHE8htBvrs3CoYXRyLaR6RniF9CCySsq0&#10;1DjEyxdStVv3W/Qy4zNalrCOw5KhFejVH7omQfKSZjqoY1Is5nEp0BLrhjM/UyNE7m+rqIK2L2kV&#10;WUG3CYcFwVnCMnOKwrRsx0C6ZBqcmIZu6cFsrWBo1qFm02zvx+44CZLAt/3eMLF9dzq1T2exbw9n&#10;3mgw7U/jeOp90Kw9PyxolhGmie8b3/P/rbF2V7Bt2a71O4WcQ3SjOpA9ZHo6G7gjvx/Yo9Ggb/v9&#10;xLXPgllsn8becDhKzuKz5AHTxFQvH4dsJ6Vmxa/AjYsiW6GM6l7oD8Y9z4IJPBS9UesPwuUCXrhU&#10;CQsJrt5SVZhG1o2nMQ6MD1z93xnfobdC7D3Us86FXW13UoHne3/N/dBXor1cc55tzoVuUH1V4Fkw&#10;SbsnTL879+dm191DO/kDAAD//wMAUEsDBBQABgAIAAAAIQCGymJn3QAAAAkBAAAPAAAAZHJzL2Rv&#10;d25yZXYueG1sTI9BTsMwEEX3SNzBGiQ2iDpN1NKGOBVCsK5aegAnHpJAPI5i10k5PdMVLL/m6897&#10;xW62vYg4+s6RguUiAYFUO9NRo+D08f64AeGDJqN7R6jggh525e1NoXPjJjpgPIZG8Aj5XCtoQxhy&#10;KX3dotV+4QYkvn260erAcWykGfXE47aXaZKspdUd8YdWD/jaYv19PFsF04Pv95e3ryYe8CfuTzZW&#10;27VU6v5ufnkGEXAOf2W44jM6lMxUuTMZL3rOScYuQUGaPYG4FrIlu1QKVukKZFnI/wblLwAAAP//&#10;AwBQSwECLQAUAAYACAAAACEAtoM4kv4AAADhAQAAEwAAAAAAAAAAAAAAAAAAAAAAW0NvbnRlbnRf&#10;VHlwZXNdLnhtbFBLAQItABQABgAIAAAAIQA4/SH/1gAAAJQBAAALAAAAAAAAAAAAAAAAAC8BAABf&#10;cmVscy8ucmVsc1BLAQItABQABgAIAAAAIQAvbRfj2gIAALAFAAAOAAAAAAAAAAAAAAAAAC4CAABk&#10;cnMvZTJvRG9jLnhtbFBLAQItABQABgAIAAAAIQCGymJn3QAAAAkBAAAPAAAAAAAAAAAAAAAAADQF&#10;AABkcnMvZG93bnJldi54bWxQSwUGAAAAAAQABADzAAAAPgYAAAAA&#10;" strokeweight=".26mm">
                <v:stroke joinstyle="miter"/>
              </v:line>
            </w:pict>
          </mc:Fallback>
        </mc:AlternateContent>
      </w:r>
      <w:r w:rsidRPr="00B73624">
        <w:rPr>
          <w:sz w:val="20"/>
          <w:szCs w:val="20"/>
        </w:rPr>
        <mc:AlternateContent>
          <mc:Choice Requires="wps">
            <w:drawing>
              <wp:anchor distT="0" distB="0" distL="114300" distR="114300" simplePos="0" relativeHeight="252221440" behindDoc="0" locked="0" layoutInCell="1" allowOverlap="1">
                <wp:simplePos x="0" y="0"/>
                <wp:positionH relativeFrom="column">
                  <wp:posOffset>1111250</wp:posOffset>
                </wp:positionH>
                <wp:positionV relativeFrom="paragraph">
                  <wp:posOffset>150495</wp:posOffset>
                </wp:positionV>
                <wp:extent cx="182880" cy="182880"/>
                <wp:effectExtent l="12065" t="8890" r="5080" b="8255"/>
                <wp:wrapNone/>
                <wp:docPr id="977" name="Прямая соединительная линия 9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 cy="182880"/>
                        </a:xfrm>
                        <a:prstGeom prst="line">
                          <a:avLst/>
                        </a:prstGeom>
                        <a:noFill/>
                        <a:ln w="936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977" o:spid="_x0000_s1026" style="position:absolute;z-index:252221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7.5pt,11.85pt" to="101.9pt,2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XpD0gIAAKYFAAAOAAAAZHJzL2Uyb0RvYy54bWysVM1u00AQviPxDivfXduJEztWk6p1HC4F&#10;KrWI88ZexyvsXWt3GydCSMAZqY/AK3AAqVKBZ3DeiNlN4jblglATyZqfndlvvpmd45NVVaIlEZJy&#10;Nra8I9dChKU8o2wxtt5czezQQlJhluGSMzK21kRaJ5Pnz46bOiI9XvAyIwJBEiajph5bhVJ15Dgy&#10;LUiF5RGvCQNnzkWFFahi4WQCN5C9Kp2e6w6dhousFjwlUoJ1unVaE5M/z0mqXue5JAqVYwuwKfMV&#10;5jvXX2dyjKOFwHVB0x0M/B8oKkwZXNqlmmKF0bWgf6WqaCq45Lk6Snnl8DynKTE1QDWe+6iaywLX&#10;xNQC5Mi6o0k+Xdr01fJCIJqNrVEQWIjhCprUft183Ny0P9tvmxu0+dT+bn+039vb9ld7u/kM8t3m&#10;C8ja2d7tzDdIxwObTS0jSBqzC6H5SFfssj7n6TuJGI8LzBbEVHW1ruEiT0c4ByFakTVgmjcveQZn&#10;8LXihtpVLiqdEkhDK9PBdddBslIoBaMX9sIQ+pyCayfrG3C0D66FVC8Ir5AWxlZJmSYYR3h5LtX2&#10;6P6INjM+o2UJdhyVDDXAUn/omgDJS5ppp/ZJsZjHpUBLrMfM/Exl4Hl4rKIKhr2k1dgKu0M4KgjO&#10;EpaZWxSm5VYG0CXTyYkZ4y080FYKRGOHms2IvR+5oyRMQt/2e8PE9t3p1D6dxb49nHnBYNqfxvHU&#10;+6BRe35U0CwjTAPfj7vn/9s47R7edlC7ge8Ycg6zG9YB7CHS09nADfx+aAfBoG/7/cS1z8JZbJ/G&#10;3nAYJGfxWfIIaWKql08DtqNSo+LX0I3LImtQRvUs9AejnmeBAuuhF2z7g3C5gL2WKmEhwdVbqgoz&#10;vnrwdI6Dxoeu/u8a32XfErHvoda6Luxqu6cKer7vr3kV+iFsn9ScZ+sLoQdUPxBYBiZot7j0tnmo&#10;m1P363XyBwAA//8DAFBLAwQUAAYACAAAACEAgTpSveEAAAAJAQAADwAAAGRycy9kb3ducmV2Lnht&#10;bEyPy07DMBBF90j8gzWV2CDqNFXaEuJUPASLLirRlr0TT5OIeBxipw18PcOqLK/m6s452Xq0rThh&#10;7xtHCmbTCARS6UxDlYLD/vVuBcIHTUa3jlDBN3pY59dXmU6NO9M7nnahEjxCPtUK6hC6VEpf1mi1&#10;n7oOiW9H11sdOPaVNL0+87htZRxFC2l1Q/yh1h0+11h+7gar4GvRfRQ/cni6vd/sZ6vDYGn78qbU&#10;zWR8fAARcAyXMvzhMzrkzFS4gYwXLedlwi5BQTxfguBCHM3ZpVCQxAnIPJP/DfJfAAAA//8DAFBL&#10;AQItABQABgAIAAAAIQC2gziS/gAAAOEBAAATAAAAAAAAAAAAAAAAAAAAAABbQ29udGVudF9UeXBl&#10;c10ueG1sUEsBAi0AFAAGAAgAAAAhADj9If/WAAAAlAEAAAsAAAAAAAAAAAAAAAAALwEAAF9yZWxz&#10;Ly5yZWxzUEsBAi0AFAAGAAgAAAAhAOEBekPSAgAApgUAAA4AAAAAAAAAAAAAAAAALgIAAGRycy9l&#10;Mm9Eb2MueG1sUEsBAi0AFAAGAAgAAAAhAIE6Ur3hAAAACQEAAA8AAAAAAAAAAAAAAAAALAUAAGRy&#10;cy9kb3ducmV2LnhtbFBLBQYAAAAABAAEAPMAAAA6BgAAAAA=&#10;" strokeweight=".26mm">
                <v:stroke joinstyle="miter"/>
              </v:line>
            </w:pict>
          </mc:Fallback>
        </mc:AlternateContent>
      </w:r>
      <w:r w:rsidRPr="00B73624">
        <w:rPr>
          <w:sz w:val="20"/>
          <w:szCs w:val="20"/>
        </w:rPr>
        <mc:AlternateContent>
          <mc:Choice Requires="wps">
            <w:drawing>
              <wp:anchor distT="0" distB="0" distL="114300" distR="114300" simplePos="0" relativeHeight="252225536" behindDoc="0" locked="0" layoutInCell="1" allowOverlap="1">
                <wp:simplePos x="0" y="0"/>
                <wp:positionH relativeFrom="column">
                  <wp:posOffset>1934210</wp:posOffset>
                </wp:positionH>
                <wp:positionV relativeFrom="paragraph">
                  <wp:posOffset>150495</wp:posOffset>
                </wp:positionV>
                <wp:extent cx="91440" cy="182880"/>
                <wp:effectExtent l="6350" t="8890" r="6985" b="8255"/>
                <wp:wrapNone/>
                <wp:docPr id="976" name="Прямая соединительная линия 9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91440" cy="182880"/>
                        </a:xfrm>
                        <a:prstGeom prst="line">
                          <a:avLst/>
                        </a:prstGeom>
                        <a:noFill/>
                        <a:ln w="936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976" o:spid="_x0000_s1026" style="position:absolute;flip:x;z-index:252225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2.3pt,11.85pt" to="159.5pt,2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4nvJ2gIAAK8FAAAOAAAAZHJzL2Uyb0RvYy54bWysVN1u0zAUvkfiHazcZ0natE2jpdOWpnDB&#10;z6QNce0mTmOR2JHtNa0QEnCNtEfgFbgAadKAZ0jfiGO3zdZxg9BaKTrH9vn8nfMdn+OTVVWiJRGS&#10;chZZ3pFrIcJSnlG2iKw3lzM7sJBUmGW45IxE1ppI62Ty9MlxU4ekxwteZkQgAGEybOrIKpSqQ8eR&#10;aUEqLI94TRhs5lxUWIErFk4mcAPoVen0XHfoNFxkteApkRJWp9tNa2Lw85yk6nWeS6JQGVnATZmv&#10;MN+5/jqTYxwuBK4Lmu5o4P9gUWHK4NIOaooVRleC/gVV0VRwyXN1lPLK4XlOU2JygGw890E2FwWu&#10;ickFiiPrrkzy8WDTV8tzgWgWWePR0EIMVyBS+3XzcXPd/my/ba7R5lP7u/3Rfm9v2l/tzeYz2Leb&#10;L2DrzfZ2t3yNdDxUs6llCKAxOxe6HumKXdQvePpOIsbjArMFMVldrmu4yNMRzkGIdmQNnObNS57B&#10;GXyluCntKhcVyktaP9eBGhzKh1ZGy3WnJVkplMLi2PN9EDyFHS/oBYGR2sGhRtGxtZDqGeEV0kZk&#10;lZTpSuMQL19IpVndHdHLjM9oWZpuKRlqAL8/dE2A5CXN9KY+JsViHpcCLbHuN/MzKcLO/WMVVdD1&#10;Ja0iK+gO4bAgOEtYZm5RmJZbG5iUTIMT089beuCtFJhmHVI2vfZ+7I6TIAl82+8NE9t3p1P7dBb7&#10;9nDmjQbT/jSOp94Hzdrzw4JmGWGa+L7vPf/f+mr3Arcd23V+VyHnEN2UEsgeMj2dDdyR3w/s0WjQ&#10;t/1+4tpnwSy2T2NvOBwlZ/FZ8oBpYrKXj0O2K6Vmxa9AjYsia1BGdS/0B+OeZ4EDc6I32uqDcLmA&#10;AZcqYSHB1VuqCtPHuu80xoHwgav/O+E79G0h9hpqr1Nhl9tdqUDzvb7meegXsX1bc56tz8X+2cBU&#10;MEG7CabHzn0f7PtzdvIHAAD//wMAUEsDBBQABgAIAAAAIQBc0oPk3gAAAAkBAAAPAAAAZHJzL2Rv&#10;d25yZXYueG1sTI/LTsMwEEX3SPyDNUhsEHWa0NCGOBVCsK5a+gFOPE0CfkSx66R8PcOqLEdzdO+5&#10;5XY2mkUcfe+sgOUiAYa2caq3rYDj58fjGpgP0iqpnUUBF/SwrW5vSlkoN9k9xkNoGYVYX0gBXQhD&#10;wblvOjTSL9yAln4nNxoZ6BxbrkY5UbjRPE2SnBvZW2ro5IBvHTbfh7MRMD14vbu8f7Vxjz9xdzSx&#10;3uRciPu7+fUFWMA5XGH40yd1qMipdmerPNMCsuQpJ1RAmj0DIyBbbmhcLWCVroBXJf+/oPoFAAD/&#10;/wMAUEsBAi0AFAAGAAgAAAAhALaDOJL+AAAA4QEAABMAAAAAAAAAAAAAAAAAAAAAAFtDb250ZW50&#10;X1R5cGVzXS54bWxQSwECLQAUAAYACAAAACEAOP0h/9YAAACUAQAACwAAAAAAAAAAAAAAAAAvAQAA&#10;X3JlbHMvLnJlbHNQSwECLQAUAAYACAAAACEA1+J7ydoCAACvBQAADgAAAAAAAAAAAAAAAAAuAgAA&#10;ZHJzL2Uyb0RvYy54bWxQSwECLQAUAAYACAAAACEAXNKD5N4AAAAJAQAADwAAAAAAAAAAAAAAAAA0&#10;BQAAZHJzL2Rvd25yZXYueG1sUEsFBgAAAAAEAAQA8wAAAD8GAAAAAA==&#10;" strokeweight=".26mm">
                <v:stroke joinstyle="miter"/>
              </v:line>
            </w:pict>
          </mc:Fallback>
        </mc:AlternateContent>
      </w:r>
      <w:r w:rsidRPr="00B73624">
        <w:rPr>
          <w:sz w:val="20"/>
          <w:szCs w:val="20"/>
        </w:rPr>
        <mc:AlternateContent>
          <mc:Choice Requires="wps">
            <w:drawing>
              <wp:anchor distT="0" distB="0" distL="114300" distR="114300" simplePos="0" relativeHeight="252226560" behindDoc="0" locked="0" layoutInCell="1" allowOverlap="1">
                <wp:simplePos x="0" y="0"/>
                <wp:positionH relativeFrom="column">
                  <wp:posOffset>2299970</wp:posOffset>
                </wp:positionH>
                <wp:positionV relativeFrom="paragraph">
                  <wp:posOffset>150495</wp:posOffset>
                </wp:positionV>
                <wp:extent cx="91440" cy="182880"/>
                <wp:effectExtent l="10160" t="8890" r="12700" b="8255"/>
                <wp:wrapNone/>
                <wp:docPr id="975" name="Прямая соединительная линия 9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 cy="182880"/>
                        </a:xfrm>
                        <a:prstGeom prst="line">
                          <a:avLst/>
                        </a:prstGeom>
                        <a:noFill/>
                        <a:ln w="936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975" o:spid="_x0000_s1026" style="position:absolute;z-index:252226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1.1pt,11.85pt" to="188.3pt,2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W8qf0wIAAKUFAAAOAAAAZHJzL2Uyb0RvYy54bWysVNFu0zAUfUfiH6y8Z0natE2jpdOWprwM&#10;mLQhnt3EaSwSO7K9phVCGjwj7RP4BR5AmjTgG9I/4tptwzpeEForRffavsfn3nN9j09WVYmWREjK&#10;WWR5R66FCEt5Rtkist5czezAQlJhluGSMxJZayKtk8nzZ8dNHZIeL3iZEYEAhMmwqSOrUKoOHUem&#10;BamwPOI1YbCZc1FhBa5YOJnADaBXpdNz3aHTcJHVgqdESlidbjeticHPc5Kq13kuiUJlZAE3Zb7C&#10;fOf660yOcbgQuC5ouqOB/4NFhSmDSzuoKVYYXQv6F1RFU8Elz9VRyiuH5zlNickBsvHcR9lcFrgm&#10;Jhcojqy7Msmng01fLS8EollkjUcDCzFcgUjtl83N5rb90X7d3KLNx/ZX+7391t61P9u7zSew7zef&#10;wdab7f1u+RbpeKhmU8sQQGN2IXQ90hW7rM95+k4ixuMCswUxWV2ta7jI0xHOQYh2ZA2c5s1LnsEZ&#10;fK24Ke0qF5WGhKKhlVFw3SlIVgqlsDj2fB9kTmHHC3pBYAR2cLiPrYVULwivkDYiq6RM1xeHeHku&#10;leaCw/0Rvcz4jJal6ZGSoQbw+0PXBEhe0kxv6mNSLOZxKdAS6y4zP5MY7Dw8VlEFvV7SKrKC7hAO&#10;C4KzhGXmFoVpubWBSck0ODFdvKUH3kqBadYhZdNh78fuOAmSwLf93jCxfXc6tU9nsW8PZ95oMO1P&#10;43jqfdCsPT8saJYRponvu93z/62bdu9u26ddv3cVcg7RTSmB7CHT09nAHfn9wB6NBn3b7yeufRbM&#10;Yvs09obDUXIWnyWPmCYme/k0ZLtSalb8GtS4LLIGZVT3Qn8w7nkWODAdeqOtPgiXCxhrqRIWEly9&#10;paow3av7TmMcCB+4+r8TvkPfFmKvofY6FXa5/SkVaL7X1zwK/Q62L2rOs/WF2D8WmAUmaDe39LB5&#10;6IP9cLpOfgMAAP//AwBQSwMEFAAGAAgAAAAhAOt6hi/hAAAACQEAAA8AAABkcnMvZG93bnJldi54&#10;bWxMj8tOwzAQRfdI/IM1SGxQ69RR3RLiVDwEiy6Q6GPvxEMSEY9D7LSBr8esYDm6R/eeyTeT7dgJ&#10;B986UrCYJ8CQKmdaqhUc9s+zNTAfNBndOUIFX+hhU1xe5Doz7kxveNqFmsUS8plW0ITQZ5z7qkGr&#10;/dz1SDF7d4PVIZ5Dzc2gz7HcdlwkieRWtxQXGt3jY4PVx260Cj5lfyy/+fhwc7vdL9aH0dLr04tS&#10;11fT/R2wgFP4g+FXP6pDEZ1KN5LxrFOQSiEiqkCkK2ARSFdSAisVLMUSeJHz/x8UPwAAAP//AwBQ&#10;SwECLQAUAAYACAAAACEAtoM4kv4AAADhAQAAEwAAAAAAAAAAAAAAAAAAAAAAW0NvbnRlbnRfVHlw&#10;ZXNdLnhtbFBLAQItABQABgAIAAAAIQA4/SH/1gAAAJQBAAALAAAAAAAAAAAAAAAAAC8BAABfcmVs&#10;cy8ucmVsc1BLAQItABQABgAIAAAAIQAKW8qf0wIAAKUFAAAOAAAAAAAAAAAAAAAAAC4CAABkcnMv&#10;ZTJvRG9jLnhtbFBLAQItABQABgAIAAAAIQDreoYv4QAAAAkBAAAPAAAAAAAAAAAAAAAAAC0FAABk&#10;cnMvZG93bnJldi54bWxQSwUGAAAAAAQABADzAAAAOwYAAAAA&#10;" strokeweight=".26mm">
                <v:stroke joinstyle="miter"/>
              </v:line>
            </w:pict>
          </mc:Fallback>
        </mc:AlternateContent>
      </w:r>
      <w:r w:rsidRPr="00B73624">
        <w:rPr>
          <w:sz w:val="20"/>
          <w:szCs w:val="20"/>
        </w:rPr>
        <mc:AlternateContent>
          <mc:Choice Requires="wps">
            <w:drawing>
              <wp:anchor distT="0" distB="0" distL="114935" distR="114935" simplePos="0" relativeHeight="252228608" behindDoc="0" locked="0" layoutInCell="1" allowOverlap="1">
                <wp:simplePos x="0" y="0"/>
                <wp:positionH relativeFrom="column">
                  <wp:posOffset>2757170</wp:posOffset>
                </wp:positionH>
                <wp:positionV relativeFrom="paragraph">
                  <wp:posOffset>59055</wp:posOffset>
                </wp:positionV>
                <wp:extent cx="3108325" cy="1005205"/>
                <wp:effectExtent l="635" t="3175" r="5715" b="1270"/>
                <wp:wrapNone/>
                <wp:docPr id="974" name="Поле 9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8325" cy="100520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54219" w:rsidRDefault="00054219" w:rsidP="00B73624">
                            <w:pPr>
                              <w:pStyle w:val="a5"/>
                            </w:pPr>
                            <w:r>
                              <w:t>При прохождении в глубину представленного дерева, список его вершин, записанных в порядке их посещения, будет выглядеть следующим образом:</w:t>
                            </w:r>
                          </w:p>
                          <w:p w:rsidR="00054219" w:rsidRDefault="00054219" w:rsidP="00B73624">
                            <w:pPr>
                              <w:rPr>
                                <w:lang w:val="en-US"/>
                              </w:rPr>
                            </w:pPr>
                            <w:r>
                              <w:rPr>
                                <w:lang w:val="en-US"/>
                              </w:rPr>
                              <w:t>A, B, C, F, G, H, D, E, I, J, K.</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Поле 974" o:spid="_x0000_s1209" type="#_x0000_t202" style="position:absolute;margin-left:217.1pt;margin-top:4.65pt;width:244.75pt;height:79.15pt;z-index:252228608;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SUwngIAACkFAAAOAAAAZHJzL2Uyb0RvYy54bWysVF1u3CAQfq/UOyDeN8Ybb7K24o3y060q&#10;pT9S2gOwBq9RMVBg106jnqWn6FOlnmGP1AGvN0mrSlVVP+ABho+Zb77h7LxvJdpy64RWJU6PCEZc&#10;VZoJtS7xh/fLyRwj56liVGrFS3zHHT5fPH921pmCT3WjJeMWAYhyRWdK3HhviiRxVcNb6o604Qo2&#10;a21b6mFq1wmztAP0ViZTQk6STltmrK64c7B6PWziRcSva175t3XtuEeyxBCbj6ON4yqMyeKMFmtL&#10;TSOqfRj0H6JoqVBw6QHqmnqKNlb8BtWKymqna39U6TbRdS0qHnOAbFLySza3DTU85gLkOHOgyf0/&#10;2OrN9p1FgpU4P80wUrSFIu2+7n7svu++obAGDHXGFeB4a8DV95e6h0rHbJ250dVHh5S+aqha8wtr&#10;dddwyiDCNJxMHh0dcFwAWXWvNYOL6MbrCNTXtg30ASEI0KFSd4fq8N6jChaPUzI/ns4wqmAvJWQ2&#10;JbN4By3G48Y6/5LrFgWjxBbKH+Hp9sb5EA4tRpdwm9NSsKWQMk7senUlLdpSkMoyfsNZaRo6rEa5&#10;AIYbXCPeEwypApLSAXO4bliBFCCAsBeSibq4z9NpRi6n+WR5Mj+dZMtsNslPyXxC0vwyPyFZnl0v&#10;v4QI0qxoBGNc3QjFR42m2d9pYN8tg7qiSlEHtZ4BjzHpPzJA4rfn90mSrfDQslK0JZ4fnGgRyv5C&#10;MUibFp4KOdjJ0/AjZcDB+I+sRJEEXQwK8f2qj4qcRwkFBa00uwPZWA1FBW3AewNGo+1njDro3RK7&#10;TxtqOUbylQLphUYfDTsaq9GgqoKjJfYYDeaVHx6EjbFi3QDyIG6lL0CetYjCeYgCQg8T6MeYxP7t&#10;CA3/eB69Hl64xU8AAAD//wMAUEsDBBQABgAIAAAAIQCvzFYa3QAAAAkBAAAPAAAAZHJzL2Rvd25y&#10;ZXYueG1sTI9BT4NAEIXvJv6HzZh4s4vQQEGWRmv0akSTXrfsFAjsLGG3Lf57x5M9Tt6X974pt4sd&#10;xRln3ztS8LiKQCA1zvTUKvj+envYgPBBk9GjI1Twgx621e1NqQvjLvSJ5zq0gkvIF1pBF8JUSOmb&#10;Dq32KzchcXZ0s9WBz7mVZtYXLrejjKMolVb3xAudnnDXYTPUJ6sg+YizvX+vX3fTHvNh41+GI3VK&#10;3d8tz08gAi7hH4Y/fVaHip0O7kTGi1HBOlnHjCrIExCc53GSgTgwmGYpyKqU1x9UvwAAAP//AwBQ&#10;SwECLQAUAAYACAAAACEAtoM4kv4AAADhAQAAEwAAAAAAAAAAAAAAAAAAAAAAW0NvbnRlbnRfVHlw&#10;ZXNdLnhtbFBLAQItABQABgAIAAAAIQA4/SH/1gAAAJQBAAALAAAAAAAAAAAAAAAAAC8BAABfcmVs&#10;cy8ucmVsc1BLAQItABQABgAIAAAAIQDCASUwngIAACkFAAAOAAAAAAAAAAAAAAAAAC4CAABkcnMv&#10;ZTJvRG9jLnhtbFBLAQItABQABgAIAAAAIQCvzFYa3QAAAAkBAAAPAAAAAAAAAAAAAAAAAPgEAABk&#10;cnMvZG93bnJldi54bWxQSwUGAAAAAAQABADzAAAAAgYAAAAA&#10;" stroked="f">
                <v:fill opacity="0"/>
                <v:textbox inset="0,0,0,0">
                  <w:txbxContent>
                    <w:p w:rsidR="00054219" w:rsidRDefault="00054219" w:rsidP="00B73624">
                      <w:pPr>
                        <w:pStyle w:val="a5"/>
                      </w:pPr>
                      <w:r>
                        <w:t>При прохождении в глубину представленного дерева, список его вершин, записанных в порядке их посещения, будет выглядеть следующим образом:</w:t>
                      </w:r>
                    </w:p>
                    <w:p w:rsidR="00054219" w:rsidRDefault="00054219" w:rsidP="00B73624">
                      <w:pPr>
                        <w:rPr>
                          <w:lang w:val="en-US"/>
                        </w:rPr>
                      </w:pPr>
                      <w:r>
                        <w:rPr>
                          <w:lang w:val="en-US"/>
                        </w:rPr>
                        <w:t>A, B, C, F, G, H, D, E, I, J, K.</w:t>
                      </w:r>
                    </w:p>
                  </w:txbxContent>
                </v:textbox>
              </v:shape>
            </w:pict>
          </mc:Fallback>
        </mc:AlternateContent>
      </w:r>
    </w:p>
    <w:p w:rsidR="00B73624" w:rsidRPr="00B73624" w:rsidRDefault="00B73624" w:rsidP="00B73624">
      <w:pPr>
        <w:spacing w:after="0" w:line="240" w:lineRule="auto"/>
        <w:rPr>
          <w:sz w:val="20"/>
          <w:szCs w:val="20"/>
          <w:lang w:val="ru-RU"/>
        </w:rPr>
      </w:pPr>
      <w:r w:rsidRPr="00B73624">
        <w:rPr>
          <w:sz w:val="20"/>
          <w:szCs w:val="20"/>
        </w:rPr>
        <mc:AlternateContent>
          <mc:Choice Requires="wps">
            <w:drawing>
              <wp:anchor distT="0" distB="0" distL="114300" distR="114300" simplePos="0" relativeHeight="252207104" behindDoc="0" locked="0" layoutInCell="1" allowOverlap="1">
                <wp:simplePos x="0" y="0"/>
                <wp:positionH relativeFrom="column">
                  <wp:posOffset>471170</wp:posOffset>
                </wp:positionH>
                <wp:positionV relativeFrom="paragraph">
                  <wp:posOffset>158115</wp:posOffset>
                </wp:positionV>
                <wp:extent cx="274320" cy="274320"/>
                <wp:effectExtent l="10160" t="12700" r="10795" b="8255"/>
                <wp:wrapNone/>
                <wp:docPr id="973" name="Овал 9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4320" cy="274320"/>
                        </a:xfrm>
                        <a:prstGeom prst="ellipse">
                          <a:avLst/>
                        </a:prstGeom>
                        <a:noFill/>
                        <a:ln w="936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054219" w:rsidRDefault="00054219" w:rsidP="00B73624">
                            <w:pPr>
                              <w:jc w:val="center"/>
                              <w:rPr>
                                <w:rFonts w:ascii="Times New Roman" w:eastAsia="Times New Roman" w:hAnsi="Times New Roman" w:cs="Times New Roman"/>
                                <w:sz w:val="16"/>
                                <w:szCs w:val="24"/>
                                <w:lang w:val="en-US" w:eastAsia="ar-SA"/>
                              </w:rPr>
                            </w:pPr>
                            <w:r>
                              <w:rPr>
                                <w:rFonts w:ascii="Times New Roman" w:eastAsia="Times New Roman" w:hAnsi="Times New Roman" w:cs="Times New Roman"/>
                                <w:sz w:val="16"/>
                                <w:szCs w:val="24"/>
                                <w:lang w:val="en-US" w:eastAsia="ar-SA"/>
                              </w:rPr>
                              <w:t>B</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oval id="Овал 973" o:spid="_x0000_s1210" style="position:absolute;margin-left:37.1pt;margin-top:12.45pt;width:21.6pt;height:21.6pt;z-index:252207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Y5F/AIAAEAGAAAOAAAAZHJzL2Uyb0RvYy54bWysVEtu2zAQ3RfoHQjuFUm2/BOiBI5sFwXS&#10;NkBadE1LlEWUIlWSiZwWvUrPUHTbS+RInaFsJ042RREJIDic4XDem8/p+baR5JYbK7TKaHwSUcJV&#10;oUuhNhn99HEVTCmxjqmSSa14Ru+4pednr1+ddm3KB7rWsuSGgBNl067NaO1cm4ahLWreMHuiW65A&#10;WWnTMAei2YSlYR14b2Q4iKJx2GlTtkYX3Fo4XfRKeub9VxUv3IeqstwRmVGIzfnV+HWNa3h2ytKN&#10;YW0til0Y7D+iaJhQ8OjB1YI5Rm6MeOaqEYXRVlfupNBNqKtKFNxjADRx9ATNdc1a7rEAObY90GRf&#10;zm3x/vbKEFFmdDYZUqJYA0m6/3n/+/7X/R+CZ8BQ19oUDK/bK4MYbXupiy+WKJ3XTG343Bjd1ZyV&#10;EFeM9uHRBRQsXCXr7p0uwT27cdqTta1Mgw6BBrL1Obk75IRvHSngcDBJhgPIXAGq3R5fYOn+cmus&#10;e8N1Q3CTUS6laC2yxlJ2e2ldb723wmOlV0JKOGepVKQD6MNx5C9YLUWJStRZs1nn0pBbhrXjPw8O&#10;NI/NGuGggqVoMjo9GLEU+Viq0r/imJD9HuKWCp1zX5t9eCBtHWz9OcD2dfN9Fs2W0+U0CZLBeBkk&#10;0WIRzFd5EoxX8WS0GC7yfBH/wKjjJK1FWXKFge9rOE7+rUZ23dRX36GKjwAe8bDy33MewuMwfIYA&#10;1TGk+WoUQTqnwWQyGgbJcBkFF9NVHszzeDyeLC/yi+UTSEtPk30ZVAfOMSp9A2m7rsuOlALrZjia&#10;DWIKAgyHwaRPJGFyA1OtcIYSo91n4Wrfklik6OOImWmE/46Zg/eeiH2yUTqka4ftgSoojn0h+A7C&#10;pumbz23XW9+k0wE+gB211uUd9BSEhdHgCIZNrc03SjoYZxm1X2+Y4ZTItwr6chYnCc4/LySjCbaU&#10;eaxZP9YwVYCrjDpK+m3u/MxE0ErPoX8r4RvrIRKAgQKMKQ9oN1JxDj6WvdXD4D/7CwAA//8DAFBL&#10;AwQUAAYACAAAACEANeYQWN8AAAAIAQAADwAAAGRycy9kb3ducmV2LnhtbEyPzU7DMBCE70i8g7VI&#10;3KiTKOpPyKZCQOEABwioUm+ubeIIex3FbhveHvcEx9GMZr6p15Oz7KjH0HtCyGcZME3Sq546hM+P&#10;zc0SWIiClLCeNMKPDrBuLi9qUSl/ond9bGPHUgmFSiCYGIeK8yCNdiLM/KApeV9+dCImOXZcjeKU&#10;yp3lRZbNuRM9pQUjBn1vtPxuDw7hdftQto8vT7tVKTfPJK1588WEeH013d0Ci3qKf2E44yd0aBLT&#10;3h9IBWYRFmWRkghFuQJ29vNFCWyPMF/mwJua/z/Q/AIAAP//AwBQSwECLQAUAAYACAAAACEAtoM4&#10;kv4AAADhAQAAEwAAAAAAAAAAAAAAAAAAAAAAW0NvbnRlbnRfVHlwZXNdLnhtbFBLAQItABQABgAI&#10;AAAAIQA4/SH/1gAAAJQBAAALAAAAAAAAAAAAAAAAAC8BAABfcmVscy8ucmVsc1BLAQItABQABgAI&#10;AAAAIQDmnY5F/AIAAEAGAAAOAAAAAAAAAAAAAAAAAC4CAABkcnMvZTJvRG9jLnhtbFBLAQItABQA&#10;BgAIAAAAIQA15hBY3wAAAAgBAAAPAAAAAAAAAAAAAAAAAFYFAABkcnMvZG93bnJldi54bWxQSwUG&#10;AAAAAAQABADzAAAAYgYAAAAA&#10;" filled="f" strokeweight=".26mm">
                <v:stroke joinstyle="miter"/>
                <v:textbox>
                  <w:txbxContent>
                    <w:p w:rsidR="00054219" w:rsidRDefault="00054219" w:rsidP="00B73624">
                      <w:pPr>
                        <w:jc w:val="center"/>
                        <w:rPr>
                          <w:rFonts w:ascii="Times New Roman" w:eastAsia="Times New Roman" w:hAnsi="Times New Roman" w:cs="Times New Roman"/>
                          <w:sz w:val="16"/>
                          <w:szCs w:val="24"/>
                          <w:lang w:val="en-US" w:eastAsia="ar-SA"/>
                        </w:rPr>
                      </w:pPr>
                      <w:r>
                        <w:rPr>
                          <w:rFonts w:ascii="Times New Roman" w:eastAsia="Times New Roman" w:hAnsi="Times New Roman" w:cs="Times New Roman"/>
                          <w:sz w:val="16"/>
                          <w:szCs w:val="24"/>
                          <w:lang w:val="en-US" w:eastAsia="ar-SA"/>
                        </w:rPr>
                        <w:t>B</w:t>
                      </w:r>
                    </w:p>
                  </w:txbxContent>
                </v:textbox>
              </v:oval>
            </w:pict>
          </mc:Fallback>
        </mc:AlternateContent>
      </w:r>
      <w:r w:rsidRPr="00B73624">
        <w:rPr>
          <w:sz w:val="20"/>
          <w:szCs w:val="20"/>
        </w:rPr>
        <mc:AlternateContent>
          <mc:Choice Requires="wps">
            <w:drawing>
              <wp:anchor distT="0" distB="0" distL="114300" distR="114300" simplePos="0" relativeHeight="252209152" behindDoc="0" locked="0" layoutInCell="1" allowOverlap="1">
                <wp:simplePos x="0" y="0"/>
                <wp:positionH relativeFrom="column">
                  <wp:posOffset>836930</wp:posOffset>
                </wp:positionH>
                <wp:positionV relativeFrom="paragraph">
                  <wp:posOffset>158115</wp:posOffset>
                </wp:positionV>
                <wp:extent cx="274320" cy="274320"/>
                <wp:effectExtent l="13970" t="12700" r="6985" b="8255"/>
                <wp:wrapNone/>
                <wp:docPr id="972" name="Овал 9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4320" cy="274320"/>
                        </a:xfrm>
                        <a:prstGeom prst="ellipse">
                          <a:avLst/>
                        </a:prstGeom>
                        <a:noFill/>
                        <a:ln w="936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054219" w:rsidRDefault="00054219" w:rsidP="00B73624">
                            <w:pPr>
                              <w:rPr>
                                <w:rFonts w:ascii="Times New Roman" w:eastAsia="Times New Roman" w:hAnsi="Times New Roman" w:cs="Times New Roman"/>
                                <w:sz w:val="24"/>
                                <w:szCs w:val="24"/>
                                <w:lang w:val="en-US" w:eastAsia="ar-SA"/>
                              </w:rPr>
                            </w:pPr>
                            <w:r>
                              <w:rPr>
                                <w:rFonts w:ascii="Times New Roman" w:eastAsia="Times New Roman" w:hAnsi="Times New Roman" w:cs="Times New Roman"/>
                                <w:sz w:val="24"/>
                                <w:szCs w:val="24"/>
                                <w:lang w:val="en-US" w:eastAsia="ar-SA"/>
                              </w:rPr>
                              <w:t>С</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oval id="Овал 972" o:spid="_x0000_s1211" style="position:absolute;margin-left:65.9pt;margin-top:12.45pt;width:21.6pt;height:21.6pt;z-index:252209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CPV/AIAAEAGAAAOAAAAZHJzL2Uyb0RvYy54bWysVEtu2zAQ3RfoHQjuFUm2/BOiBI5sFwXS&#10;NkBadE1LlEWUIlWSiZwWvUrPUHTbS+RInaFsJ042RREJIDic4XDem8/p+baR5JYbK7TKaHwSUcJV&#10;oUuhNhn99HEVTCmxjqmSSa14Ru+4pednr1+ddm3KB7rWsuSGgBNl067NaO1cm4ahLWreMHuiW65A&#10;WWnTMAei2YSlYR14b2Q4iKJx2GlTtkYX3Fo4XfRKeub9VxUv3IeqstwRmVGIzfnV+HWNa3h2ytKN&#10;YW0til0Y7D+iaJhQ8OjB1YI5Rm6MeOaqEYXRVlfupNBNqKtKFNxjADRx9ATNdc1a7rEAObY90GRf&#10;zm3x/vbKEFFmdDYZUKJYA0m6/3n/+/7X/R+CZ8BQ19oUDK/bK4MYbXupiy+WKJ3XTG343Bjd1ZyV&#10;EFeM9uHRBRQsXCXr7p0uwT27cdqTta1Mgw6BBrL1Obk75IRvHSngcDBJhgPIXAGq3R5fYOn+cmus&#10;e8N1Q3CTUS6laC2yxlJ2e2ldb723wmOlV0JKOGepVKQD6MNx5C9YLUWJStRZs1nn0pBbhrXjPw8O&#10;NI/NGuGggqVoMjo9GLEU+Viq0r/imJD9HuKWCp1zX5t9eCBtHWz9OcD2dfN9Fs2W0+U0CZLBeBkk&#10;0WIRzFd5EoxX8WS0GC7yfBH/wKjjJK1FWXKFge9rOE7+rUZ23dRX36GKjwAe8bDy33MewuMwfIYA&#10;1TGk+WoUQTqnwWQyGgbJcBkFF9NVHszzeDyeLC/yi+UTSEtPk30ZVAfOMSp9A2m7rsuOlALrZjia&#10;DWIKAgyHwaRPJGFyA1OtcIYSo91n4Wrfklik6OOImWmE/46Zg/eeiH2yUTqka4ftgSoojn0h+A7C&#10;pumbz23XW9+k0yE+gB211uUd9BSEhdHgCIZNrc03SjoYZxm1X2+Y4ZTItwr6chYnCc4/LySjCbaU&#10;eaxZP9YwVYCrjDpK+m3u/MxE0ErPoX8r4RvrIRKAgQKMKQ9oN1JxDj6WvdXD4D/7CwAA//8DAFBL&#10;AwQUAAYACAAAACEAQlRZft8AAAAJAQAADwAAAGRycy9kb3ducmV2LnhtbEyPMU/DMBSEdyT+g/WQ&#10;2KiTEEob4lQIKB1ggICQ2FzbxBH2cxS7bfj3vE4wnu509129mrxjezPGPqCAfJYBM6iC7rET8P62&#10;vlgAi0mili6gEfBjIqya05NaVjoc8NXs29QxKsFYSQE2paHiPCprvIyzMBgk7yuMXiaSY8f1KA9U&#10;7h0vsmzOveyRFqwczJ016rvdeQHPH/dl+/D0+Lks1XqDytmXUExCnJ9NtzfAkpnSXxiO+IQODTFt&#10;ww51ZI70ZU7oSUBRLoEdA9dXdG4rYL7IgTc1//+g+QUAAP//AwBQSwECLQAUAAYACAAAACEAtoM4&#10;kv4AAADhAQAAEwAAAAAAAAAAAAAAAAAAAAAAW0NvbnRlbnRfVHlwZXNdLnhtbFBLAQItABQABgAI&#10;AAAAIQA4/SH/1gAAAJQBAAALAAAAAAAAAAAAAAAAAC8BAABfcmVscy8ucmVsc1BLAQItABQABgAI&#10;AAAAIQByvCPV/AIAAEAGAAAOAAAAAAAAAAAAAAAAAC4CAABkcnMvZTJvRG9jLnhtbFBLAQItABQA&#10;BgAIAAAAIQBCVFl+3wAAAAkBAAAPAAAAAAAAAAAAAAAAAFYFAABkcnMvZG93bnJldi54bWxQSwUG&#10;AAAAAAQABADzAAAAYgYAAAAA&#10;" filled="f" strokeweight=".26mm">
                <v:stroke joinstyle="miter"/>
                <v:textbox>
                  <w:txbxContent>
                    <w:p w:rsidR="00054219" w:rsidRDefault="00054219" w:rsidP="00B73624">
                      <w:pPr>
                        <w:rPr>
                          <w:rFonts w:ascii="Times New Roman" w:eastAsia="Times New Roman" w:hAnsi="Times New Roman" w:cs="Times New Roman"/>
                          <w:sz w:val="24"/>
                          <w:szCs w:val="24"/>
                          <w:lang w:val="en-US" w:eastAsia="ar-SA"/>
                        </w:rPr>
                      </w:pPr>
                      <w:r>
                        <w:rPr>
                          <w:rFonts w:ascii="Times New Roman" w:eastAsia="Times New Roman" w:hAnsi="Times New Roman" w:cs="Times New Roman"/>
                          <w:sz w:val="24"/>
                          <w:szCs w:val="24"/>
                          <w:lang w:val="en-US" w:eastAsia="ar-SA"/>
                        </w:rPr>
                        <w:t>С</w:t>
                      </w:r>
                    </w:p>
                  </w:txbxContent>
                </v:textbox>
              </v:oval>
            </w:pict>
          </mc:Fallback>
        </mc:AlternateContent>
      </w:r>
      <w:r w:rsidRPr="00B73624">
        <w:rPr>
          <w:sz w:val="20"/>
          <w:szCs w:val="20"/>
        </w:rPr>
        <mc:AlternateContent>
          <mc:Choice Requires="wps">
            <w:drawing>
              <wp:anchor distT="0" distB="0" distL="114300" distR="114300" simplePos="0" relativeHeight="252210176" behindDoc="0" locked="0" layoutInCell="1" allowOverlap="1">
                <wp:simplePos x="0" y="0"/>
                <wp:positionH relativeFrom="column">
                  <wp:posOffset>1202690</wp:posOffset>
                </wp:positionH>
                <wp:positionV relativeFrom="paragraph">
                  <wp:posOffset>158115</wp:posOffset>
                </wp:positionV>
                <wp:extent cx="274320" cy="274320"/>
                <wp:effectExtent l="8255" t="12700" r="12700" b="8255"/>
                <wp:wrapNone/>
                <wp:docPr id="971" name="Овал 9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4320" cy="274320"/>
                        </a:xfrm>
                        <a:prstGeom prst="ellipse">
                          <a:avLst/>
                        </a:prstGeom>
                        <a:noFill/>
                        <a:ln w="936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054219" w:rsidRDefault="00054219" w:rsidP="00B73624">
                            <w:pPr>
                              <w:rPr>
                                <w:rFonts w:ascii="Times New Roman" w:eastAsia="Times New Roman" w:hAnsi="Times New Roman" w:cs="Times New Roman"/>
                                <w:sz w:val="16"/>
                                <w:szCs w:val="24"/>
                                <w:lang w:val="en-US" w:eastAsia="ar-SA"/>
                              </w:rPr>
                            </w:pPr>
                            <w:r>
                              <w:rPr>
                                <w:rFonts w:ascii="Times New Roman" w:eastAsia="Times New Roman" w:hAnsi="Times New Roman" w:cs="Times New Roman"/>
                                <w:sz w:val="16"/>
                                <w:szCs w:val="24"/>
                                <w:lang w:val="en-US" w:eastAsia="ar-SA"/>
                              </w:rPr>
                              <w:t>D</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oval id="Овал 971" o:spid="_x0000_s1212" style="position:absolute;margin-left:94.7pt;margin-top:12.45pt;width:21.6pt;height:21.6pt;z-index:252210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3Q/QIAAEAGAAAOAAAAZHJzL2Uyb0RvYy54bWysVEtu2zAQ3RfoHQjuFUm2/BMiB44sFwXS&#10;NkBadE1LlEWUIlWSjpwWvUrPUHTbS/hIHVK2YieboogECBxyOJr3Zt5cXu1qju6p0kyKBIcXAUZU&#10;5LJgYpPgTx9X3hQjbYgoCJeCJviBanw1f/3qsm1iOpCV5AVVCIIIHbdNgitjmtj3dV7RmugL2VAB&#10;h6VUNTFgqo1fKNJC9Jr7gyAY+61URaNkTrWG3WV3iOcuflnS3HwoS00N4gmG3Iz7Kvdd268/vyTx&#10;RpGmYvkhDfIfWdSECfhpH2pJDEFbxZ6FqlmupJaluchl7cuyZDl1GABNGDxBc1eRhjosQI5uepr0&#10;y4XN39/fKsSKBM8mIUaC1FCk/c/97/2v/R9k94ChttExON41t8pi1M2NzL9oJGRaEbGhC6VkW1FS&#10;QF7O3z+7YA0NV9G6fScLCE+2RjqydqWqbUCgAe1cTR76mtCdQTlsDibRcACVy+HosIaMfBIfLzdK&#10;mzdU1sguEkw5Z422rJGY3N9o03kfvey2kCvGuas8F6gF6MNx4C5oyVlhDx1MtVmnXKF7YnvHPZYM&#10;+PWZW80MdDBndYKnvROJLR+ZKNxfDGG8W8NlLmxw6nqzSw+snYGl2wfYrm++z4JZNs2mkRcNxpkX&#10;Bcult1ilkTdehZPRcrhM02X4w2YdRnHFioIKm/ixh8Po33rkoKau+/ouPgOoT3lYuec5D/55Go4m&#10;QHUOabEaBVDOqTeZjIZeNMwC73q6Sr1FGo7Hk+w6vc6eQMocTfplUPWc26zkFsp2VxUtKpjtm+Fo&#10;NgABFAyGw2DSFRIRvoGplhuFkZLmMzOVk6RtUhvjjJlpYN8DM330johjsa3Vl+uA7ZEqaI5jIzgF&#10;WdF04jO79c6JdBod9biWxQNoCtKy2dgRDItKqm8YtTDOEqy/bomiGPG3AnQ5C6PIzj9nRKOJlZQ6&#10;PVmfnhCRQ6gEG4y6ZWrczLSghVyAfkvmhGW13WUCMKwBY8oBOoxUOwdPbef1OPjnfwEAAP//AwBQ&#10;SwMEFAAGAAgAAAAhAM60RCPfAAAACQEAAA8AAABkcnMvZG93bnJldi54bWxMj0FLxDAQhe+C/yGM&#10;4M1NN5bS1qaLqKsHPWgVwVu2GZtiMilNdrf+e+NJj4/5eO+bZrM4yw44h9GThPUqA4bUez3SIOHt&#10;dXtRAgtRkVbWE0r4xgCb9vSkUbX2R3rBQxcHlkoo1EqCiXGqOQ+9QafCyk9I6fbpZ6diivPA9ayO&#10;qdxZLrKs4E6NlBaMmvDGYP/V7Z2Ep/fbvLt7vP+o8n77QL01z14sUp6fLddXwCIu8Q+GX/2kDm1y&#10;2vk96cBsymWVJ1SCyCtgCRCXogC2k1CUa+Btw/9/0P4AAAD//wMAUEsBAi0AFAAGAAgAAAAhALaD&#10;OJL+AAAA4QEAABMAAAAAAAAAAAAAAAAAAAAAAFtDb250ZW50X1R5cGVzXS54bWxQSwECLQAUAAYA&#10;CAAAACEAOP0h/9YAAACUAQAACwAAAAAAAAAAAAAAAAAvAQAAX3JlbHMvLnJlbHNQSwECLQAUAAYA&#10;CAAAACEARQv90P0CAABABgAADgAAAAAAAAAAAAAAAAAuAgAAZHJzL2Uyb0RvYy54bWxQSwECLQAU&#10;AAYACAAAACEAzrREI98AAAAJAQAADwAAAAAAAAAAAAAAAABXBQAAZHJzL2Rvd25yZXYueG1sUEsF&#10;BgAAAAAEAAQA8wAAAGMGAAAAAA==&#10;" filled="f" strokeweight=".26mm">
                <v:stroke joinstyle="miter"/>
                <v:textbox>
                  <w:txbxContent>
                    <w:p w:rsidR="00054219" w:rsidRDefault="00054219" w:rsidP="00B73624">
                      <w:pPr>
                        <w:rPr>
                          <w:rFonts w:ascii="Times New Roman" w:eastAsia="Times New Roman" w:hAnsi="Times New Roman" w:cs="Times New Roman"/>
                          <w:sz w:val="16"/>
                          <w:szCs w:val="24"/>
                          <w:lang w:val="en-US" w:eastAsia="ar-SA"/>
                        </w:rPr>
                      </w:pPr>
                      <w:r>
                        <w:rPr>
                          <w:rFonts w:ascii="Times New Roman" w:eastAsia="Times New Roman" w:hAnsi="Times New Roman" w:cs="Times New Roman"/>
                          <w:sz w:val="16"/>
                          <w:szCs w:val="24"/>
                          <w:lang w:val="en-US" w:eastAsia="ar-SA"/>
                        </w:rPr>
                        <w:t>D</w:t>
                      </w:r>
                    </w:p>
                  </w:txbxContent>
                </v:textbox>
              </v:oval>
            </w:pict>
          </mc:Fallback>
        </mc:AlternateContent>
      </w:r>
      <w:r w:rsidRPr="00B73624">
        <w:rPr>
          <w:sz w:val="20"/>
          <w:szCs w:val="20"/>
        </w:rPr>
        <mc:AlternateContent>
          <mc:Choice Requires="wps">
            <w:drawing>
              <wp:anchor distT="0" distB="0" distL="114300" distR="114300" simplePos="0" relativeHeight="252215296" behindDoc="0" locked="0" layoutInCell="1" allowOverlap="1">
                <wp:simplePos x="0" y="0"/>
                <wp:positionH relativeFrom="column">
                  <wp:posOffset>1751330</wp:posOffset>
                </wp:positionH>
                <wp:positionV relativeFrom="paragraph">
                  <wp:posOffset>158115</wp:posOffset>
                </wp:positionV>
                <wp:extent cx="274320" cy="274320"/>
                <wp:effectExtent l="13970" t="12700" r="6985" b="8255"/>
                <wp:wrapNone/>
                <wp:docPr id="970" name="Овал 9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4320" cy="274320"/>
                        </a:xfrm>
                        <a:prstGeom prst="ellipse">
                          <a:avLst/>
                        </a:prstGeom>
                        <a:noFill/>
                        <a:ln w="936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054219" w:rsidRDefault="00054219" w:rsidP="00B73624">
                            <w:pPr>
                              <w:rPr>
                                <w:rFonts w:ascii="Times New Roman" w:eastAsia="Times New Roman" w:hAnsi="Times New Roman" w:cs="Times New Roman"/>
                                <w:sz w:val="24"/>
                                <w:szCs w:val="24"/>
                                <w:lang w:val="en-US" w:eastAsia="ar-SA"/>
                              </w:rPr>
                            </w:pPr>
                            <w:r>
                              <w:rPr>
                                <w:rFonts w:ascii="Times New Roman" w:eastAsia="Times New Roman" w:hAnsi="Times New Roman" w:cs="Times New Roman"/>
                                <w:sz w:val="24"/>
                                <w:szCs w:val="24"/>
                                <w:lang w:val="en-US" w:eastAsia="ar-SA"/>
                              </w:rPr>
                              <w:t>I</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oval id="Овал 970" o:spid="_x0000_s1213" style="position:absolute;margin-left:137.9pt;margin-top:12.45pt;width:21.6pt;height:21.6pt;z-index:252215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lBA/AIAAEAGAAAOAAAAZHJzL2Uyb0RvYy54bWysVN1u0zAUvkfiHSzfZ0na9C9aNnVpi5AG&#10;TBqIazdxGgvHDra3dCBehWdA3PISeyTOcdpu3W4QWitFPj728fd95+f0fNtIcsuNFVplND6JKOGq&#10;0KVQm4x++rgKppRYx1TJpFY8o3fc0vOz169OuzblA11rWXJDIIiyaddmtHauTcPQFjVvmD3RLVfg&#10;rLRpmAPTbMLSsA6iNzIcRNE47LQpW6MLbi3sLnonPfPxq4oX7kNVWe6IzChgc/5r/HeN3/DslKUb&#10;w9paFDsY7D9QNEwoePQQasEcIzdGPAvViMJoqyt3Uugm1FUlCu45AJs4esLmumYt91xAHNseZLIv&#10;F7Z4f3tliCgzOpuAPoo1kKT7n/e/73/d/yG4Bwp1rU3h4HV7ZZCjbS918cUSpfOaqQ2fG6O7mrMS&#10;cMV4Pjy6gIaFq2TdvdMlhGc3TnuxtpVpMCDIQLY+J3eHnPCtIwVsDibJcADICnDt1vgCS/eXW2Pd&#10;G64bgouMcilFa1E1lrLbS+v60/tTuK30SkgJ+yyVinRAfTiO/AWrpSjRiT5rNutcGnLLsHb8z5MD&#10;z+NjjXBQwVI0GZ0eDrEU9Viq0r/imJD9GnBLhcG5r80eHlhbB0u/D7R93XyfRbPldDlNgmQwXgZJ&#10;tFgE81WeBONVPBkthos8X8Q/EHWcpLUoS64Q+L6G4+TfamTXTX31Har4iOCRDiv/e65DeAzDZwhY&#10;HVOar0YRpHMaTCajYZAMl1FwMV3lwTyPx+PJ8iK/WD6htPQy2ZdhddAcUekbSNt1XXakFFg3w9Fs&#10;EFMwYDgMJn0iCZMbmGqFM5QY7T4LV/uWxCLFGEfKTCP875Q5RO+F2CcbrUO6dtwepILi2BeC7yBs&#10;mr753Ha99U06HeED2FFrXd5BTwEsRIMjGBa1Nt8o6WCcZdR+vWGGUyLfKujLWZwkOP+8kYwm2FLm&#10;sWf92MNUAaEy6ijpl7nzMxNJKz2H/q2Eb6wHJEADDRhTntBupOIcfGz7Uw+D/+wvAAAA//8DAFBL&#10;AwQUAAYACAAAACEABoCW4OAAAAAJAQAADwAAAGRycy9kb3ducmV2LnhtbEyPwU7DMBBE70j8g7VI&#10;3KiTEEoT4lQIKBzgAAEhcXNtE0fY6yh22/D3LCe4zWpGs2+a9ewd25spDgEF5IsMmEEV9IC9gLfX&#10;zdkKWEwStXQBjYBvE2HdHh81stbhgC9m36WeUQnGWgqwKY0151FZ42VchNEgeZ9h8jLROfVcT/JA&#10;5d7xIsuW3MsB6YOVo7mxRn11Oy/g6f227O4e7z+qUm0eUDn7HIpZiNOT+foKWDJz+gvDLz6hQ0tM&#10;27BDHZkTUFxeEHoiUVbAKHCeVzRuK2C5yoG3Df+/oP0BAAD//wMAUEsBAi0AFAAGAAgAAAAhALaD&#10;OJL+AAAA4QEAABMAAAAAAAAAAAAAAAAAAAAAAFtDb250ZW50X1R5cGVzXS54bWxQSwECLQAUAAYA&#10;CAAAACEAOP0h/9YAAACUAQAACwAAAAAAAAAAAAAAAAAvAQAAX3JlbHMvLnJlbHNQSwECLQAUAAYA&#10;CAAAACEA0SpQQPwCAABABgAADgAAAAAAAAAAAAAAAAAuAgAAZHJzL2Uyb0RvYy54bWxQSwECLQAU&#10;AAYACAAAACEABoCW4OAAAAAJAQAADwAAAAAAAAAAAAAAAABWBQAAZHJzL2Rvd25yZXYueG1sUEsF&#10;BgAAAAAEAAQA8wAAAGMGAAAAAA==&#10;" filled="f" strokeweight=".26mm">
                <v:stroke joinstyle="miter"/>
                <v:textbox>
                  <w:txbxContent>
                    <w:p w:rsidR="00054219" w:rsidRDefault="00054219" w:rsidP="00B73624">
                      <w:pPr>
                        <w:rPr>
                          <w:rFonts w:ascii="Times New Roman" w:eastAsia="Times New Roman" w:hAnsi="Times New Roman" w:cs="Times New Roman"/>
                          <w:sz w:val="24"/>
                          <w:szCs w:val="24"/>
                          <w:lang w:val="en-US" w:eastAsia="ar-SA"/>
                        </w:rPr>
                      </w:pPr>
                      <w:r>
                        <w:rPr>
                          <w:rFonts w:ascii="Times New Roman" w:eastAsia="Times New Roman" w:hAnsi="Times New Roman" w:cs="Times New Roman"/>
                          <w:sz w:val="24"/>
                          <w:szCs w:val="24"/>
                          <w:lang w:val="en-US" w:eastAsia="ar-SA"/>
                        </w:rPr>
                        <w:t>I</w:t>
                      </w:r>
                    </w:p>
                  </w:txbxContent>
                </v:textbox>
              </v:oval>
            </w:pict>
          </mc:Fallback>
        </mc:AlternateContent>
      </w:r>
      <w:r w:rsidRPr="00B73624">
        <w:rPr>
          <w:sz w:val="20"/>
          <w:szCs w:val="20"/>
        </w:rPr>
        <mc:AlternateContent>
          <mc:Choice Requires="wps">
            <w:drawing>
              <wp:anchor distT="0" distB="0" distL="114300" distR="114300" simplePos="0" relativeHeight="252216320" behindDoc="0" locked="0" layoutInCell="1" allowOverlap="1">
                <wp:simplePos x="0" y="0"/>
                <wp:positionH relativeFrom="column">
                  <wp:posOffset>2299970</wp:posOffset>
                </wp:positionH>
                <wp:positionV relativeFrom="paragraph">
                  <wp:posOffset>158115</wp:posOffset>
                </wp:positionV>
                <wp:extent cx="274320" cy="274320"/>
                <wp:effectExtent l="10160" t="12700" r="10795" b="8255"/>
                <wp:wrapNone/>
                <wp:docPr id="969" name="Овал 9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4320" cy="274320"/>
                        </a:xfrm>
                        <a:prstGeom prst="ellipse">
                          <a:avLst/>
                        </a:prstGeom>
                        <a:noFill/>
                        <a:ln w="936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054219" w:rsidRDefault="00054219" w:rsidP="00B73624">
                            <w:pPr>
                              <w:rPr>
                                <w:rFonts w:ascii="Times New Roman" w:eastAsia="Times New Roman" w:hAnsi="Times New Roman" w:cs="Times New Roman"/>
                                <w:sz w:val="24"/>
                                <w:szCs w:val="24"/>
                                <w:lang w:val="en-US" w:eastAsia="ar-SA"/>
                              </w:rPr>
                            </w:pPr>
                            <w:r>
                              <w:rPr>
                                <w:rFonts w:ascii="Times New Roman" w:eastAsia="Times New Roman" w:hAnsi="Times New Roman" w:cs="Times New Roman"/>
                                <w:sz w:val="24"/>
                                <w:szCs w:val="24"/>
                                <w:lang w:val="en-US" w:eastAsia="ar-SA"/>
                              </w:rPr>
                              <w:t>J</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oval id="Овал 969" o:spid="_x0000_s1214" style="position:absolute;margin-left:181.1pt;margin-top:12.45pt;width:21.6pt;height:21.6pt;z-index:252216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3b4/AIAAEAGAAAOAAAAZHJzL2Uyb0RvYy54bWysVEtu2zAQ3RfoHQjuFUm2/BOiBI5sFwXS&#10;NkBadE1LlEWUIlWSiZwWvUrPUHTbS+RInaFsJ042RREJIDic4XDem8/p+baR5JYbK7TKaHwSUcJV&#10;oUuhNhn99HEVTCmxjqmSSa14Ru+4pednr1+ddm3KB7rWsuSGgBNl067NaO1cm4ahLWreMHuiW65A&#10;WWnTMAei2YSlYR14b2Q4iKJx2GlTtkYX3Fo4XfRKeub9VxUv3IeqstwRmVGIzfnV+HWNa3h2ytKN&#10;YW0til0Y7D+iaJhQ8OjB1YI5Rm6MeOaqEYXRVlfupNBNqKtKFNxjADRx9ATNdc1a7rEAObY90GRf&#10;zm3x/vbKEFFmdDaeUaJYA0m6/3n/+/7X/R+CZ8BQ19oUDK/bK4MYbXupiy+WKJ3XTG343Bjd1ZyV&#10;EFeM9uHRBRQsXCXr7p0uwT27cdqTta1Mgw6BBrL1Obk75IRvHSngcDBJhgPIXAGq3R5fYOn+cmus&#10;e8N1Q3CTUS6laC2yxlJ2e2ldb723wmOlV0JKOGepVKQD6MNx5C9YLUWJStRZs1nn0pBbhrXjPw8O&#10;NI/NGuGggqVoMjo9GLEU+Viq0r/imJD9HuKWCp1zX5t9eCBtHWz9OcD2dfN9Fs2W0+U0CZLBeBkk&#10;0WIRzFd5EoxX8WS0GC7yfBH/wKjjJK1FWXKFge9rOE7+rUZ23dRX36GKjwAe8bDy33MewuMwfIYA&#10;1TGk+WoUQTqnwWQyGgbJcBkFF9NVHszzeDyeLC/yi+UTSEtPk30ZVAfOMSp9A2m7rsuOlALrZjia&#10;DWIKAgyHwaRPJGFyA1OtcIYSo91n4Wrfklik6OOImWmE/46Zg/eeiH2yUTqka4ftgSoojn0h+A7C&#10;pumbz23XW9+k0zE+gB211uUd9BSEhdHgCIZNrc03SjoYZxm1X2+Y4ZTItwr6chYnCc4/LySjCbaU&#10;eaxZP9YwVYCrjDpK+m3u/MxE0ErPoX8r4RvrIRKAgQKMKQ9oN1JxDj6WvdXD4D/7CwAA//8DAFBL&#10;AwQUAAYACAAAACEAxndaSOAAAAAJAQAADwAAAGRycy9kb3ducmV2LnhtbEyPwU7DMBBE70j8g7VI&#10;3KhTY6I2xKkQUDiUA00REjfXNnGEvY5itw1/jznBcTVPM2/r1eQdOZox9gEFzGcFEIMq6B47AW+7&#10;9dUCSEwStXQBjYBvE2HVnJ/VstLhhFtzbFNHcgnGSgqwKQ0VpVFZ42WchcFgzj7D6GXK59hRPcpT&#10;LveOsqIoqZc95gUrB3NvjfpqD17Ay/sDbx83Tx9LrtbPqJx9DWwS4vJiursFksyU/mD41c/q0GSn&#10;fTigjsQJuC4Zy6gAxpdAMsCLGw5kL6BczIE2Nf3/QfMDAAD//wMAUEsBAi0AFAAGAAgAAAAhALaD&#10;OJL+AAAA4QEAABMAAAAAAAAAAAAAAAAAAAAAAFtDb250ZW50X1R5cGVzXS54bWxQSwECLQAUAAYA&#10;CAAAACEAOP0h/9YAAACUAQAACwAAAAAAAAAAAAAAAAAvAQAAX3JlbHMvLnJlbHNQSwECLQAUAAYA&#10;CAAAACEAIft2+PwCAABABgAADgAAAAAAAAAAAAAAAAAuAgAAZHJzL2Uyb0RvYy54bWxQSwECLQAU&#10;AAYACAAAACEAxndaSOAAAAAJAQAADwAAAAAAAAAAAAAAAABWBQAAZHJzL2Rvd25yZXYueG1sUEsF&#10;BgAAAAAEAAQA8wAAAGMGAAAAAA==&#10;" filled="f" strokeweight=".26mm">
                <v:stroke joinstyle="miter"/>
                <v:textbox>
                  <w:txbxContent>
                    <w:p w:rsidR="00054219" w:rsidRDefault="00054219" w:rsidP="00B73624">
                      <w:pPr>
                        <w:rPr>
                          <w:rFonts w:ascii="Times New Roman" w:eastAsia="Times New Roman" w:hAnsi="Times New Roman" w:cs="Times New Roman"/>
                          <w:sz w:val="24"/>
                          <w:szCs w:val="24"/>
                          <w:lang w:val="en-US" w:eastAsia="ar-SA"/>
                        </w:rPr>
                      </w:pPr>
                      <w:r>
                        <w:rPr>
                          <w:rFonts w:ascii="Times New Roman" w:eastAsia="Times New Roman" w:hAnsi="Times New Roman" w:cs="Times New Roman"/>
                          <w:sz w:val="24"/>
                          <w:szCs w:val="24"/>
                          <w:lang w:val="en-US" w:eastAsia="ar-SA"/>
                        </w:rPr>
                        <w:t>J</w:t>
                      </w:r>
                    </w:p>
                  </w:txbxContent>
                </v:textbox>
              </v:oval>
            </w:pict>
          </mc:Fallback>
        </mc:AlternateContent>
      </w:r>
      <w:r w:rsidRPr="00B73624">
        <w:rPr>
          <w:sz w:val="20"/>
          <w:szCs w:val="20"/>
        </w:rPr>
        <mc:AlternateContent>
          <mc:Choice Requires="wps">
            <w:drawing>
              <wp:anchor distT="0" distB="0" distL="114300" distR="114300" simplePos="0" relativeHeight="252219392" behindDoc="0" locked="0" layoutInCell="1" allowOverlap="1">
                <wp:simplePos x="0" y="0"/>
                <wp:positionH relativeFrom="column">
                  <wp:posOffset>928370</wp:posOffset>
                </wp:positionH>
                <wp:positionV relativeFrom="paragraph">
                  <wp:posOffset>66675</wp:posOffset>
                </wp:positionV>
                <wp:extent cx="0" cy="91440"/>
                <wp:effectExtent l="10160" t="6985" r="8890" b="6350"/>
                <wp:wrapNone/>
                <wp:docPr id="968" name="Прямая соединительная линия 9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1440"/>
                        </a:xfrm>
                        <a:prstGeom prst="line">
                          <a:avLst/>
                        </a:prstGeom>
                        <a:noFill/>
                        <a:ln w="936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968" o:spid="_x0000_s1026" style="position:absolute;z-index:252219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3.1pt,5.25pt" to="73.1pt,1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N2fzQIAAKAFAAAOAAAAZHJzL2Uyb0RvYy54bWysVN1u0zAUvkfiHazcZ0na9C9aOm1pys2A&#10;SRvi2k2cxiKxI9trWiGkwTXSHoFX4AKkSQOeIX0jjp02rOMGobVS5HPs8/k75zs+xyfrskArIiTl&#10;LLS8I9dChCU8pWwZWm+u5vbYQlJhluKCMxJaGyKtk+nzZ8d1FZAez3mREoEAhMmgrkIrV6oKHEcm&#10;OSmxPOIVYbCZcVFiBaZYOqnANaCXhdNz3aFTc5FWgidESvDO2k1ravCzjCTqdZZJolARWsBNma8w&#10;34X+OtNjHCwFrnKa7Gjg/2BRYsrg0g5qhhVG14L+BVXSRHDJM3WU8NLhWUYTYnKAbDz3UTaXOa6I&#10;yQWKI6uuTPLpYJNXqwuBaBpakyFIxXAJIjVftjfb2+ZH83V7i7Yfm1/N9+Zbc9f8bO62n2B9v/0M&#10;a73Z3O/ct0jHQzXrSgYAGrELoeuRrNlldc6TdxIxHuWYLYnJ6mpTwUWejnAOQrQhK+C0qF/yFM7g&#10;a8VNadeZKDUkFA2tjYKbTkGyVihpnQl4J57vG20dHOzDKiHVC8JLpBehVVCmS4sDvDqXStPAwf6I&#10;djM+p0Vh2qNgqAbM/tA1AZIXNNWb+pgUy0VUCLTCusHMz+QEOw+PlVRBmxe0DK1xdwgHOcFpzFJz&#10;i8K0aNfApGAanJgGbumBtVawNH7I1jTX+4k7icfx2Lf93jC2fXc2s0/nkW8P595oMOvPomjmfdCs&#10;PT/IaZoSponvG93z/62Rdk+ubdGu1bsKOYfoppRA9pDp6Xzgjvz+2B6NBn3b78eufTaeR/Zp5A2H&#10;o/gsOosfMY1N9vJpyHal1Kz4Nahxmac1Sqnuhf5g0vMsMGAw9EatPggXS5hoiRIWEly9pSo3jatb&#10;TmMcCD929X8nfIfeFmKvobY6FXa5/SkVaL7X17wH/QTax7Tg6eZC7N8JjAETtBtZes48tGH9cLBO&#10;fwMAAP//AwBQSwMEFAAGAAgAAAAhAEutsLbfAAAACQEAAA8AAABkcnMvZG93bnJldi54bWxMj0FP&#10;wzAMhe9I+w+RJ3FBLF01qq00nQYIDhwmsY172pi2onG6Jt0Kvx6PC9z87Kfn72Xr0bbihL1vHCmY&#10;zyIQSKUzDVUKDvvn2yUIHzQZ3TpCBV/oYZ1PrjKdGnemNzztQiU4hHyqFdQhdKmUvqzRaj9zHRLf&#10;PlxvdWDZV9L0+szhtpVxFCXS6ob4Q607fKyx/NwNVsEx6d6Lbzk83Kxe9/PlYbC0fXpR6no6bu5B&#10;BBzDnxku+IwOOTMVbiDjRct6kcRs5SG6A3Ex/C4KBfFiBTLP5P8G+Q8AAAD//wMAUEsBAi0AFAAG&#10;AAgAAAAhALaDOJL+AAAA4QEAABMAAAAAAAAAAAAAAAAAAAAAAFtDb250ZW50X1R5cGVzXS54bWxQ&#10;SwECLQAUAAYACAAAACEAOP0h/9YAAACUAQAACwAAAAAAAAAAAAAAAAAvAQAAX3JlbHMvLnJlbHNQ&#10;SwECLQAUAAYACAAAACEASqjdn80CAACgBQAADgAAAAAAAAAAAAAAAAAuAgAAZHJzL2Uyb0RvYy54&#10;bWxQSwECLQAUAAYACAAAACEAS62wtt8AAAAJAQAADwAAAAAAAAAAAAAAAAAnBQAAZHJzL2Rvd25y&#10;ZXYueG1sUEsFBgAAAAAEAAQA8wAAADMGAAAAAA==&#10;" strokeweight=".26mm">
                <v:stroke joinstyle="miter"/>
              </v:line>
            </w:pict>
          </mc:Fallback>
        </mc:AlternateContent>
      </w:r>
    </w:p>
    <w:p w:rsidR="00B73624" w:rsidRPr="00B73624" w:rsidRDefault="00B73624" w:rsidP="00B73624">
      <w:pPr>
        <w:spacing w:after="0" w:line="240" w:lineRule="auto"/>
        <w:rPr>
          <w:sz w:val="20"/>
          <w:szCs w:val="20"/>
          <w:lang w:val="ru-RU"/>
        </w:rPr>
      </w:pPr>
      <w:r w:rsidRPr="00B73624">
        <w:rPr>
          <w:sz w:val="20"/>
          <w:szCs w:val="20"/>
        </w:rPr>
        <mc:AlternateContent>
          <mc:Choice Requires="wps">
            <w:drawing>
              <wp:anchor distT="0" distB="0" distL="114300" distR="114300" simplePos="0" relativeHeight="252223488" behindDoc="0" locked="0" layoutInCell="1" allowOverlap="1">
                <wp:simplePos x="0" y="0"/>
                <wp:positionH relativeFrom="column">
                  <wp:posOffset>654050</wp:posOffset>
                </wp:positionH>
                <wp:positionV relativeFrom="paragraph">
                  <wp:posOffset>165735</wp:posOffset>
                </wp:positionV>
                <wp:extent cx="182880" cy="274320"/>
                <wp:effectExtent l="12065" t="6985" r="5080" b="13970"/>
                <wp:wrapNone/>
                <wp:docPr id="967" name="Прямая соединительная линия 9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82880" cy="274320"/>
                        </a:xfrm>
                        <a:prstGeom prst="line">
                          <a:avLst/>
                        </a:prstGeom>
                        <a:noFill/>
                        <a:ln w="936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967" o:spid="_x0000_s1026" style="position:absolute;flip:x;z-index:252223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1.5pt,13.05pt" to="65.9pt,3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ba02gIAALAFAAAOAAAAZHJzL2Uyb0RvYy54bWysVMtu00AU3SPxDyPvXT/iJI5Vp2qdBBY8&#10;KrWI9cQexyPsGWtmGidCSMAaqZ/AL7AAqVKBb3D+iDuTxG3KBqEmkjWve+bcc+7c45NVVaIlEZJy&#10;FlvekWshwlKeUbaIrTeXMzu0kFSYZbjkjMTWmkjrZPz0yXFTR8TnBS8zIhCAMBk1dWwVStWR48i0&#10;IBWWR7wmDDZzLiqsYCoWTiZwA+hV6fiuO3AaLrJa8JRICauT7aY1Nvh5TlL1Os8lUaiMLeCmzFeY&#10;71x/nfExjhYC1wVNdzTwf7CoMGVwaQc1wQqjK0H/gqpoKrjkuTpKeeXwPKcpMTlANp77IJuLAtfE&#10;5ALiyLqTST4ebPpqeS4QzWJrNBhaiOEKTGq/bj5urtuf7bfNNdp8an+3P9rv7U37q73ZfIbx7eYL&#10;jPVme7tbvkY6HtRsahkBaMLOhdYjXbGL+gVP30nEeFJgtiAmq8t1DRd5OsI5CNETWQOnefOSZ3AG&#10;XylupF3lokJ5SevnOlCDg3xoZbxcd16SlUIpLHqhH4bgeApb/jDo+cZrB0caRgfXQqpnhFdID2Kr&#10;pExLjSO8fCGVpnV3RC8zPqNlacqlZKgBvXoD1wRIXtJMb+pjUizmSSnQEuuCMz+TI+zcP1ZRBWVf&#10;0iq2wu4QjgqCsynLzC0K03I7BiYl0+DEFPSWHsxWCoZmHXI2xfZ+5I6m4TQM7MAfTO3AnUzs01kS&#10;2IOZN+xPepMkmXgfNGsviAqaZYRp4vvC94J/K6zdE9yWbFf6nULOIbqREsgeMj2d9V2wJbSHw37P&#10;DnpT1z4LZ4l9mniDwXB6lpxNHzCdmuzl45DtpNSs+BW4cVFkDcqoroVef+R7FkygUfjDrT8Ilwvo&#10;cKkSFhJcvaWqMIWsC09jHBgfuvq/M75D3wqx91DPOhd2ud1JBZ7v/TXvQz+J7eOa82x9LvbvBtqC&#10;Cdq1MN137s9hfL/Rjv8AAAD//wMAUEsDBBQABgAIAAAAIQBSbrGU3AAAAAkBAAAPAAAAZHJzL2Rv&#10;d25yZXYueG1sTI9BTsMwEEX3SNzBGiQ2iDpppIiGOBVCsK5aegAnHpK09jiK3STl9ExXsPyarz/v&#10;ldvFWTHhGHpPCtJVAgKp8aanVsHx6/P5BUSImoy2nlDBFQNsq/u7UhfGz7TH6RBbwSMUCq2gi3Eo&#10;pAxNh06HlR+Q+PbtR6cjx7GVZtQzjzsr10mSS6d74g+dHvC9w+Z8uDgF81Owu+vHqZ32+DPtjm6q&#10;N7lU6vFheXsFEXGJf2W44TM6VMxU+wuZICznJGOXqGCdpyBuhSxll1pBvslAVqX8b1D9AgAA//8D&#10;AFBLAQItABQABgAIAAAAIQC2gziS/gAAAOEBAAATAAAAAAAAAAAAAAAAAAAAAABbQ29udGVudF9U&#10;eXBlc10ueG1sUEsBAi0AFAAGAAgAAAAhADj9If/WAAAAlAEAAAsAAAAAAAAAAAAAAAAALwEAAF9y&#10;ZWxzLy5yZWxzUEsBAi0AFAAGAAgAAAAhAA2ptrTaAgAAsAUAAA4AAAAAAAAAAAAAAAAALgIAAGRy&#10;cy9lMm9Eb2MueG1sUEsBAi0AFAAGAAgAAAAhAFJusZTcAAAACQEAAA8AAAAAAAAAAAAAAAAANAUA&#10;AGRycy9kb3ducmV2LnhtbFBLBQYAAAAABAAEAPMAAAA9BgAAAAA=&#10;" strokeweight=".26mm">
                <v:stroke joinstyle="miter"/>
              </v:line>
            </w:pict>
          </mc:Fallback>
        </mc:AlternateContent>
      </w:r>
      <w:r w:rsidRPr="00B73624">
        <w:rPr>
          <w:sz w:val="20"/>
          <w:szCs w:val="20"/>
        </w:rPr>
        <mc:AlternateContent>
          <mc:Choice Requires="wps">
            <w:drawing>
              <wp:anchor distT="0" distB="0" distL="114300" distR="114300" simplePos="0" relativeHeight="252224512" behindDoc="0" locked="0" layoutInCell="1" allowOverlap="1">
                <wp:simplePos x="0" y="0"/>
                <wp:positionH relativeFrom="column">
                  <wp:posOffset>1111250</wp:posOffset>
                </wp:positionH>
                <wp:positionV relativeFrom="paragraph">
                  <wp:posOffset>165735</wp:posOffset>
                </wp:positionV>
                <wp:extent cx="182880" cy="274320"/>
                <wp:effectExtent l="12065" t="6985" r="5080" b="13970"/>
                <wp:wrapNone/>
                <wp:docPr id="966" name="Прямая соединительная линия 9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 cy="274320"/>
                        </a:xfrm>
                        <a:prstGeom prst="line">
                          <a:avLst/>
                        </a:prstGeom>
                        <a:noFill/>
                        <a:ln w="936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966" o:spid="_x0000_s1026" style="position:absolute;z-index:252224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7.5pt,13.05pt" to="101.9pt,3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Haru1AIAAKYFAAAOAAAAZHJzL2Uyb0RvYy54bWysVEtu2zAQ3RfoHQjtFX0s27IQOUhkuZt+&#10;AiRF17REWUQlUiAZy0FRoO26QI7QK3TRAgHS9gzyjTqkbTVON0URGxBmSM7wzXvDOT5Z1xVaESEp&#10;Z7HlHbkWIizjOWXL2Hp9ObdDC0mFWY4rzkhsXRNpnUyfPjlum4j4vORVTgSCJExGbRNbpVJN5Dgy&#10;K0mN5RFvCIPNgosaK3DF0skFbiF7XTm+646clou8ETwjUsLqbLtpTU3+oiCZelUUkihUxRZgU+Yr&#10;zHehv870GEdLgZuSZjsY+D9Q1JgyuLRPNcMKoytB/0pV00xwyQt1lPHa4UVBM2JqgGo890E1FyVu&#10;iKkFyJFNT5N8vLTZy9W5QDSPrcloZCGGaxCp+7L5sLnpfnRfNzdo87H71X3vvnW33c/udvMJ7LvN&#10;Z7D1Zne3W75BOh7YbBsZQdKEnQvNR7ZmF81znr2ViPGkxGxJTFWX1w1c5OkI5yBEO7IBTIv2Bc/h&#10;DL5S3FC7LkStUwJpaG0UvO4VJGuFMlj0Qj8MQecMtvxxMPCNwg6O9sGNkOoZ4TXSRmxVlGmCcYRX&#10;z6XSYHC0P6KXGZ/TqjJNUjHUAkuDkWsCJK9orjf1MSmWi6QSaIV1m5mfqQx27h+rqYJmr2gdW2F/&#10;CEclwXnKcnOLwrTa2oCkYjo5MW28hQfeWoFp1qFm02LvJu4kDdMwsAN/lNqBO5vZp/MksEdzbzyc&#10;DWZJMvPea9ReEJU0zwnTwPft7gX/1k67h7dt1L7he4acw+yGSgB7iPR0PnRBltAej4cDOxikrn0W&#10;zhP7NPFGo3F6lpylD5Cmpnr5OGB7KjUqfgVqXJR5i3Kqe2EwnPieBQ6MB3+81QfhaglzLVPCQoKr&#10;N1SVpn114+kcB8KHrv7vhO+zb4nYa6i9XoVdbX+oAs33+ppXoR/C9kkteH59LvavBYaBCdoNLj1t&#10;7vtg3x+v098AAAD//wMAUEsDBBQABgAIAAAAIQBVnoFO4AAAAAkBAAAPAAAAZHJzL2Rvd25yZXYu&#10;eG1sTI/LTsMwEEX3SP0Ha5DYVNRJqoY2xKl4CBYskGjL3omHJGo8DrHTBr6eYQXLq7m6c06+nWwn&#10;Tjj41pGCeBGBQKqcaalWcNg/Xa9B+KDJ6M4RKvhCD9tidpHrzLgzveFpF2rBI+QzraAJoc+k9FWD&#10;VvuF65H49uEGqwPHoZZm0Gcet51MoiiVVrfEHxrd40OD1XE3WgWfaf9efsvxfr552cfrw2jp9fFZ&#10;qavL6e4WRMAp/JXhF5/RoWCm0o1kvOg436zYJShI0hgEF5JoyS6lgnSzBFnk8r9B8QMAAP//AwBQ&#10;SwECLQAUAAYACAAAACEAtoM4kv4AAADhAQAAEwAAAAAAAAAAAAAAAAAAAAAAW0NvbnRlbnRfVHlw&#10;ZXNdLnhtbFBLAQItABQABgAIAAAAIQA4/SH/1gAAAJQBAAALAAAAAAAAAAAAAAAAAC8BAABfcmVs&#10;cy8ucmVsc1BLAQItABQABgAIAAAAIQC0Haru1AIAAKYFAAAOAAAAAAAAAAAAAAAAAC4CAABkcnMv&#10;ZTJvRG9jLnhtbFBLAQItABQABgAIAAAAIQBVnoFO4AAAAAkBAAAPAAAAAAAAAAAAAAAAAC4FAABk&#10;cnMvZG93bnJldi54bWxQSwUGAAAAAAQABADzAAAAOwYAAAAA&#10;" strokeweight=".26mm">
                <v:stroke joinstyle="miter"/>
              </v:line>
            </w:pict>
          </mc:Fallback>
        </mc:AlternateContent>
      </w:r>
    </w:p>
    <w:p w:rsidR="00B73624" w:rsidRPr="00B73624" w:rsidRDefault="00B73624" w:rsidP="00B73624">
      <w:pPr>
        <w:spacing w:after="0" w:line="240" w:lineRule="auto"/>
        <w:rPr>
          <w:sz w:val="20"/>
          <w:szCs w:val="20"/>
        </w:rPr>
      </w:pPr>
    </w:p>
    <w:p w:rsidR="00B73624" w:rsidRPr="00B73624" w:rsidRDefault="00B73624" w:rsidP="00B73624">
      <w:pPr>
        <w:spacing w:after="0" w:line="240" w:lineRule="auto"/>
        <w:rPr>
          <w:sz w:val="20"/>
          <w:szCs w:val="20"/>
          <w:lang w:val="ru-RU"/>
        </w:rPr>
      </w:pPr>
      <w:r w:rsidRPr="00B73624">
        <w:rPr>
          <w:sz w:val="20"/>
          <w:szCs w:val="20"/>
        </w:rPr>
        <mc:AlternateContent>
          <mc:Choice Requires="wps">
            <w:drawing>
              <wp:anchor distT="0" distB="0" distL="114300" distR="114300" simplePos="0" relativeHeight="252222464" behindDoc="0" locked="0" layoutInCell="1" allowOverlap="1">
                <wp:simplePos x="0" y="0"/>
                <wp:positionH relativeFrom="column">
                  <wp:posOffset>928370</wp:posOffset>
                </wp:positionH>
                <wp:positionV relativeFrom="paragraph">
                  <wp:posOffset>81915</wp:posOffset>
                </wp:positionV>
                <wp:extent cx="0" cy="182880"/>
                <wp:effectExtent l="10160" t="10795" r="8890" b="6350"/>
                <wp:wrapNone/>
                <wp:docPr id="965" name="Прямая соединительная линия 9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2880"/>
                        </a:xfrm>
                        <a:prstGeom prst="line">
                          <a:avLst/>
                        </a:prstGeom>
                        <a:noFill/>
                        <a:ln w="936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965" o:spid="_x0000_s1026" style="position:absolute;z-index:25222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3.1pt,6.45pt" to="73.1pt,2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GR3zwIAAKEFAAAOAAAAZHJzL2Uyb0RvYy54bWysVN1u0zAUvkfiHazcZ0natE2jpdOWptzw&#10;M2lDXLuJ01gkdmR7TSeEBFwj7RF4BS5AmjTgGdI34thpwzpuEForRT7HPsff+b7jc3yyqUq0JkJS&#10;ziLLO3ItRFjKM8pWkfX6cmEHFpIKswyXnJHIuibSOpk9fXLc1CEZ8IKXGREIkjAZNnVkFUrVoePI&#10;tCAVlke8Jgw2cy4qrMAUKycTuIHsVekMXHfsNFxkteApkRK8827Tmpn8eU5S9SrPJVGojCzApsxX&#10;mO9Sf53ZMQ5XAtcFTXcw8H+gqDBlcGmfao4VRleC/pWqoqngkufqKOWVw/OcpsTUANV47oNqLgpc&#10;E1MLkCPrnib5eGnTl+tzgWgWWdPxyEIMVyBS+2X7YXvT/mi/bm/Q9mP7q/3efmtv25/t7fYTrO+2&#10;n2GtN9u7nfsG6Xhgs6llCEljdi40H+mGXdTPefpWIsbjArMVMVVdXtdwkacjnIMQbcgaMC2bFzyD&#10;M/hKcUPtJheVTgmkoY1R8LpXkGwUSjtnCl4vGASBEdfB4T6uFlI9I7xCehFZJWWaWxzi9XOpNA4c&#10;7o9oN+MLWpamP0qGGiBoOHZNgOQlzfSmPibFahmXAq2x7jDzM0XBzv1jFVXQ5yWtIivoD+GwIDhL&#10;WGZuUZiW3RqQlEwnJ6aDO3hgbRQsjR/KNd31bupOkyAJfNsfjBPbd+dz+3QR+/Z44U1G8+E8jufe&#10;e43a88OCZhlhGvi+0z3/3zpp9+a6Hu17vWfIOcxuqASwh0hPFyN34g8DezIZDW1/mLj2WbCI7dPY&#10;G48nyVl8ljxAmpjq5eOA7anUqPgVqHFRZA3KqO6F4Wg68CwwYDIMJp0+CJcrGGmpEhYSXL2hqjCd&#10;q3tO5zgQPnD1fyd8n70jYq+htnoVdrX9oQo03+trHoR+A91rWvLs+lzsHwrMARO0m1l60Ny3YX1/&#10;ss5+AwAA//8DAFBLAwQUAAYACAAAACEAwq8bbd8AAAAJAQAADwAAAGRycy9kb3ducmV2LnhtbEyP&#10;S0/DMBCE70j8B2uRuCDqJKpCm8apeAgOHCrRx92JlyQiXofYaQO/ni0XuO3sjma/ydeT7cQRB986&#10;UhDPIhBIlTMt1Qr2u+fbBQgfNBndOUIFX+hhXVxe5Doz7kRveNyGWnAI+UwraELoMyl91aDVfuZ6&#10;JL69u8HqwHKopRn0icNtJ5MoSqXVLfGHRvf42GD1sR2tgs+0P5Tfcny4Wb7u4sV+tLR5elHq+mq6&#10;X4EIOIU/M5zxGR0KZirdSMaLjvU8TdjKQ7IEcTb8LkoF8/gOZJHL/w2KHwAAAP//AwBQSwECLQAU&#10;AAYACAAAACEAtoM4kv4AAADhAQAAEwAAAAAAAAAAAAAAAAAAAAAAW0NvbnRlbnRfVHlwZXNdLnht&#10;bFBLAQItABQABgAIAAAAIQA4/SH/1gAAAJQBAAALAAAAAAAAAAAAAAAAAC8BAABfcmVscy8ucmVs&#10;c1BLAQItABQABgAIAAAAIQBobGR3zwIAAKEFAAAOAAAAAAAAAAAAAAAAAC4CAABkcnMvZTJvRG9j&#10;LnhtbFBLAQItABQABgAIAAAAIQDCrxtt3wAAAAkBAAAPAAAAAAAAAAAAAAAAACkFAABkcnMvZG93&#10;bnJldi54bWxQSwUGAAAAAAQABADzAAAANQYAAAAA&#10;" strokeweight=".26mm">
                <v:stroke joinstyle="miter"/>
              </v:line>
            </w:pict>
          </mc:Fallback>
        </mc:AlternateContent>
      </w:r>
      <w:r w:rsidRPr="00B73624">
        <w:rPr>
          <w:sz w:val="20"/>
          <w:szCs w:val="20"/>
        </w:rPr>
        <mc:AlternateContent>
          <mc:Choice Requires="wps">
            <w:drawing>
              <wp:anchor distT="0" distB="0" distL="114300" distR="114300" simplePos="0" relativeHeight="252227584" behindDoc="0" locked="0" layoutInCell="1" allowOverlap="1">
                <wp:simplePos x="0" y="0"/>
                <wp:positionH relativeFrom="column">
                  <wp:posOffset>2482850</wp:posOffset>
                </wp:positionH>
                <wp:positionV relativeFrom="paragraph">
                  <wp:posOffset>81915</wp:posOffset>
                </wp:positionV>
                <wp:extent cx="0" cy="182880"/>
                <wp:effectExtent l="12065" t="10795" r="6985" b="6350"/>
                <wp:wrapNone/>
                <wp:docPr id="964" name="Прямая соединительная линия 9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2880"/>
                        </a:xfrm>
                        <a:prstGeom prst="line">
                          <a:avLst/>
                        </a:prstGeom>
                        <a:noFill/>
                        <a:ln w="936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964" o:spid="_x0000_s1026" style="position:absolute;z-index:252227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5.5pt,6.45pt" to="195.5pt,2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p8zwIAAKEFAAAOAAAAZHJzL2Uyb0RvYy54bWysVN1u0zAUvkfiHazcZ0natE2jpdOWptzw&#10;M2lDXLuJ01gkdmR7TSeEBFwj7RF4BS5AmjTgGdI34thpwzpuEForRT7HPsff+b7jc3yyqUq0JkJS&#10;ziLLO3ItRFjKM8pWkfX6cmEHFpIKswyXnJHIuibSOpk9fXLc1CEZ8IKXGREIkjAZNnVkFUrVoePI&#10;tCAVlke8Jgw2cy4qrMAUKycTuIHsVekMXHfsNFxkteApkRK8827Tmpn8eU5S9SrPJVGojCzApsxX&#10;mO9Sf53ZMQ5XAtcFTXcw8H+gqDBlcGmfao4VRleC/pWqoqngkufqKOWVw/OcpsTUANV47oNqLgpc&#10;E1MLkCPrnib5eGnTl+tzgWgWWdOxbyGGKxCp/bL9sL1pf7Rftzdo+7H91X5vv7W37c/2dvsJ1nfb&#10;z7DWm+3dzn2DdDyw2dQyhKQxOxeaj3TDLurnPH0rEeNxgdmKmKour2u4yNMRzkGINmQNmJbNC57B&#10;GXyluKF2k4tKpwTS0MYoeN0rSDYKpZ0zBa8XDILAiOvgcB9XC6meEV4hvYiskjLNLQ7x+rlUGgcO&#10;90e0m/EFLUvTHyVDDRA0HLsmQPKSZnpTH5NitYxLgdZYd5j5maJg5/6xiiro85JWkRX0h3BYEJwl&#10;LDO3KEzLbg1ISqaTE9PBHTywNgqWxg/lmu56N3WnSZAEvu0Pxontu/O5fbqIfXu88Caj+XAex3Pv&#10;vUbt+WFBs4wwDXzf6Z7/b520e3Ndj/a93jPkHGY3VALYQ6Sni5E78YeBPZmMhrY/TFz7LFjE9mns&#10;jceT5Cw+Sx4gTUz18nHA9lRqVPwK1LgosgZlVPfCcDQdeBYYMBkGk04fhMsVjLRUCQsJrt5QVZjO&#10;1T2ncxwIH7j6vxO+z94RsddQW70Ku9r+UAWa7/U1D0K/ge41LXl2fS72DwXmgAnazSw9aO7bsL4/&#10;WWe/AQAA//8DAFBLAwQUAAYACAAAACEAuELsH98AAAAJAQAADwAAAGRycy9kb3ducmV2LnhtbEyP&#10;S0/DMBCE70j8B2uRuCDqpFSlSeNUPEQPHJDo4+7ESxIRr0PstKG/nq04wHFnRrPfZKvRtuKAvW8c&#10;KYgnEQik0pmGKgW77cvtAoQPmoxuHaGCb/Swyi8vMp0ad6R3PGxCJbiEfKoV1CF0qZS+rNFqP3Ed&#10;Ensfrrc68NlX0vT6yOW2ldMomkurG+IPte7wqcbyczNYBV/zbl+c5PB4k7xu48VusPT2vFbq+mp8&#10;WIIIOIa/MJzxGR1yZircQMaLVsFdEvOWwMY0AcGBX6FQMIvvQeaZ/L8g/wEAAP//AwBQSwECLQAU&#10;AAYACAAAACEAtoM4kv4AAADhAQAAEwAAAAAAAAAAAAAAAAAAAAAAW0NvbnRlbnRfVHlwZXNdLnht&#10;bFBLAQItABQABgAIAAAAIQA4/SH/1gAAAJQBAAALAAAAAAAAAAAAAAAAAC8BAABfcmVscy8ucmVs&#10;c1BLAQItABQABgAIAAAAIQBf+rp8zwIAAKEFAAAOAAAAAAAAAAAAAAAAAC4CAABkcnMvZTJvRG9j&#10;LnhtbFBLAQItABQABgAIAAAAIQC4Quwf3wAAAAkBAAAPAAAAAAAAAAAAAAAAACkFAABkcnMvZG93&#10;bnJldi54bWxQSwUGAAAAAAQABADzAAAANQYAAAAA&#10;" strokeweight=".26mm">
                <v:stroke joinstyle="miter"/>
              </v:line>
            </w:pict>
          </mc:Fallback>
        </mc:AlternateContent>
      </w:r>
    </w:p>
    <w:p w:rsidR="00B73624" w:rsidRPr="00B73624" w:rsidRDefault="00B73624" w:rsidP="00B73624">
      <w:pPr>
        <w:spacing w:after="0" w:line="240" w:lineRule="auto"/>
        <w:rPr>
          <w:b/>
          <w:i/>
          <w:sz w:val="20"/>
          <w:szCs w:val="20"/>
          <w:lang w:val="ru-RU"/>
        </w:rPr>
      </w:pPr>
      <w:r w:rsidRPr="00B73624">
        <w:rPr>
          <w:sz w:val="20"/>
          <w:szCs w:val="20"/>
        </w:rPr>
        <mc:AlternateContent>
          <mc:Choice Requires="wps">
            <w:drawing>
              <wp:anchor distT="0" distB="0" distL="114300" distR="114300" simplePos="0" relativeHeight="252208128" behindDoc="0" locked="0" layoutInCell="1" allowOverlap="1">
                <wp:simplePos x="0" y="0"/>
                <wp:positionH relativeFrom="column">
                  <wp:posOffset>471170</wp:posOffset>
                </wp:positionH>
                <wp:positionV relativeFrom="paragraph">
                  <wp:posOffset>89535</wp:posOffset>
                </wp:positionV>
                <wp:extent cx="274320" cy="274320"/>
                <wp:effectExtent l="10160" t="5080" r="10795" b="6350"/>
                <wp:wrapNone/>
                <wp:docPr id="963" name="Овал 9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4320" cy="274320"/>
                        </a:xfrm>
                        <a:prstGeom prst="ellipse">
                          <a:avLst/>
                        </a:prstGeom>
                        <a:noFill/>
                        <a:ln w="936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054219" w:rsidRDefault="00054219" w:rsidP="00B73624">
                            <w:pPr>
                              <w:jc w:val="center"/>
                              <w:rPr>
                                <w:rFonts w:ascii="Times New Roman" w:eastAsia="Times New Roman" w:hAnsi="Times New Roman" w:cs="Times New Roman"/>
                                <w:sz w:val="24"/>
                                <w:szCs w:val="24"/>
                                <w:lang w:val="en-US" w:eastAsia="ar-SA"/>
                              </w:rPr>
                            </w:pPr>
                            <w:r>
                              <w:rPr>
                                <w:rFonts w:ascii="Times New Roman" w:eastAsia="Times New Roman" w:hAnsi="Times New Roman" w:cs="Times New Roman"/>
                                <w:sz w:val="24"/>
                                <w:szCs w:val="24"/>
                                <w:lang w:val="en-US" w:eastAsia="ar-SA"/>
                              </w:rPr>
                              <w:t>F</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oval id="Овал 963" o:spid="_x0000_s1215" style="position:absolute;margin-left:37.1pt;margin-top:7.05pt;width:21.6pt;height:21.6pt;z-index:252208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3mFD/AIAAEAGAAAOAAAAZHJzL2Uyb0RvYy54bWysVEtu2zAQ3RfoHQjuFUm2/BOiBI5sFwXS&#10;NkBadE1LlEWUIlWSiZwWvUrPUHTbS+RInaFsJ042RREJIDic4XDem8/p+baR5JYbK7TKaHwSUcJV&#10;oUuhNhn99HEVTCmxjqmSSa14Ru+4pednr1+ddm3KB7rWsuSGgBNl067NaO1cm4ahLWreMHuiW65A&#10;WWnTMAei2YSlYR14b2Q4iKJx2GlTtkYX3Fo4XfRKeub9VxUv3IeqstwRmVGIzfnV+HWNa3h2ytKN&#10;YW0til0Y7D+iaJhQ8OjB1YI5Rm6MeOaqEYXRVlfupNBNqKtKFNxjADRx9ATNdc1a7rEAObY90GRf&#10;zm3x/vbKEFFmdDYeUqJYA0m6/3n/+/7X/R+CZ8BQ19oUDK/bK4MYbXupiy+WKJ3XTG343Bjd1ZyV&#10;EFeM9uHRBRQsXCXr7p0uwT27cdqTta1Mgw6BBrL1Obk75IRvHSngcDBJhgPIXAGq3R5fYOn+cmus&#10;e8N1Q3CTUS6laC2yxlJ2e2ldb723wmOlV0JKOGepVKQD6MNx5C9YLUWJStRZs1nn0pBbhrXjPw8O&#10;NI/NGuGggqVoMjo9GLEU+Viq0r/imJD9HuKWCp1zX5t9eCBtHWz9OcD2dfN9Fs2W0+U0CZLBeBkk&#10;0WIRzFd5EoxX8WS0GC7yfBH/wKjjJK1FWXKFge9rOE7+rUZ23dRX36GKjwAe8bDy33MewuMwfIYA&#10;1TGk+WoUQTqnwWQyGgbJcBkFF9NVHszzeDyeLC/yi+UTSEtPk30ZVAfOMSp9A2m7rsuOlALrZjia&#10;DWIKAgyHwaRPJGFyA1OtcIYSo91n4Wrfklik6OOImWmE/46Zg/eeiH2yUTqka4ftgSoojn0h+A7C&#10;pumbz23XW9+k0wk+gB211uUd9BSEhdHgCIZNrc03SjoYZxm1X2+Y4ZTItwr6chYnCc4/LySjCbaU&#10;eaxZP9YwVYCrjDpK+m3u/MxE0ErPoX8r4RvrIRKAgQKMKQ9oN1JxDj6WvdXD4D/7CwAA//8DAFBL&#10;AwQUAAYACAAAACEAT6NtFt8AAAAIAQAADwAAAGRycy9kb3ducmV2LnhtbEyPwU7DMBBE70j8g7VI&#10;3KiTEAiEOBUCSg9wgICQuLn2EkfY6yh22/D3uCc4zs5o5m2znJ1lO5zC4ElAvsiAISmvB+oFvL+t&#10;zq6AhShJS+sJBfxggGV7fNTIWvs9veKuiz1LJRRqKcDEONacB2XQybDwI1LyvvzkZExy6rme5D6V&#10;O8uLLLvkTg6UFowc8c6g+u62TsDzx33ZPTw9fl6XarUmZc2LL2YhTk/m2xtgEef4F4YDfkKHNjFt&#10;/JZ0YFZAVRYpme5lDuzg51UJbCPgojoH3jb8/wPtLwAAAP//AwBQSwECLQAUAAYACAAAACEAtoM4&#10;kv4AAADhAQAAEwAAAAAAAAAAAAAAAAAAAAAAW0NvbnRlbnRfVHlwZXNdLnhtbFBLAQItABQABgAI&#10;AAAAIQA4/SH/1gAAAJQBAAALAAAAAAAAAAAAAAAAAC8BAABfcmVscy8ucmVsc1BLAQItABQABgAI&#10;AAAAIQDN3mFD/AIAAEAGAAAOAAAAAAAAAAAAAAAAAC4CAABkcnMvZTJvRG9jLnhtbFBLAQItABQA&#10;BgAIAAAAIQBPo20W3wAAAAgBAAAPAAAAAAAAAAAAAAAAAFYFAABkcnMvZG93bnJldi54bWxQSwUG&#10;AAAAAAQABADzAAAAYgYAAAAA&#10;" filled="f" strokeweight=".26mm">
                <v:stroke joinstyle="miter"/>
                <v:textbox>
                  <w:txbxContent>
                    <w:p w:rsidR="00054219" w:rsidRDefault="00054219" w:rsidP="00B73624">
                      <w:pPr>
                        <w:jc w:val="center"/>
                        <w:rPr>
                          <w:rFonts w:ascii="Times New Roman" w:eastAsia="Times New Roman" w:hAnsi="Times New Roman" w:cs="Times New Roman"/>
                          <w:sz w:val="24"/>
                          <w:szCs w:val="24"/>
                          <w:lang w:val="en-US" w:eastAsia="ar-SA"/>
                        </w:rPr>
                      </w:pPr>
                      <w:r>
                        <w:rPr>
                          <w:rFonts w:ascii="Times New Roman" w:eastAsia="Times New Roman" w:hAnsi="Times New Roman" w:cs="Times New Roman"/>
                          <w:sz w:val="24"/>
                          <w:szCs w:val="24"/>
                          <w:lang w:val="en-US" w:eastAsia="ar-SA"/>
                        </w:rPr>
                        <w:t>F</w:t>
                      </w:r>
                    </w:p>
                  </w:txbxContent>
                </v:textbox>
              </v:oval>
            </w:pict>
          </mc:Fallback>
        </mc:AlternateContent>
      </w:r>
      <w:r w:rsidRPr="00B73624">
        <w:rPr>
          <w:sz w:val="20"/>
          <w:szCs w:val="20"/>
        </w:rPr>
        <mc:AlternateContent>
          <mc:Choice Requires="wps">
            <w:drawing>
              <wp:anchor distT="0" distB="0" distL="114300" distR="114300" simplePos="0" relativeHeight="252212224" behindDoc="0" locked="0" layoutInCell="1" allowOverlap="1">
                <wp:simplePos x="0" y="0"/>
                <wp:positionH relativeFrom="column">
                  <wp:posOffset>1202690</wp:posOffset>
                </wp:positionH>
                <wp:positionV relativeFrom="paragraph">
                  <wp:posOffset>89535</wp:posOffset>
                </wp:positionV>
                <wp:extent cx="274320" cy="274320"/>
                <wp:effectExtent l="8255" t="5080" r="12700" b="6350"/>
                <wp:wrapNone/>
                <wp:docPr id="962" name="Овал 9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4320" cy="274320"/>
                        </a:xfrm>
                        <a:prstGeom prst="ellipse">
                          <a:avLst/>
                        </a:prstGeom>
                        <a:noFill/>
                        <a:ln w="936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054219" w:rsidRDefault="00054219" w:rsidP="00B73624">
                            <w:pPr>
                              <w:rPr>
                                <w:rFonts w:ascii="Times New Roman" w:eastAsia="Times New Roman" w:hAnsi="Times New Roman" w:cs="Times New Roman"/>
                                <w:sz w:val="24"/>
                                <w:szCs w:val="24"/>
                                <w:lang w:val="en-US" w:eastAsia="ar-SA"/>
                              </w:rPr>
                            </w:pPr>
                            <w:r>
                              <w:rPr>
                                <w:rFonts w:ascii="Times New Roman" w:eastAsia="Times New Roman" w:hAnsi="Times New Roman" w:cs="Times New Roman"/>
                                <w:sz w:val="24"/>
                                <w:szCs w:val="24"/>
                                <w:lang w:val="en-US" w:eastAsia="ar-SA"/>
                              </w:rPr>
                              <w:t>H</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oval id="Овал 962" o:spid="_x0000_s1216" style="position:absolute;margin-left:94.7pt;margin-top:7.05pt;width:21.6pt;height:21.6pt;z-index:252212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4olV/AIAAEAGAAAOAAAAZHJzL2Uyb0RvYy54bWysVEtu2zAQ3RfoHQjuFUm2bMtClMKR7aJA&#10;f0BadE1LlEWUIlWSiZwWvUrPUHTbS+RInaFsJ242RREJIDic4XDem8/5i10ryQ03VmiV0/gsooSr&#10;UldCbXP68cM6SCmxjqmKSa14Tm+5pS8unj8777uMj3SjZcUNASfKZn2X08a5LgtDWza8ZfZMd1yB&#10;stamZQ5Esw0rw3rw3spwFEXTsNem6owuubVwuhyU9ML7r2teund1bbkjMqcQm/Or8esG1/DinGVb&#10;w7pGlPsw2H9E0TKh4NGjqyVzjFwb8chVK0qjra7dWanbUNe1KLnHAGji6C80Vw3ruMcC5NjuSJN9&#10;Orfl25v3hogqp/PpiBLFWkjS3Y+7X3c/734TPAOG+s5mYHjVvTeI0XavdfnZEqWLhqktXxij+4az&#10;CuKK0T48uYCChatk07/RFbhn1057sna1adEh0EB2Pie3x5zwnSMlHI5myXgEmStBtd/jCyw7XO6M&#10;dS+5bglucsqlFJ1F1ljGbl5bN1gfrPBY6bWQEs5ZJhXpAfp4GvkLVktRoRJ11mw3hTTkhmHt+M+D&#10;A81Ds1Y4qGAp2pymRyOWIR8rVflXHBNy2EPcUqFz7mtzCA+knYOtPwfYvm6+zaP5Kl2lSZCMpqsg&#10;iZbLYLEukmC6jmeT5XhZFMv4O0YdJ1kjqoorDPxQw3HybzWy76ah+o5VfALwhIe1/x7zEJ6G4TME&#10;qE4hLdaTCNKZBrPZZBwk41UUXKbrIlgU8XQ6W10Wl6u/IK08TfZpUB05x6j0NaTtqql6Ugmsm/Fk&#10;PoopCDAcRrMhkYTJLUy10hlKjHafhGt8S2KRoo8TZtII/z0zR+8DEYdko3RM1x7bPVVQHIdC8B2E&#10;TTM0n9ttdr5J0xQfwI7a6OoWegrCwmhwBMOm0eYrJT2Ms5zaL9fMcErkKwV9OY+TBOefF5LJDFvK&#10;PNRsHmqYKsFVTh0lw7ZwfmYiaKUX0L+18I11HwnAQAHGlAe0H6k4Bx/K3up+8F/8AQAA//8DAFBL&#10;AwQUAAYACAAAACEAtPE5beAAAAAJAQAADwAAAGRycy9kb3ducmV2LnhtbEyPy07DMBBF90j8gzVI&#10;7KjTNPQR4lQIKF3AggaExM61TRxhj6PYbcPfM6xgN1dzdOdMtR69Y0czxC6ggOkkA2ZQBd1hK+Dt&#10;dXO1BBaTRC1dQCPg20RY1+dnlSx1OOHOHJvUMirBWEoBNqW+5Dwqa7yMk9AbpN1nGLxMFIeW60Ge&#10;qNw7nmfZnHvZIV2wsjd31qiv5uAFPL/fF83D0+PHqlCbLSpnX0I+CnF5Md7eAEtmTH8w/OqTOtTk&#10;tA8H1JE5ystVQSgNxRQYAfksnwPbC7hezIDXFf//Qf0DAAD//wMAUEsBAi0AFAAGAAgAAAAhALaD&#10;OJL+AAAA4QEAABMAAAAAAAAAAAAAAAAAAAAAAFtDb250ZW50X1R5cGVzXS54bWxQSwECLQAUAAYA&#10;CAAAACEAOP0h/9YAAACUAQAACwAAAAAAAAAAAAAAAAAvAQAAX3JlbHMvLnJlbHNQSwECLQAUAAYA&#10;CAAAACEA4uKJVfwCAABABgAADgAAAAAAAAAAAAAAAAAuAgAAZHJzL2Uyb0RvYy54bWxQSwECLQAU&#10;AAYACAAAACEAtPE5beAAAAAJAQAADwAAAAAAAAAAAAAAAABWBQAAZHJzL2Rvd25yZXYueG1sUEsF&#10;BgAAAAAEAAQA8wAAAGMGAAAAAA==&#10;" filled="f" strokeweight=".26mm">
                <v:stroke joinstyle="miter"/>
                <v:textbox>
                  <w:txbxContent>
                    <w:p w:rsidR="00054219" w:rsidRDefault="00054219" w:rsidP="00B73624">
                      <w:pPr>
                        <w:rPr>
                          <w:rFonts w:ascii="Times New Roman" w:eastAsia="Times New Roman" w:hAnsi="Times New Roman" w:cs="Times New Roman"/>
                          <w:sz w:val="24"/>
                          <w:szCs w:val="24"/>
                          <w:lang w:val="en-US" w:eastAsia="ar-SA"/>
                        </w:rPr>
                      </w:pPr>
                      <w:r>
                        <w:rPr>
                          <w:rFonts w:ascii="Times New Roman" w:eastAsia="Times New Roman" w:hAnsi="Times New Roman" w:cs="Times New Roman"/>
                          <w:sz w:val="24"/>
                          <w:szCs w:val="24"/>
                          <w:lang w:val="en-US" w:eastAsia="ar-SA"/>
                        </w:rPr>
                        <w:t>H</w:t>
                      </w:r>
                    </w:p>
                  </w:txbxContent>
                </v:textbox>
              </v:oval>
            </w:pict>
          </mc:Fallback>
        </mc:AlternateContent>
      </w:r>
      <w:r w:rsidRPr="00B73624">
        <w:rPr>
          <w:sz w:val="20"/>
          <w:szCs w:val="20"/>
        </w:rPr>
        <mc:AlternateContent>
          <mc:Choice Requires="wps">
            <w:drawing>
              <wp:anchor distT="0" distB="0" distL="114300" distR="114300" simplePos="0" relativeHeight="252214272" behindDoc="0" locked="0" layoutInCell="1" allowOverlap="1">
                <wp:simplePos x="0" y="0"/>
                <wp:positionH relativeFrom="column">
                  <wp:posOffset>836930</wp:posOffset>
                </wp:positionH>
                <wp:positionV relativeFrom="paragraph">
                  <wp:posOffset>89535</wp:posOffset>
                </wp:positionV>
                <wp:extent cx="274320" cy="274320"/>
                <wp:effectExtent l="13970" t="5080" r="6985" b="6350"/>
                <wp:wrapNone/>
                <wp:docPr id="961" name="Овал 9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4320" cy="274320"/>
                        </a:xfrm>
                        <a:prstGeom prst="ellipse">
                          <a:avLst/>
                        </a:prstGeom>
                        <a:noFill/>
                        <a:ln w="936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054219" w:rsidRDefault="00054219" w:rsidP="00B73624">
                            <w:pPr>
                              <w:rPr>
                                <w:rFonts w:ascii="Times New Roman" w:eastAsia="Times New Roman" w:hAnsi="Times New Roman" w:cs="Times New Roman"/>
                                <w:sz w:val="24"/>
                                <w:szCs w:val="24"/>
                                <w:lang w:val="en-US" w:eastAsia="ar-SA"/>
                              </w:rPr>
                            </w:pPr>
                            <w:r>
                              <w:rPr>
                                <w:rFonts w:ascii="Times New Roman" w:eastAsia="Times New Roman" w:hAnsi="Times New Roman" w:cs="Times New Roman"/>
                                <w:sz w:val="24"/>
                                <w:szCs w:val="24"/>
                                <w:lang w:val="en-US" w:eastAsia="ar-SA"/>
                              </w:rPr>
                              <w:t>G</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oval id="Овал 961" o:spid="_x0000_s1217" style="position:absolute;margin-left:65.9pt;margin-top:7.05pt;width:21.6pt;height:21.6pt;z-index:252214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76MI/QIAAEAGAAAOAAAAZHJzL2Uyb0RvYy54bWysVEtu2zAQ3RfoHQjuFUm2/BMiB44sFwXS&#10;NkBadE1LlEWUIlWSjpwWvUrPUHTbS/hIHVK2YieboogECBxyOJr3Zt5cXu1qju6p0kyKBIcXAUZU&#10;5LJgYpPgTx9X3hQjbYgoCJeCJviBanw1f/3qsm1iOpCV5AVVCIIIHbdNgitjmtj3dV7RmugL2VAB&#10;h6VUNTFgqo1fKNJC9Jr7gyAY+61URaNkTrWG3WV3iOcuflnS3HwoS00N4gmG3Iz7Kvdd268/vyTx&#10;RpGmYvkhDfIfWdSECfhpH2pJDEFbxZ6FqlmupJaluchl7cuyZDl1GABNGDxBc1eRhjosQI5uepr0&#10;y4XN39/fKsSKBM/GIUaC1FCk/c/97/2v/R9k94ChttExON41t8pi1M2NzL9oJGRaEbGhC6VkW1FS&#10;QF7O3z+7YA0NV9G6fScLCE+2RjqydqWqbUCgAe1cTR76mtCdQTlsDibRcACVy+HosIaMfBIfLzdK&#10;mzdU1sguEkw5Z422rJGY3N9o03kfvey2kCvGuas8F6gF6MNx4C5oyVlhDx1MtVmnXKF7YnvHPZYM&#10;+PWZW80MdDBndYKnvROJLR+ZKNxfDGG8W8NlLmxw6nqzSw+snYGl2wfYrm++z4JZNs2mkRcNxpkX&#10;Bcult1ilkTdehZPRcrhM02X4w2YdRnHFioIKm/ixh8Po33rkoKau+/ouPgOoT3lYuec5D/55Go4m&#10;QHUOabEaBVDOqTeZjIZeNMwC73q6Sr1FGo7Hk+w6vc6eQMocTfplUPWc26zkFsp2VxUtKpjtm+Fo&#10;NgABFAyGw2DSFRIRvoGplhuFkZLmMzOVk6RtUhvjjJlpYN8DM330johjsa3Vl+uA7ZEqaI5jIzgF&#10;WdF04jO79c6JdDo76nEtiwfQFKRls7EjGBaVVN8wamGcJVh/3RJFMeJvBehyFkaRnX/OiEYTKyl1&#10;erI+PSEih1AJNhh1y9S4mWlBC7kA/ZbMCctqu8sEYFgDxpQDdBipdg6e2s7rcfDP/wIAAP//AwBQ&#10;SwMEFAAGAAgAAAAhADgRJDDgAAAACQEAAA8AAABkcnMvZG93bnJldi54bWxMj8FOwzAQRO9I/IO1&#10;SNyokzalEOJUCCg9wKENCImba5s4wl5HsduGv2d7gtuOdjTzplqO3rGDGWIXUEA+yYAZVEF32Ap4&#10;f1td3QCLSaKWLqAR8GMiLOvzs0qWOhxxaw5NahmFYCylAJtSX3IelTVexknoDdLvKwxeJpJDy/Ug&#10;jxTuHZ9m2TX3skNqsLI3D9ao72bvBbx+PBbN08vz522hVmtUzm7CdBTi8mK8vwOWzJj+zHDCJ3So&#10;iWkX9qgjc6RnOaEnOooc2MmwmNO4nYD5Yga8rvj/BfUvAAAA//8DAFBLAQItABQABgAIAAAAIQC2&#10;gziS/gAAAOEBAAATAAAAAAAAAAAAAAAAAAAAAABbQ29udGVudF9UeXBlc10ueG1sUEsBAi0AFAAG&#10;AAgAAAAhADj9If/WAAAAlAEAAAsAAAAAAAAAAAAAAAAALwEAAF9yZWxzLy5yZWxzUEsBAi0AFAAG&#10;AAgAAAAhAPrvowj9AgAAQAYAAA4AAAAAAAAAAAAAAAAALgIAAGRycy9lMm9Eb2MueG1sUEsBAi0A&#10;FAAGAAgAAAAhADgRJDDgAAAACQEAAA8AAAAAAAAAAAAAAAAAVwUAAGRycy9kb3ducmV2LnhtbFBL&#10;BQYAAAAABAAEAPMAAABkBgAAAAA=&#10;" filled="f" strokeweight=".26mm">
                <v:stroke joinstyle="miter"/>
                <v:textbox>
                  <w:txbxContent>
                    <w:p w:rsidR="00054219" w:rsidRDefault="00054219" w:rsidP="00B73624">
                      <w:pPr>
                        <w:rPr>
                          <w:rFonts w:ascii="Times New Roman" w:eastAsia="Times New Roman" w:hAnsi="Times New Roman" w:cs="Times New Roman"/>
                          <w:sz w:val="24"/>
                          <w:szCs w:val="24"/>
                          <w:lang w:val="en-US" w:eastAsia="ar-SA"/>
                        </w:rPr>
                      </w:pPr>
                      <w:r>
                        <w:rPr>
                          <w:rFonts w:ascii="Times New Roman" w:eastAsia="Times New Roman" w:hAnsi="Times New Roman" w:cs="Times New Roman"/>
                          <w:sz w:val="24"/>
                          <w:szCs w:val="24"/>
                          <w:lang w:val="en-US" w:eastAsia="ar-SA"/>
                        </w:rPr>
                        <w:t>G</w:t>
                      </w:r>
                    </w:p>
                  </w:txbxContent>
                </v:textbox>
              </v:oval>
            </w:pict>
          </mc:Fallback>
        </mc:AlternateContent>
      </w:r>
      <w:r w:rsidRPr="00B73624">
        <w:rPr>
          <w:sz w:val="20"/>
          <w:szCs w:val="20"/>
        </w:rPr>
        <mc:AlternateContent>
          <mc:Choice Requires="wps">
            <w:drawing>
              <wp:anchor distT="0" distB="0" distL="114300" distR="114300" simplePos="0" relativeHeight="252217344" behindDoc="0" locked="0" layoutInCell="1" allowOverlap="1">
                <wp:simplePos x="0" y="0"/>
                <wp:positionH relativeFrom="column">
                  <wp:posOffset>2299970</wp:posOffset>
                </wp:positionH>
                <wp:positionV relativeFrom="paragraph">
                  <wp:posOffset>89535</wp:posOffset>
                </wp:positionV>
                <wp:extent cx="274320" cy="274320"/>
                <wp:effectExtent l="10160" t="5080" r="10795" b="6350"/>
                <wp:wrapNone/>
                <wp:docPr id="960" name="Овал 9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4320" cy="274320"/>
                        </a:xfrm>
                        <a:prstGeom prst="ellipse">
                          <a:avLst/>
                        </a:prstGeom>
                        <a:noFill/>
                        <a:ln w="936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054219" w:rsidRDefault="00054219" w:rsidP="00B73624">
                            <w:pPr>
                              <w:rPr>
                                <w:rFonts w:ascii="Times New Roman" w:eastAsia="Times New Roman" w:hAnsi="Times New Roman" w:cs="Times New Roman"/>
                                <w:sz w:val="20"/>
                                <w:szCs w:val="20"/>
                                <w:lang w:val="en-US" w:eastAsia="ar-SA"/>
                              </w:rPr>
                            </w:pPr>
                            <w:r>
                              <w:rPr>
                                <w:rFonts w:ascii="Times New Roman" w:eastAsia="Times New Roman" w:hAnsi="Times New Roman" w:cs="Times New Roman"/>
                                <w:sz w:val="20"/>
                                <w:szCs w:val="20"/>
                                <w:lang w:val="en-US" w:eastAsia="ar-SA"/>
                              </w:rPr>
                              <w:t>K</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oval id="Овал 960" o:spid="_x0000_s1218" style="position:absolute;margin-left:181.1pt;margin-top:7.05pt;width:21.6pt;height:21.6pt;z-index:252217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tJQu9wIAAEAGAAAOAAAAZHJzL2Uyb0RvYy54bWysVN1q2zAUvh/sHYTuXduJ82fqlNRxxmA/&#10;hW7sWrHlWEyWPEmJ0429yp5h7HYvkUfakZy4actgjNpgdKSj4+/7zs/l1b7maEeVZlIkOLwIMKIi&#10;lwUTmwR//LDyphhpQ0RBuBQ0wXdU46v5yxeXbRPTgawkL6hCEETouG0SXBnTxL6v84rWRF/Ihgo4&#10;LKWqiQFTbfxCkRai19wfBMHYb6UqGiVzqjXsLrtDPHfxy5Lm5n1ZamoQTzBgM+6r3Hdtv/78ksQb&#10;RZqK5UcY5D9Q1IQJ+GkfakkMQVvFnoSqWa6klqW5yGXty7JkOXUcgE0YPGJzW5GGOi4gjm56mfTz&#10;hc3f7W4UYkWCZ2PQR5AaknT4cfh1+Hn4jeweKNQ2OgbH2+ZGWY66eSPzzxoJmVZEbOhCKdlWlBSA&#10;K7T+/oML1tBwFa3bt7KA8GRrpBNrX6raBgQZ0N7l5K7PCd0blMPmYBINB4Ash6Pj2v6BxKfLjdLm&#10;FZU1sosEU85Zo61qJCa7N9p03icvuy3kinEO+yTmArVAfQg8raklZ4U9dIbarFOu0I7Y2nGPI/fI&#10;rWYGKpizOsHT3onEVo9MFO4vhjDerQE3FzY4dbXZwQNrb2Dp9oG2q5tvs2CWTbNp5EWDceZFwXLp&#10;LVZp5I1X4WS0HC7TdBl+t6jDKK5YUVBhgZ9qOIz+rUaO3dRVX1/Ff9dh5Z6nOvgPYbgMAauHlBar&#10;UQDpnHqTyWjoRcMs8K6nq9RbpOF4PMmu0+vsEaXMyaSfh1WvuUUlt5C226poUcFs3QxHs0GIwYDh&#10;MJh0iUSEb2Cq5UZhpKT5xEzlWtIWqY2hzytkGtj3qEwfvRPilGxr9ek6cruXCorjVAiug2zTdM1n&#10;9ut916R9P65lcQc9BbAsGjuCYVFJ9RWjFsZZgvWXLVEUI/5aQF/Owiiy888Z0WhiW0qdn6zPT4jI&#10;IVSCDUbdMjVuZlrSQi6gf0vmGsv2docEaFgDxpQjdBypdg6e287rfvDP/wAAAP//AwBQSwMEFAAG&#10;AAgAAAAhALwyJwbgAAAACQEAAA8AAABkcnMvZG93bnJldi54bWxMj8FOwzAQRO9I/IO1SNyo09Qt&#10;EOJUCCgc4AABIXFz7SWOsNdR7Lbh7zEnOK7maeZtvZ68Y3scYx9IwnxWAEPSwfTUSXh73ZxdAItJ&#10;kVEuEEr4xgjr5vioVpUJB3rBfZs6lksoVkqCTWmoOI/aoldxFgaknH2G0auUz7HjZlSHXO4dL4ti&#10;xb3qKS9YNeCNRf3V7ryEp/db0d493n9cCr15IO3scygnKU9PpusrYAmn9AfDr35WhyY7bcOOTGRO&#10;wmJVlhnNgZgDy4AolgLYVsLyfAG8qfn/D5ofAAAA//8DAFBLAQItABQABgAIAAAAIQC2gziS/gAA&#10;AOEBAAATAAAAAAAAAAAAAAAAAAAAAABbQ29udGVudF9UeXBlc10ueG1sUEsBAi0AFAAGAAgAAAAh&#10;ADj9If/WAAAAlAEAAAsAAAAAAAAAAAAAAAAALwEAAF9yZWxzLy5yZWxzUEsBAi0AFAAGAAgAAAAh&#10;ALW0lC73AgAAQAYAAA4AAAAAAAAAAAAAAAAALgIAAGRycy9lMm9Eb2MueG1sUEsBAi0AFAAGAAgA&#10;AAAhALwyJwbgAAAACQEAAA8AAAAAAAAAAAAAAAAAUQUAAGRycy9kb3ducmV2LnhtbFBLBQYAAAAA&#10;BAAEAPMAAABeBgAAAAA=&#10;" filled="f" strokeweight=".26mm">
                <v:stroke joinstyle="miter"/>
                <v:textbox>
                  <w:txbxContent>
                    <w:p w:rsidR="00054219" w:rsidRDefault="00054219" w:rsidP="00B73624">
                      <w:pPr>
                        <w:rPr>
                          <w:rFonts w:ascii="Times New Roman" w:eastAsia="Times New Roman" w:hAnsi="Times New Roman" w:cs="Times New Roman"/>
                          <w:sz w:val="20"/>
                          <w:szCs w:val="20"/>
                          <w:lang w:val="en-US" w:eastAsia="ar-SA"/>
                        </w:rPr>
                      </w:pPr>
                      <w:r>
                        <w:rPr>
                          <w:rFonts w:ascii="Times New Roman" w:eastAsia="Times New Roman" w:hAnsi="Times New Roman" w:cs="Times New Roman"/>
                          <w:sz w:val="20"/>
                          <w:szCs w:val="20"/>
                          <w:lang w:val="en-US" w:eastAsia="ar-SA"/>
                        </w:rPr>
                        <w:t>K</w:t>
                      </w:r>
                    </w:p>
                  </w:txbxContent>
                </v:textbox>
              </v:oval>
            </w:pict>
          </mc:Fallback>
        </mc:AlternateContent>
      </w:r>
    </w:p>
    <w:p w:rsidR="00B73624" w:rsidRPr="00B73624" w:rsidRDefault="00B73624" w:rsidP="00B73624">
      <w:pPr>
        <w:spacing w:after="0" w:line="240" w:lineRule="auto"/>
        <w:rPr>
          <w:b/>
          <w:i/>
          <w:sz w:val="20"/>
          <w:szCs w:val="20"/>
        </w:rPr>
      </w:pPr>
    </w:p>
    <w:p w:rsidR="00B73624" w:rsidRPr="00B73624" w:rsidRDefault="00B73624" w:rsidP="00B73624">
      <w:pPr>
        <w:spacing w:after="0" w:line="240" w:lineRule="auto"/>
        <w:rPr>
          <w:b/>
          <w:i/>
          <w:sz w:val="20"/>
          <w:szCs w:val="20"/>
        </w:rPr>
      </w:pPr>
    </w:p>
    <w:p w:rsidR="00B73624" w:rsidRPr="00B73624" w:rsidRDefault="00B73624" w:rsidP="00B73624">
      <w:pPr>
        <w:spacing w:after="0" w:line="240" w:lineRule="auto"/>
        <w:rPr>
          <w:b/>
          <w:i/>
          <w:sz w:val="20"/>
          <w:szCs w:val="20"/>
        </w:rPr>
      </w:pPr>
    </w:p>
    <w:p w:rsidR="00B73624" w:rsidRPr="00B73624" w:rsidRDefault="00B73624" w:rsidP="00B73624">
      <w:pPr>
        <w:spacing w:after="0" w:line="240" w:lineRule="auto"/>
        <w:rPr>
          <w:b/>
          <w:i/>
          <w:sz w:val="20"/>
          <w:szCs w:val="20"/>
        </w:rPr>
      </w:pPr>
      <w:r w:rsidRPr="00B73624">
        <w:rPr>
          <w:b/>
          <w:i/>
          <w:sz w:val="20"/>
          <w:szCs w:val="20"/>
        </w:rPr>
        <w:t>Алгоритм прохождения дерева в глубину:</w:t>
      </w:r>
    </w:p>
    <w:p w:rsidR="00B73624" w:rsidRPr="00B73624" w:rsidRDefault="00B73624" w:rsidP="00B73624">
      <w:pPr>
        <w:spacing w:after="0" w:line="240" w:lineRule="auto"/>
        <w:rPr>
          <w:sz w:val="20"/>
          <w:szCs w:val="20"/>
        </w:rPr>
      </w:pPr>
      <w:r w:rsidRPr="00B73624">
        <w:rPr>
          <w:sz w:val="20"/>
          <w:szCs w:val="20"/>
        </w:rPr>
        <w:t xml:space="preserve">&lt;пустой стек </w:t>
      </w:r>
      <w:r w:rsidRPr="00B73624">
        <w:rPr>
          <w:sz w:val="20"/>
          <w:szCs w:val="20"/>
          <w:lang w:val="en-US"/>
        </w:rPr>
        <w:t>S</w:t>
      </w:r>
      <w:r w:rsidRPr="00B73624">
        <w:rPr>
          <w:sz w:val="20"/>
          <w:szCs w:val="20"/>
        </w:rPr>
        <w:t>&gt;;</w:t>
      </w:r>
    </w:p>
    <w:p w:rsidR="00B73624" w:rsidRPr="00B73624" w:rsidRDefault="00B73624" w:rsidP="00B73624">
      <w:pPr>
        <w:spacing w:after="0" w:line="240" w:lineRule="auto"/>
        <w:rPr>
          <w:sz w:val="20"/>
          <w:szCs w:val="20"/>
        </w:rPr>
      </w:pPr>
      <w:r w:rsidRPr="00B73624">
        <w:rPr>
          <w:sz w:val="20"/>
          <w:szCs w:val="20"/>
        </w:rPr>
        <w:t xml:space="preserve">&lt;пройти корень и включить его в стек </w:t>
      </w:r>
      <w:r w:rsidRPr="00B73624">
        <w:rPr>
          <w:sz w:val="20"/>
          <w:szCs w:val="20"/>
          <w:lang w:val="en-US"/>
        </w:rPr>
        <w:t>S</w:t>
      </w:r>
      <w:r w:rsidRPr="00B73624">
        <w:rPr>
          <w:sz w:val="20"/>
          <w:szCs w:val="20"/>
        </w:rPr>
        <w:t>&gt;;</w:t>
      </w:r>
    </w:p>
    <w:p w:rsidR="00B73624" w:rsidRPr="00B73624" w:rsidRDefault="00B73624" w:rsidP="00B73624">
      <w:pPr>
        <w:spacing w:after="0" w:line="240" w:lineRule="auto"/>
        <w:rPr>
          <w:sz w:val="20"/>
          <w:szCs w:val="20"/>
        </w:rPr>
      </w:pPr>
      <w:r w:rsidRPr="00B73624">
        <w:rPr>
          <w:sz w:val="20"/>
          <w:szCs w:val="20"/>
          <w:lang w:val="en-US"/>
        </w:rPr>
        <w:t>while</w:t>
      </w:r>
      <w:r w:rsidRPr="00B73624">
        <w:rPr>
          <w:sz w:val="20"/>
          <w:szCs w:val="20"/>
        </w:rPr>
        <w:t xml:space="preserve"> &lt;стек </w:t>
      </w:r>
      <w:r w:rsidRPr="00B73624">
        <w:rPr>
          <w:sz w:val="20"/>
          <w:szCs w:val="20"/>
          <w:lang w:val="en-US"/>
        </w:rPr>
        <w:t>S</w:t>
      </w:r>
      <w:r w:rsidRPr="00B73624">
        <w:rPr>
          <w:sz w:val="20"/>
          <w:szCs w:val="20"/>
        </w:rPr>
        <w:t xml:space="preserve"> не пуст&gt; </w:t>
      </w:r>
      <w:r w:rsidRPr="00B73624">
        <w:rPr>
          <w:sz w:val="20"/>
          <w:szCs w:val="20"/>
          <w:lang w:val="en-US"/>
        </w:rPr>
        <w:t>do</w:t>
      </w:r>
    </w:p>
    <w:p w:rsidR="00B73624" w:rsidRPr="00B73624" w:rsidRDefault="00B73624" w:rsidP="00B73624">
      <w:pPr>
        <w:spacing w:after="0" w:line="240" w:lineRule="auto"/>
        <w:rPr>
          <w:sz w:val="20"/>
          <w:szCs w:val="20"/>
        </w:rPr>
      </w:pPr>
      <w:r w:rsidRPr="00B73624">
        <w:rPr>
          <w:sz w:val="20"/>
          <w:szCs w:val="20"/>
          <w:lang w:val="en-US"/>
        </w:rPr>
        <w:t>begin</w:t>
      </w:r>
      <w:r w:rsidRPr="00B73624">
        <w:rPr>
          <w:sz w:val="20"/>
          <w:szCs w:val="20"/>
        </w:rPr>
        <w:t xml:space="preserve">  {пусть </w:t>
      </w:r>
      <w:r w:rsidRPr="00B73624">
        <w:rPr>
          <w:sz w:val="20"/>
          <w:szCs w:val="20"/>
          <w:lang w:val="en-US"/>
        </w:rPr>
        <w:t>P</w:t>
      </w:r>
      <w:r w:rsidRPr="00B73624">
        <w:rPr>
          <w:sz w:val="20"/>
          <w:szCs w:val="20"/>
        </w:rPr>
        <w:t xml:space="preserve"> – узел, находящийся в вершине стека </w:t>
      </w:r>
      <w:r w:rsidRPr="00B73624">
        <w:rPr>
          <w:sz w:val="20"/>
          <w:szCs w:val="20"/>
          <w:lang w:val="en-US"/>
        </w:rPr>
        <w:t>S</w:t>
      </w:r>
      <w:r w:rsidRPr="00B73624">
        <w:rPr>
          <w:sz w:val="20"/>
          <w:szCs w:val="20"/>
        </w:rPr>
        <w:t>}</w:t>
      </w:r>
    </w:p>
    <w:p w:rsidR="00B73624" w:rsidRPr="00B73624" w:rsidRDefault="00B73624" w:rsidP="00B73624">
      <w:pPr>
        <w:spacing w:after="0" w:line="240" w:lineRule="auto"/>
        <w:rPr>
          <w:sz w:val="20"/>
          <w:szCs w:val="20"/>
        </w:rPr>
      </w:pPr>
      <w:r w:rsidRPr="00B73624">
        <w:rPr>
          <w:sz w:val="20"/>
          <w:szCs w:val="20"/>
          <w:lang w:val="en-US"/>
        </w:rPr>
        <w:t>if</w:t>
      </w:r>
      <w:r w:rsidRPr="00B73624">
        <w:rPr>
          <w:sz w:val="20"/>
          <w:szCs w:val="20"/>
        </w:rPr>
        <w:t xml:space="preserve"> &lt;не все сыновья узла Р пройдены&gt; </w:t>
      </w:r>
    </w:p>
    <w:p w:rsidR="00B73624" w:rsidRPr="00B73624" w:rsidRDefault="00B73624" w:rsidP="00B73624">
      <w:pPr>
        <w:spacing w:after="0" w:line="240" w:lineRule="auto"/>
        <w:rPr>
          <w:sz w:val="20"/>
          <w:szCs w:val="20"/>
        </w:rPr>
      </w:pPr>
      <w:r w:rsidRPr="00B73624">
        <w:rPr>
          <w:sz w:val="20"/>
          <w:szCs w:val="20"/>
          <w:lang w:val="en-US"/>
        </w:rPr>
        <w:lastRenderedPageBreak/>
        <w:t>then</w:t>
      </w:r>
      <w:r w:rsidRPr="00B73624">
        <w:rPr>
          <w:sz w:val="20"/>
          <w:szCs w:val="20"/>
        </w:rPr>
        <w:t xml:space="preserve"> &lt;пройти старшего сына и включить его в стек </w:t>
      </w:r>
      <w:r w:rsidRPr="00B73624">
        <w:rPr>
          <w:sz w:val="20"/>
          <w:szCs w:val="20"/>
          <w:lang w:val="en-US"/>
        </w:rPr>
        <w:t>S</w:t>
      </w:r>
      <w:r w:rsidRPr="00B73624">
        <w:rPr>
          <w:sz w:val="20"/>
          <w:szCs w:val="20"/>
        </w:rPr>
        <w:t>&gt;</w:t>
      </w:r>
    </w:p>
    <w:p w:rsidR="00B73624" w:rsidRPr="00B73624" w:rsidRDefault="00B73624" w:rsidP="00B73624">
      <w:pPr>
        <w:spacing w:after="0" w:line="240" w:lineRule="auto"/>
        <w:rPr>
          <w:sz w:val="20"/>
          <w:szCs w:val="20"/>
        </w:rPr>
      </w:pPr>
      <w:r w:rsidRPr="00B73624">
        <w:rPr>
          <w:sz w:val="20"/>
          <w:szCs w:val="20"/>
          <w:lang w:val="en-US"/>
        </w:rPr>
        <w:t>else</w:t>
      </w:r>
      <w:r w:rsidRPr="00B73624">
        <w:rPr>
          <w:sz w:val="20"/>
          <w:szCs w:val="20"/>
        </w:rPr>
        <w:t xml:space="preserve"> </w:t>
      </w:r>
      <w:r w:rsidRPr="00B73624">
        <w:rPr>
          <w:sz w:val="20"/>
          <w:szCs w:val="20"/>
          <w:lang w:val="en-US"/>
        </w:rPr>
        <w:t>begin</w:t>
      </w:r>
    </w:p>
    <w:p w:rsidR="00B73624" w:rsidRPr="00B73624" w:rsidRDefault="00B73624" w:rsidP="00B73624">
      <w:pPr>
        <w:spacing w:after="0" w:line="240" w:lineRule="auto"/>
        <w:rPr>
          <w:sz w:val="20"/>
          <w:szCs w:val="20"/>
        </w:rPr>
      </w:pPr>
      <w:r w:rsidRPr="00B73624">
        <w:rPr>
          <w:sz w:val="20"/>
          <w:szCs w:val="20"/>
        </w:rPr>
        <w:t>&lt;исключить из вершины стека узел Р&gt;;</w:t>
      </w:r>
    </w:p>
    <w:p w:rsidR="00B73624" w:rsidRPr="00B73624" w:rsidRDefault="00B73624" w:rsidP="00B73624">
      <w:pPr>
        <w:spacing w:after="0" w:line="240" w:lineRule="auto"/>
        <w:rPr>
          <w:sz w:val="20"/>
          <w:szCs w:val="20"/>
        </w:rPr>
      </w:pPr>
      <w:r w:rsidRPr="00B73624">
        <w:rPr>
          <w:sz w:val="20"/>
          <w:szCs w:val="20"/>
          <w:lang w:val="en-US"/>
        </w:rPr>
        <w:t>if</w:t>
      </w:r>
      <w:r w:rsidRPr="00B73624">
        <w:rPr>
          <w:sz w:val="20"/>
          <w:szCs w:val="20"/>
        </w:rPr>
        <w:t xml:space="preserve"> &lt;не все братья вершины Р пройдены&gt;</w:t>
      </w:r>
    </w:p>
    <w:p w:rsidR="00B73624" w:rsidRPr="00B73624" w:rsidRDefault="00B73624" w:rsidP="00B73624">
      <w:pPr>
        <w:spacing w:after="0" w:line="240" w:lineRule="auto"/>
        <w:rPr>
          <w:sz w:val="20"/>
          <w:szCs w:val="20"/>
        </w:rPr>
      </w:pPr>
      <w:r w:rsidRPr="00B73624">
        <w:rPr>
          <w:sz w:val="20"/>
          <w:szCs w:val="20"/>
          <w:lang w:val="en-US"/>
        </w:rPr>
        <w:t>then</w:t>
      </w:r>
      <w:r w:rsidRPr="00B73624">
        <w:rPr>
          <w:sz w:val="20"/>
          <w:szCs w:val="20"/>
        </w:rPr>
        <w:t xml:space="preserve"> &lt;пройти старшего брата и включить его в стек </w:t>
      </w:r>
      <w:r w:rsidRPr="00B73624">
        <w:rPr>
          <w:sz w:val="20"/>
          <w:szCs w:val="20"/>
          <w:lang w:val="en-US"/>
        </w:rPr>
        <w:t>S</w:t>
      </w:r>
      <w:r w:rsidRPr="00B73624">
        <w:rPr>
          <w:sz w:val="20"/>
          <w:szCs w:val="20"/>
        </w:rPr>
        <w:t>&gt;</w:t>
      </w:r>
    </w:p>
    <w:p w:rsidR="00B73624" w:rsidRPr="00B73624" w:rsidRDefault="00B73624" w:rsidP="00B73624">
      <w:pPr>
        <w:spacing w:after="0" w:line="240" w:lineRule="auto"/>
        <w:rPr>
          <w:sz w:val="20"/>
          <w:szCs w:val="20"/>
        </w:rPr>
      </w:pPr>
      <w:r w:rsidRPr="00B73624">
        <w:rPr>
          <w:sz w:val="20"/>
          <w:szCs w:val="20"/>
          <w:lang w:val="en-US"/>
        </w:rPr>
        <w:t>end</w:t>
      </w:r>
      <w:r w:rsidRPr="00B73624">
        <w:rPr>
          <w:sz w:val="20"/>
          <w:szCs w:val="20"/>
        </w:rPr>
        <w:t>;</w:t>
      </w:r>
    </w:p>
    <w:p w:rsidR="00B73624" w:rsidRPr="00B73624" w:rsidRDefault="00B73624" w:rsidP="00B73624">
      <w:pPr>
        <w:spacing w:after="0" w:line="240" w:lineRule="auto"/>
        <w:rPr>
          <w:sz w:val="20"/>
          <w:szCs w:val="20"/>
        </w:rPr>
      </w:pPr>
      <w:r w:rsidRPr="00B73624">
        <w:rPr>
          <w:sz w:val="20"/>
          <w:szCs w:val="20"/>
          <w:lang w:val="en-US"/>
        </w:rPr>
        <w:t>end</w:t>
      </w:r>
      <w:r w:rsidRPr="00B73624">
        <w:rPr>
          <w:sz w:val="20"/>
          <w:szCs w:val="20"/>
        </w:rPr>
        <w:t>;</w:t>
      </w:r>
    </w:p>
    <w:p w:rsidR="00B73624" w:rsidRPr="00B73624" w:rsidRDefault="00B73624" w:rsidP="00B73624">
      <w:pPr>
        <w:spacing w:after="0" w:line="240" w:lineRule="auto"/>
        <w:rPr>
          <w:sz w:val="20"/>
          <w:szCs w:val="20"/>
        </w:rPr>
      </w:pPr>
      <w:r w:rsidRPr="00B73624">
        <w:rPr>
          <w:sz w:val="20"/>
          <w:szCs w:val="20"/>
        </w:rPr>
        <w:t>При прохождении представленного дерева в ширину (по уровням), список его вершин, записанных в порядке их посещения, будет выглядеть следующим образом:</w:t>
      </w:r>
    </w:p>
    <w:p w:rsidR="00B73624" w:rsidRPr="00B73624" w:rsidRDefault="00B73624" w:rsidP="00B73624">
      <w:pPr>
        <w:spacing w:after="0" w:line="240" w:lineRule="auto"/>
        <w:rPr>
          <w:sz w:val="20"/>
          <w:szCs w:val="20"/>
          <w:lang w:val="en-US"/>
        </w:rPr>
      </w:pPr>
      <w:r w:rsidRPr="00B73624">
        <w:rPr>
          <w:sz w:val="20"/>
          <w:szCs w:val="20"/>
        </w:rPr>
        <mc:AlternateContent>
          <mc:Choice Requires="wps">
            <w:drawing>
              <wp:anchor distT="0" distB="0" distL="114300" distR="114300" simplePos="0" relativeHeight="252229632" behindDoc="0" locked="0" layoutInCell="1" allowOverlap="1">
                <wp:simplePos x="0" y="0"/>
                <wp:positionH relativeFrom="column">
                  <wp:posOffset>196850</wp:posOffset>
                </wp:positionH>
                <wp:positionV relativeFrom="paragraph">
                  <wp:posOffset>125730</wp:posOffset>
                </wp:positionV>
                <wp:extent cx="0" cy="91440"/>
                <wp:effectExtent l="12065" t="6350" r="6985" b="6985"/>
                <wp:wrapNone/>
                <wp:docPr id="959" name="Прямая соединительная линия 9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1440"/>
                        </a:xfrm>
                        <a:prstGeom prst="line">
                          <a:avLst/>
                        </a:prstGeom>
                        <a:noFill/>
                        <a:ln w="936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959" o:spid="_x0000_s1026" style="position:absolute;z-index:252229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5pt,9.9pt" to="15.5pt,1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PeGzgIAAKAFAAAOAAAAZHJzL2Uyb0RvYy54bWysVN1u0zAUvkfiHazcZ0na9C9aOm1pys2A&#10;SRvi2k2cxiKxI9trWiGkwTXSHoFX4AKkSQOeIX0jjp02rOMGobVS5HPs8/k75zs+xyfrskArIiTl&#10;LLS8I9dChCU8pWwZWm+u5vbYQlJhluKCMxJaGyKtk+nzZ8d1FZAez3mREoEAhMmgrkIrV6oKHEcm&#10;OSmxPOIVYbCZcVFiBaZYOqnANaCXhdNz3aFTc5FWgidESvDO2k1ravCzjCTqdZZJolARWsBNma8w&#10;34X+OtNjHCwFrnKa7Gjg/2BRYsrg0g5qhhVG14L+BVXSRHDJM3WU8NLhWUYTYnKAbDz3UTaXOa6I&#10;yQWKI6uuTPLpYJNXqwuBaBpak8HEQgyXIFLzZXuzvW1+NF+3t2j7sfnVfG++NXfNz+Zu+wnW99vP&#10;sNabzf3OfYt0PFSzrmQAoBG7ELoeyZpdVuc8eScR41GO2ZKYrK42FVzk6QjnIEQbsgJOi/olT+EM&#10;vlbclHadiVJDQtHQ2ii46RQka4WS1pmAd+L5vtHWwcE+rBJSvSC8RHoRWgVlurQ4wKtzqTQNHOyP&#10;aDfjc1oUpj0KhmrA7A9dEyB5QVO9qY9JsVxEhUArrBvM/ExOsPPwWEkVtHlBy9Aad4dwkBOcxiw1&#10;tyhMi3YNTAqmwYlp4JYeWGsFS+OHbE1zvZ+4k3gcj33b7w1j23dnM/t0Hvn2cO6NBrP+LIpm3gfN&#10;2vODnKYpYZr4vtE9/98aaffk2hbtWr2rkHOIbkoJZA+Zns4H7sjvj+3RaNC3/X7s2mfjeWSfRt5w&#10;OIrPorP4EdPYZC+fhmxXSs2KX4Mal3lao5TqXugPJj3PAgMGQ2/U6oNwsYSJlihhIcHVW6py07i6&#10;5TTGgfBjV/93wnfobSH2GmqrU2GX259SgeZ7fc170E+gfUwLnm4uxP6dwBgwQbuRpefMQxvWDwfr&#10;9DcAAAD//wMAUEsDBBQABgAIAAAAIQDZ5jCf3QAAAAcBAAAPAAAAZHJzL2Rvd25yZXYueG1sTI/N&#10;TsNADITvSLzDykhcEN2koKoN2VT8CA4cKtGWu5M1SUTWG7KbNvD0GC5wssZjjb/J15Pr1IGG0Ho2&#10;kM4SUMSVty3XBva7x8slqBCRLXaeycAnBVgXpyc5ZtYf+YUO21grCeGQoYEmxj7TOlQNOQwz3xOL&#10;9+YHh1HkUGs74FHCXafnSbLQDluWDw32dN9Q9b4dnYGPRf9afunx7mL1vEuX+9Hx5uHJmPOz6fYG&#10;VKQp/h3DD76gQyFMpR/ZBtUZuEqlSpT9ShqI/6tLmddz0EWu//MX3wAAAP//AwBQSwECLQAUAAYA&#10;CAAAACEAtoM4kv4AAADhAQAAEwAAAAAAAAAAAAAAAAAAAAAAW0NvbnRlbnRfVHlwZXNdLnhtbFBL&#10;AQItABQABgAIAAAAIQA4/SH/1gAAAJQBAAALAAAAAAAAAAAAAAAAAC8BAABfcmVscy8ucmVsc1BL&#10;AQItABQABgAIAAAAIQDcBPeGzgIAAKAFAAAOAAAAAAAAAAAAAAAAAC4CAABkcnMvZTJvRG9jLnht&#10;bFBLAQItABQABgAIAAAAIQDZ5jCf3QAAAAcBAAAPAAAAAAAAAAAAAAAAACgFAABkcnMvZG93bnJl&#10;di54bWxQSwUGAAAAAAQABADzAAAAMgYAAAAA&#10;" strokeweight=".26mm">
                <v:stroke joinstyle="miter"/>
              </v:line>
            </w:pict>
          </mc:Fallback>
        </mc:AlternateContent>
      </w:r>
      <w:r w:rsidRPr="00B73624">
        <w:rPr>
          <w:sz w:val="20"/>
          <w:szCs w:val="20"/>
        </w:rPr>
        <mc:AlternateContent>
          <mc:Choice Requires="wps">
            <w:drawing>
              <wp:anchor distT="0" distB="0" distL="114300" distR="114300" simplePos="0" relativeHeight="252231680" behindDoc="0" locked="0" layoutInCell="1" allowOverlap="1">
                <wp:simplePos x="0" y="0"/>
                <wp:positionH relativeFrom="column">
                  <wp:posOffset>928370</wp:posOffset>
                </wp:positionH>
                <wp:positionV relativeFrom="paragraph">
                  <wp:posOffset>125730</wp:posOffset>
                </wp:positionV>
                <wp:extent cx="0" cy="91440"/>
                <wp:effectExtent l="10160" t="6350" r="8890" b="6985"/>
                <wp:wrapNone/>
                <wp:docPr id="958" name="Прямая соединительная линия 9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91440"/>
                        </a:xfrm>
                        <a:prstGeom prst="line">
                          <a:avLst/>
                        </a:prstGeom>
                        <a:noFill/>
                        <a:ln w="936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958" o:spid="_x0000_s1026" style="position:absolute;flip:y;z-index:252231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3.1pt,9.9pt" to="73.1pt,1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131AIAAKoFAAAOAAAAZHJzL2Uyb0RvYy54bWysVEtu2zAQ3RfoHQjtFUm2/BMiB4ksd9NP&#10;gKTtmpYoi6hECiRj2SgKtF0XyBF6hS5aIEDankG+UYeUrcTppihiAwJnyHl8M284xyfrskArIiTl&#10;LLS8I9dChCU8pWwZWq8v5/bYQlJhluKCMxJaGyKtk+nTJ8d1FZAez3mREoEAhMmgrkIrV6oKHEcm&#10;OSmxPOIVYbCZcVFiBaZYOqnANaCXhdNz3aFTc5FWgidESvDO2k1ravCzjCTqVZZJolARWsBNma8w&#10;34X+OtNjHCwFrnKa7Gjg/2BRYsrg0g5qhhVGV4L+BVXSRHDJM3WU8NLhWUYTYnKAbDz3QTYXOa6I&#10;yQWKI6uuTPLxYJOXq3OBaBpakwFIxXAJIjVftx+3183P5tv2Gm0/Nb+bH8335qb51dxsP8P6dvsF&#10;1nqzud25r5GOh2rWlQwANGLnQtcjWbOL6jlP3knEeJRjtiQmq8tNBRd5OsI5CNGGrIDTon7BUziD&#10;rxQ3pV1nokRZQas3OlCDQ/nQ2mi56bQka4WS1pmAd+L5vlHZwYEG0GGVkOoZ4SXSi9AqKNNFxgFe&#10;PZdKE7o7ot2Mz2lRmEYpGKoBsz90TYDkBU31pj4mxXIRFQKtsG418zPZwc79YyVV0PAFLUNr3B3C&#10;QU5wGrPU3KIwLdo1MCmYBiemlVt6YK0VLI0fsjVt9n7iTuJxPPZtvzeMbd+dzezTeeTbw7k3Gsz6&#10;syiaeR80a88PcpqmhGni+5b3/H9rqd3ja5u1a/quQs4huiklkD1kejofuCO/P7ZHo0Hf9vuxa5+N&#10;55F9GnnD4Sg+i87iB0xjk718HLJdKTUrfgVqXORpjVKqe6E/mPQ8CwwYEb1Rqw/CxRJmW6KEhQRX&#10;b6nKTQvrltMYB8KPXf3fCd+ht4XYa6itToVdbnelAs33+pqXoR9D+6wWPN2ci/2LgYFggnbDS0+c&#10;+zas74/Y6R8AAAD//wMAUEsDBBQABgAIAAAAIQBvTyLh2wAAAAkBAAAPAAAAZHJzL2Rvd25yZXYu&#10;eG1sTI/BTsMwEETvSPyDtUhcEHUIVUTTOBVCcK5a+gFOvCQp8TqKXSfl69lyobed3dHsm2Iz215E&#10;HH3nSMHTIgGBVDvTUaPg8Pnx+ALCB01G945QwRk9bMrbm0Lnxk20w7gPjeAQ8rlW0IYw5FL6ukWr&#10;/cINSHz7cqPVgeXYSDPqicNtL9MkyaTVHfGHVg/41mL9vT9ZBdOD77fn92MTd/gTtwcbq1Umlbq/&#10;m1/XIALO4d8MF3xGh5KZKnci40XPepmlbOVhxRUuhr9FpeB5mYIsC3ndoPwFAAD//wMAUEsBAi0A&#10;FAAGAAgAAAAhALaDOJL+AAAA4QEAABMAAAAAAAAAAAAAAAAAAAAAAFtDb250ZW50X1R5cGVzXS54&#10;bWxQSwECLQAUAAYACAAAACEAOP0h/9YAAACUAQAACwAAAAAAAAAAAAAAAAAvAQAAX3JlbHMvLnJl&#10;bHNQSwECLQAUAAYACAAAACEAHsvtd9QCAACqBQAADgAAAAAAAAAAAAAAAAAuAgAAZHJzL2Uyb0Rv&#10;Yy54bWxQSwECLQAUAAYACAAAACEAb08i4dsAAAAJAQAADwAAAAAAAAAAAAAAAAAuBQAAZHJzL2Rv&#10;d25yZXYueG1sUEsFBgAAAAAEAAQA8wAAADYGAAAAAA==&#10;" strokeweight=".26mm">
                <v:stroke joinstyle="miter"/>
              </v:line>
            </w:pict>
          </mc:Fallback>
        </mc:AlternateContent>
      </w:r>
      <w:r w:rsidRPr="00B73624">
        <w:rPr>
          <w:sz w:val="20"/>
          <w:szCs w:val="20"/>
        </w:rPr>
        <mc:AlternateContent>
          <mc:Choice Requires="wps">
            <w:drawing>
              <wp:anchor distT="0" distB="0" distL="114300" distR="114300" simplePos="0" relativeHeight="252232704" behindDoc="0" locked="0" layoutInCell="1" allowOverlap="1">
                <wp:simplePos x="0" y="0"/>
                <wp:positionH relativeFrom="column">
                  <wp:posOffset>1019810</wp:posOffset>
                </wp:positionH>
                <wp:positionV relativeFrom="paragraph">
                  <wp:posOffset>125730</wp:posOffset>
                </wp:positionV>
                <wp:extent cx="0" cy="91440"/>
                <wp:effectExtent l="6350" t="6350" r="12700" b="6985"/>
                <wp:wrapNone/>
                <wp:docPr id="957" name="Прямая соединительная линия 9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1440"/>
                        </a:xfrm>
                        <a:prstGeom prst="line">
                          <a:avLst/>
                        </a:prstGeom>
                        <a:noFill/>
                        <a:ln w="936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957" o:spid="_x0000_s1026" style="position:absolute;z-index:252232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0.3pt,9.9pt" to="80.3pt,1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AmzzgIAAKAFAAAOAAAAZHJzL2Uyb0RvYy54bWysVN1u0zAUvkfiHazcZ0na9C9aOm1pys2A&#10;SRvi2k2cxiKxI9trWiGkwTXSHoFX4AKkSQOeIX0jjp02rOMGobVS5HPs8/k75zs+xyfrskArIiTl&#10;LLS8I9dChCU8pWwZWm+u5vbYQlJhluKCMxJaGyKtk+nzZ8d1FZAez3mREoEAhMmgrkIrV6oKHEcm&#10;OSmxPOIVYbCZcVFiBaZYOqnANaCXhdNz3aFTc5FWgidESvDO2k1ravCzjCTqdZZJolARWsBNma8w&#10;34X+OtNjHCwFrnKa7Gjg/2BRYsrg0g5qhhVG14L+BVXSRHDJM3WU8NLhWUYTYnKAbDz3UTaXOa6I&#10;yQWKI6uuTPLpYJNXqwuBaBpak8HIQgyXIFLzZXuzvW1+NF+3t2j7sfnVfG++NXfNz+Zu+wnW99vP&#10;sNabzf3OfYt0PFSzrmQAoBG7ELoeyZpdVuc8eScR41GO2ZKYrK42FVzk6QjnIEQbsgJOi/olT+EM&#10;vlbclHadiVJDQtHQ2ii46RQka4WS1pmAd+L5vtHWwcE+rBJSvSC8RHoRWgVlurQ4wKtzqTQNHOyP&#10;aDfjc1oUpj0KhmrA7A9dEyB5QVO9qY9JsVxEhUArrBvM/ExOsPPwWEkVtHlBy9Aad4dwkBOcxiw1&#10;tyhMi3YNTAqmwYlp4JYeWGsFS+OHbE1zvZ+4k3gcj33b7w1j23dnM/t0Hvn2cO6NBrP+LIpm3gfN&#10;2vODnKYpYZr4vtE9/98aaffk2hbtWr2rkHOIbkoJZA+Zns4H7sjvj+3RaNC3/X7s2mfjeWSfRt5w&#10;OIrPorP4EdPYZC+fhmxXSs2KX4Mal3lao5TqXugPJj3PAgMGQ2/U6oNwsYSJlihhIcHVW6py07i6&#10;5TTGgfBjV/93wnfobSH2GmqrU2GX259SgeZ7fc170E+gfUwLnm4uxP6dwBgwQbuRpefMQxvWDwfr&#10;9DcAAAD//wMAUEsDBBQABgAIAAAAIQBzzhyI3gAAAAkBAAAPAAAAZHJzL2Rvd25yZXYueG1sTI/N&#10;TsNADITvSLzDykhcEN20oKgN2VT8CA4ckGjL3cmaJCLrDdlNG3h6XC5w89ij8Tf5enKd2tMQWs8G&#10;5rMEFHHlbcu1gd328XIJKkRki51nMvBFAdbF6UmOmfUHfqX9JtZKQjhkaKCJsc+0DlVDDsPM98Ry&#10;e/eDwyhyqLUd8CDhrtOLJEm1w5blQ4M93TdUfWxGZ+Az7d/Kbz3eXayet/PlbnT88vBkzPnZdHsD&#10;KtIU/8xwxBd0KISp9CPboDrRaZKKVYaVVDgafhelgavrBegi1/8bFD8AAAD//wMAUEsBAi0AFAAG&#10;AAgAAAAhALaDOJL+AAAA4QEAABMAAAAAAAAAAAAAAAAAAAAAAFtDb250ZW50X1R5cGVzXS54bWxQ&#10;SwECLQAUAAYACAAAACEAOP0h/9YAAACUAQAACwAAAAAAAAAAAAAAAAAvAQAAX3JlbHMvLnJlbHNQ&#10;SwECLQAUAAYACAAAACEABsQJs84CAACgBQAADgAAAAAAAAAAAAAAAAAuAgAAZHJzL2Uyb0RvYy54&#10;bWxQSwECLQAUAAYACAAAACEAc84ciN4AAAAJAQAADwAAAAAAAAAAAAAAAAAoBQAAZHJzL2Rvd25y&#10;ZXYueG1sUEsFBgAAAAAEAAQA8wAAADMGAAAAAA==&#10;" strokeweight=".26mm">
                <v:stroke joinstyle="miter"/>
              </v:line>
            </w:pict>
          </mc:Fallback>
        </mc:AlternateContent>
      </w:r>
      <w:r w:rsidRPr="00B73624">
        <w:rPr>
          <w:sz w:val="20"/>
          <w:szCs w:val="20"/>
        </w:rPr>
        <mc:AlternateContent>
          <mc:Choice Requires="wps">
            <w:drawing>
              <wp:anchor distT="0" distB="0" distL="114300" distR="114300" simplePos="0" relativeHeight="252234752" behindDoc="0" locked="0" layoutInCell="1" allowOverlap="1">
                <wp:simplePos x="0" y="0"/>
                <wp:positionH relativeFrom="column">
                  <wp:posOffset>1842770</wp:posOffset>
                </wp:positionH>
                <wp:positionV relativeFrom="paragraph">
                  <wp:posOffset>125730</wp:posOffset>
                </wp:positionV>
                <wp:extent cx="0" cy="91440"/>
                <wp:effectExtent l="10160" t="6350" r="8890" b="6985"/>
                <wp:wrapNone/>
                <wp:docPr id="956" name="Прямая соединительная линия 9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91440"/>
                        </a:xfrm>
                        <a:prstGeom prst="line">
                          <a:avLst/>
                        </a:prstGeom>
                        <a:noFill/>
                        <a:ln w="936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956" o:spid="_x0000_s1026" style="position:absolute;flip:y;z-index:252234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5.1pt,9.9pt" to="145.1pt,1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6OX1AIAAKoFAAAOAAAAZHJzL2Uyb0RvYy54bWysVEtu2zAQ3RfoHQjtFUm2/BMiB4ksd9NP&#10;gKTtmpYoi6hECiRj2SgKtF0XyBF6hS5aIEDankG+UYeUrcTppihiAwJnyHl882Y4xyfrskArIiTl&#10;LLS8I9dChCU8pWwZWq8v5/bYQlJhluKCMxJaGyKtk+nTJ8d1FZAez3mREoEAhMmgrkIrV6oKHEcm&#10;OSmxPOIVYbCZcVFiBaZYOqnANaCXhdNz3aFTc5FWgidESvDO2k1ravCzjCTqVZZJolARWsBNma8w&#10;34X+OtNjHCwFrnKa7Gjg/2BRYsrg0g5qhhVGV4L+BVXSRHDJM3WU8NLhWUYTYnKAbDz3QTYXOa6I&#10;yQXEkVUnk3w82OTl6lwgmobWZDC0EMMlFKn5uv24vW5+Nt+212j7qfnd/Gi+NzfNr+Zm+xnWt9sv&#10;sNabze3OfY10PKhZVzIA0IidC61HsmYX1XOevJOI8SjHbElMVpebCi7ydIRzEKINWQGnRf2Cp3AG&#10;XylupF1nokRZQas3OlCDg3xobWq56WpJ1golrTMB78TzfVNlBwcaQIdVQqpnhJdIL0KroEyLjAO8&#10;ei6VJnR3RLsZn9OiMI1SMFQDZn/omgDJC5rqTX1MiuUiKgRaYd1q5meyg537x0qqoOELWobWuDuE&#10;g5zgNGapuUVhWrRrYFIwDU5MK7f0wForWBo/ZGva7P3EncTjeOzbfm8Y2747m9mn88i3h3NvNJj1&#10;Z1E08z5o1p4f5DRNCdPE9y3v+f/WUrvH1zZr1/SdQs4hupESyB4yPZ0P3JHfH9uj0aBv+/3Ytc/G&#10;88g+jbzhcBSfRWfxA6axyV4+DtlOSs2KX0E1LvK0RinVvdAfTHqeBQaMiN6orQ/CxRJmW6KEhQRX&#10;b6nKTQvrltMYB4Ufu/q/K3yH3gqxr6G2uirscruTCmq+r695GfoxtM9qwdPNudi/GBgIJmg3vPTE&#10;uW/D+v6Inf4BAAD//wMAUEsDBBQABgAIAAAAIQBv2aft2wAAAAkBAAAPAAAAZHJzL2Rvd25yZXYu&#10;eG1sTI/BTsMwEETvSPyDtUhcEHUIqCIhToUQnKuWfoATL0nAXkex66R8PYs40OPOPM3OVJvFWZFw&#10;CoMnBXerDARS681AnYLD+9vtI4gQNRltPaGCEwbY1JcXlS6Nn2mHaR87wSEUSq2gj3EspQxtj06H&#10;lR+R2Pvwk9ORz6mTZtIzhzsr8yxbS6cH4g+9HvGlx/Zrf3QK5ptgt6fXzy7t8DttDy41xVoqdX21&#10;PD+BiLjEfxh+63N1qLlT449kgrAK8iLLGWWj4AkM/AmNgvuHHGRdyfMF9Q8AAAD//wMAUEsBAi0A&#10;FAAGAAgAAAAhALaDOJL+AAAA4QEAABMAAAAAAAAAAAAAAAAAAAAAAFtDb250ZW50X1R5cGVzXS54&#10;bWxQSwECLQAUAAYACAAAACEAOP0h/9YAAACUAQAACwAAAAAAAAAAAAAAAAAvAQAAX3JlbHMvLnJl&#10;bHNQSwECLQAUAAYACAAAACEAW1ujl9QCAACqBQAADgAAAAAAAAAAAAAAAAAuAgAAZHJzL2Uyb0Rv&#10;Yy54bWxQSwECLQAUAAYACAAAACEAb9mn7dsAAAAJAQAADwAAAAAAAAAAAAAAAAAuBQAAZHJzL2Rv&#10;d25yZXYueG1sUEsFBgAAAAAEAAQA8wAAADYGAAAAAA==&#10;" strokeweight=".26mm">
                <v:stroke joinstyle="miter"/>
              </v:line>
            </w:pict>
          </mc:Fallback>
        </mc:AlternateContent>
      </w:r>
      <w:r w:rsidRPr="00B73624">
        <w:rPr>
          <w:sz w:val="20"/>
          <w:szCs w:val="20"/>
        </w:rPr>
        <mc:AlternateContent>
          <mc:Choice Requires="wps">
            <w:drawing>
              <wp:anchor distT="0" distB="0" distL="114300" distR="114300" simplePos="0" relativeHeight="252235776" behindDoc="0" locked="0" layoutInCell="1" allowOverlap="1">
                <wp:simplePos x="0" y="0"/>
                <wp:positionH relativeFrom="column">
                  <wp:posOffset>1934210</wp:posOffset>
                </wp:positionH>
                <wp:positionV relativeFrom="paragraph">
                  <wp:posOffset>125730</wp:posOffset>
                </wp:positionV>
                <wp:extent cx="0" cy="91440"/>
                <wp:effectExtent l="6350" t="6350" r="12700" b="6985"/>
                <wp:wrapNone/>
                <wp:docPr id="955" name="Прямая соединительная линия 9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1440"/>
                        </a:xfrm>
                        <a:prstGeom prst="line">
                          <a:avLst/>
                        </a:prstGeom>
                        <a:noFill/>
                        <a:ln w="936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955" o:spid="_x0000_s1026" style="position:absolute;z-index:252235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2.3pt,9.9pt" to="152.3pt,1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6Zu5zgIAAKAFAAAOAAAAZHJzL2Uyb0RvYy54bWysVN1u0zAUvkfiHazcZ0na9C9aOm1pys2A&#10;SRvi2k2cxiKxI9trWiGkwTXSHoFX4AKkSQOeIX0jjp02rOMGobVS5HPs8/k75zs+xyfrskArIiTl&#10;LLS8I9dChCU8pWwZWm+u5vbYQlJhluKCMxJaGyKtk+nzZ8d1FZAez3mREoEAhMmgrkIrV6oKHEcm&#10;OSmxPOIVYbCZcVFiBaZYOqnANaCXhdNz3aFTc5FWgidESvDO2k1ravCzjCTqdZZJolARWsBNma8w&#10;34X+OtNjHCwFrnKa7Gjg/2BRYsrg0g5qhhVG14L+BVXSRHDJM3WU8NLhWUYTYnKAbDz3UTaXOa6I&#10;yQWKI6uuTPLpYJNXqwuBaBpak8HAQgyXIFLzZXuzvW1+NF+3t2j7sfnVfG++NXfNz+Zu+wnW99vP&#10;sNabzf3OfYt0PFSzrmQAoBG7ELoeyZpdVuc8eScR41GO2ZKYrK42FVzk6QjnIEQbsgJOi/olT+EM&#10;vlbclHadiVJDQtHQ2ii46RQka4WS1pmAd+L5vtHWwcE+rBJSvSC8RHoRWgVlurQ4wKtzqTQNHOyP&#10;aDfjc1oUpj0KhmrA7A9dEyB5QVO9qY9JsVxEhUArrBvM/ExOsPPwWEkVtHlBy9Aad4dwkBOcxiw1&#10;tyhMi3YNTAqmwYlp4JYeWGsFS+OHbE1zvZ+4k3gcj33b7w1j23dnM/t0Hvn2cO6NBrP+LIpm3gfN&#10;2vODnKYpYZr4vtE9/98aaffk2hbtWr2rkHOIbkoJZA+Zns4H7sjvj+3RaNC3/X7s2mfjeWSfRt5w&#10;OIrPorP4EdPYZC+fhmxXSs2KX4Mal3lao5TqXugPJj3PAgMGQ2/U6oNwsYSJlihhIcHVW6py07i6&#10;5TTGgfBjV/93wnfobSH2GmqrU2GX259SgeZ7fc170E+gfUwLnm4uxP6dwBgwQbuRpefMQxvWDwfr&#10;9DcAAAD//wMAUEsDBBQABgAIAAAAIQCczpaN3gAAAAkBAAAPAAAAZHJzL2Rvd25yZXYueG1sTI/N&#10;TsNADITvSLzDykhcEN20VFEbsqn4ERw4INGWu5M1SUTWG7KbNvD0GHGAm+0Zjb/JN5Pr1IGG0Ho2&#10;MJ8loIgrb1uuDex3D5crUCEiW+w8k4FPCrApTk9yzKw/8gsdtrFWEsIhQwNNjH2mdagachhmvicW&#10;7c0PDqOsQ63tgEcJd51eJEmqHbYsHxrs6a6h6n07OgMfaf9afunx9mL9tJuv9qPj5/tHY87Ppptr&#10;UJGm+GeGH3xBh0KYSj+yDaozcJUsU7GKsJYKYvg9lDIsF6CLXP9vUHwDAAD//wMAUEsBAi0AFAAG&#10;AAgAAAAhALaDOJL+AAAA4QEAABMAAAAAAAAAAAAAAAAAAAAAAFtDb250ZW50X1R5cGVzXS54bWxQ&#10;SwECLQAUAAYACAAAACEAOP0h/9YAAACUAQAACwAAAAAAAAAAAAAAAAAvAQAAX3JlbHMvLnJlbHNQ&#10;SwECLQAUAAYACAAAACEAmOmbuc4CAACgBQAADgAAAAAAAAAAAAAAAAAuAgAAZHJzL2Uyb0RvYy54&#10;bWxQSwECLQAUAAYACAAAACEAnM6Wjd4AAAAJAQAADwAAAAAAAAAAAAAAAAAoBQAAZHJzL2Rvd25y&#10;ZXYueG1sUEsFBgAAAAAEAAQA8wAAADMGAAAAAA==&#10;" strokeweight=".26mm">
                <v:stroke joinstyle="miter"/>
              </v:line>
            </w:pict>
          </mc:Fallback>
        </mc:AlternateContent>
      </w:r>
      <w:r w:rsidRPr="00B73624">
        <w:rPr>
          <w:sz w:val="20"/>
          <w:szCs w:val="20"/>
        </w:rPr>
        <mc:AlternateContent>
          <mc:Choice Requires="wps">
            <w:drawing>
              <wp:anchor distT="0" distB="0" distL="114300" distR="114300" simplePos="0" relativeHeight="252237824" behindDoc="0" locked="0" layoutInCell="1" allowOverlap="1">
                <wp:simplePos x="0" y="0"/>
                <wp:positionH relativeFrom="column">
                  <wp:posOffset>2117090</wp:posOffset>
                </wp:positionH>
                <wp:positionV relativeFrom="paragraph">
                  <wp:posOffset>125730</wp:posOffset>
                </wp:positionV>
                <wp:extent cx="0" cy="91440"/>
                <wp:effectExtent l="8255" t="6350" r="10795" b="6985"/>
                <wp:wrapNone/>
                <wp:docPr id="954" name="Прямая соединительная линия 9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91440"/>
                        </a:xfrm>
                        <a:prstGeom prst="line">
                          <a:avLst/>
                        </a:prstGeom>
                        <a:noFill/>
                        <a:ln w="936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954" o:spid="_x0000_s1026" style="position:absolute;flip:y;z-index:252237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6.7pt,9.9pt" to="166.7pt,1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aqry1AIAAKoFAAAOAAAAZHJzL2Uyb0RvYy54bWysVEtu2zAQ3RfoHQjtFUm2/BMiB4ksd9NP&#10;gKTtmpYoi6hECiRj2SgKtF0XyBF6hS5aIEDankG+UYeUrcTppihiAwJnyHl882Y4xyfrskArIiTl&#10;LLS8I9dChCU8pWwZWq8v5/bYQlJhluKCMxJaGyKtk+nTJ8d1FZAez3mREoEAhMmgrkIrV6oKHEcm&#10;OSmxPOIVYbCZcVFiBaZYOqnANaCXhdNz3aFTc5FWgidESvDO2k1ravCzjCTqVZZJolARWsBNma8w&#10;34X+OtNjHCwFrnKa7Gjg/2BRYsrg0g5qhhVGV4L+BVXSRHDJM3WU8NLhWUYTYnKAbDz3QTYXOa6I&#10;yQXEkVUnk3w82OTl6lwgmobWZOBbiOESitR83X7cXjc/m2/ba7T91PxufjTfm5vmV3Oz/Qzr2+0X&#10;WOvN5nbnvkY6HtSsKxkAaMTOhdYjWbOL6jlP3knEeJRjtiQmq8tNBRd5OsI5CNGGrIDTon7BUziD&#10;rxQ30q4zUaKsoNUbHajBQT60NrXcdLUka4WS1pmAd+L5vqmygwMNoMMqIdUzwkukF6FVUKZFxgFe&#10;PZdKE7o7ot2Mz2lRmEYpGKoBsz90TYDkBU31pj4mxXIRFQKtsG418zPZwc79YyVV0PAFLUNr3B3C&#10;QU5wGrPU3KIwLdo1MCmYBiemlVt6YK0VLI0fsjVt9n7iTuJxPPZtvzeMbd+dzezTeeTbw7k3Gsz6&#10;syiaeR80a88PcpqmhGni+5b3/H9rqd3ja5u1a/pOIecQ3UgJZA+Zns4H7sjvj+3RaNC3/X7s2mfj&#10;eWSfRt5wOIrPorP4AdPYZC8fh2wnpWbFr6AaF3lao5TqXugPJj3PAgNGRG/U1gfhYgmzLVHCQoKr&#10;t1TlpoV1y2mMg8KPXf3fFb5Db4XY11BbXRV2ud1JBTXf19e8DP0Y2me14OnmXOxfDAwEE7QbXnri&#10;3LdhfX/ETv8AAAD//wMAUEsDBBQABgAIAAAAIQDtFOwa2wAAAAkBAAAPAAAAZHJzL2Rvd25yZXYu&#10;eG1sTI/BTsMwEETvSPyDtUhcEHVoqoqGOBVCcK5a+gFOvCQBex3FrpPy9SziQG+7O6PZN+V2dlYk&#10;HEPvScHDIgOB1HjTU6vg+P52/wgiRE1GW0+o4IwBttX1VakL4yfaYzrEVnAIhUIr6GIcCilD06HT&#10;YeEHJNY+/Oh05HVspRn1xOHOymWWraXTPfGHTg/40mHzdTg5BdNdsLvz62eb9viddkeX6s1aKnV7&#10;Mz8/gYg4x38z/OIzOlTMVPsTmSCsgjzPV2xlYcMV2PB3qHlYLUFWpbxsUP0AAAD//wMAUEsBAi0A&#10;FAAGAAgAAAAhALaDOJL+AAAA4QEAABMAAAAAAAAAAAAAAAAAAAAAAFtDb250ZW50X1R5cGVzXS54&#10;bWxQSwECLQAUAAYACAAAACEAOP0h/9YAAACUAQAACwAAAAAAAAAAAAAAAAAvAQAAX3JlbHMvLnJl&#10;bHNQSwECLQAUAAYACAAAACEAN2qq8tQCAACqBQAADgAAAAAAAAAAAAAAAAAuAgAAZHJzL2Uyb0Rv&#10;Yy54bWxQSwECLQAUAAYACAAAACEA7RTsGtsAAAAJAQAADwAAAAAAAAAAAAAAAAAuBQAAZHJzL2Rv&#10;d25yZXYueG1sUEsFBgAAAAAEAAQA8wAAADYGAAAAAA==&#10;" strokeweight=".26mm">
                <v:stroke joinstyle="miter"/>
              </v:line>
            </w:pict>
          </mc:Fallback>
        </mc:AlternateContent>
      </w:r>
      <w:r w:rsidRPr="00B73624">
        <w:rPr>
          <w:sz w:val="20"/>
          <w:szCs w:val="20"/>
          <w:lang w:val="en-US"/>
        </w:rPr>
        <w:t>A,  B, C, D, E,    F, G, H, I, J,    K.</w:t>
      </w:r>
    </w:p>
    <w:p w:rsidR="00B73624" w:rsidRPr="00B73624" w:rsidRDefault="00B73624" w:rsidP="00B73624">
      <w:pPr>
        <w:spacing w:after="0" w:line="240" w:lineRule="auto"/>
        <w:rPr>
          <w:sz w:val="20"/>
          <w:szCs w:val="20"/>
          <w:lang w:val="en-US"/>
        </w:rPr>
      </w:pPr>
      <w:r w:rsidRPr="00B73624">
        <w:rPr>
          <w:sz w:val="20"/>
          <w:szCs w:val="20"/>
        </w:rPr>
        <mc:AlternateContent>
          <mc:Choice Requires="wps">
            <w:drawing>
              <wp:anchor distT="0" distB="0" distL="114300" distR="114300" simplePos="0" relativeHeight="252230656" behindDoc="0" locked="0" layoutInCell="1" allowOverlap="1">
                <wp:simplePos x="0" y="0"/>
                <wp:positionH relativeFrom="column">
                  <wp:posOffset>196850</wp:posOffset>
                </wp:positionH>
                <wp:positionV relativeFrom="paragraph">
                  <wp:posOffset>41910</wp:posOffset>
                </wp:positionV>
                <wp:extent cx="731520" cy="0"/>
                <wp:effectExtent l="12065" t="12065" r="8890" b="6985"/>
                <wp:wrapNone/>
                <wp:docPr id="953" name="Прямая соединительная линия 9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31520" cy="0"/>
                        </a:xfrm>
                        <a:prstGeom prst="line">
                          <a:avLst/>
                        </a:prstGeom>
                        <a:noFill/>
                        <a:ln w="936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953" o:spid="_x0000_s1026" style="position:absolute;z-index:252230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5pt,3.3pt" to="73.1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ChQzwIAAKEFAAAOAAAAZHJzL2Uyb0RvYy54bWysVN1u0zAUvkfiHazcZ0ma9C9aOm1pys2A&#10;SRvi2k2cxiKxI9trWiGkwTXSHoFX4AKkSQOeIX0jjt02rOMGobVSdI7tc/yd7zs+xyerqkRLIiTl&#10;LLK8I9dChKU8o2wRWW+uZvbIQlJhluGSMxJZayKtk8nzZ8dNHZIeL3iZEYEgCZNhU0dWoVQdOo5M&#10;C1JhecRrwmAz56LCClyxcDKBG8helU7PdQdOw0VWC54SKWF1ut20JiZ/npNUvc5zSRQqIwuwKfMV&#10;5jvXX2dyjMOFwHVB0x0M/B8oKkwZXNqlmmKF0bWgf6WqaCq45Lk6Snnl8DynKTE1QDWe+6iaywLX&#10;xNQC5Mi6o0k+Xdr01fJCIJpF1rjvW4jhCkRqv2xuNrftj/br5hZtPra/2u/tt/au/dnebT6Bfb/5&#10;DLbebO93y7dIxwObTS1DSBqzC6H5SFfssj7n6TuJGI8LzBbEVHW1ruEiT0c4ByHakTVgmjcveQZn&#10;8LXihtpVLiqdEkhDK6PgulOQrBRKYXHoe/0e6Jzutxwc7uNqIdULwiukjcgqKdPc4hAvz6XSOHC4&#10;P6KXGZ/RsjT9UTLUAEH+wDUBkpc005v6mBSLeVwKtMS6w8zPFAU7D49VVEGfl7SKrFF3CIcFwVnC&#10;MnOLwrTc2oCkZDo5MR28hQfeSoFp1qFc013vx+44GSWjwA56g8QO3OnUPp3FgT2YecP+1J/G8dT7&#10;oFF7QVjQLCNMA993uhf8Wyft3ty2R7te7xhyDrMbKgHsIdLTWd8dBv7IHg77vh34iWufjWaxfRp7&#10;g8EwOYvPkkdIE1O9fBqwHZUaFb8GNS6LrEEZ1b3g98c9zwIHJkNvuNUH4XIBIy1VwkKCq7dUFaZz&#10;dc/pHAfCj1z93wnfZd8SsddQe50Ku9r+UAWa7/U1D0K/ge1rmvNsfSH2DwXmgAnazSw9aB76YD+c&#10;rJPfAAAA//8DAFBLAwQUAAYACAAAACEAPmFSS9wAAAAGAQAADwAAAGRycy9kb3ducmV2LnhtbEyP&#10;S0/DMBCE70j8B2uRuCDqpCCrDXEqHoIDh0r0cd/ESxIRr0PstIFfj8sFjqMZzXyTrybbiQMNvnWs&#10;IZ0lIIgrZ1quNey2z9cLED4gG+wck4Yv8rAqzs9yzIw78hsdNqEWsYR9hhqaEPpMSl81ZNHPXE8c&#10;vXc3WAxRDrU0Ax5jue3kPEmUtNhyXGiwp8eGqo/NaDV8qn5ffsvx4Wr5uk0Xu9Hy+ulF68uL6f4O&#10;RKAp/IXhhB/RoYhMpRvZeNFpuEnjlaBBKRAn+1bNQZS/Wha5/I9f/AAAAP//AwBQSwECLQAUAAYA&#10;CAAAACEAtoM4kv4AAADhAQAAEwAAAAAAAAAAAAAAAAAAAAAAW0NvbnRlbnRfVHlwZXNdLnhtbFBL&#10;AQItABQABgAIAAAAIQA4/SH/1gAAAJQBAAALAAAAAAAAAAAAAAAAAC8BAABfcmVscy8ucmVsc1BL&#10;AQItABQABgAIAAAAIQCmwChQzwIAAKEFAAAOAAAAAAAAAAAAAAAAAC4CAABkcnMvZTJvRG9jLnht&#10;bFBLAQItABQABgAIAAAAIQA+YVJL3AAAAAYBAAAPAAAAAAAAAAAAAAAAACkFAABkcnMvZG93bnJl&#10;di54bWxQSwUGAAAAAAQABADzAAAAMgYAAAAA&#10;" strokeweight=".26mm">
                <v:stroke joinstyle="miter"/>
              </v:line>
            </w:pict>
          </mc:Fallback>
        </mc:AlternateContent>
      </w:r>
      <w:r w:rsidRPr="00B73624">
        <w:rPr>
          <w:sz w:val="20"/>
          <w:szCs w:val="20"/>
        </w:rPr>
        <mc:AlternateContent>
          <mc:Choice Requires="wps">
            <w:drawing>
              <wp:anchor distT="0" distB="0" distL="114300" distR="114300" simplePos="0" relativeHeight="252233728" behindDoc="0" locked="0" layoutInCell="1" allowOverlap="1">
                <wp:simplePos x="0" y="0"/>
                <wp:positionH relativeFrom="column">
                  <wp:posOffset>1019810</wp:posOffset>
                </wp:positionH>
                <wp:positionV relativeFrom="paragraph">
                  <wp:posOffset>41910</wp:posOffset>
                </wp:positionV>
                <wp:extent cx="822960" cy="0"/>
                <wp:effectExtent l="6350" t="12065" r="8890" b="6985"/>
                <wp:wrapNone/>
                <wp:docPr id="952" name="Прямая соединительная линия 9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 cy="0"/>
                        </a:xfrm>
                        <a:prstGeom prst="line">
                          <a:avLst/>
                        </a:prstGeom>
                        <a:noFill/>
                        <a:ln w="936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952" o:spid="_x0000_s1026" style="position:absolute;z-index:252233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0.3pt,3.3pt" to="145.1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6Z+XzAIAAKEFAAAOAAAAZHJzL2Uyb0RvYy54bWysVEtu2zAQ3RfoHQjtFX0s/4TYQSLL3fQT&#10;ICm6pkXKIiqRAslYNooCbdcFcoReoYsWCJC2Z5Bv1CFtq0m6KYrYgDDDIR/fvBnO8cm6KtGKSsUE&#10;nzjBke8gyjNBGF9OnNeXc3fkIKUxJ7gUnE6cDVXOyfTpk+OmjmkoClESKhGAcBU39cQptK5jz1NZ&#10;QSusjkRNOQRzISuswZVLj0jcAHpVeqHvD7xGSFJLkVGlYHW2CzpTi5/nNNOv8lxRjcqJA9y0/Ur7&#10;XZivNz3G8VLiumDZngb+DxYVZhwu7aBmWGN0JdlfUBXLpFAi10eZqDyR5yyjNgfIJvAfZHNR4Jra&#10;XEAcVXcyqceDzV6uziViZOKM+6GDOK6gSO2X7Yftdfuj/bq9RtuP7a/2e/utvWl/tjfbT2Dfbj+D&#10;bYLt7X75GpnzoGZTqxhAE34ujR7Zml/Uz0X2ViEukgLzJbVZXW5quCgwJ7x7R4yjauC0aF4IAnvw&#10;lRZW2nUuKwMJoqG1reCmqyBda5TB4igMxwOoc3YIeTg+nKul0s+oqJAxJk7JuNEWx3j1XGnDA8eH&#10;LWaZizkrS9sfJUcNCNQDZBNRomTEBK0jl4uklGiFTYfZn03qwbaKaejzklXAsduE44JiknJib9GY&#10;lTsbmJTcgFPbwTt64K01mHYd0rXd9W7sj9NROorcKBykbuTPZu7pPIncwTwY9me9WZLMgveGdRDF&#10;BSOEckP80OlB9G+dtH9zux7ter1TyLuPbqUEsveZns77/jDqjdzhsN9zo17qu2ejeeKeJsFgMEzP&#10;krP0AdPUZq8eh2wnpWElrqAaFwVpEGGmF3r9cRg44MBkCIe7+iBcLmGkZVo6SAr9hunCdq7pOYOh&#10;7hZ+5Jv/vvAd+k6IQw2N11Vhn9sfqaDmh/raB2HewO41LQTZnMvDQ4E5YA/tZ5YZNHd9sO9O1ulv&#10;AAAA//8DAFBLAwQUAAYACAAAACEAmLVaodsAAAAHAQAADwAAAGRycy9kb3ducmV2LnhtbEyOy07D&#10;MBBF90j8gzVIbBC1m4XVhjgVD8GCBRJt2TvxkETE4xA7beDrGdiU1ejoXt05xWb2vTjgGLtABpYL&#10;BQKpDq6jxsB+93i9AhGTJWf7QGjgCyNsyvOzwuYuHOkVD9vUCB6hmFsDbUpDLmWsW/Q2LsKAxNl7&#10;GL1NjGMj3WiPPO57mSmlpbcd8YfWDnjfYv2xnbyBTz28Vd9yurtaP++Wq/3k6eXhyZjLi/n2BkTC&#10;OZ3K8KvP6lCyUxUmclH0zFpprhrQfDjP1ioDUf2xLAv537/8AQAA//8DAFBLAQItABQABgAIAAAA&#10;IQC2gziS/gAAAOEBAAATAAAAAAAAAAAAAAAAAAAAAABbQ29udGVudF9UeXBlc10ueG1sUEsBAi0A&#10;FAAGAAgAAAAhADj9If/WAAAAlAEAAAsAAAAAAAAAAAAAAAAALwEAAF9yZWxzLy5yZWxzUEsBAi0A&#10;FAAGAAgAAAAhAHHpn5fMAgAAoQUAAA4AAAAAAAAAAAAAAAAALgIAAGRycy9lMm9Eb2MueG1sUEsB&#10;Ai0AFAAGAAgAAAAhAJi1WqHbAAAABwEAAA8AAAAAAAAAAAAAAAAAJgUAAGRycy9kb3ducmV2Lnht&#10;bFBLBQYAAAAABAAEAPMAAAAuBgAAAAA=&#10;" strokeweight=".26mm">
                <v:stroke joinstyle="miter"/>
              </v:line>
            </w:pict>
          </mc:Fallback>
        </mc:AlternateContent>
      </w:r>
      <w:r w:rsidRPr="00B73624">
        <w:rPr>
          <w:sz w:val="20"/>
          <w:szCs w:val="20"/>
        </w:rPr>
        <mc:AlternateContent>
          <mc:Choice Requires="wps">
            <w:drawing>
              <wp:anchor distT="0" distB="0" distL="114300" distR="114300" simplePos="0" relativeHeight="252236800" behindDoc="0" locked="0" layoutInCell="1" allowOverlap="1">
                <wp:simplePos x="0" y="0"/>
                <wp:positionH relativeFrom="column">
                  <wp:posOffset>1934210</wp:posOffset>
                </wp:positionH>
                <wp:positionV relativeFrom="paragraph">
                  <wp:posOffset>41910</wp:posOffset>
                </wp:positionV>
                <wp:extent cx="182880" cy="0"/>
                <wp:effectExtent l="6350" t="12065" r="10795" b="6985"/>
                <wp:wrapNone/>
                <wp:docPr id="951" name="Прямая соединительная линия 9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 cy="0"/>
                        </a:xfrm>
                        <a:prstGeom prst="line">
                          <a:avLst/>
                        </a:prstGeom>
                        <a:noFill/>
                        <a:ln w="936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951" o:spid="_x0000_s1026" style="position:absolute;z-index:252236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2.3pt,3.3pt" to="166.7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6eCj0AIAAKEFAAAOAAAAZHJzL2Uyb0RvYy54bWysVN1q2zAUvh/sHYTvXduJkzimTmmdZDf7&#10;KbRj14olx2K2ZCQ1ThmDbdeDPsJeYRcbFLrtGZw32pGSuEt3M0YTMPo559N3vvNJxyfrqkQrKhUT&#10;PHGCI99BlGeCML5MnNeXczdykNKYE1wKThPnmirnZPL0yXFTx7QnClESKhGAcBU3deIUWtex56ms&#10;oBVWR6KmHDZzISusYSqXHpG4AfSq9Hq+P/QaIUktRUaVgtXpdtOZWPw8p5l+leeKalQmDnDT9ivt&#10;d2G+3uQYx0uJ64JlOxr4P1hUmHE4tIOaYo3RlWR/QVUsk0KJXB9lovJEnrOM2hqgmsB/UM1FgWtq&#10;awFxVN3JpB4PNnu5OpeIkcQZDwIHcVxBk9ovmw+bm/ZH+3VzgzYf21/t9/Zbe9v+bG83n2B8t/kM&#10;Y7PZ3u2Wb5DJBzWbWsUAmvJzafTI1vyifi6ytwpxkRaYL6mt6vK6hoNshneQYiaqBk6L5oUgEIOv&#10;tLDSrnNZGUgQDa1tB6+7DtK1RhksBlEviqDP2X7Lw/E+r5ZKP6OiQmaQOCXjRlsc49VzpYE5hO5D&#10;zDIXc1aW1h8lRw0I1B/6NkGJkhGzacKUXC7SUqIVNg6zPyMDgB2EVUyDz0tWJU7UBeG4oJjMOLGn&#10;aMzK7RiSS27AqXXwlh7M1hqGdh3Kte56N/bHs2gWhW7YG87c0J9O3dN5GrrDeTAaTPvTNJ0G7w3r&#10;IIwLRgjlhvje6UH4b07a3bmtRzuvdwp5h+i2eiB7yPR0PvBHYT9yR6NB3w37M989i+ape5oGw+Fo&#10;dpaezR4wndnq1eOQ7aQ0rMQVdOOiIA0izHihPxj3wP2EwcvQG237g3C5hCct09JBUug3TBfWucZz&#10;BuOg8ZFv/rvGd+hbIfY9NLOuC7va7qWCnu/7ay+EuQPb27QQ5PpcGk+ZuwHvgE3avVnmoflzbqPu&#10;X9bJbwAAAP//AwBQSwMEFAAGAAgAAAAhACSUQOfdAAAABwEAAA8AAABkcnMvZG93bnJldi54bWxM&#10;jktPwzAQhO9I/Adrkbgg6pRUURviVDxEDxwq9XV34iWJiNchdtrAr2fLpZxGoxnNfNlytK04Yu8b&#10;RwqmkwgEUulMQ5WC/e7tfg7CB01Gt45QwTd6WObXV5lOjTvRBo/bUAkeIZ9qBXUIXSqlL2u02k9c&#10;h8TZh+utDmz7Sppen3jctvIhihJpdUP8UOsOX2osP7eDVfCVdIfiRw7Pd4v33XS+HyytX1dK3d6M&#10;T48gAo7hUoYzPqNDzkyFG8h40SqIo1nCVQUJC+dxHM9AFH9e5pn8z5//AgAA//8DAFBLAQItABQA&#10;BgAIAAAAIQC2gziS/gAAAOEBAAATAAAAAAAAAAAAAAAAAAAAAABbQ29udGVudF9UeXBlc10ueG1s&#10;UEsBAi0AFAAGAAgAAAAhADj9If/WAAAAlAEAAAsAAAAAAAAAAAAAAAAALwEAAF9yZWxzLy5yZWxz&#10;UEsBAi0AFAAGAAgAAAAhADvp4KPQAgAAoQUAAA4AAAAAAAAAAAAAAAAALgIAAGRycy9lMm9Eb2Mu&#10;eG1sUEsBAi0AFAAGAAgAAAAhACSUQOfdAAAABwEAAA8AAAAAAAAAAAAAAAAAKgUAAGRycy9kb3du&#10;cmV2LnhtbFBLBQYAAAAABAAEAPMAAAA0BgAAAAA=&#10;" strokeweight=".26mm">
                <v:stroke joinstyle="miter"/>
              </v:line>
            </w:pict>
          </mc:Fallback>
        </mc:AlternateContent>
      </w:r>
    </w:p>
    <w:p w:rsidR="00B73624" w:rsidRPr="00B73624" w:rsidRDefault="00B73624" w:rsidP="00B73624">
      <w:pPr>
        <w:spacing w:after="0" w:line="240" w:lineRule="auto"/>
        <w:rPr>
          <w:b/>
          <w:i/>
          <w:sz w:val="20"/>
          <w:szCs w:val="20"/>
        </w:rPr>
      </w:pPr>
      <w:r w:rsidRPr="00B73624">
        <w:rPr>
          <w:b/>
          <w:i/>
          <w:sz w:val="20"/>
          <w:szCs w:val="20"/>
        </w:rPr>
        <w:t>Алгоритм прохождения дерева в ширину:</w:t>
      </w:r>
    </w:p>
    <w:p w:rsidR="00B73624" w:rsidRPr="00B73624" w:rsidRDefault="00B73624" w:rsidP="00B73624">
      <w:pPr>
        <w:spacing w:after="0" w:line="240" w:lineRule="auto"/>
        <w:rPr>
          <w:sz w:val="20"/>
          <w:szCs w:val="20"/>
        </w:rPr>
      </w:pPr>
      <w:r w:rsidRPr="00B73624">
        <w:rPr>
          <w:sz w:val="20"/>
          <w:szCs w:val="20"/>
        </w:rPr>
        <w:t>&lt;взять две очереди О1 и О2&gt;;</w:t>
      </w:r>
    </w:p>
    <w:p w:rsidR="00B73624" w:rsidRPr="00B73624" w:rsidRDefault="00B73624" w:rsidP="00B73624">
      <w:pPr>
        <w:spacing w:after="0" w:line="240" w:lineRule="auto"/>
        <w:rPr>
          <w:sz w:val="20"/>
          <w:szCs w:val="20"/>
        </w:rPr>
      </w:pPr>
      <w:r w:rsidRPr="00B73624">
        <w:rPr>
          <w:sz w:val="20"/>
          <w:szCs w:val="20"/>
        </w:rPr>
        <w:t>&lt;поместить корень в очередь О1&gt;;</w:t>
      </w:r>
    </w:p>
    <w:p w:rsidR="00B73624" w:rsidRPr="00B73624" w:rsidRDefault="00B73624" w:rsidP="00B73624">
      <w:pPr>
        <w:spacing w:after="0" w:line="240" w:lineRule="auto"/>
        <w:rPr>
          <w:sz w:val="20"/>
          <w:szCs w:val="20"/>
        </w:rPr>
      </w:pPr>
      <w:r w:rsidRPr="00B73624">
        <w:rPr>
          <w:sz w:val="20"/>
          <w:szCs w:val="20"/>
          <w:lang w:val="en-US"/>
        </w:rPr>
        <w:t>while</w:t>
      </w:r>
      <w:r w:rsidRPr="00B73624">
        <w:rPr>
          <w:sz w:val="20"/>
          <w:szCs w:val="20"/>
        </w:rPr>
        <w:t xml:space="preserve"> &lt;О1 или О2 не пуста&gt; </w:t>
      </w:r>
      <w:r w:rsidRPr="00B73624">
        <w:rPr>
          <w:sz w:val="20"/>
          <w:szCs w:val="20"/>
          <w:lang w:val="en-US"/>
        </w:rPr>
        <w:t>do</w:t>
      </w:r>
      <w:r w:rsidRPr="00B73624">
        <w:rPr>
          <w:sz w:val="20"/>
          <w:szCs w:val="20"/>
        </w:rPr>
        <w:t xml:space="preserve"> </w:t>
      </w:r>
    </w:p>
    <w:p w:rsidR="00B73624" w:rsidRPr="00B73624" w:rsidRDefault="00B73624" w:rsidP="00B73624">
      <w:pPr>
        <w:spacing w:after="0" w:line="240" w:lineRule="auto"/>
        <w:rPr>
          <w:sz w:val="20"/>
          <w:szCs w:val="20"/>
        </w:rPr>
      </w:pPr>
      <w:r w:rsidRPr="00B73624">
        <w:rPr>
          <w:sz w:val="20"/>
          <w:szCs w:val="20"/>
          <w:lang w:val="en-US"/>
        </w:rPr>
        <w:t>if</w:t>
      </w:r>
      <w:r w:rsidRPr="00B73624">
        <w:rPr>
          <w:sz w:val="20"/>
          <w:szCs w:val="20"/>
        </w:rPr>
        <w:t xml:space="preserve"> &lt;О1 не пуста&gt; </w:t>
      </w:r>
      <w:r w:rsidRPr="00B73624">
        <w:rPr>
          <w:sz w:val="20"/>
          <w:szCs w:val="20"/>
          <w:lang w:val="en-US"/>
        </w:rPr>
        <w:t>then</w:t>
      </w:r>
      <w:r w:rsidRPr="00B73624">
        <w:rPr>
          <w:sz w:val="20"/>
          <w:szCs w:val="20"/>
        </w:rPr>
        <w:t xml:space="preserve"> {Р – узел, находящийся в голове очереди О1}</w:t>
      </w:r>
    </w:p>
    <w:p w:rsidR="00B73624" w:rsidRPr="00B73624" w:rsidRDefault="00B73624" w:rsidP="00B73624">
      <w:pPr>
        <w:spacing w:after="0" w:line="240" w:lineRule="auto"/>
        <w:rPr>
          <w:sz w:val="20"/>
          <w:szCs w:val="20"/>
        </w:rPr>
      </w:pPr>
      <w:r w:rsidRPr="00B73624">
        <w:rPr>
          <w:sz w:val="20"/>
          <w:szCs w:val="20"/>
          <w:lang w:val="en-US"/>
        </w:rPr>
        <w:t>begin</w:t>
      </w:r>
    </w:p>
    <w:p w:rsidR="00B73624" w:rsidRPr="00B73624" w:rsidRDefault="00B73624" w:rsidP="00B73624">
      <w:pPr>
        <w:spacing w:after="0" w:line="240" w:lineRule="auto"/>
        <w:rPr>
          <w:sz w:val="20"/>
          <w:szCs w:val="20"/>
        </w:rPr>
      </w:pPr>
      <w:r w:rsidRPr="00B73624">
        <w:rPr>
          <w:sz w:val="20"/>
          <w:szCs w:val="20"/>
        </w:rPr>
        <w:t>&lt;исключить узел из очереди О1 и пройти его&gt;;</w:t>
      </w:r>
    </w:p>
    <w:p w:rsidR="00B73624" w:rsidRPr="00B73624" w:rsidRDefault="00B73624" w:rsidP="00B73624">
      <w:pPr>
        <w:spacing w:after="0" w:line="240" w:lineRule="auto"/>
        <w:rPr>
          <w:sz w:val="20"/>
          <w:szCs w:val="20"/>
        </w:rPr>
      </w:pPr>
      <w:r w:rsidRPr="00B73624">
        <w:rPr>
          <w:sz w:val="20"/>
          <w:szCs w:val="20"/>
        </w:rPr>
        <w:t>&lt;поместить все узлы, относящиеся к братьям этого узла Р в очередь О2&gt;;</w:t>
      </w:r>
    </w:p>
    <w:p w:rsidR="00B73624" w:rsidRPr="001D4EBD" w:rsidRDefault="00B73624" w:rsidP="00B73624">
      <w:pPr>
        <w:spacing w:after="0" w:line="240" w:lineRule="auto"/>
        <w:rPr>
          <w:sz w:val="20"/>
          <w:szCs w:val="20"/>
        </w:rPr>
      </w:pPr>
      <w:r w:rsidRPr="00B73624">
        <w:rPr>
          <w:sz w:val="20"/>
          <w:szCs w:val="20"/>
          <w:lang w:val="en-US"/>
        </w:rPr>
        <w:t>end</w:t>
      </w:r>
    </w:p>
    <w:p w:rsidR="00B73624" w:rsidRPr="00B73624" w:rsidRDefault="00B73624" w:rsidP="00B73624">
      <w:pPr>
        <w:spacing w:after="0" w:line="240" w:lineRule="auto"/>
        <w:rPr>
          <w:sz w:val="20"/>
          <w:szCs w:val="20"/>
        </w:rPr>
      </w:pPr>
      <w:r w:rsidRPr="00B73624">
        <w:rPr>
          <w:sz w:val="20"/>
          <w:szCs w:val="20"/>
          <w:lang w:val="en-US"/>
        </w:rPr>
        <w:t>else</w:t>
      </w:r>
      <w:r w:rsidRPr="00B73624">
        <w:rPr>
          <w:sz w:val="20"/>
          <w:szCs w:val="20"/>
        </w:rPr>
        <w:t xml:space="preserve"> &lt;</w:t>
      </w:r>
      <w:r w:rsidRPr="00B73624">
        <w:rPr>
          <w:sz w:val="20"/>
          <w:szCs w:val="20"/>
          <w:lang w:val="en-US"/>
        </w:rPr>
        <w:t>O</w:t>
      </w:r>
      <w:r w:rsidRPr="00B73624">
        <w:rPr>
          <w:sz w:val="20"/>
          <w:szCs w:val="20"/>
        </w:rPr>
        <w:t>1=</w:t>
      </w:r>
      <w:r w:rsidRPr="00B73624">
        <w:rPr>
          <w:sz w:val="20"/>
          <w:szCs w:val="20"/>
          <w:lang w:val="en-US"/>
        </w:rPr>
        <w:t>O</w:t>
      </w:r>
      <w:r w:rsidRPr="00B73624">
        <w:rPr>
          <w:sz w:val="20"/>
          <w:szCs w:val="20"/>
        </w:rPr>
        <w:t xml:space="preserve">2; </w:t>
      </w:r>
      <w:r w:rsidRPr="00B73624">
        <w:rPr>
          <w:sz w:val="20"/>
          <w:szCs w:val="20"/>
          <w:lang w:val="en-US"/>
        </w:rPr>
        <w:t>O</w:t>
      </w:r>
      <w:r w:rsidRPr="00B73624">
        <w:rPr>
          <w:sz w:val="20"/>
          <w:szCs w:val="20"/>
        </w:rPr>
        <w:t>2=</w:t>
      </w:r>
      <w:r w:rsidRPr="00B73624">
        <w:rPr>
          <w:sz w:val="20"/>
          <w:szCs w:val="20"/>
          <w:lang w:val="en-US"/>
        </w:rPr>
        <w:t></w:t>
      </w:r>
      <w:r w:rsidRPr="00B73624">
        <w:rPr>
          <w:sz w:val="20"/>
          <w:szCs w:val="20"/>
        </w:rPr>
        <w:t>&gt; и повторяем цикл.</w:t>
      </w:r>
    </w:p>
    <w:p w:rsidR="00B73624" w:rsidRDefault="00B73624" w:rsidP="00650ECF">
      <w:pPr>
        <w:spacing w:after="0" w:line="240" w:lineRule="auto"/>
        <w:rPr>
          <w:sz w:val="20"/>
          <w:szCs w:val="20"/>
        </w:rPr>
      </w:pPr>
    </w:p>
    <w:p w:rsidR="00B73624" w:rsidRPr="00B73624" w:rsidRDefault="00B73624" w:rsidP="00B73624">
      <w:pPr>
        <w:spacing w:after="0" w:line="240" w:lineRule="auto"/>
        <w:rPr>
          <w:sz w:val="20"/>
          <w:szCs w:val="20"/>
        </w:rPr>
      </w:pPr>
      <w:r w:rsidRPr="00B73624">
        <w:rPr>
          <w:b/>
          <w:sz w:val="20"/>
          <w:szCs w:val="20"/>
        </w:rPr>
        <w:t>8. Эталонная модель взаимодействия открытых систем. Понятие уровня и уровневых сетевых сервисов. Характеристика уровней. Преимущества и недостатки уравнения, распределённого по уровням</w:t>
      </w:r>
      <w:r w:rsidRPr="00B73624">
        <w:rPr>
          <w:sz w:val="20"/>
          <w:szCs w:val="20"/>
        </w:rPr>
        <w:t>.</w:t>
      </w:r>
    </w:p>
    <w:p w:rsidR="00B73624" w:rsidRPr="00B73624" w:rsidRDefault="00B73624" w:rsidP="00B73624">
      <w:pPr>
        <w:spacing w:after="0" w:line="240" w:lineRule="auto"/>
        <w:rPr>
          <w:sz w:val="20"/>
          <w:szCs w:val="20"/>
        </w:rPr>
      </w:pPr>
      <w:r w:rsidRPr="00B73624">
        <w:rPr>
          <w:sz w:val="20"/>
          <w:szCs w:val="20"/>
        </w:rPr>
        <w:t>Работа сети заключается в передаче данных от одного компьютера к другому и представляет распознавание данных, разбиение данных на управляемые блоки, добавление информации к каждому блоку, чтобы указать местонахождение данных, получателя, добавление информации синхронизации и информации для проверки ошибок, помещение данных в сеть и отправление их по заданному адресу.</w:t>
      </w:r>
    </w:p>
    <w:p w:rsidR="00B73624" w:rsidRPr="00B73624" w:rsidRDefault="00B73624" w:rsidP="00B73624">
      <w:pPr>
        <w:spacing w:after="0" w:line="240" w:lineRule="auto"/>
        <w:rPr>
          <w:sz w:val="20"/>
          <w:szCs w:val="20"/>
        </w:rPr>
      </w:pPr>
      <w:r w:rsidRPr="00B73624">
        <w:rPr>
          <w:sz w:val="20"/>
          <w:szCs w:val="20"/>
        </w:rPr>
        <w:t xml:space="preserve">В 1984 году </w:t>
      </w:r>
      <w:r w:rsidRPr="00B73624">
        <w:rPr>
          <w:sz w:val="20"/>
          <w:szCs w:val="20"/>
          <w:lang w:val="en-US"/>
        </w:rPr>
        <w:t>ISO</w:t>
      </w:r>
      <w:r w:rsidRPr="00B73624">
        <w:rPr>
          <w:sz w:val="20"/>
          <w:szCs w:val="20"/>
        </w:rPr>
        <w:t xml:space="preserve"> выпустила новую версию своей модели, названную эталонной моделью взаимодействия открытых систем. Являясь многоуровневой системой, она отражает взаимодействие программного и аппаратного обеспечения при осуществлении сеанса связи, а также помогает решить разнообразные проблемы. В модели OSI сетевые функции распределены между семью уровнями. </w:t>
      </w:r>
      <w:r w:rsidRPr="00B73624">
        <w:rPr>
          <w:i/>
          <w:sz w:val="20"/>
          <w:szCs w:val="20"/>
        </w:rPr>
        <w:t>Уровень</w:t>
      </w:r>
      <w:r w:rsidRPr="00B73624">
        <w:rPr>
          <w:sz w:val="20"/>
          <w:szCs w:val="20"/>
        </w:rPr>
        <w:t xml:space="preserve"> – компонент, слой либо граница иерархической структуры. Каждому уровню соответствуют различные сетевые операции, оборудование и протоколы. </w:t>
      </w:r>
    </w:p>
    <w:p w:rsidR="00B73624" w:rsidRPr="00B73624" w:rsidRDefault="00B73624" w:rsidP="00B73624">
      <w:pPr>
        <w:spacing w:after="0" w:line="240" w:lineRule="auto"/>
        <w:rPr>
          <w:sz w:val="20"/>
          <w:szCs w:val="20"/>
        </w:rPr>
      </w:pPr>
      <w:r w:rsidRPr="00B73624">
        <w:rPr>
          <w:sz w:val="20"/>
          <w:szCs w:val="20"/>
        </w:rPr>
        <w:t>В основу иерархической организации протоколов положены следующие принципы:</w:t>
      </w:r>
    </w:p>
    <w:p w:rsidR="00B73624" w:rsidRPr="00B73624" w:rsidRDefault="00B73624" w:rsidP="00B73624">
      <w:pPr>
        <w:numPr>
          <w:ilvl w:val="0"/>
          <w:numId w:val="18"/>
        </w:numPr>
        <w:spacing w:after="0" w:line="240" w:lineRule="auto"/>
        <w:rPr>
          <w:sz w:val="20"/>
          <w:szCs w:val="20"/>
        </w:rPr>
      </w:pPr>
      <w:r w:rsidRPr="00B73624">
        <w:rPr>
          <w:sz w:val="20"/>
          <w:szCs w:val="20"/>
        </w:rPr>
        <w:lastRenderedPageBreak/>
        <w:t>закрепление функции одного целевого назначения за одним и тем же уровнем;</w:t>
      </w:r>
    </w:p>
    <w:p w:rsidR="00B73624" w:rsidRPr="00B73624" w:rsidRDefault="00B73624" w:rsidP="00B73624">
      <w:pPr>
        <w:numPr>
          <w:ilvl w:val="0"/>
          <w:numId w:val="18"/>
        </w:numPr>
        <w:spacing w:after="0" w:line="240" w:lineRule="auto"/>
        <w:rPr>
          <w:sz w:val="20"/>
          <w:szCs w:val="20"/>
        </w:rPr>
      </w:pPr>
      <w:r w:rsidRPr="00B73624">
        <w:rPr>
          <w:sz w:val="20"/>
          <w:szCs w:val="20"/>
        </w:rPr>
        <w:t>внесение изменений при модификации имеющихся и добавлении новых функций не должно оказывать никакого влияния на протоколы других уровней и обслуживающие интерфейсы;</w:t>
      </w:r>
    </w:p>
    <w:p w:rsidR="00B73624" w:rsidRPr="00B73624" w:rsidRDefault="00B73624" w:rsidP="00B73624">
      <w:pPr>
        <w:numPr>
          <w:ilvl w:val="0"/>
          <w:numId w:val="18"/>
        </w:numPr>
        <w:spacing w:after="0" w:line="240" w:lineRule="auto"/>
        <w:rPr>
          <w:sz w:val="20"/>
          <w:szCs w:val="20"/>
        </w:rPr>
      </w:pPr>
      <w:r w:rsidRPr="00B73624">
        <w:rPr>
          <w:sz w:val="20"/>
          <w:szCs w:val="20"/>
        </w:rPr>
        <w:t>простота обслуживающих интерфейсов;</w:t>
      </w:r>
    </w:p>
    <w:p w:rsidR="00B73624" w:rsidRPr="00B73624" w:rsidRDefault="00B73624" w:rsidP="00B73624">
      <w:pPr>
        <w:numPr>
          <w:ilvl w:val="0"/>
          <w:numId w:val="18"/>
        </w:numPr>
        <w:spacing w:after="0" w:line="240" w:lineRule="auto"/>
        <w:rPr>
          <w:sz w:val="20"/>
          <w:szCs w:val="20"/>
        </w:rPr>
      </w:pPr>
      <w:r w:rsidRPr="00B73624">
        <w:rPr>
          <w:sz w:val="20"/>
          <w:szCs w:val="20"/>
        </w:rPr>
        <w:t>минимальное количество уровней иерархии.</w:t>
      </w:r>
    </w:p>
    <w:p w:rsidR="00B73624" w:rsidRPr="00B73624" w:rsidRDefault="00B73624" w:rsidP="00B73624">
      <w:pPr>
        <w:spacing w:after="0" w:line="240" w:lineRule="auto"/>
        <w:rPr>
          <w:sz w:val="20"/>
          <w:szCs w:val="20"/>
        </w:rPr>
      </w:pPr>
      <w:r w:rsidRPr="00B73624">
        <w:rPr>
          <w:sz w:val="20"/>
          <w:szCs w:val="20"/>
        </w:rPr>
        <w:drawing>
          <wp:anchor distT="0" distB="0" distL="114300" distR="114300" simplePos="0" relativeHeight="252240896" behindDoc="1" locked="0" layoutInCell="1" allowOverlap="1" wp14:anchorId="125D9BFF" wp14:editId="2C364B9F">
            <wp:simplePos x="0" y="0"/>
            <wp:positionH relativeFrom="column">
              <wp:align>left</wp:align>
            </wp:positionH>
            <wp:positionV relativeFrom="paragraph">
              <wp:posOffset>438150</wp:posOffset>
            </wp:positionV>
            <wp:extent cx="2796540" cy="2217420"/>
            <wp:effectExtent l="0" t="0" r="3810" b="0"/>
            <wp:wrapTight wrapText="bothSides">
              <wp:wrapPolygon edited="0">
                <wp:start x="0" y="0"/>
                <wp:lineTo x="0" y="21340"/>
                <wp:lineTo x="21482" y="21340"/>
                <wp:lineTo x="21482" y="0"/>
                <wp:lineTo x="0" y="0"/>
              </wp:wrapPolygon>
            </wp:wrapTight>
            <wp:docPr id="1298" name="Рисунок 1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796540" cy="22174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73624">
        <w:rPr>
          <w:sz w:val="20"/>
          <w:szCs w:val="20"/>
        </w:rPr>
        <w:t xml:space="preserve">Задача каждого уровня — предоставление услуг вышележащему уровню, «маскируя» детали реализации этих услуг. При этом каждый уровень на одном компьютере </w:t>
      </w:r>
      <w:r w:rsidRPr="00B73624">
        <w:rPr>
          <w:sz w:val="20"/>
          <w:szCs w:val="20"/>
          <w:lang w:val="en-US"/>
        </w:rPr>
        <w:t>pa</w:t>
      </w:r>
      <w:r w:rsidRPr="00B73624">
        <w:rPr>
          <w:sz w:val="20"/>
          <w:szCs w:val="20"/>
        </w:rPr>
        <w:t>6</w:t>
      </w:r>
      <w:r w:rsidRPr="00B73624">
        <w:rPr>
          <w:sz w:val="20"/>
          <w:szCs w:val="20"/>
          <w:lang w:val="en-US"/>
        </w:rPr>
        <w:t>o</w:t>
      </w:r>
      <w:r w:rsidRPr="00B73624">
        <w:rPr>
          <w:sz w:val="20"/>
          <w:szCs w:val="20"/>
        </w:rPr>
        <w:t>тает так,  будто он напрямую связан с таким же уровнем на другом компьютере. Эта логическая, или виртуальная связь между одинаковыми уровнями показана на рисунке. Однако в действительности связь осуществляется между смежными уровнями одного компьютера.</w:t>
      </w:r>
    </w:p>
    <w:p w:rsidR="00B73624" w:rsidRPr="00B73624" w:rsidRDefault="00B73624" w:rsidP="00B73624">
      <w:pPr>
        <w:spacing w:after="0" w:line="240" w:lineRule="auto"/>
        <w:rPr>
          <w:sz w:val="20"/>
          <w:szCs w:val="20"/>
        </w:rPr>
      </w:pPr>
      <w:r w:rsidRPr="00B73624">
        <w:rPr>
          <w:b/>
          <w:sz w:val="20"/>
          <w:szCs w:val="20"/>
        </w:rPr>
        <w:t>Физический уровень</w:t>
      </w:r>
      <w:r w:rsidRPr="00B73624">
        <w:rPr>
          <w:sz w:val="20"/>
          <w:szCs w:val="20"/>
        </w:rPr>
        <w:t xml:space="preserve">Уровень I, Физический, —осуществляет передачу неструктурированного, «сырого» потока битов по физической среде (например, по сетевому кабелю, он также формирует сигналы, которые переносят данные, поступившие от всех вышележащих уровней. </w:t>
      </w:r>
    </w:p>
    <w:p w:rsidR="00B73624" w:rsidRPr="00B73624" w:rsidRDefault="00B73624" w:rsidP="00B73624">
      <w:pPr>
        <w:spacing w:after="0" w:line="240" w:lineRule="auto"/>
        <w:rPr>
          <w:sz w:val="20"/>
          <w:szCs w:val="20"/>
        </w:rPr>
      </w:pPr>
      <w:r w:rsidRPr="00B73624">
        <w:rPr>
          <w:b/>
          <w:sz w:val="20"/>
          <w:szCs w:val="20"/>
        </w:rPr>
        <w:t>Канальный уровень</w:t>
      </w:r>
      <w:r w:rsidRPr="00B73624">
        <w:rPr>
          <w:sz w:val="20"/>
          <w:szCs w:val="20"/>
        </w:rPr>
        <w:t xml:space="preserve">Уровень 2, Канальный, осуществляет передачу кадров данных от Сетевого уровня к Физическому. Кадры — это логически организованная структура, в которую можно помещать данные. Канальный уровень компьютера-получателя упаковывает «сырой» поток битов, поступающих от Физического уровня, в кадры данных. </w:t>
      </w:r>
    </w:p>
    <w:p w:rsidR="00B73624" w:rsidRPr="00B73624" w:rsidRDefault="00B73624" w:rsidP="00B73624">
      <w:pPr>
        <w:spacing w:after="0" w:line="240" w:lineRule="auto"/>
        <w:rPr>
          <w:b/>
          <w:sz w:val="20"/>
          <w:szCs w:val="20"/>
        </w:rPr>
      </w:pPr>
      <w:r w:rsidRPr="00B73624">
        <w:rPr>
          <w:b/>
          <w:sz w:val="20"/>
          <w:szCs w:val="20"/>
        </w:rPr>
        <w:t>Сетевой уровень</w:t>
      </w:r>
      <w:r w:rsidRPr="00B73624">
        <w:rPr>
          <w:sz w:val="20"/>
          <w:szCs w:val="20"/>
        </w:rPr>
        <w:t>Уровень З, Сетевой (</w:t>
      </w:r>
      <w:r w:rsidRPr="00B73624">
        <w:rPr>
          <w:sz w:val="20"/>
          <w:szCs w:val="20"/>
          <w:lang w:val="en-US"/>
        </w:rPr>
        <w:t>Network</w:t>
      </w:r>
      <w:r w:rsidRPr="00B73624">
        <w:rPr>
          <w:sz w:val="20"/>
          <w:szCs w:val="20"/>
        </w:rPr>
        <w:t>), отвечает за адресацию сообщений и перевод логических адресов и имен в физические адреса. Одним словом здесь определяется маршрут от компьютера-oтправителя к компьютеру-получателю. На этом уровне решаются также такие задачи и проблемы, связанные с сетевым графиком, как коммутация пакетов, маршрутизация и перегрузки.</w:t>
      </w:r>
    </w:p>
    <w:p w:rsidR="00B73624" w:rsidRPr="00B73624" w:rsidRDefault="00B73624" w:rsidP="00B73624">
      <w:pPr>
        <w:spacing w:after="0" w:line="240" w:lineRule="auto"/>
        <w:rPr>
          <w:b/>
          <w:sz w:val="20"/>
          <w:szCs w:val="20"/>
        </w:rPr>
      </w:pPr>
      <w:r w:rsidRPr="00B73624">
        <w:rPr>
          <w:b/>
          <w:sz w:val="20"/>
          <w:szCs w:val="20"/>
        </w:rPr>
        <w:t>Транспортный уровень</w:t>
      </w:r>
      <w:r w:rsidRPr="00B73624">
        <w:rPr>
          <w:sz w:val="20"/>
          <w:szCs w:val="20"/>
        </w:rPr>
        <w:t>Уровень 4, Транспортный (</w:t>
      </w:r>
      <w:r w:rsidRPr="00B73624">
        <w:rPr>
          <w:sz w:val="20"/>
          <w:szCs w:val="20"/>
          <w:lang w:val="en-US"/>
        </w:rPr>
        <w:t>Transport</w:t>
      </w:r>
      <w:r w:rsidRPr="00B73624">
        <w:rPr>
          <w:sz w:val="20"/>
          <w:szCs w:val="20"/>
        </w:rPr>
        <w:t xml:space="preserve">), обеспечивает дополнительный уровень соединения — ниже Сеансового уровня. Транспортный уровень гарантирует  доставку пакетов без ошибок, в той же последовательности, без потерь и дублирования. Транспортный уровень управляет потоком, проверяет </w:t>
      </w:r>
      <w:r w:rsidRPr="00B73624">
        <w:rPr>
          <w:sz w:val="20"/>
          <w:szCs w:val="20"/>
        </w:rPr>
        <w:lastRenderedPageBreak/>
        <w:t>ошибки и участвует в решении проблем, связанных с отправкой и получением пакетов.</w:t>
      </w:r>
    </w:p>
    <w:p w:rsidR="00B73624" w:rsidRPr="00B73624" w:rsidRDefault="00B73624" w:rsidP="00B73624">
      <w:pPr>
        <w:spacing w:after="0" w:line="240" w:lineRule="auto"/>
        <w:rPr>
          <w:b/>
          <w:sz w:val="20"/>
          <w:szCs w:val="20"/>
        </w:rPr>
      </w:pPr>
      <w:r w:rsidRPr="00B73624">
        <w:rPr>
          <w:b/>
          <w:sz w:val="20"/>
          <w:szCs w:val="20"/>
        </w:rPr>
        <w:t>Сеансовый уровень</w:t>
      </w:r>
      <w:r w:rsidRPr="00B73624">
        <w:rPr>
          <w:sz w:val="20"/>
          <w:szCs w:val="20"/>
        </w:rPr>
        <w:t>Уровень 5, Сеансовый (</w:t>
      </w:r>
      <w:r w:rsidRPr="00B73624">
        <w:rPr>
          <w:sz w:val="20"/>
          <w:szCs w:val="20"/>
          <w:lang w:val="en-US"/>
        </w:rPr>
        <w:t>Session</w:t>
      </w:r>
      <w:r w:rsidRPr="00B73624">
        <w:rPr>
          <w:sz w:val="20"/>
          <w:szCs w:val="20"/>
        </w:rPr>
        <w:t>), позволяет  двум приложениям на разных компьютерах устанавливать, использовать и завершить соединение, называемое сеансом. На этом уровне выполняются такие функции, как распознавание имен и защит, необходимые для связи двух приложений в сети.</w:t>
      </w:r>
    </w:p>
    <w:p w:rsidR="00B73624" w:rsidRPr="00B73624" w:rsidRDefault="00B73624" w:rsidP="00B73624">
      <w:pPr>
        <w:spacing w:after="0" w:line="240" w:lineRule="auto"/>
        <w:rPr>
          <w:b/>
          <w:sz w:val="20"/>
          <w:szCs w:val="20"/>
        </w:rPr>
      </w:pPr>
      <w:r w:rsidRPr="00B73624">
        <w:rPr>
          <w:b/>
          <w:sz w:val="20"/>
          <w:szCs w:val="20"/>
        </w:rPr>
        <w:t>Представительский уровень</w:t>
      </w:r>
      <w:r w:rsidRPr="00B73624">
        <w:rPr>
          <w:sz w:val="20"/>
          <w:szCs w:val="20"/>
        </w:rPr>
        <w:t>Уровень 6, Представительский (</w:t>
      </w:r>
      <w:r w:rsidRPr="00B73624">
        <w:rPr>
          <w:sz w:val="20"/>
          <w:szCs w:val="20"/>
          <w:lang w:val="en-US"/>
        </w:rPr>
        <w:t>Presentation</w:t>
      </w:r>
      <w:r w:rsidRPr="00B73624">
        <w:rPr>
          <w:sz w:val="20"/>
          <w:szCs w:val="20"/>
        </w:rPr>
        <w:t>), определяет формат, используемый для обмена данными между сетевыми компьютерами. Этот уровень можно назвать переводчиком. На компьютере-отправителе данные, поступившие от Прикладного уровня  на этом уровне переводятся в общепонятный промежуточный формат. На компьютере-получателе, на этом уровне происходит перевод из промежуточного формата в тот, который используется Прикладным уровнем данного компьютера. Представительский  уровень отвечает за преобразование протоколов, трансляцию данных, их шифрование, смену или преобразование применяемого набора символов (кодовой таблицы) и рас</w:t>
      </w:r>
      <w:r w:rsidRPr="00B73624">
        <w:rPr>
          <w:sz w:val="20"/>
          <w:szCs w:val="20"/>
        </w:rPr>
        <w:softHyphen/>
        <w:t>ширение графических команд. Представительский уровень, кроме того, управляет сжатием данных для уменьшения передаваемых битов.</w:t>
      </w:r>
    </w:p>
    <w:p w:rsidR="00B73624" w:rsidRPr="00B73624" w:rsidRDefault="00B73624" w:rsidP="00B73624">
      <w:pPr>
        <w:spacing w:after="0" w:line="240" w:lineRule="auto"/>
        <w:rPr>
          <w:b/>
          <w:sz w:val="20"/>
          <w:szCs w:val="20"/>
        </w:rPr>
      </w:pPr>
      <w:r w:rsidRPr="00B73624">
        <w:rPr>
          <w:b/>
          <w:sz w:val="20"/>
          <w:szCs w:val="20"/>
        </w:rPr>
        <w:t>Прикладной уровень.</w:t>
      </w:r>
      <w:r w:rsidRPr="00B73624">
        <w:rPr>
          <w:sz w:val="20"/>
          <w:szCs w:val="20"/>
        </w:rPr>
        <w:t>Уровень 7, Прикладной (</w:t>
      </w:r>
      <w:r w:rsidRPr="00B73624">
        <w:rPr>
          <w:sz w:val="20"/>
          <w:szCs w:val="20"/>
          <w:lang w:val="en-US"/>
        </w:rPr>
        <w:t>Application</w:t>
      </w:r>
      <w:r w:rsidRPr="00B73624">
        <w:rPr>
          <w:sz w:val="20"/>
          <w:szCs w:val="20"/>
        </w:rPr>
        <w:t>) — обеспечивает услуги, напрямую поддерживающие приложения пользователя, такие, как программное обеспечение для передачи файлов, доступа к базам данных, электронная почта. Нижележащие уровни поддерживают задачи, выполняемые на Прикладном уровне. Прикладной уровень управляет общим доступом к сети, потоком данных и обработкой ошибок.</w:t>
      </w:r>
    </w:p>
    <w:p w:rsidR="00B73624" w:rsidRPr="00B73624" w:rsidRDefault="00B73624" w:rsidP="00B73624">
      <w:pPr>
        <w:spacing w:after="0" w:line="240" w:lineRule="auto"/>
        <w:rPr>
          <w:b/>
          <w:sz w:val="20"/>
          <w:szCs w:val="20"/>
        </w:rPr>
      </w:pPr>
      <w:r w:rsidRPr="00B73624">
        <w:rPr>
          <w:b/>
          <w:sz w:val="20"/>
          <w:szCs w:val="20"/>
        </w:rPr>
        <w:t>Преимущества и недостатки управления распределенного по уровням.</w:t>
      </w:r>
    </w:p>
    <w:p w:rsidR="00B73624" w:rsidRPr="00B73624" w:rsidRDefault="00B73624" w:rsidP="00B73624">
      <w:pPr>
        <w:spacing w:after="0" w:line="240" w:lineRule="auto"/>
        <w:rPr>
          <w:b/>
          <w:sz w:val="20"/>
          <w:szCs w:val="20"/>
        </w:rPr>
      </w:pPr>
      <w:r w:rsidRPr="00B73624">
        <w:rPr>
          <w:b/>
          <w:sz w:val="20"/>
          <w:szCs w:val="20"/>
        </w:rPr>
        <w:t xml:space="preserve">«+» </w:t>
      </w:r>
    </w:p>
    <w:p w:rsidR="00B73624" w:rsidRPr="00B73624" w:rsidRDefault="00B73624" w:rsidP="00B73624">
      <w:pPr>
        <w:numPr>
          <w:ilvl w:val="0"/>
          <w:numId w:val="16"/>
        </w:numPr>
        <w:tabs>
          <w:tab w:val="num" w:pos="540"/>
        </w:tabs>
        <w:spacing w:after="0" w:line="240" w:lineRule="auto"/>
        <w:rPr>
          <w:b/>
          <w:sz w:val="20"/>
          <w:szCs w:val="20"/>
        </w:rPr>
      </w:pPr>
      <w:r w:rsidRPr="00B73624">
        <w:rPr>
          <w:sz w:val="20"/>
          <w:szCs w:val="20"/>
        </w:rPr>
        <w:t>Любой уровень может изменяться и развиваться, не затрагивая другие уровни.</w:t>
      </w:r>
    </w:p>
    <w:p w:rsidR="00B73624" w:rsidRPr="00B73624" w:rsidRDefault="00B73624" w:rsidP="00B73624">
      <w:pPr>
        <w:numPr>
          <w:ilvl w:val="0"/>
          <w:numId w:val="16"/>
        </w:numPr>
        <w:tabs>
          <w:tab w:val="num" w:pos="540"/>
        </w:tabs>
        <w:spacing w:after="0" w:line="240" w:lineRule="auto"/>
        <w:rPr>
          <w:b/>
          <w:sz w:val="20"/>
          <w:szCs w:val="20"/>
        </w:rPr>
      </w:pPr>
      <w:r w:rsidRPr="00B73624">
        <w:rPr>
          <w:sz w:val="20"/>
          <w:szCs w:val="20"/>
        </w:rPr>
        <w:t>Возникающая при расслоении модульность упрощает создание всей системы в целом.</w:t>
      </w:r>
    </w:p>
    <w:p w:rsidR="00B73624" w:rsidRPr="00B73624" w:rsidRDefault="00B73624" w:rsidP="00B73624">
      <w:pPr>
        <w:numPr>
          <w:ilvl w:val="0"/>
          <w:numId w:val="16"/>
        </w:numPr>
        <w:tabs>
          <w:tab w:val="num" w:pos="540"/>
        </w:tabs>
        <w:spacing w:after="0" w:line="240" w:lineRule="auto"/>
        <w:rPr>
          <w:b/>
          <w:sz w:val="20"/>
          <w:szCs w:val="20"/>
        </w:rPr>
      </w:pPr>
      <w:r w:rsidRPr="00B73624">
        <w:rPr>
          <w:sz w:val="20"/>
          <w:szCs w:val="20"/>
        </w:rPr>
        <w:t>Можно осуществить подстановку принципиально других механизмов, затронув не более одного уровня.</w:t>
      </w:r>
    </w:p>
    <w:p w:rsidR="00B73624" w:rsidRPr="00B73624" w:rsidRDefault="00B73624" w:rsidP="00B73624">
      <w:pPr>
        <w:spacing w:after="0" w:line="240" w:lineRule="auto"/>
        <w:rPr>
          <w:b/>
          <w:sz w:val="20"/>
          <w:szCs w:val="20"/>
        </w:rPr>
      </w:pPr>
      <w:r w:rsidRPr="00B73624">
        <w:rPr>
          <w:b/>
          <w:sz w:val="20"/>
          <w:szCs w:val="20"/>
        </w:rPr>
        <w:t xml:space="preserve">      «-»</w:t>
      </w:r>
    </w:p>
    <w:p w:rsidR="00B73624" w:rsidRPr="00B73624" w:rsidRDefault="00B73624" w:rsidP="00B73624">
      <w:pPr>
        <w:numPr>
          <w:ilvl w:val="0"/>
          <w:numId w:val="17"/>
        </w:numPr>
        <w:spacing w:after="0" w:line="240" w:lineRule="auto"/>
        <w:rPr>
          <w:sz w:val="20"/>
          <w:szCs w:val="20"/>
        </w:rPr>
      </w:pPr>
      <w:r w:rsidRPr="00B73624">
        <w:rPr>
          <w:sz w:val="20"/>
          <w:szCs w:val="20"/>
        </w:rPr>
        <w:t>Растут суммарные накладные расходы (заголовки и т.д.).</w:t>
      </w:r>
    </w:p>
    <w:p w:rsidR="00B73624" w:rsidRPr="00B73624" w:rsidRDefault="00B73624" w:rsidP="00B73624">
      <w:pPr>
        <w:numPr>
          <w:ilvl w:val="0"/>
          <w:numId w:val="17"/>
        </w:numPr>
        <w:tabs>
          <w:tab w:val="num" w:pos="540"/>
        </w:tabs>
        <w:spacing w:after="0" w:line="240" w:lineRule="auto"/>
        <w:rPr>
          <w:sz w:val="20"/>
          <w:szCs w:val="20"/>
        </w:rPr>
      </w:pPr>
      <w:r w:rsidRPr="00B73624">
        <w:rPr>
          <w:sz w:val="20"/>
          <w:szCs w:val="20"/>
        </w:rPr>
        <w:t xml:space="preserve">     Может оказаться, что две связанные между собой вычислительные системы должны выполнять какие-то функции, без которых они могли бы обойтись.</w:t>
      </w:r>
    </w:p>
    <w:p w:rsidR="00B73624" w:rsidRPr="00B73624" w:rsidRDefault="00B73624" w:rsidP="00B73624">
      <w:pPr>
        <w:spacing w:after="0" w:line="240" w:lineRule="auto"/>
        <w:rPr>
          <w:sz w:val="20"/>
          <w:szCs w:val="20"/>
        </w:rPr>
      </w:pPr>
    </w:p>
    <w:p w:rsidR="00B73624" w:rsidRPr="00B73624" w:rsidRDefault="00B73624" w:rsidP="00B73624">
      <w:pPr>
        <w:spacing w:after="0" w:line="240" w:lineRule="auto"/>
        <w:rPr>
          <w:b/>
          <w:sz w:val="20"/>
          <w:szCs w:val="20"/>
        </w:rPr>
      </w:pPr>
      <w:r w:rsidRPr="00B73624">
        <w:rPr>
          <w:b/>
          <w:sz w:val="20"/>
          <w:szCs w:val="20"/>
        </w:rPr>
        <w:t>8. Стили программирования. Программные продукты как сложные системы. Признаки сложных систем. Декомпозиция. Преимущества и недостатки объектно-ориентированного подхода в программировании.</w:t>
      </w:r>
    </w:p>
    <w:p w:rsidR="00B73624" w:rsidRPr="00B73624" w:rsidRDefault="00B73624" w:rsidP="00B73624">
      <w:pPr>
        <w:spacing w:after="0" w:line="240" w:lineRule="auto"/>
        <w:rPr>
          <w:sz w:val="20"/>
          <w:szCs w:val="20"/>
        </w:rPr>
      </w:pPr>
      <w:r w:rsidRPr="00B73624">
        <w:rPr>
          <w:sz w:val="20"/>
          <w:szCs w:val="20"/>
        </w:rPr>
        <w:lastRenderedPageBreak/>
        <w:t>Стили программирования:</w:t>
      </w:r>
    </w:p>
    <w:p w:rsidR="00B73624" w:rsidRPr="00B73624" w:rsidRDefault="00B73624" w:rsidP="00B73624">
      <w:pPr>
        <w:numPr>
          <w:ilvl w:val="0"/>
          <w:numId w:val="19"/>
        </w:numPr>
        <w:spacing w:after="0" w:line="240" w:lineRule="auto"/>
        <w:rPr>
          <w:sz w:val="20"/>
          <w:szCs w:val="20"/>
        </w:rPr>
      </w:pPr>
      <w:r w:rsidRPr="00B73624">
        <w:rPr>
          <w:sz w:val="20"/>
          <w:szCs w:val="20"/>
        </w:rPr>
        <w:t>структурное программирование (в основе понятия алгоритма, Pascal);</w:t>
      </w:r>
    </w:p>
    <w:p w:rsidR="00B73624" w:rsidRPr="00B73624" w:rsidRDefault="00B73624" w:rsidP="00B73624">
      <w:pPr>
        <w:numPr>
          <w:ilvl w:val="0"/>
          <w:numId w:val="19"/>
        </w:numPr>
        <w:spacing w:after="0" w:line="240" w:lineRule="auto"/>
        <w:rPr>
          <w:sz w:val="20"/>
          <w:szCs w:val="20"/>
        </w:rPr>
      </w:pPr>
      <w:r w:rsidRPr="00B73624">
        <w:rPr>
          <w:sz w:val="20"/>
          <w:szCs w:val="20"/>
        </w:rPr>
        <w:t>логическое программирование (в основе исчисление предикатов, Prolog);</w:t>
      </w:r>
    </w:p>
    <w:p w:rsidR="00B73624" w:rsidRPr="00B73624" w:rsidRDefault="00B73624" w:rsidP="00B73624">
      <w:pPr>
        <w:numPr>
          <w:ilvl w:val="0"/>
          <w:numId w:val="19"/>
        </w:numPr>
        <w:spacing w:after="0" w:line="240" w:lineRule="auto"/>
        <w:rPr>
          <w:sz w:val="20"/>
          <w:szCs w:val="20"/>
        </w:rPr>
      </w:pPr>
      <w:r w:rsidRPr="00B73624">
        <w:rPr>
          <w:sz w:val="20"/>
          <w:szCs w:val="20"/>
        </w:rPr>
        <w:t>функциональное программирование (в основе понятие функции, Lisp);</w:t>
      </w:r>
    </w:p>
    <w:p w:rsidR="00B73624" w:rsidRPr="00B73624" w:rsidRDefault="00B73624" w:rsidP="00B73624">
      <w:pPr>
        <w:numPr>
          <w:ilvl w:val="0"/>
          <w:numId w:val="19"/>
        </w:numPr>
        <w:spacing w:after="0" w:line="240" w:lineRule="auto"/>
        <w:rPr>
          <w:sz w:val="20"/>
          <w:szCs w:val="20"/>
        </w:rPr>
      </w:pPr>
      <w:r w:rsidRPr="00B73624">
        <w:rPr>
          <w:sz w:val="20"/>
          <w:szCs w:val="20"/>
        </w:rPr>
        <w:t>ООП (</w:t>
      </w:r>
      <w:r w:rsidRPr="00B73624">
        <w:rPr>
          <w:sz w:val="20"/>
          <w:szCs w:val="20"/>
          <w:lang w:val="en-US"/>
        </w:rPr>
        <w:t>C</w:t>
      </w:r>
      <w:r w:rsidRPr="00B73624">
        <w:rPr>
          <w:sz w:val="20"/>
          <w:szCs w:val="20"/>
        </w:rPr>
        <w:t xml:space="preserve">++, </w:t>
      </w:r>
      <w:r w:rsidRPr="00B73624">
        <w:rPr>
          <w:sz w:val="20"/>
          <w:szCs w:val="20"/>
          <w:lang w:val="en-US"/>
        </w:rPr>
        <w:t>Object</w:t>
      </w:r>
      <w:r w:rsidRPr="00B73624">
        <w:rPr>
          <w:sz w:val="20"/>
          <w:szCs w:val="20"/>
        </w:rPr>
        <w:t xml:space="preserve"> </w:t>
      </w:r>
      <w:r w:rsidRPr="00B73624">
        <w:rPr>
          <w:sz w:val="20"/>
          <w:szCs w:val="20"/>
          <w:lang w:val="en-US"/>
        </w:rPr>
        <w:t>Pascal</w:t>
      </w:r>
      <w:r w:rsidRPr="00B73624">
        <w:rPr>
          <w:sz w:val="20"/>
          <w:szCs w:val="20"/>
        </w:rPr>
        <w:t>).</w:t>
      </w:r>
    </w:p>
    <w:p w:rsidR="00B73624" w:rsidRPr="00B73624" w:rsidRDefault="00B73624" w:rsidP="00B73624">
      <w:pPr>
        <w:spacing w:after="0" w:line="240" w:lineRule="auto"/>
        <w:rPr>
          <w:sz w:val="20"/>
          <w:szCs w:val="20"/>
        </w:rPr>
      </w:pPr>
      <w:r w:rsidRPr="00B73624">
        <w:rPr>
          <w:sz w:val="20"/>
          <w:szCs w:val="20"/>
        </w:rPr>
        <w:t>ООП - методология программирования, основанная на представление программы в виде совокупности объектов, каждый из которых является экземпляром определённого класса,  а классы образуют иерархию наследования.</w:t>
      </w:r>
    </w:p>
    <w:p w:rsidR="00B73624" w:rsidRPr="00B73624" w:rsidRDefault="00B73624" w:rsidP="00B73624">
      <w:pPr>
        <w:spacing w:after="0" w:line="240" w:lineRule="auto"/>
        <w:rPr>
          <w:sz w:val="20"/>
          <w:szCs w:val="20"/>
        </w:rPr>
      </w:pPr>
      <w:r w:rsidRPr="00B73624">
        <w:rPr>
          <w:sz w:val="20"/>
          <w:szCs w:val="20"/>
        </w:rPr>
        <w:t>Опыт разработки программного обеспечения, показывает, что большинство программных продуктов представляют собой сложные системы. Быть сложным, значит включать множество частей, аспектов, деталей, понятий, требующих для понимания серьёзного исследования или рассмотрения. Примеры пк, структура растений.</w:t>
      </w:r>
    </w:p>
    <w:p w:rsidR="00B73624" w:rsidRPr="00B73624" w:rsidRDefault="00B73624" w:rsidP="00B73624">
      <w:pPr>
        <w:spacing w:after="0" w:line="240" w:lineRule="auto"/>
        <w:rPr>
          <w:sz w:val="20"/>
          <w:szCs w:val="20"/>
        </w:rPr>
      </w:pPr>
      <w:r w:rsidRPr="00B73624">
        <w:rPr>
          <w:sz w:val="20"/>
          <w:szCs w:val="20"/>
        </w:rPr>
        <w:t>Разработка программ требует анализа сложного неорганизованного реального мира, точного и полного определения зависимостей и исключений, проектирования абсолютно верных решений.</w:t>
      </w:r>
    </w:p>
    <w:p w:rsidR="00B73624" w:rsidRPr="00B73624" w:rsidRDefault="00B73624" w:rsidP="00B73624">
      <w:pPr>
        <w:spacing w:after="0" w:line="240" w:lineRule="auto"/>
        <w:rPr>
          <w:sz w:val="20"/>
          <w:szCs w:val="20"/>
        </w:rPr>
      </w:pPr>
      <w:r w:rsidRPr="00B73624">
        <w:rPr>
          <w:sz w:val="20"/>
          <w:szCs w:val="20"/>
        </w:rPr>
        <w:t>Все остальные технические цели разработки ПО вторичны по отношению к управлению сложностью.</w:t>
      </w:r>
    </w:p>
    <w:p w:rsidR="00B73624" w:rsidRPr="00B73624" w:rsidRDefault="00B73624" w:rsidP="00B73624">
      <w:pPr>
        <w:spacing w:after="0" w:line="240" w:lineRule="auto"/>
        <w:rPr>
          <w:sz w:val="20"/>
          <w:szCs w:val="20"/>
        </w:rPr>
      </w:pPr>
      <w:r w:rsidRPr="00B73624">
        <w:rPr>
          <w:sz w:val="20"/>
          <w:szCs w:val="20"/>
        </w:rPr>
        <w:t>Особенности или признаки сложных систем:</w:t>
      </w:r>
    </w:p>
    <w:p w:rsidR="00B73624" w:rsidRPr="00B73624" w:rsidRDefault="00B73624" w:rsidP="00B73624">
      <w:pPr>
        <w:numPr>
          <w:ilvl w:val="0"/>
          <w:numId w:val="20"/>
        </w:numPr>
        <w:spacing w:after="0" w:line="240" w:lineRule="auto"/>
        <w:rPr>
          <w:sz w:val="20"/>
          <w:szCs w:val="20"/>
        </w:rPr>
      </w:pPr>
      <w:r w:rsidRPr="00B73624">
        <w:rPr>
          <w:sz w:val="20"/>
          <w:szCs w:val="20"/>
        </w:rPr>
        <w:t>Сложные системы являются иерархическими, т. е. состоят из взаимосвязанных подсистем, которые в свою очередь могут быть разделены на подсистемы и т. д. в плоть до самого низкого уровня.</w:t>
      </w:r>
    </w:p>
    <w:p w:rsidR="00B73624" w:rsidRPr="00B73624" w:rsidRDefault="00B73624" w:rsidP="00B73624">
      <w:pPr>
        <w:numPr>
          <w:ilvl w:val="0"/>
          <w:numId w:val="20"/>
        </w:numPr>
        <w:spacing w:after="0" w:line="240" w:lineRule="auto"/>
        <w:rPr>
          <w:sz w:val="20"/>
          <w:szCs w:val="20"/>
        </w:rPr>
      </w:pPr>
      <w:r w:rsidRPr="00B73624">
        <w:rPr>
          <w:sz w:val="20"/>
          <w:szCs w:val="20"/>
        </w:rPr>
        <w:t>Выбор какие компоненты в данной системе являются элементарными относительно произволен и в большей степени оставляется на усмотрение исследователя.</w:t>
      </w:r>
    </w:p>
    <w:p w:rsidR="00B73624" w:rsidRPr="00B73624" w:rsidRDefault="00B73624" w:rsidP="00B73624">
      <w:pPr>
        <w:numPr>
          <w:ilvl w:val="0"/>
          <w:numId w:val="20"/>
        </w:numPr>
        <w:spacing w:after="0" w:line="240" w:lineRule="auto"/>
        <w:rPr>
          <w:sz w:val="20"/>
          <w:szCs w:val="20"/>
        </w:rPr>
      </w:pPr>
      <w:r w:rsidRPr="00B73624">
        <w:rPr>
          <w:sz w:val="20"/>
          <w:szCs w:val="20"/>
        </w:rPr>
        <w:t>Внутрикомпонентные связи обычно сильнее, чем связи между компонентами системы. Это различие внутрикомпонентных и межкомпонентных взаимодействий обуславливает разделение функций между частями системы и даёт возможность относительно независимо изучать каждую часть.</w:t>
      </w:r>
    </w:p>
    <w:p w:rsidR="00B73624" w:rsidRPr="00B73624" w:rsidRDefault="00B73624" w:rsidP="00B73624">
      <w:pPr>
        <w:numPr>
          <w:ilvl w:val="0"/>
          <w:numId w:val="20"/>
        </w:numPr>
        <w:spacing w:after="0" w:line="240" w:lineRule="auto"/>
        <w:rPr>
          <w:sz w:val="20"/>
          <w:szCs w:val="20"/>
        </w:rPr>
      </w:pPr>
      <w:r w:rsidRPr="00B73624">
        <w:rPr>
          <w:sz w:val="20"/>
          <w:szCs w:val="20"/>
        </w:rPr>
        <w:t>Иерархические системы обычно состоят из небольшого количества одинаковых структурных частей, т. е. система обычно состоит из различных подсистем по – разному скомбинированных и организованных.</w:t>
      </w:r>
    </w:p>
    <w:p w:rsidR="00B73624" w:rsidRPr="00B73624" w:rsidRDefault="00B73624" w:rsidP="00B73624">
      <w:pPr>
        <w:numPr>
          <w:ilvl w:val="0"/>
          <w:numId w:val="20"/>
        </w:numPr>
        <w:spacing w:after="0" w:line="240" w:lineRule="auto"/>
        <w:rPr>
          <w:sz w:val="20"/>
          <w:szCs w:val="20"/>
        </w:rPr>
      </w:pPr>
      <w:r w:rsidRPr="00B73624">
        <w:rPr>
          <w:sz w:val="20"/>
          <w:szCs w:val="20"/>
        </w:rPr>
        <w:t>Любая работающая сложная система является результатом развития работающей более простой системы. В процессе развития системы объекты первоначально рассматривающиеся как сложные становятся элементарными из них строят более сложные системы.</w:t>
      </w:r>
    </w:p>
    <w:p w:rsidR="00B73624" w:rsidRPr="00B73624" w:rsidRDefault="00B73624" w:rsidP="00B73624">
      <w:pPr>
        <w:spacing w:after="0" w:line="240" w:lineRule="auto"/>
        <w:rPr>
          <w:sz w:val="20"/>
          <w:szCs w:val="20"/>
        </w:rPr>
      </w:pPr>
      <w:r w:rsidRPr="00B73624">
        <w:rPr>
          <w:sz w:val="20"/>
          <w:szCs w:val="20"/>
        </w:rPr>
        <w:t>Сложность программных продуктов постоянно растёт, а человеческие возможности при рассмотрении сложных систем ограничены. Тогда на помощь пришел принцип «разделяй и властвуй», т. е. рассмотрение любой сложной системы требует применения декомпозиции, т. е. разбиение на составляющие элементы.</w:t>
      </w:r>
    </w:p>
    <w:p w:rsidR="00B73624" w:rsidRPr="00B73624" w:rsidRDefault="00B73624" w:rsidP="00B73624">
      <w:pPr>
        <w:spacing w:after="0" w:line="240" w:lineRule="auto"/>
        <w:rPr>
          <w:sz w:val="20"/>
          <w:szCs w:val="20"/>
        </w:rPr>
      </w:pPr>
      <w:r w:rsidRPr="00B73624">
        <w:rPr>
          <w:sz w:val="20"/>
          <w:szCs w:val="20"/>
        </w:rPr>
        <w:lastRenderedPageBreak/>
        <w:t>При проектирование сложной программной системы необходимо разделять на всё меньшие и меньшие подсистемы, каждую из которых можно совершенствовать не зависимо. В этом случае мы не превысим человеческие возможности. В программирование известны две схемы декомпозиции:</w:t>
      </w:r>
    </w:p>
    <w:p w:rsidR="00B73624" w:rsidRPr="00B73624" w:rsidRDefault="00B73624" w:rsidP="00B73624">
      <w:pPr>
        <w:numPr>
          <w:ilvl w:val="0"/>
          <w:numId w:val="21"/>
        </w:numPr>
        <w:spacing w:after="0" w:line="240" w:lineRule="auto"/>
        <w:rPr>
          <w:sz w:val="20"/>
          <w:szCs w:val="20"/>
        </w:rPr>
      </w:pPr>
      <w:r w:rsidRPr="00B73624">
        <w:rPr>
          <w:sz w:val="20"/>
          <w:szCs w:val="20"/>
        </w:rPr>
        <w:t xml:space="preserve">алгоритмическая; </w:t>
      </w:r>
    </w:p>
    <w:p w:rsidR="00B73624" w:rsidRPr="00B73624" w:rsidRDefault="00B73624" w:rsidP="00B73624">
      <w:pPr>
        <w:numPr>
          <w:ilvl w:val="0"/>
          <w:numId w:val="21"/>
        </w:numPr>
        <w:spacing w:after="0" w:line="240" w:lineRule="auto"/>
        <w:rPr>
          <w:sz w:val="20"/>
          <w:szCs w:val="20"/>
        </w:rPr>
      </w:pPr>
      <w:r w:rsidRPr="00B73624">
        <w:rPr>
          <w:sz w:val="20"/>
          <w:szCs w:val="20"/>
        </w:rPr>
        <w:t>объектно-ориентированная.</w:t>
      </w:r>
    </w:p>
    <w:p w:rsidR="00B73624" w:rsidRPr="00B73624" w:rsidRDefault="00B73624" w:rsidP="00B73624">
      <w:pPr>
        <w:spacing w:after="0" w:line="240" w:lineRule="auto"/>
        <w:rPr>
          <w:sz w:val="20"/>
          <w:szCs w:val="20"/>
        </w:rPr>
      </w:pPr>
      <w:r w:rsidRPr="00B73624">
        <w:rPr>
          <w:i/>
          <w:sz w:val="20"/>
          <w:szCs w:val="20"/>
        </w:rPr>
        <w:t>Алгоритмическая декомпозиция.</w:t>
      </w:r>
      <w:r w:rsidRPr="00B73624">
        <w:rPr>
          <w:sz w:val="20"/>
          <w:szCs w:val="20"/>
        </w:rPr>
        <w:t xml:space="preserve"> В основе лежит разбиение программы по действиям, т. е. по алгоритму. Данному подходу соответствует структурное программирование сверху вниз.</w:t>
      </w:r>
    </w:p>
    <w:p w:rsidR="00B73624" w:rsidRPr="00B73624" w:rsidRDefault="00B73624" w:rsidP="00B73624">
      <w:pPr>
        <w:spacing w:after="0" w:line="240" w:lineRule="auto"/>
        <w:rPr>
          <w:sz w:val="20"/>
          <w:szCs w:val="20"/>
        </w:rPr>
      </w:pPr>
      <w:r w:rsidRPr="00B73624">
        <w:rPr>
          <w:i/>
          <w:sz w:val="20"/>
          <w:szCs w:val="20"/>
        </w:rPr>
        <w:t>Объектно–ориентированная  декомпозиция.</w:t>
      </w:r>
      <w:r w:rsidRPr="00B73624">
        <w:rPr>
          <w:sz w:val="20"/>
          <w:szCs w:val="20"/>
        </w:rPr>
        <w:t xml:space="preserve"> Обеспечивает разбиение по объектам, т. е. реальным или виртуальным элементам, каждый из которых несёт в себе описание данных и действия над этими данными. Обеспечивает ряд преимуществ перед алгоритмической декомпозицией.1. уменьшается размер программных систем за счёт повторного исполнения общих механизмов. 2. ОО системы являются более гибкими и проще эволюционируют во времени, поскольку базируются на устойчивых промежуточных формулах. 3. объектная декомпозиция снижает риск при создании сложных программных систем, т. к. она развивается из меньших систем, в которых мы уже уверены. 4 помогает  разобраться в сложной программной системе.</w:t>
      </w:r>
    </w:p>
    <w:p w:rsidR="00B73624" w:rsidRPr="00B73624" w:rsidRDefault="00B73624" w:rsidP="00B73624">
      <w:pPr>
        <w:spacing w:after="0" w:line="240" w:lineRule="auto"/>
        <w:rPr>
          <w:sz w:val="20"/>
          <w:szCs w:val="20"/>
        </w:rPr>
      </w:pPr>
      <w:r w:rsidRPr="00B73624">
        <w:rPr>
          <w:bCs/>
          <w:sz w:val="20"/>
          <w:szCs w:val="20"/>
        </w:rPr>
        <w:t>Преимущества ООП:</w:t>
      </w:r>
    </w:p>
    <w:p w:rsidR="00B73624" w:rsidRPr="00B73624" w:rsidRDefault="00B73624" w:rsidP="00B73624">
      <w:pPr>
        <w:spacing w:after="0" w:line="240" w:lineRule="auto"/>
        <w:rPr>
          <w:sz w:val="20"/>
          <w:szCs w:val="20"/>
        </w:rPr>
      </w:pPr>
      <w:r w:rsidRPr="00B73624">
        <w:rPr>
          <w:sz w:val="20"/>
          <w:szCs w:val="20"/>
        </w:rPr>
        <w:t>Сокращение количества межмодульных вызовов</w:t>
      </w:r>
    </w:p>
    <w:p w:rsidR="00B73624" w:rsidRPr="00B73624" w:rsidRDefault="00B73624" w:rsidP="00B73624">
      <w:pPr>
        <w:spacing w:after="0" w:line="240" w:lineRule="auto"/>
        <w:rPr>
          <w:sz w:val="20"/>
          <w:szCs w:val="20"/>
        </w:rPr>
      </w:pPr>
      <w:r w:rsidRPr="00B73624">
        <w:rPr>
          <w:sz w:val="20"/>
          <w:szCs w:val="20"/>
        </w:rPr>
        <w:t>Уменьшение объема информации, передаваемой между модулями</w:t>
      </w:r>
    </w:p>
    <w:p w:rsidR="00B73624" w:rsidRPr="00B73624" w:rsidRDefault="00B73624" w:rsidP="00B73624">
      <w:pPr>
        <w:spacing w:after="0" w:line="240" w:lineRule="auto"/>
        <w:rPr>
          <w:sz w:val="20"/>
          <w:szCs w:val="20"/>
        </w:rPr>
      </w:pPr>
      <w:r w:rsidRPr="00B73624">
        <w:rPr>
          <w:sz w:val="20"/>
          <w:szCs w:val="20"/>
        </w:rPr>
        <w:t>Возможность вести независимую разработку объектов программы</w:t>
      </w:r>
    </w:p>
    <w:p w:rsidR="00B73624" w:rsidRPr="00B73624" w:rsidRDefault="00B73624" w:rsidP="00B73624">
      <w:pPr>
        <w:spacing w:after="0" w:line="240" w:lineRule="auto"/>
        <w:rPr>
          <w:sz w:val="20"/>
          <w:szCs w:val="20"/>
        </w:rPr>
      </w:pPr>
      <w:r w:rsidRPr="00B73624">
        <w:rPr>
          <w:bCs/>
          <w:sz w:val="20"/>
          <w:szCs w:val="20"/>
        </w:rPr>
        <w:t>Недостатки</w:t>
      </w:r>
    </w:p>
    <w:p w:rsidR="00B73624" w:rsidRPr="00B73624" w:rsidRDefault="00B73624" w:rsidP="00B73624">
      <w:pPr>
        <w:spacing w:after="0" w:line="240" w:lineRule="auto"/>
        <w:rPr>
          <w:sz w:val="20"/>
          <w:szCs w:val="20"/>
        </w:rPr>
      </w:pPr>
      <w:r w:rsidRPr="00B73624">
        <w:rPr>
          <w:sz w:val="20"/>
          <w:szCs w:val="20"/>
        </w:rPr>
        <w:t>Некоторое снижение быстродействия за счет более сложной организации программной системы</w:t>
      </w:r>
    </w:p>
    <w:p w:rsidR="00B73624" w:rsidRPr="00B73624" w:rsidRDefault="00B73624" w:rsidP="00B73624">
      <w:pPr>
        <w:spacing w:after="0" w:line="240" w:lineRule="auto"/>
        <w:rPr>
          <w:sz w:val="20"/>
          <w:szCs w:val="20"/>
        </w:rPr>
      </w:pPr>
    </w:p>
    <w:p w:rsidR="00B73624" w:rsidRPr="00B73624" w:rsidRDefault="00B73624" w:rsidP="00B73624">
      <w:pPr>
        <w:spacing w:after="0" w:line="240" w:lineRule="auto"/>
        <w:rPr>
          <w:b/>
          <w:sz w:val="20"/>
          <w:szCs w:val="20"/>
        </w:rPr>
      </w:pPr>
      <w:r w:rsidRPr="00B73624">
        <w:rPr>
          <w:b/>
          <w:sz w:val="20"/>
          <w:szCs w:val="20"/>
        </w:rPr>
        <w:t>9. Основные понятия ООП. Класс, объект, виды отношений между классами</w:t>
      </w:r>
    </w:p>
    <w:p w:rsidR="00B73624" w:rsidRPr="00B73624" w:rsidRDefault="00B73624" w:rsidP="00B73624">
      <w:pPr>
        <w:spacing w:after="0" w:line="240" w:lineRule="auto"/>
        <w:rPr>
          <w:sz w:val="20"/>
          <w:szCs w:val="20"/>
        </w:rPr>
      </w:pPr>
      <w:r w:rsidRPr="00B73624">
        <w:rPr>
          <w:b/>
          <w:sz w:val="20"/>
          <w:szCs w:val="20"/>
        </w:rPr>
        <w:t>Объектно-ориентированное программирование</w:t>
      </w:r>
      <w:r w:rsidRPr="00B73624">
        <w:rPr>
          <w:sz w:val="20"/>
          <w:szCs w:val="20"/>
        </w:rPr>
        <w:t xml:space="preserve"> — это методология программирования, которая основана на представлении программы в виде совокупности объектов, каждый из которых является реализацией определенного класса (типа особого вида), а классы образуют иерархию, основанную на принципах наследуемости. При этом объект характеризуется как совокупностью всех своих свойств и их текущих значений, так и совокупностью допустимых для данного объекта действий.</w:t>
      </w:r>
    </w:p>
    <w:p w:rsidR="00B73624" w:rsidRPr="00B73624" w:rsidRDefault="00B73624" w:rsidP="00B73624">
      <w:pPr>
        <w:spacing w:after="0" w:line="240" w:lineRule="auto"/>
        <w:rPr>
          <w:sz w:val="20"/>
          <w:szCs w:val="20"/>
        </w:rPr>
      </w:pPr>
      <w:r w:rsidRPr="00B73624">
        <w:rPr>
          <w:b/>
          <w:sz w:val="20"/>
          <w:szCs w:val="20"/>
        </w:rPr>
        <w:t xml:space="preserve">Класс </w:t>
      </w:r>
      <w:r w:rsidRPr="00B73624">
        <w:rPr>
          <w:sz w:val="20"/>
          <w:szCs w:val="20"/>
        </w:rPr>
        <w:t>– это абстрактный тип данных, который включает в себя не только данные, но и функции и процедуры.</w:t>
      </w:r>
    </w:p>
    <w:p w:rsidR="00B73624" w:rsidRPr="00B73624" w:rsidRDefault="00B73624" w:rsidP="00B73624">
      <w:pPr>
        <w:spacing w:after="0" w:line="240" w:lineRule="auto"/>
        <w:rPr>
          <w:sz w:val="20"/>
          <w:szCs w:val="20"/>
        </w:rPr>
      </w:pPr>
      <w:r w:rsidRPr="00B73624">
        <w:rPr>
          <w:b/>
          <w:sz w:val="20"/>
          <w:szCs w:val="20"/>
        </w:rPr>
        <w:t xml:space="preserve">Класс </w:t>
      </w:r>
      <w:r w:rsidRPr="00B73624">
        <w:rPr>
          <w:sz w:val="20"/>
          <w:szCs w:val="20"/>
        </w:rPr>
        <w:t>- это шаблон, на основе которого может быть создан конкретный программный объект, он описывает свойства и методы, определяющие поведение объектов этого класса. Каждый конкретный объект, имеющий структуру этого класса, называется экземпляром класса.</w:t>
      </w:r>
    </w:p>
    <w:p w:rsidR="00B73624" w:rsidRPr="00B73624" w:rsidRDefault="00B73624" w:rsidP="00B73624">
      <w:pPr>
        <w:spacing w:after="0" w:line="240" w:lineRule="auto"/>
        <w:rPr>
          <w:sz w:val="20"/>
          <w:szCs w:val="20"/>
        </w:rPr>
      </w:pPr>
      <w:r w:rsidRPr="00B73624">
        <w:rPr>
          <w:b/>
          <w:sz w:val="20"/>
          <w:szCs w:val="20"/>
        </w:rPr>
        <w:lastRenderedPageBreak/>
        <w:t xml:space="preserve">Поля </w:t>
      </w:r>
      <w:r w:rsidRPr="00B73624">
        <w:rPr>
          <w:sz w:val="20"/>
          <w:szCs w:val="20"/>
        </w:rPr>
        <w:t>класса являются переменными, объявленными внутри класса. Они предназначены для хранения данных во время работы экземпляра класса (объекта). Ограничений на тип полей в классе не предусмотрено. В описании класса поля должны предшествовать методам и свойствам.</w:t>
      </w:r>
    </w:p>
    <w:p w:rsidR="00B73624" w:rsidRPr="00B73624" w:rsidRDefault="00B73624" w:rsidP="00B73624">
      <w:pPr>
        <w:spacing w:after="0" w:line="240" w:lineRule="auto"/>
        <w:rPr>
          <w:sz w:val="20"/>
          <w:szCs w:val="20"/>
        </w:rPr>
      </w:pPr>
      <w:r w:rsidRPr="00B73624">
        <w:rPr>
          <w:b/>
          <w:sz w:val="20"/>
          <w:szCs w:val="20"/>
        </w:rPr>
        <w:t xml:space="preserve">Методы </w:t>
      </w:r>
      <w:r w:rsidRPr="00B73624">
        <w:rPr>
          <w:sz w:val="20"/>
          <w:szCs w:val="20"/>
        </w:rPr>
        <w:t>— это процедуры и функции, описанные внутри класса и предназначенные для операций над его полями.</w:t>
      </w:r>
    </w:p>
    <w:p w:rsidR="00B73624" w:rsidRPr="00B73624" w:rsidRDefault="00B73624" w:rsidP="00B73624">
      <w:pPr>
        <w:spacing w:after="0" w:line="240" w:lineRule="auto"/>
        <w:rPr>
          <w:sz w:val="20"/>
          <w:szCs w:val="20"/>
        </w:rPr>
      </w:pPr>
      <w:r w:rsidRPr="00B73624">
        <w:rPr>
          <w:sz w:val="20"/>
          <w:szCs w:val="20"/>
        </w:rPr>
        <w:t>Функции и процедуры класса называются методами и содержат исходный код, предназначенный для обработки внутренних данных объекта данного класса.</w:t>
      </w:r>
    </w:p>
    <w:p w:rsidR="00B73624" w:rsidRPr="00B73624" w:rsidRDefault="00B73624" w:rsidP="00B73624">
      <w:pPr>
        <w:spacing w:after="0" w:line="240" w:lineRule="auto"/>
        <w:rPr>
          <w:sz w:val="20"/>
          <w:szCs w:val="20"/>
        </w:rPr>
      </w:pPr>
      <w:r w:rsidRPr="00B73624">
        <w:rPr>
          <w:sz w:val="20"/>
          <w:szCs w:val="20"/>
        </w:rPr>
        <w:t xml:space="preserve">После того, как Вы объявили состав класса, необходимо определить (описать), что делает каждая функция-член (метод). С помощью класса описывается некоторая сущность (ее характеристики и возможные действия). Например, класс может описывать студента, автомобиль и т.д. Описав класс, мы можем создать его экземпляр – объект. </w:t>
      </w:r>
    </w:p>
    <w:p w:rsidR="00B73624" w:rsidRPr="00B73624" w:rsidRDefault="00B73624" w:rsidP="00B73624">
      <w:pPr>
        <w:spacing w:after="0" w:line="240" w:lineRule="auto"/>
        <w:rPr>
          <w:sz w:val="20"/>
          <w:szCs w:val="20"/>
        </w:rPr>
      </w:pPr>
      <w:r w:rsidRPr="00B73624">
        <w:rPr>
          <w:b/>
          <w:sz w:val="20"/>
          <w:szCs w:val="20"/>
        </w:rPr>
        <w:t>Объект</w:t>
      </w:r>
      <w:r w:rsidRPr="00B73624">
        <w:rPr>
          <w:sz w:val="20"/>
          <w:szCs w:val="20"/>
        </w:rPr>
        <w:t>- это осязаемая сущность, которая четко проявляет свое поведение.</w:t>
      </w:r>
    </w:p>
    <w:p w:rsidR="00B73624" w:rsidRPr="00B73624" w:rsidRDefault="00B73624" w:rsidP="00B73624">
      <w:pPr>
        <w:spacing w:after="0" w:line="240" w:lineRule="auto"/>
        <w:rPr>
          <w:sz w:val="20"/>
          <w:szCs w:val="20"/>
        </w:rPr>
      </w:pPr>
      <w:r w:rsidRPr="00B73624">
        <w:rPr>
          <w:sz w:val="20"/>
          <w:szCs w:val="20"/>
        </w:rPr>
        <w:t>Объект состоит из следующих трех частей:</w:t>
      </w:r>
    </w:p>
    <w:p w:rsidR="00B73624" w:rsidRPr="00B73624" w:rsidRDefault="00B73624" w:rsidP="00B73624">
      <w:pPr>
        <w:spacing w:after="0" w:line="240" w:lineRule="auto"/>
        <w:rPr>
          <w:sz w:val="20"/>
          <w:szCs w:val="20"/>
        </w:rPr>
      </w:pPr>
      <w:r w:rsidRPr="00B73624">
        <w:rPr>
          <w:sz w:val="20"/>
          <w:szCs w:val="20"/>
        </w:rPr>
        <w:t>- имя объекта;</w:t>
      </w:r>
    </w:p>
    <w:p w:rsidR="00B73624" w:rsidRPr="00B73624" w:rsidRDefault="00B73624" w:rsidP="00B73624">
      <w:pPr>
        <w:spacing w:after="0" w:line="240" w:lineRule="auto"/>
        <w:rPr>
          <w:sz w:val="20"/>
          <w:szCs w:val="20"/>
        </w:rPr>
      </w:pPr>
      <w:r w:rsidRPr="00B73624">
        <w:rPr>
          <w:sz w:val="20"/>
          <w:szCs w:val="20"/>
        </w:rPr>
        <w:t>- состояние (переменные состояния);</w:t>
      </w:r>
    </w:p>
    <w:p w:rsidR="00B73624" w:rsidRPr="00B73624" w:rsidRDefault="00B73624" w:rsidP="00B73624">
      <w:pPr>
        <w:spacing w:after="0" w:line="240" w:lineRule="auto"/>
        <w:rPr>
          <w:sz w:val="20"/>
          <w:szCs w:val="20"/>
        </w:rPr>
      </w:pPr>
      <w:r w:rsidRPr="00B73624">
        <w:rPr>
          <w:sz w:val="20"/>
          <w:szCs w:val="20"/>
        </w:rPr>
        <w:t>- методы (операции).</w:t>
      </w:r>
    </w:p>
    <w:p w:rsidR="00B73624" w:rsidRPr="00B73624" w:rsidRDefault="00B73624" w:rsidP="00B73624">
      <w:pPr>
        <w:spacing w:after="0" w:line="240" w:lineRule="auto"/>
        <w:rPr>
          <w:sz w:val="20"/>
          <w:szCs w:val="20"/>
        </w:rPr>
      </w:pPr>
      <w:r w:rsidRPr="00B73624">
        <w:rPr>
          <w:b/>
          <w:sz w:val="20"/>
          <w:szCs w:val="20"/>
        </w:rPr>
        <w:t>Объект</w:t>
      </w:r>
      <w:r w:rsidRPr="00B73624">
        <w:rPr>
          <w:sz w:val="20"/>
          <w:szCs w:val="20"/>
        </w:rPr>
        <w:t xml:space="preserve"> – это уже конкретный представитель класса.</w:t>
      </w:r>
    </w:p>
    <w:p w:rsidR="00B73624" w:rsidRPr="00B73624" w:rsidRDefault="00B73624" w:rsidP="00B73624">
      <w:pPr>
        <w:spacing w:after="0" w:line="240" w:lineRule="auto"/>
        <w:rPr>
          <w:sz w:val="20"/>
          <w:szCs w:val="20"/>
        </w:rPr>
      </w:pPr>
    </w:p>
    <w:p w:rsidR="00B73624" w:rsidRPr="00B73624" w:rsidRDefault="00B73624" w:rsidP="00B73624">
      <w:pPr>
        <w:spacing w:after="0" w:line="240" w:lineRule="auto"/>
        <w:rPr>
          <w:sz w:val="20"/>
          <w:szCs w:val="20"/>
        </w:rPr>
      </w:pPr>
      <w:r w:rsidRPr="00B73624">
        <w:rPr>
          <w:sz w:val="20"/>
          <w:szCs w:val="20"/>
        </w:rPr>
        <w:t>Теория ООП выделяет три основных отношения между классами:</w:t>
      </w:r>
    </w:p>
    <w:p w:rsidR="00B73624" w:rsidRPr="00B73624" w:rsidRDefault="00B73624" w:rsidP="00B73624">
      <w:pPr>
        <w:numPr>
          <w:ilvl w:val="0"/>
          <w:numId w:val="22"/>
        </w:numPr>
        <w:spacing w:after="0" w:line="240" w:lineRule="auto"/>
        <w:rPr>
          <w:sz w:val="20"/>
          <w:szCs w:val="20"/>
        </w:rPr>
      </w:pPr>
      <w:r w:rsidRPr="00B73624">
        <w:rPr>
          <w:sz w:val="20"/>
          <w:szCs w:val="20"/>
        </w:rPr>
        <w:t>Ассоциация</w:t>
      </w:r>
    </w:p>
    <w:p w:rsidR="00B73624" w:rsidRPr="00B73624" w:rsidRDefault="00B73624" w:rsidP="00B73624">
      <w:pPr>
        <w:numPr>
          <w:ilvl w:val="0"/>
          <w:numId w:val="22"/>
        </w:numPr>
        <w:spacing w:after="0" w:line="240" w:lineRule="auto"/>
        <w:rPr>
          <w:sz w:val="20"/>
          <w:szCs w:val="20"/>
        </w:rPr>
      </w:pPr>
      <w:r w:rsidRPr="00B73624">
        <w:rPr>
          <w:sz w:val="20"/>
          <w:szCs w:val="20"/>
        </w:rPr>
        <w:t>Агрегация и композиция</w:t>
      </w:r>
    </w:p>
    <w:p w:rsidR="00B73624" w:rsidRPr="00B73624" w:rsidRDefault="00B73624" w:rsidP="00B73624">
      <w:pPr>
        <w:numPr>
          <w:ilvl w:val="0"/>
          <w:numId w:val="22"/>
        </w:numPr>
        <w:spacing w:after="0" w:line="240" w:lineRule="auto"/>
        <w:rPr>
          <w:sz w:val="20"/>
          <w:szCs w:val="20"/>
        </w:rPr>
      </w:pPr>
      <w:r w:rsidRPr="00B73624">
        <w:rPr>
          <w:sz w:val="20"/>
          <w:szCs w:val="20"/>
        </w:rPr>
        <w:t>Обобщение/Расширение (наследование)</w:t>
      </w:r>
    </w:p>
    <w:p w:rsidR="00B73624" w:rsidRPr="00B73624" w:rsidRDefault="00B73624" w:rsidP="00B73624">
      <w:pPr>
        <w:spacing w:after="0" w:line="240" w:lineRule="auto"/>
        <w:rPr>
          <w:b/>
          <w:sz w:val="20"/>
          <w:szCs w:val="20"/>
        </w:rPr>
      </w:pPr>
      <w:r w:rsidRPr="00B73624">
        <w:rPr>
          <w:b/>
          <w:sz w:val="20"/>
          <w:szCs w:val="20"/>
        </w:rPr>
        <w:t>Ассоциация</w:t>
      </w:r>
    </w:p>
    <w:p w:rsidR="00B73624" w:rsidRPr="00B73624" w:rsidRDefault="00B73624" w:rsidP="00B73624">
      <w:pPr>
        <w:spacing w:after="0" w:line="240" w:lineRule="auto"/>
        <w:rPr>
          <w:sz w:val="20"/>
          <w:szCs w:val="20"/>
        </w:rPr>
      </w:pPr>
      <w:r w:rsidRPr="00B73624">
        <w:rPr>
          <w:sz w:val="20"/>
          <w:szCs w:val="20"/>
        </w:rPr>
        <w:t>Ассоциация означает, что объекты двух классов могут ссылаться один на другой, иметь некоторую связь между друг другом. Например, Менеджер может выписать Счет. Соответственно возникает ассоциация между Менеджером и Счетом. Еще пример – Преподаватель и Студент – т.е. какой-то Студент учится у какого-то Преподавателя. Ассоциация и есть описание связи между двумя объектами. Студент учится у Преподавателя. Идея достаточно простая – два объекта могут быть связаны между собой и это надо как-то описать.</w:t>
      </w:r>
    </w:p>
    <w:p w:rsidR="00B73624" w:rsidRPr="00B73624" w:rsidRDefault="00B73624" w:rsidP="00B73624">
      <w:pPr>
        <w:spacing w:after="0" w:line="240" w:lineRule="auto"/>
        <w:rPr>
          <w:b/>
          <w:sz w:val="20"/>
          <w:szCs w:val="20"/>
        </w:rPr>
      </w:pPr>
      <w:r w:rsidRPr="00B73624">
        <w:rPr>
          <w:b/>
          <w:sz w:val="20"/>
          <w:szCs w:val="20"/>
        </w:rPr>
        <w:t>Агрегация и композиция</w:t>
      </w:r>
    </w:p>
    <w:p w:rsidR="00B73624" w:rsidRPr="00B73624" w:rsidRDefault="00B73624" w:rsidP="00B73624">
      <w:pPr>
        <w:spacing w:after="0" w:line="240" w:lineRule="auto"/>
        <w:rPr>
          <w:sz w:val="20"/>
          <w:szCs w:val="20"/>
        </w:rPr>
      </w:pPr>
      <w:r w:rsidRPr="00B73624">
        <w:rPr>
          <w:sz w:val="20"/>
          <w:szCs w:val="20"/>
        </w:rPr>
        <w:t>Агрегация и композиция на самом деле являются частными случаями ассоциации. Это более конкретизированные отношения между объектами.</w:t>
      </w:r>
    </w:p>
    <w:p w:rsidR="00B73624" w:rsidRPr="00B73624" w:rsidRDefault="00B73624" w:rsidP="00B73624">
      <w:pPr>
        <w:spacing w:after="0" w:line="240" w:lineRule="auto"/>
        <w:rPr>
          <w:sz w:val="20"/>
          <w:szCs w:val="20"/>
        </w:rPr>
      </w:pPr>
      <w:r w:rsidRPr="00B73624">
        <w:rPr>
          <w:b/>
          <w:sz w:val="20"/>
          <w:szCs w:val="20"/>
        </w:rPr>
        <w:t xml:space="preserve">Агрегация </w:t>
      </w:r>
      <w:r w:rsidRPr="00B73624">
        <w:rPr>
          <w:sz w:val="20"/>
          <w:szCs w:val="20"/>
        </w:rPr>
        <w:t>– отношение, когда один объект является частью другого. Например, Студент входит в Группу любителей физики.</w:t>
      </w:r>
    </w:p>
    <w:p w:rsidR="00B73624" w:rsidRPr="00B73624" w:rsidRDefault="00B73624" w:rsidP="00B73624">
      <w:pPr>
        <w:spacing w:after="0" w:line="240" w:lineRule="auto"/>
        <w:rPr>
          <w:sz w:val="20"/>
          <w:szCs w:val="20"/>
        </w:rPr>
      </w:pPr>
      <w:r w:rsidRPr="00B73624">
        <w:rPr>
          <w:b/>
          <w:sz w:val="20"/>
          <w:szCs w:val="20"/>
        </w:rPr>
        <w:t>Композиция</w:t>
      </w:r>
      <w:r w:rsidRPr="00B73624">
        <w:rPr>
          <w:sz w:val="20"/>
          <w:szCs w:val="20"/>
        </w:rPr>
        <w:t xml:space="preserve"> – еще более “жесткое отношение, когда объект не только является частью другого объекта, но и вообще не может принадлежат еще кому-то. Например, Машина и Двигатель. Хотя двигатель может быть и без машины, но он вряд ли сможет быть в двух или трех машинах одновременно. В отличии от </w:t>
      </w:r>
      <w:r w:rsidRPr="00B73624">
        <w:rPr>
          <w:sz w:val="20"/>
          <w:szCs w:val="20"/>
        </w:rPr>
        <w:lastRenderedPageBreak/>
        <w:t>студента, который может входить и в другие группы тоже. Такие описания всегда несколько условны, но тем не менее.</w:t>
      </w:r>
    </w:p>
    <w:p w:rsidR="00B73624" w:rsidRPr="00B73624" w:rsidRDefault="00B73624" w:rsidP="00B73624">
      <w:pPr>
        <w:spacing w:after="0" w:line="240" w:lineRule="auto"/>
        <w:rPr>
          <w:sz w:val="20"/>
          <w:szCs w:val="20"/>
        </w:rPr>
      </w:pPr>
      <w:r w:rsidRPr="00B73624">
        <w:rPr>
          <w:b/>
          <w:sz w:val="20"/>
          <w:szCs w:val="20"/>
        </w:rPr>
        <w:t>Наследование (Генерализация)</w:t>
      </w:r>
      <w:r w:rsidRPr="00B73624">
        <w:rPr>
          <w:sz w:val="20"/>
          <w:szCs w:val="20"/>
        </w:rPr>
        <w:t xml:space="preserve"> — объекты дочернего класса наследуют все свойства родительского класса.</w:t>
      </w:r>
    </w:p>
    <w:p w:rsidR="00B73624" w:rsidRPr="00B73624" w:rsidRDefault="00B73624" w:rsidP="00B73624">
      <w:pPr>
        <w:spacing w:after="0" w:line="240" w:lineRule="auto"/>
        <w:rPr>
          <w:sz w:val="20"/>
          <w:szCs w:val="20"/>
        </w:rPr>
      </w:pPr>
      <w:r w:rsidRPr="00B73624">
        <w:rPr>
          <w:b/>
          <w:sz w:val="20"/>
          <w:szCs w:val="20"/>
        </w:rPr>
        <w:t>Класс-Метакласс</w:t>
      </w:r>
      <w:r w:rsidRPr="00B73624">
        <w:rPr>
          <w:sz w:val="20"/>
          <w:szCs w:val="20"/>
        </w:rPr>
        <w:t xml:space="preserve"> — отношение, при котором экземплярами одного класса являются другие классы.</w:t>
      </w:r>
    </w:p>
    <w:p w:rsidR="00B73624" w:rsidRPr="001D4EBD" w:rsidRDefault="00B73624" w:rsidP="00650ECF">
      <w:pPr>
        <w:spacing w:after="0" w:line="240" w:lineRule="auto"/>
        <w:rPr>
          <w:sz w:val="20"/>
          <w:szCs w:val="20"/>
        </w:rPr>
      </w:pPr>
    </w:p>
    <w:p w:rsidR="00B73624" w:rsidRPr="00B73624" w:rsidRDefault="00B73624" w:rsidP="00B73624">
      <w:pPr>
        <w:spacing w:after="0" w:line="240" w:lineRule="auto"/>
        <w:rPr>
          <w:sz w:val="20"/>
          <w:szCs w:val="20"/>
        </w:rPr>
      </w:pPr>
      <w:r w:rsidRPr="00B73624">
        <w:rPr>
          <w:b/>
          <w:sz w:val="20"/>
          <w:szCs w:val="20"/>
        </w:rPr>
        <w:t>Операционная система</w:t>
      </w:r>
      <w:r w:rsidRPr="00B73624">
        <w:rPr>
          <w:sz w:val="20"/>
          <w:szCs w:val="20"/>
        </w:rPr>
        <w:t xml:space="preserve"> — это программное обеспечение, управляющее выполнением программ и исполняющее роль интерфейса между приложениями   и   аппаратным   обеспечением   компьютера.  </w:t>
      </w:r>
    </w:p>
    <w:p w:rsidR="00B73624" w:rsidRPr="00B73624" w:rsidRDefault="00B73624" w:rsidP="00B73624">
      <w:pPr>
        <w:spacing w:after="0" w:line="240" w:lineRule="auto"/>
        <w:rPr>
          <w:sz w:val="20"/>
          <w:szCs w:val="20"/>
        </w:rPr>
      </w:pPr>
      <w:r w:rsidRPr="00B73624">
        <w:rPr>
          <w:sz w:val="20"/>
          <w:szCs w:val="20"/>
        </w:rPr>
        <w:t xml:space="preserve">Ее   предназначение можно разделить на </w:t>
      </w:r>
      <w:r w:rsidRPr="00B73624">
        <w:rPr>
          <w:b/>
          <w:sz w:val="20"/>
          <w:szCs w:val="20"/>
        </w:rPr>
        <w:t>три основные составляющие</w:t>
      </w:r>
      <w:r w:rsidRPr="00B73624">
        <w:rPr>
          <w:sz w:val="20"/>
          <w:szCs w:val="20"/>
        </w:rPr>
        <w:t>:</w:t>
      </w:r>
    </w:p>
    <w:p w:rsidR="00B73624" w:rsidRPr="00B73624" w:rsidRDefault="00B73624" w:rsidP="00B73624">
      <w:pPr>
        <w:spacing w:after="0" w:line="240" w:lineRule="auto"/>
        <w:rPr>
          <w:sz w:val="20"/>
          <w:szCs w:val="20"/>
        </w:rPr>
      </w:pPr>
      <w:r w:rsidRPr="00B73624">
        <w:rPr>
          <w:sz w:val="20"/>
          <w:szCs w:val="20"/>
        </w:rPr>
        <w:t xml:space="preserve">• Удобство.  Операционная система делает использование  компьютера  простым и удобным. </w:t>
      </w:r>
    </w:p>
    <w:p w:rsidR="00B73624" w:rsidRPr="00B73624" w:rsidRDefault="00B73624" w:rsidP="00B73624">
      <w:pPr>
        <w:spacing w:after="0" w:line="240" w:lineRule="auto"/>
        <w:rPr>
          <w:sz w:val="20"/>
          <w:szCs w:val="20"/>
        </w:rPr>
      </w:pPr>
      <w:r w:rsidRPr="00B73624">
        <w:rPr>
          <w:sz w:val="20"/>
          <w:szCs w:val="20"/>
        </w:rPr>
        <w:t>• Эффективность. Операционная система позволяет эффективно использовать ресурсы компьютерной системы.</w:t>
      </w:r>
    </w:p>
    <w:p w:rsidR="00B73624" w:rsidRPr="00B73624" w:rsidRDefault="00B73624" w:rsidP="00B73624">
      <w:pPr>
        <w:spacing w:after="0" w:line="240" w:lineRule="auto"/>
        <w:rPr>
          <w:sz w:val="20"/>
          <w:szCs w:val="20"/>
        </w:rPr>
      </w:pPr>
      <w:r w:rsidRPr="00B73624">
        <w:rPr>
          <w:sz w:val="20"/>
          <w:szCs w:val="20"/>
        </w:rPr>
        <w:t>•    Возможность развития. Операционная система должна быть организована так, чтобы она допускала эффективную разработку, тестирование и внедрение новых приложений и системных функций, причем это не должно ме¬шать нормальному функционированию вычислительной системы.</w:t>
      </w:r>
    </w:p>
    <w:p w:rsidR="00B73624" w:rsidRPr="00B73624" w:rsidRDefault="00B73624" w:rsidP="00B73624">
      <w:pPr>
        <w:spacing w:after="0" w:line="240" w:lineRule="auto"/>
        <w:rPr>
          <w:b/>
          <w:sz w:val="20"/>
          <w:szCs w:val="20"/>
        </w:rPr>
      </w:pPr>
      <w:r w:rsidRPr="00B73624">
        <w:rPr>
          <w:b/>
          <w:sz w:val="20"/>
          <w:szCs w:val="20"/>
        </w:rPr>
        <w:t>Классификация ОС.</w:t>
      </w:r>
    </w:p>
    <w:p w:rsidR="00B73624" w:rsidRPr="00B73624" w:rsidRDefault="00B73624" w:rsidP="00B73624">
      <w:pPr>
        <w:numPr>
          <w:ilvl w:val="0"/>
          <w:numId w:val="23"/>
        </w:numPr>
        <w:spacing w:after="0" w:line="240" w:lineRule="auto"/>
        <w:rPr>
          <w:b/>
          <w:sz w:val="20"/>
          <w:szCs w:val="20"/>
        </w:rPr>
      </w:pPr>
      <w:r w:rsidRPr="00B73624">
        <w:rPr>
          <w:b/>
          <w:sz w:val="20"/>
          <w:szCs w:val="20"/>
        </w:rPr>
        <w:t>По режиму обработки задачи:</w:t>
      </w:r>
    </w:p>
    <w:p w:rsidR="00B73624" w:rsidRPr="00B73624" w:rsidRDefault="00B73624" w:rsidP="00B73624">
      <w:pPr>
        <w:numPr>
          <w:ilvl w:val="0"/>
          <w:numId w:val="24"/>
        </w:numPr>
        <w:spacing w:after="0" w:line="240" w:lineRule="auto"/>
        <w:rPr>
          <w:sz w:val="20"/>
          <w:szCs w:val="20"/>
        </w:rPr>
      </w:pPr>
      <w:r w:rsidRPr="00B73624">
        <w:rPr>
          <w:sz w:val="20"/>
          <w:szCs w:val="20"/>
        </w:rPr>
        <w:t>однопрограммные(MSDOS, MSX)</w:t>
      </w:r>
    </w:p>
    <w:p w:rsidR="00B73624" w:rsidRPr="00B73624" w:rsidRDefault="00B73624" w:rsidP="00B73624">
      <w:pPr>
        <w:numPr>
          <w:ilvl w:val="0"/>
          <w:numId w:val="24"/>
        </w:numPr>
        <w:spacing w:after="0" w:line="240" w:lineRule="auto"/>
        <w:rPr>
          <w:sz w:val="20"/>
          <w:szCs w:val="20"/>
        </w:rPr>
      </w:pPr>
      <w:r w:rsidRPr="00B73624">
        <w:rPr>
          <w:sz w:val="20"/>
          <w:szCs w:val="20"/>
        </w:rPr>
        <w:t>Мультипрограммные(UNIX, OS/2, Windows 95)</w:t>
      </w:r>
    </w:p>
    <w:p w:rsidR="00B73624" w:rsidRPr="00B73624" w:rsidRDefault="00B73624" w:rsidP="00B73624">
      <w:pPr>
        <w:spacing w:after="0" w:line="240" w:lineRule="auto"/>
        <w:rPr>
          <w:sz w:val="20"/>
          <w:szCs w:val="20"/>
        </w:rPr>
      </w:pPr>
      <w:r w:rsidRPr="00B73624">
        <w:rPr>
          <w:sz w:val="20"/>
          <w:szCs w:val="20"/>
        </w:rPr>
        <w:t>Мультипрограммная ОС-сама распараллеливает задачи.</w:t>
      </w:r>
    </w:p>
    <w:p w:rsidR="00B73624" w:rsidRPr="00B73624" w:rsidRDefault="00B73624" w:rsidP="00B73624">
      <w:pPr>
        <w:spacing w:after="0" w:line="240" w:lineRule="auto"/>
        <w:rPr>
          <w:sz w:val="20"/>
          <w:szCs w:val="20"/>
        </w:rPr>
      </w:pPr>
      <w:r w:rsidRPr="00B73624">
        <w:rPr>
          <w:sz w:val="20"/>
          <w:szCs w:val="20"/>
        </w:rPr>
        <w:t>Мультизадачная ос-распараллеливанием занимается программист.</w:t>
      </w:r>
    </w:p>
    <w:p w:rsidR="00B73624" w:rsidRPr="00B73624" w:rsidRDefault="00B73624" w:rsidP="00B73624">
      <w:pPr>
        <w:spacing w:after="0" w:line="240" w:lineRule="auto"/>
        <w:rPr>
          <w:sz w:val="20"/>
          <w:szCs w:val="20"/>
        </w:rPr>
      </w:pPr>
      <w:r w:rsidRPr="00B73624">
        <w:rPr>
          <w:sz w:val="20"/>
          <w:szCs w:val="20"/>
        </w:rPr>
        <w:t>Используются механизм вытесняющих приоритетов для создания иллюзии выполнения нескольких программ одновременно.</w:t>
      </w:r>
    </w:p>
    <w:p w:rsidR="00B73624" w:rsidRPr="00B73624" w:rsidRDefault="00B73624" w:rsidP="00B73624">
      <w:pPr>
        <w:numPr>
          <w:ilvl w:val="0"/>
          <w:numId w:val="23"/>
        </w:numPr>
        <w:spacing w:after="0" w:line="240" w:lineRule="auto"/>
        <w:rPr>
          <w:b/>
          <w:sz w:val="20"/>
          <w:szCs w:val="20"/>
        </w:rPr>
      </w:pPr>
      <w:r w:rsidRPr="00B73624">
        <w:rPr>
          <w:b/>
          <w:sz w:val="20"/>
          <w:szCs w:val="20"/>
        </w:rPr>
        <w:t>По способу взаимодействия систем:</w:t>
      </w:r>
    </w:p>
    <w:p w:rsidR="00B73624" w:rsidRPr="00B73624" w:rsidRDefault="00B73624" w:rsidP="00B73624">
      <w:pPr>
        <w:numPr>
          <w:ilvl w:val="0"/>
          <w:numId w:val="25"/>
        </w:numPr>
        <w:spacing w:after="0" w:line="240" w:lineRule="auto"/>
        <w:rPr>
          <w:sz w:val="20"/>
          <w:szCs w:val="20"/>
        </w:rPr>
      </w:pPr>
      <w:r w:rsidRPr="00B73624">
        <w:rPr>
          <w:sz w:val="20"/>
          <w:szCs w:val="20"/>
        </w:rPr>
        <w:t>ОС с пакетной обработкой (ОС ЕС)</w:t>
      </w:r>
    </w:p>
    <w:p w:rsidR="00B73624" w:rsidRPr="00B73624" w:rsidRDefault="00B73624" w:rsidP="00B73624">
      <w:pPr>
        <w:numPr>
          <w:ilvl w:val="0"/>
          <w:numId w:val="25"/>
        </w:numPr>
        <w:spacing w:after="0" w:line="240" w:lineRule="auto"/>
        <w:rPr>
          <w:sz w:val="20"/>
          <w:szCs w:val="20"/>
        </w:rPr>
      </w:pPr>
      <w:r w:rsidRPr="00B73624">
        <w:rPr>
          <w:sz w:val="20"/>
          <w:szCs w:val="20"/>
        </w:rPr>
        <w:t xml:space="preserve">диалоговые системы: </w:t>
      </w:r>
    </w:p>
    <w:p w:rsidR="00B73624" w:rsidRPr="00B73624" w:rsidRDefault="00B73624" w:rsidP="00B73624">
      <w:pPr>
        <w:numPr>
          <w:ilvl w:val="0"/>
          <w:numId w:val="26"/>
        </w:numPr>
        <w:spacing w:after="0" w:line="240" w:lineRule="auto"/>
        <w:rPr>
          <w:sz w:val="20"/>
          <w:szCs w:val="20"/>
        </w:rPr>
      </w:pPr>
      <w:r w:rsidRPr="00B73624">
        <w:rPr>
          <w:sz w:val="20"/>
          <w:szCs w:val="20"/>
        </w:rPr>
        <w:t>однопользовательские (однотерминальные)ОС (MS-DOS, Windows до NT)</w:t>
      </w:r>
    </w:p>
    <w:p w:rsidR="00B73624" w:rsidRPr="00B73624" w:rsidRDefault="00B73624" w:rsidP="00B73624">
      <w:pPr>
        <w:numPr>
          <w:ilvl w:val="0"/>
          <w:numId w:val="26"/>
        </w:numPr>
        <w:spacing w:after="0" w:line="240" w:lineRule="auto"/>
        <w:rPr>
          <w:sz w:val="20"/>
          <w:szCs w:val="20"/>
        </w:rPr>
      </w:pPr>
      <w:r w:rsidRPr="00B73624">
        <w:rPr>
          <w:sz w:val="20"/>
          <w:szCs w:val="20"/>
        </w:rPr>
        <w:t>мультитерминальные ОС (Linux) (UNIX, Windows NT).</w:t>
      </w:r>
    </w:p>
    <w:p w:rsidR="00B73624" w:rsidRPr="00B73624" w:rsidRDefault="00B73624" w:rsidP="00B73624">
      <w:pPr>
        <w:numPr>
          <w:ilvl w:val="0"/>
          <w:numId w:val="23"/>
        </w:numPr>
        <w:spacing w:after="0" w:line="240" w:lineRule="auto"/>
        <w:rPr>
          <w:b/>
          <w:sz w:val="20"/>
          <w:szCs w:val="20"/>
        </w:rPr>
      </w:pPr>
      <w:r w:rsidRPr="00B73624">
        <w:rPr>
          <w:b/>
          <w:sz w:val="20"/>
          <w:szCs w:val="20"/>
        </w:rPr>
        <w:t>По способу построения:</w:t>
      </w:r>
    </w:p>
    <w:p w:rsidR="00B73624" w:rsidRPr="00B73624" w:rsidRDefault="00B73624" w:rsidP="00B73624">
      <w:pPr>
        <w:spacing w:after="0" w:line="240" w:lineRule="auto"/>
        <w:rPr>
          <w:sz w:val="20"/>
          <w:szCs w:val="20"/>
        </w:rPr>
      </w:pPr>
      <w:r w:rsidRPr="00B73624">
        <w:rPr>
          <w:sz w:val="20"/>
          <w:szCs w:val="20"/>
        </w:rPr>
        <w:t>-Микроядерные                                -многоуровневая</w:t>
      </w:r>
    </w:p>
    <w:p w:rsidR="00B73624" w:rsidRPr="00B73624" w:rsidRDefault="00B73624" w:rsidP="00B73624">
      <w:pPr>
        <w:spacing w:after="0" w:line="240" w:lineRule="auto"/>
        <w:rPr>
          <w:sz w:val="20"/>
          <w:szCs w:val="20"/>
        </w:rPr>
      </w:pPr>
      <w:r w:rsidRPr="00B73624">
        <w:rPr>
          <w:sz w:val="20"/>
          <w:szCs w:val="20"/>
        </w:rPr>
        <w:t xml:space="preserve">-Макроядерные(монолитные)        -объектно-ориентированная </w:t>
      </w:r>
    </w:p>
    <w:p w:rsidR="00B73624" w:rsidRPr="00B73624" w:rsidRDefault="00B73624" w:rsidP="00B73624">
      <w:pPr>
        <w:spacing w:after="0" w:line="240" w:lineRule="auto"/>
        <w:rPr>
          <w:sz w:val="20"/>
          <w:szCs w:val="20"/>
        </w:rPr>
      </w:pPr>
      <w:r w:rsidRPr="00B73624">
        <w:rPr>
          <w:sz w:val="20"/>
          <w:szCs w:val="20"/>
        </w:rPr>
        <w:t>-распределённая                               -С множественными прикладными средами</w:t>
      </w:r>
    </w:p>
    <w:p w:rsidR="00B73624" w:rsidRPr="00B73624" w:rsidRDefault="00B73624" w:rsidP="00B73624">
      <w:pPr>
        <w:numPr>
          <w:ilvl w:val="0"/>
          <w:numId w:val="23"/>
        </w:numPr>
        <w:spacing w:after="0" w:line="240" w:lineRule="auto"/>
        <w:rPr>
          <w:b/>
          <w:sz w:val="20"/>
          <w:szCs w:val="20"/>
        </w:rPr>
      </w:pPr>
      <w:r w:rsidRPr="00B73624">
        <w:rPr>
          <w:b/>
          <w:sz w:val="20"/>
          <w:szCs w:val="20"/>
        </w:rPr>
        <w:t xml:space="preserve">По назначению  </w:t>
      </w:r>
    </w:p>
    <w:p w:rsidR="00B73624" w:rsidRPr="00B73624" w:rsidRDefault="00B73624" w:rsidP="00B73624">
      <w:pPr>
        <w:numPr>
          <w:ilvl w:val="0"/>
          <w:numId w:val="27"/>
        </w:numPr>
        <w:spacing w:after="0" w:line="240" w:lineRule="auto"/>
        <w:rPr>
          <w:sz w:val="20"/>
          <w:szCs w:val="20"/>
        </w:rPr>
      </w:pPr>
      <w:r w:rsidRPr="00B73624">
        <w:rPr>
          <w:sz w:val="20"/>
          <w:szCs w:val="20"/>
        </w:rPr>
        <w:t>Общего назначения ;</w:t>
      </w:r>
    </w:p>
    <w:p w:rsidR="00B73624" w:rsidRPr="00B73624" w:rsidRDefault="00B73624" w:rsidP="00B73624">
      <w:pPr>
        <w:numPr>
          <w:ilvl w:val="0"/>
          <w:numId w:val="27"/>
        </w:numPr>
        <w:spacing w:after="0" w:line="240" w:lineRule="auto"/>
        <w:rPr>
          <w:sz w:val="20"/>
          <w:szCs w:val="20"/>
        </w:rPr>
      </w:pPr>
      <w:r w:rsidRPr="00B73624">
        <w:rPr>
          <w:sz w:val="20"/>
          <w:szCs w:val="20"/>
        </w:rPr>
        <w:t>Специального назначения:</w:t>
      </w:r>
    </w:p>
    <w:p w:rsidR="00B73624" w:rsidRPr="00B73624" w:rsidRDefault="00B73624" w:rsidP="00B73624">
      <w:pPr>
        <w:numPr>
          <w:ilvl w:val="0"/>
          <w:numId w:val="28"/>
        </w:numPr>
        <w:spacing w:after="0" w:line="240" w:lineRule="auto"/>
        <w:rPr>
          <w:sz w:val="20"/>
          <w:szCs w:val="20"/>
        </w:rPr>
      </w:pPr>
      <w:r w:rsidRPr="00B73624">
        <w:rPr>
          <w:sz w:val="20"/>
          <w:szCs w:val="20"/>
        </w:rPr>
        <w:t xml:space="preserve">ОС для КПК, </w:t>
      </w:r>
    </w:p>
    <w:p w:rsidR="00B73624" w:rsidRPr="00B73624" w:rsidRDefault="00B73624" w:rsidP="00B73624">
      <w:pPr>
        <w:numPr>
          <w:ilvl w:val="0"/>
          <w:numId w:val="28"/>
        </w:numPr>
        <w:spacing w:after="0" w:line="240" w:lineRule="auto"/>
        <w:rPr>
          <w:sz w:val="20"/>
          <w:szCs w:val="20"/>
        </w:rPr>
      </w:pPr>
      <w:r w:rsidRPr="00B73624">
        <w:rPr>
          <w:sz w:val="20"/>
          <w:szCs w:val="20"/>
        </w:rPr>
        <w:t xml:space="preserve">ОС для встроенных систем, </w:t>
      </w:r>
    </w:p>
    <w:p w:rsidR="00B73624" w:rsidRPr="00B73624" w:rsidRDefault="00B73624" w:rsidP="00B73624">
      <w:pPr>
        <w:numPr>
          <w:ilvl w:val="0"/>
          <w:numId w:val="28"/>
        </w:numPr>
        <w:spacing w:after="0" w:line="240" w:lineRule="auto"/>
        <w:rPr>
          <w:sz w:val="20"/>
          <w:szCs w:val="20"/>
        </w:rPr>
      </w:pPr>
      <w:r w:rsidRPr="00B73624">
        <w:rPr>
          <w:sz w:val="20"/>
          <w:szCs w:val="20"/>
        </w:rPr>
        <w:lastRenderedPageBreak/>
        <w:t xml:space="preserve">ОС для организации и ведения баз данных  </w:t>
      </w:r>
    </w:p>
    <w:p w:rsidR="00B73624" w:rsidRPr="00B73624" w:rsidRDefault="00B73624" w:rsidP="00B73624">
      <w:pPr>
        <w:numPr>
          <w:ilvl w:val="0"/>
          <w:numId w:val="28"/>
        </w:numPr>
        <w:spacing w:after="0" w:line="240" w:lineRule="auto"/>
        <w:rPr>
          <w:sz w:val="20"/>
          <w:szCs w:val="20"/>
        </w:rPr>
      </w:pPr>
      <w:r w:rsidRPr="00B73624">
        <w:rPr>
          <w:sz w:val="20"/>
          <w:szCs w:val="20"/>
        </w:rPr>
        <w:t>ОС для решения задач реального времени</w:t>
      </w:r>
    </w:p>
    <w:p w:rsidR="00B73624" w:rsidRPr="00B73624" w:rsidRDefault="00B73624" w:rsidP="00B73624">
      <w:pPr>
        <w:spacing w:after="0" w:line="240" w:lineRule="auto"/>
        <w:rPr>
          <w:sz w:val="20"/>
          <w:szCs w:val="20"/>
        </w:rPr>
      </w:pPr>
    </w:p>
    <w:p w:rsidR="00B73624" w:rsidRPr="00B73624" w:rsidRDefault="00B73624" w:rsidP="00B73624">
      <w:pPr>
        <w:spacing w:after="0" w:line="240" w:lineRule="auto"/>
        <w:rPr>
          <w:b/>
          <w:sz w:val="20"/>
          <w:szCs w:val="20"/>
        </w:rPr>
      </w:pPr>
      <w:r w:rsidRPr="00B73624">
        <w:rPr>
          <w:b/>
          <w:sz w:val="20"/>
          <w:szCs w:val="20"/>
        </w:rPr>
        <w:t>Функциональные компоненты ОС.</w:t>
      </w:r>
    </w:p>
    <w:p w:rsidR="00B73624" w:rsidRPr="00B73624" w:rsidRDefault="00B73624" w:rsidP="00B73624">
      <w:pPr>
        <w:spacing w:after="0" w:line="240" w:lineRule="auto"/>
        <w:rPr>
          <w:sz w:val="20"/>
          <w:szCs w:val="20"/>
        </w:rPr>
      </w:pPr>
      <w:r w:rsidRPr="00B73624">
        <w:rPr>
          <w:sz w:val="20"/>
          <w:szCs w:val="20"/>
        </w:rPr>
        <w:t>Программы ОС группируются согласно выполняемым функциям и называются подсистемами ОС. Все подсистемы разделяются на два больших класса по следующим признакам:</w:t>
      </w:r>
    </w:p>
    <w:p w:rsidR="00B73624" w:rsidRPr="00B73624" w:rsidRDefault="00B73624" w:rsidP="00B73624">
      <w:pPr>
        <w:spacing w:after="0" w:line="240" w:lineRule="auto"/>
        <w:rPr>
          <w:sz w:val="20"/>
          <w:szCs w:val="20"/>
        </w:rPr>
      </w:pPr>
      <w:r w:rsidRPr="00B73624">
        <w:rPr>
          <w:sz w:val="20"/>
          <w:szCs w:val="20"/>
        </w:rPr>
        <w:t>по типам локальных ресурсов, которыми управляет ОС;</w:t>
      </w:r>
    </w:p>
    <w:p w:rsidR="00B73624" w:rsidRPr="00B73624" w:rsidRDefault="00B73624" w:rsidP="00B73624">
      <w:pPr>
        <w:spacing w:after="0" w:line="240" w:lineRule="auto"/>
        <w:rPr>
          <w:b/>
          <w:sz w:val="20"/>
          <w:szCs w:val="20"/>
        </w:rPr>
      </w:pPr>
      <w:r w:rsidRPr="00B73624">
        <w:rPr>
          <w:sz w:val="20"/>
          <w:szCs w:val="20"/>
        </w:rPr>
        <w:t xml:space="preserve"> соответствующие подсистемы –</w:t>
      </w:r>
      <w:r w:rsidRPr="00B73624">
        <w:rPr>
          <w:b/>
          <w:sz w:val="20"/>
          <w:szCs w:val="20"/>
        </w:rPr>
        <w:t>подсистемы управления ресурсами;</w:t>
      </w:r>
    </w:p>
    <w:p w:rsidR="00B73624" w:rsidRPr="00B73624" w:rsidRDefault="00B73624" w:rsidP="00B73624">
      <w:pPr>
        <w:spacing w:after="0" w:line="240" w:lineRule="auto"/>
        <w:rPr>
          <w:sz w:val="20"/>
          <w:szCs w:val="20"/>
        </w:rPr>
      </w:pPr>
      <w:r w:rsidRPr="00B73624">
        <w:rPr>
          <w:sz w:val="20"/>
          <w:szCs w:val="20"/>
        </w:rPr>
        <w:t xml:space="preserve">по специфические задачи, применимым ко всем ресурсам; </w:t>
      </w:r>
    </w:p>
    <w:p w:rsidR="00B73624" w:rsidRPr="00B73624" w:rsidRDefault="00B73624" w:rsidP="00B73624">
      <w:pPr>
        <w:spacing w:after="0" w:line="240" w:lineRule="auto"/>
        <w:rPr>
          <w:sz w:val="20"/>
          <w:szCs w:val="20"/>
        </w:rPr>
      </w:pPr>
      <w:r w:rsidRPr="00B73624">
        <w:rPr>
          <w:sz w:val="20"/>
          <w:szCs w:val="20"/>
        </w:rPr>
        <w:t>соответствующие подсистемы –</w:t>
      </w:r>
      <w:r w:rsidRPr="00B73624">
        <w:rPr>
          <w:b/>
          <w:sz w:val="20"/>
          <w:szCs w:val="20"/>
        </w:rPr>
        <w:t>подсистемы, общие для всех ресурсов.</w:t>
      </w:r>
    </w:p>
    <w:p w:rsidR="00B73624" w:rsidRPr="00B73624" w:rsidRDefault="00B73624" w:rsidP="00B73624">
      <w:pPr>
        <w:spacing w:after="0" w:line="240" w:lineRule="auto"/>
        <w:rPr>
          <w:sz w:val="20"/>
          <w:szCs w:val="20"/>
        </w:rPr>
      </w:pPr>
      <w:r w:rsidRPr="00B73624">
        <w:rPr>
          <w:b/>
          <w:sz w:val="20"/>
          <w:szCs w:val="20"/>
        </w:rPr>
        <w:t>Основные подсистемы управления ресурсами</w:t>
      </w:r>
      <w:r w:rsidRPr="00B73624">
        <w:rPr>
          <w:sz w:val="20"/>
          <w:szCs w:val="20"/>
        </w:rPr>
        <w:t xml:space="preserve"> – это подсистемы:</w:t>
      </w:r>
    </w:p>
    <w:p w:rsidR="00B73624" w:rsidRPr="00B73624" w:rsidRDefault="00B73624" w:rsidP="00B73624">
      <w:pPr>
        <w:spacing w:after="0" w:line="240" w:lineRule="auto"/>
        <w:rPr>
          <w:sz w:val="20"/>
          <w:szCs w:val="20"/>
        </w:rPr>
      </w:pPr>
      <w:r w:rsidRPr="00B73624">
        <w:rPr>
          <w:sz w:val="20"/>
          <w:szCs w:val="20"/>
        </w:rPr>
        <w:t>-управления процессами;</w:t>
      </w:r>
    </w:p>
    <w:p w:rsidR="00B73624" w:rsidRPr="00B73624" w:rsidRDefault="00B73624" w:rsidP="00B73624">
      <w:pPr>
        <w:spacing w:after="0" w:line="240" w:lineRule="auto"/>
        <w:rPr>
          <w:sz w:val="20"/>
          <w:szCs w:val="20"/>
        </w:rPr>
      </w:pPr>
      <w:r w:rsidRPr="00B73624">
        <w:rPr>
          <w:sz w:val="20"/>
          <w:szCs w:val="20"/>
        </w:rPr>
        <w:t>-управления памятью;</w:t>
      </w:r>
    </w:p>
    <w:p w:rsidR="00B73624" w:rsidRPr="00B73624" w:rsidRDefault="00B73624" w:rsidP="00B73624">
      <w:pPr>
        <w:spacing w:after="0" w:line="240" w:lineRule="auto"/>
        <w:rPr>
          <w:sz w:val="20"/>
          <w:szCs w:val="20"/>
        </w:rPr>
      </w:pPr>
      <w:r w:rsidRPr="00B73624">
        <w:rPr>
          <w:sz w:val="20"/>
          <w:szCs w:val="20"/>
        </w:rPr>
        <w:t>-управления файлами и внешними устройствами.</w:t>
      </w:r>
    </w:p>
    <w:p w:rsidR="00B73624" w:rsidRPr="00B73624" w:rsidRDefault="00B73624" w:rsidP="00B73624">
      <w:pPr>
        <w:spacing w:after="0" w:line="240" w:lineRule="auto"/>
        <w:rPr>
          <w:sz w:val="20"/>
          <w:szCs w:val="20"/>
        </w:rPr>
      </w:pPr>
      <w:r w:rsidRPr="00B73624">
        <w:rPr>
          <w:b/>
          <w:sz w:val="20"/>
          <w:szCs w:val="20"/>
        </w:rPr>
        <w:t>Общие для всех ресурсов</w:t>
      </w:r>
      <w:r w:rsidRPr="00B73624">
        <w:rPr>
          <w:sz w:val="20"/>
          <w:szCs w:val="20"/>
        </w:rPr>
        <w:t xml:space="preserve"> – это подсистемы:</w:t>
      </w:r>
    </w:p>
    <w:p w:rsidR="00B73624" w:rsidRPr="00B73624" w:rsidRDefault="00B73624" w:rsidP="00B73624">
      <w:pPr>
        <w:spacing w:after="0" w:line="240" w:lineRule="auto"/>
        <w:rPr>
          <w:sz w:val="20"/>
          <w:szCs w:val="20"/>
        </w:rPr>
      </w:pPr>
      <w:r w:rsidRPr="00B73624">
        <w:rPr>
          <w:sz w:val="20"/>
          <w:szCs w:val="20"/>
        </w:rPr>
        <w:t>-прикладного программного и пользовательского интерфейсов;</w:t>
      </w:r>
    </w:p>
    <w:p w:rsidR="00B73624" w:rsidRPr="00B73624" w:rsidRDefault="00B73624" w:rsidP="00B73624">
      <w:pPr>
        <w:spacing w:after="0" w:line="240" w:lineRule="auto"/>
        <w:rPr>
          <w:sz w:val="20"/>
          <w:szCs w:val="20"/>
        </w:rPr>
      </w:pPr>
      <w:r w:rsidRPr="00B73624">
        <w:rPr>
          <w:sz w:val="20"/>
          <w:szCs w:val="20"/>
        </w:rPr>
        <w:t>-защиты данных и администрирования.</w:t>
      </w:r>
    </w:p>
    <w:p w:rsidR="00B73624" w:rsidRPr="001D4EBD" w:rsidRDefault="00B73624" w:rsidP="00650ECF">
      <w:pPr>
        <w:spacing w:after="0" w:line="240" w:lineRule="auto"/>
        <w:rPr>
          <w:sz w:val="20"/>
          <w:szCs w:val="20"/>
        </w:rPr>
      </w:pPr>
    </w:p>
    <w:p w:rsidR="00B73624" w:rsidRPr="00B73624" w:rsidRDefault="00B73624" w:rsidP="00B73624">
      <w:pPr>
        <w:spacing w:after="0" w:line="240" w:lineRule="auto"/>
        <w:rPr>
          <w:sz w:val="20"/>
          <w:szCs w:val="20"/>
        </w:rPr>
      </w:pPr>
      <w:r w:rsidRPr="00B73624">
        <w:rPr>
          <w:b/>
          <w:sz w:val="20"/>
          <w:szCs w:val="20"/>
        </w:rPr>
        <w:t xml:space="preserve">9. HTML </w:t>
      </w:r>
      <w:r w:rsidRPr="00B73624">
        <w:rPr>
          <w:sz w:val="20"/>
          <w:szCs w:val="20"/>
        </w:rPr>
        <w:t>(от англ. HyperText Markup Language — «язык гипертекстовой разметки») — стандартный язык разметки документов во Всемирной паутине. Большинство веб-страниц содержат описание разметки на языке HTML (или XHTML). Язык HTML интерпретируется браузерами и отображается в виде документа в удобной для человека форме.</w:t>
      </w:r>
    </w:p>
    <w:p w:rsidR="00B73624" w:rsidRPr="00B73624" w:rsidRDefault="00B73624" w:rsidP="00B73624">
      <w:pPr>
        <w:spacing w:after="0" w:line="240" w:lineRule="auto"/>
        <w:rPr>
          <w:sz w:val="20"/>
          <w:szCs w:val="20"/>
        </w:rPr>
      </w:pPr>
      <w:r w:rsidRPr="00B73624">
        <w:rPr>
          <w:sz w:val="20"/>
          <w:szCs w:val="20"/>
          <w:lang w:val="en-US"/>
        </w:rPr>
        <w:t>HTML</w:t>
      </w:r>
      <w:r w:rsidRPr="00B73624">
        <w:rPr>
          <w:sz w:val="20"/>
          <w:szCs w:val="20"/>
        </w:rPr>
        <w:t xml:space="preserve"> позволяет формировать на странице сайта текстовые блоки, включать в них изображения, организовывать таблицы, управлять отображением цвета документа и текста, добавлять в дизайн сайта звуковое сопровождение, организовывать гиперссылки с контекстным переходом в другие разделы сервера или обращаться к иным ресурсам Сети и компоновать все эти элементы между собой. Файлы, содержащие гипертекстовый код, имеют расширение .</w:t>
      </w:r>
      <w:r w:rsidRPr="00B73624">
        <w:rPr>
          <w:sz w:val="20"/>
          <w:szCs w:val="20"/>
          <w:lang w:val="en-US"/>
        </w:rPr>
        <w:t>htm</w:t>
      </w:r>
      <w:r w:rsidRPr="00B73624">
        <w:rPr>
          <w:sz w:val="20"/>
          <w:szCs w:val="20"/>
        </w:rPr>
        <w:t xml:space="preserve"> или .</w:t>
      </w:r>
      <w:r w:rsidRPr="00B73624">
        <w:rPr>
          <w:sz w:val="20"/>
          <w:szCs w:val="20"/>
          <w:lang w:val="en-US"/>
        </w:rPr>
        <w:t>html</w:t>
      </w:r>
      <w:r w:rsidRPr="00B73624">
        <w:rPr>
          <w:sz w:val="20"/>
          <w:szCs w:val="20"/>
        </w:rPr>
        <w:t>.</w:t>
      </w:r>
    </w:p>
    <w:p w:rsidR="00B73624" w:rsidRPr="00B73624" w:rsidRDefault="00B73624" w:rsidP="00B73624">
      <w:pPr>
        <w:spacing w:after="0" w:line="240" w:lineRule="auto"/>
        <w:rPr>
          <w:sz w:val="20"/>
          <w:szCs w:val="20"/>
        </w:rPr>
      </w:pPr>
      <w:r w:rsidRPr="00B73624">
        <w:rPr>
          <w:sz w:val="20"/>
          <w:szCs w:val="20"/>
        </w:rPr>
        <w:t xml:space="preserve">Базовая технология Интернета, в своё время (на заре создания единых Сетей) разработанная специально для «общения» двух основных функционалов виртуального пространства: сервера и клиента (говоря проще, «от сохи», сетевого и пользовательского компьютеров). Является основным и единым (но не единственным) стандартом для обмена данными в связке «сервер — клиент». </w:t>
      </w:r>
    </w:p>
    <w:p w:rsidR="00B73624" w:rsidRPr="00B73624" w:rsidRDefault="00B73624" w:rsidP="00B73624">
      <w:pPr>
        <w:spacing w:after="0" w:line="240" w:lineRule="auto"/>
        <w:rPr>
          <w:sz w:val="20"/>
          <w:szCs w:val="20"/>
        </w:rPr>
      </w:pPr>
      <w:r w:rsidRPr="00B73624">
        <w:rPr>
          <w:sz w:val="20"/>
          <w:szCs w:val="20"/>
        </w:rPr>
        <w:t xml:space="preserve">HTML — теговый язык разметки документов. Любой документ на языке HTML представляет собой набор элементов, причём начало и конец каждого элемента обозначается специальными пометками — тегами. Элементы могут быть пустыми, то есть не содержащими никакого текста и других данных (например, тег перевода строки &lt;br&gt;). В этом случае обычно не указывается закрывающий тег. Кроме того, элементы могут иметь атрибуты, определяющие какие-либо их свойства </w:t>
      </w:r>
      <w:r w:rsidRPr="00B73624">
        <w:rPr>
          <w:sz w:val="20"/>
          <w:szCs w:val="20"/>
        </w:rPr>
        <w:lastRenderedPageBreak/>
        <w:t>(например, размер шрифта для элемента font). Атрибуты указываются в открывающем теге. Вот примеры фрагментов HTML-документа:</w:t>
      </w:r>
    </w:p>
    <w:p w:rsidR="00B73624" w:rsidRPr="00B73624" w:rsidRDefault="00B73624" w:rsidP="00B73624">
      <w:pPr>
        <w:spacing w:after="0" w:line="240" w:lineRule="auto"/>
        <w:rPr>
          <w:sz w:val="20"/>
          <w:szCs w:val="20"/>
        </w:rPr>
      </w:pPr>
      <w:r w:rsidRPr="00B73624">
        <w:rPr>
          <w:sz w:val="20"/>
          <w:szCs w:val="20"/>
        </w:rPr>
        <w:t>&lt;strong&gt;Текст между двумя тегами — открывающим и закрывающим.&lt;/strong&gt;</w:t>
      </w:r>
    </w:p>
    <w:p w:rsidR="00B73624" w:rsidRPr="00B73624" w:rsidRDefault="00B73624" w:rsidP="00B73624">
      <w:pPr>
        <w:spacing w:after="0" w:line="240" w:lineRule="auto"/>
        <w:rPr>
          <w:sz w:val="20"/>
          <w:szCs w:val="20"/>
        </w:rPr>
      </w:pPr>
      <w:r w:rsidRPr="00B73624">
        <w:rPr>
          <w:sz w:val="20"/>
          <w:szCs w:val="20"/>
        </w:rPr>
        <w:t>&lt;a href="http://www.example.com"&gt;Здесь элемент содержит атрибут href, то есть гиперссылку.&lt;/a&gt;</w:t>
      </w:r>
    </w:p>
    <w:p w:rsidR="00B73624" w:rsidRPr="00B73624" w:rsidRDefault="00B73624" w:rsidP="00B73624">
      <w:pPr>
        <w:spacing w:after="0" w:line="240" w:lineRule="auto"/>
        <w:rPr>
          <w:sz w:val="20"/>
          <w:szCs w:val="20"/>
        </w:rPr>
      </w:pPr>
      <w:r w:rsidRPr="00B73624">
        <w:rPr>
          <w:sz w:val="20"/>
          <w:szCs w:val="20"/>
        </w:rPr>
        <w:t>А вот пример пустого элемента: &lt;br&gt;</w:t>
      </w:r>
    </w:p>
    <w:p w:rsidR="00B73624" w:rsidRPr="00B73624" w:rsidRDefault="00B73624" w:rsidP="00B73624">
      <w:pPr>
        <w:spacing w:after="0" w:line="240" w:lineRule="auto"/>
        <w:rPr>
          <w:b/>
          <w:sz w:val="20"/>
          <w:szCs w:val="20"/>
          <w:lang w:val="en-US"/>
        </w:rPr>
      </w:pPr>
      <w:r w:rsidRPr="00B73624">
        <w:rPr>
          <w:b/>
          <w:sz w:val="20"/>
          <w:szCs w:val="20"/>
        </w:rPr>
        <w:t>Версии</w:t>
      </w:r>
    </w:p>
    <w:p w:rsidR="00B73624" w:rsidRPr="00B73624" w:rsidRDefault="00B73624" w:rsidP="00B73624">
      <w:pPr>
        <w:numPr>
          <w:ilvl w:val="0"/>
          <w:numId w:val="29"/>
        </w:numPr>
        <w:spacing w:after="0" w:line="240" w:lineRule="auto"/>
        <w:rPr>
          <w:sz w:val="20"/>
          <w:szCs w:val="20"/>
        </w:rPr>
      </w:pPr>
      <w:r w:rsidRPr="00B73624">
        <w:rPr>
          <w:sz w:val="20"/>
          <w:szCs w:val="20"/>
        </w:rPr>
        <w:t>HTML 0.9</w:t>
      </w:r>
    </w:p>
    <w:p w:rsidR="00B73624" w:rsidRPr="00B73624" w:rsidRDefault="00B73624" w:rsidP="00B73624">
      <w:pPr>
        <w:numPr>
          <w:ilvl w:val="0"/>
          <w:numId w:val="29"/>
        </w:numPr>
        <w:spacing w:after="0" w:line="240" w:lineRule="auto"/>
        <w:rPr>
          <w:sz w:val="20"/>
          <w:szCs w:val="20"/>
        </w:rPr>
      </w:pPr>
      <w:r w:rsidRPr="00B73624">
        <w:rPr>
          <w:sz w:val="20"/>
          <w:szCs w:val="20"/>
        </w:rPr>
        <w:t>RFC 1866 — HTML 2.0, одобренный как стандарт 22 сентября 1995 года;</w:t>
      </w:r>
    </w:p>
    <w:p w:rsidR="00B73624" w:rsidRPr="00B73624" w:rsidRDefault="00B73624" w:rsidP="00B73624">
      <w:pPr>
        <w:numPr>
          <w:ilvl w:val="0"/>
          <w:numId w:val="29"/>
        </w:numPr>
        <w:spacing w:after="0" w:line="240" w:lineRule="auto"/>
        <w:rPr>
          <w:sz w:val="20"/>
          <w:szCs w:val="20"/>
        </w:rPr>
      </w:pPr>
      <w:r w:rsidRPr="00B73624">
        <w:rPr>
          <w:sz w:val="20"/>
          <w:szCs w:val="20"/>
        </w:rPr>
        <w:t>HTML 3.2[1] — 14 января 1997 года;</w:t>
      </w:r>
    </w:p>
    <w:p w:rsidR="00B73624" w:rsidRPr="00B73624" w:rsidRDefault="00B73624" w:rsidP="00B73624">
      <w:pPr>
        <w:numPr>
          <w:ilvl w:val="0"/>
          <w:numId w:val="29"/>
        </w:numPr>
        <w:spacing w:after="0" w:line="240" w:lineRule="auto"/>
        <w:rPr>
          <w:sz w:val="20"/>
          <w:szCs w:val="20"/>
        </w:rPr>
      </w:pPr>
      <w:r w:rsidRPr="00B73624">
        <w:rPr>
          <w:sz w:val="20"/>
          <w:szCs w:val="20"/>
        </w:rPr>
        <w:t>HTML 4.0[2] — 18 декабря 1997 года;</w:t>
      </w:r>
    </w:p>
    <w:p w:rsidR="00B73624" w:rsidRPr="00B73624" w:rsidRDefault="00B73624" w:rsidP="00B73624">
      <w:pPr>
        <w:numPr>
          <w:ilvl w:val="0"/>
          <w:numId w:val="29"/>
        </w:numPr>
        <w:spacing w:after="0" w:line="240" w:lineRule="auto"/>
        <w:rPr>
          <w:sz w:val="20"/>
          <w:szCs w:val="20"/>
        </w:rPr>
      </w:pPr>
      <w:r w:rsidRPr="00B73624">
        <w:rPr>
          <w:sz w:val="20"/>
          <w:szCs w:val="20"/>
        </w:rPr>
        <w:t>HTML 4.01[3] (изменения, причём более значительные, чем кажется на первый взгляд) — 24 декабря 1999 года;</w:t>
      </w:r>
    </w:p>
    <w:p w:rsidR="00B73624" w:rsidRPr="00B73624" w:rsidRDefault="00B73624" w:rsidP="00B73624">
      <w:pPr>
        <w:numPr>
          <w:ilvl w:val="0"/>
          <w:numId w:val="29"/>
        </w:numPr>
        <w:spacing w:after="0" w:line="240" w:lineRule="auto"/>
        <w:rPr>
          <w:sz w:val="20"/>
          <w:szCs w:val="20"/>
        </w:rPr>
      </w:pPr>
      <w:r w:rsidRPr="00B73624">
        <w:rPr>
          <w:sz w:val="20"/>
          <w:szCs w:val="20"/>
        </w:rPr>
        <w:t>ISO/IEC 15445:2000[4] (так называемый ISO HTML, основан на HTML 4.01 Strict) — 15 мая 2000 года.</w:t>
      </w:r>
    </w:p>
    <w:p w:rsidR="00B73624" w:rsidRPr="00B73624" w:rsidRDefault="00B73624" w:rsidP="00B73624">
      <w:pPr>
        <w:numPr>
          <w:ilvl w:val="0"/>
          <w:numId w:val="29"/>
        </w:numPr>
        <w:spacing w:after="0" w:line="240" w:lineRule="auto"/>
        <w:rPr>
          <w:sz w:val="20"/>
          <w:szCs w:val="20"/>
        </w:rPr>
      </w:pPr>
      <w:r w:rsidRPr="00B73624">
        <w:rPr>
          <w:sz w:val="20"/>
          <w:szCs w:val="20"/>
        </w:rPr>
        <w:t>HTML 5[5] — 28 октября 2014 года</w:t>
      </w:r>
    </w:p>
    <w:p w:rsidR="00B73624" w:rsidRPr="00B73624" w:rsidRDefault="00B73624" w:rsidP="00B73624">
      <w:pPr>
        <w:numPr>
          <w:ilvl w:val="0"/>
          <w:numId w:val="29"/>
        </w:numPr>
        <w:spacing w:after="0" w:line="240" w:lineRule="auto"/>
        <w:rPr>
          <w:sz w:val="20"/>
          <w:szCs w:val="20"/>
        </w:rPr>
      </w:pPr>
      <w:r w:rsidRPr="00B73624">
        <w:rPr>
          <w:sz w:val="20"/>
          <w:szCs w:val="20"/>
        </w:rPr>
        <w:t>HTML 5.1 начал разрабатываться примерно 19 декабря 2012 года.</w:t>
      </w:r>
    </w:p>
    <w:p w:rsidR="00B73624" w:rsidRPr="00B73624" w:rsidRDefault="00B73624" w:rsidP="00B73624">
      <w:pPr>
        <w:spacing w:after="0" w:line="240" w:lineRule="auto"/>
        <w:rPr>
          <w:sz w:val="20"/>
          <w:szCs w:val="20"/>
        </w:rPr>
      </w:pPr>
      <w:r w:rsidRPr="00B73624">
        <w:rPr>
          <w:b/>
          <w:sz w:val="20"/>
          <w:szCs w:val="20"/>
        </w:rPr>
        <w:t xml:space="preserve">CSS – </w:t>
      </w:r>
      <w:r w:rsidRPr="00B73624">
        <w:rPr>
          <w:sz w:val="20"/>
          <w:szCs w:val="20"/>
        </w:rPr>
        <w:t>это язык, содержащий набор свойств для определения внешнего вида документа. Cпецификация CSS определяет свойства и описательный язык для установления связи с HTML-элементами.</w:t>
      </w:r>
    </w:p>
    <w:p w:rsidR="00B73624" w:rsidRPr="00B73624" w:rsidRDefault="00B73624" w:rsidP="00B73624">
      <w:pPr>
        <w:spacing w:after="0" w:line="240" w:lineRule="auto"/>
        <w:rPr>
          <w:sz w:val="20"/>
          <w:szCs w:val="20"/>
        </w:rPr>
      </w:pPr>
      <w:r w:rsidRPr="00B73624">
        <w:rPr>
          <w:b/>
          <w:sz w:val="20"/>
          <w:szCs w:val="20"/>
        </w:rPr>
        <w:t xml:space="preserve">CSS – </w:t>
      </w:r>
      <w:r w:rsidRPr="00B73624">
        <w:rPr>
          <w:sz w:val="20"/>
          <w:szCs w:val="20"/>
        </w:rPr>
        <w:t>абстракция, в которой внешний вид Web-документа определяется отдельно от его содержания.</w:t>
      </w:r>
    </w:p>
    <w:p w:rsidR="00B73624" w:rsidRPr="00B73624" w:rsidRDefault="00B73624" w:rsidP="00B73624">
      <w:pPr>
        <w:spacing w:after="0" w:line="240" w:lineRule="auto"/>
        <w:rPr>
          <w:sz w:val="20"/>
          <w:szCs w:val="20"/>
        </w:rPr>
      </w:pPr>
      <w:r w:rsidRPr="00B73624">
        <w:rPr>
          <w:sz w:val="20"/>
          <w:szCs w:val="20"/>
        </w:rPr>
        <w:t>Преимущественно используется как средство описания, оформления внешнего вида веб-страниц, написанных с помощью языков разметки HTML и XHTML, но может также применяться к любым XML-документам, например, к SVG или XUL.</w:t>
      </w:r>
    </w:p>
    <w:p w:rsidR="00B73624" w:rsidRPr="00B73624" w:rsidRDefault="00B73624" w:rsidP="00B73624">
      <w:pPr>
        <w:spacing w:after="0" w:line="240" w:lineRule="auto"/>
        <w:rPr>
          <w:sz w:val="20"/>
          <w:szCs w:val="20"/>
        </w:rPr>
      </w:pPr>
      <w:r w:rsidRPr="00B73624">
        <w:rPr>
          <w:sz w:val="20"/>
          <w:szCs w:val="20"/>
        </w:rPr>
        <w:t>CSS обеспечивает более эффективную, быструю и удобную работу электронных документов и web приложений. CSS стили помогают обрабатывать такие элементы оформления страниц, как шрифт, цветовая гамма, позиционирование элементов, обеспечивает более эффективную работу с изображениями.</w:t>
      </w:r>
    </w:p>
    <w:p w:rsidR="00B73624" w:rsidRPr="00B73624" w:rsidRDefault="00B73624" w:rsidP="00B73624">
      <w:pPr>
        <w:spacing w:after="0" w:line="240" w:lineRule="auto"/>
        <w:rPr>
          <w:sz w:val="20"/>
          <w:szCs w:val="20"/>
        </w:rPr>
      </w:pPr>
    </w:p>
    <w:p w:rsidR="00B73624" w:rsidRPr="00B73624" w:rsidRDefault="00B73624" w:rsidP="00B73624">
      <w:pPr>
        <w:spacing w:after="0" w:line="240" w:lineRule="auto"/>
        <w:rPr>
          <w:sz w:val="20"/>
          <w:szCs w:val="20"/>
        </w:rPr>
      </w:pPr>
      <w:r w:rsidRPr="00B73624">
        <w:rPr>
          <w:sz w:val="20"/>
          <w:szCs w:val="20"/>
        </w:rPr>
        <w:t>В отличие от HTML, где для каждого элемента все его свойства задавались отдельно, в CSS создается блочное описание свойств. Впоследствии, полученные блоки могут быть применены для любого элемента документа.</w:t>
      </w:r>
    </w:p>
    <w:p w:rsidR="00B73624" w:rsidRPr="00B73624" w:rsidRDefault="00B73624" w:rsidP="00B73624">
      <w:pPr>
        <w:spacing w:after="0" w:line="240" w:lineRule="auto"/>
        <w:rPr>
          <w:sz w:val="20"/>
          <w:szCs w:val="20"/>
        </w:rPr>
      </w:pPr>
      <w:r w:rsidRPr="00B73624">
        <w:rPr>
          <w:sz w:val="20"/>
          <w:szCs w:val="20"/>
          <w:lang w:val="en-US"/>
        </w:rPr>
        <w:t>K</w:t>
      </w:r>
      <w:r w:rsidRPr="00B73624">
        <w:rPr>
          <w:sz w:val="20"/>
          <w:szCs w:val="20"/>
        </w:rPr>
        <w:t>аждое правило CSS из таблицы стилей имеет две основные части — селектор и блок объявлений. Селектор, расположенный в левой части правила, определяет, на какие части документа распространяется правило. Блок объявлений располагается в правой части правила. Он помещается в фигурные скобки, и, в свою очередь, состоит из одного или более объявлений, разделённых знаком «;». Каждое объявление представляет собой сочетание свойства CSS и значения, разделённых знаком ": ". Селекторы могут группироваться в одной строке через запятую. В таком случае свойство применяется к каждому из них.</w:t>
      </w:r>
    </w:p>
    <w:p w:rsidR="00B73624" w:rsidRPr="00B73624" w:rsidRDefault="00B73624" w:rsidP="00B73624">
      <w:pPr>
        <w:spacing w:after="0" w:line="240" w:lineRule="auto"/>
        <w:rPr>
          <w:sz w:val="20"/>
          <w:szCs w:val="20"/>
        </w:rPr>
      </w:pPr>
      <w:r w:rsidRPr="00B73624">
        <w:rPr>
          <w:sz w:val="20"/>
          <w:szCs w:val="20"/>
        </w:rPr>
        <w:lastRenderedPageBreak/>
        <w:t>селектор, селектор {</w:t>
      </w:r>
    </w:p>
    <w:p w:rsidR="00B73624" w:rsidRPr="00B73624" w:rsidRDefault="00B73624" w:rsidP="00B73624">
      <w:pPr>
        <w:spacing w:after="0" w:line="240" w:lineRule="auto"/>
        <w:rPr>
          <w:sz w:val="20"/>
          <w:szCs w:val="20"/>
        </w:rPr>
      </w:pPr>
      <w:r w:rsidRPr="00B73624">
        <w:rPr>
          <w:sz w:val="20"/>
          <w:szCs w:val="20"/>
        </w:rPr>
        <w:t xml:space="preserve">  свойство: значение;</w:t>
      </w:r>
    </w:p>
    <w:p w:rsidR="00B73624" w:rsidRPr="00B73624" w:rsidRDefault="00B73624" w:rsidP="00B73624">
      <w:pPr>
        <w:spacing w:after="0" w:line="240" w:lineRule="auto"/>
        <w:rPr>
          <w:sz w:val="20"/>
          <w:szCs w:val="20"/>
        </w:rPr>
      </w:pPr>
      <w:r w:rsidRPr="00B73624">
        <w:rPr>
          <w:sz w:val="20"/>
          <w:szCs w:val="20"/>
        </w:rPr>
        <w:t xml:space="preserve">  свойство: значение;</w:t>
      </w:r>
    </w:p>
    <w:p w:rsidR="00B73624" w:rsidRPr="00B73624" w:rsidRDefault="00B73624" w:rsidP="00B73624">
      <w:pPr>
        <w:spacing w:after="0" w:line="240" w:lineRule="auto"/>
        <w:rPr>
          <w:sz w:val="20"/>
          <w:szCs w:val="20"/>
        </w:rPr>
      </w:pPr>
      <w:r w:rsidRPr="00B73624">
        <w:rPr>
          <w:sz w:val="20"/>
          <w:szCs w:val="20"/>
        </w:rPr>
        <w:t xml:space="preserve">  свойство: значение;</w:t>
      </w:r>
    </w:p>
    <w:p w:rsidR="00B73624" w:rsidRPr="00B73624" w:rsidRDefault="00B73624" w:rsidP="00B73624">
      <w:pPr>
        <w:spacing w:after="0" w:line="240" w:lineRule="auto"/>
        <w:rPr>
          <w:sz w:val="20"/>
          <w:szCs w:val="20"/>
        </w:rPr>
      </w:pPr>
      <w:r w:rsidRPr="00B73624">
        <w:rPr>
          <w:sz w:val="20"/>
          <w:szCs w:val="20"/>
        </w:rPr>
        <w:t>}</w:t>
      </w:r>
    </w:p>
    <w:p w:rsidR="00B73624" w:rsidRPr="00B73624" w:rsidRDefault="00B73624" w:rsidP="00B73624">
      <w:pPr>
        <w:spacing w:after="0" w:line="240" w:lineRule="auto"/>
        <w:rPr>
          <w:b/>
          <w:sz w:val="20"/>
          <w:szCs w:val="20"/>
          <w:lang w:val="en-US"/>
        </w:rPr>
      </w:pPr>
      <w:r w:rsidRPr="00B73624">
        <w:rPr>
          <w:b/>
          <w:sz w:val="20"/>
          <w:szCs w:val="20"/>
        </w:rPr>
        <w:t>Виды селекторов</w:t>
      </w:r>
    </w:p>
    <w:tbl>
      <w:tblPr>
        <w:tblStyle w:val="a8"/>
        <w:tblW w:w="0" w:type="auto"/>
        <w:tblInd w:w="-318" w:type="dxa"/>
        <w:tblLayout w:type="fixed"/>
        <w:tblLook w:val="04A0" w:firstRow="1" w:lastRow="0" w:firstColumn="1" w:lastColumn="0" w:noHBand="0" w:noVBand="1"/>
      </w:tblPr>
      <w:tblGrid>
        <w:gridCol w:w="1986"/>
        <w:gridCol w:w="1417"/>
        <w:gridCol w:w="1843"/>
        <w:gridCol w:w="1701"/>
        <w:gridCol w:w="2942"/>
      </w:tblGrid>
      <w:tr w:rsidR="00B73624" w:rsidRPr="00B73624" w:rsidTr="00054219">
        <w:trPr>
          <w:trHeight w:val="983"/>
        </w:trPr>
        <w:tc>
          <w:tcPr>
            <w:tcW w:w="1986" w:type="dxa"/>
          </w:tcPr>
          <w:p w:rsidR="00B73624" w:rsidRPr="00B73624" w:rsidRDefault="00B73624" w:rsidP="00B73624">
            <w:pPr>
              <w:rPr>
                <w:b/>
                <w:sz w:val="20"/>
                <w:szCs w:val="20"/>
                <w:lang w:val="en-US"/>
              </w:rPr>
            </w:pPr>
          </w:p>
          <w:p w:rsidR="00B73624" w:rsidRPr="00B73624" w:rsidRDefault="00B73624" w:rsidP="00B73624">
            <w:pPr>
              <w:rPr>
                <w:b/>
                <w:sz w:val="20"/>
                <w:szCs w:val="20"/>
                <w:lang w:val="en-US"/>
              </w:rPr>
            </w:pPr>
            <w:r w:rsidRPr="00B73624">
              <w:rPr>
                <w:b/>
                <w:sz w:val="20"/>
                <w:szCs w:val="20"/>
              </w:rPr>
              <w:t>Универсальный селектор</w:t>
            </w:r>
          </w:p>
        </w:tc>
        <w:tc>
          <w:tcPr>
            <w:tcW w:w="1417" w:type="dxa"/>
          </w:tcPr>
          <w:p w:rsidR="00B73624" w:rsidRPr="00B73624" w:rsidRDefault="00B73624" w:rsidP="00B73624">
            <w:pPr>
              <w:rPr>
                <w:b/>
                <w:sz w:val="20"/>
                <w:szCs w:val="20"/>
                <w:lang w:val="en-US"/>
              </w:rPr>
            </w:pPr>
          </w:p>
          <w:p w:rsidR="00B73624" w:rsidRPr="00B73624" w:rsidRDefault="00B73624" w:rsidP="00B73624">
            <w:pPr>
              <w:rPr>
                <w:b/>
                <w:sz w:val="20"/>
                <w:szCs w:val="20"/>
                <w:lang w:val="en-US"/>
              </w:rPr>
            </w:pPr>
            <w:r w:rsidRPr="00B73624">
              <w:rPr>
                <w:b/>
                <w:sz w:val="20"/>
                <w:szCs w:val="20"/>
              </w:rPr>
              <w:t>Селектор элементов</w:t>
            </w:r>
          </w:p>
          <w:p w:rsidR="00B73624" w:rsidRPr="00B73624" w:rsidRDefault="00B73624" w:rsidP="00B73624">
            <w:pPr>
              <w:rPr>
                <w:b/>
                <w:sz w:val="20"/>
                <w:szCs w:val="20"/>
                <w:lang w:val="en-US"/>
              </w:rPr>
            </w:pPr>
          </w:p>
        </w:tc>
        <w:tc>
          <w:tcPr>
            <w:tcW w:w="1843" w:type="dxa"/>
          </w:tcPr>
          <w:p w:rsidR="00B73624" w:rsidRPr="00B73624" w:rsidRDefault="00B73624" w:rsidP="00B73624">
            <w:pPr>
              <w:rPr>
                <w:b/>
                <w:sz w:val="20"/>
                <w:szCs w:val="20"/>
                <w:lang w:val="en-US"/>
              </w:rPr>
            </w:pPr>
          </w:p>
          <w:p w:rsidR="00B73624" w:rsidRPr="00B73624" w:rsidRDefault="00B73624" w:rsidP="00B73624">
            <w:pPr>
              <w:rPr>
                <w:b/>
                <w:sz w:val="20"/>
                <w:szCs w:val="20"/>
                <w:lang w:val="en-US"/>
              </w:rPr>
            </w:pPr>
            <w:r w:rsidRPr="00B73624">
              <w:rPr>
                <w:b/>
                <w:sz w:val="20"/>
                <w:szCs w:val="20"/>
                <w:lang w:val="en-US"/>
              </w:rPr>
              <w:t>Селектор классов</w:t>
            </w:r>
          </w:p>
        </w:tc>
        <w:tc>
          <w:tcPr>
            <w:tcW w:w="1701" w:type="dxa"/>
          </w:tcPr>
          <w:p w:rsidR="00B73624" w:rsidRPr="00B73624" w:rsidRDefault="00B73624" w:rsidP="00B73624">
            <w:pPr>
              <w:rPr>
                <w:b/>
                <w:sz w:val="20"/>
                <w:szCs w:val="20"/>
                <w:lang w:val="en-US"/>
              </w:rPr>
            </w:pPr>
          </w:p>
          <w:p w:rsidR="00B73624" w:rsidRPr="00B73624" w:rsidRDefault="00B73624" w:rsidP="00B73624">
            <w:pPr>
              <w:rPr>
                <w:b/>
                <w:sz w:val="20"/>
                <w:szCs w:val="20"/>
                <w:lang w:val="en-US"/>
              </w:rPr>
            </w:pPr>
            <w:r w:rsidRPr="00B73624">
              <w:rPr>
                <w:b/>
                <w:sz w:val="20"/>
                <w:szCs w:val="20"/>
                <w:lang w:val="en-US"/>
              </w:rPr>
              <w:t>Селектор идентификаторов</w:t>
            </w:r>
          </w:p>
        </w:tc>
        <w:tc>
          <w:tcPr>
            <w:tcW w:w="2942" w:type="dxa"/>
          </w:tcPr>
          <w:p w:rsidR="00B73624" w:rsidRPr="00B73624" w:rsidRDefault="00B73624" w:rsidP="00B73624">
            <w:pPr>
              <w:rPr>
                <w:b/>
                <w:sz w:val="20"/>
                <w:szCs w:val="20"/>
                <w:lang w:val="en-US"/>
              </w:rPr>
            </w:pPr>
            <w:r w:rsidRPr="00B73624">
              <w:rPr>
                <w:b/>
                <w:sz w:val="20"/>
                <w:szCs w:val="20"/>
                <w:lang w:val="en-US"/>
              </w:rPr>
              <w:tab/>
            </w:r>
          </w:p>
          <w:p w:rsidR="00B73624" w:rsidRPr="00B73624" w:rsidRDefault="00B73624" w:rsidP="00B73624">
            <w:pPr>
              <w:rPr>
                <w:b/>
                <w:sz w:val="20"/>
                <w:szCs w:val="20"/>
                <w:lang w:val="en-US"/>
              </w:rPr>
            </w:pPr>
            <w:r w:rsidRPr="00B73624">
              <w:rPr>
                <w:b/>
                <w:sz w:val="20"/>
                <w:szCs w:val="20"/>
                <w:lang w:val="en-US"/>
              </w:rPr>
              <w:t>Селектор атрибутов</w:t>
            </w:r>
          </w:p>
        </w:tc>
      </w:tr>
      <w:tr w:rsidR="00B73624" w:rsidRPr="00B73624" w:rsidTr="00054219">
        <w:trPr>
          <w:trHeight w:val="1202"/>
        </w:trPr>
        <w:tc>
          <w:tcPr>
            <w:tcW w:w="1986" w:type="dxa"/>
          </w:tcPr>
          <w:p w:rsidR="00B73624" w:rsidRPr="00B73624" w:rsidRDefault="00B73624" w:rsidP="00B73624">
            <w:pPr>
              <w:rPr>
                <w:b/>
                <w:sz w:val="20"/>
                <w:szCs w:val="20"/>
                <w:lang w:val="en-US"/>
              </w:rPr>
            </w:pPr>
            <w:r w:rsidRPr="00B73624">
              <w:rPr>
                <w:b/>
                <w:sz w:val="20"/>
                <w:szCs w:val="20"/>
                <w:lang w:val="en-US"/>
              </w:rPr>
              <w:t>* {</w:t>
            </w:r>
          </w:p>
          <w:p w:rsidR="00B73624" w:rsidRPr="00B73624" w:rsidRDefault="00B73624" w:rsidP="00B73624">
            <w:pPr>
              <w:rPr>
                <w:b/>
                <w:sz w:val="20"/>
                <w:szCs w:val="20"/>
                <w:lang w:val="en-US"/>
              </w:rPr>
            </w:pPr>
            <w:r w:rsidRPr="00B73624">
              <w:rPr>
                <w:b/>
                <w:sz w:val="20"/>
                <w:szCs w:val="20"/>
                <w:lang w:val="en-US"/>
              </w:rPr>
              <w:t xml:space="preserve">   margin: 0; </w:t>
            </w:r>
          </w:p>
          <w:p w:rsidR="00B73624" w:rsidRPr="00B73624" w:rsidRDefault="00B73624" w:rsidP="00B73624">
            <w:pPr>
              <w:rPr>
                <w:b/>
                <w:sz w:val="20"/>
                <w:szCs w:val="20"/>
                <w:lang w:val="en-US"/>
              </w:rPr>
            </w:pPr>
            <w:r w:rsidRPr="00B73624">
              <w:rPr>
                <w:b/>
                <w:sz w:val="20"/>
                <w:szCs w:val="20"/>
                <w:lang w:val="en-US"/>
              </w:rPr>
              <w:t xml:space="preserve">   padding: 0; </w:t>
            </w:r>
          </w:p>
          <w:p w:rsidR="00B73624" w:rsidRPr="00B73624" w:rsidRDefault="00B73624" w:rsidP="00B73624">
            <w:pPr>
              <w:rPr>
                <w:b/>
                <w:sz w:val="20"/>
                <w:szCs w:val="20"/>
              </w:rPr>
            </w:pPr>
            <w:r w:rsidRPr="00B73624">
              <w:rPr>
                <w:b/>
                <w:sz w:val="20"/>
                <w:szCs w:val="20"/>
              </w:rPr>
              <w:t>}</w:t>
            </w:r>
          </w:p>
          <w:p w:rsidR="00B73624" w:rsidRPr="00B73624" w:rsidRDefault="00B73624" w:rsidP="00B73624">
            <w:pPr>
              <w:rPr>
                <w:b/>
                <w:sz w:val="20"/>
                <w:szCs w:val="20"/>
                <w:lang w:val="en-US"/>
              </w:rPr>
            </w:pPr>
          </w:p>
        </w:tc>
        <w:tc>
          <w:tcPr>
            <w:tcW w:w="1417" w:type="dxa"/>
          </w:tcPr>
          <w:p w:rsidR="00B73624" w:rsidRPr="00B73624" w:rsidRDefault="00B73624" w:rsidP="00B73624">
            <w:pPr>
              <w:rPr>
                <w:b/>
                <w:sz w:val="20"/>
                <w:szCs w:val="20"/>
                <w:lang w:val="en-US"/>
              </w:rPr>
            </w:pPr>
            <w:r w:rsidRPr="00B73624">
              <w:rPr>
                <w:b/>
                <w:sz w:val="20"/>
                <w:szCs w:val="20"/>
                <w:lang w:val="en-US"/>
              </w:rPr>
              <w:t>p {</w:t>
            </w:r>
          </w:p>
          <w:p w:rsidR="00B73624" w:rsidRPr="00B73624" w:rsidRDefault="00B73624" w:rsidP="00B73624">
            <w:pPr>
              <w:rPr>
                <w:b/>
                <w:sz w:val="20"/>
                <w:szCs w:val="20"/>
                <w:lang w:val="en-US"/>
              </w:rPr>
            </w:pPr>
            <w:r w:rsidRPr="00B73624">
              <w:rPr>
                <w:b/>
                <w:sz w:val="20"/>
                <w:szCs w:val="20"/>
                <w:lang w:val="en-US"/>
              </w:rPr>
              <w:t xml:space="preserve">   font-family: arial, helvetica, sans-serif; </w:t>
            </w:r>
          </w:p>
          <w:p w:rsidR="00B73624" w:rsidRPr="00B73624" w:rsidRDefault="00B73624" w:rsidP="00B73624">
            <w:pPr>
              <w:rPr>
                <w:b/>
                <w:sz w:val="20"/>
                <w:szCs w:val="20"/>
                <w:lang w:val="en-US"/>
              </w:rPr>
            </w:pPr>
            <w:r w:rsidRPr="00B73624">
              <w:rPr>
                <w:b/>
                <w:sz w:val="20"/>
                <w:szCs w:val="20"/>
                <w:lang w:val="en-US"/>
              </w:rPr>
              <w:t>}</w:t>
            </w:r>
          </w:p>
        </w:tc>
        <w:tc>
          <w:tcPr>
            <w:tcW w:w="1843" w:type="dxa"/>
          </w:tcPr>
          <w:p w:rsidR="00B73624" w:rsidRPr="00B73624" w:rsidRDefault="00B73624" w:rsidP="00B73624">
            <w:pPr>
              <w:rPr>
                <w:b/>
                <w:sz w:val="20"/>
                <w:szCs w:val="20"/>
                <w:lang w:val="en-US"/>
              </w:rPr>
            </w:pPr>
            <w:r w:rsidRPr="00B73624">
              <w:rPr>
                <w:b/>
                <w:sz w:val="20"/>
                <w:szCs w:val="20"/>
                <w:lang w:val="en-US"/>
              </w:rPr>
              <w:t>.note {</w:t>
            </w:r>
          </w:p>
          <w:p w:rsidR="00B73624" w:rsidRPr="00B73624" w:rsidRDefault="00B73624" w:rsidP="00B73624">
            <w:pPr>
              <w:rPr>
                <w:b/>
                <w:sz w:val="20"/>
                <w:szCs w:val="20"/>
                <w:lang w:val="en-US"/>
              </w:rPr>
            </w:pPr>
            <w:r w:rsidRPr="00B73624">
              <w:rPr>
                <w:b/>
                <w:sz w:val="20"/>
                <w:szCs w:val="20"/>
                <w:lang w:val="en-US"/>
              </w:rPr>
              <w:t xml:space="preserve">   color: red; </w:t>
            </w:r>
          </w:p>
          <w:p w:rsidR="00B73624" w:rsidRPr="00B73624" w:rsidRDefault="00B73624" w:rsidP="00B73624">
            <w:pPr>
              <w:rPr>
                <w:b/>
                <w:sz w:val="20"/>
                <w:szCs w:val="20"/>
                <w:lang w:val="en-US"/>
              </w:rPr>
            </w:pPr>
            <w:r w:rsidRPr="00B73624">
              <w:rPr>
                <w:b/>
                <w:sz w:val="20"/>
                <w:szCs w:val="20"/>
                <w:lang w:val="en-US"/>
              </w:rPr>
              <w:t xml:space="preserve">   background-color: yellow; </w:t>
            </w:r>
          </w:p>
          <w:p w:rsidR="00B73624" w:rsidRPr="00B73624" w:rsidRDefault="00B73624" w:rsidP="00B73624">
            <w:pPr>
              <w:rPr>
                <w:b/>
                <w:sz w:val="20"/>
                <w:szCs w:val="20"/>
                <w:lang w:val="en-US"/>
              </w:rPr>
            </w:pPr>
            <w:r w:rsidRPr="00B73624">
              <w:rPr>
                <w:b/>
                <w:sz w:val="20"/>
                <w:szCs w:val="20"/>
                <w:lang w:val="en-US"/>
              </w:rPr>
              <w:t xml:space="preserve">   font-weight: bold; </w:t>
            </w:r>
          </w:p>
          <w:p w:rsidR="00B73624" w:rsidRPr="00B73624" w:rsidRDefault="00B73624" w:rsidP="00B73624">
            <w:pPr>
              <w:rPr>
                <w:b/>
                <w:sz w:val="20"/>
                <w:szCs w:val="20"/>
                <w:lang w:val="en-US"/>
              </w:rPr>
            </w:pPr>
            <w:r w:rsidRPr="00B73624">
              <w:rPr>
                <w:b/>
                <w:sz w:val="20"/>
                <w:szCs w:val="20"/>
                <w:lang w:val="en-US"/>
              </w:rPr>
              <w:t>}</w:t>
            </w:r>
          </w:p>
        </w:tc>
        <w:tc>
          <w:tcPr>
            <w:tcW w:w="1701" w:type="dxa"/>
          </w:tcPr>
          <w:p w:rsidR="00B73624" w:rsidRPr="00B73624" w:rsidRDefault="00B73624" w:rsidP="00B73624">
            <w:pPr>
              <w:rPr>
                <w:b/>
                <w:sz w:val="20"/>
                <w:szCs w:val="20"/>
                <w:lang w:val="en-US"/>
              </w:rPr>
            </w:pPr>
          </w:p>
          <w:p w:rsidR="00B73624" w:rsidRPr="00B73624" w:rsidRDefault="00B73624" w:rsidP="00B73624">
            <w:pPr>
              <w:rPr>
                <w:b/>
                <w:sz w:val="20"/>
                <w:szCs w:val="20"/>
                <w:lang w:val="en-US"/>
              </w:rPr>
            </w:pPr>
          </w:p>
          <w:p w:rsidR="00B73624" w:rsidRPr="00B73624" w:rsidRDefault="00B73624" w:rsidP="00B73624">
            <w:pPr>
              <w:rPr>
                <w:b/>
                <w:sz w:val="20"/>
                <w:szCs w:val="20"/>
                <w:lang w:val="en-US"/>
              </w:rPr>
            </w:pPr>
            <w:r w:rsidRPr="00B73624">
              <w:rPr>
                <w:b/>
                <w:sz w:val="20"/>
                <w:szCs w:val="20"/>
                <w:lang w:val="en-US"/>
              </w:rPr>
              <w:t>#paragraph1 {</w:t>
            </w:r>
          </w:p>
          <w:p w:rsidR="00B73624" w:rsidRPr="00B73624" w:rsidRDefault="00B73624" w:rsidP="00B73624">
            <w:pPr>
              <w:rPr>
                <w:b/>
                <w:sz w:val="20"/>
                <w:szCs w:val="20"/>
                <w:lang w:val="en-US"/>
              </w:rPr>
            </w:pPr>
            <w:r w:rsidRPr="00B73624">
              <w:rPr>
                <w:b/>
                <w:sz w:val="20"/>
                <w:szCs w:val="20"/>
                <w:lang w:val="en-US"/>
              </w:rPr>
              <w:t xml:space="preserve">    margin: 0px; </w:t>
            </w:r>
          </w:p>
          <w:p w:rsidR="00B73624" w:rsidRPr="00B73624" w:rsidRDefault="00B73624" w:rsidP="00B73624">
            <w:pPr>
              <w:rPr>
                <w:b/>
                <w:sz w:val="20"/>
                <w:szCs w:val="20"/>
                <w:lang w:val="en-US"/>
              </w:rPr>
            </w:pPr>
            <w:r w:rsidRPr="00B73624">
              <w:rPr>
                <w:b/>
                <w:sz w:val="20"/>
                <w:szCs w:val="20"/>
                <w:lang w:val="en-US"/>
              </w:rPr>
              <w:t>}</w:t>
            </w:r>
          </w:p>
        </w:tc>
        <w:tc>
          <w:tcPr>
            <w:tcW w:w="2942" w:type="dxa"/>
          </w:tcPr>
          <w:p w:rsidR="00B73624" w:rsidRPr="00B73624" w:rsidRDefault="00B73624" w:rsidP="00B73624">
            <w:pPr>
              <w:rPr>
                <w:b/>
                <w:sz w:val="20"/>
                <w:szCs w:val="20"/>
                <w:lang w:val="en-US"/>
              </w:rPr>
            </w:pPr>
          </w:p>
          <w:p w:rsidR="00B73624" w:rsidRPr="00B73624" w:rsidRDefault="00B73624" w:rsidP="00B73624">
            <w:pPr>
              <w:rPr>
                <w:b/>
                <w:sz w:val="20"/>
                <w:szCs w:val="20"/>
                <w:lang w:val="en-US"/>
              </w:rPr>
            </w:pPr>
          </w:p>
          <w:p w:rsidR="00B73624" w:rsidRPr="00B73624" w:rsidRDefault="00B73624" w:rsidP="00B73624">
            <w:pPr>
              <w:rPr>
                <w:b/>
                <w:sz w:val="20"/>
                <w:szCs w:val="20"/>
                <w:lang w:val="en-US"/>
              </w:rPr>
            </w:pPr>
            <w:r w:rsidRPr="00B73624">
              <w:rPr>
                <w:b/>
                <w:sz w:val="20"/>
                <w:szCs w:val="20"/>
                <w:lang w:val="en-US"/>
              </w:rPr>
              <w:t>a[href="http://www.somesite.com"] {</w:t>
            </w:r>
          </w:p>
          <w:p w:rsidR="00B73624" w:rsidRPr="00B73624" w:rsidRDefault="00B73624" w:rsidP="00B73624">
            <w:pPr>
              <w:rPr>
                <w:b/>
                <w:sz w:val="20"/>
                <w:szCs w:val="20"/>
                <w:lang w:val="en-US"/>
              </w:rPr>
            </w:pPr>
            <w:r w:rsidRPr="00B73624">
              <w:rPr>
                <w:b/>
                <w:sz w:val="20"/>
                <w:szCs w:val="20"/>
                <w:lang w:val="en-US"/>
              </w:rPr>
              <w:t xml:space="preserve">   font-weight: bold; </w:t>
            </w:r>
          </w:p>
          <w:p w:rsidR="00B73624" w:rsidRPr="00B73624" w:rsidRDefault="00B73624" w:rsidP="00B73624">
            <w:pPr>
              <w:rPr>
                <w:b/>
                <w:sz w:val="20"/>
                <w:szCs w:val="20"/>
                <w:lang w:val="en-US"/>
              </w:rPr>
            </w:pPr>
            <w:r w:rsidRPr="00B73624">
              <w:rPr>
                <w:b/>
                <w:sz w:val="20"/>
                <w:szCs w:val="20"/>
                <w:lang w:val="en-US"/>
              </w:rPr>
              <w:t>}</w:t>
            </w:r>
          </w:p>
        </w:tc>
      </w:tr>
    </w:tbl>
    <w:p w:rsidR="00B73624" w:rsidRPr="00B73624" w:rsidRDefault="00B73624" w:rsidP="00B73624">
      <w:pPr>
        <w:spacing w:after="0" w:line="240" w:lineRule="auto"/>
        <w:rPr>
          <w:sz w:val="20"/>
          <w:szCs w:val="20"/>
        </w:rPr>
      </w:pPr>
      <w:r w:rsidRPr="00B73624">
        <w:rPr>
          <w:sz w:val="20"/>
          <w:szCs w:val="20"/>
        </w:rPr>
        <w:t>Пример таблицы стилей (в таком виде она может быть либо размещена в отдельном файле .css, либо же обрамлена тегами &lt;style&gt; и размещена в «шапке» той самой веб-страницы, на которую она действует):</w:t>
      </w:r>
    </w:p>
    <w:p w:rsidR="00B73624" w:rsidRPr="00B73624" w:rsidRDefault="00B73624" w:rsidP="00B73624">
      <w:pPr>
        <w:spacing w:after="0" w:line="240" w:lineRule="auto"/>
        <w:rPr>
          <w:sz w:val="20"/>
          <w:szCs w:val="20"/>
          <w:lang w:val="en-US"/>
        </w:rPr>
      </w:pPr>
      <w:r w:rsidRPr="00B73624">
        <w:rPr>
          <w:sz w:val="20"/>
          <w:szCs w:val="20"/>
          <w:lang w:val="en-US"/>
        </w:rPr>
        <w:t>p {</w:t>
      </w:r>
    </w:p>
    <w:p w:rsidR="00B73624" w:rsidRPr="00B73624" w:rsidRDefault="00B73624" w:rsidP="00B73624">
      <w:pPr>
        <w:spacing w:after="0" w:line="240" w:lineRule="auto"/>
        <w:rPr>
          <w:sz w:val="20"/>
          <w:szCs w:val="20"/>
          <w:lang w:val="en-US"/>
        </w:rPr>
      </w:pPr>
      <w:r w:rsidRPr="00B73624">
        <w:rPr>
          <w:sz w:val="20"/>
          <w:szCs w:val="20"/>
          <w:lang w:val="en-US"/>
        </w:rPr>
        <w:t xml:space="preserve">   </w:t>
      </w:r>
      <w:r w:rsidRPr="00B73624">
        <w:rPr>
          <w:b/>
          <w:bCs/>
          <w:sz w:val="20"/>
          <w:szCs w:val="20"/>
          <w:lang w:val="en-US"/>
        </w:rPr>
        <w:t>font-family</w:t>
      </w:r>
      <w:r w:rsidRPr="00B73624">
        <w:rPr>
          <w:sz w:val="20"/>
          <w:szCs w:val="20"/>
          <w:lang w:val="en-US"/>
        </w:rPr>
        <w:t xml:space="preserve">: arial, helvetica, sans-serif; </w:t>
      </w:r>
    </w:p>
    <w:p w:rsidR="00B73624" w:rsidRPr="00B73624" w:rsidRDefault="00B73624" w:rsidP="00B73624">
      <w:pPr>
        <w:spacing w:after="0" w:line="240" w:lineRule="auto"/>
        <w:rPr>
          <w:sz w:val="20"/>
          <w:szCs w:val="20"/>
          <w:lang w:val="en-US"/>
        </w:rPr>
      </w:pPr>
      <w:r w:rsidRPr="00B73624">
        <w:rPr>
          <w:sz w:val="20"/>
          <w:szCs w:val="20"/>
          <w:lang w:val="en-US"/>
        </w:rPr>
        <w:t>}</w:t>
      </w:r>
    </w:p>
    <w:p w:rsidR="00B73624" w:rsidRPr="00B73624" w:rsidRDefault="00B73624" w:rsidP="00B73624">
      <w:pPr>
        <w:spacing w:after="0" w:line="240" w:lineRule="auto"/>
        <w:rPr>
          <w:sz w:val="20"/>
          <w:szCs w:val="20"/>
          <w:lang w:val="en-US"/>
        </w:rPr>
      </w:pPr>
      <w:r w:rsidRPr="00B73624">
        <w:rPr>
          <w:sz w:val="20"/>
          <w:szCs w:val="20"/>
          <w:lang w:val="en-US"/>
        </w:rPr>
        <w:t>h2 {</w:t>
      </w:r>
    </w:p>
    <w:p w:rsidR="00B73624" w:rsidRPr="00B73624" w:rsidRDefault="00B73624" w:rsidP="00B73624">
      <w:pPr>
        <w:spacing w:after="0" w:line="240" w:lineRule="auto"/>
        <w:rPr>
          <w:sz w:val="20"/>
          <w:szCs w:val="20"/>
          <w:lang w:val="en-US"/>
        </w:rPr>
      </w:pPr>
      <w:r w:rsidRPr="00B73624">
        <w:rPr>
          <w:sz w:val="20"/>
          <w:szCs w:val="20"/>
          <w:lang w:val="en-US"/>
        </w:rPr>
        <w:t xml:space="preserve">   </w:t>
      </w:r>
      <w:r w:rsidRPr="00B73624">
        <w:rPr>
          <w:b/>
          <w:bCs/>
          <w:sz w:val="20"/>
          <w:szCs w:val="20"/>
          <w:lang w:val="en-US"/>
        </w:rPr>
        <w:t>font-size</w:t>
      </w:r>
      <w:r w:rsidRPr="00B73624">
        <w:rPr>
          <w:sz w:val="20"/>
          <w:szCs w:val="20"/>
          <w:lang w:val="en-US"/>
        </w:rPr>
        <w:t xml:space="preserve">: 20pt; </w:t>
      </w:r>
    </w:p>
    <w:p w:rsidR="00B73624" w:rsidRPr="00B73624" w:rsidRDefault="00B73624" w:rsidP="00B73624">
      <w:pPr>
        <w:spacing w:after="0" w:line="240" w:lineRule="auto"/>
        <w:rPr>
          <w:sz w:val="20"/>
          <w:szCs w:val="20"/>
          <w:lang w:val="en-US"/>
        </w:rPr>
      </w:pPr>
      <w:r w:rsidRPr="00B73624">
        <w:rPr>
          <w:sz w:val="20"/>
          <w:szCs w:val="20"/>
          <w:lang w:val="en-US"/>
        </w:rPr>
        <w:t xml:space="preserve">   </w:t>
      </w:r>
      <w:r w:rsidRPr="00B73624">
        <w:rPr>
          <w:b/>
          <w:bCs/>
          <w:sz w:val="20"/>
          <w:szCs w:val="20"/>
          <w:lang w:val="en-US"/>
        </w:rPr>
        <w:t>color</w:t>
      </w:r>
      <w:r w:rsidRPr="00B73624">
        <w:rPr>
          <w:sz w:val="20"/>
          <w:szCs w:val="20"/>
          <w:lang w:val="en-US"/>
        </w:rPr>
        <w:t xml:space="preserve">: red; </w:t>
      </w:r>
    </w:p>
    <w:p w:rsidR="00B73624" w:rsidRPr="00B73624" w:rsidRDefault="00B73624" w:rsidP="00B73624">
      <w:pPr>
        <w:spacing w:after="0" w:line="240" w:lineRule="auto"/>
        <w:rPr>
          <w:sz w:val="20"/>
          <w:szCs w:val="20"/>
        </w:rPr>
      </w:pPr>
      <w:r w:rsidRPr="00B73624">
        <w:rPr>
          <w:sz w:val="20"/>
          <w:szCs w:val="20"/>
          <w:lang w:val="en-US"/>
        </w:rPr>
        <w:t xml:space="preserve">   </w:t>
      </w:r>
      <w:r w:rsidRPr="00B73624">
        <w:rPr>
          <w:b/>
          <w:bCs/>
          <w:sz w:val="20"/>
          <w:szCs w:val="20"/>
          <w:lang w:val="en-US"/>
        </w:rPr>
        <w:t>background</w:t>
      </w:r>
      <w:r w:rsidRPr="00B73624">
        <w:rPr>
          <w:sz w:val="20"/>
          <w:szCs w:val="20"/>
        </w:rPr>
        <w:t xml:space="preserve">: </w:t>
      </w:r>
      <w:r w:rsidRPr="00B73624">
        <w:rPr>
          <w:sz w:val="20"/>
          <w:szCs w:val="20"/>
          <w:lang w:val="en-US"/>
        </w:rPr>
        <w:t>white</w:t>
      </w:r>
      <w:r w:rsidRPr="00B73624">
        <w:rPr>
          <w:sz w:val="20"/>
          <w:szCs w:val="20"/>
        </w:rPr>
        <w:t xml:space="preserve">; </w:t>
      </w:r>
    </w:p>
    <w:p w:rsidR="00B73624" w:rsidRPr="00B73624" w:rsidRDefault="00B73624" w:rsidP="00B73624">
      <w:pPr>
        <w:spacing w:after="0" w:line="240" w:lineRule="auto"/>
        <w:rPr>
          <w:sz w:val="20"/>
          <w:szCs w:val="20"/>
        </w:rPr>
      </w:pPr>
      <w:r w:rsidRPr="00B73624">
        <w:rPr>
          <w:sz w:val="20"/>
          <w:szCs w:val="20"/>
        </w:rPr>
        <w:t>}</w:t>
      </w:r>
    </w:p>
    <w:p w:rsidR="00B73624" w:rsidRPr="00B73624" w:rsidRDefault="00B73624" w:rsidP="00B73624">
      <w:pPr>
        <w:spacing w:after="0" w:line="240" w:lineRule="auto"/>
        <w:rPr>
          <w:sz w:val="20"/>
          <w:szCs w:val="20"/>
        </w:rPr>
      </w:pPr>
    </w:p>
    <w:p w:rsidR="00B73624" w:rsidRPr="00B73624" w:rsidRDefault="00B73624" w:rsidP="00B73624">
      <w:pPr>
        <w:spacing w:after="0" w:line="240" w:lineRule="auto"/>
        <w:rPr>
          <w:sz w:val="20"/>
          <w:szCs w:val="20"/>
        </w:rPr>
      </w:pPr>
      <w:r w:rsidRPr="00B73624">
        <w:rPr>
          <w:b/>
          <w:sz w:val="20"/>
          <w:szCs w:val="20"/>
        </w:rPr>
        <w:t xml:space="preserve">JavaScript </w:t>
      </w:r>
      <w:r w:rsidRPr="00B73624">
        <w:rPr>
          <w:sz w:val="20"/>
          <w:szCs w:val="20"/>
        </w:rPr>
        <w:t>- предназначен для написания сценариев для активных HTML-страниц. Язык JavaScript не имеет никакого отношения к языку Java. Первоначальное название - LiveScript. После завоевания языком Java всемирной известности LiveScript из коммерческих соображений переименовали в JavaScript.</w:t>
      </w:r>
    </w:p>
    <w:p w:rsidR="00B73624" w:rsidRPr="00B73624" w:rsidRDefault="00B73624" w:rsidP="00B73624">
      <w:pPr>
        <w:spacing w:after="0" w:line="240" w:lineRule="auto"/>
        <w:rPr>
          <w:sz w:val="20"/>
          <w:szCs w:val="20"/>
        </w:rPr>
      </w:pPr>
      <w:r w:rsidRPr="00B73624">
        <w:rPr>
          <w:sz w:val="20"/>
          <w:szCs w:val="20"/>
        </w:rPr>
        <w:t>JavaScript не предназначен для создания автономных приложений. Программа на JavaScript встраивается непосредственно в исходный текст HTML-документа и интерпретируется брaузером по мере загрузки этого документа. С помощью JavaScript можно динамически изменять текст загружаемого HTML-документа и реагировать на события, связанные с действиями посетителя или изменениями состоятия документа или окна.</w:t>
      </w:r>
    </w:p>
    <w:p w:rsidR="00B73624" w:rsidRPr="00B73624" w:rsidRDefault="00B73624" w:rsidP="00B73624">
      <w:pPr>
        <w:spacing w:after="0" w:line="240" w:lineRule="auto"/>
        <w:rPr>
          <w:sz w:val="20"/>
          <w:szCs w:val="20"/>
        </w:rPr>
      </w:pPr>
      <w:r w:rsidRPr="00B73624">
        <w:rPr>
          <w:sz w:val="20"/>
          <w:szCs w:val="20"/>
        </w:rPr>
        <w:t xml:space="preserve">Важная особенность JavaScript - объектная ориентированность. Программисту доступны многочисленные объекты, такие, как документы, гиперссылки, формы, </w:t>
      </w:r>
      <w:r w:rsidRPr="00B73624">
        <w:rPr>
          <w:sz w:val="20"/>
          <w:szCs w:val="20"/>
        </w:rPr>
        <w:lastRenderedPageBreak/>
        <w:t>фреймы и т.д. Объекты характеризуются описательной информацией (свойствами) и возможными действиями (методами).</w:t>
      </w:r>
    </w:p>
    <w:p w:rsidR="00B73624" w:rsidRPr="00B73624" w:rsidRDefault="00B73624" w:rsidP="00B73624">
      <w:pPr>
        <w:spacing w:after="0" w:line="240" w:lineRule="auto"/>
        <w:rPr>
          <w:sz w:val="20"/>
          <w:szCs w:val="20"/>
        </w:rPr>
      </w:pPr>
      <w:r w:rsidRPr="00B73624">
        <w:rPr>
          <w:sz w:val="20"/>
          <w:szCs w:val="20"/>
        </w:rPr>
        <w:t>Сценарий JavaScript встраивается в HTML-документ с помощью тега &lt;script&gt;.</w:t>
      </w:r>
    </w:p>
    <w:p w:rsidR="00B73624" w:rsidRPr="00B73624" w:rsidRDefault="00B73624" w:rsidP="00B73624">
      <w:pPr>
        <w:spacing w:after="0" w:line="240" w:lineRule="auto"/>
        <w:rPr>
          <w:b/>
          <w:sz w:val="20"/>
          <w:szCs w:val="20"/>
        </w:rPr>
      </w:pPr>
      <w:r w:rsidRPr="00B73624">
        <w:rPr>
          <w:b/>
          <w:sz w:val="20"/>
          <w:szCs w:val="20"/>
        </w:rPr>
        <w:t>Переменные в JavaScript</w:t>
      </w:r>
    </w:p>
    <w:p w:rsidR="00B73624" w:rsidRPr="00B73624" w:rsidRDefault="00B73624" w:rsidP="00B73624">
      <w:pPr>
        <w:spacing w:after="0" w:line="240" w:lineRule="auto"/>
        <w:rPr>
          <w:sz w:val="20"/>
          <w:szCs w:val="20"/>
        </w:rPr>
      </w:pPr>
      <w:r w:rsidRPr="00B73624">
        <w:rPr>
          <w:sz w:val="20"/>
          <w:szCs w:val="20"/>
        </w:rPr>
        <w:t>Имя переменной не должно совпадать с зарезервированными ключевыми словами JavaScript.</w:t>
      </w:r>
    </w:p>
    <w:p w:rsidR="00B73624" w:rsidRPr="00B73624" w:rsidRDefault="00B73624" w:rsidP="00B73624">
      <w:pPr>
        <w:spacing w:after="0" w:line="240" w:lineRule="auto"/>
        <w:rPr>
          <w:sz w:val="20"/>
          <w:szCs w:val="20"/>
        </w:rPr>
      </w:pPr>
      <w:r w:rsidRPr="00B73624">
        <w:rPr>
          <w:sz w:val="20"/>
          <w:szCs w:val="20"/>
        </w:rPr>
        <w:t>Все переменные в JavaScript объявляются с помощью ключевого слова var. При объявлении тип переменной не указывается. Этот тип присваивается переменной только тогда, когда ей присваивается какое-либо значение.</w:t>
      </w:r>
    </w:p>
    <w:p w:rsidR="00B73624" w:rsidRPr="00B73624" w:rsidRDefault="00B73624" w:rsidP="00B73624">
      <w:pPr>
        <w:spacing w:after="0" w:line="240" w:lineRule="auto"/>
        <w:rPr>
          <w:sz w:val="20"/>
          <w:szCs w:val="20"/>
        </w:rPr>
      </w:pPr>
      <w:r w:rsidRPr="00B73624">
        <w:rPr>
          <w:sz w:val="20"/>
          <w:szCs w:val="20"/>
        </w:rPr>
        <w:t>Числа в строки интерпретатор JavaScript преобразует автоматически. Для преобразования строк в числа используют специальные функции parseInt и parseFloat.</w:t>
      </w:r>
    </w:p>
    <w:p w:rsidR="00B73624" w:rsidRPr="00B73624" w:rsidRDefault="00B73624" w:rsidP="00B73624">
      <w:pPr>
        <w:spacing w:after="0" w:line="240" w:lineRule="auto"/>
        <w:rPr>
          <w:b/>
          <w:sz w:val="20"/>
          <w:szCs w:val="20"/>
        </w:rPr>
      </w:pPr>
      <w:r w:rsidRPr="00B73624">
        <w:rPr>
          <w:b/>
          <w:sz w:val="20"/>
          <w:szCs w:val="20"/>
        </w:rPr>
        <w:t xml:space="preserve">Объекты </w:t>
      </w:r>
      <w:r w:rsidRPr="00B73624">
        <w:rPr>
          <w:b/>
          <w:sz w:val="20"/>
          <w:szCs w:val="20"/>
          <w:lang w:val="en-US"/>
        </w:rPr>
        <w:t>JavaScript</w:t>
      </w:r>
    </w:p>
    <w:p w:rsidR="00B73624" w:rsidRPr="00B73624" w:rsidRDefault="00B73624" w:rsidP="00B73624">
      <w:pPr>
        <w:spacing w:after="0" w:line="240" w:lineRule="auto"/>
        <w:rPr>
          <w:sz w:val="20"/>
          <w:szCs w:val="20"/>
        </w:rPr>
      </w:pPr>
      <w:r w:rsidRPr="00B73624">
        <w:rPr>
          <w:sz w:val="20"/>
          <w:szCs w:val="20"/>
        </w:rPr>
        <w:t xml:space="preserve">Язык </w:t>
      </w:r>
      <w:r w:rsidRPr="00B73624">
        <w:rPr>
          <w:sz w:val="20"/>
          <w:szCs w:val="20"/>
          <w:lang w:val="en-US"/>
        </w:rPr>
        <w:t>JavaScript</w:t>
      </w:r>
      <w:r w:rsidRPr="00B73624">
        <w:rPr>
          <w:sz w:val="20"/>
          <w:szCs w:val="20"/>
        </w:rPr>
        <w:t xml:space="preserve"> является объектно-ориентированным. Объекты </w:t>
      </w:r>
      <w:r w:rsidRPr="00B73624">
        <w:rPr>
          <w:sz w:val="20"/>
          <w:szCs w:val="20"/>
          <w:lang w:val="en-US"/>
        </w:rPr>
        <w:t>JavaScript</w:t>
      </w:r>
      <w:r w:rsidRPr="00B73624">
        <w:rPr>
          <w:sz w:val="20"/>
          <w:szCs w:val="20"/>
        </w:rPr>
        <w:t xml:space="preserve"> представляют собой наборы свойств и методов. Можно сказать, что свойства объектов - это данные, связанные с объектом, а методы - функции для обработки данных объекта.</w:t>
      </w:r>
    </w:p>
    <w:p w:rsidR="00B73624" w:rsidRPr="00B73624" w:rsidRDefault="00B73624" w:rsidP="00B73624">
      <w:pPr>
        <w:spacing w:after="0" w:line="240" w:lineRule="auto"/>
        <w:rPr>
          <w:sz w:val="20"/>
          <w:szCs w:val="20"/>
        </w:rPr>
      </w:pPr>
      <w:r w:rsidRPr="00B73624">
        <w:rPr>
          <w:sz w:val="20"/>
          <w:szCs w:val="20"/>
        </w:rPr>
        <w:t xml:space="preserve">В языке </w:t>
      </w:r>
      <w:r w:rsidRPr="00B73624">
        <w:rPr>
          <w:sz w:val="20"/>
          <w:szCs w:val="20"/>
          <w:lang w:val="en-US"/>
        </w:rPr>
        <w:t>JavaScript</w:t>
      </w:r>
      <w:r w:rsidRPr="00B73624">
        <w:rPr>
          <w:sz w:val="20"/>
          <w:szCs w:val="20"/>
        </w:rPr>
        <w:t xml:space="preserve"> имеется три вида объектов: встроенные объекты, объекты бр</w:t>
      </w:r>
      <w:r w:rsidRPr="00B73624">
        <w:rPr>
          <w:sz w:val="20"/>
          <w:szCs w:val="20"/>
          <w:lang w:val="en-US"/>
        </w:rPr>
        <w:t>a</w:t>
      </w:r>
      <w:r w:rsidRPr="00B73624">
        <w:rPr>
          <w:sz w:val="20"/>
          <w:szCs w:val="20"/>
        </w:rPr>
        <w:t>узера и объекты, создаваемые программистом.</w:t>
      </w:r>
    </w:p>
    <w:p w:rsidR="00B73624" w:rsidRPr="00B73624" w:rsidRDefault="00B73624" w:rsidP="00B73624">
      <w:pPr>
        <w:spacing w:after="0" w:line="240" w:lineRule="auto"/>
        <w:rPr>
          <w:sz w:val="20"/>
          <w:szCs w:val="20"/>
          <w:lang w:val="en-US"/>
        </w:rPr>
      </w:pPr>
      <w:r w:rsidRPr="00B73624">
        <w:rPr>
          <w:sz w:val="20"/>
          <w:szCs w:val="20"/>
          <w:lang w:val="en-US"/>
        </w:rPr>
        <w:t>JavaScript поддерживает следующий набор встроенных объектов: Array, Boolean, Date, Global, Function, Math, Number, String.</w:t>
      </w:r>
    </w:p>
    <w:p w:rsidR="00B73624" w:rsidRPr="00B73624" w:rsidRDefault="00B73624" w:rsidP="00B73624">
      <w:pPr>
        <w:spacing w:after="0" w:line="240" w:lineRule="auto"/>
        <w:rPr>
          <w:b/>
          <w:sz w:val="20"/>
          <w:szCs w:val="20"/>
        </w:rPr>
      </w:pPr>
      <w:r w:rsidRPr="00B73624">
        <w:rPr>
          <w:b/>
          <w:sz w:val="20"/>
          <w:szCs w:val="20"/>
        </w:rPr>
        <w:t xml:space="preserve">Операторы языка </w:t>
      </w:r>
      <w:r w:rsidRPr="00B73624">
        <w:rPr>
          <w:b/>
          <w:sz w:val="20"/>
          <w:szCs w:val="20"/>
          <w:lang w:val="en-US"/>
        </w:rPr>
        <w:t>JavaScript</w:t>
      </w:r>
    </w:p>
    <w:p w:rsidR="00B73624" w:rsidRPr="00B73624" w:rsidRDefault="00B73624" w:rsidP="00B73624">
      <w:pPr>
        <w:spacing w:after="0" w:line="240" w:lineRule="auto"/>
        <w:rPr>
          <w:b/>
          <w:sz w:val="20"/>
          <w:szCs w:val="20"/>
          <w:lang w:val="en-US"/>
        </w:rPr>
      </w:pPr>
      <w:r w:rsidRPr="00B73624">
        <w:rPr>
          <w:b/>
          <w:sz w:val="20"/>
          <w:szCs w:val="20"/>
        </w:rPr>
        <w:t>Унарные операторы</w:t>
      </w:r>
    </w:p>
    <w:tbl>
      <w:tblPr>
        <w:tblStyle w:val="a8"/>
        <w:tblW w:w="0" w:type="auto"/>
        <w:tblInd w:w="-601" w:type="dxa"/>
        <w:tblLook w:val="04A0" w:firstRow="1" w:lastRow="0" w:firstColumn="1" w:lastColumn="0" w:noHBand="0" w:noVBand="1"/>
      </w:tblPr>
      <w:tblGrid>
        <w:gridCol w:w="2180"/>
        <w:gridCol w:w="2383"/>
        <w:gridCol w:w="1774"/>
        <w:gridCol w:w="1694"/>
      </w:tblGrid>
      <w:tr w:rsidR="00B73624" w:rsidRPr="00B73624" w:rsidTr="00054219">
        <w:tc>
          <w:tcPr>
            <w:tcW w:w="2552" w:type="dxa"/>
          </w:tcPr>
          <w:p w:rsidR="00B73624" w:rsidRPr="00B73624" w:rsidRDefault="00B73624" w:rsidP="00B73624">
            <w:pPr>
              <w:rPr>
                <w:b/>
                <w:sz w:val="20"/>
                <w:szCs w:val="20"/>
                <w:lang w:val="en-US"/>
              </w:rPr>
            </w:pPr>
            <w:r w:rsidRPr="00B73624">
              <w:rPr>
                <w:b/>
                <w:sz w:val="20"/>
                <w:szCs w:val="20"/>
              </w:rPr>
              <w:t>Изменение знака на противоположный</w:t>
            </w:r>
          </w:p>
        </w:tc>
        <w:tc>
          <w:tcPr>
            <w:tcW w:w="3260" w:type="dxa"/>
          </w:tcPr>
          <w:p w:rsidR="00B73624" w:rsidRPr="00B73624" w:rsidRDefault="00B73624" w:rsidP="00B73624">
            <w:pPr>
              <w:rPr>
                <w:b/>
                <w:sz w:val="20"/>
                <w:szCs w:val="20"/>
              </w:rPr>
            </w:pPr>
            <w:r w:rsidRPr="00B73624">
              <w:rPr>
                <w:b/>
                <w:sz w:val="20"/>
                <w:szCs w:val="20"/>
              </w:rPr>
              <w:t>Дополнение. Используется для реверсирования значения логических переменных</w:t>
            </w:r>
          </w:p>
        </w:tc>
        <w:tc>
          <w:tcPr>
            <w:tcW w:w="2268" w:type="dxa"/>
          </w:tcPr>
          <w:p w:rsidR="00B73624" w:rsidRPr="00B73624" w:rsidRDefault="00B73624" w:rsidP="00B73624">
            <w:pPr>
              <w:rPr>
                <w:b/>
                <w:sz w:val="20"/>
                <w:szCs w:val="20"/>
              </w:rPr>
            </w:pPr>
            <w:r w:rsidRPr="00B73624">
              <w:rPr>
                <w:b/>
                <w:sz w:val="20"/>
                <w:szCs w:val="20"/>
              </w:rPr>
              <w:t xml:space="preserve">Увеличение значения переменной. </w:t>
            </w:r>
          </w:p>
        </w:tc>
        <w:tc>
          <w:tcPr>
            <w:tcW w:w="2092" w:type="dxa"/>
          </w:tcPr>
          <w:p w:rsidR="00B73624" w:rsidRPr="00B73624" w:rsidRDefault="00B73624" w:rsidP="00B73624">
            <w:pPr>
              <w:rPr>
                <w:b/>
                <w:sz w:val="20"/>
                <w:szCs w:val="20"/>
              </w:rPr>
            </w:pPr>
            <w:r w:rsidRPr="00B73624">
              <w:rPr>
                <w:b/>
                <w:sz w:val="20"/>
                <w:szCs w:val="20"/>
              </w:rPr>
              <w:t xml:space="preserve">Уменьшение значения переменной. </w:t>
            </w:r>
          </w:p>
        </w:tc>
      </w:tr>
      <w:tr w:rsidR="00B73624" w:rsidRPr="00B73624" w:rsidTr="00054219">
        <w:tc>
          <w:tcPr>
            <w:tcW w:w="2552" w:type="dxa"/>
          </w:tcPr>
          <w:p w:rsidR="00B73624" w:rsidRPr="00B73624" w:rsidRDefault="00B73624" w:rsidP="00B73624">
            <w:pPr>
              <w:rPr>
                <w:b/>
                <w:sz w:val="20"/>
                <w:szCs w:val="20"/>
                <w:lang w:val="en-US"/>
              </w:rPr>
            </w:pPr>
            <w:r w:rsidRPr="00B73624">
              <w:rPr>
                <w:b/>
                <w:sz w:val="20"/>
                <w:szCs w:val="20"/>
              </w:rPr>
              <w:t>-</w:t>
            </w:r>
          </w:p>
        </w:tc>
        <w:tc>
          <w:tcPr>
            <w:tcW w:w="3260" w:type="dxa"/>
          </w:tcPr>
          <w:p w:rsidR="00B73624" w:rsidRPr="00B73624" w:rsidRDefault="00B73624" w:rsidP="00B73624">
            <w:pPr>
              <w:rPr>
                <w:b/>
                <w:sz w:val="20"/>
                <w:szCs w:val="20"/>
                <w:lang w:val="en-US"/>
              </w:rPr>
            </w:pPr>
            <w:r w:rsidRPr="00B73624">
              <w:rPr>
                <w:b/>
                <w:sz w:val="20"/>
                <w:szCs w:val="20"/>
                <w:lang w:val="en-US"/>
              </w:rPr>
              <w:t>!</w:t>
            </w:r>
          </w:p>
        </w:tc>
        <w:tc>
          <w:tcPr>
            <w:tcW w:w="2268" w:type="dxa"/>
          </w:tcPr>
          <w:p w:rsidR="00B73624" w:rsidRPr="00B73624" w:rsidRDefault="00B73624" w:rsidP="00B73624">
            <w:pPr>
              <w:rPr>
                <w:b/>
                <w:sz w:val="20"/>
                <w:szCs w:val="20"/>
                <w:lang w:val="en-US"/>
              </w:rPr>
            </w:pPr>
            <w:r w:rsidRPr="00B73624">
              <w:rPr>
                <w:b/>
                <w:sz w:val="20"/>
                <w:szCs w:val="20"/>
                <w:lang w:val="en-US"/>
              </w:rPr>
              <w:t>++</w:t>
            </w:r>
          </w:p>
        </w:tc>
        <w:tc>
          <w:tcPr>
            <w:tcW w:w="2092" w:type="dxa"/>
          </w:tcPr>
          <w:p w:rsidR="00B73624" w:rsidRPr="00B73624" w:rsidRDefault="00B73624" w:rsidP="00B73624">
            <w:pPr>
              <w:rPr>
                <w:b/>
                <w:sz w:val="20"/>
                <w:szCs w:val="20"/>
                <w:lang w:val="en-US"/>
              </w:rPr>
            </w:pPr>
            <w:r w:rsidRPr="00B73624">
              <w:rPr>
                <w:b/>
                <w:sz w:val="20"/>
                <w:szCs w:val="20"/>
                <w:lang w:val="en-US"/>
              </w:rPr>
              <w:t>--</w:t>
            </w:r>
          </w:p>
        </w:tc>
      </w:tr>
    </w:tbl>
    <w:p w:rsidR="00B73624" w:rsidRPr="00B73624" w:rsidRDefault="00B73624" w:rsidP="00B73624">
      <w:pPr>
        <w:spacing w:after="0" w:line="240" w:lineRule="auto"/>
        <w:rPr>
          <w:b/>
          <w:sz w:val="20"/>
          <w:szCs w:val="20"/>
        </w:rPr>
      </w:pPr>
      <w:r w:rsidRPr="00B73624">
        <w:rPr>
          <w:b/>
          <w:sz w:val="20"/>
          <w:szCs w:val="20"/>
        </w:rPr>
        <w:t>Примечания: ++ и -- могут применяться и как префикс, и как суффикс.</w:t>
      </w:r>
    </w:p>
    <w:p w:rsidR="00B73624" w:rsidRPr="00B73624" w:rsidRDefault="00B73624" w:rsidP="00B73624">
      <w:pPr>
        <w:spacing w:after="0" w:line="240" w:lineRule="auto"/>
        <w:rPr>
          <w:b/>
          <w:sz w:val="20"/>
          <w:szCs w:val="20"/>
          <w:lang w:val="en-US"/>
        </w:rPr>
      </w:pPr>
      <w:r w:rsidRPr="00B73624">
        <w:rPr>
          <w:b/>
          <w:sz w:val="20"/>
          <w:szCs w:val="20"/>
        </w:rPr>
        <w:t>Бинарные операторы</w:t>
      </w:r>
    </w:p>
    <w:tbl>
      <w:tblPr>
        <w:tblStyle w:val="a8"/>
        <w:tblW w:w="0" w:type="auto"/>
        <w:tblLook w:val="04A0" w:firstRow="1" w:lastRow="0" w:firstColumn="1" w:lastColumn="0" w:noHBand="0" w:noVBand="1"/>
      </w:tblPr>
      <w:tblGrid>
        <w:gridCol w:w="1529"/>
        <w:gridCol w:w="1491"/>
        <w:gridCol w:w="1569"/>
        <w:gridCol w:w="1206"/>
        <w:gridCol w:w="1635"/>
      </w:tblGrid>
      <w:tr w:rsidR="00B73624" w:rsidRPr="00B73624" w:rsidTr="00054219">
        <w:tc>
          <w:tcPr>
            <w:tcW w:w="1914" w:type="dxa"/>
          </w:tcPr>
          <w:p w:rsidR="00B73624" w:rsidRPr="00B73624" w:rsidRDefault="00B73624" w:rsidP="00B73624">
            <w:pPr>
              <w:rPr>
                <w:b/>
                <w:sz w:val="20"/>
                <w:szCs w:val="20"/>
                <w:lang w:val="en-US"/>
              </w:rPr>
            </w:pPr>
            <w:r w:rsidRPr="00B73624">
              <w:rPr>
                <w:b/>
                <w:sz w:val="20"/>
                <w:szCs w:val="20"/>
              </w:rPr>
              <w:t>Вычитание</w:t>
            </w:r>
          </w:p>
        </w:tc>
        <w:tc>
          <w:tcPr>
            <w:tcW w:w="1914" w:type="dxa"/>
          </w:tcPr>
          <w:p w:rsidR="00B73624" w:rsidRPr="00B73624" w:rsidRDefault="00B73624" w:rsidP="00B73624">
            <w:pPr>
              <w:rPr>
                <w:b/>
                <w:sz w:val="20"/>
                <w:szCs w:val="20"/>
                <w:lang w:val="en-US"/>
              </w:rPr>
            </w:pPr>
            <w:r w:rsidRPr="00B73624">
              <w:rPr>
                <w:b/>
                <w:sz w:val="20"/>
                <w:szCs w:val="20"/>
                <w:lang w:val="en-US"/>
              </w:rPr>
              <w:t>Сложение</w:t>
            </w:r>
          </w:p>
        </w:tc>
        <w:tc>
          <w:tcPr>
            <w:tcW w:w="1914" w:type="dxa"/>
          </w:tcPr>
          <w:p w:rsidR="00B73624" w:rsidRPr="00B73624" w:rsidRDefault="00B73624" w:rsidP="00B73624">
            <w:pPr>
              <w:rPr>
                <w:b/>
                <w:sz w:val="20"/>
                <w:szCs w:val="20"/>
                <w:lang w:val="en-US"/>
              </w:rPr>
            </w:pPr>
            <w:r w:rsidRPr="00B73624">
              <w:rPr>
                <w:b/>
                <w:sz w:val="20"/>
                <w:szCs w:val="20"/>
                <w:lang w:val="en-US"/>
              </w:rPr>
              <w:t>Умножение</w:t>
            </w:r>
          </w:p>
        </w:tc>
        <w:tc>
          <w:tcPr>
            <w:tcW w:w="1454" w:type="dxa"/>
          </w:tcPr>
          <w:p w:rsidR="00B73624" w:rsidRPr="00B73624" w:rsidRDefault="00B73624" w:rsidP="00B73624">
            <w:pPr>
              <w:rPr>
                <w:b/>
                <w:sz w:val="20"/>
                <w:szCs w:val="20"/>
                <w:lang w:val="en-US"/>
              </w:rPr>
            </w:pPr>
            <w:r w:rsidRPr="00B73624">
              <w:rPr>
                <w:b/>
                <w:sz w:val="20"/>
                <w:szCs w:val="20"/>
                <w:lang w:val="en-US"/>
              </w:rPr>
              <w:t>Деление</w:t>
            </w:r>
          </w:p>
        </w:tc>
        <w:tc>
          <w:tcPr>
            <w:tcW w:w="2375" w:type="dxa"/>
          </w:tcPr>
          <w:p w:rsidR="00B73624" w:rsidRPr="00B73624" w:rsidRDefault="00B73624" w:rsidP="00B73624">
            <w:pPr>
              <w:rPr>
                <w:b/>
                <w:sz w:val="20"/>
                <w:szCs w:val="20"/>
                <w:lang w:val="en-US"/>
              </w:rPr>
            </w:pPr>
            <w:r w:rsidRPr="00B73624">
              <w:rPr>
                <w:b/>
                <w:sz w:val="20"/>
                <w:szCs w:val="20"/>
              </w:rPr>
              <w:t>Остаток от деления</w:t>
            </w:r>
          </w:p>
        </w:tc>
      </w:tr>
      <w:tr w:rsidR="00B73624" w:rsidRPr="00B73624" w:rsidTr="00054219">
        <w:tc>
          <w:tcPr>
            <w:tcW w:w="1914" w:type="dxa"/>
          </w:tcPr>
          <w:p w:rsidR="00B73624" w:rsidRPr="00B73624" w:rsidRDefault="00B73624" w:rsidP="00B73624">
            <w:pPr>
              <w:rPr>
                <w:b/>
                <w:sz w:val="20"/>
                <w:szCs w:val="20"/>
                <w:lang w:val="en-US"/>
              </w:rPr>
            </w:pPr>
            <w:r w:rsidRPr="00B73624">
              <w:rPr>
                <w:b/>
                <w:sz w:val="20"/>
                <w:szCs w:val="20"/>
                <w:lang w:val="en-US"/>
              </w:rPr>
              <w:t>-</w:t>
            </w:r>
          </w:p>
        </w:tc>
        <w:tc>
          <w:tcPr>
            <w:tcW w:w="1914" w:type="dxa"/>
          </w:tcPr>
          <w:p w:rsidR="00B73624" w:rsidRPr="00B73624" w:rsidRDefault="00B73624" w:rsidP="00B73624">
            <w:pPr>
              <w:rPr>
                <w:b/>
                <w:sz w:val="20"/>
                <w:szCs w:val="20"/>
                <w:lang w:val="en-US"/>
              </w:rPr>
            </w:pPr>
            <w:r w:rsidRPr="00B73624">
              <w:rPr>
                <w:b/>
                <w:sz w:val="20"/>
                <w:szCs w:val="20"/>
                <w:lang w:val="en-US"/>
              </w:rPr>
              <w:t>+</w:t>
            </w:r>
          </w:p>
        </w:tc>
        <w:tc>
          <w:tcPr>
            <w:tcW w:w="1914" w:type="dxa"/>
          </w:tcPr>
          <w:p w:rsidR="00B73624" w:rsidRPr="00B73624" w:rsidRDefault="00B73624" w:rsidP="00B73624">
            <w:pPr>
              <w:rPr>
                <w:sz w:val="20"/>
                <w:szCs w:val="20"/>
              </w:rPr>
            </w:pPr>
            <w:r w:rsidRPr="00B73624">
              <w:rPr>
                <w:sz w:val="20"/>
                <w:szCs w:val="20"/>
              </w:rPr>
              <w:tab/>
              <w:t>*</w:t>
            </w:r>
          </w:p>
        </w:tc>
        <w:tc>
          <w:tcPr>
            <w:tcW w:w="1454" w:type="dxa"/>
          </w:tcPr>
          <w:p w:rsidR="00B73624" w:rsidRPr="00B73624" w:rsidRDefault="00B73624" w:rsidP="00B73624">
            <w:pPr>
              <w:rPr>
                <w:b/>
                <w:sz w:val="20"/>
                <w:szCs w:val="20"/>
                <w:lang w:val="en-US"/>
              </w:rPr>
            </w:pPr>
            <w:r w:rsidRPr="00B73624">
              <w:rPr>
                <w:sz w:val="20"/>
                <w:szCs w:val="20"/>
              </w:rPr>
              <w:t>/</w:t>
            </w:r>
          </w:p>
        </w:tc>
        <w:tc>
          <w:tcPr>
            <w:tcW w:w="2375" w:type="dxa"/>
          </w:tcPr>
          <w:p w:rsidR="00B73624" w:rsidRPr="00B73624" w:rsidRDefault="00B73624" w:rsidP="00B73624">
            <w:pPr>
              <w:rPr>
                <w:b/>
                <w:sz w:val="20"/>
                <w:szCs w:val="20"/>
                <w:lang w:val="en-US"/>
              </w:rPr>
            </w:pPr>
            <w:r w:rsidRPr="00B73624">
              <w:rPr>
                <w:b/>
                <w:sz w:val="20"/>
                <w:szCs w:val="20"/>
              </w:rPr>
              <w:t>%</w:t>
            </w:r>
          </w:p>
        </w:tc>
      </w:tr>
    </w:tbl>
    <w:p w:rsidR="00B73624" w:rsidRPr="00B73624" w:rsidRDefault="00B73624" w:rsidP="00B73624">
      <w:pPr>
        <w:spacing w:after="0" w:line="240" w:lineRule="auto"/>
        <w:rPr>
          <w:b/>
          <w:sz w:val="20"/>
          <w:szCs w:val="20"/>
          <w:lang w:val="en-US"/>
        </w:rPr>
      </w:pPr>
    </w:p>
    <w:p w:rsidR="00B73624" w:rsidRPr="00B73624" w:rsidRDefault="00B73624" w:rsidP="00B73624">
      <w:pPr>
        <w:spacing w:after="0" w:line="240" w:lineRule="auto"/>
        <w:rPr>
          <w:b/>
          <w:sz w:val="20"/>
          <w:szCs w:val="20"/>
        </w:rPr>
      </w:pPr>
      <w:r w:rsidRPr="00B73624">
        <w:rPr>
          <w:b/>
          <w:sz w:val="20"/>
          <w:szCs w:val="20"/>
        </w:rPr>
        <w:t>Операторы для работы с отдельными битами</w:t>
      </w:r>
    </w:p>
    <w:tbl>
      <w:tblPr>
        <w:tblStyle w:val="a8"/>
        <w:tblW w:w="0" w:type="auto"/>
        <w:tblLook w:val="04A0" w:firstRow="1" w:lastRow="0" w:firstColumn="1" w:lastColumn="0" w:noHBand="0" w:noVBand="1"/>
      </w:tblPr>
      <w:tblGrid>
        <w:gridCol w:w="1426"/>
        <w:gridCol w:w="1530"/>
        <w:gridCol w:w="2727"/>
        <w:gridCol w:w="1747"/>
      </w:tblGrid>
      <w:tr w:rsidR="00B73624" w:rsidRPr="00B73624" w:rsidTr="00054219">
        <w:tc>
          <w:tcPr>
            <w:tcW w:w="1951" w:type="dxa"/>
          </w:tcPr>
          <w:p w:rsidR="00B73624" w:rsidRPr="00B73624" w:rsidRDefault="00B73624" w:rsidP="00B73624">
            <w:pPr>
              <w:rPr>
                <w:b/>
                <w:sz w:val="20"/>
                <w:szCs w:val="20"/>
                <w:lang w:val="en-US"/>
              </w:rPr>
            </w:pPr>
            <w:r w:rsidRPr="00B73624">
              <w:rPr>
                <w:b/>
                <w:sz w:val="20"/>
                <w:szCs w:val="20"/>
                <w:lang w:val="en-US"/>
              </w:rPr>
              <w:t>И</w:t>
            </w:r>
          </w:p>
        </w:tc>
        <w:tc>
          <w:tcPr>
            <w:tcW w:w="1985" w:type="dxa"/>
          </w:tcPr>
          <w:p w:rsidR="00B73624" w:rsidRPr="00B73624" w:rsidRDefault="00B73624" w:rsidP="00B73624">
            <w:pPr>
              <w:rPr>
                <w:b/>
                <w:sz w:val="20"/>
                <w:szCs w:val="20"/>
                <w:lang w:val="en-US"/>
              </w:rPr>
            </w:pPr>
            <w:r w:rsidRPr="00B73624">
              <w:rPr>
                <w:b/>
                <w:sz w:val="20"/>
                <w:szCs w:val="20"/>
                <w:lang w:val="en-US"/>
              </w:rPr>
              <w:t>ИЛИ</w:t>
            </w:r>
          </w:p>
        </w:tc>
        <w:tc>
          <w:tcPr>
            <w:tcW w:w="3246" w:type="dxa"/>
          </w:tcPr>
          <w:p w:rsidR="00B73624" w:rsidRPr="00B73624" w:rsidRDefault="00B73624" w:rsidP="00B73624">
            <w:pPr>
              <w:rPr>
                <w:b/>
                <w:sz w:val="20"/>
                <w:szCs w:val="20"/>
                <w:lang w:val="en-US"/>
              </w:rPr>
            </w:pPr>
            <w:r w:rsidRPr="00B73624">
              <w:rPr>
                <w:b/>
                <w:sz w:val="20"/>
                <w:szCs w:val="20"/>
                <w:lang w:val="en-US"/>
              </w:rPr>
              <w:t>ИСКЛЮЧАЮЩЕЕ ИЛИ</w:t>
            </w:r>
          </w:p>
        </w:tc>
        <w:tc>
          <w:tcPr>
            <w:tcW w:w="2389" w:type="dxa"/>
          </w:tcPr>
          <w:p w:rsidR="00B73624" w:rsidRPr="00B73624" w:rsidRDefault="00B73624" w:rsidP="00B73624">
            <w:pPr>
              <w:rPr>
                <w:b/>
                <w:sz w:val="20"/>
                <w:szCs w:val="20"/>
                <w:lang w:val="en-US"/>
              </w:rPr>
            </w:pPr>
            <w:r w:rsidRPr="00B73624">
              <w:rPr>
                <w:b/>
                <w:sz w:val="20"/>
                <w:szCs w:val="20"/>
                <w:lang w:val="en-US"/>
              </w:rPr>
              <w:t>НЕ</w:t>
            </w:r>
          </w:p>
        </w:tc>
      </w:tr>
      <w:tr w:rsidR="00B73624" w:rsidRPr="00B73624" w:rsidTr="00054219">
        <w:tc>
          <w:tcPr>
            <w:tcW w:w="1951" w:type="dxa"/>
          </w:tcPr>
          <w:p w:rsidR="00B73624" w:rsidRPr="00B73624" w:rsidRDefault="00B73624" w:rsidP="00B73624">
            <w:pPr>
              <w:rPr>
                <w:b/>
                <w:sz w:val="20"/>
                <w:szCs w:val="20"/>
                <w:lang w:val="en-US"/>
              </w:rPr>
            </w:pPr>
            <w:r w:rsidRPr="00B73624">
              <w:rPr>
                <w:b/>
                <w:sz w:val="20"/>
                <w:szCs w:val="20"/>
                <w:lang w:val="en-US"/>
              </w:rPr>
              <w:t>&amp;</w:t>
            </w:r>
          </w:p>
        </w:tc>
        <w:tc>
          <w:tcPr>
            <w:tcW w:w="1985" w:type="dxa"/>
          </w:tcPr>
          <w:p w:rsidR="00B73624" w:rsidRPr="00B73624" w:rsidRDefault="00B73624" w:rsidP="00B73624">
            <w:pPr>
              <w:rPr>
                <w:b/>
                <w:sz w:val="20"/>
                <w:szCs w:val="20"/>
                <w:lang w:val="en-US"/>
              </w:rPr>
            </w:pPr>
            <w:r w:rsidRPr="00B73624">
              <w:rPr>
                <w:sz w:val="20"/>
                <w:szCs w:val="20"/>
              </w:rPr>
              <w:t>|</w:t>
            </w:r>
          </w:p>
        </w:tc>
        <w:tc>
          <w:tcPr>
            <w:tcW w:w="3246" w:type="dxa"/>
          </w:tcPr>
          <w:p w:rsidR="00B73624" w:rsidRPr="00B73624" w:rsidRDefault="00B73624" w:rsidP="00B73624">
            <w:pPr>
              <w:rPr>
                <w:b/>
                <w:sz w:val="20"/>
                <w:szCs w:val="20"/>
                <w:lang w:val="en-US"/>
              </w:rPr>
            </w:pPr>
            <w:r w:rsidRPr="00B73624">
              <w:rPr>
                <w:b/>
                <w:sz w:val="20"/>
                <w:szCs w:val="20"/>
                <w:lang w:val="en-US"/>
              </w:rPr>
              <w:t>^</w:t>
            </w:r>
          </w:p>
        </w:tc>
        <w:tc>
          <w:tcPr>
            <w:tcW w:w="2389" w:type="dxa"/>
          </w:tcPr>
          <w:p w:rsidR="00B73624" w:rsidRPr="00B73624" w:rsidRDefault="00B73624" w:rsidP="00B73624">
            <w:pPr>
              <w:rPr>
                <w:b/>
                <w:sz w:val="20"/>
                <w:szCs w:val="20"/>
                <w:lang w:val="en-US"/>
              </w:rPr>
            </w:pPr>
            <w:r w:rsidRPr="00B73624">
              <w:rPr>
                <w:b/>
                <w:sz w:val="20"/>
                <w:szCs w:val="20"/>
                <w:lang w:val="en-US"/>
              </w:rPr>
              <w:t>~</w:t>
            </w:r>
          </w:p>
        </w:tc>
      </w:tr>
    </w:tbl>
    <w:p w:rsidR="00B73624" w:rsidRPr="00B73624" w:rsidRDefault="00B73624" w:rsidP="00B73624">
      <w:pPr>
        <w:spacing w:after="0" w:line="240" w:lineRule="auto"/>
        <w:rPr>
          <w:sz w:val="20"/>
          <w:szCs w:val="20"/>
          <w:lang w:val="en-US"/>
        </w:rPr>
      </w:pPr>
    </w:p>
    <w:p w:rsidR="00B73624" w:rsidRPr="00B73624" w:rsidRDefault="00B73624" w:rsidP="00B73624">
      <w:pPr>
        <w:spacing w:after="0" w:line="240" w:lineRule="auto"/>
        <w:rPr>
          <w:b/>
          <w:sz w:val="20"/>
          <w:szCs w:val="20"/>
          <w:lang w:val="en-US"/>
        </w:rPr>
      </w:pPr>
      <w:r w:rsidRPr="00B73624">
        <w:rPr>
          <w:b/>
          <w:sz w:val="20"/>
          <w:szCs w:val="20"/>
        </w:rPr>
        <w:t>Операторы сдвига</w:t>
      </w:r>
    </w:p>
    <w:tbl>
      <w:tblPr>
        <w:tblStyle w:val="a8"/>
        <w:tblW w:w="0" w:type="auto"/>
        <w:tblLook w:val="04A0" w:firstRow="1" w:lastRow="0" w:firstColumn="1" w:lastColumn="0" w:noHBand="0" w:noVBand="1"/>
      </w:tblPr>
      <w:tblGrid>
        <w:gridCol w:w="1481"/>
        <w:gridCol w:w="1372"/>
        <w:gridCol w:w="4577"/>
      </w:tblGrid>
      <w:tr w:rsidR="00B73624" w:rsidRPr="00B73624" w:rsidTr="00054219">
        <w:tc>
          <w:tcPr>
            <w:tcW w:w="1809" w:type="dxa"/>
          </w:tcPr>
          <w:p w:rsidR="00B73624" w:rsidRPr="00B73624" w:rsidRDefault="00B73624" w:rsidP="00B73624">
            <w:pPr>
              <w:rPr>
                <w:b/>
                <w:sz w:val="20"/>
                <w:szCs w:val="20"/>
                <w:lang w:val="en-US"/>
              </w:rPr>
            </w:pPr>
            <w:r w:rsidRPr="00B73624">
              <w:rPr>
                <w:b/>
                <w:sz w:val="20"/>
                <w:szCs w:val="20"/>
              </w:rPr>
              <w:t>Сдвиг вправо</w:t>
            </w:r>
          </w:p>
        </w:tc>
        <w:tc>
          <w:tcPr>
            <w:tcW w:w="1701" w:type="dxa"/>
          </w:tcPr>
          <w:p w:rsidR="00B73624" w:rsidRPr="00B73624" w:rsidRDefault="00B73624" w:rsidP="00B73624">
            <w:pPr>
              <w:rPr>
                <w:b/>
                <w:sz w:val="20"/>
                <w:szCs w:val="20"/>
                <w:lang w:val="en-US"/>
              </w:rPr>
            </w:pPr>
            <w:r w:rsidRPr="00B73624">
              <w:rPr>
                <w:b/>
                <w:sz w:val="20"/>
                <w:szCs w:val="20"/>
                <w:lang w:val="en-US"/>
              </w:rPr>
              <w:t>Сдвиг влево</w:t>
            </w:r>
          </w:p>
        </w:tc>
        <w:tc>
          <w:tcPr>
            <w:tcW w:w="6061" w:type="dxa"/>
          </w:tcPr>
          <w:p w:rsidR="00B73624" w:rsidRPr="00B73624" w:rsidRDefault="00B73624" w:rsidP="00B73624">
            <w:pPr>
              <w:rPr>
                <w:b/>
                <w:sz w:val="20"/>
                <w:szCs w:val="20"/>
              </w:rPr>
            </w:pPr>
            <w:r w:rsidRPr="00B73624">
              <w:rPr>
                <w:b/>
                <w:sz w:val="20"/>
                <w:szCs w:val="20"/>
              </w:rPr>
              <w:t xml:space="preserve">Сдвиг вправо с заполнением освобождаемых </w:t>
            </w:r>
            <w:r w:rsidRPr="00B73624">
              <w:rPr>
                <w:b/>
                <w:sz w:val="20"/>
                <w:szCs w:val="20"/>
              </w:rPr>
              <w:lastRenderedPageBreak/>
              <w:t>разрядов нулями</w:t>
            </w:r>
          </w:p>
        </w:tc>
      </w:tr>
      <w:tr w:rsidR="00B73624" w:rsidRPr="00B73624" w:rsidTr="00054219">
        <w:tc>
          <w:tcPr>
            <w:tcW w:w="1809" w:type="dxa"/>
          </w:tcPr>
          <w:p w:rsidR="00B73624" w:rsidRPr="00B73624" w:rsidRDefault="00B73624" w:rsidP="00B73624">
            <w:pPr>
              <w:rPr>
                <w:b/>
                <w:sz w:val="20"/>
                <w:szCs w:val="20"/>
                <w:lang w:val="en-US"/>
              </w:rPr>
            </w:pPr>
            <w:r w:rsidRPr="00B73624">
              <w:rPr>
                <w:b/>
                <w:sz w:val="20"/>
                <w:szCs w:val="20"/>
                <w:lang w:val="en-US"/>
              </w:rPr>
              <w:t>&gt;&gt;</w:t>
            </w:r>
          </w:p>
        </w:tc>
        <w:tc>
          <w:tcPr>
            <w:tcW w:w="1701" w:type="dxa"/>
          </w:tcPr>
          <w:p w:rsidR="00B73624" w:rsidRPr="00B73624" w:rsidRDefault="00B73624" w:rsidP="00B73624">
            <w:pPr>
              <w:rPr>
                <w:b/>
                <w:sz w:val="20"/>
                <w:szCs w:val="20"/>
                <w:lang w:val="en-US"/>
              </w:rPr>
            </w:pPr>
            <w:r w:rsidRPr="00B73624">
              <w:rPr>
                <w:b/>
                <w:sz w:val="20"/>
                <w:szCs w:val="20"/>
                <w:lang w:val="en-US"/>
              </w:rPr>
              <w:t>&lt;&lt;</w:t>
            </w:r>
          </w:p>
        </w:tc>
        <w:tc>
          <w:tcPr>
            <w:tcW w:w="6061" w:type="dxa"/>
          </w:tcPr>
          <w:p w:rsidR="00B73624" w:rsidRPr="00B73624" w:rsidRDefault="00B73624" w:rsidP="00B73624">
            <w:pPr>
              <w:rPr>
                <w:b/>
                <w:sz w:val="20"/>
                <w:szCs w:val="20"/>
                <w:lang w:val="en-US"/>
              </w:rPr>
            </w:pPr>
            <w:r w:rsidRPr="00B73624">
              <w:rPr>
                <w:b/>
                <w:sz w:val="20"/>
                <w:szCs w:val="20"/>
                <w:lang w:val="en-US"/>
              </w:rPr>
              <w:t>&gt;&gt;&gt;</w:t>
            </w:r>
          </w:p>
        </w:tc>
      </w:tr>
    </w:tbl>
    <w:p w:rsidR="00B73624" w:rsidRPr="00B73624" w:rsidRDefault="00B73624" w:rsidP="00B73624">
      <w:pPr>
        <w:spacing w:after="0" w:line="240" w:lineRule="auto"/>
        <w:rPr>
          <w:sz w:val="20"/>
          <w:szCs w:val="20"/>
          <w:lang w:val="en-US"/>
        </w:rPr>
      </w:pPr>
    </w:p>
    <w:p w:rsidR="00B73624" w:rsidRPr="00B73624" w:rsidRDefault="00B73624" w:rsidP="00B73624">
      <w:pPr>
        <w:spacing w:after="0" w:line="240" w:lineRule="auto"/>
        <w:rPr>
          <w:b/>
          <w:sz w:val="20"/>
          <w:szCs w:val="20"/>
          <w:lang w:val="en-US"/>
        </w:rPr>
      </w:pPr>
      <w:r w:rsidRPr="00B73624">
        <w:rPr>
          <w:sz w:val="20"/>
          <w:szCs w:val="20"/>
        </w:rPr>
        <w:tab/>
      </w:r>
      <w:r w:rsidRPr="00B73624">
        <w:rPr>
          <w:b/>
          <w:sz w:val="20"/>
          <w:szCs w:val="20"/>
        </w:rPr>
        <w:t>Операторы отношения</w:t>
      </w:r>
    </w:p>
    <w:tbl>
      <w:tblPr>
        <w:tblStyle w:val="a8"/>
        <w:tblW w:w="0" w:type="auto"/>
        <w:tblLook w:val="04A0" w:firstRow="1" w:lastRow="0" w:firstColumn="1" w:lastColumn="0" w:noHBand="0" w:noVBand="1"/>
      </w:tblPr>
      <w:tblGrid>
        <w:gridCol w:w="1253"/>
        <w:gridCol w:w="1254"/>
        <w:gridCol w:w="1283"/>
        <w:gridCol w:w="1283"/>
        <w:gridCol w:w="1178"/>
        <w:gridCol w:w="1179"/>
      </w:tblGrid>
      <w:tr w:rsidR="00B73624" w:rsidRPr="00B73624" w:rsidTr="00054219">
        <w:tc>
          <w:tcPr>
            <w:tcW w:w="1595" w:type="dxa"/>
          </w:tcPr>
          <w:p w:rsidR="00B73624" w:rsidRPr="00B73624" w:rsidRDefault="00B73624" w:rsidP="00B73624">
            <w:pPr>
              <w:rPr>
                <w:b/>
                <w:sz w:val="20"/>
                <w:szCs w:val="20"/>
                <w:lang w:val="en-US"/>
              </w:rPr>
            </w:pPr>
            <w:r w:rsidRPr="00B73624">
              <w:rPr>
                <w:b/>
                <w:sz w:val="20"/>
                <w:szCs w:val="20"/>
                <w:lang w:val="en-US"/>
              </w:rPr>
              <w:t>Больше</w:t>
            </w:r>
          </w:p>
        </w:tc>
        <w:tc>
          <w:tcPr>
            <w:tcW w:w="1595" w:type="dxa"/>
          </w:tcPr>
          <w:p w:rsidR="00B73624" w:rsidRPr="00B73624" w:rsidRDefault="00B73624" w:rsidP="00B73624">
            <w:pPr>
              <w:rPr>
                <w:b/>
                <w:sz w:val="20"/>
                <w:szCs w:val="20"/>
                <w:lang w:val="en-US"/>
              </w:rPr>
            </w:pPr>
            <w:r w:rsidRPr="00B73624">
              <w:rPr>
                <w:b/>
                <w:sz w:val="20"/>
                <w:szCs w:val="20"/>
                <w:lang w:val="en-US"/>
              </w:rPr>
              <w:t>Больше или равно</w:t>
            </w:r>
          </w:p>
        </w:tc>
        <w:tc>
          <w:tcPr>
            <w:tcW w:w="1595" w:type="dxa"/>
          </w:tcPr>
          <w:p w:rsidR="00B73624" w:rsidRPr="00B73624" w:rsidRDefault="00B73624" w:rsidP="00B73624">
            <w:pPr>
              <w:rPr>
                <w:b/>
                <w:sz w:val="20"/>
                <w:szCs w:val="20"/>
                <w:lang w:val="en-US"/>
              </w:rPr>
            </w:pPr>
            <w:r w:rsidRPr="00B73624">
              <w:rPr>
                <w:b/>
                <w:sz w:val="20"/>
                <w:szCs w:val="20"/>
                <w:lang w:val="en-US"/>
              </w:rPr>
              <w:t>Меньше</w:t>
            </w:r>
          </w:p>
        </w:tc>
        <w:tc>
          <w:tcPr>
            <w:tcW w:w="1595" w:type="dxa"/>
          </w:tcPr>
          <w:p w:rsidR="00B73624" w:rsidRPr="00B73624" w:rsidRDefault="00B73624" w:rsidP="00B73624">
            <w:pPr>
              <w:rPr>
                <w:b/>
                <w:sz w:val="20"/>
                <w:szCs w:val="20"/>
                <w:lang w:val="en-US"/>
              </w:rPr>
            </w:pPr>
            <w:r w:rsidRPr="00B73624">
              <w:rPr>
                <w:b/>
                <w:sz w:val="20"/>
                <w:szCs w:val="20"/>
                <w:lang w:val="en-US"/>
              </w:rPr>
              <w:t>Меньше или равно</w:t>
            </w:r>
          </w:p>
        </w:tc>
        <w:tc>
          <w:tcPr>
            <w:tcW w:w="1595" w:type="dxa"/>
          </w:tcPr>
          <w:p w:rsidR="00B73624" w:rsidRPr="00B73624" w:rsidRDefault="00B73624" w:rsidP="00B73624">
            <w:pPr>
              <w:rPr>
                <w:b/>
                <w:sz w:val="20"/>
                <w:szCs w:val="20"/>
                <w:lang w:val="en-US"/>
              </w:rPr>
            </w:pPr>
            <w:r w:rsidRPr="00B73624">
              <w:rPr>
                <w:b/>
                <w:sz w:val="20"/>
                <w:szCs w:val="20"/>
                <w:lang w:val="en-US"/>
              </w:rPr>
              <w:t>Равно</w:t>
            </w:r>
          </w:p>
        </w:tc>
        <w:tc>
          <w:tcPr>
            <w:tcW w:w="1596" w:type="dxa"/>
          </w:tcPr>
          <w:p w:rsidR="00B73624" w:rsidRPr="00B73624" w:rsidRDefault="00B73624" w:rsidP="00B73624">
            <w:pPr>
              <w:rPr>
                <w:b/>
                <w:sz w:val="20"/>
                <w:szCs w:val="20"/>
                <w:lang w:val="en-US"/>
              </w:rPr>
            </w:pPr>
            <w:r w:rsidRPr="00B73624">
              <w:rPr>
                <w:b/>
                <w:sz w:val="20"/>
                <w:szCs w:val="20"/>
                <w:lang w:val="en-US"/>
              </w:rPr>
              <w:t>Не равно</w:t>
            </w:r>
          </w:p>
        </w:tc>
      </w:tr>
      <w:tr w:rsidR="00B73624" w:rsidRPr="00B73624" w:rsidTr="00054219">
        <w:tc>
          <w:tcPr>
            <w:tcW w:w="1595" w:type="dxa"/>
          </w:tcPr>
          <w:p w:rsidR="00B73624" w:rsidRPr="00B73624" w:rsidRDefault="00B73624" w:rsidP="00B73624">
            <w:pPr>
              <w:rPr>
                <w:b/>
                <w:sz w:val="20"/>
                <w:szCs w:val="20"/>
                <w:lang w:val="en-US"/>
              </w:rPr>
            </w:pPr>
            <w:r w:rsidRPr="00B73624">
              <w:rPr>
                <w:b/>
                <w:sz w:val="20"/>
                <w:szCs w:val="20"/>
                <w:lang w:val="en-US"/>
              </w:rPr>
              <w:t>&gt;</w:t>
            </w:r>
          </w:p>
        </w:tc>
        <w:tc>
          <w:tcPr>
            <w:tcW w:w="1595" w:type="dxa"/>
          </w:tcPr>
          <w:p w:rsidR="00B73624" w:rsidRPr="00B73624" w:rsidRDefault="00B73624" w:rsidP="00B73624">
            <w:pPr>
              <w:rPr>
                <w:b/>
                <w:sz w:val="20"/>
                <w:szCs w:val="20"/>
                <w:lang w:val="en-US"/>
              </w:rPr>
            </w:pPr>
            <w:r w:rsidRPr="00B73624">
              <w:rPr>
                <w:sz w:val="20"/>
                <w:szCs w:val="20"/>
              </w:rPr>
              <w:t>&gt;=</w:t>
            </w:r>
          </w:p>
        </w:tc>
        <w:tc>
          <w:tcPr>
            <w:tcW w:w="1595" w:type="dxa"/>
          </w:tcPr>
          <w:p w:rsidR="00B73624" w:rsidRPr="00B73624" w:rsidRDefault="00B73624" w:rsidP="00B73624">
            <w:pPr>
              <w:rPr>
                <w:b/>
                <w:sz w:val="20"/>
                <w:szCs w:val="20"/>
                <w:lang w:val="en-US"/>
              </w:rPr>
            </w:pPr>
            <w:r w:rsidRPr="00B73624">
              <w:rPr>
                <w:sz w:val="20"/>
                <w:szCs w:val="20"/>
              </w:rPr>
              <w:t>&lt;</w:t>
            </w:r>
          </w:p>
        </w:tc>
        <w:tc>
          <w:tcPr>
            <w:tcW w:w="1595" w:type="dxa"/>
          </w:tcPr>
          <w:p w:rsidR="00B73624" w:rsidRPr="00B73624" w:rsidRDefault="00B73624" w:rsidP="00B73624">
            <w:pPr>
              <w:rPr>
                <w:b/>
                <w:sz w:val="20"/>
                <w:szCs w:val="20"/>
                <w:lang w:val="en-US"/>
              </w:rPr>
            </w:pPr>
            <w:r w:rsidRPr="00B73624">
              <w:rPr>
                <w:b/>
                <w:sz w:val="20"/>
                <w:szCs w:val="20"/>
                <w:lang w:val="en-US"/>
              </w:rPr>
              <w:t>&lt;=</w:t>
            </w:r>
          </w:p>
        </w:tc>
        <w:tc>
          <w:tcPr>
            <w:tcW w:w="1595" w:type="dxa"/>
          </w:tcPr>
          <w:p w:rsidR="00B73624" w:rsidRPr="00B73624" w:rsidRDefault="00B73624" w:rsidP="00B73624">
            <w:pPr>
              <w:rPr>
                <w:b/>
                <w:sz w:val="20"/>
                <w:szCs w:val="20"/>
                <w:lang w:val="en-US"/>
              </w:rPr>
            </w:pPr>
            <w:r w:rsidRPr="00B73624">
              <w:rPr>
                <w:b/>
                <w:sz w:val="20"/>
                <w:szCs w:val="20"/>
                <w:lang w:val="en-US"/>
              </w:rPr>
              <w:t>==</w:t>
            </w:r>
          </w:p>
        </w:tc>
        <w:tc>
          <w:tcPr>
            <w:tcW w:w="1596" w:type="dxa"/>
          </w:tcPr>
          <w:p w:rsidR="00B73624" w:rsidRPr="00B73624" w:rsidRDefault="00B73624" w:rsidP="00B73624">
            <w:pPr>
              <w:rPr>
                <w:b/>
                <w:sz w:val="20"/>
                <w:szCs w:val="20"/>
                <w:lang w:val="en-US"/>
              </w:rPr>
            </w:pPr>
            <w:r w:rsidRPr="00B73624">
              <w:rPr>
                <w:b/>
                <w:sz w:val="20"/>
                <w:szCs w:val="20"/>
                <w:lang w:val="en-US"/>
              </w:rPr>
              <w:t>!=</w:t>
            </w:r>
          </w:p>
        </w:tc>
      </w:tr>
    </w:tbl>
    <w:p w:rsidR="00B73624" w:rsidRPr="00B73624" w:rsidRDefault="00B73624" w:rsidP="00B73624">
      <w:pPr>
        <w:spacing w:after="0" w:line="240" w:lineRule="auto"/>
        <w:rPr>
          <w:sz w:val="20"/>
          <w:szCs w:val="20"/>
          <w:lang w:val="en-US"/>
        </w:rPr>
      </w:pPr>
    </w:p>
    <w:p w:rsidR="00B73624" w:rsidRPr="00B73624" w:rsidRDefault="00B73624" w:rsidP="00B73624">
      <w:pPr>
        <w:spacing w:after="0" w:line="240" w:lineRule="auto"/>
        <w:rPr>
          <w:b/>
          <w:sz w:val="20"/>
          <w:szCs w:val="20"/>
        </w:rPr>
      </w:pPr>
      <w:r w:rsidRPr="00B73624">
        <w:rPr>
          <w:b/>
          <w:sz w:val="20"/>
          <w:szCs w:val="20"/>
        </w:rPr>
        <w:t>Условные операторы</w:t>
      </w:r>
    </w:p>
    <w:p w:rsidR="00B73624" w:rsidRPr="00B73624" w:rsidRDefault="00B73624" w:rsidP="00B73624">
      <w:pPr>
        <w:spacing w:after="0" w:line="240" w:lineRule="auto"/>
        <w:rPr>
          <w:sz w:val="20"/>
          <w:szCs w:val="20"/>
        </w:rPr>
      </w:pPr>
      <w:r w:rsidRPr="00B73624">
        <w:rPr>
          <w:sz w:val="20"/>
          <w:szCs w:val="20"/>
        </w:rPr>
        <w:t>В языке JavaScript два условных оператора: if-else и ?:.</w:t>
      </w:r>
    </w:p>
    <w:p w:rsidR="00B73624" w:rsidRPr="00B73624" w:rsidRDefault="00B73624" w:rsidP="00B73624">
      <w:pPr>
        <w:spacing w:after="0" w:line="240" w:lineRule="auto"/>
        <w:rPr>
          <w:b/>
          <w:sz w:val="20"/>
          <w:szCs w:val="20"/>
        </w:rPr>
      </w:pPr>
      <w:r w:rsidRPr="00B73624">
        <w:rPr>
          <w:b/>
          <w:sz w:val="20"/>
          <w:szCs w:val="20"/>
        </w:rPr>
        <w:t>Операторы цикла</w:t>
      </w:r>
    </w:p>
    <w:p w:rsidR="00B73624" w:rsidRPr="00B73624" w:rsidRDefault="00B73624" w:rsidP="00B73624">
      <w:pPr>
        <w:spacing w:after="0" w:line="240" w:lineRule="auto"/>
        <w:rPr>
          <w:sz w:val="20"/>
          <w:szCs w:val="20"/>
        </w:rPr>
      </w:pPr>
      <w:r w:rsidRPr="00B73624">
        <w:rPr>
          <w:sz w:val="20"/>
          <w:szCs w:val="20"/>
        </w:rPr>
        <w:t>В языке JavaScript три оператора цикла: for, for-in, while.</w:t>
      </w:r>
    </w:p>
    <w:p w:rsidR="00B73624" w:rsidRPr="001D4EBD" w:rsidRDefault="00B73624" w:rsidP="00650ECF">
      <w:pPr>
        <w:spacing w:after="0" w:line="240" w:lineRule="auto"/>
        <w:rPr>
          <w:sz w:val="20"/>
          <w:szCs w:val="20"/>
        </w:rPr>
      </w:pPr>
    </w:p>
    <w:p w:rsidR="00B73624" w:rsidRPr="00B73624" w:rsidRDefault="00B73624" w:rsidP="00B73624">
      <w:pPr>
        <w:spacing w:after="0" w:line="240" w:lineRule="auto"/>
        <w:rPr>
          <w:sz w:val="20"/>
          <w:szCs w:val="20"/>
        </w:rPr>
      </w:pPr>
      <w:r w:rsidRPr="00B73624">
        <w:rPr>
          <w:sz w:val="20"/>
          <w:szCs w:val="20"/>
        </w:rPr>
        <w:t>10 Архитектура Web-приложений</w:t>
      </w:r>
    </w:p>
    <w:p w:rsidR="00B73624" w:rsidRPr="00B73624" w:rsidRDefault="00B73624" w:rsidP="00B73624">
      <w:pPr>
        <w:spacing w:after="0" w:line="240" w:lineRule="auto"/>
        <w:rPr>
          <w:sz w:val="20"/>
          <w:szCs w:val="20"/>
        </w:rPr>
      </w:pPr>
      <w:bookmarkStart w:id="0" w:name="keyword6"/>
      <w:bookmarkEnd w:id="0"/>
      <w:r w:rsidRPr="00B73624">
        <w:rPr>
          <w:i/>
          <w:iCs/>
          <w:sz w:val="20"/>
          <w:szCs w:val="20"/>
        </w:rPr>
        <w:t>Web-приложения</w:t>
      </w:r>
      <w:r w:rsidRPr="00B73624">
        <w:rPr>
          <w:sz w:val="20"/>
          <w:szCs w:val="20"/>
        </w:rPr>
        <w:t> представляют собой особый тип программ, построенных по архитектуре "клиент-</w:t>
      </w:r>
      <w:bookmarkStart w:id="1" w:name="keyword7"/>
      <w:bookmarkEnd w:id="1"/>
      <w:r w:rsidRPr="00B73624">
        <w:rPr>
          <w:i/>
          <w:iCs/>
          <w:sz w:val="20"/>
          <w:szCs w:val="20"/>
        </w:rPr>
        <w:t>сервер</w:t>
      </w:r>
      <w:r w:rsidRPr="00B73624">
        <w:rPr>
          <w:sz w:val="20"/>
          <w:szCs w:val="20"/>
        </w:rPr>
        <w:t>". Особенность их заключается в том, что само Web-</w:t>
      </w:r>
      <w:bookmarkStart w:id="2" w:name="keyword8"/>
      <w:bookmarkEnd w:id="2"/>
      <w:r w:rsidRPr="00B73624">
        <w:rPr>
          <w:i/>
          <w:iCs/>
          <w:sz w:val="20"/>
          <w:szCs w:val="20"/>
        </w:rPr>
        <w:t>приложение</w:t>
      </w:r>
      <w:r w:rsidRPr="00B73624">
        <w:rPr>
          <w:sz w:val="20"/>
          <w:szCs w:val="20"/>
        </w:rPr>
        <w:t> находится и выполняется на сервере - клиент при этом получает только результаты работы. Работа приложения основывается на получении запросов от пользователя (клиента), их обработке и выдачи результата. Передача запросов и результатов их обработки происходит через </w:t>
      </w:r>
      <w:bookmarkStart w:id="3" w:name="keyword9"/>
      <w:bookmarkEnd w:id="3"/>
      <w:r w:rsidRPr="00B73624">
        <w:rPr>
          <w:i/>
          <w:iCs/>
          <w:sz w:val="20"/>
          <w:szCs w:val="20"/>
        </w:rPr>
        <w:t>Интернет</w:t>
      </w:r>
      <w:r w:rsidRPr="00B73624">
        <w:rPr>
          <w:sz w:val="20"/>
          <w:szCs w:val="20"/>
        </w:rPr>
        <w:t> (</w:t>
      </w:r>
      <w:hyperlink r:id="rId59" w:anchor="image.1.1" w:history="1">
        <w:r w:rsidRPr="00B73624">
          <w:rPr>
            <w:rStyle w:val="a7"/>
            <w:sz w:val="20"/>
            <w:szCs w:val="20"/>
          </w:rPr>
          <w:t> рис. 1.1</w:t>
        </w:r>
      </w:hyperlink>
      <w:r w:rsidRPr="00B73624">
        <w:rPr>
          <w:sz w:val="20"/>
          <w:szCs w:val="20"/>
        </w:rPr>
        <w:t>).</w:t>
      </w:r>
    </w:p>
    <w:p w:rsidR="00B73624" w:rsidRPr="00B73624" w:rsidRDefault="00B73624" w:rsidP="00B73624">
      <w:pPr>
        <w:spacing w:after="0" w:line="240" w:lineRule="auto"/>
        <w:rPr>
          <w:sz w:val="20"/>
          <w:szCs w:val="20"/>
        </w:rPr>
      </w:pPr>
      <w:bookmarkStart w:id="4" w:name="image.1.1"/>
      <w:bookmarkEnd w:id="4"/>
      <w:r w:rsidRPr="00B73624">
        <w:rPr>
          <w:sz w:val="20"/>
          <w:szCs w:val="20"/>
        </w:rPr>
        <w:drawing>
          <wp:inline distT="0" distB="0" distL="0" distR="0" wp14:anchorId="55F2ACD4" wp14:editId="59DD2B7D">
            <wp:extent cx="4524375" cy="2371648"/>
            <wp:effectExtent l="0" t="0" r="0" b="0"/>
            <wp:docPr id="1300" name="Рисунок 1300" descr="Архитектура Web-приложен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Архитектура Web-приложения"/>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524375" cy="2371648"/>
                    </a:xfrm>
                    <a:prstGeom prst="rect">
                      <a:avLst/>
                    </a:prstGeom>
                    <a:noFill/>
                    <a:ln>
                      <a:noFill/>
                    </a:ln>
                  </pic:spPr>
                </pic:pic>
              </a:graphicData>
            </a:graphic>
          </wp:inline>
        </w:drawing>
      </w:r>
    </w:p>
    <w:p w:rsidR="00B73624" w:rsidRPr="00B73624" w:rsidRDefault="00B73624" w:rsidP="00B73624">
      <w:pPr>
        <w:spacing w:after="0" w:line="240" w:lineRule="auto"/>
        <w:rPr>
          <w:sz w:val="20"/>
          <w:szCs w:val="20"/>
        </w:rPr>
      </w:pPr>
      <w:r w:rsidRPr="00B73624">
        <w:rPr>
          <w:sz w:val="20"/>
          <w:szCs w:val="20"/>
        </w:rPr>
        <w:br/>
        <w:t>Рис. 1.1. Архитектура Web-приложения</w:t>
      </w:r>
    </w:p>
    <w:p w:rsidR="00B73624" w:rsidRPr="00B73624" w:rsidRDefault="00B73624" w:rsidP="00B73624">
      <w:pPr>
        <w:spacing w:after="0" w:line="240" w:lineRule="auto"/>
        <w:rPr>
          <w:sz w:val="20"/>
          <w:szCs w:val="20"/>
        </w:rPr>
      </w:pPr>
      <w:r w:rsidRPr="00B73624">
        <w:rPr>
          <w:sz w:val="20"/>
          <w:szCs w:val="20"/>
        </w:rPr>
        <w:t>Отображением результатов запросов, а также приемом данных от клиента и их передачей на </w:t>
      </w:r>
      <w:bookmarkStart w:id="5" w:name="keyword10"/>
      <w:bookmarkEnd w:id="5"/>
      <w:r w:rsidRPr="00B73624">
        <w:rPr>
          <w:i/>
          <w:iCs/>
          <w:sz w:val="20"/>
          <w:szCs w:val="20"/>
        </w:rPr>
        <w:t>сервер</w:t>
      </w:r>
      <w:r w:rsidRPr="00B73624">
        <w:rPr>
          <w:sz w:val="20"/>
          <w:szCs w:val="20"/>
        </w:rPr>
        <w:t> обычно занимается специальное</w:t>
      </w:r>
      <w:bookmarkStart w:id="6" w:name="keyword11"/>
      <w:bookmarkEnd w:id="6"/>
      <w:r w:rsidRPr="00B73624">
        <w:rPr>
          <w:i/>
          <w:iCs/>
          <w:sz w:val="20"/>
          <w:szCs w:val="20"/>
        </w:rPr>
        <w:t>приложение</w:t>
      </w:r>
      <w:r w:rsidRPr="00B73624">
        <w:rPr>
          <w:sz w:val="20"/>
          <w:szCs w:val="20"/>
        </w:rPr>
        <w:t> — </w:t>
      </w:r>
      <w:bookmarkStart w:id="7" w:name="keyword12"/>
      <w:bookmarkEnd w:id="7"/>
      <w:r w:rsidRPr="00B73624">
        <w:rPr>
          <w:i/>
          <w:iCs/>
          <w:sz w:val="20"/>
          <w:szCs w:val="20"/>
        </w:rPr>
        <w:t>браузер</w:t>
      </w:r>
      <w:r w:rsidRPr="00B73624">
        <w:rPr>
          <w:sz w:val="20"/>
          <w:szCs w:val="20"/>
        </w:rPr>
        <w:t> (</w:t>
      </w:r>
      <w:bookmarkStart w:id="8" w:name="keyword13"/>
      <w:bookmarkEnd w:id="8"/>
      <w:r w:rsidRPr="00B73624">
        <w:rPr>
          <w:i/>
          <w:iCs/>
          <w:sz w:val="20"/>
          <w:szCs w:val="20"/>
        </w:rPr>
        <w:t>Internet</w:t>
      </w:r>
      <w:r w:rsidRPr="00B73624">
        <w:rPr>
          <w:sz w:val="20"/>
          <w:szCs w:val="20"/>
        </w:rPr>
        <w:t> Explorer, Mozilla, Opera и т. д.). Как известно, одной из функций браузера является </w:t>
      </w:r>
      <w:bookmarkStart w:id="9" w:name="keyword14"/>
      <w:bookmarkEnd w:id="9"/>
      <w:r w:rsidRPr="00B73624">
        <w:rPr>
          <w:i/>
          <w:iCs/>
          <w:sz w:val="20"/>
          <w:szCs w:val="20"/>
        </w:rPr>
        <w:t>отображение</w:t>
      </w:r>
      <w:r w:rsidRPr="00B73624">
        <w:rPr>
          <w:sz w:val="20"/>
          <w:szCs w:val="20"/>
        </w:rPr>
        <w:t xml:space="preserve">данных, полученных из Интернета, в виде </w:t>
      </w:r>
      <w:r w:rsidRPr="00B73624">
        <w:rPr>
          <w:sz w:val="20"/>
          <w:szCs w:val="20"/>
        </w:rPr>
        <w:lastRenderedPageBreak/>
        <w:t>страницы, описанной на языке </w:t>
      </w:r>
      <w:bookmarkStart w:id="10" w:name="keyword15"/>
      <w:bookmarkEnd w:id="10"/>
      <w:r w:rsidRPr="00B73624">
        <w:rPr>
          <w:i/>
          <w:iCs/>
          <w:sz w:val="20"/>
          <w:szCs w:val="20"/>
        </w:rPr>
        <w:t>HTML</w:t>
      </w:r>
      <w:r w:rsidRPr="00B73624">
        <w:rPr>
          <w:sz w:val="20"/>
          <w:szCs w:val="20"/>
        </w:rPr>
        <w:t>, следовательно, результат, передаваемый сервером клиенту, должен быть представлен на этом языке.</w:t>
      </w:r>
    </w:p>
    <w:p w:rsidR="00B73624" w:rsidRPr="00B73624" w:rsidRDefault="00B73624" w:rsidP="00B73624">
      <w:pPr>
        <w:spacing w:after="0" w:line="240" w:lineRule="auto"/>
        <w:rPr>
          <w:sz w:val="20"/>
          <w:szCs w:val="20"/>
        </w:rPr>
      </w:pPr>
      <w:r w:rsidRPr="00B73624">
        <w:rPr>
          <w:sz w:val="20"/>
          <w:szCs w:val="20"/>
        </w:rPr>
        <w:t>На стороне сервера Web-</w:t>
      </w:r>
      <w:bookmarkStart w:id="11" w:name="keyword16"/>
      <w:bookmarkEnd w:id="11"/>
      <w:r w:rsidRPr="00B73624">
        <w:rPr>
          <w:i/>
          <w:iCs/>
          <w:sz w:val="20"/>
          <w:szCs w:val="20"/>
        </w:rPr>
        <w:t>приложение</w:t>
      </w:r>
      <w:r w:rsidRPr="00B73624">
        <w:rPr>
          <w:sz w:val="20"/>
          <w:szCs w:val="20"/>
        </w:rPr>
        <w:t> выполняется специальным программным обеспечением (Web-сервером), который и принимает запросы клиентов, обрабатывает их, формирует ответ в виде страницы, описанной на языке </w:t>
      </w:r>
      <w:bookmarkStart w:id="12" w:name="keyword17"/>
      <w:bookmarkEnd w:id="12"/>
      <w:r w:rsidRPr="00B73624">
        <w:rPr>
          <w:i/>
          <w:iCs/>
          <w:sz w:val="20"/>
          <w:szCs w:val="20"/>
        </w:rPr>
        <w:t>HTML</w:t>
      </w:r>
      <w:r w:rsidRPr="00B73624">
        <w:rPr>
          <w:sz w:val="20"/>
          <w:szCs w:val="20"/>
        </w:rPr>
        <w:t>, и передает его клиенту. Одним из таких Web-серверов является </w:t>
      </w:r>
      <w:bookmarkStart w:id="13" w:name="keyword18"/>
      <w:bookmarkEnd w:id="13"/>
      <w:r w:rsidRPr="00B73624">
        <w:rPr>
          <w:i/>
          <w:iCs/>
          <w:sz w:val="20"/>
          <w:szCs w:val="20"/>
        </w:rPr>
        <w:t>Internet</w:t>
      </w:r>
      <w:r w:rsidRPr="00B73624">
        <w:rPr>
          <w:sz w:val="20"/>
          <w:szCs w:val="20"/>
        </w:rPr>
        <w:t> </w:t>
      </w:r>
      <w:bookmarkStart w:id="14" w:name="keyword19"/>
      <w:bookmarkEnd w:id="14"/>
      <w:r w:rsidRPr="00B73624">
        <w:rPr>
          <w:i/>
          <w:iCs/>
          <w:sz w:val="20"/>
          <w:szCs w:val="20"/>
        </w:rPr>
        <w:t>Information</w:t>
      </w:r>
      <w:r w:rsidRPr="00B73624">
        <w:rPr>
          <w:sz w:val="20"/>
          <w:szCs w:val="20"/>
        </w:rPr>
        <w:t> Services (</w:t>
      </w:r>
      <w:bookmarkStart w:id="15" w:name="keyword20"/>
      <w:bookmarkEnd w:id="15"/>
      <w:r w:rsidRPr="00B73624">
        <w:rPr>
          <w:i/>
          <w:iCs/>
          <w:sz w:val="20"/>
          <w:szCs w:val="20"/>
        </w:rPr>
        <w:t>IIS</w:t>
      </w:r>
      <w:r w:rsidRPr="00B73624">
        <w:rPr>
          <w:sz w:val="20"/>
          <w:szCs w:val="20"/>
        </w:rPr>
        <w:t>) компании Microsoft. Это единственный Web-</w:t>
      </w:r>
      <w:bookmarkStart w:id="16" w:name="keyword21"/>
      <w:bookmarkEnd w:id="16"/>
      <w:r w:rsidRPr="00B73624">
        <w:rPr>
          <w:i/>
          <w:iCs/>
          <w:sz w:val="20"/>
          <w:szCs w:val="20"/>
        </w:rPr>
        <w:t>сервер</w:t>
      </w:r>
      <w:r w:rsidRPr="00B73624">
        <w:rPr>
          <w:sz w:val="20"/>
          <w:szCs w:val="20"/>
        </w:rPr>
        <w:t>, который способен выполнять Web-приложения, созданные с использованием технологии </w:t>
      </w:r>
      <w:bookmarkStart w:id="17" w:name="keyword22"/>
      <w:bookmarkEnd w:id="17"/>
      <w:r w:rsidRPr="00B73624">
        <w:rPr>
          <w:i/>
          <w:iCs/>
          <w:sz w:val="20"/>
          <w:szCs w:val="20"/>
        </w:rPr>
        <w:t>ASP</w:t>
      </w:r>
      <w:r w:rsidRPr="00B73624">
        <w:rPr>
          <w:sz w:val="20"/>
          <w:szCs w:val="20"/>
        </w:rPr>
        <w:t>.</w:t>
      </w:r>
      <w:bookmarkStart w:id="18" w:name="keyword23"/>
      <w:bookmarkEnd w:id="18"/>
      <w:r w:rsidRPr="00B73624">
        <w:rPr>
          <w:i/>
          <w:iCs/>
          <w:sz w:val="20"/>
          <w:szCs w:val="20"/>
        </w:rPr>
        <w:t>NET</w:t>
      </w:r>
      <w:r w:rsidRPr="00B73624">
        <w:rPr>
          <w:sz w:val="20"/>
          <w:szCs w:val="20"/>
        </w:rPr>
        <w:t>.</w:t>
      </w:r>
    </w:p>
    <w:p w:rsidR="00B73624" w:rsidRPr="00B73624" w:rsidRDefault="00B73624" w:rsidP="00B73624">
      <w:pPr>
        <w:spacing w:after="0" w:line="240" w:lineRule="auto"/>
        <w:rPr>
          <w:sz w:val="20"/>
          <w:szCs w:val="20"/>
        </w:rPr>
      </w:pPr>
      <w:r w:rsidRPr="00B73624">
        <w:rPr>
          <w:sz w:val="20"/>
          <w:szCs w:val="20"/>
        </w:rPr>
        <w:t>В процессе обработки запроса пользователя Web-</w:t>
      </w:r>
      <w:bookmarkStart w:id="19" w:name="keyword24"/>
      <w:bookmarkEnd w:id="19"/>
      <w:r w:rsidRPr="00B73624">
        <w:rPr>
          <w:i/>
          <w:iCs/>
          <w:sz w:val="20"/>
          <w:szCs w:val="20"/>
        </w:rPr>
        <w:t>приложение</w:t>
      </w:r>
      <w:r w:rsidRPr="00B73624">
        <w:rPr>
          <w:sz w:val="20"/>
          <w:szCs w:val="20"/>
        </w:rPr>
        <w:t> компонует ответ на основе исполнения программного кода, работающего на стороне сервера, Web-формы, страницы </w:t>
      </w:r>
      <w:bookmarkStart w:id="20" w:name="keyword25"/>
      <w:bookmarkEnd w:id="20"/>
      <w:r w:rsidRPr="00B73624">
        <w:rPr>
          <w:i/>
          <w:iCs/>
          <w:sz w:val="20"/>
          <w:szCs w:val="20"/>
        </w:rPr>
        <w:t>HTML</w:t>
      </w:r>
      <w:r w:rsidRPr="00B73624">
        <w:rPr>
          <w:sz w:val="20"/>
          <w:szCs w:val="20"/>
        </w:rPr>
        <w:t>, другого содержимого, включая графические файлы. В результате, как уже было сказано, формируется </w:t>
      </w:r>
      <w:bookmarkStart w:id="21" w:name="keyword26"/>
      <w:bookmarkEnd w:id="21"/>
      <w:r w:rsidRPr="00B73624">
        <w:rPr>
          <w:i/>
          <w:iCs/>
          <w:sz w:val="20"/>
          <w:szCs w:val="20"/>
        </w:rPr>
        <w:t>HTML</w:t>
      </w:r>
      <w:r w:rsidRPr="00B73624">
        <w:rPr>
          <w:sz w:val="20"/>
          <w:szCs w:val="20"/>
        </w:rPr>
        <w:t>-страница, которая и отправляется клиенту. Получается, что результат работы Web-приложения идентичен результату запроса к традиционному Web-сайту, однако, в отличие от него, Web-</w:t>
      </w:r>
      <w:bookmarkStart w:id="22" w:name="keyword27"/>
      <w:bookmarkEnd w:id="22"/>
      <w:r w:rsidRPr="00B73624">
        <w:rPr>
          <w:i/>
          <w:iCs/>
          <w:sz w:val="20"/>
          <w:szCs w:val="20"/>
        </w:rPr>
        <w:t>приложение</w:t>
      </w:r>
      <w:r w:rsidRPr="00B73624">
        <w:rPr>
          <w:sz w:val="20"/>
          <w:szCs w:val="20"/>
        </w:rPr>
        <w:t> генерирует</w:t>
      </w:r>
      <w:bookmarkStart w:id="23" w:name="keyword28"/>
      <w:bookmarkEnd w:id="23"/>
      <w:r w:rsidRPr="00B73624">
        <w:rPr>
          <w:i/>
          <w:iCs/>
          <w:sz w:val="20"/>
          <w:szCs w:val="20"/>
        </w:rPr>
        <w:t>HTML</w:t>
      </w:r>
      <w:r w:rsidRPr="00B73624">
        <w:rPr>
          <w:sz w:val="20"/>
          <w:szCs w:val="20"/>
        </w:rPr>
        <w:t>-код в зависимости от запроса пользователя, а не просто передает его клиенту в том виде, в котором этот код хранится в файле на стороне сервера. То есть Web-</w:t>
      </w:r>
      <w:bookmarkStart w:id="24" w:name="keyword29"/>
      <w:bookmarkEnd w:id="24"/>
      <w:r w:rsidRPr="00B73624">
        <w:rPr>
          <w:i/>
          <w:iCs/>
          <w:sz w:val="20"/>
          <w:szCs w:val="20"/>
        </w:rPr>
        <w:t>приложение</w:t>
      </w:r>
      <w:r w:rsidRPr="00B73624">
        <w:rPr>
          <w:sz w:val="20"/>
          <w:szCs w:val="20"/>
        </w:rPr>
        <w:t> динамически формирует ответ с помощью исполняемого кода — так называемой исполняемой части.</w:t>
      </w:r>
    </w:p>
    <w:p w:rsidR="00B73624" w:rsidRPr="00B73624" w:rsidRDefault="00B73624" w:rsidP="00B73624">
      <w:pPr>
        <w:spacing w:after="0" w:line="240" w:lineRule="auto"/>
        <w:rPr>
          <w:sz w:val="20"/>
          <w:szCs w:val="20"/>
        </w:rPr>
      </w:pPr>
      <w:r w:rsidRPr="00B73624">
        <w:rPr>
          <w:sz w:val="20"/>
          <w:szCs w:val="20"/>
        </w:rPr>
        <w:t>За счет наличия исполняемой части, Web-приложения способны выполнять практически те же </w:t>
      </w:r>
      <w:bookmarkStart w:id="25" w:name="keyword30"/>
      <w:bookmarkEnd w:id="25"/>
      <w:r w:rsidRPr="00B73624">
        <w:rPr>
          <w:i/>
          <w:iCs/>
          <w:sz w:val="20"/>
          <w:szCs w:val="20"/>
        </w:rPr>
        <w:t>операции</w:t>
      </w:r>
      <w:r w:rsidRPr="00B73624">
        <w:rPr>
          <w:sz w:val="20"/>
          <w:szCs w:val="20"/>
        </w:rPr>
        <w:t>, что и обычные </w:t>
      </w:r>
      <w:bookmarkStart w:id="26" w:name="keyword31"/>
      <w:bookmarkEnd w:id="26"/>
      <w:r w:rsidRPr="00B73624">
        <w:rPr>
          <w:i/>
          <w:iCs/>
          <w:sz w:val="20"/>
          <w:szCs w:val="20"/>
        </w:rPr>
        <w:t>Windows</w:t>
      </w:r>
      <w:r w:rsidRPr="00B73624">
        <w:rPr>
          <w:sz w:val="20"/>
          <w:szCs w:val="20"/>
        </w:rPr>
        <w:t>-приложения, с тем лишь ограничением, что код исполняется на сервере, в качестве интерфейса системы выступает </w:t>
      </w:r>
      <w:bookmarkStart w:id="27" w:name="keyword32"/>
      <w:bookmarkEnd w:id="27"/>
      <w:r w:rsidRPr="00B73624">
        <w:rPr>
          <w:i/>
          <w:iCs/>
          <w:sz w:val="20"/>
          <w:szCs w:val="20"/>
        </w:rPr>
        <w:t>браузер</w:t>
      </w:r>
      <w:r w:rsidRPr="00B73624">
        <w:rPr>
          <w:sz w:val="20"/>
          <w:szCs w:val="20"/>
        </w:rPr>
        <w:t>, а в качестве среды, посредством которой происходит </w:t>
      </w:r>
      <w:bookmarkStart w:id="28" w:name="keyword33"/>
      <w:bookmarkEnd w:id="28"/>
      <w:r w:rsidRPr="00B73624">
        <w:rPr>
          <w:i/>
          <w:iCs/>
          <w:sz w:val="20"/>
          <w:szCs w:val="20"/>
        </w:rPr>
        <w:t>обмен данными</w:t>
      </w:r>
      <w:r w:rsidRPr="00B73624">
        <w:rPr>
          <w:sz w:val="20"/>
          <w:szCs w:val="20"/>
        </w:rPr>
        <w:t>, — </w:t>
      </w:r>
      <w:bookmarkStart w:id="29" w:name="keyword34"/>
      <w:bookmarkEnd w:id="29"/>
      <w:r w:rsidRPr="00B73624">
        <w:rPr>
          <w:i/>
          <w:iCs/>
          <w:sz w:val="20"/>
          <w:szCs w:val="20"/>
        </w:rPr>
        <w:t>Интернет</w:t>
      </w:r>
      <w:r w:rsidRPr="00B73624">
        <w:rPr>
          <w:sz w:val="20"/>
          <w:szCs w:val="20"/>
        </w:rPr>
        <w:t>. К наиболее типичным операциям, выполняемым Web-приложениями, относятся:</w:t>
      </w:r>
    </w:p>
    <w:p w:rsidR="00B73624" w:rsidRPr="00B73624" w:rsidRDefault="00B73624" w:rsidP="00B73624">
      <w:pPr>
        <w:spacing w:after="0" w:line="240" w:lineRule="auto"/>
        <w:rPr>
          <w:sz w:val="20"/>
          <w:szCs w:val="20"/>
        </w:rPr>
      </w:pPr>
      <w:r w:rsidRPr="00B73624">
        <w:rPr>
          <w:sz w:val="20"/>
          <w:szCs w:val="20"/>
        </w:rPr>
        <w:t>прием данных от пользователя и сохранение их на сервере;</w:t>
      </w:r>
    </w:p>
    <w:p w:rsidR="00B73624" w:rsidRPr="00B73624" w:rsidRDefault="00B73624" w:rsidP="00B73624">
      <w:pPr>
        <w:spacing w:after="0" w:line="240" w:lineRule="auto"/>
        <w:rPr>
          <w:sz w:val="20"/>
          <w:szCs w:val="20"/>
        </w:rPr>
      </w:pPr>
      <w:r w:rsidRPr="00B73624">
        <w:rPr>
          <w:sz w:val="20"/>
          <w:szCs w:val="20"/>
        </w:rPr>
        <w:t>выполнение различных действий по запросу пользователя: извлечение данных из базы данных (БД), добавление, удаление, изменение данных в БД, проведение сложных вычислений;</w:t>
      </w:r>
    </w:p>
    <w:p w:rsidR="00B73624" w:rsidRPr="00B73624" w:rsidRDefault="00B73624" w:rsidP="00B73624">
      <w:pPr>
        <w:spacing w:after="0" w:line="240" w:lineRule="auto"/>
        <w:rPr>
          <w:sz w:val="20"/>
          <w:szCs w:val="20"/>
        </w:rPr>
      </w:pPr>
      <w:r w:rsidRPr="00B73624">
        <w:rPr>
          <w:sz w:val="20"/>
          <w:szCs w:val="20"/>
        </w:rPr>
        <w:t>аутентифицирование пользователя и отображение интерфейса системы, соответствующего данному пользователю;</w:t>
      </w:r>
    </w:p>
    <w:p w:rsidR="00B73624" w:rsidRPr="00B73624" w:rsidRDefault="00B73624" w:rsidP="00B73624">
      <w:pPr>
        <w:spacing w:after="0" w:line="240" w:lineRule="auto"/>
        <w:rPr>
          <w:sz w:val="20"/>
          <w:szCs w:val="20"/>
        </w:rPr>
      </w:pPr>
      <w:r w:rsidRPr="00B73624">
        <w:rPr>
          <w:sz w:val="20"/>
          <w:szCs w:val="20"/>
        </w:rPr>
        <w:t>отображение постоянно изменяющейся оперативной информации и т. д.</w:t>
      </w:r>
    </w:p>
    <w:p w:rsidR="00B73624" w:rsidRPr="00B73624" w:rsidRDefault="00B73624" w:rsidP="00B73624">
      <w:pPr>
        <w:spacing w:after="0" w:line="240" w:lineRule="auto"/>
        <w:rPr>
          <w:sz w:val="20"/>
          <w:szCs w:val="20"/>
        </w:rPr>
      </w:pPr>
      <w:r w:rsidRPr="00B73624">
        <w:rPr>
          <w:sz w:val="20"/>
          <w:szCs w:val="20"/>
        </w:rPr>
        <w:t>Каждое Web-приложение, разрабатываемое на основе ASP.NET состоит из информационной части, программного кода и сведений о конфигурации.</w:t>
      </w:r>
    </w:p>
    <w:p w:rsidR="00B73624" w:rsidRPr="00B73624" w:rsidRDefault="00B73624" w:rsidP="00B73624">
      <w:pPr>
        <w:spacing w:after="0" w:line="240" w:lineRule="auto"/>
        <w:rPr>
          <w:sz w:val="20"/>
          <w:szCs w:val="20"/>
        </w:rPr>
      </w:pPr>
      <w:r w:rsidRPr="00B73624">
        <w:rPr>
          <w:sz w:val="20"/>
          <w:szCs w:val="20"/>
        </w:rPr>
        <w:t>Информационная часть содержит статические и динамические элементы страницы и реализуется в виде Web-форм. Статические элементы представляют собой типичные элементы языка HTML, динамические же компонуются программным кодом приложения во время его выполнения (например, запросы к базе данных).</w:t>
      </w:r>
    </w:p>
    <w:p w:rsidR="00B73624" w:rsidRPr="00B73624" w:rsidRDefault="00B73624" w:rsidP="00B73624">
      <w:pPr>
        <w:spacing w:after="0" w:line="240" w:lineRule="auto"/>
        <w:rPr>
          <w:sz w:val="20"/>
          <w:szCs w:val="20"/>
        </w:rPr>
      </w:pPr>
      <w:r w:rsidRPr="00B73624">
        <w:rPr>
          <w:sz w:val="20"/>
          <w:szCs w:val="20"/>
        </w:rPr>
        <w:t xml:space="preserve">Программный код реализует логику, определенную в процедурах обработки данных, которые определяют реакцию приложения на запросы пользователя. </w:t>
      </w:r>
      <w:r w:rsidRPr="00B73624">
        <w:rPr>
          <w:sz w:val="20"/>
          <w:szCs w:val="20"/>
        </w:rPr>
        <w:lastRenderedPageBreak/>
        <w:t>Программный код исполняется сервером и взаимодействует с динамическими элементами информационной части для формирования отклика приложения.</w:t>
      </w:r>
    </w:p>
    <w:p w:rsidR="00B73624" w:rsidRPr="00B73624" w:rsidRDefault="00B73624" w:rsidP="00B73624">
      <w:pPr>
        <w:spacing w:after="0" w:line="240" w:lineRule="auto"/>
        <w:rPr>
          <w:sz w:val="20"/>
          <w:szCs w:val="20"/>
        </w:rPr>
      </w:pPr>
      <w:r w:rsidRPr="00B73624">
        <w:rPr>
          <w:sz w:val="20"/>
          <w:szCs w:val="20"/>
        </w:rPr>
        <w:t>Сведения о конфигурации представляют собой файлы, содержащие параметры, определяющие способ исполнения приложения на сервере, параметры безопасности, реакцию приложения на возникающие ошибки и т. д.</w:t>
      </w:r>
    </w:p>
    <w:p w:rsidR="00B73624" w:rsidRPr="00B73624" w:rsidRDefault="00B73624" w:rsidP="00B73624">
      <w:pPr>
        <w:spacing w:after="0" w:line="240" w:lineRule="auto"/>
        <w:rPr>
          <w:sz w:val="20"/>
          <w:szCs w:val="20"/>
        </w:rPr>
      </w:pPr>
      <w:r w:rsidRPr="00B73624">
        <w:rPr>
          <w:sz w:val="20"/>
          <w:szCs w:val="20"/>
        </w:rPr>
        <w:t>Основным элементом Web-приложения является Web-форма (или Web-страница), которая, с одной стороны, похожа на Windows-форму, т. к. позволяет размещать внутри себя различные элементы управления, способные отображать данные и реагировать на действия пользователя, а с другой — представляет собой HTML-страницу, т. к. содержит все ее атрибуты. Описания элементов управления, упомянутых ранее, представляются в коде HTML-страницы в виде специальных тегов.</w:t>
      </w:r>
    </w:p>
    <w:p w:rsidR="00B73624" w:rsidRPr="00B73624" w:rsidRDefault="00B73624" w:rsidP="00B73624">
      <w:pPr>
        <w:spacing w:after="0" w:line="240" w:lineRule="auto"/>
        <w:rPr>
          <w:sz w:val="20"/>
          <w:szCs w:val="20"/>
        </w:rPr>
      </w:pPr>
    </w:p>
    <w:p w:rsidR="00B73624" w:rsidRPr="00B73624" w:rsidRDefault="00B73624" w:rsidP="00B73624">
      <w:pPr>
        <w:spacing w:after="0" w:line="240" w:lineRule="auto"/>
        <w:rPr>
          <w:sz w:val="20"/>
          <w:szCs w:val="20"/>
        </w:rPr>
      </w:pPr>
      <w:r w:rsidRPr="00B73624">
        <w:rPr>
          <w:sz w:val="20"/>
          <w:szCs w:val="20"/>
        </w:rPr>
        <w:t>11</w:t>
      </w:r>
    </w:p>
    <w:p w:rsidR="00B73624" w:rsidRPr="00B73624" w:rsidRDefault="00B73624" w:rsidP="00B73624">
      <w:pPr>
        <w:spacing w:after="0" w:line="240" w:lineRule="auto"/>
        <w:rPr>
          <w:sz w:val="20"/>
          <w:szCs w:val="20"/>
        </w:rPr>
      </w:pPr>
      <w:r w:rsidRPr="00B73624">
        <w:rPr>
          <w:sz w:val="20"/>
          <w:szCs w:val="20"/>
        </w:rPr>
        <w:t xml:space="preserve">Ajax — это сокращение от "Asynchronous JavaScript and XML" (асинхронный JavaScript и XML), </w:t>
      </w:r>
    </w:p>
    <w:p w:rsidR="00B73624" w:rsidRPr="00B73624" w:rsidRDefault="00B73624" w:rsidP="00B73624">
      <w:pPr>
        <w:spacing w:after="0" w:line="240" w:lineRule="auto"/>
        <w:rPr>
          <w:sz w:val="20"/>
          <w:szCs w:val="20"/>
        </w:rPr>
      </w:pPr>
      <w:r w:rsidRPr="00B73624">
        <w:rPr>
          <w:sz w:val="20"/>
          <w:szCs w:val="20"/>
        </w:rPr>
        <w:t>Ajax позволяет отправлять на сервер асинхронные запросы. это означает, что обмен данными между браузером и сервером выполняется в фоновом режиме, и поэтому никоим образом не мешает взаимодействию пользователя с содержимым HTML-документа. Чаще всего Ajax используется для отправки данных формы на сервер. Преимуществом такого подхода является то, что отображение ответной информации, получаемой от сервера, не требует полной перезагрузки веб-страницы, и данные документа могут беспрепятственно отображаться с помощью стандартных функций jQuery.</w:t>
      </w:r>
    </w:p>
    <w:p w:rsidR="00B73624" w:rsidRPr="00B73624" w:rsidRDefault="00B73624" w:rsidP="00B73624">
      <w:pPr>
        <w:spacing w:after="0" w:line="240" w:lineRule="auto"/>
        <w:rPr>
          <w:sz w:val="20"/>
          <w:szCs w:val="20"/>
        </w:rPr>
      </w:pPr>
      <w:r w:rsidRPr="00B73624">
        <w:rPr>
          <w:sz w:val="20"/>
          <w:szCs w:val="20"/>
        </w:rPr>
        <w:t>В библиотеке jQuery определен ряд так называемых прямых методов, которые в действительности представляют собой оболочки для вызовов функций ядра Ajax и позволяют быстро и просто решать типичные задачи Ajax.</w:t>
      </w:r>
    </w:p>
    <w:p w:rsidR="00B73624" w:rsidRPr="00B73624" w:rsidRDefault="00B73624" w:rsidP="00B73624">
      <w:pPr>
        <w:spacing w:after="0" w:line="240" w:lineRule="auto"/>
        <w:rPr>
          <w:sz w:val="20"/>
          <w:szCs w:val="20"/>
        </w:rPr>
      </w:pPr>
      <w:r w:rsidRPr="00B73624">
        <w:rPr>
          <w:sz w:val="20"/>
          <w:szCs w:val="20"/>
        </w:rPr>
        <w:t>Кратко об Ajax</w:t>
      </w:r>
    </w:p>
    <w:p w:rsidR="00B73624" w:rsidRPr="00B73624" w:rsidRDefault="00B73624" w:rsidP="00B73624">
      <w:pPr>
        <w:spacing w:after="0" w:line="240" w:lineRule="auto"/>
        <w:rPr>
          <w:sz w:val="20"/>
          <w:szCs w:val="20"/>
        </w:rPr>
      </w:pPr>
      <w:r w:rsidRPr="00B73624">
        <w:rPr>
          <w:sz w:val="20"/>
          <w:szCs w:val="20"/>
        </w:rPr>
        <w:t>Как программист большую часть времени вы тратите на написание синхронного кода. Вы определяете блок кода, решающий некоторую задачу, и остальная часть программы ждет, пока этот блок не выполнится. Задача завершается выполнением последнего оператора блока. На то время, пока выполняется блок, браузер лишает пользователя возможности взаимодействовать с содержимым веб-страницы.</w:t>
      </w:r>
    </w:p>
    <w:p w:rsidR="00B73624" w:rsidRPr="00B73624" w:rsidRDefault="00B73624" w:rsidP="00B73624">
      <w:pPr>
        <w:spacing w:after="0" w:line="240" w:lineRule="auto"/>
        <w:rPr>
          <w:sz w:val="20"/>
          <w:szCs w:val="20"/>
        </w:rPr>
      </w:pPr>
      <w:r w:rsidRPr="00B73624">
        <w:rPr>
          <w:sz w:val="20"/>
          <w:szCs w:val="20"/>
        </w:rPr>
        <w:t>Если же задача выполняется асинхронно, то вы сообщаете браузеру, что намерены выполнить определенную работу в фоновом режиме. Выражение "в фоновом режиме" звучит довольно туманно, но для браузера оно означает следующее: "Выполни это так, чтобы пользователь в течение всего времени мог взаимодействовать с документом, и сообщи мне, когда все будет сделано".</w:t>
      </w:r>
    </w:p>
    <w:p w:rsidR="00B73624" w:rsidRPr="00B73624" w:rsidRDefault="00B73624" w:rsidP="00B73624">
      <w:pPr>
        <w:spacing w:after="0" w:line="240" w:lineRule="auto"/>
        <w:rPr>
          <w:sz w:val="20"/>
          <w:szCs w:val="20"/>
        </w:rPr>
      </w:pPr>
      <w:r w:rsidRPr="00B73624">
        <w:rPr>
          <w:sz w:val="20"/>
          <w:szCs w:val="20"/>
        </w:rPr>
        <w:t xml:space="preserve">В случае Ajax вы приказываете браузеру связаться с веб-сервером и сообщить вам, когда запрос будет выполнен. Управление этой связью осуществляется с помощью функций обратного вызова (callback functions). Вы предоставляете браузеру одну </w:t>
      </w:r>
      <w:r w:rsidRPr="00B73624">
        <w:rPr>
          <w:sz w:val="20"/>
          <w:szCs w:val="20"/>
        </w:rPr>
        <w:lastRenderedPageBreak/>
        <w:t>или несколько функций, которые должны быть вызваны сразу же по завершении выполнения задачи. Должна быть предусмотрена функция, которая обработает успешный запрос, а кроме того, могут существовать функции, выполняющиеся в случае других исходов, например при возникновении ошибок.</w:t>
      </w:r>
    </w:p>
    <w:p w:rsidR="00B73624" w:rsidRPr="00B73624" w:rsidRDefault="00B73624" w:rsidP="00B73624">
      <w:pPr>
        <w:spacing w:after="0" w:line="240" w:lineRule="auto"/>
        <w:rPr>
          <w:sz w:val="20"/>
          <w:szCs w:val="20"/>
        </w:rPr>
      </w:pPr>
      <w:r w:rsidRPr="00B73624">
        <w:rPr>
          <w:sz w:val="20"/>
          <w:szCs w:val="20"/>
        </w:rPr>
        <w:t>Преимущество асинхронных запросов состоит в том, что они позволяют создавать функционально насыщенные HTML-документы, которые могут непрерывно обновляться на основании полученных от сервера ответов, не прерывая взаимодействия пользователя с приложением и не заставляя его дожидаться окончания полной загрузки документа.</w:t>
      </w:r>
    </w:p>
    <w:p w:rsidR="00B73624" w:rsidRPr="00B73624" w:rsidRDefault="00B73624" w:rsidP="00B73624">
      <w:pPr>
        <w:spacing w:after="0" w:line="240" w:lineRule="auto"/>
        <w:rPr>
          <w:sz w:val="20"/>
          <w:szCs w:val="20"/>
        </w:rPr>
      </w:pPr>
      <w:r w:rsidRPr="00B73624">
        <w:rPr>
          <w:sz w:val="20"/>
          <w:szCs w:val="20"/>
        </w:rPr>
        <w:t>Недостатком такого подхода является то, что он требует тщательного продумывания кода. Нельзя заранее сказать, когда именно будет выполнен асинхронный запрос, и вы не имеете права делать какие-либо предположения относительно возможного исхода запроса. Кроме того, использование функций обратного вызова приводит к созданию еще более сложного кода, который только и ждет, чтобы "наказать" программиста, неосторожно сделавшего какие-либо предположения относительно возможного исхода запроса или времени его выполнения.</w:t>
      </w:r>
    </w:p>
    <w:p w:rsidR="00B73624" w:rsidRPr="00B73624" w:rsidRDefault="00B73624" w:rsidP="00B73624">
      <w:pPr>
        <w:spacing w:after="0" w:line="240" w:lineRule="auto"/>
        <w:rPr>
          <w:sz w:val="20"/>
          <w:szCs w:val="20"/>
        </w:rPr>
      </w:pPr>
      <w:r w:rsidRPr="00B73624">
        <w:rPr>
          <w:sz w:val="20"/>
          <w:szCs w:val="20"/>
        </w:rPr>
        <w:t>Список функций</w:t>
      </w:r>
    </w:p>
    <w:p w:rsidR="00B73624" w:rsidRPr="00B73624" w:rsidRDefault="00B73624" w:rsidP="00B73624">
      <w:pPr>
        <w:spacing w:after="0" w:line="240" w:lineRule="auto"/>
        <w:rPr>
          <w:sz w:val="20"/>
          <w:szCs w:val="20"/>
        </w:rPr>
      </w:pPr>
      <w:r w:rsidRPr="00B73624">
        <w:rPr>
          <w:sz w:val="20"/>
          <w:szCs w:val="20"/>
        </w:rPr>
        <w:t>$.get() производит запрос к серверу методом GET</w:t>
      </w:r>
    </w:p>
    <w:p w:rsidR="00B73624" w:rsidRPr="00B73624" w:rsidRDefault="00B73624" w:rsidP="00B73624">
      <w:pPr>
        <w:spacing w:after="0" w:line="240" w:lineRule="auto"/>
        <w:rPr>
          <w:sz w:val="20"/>
          <w:szCs w:val="20"/>
        </w:rPr>
      </w:pPr>
      <w:r w:rsidRPr="00B73624">
        <w:rPr>
          <w:sz w:val="20"/>
          <w:szCs w:val="20"/>
        </w:rPr>
        <w:t>$.post() производит запрос к серверу методом POST</w:t>
      </w:r>
    </w:p>
    <w:p w:rsidR="00B73624" w:rsidRPr="00B73624" w:rsidRDefault="00B73624" w:rsidP="00B73624">
      <w:pPr>
        <w:spacing w:after="0" w:line="240" w:lineRule="auto"/>
        <w:rPr>
          <w:sz w:val="20"/>
          <w:szCs w:val="20"/>
        </w:rPr>
      </w:pPr>
      <w:r w:rsidRPr="00B73624">
        <w:rPr>
          <w:sz w:val="20"/>
          <w:szCs w:val="20"/>
        </w:rPr>
        <w:t>.load() производит запрос HTML-данных у сервера и помещает их в выбранные элементы страницы</w:t>
      </w:r>
    </w:p>
    <w:p w:rsidR="00B73624" w:rsidRPr="00B73624" w:rsidRDefault="00B73624" w:rsidP="00B73624">
      <w:pPr>
        <w:spacing w:after="0" w:line="240" w:lineRule="auto"/>
        <w:rPr>
          <w:sz w:val="20"/>
          <w:szCs w:val="20"/>
        </w:rPr>
      </w:pPr>
      <w:r w:rsidRPr="00B73624">
        <w:rPr>
          <w:sz w:val="20"/>
          <w:szCs w:val="20"/>
        </w:rPr>
        <w:t>$.getJSON() производит запрос JSON-данных у сервера методом GET</w:t>
      </w:r>
    </w:p>
    <w:p w:rsidR="00B73624" w:rsidRPr="00B73624" w:rsidRDefault="00B73624" w:rsidP="00B73624">
      <w:pPr>
        <w:spacing w:after="0" w:line="240" w:lineRule="auto"/>
        <w:rPr>
          <w:sz w:val="20"/>
          <w:szCs w:val="20"/>
        </w:rPr>
      </w:pPr>
      <w:r w:rsidRPr="00B73624">
        <w:rPr>
          <w:sz w:val="20"/>
          <w:szCs w:val="20"/>
        </w:rPr>
        <w:t>$.getScript() производит запрос файла javascript методом GET, а затем выполняет код из полученного файла.</w:t>
      </w:r>
    </w:p>
    <w:p w:rsidR="00B73624" w:rsidRPr="00B73624" w:rsidRDefault="00B73624" w:rsidP="00B73624">
      <w:pPr>
        <w:spacing w:after="0" w:line="240" w:lineRule="auto"/>
        <w:rPr>
          <w:sz w:val="20"/>
          <w:szCs w:val="20"/>
        </w:rPr>
      </w:pPr>
      <w:r w:rsidRPr="00B73624">
        <w:rPr>
          <w:sz w:val="20"/>
          <w:szCs w:val="20"/>
        </w:rPr>
        <w:t>Обработка ajax-событий</w:t>
      </w:r>
    </w:p>
    <w:p w:rsidR="00B73624" w:rsidRPr="00B73624" w:rsidRDefault="00B73624" w:rsidP="00B73624">
      <w:pPr>
        <w:spacing w:after="0" w:line="240" w:lineRule="auto"/>
        <w:rPr>
          <w:sz w:val="20"/>
          <w:szCs w:val="20"/>
        </w:rPr>
      </w:pPr>
    </w:p>
    <w:p w:rsidR="00B73624" w:rsidRPr="00B73624" w:rsidRDefault="00B73624" w:rsidP="00B73624">
      <w:pPr>
        <w:spacing w:after="0" w:line="240" w:lineRule="auto"/>
        <w:rPr>
          <w:sz w:val="20"/>
          <w:szCs w:val="20"/>
        </w:rPr>
      </w:pPr>
      <w:r w:rsidRPr="00B73624">
        <w:rPr>
          <w:sz w:val="20"/>
          <w:szCs w:val="20"/>
        </w:rPr>
        <w:t>.ajaxSend() Устанавливает пользовательскую функцию, которая будет вызвана при отправке ajax-запроса.</w:t>
      </w:r>
    </w:p>
    <w:p w:rsidR="00B73624" w:rsidRPr="00B73624" w:rsidRDefault="00B73624" w:rsidP="00B73624">
      <w:pPr>
        <w:spacing w:after="0" w:line="240" w:lineRule="auto"/>
        <w:rPr>
          <w:sz w:val="20"/>
          <w:szCs w:val="20"/>
        </w:rPr>
      </w:pPr>
      <w:r w:rsidRPr="00B73624">
        <w:rPr>
          <w:sz w:val="20"/>
          <w:szCs w:val="20"/>
        </w:rPr>
        <w:t>.ajaxComplete() Устанавливает пользовательскую функцию, которая будет вызвана при завершении ajax-запроса.</w:t>
      </w:r>
    </w:p>
    <w:p w:rsidR="00B73624" w:rsidRPr="00B73624" w:rsidRDefault="00B73624" w:rsidP="00B73624">
      <w:pPr>
        <w:spacing w:after="0" w:line="240" w:lineRule="auto"/>
        <w:rPr>
          <w:sz w:val="20"/>
          <w:szCs w:val="20"/>
        </w:rPr>
      </w:pPr>
      <w:r w:rsidRPr="00B73624">
        <w:rPr>
          <w:sz w:val="20"/>
          <w:szCs w:val="20"/>
        </w:rPr>
        <w:t>.ajaxSuccess() Устанавливает пользовательскую функцию, которая будет вызвана при удачном завершении ajax-запроса.</w:t>
      </w:r>
    </w:p>
    <w:p w:rsidR="00B73624" w:rsidRPr="00B73624" w:rsidRDefault="00B73624" w:rsidP="00B73624">
      <w:pPr>
        <w:spacing w:after="0" w:line="240" w:lineRule="auto"/>
        <w:rPr>
          <w:sz w:val="20"/>
          <w:szCs w:val="20"/>
        </w:rPr>
      </w:pPr>
      <w:r w:rsidRPr="00B73624">
        <w:rPr>
          <w:sz w:val="20"/>
          <w:szCs w:val="20"/>
        </w:rPr>
        <w:t>.ajaxError() Устанавливает пользовательскую функцию, которая будет вызвана при неудачном завершении ajax-запроса.</w:t>
      </w:r>
    </w:p>
    <w:p w:rsidR="00B73624" w:rsidRPr="00B73624" w:rsidRDefault="00B73624" w:rsidP="00B73624">
      <w:pPr>
        <w:spacing w:after="0" w:line="240" w:lineRule="auto"/>
        <w:rPr>
          <w:sz w:val="20"/>
          <w:szCs w:val="20"/>
        </w:rPr>
      </w:pPr>
      <w:r w:rsidRPr="00B73624">
        <w:rPr>
          <w:sz w:val="20"/>
          <w:szCs w:val="20"/>
        </w:rPr>
        <w:t>.ajaxStart() Устанавливает пользовательскую функцию, которая будет вызвана перед выполнением первого ajax-запроса.</w:t>
      </w:r>
    </w:p>
    <w:p w:rsidR="00B73624" w:rsidRPr="00B73624" w:rsidRDefault="00B73624" w:rsidP="00B73624">
      <w:pPr>
        <w:spacing w:after="0" w:line="240" w:lineRule="auto"/>
        <w:rPr>
          <w:sz w:val="20"/>
          <w:szCs w:val="20"/>
        </w:rPr>
      </w:pPr>
      <w:r w:rsidRPr="00B73624">
        <w:rPr>
          <w:sz w:val="20"/>
          <w:szCs w:val="20"/>
        </w:rPr>
        <w:t>.ajaxStop() Устанавливает пользовательскую функцию, которая будет вызвана после выполнения всех запущенных ajax-запросов.</w:t>
      </w:r>
    </w:p>
    <w:p w:rsidR="00B73624" w:rsidRPr="00B73624" w:rsidRDefault="00B73624" w:rsidP="00B73624">
      <w:pPr>
        <w:spacing w:after="0" w:line="240" w:lineRule="auto"/>
        <w:rPr>
          <w:sz w:val="20"/>
          <w:szCs w:val="20"/>
        </w:rPr>
      </w:pPr>
    </w:p>
    <w:p w:rsidR="00B73624" w:rsidRPr="00B73624" w:rsidRDefault="00B73624" w:rsidP="00B73624">
      <w:pPr>
        <w:spacing w:after="0" w:line="240" w:lineRule="auto"/>
        <w:rPr>
          <w:sz w:val="20"/>
          <w:szCs w:val="20"/>
        </w:rPr>
      </w:pPr>
      <w:r w:rsidRPr="00B73624">
        <w:rPr>
          <w:sz w:val="20"/>
          <w:szCs w:val="20"/>
        </w:rPr>
        <w:t>12</w:t>
      </w:r>
    </w:p>
    <w:p w:rsidR="00B73624" w:rsidRPr="00B73624" w:rsidRDefault="00B73624" w:rsidP="00B73624">
      <w:pPr>
        <w:spacing w:after="0" w:line="240" w:lineRule="auto"/>
        <w:rPr>
          <w:sz w:val="20"/>
          <w:szCs w:val="20"/>
        </w:rPr>
      </w:pPr>
      <w:r w:rsidRPr="00B73624">
        <w:rPr>
          <w:sz w:val="20"/>
          <w:szCs w:val="20"/>
        </w:rPr>
        <w:lastRenderedPageBreak/>
        <w:t>Веб-сервер — сервер, принимающий HTTP-запросы от клиентов, обычно веб-браузеров, и выдающий им HTTP-ответы, как правило, вместе с HTML-страницей, изображением, файлом, медиа-потоком или другими данными.</w:t>
      </w:r>
    </w:p>
    <w:p w:rsidR="00B73624" w:rsidRPr="00B73624" w:rsidRDefault="00B73624" w:rsidP="00B73624">
      <w:pPr>
        <w:spacing w:after="0" w:line="240" w:lineRule="auto"/>
        <w:rPr>
          <w:sz w:val="20"/>
          <w:szCs w:val="20"/>
        </w:rPr>
      </w:pPr>
      <w:r w:rsidRPr="00B73624">
        <w:rPr>
          <w:sz w:val="20"/>
          <w:szCs w:val="20"/>
        </w:rPr>
        <w:t>Веб-сервером называют как программное обеспечение, выполняющее функции веб-сервера, так и непосредственно компьютер, на котором это программное обеспечение работает.</w:t>
      </w:r>
    </w:p>
    <w:p w:rsidR="00B73624" w:rsidRPr="00B73624" w:rsidRDefault="00B73624" w:rsidP="00B73624">
      <w:pPr>
        <w:spacing w:after="0" w:line="240" w:lineRule="auto"/>
        <w:rPr>
          <w:sz w:val="20"/>
          <w:szCs w:val="20"/>
        </w:rPr>
      </w:pPr>
      <w:r w:rsidRPr="00B73624">
        <w:rPr>
          <w:sz w:val="20"/>
          <w:szCs w:val="20"/>
        </w:rPr>
        <w:t>Клиент, которым обычно является веб-браузер, передаёт веб-серверу запросы на получение ресурсов, обозначенных URL-адресами. Ресурсы — это HTML-страницы, изображения, файлы, медиа-потоки или другие данные, которые необходимы клиенту. В ответ веб-сервер передаёт клиенту запрошенные данные. Этот обмен происходит по протоколу HTTP.</w:t>
      </w:r>
    </w:p>
    <w:p w:rsidR="00B73624" w:rsidRPr="00B73624" w:rsidRDefault="00B73624" w:rsidP="00B73624">
      <w:pPr>
        <w:spacing w:after="0" w:line="240" w:lineRule="auto"/>
        <w:rPr>
          <w:sz w:val="20"/>
          <w:szCs w:val="20"/>
        </w:rPr>
      </w:pPr>
      <w:r w:rsidRPr="00B73624">
        <w:rPr>
          <w:sz w:val="20"/>
          <w:szCs w:val="20"/>
        </w:rPr>
        <w:t>Функции, выполняемые Web-серверами, в сущности очень просты:</w:t>
      </w:r>
    </w:p>
    <w:p w:rsidR="00B73624" w:rsidRPr="00B73624" w:rsidRDefault="00B73624" w:rsidP="00B73624">
      <w:pPr>
        <w:spacing w:after="0" w:line="240" w:lineRule="auto"/>
        <w:rPr>
          <w:sz w:val="20"/>
          <w:szCs w:val="20"/>
        </w:rPr>
      </w:pPr>
      <w:r w:rsidRPr="00B73624">
        <w:rPr>
          <w:sz w:val="20"/>
          <w:szCs w:val="20"/>
        </w:rPr>
        <w:t>прием запроса от Web-браузера по протоколу HTTP с использованием TCP/IP;</w:t>
      </w:r>
    </w:p>
    <w:p w:rsidR="00B73624" w:rsidRPr="00B73624" w:rsidRDefault="00B73624" w:rsidP="00B73624">
      <w:pPr>
        <w:spacing w:after="0" w:line="240" w:lineRule="auto"/>
        <w:rPr>
          <w:sz w:val="20"/>
          <w:szCs w:val="20"/>
        </w:rPr>
      </w:pPr>
      <w:r w:rsidRPr="00B73624">
        <w:rPr>
          <w:sz w:val="20"/>
          <w:szCs w:val="20"/>
        </w:rPr>
        <w:t>поиск и отсылка файла гипертекста или документа в браузер по HTTP;</w:t>
      </w:r>
    </w:p>
    <w:p w:rsidR="00B73624" w:rsidRPr="00B73624" w:rsidRDefault="00B73624" w:rsidP="00B73624">
      <w:pPr>
        <w:spacing w:after="0" w:line="240" w:lineRule="auto"/>
        <w:rPr>
          <w:sz w:val="20"/>
          <w:szCs w:val="20"/>
        </w:rPr>
      </w:pPr>
      <w:r w:rsidRPr="00B73624">
        <w:rPr>
          <w:sz w:val="20"/>
          <w:szCs w:val="20"/>
        </w:rPr>
        <w:t>обслуживание запросов mailto, ftp, telnet и др.;</w:t>
      </w:r>
    </w:p>
    <w:p w:rsidR="00B73624" w:rsidRPr="00B73624" w:rsidRDefault="00B73624" w:rsidP="00B73624">
      <w:pPr>
        <w:spacing w:after="0" w:line="240" w:lineRule="auto"/>
        <w:rPr>
          <w:sz w:val="20"/>
          <w:szCs w:val="20"/>
        </w:rPr>
      </w:pPr>
      <w:r w:rsidRPr="00B73624">
        <w:rPr>
          <w:sz w:val="20"/>
          <w:szCs w:val="20"/>
        </w:rPr>
        <w:t>запуск прикладных программ на Web-сервере с передачей и возвратом параметров обработки через интерфейс CGI;</w:t>
      </w:r>
    </w:p>
    <w:p w:rsidR="00B73624" w:rsidRPr="00B73624" w:rsidRDefault="00B73624" w:rsidP="00B73624">
      <w:pPr>
        <w:spacing w:after="0" w:line="240" w:lineRule="auto"/>
        <w:rPr>
          <w:sz w:val="20"/>
          <w:szCs w:val="20"/>
        </w:rPr>
      </w:pPr>
      <w:r w:rsidRPr="00B73624">
        <w:rPr>
          <w:sz w:val="20"/>
          <w:szCs w:val="20"/>
        </w:rPr>
        <w:t>обслуживание навигационных карт изображения imagemap;</w:t>
      </w:r>
    </w:p>
    <w:p w:rsidR="00B73624" w:rsidRPr="00B73624" w:rsidRDefault="00B73624" w:rsidP="00B73624">
      <w:pPr>
        <w:spacing w:after="0" w:line="240" w:lineRule="auto"/>
        <w:rPr>
          <w:sz w:val="20"/>
          <w:szCs w:val="20"/>
        </w:rPr>
      </w:pPr>
      <w:r w:rsidRPr="00B73624">
        <w:rPr>
          <w:sz w:val="20"/>
          <w:szCs w:val="20"/>
        </w:rPr>
        <w:t>служит источником загружаемых программ на языке Java;</w:t>
      </w:r>
    </w:p>
    <w:p w:rsidR="00B73624" w:rsidRPr="00B73624" w:rsidRDefault="00B73624" w:rsidP="00B73624">
      <w:pPr>
        <w:spacing w:after="0" w:line="240" w:lineRule="auto"/>
        <w:rPr>
          <w:sz w:val="20"/>
          <w:szCs w:val="20"/>
        </w:rPr>
      </w:pPr>
      <w:r w:rsidRPr="00B73624">
        <w:rPr>
          <w:sz w:val="20"/>
          <w:szCs w:val="20"/>
        </w:rPr>
        <w:t>контроль доступа на основе имен и паролей доступа;</w:t>
      </w:r>
    </w:p>
    <w:p w:rsidR="00B73624" w:rsidRPr="00B73624" w:rsidRDefault="00B73624" w:rsidP="00B73624">
      <w:pPr>
        <w:spacing w:after="0" w:line="240" w:lineRule="auto"/>
        <w:rPr>
          <w:sz w:val="20"/>
          <w:szCs w:val="20"/>
        </w:rPr>
      </w:pPr>
      <w:r w:rsidRPr="00B73624">
        <w:rPr>
          <w:sz w:val="20"/>
          <w:szCs w:val="20"/>
        </w:rPr>
        <w:t>ведение регистрационного журнала;</w:t>
      </w:r>
    </w:p>
    <w:p w:rsidR="00B73624" w:rsidRPr="00B73624" w:rsidRDefault="00B73624" w:rsidP="00B73624">
      <w:pPr>
        <w:spacing w:after="0" w:line="240" w:lineRule="auto"/>
        <w:rPr>
          <w:sz w:val="20"/>
          <w:szCs w:val="20"/>
        </w:rPr>
      </w:pPr>
      <w:r w:rsidRPr="00B73624">
        <w:rPr>
          <w:sz w:val="20"/>
          <w:szCs w:val="20"/>
        </w:rPr>
        <w:t>административное и оперативное управление сервером.</w:t>
      </w:r>
    </w:p>
    <w:p w:rsidR="00B73624" w:rsidRPr="00B73624" w:rsidRDefault="00B73624" w:rsidP="00B73624">
      <w:pPr>
        <w:spacing w:after="0" w:line="240" w:lineRule="auto"/>
        <w:rPr>
          <w:sz w:val="20"/>
          <w:szCs w:val="20"/>
        </w:rPr>
      </w:pPr>
      <w:r w:rsidRPr="00B73624">
        <w:rPr>
          <w:sz w:val="20"/>
          <w:szCs w:val="20"/>
        </w:rPr>
        <w:t>Web-браузеры общаются с Web-серверами через протокол передачи гипертекстовых сообщений (HypertextTransferProtocol, HTTP), простой протокол запросов и ответов для пересылки информации с использованием TCP/IP. Web-сервер получает запрос, находит файл, посылает его браузеру и потом разрывает соединение. Имеющаяся на странице графика обрабатывается точно так же. Затем настает очередь браузера вывести на экран загруженный из сети HTML-документ.</w:t>
      </w:r>
    </w:p>
    <w:p w:rsidR="00B73624" w:rsidRPr="00B73624" w:rsidRDefault="00B73624" w:rsidP="00B73624">
      <w:pPr>
        <w:spacing w:after="0" w:line="240" w:lineRule="auto"/>
        <w:rPr>
          <w:sz w:val="20"/>
          <w:szCs w:val="20"/>
        </w:rPr>
      </w:pPr>
      <w:r w:rsidRPr="00B73624">
        <w:rPr>
          <w:sz w:val="20"/>
          <w:szCs w:val="20"/>
        </w:rPr>
        <w:t>Хотя обычно Web-серверы содержат HTML-страницы и графику, на них могут храниться любые файлы, в том числе текстовые, документы текстовых процессоров, видео- и аудиоинформация. Сегодня, если не считать анкет, заполняемых пользователем, основная часть трафика Web передается в одном направлении - браузеры читают файлы с Web-сервера, - но положение изменится после повсеместного принятия описанного в проекте HTTP 1.1 метода put, позволяющего записывать файлы на Web-сервер. Сегодня метод put используется в основном создателями страниц Web, но в перспективе он может пригодиться и конечным пользователям для обратной связи с информационными узлами.</w:t>
      </w:r>
    </w:p>
    <w:p w:rsidR="00B73624" w:rsidRPr="00B73624" w:rsidRDefault="00B73624" w:rsidP="00B73624">
      <w:pPr>
        <w:spacing w:after="0" w:line="240" w:lineRule="auto"/>
        <w:rPr>
          <w:sz w:val="20"/>
          <w:szCs w:val="20"/>
        </w:rPr>
      </w:pPr>
      <w:r w:rsidRPr="00B73624">
        <w:rPr>
          <w:sz w:val="20"/>
          <w:szCs w:val="20"/>
        </w:rPr>
        <w:t xml:space="preserve">На Web-сервере выполняются также прикладные программы, наибольшее распространение среди которых получили процессоры поиска и средства связи с базами данных. Для их разработки применяются такие стандарты, как общий шлюзовой интерфейс (CommonGatewayInterface, CGI), языки сценариев, подобные </w:t>
      </w:r>
      <w:r w:rsidRPr="00B73624">
        <w:rPr>
          <w:sz w:val="20"/>
          <w:szCs w:val="20"/>
        </w:rPr>
        <w:lastRenderedPageBreak/>
        <w:t>JavaScript, а также полноценные языки программирования, как, например, Java и VisualBasic. Помимо CGI несколько поставщиков Web-серверов разработали интерфейсы прикладного программирования (API) - как, например, NetscapeServerAPI и InternetServerAPI, созданные фирмами Microsoft и ProcessSoftware, - которые позволяют разработчикам непосредственно обращаться к конкретным функциям Web-сервера. Некоторые серверы располагают связующими средствами (middleware) для подключения к базам данных, использование которых может потребовать хороших знаний в программировании.</w:t>
      </w:r>
    </w:p>
    <w:p w:rsidR="00B73624" w:rsidRPr="00B73624" w:rsidRDefault="00B73624" w:rsidP="00B73624">
      <w:pPr>
        <w:spacing w:after="0" w:line="240" w:lineRule="auto"/>
        <w:rPr>
          <w:sz w:val="20"/>
          <w:szCs w:val="20"/>
        </w:rPr>
      </w:pPr>
      <w:r w:rsidRPr="00B73624">
        <w:rPr>
          <w:sz w:val="20"/>
          <w:szCs w:val="20"/>
        </w:rPr>
        <w:t>Базовые процессоры поиска помогают пользователям отсортировывать нужную им информацию, а программы связи с базами данных обеспечивают пользователям Web-браузеров доступ к информации.</w:t>
      </w:r>
    </w:p>
    <w:p w:rsidR="00B73624" w:rsidRPr="00B73624" w:rsidRDefault="00B73624" w:rsidP="00B73624">
      <w:pPr>
        <w:spacing w:after="0" w:line="240" w:lineRule="auto"/>
        <w:rPr>
          <w:sz w:val="20"/>
          <w:szCs w:val="20"/>
        </w:rPr>
      </w:pPr>
      <w:r w:rsidRPr="00B73624">
        <w:rPr>
          <w:sz w:val="20"/>
          <w:szCs w:val="20"/>
        </w:rPr>
        <w:t>Программное обеспечение</w:t>
      </w:r>
    </w:p>
    <w:p w:rsidR="00B73624" w:rsidRPr="00B73624" w:rsidRDefault="00B73624" w:rsidP="00B73624">
      <w:pPr>
        <w:spacing w:after="0" w:line="240" w:lineRule="auto"/>
        <w:rPr>
          <w:sz w:val="20"/>
          <w:szCs w:val="20"/>
        </w:rPr>
      </w:pPr>
      <w:r w:rsidRPr="00B73624">
        <w:rPr>
          <w:sz w:val="20"/>
          <w:szCs w:val="20"/>
        </w:rPr>
        <w:t>Наиболее распространённым веб-сервером, занимающим более 65 % рынка, является Apache — свободный веб-сервер, наиболее часто используемый в UNIX-подобных операционных системах;</w:t>
      </w:r>
    </w:p>
    <w:p w:rsidR="00B73624" w:rsidRPr="00B73624" w:rsidRDefault="00B73624" w:rsidP="00B73624">
      <w:pPr>
        <w:spacing w:after="0" w:line="240" w:lineRule="auto"/>
        <w:rPr>
          <w:sz w:val="20"/>
          <w:szCs w:val="20"/>
        </w:rPr>
      </w:pPr>
      <w:r w:rsidRPr="00B73624">
        <w:rPr>
          <w:sz w:val="20"/>
          <w:szCs w:val="20"/>
        </w:rPr>
        <w:t>Другие известные веб-серверы:</w:t>
      </w:r>
    </w:p>
    <w:p w:rsidR="00B73624" w:rsidRPr="00B73624" w:rsidRDefault="00B73624" w:rsidP="00B73624">
      <w:pPr>
        <w:spacing w:after="0" w:line="240" w:lineRule="auto"/>
        <w:rPr>
          <w:sz w:val="20"/>
          <w:szCs w:val="20"/>
        </w:rPr>
      </w:pPr>
      <w:r w:rsidRPr="00B73624">
        <w:rPr>
          <w:sz w:val="20"/>
          <w:szCs w:val="20"/>
        </w:rPr>
        <w:t>IIS от компании Microsoft, распространяемый с ОС семейства Windows</w:t>
      </w:r>
    </w:p>
    <w:p w:rsidR="00B73624" w:rsidRPr="00B73624" w:rsidRDefault="00B73624" w:rsidP="00B73624">
      <w:pPr>
        <w:spacing w:after="0" w:line="240" w:lineRule="auto"/>
        <w:rPr>
          <w:sz w:val="20"/>
          <w:szCs w:val="20"/>
        </w:rPr>
      </w:pPr>
      <w:r w:rsidRPr="00B73624">
        <w:rPr>
          <w:sz w:val="20"/>
          <w:szCs w:val="20"/>
        </w:rPr>
        <w:t>nginx — свободный веб-сервер, разрабатываемый Игорем Сысоевым с 2002 года и пользующийся большой популярностью на крупных сайтах</w:t>
      </w:r>
    </w:p>
    <w:p w:rsidR="00B73624" w:rsidRPr="00B73624" w:rsidRDefault="00B73624" w:rsidP="00B73624">
      <w:pPr>
        <w:spacing w:after="0" w:line="240" w:lineRule="auto"/>
        <w:rPr>
          <w:sz w:val="20"/>
          <w:szCs w:val="20"/>
        </w:rPr>
      </w:pPr>
      <w:r w:rsidRPr="00B73624">
        <w:rPr>
          <w:sz w:val="20"/>
          <w:szCs w:val="20"/>
        </w:rPr>
        <w:t>lighttpd — свободный веб-сервер.</w:t>
      </w:r>
    </w:p>
    <w:p w:rsidR="00B73624" w:rsidRPr="00B73624" w:rsidRDefault="00B73624" w:rsidP="00B73624">
      <w:pPr>
        <w:spacing w:after="0" w:line="240" w:lineRule="auto"/>
        <w:rPr>
          <w:sz w:val="20"/>
          <w:szCs w:val="20"/>
        </w:rPr>
      </w:pPr>
      <w:r w:rsidRPr="00B73624">
        <w:rPr>
          <w:sz w:val="20"/>
          <w:szCs w:val="20"/>
        </w:rPr>
        <w:t>Google Web Server — веб-сервер, основанный на Apache и доработанный компанией Google.</w:t>
      </w:r>
    </w:p>
    <w:p w:rsidR="00B73624" w:rsidRPr="00B73624" w:rsidRDefault="00B73624" w:rsidP="00B73624">
      <w:pPr>
        <w:spacing w:after="0" w:line="240" w:lineRule="auto"/>
        <w:rPr>
          <w:sz w:val="20"/>
          <w:szCs w:val="20"/>
        </w:rPr>
      </w:pPr>
      <w:r w:rsidRPr="00B73624">
        <w:rPr>
          <w:sz w:val="20"/>
          <w:szCs w:val="20"/>
        </w:rPr>
        <w:t>Resin — свободный веб-сервер приложений.</w:t>
      </w:r>
    </w:p>
    <w:p w:rsidR="00B73624" w:rsidRPr="00B73624" w:rsidRDefault="00B73624" w:rsidP="00B73624">
      <w:pPr>
        <w:spacing w:after="0" w:line="240" w:lineRule="auto"/>
        <w:rPr>
          <w:sz w:val="20"/>
          <w:szCs w:val="20"/>
        </w:rPr>
      </w:pPr>
      <w:r w:rsidRPr="00B73624">
        <w:rPr>
          <w:sz w:val="20"/>
          <w:szCs w:val="20"/>
        </w:rPr>
        <w:t>Cherokee — свободный веб-сервер, управляемый только через web-интерфейс.</w:t>
      </w:r>
    </w:p>
    <w:p w:rsidR="00B73624" w:rsidRPr="00B73624" w:rsidRDefault="00B73624" w:rsidP="00B73624">
      <w:pPr>
        <w:spacing w:after="0" w:line="240" w:lineRule="auto"/>
        <w:rPr>
          <w:sz w:val="20"/>
          <w:szCs w:val="20"/>
        </w:rPr>
      </w:pPr>
      <w:r w:rsidRPr="00B73624">
        <w:rPr>
          <w:sz w:val="20"/>
          <w:szCs w:val="20"/>
        </w:rPr>
        <w:t>Rootage — веб-сервер, написанный на java.</w:t>
      </w:r>
    </w:p>
    <w:p w:rsidR="00B73624" w:rsidRPr="00B73624" w:rsidRDefault="00B73624" w:rsidP="00B73624">
      <w:pPr>
        <w:spacing w:after="0" w:line="240" w:lineRule="auto"/>
        <w:rPr>
          <w:sz w:val="20"/>
          <w:szCs w:val="20"/>
        </w:rPr>
      </w:pPr>
      <w:r w:rsidRPr="00B73624">
        <w:rPr>
          <w:sz w:val="20"/>
          <w:szCs w:val="20"/>
        </w:rPr>
        <w:t>Клиенты</w:t>
      </w:r>
    </w:p>
    <w:p w:rsidR="00B73624" w:rsidRPr="00B73624" w:rsidRDefault="00B73624" w:rsidP="00B73624">
      <w:pPr>
        <w:spacing w:after="0" w:line="240" w:lineRule="auto"/>
        <w:rPr>
          <w:sz w:val="20"/>
          <w:szCs w:val="20"/>
        </w:rPr>
      </w:pPr>
      <w:r w:rsidRPr="00B73624">
        <w:rPr>
          <w:sz w:val="20"/>
          <w:szCs w:val="20"/>
        </w:rPr>
        <w:t>В качестве клиентов для обращения к веб-серверам могут использоваться различные программы и устройства:</w:t>
      </w:r>
    </w:p>
    <w:p w:rsidR="00B73624" w:rsidRPr="00B73624" w:rsidRDefault="00B73624" w:rsidP="00B73624">
      <w:pPr>
        <w:spacing w:after="0" w:line="240" w:lineRule="auto"/>
        <w:rPr>
          <w:sz w:val="20"/>
          <w:szCs w:val="20"/>
        </w:rPr>
      </w:pPr>
    </w:p>
    <w:p w:rsidR="00B73624" w:rsidRPr="00B73624" w:rsidRDefault="00B73624" w:rsidP="00B73624">
      <w:pPr>
        <w:spacing w:after="0" w:line="240" w:lineRule="auto"/>
        <w:rPr>
          <w:sz w:val="20"/>
          <w:szCs w:val="20"/>
        </w:rPr>
      </w:pPr>
      <w:r w:rsidRPr="00B73624">
        <w:rPr>
          <w:sz w:val="20"/>
          <w:szCs w:val="20"/>
        </w:rPr>
        <w:t>веб-браузер, работающий на настольном компьютере или переносном устройстве (например, карманном ПК);</w:t>
      </w:r>
    </w:p>
    <w:p w:rsidR="00B73624" w:rsidRPr="00B73624" w:rsidRDefault="00B73624" w:rsidP="00B73624">
      <w:pPr>
        <w:spacing w:after="0" w:line="240" w:lineRule="auto"/>
        <w:rPr>
          <w:sz w:val="20"/>
          <w:szCs w:val="20"/>
        </w:rPr>
      </w:pPr>
      <w:r w:rsidRPr="00B73624">
        <w:rPr>
          <w:sz w:val="20"/>
          <w:szCs w:val="20"/>
        </w:rPr>
        <w:t>разнообразные программы, самостоятельно обращающиеся к веб-серверам для получения обновлений или другой информации (например, антивирус может периодически запрашивать у определённого веб-сервера обновления своих баз данных);</w:t>
      </w:r>
    </w:p>
    <w:p w:rsidR="00B73624" w:rsidRPr="00B73624" w:rsidRDefault="00B73624" w:rsidP="00B73624">
      <w:pPr>
        <w:spacing w:after="0" w:line="240" w:lineRule="auto"/>
        <w:rPr>
          <w:sz w:val="20"/>
          <w:szCs w:val="20"/>
        </w:rPr>
      </w:pPr>
      <w:r w:rsidRPr="00B73624">
        <w:rPr>
          <w:sz w:val="20"/>
          <w:szCs w:val="20"/>
        </w:rPr>
        <w:t>мобильный телефон, получающий доступ к ресурсам веб-сервера при помощи протокола WAP;</w:t>
      </w:r>
    </w:p>
    <w:p w:rsidR="00B73624" w:rsidRPr="00B73624" w:rsidRDefault="00B73624" w:rsidP="00B73624">
      <w:pPr>
        <w:spacing w:after="0" w:line="240" w:lineRule="auto"/>
        <w:rPr>
          <w:sz w:val="20"/>
          <w:szCs w:val="20"/>
        </w:rPr>
      </w:pPr>
      <w:r w:rsidRPr="00B73624">
        <w:rPr>
          <w:sz w:val="20"/>
          <w:szCs w:val="20"/>
        </w:rPr>
        <w:t>другие цифровые устройства или бытовая техника.</w:t>
      </w:r>
    </w:p>
    <w:p w:rsidR="00B73624" w:rsidRPr="00B73624" w:rsidRDefault="00B73624" w:rsidP="00B73624">
      <w:pPr>
        <w:spacing w:after="0" w:line="240" w:lineRule="auto"/>
        <w:rPr>
          <w:sz w:val="20"/>
          <w:szCs w:val="20"/>
        </w:rPr>
      </w:pPr>
    </w:p>
    <w:p w:rsidR="00B73624" w:rsidRPr="00B73624" w:rsidRDefault="00B73624" w:rsidP="00B73624">
      <w:pPr>
        <w:spacing w:after="0" w:line="240" w:lineRule="auto"/>
        <w:rPr>
          <w:sz w:val="20"/>
          <w:szCs w:val="20"/>
        </w:rPr>
      </w:pPr>
      <w:r w:rsidRPr="00B73624">
        <w:rPr>
          <w:b/>
          <w:sz w:val="20"/>
          <w:szCs w:val="20"/>
        </w:rPr>
        <w:t>10. Режим ядра</w:t>
      </w:r>
      <w:r w:rsidRPr="00B73624">
        <w:rPr>
          <w:sz w:val="20"/>
          <w:szCs w:val="20"/>
        </w:rPr>
        <w:t>: Аппаратное обеспечение-&gt;HAL уровень аппаратной абстракции-&gt;Драйвера-&gt;ФС  &gt;Системные службы</w:t>
      </w:r>
    </w:p>
    <w:p w:rsidR="00B73624" w:rsidRPr="00B73624" w:rsidRDefault="00B73624" w:rsidP="00B73624">
      <w:pPr>
        <w:spacing w:after="0" w:line="240" w:lineRule="auto"/>
        <w:rPr>
          <w:sz w:val="20"/>
          <w:szCs w:val="20"/>
        </w:rPr>
      </w:pPr>
      <w:r w:rsidRPr="00B73624">
        <w:rPr>
          <w:b/>
          <w:sz w:val="20"/>
          <w:szCs w:val="20"/>
        </w:rPr>
        <w:lastRenderedPageBreak/>
        <w:t>Режим пользователя:</w:t>
      </w:r>
      <w:r w:rsidRPr="00B73624">
        <w:rPr>
          <w:sz w:val="20"/>
          <w:szCs w:val="20"/>
        </w:rPr>
        <w:t xml:space="preserve"> Системный интерфейс-&gt;Подсистемы Win32, POSIX, OS/2 -&gt;                                      Приложение пользователя.</w:t>
      </w:r>
    </w:p>
    <w:p w:rsidR="00B73624" w:rsidRPr="00B73624" w:rsidRDefault="00B73624" w:rsidP="00B73624">
      <w:pPr>
        <w:spacing w:after="0" w:line="240" w:lineRule="auto"/>
        <w:rPr>
          <w:b/>
          <w:sz w:val="20"/>
          <w:szCs w:val="20"/>
        </w:rPr>
      </w:pPr>
      <w:r w:rsidRPr="00B73624">
        <w:rPr>
          <w:b/>
          <w:sz w:val="20"/>
          <w:szCs w:val="20"/>
        </w:rPr>
        <w:t>Сервисы</w:t>
      </w:r>
    </w:p>
    <w:p w:rsidR="00B73624" w:rsidRPr="00B73624" w:rsidRDefault="00B73624" w:rsidP="00B73624">
      <w:pPr>
        <w:numPr>
          <w:ilvl w:val="0"/>
          <w:numId w:val="34"/>
        </w:numPr>
        <w:spacing w:after="0" w:line="240" w:lineRule="auto"/>
        <w:rPr>
          <w:sz w:val="20"/>
          <w:szCs w:val="20"/>
        </w:rPr>
      </w:pPr>
      <w:r w:rsidRPr="00B73624">
        <w:rPr>
          <w:sz w:val="20"/>
          <w:szCs w:val="20"/>
        </w:rPr>
        <w:t xml:space="preserve">Сервис АРI – функция или подпрограмма API, которая  реализует некоторое действие (сервис) ос, такое как создание файла или работа с графикой  </w:t>
      </w:r>
    </w:p>
    <w:p w:rsidR="00B73624" w:rsidRPr="00B73624" w:rsidRDefault="00B73624" w:rsidP="00B73624">
      <w:pPr>
        <w:numPr>
          <w:ilvl w:val="0"/>
          <w:numId w:val="34"/>
        </w:numPr>
        <w:spacing w:after="0" w:line="240" w:lineRule="auto"/>
        <w:rPr>
          <w:sz w:val="20"/>
          <w:szCs w:val="20"/>
        </w:rPr>
      </w:pPr>
      <w:r w:rsidRPr="00B73624">
        <w:rPr>
          <w:sz w:val="20"/>
          <w:szCs w:val="20"/>
        </w:rPr>
        <w:t>Системный сервис - недокументированная функция, которая может вызывается из польз режима. Эти функции часто используются функциями Win32 API для предоставления низкоуровневых сервисов</w:t>
      </w:r>
    </w:p>
    <w:p w:rsidR="00B73624" w:rsidRPr="00B73624" w:rsidRDefault="00B73624" w:rsidP="00B73624">
      <w:pPr>
        <w:numPr>
          <w:ilvl w:val="0"/>
          <w:numId w:val="34"/>
        </w:numPr>
        <w:spacing w:after="0" w:line="240" w:lineRule="auto"/>
        <w:rPr>
          <w:sz w:val="20"/>
          <w:szCs w:val="20"/>
        </w:rPr>
      </w:pPr>
      <w:r w:rsidRPr="00B73624">
        <w:rPr>
          <w:sz w:val="20"/>
          <w:szCs w:val="20"/>
        </w:rPr>
        <w:t>Внутренний сервис – функция или подпрограмма, которая может вызывается только из кода, выполняемого в режиме ядра. Эти ф-и относ к низкоуровневой части кода Windows: к исполнительной системе Windows NT, к ядру или к слою абстрагирование от аппаратуры (HAL).</w:t>
      </w:r>
    </w:p>
    <w:p w:rsidR="00B73624" w:rsidRPr="00B73624" w:rsidRDefault="00B73624" w:rsidP="00B73624">
      <w:pPr>
        <w:spacing w:after="0" w:line="240" w:lineRule="auto"/>
        <w:rPr>
          <w:b/>
          <w:sz w:val="20"/>
          <w:szCs w:val="20"/>
        </w:rPr>
      </w:pPr>
      <w:r w:rsidRPr="00B73624">
        <w:rPr>
          <w:b/>
          <w:sz w:val="20"/>
          <w:szCs w:val="20"/>
        </w:rPr>
        <w:t>Системные процессы.</w:t>
      </w:r>
    </w:p>
    <w:p w:rsidR="00B73624" w:rsidRPr="00B73624" w:rsidRDefault="00B73624" w:rsidP="00B73624">
      <w:pPr>
        <w:spacing w:after="0" w:line="240" w:lineRule="auto"/>
        <w:rPr>
          <w:sz w:val="20"/>
          <w:szCs w:val="20"/>
        </w:rPr>
      </w:pPr>
      <w:r w:rsidRPr="00B73624">
        <w:rPr>
          <w:sz w:val="20"/>
          <w:szCs w:val="20"/>
        </w:rPr>
        <w:t>- это особые процессы, обслуживающие ос. В системе Windows постоянно задействованы следующие (все, кроме system, выполняются в пользовательском режиме):</w:t>
      </w:r>
    </w:p>
    <w:p w:rsidR="00B73624" w:rsidRPr="00B73624" w:rsidRDefault="00B73624" w:rsidP="00B73624">
      <w:pPr>
        <w:numPr>
          <w:ilvl w:val="0"/>
          <w:numId w:val="33"/>
        </w:numPr>
        <w:spacing w:after="0" w:line="240" w:lineRule="auto"/>
        <w:rPr>
          <w:sz w:val="20"/>
          <w:szCs w:val="20"/>
        </w:rPr>
      </w:pPr>
      <w:r w:rsidRPr="00B73624">
        <w:rPr>
          <w:sz w:val="20"/>
          <w:szCs w:val="20"/>
        </w:rPr>
        <w:t>процесс idle, α состоит из одного потока, управляющего временем простоя процессора;</w:t>
      </w:r>
    </w:p>
    <w:p w:rsidR="00B73624" w:rsidRPr="00B73624" w:rsidRDefault="00B73624" w:rsidP="00B73624">
      <w:pPr>
        <w:numPr>
          <w:ilvl w:val="0"/>
          <w:numId w:val="33"/>
        </w:numPr>
        <w:spacing w:after="0" w:line="240" w:lineRule="auto"/>
        <w:rPr>
          <w:sz w:val="20"/>
          <w:szCs w:val="20"/>
        </w:rPr>
      </w:pPr>
      <w:r w:rsidRPr="00B73624">
        <w:rPr>
          <w:sz w:val="20"/>
          <w:szCs w:val="20"/>
        </w:rPr>
        <w:t>процесс system - спец процесс, выполняются только в режиме ядра. Его потоки -системными потоками; состоит из системных потоков, являющих¬ся потоками режима ядра. Windows и многие драйверы устройств создают потоки прoцecca system для различных целей. Например, диспетчер памяти формирует системные потоки для решения задач управления виртуальной памятью, диспетчер кэша использует системные потоки для управления кэш-памятью.</w:t>
      </w:r>
    </w:p>
    <w:p w:rsidR="00B73624" w:rsidRPr="00B73624" w:rsidRDefault="00B73624" w:rsidP="00B73624">
      <w:pPr>
        <w:numPr>
          <w:ilvl w:val="0"/>
          <w:numId w:val="33"/>
        </w:numPr>
        <w:spacing w:after="0" w:line="240" w:lineRule="auto"/>
        <w:rPr>
          <w:sz w:val="20"/>
          <w:szCs w:val="20"/>
        </w:rPr>
      </w:pPr>
      <w:r w:rsidRPr="00B73624">
        <w:rPr>
          <w:sz w:val="20"/>
          <w:szCs w:val="20"/>
        </w:rPr>
        <w:t>процесс Session Manager (диспетчер сеансов) - SMSS.EXE; создание переменных окружения системы; задание имен устройств MS DOS; загрузка части подсистемы Win32, α относится к режиму ядра; запуск процесса регистрации в системе WinLogon.</w:t>
      </w:r>
    </w:p>
    <w:p w:rsidR="00B73624" w:rsidRPr="00B73624" w:rsidRDefault="00B73624" w:rsidP="00B73624">
      <w:pPr>
        <w:numPr>
          <w:ilvl w:val="0"/>
          <w:numId w:val="33"/>
        </w:numPr>
        <w:spacing w:after="0" w:line="240" w:lineRule="auto"/>
        <w:rPr>
          <w:sz w:val="20"/>
          <w:szCs w:val="20"/>
        </w:rPr>
      </w:pPr>
      <w:r w:rsidRPr="00B73624">
        <w:rPr>
          <w:sz w:val="20"/>
          <w:szCs w:val="20"/>
        </w:rPr>
        <w:t>подсистема Win32 - CSRSS.EXE;</w:t>
      </w:r>
    </w:p>
    <w:p w:rsidR="00B73624" w:rsidRPr="00B73624" w:rsidRDefault="00B73624" w:rsidP="00B73624">
      <w:pPr>
        <w:numPr>
          <w:ilvl w:val="0"/>
          <w:numId w:val="33"/>
        </w:numPr>
        <w:spacing w:after="0" w:line="240" w:lineRule="auto"/>
        <w:rPr>
          <w:sz w:val="20"/>
          <w:szCs w:val="20"/>
        </w:rPr>
      </w:pPr>
      <w:r w:rsidRPr="00B73624">
        <w:rPr>
          <w:sz w:val="20"/>
          <w:szCs w:val="20"/>
        </w:rPr>
        <w:t>процесс регистрации в системе — WinLogon (winlogon.exe). управляет входом пользователей в систему и выходом из нее. Вызываетсяся Ctrl+Alt+Delete.отвечает за загрузку оболочки Windows (Explorer).</w:t>
      </w:r>
    </w:p>
    <w:p w:rsidR="00B73624" w:rsidRPr="00B73624" w:rsidRDefault="00B73624" w:rsidP="00B73624">
      <w:pPr>
        <w:spacing w:after="0" w:line="240" w:lineRule="auto"/>
        <w:rPr>
          <w:b/>
          <w:sz w:val="20"/>
          <w:szCs w:val="20"/>
        </w:rPr>
      </w:pPr>
      <w:r w:rsidRPr="00B73624">
        <w:rPr>
          <w:b/>
          <w:sz w:val="20"/>
          <w:szCs w:val="20"/>
        </w:rPr>
        <w:t>Подсистема Win32</w:t>
      </w:r>
    </w:p>
    <w:p w:rsidR="00B73624" w:rsidRPr="00B73624" w:rsidRDefault="00B73624" w:rsidP="00B73624">
      <w:pPr>
        <w:spacing w:after="0" w:line="240" w:lineRule="auto"/>
        <w:rPr>
          <w:sz w:val="20"/>
          <w:szCs w:val="20"/>
        </w:rPr>
      </w:pPr>
      <w:r w:rsidRPr="00B73624">
        <w:rPr>
          <w:sz w:val="20"/>
          <w:szCs w:val="20"/>
        </w:rPr>
        <w:t xml:space="preserve">Подсистема Win32  является разновидностью подсистемы среды. Другие подсистемы среды Windows включают POSIX и OS/2.. POSIX является сокращением термина «переносимая ОС па базе UNIX» и реализует ограниченную поддержку ОС UNIX. </w:t>
      </w:r>
    </w:p>
    <w:p w:rsidR="00B73624" w:rsidRPr="00B73624" w:rsidRDefault="00B73624" w:rsidP="00B73624">
      <w:pPr>
        <w:spacing w:after="0" w:line="240" w:lineRule="auto"/>
        <w:rPr>
          <w:sz w:val="20"/>
          <w:szCs w:val="20"/>
        </w:rPr>
      </w:pPr>
      <w:r w:rsidRPr="00B73624">
        <w:rPr>
          <w:sz w:val="20"/>
          <w:szCs w:val="20"/>
        </w:rPr>
        <w:t xml:space="preserve"> Назначение - служить интерфейсом между пользователем приложениями и соотв частью исполнительной системы Windows. Каждая подсистема имеет свои </w:t>
      </w:r>
      <w:r w:rsidRPr="00B73624">
        <w:rPr>
          <w:sz w:val="20"/>
          <w:szCs w:val="20"/>
        </w:rPr>
        <w:lastRenderedPageBreak/>
        <w:t>функциональные возможности на базе единой исполнительной системы Windows. Любой выполняемый файл неразрывно связан с одной из этих подсистем. Подсистема Win32 содержит Win32 API в виде набора DLL, таких как kernel32.dll, GDI32. dll user32.dll. В Windows NT перенесена часть подсистемы Win32 из польз режима в режим ядра. В частности, драйвер устройства режима ядра WIN32K.SYS, α управляет отображением окон, выводом на экран, вводом данных с клавиатуры или при помощи мыши и передачей сообщений. Он включает также библиотеку интерфейсов графических устройств (GDL.dll), использующую для создания графических объектов и текста.</w:t>
      </w:r>
    </w:p>
    <w:p w:rsidR="00B73624" w:rsidRPr="00B73624" w:rsidRDefault="00B73624" w:rsidP="00B73624">
      <w:pPr>
        <w:spacing w:after="0" w:line="240" w:lineRule="auto"/>
        <w:rPr>
          <w:b/>
          <w:sz w:val="20"/>
          <w:szCs w:val="20"/>
        </w:rPr>
      </w:pPr>
      <w:r w:rsidRPr="00B73624">
        <w:rPr>
          <w:b/>
          <w:sz w:val="20"/>
          <w:szCs w:val="20"/>
        </w:rPr>
        <w:t>Вызов Win32 API-функций</w:t>
      </w:r>
    </w:p>
    <w:p w:rsidR="00B73624" w:rsidRPr="00B73624" w:rsidRDefault="00B73624" w:rsidP="00B73624">
      <w:pPr>
        <w:spacing w:after="0" w:line="240" w:lineRule="auto"/>
        <w:rPr>
          <w:sz w:val="20"/>
          <w:szCs w:val="20"/>
        </w:rPr>
      </w:pPr>
      <w:r w:rsidRPr="00B73624">
        <w:rPr>
          <w:sz w:val="20"/>
          <w:szCs w:val="20"/>
        </w:rPr>
        <w:t>Когда приложение вызывает API-ф-ю из подсистемы Win32, может произойти одно из событий:</w:t>
      </w:r>
    </w:p>
    <w:p w:rsidR="00B73624" w:rsidRPr="00B73624" w:rsidRDefault="00B73624" w:rsidP="00B73624">
      <w:pPr>
        <w:numPr>
          <w:ilvl w:val="0"/>
          <w:numId w:val="32"/>
        </w:numPr>
        <w:spacing w:after="0" w:line="240" w:lineRule="auto"/>
        <w:rPr>
          <w:sz w:val="20"/>
          <w:szCs w:val="20"/>
        </w:rPr>
      </w:pPr>
      <w:r w:rsidRPr="00B73624">
        <w:rPr>
          <w:sz w:val="20"/>
          <w:szCs w:val="20"/>
        </w:rPr>
        <w:t>если DLL подсистемы, экспортирующая данную API-функцию, содержит весь код, необходимый для выполнения функции то функция выполняется и возвращает результат;</w:t>
      </w:r>
    </w:p>
    <w:p w:rsidR="00B73624" w:rsidRPr="00B73624" w:rsidRDefault="00B73624" w:rsidP="00B73624">
      <w:pPr>
        <w:numPr>
          <w:ilvl w:val="0"/>
          <w:numId w:val="32"/>
        </w:numPr>
        <w:spacing w:after="0" w:line="240" w:lineRule="auto"/>
        <w:rPr>
          <w:sz w:val="20"/>
          <w:szCs w:val="20"/>
        </w:rPr>
      </w:pPr>
      <w:r w:rsidRPr="00B73624">
        <w:rPr>
          <w:sz w:val="20"/>
          <w:szCs w:val="20"/>
        </w:rPr>
        <w:t>API-функции может потребоваться вызвать для выполнения вспомогательных действий дополнительный модуль, принадлежащий подсистеме Win32 (но не DLL, α экспортирует данную функцию);</w:t>
      </w:r>
    </w:p>
    <w:p w:rsidR="00B73624" w:rsidRPr="00B73624" w:rsidRDefault="00B73624" w:rsidP="00B73624">
      <w:pPr>
        <w:numPr>
          <w:ilvl w:val="0"/>
          <w:numId w:val="32"/>
        </w:numPr>
        <w:spacing w:after="0" w:line="240" w:lineRule="auto"/>
        <w:rPr>
          <w:sz w:val="20"/>
          <w:szCs w:val="20"/>
        </w:rPr>
      </w:pPr>
      <w:r w:rsidRPr="00B73624">
        <w:rPr>
          <w:sz w:val="20"/>
          <w:szCs w:val="20"/>
        </w:rPr>
        <w:t>API-функции могут понадобиться услуги недокументированного системного сервиса.</w:t>
      </w:r>
    </w:p>
    <w:p w:rsidR="00B73624" w:rsidRPr="00B73624" w:rsidRDefault="00B73624" w:rsidP="00B73624">
      <w:pPr>
        <w:spacing w:after="0" w:line="240" w:lineRule="auto"/>
        <w:rPr>
          <w:b/>
          <w:sz w:val="20"/>
          <w:szCs w:val="20"/>
        </w:rPr>
      </w:pPr>
      <w:r w:rsidRPr="00B73624">
        <w:rPr>
          <w:b/>
          <w:sz w:val="20"/>
          <w:szCs w:val="20"/>
        </w:rPr>
        <w:t>Исполнительная система Windows</w:t>
      </w:r>
    </w:p>
    <w:p w:rsidR="00B73624" w:rsidRPr="00B73624" w:rsidRDefault="00B73624" w:rsidP="00B73624">
      <w:pPr>
        <w:spacing w:after="0" w:line="240" w:lineRule="auto"/>
        <w:rPr>
          <w:sz w:val="20"/>
          <w:szCs w:val="20"/>
        </w:rPr>
      </w:pPr>
      <w:r w:rsidRPr="00B73624">
        <w:rPr>
          <w:sz w:val="20"/>
          <w:szCs w:val="20"/>
        </w:rPr>
        <w:t xml:space="preserve">Сервисы исполнительной системы Windows составляют низкоуровневую часть Windows NT режима ядра, включенную в файл NTOSKRNL.EXE. Их делят на две группы: исполнительную систему, относятся к верхнему уровню, и ядро. Ядро - это самый нижний уровень ОС,   реализующий наиболее фундаментальные сервисы: </w:t>
      </w:r>
    </w:p>
    <w:p w:rsidR="00B73624" w:rsidRPr="00B73624" w:rsidRDefault="00B73624" w:rsidP="00B73624">
      <w:pPr>
        <w:numPr>
          <w:ilvl w:val="0"/>
          <w:numId w:val="31"/>
        </w:numPr>
        <w:spacing w:after="0" w:line="240" w:lineRule="auto"/>
        <w:rPr>
          <w:sz w:val="20"/>
          <w:szCs w:val="20"/>
        </w:rPr>
      </w:pPr>
      <w:r w:rsidRPr="00B73624">
        <w:rPr>
          <w:sz w:val="20"/>
          <w:szCs w:val="20"/>
        </w:rPr>
        <w:t xml:space="preserve">планирование потоков; </w:t>
      </w:r>
    </w:p>
    <w:p w:rsidR="00B73624" w:rsidRPr="00B73624" w:rsidRDefault="00B73624" w:rsidP="00B73624">
      <w:pPr>
        <w:numPr>
          <w:ilvl w:val="0"/>
          <w:numId w:val="31"/>
        </w:numPr>
        <w:spacing w:after="0" w:line="240" w:lineRule="auto"/>
        <w:rPr>
          <w:sz w:val="20"/>
          <w:szCs w:val="20"/>
        </w:rPr>
      </w:pPr>
      <w:r w:rsidRPr="00B73624">
        <w:rPr>
          <w:sz w:val="20"/>
          <w:szCs w:val="20"/>
        </w:rPr>
        <w:t xml:space="preserve">обработку исключений; </w:t>
      </w:r>
    </w:p>
    <w:p w:rsidR="00B73624" w:rsidRPr="00B73624" w:rsidRDefault="00B73624" w:rsidP="00B73624">
      <w:pPr>
        <w:numPr>
          <w:ilvl w:val="0"/>
          <w:numId w:val="31"/>
        </w:numPr>
        <w:spacing w:after="0" w:line="240" w:lineRule="auto"/>
        <w:rPr>
          <w:sz w:val="20"/>
          <w:szCs w:val="20"/>
        </w:rPr>
      </w:pPr>
      <w:r w:rsidRPr="00B73624">
        <w:rPr>
          <w:sz w:val="20"/>
          <w:szCs w:val="20"/>
        </w:rPr>
        <w:t xml:space="preserve">обработку прерываний; </w:t>
      </w:r>
    </w:p>
    <w:p w:rsidR="00B73624" w:rsidRPr="00B73624" w:rsidRDefault="00B73624" w:rsidP="00B73624">
      <w:pPr>
        <w:numPr>
          <w:ilvl w:val="0"/>
          <w:numId w:val="31"/>
        </w:numPr>
        <w:spacing w:after="0" w:line="240" w:lineRule="auto"/>
        <w:rPr>
          <w:sz w:val="20"/>
          <w:szCs w:val="20"/>
        </w:rPr>
      </w:pPr>
      <w:r w:rsidRPr="00B73624">
        <w:rPr>
          <w:sz w:val="20"/>
          <w:szCs w:val="20"/>
        </w:rPr>
        <w:t xml:space="preserve">синхронизацию процессоров в многопроцессорной системе; </w:t>
      </w:r>
    </w:p>
    <w:p w:rsidR="00B73624" w:rsidRPr="00B73624" w:rsidRDefault="00B73624" w:rsidP="00B73624">
      <w:pPr>
        <w:numPr>
          <w:ilvl w:val="0"/>
          <w:numId w:val="31"/>
        </w:numPr>
        <w:spacing w:after="0" w:line="240" w:lineRule="auto"/>
        <w:rPr>
          <w:sz w:val="20"/>
          <w:szCs w:val="20"/>
        </w:rPr>
      </w:pPr>
      <w:r w:rsidRPr="00B73624">
        <w:rPr>
          <w:sz w:val="20"/>
          <w:szCs w:val="20"/>
        </w:rPr>
        <w:t>создание объектов ядра.</w:t>
      </w:r>
    </w:p>
    <w:p w:rsidR="00B73624" w:rsidRPr="00B73624" w:rsidRDefault="00B73624" w:rsidP="00B73624">
      <w:pPr>
        <w:spacing w:after="0" w:line="240" w:lineRule="auto"/>
        <w:rPr>
          <w:b/>
          <w:sz w:val="20"/>
          <w:szCs w:val="20"/>
        </w:rPr>
      </w:pPr>
      <w:r w:rsidRPr="00B73624">
        <w:rPr>
          <w:b/>
          <w:sz w:val="20"/>
          <w:szCs w:val="20"/>
        </w:rPr>
        <w:t>Составляющие исполнительной системы:</w:t>
      </w:r>
    </w:p>
    <w:p w:rsidR="00B73624" w:rsidRPr="00B73624" w:rsidRDefault="00B73624" w:rsidP="00B73624">
      <w:pPr>
        <w:numPr>
          <w:ilvl w:val="0"/>
          <w:numId w:val="30"/>
        </w:numPr>
        <w:spacing w:after="0" w:line="240" w:lineRule="auto"/>
        <w:rPr>
          <w:sz w:val="20"/>
          <w:szCs w:val="20"/>
        </w:rPr>
      </w:pPr>
      <w:r w:rsidRPr="00B73624">
        <w:rPr>
          <w:sz w:val="20"/>
          <w:szCs w:val="20"/>
        </w:rPr>
        <w:t>диспетчер процессов и потоков создает и завершает процессы и потоки, использует сервисы низкоуровнего ядра;</w:t>
      </w:r>
    </w:p>
    <w:p w:rsidR="00B73624" w:rsidRPr="00B73624" w:rsidRDefault="00B73624" w:rsidP="00B73624">
      <w:pPr>
        <w:numPr>
          <w:ilvl w:val="0"/>
          <w:numId w:val="30"/>
        </w:numPr>
        <w:spacing w:after="0" w:line="240" w:lineRule="auto"/>
        <w:rPr>
          <w:sz w:val="20"/>
          <w:szCs w:val="20"/>
        </w:rPr>
      </w:pPr>
      <w:r w:rsidRPr="00B73624">
        <w:rPr>
          <w:sz w:val="20"/>
          <w:szCs w:val="20"/>
        </w:rPr>
        <w:t>диспетчер виртуальной памяти реализует механизм виртуальной памяти;</w:t>
      </w:r>
    </w:p>
    <w:p w:rsidR="00B73624" w:rsidRPr="00B73624" w:rsidRDefault="00B73624" w:rsidP="00B73624">
      <w:pPr>
        <w:numPr>
          <w:ilvl w:val="0"/>
          <w:numId w:val="30"/>
        </w:numPr>
        <w:spacing w:after="0" w:line="240" w:lineRule="auto"/>
        <w:rPr>
          <w:sz w:val="20"/>
          <w:szCs w:val="20"/>
        </w:rPr>
      </w:pPr>
      <w:r w:rsidRPr="00B73624">
        <w:rPr>
          <w:sz w:val="20"/>
          <w:szCs w:val="20"/>
        </w:rPr>
        <w:t>диспетчер ввода/вывода реализует аппаратно-независимый ввод/вывод и взаимодействует с драйверами устройств;</w:t>
      </w:r>
    </w:p>
    <w:p w:rsidR="00B73624" w:rsidRPr="00B73624" w:rsidRDefault="00B73624" w:rsidP="00B73624">
      <w:pPr>
        <w:numPr>
          <w:ilvl w:val="0"/>
          <w:numId w:val="30"/>
        </w:numPr>
        <w:spacing w:after="0" w:line="240" w:lineRule="auto"/>
        <w:rPr>
          <w:sz w:val="20"/>
          <w:szCs w:val="20"/>
        </w:rPr>
      </w:pPr>
      <w:r w:rsidRPr="00B73624">
        <w:rPr>
          <w:sz w:val="20"/>
          <w:szCs w:val="20"/>
        </w:rPr>
        <w:t>диспетчер КЭШа управляет кэшированием диска;</w:t>
      </w:r>
    </w:p>
    <w:p w:rsidR="00B73624" w:rsidRPr="00B73624" w:rsidRDefault="00B73624" w:rsidP="00B73624">
      <w:pPr>
        <w:numPr>
          <w:ilvl w:val="0"/>
          <w:numId w:val="30"/>
        </w:numPr>
        <w:spacing w:after="0" w:line="240" w:lineRule="auto"/>
        <w:rPr>
          <w:sz w:val="20"/>
          <w:szCs w:val="20"/>
        </w:rPr>
      </w:pPr>
      <w:r w:rsidRPr="00B73624">
        <w:rPr>
          <w:sz w:val="20"/>
          <w:szCs w:val="20"/>
        </w:rPr>
        <w:t>диспетчер объектов создает объекты исполнительной системы Windows и управляет ими. Windows использует объекты для представления разнообразных ресурсов, таких как процессы и потоки;</w:t>
      </w:r>
    </w:p>
    <w:p w:rsidR="00B73624" w:rsidRPr="00B73624" w:rsidRDefault="00B73624" w:rsidP="00B73624">
      <w:pPr>
        <w:numPr>
          <w:ilvl w:val="0"/>
          <w:numId w:val="30"/>
        </w:numPr>
        <w:spacing w:after="0" w:line="240" w:lineRule="auto"/>
        <w:rPr>
          <w:sz w:val="20"/>
          <w:szCs w:val="20"/>
        </w:rPr>
      </w:pPr>
      <w:r w:rsidRPr="00B73624">
        <w:rPr>
          <w:sz w:val="20"/>
          <w:szCs w:val="20"/>
        </w:rPr>
        <w:lastRenderedPageBreak/>
        <w:t>библиотеки времени выполнения содержат такие функции, как обработки строк и арифметические операции .</w:t>
      </w:r>
    </w:p>
    <w:p w:rsidR="00B73624" w:rsidRPr="00B73624" w:rsidRDefault="00B73624" w:rsidP="00B73624">
      <w:pPr>
        <w:spacing w:after="0" w:line="240" w:lineRule="auto"/>
        <w:rPr>
          <w:b/>
          <w:sz w:val="20"/>
          <w:szCs w:val="20"/>
        </w:rPr>
      </w:pPr>
      <w:r w:rsidRPr="00B73624">
        <w:rPr>
          <w:b/>
          <w:sz w:val="20"/>
          <w:szCs w:val="20"/>
        </w:rPr>
        <w:t>Уровень абстрагирования от аппаратуры (HAL)</w:t>
      </w:r>
    </w:p>
    <w:p w:rsidR="00B73624" w:rsidRPr="00B73624" w:rsidRDefault="00B73624" w:rsidP="00B73624">
      <w:pPr>
        <w:spacing w:after="0" w:line="240" w:lineRule="auto"/>
        <w:rPr>
          <w:sz w:val="20"/>
          <w:szCs w:val="20"/>
        </w:rPr>
      </w:pPr>
      <w:r w:rsidRPr="00B73624">
        <w:rPr>
          <w:sz w:val="20"/>
          <w:szCs w:val="20"/>
        </w:rPr>
        <w:t>- это библиотека режима ядра (HAL.DLL), α реализует низкоуровневый интерфейс с аппаратурой. Компоненты Windows и драйверы устройств от других компаний взаимодействуют с аппаратурой посредством HAL. Существует много версий HAL под различные аппаратные платформы. Подходящий уровень выбирается в процессе установки Windows.</w:t>
      </w:r>
    </w:p>
    <w:p w:rsidR="00B73624" w:rsidRPr="001D4EBD" w:rsidRDefault="00B73624" w:rsidP="00650ECF">
      <w:pPr>
        <w:spacing w:after="0" w:line="240" w:lineRule="auto"/>
        <w:rPr>
          <w:sz w:val="20"/>
          <w:szCs w:val="20"/>
        </w:rPr>
      </w:pPr>
    </w:p>
    <w:p w:rsidR="001D4EBD" w:rsidRPr="001D4EBD" w:rsidRDefault="001D4EBD" w:rsidP="001D4EBD">
      <w:pPr>
        <w:spacing w:after="0" w:line="240" w:lineRule="auto"/>
        <w:rPr>
          <w:b/>
          <w:sz w:val="20"/>
          <w:szCs w:val="20"/>
        </w:rPr>
      </w:pPr>
      <w:r w:rsidRPr="001D4EBD">
        <w:rPr>
          <w:b/>
          <w:sz w:val="20"/>
          <w:szCs w:val="20"/>
        </w:rPr>
        <w:t>10. Основные принципы ООП. Инкапсуляция, наследование,полиморфизм</w:t>
      </w:r>
    </w:p>
    <w:p w:rsidR="001D4EBD" w:rsidRPr="001D4EBD" w:rsidRDefault="001D4EBD" w:rsidP="001D4EBD">
      <w:pPr>
        <w:spacing w:after="0" w:line="240" w:lineRule="auto"/>
        <w:rPr>
          <w:b/>
          <w:sz w:val="20"/>
          <w:szCs w:val="20"/>
        </w:rPr>
      </w:pPr>
    </w:p>
    <w:p w:rsidR="001D4EBD" w:rsidRPr="001D4EBD" w:rsidRDefault="001D4EBD" w:rsidP="001D4EBD">
      <w:pPr>
        <w:spacing w:after="0" w:line="240" w:lineRule="auto"/>
        <w:rPr>
          <w:sz w:val="20"/>
          <w:szCs w:val="20"/>
        </w:rPr>
      </w:pPr>
      <w:r w:rsidRPr="001D4EBD">
        <w:rPr>
          <w:b/>
          <w:sz w:val="20"/>
          <w:szCs w:val="20"/>
        </w:rPr>
        <w:t xml:space="preserve">Инкапсуля́ция </w:t>
      </w:r>
      <w:r w:rsidRPr="001D4EBD">
        <w:rPr>
          <w:sz w:val="20"/>
          <w:szCs w:val="20"/>
        </w:rPr>
        <w:t>— свойство языка программирования, позволяющее пользователю не задумываться о сложности реализации используемого программного компонента (что у него внутри?), а взаимодействовать с ним посредством предоставляемого интерфейса (публичных методов и членов), а также объединить и защитить жизненно важные для компонента данные. При этом пользователю предоставляется только спецификация (интерфейс) объекта. Пользователь может взаимодействовать с объектом только через этот интерфейс. Реализуется с помощью ключевого слова: public. Пользователь не может использовать закрытые данные и методы. Реализуется с помощью ключевых слов: private, protected, internal. Сокрытие реализации целесообразно применять в следующих случаях: предельная локализация изменений при необходимости таких изменений, прогнозируемость изменений (какие изменения в коде надо сделать для заданного изменения функциональности) и прогнозируемость последствий изменений.</w:t>
      </w:r>
    </w:p>
    <w:p w:rsidR="001D4EBD" w:rsidRPr="001D4EBD" w:rsidRDefault="001D4EBD" w:rsidP="001D4EBD">
      <w:pPr>
        <w:spacing w:after="0" w:line="240" w:lineRule="auto"/>
        <w:rPr>
          <w:sz w:val="20"/>
          <w:szCs w:val="20"/>
        </w:rPr>
      </w:pPr>
      <w:r w:rsidRPr="001D4EBD">
        <w:rPr>
          <w:b/>
          <w:sz w:val="20"/>
          <w:szCs w:val="20"/>
        </w:rPr>
        <w:t>Насле́дование</w:t>
      </w:r>
      <w:r w:rsidRPr="001D4EBD">
        <w:rPr>
          <w:sz w:val="20"/>
          <w:szCs w:val="20"/>
        </w:rPr>
        <w:t xml:space="preserve"> —позволяет описать новый класс на основе уже существующего (родительского), при этом свойства и функциональность родительского класса заимствуются новым классом. Другими словами, класс-наследник реализует спецификацию уже существующего класса (базовый класс). Это позволяет обращаться с объектами класса-наследника точно так же, как с объектами базового класса. Простое наследование: Класс, от которого произошло наследование, называется базовым или родительским (англ. base class). Классы, которые произошли от базового, называются потомками, наследниками или производными классами (англ. derived class). В некоторых языках используются абстрактные классы. Абстрактный класс — это класс, содержащий хотя бы один абстрактный метод, он описан в программе, имеет поля, методы и не может использоваться для непосредственного создания объекта. То есть от абстрактного класса можно только наследовать. Объекты создаются только на основе производных классов, наследованных от абстрактного. Например, абстрактным классом может быть базовый класс «сотрудник вуза», от которого наследуются классы «аспирант», «профессор» и т. д. Так как производные классы имеют общие поля и функции </w:t>
      </w:r>
      <w:r w:rsidRPr="001D4EBD">
        <w:rPr>
          <w:sz w:val="20"/>
          <w:szCs w:val="20"/>
        </w:rPr>
        <w:lastRenderedPageBreak/>
        <w:t>(например, поле «год рождения»), то эти члены класса могут быть описаны в базовом классе. В программе создаются объекты на основе классов «аспирант», «профессор», но нет смысла создавать объект на основе класса «сотрудник вуза».</w:t>
      </w:r>
    </w:p>
    <w:p w:rsidR="001D4EBD" w:rsidRPr="001D4EBD" w:rsidRDefault="001D4EBD" w:rsidP="001D4EBD">
      <w:pPr>
        <w:spacing w:after="0" w:line="240" w:lineRule="auto"/>
        <w:rPr>
          <w:b/>
          <w:sz w:val="20"/>
          <w:szCs w:val="20"/>
        </w:rPr>
      </w:pPr>
      <w:r w:rsidRPr="001D4EBD">
        <w:rPr>
          <w:b/>
          <w:sz w:val="20"/>
          <w:szCs w:val="20"/>
        </w:rPr>
        <w:t>Множественное наследование</w:t>
      </w:r>
    </w:p>
    <w:p w:rsidR="001D4EBD" w:rsidRPr="001D4EBD" w:rsidRDefault="001D4EBD" w:rsidP="001D4EBD">
      <w:pPr>
        <w:spacing w:after="0" w:line="240" w:lineRule="auto"/>
        <w:rPr>
          <w:sz w:val="20"/>
          <w:szCs w:val="20"/>
        </w:rPr>
      </w:pPr>
      <w:r w:rsidRPr="001D4EBD">
        <w:rPr>
          <w:sz w:val="20"/>
          <w:szCs w:val="20"/>
        </w:rPr>
        <w:t>При множественном наследовании у класса может быть более одного предка. В этом случае класс наследует методы всех предков. Достоинства такого подхода в большей гибкости. Множественное наследование реализовано в C++. Из других языков, предоставляющих эту возможность, можно отметить Python и Эйфель. Множественное наследование поддерживается в языке UML. Множественное наследование — потенциальный источник ошибок, которые могут возникнуть из-за наличия одинаковых имен методов в предках. В языках, которые позиционируются как наследники C++ (Java, C# и др.), от множественного наследования было решено отказаться в пользу интерфейсов. Практически всегда можно обойтись без использования данного механизма. Однако, если такая необходимость все-таки возникла, то, для разрешения конфликтов использования наследованных методов с одинаковыми именами, возможно, например, применить операцию расширения видимости — «::» — для вызова конкретного метода конкретного родителя. Попытка решения проблемы наличия одинаковых имен методов в предках была предпринята в языке Эйфель, в котором при описании нового класса необходимо явно указывать импортируемые члены каждого из наследуемых классов и их именование в дочернем классе. Большинство современных объектно-ориентированных языков программирования (C#, Java, Delphi и др.) поддерживают возможность одновременно наследоваться от класса-предка и реализовать методы нескольких интерфейсов одним и тем же классом. Этот механизм позволяет во многом заменить множественное наследование — методы интерфейсов необходимо переопределять явно, что исключает ошибки при наследовании функциональности одинаковых методов различных классов-предков.</w:t>
      </w:r>
    </w:p>
    <w:p w:rsidR="001D4EBD" w:rsidRPr="001D4EBD" w:rsidRDefault="001D4EBD" w:rsidP="001D4EBD">
      <w:pPr>
        <w:spacing w:after="0" w:line="240" w:lineRule="auto"/>
        <w:rPr>
          <w:sz w:val="20"/>
          <w:szCs w:val="20"/>
        </w:rPr>
      </w:pPr>
      <w:r w:rsidRPr="001D4EBD">
        <w:rPr>
          <w:b/>
          <w:sz w:val="20"/>
          <w:szCs w:val="20"/>
        </w:rPr>
        <w:t xml:space="preserve">Полиморфи́зм </w:t>
      </w:r>
      <w:r w:rsidRPr="001D4EBD">
        <w:rPr>
          <w:sz w:val="20"/>
          <w:szCs w:val="20"/>
        </w:rPr>
        <w:t>— возможность объектов с одинаковой спецификацией иметь различную реализацию. Язык программирования поддерживает полиморфизм, если классы с одинаковой спецификацией могут иметь различную реализацию — например, реализация класса может быть изменена в процессе наследования. Кратко смысл полиморфизма можно выразить фразой: «Один интерфейс, множество реализаций</w:t>
      </w:r>
      <w:r w:rsidRPr="001D4EBD">
        <w:rPr>
          <w:i/>
          <w:sz w:val="20"/>
          <w:szCs w:val="20"/>
        </w:rPr>
        <w:t xml:space="preserve">». </w:t>
      </w:r>
      <w:r w:rsidRPr="001D4EBD">
        <w:rPr>
          <w:sz w:val="20"/>
          <w:szCs w:val="20"/>
        </w:rPr>
        <w:t xml:space="preserve">Полиморфизм позволяет писать более абстрактные программы и повысить коэффициент повторного использования кода. Общие свойства объектов объединяются в систему, которую могут называть по-разному — интерфейс, класс. Общность имеет внешнее и внутреннее выражение: внешняя общность проявляется как одинаковый набор методов с одинаковыми именами и сигнатурами (именем методов и типами аргументов и их количеством); внутренняя общность — одинаковая функциональность методов. Её можно описать интуитивно или выразить в виде строгих законов, правил, которым должны подчиняться </w:t>
      </w:r>
      <w:r w:rsidRPr="001D4EBD">
        <w:rPr>
          <w:sz w:val="20"/>
          <w:szCs w:val="20"/>
        </w:rPr>
        <w:lastRenderedPageBreak/>
        <w:t>методы. Возможность приписывать разную функциональность одному методу (функции, операции) называется перегрузкой метода (перегрузкой функций, перегрузкой операций).</w:t>
      </w:r>
    </w:p>
    <w:p w:rsidR="001D4EBD" w:rsidRPr="001D4EBD" w:rsidRDefault="001D4EBD" w:rsidP="001D4EBD">
      <w:pPr>
        <w:spacing w:after="0" w:line="240" w:lineRule="auto"/>
        <w:rPr>
          <w:b/>
          <w:sz w:val="20"/>
          <w:szCs w:val="20"/>
        </w:rPr>
      </w:pPr>
      <w:r w:rsidRPr="001D4EBD">
        <w:rPr>
          <w:b/>
          <w:sz w:val="20"/>
          <w:szCs w:val="20"/>
        </w:rPr>
        <w:t>Полиморфизм включения</w:t>
      </w:r>
    </w:p>
    <w:p w:rsidR="001D4EBD" w:rsidRPr="001D4EBD" w:rsidRDefault="001D4EBD" w:rsidP="001D4EBD">
      <w:pPr>
        <w:spacing w:after="0" w:line="240" w:lineRule="auto"/>
        <w:rPr>
          <w:sz w:val="20"/>
          <w:szCs w:val="20"/>
        </w:rPr>
      </w:pPr>
      <w:r w:rsidRPr="001D4EBD">
        <w:rPr>
          <w:sz w:val="20"/>
          <w:szCs w:val="20"/>
        </w:rPr>
        <w:t>Этот полиморфизм называют чистым полиморфизмом. Применяя такую форму полиморфизма, родственные объекты можно использовать обобщенно. С помощью замещения и полиморфизма включения можно написать один метод для работы со всеми типами объектов TPerson. Используя полиморфизм включения и замещения можно работать с любым объектом, который проходит тест «is-A». Полиморфизм включения упрощает работу по добавлению к программе новых подтипов, так как не нужно добавлять конкретный метод для каждого нового типа, можно использовать уже существующий, только изменив в нем поведение системы. С помощью полиморфизма можно повторно использовать базовый класс; использовать любого потомка или методы, которые использует базовый класс.</w:t>
      </w:r>
    </w:p>
    <w:p w:rsidR="001D4EBD" w:rsidRPr="001D4EBD" w:rsidRDefault="001D4EBD" w:rsidP="001D4EBD">
      <w:pPr>
        <w:spacing w:after="0" w:line="240" w:lineRule="auto"/>
        <w:rPr>
          <w:b/>
          <w:sz w:val="20"/>
          <w:szCs w:val="20"/>
        </w:rPr>
      </w:pPr>
      <w:r w:rsidRPr="001D4EBD">
        <w:rPr>
          <w:b/>
          <w:sz w:val="20"/>
          <w:szCs w:val="20"/>
        </w:rPr>
        <w:t>Параметрический полиморфизм</w:t>
      </w:r>
    </w:p>
    <w:p w:rsidR="001D4EBD" w:rsidRPr="001D4EBD" w:rsidRDefault="001D4EBD" w:rsidP="001D4EBD">
      <w:pPr>
        <w:spacing w:after="0" w:line="240" w:lineRule="auto"/>
        <w:rPr>
          <w:sz w:val="20"/>
          <w:szCs w:val="20"/>
        </w:rPr>
      </w:pPr>
      <w:r w:rsidRPr="001D4EBD">
        <w:rPr>
          <w:sz w:val="20"/>
          <w:szCs w:val="20"/>
        </w:rPr>
        <w:t xml:space="preserve">Используя Параметрический полиморфизм можно создавать универсальные базовые типы. В случае параметрического полиморфизма, функция реализуется для всех типов одинаково и таким образом функция реализована для произвольного типа. В параметрическом полиморфизме рассматриваются параметрические методы и типы. </w:t>
      </w:r>
    </w:p>
    <w:p w:rsidR="001D4EBD" w:rsidRPr="001D4EBD" w:rsidRDefault="001D4EBD" w:rsidP="001D4EBD">
      <w:pPr>
        <w:spacing w:after="0" w:line="240" w:lineRule="auto"/>
        <w:rPr>
          <w:sz w:val="20"/>
          <w:szCs w:val="20"/>
        </w:rPr>
      </w:pPr>
    </w:p>
    <w:p w:rsidR="001D4EBD" w:rsidRPr="001D4EBD" w:rsidRDefault="001D4EBD" w:rsidP="001D4EBD">
      <w:pPr>
        <w:spacing w:after="0" w:line="240" w:lineRule="auto"/>
        <w:rPr>
          <w:sz w:val="20"/>
          <w:szCs w:val="20"/>
        </w:rPr>
      </w:pPr>
      <w:r w:rsidRPr="001D4EBD">
        <w:rPr>
          <w:b/>
          <w:sz w:val="20"/>
          <w:szCs w:val="20"/>
        </w:rPr>
        <w:t>Параметрические методы.</w:t>
      </w:r>
      <w:r w:rsidRPr="001D4EBD">
        <w:rPr>
          <w:sz w:val="20"/>
          <w:szCs w:val="20"/>
        </w:rPr>
        <w:t xml:space="preserve">  Если полиморфизм включения влияет на наше восприятие объекта, то параметрические полиморфизм влияет на используемые методы, так как можно создавать методы родственных классов, откладывая объявление типов до времени выполнения. Для избежания написания отдельного метода каждого типа применяется параметрический полиморфизм, при этом тип параметров будет являться таким же параметром, как и операнды.</w:t>
      </w:r>
    </w:p>
    <w:p w:rsidR="001D4EBD" w:rsidRPr="001D4EBD" w:rsidRDefault="001D4EBD" w:rsidP="001D4EBD">
      <w:pPr>
        <w:spacing w:after="0" w:line="240" w:lineRule="auto"/>
        <w:rPr>
          <w:sz w:val="20"/>
          <w:szCs w:val="20"/>
        </w:rPr>
      </w:pPr>
      <w:r w:rsidRPr="001D4EBD">
        <w:rPr>
          <w:b/>
          <w:sz w:val="20"/>
          <w:szCs w:val="20"/>
        </w:rPr>
        <w:t>Параметрические типы.</w:t>
      </w:r>
      <w:r w:rsidRPr="001D4EBD">
        <w:rPr>
          <w:sz w:val="20"/>
          <w:szCs w:val="20"/>
        </w:rPr>
        <w:t xml:space="preserve"> Вместо того, чтобы писать класс для каждого конкретного типа следует создать типы, которые будут реализованы во время выполнения программы то есть мы создаем параметрический тип. Полиморфизм переопределения.  Абстрактные методы часто относятся к отложенным методам. Класс, в котором определен этот метод может вызвать метод и полиморфизм обеспечивает вызов подходящей версии отложенного метода в дочерних классах. Специальный полиморфизм допускает специальную реализацию для данных каждого типа. Полиморфизм-перегрузка - это частный случай полиморфизма. С помощью перегрузки одно и то же имя может обозначать различные методы, причем методы могут различаться количеством и типом параметров, то есть не зависят от своих аргументов. Метод может не ограничиваться специфическими типами параметров многих различных типов.</w:t>
      </w:r>
    </w:p>
    <w:p w:rsidR="001D4EBD" w:rsidRPr="001D4EBD" w:rsidRDefault="001D4EBD" w:rsidP="00650ECF">
      <w:pPr>
        <w:spacing w:after="0" w:line="240" w:lineRule="auto"/>
        <w:rPr>
          <w:sz w:val="20"/>
          <w:szCs w:val="20"/>
        </w:rPr>
      </w:pPr>
    </w:p>
    <w:p w:rsidR="001D4EBD" w:rsidRPr="001D4EBD" w:rsidRDefault="001D4EBD" w:rsidP="00650ECF">
      <w:pPr>
        <w:spacing w:after="0" w:line="240" w:lineRule="auto"/>
        <w:rPr>
          <w:sz w:val="20"/>
          <w:szCs w:val="20"/>
        </w:rPr>
      </w:pPr>
    </w:p>
    <w:p w:rsidR="001D4EBD" w:rsidRPr="001D4EBD" w:rsidRDefault="001D4EBD" w:rsidP="001D4EBD">
      <w:pPr>
        <w:spacing w:after="0" w:line="240" w:lineRule="auto"/>
        <w:rPr>
          <w:b/>
          <w:sz w:val="20"/>
          <w:szCs w:val="20"/>
        </w:rPr>
      </w:pPr>
      <w:r w:rsidRPr="001D4EBD">
        <w:rPr>
          <w:b/>
          <w:sz w:val="20"/>
          <w:szCs w:val="20"/>
        </w:rPr>
        <w:lastRenderedPageBreak/>
        <w:t>11. Общая характеристика объектов в объектно-ориентированном программировании. Объектная декомпозиция. Виды отношений между объектами.</w:t>
      </w:r>
    </w:p>
    <w:p w:rsidR="001D4EBD" w:rsidRPr="001D4EBD" w:rsidRDefault="001D4EBD" w:rsidP="001D4EBD">
      <w:pPr>
        <w:spacing w:after="0" w:line="240" w:lineRule="auto"/>
        <w:rPr>
          <w:sz w:val="20"/>
          <w:szCs w:val="20"/>
        </w:rPr>
      </w:pPr>
      <w:r w:rsidRPr="001D4EBD">
        <w:rPr>
          <w:sz w:val="20"/>
          <w:szCs w:val="20"/>
        </w:rPr>
        <w:t>Объект- это совокупность способная сохранять своё состояние и обеспечивает набор операций для проверки и изменения этого состояния.</w:t>
      </w:r>
    </w:p>
    <w:p w:rsidR="001D4EBD" w:rsidRPr="001D4EBD" w:rsidRDefault="001D4EBD" w:rsidP="001D4EBD">
      <w:pPr>
        <w:spacing w:after="0" w:line="240" w:lineRule="auto"/>
        <w:rPr>
          <w:sz w:val="20"/>
          <w:szCs w:val="20"/>
        </w:rPr>
      </w:pPr>
      <w:r w:rsidRPr="001D4EBD">
        <w:rPr>
          <w:sz w:val="20"/>
          <w:szCs w:val="20"/>
        </w:rPr>
        <w:t>Объект является конкретным представлением абстракции, структура и поведение определяется в их общем классе. Пример объекта:</w:t>
      </w:r>
    </w:p>
    <w:p w:rsidR="001D4EBD" w:rsidRPr="001D4EBD" w:rsidRDefault="001D4EBD" w:rsidP="001D4EBD">
      <w:pPr>
        <w:spacing w:after="0" w:line="240" w:lineRule="auto"/>
        <w:rPr>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80"/>
      </w:tblGrid>
      <w:tr w:rsidR="001D4EBD" w:rsidRPr="001D4EBD" w:rsidTr="001D4EBD">
        <w:trPr>
          <w:trHeight w:val="381"/>
        </w:trPr>
        <w:tc>
          <w:tcPr>
            <w:tcW w:w="1880" w:type="dxa"/>
          </w:tcPr>
          <w:p w:rsidR="001D4EBD" w:rsidRPr="001D4EBD" w:rsidRDefault="001D4EBD" w:rsidP="001D4EBD">
            <w:pPr>
              <w:spacing w:after="0" w:line="240" w:lineRule="auto"/>
              <w:rPr>
                <w:sz w:val="20"/>
                <w:szCs w:val="20"/>
              </w:rPr>
            </w:pPr>
            <w:r w:rsidRPr="001D4EBD">
              <w:rPr>
                <w:sz w:val="20"/>
                <w:szCs w:val="20"/>
              </w:rPr>
              <w:t>Стол-название</w:t>
            </w:r>
          </w:p>
        </w:tc>
      </w:tr>
      <w:tr w:rsidR="001D4EBD" w:rsidRPr="001D4EBD" w:rsidTr="001D4EBD">
        <w:trPr>
          <w:trHeight w:val="572"/>
        </w:trPr>
        <w:tc>
          <w:tcPr>
            <w:tcW w:w="1880" w:type="dxa"/>
          </w:tcPr>
          <w:p w:rsidR="001D4EBD" w:rsidRPr="001D4EBD" w:rsidRDefault="001D4EBD" w:rsidP="001D4EBD">
            <w:pPr>
              <w:spacing w:after="0" w:line="240" w:lineRule="auto"/>
              <w:rPr>
                <w:sz w:val="20"/>
                <w:szCs w:val="20"/>
              </w:rPr>
            </w:pPr>
            <w:r w:rsidRPr="001D4EBD">
              <w:rPr>
                <w:sz w:val="20"/>
                <w:szCs w:val="20"/>
              </w:rPr>
              <w:t>Вес-св-во</w:t>
            </w:r>
          </w:p>
          <w:p w:rsidR="001D4EBD" w:rsidRPr="001D4EBD" w:rsidRDefault="001D4EBD" w:rsidP="001D4EBD">
            <w:pPr>
              <w:spacing w:after="0" w:line="240" w:lineRule="auto"/>
              <w:rPr>
                <w:sz w:val="20"/>
                <w:szCs w:val="20"/>
              </w:rPr>
            </w:pPr>
            <w:r w:rsidRPr="001D4EBD">
              <w:rPr>
                <w:sz w:val="20"/>
                <w:szCs w:val="20"/>
              </w:rPr>
              <w:t>Стоимость</w:t>
            </w:r>
          </w:p>
          <w:p w:rsidR="001D4EBD" w:rsidRPr="001D4EBD" w:rsidRDefault="001D4EBD" w:rsidP="001D4EBD">
            <w:pPr>
              <w:spacing w:after="0" w:line="240" w:lineRule="auto"/>
              <w:rPr>
                <w:sz w:val="20"/>
                <w:szCs w:val="20"/>
              </w:rPr>
            </w:pPr>
            <w:r w:rsidRPr="001D4EBD">
              <w:rPr>
                <w:sz w:val="20"/>
                <w:szCs w:val="20"/>
              </w:rPr>
              <w:t>Размер</w:t>
            </w:r>
          </w:p>
        </w:tc>
      </w:tr>
      <w:tr w:rsidR="001D4EBD" w:rsidRPr="001D4EBD" w:rsidTr="001D4EBD">
        <w:trPr>
          <w:trHeight w:val="190"/>
        </w:trPr>
        <w:tc>
          <w:tcPr>
            <w:tcW w:w="1880" w:type="dxa"/>
          </w:tcPr>
          <w:p w:rsidR="001D4EBD" w:rsidRPr="001D4EBD" w:rsidRDefault="001D4EBD" w:rsidP="001D4EBD">
            <w:pPr>
              <w:spacing w:after="0" w:line="240" w:lineRule="auto"/>
              <w:rPr>
                <w:sz w:val="20"/>
                <w:szCs w:val="20"/>
              </w:rPr>
            </w:pPr>
            <w:r w:rsidRPr="001D4EBD">
              <w:rPr>
                <w:sz w:val="20"/>
                <w:szCs w:val="20"/>
              </w:rPr>
              <w:t>Операции</w:t>
            </w:r>
          </w:p>
        </w:tc>
      </w:tr>
      <w:tr w:rsidR="001D4EBD" w:rsidRPr="001D4EBD" w:rsidTr="001D4EBD">
        <w:trPr>
          <w:trHeight w:val="783"/>
        </w:trPr>
        <w:tc>
          <w:tcPr>
            <w:tcW w:w="1880" w:type="dxa"/>
          </w:tcPr>
          <w:p w:rsidR="001D4EBD" w:rsidRPr="001D4EBD" w:rsidRDefault="001D4EBD" w:rsidP="001D4EBD">
            <w:pPr>
              <w:spacing w:after="0" w:line="240" w:lineRule="auto"/>
              <w:rPr>
                <w:sz w:val="20"/>
                <w:szCs w:val="20"/>
              </w:rPr>
            </w:pPr>
            <w:r w:rsidRPr="001D4EBD">
              <w:rPr>
                <w:sz w:val="20"/>
                <w:szCs w:val="20"/>
              </w:rPr>
              <w:t>Взвесить</w:t>
            </w:r>
          </w:p>
          <w:p w:rsidR="001D4EBD" w:rsidRPr="001D4EBD" w:rsidRDefault="001D4EBD" w:rsidP="001D4EBD">
            <w:pPr>
              <w:spacing w:after="0" w:line="240" w:lineRule="auto"/>
              <w:rPr>
                <w:sz w:val="20"/>
                <w:szCs w:val="20"/>
              </w:rPr>
            </w:pPr>
            <w:r w:rsidRPr="001D4EBD">
              <w:rPr>
                <w:sz w:val="20"/>
                <w:szCs w:val="20"/>
              </w:rPr>
              <w:t>Переместить</w:t>
            </w:r>
          </w:p>
          <w:p w:rsidR="001D4EBD" w:rsidRPr="001D4EBD" w:rsidRDefault="001D4EBD" w:rsidP="001D4EBD">
            <w:pPr>
              <w:spacing w:after="0" w:line="240" w:lineRule="auto"/>
              <w:rPr>
                <w:sz w:val="20"/>
                <w:szCs w:val="20"/>
              </w:rPr>
            </w:pPr>
            <w:r w:rsidRPr="001D4EBD">
              <w:rPr>
                <w:sz w:val="20"/>
                <w:szCs w:val="20"/>
              </w:rPr>
              <w:t>Купить</w:t>
            </w:r>
          </w:p>
          <w:p w:rsidR="001D4EBD" w:rsidRPr="001D4EBD" w:rsidRDefault="001D4EBD" w:rsidP="001D4EBD">
            <w:pPr>
              <w:spacing w:after="0" w:line="240" w:lineRule="auto"/>
              <w:rPr>
                <w:sz w:val="20"/>
                <w:szCs w:val="20"/>
              </w:rPr>
            </w:pPr>
            <w:r w:rsidRPr="001D4EBD">
              <w:rPr>
                <w:sz w:val="20"/>
                <w:szCs w:val="20"/>
              </w:rPr>
              <w:t>Продать</w:t>
            </w:r>
          </w:p>
        </w:tc>
      </w:tr>
    </w:tbl>
    <w:p w:rsidR="001D4EBD" w:rsidRPr="001D4EBD" w:rsidRDefault="001D4EBD" w:rsidP="001D4EBD">
      <w:pPr>
        <w:spacing w:after="0" w:line="240" w:lineRule="auto"/>
        <w:rPr>
          <w:sz w:val="20"/>
          <w:szCs w:val="20"/>
          <w:lang w:val="en-US"/>
        </w:rPr>
      </w:pPr>
    </w:p>
    <w:p w:rsidR="001D4EBD" w:rsidRPr="001D4EBD" w:rsidRDefault="001D4EBD" w:rsidP="001D4EBD">
      <w:pPr>
        <w:spacing w:after="0" w:line="240" w:lineRule="auto"/>
        <w:rPr>
          <w:sz w:val="20"/>
          <w:szCs w:val="20"/>
        </w:rPr>
      </w:pPr>
      <w:r w:rsidRPr="001D4EBD">
        <w:rPr>
          <w:sz w:val="20"/>
          <w:szCs w:val="20"/>
        </w:rPr>
        <w:t>Каждый объект обладает индивидуальным состоянием и поведением.</w:t>
      </w:r>
    </w:p>
    <w:p w:rsidR="001D4EBD" w:rsidRPr="001D4EBD" w:rsidRDefault="001D4EBD" w:rsidP="001D4EBD">
      <w:pPr>
        <w:spacing w:after="0" w:line="240" w:lineRule="auto"/>
        <w:rPr>
          <w:sz w:val="20"/>
          <w:szCs w:val="20"/>
        </w:rPr>
      </w:pPr>
      <w:r w:rsidRPr="001D4EBD">
        <w:rPr>
          <w:sz w:val="20"/>
          <w:szCs w:val="20"/>
        </w:rPr>
        <w:t>Индивидуальность-совокупность характеристик объекта, которые отличают его от всех других.</w:t>
      </w:r>
    </w:p>
    <w:p w:rsidR="001D4EBD" w:rsidRPr="001D4EBD" w:rsidRDefault="001D4EBD" w:rsidP="001D4EBD">
      <w:pPr>
        <w:spacing w:after="0" w:line="240" w:lineRule="auto"/>
        <w:rPr>
          <w:sz w:val="20"/>
          <w:szCs w:val="20"/>
        </w:rPr>
      </w:pPr>
      <w:r w:rsidRPr="001D4EBD">
        <w:rPr>
          <w:sz w:val="20"/>
          <w:szCs w:val="20"/>
        </w:rPr>
        <w:t>Состояние характеризуется перечнем его свойств и их текущим значением.</w:t>
      </w:r>
    </w:p>
    <w:p w:rsidR="001D4EBD" w:rsidRPr="001D4EBD" w:rsidRDefault="001D4EBD" w:rsidP="001D4EBD">
      <w:pPr>
        <w:spacing w:after="0" w:line="240" w:lineRule="auto"/>
        <w:rPr>
          <w:sz w:val="20"/>
          <w:szCs w:val="20"/>
        </w:rPr>
      </w:pPr>
      <w:r w:rsidRPr="001D4EBD">
        <w:rPr>
          <w:sz w:val="20"/>
          <w:szCs w:val="20"/>
        </w:rPr>
        <w:t>Поведение  характеризует, то, как объект воздействует на другие объекты или подвергался воздействию в терминах изменения его состояний и передачи сообщений.</w:t>
      </w:r>
    </w:p>
    <w:p w:rsidR="001D4EBD" w:rsidRPr="001D4EBD" w:rsidRDefault="001D4EBD" w:rsidP="001D4EBD">
      <w:pPr>
        <w:spacing w:after="0" w:line="240" w:lineRule="auto"/>
        <w:rPr>
          <w:sz w:val="20"/>
          <w:szCs w:val="20"/>
        </w:rPr>
      </w:pPr>
      <w:r w:rsidRPr="001D4EBD">
        <w:rPr>
          <w:sz w:val="20"/>
          <w:szCs w:val="20"/>
        </w:rPr>
        <w:t>Операция означает обслуживание, которое объект предполагает своим клиентам.</w:t>
      </w:r>
    </w:p>
    <w:p w:rsidR="001D4EBD" w:rsidRPr="001D4EBD" w:rsidRDefault="001D4EBD" w:rsidP="001D4EBD">
      <w:pPr>
        <w:spacing w:after="0" w:line="240" w:lineRule="auto"/>
        <w:rPr>
          <w:sz w:val="20"/>
          <w:szCs w:val="20"/>
        </w:rPr>
      </w:pPr>
      <w:r w:rsidRPr="001D4EBD">
        <w:rPr>
          <w:sz w:val="20"/>
          <w:szCs w:val="20"/>
        </w:rPr>
        <w:t>Возможны 5 видов операций над объектом:</w:t>
      </w:r>
    </w:p>
    <w:p w:rsidR="001D4EBD" w:rsidRPr="001D4EBD" w:rsidRDefault="001D4EBD" w:rsidP="001D4EBD">
      <w:pPr>
        <w:spacing w:after="0" w:line="240" w:lineRule="auto"/>
        <w:rPr>
          <w:sz w:val="20"/>
          <w:szCs w:val="20"/>
        </w:rPr>
      </w:pPr>
      <w:r w:rsidRPr="001D4EBD">
        <w:rPr>
          <w:sz w:val="20"/>
          <w:szCs w:val="20"/>
        </w:rPr>
        <w:t>-модификатор, изменение состояний объекта.</w:t>
      </w:r>
    </w:p>
    <w:p w:rsidR="001D4EBD" w:rsidRPr="001D4EBD" w:rsidRDefault="001D4EBD" w:rsidP="001D4EBD">
      <w:pPr>
        <w:spacing w:after="0" w:line="240" w:lineRule="auto"/>
        <w:rPr>
          <w:sz w:val="20"/>
          <w:szCs w:val="20"/>
        </w:rPr>
      </w:pPr>
      <w:r w:rsidRPr="001D4EBD">
        <w:rPr>
          <w:sz w:val="20"/>
          <w:szCs w:val="20"/>
        </w:rPr>
        <w:t>-селектор, даёт доступ к состоянию не изменяя его.</w:t>
      </w:r>
    </w:p>
    <w:p w:rsidR="001D4EBD" w:rsidRPr="001D4EBD" w:rsidRDefault="001D4EBD" w:rsidP="001D4EBD">
      <w:pPr>
        <w:spacing w:after="0" w:line="240" w:lineRule="auto"/>
        <w:rPr>
          <w:sz w:val="20"/>
          <w:szCs w:val="20"/>
        </w:rPr>
      </w:pPr>
      <w:r w:rsidRPr="001D4EBD">
        <w:rPr>
          <w:sz w:val="20"/>
          <w:szCs w:val="20"/>
        </w:rPr>
        <w:t>-Итератор, предоставляет доступ к содержимому объекта по частям в строго определённом порядке.</w:t>
      </w:r>
    </w:p>
    <w:p w:rsidR="001D4EBD" w:rsidRPr="001D4EBD" w:rsidRDefault="001D4EBD" w:rsidP="001D4EBD">
      <w:pPr>
        <w:spacing w:after="0" w:line="240" w:lineRule="auto"/>
        <w:rPr>
          <w:sz w:val="20"/>
          <w:szCs w:val="20"/>
        </w:rPr>
      </w:pPr>
      <w:r w:rsidRPr="001D4EBD">
        <w:rPr>
          <w:sz w:val="20"/>
          <w:szCs w:val="20"/>
        </w:rPr>
        <w:t>-конструктор создаёт объект и инициализирует его состояние.</w:t>
      </w:r>
    </w:p>
    <w:p w:rsidR="001D4EBD" w:rsidRPr="001D4EBD" w:rsidRDefault="001D4EBD" w:rsidP="001D4EBD">
      <w:pPr>
        <w:spacing w:after="0" w:line="240" w:lineRule="auto"/>
        <w:rPr>
          <w:sz w:val="20"/>
          <w:szCs w:val="20"/>
        </w:rPr>
      </w:pPr>
      <w:r w:rsidRPr="001D4EBD">
        <w:rPr>
          <w:sz w:val="20"/>
          <w:szCs w:val="20"/>
        </w:rPr>
        <w:t>-Дескриптор разгружает объект и освобождает занимаемую им память.</w:t>
      </w:r>
    </w:p>
    <w:p w:rsidR="001D4EBD" w:rsidRPr="001D4EBD" w:rsidRDefault="001D4EBD" w:rsidP="001D4EBD">
      <w:pPr>
        <w:spacing w:after="0" w:line="240" w:lineRule="auto"/>
        <w:rPr>
          <w:sz w:val="20"/>
          <w:szCs w:val="20"/>
        </w:rPr>
      </w:pPr>
      <w:r w:rsidRPr="001D4EBD">
        <w:rPr>
          <w:sz w:val="20"/>
          <w:szCs w:val="20"/>
        </w:rPr>
        <w:t>Все методы связанные с объектом образуют его протокол. Протокол определяет оболочку допустимого поведения объекта.</w:t>
      </w:r>
    </w:p>
    <w:p w:rsidR="001D4EBD" w:rsidRPr="001D4EBD" w:rsidRDefault="001D4EBD" w:rsidP="001D4EBD">
      <w:pPr>
        <w:spacing w:after="0" w:line="240" w:lineRule="auto"/>
        <w:rPr>
          <w:sz w:val="20"/>
          <w:szCs w:val="20"/>
        </w:rPr>
      </w:pPr>
      <w:r w:rsidRPr="001D4EBD">
        <w:rPr>
          <w:sz w:val="20"/>
          <w:szCs w:val="20"/>
        </w:rPr>
        <w:t xml:space="preserve">       Объектная декомпозиция процесс представления предметной области задачи в виде совокупности объектов, обменивающихся сообщениями.</w:t>
      </w:r>
    </w:p>
    <w:p w:rsidR="001D4EBD" w:rsidRPr="001D4EBD" w:rsidRDefault="001D4EBD" w:rsidP="001D4EBD">
      <w:pPr>
        <w:spacing w:after="0" w:line="240" w:lineRule="auto"/>
        <w:rPr>
          <w:sz w:val="20"/>
          <w:szCs w:val="20"/>
        </w:rPr>
      </w:pPr>
      <w:r w:rsidRPr="001D4EBD">
        <w:rPr>
          <w:sz w:val="20"/>
          <w:szCs w:val="20"/>
        </w:rPr>
        <w:lastRenderedPageBreak/>
        <w:drawing>
          <wp:inline distT="0" distB="0" distL="0" distR="0" wp14:anchorId="3622853F" wp14:editId="655E8CBD">
            <wp:extent cx="4483649" cy="1562100"/>
            <wp:effectExtent l="0" t="0" r="0" b="0"/>
            <wp:docPr id="1302" name="Рисунок 1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483649" cy="1562100"/>
                    </a:xfrm>
                    <a:prstGeom prst="rect">
                      <a:avLst/>
                    </a:prstGeom>
                    <a:noFill/>
                    <a:ln>
                      <a:noFill/>
                    </a:ln>
                  </pic:spPr>
                </pic:pic>
              </a:graphicData>
            </a:graphic>
          </wp:inline>
        </w:drawing>
      </w:r>
    </w:p>
    <w:p w:rsidR="001D4EBD" w:rsidRPr="001D4EBD" w:rsidRDefault="001D4EBD" w:rsidP="001D4EBD">
      <w:pPr>
        <w:spacing w:after="0" w:line="240" w:lineRule="auto"/>
        <w:rPr>
          <w:sz w:val="20"/>
          <w:szCs w:val="20"/>
        </w:rPr>
      </w:pPr>
      <w:r w:rsidRPr="001D4EBD">
        <w:rPr>
          <w:sz w:val="20"/>
          <w:szCs w:val="20"/>
        </w:rPr>
        <w:t>Все отношения между объектами могут быть сведены к двум типам:</w:t>
      </w:r>
    </w:p>
    <w:p w:rsidR="001D4EBD" w:rsidRPr="001D4EBD" w:rsidRDefault="001D4EBD" w:rsidP="001D4EBD">
      <w:pPr>
        <w:numPr>
          <w:ilvl w:val="0"/>
          <w:numId w:val="35"/>
        </w:numPr>
        <w:spacing w:after="0" w:line="240" w:lineRule="auto"/>
        <w:rPr>
          <w:sz w:val="20"/>
          <w:szCs w:val="20"/>
        </w:rPr>
      </w:pPr>
      <w:r w:rsidRPr="001D4EBD">
        <w:rPr>
          <w:sz w:val="20"/>
          <w:szCs w:val="20"/>
        </w:rPr>
        <w:t>Ассоциация (связь) – отношение, позволяющее реализовать взаимодействие клиент-сервер;</w:t>
      </w:r>
    </w:p>
    <w:p w:rsidR="001D4EBD" w:rsidRPr="001D4EBD" w:rsidRDefault="001D4EBD" w:rsidP="001D4EBD">
      <w:pPr>
        <w:numPr>
          <w:ilvl w:val="0"/>
          <w:numId w:val="35"/>
        </w:numPr>
        <w:spacing w:after="0" w:line="240" w:lineRule="auto"/>
        <w:rPr>
          <w:sz w:val="20"/>
          <w:szCs w:val="20"/>
        </w:rPr>
      </w:pPr>
      <w:r w:rsidRPr="001D4EBD">
        <w:rPr>
          <w:sz w:val="20"/>
          <w:szCs w:val="20"/>
        </w:rPr>
        <w:t>Агрегация (композиция) – отношение, служащее для определения понятия целое-часть и организации иерархий объектов.</w:t>
      </w:r>
    </w:p>
    <w:p w:rsidR="001D4EBD" w:rsidRPr="001D4EBD" w:rsidRDefault="001D4EBD" w:rsidP="001D4EBD">
      <w:pPr>
        <w:spacing w:after="0" w:line="240" w:lineRule="auto"/>
        <w:rPr>
          <w:sz w:val="20"/>
          <w:szCs w:val="20"/>
        </w:rPr>
      </w:pPr>
      <w:r w:rsidRPr="001D4EBD">
        <w:rPr>
          <w:sz w:val="20"/>
          <w:szCs w:val="20"/>
        </w:rPr>
        <w:t>Ассоциация: чтобы объекты могли взаимодействовать, между ними должна быть прямая или косвенная связь, с помощью которой объект-клиент может вызвать метод (послать сообщение) у сервера – объекта-адресата взаимодействия.</w:t>
      </w:r>
      <w:r w:rsidRPr="001D4EBD">
        <w:rPr>
          <w:sz w:val="20"/>
          <w:szCs w:val="20"/>
        </w:rPr>
        <w:br/>
        <w:t>Прямая связь означает, что сервер достижим со стороны клиента напрямую с использованием переменной, ссылки или указателя, а также «глобальной» видимости. Косвенная связь может быть реализована с помощью ассоциативного контейнера, ключа или специального механизма, который может обеспечить доступ от клиента к серверу.</w:t>
      </w:r>
    </w:p>
    <w:p w:rsidR="001D4EBD" w:rsidRPr="001D4EBD" w:rsidRDefault="001D4EBD" w:rsidP="001D4EBD">
      <w:pPr>
        <w:spacing w:after="0" w:line="240" w:lineRule="auto"/>
        <w:rPr>
          <w:sz w:val="20"/>
          <w:szCs w:val="20"/>
        </w:rPr>
      </w:pPr>
      <w:r w:rsidRPr="001D4EBD">
        <w:rPr>
          <w:sz w:val="20"/>
          <w:szCs w:val="20"/>
        </w:rPr>
        <w:t>При рассмотрении взаимодействия, можно выделить три основные категории объектов:</w:t>
      </w:r>
    </w:p>
    <w:p w:rsidR="001D4EBD" w:rsidRPr="001D4EBD" w:rsidRDefault="001D4EBD" w:rsidP="001D4EBD">
      <w:pPr>
        <w:numPr>
          <w:ilvl w:val="0"/>
          <w:numId w:val="36"/>
        </w:numPr>
        <w:spacing w:after="0" w:line="240" w:lineRule="auto"/>
        <w:rPr>
          <w:sz w:val="20"/>
          <w:szCs w:val="20"/>
        </w:rPr>
      </w:pPr>
      <w:r w:rsidRPr="001D4EBD">
        <w:rPr>
          <w:sz w:val="20"/>
          <w:szCs w:val="20"/>
        </w:rPr>
        <w:t>Объекты-актеры – объекты, которые действуют на другие, но сами не подвергаются воздействию;</w:t>
      </w:r>
    </w:p>
    <w:p w:rsidR="001D4EBD" w:rsidRPr="001D4EBD" w:rsidRDefault="001D4EBD" w:rsidP="001D4EBD">
      <w:pPr>
        <w:numPr>
          <w:ilvl w:val="0"/>
          <w:numId w:val="36"/>
        </w:numPr>
        <w:spacing w:after="0" w:line="240" w:lineRule="auto"/>
        <w:rPr>
          <w:sz w:val="20"/>
          <w:szCs w:val="20"/>
        </w:rPr>
      </w:pPr>
      <w:r w:rsidRPr="001D4EBD">
        <w:rPr>
          <w:sz w:val="20"/>
          <w:szCs w:val="20"/>
        </w:rPr>
        <w:t>объекты-серверы – могут подвергаться воздействию со стороны, но не выступающие в роли взаимодействующих объектов;</w:t>
      </w:r>
    </w:p>
    <w:p w:rsidR="001D4EBD" w:rsidRPr="001D4EBD" w:rsidRDefault="001D4EBD" w:rsidP="001D4EBD">
      <w:pPr>
        <w:numPr>
          <w:ilvl w:val="0"/>
          <w:numId w:val="36"/>
        </w:numPr>
        <w:spacing w:after="0" w:line="240" w:lineRule="auto"/>
        <w:rPr>
          <w:sz w:val="20"/>
          <w:szCs w:val="20"/>
        </w:rPr>
      </w:pPr>
      <w:r w:rsidRPr="001D4EBD">
        <w:rPr>
          <w:sz w:val="20"/>
          <w:szCs w:val="20"/>
        </w:rPr>
        <w:t>объекты-агенты – выступают как в активной, так и пассивной роли.</w:t>
      </w:r>
    </w:p>
    <w:p w:rsidR="001D4EBD" w:rsidRPr="001D4EBD" w:rsidRDefault="001D4EBD" w:rsidP="001D4EBD">
      <w:pPr>
        <w:spacing w:after="0" w:line="240" w:lineRule="auto"/>
        <w:rPr>
          <w:sz w:val="20"/>
          <w:szCs w:val="20"/>
        </w:rPr>
      </w:pPr>
    </w:p>
    <w:p w:rsidR="001D4EBD" w:rsidRPr="001D4EBD" w:rsidRDefault="001D4EBD" w:rsidP="001D4EBD">
      <w:pPr>
        <w:spacing w:after="0" w:line="240" w:lineRule="auto"/>
        <w:rPr>
          <w:sz w:val="20"/>
          <w:szCs w:val="20"/>
        </w:rPr>
      </w:pPr>
      <w:r w:rsidRPr="001D4EBD">
        <w:rPr>
          <w:sz w:val="20"/>
          <w:szCs w:val="20"/>
        </w:rPr>
        <w:t>Агрегация означает отношение объектов в иерархии «Целое часть»</w:t>
      </w:r>
    </w:p>
    <w:p w:rsidR="001D4EBD" w:rsidRPr="001D4EBD" w:rsidRDefault="001D4EBD" w:rsidP="001D4EBD">
      <w:pPr>
        <w:spacing w:after="0" w:line="240" w:lineRule="auto"/>
        <w:rPr>
          <w:sz w:val="20"/>
          <w:szCs w:val="20"/>
        </w:rPr>
      </w:pPr>
      <w:r w:rsidRPr="001D4EBD">
        <w:rPr>
          <w:sz w:val="20"/>
          <w:szCs w:val="20"/>
        </w:rPr>
        <w:t>Два вида:</w:t>
      </w:r>
    </w:p>
    <w:p w:rsidR="001D4EBD" w:rsidRPr="001D4EBD" w:rsidRDefault="001D4EBD" w:rsidP="001D4EBD">
      <w:pPr>
        <w:spacing w:after="0" w:line="240" w:lineRule="auto"/>
        <w:rPr>
          <w:sz w:val="20"/>
          <w:szCs w:val="20"/>
        </w:rPr>
      </w:pPr>
      <w:r w:rsidRPr="001D4EBD">
        <w:rPr>
          <w:sz w:val="20"/>
          <w:szCs w:val="20"/>
        </w:rPr>
        <w:t>1)Включение по величине, физическое включение или композиция.</w:t>
      </w:r>
    </w:p>
    <w:p w:rsidR="001D4EBD" w:rsidRPr="001D4EBD" w:rsidRDefault="001D4EBD" w:rsidP="001D4EBD">
      <w:pPr>
        <w:spacing w:after="0" w:line="240" w:lineRule="auto"/>
        <w:rPr>
          <w:sz w:val="20"/>
          <w:szCs w:val="20"/>
        </w:rPr>
      </w:pPr>
      <w:r w:rsidRPr="001D4EBD">
        <w:rPr>
          <w:sz w:val="20"/>
          <w:szCs w:val="20"/>
        </w:rPr>
        <w:t>2)Включение по ссылке.</w:t>
      </w:r>
    </w:p>
    <w:p w:rsidR="001D4EBD" w:rsidRPr="001D4EBD" w:rsidRDefault="001D4EBD" w:rsidP="001D4EBD">
      <w:pPr>
        <w:spacing w:after="0" w:line="240" w:lineRule="auto"/>
        <w:rPr>
          <w:sz w:val="20"/>
          <w:szCs w:val="20"/>
        </w:rPr>
      </w:pPr>
    </w:p>
    <w:p w:rsidR="001D4EBD" w:rsidRPr="001D4EBD" w:rsidRDefault="001D4EBD" w:rsidP="00650ECF">
      <w:pPr>
        <w:spacing w:after="0" w:line="240" w:lineRule="auto"/>
        <w:rPr>
          <w:sz w:val="20"/>
          <w:szCs w:val="20"/>
        </w:rPr>
      </w:pPr>
    </w:p>
    <w:p w:rsidR="001D4EBD" w:rsidRPr="001D4EBD" w:rsidRDefault="001D4EBD" w:rsidP="00650ECF">
      <w:pPr>
        <w:spacing w:after="0" w:line="240" w:lineRule="auto"/>
        <w:rPr>
          <w:sz w:val="20"/>
          <w:szCs w:val="20"/>
        </w:rPr>
      </w:pPr>
    </w:p>
    <w:p w:rsidR="001D4EBD" w:rsidRPr="001D4EBD" w:rsidRDefault="001D4EBD" w:rsidP="00650ECF">
      <w:pPr>
        <w:spacing w:after="0" w:line="240" w:lineRule="auto"/>
        <w:rPr>
          <w:sz w:val="20"/>
          <w:szCs w:val="20"/>
        </w:rPr>
      </w:pPr>
    </w:p>
    <w:p w:rsidR="001D4EBD" w:rsidRPr="001D4EBD" w:rsidRDefault="001D4EBD" w:rsidP="00650ECF">
      <w:pPr>
        <w:spacing w:after="0" w:line="240" w:lineRule="auto"/>
        <w:rPr>
          <w:sz w:val="20"/>
          <w:szCs w:val="20"/>
        </w:rPr>
      </w:pPr>
    </w:p>
    <w:p w:rsidR="001D4EBD" w:rsidRPr="001D4EBD" w:rsidRDefault="001D4EBD" w:rsidP="00650ECF">
      <w:pPr>
        <w:spacing w:after="0" w:line="240" w:lineRule="auto"/>
        <w:rPr>
          <w:sz w:val="20"/>
          <w:szCs w:val="20"/>
        </w:rPr>
      </w:pPr>
    </w:p>
    <w:p w:rsidR="001D4EBD" w:rsidRPr="001D4EBD" w:rsidRDefault="001D4EBD" w:rsidP="001D4EBD">
      <w:pPr>
        <w:spacing w:after="0" w:line="240" w:lineRule="auto"/>
        <w:rPr>
          <w:b/>
          <w:bCs/>
          <w:i/>
          <w:iCs/>
          <w:sz w:val="20"/>
          <w:szCs w:val="20"/>
        </w:rPr>
      </w:pPr>
      <w:bookmarkStart w:id="30" w:name="_Toc255932961"/>
      <w:r w:rsidRPr="001D4EBD">
        <w:rPr>
          <w:b/>
          <w:bCs/>
          <w:i/>
          <w:iCs/>
          <w:sz w:val="20"/>
          <w:szCs w:val="20"/>
        </w:rPr>
        <w:lastRenderedPageBreak/>
        <w:t>15 Упрощённая модель компилятора. Блоки и проходы компилятора</w:t>
      </w:r>
      <w:bookmarkEnd w:id="30"/>
    </w:p>
    <w:p w:rsidR="001D4EBD" w:rsidRPr="001D4EBD" w:rsidRDefault="001D4EBD" w:rsidP="001D4EBD">
      <w:pPr>
        <w:spacing w:after="0" w:line="240" w:lineRule="auto"/>
        <w:rPr>
          <w:sz w:val="20"/>
          <w:szCs w:val="20"/>
        </w:rPr>
      </w:pPr>
      <w:r w:rsidRPr="001D4EBD">
        <w:rPr>
          <w:sz w:val="20"/>
          <w:szCs w:val="20"/>
        </w:rPr>
        <mc:AlternateContent>
          <mc:Choice Requires="wpc">
            <w:drawing>
              <wp:inline distT="0" distB="0" distL="0" distR="0">
                <wp:extent cx="2988310" cy="1494155"/>
                <wp:effectExtent l="3810" t="0" r="0" b="1270"/>
                <wp:docPr id="1336" name="Полотно 133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g:wgp>
                        <wpg:cNvPr id="1324" name="Group 1190"/>
                        <wpg:cNvGrpSpPr>
                          <a:grpSpLocks/>
                        </wpg:cNvGrpSpPr>
                        <wpg:grpSpPr bwMode="auto">
                          <a:xfrm>
                            <a:off x="229569" y="230019"/>
                            <a:ext cx="2643467" cy="1032185"/>
                            <a:chOff x="2573" y="8444"/>
                            <a:chExt cx="2706" cy="1068"/>
                          </a:xfrm>
                        </wpg:grpSpPr>
                        <wps:wsp>
                          <wps:cNvPr id="1325" name="Text Box 1191"/>
                          <wps:cNvSpPr txBox="1">
                            <a:spLocks noChangeArrowheads="1"/>
                          </wps:cNvSpPr>
                          <wps:spPr bwMode="auto">
                            <a:xfrm>
                              <a:off x="2926" y="8444"/>
                              <a:ext cx="471" cy="357"/>
                            </a:xfrm>
                            <a:prstGeom prst="rect">
                              <a:avLst/>
                            </a:prstGeom>
                            <a:solidFill>
                              <a:srgbClr val="FFFFFF"/>
                            </a:solidFill>
                            <a:ln w="9525">
                              <a:solidFill>
                                <a:srgbClr val="000000"/>
                              </a:solidFill>
                              <a:miter lim="800000"/>
                              <a:headEnd/>
                              <a:tailEnd/>
                            </a:ln>
                          </wps:spPr>
                          <wps:txbx>
                            <w:txbxContent>
                              <w:p w:rsidR="00054219" w:rsidRDefault="00054219" w:rsidP="001D4EBD">
                                <w:r>
                                  <w:t>ЛА</w:t>
                                </w:r>
                              </w:p>
                            </w:txbxContent>
                          </wps:txbx>
                          <wps:bodyPr rot="0" vert="horz" wrap="square" lIns="91440" tIns="45720" rIns="91440" bIns="45720" anchor="t" anchorCtr="0" upright="1">
                            <a:noAutofit/>
                          </wps:bodyPr>
                        </wps:wsp>
                        <wps:wsp>
                          <wps:cNvPr id="1326" name="Text Box 1192"/>
                          <wps:cNvSpPr txBox="1">
                            <a:spLocks noChangeArrowheads="1"/>
                          </wps:cNvSpPr>
                          <wps:spPr bwMode="auto">
                            <a:xfrm>
                              <a:off x="3750" y="8444"/>
                              <a:ext cx="470" cy="355"/>
                            </a:xfrm>
                            <a:prstGeom prst="rect">
                              <a:avLst/>
                            </a:prstGeom>
                            <a:solidFill>
                              <a:srgbClr val="FFFFFF"/>
                            </a:solidFill>
                            <a:ln w="9525">
                              <a:solidFill>
                                <a:srgbClr val="000000"/>
                              </a:solidFill>
                              <a:miter lim="800000"/>
                              <a:headEnd/>
                              <a:tailEnd/>
                            </a:ln>
                          </wps:spPr>
                          <wps:txbx>
                            <w:txbxContent>
                              <w:p w:rsidR="00054219" w:rsidRDefault="00054219" w:rsidP="001D4EBD">
                                <w:r>
                                  <w:t>СА</w:t>
                                </w:r>
                              </w:p>
                            </w:txbxContent>
                          </wps:txbx>
                          <wps:bodyPr rot="0" vert="horz" wrap="square" lIns="91440" tIns="45720" rIns="91440" bIns="45720" anchor="t" anchorCtr="0" upright="1">
                            <a:noAutofit/>
                          </wps:bodyPr>
                        </wps:wsp>
                        <wps:wsp>
                          <wps:cNvPr id="1327" name="Text Box 1193"/>
                          <wps:cNvSpPr txBox="1">
                            <a:spLocks noChangeArrowheads="1"/>
                          </wps:cNvSpPr>
                          <wps:spPr bwMode="auto">
                            <a:xfrm>
                              <a:off x="4573" y="8444"/>
                              <a:ext cx="471" cy="355"/>
                            </a:xfrm>
                            <a:prstGeom prst="rect">
                              <a:avLst/>
                            </a:prstGeom>
                            <a:solidFill>
                              <a:srgbClr val="FFFFFF"/>
                            </a:solidFill>
                            <a:ln w="9525">
                              <a:solidFill>
                                <a:srgbClr val="000000"/>
                              </a:solidFill>
                              <a:miter lim="800000"/>
                              <a:headEnd/>
                              <a:tailEnd/>
                            </a:ln>
                          </wps:spPr>
                          <wps:txbx>
                            <w:txbxContent>
                              <w:p w:rsidR="00054219" w:rsidRDefault="00054219" w:rsidP="001D4EBD">
                                <w:r>
                                  <w:t>ГК</w:t>
                                </w:r>
                              </w:p>
                            </w:txbxContent>
                          </wps:txbx>
                          <wps:bodyPr rot="0" vert="horz" wrap="square" lIns="91440" tIns="45720" rIns="91440" bIns="45720" anchor="t" anchorCtr="0" upright="1">
                            <a:noAutofit/>
                          </wps:bodyPr>
                        </wps:wsp>
                        <wps:wsp>
                          <wps:cNvPr id="1328" name="Text Box 1194"/>
                          <wps:cNvSpPr txBox="1">
                            <a:spLocks noChangeArrowheads="1"/>
                          </wps:cNvSpPr>
                          <wps:spPr bwMode="auto">
                            <a:xfrm>
                              <a:off x="3632" y="9158"/>
                              <a:ext cx="823" cy="354"/>
                            </a:xfrm>
                            <a:prstGeom prst="rect">
                              <a:avLst/>
                            </a:prstGeom>
                            <a:solidFill>
                              <a:srgbClr val="FFFFFF"/>
                            </a:solidFill>
                            <a:ln w="9525">
                              <a:solidFill>
                                <a:srgbClr val="000000"/>
                              </a:solidFill>
                              <a:miter lim="800000"/>
                              <a:headEnd/>
                              <a:tailEnd/>
                            </a:ln>
                          </wps:spPr>
                          <wps:txbx>
                            <w:txbxContent>
                              <w:p w:rsidR="00054219" w:rsidRDefault="00054219" w:rsidP="001D4EBD">
                                <w:r>
                                  <w:t>таблица</w:t>
                                </w:r>
                              </w:p>
                            </w:txbxContent>
                          </wps:txbx>
                          <wps:bodyPr rot="0" vert="horz" wrap="square" lIns="91440" tIns="45720" rIns="91440" bIns="45720" anchor="t" anchorCtr="0" upright="1">
                            <a:noAutofit/>
                          </wps:bodyPr>
                        </wps:wsp>
                        <wps:wsp>
                          <wps:cNvPr id="1329" name="Line 1195"/>
                          <wps:cNvCnPr/>
                          <wps:spPr bwMode="auto">
                            <a:xfrm>
                              <a:off x="3985" y="8801"/>
                              <a:ext cx="0" cy="357"/>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1330" name="Line 1196"/>
                          <wps:cNvCnPr/>
                          <wps:spPr bwMode="auto">
                            <a:xfrm>
                              <a:off x="2573" y="8563"/>
                              <a:ext cx="353"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31" name="Line 1197"/>
                          <wps:cNvCnPr/>
                          <wps:spPr bwMode="auto">
                            <a:xfrm>
                              <a:off x="3397" y="8563"/>
                              <a:ext cx="353"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32" name="Line 1198"/>
                          <wps:cNvCnPr/>
                          <wps:spPr bwMode="auto">
                            <a:xfrm>
                              <a:off x="4220" y="8563"/>
                              <a:ext cx="353"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33" name="Line 1199"/>
                          <wps:cNvCnPr/>
                          <wps:spPr bwMode="auto">
                            <a:xfrm>
                              <a:off x="5044" y="8563"/>
                              <a:ext cx="235"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34" name="AutoShape 1200"/>
                          <wps:cNvCnPr>
                            <a:cxnSpLocks noChangeShapeType="1"/>
                            <a:stCxn id="1328" idx="1"/>
                            <a:endCxn id="1325" idx="2"/>
                          </wps:cNvCnPr>
                          <wps:spPr bwMode="auto">
                            <a:xfrm rot="10800000">
                              <a:off x="3162" y="8801"/>
                              <a:ext cx="470" cy="534"/>
                            </a:xfrm>
                            <a:prstGeom prst="bentConnector2">
                              <a:avLst/>
                            </a:prstGeom>
                            <a:noFill/>
                            <a:ln w="9525">
                              <a:solidFill>
                                <a:srgbClr val="000000"/>
                              </a:solidFill>
                              <a:miter lim="800000"/>
                              <a:headEnd type="triangle" w="med" len="med"/>
                              <a:tailEnd type="triangle" w="med" len="med"/>
                            </a:ln>
                            <a:extLst>
                              <a:ext uri="{909E8E84-426E-40DD-AFC4-6F175D3DCCD1}">
                                <a14:hiddenFill xmlns:a14="http://schemas.microsoft.com/office/drawing/2010/main">
                                  <a:noFill/>
                                </a14:hiddenFill>
                              </a:ext>
                            </a:extLst>
                          </wps:spPr>
                          <wps:bodyPr/>
                        </wps:wsp>
                        <wps:wsp>
                          <wps:cNvPr id="1335" name="AutoShape 1201"/>
                          <wps:cNvCnPr>
                            <a:cxnSpLocks noChangeShapeType="1"/>
                            <a:stCxn id="1328" idx="3"/>
                            <a:endCxn id="1327" idx="2"/>
                          </wps:cNvCnPr>
                          <wps:spPr bwMode="auto">
                            <a:xfrm flipV="1">
                              <a:off x="4455" y="8799"/>
                              <a:ext cx="354" cy="536"/>
                            </a:xfrm>
                            <a:prstGeom prst="bentConnector2">
                              <a:avLst/>
                            </a:prstGeom>
                            <a:noFill/>
                            <a:ln w="9525">
                              <a:solidFill>
                                <a:srgbClr val="000000"/>
                              </a:solidFill>
                              <a:miter lim="800000"/>
                              <a:headEnd type="triangle" w="med" len="med"/>
                              <a:tailEnd type="triangle" w="med" len="med"/>
                            </a:ln>
                            <a:extLst>
                              <a:ext uri="{909E8E84-426E-40DD-AFC4-6F175D3DCCD1}">
                                <a14:hiddenFill xmlns:a14="http://schemas.microsoft.com/office/drawing/2010/main">
                                  <a:noFill/>
                                </a14:hiddenFill>
                              </a:ext>
                            </a:extLst>
                          </wps:spPr>
                          <wps:bodyPr/>
                        </wps:wsp>
                      </wpg:wgp>
                    </wpc:wpc>
                  </a:graphicData>
                </a:graphic>
              </wp:inline>
            </w:drawing>
          </mc:Choice>
          <mc:Fallback>
            <w:pict>
              <v:group id="Полотно 1336" o:spid="_x0000_s1219" editas="canvas" style="width:235.3pt;height:117.65pt;mso-position-horizontal-relative:char;mso-position-vertical-relative:line" coordsize="29883,149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a09YgUAAGAiAAAOAAAAZHJzL2Uyb0RvYy54bWzsWttu4zYQfS/QfyD0nlh3W0KcRWonQYG0&#10;DbDZfaclWhYqkSrFxM4W/fcOh5JsOfHmViRAV3lwJHM0Hs4cDs9wdPJpUxbkjsk6F3xqOce2RRhP&#10;RJrzbGp9ubk4mlikVpSntBCcTa17VlufTn/+6WRdxcwVK1GkTBJQwut4XU2tlVJVPBrVyYqVtD4W&#10;FeMwuBSypApuZTZKJV2D9rIYubYdjtZCppUUCatr+HZuBq1T1L9cskT9sVzWTJFiaoFtCj8lfi70&#10;5+j0hMaZpNUqTxoz6CusKGnO4Uc7VXOqKLmV+QNVZZ5IUYulOk5EORLLZZ4wnAPMxrH3ZjOj/I7W&#10;OJkEvNMaCFf/od5Fpu3m4iIvCvDGCLTH+jv9fw3xYXq44H0h8w3KNjLrKovXWdWFEsK/F8sXTf1S&#10;itsKZ57Fye9315LkKeDLc32LcFoCklCCOE6EQdQ/D3KXsvpcXUsTCbi8EsmftZlVf1zLZ0aYLNa/&#10;iRQ00lslMIibpSy1CggP2Uwt142CMLLIPVx6tu1EBjVso0iih0Pf88OxRRIQcGzPdSaBkUhWAD7U&#10;EIw9fH7i+347dt4+P7bD9uFwokdHNDYmgIM7M3VEYI3UWxfXb3Px5xWtGLq47rs4aF18o6f4i9ho&#10;LzvaMG0BeFm7mKgNjMCE0WO18TThYraiPGNnUor1itEUbMQnYSbdo0ZPrZU86frIBd+AX7eOa93u&#10;jx3jNS8Y95xG40rW6pKJkuiLqSUhC6CV9O6qVsa/rYgOcy2KPNXwxxuZLWaFJHcUMsYF/jXae2IF&#10;J+upFQVuYOZ/UIWNf4+pKHMFqa/IS5hdJ0Rj7bVznoKZNFY0L8w1QEKvQXSj9pzxodosNrgwtuFZ&#10;iPQeHCuFSXWQmuFiJeQ3i6whzU2t+q9bKplFil85BCdyfF/nRbzxg7ELN3J3ZLE7QnkCqqaWsoi5&#10;nCmTS28rmWcr+CUDBy7OYC0tc3S2jryxqrEfMPx+YAb4mHyxC2b3Q8DsjQPw7gEww4jOH16AuaPL&#10;AD8kmLvwDGDuZ2bYZB6C2fsQMEOu2N/SHsnMA5ijLjwDmPtghsrgIZiRHe1whfehGV7ouZiZIydA&#10;BkbjFswTF2BuMjPa9mNn5i48A5j7YIbywID5KudM82XMfA2QZ/xaNuz5WazXi6CCQKIwsZE9b+HY&#10;0YQnOG8BZnyP83b1nuaVb6ayUKw1jLVhr0TdV1BRKZlDNVAA2wSyXLIUWCeDYwJ9tctvnyXdMGB0&#10;BdB4TY/1GsUi++/Ijs4n5xP/yHfD8yPfns+Pzi5m/lF44YyDuTefzebOP9ofjh+v8jRlXPP9tuB3&#10;/OdVUs3RgynVu5K/c+Worx3rODCx/Y9G7xF4s4x0SaKh8p7E2AMk9REb7vCIlyLW7dhAEOKGt0Ws&#10;FzQJFOv0w+nzgxE74HFbp30IHqGa7+MRM9xrM6gXAVfWpdaAx3xqDfnx4BnroVMwTQj7eERi+Eo8&#10;+q4+WBnwOOzXT535H8Qj7KJ9POIx9CvxGNhwDv04Hl0PuKcueIb9euCPPDuIx64Ro496UYo40JHb&#10;I5Gapicb3nRiuv4Ayt9gjdAUOLWabXjb5IGjgTzF5gLSMsbTnUGAJw7iKWHbV9CE9am+gjkUd+zm&#10;tF2b1nR4PCc09f/kQcHlj5uSK/CeqP8XjKuZ4By6DUK671d8fb+P8Kzaqus0PEt6qMTa9vSLWpoH&#10;VxIA2mT23krabbgZdL9lJbVFWW8lAUV+5UpaFnn1te32NIvI96F3gXvKONprkXoBZAu9pwQeVpmH&#10;q8BhEf3P6DokaHwxAI848C0GPA9pXrnQ70ns3qPU9sWQ038BAAD//wMAUEsDBBQABgAIAAAAIQBI&#10;p4j83QAAAAUBAAAPAAAAZHJzL2Rvd25yZXYueG1sTI9BS8QwEIXvgv8hjODNTezW7lKbLiIoogd1&#10;LXjNNrNtMJmUJrut/nqjF70MPN7jvW+qzewsO+IYjCcJlwsBDKn12lAnoXm7u1gDC1GRVtYTSvjE&#10;AJv69KRSpfYTveJxGzuWSiiUSkIf41ByHtoenQoLPyAlb+9Hp2KSY8f1qKZU7izPhCi4U4bSQq8G&#10;vO2x/dgenIQ829v1y33x9PXQNNPje25W4tlIeX4231wDizjHvzD84Cd0qBPTzh9IB2YlpEfi701e&#10;vhIFsJ2EbHm1BF5X/D99/Q0AAP//AwBQSwECLQAUAAYACAAAACEAtoM4kv4AAADhAQAAEwAAAAAA&#10;AAAAAAAAAAAAAAAAW0NvbnRlbnRfVHlwZXNdLnhtbFBLAQItABQABgAIAAAAIQA4/SH/1gAAAJQB&#10;AAALAAAAAAAAAAAAAAAAAC8BAABfcmVscy8ucmVsc1BLAQItABQABgAIAAAAIQCQGa09YgUAAGAi&#10;AAAOAAAAAAAAAAAAAAAAAC4CAABkcnMvZTJvRG9jLnhtbFBLAQItABQABgAIAAAAIQBIp4j83QAA&#10;AAUBAAAPAAAAAAAAAAAAAAAAALwHAABkcnMvZG93bnJldi54bWxQSwUGAAAAAAQABADzAAAAxggA&#10;AAAA&#10;">
                <v:shape id="_x0000_s1220" type="#_x0000_t75" style="position:absolute;width:29883;height:14941;visibility:visible;mso-wrap-style:square">
                  <v:fill o:detectmouseclick="t"/>
                  <v:path o:connecttype="none"/>
                </v:shape>
                <v:group id="Group 1190" o:spid="_x0000_s1221" style="position:absolute;left:2295;top:2300;width:26435;height:10322" coordorigin="2573,8444" coordsize="2706,10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DFSfMUAAADdAAAADwAAAGRycy9kb3ducmV2LnhtbERPS2vCQBC+F/wPyxR6&#10;q5uHLZK6BhFbPIhQFUpvQ3ZMQrKzIbtN4r/vFoTe5uN7ziqfTCsG6l1tWUE8j0AQF1bXXCq4nN+f&#10;lyCcR9bYWiYFN3KQr2cPK8y0HfmThpMvRQhhl6GCyvsuk9IVFRl0c9sRB+5qe4M+wL6UuscxhJtW&#10;JlH0Kg3WHBoq7GhbUdGcfoyCjxHHTRrvhkNz3d6+zy/Hr0NMSj09Tps3EJ4m/y++u/c6zE+TBfx9&#10;E06Q61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AxUnzFAAAA3QAA&#10;AA8AAAAAAAAAAAAAAAAAqgIAAGRycy9kb3ducmV2LnhtbFBLBQYAAAAABAAEAPoAAACcAwAAAAA=&#10;">
                  <v:shape id="Text Box 1191" o:spid="_x0000_s1222" type="#_x0000_t202" style="position:absolute;left:2926;top:8444;width:471;height:3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1iJqcUA&#10;AADdAAAADwAAAGRycy9kb3ducmV2LnhtbERPS2vCQBC+C/0Pywi9lLrx0Wijq5SCorfWFnsdsmMS&#10;mp2Nu9sY/70rFLzNx/ecxaoztWjJ+cqyguEgAUGcW11xoeD7a/08A+EDssbaMim4kIfV8qG3wEzb&#10;M39Suw+FiCHsM1RQhtBkUvq8JIN+YBviyB2tMxgidIXUDs8x3NRylCSpNFhxbCixofeS8t/9n1Ew&#10;m2zbH78bfxzy9Fi/hqdpuzk5pR773dscRKAu3MX/7q2O88ejF7h9E0+Qy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WImpxQAAAN0AAAAPAAAAAAAAAAAAAAAAAJgCAABkcnMv&#10;ZG93bnJldi54bWxQSwUGAAAAAAQABAD1AAAAigMAAAAA&#10;">
                    <v:textbox>
                      <w:txbxContent>
                        <w:p w:rsidR="00054219" w:rsidRDefault="00054219" w:rsidP="001D4EBD">
                          <w:r>
                            <w:t>ЛА</w:t>
                          </w:r>
                        </w:p>
                      </w:txbxContent>
                    </v:textbox>
                  </v:shape>
                  <v:shape id="Text Box 1192" o:spid="_x0000_s1223" type="#_x0000_t202" style="position:absolute;left:3750;top:8444;width:470;height:3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4oX3sQA&#10;AADdAAAADwAAAGRycy9kb3ducmV2LnhtbERPTWvCQBC9C/6HZQQvoptqiTZ1FREUe7NW7HXIjklo&#10;djbdXWP677uFgrd5vM9ZrjtTi5acrywreJokIIhzqysuFJw/duMFCB+QNdaWScEPeViv+r0lZtre&#10;+Z3aUyhEDGGfoYIyhCaT0uclGfQT2xBH7mqdwRChK6R2eI/hppbTJEmlwYpjQ4kNbUvKv043o2Dx&#10;fGg//dvseMnTa/0SRvN2/+2UGg66zSuIQF14iP/dBx3nz6Yp/H0TT5C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KF97EAAAA3QAAAA8AAAAAAAAAAAAAAAAAmAIAAGRycy9k&#10;b3ducmV2LnhtbFBLBQYAAAAABAAEAPUAAACJAwAAAAA=&#10;">
                    <v:textbox>
                      <w:txbxContent>
                        <w:p w:rsidR="00054219" w:rsidRDefault="00054219" w:rsidP="001D4EBD">
                          <w:r>
                            <w:t>СА</w:t>
                          </w:r>
                        </w:p>
                      </w:txbxContent>
                    </v:textbox>
                  </v:shape>
                  <v:shape id="Text Box 1193" o:spid="_x0000_s1224" type="#_x0000_t202" style="position:absolute;left:4573;top:8444;width:471;height:3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MayRcQA&#10;AADdAAAADwAAAGRycy9kb3ducmV2LnhtbERPS2sCMRC+C/0PYQq9SM36wMdqlFJo0ZvaUq/DZtxd&#10;3EzWJF3Xf28Ewdt8fM9ZrFpTiYacLy0r6PcSEMSZ1SXnCn5/vt6nIHxA1lhZJgVX8rBavnQWmGp7&#10;4R01+5CLGMI+RQVFCHUqpc8KMuh7tiaO3NE6gyFCl0vt8BLDTSUHSTKWBkuODQXW9FlQdtr/GwXT&#10;0bo5+M1w+5eNj9UsdCfN99kp9fbafsxBBGrDU/xwr3WcPxxM4P5NPEEu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DGskXEAAAA3QAAAA8AAAAAAAAAAAAAAAAAmAIAAGRycy9k&#10;b3ducmV2LnhtbFBLBQYAAAAABAAEAPUAAACJAwAAAAA=&#10;">
                    <v:textbox>
                      <w:txbxContent>
                        <w:p w:rsidR="00054219" w:rsidRDefault="00054219" w:rsidP="001D4EBD">
                          <w:r>
                            <w:t>ГК</w:t>
                          </w:r>
                        </w:p>
                      </w:txbxContent>
                    </v:textbox>
                  </v:shape>
                  <v:shape id="Text Box 1194" o:spid="_x0000_s1225" type="#_x0000_t202" style="position:absolute;left:3632;top:9158;width:823;height:3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kmN8cA&#10;AADdAAAADwAAAGRycy9kb3ducmV2LnhtbESPT2/CMAzF75P2HSJP2mWCdDDxpyOgaRKI3RhDcLUa&#10;01ZrnC7JSvn2+DBpN1vv+b2fF6veNaqjEGvPBp6HGSjiwtuaSwOHr/VgBiomZIuNZzJwpQir5f3d&#10;AnPrL/xJ3T6VSkI45migSqnNtY5FRQ7j0LfEop19cJhkDaW2AS8S7ho9yrKJdlizNFTY0ntFxff+&#10;1xmYvWy7U/wY747F5NzM09O02/wEYx4f+rdXUIn69G/+u95awR+PBFe+kRH08gY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FZJjfHAAAA3QAAAA8AAAAAAAAAAAAAAAAAmAIAAGRy&#10;cy9kb3ducmV2LnhtbFBLBQYAAAAABAAEAPUAAACMAwAAAAA=&#10;">
                    <v:textbox>
                      <w:txbxContent>
                        <w:p w:rsidR="00054219" w:rsidRDefault="00054219" w:rsidP="001D4EBD">
                          <w:r>
                            <w:t>таблица</w:t>
                          </w:r>
                        </w:p>
                      </w:txbxContent>
                    </v:textbox>
                  </v:shape>
                  <v:line id="Line 1195" o:spid="_x0000_s1226" style="position:absolute;visibility:visible;mso-wrap-style:square" from="3985,8801" to="3985,91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bIvqcQAAADdAAAADwAAAGRycy9kb3ducmV2LnhtbERPS2vCQBC+F/oflil4q5tGkDa6Sim0&#10;5CLig57H7JjEZmdjds1Gf71bKPQ2H99z5svBNKKnztWWFbyMExDEhdU1lwr2u8/nVxDOI2tsLJOC&#10;KzlYLh4f5phpG3hD/daXIoawy1BB5X2bSemKigy6sW2JI3e0nUEfYVdK3WGI4aaRaZJMpcGaY0OF&#10;LX1UVPxsL0ZBEm5f8iTzul/nq3NoD+E7PQelRk/D+wyEp8H/i//cuY7zJ+kb/H4TT5CL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si+pxAAAAN0AAAAPAAAAAAAAAAAA&#10;AAAAAKECAABkcnMvZG93bnJldi54bWxQSwUGAAAAAAQABAD5AAAAkgMAAAAA&#10;">
                    <v:stroke startarrow="block" endarrow="block"/>
                  </v:line>
                  <v:line id="Line 1196" o:spid="_x0000_s1227" style="position:absolute;visibility:visible;mso-wrap-style:square" from="2573,8563" to="2926,85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Wu3TsYAAADdAAAADwAAAGRycy9kb3ducmV2LnhtbESPQUsDMRCF70L/QxihN5utBWu3TUtx&#10;EXpQoa14HjfTzeJmsmziNv575yB4m+G9ee+bzS77To00xDawgfmsAEVcB9tyY+D9/Hz3CComZItd&#10;YDLwQxF228nNBksbrnyk8ZQaJSEcSzTgUupLrWPtyGOchZ5YtEsYPCZZh0bbAa8S7jt9XxQP2mPL&#10;0uCwpydH9dfp2xtYuuqol7p6Ob9VYztf5df88bkyZnqb92tQiXL6N/9dH6zgLxbCL9/ICHr7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lrt07GAAAA3QAAAA8AAAAAAAAA&#10;AAAAAAAAoQIAAGRycy9kb3ducmV2LnhtbFBLBQYAAAAABAAEAPkAAACUAwAAAAA=&#10;">
                    <v:stroke endarrow="block"/>
                  </v:line>
                  <v:line id="Line 1197" o:spid="_x0000_s1228" style="position:absolute;visibility:visible;mso-wrap-style:square" from="3397,8563" to="3750,85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icS1cMAAADdAAAADwAAAGRycy9kb3ducmV2LnhtbERP32vCMBB+F/Y/hBv4pmknzFmNMlYE&#10;H+ZAHXu+NWdT1lxKE2v23y/CwLf7+H7eahNtKwbqfeNYQT7NQBBXTjdcK/g8bScvIHxA1tg6JgW/&#10;5GGzfhitsNDuygcajqEWKYR9gQpMCF0hpa8MWfRT1xEn7ux6iyHBvpa6x2sKt618yrJnabHh1GCw&#10;ozdD1c/xYhXMTXmQc1m+nz7KockXcR+/vhdKjR/j6xJEoBju4n/3Tqf5s1kOt2/SCXL9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YnEtXDAAAA3QAAAA8AAAAAAAAAAAAA&#10;AAAAoQIAAGRycy9kb3ducmV2LnhtbFBLBQYAAAAABAAEAPkAAACRAwAAAAA=&#10;">
                    <v:stroke endarrow="block"/>
                  </v:line>
                  <v:line id="Line 1198" o:spid="_x0000_s1229" style="position:absolute;visibility:visible;mso-wrap-style:square" from="4220,8563" to="4573,85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vWMosMAAADdAAAADwAAAGRycy9kb3ducmV2LnhtbERPTWsCMRC9F/wPYQRvNatCrVujiIvg&#10;wRbU0vN0M24WN5NlE9f475tCobd5vM9ZrqNtRE+drx0rmIwzEMSl0zVXCj7Pu+dXED4ga2wck4IH&#10;eVivBk9LzLW785H6U6hECmGfowITQptL6UtDFv3YtcSJu7jOYkiwq6Tu8J7CbSOnWfYiLdacGgy2&#10;tDVUXk83q2BuiqOcy+Jw/ij6erKI7/Hre6HUaBg3byACxfAv/nPvdZo/m03h95t0glz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b1jKLDAAAA3QAAAA8AAAAAAAAAAAAA&#10;AAAAoQIAAGRycy9kb3ducmV2LnhtbFBLBQYAAAAABAAEAPkAAACRAwAAAAA=&#10;">
                    <v:stroke endarrow="block"/>
                  </v:line>
                  <v:line id="Line 1199" o:spid="_x0000_s1230" style="position:absolute;visibility:visible;mso-wrap-style:square" from="5044,8563" to="5279,85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bkpOcMAAADdAAAADwAAAGRycy9kb3ducmV2LnhtbERP32vCMBB+F/Y/hBv4pqkrzFmNMlYE&#10;H+ZAHXu+NWdT1lxKE2v23y/CwLf7+H7eahNtKwbqfeNYwWyagSCunG64VvB52k5eQPiArLF1TAp+&#10;ycNm/TBaYaHdlQ80HEMtUgj7AhWYELpCSl8ZsuinriNO3Nn1FkOCfS11j9cUblv5lGXP0mLDqcFg&#10;R2+Gqp/jxSqYm/Ig57J8P32UQzNbxH38+l4oNX6Mr0sQgWK4i//dO53m53kOt2/SCXL9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m5KTnDAAAA3QAAAA8AAAAAAAAAAAAA&#10;AAAAoQIAAGRycy9kb3ducmV2LnhtbFBLBQYAAAAABAAEAPkAAACRAwAAAAA=&#10;">
                    <v:stroke endarrow="block"/>
                  </v:line>
                  <v:shapetype id="_x0000_t33" coordsize="21600,21600" o:spt="33" o:oned="t" path="m,l21600,r,21600e" filled="f">
                    <v:stroke joinstyle="miter"/>
                    <v:path arrowok="t" fillok="f" o:connecttype="none"/>
                    <o:lock v:ext="edit" shapetype="t"/>
                  </v:shapetype>
                  <v:shape id="AutoShape 1200" o:spid="_x0000_s1231" type="#_x0000_t33" style="position:absolute;left:3162;top:8801;width:470;height:534;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2pzYcQAAADdAAAADwAAAGRycy9kb3ducmV2LnhtbERPS2vCQBC+C/6HZYTedOOzEl2lCsUc&#10;pPgo0t6G7JiEZmdDdtX4712h4G0+vufMl40pxZVqV1hW0O9FIIhTqwvOFHwfP7tTEM4jaywtk4I7&#10;OVgu2q05xtreeE/Xg89ECGEXo4Lc+yqW0qU5GXQ9WxEH7mxrgz7AOpO6xlsIN6UcRNFEGiw4NORY&#10;0Tqn9O9wMQpcsv3dHn/Gyerr5DarSbLrb953Sr11mo8ZCE+Nf4n/3YkO84fDETy/CSfIx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7anNhxAAAAN0AAAAPAAAAAAAAAAAA&#10;AAAAAKECAABkcnMvZG93bnJldi54bWxQSwUGAAAAAAQABAD5AAAAkgMAAAAA&#10;">
                    <v:stroke startarrow="block" endarrow="block"/>
                  </v:shape>
                  <v:shape id="AutoShape 1201" o:spid="_x0000_s1232" type="#_x0000_t33" style="position:absolute;left:4455;top:8799;width:354;height:536;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xhuHcYAAADdAAAADwAAAGRycy9kb3ducmV2LnhtbERPS2vCQBC+C/0PyxR6kbppg2JTV5FC&#10;oRfBRw71NmSnSWp2NuyuMemv7wqCt/n4nrNY9aYRHTlfW1bwMklAEBdW11wqyA+fz3MQPiBrbCyT&#10;goE8rJYPowVm2l54R90+lCKGsM9QQRVCm0npi4oM+oltiSP3Y53BEKErpXZ4ieGmka9JMpMGa44N&#10;Fbb0UVFx2p+Ngs332fRmfsq3w9itfzdvx2n4Oyr19Niv30EE6sNdfHN/6Tg/Tadw/SaeIJ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8Ybh3GAAAA3QAAAA8AAAAAAAAA&#10;AAAAAAAAoQIAAGRycy9kb3ducmV2LnhtbFBLBQYAAAAABAAEAPkAAACUAwAAAAA=&#10;">
                    <v:stroke startarrow="block" endarrow="block"/>
                  </v:shape>
                </v:group>
                <w10:anchorlock/>
              </v:group>
            </w:pict>
          </mc:Fallback>
        </mc:AlternateContent>
      </w:r>
    </w:p>
    <w:p w:rsidR="001D4EBD" w:rsidRPr="001D4EBD" w:rsidRDefault="001D4EBD" w:rsidP="001D4EBD">
      <w:pPr>
        <w:spacing w:after="0" w:line="240" w:lineRule="auto"/>
        <w:rPr>
          <w:sz w:val="20"/>
          <w:szCs w:val="20"/>
        </w:rPr>
      </w:pPr>
      <w:r w:rsidRPr="001D4EBD">
        <w:rPr>
          <w:sz w:val="20"/>
          <w:szCs w:val="20"/>
        </w:rPr>
        <w:t>СА- синтаксический анализатор; ЛА – лексический анализатор; ГК – генератор кода; СемА – семантический анализатор.</w:t>
      </w:r>
    </w:p>
    <w:p w:rsidR="001D4EBD" w:rsidRPr="001D4EBD" w:rsidRDefault="001D4EBD" w:rsidP="001D4EBD">
      <w:pPr>
        <w:spacing w:after="0" w:line="240" w:lineRule="auto"/>
        <w:rPr>
          <w:sz w:val="20"/>
          <w:szCs w:val="20"/>
        </w:rPr>
      </w:pPr>
      <w:r w:rsidRPr="001D4EBD">
        <w:rPr>
          <w:sz w:val="20"/>
          <w:szCs w:val="20"/>
        </w:rPr>
        <w:t>Исходный текст программы обрабатывает ЛА. Основное назначение ЛА – разбить исходный текст, представляющий собой последовательность символов, на слова или лексемы. После этого исходная программа представляет собой последовательность слов, которые будет обрабатывать СА. Кроме разбиения исходного текста на слова, ЛА проверяет правильность написания каждого слова, то есть обнаруживает лексические ошибки в программе. Для ЛА порядок слов не имеет значения.</w:t>
      </w:r>
    </w:p>
    <w:p w:rsidR="001D4EBD" w:rsidRPr="001D4EBD" w:rsidRDefault="001D4EBD" w:rsidP="001D4EBD">
      <w:pPr>
        <w:spacing w:after="0" w:line="240" w:lineRule="auto"/>
        <w:rPr>
          <w:sz w:val="20"/>
          <w:szCs w:val="20"/>
        </w:rPr>
      </w:pPr>
      <w:r w:rsidRPr="001D4EBD">
        <w:rPr>
          <w:sz w:val="20"/>
          <w:szCs w:val="20"/>
        </w:rPr>
        <w:t>СА определяет, является ли синтаксически правильной последовательность слов, полученная ЛА. Если последовательность слов не верная, то в программе есть синтаксическая ошибка. Если ошибок нет, то СА переводит последовательность слов в последовательность лексем в таком представлении прогшраммы, в котором удобно использовать при генерации кода. Например, если рассматривать арифметические выражения, то ЛА разбивает его на операции, операнды и скобки, а СА может преобразовать исходное арифметическое выражение в обратную польскую запись или 3х адресный код. Эти формы удобны для ГК, так как они записаны в той последовательности, в которой они должны выполняться.</w:t>
      </w:r>
    </w:p>
    <w:p w:rsidR="001D4EBD" w:rsidRPr="001D4EBD" w:rsidRDefault="001D4EBD" w:rsidP="001D4EBD">
      <w:pPr>
        <w:spacing w:after="0" w:line="240" w:lineRule="auto"/>
        <w:rPr>
          <w:sz w:val="20"/>
          <w:szCs w:val="20"/>
        </w:rPr>
      </w:pPr>
      <w:r w:rsidRPr="001D4EBD">
        <w:rPr>
          <w:sz w:val="20"/>
          <w:szCs w:val="20"/>
        </w:rPr>
        <w:t xml:space="preserve">ЛА и СА машинно-независимы. ГК переводит полученные данные в программу для конкретной машины. ГК может содержать оптимизатор кода, который преобразует последовательность команд в такую, которая получает тот же результат, но работает более эффективно. СА и ГК содержат семантический анализатор. СемА может генерировать различный код для вычисления значений выражений в зависимости от типов операндов. СемА проверяет семантические соглашения исходного языка. Если они нарушены, то объектный код не может быть получен. Пример семантического соглашения: </w:t>
      </w:r>
    </w:p>
    <w:p w:rsidR="001D4EBD" w:rsidRPr="001D4EBD" w:rsidRDefault="001D4EBD" w:rsidP="001D4EBD">
      <w:pPr>
        <w:numPr>
          <w:ilvl w:val="1"/>
          <w:numId w:val="38"/>
        </w:numPr>
        <w:spacing w:after="0" w:line="240" w:lineRule="auto"/>
        <w:rPr>
          <w:sz w:val="20"/>
          <w:szCs w:val="20"/>
        </w:rPr>
      </w:pPr>
      <w:r w:rsidRPr="001D4EBD">
        <w:rPr>
          <w:sz w:val="20"/>
          <w:szCs w:val="20"/>
        </w:rPr>
        <w:t>каждый идентификатор должен быть описани и только один раз;</w:t>
      </w:r>
    </w:p>
    <w:p w:rsidR="001D4EBD" w:rsidRPr="001D4EBD" w:rsidRDefault="001D4EBD" w:rsidP="001D4EBD">
      <w:pPr>
        <w:numPr>
          <w:ilvl w:val="1"/>
          <w:numId w:val="38"/>
        </w:numPr>
        <w:spacing w:after="0" w:line="240" w:lineRule="auto"/>
        <w:rPr>
          <w:sz w:val="20"/>
          <w:szCs w:val="20"/>
        </w:rPr>
      </w:pPr>
      <w:r w:rsidRPr="001D4EBD">
        <w:rPr>
          <w:sz w:val="20"/>
          <w:szCs w:val="20"/>
        </w:rPr>
        <w:t>каждый идентификатор должен быть описан до его использования;</w:t>
      </w:r>
    </w:p>
    <w:p w:rsidR="001D4EBD" w:rsidRPr="001D4EBD" w:rsidRDefault="001D4EBD" w:rsidP="001D4EBD">
      <w:pPr>
        <w:numPr>
          <w:ilvl w:val="1"/>
          <w:numId w:val="38"/>
        </w:numPr>
        <w:spacing w:after="0" w:line="240" w:lineRule="auto"/>
        <w:rPr>
          <w:sz w:val="20"/>
          <w:szCs w:val="20"/>
        </w:rPr>
      </w:pPr>
      <w:r w:rsidRPr="001D4EBD">
        <w:rPr>
          <w:sz w:val="20"/>
          <w:szCs w:val="20"/>
        </w:rPr>
        <w:t>соблюдение согласования типов в выражениях, в операторах присваивания;</w:t>
      </w:r>
    </w:p>
    <w:p w:rsidR="001D4EBD" w:rsidRPr="001D4EBD" w:rsidRDefault="001D4EBD" w:rsidP="001D4EBD">
      <w:pPr>
        <w:numPr>
          <w:ilvl w:val="1"/>
          <w:numId w:val="38"/>
        </w:numPr>
        <w:spacing w:after="0" w:line="240" w:lineRule="auto"/>
        <w:rPr>
          <w:sz w:val="20"/>
          <w:szCs w:val="20"/>
        </w:rPr>
      </w:pPr>
      <w:r w:rsidRPr="001D4EBD">
        <w:rPr>
          <w:sz w:val="20"/>
          <w:szCs w:val="20"/>
        </w:rPr>
        <w:lastRenderedPageBreak/>
        <w:t>соблюдение согласованности параметров подпрограмм.</w:t>
      </w:r>
    </w:p>
    <w:p w:rsidR="001D4EBD" w:rsidRPr="001D4EBD" w:rsidRDefault="001D4EBD" w:rsidP="001D4EBD">
      <w:pPr>
        <w:spacing w:after="0" w:line="240" w:lineRule="auto"/>
        <w:rPr>
          <w:sz w:val="20"/>
          <w:szCs w:val="20"/>
        </w:rPr>
      </w:pPr>
      <w:r w:rsidRPr="001D4EBD">
        <w:rPr>
          <w:sz w:val="20"/>
          <w:szCs w:val="20"/>
        </w:rPr>
        <w:t>СемА может проверять смысловые нормы языка – правила, нарушение которых говорит о не качественности программы, но объектный код может быть получен. Пример смысловых норм:</w:t>
      </w:r>
      <w:r w:rsidRPr="001D4EBD">
        <w:rPr>
          <w:sz w:val="20"/>
          <w:szCs w:val="20"/>
        </w:rPr>
        <w:br/>
        <w:t>1) каждый идентификатор должен быть использован;</w:t>
      </w:r>
    </w:p>
    <w:p w:rsidR="001D4EBD" w:rsidRPr="001D4EBD" w:rsidRDefault="001D4EBD" w:rsidP="001D4EBD">
      <w:pPr>
        <w:spacing w:after="0" w:line="240" w:lineRule="auto"/>
        <w:rPr>
          <w:sz w:val="20"/>
          <w:szCs w:val="20"/>
        </w:rPr>
      </w:pPr>
      <w:r w:rsidRPr="001D4EBD">
        <w:rPr>
          <w:sz w:val="20"/>
          <w:szCs w:val="20"/>
        </w:rPr>
        <w:t>2) использованию переменной должна предшествовать ее инициализация;</w:t>
      </w:r>
    </w:p>
    <w:p w:rsidR="001D4EBD" w:rsidRPr="001D4EBD" w:rsidRDefault="001D4EBD" w:rsidP="001D4EBD">
      <w:pPr>
        <w:spacing w:after="0" w:line="240" w:lineRule="auto"/>
        <w:rPr>
          <w:sz w:val="20"/>
          <w:szCs w:val="20"/>
        </w:rPr>
      </w:pPr>
      <w:r w:rsidRPr="001D4EBD">
        <w:rPr>
          <w:sz w:val="20"/>
          <w:szCs w:val="20"/>
        </w:rPr>
        <w:t>3) результат функции должен быть определен при ее выполнении;</w:t>
      </w:r>
    </w:p>
    <w:p w:rsidR="001D4EBD" w:rsidRPr="001D4EBD" w:rsidRDefault="001D4EBD" w:rsidP="001D4EBD">
      <w:pPr>
        <w:spacing w:after="0" w:line="240" w:lineRule="auto"/>
        <w:rPr>
          <w:sz w:val="20"/>
          <w:szCs w:val="20"/>
        </w:rPr>
      </w:pPr>
      <w:r w:rsidRPr="001D4EBD">
        <w:rPr>
          <w:sz w:val="20"/>
          <w:szCs w:val="20"/>
        </w:rPr>
        <w:t>4) каждый оператор должен иметь возможность выполниться.</w:t>
      </w:r>
    </w:p>
    <w:p w:rsidR="001D4EBD" w:rsidRPr="001D4EBD" w:rsidRDefault="001D4EBD" w:rsidP="001D4EBD">
      <w:pPr>
        <w:spacing w:after="0" w:line="240" w:lineRule="auto"/>
        <w:rPr>
          <w:sz w:val="20"/>
          <w:szCs w:val="20"/>
        </w:rPr>
      </w:pPr>
      <w:r w:rsidRPr="001D4EBD">
        <w:rPr>
          <w:sz w:val="20"/>
          <w:szCs w:val="20"/>
        </w:rPr>
        <w:t>Основной блок – СА. Он может выполнять функции и ЛА и ГК. Наличие ЛА позволяет:</w:t>
      </w:r>
    </w:p>
    <w:p w:rsidR="001D4EBD" w:rsidRPr="001D4EBD" w:rsidRDefault="001D4EBD" w:rsidP="001D4EBD">
      <w:pPr>
        <w:numPr>
          <w:ilvl w:val="0"/>
          <w:numId w:val="39"/>
        </w:numPr>
        <w:spacing w:after="0" w:line="240" w:lineRule="auto"/>
        <w:rPr>
          <w:sz w:val="20"/>
          <w:szCs w:val="20"/>
        </w:rPr>
      </w:pPr>
      <w:r w:rsidRPr="001D4EBD">
        <w:rPr>
          <w:sz w:val="20"/>
          <w:szCs w:val="20"/>
        </w:rPr>
        <w:t>Сокращать размер информации, обрабатываемой СА</w:t>
      </w:r>
    </w:p>
    <w:p w:rsidR="001D4EBD" w:rsidRPr="001D4EBD" w:rsidRDefault="001D4EBD" w:rsidP="001D4EBD">
      <w:pPr>
        <w:numPr>
          <w:ilvl w:val="0"/>
          <w:numId w:val="39"/>
        </w:numPr>
        <w:spacing w:after="0" w:line="240" w:lineRule="auto"/>
        <w:rPr>
          <w:sz w:val="20"/>
          <w:szCs w:val="20"/>
        </w:rPr>
      </w:pPr>
      <w:r w:rsidRPr="001D4EBD">
        <w:rPr>
          <w:sz w:val="20"/>
          <w:szCs w:val="20"/>
        </w:rPr>
        <w:t>Упростить функции СА</w:t>
      </w:r>
    </w:p>
    <w:p w:rsidR="001D4EBD" w:rsidRPr="001D4EBD" w:rsidRDefault="001D4EBD" w:rsidP="001D4EBD">
      <w:pPr>
        <w:numPr>
          <w:ilvl w:val="0"/>
          <w:numId w:val="39"/>
        </w:numPr>
        <w:spacing w:after="0" w:line="240" w:lineRule="auto"/>
        <w:rPr>
          <w:sz w:val="20"/>
          <w:szCs w:val="20"/>
        </w:rPr>
      </w:pPr>
      <w:r w:rsidRPr="001D4EBD">
        <w:rPr>
          <w:sz w:val="20"/>
          <w:szCs w:val="20"/>
        </w:rPr>
        <w:t>Использовать различные методы проектирования СА и ЛА</w:t>
      </w:r>
    </w:p>
    <w:p w:rsidR="001D4EBD" w:rsidRPr="001D4EBD" w:rsidRDefault="001D4EBD" w:rsidP="001D4EBD">
      <w:pPr>
        <w:numPr>
          <w:ilvl w:val="0"/>
          <w:numId w:val="39"/>
        </w:numPr>
        <w:spacing w:after="0" w:line="240" w:lineRule="auto"/>
        <w:rPr>
          <w:sz w:val="20"/>
          <w:szCs w:val="20"/>
        </w:rPr>
      </w:pPr>
      <w:r w:rsidRPr="001D4EBD">
        <w:rPr>
          <w:sz w:val="20"/>
          <w:szCs w:val="20"/>
        </w:rPr>
        <w:t>Позволяет упростить переход на новые версии языков</w:t>
      </w:r>
    </w:p>
    <w:p w:rsidR="001D4EBD" w:rsidRPr="001D4EBD" w:rsidRDefault="001D4EBD" w:rsidP="001D4EBD">
      <w:pPr>
        <w:numPr>
          <w:ilvl w:val="0"/>
          <w:numId w:val="39"/>
        </w:numPr>
        <w:spacing w:after="0" w:line="240" w:lineRule="auto"/>
        <w:rPr>
          <w:sz w:val="20"/>
          <w:szCs w:val="20"/>
        </w:rPr>
      </w:pPr>
      <w:r w:rsidRPr="001D4EBD">
        <w:rPr>
          <w:sz w:val="20"/>
          <w:szCs w:val="20"/>
        </w:rPr>
        <w:t>Отделить машинно-зависимое от машинно-независимого</w:t>
      </w:r>
    </w:p>
    <w:p w:rsidR="001D4EBD" w:rsidRPr="001D4EBD" w:rsidRDefault="001D4EBD" w:rsidP="001D4EBD">
      <w:pPr>
        <w:spacing w:after="0" w:line="240" w:lineRule="auto"/>
        <w:rPr>
          <w:sz w:val="20"/>
          <w:szCs w:val="20"/>
        </w:rPr>
      </w:pPr>
      <w:r w:rsidRPr="001D4EBD">
        <w:rPr>
          <w:sz w:val="20"/>
          <w:szCs w:val="20"/>
        </w:rPr>
        <w:t>Взаимодействие блоков компилятора: параллельное и последовательное. Рассмотрим ЛА и СА. При последовательном взаимодействии блоков ЛА обрабатывает весь текст исходной программы и создает таблицу лексем, каждая строка таблицы – лексема и порядок следования лексем таблицы совпадает с порядком следования лексем в исходном тексте, затем СА обрабатывает эту таблицу.</w:t>
      </w:r>
    </w:p>
    <w:p w:rsidR="001D4EBD" w:rsidRPr="001D4EBD" w:rsidRDefault="001D4EBD" w:rsidP="001D4EBD">
      <w:pPr>
        <w:spacing w:after="0" w:line="240" w:lineRule="auto"/>
        <w:rPr>
          <w:sz w:val="20"/>
          <w:szCs w:val="20"/>
        </w:rPr>
      </w:pPr>
      <w:r w:rsidRPr="001D4EBD">
        <w:rPr>
          <w:sz w:val="20"/>
          <w:szCs w:val="20"/>
        </w:rPr>
        <w:t>При параллельном взаимодействии работает СА, и если ему нужна очередная лексема, он обращается к ЛА, который ее выделяет и передает СА. После ее обработки СА опять обращается к ЛА и тд.</w:t>
      </w:r>
    </w:p>
    <w:p w:rsidR="001D4EBD" w:rsidRPr="001D4EBD" w:rsidRDefault="001D4EBD" w:rsidP="001D4EBD">
      <w:pPr>
        <w:spacing w:after="0" w:line="240" w:lineRule="auto"/>
        <w:rPr>
          <w:sz w:val="20"/>
          <w:szCs w:val="20"/>
        </w:rPr>
      </w:pPr>
      <w:r w:rsidRPr="001D4EBD">
        <w:rPr>
          <w:sz w:val="20"/>
          <w:szCs w:val="20"/>
        </w:rPr>
        <w:t>Аналогично могут взаимодействовать ГК и СА. В зависимости от взаимодействия блоков компиляторы могут быть однопроходные и многопроходные. Проход – процесс последовательного чтения данных из внешней памяти, их обработка и помещение результата во внешнюю память. Если блоки взаимодействуют последовательно, то требуется 3 прохода ЛА-&gt; СА-&gt;ГК. Если параллельно, то один проход ГК-СА-ЛА. Возможны двухпроходные схемы ЛА&lt;-&gt;СА-&gt;ГК или ЛА-СА&lt;-&gt;ГК.</w:t>
      </w:r>
    </w:p>
    <w:p w:rsidR="001D4EBD" w:rsidRPr="001D4EBD" w:rsidRDefault="001D4EBD" w:rsidP="001D4EBD">
      <w:pPr>
        <w:spacing w:after="0" w:line="240" w:lineRule="auto"/>
        <w:rPr>
          <w:sz w:val="20"/>
          <w:szCs w:val="20"/>
        </w:rPr>
      </w:pPr>
      <w:r w:rsidRPr="001D4EBD">
        <w:rPr>
          <w:sz w:val="20"/>
          <w:szCs w:val="20"/>
        </w:rPr>
        <w:t xml:space="preserve">ЛА-первая фаза программной обработки языков. Читает символы программы на исходном я зыке и строит лексемы (слова) исходного языка. Лексема – структурная единица языка, которая состоит из символов алфавита и не содержит в себе других структурных единиц языка. Лексемами языка программирования являются цепочки символов, представляющие собой идентификаторы, константы, ключевые слова, знаки операции и тд. Каждая лексема имеет тип и, возможно, значение, позволяющее отличить ее от другой лексемы того же типа. Последовательность типов лексем обрабатывается СА. Значением лексемы типа идентификатор может быть ссылка на элемент таблицы идентификаторов, которая хранит основные характеристики идентификаторов. Для переменной это может быть: имя, ее тип, область памяти ну и тп. Не все характеристики идентификаторов могут быть </w:t>
      </w:r>
      <w:r w:rsidRPr="001D4EBD">
        <w:rPr>
          <w:sz w:val="20"/>
          <w:szCs w:val="20"/>
        </w:rPr>
        <w:lastRenderedPageBreak/>
        <w:t>определены ЛА. Например, для переменной, ее имя может быть определено ЛА, а тип- нет. Тип может быть определен СА, а область памяти – ГК.</w:t>
      </w:r>
    </w:p>
    <w:p w:rsidR="001D4EBD" w:rsidRPr="001D4EBD" w:rsidRDefault="001D4EBD" w:rsidP="001D4EBD">
      <w:pPr>
        <w:spacing w:after="0" w:line="240" w:lineRule="auto"/>
        <w:rPr>
          <w:sz w:val="20"/>
          <w:szCs w:val="20"/>
        </w:rPr>
      </w:pPr>
      <w:r w:rsidRPr="001D4EBD">
        <w:rPr>
          <w:sz w:val="20"/>
          <w:szCs w:val="20"/>
        </w:rPr>
        <w:t>ЛА может представлять собой подпрограмму – функцию, которая возвращает тип очередной выделенной лексемы, а значение заносит в некоторую глобальную переменную. Подпрограмма ЛА может вызывать СА при параллельном взаимодействии, и тип, и значение сразу обрабатываются СА. При последовательном взаимодействии эта подпрограмма вызывается многократно, пока не будет обработан текст программы или не найдена ошибка. На каждом шаге тип лексем и ее значения заносятся в таблицу лексем. Порядок следования лексем в таблице такой же, как в исходной программе. Например, если ЛА обрабатывает цепочку for i:=15 to n*(m-k) do таблица лексем будет иметь следующий вид:</w:t>
      </w:r>
    </w:p>
    <w:p w:rsidR="001D4EBD" w:rsidRPr="001D4EBD" w:rsidRDefault="001D4EBD" w:rsidP="001D4EBD">
      <w:pPr>
        <w:spacing w:after="0" w:line="240" w:lineRule="auto"/>
        <w:rPr>
          <w:sz w:val="20"/>
          <w:szCs w:val="20"/>
        </w:rPr>
      </w:pPr>
    </w:p>
    <w:tbl>
      <w:tblPr>
        <w:tblW w:w="0" w:type="auto"/>
        <w:tblLook w:val="01E0" w:firstRow="1" w:lastRow="1" w:firstColumn="1" w:lastColumn="1" w:noHBand="0" w:noVBand="0"/>
      </w:tblPr>
      <w:tblGrid>
        <w:gridCol w:w="555"/>
        <w:gridCol w:w="779"/>
        <w:gridCol w:w="2262"/>
      </w:tblGrid>
      <w:tr w:rsidR="001D4EBD" w:rsidRPr="001D4EBD" w:rsidTr="00054219">
        <w:tc>
          <w:tcPr>
            <w:tcW w:w="0" w:type="auto"/>
          </w:tcPr>
          <w:p w:rsidR="001D4EBD" w:rsidRPr="001D4EBD" w:rsidRDefault="001D4EBD" w:rsidP="001D4EBD">
            <w:pPr>
              <w:spacing w:after="0" w:line="240" w:lineRule="auto"/>
              <w:rPr>
                <w:sz w:val="20"/>
                <w:szCs w:val="20"/>
              </w:rPr>
            </w:pPr>
            <w:r w:rsidRPr="001D4EBD">
              <w:rPr>
                <w:sz w:val="20"/>
                <w:szCs w:val="20"/>
              </w:rPr>
              <w:t xml:space="preserve">имя </w:t>
            </w:r>
          </w:p>
        </w:tc>
        <w:tc>
          <w:tcPr>
            <w:tcW w:w="0" w:type="auto"/>
          </w:tcPr>
          <w:p w:rsidR="001D4EBD" w:rsidRPr="001D4EBD" w:rsidRDefault="001D4EBD" w:rsidP="001D4EBD">
            <w:pPr>
              <w:spacing w:after="0" w:line="240" w:lineRule="auto"/>
              <w:rPr>
                <w:sz w:val="20"/>
                <w:szCs w:val="20"/>
              </w:rPr>
            </w:pPr>
            <w:r w:rsidRPr="001D4EBD">
              <w:rPr>
                <w:sz w:val="20"/>
                <w:szCs w:val="20"/>
              </w:rPr>
              <w:t>тип</w:t>
            </w:r>
          </w:p>
        </w:tc>
        <w:tc>
          <w:tcPr>
            <w:tcW w:w="0" w:type="auto"/>
          </w:tcPr>
          <w:p w:rsidR="001D4EBD" w:rsidRPr="001D4EBD" w:rsidRDefault="001D4EBD" w:rsidP="001D4EBD">
            <w:pPr>
              <w:spacing w:after="0" w:line="240" w:lineRule="auto"/>
              <w:rPr>
                <w:sz w:val="20"/>
                <w:szCs w:val="20"/>
              </w:rPr>
            </w:pPr>
            <w:r w:rsidRPr="001D4EBD">
              <w:rPr>
                <w:sz w:val="20"/>
                <w:szCs w:val="20"/>
              </w:rPr>
              <w:t>значение</w:t>
            </w:r>
          </w:p>
        </w:tc>
      </w:tr>
      <w:tr w:rsidR="001D4EBD" w:rsidRPr="001D4EBD" w:rsidTr="00054219">
        <w:tc>
          <w:tcPr>
            <w:tcW w:w="0" w:type="auto"/>
          </w:tcPr>
          <w:p w:rsidR="001D4EBD" w:rsidRPr="001D4EBD" w:rsidRDefault="001D4EBD" w:rsidP="001D4EBD">
            <w:pPr>
              <w:spacing w:after="0" w:line="240" w:lineRule="auto"/>
              <w:rPr>
                <w:sz w:val="20"/>
                <w:szCs w:val="20"/>
                <w:lang w:val="en-US"/>
              </w:rPr>
            </w:pPr>
            <w:r w:rsidRPr="001D4EBD">
              <w:rPr>
                <w:sz w:val="20"/>
                <w:szCs w:val="20"/>
                <w:lang w:val="en-US"/>
              </w:rPr>
              <w:t>for</w:t>
            </w:r>
          </w:p>
        </w:tc>
        <w:tc>
          <w:tcPr>
            <w:tcW w:w="0" w:type="auto"/>
          </w:tcPr>
          <w:p w:rsidR="001D4EBD" w:rsidRPr="001D4EBD" w:rsidRDefault="001D4EBD" w:rsidP="001D4EBD">
            <w:pPr>
              <w:spacing w:after="0" w:line="240" w:lineRule="auto"/>
              <w:rPr>
                <w:sz w:val="20"/>
                <w:szCs w:val="20"/>
                <w:lang w:val="en-US"/>
              </w:rPr>
            </w:pPr>
            <w:r w:rsidRPr="001D4EBD">
              <w:rPr>
                <w:sz w:val="20"/>
                <w:szCs w:val="20"/>
                <w:lang w:val="en-US"/>
              </w:rPr>
              <w:t>key for</w:t>
            </w:r>
          </w:p>
        </w:tc>
        <w:tc>
          <w:tcPr>
            <w:tcW w:w="0" w:type="auto"/>
          </w:tcPr>
          <w:p w:rsidR="001D4EBD" w:rsidRPr="001D4EBD" w:rsidRDefault="001D4EBD" w:rsidP="001D4EBD">
            <w:pPr>
              <w:spacing w:after="0" w:line="240" w:lineRule="auto"/>
              <w:rPr>
                <w:sz w:val="20"/>
                <w:szCs w:val="20"/>
                <w:lang w:val="en-US"/>
              </w:rPr>
            </w:pPr>
            <w:r w:rsidRPr="001D4EBD">
              <w:rPr>
                <w:sz w:val="20"/>
                <w:szCs w:val="20"/>
                <w:lang w:val="en-US"/>
              </w:rPr>
              <w:t>-</w:t>
            </w:r>
          </w:p>
        </w:tc>
      </w:tr>
      <w:tr w:rsidR="001D4EBD" w:rsidRPr="001D4EBD" w:rsidTr="00054219">
        <w:tc>
          <w:tcPr>
            <w:tcW w:w="0" w:type="auto"/>
          </w:tcPr>
          <w:p w:rsidR="001D4EBD" w:rsidRPr="001D4EBD" w:rsidRDefault="001D4EBD" w:rsidP="001D4EBD">
            <w:pPr>
              <w:spacing w:after="0" w:line="240" w:lineRule="auto"/>
              <w:rPr>
                <w:sz w:val="20"/>
                <w:szCs w:val="20"/>
                <w:lang w:val="en-US"/>
              </w:rPr>
            </w:pPr>
            <w:r w:rsidRPr="001D4EBD">
              <w:rPr>
                <w:sz w:val="20"/>
                <w:szCs w:val="20"/>
                <w:lang w:val="en-US"/>
              </w:rPr>
              <w:t>i</w:t>
            </w:r>
          </w:p>
        </w:tc>
        <w:tc>
          <w:tcPr>
            <w:tcW w:w="0" w:type="auto"/>
          </w:tcPr>
          <w:p w:rsidR="001D4EBD" w:rsidRPr="001D4EBD" w:rsidRDefault="001D4EBD" w:rsidP="001D4EBD">
            <w:pPr>
              <w:spacing w:after="0" w:line="240" w:lineRule="auto"/>
              <w:rPr>
                <w:sz w:val="20"/>
                <w:szCs w:val="20"/>
                <w:lang w:val="en-US"/>
              </w:rPr>
            </w:pPr>
            <w:r w:rsidRPr="001D4EBD">
              <w:rPr>
                <w:sz w:val="20"/>
                <w:szCs w:val="20"/>
                <w:lang w:val="en-US"/>
              </w:rPr>
              <w:t>id</w:t>
            </w:r>
          </w:p>
        </w:tc>
        <w:tc>
          <w:tcPr>
            <w:tcW w:w="0" w:type="auto"/>
          </w:tcPr>
          <w:p w:rsidR="001D4EBD" w:rsidRPr="001D4EBD" w:rsidRDefault="001D4EBD" w:rsidP="001D4EBD">
            <w:pPr>
              <w:spacing w:after="0" w:line="240" w:lineRule="auto"/>
              <w:rPr>
                <w:sz w:val="20"/>
                <w:szCs w:val="20"/>
              </w:rPr>
            </w:pPr>
            <w:r w:rsidRPr="001D4EBD">
              <w:rPr>
                <w:sz w:val="20"/>
                <w:szCs w:val="20"/>
              </w:rPr>
              <mc:AlternateContent>
                <mc:Choice Requires="wps">
                  <w:drawing>
                    <wp:anchor distT="0" distB="0" distL="114300" distR="114300" simplePos="0" relativeHeight="252242944" behindDoc="0" locked="0" layoutInCell="1" allowOverlap="1">
                      <wp:simplePos x="0" y="0"/>
                      <wp:positionH relativeFrom="column">
                        <wp:posOffset>1339850</wp:posOffset>
                      </wp:positionH>
                      <wp:positionV relativeFrom="paragraph">
                        <wp:posOffset>82550</wp:posOffset>
                      </wp:positionV>
                      <wp:extent cx="919480" cy="229870"/>
                      <wp:effectExtent l="6985" t="13335" r="26035" b="61595"/>
                      <wp:wrapNone/>
                      <wp:docPr id="1323" name="Прямая соединительная линия 13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9480" cy="22987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1323" o:spid="_x0000_s1026" style="position:absolute;z-index:252242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5.5pt,6.5pt" to="177.9pt,2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KWawIAAIQEAAAOAAAAZHJzL2Uyb0RvYy54bWysVM1uEzEQviPxDpbv6Wa32zZZJalQNuFS&#10;oFLLAzhrb9bCa1u2k02EkKBnpD4Cr8ABpEoFnmHzRoydH1q4IEQOztgz/uabb8Y7OF/VAi2ZsVzJ&#10;IY6PuhgxWSjK5XyIX19POz2MrCOSEqEkG+I1s/h89PTJoNEZS1SlBGUGAYi0WaOHuHJOZ1Fki4rV&#10;xB4pzSQ4S2Vq4mBr5hE1pAH0WkRJt3saNcpQbVTBrIXTfOvEo4Bflqxwr8rSMofEEAM3F1YT1plf&#10;o9GAZHNDdMWLHQ3yDyxqwiUkPUDlxBG0MPwPqJoXRllVuqNC1ZEqS16wUANUE3d/q+aqIpqFWkAc&#10;qw8y2f8HW7xcXhrEKfTuODnGSJIautR+2rzf3Lbf2s+bW7T50P5ov7Zf2rv2e3u3uQH7fvMRbO9s&#10;73fHtygAgJ6NthnAjuWl8YoUK3mlL1TxxiKpxhWRcxbqul5ryBT7DkSPrviN1cBq1rxQFGLIwqkg&#10;7qo0tYcE2dAq9HB96CFbOVTAYT/upz3odAGuJOn3zkKPI5LtL2tj3XOmauSNIRZceolJRpYX1nky&#10;JNuH+GOpplyIMCZCogYSnCQn4YJVglPv9GHWzGdjYdCS+EELv1AZeB6GGbWQNIBVjNDJznaEC7CR&#10;C5I4w0EkwbDPVjOKkWDwtry1pSekzwgFA+GdtZ21t/1uf9Kb9NJOmpxOOmk3zzvPpuO0czqNz07y&#10;43w8zuN3nnycZhWnlEnPfz/3cfp3c7V7gduJPUz+QajoMXpQFMju/wPp0HHf5O24zBRdXxpfnW8+&#10;jHoI3j1L/5Ye7kPUr4/H6CcAAAD//wMAUEsDBBQABgAIAAAAIQDE6eKp4QAAAAkBAAAPAAAAZHJz&#10;L2Rvd25yZXYueG1sTI/BTsMwEETvSPyDtUjcqJOUohDiVAipXFpAbRGCmxsvSUS8jmynDX/PcoLT&#10;ajSj2XnlcrK9OKIPnSMF6SwBgVQ701Gj4HW/uspBhKjJ6N4RKvjGAMvq/KzUhXEn2uJxFxvBJRQK&#10;raCNcSikDHWLVoeZG5DY+3Te6sjSN9J4feJy28ssSW6k1R3xh1YP+NBi/bUbrYLtZrXO39bjVPuP&#10;x/R5/7J5eg+5UpcX0/0diIhT/AvD73yeDhVvOriRTBC9gixNmSWyMefLgfliwSwHBde3GciqlP8J&#10;qh8AAAD//wMAUEsBAi0AFAAGAAgAAAAhALaDOJL+AAAA4QEAABMAAAAAAAAAAAAAAAAAAAAAAFtD&#10;b250ZW50X1R5cGVzXS54bWxQSwECLQAUAAYACAAAACEAOP0h/9YAAACUAQAACwAAAAAAAAAAAAAA&#10;AAAvAQAAX3JlbHMvLnJlbHNQSwECLQAUAAYACAAAACEAfx2ClmsCAACEBAAADgAAAAAAAAAAAAAA&#10;AAAuAgAAZHJzL2Uyb0RvYy54bWxQSwECLQAUAAYACAAAACEAxOniqeEAAAAJAQAADwAAAAAAAAAA&#10;AAAAAADFBAAAZHJzL2Rvd25yZXYueG1sUEsFBgAAAAAEAAQA8wAAANMFAAAAAA==&#10;">
                      <v:stroke endarrow="block"/>
                    </v:line>
                  </w:pict>
                </mc:Fallback>
              </mc:AlternateContent>
            </w:r>
          </w:p>
        </w:tc>
      </w:tr>
      <w:tr w:rsidR="001D4EBD" w:rsidRPr="001D4EBD" w:rsidTr="00054219">
        <w:tc>
          <w:tcPr>
            <w:tcW w:w="0" w:type="auto"/>
          </w:tcPr>
          <w:p w:rsidR="001D4EBD" w:rsidRPr="001D4EBD" w:rsidRDefault="001D4EBD" w:rsidP="001D4EBD">
            <w:pPr>
              <w:spacing w:after="0" w:line="240" w:lineRule="auto"/>
              <w:rPr>
                <w:sz w:val="20"/>
                <w:szCs w:val="20"/>
                <w:lang w:val="en-US"/>
              </w:rPr>
            </w:pPr>
            <w:r w:rsidRPr="001D4EBD">
              <w:rPr>
                <w:sz w:val="20"/>
                <w:szCs w:val="20"/>
                <w:lang w:val="en-US"/>
              </w:rPr>
              <w:t>:=</w:t>
            </w:r>
          </w:p>
        </w:tc>
        <w:tc>
          <w:tcPr>
            <w:tcW w:w="0" w:type="auto"/>
          </w:tcPr>
          <w:p w:rsidR="001D4EBD" w:rsidRPr="001D4EBD" w:rsidRDefault="001D4EBD" w:rsidP="001D4EBD">
            <w:pPr>
              <w:spacing w:after="0" w:line="240" w:lineRule="auto"/>
              <w:rPr>
                <w:sz w:val="20"/>
                <w:szCs w:val="20"/>
                <w:lang w:val="en-US"/>
              </w:rPr>
            </w:pPr>
            <w:r w:rsidRPr="001D4EBD">
              <w:rPr>
                <w:sz w:val="20"/>
                <w:szCs w:val="20"/>
                <w:lang w:val="en-US"/>
              </w:rPr>
              <w:t>op :=</w:t>
            </w:r>
          </w:p>
        </w:tc>
        <w:tc>
          <w:tcPr>
            <w:tcW w:w="0" w:type="auto"/>
          </w:tcPr>
          <w:p w:rsidR="001D4EBD" w:rsidRPr="001D4EBD" w:rsidRDefault="001D4EBD" w:rsidP="001D4EBD">
            <w:pPr>
              <w:spacing w:after="0" w:line="240" w:lineRule="auto"/>
              <w:rPr>
                <w:sz w:val="20"/>
                <w:szCs w:val="20"/>
                <w:lang w:val="en-US"/>
              </w:rPr>
            </w:pPr>
            <w:r w:rsidRPr="001D4EBD">
              <w:rPr>
                <w:sz w:val="20"/>
                <w:szCs w:val="20"/>
                <w:lang w:val="en-US"/>
              </w:rPr>
              <w:t>-</w:t>
            </w:r>
          </w:p>
        </w:tc>
      </w:tr>
      <w:tr w:rsidR="001D4EBD" w:rsidRPr="001D4EBD" w:rsidTr="00054219">
        <w:tc>
          <w:tcPr>
            <w:tcW w:w="0" w:type="auto"/>
          </w:tcPr>
          <w:p w:rsidR="001D4EBD" w:rsidRPr="001D4EBD" w:rsidRDefault="001D4EBD" w:rsidP="001D4EBD">
            <w:pPr>
              <w:spacing w:after="0" w:line="240" w:lineRule="auto"/>
              <w:rPr>
                <w:sz w:val="20"/>
                <w:szCs w:val="20"/>
                <w:lang w:val="en-US"/>
              </w:rPr>
            </w:pPr>
            <w:r w:rsidRPr="001D4EBD">
              <w:rPr>
                <w:sz w:val="20"/>
                <w:szCs w:val="20"/>
                <w:lang w:val="en-US"/>
              </w:rPr>
              <w:t>15</w:t>
            </w:r>
          </w:p>
        </w:tc>
        <w:tc>
          <w:tcPr>
            <w:tcW w:w="0" w:type="auto"/>
          </w:tcPr>
          <w:p w:rsidR="001D4EBD" w:rsidRPr="001D4EBD" w:rsidRDefault="001D4EBD" w:rsidP="001D4EBD">
            <w:pPr>
              <w:spacing w:after="0" w:line="240" w:lineRule="auto"/>
              <w:rPr>
                <w:sz w:val="20"/>
                <w:szCs w:val="20"/>
                <w:lang w:val="en-US"/>
              </w:rPr>
            </w:pPr>
            <w:r w:rsidRPr="001D4EBD">
              <w:rPr>
                <w:sz w:val="20"/>
                <w:szCs w:val="20"/>
                <w:lang w:val="en-US"/>
              </w:rPr>
              <w:t>const</w:t>
            </w:r>
          </w:p>
        </w:tc>
        <w:tc>
          <w:tcPr>
            <w:tcW w:w="0" w:type="auto"/>
          </w:tcPr>
          <w:p w:rsidR="001D4EBD" w:rsidRPr="001D4EBD" w:rsidRDefault="001D4EBD" w:rsidP="001D4EBD">
            <w:pPr>
              <w:spacing w:after="0" w:line="240" w:lineRule="auto"/>
              <w:rPr>
                <w:sz w:val="20"/>
                <w:szCs w:val="20"/>
                <w:lang w:val="en-US"/>
              </w:rPr>
            </w:pPr>
            <w:r w:rsidRPr="001D4EBD">
              <w:rPr>
                <w:sz w:val="20"/>
                <w:szCs w:val="20"/>
              </w:rPr>
              <mc:AlternateContent>
                <mc:Choice Requires="wps">
                  <w:drawing>
                    <wp:anchor distT="0" distB="0" distL="114300" distR="114300" simplePos="0" relativeHeight="252243968" behindDoc="0" locked="0" layoutInCell="1" allowOverlap="1">
                      <wp:simplePos x="0" y="0"/>
                      <wp:positionH relativeFrom="column">
                        <wp:posOffset>1247140</wp:posOffset>
                      </wp:positionH>
                      <wp:positionV relativeFrom="paragraph">
                        <wp:posOffset>64135</wp:posOffset>
                      </wp:positionV>
                      <wp:extent cx="1012190" cy="459740"/>
                      <wp:effectExtent l="9525" t="59690" r="35560" b="13970"/>
                      <wp:wrapNone/>
                      <wp:docPr id="1322" name="Прямая соединительная линия 13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12190" cy="4597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1322" o:spid="_x0000_s1026" style="position:absolute;flip:y;z-index:252243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8.2pt,5.05pt" to="177.9pt,4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dSpcQIAAI8EAAAOAAAAZHJzL2Uyb0RvYy54bWysVM1uEzEQviPxDpbv6f500zarbiqUTbgU&#10;qNTC3Vl7sxZe27Ld/AghUc5IfQRegQNIlQo8w+aNGDtp2sIFIXJwxp7x52++mdnjk2Ur0JwZy5Us&#10;cLIXY8RkpSiXswK/vpj0jjCyjkhKhJKswCtm8cnw6ZPjhc5ZqholKDMIQKTNF7rAjXM6jyJbNawl&#10;dk9pJsFZK9MSB1szi6ghC0BvRZTG8UG0UIZqoypmLZyWGyceBvy6ZpV7VdeWOSQKDNxcWE1Yp36N&#10;hscknxmiG15taZB/YNESLuHRHVRJHEGXhv8B1fLKKKtqt1epNlJ1zSsWcoBskvi3bM4bolnIBcSx&#10;eieT/X+w1cv5mUGcQu320xQjSVqoUvd5/WF93X3vvqyv0fqq+9l96752N92P7mb9Eezb9SewvbO7&#10;3R5fowAAei60zQF2JM+MV6RaynN9qqq3Fkk1aoicsZDXxUrDS4mvQPToit9YDaymixeKQgy5dCqI&#10;u6xNi2rB9Rt/0YODgGgZqrnaVZMtHargMImTNBlA0SvwZf3BYRbKHZHc4/jb2lj3nKkWeaPAgkuv&#10;NsnJ/NQ6z+s+xB9LNeFChI4REi0KPOin/XDBKsGpd/owa2bTkTBoTnzPhV9IEjwPw4y6lDSANYzQ&#10;8dZ2hAuwkQvqOMNBL8Gwf61lFCPBYMy8taEnpH8RMgbCW2vTdu8G8WB8ND7Kell6MO5lcVn2nk1G&#10;We9gkhz2y/1yNCqT9558kuUNp5RJz/9uBJLs71psO4yb5t0NwU6o6DF6UBTI3v0H0qH4vt6bzpkq&#10;ujozPjvfB9D1IXg7oX6sHu5D1P13ZPgLAAD//wMAUEsDBBQABgAIAAAAIQD0xFil4AAAAAkBAAAP&#10;AAAAZHJzL2Rvd25yZXYueG1sTI9NS8NAEIbvgv9hGcGb3aQ2pY3ZFBEFT2JbKfS2zY5JbHY27m6b&#10;6K93POltXubh/ShWo+3EGX1oHSlIJwkIpMqZlmoFb9unmwWIEDUZ3TlCBV8YYFVeXhQ6N26gNZ43&#10;sRZsQiHXCpoY+1zKUDVodZi4Hol/785bHVn6WhqvBza3nZwmyVxa3RInNLrHhwar4+ZkFSy3Q+Ze&#10;/XE3S9vP/ffjR+yfX6JS11fj/R2IiGP8g+G3PleHkjsd3IlMEB3r5XzGKB9JCoKB2yzjLQcFi2kG&#10;sizk/wXlDwAAAP//AwBQSwECLQAUAAYACAAAACEAtoM4kv4AAADhAQAAEwAAAAAAAAAAAAAAAAAA&#10;AAAAW0NvbnRlbnRfVHlwZXNdLnhtbFBLAQItABQABgAIAAAAIQA4/SH/1gAAAJQBAAALAAAAAAAA&#10;AAAAAAAAAC8BAABfcmVscy8ucmVsc1BLAQItABQABgAIAAAAIQAczdSpcQIAAI8EAAAOAAAAAAAA&#10;AAAAAAAAAC4CAABkcnMvZTJvRG9jLnhtbFBLAQItABQABgAIAAAAIQD0xFil4AAAAAkBAAAPAAAA&#10;AAAAAAAAAAAAAMsEAABkcnMvZG93bnJldi54bWxQSwUGAAAAAAQABADzAAAA2AUAAAAA&#10;">
                      <v:stroke endarrow="block"/>
                    </v:line>
                  </w:pict>
                </mc:Fallback>
              </mc:AlternateContent>
            </w:r>
            <w:r w:rsidRPr="001D4EBD">
              <w:rPr>
                <w:sz w:val="20"/>
                <w:szCs w:val="20"/>
                <w:lang w:val="en-US"/>
              </w:rPr>
              <w:t>15</w:t>
            </w:r>
          </w:p>
        </w:tc>
      </w:tr>
      <w:tr w:rsidR="001D4EBD" w:rsidRPr="001D4EBD" w:rsidTr="00054219">
        <w:tc>
          <w:tcPr>
            <w:tcW w:w="0" w:type="auto"/>
          </w:tcPr>
          <w:p w:rsidR="001D4EBD" w:rsidRPr="001D4EBD" w:rsidRDefault="001D4EBD" w:rsidP="001D4EBD">
            <w:pPr>
              <w:spacing w:after="0" w:line="240" w:lineRule="auto"/>
              <w:rPr>
                <w:sz w:val="20"/>
                <w:szCs w:val="20"/>
                <w:lang w:val="en-US"/>
              </w:rPr>
            </w:pPr>
            <w:r w:rsidRPr="001D4EBD">
              <w:rPr>
                <w:sz w:val="20"/>
                <w:szCs w:val="20"/>
                <w:lang w:val="en-US"/>
              </w:rPr>
              <w:t>to</w:t>
            </w:r>
          </w:p>
        </w:tc>
        <w:tc>
          <w:tcPr>
            <w:tcW w:w="0" w:type="auto"/>
          </w:tcPr>
          <w:p w:rsidR="001D4EBD" w:rsidRPr="001D4EBD" w:rsidRDefault="001D4EBD" w:rsidP="001D4EBD">
            <w:pPr>
              <w:spacing w:after="0" w:line="240" w:lineRule="auto"/>
              <w:rPr>
                <w:sz w:val="20"/>
                <w:szCs w:val="20"/>
                <w:lang w:val="en-US"/>
              </w:rPr>
            </w:pPr>
            <w:r w:rsidRPr="001D4EBD">
              <w:rPr>
                <w:sz w:val="20"/>
                <w:szCs w:val="20"/>
                <w:lang w:val="en-US"/>
              </w:rPr>
              <w:t>key to</w:t>
            </w:r>
          </w:p>
        </w:tc>
        <w:tc>
          <w:tcPr>
            <w:tcW w:w="0" w:type="auto"/>
          </w:tcPr>
          <w:p w:rsidR="001D4EBD" w:rsidRPr="001D4EBD" w:rsidRDefault="001D4EBD" w:rsidP="001D4EBD">
            <w:pPr>
              <w:spacing w:after="0" w:line="240" w:lineRule="auto"/>
              <w:rPr>
                <w:sz w:val="20"/>
                <w:szCs w:val="20"/>
                <w:lang w:val="en-US"/>
              </w:rPr>
            </w:pPr>
            <w:r w:rsidRPr="001D4EBD">
              <w:rPr>
                <w:sz w:val="20"/>
                <w:szCs w:val="20"/>
              </w:rPr>
              <mc:AlternateContent>
                <mc:Choice Requires="wps">
                  <w:drawing>
                    <wp:anchor distT="0" distB="0" distL="114300" distR="114300" simplePos="0" relativeHeight="252244992" behindDoc="0" locked="0" layoutInCell="1" allowOverlap="1">
                      <wp:simplePos x="0" y="0"/>
                      <wp:positionH relativeFrom="column">
                        <wp:posOffset>1408430</wp:posOffset>
                      </wp:positionH>
                      <wp:positionV relativeFrom="paragraph">
                        <wp:posOffset>112395</wp:posOffset>
                      </wp:positionV>
                      <wp:extent cx="850900" cy="748665"/>
                      <wp:effectExtent l="8890" t="54610" r="45085" b="6350"/>
                      <wp:wrapNone/>
                      <wp:docPr id="1321" name="Прямая соединительная линия 13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850900" cy="74866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1321" o:spid="_x0000_s1026" style="position:absolute;flip:y;z-index:252244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0.9pt,8.85pt" to="177.9pt,6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TYCcAIAAI4EAAAOAAAAZHJzL2Uyb0RvYy54bWysVMGO0zAQvSPxD1bu3STdtNtGm65Q03JZ&#10;oNIu3N3YaSwc27K9TSuEBJyR9hP4BQ4grbTAN6R/xNjNdlm4IEQP7tgev3nzZianZ5uaozXVhkmR&#10;BfFRFCAqCkmYWGXBy8t5bxQgY7EgmEtBs2BLTXA2efzotFEp7ctKckI1AhBh0kZlQWWtSsPQFBWt&#10;sTmSigq4LKWusYWtXoVE4wbQax72o2gYNlITpWVBjYHTfH8ZTDx+WdLCvihLQy3iWQDcrF+1X5du&#10;DSenOF1prCpWdDTwP7CoMRMQ9ACVY4vRlWZ/QNWs0NLI0h4Vsg5lWbKC+hwgmzj6LZuLCivqcwFx&#10;jDrIZP4fbPF8vdCIEajdcT8OkMA1VKn9tHu3u26/tZ9312j3vv3Rfm2/tDft9/Zm9wHs291HsN1l&#10;e9sdXyMPAHo2yqQAOxUL7RQpNuJCncvitUFCTissVtTndblVECl2FQgfPHEbo4DVsnkmCfjgKyu9&#10;uJtS16jkTL1yDx04CIg2vprbQzXpxqICDkeDaBxBzQu4OklGw+HAx8Kpg3GPlTb2KZU1ckYWcCac&#10;2DjF63NjHa17F3cs5Jxx7huGC9RkwXjQH/gHRnJG3KVzM3q1nHKN1ti1nP91cR+4aXkliAerKCaz&#10;zraYcbCR9eJYzUAuTgMXraYkQJzClDlrT48LFxESBsKdte+6N+NoPBvNRkkv6Q9nvSTK896T+TTp&#10;DefxySA/zqfTPH7ryMdJWjFCqHD87yYgTv6uw7pZ3PfuYQYOQoUP0b2iQPbu35P2tXfl3jfOUpLt&#10;QrvsXBtA03vnbkDdVP269173n5HJTwAAAP//AwBQSwMEFAAGAAgAAAAhAG+UjvfgAAAACgEAAA8A&#10;AABkcnMvZG93bnJldi54bWxMj8FOwzAQRO9I/IO1SNyok5S0EOJUCIHECZUWIXFzY5OExutgb5vA&#10;17Oc4Lgzo9k35WpyvTjaEDuPCtJZAsJi7U2HjYKX7cPFFYhIGo3uPVoFXzbCqjo9KXVh/IjP9rih&#10;RnAJxkIraImGQspYt9bpOPODRfbefXCa+AyNNEGPXO56mSXJQjrdIX9o9WDvWlvvNwen4Ho75n4d&#10;9q+Xaff59n3/QcPjEyl1fjbd3oAgO9FfGH7xGR0qZtr5A5ooegVZljI6sbFcguDAPM9Z2LEwzxcg&#10;q1L+n1D9AAAA//8DAFBLAQItABQABgAIAAAAIQC2gziS/gAAAOEBAAATAAAAAAAAAAAAAAAAAAAA&#10;AABbQ29udGVudF9UeXBlc10ueG1sUEsBAi0AFAAGAAgAAAAhADj9If/WAAAAlAEAAAsAAAAAAAAA&#10;AAAAAAAALwEAAF9yZWxzLy5yZWxzUEsBAi0AFAAGAAgAAAAhABKlNgJwAgAAjgQAAA4AAAAAAAAA&#10;AAAAAAAALgIAAGRycy9lMm9Eb2MueG1sUEsBAi0AFAAGAAgAAAAhAG+UjvfgAAAACgEAAA8AAAAA&#10;AAAAAAAAAAAAygQAAGRycy9kb3ducmV2LnhtbFBLBQYAAAAABAAEAPMAAADXBQAAAAA=&#10;">
                      <v:stroke endarrow="block"/>
                    </v:line>
                  </w:pict>
                </mc:Fallback>
              </mc:AlternateContent>
            </w:r>
            <w:r w:rsidRPr="001D4EBD">
              <w:rPr>
                <w:sz w:val="20"/>
                <w:szCs w:val="20"/>
                <w:lang w:val="en-US"/>
              </w:rPr>
              <w:t>-</w:t>
            </w:r>
          </w:p>
        </w:tc>
      </w:tr>
      <w:tr w:rsidR="001D4EBD" w:rsidRPr="001D4EBD" w:rsidTr="00054219">
        <w:tc>
          <w:tcPr>
            <w:tcW w:w="0" w:type="auto"/>
          </w:tcPr>
          <w:p w:rsidR="001D4EBD" w:rsidRPr="001D4EBD" w:rsidRDefault="001D4EBD" w:rsidP="001D4EBD">
            <w:pPr>
              <w:spacing w:after="0" w:line="240" w:lineRule="auto"/>
              <w:rPr>
                <w:sz w:val="20"/>
                <w:szCs w:val="20"/>
                <w:lang w:val="en-US"/>
              </w:rPr>
            </w:pPr>
            <w:r w:rsidRPr="001D4EBD">
              <w:rPr>
                <w:sz w:val="20"/>
                <w:szCs w:val="20"/>
                <w:lang w:val="en-US"/>
              </w:rPr>
              <w:t>n</w:t>
            </w:r>
          </w:p>
        </w:tc>
        <w:tc>
          <w:tcPr>
            <w:tcW w:w="0" w:type="auto"/>
          </w:tcPr>
          <w:p w:rsidR="001D4EBD" w:rsidRPr="001D4EBD" w:rsidRDefault="001D4EBD" w:rsidP="001D4EBD">
            <w:pPr>
              <w:spacing w:after="0" w:line="240" w:lineRule="auto"/>
              <w:rPr>
                <w:sz w:val="20"/>
                <w:szCs w:val="20"/>
                <w:lang w:val="en-US"/>
              </w:rPr>
            </w:pPr>
            <w:r w:rsidRPr="001D4EBD">
              <w:rPr>
                <w:sz w:val="20"/>
                <w:szCs w:val="20"/>
                <w:lang w:val="en-US"/>
              </w:rPr>
              <w:t>id</w:t>
            </w:r>
          </w:p>
        </w:tc>
        <w:tc>
          <w:tcPr>
            <w:tcW w:w="0" w:type="auto"/>
          </w:tcPr>
          <w:p w:rsidR="001D4EBD" w:rsidRPr="001D4EBD" w:rsidRDefault="001D4EBD" w:rsidP="001D4EBD">
            <w:pPr>
              <w:spacing w:after="0" w:line="240" w:lineRule="auto"/>
              <w:rPr>
                <w:sz w:val="20"/>
                <w:szCs w:val="20"/>
              </w:rPr>
            </w:pPr>
          </w:p>
        </w:tc>
      </w:tr>
      <w:tr w:rsidR="001D4EBD" w:rsidRPr="001D4EBD" w:rsidTr="00054219">
        <w:tc>
          <w:tcPr>
            <w:tcW w:w="0" w:type="auto"/>
          </w:tcPr>
          <w:p w:rsidR="001D4EBD" w:rsidRPr="001D4EBD" w:rsidRDefault="001D4EBD" w:rsidP="001D4EBD">
            <w:pPr>
              <w:spacing w:after="0" w:line="240" w:lineRule="auto"/>
              <w:rPr>
                <w:sz w:val="20"/>
                <w:szCs w:val="20"/>
                <w:lang w:val="en-US"/>
              </w:rPr>
            </w:pPr>
            <w:r w:rsidRPr="001D4EBD">
              <w:rPr>
                <w:sz w:val="20"/>
                <w:szCs w:val="20"/>
                <w:lang w:val="en-US"/>
              </w:rPr>
              <w:t>*</w:t>
            </w:r>
          </w:p>
        </w:tc>
        <w:tc>
          <w:tcPr>
            <w:tcW w:w="0" w:type="auto"/>
          </w:tcPr>
          <w:p w:rsidR="001D4EBD" w:rsidRPr="001D4EBD" w:rsidRDefault="001D4EBD" w:rsidP="001D4EBD">
            <w:pPr>
              <w:spacing w:after="0" w:line="240" w:lineRule="auto"/>
              <w:rPr>
                <w:sz w:val="20"/>
                <w:szCs w:val="20"/>
                <w:lang w:val="en-US"/>
              </w:rPr>
            </w:pPr>
            <w:r w:rsidRPr="001D4EBD">
              <w:rPr>
                <w:sz w:val="20"/>
                <w:szCs w:val="20"/>
                <w:lang w:val="en-US"/>
              </w:rPr>
              <w:t>mul</w:t>
            </w:r>
          </w:p>
        </w:tc>
        <w:tc>
          <w:tcPr>
            <w:tcW w:w="0" w:type="auto"/>
          </w:tcPr>
          <w:p w:rsidR="001D4EBD" w:rsidRPr="001D4EBD" w:rsidRDefault="001D4EBD" w:rsidP="001D4EBD">
            <w:pPr>
              <w:spacing w:after="0" w:line="240" w:lineRule="auto"/>
              <w:rPr>
                <w:sz w:val="20"/>
                <w:szCs w:val="20"/>
                <w:lang w:val="en-US"/>
              </w:rPr>
            </w:pPr>
            <w:r w:rsidRPr="001D4EBD">
              <w:rPr>
                <w:sz w:val="20"/>
                <w:szCs w:val="20"/>
              </w:rPr>
              <mc:AlternateContent>
                <mc:Choice Requires="wps">
                  <w:drawing>
                    <wp:anchor distT="0" distB="0" distL="114300" distR="114300" simplePos="0" relativeHeight="252246016" behindDoc="0" locked="0" layoutInCell="1" allowOverlap="1">
                      <wp:simplePos x="0" y="0"/>
                      <wp:positionH relativeFrom="column">
                        <wp:posOffset>1638300</wp:posOffset>
                      </wp:positionH>
                      <wp:positionV relativeFrom="paragraph">
                        <wp:posOffset>92710</wp:posOffset>
                      </wp:positionV>
                      <wp:extent cx="804545" cy="749935"/>
                      <wp:effectExtent l="10160" t="52070" r="52070" b="7620"/>
                      <wp:wrapNone/>
                      <wp:docPr id="1320" name="Прямая соединительная линия 13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804545" cy="7499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1320" o:spid="_x0000_s1026" style="position:absolute;flip:y;z-index:252246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9pt,7.3pt" to="192.35pt,6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lj5cAIAAI4EAAAOAAAAZHJzL2Uyb0RvYy54bWysVM1uEzEQviPxDpbv6e6mmzZZdVOhbMKl&#10;QKUW7s7am7Xw2pbt5kcICTgj9RF4BQ4gVSrwDJs3YuxsUwoXhMjBGdvjb775ZmZPTteNQEtmLFcy&#10;x8lBjBGTpaJcLnL88nLWG2JkHZGUCCVZjjfM4tPx40cnK52xvqqVoMwgAJE2W+kc187pLIpsWbOG&#10;2AOlmYTLSpmGONiaRUQNWQF6I6J+HB9FK2WoNqpk1sJpsbvE44BfVax0L6rKModEjoGbC6sJ69yv&#10;0fiEZAtDdM3Ljgb5BxYN4RKC7qEK4gi6MvwPqIaXRllVuYNSNZGqKl6ykANkk8S/ZXNRE81CLiCO&#10;1XuZ7P+DLZ8vzw3iFGp32AeBJGmgSu2n7bvtdfut/by9Rtv37Y/2a/ulvWm/tzfbD2Dfbj+C7S/b&#10;2+74GgUA0HOlbQawE3luvCLlWl7oM1W+tkiqSU3kgoW8LjcaIiW+AtGDJ35jNbCar54pCj7kyqkg&#10;7royDaoE16/8Qw8OAqJ1qOZmX022dqiEw2GcDtIBRiVcHaej0eEgxCKZh/GPtbHuKVMN8kaOBZde&#10;bJKR5Zl1nta9iz+WasaFCA0jJFrleDToD8IDqwSn/tK7WbOYT4RBS+JbLvy6uA/cjLqSNIDVjNBp&#10;ZzvCBdjIBXGc4SCXYNhHaxjFSDCYMm/t6AnpI0LCQLizdl33ZhSPpsPpMO2l/aNpL42LovdkNkl7&#10;R7PkeFAcFpNJkbz15JM0qzmlTHr+dxOQpH/XYd0s7np3PwN7oaKH6EFRIHv3H0iH2vty7xpnrujm&#10;3PjsfBtA0wfnbkD9VP26D173n5HxTwAAAP//AwBQSwMEFAAGAAgAAAAhAD46m33iAAAACgEAAA8A&#10;AABkcnMvZG93bnJldi54bWxMj8FOwzAQRO9I/IO1SNyo0zRtQ4hTIQQSJ1TaqhI3NzZJaLwO8bYJ&#10;fD3LCY47M5p9k69G14qz7UPjUcF0EoGwWHrTYKVgt326SUEE0mh069Eq+LIBVsXlRa4z4wd8tecN&#10;VYJLMGRaQU3UZVKGsrZOh4nvLLL37nunic++kqbXA5e7VsZRtJBON8gfat3Zh9qWx83JKbjdDnO/&#10;7o/7ZNp8vn0/flD3/EJKXV+N93cgyI70F4ZffEaHgpkO/oQmiFZBPE95C7GRLEBwYJYmSxAHFmbx&#10;EmSRy/8Tih8AAAD//wMAUEsBAi0AFAAGAAgAAAAhALaDOJL+AAAA4QEAABMAAAAAAAAAAAAAAAAA&#10;AAAAAFtDb250ZW50X1R5cGVzXS54bWxQSwECLQAUAAYACAAAACEAOP0h/9YAAACUAQAACwAAAAAA&#10;AAAAAAAAAAAvAQAAX3JlbHMvLnJlbHNQSwECLQAUAAYACAAAACEA73pY+XACAACOBAAADgAAAAAA&#10;AAAAAAAAAAAuAgAAZHJzL2Uyb0RvYy54bWxQSwECLQAUAAYACAAAACEAPjqbfeIAAAAKAQAADwAA&#10;AAAAAAAAAAAAAADKBAAAZHJzL2Rvd25yZXYueG1sUEsFBgAAAAAEAAQA8wAAANkFAAAAAA==&#10;">
                      <v:stroke endarrow="block"/>
                    </v:line>
                  </w:pict>
                </mc:Fallback>
              </mc:AlternateContent>
            </w:r>
            <w:r w:rsidRPr="001D4EBD">
              <w:rPr>
                <w:sz w:val="20"/>
                <w:szCs w:val="20"/>
                <w:lang w:val="en-US"/>
              </w:rPr>
              <w:t>1 (по номеру операции)</w:t>
            </w:r>
          </w:p>
        </w:tc>
      </w:tr>
      <w:tr w:rsidR="001D4EBD" w:rsidRPr="001D4EBD" w:rsidTr="00054219">
        <w:tc>
          <w:tcPr>
            <w:tcW w:w="0" w:type="auto"/>
          </w:tcPr>
          <w:p w:rsidR="001D4EBD" w:rsidRPr="001D4EBD" w:rsidRDefault="001D4EBD" w:rsidP="001D4EBD">
            <w:pPr>
              <w:spacing w:after="0" w:line="240" w:lineRule="auto"/>
              <w:rPr>
                <w:sz w:val="20"/>
                <w:szCs w:val="20"/>
                <w:lang w:val="en-US"/>
              </w:rPr>
            </w:pPr>
            <w:r w:rsidRPr="001D4EBD">
              <w:rPr>
                <w:sz w:val="20"/>
                <w:szCs w:val="20"/>
                <w:lang w:val="en-US"/>
              </w:rPr>
              <w:t>(</w:t>
            </w:r>
          </w:p>
        </w:tc>
        <w:tc>
          <w:tcPr>
            <w:tcW w:w="0" w:type="auto"/>
          </w:tcPr>
          <w:p w:rsidR="001D4EBD" w:rsidRPr="001D4EBD" w:rsidRDefault="001D4EBD" w:rsidP="001D4EBD">
            <w:pPr>
              <w:spacing w:after="0" w:line="240" w:lineRule="auto"/>
              <w:rPr>
                <w:sz w:val="20"/>
                <w:szCs w:val="20"/>
                <w:lang w:val="en-US"/>
              </w:rPr>
            </w:pPr>
            <w:r w:rsidRPr="001D4EBD">
              <w:rPr>
                <w:sz w:val="20"/>
                <w:szCs w:val="20"/>
                <w:lang w:val="en-US"/>
              </w:rPr>
              <w:t>(</w:t>
            </w:r>
          </w:p>
        </w:tc>
        <w:tc>
          <w:tcPr>
            <w:tcW w:w="0" w:type="auto"/>
          </w:tcPr>
          <w:p w:rsidR="001D4EBD" w:rsidRPr="001D4EBD" w:rsidRDefault="001D4EBD" w:rsidP="001D4EBD">
            <w:pPr>
              <w:spacing w:after="0" w:line="240" w:lineRule="auto"/>
              <w:rPr>
                <w:sz w:val="20"/>
                <w:szCs w:val="20"/>
                <w:lang w:val="en-US"/>
              </w:rPr>
            </w:pPr>
            <w:r w:rsidRPr="001D4EBD">
              <w:rPr>
                <w:sz w:val="20"/>
                <w:szCs w:val="20"/>
                <w:lang w:val="en-US"/>
              </w:rPr>
              <w:t>-</w:t>
            </w:r>
          </w:p>
        </w:tc>
      </w:tr>
      <w:tr w:rsidR="001D4EBD" w:rsidRPr="001D4EBD" w:rsidTr="00054219">
        <w:tc>
          <w:tcPr>
            <w:tcW w:w="0" w:type="auto"/>
          </w:tcPr>
          <w:p w:rsidR="001D4EBD" w:rsidRPr="001D4EBD" w:rsidRDefault="001D4EBD" w:rsidP="001D4EBD">
            <w:pPr>
              <w:spacing w:after="0" w:line="240" w:lineRule="auto"/>
              <w:rPr>
                <w:sz w:val="20"/>
                <w:szCs w:val="20"/>
                <w:lang w:val="en-US"/>
              </w:rPr>
            </w:pPr>
            <w:r w:rsidRPr="001D4EBD">
              <w:rPr>
                <w:sz w:val="20"/>
                <w:szCs w:val="20"/>
                <w:lang w:val="en-US"/>
              </w:rPr>
              <w:t>m</w:t>
            </w:r>
          </w:p>
        </w:tc>
        <w:tc>
          <w:tcPr>
            <w:tcW w:w="0" w:type="auto"/>
          </w:tcPr>
          <w:p w:rsidR="001D4EBD" w:rsidRPr="001D4EBD" w:rsidRDefault="001D4EBD" w:rsidP="001D4EBD">
            <w:pPr>
              <w:spacing w:after="0" w:line="240" w:lineRule="auto"/>
              <w:rPr>
                <w:sz w:val="20"/>
                <w:szCs w:val="20"/>
                <w:lang w:val="en-US"/>
              </w:rPr>
            </w:pPr>
            <w:r w:rsidRPr="001D4EBD">
              <w:rPr>
                <w:sz w:val="20"/>
                <w:szCs w:val="20"/>
                <w:lang w:val="en-US"/>
              </w:rPr>
              <w:t>id</w:t>
            </w:r>
          </w:p>
        </w:tc>
        <w:tc>
          <w:tcPr>
            <w:tcW w:w="0" w:type="auto"/>
          </w:tcPr>
          <w:p w:rsidR="001D4EBD" w:rsidRPr="001D4EBD" w:rsidRDefault="001D4EBD" w:rsidP="001D4EBD">
            <w:pPr>
              <w:spacing w:after="0" w:line="240" w:lineRule="auto"/>
              <w:rPr>
                <w:sz w:val="20"/>
                <w:szCs w:val="20"/>
              </w:rPr>
            </w:pPr>
          </w:p>
        </w:tc>
      </w:tr>
      <w:tr w:rsidR="001D4EBD" w:rsidRPr="001D4EBD" w:rsidTr="00054219">
        <w:tc>
          <w:tcPr>
            <w:tcW w:w="0" w:type="auto"/>
          </w:tcPr>
          <w:p w:rsidR="001D4EBD" w:rsidRPr="001D4EBD" w:rsidRDefault="001D4EBD" w:rsidP="001D4EBD">
            <w:pPr>
              <w:spacing w:after="0" w:line="240" w:lineRule="auto"/>
              <w:rPr>
                <w:sz w:val="20"/>
                <w:szCs w:val="20"/>
                <w:lang w:val="en-US"/>
              </w:rPr>
            </w:pPr>
            <w:r w:rsidRPr="001D4EBD">
              <w:rPr>
                <w:sz w:val="20"/>
                <w:szCs w:val="20"/>
                <w:lang w:val="en-US"/>
              </w:rPr>
              <w:t>-</w:t>
            </w:r>
          </w:p>
        </w:tc>
        <w:tc>
          <w:tcPr>
            <w:tcW w:w="0" w:type="auto"/>
          </w:tcPr>
          <w:p w:rsidR="001D4EBD" w:rsidRPr="001D4EBD" w:rsidRDefault="001D4EBD" w:rsidP="001D4EBD">
            <w:pPr>
              <w:spacing w:after="0" w:line="240" w:lineRule="auto"/>
              <w:rPr>
                <w:sz w:val="20"/>
                <w:szCs w:val="20"/>
                <w:lang w:val="en-US"/>
              </w:rPr>
            </w:pPr>
            <w:r w:rsidRPr="001D4EBD">
              <w:rPr>
                <w:sz w:val="20"/>
                <w:szCs w:val="20"/>
                <w:lang w:val="en-US"/>
              </w:rPr>
              <w:t>add</w:t>
            </w:r>
          </w:p>
        </w:tc>
        <w:tc>
          <w:tcPr>
            <w:tcW w:w="0" w:type="auto"/>
          </w:tcPr>
          <w:p w:rsidR="001D4EBD" w:rsidRPr="001D4EBD" w:rsidRDefault="001D4EBD" w:rsidP="001D4EBD">
            <w:pPr>
              <w:spacing w:after="0" w:line="240" w:lineRule="auto"/>
              <w:rPr>
                <w:sz w:val="20"/>
                <w:szCs w:val="20"/>
                <w:lang w:val="en-US"/>
              </w:rPr>
            </w:pPr>
            <w:r w:rsidRPr="001D4EBD">
              <w:rPr>
                <w:sz w:val="20"/>
                <w:szCs w:val="20"/>
                <w:lang w:val="en-US"/>
              </w:rPr>
              <w:t>2</w:t>
            </w:r>
          </w:p>
        </w:tc>
      </w:tr>
      <w:tr w:rsidR="001D4EBD" w:rsidRPr="001D4EBD" w:rsidTr="00054219">
        <w:tc>
          <w:tcPr>
            <w:tcW w:w="0" w:type="auto"/>
          </w:tcPr>
          <w:p w:rsidR="001D4EBD" w:rsidRPr="001D4EBD" w:rsidRDefault="001D4EBD" w:rsidP="001D4EBD">
            <w:pPr>
              <w:spacing w:after="0" w:line="240" w:lineRule="auto"/>
              <w:rPr>
                <w:sz w:val="20"/>
                <w:szCs w:val="20"/>
                <w:lang w:val="en-US"/>
              </w:rPr>
            </w:pPr>
            <w:r w:rsidRPr="001D4EBD">
              <w:rPr>
                <w:sz w:val="20"/>
                <w:szCs w:val="20"/>
                <w:lang w:val="en-US"/>
              </w:rPr>
              <w:t>k</w:t>
            </w:r>
          </w:p>
        </w:tc>
        <w:tc>
          <w:tcPr>
            <w:tcW w:w="0" w:type="auto"/>
          </w:tcPr>
          <w:p w:rsidR="001D4EBD" w:rsidRPr="001D4EBD" w:rsidRDefault="001D4EBD" w:rsidP="001D4EBD">
            <w:pPr>
              <w:spacing w:after="0" w:line="240" w:lineRule="auto"/>
              <w:rPr>
                <w:sz w:val="20"/>
                <w:szCs w:val="20"/>
                <w:lang w:val="en-US"/>
              </w:rPr>
            </w:pPr>
            <w:r w:rsidRPr="001D4EBD">
              <w:rPr>
                <w:sz w:val="20"/>
                <w:szCs w:val="20"/>
                <w:lang w:val="en-US"/>
              </w:rPr>
              <w:t>id</w:t>
            </w:r>
          </w:p>
        </w:tc>
        <w:tc>
          <w:tcPr>
            <w:tcW w:w="0" w:type="auto"/>
          </w:tcPr>
          <w:p w:rsidR="001D4EBD" w:rsidRPr="001D4EBD" w:rsidRDefault="001D4EBD" w:rsidP="001D4EBD">
            <w:pPr>
              <w:spacing w:after="0" w:line="240" w:lineRule="auto"/>
              <w:rPr>
                <w:sz w:val="20"/>
                <w:szCs w:val="20"/>
              </w:rPr>
            </w:pPr>
          </w:p>
        </w:tc>
      </w:tr>
      <w:tr w:rsidR="001D4EBD" w:rsidRPr="001D4EBD" w:rsidTr="00054219">
        <w:tc>
          <w:tcPr>
            <w:tcW w:w="0" w:type="auto"/>
          </w:tcPr>
          <w:p w:rsidR="001D4EBD" w:rsidRPr="001D4EBD" w:rsidRDefault="001D4EBD" w:rsidP="001D4EBD">
            <w:pPr>
              <w:spacing w:after="0" w:line="240" w:lineRule="auto"/>
              <w:rPr>
                <w:sz w:val="20"/>
                <w:szCs w:val="20"/>
                <w:lang w:val="en-US"/>
              </w:rPr>
            </w:pPr>
            <w:r w:rsidRPr="001D4EBD">
              <w:rPr>
                <w:sz w:val="20"/>
                <w:szCs w:val="20"/>
                <w:lang w:val="en-US"/>
              </w:rPr>
              <w:t>)</w:t>
            </w:r>
          </w:p>
        </w:tc>
        <w:tc>
          <w:tcPr>
            <w:tcW w:w="0" w:type="auto"/>
          </w:tcPr>
          <w:p w:rsidR="001D4EBD" w:rsidRPr="001D4EBD" w:rsidRDefault="001D4EBD" w:rsidP="001D4EBD">
            <w:pPr>
              <w:spacing w:after="0" w:line="240" w:lineRule="auto"/>
              <w:rPr>
                <w:sz w:val="20"/>
                <w:szCs w:val="20"/>
                <w:lang w:val="en-US"/>
              </w:rPr>
            </w:pPr>
            <w:r w:rsidRPr="001D4EBD">
              <w:rPr>
                <w:sz w:val="20"/>
                <w:szCs w:val="20"/>
                <w:lang w:val="en-US"/>
              </w:rPr>
              <w:t>)</w:t>
            </w:r>
          </w:p>
        </w:tc>
        <w:tc>
          <w:tcPr>
            <w:tcW w:w="0" w:type="auto"/>
          </w:tcPr>
          <w:p w:rsidR="001D4EBD" w:rsidRPr="001D4EBD" w:rsidRDefault="001D4EBD" w:rsidP="001D4EBD">
            <w:pPr>
              <w:spacing w:after="0" w:line="240" w:lineRule="auto"/>
              <w:rPr>
                <w:sz w:val="20"/>
                <w:szCs w:val="20"/>
                <w:lang w:val="en-US"/>
              </w:rPr>
            </w:pPr>
            <w:r w:rsidRPr="001D4EBD">
              <w:rPr>
                <w:sz w:val="20"/>
                <w:szCs w:val="20"/>
                <w:lang w:val="en-US"/>
              </w:rPr>
              <w:t>-</w:t>
            </w:r>
          </w:p>
        </w:tc>
      </w:tr>
    </w:tbl>
    <w:p w:rsidR="001D4EBD" w:rsidRPr="001D4EBD" w:rsidRDefault="001D4EBD" w:rsidP="001D4EBD">
      <w:pPr>
        <w:spacing w:after="0" w:line="240" w:lineRule="auto"/>
        <w:rPr>
          <w:vanish/>
          <w:sz w:val="20"/>
          <w:szCs w:val="20"/>
        </w:rPr>
      </w:pPr>
    </w:p>
    <w:tbl>
      <w:tblPr>
        <w:tblpPr w:leftFromText="180" w:rightFromText="180" w:vertAnchor="text" w:horzAnchor="page" w:tblpX="5596" w:tblpY="-3159"/>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50"/>
        <w:gridCol w:w="1990"/>
      </w:tblGrid>
      <w:tr w:rsidR="001D4EBD" w:rsidRPr="001D4EBD" w:rsidTr="00054219">
        <w:tblPrEx>
          <w:tblCellMar>
            <w:top w:w="0" w:type="dxa"/>
            <w:bottom w:w="0" w:type="dxa"/>
          </w:tblCellMar>
        </w:tblPrEx>
        <w:trPr>
          <w:trHeight w:val="180"/>
        </w:trPr>
        <w:tc>
          <w:tcPr>
            <w:tcW w:w="1450" w:type="dxa"/>
            <w:tcBorders>
              <w:left w:val="nil"/>
            </w:tcBorders>
          </w:tcPr>
          <w:p w:rsidR="001D4EBD" w:rsidRPr="001D4EBD" w:rsidRDefault="001D4EBD" w:rsidP="001D4EBD">
            <w:pPr>
              <w:spacing w:after="0" w:line="240" w:lineRule="auto"/>
              <w:rPr>
                <w:sz w:val="20"/>
                <w:szCs w:val="20"/>
              </w:rPr>
            </w:pPr>
            <w:r w:rsidRPr="001D4EBD">
              <w:rPr>
                <w:sz w:val="20"/>
                <w:szCs w:val="20"/>
              </w:rPr>
              <w:t>имя</w:t>
            </w:r>
          </w:p>
        </w:tc>
        <w:tc>
          <w:tcPr>
            <w:tcW w:w="1990" w:type="dxa"/>
            <w:tcBorders>
              <w:right w:val="nil"/>
            </w:tcBorders>
          </w:tcPr>
          <w:p w:rsidR="001D4EBD" w:rsidRPr="001D4EBD" w:rsidRDefault="001D4EBD" w:rsidP="001D4EBD">
            <w:pPr>
              <w:spacing w:after="0" w:line="240" w:lineRule="auto"/>
              <w:rPr>
                <w:sz w:val="20"/>
                <w:szCs w:val="20"/>
              </w:rPr>
            </w:pPr>
            <w:r w:rsidRPr="001D4EBD">
              <w:rPr>
                <w:sz w:val="20"/>
                <w:szCs w:val="20"/>
              </w:rPr>
              <w:t>параметры</w:t>
            </w:r>
          </w:p>
        </w:tc>
      </w:tr>
      <w:tr w:rsidR="001D4EBD" w:rsidRPr="001D4EBD" w:rsidTr="00054219">
        <w:tblPrEx>
          <w:tblBorders>
            <w:left w:val="none" w:sz="0" w:space="0" w:color="auto"/>
            <w:bottom w:val="none" w:sz="0" w:space="0" w:color="auto"/>
            <w:right w:val="none" w:sz="0" w:space="0" w:color="auto"/>
            <w:insideH w:val="none" w:sz="0" w:space="0" w:color="auto"/>
            <w:insideV w:val="none" w:sz="0" w:space="0" w:color="auto"/>
          </w:tblBorders>
          <w:tblCellMar>
            <w:top w:w="0" w:type="dxa"/>
            <w:bottom w:w="0" w:type="dxa"/>
          </w:tblCellMar>
        </w:tblPrEx>
        <w:trPr>
          <w:trHeight w:val="100"/>
        </w:trPr>
        <w:tc>
          <w:tcPr>
            <w:tcW w:w="1450" w:type="dxa"/>
            <w:tcBorders>
              <w:top w:val="single" w:sz="4" w:space="0" w:color="auto"/>
              <w:right w:val="single" w:sz="4" w:space="0" w:color="auto"/>
            </w:tcBorders>
          </w:tcPr>
          <w:p w:rsidR="001D4EBD" w:rsidRPr="001D4EBD" w:rsidRDefault="001D4EBD" w:rsidP="001D4EBD">
            <w:pPr>
              <w:spacing w:after="0" w:line="240" w:lineRule="auto"/>
              <w:rPr>
                <w:sz w:val="20"/>
                <w:szCs w:val="20"/>
              </w:rPr>
            </w:pPr>
            <w:r w:rsidRPr="001D4EBD">
              <w:rPr>
                <w:sz w:val="20"/>
                <w:szCs w:val="20"/>
                <w:lang w:val="en-US"/>
              </w:rPr>
              <w:t>i</w:t>
            </w:r>
          </w:p>
        </w:tc>
        <w:tc>
          <w:tcPr>
            <w:tcW w:w="1990" w:type="dxa"/>
            <w:tcBorders>
              <w:top w:val="single" w:sz="4" w:space="0" w:color="auto"/>
              <w:left w:val="single" w:sz="4" w:space="0" w:color="auto"/>
            </w:tcBorders>
          </w:tcPr>
          <w:p w:rsidR="001D4EBD" w:rsidRPr="001D4EBD" w:rsidRDefault="001D4EBD" w:rsidP="001D4EBD">
            <w:pPr>
              <w:spacing w:after="0" w:line="240" w:lineRule="auto"/>
              <w:rPr>
                <w:sz w:val="20"/>
                <w:szCs w:val="20"/>
              </w:rPr>
            </w:pPr>
          </w:p>
        </w:tc>
      </w:tr>
      <w:tr w:rsidR="001D4EBD" w:rsidRPr="001D4EBD" w:rsidTr="00054219">
        <w:tblPrEx>
          <w:tblCellMar>
            <w:top w:w="0" w:type="dxa"/>
            <w:bottom w:w="0" w:type="dxa"/>
          </w:tblCellMar>
        </w:tblPrEx>
        <w:trPr>
          <w:trHeight w:val="330"/>
        </w:trPr>
        <w:tc>
          <w:tcPr>
            <w:tcW w:w="1450" w:type="dxa"/>
            <w:tcBorders>
              <w:left w:val="nil"/>
            </w:tcBorders>
          </w:tcPr>
          <w:p w:rsidR="001D4EBD" w:rsidRPr="001D4EBD" w:rsidRDefault="001D4EBD" w:rsidP="001D4EBD">
            <w:pPr>
              <w:spacing w:after="0" w:line="240" w:lineRule="auto"/>
              <w:rPr>
                <w:sz w:val="20"/>
                <w:szCs w:val="20"/>
              </w:rPr>
            </w:pPr>
            <w:r w:rsidRPr="001D4EBD">
              <w:rPr>
                <w:sz w:val="20"/>
                <w:szCs w:val="20"/>
                <w:lang w:val="en-US"/>
              </w:rPr>
              <w:t>n</w:t>
            </w:r>
          </w:p>
        </w:tc>
        <w:tc>
          <w:tcPr>
            <w:tcW w:w="1990" w:type="dxa"/>
            <w:tcBorders>
              <w:right w:val="nil"/>
            </w:tcBorders>
          </w:tcPr>
          <w:p w:rsidR="001D4EBD" w:rsidRPr="001D4EBD" w:rsidRDefault="001D4EBD" w:rsidP="001D4EBD">
            <w:pPr>
              <w:spacing w:after="0" w:line="240" w:lineRule="auto"/>
              <w:rPr>
                <w:sz w:val="20"/>
                <w:szCs w:val="20"/>
              </w:rPr>
            </w:pPr>
          </w:p>
        </w:tc>
      </w:tr>
      <w:tr w:rsidR="001D4EBD" w:rsidRPr="001D4EBD" w:rsidTr="00054219">
        <w:tblPrEx>
          <w:tblCellMar>
            <w:top w:w="0" w:type="dxa"/>
            <w:bottom w:w="0" w:type="dxa"/>
          </w:tblCellMar>
        </w:tblPrEx>
        <w:trPr>
          <w:trHeight w:val="360"/>
        </w:trPr>
        <w:tc>
          <w:tcPr>
            <w:tcW w:w="1450" w:type="dxa"/>
            <w:tcBorders>
              <w:left w:val="nil"/>
            </w:tcBorders>
          </w:tcPr>
          <w:p w:rsidR="001D4EBD" w:rsidRPr="001D4EBD" w:rsidRDefault="001D4EBD" w:rsidP="001D4EBD">
            <w:pPr>
              <w:spacing w:after="0" w:line="240" w:lineRule="auto"/>
              <w:rPr>
                <w:sz w:val="20"/>
                <w:szCs w:val="20"/>
              </w:rPr>
            </w:pPr>
            <w:r w:rsidRPr="001D4EBD">
              <w:rPr>
                <w:sz w:val="20"/>
                <w:szCs w:val="20"/>
                <w:lang w:val="en-US"/>
              </w:rPr>
              <w:t>m</w:t>
            </w:r>
          </w:p>
        </w:tc>
        <w:tc>
          <w:tcPr>
            <w:tcW w:w="1990" w:type="dxa"/>
            <w:tcBorders>
              <w:right w:val="nil"/>
            </w:tcBorders>
          </w:tcPr>
          <w:p w:rsidR="001D4EBD" w:rsidRPr="001D4EBD" w:rsidRDefault="001D4EBD" w:rsidP="001D4EBD">
            <w:pPr>
              <w:spacing w:after="0" w:line="240" w:lineRule="auto"/>
              <w:rPr>
                <w:sz w:val="20"/>
                <w:szCs w:val="20"/>
              </w:rPr>
            </w:pPr>
          </w:p>
        </w:tc>
      </w:tr>
      <w:tr w:rsidR="001D4EBD" w:rsidRPr="001D4EBD" w:rsidTr="00054219">
        <w:tblPrEx>
          <w:tblCellMar>
            <w:top w:w="0" w:type="dxa"/>
            <w:bottom w:w="0" w:type="dxa"/>
          </w:tblCellMar>
        </w:tblPrEx>
        <w:trPr>
          <w:trHeight w:val="350"/>
        </w:trPr>
        <w:tc>
          <w:tcPr>
            <w:tcW w:w="1450" w:type="dxa"/>
            <w:tcBorders>
              <w:left w:val="nil"/>
            </w:tcBorders>
          </w:tcPr>
          <w:p w:rsidR="001D4EBD" w:rsidRPr="001D4EBD" w:rsidRDefault="001D4EBD" w:rsidP="001D4EBD">
            <w:pPr>
              <w:spacing w:after="0" w:line="240" w:lineRule="auto"/>
              <w:rPr>
                <w:sz w:val="20"/>
                <w:szCs w:val="20"/>
              </w:rPr>
            </w:pPr>
            <w:r w:rsidRPr="001D4EBD">
              <w:rPr>
                <w:sz w:val="20"/>
                <w:szCs w:val="20"/>
                <w:lang w:val="en-US"/>
              </w:rPr>
              <w:t>k</w:t>
            </w:r>
          </w:p>
        </w:tc>
        <w:tc>
          <w:tcPr>
            <w:tcW w:w="1990" w:type="dxa"/>
            <w:tcBorders>
              <w:right w:val="nil"/>
            </w:tcBorders>
          </w:tcPr>
          <w:p w:rsidR="001D4EBD" w:rsidRPr="001D4EBD" w:rsidRDefault="001D4EBD" w:rsidP="001D4EBD">
            <w:pPr>
              <w:spacing w:after="0" w:line="240" w:lineRule="auto"/>
              <w:rPr>
                <w:sz w:val="20"/>
                <w:szCs w:val="20"/>
              </w:rPr>
            </w:pPr>
          </w:p>
        </w:tc>
      </w:tr>
    </w:tbl>
    <w:p w:rsidR="001D4EBD" w:rsidRPr="001D4EBD" w:rsidRDefault="001D4EBD" w:rsidP="001D4EBD">
      <w:pPr>
        <w:spacing w:after="0" w:line="240" w:lineRule="auto"/>
        <w:rPr>
          <w:sz w:val="20"/>
          <w:szCs w:val="20"/>
        </w:rPr>
      </w:pPr>
      <w:r w:rsidRPr="001D4EBD">
        <w:rPr>
          <w:sz w:val="20"/>
          <w:szCs w:val="20"/>
        </w:rPr>
        <w:t xml:space="preserve">Ла может при его вызове из очередной последовательности символов создать лексемму. Такой анализатор называется прямым. Непрямому ЛА задается тип лексемы, которая определяет действие «распознать» на очередном шаге. Такой анализатор возвращает истину, если очередная последовательность обрабатываемых символов – есть лексемы заданного типа, и ложь иначе. Непрямой ЛА (НЛА) вызывается из СА. Если ЛА возвращает ложь, возможно, СА опять обратиться к ЛА с другим типом лексемы, тогда ЛА будет заново обрабатывать ту же последовательность символов с целью формирования лексемы другого типа. НЛА может быть использован при параллельном взаимодействии с СА, когда одна последовательность символов может представлять собой различные лексемы, в зависимости от ее окружения. Кроме основной задачи выделения лексем, ЛА выполняет также и другие задачи, например: удаление из исходной программы комментариев, удаление пустых символов и тп, также обнаружение ошибок (лексических и синтаксических), например: </w:t>
      </w:r>
    </w:p>
    <w:p w:rsidR="001D4EBD" w:rsidRPr="001D4EBD" w:rsidRDefault="001D4EBD" w:rsidP="001D4EBD">
      <w:pPr>
        <w:numPr>
          <w:ilvl w:val="1"/>
          <w:numId w:val="37"/>
        </w:numPr>
        <w:spacing w:after="0" w:line="240" w:lineRule="auto"/>
        <w:rPr>
          <w:sz w:val="20"/>
          <w:szCs w:val="20"/>
        </w:rPr>
      </w:pPr>
      <w:r w:rsidRPr="001D4EBD">
        <w:rPr>
          <w:sz w:val="20"/>
          <w:szCs w:val="20"/>
        </w:rPr>
        <w:lastRenderedPageBreak/>
        <w:t>ЛА проверяет парность лексем (if…</w:t>
      </w:r>
      <w:r w:rsidRPr="001D4EBD">
        <w:rPr>
          <w:sz w:val="20"/>
          <w:szCs w:val="20"/>
          <w:lang w:val="en-US"/>
        </w:rPr>
        <w:t>then</w:t>
      </w:r>
      <w:r w:rsidRPr="001D4EBD">
        <w:rPr>
          <w:sz w:val="20"/>
          <w:szCs w:val="20"/>
        </w:rPr>
        <w:t>, (), и тп). Для того, чтобы обнаружить такого типа ошибки, используется массив. Индекс массива соответствует паре лексем. Сначала все элементы массива равны 0, далее, если встречается первый элемент пары соответствующий элемент массива увеличивается на 1, если второй элемент пары -  уменьшается на 1. Если после обработки всего текста исходной программы все элементы такого массива равны 0, то этого типа синтаксических ошибок в программе нет, если хотя бы один элемент не равен нулю, то может быть выдано сообщение об ошибке, чего и сколько не хватает.</w:t>
      </w:r>
    </w:p>
    <w:p w:rsidR="001D4EBD" w:rsidRPr="001D4EBD" w:rsidRDefault="001D4EBD" w:rsidP="001D4EBD">
      <w:pPr>
        <w:numPr>
          <w:ilvl w:val="1"/>
          <w:numId w:val="37"/>
        </w:numPr>
        <w:spacing w:after="0" w:line="240" w:lineRule="auto"/>
        <w:rPr>
          <w:sz w:val="20"/>
          <w:szCs w:val="20"/>
        </w:rPr>
      </w:pPr>
      <w:r w:rsidRPr="001D4EBD">
        <w:rPr>
          <w:sz w:val="20"/>
          <w:szCs w:val="20"/>
        </w:rPr>
        <w:t xml:space="preserve">Сочетаемость/порядок ключевых слов. (за </w:t>
      </w:r>
      <w:r w:rsidRPr="001D4EBD">
        <w:rPr>
          <w:sz w:val="20"/>
          <w:szCs w:val="20"/>
          <w:lang w:val="en-US"/>
        </w:rPr>
        <w:t>for</w:t>
      </w:r>
      <w:r w:rsidRPr="001D4EBD">
        <w:rPr>
          <w:sz w:val="20"/>
          <w:szCs w:val="20"/>
        </w:rPr>
        <w:t xml:space="preserve"> – </w:t>
      </w:r>
      <w:r w:rsidRPr="001D4EBD">
        <w:rPr>
          <w:sz w:val="20"/>
          <w:szCs w:val="20"/>
          <w:lang w:val="en-US"/>
        </w:rPr>
        <w:t>to</w:t>
      </w:r>
      <w:r w:rsidRPr="001D4EBD">
        <w:rPr>
          <w:sz w:val="20"/>
          <w:szCs w:val="20"/>
        </w:rPr>
        <w:t xml:space="preserve">, за </w:t>
      </w:r>
      <w:r w:rsidRPr="001D4EBD">
        <w:rPr>
          <w:sz w:val="20"/>
          <w:szCs w:val="20"/>
          <w:lang w:val="en-US"/>
        </w:rPr>
        <w:t>while</w:t>
      </w:r>
      <w:r w:rsidRPr="001D4EBD">
        <w:rPr>
          <w:sz w:val="20"/>
          <w:szCs w:val="20"/>
        </w:rPr>
        <w:t xml:space="preserve"> – </w:t>
      </w:r>
      <w:r w:rsidRPr="001D4EBD">
        <w:rPr>
          <w:sz w:val="20"/>
          <w:szCs w:val="20"/>
          <w:lang w:val="en-US"/>
        </w:rPr>
        <w:t>do</w:t>
      </w:r>
      <w:r w:rsidRPr="001D4EBD">
        <w:rPr>
          <w:sz w:val="20"/>
          <w:szCs w:val="20"/>
        </w:rPr>
        <w:t xml:space="preserve"> и тп). Для обнаружения таких ошибок используется матрица, в которой строки и столбцы соответствуют ключевым словам. Если за </w:t>
      </w:r>
      <w:r w:rsidRPr="001D4EBD">
        <w:rPr>
          <w:sz w:val="20"/>
          <w:szCs w:val="20"/>
          <w:lang w:val="en-US"/>
        </w:rPr>
        <w:t>i</w:t>
      </w:r>
      <w:r w:rsidRPr="001D4EBD">
        <w:rPr>
          <w:sz w:val="20"/>
          <w:szCs w:val="20"/>
        </w:rPr>
        <w:t>-тым может следовать  j – ое ключевое слово, то табл[</w:t>
      </w:r>
      <w:r w:rsidRPr="001D4EBD">
        <w:rPr>
          <w:sz w:val="20"/>
          <w:szCs w:val="20"/>
          <w:lang w:val="en-US"/>
        </w:rPr>
        <w:t>i</w:t>
      </w:r>
      <w:r w:rsidRPr="001D4EBD">
        <w:rPr>
          <w:sz w:val="20"/>
          <w:szCs w:val="20"/>
        </w:rPr>
        <w:t>,</w:t>
      </w:r>
      <w:r w:rsidRPr="001D4EBD">
        <w:rPr>
          <w:sz w:val="20"/>
          <w:szCs w:val="20"/>
          <w:lang w:val="en-US"/>
        </w:rPr>
        <w:t>j</w:t>
      </w:r>
      <w:r w:rsidRPr="001D4EBD">
        <w:rPr>
          <w:sz w:val="20"/>
          <w:szCs w:val="20"/>
        </w:rPr>
        <w:t>] =1 и 0 иначе. Для того,чтобы обнаружить ошибку такого типа, нужно знать предыдущее ключевое слово. После прочтения очередного ключевого слова – обращение к элементу матрицы, и если он равен нулю – есть ошибка.</w:t>
      </w:r>
    </w:p>
    <w:p w:rsidR="001D4EBD" w:rsidRPr="001D4EBD" w:rsidRDefault="001D4EBD" w:rsidP="001D4EBD">
      <w:pPr>
        <w:numPr>
          <w:ilvl w:val="1"/>
          <w:numId w:val="37"/>
        </w:numPr>
        <w:spacing w:after="0" w:line="240" w:lineRule="auto"/>
        <w:rPr>
          <w:sz w:val="20"/>
          <w:szCs w:val="20"/>
        </w:rPr>
      </w:pPr>
      <w:r w:rsidRPr="001D4EBD">
        <w:rPr>
          <w:sz w:val="20"/>
          <w:szCs w:val="20"/>
        </w:rPr>
        <w:t>Сочетаемость рядом стоящих лексем. Например, после for может быть идентификатор, но не наоборот. Для обнаружения можно составить матрицу, как в 2.</w:t>
      </w:r>
    </w:p>
    <w:p w:rsidR="001D4EBD" w:rsidRPr="001D4EBD" w:rsidRDefault="001D4EBD" w:rsidP="001D4EBD">
      <w:pPr>
        <w:numPr>
          <w:ilvl w:val="1"/>
          <w:numId w:val="37"/>
        </w:numPr>
        <w:spacing w:after="0" w:line="240" w:lineRule="auto"/>
        <w:rPr>
          <w:sz w:val="20"/>
          <w:szCs w:val="20"/>
        </w:rPr>
      </w:pPr>
      <w:r w:rsidRPr="001D4EBD">
        <w:rPr>
          <w:sz w:val="20"/>
          <w:szCs w:val="20"/>
        </w:rPr>
        <w:t>Согласование местоположения ошибки, лексической или синтаксической и текста исходной программы.</w:t>
      </w:r>
    </w:p>
    <w:p w:rsidR="001D4EBD" w:rsidRPr="001D4EBD" w:rsidRDefault="001D4EBD" w:rsidP="001D4EBD">
      <w:pPr>
        <w:numPr>
          <w:ilvl w:val="1"/>
          <w:numId w:val="37"/>
        </w:numPr>
        <w:spacing w:after="0" w:line="240" w:lineRule="auto"/>
        <w:rPr>
          <w:sz w:val="20"/>
          <w:szCs w:val="20"/>
        </w:rPr>
      </w:pPr>
      <w:r w:rsidRPr="001D4EBD">
        <w:rPr>
          <w:sz w:val="20"/>
          <w:szCs w:val="20"/>
        </w:rPr>
        <w:t>Можно выполнить простейший синтаксический анализ. Например, распознавание унарного минуса, а не бинарного, так как с точки зрения ЛА – это одна и та же лексема.</w:t>
      </w:r>
    </w:p>
    <w:p w:rsidR="001D4EBD" w:rsidRPr="001D4EBD" w:rsidRDefault="001D4EBD" w:rsidP="001D4EBD">
      <w:pPr>
        <w:spacing w:after="0" w:line="240" w:lineRule="auto"/>
        <w:rPr>
          <w:sz w:val="20"/>
          <w:szCs w:val="20"/>
        </w:rPr>
      </w:pPr>
    </w:p>
    <w:p w:rsidR="001D4EBD" w:rsidRPr="001D4EBD" w:rsidRDefault="001D4EBD" w:rsidP="001D4EBD">
      <w:pPr>
        <w:spacing w:after="0" w:line="240" w:lineRule="auto"/>
        <w:rPr>
          <w:b/>
          <w:bCs/>
          <w:i/>
          <w:iCs/>
          <w:sz w:val="20"/>
          <w:szCs w:val="20"/>
        </w:rPr>
      </w:pPr>
      <w:bookmarkStart w:id="31" w:name="_Toc255932962"/>
      <w:r w:rsidRPr="001D4EBD">
        <w:rPr>
          <w:b/>
          <w:bCs/>
          <w:i/>
          <w:iCs/>
          <w:sz w:val="20"/>
          <w:szCs w:val="20"/>
        </w:rPr>
        <w:t>31 Преобразования КС-грамматик. Применение преобразований при проектировании трансляторов.</w:t>
      </w:r>
      <w:bookmarkEnd w:id="31"/>
    </w:p>
    <w:p w:rsidR="001D4EBD" w:rsidRPr="001D4EBD" w:rsidRDefault="001D4EBD" w:rsidP="001D4EBD">
      <w:pPr>
        <w:spacing w:after="0" w:line="240" w:lineRule="auto"/>
        <w:rPr>
          <w:sz w:val="20"/>
          <w:szCs w:val="20"/>
        </w:rPr>
      </w:pPr>
      <w:r w:rsidRPr="001D4EBD">
        <w:rPr>
          <w:i/>
          <w:sz w:val="20"/>
          <w:szCs w:val="20"/>
        </w:rPr>
        <w:t xml:space="preserve">Формальная грамматика </w:t>
      </w:r>
      <w:r w:rsidRPr="001D4EBD">
        <w:rPr>
          <w:sz w:val="20"/>
          <w:szCs w:val="20"/>
          <w:lang w:val="en-US"/>
        </w:rPr>
        <w:t>G</w:t>
      </w:r>
      <w:r w:rsidRPr="001D4EBD">
        <w:rPr>
          <w:sz w:val="20"/>
          <w:szCs w:val="20"/>
        </w:rPr>
        <w:t xml:space="preserve"> =(</w:t>
      </w:r>
      <w:r w:rsidRPr="001D4EBD">
        <w:rPr>
          <w:sz w:val="20"/>
          <w:szCs w:val="20"/>
          <w:lang w:val="en-US"/>
        </w:rPr>
        <w:t>N</w:t>
      </w:r>
      <w:r w:rsidRPr="001D4EBD">
        <w:rPr>
          <w:sz w:val="20"/>
          <w:szCs w:val="20"/>
        </w:rPr>
        <w:t>,</w:t>
      </w:r>
      <w:r w:rsidRPr="001D4EBD">
        <w:rPr>
          <w:sz w:val="20"/>
          <w:szCs w:val="20"/>
          <w:lang w:val="en-US"/>
        </w:rPr>
        <w:t>A</w:t>
      </w:r>
      <w:r w:rsidRPr="001D4EBD">
        <w:rPr>
          <w:sz w:val="20"/>
          <w:szCs w:val="20"/>
        </w:rPr>
        <w:t>,</w:t>
      </w:r>
      <w:r w:rsidRPr="001D4EBD">
        <w:rPr>
          <w:sz w:val="20"/>
          <w:szCs w:val="20"/>
          <w:lang w:val="en-US"/>
        </w:rPr>
        <w:t>P</w:t>
      </w:r>
      <w:r w:rsidRPr="001D4EBD">
        <w:rPr>
          <w:sz w:val="20"/>
          <w:szCs w:val="20"/>
        </w:rPr>
        <w:t>,</w:t>
      </w:r>
      <w:r w:rsidRPr="001D4EBD">
        <w:rPr>
          <w:sz w:val="20"/>
          <w:szCs w:val="20"/>
          <w:lang w:val="en-US"/>
        </w:rPr>
        <w:t>S</w:t>
      </w:r>
      <w:r w:rsidRPr="001D4EBD">
        <w:rPr>
          <w:sz w:val="20"/>
          <w:szCs w:val="20"/>
        </w:rPr>
        <w:t>), где</w:t>
      </w:r>
    </w:p>
    <w:p w:rsidR="001D4EBD" w:rsidRPr="001D4EBD" w:rsidRDefault="001D4EBD" w:rsidP="001D4EBD">
      <w:pPr>
        <w:spacing w:after="0" w:line="240" w:lineRule="auto"/>
        <w:rPr>
          <w:sz w:val="20"/>
          <w:szCs w:val="20"/>
        </w:rPr>
      </w:pPr>
      <w:r w:rsidRPr="001D4EBD">
        <w:rPr>
          <w:sz w:val="20"/>
          <w:szCs w:val="20"/>
          <w:lang w:val="en-US"/>
        </w:rPr>
        <w:t>N</w:t>
      </w:r>
      <w:r w:rsidRPr="001D4EBD">
        <w:rPr>
          <w:sz w:val="20"/>
          <w:szCs w:val="20"/>
        </w:rPr>
        <w:t xml:space="preserve"> – конечное множество нетерминальных символов (нетерминалов),</w:t>
      </w:r>
    </w:p>
    <w:p w:rsidR="001D4EBD" w:rsidRPr="001D4EBD" w:rsidRDefault="001D4EBD" w:rsidP="001D4EBD">
      <w:pPr>
        <w:spacing w:after="0" w:line="240" w:lineRule="auto"/>
        <w:rPr>
          <w:sz w:val="20"/>
          <w:szCs w:val="20"/>
        </w:rPr>
      </w:pPr>
      <w:r w:rsidRPr="001D4EBD">
        <w:rPr>
          <w:sz w:val="20"/>
          <w:szCs w:val="20"/>
          <w:lang w:val="en-US"/>
        </w:rPr>
        <w:t>A</w:t>
      </w:r>
      <w:r w:rsidRPr="001D4EBD">
        <w:rPr>
          <w:sz w:val="20"/>
          <w:szCs w:val="20"/>
        </w:rPr>
        <w:t xml:space="preserve"> – конечное множество терминальных символов (терминалов),</w:t>
      </w:r>
    </w:p>
    <w:p w:rsidR="001D4EBD" w:rsidRPr="001D4EBD" w:rsidRDefault="001D4EBD" w:rsidP="001D4EBD">
      <w:pPr>
        <w:spacing w:after="0" w:line="240" w:lineRule="auto"/>
        <w:rPr>
          <w:sz w:val="20"/>
          <w:szCs w:val="20"/>
        </w:rPr>
      </w:pPr>
      <w:r w:rsidRPr="001D4EBD">
        <w:rPr>
          <w:sz w:val="20"/>
          <w:szCs w:val="20"/>
          <w:lang w:val="en-US"/>
        </w:rPr>
        <w:t>P</w:t>
      </w:r>
      <w:r w:rsidRPr="001D4EBD">
        <w:rPr>
          <w:sz w:val="20"/>
          <w:szCs w:val="20"/>
        </w:rPr>
        <w:t xml:space="preserve"> – конечное множество правил (продукций) вида </w:t>
      </w:r>
      <w:r w:rsidRPr="001D4EBD">
        <w:rPr>
          <w:sz w:val="20"/>
          <w:szCs w:val="20"/>
        </w:rPr>
        <w:sym w:font="Symbol" w:char="F061"/>
      </w:r>
      <w:r w:rsidRPr="001D4EBD">
        <w:rPr>
          <w:sz w:val="20"/>
          <w:szCs w:val="20"/>
        </w:rPr>
        <w:sym w:font="Symbol" w:char="F0AE"/>
      </w:r>
      <w:r w:rsidRPr="001D4EBD">
        <w:rPr>
          <w:sz w:val="20"/>
          <w:szCs w:val="20"/>
        </w:rPr>
        <w:sym w:font="Symbol" w:char="F062"/>
      </w:r>
      <w:r w:rsidRPr="001D4EBD">
        <w:rPr>
          <w:sz w:val="20"/>
          <w:szCs w:val="20"/>
        </w:rPr>
        <w:t xml:space="preserve">, где  </w:t>
      </w:r>
      <w:r w:rsidRPr="001D4EBD">
        <w:rPr>
          <w:sz w:val="20"/>
          <w:szCs w:val="20"/>
        </w:rPr>
        <w:sym w:font="Symbol" w:char="F061"/>
      </w:r>
      <w:r w:rsidRPr="001D4EBD">
        <w:rPr>
          <w:sz w:val="20"/>
          <w:szCs w:val="20"/>
        </w:rPr>
        <w:t xml:space="preserve"> и </w:t>
      </w:r>
      <w:r w:rsidRPr="001D4EBD">
        <w:rPr>
          <w:sz w:val="20"/>
          <w:szCs w:val="20"/>
        </w:rPr>
        <w:sym w:font="Symbol" w:char="F062"/>
      </w:r>
      <w:r w:rsidRPr="001D4EBD">
        <w:rPr>
          <w:sz w:val="20"/>
          <w:szCs w:val="20"/>
        </w:rPr>
        <w:t xml:space="preserve"> - последовательности терминальных и нетерминальных символов,</w:t>
      </w:r>
    </w:p>
    <w:p w:rsidR="001D4EBD" w:rsidRPr="001D4EBD" w:rsidRDefault="001D4EBD" w:rsidP="001D4EBD">
      <w:pPr>
        <w:spacing w:after="0" w:line="240" w:lineRule="auto"/>
        <w:rPr>
          <w:sz w:val="20"/>
          <w:szCs w:val="20"/>
        </w:rPr>
      </w:pPr>
      <w:r w:rsidRPr="001D4EBD">
        <w:rPr>
          <w:sz w:val="20"/>
          <w:szCs w:val="20"/>
          <w:lang w:val="en-US"/>
        </w:rPr>
        <w:t>S</w:t>
      </w:r>
      <w:r w:rsidRPr="001D4EBD">
        <w:rPr>
          <w:sz w:val="20"/>
          <w:szCs w:val="20"/>
        </w:rPr>
        <w:t xml:space="preserve"> – начальный нетерминал.</w:t>
      </w:r>
    </w:p>
    <w:p w:rsidR="001D4EBD" w:rsidRPr="001D4EBD" w:rsidRDefault="001D4EBD" w:rsidP="001D4EBD">
      <w:pPr>
        <w:spacing w:after="0" w:line="240" w:lineRule="auto"/>
        <w:rPr>
          <w:sz w:val="20"/>
          <w:szCs w:val="20"/>
        </w:rPr>
      </w:pPr>
      <w:r w:rsidRPr="001D4EBD">
        <w:rPr>
          <w:sz w:val="20"/>
          <w:szCs w:val="20"/>
        </w:rPr>
        <w:t xml:space="preserve">Формальная грамматика </w:t>
      </w:r>
      <w:r w:rsidRPr="001D4EBD">
        <w:rPr>
          <w:sz w:val="20"/>
          <w:szCs w:val="20"/>
          <w:lang w:val="en-US"/>
        </w:rPr>
        <w:t>G</w:t>
      </w:r>
      <w:r w:rsidRPr="001D4EBD">
        <w:rPr>
          <w:sz w:val="20"/>
          <w:szCs w:val="20"/>
        </w:rPr>
        <w:t xml:space="preserve"> порождает цепочки языка </w:t>
      </w:r>
      <w:r w:rsidRPr="001D4EBD">
        <w:rPr>
          <w:sz w:val="20"/>
          <w:szCs w:val="20"/>
          <w:lang w:val="en-US"/>
        </w:rPr>
        <w:t>L</w:t>
      </w:r>
      <w:r w:rsidRPr="001D4EBD">
        <w:rPr>
          <w:sz w:val="20"/>
          <w:szCs w:val="20"/>
        </w:rPr>
        <w:t>(</w:t>
      </w:r>
      <w:r w:rsidRPr="001D4EBD">
        <w:rPr>
          <w:sz w:val="20"/>
          <w:szCs w:val="20"/>
          <w:lang w:val="en-US"/>
        </w:rPr>
        <w:t>G</w:t>
      </w:r>
      <w:r w:rsidRPr="001D4EBD">
        <w:rPr>
          <w:sz w:val="20"/>
          <w:szCs w:val="20"/>
        </w:rPr>
        <w:t xml:space="preserve">), поэтому она называется порождающей. Множество </w:t>
      </w:r>
      <w:r w:rsidRPr="001D4EBD">
        <w:rPr>
          <w:sz w:val="20"/>
          <w:szCs w:val="20"/>
          <w:lang w:val="en-US"/>
        </w:rPr>
        <w:t>A</w:t>
      </w:r>
      <w:r w:rsidRPr="001D4EBD">
        <w:rPr>
          <w:sz w:val="20"/>
          <w:szCs w:val="20"/>
        </w:rPr>
        <w:t xml:space="preserve"> терминальных символов грамматики представляет собой алфавит языка </w:t>
      </w:r>
      <w:r w:rsidRPr="001D4EBD">
        <w:rPr>
          <w:sz w:val="20"/>
          <w:szCs w:val="20"/>
          <w:lang w:val="en-US"/>
        </w:rPr>
        <w:t>L</w:t>
      </w:r>
      <w:r w:rsidRPr="001D4EBD">
        <w:rPr>
          <w:sz w:val="20"/>
          <w:szCs w:val="20"/>
        </w:rPr>
        <w:t>(</w:t>
      </w:r>
      <w:r w:rsidRPr="001D4EBD">
        <w:rPr>
          <w:sz w:val="20"/>
          <w:szCs w:val="20"/>
          <w:lang w:val="en-US"/>
        </w:rPr>
        <w:t>G</w:t>
      </w:r>
      <w:r w:rsidRPr="001D4EBD">
        <w:rPr>
          <w:sz w:val="20"/>
          <w:szCs w:val="20"/>
        </w:rPr>
        <w:t xml:space="preserve">). Если </w:t>
      </w:r>
      <w:r w:rsidRPr="001D4EBD">
        <w:rPr>
          <w:sz w:val="20"/>
          <w:szCs w:val="20"/>
          <w:lang w:val="en-US"/>
        </w:rPr>
        <w:t>A</w:t>
      </w:r>
      <w:r w:rsidRPr="001D4EBD">
        <w:rPr>
          <w:sz w:val="20"/>
          <w:szCs w:val="20"/>
        </w:rPr>
        <w:t xml:space="preserve"> состоит только из строчных букв, то в качестве элементов  </w:t>
      </w:r>
      <w:r w:rsidRPr="001D4EBD">
        <w:rPr>
          <w:sz w:val="20"/>
          <w:szCs w:val="20"/>
          <w:lang w:val="en-US"/>
        </w:rPr>
        <w:t>N</w:t>
      </w:r>
      <w:r w:rsidRPr="001D4EBD">
        <w:rPr>
          <w:sz w:val="20"/>
          <w:szCs w:val="20"/>
        </w:rPr>
        <w:t xml:space="preserve"> будем использовать заглавные буквы, иначе элементы </w:t>
      </w:r>
      <w:r w:rsidRPr="001D4EBD">
        <w:rPr>
          <w:sz w:val="20"/>
          <w:szCs w:val="20"/>
          <w:lang w:val="en-US"/>
        </w:rPr>
        <w:t>N</w:t>
      </w:r>
      <w:r w:rsidRPr="001D4EBD">
        <w:rPr>
          <w:sz w:val="20"/>
          <w:szCs w:val="20"/>
        </w:rPr>
        <w:t xml:space="preserve"> (нетерминалы) будем заключать в угловые скобки.</w:t>
      </w:r>
    </w:p>
    <w:p w:rsidR="001D4EBD" w:rsidRPr="001D4EBD" w:rsidRDefault="001D4EBD" w:rsidP="001D4EBD">
      <w:pPr>
        <w:spacing w:after="0" w:line="240" w:lineRule="auto"/>
        <w:rPr>
          <w:sz w:val="20"/>
          <w:szCs w:val="20"/>
        </w:rPr>
      </w:pPr>
      <w:r w:rsidRPr="001D4EBD">
        <w:rPr>
          <w:i/>
          <w:sz w:val="20"/>
          <w:szCs w:val="20"/>
        </w:rPr>
        <w:lastRenderedPageBreak/>
        <w:t xml:space="preserve">Цепочка, выводимая в грамматике </w:t>
      </w:r>
      <w:r w:rsidRPr="001D4EBD">
        <w:rPr>
          <w:sz w:val="20"/>
          <w:szCs w:val="20"/>
          <w:lang w:val="en-US"/>
        </w:rPr>
        <w:t>G</w:t>
      </w:r>
      <w:r w:rsidRPr="001D4EBD">
        <w:rPr>
          <w:sz w:val="20"/>
          <w:szCs w:val="20"/>
        </w:rPr>
        <w:t xml:space="preserve"> = (</w:t>
      </w:r>
      <w:r w:rsidRPr="001D4EBD">
        <w:rPr>
          <w:sz w:val="20"/>
          <w:szCs w:val="20"/>
          <w:lang w:val="en-US"/>
        </w:rPr>
        <w:t>N</w:t>
      </w:r>
      <w:r w:rsidRPr="001D4EBD">
        <w:rPr>
          <w:sz w:val="20"/>
          <w:szCs w:val="20"/>
        </w:rPr>
        <w:t>,</w:t>
      </w:r>
      <w:r w:rsidRPr="001D4EBD">
        <w:rPr>
          <w:sz w:val="20"/>
          <w:szCs w:val="20"/>
          <w:lang w:val="en-US"/>
        </w:rPr>
        <w:t>A</w:t>
      </w:r>
      <w:r w:rsidRPr="001D4EBD">
        <w:rPr>
          <w:sz w:val="20"/>
          <w:szCs w:val="20"/>
        </w:rPr>
        <w:t>,</w:t>
      </w:r>
      <w:r w:rsidRPr="001D4EBD">
        <w:rPr>
          <w:sz w:val="20"/>
          <w:szCs w:val="20"/>
          <w:lang w:val="en-US"/>
        </w:rPr>
        <w:t>P</w:t>
      </w:r>
      <w:r w:rsidRPr="001D4EBD">
        <w:rPr>
          <w:sz w:val="20"/>
          <w:szCs w:val="20"/>
        </w:rPr>
        <w:t>,</w:t>
      </w:r>
      <w:r w:rsidRPr="001D4EBD">
        <w:rPr>
          <w:sz w:val="20"/>
          <w:szCs w:val="20"/>
          <w:lang w:val="en-US"/>
        </w:rPr>
        <w:t>S</w:t>
      </w:r>
      <w:r w:rsidRPr="001D4EBD">
        <w:rPr>
          <w:sz w:val="20"/>
          <w:szCs w:val="20"/>
        </w:rPr>
        <w:t>) , удовлетворяет следующим условиям:</w:t>
      </w:r>
    </w:p>
    <w:p w:rsidR="001D4EBD" w:rsidRPr="001D4EBD" w:rsidRDefault="001D4EBD" w:rsidP="001D4EBD">
      <w:pPr>
        <w:spacing w:after="0" w:line="240" w:lineRule="auto"/>
        <w:rPr>
          <w:sz w:val="20"/>
          <w:szCs w:val="20"/>
        </w:rPr>
      </w:pPr>
      <w:r w:rsidRPr="001D4EBD">
        <w:rPr>
          <w:sz w:val="20"/>
          <w:szCs w:val="20"/>
        </w:rPr>
        <w:t xml:space="preserve">1)  </w:t>
      </w:r>
      <w:r w:rsidRPr="001D4EBD">
        <w:rPr>
          <w:sz w:val="20"/>
          <w:szCs w:val="20"/>
          <w:lang w:val="en-US"/>
        </w:rPr>
        <w:t>S</w:t>
      </w:r>
      <w:r w:rsidRPr="001D4EBD">
        <w:rPr>
          <w:sz w:val="20"/>
          <w:szCs w:val="20"/>
        </w:rPr>
        <w:t xml:space="preserve"> – выводимая цепочка;</w:t>
      </w:r>
    </w:p>
    <w:p w:rsidR="001D4EBD" w:rsidRPr="001D4EBD" w:rsidRDefault="001D4EBD" w:rsidP="001D4EBD">
      <w:pPr>
        <w:spacing w:after="0" w:line="240" w:lineRule="auto"/>
        <w:rPr>
          <w:sz w:val="20"/>
          <w:szCs w:val="20"/>
        </w:rPr>
      </w:pPr>
      <w:r w:rsidRPr="001D4EBD">
        <w:rPr>
          <w:sz w:val="20"/>
          <w:szCs w:val="20"/>
        </w:rPr>
        <w:t xml:space="preserve">2) если цепочка  </w:t>
      </w:r>
      <w:r w:rsidRPr="001D4EBD">
        <w:rPr>
          <w:sz w:val="20"/>
          <w:szCs w:val="20"/>
        </w:rPr>
        <w:sym w:font="Symbol" w:char="F061"/>
      </w:r>
      <w:r w:rsidRPr="001D4EBD">
        <w:rPr>
          <w:sz w:val="20"/>
          <w:szCs w:val="20"/>
        </w:rPr>
        <w:sym w:font="Symbol" w:char="F062"/>
      </w:r>
      <w:r w:rsidRPr="001D4EBD">
        <w:rPr>
          <w:sz w:val="20"/>
          <w:szCs w:val="20"/>
        </w:rPr>
        <w:sym w:font="Symbol" w:char="F067"/>
      </w:r>
      <w:r w:rsidRPr="001D4EBD">
        <w:rPr>
          <w:sz w:val="20"/>
          <w:szCs w:val="20"/>
        </w:rPr>
        <w:t xml:space="preserve"> - выводимая, и  </w:t>
      </w:r>
      <w:r w:rsidRPr="001D4EBD">
        <w:rPr>
          <w:sz w:val="20"/>
          <w:szCs w:val="20"/>
        </w:rPr>
        <w:sym w:font="Symbol" w:char="F062"/>
      </w:r>
      <w:r w:rsidRPr="001D4EBD">
        <w:rPr>
          <w:sz w:val="20"/>
          <w:szCs w:val="20"/>
        </w:rPr>
        <w:sym w:font="Symbol" w:char="F0AE"/>
      </w:r>
      <w:r w:rsidRPr="001D4EBD">
        <w:rPr>
          <w:sz w:val="20"/>
          <w:szCs w:val="20"/>
        </w:rPr>
        <w:sym w:font="Symbol" w:char="F064"/>
      </w:r>
      <w:r w:rsidRPr="001D4EBD">
        <w:rPr>
          <w:sz w:val="20"/>
          <w:szCs w:val="20"/>
        </w:rPr>
        <w:sym w:font="Symbol" w:char="F0CE"/>
      </w:r>
      <w:r w:rsidRPr="001D4EBD">
        <w:rPr>
          <w:sz w:val="20"/>
          <w:szCs w:val="20"/>
          <w:lang w:val="en-US"/>
        </w:rPr>
        <w:t>P</w:t>
      </w:r>
      <w:r w:rsidRPr="001D4EBD">
        <w:rPr>
          <w:sz w:val="20"/>
          <w:szCs w:val="20"/>
        </w:rPr>
        <w:t xml:space="preserve">, то </w:t>
      </w:r>
      <w:r w:rsidRPr="001D4EBD">
        <w:rPr>
          <w:sz w:val="20"/>
          <w:szCs w:val="20"/>
        </w:rPr>
        <w:sym w:font="Symbol" w:char="F061"/>
      </w:r>
      <w:r w:rsidRPr="001D4EBD">
        <w:rPr>
          <w:sz w:val="20"/>
          <w:szCs w:val="20"/>
        </w:rPr>
        <w:sym w:font="Symbol" w:char="F064"/>
      </w:r>
      <w:r w:rsidRPr="001D4EBD">
        <w:rPr>
          <w:sz w:val="20"/>
          <w:szCs w:val="20"/>
        </w:rPr>
        <w:sym w:font="Symbol" w:char="F067"/>
      </w:r>
      <w:r w:rsidRPr="001D4EBD">
        <w:rPr>
          <w:sz w:val="20"/>
          <w:szCs w:val="20"/>
        </w:rPr>
        <w:t xml:space="preserve"> - выводимая (обозначается  </w:t>
      </w:r>
      <w:r w:rsidRPr="001D4EBD">
        <w:rPr>
          <w:sz w:val="20"/>
          <w:szCs w:val="20"/>
        </w:rPr>
        <w:sym w:font="Symbol" w:char="F061"/>
      </w:r>
      <w:r w:rsidRPr="001D4EBD">
        <w:rPr>
          <w:sz w:val="20"/>
          <w:szCs w:val="20"/>
        </w:rPr>
        <w:sym w:font="Symbol" w:char="F062"/>
      </w:r>
      <w:r w:rsidRPr="001D4EBD">
        <w:rPr>
          <w:sz w:val="20"/>
          <w:szCs w:val="20"/>
        </w:rPr>
        <w:sym w:font="Symbol" w:char="F067"/>
      </w:r>
      <w:r w:rsidRPr="001D4EBD">
        <w:rPr>
          <w:sz w:val="20"/>
          <w:szCs w:val="20"/>
        </w:rPr>
        <w:t xml:space="preserve"> </w:t>
      </w:r>
      <w:r w:rsidRPr="001D4EBD">
        <w:rPr>
          <w:sz w:val="20"/>
          <w:szCs w:val="20"/>
        </w:rPr>
        <w:sym w:font="Symbol" w:char="F0DE"/>
      </w:r>
      <w:r w:rsidRPr="001D4EBD">
        <w:rPr>
          <w:sz w:val="20"/>
          <w:szCs w:val="20"/>
        </w:rPr>
        <w:t xml:space="preserve"> </w:t>
      </w:r>
      <w:r w:rsidRPr="001D4EBD">
        <w:rPr>
          <w:sz w:val="20"/>
          <w:szCs w:val="20"/>
        </w:rPr>
        <w:sym w:font="Symbol" w:char="F061"/>
      </w:r>
      <w:r w:rsidRPr="001D4EBD">
        <w:rPr>
          <w:sz w:val="20"/>
          <w:szCs w:val="20"/>
        </w:rPr>
        <w:sym w:font="Symbol" w:char="F064"/>
      </w:r>
      <w:r w:rsidRPr="001D4EBD">
        <w:rPr>
          <w:sz w:val="20"/>
          <w:szCs w:val="20"/>
        </w:rPr>
        <w:sym w:font="Symbol" w:char="F067"/>
      </w:r>
      <w:r w:rsidRPr="001D4EBD">
        <w:rPr>
          <w:sz w:val="20"/>
          <w:szCs w:val="20"/>
        </w:rPr>
        <w:t xml:space="preserve"> , читается “</w:t>
      </w:r>
      <w:r w:rsidRPr="001D4EBD">
        <w:rPr>
          <w:sz w:val="20"/>
          <w:szCs w:val="20"/>
        </w:rPr>
        <w:sym w:font="Symbol" w:char="F061"/>
      </w:r>
      <w:r w:rsidRPr="001D4EBD">
        <w:rPr>
          <w:sz w:val="20"/>
          <w:szCs w:val="20"/>
        </w:rPr>
        <w:sym w:font="Symbol" w:char="F064"/>
      </w:r>
      <w:r w:rsidRPr="001D4EBD">
        <w:rPr>
          <w:sz w:val="20"/>
          <w:szCs w:val="20"/>
        </w:rPr>
        <w:sym w:font="Symbol" w:char="F067"/>
      </w:r>
      <w:r w:rsidRPr="001D4EBD">
        <w:rPr>
          <w:sz w:val="20"/>
          <w:szCs w:val="20"/>
        </w:rPr>
        <w:t xml:space="preserve"> непосредственно выводится из </w:t>
      </w:r>
      <w:r w:rsidRPr="001D4EBD">
        <w:rPr>
          <w:sz w:val="20"/>
          <w:szCs w:val="20"/>
        </w:rPr>
        <w:sym w:font="Symbol" w:char="F061"/>
      </w:r>
      <w:r w:rsidRPr="001D4EBD">
        <w:rPr>
          <w:sz w:val="20"/>
          <w:szCs w:val="20"/>
        </w:rPr>
        <w:sym w:font="Symbol" w:char="F062"/>
      </w:r>
      <w:r w:rsidRPr="001D4EBD">
        <w:rPr>
          <w:sz w:val="20"/>
          <w:szCs w:val="20"/>
        </w:rPr>
        <w:sym w:font="Symbol" w:char="F067"/>
      </w:r>
      <w:r w:rsidRPr="001D4EBD">
        <w:rPr>
          <w:sz w:val="20"/>
          <w:szCs w:val="20"/>
        </w:rPr>
        <w:t>”)</w:t>
      </w:r>
    </w:p>
    <w:p w:rsidR="001D4EBD" w:rsidRPr="001D4EBD" w:rsidRDefault="001D4EBD" w:rsidP="001D4EBD">
      <w:pPr>
        <w:spacing w:after="0" w:line="240" w:lineRule="auto"/>
        <w:rPr>
          <w:sz w:val="20"/>
          <w:szCs w:val="20"/>
        </w:rPr>
      </w:pPr>
      <w:r w:rsidRPr="001D4EBD">
        <w:rPr>
          <w:sz w:val="20"/>
          <w:szCs w:val="20"/>
        </w:rPr>
        <w:t xml:space="preserve">Если </w:t>
      </w:r>
      <w:r w:rsidRPr="001D4EBD">
        <w:rPr>
          <w:sz w:val="20"/>
          <w:szCs w:val="20"/>
        </w:rPr>
        <w:sym w:font="Symbol" w:char="F061"/>
      </w:r>
      <w:r w:rsidRPr="001D4EBD">
        <w:rPr>
          <w:sz w:val="20"/>
          <w:szCs w:val="20"/>
          <w:vertAlign w:val="subscript"/>
        </w:rPr>
        <w:t>1</w:t>
      </w:r>
      <w:r w:rsidRPr="001D4EBD">
        <w:rPr>
          <w:sz w:val="20"/>
          <w:szCs w:val="20"/>
        </w:rPr>
        <w:t xml:space="preserve"> </w:t>
      </w:r>
      <w:r w:rsidRPr="001D4EBD">
        <w:rPr>
          <w:sz w:val="20"/>
          <w:szCs w:val="20"/>
        </w:rPr>
        <w:sym w:font="Symbol" w:char="F0DE"/>
      </w:r>
      <w:r w:rsidRPr="001D4EBD">
        <w:rPr>
          <w:sz w:val="20"/>
          <w:szCs w:val="20"/>
        </w:rPr>
        <w:t xml:space="preserve"> </w:t>
      </w:r>
      <w:r w:rsidRPr="001D4EBD">
        <w:rPr>
          <w:sz w:val="20"/>
          <w:szCs w:val="20"/>
        </w:rPr>
        <w:sym w:font="Symbol" w:char="F061"/>
      </w:r>
      <w:r w:rsidRPr="001D4EBD">
        <w:rPr>
          <w:sz w:val="20"/>
          <w:szCs w:val="20"/>
          <w:vertAlign w:val="subscript"/>
        </w:rPr>
        <w:t>2</w:t>
      </w:r>
      <w:r w:rsidRPr="001D4EBD">
        <w:rPr>
          <w:sz w:val="20"/>
          <w:szCs w:val="20"/>
        </w:rPr>
        <w:t xml:space="preserve"> </w:t>
      </w:r>
      <w:r w:rsidRPr="001D4EBD">
        <w:rPr>
          <w:sz w:val="20"/>
          <w:szCs w:val="20"/>
        </w:rPr>
        <w:sym w:font="Symbol" w:char="F0DE"/>
      </w:r>
      <w:r w:rsidRPr="001D4EBD">
        <w:rPr>
          <w:sz w:val="20"/>
          <w:szCs w:val="20"/>
        </w:rPr>
        <w:t xml:space="preserve"> … </w:t>
      </w:r>
      <w:r w:rsidRPr="001D4EBD">
        <w:rPr>
          <w:sz w:val="20"/>
          <w:szCs w:val="20"/>
        </w:rPr>
        <w:sym w:font="Symbol" w:char="F0DE"/>
      </w:r>
      <w:r w:rsidRPr="001D4EBD">
        <w:rPr>
          <w:sz w:val="20"/>
          <w:szCs w:val="20"/>
        </w:rPr>
        <w:t xml:space="preserve"> </w:t>
      </w:r>
      <w:r w:rsidRPr="001D4EBD">
        <w:rPr>
          <w:sz w:val="20"/>
          <w:szCs w:val="20"/>
        </w:rPr>
        <w:sym w:font="Symbol" w:char="F061"/>
      </w:r>
      <w:r w:rsidRPr="001D4EBD">
        <w:rPr>
          <w:sz w:val="20"/>
          <w:szCs w:val="20"/>
          <w:vertAlign w:val="subscript"/>
          <w:lang w:val="en-US"/>
        </w:rPr>
        <w:t>n</w:t>
      </w:r>
      <w:r w:rsidRPr="001D4EBD">
        <w:rPr>
          <w:sz w:val="20"/>
          <w:szCs w:val="20"/>
        </w:rPr>
        <w:t xml:space="preserve"> , то  </w:t>
      </w:r>
      <w:r w:rsidRPr="001D4EBD">
        <w:rPr>
          <w:sz w:val="20"/>
          <w:szCs w:val="20"/>
        </w:rPr>
        <w:sym w:font="Symbol" w:char="F061"/>
      </w:r>
      <w:r w:rsidRPr="001D4EBD">
        <w:rPr>
          <w:sz w:val="20"/>
          <w:szCs w:val="20"/>
          <w:vertAlign w:val="subscript"/>
          <w:lang w:val="en-US"/>
        </w:rPr>
        <w:t>n</w:t>
      </w:r>
      <w:r w:rsidRPr="001D4EBD">
        <w:rPr>
          <w:sz w:val="20"/>
          <w:szCs w:val="20"/>
        </w:rPr>
        <w:t xml:space="preserve"> - цепочка, выводимая из </w:t>
      </w:r>
      <w:r w:rsidRPr="001D4EBD">
        <w:rPr>
          <w:sz w:val="20"/>
          <w:szCs w:val="20"/>
        </w:rPr>
        <w:sym w:font="Symbol" w:char="F061"/>
      </w:r>
      <w:r w:rsidRPr="001D4EBD">
        <w:rPr>
          <w:sz w:val="20"/>
          <w:szCs w:val="20"/>
          <w:vertAlign w:val="subscript"/>
        </w:rPr>
        <w:t>1</w:t>
      </w:r>
      <w:r w:rsidRPr="001D4EBD">
        <w:rPr>
          <w:sz w:val="20"/>
          <w:szCs w:val="20"/>
        </w:rPr>
        <w:t xml:space="preserve"> , обозначается </w:t>
      </w:r>
      <w:r w:rsidRPr="001D4EBD">
        <w:rPr>
          <w:sz w:val="20"/>
          <w:szCs w:val="20"/>
        </w:rPr>
        <w:sym w:font="Symbol" w:char="F061"/>
      </w:r>
      <w:r w:rsidRPr="001D4EBD">
        <w:rPr>
          <w:sz w:val="20"/>
          <w:szCs w:val="20"/>
          <w:vertAlign w:val="subscript"/>
        </w:rPr>
        <w:t>1</w:t>
      </w:r>
      <w:r w:rsidRPr="001D4EBD">
        <w:rPr>
          <w:sz w:val="20"/>
          <w:szCs w:val="20"/>
        </w:rPr>
        <w:t xml:space="preserve"> </w:t>
      </w:r>
      <w:r w:rsidRPr="001D4EBD">
        <w:rPr>
          <w:sz w:val="20"/>
          <w:szCs w:val="20"/>
        </w:rPr>
        <w:sym w:font="Symbol" w:char="F0DE"/>
      </w:r>
      <w:r w:rsidRPr="001D4EBD">
        <w:rPr>
          <w:sz w:val="20"/>
          <w:szCs w:val="20"/>
        </w:rPr>
        <w:t xml:space="preserve"> </w:t>
      </w:r>
      <w:r w:rsidRPr="001D4EBD">
        <w:rPr>
          <w:sz w:val="20"/>
          <w:szCs w:val="20"/>
          <w:vertAlign w:val="superscript"/>
        </w:rPr>
        <w:t>*</w:t>
      </w:r>
      <w:r w:rsidRPr="001D4EBD">
        <w:rPr>
          <w:sz w:val="20"/>
          <w:szCs w:val="20"/>
        </w:rPr>
        <w:sym w:font="Symbol" w:char="F061"/>
      </w:r>
      <w:r w:rsidRPr="001D4EBD">
        <w:rPr>
          <w:sz w:val="20"/>
          <w:szCs w:val="20"/>
          <w:vertAlign w:val="subscript"/>
          <w:lang w:val="en-US"/>
        </w:rPr>
        <w:t>n</w:t>
      </w:r>
      <w:r w:rsidRPr="001D4EBD">
        <w:rPr>
          <w:sz w:val="20"/>
          <w:szCs w:val="20"/>
          <w:vertAlign w:val="subscript"/>
        </w:rPr>
        <w:t xml:space="preserve"> </w:t>
      </w:r>
      <w:r w:rsidRPr="001D4EBD">
        <w:rPr>
          <w:sz w:val="20"/>
          <w:szCs w:val="20"/>
        </w:rPr>
        <w:t xml:space="preserve">. </w:t>
      </w:r>
    </w:p>
    <w:p w:rsidR="001D4EBD" w:rsidRPr="001D4EBD" w:rsidRDefault="001D4EBD" w:rsidP="001D4EBD">
      <w:pPr>
        <w:spacing w:after="0" w:line="240" w:lineRule="auto"/>
        <w:rPr>
          <w:sz w:val="20"/>
          <w:szCs w:val="20"/>
        </w:rPr>
      </w:pPr>
      <w:r w:rsidRPr="001D4EBD">
        <w:rPr>
          <w:i/>
          <w:sz w:val="20"/>
          <w:szCs w:val="20"/>
        </w:rPr>
        <w:t xml:space="preserve">Терминальная цепочка – </w:t>
      </w:r>
      <w:r w:rsidRPr="001D4EBD">
        <w:rPr>
          <w:sz w:val="20"/>
          <w:szCs w:val="20"/>
        </w:rPr>
        <w:t xml:space="preserve">это цепочка, выводимая в грамматике </w:t>
      </w:r>
      <w:r w:rsidRPr="001D4EBD">
        <w:rPr>
          <w:sz w:val="20"/>
          <w:szCs w:val="20"/>
          <w:lang w:val="en-US"/>
        </w:rPr>
        <w:t>G</w:t>
      </w:r>
      <w:r w:rsidRPr="001D4EBD">
        <w:rPr>
          <w:sz w:val="20"/>
          <w:szCs w:val="20"/>
        </w:rPr>
        <w:t xml:space="preserve"> и несодержащая нетерминалов – принадлежит языку </w:t>
      </w:r>
      <w:r w:rsidRPr="001D4EBD">
        <w:rPr>
          <w:sz w:val="20"/>
          <w:szCs w:val="20"/>
          <w:lang w:val="en-US"/>
        </w:rPr>
        <w:t>L</w:t>
      </w:r>
      <w:r w:rsidRPr="001D4EBD">
        <w:rPr>
          <w:sz w:val="20"/>
          <w:szCs w:val="20"/>
        </w:rPr>
        <w:t>(</w:t>
      </w:r>
      <w:r w:rsidRPr="001D4EBD">
        <w:rPr>
          <w:sz w:val="20"/>
          <w:szCs w:val="20"/>
          <w:lang w:val="en-US"/>
        </w:rPr>
        <w:t>G</w:t>
      </w:r>
      <w:r w:rsidRPr="001D4EBD">
        <w:rPr>
          <w:sz w:val="20"/>
          <w:szCs w:val="20"/>
        </w:rPr>
        <w:t>).</w:t>
      </w:r>
    </w:p>
    <w:p w:rsidR="001D4EBD" w:rsidRPr="001D4EBD" w:rsidRDefault="001D4EBD" w:rsidP="001D4EBD">
      <w:pPr>
        <w:spacing w:after="0" w:line="240" w:lineRule="auto"/>
        <w:rPr>
          <w:sz w:val="20"/>
          <w:szCs w:val="20"/>
        </w:rPr>
      </w:pPr>
      <w:r w:rsidRPr="001D4EBD">
        <w:rPr>
          <w:i/>
          <w:sz w:val="20"/>
          <w:szCs w:val="20"/>
        </w:rPr>
        <w:t xml:space="preserve">Промежуточная цепочка (сентенциальная форма вывода) – </w:t>
      </w:r>
      <w:r w:rsidRPr="001D4EBD">
        <w:rPr>
          <w:sz w:val="20"/>
          <w:szCs w:val="20"/>
        </w:rPr>
        <w:t xml:space="preserve">это цепочка, выводимая в грамматике </w:t>
      </w:r>
      <w:r w:rsidRPr="001D4EBD">
        <w:rPr>
          <w:sz w:val="20"/>
          <w:szCs w:val="20"/>
          <w:lang w:val="en-US"/>
        </w:rPr>
        <w:t>G</w:t>
      </w:r>
      <w:r w:rsidRPr="001D4EBD">
        <w:rPr>
          <w:sz w:val="20"/>
          <w:szCs w:val="20"/>
        </w:rPr>
        <w:t xml:space="preserve"> и содержащая нетерминалы.</w:t>
      </w:r>
    </w:p>
    <w:p w:rsidR="001D4EBD" w:rsidRPr="001D4EBD" w:rsidRDefault="001D4EBD" w:rsidP="001D4EBD">
      <w:pPr>
        <w:spacing w:after="0" w:line="240" w:lineRule="auto"/>
        <w:rPr>
          <w:sz w:val="20"/>
          <w:szCs w:val="20"/>
        </w:rPr>
      </w:pPr>
      <w:r w:rsidRPr="001D4EBD">
        <w:rPr>
          <w:i/>
          <w:sz w:val="20"/>
          <w:szCs w:val="20"/>
        </w:rPr>
        <w:t xml:space="preserve">КС-грамматика </w:t>
      </w:r>
      <w:r w:rsidRPr="001D4EBD">
        <w:rPr>
          <w:sz w:val="20"/>
          <w:szCs w:val="20"/>
        </w:rPr>
        <w:t xml:space="preserve">– это класс формальных грамматик, правила которых имеет вид  </w:t>
      </w:r>
      <w:r w:rsidRPr="001D4EBD">
        <w:rPr>
          <w:sz w:val="20"/>
          <w:szCs w:val="20"/>
          <w:lang w:val="en-US"/>
        </w:rPr>
        <w:t>B</w:t>
      </w:r>
      <w:r w:rsidRPr="001D4EBD">
        <w:rPr>
          <w:sz w:val="20"/>
          <w:szCs w:val="20"/>
          <w:lang w:val="en-US"/>
        </w:rPr>
        <w:sym w:font="Symbol" w:char="F0AE"/>
      </w:r>
      <w:r w:rsidRPr="001D4EBD">
        <w:rPr>
          <w:sz w:val="20"/>
          <w:szCs w:val="20"/>
          <w:lang w:val="en-US"/>
        </w:rPr>
        <w:sym w:font="Symbol" w:char="F061"/>
      </w:r>
      <w:r w:rsidRPr="001D4EBD">
        <w:rPr>
          <w:sz w:val="20"/>
          <w:szCs w:val="20"/>
        </w:rPr>
        <w:t xml:space="preserve"> , где </w:t>
      </w:r>
      <w:r w:rsidRPr="001D4EBD">
        <w:rPr>
          <w:sz w:val="20"/>
          <w:szCs w:val="20"/>
          <w:lang w:val="en-US"/>
        </w:rPr>
        <w:t>B</w:t>
      </w:r>
      <w:r w:rsidRPr="001D4EBD">
        <w:rPr>
          <w:sz w:val="20"/>
          <w:szCs w:val="20"/>
        </w:rPr>
        <w:sym w:font="Symbol" w:char="F0CE"/>
      </w:r>
      <w:r w:rsidRPr="001D4EBD">
        <w:rPr>
          <w:sz w:val="20"/>
          <w:szCs w:val="20"/>
          <w:lang w:val="en-US"/>
        </w:rPr>
        <w:t>N</w:t>
      </w:r>
      <w:r w:rsidRPr="001D4EBD">
        <w:rPr>
          <w:sz w:val="20"/>
          <w:szCs w:val="20"/>
        </w:rPr>
        <w:t xml:space="preserve">, т.е.  левая часть каждого правила представляет собой только один нетерминал, а на правую часть правил ограничений нет. Правила грамматики будем нумеровать. Пример КС-грамматики </w:t>
      </w:r>
      <w:r w:rsidRPr="001D4EBD">
        <w:rPr>
          <w:sz w:val="20"/>
          <w:szCs w:val="20"/>
          <w:lang w:val="en-US"/>
        </w:rPr>
        <w:t>G</w:t>
      </w:r>
      <w:r w:rsidRPr="001D4EBD">
        <w:rPr>
          <w:sz w:val="20"/>
          <w:szCs w:val="20"/>
        </w:rPr>
        <w:t>1:</w:t>
      </w:r>
    </w:p>
    <w:p w:rsidR="001D4EBD" w:rsidRPr="001D4EBD" w:rsidRDefault="001D4EBD" w:rsidP="001D4EBD">
      <w:pPr>
        <w:spacing w:after="0" w:line="240" w:lineRule="auto"/>
        <w:rPr>
          <w:sz w:val="20"/>
          <w:szCs w:val="20"/>
        </w:rPr>
      </w:pPr>
      <w:r w:rsidRPr="001D4EBD">
        <w:rPr>
          <w:sz w:val="20"/>
          <w:szCs w:val="20"/>
        </w:rPr>
        <w:t xml:space="preserve">1. </w:t>
      </w:r>
      <w:r w:rsidRPr="001D4EBD">
        <w:rPr>
          <w:sz w:val="20"/>
          <w:szCs w:val="20"/>
          <w:lang w:val="en-US"/>
        </w:rPr>
        <w:t>S</w:t>
      </w:r>
      <w:r w:rsidRPr="001D4EBD">
        <w:rPr>
          <w:sz w:val="20"/>
          <w:szCs w:val="20"/>
        </w:rPr>
        <w:t xml:space="preserve"> </w:t>
      </w:r>
      <w:r w:rsidRPr="001D4EBD">
        <w:rPr>
          <w:sz w:val="20"/>
          <w:szCs w:val="20"/>
          <w:lang w:val="en-US"/>
        </w:rPr>
        <w:sym w:font="Symbol" w:char="F0AE"/>
      </w:r>
      <w:r w:rsidRPr="001D4EBD">
        <w:rPr>
          <w:sz w:val="20"/>
          <w:szCs w:val="20"/>
        </w:rPr>
        <w:t xml:space="preserve"> </w:t>
      </w:r>
      <w:r w:rsidRPr="001D4EBD">
        <w:rPr>
          <w:sz w:val="20"/>
          <w:szCs w:val="20"/>
          <w:lang w:val="en-US"/>
        </w:rPr>
        <w:t>aABc</w:t>
      </w:r>
    </w:p>
    <w:p w:rsidR="001D4EBD" w:rsidRPr="001D4EBD" w:rsidRDefault="001D4EBD" w:rsidP="001D4EBD">
      <w:pPr>
        <w:spacing w:after="0" w:line="240" w:lineRule="auto"/>
        <w:rPr>
          <w:sz w:val="20"/>
          <w:szCs w:val="20"/>
        </w:rPr>
      </w:pPr>
      <w:r w:rsidRPr="001D4EBD">
        <w:rPr>
          <w:sz w:val="20"/>
          <w:szCs w:val="20"/>
        </w:rPr>
        <w:t xml:space="preserve">2. </w:t>
      </w:r>
      <w:r w:rsidRPr="001D4EBD">
        <w:rPr>
          <w:sz w:val="20"/>
          <w:szCs w:val="20"/>
          <w:lang w:val="en-US"/>
        </w:rPr>
        <w:t>S</w:t>
      </w:r>
      <w:r w:rsidRPr="001D4EBD">
        <w:rPr>
          <w:sz w:val="20"/>
          <w:szCs w:val="20"/>
        </w:rPr>
        <w:t xml:space="preserve"> </w:t>
      </w:r>
      <w:r w:rsidRPr="001D4EBD">
        <w:rPr>
          <w:sz w:val="20"/>
          <w:szCs w:val="20"/>
          <w:lang w:val="en-US"/>
        </w:rPr>
        <w:sym w:font="Symbol" w:char="F0AE"/>
      </w:r>
      <w:r w:rsidRPr="001D4EBD">
        <w:rPr>
          <w:sz w:val="20"/>
          <w:szCs w:val="20"/>
        </w:rPr>
        <w:t xml:space="preserve"> </w:t>
      </w:r>
      <w:r w:rsidRPr="001D4EBD">
        <w:rPr>
          <w:sz w:val="20"/>
          <w:szCs w:val="20"/>
          <w:lang w:val="en-US"/>
        </w:rPr>
        <w:sym w:font="Symbol" w:char="F065"/>
      </w:r>
    </w:p>
    <w:p w:rsidR="001D4EBD" w:rsidRPr="001D4EBD" w:rsidRDefault="001D4EBD" w:rsidP="001D4EBD">
      <w:pPr>
        <w:spacing w:after="0" w:line="240" w:lineRule="auto"/>
        <w:rPr>
          <w:sz w:val="20"/>
          <w:szCs w:val="20"/>
          <w:lang w:val="en-US"/>
        </w:rPr>
      </w:pPr>
      <w:smartTag w:uri="urn:schemas-microsoft-com:office:smarttags" w:element="metricconverter">
        <w:smartTagPr>
          <w:attr w:name="ProductID" w:val="3. A"/>
        </w:smartTagPr>
        <w:r w:rsidRPr="001D4EBD">
          <w:rPr>
            <w:sz w:val="20"/>
            <w:szCs w:val="20"/>
            <w:lang w:val="en-US"/>
          </w:rPr>
          <w:t>3. A</w:t>
        </w:r>
      </w:smartTag>
      <w:r w:rsidRPr="001D4EBD">
        <w:rPr>
          <w:sz w:val="20"/>
          <w:szCs w:val="20"/>
          <w:lang w:val="en-US"/>
        </w:rPr>
        <w:t xml:space="preserve"> </w:t>
      </w:r>
      <w:r w:rsidRPr="001D4EBD">
        <w:rPr>
          <w:sz w:val="20"/>
          <w:szCs w:val="20"/>
          <w:lang w:val="en-US"/>
        </w:rPr>
        <w:sym w:font="Symbol" w:char="F0AE"/>
      </w:r>
      <w:r w:rsidRPr="001D4EBD">
        <w:rPr>
          <w:sz w:val="20"/>
          <w:szCs w:val="20"/>
          <w:lang w:val="en-US"/>
        </w:rPr>
        <w:t xml:space="preserve"> cSB</w:t>
      </w:r>
    </w:p>
    <w:p w:rsidR="001D4EBD" w:rsidRPr="001D4EBD" w:rsidRDefault="001D4EBD" w:rsidP="001D4EBD">
      <w:pPr>
        <w:spacing w:after="0" w:line="240" w:lineRule="auto"/>
        <w:rPr>
          <w:sz w:val="20"/>
          <w:szCs w:val="20"/>
          <w:lang w:val="en-US"/>
        </w:rPr>
      </w:pPr>
      <w:smartTag w:uri="urn:schemas-microsoft-com:office:smarttags" w:element="metricconverter">
        <w:smartTagPr>
          <w:attr w:name="ProductID" w:val="4. A"/>
        </w:smartTagPr>
        <w:r w:rsidRPr="001D4EBD">
          <w:rPr>
            <w:sz w:val="20"/>
            <w:szCs w:val="20"/>
            <w:lang w:val="en-US"/>
          </w:rPr>
          <w:t>4. A</w:t>
        </w:r>
      </w:smartTag>
      <w:r w:rsidRPr="001D4EBD">
        <w:rPr>
          <w:sz w:val="20"/>
          <w:szCs w:val="20"/>
          <w:lang w:val="en-US"/>
        </w:rPr>
        <w:t xml:space="preserve"> </w:t>
      </w:r>
      <w:r w:rsidRPr="001D4EBD">
        <w:rPr>
          <w:sz w:val="20"/>
          <w:szCs w:val="20"/>
          <w:lang w:val="en-US"/>
        </w:rPr>
        <w:sym w:font="Symbol" w:char="F0AE"/>
      </w:r>
      <w:r w:rsidRPr="001D4EBD">
        <w:rPr>
          <w:sz w:val="20"/>
          <w:szCs w:val="20"/>
          <w:lang w:val="en-US"/>
        </w:rPr>
        <w:t xml:space="preserve"> Ab</w:t>
      </w:r>
    </w:p>
    <w:p w:rsidR="001D4EBD" w:rsidRPr="001D4EBD" w:rsidRDefault="001D4EBD" w:rsidP="001D4EBD">
      <w:pPr>
        <w:spacing w:after="0" w:line="240" w:lineRule="auto"/>
        <w:rPr>
          <w:sz w:val="20"/>
          <w:szCs w:val="20"/>
          <w:lang w:val="en-US"/>
        </w:rPr>
      </w:pPr>
      <w:r w:rsidRPr="001D4EBD">
        <w:rPr>
          <w:sz w:val="20"/>
          <w:szCs w:val="20"/>
          <w:lang w:val="en-US"/>
        </w:rPr>
        <w:t xml:space="preserve">5. B </w:t>
      </w:r>
      <w:r w:rsidRPr="001D4EBD">
        <w:rPr>
          <w:sz w:val="20"/>
          <w:szCs w:val="20"/>
          <w:lang w:val="en-US"/>
        </w:rPr>
        <w:sym w:font="Symbol" w:char="F0AE"/>
      </w:r>
      <w:r w:rsidRPr="001D4EBD">
        <w:rPr>
          <w:sz w:val="20"/>
          <w:szCs w:val="20"/>
          <w:lang w:val="en-US"/>
        </w:rPr>
        <w:t xml:space="preserve"> bB</w:t>
      </w:r>
    </w:p>
    <w:p w:rsidR="001D4EBD" w:rsidRPr="001D4EBD" w:rsidRDefault="001D4EBD" w:rsidP="001D4EBD">
      <w:pPr>
        <w:spacing w:after="0" w:line="240" w:lineRule="auto"/>
        <w:rPr>
          <w:sz w:val="20"/>
          <w:szCs w:val="20"/>
          <w:lang w:val="en-US"/>
        </w:rPr>
      </w:pPr>
      <w:r w:rsidRPr="001D4EBD">
        <w:rPr>
          <w:sz w:val="20"/>
          <w:szCs w:val="20"/>
          <w:lang w:val="en-US"/>
        </w:rPr>
        <w:t xml:space="preserve">6. B </w:t>
      </w:r>
      <w:r w:rsidRPr="001D4EBD">
        <w:rPr>
          <w:sz w:val="20"/>
          <w:szCs w:val="20"/>
          <w:lang w:val="en-US"/>
        </w:rPr>
        <w:sym w:font="Symbol" w:char="F0AE"/>
      </w:r>
      <w:r w:rsidRPr="001D4EBD">
        <w:rPr>
          <w:sz w:val="20"/>
          <w:szCs w:val="20"/>
          <w:lang w:val="en-US"/>
        </w:rPr>
        <w:t xml:space="preserve"> a</w:t>
      </w:r>
    </w:p>
    <w:p w:rsidR="001D4EBD" w:rsidRPr="001D4EBD" w:rsidRDefault="001D4EBD" w:rsidP="001D4EBD">
      <w:pPr>
        <w:spacing w:after="0" w:line="240" w:lineRule="auto"/>
        <w:rPr>
          <w:sz w:val="20"/>
          <w:szCs w:val="20"/>
          <w:lang w:val="en-US"/>
        </w:rPr>
      </w:pPr>
    </w:p>
    <w:p w:rsidR="001D4EBD" w:rsidRPr="001D4EBD" w:rsidRDefault="001D4EBD" w:rsidP="001D4EBD">
      <w:pPr>
        <w:spacing w:after="0" w:line="240" w:lineRule="auto"/>
        <w:rPr>
          <w:sz w:val="20"/>
          <w:szCs w:val="20"/>
        </w:rPr>
      </w:pPr>
      <w:r w:rsidRPr="001D4EBD">
        <w:rPr>
          <w:sz w:val="20"/>
          <w:szCs w:val="20"/>
        </w:rPr>
        <w:t>Вывод в КС-грамматике начинается с начального нетерминала. В процессе вывода один из нетерминалов промежуточной цепочки заменяется правой частью правила, левая часть которого представляет собой заменяемый нетерминал. Будем говорить, что выполняется замена нетерминала по правилу. При записи вывода под заменяемыми нетерминалами будем записывать номер правила, по которому выполняется замена.</w:t>
      </w:r>
    </w:p>
    <w:p w:rsidR="001D4EBD" w:rsidRPr="001D4EBD" w:rsidRDefault="001D4EBD" w:rsidP="001D4EBD">
      <w:pPr>
        <w:spacing w:after="0" w:line="240" w:lineRule="auto"/>
        <w:rPr>
          <w:sz w:val="20"/>
          <w:szCs w:val="20"/>
        </w:rPr>
      </w:pPr>
      <w:r w:rsidRPr="001D4EBD">
        <w:rPr>
          <w:b/>
          <w:sz w:val="20"/>
          <w:szCs w:val="20"/>
        </w:rPr>
        <w:t>Пример</w:t>
      </w:r>
      <w:r w:rsidRPr="001D4EBD">
        <w:rPr>
          <w:sz w:val="20"/>
          <w:szCs w:val="20"/>
        </w:rPr>
        <w:t xml:space="preserve">. Вывод терминальной цепочки в грамматике </w:t>
      </w:r>
      <w:r w:rsidRPr="001D4EBD">
        <w:rPr>
          <w:sz w:val="20"/>
          <w:szCs w:val="20"/>
          <w:lang w:val="en-US"/>
        </w:rPr>
        <w:t>G</w:t>
      </w:r>
      <w:r w:rsidRPr="001D4EBD">
        <w:rPr>
          <w:sz w:val="20"/>
          <w:szCs w:val="20"/>
        </w:rPr>
        <w:t>1:</w:t>
      </w:r>
    </w:p>
    <w:p w:rsidR="001D4EBD" w:rsidRPr="001D4EBD" w:rsidRDefault="001D4EBD" w:rsidP="001D4EBD">
      <w:pPr>
        <w:spacing w:after="0" w:line="240" w:lineRule="auto"/>
        <w:rPr>
          <w:sz w:val="20"/>
          <w:szCs w:val="20"/>
          <w:lang w:val="en-US"/>
        </w:rPr>
      </w:pPr>
      <w:r w:rsidRPr="001D4EBD">
        <w:rPr>
          <w:sz w:val="20"/>
          <w:szCs w:val="20"/>
          <w:lang w:val="en-US"/>
        </w:rPr>
        <w:t xml:space="preserve">S </w:t>
      </w:r>
      <w:r w:rsidRPr="001D4EBD">
        <w:rPr>
          <w:sz w:val="20"/>
          <w:szCs w:val="20"/>
        </w:rPr>
        <w:sym w:font="Symbol" w:char="F0DE"/>
      </w:r>
      <w:r w:rsidRPr="001D4EBD">
        <w:rPr>
          <w:sz w:val="20"/>
          <w:szCs w:val="20"/>
          <w:lang w:val="en-US"/>
        </w:rPr>
        <w:t xml:space="preserve"> aABc </w:t>
      </w:r>
      <w:r w:rsidRPr="001D4EBD">
        <w:rPr>
          <w:sz w:val="20"/>
          <w:szCs w:val="20"/>
        </w:rPr>
        <w:sym w:font="Symbol" w:char="F0DE"/>
      </w:r>
      <w:r w:rsidRPr="001D4EBD">
        <w:rPr>
          <w:sz w:val="20"/>
          <w:szCs w:val="20"/>
          <w:lang w:val="en-US"/>
        </w:rPr>
        <w:t xml:space="preserve"> aAbBc </w:t>
      </w:r>
      <w:r w:rsidRPr="001D4EBD">
        <w:rPr>
          <w:sz w:val="20"/>
          <w:szCs w:val="20"/>
        </w:rPr>
        <w:sym w:font="Symbol" w:char="F0DE"/>
      </w:r>
      <w:r w:rsidRPr="001D4EBD">
        <w:rPr>
          <w:sz w:val="20"/>
          <w:szCs w:val="20"/>
          <w:lang w:val="en-US"/>
        </w:rPr>
        <w:t xml:space="preserve"> acSBbBc </w:t>
      </w:r>
      <w:r w:rsidRPr="001D4EBD">
        <w:rPr>
          <w:sz w:val="20"/>
          <w:szCs w:val="20"/>
        </w:rPr>
        <w:sym w:font="Symbol" w:char="F0DE"/>
      </w:r>
      <w:r w:rsidRPr="001D4EBD">
        <w:rPr>
          <w:sz w:val="20"/>
          <w:szCs w:val="20"/>
          <w:lang w:val="en-US"/>
        </w:rPr>
        <w:t xml:space="preserve"> acSabBc </w:t>
      </w:r>
      <w:r w:rsidRPr="001D4EBD">
        <w:rPr>
          <w:sz w:val="20"/>
          <w:szCs w:val="20"/>
        </w:rPr>
        <w:sym w:font="Symbol" w:char="F0DE"/>
      </w:r>
      <w:r w:rsidRPr="001D4EBD">
        <w:rPr>
          <w:sz w:val="20"/>
          <w:szCs w:val="20"/>
          <w:lang w:val="en-US"/>
        </w:rPr>
        <w:t xml:space="preserve"> acabBc </w:t>
      </w:r>
      <w:r w:rsidRPr="001D4EBD">
        <w:rPr>
          <w:sz w:val="20"/>
          <w:szCs w:val="20"/>
        </w:rPr>
        <w:sym w:font="Symbol" w:char="F0DE"/>
      </w:r>
      <w:r w:rsidRPr="001D4EBD">
        <w:rPr>
          <w:sz w:val="20"/>
          <w:szCs w:val="20"/>
          <w:lang w:val="en-US"/>
        </w:rPr>
        <w:t xml:space="preserve"> acabac</w:t>
      </w:r>
    </w:p>
    <w:p w:rsidR="001D4EBD" w:rsidRPr="001D4EBD" w:rsidRDefault="001D4EBD" w:rsidP="001D4EBD">
      <w:pPr>
        <w:spacing w:after="0" w:line="240" w:lineRule="auto"/>
        <w:rPr>
          <w:sz w:val="20"/>
          <w:szCs w:val="20"/>
        </w:rPr>
      </w:pPr>
      <w:r w:rsidRPr="001D4EBD">
        <w:rPr>
          <w:sz w:val="20"/>
          <w:szCs w:val="20"/>
        </w:rPr>
        <w:t>1        4             3                   6                 2                      6</w:t>
      </w:r>
    </w:p>
    <w:p w:rsidR="001D4EBD" w:rsidRPr="001D4EBD" w:rsidRDefault="001D4EBD" w:rsidP="001D4EBD">
      <w:pPr>
        <w:spacing w:after="0" w:line="240" w:lineRule="auto"/>
        <w:rPr>
          <w:sz w:val="20"/>
          <w:szCs w:val="20"/>
        </w:rPr>
      </w:pPr>
    </w:p>
    <w:p w:rsidR="001D4EBD" w:rsidRPr="001D4EBD" w:rsidRDefault="001D4EBD" w:rsidP="001D4EBD">
      <w:pPr>
        <w:spacing w:after="0" w:line="240" w:lineRule="auto"/>
        <w:rPr>
          <w:sz w:val="20"/>
          <w:szCs w:val="20"/>
        </w:rPr>
      </w:pPr>
      <w:r w:rsidRPr="001D4EBD">
        <w:rPr>
          <w:sz w:val="20"/>
          <w:szCs w:val="20"/>
        </w:rPr>
        <w:t xml:space="preserve">Вывод можно представить </w:t>
      </w:r>
      <w:r w:rsidRPr="001D4EBD">
        <w:rPr>
          <w:i/>
          <w:sz w:val="20"/>
          <w:szCs w:val="20"/>
        </w:rPr>
        <w:t>деревом вывода</w:t>
      </w:r>
      <w:r w:rsidRPr="001D4EBD">
        <w:rPr>
          <w:sz w:val="20"/>
          <w:szCs w:val="20"/>
        </w:rPr>
        <w:t xml:space="preserve"> . Дерево вывода удовлетворяет следующим условиям: </w:t>
      </w:r>
    </w:p>
    <w:p w:rsidR="001D4EBD" w:rsidRPr="001D4EBD" w:rsidRDefault="001D4EBD" w:rsidP="001D4EBD">
      <w:pPr>
        <w:spacing w:after="0" w:line="240" w:lineRule="auto"/>
        <w:rPr>
          <w:sz w:val="20"/>
          <w:szCs w:val="20"/>
        </w:rPr>
      </w:pPr>
      <w:r w:rsidRPr="001D4EBD">
        <w:rPr>
          <w:sz w:val="20"/>
          <w:szCs w:val="20"/>
        </w:rPr>
        <w:t>- каждая вершина дерева обозначается терминалом или нетерминалом;</w:t>
      </w:r>
    </w:p>
    <w:p w:rsidR="001D4EBD" w:rsidRPr="001D4EBD" w:rsidRDefault="001D4EBD" w:rsidP="001D4EBD">
      <w:pPr>
        <w:spacing w:after="0" w:line="240" w:lineRule="auto"/>
        <w:rPr>
          <w:sz w:val="20"/>
          <w:szCs w:val="20"/>
        </w:rPr>
      </w:pPr>
      <w:r w:rsidRPr="001D4EBD">
        <w:rPr>
          <w:sz w:val="20"/>
          <w:szCs w:val="20"/>
        </w:rPr>
        <w:t>- корнь дерева обозначается начальным нетерминалом;</w:t>
      </w:r>
    </w:p>
    <w:p w:rsidR="001D4EBD" w:rsidRPr="001D4EBD" w:rsidRDefault="001D4EBD" w:rsidP="001D4EBD">
      <w:pPr>
        <w:spacing w:after="0" w:line="240" w:lineRule="auto"/>
        <w:rPr>
          <w:sz w:val="20"/>
          <w:szCs w:val="20"/>
        </w:rPr>
      </w:pPr>
      <w:r w:rsidRPr="001D4EBD">
        <w:rPr>
          <w:sz w:val="20"/>
          <w:szCs w:val="20"/>
        </w:rPr>
        <w:t xml:space="preserve">- каждый лист дерева обозначается терминалом или символом пустой цепочки </w:t>
      </w:r>
      <w:r w:rsidRPr="001D4EBD">
        <w:rPr>
          <w:sz w:val="20"/>
          <w:szCs w:val="20"/>
          <w:lang w:val="en-US"/>
        </w:rPr>
        <w:sym w:font="Symbol" w:char="F065"/>
      </w:r>
      <w:r w:rsidRPr="001D4EBD">
        <w:rPr>
          <w:sz w:val="20"/>
          <w:szCs w:val="20"/>
        </w:rPr>
        <w:t>;</w:t>
      </w:r>
    </w:p>
    <w:p w:rsidR="001D4EBD" w:rsidRPr="001D4EBD" w:rsidRDefault="001D4EBD" w:rsidP="001D4EBD">
      <w:pPr>
        <w:spacing w:after="0" w:line="240" w:lineRule="auto"/>
        <w:rPr>
          <w:sz w:val="20"/>
          <w:szCs w:val="20"/>
        </w:rPr>
      </w:pPr>
      <w:r w:rsidRPr="001D4EBD">
        <w:rPr>
          <w:sz w:val="20"/>
          <w:szCs w:val="20"/>
        </w:rPr>
        <w:t xml:space="preserve">- если некоторая вершина дерева обозначена нетерминалом А, то её сыновья обозначены символами правой части правила </w:t>
      </w:r>
      <w:r w:rsidRPr="001D4EBD">
        <w:rPr>
          <w:sz w:val="20"/>
          <w:szCs w:val="20"/>
          <w:lang w:val="en-US"/>
        </w:rPr>
        <w:t>A</w:t>
      </w:r>
      <w:r w:rsidRPr="001D4EBD">
        <w:rPr>
          <w:sz w:val="20"/>
          <w:szCs w:val="20"/>
        </w:rPr>
        <w:t xml:space="preserve"> </w:t>
      </w:r>
      <w:r w:rsidRPr="001D4EBD">
        <w:rPr>
          <w:sz w:val="20"/>
          <w:szCs w:val="20"/>
          <w:lang w:val="en-US"/>
        </w:rPr>
        <w:sym w:font="Symbol" w:char="F0AE"/>
      </w:r>
      <w:r w:rsidRPr="001D4EBD">
        <w:rPr>
          <w:sz w:val="20"/>
          <w:szCs w:val="20"/>
        </w:rPr>
        <w:t xml:space="preserve"> </w:t>
      </w:r>
      <w:r w:rsidRPr="001D4EBD">
        <w:rPr>
          <w:sz w:val="20"/>
          <w:szCs w:val="20"/>
          <w:lang w:val="en-US"/>
        </w:rPr>
        <w:sym w:font="Symbol" w:char="F061"/>
      </w:r>
      <w:r w:rsidRPr="001D4EBD">
        <w:rPr>
          <w:sz w:val="20"/>
          <w:szCs w:val="20"/>
        </w:rPr>
        <w:t>, применяемого при выводе.</w:t>
      </w:r>
    </w:p>
    <w:p w:rsidR="001D4EBD" w:rsidRPr="001D4EBD" w:rsidRDefault="001D4EBD" w:rsidP="001D4EBD">
      <w:pPr>
        <w:spacing w:after="0" w:line="240" w:lineRule="auto"/>
        <w:rPr>
          <w:sz w:val="20"/>
          <w:szCs w:val="20"/>
        </w:rPr>
      </w:pPr>
      <w:r w:rsidRPr="001D4EBD">
        <w:rPr>
          <w:sz w:val="20"/>
          <w:szCs w:val="20"/>
        </w:rPr>
        <w:t xml:space="preserve"> Если прочитать листья дерева вывода слева направо, то получим терминальную цепочку.</w:t>
      </w:r>
    </w:p>
    <w:p w:rsidR="001D4EBD" w:rsidRPr="001D4EBD" w:rsidRDefault="001D4EBD" w:rsidP="001D4EBD">
      <w:pPr>
        <w:spacing w:after="0" w:line="240" w:lineRule="auto"/>
        <w:rPr>
          <w:sz w:val="20"/>
          <w:szCs w:val="20"/>
        </w:rPr>
      </w:pPr>
      <w:r w:rsidRPr="001D4EBD">
        <w:rPr>
          <w:b/>
          <w:sz w:val="20"/>
          <w:szCs w:val="20"/>
        </w:rPr>
        <w:t>Пример</w:t>
      </w:r>
      <w:r w:rsidRPr="001D4EBD">
        <w:rPr>
          <w:sz w:val="20"/>
          <w:szCs w:val="20"/>
        </w:rPr>
        <w:t xml:space="preserve">. Дерево вывода цепочки  </w:t>
      </w:r>
      <w:r w:rsidRPr="001D4EBD">
        <w:rPr>
          <w:sz w:val="20"/>
          <w:szCs w:val="20"/>
          <w:lang w:val="en-US"/>
        </w:rPr>
        <w:t>acabac</w:t>
      </w:r>
      <w:r w:rsidRPr="001D4EBD">
        <w:rPr>
          <w:sz w:val="20"/>
          <w:szCs w:val="20"/>
        </w:rPr>
        <w:t xml:space="preserve"> в грамматике </w:t>
      </w:r>
      <w:r w:rsidRPr="001D4EBD">
        <w:rPr>
          <w:sz w:val="20"/>
          <w:szCs w:val="20"/>
          <w:lang w:val="en-US"/>
        </w:rPr>
        <w:t>G</w:t>
      </w:r>
      <w:r w:rsidRPr="001D4EBD">
        <w:rPr>
          <w:sz w:val="20"/>
          <w:szCs w:val="20"/>
        </w:rPr>
        <w:t>1:</w:t>
      </w:r>
    </w:p>
    <w:p w:rsidR="001D4EBD" w:rsidRPr="001D4EBD" w:rsidRDefault="001D4EBD" w:rsidP="001D4EBD">
      <w:pPr>
        <w:spacing w:after="0" w:line="240" w:lineRule="auto"/>
        <w:rPr>
          <w:sz w:val="20"/>
          <w:szCs w:val="20"/>
          <w:lang w:val="en-US"/>
        </w:rPr>
      </w:pPr>
      <w:r w:rsidRPr="001D4EBD">
        <w:rPr>
          <w:sz w:val="20"/>
          <w:szCs w:val="20"/>
        </w:rPr>
        <w:lastRenderedPageBreak/>
        <mc:AlternateContent>
          <mc:Choice Requires="wps">
            <w:drawing>
              <wp:anchor distT="0" distB="0" distL="114300" distR="114300" simplePos="0" relativeHeight="252251136" behindDoc="0" locked="0" layoutInCell="0" allowOverlap="1">
                <wp:simplePos x="0" y="0"/>
                <wp:positionH relativeFrom="column">
                  <wp:posOffset>3094990</wp:posOffset>
                </wp:positionH>
                <wp:positionV relativeFrom="paragraph">
                  <wp:posOffset>135255</wp:posOffset>
                </wp:positionV>
                <wp:extent cx="631190" cy="270510"/>
                <wp:effectExtent l="12700" t="7620" r="13335" b="7620"/>
                <wp:wrapNone/>
                <wp:docPr id="1384" name="Прямая соединительная линия 13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1190" cy="27051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1384" o:spid="_x0000_s1026" style="position:absolute;z-index:25225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3.7pt,10.65pt" to="293.4pt,3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hPVgIAAGIEAAAOAAAAZHJzL2Uyb0RvYy54bWysVM2O0zAQviPxDlbu3SRt2m2jTVeoabks&#10;sNIuD+DaTmOR2JbtbVohJOCM1EfgFTiAtNICz5C+EWP3R124IEQP7nhm/Pmb+ca5uFzVFVoybbgU&#10;WRCfRQFigkjKxSILXt/OOsMAGYsFxZUULAvWzASX46dPLhqVsq4sZUWZRgAiTNqoLCitVWkYGlKy&#10;GpszqZiAYCF1jS1s9SKkGjeAXldhN4oGYSM1VVoSZgx4810wGHv8omDEvioKwyyqsgC4Wb9qv87d&#10;Go4vcLrQWJWc7Gngf2BRYy7g0iNUji1Gd5r/AVVzoqWRhT0jsg5lUXDCfA1QTRz9Vs1NiRXztUBz&#10;jDq2yfw/WPJyea0Rp6Bdb5gESOAaVGo/b99vN+339st2g7Yf2p/tt/Zre9/+aO+3H8F+2H4C2wXb&#10;h717gzwA9LNRJgXYibjWriNkJW7UlSRvDBJyUmKxYL6u27WCm2KnQPjoiNsYBazmzQtJIQffWemb&#10;uyp07SChbWjlNVwfNWQriwg4B704HoHSBELd86gfe41DnB4OK23scyZr5IwsqLhwLcYpXl4Z68jg&#10;9JDi3ELOeFX5MakEarJg1O/2/QEjK05d0KUZvZhPKo2W2A2a//nKIHKapuWdoB6sZJhO97bFvNrZ&#10;cHklHB6UA3T21m6S3o6i0XQ4HSadpDuYdpIozzvPZpOkM5jF5/28l08mefzOUYuTtOSUMuHYHaY6&#10;Tv5uavbvazePx7k+tiF8jO77BWQP/56019NJuBuGuaTra33QGQbZJ+8fnXspp3uwTz8N418AAAD/&#10;/wMAUEsDBBQABgAIAAAAIQCIwLxn3wAAAAkBAAAPAAAAZHJzL2Rvd25yZXYueG1sTI9BT4NAEIXv&#10;Jv6HzZh4adqlUBGRoTEqt16sNV637AhEdpay2xb99a4nPU7my3vfK9aT6cWJRtdZRlguIhDEtdUd&#10;Nwi712qegXBesVa9ZUL4Igfr8vKiULm2Z36h09Y3IoSwyxVC6/2QS+nqloxyCzsQh9+HHY3y4Rwb&#10;qUd1DuGml3EUpdKojkNDqwZ6bKn+3B4Ngqve6FB9z+pZ9J40luLD0+ZZIV5fTQ/3IDxN/g+GX/2g&#10;DmVw2tsjayd6hFV2uwooQrxMQATgJkvDlj1CmtyBLAv5f0H5AwAA//8DAFBLAQItABQABgAIAAAA&#10;IQC2gziS/gAAAOEBAAATAAAAAAAAAAAAAAAAAAAAAABbQ29udGVudF9UeXBlc10ueG1sUEsBAi0A&#10;FAAGAAgAAAAhADj9If/WAAAAlAEAAAsAAAAAAAAAAAAAAAAALwEAAF9yZWxzLy5yZWxzUEsBAi0A&#10;FAAGAAgAAAAhAH+HOE9WAgAAYgQAAA4AAAAAAAAAAAAAAAAALgIAAGRycy9lMm9Eb2MueG1sUEsB&#10;Ai0AFAAGAAgAAAAhAIjAvGffAAAACQEAAA8AAAAAAAAAAAAAAAAAsAQAAGRycy9kb3ducmV2Lnht&#10;bFBLBQYAAAAABAAEAPMAAAC8BQAAAAA=&#10;" o:allowincell="f"/>
            </w:pict>
          </mc:Fallback>
        </mc:AlternateContent>
      </w:r>
      <w:r w:rsidRPr="001D4EBD">
        <w:rPr>
          <w:sz w:val="20"/>
          <w:szCs w:val="20"/>
        </w:rPr>
        <mc:AlternateContent>
          <mc:Choice Requires="wps">
            <w:drawing>
              <wp:anchor distT="0" distB="0" distL="114300" distR="114300" simplePos="0" relativeHeight="252248064" behindDoc="0" locked="0" layoutInCell="0" allowOverlap="1">
                <wp:simplePos x="0" y="0"/>
                <wp:positionH relativeFrom="column">
                  <wp:posOffset>2373630</wp:posOffset>
                </wp:positionH>
                <wp:positionV relativeFrom="paragraph">
                  <wp:posOffset>135255</wp:posOffset>
                </wp:positionV>
                <wp:extent cx="450850" cy="270510"/>
                <wp:effectExtent l="5715" t="7620" r="10160" b="7620"/>
                <wp:wrapNone/>
                <wp:docPr id="1383" name="Прямая соединительная линия 13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50850" cy="27051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1383" o:spid="_x0000_s1026" style="position:absolute;flip:x;z-index:252248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6.9pt,10.65pt" to="222.4pt,3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t3bXQIAAGwEAAAOAAAAZHJzL2Uyb0RvYy54bWysVMFuEzEQvSPxD9be091NN2266qZC2QQO&#10;BSq1fIBje7MWXtuy3WwihASckfIJ/AIHkCoV+IbNHzF20tDCBSFycMaemec388Z7erZsBFowY7mS&#10;RZQeJBFikijK5byIXl1Ne8MIWYclxUJJVkQrZqOz0eNHp63OWV/VSlBmEIBIm7e6iGrndB7HltSs&#10;wfZAaSbBWSnTYAdbM4+pwS2gNyLuJ8lR3CpDtVGEWQun5dYZjQJ+VTHiXlaVZQ6JIgJuLqwmrDO/&#10;xqNTnM8N1jUnOxr4H1g0mEu4dA9VYofRteF/QDWcGGVV5Q6IamJVVZywUANUkya/VXNZY81CLdAc&#10;q/dtsv8PlrxYXBjEKWh3ODyMkMQNqNR92rzbrLtv3efNGm3edz+6r92X7qb73t1sPoB9u/kItnd2&#10;t7vjNQoA0M9W2xxgx/LC+I6QpbzU54q8tkiqcY3lnIW6rlYabkq9AvGDFL+xGljN2ueKQgy+dio0&#10;d1mZBlWC62c+0YNDA9EyqLnaq8mWDhE4zAbJcACaE3D1j5NBGtSOce5hfLI21j1lqkHeKCLBpW82&#10;zvHi3DpP61eIP5ZqyoUIAyMkaovoZNAfhASrBKfe6cOsmc/GwqAF9iMXfqFG8NwPM+pa0gBWM0wn&#10;O9thLrY2XC6kx4NygM7O2s7Um5PkZDKcDLNe1j+a9LKkLHtPpuOsdzRNjwflYTkel+lbTy3N8ppT&#10;yqRndzffafZ387N7advJ3E/4vg3xQ/TQLyB79x9IB2W9mNuxmCm6ujB3isNIh+Dd8/Nv5v4e7Psf&#10;idFPAAAA//8DAFBLAwQUAAYACAAAACEAgWclld4AAAAJAQAADwAAAGRycy9kb3ducmV2LnhtbEyP&#10;wU7DMBBE70j8g7VI3KjTOCo0ZFNVCLggIbUEzk5skoh4HcVuGv6e5QTHnR3NvCl2ixvEbKfQe0JY&#10;rxIQlhpvemoRqrenmzsQIWoyevBkEb5tgF15eVHo3PgzHex8jK3gEAq5RuhiHHMpQ9NZp8PKj5b4&#10;9+knpyOfUyvNpM8c7gaZJslGOt0TN3R6tA+dbb6OJ4ew/3h5VK9z7fxgtm31blyVPKeI11fL/h5E&#10;tEv8M8MvPqNDyUy1P5EJYkBQt4rRI0K6ViDYkGUZCzXCRm1BloX8v6D8AQAA//8DAFBLAQItABQA&#10;BgAIAAAAIQC2gziS/gAAAOEBAAATAAAAAAAAAAAAAAAAAAAAAABbQ29udGVudF9UeXBlc10ueG1s&#10;UEsBAi0AFAAGAAgAAAAhADj9If/WAAAAlAEAAAsAAAAAAAAAAAAAAAAALwEAAF9yZWxzLy5yZWxz&#10;UEsBAi0AFAAGAAgAAAAhAEyS3dtdAgAAbAQAAA4AAAAAAAAAAAAAAAAALgIAAGRycy9lMm9Eb2Mu&#10;eG1sUEsBAi0AFAAGAAgAAAAhAIFnJZXeAAAACQEAAA8AAAAAAAAAAAAAAAAAtwQAAGRycy9kb3du&#10;cmV2LnhtbFBLBQYAAAAABAAEAPMAAADCBQAAAAA=&#10;" o:allowincell="f"/>
            </w:pict>
          </mc:Fallback>
        </mc:AlternateContent>
      </w:r>
      <w:r w:rsidRPr="001D4EBD">
        <w:rPr>
          <w:sz w:val="20"/>
          <w:szCs w:val="20"/>
          <w:lang w:val="en-US"/>
        </w:rPr>
        <w:t xml:space="preserve">                                                   S</w:t>
      </w:r>
    </w:p>
    <w:p w:rsidR="001D4EBD" w:rsidRPr="001D4EBD" w:rsidRDefault="001D4EBD" w:rsidP="001D4EBD">
      <w:pPr>
        <w:spacing w:after="0" w:line="240" w:lineRule="auto"/>
        <w:rPr>
          <w:sz w:val="20"/>
          <w:szCs w:val="20"/>
          <w:lang w:val="en-US"/>
        </w:rPr>
      </w:pPr>
      <w:r w:rsidRPr="001D4EBD">
        <w:rPr>
          <w:sz w:val="20"/>
          <w:szCs w:val="20"/>
        </w:rPr>
        <mc:AlternateContent>
          <mc:Choice Requires="wps">
            <w:drawing>
              <wp:anchor distT="0" distB="0" distL="114300" distR="114300" simplePos="0" relativeHeight="252250112" behindDoc="0" locked="0" layoutInCell="0" allowOverlap="1">
                <wp:simplePos x="0" y="0"/>
                <wp:positionH relativeFrom="column">
                  <wp:posOffset>3004820</wp:posOffset>
                </wp:positionH>
                <wp:positionV relativeFrom="paragraph">
                  <wp:posOffset>20955</wp:posOffset>
                </wp:positionV>
                <wp:extent cx="180340" cy="180340"/>
                <wp:effectExtent l="8255" t="11430" r="11430" b="8255"/>
                <wp:wrapNone/>
                <wp:docPr id="1382" name="Прямая соединительная линия 13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0340" cy="1803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1382" o:spid="_x0000_s1026" style="position:absolute;z-index:252250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6.6pt,1.65pt" to="250.8pt,1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YV3CUwIAAGIEAAAOAAAAZHJzL2Uyb0RvYy54bWysVMFuEzEQvSPxD9be091NtyVddVOhbMKl&#10;QKWWD3Bsb9bCa1u2m02EkIAzUj+BX+AAUqUC37D5I8bOJrRwQYgcnPHM+PnNm/Genq0agZbMWK5k&#10;EaUHSYSYJIpyuSiiV1ezwShC1mFJsVCSFdGa2ehs/PjRaatzNlS1EpQZBCDS5q0uoto5ncexJTVr&#10;sD1QmkkIVso02MHWLGJqcAvojYiHSXIct8pQbRRh1oK33AajccCvKkbcy6qyzCFRRMDNhdWEde7X&#10;eHyK84XBuuakp4H/gUWDuYRL91AldhhdG/4HVMOJUVZV7oCoJlZVxQkLNUA1afJbNZc11izUAuJY&#10;vZfJ/j9Y8mJ5YRCn0LvD0TBCEjfQpe7T5t3mpvvWfd7coM377kf3tfvS3Xbfu9vNB7DvNh/B9sHu&#10;rnffoAAAerba5gA7kRfGK0JW8lKfK/LaIqkmNZYLFuq6Wmu4KfUdiB8c8RurgdW8fa4o5OBrp4K4&#10;q8o0HhJkQ6vQw/W+h2zlEAFnOkoOM+g0gVBv+xtwvjusjXXPmGqQN4pIcOklxjlenlu3Td2leLdU&#10;My4E+HEuJGqL6ORoeBQOWCU49UEfs2YxnwiDltgPWviFyiByP82oa0kDWM0wnfa2w1xsbeAppMeD&#10;coBOb20n6c1JcjIdTUfZIBseTwdZUpaDp7NJNjiepU+OysNyMinTt55amuU1p5RJz2431Wn2d1PT&#10;v6/tPO7nei9D/BA9SAtkd/+BdOinb+F2GOaKri+Ml9a3FgY5JPePzr+U+/uQ9evTMP4JAAD//wMA&#10;UEsDBBQABgAIAAAAIQB8Y1ux3QAAAAgBAAAPAAAAZHJzL2Rvd25yZXYueG1sTI/BTsMwEETvSPyD&#10;tUhcqtZOAi0KcSoE5MalhYqrGy9JRLxOY7cNfD3LCY6jGc28KdaT68UJx9B50pAsFAik2tuOGg1v&#10;r9X8DkSIhqzpPaGGLwywLi8vCpNbf6YNnraxEVxCITca2hiHXMpQt+hMWPgBib0PPzoTWY6NtKM5&#10;c7nrZarUUjrTES+0ZsDHFuvP7dFpCNUOD9X3rJ6p96zxmB6eXp6N1tdX08M9iIhT/AvDLz6jQ8lM&#10;e38kG0Sv4WaVpRzVkGUg2L9VyRLEnnWyAlkW8v+B8gcAAP//AwBQSwECLQAUAAYACAAAACEAtoM4&#10;kv4AAADhAQAAEwAAAAAAAAAAAAAAAAAAAAAAW0NvbnRlbnRfVHlwZXNdLnhtbFBLAQItABQABgAI&#10;AAAAIQA4/SH/1gAAAJQBAAALAAAAAAAAAAAAAAAAAC8BAABfcmVscy8ucmVsc1BLAQItABQABgAI&#10;AAAAIQA6YV3CUwIAAGIEAAAOAAAAAAAAAAAAAAAAAC4CAABkcnMvZTJvRG9jLnhtbFBLAQItABQA&#10;BgAIAAAAIQB8Y1ux3QAAAAgBAAAPAAAAAAAAAAAAAAAAAK0EAABkcnMvZG93bnJldi54bWxQSwUG&#10;AAAAAAQABADzAAAAtwUAAAAA&#10;" o:allowincell="f"/>
            </w:pict>
          </mc:Fallback>
        </mc:AlternateContent>
      </w:r>
      <w:r w:rsidRPr="001D4EBD">
        <w:rPr>
          <w:sz w:val="20"/>
          <w:szCs w:val="20"/>
        </w:rPr>
        <mc:AlternateContent>
          <mc:Choice Requires="wps">
            <w:drawing>
              <wp:anchor distT="0" distB="0" distL="114300" distR="114300" simplePos="0" relativeHeight="252249088" behindDoc="0" locked="0" layoutInCell="0" allowOverlap="1">
                <wp:simplePos x="0" y="0"/>
                <wp:positionH relativeFrom="column">
                  <wp:posOffset>2734310</wp:posOffset>
                </wp:positionH>
                <wp:positionV relativeFrom="paragraph">
                  <wp:posOffset>20955</wp:posOffset>
                </wp:positionV>
                <wp:extent cx="180340" cy="180340"/>
                <wp:effectExtent l="13970" t="11430" r="5715" b="8255"/>
                <wp:wrapNone/>
                <wp:docPr id="1381" name="Прямая соединительная линия 13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80340" cy="1803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1381" o:spid="_x0000_s1026" style="position:absolute;flip:x;z-index:252249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5.3pt,1.65pt" to="229.5pt,1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JXqWwIAAGwEAAAOAAAAZHJzL2Uyb0RvYy54bWysVMFuEzEQvSPxD9be091NtyVddVOhbAKH&#10;ApVaPsCxvVkLr23ZbjYRQqKckfoJ/AIHkCoV+IbNHzF2tqGFC0Lk4Ixnxs9v3oz3+GTVCLRkxnIl&#10;iyjdSyLEJFGUy0URvb6YDUYRsg5LioWSrIjWzEYn48ePjluds6GqlaDMIACRNm91EdXO6TyOLalZ&#10;g+2e0kxCsFKmwQ62ZhFTg1tAb0Q8TJLDuFWGaqMIsxa85TYYjQN+VTHiXlWVZQ6JIgJuLqwmrHO/&#10;xuNjnC8M1jUnPQ38DywazCVcuoMqscPo0vA/oBpOjLKqcntENbGqKk5YqAGqSZPfqjmvsWahFhDH&#10;6p1M9v/BkpfLM4M4hd7tj9IISdxAl7pPm/eb6+5b93lzjTZX3Y/ua/elu+m+dzebD2Dfbj6C7YPd&#10;be++RgEA9Gy1zQF2Is+MV4Ss5Lk+VeSNRVJNaiwXLNR1sdZwU+o7ED844jdWA6t5+0JRyMGXTgVx&#10;V5VpUCW4fu4PenAQEK1CN9e7brKVQwSc6SjZz6DnBEK97e/CuYfxh7Wx7hlTDfJGEQkuvdg4x8tT&#10;67apdyneLdWMCwF+nAuJ2iI6OhgehANWCU590MesWcwnwqAl9iMXfqFGiNxPM+pS0gBWM0ynve0w&#10;F1sbeArp8aAcoNNb25l6e5QcTUfTUTbIhofTQZaU5eDpbJINDmfpk4Nyv5xMyvSdp5Zmec0pZdKz&#10;u5vvNPu7+elf2nYydxO+kyF+iB6kBbJ3/4F06Kxv5nYs5oquz4yX1jcZRjok98/Pv5n7+5D16yMx&#10;/gkAAP//AwBQSwMEFAAGAAgAAAAhAHjFkELdAAAACAEAAA8AAABkcnMvZG93bnJldi54bWxMj8FO&#10;wzAQRO9I/IO1SNyo3aYUGuJUFQIuSEiUwNmJlyTCXkexm4a/ZznBcTSjmTfFbvZOTDjGPpCG5UKB&#10;QGqC7anVUL09Xt2CiMmQNS4QavjGCLvy/KwwuQ0nesXpkFrBJRRzo6FLaciljE2H3sRFGJDY+wyj&#10;N4nl2Eo7mhOXeydXSm2kNz3xQmcGvO+w+TocvYb9x/ND9jLVPji7bat36yv1tNL68mLe34FIOKe/&#10;MPziMzqUzFSHI9konIZ1pjYc1ZBlINhfX2/5W816eQOyLOT/A+UPAAAA//8DAFBLAQItABQABgAI&#10;AAAAIQC2gziS/gAAAOEBAAATAAAAAAAAAAAAAAAAAAAAAABbQ29udGVudF9UeXBlc10ueG1sUEsB&#10;Ai0AFAAGAAgAAAAhADj9If/WAAAAlAEAAAsAAAAAAAAAAAAAAAAALwEAAF9yZWxzLy5yZWxzUEsB&#10;Ai0AFAAGAAgAAAAhANqclepbAgAAbAQAAA4AAAAAAAAAAAAAAAAALgIAAGRycy9lMm9Eb2MueG1s&#10;UEsBAi0AFAAGAAgAAAAhAHjFkELdAAAACAEAAA8AAAAAAAAAAAAAAAAAtQQAAGRycy9kb3ducmV2&#10;LnhtbFBLBQYAAAAABAAEAPMAAAC/BQAAAAA=&#10;" o:allowincell="f"/>
            </w:pict>
          </mc:Fallback>
        </mc:AlternateContent>
      </w:r>
    </w:p>
    <w:p w:rsidR="001D4EBD" w:rsidRPr="001D4EBD" w:rsidRDefault="001D4EBD" w:rsidP="001D4EBD">
      <w:pPr>
        <w:spacing w:after="0" w:line="240" w:lineRule="auto"/>
        <w:rPr>
          <w:sz w:val="20"/>
          <w:szCs w:val="20"/>
          <w:lang w:val="en-US"/>
        </w:rPr>
      </w:pPr>
      <w:r w:rsidRPr="001D4EBD">
        <w:rPr>
          <w:sz w:val="20"/>
          <w:szCs w:val="20"/>
        </w:rPr>
        <mc:AlternateContent>
          <mc:Choice Requires="wps">
            <w:drawing>
              <wp:anchor distT="0" distB="0" distL="114300" distR="114300" simplePos="0" relativeHeight="252254208" behindDoc="0" locked="0" layoutInCell="0" allowOverlap="1">
                <wp:simplePos x="0" y="0"/>
                <wp:positionH relativeFrom="column">
                  <wp:posOffset>3275330</wp:posOffset>
                </wp:positionH>
                <wp:positionV relativeFrom="paragraph">
                  <wp:posOffset>177165</wp:posOffset>
                </wp:positionV>
                <wp:extent cx="0" cy="270510"/>
                <wp:effectExtent l="12065" t="9525" r="6985" b="5715"/>
                <wp:wrapNone/>
                <wp:docPr id="1380" name="Прямая соединительная линия 13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051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1380" o:spid="_x0000_s1026" style="position:absolute;z-index:25225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7.9pt,13.95pt" to="257.9pt,3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65BRUAIAAF0EAAAOAAAAZHJzL2Uyb0RvYy54bWysVM1uEzEQviPxDtbek91NkzZddVOhbMKl&#10;QKWWB3Bsb9bCa1u2k02EkIAzUh6BV+AAUqUCz7B5I8bOj1q4IEQOznhm/Pmbb8Z7cbmqBVoyY7mS&#10;eZR2kwgxSRTlcp5Hr2+nnWGErMOSYqEky6M1s9Hl6OmTi0ZnrKcqJSgzCECkzRqdR5VzOotjSypW&#10;Y9tVmkkIlsrU2MHWzGNqcAPotYh7SXIaN8pQbRRh1oK32AWjUcAvS0bcq7K0zCGRR8DNhdWEdebX&#10;eHSBs7nBuuJkTwP/A4sacwmXHqEK7DBaGP4HVM2JUVaVrktUHauy5ISFGqCaNPmtmpsKaxZqAXGs&#10;Pspk/x8sebm8NohT6N3JEASSuIYutZ+377eb9nv7ZbtB2w/tz/Zb+7W9a3+0d9uPYN9vP4Htg+39&#10;3r1BAQD0bLTNAHYsr41XhKzkjb5S5I1FUo0rLOcs1HW71nBT6jsQPzriN1YDq1nzQlHIwQungrir&#10;0tQeEmRDq9DD9bGHbOUQ2TkJeHtnySAN7Y1xdjinjXXPmaqRN/JIcOnVxRleXlnneeDskOLdUk25&#10;EGFChERNHp0PeoNwwCrBqQ/6NGvms7EwaIn9jIVfKAoiD9OMWkgawCqG6WRvO8zFzobLhfR4UAnQ&#10;2Vu7IXp7npxPhpNhv9PvnU46/aQoOs+m437ndJqeDYqTYjwu0neeWtrPKk4pk57dYaDT/t8NzP5p&#10;7UbxONJHGeLH6EEvIHv4D6RDK333dnMwU3R9bQ4thhkOyfv35h/Jwz3YD78Ko18AAAD//wMAUEsD&#10;BBQABgAIAAAAIQBzVyKt3QAAAAkBAAAPAAAAZHJzL2Rvd25yZXYueG1sTI/BTsMwEETvSPyDtUhc&#10;Kmo3KBRCNhUCcuPSAuK6TZYkIl6nsdsGvh4jDnDc2dHMm3w12V4dePSdE4TF3IBiqVzdSYPw8lxe&#10;XIPygaSm3gkjfLKHVXF6klNWu6Os+bAJjYoh4jNCaEMYMq191bIlP3cDS/y9u9FSiOfY6HqkYwy3&#10;vU6MudKWOokNLQ1833L1sdlbBF++8q78mlUz83bZOE52D0+PhHh+Nt3dggo8hT8z/OBHdCgi09bt&#10;pfaqR0gXaUQPCMnyBlQ0/ApbhKVJQRe5/r+g+AYAAP//AwBQSwECLQAUAAYACAAAACEAtoM4kv4A&#10;AADhAQAAEwAAAAAAAAAAAAAAAAAAAAAAW0NvbnRlbnRfVHlwZXNdLnhtbFBLAQItABQABgAIAAAA&#10;IQA4/SH/1gAAAJQBAAALAAAAAAAAAAAAAAAAAC8BAABfcmVscy8ucmVsc1BLAQItABQABgAIAAAA&#10;IQDL65BRUAIAAF0EAAAOAAAAAAAAAAAAAAAAAC4CAABkcnMvZTJvRG9jLnhtbFBLAQItABQABgAI&#10;AAAAIQBzVyKt3QAAAAkBAAAPAAAAAAAAAAAAAAAAAKoEAABkcnMvZG93bnJldi54bWxQSwUGAAAA&#10;AAQABADzAAAAtAUAAAAA&#10;" o:allowincell="f"/>
            </w:pict>
          </mc:Fallback>
        </mc:AlternateContent>
      </w:r>
      <w:r w:rsidRPr="001D4EBD">
        <w:rPr>
          <w:sz w:val="20"/>
          <w:szCs w:val="20"/>
        </w:rPr>
        <mc:AlternateContent>
          <mc:Choice Requires="wps">
            <w:drawing>
              <wp:anchor distT="0" distB="0" distL="114300" distR="114300" simplePos="0" relativeHeight="252253184" behindDoc="0" locked="0" layoutInCell="0" allowOverlap="1">
                <wp:simplePos x="0" y="0"/>
                <wp:positionH relativeFrom="column">
                  <wp:posOffset>2824480</wp:posOffset>
                </wp:positionH>
                <wp:positionV relativeFrom="paragraph">
                  <wp:posOffset>177165</wp:posOffset>
                </wp:positionV>
                <wp:extent cx="90170" cy="180340"/>
                <wp:effectExtent l="8890" t="9525" r="5715" b="10160"/>
                <wp:wrapNone/>
                <wp:docPr id="1379" name="Прямая соединительная линия 13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0170" cy="1803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1379" o:spid="_x0000_s1026" style="position:absolute;z-index:25225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2.4pt,13.95pt" to="229.5pt,2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LseVAIAAGEEAAAOAAAAZHJzL2Uyb0RvYy54bWysVM1uEzEQviPxDtbe091Ntm2yalKhbMKl&#10;QKWWB3Bsb9bCa1u2m02EkIAzUh6BV+AAUqUCz7B5I8bOj1K4IEQOznhm/Pmb+cZ7cbmsBVowY7mS&#10;wyg9SSLEJFGUy/kwen077fQjZB2WFAsl2TBaMRtdjp4+uWh0zrqqUoIygwBE2rzRw6hyTudxbEnF&#10;amxPlGYSgqUyNXawNfOYGtwAei3ibpKcxY0yVBtFmLXgLbbBaBTwy5IR96osLXNIDCPg5sJqwjrz&#10;azy6wPncYF1xsqOB/4FFjbmESw9QBXYY3Rn+B1TNiVFWle6EqDpWZckJCzVANWnyWzU3FdYs1ALN&#10;sfrQJvv/YMnLxbVBnIJ2vfNBhCSuQaX28+b9Zt1+b79s1mjzof3Zfmu/tvftj/Z+8xHsh80nsH2w&#10;fdi51ygAQD8bbXOAHctr4ztClvJGXynyxiKpxhWWcxbqul1puCn1CsSPjviN1cBq1rxQFHLwnVOh&#10;ucvS1B4S2oaWQcPVQUO2dIiAc5Ck5yA0gUjaT3pZkDjG+f6sNtY9Z6pG3hhGgkvfYZzjxZV1ngvO&#10;9yneLdWUCxGmREjUAP5p9zQcsEpw6oM+zZr5bCwMWmA/Z+EXCoPIcZpRd5IGsIphOtnZDnOxteFy&#10;IT0eVAN0dtZ2kN4OksGkP+lnnax7NulkSVF0nk3HWedsmp6fFr1iPC7Sd55amuUVp5RJz24/1Gn2&#10;d0Oze17bcTyM9aEN8WP00C8gu/8PpIOcXsHtLMwUXV2bvcwwxyF59+b8Qzneg338ZRj9AgAA//8D&#10;AFBLAwQUAAYACAAAACEAsFucY98AAAAJAQAADwAAAGRycy9kb3ducmV2LnhtbEyPQU+DQBSE7yb+&#10;h80z8dK0i5RWizwao3LrxVrj9RWeQGTfUnbbor/e9aTHyUxmvsnWo+nUiQfXWkG4mUWgWEpbtVIj&#10;7F6L6R0o50kq6qwwwhc7WOeXFxmllT3LC5+2vlahRFxKCI33faq1Kxs25Ga2Zwnehx0M+SCHWlcD&#10;nUO56XQcRUttqJWw0FDPjw2Xn9ujQXDFGx+K70k5id7nteX48LR5JsTrq/HhHpTn0f+F4Rc/oEMe&#10;mPb2KJVTHUKSJAHdI8S3K1AhkCxW4dweYbGcg84z/f9B/gMAAP//AwBQSwECLQAUAAYACAAAACEA&#10;toM4kv4AAADhAQAAEwAAAAAAAAAAAAAAAAAAAAAAW0NvbnRlbnRfVHlwZXNdLnhtbFBLAQItABQA&#10;BgAIAAAAIQA4/SH/1gAAAJQBAAALAAAAAAAAAAAAAAAAAC8BAABfcmVscy8ucmVsc1BLAQItABQA&#10;BgAIAAAAIQDClLseVAIAAGEEAAAOAAAAAAAAAAAAAAAAAC4CAABkcnMvZTJvRG9jLnhtbFBLAQIt&#10;ABQABgAIAAAAIQCwW5xj3wAAAAkBAAAPAAAAAAAAAAAAAAAAAK4EAABkcnMvZG93bnJldi54bWxQ&#10;SwUGAAAAAAQABADzAAAAugUAAAAA&#10;" o:allowincell="f"/>
            </w:pict>
          </mc:Fallback>
        </mc:AlternateContent>
      </w:r>
      <w:r w:rsidRPr="001D4EBD">
        <w:rPr>
          <w:sz w:val="20"/>
          <w:szCs w:val="20"/>
        </w:rPr>
        <mc:AlternateContent>
          <mc:Choice Requires="wps">
            <w:drawing>
              <wp:anchor distT="0" distB="0" distL="114300" distR="114300" simplePos="0" relativeHeight="252252160" behindDoc="0" locked="0" layoutInCell="0" allowOverlap="1">
                <wp:simplePos x="0" y="0"/>
                <wp:positionH relativeFrom="column">
                  <wp:posOffset>2553970</wp:posOffset>
                </wp:positionH>
                <wp:positionV relativeFrom="paragraph">
                  <wp:posOffset>177165</wp:posOffset>
                </wp:positionV>
                <wp:extent cx="90170" cy="180340"/>
                <wp:effectExtent l="5080" t="9525" r="9525" b="10160"/>
                <wp:wrapNone/>
                <wp:docPr id="1378" name="Прямая соединительная линия 13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90170" cy="1803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1378" o:spid="_x0000_s1026" style="position:absolute;flip:x;z-index:252252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1.1pt,13.95pt" to="208.2pt,2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4drcWgIAAGsEAAAOAAAAZHJzL2Uyb0RvYy54bWysVMFuEzEQvSPxD9bek91NNm26alKhbAKH&#10;ApVaPsCxvVkLr23ZTjYRQgLOSP0EfoEDSJUKfMPmjxg7aWjhghA5OGPPzPObeeM9PVvXAq2YsVzJ&#10;UZR2kwgxSRTlcjGKXl3NOsMIWYclxUJJNoo2zEZn48ePThuds56qlKDMIACRNm/0KKqc03kcW1Kx&#10;Gtuu0kyCs1Smxg62ZhFTgxtAr0XcS5KjuFGGaqMIsxZOi50zGgf8smTEvSxLyxwSowi4ubCasM79&#10;Go9Pcb4wWFec7Gngf2BRYy7h0gNUgR1GS8P/gKo5Mcqq0nWJqmNVlpywUANUkya/VXNZYc1CLdAc&#10;qw9tsv8PlrxYXRjEKWjXPwatJK5BpfbT9t32uv3Wft5eo+379kf7tf3S3rTf25vtB7Bvtx/B9s72&#10;dn98jQIA9LPRNgfYibwwviNkLS/1uSKvLZJqUmG5YKGuq42Gm1KvQPwgxW+sBlbz5rmiEIOXToXm&#10;rktTo1Jw/cwnenBoIFoHNTcHNdnaIQKHJ0l6DJIT8KTDpJ8FsWOcexSfq411T5mqkTdGkeDS9xrn&#10;eHVunWf1K8QfSzXjQoR5ERI1gD/oDUKCVYJT7/Rh1izmE2HQCvuJC79QInjuhxm1lDSAVQzT6d52&#10;mIudDZcL6fGgGqCzt3Yj9eYkOZkOp8Osk/WOpp0sKYrOk9kk6xzN0uNB0S8mkyJ966mlWV5xSpn0&#10;7O7GO83+bnz2D203mIcBP7Qhfoge+gVk7/4D6SCs13I3FXNFNxfmTnCY6BC8f33+ydzfg33/GzH+&#10;CQAA//8DAFBLAwQUAAYACAAAACEAl91yBd4AAAAJAQAADwAAAGRycy9kb3ducmV2LnhtbEyPy07D&#10;MBBF90j8gzVI7KhdNwQaMqkqBGyQkCiBtRMPSYQfUeym4e8xK1iO7tG9Z8rdYg2baQqDdwjrlQBG&#10;rvV6cB1C/fZ4dQssROW0Mt4RwjcF2FXnZ6UqtD+5V5oPsWOpxIVCIfQxjgXnoe3JqrDyI7mUffrJ&#10;qpjOqeN6UqdUbg2XQuTcqsGlhV6NdN9T+3U4WoT9x/PD5mVurDd629Xv2tbiSSJeXiz7O2CRlvgH&#10;w69+UocqOTX+6HRgBiETUiYUQd5sgSUgW+cZsAbhOt8Ar0r+/4PqBwAA//8DAFBLAQItABQABgAI&#10;AAAAIQC2gziS/gAAAOEBAAATAAAAAAAAAAAAAAAAAAAAAABbQ29udGVudF9UeXBlc10ueG1sUEsB&#10;Ai0AFAAGAAgAAAAhADj9If/WAAAAlAEAAAsAAAAAAAAAAAAAAAAALwEAAF9yZWxzLy5yZWxzUEsB&#10;Ai0AFAAGAAgAAAAhAMLh2txaAgAAawQAAA4AAAAAAAAAAAAAAAAALgIAAGRycy9lMm9Eb2MueG1s&#10;UEsBAi0AFAAGAAgAAAAhAJfdcgXeAAAACQEAAA8AAAAAAAAAAAAAAAAAtAQAAGRycy9kb3ducmV2&#10;LnhtbFBLBQYAAAAABAAEAPMAAAC/BQAAAAA=&#10;" o:allowincell="f"/>
            </w:pict>
          </mc:Fallback>
        </mc:AlternateContent>
      </w:r>
      <w:r w:rsidRPr="001D4EBD">
        <w:rPr>
          <w:sz w:val="20"/>
          <w:szCs w:val="20"/>
          <w:lang w:val="en-US"/>
        </w:rPr>
        <w:t xml:space="preserve">                                     a       A         B         c</w:t>
      </w:r>
    </w:p>
    <w:p w:rsidR="001D4EBD" w:rsidRPr="001D4EBD" w:rsidRDefault="001D4EBD" w:rsidP="001D4EBD">
      <w:pPr>
        <w:spacing w:after="0" w:line="240" w:lineRule="auto"/>
        <w:rPr>
          <w:sz w:val="20"/>
          <w:szCs w:val="20"/>
          <w:lang w:val="en-US"/>
        </w:rPr>
      </w:pPr>
    </w:p>
    <w:p w:rsidR="001D4EBD" w:rsidRPr="001D4EBD" w:rsidRDefault="001D4EBD" w:rsidP="001D4EBD">
      <w:pPr>
        <w:spacing w:after="0" w:line="240" w:lineRule="auto"/>
        <w:rPr>
          <w:sz w:val="20"/>
          <w:szCs w:val="20"/>
          <w:lang w:val="en-US"/>
        </w:rPr>
      </w:pPr>
      <w:r w:rsidRPr="001D4EBD">
        <w:rPr>
          <w:sz w:val="20"/>
          <w:szCs w:val="20"/>
          <w:lang w:val="en-US"/>
        </w:rPr>
        <w:t xml:space="preserve">                                          A      b     a</w:t>
      </w:r>
    </w:p>
    <w:p w:rsidR="001D4EBD" w:rsidRPr="001D4EBD" w:rsidRDefault="001D4EBD" w:rsidP="001D4EBD">
      <w:pPr>
        <w:spacing w:after="0" w:line="240" w:lineRule="auto"/>
        <w:rPr>
          <w:sz w:val="20"/>
          <w:szCs w:val="20"/>
          <w:lang w:val="en-US"/>
        </w:rPr>
      </w:pPr>
      <w:r w:rsidRPr="001D4EBD">
        <w:rPr>
          <w:sz w:val="20"/>
          <w:szCs w:val="20"/>
        </w:rPr>
        <mc:AlternateContent>
          <mc:Choice Requires="wps">
            <w:drawing>
              <wp:anchor distT="0" distB="0" distL="114300" distR="114300" simplePos="0" relativeHeight="252255232" behindDoc="0" locked="0" layoutInCell="0" allowOverlap="1">
                <wp:simplePos x="0" y="0"/>
                <wp:positionH relativeFrom="column">
                  <wp:posOffset>2193290</wp:posOffset>
                </wp:positionH>
                <wp:positionV relativeFrom="paragraph">
                  <wp:posOffset>14605</wp:posOffset>
                </wp:positionV>
                <wp:extent cx="270510" cy="180340"/>
                <wp:effectExtent l="6350" t="10795" r="8890" b="8890"/>
                <wp:wrapNone/>
                <wp:docPr id="1377" name="Прямая соединительная линия 13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70510" cy="1803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1377" o:spid="_x0000_s1026" style="position:absolute;flip:x;z-index:25225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2.7pt,1.15pt" to="194pt,1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kCjXQIAAGwEAAAOAAAAZHJzL2Uyb0RvYy54bWysVMFuEzEQvSPxD9be091NN0266qZC2QQO&#10;BSq1fIBje7MWXtuy3WwihASckfoJ/AIHkCoV+IbNHzF20tDCBSFycMaemec388Z7crpqBFoyY7mS&#10;RZQeJBFikijK5aKIXl3OeqMIWYclxUJJVkRrZqPT8eNHJ63OWV/VSlBmEIBIm7e6iGrndB7HltSs&#10;wfZAaSbBWSnTYAdbs4ipwS2gNyLuJ8lR3CpDtVGEWQun5dYZjQN+VTHiXlaVZQ6JIgJuLqwmrHO/&#10;xuMTnC8M1jUnOxr4H1g0mEu4dA9VYofRleF/QDWcGGVV5Q6IamJVVZywUANUkya/VXNRY81CLdAc&#10;q/dtsv8PlrxYnhvEKWh3OBxGSOIGVOo+bd5trrtv3efNNdq87350X7sv3U33vbvZfAD7dvMRbO/s&#10;bnfH1ygAQD9bbXOAnchz4ztCVvJCnyny2iKpJjWWCxbqulxruCn1CsQPUvzGamA1b58rCjH4yqnQ&#10;3FVlGlQJrp/5RA8ODUSroOZ6ryZbOUTgsD9MBiloTsCVjpLDLKgd49zD+GRtrHvKVIO8UUSCS99s&#10;nOPlmXWe1q8QfyzVjAsRBkZI1BbR8aA/CAlWCU6904dZs5hPhEFL7Ecu/EKN4LkfZtSVpAGsZphO&#10;d7bDXGxtuFxIjwflAJ2dtZ2pN8fJ8XQ0HWW9rH807WVJWfaezCZZ72iWDgflYTmZlOlbTy3N8ppT&#10;yqRndzffafZ387N7advJ3E/4vg3xQ/TQLyB79x9IB2W9mNuxmCu6Pjd3isNIh+Dd8/Nv5v4e7Psf&#10;ifFPAAAA//8DAFBLAwQUAAYACAAAACEAkeaH/d0AAAAIAQAADwAAAGRycy9kb3ducmV2LnhtbEyP&#10;wU7DMBBE70j8g7VI3KhNUiANcaoKARckJEro2YmXJCJeR7Gbhr9nOcFtRzOafVNsFzeIGafQe9Jw&#10;vVIgkBpve2o1VO9PVxmIEA1ZM3hCDd8YYFuenxUmt/5EbzjvYyu4hEJuNHQxjrmUoenQmbDyIxJ7&#10;n35yJrKcWmknc+JyN8hEqVvpTE/8oTMjPnTYfO2PTsPu8PKYvs6184PdtNWHdZV6TrS+vFh29yAi&#10;LvEvDL/4jA4lM9X+SDaIQUO6vllzVEOSgmA/zTLeVvOh7kCWhfw/oPwBAAD//wMAUEsBAi0AFAAG&#10;AAgAAAAhALaDOJL+AAAA4QEAABMAAAAAAAAAAAAAAAAAAAAAAFtDb250ZW50X1R5cGVzXS54bWxQ&#10;SwECLQAUAAYACAAAACEAOP0h/9YAAACUAQAACwAAAAAAAAAAAAAAAAAvAQAAX3JlbHMvLnJlbHNQ&#10;SwECLQAUAAYACAAAACEA3k5Ao10CAABsBAAADgAAAAAAAAAAAAAAAAAuAgAAZHJzL2Uyb0RvYy54&#10;bWxQSwECLQAUAAYACAAAACEAkeaH/d0AAAAIAQAADwAAAAAAAAAAAAAAAAC3BAAAZHJzL2Rvd25y&#10;ZXYueG1sUEsFBgAAAAAEAAQA8wAAAMEFAAAAAA==&#10;" o:allowincell="f"/>
            </w:pict>
          </mc:Fallback>
        </mc:AlternateContent>
      </w:r>
      <w:r w:rsidRPr="001D4EBD">
        <w:rPr>
          <w:sz w:val="20"/>
          <w:szCs w:val="20"/>
        </w:rPr>
        <mc:AlternateContent>
          <mc:Choice Requires="wps">
            <w:drawing>
              <wp:anchor distT="0" distB="0" distL="114300" distR="114300" simplePos="0" relativeHeight="252257280" behindDoc="0" locked="0" layoutInCell="0" allowOverlap="1">
                <wp:simplePos x="0" y="0"/>
                <wp:positionH relativeFrom="column">
                  <wp:posOffset>2644140</wp:posOffset>
                </wp:positionH>
                <wp:positionV relativeFrom="paragraph">
                  <wp:posOffset>14605</wp:posOffset>
                </wp:positionV>
                <wp:extent cx="360680" cy="180340"/>
                <wp:effectExtent l="9525" t="10795" r="10795" b="8890"/>
                <wp:wrapNone/>
                <wp:docPr id="1376" name="Прямая соединительная линия 13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0680" cy="1803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1376" o:spid="_x0000_s1026" style="position:absolute;z-index:25225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8.2pt,1.15pt" to="236.6pt,1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gPXVgIAAGIEAAAOAAAAZHJzL2Uyb0RvYy54bWysVM1uEzEQviPxDtbe091Ntmm66qZC2YRL&#10;gUotD+DY3qyF17ZsN5sIIQFnpD4Cr8ABpEoFnmHzRoydH7VwQYgcnPHM+PM384337HzVCLRkxnIl&#10;iyg9SiLEJFGUy0URvb6e9UYRsg5LioWSrIjWzEbn46dPzlqds76qlaDMIACRNm91EdXO6TyOLalZ&#10;g+2R0kxCsFKmwQ62ZhFTg1tAb0TcT5Jh3CpDtVGEWQvechuMxgG/qhhxr6rKModEEQE3F1YT1rlf&#10;4/EZzhcG65qTHQ38DywazCVceoAqscPoxvA/oBpOjLKqckdENbGqKk5YqAGqSZPfqrmqsWahFmiO&#10;1Yc22f8HS14uLw3iFLQbnAwjJHEDKnWfN+83t9337svmFm0+dD+7b93X7q770d1tPoJ9v/kEtg92&#10;9zv3LQoA0M9W2xxgJ/LS+I6QlbzSF4q8sUiqSY3lgoW6rtcabkq9AvGjI35jNbCaty8UhRx841Ro&#10;7qoyjYeEtqFV0HB90JCtHCLgHAyT4QiUJhBKR8kgCxrHON8f1sa650w1yBtFJLj0LcY5Xl5Y58ng&#10;fJ/i3VLNuBBhTIREbRGdHvePwwGrBKc+6NOsWcwnwqAl9oMWfqEyiDxMM+pG0gBWM0ynO9thLrY2&#10;XC6kx4NygM7O2k7S29PkdDqajrJe1h9Oe1lSlr1ns0nWG87Sk+NyUE4mZfrOU0uzvOaUMunZ7ac6&#10;zf5uanbvazuPh7k+tCF+jB76BWT3/4F00NNLuB2GuaLrS7PXGQY5JO8enX8pD/dgP/w0jH8BAAD/&#10;/wMAUEsDBBQABgAIAAAAIQB0IOdM3gAAAAgBAAAPAAAAZHJzL2Rvd25yZXYueG1sTI/BTsMwEETv&#10;SPyDtUhcqtZuErUoZFMhIDcuFFCv23hJImI7jd028PWYUzmOZjTzpthMphcnHn3nLMJyoUCwrZ3u&#10;bIPw/lbN70D4QFZT7ywjfLOHTXl9VVCu3dm+8mkbGhFLrM8JoQ1hyKX0dcuG/MINbKP36UZDIcqx&#10;kXqkcyw3vUyUWklDnY0LLQ382HL9tT0aBF998KH6mdUztUsbx8nh6eWZEG9vpod7EIGncAnDH35E&#10;hzIy7d3Rai96hGy5ymIUIUlBRD9bpwmIPUKq1iDLQv4/UP4CAAD//wMAUEsBAi0AFAAGAAgAAAAh&#10;ALaDOJL+AAAA4QEAABMAAAAAAAAAAAAAAAAAAAAAAFtDb250ZW50X1R5cGVzXS54bWxQSwECLQAU&#10;AAYACAAAACEAOP0h/9YAAACUAQAACwAAAAAAAAAAAAAAAAAvAQAAX3JlbHMvLnJlbHNQSwECLQAU&#10;AAYACAAAACEAzwID11YCAABiBAAADgAAAAAAAAAAAAAAAAAuAgAAZHJzL2Uyb0RvYy54bWxQSwEC&#10;LQAUAAYACAAAACEAdCDnTN4AAAAIAQAADwAAAAAAAAAAAAAAAACwBAAAZHJzL2Rvd25yZXYueG1s&#10;UEsFBgAAAAAEAAQA8wAAALsFAAAAAA==&#10;" o:allowincell="f"/>
            </w:pict>
          </mc:Fallback>
        </mc:AlternateContent>
      </w:r>
      <w:r w:rsidRPr="001D4EBD">
        <w:rPr>
          <w:sz w:val="20"/>
          <w:szCs w:val="20"/>
        </w:rPr>
        <mc:AlternateContent>
          <mc:Choice Requires="wps">
            <w:drawing>
              <wp:anchor distT="0" distB="0" distL="114300" distR="114300" simplePos="0" relativeHeight="252256256" behindDoc="0" locked="0" layoutInCell="0" allowOverlap="1">
                <wp:simplePos x="0" y="0"/>
                <wp:positionH relativeFrom="column">
                  <wp:posOffset>2553970</wp:posOffset>
                </wp:positionH>
                <wp:positionV relativeFrom="paragraph">
                  <wp:posOffset>14605</wp:posOffset>
                </wp:positionV>
                <wp:extent cx="0" cy="180340"/>
                <wp:effectExtent l="5080" t="10795" r="13970" b="8890"/>
                <wp:wrapNone/>
                <wp:docPr id="1375" name="Прямая соединительная линия 13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03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1375" o:spid="_x0000_s1026" style="position:absolute;z-index:25225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1.1pt,1.15pt" to="201.1pt,1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srB2UAIAAF0EAAAOAAAAZHJzL2Uyb0RvYy54bWysVM1uEzEQviPxDtbe091NN2266qZC2YRL&#10;gUotD+DY3qyF17ZsN5sIIQFnpDwCr8ABpEoFnmHzRoydH7VwQYgcnPHM+PM38433/GLZCLRgxnIl&#10;iyg9SiLEJFGUy3kRvb6Z9oYRsg5LioWSrIhWzEYXo6dPzluds76qlaDMIACRNm91EdXO6TyOLalZ&#10;g+2R0kxCsFKmwQ62Zh5Tg1tAb0TcT5KTuFWGaqMIsxa85TYYjQJ+VTHiXlWVZQ6JIgJuLqwmrDO/&#10;xqNznM8N1jUnOxr4H1g0mEu49ABVYofRreF/QDWcGGVV5Y6IamJVVZywUANUkya/VXNdY81CLdAc&#10;qw9tsv8PlrxcXBnEKWh3fDqIkMQNqNR93rzfrLvv3ZfNGm0+dD+7b93X7q770d1tPoJ9v/kEtg92&#10;9zv3GgUA6GerbQ6wY3llfEfIUl7rS0XeWCTVuMZyzkJdNysNN6VegfjREb+xGljN2heKQg6+dSo0&#10;d1mZxkNC29AyaLg6aMiWDpGtk4A3HSbHWZA3xvn+nDbWPWeqQd4oIsGl7y7O8eLSOs8D5/sU75Zq&#10;yoUIEyIkaovobNAfhANWCU590KdZM5+NhUEL7Gcs/EJREHmYZtStpAGsZphOdrbDXGxtuFxIjweV&#10;AJ2dtR2it2fJ2WQ4GWa9rH8y6WVJWfaeTcdZ72Sang7K43I8LtN3nlqa5TWnlEnPbj/QafZ3A7N7&#10;WttRPIz0oQ3xY/TQLyC7/w+kg5Reve0czBRdXZm9xDDDIXn33vwjebgH++FXYfQLAAD//wMAUEsD&#10;BBQABgAIAAAAIQBLLRv92wAAAAgBAAAPAAAAZHJzL2Rvd25yZXYueG1sTI/BTsMwEETvSPyDtUhc&#10;KmqTIEAhmwoBuXGhgLhu4yWJiNdp7LaBr8eIAxxHM5p5U65mN6g9T6H3gnC+NKBYGm97aRFenuuz&#10;a1AhklgavDDCJwdYVcdHJRXWH+SJ9+vYqlQioSCELsax0Do0HTsKSz+yJO/dT45iklOr7USHVO4G&#10;nRlzqR31khY6Gvmu4+ZjvXMIoX7lbf21aBbmLW89Z9v7xwdCPD2Zb29ARZ7jXxh+8BM6VIlp43di&#10;gxoQLkyWpShCloNK/q/eIOTmCnRV6v8Hqm8AAAD//wMAUEsBAi0AFAAGAAgAAAAhALaDOJL+AAAA&#10;4QEAABMAAAAAAAAAAAAAAAAAAAAAAFtDb250ZW50X1R5cGVzXS54bWxQSwECLQAUAAYACAAAACEA&#10;OP0h/9YAAACUAQAACwAAAAAAAAAAAAAAAAAvAQAAX3JlbHMvLnJlbHNQSwECLQAUAAYACAAAACEA&#10;/bKwdlACAABdBAAADgAAAAAAAAAAAAAAAAAuAgAAZHJzL2Uyb0RvYy54bWxQSwECLQAUAAYACAAA&#10;ACEASy0b/dsAAAAIAQAADwAAAAAAAAAAAAAAAACqBAAAZHJzL2Rvd25yZXYueG1sUEsFBgAAAAAE&#10;AAQA8wAAALIFAAAAAA==&#10;" o:allowincell="f"/>
            </w:pict>
          </mc:Fallback>
        </mc:AlternateContent>
      </w:r>
    </w:p>
    <w:p w:rsidR="001D4EBD" w:rsidRPr="001D4EBD" w:rsidRDefault="001D4EBD" w:rsidP="001D4EBD">
      <w:pPr>
        <w:spacing w:after="0" w:line="240" w:lineRule="auto"/>
        <w:rPr>
          <w:sz w:val="20"/>
          <w:szCs w:val="20"/>
          <w:lang w:val="en-US"/>
        </w:rPr>
      </w:pPr>
      <w:r w:rsidRPr="001D4EBD">
        <w:rPr>
          <w:sz w:val="20"/>
          <w:szCs w:val="20"/>
        </w:rPr>
        <mc:AlternateContent>
          <mc:Choice Requires="wps">
            <w:drawing>
              <wp:anchor distT="0" distB="0" distL="114300" distR="114300" simplePos="0" relativeHeight="252259328" behindDoc="0" locked="0" layoutInCell="0" allowOverlap="1">
                <wp:simplePos x="0" y="0"/>
                <wp:positionH relativeFrom="column">
                  <wp:posOffset>3094990</wp:posOffset>
                </wp:positionH>
                <wp:positionV relativeFrom="paragraph">
                  <wp:posOffset>170815</wp:posOffset>
                </wp:positionV>
                <wp:extent cx="0" cy="270510"/>
                <wp:effectExtent l="12700" t="8890" r="6350" b="6350"/>
                <wp:wrapNone/>
                <wp:docPr id="1374" name="Прямая соединительная линия 13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0" cy="27051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1374" o:spid="_x0000_s1026" style="position:absolute;flip:x;z-index:25225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3.7pt,13.45pt" to="243.7pt,3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Ca38VwIAAGcEAAAOAAAAZHJzL2Uyb0RvYy54bWysVM2O0zAQviPxDlbu3STddH+ipivUtHBY&#10;YKVdHsC1ncbCsS3b27RCSMAZaR+BV+AA0koLPEP6RozdH3bhghA9uOOZ8edvZj5neLZsBFowY7mS&#10;RZQeJBFikijK5byIXl1NeycRsg5LioWSrIhWzEZno8ePhq3OWV/VSlBmEIBIm7e6iGrndB7HltSs&#10;wfZAaSYhWCnTYAdbM4+pwS2gNyLuJ8lR3CpDtVGEWQvechOMRgG/qhhxL6vKModEEQE3F1YT1plf&#10;49EQ53ODdc3Jlgb+BxYN5hIu3UOV2GF0bfgfUA0nRllVuQOimlhVFScs1ADVpMlv1VzWWLNQCzTH&#10;6n2b7P+DJS8WFwZxCrM7PM4iJHEDU+o+rd+tb7pv3ef1DVq/7350X7sv3W33vbtdfwD7bv0RbB/s&#10;7rbuGxQAoJ+ttjnAjuWF8R0hS3mpzxV5bZFU4xrLOQt1Xa003JT6CcQPjviN1cBq1j5XFHLwtVOh&#10;ucvKNKgSXD/zBz04NBAtwzRX+2mypUNk4yTg7R8ngzQMOsa5R/DntLHuKVMN8kYRCS59n3GOF+fW&#10;eUa/UrxbqikXImhFSNQW0emgPwgHrBKc+qBPs2Y+GwuDFtirLfxCeRC5n2bUtaQBrGaYTra2w1xs&#10;bLhcSI8HlQCdrbWR05vT5HRyMjnJeln/aNLLkrLsPZmOs97RND0elIfleFymbz21NMtrTimTnt1O&#10;2mn2d9LZPrKNKPfi3rchfoge+gVkd/+BdBiqn+NGETNFVxdmN2xQc0jevjz/XO7vwb7/fRj9BAAA&#10;//8DAFBLAwQUAAYACAAAACEAKxCyJ90AAAAJAQAADwAAAGRycy9kb3ducmV2LnhtbEyPwU6EMBCG&#10;7ya+QzMm3twirrggw2Zj1IuJiSt6LnQEYjsltMvi21vjQY8z8+Wf7y+3izVipskPjhEuVwkI4tbp&#10;gTuE+vXhYgPCB8VaGceE8EUettXpSakK7Y78QvM+dCKGsC8UQh/CWEjp256s8is3Esfbh5usCnGc&#10;OqkndYzh1sg0STJp1cDxQ69Guuup/dwfLMLu/en+6nlurDM67+o3bevkMUU8P1t2tyACLeEPhh/9&#10;qA5VdGrcgbUXBmG9uVlHFCHNchAR+F00CFl+DbIq5f8G1TcAAAD//wMAUEsBAi0AFAAGAAgAAAAh&#10;ALaDOJL+AAAA4QEAABMAAAAAAAAAAAAAAAAAAAAAAFtDb250ZW50X1R5cGVzXS54bWxQSwECLQAU&#10;AAYACAAAACEAOP0h/9YAAACUAQAACwAAAAAAAAAAAAAAAAAvAQAAX3JlbHMvLnJlbHNQSwECLQAU&#10;AAYACAAAACEAewmt/FcCAABnBAAADgAAAAAAAAAAAAAAAAAuAgAAZHJzL2Uyb0RvYy54bWxQSwEC&#10;LQAUAAYACAAAACEAKxCyJ90AAAAJAQAADwAAAAAAAAAAAAAAAACxBAAAZHJzL2Rvd25yZXYueG1s&#10;UEsFBgAAAAAEAAQA8wAAALsFAAAAAA==&#10;" o:allowincell="f"/>
            </w:pict>
          </mc:Fallback>
        </mc:AlternateContent>
      </w:r>
      <w:r w:rsidRPr="001D4EBD">
        <w:rPr>
          <w:sz w:val="20"/>
          <w:szCs w:val="20"/>
        </w:rPr>
        <mc:AlternateContent>
          <mc:Choice Requires="wps">
            <w:drawing>
              <wp:anchor distT="0" distB="0" distL="114300" distR="114300" simplePos="0" relativeHeight="252258304" behindDoc="0" locked="0" layoutInCell="0" allowOverlap="1">
                <wp:simplePos x="0" y="0"/>
                <wp:positionH relativeFrom="column">
                  <wp:posOffset>2553970</wp:posOffset>
                </wp:positionH>
                <wp:positionV relativeFrom="paragraph">
                  <wp:posOffset>170815</wp:posOffset>
                </wp:positionV>
                <wp:extent cx="0" cy="270510"/>
                <wp:effectExtent l="5080" t="8890" r="13970" b="6350"/>
                <wp:wrapNone/>
                <wp:docPr id="1373" name="Прямая соединительная линия 13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051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1373" o:spid="_x0000_s1026" style="position:absolute;z-index:25225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1.1pt,13.45pt" to="201.1pt,3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3GgUQIAAF0EAAAOAAAAZHJzL2Uyb0RvYy54bWysVM1uEzEQviPxDtbe091NkzZddVOhbMKl&#10;QKSWB3Bsb9bCa1u2k02EkIAzUh6BV+AAUqUCz7B5I8bOj1q4IEQOznhm/Pmb+cZ7ebWqBVoyY7mS&#10;eZSeJBFikijK5TyPXt9OOoMIWYclxUJJlkdrZqOr4dMnl43OWFdVSlBmEIBImzU6jyrndBbHllSs&#10;xvZEaSYhWCpTYwdbM4+pwQ2g1yLuJslZ3ChDtVGEWQveYheMhgG/LBlxr8rSModEHgE3F1YT1plf&#10;4+ElzuYG64qTPQ38DyxqzCVceoQqsMNoYfgfUDUnRllVuhOi6liVJScs1ADVpMlv1dxUWLNQCzTH&#10;6mOb7P+DJS+XU4M4Be1Oz08jJHENKrWft++3m/Z7+2W7QdsP7c/2W/u1vWt/tHfbj2Dfbz+B7YPt&#10;/d69QQEA+tlomwHsSE6N7whZyRt9rcgbi6QaVVjOWajrdq3hptQrED864jdWA6tZ80JRyMELp0Jz&#10;V6WpPSS0Da2ChuujhmzlENk5CXi750k/DfLGODuc08a650zVyBt5JLj03cUZXl5b53ng7JDi3VJN&#10;uBBhQoRETR5d9Lv9cMAqwakP+jRr5rORMGiJ/YyFXygKIg/TjFpIGsAqhul4bzvMxc6Gy4X0eFAJ&#10;0NlbuyF6e5FcjAfjQa/T656NO72kKDrPJqNe52ySnveL02I0KtJ3nlrayypOKZOe3WGg097fDcz+&#10;ae1G8TjSxzbEj9FDv4Ds4T+QDlJ69XZzMFN0PTUHiWGGQ/L+vflH8nAP9sOvwvAXAAAA//8DAFBL&#10;AwQUAAYACAAAACEAdPeQGt0AAAAJAQAADwAAAGRycy9kb3ducmV2LnhtbEyPwU7DMAyG70i8Q2Qk&#10;LhNLCFCx0nRCQG9cGEy7eo1pKxqna7Kt8PQEcYCj7U+/v79YTq4XBxpD59nA5VyBIK697bgx8PZa&#10;XdyCCBHZYu+ZDHxSgGV5elJgbv2RX+iwio1IIRxyNNDGOORShrolh2HuB+J0e/ejw5jGsZF2xGMK&#10;d73USmXSYcfpQ4sDPbRUf6z2zkCo1rSrvmb1TG2uGk969/j8hMacn033dyAiTfEPhh/9pA5lctr6&#10;PdsgegPXSuuEGtDZAkQCfhdbA9niBmRZyP8Nym8AAAD//wMAUEsBAi0AFAAGAAgAAAAhALaDOJL+&#10;AAAA4QEAABMAAAAAAAAAAAAAAAAAAAAAAFtDb250ZW50X1R5cGVzXS54bWxQSwECLQAUAAYACAAA&#10;ACEAOP0h/9YAAACUAQAACwAAAAAAAAAAAAAAAAAvAQAAX3JlbHMvLnJlbHNQSwECLQAUAAYACAAA&#10;ACEAy5NxoFECAABdBAAADgAAAAAAAAAAAAAAAAAuAgAAZHJzL2Uyb0RvYy54bWxQSwECLQAUAAYA&#10;CAAAACEAdPeQGt0AAAAJAQAADwAAAAAAAAAAAAAAAACrBAAAZHJzL2Rvd25yZXYueG1sUEsFBgAA&#10;AAAEAAQA8wAAALUFAAAAAA==&#10;" o:allowincell="f"/>
            </w:pict>
          </mc:Fallback>
        </mc:AlternateContent>
      </w:r>
      <w:r w:rsidRPr="001D4EBD">
        <w:rPr>
          <w:sz w:val="20"/>
          <w:szCs w:val="20"/>
          <w:lang w:val="en-US"/>
        </w:rPr>
        <w:t xml:space="preserve">                                  c      S          B</w:t>
      </w:r>
    </w:p>
    <w:p w:rsidR="001D4EBD" w:rsidRPr="001D4EBD" w:rsidRDefault="001D4EBD" w:rsidP="001D4EBD">
      <w:pPr>
        <w:spacing w:after="0" w:line="240" w:lineRule="auto"/>
        <w:rPr>
          <w:sz w:val="20"/>
          <w:szCs w:val="20"/>
          <w:lang w:val="en-US"/>
        </w:rPr>
      </w:pPr>
    </w:p>
    <w:p w:rsidR="001D4EBD" w:rsidRPr="001D4EBD" w:rsidRDefault="001D4EBD" w:rsidP="001D4EBD">
      <w:pPr>
        <w:spacing w:after="0" w:line="240" w:lineRule="auto"/>
        <w:rPr>
          <w:sz w:val="20"/>
          <w:szCs w:val="20"/>
        </w:rPr>
      </w:pPr>
      <w:r w:rsidRPr="001D4EBD">
        <w:rPr>
          <w:sz w:val="20"/>
          <w:szCs w:val="20"/>
          <w:lang w:val="en-US"/>
        </w:rPr>
        <w:t xml:space="preserve">                                          </w:t>
      </w:r>
      <w:r w:rsidRPr="001D4EBD">
        <w:rPr>
          <w:sz w:val="20"/>
          <w:szCs w:val="20"/>
          <w:lang w:val="en-US"/>
        </w:rPr>
        <w:sym w:font="Symbol" w:char="F065"/>
      </w:r>
      <w:r w:rsidRPr="001D4EBD">
        <w:rPr>
          <w:sz w:val="20"/>
          <w:szCs w:val="20"/>
        </w:rPr>
        <w:t xml:space="preserve">           </w:t>
      </w:r>
      <w:r w:rsidRPr="001D4EBD">
        <w:rPr>
          <w:sz w:val="20"/>
          <w:szCs w:val="20"/>
          <w:lang w:val="en-US"/>
        </w:rPr>
        <w:t>b</w:t>
      </w:r>
    </w:p>
    <w:p w:rsidR="001D4EBD" w:rsidRPr="001D4EBD" w:rsidRDefault="001D4EBD" w:rsidP="001D4EBD">
      <w:pPr>
        <w:spacing w:after="0" w:line="240" w:lineRule="auto"/>
        <w:rPr>
          <w:sz w:val="20"/>
          <w:szCs w:val="20"/>
        </w:rPr>
      </w:pPr>
    </w:p>
    <w:p w:rsidR="001D4EBD" w:rsidRPr="001D4EBD" w:rsidRDefault="001D4EBD" w:rsidP="001D4EBD">
      <w:pPr>
        <w:spacing w:after="0" w:line="240" w:lineRule="auto"/>
        <w:rPr>
          <w:sz w:val="20"/>
          <w:szCs w:val="20"/>
        </w:rPr>
      </w:pPr>
      <w:r w:rsidRPr="001D4EBD">
        <w:rPr>
          <w:sz w:val="20"/>
          <w:szCs w:val="20"/>
        </w:rPr>
        <w:t xml:space="preserve">Дерево вывода может быть представлено в </w:t>
      </w:r>
      <w:r w:rsidRPr="001D4EBD">
        <w:rPr>
          <w:i/>
          <w:sz w:val="20"/>
          <w:szCs w:val="20"/>
        </w:rPr>
        <w:t xml:space="preserve">линейной скобочной форме </w:t>
      </w:r>
      <w:r w:rsidRPr="001D4EBD">
        <w:rPr>
          <w:sz w:val="20"/>
          <w:szCs w:val="20"/>
        </w:rPr>
        <w:t xml:space="preserve">(ЛСФ). Записываем начальный нетерминал (корень дерева), за которым в скобках перечисляем сыновей. Если сын представляет собой нетерминал, то за ним в скобках перечисляем его сыновей и т.д. ЛСФ дерева вывода цепочки  </w:t>
      </w:r>
      <w:r w:rsidRPr="001D4EBD">
        <w:rPr>
          <w:sz w:val="20"/>
          <w:szCs w:val="20"/>
          <w:lang w:val="en-US"/>
        </w:rPr>
        <w:t>acabac</w:t>
      </w:r>
      <w:r w:rsidRPr="001D4EBD">
        <w:rPr>
          <w:sz w:val="20"/>
          <w:szCs w:val="20"/>
        </w:rPr>
        <w:t xml:space="preserve"> в грамматике </w:t>
      </w:r>
      <w:r w:rsidRPr="001D4EBD">
        <w:rPr>
          <w:sz w:val="20"/>
          <w:szCs w:val="20"/>
          <w:lang w:val="en-US"/>
        </w:rPr>
        <w:t>G</w:t>
      </w:r>
      <w:r w:rsidRPr="001D4EBD">
        <w:rPr>
          <w:sz w:val="20"/>
          <w:szCs w:val="20"/>
        </w:rPr>
        <w:t xml:space="preserve">1 (см. выше) имеет вид:  </w:t>
      </w:r>
      <w:r w:rsidRPr="001D4EBD">
        <w:rPr>
          <w:sz w:val="20"/>
          <w:szCs w:val="20"/>
          <w:lang w:val="en-US"/>
        </w:rPr>
        <w:t>S</w:t>
      </w:r>
      <w:r w:rsidRPr="001D4EBD">
        <w:rPr>
          <w:sz w:val="20"/>
          <w:szCs w:val="20"/>
        </w:rPr>
        <w:t>(</w:t>
      </w:r>
      <w:r w:rsidRPr="001D4EBD">
        <w:rPr>
          <w:sz w:val="20"/>
          <w:szCs w:val="20"/>
          <w:lang w:val="en-US"/>
        </w:rPr>
        <w:t>aA</w:t>
      </w:r>
      <w:r w:rsidRPr="001D4EBD">
        <w:rPr>
          <w:sz w:val="20"/>
          <w:szCs w:val="20"/>
        </w:rPr>
        <w:t>(</w:t>
      </w:r>
      <w:r w:rsidRPr="001D4EBD">
        <w:rPr>
          <w:sz w:val="20"/>
          <w:szCs w:val="20"/>
          <w:lang w:val="en-US"/>
        </w:rPr>
        <w:t>A</w:t>
      </w:r>
      <w:r w:rsidRPr="001D4EBD">
        <w:rPr>
          <w:sz w:val="20"/>
          <w:szCs w:val="20"/>
        </w:rPr>
        <w:t>(</w:t>
      </w:r>
      <w:r w:rsidRPr="001D4EBD">
        <w:rPr>
          <w:sz w:val="20"/>
          <w:szCs w:val="20"/>
          <w:lang w:val="en-US"/>
        </w:rPr>
        <w:t>cS</w:t>
      </w:r>
      <w:r w:rsidRPr="001D4EBD">
        <w:rPr>
          <w:sz w:val="20"/>
          <w:szCs w:val="20"/>
        </w:rPr>
        <w:t>()</w:t>
      </w:r>
      <w:r w:rsidRPr="001D4EBD">
        <w:rPr>
          <w:sz w:val="20"/>
          <w:szCs w:val="20"/>
          <w:lang w:val="en-US"/>
        </w:rPr>
        <w:t>B</w:t>
      </w:r>
      <w:r w:rsidRPr="001D4EBD">
        <w:rPr>
          <w:sz w:val="20"/>
          <w:szCs w:val="20"/>
        </w:rPr>
        <w:t>(</w:t>
      </w:r>
      <w:r w:rsidRPr="001D4EBD">
        <w:rPr>
          <w:sz w:val="20"/>
          <w:szCs w:val="20"/>
          <w:lang w:val="en-US"/>
        </w:rPr>
        <w:t>b</w:t>
      </w:r>
      <w:r w:rsidRPr="001D4EBD">
        <w:rPr>
          <w:sz w:val="20"/>
          <w:szCs w:val="20"/>
        </w:rPr>
        <w:t>))</w:t>
      </w:r>
      <w:r w:rsidRPr="001D4EBD">
        <w:rPr>
          <w:sz w:val="20"/>
          <w:szCs w:val="20"/>
          <w:lang w:val="en-US"/>
        </w:rPr>
        <w:t>b</w:t>
      </w:r>
      <w:r w:rsidRPr="001D4EBD">
        <w:rPr>
          <w:sz w:val="20"/>
          <w:szCs w:val="20"/>
        </w:rPr>
        <w:t>)</w:t>
      </w:r>
      <w:r w:rsidRPr="001D4EBD">
        <w:rPr>
          <w:sz w:val="20"/>
          <w:szCs w:val="20"/>
          <w:lang w:val="en-US"/>
        </w:rPr>
        <w:t>B</w:t>
      </w:r>
      <w:r w:rsidRPr="001D4EBD">
        <w:rPr>
          <w:sz w:val="20"/>
          <w:szCs w:val="20"/>
        </w:rPr>
        <w:t>(</w:t>
      </w:r>
      <w:r w:rsidRPr="001D4EBD">
        <w:rPr>
          <w:sz w:val="20"/>
          <w:szCs w:val="20"/>
          <w:lang w:val="en-US"/>
        </w:rPr>
        <w:t>a</w:t>
      </w:r>
      <w:r w:rsidRPr="001D4EBD">
        <w:rPr>
          <w:sz w:val="20"/>
          <w:szCs w:val="20"/>
        </w:rPr>
        <w:t>)</w:t>
      </w:r>
      <w:r w:rsidRPr="001D4EBD">
        <w:rPr>
          <w:sz w:val="20"/>
          <w:szCs w:val="20"/>
          <w:lang w:val="en-US"/>
        </w:rPr>
        <w:t>c</w:t>
      </w:r>
      <w:r w:rsidRPr="001D4EBD">
        <w:rPr>
          <w:sz w:val="20"/>
          <w:szCs w:val="20"/>
        </w:rPr>
        <w:t>). ЛСФ представляет собой язык описания деревьев вывода. Грамматика этого языка следующая:</w:t>
      </w:r>
    </w:p>
    <w:p w:rsidR="001D4EBD" w:rsidRPr="001D4EBD" w:rsidRDefault="001D4EBD" w:rsidP="001D4EBD">
      <w:pPr>
        <w:spacing w:after="0" w:line="240" w:lineRule="auto"/>
        <w:rPr>
          <w:sz w:val="20"/>
          <w:szCs w:val="20"/>
        </w:rPr>
      </w:pPr>
      <w:r w:rsidRPr="001D4EBD">
        <w:rPr>
          <w:sz w:val="20"/>
          <w:szCs w:val="20"/>
        </w:rPr>
        <w:t xml:space="preserve">1. &lt;Дерево вывода&gt; </w:t>
      </w:r>
      <w:r w:rsidRPr="001D4EBD">
        <w:rPr>
          <w:sz w:val="20"/>
          <w:szCs w:val="20"/>
          <w:lang w:val="en-US"/>
        </w:rPr>
        <w:sym w:font="Symbol" w:char="F0AE"/>
      </w:r>
      <w:r w:rsidRPr="001D4EBD">
        <w:rPr>
          <w:sz w:val="20"/>
          <w:szCs w:val="20"/>
        </w:rPr>
        <w:t xml:space="preserve"> нетерминал (&lt;Деревья&gt;)</w:t>
      </w:r>
    </w:p>
    <w:p w:rsidR="001D4EBD" w:rsidRPr="001D4EBD" w:rsidRDefault="001D4EBD" w:rsidP="001D4EBD">
      <w:pPr>
        <w:spacing w:after="0" w:line="240" w:lineRule="auto"/>
        <w:rPr>
          <w:sz w:val="20"/>
          <w:szCs w:val="20"/>
        </w:rPr>
      </w:pPr>
      <w:r w:rsidRPr="001D4EBD">
        <w:rPr>
          <w:sz w:val="20"/>
          <w:szCs w:val="20"/>
        </w:rPr>
        <w:t xml:space="preserve">2. &lt;Деревья&gt; </w:t>
      </w:r>
      <w:r w:rsidRPr="001D4EBD">
        <w:rPr>
          <w:sz w:val="20"/>
          <w:szCs w:val="20"/>
          <w:lang w:val="en-US"/>
        </w:rPr>
        <w:sym w:font="Symbol" w:char="F0AE"/>
      </w:r>
      <w:r w:rsidRPr="001D4EBD">
        <w:rPr>
          <w:sz w:val="20"/>
          <w:szCs w:val="20"/>
        </w:rPr>
        <w:t xml:space="preserve"> &lt;Дерево&gt;&lt;Деревья&gt;</w:t>
      </w:r>
    </w:p>
    <w:p w:rsidR="001D4EBD" w:rsidRPr="001D4EBD" w:rsidRDefault="001D4EBD" w:rsidP="001D4EBD">
      <w:pPr>
        <w:spacing w:after="0" w:line="240" w:lineRule="auto"/>
        <w:rPr>
          <w:sz w:val="20"/>
          <w:szCs w:val="20"/>
        </w:rPr>
      </w:pPr>
      <w:r w:rsidRPr="001D4EBD">
        <w:rPr>
          <w:sz w:val="20"/>
          <w:szCs w:val="20"/>
        </w:rPr>
        <w:t xml:space="preserve">3. &lt;Деревья&gt; </w:t>
      </w:r>
      <w:r w:rsidRPr="001D4EBD">
        <w:rPr>
          <w:sz w:val="20"/>
          <w:szCs w:val="20"/>
          <w:lang w:val="en-US"/>
        </w:rPr>
        <w:sym w:font="Symbol" w:char="F0AE"/>
      </w:r>
      <w:r w:rsidRPr="001D4EBD">
        <w:rPr>
          <w:sz w:val="20"/>
          <w:szCs w:val="20"/>
          <w:lang w:val="en-US"/>
        </w:rPr>
        <w:sym w:font="Symbol" w:char="F065"/>
      </w:r>
    </w:p>
    <w:p w:rsidR="001D4EBD" w:rsidRPr="001D4EBD" w:rsidRDefault="001D4EBD" w:rsidP="001D4EBD">
      <w:pPr>
        <w:spacing w:after="0" w:line="240" w:lineRule="auto"/>
        <w:rPr>
          <w:sz w:val="20"/>
          <w:szCs w:val="20"/>
        </w:rPr>
      </w:pPr>
      <w:r w:rsidRPr="001D4EBD">
        <w:rPr>
          <w:sz w:val="20"/>
          <w:szCs w:val="20"/>
        </w:rPr>
        <w:t xml:space="preserve">4. &lt;Дерево&gt; </w:t>
      </w:r>
      <w:r w:rsidRPr="001D4EBD">
        <w:rPr>
          <w:sz w:val="20"/>
          <w:szCs w:val="20"/>
          <w:lang w:val="en-US"/>
        </w:rPr>
        <w:sym w:font="Symbol" w:char="F0AE"/>
      </w:r>
      <w:r w:rsidRPr="001D4EBD">
        <w:rPr>
          <w:sz w:val="20"/>
          <w:szCs w:val="20"/>
        </w:rPr>
        <w:t xml:space="preserve"> терминал</w:t>
      </w:r>
    </w:p>
    <w:p w:rsidR="001D4EBD" w:rsidRPr="001D4EBD" w:rsidRDefault="001D4EBD" w:rsidP="001D4EBD">
      <w:pPr>
        <w:spacing w:after="0" w:line="240" w:lineRule="auto"/>
        <w:rPr>
          <w:sz w:val="20"/>
          <w:szCs w:val="20"/>
        </w:rPr>
      </w:pPr>
      <w:r w:rsidRPr="001D4EBD">
        <w:rPr>
          <w:sz w:val="20"/>
          <w:szCs w:val="20"/>
        </w:rPr>
        <w:t xml:space="preserve">5. &lt;Дерево&gt; </w:t>
      </w:r>
      <w:r w:rsidRPr="001D4EBD">
        <w:rPr>
          <w:sz w:val="20"/>
          <w:szCs w:val="20"/>
          <w:lang w:val="en-US"/>
        </w:rPr>
        <w:sym w:font="Symbol" w:char="F0AE"/>
      </w:r>
      <w:r w:rsidRPr="001D4EBD">
        <w:rPr>
          <w:sz w:val="20"/>
          <w:szCs w:val="20"/>
        </w:rPr>
        <w:t xml:space="preserve"> нетерминал (&lt;Деревья&gt;)</w:t>
      </w:r>
    </w:p>
    <w:p w:rsidR="001D4EBD" w:rsidRPr="001D4EBD" w:rsidRDefault="001D4EBD" w:rsidP="001D4EBD">
      <w:pPr>
        <w:spacing w:after="0" w:line="240" w:lineRule="auto"/>
        <w:rPr>
          <w:sz w:val="20"/>
          <w:szCs w:val="20"/>
        </w:rPr>
      </w:pPr>
      <w:r w:rsidRPr="001D4EBD">
        <w:rPr>
          <w:sz w:val="20"/>
          <w:szCs w:val="20"/>
        </w:rPr>
        <w:t>ЛСФ можно получить, выполнив обход дерева вывода в глубину, расставляя скобки. Если в ЛСФ оставить только терминалы, то получим выводимую цепочку.</w:t>
      </w:r>
    </w:p>
    <w:p w:rsidR="001D4EBD" w:rsidRPr="001D4EBD" w:rsidRDefault="001D4EBD" w:rsidP="001D4EBD">
      <w:pPr>
        <w:spacing w:after="0" w:line="240" w:lineRule="auto"/>
        <w:rPr>
          <w:sz w:val="20"/>
          <w:szCs w:val="20"/>
        </w:rPr>
      </w:pPr>
      <w:r w:rsidRPr="001D4EBD">
        <w:rPr>
          <w:sz w:val="20"/>
          <w:szCs w:val="20"/>
        </w:rPr>
        <w:t>В дереве вывода отражено, какие правила применялись и к каким нетерминалам, но порядок применения правил скрыт, поэтому может быть много выводов, соответствующих одному и тому же дереву вывода.</w:t>
      </w:r>
    </w:p>
    <w:p w:rsidR="001D4EBD" w:rsidRPr="001D4EBD" w:rsidRDefault="001D4EBD" w:rsidP="001D4EBD">
      <w:pPr>
        <w:spacing w:after="0" w:line="240" w:lineRule="auto"/>
        <w:rPr>
          <w:sz w:val="20"/>
          <w:szCs w:val="20"/>
        </w:rPr>
      </w:pPr>
      <w:r w:rsidRPr="001D4EBD">
        <w:rPr>
          <w:b/>
          <w:sz w:val="20"/>
          <w:szCs w:val="20"/>
        </w:rPr>
        <w:t>Пример</w:t>
      </w:r>
      <w:r w:rsidRPr="001D4EBD">
        <w:rPr>
          <w:sz w:val="20"/>
          <w:szCs w:val="20"/>
        </w:rPr>
        <w:t>. Приведённому выше дереву соответствует другой вывод:</w:t>
      </w:r>
    </w:p>
    <w:p w:rsidR="001D4EBD" w:rsidRPr="001D4EBD" w:rsidRDefault="001D4EBD" w:rsidP="001D4EBD">
      <w:pPr>
        <w:spacing w:after="0" w:line="240" w:lineRule="auto"/>
        <w:rPr>
          <w:sz w:val="20"/>
          <w:szCs w:val="20"/>
          <w:lang w:val="en-US"/>
        </w:rPr>
      </w:pPr>
      <w:r w:rsidRPr="001D4EBD">
        <w:rPr>
          <w:sz w:val="20"/>
          <w:szCs w:val="20"/>
          <w:lang w:val="en-US"/>
        </w:rPr>
        <w:t xml:space="preserve">S </w:t>
      </w:r>
      <w:r w:rsidRPr="001D4EBD">
        <w:rPr>
          <w:sz w:val="20"/>
          <w:szCs w:val="20"/>
        </w:rPr>
        <w:sym w:font="Symbol" w:char="F0DE"/>
      </w:r>
      <w:r w:rsidRPr="001D4EBD">
        <w:rPr>
          <w:sz w:val="20"/>
          <w:szCs w:val="20"/>
          <w:lang w:val="en-US"/>
        </w:rPr>
        <w:t xml:space="preserve"> aABc </w:t>
      </w:r>
      <w:r w:rsidRPr="001D4EBD">
        <w:rPr>
          <w:sz w:val="20"/>
          <w:szCs w:val="20"/>
        </w:rPr>
        <w:sym w:font="Symbol" w:char="F0DE"/>
      </w:r>
      <w:r w:rsidRPr="001D4EBD">
        <w:rPr>
          <w:sz w:val="20"/>
          <w:szCs w:val="20"/>
          <w:lang w:val="en-US"/>
        </w:rPr>
        <w:t xml:space="preserve"> aAbBc </w:t>
      </w:r>
      <w:r w:rsidRPr="001D4EBD">
        <w:rPr>
          <w:sz w:val="20"/>
          <w:szCs w:val="20"/>
        </w:rPr>
        <w:sym w:font="Symbol" w:char="F0DE"/>
      </w:r>
      <w:r w:rsidRPr="001D4EBD">
        <w:rPr>
          <w:sz w:val="20"/>
          <w:szCs w:val="20"/>
          <w:lang w:val="en-US"/>
        </w:rPr>
        <w:t xml:space="preserve"> acSBbBc </w:t>
      </w:r>
      <w:r w:rsidRPr="001D4EBD">
        <w:rPr>
          <w:sz w:val="20"/>
          <w:szCs w:val="20"/>
        </w:rPr>
        <w:sym w:font="Symbol" w:char="F0DE"/>
      </w:r>
      <w:r w:rsidRPr="001D4EBD">
        <w:rPr>
          <w:sz w:val="20"/>
          <w:szCs w:val="20"/>
          <w:lang w:val="en-US"/>
        </w:rPr>
        <w:t xml:space="preserve"> acBbBc </w:t>
      </w:r>
      <w:r w:rsidRPr="001D4EBD">
        <w:rPr>
          <w:sz w:val="20"/>
          <w:szCs w:val="20"/>
        </w:rPr>
        <w:sym w:font="Symbol" w:char="F0DE"/>
      </w:r>
      <w:r w:rsidRPr="001D4EBD">
        <w:rPr>
          <w:sz w:val="20"/>
          <w:szCs w:val="20"/>
          <w:lang w:val="en-US"/>
        </w:rPr>
        <w:t xml:space="preserve"> acabBc </w:t>
      </w:r>
      <w:r w:rsidRPr="001D4EBD">
        <w:rPr>
          <w:sz w:val="20"/>
          <w:szCs w:val="20"/>
        </w:rPr>
        <w:sym w:font="Symbol" w:char="F0DE"/>
      </w:r>
      <w:r w:rsidRPr="001D4EBD">
        <w:rPr>
          <w:sz w:val="20"/>
          <w:szCs w:val="20"/>
          <w:lang w:val="en-US"/>
        </w:rPr>
        <w:t xml:space="preserve"> acabac</w:t>
      </w:r>
    </w:p>
    <w:p w:rsidR="001D4EBD" w:rsidRPr="001D4EBD" w:rsidRDefault="001D4EBD" w:rsidP="001D4EBD">
      <w:pPr>
        <w:spacing w:after="0" w:line="240" w:lineRule="auto"/>
        <w:rPr>
          <w:sz w:val="20"/>
          <w:szCs w:val="20"/>
        </w:rPr>
      </w:pPr>
      <w:r w:rsidRPr="001D4EBD">
        <w:rPr>
          <w:sz w:val="20"/>
          <w:szCs w:val="20"/>
        </w:rPr>
        <w:t>1        4             3                 2                   6                     6</w:t>
      </w:r>
    </w:p>
    <w:p w:rsidR="001D4EBD" w:rsidRPr="001D4EBD" w:rsidRDefault="001D4EBD" w:rsidP="001D4EBD">
      <w:pPr>
        <w:spacing w:after="0" w:line="240" w:lineRule="auto"/>
        <w:rPr>
          <w:sz w:val="20"/>
          <w:szCs w:val="20"/>
        </w:rPr>
      </w:pPr>
    </w:p>
    <w:p w:rsidR="001D4EBD" w:rsidRPr="001D4EBD" w:rsidRDefault="001D4EBD" w:rsidP="001D4EBD">
      <w:pPr>
        <w:spacing w:after="0" w:line="240" w:lineRule="auto"/>
        <w:rPr>
          <w:sz w:val="20"/>
          <w:szCs w:val="20"/>
        </w:rPr>
      </w:pPr>
      <w:r w:rsidRPr="001D4EBD">
        <w:rPr>
          <w:sz w:val="20"/>
          <w:szCs w:val="20"/>
        </w:rPr>
        <w:t xml:space="preserve">Вывод, на каждом шаге которого правило вывода применяется к самому левому нетерминалу промежуточной цепочки, называется </w:t>
      </w:r>
      <w:r w:rsidRPr="001D4EBD">
        <w:rPr>
          <w:i/>
          <w:sz w:val="20"/>
          <w:szCs w:val="20"/>
        </w:rPr>
        <w:t>левым</w:t>
      </w:r>
      <w:r w:rsidRPr="001D4EBD">
        <w:rPr>
          <w:sz w:val="20"/>
          <w:szCs w:val="20"/>
        </w:rPr>
        <w:t xml:space="preserve"> (или </w:t>
      </w:r>
      <w:r w:rsidRPr="001D4EBD">
        <w:rPr>
          <w:i/>
          <w:sz w:val="20"/>
          <w:szCs w:val="20"/>
        </w:rPr>
        <w:t>левосторонним</w:t>
      </w:r>
      <w:r w:rsidRPr="001D4EBD">
        <w:rPr>
          <w:sz w:val="20"/>
          <w:szCs w:val="20"/>
        </w:rPr>
        <w:t>).</w:t>
      </w:r>
    </w:p>
    <w:p w:rsidR="001D4EBD" w:rsidRPr="001D4EBD" w:rsidRDefault="001D4EBD" w:rsidP="001D4EBD">
      <w:pPr>
        <w:spacing w:after="0" w:line="240" w:lineRule="auto"/>
        <w:rPr>
          <w:sz w:val="20"/>
          <w:szCs w:val="20"/>
        </w:rPr>
      </w:pPr>
      <w:r w:rsidRPr="001D4EBD">
        <w:rPr>
          <w:sz w:val="20"/>
          <w:szCs w:val="20"/>
        </w:rPr>
        <w:t xml:space="preserve">Вывод, на каждом шаге которого паравило вывода применяется к самому правому нетерминалу промежуточной цепочки, называется </w:t>
      </w:r>
      <w:r w:rsidRPr="001D4EBD">
        <w:rPr>
          <w:i/>
          <w:sz w:val="20"/>
          <w:szCs w:val="20"/>
        </w:rPr>
        <w:t>правым</w:t>
      </w:r>
      <w:r w:rsidRPr="001D4EBD">
        <w:rPr>
          <w:sz w:val="20"/>
          <w:szCs w:val="20"/>
        </w:rPr>
        <w:t xml:space="preserve"> (или </w:t>
      </w:r>
      <w:r w:rsidRPr="001D4EBD">
        <w:rPr>
          <w:i/>
          <w:sz w:val="20"/>
          <w:szCs w:val="20"/>
        </w:rPr>
        <w:t>правосторонним</w:t>
      </w:r>
      <w:r w:rsidRPr="001D4EBD">
        <w:rPr>
          <w:sz w:val="20"/>
          <w:szCs w:val="20"/>
        </w:rPr>
        <w:t>).</w:t>
      </w:r>
    </w:p>
    <w:p w:rsidR="001D4EBD" w:rsidRPr="001D4EBD" w:rsidRDefault="001D4EBD" w:rsidP="001D4EBD">
      <w:pPr>
        <w:spacing w:after="0" w:line="240" w:lineRule="auto"/>
        <w:rPr>
          <w:sz w:val="20"/>
          <w:szCs w:val="20"/>
        </w:rPr>
      </w:pPr>
      <w:r w:rsidRPr="001D4EBD">
        <w:rPr>
          <w:sz w:val="20"/>
          <w:szCs w:val="20"/>
        </w:rPr>
        <w:t>Для каждого дерева существует единственный левый и единственный правый вывод (могут совпадать).</w:t>
      </w:r>
    </w:p>
    <w:p w:rsidR="001D4EBD" w:rsidRPr="001D4EBD" w:rsidRDefault="001D4EBD" w:rsidP="001D4EBD">
      <w:pPr>
        <w:spacing w:after="0" w:line="240" w:lineRule="auto"/>
        <w:rPr>
          <w:sz w:val="20"/>
          <w:szCs w:val="20"/>
        </w:rPr>
      </w:pPr>
      <w:r w:rsidRPr="001D4EBD">
        <w:rPr>
          <w:sz w:val="20"/>
          <w:szCs w:val="20"/>
        </w:rPr>
        <w:t xml:space="preserve">Выводы, соответствующие одному и тому же дереву, называются </w:t>
      </w:r>
      <w:r w:rsidRPr="001D4EBD">
        <w:rPr>
          <w:i/>
          <w:sz w:val="20"/>
          <w:szCs w:val="20"/>
        </w:rPr>
        <w:t>эквивалентными.</w:t>
      </w:r>
      <w:r w:rsidRPr="001D4EBD">
        <w:rPr>
          <w:sz w:val="20"/>
          <w:szCs w:val="20"/>
        </w:rPr>
        <w:t xml:space="preserve"> Эквивалентные выводы отличаются только последовательностью применения правил.</w:t>
      </w:r>
    </w:p>
    <w:p w:rsidR="001D4EBD" w:rsidRPr="001D4EBD" w:rsidRDefault="001D4EBD" w:rsidP="001D4EBD">
      <w:pPr>
        <w:spacing w:after="0" w:line="240" w:lineRule="auto"/>
        <w:rPr>
          <w:sz w:val="20"/>
          <w:szCs w:val="20"/>
        </w:rPr>
      </w:pPr>
      <w:r w:rsidRPr="001D4EBD">
        <w:rPr>
          <w:sz w:val="20"/>
          <w:szCs w:val="20"/>
        </w:rPr>
        <w:lastRenderedPageBreak/>
        <w:t xml:space="preserve">Если одной терминальной цепочке соответствуют несколько деревьев вывода, то грамматика называется </w:t>
      </w:r>
      <w:r w:rsidRPr="001D4EBD">
        <w:rPr>
          <w:i/>
          <w:sz w:val="20"/>
          <w:szCs w:val="20"/>
        </w:rPr>
        <w:t>неоднозначной</w:t>
      </w:r>
      <w:r w:rsidRPr="001D4EBD">
        <w:rPr>
          <w:sz w:val="20"/>
          <w:szCs w:val="20"/>
        </w:rPr>
        <w:t xml:space="preserve">. Грамматика </w:t>
      </w:r>
      <w:r w:rsidRPr="001D4EBD">
        <w:rPr>
          <w:sz w:val="20"/>
          <w:szCs w:val="20"/>
          <w:lang w:val="en-US"/>
        </w:rPr>
        <w:t>G</w:t>
      </w:r>
      <w:r w:rsidRPr="001D4EBD">
        <w:rPr>
          <w:sz w:val="20"/>
          <w:szCs w:val="20"/>
        </w:rPr>
        <w:t xml:space="preserve">1 – неоднозначная, т.к. цепочка  </w:t>
      </w:r>
      <w:r w:rsidRPr="001D4EBD">
        <w:rPr>
          <w:sz w:val="20"/>
          <w:szCs w:val="20"/>
          <w:lang w:val="en-US"/>
        </w:rPr>
        <w:t>acabac</w:t>
      </w:r>
      <w:r w:rsidRPr="001D4EBD">
        <w:rPr>
          <w:sz w:val="20"/>
          <w:szCs w:val="20"/>
        </w:rPr>
        <w:t xml:space="preserve"> имеет другое дерево вывода:</w:t>
      </w:r>
    </w:p>
    <w:p w:rsidR="001D4EBD" w:rsidRPr="001D4EBD" w:rsidRDefault="001D4EBD" w:rsidP="001D4EBD">
      <w:pPr>
        <w:spacing w:after="0" w:line="240" w:lineRule="auto"/>
        <w:rPr>
          <w:sz w:val="20"/>
          <w:szCs w:val="20"/>
        </w:rPr>
      </w:pPr>
    </w:p>
    <w:p w:rsidR="001D4EBD" w:rsidRPr="001D4EBD" w:rsidRDefault="001D4EBD" w:rsidP="001D4EBD">
      <w:pPr>
        <w:spacing w:after="0" w:line="240" w:lineRule="auto"/>
        <w:rPr>
          <w:sz w:val="20"/>
          <w:szCs w:val="20"/>
          <w:lang w:val="en-US"/>
        </w:rPr>
      </w:pPr>
      <w:r w:rsidRPr="001D4EBD">
        <w:rPr>
          <w:sz w:val="20"/>
          <w:szCs w:val="20"/>
        </w:rPr>
        <mc:AlternateContent>
          <mc:Choice Requires="wps">
            <w:drawing>
              <wp:anchor distT="0" distB="0" distL="114300" distR="114300" simplePos="0" relativeHeight="252263424" behindDoc="0" locked="0" layoutInCell="0" allowOverlap="1">
                <wp:simplePos x="0" y="0"/>
                <wp:positionH relativeFrom="column">
                  <wp:posOffset>3094990</wp:posOffset>
                </wp:positionH>
                <wp:positionV relativeFrom="paragraph">
                  <wp:posOffset>135255</wp:posOffset>
                </wp:positionV>
                <wp:extent cx="631190" cy="270510"/>
                <wp:effectExtent l="12700" t="8890" r="13335" b="6350"/>
                <wp:wrapNone/>
                <wp:docPr id="1372" name="Прямая соединительная линия 13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1190" cy="27051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1372" o:spid="_x0000_s1026" style="position:absolute;z-index:25226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3.7pt,10.65pt" to="293.4pt,3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adXVgIAAGIEAAAOAAAAZHJzL2Uyb0RvYy54bWysVM1uEzEQviPxDtbe093NX5tVNxXKJlwK&#10;VGp5AMf2Zi28tmW72UQICTgj9RF4BQ4gVSrwDJs3Yuz8KIULQuTgjGfGn7+Zb7znF6taoCUzliuZ&#10;R+lJEiEmiaJcLvLo9c2scxYh67CkWCjJ8mjNbHQxfvrkvNEZ66pKCcoMAhBps0bnUeWczuLYkorV&#10;2J4ozSQES2Vq7GBrFjE1uAH0WsTdJBnGjTJUG0WYteAttsFoHPDLkhH3qiwtc0jkEXBzYTVhnfs1&#10;Hp/jbGGwrjjZ0cD/wKLGXMKlB6gCO4xuDf8DqubEKKtKd0JUHauy5ISFGqCaNPmtmusKaxZqgeZY&#10;fWiT/X+w5OXyyiBOQbveaTdCEtegUvt5835z135vv2zu0OZD+7P91n5t79sf7f3mI9gPm09g+2D7&#10;sHPfoQAA/Wy0zQB2Iq+M7whZyWt9qcgbi6SaVFguWKjrZq3hptQrED864jdWA6t580JRyMG3ToXm&#10;rkpTe0hoG1oFDdcHDdnKIQLOYS9NR6A0gVD3NBmkQeMYZ/vD2lj3nKkaeSOPBJe+xTjDy0vrPBmc&#10;7VO8W6oZFyKMiZCoyaPRoDsIB6wSnPqgT7NmMZ8Ig5bYD1r4hcogcpxm1K2kAaximE53tsNcbG24&#10;XEiPB+UAnZ21naS3o2Q0PZue9Tv97nDa6SdF0Xk2m/Q7w1l6Oih6xWRSpO88tbSfVZxSJj27/VSn&#10;/b+bmt372s7jYa4PbYgfo4d+Adn9fyAd9PQSbodhruj6yux1hkEOybtH51/K8R7s40/D+BcAAAD/&#10;/wMAUEsDBBQABgAIAAAAIQCIwLxn3wAAAAkBAAAPAAAAZHJzL2Rvd25yZXYueG1sTI9BT4NAEIXv&#10;Jv6HzZh4adqlUBGRoTEqt16sNV637AhEdpay2xb99a4nPU7my3vfK9aT6cWJRtdZRlguIhDEtdUd&#10;Nwi712qegXBesVa9ZUL4Igfr8vKiULm2Z36h09Y3IoSwyxVC6/2QS+nqloxyCzsQh9+HHY3y4Rwb&#10;qUd1DuGml3EUpdKojkNDqwZ6bKn+3B4Ngqve6FB9z+pZ9J40luLD0+ZZIV5fTQ/3IDxN/g+GX/2g&#10;DmVw2tsjayd6hFV2uwooQrxMQATgJkvDlj1CmtyBLAv5f0H5AwAA//8DAFBLAQItABQABgAIAAAA&#10;IQC2gziS/gAAAOEBAAATAAAAAAAAAAAAAAAAAAAAAABbQ29udGVudF9UeXBlc10ueG1sUEsBAi0A&#10;FAAGAAgAAAAhADj9If/WAAAAlAEAAAsAAAAAAAAAAAAAAAAALwEAAF9yZWxzLy5yZWxzUEsBAi0A&#10;FAAGAAgAAAAhAM8Vp1dWAgAAYgQAAA4AAAAAAAAAAAAAAAAALgIAAGRycy9lMm9Eb2MueG1sUEsB&#10;Ai0AFAAGAAgAAAAhAIjAvGffAAAACQEAAA8AAAAAAAAAAAAAAAAAsAQAAGRycy9kb3ducmV2Lnht&#10;bFBLBQYAAAAABAAEAPMAAAC8BQAAAAA=&#10;" o:allowincell="f"/>
            </w:pict>
          </mc:Fallback>
        </mc:AlternateContent>
      </w:r>
      <w:r w:rsidRPr="001D4EBD">
        <w:rPr>
          <w:sz w:val="20"/>
          <w:szCs w:val="20"/>
        </w:rPr>
        <mc:AlternateContent>
          <mc:Choice Requires="wps">
            <w:drawing>
              <wp:anchor distT="0" distB="0" distL="114300" distR="114300" simplePos="0" relativeHeight="252260352" behindDoc="0" locked="0" layoutInCell="0" allowOverlap="1">
                <wp:simplePos x="0" y="0"/>
                <wp:positionH relativeFrom="column">
                  <wp:posOffset>2373630</wp:posOffset>
                </wp:positionH>
                <wp:positionV relativeFrom="paragraph">
                  <wp:posOffset>135255</wp:posOffset>
                </wp:positionV>
                <wp:extent cx="450850" cy="270510"/>
                <wp:effectExtent l="5715" t="8890" r="10160" b="6350"/>
                <wp:wrapNone/>
                <wp:docPr id="1371" name="Прямая соединительная линия 13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50850" cy="27051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1371" o:spid="_x0000_s1026" style="position:absolute;flip:x;z-index:25226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6.9pt,10.65pt" to="222.4pt,3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zeIXQIAAGwEAAAOAAAAZHJzL2Uyb0RvYy54bWysVMFuEzEQvSPxD9be091NN2266qZC2QQO&#10;BSq1fIBje7MWXtuy3WwihASckfIJ/AIHkCoV+IbNHzF20tDCBSFycMaemec388Z7erZsBFowY7mS&#10;RZQeJBFikijK5byIXl1Ne8MIWYclxUJJVkQrZqOz0eNHp63OWV/VSlBmEIBIm7e6iGrndB7HltSs&#10;wfZAaSbBWSnTYAdbM4+pwS2gNyLuJ8lR3CpDtVGEWQun5dYZjQJ+VTHiXlaVZQ6JIgJuLqwmrDO/&#10;xqNTnM8N1jUnOxr4H1g0mEu4dA9VYofRteF/QDWcGGVV5Q6IamJVVZywUANUkya/VXNZY81CLdAc&#10;q/dtsv8PlrxYXBjEKWh3eJxGSOIGVOo+bd5t1t237vNmjTbvux/d1+5Ld9N97242H8C+3XwE2zu7&#10;293xGgUA6GerbQ6wY3lhfEfIUl7qc0VeWyTVuMZyzkJdVysNN6VegfhBit9YDaxm7XNFIQZfOxWa&#10;u6xMgyrB9TOf6MGhgWgZ1Fzt1WRLhwgcZoNkOADNCbj6x8kgDWrHOPcwPlkb654y1SBvFJHg0jcb&#10;53hxbp2n9SvEH0s15UKEgREStUV0MugPQoJVglPv9GHWzGdjYdAC+5ELv1AjeO6HGXUtaQCrGaaT&#10;ne0wF1sbLhfS40E5QGdnbWfqzUlyMhlOhlkv6x9NellSlr0n03HWO5qmx4PysByPy/Stp5Zmec0p&#10;ZdKzu5vvNPu7+dm9tO1k7id834b4IXroF5C9+w+kg7JezO1YzBRdXZg7xWGkQ/Du+fk3c38P9v2P&#10;xOgnAAAA//8DAFBLAwQUAAYACAAAACEAgWclld4AAAAJAQAADwAAAGRycy9kb3ducmV2LnhtbEyP&#10;wU7DMBBE70j8g7VI3KjTOCo0ZFNVCLggIbUEzk5skoh4HcVuGv6e5QTHnR3NvCl2ixvEbKfQe0JY&#10;rxIQlhpvemoRqrenmzsQIWoyevBkEb5tgF15eVHo3PgzHex8jK3gEAq5RuhiHHMpQ9NZp8PKj5b4&#10;9+knpyOfUyvNpM8c7gaZJslGOt0TN3R6tA+dbb6OJ4ew/3h5VK9z7fxgtm31blyVPKeI11fL/h5E&#10;tEv8M8MvPqNDyUy1P5EJYkBQt4rRI0K6ViDYkGUZCzXCRm1BloX8v6D8AQAA//8DAFBLAQItABQA&#10;BgAIAAAAIQC2gziS/gAAAOEBAAATAAAAAAAAAAAAAAAAAAAAAABbQ29udGVudF9UeXBlc10ueG1s&#10;UEsBAi0AFAAGAAgAAAAhADj9If/WAAAAlAEAAAsAAAAAAAAAAAAAAAAALwEAAF9yZWxzLy5yZWxz&#10;UEsBAi0AFAAGAAgAAAAhAK03N4hdAgAAbAQAAA4AAAAAAAAAAAAAAAAALgIAAGRycy9lMm9Eb2Mu&#10;eG1sUEsBAi0AFAAGAAgAAAAhAIFnJZXeAAAACQEAAA8AAAAAAAAAAAAAAAAAtwQAAGRycy9kb3du&#10;cmV2LnhtbFBLBQYAAAAABAAEAPMAAADCBQAAAAA=&#10;" o:allowincell="f"/>
            </w:pict>
          </mc:Fallback>
        </mc:AlternateContent>
      </w:r>
      <w:r w:rsidRPr="001D4EBD">
        <w:rPr>
          <w:sz w:val="20"/>
          <w:szCs w:val="20"/>
          <w:lang w:val="en-US"/>
        </w:rPr>
        <w:t xml:space="preserve">                                                   S</w:t>
      </w:r>
    </w:p>
    <w:p w:rsidR="001D4EBD" w:rsidRPr="001D4EBD" w:rsidRDefault="001D4EBD" w:rsidP="001D4EBD">
      <w:pPr>
        <w:spacing w:after="0" w:line="240" w:lineRule="auto"/>
        <w:rPr>
          <w:sz w:val="20"/>
          <w:szCs w:val="20"/>
          <w:lang w:val="en-US"/>
        </w:rPr>
      </w:pPr>
      <w:r w:rsidRPr="001D4EBD">
        <w:rPr>
          <w:sz w:val="20"/>
          <w:szCs w:val="20"/>
        </w:rPr>
        <mc:AlternateContent>
          <mc:Choice Requires="wps">
            <w:drawing>
              <wp:anchor distT="0" distB="0" distL="114300" distR="114300" simplePos="0" relativeHeight="252262400" behindDoc="0" locked="0" layoutInCell="0" allowOverlap="1">
                <wp:simplePos x="0" y="0"/>
                <wp:positionH relativeFrom="column">
                  <wp:posOffset>3004820</wp:posOffset>
                </wp:positionH>
                <wp:positionV relativeFrom="paragraph">
                  <wp:posOffset>20955</wp:posOffset>
                </wp:positionV>
                <wp:extent cx="270510" cy="182245"/>
                <wp:effectExtent l="8255" t="12700" r="6985" b="5080"/>
                <wp:wrapNone/>
                <wp:docPr id="1370" name="Прямая соединительная линия 13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0510" cy="18224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1370" o:spid="_x0000_s1026" style="position:absolute;z-index:25226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6.6pt,1.65pt" to="257.9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7LXqVAIAAGIEAAAOAAAAZHJzL2Uyb0RvYy54bWysVM1uEzEQviPxDtbe0/3ppk1X3VQom3Ap&#10;UKnlAZy1N2vhtS3bzSZCSMAZKY/AK3AAqVKBZ9i8EWNnE7VwQYgcnLFn/M0334z3/GLVcLSk2jAp&#10;8iA+igJERSkJE4s8eH0zG4wCZCwWBHMpaB6sqQkuxk+fnLcqo4msJSdUIwARJmtVHtTWqiwMTVnT&#10;BpsjqagAZyV1gy1s9SIkGreA3vAwiaKTsJWaKC1LagycFjtnMPb4VUVL+6qqDLWI5wFws37Vfp27&#10;NRyf42yhsapZ2dPA/8CiwUxA0gNUgS1Gt5r9AdWwUksjK3tUyiaUVcVK6muAauLot2qua6yorwXE&#10;Meogk/l/sOXL5ZVGjEDvjk9BIIEb6FL3eft+u+m+d1+2G7T90P3svnVfu7vuR3e3/Qj2/fYT2M7Z&#10;3ffHG+QBQM9WmQxgJ+JKO0XKlbhWl7J8Y5CQkxqLBfV13awVZIpdB8JHV9zGKGA1b19IAjH41kov&#10;7qrSjYME2dDK93B96CFdWVTCYXIaDWMopARXPEqSdOgz4Gx/WWljn1PZIGfkAWfCSYwzvLw01pHB&#10;2T7EHQs5Y5z7MeECtXlwNkyG/oKRnBHndGFGL+YTrtESu0Hzvz7vozAtbwXxYDXFZNrbFjO+syE5&#10;Fw4PygE6vbWbpLdn0dl0NB2lgzQ5mQ7SqCgGz2aTdHAyi0+HxXExmRTxO0ctTrOaEUKFY7ef6jj9&#10;u6np39duHg9zfZAhfIzu9QKy+39P2vfTtXA3DHNJ1ld632cYZB/cPzr3Uh7uwX74aRj/AgAA//8D&#10;AFBLAwQUAAYACAAAACEA4APHT90AAAAIAQAADwAAAGRycy9kb3ducmV2LnhtbEyPwU7DMBBE70j8&#10;g7VIXKrWbkIBhTgVAnLjQqHiuk2WJCJep7HbBr6e5QTH0Yxm3uTryfXqSGPoPFtYLgwo4srXHTcW&#10;3l7L+S2oEJFr7D2ThS8KsC7Oz3LMan/iFzpuYqOkhEOGFtoYh0zrULXkMCz8QCzehx8dRpFjo+sR&#10;T1Luep0Yc60ddiwLLQ700FL1uTk4C6Hc0r78nlUz8542npL94/MTWnt5Md3fgYo0xb8w/OILOhTC&#10;tPMHroPqLVzdpIlELaQpKPFXy5Vc2YlODOgi1/8PFD8AAAD//wMAUEsBAi0AFAAGAAgAAAAhALaD&#10;OJL+AAAA4QEAABMAAAAAAAAAAAAAAAAAAAAAAFtDb250ZW50X1R5cGVzXS54bWxQSwECLQAUAAYA&#10;CAAAACEAOP0h/9YAAACUAQAACwAAAAAAAAAAAAAAAAAvAQAAX3JlbHMvLnJlbHNQSwECLQAUAAYA&#10;CAAAACEAKOy16lQCAABiBAAADgAAAAAAAAAAAAAAAAAuAgAAZHJzL2Uyb0RvYy54bWxQSwECLQAU&#10;AAYACAAAACEA4APHT90AAAAIAQAADwAAAAAAAAAAAAAAAACuBAAAZHJzL2Rvd25yZXYueG1sUEsF&#10;BgAAAAAEAAQA8wAAALgFAAAAAA==&#10;" o:allowincell="f"/>
            </w:pict>
          </mc:Fallback>
        </mc:AlternateContent>
      </w:r>
      <w:r w:rsidRPr="001D4EBD">
        <w:rPr>
          <w:sz w:val="20"/>
          <w:szCs w:val="20"/>
        </w:rPr>
        <mc:AlternateContent>
          <mc:Choice Requires="wps">
            <w:drawing>
              <wp:anchor distT="0" distB="0" distL="114300" distR="114300" simplePos="0" relativeHeight="252261376" behindDoc="0" locked="0" layoutInCell="0" allowOverlap="1">
                <wp:simplePos x="0" y="0"/>
                <wp:positionH relativeFrom="column">
                  <wp:posOffset>2734310</wp:posOffset>
                </wp:positionH>
                <wp:positionV relativeFrom="paragraph">
                  <wp:posOffset>20955</wp:posOffset>
                </wp:positionV>
                <wp:extent cx="180340" cy="180340"/>
                <wp:effectExtent l="13970" t="12700" r="5715" b="6985"/>
                <wp:wrapNone/>
                <wp:docPr id="1369" name="Прямая соединительная линия 13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80340" cy="1803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1369" o:spid="_x0000_s1026" style="position:absolute;flip:x;z-index:25226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5.3pt,1.65pt" to="229.5pt,1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QdTXAIAAGwEAAAOAAAAZHJzL2Uyb0RvYy54bWysVMGO0zAQvSPxD1bu3SRtWtpo0xVqWjgs&#10;sNIuH+A6TmPh2JbtbVohJJYz0n4Cv8ABpJUW+Ib0jxi72bILF4TowR3PjJ/fvBnn+GRTc7Sm2jAp&#10;siA+igJEBZEFE6sseH2x6I0DZCwWBeZS0CzYUhOcTB8/Om5USvuykrygGgGIMGmjsqCyVqVhaEhF&#10;a2yOpKICgqXUNbaw1auw0LgB9JqH/SgahY3UhdKSUGPAm++DwdTjlyUl9lVZGmoRzwLgZv2q/bp0&#10;azg9xulKY1Ux0tHA/8CixkzApQeoHFuMLjX7A6pmREsjS3tEZB3KsmSE+hqgmjj6rZrzCivqawFx&#10;jDrIZP4fLHm5PtOIFdC7wWgSIIFr6FL7afd+d91+az/vrtHuqv3Rfm2/tDft9/Zm9wHs291HsF2w&#10;ve3c18gDgJ6NMinAzsSZdoqQjThXp5K8MUjIWYXFivq6LrYKbopdB8IHR9zGKGC1bF7IAnLwpZVe&#10;3E2pa1Rypp67gw4cBEQb383toZt0YxEBZzyOBgn0nECos91dOHUw7rDSxj6jskbOyALOhBMbp3h9&#10;auw+9S7FuYVcMM7Bj1MuUJMFk2F/6A8YyVnhgi5m9Go54xqtsRs5//M1QuR+mpaXovBgFcXFvLMt&#10;ZnxvA08uHB6UA3Q6az9TbyfRZD6ej5Ne0h/Ne0mU572ni1nSGy3iJ8N8kM9mefzOUYuTtGJFQYVj&#10;dzffcfJ389O9tP1kHib8IEP4EN1LC2Tv/j1p31nXzP1YLGWxPdNOWtdkGGmf3D0/92bu733Wr4/E&#10;9CcAAAD//wMAUEsDBBQABgAIAAAAIQB4xZBC3QAAAAgBAAAPAAAAZHJzL2Rvd25yZXYueG1sTI/B&#10;TsMwEETvSPyDtUjcqN2mFBriVBUCLkhIlMDZiZckwl5HsZuGv2c5wXE0o5k3xW72Tkw4xj6QhuVC&#10;gUBqgu2p1VC9PV7dgojJkDUuEGr4xgi78vysMLkNJ3rF6ZBawSUUc6OhS2nIpYxNh97ERRiQ2PsM&#10;ozeJ5dhKO5oTl3snV0ptpDc98UJnBrzvsPk6HL2G/cfzQ/Yy1T44u22rd+sr9bTS+vJi3t+BSDin&#10;vzD84jM6lMxUhyPZKJyGdaY2HNWQZSDYX19v+VvNenkDsizk/wPlDwAAAP//AwBQSwECLQAUAAYA&#10;CAAAACEAtoM4kv4AAADhAQAAEwAAAAAAAAAAAAAAAAAAAAAAW0NvbnRlbnRfVHlwZXNdLnhtbFBL&#10;AQItABQABgAIAAAAIQA4/SH/1gAAAJQBAAALAAAAAAAAAAAAAAAAAC8BAABfcmVscy8ucmVsc1BL&#10;AQItABQABgAIAAAAIQDTaQdTXAIAAGwEAAAOAAAAAAAAAAAAAAAAAC4CAABkcnMvZTJvRG9jLnht&#10;bFBLAQItABQABgAIAAAAIQB4xZBC3QAAAAgBAAAPAAAAAAAAAAAAAAAAALYEAABkcnMvZG93bnJl&#10;di54bWxQSwUGAAAAAAQABADzAAAAwAUAAAAA&#10;" o:allowincell="f"/>
            </w:pict>
          </mc:Fallback>
        </mc:AlternateContent>
      </w:r>
    </w:p>
    <w:p w:rsidR="001D4EBD" w:rsidRPr="001D4EBD" w:rsidRDefault="001D4EBD" w:rsidP="001D4EBD">
      <w:pPr>
        <w:spacing w:after="0" w:line="240" w:lineRule="auto"/>
        <w:rPr>
          <w:sz w:val="20"/>
          <w:szCs w:val="20"/>
          <w:lang w:val="en-US"/>
        </w:rPr>
      </w:pPr>
      <w:r w:rsidRPr="001D4EBD">
        <w:rPr>
          <w:sz w:val="20"/>
          <w:szCs w:val="20"/>
        </w:rPr>
        <mc:AlternateContent>
          <mc:Choice Requires="wps">
            <w:drawing>
              <wp:anchor distT="0" distB="0" distL="114300" distR="114300" simplePos="0" relativeHeight="252268544" behindDoc="0" locked="0" layoutInCell="0" allowOverlap="1">
                <wp:simplePos x="0" y="0"/>
                <wp:positionH relativeFrom="column">
                  <wp:posOffset>3455670</wp:posOffset>
                </wp:positionH>
                <wp:positionV relativeFrom="paragraph">
                  <wp:posOffset>179070</wp:posOffset>
                </wp:positionV>
                <wp:extent cx="270510" cy="270510"/>
                <wp:effectExtent l="11430" t="12700" r="13335" b="12065"/>
                <wp:wrapNone/>
                <wp:docPr id="1368" name="Прямая соединительная линия 13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0510" cy="27051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1368" o:spid="_x0000_s1026" style="position:absolute;z-index:25226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2.1pt,14.1pt" to="293.4pt,3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D1IUwIAAGIEAAAOAAAAZHJzL2Uyb0RvYy54bWysVMFuEzEQvSPxD9be091Nk7RddVOhbMKl&#10;QKWWD3Bsb9bCa1u2m02EkKBnpH4Cv8ABpEoFvmHzR4ydTWjhghA5OOOZ8fObeeM9PVvVAi2ZsVzJ&#10;PEoPkggxSRTlcpFHr69mveMIWYclxUJJlkdrZqOz8dMnp43OWF9VSlBmEIBImzU6jyrndBbHllSs&#10;xvZAaSYhWCpTYwdbs4ipwQ2g1yLuJ8kobpSh2ijCrAVvsQ1G44Bfloy4V2VpmUMij4CbC6sJ69yv&#10;8fgUZwuDdcVJRwP/A4sacwmX7qEK7DC6NvwPqJoTo6wq3QFRdazKkhMWaoBq0uS3ai4rrFmoBZpj&#10;9b5N9v/BkpfLC4M4Be0OR6CVxDWo1H7avN/ctt/az5tbtPnQ/mi/tl/au/Z7e7e5Aft+8xFsH2zv&#10;O/ctCgDQz0bbDGAn8sL4jpCVvNTniryxSKpJheWChbqu1hpuSr0C8aMjfmM1sJo3LxSFHHztVGju&#10;qjS1h4S2oVXQcL3XkK0cIuDsHyXDFJQmEOpsfwPOdoe1se45UzXyRh4JLn2LcYaX59ZtU3cp3i3V&#10;jAsBfpwJiZo8Ohn2h+GAVYJTH/QxaxbziTBoif2ghV+oDCIP04y6ljSAVQzTaWc7zMXWBp5Cejwo&#10;B+h01naS3p4kJ9Pj6fGgN+iPpr1BUhS9Z7PJoDeapUfD4rCYTIr0naeWDrKKU8qkZ7eb6nTwd1PT&#10;va/tPO7net+G+DF6aC2Q3f0H0kFPL+F2GOaKri+Mb62XFgY5JHePzr+Uh/uQ9evTMP4JAAD//wMA&#10;UEsDBBQABgAIAAAAIQDbvLCP3gAAAAkBAAAPAAAAZHJzL2Rvd25yZXYueG1sTI/BTsMwDIbvSLxD&#10;ZCQuE0so26hK3QkBvXHZAHH1WtNWNEnXZFvh6TEnOFmWP/3+/nw92V4deQyddwjXcwOKXeXrzjUI&#10;ry/lVQoqRHI19d4xwhcHWBfnZzlltT+5DR+3sVES4kJGCG2MQ6Z1qFq2FOZ+YCe3Dz9airKOja5H&#10;Okm47XVizEpb6px8aGngh5arz+3BIoTyjffl96yamfebxnOyf3x+IsTLi+n+DlTkKf7B8Ksv6lCI&#10;084fXB1Uj7BcLBJBEZJUpgDLdCVddgi3JgVd5Pp/g+IHAAD//wMAUEsBAi0AFAAGAAgAAAAhALaD&#10;OJL+AAAA4QEAABMAAAAAAAAAAAAAAAAAAAAAAFtDb250ZW50X1R5cGVzXS54bWxQSwECLQAUAAYA&#10;CAAAACEAOP0h/9YAAACUAQAACwAAAAAAAAAAAAAAAAAvAQAAX3JlbHMvLnJlbHNQSwECLQAUAAYA&#10;CAAAACEAyBQ9SFMCAABiBAAADgAAAAAAAAAAAAAAAAAuAgAAZHJzL2Uyb0RvYy54bWxQSwECLQAU&#10;AAYACAAAACEA27ywj94AAAAJAQAADwAAAAAAAAAAAAAAAACtBAAAZHJzL2Rvd25yZXYueG1sUEsF&#10;BgAAAAAEAAQA8wAAALgFAAAAAA==&#10;" o:allowincell="f"/>
            </w:pict>
          </mc:Fallback>
        </mc:AlternateContent>
      </w:r>
      <w:r w:rsidRPr="001D4EBD">
        <w:rPr>
          <w:sz w:val="20"/>
          <w:szCs w:val="20"/>
        </w:rPr>
        <mc:AlternateContent>
          <mc:Choice Requires="wps">
            <w:drawing>
              <wp:anchor distT="0" distB="0" distL="114300" distR="114300" simplePos="0" relativeHeight="252266496" behindDoc="0" locked="0" layoutInCell="0" allowOverlap="1">
                <wp:simplePos x="0" y="0"/>
                <wp:positionH relativeFrom="column">
                  <wp:posOffset>3365500</wp:posOffset>
                </wp:positionH>
                <wp:positionV relativeFrom="paragraph">
                  <wp:posOffset>179070</wp:posOffset>
                </wp:positionV>
                <wp:extent cx="0" cy="270510"/>
                <wp:effectExtent l="6985" t="12700" r="12065" b="12065"/>
                <wp:wrapNone/>
                <wp:docPr id="1367" name="Прямая соединительная линия 13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0" cy="27051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1367" o:spid="_x0000_s1026" style="position:absolute;flip:x;z-index:25226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5pt,14.1pt" to="265pt,3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7FHbVwIAAGcEAAAOAAAAZHJzL2Uyb0RvYy54bWysVM1uEzEQviPxDtbe091NkzRddVOhbAKH&#10;ApVaHsCxvVkLr23ZbjYRQgLOSH0EXoEDSJUKPMPmjRg7P6RwQYgcnPHM+PM3M5/37HxZC7RgxnIl&#10;8yg9SiLEJFGUy3kevbqedoYRsg5LioWSLI9WzEbno8ePzhqdsa6qlKDMIACRNmt0HlXO6SyOLalY&#10;je2R0kxCsFSmxg62Zh5TgxtAr0XcTZJB3ChDtVGEWQveYhOMRgG/LBlxL8vSModEHgE3F1YT1plf&#10;49EZzuYG64qTLQ38DyxqzCVcuocqsMPoxvA/oGpOjLKqdEdE1bEqS05YqAGqSZPfqrmqsGahFmiO&#10;1fs22f8HS14sLg3iFGZ3PDiJkMQ1TKn9tH63vm2/tZ/Xt2j9vv3Rfm2/tHft9/Zu/QHs+/VHsH2w&#10;vd+6b1EAgH422mYAO5aXxneELOWVvlDktUVSjSss5yzUdb3ScFPqJxA/OOI3VgOrWfNcUcjBN06F&#10;5i5LU6NScP3MH/Tg0EC0DNNc7afJlg6RjZOAt3uS9NMw6BhnHsGf08a6p0zVyBt5JLj0fcYZXlxY&#10;5xn9SvFuqaZciKAVIVGTR6f9bj8csEpw6oM+zZr5bCwMWmCvtvAL5UHkMM2oG0kDWMUwnWxth7nY&#10;2HC5kB4PKgE6W2sjpzenyelkOBn2Or3uYNLpJUXReTId9zqDaXrSL46L8bhI33pqaS+rOKVMenY7&#10;aae9v5PO9pFtRLkX974N8UP00C8gu/sPpMNQ/Rw3ipgpuro0u2GDmkPy9uX553K4B/vw+zD6CQAA&#10;//8DAFBLAwQUAAYACAAAACEA5GEKjNwAAAAJAQAADwAAAGRycy9kb3ducmV2LnhtbEyPQUvEMBCF&#10;74L/IYzgzU3sotba6bKIehGEXavntBnbYjIpTbZb/70RD3p88x5vvlduFmfFTFMYPCNcrhQI4tab&#10;gTuE+vXxIgcRomajrWdC+KIAm+r0pNSF8Ufe0byPnUglHAqN0Mc4FlKGtienw8qPxMn78JPTMcmp&#10;k2bSx1TurMyUupZOD5w+9Hqk+57az/3BIWzfnx/WL3PjvDW3Xf1mXK2eMsTzs2V7ByLSEv/C8IOf&#10;0KFKTI0/sAnCIlytVdoSEbI8A5ECv4cG4UblIKtS/l9QfQMAAP//AwBQSwECLQAUAAYACAAAACEA&#10;toM4kv4AAADhAQAAEwAAAAAAAAAAAAAAAAAAAAAAW0NvbnRlbnRfVHlwZXNdLnhtbFBLAQItABQA&#10;BgAIAAAAIQA4/SH/1gAAAJQBAAALAAAAAAAAAAAAAAAAAC8BAABfcmVscy8ucmVsc1BLAQItABQA&#10;BgAIAAAAIQCd7FHbVwIAAGcEAAAOAAAAAAAAAAAAAAAAAC4CAABkcnMvZTJvRG9jLnhtbFBLAQIt&#10;ABQABgAIAAAAIQDkYQqM3AAAAAkBAAAPAAAAAAAAAAAAAAAAALEEAABkcnMvZG93bnJldi54bWxQ&#10;SwUGAAAAAAQABADzAAAAugUAAAAA&#10;" o:allowincell="f"/>
            </w:pict>
          </mc:Fallback>
        </mc:AlternateContent>
      </w:r>
      <w:r w:rsidRPr="001D4EBD">
        <w:rPr>
          <w:sz w:val="20"/>
          <w:szCs w:val="20"/>
        </w:rPr>
        <mc:AlternateContent>
          <mc:Choice Requires="wps">
            <w:drawing>
              <wp:anchor distT="0" distB="0" distL="114300" distR="114300" simplePos="0" relativeHeight="252267520" behindDoc="0" locked="0" layoutInCell="0" allowOverlap="1">
                <wp:simplePos x="0" y="0"/>
                <wp:positionH relativeFrom="column">
                  <wp:posOffset>2734310</wp:posOffset>
                </wp:positionH>
                <wp:positionV relativeFrom="paragraph">
                  <wp:posOffset>179070</wp:posOffset>
                </wp:positionV>
                <wp:extent cx="0" cy="270510"/>
                <wp:effectExtent l="13970" t="12700" r="5080" b="12065"/>
                <wp:wrapNone/>
                <wp:docPr id="1366" name="Прямая соединительная линия 13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051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1366" o:spid="_x0000_s1026" style="position:absolute;z-index:25226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5.3pt,14.1pt" to="215.3pt,3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zdzUAIAAF0EAAAOAAAAZHJzL2Uyb0RvYy54bWysVM1uEzEQviPxDtbe091Nk7RddVOhbMKl&#10;QKSWB3Bsb9bCa1u2k02EkIAzUh6BV+AAUqUCz7B5I8bOj1q4IEQOznhm/Pmb+cZ7ebWqBVoyY7mS&#10;eZSeJBFikijK5TyPXt9OOucRsg5LioWSLI/WzEZXw6dPLhudsa6qlKDMIACRNmt0HlXO6SyOLalY&#10;je2J0kxCsFSmxg62Zh5TgxtAr0XcTZJB3ChDtVGEWQveYheMhgG/LBlxr8rSModEHgE3F1YT1plf&#10;4+ElzuYG64qTPQ38DyxqzCVceoQqsMNoYfgfUDUnRllVuhOi6liVJScs1ADVpMlv1dxUWLNQCzTH&#10;6mOb7P+DJS+XU4M4Be1OB4MISVyDSu3n7fvtpv3eftlu0PZD+7P91n5t79of7d32I9j3209g+2B7&#10;v3dvUACAfjbaZgA7klPjO0JW8kZfK/LGIqlGFZZzFuq6XWu4KfUKxI+O+I3VwGrWvFAUcvDCqdDc&#10;VWlqDwltQ6ug4fqoIVs5RHZOAt7uWdJPg7wxzg7ntLHuOVM18kYeCS59d3GGl9fWeR44O6R4t1QT&#10;LkSYECFRk0cX/W4/HLBKcOqDPs2a+WwkDFpiP2PhF4qCyMM0oxaSBrCKYTre2w5zsbPhciE9HlQC&#10;dPbWbojeXiQX4/Pxea/T6w7GnV5SFJ1nk1GvM5ikZ/3itBiNivSdp5b2sopTyqRndxjotPd3A7N/&#10;WrtRPI70sQ3xY/TQLyB7+A+kg5Revd0czBRdT81BYpjhkLx/b/6RPNyD/fCrMPwFAAD//wMAUEsD&#10;BBQABgAIAAAAIQC48XxF3QAAAAkBAAAPAAAAZHJzL2Rvd25yZXYueG1sTI/BTsMwDIbvSLxDZCQu&#10;E0vo0FaVuhMCeuPCYOLqtaataJyuybbC0xPEAY62P/3+/nw92V4defSdE4TruQHFUrm6kwbh9aW8&#10;SkH5QFJT74QRPtnDujg/yymr3Ume+bgJjYoh4jNCaEMYMq191bIlP3cDS7y9u9FSiOPY6HqkUwy3&#10;vU6MWWpLncQPLQ1833L1sTlYBF9ueV9+zaqZeVs0jpP9w9MjIV5eTHe3oAJP4Q+GH/2oDkV02rmD&#10;1F71CDcLs4woQpImoCLwu9ghrEwKusj1/wbFNwAAAP//AwBQSwECLQAUAAYACAAAACEAtoM4kv4A&#10;AADhAQAAEwAAAAAAAAAAAAAAAAAAAAAAW0NvbnRlbnRfVHlwZXNdLnhtbFBLAQItABQABgAIAAAA&#10;IQA4/SH/1gAAAJQBAAALAAAAAAAAAAAAAAAAAC8BAABfcmVscy8ucmVsc1BLAQItABQABgAIAAAA&#10;IQAWBzdzUAIAAF0EAAAOAAAAAAAAAAAAAAAAAC4CAABkcnMvZTJvRG9jLnhtbFBLAQItABQABgAI&#10;AAAAIQC48XxF3QAAAAkBAAAPAAAAAAAAAAAAAAAAAKoEAABkcnMvZG93bnJldi54bWxQSwUGAAAA&#10;AAQABADzAAAAtAUAAAAA&#10;" o:allowincell="f"/>
            </w:pict>
          </mc:Fallback>
        </mc:AlternateContent>
      </w:r>
      <w:r w:rsidRPr="001D4EBD">
        <w:rPr>
          <w:sz w:val="20"/>
          <w:szCs w:val="20"/>
        </w:rPr>
        <mc:AlternateContent>
          <mc:Choice Requires="wps">
            <w:drawing>
              <wp:anchor distT="0" distB="0" distL="114300" distR="114300" simplePos="0" relativeHeight="252265472" behindDoc="0" locked="0" layoutInCell="0" allowOverlap="1">
                <wp:simplePos x="0" y="0"/>
                <wp:positionH relativeFrom="column">
                  <wp:posOffset>2824480</wp:posOffset>
                </wp:positionH>
                <wp:positionV relativeFrom="paragraph">
                  <wp:posOffset>177165</wp:posOffset>
                </wp:positionV>
                <wp:extent cx="270510" cy="272415"/>
                <wp:effectExtent l="8890" t="10795" r="6350" b="12065"/>
                <wp:wrapNone/>
                <wp:docPr id="1365" name="Прямая соединительная линия 13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0510" cy="2724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1365" o:spid="_x0000_s1026" style="position:absolute;z-index:25226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2.4pt,13.95pt" to="243.7pt,3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ONmVQIAAGIEAAAOAAAAZHJzL2Uyb0RvYy54bWysVM1uEzEQviPxDtbe0/3pJm1X3VQom3Ap&#10;EKnlAZy1N2vhtS3bzSZCSMAZqY/AK3AAqVKBZ9i8EWNnE7VwQYgcnLFn/M03M5/3/GLdcLSi2jAp&#10;8iA+igJERSkJE8s8eH09G5wGyFgsCOZS0DzYUBNcjJ8+OW9VRhNZS06oRgAiTNaqPKitVVkYmrKm&#10;DTZHUlEBzkrqBlvY6mVING4BveFhEkWjsJWaKC1LagycFjtnMPb4VUVL+6qqDLWI5wFws37Vfl24&#10;NRyf42ypsapZ2dPA/8CiwUxA0gNUgS1GN5r9AdWwUksjK3tUyiaUVcVK6muAauLot2quaqyorwWa&#10;Y9ShTeb/wZYvV3ONGIHZHY+GARK4gSl1n7fvt7fd9+7L9hZtP3Q/u2/d1+6u+9HdbT+Cfb/9BLZz&#10;dvf98S3yANDPVpkMYCdirl1HyrW4UpeyfGOQkJMaiyX1dV1vFGSK3QTCR1fcxihgtWhfSAIx+MZK&#10;39x1pRsHCW1Daz/DzWGGdG1RCYfJSTSMYdIluJKTJI2HPgPO9peVNvY5lQ1yRh5wJlyLcYZXl8Y6&#10;Mjjbh7hjIWeMcy8TLlCbB2fDZOgvGMkZcU4XZvRyMeEarbATmv/1eR+FaXkjiAerKSbT3raY8Z0N&#10;yblweFAO0OmtnZLenkVn09PpaTpIk9F0kEZFMXg2m6SD0Sw+GRbHxWRSxO8ctTjNakYIFY7dXtVx&#10;+neq6d/XTo8HXR/aED5G9/0Csvt/T9rP041wJ4aFJJu53s8ZhOyD+0fnXsrDPdgPPw3jXwAAAP//&#10;AwBQSwMEFAAGAAgAAAAhAICva1rfAAAACQEAAA8AAABkcnMvZG93bnJldi54bWxMj8FOwzAQRO9I&#10;/IO1SFwqahMiEkI2FQJy40Kh6nUbL0lEbKex2wa+HnOC42hGM2/K1WwGceTJ984iXC8VCLaN071t&#10;Ed7f6qschA9kNQ3OMsIXe1hV52clFdqd7Csf16EVscT6ghC6EMZCSt90bMgv3cg2eh9uMhSinFqp&#10;JzrFcjPIRKlbaai3caGjkR87bj7XB4Pg6w3v6+9Fs1Dbm9Zxsn96eSbEy4v54R5E4Dn8heEXP6JD&#10;FZl27mC1FwNCmqYRPSAk2R2IGEjzLAWxQ8hUDrIq5f8H1Q8AAAD//wMAUEsBAi0AFAAGAAgAAAAh&#10;ALaDOJL+AAAA4QEAABMAAAAAAAAAAAAAAAAAAAAAAFtDb250ZW50X1R5cGVzXS54bWxQSwECLQAU&#10;AAYACAAAACEAOP0h/9YAAACUAQAACwAAAAAAAAAAAAAAAAAvAQAAX3JlbHMvLnJlbHNQSwECLQAU&#10;AAYACAAAACEA7IDjZlUCAABiBAAADgAAAAAAAAAAAAAAAAAuAgAAZHJzL2Uyb0RvYy54bWxQSwEC&#10;LQAUAAYACAAAACEAgK9rWt8AAAAJAQAADwAAAAAAAAAAAAAAAACvBAAAZHJzL2Rvd25yZXYueG1s&#10;UEsFBgAAAAAEAAQA8wAAALsFAAAAAA==&#10;" o:allowincell="f"/>
            </w:pict>
          </mc:Fallback>
        </mc:AlternateContent>
      </w:r>
      <w:r w:rsidRPr="001D4EBD">
        <w:rPr>
          <w:sz w:val="20"/>
          <w:szCs w:val="20"/>
        </w:rPr>
        <mc:AlternateContent>
          <mc:Choice Requires="wps">
            <w:drawing>
              <wp:anchor distT="0" distB="0" distL="114300" distR="114300" simplePos="0" relativeHeight="252264448" behindDoc="0" locked="0" layoutInCell="0" allowOverlap="1">
                <wp:simplePos x="0" y="0"/>
                <wp:positionH relativeFrom="column">
                  <wp:posOffset>2463800</wp:posOffset>
                </wp:positionH>
                <wp:positionV relativeFrom="paragraph">
                  <wp:posOffset>177165</wp:posOffset>
                </wp:positionV>
                <wp:extent cx="180340" cy="272415"/>
                <wp:effectExtent l="10160" t="10795" r="9525" b="12065"/>
                <wp:wrapNone/>
                <wp:docPr id="1364" name="Прямая соединительная линия 13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80340" cy="2724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1364" o:spid="_x0000_s1026" style="position:absolute;flip:x;z-index:25226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4pt,13.95pt" to="208.2pt,3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KzZWwIAAGwEAAAOAAAAZHJzL2Uyb0RvYy54bWysVMGO0zAQvSPxD1bu3STdtNuNNl2hpoXD&#10;Aivt8gFu7DQWjm3Z3qYVQgLOSPsJ/AIHkFZa4BvSP2LspmULF4TowR17xm/ezDzn7HxVc7Sk2jAp&#10;siA+igJERSEJE4sseHU9640CZCwWBHMpaBasqQnOx48fnTUqpX1ZSU6oRgAiTNqoLKisVWkYmqKi&#10;NTZHUlEBzlLqGlvY6kVING4AveZhP4qGYSM1UVoW1Bg4zbfOYOzxy5IW9mVZGmoRzwLgZv2q/Tp3&#10;azg+w+lCY1WxoqOB/4FFjZmApHuoHFuMbjT7A6pmhZZGlvaokHUoy5IV1NcA1cTRb9VcVVhRXws0&#10;x6h9m8z/gy1eLC81YgRmdzxMAiRwDVNqP23ebW7bb+3nzS3avG9/tF/bL+1d+72923wA+37zEWzn&#10;bO+741vkAaCfjTIpwE7EpXYdKVbiSl3I4rVBQk4qLBbU13W9VpApdhMID664jVHAat48lwRi8I2V&#10;vrmrUteo5Ew9cxcdODQQrfw01/tp0pVFBRzGo+g4gZkX4Oqf9JN44HPh1MG4y0ob+5TKGjkjCzgT&#10;rtk4xcsLYx2tXyHuWMgZ49wLhgvUZMHpoD/wF4zkjDinCzN6MZ9wjZbYSc7/urwHYVreCOLBKorJ&#10;tLMtZnxrQ3IuHB6UA3Q6a6upN6fR6XQ0HSW9pD+c9pIoz3tPZpOkN5zFJ4P8OJ9M8vitoxYnacUI&#10;ocKx2+k7Tv5OP91L2ypzr/B9G8JDdN8vILv796T9ZN0wt7KYS7K+1LuJg6R9cPf83Jt5uAf74Udi&#10;/BMAAP//AwBQSwMEFAAGAAgAAAAhAMlLOZbfAAAACQEAAA8AAABkcnMvZG93bnJldi54bWxMj8FO&#10;wzAQRO9I/IO1SNyo3bRq05BNVSHggoRECZydeEki4nUUu2n4e8yJHkczmnmT72fbi4lG3zlGWC4U&#10;COLamY4bhPL96S4F4YNmo3vHhPBDHvbF9VWuM+PO/EbTMTQilrDPNEIbwpBJ6euWrPYLNxBH78uN&#10;Vocox0aaUZ9jue1lotRGWt1xXGj1QA8t1d/Hk0U4fL48rl6nyrre7Jryw9hSPSeItzfz4R5EoDn8&#10;h+EPP6JDEZkqd2LjRY+wStP4JSAk2x2IGFgvN2sQFcJWpSCLXF4+KH4BAAD//wMAUEsBAi0AFAAG&#10;AAgAAAAhALaDOJL+AAAA4QEAABMAAAAAAAAAAAAAAAAAAAAAAFtDb250ZW50X1R5cGVzXS54bWxQ&#10;SwECLQAUAAYACAAAACEAOP0h/9YAAACUAQAACwAAAAAAAAAAAAAAAAAvAQAAX3JlbHMvLnJlbHNQ&#10;SwECLQAUAAYACAAAACEAnLis2VsCAABsBAAADgAAAAAAAAAAAAAAAAAuAgAAZHJzL2Uyb0RvYy54&#10;bWxQSwECLQAUAAYACAAAACEAyUs5lt8AAAAJAQAADwAAAAAAAAAAAAAAAAC1BAAAZHJzL2Rvd25y&#10;ZXYueG1sUEsFBgAAAAAEAAQA8wAAAMEFAAAAAA==&#10;" o:allowincell="f"/>
            </w:pict>
          </mc:Fallback>
        </mc:AlternateContent>
      </w:r>
      <w:r w:rsidRPr="001D4EBD">
        <w:rPr>
          <w:sz w:val="20"/>
          <w:szCs w:val="20"/>
          <w:lang w:val="en-US"/>
        </w:rPr>
        <w:t xml:space="preserve">                                     a       A           B        c</w:t>
      </w:r>
    </w:p>
    <w:p w:rsidR="001D4EBD" w:rsidRPr="001D4EBD" w:rsidRDefault="001D4EBD" w:rsidP="001D4EBD">
      <w:pPr>
        <w:spacing w:after="0" w:line="240" w:lineRule="auto"/>
        <w:rPr>
          <w:sz w:val="20"/>
          <w:szCs w:val="20"/>
          <w:lang w:val="en-US"/>
        </w:rPr>
      </w:pPr>
    </w:p>
    <w:p w:rsidR="001D4EBD" w:rsidRPr="001D4EBD" w:rsidRDefault="001D4EBD" w:rsidP="001D4EBD">
      <w:pPr>
        <w:spacing w:after="0" w:line="240" w:lineRule="auto"/>
        <w:rPr>
          <w:sz w:val="20"/>
          <w:szCs w:val="20"/>
          <w:lang w:val="en-US"/>
        </w:rPr>
      </w:pPr>
      <w:r w:rsidRPr="001D4EBD">
        <w:rPr>
          <w:sz w:val="20"/>
          <w:szCs w:val="20"/>
          <w:lang w:val="en-US"/>
        </w:rPr>
        <w:t xml:space="preserve">                                       c      S      B   b       B</w:t>
      </w:r>
    </w:p>
    <w:p w:rsidR="001D4EBD" w:rsidRPr="001D4EBD" w:rsidRDefault="001D4EBD" w:rsidP="001D4EBD">
      <w:pPr>
        <w:spacing w:after="0" w:line="240" w:lineRule="auto"/>
        <w:rPr>
          <w:sz w:val="20"/>
          <w:szCs w:val="20"/>
          <w:lang w:val="en-US"/>
        </w:rPr>
      </w:pPr>
      <w:r w:rsidRPr="001D4EBD">
        <w:rPr>
          <w:sz w:val="20"/>
          <w:szCs w:val="20"/>
        </w:rPr>
        <mc:AlternateContent>
          <mc:Choice Requires="wps">
            <w:drawing>
              <wp:anchor distT="0" distB="0" distL="114300" distR="114300" simplePos="0" relativeHeight="252271616" behindDoc="0" locked="0" layoutInCell="0" allowOverlap="1">
                <wp:simplePos x="0" y="0"/>
                <wp:positionH relativeFrom="column">
                  <wp:posOffset>3816350</wp:posOffset>
                </wp:positionH>
                <wp:positionV relativeFrom="paragraph">
                  <wp:posOffset>16510</wp:posOffset>
                </wp:positionV>
                <wp:extent cx="0" cy="180340"/>
                <wp:effectExtent l="10160" t="13970" r="8890" b="5715"/>
                <wp:wrapNone/>
                <wp:docPr id="1363" name="Прямая соединительная линия 13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03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1363" o:spid="_x0000_s1026" style="position:absolute;z-index:25227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0.5pt,1.3pt" to="300.5pt,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1qcrUAIAAF0EAAAOAAAAZHJzL2Uyb0RvYy54bWysVM1uEzEQviPxDtbe091NtiFddVOhbMKl&#10;QKWWB3Bsb9bCa1u2m02EkKBnpD4Cr8ABpEoFnmHzRoydH7VwQYgcnPHM+PM384339GzVCLRkxnIl&#10;iyg9SiLEJFGUy0URvbma9UYRsg5LioWSrIjWzEZn46dPTluds76qlaDMIACRNm91EdXO6TyOLalZ&#10;g+2R0kxCsFKmwQ62ZhFTg1tAb0TcT5Jh3CpDtVGEWQvechuMxgG/qhhxr6vKModEEQE3F1YT1rlf&#10;4/EpzhcG65qTHQ38DywazCVceoAqscPo2vA/oBpOjLKqckdENbGqKk5YqAGqSZPfqrmssWahFmiO&#10;1Yc22f8HS14tLwziFLQbDAcRkrgBlbrPmw+b2+5792VzizYfu5/dt+5rd9f96O42N2Dfbz6B7YPd&#10;/c59iwIA9LPVNgfYibwwviNkJS/1uSJvLZJqUmO5YKGuq7WGm1KvQPzoiN9YDazm7UtFIQdfOxWa&#10;u6pM4yGhbWgVNFwfNGQrh8jWScCbjpJBFuSNcb4/p411L5hqkDeKSHDpu4tzvDy3zvPA+T7Fu6Wa&#10;cSHChAiJ2iI6Oe4fhwNWCU590KdZs5hPhEFL7Gcs/EJREHmYZtS1pAGsZphOd7bDXGxtuFxIjweV&#10;AJ2dtR2idyfJyXQ0HWW9rD+c9rKkLHvPZ5OsN5ylz47LQTmZlOl7Ty3N8ppTyqRntx/oNPu7gdk9&#10;re0oHkb60Ib4MXroF5Dd/wfSQUqv3nYO5oquL8xeYpjhkLx7b/6RPNyD/fCrMP4FAAD//wMAUEsD&#10;BBQABgAIAAAAIQCHdKnX2wAAAAgBAAAPAAAAZHJzL2Rvd25yZXYueG1sTI/BTsMwEETvSPyDtUhc&#10;Kmo3lSIU4lQIyI0LBcR1Gy9JRLxOY7cNfD2LOMBxdkazb8rN7Ad1pCn2gS2slgYUcRNcz62Fl+f6&#10;6hpUTMgOh8Bk4ZMibKrzsxILF078RMdtapWUcCzQQpfSWGgdm448xmUYicV7D5PHJHJqtZvwJOV+&#10;0JkxufbYs3zocKS7jpqP7cFbiPUr7euvRbMwb+s2ULa/f3xAay8v5tsbUInm9BeGH3xBh0qYduHA&#10;LqrBQm5WsiVZyHJQ4v/qnYW13HVV6v8Dqm8AAAD//wMAUEsBAi0AFAAGAAgAAAAhALaDOJL+AAAA&#10;4QEAABMAAAAAAAAAAAAAAAAAAAAAAFtDb250ZW50X1R5cGVzXS54bWxQSwECLQAUAAYACAAAACEA&#10;OP0h/9YAAACUAQAACwAAAAAAAAAAAAAAAAAvAQAAX3JlbHMvLnJlbHNQSwECLQAUAAYACAAAACEA&#10;o9anK1ACAABdBAAADgAAAAAAAAAAAAAAAAAuAgAAZHJzL2Uyb0RvYy54bWxQSwECLQAUAAYACAAA&#10;ACEAh3Sp19sAAAAIAQAADwAAAAAAAAAAAAAAAACqBAAAZHJzL2Rvd25yZXYueG1sUEsFBgAAAAAE&#10;AAQA8wAAALIFAAAAAA==&#10;" o:allowincell="f"/>
            </w:pict>
          </mc:Fallback>
        </mc:AlternateContent>
      </w:r>
      <w:r w:rsidRPr="001D4EBD">
        <w:rPr>
          <w:sz w:val="20"/>
          <w:szCs w:val="20"/>
        </w:rPr>
        <mc:AlternateContent>
          <mc:Choice Requires="wps">
            <w:drawing>
              <wp:anchor distT="0" distB="0" distL="114300" distR="114300" simplePos="0" relativeHeight="252270592" behindDoc="0" locked="0" layoutInCell="0" allowOverlap="1">
                <wp:simplePos x="0" y="0"/>
                <wp:positionH relativeFrom="column">
                  <wp:posOffset>3185160</wp:posOffset>
                </wp:positionH>
                <wp:positionV relativeFrom="paragraph">
                  <wp:posOffset>16510</wp:posOffset>
                </wp:positionV>
                <wp:extent cx="0" cy="180340"/>
                <wp:effectExtent l="7620" t="13970" r="11430" b="5715"/>
                <wp:wrapNone/>
                <wp:docPr id="1362" name="Прямая соединительная линия 13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03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1362" o:spid="_x0000_s1026" style="position:absolute;z-index:25227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0.8pt,1.3pt" to="250.8pt,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ZdRUAIAAF0EAAAOAAAAZHJzL2Uyb0RvYy54bWysVM1uEzEQviPxDtbe091NtyFddVOhbMKl&#10;QKWWB3Bsb9bCa1u2m02EkKBnpDwCr8ABpEoFnmHzRoydH7VwQYgcnPHM+PM384337HzZCLRgxnIl&#10;iyg9SiLEJFGUy3kRvbme9oYRsg5LioWSrIhWzEbno6dPzlqds76qlaDMIACRNm91EdXO6TyOLalZ&#10;g+2R0kxCsFKmwQ62Zh5Tg1tAb0TcT5JB3CpDtVGEWQvechuMRgG/qhhxr6vKModEEQE3F1YT1plf&#10;49EZzucG65qTHQ38DywazCVceoAqscPoxvA/oBpOjLKqckdENbGqKk5YqAGqSZPfqrmqsWahFmiO&#10;1Yc22f8HS14tLg3iFLQ7HvQjJHEDKnWfNx826+5792WzRpuP3c/uW/e1u+t+dHebW7DvN5/A9sHu&#10;fudeowAA/Wy1zQF2LC+N7whZyit9ochbi6Qa11jOWajreqXhptQrED864jdWA6tZ+1JRyME3ToXm&#10;LivTeEhoG1oGDVcHDdnSIbJ1EvCmw+Q4C/LGON+f08a6F0w1yBtFJLj03cU5XlxY53ngfJ/i3VJN&#10;uRBhQoREbRGdnvRPwgGrBKc+6NOsmc/GwqAF9jMWfqEoiDxMM+pG0gBWM0wnO9thLrY2XC6kx4NK&#10;gM7O2g7Ru9PkdDKcDLNe1h9MellSlr3n03HWG0zTZyflcTkel+l7Ty3N8ppTyqRntx/oNPu7gdk9&#10;re0oHkb60Ib4MXroF5Dd/wfSQUqv3nYOZoquLs1eYpjhkLx7b/6RPNyD/fCrMPoFAAD//wMAUEsD&#10;BBQABgAIAAAAIQC2kBLm3AAAAAgBAAAPAAAAZHJzL2Rvd25yZXYueG1sTI9BS8NAEIXvgv9hGcFL&#10;aXeTYikxmyJqbl5sFa/TZEyC2dk0u22jv94RD3oaHu/x5nv5ZnK9OtEYOs8WkoUBRVz5uuPGwsuu&#10;nK9BhYhcY++ZLHxSgE1xeZFjVvszP9NpGxslJRwytNDGOGRah6olh2HhB2Lx3v3oMIocG12PeJZy&#10;1+vUmJV22LF8aHGg+5aqj+3RWQjlKx3Kr1k1M2/LxlN6eHh6RGuvr6a7W1CRpvgXhh98QYdCmPb+&#10;yHVQvYUbk6wkaiGVI/6v3ltYJgZ0kev/A4pvAAAA//8DAFBLAQItABQABgAIAAAAIQC2gziS/gAA&#10;AOEBAAATAAAAAAAAAAAAAAAAAAAAAABbQ29udGVudF9UeXBlc10ueG1sUEsBAi0AFAAGAAgAAAAh&#10;ADj9If/WAAAAlAEAAAsAAAAAAAAAAAAAAAAALwEAAF9yZWxzLy5yZWxzUEsBAi0AFAAGAAgAAAAh&#10;ACJ5l1FQAgAAXQQAAA4AAAAAAAAAAAAAAAAALgIAAGRycy9lMm9Eb2MueG1sUEsBAi0AFAAGAAgA&#10;AAAhALaQEubcAAAACAEAAA8AAAAAAAAAAAAAAAAAqgQAAGRycy9kb3ducmV2LnhtbFBLBQYAAAAA&#10;BAAEAPMAAACzBQAAAAA=&#10;" o:allowincell="f"/>
            </w:pict>
          </mc:Fallback>
        </mc:AlternateContent>
      </w:r>
      <w:r w:rsidRPr="001D4EBD">
        <w:rPr>
          <w:sz w:val="20"/>
          <w:szCs w:val="20"/>
        </w:rPr>
        <mc:AlternateContent>
          <mc:Choice Requires="wps">
            <w:drawing>
              <wp:anchor distT="0" distB="0" distL="114300" distR="114300" simplePos="0" relativeHeight="252269568" behindDoc="0" locked="0" layoutInCell="0" allowOverlap="1">
                <wp:simplePos x="0" y="0"/>
                <wp:positionH relativeFrom="column">
                  <wp:posOffset>2734310</wp:posOffset>
                </wp:positionH>
                <wp:positionV relativeFrom="paragraph">
                  <wp:posOffset>16510</wp:posOffset>
                </wp:positionV>
                <wp:extent cx="0" cy="180340"/>
                <wp:effectExtent l="13970" t="13970" r="5080" b="5715"/>
                <wp:wrapNone/>
                <wp:docPr id="1361" name="Прямая соединительная линия 13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03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1361" o:spid="_x0000_s1026" style="position:absolute;z-index:25226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5.3pt,1.3pt" to="215.3pt,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cbfUAIAAF0EAAAOAAAAZHJzL2Uyb0RvYy54bWysVM1uEzEQviPxDtbe091NtyFddVOhbMKl&#10;QKWWB3Bsb9bCa1u2m02EkKBnpDwCr8ABpEoFnmHzRoydH7VwQYgcnPHM+PM384337HzZCLRgxnIl&#10;iyg9SiLEJFGUy3kRvbme9oYRsg5LioWSrIhWzEbno6dPzlqds76qlaDMIACRNm91EdXO6TyOLalZ&#10;g+2R0kxCsFKmwQ62Zh5Tg1tAb0TcT5JB3CpDtVGEWQvechuMRgG/qhhxr6vKModEEQE3F1YT1plf&#10;49EZzucG65qTHQ38DywazCVceoAqscPoxvA/oBpOjLKqckdENbGqKk5YqAGqSZPfqrmqsWahFmiO&#10;1Yc22f8HS14tLg3iFLQ7HqQRkrgBlbrPmw+bdfe9+7JZo83H7mf3rfva3XU/urvNLdj3m09g+2B3&#10;v3OvUQCAfrba5gA7lpfGd4Qs5ZW+UOStRVKNayznLNR1vdJwU+oViB8d8RurgdWsfako5OAbp0Jz&#10;l5VpPCS0DS2DhquDhmzpENk6CXjTYXKcBXljnO/PaWPdC6Ya5I0iElz67uIcLy6s8zxwvk/xbqmm&#10;XIgwIUKitohOT/on4YBVglMf9GnWzGdjYdAC+xkLv1AURB6mGXUjaQCrGaaTne0wF1sbLhfS40El&#10;QGdnbYfo3WlyOhlOhlkv6w8mvSwpy97z6TjrDabps5PyuByPy/S9p5Zmec0pZdKz2w90mv3dwOye&#10;1nYUDyN9aEP8GD30C8ju/wPpIKVXbzsHM0VXl2YvMcxwSN69N/9IHu7BfvhVGP0CAAD//wMAUEsD&#10;BBQABgAIAAAAIQCrOOUU3AAAAAgBAAAPAAAAZHJzL2Rvd25yZXYueG1sTI9BS8NAEIXvgv9hGcFL&#10;aXebSCkxkyJqbl5sFa/bZEyC2dk0u22jv94RD3oaHu/x5nv5ZnK9OtEYOs8Iy4UBRVz5uuMG4WVX&#10;ztegQrRc294zIXxSgE1xeZHbrPZnfqbTNjZKSjhkFqGNcci0DlVLzoaFH4jFe/ejs1Hk2Oh6tGcp&#10;d71OjFlpZzuWD60d6L6l6mN7dAihfKVD+TWrZuYtbTwlh4enR4t4fTXd3YKKNMW/MPzgCzoUwrT3&#10;R66D6hFuUrOSKEIiR/xfvUdIlwZ0kev/A4pvAAAA//8DAFBLAQItABQABgAIAAAAIQC2gziS/gAA&#10;AOEBAAATAAAAAAAAAAAAAAAAAAAAAABbQ29udGVudF9UeXBlc10ueG1sUEsBAi0AFAAGAAgAAAAh&#10;ADj9If/WAAAAlAEAAAsAAAAAAAAAAAAAAAAALwEAAF9yZWxzLy5yZWxzUEsBAi0AFAAGAAgAAAAh&#10;AKGJxt9QAgAAXQQAAA4AAAAAAAAAAAAAAAAALgIAAGRycy9lMm9Eb2MueG1sUEsBAi0AFAAGAAgA&#10;AAAhAKs45RTcAAAACAEAAA8AAAAAAAAAAAAAAAAAqgQAAGRycy9kb3ducmV2LnhtbFBLBQYAAAAA&#10;BAAEAPMAAACzBQAAAAA=&#10;" o:allowincell="f"/>
            </w:pict>
          </mc:Fallback>
        </mc:AlternateContent>
      </w:r>
    </w:p>
    <w:p w:rsidR="001D4EBD" w:rsidRPr="001D4EBD" w:rsidRDefault="001D4EBD" w:rsidP="001D4EBD">
      <w:pPr>
        <w:spacing w:after="0" w:line="240" w:lineRule="auto"/>
        <w:rPr>
          <w:sz w:val="20"/>
          <w:szCs w:val="20"/>
          <w:lang w:val="en-US"/>
        </w:rPr>
      </w:pPr>
      <w:r w:rsidRPr="001D4EBD">
        <w:rPr>
          <w:sz w:val="20"/>
          <w:szCs w:val="20"/>
          <w:lang w:val="en-US"/>
        </w:rPr>
        <w:t xml:space="preserve">                                               </w:t>
      </w:r>
      <w:r w:rsidRPr="001D4EBD">
        <w:rPr>
          <w:sz w:val="20"/>
          <w:szCs w:val="20"/>
          <w:lang w:val="en-US"/>
        </w:rPr>
        <w:sym w:font="Symbol" w:char="F065"/>
      </w:r>
      <w:r w:rsidRPr="001D4EBD">
        <w:rPr>
          <w:sz w:val="20"/>
          <w:szCs w:val="20"/>
          <w:lang w:val="en-US"/>
        </w:rPr>
        <w:t xml:space="preserve">        a            a</w:t>
      </w:r>
    </w:p>
    <w:p w:rsidR="001D4EBD" w:rsidRPr="001D4EBD" w:rsidRDefault="001D4EBD" w:rsidP="001D4EBD">
      <w:pPr>
        <w:spacing w:after="0" w:line="240" w:lineRule="auto"/>
        <w:rPr>
          <w:sz w:val="20"/>
          <w:szCs w:val="20"/>
          <w:lang w:val="en-US"/>
        </w:rPr>
      </w:pPr>
    </w:p>
    <w:p w:rsidR="001D4EBD" w:rsidRPr="001D4EBD" w:rsidRDefault="001D4EBD" w:rsidP="001D4EBD">
      <w:pPr>
        <w:spacing w:after="0" w:line="240" w:lineRule="auto"/>
        <w:rPr>
          <w:sz w:val="20"/>
          <w:szCs w:val="20"/>
          <w:lang w:val="en-US"/>
        </w:rPr>
      </w:pPr>
      <w:r w:rsidRPr="001D4EBD">
        <w:rPr>
          <w:sz w:val="20"/>
          <w:szCs w:val="20"/>
        </w:rPr>
        <w:t>Вывод</w:t>
      </w:r>
      <w:r w:rsidRPr="001D4EBD">
        <w:rPr>
          <w:sz w:val="20"/>
          <w:szCs w:val="20"/>
          <w:lang w:val="en-US"/>
        </w:rPr>
        <w:t xml:space="preserve">, </w:t>
      </w:r>
      <w:r w:rsidRPr="001D4EBD">
        <w:rPr>
          <w:sz w:val="20"/>
          <w:szCs w:val="20"/>
        </w:rPr>
        <w:t>соответствующий</w:t>
      </w:r>
      <w:r w:rsidRPr="001D4EBD">
        <w:rPr>
          <w:sz w:val="20"/>
          <w:szCs w:val="20"/>
          <w:lang w:val="en-US"/>
        </w:rPr>
        <w:t xml:space="preserve"> </w:t>
      </w:r>
      <w:r w:rsidRPr="001D4EBD">
        <w:rPr>
          <w:sz w:val="20"/>
          <w:szCs w:val="20"/>
        </w:rPr>
        <w:t>этому</w:t>
      </w:r>
      <w:r w:rsidRPr="001D4EBD">
        <w:rPr>
          <w:sz w:val="20"/>
          <w:szCs w:val="20"/>
          <w:lang w:val="en-US"/>
        </w:rPr>
        <w:t xml:space="preserve"> </w:t>
      </w:r>
      <w:r w:rsidRPr="001D4EBD">
        <w:rPr>
          <w:sz w:val="20"/>
          <w:szCs w:val="20"/>
        </w:rPr>
        <w:t>дереву</w:t>
      </w:r>
      <w:r w:rsidRPr="001D4EBD">
        <w:rPr>
          <w:sz w:val="20"/>
          <w:szCs w:val="20"/>
          <w:lang w:val="en-US"/>
        </w:rPr>
        <w:t>:</w:t>
      </w:r>
    </w:p>
    <w:p w:rsidR="001D4EBD" w:rsidRPr="001D4EBD" w:rsidRDefault="001D4EBD" w:rsidP="001D4EBD">
      <w:pPr>
        <w:spacing w:after="0" w:line="240" w:lineRule="auto"/>
        <w:rPr>
          <w:sz w:val="20"/>
          <w:szCs w:val="20"/>
          <w:lang w:val="en-US"/>
        </w:rPr>
      </w:pPr>
      <w:r w:rsidRPr="001D4EBD">
        <w:rPr>
          <w:sz w:val="20"/>
          <w:szCs w:val="20"/>
          <w:lang w:val="en-US"/>
        </w:rPr>
        <w:t xml:space="preserve">S </w:t>
      </w:r>
      <w:r w:rsidRPr="001D4EBD">
        <w:rPr>
          <w:sz w:val="20"/>
          <w:szCs w:val="20"/>
        </w:rPr>
        <w:sym w:font="Symbol" w:char="F0DE"/>
      </w:r>
      <w:r w:rsidRPr="001D4EBD">
        <w:rPr>
          <w:sz w:val="20"/>
          <w:szCs w:val="20"/>
          <w:lang w:val="en-US"/>
        </w:rPr>
        <w:t xml:space="preserve"> aABc </w:t>
      </w:r>
      <w:r w:rsidRPr="001D4EBD">
        <w:rPr>
          <w:sz w:val="20"/>
          <w:szCs w:val="20"/>
        </w:rPr>
        <w:sym w:font="Symbol" w:char="F0DE"/>
      </w:r>
      <w:r w:rsidRPr="001D4EBD">
        <w:rPr>
          <w:sz w:val="20"/>
          <w:szCs w:val="20"/>
          <w:lang w:val="en-US"/>
        </w:rPr>
        <w:t xml:space="preserve"> aAbBc </w:t>
      </w:r>
      <w:r w:rsidRPr="001D4EBD">
        <w:rPr>
          <w:sz w:val="20"/>
          <w:szCs w:val="20"/>
        </w:rPr>
        <w:sym w:font="Symbol" w:char="F0DE"/>
      </w:r>
      <w:r w:rsidRPr="001D4EBD">
        <w:rPr>
          <w:sz w:val="20"/>
          <w:szCs w:val="20"/>
          <w:lang w:val="en-US"/>
        </w:rPr>
        <w:t xml:space="preserve"> acSBbBc </w:t>
      </w:r>
      <w:r w:rsidRPr="001D4EBD">
        <w:rPr>
          <w:sz w:val="20"/>
          <w:szCs w:val="20"/>
        </w:rPr>
        <w:sym w:font="Symbol" w:char="F0DE"/>
      </w:r>
      <w:r w:rsidRPr="001D4EBD">
        <w:rPr>
          <w:sz w:val="20"/>
          <w:szCs w:val="20"/>
          <w:lang w:val="en-US"/>
        </w:rPr>
        <w:t xml:space="preserve"> acSabBc </w:t>
      </w:r>
      <w:r w:rsidRPr="001D4EBD">
        <w:rPr>
          <w:sz w:val="20"/>
          <w:szCs w:val="20"/>
        </w:rPr>
        <w:sym w:font="Symbol" w:char="F0DE"/>
      </w:r>
      <w:r w:rsidRPr="001D4EBD">
        <w:rPr>
          <w:sz w:val="20"/>
          <w:szCs w:val="20"/>
          <w:lang w:val="en-US"/>
        </w:rPr>
        <w:t xml:space="preserve"> acabBc </w:t>
      </w:r>
      <w:r w:rsidRPr="001D4EBD">
        <w:rPr>
          <w:sz w:val="20"/>
          <w:szCs w:val="20"/>
        </w:rPr>
        <w:sym w:font="Symbol" w:char="F0DE"/>
      </w:r>
      <w:r w:rsidRPr="001D4EBD">
        <w:rPr>
          <w:sz w:val="20"/>
          <w:szCs w:val="20"/>
          <w:lang w:val="en-US"/>
        </w:rPr>
        <w:t xml:space="preserve"> acabac</w:t>
      </w:r>
    </w:p>
    <w:p w:rsidR="001D4EBD" w:rsidRPr="001D4EBD" w:rsidRDefault="001D4EBD" w:rsidP="001D4EBD">
      <w:pPr>
        <w:spacing w:after="0" w:line="240" w:lineRule="auto"/>
        <w:rPr>
          <w:sz w:val="20"/>
          <w:szCs w:val="20"/>
        </w:rPr>
      </w:pPr>
      <w:r w:rsidRPr="001D4EBD">
        <w:rPr>
          <w:sz w:val="20"/>
          <w:szCs w:val="20"/>
        </w:rPr>
        <w:t>1           5          3                   6                 2                      6</w:t>
      </w:r>
    </w:p>
    <w:p w:rsidR="001D4EBD" w:rsidRPr="001D4EBD" w:rsidRDefault="001D4EBD" w:rsidP="001D4EBD">
      <w:pPr>
        <w:spacing w:after="0" w:line="240" w:lineRule="auto"/>
        <w:rPr>
          <w:sz w:val="20"/>
          <w:szCs w:val="20"/>
        </w:rPr>
      </w:pPr>
    </w:p>
    <w:p w:rsidR="001D4EBD" w:rsidRPr="001D4EBD" w:rsidRDefault="001D4EBD" w:rsidP="001D4EBD">
      <w:pPr>
        <w:spacing w:after="0" w:line="240" w:lineRule="auto"/>
        <w:rPr>
          <w:sz w:val="20"/>
          <w:szCs w:val="20"/>
        </w:rPr>
      </w:pPr>
      <w:r w:rsidRPr="001D4EBD">
        <w:rPr>
          <w:sz w:val="20"/>
          <w:szCs w:val="20"/>
        </w:rPr>
        <w:t>Проблема определения неодназначности грамматики алгоритмически неразрешима [ ], однако существуют определённого вида правила грамматики, по наличию которых в множестве правил можно утверждать, что грамматика является неоднозначной. Эти правила имеют следующий вид:</w:t>
      </w:r>
    </w:p>
    <w:p w:rsidR="001D4EBD" w:rsidRPr="001D4EBD" w:rsidRDefault="001D4EBD" w:rsidP="001D4EBD">
      <w:pPr>
        <w:spacing w:after="0" w:line="240" w:lineRule="auto"/>
        <w:rPr>
          <w:sz w:val="20"/>
          <w:szCs w:val="20"/>
        </w:rPr>
      </w:pPr>
      <w:smartTag w:uri="urn:schemas-microsoft-com:office:smarttags" w:element="metricconverter">
        <w:smartTagPr>
          <w:attr w:name="ProductID" w:val="1. A"/>
        </w:smartTagPr>
        <w:r w:rsidRPr="001D4EBD">
          <w:rPr>
            <w:sz w:val="20"/>
            <w:szCs w:val="20"/>
          </w:rPr>
          <w:t xml:space="preserve">1. </w:t>
        </w:r>
        <w:r w:rsidRPr="001D4EBD">
          <w:rPr>
            <w:sz w:val="20"/>
            <w:szCs w:val="20"/>
            <w:lang w:val="en-US"/>
          </w:rPr>
          <w:t>A</w:t>
        </w:r>
      </w:smartTag>
      <w:r w:rsidRPr="001D4EBD">
        <w:rPr>
          <w:sz w:val="20"/>
          <w:szCs w:val="20"/>
        </w:rPr>
        <w:t xml:space="preserve"> </w:t>
      </w:r>
      <w:r w:rsidRPr="001D4EBD">
        <w:rPr>
          <w:sz w:val="20"/>
          <w:szCs w:val="20"/>
          <w:lang w:val="en-US"/>
        </w:rPr>
        <w:sym w:font="Symbol" w:char="F0AE"/>
      </w:r>
      <w:r w:rsidRPr="001D4EBD">
        <w:rPr>
          <w:sz w:val="20"/>
          <w:szCs w:val="20"/>
        </w:rPr>
        <w:t xml:space="preserve"> </w:t>
      </w:r>
      <w:r w:rsidRPr="001D4EBD">
        <w:rPr>
          <w:sz w:val="20"/>
          <w:szCs w:val="20"/>
          <w:lang w:val="en-US"/>
        </w:rPr>
        <w:t>AA</w:t>
      </w:r>
      <w:r w:rsidRPr="001D4EBD">
        <w:rPr>
          <w:sz w:val="20"/>
          <w:szCs w:val="20"/>
        </w:rPr>
        <w:t xml:space="preserve">         </w:t>
      </w:r>
      <w:r w:rsidRPr="001D4EBD">
        <w:rPr>
          <w:sz w:val="20"/>
          <w:szCs w:val="20"/>
          <w:lang w:val="en-US"/>
        </w:rPr>
        <w:t>A</w:t>
      </w:r>
      <w:r w:rsidRPr="001D4EBD">
        <w:rPr>
          <w:sz w:val="20"/>
          <w:szCs w:val="20"/>
        </w:rPr>
        <w:t xml:space="preserve"> </w:t>
      </w:r>
      <w:r w:rsidRPr="001D4EBD">
        <w:rPr>
          <w:sz w:val="20"/>
          <w:szCs w:val="20"/>
          <w:lang w:val="en-US"/>
        </w:rPr>
        <w:sym w:font="Symbol" w:char="F0AE"/>
      </w:r>
      <w:r w:rsidRPr="001D4EBD">
        <w:rPr>
          <w:sz w:val="20"/>
          <w:szCs w:val="20"/>
        </w:rPr>
        <w:t xml:space="preserve"> </w:t>
      </w:r>
      <w:r w:rsidRPr="001D4EBD">
        <w:rPr>
          <w:sz w:val="20"/>
          <w:szCs w:val="20"/>
          <w:lang w:val="en-US"/>
        </w:rPr>
        <w:sym w:font="Symbol" w:char="F061"/>
      </w:r>
    </w:p>
    <w:p w:rsidR="001D4EBD" w:rsidRPr="001D4EBD" w:rsidRDefault="001D4EBD" w:rsidP="001D4EBD">
      <w:pPr>
        <w:spacing w:after="0" w:line="240" w:lineRule="auto"/>
        <w:rPr>
          <w:sz w:val="20"/>
          <w:szCs w:val="20"/>
        </w:rPr>
      </w:pPr>
      <w:smartTag w:uri="urn:schemas-microsoft-com:office:smarttags" w:element="metricconverter">
        <w:smartTagPr>
          <w:attr w:name="ProductID" w:val="2. A"/>
        </w:smartTagPr>
        <w:r w:rsidRPr="001D4EBD">
          <w:rPr>
            <w:sz w:val="20"/>
            <w:szCs w:val="20"/>
          </w:rPr>
          <w:t xml:space="preserve">2. </w:t>
        </w:r>
        <w:r w:rsidRPr="001D4EBD">
          <w:rPr>
            <w:sz w:val="20"/>
            <w:szCs w:val="20"/>
            <w:lang w:val="en-US"/>
          </w:rPr>
          <w:t>A</w:t>
        </w:r>
      </w:smartTag>
      <w:r w:rsidRPr="001D4EBD">
        <w:rPr>
          <w:sz w:val="20"/>
          <w:szCs w:val="20"/>
        </w:rPr>
        <w:t xml:space="preserve"> </w:t>
      </w:r>
      <w:r w:rsidRPr="001D4EBD">
        <w:rPr>
          <w:sz w:val="20"/>
          <w:szCs w:val="20"/>
          <w:lang w:val="en-US"/>
        </w:rPr>
        <w:sym w:font="Symbol" w:char="F0AE"/>
      </w:r>
      <w:r w:rsidRPr="001D4EBD">
        <w:rPr>
          <w:sz w:val="20"/>
          <w:szCs w:val="20"/>
        </w:rPr>
        <w:t xml:space="preserve"> А</w:t>
      </w:r>
      <w:r w:rsidRPr="001D4EBD">
        <w:rPr>
          <w:sz w:val="20"/>
          <w:szCs w:val="20"/>
          <w:lang w:val="en-US"/>
        </w:rPr>
        <w:sym w:font="Symbol" w:char="F061"/>
      </w:r>
      <w:r w:rsidRPr="001D4EBD">
        <w:rPr>
          <w:sz w:val="20"/>
          <w:szCs w:val="20"/>
        </w:rPr>
        <w:t xml:space="preserve">А       </w:t>
      </w:r>
      <w:r w:rsidRPr="001D4EBD">
        <w:rPr>
          <w:sz w:val="20"/>
          <w:szCs w:val="20"/>
          <w:lang w:val="en-US"/>
        </w:rPr>
        <w:t>A</w:t>
      </w:r>
      <w:r w:rsidRPr="001D4EBD">
        <w:rPr>
          <w:sz w:val="20"/>
          <w:szCs w:val="20"/>
        </w:rPr>
        <w:t xml:space="preserve"> </w:t>
      </w:r>
      <w:r w:rsidRPr="001D4EBD">
        <w:rPr>
          <w:sz w:val="20"/>
          <w:szCs w:val="20"/>
          <w:lang w:val="en-US"/>
        </w:rPr>
        <w:sym w:font="Symbol" w:char="F0AE"/>
      </w:r>
      <w:r w:rsidRPr="001D4EBD">
        <w:rPr>
          <w:sz w:val="20"/>
          <w:szCs w:val="20"/>
        </w:rPr>
        <w:t xml:space="preserve"> </w:t>
      </w:r>
      <w:r w:rsidRPr="001D4EBD">
        <w:rPr>
          <w:sz w:val="20"/>
          <w:szCs w:val="20"/>
          <w:lang w:val="en-US"/>
        </w:rPr>
        <w:sym w:font="Symbol" w:char="F062"/>
      </w:r>
    </w:p>
    <w:p w:rsidR="001D4EBD" w:rsidRPr="001D4EBD" w:rsidRDefault="001D4EBD" w:rsidP="001D4EBD">
      <w:pPr>
        <w:spacing w:after="0" w:line="240" w:lineRule="auto"/>
        <w:rPr>
          <w:sz w:val="20"/>
          <w:szCs w:val="20"/>
          <w:lang w:val="en-US"/>
        </w:rPr>
      </w:pPr>
      <w:smartTag w:uri="urn:schemas-microsoft-com:office:smarttags" w:element="metricconverter">
        <w:smartTagPr>
          <w:attr w:name="ProductID" w:val="3. A"/>
        </w:smartTagPr>
        <w:r w:rsidRPr="001D4EBD">
          <w:rPr>
            <w:sz w:val="20"/>
            <w:szCs w:val="20"/>
            <w:lang w:val="en-US"/>
          </w:rPr>
          <w:t>3. A</w:t>
        </w:r>
      </w:smartTag>
      <w:r w:rsidRPr="001D4EBD">
        <w:rPr>
          <w:sz w:val="20"/>
          <w:szCs w:val="20"/>
          <w:lang w:val="en-US"/>
        </w:rPr>
        <w:t xml:space="preserve"> </w:t>
      </w:r>
      <w:r w:rsidRPr="001D4EBD">
        <w:rPr>
          <w:sz w:val="20"/>
          <w:szCs w:val="20"/>
          <w:lang w:val="en-US"/>
        </w:rPr>
        <w:sym w:font="Symbol" w:char="F0AE"/>
      </w:r>
      <w:r w:rsidRPr="001D4EBD">
        <w:rPr>
          <w:sz w:val="20"/>
          <w:szCs w:val="20"/>
          <w:lang w:val="en-US"/>
        </w:rPr>
        <w:t xml:space="preserve"> </w:t>
      </w:r>
      <w:r w:rsidRPr="001D4EBD">
        <w:rPr>
          <w:sz w:val="20"/>
          <w:szCs w:val="20"/>
          <w:lang w:val="en-US"/>
        </w:rPr>
        <w:sym w:font="Symbol" w:char="F061"/>
      </w:r>
      <w:r w:rsidRPr="001D4EBD">
        <w:rPr>
          <w:sz w:val="20"/>
          <w:szCs w:val="20"/>
          <w:lang w:val="en-US"/>
        </w:rPr>
        <w:t xml:space="preserve">А          A </w:t>
      </w:r>
      <w:r w:rsidRPr="001D4EBD">
        <w:rPr>
          <w:sz w:val="20"/>
          <w:szCs w:val="20"/>
          <w:lang w:val="en-US"/>
        </w:rPr>
        <w:sym w:font="Symbol" w:char="F0AE"/>
      </w:r>
      <w:r w:rsidRPr="001D4EBD">
        <w:rPr>
          <w:sz w:val="20"/>
          <w:szCs w:val="20"/>
          <w:lang w:val="en-US"/>
        </w:rPr>
        <w:t xml:space="preserve"> А</w:t>
      </w:r>
      <w:r w:rsidRPr="001D4EBD">
        <w:rPr>
          <w:sz w:val="20"/>
          <w:szCs w:val="20"/>
          <w:lang w:val="en-US"/>
        </w:rPr>
        <w:sym w:font="Symbol" w:char="F062"/>
      </w:r>
      <w:r w:rsidRPr="001D4EBD">
        <w:rPr>
          <w:sz w:val="20"/>
          <w:szCs w:val="20"/>
          <w:lang w:val="en-US"/>
        </w:rPr>
        <w:t xml:space="preserve">           A </w:t>
      </w:r>
      <w:r w:rsidRPr="001D4EBD">
        <w:rPr>
          <w:sz w:val="20"/>
          <w:szCs w:val="20"/>
          <w:lang w:val="en-US"/>
        </w:rPr>
        <w:sym w:font="Symbol" w:char="F0AE"/>
      </w:r>
      <w:r w:rsidRPr="001D4EBD">
        <w:rPr>
          <w:sz w:val="20"/>
          <w:szCs w:val="20"/>
          <w:lang w:val="en-US"/>
        </w:rPr>
        <w:t xml:space="preserve"> </w:t>
      </w:r>
      <w:r w:rsidRPr="001D4EBD">
        <w:rPr>
          <w:sz w:val="20"/>
          <w:szCs w:val="20"/>
          <w:lang w:val="en-US"/>
        </w:rPr>
        <w:sym w:font="Symbol" w:char="F063"/>
      </w:r>
    </w:p>
    <w:p w:rsidR="001D4EBD" w:rsidRPr="001D4EBD" w:rsidRDefault="001D4EBD" w:rsidP="001D4EBD">
      <w:pPr>
        <w:spacing w:after="0" w:line="240" w:lineRule="auto"/>
        <w:rPr>
          <w:sz w:val="20"/>
          <w:szCs w:val="20"/>
          <w:lang w:val="en-US"/>
        </w:rPr>
      </w:pPr>
      <w:smartTag w:uri="urn:schemas-microsoft-com:office:smarttags" w:element="metricconverter">
        <w:smartTagPr>
          <w:attr w:name="ProductID" w:val="4. A"/>
        </w:smartTagPr>
        <w:r w:rsidRPr="001D4EBD">
          <w:rPr>
            <w:sz w:val="20"/>
            <w:szCs w:val="20"/>
            <w:lang w:val="en-US"/>
          </w:rPr>
          <w:t>4. A</w:t>
        </w:r>
      </w:smartTag>
      <w:r w:rsidRPr="001D4EBD">
        <w:rPr>
          <w:sz w:val="20"/>
          <w:szCs w:val="20"/>
          <w:lang w:val="en-US"/>
        </w:rPr>
        <w:t xml:space="preserve"> </w:t>
      </w:r>
      <w:r w:rsidRPr="001D4EBD">
        <w:rPr>
          <w:sz w:val="20"/>
          <w:szCs w:val="20"/>
          <w:lang w:val="en-US"/>
        </w:rPr>
        <w:sym w:font="Symbol" w:char="F0AE"/>
      </w:r>
      <w:r w:rsidRPr="001D4EBD">
        <w:rPr>
          <w:sz w:val="20"/>
          <w:szCs w:val="20"/>
          <w:lang w:val="en-US"/>
        </w:rPr>
        <w:t xml:space="preserve"> </w:t>
      </w:r>
      <w:r w:rsidRPr="001D4EBD">
        <w:rPr>
          <w:sz w:val="20"/>
          <w:szCs w:val="20"/>
          <w:lang w:val="en-US"/>
        </w:rPr>
        <w:sym w:font="Symbol" w:char="F061"/>
      </w:r>
      <w:r w:rsidRPr="001D4EBD">
        <w:rPr>
          <w:sz w:val="20"/>
          <w:szCs w:val="20"/>
          <w:lang w:val="en-US"/>
        </w:rPr>
        <w:t xml:space="preserve">А          A </w:t>
      </w:r>
      <w:r w:rsidRPr="001D4EBD">
        <w:rPr>
          <w:sz w:val="20"/>
          <w:szCs w:val="20"/>
          <w:lang w:val="en-US"/>
        </w:rPr>
        <w:sym w:font="Symbol" w:char="F0AE"/>
      </w:r>
      <w:r w:rsidRPr="001D4EBD">
        <w:rPr>
          <w:sz w:val="20"/>
          <w:szCs w:val="20"/>
          <w:lang w:val="en-US"/>
        </w:rPr>
        <w:t xml:space="preserve"> </w:t>
      </w:r>
      <w:r w:rsidRPr="001D4EBD">
        <w:rPr>
          <w:sz w:val="20"/>
          <w:szCs w:val="20"/>
          <w:lang w:val="en-US"/>
        </w:rPr>
        <w:sym w:font="Symbol" w:char="F061"/>
      </w:r>
      <w:r w:rsidRPr="001D4EBD">
        <w:rPr>
          <w:sz w:val="20"/>
          <w:szCs w:val="20"/>
          <w:lang w:val="en-US"/>
        </w:rPr>
        <w:t>А</w:t>
      </w:r>
      <w:r w:rsidRPr="001D4EBD">
        <w:rPr>
          <w:sz w:val="20"/>
          <w:szCs w:val="20"/>
          <w:lang w:val="en-US"/>
        </w:rPr>
        <w:sym w:font="Symbol" w:char="F062"/>
      </w:r>
      <w:r w:rsidRPr="001D4EBD">
        <w:rPr>
          <w:sz w:val="20"/>
          <w:szCs w:val="20"/>
          <w:lang w:val="en-US"/>
        </w:rPr>
        <w:t xml:space="preserve">А       A </w:t>
      </w:r>
      <w:r w:rsidRPr="001D4EBD">
        <w:rPr>
          <w:sz w:val="20"/>
          <w:szCs w:val="20"/>
          <w:lang w:val="en-US"/>
        </w:rPr>
        <w:sym w:font="Symbol" w:char="F0AE"/>
      </w:r>
      <w:r w:rsidRPr="001D4EBD">
        <w:rPr>
          <w:sz w:val="20"/>
          <w:szCs w:val="20"/>
          <w:lang w:val="en-US"/>
        </w:rPr>
        <w:t xml:space="preserve"> </w:t>
      </w:r>
      <w:r w:rsidRPr="001D4EBD">
        <w:rPr>
          <w:sz w:val="20"/>
          <w:szCs w:val="20"/>
          <w:lang w:val="en-US"/>
        </w:rPr>
        <w:sym w:font="Symbol" w:char="F063"/>
      </w:r>
    </w:p>
    <w:p w:rsidR="001D4EBD" w:rsidRPr="001D4EBD" w:rsidRDefault="001D4EBD" w:rsidP="001D4EBD">
      <w:pPr>
        <w:spacing w:after="0" w:line="240" w:lineRule="auto"/>
        <w:rPr>
          <w:sz w:val="20"/>
          <w:szCs w:val="20"/>
          <w:lang w:val="en-US"/>
        </w:rPr>
      </w:pPr>
    </w:p>
    <w:p w:rsidR="001D4EBD" w:rsidRPr="001D4EBD" w:rsidRDefault="001D4EBD" w:rsidP="001D4EBD">
      <w:pPr>
        <w:spacing w:after="0" w:line="240" w:lineRule="auto"/>
        <w:rPr>
          <w:sz w:val="20"/>
          <w:szCs w:val="20"/>
        </w:rPr>
      </w:pPr>
      <w:r w:rsidRPr="001D4EBD">
        <w:rPr>
          <w:sz w:val="20"/>
          <w:szCs w:val="20"/>
        </w:rPr>
        <w:t xml:space="preserve">Грамматики </w:t>
      </w:r>
      <w:r w:rsidRPr="001D4EBD">
        <w:rPr>
          <w:sz w:val="20"/>
          <w:szCs w:val="20"/>
          <w:lang w:val="en-US"/>
        </w:rPr>
        <w:t>G</w:t>
      </w:r>
      <w:r w:rsidRPr="001D4EBD">
        <w:rPr>
          <w:sz w:val="20"/>
          <w:szCs w:val="20"/>
          <w:vertAlign w:val="subscript"/>
          <w:lang w:val="en-US"/>
        </w:rPr>
        <w:t>i</w:t>
      </w:r>
      <w:r w:rsidRPr="001D4EBD">
        <w:rPr>
          <w:sz w:val="20"/>
          <w:szCs w:val="20"/>
        </w:rPr>
        <w:t xml:space="preserve"> и </w:t>
      </w:r>
      <w:r w:rsidRPr="001D4EBD">
        <w:rPr>
          <w:sz w:val="20"/>
          <w:szCs w:val="20"/>
          <w:lang w:val="en-US"/>
        </w:rPr>
        <w:t>G</w:t>
      </w:r>
      <w:r w:rsidRPr="001D4EBD">
        <w:rPr>
          <w:sz w:val="20"/>
          <w:szCs w:val="20"/>
          <w:vertAlign w:val="subscript"/>
          <w:lang w:val="en-US"/>
        </w:rPr>
        <w:t>J</w:t>
      </w:r>
      <w:r w:rsidRPr="001D4EBD">
        <w:rPr>
          <w:sz w:val="20"/>
          <w:szCs w:val="20"/>
        </w:rPr>
        <w:t xml:space="preserve"> называются </w:t>
      </w:r>
      <w:r w:rsidRPr="001D4EBD">
        <w:rPr>
          <w:i/>
          <w:sz w:val="20"/>
          <w:szCs w:val="20"/>
        </w:rPr>
        <w:t>эквивалентными</w:t>
      </w:r>
      <w:r w:rsidRPr="001D4EBD">
        <w:rPr>
          <w:sz w:val="20"/>
          <w:szCs w:val="20"/>
        </w:rPr>
        <w:t xml:space="preserve">, если равны порождаемые ими языки. Получение грамматики </w:t>
      </w:r>
      <w:r w:rsidRPr="001D4EBD">
        <w:rPr>
          <w:sz w:val="20"/>
          <w:szCs w:val="20"/>
          <w:lang w:val="en-US"/>
        </w:rPr>
        <w:t>G</w:t>
      </w:r>
      <w:r w:rsidRPr="001D4EBD">
        <w:rPr>
          <w:sz w:val="20"/>
          <w:szCs w:val="20"/>
          <w:vertAlign w:val="subscript"/>
          <w:lang w:val="en-US"/>
        </w:rPr>
        <w:t>J</w:t>
      </w:r>
      <w:r w:rsidRPr="001D4EBD">
        <w:rPr>
          <w:sz w:val="20"/>
          <w:szCs w:val="20"/>
        </w:rPr>
        <w:t xml:space="preserve">, эквивалентной исходной грамматике </w:t>
      </w:r>
      <w:r w:rsidRPr="001D4EBD">
        <w:rPr>
          <w:sz w:val="20"/>
          <w:szCs w:val="20"/>
          <w:lang w:val="en-US"/>
        </w:rPr>
        <w:t>G</w:t>
      </w:r>
      <w:r w:rsidRPr="001D4EBD">
        <w:rPr>
          <w:sz w:val="20"/>
          <w:szCs w:val="20"/>
          <w:vertAlign w:val="subscript"/>
          <w:lang w:val="en-US"/>
        </w:rPr>
        <w:t>i</w:t>
      </w:r>
      <w:r w:rsidRPr="001D4EBD">
        <w:rPr>
          <w:sz w:val="20"/>
          <w:szCs w:val="20"/>
        </w:rPr>
        <w:t xml:space="preserve"> , назовём </w:t>
      </w:r>
      <w:r w:rsidRPr="001D4EBD">
        <w:rPr>
          <w:i/>
          <w:sz w:val="20"/>
          <w:szCs w:val="20"/>
        </w:rPr>
        <w:t xml:space="preserve">эквивалентным преобразованием грамматики </w:t>
      </w:r>
      <w:r w:rsidRPr="001D4EBD">
        <w:rPr>
          <w:i/>
          <w:sz w:val="20"/>
          <w:szCs w:val="20"/>
          <w:lang w:val="en-US"/>
        </w:rPr>
        <w:t>G</w:t>
      </w:r>
      <w:r w:rsidRPr="001D4EBD">
        <w:rPr>
          <w:i/>
          <w:sz w:val="20"/>
          <w:szCs w:val="20"/>
          <w:vertAlign w:val="subscript"/>
          <w:lang w:val="en-US"/>
        </w:rPr>
        <w:t>i</w:t>
      </w:r>
      <w:r w:rsidRPr="001D4EBD">
        <w:rPr>
          <w:i/>
          <w:sz w:val="20"/>
          <w:szCs w:val="20"/>
        </w:rPr>
        <w:t xml:space="preserve"> в </w:t>
      </w:r>
      <w:r w:rsidRPr="001D4EBD">
        <w:rPr>
          <w:i/>
          <w:sz w:val="20"/>
          <w:szCs w:val="20"/>
          <w:lang w:val="en-US"/>
        </w:rPr>
        <w:t>G</w:t>
      </w:r>
      <w:r w:rsidRPr="001D4EBD">
        <w:rPr>
          <w:i/>
          <w:sz w:val="20"/>
          <w:szCs w:val="20"/>
          <w:vertAlign w:val="subscript"/>
          <w:lang w:val="en-US"/>
        </w:rPr>
        <w:t>J</w:t>
      </w:r>
      <w:r w:rsidRPr="001D4EBD">
        <w:rPr>
          <w:sz w:val="20"/>
          <w:szCs w:val="20"/>
        </w:rPr>
        <w:t xml:space="preserve">. Преобразование грамматики </w:t>
      </w:r>
      <w:r w:rsidRPr="001D4EBD">
        <w:rPr>
          <w:sz w:val="20"/>
          <w:szCs w:val="20"/>
          <w:lang w:val="en-US"/>
        </w:rPr>
        <w:t>G</w:t>
      </w:r>
      <w:r w:rsidRPr="001D4EBD">
        <w:rPr>
          <w:sz w:val="20"/>
          <w:szCs w:val="20"/>
          <w:vertAlign w:val="subscript"/>
          <w:lang w:val="en-US"/>
        </w:rPr>
        <w:t>i</w:t>
      </w:r>
      <w:r w:rsidRPr="001D4EBD">
        <w:rPr>
          <w:sz w:val="20"/>
          <w:szCs w:val="20"/>
        </w:rPr>
        <w:t xml:space="preserve"> в </w:t>
      </w:r>
      <w:r w:rsidRPr="001D4EBD">
        <w:rPr>
          <w:sz w:val="20"/>
          <w:szCs w:val="20"/>
          <w:lang w:val="en-US"/>
        </w:rPr>
        <w:t>G</w:t>
      </w:r>
      <w:r w:rsidRPr="001D4EBD">
        <w:rPr>
          <w:sz w:val="20"/>
          <w:szCs w:val="20"/>
          <w:vertAlign w:val="subscript"/>
          <w:lang w:val="en-US"/>
        </w:rPr>
        <w:t>J</w:t>
      </w:r>
      <w:r w:rsidRPr="001D4EBD">
        <w:rPr>
          <w:sz w:val="20"/>
          <w:szCs w:val="20"/>
        </w:rPr>
        <w:t xml:space="preserve"> выполняется применением определённых правил преобразования. Множество правил образуют </w:t>
      </w:r>
      <w:r w:rsidRPr="001D4EBD">
        <w:rPr>
          <w:i/>
          <w:sz w:val="20"/>
          <w:szCs w:val="20"/>
        </w:rPr>
        <w:t>систему преобразований</w:t>
      </w:r>
      <w:r w:rsidRPr="001D4EBD">
        <w:rPr>
          <w:sz w:val="20"/>
          <w:szCs w:val="20"/>
        </w:rPr>
        <w:t xml:space="preserve">. Система преобразований называется </w:t>
      </w:r>
      <w:r w:rsidRPr="001D4EBD">
        <w:rPr>
          <w:i/>
          <w:sz w:val="20"/>
          <w:szCs w:val="20"/>
        </w:rPr>
        <w:t>полной</w:t>
      </w:r>
      <w:r w:rsidRPr="001D4EBD">
        <w:rPr>
          <w:sz w:val="20"/>
          <w:szCs w:val="20"/>
        </w:rPr>
        <w:t xml:space="preserve">, если для любых двух эквивалентных грамматик </w:t>
      </w:r>
      <w:r w:rsidRPr="001D4EBD">
        <w:rPr>
          <w:sz w:val="20"/>
          <w:szCs w:val="20"/>
          <w:lang w:val="en-US"/>
        </w:rPr>
        <w:t>G</w:t>
      </w:r>
      <w:r w:rsidRPr="001D4EBD">
        <w:rPr>
          <w:sz w:val="20"/>
          <w:szCs w:val="20"/>
          <w:vertAlign w:val="subscript"/>
          <w:lang w:val="en-US"/>
        </w:rPr>
        <w:t>i</w:t>
      </w:r>
      <w:r w:rsidRPr="001D4EBD">
        <w:rPr>
          <w:sz w:val="20"/>
          <w:szCs w:val="20"/>
        </w:rPr>
        <w:t xml:space="preserve"> и </w:t>
      </w:r>
      <w:r w:rsidRPr="001D4EBD">
        <w:rPr>
          <w:sz w:val="20"/>
          <w:szCs w:val="20"/>
          <w:lang w:val="en-US"/>
        </w:rPr>
        <w:t>G</w:t>
      </w:r>
      <w:r w:rsidRPr="001D4EBD">
        <w:rPr>
          <w:sz w:val="20"/>
          <w:szCs w:val="20"/>
          <w:vertAlign w:val="subscript"/>
          <w:lang w:val="en-US"/>
        </w:rPr>
        <w:t>J</w:t>
      </w:r>
      <w:r w:rsidRPr="001D4EBD">
        <w:rPr>
          <w:sz w:val="20"/>
          <w:szCs w:val="20"/>
        </w:rPr>
        <w:t xml:space="preserve"> существует последовательность правил из заданной системы преобразований, результатом применения которой к грамматике  </w:t>
      </w:r>
      <w:r w:rsidRPr="001D4EBD">
        <w:rPr>
          <w:sz w:val="20"/>
          <w:szCs w:val="20"/>
          <w:lang w:val="en-US"/>
        </w:rPr>
        <w:t>G</w:t>
      </w:r>
      <w:r w:rsidRPr="001D4EBD">
        <w:rPr>
          <w:sz w:val="20"/>
          <w:szCs w:val="20"/>
          <w:vertAlign w:val="subscript"/>
          <w:lang w:val="en-US"/>
        </w:rPr>
        <w:t>i</w:t>
      </w:r>
      <w:r w:rsidRPr="001D4EBD">
        <w:rPr>
          <w:sz w:val="20"/>
          <w:szCs w:val="20"/>
          <w:vertAlign w:val="subscript"/>
        </w:rPr>
        <w:t xml:space="preserve"> </w:t>
      </w:r>
      <w:r w:rsidRPr="001D4EBD">
        <w:rPr>
          <w:sz w:val="20"/>
          <w:szCs w:val="20"/>
        </w:rPr>
        <w:t xml:space="preserve"> является грамматика  </w:t>
      </w:r>
      <w:r w:rsidRPr="001D4EBD">
        <w:rPr>
          <w:sz w:val="20"/>
          <w:szCs w:val="20"/>
          <w:lang w:val="en-US"/>
        </w:rPr>
        <w:t>G</w:t>
      </w:r>
      <w:r w:rsidRPr="001D4EBD">
        <w:rPr>
          <w:sz w:val="20"/>
          <w:szCs w:val="20"/>
          <w:vertAlign w:val="subscript"/>
          <w:lang w:val="en-US"/>
        </w:rPr>
        <w:t>J</w:t>
      </w:r>
      <w:r w:rsidRPr="001D4EBD">
        <w:rPr>
          <w:sz w:val="20"/>
          <w:szCs w:val="20"/>
        </w:rPr>
        <w:t>. Для КС-грамматик не существует полной системы преобразований, следовательно  рассматри-ваемые ниже правила преобразований не образуют полную систему преобра-зований, но обычно позволяют получить грамматику, эквивалентную исходной, обладающую заданными свойствами.</w:t>
      </w:r>
    </w:p>
    <w:p w:rsidR="001D4EBD" w:rsidRPr="001D4EBD" w:rsidRDefault="001D4EBD" w:rsidP="001D4EBD">
      <w:pPr>
        <w:spacing w:after="0" w:line="240" w:lineRule="auto"/>
        <w:rPr>
          <w:b/>
          <w:sz w:val="20"/>
          <w:szCs w:val="20"/>
        </w:rPr>
      </w:pPr>
    </w:p>
    <w:p w:rsidR="001D4EBD" w:rsidRPr="001D4EBD" w:rsidRDefault="001D4EBD" w:rsidP="001D4EBD">
      <w:pPr>
        <w:spacing w:after="0" w:line="240" w:lineRule="auto"/>
        <w:rPr>
          <w:b/>
          <w:sz w:val="20"/>
          <w:szCs w:val="20"/>
        </w:rPr>
      </w:pPr>
      <w:r w:rsidRPr="001D4EBD">
        <w:rPr>
          <w:b/>
          <w:sz w:val="20"/>
          <w:szCs w:val="20"/>
        </w:rPr>
        <w:t>Устранение лишних символов</w:t>
      </w:r>
    </w:p>
    <w:p w:rsidR="001D4EBD" w:rsidRPr="001D4EBD" w:rsidRDefault="001D4EBD" w:rsidP="001D4EBD">
      <w:pPr>
        <w:spacing w:after="0" w:line="240" w:lineRule="auto"/>
        <w:rPr>
          <w:b/>
          <w:sz w:val="20"/>
          <w:szCs w:val="20"/>
        </w:rPr>
      </w:pPr>
    </w:p>
    <w:p w:rsidR="001D4EBD" w:rsidRPr="001D4EBD" w:rsidRDefault="001D4EBD" w:rsidP="001D4EBD">
      <w:pPr>
        <w:spacing w:after="0" w:line="240" w:lineRule="auto"/>
        <w:rPr>
          <w:sz w:val="20"/>
          <w:szCs w:val="20"/>
        </w:rPr>
      </w:pPr>
      <w:r w:rsidRPr="001D4EBD">
        <w:rPr>
          <w:sz w:val="20"/>
          <w:szCs w:val="20"/>
        </w:rPr>
        <w:t>Среди символов КС-грамматики можно выделить две группы лишних символов:</w:t>
      </w:r>
    </w:p>
    <w:p w:rsidR="001D4EBD" w:rsidRPr="001D4EBD" w:rsidRDefault="001D4EBD" w:rsidP="001D4EBD">
      <w:pPr>
        <w:spacing w:after="0" w:line="240" w:lineRule="auto"/>
        <w:rPr>
          <w:sz w:val="20"/>
          <w:szCs w:val="20"/>
        </w:rPr>
      </w:pPr>
      <w:r w:rsidRPr="001D4EBD">
        <w:rPr>
          <w:sz w:val="20"/>
          <w:szCs w:val="20"/>
        </w:rPr>
        <w:lastRenderedPageBreak/>
        <w:t xml:space="preserve">1) </w:t>
      </w:r>
      <w:r w:rsidRPr="001D4EBD">
        <w:rPr>
          <w:i/>
          <w:sz w:val="20"/>
          <w:szCs w:val="20"/>
        </w:rPr>
        <w:t>бесплодные нетерминалы</w:t>
      </w:r>
      <w:r w:rsidRPr="001D4EBD">
        <w:rPr>
          <w:sz w:val="20"/>
          <w:szCs w:val="20"/>
        </w:rPr>
        <w:t xml:space="preserve"> – это нетерминалы, которые не порожда-ют ни одной терминальной цепочки. Такие нетерминалы не могут участво-вать в выводе терминальных цепочек.</w:t>
      </w:r>
    </w:p>
    <w:p w:rsidR="001D4EBD" w:rsidRPr="001D4EBD" w:rsidRDefault="001D4EBD" w:rsidP="001D4EBD">
      <w:pPr>
        <w:spacing w:after="0" w:line="240" w:lineRule="auto"/>
        <w:rPr>
          <w:sz w:val="20"/>
          <w:szCs w:val="20"/>
        </w:rPr>
      </w:pPr>
      <w:r w:rsidRPr="001D4EBD">
        <w:rPr>
          <w:sz w:val="20"/>
          <w:szCs w:val="20"/>
        </w:rPr>
        <w:t xml:space="preserve">2) </w:t>
      </w:r>
      <w:r w:rsidRPr="001D4EBD">
        <w:rPr>
          <w:i/>
          <w:sz w:val="20"/>
          <w:szCs w:val="20"/>
        </w:rPr>
        <w:t>недостижимые символы</w:t>
      </w:r>
      <w:r w:rsidRPr="001D4EBD">
        <w:rPr>
          <w:sz w:val="20"/>
          <w:szCs w:val="20"/>
        </w:rPr>
        <w:t xml:space="preserve"> – это символы (терминалы и нетерми-налы), которые не встречаются ни в одной цепочки (терминальной или промежуточной), выводимой из начального нетерминала.</w:t>
      </w:r>
    </w:p>
    <w:p w:rsidR="001D4EBD" w:rsidRPr="001D4EBD" w:rsidRDefault="001D4EBD" w:rsidP="001D4EBD">
      <w:pPr>
        <w:spacing w:after="0" w:line="240" w:lineRule="auto"/>
        <w:rPr>
          <w:sz w:val="20"/>
          <w:szCs w:val="20"/>
        </w:rPr>
      </w:pPr>
      <w:r w:rsidRPr="001D4EBD">
        <w:rPr>
          <w:sz w:val="20"/>
          <w:szCs w:val="20"/>
        </w:rPr>
        <w:t>Правила, в которые входят лишние символы (в левую или правую часть правила), можно исключить из множества правил грамматики.</w:t>
      </w:r>
    </w:p>
    <w:p w:rsidR="001D4EBD" w:rsidRPr="001D4EBD" w:rsidRDefault="001D4EBD" w:rsidP="001D4EBD">
      <w:pPr>
        <w:spacing w:after="0" w:line="240" w:lineRule="auto"/>
        <w:rPr>
          <w:sz w:val="20"/>
          <w:szCs w:val="20"/>
        </w:rPr>
      </w:pPr>
    </w:p>
    <w:p w:rsidR="001D4EBD" w:rsidRPr="001D4EBD" w:rsidRDefault="001D4EBD" w:rsidP="001D4EBD">
      <w:pPr>
        <w:spacing w:after="0" w:line="240" w:lineRule="auto"/>
        <w:rPr>
          <w:sz w:val="20"/>
          <w:szCs w:val="20"/>
        </w:rPr>
      </w:pPr>
      <w:r w:rsidRPr="001D4EBD">
        <w:rPr>
          <w:sz w:val="20"/>
          <w:szCs w:val="20"/>
        </w:rPr>
        <w:t xml:space="preserve">Поиск бесплодных нетерминалов сводится к нахождению продук-тивных нетерминалов и исключению их из множества всех нетерминалов грамматики. Терминальный или нетерминальный символ называется </w:t>
      </w:r>
      <w:r w:rsidRPr="001D4EBD">
        <w:rPr>
          <w:i/>
          <w:sz w:val="20"/>
          <w:szCs w:val="20"/>
        </w:rPr>
        <w:t>продуктивным (живым)</w:t>
      </w:r>
      <w:r w:rsidRPr="001D4EBD">
        <w:rPr>
          <w:sz w:val="20"/>
          <w:szCs w:val="20"/>
        </w:rPr>
        <w:t>, если из него выводится терминальная цепочка. Любой терминальный символ продуктивный. Нетерминальный символ А будет продуктивным, если существует правило А</w:t>
      </w:r>
      <w:r w:rsidRPr="001D4EBD">
        <w:rPr>
          <w:sz w:val="20"/>
          <w:szCs w:val="20"/>
          <w:lang w:val="en-US"/>
        </w:rPr>
        <w:sym w:font="Symbol" w:char="F0AE"/>
      </w:r>
      <w:r w:rsidRPr="001D4EBD">
        <w:rPr>
          <w:sz w:val="20"/>
          <w:szCs w:val="20"/>
          <w:lang w:val="en-US"/>
        </w:rPr>
        <w:sym w:font="Symbol" w:char="F061"/>
      </w:r>
      <w:r w:rsidRPr="001D4EBD">
        <w:rPr>
          <w:sz w:val="20"/>
          <w:szCs w:val="20"/>
        </w:rPr>
        <w:t xml:space="preserve">, в котором все символы в правой части продуктивны. </w:t>
      </w:r>
    </w:p>
    <w:p w:rsidR="001D4EBD" w:rsidRPr="001D4EBD" w:rsidRDefault="001D4EBD" w:rsidP="001D4EBD">
      <w:pPr>
        <w:spacing w:after="0" w:line="240" w:lineRule="auto"/>
        <w:rPr>
          <w:i/>
          <w:sz w:val="20"/>
          <w:szCs w:val="20"/>
        </w:rPr>
      </w:pPr>
      <w:r w:rsidRPr="001D4EBD">
        <w:rPr>
          <w:i/>
          <w:sz w:val="20"/>
          <w:szCs w:val="20"/>
        </w:rPr>
        <w:t xml:space="preserve">Алгоритм нахождения всех продуктивных нетерминалов. </w:t>
      </w:r>
    </w:p>
    <w:p w:rsidR="001D4EBD" w:rsidRPr="001D4EBD" w:rsidRDefault="001D4EBD" w:rsidP="001D4EBD">
      <w:pPr>
        <w:spacing w:after="0" w:line="240" w:lineRule="auto"/>
        <w:rPr>
          <w:sz w:val="20"/>
          <w:szCs w:val="20"/>
        </w:rPr>
      </w:pPr>
      <w:r w:rsidRPr="001D4EBD">
        <w:rPr>
          <w:sz w:val="20"/>
          <w:szCs w:val="20"/>
        </w:rPr>
        <w:t>1. Принять множество продуктивных нетерминалов Р=</w:t>
      </w:r>
      <w:r w:rsidRPr="001D4EBD">
        <w:rPr>
          <w:sz w:val="20"/>
          <w:szCs w:val="20"/>
          <w:lang w:val="en-US"/>
        </w:rPr>
        <w:sym w:font="Symbol" w:char="F0C6"/>
      </w:r>
      <w:r w:rsidRPr="001D4EBD">
        <w:rPr>
          <w:sz w:val="20"/>
          <w:szCs w:val="20"/>
        </w:rPr>
        <w:t>.</w:t>
      </w:r>
    </w:p>
    <w:p w:rsidR="001D4EBD" w:rsidRPr="001D4EBD" w:rsidRDefault="001D4EBD" w:rsidP="001D4EBD">
      <w:pPr>
        <w:spacing w:after="0" w:line="240" w:lineRule="auto"/>
        <w:rPr>
          <w:sz w:val="20"/>
          <w:szCs w:val="20"/>
        </w:rPr>
      </w:pPr>
      <w:r w:rsidRPr="001D4EBD">
        <w:rPr>
          <w:sz w:val="20"/>
          <w:szCs w:val="20"/>
        </w:rPr>
        <w:t>2. Если существует правило А</w:t>
      </w:r>
      <w:r w:rsidRPr="001D4EBD">
        <w:rPr>
          <w:sz w:val="20"/>
          <w:szCs w:val="20"/>
          <w:lang w:val="en-US"/>
        </w:rPr>
        <w:sym w:font="Symbol" w:char="F0AE"/>
      </w:r>
      <w:r w:rsidRPr="001D4EBD">
        <w:rPr>
          <w:sz w:val="20"/>
          <w:szCs w:val="20"/>
          <w:lang w:val="en-US"/>
        </w:rPr>
        <w:sym w:font="Symbol" w:char="F061"/>
      </w:r>
      <w:r w:rsidRPr="001D4EBD">
        <w:rPr>
          <w:sz w:val="20"/>
          <w:szCs w:val="20"/>
        </w:rPr>
        <w:t>, в котором все символы в правой части продуктивны, то нетерминал А включить в множество Р.</w:t>
      </w:r>
    </w:p>
    <w:p w:rsidR="001D4EBD" w:rsidRPr="001D4EBD" w:rsidRDefault="001D4EBD" w:rsidP="001D4EBD">
      <w:pPr>
        <w:spacing w:after="0" w:line="240" w:lineRule="auto"/>
        <w:rPr>
          <w:sz w:val="20"/>
          <w:szCs w:val="20"/>
        </w:rPr>
      </w:pPr>
      <w:r w:rsidRPr="001D4EBD">
        <w:rPr>
          <w:sz w:val="20"/>
          <w:szCs w:val="20"/>
        </w:rPr>
        <w:t>3. Повторять п.2, пока множество Р растёт.</w:t>
      </w:r>
    </w:p>
    <w:p w:rsidR="001D4EBD" w:rsidRPr="001D4EBD" w:rsidRDefault="001D4EBD" w:rsidP="001D4EBD">
      <w:pPr>
        <w:spacing w:after="0" w:line="240" w:lineRule="auto"/>
        <w:rPr>
          <w:sz w:val="20"/>
          <w:szCs w:val="20"/>
        </w:rPr>
      </w:pPr>
      <w:r w:rsidRPr="001D4EBD">
        <w:rPr>
          <w:sz w:val="20"/>
          <w:szCs w:val="20"/>
        </w:rPr>
        <w:t xml:space="preserve">Поиск недостижимых символов сводится к нахождению всех достижимых символов и исключению их из множества всех нетерминалов грамматики. Терминальный или нетерминальный символ называется </w:t>
      </w:r>
      <w:r w:rsidRPr="001D4EBD">
        <w:rPr>
          <w:i/>
          <w:sz w:val="20"/>
          <w:szCs w:val="20"/>
        </w:rPr>
        <w:t>достижимым</w:t>
      </w:r>
      <w:r w:rsidRPr="001D4EBD">
        <w:rPr>
          <w:sz w:val="20"/>
          <w:szCs w:val="20"/>
        </w:rPr>
        <w:t>, если он может появиться в какой-нибудь цепочке, выводимой из начального нетерминала. Начальный нетерминал - достижимый. Терминальный или нетерминальный символ будет достижимым, если он находится в правой части правила А</w:t>
      </w:r>
      <w:r w:rsidRPr="001D4EBD">
        <w:rPr>
          <w:sz w:val="20"/>
          <w:szCs w:val="20"/>
          <w:lang w:val="en-US"/>
        </w:rPr>
        <w:sym w:font="Symbol" w:char="F0AE"/>
      </w:r>
      <w:r w:rsidRPr="001D4EBD">
        <w:rPr>
          <w:sz w:val="20"/>
          <w:szCs w:val="20"/>
          <w:lang w:val="en-US"/>
        </w:rPr>
        <w:sym w:font="Symbol" w:char="F061"/>
      </w:r>
      <w:r w:rsidRPr="001D4EBD">
        <w:rPr>
          <w:sz w:val="20"/>
          <w:szCs w:val="20"/>
        </w:rPr>
        <w:t xml:space="preserve"> и А – достижимый нетерминал. </w:t>
      </w:r>
    </w:p>
    <w:p w:rsidR="001D4EBD" w:rsidRPr="001D4EBD" w:rsidRDefault="001D4EBD" w:rsidP="001D4EBD">
      <w:pPr>
        <w:spacing w:after="0" w:line="240" w:lineRule="auto"/>
        <w:rPr>
          <w:i/>
          <w:sz w:val="20"/>
          <w:szCs w:val="20"/>
        </w:rPr>
      </w:pPr>
      <w:r w:rsidRPr="001D4EBD">
        <w:rPr>
          <w:i/>
          <w:sz w:val="20"/>
          <w:szCs w:val="20"/>
        </w:rPr>
        <w:t xml:space="preserve">Алгоритм нахождения всех достижимых символов. </w:t>
      </w:r>
    </w:p>
    <w:p w:rsidR="001D4EBD" w:rsidRPr="001D4EBD" w:rsidRDefault="001D4EBD" w:rsidP="001D4EBD">
      <w:pPr>
        <w:spacing w:after="0" w:line="240" w:lineRule="auto"/>
        <w:rPr>
          <w:sz w:val="20"/>
          <w:szCs w:val="20"/>
        </w:rPr>
      </w:pPr>
      <w:r w:rsidRPr="001D4EBD">
        <w:rPr>
          <w:sz w:val="20"/>
          <w:szCs w:val="20"/>
        </w:rPr>
        <w:t>1. Принять множество достижимых символов Р={</w:t>
      </w:r>
      <w:r w:rsidRPr="001D4EBD">
        <w:rPr>
          <w:sz w:val="20"/>
          <w:szCs w:val="20"/>
          <w:lang w:val="en-US"/>
        </w:rPr>
        <w:t>S</w:t>
      </w:r>
      <w:r w:rsidRPr="001D4EBD">
        <w:rPr>
          <w:sz w:val="20"/>
          <w:szCs w:val="20"/>
        </w:rPr>
        <w:t xml:space="preserve">}, где </w:t>
      </w:r>
      <w:r w:rsidRPr="001D4EBD">
        <w:rPr>
          <w:sz w:val="20"/>
          <w:szCs w:val="20"/>
          <w:lang w:val="en-US"/>
        </w:rPr>
        <w:t>S</w:t>
      </w:r>
      <w:r w:rsidRPr="001D4EBD">
        <w:rPr>
          <w:sz w:val="20"/>
          <w:szCs w:val="20"/>
        </w:rPr>
        <w:t xml:space="preserve"> – начальный нетерминал.</w:t>
      </w:r>
    </w:p>
    <w:p w:rsidR="001D4EBD" w:rsidRPr="001D4EBD" w:rsidRDefault="001D4EBD" w:rsidP="001D4EBD">
      <w:pPr>
        <w:spacing w:after="0" w:line="240" w:lineRule="auto"/>
        <w:rPr>
          <w:sz w:val="20"/>
          <w:szCs w:val="20"/>
        </w:rPr>
      </w:pPr>
      <w:r w:rsidRPr="001D4EBD">
        <w:rPr>
          <w:sz w:val="20"/>
          <w:szCs w:val="20"/>
        </w:rPr>
        <w:t>2. Если существует правило А</w:t>
      </w:r>
      <w:r w:rsidRPr="001D4EBD">
        <w:rPr>
          <w:sz w:val="20"/>
          <w:szCs w:val="20"/>
          <w:lang w:val="en-US"/>
        </w:rPr>
        <w:sym w:font="Symbol" w:char="F0AE"/>
      </w:r>
      <w:r w:rsidRPr="001D4EBD">
        <w:rPr>
          <w:sz w:val="20"/>
          <w:szCs w:val="20"/>
          <w:lang w:val="en-US"/>
        </w:rPr>
        <w:sym w:font="Symbol" w:char="F061"/>
      </w:r>
      <w:r w:rsidRPr="001D4EBD">
        <w:rPr>
          <w:sz w:val="20"/>
          <w:szCs w:val="20"/>
        </w:rPr>
        <w:t xml:space="preserve"> и нетерминал А принадлежит множеству Р, то все символы правой части включить в множество Р.</w:t>
      </w:r>
    </w:p>
    <w:p w:rsidR="001D4EBD" w:rsidRPr="001D4EBD" w:rsidRDefault="001D4EBD" w:rsidP="001D4EBD">
      <w:pPr>
        <w:spacing w:after="0" w:line="240" w:lineRule="auto"/>
        <w:rPr>
          <w:sz w:val="20"/>
          <w:szCs w:val="20"/>
        </w:rPr>
      </w:pPr>
      <w:r w:rsidRPr="001D4EBD">
        <w:rPr>
          <w:sz w:val="20"/>
          <w:szCs w:val="20"/>
        </w:rPr>
        <w:t>3. Повторять п.2, пока множество Р растёт.</w:t>
      </w:r>
    </w:p>
    <w:p w:rsidR="001D4EBD" w:rsidRPr="001D4EBD" w:rsidRDefault="001D4EBD" w:rsidP="001D4EBD">
      <w:pPr>
        <w:spacing w:after="0" w:line="240" w:lineRule="auto"/>
        <w:rPr>
          <w:sz w:val="20"/>
          <w:szCs w:val="20"/>
        </w:rPr>
      </w:pPr>
    </w:p>
    <w:p w:rsidR="001D4EBD" w:rsidRPr="001D4EBD" w:rsidRDefault="001D4EBD" w:rsidP="001D4EBD">
      <w:pPr>
        <w:spacing w:after="0" w:line="240" w:lineRule="auto"/>
        <w:rPr>
          <w:i/>
          <w:sz w:val="20"/>
          <w:szCs w:val="20"/>
        </w:rPr>
      </w:pPr>
      <w:r w:rsidRPr="001D4EBD">
        <w:rPr>
          <w:i/>
          <w:sz w:val="20"/>
          <w:szCs w:val="20"/>
        </w:rPr>
        <w:t xml:space="preserve">Алгоритм устранения всех лишних символов. </w:t>
      </w:r>
    </w:p>
    <w:p w:rsidR="001D4EBD" w:rsidRPr="001D4EBD" w:rsidRDefault="001D4EBD" w:rsidP="001D4EBD">
      <w:pPr>
        <w:spacing w:after="0" w:line="240" w:lineRule="auto"/>
        <w:rPr>
          <w:sz w:val="20"/>
          <w:szCs w:val="20"/>
        </w:rPr>
      </w:pPr>
      <w:r w:rsidRPr="001D4EBD">
        <w:rPr>
          <w:sz w:val="20"/>
          <w:szCs w:val="20"/>
        </w:rPr>
        <w:t xml:space="preserve">1. В исходной грамматике </w:t>
      </w:r>
      <w:r w:rsidRPr="001D4EBD">
        <w:rPr>
          <w:sz w:val="20"/>
          <w:szCs w:val="20"/>
          <w:lang w:val="en-US"/>
        </w:rPr>
        <w:t>G</w:t>
      </w:r>
      <w:r w:rsidRPr="001D4EBD">
        <w:rPr>
          <w:sz w:val="20"/>
          <w:szCs w:val="20"/>
        </w:rPr>
        <w:t xml:space="preserve"> найти все бесплодные нетерминалы и исключить правила, связанные с ними. В результате получим грамматику </w:t>
      </w:r>
      <w:r w:rsidRPr="001D4EBD">
        <w:rPr>
          <w:sz w:val="20"/>
          <w:szCs w:val="20"/>
          <w:lang w:val="en-US"/>
        </w:rPr>
        <w:t>G</w:t>
      </w:r>
      <w:r w:rsidRPr="001D4EBD">
        <w:rPr>
          <w:sz w:val="20"/>
          <w:szCs w:val="20"/>
        </w:rPr>
        <w:t>’ без бесплодных нетерминалов.</w:t>
      </w:r>
    </w:p>
    <w:p w:rsidR="001D4EBD" w:rsidRPr="001D4EBD" w:rsidRDefault="001D4EBD" w:rsidP="001D4EBD">
      <w:pPr>
        <w:spacing w:after="0" w:line="240" w:lineRule="auto"/>
        <w:rPr>
          <w:sz w:val="20"/>
          <w:szCs w:val="20"/>
        </w:rPr>
      </w:pPr>
      <w:r w:rsidRPr="001D4EBD">
        <w:rPr>
          <w:sz w:val="20"/>
          <w:szCs w:val="20"/>
        </w:rPr>
        <w:t xml:space="preserve">2. В грамматике </w:t>
      </w:r>
      <w:r w:rsidRPr="001D4EBD">
        <w:rPr>
          <w:sz w:val="20"/>
          <w:szCs w:val="20"/>
          <w:lang w:val="en-US"/>
        </w:rPr>
        <w:t>G</w:t>
      </w:r>
      <w:r w:rsidRPr="001D4EBD">
        <w:rPr>
          <w:sz w:val="20"/>
          <w:szCs w:val="20"/>
        </w:rPr>
        <w:t xml:space="preserve">’ найти все недостижимые символы и исключить правила, связанные с ними. В результате получим грамматику </w:t>
      </w:r>
      <w:r w:rsidRPr="001D4EBD">
        <w:rPr>
          <w:sz w:val="20"/>
          <w:szCs w:val="20"/>
          <w:lang w:val="en-US"/>
        </w:rPr>
        <w:t>G</w:t>
      </w:r>
      <w:r w:rsidRPr="001D4EBD">
        <w:rPr>
          <w:sz w:val="20"/>
          <w:szCs w:val="20"/>
        </w:rPr>
        <w:t>’’ без лишних символов.</w:t>
      </w:r>
    </w:p>
    <w:p w:rsidR="001D4EBD" w:rsidRPr="001D4EBD" w:rsidRDefault="001D4EBD" w:rsidP="001D4EBD">
      <w:pPr>
        <w:spacing w:after="0" w:line="240" w:lineRule="auto"/>
        <w:rPr>
          <w:sz w:val="20"/>
          <w:szCs w:val="20"/>
        </w:rPr>
      </w:pPr>
    </w:p>
    <w:p w:rsidR="001D4EBD" w:rsidRPr="001D4EBD" w:rsidRDefault="001D4EBD" w:rsidP="001D4EBD">
      <w:pPr>
        <w:spacing w:after="0" w:line="240" w:lineRule="auto"/>
        <w:rPr>
          <w:sz w:val="20"/>
          <w:szCs w:val="20"/>
        </w:rPr>
      </w:pPr>
      <w:r w:rsidRPr="001D4EBD">
        <w:rPr>
          <w:sz w:val="20"/>
          <w:szCs w:val="20"/>
        </w:rPr>
        <w:lastRenderedPageBreak/>
        <w:t>После исключения  бесплодных нетерминалов в грамматике могут появиться недостижимые символы, которые в исходной грамматике были достижимыми. Если же в грамматике нет бесплодных нетерминалов, то они не могут появиться в результате исключения недостижимых символов.</w:t>
      </w:r>
    </w:p>
    <w:p w:rsidR="001D4EBD" w:rsidRPr="001D4EBD" w:rsidRDefault="001D4EBD" w:rsidP="001D4EBD">
      <w:pPr>
        <w:spacing w:after="0" w:line="240" w:lineRule="auto"/>
        <w:rPr>
          <w:sz w:val="20"/>
          <w:szCs w:val="20"/>
        </w:rPr>
      </w:pPr>
    </w:p>
    <w:p w:rsidR="001D4EBD" w:rsidRPr="001D4EBD" w:rsidRDefault="001D4EBD" w:rsidP="001D4EBD">
      <w:pPr>
        <w:spacing w:after="0" w:line="240" w:lineRule="auto"/>
        <w:rPr>
          <w:sz w:val="20"/>
          <w:szCs w:val="20"/>
        </w:rPr>
      </w:pPr>
      <w:r w:rsidRPr="001D4EBD">
        <w:rPr>
          <w:b/>
          <w:sz w:val="20"/>
          <w:szCs w:val="20"/>
        </w:rPr>
        <w:t>Пример</w:t>
      </w:r>
      <w:r w:rsidRPr="001D4EBD">
        <w:rPr>
          <w:sz w:val="20"/>
          <w:szCs w:val="20"/>
        </w:rPr>
        <w:t xml:space="preserve"> устранения лишних символов.</w:t>
      </w:r>
    </w:p>
    <w:p w:rsidR="001D4EBD" w:rsidRPr="001D4EBD" w:rsidRDefault="001D4EBD" w:rsidP="001D4EBD">
      <w:pPr>
        <w:spacing w:after="0" w:line="240" w:lineRule="auto"/>
        <w:rPr>
          <w:sz w:val="20"/>
          <w:szCs w:val="20"/>
        </w:rPr>
      </w:pPr>
    </w:p>
    <w:p w:rsidR="001D4EBD" w:rsidRPr="001D4EBD" w:rsidRDefault="001D4EBD" w:rsidP="001D4EBD">
      <w:pPr>
        <w:spacing w:after="0" w:line="240" w:lineRule="auto"/>
        <w:rPr>
          <w:sz w:val="20"/>
          <w:szCs w:val="20"/>
        </w:rPr>
      </w:pPr>
      <w:r w:rsidRPr="001D4EBD">
        <w:rPr>
          <w:sz w:val="20"/>
          <w:szCs w:val="20"/>
        </w:rPr>
        <w:t>Грамматика:</w:t>
      </w:r>
    </w:p>
    <w:p w:rsidR="001D4EBD" w:rsidRPr="001D4EBD" w:rsidRDefault="001D4EBD" w:rsidP="001D4EBD">
      <w:pPr>
        <w:spacing w:after="0" w:line="240" w:lineRule="auto"/>
        <w:rPr>
          <w:sz w:val="20"/>
          <w:szCs w:val="20"/>
          <w:lang w:val="en-US"/>
        </w:rPr>
      </w:pPr>
      <w:r w:rsidRPr="001D4EBD">
        <w:rPr>
          <w:sz w:val="20"/>
          <w:szCs w:val="20"/>
          <w:lang w:val="en-US"/>
        </w:rPr>
        <w:t>1. S</w:t>
      </w:r>
      <w:r w:rsidRPr="001D4EBD">
        <w:rPr>
          <w:sz w:val="20"/>
          <w:szCs w:val="20"/>
          <w:lang w:val="en-US"/>
        </w:rPr>
        <w:sym w:font="Symbol" w:char="F0AE"/>
      </w:r>
      <w:r w:rsidRPr="001D4EBD">
        <w:rPr>
          <w:sz w:val="20"/>
          <w:szCs w:val="20"/>
          <w:lang w:val="en-US"/>
        </w:rPr>
        <w:t>ac                        4. B</w:t>
      </w:r>
      <w:r w:rsidRPr="001D4EBD">
        <w:rPr>
          <w:sz w:val="20"/>
          <w:szCs w:val="20"/>
          <w:lang w:val="en-US"/>
        </w:rPr>
        <w:sym w:font="Symbol" w:char="F0AE"/>
      </w:r>
      <w:r w:rsidRPr="001D4EBD">
        <w:rPr>
          <w:sz w:val="20"/>
          <w:szCs w:val="20"/>
          <w:lang w:val="en-US"/>
        </w:rPr>
        <w:t>aSA</w:t>
      </w:r>
    </w:p>
    <w:p w:rsidR="001D4EBD" w:rsidRPr="001D4EBD" w:rsidRDefault="001D4EBD" w:rsidP="001D4EBD">
      <w:pPr>
        <w:spacing w:after="0" w:line="240" w:lineRule="auto"/>
        <w:rPr>
          <w:sz w:val="20"/>
          <w:szCs w:val="20"/>
        </w:rPr>
      </w:pPr>
      <w:r w:rsidRPr="001D4EBD">
        <w:rPr>
          <w:sz w:val="20"/>
          <w:szCs w:val="20"/>
          <w:lang w:val="en-US"/>
        </w:rPr>
        <w:t>2. S</w:t>
      </w:r>
      <w:r w:rsidRPr="001D4EBD">
        <w:rPr>
          <w:sz w:val="20"/>
          <w:szCs w:val="20"/>
          <w:lang w:val="en-US"/>
        </w:rPr>
        <w:sym w:font="Symbol" w:char="F0AE"/>
      </w:r>
      <w:r w:rsidRPr="001D4EBD">
        <w:rPr>
          <w:sz w:val="20"/>
          <w:szCs w:val="20"/>
          <w:lang w:val="en-US"/>
        </w:rPr>
        <w:t xml:space="preserve">bA                       </w:t>
      </w:r>
      <w:smartTag w:uri="urn:schemas-microsoft-com:office:smarttags" w:element="metricconverter">
        <w:smartTagPr>
          <w:attr w:name="ProductID" w:val="5. C"/>
        </w:smartTagPr>
        <w:r w:rsidRPr="001D4EBD">
          <w:rPr>
            <w:sz w:val="20"/>
            <w:szCs w:val="20"/>
            <w:lang w:val="en-US"/>
          </w:rPr>
          <w:t>5. C</w:t>
        </w:r>
      </w:smartTag>
      <w:r w:rsidRPr="001D4EBD">
        <w:rPr>
          <w:sz w:val="20"/>
          <w:szCs w:val="20"/>
          <w:lang w:val="en-US"/>
        </w:rPr>
        <w:sym w:font="Symbol" w:char="F0AE"/>
      </w:r>
      <w:r w:rsidRPr="001D4EBD">
        <w:rPr>
          <w:sz w:val="20"/>
          <w:szCs w:val="20"/>
          <w:lang w:val="en-US"/>
        </w:rPr>
        <w:t>bC</w:t>
      </w:r>
    </w:p>
    <w:p w:rsidR="001D4EBD" w:rsidRPr="001D4EBD" w:rsidRDefault="001D4EBD" w:rsidP="001D4EBD">
      <w:pPr>
        <w:spacing w:after="0" w:line="240" w:lineRule="auto"/>
        <w:rPr>
          <w:sz w:val="20"/>
          <w:szCs w:val="20"/>
        </w:rPr>
      </w:pPr>
      <w:smartTag w:uri="urn:schemas-microsoft-com:office:smarttags" w:element="metricconverter">
        <w:smartTagPr>
          <w:attr w:name="ProductID" w:val="3. A"/>
        </w:smartTagPr>
        <w:r w:rsidRPr="001D4EBD">
          <w:rPr>
            <w:sz w:val="20"/>
            <w:szCs w:val="20"/>
          </w:rPr>
          <w:t xml:space="preserve">3. </w:t>
        </w:r>
        <w:r w:rsidRPr="001D4EBD">
          <w:rPr>
            <w:sz w:val="20"/>
            <w:szCs w:val="20"/>
            <w:lang w:val="en-US"/>
          </w:rPr>
          <w:t>A</w:t>
        </w:r>
      </w:smartTag>
      <w:r w:rsidRPr="001D4EBD">
        <w:rPr>
          <w:sz w:val="20"/>
          <w:szCs w:val="20"/>
          <w:lang w:val="en-US"/>
        </w:rPr>
        <w:sym w:font="Symbol" w:char="F0AE"/>
      </w:r>
      <w:r w:rsidRPr="001D4EBD">
        <w:rPr>
          <w:sz w:val="20"/>
          <w:szCs w:val="20"/>
          <w:lang w:val="en-US"/>
        </w:rPr>
        <w:t>cBC</w:t>
      </w:r>
      <w:r w:rsidRPr="001D4EBD">
        <w:rPr>
          <w:sz w:val="20"/>
          <w:szCs w:val="20"/>
        </w:rPr>
        <w:t xml:space="preserve">                    </w:t>
      </w:r>
      <w:smartTag w:uri="urn:schemas-microsoft-com:office:smarttags" w:element="metricconverter">
        <w:smartTagPr>
          <w:attr w:name="ProductID" w:val="6. C"/>
        </w:smartTagPr>
        <w:r w:rsidRPr="001D4EBD">
          <w:rPr>
            <w:sz w:val="20"/>
            <w:szCs w:val="20"/>
          </w:rPr>
          <w:t xml:space="preserve">6. </w:t>
        </w:r>
        <w:r w:rsidRPr="001D4EBD">
          <w:rPr>
            <w:sz w:val="20"/>
            <w:szCs w:val="20"/>
            <w:lang w:val="en-US"/>
          </w:rPr>
          <w:t>C</w:t>
        </w:r>
      </w:smartTag>
      <w:r w:rsidRPr="001D4EBD">
        <w:rPr>
          <w:sz w:val="20"/>
          <w:szCs w:val="20"/>
          <w:lang w:val="en-US"/>
        </w:rPr>
        <w:sym w:font="Symbol" w:char="F0AE"/>
      </w:r>
      <w:r w:rsidRPr="001D4EBD">
        <w:rPr>
          <w:sz w:val="20"/>
          <w:szCs w:val="20"/>
          <w:lang w:val="en-US"/>
        </w:rPr>
        <w:t>d</w:t>
      </w:r>
    </w:p>
    <w:p w:rsidR="001D4EBD" w:rsidRPr="001D4EBD" w:rsidRDefault="001D4EBD" w:rsidP="001D4EBD">
      <w:pPr>
        <w:spacing w:after="0" w:line="240" w:lineRule="auto"/>
        <w:rPr>
          <w:sz w:val="20"/>
          <w:szCs w:val="20"/>
        </w:rPr>
      </w:pPr>
    </w:p>
    <w:p w:rsidR="001D4EBD" w:rsidRPr="001D4EBD" w:rsidRDefault="001D4EBD" w:rsidP="001D4EBD">
      <w:pPr>
        <w:spacing w:after="0" w:line="240" w:lineRule="auto"/>
        <w:rPr>
          <w:sz w:val="20"/>
          <w:szCs w:val="20"/>
        </w:rPr>
      </w:pPr>
      <w:r w:rsidRPr="001D4EBD">
        <w:rPr>
          <w:sz w:val="20"/>
          <w:szCs w:val="20"/>
        </w:rPr>
        <w:t>1. Поиск продуктивных нетерминалов.</w:t>
      </w:r>
    </w:p>
    <w:p w:rsidR="001D4EBD" w:rsidRPr="001D4EBD" w:rsidRDefault="001D4EBD" w:rsidP="001D4EBD">
      <w:pPr>
        <w:spacing w:after="0" w:line="240" w:lineRule="auto"/>
        <w:rPr>
          <w:sz w:val="20"/>
          <w:szCs w:val="20"/>
        </w:rPr>
      </w:pPr>
      <w:r w:rsidRPr="001D4EBD">
        <w:rPr>
          <w:sz w:val="20"/>
          <w:szCs w:val="20"/>
        </w:rPr>
        <w:t xml:space="preserve">В множество продуктивных нетерминалов Р включаем нетерминал </w:t>
      </w:r>
      <w:r w:rsidRPr="001D4EBD">
        <w:rPr>
          <w:sz w:val="20"/>
          <w:szCs w:val="20"/>
          <w:lang w:val="en-US"/>
        </w:rPr>
        <w:t>S</w:t>
      </w:r>
      <w:r w:rsidRPr="001D4EBD">
        <w:rPr>
          <w:sz w:val="20"/>
          <w:szCs w:val="20"/>
        </w:rPr>
        <w:t xml:space="preserve"> (правило 1) и нетерминал С (правило 6). Получаем Р={</w:t>
      </w:r>
      <w:r w:rsidRPr="001D4EBD">
        <w:rPr>
          <w:sz w:val="20"/>
          <w:szCs w:val="20"/>
          <w:lang w:val="en-US"/>
        </w:rPr>
        <w:t>S</w:t>
      </w:r>
      <w:r w:rsidRPr="001D4EBD">
        <w:rPr>
          <w:sz w:val="20"/>
          <w:szCs w:val="20"/>
        </w:rPr>
        <w:t>,</w:t>
      </w:r>
      <w:r w:rsidRPr="001D4EBD">
        <w:rPr>
          <w:sz w:val="20"/>
          <w:szCs w:val="20"/>
          <w:lang w:val="en-US"/>
        </w:rPr>
        <w:t>C</w:t>
      </w:r>
      <w:r w:rsidRPr="001D4EBD">
        <w:rPr>
          <w:sz w:val="20"/>
          <w:szCs w:val="20"/>
        </w:rPr>
        <w:t>} и увеличить множество Р не можем.</w:t>
      </w:r>
    </w:p>
    <w:p w:rsidR="001D4EBD" w:rsidRPr="001D4EBD" w:rsidRDefault="001D4EBD" w:rsidP="001D4EBD">
      <w:pPr>
        <w:spacing w:after="0" w:line="240" w:lineRule="auto"/>
        <w:rPr>
          <w:sz w:val="20"/>
          <w:szCs w:val="20"/>
        </w:rPr>
      </w:pPr>
      <w:r w:rsidRPr="001D4EBD">
        <w:rPr>
          <w:sz w:val="20"/>
          <w:szCs w:val="20"/>
        </w:rPr>
        <w:t>2. Поиск бесплодных нетерминалов.</w:t>
      </w:r>
    </w:p>
    <w:p w:rsidR="001D4EBD" w:rsidRPr="001D4EBD" w:rsidRDefault="001D4EBD" w:rsidP="001D4EBD">
      <w:pPr>
        <w:spacing w:after="0" w:line="240" w:lineRule="auto"/>
        <w:rPr>
          <w:sz w:val="20"/>
          <w:szCs w:val="20"/>
        </w:rPr>
      </w:pPr>
      <w:r w:rsidRPr="001D4EBD">
        <w:rPr>
          <w:sz w:val="20"/>
          <w:szCs w:val="20"/>
        </w:rPr>
        <w:t>Из множества всех нетерминалов исключаем все продуктивные и получаем множество {</w:t>
      </w:r>
      <w:r w:rsidRPr="001D4EBD">
        <w:rPr>
          <w:sz w:val="20"/>
          <w:szCs w:val="20"/>
          <w:lang w:val="en-US"/>
        </w:rPr>
        <w:t>A</w:t>
      </w:r>
      <w:r w:rsidRPr="001D4EBD">
        <w:rPr>
          <w:sz w:val="20"/>
          <w:szCs w:val="20"/>
        </w:rPr>
        <w:t>,</w:t>
      </w:r>
      <w:r w:rsidRPr="001D4EBD">
        <w:rPr>
          <w:sz w:val="20"/>
          <w:szCs w:val="20"/>
          <w:lang w:val="en-US"/>
        </w:rPr>
        <w:t>B</w:t>
      </w:r>
      <w:r w:rsidRPr="001D4EBD">
        <w:rPr>
          <w:sz w:val="20"/>
          <w:szCs w:val="20"/>
        </w:rPr>
        <w:t>} бесплодных нетерминалов.</w:t>
      </w:r>
    </w:p>
    <w:p w:rsidR="001D4EBD" w:rsidRPr="001D4EBD" w:rsidRDefault="001D4EBD" w:rsidP="001D4EBD">
      <w:pPr>
        <w:spacing w:after="0" w:line="240" w:lineRule="auto"/>
        <w:rPr>
          <w:sz w:val="20"/>
          <w:szCs w:val="20"/>
        </w:rPr>
      </w:pPr>
    </w:p>
    <w:p w:rsidR="001D4EBD" w:rsidRPr="001D4EBD" w:rsidRDefault="001D4EBD" w:rsidP="001D4EBD">
      <w:pPr>
        <w:spacing w:after="0" w:line="240" w:lineRule="auto"/>
        <w:rPr>
          <w:sz w:val="20"/>
          <w:szCs w:val="20"/>
        </w:rPr>
      </w:pPr>
    </w:p>
    <w:p w:rsidR="001D4EBD" w:rsidRPr="001D4EBD" w:rsidRDefault="001D4EBD" w:rsidP="001D4EBD">
      <w:pPr>
        <w:spacing w:after="0" w:line="240" w:lineRule="auto"/>
        <w:rPr>
          <w:sz w:val="20"/>
          <w:szCs w:val="20"/>
        </w:rPr>
      </w:pPr>
      <w:r w:rsidRPr="001D4EBD">
        <w:rPr>
          <w:sz w:val="20"/>
          <w:szCs w:val="20"/>
        </w:rPr>
        <w:t>3. Исключение бесплодных нетерминалов.</w:t>
      </w:r>
    </w:p>
    <w:p w:rsidR="001D4EBD" w:rsidRPr="001D4EBD" w:rsidRDefault="001D4EBD" w:rsidP="001D4EBD">
      <w:pPr>
        <w:spacing w:after="0" w:line="240" w:lineRule="auto"/>
        <w:rPr>
          <w:sz w:val="20"/>
          <w:szCs w:val="20"/>
        </w:rPr>
      </w:pPr>
      <w:r w:rsidRPr="001D4EBD">
        <w:rPr>
          <w:sz w:val="20"/>
          <w:szCs w:val="20"/>
        </w:rPr>
        <w:t>Исключаем правила 2, 3 и 4, т.к. они содержат бесплодные нетерминалы. Получаем грамматику:</w:t>
      </w:r>
    </w:p>
    <w:p w:rsidR="001D4EBD" w:rsidRPr="001D4EBD" w:rsidRDefault="001D4EBD" w:rsidP="001D4EBD">
      <w:pPr>
        <w:spacing w:after="0" w:line="240" w:lineRule="auto"/>
        <w:rPr>
          <w:sz w:val="20"/>
          <w:szCs w:val="20"/>
        </w:rPr>
      </w:pPr>
      <w:r w:rsidRPr="001D4EBD">
        <w:rPr>
          <w:sz w:val="20"/>
          <w:szCs w:val="20"/>
        </w:rPr>
        <w:t xml:space="preserve">1. </w:t>
      </w:r>
      <w:r w:rsidRPr="001D4EBD">
        <w:rPr>
          <w:sz w:val="20"/>
          <w:szCs w:val="20"/>
          <w:lang w:val="en-US"/>
        </w:rPr>
        <w:t>S</w:t>
      </w:r>
      <w:r w:rsidRPr="001D4EBD">
        <w:rPr>
          <w:sz w:val="20"/>
          <w:szCs w:val="20"/>
          <w:lang w:val="en-US"/>
        </w:rPr>
        <w:sym w:font="Symbol" w:char="F0AE"/>
      </w:r>
      <w:r w:rsidRPr="001D4EBD">
        <w:rPr>
          <w:sz w:val="20"/>
          <w:szCs w:val="20"/>
          <w:lang w:val="en-US"/>
        </w:rPr>
        <w:t>ac</w:t>
      </w:r>
    </w:p>
    <w:p w:rsidR="001D4EBD" w:rsidRPr="001D4EBD" w:rsidRDefault="001D4EBD" w:rsidP="001D4EBD">
      <w:pPr>
        <w:spacing w:after="0" w:line="240" w:lineRule="auto"/>
        <w:rPr>
          <w:sz w:val="20"/>
          <w:szCs w:val="20"/>
        </w:rPr>
      </w:pPr>
      <w:smartTag w:uri="urn:schemas-microsoft-com:office:smarttags" w:element="metricconverter">
        <w:smartTagPr>
          <w:attr w:name="ProductID" w:val="5. C"/>
        </w:smartTagPr>
        <w:r w:rsidRPr="001D4EBD">
          <w:rPr>
            <w:sz w:val="20"/>
            <w:szCs w:val="20"/>
          </w:rPr>
          <w:t xml:space="preserve">5. </w:t>
        </w:r>
        <w:r w:rsidRPr="001D4EBD">
          <w:rPr>
            <w:sz w:val="20"/>
            <w:szCs w:val="20"/>
            <w:lang w:val="en-US"/>
          </w:rPr>
          <w:t>C</w:t>
        </w:r>
      </w:smartTag>
      <w:r w:rsidRPr="001D4EBD">
        <w:rPr>
          <w:sz w:val="20"/>
          <w:szCs w:val="20"/>
          <w:lang w:val="en-US"/>
        </w:rPr>
        <w:sym w:font="Symbol" w:char="F0AE"/>
      </w:r>
      <w:r w:rsidRPr="001D4EBD">
        <w:rPr>
          <w:sz w:val="20"/>
          <w:szCs w:val="20"/>
          <w:lang w:val="en-US"/>
        </w:rPr>
        <w:t>bC</w:t>
      </w:r>
    </w:p>
    <w:p w:rsidR="001D4EBD" w:rsidRPr="001D4EBD" w:rsidRDefault="001D4EBD" w:rsidP="001D4EBD">
      <w:pPr>
        <w:spacing w:after="0" w:line="240" w:lineRule="auto"/>
        <w:rPr>
          <w:sz w:val="20"/>
          <w:szCs w:val="20"/>
        </w:rPr>
      </w:pPr>
      <w:smartTag w:uri="urn:schemas-microsoft-com:office:smarttags" w:element="metricconverter">
        <w:smartTagPr>
          <w:attr w:name="ProductID" w:val="6. C"/>
        </w:smartTagPr>
        <w:r w:rsidRPr="001D4EBD">
          <w:rPr>
            <w:sz w:val="20"/>
            <w:szCs w:val="20"/>
          </w:rPr>
          <w:t xml:space="preserve">6. </w:t>
        </w:r>
        <w:r w:rsidRPr="001D4EBD">
          <w:rPr>
            <w:sz w:val="20"/>
            <w:szCs w:val="20"/>
            <w:lang w:val="en-US"/>
          </w:rPr>
          <w:t>C</w:t>
        </w:r>
      </w:smartTag>
      <w:r w:rsidRPr="001D4EBD">
        <w:rPr>
          <w:sz w:val="20"/>
          <w:szCs w:val="20"/>
          <w:lang w:val="en-US"/>
        </w:rPr>
        <w:sym w:font="Symbol" w:char="F0AE"/>
      </w:r>
      <w:r w:rsidRPr="001D4EBD">
        <w:rPr>
          <w:sz w:val="20"/>
          <w:szCs w:val="20"/>
          <w:lang w:val="en-US"/>
        </w:rPr>
        <w:t>d</w:t>
      </w:r>
    </w:p>
    <w:p w:rsidR="001D4EBD" w:rsidRPr="001D4EBD" w:rsidRDefault="001D4EBD" w:rsidP="001D4EBD">
      <w:pPr>
        <w:spacing w:after="0" w:line="240" w:lineRule="auto"/>
        <w:rPr>
          <w:sz w:val="20"/>
          <w:szCs w:val="20"/>
        </w:rPr>
      </w:pPr>
    </w:p>
    <w:p w:rsidR="001D4EBD" w:rsidRPr="001D4EBD" w:rsidRDefault="001D4EBD" w:rsidP="001D4EBD">
      <w:pPr>
        <w:spacing w:after="0" w:line="240" w:lineRule="auto"/>
        <w:rPr>
          <w:sz w:val="20"/>
          <w:szCs w:val="20"/>
        </w:rPr>
      </w:pPr>
      <w:r w:rsidRPr="001D4EBD">
        <w:rPr>
          <w:sz w:val="20"/>
          <w:szCs w:val="20"/>
        </w:rPr>
        <w:t>4. Поиск достижимых символов.</w:t>
      </w:r>
    </w:p>
    <w:p w:rsidR="001D4EBD" w:rsidRPr="001D4EBD" w:rsidRDefault="001D4EBD" w:rsidP="001D4EBD">
      <w:pPr>
        <w:spacing w:after="0" w:line="240" w:lineRule="auto"/>
        <w:rPr>
          <w:sz w:val="20"/>
          <w:szCs w:val="20"/>
        </w:rPr>
      </w:pPr>
      <w:r w:rsidRPr="001D4EBD">
        <w:rPr>
          <w:sz w:val="20"/>
          <w:szCs w:val="20"/>
        </w:rPr>
        <w:t xml:space="preserve">Достижимыми символами являются </w:t>
      </w:r>
      <w:r w:rsidRPr="001D4EBD">
        <w:rPr>
          <w:sz w:val="20"/>
          <w:szCs w:val="20"/>
          <w:lang w:val="en-US"/>
        </w:rPr>
        <w:t>S</w:t>
      </w:r>
      <w:r w:rsidRPr="001D4EBD">
        <w:rPr>
          <w:sz w:val="20"/>
          <w:szCs w:val="20"/>
        </w:rPr>
        <w:t xml:space="preserve">, </w:t>
      </w:r>
      <w:r w:rsidRPr="001D4EBD">
        <w:rPr>
          <w:sz w:val="20"/>
          <w:szCs w:val="20"/>
          <w:lang w:val="en-US"/>
        </w:rPr>
        <w:t>a</w:t>
      </w:r>
      <w:r w:rsidRPr="001D4EBD">
        <w:rPr>
          <w:sz w:val="20"/>
          <w:szCs w:val="20"/>
        </w:rPr>
        <w:t xml:space="preserve"> и </w:t>
      </w:r>
      <w:r w:rsidRPr="001D4EBD">
        <w:rPr>
          <w:sz w:val="20"/>
          <w:szCs w:val="20"/>
          <w:lang w:val="en-US"/>
        </w:rPr>
        <w:t>c</w:t>
      </w:r>
      <w:r w:rsidRPr="001D4EBD">
        <w:rPr>
          <w:sz w:val="20"/>
          <w:szCs w:val="20"/>
        </w:rPr>
        <w:t>.</w:t>
      </w:r>
    </w:p>
    <w:p w:rsidR="001D4EBD" w:rsidRPr="001D4EBD" w:rsidRDefault="001D4EBD" w:rsidP="001D4EBD">
      <w:pPr>
        <w:spacing w:after="0" w:line="240" w:lineRule="auto"/>
        <w:rPr>
          <w:sz w:val="20"/>
          <w:szCs w:val="20"/>
        </w:rPr>
      </w:pPr>
      <w:r w:rsidRPr="001D4EBD">
        <w:rPr>
          <w:sz w:val="20"/>
          <w:szCs w:val="20"/>
        </w:rPr>
        <w:t>5. Поиск недостижимых символов.</w:t>
      </w:r>
    </w:p>
    <w:p w:rsidR="001D4EBD" w:rsidRPr="001D4EBD" w:rsidRDefault="001D4EBD" w:rsidP="001D4EBD">
      <w:pPr>
        <w:spacing w:after="0" w:line="240" w:lineRule="auto"/>
        <w:rPr>
          <w:sz w:val="20"/>
          <w:szCs w:val="20"/>
        </w:rPr>
      </w:pPr>
      <w:r w:rsidRPr="001D4EBD">
        <w:rPr>
          <w:sz w:val="20"/>
          <w:szCs w:val="20"/>
        </w:rPr>
        <w:t>Из множества всех символов исключаем все достижимые и получаем множество {</w:t>
      </w:r>
      <w:r w:rsidRPr="001D4EBD">
        <w:rPr>
          <w:sz w:val="20"/>
          <w:szCs w:val="20"/>
          <w:lang w:val="en-US"/>
        </w:rPr>
        <w:t>C</w:t>
      </w:r>
      <w:r w:rsidRPr="001D4EBD">
        <w:rPr>
          <w:sz w:val="20"/>
          <w:szCs w:val="20"/>
        </w:rPr>
        <w:t>,</w:t>
      </w:r>
      <w:r w:rsidRPr="001D4EBD">
        <w:rPr>
          <w:sz w:val="20"/>
          <w:szCs w:val="20"/>
          <w:lang w:val="en-US"/>
        </w:rPr>
        <w:t>b</w:t>
      </w:r>
      <w:r w:rsidRPr="001D4EBD">
        <w:rPr>
          <w:sz w:val="20"/>
          <w:szCs w:val="20"/>
        </w:rPr>
        <w:t>,</w:t>
      </w:r>
      <w:r w:rsidRPr="001D4EBD">
        <w:rPr>
          <w:sz w:val="20"/>
          <w:szCs w:val="20"/>
          <w:lang w:val="en-US"/>
        </w:rPr>
        <w:t>d</w:t>
      </w:r>
      <w:r w:rsidRPr="001D4EBD">
        <w:rPr>
          <w:sz w:val="20"/>
          <w:szCs w:val="20"/>
        </w:rPr>
        <w:t>} недостижимых символов.</w:t>
      </w:r>
    </w:p>
    <w:p w:rsidR="001D4EBD" w:rsidRPr="001D4EBD" w:rsidRDefault="001D4EBD" w:rsidP="001D4EBD">
      <w:pPr>
        <w:spacing w:after="0" w:line="240" w:lineRule="auto"/>
        <w:rPr>
          <w:sz w:val="20"/>
          <w:szCs w:val="20"/>
        </w:rPr>
      </w:pPr>
      <w:r w:rsidRPr="001D4EBD">
        <w:rPr>
          <w:sz w:val="20"/>
          <w:szCs w:val="20"/>
        </w:rPr>
        <w:t>6. Исключение недостижимых символов.</w:t>
      </w:r>
    </w:p>
    <w:p w:rsidR="001D4EBD" w:rsidRPr="001D4EBD" w:rsidRDefault="001D4EBD" w:rsidP="001D4EBD">
      <w:pPr>
        <w:spacing w:after="0" w:line="240" w:lineRule="auto"/>
        <w:rPr>
          <w:sz w:val="20"/>
          <w:szCs w:val="20"/>
        </w:rPr>
      </w:pPr>
      <w:r w:rsidRPr="001D4EBD">
        <w:rPr>
          <w:sz w:val="20"/>
          <w:szCs w:val="20"/>
        </w:rPr>
        <w:t>Исключаем правила 5 и 6, т.к. они содержат недостижимые символы. Получаем грамматику:</w:t>
      </w:r>
    </w:p>
    <w:p w:rsidR="001D4EBD" w:rsidRPr="001D4EBD" w:rsidRDefault="001D4EBD" w:rsidP="001D4EBD">
      <w:pPr>
        <w:spacing w:after="0" w:line="240" w:lineRule="auto"/>
        <w:rPr>
          <w:sz w:val="20"/>
          <w:szCs w:val="20"/>
        </w:rPr>
      </w:pPr>
      <w:r w:rsidRPr="001D4EBD">
        <w:rPr>
          <w:sz w:val="20"/>
          <w:szCs w:val="20"/>
        </w:rPr>
        <w:t xml:space="preserve">1. </w:t>
      </w:r>
      <w:r w:rsidRPr="001D4EBD">
        <w:rPr>
          <w:sz w:val="20"/>
          <w:szCs w:val="20"/>
          <w:lang w:val="en-US"/>
        </w:rPr>
        <w:t>S</w:t>
      </w:r>
      <w:r w:rsidRPr="001D4EBD">
        <w:rPr>
          <w:sz w:val="20"/>
          <w:szCs w:val="20"/>
          <w:lang w:val="en-US"/>
        </w:rPr>
        <w:sym w:font="Symbol" w:char="F0AE"/>
      </w:r>
      <w:r w:rsidRPr="001D4EBD">
        <w:rPr>
          <w:sz w:val="20"/>
          <w:szCs w:val="20"/>
          <w:lang w:val="en-US"/>
        </w:rPr>
        <w:t>ac</w:t>
      </w:r>
    </w:p>
    <w:p w:rsidR="001D4EBD" w:rsidRPr="001D4EBD" w:rsidRDefault="001D4EBD" w:rsidP="001D4EBD">
      <w:pPr>
        <w:spacing w:after="0" w:line="240" w:lineRule="auto"/>
        <w:rPr>
          <w:sz w:val="20"/>
          <w:szCs w:val="20"/>
        </w:rPr>
      </w:pPr>
    </w:p>
    <w:p w:rsidR="001D4EBD" w:rsidRPr="001D4EBD" w:rsidRDefault="001D4EBD" w:rsidP="001D4EBD">
      <w:pPr>
        <w:spacing w:after="0" w:line="240" w:lineRule="auto"/>
        <w:rPr>
          <w:sz w:val="20"/>
          <w:szCs w:val="20"/>
        </w:rPr>
      </w:pPr>
      <w:r w:rsidRPr="001D4EBD">
        <w:rPr>
          <w:sz w:val="20"/>
          <w:szCs w:val="20"/>
        </w:rPr>
        <w:t>Заметим, что в исходной грамматике все символы достижимы.</w:t>
      </w:r>
    </w:p>
    <w:p w:rsidR="001D4EBD" w:rsidRPr="001D4EBD" w:rsidRDefault="001D4EBD" w:rsidP="001D4EBD">
      <w:pPr>
        <w:spacing w:after="0" w:line="240" w:lineRule="auto"/>
        <w:rPr>
          <w:b/>
          <w:sz w:val="20"/>
          <w:szCs w:val="20"/>
        </w:rPr>
      </w:pPr>
    </w:p>
    <w:p w:rsidR="001D4EBD" w:rsidRPr="001D4EBD" w:rsidRDefault="001D4EBD" w:rsidP="001D4EBD">
      <w:pPr>
        <w:spacing w:after="0" w:line="240" w:lineRule="auto"/>
        <w:rPr>
          <w:b/>
          <w:sz w:val="20"/>
          <w:szCs w:val="20"/>
        </w:rPr>
      </w:pPr>
      <w:r w:rsidRPr="001D4EBD">
        <w:rPr>
          <w:b/>
          <w:sz w:val="20"/>
          <w:szCs w:val="20"/>
        </w:rPr>
        <w:t xml:space="preserve">Исключение </w:t>
      </w:r>
      <w:r w:rsidRPr="001D4EBD">
        <w:rPr>
          <w:b/>
          <w:sz w:val="20"/>
          <w:szCs w:val="20"/>
          <w:lang w:val="en-US"/>
        </w:rPr>
        <w:sym w:font="Symbol" w:char="F065"/>
      </w:r>
      <w:r w:rsidRPr="001D4EBD">
        <w:rPr>
          <w:b/>
          <w:sz w:val="20"/>
          <w:szCs w:val="20"/>
        </w:rPr>
        <w:t>-правил</w:t>
      </w:r>
    </w:p>
    <w:p w:rsidR="001D4EBD" w:rsidRPr="001D4EBD" w:rsidRDefault="001D4EBD" w:rsidP="001D4EBD">
      <w:pPr>
        <w:spacing w:after="0" w:line="240" w:lineRule="auto"/>
        <w:rPr>
          <w:b/>
          <w:sz w:val="20"/>
          <w:szCs w:val="20"/>
        </w:rPr>
      </w:pPr>
    </w:p>
    <w:p w:rsidR="001D4EBD" w:rsidRPr="001D4EBD" w:rsidRDefault="001D4EBD" w:rsidP="001D4EBD">
      <w:pPr>
        <w:spacing w:after="0" w:line="240" w:lineRule="auto"/>
        <w:rPr>
          <w:sz w:val="20"/>
          <w:szCs w:val="20"/>
        </w:rPr>
      </w:pPr>
      <w:r w:rsidRPr="001D4EBD">
        <w:rPr>
          <w:sz w:val="20"/>
          <w:szCs w:val="20"/>
        </w:rPr>
        <w:lastRenderedPageBreak/>
        <w:t>Правило вида  А</w:t>
      </w:r>
      <w:r w:rsidRPr="001D4EBD">
        <w:rPr>
          <w:sz w:val="20"/>
          <w:szCs w:val="20"/>
          <w:lang w:val="en-US"/>
        </w:rPr>
        <w:sym w:font="Symbol" w:char="F0AE"/>
      </w:r>
      <w:r w:rsidRPr="001D4EBD">
        <w:rPr>
          <w:sz w:val="20"/>
          <w:szCs w:val="20"/>
          <w:lang w:val="en-US"/>
        </w:rPr>
        <w:sym w:font="Symbol" w:char="F065"/>
      </w:r>
      <w:r w:rsidRPr="001D4EBD">
        <w:rPr>
          <w:sz w:val="20"/>
          <w:szCs w:val="20"/>
        </w:rPr>
        <w:t xml:space="preserve">  называется </w:t>
      </w:r>
      <w:r w:rsidRPr="001D4EBD">
        <w:rPr>
          <w:i/>
          <w:sz w:val="20"/>
          <w:szCs w:val="20"/>
          <w:lang w:val="en-US"/>
        </w:rPr>
        <w:sym w:font="Symbol" w:char="F065"/>
      </w:r>
      <w:r w:rsidRPr="001D4EBD">
        <w:rPr>
          <w:i/>
          <w:sz w:val="20"/>
          <w:szCs w:val="20"/>
        </w:rPr>
        <w:t>-правилом</w:t>
      </w:r>
      <w:r w:rsidRPr="001D4EBD">
        <w:rPr>
          <w:sz w:val="20"/>
          <w:szCs w:val="20"/>
        </w:rPr>
        <w:t xml:space="preserve">. Грамматику, порождаю-щую язык, несодержащий пустую цепочку, можно преобразовать в эквивалентную ей грамматику без </w:t>
      </w:r>
      <w:r w:rsidRPr="001D4EBD">
        <w:rPr>
          <w:sz w:val="20"/>
          <w:szCs w:val="20"/>
          <w:lang w:val="en-US"/>
        </w:rPr>
        <w:sym w:font="Symbol" w:char="F065"/>
      </w:r>
      <w:r w:rsidRPr="001D4EBD">
        <w:rPr>
          <w:sz w:val="20"/>
          <w:szCs w:val="20"/>
        </w:rPr>
        <w:t xml:space="preserve">-правил, а грамматику, порождающую язык, содержащий пустую цепочку, можно преобразовать в эквивалентную ей грамматику с единственным </w:t>
      </w:r>
      <w:r w:rsidRPr="001D4EBD">
        <w:rPr>
          <w:sz w:val="20"/>
          <w:szCs w:val="20"/>
          <w:lang w:val="en-US"/>
        </w:rPr>
        <w:sym w:font="Symbol" w:char="F065"/>
      </w:r>
      <w:r w:rsidRPr="001D4EBD">
        <w:rPr>
          <w:sz w:val="20"/>
          <w:szCs w:val="20"/>
        </w:rPr>
        <w:t xml:space="preserve">-правилом  </w:t>
      </w:r>
      <w:r w:rsidRPr="001D4EBD">
        <w:rPr>
          <w:sz w:val="20"/>
          <w:szCs w:val="20"/>
          <w:lang w:val="en-US"/>
        </w:rPr>
        <w:t>S</w:t>
      </w:r>
      <w:r w:rsidRPr="001D4EBD">
        <w:rPr>
          <w:sz w:val="20"/>
          <w:szCs w:val="20"/>
          <w:lang w:val="en-US"/>
        </w:rPr>
        <w:sym w:font="Symbol" w:char="F0AE"/>
      </w:r>
      <w:r w:rsidRPr="001D4EBD">
        <w:rPr>
          <w:sz w:val="20"/>
          <w:szCs w:val="20"/>
          <w:lang w:val="en-US"/>
        </w:rPr>
        <w:sym w:font="Symbol" w:char="F065"/>
      </w:r>
      <w:r w:rsidRPr="001D4EBD">
        <w:rPr>
          <w:sz w:val="20"/>
          <w:szCs w:val="20"/>
        </w:rPr>
        <w:t xml:space="preserve">, где  </w:t>
      </w:r>
      <w:r w:rsidRPr="001D4EBD">
        <w:rPr>
          <w:sz w:val="20"/>
          <w:szCs w:val="20"/>
          <w:lang w:val="en-US"/>
        </w:rPr>
        <w:t>S</w:t>
      </w:r>
      <w:r w:rsidRPr="001D4EBD">
        <w:rPr>
          <w:sz w:val="20"/>
          <w:szCs w:val="20"/>
        </w:rPr>
        <w:t xml:space="preserve"> – начальный нетерминал. Рассмотрим два алгоритма ислючения </w:t>
      </w:r>
      <w:r w:rsidRPr="001D4EBD">
        <w:rPr>
          <w:sz w:val="20"/>
          <w:szCs w:val="20"/>
          <w:lang w:val="en-US"/>
        </w:rPr>
        <w:sym w:font="Symbol" w:char="F065"/>
      </w:r>
      <w:r w:rsidRPr="001D4EBD">
        <w:rPr>
          <w:sz w:val="20"/>
          <w:szCs w:val="20"/>
        </w:rPr>
        <w:t xml:space="preserve">-правил. В первом алгоритме ис-пользуется понятие </w:t>
      </w:r>
      <w:r w:rsidRPr="001D4EBD">
        <w:rPr>
          <w:i/>
          <w:sz w:val="20"/>
          <w:szCs w:val="20"/>
        </w:rPr>
        <w:t xml:space="preserve">аннулирующий нетерминал </w:t>
      </w:r>
      <w:r w:rsidRPr="001D4EBD">
        <w:rPr>
          <w:sz w:val="20"/>
          <w:szCs w:val="20"/>
        </w:rPr>
        <w:t>– нетерминал, который может породить пустую цепочку. Для нахождения всех аннулирующих нетермина-лов грамматики можно использовать следующий алгоритм:</w:t>
      </w:r>
    </w:p>
    <w:p w:rsidR="001D4EBD" w:rsidRPr="001D4EBD" w:rsidRDefault="001D4EBD" w:rsidP="001D4EBD">
      <w:pPr>
        <w:spacing w:after="0" w:line="240" w:lineRule="auto"/>
        <w:rPr>
          <w:sz w:val="20"/>
          <w:szCs w:val="20"/>
        </w:rPr>
      </w:pPr>
    </w:p>
    <w:p w:rsidR="001D4EBD" w:rsidRPr="001D4EBD" w:rsidRDefault="001D4EBD" w:rsidP="001D4EBD">
      <w:pPr>
        <w:spacing w:after="0" w:line="240" w:lineRule="auto"/>
        <w:rPr>
          <w:sz w:val="20"/>
          <w:szCs w:val="20"/>
        </w:rPr>
      </w:pPr>
      <w:r w:rsidRPr="001D4EBD">
        <w:rPr>
          <w:sz w:val="20"/>
          <w:szCs w:val="20"/>
        </w:rPr>
        <w:t>1. Из множества правил грамматики исключить все правила, содер-жащие хотя бы один терминал в правой части (</w:t>
      </w:r>
      <w:r w:rsidRPr="001D4EBD">
        <w:rPr>
          <w:sz w:val="20"/>
          <w:szCs w:val="20"/>
          <w:lang w:val="en-US"/>
        </w:rPr>
        <w:sym w:font="Symbol" w:char="F065"/>
      </w:r>
      <w:r w:rsidRPr="001D4EBD">
        <w:rPr>
          <w:sz w:val="20"/>
          <w:szCs w:val="20"/>
        </w:rPr>
        <w:t>-правила не исключаются), т.к. они не могут участвовать в выводе пустой цепочки.</w:t>
      </w:r>
    </w:p>
    <w:p w:rsidR="001D4EBD" w:rsidRPr="001D4EBD" w:rsidRDefault="001D4EBD" w:rsidP="001D4EBD">
      <w:pPr>
        <w:spacing w:after="0" w:line="240" w:lineRule="auto"/>
        <w:rPr>
          <w:sz w:val="20"/>
          <w:szCs w:val="20"/>
        </w:rPr>
      </w:pPr>
      <w:r w:rsidRPr="001D4EBD">
        <w:rPr>
          <w:sz w:val="20"/>
          <w:szCs w:val="20"/>
        </w:rPr>
        <w:t>2. В полученной грамматике найти множество всех продуктивных не-терминалов. Оно так же является множеством всех аннулирующих нетер-миналов в исходной грамматике.</w:t>
      </w:r>
    </w:p>
    <w:p w:rsidR="001D4EBD" w:rsidRPr="001D4EBD" w:rsidRDefault="001D4EBD" w:rsidP="001D4EBD">
      <w:pPr>
        <w:spacing w:after="0" w:line="240" w:lineRule="auto"/>
        <w:rPr>
          <w:sz w:val="20"/>
          <w:szCs w:val="20"/>
        </w:rPr>
      </w:pPr>
    </w:p>
    <w:p w:rsidR="001D4EBD" w:rsidRPr="001D4EBD" w:rsidRDefault="001D4EBD" w:rsidP="001D4EBD">
      <w:pPr>
        <w:spacing w:after="0" w:line="240" w:lineRule="auto"/>
        <w:rPr>
          <w:sz w:val="20"/>
          <w:szCs w:val="20"/>
        </w:rPr>
      </w:pPr>
      <w:r w:rsidRPr="001D4EBD">
        <w:rPr>
          <w:i/>
          <w:sz w:val="20"/>
          <w:szCs w:val="20"/>
        </w:rPr>
        <w:t xml:space="preserve">Алгоритм 1 исключения </w:t>
      </w:r>
      <w:r w:rsidRPr="001D4EBD">
        <w:rPr>
          <w:i/>
          <w:sz w:val="20"/>
          <w:szCs w:val="20"/>
          <w:lang w:val="en-US"/>
        </w:rPr>
        <w:sym w:font="Symbol" w:char="F065"/>
      </w:r>
      <w:r w:rsidRPr="001D4EBD">
        <w:rPr>
          <w:i/>
          <w:sz w:val="20"/>
          <w:szCs w:val="20"/>
        </w:rPr>
        <w:t>-правил</w:t>
      </w:r>
      <w:r w:rsidRPr="001D4EBD">
        <w:rPr>
          <w:sz w:val="20"/>
          <w:szCs w:val="20"/>
        </w:rPr>
        <w:t>.</w:t>
      </w:r>
    </w:p>
    <w:p w:rsidR="001D4EBD" w:rsidRPr="001D4EBD" w:rsidRDefault="001D4EBD" w:rsidP="001D4EBD">
      <w:pPr>
        <w:spacing w:after="0" w:line="240" w:lineRule="auto"/>
        <w:rPr>
          <w:sz w:val="20"/>
          <w:szCs w:val="20"/>
        </w:rPr>
      </w:pPr>
      <w:r w:rsidRPr="001D4EBD">
        <w:rPr>
          <w:sz w:val="20"/>
          <w:szCs w:val="20"/>
        </w:rPr>
        <w:t>1. Найти множество всех аннулирующих нетерминалов.</w:t>
      </w:r>
    </w:p>
    <w:p w:rsidR="001D4EBD" w:rsidRPr="001D4EBD" w:rsidRDefault="001D4EBD" w:rsidP="001D4EBD">
      <w:pPr>
        <w:spacing w:after="0" w:line="240" w:lineRule="auto"/>
        <w:rPr>
          <w:sz w:val="20"/>
          <w:szCs w:val="20"/>
        </w:rPr>
      </w:pPr>
      <w:r w:rsidRPr="001D4EBD">
        <w:rPr>
          <w:sz w:val="20"/>
          <w:szCs w:val="20"/>
        </w:rPr>
        <w:t xml:space="preserve">2. Заменить каждое из правил, правые части которых содержат хотя бы по одному аннулирующему нетерминалу, множеством новых правил. Если правая часть правила содержит </w:t>
      </w:r>
      <w:r w:rsidRPr="001D4EBD">
        <w:rPr>
          <w:sz w:val="20"/>
          <w:szCs w:val="20"/>
          <w:lang w:val="en-US"/>
        </w:rPr>
        <w:t>k</w:t>
      </w:r>
      <w:r w:rsidRPr="001D4EBD">
        <w:rPr>
          <w:sz w:val="20"/>
          <w:szCs w:val="20"/>
        </w:rPr>
        <w:t xml:space="preserve"> вхождений аннулирующих нетерминалов, то множество, заменяющее это правило, состоит из 2</w:t>
      </w:r>
      <w:r w:rsidRPr="001D4EBD">
        <w:rPr>
          <w:sz w:val="20"/>
          <w:szCs w:val="20"/>
          <w:vertAlign w:val="superscript"/>
          <w:lang w:val="en-US"/>
        </w:rPr>
        <w:t>k</w:t>
      </w:r>
      <w:r w:rsidRPr="001D4EBD">
        <w:rPr>
          <w:sz w:val="20"/>
          <w:szCs w:val="20"/>
        </w:rPr>
        <w:t xml:space="preserve"> правил, соответствующим всем возможным способам удаления некоторых (или всех) из этих вхождений.</w:t>
      </w:r>
    </w:p>
    <w:p w:rsidR="001D4EBD" w:rsidRPr="001D4EBD" w:rsidRDefault="001D4EBD" w:rsidP="001D4EBD">
      <w:pPr>
        <w:spacing w:after="0" w:line="240" w:lineRule="auto"/>
        <w:rPr>
          <w:sz w:val="20"/>
          <w:szCs w:val="20"/>
        </w:rPr>
      </w:pPr>
      <w:r w:rsidRPr="001D4EBD">
        <w:rPr>
          <w:sz w:val="20"/>
          <w:szCs w:val="20"/>
        </w:rPr>
        <w:t xml:space="preserve">3. Исключить из множества правил грамматики все </w:t>
      </w:r>
      <w:r w:rsidRPr="001D4EBD">
        <w:rPr>
          <w:sz w:val="20"/>
          <w:szCs w:val="20"/>
        </w:rPr>
        <w:sym w:font="Symbol" w:char="F065"/>
      </w:r>
      <w:r w:rsidRPr="001D4EBD">
        <w:rPr>
          <w:sz w:val="20"/>
          <w:szCs w:val="20"/>
        </w:rPr>
        <w:t>-правила и правила вида А</w:t>
      </w:r>
      <w:r w:rsidRPr="001D4EBD">
        <w:rPr>
          <w:sz w:val="20"/>
          <w:szCs w:val="20"/>
          <w:lang w:val="en-US"/>
        </w:rPr>
        <w:sym w:font="Symbol" w:char="F0AE"/>
      </w:r>
      <w:r w:rsidRPr="001D4EBD">
        <w:rPr>
          <w:sz w:val="20"/>
          <w:szCs w:val="20"/>
        </w:rPr>
        <w:t>А. Если в результате выполнения п.2 получены множества одинаковых правил, то из каждого такого множества оставить только одно.</w:t>
      </w:r>
    </w:p>
    <w:p w:rsidR="001D4EBD" w:rsidRPr="001D4EBD" w:rsidRDefault="001D4EBD" w:rsidP="001D4EBD">
      <w:pPr>
        <w:spacing w:after="0" w:line="240" w:lineRule="auto"/>
        <w:rPr>
          <w:sz w:val="20"/>
          <w:szCs w:val="20"/>
        </w:rPr>
      </w:pPr>
      <w:r w:rsidRPr="001D4EBD">
        <w:rPr>
          <w:sz w:val="20"/>
          <w:szCs w:val="20"/>
        </w:rPr>
        <w:t xml:space="preserve">4. Если исходная грамматика порождает пустую цепочку, то добавить правило </w:t>
      </w:r>
      <w:r w:rsidRPr="001D4EBD">
        <w:rPr>
          <w:sz w:val="20"/>
          <w:szCs w:val="20"/>
          <w:lang w:val="en-US"/>
        </w:rPr>
        <w:t>S</w:t>
      </w:r>
      <w:r w:rsidRPr="001D4EBD">
        <w:rPr>
          <w:sz w:val="20"/>
          <w:szCs w:val="20"/>
          <w:lang w:val="en-US"/>
        </w:rPr>
        <w:sym w:font="Symbol" w:char="F0AE"/>
      </w:r>
      <w:r w:rsidRPr="001D4EBD">
        <w:rPr>
          <w:sz w:val="20"/>
          <w:szCs w:val="20"/>
          <w:lang w:val="en-US"/>
        </w:rPr>
        <w:sym w:font="Symbol" w:char="F065"/>
      </w:r>
      <w:r w:rsidRPr="001D4EBD">
        <w:rPr>
          <w:sz w:val="20"/>
          <w:szCs w:val="20"/>
        </w:rPr>
        <w:t xml:space="preserve">, где  </w:t>
      </w:r>
      <w:r w:rsidRPr="001D4EBD">
        <w:rPr>
          <w:sz w:val="20"/>
          <w:szCs w:val="20"/>
          <w:lang w:val="en-US"/>
        </w:rPr>
        <w:t>S</w:t>
      </w:r>
      <w:r w:rsidRPr="001D4EBD">
        <w:rPr>
          <w:sz w:val="20"/>
          <w:szCs w:val="20"/>
        </w:rPr>
        <w:t xml:space="preserve"> – начальный нетерминал.</w:t>
      </w:r>
    </w:p>
    <w:p w:rsidR="001D4EBD" w:rsidRPr="001D4EBD" w:rsidRDefault="001D4EBD" w:rsidP="001D4EBD">
      <w:pPr>
        <w:spacing w:after="0" w:line="240" w:lineRule="auto"/>
        <w:rPr>
          <w:sz w:val="20"/>
          <w:szCs w:val="20"/>
        </w:rPr>
      </w:pPr>
    </w:p>
    <w:p w:rsidR="001D4EBD" w:rsidRPr="001D4EBD" w:rsidRDefault="001D4EBD" w:rsidP="001D4EBD">
      <w:pPr>
        <w:spacing w:after="0" w:line="240" w:lineRule="auto"/>
        <w:rPr>
          <w:sz w:val="20"/>
          <w:szCs w:val="20"/>
        </w:rPr>
      </w:pPr>
      <w:r w:rsidRPr="001D4EBD">
        <w:rPr>
          <w:b/>
          <w:sz w:val="20"/>
          <w:szCs w:val="20"/>
        </w:rPr>
        <w:t>Пример</w:t>
      </w:r>
      <w:r w:rsidRPr="001D4EBD">
        <w:rPr>
          <w:sz w:val="20"/>
          <w:szCs w:val="20"/>
        </w:rPr>
        <w:t>.</w:t>
      </w:r>
    </w:p>
    <w:p w:rsidR="001D4EBD" w:rsidRPr="001D4EBD" w:rsidRDefault="001D4EBD" w:rsidP="001D4EBD">
      <w:pPr>
        <w:spacing w:after="0" w:line="240" w:lineRule="auto"/>
        <w:rPr>
          <w:sz w:val="20"/>
          <w:szCs w:val="20"/>
        </w:rPr>
      </w:pPr>
      <w:r w:rsidRPr="001D4EBD">
        <w:rPr>
          <w:sz w:val="20"/>
          <w:szCs w:val="20"/>
        </w:rPr>
        <w:t>Грамматика:</w:t>
      </w:r>
    </w:p>
    <w:p w:rsidR="001D4EBD" w:rsidRPr="001D4EBD" w:rsidRDefault="001D4EBD" w:rsidP="001D4EBD">
      <w:pPr>
        <w:spacing w:after="0" w:line="240" w:lineRule="auto"/>
        <w:rPr>
          <w:sz w:val="20"/>
          <w:szCs w:val="20"/>
        </w:rPr>
      </w:pPr>
    </w:p>
    <w:p w:rsidR="001D4EBD" w:rsidRPr="001D4EBD" w:rsidRDefault="001D4EBD" w:rsidP="001D4EBD">
      <w:pPr>
        <w:spacing w:after="0" w:line="240" w:lineRule="auto"/>
        <w:rPr>
          <w:sz w:val="20"/>
          <w:szCs w:val="20"/>
        </w:rPr>
      </w:pPr>
      <w:r w:rsidRPr="001D4EBD">
        <w:rPr>
          <w:sz w:val="20"/>
          <w:szCs w:val="20"/>
        </w:rPr>
        <w:t xml:space="preserve">1. </w:t>
      </w:r>
      <w:smartTag w:uri="urn:schemas-microsoft-com:office:smarttags" w:element="place">
        <w:r w:rsidRPr="001D4EBD">
          <w:rPr>
            <w:sz w:val="20"/>
            <w:szCs w:val="20"/>
            <w:lang w:val="en-US"/>
          </w:rPr>
          <w:t>S</w:t>
        </w:r>
        <w:r w:rsidRPr="001D4EBD">
          <w:rPr>
            <w:sz w:val="20"/>
            <w:szCs w:val="20"/>
            <w:lang w:val="en-US"/>
          </w:rPr>
          <w:sym w:font="Symbol" w:char="F0AE"/>
        </w:r>
        <w:r w:rsidRPr="001D4EBD">
          <w:rPr>
            <w:sz w:val="20"/>
            <w:szCs w:val="20"/>
            <w:lang w:val="en-US"/>
          </w:rPr>
          <w:t>AaB</w:t>
        </w:r>
      </w:smartTag>
      <w:r w:rsidRPr="001D4EBD">
        <w:rPr>
          <w:sz w:val="20"/>
          <w:szCs w:val="20"/>
        </w:rPr>
        <w:t xml:space="preserve">                          </w:t>
      </w:r>
      <w:smartTag w:uri="urn:schemas-microsoft-com:office:smarttags" w:element="metricconverter">
        <w:smartTagPr>
          <w:attr w:name="ProductID" w:val="6. A"/>
        </w:smartTagPr>
        <w:r w:rsidRPr="001D4EBD">
          <w:rPr>
            <w:sz w:val="20"/>
            <w:szCs w:val="20"/>
          </w:rPr>
          <w:t xml:space="preserve">6. </w:t>
        </w:r>
        <w:r w:rsidRPr="001D4EBD">
          <w:rPr>
            <w:sz w:val="20"/>
            <w:szCs w:val="20"/>
            <w:lang w:val="en-US"/>
          </w:rPr>
          <w:t>A</w:t>
        </w:r>
      </w:smartTag>
      <w:r w:rsidRPr="001D4EBD">
        <w:rPr>
          <w:sz w:val="20"/>
          <w:szCs w:val="20"/>
          <w:lang w:val="en-US"/>
        </w:rPr>
        <w:sym w:font="Symbol" w:char="F0AE"/>
      </w:r>
      <w:r w:rsidRPr="001D4EBD">
        <w:rPr>
          <w:sz w:val="20"/>
          <w:szCs w:val="20"/>
          <w:lang w:val="en-US"/>
        </w:rPr>
        <w:t>b</w:t>
      </w:r>
    </w:p>
    <w:p w:rsidR="001D4EBD" w:rsidRPr="001D4EBD" w:rsidRDefault="001D4EBD" w:rsidP="001D4EBD">
      <w:pPr>
        <w:spacing w:after="0" w:line="240" w:lineRule="auto"/>
        <w:rPr>
          <w:sz w:val="20"/>
          <w:szCs w:val="20"/>
          <w:lang w:val="en-US"/>
        </w:rPr>
      </w:pPr>
      <w:r w:rsidRPr="001D4EBD">
        <w:rPr>
          <w:sz w:val="20"/>
          <w:szCs w:val="20"/>
          <w:lang w:val="en-US"/>
        </w:rPr>
        <w:t>2. S</w:t>
      </w:r>
      <w:r w:rsidRPr="001D4EBD">
        <w:rPr>
          <w:sz w:val="20"/>
          <w:szCs w:val="20"/>
          <w:lang w:val="en-US"/>
        </w:rPr>
        <w:sym w:font="Symbol" w:char="F0AE"/>
      </w:r>
      <w:r w:rsidRPr="001D4EBD">
        <w:rPr>
          <w:sz w:val="20"/>
          <w:szCs w:val="20"/>
          <w:lang w:val="en-US"/>
        </w:rPr>
        <w:t>aB                             7. B</w:t>
      </w:r>
      <w:r w:rsidRPr="001D4EBD">
        <w:rPr>
          <w:sz w:val="20"/>
          <w:szCs w:val="20"/>
          <w:lang w:val="en-US"/>
        </w:rPr>
        <w:sym w:font="Symbol" w:char="F0AE"/>
      </w:r>
      <w:r w:rsidRPr="001D4EBD">
        <w:rPr>
          <w:sz w:val="20"/>
          <w:szCs w:val="20"/>
          <w:lang w:val="en-US"/>
        </w:rPr>
        <w:t>Ba</w:t>
      </w:r>
    </w:p>
    <w:p w:rsidR="001D4EBD" w:rsidRPr="001D4EBD" w:rsidRDefault="001D4EBD" w:rsidP="001D4EBD">
      <w:pPr>
        <w:spacing w:after="0" w:line="240" w:lineRule="auto"/>
        <w:rPr>
          <w:sz w:val="20"/>
          <w:szCs w:val="20"/>
          <w:lang w:val="en-US"/>
        </w:rPr>
      </w:pPr>
      <w:r w:rsidRPr="001D4EBD">
        <w:rPr>
          <w:sz w:val="20"/>
          <w:szCs w:val="20"/>
          <w:lang w:val="en-US"/>
        </w:rPr>
        <w:t>3. S</w:t>
      </w:r>
      <w:r w:rsidRPr="001D4EBD">
        <w:rPr>
          <w:sz w:val="20"/>
          <w:szCs w:val="20"/>
          <w:lang w:val="en-US"/>
        </w:rPr>
        <w:sym w:font="Symbol" w:char="F0AE"/>
      </w:r>
      <w:r w:rsidRPr="001D4EBD">
        <w:rPr>
          <w:sz w:val="20"/>
          <w:szCs w:val="20"/>
          <w:lang w:val="en-US"/>
        </w:rPr>
        <w:t>cC                             8. B</w:t>
      </w:r>
      <w:r w:rsidRPr="001D4EBD">
        <w:rPr>
          <w:sz w:val="20"/>
          <w:szCs w:val="20"/>
          <w:lang w:val="en-US"/>
        </w:rPr>
        <w:sym w:font="Symbol" w:char="F0AE"/>
      </w:r>
      <w:r w:rsidRPr="001D4EBD">
        <w:rPr>
          <w:sz w:val="20"/>
          <w:szCs w:val="20"/>
          <w:lang w:val="en-US"/>
        </w:rPr>
        <w:sym w:font="Symbol" w:char="F065"/>
      </w:r>
    </w:p>
    <w:p w:rsidR="001D4EBD" w:rsidRPr="001D4EBD" w:rsidRDefault="001D4EBD" w:rsidP="001D4EBD">
      <w:pPr>
        <w:spacing w:after="0" w:line="240" w:lineRule="auto"/>
        <w:rPr>
          <w:sz w:val="20"/>
          <w:szCs w:val="20"/>
        </w:rPr>
      </w:pPr>
      <w:smartTag w:uri="urn:schemas-microsoft-com:office:smarttags" w:element="metricconverter">
        <w:smartTagPr>
          <w:attr w:name="ProductID" w:val="4. A"/>
        </w:smartTagPr>
        <w:r w:rsidRPr="001D4EBD">
          <w:rPr>
            <w:sz w:val="20"/>
            <w:szCs w:val="20"/>
          </w:rPr>
          <w:t xml:space="preserve">4. </w:t>
        </w:r>
        <w:r w:rsidRPr="001D4EBD">
          <w:rPr>
            <w:sz w:val="20"/>
            <w:szCs w:val="20"/>
            <w:lang w:val="en-US"/>
          </w:rPr>
          <w:t>A</w:t>
        </w:r>
      </w:smartTag>
      <w:r w:rsidRPr="001D4EBD">
        <w:rPr>
          <w:sz w:val="20"/>
          <w:szCs w:val="20"/>
          <w:lang w:val="en-US"/>
        </w:rPr>
        <w:sym w:font="Symbol" w:char="F0AE"/>
      </w:r>
      <w:r w:rsidRPr="001D4EBD">
        <w:rPr>
          <w:sz w:val="20"/>
          <w:szCs w:val="20"/>
          <w:lang w:val="en-US"/>
        </w:rPr>
        <w:t>AB</w:t>
      </w:r>
      <w:r w:rsidRPr="001D4EBD">
        <w:rPr>
          <w:sz w:val="20"/>
          <w:szCs w:val="20"/>
        </w:rPr>
        <w:t xml:space="preserve">                           </w:t>
      </w:r>
      <w:smartTag w:uri="urn:schemas-microsoft-com:office:smarttags" w:element="metricconverter">
        <w:smartTagPr>
          <w:attr w:name="ProductID" w:val="9. C"/>
        </w:smartTagPr>
        <w:r w:rsidRPr="001D4EBD">
          <w:rPr>
            <w:sz w:val="20"/>
            <w:szCs w:val="20"/>
          </w:rPr>
          <w:t xml:space="preserve">9. </w:t>
        </w:r>
        <w:r w:rsidRPr="001D4EBD">
          <w:rPr>
            <w:sz w:val="20"/>
            <w:szCs w:val="20"/>
            <w:lang w:val="en-US"/>
          </w:rPr>
          <w:t>C</w:t>
        </w:r>
      </w:smartTag>
      <w:r w:rsidRPr="001D4EBD">
        <w:rPr>
          <w:sz w:val="20"/>
          <w:szCs w:val="20"/>
          <w:lang w:val="en-US"/>
        </w:rPr>
        <w:sym w:font="Symbol" w:char="F0AE"/>
      </w:r>
      <w:r w:rsidRPr="001D4EBD">
        <w:rPr>
          <w:sz w:val="20"/>
          <w:szCs w:val="20"/>
          <w:lang w:val="en-US"/>
        </w:rPr>
        <w:t>AB</w:t>
      </w:r>
    </w:p>
    <w:p w:rsidR="001D4EBD" w:rsidRPr="001D4EBD" w:rsidRDefault="001D4EBD" w:rsidP="001D4EBD">
      <w:pPr>
        <w:spacing w:after="0" w:line="240" w:lineRule="auto"/>
        <w:rPr>
          <w:sz w:val="20"/>
          <w:szCs w:val="20"/>
        </w:rPr>
      </w:pPr>
      <w:smartTag w:uri="urn:schemas-microsoft-com:office:smarttags" w:element="metricconverter">
        <w:smartTagPr>
          <w:attr w:name="ProductID" w:val="5. A"/>
        </w:smartTagPr>
        <w:r w:rsidRPr="001D4EBD">
          <w:rPr>
            <w:sz w:val="20"/>
            <w:szCs w:val="20"/>
          </w:rPr>
          <w:t xml:space="preserve">5. </w:t>
        </w:r>
        <w:r w:rsidRPr="001D4EBD">
          <w:rPr>
            <w:sz w:val="20"/>
            <w:szCs w:val="20"/>
            <w:lang w:val="en-US"/>
          </w:rPr>
          <w:t>A</w:t>
        </w:r>
      </w:smartTag>
      <w:r w:rsidRPr="001D4EBD">
        <w:rPr>
          <w:sz w:val="20"/>
          <w:szCs w:val="20"/>
          <w:lang w:val="en-US"/>
        </w:rPr>
        <w:sym w:font="Symbol" w:char="F0AE"/>
      </w:r>
      <w:r w:rsidRPr="001D4EBD">
        <w:rPr>
          <w:sz w:val="20"/>
          <w:szCs w:val="20"/>
          <w:lang w:val="en-US"/>
        </w:rPr>
        <w:t>B</w:t>
      </w:r>
      <w:r w:rsidRPr="001D4EBD">
        <w:rPr>
          <w:sz w:val="20"/>
          <w:szCs w:val="20"/>
        </w:rPr>
        <w:t xml:space="preserve">                            </w:t>
      </w:r>
      <w:smartTag w:uri="urn:schemas-microsoft-com:office:smarttags" w:element="metricconverter">
        <w:smartTagPr>
          <w:attr w:name="ProductID" w:val="10. C"/>
        </w:smartTagPr>
        <w:r w:rsidRPr="001D4EBD">
          <w:rPr>
            <w:sz w:val="20"/>
            <w:szCs w:val="20"/>
          </w:rPr>
          <w:t xml:space="preserve">10. </w:t>
        </w:r>
        <w:r w:rsidRPr="001D4EBD">
          <w:rPr>
            <w:sz w:val="20"/>
            <w:szCs w:val="20"/>
            <w:lang w:val="en-US"/>
          </w:rPr>
          <w:t>C</w:t>
        </w:r>
      </w:smartTag>
      <w:r w:rsidRPr="001D4EBD">
        <w:rPr>
          <w:sz w:val="20"/>
          <w:szCs w:val="20"/>
          <w:lang w:val="en-US"/>
        </w:rPr>
        <w:sym w:font="Symbol" w:char="F0AE"/>
      </w:r>
      <w:r w:rsidRPr="001D4EBD">
        <w:rPr>
          <w:sz w:val="20"/>
          <w:szCs w:val="20"/>
          <w:lang w:val="en-US"/>
        </w:rPr>
        <w:t>c</w:t>
      </w:r>
    </w:p>
    <w:p w:rsidR="001D4EBD" w:rsidRPr="001D4EBD" w:rsidRDefault="001D4EBD" w:rsidP="001D4EBD">
      <w:pPr>
        <w:spacing w:after="0" w:line="240" w:lineRule="auto"/>
        <w:rPr>
          <w:sz w:val="20"/>
          <w:szCs w:val="20"/>
        </w:rPr>
      </w:pPr>
    </w:p>
    <w:p w:rsidR="001D4EBD" w:rsidRPr="001D4EBD" w:rsidRDefault="001D4EBD" w:rsidP="001D4EBD">
      <w:pPr>
        <w:spacing w:after="0" w:line="240" w:lineRule="auto"/>
        <w:rPr>
          <w:sz w:val="20"/>
          <w:szCs w:val="20"/>
        </w:rPr>
      </w:pPr>
      <w:r w:rsidRPr="001D4EBD">
        <w:rPr>
          <w:sz w:val="20"/>
          <w:szCs w:val="20"/>
        </w:rPr>
        <w:t xml:space="preserve">1. Находим множество аннулирующих нетерминалов. Исключая правила, содержащие хотя бы один терминал в правой части, получим грамматику:                   </w:t>
      </w:r>
    </w:p>
    <w:p w:rsidR="001D4EBD" w:rsidRPr="001D4EBD" w:rsidRDefault="001D4EBD" w:rsidP="001D4EBD">
      <w:pPr>
        <w:spacing w:after="0" w:line="240" w:lineRule="auto"/>
        <w:rPr>
          <w:sz w:val="20"/>
          <w:szCs w:val="20"/>
        </w:rPr>
      </w:pPr>
      <w:smartTag w:uri="urn:schemas-microsoft-com:office:smarttags" w:element="metricconverter">
        <w:smartTagPr>
          <w:attr w:name="ProductID" w:val="4. A"/>
        </w:smartTagPr>
        <w:r w:rsidRPr="001D4EBD">
          <w:rPr>
            <w:sz w:val="20"/>
            <w:szCs w:val="20"/>
          </w:rPr>
          <w:lastRenderedPageBreak/>
          <w:t xml:space="preserve">4. </w:t>
        </w:r>
        <w:r w:rsidRPr="001D4EBD">
          <w:rPr>
            <w:sz w:val="20"/>
            <w:szCs w:val="20"/>
            <w:lang w:val="en-US"/>
          </w:rPr>
          <w:t>A</w:t>
        </w:r>
      </w:smartTag>
      <w:r w:rsidRPr="001D4EBD">
        <w:rPr>
          <w:sz w:val="20"/>
          <w:szCs w:val="20"/>
          <w:lang w:val="en-US"/>
        </w:rPr>
        <w:sym w:font="Symbol" w:char="F0AE"/>
      </w:r>
      <w:r w:rsidRPr="001D4EBD">
        <w:rPr>
          <w:sz w:val="20"/>
          <w:szCs w:val="20"/>
          <w:lang w:val="en-US"/>
        </w:rPr>
        <w:t>AB</w:t>
      </w:r>
    </w:p>
    <w:p w:rsidR="001D4EBD" w:rsidRPr="001D4EBD" w:rsidRDefault="001D4EBD" w:rsidP="001D4EBD">
      <w:pPr>
        <w:spacing w:after="0" w:line="240" w:lineRule="auto"/>
        <w:rPr>
          <w:sz w:val="20"/>
          <w:szCs w:val="20"/>
        </w:rPr>
      </w:pPr>
      <w:smartTag w:uri="urn:schemas-microsoft-com:office:smarttags" w:element="metricconverter">
        <w:smartTagPr>
          <w:attr w:name="ProductID" w:val="5. A"/>
        </w:smartTagPr>
        <w:r w:rsidRPr="001D4EBD">
          <w:rPr>
            <w:sz w:val="20"/>
            <w:szCs w:val="20"/>
          </w:rPr>
          <w:t xml:space="preserve">5. </w:t>
        </w:r>
        <w:r w:rsidRPr="001D4EBD">
          <w:rPr>
            <w:sz w:val="20"/>
            <w:szCs w:val="20"/>
            <w:lang w:val="en-US"/>
          </w:rPr>
          <w:t>A</w:t>
        </w:r>
      </w:smartTag>
      <w:r w:rsidRPr="001D4EBD">
        <w:rPr>
          <w:sz w:val="20"/>
          <w:szCs w:val="20"/>
          <w:lang w:val="en-US"/>
        </w:rPr>
        <w:sym w:font="Symbol" w:char="F0AE"/>
      </w:r>
      <w:r w:rsidRPr="001D4EBD">
        <w:rPr>
          <w:sz w:val="20"/>
          <w:szCs w:val="20"/>
          <w:lang w:val="en-US"/>
        </w:rPr>
        <w:t>B</w:t>
      </w:r>
    </w:p>
    <w:p w:rsidR="001D4EBD" w:rsidRPr="001D4EBD" w:rsidRDefault="001D4EBD" w:rsidP="001D4EBD">
      <w:pPr>
        <w:spacing w:after="0" w:line="240" w:lineRule="auto"/>
        <w:rPr>
          <w:sz w:val="20"/>
          <w:szCs w:val="20"/>
        </w:rPr>
      </w:pPr>
      <w:r w:rsidRPr="001D4EBD">
        <w:rPr>
          <w:sz w:val="20"/>
          <w:szCs w:val="20"/>
        </w:rPr>
        <w:t xml:space="preserve">8. </w:t>
      </w:r>
      <w:r w:rsidRPr="001D4EBD">
        <w:rPr>
          <w:sz w:val="20"/>
          <w:szCs w:val="20"/>
          <w:lang w:val="en-US"/>
        </w:rPr>
        <w:t>B</w:t>
      </w:r>
      <w:r w:rsidRPr="001D4EBD">
        <w:rPr>
          <w:sz w:val="20"/>
          <w:szCs w:val="20"/>
          <w:lang w:val="en-US"/>
        </w:rPr>
        <w:sym w:font="Symbol" w:char="F0AE"/>
      </w:r>
      <w:r w:rsidRPr="001D4EBD">
        <w:rPr>
          <w:sz w:val="20"/>
          <w:szCs w:val="20"/>
          <w:lang w:val="en-US"/>
        </w:rPr>
        <w:sym w:font="Symbol" w:char="F065"/>
      </w:r>
    </w:p>
    <w:p w:rsidR="001D4EBD" w:rsidRPr="001D4EBD" w:rsidRDefault="001D4EBD" w:rsidP="001D4EBD">
      <w:pPr>
        <w:spacing w:after="0" w:line="240" w:lineRule="auto"/>
        <w:rPr>
          <w:sz w:val="20"/>
          <w:szCs w:val="20"/>
        </w:rPr>
      </w:pPr>
      <w:r w:rsidRPr="001D4EBD">
        <w:rPr>
          <w:sz w:val="20"/>
          <w:szCs w:val="20"/>
        </w:rPr>
        <w:t xml:space="preserve">  </w:t>
      </w:r>
      <w:smartTag w:uri="urn:schemas-microsoft-com:office:smarttags" w:element="metricconverter">
        <w:smartTagPr>
          <w:attr w:name="ProductID" w:val="9. C"/>
        </w:smartTagPr>
        <w:r w:rsidRPr="001D4EBD">
          <w:rPr>
            <w:sz w:val="20"/>
            <w:szCs w:val="20"/>
          </w:rPr>
          <w:t xml:space="preserve">9. </w:t>
        </w:r>
        <w:r w:rsidRPr="001D4EBD">
          <w:rPr>
            <w:sz w:val="20"/>
            <w:szCs w:val="20"/>
            <w:lang w:val="en-US"/>
          </w:rPr>
          <w:t>C</w:t>
        </w:r>
      </w:smartTag>
      <w:r w:rsidRPr="001D4EBD">
        <w:rPr>
          <w:sz w:val="20"/>
          <w:szCs w:val="20"/>
          <w:lang w:val="en-US"/>
        </w:rPr>
        <w:sym w:font="Symbol" w:char="F0AE"/>
      </w:r>
      <w:r w:rsidRPr="001D4EBD">
        <w:rPr>
          <w:sz w:val="20"/>
          <w:szCs w:val="20"/>
          <w:lang w:val="en-US"/>
        </w:rPr>
        <w:t>AB</w:t>
      </w:r>
    </w:p>
    <w:p w:rsidR="001D4EBD" w:rsidRPr="001D4EBD" w:rsidRDefault="001D4EBD" w:rsidP="001D4EBD">
      <w:pPr>
        <w:spacing w:after="0" w:line="240" w:lineRule="auto"/>
        <w:rPr>
          <w:sz w:val="20"/>
          <w:szCs w:val="20"/>
        </w:rPr>
      </w:pPr>
    </w:p>
    <w:p w:rsidR="001D4EBD" w:rsidRPr="001D4EBD" w:rsidRDefault="001D4EBD" w:rsidP="001D4EBD">
      <w:pPr>
        <w:spacing w:after="0" w:line="240" w:lineRule="auto"/>
        <w:rPr>
          <w:sz w:val="20"/>
          <w:szCs w:val="20"/>
        </w:rPr>
      </w:pPr>
      <w:r w:rsidRPr="001D4EBD">
        <w:rPr>
          <w:sz w:val="20"/>
          <w:szCs w:val="20"/>
        </w:rPr>
        <w:t>В этой грамматике все нетерминалы продуктивные, следовательно {</w:t>
      </w:r>
      <w:r w:rsidRPr="001D4EBD">
        <w:rPr>
          <w:sz w:val="20"/>
          <w:szCs w:val="20"/>
          <w:lang w:val="en-US"/>
        </w:rPr>
        <w:t>A</w:t>
      </w:r>
      <w:r w:rsidRPr="001D4EBD">
        <w:rPr>
          <w:sz w:val="20"/>
          <w:szCs w:val="20"/>
        </w:rPr>
        <w:t>,</w:t>
      </w:r>
      <w:r w:rsidRPr="001D4EBD">
        <w:rPr>
          <w:sz w:val="20"/>
          <w:szCs w:val="20"/>
          <w:lang w:val="en-US"/>
        </w:rPr>
        <w:t>B</w:t>
      </w:r>
      <w:r w:rsidRPr="001D4EBD">
        <w:rPr>
          <w:sz w:val="20"/>
          <w:szCs w:val="20"/>
        </w:rPr>
        <w:t>,</w:t>
      </w:r>
      <w:r w:rsidRPr="001D4EBD">
        <w:rPr>
          <w:sz w:val="20"/>
          <w:szCs w:val="20"/>
          <w:lang w:val="en-US"/>
        </w:rPr>
        <w:t>C</w:t>
      </w:r>
      <w:r w:rsidRPr="001D4EBD">
        <w:rPr>
          <w:sz w:val="20"/>
          <w:szCs w:val="20"/>
        </w:rPr>
        <w:t>} – множество аннулирующих нетерминалов.</w:t>
      </w:r>
    </w:p>
    <w:p w:rsidR="001D4EBD" w:rsidRPr="001D4EBD" w:rsidRDefault="001D4EBD" w:rsidP="001D4EBD">
      <w:pPr>
        <w:spacing w:after="0" w:line="240" w:lineRule="auto"/>
        <w:rPr>
          <w:sz w:val="20"/>
          <w:szCs w:val="20"/>
        </w:rPr>
      </w:pPr>
      <w:r w:rsidRPr="001D4EBD">
        <w:rPr>
          <w:sz w:val="20"/>
          <w:szCs w:val="20"/>
        </w:rPr>
        <w:t>2. Исключаем из каждого правила исходной грамматики всеми возможными способами аннулирующие нетерминалы, полученные правила добавляем в множество правил грамматики.</w:t>
      </w:r>
    </w:p>
    <w:p w:rsidR="001D4EBD" w:rsidRPr="001D4EBD" w:rsidRDefault="001D4EBD" w:rsidP="001D4EBD">
      <w:pPr>
        <w:spacing w:after="0" w:line="240" w:lineRule="auto"/>
        <w:rPr>
          <w:sz w:val="20"/>
          <w:szCs w:val="20"/>
        </w:rPr>
      </w:pPr>
    </w:p>
    <w:p w:rsidR="001D4EBD" w:rsidRPr="001D4EBD" w:rsidRDefault="001D4EBD" w:rsidP="001D4EBD">
      <w:pPr>
        <w:spacing w:after="0" w:line="240" w:lineRule="auto"/>
        <w:rPr>
          <w:sz w:val="20"/>
          <w:szCs w:val="20"/>
          <w:lang w:val="en-US"/>
        </w:rPr>
      </w:pPr>
      <w:r w:rsidRPr="001D4EBD">
        <w:rPr>
          <w:sz w:val="20"/>
          <w:szCs w:val="20"/>
          <w:lang w:val="en-US"/>
        </w:rPr>
        <w:t xml:space="preserve">1_1. </w:t>
      </w:r>
      <w:smartTag w:uri="urn:schemas-microsoft-com:office:smarttags" w:element="place">
        <w:r w:rsidRPr="001D4EBD">
          <w:rPr>
            <w:sz w:val="20"/>
            <w:szCs w:val="20"/>
            <w:lang w:val="en-US"/>
          </w:rPr>
          <w:t>S</w:t>
        </w:r>
        <w:r w:rsidRPr="001D4EBD">
          <w:rPr>
            <w:sz w:val="20"/>
            <w:szCs w:val="20"/>
            <w:lang w:val="en-US"/>
          </w:rPr>
          <w:sym w:font="Symbol" w:char="F0AE"/>
        </w:r>
        <w:r w:rsidRPr="001D4EBD">
          <w:rPr>
            <w:sz w:val="20"/>
            <w:szCs w:val="20"/>
            <w:lang w:val="en-US"/>
          </w:rPr>
          <w:t>AaB</w:t>
        </w:r>
      </w:smartTag>
      <w:r w:rsidRPr="001D4EBD">
        <w:rPr>
          <w:sz w:val="20"/>
          <w:szCs w:val="20"/>
          <w:lang w:val="en-US"/>
        </w:rPr>
        <w:t xml:space="preserve">                      4_1. A</w:t>
      </w:r>
      <w:r w:rsidRPr="001D4EBD">
        <w:rPr>
          <w:sz w:val="20"/>
          <w:szCs w:val="20"/>
          <w:lang w:val="en-US"/>
        </w:rPr>
        <w:sym w:font="Symbol" w:char="F0AE"/>
      </w:r>
      <w:r w:rsidRPr="001D4EBD">
        <w:rPr>
          <w:sz w:val="20"/>
          <w:szCs w:val="20"/>
          <w:lang w:val="en-US"/>
        </w:rPr>
        <w:t>AB                  7_1. B</w:t>
      </w:r>
      <w:r w:rsidRPr="001D4EBD">
        <w:rPr>
          <w:sz w:val="20"/>
          <w:szCs w:val="20"/>
          <w:lang w:val="en-US"/>
        </w:rPr>
        <w:sym w:font="Symbol" w:char="F0AE"/>
      </w:r>
      <w:r w:rsidRPr="001D4EBD">
        <w:rPr>
          <w:sz w:val="20"/>
          <w:szCs w:val="20"/>
          <w:lang w:val="en-US"/>
        </w:rPr>
        <w:t>Ba</w:t>
      </w:r>
    </w:p>
    <w:p w:rsidR="001D4EBD" w:rsidRPr="001D4EBD" w:rsidRDefault="001D4EBD" w:rsidP="001D4EBD">
      <w:pPr>
        <w:spacing w:after="0" w:line="240" w:lineRule="auto"/>
        <w:rPr>
          <w:sz w:val="20"/>
          <w:szCs w:val="20"/>
          <w:lang w:val="en-US"/>
        </w:rPr>
      </w:pPr>
      <w:r w:rsidRPr="001D4EBD">
        <w:rPr>
          <w:sz w:val="20"/>
          <w:szCs w:val="20"/>
          <w:lang w:val="en-US"/>
        </w:rPr>
        <w:t>1_2. S</w:t>
      </w:r>
      <w:r w:rsidRPr="001D4EBD">
        <w:rPr>
          <w:sz w:val="20"/>
          <w:szCs w:val="20"/>
          <w:lang w:val="en-US"/>
        </w:rPr>
        <w:sym w:font="Symbol" w:char="F0AE"/>
      </w:r>
      <w:r w:rsidRPr="001D4EBD">
        <w:rPr>
          <w:sz w:val="20"/>
          <w:szCs w:val="20"/>
          <w:lang w:val="en-US"/>
        </w:rPr>
        <w:t>Aa                         4_2. A</w:t>
      </w:r>
      <w:r w:rsidRPr="001D4EBD">
        <w:rPr>
          <w:sz w:val="20"/>
          <w:szCs w:val="20"/>
          <w:lang w:val="en-US"/>
        </w:rPr>
        <w:sym w:font="Symbol" w:char="F0AE"/>
      </w:r>
      <w:r w:rsidRPr="001D4EBD">
        <w:rPr>
          <w:sz w:val="20"/>
          <w:szCs w:val="20"/>
          <w:lang w:val="en-US"/>
        </w:rPr>
        <w:t>A                    7_2. B</w:t>
      </w:r>
      <w:r w:rsidRPr="001D4EBD">
        <w:rPr>
          <w:sz w:val="20"/>
          <w:szCs w:val="20"/>
          <w:lang w:val="en-US"/>
        </w:rPr>
        <w:sym w:font="Symbol" w:char="F0AE"/>
      </w:r>
      <w:r w:rsidRPr="001D4EBD">
        <w:rPr>
          <w:sz w:val="20"/>
          <w:szCs w:val="20"/>
          <w:lang w:val="en-US"/>
        </w:rPr>
        <w:t>a</w:t>
      </w:r>
    </w:p>
    <w:p w:rsidR="001D4EBD" w:rsidRPr="001D4EBD" w:rsidRDefault="001D4EBD" w:rsidP="001D4EBD">
      <w:pPr>
        <w:spacing w:after="0" w:line="240" w:lineRule="auto"/>
        <w:rPr>
          <w:sz w:val="20"/>
          <w:szCs w:val="20"/>
          <w:lang w:val="en-US"/>
        </w:rPr>
      </w:pPr>
      <w:r w:rsidRPr="001D4EBD">
        <w:rPr>
          <w:sz w:val="20"/>
          <w:szCs w:val="20"/>
          <w:lang w:val="en-US"/>
        </w:rPr>
        <w:t>1_3. S</w:t>
      </w:r>
      <w:r w:rsidRPr="001D4EBD">
        <w:rPr>
          <w:sz w:val="20"/>
          <w:szCs w:val="20"/>
          <w:lang w:val="en-US"/>
        </w:rPr>
        <w:sym w:font="Symbol" w:char="F0AE"/>
      </w:r>
      <w:r w:rsidRPr="001D4EBD">
        <w:rPr>
          <w:sz w:val="20"/>
          <w:szCs w:val="20"/>
          <w:lang w:val="en-US"/>
        </w:rPr>
        <w:t>aB                         4_3. A</w:t>
      </w:r>
      <w:r w:rsidRPr="001D4EBD">
        <w:rPr>
          <w:sz w:val="20"/>
          <w:szCs w:val="20"/>
          <w:lang w:val="en-US"/>
        </w:rPr>
        <w:sym w:font="Symbol" w:char="F0AE"/>
      </w:r>
      <w:r w:rsidRPr="001D4EBD">
        <w:rPr>
          <w:sz w:val="20"/>
          <w:szCs w:val="20"/>
          <w:lang w:val="en-US"/>
        </w:rPr>
        <w:t>B                    8_1. B</w:t>
      </w:r>
      <w:r w:rsidRPr="001D4EBD">
        <w:rPr>
          <w:sz w:val="20"/>
          <w:szCs w:val="20"/>
          <w:lang w:val="en-US"/>
        </w:rPr>
        <w:sym w:font="Symbol" w:char="F0AE"/>
      </w:r>
      <w:r w:rsidRPr="001D4EBD">
        <w:rPr>
          <w:sz w:val="20"/>
          <w:szCs w:val="20"/>
          <w:lang w:val="en-US"/>
        </w:rPr>
        <w:sym w:font="Symbol" w:char="F065"/>
      </w:r>
    </w:p>
    <w:p w:rsidR="001D4EBD" w:rsidRPr="001D4EBD" w:rsidRDefault="001D4EBD" w:rsidP="001D4EBD">
      <w:pPr>
        <w:spacing w:after="0" w:line="240" w:lineRule="auto"/>
        <w:rPr>
          <w:sz w:val="20"/>
          <w:szCs w:val="20"/>
          <w:lang w:val="en-US"/>
        </w:rPr>
      </w:pPr>
      <w:r w:rsidRPr="001D4EBD">
        <w:rPr>
          <w:sz w:val="20"/>
          <w:szCs w:val="20"/>
          <w:lang w:val="en-US"/>
        </w:rPr>
        <w:t>1_4. S</w:t>
      </w:r>
      <w:r w:rsidRPr="001D4EBD">
        <w:rPr>
          <w:sz w:val="20"/>
          <w:szCs w:val="20"/>
          <w:lang w:val="en-US"/>
        </w:rPr>
        <w:sym w:font="Symbol" w:char="F0AE"/>
      </w:r>
      <w:r w:rsidRPr="001D4EBD">
        <w:rPr>
          <w:sz w:val="20"/>
          <w:szCs w:val="20"/>
          <w:lang w:val="en-US"/>
        </w:rPr>
        <w:t>a                            4_4. A</w:t>
      </w:r>
      <w:r w:rsidRPr="001D4EBD">
        <w:rPr>
          <w:sz w:val="20"/>
          <w:szCs w:val="20"/>
          <w:lang w:val="en-US"/>
        </w:rPr>
        <w:sym w:font="Symbol" w:char="F0AE"/>
      </w:r>
      <w:r w:rsidRPr="001D4EBD">
        <w:rPr>
          <w:sz w:val="20"/>
          <w:szCs w:val="20"/>
          <w:lang w:val="en-US"/>
        </w:rPr>
        <w:sym w:font="Symbol" w:char="F065"/>
      </w:r>
      <w:r w:rsidRPr="001D4EBD">
        <w:rPr>
          <w:sz w:val="20"/>
          <w:szCs w:val="20"/>
          <w:lang w:val="en-US"/>
        </w:rPr>
        <w:t xml:space="preserve">                     9_1. C</w:t>
      </w:r>
      <w:r w:rsidRPr="001D4EBD">
        <w:rPr>
          <w:sz w:val="20"/>
          <w:szCs w:val="20"/>
          <w:lang w:val="en-US"/>
        </w:rPr>
        <w:sym w:font="Symbol" w:char="F0AE"/>
      </w:r>
      <w:r w:rsidRPr="001D4EBD">
        <w:rPr>
          <w:sz w:val="20"/>
          <w:szCs w:val="20"/>
          <w:lang w:val="en-US"/>
        </w:rPr>
        <w:t>AB</w:t>
      </w:r>
    </w:p>
    <w:p w:rsidR="001D4EBD" w:rsidRPr="001D4EBD" w:rsidRDefault="001D4EBD" w:rsidP="001D4EBD">
      <w:pPr>
        <w:spacing w:after="0" w:line="240" w:lineRule="auto"/>
        <w:rPr>
          <w:sz w:val="20"/>
          <w:szCs w:val="20"/>
          <w:lang w:val="en-US"/>
        </w:rPr>
      </w:pPr>
      <w:r w:rsidRPr="001D4EBD">
        <w:rPr>
          <w:sz w:val="20"/>
          <w:szCs w:val="20"/>
          <w:lang w:val="en-US"/>
        </w:rPr>
        <w:t>2_1. S</w:t>
      </w:r>
      <w:r w:rsidRPr="001D4EBD">
        <w:rPr>
          <w:sz w:val="20"/>
          <w:szCs w:val="20"/>
          <w:lang w:val="en-US"/>
        </w:rPr>
        <w:sym w:font="Symbol" w:char="F0AE"/>
      </w:r>
      <w:r w:rsidRPr="001D4EBD">
        <w:rPr>
          <w:sz w:val="20"/>
          <w:szCs w:val="20"/>
          <w:lang w:val="en-US"/>
        </w:rPr>
        <w:t>aB                         5_1. A</w:t>
      </w:r>
      <w:r w:rsidRPr="001D4EBD">
        <w:rPr>
          <w:sz w:val="20"/>
          <w:szCs w:val="20"/>
          <w:lang w:val="en-US"/>
        </w:rPr>
        <w:sym w:font="Symbol" w:char="F0AE"/>
      </w:r>
      <w:r w:rsidRPr="001D4EBD">
        <w:rPr>
          <w:sz w:val="20"/>
          <w:szCs w:val="20"/>
          <w:lang w:val="en-US"/>
        </w:rPr>
        <w:t>B                     9_2. C</w:t>
      </w:r>
      <w:r w:rsidRPr="001D4EBD">
        <w:rPr>
          <w:sz w:val="20"/>
          <w:szCs w:val="20"/>
          <w:lang w:val="en-US"/>
        </w:rPr>
        <w:sym w:font="Symbol" w:char="F0AE"/>
      </w:r>
      <w:r w:rsidRPr="001D4EBD">
        <w:rPr>
          <w:sz w:val="20"/>
          <w:szCs w:val="20"/>
          <w:lang w:val="en-US"/>
        </w:rPr>
        <w:t>A</w:t>
      </w:r>
    </w:p>
    <w:p w:rsidR="001D4EBD" w:rsidRPr="001D4EBD" w:rsidRDefault="001D4EBD" w:rsidP="001D4EBD">
      <w:pPr>
        <w:spacing w:after="0" w:line="240" w:lineRule="auto"/>
        <w:rPr>
          <w:sz w:val="20"/>
          <w:szCs w:val="20"/>
          <w:lang w:val="en-US"/>
        </w:rPr>
      </w:pPr>
      <w:r w:rsidRPr="001D4EBD">
        <w:rPr>
          <w:sz w:val="20"/>
          <w:szCs w:val="20"/>
          <w:lang w:val="en-US"/>
        </w:rPr>
        <w:t>2_2. S</w:t>
      </w:r>
      <w:r w:rsidRPr="001D4EBD">
        <w:rPr>
          <w:sz w:val="20"/>
          <w:szCs w:val="20"/>
          <w:lang w:val="en-US"/>
        </w:rPr>
        <w:sym w:font="Symbol" w:char="F0AE"/>
      </w:r>
      <w:r w:rsidRPr="001D4EBD">
        <w:rPr>
          <w:sz w:val="20"/>
          <w:szCs w:val="20"/>
          <w:lang w:val="en-US"/>
        </w:rPr>
        <w:t>a                            5_2. A</w:t>
      </w:r>
      <w:r w:rsidRPr="001D4EBD">
        <w:rPr>
          <w:sz w:val="20"/>
          <w:szCs w:val="20"/>
          <w:lang w:val="en-US"/>
        </w:rPr>
        <w:sym w:font="Symbol" w:char="F0AE"/>
      </w:r>
      <w:r w:rsidRPr="001D4EBD">
        <w:rPr>
          <w:sz w:val="20"/>
          <w:szCs w:val="20"/>
          <w:lang w:val="en-US"/>
        </w:rPr>
        <w:sym w:font="Symbol" w:char="F065"/>
      </w:r>
      <w:r w:rsidRPr="001D4EBD">
        <w:rPr>
          <w:sz w:val="20"/>
          <w:szCs w:val="20"/>
          <w:lang w:val="en-US"/>
        </w:rPr>
        <w:t xml:space="preserve">                      9_3. C</w:t>
      </w:r>
      <w:r w:rsidRPr="001D4EBD">
        <w:rPr>
          <w:sz w:val="20"/>
          <w:szCs w:val="20"/>
          <w:lang w:val="en-US"/>
        </w:rPr>
        <w:sym w:font="Symbol" w:char="F0AE"/>
      </w:r>
      <w:r w:rsidRPr="001D4EBD">
        <w:rPr>
          <w:sz w:val="20"/>
          <w:szCs w:val="20"/>
          <w:lang w:val="en-US"/>
        </w:rPr>
        <w:t>B</w:t>
      </w:r>
    </w:p>
    <w:p w:rsidR="001D4EBD" w:rsidRPr="001D4EBD" w:rsidRDefault="001D4EBD" w:rsidP="001D4EBD">
      <w:pPr>
        <w:spacing w:after="0" w:line="240" w:lineRule="auto"/>
        <w:rPr>
          <w:sz w:val="20"/>
          <w:szCs w:val="20"/>
        </w:rPr>
      </w:pPr>
      <w:r w:rsidRPr="001D4EBD">
        <w:rPr>
          <w:sz w:val="20"/>
          <w:szCs w:val="20"/>
          <w:lang w:val="en-US"/>
        </w:rPr>
        <w:t>3_1. S</w:t>
      </w:r>
      <w:r w:rsidRPr="001D4EBD">
        <w:rPr>
          <w:sz w:val="20"/>
          <w:szCs w:val="20"/>
          <w:lang w:val="en-US"/>
        </w:rPr>
        <w:sym w:font="Symbol" w:char="F0AE"/>
      </w:r>
      <w:r w:rsidRPr="001D4EBD">
        <w:rPr>
          <w:sz w:val="20"/>
          <w:szCs w:val="20"/>
          <w:lang w:val="en-US"/>
        </w:rPr>
        <w:t>cC                         6_1. A</w:t>
      </w:r>
      <w:r w:rsidRPr="001D4EBD">
        <w:rPr>
          <w:sz w:val="20"/>
          <w:szCs w:val="20"/>
          <w:lang w:val="en-US"/>
        </w:rPr>
        <w:sym w:font="Symbol" w:char="F0AE"/>
      </w:r>
      <w:r w:rsidRPr="001D4EBD">
        <w:rPr>
          <w:sz w:val="20"/>
          <w:szCs w:val="20"/>
          <w:lang w:val="en-US"/>
        </w:rPr>
        <w:t>b</w:t>
      </w:r>
      <w:r w:rsidRPr="001D4EBD">
        <w:rPr>
          <w:sz w:val="20"/>
          <w:szCs w:val="20"/>
        </w:rPr>
        <w:t xml:space="preserve">                      9_4. </w:t>
      </w:r>
      <w:r w:rsidRPr="001D4EBD">
        <w:rPr>
          <w:sz w:val="20"/>
          <w:szCs w:val="20"/>
          <w:lang w:val="en-US"/>
        </w:rPr>
        <w:t>C</w:t>
      </w:r>
      <w:r w:rsidRPr="001D4EBD">
        <w:rPr>
          <w:sz w:val="20"/>
          <w:szCs w:val="20"/>
          <w:lang w:val="en-US"/>
        </w:rPr>
        <w:sym w:font="Symbol" w:char="F0AE"/>
      </w:r>
      <w:r w:rsidRPr="001D4EBD">
        <w:rPr>
          <w:sz w:val="20"/>
          <w:szCs w:val="20"/>
          <w:lang w:val="en-US"/>
        </w:rPr>
        <w:sym w:font="Symbol" w:char="F065"/>
      </w:r>
    </w:p>
    <w:p w:rsidR="001D4EBD" w:rsidRPr="001D4EBD" w:rsidRDefault="001D4EBD" w:rsidP="001D4EBD">
      <w:pPr>
        <w:spacing w:after="0" w:line="240" w:lineRule="auto"/>
        <w:rPr>
          <w:b/>
          <w:sz w:val="20"/>
          <w:szCs w:val="20"/>
        </w:rPr>
      </w:pPr>
      <w:r w:rsidRPr="001D4EBD">
        <w:rPr>
          <w:sz w:val="20"/>
          <w:szCs w:val="20"/>
        </w:rPr>
        <w:t xml:space="preserve">3_2. </w:t>
      </w:r>
      <w:r w:rsidRPr="001D4EBD">
        <w:rPr>
          <w:sz w:val="20"/>
          <w:szCs w:val="20"/>
          <w:lang w:val="en-US"/>
        </w:rPr>
        <w:t>S</w:t>
      </w:r>
      <w:r w:rsidRPr="001D4EBD">
        <w:rPr>
          <w:sz w:val="20"/>
          <w:szCs w:val="20"/>
          <w:lang w:val="en-US"/>
        </w:rPr>
        <w:sym w:font="Symbol" w:char="F0AE"/>
      </w:r>
      <w:r w:rsidRPr="001D4EBD">
        <w:rPr>
          <w:sz w:val="20"/>
          <w:szCs w:val="20"/>
          <w:lang w:val="en-US"/>
        </w:rPr>
        <w:t>c</w:t>
      </w:r>
      <w:r w:rsidRPr="001D4EBD">
        <w:rPr>
          <w:sz w:val="20"/>
          <w:szCs w:val="20"/>
        </w:rPr>
        <w:t xml:space="preserve">                                                                 10_1. </w:t>
      </w:r>
      <w:r w:rsidRPr="001D4EBD">
        <w:rPr>
          <w:sz w:val="20"/>
          <w:szCs w:val="20"/>
          <w:lang w:val="en-US"/>
        </w:rPr>
        <w:t>C</w:t>
      </w:r>
      <w:r w:rsidRPr="001D4EBD">
        <w:rPr>
          <w:sz w:val="20"/>
          <w:szCs w:val="20"/>
          <w:lang w:val="en-US"/>
        </w:rPr>
        <w:sym w:font="Symbol" w:char="F0AE"/>
      </w:r>
      <w:r w:rsidRPr="001D4EBD">
        <w:rPr>
          <w:sz w:val="20"/>
          <w:szCs w:val="20"/>
          <w:lang w:val="en-US"/>
        </w:rPr>
        <w:t>c</w:t>
      </w:r>
    </w:p>
    <w:p w:rsidR="001D4EBD" w:rsidRPr="001D4EBD" w:rsidRDefault="001D4EBD" w:rsidP="001D4EBD">
      <w:pPr>
        <w:spacing w:after="0" w:line="240" w:lineRule="auto"/>
        <w:rPr>
          <w:sz w:val="20"/>
          <w:szCs w:val="20"/>
        </w:rPr>
      </w:pPr>
    </w:p>
    <w:p w:rsidR="001D4EBD" w:rsidRPr="001D4EBD" w:rsidRDefault="001D4EBD" w:rsidP="001D4EBD">
      <w:pPr>
        <w:spacing w:after="0" w:line="240" w:lineRule="auto"/>
        <w:rPr>
          <w:sz w:val="20"/>
          <w:szCs w:val="20"/>
        </w:rPr>
      </w:pPr>
      <w:r w:rsidRPr="001D4EBD">
        <w:rPr>
          <w:sz w:val="20"/>
          <w:szCs w:val="20"/>
        </w:rPr>
        <w:t xml:space="preserve">3. Исключаем из множества правил грамматики все </w:t>
      </w:r>
      <w:r w:rsidRPr="001D4EBD">
        <w:rPr>
          <w:sz w:val="20"/>
          <w:szCs w:val="20"/>
        </w:rPr>
        <w:sym w:font="Symbol" w:char="F065"/>
      </w:r>
      <w:r w:rsidRPr="001D4EBD">
        <w:rPr>
          <w:sz w:val="20"/>
          <w:szCs w:val="20"/>
        </w:rPr>
        <w:t>-правила, правила вида А</w:t>
      </w:r>
      <w:r w:rsidRPr="001D4EBD">
        <w:rPr>
          <w:sz w:val="20"/>
          <w:szCs w:val="20"/>
        </w:rPr>
        <w:sym w:font="Symbol" w:char="F0AE"/>
      </w:r>
      <w:r w:rsidRPr="001D4EBD">
        <w:rPr>
          <w:sz w:val="20"/>
          <w:szCs w:val="20"/>
        </w:rPr>
        <w:t>А и из повторяющихся оставляем только одно.</w:t>
      </w:r>
    </w:p>
    <w:p w:rsidR="001D4EBD" w:rsidRPr="001D4EBD" w:rsidRDefault="001D4EBD" w:rsidP="001D4EBD">
      <w:pPr>
        <w:spacing w:after="0" w:line="240" w:lineRule="auto"/>
        <w:rPr>
          <w:sz w:val="20"/>
          <w:szCs w:val="20"/>
          <w:lang w:val="en-US"/>
        </w:rPr>
      </w:pPr>
      <w:r w:rsidRPr="001D4EBD">
        <w:rPr>
          <w:sz w:val="20"/>
          <w:szCs w:val="20"/>
          <w:lang w:val="en-US"/>
        </w:rPr>
        <w:t xml:space="preserve">1_1. </w:t>
      </w:r>
      <w:smartTag w:uri="urn:schemas-microsoft-com:office:smarttags" w:element="place">
        <w:r w:rsidRPr="001D4EBD">
          <w:rPr>
            <w:sz w:val="20"/>
            <w:szCs w:val="20"/>
            <w:lang w:val="en-US"/>
          </w:rPr>
          <w:t>S</w:t>
        </w:r>
        <w:r w:rsidRPr="001D4EBD">
          <w:rPr>
            <w:sz w:val="20"/>
            <w:szCs w:val="20"/>
            <w:lang w:val="en-US"/>
          </w:rPr>
          <w:sym w:font="Symbol" w:char="F0AE"/>
        </w:r>
        <w:r w:rsidRPr="001D4EBD">
          <w:rPr>
            <w:sz w:val="20"/>
            <w:szCs w:val="20"/>
            <w:lang w:val="en-US"/>
          </w:rPr>
          <w:t>AaB</w:t>
        </w:r>
      </w:smartTag>
      <w:r w:rsidRPr="001D4EBD">
        <w:rPr>
          <w:sz w:val="20"/>
          <w:szCs w:val="20"/>
          <w:lang w:val="en-US"/>
        </w:rPr>
        <w:t xml:space="preserve">                    4_1. A</w:t>
      </w:r>
      <w:r w:rsidRPr="001D4EBD">
        <w:rPr>
          <w:sz w:val="20"/>
          <w:szCs w:val="20"/>
          <w:lang w:val="en-US"/>
        </w:rPr>
        <w:sym w:font="Symbol" w:char="F0AE"/>
      </w:r>
      <w:r w:rsidRPr="001D4EBD">
        <w:rPr>
          <w:sz w:val="20"/>
          <w:szCs w:val="20"/>
          <w:lang w:val="en-US"/>
        </w:rPr>
        <w:t>AB            9_1. C</w:t>
      </w:r>
      <w:r w:rsidRPr="001D4EBD">
        <w:rPr>
          <w:sz w:val="20"/>
          <w:szCs w:val="20"/>
          <w:lang w:val="en-US"/>
        </w:rPr>
        <w:sym w:font="Symbol" w:char="F0AE"/>
      </w:r>
      <w:r w:rsidRPr="001D4EBD">
        <w:rPr>
          <w:sz w:val="20"/>
          <w:szCs w:val="20"/>
          <w:lang w:val="en-US"/>
        </w:rPr>
        <w:t xml:space="preserve">AB </w:t>
      </w:r>
    </w:p>
    <w:p w:rsidR="001D4EBD" w:rsidRPr="001D4EBD" w:rsidRDefault="001D4EBD" w:rsidP="001D4EBD">
      <w:pPr>
        <w:spacing w:after="0" w:line="240" w:lineRule="auto"/>
        <w:rPr>
          <w:sz w:val="20"/>
          <w:szCs w:val="20"/>
          <w:lang w:val="en-US"/>
        </w:rPr>
      </w:pPr>
      <w:r w:rsidRPr="001D4EBD">
        <w:rPr>
          <w:sz w:val="20"/>
          <w:szCs w:val="20"/>
          <w:lang w:val="en-US"/>
        </w:rPr>
        <w:t>1_2. S</w:t>
      </w:r>
      <w:r w:rsidRPr="001D4EBD">
        <w:rPr>
          <w:sz w:val="20"/>
          <w:szCs w:val="20"/>
          <w:lang w:val="en-US"/>
        </w:rPr>
        <w:sym w:font="Symbol" w:char="F0AE"/>
      </w:r>
      <w:r w:rsidRPr="001D4EBD">
        <w:rPr>
          <w:sz w:val="20"/>
          <w:szCs w:val="20"/>
          <w:lang w:val="en-US"/>
        </w:rPr>
        <w:t>Aa                      4_3. A</w:t>
      </w:r>
      <w:r w:rsidRPr="001D4EBD">
        <w:rPr>
          <w:sz w:val="20"/>
          <w:szCs w:val="20"/>
          <w:lang w:val="en-US"/>
        </w:rPr>
        <w:sym w:font="Symbol" w:char="F0AE"/>
      </w:r>
      <w:r w:rsidRPr="001D4EBD">
        <w:rPr>
          <w:sz w:val="20"/>
          <w:szCs w:val="20"/>
          <w:lang w:val="en-US"/>
        </w:rPr>
        <w:t>B                9_2. C</w:t>
      </w:r>
      <w:r w:rsidRPr="001D4EBD">
        <w:rPr>
          <w:sz w:val="20"/>
          <w:szCs w:val="20"/>
          <w:lang w:val="en-US"/>
        </w:rPr>
        <w:sym w:font="Symbol" w:char="F0AE"/>
      </w:r>
      <w:r w:rsidRPr="001D4EBD">
        <w:rPr>
          <w:sz w:val="20"/>
          <w:szCs w:val="20"/>
          <w:lang w:val="en-US"/>
        </w:rPr>
        <w:t xml:space="preserve">A </w:t>
      </w:r>
    </w:p>
    <w:p w:rsidR="001D4EBD" w:rsidRPr="001D4EBD" w:rsidRDefault="001D4EBD" w:rsidP="001D4EBD">
      <w:pPr>
        <w:spacing w:after="0" w:line="240" w:lineRule="auto"/>
        <w:rPr>
          <w:sz w:val="20"/>
          <w:szCs w:val="20"/>
          <w:lang w:val="en-US"/>
        </w:rPr>
      </w:pPr>
      <w:r w:rsidRPr="001D4EBD">
        <w:rPr>
          <w:sz w:val="20"/>
          <w:szCs w:val="20"/>
          <w:lang w:val="en-US"/>
        </w:rPr>
        <w:t>1_3. S</w:t>
      </w:r>
      <w:r w:rsidRPr="001D4EBD">
        <w:rPr>
          <w:sz w:val="20"/>
          <w:szCs w:val="20"/>
          <w:lang w:val="en-US"/>
        </w:rPr>
        <w:sym w:font="Symbol" w:char="F0AE"/>
      </w:r>
      <w:r w:rsidRPr="001D4EBD">
        <w:rPr>
          <w:sz w:val="20"/>
          <w:szCs w:val="20"/>
          <w:lang w:val="en-US"/>
        </w:rPr>
        <w:t>aB                      6_1. A</w:t>
      </w:r>
      <w:r w:rsidRPr="001D4EBD">
        <w:rPr>
          <w:sz w:val="20"/>
          <w:szCs w:val="20"/>
          <w:lang w:val="en-US"/>
        </w:rPr>
        <w:sym w:font="Symbol" w:char="F0AE"/>
      </w:r>
      <w:r w:rsidRPr="001D4EBD">
        <w:rPr>
          <w:sz w:val="20"/>
          <w:szCs w:val="20"/>
          <w:lang w:val="en-US"/>
        </w:rPr>
        <w:t>b                 9_3. C</w:t>
      </w:r>
      <w:r w:rsidRPr="001D4EBD">
        <w:rPr>
          <w:sz w:val="20"/>
          <w:szCs w:val="20"/>
          <w:lang w:val="en-US"/>
        </w:rPr>
        <w:sym w:font="Symbol" w:char="F0AE"/>
      </w:r>
      <w:r w:rsidRPr="001D4EBD">
        <w:rPr>
          <w:sz w:val="20"/>
          <w:szCs w:val="20"/>
          <w:lang w:val="en-US"/>
        </w:rPr>
        <w:t>B</w:t>
      </w:r>
    </w:p>
    <w:p w:rsidR="001D4EBD" w:rsidRPr="001D4EBD" w:rsidRDefault="001D4EBD" w:rsidP="001D4EBD">
      <w:pPr>
        <w:spacing w:after="0" w:line="240" w:lineRule="auto"/>
        <w:rPr>
          <w:sz w:val="20"/>
          <w:szCs w:val="20"/>
          <w:lang w:val="en-US"/>
        </w:rPr>
      </w:pPr>
      <w:r w:rsidRPr="001D4EBD">
        <w:rPr>
          <w:sz w:val="20"/>
          <w:szCs w:val="20"/>
          <w:lang w:val="en-US"/>
        </w:rPr>
        <w:t>1_4. S</w:t>
      </w:r>
      <w:r w:rsidRPr="001D4EBD">
        <w:rPr>
          <w:sz w:val="20"/>
          <w:szCs w:val="20"/>
          <w:lang w:val="en-US"/>
        </w:rPr>
        <w:sym w:font="Symbol" w:char="F0AE"/>
      </w:r>
      <w:r w:rsidRPr="001D4EBD">
        <w:rPr>
          <w:sz w:val="20"/>
          <w:szCs w:val="20"/>
          <w:lang w:val="en-US"/>
        </w:rPr>
        <w:t>a                         7_1. B</w:t>
      </w:r>
      <w:r w:rsidRPr="001D4EBD">
        <w:rPr>
          <w:sz w:val="20"/>
          <w:szCs w:val="20"/>
          <w:lang w:val="en-US"/>
        </w:rPr>
        <w:sym w:font="Symbol" w:char="F0AE"/>
      </w:r>
      <w:r w:rsidRPr="001D4EBD">
        <w:rPr>
          <w:sz w:val="20"/>
          <w:szCs w:val="20"/>
          <w:lang w:val="en-US"/>
        </w:rPr>
        <w:t>Ba             10_1. C</w:t>
      </w:r>
      <w:r w:rsidRPr="001D4EBD">
        <w:rPr>
          <w:sz w:val="20"/>
          <w:szCs w:val="20"/>
          <w:lang w:val="en-US"/>
        </w:rPr>
        <w:sym w:font="Symbol" w:char="F0AE"/>
      </w:r>
      <w:r w:rsidRPr="001D4EBD">
        <w:rPr>
          <w:sz w:val="20"/>
          <w:szCs w:val="20"/>
          <w:lang w:val="en-US"/>
        </w:rPr>
        <w:t>c</w:t>
      </w:r>
    </w:p>
    <w:p w:rsidR="001D4EBD" w:rsidRPr="001D4EBD" w:rsidRDefault="001D4EBD" w:rsidP="001D4EBD">
      <w:pPr>
        <w:spacing w:after="0" w:line="240" w:lineRule="auto"/>
        <w:rPr>
          <w:sz w:val="20"/>
          <w:szCs w:val="20"/>
        </w:rPr>
      </w:pPr>
      <w:r w:rsidRPr="001D4EBD">
        <w:rPr>
          <w:sz w:val="20"/>
          <w:szCs w:val="20"/>
        </w:rPr>
        <w:t xml:space="preserve">3_1. </w:t>
      </w:r>
      <w:r w:rsidRPr="001D4EBD">
        <w:rPr>
          <w:sz w:val="20"/>
          <w:szCs w:val="20"/>
          <w:lang w:val="en-US"/>
        </w:rPr>
        <w:t>S</w:t>
      </w:r>
      <w:r w:rsidRPr="001D4EBD">
        <w:rPr>
          <w:sz w:val="20"/>
          <w:szCs w:val="20"/>
          <w:lang w:val="en-US"/>
        </w:rPr>
        <w:sym w:font="Symbol" w:char="F0AE"/>
      </w:r>
      <w:r w:rsidRPr="001D4EBD">
        <w:rPr>
          <w:sz w:val="20"/>
          <w:szCs w:val="20"/>
          <w:lang w:val="en-US"/>
        </w:rPr>
        <w:t>cC</w:t>
      </w:r>
      <w:r w:rsidRPr="001D4EBD">
        <w:rPr>
          <w:sz w:val="20"/>
          <w:szCs w:val="20"/>
        </w:rPr>
        <w:t xml:space="preserve">                      7_2. </w:t>
      </w:r>
      <w:r w:rsidRPr="001D4EBD">
        <w:rPr>
          <w:sz w:val="20"/>
          <w:szCs w:val="20"/>
          <w:lang w:val="en-US"/>
        </w:rPr>
        <w:t>B</w:t>
      </w:r>
      <w:r w:rsidRPr="001D4EBD">
        <w:rPr>
          <w:sz w:val="20"/>
          <w:szCs w:val="20"/>
          <w:lang w:val="en-US"/>
        </w:rPr>
        <w:sym w:font="Symbol" w:char="F0AE"/>
      </w:r>
      <w:r w:rsidRPr="001D4EBD">
        <w:rPr>
          <w:sz w:val="20"/>
          <w:szCs w:val="20"/>
          <w:lang w:val="en-US"/>
        </w:rPr>
        <w:t>a</w:t>
      </w:r>
      <w:r w:rsidRPr="001D4EBD">
        <w:rPr>
          <w:sz w:val="20"/>
          <w:szCs w:val="20"/>
        </w:rPr>
        <w:t xml:space="preserve">           </w:t>
      </w:r>
    </w:p>
    <w:p w:rsidR="001D4EBD" w:rsidRPr="001D4EBD" w:rsidRDefault="001D4EBD" w:rsidP="001D4EBD">
      <w:pPr>
        <w:spacing w:after="0" w:line="240" w:lineRule="auto"/>
        <w:rPr>
          <w:sz w:val="20"/>
          <w:szCs w:val="20"/>
        </w:rPr>
      </w:pPr>
      <w:r w:rsidRPr="001D4EBD">
        <w:rPr>
          <w:sz w:val="20"/>
          <w:szCs w:val="20"/>
        </w:rPr>
        <w:t xml:space="preserve">3_2. </w:t>
      </w:r>
      <w:r w:rsidRPr="001D4EBD">
        <w:rPr>
          <w:sz w:val="20"/>
          <w:szCs w:val="20"/>
          <w:lang w:val="en-US"/>
        </w:rPr>
        <w:t>S</w:t>
      </w:r>
      <w:r w:rsidRPr="001D4EBD">
        <w:rPr>
          <w:sz w:val="20"/>
          <w:szCs w:val="20"/>
          <w:lang w:val="en-US"/>
        </w:rPr>
        <w:sym w:font="Symbol" w:char="F0AE"/>
      </w:r>
      <w:r w:rsidRPr="001D4EBD">
        <w:rPr>
          <w:sz w:val="20"/>
          <w:szCs w:val="20"/>
          <w:lang w:val="en-US"/>
        </w:rPr>
        <w:t>c</w:t>
      </w:r>
      <w:r w:rsidRPr="001D4EBD">
        <w:rPr>
          <w:sz w:val="20"/>
          <w:szCs w:val="20"/>
        </w:rPr>
        <w:t xml:space="preserve">                   </w:t>
      </w:r>
    </w:p>
    <w:p w:rsidR="001D4EBD" w:rsidRPr="001D4EBD" w:rsidRDefault="001D4EBD" w:rsidP="001D4EBD">
      <w:pPr>
        <w:spacing w:after="0" w:line="240" w:lineRule="auto"/>
        <w:rPr>
          <w:sz w:val="20"/>
          <w:szCs w:val="20"/>
        </w:rPr>
      </w:pPr>
    </w:p>
    <w:p w:rsidR="001D4EBD" w:rsidRPr="001D4EBD" w:rsidRDefault="001D4EBD" w:rsidP="001D4EBD">
      <w:pPr>
        <w:spacing w:after="0" w:line="240" w:lineRule="auto"/>
        <w:rPr>
          <w:sz w:val="20"/>
          <w:szCs w:val="20"/>
        </w:rPr>
      </w:pPr>
      <w:r w:rsidRPr="001D4EBD">
        <w:rPr>
          <w:i/>
          <w:sz w:val="20"/>
          <w:szCs w:val="20"/>
        </w:rPr>
        <w:t xml:space="preserve">Алгоритм 2 исключения </w:t>
      </w:r>
      <w:r w:rsidRPr="001D4EBD">
        <w:rPr>
          <w:i/>
          <w:sz w:val="20"/>
          <w:szCs w:val="20"/>
          <w:lang w:val="en-US"/>
        </w:rPr>
        <w:sym w:font="Symbol" w:char="F065"/>
      </w:r>
      <w:r w:rsidRPr="001D4EBD">
        <w:rPr>
          <w:i/>
          <w:sz w:val="20"/>
          <w:szCs w:val="20"/>
        </w:rPr>
        <w:t>-правил</w:t>
      </w:r>
      <w:r w:rsidRPr="001D4EBD">
        <w:rPr>
          <w:sz w:val="20"/>
          <w:szCs w:val="20"/>
        </w:rPr>
        <w:t>.</w:t>
      </w:r>
    </w:p>
    <w:p w:rsidR="001D4EBD" w:rsidRPr="001D4EBD" w:rsidRDefault="001D4EBD" w:rsidP="001D4EBD">
      <w:pPr>
        <w:spacing w:after="0" w:line="240" w:lineRule="auto"/>
        <w:rPr>
          <w:sz w:val="20"/>
          <w:szCs w:val="20"/>
        </w:rPr>
      </w:pPr>
      <w:r w:rsidRPr="001D4EBD">
        <w:rPr>
          <w:sz w:val="20"/>
          <w:szCs w:val="20"/>
        </w:rPr>
        <w:t xml:space="preserve">            Пока в грамматике есть </w:t>
      </w:r>
      <w:r w:rsidRPr="001D4EBD">
        <w:rPr>
          <w:sz w:val="20"/>
          <w:szCs w:val="20"/>
        </w:rPr>
        <w:sym w:font="Symbol" w:char="F065"/>
      </w:r>
      <w:r w:rsidRPr="001D4EBD">
        <w:rPr>
          <w:sz w:val="20"/>
          <w:szCs w:val="20"/>
        </w:rPr>
        <w:t>-правила, выполнять п.1, 2 и 3.</w:t>
      </w:r>
    </w:p>
    <w:p w:rsidR="001D4EBD" w:rsidRPr="001D4EBD" w:rsidRDefault="001D4EBD" w:rsidP="001D4EBD">
      <w:pPr>
        <w:spacing w:after="0" w:line="240" w:lineRule="auto"/>
        <w:rPr>
          <w:sz w:val="20"/>
          <w:szCs w:val="20"/>
        </w:rPr>
      </w:pPr>
      <w:r w:rsidRPr="001D4EBD">
        <w:rPr>
          <w:sz w:val="20"/>
          <w:szCs w:val="20"/>
        </w:rPr>
        <w:t xml:space="preserve">1. Выбрать </w:t>
      </w:r>
      <w:r w:rsidRPr="001D4EBD">
        <w:rPr>
          <w:sz w:val="20"/>
          <w:szCs w:val="20"/>
        </w:rPr>
        <w:sym w:font="Symbol" w:char="F065"/>
      </w:r>
      <w:r w:rsidRPr="001D4EBD">
        <w:rPr>
          <w:sz w:val="20"/>
          <w:szCs w:val="20"/>
        </w:rPr>
        <w:t>-правило  А</w:t>
      </w:r>
      <w:r w:rsidRPr="001D4EBD">
        <w:rPr>
          <w:sz w:val="20"/>
          <w:szCs w:val="20"/>
        </w:rPr>
        <w:sym w:font="Symbol" w:char="F0AE"/>
      </w:r>
      <w:r w:rsidRPr="001D4EBD">
        <w:rPr>
          <w:sz w:val="20"/>
          <w:szCs w:val="20"/>
        </w:rPr>
        <w:sym w:font="Symbol" w:char="F065"/>
      </w:r>
      <w:r w:rsidRPr="001D4EBD">
        <w:rPr>
          <w:sz w:val="20"/>
          <w:szCs w:val="20"/>
        </w:rPr>
        <w:t>.</w:t>
      </w:r>
    </w:p>
    <w:p w:rsidR="001D4EBD" w:rsidRPr="001D4EBD" w:rsidRDefault="001D4EBD" w:rsidP="001D4EBD">
      <w:pPr>
        <w:spacing w:after="0" w:line="240" w:lineRule="auto"/>
        <w:rPr>
          <w:sz w:val="20"/>
          <w:szCs w:val="20"/>
        </w:rPr>
      </w:pPr>
      <w:r w:rsidRPr="001D4EBD">
        <w:rPr>
          <w:sz w:val="20"/>
          <w:szCs w:val="20"/>
        </w:rPr>
        <w:t xml:space="preserve">2. Заменить каждое из правил, правые части которых содержат хотя бы один нетерминал А, множеством новых правил. Если правая часть правила содержит </w:t>
      </w:r>
      <w:r w:rsidRPr="001D4EBD">
        <w:rPr>
          <w:sz w:val="20"/>
          <w:szCs w:val="20"/>
          <w:lang w:val="en-US"/>
        </w:rPr>
        <w:t>k</w:t>
      </w:r>
      <w:r w:rsidRPr="001D4EBD">
        <w:rPr>
          <w:sz w:val="20"/>
          <w:szCs w:val="20"/>
        </w:rPr>
        <w:t xml:space="preserve"> вхождений нетерминала А, то множество, заменяющее это правило, состоит из 2</w:t>
      </w:r>
      <w:r w:rsidRPr="001D4EBD">
        <w:rPr>
          <w:sz w:val="20"/>
          <w:szCs w:val="20"/>
          <w:vertAlign w:val="superscript"/>
          <w:lang w:val="en-US"/>
        </w:rPr>
        <w:t>k</w:t>
      </w:r>
      <w:r w:rsidRPr="001D4EBD">
        <w:rPr>
          <w:sz w:val="20"/>
          <w:szCs w:val="20"/>
        </w:rPr>
        <w:t xml:space="preserve"> правил, соответствующим всем возможным способам удаления некоторых (или всех) из этих вхождений.</w:t>
      </w:r>
    </w:p>
    <w:p w:rsidR="001D4EBD" w:rsidRPr="001D4EBD" w:rsidRDefault="001D4EBD" w:rsidP="001D4EBD">
      <w:pPr>
        <w:spacing w:after="0" w:line="240" w:lineRule="auto"/>
        <w:rPr>
          <w:sz w:val="20"/>
          <w:szCs w:val="20"/>
        </w:rPr>
      </w:pPr>
      <w:r w:rsidRPr="001D4EBD">
        <w:rPr>
          <w:sz w:val="20"/>
          <w:szCs w:val="20"/>
        </w:rPr>
        <w:t>3. Исключить из множества правил грамматики правило  А</w:t>
      </w:r>
      <w:r w:rsidRPr="001D4EBD">
        <w:rPr>
          <w:sz w:val="20"/>
          <w:szCs w:val="20"/>
        </w:rPr>
        <w:sym w:font="Symbol" w:char="F0AE"/>
      </w:r>
      <w:r w:rsidRPr="001D4EBD">
        <w:rPr>
          <w:sz w:val="20"/>
          <w:szCs w:val="20"/>
        </w:rPr>
        <w:sym w:font="Symbol" w:char="F065"/>
      </w:r>
      <w:r w:rsidRPr="001D4EBD">
        <w:rPr>
          <w:sz w:val="20"/>
          <w:szCs w:val="20"/>
        </w:rPr>
        <w:t xml:space="preserve"> и правила вида В</w:t>
      </w:r>
      <w:r w:rsidRPr="001D4EBD">
        <w:rPr>
          <w:sz w:val="20"/>
          <w:szCs w:val="20"/>
          <w:lang w:val="en-US"/>
        </w:rPr>
        <w:sym w:font="Symbol" w:char="F0AE"/>
      </w:r>
      <w:r w:rsidRPr="001D4EBD">
        <w:rPr>
          <w:sz w:val="20"/>
          <w:szCs w:val="20"/>
        </w:rPr>
        <w:t>В. Если в результате выполнения п.2 получены множества одинаковых правил, то из каждого такого множества оставить только одно.</w:t>
      </w:r>
    </w:p>
    <w:p w:rsidR="001D4EBD" w:rsidRPr="001D4EBD" w:rsidRDefault="001D4EBD" w:rsidP="001D4EBD">
      <w:pPr>
        <w:spacing w:after="0" w:line="240" w:lineRule="auto"/>
        <w:rPr>
          <w:b/>
          <w:sz w:val="20"/>
          <w:szCs w:val="20"/>
        </w:rPr>
      </w:pPr>
    </w:p>
    <w:p w:rsidR="001D4EBD" w:rsidRPr="001D4EBD" w:rsidRDefault="001D4EBD" w:rsidP="001D4EBD">
      <w:pPr>
        <w:spacing w:after="0" w:line="240" w:lineRule="auto"/>
        <w:rPr>
          <w:sz w:val="20"/>
          <w:szCs w:val="20"/>
        </w:rPr>
      </w:pPr>
      <w:r w:rsidRPr="001D4EBD">
        <w:rPr>
          <w:b/>
          <w:sz w:val="20"/>
          <w:szCs w:val="20"/>
        </w:rPr>
        <w:t>Пример</w:t>
      </w:r>
      <w:r w:rsidRPr="001D4EBD">
        <w:rPr>
          <w:sz w:val="20"/>
          <w:szCs w:val="20"/>
        </w:rPr>
        <w:t>.</w:t>
      </w:r>
    </w:p>
    <w:p w:rsidR="001D4EBD" w:rsidRPr="001D4EBD" w:rsidRDefault="001D4EBD" w:rsidP="001D4EBD">
      <w:pPr>
        <w:spacing w:after="0" w:line="240" w:lineRule="auto"/>
        <w:rPr>
          <w:sz w:val="20"/>
          <w:szCs w:val="20"/>
        </w:rPr>
      </w:pPr>
      <w:r w:rsidRPr="001D4EBD">
        <w:rPr>
          <w:sz w:val="20"/>
          <w:szCs w:val="20"/>
        </w:rPr>
        <w:t>Грамматика:</w:t>
      </w:r>
    </w:p>
    <w:p w:rsidR="001D4EBD" w:rsidRPr="001D4EBD" w:rsidRDefault="001D4EBD" w:rsidP="001D4EBD">
      <w:pPr>
        <w:spacing w:after="0" w:line="240" w:lineRule="auto"/>
        <w:rPr>
          <w:sz w:val="20"/>
          <w:szCs w:val="20"/>
        </w:rPr>
      </w:pPr>
    </w:p>
    <w:p w:rsidR="001D4EBD" w:rsidRPr="001D4EBD" w:rsidRDefault="001D4EBD" w:rsidP="001D4EBD">
      <w:pPr>
        <w:spacing w:after="0" w:line="240" w:lineRule="auto"/>
        <w:rPr>
          <w:sz w:val="20"/>
          <w:szCs w:val="20"/>
        </w:rPr>
      </w:pPr>
      <w:r w:rsidRPr="001D4EBD">
        <w:rPr>
          <w:sz w:val="20"/>
          <w:szCs w:val="20"/>
        </w:rPr>
        <w:t xml:space="preserve">1. </w:t>
      </w:r>
      <w:smartTag w:uri="urn:schemas-microsoft-com:office:smarttags" w:element="place">
        <w:r w:rsidRPr="001D4EBD">
          <w:rPr>
            <w:sz w:val="20"/>
            <w:szCs w:val="20"/>
            <w:lang w:val="en-US"/>
          </w:rPr>
          <w:t>S</w:t>
        </w:r>
        <w:r w:rsidRPr="001D4EBD">
          <w:rPr>
            <w:sz w:val="20"/>
            <w:szCs w:val="20"/>
            <w:lang w:val="en-US"/>
          </w:rPr>
          <w:sym w:font="Symbol" w:char="F0AE"/>
        </w:r>
        <w:r w:rsidRPr="001D4EBD">
          <w:rPr>
            <w:sz w:val="20"/>
            <w:szCs w:val="20"/>
            <w:lang w:val="en-US"/>
          </w:rPr>
          <w:t>AaB</w:t>
        </w:r>
      </w:smartTag>
      <w:r w:rsidRPr="001D4EBD">
        <w:rPr>
          <w:sz w:val="20"/>
          <w:szCs w:val="20"/>
        </w:rPr>
        <w:t xml:space="preserve">                          </w:t>
      </w:r>
      <w:smartTag w:uri="urn:schemas-microsoft-com:office:smarttags" w:element="metricconverter">
        <w:smartTagPr>
          <w:attr w:name="ProductID" w:val="6. A"/>
        </w:smartTagPr>
        <w:r w:rsidRPr="001D4EBD">
          <w:rPr>
            <w:sz w:val="20"/>
            <w:szCs w:val="20"/>
          </w:rPr>
          <w:t xml:space="preserve">6. </w:t>
        </w:r>
        <w:r w:rsidRPr="001D4EBD">
          <w:rPr>
            <w:sz w:val="20"/>
            <w:szCs w:val="20"/>
            <w:lang w:val="en-US"/>
          </w:rPr>
          <w:t>A</w:t>
        </w:r>
      </w:smartTag>
      <w:r w:rsidRPr="001D4EBD">
        <w:rPr>
          <w:sz w:val="20"/>
          <w:szCs w:val="20"/>
          <w:lang w:val="en-US"/>
        </w:rPr>
        <w:sym w:font="Symbol" w:char="F0AE"/>
      </w:r>
      <w:r w:rsidRPr="001D4EBD">
        <w:rPr>
          <w:sz w:val="20"/>
          <w:szCs w:val="20"/>
          <w:lang w:val="en-US"/>
        </w:rPr>
        <w:t>b</w:t>
      </w:r>
    </w:p>
    <w:p w:rsidR="001D4EBD" w:rsidRPr="001D4EBD" w:rsidRDefault="001D4EBD" w:rsidP="001D4EBD">
      <w:pPr>
        <w:spacing w:after="0" w:line="240" w:lineRule="auto"/>
        <w:rPr>
          <w:sz w:val="20"/>
          <w:szCs w:val="20"/>
          <w:lang w:val="en-US"/>
        </w:rPr>
      </w:pPr>
      <w:r w:rsidRPr="001D4EBD">
        <w:rPr>
          <w:sz w:val="20"/>
          <w:szCs w:val="20"/>
          <w:lang w:val="en-US"/>
        </w:rPr>
        <w:t>2. S</w:t>
      </w:r>
      <w:r w:rsidRPr="001D4EBD">
        <w:rPr>
          <w:sz w:val="20"/>
          <w:szCs w:val="20"/>
          <w:lang w:val="en-US"/>
        </w:rPr>
        <w:sym w:font="Symbol" w:char="F0AE"/>
      </w:r>
      <w:r w:rsidRPr="001D4EBD">
        <w:rPr>
          <w:sz w:val="20"/>
          <w:szCs w:val="20"/>
          <w:lang w:val="en-US"/>
        </w:rPr>
        <w:t>aB                             7. B</w:t>
      </w:r>
      <w:r w:rsidRPr="001D4EBD">
        <w:rPr>
          <w:sz w:val="20"/>
          <w:szCs w:val="20"/>
          <w:lang w:val="en-US"/>
        </w:rPr>
        <w:sym w:font="Symbol" w:char="F0AE"/>
      </w:r>
      <w:r w:rsidRPr="001D4EBD">
        <w:rPr>
          <w:sz w:val="20"/>
          <w:szCs w:val="20"/>
          <w:lang w:val="en-US"/>
        </w:rPr>
        <w:t>Ba</w:t>
      </w:r>
    </w:p>
    <w:p w:rsidR="001D4EBD" w:rsidRPr="001D4EBD" w:rsidRDefault="001D4EBD" w:rsidP="001D4EBD">
      <w:pPr>
        <w:spacing w:after="0" w:line="240" w:lineRule="auto"/>
        <w:rPr>
          <w:sz w:val="20"/>
          <w:szCs w:val="20"/>
          <w:lang w:val="en-US"/>
        </w:rPr>
      </w:pPr>
      <w:r w:rsidRPr="001D4EBD">
        <w:rPr>
          <w:sz w:val="20"/>
          <w:szCs w:val="20"/>
          <w:lang w:val="en-US"/>
        </w:rPr>
        <w:t>3. S</w:t>
      </w:r>
      <w:r w:rsidRPr="001D4EBD">
        <w:rPr>
          <w:sz w:val="20"/>
          <w:szCs w:val="20"/>
          <w:lang w:val="en-US"/>
        </w:rPr>
        <w:sym w:font="Symbol" w:char="F0AE"/>
      </w:r>
      <w:r w:rsidRPr="001D4EBD">
        <w:rPr>
          <w:sz w:val="20"/>
          <w:szCs w:val="20"/>
          <w:lang w:val="en-US"/>
        </w:rPr>
        <w:t>cC                             8. B</w:t>
      </w:r>
      <w:r w:rsidRPr="001D4EBD">
        <w:rPr>
          <w:sz w:val="20"/>
          <w:szCs w:val="20"/>
          <w:lang w:val="en-US"/>
        </w:rPr>
        <w:sym w:font="Symbol" w:char="F0AE"/>
      </w:r>
      <w:r w:rsidRPr="001D4EBD">
        <w:rPr>
          <w:sz w:val="20"/>
          <w:szCs w:val="20"/>
          <w:lang w:val="en-US"/>
        </w:rPr>
        <w:sym w:font="Symbol" w:char="F065"/>
      </w:r>
    </w:p>
    <w:p w:rsidR="001D4EBD" w:rsidRPr="001D4EBD" w:rsidRDefault="001D4EBD" w:rsidP="001D4EBD">
      <w:pPr>
        <w:spacing w:after="0" w:line="240" w:lineRule="auto"/>
        <w:rPr>
          <w:sz w:val="20"/>
          <w:szCs w:val="20"/>
        </w:rPr>
      </w:pPr>
      <w:smartTag w:uri="urn:schemas-microsoft-com:office:smarttags" w:element="metricconverter">
        <w:smartTagPr>
          <w:attr w:name="ProductID" w:val="4. A"/>
        </w:smartTagPr>
        <w:r w:rsidRPr="001D4EBD">
          <w:rPr>
            <w:sz w:val="20"/>
            <w:szCs w:val="20"/>
          </w:rPr>
          <w:t xml:space="preserve">4. </w:t>
        </w:r>
        <w:r w:rsidRPr="001D4EBD">
          <w:rPr>
            <w:sz w:val="20"/>
            <w:szCs w:val="20"/>
            <w:lang w:val="en-US"/>
          </w:rPr>
          <w:t>A</w:t>
        </w:r>
      </w:smartTag>
      <w:r w:rsidRPr="001D4EBD">
        <w:rPr>
          <w:sz w:val="20"/>
          <w:szCs w:val="20"/>
          <w:lang w:val="en-US"/>
        </w:rPr>
        <w:sym w:font="Symbol" w:char="F0AE"/>
      </w:r>
      <w:r w:rsidRPr="001D4EBD">
        <w:rPr>
          <w:sz w:val="20"/>
          <w:szCs w:val="20"/>
          <w:lang w:val="en-US"/>
        </w:rPr>
        <w:t>AB</w:t>
      </w:r>
      <w:r w:rsidRPr="001D4EBD">
        <w:rPr>
          <w:sz w:val="20"/>
          <w:szCs w:val="20"/>
        </w:rPr>
        <w:t xml:space="preserve">                           </w:t>
      </w:r>
      <w:smartTag w:uri="urn:schemas-microsoft-com:office:smarttags" w:element="metricconverter">
        <w:smartTagPr>
          <w:attr w:name="ProductID" w:val="9. C"/>
        </w:smartTagPr>
        <w:r w:rsidRPr="001D4EBD">
          <w:rPr>
            <w:sz w:val="20"/>
            <w:szCs w:val="20"/>
          </w:rPr>
          <w:t xml:space="preserve">9. </w:t>
        </w:r>
        <w:r w:rsidRPr="001D4EBD">
          <w:rPr>
            <w:sz w:val="20"/>
            <w:szCs w:val="20"/>
            <w:lang w:val="en-US"/>
          </w:rPr>
          <w:t>C</w:t>
        </w:r>
      </w:smartTag>
      <w:r w:rsidRPr="001D4EBD">
        <w:rPr>
          <w:sz w:val="20"/>
          <w:szCs w:val="20"/>
          <w:lang w:val="en-US"/>
        </w:rPr>
        <w:sym w:font="Symbol" w:char="F0AE"/>
      </w:r>
      <w:r w:rsidRPr="001D4EBD">
        <w:rPr>
          <w:sz w:val="20"/>
          <w:szCs w:val="20"/>
          <w:lang w:val="en-US"/>
        </w:rPr>
        <w:t>AB</w:t>
      </w:r>
    </w:p>
    <w:p w:rsidR="001D4EBD" w:rsidRPr="001D4EBD" w:rsidRDefault="001D4EBD" w:rsidP="001D4EBD">
      <w:pPr>
        <w:spacing w:after="0" w:line="240" w:lineRule="auto"/>
        <w:rPr>
          <w:sz w:val="20"/>
          <w:szCs w:val="20"/>
        </w:rPr>
      </w:pPr>
      <w:smartTag w:uri="urn:schemas-microsoft-com:office:smarttags" w:element="metricconverter">
        <w:smartTagPr>
          <w:attr w:name="ProductID" w:val="5. A"/>
        </w:smartTagPr>
        <w:r w:rsidRPr="001D4EBD">
          <w:rPr>
            <w:sz w:val="20"/>
            <w:szCs w:val="20"/>
          </w:rPr>
          <w:t xml:space="preserve">5. </w:t>
        </w:r>
        <w:r w:rsidRPr="001D4EBD">
          <w:rPr>
            <w:sz w:val="20"/>
            <w:szCs w:val="20"/>
            <w:lang w:val="en-US"/>
          </w:rPr>
          <w:t>A</w:t>
        </w:r>
      </w:smartTag>
      <w:r w:rsidRPr="001D4EBD">
        <w:rPr>
          <w:sz w:val="20"/>
          <w:szCs w:val="20"/>
          <w:lang w:val="en-US"/>
        </w:rPr>
        <w:sym w:font="Symbol" w:char="F0AE"/>
      </w:r>
      <w:r w:rsidRPr="001D4EBD">
        <w:rPr>
          <w:sz w:val="20"/>
          <w:szCs w:val="20"/>
          <w:lang w:val="en-US"/>
        </w:rPr>
        <w:t>B</w:t>
      </w:r>
      <w:r w:rsidRPr="001D4EBD">
        <w:rPr>
          <w:sz w:val="20"/>
          <w:szCs w:val="20"/>
        </w:rPr>
        <w:t xml:space="preserve">                            </w:t>
      </w:r>
      <w:smartTag w:uri="urn:schemas-microsoft-com:office:smarttags" w:element="metricconverter">
        <w:smartTagPr>
          <w:attr w:name="ProductID" w:val="10. C"/>
        </w:smartTagPr>
        <w:r w:rsidRPr="001D4EBD">
          <w:rPr>
            <w:sz w:val="20"/>
            <w:szCs w:val="20"/>
          </w:rPr>
          <w:t xml:space="preserve">10. </w:t>
        </w:r>
        <w:r w:rsidRPr="001D4EBD">
          <w:rPr>
            <w:sz w:val="20"/>
            <w:szCs w:val="20"/>
            <w:lang w:val="en-US"/>
          </w:rPr>
          <w:t>C</w:t>
        </w:r>
      </w:smartTag>
      <w:r w:rsidRPr="001D4EBD">
        <w:rPr>
          <w:sz w:val="20"/>
          <w:szCs w:val="20"/>
          <w:lang w:val="en-US"/>
        </w:rPr>
        <w:sym w:font="Symbol" w:char="F0AE"/>
      </w:r>
      <w:r w:rsidRPr="001D4EBD">
        <w:rPr>
          <w:sz w:val="20"/>
          <w:szCs w:val="20"/>
          <w:lang w:val="en-US"/>
        </w:rPr>
        <w:t>c</w:t>
      </w:r>
    </w:p>
    <w:p w:rsidR="001D4EBD" w:rsidRPr="001D4EBD" w:rsidRDefault="001D4EBD" w:rsidP="001D4EBD">
      <w:pPr>
        <w:spacing w:after="0" w:line="240" w:lineRule="auto"/>
        <w:rPr>
          <w:b/>
          <w:sz w:val="20"/>
          <w:szCs w:val="20"/>
        </w:rPr>
      </w:pPr>
    </w:p>
    <w:p w:rsidR="001D4EBD" w:rsidRPr="001D4EBD" w:rsidRDefault="001D4EBD" w:rsidP="001D4EBD">
      <w:pPr>
        <w:spacing w:after="0" w:line="240" w:lineRule="auto"/>
        <w:rPr>
          <w:sz w:val="20"/>
          <w:szCs w:val="20"/>
        </w:rPr>
      </w:pPr>
      <w:r w:rsidRPr="001D4EBD">
        <w:rPr>
          <w:sz w:val="20"/>
          <w:szCs w:val="20"/>
        </w:rPr>
        <w:t xml:space="preserve">1. Выбираем </w:t>
      </w:r>
      <w:r w:rsidRPr="001D4EBD">
        <w:rPr>
          <w:sz w:val="20"/>
          <w:szCs w:val="20"/>
        </w:rPr>
        <w:sym w:font="Symbol" w:char="F065"/>
      </w:r>
      <w:r w:rsidRPr="001D4EBD">
        <w:rPr>
          <w:sz w:val="20"/>
          <w:szCs w:val="20"/>
        </w:rPr>
        <w:t>-правило  8.В</w:t>
      </w:r>
      <w:r w:rsidRPr="001D4EBD">
        <w:rPr>
          <w:sz w:val="20"/>
          <w:szCs w:val="20"/>
        </w:rPr>
        <w:sym w:font="Symbol" w:char="F0AE"/>
      </w:r>
      <w:r w:rsidRPr="001D4EBD">
        <w:rPr>
          <w:sz w:val="20"/>
          <w:szCs w:val="20"/>
        </w:rPr>
        <w:sym w:font="Symbol" w:char="F065"/>
      </w:r>
      <w:r w:rsidRPr="001D4EBD">
        <w:rPr>
          <w:sz w:val="20"/>
          <w:szCs w:val="20"/>
        </w:rPr>
        <w:t xml:space="preserve"> .</w:t>
      </w:r>
    </w:p>
    <w:p w:rsidR="001D4EBD" w:rsidRPr="001D4EBD" w:rsidRDefault="001D4EBD" w:rsidP="001D4EBD">
      <w:pPr>
        <w:spacing w:after="0" w:line="240" w:lineRule="auto"/>
        <w:rPr>
          <w:sz w:val="20"/>
          <w:szCs w:val="20"/>
        </w:rPr>
      </w:pPr>
      <w:r w:rsidRPr="001D4EBD">
        <w:rPr>
          <w:sz w:val="20"/>
          <w:szCs w:val="20"/>
        </w:rPr>
        <w:t>2. Исключаем из правой части каждого правила исходной грамматики всеми возможными способами вхождение  нетерминала В, полученные правила добавляем в множество правил грамматики.</w:t>
      </w:r>
    </w:p>
    <w:p w:rsidR="001D4EBD" w:rsidRPr="001D4EBD" w:rsidRDefault="001D4EBD" w:rsidP="001D4EBD">
      <w:pPr>
        <w:spacing w:after="0" w:line="240" w:lineRule="auto"/>
        <w:rPr>
          <w:sz w:val="20"/>
          <w:szCs w:val="20"/>
        </w:rPr>
      </w:pPr>
    </w:p>
    <w:p w:rsidR="001D4EBD" w:rsidRPr="001D4EBD" w:rsidRDefault="001D4EBD" w:rsidP="001D4EBD">
      <w:pPr>
        <w:spacing w:after="0" w:line="240" w:lineRule="auto"/>
        <w:rPr>
          <w:sz w:val="20"/>
          <w:szCs w:val="20"/>
          <w:lang w:val="en-US"/>
        </w:rPr>
      </w:pPr>
      <w:r w:rsidRPr="001D4EBD">
        <w:rPr>
          <w:sz w:val="20"/>
          <w:szCs w:val="20"/>
          <w:lang w:val="en-US"/>
        </w:rPr>
        <w:t xml:space="preserve">1_1. </w:t>
      </w:r>
      <w:smartTag w:uri="urn:schemas-microsoft-com:office:smarttags" w:element="place">
        <w:r w:rsidRPr="001D4EBD">
          <w:rPr>
            <w:sz w:val="20"/>
            <w:szCs w:val="20"/>
            <w:lang w:val="en-US"/>
          </w:rPr>
          <w:t>S</w:t>
        </w:r>
        <w:r w:rsidRPr="001D4EBD">
          <w:rPr>
            <w:sz w:val="20"/>
            <w:szCs w:val="20"/>
            <w:lang w:val="en-US"/>
          </w:rPr>
          <w:sym w:font="Symbol" w:char="F0AE"/>
        </w:r>
        <w:r w:rsidRPr="001D4EBD">
          <w:rPr>
            <w:sz w:val="20"/>
            <w:szCs w:val="20"/>
            <w:lang w:val="en-US"/>
          </w:rPr>
          <w:t>AaB</w:t>
        </w:r>
      </w:smartTag>
      <w:r w:rsidRPr="001D4EBD">
        <w:rPr>
          <w:sz w:val="20"/>
          <w:szCs w:val="20"/>
          <w:lang w:val="en-US"/>
        </w:rPr>
        <w:t xml:space="preserve">            4_1. A</w:t>
      </w:r>
      <w:r w:rsidRPr="001D4EBD">
        <w:rPr>
          <w:sz w:val="20"/>
          <w:szCs w:val="20"/>
          <w:lang w:val="en-US"/>
        </w:rPr>
        <w:sym w:font="Symbol" w:char="F0AE"/>
      </w:r>
      <w:r w:rsidRPr="001D4EBD">
        <w:rPr>
          <w:sz w:val="20"/>
          <w:szCs w:val="20"/>
          <w:lang w:val="en-US"/>
        </w:rPr>
        <w:t>AB               7_1. B</w:t>
      </w:r>
      <w:r w:rsidRPr="001D4EBD">
        <w:rPr>
          <w:sz w:val="20"/>
          <w:szCs w:val="20"/>
          <w:lang w:val="en-US"/>
        </w:rPr>
        <w:sym w:font="Symbol" w:char="F0AE"/>
      </w:r>
      <w:r w:rsidRPr="001D4EBD">
        <w:rPr>
          <w:sz w:val="20"/>
          <w:szCs w:val="20"/>
          <w:lang w:val="en-US"/>
        </w:rPr>
        <w:t>Ba</w:t>
      </w:r>
    </w:p>
    <w:p w:rsidR="001D4EBD" w:rsidRPr="001D4EBD" w:rsidRDefault="001D4EBD" w:rsidP="001D4EBD">
      <w:pPr>
        <w:spacing w:after="0" w:line="240" w:lineRule="auto"/>
        <w:rPr>
          <w:sz w:val="20"/>
          <w:szCs w:val="20"/>
          <w:lang w:val="en-US"/>
        </w:rPr>
      </w:pPr>
      <w:r w:rsidRPr="001D4EBD">
        <w:rPr>
          <w:sz w:val="20"/>
          <w:szCs w:val="20"/>
          <w:lang w:val="en-US"/>
        </w:rPr>
        <w:t>1_2. S</w:t>
      </w:r>
      <w:r w:rsidRPr="001D4EBD">
        <w:rPr>
          <w:sz w:val="20"/>
          <w:szCs w:val="20"/>
          <w:lang w:val="en-US"/>
        </w:rPr>
        <w:sym w:font="Symbol" w:char="F0AE"/>
      </w:r>
      <w:r w:rsidRPr="001D4EBD">
        <w:rPr>
          <w:sz w:val="20"/>
          <w:szCs w:val="20"/>
          <w:lang w:val="en-US"/>
        </w:rPr>
        <w:t>Aa               4_2. A</w:t>
      </w:r>
      <w:r w:rsidRPr="001D4EBD">
        <w:rPr>
          <w:sz w:val="20"/>
          <w:szCs w:val="20"/>
          <w:lang w:val="en-US"/>
        </w:rPr>
        <w:sym w:font="Symbol" w:char="F0AE"/>
      </w:r>
      <w:r w:rsidRPr="001D4EBD">
        <w:rPr>
          <w:sz w:val="20"/>
          <w:szCs w:val="20"/>
          <w:lang w:val="en-US"/>
        </w:rPr>
        <w:t>A                 7_2. B</w:t>
      </w:r>
      <w:r w:rsidRPr="001D4EBD">
        <w:rPr>
          <w:sz w:val="20"/>
          <w:szCs w:val="20"/>
          <w:lang w:val="en-US"/>
        </w:rPr>
        <w:sym w:font="Symbol" w:char="F0AE"/>
      </w:r>
      <w:r w:rsidRPr="001D4EBD">
        <w:rPr>
          <w:sz w:val="20"/>
          <w:szCs w:val="20"/>
          <w:lang w:val="en-US"/>
        </w:rPr>
        <w:t>a</w:t>
      </w:r>
    </w:p>
    <w:p w:rsidR="001D4EBD" w:rsidRPr="001D4EBD" w:rsidRDefault="001D4EBD" w:rsidP="001D4EBD">
      <w:pPr>
        <w:spacing w:after="0" w:line="240" w:lineRule="auto"/>
        <w:rPr>
          <w:sz w:val="20"/>
          <w:szCs w:val="20"/>
          <w:lang w:val="en-US"/>
        </w:rPr>
      </w:pPr>
      <w:r w:rsidRPr="001D4EBD">
        <w:rPr>
          <w:sz w:val="20"/>
          <w:szCs w:val="20"/>
          <w:lang w:val="en-US"/>
        </w:rPr>
        <w:t>2_1. S</w:t>
      </w:r>
      <w:r w:rsidRPr="001D4EBD">
        <w:rPr>
          <w:sz w:val="20"/>
          <w:szCs w:val="20"/>
          <w:lang w:val="en-US"/>
        </w:rPr>
        <w:sym w:font="Symbol" w:char="F0AE"/>
      </w:r>
      <w:r w:rsidRPr="001D4EBD">
        <w:rPr>
          <w:sz w:val="20"/>
          <w:szCs w:val="20"/>
          <w:lang w:val="en-US"/>
        </w:rPr>
        <w:t>aB               5_1. A</w:t>
      </w:r>
      <w:r w:rsidRPr="001D4EBD">
        <w:rPr>
          <w:sz w:val="20"/>
          <w:szCs w:val="20"/>
          <w:lang w:val="en-US"/>
        </w:rPr>
        <w:sym w:font="Symbol" w:char="F0AE"/>
      </w:r>
      <w:r w:rsidRPr="001D4EBD">
        <w:rPr>
          <w:sz w:val="20"/>
          <w:szCs w:val="20"/>
          <w:lang w:val="en-US"/>
        </w:rPr>
        <w:t>B                  8_1. B</w:t>
      </w:r>
      <w:r w:rsidRPr="001D4EBD">
        <w:rPr>
          <w:sz w:val="20"/>
          <w:szCs w:val="20"/>
          <w:lang w:val="en-US"/>
        </w:rPr>
        <w:sym w:font="Symbol" w:char="F0AE"/>
      </w:r>
      <w:r w:rsidRPr="001D4EBD">
        <w:rPr>
          <w:sz w:val="20"/>
          <w:szCs w:val="20"/>
          <w:lang w:val="en-US"/>
        </w:rPr>
        <w:sym w:font="Symbol" w:char="F065"/>
      </w:r>
    </w:p>
    <w:p w:rsidR="001D4EBD" w:rsidRPr="001D4EBD" w:rsidRDefault="001D4EBD" w:rsidP="001D4EBD">
      <w:pPr>
        <w:spacing w:after="0" w:line="240" w:lineRule="auto"/>
        <w:rPr>
          <w:sz w:val="20"/>
          <w:szCs w:val="20"/>
          <w:lang w:val="en-US"/>
        </w:rPr>
      </w:pPr>
      <w:r w:rsidRPr="001D4EBD">
        <w:rPr>
          <w:sz w:val="20"/>
          <w:szCs w:val="20"/>
          <w:lang w:val="en-US"/>
        </w:rPr>
        <w:t>2_2. S</w:t>
      </w:r>
      <w:r w:rsidRPr="001D4EBD">
        <w:rPr>
          <w:sz w:val="20"/>
          <w:szCs w:val="20"/>
          <w:lang w:val="en-US"/>
        </w:rPr>
        <w:sym w:font="Symbol" w:char="F0AE"/>
      </w:r>
      <w:r w:rsidRPr="001D4EBD">
        <w:rPr>
          <w:sz w:val="20"/>
          <w:szCs w:val="20"/>
          <w:lang w:val="en-US"/>
        </w:rPr>
        <w:t>a                  5_2. A</w:t>
      </w:r>
      <w:r w:rsidRPr="001D4EBD">
        <w:rPr>
          <w:sz w:val="20"/>
          <w:szCs w:val="20"/>
          <w:lang w:val="en-US"/>
        </w:rPr>
        <w:sym w:font="Symbol" w:char="F0AE"/>
      </w:r>
      <w:r w:rsidRPr="001D4EBD">
        <w:rPr>
          <w:sz w:val="20"/>
          <w:szCs w:val="20"/>
          <w:lang w:val="en-US"/>
        </w:rPr>
        <w:sym w:font="Symbol" w:char="F065"/>
      </w:r>
      <w:r w:rsidRPr="001D4EBD">
        <w:rPr>
          <w:sz w:val="20"/>
          <w:szCs w:val="20"/>
          <w:lang w:val="en-US"/>
        </w:rPr>
        <w:t xml:space="preserve">                   9_1. C</w:t>
      </w:r>
      <w:r w:rsidRPr="001D4EBD">
        <w:rPr>
          <w:sz w:val="20"/>
          <w:szCs w:val="20"/>
          <w:lang w:val="en-US"/>
        </w:rPr>
        <w:sym w:font="Symbol" w:char="F0AE"/>
      </w:r>
      <w:r w:rsidRPr="001D4EBD">
        <w:rPr>
          <w:sz w:val="20"/>
          <w:szCs w:val="20"/>
          <w:lang w:val="en-US"/>
        </w:rPr>
        <w:t>AB</w:t>
      </w:r>
    </w:p>
    <w:p w:rsidR="001D4EBD" w:rsidRPr="001D4EBD" w:rsidRDefault="001D4EBD" w:rsidP="001D4EBD">
      <w:pPr>
        <w:spacing w:after="0" w:line="240" w:lineRule="auto"/>
        <w:rPr>
          <w:sz w:val="20"/>
          <w:szCs w:val="20"/>
        </w:rPr>
      </w:pPr>
      <w:r w:rsidRPr="001D4EBD">
        <w:rPr>
          <w:sz w:val="20"/>
          <w:szCs w:val="20"/>
          <w:lang w:val="en-US"/>
        </w:rPr>
        <w:t>3_1. S</w:t>
      </w:r>
      <w:r w:rsidRPr="001D4EBD">
        <w:rPr>
          <w:sz w:val="20"/>
          <w:szCs w:val="20"/>
          <w:lang w:val="en-US"/>
        </w:rPr>
        <w:sym w:font="Symbol" w:char="F0AE"/>
      </w:r>
      <w:r w:rsidRPr="001D4EBD">
        <w:rPr>
          <w:sz w:val="20"/>
          <w:szCs w:val="20"/>
          <w:lang w:val="en-US"/>
        </w:rPr>
        <w:t>cC               6_1. A</w:t>
      </w:r>
      <w:r w:rsidRPr="001D4EBD">
        <w:rPr>
          <w:sz w:val="20"/>
          <w:szCs w:val="20"/>
          <w:lang w:val="en-US"/>
        </w:rPr>
        <w:sym w:font="Symbol" w:char="F0AE"/>
      </w:r>
      <w:r w:rsidRPr="001D4EBD">
        <w:rPr>
          <w:sz w:val="20"/>
          <w:szCs w:val="20"/>
          <w:lang w:val="en-US"/>
        </w:rPr>
        <w:t>b</w:t>
      </w:r>
      <w:r w:rsidRPr="001D4EBD">
        <w:rPr>
          <w:sz w:val="20"/>
          <w:szCs w:val="20"/>
        </w:rPr>
        <w:t xml:space="preserve">                   9_2. </w:t>
      </w:r>
      <w:r w:rsidRPr="001D4EBD">
        <w:rPr>
          <w:sz w:val="20"/>
          <w:szCs w:val="20"/>
          <w:lang w:val="en-US"/>
        </w:rPr>
        <w:t>C</w:t>
      </w:r>
      <w:r w:rsidRPr="001D4EBD">
        <w:rPr>
          <w:sz w:val="20"/>
          <w:szCs w:val="20"/>
          <w:lang w:val="en-US"/>
        </w:rPr>
        <w:sym w:font="Symbol" w:char="F0AE"/>
      </w:r>
      <w:r w:rsidRPr="001D4EBD">
        <w:rPr>
          <w:sz w:val="20"/>
          <w:szCs w:val="20"/>
          <w:lang w:val="en-US"/>
        </w:rPr>
        <w:t>A</w:t>
      </w:r>
    </w:p>
    <w:p w:rsidR="001D4EBD" w:rsidRPr="001D4EBD" w:rsidRDefault="001D4EBD" w:rsidP="001D4EBD">
      <w:pPr>
        <w:spacing w:after="0" w:line="240" w:lineRule="auto"/>
        <w:rPr>
          <w:sz w:val="20"/>
          <w:szCs w:val="20"/>
        </w:rPr>
      </w:pPr>
      <w:r w:rsidRPr="001D4EBD">
        <w:rPr>
          <w:sz w:val="20"/>
          <w:szCs w:val="20"/>
        </w:rPr>
        <w:t xml:space="preserve">                                                                    10_1. </w:t>
      </w:r>
      <w:r w:rsidRPr="001D4EBD">
        <w:rPr>
          <w:sz w:val="20"/>
          <w:szCs w:val="20"/>
          <w:lang w:val="en-US"/>
        </w:rPr>
        <w:t>C</w:t>
      </w:r>
      <w:r w:rsidRPr="001D4EBD">
        <w:rPr>
          <w:sz w:val="20"/>
          <w:szCs w:val="20"/>
          <w:lang w:val="en-US"/>
        </w:rPr>
        <w:sym w:font="Symbol" w:char="F0AE"/>
      </w:r>
      <w:r w:rsidRPr="001D4EBD">
        <w:rPr>
          <w:sz w:val="20"/>
          <w:szCs w:val="20"/>
          <w:lang w:val="en-US"/>
        </w:rPr>
        <w:t>c</w:t>
      </w:r>
    </w:p>
    <w:p w:rsidR="001D4EBD" w:rsidRPr="001D4EBD" w:rsidRDefault="001D4EBD" w:rsidP="001D4EBD">
      <w:pPr>
        <w:spacing w:after="0" w:line="240" w:lineRule="auto"/>
        <w:rPr>
          <w:sz w:val="20"/>
          <w:szCs w:val="20"/>
        </w:rPr>
      </w:pPr>
      <w:r w:rsidRPr="001D4EBD">
        <w:rPr>
          <w:sz w:val="20"/>
          <w:szCs w:val="20"/>
        </w:rPr>
        <w:t>3. Исключаем из множества правил грамматики правило  8_1.В</w:t>
      </w:r>
      <w:r w:rsidRPr="001D4EBD">
        <w:rPr>
          <w:sz w:val="20"/>
          <w:szCs w:val="20"/>
        </w:rPr>
        <w:sym w:font="Symbol" w:char="F0AE"/>
      </w:r>
      <w:r w:rsidRPr="001D4EBD">
        <w:rPr>
          <w:sz w:val="20"/>
          <w:szCs w:val="20"/>
        </w:rPr>
        <w:sym w:font="Symbol" w:char="F065"/>
      </w:r>
      <w:r w:rsidRPr="001D4EBD">
        <w:rPr>
          <w:sz w:val="20"/>
          <w:szCs w:val="20"/>
        </w:rPr>
        <w:t xml:space="preserve"> и правило 4_2.А</w:t>
      </w:r>
      <w:r w:rsidRPr="001D4EBD">
        <w:rPr>
          <w:sz w:val="20"/>
          <w:szCs w:val="20"/>
          <w:lang w:val="en-US"/>
        </w:rPr>
        <w:sym w:font="Symbol" w:char="F0AE"/>
      </w:r>
      <w:r w:rsidRPr="001D4EBD">
        <w:rPr>
          <w:sz w:val="20"/>
          <w:szCs w:val="20"/>
        </w:rPr>
        <w:t>А. Получаем грамматику:</w:t>
      </w:r>
    </w:p>
    <w:p w:rsidR="001D4EBD" w:rsidRPr="001D4EBD" w:rsidRDefault="001D4EBD" w:rsidP="001D4EBD">
      <w:pPr>
        <w:spacing w:after="0" w:line="240" w:lineRule="auto"/>
        <w:rPr>
          <w:sz w:val="20"/>
          <w:szCs w:val="20"/>
          <w:lang w:val="en-US"/>
        </w:rPr>
      </w:pPr>
      <w:r w:rsidRPr="001D4EBD">
        <w:rPr>
          <w:sz w:val="20"/>
          <w:szCs w:val="20"/>
          <w:lang w:val="en-US"/>
        </w:rPr>
        <w:t xml:space="preserve">1_1. </w:t>
      </w:r>
      <w:smartTag w:uri="urn:schemas-microsoft-com:office:smarttags" w:element="place">
        <w:r w:rsidRPr="001D4EBD">
          <w:rPr>
            <w:sz w:val="20"/>
            <w:szCs w:val="20"/>
            <w:lang w:val="en-US"/>
          </w:rPr>
          <w:t>S</w:t>
        </w:r>
        <w:r w:rsidRPr="001D4EBD">
          <w:rPr>
            <w:sz w:val="20"/>
            <w:szCs w:val="20"/>
            <w:lang w:val="en-US"/>
          </w:rPr>
          <w:sym w:font="Symbol" w:char="F0AE"/>
        </w:r>
        <w:r w:rsidRPr="001D4EBD">
          <w:rPr>
            <w:sz w:val="20"/>
            <w:szCs w:val="20"/>
            <w:lang w:val="en-US"/>
          </w:rPr>
          <w:t>AaB</w:t>
        </w:r>
      </w:smartTag>
      <w:r w:rsidRPr="001D4EBD">
        <w:rPr>
          <w:sz w:val="20"/>
          <w:szCs w:val="20"/>
          <w:lang w:val="en-US"/>
        </w:rPr>
        <w:t xml:space="preserve">            4_1. A</w:t>
      </w:r>
      <w:r w:rsidRPr="001D4EBD">
        <w:rPr>
          <w:sz w:val="20"/>
          <w:szCs w:val="20"/>
          <w:lang w:val="en-US"/>
        </w:rPr>
        <w:sym w:font="Symbol" w:char="F0AE"/>
      </w:r>
      <w:r w:rsidRPr="001D4EBD">
        <w:rPr>
          <w:sz w:val="20"/>
          <w:szCs w:val="20"/>
          <w:lang w:val="en-US"/>
        </w:rPr>
        <w:t>AB               7_1. B</w:t>
      </w:r>
      <w:r w:rsidRPr="001D4EBD">
        <w:rPr>
          <w:sz w:val="20"/>
          <w:szCs w:val="20"/>
          <w:lang w:val="en-US"/>
        </w:rPr>
        <w:sym w:font="Symbol" w:char="F0AE"/>
      </w:r>
      <w:r w:rsidRPr="001D4EBD">
        <w:rPr>
          <w:sz w:val="20"/>
          <w:szCs w:val="20"/>
          <w:lang w:val="en-US"/>
        </w:rPr>
        <w:t>Ba</w:t>
      </w:r>
    </w:p>
    <w:p w:rsidR="001D4EBD" w:rsidRPr="001D4EBD" w:rsidRDefault="001D4EBD" w:rsidP="001D4EBD">
      <w:pPr>
        <w:spacing w:after="0" w:line="240" w:lineRule="auto"/>
        <w:rPr>
          <w:sz w:val="20"/>
          <w:szCs w:val="20"/>
          <w:lang w:val="en-US"/>
        </w:rPr>
      </w:pPr>
      <w:r w:rsidRPr="001D4EBD">
        <w:rPr>
          <w:sz w:val="20"/>
          <w:szCs w:val="20"/>
          <w:lang w:val="en-US"/>
        </w:rPr>
        <w:t>1_2. S</w:t>
      </w:r>
      <w:r w:rsidRPr="001D4EBD">
        <w:rPr>
          <w:sz w:val="20"/>
          <w:szCs w:val="20"/>
          <w:lang w:val="en-US"/>
        </w:rPr>
        <w:sym w:font="Symbol" w:char="F0AE"/>
      </w:r>
      <w:r w:rsidRPr="001D4EBD">
        <w:rPr>
          <w:sz w:val="20"/>
          <w:szCs w:val="20"/>
          <w:lang w:val="en-US"/>
        </w:rPr>
        <w:t>Aa               5_1. A</w:t>
      </w:r>
      <w:r w:rsidRPr="001D4EBD">
        <w:rPr>
          <w:sz w:val="20"/>
          <w:szCs w:val="20"/>
          <w:lang w:val="en-US"/>
        </w:rPr>
        <w:sym w:font="Symbol" w:char="F0AE"/>
      </w:r>
      <w:r w:rsidRPr="001D4EBD">
        <w:rPr>
          <w:sz w:val="20"/>
          <w:szCs w:val="20"/>
          <w:lang w:val="en-US"/>
        </w:rPr>
        <w:t>B                  7_2. B</w:t>
      </w:r>
      <w:r w:rsidRPr="001D4EBD">
        <w:rPr>
          <w:sz w:val="20"/>
          <w:szCs w:val="20"/>
          <w:lang w:val="en-US"/>
        </w:rPr>
        <w:sym w:font="Symbol" w:char="F0AE"/>
      </w:r>
      <w:r w:rsidRPr="001D4EBD">
        <w:rPr>
          <w:sz w:val="20"/>
          <w:szCs w:val="20"/>
          <w:lang w:val="en-US"/>
        </w:rPr>
        <w:t>a</w:t>
      </w:r>
    </w:p>
    <w:p w:rsidR="001D4EBD" w:rsidRPr="001D4EBD" w:rsidRDefault="001D4EBD" w:rsidP="001D4EBD">
      <w:pPr>
        <w:spacing w:after="0" w:line="240" w:lineRule="auto"/>
        <w:rPr>
          <w:sz w:val="20"/>
          <w:szCs w:val="20"/>
          <w:lang w:val="en-US"/>
        </w:rPr>
      </w:pPr>
      <w:r w:rsidRPr="001D4EBD">
        <w:rPr>
          <w:sz w:val="20"/>
          <w:szCs w:val="20"/>
          <w:lang w:val="en-US"/>
        </w:rPr>
        <w:t>2_1. S</w:t>
      </w:r>
      <w:r w:rsidRPr="001D4EBD">
        <w:rPr>
          <w:sz w:val="20"/>
          <w:szCs w:val="20"/>
          <w:lang w:val="en-US"/>
        </w:rPr>
        <w:sym w:font="Symbol" w:char="F0AE"/>
      </w:r>
      <w:r w:rsidRPr="001D4EBD">
        <w:rPr>
          <w:sz w:val="20"/>
          <w:szCs w:val="20"/>
          <w:lang w:val="en-US"/>
        </w:rPr>
        <w:t>aB               5_2. A</w:t>
      </w:r>
      <w:r w:rsidRPr="001D4EBD">
        <w:rPr>
          <w:sz w:val="20"/>
          <w:szCs w:val="20"/>
          <w:lang w:val="en-US"/>
        </w:rPr>
        <w:sym w:font="Symbol" w:char="F0AE"/>
      </w:r>
      <w:r w:rsidRPr="001D4EBD">
        <w:rPr>
          <w:sz w:val="20"/>
          <w:szCs w:val="20"/>
          <w:lang w:val="en-US"/>
        </w:rPr>
        <w:sym w:font="Symbol" w:char="F065"/>
      </w:r>
      <w:r w:rsidRPr="001D4EBD">
        <w:rPr>
          <w:sz w:val="20"/>
          <w:szCs w:val="20"/>
          <w:lang w:val="en-US"/>
        </w:rPr>
        <w:t xml:space="preserve">                   9_1. C</w:t>
      </w:r>
      <w:r w:rsidRPr="001D4EBD">
        <w:rPr>
          <w:sz w:val="20"/>
          <w:szCs w:val="20"/>
          <w:lang w:val="en-US"/>
        </w:rPr>
        <w:sym w:font="Symbol" w:char="F0AE"/>
      </w:r>
      <w:r w:rsidRPr="001D4EBD">
        <w:rPr>
          <w:sz w:val="20"/>
          <w:szCs w:val="20"/>
          <w:lang w:val="en-US"/>
        </w:rPr>
        <w:t>AB</w:t>
      </w:r>
    </w:p>
    <w:p w:rsidR="001D4EBD" w:rsidRPr="001D4EBD" w:rsidRDefault="001D4EBD" w:rsidP="001D4EBD">
      <w:pPr>
        <w:spacing w:after="0" w:line="240" w:lineRule="auto"/>
        <w:rPr>
          <w:sz w:val="20"/>
          <w:szCs w:val="20"/>
          <w:lang w:val="en-US"/>
        </w:rPr>
      </w:pPr>
      <w:r w:rsidRPr="001D4EBD">
        <w:rPr>
          <w:sz w:val="20"/>
          <w:szCs w:val="20"/>
          <w:lang w:val="en-US"/>
        </w:rPr>
        <w:t>2_2. S</w:t>
      </w:r>
      <w:r w:rsidRPr="001D4EBD">
        <w:rPr>
          <w:sz w:val="20"/>
          <w:szCs w:val="20"/>
          <w:lang w:val="en-US"/>
        </w:rPr>
        <w:sym w:font="Symbol" w:char="F0AE"/>
      </w:r>
      <w:r w:rsidRPr="001D4EBD">
        <w:rPr>
          <w:sz w:val="20"/>
          <w:szCs w:val="20"/>
          <w:lang w:val="en-US"/>
        </w:rPr>
        <w:t>a                  6_1. A</w:t>
      </w:r>
      <w:r w:rsidRPr="001D4EBD">
        <w:rPr>
          <w:sz w:val="20"/>
          <w:szCs w:val="20"/>
          <w:lang w:val="en-US"/>
        </w:rPr>
        <w:sym w:font="Symbol" w:char="F0AE"/>
      </w:r>
      <w:r w:rsidRPr="001D4EBD">
        <w:rPr>
          <w:sz w:val="20"/>
          <w:szCs w:val="20"/>
          <w:lang w:val="en-US"/>
        </w:rPr>
        <w:t>b                  9_2. C</w:t>
      </w:r>
      <w:r w:rsidRPr="001D4EBD">
        <w:rPr>
          <w:sz w:val="20"/>
          <w:szCs w:val="20"/>
          <w:lang w:val="en-US"/>
        </w:rPr>
        <w:sym w:font="Symbol" w:char="F0AE"/>
      </w:r>
      <w:r w:rsidRPr="001D4EBD">
        <w:rPr>
          <w:sz w:val="20"/>
          <w:szCs w:val="20"/>
          <w:lang w:val="en-US"/>
        </w:rPr>
        <w:t>A</w:t>
      </w:r>
    </w:p>
    <w:p w:rsidR="001D4EBD" w:rsidRPr="001D4EBD" w:rsidRDefault="001D4EBD" w:rsidP="001D4EBD">
      <w:pPr>
        <w:spacing w:after="0" w:line="240" w:lineRule="auto"/>
        <w:rPr>
          <w:sz w:val="20"/>
          <w:szCs w:val="20"/>
        </w:rPr>
      </w:pPr>
      <w:r w:rsidRPr="001D4EBD">
        <w:rPr>
          <w:sz w:val="20"/>
          <w:szCs w:val="20"/>
          <w:lang w:val="en-US"/>
        </w:rPr>
        <w:t>3_1. S</w:t>
      </w:r>
      <w:r w:rsidRPr="001D4EBD">
        <w:rPr>
          <w:sz w:val="20"/>
          <w:szCs w:val="20"/>
          <w:lang w:val="en-US"/>
        </w:rPr>
        <w:sym w:font="Symbol" w:char="F0AE"/>
      </w:r>
      <w:r w:rsidRPr="001D4EBD">
        <w:rPr>
          <w:sz w:val="20"/>
          <w:szCs w:val="20"/>
          <w:lang w:val="en-US"/>
        </w:rPr>
        <w:t>cC</w:t>
      </w:r>
      <w:r w:rsidRPr="001D4EBD">
        <w:rPr>
          <w:sz w:val="20"/>
          <w:szCs w:val="20"/>
        </w:rPr>
        <w:t xml:space="preserve">                                                 10_1. </w:t>
      </w:r>
      <w:r w:rsidRPr="001D4EBD">
        <w:rPr>
          <w:sz w:val="20"/>
          <w:szCs w:val="20"/>
          <w:lang w:val="en-US"/>
        </w:rPr>
        <w:t>C</w:t>
      </w:r>
      <w:r w:rsidRPr="001D4EBD">
        <w:rPr>
          <w:sz w:val="20"/>
          <w:szCs w:val="20"/>
          <w:lang w:val="en-US"/>
        </w:rPr>
        <w:sym w:font="Symbol" w:char="F0AE"/>
      </w:r>
      <w:r w:rsidRPr="001D4EBD">
        <w:rPr>
          <w:sz w:val="20"/>
          <w:szCs w:val="20"/>
          <w:lang w:val="en-US"/>
        </w:rPr>
        <w:t>c</w:t>
      </w:r>
    </w:p>
    <w:p w:rsidR="001D4EBD" w:rsidRPr="001D4EBD" w:rsidRDefault="001D4EBD" w:rsidP="001D4EBD">
      <w:pPr>
        <w:spacing w:after="0" w:line="240" w:lineRule="auto"/>
        <w:rPr>
          <w:sz w:val="20"/>
          <w:szCs w:val="20"/>
        </w:rPr>
      </w:pPr>
    </w:p>
    <w:p w:rsidR="001D4EBD" w:rsidRPr="001D4EBD" w:rsidRDefault="001D4EBD" w:rsidP="001D4EBD">
      <w:pPr>
        <w:spacing w:after="0" w:line="240" w:lineRule="auto"/>
        <w:rPr>
          <w:sz w:val="20"/>
          <w:szCs w:val="20"/>
        </w:rPr>
      </w:pPr>
      <w:r w:rsidRPr="001D4EBD">
        <w:rPr>
          <w:sz w:val="20"/>
          <w:szCs w:val="20"/>
        </w:rPr>
        <w:t xml:space="preserve">4. Выбираем </w:t>
      </w:r>
      <w:r w:rsidRPr="001D4EBD">
        <w:rPr>
          <w:sz w:val="20"/>
          <w:szCs w:val="20"/>
        </w:rPr>
        <w:sym w:font="Symbol" w:char="F065"/>
      </w:r>
      <w:r w:rsidRPr="001D4EBD">
        <w:rPr>
          <w:sz w:val="20"/>
          <w:szCs w:val="20"/>
        </w:rPr>
        <w:t>-правило  5_2.А</w:t>
      </w:r>
      <w:r w:rsidRPr="001D4EBD">
        <w:rPr>
          <w:sz w:val="20"/>
          <w:szCs w:val="20"/>
        </w:rPr>
        <w:sym w:font="Symbol" w:char="F0AE"/>
      </w:r>
      <w:r w:rsidRPr="001D4EBD">
        <w:rPr>
          <w:sz w:val="20"/>
          <w:szCs w:val="20"/>
        </w:rPr>
        <w:sym w:font="Symbol" w:char="F065"/>
      </w:r>
      <w:r w:rsidRPr="001D4EBD">
        <w:rPr>
          <w:sz w:val="20"/>
          <w:szCs w:val="20"/>
        </w:rPr>
        <w:t xml:space="preserve"> .</w:t>
      </w:r>
    </w:p>
    <w:p w:rsidR="001D4EBD" w:rsidRPr="001D4EBD" w:rsidRDefault="001D4EBD" w:rsidP="001D4EBD">
      <w:pPr>
        <w:spacing w:after="0" w:line="240" w:lineRule="auto"/>
        <w:rPr>
          <w:sz w:val="20"/>
          <w:szCs w:val="20"/>
        </w:rPr>
      </w:pPr>
      <w:r w:rsidRPr="001D4EBD">
        <w:rPr>
          <w:sz w:val="20"/>
          <w:szCs w:val="20"/>
        </w:rPr>
        <w:t>5. Исключаем из правой части каждого правила исходной грамматики всеми возможными способами вхождение  нетерминала А, полученные правила добавляем в множество правил грамматики.</w:t>
      </w:r>
    </w:p>
    <w:p w:rsidR="001D4EBD" w:rsidRPr="001D4EBD" w:rsidRDefault="001D4EBD" w:rsidP="001D4EBD">
      <w:pPr>
        <w:spacing w:after="0" w:line="240" w:lineRule="auto"/>
        <w:rPr>
          <w:sz w:val="20"/>
          <w:szCs w:val="20"/>
          <w:lang w:val="en-US"/>
        </w:rPr>
      </w:pPr>
      <w:r w:rsidRPr="001D4EBD">
        <w:rPr>
          <w:sz w:val="20"/>
          <w:szCs w:val="20"/>
          <w:lang w:val="en-US"/>
        </w:rPr>
        <w:t xml:space="preserve">1_1_1. </w:t>
      </w:r>
      <w:smartTag w:uri="urn:schemas-microsoft-com:office:smarttags" w:element="place">
        <w:r w:rsidRPr="001D4EBD">
          <w:rPr>
            <w:sz w:val="20"/>
            <w:szCs w:val="20"/>
            <w:lang w:val="en-US"/>
          </w:rPr>
          <w:t>S</w:t>
        </w:r>
        <w:r w:rsidRPr="001D4EBD">
          <w:rPr>
            <w:sz w:val="20"/>
            <w:szCs w:val="20"/>
            <w:lang w:val="en-US"/>
          </w:rPr>
          <w:sym w:font="Symbol" w:char="F0AE"/>
        </w:r>
        <w:r w:rsidRPr="001D4EBD">
          <w:rPr>
            <w:sz w:val="20"/>
            <w:szCs w:val="20"/>
            <w:lang w:val="en-US"/>
          </w:rPr>
          <w:t>AaB</w:t>
        </w:r>
      </w:smartTag>
      <w:r w:rsidRPr="001D4EBD">
        <w:rPr>
          <w:sz w:val="20"/>
          <w:szCs w:val="20"/>
          <w:lang w:val="en-US"/>
        </w:rPr>
        <w:t xml:space="preserve">                  4_1_1. A</w:t>
      </w:r>
      <w:r w:rsidRPr="001D4EBD">
        <w:rPr>
          <w:sz w:val="20"/>
          <w:szCs w:val="20"/>
          <w:lang w:val="en-US"/>
        </w:rPr>
        <w:sym w:font="Symbol" w:char="F0AE"/>
      </w:r>
      <w:r w:rsidRPr="001D4EBD">
        <w:rPr>
          <w:sz w:val="20"/>
          <w:szCs w:val="20"/>
          <w:lang w:val="en-US"/>
        </w:rPr>
        <w:t>AB                    9_1_1. C</w:t>
      </w:r>
      <w:r w:rsidRPr="001D4EBD">
        <w:rPr>
          <w:sz w:val="20"/>
          <w:szCs w:val="20"/>
          <w:lang w:val="en-US"/>
        </w:rPr>
        <w:sym w:font="Symbol" w:char="F0AE"/>
      </w:r>
      <w:r w:rsidRPr="001D4EBD">
        <w:rPr>
          <w:sz w:val="20"/>
          <w:szCs w:val="20"/>
          <w:lang w:val="en-US"/>
        </w:rPr>
        <w:t>AB</w:t>
      </w:r>
    </w:p>
    <w:p w:rsidR="001D4EBD" w:rsidRPr="001D4EBD" w:rsidRDefault="001D4EBD" w:rsidP="001D4EBD">
      <w:pPr>
        <w:spacing w:after="0" w:line="240" w:lineRule="auto"/>
        <w:rPr>
          <w:sz w:val="20"/>
          <w:szCs w:val="20"/>
          <w:lang w:val="en-US"/>
        </w:rPr>
      </w:pPr>
      <w:r w:rsidRPr="001D4EBD">
        <w:rPr>
          <w:sz w:val="20"/>
          <w:szCs w:val="20"/>
          <w:lang w:val="en-US"/>
        </w:rPr>
        <w:t>1_1_2. S</w:t>
      </w:r>
      <w:r w:rsidRPr="001D4EBD">
        <w:rPr>
          <w:sz w:val="20"/>
          <w:szCs w:val="20"/>
          <w:lang w:val="en-US"/>
        </w:rPr>
        <w:sym w:font="Symbol" w:char="F0AE"/>
      </w:r>
      <w:r w:rsidRPr="001D4EBD">
        <w:rPr>
          <w:sz w:val="20"/>
          <w:szCs w:val="20"/>
          <w:lang w:val="en-US"/>
        </w:rPr>
        <w:t>aB                     4_1_2. A</w:t>
      </w:r>
      <w:r w:rsidRPr="001D4EBD">
        <w:rPr>
          <w:sz w:val="20"/>
          <w:szCs w:val="20"/>
          <w:lang w:val="en-US"/>
        </w:rPr>
        <w:sym w:font="Symbol" w:char="F0AE"/>
      </w:r>
      <w:r w:rsidRPr="001D4EBD">
        <w:rPr>
          <w:sz w:val="20"/>
          <w:szCs w:val="20"/>
          <w:lang w:val="en-US"/>
        </w:rPr>
        <w:t>B                       9_1_2. C</w:t>
      </w:r>
      <w:r w:rsidRPr="001D4EBD">
        <w:rPr>
          <w:sz w:val="20"/>
          <w:szCs w:val="20"/>
          <w:lang w:val="en-US"/>
        </w:rPr>
        <w:sym w:font="Symbol" w:char="F0AE"/>
      </w:r>
      <w:r w:rsidRPr="001D4EBD">
        <w:rPr>
          <w:sz w:val="20"/>
          <w:szCs w:val="20"/>
          <w:lang w:val="en-US"/>
        </w:rPr>
        <w:t>B</w:t>
      </w:r>
    </w:p>
    <w:p w:rsidR="001D4EBD" w:rsidRPr="001D4EBD" w:rsidRDefault="001D4EBD" w:rsidP="001D4EBD">
      <w:pPr>
        <w:spacing w:after="0" w:line="240" w:lineRule="auto"/>
        <w:rPr>
          <w:sz w:val="20"/>
          <w:szCs w:val="20"/>
          <w:lang w:val="en-US"/>
        </w:rPr>
      </w:pPr>
      <w:r w:rsidRPr="001D4EBD">
        <w:rPr>
          <w:sz w:val="20"/>
          <w:szCs w:val="20"/>
          <w:lang w:val="en-US"/>
        </w:rPr>
        <w:t>1_2_1. S</w:t>
      </w:r>
      <w:r w:rsidRPr="001D4EBD">
        <w:rPr>
          <w:sz w:val="20"/>
          <w:szCs w:val="20"/>
          <w:lang w:val="en-US"/>
        </w:rPr>
        <w:sym w:font="Symbol" w:char="F0AE"/>
      </w:r>
      <w:r w:rsidRPr="001D4EBD">
        <w:rPr>
          <w:sz w:val="20"/>
          <w:szCs w:val="20"/>
          <w:lang w:val="en-US"/>
        </w:rPr>
        <w:t>Aa                     5_1_1. A</w:t>
      </w:r>
      <w:r w:rsidRPr="001D4EBD">
        <w:rPr>
          <w:sz w:val="20"/>
          <w:szCs w:val="20"/>
          <w:lang w:val="en-US"/>
        </w:rPr>
        <w:sym w:font="Symbol" w:char="F0AE"/>
      </w:r>
      <w:r w:rsidRPr="001D4EBD">
        <w:rPr>
          <w:sz w:val="20"/>
          <w:szCs w:val="20"/>
          <w:lang w:val="en-US"/>
        </w:rPr>
        <w:t>B                       9_2_1. C</w:t>
      </w:r>
      <w:r w:rsidRPr="001D4EBD">
        <w:rPr>
          <w:sz w:val="20"/>
          <w:szCs w:val="20"/>
          <w:lang w:val="en-US"/>
        </w:rPr>
        <w:sym w:font="Symbol" w:char="F0AE"/>
      </w:r>
      <w:r w:rsidRPr="001D4EBD">
        <w:rPr>
          <w:sz w:val="20"/>
          <w:szCs w:val="20"/>
          <w:lang w:val="en-US"/>
        </w:rPr>
        <w:t>A</w:t>
      </w:r>
    </w:p>
    <w:p w:rsidR="001D4EBD" w:rsidRPr="001D4EBD" w:rsidRDefault="001D4EBD" w:rsidP="001D4EBD">
      <w:pPr>
        <w:spacing w:after="0" w:line="240" w:lineRule="auto"/>
        <w:rPr>
          <w:sz w:val="20"/>
          <w:szCs w:val="20"/>
          <w:lang w:val="en-US"/>
        </w:rPr>
      </w:pPr>
      <w:r w:rsidRPr="001D4EBD">
        <w:rPr>
          <w:sz w:val="20"/>
          <w:szCs w:val="20"/>
          <w:lang w:val="en-US"/>
        </w:rPr>
        <w:t>1_2_2. S</w:t>
      </w:r>
      <w:r w:rsidRPr="001D4EBD">
        <w:rPr>
          <w:sz w:val="20"/>
          <w:szCs w:val="20"/>
          <w:lang w:val="en-US"/>
        </w:rPr>
        <w:sym w:font="Symbol" w:char="F0AE"/>
      </w:r>
      <w:r w:rsidRPr="001D4EBD">
        <w:rPr>
          <w:sz w:val="20"/>
          <w:szCs w:val="20"/>
          <w:lang w:val="en-US"/>
        </w:rPr>
        <w:t>a                        5_2_1. A</w:t>
      </w:r>
      <w:r w:rsidRPr="001D4EBD">
        <w:rPr>
          <w:sz w:val="20"/>
          <w:szCs w:val="20"/>
          <w:lang w:val="en-US"/>
        </w:rPr>
        <w:sym w:font="Symbol" w:char="F0AE"/>
      </w:r>
      <w:r w:rsidRPr="001D4EBD">
        <w:rPr>
          <w:sz w:val="20"/>
          <w:szCs w:val="20"/>
          <w:lang w:val="en-US"/>
        </w:rPr>
        <w:sym w:font="Symbol" w:char="F065"/>
      </w:r>
      <w:r w:rsidRPr="001D4EBD">
        <w:rPr>
          <w:sz w:val="20"/>
          <w:szCs w:val="20"/>
          <w:lang w:val="en-US"/>
        </w:rPr>
        <w:t xml:space="preserve">                        9_2_2. C</w:t>
      </w:r>
      <w:r w:rsidRPr="001D4EBD">
        <w:rPr>
          <w:sz w:val="20"/>
          <w:szCs w:val="20"/>
          <w:lang w:val="en-US"/>
        </w:rPr>
        <w:sym w:font="Symbol" w:char="F0AE"/>
      </w:r>
      <w:r w:rsidRPr="001D4EBD">
        <w:rPr>
          <w:sz w:val="20"/>
          <w:szCs w:val="20"/>
          <w:lang w:val="en-US"/>
        </w:rPr>
        <w:sym w:font="Symbol" w:char="F065"/>
      </w:r>
    </w:p>
    <w:p w:rsidR="001D4EBD" w:rsidRPr="001D4EBD" w:rsidRDefault="001D4EBD" w:rsidP="001D4EBD">
      <w:pPr>
        <w:spacing w:after="0" w:line="240" w:lineRule="auto"/>
        <w:rPr>
          <w:sz w:val="20"/>
          <w:szCs w:val="20"/>
          <w:lang w:val="en-US"/>
        </w:rPr>
      </w:pPr>
      <w:r w:rsidRPr="001D4EBD">
        <w:rPr>
          <w:sz w:val="20"/>
          <w:szCs w:val="20"/>
          <w:lang w:val="en-US"/>
        </w:rPr>
        <w:t>2_1_1. S</w:t>
      </w:r>
      <w:r w:rsidRPr="001D4EBD">
        <w:rPr>
          <w:sz w:val="20"/>
          <w:szCs w:val="20"/>
          <w:lang w:val="en-US"/>
        </w:rPr>
        <w:sym w:font="Symbol" w:char="F0AE"/>
      </w:r>
      <w:r w:rsidRPr="001D4EBD">
        <w:rPr>
          <w:sz w:val="20"/>
          <w:szCs w:val="20"/>
          <w:lang w:val="en-US"/>
        </w:rPr>
        <w:t>aB                     6_1_1. A</w:t>
      </w:r>
      <w:r w:rsidRPr="001D4EBD">
        <w:rPr>
          <w:sz w:val="20"/>
          <w:szCs w:val="20"/>
          <w:lang w:val="en-US"/>
        </w:rPr>
        <w:sym w:font="Symbol" w:char="F0AE"/>
      </w:r>
      <w:r w:rsidRPr="001D4EBD">
        <w:rPr>
          <w:sz w:val="20"/>
          <w:szCs w:val="20"/>
          <w:lang w:val="en-US"/>
        </w:rPr>
        <w:t>b                      10_1_1. C</w:t>
      </w:r>
      <w:r w:rsidRPr="001D4EBD">
        <w:rPr>
          <w:sz w:val="20"/>
          <w:szCs w:val="20"/>
          <w:lang w:val="en-US"/>
        </w:rPr>
        <w:sym w:font="Symbol" w:char="F0AE"/>
      </w:r>
      <w:r w:rsidRPr="001D4EBD">
        <w:rPr>
          <w:sz w:val="20"/>
          <w:szCs w:val="20"/>
          <w:lang w:val="en-US"/>
        </w:rPr>
        <w:t>c</w:t>
      </w:r>
    </w:p>
    <w:p w:rsidR="001D4EBD" w:rsidRPr="001D4EBD" w:rsidRDefault="001D4EBD" w:rsidP="001D4EBD">
      <w:pPr>
        <w:spacing w:after="0" w:line="240" w:lineRule="auto"/>
        <w:rPr>
          <w:b/>
          <w:sz w:val="20"/>
          <w:szCs w:val="20"/>
          <w:lang w:val="en-US"/>
        </w:rPr>
      </w:pPr>
      <w:r w:rsidRPr="001D4EBD">
        <w:rPr>
          <w:sz w:val="20"/>
          <w:szCs w:val="20"/>
          <w:lang w:val="en-US"/>
        </w:rPr>
        <w:t>2_2_1. S</w:t>
      </w:r>
      <w:r w:rsidRPr="001D4EBD">
        <w:rPr>
          <w:sz w:val="20"/>
          <w:szCs w:val="20"/>
          <w:lang w:val="en-US"/>
        </w:rPr>
        <w:sym w:font="Symbol" w:char="F0AE"/>
      </w:r>
      <w:r w:rsidRPr="001D4EBD">
        <w:rPr>
          <w:sz w:val="20"/>
          <w:szCs w:val="20"/>
          <w:lang w:val="en-US"/>
        </w:rPr>
        <w:t>a                        7_1_1. B</w:t>
      </w:r>
      <w:r w:rsidRPr="001D4EBD">
        <w:rPr>
          <w:sz w:val="20"/>
          <w:szCs w:val="20"/>
          <w:lang w:val="en-US"/>
        </w:rPr>
        <w:sym w:font="Symbol" w:char="F0AE"/>
      </w:r>
      <w:r w:rsidRPr="001D4EBD">
        <w:rPr>
          <w:sz w:val="20"/>
          <w:szCs w:val="20"/>
          <w:lang w:val="en-US"/>
        </w:rPr>
        <w:t>Ba</w:t>
      </w:r>
    </w:p>
    <w:p w:rsidR="001D4EBD" w:rsidRPr="001D4EBD" w:rsidRDefault="001D4EBD" w:rsidP="001D4EBD">
      <w:pPr>
        <w:spacing w:after="0" w:line="240" w:lineRule="auto"/>
        <w:rPr>
          <w:sz w:val="20"/>
          <w:szCs w:val="20"/>
        </w:rPr>
      </w:pPr>
      <w:r w:rsidRPr="001D4EBD">
        <w:rPr>
          <w:sz w:val="20"/>
          <w:szCs w:val="20"/>
          <w:lang w:val="en-US"/>
        </w:rPr>
        <w:t>3_1_1. S</w:t>
      </w:r>
      <w:r w:rsidRPr="001D4EBD">
        <w:rPr>
          <w:sz w:val="20"/>
          <w:szCs w:val="20"/>
          <w:lang w:val="en-US"/>
        </w:rPr>
        <w:sym w:font="Symbol" w:char="F0AE"/>
      </w:r>
      <w:r w:rsidRPr="001D4EBD">
        <w:rPr>
          <w:sz w:val="20"/>
          <w:szCs w:val="20"/>
          <w:lang w:val="en-US"/>
        </w:rPr>
        <w:t>cC                     7_2_1. B</w:t>
      </w:r>
      <w:r w:rsidRPr="001D4EBD">
        <w:rPr>
          <w:sz w:val="20"/>
          <w:szCs w:val="20"/>
          <w:lang w:val="en-US"/>
        </w:rPr>
        <w:sym w:font="Symbol" w:char="F0AE"/>
      </w:r>
      <w:r w:rsidRPr="001D4EBD">
        <w:rPr>
          <w:sz w:val="20"/>
          <w:szCs w:val="20"/>
          <w:lang w:val="en-US"/>
        </w:rPr>
        <w:t>a</w:t>
      </w:r>
    </w:p>
    <w:p w:rsidR="001D4EBD" w:rsidRPr="001D4EBD" w:rsidRDefault="001D4EBD" w:rsidP="001D4EBD">
      <w:pPr>
        <w:spacing w:after="0" w:line="240" w:lineRule="auto"/>
        <w:rPr>
          <w:sz w:val="20"/>
          <w:szCs w:val="20"/>
        </w:rPr>
      </w:pPr>
    </w:p>
    <w:p w:rsidR="001D4EBD" w:rsidRPr="001D4EBD" w:rsidRDefault="001D4EBD" w:rsidP="001D4EBD">
      <w:pPr>
        <w:spacing w:after="0" w:line="240" w:lineRule="auto"/>
        <w:rPr>
          <w:sz w:val="20"/>
          <w:szCs w:val="20"/>
        </w:rPr>
      </w:pPr>
      <w:r w:rsidRPr="001D4EBD">
        <w:rPr>
          <w:sz w:val="20"/>
          <w:szCs w:val="20"/>
        </w:rPr>
        <w:t>6. Исключаем из множества правил грамматики правило  5_2_1.А</w:t>
      </w:r>
      <w:r w:rsidRPr="001D4EBD">
        <w:rPr>
          <w:sz w:val="20"/>
          <w:szCs w:val="20"/>
        </w:rPr>
        <w:sym w:font="Symbol" w:char="F0AE"/>
      </w:r>
      <w:r w:rsidRPr="001D4EBD">
        <w:rPr>
          <w:sz w:val="20"/>
          <w:szCs w:val="20"/>
        </w:rPr>
        <w:sym w:font="Symbol" w:char="F065"/>
      </w:r>
      <w:r w:rsidRPr="001D4EBD">
        <w:rPr>
          <w:sz w:val="20"/>
          <w:szCs w:val="20"/>
        </w:rPr>
        <w:t>. Из каждого множества одинаковых правил {1_1_2, 2_1_1}, {1_2_2, 2_2_1}, {4_1_2, 5_1_1} оставляем по одному.</w:t>
      </w:r>
    </w:p>
    <w:p w:rsidR="001D4EBD" w:rsidRPr="001D4EBD" w:rsidRDefault="001D4EBD" w:rsidP="001D4EBD">
      <w:pPr>
        <w:spacing w:after="0" w:line="240" w:lineRule="auto"/>
        <w:rPr>
          <w:sz w:val="20"/>
          <w:szCs w:val="20"/>
          <w:lang w:val="en-US"/>
        </w:rPr>
      </w:pPr>
      <w:r w:rsidRPr="001D4EBD">
        <w:rPr>
          <w:sz w:val="20"/>
          <w:szCs w:val="20"/>
          <w:lang w:val="en-US"/>
        </w:rPr>
        <w:t xml:space="preserve">1_1_1. </w:t>
      </w:r>
      <w:smartTag w:uri="urn:schemas-microsoft-com:office:smarttags" w:element="place">
        <w:r w:rsidRPr="001D4EBD">
          <w:rPr>
            <w:sz w:val="20"/>
            <w:szCs w:val="20"/>
            <w:lang w:val="en-US"/>
          </w:rPr>
          <w:t>S</w:t>
        </w:r>
        <w:r w:rsidRPr="001D4EBD">
          <w:rPr>
            <w:sz w:val="20"/>
            <w:szCs w:val="20"/>
            <w:lang w:val="en-US"/>
          </w:rPr>
          <w:sym w:font="Symbol" w:char="F0AE"/>
        </w:r>
        <w:r w:rsidRPr="001D4EBD">
          <w:rPr>
            <w:sz w:val="20"/>
            <w:szCs w:val="20"/>
            <w:lang w:val="en-US"/>
          </w:rPr>
          <w:t>AaB</w:t>
        </w:r>
      </w:smartTag>
      <w:r w:rsidRPr="001D4EBD">
        <w:rPr>
          <w:sz w:val="20"/>
          <w:szCs w:val="20"/>
          <w:lang w:val="en-US"/>
        </w:rPr>
        <w:t xml:space="preserve">                  4_1_1. A</w:t>
      </w:r>
      <w:r w:rsidRPr="001D4EBD">
        <w:rPr>
          <w:sz w:val="20"/>
          <w:szCs w:val="20"/>
          <w:lang w:val="en-US"/>
        </w:rPr>
        <w:sym w:font="Symbol" w:char="F0AE"/>
      </w:r>
      <w:r w:rsidRPr="001D4EBD">
        <w:rPr>
          <w:sz w:val="20"/>
          <w:szCs w:val="20"/>
          <w:lang w:val="en-US"/>
        </w:rPr>
        <w:t>AB                    9_1_1. C</w:t>
      </w:r>
      <w:r w:rsidRPr="001D4EBD">
        <w:rPr>
          <w:sz w:val="20"/>
          <w:szCs w:val="20"/>
          <w:lang w:val="en-US"/>
        </w:rPr>
        <w:sym w:font="Symbol" w:char="F0AE"/>
      </w:r>
      <w:r w:rsidRPr="001D4EBD">
        <w:rPr>
          <w:sz w:val="20"/>
          <w:szCs w:val="20"/>
          <w:lang w:val="en-US"/>
        </w:rPr>
        <w:t>AB</w:t>
      </w:r>
    </w:p>
    <w:p w:rsidR="001D4EBD" w:rsidRPr="001D4EBD" w:rsidRDefault="001D4EBD" w:rsidP="001D4EBD">
      <w:pPr>
        <w:spacing w:after="0" w:line="240" w:lineRule="auto"/>
        <w:rPr>
          <w:sz w:val="20"/>
          <w:szCs w:val="20"/>
          <w:lang w:val="en-US"/>
        </w:rPr>
      </w:pPr>
      <w:r w:rsidRPr="001D4EBD">
        <w:rPr>
          <w:sz w:val="20"/>
          <w:szCs w:val="20"/>
          <w:lang w:val="en-US"/>
        </w:rPr>
        <w:t>1_1_2. S</w:t>
      </w:r>
      <w:r w:rsidRPr="001D4EBD">
        <w:rPr>
          <w:sz w:val="20"/>
          <w:szCs w:val="20"/>
          <w:lang w:val="en-US"/>
        </w:rPr>
        <w:sym w:font="Symbol" w:char="F0AE"/>
      </w:r>
      <w:r w:rsidRPr="001D4EBD">
        <w:rPr>
          <w:sz w:val="20"/>
          <w:szCs w:val="20"/>
          <w:lang w:val="en-US"/>
        </w:rPr>
        <w:t>aB                     4_1_2. A</w:t>
      </w:r>
      <w:r w:rsidRPr="001D4EBD">
        <w:rPr>
          <w:sz w:val="20"/>
          <w:szCs w:val="20"/>
          <w:lang w:val="en-US"/>
        </w:rPr>
        <w:sym w:font="Symbol" w:char="F0AE"/>
      </w:r>
      <w:r w:rsidRPr="001D4EBD">
        <w:rPr>
          <w:sz w:val="20"/>
          <w:szCs w:val="20"/>
          <w:lang w:val="en-US"/>
        </w:rPr>
        <w:t>B                       9_1_2. C</w:t>
      </w:r>
      <w:r w:rsidRPr="001D4EBD">
        <w:rPr>
          <w:sz w:val="20"/>
          <w:szCs w:val="20"/>
          <w:lang w:val="en-US"/>
        </w:rPr>
        <w:sym w:font="Symbol" w:char="F0AE"/>
      </w:r>
      <w:r w:rsidRPr="001D4EBD">
        <w:rPr>
          <w:sz w:val="20"/>
          <w:szCs w:val="20"/>
          <w:lang w:val="en-US"/>
        </w:rPr>
        <w:t>B</w:t>
      </w:r>
    </w:p>
    <w:p w:rsidR="001D4EBD" w:rsidRPr="001D4EBD" w:rsidRDefault="001D4EBD" w:rsidP="001D4EBD">
      <w:pPr>
        <w:spacing w:after="0" w:line="240" w:lineRule="auto"/>
        <w:rPr>
          <w:sz w:val="20"/>
          <w:szCs w:val="20"/>
          <w:lang w:val="en-US"/>
        </w:rPr>
      </w:pPr>
      <w:r w:rsidRPr="001D4EBD">
        <w:rPr>
          <w:sz w:val="20"/>
          <w:szCs w:val="20"/>
          <w:lang w:val="en-US"/>
        </w:rPr>
        <w:t>1_2_1. S</w:t>
      </w:r>
      <w:r w:rsidRPr="001D4EBD">
        <w:rPr>
          <w:sz w:val="20"/>
          <w:szCs w:val="20"/>
          <w:lang w:val="en-US"/>
        </w:rPr>
        <w:sym w:font="Symbol" w:char="F0AE"/>
      </w:r>
      <w:r w:rsidRPr="001D4EBD">
        <w:rPr>
          <w:sz w:val="20"/>
          <w:szCs w:val="20"/>
          <w:lang w:val="en-US"/>
        </w:rPr>
        <w:t>Aa                     6_1_1. A</w:t>
      </w:r>
      <w:r w:rsidRPr="001D4EBD">
        <w:rPr>
          <w:sz w:val="20"/>
          <w:szCs w:val="20"/>
          <w:lang w:val="en-US"/>
        </w:rPr>
        <w:sym w:font="Symbol" w:char="F0AE"/>
      </w:r>
      <w:r w:rsidRPr="001D4EBD">
        <w:rPr>
          <w:sz w:val="20"/>
          <w:szCs w:val="20"/>
          <w:lang w:val="en-US"/>
        </w:rPr>
        <w:t>b                       9_2_1. C</w:t>
      </w:r>
      <w:r w:rsidRPr="001D4EBD">
        <w:rPr>
          <w:sz w:val="20"/>
          <w:szCs w:val="20"/>
          <w:lang w:val="en-US"/>
        </w:rPr>
        <w:sym w:font="Symbol" w:char="F0AE"/>
      </w:r>
      <w:r w:rsidRPr="001D4EBD">
        <w:rPr>
          <w:sz w:val="20"/>
          <w:szCs w:val="20"/>
          <w:lang w:val="en-US"/>
        </w:rPr>
        <w:t>A</w:t>
      </w:r>
    </w:p>
    <w:p w:rsidR="001D4EBD" w:rsidRPr="001D4EBD" w:rsidRDefault="001D4EBD" w:rsidP="001D4EBD">
      <w:pPr>
        <w:spacing w:after="0" w:line="240" w:lineRule="auto"/>
        <w:rPr>
          <w:sz w:val="20"/>
          <w:szCs w:val="20"/>
          <w:lang w:val="en-US"/>
        </w:rPr>
      </w:pPr>
      <w:r w:rsidRPr="001D4EBD">
        <w:rPr>
          <w:sz w:val="20"/>
          <w:szCs w:val="20"/>
          <w:lang w:val="en-US"/>
        </w:rPr>
        <w:t>1_2_2. S</w:t>
      </w:r>
      <w:r w:rsidRPr="001D4EBD">
        <w:rPr>
          <w:sz w:val="20"/>
          <w:szCs w:val="20"/>
          <w:lang w:val="en-US"/>
        </w:rPr>
        <w:sym w:font="Symbol" w:char="F0AE"/>
      </w:r>
      <w:r w:rsidRPr="001D4EBD">
        <w:rPr>
          <w:sz w:val="20"/>
          <w:szCs w:val="20"/>
          <w:lang w:val="en-US"/>
        </w:rPr>
        <w:t>a                        7_1_1. B</w:t>
      </w:r>
      <w:r w:rsidRPr="001D4EBD">
        <w:rPr>
          <w:sz w:val="20"/>
          <w:szCs w:val="20"/>
          <w:lang w:val="en-US"/>
        </w:rPr>
        <w:sym w:font="Symbol" w:char="F0AE"/>
      </w:r>
      <w:r w:rsidRPr="001D4EBD">
        <w:rPr>
          <w:sz w:val="20"/>
          <w:szCs w:val="20"/>
          <w:lang w:val="en-US"/>
        </w:rPr>
        <w:t>Ba                     9_2_2. C</w:t>
      </w:r>
      <w:r w:rsidRPr="001D4EBD">
        <w:rPr>
          <w:sz w:val="20"/>
          <w:szCs w:val="20"/>
          <w:lang w:val="en-US"/>
        </w:rPr>
        <w:sym w:font="Symbol" w:char="F0AE"/>
      </w:r>
      <w:r w:rsidRPr="001D4EBD">
        <w:rPr>
          <w:sz w:val="20"/>
          <w:szCs w:val="20"/>
          <w:lang w:val="en-US"/>
        </w:rPr>
        <w:sym w:font="Symbol" w:char="F065"/>
      </w:r>
    </w:p>
    <w:p w:rsidR="001D4EBD" w:rsidRPr="001D4EBD" w:rsidRDefault="001D4EBD" w:rsidP="001D4EBD">
      <w:pPr>
        <w:spacing w:after="0" w:line="240" w:lineRule="auto"/>
        <w:rPr>
          <w:sz w:val="20"/>
          <w:szCs w:val="20"/>
        </w:rPr>
      </w:pPr>
      <w:r w:rsidRPr="001D4EBD">
        <w:rPr>
          <w:sz w:val="20"/>
          <w:szCs w:val="20"/>
        </w:rPr>
        <w:t xml:space="preserve">3_1_1. </w:t>
      </w:r>
      <w:r w:rsidRPr="001D4EBD">
        <w:rPr>
          <w:sz w:val="20"/>
          <w:szCs w:val="20"/>
          <w:lang w:val="en-US"/>
        </w:rPr>
        <w:t>S</w:t>
      </w:r>
      <w:r w:rsidRPr="001D4EBD">
        <w:rPr>
          <w:sz w:val="20"/>
          <w:szCs w:val="20"/>
          <w:lang w:val="en-US"/>
        </w:rPr>
        <w:sym w:font="Symbol" w:char="F0AE"/>
      </w:r>
      <w:r w:rsidRPr="001D4EBD">
        <w:rPr>
          <w:sz w:val="20"/>
          <w:szCs w:val="20"/>
          <w:lang w:val="en-US"/>
        </w:rPr>
        <w:t>cC</w:t>
      </w:r>
      <w:r w:rsidRPr="001D4EBD">
        <w:rPr>
          <w:sz w:val="20"/>
          <w:szCs w:val="20"/>
        </w:rPr>
        <w:t xml:space="preserve">                     7_2_1. </w:t>
      </w:r>
      <w:r w:rsidRPr="001D4EBD">
        <w:rPr>
          <w:sz w:val="20"/>
          <w:szCs w:val="20"/>
          <w:lang w:val="en-US"/>
        </w:rPr>
        <w:t>B</w:t>
      </w:r>
      <w:r w:rsidRPr="001D4EBD">
        <w:rPr>
          <w:sz w:val="20"/>
          <w:szCs w:val="20"/>
          <w:lang w:val="en-US"/>
        </w:rPr>
        <w:sym w:font="Symbol" w:char="F0AE"/>
      </w:r>
      <w:r w:rsidRPr="001D4EBD">
        <w:rPr>
          <w:sz w:val="20"/>
          <w:szCs w:val="20"/>
          <w:lang w:val="en-US"/>
        </w:rPr>
        <w:t>a</w:t>
      </w:r>
      <w:r w:rsidRPr="001D4EBD">
        <w:rPr>
          <w:sz w:val="20"/>
          <w:szCs w:val="20"/>
        </w:rPr>
        <w:t xml:space="preserve">                       10_1_1. </w:t>
      </w:r>
      <w:r w:rsidRPr="001D4EBD">
        <w:rPr>
          <w:sz w:val="20"/>
          <w:szCs w:val="20"/>
          <w:lang w:val="en-US"/>
        </w:rPr>
        <w:t>C</w:t>
      </w:r>
      <w:r w:rsidRPr="001D4EBD">
        <w:rPr>
          <w:sz w:val="20"/>
          <w:szCs w:val="20"/>
          <w:lang w:val="en-US"/>
        </w:rPr>
        <w:sym w:font="Symbol" w:char="F0AE"/>
      </w:r>
      <w:r w:rsidRPr="001D4EBD">
        <w:rPr>
          <w:sz w:val="20"/>
          <w:szCs w:val="20"/>
          <w:lang w:val="en-US"/>
        </w:rPr>
        <w:t>c</w:t>
      </w:r>
    </w:p>
    <w:p w:rsidR="001D4EBD" w:rsidRPr="001D4EBD" w:rsidRDefault="001D4EBD" w:rsidP="001D4EBD">
      <w:pPr>
        <w:spacing w:after="0" w:line="240" w:lineRule="auto"/>
        <w:rPr>
          <w:b/>
          <w:sz w:val="20"/>
          <w:szCs w:val="20"/>
        </w:rPr>
      </w:pPr>
      <w:r w:rsidRPr="001D4EBD">
        <w:rPr>
          <w:sz w:val="20"/>
          <w:szCs w:val="20"/>
        </w:rPr>
        <w:t xml:space="preserve">                                            </w:t>
      </w:r>
    </w:p>
    <w:p w:rsidR="001D4EBD" w:rsidRPr="001D4EBD" w:rsidRDefault="001D4EBD" w:rsidP="001D4EBD">
      <w:pPr>
        <w:spacing w:after="0" w:line="240" w:lineRule="auto"/>
        <w:rPr>
          <w:sz w:val="20"/>
          <w:szCs w:val="20"/>
        </w:rPr>
      </w:pPr>
      <w:r w:rsidRPr="001D4EBD">
        <w:rPr>
          <w:sz w:val="20"/>
          <w:szCs w:val="20"/>
        </w:rPr>
        <w:t xml:space="preserve">7. Выбираем </w:t>
      </w:r>
      <w:r w:rsidRPr="001D4EBD">
        <w:rPr>
          <w:sz w:val="20"/>
          <w:szCs w:val="20"/>
        </w:rPr>
        <w:sym w:font="Symbol" w:char="F065"/>
      </w:r>
      <w:r w:rsidRPr="001D4EBD">
        <w:rPr>
          <w:sz w:val="20"/>
          <w:szCs w:val="20"/>
        </w:rPr>
        <w:t>-правило  9_2_2.С</w:t>
      </w:r>
      <w:r w:rsidRPr="001D4EBD">
        <w:rPr>
          <w:sz w:val="20"/>
          <w:szCs w:val="20"/>
        </w:rPr>
        <w:sym w:font="Symbol" w:char="F0AE"/>
      </w:r>
      <w:r w:rsidRPr="001D4EBD">
        <w:rPr>
          <w:sz w:val="20"/>
          <w:szCs w:val="20"/>
        </w:rPr>
        <w:sym w:font="Symbol" w:char="F065"/>
      </w:r>
      <w:r w:rsidRPr="001D4EBD">
        <w:rPr>
          <w:sz w:val="20"/>
          <w:szCs w:val="20"/>
        </w:rPr>
        <w:t xml:space="preserve"> .</w:t>
      </w:r>
    </w:p>
    <w:p w:rsidR="001D4EBD" w:rsidRPr="001D4EBD" w:rsidRDefault="001D4EBD" w:rsidP="001D4EBD">
      <w:pPr>
        <w:spacing w:after="0" w:line="240" w:lineRule="auto"/>
        <w:rPr>
          <w:sz w:val="20"/>
          <w:szCs w:val="20"/>
        </w:rPr>
      </w:pPr>
      <w:r w:rsidRPr="001D4EBD">
        <w:rPr>
          <w:sz w:val="20"/>
          <w:szCs w:val="20"/>
        </w:rPr>
        <w:t>8. Исключаем из правой части каждого правила исходной грамматики всеми возможными способами вхождение  нетерминала С, полученные правила добавляем в множество правил грамматики.</w:t>
      </w:r>
    </w:p>
    <w:p w:rsidR="001D4EBD" w:rsidRPr="001D4EBD" w:rsidRDefault="001D4EBD" w:rsidP="001D4EBD">
      <w:pPr>
        <w:spacing w:after="0" w:line="240" w:lineRule="auto"/>
        <w:rPr>
          <w:sz w:val="20"/>
          <w:szCs w:val="20"/>
        </w:rPr>
      </w:pPr>
    </w:p>
    <w:p w:rsidR="001D4EBD" w:rsidRPr="001D4EBD" w:rsidRDefault="001D4EBD" w:rsidP="001D4EBD">
      <w:pPr>
        <w:spacing w:after="0" w:line="240" w:lineRule="auto"/>
        <w:rPr>
          <w:sz w:val="20"/>
          <w:szCs w:val="20"/>
          <w:lang w:val="en-US"/>
        </w:rPr>
      </w:pPr>
      <w:r w:rsidRPr="001D4EBD">
        <w:rPr>
          <w:sz w:val="20"/>
          <w:szCs w:val="20"/>
          <w:lang w:val="en-US"/>
        </w:rPr>
        <w:t xml:space="preserve">1_1_1_1. </w:t>
      </w:r>
      <w:smartTag w:uri="urn:schemas-microsoft-com:office:smarttags" w:element="place">
        <w:r w:rsidRPr="001D4EBD">
          <w:rPr>
            <w:sz w:val="20"/>
            <w:szCs w:val="20"/>
            <w:lang w:val="en-US"/>
          </w:rPr>
          <w:t>S</w:t>
        </w:r>
        <w:r w:rsidRPr="001D4EBD">
          <w:rPr>
            <w:sz w:val="20"/>
            <w:szCs w:val="20"/>
            <w:lang w:val="en-US"/>
          </w:rPr>
          <w:sym w:font="Symbol" w:char="F0AE"/>
        </w:r>
        <w:r w:rsidRPr="001D4EBD">
          <w:rPr>
            <w:sz w:val="20"/>
            <w:szCs w:val="20"/>
            <w:lang w:val="en-US"/>
          </w:rPr>
          <w:t>AaB</w:t>
        </w:r>
      </w:smartTag>
      <w:r w:rsidRPr="001D4EBD">
        <w:rPr>
          <w:sz w:val="20"/>
          <w:szCs w:val="20"/>
          <w:lang w:val="en-US"/>
        </w:rPr>
        <w:t xml:space="preserve">                 4_1_1_1. A</w:t>
      </w:r>
      <w:r w:rsidRPr="001D4EBD">
        <w:rPr>
          <w:sz w:val="20"/>
          <w:szCs w:val="20"/>
          <w:lang w:val="en-US"/>
        </w:rPr>
        <w:sym w:font="Symbol" w:char="F0AE"/>
      </w:r>
      <w:r w:rsidRPr="001D4EBD">
        <w:rPr>
          <w:sz w:val="20"/>
          <w:szCs w:val="20"/>
          <w:lang w:val="en-US"/>
        </w:rPr>
        <w:t>AB                  9_1_1_1. C</w:t>
      </w:r>
      <w:r w:rsidRPr="001D4EBD">
        <w:rPr>
          <w:sz w:val="20"/>
          <w:szCs w:val="20"/>
          <w:lang w:val="en-US"/>
        </w:rPr>
        <w:sym w:font="Symbol" w:char="F0AE"/>
      </w:r>
      <w:r w:rsidRPr="001D4EBD">
        <w:rPr>
          <w:sz w:val="20"/>
          <w:szCs w:val="20"/>
          <w:lang w:val="en-US"/>
        </w:rPr>
        <w:t>AB</w:t>
      </w:r>
    </w:p>
    <w:p w:rsidR="001D4EBD" w:rsidRPr="001D4EBD" w:rsidRDefault="001D4EBD" w:rsidP="001D4EBD">
      <w:pPr>
        <w:spacing w:after="0" w:line="240" w:lineRule="auto"/>
        <w:rPr>
          <w:sz w:val="20"/>
          <w:szCs w:val="20"/>
          <w:lang w:val="en-US"/>
        </w:rPr>
      </w:pPr>
      <w:r w:rsidRPr="001D4EBD">
        <w:rPr>
          <w:sz w:val="20"/>
          <w:szCs w:val="20"/>
          <w:lang w:val="en-US"/>
        </w:rPr>
        <w:t>1_1_2_1. S</w:t>
      </w:r>
      <w:r w:rsidRPr="001D4EBD">
        <w:rPr>
          <w:sz w:val="20"/>
          <w:szCs w:val="20"/>
          <w:lang w:val="en-US"/>
        </w:rPr>
        <w:sym w:font="Symbol" w:char="F0AE"/>
      </w:r>
      <w:r w:rsidRPr="001D4EBD">
        <w:rPr>
          <w:sz w:val="20"/>
          <w:szCs w:val="20"/>
          <w:lang w:val="en-US"/>
        </w:rPr>
        <w:t>aB                    4_1_2_1. A</w:t>
      </w:r>
      <w:r w:rsidRPr="001D4EBD">
        <w:rPr>
          <w:sz w:val="20"/>
          <w:szCs w:val="20"/>
          <w:lang w:val="en-US"/>
        </w:rPr>
        <w:sym w:font="Symbol" w:char="F0AE"/>
      </w:r>
      <w:r w:rsidRPr="001D4EBD">
        <w:rPr>
          <w:sz w:val="20"/>
          <w:szCs w:val="20"/>
          <w:lang w:val="en-US"/>
        </w:rPr>
        <w:t>B                     9_1_2_1. C</w:t>
      </w:r>
      <w:r w:rsidRPr="001D4EBD">
        <w:rPr>
          <w:sz w:val="20"/>
          <w:szCs w:val="20"/>
          <w:lang w:val="en-US"/>
        </w:rPr>
        <w:sym w:font="Symbol" w:char="F0AE"/>
      </w:r>
      <w:r w:rsidRPr="001D4EBD">
        <w:rPr>
          <w:sz w:val="20"/>
          <w:szCs w:val="20"/>
          <w:lang w:val="en-US"/>
        </w:rPr>
        <w:t>B</w:t>
      </w:r>
    </w:p>
    <w:p w:rsidR="001D4EBD" w:rsidRPr="001D4EBD" w:rsidRDefault="001D4EBD" w:rsidP="001D4EBD">
      <w:pPr>
        <w:spacing w:after="0" w:line="240" w:lineRule="auto"/>
        <w:rPr>
          <w:sz w:val="20"/>
          <w:szCs w:val="20"/>
          <w:lang w:val="en-US"/>
        </w:rPr>
      </w:pPr>
      <w:r w:rsidRPr="001D4EBD">
        <w:rPr>
          <w:sz w:val="20"/>
          <w:szCs w:val="20"/>
          <w:lang w:val="en-US"/>
        </w:rPr>
        <w:t>1_2_1_1. S</w:t>
      </w:r>
      <w:r w:rsidRPr="001D4EBD">
        <w:rPr>
          <w:sz w:val="20"/>
          <w:szCs w:val="20"/>
          <w:lang w:val="en-US"/>
        </w:rPr>
        <w:sym w:font="Symbol" w:char="F0AE"/>
      </w:r>
      <w:r w:rsidRPr="001D4EBD">
        <w:rPr>
          <w:sz w:val="20"/>
          <w:szCs w:val="20"/>
          <w:lang w:val="en-US"/>
        </w:rPr>
        <w:t>Aa                    6_1_1_1. A</w:t>
      </w:r>
      <w:r w:rsidRPr="001D4EBD">
        <w:rPr>
          <w:sz w:val="20"/>
          <w:szCs w:val="20"/>
          <w:lang w:val="en-US"/>
        </w:rPr>
        <w:sym w:font="Symbol" w:char="F0AE"/>
      </w:r>
      <w:r w:rsidRPr="001D4EBD">
        <w:rPr>
          <w:sz w:val="20"/>
          <w:szCs w:val="20"/>
          <w:lang w:val="en-US"/>
        </w:rPr>
        <w:t>b                     9_2_1_1. C</w:t>
      </w:r>
      <w:r w:rsidRPr="001D4EBD">
        <w:rPr>
          <w:sz w:val="20"/>
          <w:szCs w:val="20"/>
          <w:lang w:val="en-US"/>
        </w:rPr>
        <w:sym w:font="Symbol" w:char="F0AE"/>
      </w:r>
      <w:r w:rsidRPr="001D4EBD">
        <w:rPr>
          <w:sz w:val="20"/>
          <w:szCs w:val="20"/>
          <w:lang w:val="en-US"/>
        </w:rPr>
        <w:t>A</w:t>
      </w:r>
    </w:p>
    <w:p w:rsidR="001D4EBD" w:rsidRPr="001D4EBD" w:rsidRDefault="001D4EBD" w:rsidP="001D4EBD">
      <w:pPr>
        <w:spacing w:after="0" w:line="240" w:lineRule="auto"/>
        <w:rPr>
          <w:sz w:val="20"/>
          <w:szCs w:val="20"/>
          <w:lang w:val="en-US"/>
        </w:rPr>
      </w:pPr>
      <w:r w:rsidRPr="001D4EBD">
        <w:rPr>
          <w:sz w:val="20"/>
          <w:szCs w:val="20"/>
          <w:lang w:val="en-US"/>
        </w:rPr>
        <w:t>1_2_2_1. S</w:t>
      </w:r>
      <w:r w:rsidRPr="001D4EBD">
        <w:rPr>
          <w:sz w:val="20"/>
          <w:szCs w:val="20"/>
          <w:lang w:val="en-US"/>
        </w:rPr>
        <w:sym w:font="Symbol" w:char="F0AE"/>
      </w:r>
      <w:r w:rsidRPr="001D4EBD">
        <w:rPr>
          <w:sz w:val="20"/>
          <w:szCs w:val="20"/>
          <w:lang w:val="en-US"/>
        </w:rPr>
        <w:t>a                       7_1_1_1. B</w:t>
      </w:r>
      <w:r w:rsidRPr="001D4EBD">
        <w:rPr>
          <w:sz w:val="20"/>
          <w:szCs w:val="20"/>
          <w:lang w:val="en-US"/>
        </w:rPr>
        <w:sym w:font="Symbol" w:char="F0AE"/>
      </w:r>
      <w:r w:rsidRPr="001D4EBD">
        <w:rPr>
          <w:sz w:val="20"/>
          <w:szCs w:val="20"/>
          <w:lang w:val="en-US"/>
        </w:rPr>
        <w:t>Ba                   9_2_2_1. C</w:t>
      </w:r>
      <w:r w:rsidRPr="001D4EBD">
        <w:rPr>
          <w:sz w:val="20"/>
          <w:szCs w:val="20"/>
          <w:lang w:val="en-US"/>
        </w:rPr>
        <w:sym w:font="Symbol" w:char="F0AE"/>
      </w:r>
      <w:r w:rsidRPr="001D4EBD">
        <w:rPr>
          <w:sz w:val="20"/>
          <w:szCs w:val="20"/>
          <w:lang w:val="en-US"/>
        </w:rPr>
        <w:sym w:font="Symbol" w:char="F065"/>
      </w:r>
    </w:p>
    <w:p w:rsidR="001D4EBD" w:rsidRPr="001D4EBD" w:rsidRDefault="001D4EBD" w:rsidP="001D4EBD">
      <w:pPr>
        <w:spacing w:after="0" w:line="240" w:lineRule="auto"/>
        <w:rPr>
          <w:sz w:val="20"/>
          <w:szCs w:val="20"/>
        </w:rPr>
      </w:pPr>
      <w:r w:rsidRPr="001D4EBD">
        <w:rPr>
          <w:sz w:val="20"/>
          <w:szCs w:val="20"/>
        </w:rPr>
        <w:t xml:space="preserve">3_1_1_1. </w:t>
      </w:r>
      <w:r w:rsidRPr="001D4EBD">
        <w:rPr>
          <w:sz w:val="20"/>
          <w:szCs w:val="20"/>
          <w:lang w:val="en-US"/>
        </w:rPr>
        <w:t>S</w:t>
      </w:r>
      <w:r w:rsidRPr="001D4EBD">
        <w:rPr>
          <w:sz w:val="20"/>
          <w:szCs w:val="20"/>
          <w:lang w:val="en-US"/>
        </w:rPr>
        <w:sym w:font="Symbol" w:char="F0AE"/>
      </w:r>
      <w:r w:rsidRPr="001D4EBD">
        <w:rPr>
          <w:sz w:val="20"/>
          <w:szCs w:val="20"/>
          <w:lang w:val="en-US"/>
        </w:rPr>
        <w:t>cC</w:t>
      </w:r>
      <w:r w:rsidRPr="001D4EBD">
        <w:rPr>
          <w:sz w:val="20"/>
          <w:szCs w:val="20"/>
        </w:rPr>
        <w:t xml:space="preserve">                    7_2_1_1. </w:t>
      </w:r>
      <w:r w:rsidRPr="001D4EBD">
        <w:rPr>
          <w:sz w:val="20"/>
          <w:szCs w:val="20"/>
          <w:lang w:val="en-US"/>
        </w:rPr>
        <w:t>B</w:t>
      </w:r>
      <w:r w:rsidRPr="001D4EBD">
        <w:rPr>
          <w:sz w:val="20"/>
          <w:szCs w:val="20"/>
          <w:lang w:val="en-US"/>
        </w:rPr>
        <w:sym w:font="Symbol" w:char="F0AE"/>
      </w:r>
      <w:r w:rsidRPr="001D4EBD">
        <w:rPr>
          <w:sz w:val="20"/>
          <w:szCs w:val="20"/>
          <w:lang w:val="en-US"/>
        </w:rPr>
        <w:t>a</w:t>
      </w:r>
      <w:r w:rsidRPr="001D4EBD">
        <w:rPr>
          <w:sz w:val="20"/>
          <w:szCs w:val="20"/>
        </w:rPr>
        <w:t xml:space="preserve">                     10_1_1_1. </w:t>
      </w:r>
      <w:r w:rsidRPr="001D4EBD">
        <w:rPr>
          <w:sz w:val="20"/>
          <w:szCs w:val="20"/>
          <w:lang w:val="en-US"/>
        </w:rPr>
        <w:t>C</w:t>
      </w:r>
      <w:r w:rsidRPr="001D4EBD">
        <w:rPr>
          <w:sz w:val="20"/>
          <w:szCs w:val="20"/>
          <w:lang w:val="en-US"/>
        </w:rPr>
        <w:sym w:font="Symbol" w:char="F0AE"/>
      </w:r>
      <w:r w:rsidRPr="001D4EBD">
        <w:rPr>
          <w:sz w:val="20"/>
          <w:szCs w:val="20"/>
          <w:lang w:val="en-US"/>
        </w:rPr>
        <w:t>c</w:t>
      </w:r>
    </w:p>
    <w:p w:rsidR="001D4EBD" w:rsidRPr="001D4EBD" w:rsidRDefault="001D4EBD" w:rsidP="001D4EBD">
      <w:pPr>
        <w:spacing w:after="0" w:line="240" w:lineRule="auto"/>
        <w:rPr>
          <w:b/>
          <w:sz w:val="20"/>
          <w:szCs w:val="20"/>
        </w:rPr>
      </w:pPr>
      <w:r w:rsidRPr="001D4EBD">
        <w:rPr>
          <w:sz w:val="20"/>
          <w:szCs w:val="20"/>
        </w:rPr>
        <w:t xml:space="preserve">3_1_1_2. </w:t>
      </w:r>
      <w:r w:rsidRPr="001D4EBD">
        <w:rPr>
          <w:sz w:val="20"/>
          <w:szCs w:val="20"/>
          <w:lang w:val="en-US"/>
        </w:rPr>
        <w:t>S</w:t>
      </w:r>
      <w:r w:rsidRPr="001D4EBD">
        <w:rPr>
          <w:sz w:val="20"/>
          <w:szCs w:val="20"/>
          <w:lang w:val="en-US"/>
        </w:rPr>
        <w:sym w:font="Symbol" w:char="F0AE"/>
      </w:r>
      <w:r w:rsidRPr="001D4EBD">
        <w:rPr>
          <w:sz w:val="20"/>
          <w:szCs w:val="20"/>
          <w:lang w:val="en-US"/>
        </w:rPr>
        <w:t>c</w:t>
      </w:r>
      <w:r w:rsidRPr="001D4EBD">
        <w:rPr>
          <w:sz w:val="20"/>
          <w:szCs w:val="20"/>
        </w:rPr>
        <w:t xml:space="preserve"> </w:t>
      </w:r>
    </w:p>
    <w:p w:rsidR="001D4EBD" w:rsidRPr="001D4EBD" w:rsidRDefault="001D4EBD" w:rsidP="001D4EBD">
      <w:pPr>
        <w:spacing w:after="0" w:line="240" w:lineRule="auto"/>
        <w:rPr>
          <w:sz w:val="20"/>
          <w:szCs w:val="20"/>
        </w:rPr>
      </w:pPr>
    </w:p>
    <w:p w:rsidR="001D4EBD" w:rsidRPr="001D4EBD" w:rsidRDefault="001D4EBD" w:rsidP="001D4EBD">
      <w:pPr>
        <w:spacing w:after="0" w:line="240" w:lineRule="auto"/>
        <w:rPr>
          <w:sz w:val="20"/>
          <w:szCs w:val="20"/>
          <w:lang w:val="en-US"/>
        </w:rPr>
      </w:pPr>
      <w:r w:rsidRPr="001D4EBD">
        <w:rPr>
          <w:sz w:val="20"/>
          <w:szCs w:val="20"/>
        </w:rPr>
        <w:t>9. Исключаем правило  9_2_2_1. С</w:t>
      </w:r>
      <w:r w:rsidRPr="001D4EBD">
        <w:rPr>
          <w:sz w:val="20"/>
          <w:szCs w:val="20"/>
        </w:rPr>
        <w:sym w:font="Symbol" w:char="F0AE"/>
      </w:r>
      <w:r w:rsidRPr="001D4EBD">
        <w:rPr>
          <w:sz w:val="20"/>
          <w:szCs w:val="20"/>
        </w:rPr>
        <w:sym w:font="Symbol" w:char="F065"/>
      </w:r>
      <w:r w:rsidRPr="001D4EBD">
        <w:rPr>
          <w:sz w:val="20"/>
          <w:szCs w:val="20"/>
          <w:lang w:val="en-US"/>
        </w:rPr>
        <w:t xml:space="preserve">. </w:t>
      </w:r>
    </w:p>
    <w:p w:rsidR="001D4EBD" w:rsidRPr="001D4EBD" w:rsidRDefault="001D4EBD" w:rsidP="001D4EBD">
      <w:pPr>
        <w:spacing w:after="0" w:line="240" w:lineRule="auto"/>
        <w:rPr>
          <w:sz w:val="20"/>
          <w:szCs w:val="20"/>
          <w:lang w:val="en-US"/>
        </w:rPr>
      </w:pPr>
    </w:p>
    <w:p w:rsidR="001D4EBD" w:rsidRPr="001D4EBD" w:rsidRDefault="001D4EBD" w:rsidP="001D4EBD">
      <w:pPr>
        <w:spacing w:after="0" w:line="240" w:lineRule="auto"/>
        <w:rPr>
          <w:sz w:val="20"/>
          <w:szCs w:val="20"/>
          <w:lang w:val="en-US"/>
        </w:rPr>
      </w:pPr>
      <w:r w:rsidRPr="001D4EBD">
        <w:rPr>
          <w:sz w:val="20"/>
          <w:szCs w:val="20"/>
          <w:lang w:val="en-US"/>
        </w:rPr>
        <w:t xml:space="preserve">1_1_1_1. </w:t>
      </w:r>
      <w:smartTag w:uri="urn:schemas-microsoft-com:office:smarttags" w:element="place">
        <w:r w:rsidRPr="001D4EBD">
          <w:rPr>
            <w:sz w:val="20"/>
            <w:szCs w:val="20"/>
            <w:lang w:val="en-US"/>
          </w:rPr>
          <w:t>S</w:t>
        </w:r>
        <w:r w:rsidRPr="001D4EBD">
          <w:rPr>
            <w:sz w:val="20"/>
            <w:szCs w:val="20"/>
            <w:lang w:val="en-US"/>
          </w:rPr>
          <w:sym w:font="Symbol" w:char="F0AE"/>
        </w:r>
        <w:r w:rsidRPr="001D4EBD">
          <w:rPr>
            <w:sz w:val="20"/>
            <w:szCs w:val="20"/>
            <w:lang w:val="en-US"/>
          </w:rPr>
          <w:t>AaB</w:t>
        </w:r>
      </w:smartTag>
      <w:r w:rsidRPr="001D4EBD">
        <w:rPr>
          <w:sz w:val="20"/>
          <w:szCs w:val="20"/>
          <w:lang w:val="en-US"/>
        </w:rPr>
        <w:t xml:space="preserve">                 4_1_1_1. A</w:t>
      </w:r>
      <w:r w:rsidRPr="001D4EBD">
        <w:rPr>
          <w:sz w:val="20"/>
          <w:szCs w:val="20"/>
          <w:lang w:val="en-US"/>
        </w:rPr>
        <w:sym w:font="Symbol" w:char="F0AE"/>
      </w:r>
      <w:r w:rsidRPr="001D4EBD">
        <w:rPr>
          <w:sz w:val="20"/>
          <w:szCs w:val="20"/>
          <w:lang w:val="en-US"/>
        </w:rPr>
        <w:t>AB                  9_1_1_1. C</w:t>
      </w:r>
      <w:r w:rsidRPr="001D4EBD">
        <w:rPr>
          <w:sz w:val="20"/>
          <w:szCs w:val="20"/>
          <w:lang w:val="en-US"/>
        </w:rPr>
        <w:sym w:font="Symbol" w:char="F0AE"/>
      </w:r>
      <w:r w:rsidRPr="001D4EBD">
        <w:rPr>
          <w:sz w:val="20"/>
          <w:szCs w:val="20"/>
          <w:lang w:val="en-US"/>
        </w:rPr>
        <w:t>AB</w:t>
      </w:r>
    </w:p>
    <w:p w:rsidR="001D4EBD" w:rsidRPr="001D4EBD" w:rsidRDefault="001D4EBD" w:rsidP="001D4EBD">
      <w:pPr>
        <w:spacing w:after="0" w:line="240" w:lineRule="auto"/>
        <w:rPr>
          <w:sz w:val="20"/>
          <w:szCs w:val="20"/>
          <w:lang w:val="en-US"/>
        </w:rPr>
      </w:pPr>
      <w:r w:rsidRPr="001D4EBD">
        <w:rPr>
          <w:sz w:val="20"/>
          <w:szCs w:val="20"/>
          <w:lang w:val="en-US"/>
        </w:rPr>
        <w:t>1_1_2_1. S</w:t>
      </w:r>
      <w:r w:rsidRPr="001D4EBD">
        <w:rPr>
          <w:sz w:val="20"/>
          <w:szCs w:val="20"/>
          <w:lang w:val="en-US"/>
        </w:rPr>
        <w:sym w:font="Symbol" w:char="F0AE"/>
      </w:r>
      <w:r w:rsidRPr="001D4EBD">
        <w:rPr>
          <w:sz w:val="20"/>
          <w:szCs w:val="20"/>
          <w:lang w:val="en-US"/>
        </w:rPr>
        <w:t>aB                    4_1_2_1. A</w:t>
      </w:r>
      <w:r w:rsidRPr="001D4EBD">
        <w:rPr>
          <w:sz w:val="20"/>
          <w:szCs w:val="20"/>
          <w:lang w:val="en-US"/>
        </w:rPr>
        <w:sym w:font="Symbol" w:char="F0AE"/>
      </w:r>
      <w:r w:rsidRPr="001D4EBD">
        <w:rPr>
          <w:sz w:val="20"/>
          <w:szCs w:val="20"/>
          <w:lang w:val="en-US"/>
        </w:rPr>
        <w:t>B                     9_1_2_1. C</w:t>
      </w:r>
      <w:r w:rsidRPr="001D4EBD">
        <w:rPr>
          <w:sz w:val="20"/>
          <w:szCs w:val="20"/>
          <w:lang w:val="en-US"/>
        </w:rPr>
        <w:sym w:font="Symbol" w:char="F0AE"/>
      </w:r>
      <w:r w:rsidRPr="001D4EBD">
        <w:rPr>
          <w:sz w:val="20"/>
          <w:szCs w:val="20"/>
          <w:lang w:val="en-US"/>
        </w:rPr>
        <w:t>B</w:t>
      </w:r>
    </w:p>
    <w:p w:rsidR="001D4EBD" w:rsidRPr="001D4EBD" w:rsidRDefault="001D4EBD" w:rsidP="001D4EBD">
      <w:pPr>
        <w:spacing w:after="0" w:line="240" w:lineRule="auto"/>
        <w:rPr>
          <w:sz w:val="20"/>
          <w:szCs w:val="20"/>
          <w:lang w:val="en-US"/>
        </w:rPr>
      </w:pPr>
      <w:r w:rsidRPr="001D4EBD">
        <w:rPr>
          <w:sz w:val="20"/>
          <w:szCs w:val="20"/>
          <w:lang w:val="en-US"/>
        </w:rPr>
        <w:t>1_2_1_1. S</w:t>
      </w:r>
      <w:r w:rsidRPr="001D4EBD">
        <w:rPr>
          <w:sz w:val="20"/>
          <w:szCs w:val="20"/>
          <w:lang w:val="en-US"/>
        </w:rPr>
        <w:sym w:font="Symbol" w:char="F0AE"/>
      </w:r>
      <w:r w:rsidRPr="001D4EBD">
        <w:rPr>
          <w:sz w:val="20"/>
          <w:szCs w:val="20"/>
          <w:lang w:val="en-US"/>
        </w:rPr>
        <w:t>Aa                    6_1_1_1. A</w:t>
      </w:r>
      <w:r w:rsidRPr="001D4EBD">
        <w:rPr>
          <w:sz w:val="20"/>
          <w:szCs w:val="20"/>
          <w:lang w:val="en-US"/>
        </w:rPr>
        <w:sym w:font="Symbol" w:char="F0AE"/>
      </w:r>
      <w:r w:rsidRPr="001D4EBD">
        <w:rPr>
          <w:sz w:val="20"/>
          <w:szCs w:val="20"/>
          <w:lang w:val="en-US"/>
        </w:rPr>
        <w:t>b                     9_2_1_1. C</w:t>
      </w:r>
      <w:r w:rsidRPr="001D4EBD">
        <w:rPr>
          <w:sz w:val="20"/>
          <w:szCs w:val="20"/>
          <w:lang w:val="en-US"/>
        </w:rPr>
        <w:sym w:font="Symbol" w:char="F0AE"/>
      </w:r>
      <w:r w:rsidRPr="001D4EBD">
        <w:rPr>
          <w:sz w:val="20"/>
          <w:szCs w:val="20"/>
          <w:lang w:val="en-US"/>
        </w:rPr>
        <w:t>A</w:t>
      </w:r>
    </w:p>
    <w:p w:rsidR="001D4EBD" w:rsidRPr="001D4EBD" w:rsidRDefault="001D4EBD" w:rsidP="001D4EBD">
      <w:pPr>
        <w:spacing w:after="0" w:line="240" w:lineRule="auto"/>
        <w:rPr>
          <w:sz w:val="20"/>
          <w:szCs w:val="20"/>
          <w:lang w:val="en-US"/>
        </w:rPr>
      </w:pPr>
      <w:r w:rsidRPr="001D4EBD">
        <w:rPr>
          <w:sz w:val="20"/>
          <w:szCs w:val="20"/>
          <w:lang w:val="en-US"/>
        </w:rPr>
        <w:t>1_2_2_1. S</w:t>
      </w:r>
      <w:r w:rsidRPr="001D4EBD">
        <w:rPr>
          <w:sz w:val="20"/>
          <w:szCs w:val="20"/>
          <w:lang w:val="en-US"/>
        </w:rPr>
        <w:sym w:font="Symbol" w:char="F0AE"/>
      </w:r>
      <w:r w:rsidRPr="001D4EBD">
        <w:rPr>
          <w:sz w:val="20"/>
          <w:szCs w:val="20"/>
          <w:lang w:val="en-US"/>
        </w:rPr>
        <w:t>a                       7_1_1_1. B</w:t>
      </w:r>
      <w:r w:rsidRPr="001D4EBD">
        <w:rPr>
          <w:sz w:val="20"/>
          <w:szCs w:val="20"/>
          <w:lang w:val="en-US"/>
        </w:rPr>
        <w:sym w:font="Symbol" w:char="F0AE"/>
      </w:r>
      <w:r w:rsidRPr="001D4EBD">
        <w:rPr>
          <w:sz w:val="20"/>
          <w:szCs w:val="20"/>
          <w:lang w:val="en-US"/>
        </w:rPr>
        <w:t>Ba                 10_1_1_1. C</w:t>
      </w:r>
      <w:r w:rsidRPr="001D4EBD">
        <w:rPr>
          <w:sz w:val="20"/>
          <w:szCs w:val="20"/>
          <w:lang w:val="en-US"/>
        </w:rPr>
        <w:sym w:font="Symbol" w:char="F0AE"/>
      </w:r>
      <w:r w:rsidRPr="001D4EBD">
        <w:rPr>
          <w:sz w:val="20"/>
          <w:szCs w:val="20"/>
          <w:lang w:val="en-US"/>
        </w:rPr>
        <w:t>c</w:t>
      </w:r>
    </w:p>
    <w:p w:rsidR="001D4EBD" w:rsidRPr="001D4EBD" w:rsidRDefault="001D4EBD" w:rsidP="001D4EBD">
      <w:pPr>
        <w:spacing w:after="0" w:line="240" w:lineRule="auto"/>
        <w:rPr>
          <w:sz w:val="20"/>
          <w:szCs w:val="20"/>
        </w:rPr>
      </w:pPr>
      <w:r w:rsidRPr="001D4EBD">
        <w:rPr>
          <w:sz w:val="20"/>
          <w:szCs w:val="20"/>
        </w:rPr>
        <w:t xml:space="preserve">3_1_1_1. </w:t>
      </w:r>
      <w:r w:rsidRPr="001D4EBD">
        <w:rPr>
          <w:sz w:val="20"/>
          <w:szCs w:val="20"/>
          <w:lang w:val="en-US"/>
        </w:rPr>
        <w:t>S</w:t>
      </w:r>
      <w:r w:rsidRPr="001D4EBD">
        <w:rPr>
          <w:sz w:val="20"/>
          <w:szCs w:val="20"/>
          <w:lang w:val="en-US"/>
        </w:rPr>
        <w:sym w:font="Symbol" w:char="F0AE"/>
      </w:r>
      <w:r w:rsidRPr="001D4EBD">
        <w:rPr>
          <w:sz w:val="20"/>
          <w:szCs w:val="20"/>
          <w:lang w:val="en-US"/>
        </w:rPr>
        <w:t>cC</w:t>
      </w:r>
      <w:r w:rsidRPr="001D4EBD">
        <w:rPr>
          <w:sz w:val="20"/>
          <w:szCs w:val="20"/>
        </w:rPr>
        <w:t xml:space="preserve">                    7_2_1_1. </w:t>
      </w:r>
      <w:r w:rsidRPr="001D4EBD">
        <w:rPr>
          <w:sz w:val="20"/>
          <w:szCs w:val="20"/>
          <w:lang w:val="en-US"/>
        </w:rPr>
        <w:t>B</w:t>
      </w:r>
      <w:r w:rsidRPr="001D4EBD">
        <w:rPr>
          <w:sz w:val="20"/>
          <w:szCs w:val="20"/>
          <w:lang w:val="en-US"/>
        </w:rPr>
        <w:sym w:font="Symbol" w:char="F0AE"/>
      </w:r>
      <w:r w:rsidRPr="001D4EBD">
        <w:rPr>
          <w:sz w:val="20"/>
          <w:szCs w:val="20"/>
          <w:lang w:val="en-US"/>
        </w:rPr>
        <w:t>a</w:t>
      </w:r>
      <w:r w:rsidRPr="001D4EBD">
        <w:rPr>
          <w:sz w:val="20"/>
          <w:szCs w:val="20"/>
        </w:rPr>
        <w:t xml:space="preserve">                     </w:t>
      </w:r>
    </w:p>
    <w:p w:rsidR="001D4EBD" w:rsidRPr="001D4EBD" w:rsidRDefault="001D4EBD" w:rsidP="001D4EBD">
      <w:pPr>
        <w:spacing w:after="0" w:line="240" w:lineRule="auto"/>
        <w:rPr>
          <w:b/>
          <w:sz w:val="20"/>
          <w:szCs w:val="20"/>
        </w:rPr>
      </w:pPr>
      <w:r w:rsidRPr="001D4EBD">
        <w:rPr>
          <w:sz w:val="20"/>
          <w:szCs w:val="20"/>
        </w:rPr>
        <w:t xml:space="preserve">3_1_1_2. </w:t>
      </w:r>
      <w:r w:rsidRPr="001D4EBD">
        <w:rPr>
          <w:sz w:val="20"/>
          <w:szCs w:val="20"/>
          <w:lang w:val="en-US"/>
        </w:rPr>
        <w:t>S</w:t>
      </w:r>
      <w:r w:rsidRPr="001D4EBD">
        <w:rPr>
          <w:sz w:val="20"/>
          <w:szCs w:val="20"/>
          <w:lang w:val="en-US"/>
        </w:rPr>
        <w:sym w:font="Symbol" w:char="F0AE"/>
      </w:r>
      <w:r w:rsidRPr="001D4EBD">
        <w:rPr>
          <w:sz w:val="20"/>
          <w:szCs w:val="20"/>
          <w:lang w:val="en-US"/>
        </w:rPr>
        <w:t>c</w:t>
      </w:r>
      <w:r w:rsidRPr="001D4EBD">
        <w:rPr>
          <w:sz w:val="20"/>
          <w:szCs w:val="20"/>
        </w:rPr>
        <w:t xml:space="preserve"> </w:t>
      </w:r>
    </w:p>
    <w:p w:rsidR="001D4EBD" w:rsidRPr="001D4EBD" w:rsidRDefault="001D4EBD" w:rsidP="001D4EBD">
      <w:pPr>
        <w:spacing w:after="0" w:line="240" w:lineRule="auto"/>
        <w:rPr>
          <w:b/>
          <w:sz w:val="20"/>
          <w:szCs w:val="20"/>
        </w:rPr>
      </w:pPr>
    </w:p>
    <w:p w:rsidR="001D4EBD" w:rsidRPr="001D4EBD" w:rsidRDefault="001D4EBD" w:rsidP="001D4EBD">
      <w:pPr>
        <w:spacing w:after="0" w:line="240" w:lineRule="auto"/>
        <w:rPr>
          <w:sz w:val="20"/>
          <w:szCs w:val="20"/>
        </w:rPr>
      </w:pPr>
      <w:r w:rsidRPr="001D4EBD">
        <w:rPr>
          <w:sz w:val="20"/>
          <w:szCs w:val="20"/>
        </w:rPr>
        <w:t xml:space="preserve">В полученной грамматике нет </w:t>
      </w:r>
      <w:r w:rsidRPr="001D4EBD">
        <w:rPr>
          <w:sz w:val="20"/>
          <w:szCs w:val="20"/>
        </w:rPr>
        <w:sym w:font="Symbol" w:char="F065"/>
      </w:r>
      <w:r w:rsidRPr="001D4EBD">
        <w:rPr>
          <w:sz w:val="20"/>
          <w:szCs w:val="20"/>
        </w:rPr>
        <w:t>-правил, правил вида В</w:t>
      </w:r>
      <w:r w:rsidRPr="001D4EBD">
        <w:rPr>
          <w:sz w:val="20"/>
          <w:szCs w:val="20"/>
          <w:lang w:val="en-US"/>
        </w:rPr>
        <w:sym w:font="Symbol" w:char="F0AE"/>
      </w:r>
      <w:r w:rsidRPr="001D4EBD">
        <w:rPr>
          <w:sz w:val="20"/>
          <w:szCs w:val="20"/>
        </w:rPr>
        <w:t>В и оди-наковых правил.</w:t>
      </w:r>
    </w:p>
    <w:p w:rsidR="001D4EBD" w:rsidRPr="001D4EBD" w:rsidRDefault="001D4EBD" w:rsidP="001D4EBD">
      <w:pPr>
        <w:spacing w:after="0" w:line="240" w:lineRule="auto"/>
        <w:rPr>
          <w:b/>
          <w:sz w:val="20"/>
          <w:szCs w:val="20"/>
        </w:rPr>
      </w:pPr>
    </w:p>
    <w:p w:rsidR="001D4EBD" w:rsidRPr="001D4EBD" w:rsidRDefault="001D4EBD" w:rsidP="001D4EBD">
      <w:pPr>
        <w:spacing w:after="0" w:line="240" w:lineRule="auto"/>
        <w:rPr>
          <w:b/>
          <w:sz w:val="20"/>
          <w:szCs w:val="20"/>
        </w:rPr>
      </w:pPr>
      <w:r w:rsidRPr="001D4EBD">
        <w:rPr>
          <w:b/>
          <w:sz w:val="20"/>
          <w:szCs w:val="20"/>
        </w:rPr>
        <w:t>Устранение цепных правил</w:t>
      </w:r>
    </w:p>
    <w:p w:rsidR="001D4EBD" w:rsidRPr="001D4EBD" w:rsidRDefault="001D4EBD" w:rsidP="001D4EBD">
      <w:pPr>
        <w:spacing w:after="0" w:line="240" w:lineRule="auto"/>
        <w:rPr>
          <w:b/>
          <w:sz w:val="20"/>
          <w:szCs w:val="20"/>
        </w:rPr>
      </w:pPr>
    </w:p>
    <w:p w:rsidR="001D4EBD" w:rsidRPr="001D4EBD" w:rsidRDefault="001D4EBD" w:rsidP="001D4EBD">
      <w:pPr>
        <w:spacing w:after="0" w:line="240" w:lineRule="auto"/>
        <w:rPr>
          <w:sz w:val="20"/>
          <w:szCs w:val="20"/>
        </w:rPr>
      </w:pPr>
      <w:r w:rsidRPr="001D4EBD">
        <w:rPr>
          <w:i/>
          <w:sz w:val="20"/>
          <w:szCs w:val="20"/>
        </w:rPr>
        <w:t>Циклом (циклическим выводом)</w:t>
      </w:r>
      <w:r w:rsidRPr="001D4EBD">
        <w:rPr>
          <w:sz w:val="20"/>
          <w:szCs w:val="20"/>
        </w:rPr>
        <w:t xml:space="preserve"> называется вывод вида А</w:t>
      </w:r>
      <w:r w:rsidRPr="001D4EBD">
        <w:rPr>
          <w:sz w:val="20"/>
          <w:szCs w:val="20"/>
          <w:lang w:val="en-US"/>
        </w:rPr>
        <w:sym w:font="Symbol" w:char="F0DE"/>
      </w:r>
      <w:r w:rsidRPr="001D4EBD">
        <w:rPr>
          <w:sz w:val="20"/>
          <w:szCs w:val="20"/>
        </w:rPr>
        <w:t xml:space="preserve">*А, где А – нетерминал грамматики. Циклический вывод бесполезен. Циклы возможны только в том случае, если в грамматике есть </w:t>
      </w:r>
      <w:r w:rsidRPr="001D4EBD">
        <w:rPr>
          <w:i/>
          <w:sz w:val="20"/>
          <w:szCs w:val="20"/>
        </w:rPr>
        <w:t>цепные правила</w:t>
      </w:r>
      <w:r w:rsidRPr="001D4EBD">
        <w:rPr>
          <w:sz w:val="20"/>
          <w:szCs w:val="20"/>
        </w:rPr>
        <w:t xml:space="preserve"> вида А</w:t>
      </w:r>
      <w:r w:rsidRPr="001D4EBD">
        <w:rPr>
          <w:sz w:val="20"/>
          <w:szCs w:val="20"/>
          <w:lang w:val="en-US"/>
        </w:rPr>
        <w:sym w:font="Symbol" w:char="F0AE"/>
      </w:r>
      <w:r w:rsidRPr="001D4EBD">
        <w:rPr>
          <w:sz w:val="20"/>
          <w:szCs w:val="20"/>
        </w:rPr>
        <w:t xml:space="preserve">В, где А и В – нетерминалы грамматики. В алгоритме устранения цепных правил будем </w:t>
      </w:r>
      <w:r w:rsidRPr="001D4EBD">
        <w:rPr>
          <w:sz w:val="20"/>
          <w:szCs w:val="20"/>
        </w:rPr>
        <w:lastRenderedPageBreak/>
        <w:t>использовать множество М</w:t>
      </w:r>
      <w:r w:rsidRPr="001D4EBD">
        <w:rPr>
          <w:sz w:val="20"/>
          <w:szCs w:val="20"/>
          <w:vertAlign w:val="superscript"/>
        </w:rPr>
        <w:t>А</w:t>
      </w:r>
      <w:r w:rsidRPr="001D4EBD">
        <w:rPr>
          <w:sz w:val="20"/>
          <w:szCs w:val="20"/>
        </w:rPr>
        <w:t xml:space="preserve"> – множество нетерминалов, достижимых из нетерминала А только применением цепных правил.</w:t>
      </w:r>
    </w:p>
    <w:p w:rsidR="001D4EBD" w:rsidRPr="001D4EBD" w:rsidRDefault="001D4EBD" w:rsidP="001D4EBD">
      <w:pPr>
        <w:spacing w:after="0" w:line="240" w:lineRule="auto"/>
        <w:rPr>
          <w:sz w:val="20"/>
          <w:szCs w:val="20"/>
        </w:rPr>
      </w:pPr>
    </w:p>
    <w:p w:rsidR="001D4EBD" w:rsidRPr="001D4EBD" w:rsidRDefault="001D4EBD" w:rsidP="001D4EBD">
      <w:pPr>
        <w:spacing w:after="0" w:line="240" w:lineRule="auto"/>
        <w:rPr>
          <w:sz w:val="20"/>
          <w:szCs w:val="20"/>
        </w:rPr>
      </w:pPr>
      <w:r w:rsidRPr="001D4EBD">
        <w:rPr>
          <w:i/>
          <w:sz w:val="20"/>
          <w:szCs w:val="20"/>
        </w:rPr>
        <w:t>Алгоритм нахождения множества М</w:t>
      </w:r>
      <w:r w:rsidRPr="001D4EBD">
        <w:rPr>
          <w:i/>
          <w:sz w:val="20"/>
          <w:szCs w:val="20"/>
          <w:vertAlign w:val="superscript"/>
        </w:rPr>
        <w:t>А</w:t>
      </w:r>
      <w:r w:rsidRPr="001D4EBD">
        <w:rPr>
          <w:sz w:val="20"/>
          <w:szCs w:val="20"/>
        </w:rPr>
        <w:t>.</w:t>
      </w:r>
    </w:p>
    <w:p w:rsidR="001D4EBD" w:rsidRPr="001D4EBD" w:rsidRDefault="001D4EBD" w:rsidP="001D4EBD">
      <w:pPr>
        <w:spacing w:after="0" w:line="240" w:lineRule="auto"/>
        <w:rPr>
          <w:sz w:val="20"/>
          <w:szCs w:val="20"/>
        </w:rPr>
      </w:pPr>
      <w:r w:rsidRPr="001D4EBD">
        <w:rPr>
          <w:sz w:val="20"/>
          <w:szCs w:val="20"/>
        </w:rPr>
        <w:t>1. Исключить из правил грамматики все нецепные правила.</w:t>
      </w:r>
    </w:p>
    <w:p w:rsidR="001D4EBD" w:rsidRPr="001D4EBD" w:rsidRDefault="001D4EBD" w:rsidP="001D4EBD">
      <w:pPr>
        <w:spacing w:after="0" w:line="240" w:lineRule="auto"/>
        <w:rPr>
          <w:sz w:val="20"/>
          <w:szCs w:val="20"/>
        </w:rPr>
      </w:pPr>
      <w:r w:rsidRPr="001D4EBD">
        <w:rPr>
          <w:sz w:val="20"/>
          <w:szCs w:val="20"/>
        </w:rPr>
        <w:t>2. Принять множество М</w:t>
      </w:r>
      <w:r w:rsidRPr="001D4EBD">
        <w:rPr>
          <w:sz w:val="20"/>
          <w:szCs w:val="20"/>
          <w:vertAlign w:val="superscript"/>
        </w:rPr>
        <w:t>А</w:t>
      </w:r>
      <w:r w:rsidRPr="001D4EBD">
        <w:rPr>
          <w:sz w:val="20"/>
          <w:szCs w:val="20"/>
        </w:rPr>
        <w:t xml:space="preserve"> ={А}, где А – нетерминал.</w:t>
      </w:r>
    </w:p>
    <w:p w:rsidR="001D4EBD" w:rsidRPr="001D4EBD" w:rsidRDefault="001D4EBD" w:rsidP="001D4EBD">
      <w:pPr>
        <w:spacing w:after="0" w:line="240" w:lineRule="auto"/>
        <w:rPr>
          <w:sz w:val="20"/>
          <w:szCs w:val="20"/>
        </w:rPr>
      </w:pPr>
      <w:r w:rsidRPr="001D4EBD">
        <w:rPr>
          <w:sz w:val="20"/>
          <w:szCs w:val="20"/>
        </w:rPr>
        <w:t>3. Если существует правило В</w:t>
      </w:r>
      <w:r w:rsidRPr="001D4EBD">
        <w:rPr>
          <w:sz w:val="20"/>
          <w:szCs w:val="20"/>
          <w:lang w:val="en-US"/>
        </w:rPr>
        <w:sym w:font="Symbol" w:char="F0AE"/>
      </w:r>
      <w:r w:rsidRPr="001D4EBD">
        <w:rPr>
          <w:sz w:val="20"/>
          <w:szCs w:val="20"/>
        </w:rPr>
        <w:t>С и нетерминал В принадлежит множеству М</w:t>
      </w:r>
      <w:r w:rsidRPr="001D4EBD">
        <w:rPr>
          <w:sz w:val="20"/>
          <w:szCs w:val="20"/>
          <w:vertAlign w:val="superscript"/>
        </w:rPr>
        <w:t>А</w:t>
      </w:r>
      <w:r w:rsidRPr="001D4EBD">
        <w:rPr>
          <w:sz w:val="20"/>
          <w:szCs w:val="20"/>
        </w:rPr>
        <w:t>, то нетерминал С включить в множество М</w:t>
      </w:r>
      <w:r w:rsidRPr="001D4EBD">
        <w:rPr>
          <w:sz w:val="20"/>
          <w:szCs w:val="20"/>
          <w:vertAlign w:val="superscript"/>
        </w:rPr>
        <w:t>А</w:t>
      </w:r>
      <w:r w:rsidRPr="001D4EBD">
        <w:rPr>
          <w:sz w:val="20"/>
          <w:szCs w:val="20"/>
        </w:rPr>
        <w:t xml:space="preserve"> .</w:t>
      </w:r>
    </w:p>
    <w:p w:rsidR="001D4EBD" w:rsidRPr="001D4EBD" w:rsidRDefault="001D4EBD" w:rsidP="001D4EBD">
      <w:pPr>
        <w:spacing w:after="0" w:line="240" w:lineRule="auto"/>
        <w:rPr>
          <w:sz w:val="20"/>
          <w:szCs w:val="20"/>
        </w:rPr>
      </w:pPr>
      <w:r w:rsidRPr="001D4EBD">
        <w:rPr>
          <w:sz w:val="20"/>
          <w:szCs w:val="20"/>
        </w:rPr>
        <w:t>4. Повторять п.3, пока множество М</w:t>
      </w:r>
      <w:r w:rsidRPr="001D4EBD">
        <w:rPr>
          <w:sz w:val="20"/>
          <w:szCs w:val="20"/>
          <w:vertAlign w:val="superscript"/>
        </w:rPr>
        <w:t>А</w:t>
      </w:r>
      <w:r w:rsidRPr="001D4EBD">
        <w:rPr>
          <w:sz w:val="20"/>
          <w:szCs w:val="20"/>
        </w:rPr>
        <w:t xml:space="preserve"> растёт.</w:t>
      </w:r>
    </w:p>
    <w:p w:rsidR="001D4EBD" w:rsidRPr="001D4EBD" w:rsidRDefault="001D4EBD" w:rsidP="001D4EBD">
      <w:pPr>
        <w:spacing w:after="0" w:line="240" w:lineRule="auto"/>
        <w:rPr>
          <w:sz w:val="20"/>
          <w:szCs w:val="20"/>
        </w:rPr>
      </w:pPr>
      <w:r w:rsidRPr="001D4EBD">
        <w:rPr>
          <w:sz w:val="20"/>
          <w:szCs w:val="20"/>
        </w:rPr>
        <w:t>5. Исключить нетерминал А из множества М</w:t>
      </w:r>
      <w:r w:rsidRPr="001D4EBD">
        <w:rPr>
          <w:sz w:val="20"/>
          <w:szCs w:val="20"/>
          <w:vertAlign w:val="superscript"/>
        </w:rPr>
        <w:t>А</w:t>
      </w:r>
      <w:r w:rsidRPr="001D4EBD">
        <w:rPr>
          <w:sz w:val="20"/>
          <w:szCs w:val="20"/>
        </w:rPr>
        <w:t>.</w:t>
      </w:r>
    </w:p>
    <w:p w:rsidR="001D4EBD" w:rsidRPr="001D4EBD" w:rsidRDefault="001D4EBD" w:rsidP="001D4EBD">
      <w:pPr>
        <w:spacing w:after="0" w:line="240" w:lineRule="auto"/>
        <w:rPr>
          <w:sz w:val="20"/>
          <w:szCs w:val="20"/>
        </w:rPr>
      </w:pPr>
    </w:p>
    <w:p w:rsidR="001D4EBD" w:rsidRPr="001D4EBD" w:rsidRDefault="001D4EBD" w:rsidP="001D4EBD">
      <w:pPr>
        <w:spacing w:after="0" w:line="240" w:lineRule="auto"/>
        <w:rPr>
          <w:i/>
          <w:sz w:val="20"/>
          <w:szCs w:val="20"/>
        </w:rPr>
      </w:pPr>
      <w:r w:rsidRPr="001D4EBD">
        <w:rPr>
          <w:i/>
          <w:sz w:val="20"/>
          <w:szCs w:val="20"/>
        </w:rPr>
        <w:t>Алгоритм устранения цепных правил.</w:t>
      </w:r>
    </w:p>
    <w:p w:rsidR="001D4EBD" w:rsidRPr="001D4EBD" w:rsidRDefault="001D4EBD" w:rsidP="001D4EBD">
      <w:pPr>
        <w:spacing w:after="0" w:line="240" w:lineRule="auto"/>
        <w:rPr>
          <w:sz w:val="20"/>
          <w:szCs w:val="20"/>
        </w:rPr>
      </w:pPr>
      <w:r w:rsidRPr="001D4EBD">
        <w:rPr>
          <w:sz w:val="20"/>
          <w:szCs w:val="20"/>
        </w:rPr>
        <w:t>1. Для каждого нетерминала А из множества нетерминалов грамма-тики найти множество М</w:t>
      </w:r>
      <w:r w:rsidRPr="001D4EBD">
        <w:rPr>
          <w:sz w:val="20"/>
          <w:szCs w:val="20"/>
          <w:vertAlign w:val="superscript"/>
        </w:rPr>
        <w:t>А</w:t>
      </w:r>
      <w:r w:rsidRPr="001D4EBD">
        <w:rPr>
          <w:sz w:val="20"/>
          <w:szCs w:val="20"/>
        </w:rPr>
        <w:t>.</w:t>
      </w:r>
    </w:p>
    <w:p w:rsidR="001D4EBD" w:rsidRPr="001D4EBD" w:rsidRDefault="001D4EBD" w:rsidP="001D4EBD">
      <w:pPr>
        <w:spacing w:after="0" w:line="240" w:lineRule="auto"/>
        <w:rPr>
          <w:sz w:val="20"/>
          <w:szCs w:val="20"/>
        </w:rPr>
      </w:pPr>
      <w:r w:rsidRPr="001D4EBD">
        <w:rPr>
          <w:sz w:val="20"/>
          <w:szCs w:val="20"/>
        </w:rPr>
        <w:t>2. Исключить из множества правил грамматики все цепные правила.</w:t>
      </w:r>
    </w:p>
    <w:p w:rsidR="001D4EBD" w:rsidRPr="001D4EBD" w:rsidRDefault="001D4EBD" w:rsidP="001D4EBD">
      <w:pPr>
        <w:spacing w:after="0" w:line="240" w:lineRule="auto"/>
        <w:rPr>
          <w:sz w:val="20"/>
          <w:szCs w:val="20"/>
        </w:rPr>
      </w:pPr>
      <w:r w:rsidRPr="001D4EBD">
        <w:rPr>
          <w:sz w:val="20"/>
          <w:szCs w:val="20"/>
        </w:rPr>
        <w:t>3. Для правил А</w:t>
      </w:r>
      <w:r w:rsidRPr="001D4EBD">
        <w:rPr>
          <w:sz w:val="20"/>
          <w:szCs w:val="20"/>
          <w:lang w:val="en-US"/>
        </w:rPr>
        <w:sym w:font="Symbol" w:char="F0AE"/>
      </w:r>
      <w:r w:rsidRPr="001D4EBD">
        <w:rPr>
          <w:sz w:val="20"/>
          <w:szCs w:val="20"/>
          <w:lang w:val="en-US"/>
        </w:rPr>
        <w:sym w:font="Symbol" w:char="F061"/>
      </w:r>
      <w:r w:rsidRPr="001D4EBD">
        <w:rPr>
          <w:sz w:val="20"/>
          <w:szCs w:val="20"/>
        </w:rPr>
        <w:t xml:space="preserve"> из множества правил грамматики добавить прави-ло В</w:t>
      </w:r>
      <w:r w:rsidRPr="001D4EBD">
        <w:rPr>
          <w:sz w:val="20"/>
          <w:szCs w:val="20"/>
          <w:lang w:val="en-US"/>
        </w:rPr>
        <w:sym w:font="Symbol" w:char="F0AE"/>
      </w:r>
      <w:r w:rsidRPr="001D4EBD">
        <w:rPr>
          <w:sz w:val="20"/>
          <w:szCs w:val="20"/>
          <w:lang w:val="en-US"/>
        </w:rPr>
        <w:sym w:font="Symbol" w:char="F061"/>
      </w:r>
      <w:r w:rsidRPr="001D4EBD">
        <w:rPr>
          <w:sz w:val="20"/>
          <w:szCs w:val="20"/>
        </w:rPr>
        <w:t>, если А принадлежит множеству М</w:t>
      </w:r>
      <w:r w:rsidRPr="001D4EBD">
        <w:rPr>
          <w:sz w:val="20"/>
          <w:szCs w:val="20"/>
          <w:vertAlign w:val="superscript"/>
        </w:rPr>
        <w:t>В</w:t>
      </w:r>
      <w:r w:rsidRPr="001D4EBD">
        <w:rPr>
          <w:sz w:val="20"/>
          <w:szCs w:val="20"/>
        </w:rPr>
        <w:t xml:space="preserve"> .</w:t>
      </w:r>
    </w:p>
    <w:p w:rsidR="001D4EBD" w:rsidRPr="001D4EBD" w:rsidRDefault="001D4EBD" w:rsidP="001D4EBD">
      <w:pPr>
        <w:spacing w:after="0" w:line="240" w:lineRule="auto"/>
        <w:rPr>
          <w:sz w:val="20"/>
          <w:szCs w:val="20"/>
        </w:rPr>
      </w:pPr>
    </w:p>
    <w:p w:rsidR="001D4EBD" w:rsidRPr="001D4EBD" w:rsidRDefault="001D4EBD" w:rsidP="001D4EBD">
      <w:pPr>
        <w:spacing w:after="0" w:line="240" w:lineRule="auto"/>
        <w:rPr>
          <w:b/>
          <w:sz w:val="20"/>
          <w:szCs w:val="20"/>
        </w:rPr>
      </w:pPr>
      <w:r w:rsidRPr="001D4EBD">
        <w:rPr>
          <w:b/>
          <w:sz w:val="20"/>
          <w:szCs w:val="20"/>
        </w:rPr>
        <w:t>Пример.</w:t>
      </w:r>
    </w:p>
    <w:p w:rsidR="001D4EBD" w:rsidRPr="001D4EBD" w:rsidRDefault="001D4EBD" w:rsidP="001D4EBD">
      <w:pPr>
        <w:spacing w:after="0" w:line="240" w:lineRule="auto"/>
        <w:rPr>
          <w:sz w:val="20"/>
          <w:szCs w:val="20"/>
        </w:rPr>
      </w:pPr>
      <w:r w:rsidRPr="001D4EBD">
        <w:rPr>
          <w:sz w:val="20"/>
          <w:szCs w:val="20"/>
        </w:rPr>
        <w:t>Грамматика с цепными правилами:</w:t>
      </w:r>
    </w:p>
    <w:p w:rsidR="001D4EBD" w:rsidRPr="001D4EBD" w:rsidRDefault="001D4EBD" w:rsidP="001D4EBD">
      <w:pPr>
        <w:spacing w:after="0" w:line="240" w:lineRule="auto"/>
        <w:rPr>
          <w:sz w:val="20"/>
          <w:szCs w:val="20"/>
          <w:lang w:val="en-US"/>
        </w:rPr>
      </w:pPr>
      <w:r w:rsidRPr="001D4EBD">
        <w:rPr>
          <w:sz w:val="20"/>
          <w:szCs w:val="20"/>
          <w:lang w:val="en-US"/>
        </w:rPr>
        <w:t>1. S</w:t>
      </w:r>
      <w:r w:rsidRPr="001D4EBD">
        <w:rPr>
          <w:sz w:val="20"/>
          <w:szCs w:val="20"/>
          <w:lang w:val="en-US"/>
        </w:rPr>
        <w:sym w:font="Symbol" w:char="F0AE"/>
      </w:r>
      <w:r w:rsidRPr="001D4EBD">
        <w:rPr>
          <w:sz w:val="20"/>
          <w:szCs w:val="20"/>
          <w:lang w:val="en-US"/>
        </w:rPr>
        <w:t>S+T                   4. T</w:t>
      </w:r>
      <w:r w:rsidRPr="001D4EBD">
        <w:rPr>
          <w:sz w:val="20"/>
          <w:szCs w:val="20"/>
          <w:lang w:val="en-US"/>
        </w:rPr>
        <w:sym w:font="Symbol" w:char="F0AE"/>
      </w:r>
      <w:r w:rsidRPr="001D4EBD">
        <w:rPr>
          <w:sz w:val="20"/>
          <w:szCs w:val="20"/>
          <w:lang w:val="en-US"/>
        </w:rPr>
        <w:t>E</w:t>
      </w:r>
    </w:p>
    <w:p w:rsidR="001D4EBD" w:rsidRPr="001D4EBD" w:rsidRDefault="001D4EBD" w:rsidP="001D4EBD">
      <w:pPr>
        <w:spacing w:after="0" w:line="240" w:lineRule="auto"/>
        <w:rPr>
          <w:sz w:val="20"/>
          <w:szCs w:val="20"/>
          <w:lang w:val="en-US"/>
        </w:rPr>
      </w:pPr>
      <w:r w:rsidRPr="001D4EBD">
        <w:rPr>
          <w:sz w:val="20"/>
          <w:szCs w:val="20"/>
          <w:lang w:val="en-US"/>
        </w:rPr>
        <w:t>2. S</w:t>
      </w:r>
      <w:r w:rsidRPr="001D4EBD">
        <w:rPr>
          <w:sz w:val="20"/>
          <w:szCs w:val="20"/>
          <w:lang w:val="en-US"/>
        </w:rPr>
        <w:sym w:font="Symbol" w:char="F0AE"/>
      </w:r>
      <w:r w:rsidRPr="001D4EBD">
        <w:rPr>
          <w:sz w:val="20"/>
          <w:szCs w:val="20"/>
          <w:lang w:val="en-US"/>
        </w:rPr>
        <w:t>T                        5. E</w:t>
      </w:r>
      <w:r w:rsidRPr="001D4EBD">
        <w:rPr>
          <w:sz w:val="20"/>
          <w:szCs w:val="20"/>
          <w:lang w:val="en-US"/>
        </w:rPr>
        <w:sym w:font="Symbol" w:char="F0AE"/>
      </w:r>
      <w:r w:rsidRPr="001D4EBD">
        <w:rPr>
          <w:sz w:val="20"/>
          <w:szCs w:val="20"/>
          <w:lang w:val="en-US"/>
        </w:rPr>
        <w:t>(S)</w:t>
      </w:r>
    </w:p>
    <w:p w:rsidR="001D4EBD" w:rsidRPr="001D4EBD" w:rsidRDefault="001D4EBD" w:rsidP="001D4EBD">
      <w:pPr>
        <w:spacing w:after="0" w:line="240" w:lineRule="auto"/>
        <w:rPr>
          <w:sz w:val="20"/>
          <w:szCs w:val="20"/>
        </w:rPr>
      </w:pPr>
      <w:r w:rsidRPr="001D4EBD">
        <w:rPr>
          <w:sz w:val="20"/>
          <w:szCs w:val="20"/>
          <w:lang w:val="en-US"/>
        </w:rPr>
        <w:t>3. T</w:t>
      </w:r>
      <w:r w:rsidRPr="001D4EBD">
        <w:rPr>
          <w:sz w:val="20"/>
          <w:szCs w:val="20"/>
          <w:lang w:val="en-US"/>
        </w:rPr>
        <w:sym w:font="Symbol" w:char="F0AE"/>
      </w:r>
      <w:r w:rsidRPr="001D4EBD">
        <w:rPr>
          <w:sz w:val="20"/>
          <w:szCs w:val="20"/>
          <w:lang w:val="en-US"/>
        </w:rPr>
        <w:t>T*E                   6. E</w:t>
      </w:r>
      <w:r w:rsidRPr="001D4EBD">
        <w:rPr>
          <w:sz w:val="20"/>
          <w:szCs w:val="20"/>
          <w:lang w:val="en-US"/>
        </w:rPr>
        <w:sym w:font="Symbol" w:char="F0AE"/>
      </w:r>
      <w:r w:rsidRPr="001D4EBD">
        <w:rPr>
          <w:sz w:val="20"/>
          <w:szCs w:val="20"/>
          <w:lang w:val="en-US"/>
        </w:rPr>
        <w:t>a</w:t>
      </w:r>
    </w:p>
    <w:p w:rsidR="001D4EBD" w:rsidRPr="001D4EBD" w:rsidRDefault="001D4EBD" w:rsidP="001D4EBD">
      <w:pPr>
        <w:spacing w:after="0" w:line="240" w:lineRule="auto"/>
        <w:rPr>
          <w:sz w:val="20"/>
          <w:szCs w:val="20"/>
        </w:rPr>
      </w:pPr>
    </w:p>
    <w:p w:rsidR="001D4EBD" w:rsidRPr="001D4EBD" w:rsidRDefault="001D4EBD" w:rsidP="001D4EBD">
      <w:pPr>
        <w:spacing w:after="0" w:line="240" w:lineRule="auto"/>
        <w:rPr>
          <w:sz w:val="20"/>
          <w:szCs w:val="20"/>
        </w:rPr>
      </w:pPr>
      <w:r w:rsidRPr="001D4EBD">
        <w:rPr>
          <w:sz w:val="20"/>
          <w:szCs w:val="20"/>
        </w:rPr>
        <w:t>1. Для каждого нетерминала находим множество нетерминалов, дости-жимых применением только цепных правил. Очевидно М</w:t>
      </w:r>
      <w:r w:rsidRPr="001D4EBD">
        <w:rPr>
          <w:sz w:val="20"/>
          <w:szCs w:val="20"/>
          <w:vertAlign w:val="superscript"/>
          <w:lang w:val="en-US"/>
        </w:rPr>
        <w:t>S</w:t>
      </w:r>
      <w:r w:rsidRPr="001D4EBD">
        <w:rPr>
          <w:sz w:val="20"/>
          <w:szCs w:val="20"/>
        </w:rPr>
        <w:t>={</w:t>
      </w:r>
      <w:r w:rsidRPr="001D4EBD">
        <w:rPr>
          <w:sz w:val="20"/>
          <w:szCs w:val="20"/>
          <w:lang w:val="en-US"/>
        </w:rPr>
        <w:t>T</w:t>
      </w:r>
      <w:r w:rsidRPr="001D4EBD">
        <w:rPr>
          <w:sz w:val="20"/>
          <w:szCs w:val="20"/>
        </w:rPr>
        <w:t xml:space="preserve">, </w:t>
      </w:r>
      <w:r w:rsidRPr="001D4EBD">
        <w:rPr>
          <w:sz w:val="20"/>
          <w:szCs w:val="20"/>
          <w:lang w:val="en-US"/>
        </w:rPr>
        <w:t>E</w:t>
      </w:r>
      <w:r w:rsidRPr="001D4EBD">
        <w:rPr>
          <w:sz w:val="20"/>
          <w:szCs w:val="20"/>
        </w:rPr>
        <w:t xml:space="preserve">}, </w:t>
      </w:r>
      <w:r w:rsidRPr="001D4EBD">
        <w:rPr>
          <w:sz w:val="20"/>
          <w:szCs w:val="20"/>
          <w:lang w:val="en-US"/>
        </w:rPr>
        <w:t>M</w:t>
      </w:r>
      <w:r w:rsidRPr="001D4EBD">
        <w:rPr>
          <w:sz w:val="20"/>
          <w:szCs w:val="20"/>
          <w:vertAlign w:val="superscript"/>
          <w:lang w:val="en-US"/>
        </w:rPr>
        <w:t>T</w:t>
      </w:r>
      <w:r w:rsidRPr="001D4EBD">
        <w:rPr>
          <w:sz w:val="20"/>
          <w:szCs w:val="20"/>
        </w:rPr>
        <w:t>={</w:t>
      </w:r>
      <w:r w:rsidRPr="001D4EBD">
        <w:rPr>
          <w:sz w:val="20"/>
          <w:szCs w:val="20"/>
          <w:lang w:val="en-US"/>
        </w:rPr>
        <w:t>E</w:t>
      </w:r>
      <w:r w:rsidRPr="001D4EBD">
        <w:rPr>
          <w:sz w:val="20"/>
          <w:szCs w:val="20"/>
        </w:rPr>
        <w:t xml:space="preserve">} и </w:t>
      </w:r>
      <w:r w:rsidRPr="001D4EBD">
        <w:rPr>
          <w:sz w:val="20"/>
          <w:szCs w:val="20"/>
          <w:lang w:val="en-US"/>
        </w:rPr>
        <w:t>M</w:t>
      </w:r>
      <w:r w:rsidRPr="001D4EBD">
        <w:rPr>
          <w:sz w:val="20"/>
          <w:szCs w:val="20"/>
          <w:vertAlign w:val="superscript"/>
          <w:lang w:val="en-US"/>
        </w:rPr>
        <w:t>E</w:t>
      </w:r>
      <w:r w:rsidRPr="001D4EBD">
        <w:rPr>
          <w:sz w:val="20"/>
          <w:szCs w:val="20"/>
        </w:rPr>
        <w:t>=</w:t>
      </w:r>
      <w:r w:rsidRPr="001D4EBD">
        <w:rPr>
          <w:sz w:val="20"/>
          <w:szCs w:val="20"/>
          <w:lang w:val="en-US"/>
        </w:rPr>
        <w:sym w:font="Symbol" w:char="F0C6"/>
      </w:r>
      <w:r w:rsidRPr="001D4EBD">
        <w:rPr>
          <w:sz w:val="20"/>
          <w:szCs w:val="20"/>
        </w:rPr>
        <w:t>.</w:t>
      </w:r>
    </w:p>
    <w:p w:rsidR="001D4EBD" w:rsidRPr="001D4EBD" w:rsidRDefault="001D4EBD" w:rsidP="001D4EBD">
      <w:pPr>
        <w:spacing w:after="0" w:line="240" w:lineRule="auto"/>
        <w:rPr>
          <w:sz w:val="20"/>
          <w:szCs w:val="20"/>
        </w:rPr>
      </w:pPr>
      <w:r w:rsidRPr="001D4EBD">
        <w:rPr>
          <w:sz w:val="20"/>
          <w:szCs w:val="20"/>
        </w:rPr>
        <w:t>2. Исключить из множества правил грамматики все цепные правила.</w:t>
      </w:r>
    </w:p>
    <w:p w:rsidR="001D4EBD" w:rsidRPr="001D4EBD" w:rsidRDefault="001D4EBD" w:rsidP="001D4EBD">
      <w:pPr>
        <w:spacing w:after="0" w:line="240" w:lineRule="auto"/>
        <w:rPr>
          <w:sz w:val="20"/>
          <w:szCs w:val="20"/>
          <w:lang w:val="en-US"/>
        </w:rPr>
      </w:pPr>
      <w:r w:rsidRPr="001D4EBD">
        <w:rPr>
          <w:sz w:val="20"/>
          <w:szCs w:val="20"/>
          <w:lang w:val="en-US"/>
        </w:rPr>
        <w:t>1. S</w:t>
      </w:r>
      <w:r w:rsidRPr="001D4EBD">
        <w:rPr>
          <w:sz w:val="20"/>
          <w:szCs w:val="20"/>
          <w:lang w:val="en-US"/>
        </w:rPr>
        <w:sym w:font="Symbol" w:char="F0AE"/>
      </w:r>
      <w:r w:rsidRPr="001D4EBD">
        <w:rPr>
          <w:sz w:val="20"/>
          <w:szCs w:val="20"/>
          <w:lang w:val="en-US"/>
        </w:rPr>
        <w:t xml:space="preserve">S+T                   </w:t>
      </w:r>
    </w:p>
    <w:p w:rsidR="001D4EBD" w:rsidRPr="001D4EBD" w:rsidRDefault="001D4EBD" w:rsidP="001D4EBD">
      <w:pPr>
        <w:spacing w:after="0" w:line="240" w:lineRule="auto"/>
        <w:rPr>
          <w:sz w:val="20"/>
          <w:szCs w:val="20"/>
          <w:lang w:val="en-US"/>
        </w:rPr>
      </w:pPr>
      <w:r w:rsidRPr="001D4EBD">
        <w:rPr>
          <w:sz w:val="20"/>
          <w:szCs w:val="20"/>
          <w:lang w:val="en-US"/>
        </w:rPr>
        <w:t>3. T</w:t>
      </w:r>
      <w:r w:rsidRPr="001D4EBD">
        <w:rPr>
          <w:sz w:val="20"/>
          <w:szCs w:val="20"/>
          <w:lang w:val="en-US"/>
        </w:rPr>
        <w:sym w:font="Symbol" w:char="F0AE"/>
      </w:r>
      <w:r w:rsidRPr="001D4EBD">
        <w:rPr>
          <w:sz w:val="20"/>
          <w:szCs w:val="20"/>
          <w:lang w:val="en-US"/>
        </w:rPr>
        <w:t>T*E</w:t>
      </w:r>
    </w:p>
    <w:p w:rsidR="001D4EBD" w:rsidRPr="001D4EBD" w:rsidRDefault="001D4EBD" w:rsidP="001D4EBD">
      <w:pPr>
        <w:spacing w:after="0" w:line="240" w:lineRule="auto"/>
        <w:rPr>
          <w:sz w:val="20"/>
          <w:szCs w:val="20"/>
          <w:lang w:val="en-US"/>
        </w:rPr>
      </w:pPr>
      <w:r w:rsidRPr="001D4EBD">
        <w:rPr>
          <w:sz w:val="20"/>
          <w:szCs w:val="20"/>
          <w:lang w:val="en-US"/>
        </w:rPr>
        <w:t>5. E</w:t>
      </w:r>
      <w:r w:rsidRPr="001D4EBD">
        <w:rPr>
          <w:sz w:val="20"/>
          <w:szCs w:val="20"/>
          <w:lang w:val="en-US"/>
        </w:rPr>
        <w:sym w:font="Symbol" w:char="F0AE"/>
      </w:r>
      <w:r w:rsidRPr="001D4EBD">
        <w:rPr>
          <w:sz w:val="20"/>
          <w:szCs w:val="20"/>
          <w:lang w:val="en-US"/>
        </w:rPr>
        <w:t>(S)</w:t>
      </w:r>
    </w:p>
    <w:p w:rsidR="001D4EBD" w:rsidRPr="001D4EBD" w:rsidRDefault="001D4EBD" w:rsidP="001D4EBD">
      <w:pPr>
        <w:spacing w:after="0" w:line="240" w:lineRule="auto"/>
        <w:rPr>
          <w:sz w:val="20"/>
          <w:szCs w:val="20"/>
          <w:lang w:val="en-US"/>
        </w:rPr>
      </w:pPr>
      <w:r w:rsidRPr="001D4EBD">
        <w:rPr>
          <w:sz w:val="20"/>
          <w:szCs w:val="20"/>
          <w:lang w:val="en-US"/>
        </w:rPr>
        <w:t>6. E</w:t>
      </w:r>
      <w:r w:rsidRPr="001D4EBD">
        <w:rPr>
          <w:sz w:val="20"/>
          <w:szCs w:val="20"/>
          <w:lang w:val="en-US"/>
        </w:rPr>
        <w:sym w:font="Symbol" w:char="F0AE"/>
      </w:r>
      <w:r w:rsidRPr="001D4EBD">
        <w:rPr>
          <w:sz w:val="20"/>
          <w:szCs w:val="20"/>
          <w:lang w:val="en-US"/>
        </w:rPr>
        <w:t>a</w:t>
      </w:r>
    </w:p>
    <w:p w:rsidR="001D4EBD" w:rsidRPr="001D4EBD" w:rsidRDefault="001D4EBD" w:rsidP="001D4EBD">
      <w:pPr>
        <w:spacing w:after="0" w:line="240" w:lineRule="auto"/>
        <w:rPr>
          <w:sz w:val="20"/>
          <w:szCs w:val="20"/>
        </w:rPr>
      </w:pPr>
      <w:r w:rsidRPr="001D4EBD">
        <w:rPr>
          <w:sz w:val="20"/>
          <w:szCs w:val="20"/>
          <w:lang w:val="en-US"/>
        </w:rPr>
        <w:t xml:space="preserve">3. </w:t>
      </w:r>
      <w:r w:rsidRPr="001D4EBD">
        <w:rPr>
          <w:sz w:val="20"/>
          <w:szCs w:val="20"/>
        </w:rPr>
        <w:t>Для</w:t>
      </w:r>
      <w:r w:rsidRPr="001D4EBD">
        <w:rPr>
          <w:sz w:val="20"/>
          <w:szCs w:val="20"/>
          <w:lang w:val="en-US"/>
        </w:rPr>
        <w:t xml:space="preserve"> </w:t>
      </w:r>
      <w:r w:rsidRPr="001D4EBD">
        <w:rPr>
          <w:sz w:val="20"/>
          <w:szCs w:val="20"/>
        </w:rPr>
        <w:t>правила</w:t>
      </w:r>
      <w:r w:rsidRPr="001D4EBD">
        <w:rPr>
          <w:sz w:val="20"/>
          <w:szCs w:val="20"/>
          <w:lang w:val="en-US"/>
        </w:rPr>
        <w:t xml:space="preserve">  3. T</w:t>
      </w:r>
      <w:r w:rsidRPr="001D4EBD">
        <w:rPr>
          <w:sz w:val="20"/>
          <w:szCs w:val="20"/>
          <w:lang w:val="en-US"/>
        </w:rPr>
        <w:sym w:font="Symbol" w:char="F0AE"/>
      </w:r>
      <w:r w:rsidRPr="001D4EBD">
        <w:rPr>
          <w:sz w:val="20"/>
          <w:szCs w:val="20"/>
          <w:lang w:val="en-US"/>
        </w:rPr>
        <w:t>T</w:t>
      </w:r>
      <w:r w:rsidRPr="001D4EBD">
        <w:rPr>
          <w:sz w:val="20"/>
          <w:szCs w:val="20"/>
        </w:rPr>
        <w:t>*</w:t>
      </w:r>
      <w:r w:rsidRPr="001D4EBD">
        <w:rPr>
          <w:sz w:val="20"/>
          <w:szCs w:val="20"/>
          <w:lang w:val="en-US"/>
        </w:rPr>
        <w:t>E</w:t>
      </w:r>
      <w:r w:rsidRPr="001D4EBD">
        <w:rPr>
          <w:sz w:val="20"/>
          <w:szCs w:val="20"/>
        </w:rPr>
        <w:t xml:space="preserve"> добавляем правило 3_1. </w:t>
      </w:r>
      <w:r w:rsidRPr="001D4EBD">
        <w:rPr>
          <w:sz w:val="20"/>
          <w:szCs w:val="20"/>
          <w:lang w:val="en-US"/>
        </w:rPr>
        <w:t>S</w:t>
      </w:r>
      <w:r w:rsidRPr="001D4EBD">
        <w:rPr>
          <w:sz w:val="20"/>
          <w:szCs w:val="20"/>
          <w:lang w:val="en-US"/>
        </w:rPr>
        <w:sym w:font="Symbol" w:char="F0AE"/>
      </w:r>
      <w:r w:rsidRPr="001D4EBD">
        <w:rPr>
          <w:sz w:val="20"/>
          <w:szCs w:val="20"/>
          <w:lang w:val="en-US"/>
        </w:rPr>
        <w:t>T</w:t>
      </w:r>
      <w:r w:rsidRPr="001D4EBD">
        <w:rPr>
          <w:sz w:val="20"/>
          <w:szCs w:val="20"/>
        </w:rPr>
        <w:t>*</w:t>
      </w:r>
      <w:r w:rsidRPr="001D4EBD">
        <w:rPr>
          <w:sz w:val="20"/>
          <w:szCs w:val="20"/>
          <w:lang w:val="en-US"/>
        </w:rPr>
        <w:t>E</w:t>
      </w:r>
      <w:r w:rsidRPr="001D4EBD">
        <w:rPr>
          <w:sz w:val="20"/>
          <w:szCs w:val="20"/>
        </w:rPr>
        <w:t xml:space="preserve">, поскольку </w:t>
      </w:r>
      <w:r w:rsidRPr="001D4EBD">
        <w:rPr>
          <w:sz w:val="20"/>
          <w:szCs w:val="20"/>
          <w:lang w:val="en-US"/>
        </w:rPr>
        <w:t>T</w:t>
      </w:r>
      <w:r w:rsidRPr="001D4EBD">
        <w:rPr>
          <w:sz w:val="20"/>
          <w:szCs w:val="20"/>
        </w:rPr>
        <w:t xml:space="preserve"> принадлежит М</w:t>
      </w:r>
      <w:r w:rsidRPr="001D4EBD">
        <w:rPr>
          <w:sz w:val="20"/>
          <w:szCs w:val="20"/>
          <w:vertAlign w:val="superscript"/>
          <w:lang w:val="en-US"/>
        </w:rPr>
        <w:t>S</w:t>
      </w:r>
      <w:r w:rsidRPr="001D4EBD">
        <w:rPr>
          <w:sz w:val="20"/>
          <w:szCs w:val="20"/>
        </w:rPr>
        <w:t>={</w:t>
      </w:r>
      <w:r w:rsidRPr="001D4EBD">
        <w:rPr>
          <w:sz w:val="20"/>
          <w:szCs w:val="20"/>
          <w:lang w:val="en-US"/>
        </w:rPr>
        <w:t>T</w:t>
      </w:r>
      <w:r w:rsidRPr="001D4EBD">
        <w:rPr>
          <w:sz w:val="20"/>
          <w:szCs w:val="20"/>
        </w:rPr>
        <w:t xml:space="preserve">, </w:t>
      </w:r>
      <w:r w:rsidRPr="001D4EBD">
        <w:rPr>
          <w:sz w:val="20"/>
          <w:szCs w:val="20"/>
          <w:lang w:val="en-US"/>
        </w:rPr>
        <w:t>E</w:t>
      </w:r>
      <w:r w:rsidRPr="001D4EBD">
        <w:rPr>
          <w:sz w:val="20"/>
          <w:szCs w:val="20"/>
        </w:rPr>
        <w:t xml:space="preserve">}. </w:t>
      </w:r>
    </w:p>
    <w:p w:rsidR="001D4EBD" w:rsidRPr="001D4EBD" w:rsidRDefault="001D4EBD" w:rsidP="001D4EBD">
      <w:pPr>
        <w:spacing w:after="0" w:line="240" w:lineRule="auto"/>
        <w:rPr>
          <w:sz w:val="20"/>
          <w:szCs w:val="20"/>
        </w:rPr>
      </w:pPr>
      <w:r w:rsidRPr="001D4EBD">
        <w:rPr>
          <w:sz w:val="20"/>
          <w:szCs w:val="20"/>
        </w:rPr>
        <w:t xml:space="preserve">    Для правила  5. Е</w:t>
      </w:r>
      <w:r w:rsidRPr="001D4EBD">
        <w:rPr>
          <w:sz w:val="20"/>
          <w:szCs w:val="20"/>
          <w:lang w:val="en-US"/>
        </w:rPr>
        <w:sym w:font="Symbol" w:char="F0AE"/>
      </w:r>
      <w:r w:rsidRPr="001D4EBD">
        <w:rPr>
          <w:sz w:val="20"/>
          <w:szCs w:val="20"/>
        </w:rPr>
        <w:t>(</w:t>
      </w:r>
      <w:r w:rsidRPr="001D4EBD">
        <w:rPr>
          <w:sz w:val="20"/>
          <w:szCs w:val="20"/>
          <w:lang w:val="en-US"/>
        </w:rPr>
        <w:t>S</w:t>
      </w:r>
      <w:r w:rsidRPr="001D4EBD">
        <w:rPr>
          <w:sz w:val="20"/>
          <w:szCs w:val="20"/>
        </w:rPr>
        <w:t xml:space="preserve">) добавляем правило 5_1. </w:t>
      </w:r>
      <w:r w:rsidRPr="001D4EBD">
        <w:rPr>
          <w:sz w:val="20"/>
          <w:szCs w:val="20"/>
          <w:lang w:val="en-US"/>
        </w:rPr>
        <w:t>S</w:t>
      </w:r>
      <w:r w:rsidRPr="001D4EBD">
        <w:rPr>
          <w:sz w:val="20"/>
          <w:szCs w:val="20"/>
          <w:lang w:val="en-US"/>
        </w:rPr>
        <w:sym w:font="Symbol" w:char="F0AE"/>
      </w:r>
      <w:r w:rsidRPr="001D4EBD">
        <w:rPr>
          <w:sz w:val="20"/>
          <w:szCs w:val="20"/>
        </w:rPr>
        <w:t>(</w:t>
      </w:r>
      <w:r w:rsidRPr="001D4EBD">
        <w:rPr>
          <w:sz w:val="20"/>
          <w:szCs w:val="20"/>
          <w:lang w:val="en-US"/>
        </w:rPr>
        <w:t>S</w:t>
      </w:r>
      <w:r w:rsidRPr="001D4EBD">
        <w:rPr>
          <w:sz w:val="20"/>
          <w:szCs w:val="20"/>
        </w:rPr>
        <w:t xml:space="preserve">) и 5_2. </w:t>
      </w:r>
      <w:r w:rsidRPr="001D4EBD">
        <w:rPr>
          <w:sz w:val="20"/>
          <w:szCs w:val="20"/>
          <w:lang w:val="en-US"/>
        </w:rPr>
        <w:t>T</w:t>
      </w:r>
      <w:r w:rsidRPr="001D4EBD">
        <w:rPr>
          <w:sz w:val="20"/>
          <w:szCs w:val="20"/>
          <w:lang w:val="en-US"/>
        </w:rPr>
        <w:sym w:font="Symbol" w:char="F0AE"/>
      </w:r>
      <w:r w:rsidRPr="001D4EBD">
        <w:rPr>
          <w:sz w:val="20"/>
          <w:szCs w:val="20"/>
        </w:rPr>
        <w:t>(</w:t>
      </w:r>
      <w:r w:rsidRPr="001D4EBD">
        <w:rPr>
          <w:sz w:val="20"/>
          <w:szCs w:val="20"/>
          <w:lang w:val="en-US"/>
        </w:rPr>
        <w:t>S</w:t>
      </w:r>
      <w:r w:rsidRPr="001D4EBD">
        <w:rPr>
          <w:sz w:val="20"/>
          <w:szCs w:val="20"/>
        </w:rPr>
        <w:t xml:space="preserve">), поскольку </w:t>
      </w:r>
      <w:r w:rsidRPr="001D4EBD">
        <w:rPr>
          <w:sz w:val="20"/>
          <w:szCs w:val="20"/>
          <w:lang w:val="en-US"/>
        </w:rPr>
        <w:t>E</w:t>
      </w:r>
      <w:r w:rsidRPr="001D4EBD">
        <w:rPr>
          <w:sz w:val="20"/>
          <w:szCs w:val="20"/>
        </w:rPr>
        <w:t xml:space="preserve"> принадлежит М</w:t>
      </w:r>
      <w:r w:rsidRPr="001D4EBD">
        <w:rPr>
          <w:sz w:val="20"/>
          <w:szCs w:val="20"/>
          <w:vertAlign w:val="superscript"/>
          <w:lang w:val="en-US"/>
        </w:rPr>
        <w:t>S</w:t>
      </w:r>
      <w:r w:rsidRPr="001D4EBD">
        <w:rPr>
          <w:sz w:val="20"/>
          <w:szCs w:val="20"/>
        </w:rPr>
        <w:t>={</w:t>
      </w:r>
      <w:r w:rsidRPr="001D4EBD">
        <w:rPr>
          <w:sz w:val="20"/>
          <w:szCs w:val="20"/>
          <w:lang w:val="en-US"/>
        </w:rPr>
        <w:t>T</w:t>
      </w:r>
      <w:r w:rsidRPr="001D4EBD">
        <w:rPr>
          <w:sz w:val="20"/>
          <w:szCs w:val="20"/>
        </w:rPr>
        <w:t xml:space="preserve">, </w:t>
      </w:r>
      <w:r w:rsidRPr="001D4EBD">
        <w:rPr>
          <w:sz w:val="20"/>
          <w:szCs w:val="20"/>
          <w:lang w:val="en-US"/>
        </w:rPr>
        <w:t>E</w:t>
      </w:r>
      <w:r w:rsidRPr="001D4EBD">
        <w:rPr>
          <w:sz w:val="20"/>
          <w:szCs w:val="20"/>
        </w:rPr>
        <w:t xml:space="preserve">} и </w:t>
      </w:r>
      <w:r w:rsidRPr="001D4EBD">
        <w:rPr>
          <w:sz w:val="20"/>
          <w:szCs w:val="20"/>
          <w:lang w:val="en-US"/>
        </w:rPr>
        <w:t>M</w:t>
      </w:r>
      <w:r w:rsidRPr="001D4EBD">
        <w:rPr>
          <w:sz w:val="20"/>
          <w:szCs w:val="20"/>
          <w:vertAlign w:val="superscript"/>
          <w:lang w:val="en-US"/>
        </w:rPr>
        <w:t>T</w:t>
      </w:r>
      <w:r w:rsidRPr="001D4EBD">
        <w:rPr>
          <w:sz w:val="20"/>
          <w:szCs w:val="20"/>
        </w:rPr>
        <w:t>={</w:t>
      </w:r>
      <w:r w:rsidRPr="001D4EBD">
        <w:rPr>
          <w:sz w:val="20"/>
          <w:szCs w:val="20"/>
          <w:lang w:val="en-US"/>
        </w:rPr>
        <w:t>E</w:t>
      </w:r>
      <w:r w:rsidRPr="001D4EBD">
        <w:rPr>
          <w:sz w:val="20"/>
          <w:szCs w:val="20"/>
        </w:rPr>
        <w:t xml:space="preserve">}. </w:t>
      </w:r>
    </w:p>
    <w:p w:rsidR="001D4EBD" w:rsidRPr="001D4EBD" w:rsidRDefault="001D4EBD" w:rsidP="001D4EBD">
      <w:pPr>
        <w:spacing w:after="0" w:line="240" w:lineRule="auto"/>
        <w:rPr>
          <w:sz w:val="20"/>
          <w:szCs w:val="20"/>
        </w:rPr>
      </w:pPr>
      <w:r w:rsidRPr="001D4EBD">
        <w:rPr>
          <w:sz w:val="20"/>
          <w:szCs w:val="20"/>
        </w:rPr>
        <w:t xml:space="preserve">   Для правила  6. </w:t>
      </w:r>
      <w:r w:rsidRPr="001D4EBD">
        <w:rPr>
          <w:sz w:val="20"/>
          <w:szCs w:val="20"/>
          <w:lang w:val="en-US"/>
        </w:rPr>
        <w:t>E</w:t>
      </w:r>
      <w:r w:rsidRPr="001D4EBD">
        <w:rPr>
          <w:sz w:val="20"/>
          <w:szCs w:val="20"/>
          <w:lang w:val="en-US"/>
        </w:rPr>
        <w:sym w:font="Symbol" w:char="F0AE"/>
      </w:r>
      <w:r w:rsidRPr="001D4EBD">
        <w:rPr>
          <w:sz w:val="20"/>
          <w:szCs w:val="20"/>
          <w:lang w:val="en-US"/>
        </w:rPr>
        <w:t>a</w:t>
      </w:r>
      <w:r w:rsidRPr="001D4EBD">
        <w:rPr>
          <w:sz w:val="20"/>
          <w:szCs w:val="20"/>
        </w:rPr>
        <w:t xml:space="preserve"> добавляем правило 6_1. </w:t>
      </w:r>
      <w:r w:rsidRPr="001D4EBD">
        <w:rPr>
          <w:sz w:val="20"/>
          <w:szCs w:val="20"/>
          <w:lang w:val="en-US"/>
        </w:rPr>
        <w:t>S</w:t>
      </w:r>
      <w:r w:rsidRPr="001D4EBD">
        <w:rPr>
          <w:sz w:val="20"/>
          <w:szCs w:val="20"/>
          <w:lang w:val="en-US"/>
        </w:rPr>
        <w:sym w:font="Symbol" w:char="F0AE"/>
      </w:r>
      <w:r w:rsidRPr="001D4EBD">
        <w:rPr>
          <w:sz w:val="20"/>
          <w:szCs w:val="20"/>
        </w:rPr>
        <w:t>а и 6_2. Т</w:t>
      </w:r>
      <w:r w:rsidRPr="001D4EBD">
        <w:rPr>
          <w:sz w:val="20"/>
          <w:szCs w:val="20"/>
          <w:lang w:val="en-US"/>
        </w:rPr>
        <w:sym w:font="Symbol" w:char="F0AE"/>
      </w:r>
      <w:r w:rsidRPr="001D4EBD">
        <w:rPr>
          <w:sz w:val="20"/>
          <w:szCs w:val="20"/>
        </w:rPr>
        <w:t>а, поскольку Е принадлежит М</w:t>
      </w:r>
      <w:r w:rsidRPr="001D4EBD">
        <w:rPr>
          <w:sz w:val="20"/>
          <w:szCs w:val="20"/>
          <w:vertAlign w:val="superscript"/>
          <w:lang w:val="en-US"/>
        </w:rPr>
        <w:t>S</w:t>
      </w:r>
      <w:r w:rsidRPr="001D4EBD">
        <w:rPr>
          <w:sz w:val="20"/>
          <w:szCs w:val="20"/>
        </w:rPr>
        <w:t>={</w:t>
      </w:r>
      <w:r w:rsidRPr="001D4EBD">
        <w:rPr>
          <w:sz w:val="20"/>
          <w:szCs w:val="20"/>
          <w:lang w:val="en-US"/>
        </w:rPr>
        <w:t>T</w:t>
      </w:r>
      <w:r w:rsidRPr="001D4EBD">
        <w:rPr>
          <w:sz w:val="20"/>
          <w:szCs w:val="20"/>
        </w:rPr>
        <w:t xml:space="preserve">, </w:t>
      </w:r>
      <w:r w:rsidRPr="001D4EBD">
        <w:rPr>
          <w:sz w:val="20"/>
          <w:szCs w:val="20"/>
          <w:lang w:val="en-US"/>
        </w:rPr>
        <w:t>E</w:t>
      </w:r>
      <w:r w:rsidRPr="001D4EBD">
        <w:rPr>
          <w:sz w:val="20"/>
          <w:szCs w:val="20"/>
        </w:rPr>
        <w:t xml:space="preserve">} и </w:t>
      </w:r>
      <w:r w:rsidRPr="001D4EBD">
        <w:rPr>
          <w:sz w:val="20"/>
          <w:szCs w:val="20"/>
          <w:lang w:val="en-US"/>
        </w:rPr>
        <w:t>M</w:t>
      </w:r>
      <w:r w:rsidRPr="001D4EBD">
        <w:rPr>
          <w:sz w:val="20"/>
          <w:szCs w:val="20"/>
          <w:vertAlign w:val="superscript"/>
          <w:lang w:val="en-US"/>
        </w:rPr>
        <w:t>T</w:t>
      </w:r>
      <w:r w:rsidRPr="001D4EBD">
        <w:rPr>
          <w:sz w:val="20"/>
          <w:szCs w:val="20"/>
        </w:rPr>
        <w:t>={</w:t>
      </w:r>
      <w:r w:rsidRPr="001D4EBD">
        <w:rPr>
          <w:sz w:val="20"/>
          <w:szCs w:val="20"/>
          <w:lang w:val="en-US"/>
        </w:rPr>
        <w:t>E</w:t>
      </w:r>
      <w:r w:rsidRPr="001D4EBD">
        <w:rPr>
          <w:sz w:val="20"/>
          <w:szCs w:val="20"/>
        </w:rPr>
        <w:t xml:space="preserve">}. </w:t>
      </w:r>
    </w:p>
    <w:p w:rsidR="001D4EBD" w:rsidRPr="001D4EBD" w:rsidRDefault="001D4EBD" w:rsidP="001D4EBD">
      <w:pPr>
        <w:spacing w:after="0" w:line="240" w:lineRule="auto"/>
        <w:rPr>
          <w:sz w:val="20"/>
          <w:szCs w:val="20"/>
        </w:rPr>
      </w:pPr>
      <w:r w:rsidRPr="001D4EBD">
        <w:rPr>
          <w:sz w:val="20"/>
          <w:szCs w:val="20"/>
        </w:rPr>
        <w:t>В результате получим:</w:t>
      </w:r>
    </w:p>
    <w:p w:rsidR="001D4EBD" w:rsidRPr="001D4EBD" w:rsidRDefault="001D4EBD" w:rsidP="001D4EBD">
      <w:pPr>
        <w:spacing w:after="0" w:line="240" w:lineRule="auto"/>
        <w:rPr>
          <w:sz w:val="20"/>
          <w:szCs w:val="20"/>
        </w:rPr>
      </w:pPr>
      <w:r w:rsidRPr="001D4EBD">
        <w:rPr>
          <w:sz w:val="20"/>
          <w:szCs w:val="20"/>
        </w:rPr>
        <w:t xml:space="preserve">1. </w:t>
      </w:r>
      <w:r w:rsidRPr="001D4EBD">
        <w:rPr>
          <w:sz w:val="20"/>
          <w:szCs w:val="20"/>
          <w:lang w:val="en-US"/>
        </w:rPr>
        <w:t>S</w:t>
      </w:r>
      <w:r w:rsidRPr="001D4EBD">
        <w:rPr>
          <w:sz w:val="20"/>
          <w:szCs w:val="20"/>
          <w:lang w:val="en-US"/>
        </w:rPr>
        <w:sym w:font="Symbol" w:char="F0AE"/>
      </w:r>
      <w:r w:rsidRPr="001D4EBD">
        <w:rPr>
          <w:sz w:val="20"/>
          <w:szCs w:val="20"/>
          <w:lang w:val="en-US"/>
        </w:rPr>
        <w:t>S</w:t>
      </w:r>
      <w:r w:rsidRPr="001D4EBD">
        <w:rPr>
          <w:sz w:val="20"/>
          <w:szCs w:val="20"/>
        </w:rPr>
        <w:t>+</w:t>
      </w:r>
      <w:r w:rsidRPr="001D4EBD">
        <w:rPr>
          <w:sz w:val="20"/>
          <w:szCs w:val="20"/>
          <w:lang w:val="en-US"/>
        </w:rPr>
        <w:t>T</w:t>
      </w:r>
      <w:r w:rsidRPr="001D4EBD">
        <w:rPr>
          <w:sz w:val="20"/>
          <w:szCs w:val="20"/>
        </w:rPr>
        <w:t xml:space="preserve">                   </w:t>
      </w:r>
    </w:p>
    <w:p w:rsidR="001D4EBD" w:rsidRPr="001D4EBD" w:rsidRDefault="001D4EBD" w:rsidP="001D4EBD">
      <w:pPr>
        <w:spacing w:after="0" w:line="240" w:lineRule="auto"/>
        <w:rPr>
          <w:sz w:val="20"/>
          <w:szCs w:val="20"/>
          <w:lang w:val="en-US"/>
        </w:rPr>
      </w:pPr>
      <w:r w:rsidRPr="001D4EBD">
        <w:rPr>
          <w:sz w:val="20"/>
          <w:szCs w:val="20"/>
          <w:lang w:val="en-US"/>
        </w:rPr>
        <w:t>3. T</w:t>
      </w:r>
      <w:r w:rsidRPr="001D4EBD">
        <w:rPr>
          <w:sz w:val="20"/>
          <w:szCs w:val="20"/>
          <w:lang w:val="en-US"/>
        </w:rPr>
        <w:sym w:font="Symbol" w:char="F0AE"/>
      </w:r>
      <w:r w:rsidRPr="001D4EBD">
        <w:rPr>
          <w:sz w:val="20"/>
          <w:szCs w:val="20"/>
          <w:lang w:val="en-US"/>
        </w:rPr>
        <w:t>T*E        3_1. S</w:t>
      </w:r>
      <w:r w:rsidRPr="001D4EBD">
        <w:rPr>
          <w:sz w:val="20"/>
          <w:szCs w:val="20"/>
          <w:lang w:val="en-US"/>
        </w:rPr>
        <w:sym w:font="Symbol" w:char="F0AE"/>
      </w:r>
      <w:r w:rsidRPr="001D4EBD">
        <w:rPr>
          <w:sz w:val="20"/>
          <w:szCs w:val="20"/>
          <w:lang w:val="en-US"/>
        </w:rPr>
        <w:t>T*E</w:t>
      </w:r>
    </w:p>
    <w:p w:rsidR="001D4EBD" w:rsidRPr="001D4EBD" w:rsidRDefault="001D4EBD" w:rsidP="001D4EBD">
      <w:pPr>
        <w:spacing w:after="0" w:line="240" w:lineRule="auto"/>
        <w:rPr>
          <w:sz w:val="20"/>
          <w:szCs w:val="20"/>
        </w:rPr>
      </w:pPr>
      <w:r w:rsidRPr="001D4EBD">
        <w:rPr>
          <w:sz w:val="20"/>
          <w:szCs w:val="20"/>
          <w:lang w:val="en-US"/>
        </w:rPr>
        <w:t>5. E</w:t>
      </w:r>
      <w:r w:rsidRPr="001D4EBD">
        <w:rPr>
          <w:sz w:val="20"/>
          <w:szCs w:val="20"/>
          <w:lang w:val="en-US"/>
        </w:rPr>
        <w:sym w:font="Symbol" w:char="F0AE"/>
      </w:r>
      <w:r w:rsidRPr="001D4EBD">
        <w:rPr>
          <w:sz w:val="20"/>
          <w:szCs w:val="20"/>
          <w:lang w:val="en-US"/>
        </w:rPr>
        <w:t>(S)          5_1. S</w:t>
      </w:r>
      <w:r w:rsidRPr="001D4EBD">
        <w:rPr>
          <w:sz w:val="20"/>
          <w:szCs w:val="20"/>
          <w:lang w:val="en-US"/>
        </w:rPr>
        <w:sym w:font="Symbol" w:char="F0AE"/>
      </w:r>
      <w:r w:rsidRPr="001D4EBD">
        <w:rPr>
          <w:sz w:val="20"/>
          <w:szCs w:val="20"/>
          <w:lang w:val="en-US"/>
        </w:rPr>
        <w:t>(S)             5_2. T</w:t>
      </w:r>
      <w:r w:rsidRPr="001D4EBD">
        <w:rPr>
          <w:sz w:val="20"/>
          <w:szCs w:val="20"/>
          <w:lang w:val="en-US"/>
        </w:rPr>
        <w:sym w:font="Symbol" w:char="F0AE"/>
      </w:r>
      <w:r w:rsidRPr="001D4EBD">
        <w:rPr>
          <w:sz w:val="20"/>
          <w:szCs w:val="20"/>
        </w:rPr>
        <w:t>(</w:t>
      </w:r>
      <w:r w:rsidRPr="001D4EBD">
        <w:rPr>
          <w:sz w:val="20"/>
          <w:szCs w:val="20"/>
          <w:lang w:val="en-US"/>
        </w:rPr>
        <w:t>S</w:t>
      </w:r>
      <w:r w:rsidRPr="001D4EBD">
        <w:rPr>
          <w:sz w:val="20"/>
          <w:szCs w:val="20"/>
        </w:rPr>
        <w:t>)</w:t>
      </w:r>
    </w:p>
    <w:p w:rsidR="001D4EBD" w:rsidRPr="001D4EBD" w:rsidRDefault="001D4EBD" w:rsidP="001D4EBD">
      <w:pPr>
        <w:spacing w:after="0" w:line="240" w:lineRule="auto"/>
        <w:rPr>
          <w:sz w:val="20"/>
          <w:szCs w:val="20"/>
        </w:rPr>
      </w:pPr>
      <w:r w:rsidRPr="001D4EBD">
        <w:rPr>
          <w:sz w:val="20"/>
          <w:szCs w:val="20"/>
        </w:rPr>
        <w:lastRenderedPageBreak/>
        <w:t xml:space="preserve">6. </w:t>
      </w:r>
      <w:r w:rsidRPr="001D4EBD">
        <w:rPr>
          <w:sz w:val="20"/>
          <w:szCs w:val="20"/>
          <w:lang w:val="en-US"/>
        </w:rPr>
        <w:t>E</w:t>
      </w:r>
      <w:r w:rsidRPr="001D4EBD">
        <w:rPr>
          <w:sz w:val="20"/>
          <w:szCs w:val="20"/>
          <w:lang w:val="en-US"/>
        </w:rPr>
        <w:sym w:font="Symbol" w:char="F0AE"/>
      </w:r>
      <w:r w:rsidRPr="001D4EBD">
        <w:rPr>
          <w:sz w:val="20"/>
          <w:szCs w:val="20"/>
          <w:lang w:val="en-US"/>
        </w:rPr>
        <w:t>a</w:t>
      </w:r>
      <w:r w:rsidRPr="001D4EBD">
        <w:rPr>
          <w:sz w:val="20"/>
          <w:szCs w:val="20"/>
        </w:rPr>
        <w:t xml:space="preserve">             6_1. </w:t>
      </w:r>
      <w:r w:rsidRPr="001D4EBD">
        <w:rPr>
          <w:sz w:val="20"/>
          <w:szCs w:val="20"/>
          <w:lang w:val="en-US"/>
        </w:rPr>
        <w:t>S</w:t>
      </w:r>
      <w:r w:rsidRPr="001D4EBD">
        <w:rPr>
          <w:sz w:val="20"/>
          <w:szCs w:val="20"/>
          <w:lang w:val="en-US"/>
        </w:rPr>
        <w:sym w:font="Symbol" w:char="F0AE"/>
      </w:r>
      <w:r w:rsidRPr="001D4EBD">
        <w:rPr>
          <w:sz w:val="20"/>
          <w:szCs w:val="20"/>
        </w:rPr>
        <w:t>а                6_2. Т</w:t>
      </w:r>
      <w:r w:rsidRPr="001D4EBD">
        <w:rPr>
          <w:sz w:val="20"/>
          <w:szCs w:val="20"/>
          <w:lang w:val="en-US"/>
        </w:rPr>
        <w:sym w:font="Symbol" w:char="F0AE"/>
      </w:r>
      <w:r w:rsidRPr="001D4EBD">
        <w:rPr>
          <w:sz w:val="20"/>
          <w:szCs w:val="20"/>
        </w:rPr>
        <w:t>а</w:t>
      </w:r>
    </w:p>
    <w:p w:rsidR="001D4EBD" w:rsidRPr="001D4EBD" w:rsidRDefault="001D4EBD" w:rsidP="001D4EBD">
      <w:pPr>
        <w:spacing w:after="0" w:line="240" w:lineRule="auto"/>
        <w:rPr>
          <w:sz w:val="20"/>
          <w:szCs w:val="20"/>
        </w:rPr>
      </w:pPr>
    </w:p>
    <w:p w:rsidR="001D4EBD" w:rsidRPr="001D4EBD" w:rsidRDefault="001D4EBD" w:rsidP="001D4EBD">
      <w:pPr>
        <w:spacing w:after="0" w:line="240" w:lineRule="auto"/>
        <w:rPr>
          <w:b/>
          <w:sz w:val="20"/>
          <w:szCs w:val="20"/>
        </w:rPr>
      </w:pPr>
      <w:r w:rsidRPr="001D4EBD">
        <w:rPr>
          <w:b/>
          <w:sz w:val="20"/>
          <w:szCs w:val="20"/>
        </w:rPr>
        <w:t>Замена</w:t>
      </w:r>
    </w:p>
    <w:p w:rsidR="001D4EBD" w:rsidRPr="001D4EBD" w:rsidRDefault="001D4EBD" w:rsidP="001D4EBD">
      <w:pPr>
        <w:spacing w:after="0" w:line="240" w:lineRule="auto"/>
        <w:rPr>
          <w:b/>
          <w:sz w:val="20"/>
          <w:szCs w:val="20"/>
        </w:rPr>
      </w:pPr>
    </w:p>
    <w:p w:rsidR="001D4EBD" w:rsidRPr="001D4EBD" w:rsidRDefault="001D4EBD" w:rsidP="001D4EBD">
      <w:pPr>
        <w:spacing w:after="0" w:line="240" w:lineRule="auto"/>
        <w:rPr>
          <w:i/>
          <w:sz w:val="20"/>
          <w:szCs w:val="20"/>
        </w:rPr>
      </w:pPr>
      <w:r w:rsidRPr="001D4EBD">
        <w:rPr>
          <w:sz w:val="20"/>
          <w:szCs w:val="20"/>
        </w:rPr>
        <w:t xml:space="preserve">Если грамматика содержит </w:t>
      </w:r>
      <w:r w:rsidRPr="001D4EBD">
        <w:rPr>
          <w:sz w:val="20"/>
          <w:szCs w:val="20"/>
          <w:lang w:val="en-US"/>
        </w:rPr>
        <w:t>n</w:t>
      </w:r>
      <w:r w:rsidRPr="001D4EBD">
        <w:rPr>
          <w:sz w:val="20"/>
          <w:szCs w:val="20"/>
        </w:rPr>
        <w:t xml:space="preserve"> правил А</w:t>
      </w:r>
      <w:r w:rsidRPr="001D4EBD">
        <w:rPr>
          <w:sz w:val="20"/>
          <w:szCs w:val="20"/>
        </w:rPr>
        <w:sym w:font="Symbol" w:char="F0AE"/>
      </w:r>
      <w:r w:rsidRPr="001D4EBD">
        <w:rPr>
          <w:sz w:val="20"/>
          <w:szCs w:val="20"/>
        </w:rPr>
        <w:sym w:font="Symbol" w:char="F061"/>
      </w:r>
      <w:r w:rsidRPr="001D4EBD">
        <w:rPr>
          <w:sz w:val="20"/>
          <w:szCs w:val="20"/>
          <w:vertAlign w:val="subscript"/>
          <w:lang w:val="en-US"/>
        </w:rPr>
        <w:t>i</w:t>
      </w:r>
      <w:r w:rsidRPr="001D4EBD">
        <w:rPr>
          <w:sz w:val="20"/>
          <w:szCs w:val="20"/>
        </w:rPr>
        <w:t>, где 1</w:t>
      </w:r>
      <w:r w:rsidRPr="001D4EBD">
        <w:rPr>
          <w:sz w:val="20"/>
          <w:szCs w:val="20"/>
          <w:lang w:val="en-US"/>
        </w:rPr>
        <w:sym w:font="Symbol" w:char="F0A3"/>
      </w:r>
      <w:r w:rsidRPr="001D4EBD">
        <w:rPr>
          <w:sz w:val="20"/>
          <w:szCs w:val="20"/>
          <w:lang w:val="en-US"/>
        </w:rPr>
        <w:t>i</w:t>
      </w:r>
      <w:r w:rsidRPr="001D4EBD">
        <w:rPr>
          <w:sz w:val="20"/>
          <w:szCs w:val="20"/>
          <w:lang w:val="en-US"/>
        </w:rPr>
        <w:sym w:font="Symbol" w:char="F0A3"/>
      </w:r>
      <w:r w:rsidRPr="001D4EBD">
        <w:rPr>
          <w:sz w:val="20"/>
          <w:szCs w:val="20"/>
          <w:lang w:val="en-US"/>
        </w:rPr>
        <w:t>n</w:t>
      </w:r>
      <w:r w:rsidRPr="001D4EBD">
        <w:rPr>
          <w:sz w:val="20"/>
          <w:szCs w:val="20"/>
        </w:rPr>
        <w:t xml:space="preserve"> и других правил с левой частью А нет, и в грамматике есть правило В</w:t>
      </w:r>
      <w:r w:rsidRPr="001D4EBD">
        <w:rPr>
          <w:sz w:val="20"/>
          <w:szCs w:val="20"/>
          <w:lang w:val="en-US"/>
        </w:rPr>
        <w:sym w:font="Symbol" w:char="F0AE"/>
      </w:r>
      <w:r w:rsidRPr="001D4EBD">
        <w:rPr>
          <w:sz w:val="20"/>
          <w:szCs w:val="20"/>
          <w:lang w:val="en-US"/>
        </w:rPr>
        <w:sym w:font="Symbol" w:char="F062"/>
      </w:r>
      <w:r w:rsidRPr="001D4EBD">
        <w:rPr>
          <w:sz w:val="20"/>
          <w:szCs w:val="20"/>
        </w:rPr>
        <w:t>А</w:t>
      </w:r>
      <w:r w:rsidRPr="001D4EBD">
        <w:rPr>
          <w:sz w:val="20"/>
          <w:szCs w:val="20"/>
          <w:lang w:val="en-US"/>
        </w:rPr>
        <w:sym w:font="Symbol" w:char="F063"/>
      </w:r>
      <w:r w:rsidRPr="001D4EBD">
        <w:rPr>
          <w:sz w:val="20"/>
          <w:szCs w:val="20"/>
        </w:rPr>
        <w:t xml:space="preserve">, то его можно заменить на </w:t>
      </w:r>
      <w:r w:rsidRPr="001D4EBD">
        <w:rPr>
          <w:sz w:val="20"/>
          <w:szCs w:val="20"/>
          <w:lang w:val="en-US"/>
        </w:rPr>
        <w:t>n</w:t>
      </w:r>
      <w:r w:rsidRPr="001D4EBD">
        <w:rPr>
          <w:sz w:val="20"/>
          <w:szCs w:val="20"/>
        </w:rPr>
        <w:t xml:space="preserve"> правил вида В</w:t>
      </w:r>
      <w:r w:rsidRPr="001D4EBD">
        <w:rPr>
          <w:sz w:val="20"/>
          <w:szCs w:val="20"/>
          <w:lang w:val="en-US"/>
        </w:rPr>
        <w:sym w:font="Symbol" w:char="F0AE"/>
      </w:r>
      <w:r w:rsidRPr="001D4EBD">
        <w:rPr>
          <w:sz w:val="20"/>
          <w:szCs w:val="20"/>
          <w:lang w:val="en-US"/>
        </w:rPr>
        <w:sym w:font="Symbol" w:char="F062"/>
      </w:r>
      <w:r w:rsidRPr="001D4EBD">
        <w:rPr>
          <w:sz w:val="20"/>
          <w:szCs w:val="20"/>
        </w:rPr>
        <w:sym w:font="Symbol" w:char="F061"/>
      </w:r>
      <w:r w:rsidRPr="001D4EBD">
        <w:rPr>
          <w:sz w:val="20"/>
          <w:szCs w:val="20"/>
          <w:vertAlign w:val="subscript"/>
          <w:lang w:val="en-US"/>
        </w:rPr>
        <w:t>i</w:t>
      </w:r>
      <w:r w:rsidRPr="001D4EBD">
        <w:rPr>
          <w:sz w:val="20"/>
          <w:szCs w:val="20"/>
          <w:lang w:val="en-US"/>
        </w:rPr>
        <w:sym w:font="Symbol" w:char="F063"/>
      </w:r>
      <w:r w:rsidRPr="001D4EBD">
        <w:rPr>
          <w:sz w:val="20"/>
          <w:szCs w:val="20"/>
        </w:rPr>
        <w:t>, где 1</w:t>
      </w:r>
      <w:r w:rsidRPr="001D4EBD">
        <w:rPr>
          <w:sz w:val="20"/>
          <w:szCs w:val="20"/>
          <w:lang w:val="en-US"/>
        </w:rPr>
        <w:sym w:font="Symbol" w:char="F0A3"/>
      </w:r>
      <w:r w:rsidRPr="001D4EBD">
        <w:rPr>
          <w:sz w:val="20"/>
          <w:szCs w:val="20"/>
          <w:lang w:val="en-US"/>
        </w:rPr>
        <w:t>i</w:t>
      </w:r>
      <w:r w:rsidRPr="001D4EBD">
        <w:rPr>
          <w:sz w:val="20"/>
          <w:szCs w:val="20"/>
          <w:lang w:val="en-US"/>
        </w:rPr>
        <w:sym w:font="Symbol" w:char="F0A3"/>
      </w:r>
      <w:r w:rsidRPr="001D4EBD">
        <w:rPr>
          <w:sz w:val="20"/>
          <w:szCs w:val="20"/>
          <w:lang w:val="en-US"/>
        </w:rPr>
        <w:t>n</w:t>
      </w:r>
      <w:r w:rsidRPr="001D4EBD">
        <w:rPr>
          <w:sz w:val="20"/>
          <w:szCs w:val="20"/>
        </w:rPr>
        <w:t xml:space="preserve">. Такое преобразование грамматики называется </w:t>
      </w:r>
      <w:r w:rsidRPr="001D4EBD">
        <w:rPr>
          <w:i/>
          <w:sz w:val="20"/>
          <w:szCs w:val="20"/>
        </w:rPr>
        <w:t>заменой</w:t>
      </w:r>
      <w:r w:rsidRPr="001D4EBD">
        <w:rPr>
          <w:sz w:val="20"/>
          <w:szCs w:val="20"/>
        </w:rPr>
        <w:t>, а нетерминал А в правиле В</w:t>
      </w:r>
      <w:r w:rsidRPr="001D4EBD">
        <w:rPr>
          <w:sz w:val="20"/>
          <w:szCs w:val="20"/>
          <w:lang w:val="en-US"/>
        </w:rPr>
        <w:sym w:font="Symbol" w:char="F0AE"/>
      </w:r>
      <w:r w:rsidRPr="001D4EBD">
        <w:rPr>
          <w:sz w:val="20"/>
          <w:szCs w:val="20"/>
          <w:lang w:val="en-US"/>
        </w:rPr>
        <w:sym w:font="Symbol" w:char="F062"/>
      </w:r>
      <w:r w:rsidRPr="001D4EBD">
        <w:rPr>
          <w:sz w:val="20"/>
          <w:szCs w:val="20"/>
        </w:rPr>
        <w:t>А</w:t>
      </w:r>
      <w:r w:rsidRPr="001D4EBD">
        <w:rPr>
          <w:sz w:val="20"/>
          <w:szCs w:val="20"/>
          <w:lang w:val="en-US"/>
        </w:rPr>
        <w:sym w:font="Symbol" w:char="F063"/>
      </w:r>
      <w:r w:rsidRPr="001D4EBD">
        <w:rPr>
          <w:sz w:val="20"/>
          <w:szCs w:val="20"/>
        </w:rPr>
        <w:t xml:space="preserve"> - </w:t>
      </w:r>
      <w:r w:rsidRPr="001D4EBD">
        <w:rPr>
          <w:i/>
          <w:sz w:val="20"/>
          <w:szCs w:val="20"/>
        </w:rPr>
        <w:t>заменяемым.</w:t>
      </w:r>
    </w:p>
    <w:p w:rsidR="001D4EBD" w:rsidRPr="001D4EBD" w:rsidRDefault="001D4EBD" w:rsidP="001D4EBD">
      <w:pPr>
        <w:spacing w:after="0" w:line="240" w:lineRule="auto"/>
        <w:rPr>
          <w:i/>
          <w:sz w:val="20"/>
          <w:szCs w:val="20"/>
        </w:rPr>
      </w:pPr>
      <w:r w:rsidRPr="001D4EBD">
        <w:rPr>
          <w:sz w:val="20"/>
          <w:szCs w:val="20"/>
        </w:rPr>
        <w:t>Если в грамматике есть хотя бы одно правило А</w:t>
      </w:r>
      <w:r w:rsidRPr="001D4EBD">
        <w:rPr>
          <w:sz w:val="20"/>
          <w:szCs w:val="20"/>
        </w:rPr>
        <w:sym w:font="Symbol" w:char="F0AE"/>
      </w:r>
      <w:r w:rsidRPr="001D4EBD">
        <w:rPr>
          <w:sz w:val="20"/>
          <w:szCs w:val="20"/>
        </w:rPr>
        <w:sym w:font="Symbol" w:char="F061"/>
      </w:r>
      <w:r w:rsidRPr="001D4EBD">
        <w:rPr>
          <w:sz w:val="20"/>
          <w:szCs w:val="20"/>
        </w:rPr>
        <w:t xml:space="preserve">, такое, что цепочка </w:t>
      </w:r>
      <w:r w:rsidRPr="001D4EBD">
        <w:rPr>
          <w:sz w:val="20"/>
          <w:szCs w:val="20"/>
        </w:rPr>
        <w:sym w:font="Symbol" w:char="F061"/>
      </w:r>
      <w:r w:rsidRPr="001D4EBD">
        <w:rPr>
          <w:sz w:val="20"/>
          <w:szCs w:val="20"/>
        </w:rPr>
        <w:t xml:space="preserve"> содержит в себе нетерминал А, то нетерминал А назовём </w:t>
      </w:r>
      <w:r w:rsidRPr="001D4EBD">
        <w:rPr>
          <w:i/>
          <w:sz w:val="20"/>
          <w:szCs w:val="20"/>
        </w:rPr>
        <w:t>саморекурсивным</w:t>
      </w:r>
      <w:r w:rsidRPr="001D4EBD">
        <w:rPr>
          <w:sz w:val="20"/>
          <w:szCs w:val="20"/>
        </w:rPr>
        <w:t xml:space="preserve">, в противном случае нетерминал А назовём </w:t>
      </w:r>
      <w:r w:rsidRPr="001D4EBD">
        <w:rPr>
          <w:i/>
          <w:sz w:val="20"/>
          <w:szCs w:val="20"/>
        </w:rPr>
        <w:t xml:space="preserve">несаморекурсивным. </w:t>
      </w:r>
    </w:p>
    <w:p w:rsidR="001D4EBD" w:rsidRPr="001D4EBD" w:rsidRDefault="001D4EBD" w:rsidP="001D4EBD">
      <w:pPr>
        <w:spacing w:after="0" w:line="240" w:lineRule="auto"/>
        <w:rPr>
          <w:sz w:val="20"/>
          <w:szCs w:val="20"/>
        </w:rPr>
      </w:pPr>
      <w:r w:rsidRPr="001D4EBD">
        <w:rPr>
          <w:sz w:val="20"/>
          <w:szCs w:val="20"/>
        </w:rPr>
        <w:t xml:space="preserve">Если грамматика содержит </w:t>
      </w:r>
      <w:r w:rsidRPr="001D4EBD">
        <w:rPr>
          <w:sz w:val="20"/>
          <w:szCs w:val="20"/>
          <w:lang w:val="en-US"/>
        </w:rPr>
        <w:t>n</w:t>
      </w:r>
      <w:r w:rsidRPr="001D4EBD">
        <w:rPr>
          <w:sz w:val="20"/>
          <w:szCs w:val="20"/>
        </w:rPr>
        <w:t xml:space="preserve"> правил А</w:t>
      </w:r>
      <w:r w:rsidRPr="001D4EBD">
        <w:rPr>
          <w:sz w:val="20"/>
          <w:szCs w:val="20"/>
        </w:rPr>
        <w:sym w:font="Symbol" w:char="F0AE"/>
      </w:r>
      <w:r w:rsidRPr="001D4EBD">
        <w:rPr>
          <w:sz w:val="20"/>
          <w:szCs w:val="20"/>
        </w:rPr>
        <w:sym w:font="Symbol" w:char="F061"/>
      </w:r>
      <w:r w:rsidRPr="001D4EBD">
        <w:rPr>
          <w:sz w:val="20"/>
          <w:szCs w:val="20"/>
          <w:vertAlign w:val="subscript"/>
          <w:lang w:val="en-US"/>
        </w:rPr>
        <w:t>i</w:t>
      </w:r>
      <w:r w:rsidRPr="001D4EBD">
        <w:rPr>
          <w:sz w:val="20"/>
          <w:szCs w:val="20"/>
        </w:rPr>
        <w:t>, где 1</w:t>
      </w:r>
      <w:r w:rsidRPr="001D4EBD">
        <w:rPr>
          <w:sz w:val="20"/>
          <w:szCs w:val="20"/>
          <w:lang w:val="en-US"/>
        </w:rPr>
        <w:sym w:font="Symbol" w:char="F0A3"/>
      </w:r>
      <w:r w:rsidRPr="001D4EBD">
        <w:rPr>
          <w:sz w:val="20"/>
          <w:szCs w:val="20"/>
          <w:lang w:val="en-US"/>
        </w:rPr>
        <w:t>i</w:t>
      </w:r>
      <w:r w:rsidRPr="001D4EBD">
        <w:rPr>
          <w:sz w:val="20"/>
          <w:szCs w:val="20"/>
          <w:lang w:val="en-US"/>
        </w:rPr>
        <w:sym w:font="Symbol" w:char="F0A3"/>
      </w:r>
      <w:r w:rsidRPr="001D4EBD">
        <w:rPr>
          <w:sz w:val="20"/>
          <w:szCs w:val="20"/>
          <w:lang w:val="en-US"/>
        </w:rPr>
        <w:t>n</w:t>
      </w:r>
      <w:r w:rsidRPr="001D4EBD">
        <w:rPr>
          <w:sz w:val="20"/>
          <w:szCs w:val="20"/>
        </w:rPr>
        <w:t>, других правил с левой частью А нет, нетерминал А несаморекурсивный, то каждое правило В</w:t>
      </w:r>
      <w:r w:rsidRPr="001D4EBD">
        <w:rPr>
          <w:sz w:val="20"/>
          <w:szCs w:val="20"/>
          <w:lang w:val="en-US"/>
        </w:rPr>
        <w:sym w:font="Symbol" w:char="F0AE"/>
      </w:r>
      <w:r w:rsidRPr="001D4EBD">
        <w:rPr>
          <w:sz w:val="20"/>
          <w:szCs w:val="20"/>
          <w:lang w:val="en-US"/>
        </w:rPr>
        <w:sym w:font="Symbol" w:char="F062"/>
      </w:r>
      <w:r w:rsidRPr="001D4EBD">
        <w:rPr>
          <w:sz w:val="20"/>
          <w:szCs w:val="20"/>
        </w:rPr>
        <w:t>А</w:t>
      </w:r>
      <w:r w:rsidRPr="001D4EBD">
        <w:rPr>
          <w:sz w:val="20"/>
          <w:szCs w:val="20"/>
          <w:lang w:val="en-US"/>
        </w:rPr>
        <w:sym w:font="Symbol" w:char="F063"/>
      </w:r>
      <w:r w:rsidRPr="001D4EBD">
        <w:rPr>
          <w:sz w:val="20"/>
          <w:szCs w:val="20"/>
        </w:rPr>
        <w:t xml:space="preserve">, можно заменить на </w:t>
      </w:r>
      <w:r w:rsidRPr="001D4EBD">
        <w:rPr>
          <w:sz w:val="20"/>
          <w:szCs w:val="20"/>
          <w:lang w:val="en-US"/>
        </w:rPr>
        <w:t>n</w:t>
      </w:r>
      <w:r w:rsidRPr="001D4EBD">
        <w:rPr>
          <w:sz w:val="20"/>
          <w:szCs w:val="20"/>
        </w:rPr>
        <w:t xml:space="preserve"> правил вида В</w:t>
      </w:r>
      <w:r w:rsidRPr="001D4EBD">
        <w:rPr>
          <w:sz w:val="20"/>
          <w:szCs w:val="20"/>
          <w:lang w:val="en-US"/>
        </w:rPr>
        <w:sym w:font="Symbol" w:char="F0AE"/>
      </w:r>
      <w:r w:rsidRPr="001D4EBD">
        <w:rPr>
          <w:sz w:val="20"/>
          <w:szCs w:val="20"/>
          <w:lang w:val="en-US"/>
        </w:rPr>
        <w:sym w:font="Symbol" w:char="F062"/>
      </w:r>
      <w:r w:rsidRPr="001D4EBD">
        <w:rPr>
          <w:sz w:val="20"/>
          <w:szCs w:val="20"/>
        </w:rPr>
        <w:sym w:font="Symbol" w:char="F061"/>
      </w:r>
      <w:r w:rsidRPr="001D4EBD">
        <w:rPr>
          <w:sz w:val="20"/>
          <w:szCs w:val="20"/>
          <w:vertAlign w:val="subscript"/>
          <w:lang w:val="en-US"/>
        </w:rPr>
        <w:t>i</w:t>
      </w:r>
      <w:r w:rsidRPr="001D4EBD">
        <w:rPr>
          <w:sz w:val="20"/>
          <w:szCs w:val="20"/>
          <w:lang w:val="en-US"/>
        </w:rPr>
        <w:sym w:font="Symbol" w:char="F063"/>
      </w:r>
      <w:r w:rsidRPr="001D4EBD">
        <w:rPr>
          <w:sz w:val="20"/>
          <w:szCs w:val="20"/>
        </w:rPr>
        <w:t>, где 1</w:t>
      </w:r>
      <w:r w:rsidRPr="001D4EBD">
        <w:rPr>
          <w:sz w:val="20"/>
          <w:szCs w:val="20"/>
          <w:lang w:val="en-US"/>
        </w:rPr>
        <w:sym w:font="Symbol" w:char="F0A3"/>
      </w:r>
      <w:r w:rsidRPr="001D4EBD">
        <w:rPr>
          <w:sz w:val="20"/>
          <w:szCs w:val="20"/>
          <w:lang w:val="en-US"/>
        </w:rPr>
        <w:t>i</w:t>
      </w:r>
      <w:r w:rsidRPr="001D4EBD">
        <w:rPr>
          <w:sz w:val="20"/>
          <w:szCs w:val="20"/>
          <w:lang w:val="en-US"/>
        </w:rPr>
        <w:sym w:font="Symbol" w:char="F0A3"/>
      </w:r>
      <w:r w:rsidRPr="001D4EBD">
        <w:rPr>
          <w:sz w:val="20"/>
          <w:szCs w:val="20"/>
          <w:lang w:val="en-US"/>
        </w:rPr>
        <w:t>n</w:t>
      </w:r>
      <w:r w:rsidRPr="001D4EBD">
        <w:rPr>
          <w:sz w:val="20"/>
          <w:szCs w:val="20"/>
        </w:rPr>
        <w:t xml:space="preserve">, а правила с левой частью А исключить из грамматики. Если </w:t>
      </w:r>
      <w:r w:rsidRPr="001D4EBD">
        <w:rPr>
          <w:sz w:val="20"/>
          <w:szCs w:val="20"/>
          <w:lang w:val="en-US"/>
        </w:rPr>
        <w:t>n</w:t>
      </w:r>
      <w:r w:rsidRPr="001D4EBD">
        <w:rPr>
          <w:sz w:val="20"/>
          <w:szCs w:val="20"/>
        </w:rPr>
        <w:t>=1, то правило А</w:t>
      </w:r>
      <w:r w:rsidRPr="001D4EBD">
        <w:rPr>
          <w:sz w:val="20"/>
          <w:szCs w:val="20"/>
        </w:rPr>
        <w:sym w:font="Symbol" w:char="F0AE"/>
      </w:r>
      <w:r w:rsidRPr="001D4EBD">
        <w:rPr>
          <w:sz w:val="20"/>
          <w:szCs w:val="20"/>
        </w:rPr>
        <w:sym w:font="Symbol" w:char="F061"/>
      </w:r>
      <w:r w:rsidRPr="001D4EBD">
        <w:rPr>
          <w:sz w:val="20"/>
          <w:szCs w:val="20"/>
        </w:rPr>
        <w:t xml:space="preserve"> единственное с правой частью А. Такое правило называется </w:t>
      </w:r>
      <w:r w:rsidRPr="001D4EBD">
        <w:rPr>
          <w:i/>
          <w:sz w:val="20"/>
          <w:szCs w:val="20"/>
        </w:rPr>
        <w:t>одиночным</w:t>
      </w:r>
      <w:r w:rsidRPr="001D4EBD">
        <w:rPr>
          <w:sz w:val="20"/>
          <w:szCs w:val="20"/>
        </w:rPr>
        <w:t xml:space="preserve">. Левая часть одиночного правила является несаморекурсивным нетерминалом (иначе он бесплодный). Замена всех вхождений нетерминалов, являющихся левыми частями одиночных правил, называется </w:t>
      </w:r>
      <w:r w:rsidRPr="001D4EBD">
        <w:rPr>
          <w:i/>
          <w:sz w:val="20"/>
          <w:szCs w:val="20"/>
        </w:rPr>
        <w:t>одиночной заменой</w:t>
      </w:r>
      <w:r w:rsidRPr="001D4EBD">
        <w:rPr>
          <w:sz w:val="20"/>
          <w:szCs w:val="20"/>
        </w:rPr>
        <w:t>.</w:t>
      </w:r>
    </w:p>
    <w:p w:rsidR="001D4EBD" w:rsidRPr="001D4EBD" w:rsidRDefault="001D4EBD" w:rsidP="001D4EBD">
      <w:pPr>
        <w:spacing w:after="0" w:line="240" w:lineRule="auto"/>
        <w:rPr>
          <w:sz w:val="20"/>
          <w:szCs w:val="20"/>
        </w:rPr>
      </w:pPr>
      <w:r w:rsidRPr="001D4EBD">
        <w:rPr>
          <w:sz w:val="20"/>
          <w:szCs w:val="20"/>
        </w:rPr>
        <w:t xml:space="preserve">В правиле грамматики назовём самое левое вхождение символа в его правую часть </w:t>
      </w:r>
      <w:r w:rsidRPr="001D4EBD">
        <w:rPr>
          <w:i/>
          <w:sz w:val="20"/>
          <w:szCs w:val="20"/>
        </w:rPr>
        <w:t>краем</w:t>
      </w:r>
      <w:r w:rsidRPr="001D4EBD">
        <w:rPr>
          <w:sz w:val="20"/>
          <w:szCs w:val="20"/>
        </w:rPr>
        <w:t xml:space="preserve"> правила (</w:t>
      </w:r>
      <w:r w:rsidRPr="001D4EBD">
        <w:rPr>
          <w:sz w:val="20"/>
          <w:szCs w:val="20"/>
          <w:lang w:val="en-US"/>
        </w:rPr>
        <w:sym w:font="Symbol" w:char="F065"/>
      </w:r>
      <w:r w:rsidRPr="001D4EBD">
        <w:rPr>
          <w:sz w:val="20"/>
          <w:szCs w:val="20"/>
        </w:rPr>
        <w:t xml:space="preserve">-правило края не имеет). Если заменяемый нетерминал является краем правила, то такая замена называется </w:t>
      </w:r>
      <w:r w:rsidRPr="001D4EBD">
        <w:rPr>
          <w:i/>
          <w:sz w:val="20"/>
          <w:szCs w:val="20"/>
        </w:rPr>
        <w:t>заменой края</w:t>
      </w:r>
      <w:r w:rsidRPr="001D4EBD">
        <w:rPr>
          <w:sz w:val="20"/>
          <w:szCs w:val="20"/>
        </w:rPr>
        <w:t>.</w:t>
      </w:r>
    </w:p>
    <w:p w:rsidR="001D4EBD" w:rsidRPr="001D4EBD" w:rsidRDefault="001D4EBD" w:rsidP="001D4EBD">
      <w:pPr>
        <w:spacing w:after="0" w:line="240" w:lineRule="auto"/>
        <w:rPr>
          <w:sz w:val="20"/>
          <w:szCs w:val="20"/>
        </w:rPr>
      </w:pPr>
      <w:r w:rsidRPr="001D4EBD">
        <w:rPr>
          <w:b/>
          <w:sz w:val="20"/>
          <w:szCs w:val="20"/>
        </w:rPr>
        <w:t>Примеры</w:t>
      </w:r>
      <w:r w:rsidRPr="001D4EBD">
        <w:rPr>
          <w:sz w:val="20"/>
          <w:szCs w:val="20"/>
        </w:rPr>
        <w:t>.</w:t>
      </w:r>
    </w:p>
    <w:p w:rsidR="001D4EBD" w:rsidRPr="001D4EBD" w:rsidRDefault="001D4EBD" w:rsidP="001D4EBD">
      <w:pPr>
        <w:spacing w:after="0" w:line="240" w:lineRule="auto"/>
        <w:rPr>
          <w:sz w:val="20"/>
          <w:szCs w:val="20"/>
        </w:rPr>
      </w:pPr>
      <w:r w:rsidRPr="001D4EBD">
        <w:rPr>
          <w:sz w:val="20"/>
          <w:szCs w:val="20"/>
        </w:rPr>
        <w:t>а) замена края.</w:t>
      </w:r>
    </w:p>
    <w:p w:rsidR="001D4EBD" w:rsidRPr="001D4EBD" w:rsidRDefault="001D4EBD" w:rsidP="001D4EBD">
      <w:pPr>
        <w:spacing w:after="0" w:line="240" w:lineRule="auto"/>
        <w:rPr>
          <w:sz w:val="20"/>
          <w:szCs w:val="20"/>
        </w:rPr>
      </w:pPr>
      <w:r w:rsidRPr="001D4EBD">
        <w:rPr>
          <w:sz w:val="20"/>
          <w:szCs w:val="20"/>
        </w:rPr>
        <w:t xml:space="preserve">      Исходная грамматика:                                     Результат замены края:</w:t>
      </w:r>
    </w:p>
    <w:p w:rsidR="001D4EBD" w:rsidRPr="001D4EBD" w:rsidRDefault="001D4EBD" w:rsidP="001D4EBD">
      <w:pPr>
        <w:spacing w:after="0" w:line="240" w:lineRule="auto"/>
        <w:rPr>
          <w:sz w:val="20"/>
          <w:szCs w:val="20"/>
        </w:rPr>
      </w:pPr>
      <w:r w:rsidRPr="001D4EBD">
        <w:rPr>
          <w:sz w:val="20"/>
          <w:szCs w:val="20"/>
        </w:rPr>
        <w:t>1. А</w:t>
      </w:r>
      <w:r w:rsidRPr="001D4EBD">
        <w:rPr>
          <w:sz w:val="20"/>
          <w:szCs w:val="20"/>
        </w:rPr>
        <w:sym w:font="Symbol" w:char="F0AE"/>
      </w:r>
      <w:r w:rsidRPr="001D4EBD">
        <w:rPr>
          <w:sz w:val="20"/>
          <w:szCs w:val="20"/>
        </w:rPr>
        <w:t>а                                                             1. А</w:t>
      </w:r>
      <w:r w:rsidRPr="001D4EBD">
        <w:rPr>
          <w:sz w:val="20"/>
          <w:szCs w:val="20"/>
        </w:rPr>
        <w:sym w:font="Symbol" w:char="F0AE"/>
      </w:r>
      <w:r w:rsidRPr="001D4EBD">
        <w:rPr>
          <w:sz w:val="20"/>
          <w:szCs w:val="20"/>
        </w:rPr>
        <w:t>а</w:t>
      </w:r>
    </w:p>
    <w:p w:rsidR="001D4EBD" w:rsidRPr="001D4EBD" w:rsidRDefault="001D4EBD" w:rsidP="001D4EBD">
      <w:pPr>
        <w:spacing w:after="0" w:line="240" w:lineRule="auto"/>
        <w:rPr>
          <w:sz w:val="20"/>
          <w:szCs w:val="20"/>
        </w:rPr>
      </w:pPr>
      <w:r w:rsidRPr="001D4EBD">
        <w:rPr>
          <w:sz w:val="20"/>
          <w:szCs w:val="20"/>
        </w:rPr>
        <w:t>2. А</w:t>
      </w:r>
      <w:r w:rsidRPr="001D4EBD">
        <w:rPr>
          <w:sz w:val="20"/>
          <w:szCs w:val="20"/>
        </w:rPr>
        <w:sym w:font="Symbol" w:char="F0AE"/>
      </w:r>
      <w:r w:rsidRPr="001D4EBD">
        <w:rPr>
          <w:sz w:val="20"/>
          <w:szCs w:val="20"/>
        </w:rPr>
        <w:t>Вс                                                          2_1. А</w:t>
      </w:r>
      <w:r w:rsidRPr="001D4EBD">
        <w:rPr>
          <w:sz w:val="20"/>
          <w:szCs w:val="20"/>
        </w:rPr>
        <w:sym w:font="Symbol" w:char="F0AE"/>
      </w:r>
      <w:r w:rsidRPr="001D4EBD">
        <w:rPr>
          <w:sz w:val="20"/>
          <w:szCs w:val="20"/>
        </w:rPr>
        <w:t>аАс</w:t>
      </w:r>
    </w:p>
    <w:p w:rsidR="001D4EBD" w:rsidRPr="001D4EBD" w:rsidRDefault="001D4EBD" w:rsidP="001D4EBD">
      <w:pPr>
        <w:spacing w:after="0" w:line="240" w:lineRule="auto"/>
        <w:rPr>
          <w:sz w:val="20"/>
          <w:szCs w:val="20"/>
        </w:rPr>
      </w:pPr>
      <w:r w:rsidRPr="001D4EBD">
        <w:rPr>
          <w:sz w:val="20"/>
          <w:szCs w:val="20"/>
        </w:rPr>
        <w:t>3. В</w:t>
      </w:r>
      <w:r w:rsidRPr="001D4EBD">
        <w:rPr>
          <w:sz w:val="20"/>
          <w:szCs w:val="20"/>
        </w:rPr>
        <w:sym w:font="Symbol" w:char="F0AE"/>
      </w:r>
      <w:r w:rsidRPr="001D4EBD">
        <w:rPr>
          <w:sz w:val="20"/>
          <w:szCs w:val="20"/>
        </w:rPr>
        <w:t>аА                                                          2_2. А</w:t>
      </w:r>
      <w:r w:rsidRPr="001D4EBD">
        <w:rPr>
          <w:sz w:val="20"/>
          <w:szCs w:val="20"/>
        </w:rPr>
        <w:sym w:font="Symbol" w:char="F0AE"/>
      </w:r>
      <w:r w:rsidRPr="001D4EBD">
        <w:rPr>
          <w:sz w:val="20"/>
          <w:szCs w:val="20"/>
          <w:lang w:val="en-US"/>
        </w:rPr>
        <w:t>b</w:t>
      </w:r>
      <w:r w:rsidRPr="001D4EBD">
        <w:rPr>
          <w:sz w:val="20"/>
          <w:szCs w:val="20"/>
        </w:rPr>
        <w:t>Вс</w:t>
      </w:r>
    </w:p>
    <w:p w:rsidR="001D4EBD" w:rsidRPr="001D4EBD" w:rsidRDefault="001D4EBD" w:rsidP="001D4EBD">
      <w:pPr>
        <w:spacing w:after="0" w:line="240" w:lineRule="auto"/>
        <w:rPr>
          <w:sz w:val="20"/>
          <w:szCs w:val="20"/>
        </w:rPr>
      </w:pPr>
      <w:r w:rsidRPr="001D4EBD">
        <w:rPr>
          <w:sz w:val="20"/>
          <w:szCs w:val="20"/>
        </w:rPr>
        <w:t>4. B</w:t>
      </w:r>
      <w:r w:rsidRPr="001D4EBD">
        <w:rPr>
          <w:sz w:val="20"/>
          <w:szCs w:val="20"/>
        </w:rPr>
        <w:sym w:font="Symbol" w:char="F0AE"/>
      </w:r>
      <w:r w:rsidRPr="001D4EBD">
        <w:rPr>
          <w:sz w:val="20"/>
          <w:szCs w:val="20"/>
          <w:lang w:val="en-US"/>
        </w:rPr>
        <w:t>b</w:t>
      </w:r>
      <w:r w:rsidRPr="001D4EBD">
        <w:rPr>
          <w:sz w:val="20"/>
          <w:szCs w:val="20"/>
        </w:rPr>
        <w:t>В                                                           3. В</w:t>
      </w:r>
      <w:r w:rsidRPr="001D4EBD">
        <w:rPr>
          <w:sz w:val="20"/>
          <w:szCs w:val="20"/>
        </w:rPr>
        <w:sym w:font="Symbol" w:char="F0AE"/>
      </w:r>
      <w:r w:rsidRPr="001D4EBD">
        <w:rPr>
          <w:sz w:val="20"/>
          <w:szCs w:val="20"/>
        </w:rPr>
        <w:t xml:space="preserve">аА      </w:t>
      </w:r>
    </w:p>
    <w:p w:rsidR="001D4EBD" w:rsidRPr="001D4EBD" w:rsidRDefault="001D4EBD" w:rsidP="001D4EBD">
      <w:pPr>
        <w:spacing w:after="0" w:line="240" w:lineRule="auto"/>
        <w:rPr>
          <w:sz w:val="20"/>
          <w:szCs w:val="20"/>
        </w:rPr>
      </w:pPr>
      <w:r w:rsidRPr="001D4EBD">
        <w:rPr>
          <w:sz w:val="20"/>
          <w:szCs w:val="20"/>
        </w:rPr>
        <w:t xml:space="preserve">                                                                          4. B</w:t>
      </w:r>
      <w:r w:rsidRPr="001D4EBD">
        <w:rPr>
          <w:sz w:val="20"/>
          <w:szCs w:val="20"/>
        </w:rPr>
        <w:sym w:font="Symbol" w:char="F0AE"/>
      </w:r>
      <w:r w:rsidRPr="001D4EBD">
        <w:rPr>
          <w:sz w:val="20"/>
          <w:szCs w:val="20"/>
          <w:lang w:val="en-US"/>
        </w:rPr>
        <w:t>b</w:t>
      </w:r>
      <w:r w:rsidRPr="001D4EBD">
        <w:rPr>
          <w:sz w:val="20"/>
          <w:szCs w:val="20"/>
        </w:rPr>
        <w:t>В</w:t>
      </w:r>
    </w:p>
    <w:p w:rsidR="001D4EBD" w:rsidRPr="001D4EBD" w:rsidRDefault="001D4EBD" w:rsidP="001D4EBD">
      <w:pPr>
        <w:spacing w:after="0" w:line="240" w:lineRule="auto"/>
        <w:rPr>
          <w:sz w:val="20"/>
          <w:szCs w:val="20"/>
        </w:rPr>
      </w:pPr>
    </w:p>
    <w:p w:rsidR="001D4EBD" w:rsidRPr="001D4EBD" w:rsidRDefault="001D4EBD" w:rsidP="001D4EBD">
      <w:pPr>
        <w:spacing w:after="0" w:line="240" w:lineRule="auto"/>
        <w:rPr>
          <w:sz w:val="20"/>
          <w:szCs w:val="20"/>
        </w:rPr>
      </w:pPr>
      <w:r w:rsidRPr="001D4EBD">
        <w:rPr>
          <w:sz w:val="20"/>
          <w:szCs w:val="20"/>
        </w:rPr>
        <w:t>Заменяемый нетерминал В (край второго правила) саморекурсивный, поэтому третье и четвёртое правило остаются в множестве правил грамматики.</w:t>
      </w:r>
    </w:p>
    <w:p w:rsidR="001D4EBD" w:rsidRPr="001D4EBD" w:rsidRDefault="001D4EBD" w:rsidP="001D4EBD">
      <w:pPr>
        <w:spacing w:after="0" w:line="240" w:lineRule="auto"/>
        <w:rPr>
          <w:sz w:val="20"/>
          <w:szCs w:val="20"/>
        </w:rPr>
      </w:pPr>
    </w:p>
    <w:p w:rsidR="001D4EBD" w:rsidRPr="001D4EBD" w:rsidRDefault="001D4EBD" w:rsidP="001D4EBD">
      <w:pPr>
        <w:spacing w:after="0" w:line="240" w:lineRule="auto"/>
        <w:rPr>
          <w:sz w:val="20"/>
          <w:szCs w:val="20"/>
        </w:rPr>
      </w:pPr>
      <w:r w:rsidRPr="001D4EBD">
        <w:rPr>
          <w:sz w:val="20"/>
          <w:szCs w:val="20"/>
        </w:rPr>
        <w:t>Исходная грамматика:                                     Результат замены края:</w:t>
      </w:r>
    </w:p>
    <w:p w:rsidR="001D4EBD" w:rsidRPr="001D4EBD" w:rsidRDefault="001D4EBD" w:rsidP="001D4EBD">
      <w:pPr>
        <w:spacing w:after="0" w:line="240" w:lineRule="auto"/>
        <w:rPr>
          <w:sz w:val="20"/>
          <w:szCs w:val="20"/>
        </w:rPr>
      </w:pPr>
      <w:r w:rsidRPr="001D4EBD">
        <w:rPr>
          <w:sz w:val="20"/>
          <w:szCs w:val="20"/>
        </w:rPr>
        <w:t>1. А</w:t>
      </w:r>
      <w:r w:rsidRPr="001D4EBD">
        <w:rPr>
          <w:sz w:val="20"/>
          <w:szCs w:val="20"/>
        </w:rPr>
        <w:sym w:font="Symbol" w:char="F0AE"/>
      </w:r>
      <w:r w:rsidRPr="001D4EBD">
        <w:rPr>
          <w:sz w:val="20"/>
          <w:szCs w:val="20"/>
        </w:rPr>
        <w:t>сА                                                          1. А</w:t>
      </w:r>
      <w:r w:rsidRPr="001D4EBD">
        <w:rPr>
          <w:sz w:val="20"/>
          <w:szCs w:val="20"/>
        </w:rPr>
        <w:sym w:font="Symbol" w:char="F0AE"/>
      </w:r>
      <w:r w:rsidRPr="001D4EBD">
        <w:rPr>
          <w:sz w:val="20"/>
          <w:szCs w:val="20"/>
        </w:rPr>
        <w:t>сА</w:t>
      </w:r>
    </w:p>
    <w:p w:rsidR="001D4EBD" w:rsidRPr="001D4EBD" w:rsidRDefault="001D4EBD" w:rsidP="001D4EBD">
      <w:pPr>
        <w:spacing w:after="0" w:line="240" w:lineRule="auto"/>
        <w:rPr>
          <w:sz w:val="20"/>
          <w:szCs w:val="20"/>
        </w:rPr>
      </w:pPr>
      <w:r w:rsidRPr="001D4EBD">
        <w:rPr>
          <w:sz w:val="20"/>
          <w:szCs w:val="20"/>
        </w:rPr>
        <w:t>2. А</w:t>
      </w:r>
      <w:r w:rsidRPr="001D4EBD">
        <w:rPr>
          <w:sz w:val="20"/>
          <w:szCs w:val="20"/>
        </w:rPr>
        <w:sym w:font="Symbol" w:char="F0AE"/>
      </w:r>
      <w:r w:rsidRPr="001D4EBD">
        <w:rPr>
          <w:sz w:val="20"/>
          <w:szCs w:val="20"/>
        </w:rPr>
        <w:t>Вс                                                          2_1. А</w:t>
      </w:r>
      <w:r w:rsidRPr="001D4EBD">
        <w:rPr>
          <w:sz w:val="20"/>
          <w:szCs w:val="20"/>
        </w:rPr>
        <w:sym w:font="Symbol" w:char="F0AE"/>
      </w:r>
      <w:r w:rsidRPr="001D4EBD">
        <w:rPr>
          <w:sz w:val="20"/>
          <w:szCs w:val="20"/>
        </w:rPr>
        <w:t>аАс</w:t>
      </w:r>
    </w:p>
    <w:p w:rsidR="001D4EBD" w:rsidRPr="001D4EBD" w:rsidRDefault="001D4EBD" w:rsidP="001D4EBD">
      <w:pPr>
        <w:spacing w:after="0" w:line="240" w:lineRule="auto"/>
        <w:rPr>
          <w:sz w:val="20"/>
          <w:szCs w:val="20"/>
        </w:rPr>
      </w:pPr>
      <w:r w:rsidRPr="001D4EBD">
        <w:rPr>
          <w:sz w:val="20"/>
          <w:szCs w:val="20"/>
        </w:rPr>
        <w:t>3. В</w:t>
      </w:r>
      <w:r w:rsidRPr="001D4EBD">
        <w:rPr>
          <w:sz w:val="20"/>
          <w:szCs w:val="20"/>
        </w:rPr>
        <w:sym w:font="Symbol" w:char="F0AE"/>
      </w:r>
      <w:r w:rsidRPr="001D4EBD">
        <w:rPr>
          <w:sz w:val="20"/>
          <w:szCs w:val="20"/>
        </w:rPr>
        <w:t>аА                                                          2_2. А</w:t>
      </w:r>
      <w:r w:rsidRPr="001D4EBD">
        <w:rPr>
          <w:sz w:val="20"/>
          <w:szCs w:val="20"/>
        </w:rPr>
        <w:sym w:font="Symbol" w:char="F0AE"/>
      </w:r>
      <w:r w:rsidRPr="001D4EBD">
        <w:rPr>
          <w:sz w:val="20"/>
          <w:szCs w:val="20"/>
          <w:lang w:val="en-US"/>
        </w:rPr>
        <w:t>b</w:t>
      </w:r>
      <w:r w:rsidRPr="001D4EBD">
        <w:rPr>
          <w:sz w:val="20"/>
          <w:szCs w:val="20"/>
        </w:rPr>
        <w:t>с</w:t>
      </w:r>
    </w:p>
    <w:p w:rsidR="001D4EBD" w:rsidRPr="001D4EBD" w:rsidRDefault="001D4EBD" w:rsidP="001D4EBD">
      <w:pPr>
        <w:spacing w:after="0" w:line="240" w:lineRule="auto"/>
        <w:rPr>
          <w:sz w:val="20"/>
          <w:szCs w:val="20"/>
        </w:rPr>
      </w:pPr>
      <w:r w:rsidRPr="001D4EBD">
        <w:rPr>
          <w:sz w:val="20"/>
          <w:szCs w:val="20"/>
        </w:rPr>
        <w:t>4. B</w:t>
      </w:r>
      <w:r w:rsidRPr="001D4EBD">
        <w:rPr>
          <w:sz w:val="20"/>
          <w:szCs w:val="20"/>
        </w:rPr>
        <w:sym w:font="Symbol" w:char="F0AE"/>
      </w:r>
      <w:r w:rsidRPr="001D4EBD">
        <w:rPr>
          <w:sz w:val="20"/>
          <w:szCs w:val="20"/>
          <w:lang w:val="en-US"/>
        </w:rPr>
        <w:t>b</w:t>
      </w:r>
      <w:r w:rsidRPr="001D4EBD">
        <w:rPr>
          <w:sz w:val="20"/>
          <w:szCs w:val="20"/>
        </w:rPr>
        <w:t xml:space="preserve">                                                           </w:t>
      </w:r>
    </w:p>
    <w:p w:rsidR="001D4EBD" w:rsidRPr="001D4EBD" w:rsidRDefault="001D4EBD" w:rsidP="001D4EBD">
      <w:pPr>
        <w:spacing w:after="0" w:line="240" w:lineRule="auto"/>
        <w:rPr>
          <w:sz w:val="20"/>
          <w:szCs w:val="20"/>
        </w:rPr>
      </w:pPr>
      <w:r w:rsidRPr="001D4EBD">
        <w:rPr>
          <w:sz w:val="20"/>
          <w:szCs w:val="20"/>
        </w:rPr>
        <w:t xml:space="preserve">                                                                        </w:t>
      </w:r>
    </w:p>
    <w:p w:rsidR="001D4EBD" w:rsidRPr="001D4EBD" w:rsidRDefault="001D4EBD" w:rsidP="001D4EBD">
      <w:pPr>
        <w:spacing w:after="0" w:line="240" w:lineRule="auto"/>
        <w:rPr>
          <w:sz w:val="20"/>
          <w:szCs w:val="20"/>
        </w:rPr>
      </w:pPr>
      <w:r w:rsidRPr="001D4EBD">
        <w:rPr>
          <w:sz w:val="20"/>
          <w:szCs w:val="20"/>
        </w:rPr>
        <w:lastRenderedPageBreak/>
        <w:t>Заменяемый нетерминал В (край второго правила) несаморекурсивный, поэтому третье и четвёртое правило исключаются из множества правил грамматики.</w:t>
      </w:r>
    </w:p>
    <w:p w:rsidR="001D4EBD" w:rsidRPr="001D4EBD" w:rsidRDefault="001D4EBD" w:rsidP="001D4EBD">
      <w:pPr>
        <w:spacing w:after="0" w:line="240" w:lineRule="auto"/>
        <w:rPr>
          <w:sz w:val="20"/>
          <w:szCs w:val="20"/>
        </w:rPr>
      </w:pPr>
    </w:p>
    <w:p w:rsidR="001D4EBD" w:rsidRPr="001D4EBD" w:rsidRDefault="001D4EBD" w:rsidP="001D4EBD">
      <w:pPr>
        <w:spacing w:after="0" w:line="240" w:lineRule="auto"/>
        <w:rPr>
          <w:sz w:val="20"/>
          <w:szCs w:val="20"/>
        </w:rPr>
      </w:pPr>
      <w:r w:rsidRPr="001D4EBD">
        <w:rPr>
          <w:sz w:val="20"/>
          <w:szCs w:val="20"/>
        </w:rPr>
        <w:t>б) одиночная замена.</w:t>
      </w:r>
    </w:p>
    <w:p w:rsidR="001D4EBD" w:rsidRPr="001D4EBD" w:rsidRDefault="001D4EBD" w:rsidP="001D4EBD">
      <w:pPr>
        <w:spacing w:after="0" w:line="240" w:lineRule="auto"/>
        <w:rPr>
          <w:sz w:val="20"/>
          <w:szCs w:val="20"/>
        </w:rPr>
      </w:pPr>
      <w:r w:rsidRPr="001D4EBD">
        <w:rPr>
          <w:sz w:val="20"/>
          <w:szCs w:val="20"/>
        </w:rPr>
        <w:t xml:space="preserve">      Исходная грамматика:                        Результат одиночной замены :</w:t>
      </w:r>
    </w:p>
    <w:p w:rsidR="001D4EBD" w:rsidRPr="001D4EBD" w:rsidRDefault="001D4EBD" w:rsidP="001D4EBD">
      <w:pPr>
        <w:spacing w:after="0" w:line="240" w:lineRule="auto"/>
        <w:rPr>
          <w:sz w:val="20"/>
          <w:szCs w:val="20"/>
        </w:rPr>
      </w:pPr>
      <w:r w:rsidRPr="001D4EBD">
        <w:rPr>
          <w:sz w:val="20"/>
          <w:szCs w:val="20"/>
        </w:rPr>
        <w:t>1. А</w:t>
      </w:r>
      <w:r w:rsidRPr="001D4EBD">
        <w:rPr>
          <w:sz w:val="20"/>
          <w:szCs w:val="20"/>
        </w:rPr>
        <w:sym w:font="Symbol" w:char="F0AE"/>
      </w:r>
      <w:r w:rsidRPr="001D4EBD">
        <w:rPr>
          <w:sz w:val="20"/>
          <w:szCs w:val="20"/>
        </w:rPr>
        <w:t>аВВ                                             1. А</w:t>
      </w:r>
      <w:r w:rsidRPr="001D4EBD">
        <w:rPr>
          <w:sz w:val="20"/>
          <w:szCs w:val="20"/>
        </w:rPr>
        <w:sym w:font="Symbol" w:char="F0AE"/>
      </w:r>
      <w:r w:rsidRPr="001D4EBD">
        <w:rPr>
          <w:sz w:val="20"/>
          <w:szCs w:val="20"/>
        </w:rPr>
        <w:t>а аА</w:t>
      </w:r>
      <w:r w:rsidRPr="001D4EBD">
        <w:rPr>
          <w:sz w:val="20"/>
          <w:szCs w:val="20"/>
          <w:lang w:val="en-US"/>
        </w:rPr>
        <w:t>b</w:t>
      </w:r>
      <w:r w:rsidRPr="001D4EBD">
        <w:rPr>
          <w:sz w:val="20"/>
          <w:szCs w:val="20"/>
        </w:rPr>
        <w:t xml:space="preserve"> аА</w:t>
      </w:r>
      <w:r w:rsidRPr="001D4EBD">
        <w:rPr>
          <w:sz w:val="20"/>
          <w:szCs w:val="20"/>
          <w:lang w:val="en-US"/>
        </w:rPr>
        <w:t>b</w:t>
      </w:r>
    </w:p>
    <w:p w:rsidR="001D4EBD" w:rsidRPr="001D4EBD" w:rsidRDefault="001D4EBD" w:rsidP="001D4EBD">
      <w:pPr>
        <w:spacing w:after="0" w:line="240" w:lineRule="auto"/>
        <w:rPr>
          <w:sz w:val="20"/>
          <w:szCs w:val="20"/>
        </w:rPr>
      </w:pPr>
      <w:r w:rsidRPr="001D4EBD">
        <w:rPr>
          <w:sz w:val="20"/>
          <w:szCs w:val="20"/>
        </w:rPr>
        <w:t>2. А</w:t>
      </w:r>
      <w:r w:rsidRPr="001D4EBD">
        <w:rPr>
          <w:sz w:val="20"/>
          <w:szCs w:val="20"/>
        </w:rPr>
        <w:sym w:font="Symbol" w:char="F0AE"/>
      </w:r>
      <w:r w:rsidRPr="001D4EBD">
        <w:rPr>
          <w:sz w:val="20"/>
          <w:szCs w:val="20"/>
        </w:rPr>
        <w:t>вВ                                                2. А</w:t>
      </w:r>
      <w:r w:rsidRPr="001D4EBD">
        <w:rPr>
          <w:sz w:val="20"/>
          <w:szCs w:val="20"/>
        </w:rPr>
        <w:sym w:font="Symbol" w:char="F0AE"/>
      </w:r>
      <w:r w:rsidRPr="001D4EBD">
        <w:rPr>
          <w:sz w:val="20"/>
          <w:szCs w:val="20"/>
          <w:lang w:val="en-US"/>
        </w:rPr>
        <w:t>b</w:t>
      </w:r>
      <w:r w:rsidRPr="001D4EBD">
        <w:rPr>
          <w:sz w:val="20"/>
          <w:szCs w:val="20"/>
        </w:rPr>
        <w:t>аАb</w:t>
      </w:r>
    </w:p>
    <w:p w:rsidR="001D4EBD" w:rsidRPr="001D4EBD" w:rsidRDefault="001D4EBD" w:rsidP="001D4EBD">
      <w:pPr>
        <w:spacing w:after="0" w:line="240" w:lineRule="auto"/>
        <w:rPr>
          <w:sz w:val="20"/>
          <w:szCs w:val="20"/>
        </w:rPr>
      </w:pPr>
      <w:r w:rsidRPr="001D4EBD">
        <w:rPr>
          <w:sz w:val="20"/>
          <w:szCs w:val="20"/>
        </w:rPr>
        <w:t>3. А</w:t>
      </w:r>
      <w:r w:rsidRPr="001D4EBD">
        <w:rPr>
          <w:sz w:val="20"/>
          <w:szCs w:val="20"/>
        </w:rPr>
        <w:sym w:font="Symbol" w:char="F0AE"/>
      </w:r>
      <w:r w:rsidRPr="001D4EBD">
        <w:rPr>
          <w:sz w:val="20"/>
          <w:szCs w:val="20"/>
        </w:rPr>
        <w:t>с                                                   3. А</w:t>
      </w:r>
      <w:r w:rsidRPr="001D4EBD">
        <w:rPr>
          <w:sz w:val="20"/>
          <w:szCs w:val="20"/>
        </w:rPr>
        <w:sym w:font="Symbol" w:char="F0AE"/>
      </w:r>
      <w:r w:rsidRPr="001D4EBD">
        <w:rPr>
          <w:sz w:val="20"/>
          <w:szCs w:val="20"/>
        </w:rPr>
        <w:t>с</w:t>
      </w:r>
    </w:p>
    <w:p w:rsidR="001D4EBD" w:rsidRPr="001D4EBD" w:rsidRDefault="001D4EBD" w:rsidP="001D4EBD">
      <w:pPr>
        <w:spacing w:after="0" w:line="240" w:lineRule="auto"/>
        <w:rPr>
          <w:sz w:val="20"/>
          <w:szCs w:val="20"/>
        </w:rPr>
      </w:pPr>
      <w:r w:rsidRPr="001D4EBD">
        <w:rPr>
          <w:sz w:val="20"/>
          <w:szCs w:val="20"/>
        </w:rPr>
        <w:t>4. B</w:t>
      </w:r>
      <w:r w:rsidRPr="001D4EBD">
        <w:rPr>
          <w:sz w:val="20"/>
          <w:szCs w:val="20"/>
        </w:rPr>
        <w:sym w:font="Symbol" w:char="F0AE"/>
      </w:r>
      <w:r w:rsidRPr="001D4EBD">
        <w:rPr>
          <w:sz w:val="20"/>
          <w:szCs w:val="20"/>
        </w:rPr>
        <w:t>аА</w:t>
      </w:r>
      <w:r w:rsidRPr="001D4EBD">
        <w:rPr>
          <w:sz w:val="20"/>
          <w:szCs w:val="20"/>
          <w:lang w:val="en-US"/>
        </w:rPr>
        <w:t>b</w:t>
      </w:r>
      <w:r w:rsidRPr="001D4EBD">
        <w:rPr>
          <w:sz w:val="20"/>
          <w:szCs w:val="20"/>
        </w:rPr>
        <w:t xml:space="preserve">                                                     </w:t>
      </w:r>
    </w:p>
    <w:p w:rsidR="001D4EBD" w:rsidRPr="001D4EBD" w:rsidRDefault="001D4EBD" w:rsidP="001D4EBD">
      <w:pPr>
        <w:spacing w:after="0" w:line="240" w:lineRule="auto"/>
        <w:rPr>
          <w:sz w:val="20"/>
          <w:szCs w:val="20"/>
        </w:rPr>
      </w:pPr>
    </w:p>
    <w:p w:rsidR="001D4EBD" w:rsidRPr="001D4EBD" w:rsidRDefault="001D4EBD" w:rsidP="001D4EBD">
      <w:pPr>
        <w:spacing w:after="0" w:line="240" w:lineRule="auto"/>
        <w:rPr>
          <w:b/>
          <w:sz w:val="20"/>
          <w:szCs w:val="20"/>
        </w:rPr>
      </w:pPr>
      <w:r w:rsidRPr="001D4EBD">
        <w:rPr>
          <w:b/>
          <w:sz w:val="20"/>
          <w:szCs w:val="20"/>
        </w:rPr>
        <w:t>Выделение нетерминала</w:t>
      </w:r>
    </w:p>
    <w:p w:rsidR="001D4EBD" w:rsidRPr="001D4EBD" w:rsidRDefault="001D4EBD" w:rsidP="001D4EBD">
      <w:pPr>
        <w:spacing w:after="0" w:line="240" w:lineRule="auto"/>
        <w:rPr>
          <w:sz w:val="20"/>
          <w:szCs w:val="20"/>
        </w:rPr>
      </w:pPr>
    </w:p>
    <w:p w:rsidR="001D4EBD" w:rsidRPr="001D4EBD" w:rsidRDefault="001D4EBD" w:rsidP="001D4EBD">
      <w:pPr>
        <w:spacing w:after="0" w:line="240" w:lineRule="auto"/>
        <w:rPr>
          <w:sz w:val="20"/>
          <w:szCs w:val="20"/>
        </w:rPr>
      </w:pPr>
      <w:r w:rsidRPr="001D4EBD">
        <w:rPr>
          <w:sz w:val="20"/>
          <w:szCs w:val="20"/>
        </w:rPr>
        <w:t xml:space="preserve">Преобразование, обратное замене, назовём </w:t>
      </w:r>
      <w:r w:rsidRPr="001D4EBD">
        <w:rPr>
          <w:i/>
          <w:sz w:val="20"/>
          <w:szCs w:val="20"/>
        </w:rPr>
        <w:t>выделением нетерминала</w:t>
      </w:r>
      <w:r w:rsidRPr="001D4EBD">
        <w:rPr>
          <w:sz w:val="20"/>
          <w:szCs w:val="20"/>
        </w:rPr>
        <w:t>.</w:t>
      </w:r>
    </w:p>
    <w:p w:rsidR="001D4EBD" w:rsidRPr="001D4EBD" w:rsidRDefault="001D4EBD" w:rsidP="001D4EBD">
      <w:pPr>
        <w:spacing w:after="0" w:line="240" w:lineRule="auto"/>
        <w:rPr>
          <w:sz w:val="20"/>
          <w:szCs w:val="20"/>
        </w:rPr>
      </w:pPr>
      <w:r w:rsidRPr="001D4EBD">
        <w:rPr>
          <w:sz w:val="20"/>
          <w:szCs w:val="20"/>
        </w:rPr>
        <w:t xml:space="preserve">Если грамматика содержит </w:t>
      </w:r>
      <w:r w:rsidRPr="001D4EBD">
        <w:rPr>
          <w:sz w:val="20"/>
          <w:szCs w:val="20"/>
          <w:lang w:val="en-US"/>
        </w:rPr>
        <w:t>n</w:t>
      </w:r>
      <w:r w:rsidRPr="001D4EBD">
        <w:rPr>
          <w:sz w:val="20"/>
          <w:szCs w:val="20"/>
        </w:rPr>
        <w:t xml:space="preserve"> правил вида В</w:t>
      </w:r>
      <w:r w:rsidRPr="001D4EBD">
        <w:rPr>
          <w:sz w:val="20"/>
          <w:szCs w:val="20"/>
          <w:lang w:val="en-US"/>
        </w:rPr>
        <w:sym w:font="Symbol" w:char="F0AE"/>
      </w:r>
      <w:r w:rsidRPr="001D4EBD">
        <w:rPr>
          <w:sz w:val="20"/>
          <w:szCs w:val="20"/>
          <w:lang w:val="en-US"/>
        </w:rPr>
        <w:sym w:font="Symbol" w:char="F062"/>
      </w:r>
      <w:r w:rsidRPr="001D4EBD">
        <w:rPr>
          <w:sz w:val="20"/>
          <w:szCs w:val="20"/>
        </w:rPr>
        <w:sym w:font="Symbol" w:char="F061"/>
      </w:r>
      <w:r w:rsidRPr="001D4EBD">
        <w:rPr>
          <w:sz w:val="20"/>
          <w:szCs w:val="20"/>
          <w:vertAlign w:val="subscript"/>
          <w:lang w:val="en-US"/>
        </w:rPr>
        <w:t>i</w:t>
      </w:r>
      <w:r w:rsidRPr="001D4EBD">
        <w:rPr>
          <w:sz w:val="20"/>
          <w:szCs w:val="20"/>
          <w:lang w:val="en-US"/>
        </w:rPr>
        <w:sym w:font="Symbol" w:char="F063"/>
      </w:r>
      <w:r w:rsidRPr="001D4EBD">
        <w:rPr>
          <w:sz w:val="20"/>
          <w:szCs w:val="20"/>
        </w:rPr>
        <w:t xml:space="preserve"> , где 1</w:t>
      </w:r>
      <w:r w:rsidRPr="001D4EBD">
        <w:rPr>
          <w:sz w:val="20"/>
          <w:szCs w:val="20"/>
          <w:lang w:val="en-US"/>
        </w:rPr>
        <w:sym w:font="Symbol" w:char="F0A3"/>
      </w:r>
      <w:r w:rsidRPr="001D4EBD">
        <w:rPr>
          <w:sz w:val="20"/>
          <w:szCs w:val="20"/>
          <w:lang w:val="en-US"/>
        </w:rPr>
        <w:t>i</w:t>
      </w:r>
      <w:r w:rsidRPr="001D4EBD">
        <w:rPr>
          <w:sz w:val="20"/>
          <w:szCs w:val="20"/>
          <w:lang w:val="en-US"/>
        </w:rPr>
        <w:sym w:font="Symbol" w:char="F0A3"/>
      </w:r>
      <w:r w:rsidRPr="001D4EBD">
        <w:rPr>
          <w:sz w:val="20"/>
          <w:szCs w:val="20"/>
          <w:lang w:val="en-US"/>
        </w:rPr>
        <w:t>n</w:t>
      </w:r>
      <w:r w:rsidRPr="001D4EBD">
        <w:rPr>
          <w:sz w:val="20"/>
          <w:szCs w:val="20"/>
        </w:rPr>
        <w:t xml:space="preserve">, </w:t>
      </w:r>
      <w:r w:rsidRPr="001D4EBD">
        <w:rPr>
          <w:sz w:val="20"/>
          <w:szCs w:val="20"/>
          <w:lang w:val="en-US"/>
        </w:rPr>
        <w:t>n</w:t>
      </w:r>
      <w:r w:rsidRPr="001D4EBD">
        <w:rPr>
          <w:sz w:val="20"/>
          <w:szCs w:val="20"/>
        </w:rPr>
        <w:t xml:space="preserve"> правил А</w:t>
      </w:r>
      <w:r w:rsidRPr="001D4EBD">
        <w:rPr>
          <w:sz w:val="20"/>
          <w:szCs w:val="20"/>
        </w:rPr>
        <w:sym w:font="Symbol" w:char="F0AE"/>
      </w:r>
      <w:r w:rsidRPr="001D4EBD">
        <w:rPr>
          <w:sz w:val="20"/>
          <w:szCs w:val="20"/>
        </w:rPr>
        <w:sym w:font="Symbol" w:char="F061"/>
      </w:r>
      <w:r w:rsidRPr="001D4EBD">
        <w:rPr>
          <w:sz w:val="20"/>
          <w:szCs w:val="20"/>
          <w:vertAlign w:val="subscript"/>
          <w:lang w:val="en-US"/>
        </w:rPr>
        <w:t>i</w:t>
      </w:r>
      <w:r w:rsidRPr="001D4EBD">
        <w:rPr>
          <w:sz w:val="20"/>
          <w:szCs w:val="20"/>
          <w:vertAlign w:val="subscript"/>
        </w:rPr>
        <w:t xml:space="preserve"> </w:t>
      </w:r>
      <w:r w:rsidRPr="001D4EBD">
        <w:rPr>
          <w:sz w:val="20"/>
          <w:szCs w:val="20"/>
        </w:rPr>
        <w:t>, где 1</w:t>
      </w:r>
      <w:r w:rsidRPr="001D4EBD">
        <w:rPr>
          <w:sz w:val="20"/>
          <w:szCs w:val="20"/>
          <w:lang w:val="en-US"/>
        </w:rPr>
        <w:sym w:font="Symbol" w:char="F0A3"/>
      </w:r>
      <w:r w:rsidRPr="001D4EBD">
        <w:rPr>
          <w:sz w:val="20"/>
          <w:szCs w:val="20"/>
          <w:lang w:val="en-US"/>
        </w:rPr>
        <w:t>i</w:t>
      </w:r>
      <w:r w:rsidRPr="001D4EBD">
        <w:rPr>
          <w:sz w:val="20"/>
          <w:szCs w:val="20"/>
          <w:lang w:val="en-US"/>
        </w:rPr>
        <w:sym w:font="Symbol" w:char="F0A3"/>
      </w:r>
      <w:r w:rsidRPr="001D4EBD">
        <w:rPr>
          <w:sz w:val="20"/>
          <w:szCs w:val="20"/>
          <w:lang w:val="en-US"/>
        </w:rPr>
        <w:t>n</w:t>
      </w:r>
      <w:r w:rsidRPr="001D4EBD">
        <w:rPr>
          <w:sz w:val="20"/>
          <w:szCs w:val="20"/>
        </w:rPr>
        <w:t xml:space="preserve"> и других правил с левой частью А нет, то </w:t>
      </w:r>
      <w:r w:rsidRPr="001D4EBD">
        <w:rPr>
          <w:sz w:val="20"/>
          <w:szCs w:val="20"/>
          <w:lang w:val="en-US"/>
        </w:rPr>
        <w:t>n</w:t>
      </w:r>
      <w:r w:rsidRPr="001D4EBD">
        <w:rPr>
          <w:sz w:val="20"/>
          <w:szCs w:val="20"/>
        </w:rPr>
        <w:t xml:space="preserve"> правил вида В</w:t>
      </w:r>
      <w:r w:rsidRPr="001D4EBD">
        <w:rPr>
          <w:sz w:val="20"/>
          <w:szCs w:val="20"/>
          <w:lang w:val="en-US"/>
        </w:rPr>
        <w:sym w:font="Symbol" w:char="F0AE"/>
      </w:r>
      <w:r w:rsidRPr="001D4EBD">
        <w:rPr>
          <w:sz w:val="20"/>
          <w:szCs w:val="20"/>
          <w:lang w:val="en-US"/>
        </w:rPr>
        <w:sym w:font="Symbol" w:char="F062"/>
      </w:r>
      <w:r w:rsidRPr="001D4EBD">
        <w:rPr>
          <w:sz w:val="20"/>
          <w:szCs w:val="20"/>
        </w:rPr>
        <w:sym w:font="Symbol" w:char="F061"/>
      </w:r>
      <w:r w:rsidRPr="001D4EBD">
        <w:rPr>
          <w:sz w:val="20"/>
          <w:szCs w:val="20"/>
          <w:vertAlign w:val="subscript"/>
          <w:lang w:val="en-US"/>
        </w:rPr>
        <w:t>i</w:t>
      </w:r>
      <w:r w:rsidRPr="001D4EBD">
        <w:rPr>
          <w:sz w:val="20"/>
          <w:szCs w:val="20"/>
          <w:lang w:val="en-US"/>
        </w:rPr>
        <w:sym w:font="Symbol" w:char="F063"/>
      </w:r>
      <w:r w:rsidRPr="001D4EBD">
        <w:rPr>
          <w:sz w:val="20"/>
          <w:szCs w:val="20"/>
        </w:rPr>
        <w:t xml:space="preserve"> , где 1</w:t>
      </w:r>
      <w:r w:rsidRPr="001D4EBD">
        <w:rPr>
          <w:sz w:val="20"/>
          <w:szCs w:val="20"/>
          <w:lang w:val="en-US"/>
        </w:rPr>
        <w:sym w:font="Symbol" w:char="F0A3"/>
      </w:r>
      <w:r w:rsidRPr="001D4EBD">
        <w:rPr>
          <w:sz w:val="20"/>
          <w:szCs w:val="20"/>
          <w:lang w:val="en-US"/>
        </w:rPr>
        <w:t>i</w:t>
      </w:r>
      <w:r w:rsidRPr="001D4EBD">
        <w:rPr>
          <w:sz w:val="20"/>
          <w:szCs w:val="20"/>
          <w:lang w:val="en-US"/>
        </w:rPr>
        <w:sym w:font="Symbol" w:char="F0A3"/>
      </w:r>
      <w:r w:rsidRPr="001D4EBD">
        <w:rPr>
          <w:sz w:val="20"/>
          <w:szCs w:val="20"/>
          <w:lang w:val="en-US"/>
        </w:rPr>
        <w:t>n</w:t>
      </w:r>
      <w:r w:rsidRPr="001D4EBD">
        <w:rPr>
          <w:sz w:val="20"/>
          <w:szCs w:val="20"/>
        </w:rPr>
        <w:t xml:space="preserve"> можно заменить одним правилом В</w:t>
      </w:r>
      <w:r w:rsidRPr="001D4EBD">
        <w:rPr>
          <w:sz w:val="20"/>
          <w:szCs w:val="20"/>
          <w:lang w:val="en-US"/>
        </w:rPr>
        <w:sym w:font="Symbol" w:char="F0AE"/>
      </w:r>
      <w:r w:rsidRPr="001D4EBD">
        <w:rPr>
          <w:sz w:val="20"/>
          <w:szCs w:val="20"/>
          <w:lang w:val="en-US"/>
        </w:rPr>
        <w:sym w:font="Symbol" w:char="F062"/>
      </w:r>
      <w:r w:rsidRPr="001D4EBD">
        <w:rPr>
          <w:sz w:val="20"/>
          <w:szCs w:val="20"/>
        </w:rPr>
        <w:t>А</w:t>
      </w:r>
      <w:r w:rsidRPr="001D4EBD">
        <w:rPr>
          <w:sz w:val="20"/>
          <w:szCs w:val="20"/>
          <w:lang w:val="en-US"/>
        </w:rPr>
        <w:sym w:font="Symbol" w:char="F063"/>
      </w:r>
      <w:r w:rsidRPr="001D4EBD">
        <w:rPr>
          <w:sz w:val="20"/>
          <w:szCs w:val="20"/>
        </w:rPr>
        <w:t xml:space="preserve"> .</w:t>
      </w:r>
    </w:p>
    <w:p w:rsidR="001D4EBD" w:rsidRPr="001D4EBD" w:rsidRDefault="001D4EBD" w:rsidP="001D4EBD">
      <w:pPr>
        <w:spacing w:after="0" w:line="240" w:lineRule="auto"/>
        <w:rPr>
          <w:sz w:val="20"/>
          <w:szCs w:val="20"/>
        </w:rPr>
      </w:pPr>
      <w:r w:rsidRPr="001D4EBD">
        <w:rPr>
          <w:sz w:val="20"/>
          <w:szCs w:val="20"/>
        </w:rPr>
        <w:t xml:space="preserve">Если грамматика содержит </w:t>
      </w:r>
      <w:r w:rsidRPr="001D4EBD">
        <w:rPr>
          <w:sz w:val="20"/>
          <w:szCs w:val="20"/>
          <w:lang w:val="en-US"/>
        </w:rPr>
        <w:t>n</w:t>
      </w:r>
      <w:r w:rsidRPr="001D4EBD">
        <w:rPr>
          <w:sz w:val="20"/>
          <w:szCs w:val="20"/>
        </w:rPr>
        <w:t xml:space="preserve"> правил вида В</w:t>
      </w:r>
      <w:r w:rsidRPr="001D4EBD">
        <w:rPr>
          <w:sz w:val="20"/>
          <w:szCs w:val="20"/>
          <w:lang w:val="en-US"/>
        </w:rPr>
        <w:sym w:font="Symbol" w:char="F0AE"/>
      </w:r>
      <w:r w:rsidRPr="001D4EBD">
        <w:rPr>
          <w:sz w:val="20"/>
          <w:szCs w:val="20"/>
          <w:lang w:val="en-US"/>
        </w:rPr>
        <w:sym w:font="Symbol" w:char="F062"/>
      </w:r>
      <w:r w:rsidRPr="001D4EBD">
        <w:rPr>
          <w:sz w:val="20"/>
          <w:szCs w:val="20"/>
        </w:rPr>
        <w:sym w:font="Symbol" w:char="F061"/>
      </w:r>
      <w:r w:rsidRPr="001D4EBD">
        <w:rPr>
          <w:sz w:val="20"/>
          <w:szCs w:val="20"/>
          <w:vertAlign w:val="subscript"/>
          <w:lang w:val="en-US"/>
        </w:rPr>
        <w:t>i</w:t>
      </w:r>
      <w:r w:rsidRPr="001D4EBD">
        <w:rPr>
          <w:sz w:val="20"/>
          <w:szCs w:val="20"/>
          <w:lang w:val="en-US"/>
        </w:rPr>
        <w:sym w:font="Symbol" w:char="F063"/>
      </w:r>
      <w:r w:rsidRPr="001D4EBD">
        <w:rPr>
          <w:sz w:val="20"/>
          <w:szCs w:val="20"/>
        </w:rPr>
        <w:t xml:space="preserve"> , где 1</w:t>
      </w:r>
      <w:r w:rsidRPr="001D4EBD">
        <w:rPr>
          <w:sz w:val="20"/>
          <w:szCs w:val="20"/>
          <w:lang w:val="en-US"/>
        </w:rPr>
        <w:sym w:font="Symbol" w:char="F0A3"/>
      </w:r>
      <w:r w:rsidRPr="001D4EBD">
        <w:rPr>
          <w:sz w:val="20"/>
          <w:szCs w:val="20"/>
          <w:lang w:val="en-US"/>
        </w:rPr>
        <w:t>i</w:t>
      </w:r>
      <w:r w:rsidRPr="001D4EBD">
        <w:rPr>
          <w:sz w:val="20"/>
          <w:szCs w:val="20"/>
          <w:lang w:val="en-US"/>
        </w:rPr>
        <w:sym w:font="Symbol" w:char="F0A3"/>
      </w:r>
      <w:r w:rsidRPr="001D4EBD">
        <w:rPr>
          <w:sz w:val="20"/>
          <w:szCs w:val="20"/>
          <w:lang w:val="en-US"/>
        </w:rPr>
        <w:t>n</w:t>
      </w:r>
      <w:r w:rsidRPr="001D4EBD">
        <w:rPr>
          <w:sz w:val="20"/>
          <w:szCs w:val="20"/>
        </w:rPr>
        <w:t>, то их можно заменить одним правилом В</w:t>
      </w:r>
      <w:r w:rsidRPr="001D4EBD">
        <w:rPr>
          <w:sz w:val="20"/>
          <w:szCs w:val="20"/>
          <w:lang w:val="en-US"/>
        </w:rPr>
        <w:sym w:font="Symbol" w:char="F0AE"/>
      </w:r>
      <w:r w:rsidRPr="001D4EBD">
        <w:rPr>
          <w:sz w:val="20"/>
          <w:szCs w:val="20"/>
          <w:lang w:val="en-US"/>
        </w:rPr>
        <w:sym w:font="Symbol" w:char="F062"/>
      </w:r>
      <w:r w:rsidRPr="001D4EBD">
        <w:rPr>
          <w:sz w:val="20"/>
          <w:szCs w:val="20"/>
        </w:rPr>
        <w:t>А</w:t>
      </w:r>
      <w:r w:rsidRPr="001D4EBD">
        <w:rPr>
          <w:sz w:val="20"/>
          <w:szCs w:val="20"/>
          <w:lang w:val="en-US"/>
        </w:rPr>
        <w:sym w:font="Symbol" w:char="F063"/>
      </w:r>
      <w:r w:rsidRPr="001D4EBD">
        <w:rPr>
          <w:sz w:val="20"/>
          <w:szCs w:val="20"/>
        </w:rPr>
        <w:t xml:space="preserve"> , где А – новый нетерминал, и ввести </w:t>
      </w:r>
      <w:r w:rsidRPr="001D4EBD">
        <w:rPr>
          <w:sz w:val="20"/>
          <w:szCs w:val="20"/>
          <w:lang w:val="en-US"/>
        </w:rPr>
        <w:t>n</w:t>
      </w:r>
      <w:r w:rsidRPr="001D4EBD">
        <w:rPr>
          <w:sz w:val="20"/>
          <w:szCs w:val="20"/>
        </w:rPr>
        <w:t xml:space="preserve"> правил А</w:t>
      </w:r>
      <w:r w:rsidRPr="001D4EBD">
        <w:rPr>
          <w:sz w:val="20"/>
          <w:szCs w:val="20"/>
        </w:rPr>
        <w:sym w:font="Symbol" w:char="F0AE"/>
      </w:r>
      <w:r w:rsidRPr="001D4EBD">
        <w:rPr>
          <w:sz w:val="20"/>
          <w:szCs w:val="20"/>
        </w:rPr>
        <w:sym w:font="Symbol" w:char="F061"/>
      </w:r>
      <w:r w:rsidRPr="001D4EBD">
        <w:rPr>
          <w:sz w:val="20"/>
          <w:szCs w:val="20"/>
          <w:vertAlign w:val="subscript"/>
          <w:lang w:val="en-US"/>
        </w:rPr>
        <w:t>i</w:t>
      </w:r>
      <w:r w:rsidRPr="001D4EBD">
        <w:rPr>
          <w:sz w:val="20"/>
          <w:szCs w:val="20"/>
          <w:vertAlign w:val="subscript"/>
        </w:rPr>
        <w:t xml:space="preserve"> </w:t>
      </w:r>
      <w:r w:rsidRPr="001D4EBD">
        <w:rPr>
          <w:sz w:val="20"/>
          <w:szCs w:val="20"/>
        </w:rPr>
        <w:t>, где 1</w:t>
      </w:r>
      <w:r w:rsidRPr="001D4EBD">
        <w:rPr>
          <w:sz w:val="20"/>
          <w:szCs w:val="20"/>
          <w:lang w:val="en-US"/>
        </w:rPr>
        <w:sym w:font="Symbol" w:char="F0A3"/>
      </w:r>
      <w:r w:rsidRPr="001D4EBD">
        <w:rPr>
          <w:sz w:val="20"/>
          <w:szCs w:val="20"/>
          <w:lang w:val="en-US"/>
        </w:rPr>
        <w:t>i</w:t>
      </w:r>
      <w:r w:rsidRPr="001D4EBD">
        <w:rPr>
          <w:sz w:val="20"/>
          <w:szCs w:val="20"/>
          <w:lang w:val="en-US"/>
        </w:rPr>
        <w:sym w:font="Symbol" w:char="F0A3"/>
      </w:r>
      <w:r w:rsidRPr="001D4EBD">
        <w:rPr>
          <w:sz w:val="20"/>
          <w:szCs w:val="20"/>
          <w:lang w:val="en-US"/>
        </w:rPr>
        <w:t>n</w:t>
      </w:r>
      <w:r w:rsidRPr="001D4EBD">
        <w:rPr>
          <w:sz w:val="20"/>
          <w:szCs w:val="20"/>
        </w:rPr>
        <w:t>.</w:t>
      </w:r>
    </w:p>
    <w:p w:rsidR="001D4EBD" w:rsidRPr="001D4EBD" w:rsidRDefault="001D4EBD" w:rsidP="001D4EBD">
      <w:pPr>
        <w:spacing w:after="0" w:line="240" w:lineRule="auto"/>
        <w:rPr>
          <w:sz w:val="20"/>
          <w:szCs w:val="20"/>
        </w:rPr>
      </w:pPr>
      <w:r w:rsidRPr="001D4EBD">
        <w:rPr>
          <w:sz w:val="20"/>
          <w:szCs w:val="20"/>
        </w:rPr>
        <w:t xml:space="preserve">Если в правых частях правил грамматики встречается цепочка </w:t>
      </w:r>
      <w:r w:rsidRPr="001D4EBD">
        <w:rPr>
          <w:sz w:val="20"/>
          <w:szCs w:val="20"/>
          <w:lang w:val="en-US"/>
        </w:rPr>
        <w:sym w:font="Symbol" w:char="F061"/>
      </w:r>
      <w:r w:rsidRPr="001D4EBD">
        <w:rPr>
          <w:sz w:val="20"/>
          <w:szCs w:val="20"/>
        </w:rPr>
        <w:t xml:space="preserve"> , то её можно заменить на новый нетерминал А и ввести правило А</w:t>
      </w:r>
      <w:r w:rsidRPr="001D4EBD">
        <w:rPr>
          <w:sz w:val="20"/>
          <w:szCs w:val="20"/>
        </w:rPr>
        <w:sym w:font="Symbol" w:char="F0AE"/>
      </w:r>
      <w:r w:rsidRPr="001D4EBD">
        <w:rPr>
          <w:sz w:val="20"/>
          <w:szCs w:val="20"/>
        </w:rPr>
        <w:sym w:font="Symbol" w:char="F061"/>
      </w:r>
      <w:r w:rsidRPr="001D4EBD">
        <w:rPr>
          <w:sz w:val="20"/>
          <w:szCs w:val="20"/>
        </w:rPr>
        <w:t>.</w:t>
      </w:r>
    </w:p>
    <w:p w:rsidR="001D4EBD" w:rsidRPr="001D4EBD" w:rsidRDefault="001D4EBD" w:rsidP="001D4EBD">
      <w:pPr>
        <w:spacing w:after="0" w:line="240" w:lineRule="auto"/>
        <w:rPr>
          <w:sz w:val="20"/>
          <w:szCs w:val="20"/>
        </w:rPr>
      </w:pPr>
    </w:p>
    <w:p w:rsidR="001D4EBD" w:rsidRPr="001D4EBD" w:rsidRDefault="001D4EBD" w:rsidP="001D4EBD">
      <w:pPr>
        <w:spacing w:after="0" w:line="240" w:lineRule="auto"/>
        <w:rPr>
          <w:b/>
          <w:sz w:val="20"/>
          <w:szCs w:val="20"/>
        </w:rPr>
      </w:pPr>
      <w:r w:rsidRPr="001D4EBD">
        <w:rPr>
          <w:b/>
          <w:sz w:val="20"/>
          <w:szCs w:val="20"/>
        </w:rPr>
        <w:t>Левая факторизация</w:t>
      </w:r>
    </w:p>
    <w:p w:rsidR="001D4EBD" w:rsidRPr="001D4EBD" w:rsidRDefault="001D4EBD" w:rsidP="001D4EBD">
      <w:pPr>
        <w:spacing w:after="0" w:line="240" w:lineRule="auto"/>
        <w:rPr>
          <w:b/>
          <w:sz w:val="20"/>
          <w:szCs w:val="20"/>
        </w:rPr>
      </w:pPr>
    </w:p>
    <w:p w:rsidR="001D4EBD" w:rsidRPr="001D4EBD" w:rsidRDefault="001D4EBD" w:rsidP="001D4EBD">
      <w:pPr>
        <w:spacing w:after="0" w:line="240" w:lineRule="auto"/>
        <w:rPr>
          <w:sz w:val="20"/>
          <w:szCs w:val="20"/>
        </w:rPr>
      </w:pPr>
      <w:r w:rsidRPr="001D4EBD">
        <w:rPr>
          <w:sz w:val="20"/>
          <w:szCs w:val="20"/>
        </w:rPr>
        <w:t>Особым случаем выделения нетерминала является левая факториза-ция.</w:t>
      </w:r>
    </w:p>
    <w:p w:rsidR="001D4EBD" w:rsidRPr="001D4EBD" w:rsidRDefault="001D4EBD" w:rsidP="001D4EBD">
      <w:pPr>
        <w:spacing w:after="0" w:line="240" w:lineRule="auto"/>
        <w:rPr>
          <w:sz w:val="20"/>
          <w:szCs w:val="20"/>
        </w:rPr>
      </w:pPr>
      <w:r w:rsidRPr="001D4EBD">
        <w:rPr>
          <w:sz w:val="20"/>
          <w:szCs w:val="20"/>
        </w:rPr>
        <w:t xml:space="preserve">Если </w:t>
      </w:r>
      <w:r w:rsidRPr="001D4EBD">
        <w:rPr>
          <w:sz w:val="20"/>
          <w:szCs w:val="20"/>
          <w:lang w:val="en-US"/>
        </w:rPr>
        <w:t>n</w:t>
      </w:r>
      <w:r w:rsidRPr="001D4EBD">
        <w:rPr>
          <w:sz w:val="20"/>
          <w:szCs w:val="20"/>
          <w:lang w:val="en-US"/>
        </w:rPr>
        <w:sym w:font="Symbol" w:char="F0B3"/>
      </w:r>
      <w:r w:rsidRPr="001D4EBD">
        <w:rPr>
          <w:sz w:val="20"/>
          <w:szCs w:val="20"/>
        </w:rPr>
        <w:t xml:space="preserve">2 правил грамматики имеют одинаковые левые части, допустим нетерминал А, и правые части начинаются одним или несколькими одинаковыми символами (имеют общий префикс </w:t>
      </w:r>
      <w:r w:rsidRPr="001D4EBD">
        <w:rPr>
          <w:sz w:val="20"/>
          <w:szCs w:val="20"/>
          <w:lang w:val="en-US"/>
        </w:rPr>
        <w:sym w:font="Symbol" w:char="F061"/>
      </w:r>
      <w:r w:rsidRPr="001D4EBD">
        <w:rPr>
          <w:sz w:val="20"/>
          <w:szCs w:val="20"/>
        </w:rPr>
        <w:t xml:space="preserve">), т.е. </w:t>
      </w:r>
      <w:r w:rsidRPr="001D4EBD">
        <w:rPr>
          <w:sz w:val="20"/>
          <w:szCs w:val="20"/>
          <w:lang w:val="en-US"/>
        </w:rPr>
        <w:t>i</w:t>
      </w:r>
      <w:r w:rsidRPr="001D4EBD">
        <w:rPr>
          <w:sz w:val="20"/>
          <w:szCs w:val="20"/>
        </w:rPr>
        <w:t>-ое правило имеет вид А</w:t>
      </w:r>
      <w:r w:rsidRPr="001D4EBD">
        <w:rPr>
          <w:sz w:val="20"/>
          <w:szCs w:val="20"/>
          <w:lang w:val="en-US"/>
        </w:rPr>
        <w:sym w:font="Symbol" w:char="F0AE"/>
      </w:r>
      <w:r w:rsidRPr="001D4EBD">
        <w:rPr>
          <w:sz w:val="20"/>
          <w:szCs w:val="20"/>
          <w:lang w:val="en-US"/>
        </w:rPr>
        <w:sym w:font="Symbol" w:char="F061"/>
      </w:r>
      <w:r w:rsidRPr="001D4EBD">
        <w:rPr>
          <w:sz w:val="20"/>
          <w:szCs w:val="20"/>
          <w:lang w:val="en-US"/>
        </w:rPr>
        <w:sym w:font="Symbol" w:char="F062"/>
      </w:r>
      <w:r w:rsidRPr="001D4EBD">
        <w:rPr>
          <w:sz w:val="20"/>
          <w:szCs w:val="20"/>
          <w:vertAlign w:val="subscript"/>
          <w:lang w:val="en-US"/>
        </w:rPr>
        <w:t>i</w:t>
      </w:r>
      <w:r w:rsidRPr="001D4EBD">
        <w:rPr>
          <w:sz w:val="20"/>
          <w:szCs w:val="20"/>
        </w:rPr>
        <w:t>, где 1</w:t>
      </w:r>
      <w:r w:rsidRPr="001D4EBD">
        <w:rPr>
          <w:sz w:val="20"/>
          <w:szCs w:val="20"/>
          <w:lang w:val="en-US"/>
        </w:rPr>
        <w:sym w:font="Symbol" w:char="F0A3"/>
      </w:r>
      <w:r w:rsidRPr="001D4EBD">
        <w:rPr>
          <w:sz w:val="20"/>
          <w:szCs w:val="20"/>
          <w:lang w:val="en-US"/>
        </w:rPr>
        <w:t>i</w:t>
      </w:r>
      <w:r w:rsidRPr="001D4EBD">
        <w:rPr>
          <w:sz w:val="20"/>
          <w:szCs w:val="20"/>
          <w:lang w:val="en-US"/>
        </w:rPr>
        <w:sym w:font="Symbol" w:char="F0A3"/>
      </w:r>
      <w:r w:rsidRPr="001D4EBD">
        <w:rPr>
          <w:sz w:val="20"/>
          <w:szCs w:val="20"/>
          <w:lang w:val="en-US"/>
        </w:rPr>
        <w:t>n</w:t>
      </w:r>
      <w:r w:rsidRPr="001D4EBD">
        <w:rPr>
          <w:sz w:val="20"/>
          <w:szCs w:val="20"/>
        </w:rPr>
        <w:t xml:space="preserve">, то можно общий префикс </w:t>
      </w:r>
      <w:r w:rsidRPr="001D4EBD">
        <w:rPr>
          <w:sz w:val="20"/>
          <w:szCs w:val="20"/>
          <w:lang w:val="en-US"/>
        </w:rPr>
        <w:sym w:font="Symbol" w:char="F061"/>
      </w:r>
      <w:r w:rsidRPr="001D4EBD">
        <w:rPr>
          <w:sz w:val="20"/>
          <w:szCs w:val="20"/>
        </w:rPr>
        <w:t xml:space="preserve"> вынести в отдельное правило А</w:t>
      </w:r>
      <w:r w:rsidRPr="001D4EBD">
        <w:rPr>
          <w:sz w:val="20"/>
          <w:szCs w:val="20"/>
          <w:lang w:val="en-US"/>
        </w:rPr>
        <w:sym w:font="Symbol" w:char="F0AE"/>
      </w:r>
      <w:r w:rsidRPr="001D4EBD">
        <w:rPr>
          <w:sz w:val="20"/>
          <w:szCs w:val="20"/>
          <w:lang w:val="en-US"/>
        </w:rPr>
        <w:sym w:font="Symbol" w:char="F061"/>
      </w:r>
      <w:r w:rsidRPr="001D4EBD">
        <w:rPr>
          <w:sz w:val="20"/>
          <w:szCs w:val="20"/>
        </w:rPr>
        <w:t xml:space="preserve">В, где В – новый нетерминал, и добавить </w:t>
      </w:r>
      <w:r w:rsidRPr="001D4EBD">
        <w:rPr>
          <w:sz w:val="20"/>
          <w:szCs w:val="20"/>
          <w:lang w:val="en-US"/>
        </w:rPr>
        <w:t>n</w:t>
      </w:r>
      <w:r w:rsidRPr="001D4EBD">
        <w:rPr>
          <w:sz w:val="20"/>
          <w:szCs w:val="20"/>
        </w:rPr>
        <w:t xml:space="preserve"> правил вида В</w:t>
      </w:r>
      <w:r w:rsidRPr="001D4EBD">
        <w:rPr>
          <w:sz w:val="20"/>
          <w:szCs w:val="20"/>
          <w:lang w:val="en-US"/>
        </w:rPr>
        <w:sym w:font="Symbol" w:char="F0AE"/>
      </w:r>
      <w:r w:rsidRPr="001D4EBD">
        <w:rPr>
          <w:sz w:val="20"/>
          <w:szCs w:val="20"/>
          <w:lang w:val="en-US"/>
        </w:rPr>
        <w:sym w:font="Symbol" w:char="F062"/>
      </w:r>
      <w:r w:rsidRPr="001D4EBD">
        <w:rPr>
          <w:sz w:val="20"/>
          <w:szCs w:val="20"/>
          <w:vertAlign w:val="subscript"/>
          <w:lang w:val="en-US"/>
        </w:rPr>
        <w:t>i</w:t>
      </w:r>
      <w:r w:rsidRPr="001D4EBD">
        <w:rPr>
          <w:sz w:val="20"/>
          <w:szCs w:val="20"/>
        </w:rPr>
        <w:t>, где 1</w:t>
      </w:r>
      <w:r w:rsidRPr="001D4EBD">
        <w:rPr>
          <w:sz w:val="20"/>
          <w:szCs w:val="20"/>
          <w:lang w:val="en-US"/>
        </w:rPr>
        <w:sym w:font="Symbol" w:char="F0A3"/>
      </w:r>
      <w:r w:rsidRPr="001D4EBD">
        <w:rPr>
          <w:sz w:val="20"/>
          <w:szCs w:val="20"/>
          <w:lang w:val="en-US"/>
        </w:rPr>
        <w:t>i</w:t>
      </w:r>
      <w:r w:rsidRPr="001D4EBD">
        <w:rPr>
          <w:sz w:val="20"/>
          <w:szCs w:val="20"/>
          <w:lang w:val="en-US"/>
        </w:rPr>
        <w:sym w:font="Symbol" w:char="F0A3"/>
      </w:r>
      <w:r w:rsidRPr="001D4EBD">
        <w:rPr>
          <w:sz w:val="20"/>
          <w:szCs w:val="20"/>
          <w:lang w:val="en-US"/>
        </w:rPr>
        <w:t>n</w:t>
      </w:r>
      <w:r w:rsidRPr="001D4EBD">
        <w:rPr>
          <w:sz w:val="20"/>
          <w:szCs w:val="20"/>
        </w:rPr>
        <w:t xml:space="preserve">. Такое преобразование называется </w:t>
      </w:r>
      <w:r w:rsidRPr="001D4EBD">
        <w:rPr>
          <w:i/>
          <w:sz w:val="20"/>
          <w:szCs w:val="20"/>
        </w:rPr>
        <w:t>левой факторизацией.</w:t>
      </w:r>
      <w:r w:rsidRPr="001D4EBD">
        <w:rPr>
          <w:sz w:val="20"/>
          <w:szCs w:val="20"/>
        </w:rPr>
        <w:t xml:space="preserve"> Результат применения левой факторизации неоднозначный, зависит от выбора префикса, выносимого в отдельное правило (например, в качестве префикса можно взять один символ или общий префикс наибольшей длины) и количества правил, участвующих в факторизации.</w:t>
      </w:r>
    </w:p>
    <w:p w:rsidR="001D4EBD" w:rsidRPr="001D4EBD" w:rsidRDefault="001D4EBD" w:rsidP="001D4EBD">
      <w:pPr>
        <w:spacing w:after="0" w:line="240" w:lineRule="auto"/>
        <w:rPr>
          <w:sz w:val="20"/>
          <w:szCs w:val="20"/>
        </w:rPr>
      </w:pPr>
    </w:p>
    <w:p w:rsidR="001D4EBD" w:rsidRPr="001D4EBD" w:rsidRDefault="001D4EBD" w:rsidP="001D4EBD">
      <w:pPr>
        <w:spacing w:after="0" w:line="240" w:lineRule="auto"/>
        <w:rPr>
          <w:sz w:val="20"/>
          <w:szCs w:val="20"/>
        </w:rPr>
      </w:pPr>
      <w:r w:rsidRPr="001D4EBD">
        <w:rPr>
          <w:b/>
          <w:sz w:val="20"/>
          <w:szCs w:val="20"/>
        </w:rPr>
        <w:t>Пример</w:t>
      </w:r>
      <w:r w:rsidRPr="001D4EBD">
        <w:rPr>
          <w:b/>
          <w:sz w:val="20"/>
          <w:szCs w:val="20"/>
          <w:lang w:val="en-US"/>
        </w:rPr>
        <w:t xml:space="preserve"> 1</w:t>
      </w:r>
      <w:r w:rsidRPr="001D4EBD">
        <w:rPr>
          <w:sz w:val="20"/>
          <w:szCs w:val="20"/>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205"/>
        <w:gridCol w:w="3205"/>
        <w:gridCol w:w="3205"/>
      </w:tblGrid>
      <w:tr w:rsidR="001D4EBD" w:rsidRPr="001D4EBD" w:rsidTr="00054219">
        <w:tblPrEx>
          <w:tblCellMar>
            <w:top w:w="0" w:type="dxa"/>
            <w:bottom w:w="0" w:type="dxa"/>
          </w:tblCellMar>
        </w:tblPrEx>
        <w:tc>
          <w:tcPr>
            <w:tcW w:w="3205" w:type="dxa"/>
          </w:tcPr>
          <w:p w:rsidR="001D4EBD" w:rsidRPr="001D4EBD" w:rsidRDefault="001D4EBD" w:rsidP="001D4EBD">
            <w:pPr>
              <w:spacing w:after="0" w:line="240" w:lineRule="auto"/>
              <w:rPr>
                <w:sz w:val="20"/>
                <w:szCs w:val="20"/>
                <w:lang w:val="en-US"/>
              </w:rPr>
            </w:pPr>
            <w:r w:rsidRPr="001D4EBD">
              <w:rPr>
                <w:sz w:val="20"/>
                <w:szCs w:val="20"/>
                <w:lang w:val="en-US"/>
              </w:rPr>
              <w:t>Исходная грамматика</w:t>
            </w:r>
          </w:p>
        </w:tc>
        <w:tc>
          <w:tcPr>
            <w:tcW w:w="3205" w:type="dxa"/>
          </w:tcPr>
          <w:p w:rsidR="001D4EBD" w:rsidRPr="001D4EBD" w:rsidRDefault="001D4EBD" w:rsidP="001D4EBD">
            <w:pPr>
              <w:spacing w:after="0" w:line="240" w:lineRule="auto"/>
              <w:rPr>
                <w:sz w:val="20"/>
                <w:szCs w:val="20"/>
                <w:lang w:val="en-US"/>
              </w:rPr>
            </w:pPr>
            <w:r w:rsidRPr="001D4EBD">
              <w:rPr>
                <w:sz w:val="20"/>
                <w:szCs w:val="20"/>
                <w:lang w:val="en-US"/>
              </w:rPr>
              <w:t>Первый шаг</w:t>
            </w:r>
          </w:p>
        </w:tc>
        <w:tc>
          <w:tcPr>
            <w:tcW w:w="3205" w:type="dxa"/>
          </w:tcPr>
          <w:p w:rsidR="001D4EBD" w:rsidRPr="001D4EBD" w:rsidRDefault="001D4EBD" w:rsidP="001D4EBD">
            <w:pPr>
              <w:spacing w:after="0" w:line="240" w:lineRule="auto"/>
              <w:rPr>
                <w:sz w:val="20"/>
                <w:szCs w:val="20"/>
                <w:lang w:val="en-US"/>
              </w:rPr>
            </w:pPr>
            <w:r w:rsidRPr="001D4EBD">
              <w:rPr>
                <w:sz w:val="20"/>
                <w:szCs w:val="20"/>
                <w:lang w:val="en-US"/>
              </w:rPr>
              <w:t>Второй шаг</w:t>
            </w:r>
          </w:p>
        </w:tc>
      </w:tr>
      <w:tr w:rsidR="001D4EBD" w:rsidRPr="001D4EBD" w:rsidTr="00054219">
        <w:tblPrEx>
          <w:tblCellMar>
            <w:top w:w="0" w:type="dxa"/>
            <w:bottom w:w="0" w:type="dxa"/>
          </w:tblCellMar>
        </w:tblPrEx>
        <w:tc>
          <w:tcPr>
            <w:tcW w:w="3205" w:type="dxa"/>
          </w:tcPr>
          <w:p w:rsidR="001D4EBD" w:rsidRPr="001D4EBD" w:rsidRDefault="001D4EBD" w:rsidP="001D4EBD">
            <w:pPr>
              <w:spacing w:after="0" w:line="240" w:lineRule="auto"/>
              <w:rPr>
                <w:sz w:val="20"/>
                <w:szCs w:val="20"/>
                <w:lang w:val="en-US"/>
              </w:rPr>
            </w:pPr>
            <w:r w:rsidRPr="001D4EBD">
              <w:rPr>
                <w:sz w:val="20"/>
                <w:szCs w:val="20"/>
                <w:lang w:val="en-US"/>
              </w:rPr>
              <w:t>S</w:t>
            </w:r>
            <w:r w:rsidRPr="001D4EBD">
              <w:rPr>
                <w:sz w:val="20"/>
                <w:szCs w:val="20"/>
                <w:lang w:val="en-US"/>
              </w:rPr>
              <w:sym w:font="Symbol" w:char="F0AE"/>
            </w:r>
            <w:r w:rsidRPr="001D4EBD">
              <w:rPr>
                <w:sz w:val="20"/>
                <w:szCs w:val="20"/>
                <w:lang w:val="en-US"/>
              </w:rPr>
              <w:t>abBa</w:t>
            </w:r>
          </w:p>
          <w:p w:rsidR="001D4EBD" w:rsidRPr="001D4EBD" w:rsidRDefault="001D4EBD" w:rsidP="001D4EBD">
            <w:pPr>
              <w:spacing w:after="0" w:line="240" w:lineRule="auto"/>
              <w:rPr>
                <w:sz w:val="20"/>
                <w:szCs w:val="20"/>
                <w:lang w:val="en-US"/>
              </w:rPr>
            </w:pPr>
            <w:r w:rsidRPr="001D4EBD">
              <w:rPr>
                <w:sz w:val="20"/>
                <w:szCs w:val="20"/>
                <w:lang w:val="en-US"/>
              </w:rPr>
              <w:t>S</w:t>
            </w:r>
            <w:r w:rsidRPr="001D4EBD">
              <w:rPr>
                <w:sz w:val="20"/>
                <w:szCs w:val="20"/>
                <w:lang w:val="en-US"/>
              </w:rPr>
              <w:sym w:font="Symbol" w:char="F0AE"/>
            </w:r>
            <w:r w:rsidRPr="001D4EBD">
              <w:rPr>
                <w:sz w:val="20"/>
                <w:szCs w:val="20"/>
                <w:lang w:val="en-US"/>
              </w:rPr>
              <w:t>abBb</w:t>
            </w:r>
          </w:p>
          <w:p w:rsidR="001D4EBD" w:rsidRPr="001D4EBD" w:rsidRDefault="001D4EBD" w:rsidP="001D4EBD">
            <w:pPr>
              <w:spacing w:after="0" w:line="240" w:lineRule="auto"/>
              <w:rPr>
                <w:sz w:val="20"/>
                <w:szCs w:val="20"/>
                <w:lang w:val="en-US"/>
              </w:rPr>
            </w:pPr>
            <w:r w:rsidRPr="001D4EBD">
              <w:rPr>
                <w:sz w:val="20"/>
                <w:szCs w:val="20"/>
                <w:lang w:val="en-US"/>
              </w:rPr>
              <w:lastRenderedPageBreak/>
              <w:t>S</w:t>
            </w:r>
            <w:r w:rsidRPr="001D4EBD">
              <w:rPr>
                <w:sz w:val="20"/>
                <w:szCs w:val="20"/>
                <w:lang w:val="en-US"/>
              </w:rPr>
              <w:sym w:font="Symbol" w:char="F0AE"/>
            </w:r>
            <w:r w:rsidRPr="001D4EBD">
              <w:rPr>
                <w:sz w:val="20"/>
                <w:szCs w:val="20"/>
                <w:lang w:val="en-US"/>
              </w:rPr>
              <w:t>abA</w:t>
            </w:r>
          </w:p>
          <w:p w:rsidR="001D4EBD" w:rsidRPr="001D4EBD" w:rsidRDefault="001D4EBD" w:rsidP="001D4EBD">
            <w:pPr>
              <w:spacing w:after="0" w:line="240" w:lineRule="auto"/>
              <w:rPr>
                <w:sz w:val="20"/>
                <w:szCs w:val="20"/>
                <w:lang w:val="en-US"/>
              </w:rPr>
            </w:pPr>
            <w:r w:rsidRPr="001D4EBD">
              <w:rPr>
                <w:sz w:val="20"/>
                <w:szCs w:val="20"/>
                <w:lang w:val="en-US"/>
              </w:rPr>
              <w:t>B</w:t>
            </w:r>
            <w:r w:rsidRPr="001D4EBD">
              <w:rPr>
                <w:sz w:val="20"/>
                <w:szCs w:val="20"/>
                <w:lang w:val="en-US"/>
              </w:rPr>
              <w:sym w:font="Symbol" w:char="F0AE"/>
            </w:r>
            <w:r w:rsidRPr="001D4EBD">
              <w:rPr>
                <w:sz w:val="20"/>
                <w:szCs w:val="20"/>
                <w:lang w:val="en-US"/>
              </w:rPr>
              <w:t>bB</w:t>
            </w:r>
          </w:p>
          <w:p w:rsidR="001D4EBD" w:rsidRPr="001D4EBD" w:rsidRDefault="001D4EBD" w:rsidP="001D4EBD">
            <w:pPr>
              <w:spacing w:after="0" w:line="240" w:lineRule="auto"/>
              <w:rPr>
                <w:sz w:val="20"/>
                <w:szCs w:val="20"/>
                <w:lang w:val="en-US"/>
              </w:rPr>
            </w:pPr>
            <w:r w:rsidRPr="001D4EBD">
              <w:rPr>
                <w:sz w:val="20"/>
                <w:szCs w:val="20"/>
                <w:lang w:val="en-US"/>
              </w:rPr>
              <w:t>B</w:t>
            </w:r>
            <w:r w:rsidRPr="001D4EBD">
              <w:rPr>
                <w:sz w:val="20"/>
                <w:szCs w:val="20"/>
                <w:lang w:val="en-US"/>
              </w:rPr>
              <w:sym w:font="Symbol" w:char="F0AE"/>
            </w:r>
            <w:r w:rsidRPr="001D4EBD">
              <w:rPr>
                <w:sz w:val="20"/>
                <w:szCs w:val="20"/>
                <w:lang w:val="en-US"/>
              </w:rPr>
              <w:t>b</w:t>
            </w:r>
          </w:p>
          <w:p w:rsidR="001D4EBD" w:rsidRPr="001D4EBD" w:rsidRDefault="001D4EBD" w:rsidP="001D4EBD">
            <w:pPr>
              <w:spacing w:after="0" w:line="240" w:lineRule="auto"/>
              <w:rPr>
                <w:sz w:val="20"/>
                <w:szCs w:val="20"/>
                <w:lang w:val="en-US"/>
              </w:rPr>
            </w:pPr>
            <w:r w:rsidRPr="001D4EBD">
              <w:rPr>
                <w:sz w:val="20"/>
                <w:szCs w:val="20"/>
                <w:lang w:val="en-US"/>
              </w:rPr>
              <w:t>A</w:t>
            </w:r>
            <w:r w:rsidRPr="001D4EBD">
              <w:rPr>
                <w:sz w:val="20"/>
                <w:szCs w:val="20"/>
                <w:lang w:val="en-US"/>
              </w:rPr>
              <w:sym w:font="Symbol" w:char="F0AE"/>
            </w:r>
            <w:r w:rsidRPr="001D4EBD">
              <w:rPr>
                <w:sz w:val="20"/>
                <w:szCs w:val="20"/>
                <w:lang w:val="en-US"/>
              </w:rPr>
              <w:t>a</w:t>
            </w:r>
          </w:p>
        </w:tc>
        <w:tc>
          <w:tcPr>
            <w:tcW w:w="3205" w:type="dxa"/>
          </w:tcPr>
          <w:p w:rsidR="001D4EBD" w:rsidRPr="001D4EBD" w:rsidRDefault="001D4EBD" w:rsidP="001D4EBD">
            <w:pPr>
              <w:spacing w:after="0" w:line="240" w:lineRule="auto"/>
              <w:rPr>
                <w:sz w:val="20"/>
                <w:szCs w:val="20"/>
                <w:lang w:val="en-US"/>
              </w:rPr>
            </w:pPr>
            <w:r w:rsidRPr="001D4EBD">
              <w:rPr>
                <w:sz w:val="20"/>
                <w:szCs w:val="20"/>
                <w:lang w:val="en-US"/>
              </w:rPr>
              <w:lastRenderedPageBreak/>
              <w:t>S</w:t>
            </w:r>
            <w:r w:rsidRPr="001D4EBD">
              <w:rPr>
                <w:sz w:val="20"/>
                <w:szCs w:val="20"/>
                <w:lang w:val="en-US"/>
              </w:rPr>
              <w:sym w:font="Symbol" w:char="F0AE"/>
            </w:r>
            <w:r w:rsidRPr="001D4EBD">
              <w:rPr>
                <w:sz w:val="20"/>
                <w:szCs w:val="20"/>
                <w:lang w:val="en-US"/>
              </w:rPr>
              <w:t>abC</w:t>
            </w:r>
          </w:p>
          <w:p w:rsidR="001D4EBD" w:rsidRPr="001D4EBD" w:rsidRDefault="001D4EBD" w:rsidP="001D4EBD">
            <w:pPr>
              <w:spacing w:after="0" w:line="240" w:lineRule="auto"/>
              <w:rPr>
                <w:sz w:val="20"/>
                <w:szCs w:val="20"/>
                <w:lang w:val="en-US"/>
              </w:rPr>
            </w:pPr>
            <w:r w:rsidRPr="001D4EBD">
              <w:rPr>
                <w:sz w:val="20"/>
                <w:szCs w:val="20"/>
                <w:lang w:val="en-US"/>
              </w:rPr>
              <w:t>C</w:t>
            </w:r>
            <w:r w:rsidRPr="001D4EBD">
              <w:rPr>
                <w:sz w:val="20"/>
                <w:szCs w:val="20"/>
                <w:lang w:val="en-US"/>
              </w:rPr>
              <w:sym w:font="Symbol" w:char="F0AE"/>
            </w:r>
            <w:r w:rsidRPr="001D4EBD">
              <w:rPr>
                <w:sz w:val="20"/>
                <w:szCs w:val="20"/>
                <w:lang w:val="en-US"/>
              </w:rPr>
              <w:t xml:space="preserve">Ba         </w:t>
            </w:r>
          </w:p>
          <w:p w:rsidR="001D4EBD" w:rsidRPr="001D4EBD" w:rsidRDefault="001D4EBD" w:rsidP="001D4EBD">
            <w:pPr>
              <w:spacing w:after="0" w:line="240" w:lineRule="auto"/>
              <w:rPr>
                <w:sz w:val="20"/>
                <w:szCs w:val="20"/>
                <w:lang w:val="en-US"/>
              </w:rPr>
            </w:pPr>
            <w:r w:rsidRPr="001D4EBD">
              <w:rPr>
                <w:sz w:val="20"/>
                <w:szCs w:val="20"/>
                <w:lang w:val="en-US"/>
              </w:rPr>
              <w:lastRenderedPageBreak/>
              <w:t>C</w:t>
            </w:r>
            <w:r w:rsidRPr="001D4EBD">
              <w:rPr>
                <w:sz w:val="20"/>
                <w:szCs w:val="20"/>
                <w:lang w:val="en-US"/>
              </w:rPr>
              <w:sym w:font="Symbol" w:char="F0AE"/>
            </w:r>
            <w:r w:rsidRPr="001D4EBD">
              <w:rPr>
                <w:sz w:val="20"/>
                <w:szCs w:val="20"/>
                <w:lang w:val="en-US"/>
              </w:rPr>
              <w:t xml:space="preserve">Bb         </w:t>
            </w:r>
          </w:p>
          <w:p w:rsidR="001D4EBD" w:rsidRPr="001D4EBD" w:rsidRDefault="001D4EBD" w:rsidP="001D4EBD">
            <w:pPr>
              <w:spacing w:after="0" w:line="240" w:lineRule="auto"/>
              <w:rPr>
                <w:sz w:val="20"/>
                <w:szCs w:val="20"/>
                <w:lang w:val="en-US"/>
              </w:rPr>
            </w:pPr>
            <w:r w:rsidRPr="001D4EBD">
              <w:rPr>
                <w:sz w:val="20"/>
                <w:szCs w:val="20"/>
                <w:lang w:val="en-US"/>
              </w:rPr>
              <w:t>C</w:t>
            </w:r>
            <w:r w:rsidRPr="001D4EBD">
              <w:rPr>
                <w:sz w:val="20"/>
                <w:szCs w:val="20"/>
                <w:lang w:val="en-US"/>
              </w:rPr>
              <w:sym w:font="Symbol" w:char="F0AE"/>
            </w:r>
            <w:r w:rsidRPr="001D4EBD">
              <w:rPr>
                <w:sz w:val="20"/>
                <w:szCs w:val="20"/>
                <w:lang w:val="en-US"/>
              </w:rPr>
              <w:t>A</w:t>
            </w:r>
          </w:p>
          <w:p w:rsidR="001D4EBD" w:rsidRPr="001D4EBD" w:rsidRDefault="001D4EBD" w:rsidP="001D4EBD">
            <w:pPr>
              <w:spacing w:after="0" w:line="240" w:lineRule="auto"/>
              <w:rPr>
                <w:sz w:val="20"/>
                <w:szCs w:val="20"/>
                <w:lang w:val="en-US"/>
              </w:rPr>
            </w:pPr>
            <w:r w:rsidRPr="001D4EBD">
              <w:rPr>
                <w:sz w:val="20"/>
                <w:szCs w:val="20"/>
                <w:lang w:val="en-US"/>
              </w:rPr>
              <w:t>B</w:t>
            </w:r>
            <w:r w:rsidRPr="001D4EBD">
              <w:rPr>
                <w:sz w:val="20"/>
                <w:szCs w:val="20"/>
                <w:lang w:val="en-US"/>
              </w:rPr>
              <w:sym w:font="Symbol" w:char="F0AE"/>
            </w:r>
            <w:r w:rsidRPr="001D4EBD">
              <w:rPr>
                <w:sz w:val="20"/>
                <w:szCs w:val="20"/>
                <w:lang w:val="en-US"/>
              </w:rPr>
              <w:t>bD</w:t>
            </w:r>
          </w:p>
          <w:p w:rsidR="001D4EBD" w:rsidRPr="001D4EBD" w:rsidRDefault="001D4EBD" w:rsidP="001D4EBD">
            <w:pPr>
              <w:spacing w:after="0" w:line="240" w:lineRule="auto"/>
              <w:rPr>
                <w:sz w:val="20"/>
                <w:szCs w:val="20"/>
                <w:lang w:val="en-US"/>
              </w:rPr>
            </w:pPr>
            <w:r w:rsidRPr="001D4EBD">
              <w:rPr>
                <w:sz w:val="20"/>
                <w:szCs w:val="20"/>
                <w:lang w:val="en-US"/>
              </w:rPr>
              <w:t>D</w:t>
            </w:r>
            <w:r w:rsidRPr="001D4EBD">
              <w:rPr>
                <w:sz w:val="20"/>
                <w:szCs w:val="20"/>
                <w:lang w:val="en-US"/>
              </w:rPr>
              <w:sym w:font="Symbol" w:char="F0AE"/>
            </w:r>
            <w:r w:rsidRPr="001D4EBD">
              <w:rPr>
                <w:sz w:val="20"/>
                <w:szCs w:val="20"/>
                <w:lang w:val="en-US"/>
              </w:rPr>
              <w:t xml:space="preserve">B           </w:t>
            </w:r>
          </w:p>
          <w:p w:rsidR="001D4EBD" w:rsidRPr="001D4EBD" w:rsidRDefault="001D4EBD" w:rsidP="001D4EBD">
            <w:pPr>
              <w:spacing w:after="0" w:line="240" w:lineRule="auto"/>
              <w:rPr>
                <w:sz w:val="20"/>
                <w:szCs w:val="20"/>
                <w:lang w:val="en-US"/>
              </w:rPr>
            </w:pPr>
            <w:r w:rsidRPr="001D4EBD">
              <w:rPr>
                <w:sz w:val="20"/>
                <w:szCs w:val="20"/>
                <w:lang w:val="en-US"/>
              </w:rPr>
              <w:t>D</w:t>
            </w:r>
            <w:r w:rsidRPr="001D4EBD">
              <w:rPr>
                <w:sz w:val="20"/>
                <w:szCs w:val="20"/>
                <w:lang w:val="en-US"/>
              </w:rPr>
              <w:sym w:font="Symbol" w:char="F0AE"/>
            </w:r>
            <w:r w:rsidRPr="001D4EBD">
              <w:rPr>
                <w:sz w:val="20"/>
                <w:szCs w:val="20"/>
                <w:lang w:val="en-US"/>
              </w:rPr>
              <w:sym w:font="Symbol" w:char="F065"/>
            </w:r>
          </w:p>
          <w:p w:rsidR="001D4EBD" w:rsidRPr="001D4EBD" w:rsidRDefault="001D4EBD" w:rsidP="001D4EBD">
            <w:pPr>
              <w:spacing w:after="0" w:line="240" w:lineRule="auto"/>
              <w:rPr>
                <w:sz w:val="20"/>
                <w:szCs w:val="20"/>
                <w:lang w:val="en-US"/>
              </w:rPr>
            </w:pPr>
            <w:r w:rsidRPr="001D4EBD">
              <w:rPr>
                <w:sz w:val="20"/>
                <w:szCs w:val="20"/>
                <w:lang w:val="en-US"/>
              </w:rPr>
              <w:t>A</w:t>
            </w:r>
            <w:r w:rsidRPr="001D4EBD">
              <w:rPr>
                <w:sz w:val="20"/>
                <w:szCs w:val="20"/>
                <w:lang w:val="en-US"/>
              </w:rPr>
              <w:sym w:font="Symbol" w:char="F0AE"/>
            </w:r>
            <w:r w:rsidRPr="001D4EBD">
              <w:rPr>
                <w:sz w:val="20"/>
                <w:szCs w:val="20"/>
                <w:lang w:val="en-US"/>
              </w:rPr>
              <w:t>a</w:t>
            </w:r>
          </w:p>
        </w:tc>
        <w:tc>
          <w:tcPr>
            <w:tcW w:w="3205" w:type="dxa"/>
          </w:tcPr>
          <w:p w:rsidR="001D4EBD" w:rsidRPr="001D4EBD" w:rsidRDefault="001D4EBD" w:rsidP="001D4EBD">
            <w:pPr>
              <w:spacing w:after="0" w:line="240" w:lineRule="auto"/>
              <w:rPr>
                <w:sz w:val="20"/>
                <w:szCs w:val="20"/>
                <w:lang w:val="en-US"/>
              </w:rPr>
            </w:pPr>
            <w:r w:rsidRPr="001D4EBD">
              <w:rPr>
                <w:sz w:val="20"/>
                <w:szCs w:val="20"/>
                <w:lang w:val="en-US"/>
              </w:rPr>
              <w:lastRenderedPageBreak/>
              <w:t>S</w:t>
            </w:r>
            <w:r w:rsidRPr="001D4EBD">
              <w:rPr>
                <w:sz w:val="20"/>
                <w:szCs w:val="20"/>
                <w:lang w:val="en-US"/>
              </w:rPr>
              <w:sym w:font="Symbol" w:char="F0AE"/>
            </w:r>
            <w:r w:rsidRPr="001D4EBD">
              <w:rPr>
                <w:sz w:val="20"/>
                <w:szCs w:val="20"/>
                <w:lang w:val="en-US"/>
              </w:rPr>
              <w:t>abC</w:t>
            </w:r>
          </w:p>
          <w:p w:rsidR="001D4EBD" w:rsidRPr="001D4EBD" w:rsidRDefault="001D4EBD" w:rsidP="001D4EBD">
            <w:pPr>
              <w:spacing w:after="0" w:line="240" w:lineRule="auto"/>
              <w:rPr>
                <w:sz w:val="20"/>
                <w:szCs w:val="20"/>
                <w:lang w:val="en-US"/>
              </w:rPr>
            </w:pPr>
            <w:r w:rsidRPr="001D4EBD">
              <w:rPr>
                <w:sz w:val="20"/>
                <w:szCs w:val="20"/>
                <w:lang w:val="en-US"/>
              </w:rPr>
              <w:t>C</w:t>
            </w:r>
            <w:r w:rsidRPr="001D4EBD">
              <w:rPr>
                <w:sz w:val="20"/>
                <w:szCs w:val="20"/>
                <w:lang w:val="en-US"/>
              </w:rPr>
              <w:sym w:font="Symbol" w:char="F0AE"/>
            </w:r>
            <w:r w:rsidRPr="001D4EBD">
              <w:rPr>
                <w:sz w:val="20"/>
                <w:szCs w:val="20"/>
                <w:lang w:val="en-US"/>
              </w:rPr>
              <w:t xml:space="preserve">BE         </w:t>
            </w:r>
          </w:p>
          <w:p w:rsidR="001D4EBD" w:rsidRPr="001D4EBD" w:rsidRDefault="001D4EBD" w:rsidP="001D4EBD">
            <w:pPr>
              <w:spacing w:after="0" w:line="240" w:lineRule="auto"/>
              <w:rPr>
                <w:sz w:val="20"/>
                <w:szCs w:val="20"/>
                <w:lang w:val="en-US"/>
              </w:rPr>
            </w:pPr>
            <w:r w:rsidRPr="001D4EBD">
              <w:rPr>
                <w:sz w:val="20"/>
                <w:szCs w:val="20"/>
                <w:lang w:val="en-US"/>
              </w:rPr>
              <w:lastRenderedPageBreak/>
              <w:t>C</w:t>
            </w:r>
            <w:r w:rsidRPr="001D4EBD">
              <w:rPr>
                <w:sz w:val="20"/>
                <w:szCs w:val="20"/>
                <w:lang w:val="en-US"/>
              </w:rPr>
              <w:sym w:font="Symbol" w:char="F0AE"/>
            </w:r>
            <w:r w:rsidRPr="001D4EBD">
              <w:rPr>
                <w:sz w:val="20"/>
                <w:szCs w:val="20"/>
                <w:lang w:val="en-US"/>
              </w:rPr>
              <w:t>A</w:t>
            </w:r>
          </w:p>
          <w:p w:rsidR="001D4EBD" w:rsidRPr="001D4EBD" w:rsidRDefault="001D4EBD" w:rsidP="001D4EBD">
            <w:pPr>
              <w:spacing w:after="0" w:line="240" w:lineRule="auto"/>
              <w:rPr>
                <w:sz w:val="20"/>
                <w:szCs w:val="20"/>
                <w:lang w:val="en-US"/>
              </w:rPr>
            </w:pPr>
            <w:r w:rsidRPr="001D4EBD">
              <w:rPr>
                <w:sz w:val="20"/>
                <w:szCs w:val="20"/>
                <w:lang w:val="en-US"/>
              </w:rPr>
              <w:t>E</w:t>
            </w:r>
            <w:r w:rsidRPr="001D4EBD">
              <w:rPr>
                <w:sz w:val="20"/>
                <w:szCs w:val="20"/>
                <w:lang w:val="en-US"/>
              </w:rPr>
              <w:sym w:font="Symbol" w:char="F0AE"/>
            </w:r>
            <w:r w:rsidRPr="001D4EBD">
              <w:rPr>
                <w:sz w:val="20"/>
                <w:szCs w:val="20"/>
                <w:lang w:val="en-US"/>
              </w:rPr>
              <w:t xml:space="preserve">a             </w:t>
            </w:r>
          </w:p>
          <w:p w:rsidR="001D4EBD" w:rsidRPr="001D4EBD" w:rsidRDefault="001D4EBD" w:rsidP="001D4EBD">
            <w:pPr>
              <w:spacing w:after="0" w:line="240" w:lineRule="auto"/>
              <w:rPr>
                <w:sz w:val="20"/>
                <w:szCs w:val="20"/>
                <w:lang w:val="en-US"/>
              </w:rPr>
            </w:pPr>
            <w:r w:rsidRPr="001D4EBD">
              <w:rPr>
                <w:sz w:val="20"/>
                <w:szCs w:val="20"/>
                <w:lang w:val="en-US"/>
              </w:rPr>
              <w:t>E</w:t>
            </w:r>
            <w:r w:rsidRPr="001D4EBD">
              <w:rPr>
                <w:sz w:val="20"/>
                <w:szCs w:val="20"/>
                <w:lang w:val="en-US"/>
              </w:rPr>
              <w:sym w:font="Symbol" w:char="F0AE"/>
            </w:r>
            <w:r w:rsidRPr="001D4EBD">
              <w:rPr>
                <w:sz w:val="20"/>
                <w:szCs w:val="20"/>
                <w:lang w:val="en-US"/>
              </w:rPr>
              <w:t>b</w:t>
            </w:r>
          </w:p>
          <w:p w:rsidR="001D4EBD" w:rsidRPr="001D4EBD" w:rsidRDefault="001D4EBD" w:rsidP="001D4EBD">
            <w:pPr>
              <w:spacing w:after="0" w:line="240" w:lineRule="auto"/>
              <w:rPr>
                <w:sz w:val="20"/>
                <w:szCs w:val="20"/>
                <w:lang w:val="en-US"/>
              </w:rPr>
            </w:pPr>
            <w:r w:rsidRPr="001D4EBD">
              <w:rPr>
                <w:sz w:val="20"/>
                <w:szCs w:val="20"/>
                <w:lang w:val="en-US"/>
              </w:rPr>
              <w:t>B</w:t>
            </w:r>
            <w:r w:rsidRPr="001D4EBD">
              <w:rPr>
                <w:sz w:val="20"/>
                <w:szCs w:val="20"/>
                <w:lang w:val="en-US"/>
              </w:rPr>
              <w:sym w:font="Symbol" w:char="F0AE"/>
            </w:r>
            <w:r w:rsidRPr="001D4EBD">
              <w:rPr>
                <w:sz w:val="20"/>
                <w:szCs w:val="20"/>
                <w:lang w:val="en-US"/>
              </w:rPr>
              <w:t>bD</w:t>
            </w:r>
          </w:p>
          <w:p w:rsidR="001D4EBD" w:rsidRPr="001D4EBD" w:rsidRDefault="001D4EBD" w:rsidP="001D4EBD">
            <w:pPr>
              <w:spacing w:after="0" w:line="240" w:lineRule="auto"/>
              <w:rPr>
                <w:sz w:val="20"/>
                <w:szCs w:val="20"/>
                <w:lang w:val="en-US"/>
              </w:rPr>
            </w:pPr>
            <w:r w:rsidRPr="001D4EBD">
              <w:rPr>
                <w:sz w:val="20"/>
                <w:szCs w:val="20"/>
                <w:lang w:val="en-US"/>
              </w:rPr>
              <w:t>D</w:t>
            </w:r>
            <w:r w:rsidRPr="001D4EBD">
              <w:rPr>
                <w:sz w:val="20"/>
                <w:szCs w:val="20"/>
                <w:lang w:val="en-US"/>
              </w:rPr>
              <w:sym w:font="Symbol" w:char="F0AE"/>
            </w:r>
            <w:r w:rsidRPr="001D4EBD">
              <w:rPr>
                <w:sz w:val="20"/>
                <w:szCs w:val="20"/>
                <w:lang w:val="en-US"/>
              </w:rPr>
              <w:t xml:space="preserve">B           </w:t>
            </w:r>
          </w:p>
          <w:p w:rsidR="001D4EBD" w:rsidRPr="001D4EBD" w:rsidRDefault="001D4EBD" w:rsidP="001D4EBD">
            <w:pPr>
              <w:spacing w:after="0" w:line="240" w:lineRule="auto"/>
              <w:rPr>
                <w:sz w:val="20"/>
                <w:szCs w:val="20"/>
                <w:lang w:val="en-US"/>
              </w:rPr>
            </w:pPr>
            <w:r w:rsidRPr="001D4EBD">
              <w:rPr>
                <w:sz w:val="20"/>
                <w:szCs w:val="20"/>
                <w:lang w:val="en-US"/>
              </w:rPr>
              <w:t>D</w:t>
            </w:r>
            <w:r w:rsidRPr="001D4EBD">
              <w:rPr>
                <w:sz w:val="20"/>
                <w:szCs w:val="20"/>
                <w:lang w:val="en-US"/>
              </w:rPr>
              <w:sym w:font="Symbol" w:char="F0AE"/>
            </w:r>
            <w:r w:rsidRPr="001D4EBD">
              <w:rPr>
                <w:sz w:val="20"/>
                <w:szCs w:val="20"/>
                <w:lang w:val="en-US"/>
              </w:rPr>
              <w:sym w:font="Symbol" w:char="F065"/>
            </w:r>
          </w:p>
          <w:p w:rsidR="001D4EBD" w:rsidRPr="001D4EBD" w:rsidRDefault="001D4EBD" w:rsidP="001D4EBD">
            <w:pPr>
              <w:spacing w:after="0" w:line="240" w:lineRule="auto"/>
              <w:rPr>
                <w:sz w:val="20"/>
                <w:szCs w:val="20"/>
                <w:lang w:val="en-US"/>
              </w:rPr>
            </w:pPr>
            <w:r w:rsidRPr="001D4EBD">
              <w:rPr>
                <w:sz w:val="20"/>
                <w:szCs w:val="20"/>
                <w:lang w:val="en-US"/>
              </w:rPr>
              <w:t>A</w:t>
            </w:r>
            <w:r w:rsidRPr="001D4EBD">
              <w:rPr>
                <w:sz w:val="20"/>
                <w:szCs w:val="20"/>
                <w:lang w:val="en-US"/>
              </w:rPr>
              <w:sym w:font="Symbol" w:char="F0AE"/>
            </w:r>
            <w:r w:rsidRPr="001D4EBD">
              <w:rPr>
                <w:sz w:val="20"/>
                <w:szCs w:val="20"/>
                <w:lang w:val="en-US"/>
              </w:rPr>
              <w:t>a</w:t>
            </w:r>
          </w:p>
        </w:tc>
      </w:tr>
    </w:tbl>
    <w:p w:rsidR="001D4EBD" w:rsidRPr="001D4EBD" w:rsidRDefault="001D4EBD" w:rsidP="001D4EBD">
      <w:pPr>
        <w:spacing w:after="0" w:line="240" w:lineRule="auto"/>
        <w:rPr>
          <w:b/>
          <w:sz w:val="20"/>
          <w:szCs w:val="20"/>
          <w:lang w:val="en-US"/>
        </w:rPr>
      </w:pPr>
    </w:p>
    <w:p w:rsidR="001D4EBD" w:rsidRPr="001D4EBD" w:rsidRDefault="001D4EBD" w:rsidP="001D4EBD">
      <w:pPr>
        <w:spacing w:after="0" w:line="240" w:lineRule="auto"/>
        <w:rPr>
          <w:sz w:val="20"/>
          <w:szCs w:val="20"/>
        </w:rPr>
      </w:pPr>
      <w:r w:rsidRPr="001D4EBD">
        <w:rPr>
          <w:b/>
          <w:sz w:val="20"/>
          <w:szCs w:val="20"/>
        </w:rPr>
        <w:t>Пример</w:t>
      </w:r>
      <w:r w:rsidRPr="001D4EBD">
        <w:rPr>
          <w:b/>
          <w:sz w:val="20"/>
          <w:szCs w:val="20"/>
          <w:lang w:val="en-US"/>
        </w:rPr>
        <w:t xml:space="preserve"> 2</w:t>
      </w:r>
      <w:r w:rsidRPr="001D4EBD">
        <w:rPr>
          <w:sz w:val="20"/>
          <w:szCs w:val="20"/>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205"/>
        <w:gridCol w:w="3205"/>
        <w:gridCol w:w="3205"/>
      </w:tblGrid>
      <w:tr w:rsidR="001D4EBD" w:rsidRPr="001D4EBD" w:rsidTr="00054219">
        <w:tblPrEx>
          <w:tblCellMar>
            <w:top w:w="0" w:type="dxa"/>
            <w:bottom w:w="0" w:type="dxa"/>
          </w:tblCellMar>
        </w:tblPrEx>
        <w:tc>
          <w:tcPr>
            <w:tcW w:w="3205" w:type="dxa"/>
          </w:tcPr>
          <w:p w:rsidR="001D4EBD" w:rsidRPr="001D4EBD" w:rsidRDefault="001D4EBD" w:rsidP="001D4EBD">
            <w:pPr>
              <w:spacing w:after="0" w:line="240" w:lineRule="auto"/>
              <w:rPr>
                <w:sz w:val="20"/>
                <w:szCs w:val="20"/>
                <w:lang w:val="en-US"/>
              </w:rPr>
            </w:pPr>
            <w:r w:rsidRPr="001D4EBD">
              <w:rPr>
                <w:sz w:val="20"/>
                <w:szCs w:val="20"/>
                <w:lang w:val="en-US"/>
              </w:rPr>
              <w:t>Исходная грамматика</w:t>
            </w:r>
          </w:p>
        </w:tc>
        <w:tc>
          <w:tcPr>
            <w:tcW w:w="3205" w:type="dxa"/>
          </w:tcPr>
          <w:p w:rsidR="001D4EBD" w:rsidRPr="001D4EBD" w:rsidRDefault="001D4EBD" w:rsidP="001D4EBD">
            <w:pPr>
              <w:spacing w:after="0" w:line="240" w:lineRule="auto"/>
              <w:rPr>
                <w:sz w:val="20"/>
                <w:szCs w:val="20"/>
                <w:lang w:val="en-US"/>
              </w:rPr>
            </w:pPr>
            <w:r w:rsidRPr="001D4EBD">
              <w:rPr>
                <w:sz w:val="20"/>
                <w:szCs w:val="20"/>
                <w:lang w:val="en-US"/>
              </w:rPr>
              <w:t>Первый шаг</w:t>
            </w:r>
          </w:p>
        </w:tc>
        <w:tc>
          <w:tcPr>
            <w:tcW w:w="3205" w:type="dxa"/>
          </w:tcPr>
          <w:p w:rsidR="001D4EBD" w:rsidRPr="001D4EBD" w:rsidRDefault="001D4EBD" w:rsidP="001D4EBD">
            <w:pPr>
              <w:spacing w:after="0" w:line="240" w:lineRule="auto"/>
              <w:rPr>
                <w:sz w:val="20"/>
                <w:szCs w:val="20"/>
                <w:lang w:val="en-US"/>
              </w:rPr>
            </w:pPr>
            <w:r w:rsidRPr="001D4EBD">
              <w:rPr>
                <w:sz w:val="20"/>
                <w:szCs w:val="20"/>
                <w:lang w:val="en-US"/>
              </w:rPr>
              <w:t>Второй шаг</w:t>
            </w:r>
          </w:p>
        </w:tc>
      </w:tr>
      <w:tr w:rsidR="001D4EBD" w:rsidRPr="001D4EBD" w:rsidTr="00054219">
        <w:tblPrEx>
          <w:tblCellMar>
            <w:top w:w="0" w:type="dxa"/>
            <w:bottom w:w="0" w:type="dxa"/>
          </w:tblCellMar>
        </w:tblPrEx>
        <w:tc>
          <w:tcPr>
            <w:tcW w:w="3205" w:type="dxa"/>
          </w:tcPr>
          <w:p w:rsidR="001D4EBD" w:rsidRPr="001D4EBD" w:rsidRDefault="001D4EBD" w:rsidP="001D4EBD">
            <w:pPr>
              <w:spacing w:after="0" w:line="240" w:lineRule="auto"/>
              <w:rPr>
                <w:sz w:val="20"/>
                <w:szCs w:val="20"/>
                <w:lang w:val="en-US"/>
              </w:rPr>
            </w:pPr>
            <w:r w:rsidRPr="001D4EBD">
              <w:rPr>
                <w:sz w:val="20"/>
                <w:szCs w:val="20"/>
                <w:lang w:val="en-US"/>
              </w:rPr>
              <w:t>S</w:t>
            </w:r>
            <w:r w:rsidRPr="001D4EBD">
              <w:rPr>
                <w:sz w:val="20"/>
                <w:szCs w:val="20"/>
                <w:lang w:val="en-US"/>
              </w:rPr>
              <w:sym w:font="Symbol" w:char="F0AE"/>
            </w:r>
            <w:r w:rsidRPr="001D4EBD">
              <w:rPr>
                <w:sz w:val="20"/>
                <w:szCs w:val="20"/>
                <w:lang w:val="en-US"/>
              </w:rPr>
              <w:t>abBa</w:t>
            </w:r>
          </w:p>
          <w:p w:rsidR="001D4EBD" w:rsidRPr="001D4EBD" w:rsidRDefault="001D4EBD" w:rsidP="001D4EBD">
            <w:pPr>
              <w:spacing w:after="0" w:line="240" w:lineRule="auto"/>
              <w:rPr>
                <w:sz w:val="20"/>
                <w:szCs w:val="20"/>
                <w:lang w:val="en-US"/>
              </w:rPr>
            </w:pPr>
            <w:r w:rsidRPr="001D4EBD">
              <w:rPr>
                <w:sz w:val="20"/>
                <w:szCs w:val="20"/>
                <w:lang w:val="en-US"/>
              </w:rPr>
              <w:t>S</w:t>
            </w:r>
            <w:r w:rsidRPr="001D4EBD">
              <w:rPr>
                <w:sz w:val="20"/>
                <w:szCs w:val="20"/>
                <w:lang w:val="en-US"/>
              </w:rPr>
              <w:sym w:font="Symbol" w:char="F0AE"/>
            </w:r>
            <w:r w:rsidRPr="001D4EBD">
              <w:rPr>
                <w:sz w:val="20"/>
                <w:szCs w:val="20"/>
                <w:lang w:val="en-US"/>
              </w:rPr>
              <w:t>abBb</w:t>
            </w:r>
          </w:p>
          <w:p w:rsidR="001D4EBD" w:rsidRPr="001D4EBD" w:rsidRDefault="001D4EBD" w:rsidP="001D4EBD">
            <w:pPr>
              <w:spacing w:after="0" w:line="240" w:lineRule="auto"/>
              <w:rPr>
                <w:sz w:val="20"/>
                <w:szCs w:val="20"/>
                <w:lang w:val="en-US"/>
              </w:rPr>
            </w:pPr>
            <w:r w:rsidRPr="001D4EBD">
              <w:rPr>
                <w:sz w:val="20"/>
                <w:szCs w:val="20"/>
                <w:lang w:val="en-US"/>
              </w:rPr>
              <w:t>S</w:t>
            </w:r>
            <w:r w:rsidRPr="001D4EBD">
              <w:rPr>
                <w:sz w:val="20"/>
                <w:szCs w:val="20"/>
                <w:lang w:val="en-US"/>
              </w:rPr>
              <w:sym w:font="Symbol" w:char="F0AE"/>
            </w:r>
            <w:r w:rsidRPr="001D4EBD">
              <w:rPr>
                <w:sz w:val="20"/>
                <w:szCs w:val="20"/>
                <w:lang w:val="en-US"/>
              </w:rPr>
              <w:t>abA</w:t>
            </w:r>
          </w:p>
          <w:p w:rsidR="001D4EBD" w:rsidRPr="001D4EBD" w:rsidRDefault="001D4EBD" w:rsidP="001D4EBD">
            <w:pPr>
              <w:spacing w:after="0" w:line="240" w:lineRule="auto"/>
              <w:rPr>
                <w:sz w:val="20"/>
                <w:szCs w:val="20"/>
                <w:lang w:val="en-US"/>
              </w:rPr>
            </w:pPr>
            <w:r w:rsidRPr="001D4EBD">
              <w:rPr>
                <w:sz w:val="20"/>
                <w:szCs w:val="20"/>
                <w:lang w:val="en-US"/>
              </w:rPr>
              <w:t>B</w:t>
            </w:r>
            <w:r w:rsidRPr="001D4EBD">
              <w:rPr>
                <w:sz w:val="20"/>
                <w:szCs w:val="20"/>
                <w:lang w:val="en-US"/>
              </w:rPr>
              <w:sym w:font="Symbol" w:char="F0AE"/>
            </w:r>
            <w:r w:rsidRPr="001D4EBD">
              <w:rPr>
                <w:sz w:val="20"/>
                <w:szCs w:val="20"/>
                <w:lang w:val="en-US"/>
              </w:rPr>
              <w:t>bB</w:t>
            </w:r>
          </w:p>
          <w:p w:rsidR="001D4EBD" w:rsidRPr="001D4EBD" w:rsidRDefault="001D4EBD" w:rsidP="001D4EBD">
            <w:pPr>
              <w:spacing w:after="0" w:line="240" w:lineRule="auto"/>
              <w:rPr>
                <w:sz w:val="20"/>
                <w:szCs w:val="20"/>
                <w:lang w:val="en-US"/>
              </w:rPr>
            </w:pPr>
            <w:r w:rsidRPr="001D4EBD">
              <w:rPr>
                <w:sz w:val="20"/>
                <w:szCs w:val="20"/>
                <w:lang w:val="en-US"/>
              </w:rPr>
              <w:t>B</w:t>
            </w:r>
            <w:r w:rsidRPr="001D4EBD">
              <w:rPr>
                <w:sz w:val="20"/>
                <w:szCs w:val="20"/>
                <w:lang w:val="en-US"/>
              </w:rPr>
              <w:sym w:font="Symbol" w:char="F0AE"/>
            </w:r>
            <w:r w:rsidRPr="001D4EBD">
              <w:rPr>
                <w:sz w:val="20"/>
                <w:szCs w:val="20"/>
                <w:lang w:val="en-US"/>
              </w:rPr>
              <w:t>b</w:t>
            </w:r>
          </w:p>
          <w:p w:rsidR="001D4EBD" w:rsidRPr="001D4EBD" w:rsidRDefault="001D4EBD" w:rsidP="001D4EBD">
            <w:pPr>
              <w:spacing w:after="0" w:line="240" w:lineRule="auto"/>
              <w:rPr>
                <w:sz w:val="20"/>
                <w:szCs w:val="20"/>
                <w:lang w:val="en-US"/>
              </w:rPr>
            </w:pPr>
            <w:r w:rsidRPr="001D4EBD">
              <w:rPr>
                <w:sz w:val="20"/>
                <w:szCs w:val="20"/>
                <w:lang w:val="en-US"/>
              </w:rPr>
              <w:t>A</w:t>
            </w:r>
            <w:r w:rsidRPr="001D4EBD">
              <w:rPr>
                <w:sz w:val="20"/>
                <w:szCs w:val="20"/>
                <w:lang w:val="en-US"/>
              </w:rPr>
              <w:sym w:font="Symbol" w:char="F0AE"/>
            </w:r>
            <w:r w:rsidRPr="001D4EBD">
              <w:rPr>
                <w:sz w:val="20"/>
                <w:szCs w:val="20"/>
                <w:lang w:val="en-US"/>
              </w:rPr>
              <w:t>a</w:t>
            </w:r>
          </w:p>
        </w:tc>
        <w:tc>
          <w:tcPr>
            <w:tcW w:w="3205" w:type="dxa"/>
          </w:tcPr>
          <w:p w:rsidR="001D4EBD" w:rsidRPr="001D4EBD" w:rsidRDefault="001D4EBD" w:rsidP="001D4EBD">
            <w:pPr>
              <w:spacing w:after="0" w:line="240" w:lineRule="auto"/>
              <w:rPr>
                <w:sz w:val="20"/>
                <w:szCs w:val="20"/>
                <w:lang w:val="en-US"/>
              </w:rPr>
            </w:pPr>
            <w:r w:rsidRPr="001D4EBD">
              <w:rPr>
                <w:sz w:val="20"/>
                <w:szCs w:val="20"/>
                <w:lang w:val="en-US"/>
              </w:rPr>
              <w:t>S</w:t>
            </w:r>
            <w:r w:rsidRPr="001D4EBD">
              <w:rPr>
                <w:sz w:val="20"/>
                <w:szCs w:val="20"/>
                <w:lang w:val="en-US"/>
              </w:rPr>
              <w:sym w:font="Symbol" w:char="F0AE"/>
            </w:r>
            <w:r w:rsidRPr="001D4EBD">
              <w:rPr>
                <w:sz w:val="20"/>
                <w:szCs w:val="20"/>
                <w:lang w:val="en-US"/>
              </w:rPr>
              <w:t>abBE</w:t>
            </w:r>
          </w:p>
          <w:p w:rsidR="001D4EBD" w:rsidRPr="001D4EBD" w:rsidRDefault="001D4EBD" w:rsidP="001D4EBD">
            <w:pPr>
              <w:spacing w:after="0" w:line="240" w:lineRule="auto"/>
              <w:rPr>
                <w:sz w:val="20"/>
                <w:szCs w:val="20"/>
                <w:lang w:val="en-US"/>
              </w:rPr>
            </w:pPr>
            <w:r w:rsidRPr="001D4EBD">
              <w:rPr>
                <w:sz w:val="20"/>
                <w:szCs w:val="20"/>
                <w:lang w:val="en-US"/>
              </w:rPr>
              <w:t>S</w:t>
            </w:r>
            <w:r w:rsidRPr="001D4EBD">
              <w:rPr>
                <w:sz w:val="20"/>
                <w:szCs w:val="20"/>
                <w:lang w:val="en-US"/>
              </w:rPr>
              <w:sym w:font="Symbol" w:char="F0AE"/>
            </w:r>
            <w:r w:rsidRPr="001D4EBD">
              <w:rPr>
                <w:sz w:val="20"/>
                <w:szCs w:val="20"/>
                <w:lang w:val="en-US"/>
              </w:rPr>
              <w:t>abA</w:t>
            </w:r>
          </w:p>
          <w:p w:rsidR="001D4EBD" w:rsidRPr="001D4EBD" w:rsidRDefault="001D4EBD" w:rsidP="001D4EBD">
            <w:pPr>
              <w:spacing w:after="0" w:line="240" w:lineRule="auto"/>
              <w:rPr>
                <w:sz w:val="20"/>
                <w:szCs w:val="20"/>
                <w:lang w:val="en-US"/>
              </w:rPr>
            </w:pPr>
            <w:r w:rsidRPr="001D4EBD">
              <w:rPr>
                <w:sz w:val="20"/>
                <w:szCs w:val="20"/>
                <w:lang w:val="en-US"/>
              </w:rPr>
              <w:t>E</w:t>
            </w:r>
            <w:r w:rsidRPr="001D4EBD">
              <w:rPr>
                <w:sz w:val="20"/>
                <w:szCs w:val="20"/>
                <w:lang w:val="en-US"/>
              </w:rPr>
              <w:sym w:font="Symbol" w:char="F0AE"/>
            </w:r>
            <w:r w:rsidRPr="001D4EBD">
              <w:rPr>
                <w:sz w:val="20"/>
                <w:szCs w:val="20"/>
                <w:lang w:val="en-US"/>
              </w:rPr>
              <w:t xml:space="preserve">a            </w:t>
            </w:r>
          </w:p>
          <w:p w:rsidR="001D4EBD" w:rsidRPr="001D4EBD" w:rsidRDefault="001D4EBD" w:rsidP="001D4EBD">
            <w:pPr>
              <w:spacing w:after="0" w:line="240" w:lineRule="auto"/>
              <w:rPr>
                <w:sz w:val="20"/>
                <w:szCs w:val="20"/>
                <w:lang w:val="en-US"/>
              </w:rPr>
            </w:pPr>
            <w:r w:rsidRPr="001D4EBD">
              <w:rPr>
                <w:sz w:val="20"/>
                <w:szCs w:val="20"/>
                <w:lang w:val="en-US"/>
              </w:rPr>
              <w:t>E</w:t>
            </w:r>
            <w:r w:rsidRPr="001D4EBD">
              <w:rPr>
                <w:sz w:val="20"/>
                <w:szCs w:val="20"/>
                <w:lang w:val="en-US"/>
              </w:rPr>
              <w:sym w:font="Symbol" w:char="F0AE"/>
            </w:r>
            <w:r w:rsidRPr="001D4EBD">
              <w:rPr>
                <w:sz w:val="20"/>
                <w:szCs w:val="20"/>
                <w:lang w:val="en-US"/>
              </w:rPr>
              <w:t xml:space="preserve">b   </w:t>
            </w:r>
          </w:p>
          <w:p w:rsidR="001D4EBD" w:rsidRPr="001D4EBD" w:rsidRDefault="001D4EBD" w:rsidP="001D4EBD">
            <w:pPr>
              <w:spacing w:after="0" w:line="240" w:lineRule="auto"/>
              <w:rPr>
                <w:sz w:val="20"/>
                <w:szCs w:val="20"/>
                <w:lang w:val="en-US"/>
              </w:rPr>
            </w:pPr>
            <w:r w:rsidRPr="001D4EBD">
              <w:rPr>
                <w:sz w:val="20"/>
                <w:szCs w:val="20"/>
                <w:lang w:val="en-US"/>
              </w:rPr>
              <w:t>B</w:t>
            </w:r>
            <w:r w:rsidRPr="001D4EBD">
              <w:rPr>
                <w:sz w:val="20"/>
                <w:szCs w:val="20"/>
                <w:lang w:val="en-US"/>
              </w:rPr>
              <w:sym w:font="Symbol" w:char="F0AE"/>
            </w:r>
            <w:r w:rsidRPr="001D4EBD">
              <w:rPr>
                <w:sz w:val="20"/>
                <w:szCs w:val="20"/>
                <w:lang w:val="en-US"/>
              </w:rPr>
              <w:t>bD</w:t>
            </w:r>
          </w:p>
          <w:p w:rsidR="001D4EBD" w:rsidRPr="001D4EBD" w:rsidRDefault="001D4EBD" w:rsidP="001D4EBD">
            <w:pPr>
              <w:spacing w:after="0" w:line="240" w:lineRule="auto"/>
              <w:rPr>
                <w:sz w:val="20"/>
                <w:szCs w:val="20"/>
                <w:lang w:val="en-US"/>
              </w:rPr>
            </w:pPr>
            <w:r w:rsidRPr="001D4EBD">
              <w:rPr>
                <w:sz w:val="20"/>
                <w:szCs w:val="20"/>
                <w:lang w:val="en-US"/>
              </w:rPr>
              <w:t>D</w:t>
            </w:r>
            <w:r w:rsidRPr="001D4EBD">
              <w:rPr>
                <w:sz w:val="20"/>
                <w:szCs w:val="20"/>
                <w:lang w:val="en-US"/>
              </w:rPr>
              <w:sym w:font="Symbol" w:char="F0AE"/>
            </w:r>
            <w:r w:rsidRPr="001D4EBD">
              <w:rPr>
                <w:sz w:val="20"/>
                <w:szCs w:val="20"/>
                <w:lang w:val="en-US"/>
              </w:rPr>
              <w:t xml:space="preserve">B           </w:t>
            </w:r>
          </w:p>
          <w:p w:rsidR="001D4EBD" w:rsidRPr="001D4EBD" w:rsidRDefault="001D4EBD" w:rsidP="001D4EBD">
            <w:pPr>
              <w:spacing w:after="0" w:line="240" w:lineRule="auto"/>
              <w:rPr>
                <w:sz w:val="20"/>
                <w:szCs w:val="20"/>
                <w:lang w:val="en-US"/>
              </w:rPr>
            </w:pPr>
            <w:r w:rsidRPr="001D4EBD">
              <w:rPr>
                <w:sz w:val="20"/>
                <w:szCs w:val="20"/>
                <w:lang w:val="en-US"/>
              </w:rPr>
              <w:t>D</w:t>
            </w:r>
            <w:r w:rsidRPr="001D4EBD">
              <w:rPr>
                <w:sz w:val="20"/>
                <w:szCs w:val="20"/>
                <w:lang w:val="en-US"/>
              </w:rPr>
              <w:sym w:font="Symbol" w:char="F0AE"/>
            </w:r>
            <w:r w:rsidRPr="001D4EBD">
              <w:rPr>
                <w:sz w:val="20"/>
                <w:szCs w:val="20"/>
                <w:lang w:val="en-US"/>
              </w:rPr>
              <w:sym w:font="Symbol" w:char="F065"/>
            </w:r>
          </w:p>
          <w:p w:rsidR="001D4EBD" w:rsidRPr="001D4EBD" w:rsidRDefault="001D4EBD" w:rsidP="001D4EBD">
            <w:pPr>
              <w:spacing w:after="0" w:line="240" w:lineRule="auto"/>
              <w:rPr>
                <w:sz w:val="20"/>
                <w:szCs w:val="20"/>
                <w:lang w:val="en-US"/>
              </w:rPr>
            </w:pPr>
            <w:r w:rsidRPr="001D4EBD">
              <w:rPr>
                <w:sz w:val="20"/>
                <w:szCs w:val="20"/>
                <w:lang w:val="en-US"/>
              </w:rPr>
              <w:t>A</w:t>
            </w:r>
            <w:r w:rsidRPr="001D4EBD">
              <w:rPr>
                <w:sz w:val="20"/>
                <w:szCs w:val="20"/>
                <w:lang w:val="en-US"/>
              </w:rPr>
              <w:sym w:font="Symbol" w:char="F0AE"/>
            </w:r>
            <w:r w:rsidRPr="001D4EBD">
              <w:rPr>
                <w:sz w:val="20"/>
                <w:szCs w:val="20"/>
                <w:lang w:val="en-US"/>
              </w:rPr>
              <w:t>a</w:t>
            </w:r>
          </w:p>
        </w:tc>
        <w:tc>
          <w:tcPr>
            <w:tcW w:w="3205" w:type="dxa"/>
          </w:tcPr>
          <w:p w:rsidR="001D4EBD" w:rsidRPr="001D4EBD" w:rsidRDefault="001D4EBD" w:rsidP="001D4EBD">
            <w:pPr>
              <w:spacing w:after="0" w:line="240" w:lineRule="auto"/>
              <w:rPr>
                <w:sz w:val="20"/>
                <w:szCs w:val="20"/>
                <w:lang w:val="en-US"/>
              </w:rPr>
            </w:pPr>
            <w:r w:rsidRPr="001D4EBD">
              <w:rPr>
                <w:sz w:val="20"/>
                <w:szCs w:val="20"/>
                <w:lang w:val="en-US"/>
              </w:rPr>
              <w:t>S</w:t>
            </w:r>
            <w:r w:rsidRPr="001D4EBD">
              <w:rPr>
                <w:sz w:val="20"/>
                <w:szCs w:val="20"/>
                <w:lang w:val="en-US"/>
              </w:rPr>
              <w:sym w:font="Symbol" w:char="F0AE"/>
            </w:r>
            <w:r w:rsidRPr="001D4EBD">
              <w:rPr>
                <w:sz w:val="20"/>
                <w:szCs w:val="20"/>
                <w:lang w:val="en-US"/>
              </w:rPr>
              <w:t>abC</w:t>
            </w:r>
          </w:p>
          <w:p w:rsidR="001D4EBD" w:rsidRPr="001D4EBD" w:rsidRDefault="001D4EBD" w:rsidP="001D4EBD">
            <w:pPr>
              <w:spacing w:after="0" w:line="240" w:lineRule="auto"/>
              <w:rPr>
                <w:sz w:val="20"/>
                <w:szCs w:val="20"/>
                <w:lang w:val="en-US"/>
              </w:rPr>
            </w:pPr>
            <w:r w:rsidRPr="001D4EBD">
              <w:rPr>
                <w:sz w:val="20"/>
                <w:szCs w:val="20"/>
                <w:lang w:val="en-US"/>
              </w:rPr>
              <w:t>C</w:t>
            </w:r>
            <w:r w:rsidRPr="001D4EBD">
              <w:rPr>
                <w:sz w:val="20"/>
                <w:szCs w:val="20"/>
                <w:lang w:val="en-US"/>
              </w:rPr>
              <w:sym w:font="Symbol" w:char="F0AE"/>
            </w:r>
            <w:r w:rsidRPr="001D4EBD">
              <w:rPr>
                <w:sz w:val="20"/>
                <w:szCs w:val="20"/>
                <w:lang w:val="en-US"/>
              </w:rPr>
              <w:t xml:space="preserve">BE         </w:t>
            </w:r>
          </w:p>
          <w:p w:rsidR="001D4EBD" w:rsidRPr="001D4EBD" w:rsidRDefault="001D4EBD" w:rsidP="001D4EBD">
            <w:pPr>
              <w:spacing w:after="0" w:line="240" w:lineRule="auto"/>
              <w:rPr>
                <w:sz w:val="20"/>
                <w:szCs w:val="20"/>
                <w:lang w:val="en-US"/>
              </w:rPr>
            </w:pPr>
            <w:r w:rsidRPr="001D4EBD">
              <w:rPr>
                <w:sz w:val="20"/>
                <w:szCs w:val="20"/>
                <w:lang w:val="en-US"/>
              </w:rPr>
              <w:t>C</w:t>
            </w:r>
            <w:r w:rsidRPr="001D4EBD">
              <w:rPr>
                <w:sz w:val="20"/>
                <w:szCs w:val="20"/>
                <w:lang w:val="en-US"/>
              </w:rPr>
              <w:sym w:font="Symbol" w:char="F0AE"/>
            </w:r>
            <w:r w:rsidRPr="001D4EBD">
              <w:rPr>
                <w:sz w:val="20"/>
                <w:szCs w:val="20"/>
                <w:lang w:val="en-US"/>
              </w:rPr>
              <w:t>A</w:t>
            </w:r>
          </w:p>
          <w:p w:rsidR="001D4EBD" w:rsidRPr="001D4EBD" w:rsidRDefault="001D4EBD" w:rsidP="001D4EBD">
            <w:pPr>
              <w:spacing w:after="0" w:line="240" w:lineRule="auto"/>
              <w:rPr>
                <w:sz w:val="20"/>
                <w:szCs w:val="20"/>
                <w:lang w:val="en-US"/>
              </w:rPr>
            </w:pPr>
            <w:r w:rsidRPr="001D4EBD">
              <w:rPr>
                <w:sz w:val="20"/>
                <w:szCs w:val="20"/>
                <w:lang w:val="en-US"/>
              </w:rPr>
              <w:t>E</w:t>
            </w:r>
            <w:r w:rsidRPr="001D4EBD">
              <w:rPr>
                <w:sz w:val="20"/>
                <w:szCs w:val="20"/>
                <w:lang w:val="en-US"/>
              </w:rPr>
              <w:sym w:font="Symbol" w:char="F0AE"/>
            </w:r>
            <w:r w:rsidRPr="001D4EBD">
              <w:rPr>
                <w:sz w:val="20"/>
                <w:szCs w:val="20"/>
                <w:lang w:val="en-US"/>
              </w:rPr>
              <w:t xml:space="preserve">a             </w:t>
            </w:r>
          </w:p>
          <w:p w:rsidR="001D4EBD" w:rsidRPr="001D4EBD" w:rsidRDefault="001D4EBD" w:rsidP="001D4EBD">
            <w:pPr>
              <w:spacing w:after="0" w:line="240" w:lineRule="auto"/>
              <w:rPr>
                <w:sz w:val="20"/>
                <w:szCs w:val="20"/>
                <w:lang w:val="en-US"/>
              </w:rPr>
            </w:pPr>
            <w:r w:rsidRPr="001D4EBD">
              <w:rPr>
                <w:sz w:val="20"/>
                <w:szCs w:val="20"/>
                <w:lang w:val="en-US"/>
              </w:rPr>
              <w:t>E</w:t>
            </w:r>
            <w:r w:rsidRPr="001D4EBD">
              <w:rPr>
                <w:sz w:val="20"/>
                <w:szCs w:val="20"/>
                <w:lang w:val="en-US"/>
              </w:rPr>
              <w:sym w:font="Symbol" w:char="F0AE"/>
            </w:r>
            <w:r w:rsidRPr="001D4EBD">
              <w:rPr>
                <w:sz w:val="20"/>
                <w:szCs w:val="20"/>
                <w:lang w:val="en-US"/>
              </w:rPr>
              <w:t>b</w:t>
            </w:r>
          </w:p>
          <w:p w:rsidR="001D4EBD" w:rsidRPr="001D4EBD" w:rsidRDefault="001D4EBD" w:rsidP="001D4EBD">
            <w:pPr>
              <w:spacing w:after="0" w:line="240" w:lineRule="auto"/>
              <w:rPr>
                <w:sz w:val="20"/>
                <w:szCs w:val="20"/>
                <w:lang w:val="en-US"/>
              </w:rPr>
            </w:pPr>
            <w:r w:rsidRPr="001D4EBD">
              <w:rPr>
                <w:sz w:val="20"/>
                <w:szCs w:val="20"/>
                <w:lang w:val="en-US"/>
              </w:rPr>
              <w:t>B</w:t>
            </w:r>
            <w:r w:rsidRPr="001D4EBD">
              <w:rPr>
                <w:sz w:val="20"/>
                <w:szCs w:val="20"/>
                <w:lang w:val="en-US"/>
              </w:rPr>
              <w:sym w:font="Symbol" w:char="F0AE"/>
            </w:r>
            <w:r w:rsidRPr="001D4EBD">
              <w:rPr>
                <w:sz w:val="20"/>
                <w:szCs w:val="20"/>
                <w:lang w:val="en-US"/>
              </w:rPr>
              <w:t>bD</w:t>
            </w:r>
          </w:p>
          <w:p w:rsidR="001D4EBD" w:rsidRPr="001D4EBD" w:rsidRDefault="001D4EBD" w:rsidP="001D4EBD">
            <w:pPr>
              <w:spacing w:after="0" w:line="240" w:lineRule="auto"/>
              <w:rPr>
                <w:sz w:val="20"/>
                <w:szCs w:val="20"/>
                <w:lang w:val="en-US"/>
              </w:rPr>
            </w:pPr>
            <w:r w:rsidRPr="001D4EBD">
              <w:rPr>
                <w:sz w:val="20"/>
                <w:szCs w:val="20"/>
                <w:lang w:val="en-US"/>
              </w:rPr>
              <w:t>D</w:t>
            </w:r>
            <w:r w:rsidRPr="001D4EBD">
              <w:rPr>
                <w:sz w:val="20"/>
                <w:szCs w:val="20"/>
                <w:lang w:val="en-US"/>
              </w:rPr>
              <w:sym w:font="Symbol" w:char="F0AE"/>
            </w:r>
            <w:r w:rsidRPr="001D4EBD">
              <w:rPr>
                <w:sz w:val="20"/>
                <w:szCs w:val="20"/>
                <w:lang w:val="en-US"/>
              </w:rPr>
              <w:t xml:space="preserve">B           </w:t>
            </w:r>
          </w:p>
          <w:p w:rsidR="001D4EBD" w:rsidRPr="001D4EBD" w:rsidRDefault="001D4EBD" w:rsidP="001D4EBD">
            <w:pPr>
              <w:spacing w:after="0" w:line="240" w:lineRule="auto"/>
              <w:rPr>
                <w:sz w:val="20"/>
                <w:szCs w:val="20"/>
                <w:lang w:val="en-US"/>
              </w:rPr>
            </w:pPr>
            <w:r w:rsidRPr="001D4EBD">
              <w:rPr>
                <w:sz w:val="20"/>
                <w:szCs w:val="20"/>
                <w:lang w:val="en-US"/>
              </w:rPr>
              <w:t>D</w:t>
            </w:r>
            <w:r w:rsidRPr="001D4EBD">
              <w:rPr>
                <w:sz w:val="20"/>
                <w:szCs w:val="20"/>
                <w:lang w:val="en-US"/>
              </w:rPr>
              <w:sym w:font="Symbol" w:char="F0AE"/>
            </w:r>
            <w:r w:rsidRPr="001D4EBD">
              <w:rPr>
                <w:sz w:val="20"/>
                <w:szCs w:val="20"/>
                <w:lang w:val="en-US"/>
              </w:rPr>
              <w:sym w:font="Symbol" w:char="F065"/>
            </w:r>
          </w:p>
          <w:p w:rsidR="001D4EBD" w:rsidRPr="001D4EBD" w:rsidRDefault="001D4EBD" w:rsidP="001D4EBD">
            <w:pPr>
              <w:spacing w:after="0" w:line="240" w:lineRule="auto"/>
              <w:rPr>
                <w:sz w:val="20"/>
                <w:szCs w:val="20"/>
                <w:lang w:val="en-US"/>
              </w:rPr>
            </w:pPr>
            <w:r w:rsidRPr="001D4EBD">
              <w:rPr>
                <w:sz w:val="20"/>
                <w:szCs w:val="20"/>
                <w:lang w:val="en-US"/>
              </w:rPr>
              <w:t>A</w:t>
            </w:r>
            <w:r w:rsidRPr="001D4EBD">
              <w:rPr>
                <w:sz w:val="20"/>
                <w:szCs w:val="20"/>
                <w:lang w:val="en-US"/>
              </w:rPr>
              <w:sym w:font="Symbol" w:char="F0AE"/>
            </w:r>
            <w:r w:rsidRPr="001D4EBD">
              <w:rPr>
                <w:sz w:val="20"/>
                <w:szCs w:val="20"/>
                <w:lang w:val="en-US"/>
              </w:rPr>
              <w:t>a</w:t>
            </w:r>
          </w:p>
        </w:tc>
      </w:tr>
    </w:tbl>
    <w:p w:rsidR="001D4EBD" w:rsidRPr="001D4EBD" w:rsidRDefault="001D4EBD" w:rsidP="001D4EBD">
      <w:pPr>
        <w:spacing w:after="0" w:line="240" w:lineRule="auto"/>
        <w:rPr>
          <w:sz w:val="20"/>
          <w:szCs w:val="20"/>
        </w:rPr>
      </w:pPr>
      <w:r w:rsidRPr="001D4EBD">
        <w:rPr>
          <w:b/>
          <w:sz w:val="20"/>
          <w:szCs w:val="20"/>
        </w:rPr>
        <w:t>Пример</w:t>
      </w:r>
      <w:r w:rsidRPr="001D4EBD">
        <w:rPr>
          <w:b/>
          <w:sz w:val="20"/>
          <w:szCs w:val="20"/>
          <w:lang w:val="en-US"/>
        </w:rPr>
        <w:t xml:space="preserve"> 3</w:t>
      </w:r>
      <w:r w:rsidRPr="001D4EBD">
        <w:rPr>
          <w:sz w:val="20"/>
          <w:szCs w:val="20"/>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03"/>
        <w:gridCol w:w="2404"/>
        <w:gridCol w:w="2404"/>
        <w:gridCol w:w="2404"/>
      </w:tblGrid>
      <w:tr w:rsidR="001D4EBD" w:rsidRPr="001D4EBD" w:rsidTr="00054219">
        <w:tblPrEx>
          <w:tblCellMar>
            <w:top w:w="0" w:type="dxa"/>
            <w:bottom w:w="0" w:type="dxa"/>
          </w:tblCellMar>
        </w:tblPrEx>
        <w:tc>
          <w:tcPr>
            <w:tcW w:w="2403" w:type="dxa"/>
          </w:tcPr>
          <w:p w:rsidR="001D4EBD" w:rsidRPr="001D4EBD" w:rsidRDefault="001D4EBD" w:rsidP="001D4EBD">
            <w:pPr>
              <w:spacing w:after="0" w:line="240" w:lineRule="auto"/>
              <w:rPr>
                <w:sz w:val="20"/>
                <w:szCs w:val="20"/>
                <w:lang w:val="en-US"/>
              </w:rPr>
            </w:pPr>
            <w:r w:rsidRPr="001D4EBD">
              <w:rPr>
                <w:sz w:val="20"/>
                <w:szCs w:val="20"/>
                <w:lang w:val="en-US"/>
              </w:rPr>
              <w:t>Исходная грамматика</w:t>
            </w:r>
          </w:p>
        </w:tc>
        <w:tc>
          <w:tcPr>
            <w:tcW w:w="2404" w:type="dxa"/>
          </w:tcPr>
          <w:p w:rsidR="001D4EBD" w:rsidRPr="001D4EBD" w:rsidRDefault="001D4EBD" w:rsidP="001D4EBD">
            <w:pPr>
              <w:spacing w:after="0" w:line="240" w:lineRule="auto"/>
              <w:rPr>
                <w:sz w:val="20"/>
                <w:szCs w:val="20"/>
                <w:lang w:val="en-US"/>
              </w:rPr>
            </w:pPr>
            <w:r w:rsidRPr="001D4EBD">
              <w:rPr>
                <w:sz w:val="20"/>
                <w:szCs w:val="20"/>
                <w:lang w:val="en-US"/>
              </w:rPr>
              <w:t>Первый шаг</w:t>
            </w:r>
          </w:p>
        </w:tc>
        <w:tc>
          <w:tcPr>
            <w:tcW w:w="2404" w:type="dxa"/>
          </w:tcPr>
          <w:p w:rsidR="001D4EBD" w:rsidRPr="001D4EBD" w:rsidRDefault="001D4EBD" w:rsidP="001D4EBD">
            <w:pPr>
              <w:spacing w:after="0" w:line="240" w:lineRule="auto"/>
              <w:rPr>
                <w:sz w:val="20"/>
                <w:szCs w:val="20"/>
                <w:lang w:val="en-US"/>
              </w:rPr>
            </w:pPr>
            <w:r w:rsidRPr="001D4EBD">
              <w:rPr>
                <w:sz w:val="20"/>
                <w:szCs w:val="20"/>
                <w:lang w:val="en-US"/>
              </w:rPr>
              <w:t>Второй шаг</w:t>
            </w:r>
          </w:p>
        </w:tc>
        <w:tc>
          <w:tcPr>
            <w:tcW w:w="2404" w:type="dxa"/>
          </w:tcPr>
          <w:p w:rsidR="001D4EBD" w:rsidRPr="001D4EBD" w:rsidRDefault="001D4EBD" w:rsidP="001D4EBD">
            <w:pPr>
              <w:spacing w:after="0" w:line="240" w:lineRule="auto"/>
              <w:rPr>
                <w:sz w:val="20"/>
                <w:szCs w:val="20"/>
              </w:rPr>
            </w:pPr>
            <w:r w:rsidRPr="001D4EBD">
              <w:rPr>
                <w:sz w:val="20"/>
                <w:szCs w:val="20"/>
              </w:rPr>
              <w:t>Третий шаг</w:t>
            </w:r>
          </w:p>
        </w:tc>
      </w:tr>
      <w:tr w:rsidR="001D4EBD" w:rsidRPr="001D4EBD" w:rsidTr="00054219">
        <w:tblPrEx>
          <w:tblCellMar>
            <w:top w:w="0" w:type="dxa"/>
            <w:bottom w:w="0" w:type="dxa"/>
          </w:tblCellMar>
        </w:tblPrEx>
        <w:tc>
          <w:tcPr>
            <w:tcW w:w="2403" w:type="dxa"/>
          </w:tcPr>
          <w:p w:rsidR="001D4EBD" w:rsidRPr="001D4EBD" w:rsidRDefault="001D4EBD" w:rsidP="001D4EBD">
            <w:pPr>
              <w:spacing w:after="0" w:line="240" w:lineRule="auto"/>
              <w:rPr>
                <w:sz w:val="20"/>
                <w:szCs w:val="20"/>
                <w:lang w:val="en-US"/>
              </w:rPr>
            </w:pPr>
            <w:r w:rsidRPr="001D4EBD">
              <w:rPr>
                <w:sz w:val="20"/>
                <w:szCs w:val="20"/>
                <w:lang w:val="en-US"/>
              </w:rPr>
              <w:t>S</w:t>
            </w:r>
            <w:r w:rsidRPr="001D4EBD">
              <w:rPr>
                <w:sz w:val="20"/>
                <w:szCs w:val="20"/>
                <w:lang w:val="en-US"/>
              </w:rPr>
              <w:sym w:font="Symbol" w:char="F0AE"/>
            </w:r>
            <w:r w:rsidRPr="001D4EBD">
              <w:rPr>
                <w:sz w:val="20"/>
                <w:szCs w:val="20"/>
                <w:lang w:val="en-US"/>
              </w:rPr>
              <w:t>abBa</w:t>
            </w:r>
          </w:p>
          <w:p w:rsidR="001D4EBD" w:rsidRPr="001D4EBD" w:rsidRDefault="001D4EBD" w:rsidP="001D4EBD">
            <w:pPr>
              <w:spacing w:after="0" w:line="240" w:lineRule="auto"/>
              <w:rPr>
                <w:sz w:val="20"/>
                <w:szCs w:val="20"/>
                <w:lang w:val="en-US"/>
              </w:rPr>
            </w:pPr>
            <w:r w:rsidRPr="001D4EBD">
              <w:rPr>
                <w:sz w:val="20"/>
                <w:szCs w:val="20"/>
                <w:lang w:val="en-US"/>
              </w:rPr>
              <w:t>S</w:t>
            </w:r>
            <w:r w:rsidRPr="001D4EBD">
              <w:rPr>
                <w:sz w:val="20"/>
                <w:szCs w:val="20"/>
                <w:lang w:val="en-US"/>
              </w:rPr>
              <w:sym w:font="Symbol" w:char="F0AE"/>
            </w:r>
            <w:r w:rsidRPr="001D4EBD">
              <w:rPr>
                <w:sz w:val="20"/>
                <w:szCs w:val="20"/>
                <w:lang w:val="en-US"/>
              </w:rPr>
              <w:t>abBb</w:t>
            </w:r>
          </w:p>
          <w:p w:rsidR="001D4EBD" w:rsidRPr="001D4EBD" w:rsidRDefault="001D4EBD" w:rsidP="001D4EBD">
            <w:pPr>
              <w:spacing w:after="0" w:line="240" w:lineRule="auto"/>
              <w:rPr>
                <w:sz w:val="20"/>
                <w:szCs w:val="20"/>
                <w:lang w:val="en-US"/>
              </w:rPr>
            </w:pPr>
            <w:r w:rsidRPr="001D4EBD">
              <w:rPr>
                <w:sz w:val="20"/>
                <w:szCs w:val="20"/>
                <w:lang w:val="en-US"/>
              </w:rPr>
              <w:t>S</w:t>
            </w:r>
            <w:r w:rsidRPr="001D4EBD">
              <w:rPr>
                <w:sz w:val="20"/>
                <w:szCs w:val="20"/>
                <w:lang w:val="en-US"/>
              </w:rPr>
              <w:sym w:font="Symbol" w:char="F0AE"/>
            </w:r>
            <w:r w:rsidRPr="001D4EBD">
              <w:rPr>
                <w:sz w:val="20"/>
                <w:szCs w:val="20"/>
                <w:lang w:val="en-US"/>
              </w:rPr>
              <w:t>abA</w:t>
            </w:r>
          </w:p>
          <w:p w:rsidR="001D4EBD" w:rsidRPr="001D4EBD" w:rsidRDefault="001D4EBD" w:rsidP="001D4EBD">
            <w:pPr>
              <w:spacing w:after="0" w:line="240" w:lineRule="auto"/>
              <w:rPr>
                <w:sz w:val="20"/>
                <w:szCs w:val="20"/>
                <w:lang w:val="en-US"/>
              </w:rPr>
            </w:pPr>
            <w:r w:rsidRPr="001D4EBD">
              <w:rPr>
                <w:sz w:val="20"/>
                <w:szCs w:val="20"/>
                <w:lang w:val="en-US"/>
              </w:rPr>
              <w:t>B</w:t>
            </w:r>
            <w:r w:rsidRPr="001D4EBD">
              <w:rPr>
                <w:sz w:val="20"/>
                <w:szCs w:val="20"/>
                <w:lang w:val="en-US"/>
              </w:rPr>
              <w:sym w:font="Symbol" w:char="F0AE"/>
            </w:r>
            <w:r w:rsidRPr="001D4EBD">
              <w:rPr>
                <w:sz w:val="20"/>
                <w:szCs w:val="20"/>
                <w:lang w:val="en-US"/>
              </w:rPr>
              <w:t>bB</w:t>
            </w:r>
          </w:p>
          <w:p w:rsidR="001D4EBD" w:rsidRPr="001D4EBD" w:rsidRDefault="001D4EBD" w:rsidP="001D4EBD">
            <w:pPr>
              <w:spacing w:after="0" w:line="240" w:lineRule="auto"/>
              <w:rPr>
                <w:sz w:val="20"/>
                <w:szCs w:val="20"/>
                <w:lang w:val="en-US"/>
              </w:rPr>
            </w:pPr>
            <w:r w:rsidRPr="001D4EBD">
              <w:rPr>
                <w:sz w:val="20"/>
                <w:szCs w:val="20"/>
                <w:lang w:val="en-US"/>
              </w:rPr>
              <w:t>B</w:t>
            </w:r>
            <w:r w:rsidRPr="001D4EBD">
              <w:rPr>
                <w:sz w:val="20"/>
                <w:szCs w:val="20"/>
                <w:lang w:val="en-US"/>
              </w:rPr>
              <w:sym w:font="Symbol" w:char="F0AE"/>
            </w:r>
            <w:r w:rsidRPr="001D4EBD">
              <w:rPr>
                <w:sz w:val="20"/>
                <w:szCs w:val="20"/>
                <w:lang w:val="en-US"/>
              </w:rPr>
              <w:t>b</w:t>
            </w:r>
          </w:p>
          <w:p w:rsidR="001D4EBD" w:rsidRPr="001D4EBD" w:rsidRDefault="001D4EBD" w:rsidP="001D4EBD">
            <w:pPr>
              <w:spacing w:after="0" w:line="240" w:lineRule="auto"/>
              <w:rPr>
                <w:sz w:val="20"/>
                <w:szCs w:val="20"/>
                <w:lang w:val="en-US"/>
              </w:rPr>
            </w:pPr>
            <w:r w:rsidRPr="001D4EBD">
              <w:rPr>
                <w:sz w:val="20"/>
                <w:szCs w:val="20"/>
                <w:lang w:val="en-US"/>
              </w:rPr>
              <w:t>A</w:t>
            </w:r>
            <w:r w:rsidRPr="001D4EBD">
              <w:rPr>
                <w:sz w:val="20"/>
                <w:szCs w:val="20"/>
                <w:lang w:val="en-US"/>
              </w:rPr>
              <w:sym w:font="Symbol" w:char="F0AE"/>
            </w:r>
            <w:r w:rsidRPr="001D4EBD">
              <w:rPr>
                <w:sz w:val="20"/>
                <w:szCs w:val="20"/>
                <w:lang w:val="en-US"/>
              </w:rPr>
              <w:t>a</w:t>
            </w:r>
          </w:p>
        </w:tc>
        <w:tc>
          <w:tcPr>
            <w:tcW w:w="2404" w:type="dxa"/>
          </w:tcPr>
          <w:p w:rsidR="001D4EBD" w:rsidRPr="001D4EBD" w:rsidRDefault="001D4EBD" w:rsidP="001D4EBD">
            <w:pPr>
              <w:spacing w:after="0" w:line="240" w:lineRule="auto"/>
              <w:rPr>
                <w:sz w:val="20"/>
                <w:szCs w:val="20"/>
                <w:lang w:val="en-US"/>
              </w:rPr>
            </w:pPr>
            <w:r w:rsidRPr="001D4EBD">
              <w:rPr>
                <w:sz w:val="20"/>
                <w:szCs w:val="20"/>
                <w:lang w:val="en-US"/>
              </w:rPr>
              <w:t>S</w:t>
            </w:r>
            <w:r w:rsidRPr="001D4EBD">
              <w:rPr>
                <w:sz w:val="20"/>
                <w:szCs w:val="20"/>
                <w:lang w:val="en-US"/>
              </w:rPr>
              <w:sym w:font="Symbol" w:char="F0AE"/>
            </w:r>
            <w:r w:rsidRPr="001D4EBD">
              <w:rPr>
                <w:sz w:val="20"/>
                <w:szCs w:val="20"/>
                <w:lang w:val="en-US"/>
              </w:rPr>
              <w:t>aC</w:t>
            </w:r>
          </w:p>
          <w:p w:rsidR="001D4EBD" w:rsidRPr="001D4EBD" w:rsidRDefault="001D4EBD" w:rsidP="001D4EBD">
            <w:pPr>
              <w:spacing w:after="0" w:line="240" w:lineRule="auto"/>
              <w:rPr>
                <w:sz w:val="20"/>
                <w:szCs w:val="20"/>
                <w:lang w:val="en-US"/>
              </w:rPr>
            </w:pPr>
            <w:r w:rsidRPr="001D4EBD">
              <w:rPr>
                <w:sz w:val="20"/>
                <w:szCs w:val="20"/>
                <w:lang w:val="en-US"/>
              </w:rPr>
              <w:t>C</w:t>
            </w:r>
            <w:r w:rsidRPr="001D4EBD">
              <w:rPr>
                <w:sz w:val="20"/>
                <w:szCs w:val="20"/>
                <w:lang w:val="en-US"/>
              </w:rPr>
              <w:sym w:font="Symbol" w:char="F0AE"/>
            </w:r>
            <w:r w:rsidRPr="001D4EBD">
              <w:rPr>
                <w:sz w:val="20"/>
                <w:szCs w:val="20"/>
                <w:lang w:val="en-US"/>
              </w:rPr>
              <w:t xml:space="preserve">bBa       </w:t>
            </w:r>
          </w:p>
          <w:p w:rsidR="001D4EBD" w:rsidRPr="001D4EBD" w:rsidRDefault="001D4EBD" w:rsidP="001D4EBD">
            <w:pPr>
              <w:spacing w:after="0" w:line="240" w:lineRule="auto"/>
              <w:rPr>
                <w:sz w:val="20"/>
                <w:szCs w:val="20"/>
                <w:lang w:val="en-US"/>
              </w:rPr>
            </w:pPr>
            <w:r w:rsidRPr="001D4EBD">
              <w:rPr>
                <w:sz w:val="20"/>
                <w:szCs w:val="20"/>
                <w:lang w:val="en-US"/>
              </w:rPr>
              <w:t>C</w:t>
            </w:r>
            <w:r w:rsidRPr="001D4EBD">
              <w:rPr>
                <w:sz w:val="20"/>
                <w:szCs w:val="20"/>
                <w:lang w:val="en-US"/>
              </w:rPr>
              <w:sym w:font="Symbol" w:char="F0AE"/>
            </w:r>
            <w:r w:rsidRPr="001D4EBD">
              <w:rPr>
                <w:sz w:val="20"/>
                <w:szCs w:val="20"/>
                <w:lang w:val="en-US"/>
              </w:rPr>
              <w:t xml:space="preserve">bBb        </w:t>
            </w:r>
          </w:p>
          <w:p w:rsidR="001D4EBD" w:rsidRPr="001D4EBD" w:rsidRDefault="001D4EBD" w:rsidP="001D4EBD">
            <w:pPr>
              <w:spacing w:after="0" w:line="240" w:lineRule="auto"/>
              <w:rPr>
                <w:sz w:val="20"/>
                <w:szCs w:val="20"/>
                <w:lang w:val="en-US"/>
              </w:rPr>
            </w:pPr>
            <w:r w:rsidRPr="001D4EBD">
              <w:rPr>
                <w:sz w:val="20"/>
                <w:szCs w:val="20"/>
                <w:lang w:val="en-US"/>
              </w:rPr>
              <w:t>C</w:t>
            </w:r>
            <w:r w:rsidRPr="001D4EBD">
              <w:rPr>
                <w:sz w:val="20"/>
                <w:szCs w:val="20"/>
                <w:lang w:val="en-US"/>
              </w:rPr>
              <w:sym w:font="Symbol" w:char="F0AE"/>
            </w:r>
            <w:r w:rsidRPr="001D4EBD">
              <w:rPr>
                <w:sz w:val="20"/>
                <w:szCs w:val="20"/>
                <w:lang w:val="en-US"/>
              </w:rPr>
              <w:t xml:space="preserve">bA   </w:t>
            </w:r>
          </w:p>
          <w:p w:rsidR="001D4EBD" w:rsidRPr="001D4EBD" w:rsidRDefault="001D4EBD" w:rsidP="001D4EBD">
            <w:pPr>
              <w:spacing w:after="0" w:line="240" w:lineRule="auto"/>
              <w:rPr>
                <w:sz w:val="20"/>
                <w:szCs w:val="20"/>
                <w:lang w:val="en-US"/>
              </w:rPr>
            </w:pPr>
            <w:r w:rsidRPr="001D4EBD">
              <w:rPr>
                <w:sz w:val="20"/>
                <w:szCs w:val="20"/>
                <w:lang w:val="en-US"/>
              </w:rPr>
              <w:t>B</w:t>
            </w:r>
            <w:r w:rsidRPr="001D4EBD">
              <w:rPr>
                <w:sz w:val="20"/>
                <w:szCs w:val="20"/>
                <w:lang w:val="en-US"/>
              </w:rPr>
              <w:sym w:font="Symbol" w:char="F0AE"/>
            </w:r>
            <w:r w:rsidRPr="001D4EBD">
              <w:rPr>
                <w:sz w:val="20"/>
                <w:szCs w:val="20"/>
                <w:lang w:val="en-US"/>
              </w:rPr>
              <w:t>bD</w:t>
            </w:r>
          </w:p>
          <w:p w:rsidR="001D4EBD" w:rsidRPr="001D4EBD" w:rsidRDefault="001D4EBD" w:rsidP="001D4EBD">
            <w:pPr>
              <w:spacing w:after="0" w:line="240" w:lineRule="auto"/>
              <w:rPr>
                <w:sz w:val="20"/>
                <w:szCs w:val="20"/>
                <w:lang w:val="en-US"/>
              </w:rPr>
            </w:pPr>
            <w:r w:rsidRPr="001D4EBD">
              <w:rPr>
                <w:sz w:val="20"/>
                <w:szCs w:val="20"/>
                <w:lang w:val="en-US"/>
              </w:rPr>
              <w:t>D</w:t>
            </w:r>
            <w:r w:rsidRPr="001D4EBD">
              <w:rPr>
                <w:sz w:val="20"/>
                <w:szCs w:val="20"/>
                <w:lang w:val="en-US"/>
              </w:rPr>
              <w:sym w:font="Symbol" w:char="F0AE"/>
            </w:r>
            <w:r w:rsidRPr="001D4EBD">
              <w:rPr>
                <w:sz w:val="20"/>
                <w:szCs w:val="20"/>
                <w:lang w:val="en-US"/>
              </w:rPr>
              <w:t xml:space="preserve">B           </w:t>
            </w:r>
          </w:p>
          <w:p w:rsidR="001D4EBD" w:rsidRPr="001D4EBD" w:rsidRDefault="001D4EBD" w:rsidP="001D4EBD">
            <w:pPr>
              <w:spacing w:after="0" w:line="240" w:lineRule="auto"/>
              <w:rPr>
                <w:sz w:val="20"/>
                <w:szCs w:val="20"/>
                <w:lang w:val="en-US"/>
              </w:rPr>
            </w:pPr>
            <w:r w:rsidRPr="001D4EBD">
              <w:rPr>
                <w:sz w:val="20"/>
                <w:szCs w:val="20"/>
                <w:lang w:val="en-US"/>
              </w:rPr>
              <w:t>D</w:t>
            </w:r>
            <w:r w:rsidRPr="001D4EBD">
              <w:rPr>
                <w:sz w:val="20"/>
                <w:szCs w:val="20"/>
                <w:lang w:val="en-US"/>
              </w:rPr>
              <w:sym w:font="Symbol" w:char="F0AE"/>
            </w:r>
            <w:r w:rsidRPr="001D4EBD">
              <w:rPr>
                <w:sz w:val="20"/>
                <w:szCs w:val="20"/>
                <w:lang w:val="en-US"/>
              </w:rPr>
              <w:sym w:font="Symbol" w:char="F065"/>
            </w:r>
          </w:p>
          <w:p w:rsidR="001D4EBD" w:rsidRPr="001D4EBD" w:rsidRDefault="001D4EBD" w:rsidP="001D4EBD">
            <w:pPr>
              <w:spacing w:after="0" w:line="240" w:lineRule="auto"/>
              <w:rPr>
                <w:sz w:val="20"/>
                <w:szCs w:val="20"/>
                <w:lang w:val="en-US"/>
              </w:rPr>
            </w:pPr>
            <w:r w:rsidRPr="001D4EBD">
              <w:rPr>
                <w:sz w:val="20"/>
                <w:szCs w:val="20"/>
                <w:lang w:val="en-US"/>
              </w:rPr>
              <w:t>A</w:t>
            </w:r>
            <w:r w:rsidRPr="001D4EBD">
              <w:rPr>
                <w:sz w:val="20"/>
                <w:szCs w:val="20"/>
                <w:lang w:val="en-US"/>
              </w:rPr>
              <w:sym w:font="Symbol" w:char="F0AE"/>
            </w:r>
            <w:r w:rsidRPr="001D4EBD">
              <w:rPr>
                <w:sz w:val="20"/>
                <w:szCs w:val="20"/>
                <w:lang w:val="en-US"/>
              </w:rPr>
              <w:t>a</w:t>
            </w:r>
          </w:p>
        </w:tc>
        <w:tc>
          <w:tcPr>
            <w:tcW w:w="2404" w:type="dxa"/>
          </w:tcPr>
          <w:p w:rsidR="001D4EBD" w:rsidRPr="001D4EBD" w:rsidRDefault="001D4EBD" w:rsidP="001D4EBD">
            <w:pPr>
              <w:spacing w:after="0" w:line="240" w:lineRule="auto"/>
              <w:rPr>
                <w:sz w:val="20"/>
                <w:szCs w:val="20"/>
                <w:lang w:val="en-US"/>
              </w:rPr>
            </w:pPr>
            <w:r w:rsidRPr="001D4EBD">
              <w:rPr>
                <w:sz w:val="20"/>
                <w:szCs w:val="20"/>
                <w:lang w:val="en-US"/>
              </w:rPr>
              <w:t>S</w:t>
            </w:r>
            <w:r w:rsidRPr="001D4EBD">
              <w:rPr>
                <w:sz w:val="20"/>
                <w:szCs w:val="20"/>
                <w:lang w:val="en-US"/>
              </w:rPr>
              <w:sym w:font="Symbol" w:char="F0AE"/>
            </w:r>
            <w:r w:rsidRPr="001D4EBD">
              <w:rPr>
                <w:sz w:val="20"/>
                <w:szCs w:val="20"/>
                <w:lang w:val="en-US"/>
              </w:rPr>
              <w:t>aC</w:t>
            </w:r>
          </w:p>
          <w:p w:rsidR="001D4EBD" w:rsidRPr="001D4EBD" w:rsidRDefault="001D4EBD" w:rsidP="001D4EBD">
            <w:pPr>
              <w:spacing w:after="0" w:line="240" w:lineRule="auto"/>
              <w:rPr>
                <w:sz w:val="20"/>
                <w:szCs w:val="20"/>
                <w:lang w:val="en-US"/>
              </w:rPr>
            </w:pPr>
            <w:r w:rsidRPr="001D4EBD">
              <w:rPr>
                <w:sz w:val="20"/>
                <w:szCs w:val="20"/>
                <w:lang w:val="en-US"/>
              </w:rPr>
              <w:t>C</w:t>
            </w:r>
            <w:r w:rsidRPr="001D4EBD">
              <w:rPr>
                <w:sz w:val="20"/>
                <w:szCs w:val="20"/>
                <w:lang w:val="en-US"/>
              </w:rPr>
              <w:sym w:font="Symbol" w:char="F0AE"/>
            </w:r>
            <w:r w:rsidRPr="001D4EBD">
              <w:rPr>
                <w:sz w:val="20"/>
                <w:szCs w:val="20"/>
                <w:lang w:val="en-US"/>
              </w:rPr>
              <w:t>bE</w:t>
            </w:r>
          </w:p>
          <w:p w:rsidR="001D4EBD" w:rsidRPr="001D4EBD" w:rsidRDefault="001D4EBD" w:rsidP="001D4EBD">
            <w:pPr>
              <w:spacing w:after="0" w:line="240" w:lineRule="auto"/>
              <w:rPr>
                <w:sz w:val="20"/>
                <w:szCs w:val="20"/>
                <w:lang w:val="en-US"/>
              </w:rPr>
            </w:pPr>
            <w:r w:rsidRPr="001D4EBD">
              <w:rPr>
                <w:sz w:val="20"/>
                <w:szCs w:val="20"/>
                <w:lang w:val="en-US"/>
              </w:rPr>
              <w:t>E</w:t>
            </w:r>
            <w:r w:rsidRPr="001D4EBD">
              <w:rPr>
                <w:sz w:val="20"/>
                <w:szCs w:val="20"/>
                <w:lang w:val="en-US"/>
              </w:rPr>
              <w:sym w:font="Symbol" w:char="F0AE"/>
            </w:r>
            <w:r w:rsidRPr="001D4EBD">
              <w:rPr>
                <w:sz w:val="20"/>
                <w:szCs w:val="20"/>
                <w:lang w:val="en-US"/>
              </w:rPr>
              <w:t xml:space="preserve">Ba   </w:t>
            </w:r>
          </w:p>
          <w:p w:rsidR="001D4EBD" w:rsidRPr="001D4EBD" w:rsidRDefault="001D4EBD" w:rsidP="001D4EBD">
            <w:pPr>
              <w:spacing w:after="0" w:line="240" w:lineRule="auto"/>
              <w:rPr>
                <w:sz w:val="20"/>
                <w:szCs w:val="20"/>
                <w:lang w:val="en-US"/>
              </w:rPr>
            </w:pPr>
            <w:r w:rsidRPr="001D4EBD">
              <w:rPr>
                <w:sz w:val="20"/>
                <w:szCs w:val="20"/>
                <w:lang w:val="en-US"/>
              </w:rPr>
              <w:t>E</w:t>
            </w:r>
            <w:r w:rsidRPr="001D4EBD">
              <w:rPr>
                <w:sz w:val="20"/>
                <w:szCs w:val="20"/>
                <w:lang w:val="en-US"/>
              </w:rPr>
              <w:sym w:font="Symbol" w:char="F0AE"/>
            </w:r>
            <w:r w:rsidRPr="001D4EBD">
              <w:rPr>
                <w:sz w:val="20"/>
                <w:szCs w:val="20"/>
                <w:lang w:val="en-US"/>
              </w:rPr>
              <w:t xml:space="preserve">Bb </w:t>
            </w:r>
          </w:p>
          <w:p w:rsidR="001D4EBD" w:rsidRPr="001D4EBD" w:rsidRDefault="001D4EBD" w:rsidP="001D4EBD">
            <w:pPr>
              <w:spacing w:after="0" w:line="240" w:lineRule="auto"/>
              <w:rPr>
                <w:sz w:val="20"/>
                <w:szCs w:val="20"/>
                <w:lang w:val="en-US"/>
              </w:rPr>
            </w:pPr>
            <w:r w:rsidRPr="001D4EBD">
              <w:rPr>
                <w:sz w:val="20"/>
                <w:szCs w:val="20"/>
                <w:lang w:val="en-US"/>
              </w:rPr>
              <w:t>E</w:t>
            </w:r>
            <w:r w:rsidRPr="001D4EBD">
              <w:rPr>
                <w:sz w:val="20"/>
                <w:szCs w:val="20"/>
                <w:lang w:val="en-US"/>
              </w:rPr>
              <w:sym w:font="Symbol" w:char="F0AE"/>
            </w:r>
            <w:r w:rsidRPr="001D4EBD">
              <w:rPr>
                <w:sz w:val="20"/>
                <w:szCs w:val="20"/>
                <w:lang w:val="en-US"/>
              </w:rPr>
              <w:t>A</w:t>
            </w:r>
          </w:p>
          <w:p w:rsidR="001D4EBD" w:rsidRPr="001D4EBD" w:rsidRDefault="001D4EBD" w:rsidP="001D4EBD">
            <w:pPr>
              <w:spacing w:after="0" w:line="240" w:lineRule="auto"/>
              <w:rPr>
                <w:sz w:val="20"/>
                <w:szCs w:val="20"/>
                <w:lang w:val="en-US"/>
              </w:rPr>
            </w:pPr>
            <w:r w:rsidRPr="001D4EBD">
              <w:rPr>
                <w:sz w:val="20"/>
                <w:szCs w:val="20"/>
                <w:lang w:val="en-US"/>
              </w:rPr>
              <w:t>B</w:t>
            </w:r>
            <w:r w:rsidRPr="001D4EBD">
              <w:rPr>
                <w:sz w:val="20"/>
                <w:szCs w:val="20"/>
                <w:lang w:val="en-US"/>
              </w:rPr>
              <w:sym w:font="Symbol" w:char="F0AE"/>
            </w:r>
            <w:r w:rsidRPr="001D4EBD">
              <w:rPr>
                <w:sz w:val="20"/>
                <w:szCs w:val="20"/>
                <w:lang w:val="en-US"/>
              </w:rPr>
              <w:t>bD</w:t>
            </w:r>
          </w:p>
          <w:p w:rsidR="001D4EBD" w:rsidRPr="001D4EBD" w:rsidRDefault="001D4EBD" w:rsidP="001D4EBD">
            <w:pPr>
              <w:spacing w:after="0" w:line="240" w:lineRule="auto"/>
              <w:rPr>
                <w:sz w:val="20"/>
                <w:szCs w:val="20"/>
                <w:lang w:val="en-US"/>
              </w:rPr>
            </w:pPr>
            <w:r w:rsidRPr="001D4EBD">
              <w:rPr>
                <w:sz w:val="20"/>
                <w:szCs w:val="20"/>
                <w:lang w:val="en-US"/>
              </w:rPr>
              <w:t>D</w:t>
            </w:r>
            <w:r w:rsidRPr="001D4EBD">
              <w:rPr>
                <w:sz w:val="20"/>
                <w:szCs w:val="20"/>
                <w:lang w:val="en-US"/>
              </w:rPr>
              <w:sym w:font="Symbol" w:char="F0AE"/>
            </w:r>
            <w:r w:rsidRPr="001D4EBD">
              <w:rPr>
                <w:sz w:val="20"/>
                <w:szCs w:val="20"/>
                <w:lang w:val="en-US"/>
              </w:rPr>
              <w:t xml:space="preserve">B </w:t>
            </w:r>
          </w:p>
          <w:p w:rsidR="001D4EBD" w:rsidRPr="001D4EBD" w:rsidRDefault="001D4EBD" w:rsidP="001D4EBD">
            <w:pPr>
              <w:spacing w:after="0" w:line="240" w:lineRule="auto"/>
              <w:rPr>
                <w:sz w:val="20"/>
                <w:szCs w:val="20"/>
                <w:lang w:val="en-US"/>
              </w:rPr>
            </w:pPr>
            <w:r w:rsidRPr="001D4EBD">
              <w:rPr>
                <w:sz w:val="20"/>
                <w:szCs w:val="20"/>
                <w:lang w:val="en-US"/>
              </w:rPr>
              <w:t>D</w:t>
            </w:r>
            <w:r w:rsidRPr="001D4EBD">
              <w:rPr>
                <w:sz w:val="20"/>
                <w:szCs w:val="20"/>
                <w:lang w:val="en-US"/>
              </w:rPr>
              <w:sym w:font="Symbol" w:char="F0AE"/>
            </w:r>
            <w:r w:rsidRPr="001D4EBD">
              <w:rPr>
                <w:sz w:val="20"/>
                <w:szCs w:val="20"/>
                <w:lang w:val="en-US"/>
              </w:rPr>
              <w:sym w:font="Symbol" w:char="F065"/>
            </w:r>
          </w:p>
          <w:p w:rsidR="001D4EBD" w:rsidRPr="001D4EBD" w:rsidRDefault="001D4EBD" w:rsidP="001D4EBD">
            <w:pPr>
              <w:spacing w:after="0" w:line="240" w:lineRule="auto"/>
              <w:rPr>
                <w:sz w:val="20"/>
                <w:szCs w:val="20"/>
                <w:lang w:val="en-US"/>
              </w:rPr>
            </w:pPr>
            <w:r w:rsidRPr="001D4EBD">
              <w:rPr>
                <w:sz w:val="20"/>
                <w:szCs w:val="20"/>
                <w:lang w:val="en-US"/>
              </w:rPr>
              <w:t>A</w:t>
            </w:r>
            <w:r w:rsidRPr="001D4EBD">
              <w:rPr>
                <w:sz w:val="20"/>
                <w:szCs w:val="20"/>
                <w:lang w:val="en-US"/>
              </w:rPr>
              <w:sym w:font="Symbol" w:char="F0AE"/>
            </w:r>
            <w:r w:rsidRPr="001D4EBD">
              <w:rPr>
                <w:sz w:val="20"/>
                <w:szCs w:val="20"/>
                <w:lang w:val="en-US"/>
              </w:rPr>
              <w:t xml:space="preserve">a </w:t>
            </w:r>
          </w:p>
        </w:tc>
        <w:tc>
          <w:tcPr>
            <w:tcW w:w="2404" w:type="dxa"/>
          </w:tcPr>
          <w:p w:rsidR="001D4EBD" w:rsidRPr="001D4EBD" w:rsidRDefault="001D4EBD" w:rsidP="001D4EBD">
            <w:pPr>
              <w:spacing w:after="0" w:line="240" w:lineRule="auto"/>
              <w:rPr>
                <w:sz w:val="20"/>
                <w:szCs w:val="20"/>
                <w:lang w:val="en-US"/>
              </w:rPr>
            </w:pPr>
            <w:r w:rsidRPr="001D4EBD">
              <w:rPr>
                <w:sz w:val="20"/>
                <w:szCs w:val="20"/>
                <w:lang w:val="en-US"/>
              </w:rPr>
              <w:t xml:space="preserve"> S</w:t>
            </w:r>
            <w:r w:rsidRPr="001D4EBD">
              <w:rPr>
                <w:sz w:val="20"/>
                <w:szCs w:val="20"/>
                <w:lang w:val="en-US"/>
              </w:rPr>
              <w:sym w:font="Symbol" w:char="F0AE"/>
            </w:r>
            <w:r w:rsidRPr="001D4EBD">
              <w:rPr>
                <w:sz w:val="20"/>
                <w:szCs w:val="20"/>
                <w:lang w:val="en-US"/>
              </w:rPr>
              <w:t>aC</w:t>
            </w:r>
          </w:p>
          <w:p w:rsidR="001D4EBD" w:rsidRPr="001D4EBD" w:rsidRDefault="001D4EBD" w:rsidP="001D4EBD">
            <w:pPr>
              <w:spacing w:after="0" w:line="240" w:lineRule="auto"/>
              <w:rPr>
                <w:sz w:val="20"/>
                <w:szCs w:val="20"/>
                <w:lang w:val="en-US"/>
              </w:rPr>
            </w:pPr>
            <w:r w:rsidRPr="001D4EBD">
              <w:rPr>
                <w:sz w:val="20"/>
                <w:szCs w:val="20"/>
                <w:lang w:val="en-US"/>
              </w:rPr>
              <w:t>C</w:t>
            </w:r>
            <w:r w:rsidRPr="001D4EBD">
              <w:rPr>
                <w:sz w:val="20"/>
                <w:szCs w:val="20"/>
                <w:lang w:val="en-US"/>
              </w:rPr>
              <w:sym w:font="Symbol" w:char="F0AE"/>
            </w:r>
            <w:r w:rsidRPr="001D4EBD">
              <w:rPr>
                <w:sz w:val="20"/>
                <w:szCs w:val="20"/>
                <w:lang w:val="en-US"/>
              </w:rPr>
              <w:t>bE</w:t>
            </w:r>
          </w:p>
          <w:p w:rsidR="001D4EBD" w:rsidRPr="001D4EBD" w:rsidRDefault="001D4EBD" w:rsidP="001D4EBD">
            <w:pPr>
              <w:spacing w:after="0" w:line="240" w:lineRule="auto"/>
              <w:rPr>
                <w:sz w:val="20"/>
                <w:szCs w:val="20"/>
                <w:lang w:val="en-US"/>
              </w:rPr>
            </w:pPr>
            <w:r w:rsidRPr="001D4EBD">
              <w:rPr>
                <w:sz w:val="20"/>
                <w:szCs w:val="20"/>
                <w:lang w:val="en-US"/>
              </w:rPr>
              <w:t>E</w:t>
            </w:r>
            <w:r w:rsidRPr="001D4EBD">
              <w:rPr>
                <w:sz w:val="20"/>
                <w:szCs w:val="20"/>
                <w:lang w:val="en-US"/>
              </w:rPr>
              <w:sym w:font="Symbol" w:char="F0AE"/>
            </w:r>
            <w:r w:rsidRPr="001D4EBD">
              <w:rPr>
                <w:sz w:val="20"/>
                <w:szCs w:val="20"/>
                <w:lang w:val="en-US"/>
              </w:rPr>
              <w:t xml:space="preserve">BF   </w:t>
            </w:r>
          </w:p>
          <w:p w:rsidR="001D4EBD" w:rsidRPr="001D4EBD" w:rsidRDefault="001D4EBD" w:rsidP="001D4EBD">
            <w:pPr>
              <w:spacing w:after="0" w:line="240" w:lineRule="auto"/>
              <w:rPr>
                <w:sz w:val="20"/>
                <w:szCs w:val="20"/>
                <w:lang w:val="en-US"/>
              </w:rPr>
            </w:pPr>
            <w:r w:rsidRPr="001D4EBD">
              <w:rPr>
                <w:sz w:val="20"/>
                <w:szCs w:val="20"/>
                <w:lang w:val="en-US"/>
              </w:rPr>
              <w:t>E</w:t>
            </w:r>
            <w:r w:rsidRPr="001D4EBD">
              <w:rPr>
                <w:sz w:val="20"/>
                <w:szCs w:val="20"/>
                <w:lang w:val="en-US"/>
              </w:rPr>
              <w:sym w:font="Symbol" w:char="F0AE"/>
            </w:r>
            <w:r w:rsidRPr="001D4EBD">
              <w:rPr>
                <w:sz w:val="20"/>
                <w:szCs w:val="20"/>
                <w:lang w:val="en-US"/>
              </w:rPr>
              <w:t xml:space="preserve">A </w:t>
            </w:r>
          </w:p>
          <w:p w:rsidR="001D4EBD" w:rsidRPr="001D4EBD" w:rsidRDefault="001D4EBD" w:rsidP="001D4EBD">
            <w:pPr>
              <w:spacing w:after="0" w:line="240" w:lineRule="auto"/>
              <w:rPr>
                <w:sz w:val="20"/>
                <w:szCs w:val="20"/>
                <w:lang w:val="en-US"/>
              </w:rPr>
            </w:pPr>
            <w:r w:rsidRPr="001D4EBD">
              <w:rPr>
                <w:sz w:val="20"/>
                <w:szCs w:val="20"/>
                <w:lang w:val="en-US"/>
              </w:rPr>
              <w:t>F</w:t>
            </w:r>
            <w:r w:rsidRPr="001D4EBD">
              <w:rPr>
                <w:sz w:val="20"/>
                <w:szCs w:val="20"/>
                <w:lang w:val="en-US"/>
              </w:rPr>
              <w:sym w:font="Symbol" w:char="F0AE"/>
            </w:r>
            <w:r w:rsidRPr="001D4EBD">
              <w:rPr>
                <w:sz w:val="20"/>
                <w:szCs w:val="20"/>
                <w:lang w:val="en-US"/>
              </w:rPr>
              <w:t xml:space="preserve">a             </w:t>
            </w:r>
          </w:p>
          <w:p w:rsidR="001D4EBD" w:rsidRPr="001D4EBD" w:rsidRDefault="001D4EBD" w:rsidP="001D4EBD">
            <w:pPr>
              <w:spacing w:after="0" w:line="240" w:lineRule="auto"/>
              <w:rPr>
                <w:sz w:val="20"/>
                <w:szCs w:val="20"/>
                <w:lang w:val="en-US"/>
              </w:rPr>
            </w:pPr>
            <w:r w:rsidRPr="001D4EBD">
              <w:rPr>
                <w:sz w:val="20"/>
                <w:szCs w:val="20"/>
                <w:lang w:val="en-US"/>
              </w:rPr>
              <w:t>F</w:t>
            </w:r>
            <w:r w:rsidRPr="001D4EBD">
              <w:rPr>
                <w:sz w:val="20"/>
                <w:szCs w:val="20"/>
                <w:lang w:val="en-US"/>
              </w:rPr>
              <w:sym w:font="Symbol" w:char="F0AE"/>
            </w:r>
            <w:r w:rsidRPr="001D4EBD">
              <w:rPr>
                <w:sz w:val="20"/>
                <w:szCs w:val="20"/>
                <w:lang w:val="en-US"/>
              </w:rPr>
              <w:t>b</w:t>
            </w:r>
          </w:p>
          <w:p w:rsidR="001D4EBD" w:rsidRPr="001D4EBD" w:rsidRDefault="001D4EBD" w:rsidP="001D4EBD">
            <w:pPr>
              <w:spacing w:after="0" w:line="240" w:lineRule="auto"/>
              <w:rPr>
                <w:sz w:val="20"/>
                <w:szCs w:val="20"/>
                <w:lang w:val="en-US"/>
              </w:rPr>
            </w:pPr>
            <w:r w:rsidRPr="001D4EBD">
              <w:rPr>
                <w:sz w:val="20"/>
                <w:szCs w:val="20"/>
                <w:lang w:val="en-US"/>
              </w:rPr>
              <w:t>B</w:t>
            </w:r>
            <w:r w:rsidRPr="001D4EBD">
              <w:rPr>
                <w:sz w:val="20"/>
                <w:szCs w:val="20"/>
                <w:lang w:val="en-US"/>
              </w:rPr>
              <w:sym w:font="Symbol" w:char="F0AE"/>
            </w:r>
            <w:r w:rsidRPr="001D4EBD">
              <w:rPr>
                <w:sz w:val="20"/>
                <w:szCs w:val="20"/>
                <w:lang w:val="en-US"/>
              </w:rPr>
              <w:t>bD</w:t>
            </w:r>
          </w:p>
          <w:p w:rsidR="001D4EBD" w:rsidRPr="001D4EBD" w:rsidRDefault="001D4EBD" w:rsidP="001D4EBD">
            <w:pPr>
              <w:spacing w:after="0" w:line="240" w:lineRule="auto"/>
              <w:rPr>
                <w:sz w:val="20"/>
                <w:szCs w:val="20"/>
                <w:lang w:val="en-US"/>
              </w:rPr>
            </w:pPr>
            <w:r w:rsidRPr="001D4EBD">
              <w:rPr>
                <w:sz w:val="20"/>
                <w:szCs w:val="20"/>
                <w:lang w:val="en-US"/>
              </w:rPr>
              <w:t>D</w:t>
            </w:r>
            <w:r w:rsidRPr="001D4EBD">
              <w:rPr>
                <w:sz w:val="20"/>
                <w:szCs w:val="20"/>
                <w:lang w:val="en-US"/>
              </w:rPr>
              <w:sym w:font="Symbol" w:char="F0AE"/>
            </w:r>
            <w:r w:rsidRPr="001D4EBD">
              <w:rPr>
                <w:sz w:val="20"/>
                <w:szCs w:val="20"/>
                <w:lang w:val="en-US"/>
              </w:rPr>
              <w:t xml:space="preserve">B </w:t>
            </w:r>
          </w:p>
          <w:p w:rsidR="001D4EBD" w:rsidRPr="001D4EBD" w:rsidRDefault="001D4EBD" w:rsidP="001D4EBD">
            <w:pPr>
              <w:spacing w:after="0" w:line="240" w:lineRule="auto"/>
              <w:rPr>
                <w:sz w:val="20"/>
                <w:szCs w:val="20"/>
                <w:lang w:val="en-US"/>
              </w:rPr>
            </w:pPr>
            <w:r w:rsidRPr="001D4EBD">
              <w:rPr>
                <w:sz w:val="20"/>
                <w:szCs w:val="20"/>
                <w:lang w:val="en-US"/>
              </w:rPr>
              <w:t>D</w:t>
            </w:r>
            <w:r w:rsidRPr="001D4EBD">
              <w:rPr>
                <w:sz w:val="20"/>
                <w:szCs w:val="20"/>
                <w:lang w:val="en-US"/>
              </w:rPr>
              <w:sym w:font="Symbol" w:char="F0AE"/>
            </w:r>
            <w:r w:rsidRPr="001D4EBD">
              <w:rPr>
                <w:sz w:val="20"/>
                <w:szCs w:val="20"/>
                <w:lang w:val="en-US"/>
              </w:rPr>
              <w:sym w:font="Symbol" w:char="F065"/>
            </w:r>
          </w:p>
          <w:p w:rsidR="001D4EBD" w:rsidRPr="001D4EBD" w:rsidRDefault="001D4EBD" w:rsidP="001D4EBD">
            <w:pPr>
              <w:spacing w:after="0" w:line="240" w:lineRule="auto"/>
              <w:rPr>
                <w:sz w:val="20"/>
                <w:szCs w:val="20"/>
                <w:lang w:val="en-US"/>
              </w:rPr>
            </w:pPr>
            <w:r w:rsidRPr="001D4EBD">
              <w:rPr>
                <w:sz w:val="20"/>
                <w:szCs w:val="20"/>
                <w:lang w:val="en-US"/>
              </w:rPr>
              <w:t>A</w:t>
            </w:r>
            <w:r w:rsidRPr="001D4EBD">
              <w:rPr>
                <w:sz w:val="20"/>
                <w:szCs w:val="20"/>
                <w:lang w:val="en-US"/>
              </w:rPr>
              <w:sym w:font="Symbol" w:char="F0AE"/>
            </w:r>
            <w:r w:rsidRPr="001D4EBD">
              <w:rPr>
                <w:sz w:val="20"/>
                <w:szCs w:val="20"/>
                <w:lang w:val="en-US"/>
              </w:rPr>
              <w:t>a</w:t>
            </w:r>
          </w:p>
        </w:tc>
      </w:tr>
    </w:tbl>
    <w:p w:rsidR="001D4EBD" w:rsidRPr="001D4EBD" w:rsidRDefault="001D4EBD" w:rsidP="001D4EBD">
      <w:pPr>
        <w:spacing w:after="0" w:line="240" w:lineRule="auto"/>
        <w:rPr>
          <w:sz w:val="20"/>
          <w:szCs w:val="20"/>
          <w:lang w:val="en-US"/>
        </w:rPr>
      </w:pPr>
    </w:p>
    <w:p w:rsidR="001D4EBD" w:rsidRPr="001D4EBD" w:rsidRDefault="001D4EBD" w:rsidP="001D4EBD">
      <w:pPr>
        <w:spacing w:after="0" w:line="240" w:lineRule="auto"/>
        <w:rPr>
          <w:sz w:val="20"/>
          <w:szCs w:val="20"/>
        </w:rPr>
      </w:pPr>
      <w:r w:rsidRPr="001D4EBD">
        <w:rPr>
          <w:b/>
          <w:sz w:val="20"/>
          <w:szCs w:val="20"/>
        </w:rPr>
        <w:t>Устранение левой рекурсии</w:t>
      </w:r>
    </w:p>
    <w:p w:rsidR="001D4EBD" w:rsidRPr="001D4EBD" w:rsidRDefault="001D4EBD" w:rsidP="001D4EBD">
      <w:pPr>
        <w:spacing w:after="0" w:line="240" w:lineRule="auto"/>
        <w:rPr>
          <w:sz w:val="20"/>
          <w:szCs w:val="20"/>
        </w:rPr>
      </w:pPr>
    </w:p>
    <w:p w:rsidR="001D4EBD" w:rsidRPr="001D4EBD" w:rsidRDefault="001D4EBD" w:rsidP="001D4EBD">
      <w:pPr>
        <w:spacing w:after="0" w:line="240" w:lineRule="auto"/>
        <w:rPr>
          <w:sz w:val="20"/>
          <w:szCs w:val="20"/>
        </w:rPr>
      </w:pPr>
      <w:r w:rsidRPr="001D4EBD">
        <w:rPr>
          <w:sz w:val="20"/>
          <w:szCs w:val="20"/>
        </w:rPr>
        <w:t>Правило А</w:t>
      </w:r>
      <w:r w:rsidRPr="001D4EBD">
        <w:rPr>
          <w:sz w:val="20"/>
          <w:szCs w:val="20"/>
          <w:lang w:val="en-US"/>
        </w:rPr>
        <w:sym w:font="Symbol" w:char="F0AE"/>
      </w:r>
      <w:r w:rsidRPr="001D4EBD">
        <w:rPr>
          <w:sz w:val="20"/>
          <w:szCs w:val="20"/>
          <w:lang w:val="en-US"/>
        </w:rPr>
        <w:sym w:font="Symbol" w:char="F063"/>
      </w:r>
      <w:r w:rsidRPr="001D4EBD">
        <w:rPr>
          <w:sz w:val="20"/>
          <w:szCs w:val="20"/>
        </w:rPr>
        <w:t xml:space="preserve"> называется </w:t>
      </w:r>
      <w:r w:rsidRPr="001D4EBD">
        <w:rPr>
          <w:i/>
          <w:sz w:val="20"/>
          <w:szCs w:val="20"/>
        </w:rPr>
        <w:t>рекурсивным</w:t>
      </w:r>
      <w:r w:rsidRPr="001D4EBD">
        <w:rPr>
          <w:sz w:val="20"/>
          <w:szCs w:val="20"/>
        </w:rPr>
        <w:t xml:space="preserve">, если существует вывод </w:t>
      </w:r>
      <w:r w:rsidRPr="001D4EBD">
        <w:rPr>
          <w:sz w:val="20"/>
          <w:szCs w:val="20"/>
          <w:lang w:val="en-US"/>
        </w:rPr>
        <w:sym w:font="Symbol" w:char="F063"/>
      </w:r>
      <w:r w:rsidRPr="001D4EBD">
        <w:rPr>
          <w:sz w:val="20"/>
          <w:szCs w:val="20"/>
          <w:lang w:val="en-US"/>
        </w:rPr>
        <w:sym w:font="Symbol" w:char="F0DE"/>
      </w:r>
      <w:r w:rsidRPr="001D4EBD">
        <w:rPr>
          <w:sz w:val="20"/>
          <w:szCs w:val="20"/>
        </w:rPr>
        <w:t>*</w:t>
      </w:r>
      <w:r w:rsidRPr="001D4EBD">
        <w:rPr>
          <w:sz w:val="20"/>
          <w:szCs w:val="20"/>
          <w:lang w:val="en-US"/>
        </w:rPr>
        <w:sym w:font="Symbol" w:char="F061"/>
      </w:r>
      <w:r w:rsidRPr="001D4EBD">
        <w:rPr>
          <w:sz w:val="20"/>
          <w:szCs w:val="20"/>
        </w:rPr>
        <w:t>А</w:t>
      </w:r>
      <w:r w:rsidRPr="001D4EBD">
        <w:rPr>
          <w:sz w:val="20"/>
          <w:szCs w:val="20"/>
          <w:lang w:val="en-US"/>
        </w:rPr>
        <w:sym w:font="Symbol" w:char="F062"/>
      </w:r>
      <w:r w:rsidRPr="001D4EBD">
        <w:rPr>
          <w:sz w:val="20"/>
          <w:szCs w:val="20"/>
        </w:rPr>
        <w:t xml:space="preserve"> . Если </w:t>
      </w:r>
      <w:r w:rsidRPr="001D4EBD">
        <w:rPr>
          <w:sz w:val="20"/>
          <w:szCs w:val="20"/>
          <w:lang w:val="en-US"/>
        </w:rPr>
        <w:sym w:font="Symbol" w:char="F061"/>
      </w:r>
      <w:r w:rsidRPr="001D4EBD">
        <w:rPr>
          <w:sz w:val="20"/>
          <w:szCs w:val="20"/>
          <w:lang w:val="en-US"/>
        </w:rPr>
        <w:sym w:font="Symbol" w:char="F03D"/>
      </w:r>
      <w:r w:rsidRPr="001D4EBD">
        <w:rPr>
          <w:sz w:val="20"/>
          <w:szCs w:val="20"/>
          <w:lang w:val="en-US"/>
        </w:rPr>
        <w:sym w:font="Symbol" w:char="F065"/>
      </w:r>
      <w:r w:rsidRPr="001D4EBD">
        <w:rPr>
          <w:sz w:val="20"/>
          <w:szCs w:val="20"/>
        </w:rPr>
        <w:t xml:space="preserve"> и </w:t>
      </w:r>
      <w:r w:rsidRPr="001D4EBD">
        <w:rPr>
          <w:sz w:val="20"/>
          <w:szCs w:val="20"/>
          <w:lang w:val="en-US"/>
        </w:rPr>
        <w:sym w:font="Symbol" w:char="F062"/>
      </w:r>
      <w:r w:rsidRPr="001D4EBD">
        <w:rPr>
          <w:sz w:val="20"/>
          <w:szCs w:val="20"/>
          <w:lang w:val="en-US"/>
        </w:rPr>
        <w:sym w:font="Symbol" w:char="F0B9"/>
      </w:r>
      <w:r w:rsidRPr="001D4EBD">
        <w:rPr>
          <w:sz w:val="20"/>
          <w:szCs w:val="20"/>
          <w:lang w:val="en-US"/>
        </w:rPr>
        <w:sym w:font="Symbol" w:char="F065"/>
      </w:r>
      <w:r w:rsidRPr="001D4EBD">
        <w:rPr>
          <w:sz w:val="20"/>
          <w:szCs w:val="20"/>
        </w:rPr>
        <w:t>, то правило А</w:t>
      </w:r>
      <w:r w:rsidRPr="001D4EBD">
        <w:rPr>
          <w:sz w:val="20"/>
          <w:szCs w:val="20"/>
          <w:lang w:val="en-US"/>
        </w:rPr>
        <w:sym w:font="Symbol" w:char="F0AE"/>
      </w:r>
      <w:r w:rsidRPr="001D4EBD">
        <w:rPr>
          <w:sz w:val="20"/>
          <w:szCs w:val="20"/>
          <w:lang w:val="en-US"/>
        </w:rPr>
        <w:sym w:font="Symbol" w:char="F063"/>
      </w:r>
      <w:r w:rsidRPr="001D4EBD">
        <w:rPr>
          <w:sz w:val="20"/>
          <w:szCs w:val="20"/>
        </w:rPr>
        <w:t xml:space="preserve"> называется </w:t>
      </w:r>
      <w:r w:rsidRPr="001D4EBD">
        <w:rPr>
          <w:i/>
          <w:sz w:val="20"/>
          <w:szCs w:val="20"/>
        </w:rPr>
        <w:t>леворекурсивным.</w:t>
      </w:r>
      <w:r w:rsidRPr="001D4EBD">
        <w:rPr>
          <w:sz w:val="20"/>
          <w:szCs w:val="20"/>
        </w:rPr>
        <w:t xml:space="preserve"> Правило называется </w:t>
      </w:r>
      <w:r w:rsidRPr="001D4EBD">
        <w:rPr>
          <w:i/>
          <w:sz w:val="20"/>
          <w:szCs w:val="20"/>
        </w:rPr>
        <w:t>самолеворекурсивным</w:t>
      </w:r>
      <w:r w:rsidRPr="001D4EBD">
        <w:rPr>
          <w:sz w:val="20"/>
          <w:szCs w:val="20"/>
        </w:rPr>
        <w:t>, если его край совпадает с левой частью. Самолеворекурсивное правило также является и леворекурсивным.</w:t>
      </w:r>
    </w:p>
    <w:p w:rsidR="001D4EBD" w:rsidRPr="001D4EBD" w:rsidRDefault="001D4EBD" w:rsidP="001D4EBD">
      <w:pPr>
        <w:spacing w:after="0" w:line="240" w:lineRule="auto"/>
        <w:rPr>
          <w:sz w:val="20"/>
          <w:szCs w:val="20"/>
        </w:rPr>
      </w:pPr>
      <w:r w:rsidRPr="001D4EBD">
        <w:rPr>
          <w:sz w:val="20"/>
          <w:szCs w:val="20"/>
        </w:rPr>
        <w:t>1. Исключение самолеворекурсивных правил.</w:t>
      </w:r>
    </w:p>
    <w:p w:rsidR="001D4EBD" w:rsidRPr="001D4EBD" w:rsidRDefault="001D4EBD" w:rsidP="001D4EBD">
      <w:pPr>
        <w:spacing w:after="0" w:line="240" w:lineRule="auto"/>
        <w:rPr>
          <w:sz w:val="20"/>
          <w:szCs w:val="20"/>
        </w:rPr>
      </w:pPr>
      <w:r w:rsidRPr="001D4EBD">
        <w:rPr>
          <w:sz w:val="20"/>
          <w:szCs w:val="20"/>
        </w:rPr>
        <w:lastRenderedPageBreak/>
        <w:t xml:space="preserve">Предположим, что нетерминал А имеет </w:t>
      </w:r>
      <w:r w:rsidRPr="001D4EBD">
        <w:rPr>
          <w:sz w:val="20"/>
          <w:szCs w:val="20"/>
          <w:lang w:val="en-US"/>
        </w:rPr>
        <w:t>m</w:t>
      </w:r>
      <w:r w:rsidRPr="001D4EBD">
        <w:rPr>
          <w:sz w:val="20"/>
          <w:szCs w:val="20"/>
        </w:rPr>
        <w:t xml:space="preserve"> самолеворекурсивных правил  А</w:t>
      </w:r>
      <w:r w:rsidRPr="001D4EBD">
        <w:rPr>
          <w:sz w:val="20"/>
          <w:szCs w:val="20"/>
        </w:rPr>
        <w:sym w:font="Symbol" w:char="F0AE"/>
      </w:r>
      <w:r w:rsidRPr="001D4EBD">
        <w:rPr>
          <w:sz w:val="20"/>
          <w:szCs w:val="20"/>
        </w:rPr>
        <w:t>А</w:t>
      </w:r>
      <w:r w:rsidRPr="001D4EBD">
        <w:rPr>
          <w:sz w:val="20"/>
          <w:szCs w:val="20"/>
        </w:rPr>
        <w:sym w:font="Symbol" w:char="F061"/>
      </w:r>
      <w:r w:rsidRPr="001D4EBD">
        <w:rPr>
          <w:sz w:val="20"/>
          <w:szCs w:val="20"/>
          <w:vertAlign w:val="subscript"/>
        </w:rPr>
        <w:t xml:space="preserve"> </w:t>
      </w:r>
      <w:r w:rsidRPr="001D4EBD">
        <w:rPr>
          <w:sz w:val="20"/>
          <w:szCs w:val="20"/>
          <w:vertAlign w:val="subscript"/>
          <w:lang w:val="en-US"/>
        </w:rPr>
        <w:t>i</w:t>
      </w:r>
      <w:r w:rsidRPr="001D4EBD">
        <w:rPr>
          <w:sz w:val="20"/>
          <w:szCs w:val="20"/>
          <w:vertAlign w:val="subscript"/>
        </w:rPr>
        <w:t xml:space="preserve"> </w:t>
      </w:r>
      <w:r w:rsidRPr="001D4EBD">
        <w:rPr>
          <w:sz w:val="20"/>
          <w:szCs w:val="20"/>
        </w:rPr>
        <w:t>, где 1</w:t>
      </w:r>
      <w:r w:rsidRPr="001D4EBD">
        <w:rPr>
          <w:sz w:val="20"/>
          <w:szCs w:val="20"/>
          <w:lang w:val="en-US"/>
        </w:rPr>
        <w:sym w:font="Symbol" w:char="F0A3"/>
      </w:r>
      <w:r w:rsidRPr="001D4EBD">
        <w:rPr>
          <w:sz w:val="20"/>
          <w:szCs w:val="20"/>
          <w:lang w:val="en-US"/>
        </w:rPr>
        <w:t>i</w:t>
      </w:r>
      <w:r w:rsidRPr="001D4EBD">
        <w:rPr>
          <w:sz w:val="20"/>
          <w:szCs w:val="20"/>
          <w:lang w:val="en-US"/>
        </w:rPr>
        <w:sym w:font="Symbol" w:char="F0A3"/>
      </w:r>
      <w:r w:rsidRPr="001D4EBD">
        <w:rPr>
          <w:sz w:val="20"/>
          <w:szCs w:val="20"/>
          <w:lang w:val="en-US"/>
        </w:rPr>
        <w:t>m</w:t>
      </w:r>
      <w:r w:rsidRPr="001D4EBD">
        <w:rPr>
          <w:sz w:val="20"/>
          <w:szCs w:val="20"/>
        </w:rPr>
        <w:t xml:space="preserve">,  и </w:t>
      </w:r>
      <w:r w:rsidRPr="001D4EBD">
        <w:rPr>
          <w:sz w:val="20"/>
          <w:szCs w:val="20"/>
          <w:lang w:val="en-US"/>
        </w:rPr>
        <w:t>n</w:t>
      </w:r>
      <w:r w:rsidRPr="001D4EBD">
        <w:rPr>
          <w:sz w:val="20"/>
          <w:szCs w:val="20"/>
        </w:rPr>
        <w:t xml:space="preserve"> правил  А</w:t>
      </w:r>
      <w:r w:rsidRPr="001D4EBD">
        <w:rPr>
          <w:sz w:val="20"/>
          <w:szCs w:val="20"/>
        </w:rPr>
        <w:sym w:font="Symbol" w:char="F0AE"/>
      </w:r>
      <w:r w:rsidRPr="001D4EBD">
        <w:rPr>
          <w:sz w:val="20"/>
          <w:szCs w:val="20"/>
        </w:rPr>
        <w:sym w:font="Symbol" w:char="F062"/>
      </w:r>
      <w:r w:rsidRPr="001D4EBD">
        <w:rPr>
          <w:sz w:val="20"/>
          <w:szCs w:val="20"/>
          <w:vertAlign w:val="subscript"/>
        </w:rPr>
        <w:t xml:space="preserve"> </w:t>
      </w:r>
      <w:r w:rsidRPr="001D4EBD">
        <w:rPr>
          <w:sz w:val="20"/>
          <w:szCs w:val="20"/>
          <w:vertAlign w:val="subscript"/>
          <w:lang w:val="en-US"/>
        </w:rPr>
        <w:t>j</w:t>
      </w:r>
      <w:r w:rsidRPr="001D4EBD">
        <w:rPr>
          <w:sz w:val="20"/>
          <w:szCs w:val="20"/>
          <w:vertAlign w:val="subscript"/>
        </w:rPr>
        <w:t xml:space="preserve"> </w:t>
      </w:r>
      <w:r w:rsidRPr="001D4EBD">
        <w:rPr>
          <w:sz w:val="20"/>
          <w:szCs w:val="20"/>
        </w:rPr>
        <w:t>, где 1</w:t>
      </w:r>
      <w:r w:rsidRPr="001D4EBD">
        <w:rPr>
          <w:sz w:val="20"/>
          <w:szCs w:val="20"/>
          <w:lang w:val="en-US"/>
        </w:rPr>
        <w:sym w:font="Symbol" w:char="F0A3"/>
      </w:r>
      <w:r w:rsidRPr="001D4EBD">
        <w:rPr>
          <w:sz w:val="20"/>
          <w:szCs w:val="20"/>
          <w:lang w:val="en-US"/>
        </w:rPr>
        <w:t>j</w:t>
      </w:r>
      <w:r w:rsidRPr="001D4EBD">
        <w:rPr>
          <w:sz w:val="20"/>
          <w:szCs w:val="20"/>
          <w:lang w:val="en-US"/>
        </w:rPr>
        <w:sym w:font="Symbol" w:char="F0A3"/>
      </w:r>
      <w:r w:rsidRPr="001D4EBD">
        <w:rPr>
          <w:sz w:val="20"/>
          <w:szCs w:val="20"/>
          <w:lang w:val="en-US"/>
        </w:rPr>
        <w:t>n</w:t>
      </w:r>
      <w:r w:rsidRPr="001D4EBD">
        <w:rPr>
          <w:sz w:val="20"/>
          <w:szCs w:val="20"/>
        </w:rPr>
        <w:t>, которые не являются самолеворекурсивными и других правил с левой частью А нет. Эти правила заменяются следующими:</w:t>
      </w:r>
    </w:p>
    <w:p w:rsidR="001D4EBD" w:rsidRPr="001D4EBD" w:rsidRDefault="001D4EBD" w:rsidP="001D4EBD">
      <w:pPr>
        <w:spacing w:after="0" w:line="240" w:lineRule="auto"/>
        <w:rPr>
          <w:sz w:val="20"/>
          <w:szCs w:val="20"/>
        </w:rPr>
      </w:pPr>
      <w:r w:rsidRPr="001D4EBD">
        <w:rPr>
          <w:sz w:val="20"/>
          <w:szCs w:val="20"/>
        </w:rPr>
        <w:t>А</w:t>
      </w:r>
      <w:r w:rsidRPr="001D4EBD">
        <w:rPr>
          <w:sz w:val="20"/>
          <w:szCs w:val="20"/>
        </w:rPr>
        <w:sym w:font="Symbol" w:char="F0AE"/>
      </w:r>
      <w:r w:rsidRPr="001D4EBD">
        <w:rPr>
          <w:sz w:val="20"/>
          <w:szCs w:val="20"/>
        </w:rPr>
        <w:sym w:font="Symbol" w:char="F062"/>
      </w:r>
      <w:r w:rsidRPr="001D4EBD">
        <w:rPr>
          <w:sz w:val="20"/>
          <w:szCs w:val="20"/>
          <w:vertAlign w:val="subscript"/>
        </w:rPr>
        <w:t xml:space="preserve"> </w:t>
      </w:r>
      <w:r w:rsidRPr="001D4EBD">
        <w:rPr>
          <w:sz w:val="20"/>
          <w:szCs w:val="20"/>
          <w:vertAlign w:val="subscript"/>
          <w:lang w:val="en-US"/>
        </w:rPr>
        <w:t>j</w:t>
      </w:r>
      <w:r w:rsidRPr="001D4EBD">
        <w:rPr>
          <w:sz w:val="20"/>
          <w:szCs w:val="20"/>
        </w:rPr>
        <w:t>В,       где 1</w:t>
      </w:r>
      <w:r w:rsidRPr="001D4EBD">
        <w:rPr>
          <w:sz w:val="20"/>
          <w:szCs w:val="20"/>
          <w:lang w:val="en-US"/>
        </w:rPr>
        <w:sym w:font="Symbol" w:char="F0A3"/>
      </w:r>
      <w:r w:rsidRPr="001D4EBD">
        <w:rPr>
          <w:sz w:val="20"/>
          <w:szCs w:val="20"/>
          <w:lang w:val="en-US"/>
        </w:rPr>
        <w:t>j</w:t>
      </w:r>
      <w:r w:rsidRPr="001D4EBD">
        <w:rPr>
          <w:sz w:val="20"/>
          <w:szCs w:val="20"/>
          <w:lang w:val="en-US"/>
        </w:rPr>
        <w:sym w:font="Symbol" w:char="F0A3"/>
      </w:r>
      <w:r w:rsidRPr="001D4EBD">
        <w:rPr>
          <w:sz w:val="20"/>
          <w:szCs w:val="20"/>
          <w:lang w:val="en-US"/>
        </w:rPr>
        <w:t>n</w:t>
      </w:r>
      <w:r w:rsidRPr="001D4EBD">
        <w:rPr>
          <w:sz w:val="20"/>
          <w:szCs w:val="20"/>
        </w:rPr>
        <w:t>, В – новый нетерминал,</w:t>
      </w:r>
    </w:p>
    <w:p w:rsidR="001D4EBD" w:rsidRPr="001D4EBD" w:rsidRDefault="001D4EBD" w:rsidP="001D4EBD">
      <w:pPr>
        <w:spacing w:after="0" w:line="240" w:lineRule="auto"/>
        <w:rPr>
          <w:sz w:val="20"/>
          <w:szCs w:val="20"/>
        </w:rPr>
      </w:pPr>
      <w:r w:rsidRPr="001D4EBD">
        <w:rPr>
          <w:sz w:val="20"/>
          <w:szCs w:val="20"/>
        </w:rPr>
        <w:t>В</w:t>
      </w:r>
      <w:r w:rsidRPr="001D4EBD">
        <w:rPr>
          <w:sz w:val="20"/>
          <w:szCs w:val="20"/>
        </w:rPr>
        <w:sym w:font="Symbol" w:char="F0AE"/>
      </w:r>
      <w:r w:rsidRPr="001D4EBD">
        <w:rPr>
          <w:sz w:val="20"/>
          <w:szCs w:val="20"/>
        </w:rPr>
        <w:sym w:font="Symbol" w:char="F061"/>
      </w:r>
      <w:r w:rsidRPr="001D4EBD">
        <w:rPr>
          <w:sz w:val="20"/>
          <w:szCs w:val="20"/>
          <w:vertAlign w:val="subscript"/>
        </w:rPr>
        <w:t xml:space="preserve"> </w:t>
      </w:r>
      <w:r w:rsidRPr="001D4EBD">
        <w:rPr>
          <w:sz w:val="20"/>
          <w:szCs w:val="20"/>
          <w:vertAlign w:val="subscript"/>
          <w:lang w:val="en-US"/>
        </w:rPr>
        <w:t>i</w:t>
      </w:r>
      <w:r w:rsidRPr="001D4EBD">
        <w:rPr>
          <w:sz w:val="20"/>
          <w:szCs w:val="20"/>
        </w:rPr>
        <w:t>В,       где 1</w:t>
      </w:r>
      <w:r w:rsidRPr="001D4EBD">
        <w:rPr>
          <w:sz w:val="20"/>
          <w:szCs w:val="20"/>
          <w:lang w:val="en-US"/>
        </w:rPr>
        <w:sym w:font="Symbol" w:char="F0A3"/>
      </w:r>
      <w:r w:rsidRPr="001D4EBD">
        <w:rPr>
          <w:sz w:val="20"/>
          <w:szCs w:val="20"/>
          <w:lang w:val="en-US"/>
        </w:rPr>
        <w:t>i</w:t>
      </w:r>
      <w:r w:rsidRPr="001D4EBD">
        <w:rPr>
          <w:sz w:val="20"/>
          <w:szCs w:val="20"/>
          <w:lang w:val="en-US"/>
        </w:rPr>
        <w:sym w:font="Symbol" w:char="F0A3"/>
      </w:r>
      <w:r w:rsidRPr="001D4EBD">
        <w:rPr>
          <w:sz w:val="20"/>
          <w:szCs w:val="20"/>
          <w:lang w:val="en-US"/>
        </w:rPr>
        <w:t>m</w:t>
      </w:r>
      <w:r w:rsidRPr="001D4EBD">
        <w:rPr>
          <w:sz w:val="20"/>
          <w:szCs w:val="20"/>
        </w:rPr>
        <w:t>,</w:t>
      </w:r>
    </w:p>
    <w:p w:rsidR="001D4EBD" w:rsidRPr="001D4EBD" w:rsidRDefault="001D4EBD" w:rsidP="001D4EBD">
      <w:pPr>
        <w:spacing w:after="0" w:line="240" w:lineRule="auto"/>
        <w:rPr>
          <w:sz w:val="20"/>
          <w:szCs w:val="20"/>
        </w:rPr>
      </w:pPr>
      <w:r w:rsidRPr="001D4EBD">
        <w:rPr>
          <w:sz w:val="20"/>
          <w:szCs w:val="20"/>
        </w:rPr>
        <w:t>В</w:t>
      </w:r>
      <w:r w:rsidRPr="001D4EBD">
        <w:rPr>
          <w:sz w:val="20"/>
          <w:szCs w:val="20"/>
        </w:rPr>
        <w:sym w:font="Symbol" w:char="F0AE"/>
      </w:r>
      <w:r w:rsidRPr="001D4EBD">
        <w:rPr>
          <w:sz w:val="20"/>
          <w:szCs w:val="20"/>
        </w:rPr>
        <w:sym w:font="Symbol" w:char="F065"/>
      </w:r>
    </w:p>
    <w:p w:rsidR="001D4EBD" w:rsidRPr="001D4EBD" w:rsidRDefault="001D4EBD" w:rsidP="001D4EBD">
      <w:pPr>
        <w:spacing w:after="0" w:line="240" w:lineRule="auto"/>
        <w:rPr>
          <w:sz w:val="20"/>
          <w:szCs w:val="20"/>
        </w:rPr>
      </w:pPr>
      <w:r w:rsidRPr="001D4EBD">
        <w:rPr>
          <w:sz w:val="20"/>
          <w:szCs w:val="20"/>
        </w:rPr>
        <w:t>2. Исключение леворекурсивных правил.</w:t>
      </w:r>
    </w:p>
    <w:p w:rsidR="001D4EBD" w:rsidRPr="001D4EBD" w:rsidRDefault="001D4EBD" w:rsidP="001D4EBD">
      <w:pPr>
        <w:spacing w:after="0" w:line="240" w:lineRule="auto"/>
        <w:rPr>
          <w:i/>
          <w:sz w:val="20"/>
          <w:szCs w:val="20"/>
        </w:rPr>
      </w:pPr>
      <w:r w:rsidRPr="001D4EBD">
        <w:rPr>
          <w:i/>
          <w:sz w:val="20"/>
          <w:szCs w:val="20"/>
        </w:rPr>
        <w:t>Алгоритм исключения леворекурсивных правил.</w:t>
      </w:r>
    </w:p>
    <w:p w:rsidR="001D4EBD" w:rsidRPr="001D4EBD" w:rsidRDefault="001D4EBD" w:rsidP="001D4EBD">
      <w:pPr>
        <w:spacing w:after="0" w:line="240" w:lineRule="auto"/>
        <w:rPr>
          <w:sz w:val="20"/>
          <w:szCs w:val="20"/>
        </w:rPr>
      </w:pPr>
      <w:r w:rsidRPr="001D4EBD">
        <w:rPr>
          <w:sz w:val="20"/>
          <w:szCs w:val="20"/>
        </w:rPr>
        <w:t>1. Обозначить нетерминалы грамматики А</w:t>
      </w:r>
      <w:r w:rsidRPr="001D4EBD">
        <w:rPr>
          <w:sz w:val="20"/>
          <w:szCs w:val="20"/>
          <w:vertAlign w:val="subscript"/>
        </w:rPr>
        <w:t>1</w:t>
      </w:r>
      <w:r w:rsidRPr="001D4EBD">
        <w:rPr>
          <w:sz w:val="20"/>
          <w:szCs w:val="20"/>
        </w:rPr>
        <w:t>, А</w:t>
      </w:r>
      <w:r w:rsidRPr="001D4EBD">
        <w:rPr>
          <w:sz w:val="20"/>
          <w:szCs w:val="20"/>
          <w:vertAlign w:val="subscript"/>
        </w:rPr>
        <w:t>2</w:t>
      </w:r>
      <w:r w:rsidRPr="001D4EBD">
        <w:rPr>
          <w:sz w:val="20"/>
          <w:szCs w:val="20"/>
        </w:rPr>
        <w:t>,…,А</w:t>
      </w:r>
      <w:r w:rsidRPr="001D4EBD">
        <w:rPr>
          <w:sz w:val="20"/>
          <w:szCs w:val="20"/>
          <w:vertAlign w:val="subscript"/>
          <w:lang w:val="en-US"/>
        </w:rPr>
        <w:t>n</w:t>
      </w:r>
      <w:r w:rsidRPr="001D4EBD">
        <w:rPr>
          <w:sz w:val="20"/>
          <w:szCs w:val="20"/>
        </w:rPr>
        <w:t xml:space="preserve">, где </w:t>
      </w:r>
      <w:r w:rsidRPr="001D4EBD">
        <w:rPr>
          <w:sz w:val="20"/>
          <w:szCs w:val="20"/>
          <w:lang w:val="en-US"/>
        </w:rPr>
        <w:t>n</w:t>
      </w:r>
      <w:r w:rsidRPr="001D4EBD">
        <w:rPr>
          <w:sz w:val="20"/>
          <w:szCs w:val="20"/>
        </w:rPr>
        <w:t xml:space="preserve"> – количество нетерминалов. </w:t>
      </w:r>
    </w:p>
    <w:p w:rsidR="001D4EBD" w:rsidRPr="001D4EBD" w:rsidRDefault="001D4EBD" w:rsidP="001D4EBD">
      <w:pPr>
        <w:spacing w:after="0" w:line="240" w:lineRule="auto"/>
        <w:rPr>
          <w:sz w:val="20"/>
          <w:szCs w:val="20"/>
        </w:rPr>
      </w:pPr>
      <w:r w:rsidRPr="001D4EBD">
        <w:rPr>
          <w:sz w:val="20"/>
          <w:szCs w:val="20"/>
        </w:rPr>
        <w:t>2. Для каждого нетерминала грамматики А</w:t>
      </w:r>
      <w:r w:rsidRPr="001D4EBD">
        <w:rPr>
          <w:sz w:val="20"/>
          <w:szCs w:val="20"/>
          <w:vertAlign w:val="subscript"/>
          <w:lang w:val="en-US"/>
        </w:rPr>
        <w:t>i</w:t>
      </w:r>
      <w:r w:rsidRPr="001D4EBD">
        <w:rPr>
          <w:sz w:val="20"/>
          <w:szCs w:val="20"/>
        </w:rPr>
        <w:t>, где 1</w:t>
      </w:r>
      <w:r w:rsidRPr="001D4EBD">
        <w:rPr>
          <w:sz w:val="20"/>
          <w:szCs w:val="20"/>
          <w:lang w:val="en-US"/>
        </w:rPr>
        <w:sym w:font="Symbol" w:char="F0A3"/>
      </w:r>
      <w:r w:rsidRPr="001D4EBD">
        <w:rPr>
          <w:sz w:val="20"/>
          <w:szCs w:val="20"/>
          <w:lang w:val="en-US"/>
        </w:rPr>
        <w:t>i</w:t>
      </w:r>
      <w:r w:rsidRPr="001D4EBD">
        <w:rPr>
          <w:sz w:val="20"/>
          <w:szCs w:val="20"/>
          <w:lang w:val="en-US"/>
        </w:rPr>
        <w:sym w:font="Symbol" w:char="F0A3"/>
      </w:r>
      <w:r w:rsidRPr="001D4EBD">
        <w:rPr>
          <w:sz w:val="20"/>
          <w:szCs w:val="20"/>
          <w:lang w:val="en-US"/>
        </w:rPr>
        <w:t>n</w:t>
      </w:r>
      <w:r w:rsidRPr="001D4EBD">
        <w:rPr>
          <w:sz w:val="20"/>
          <w:szCs w:val="20"/>
        </w:rPr>
        <w:t>, выполнить п.3 и 4.</w:t>
      </w:r>
    </w:p>
    <w:p w:rsidR="001D4EBD" w:rsidRPr="001D4EBD" w:rsidRDefault="001D4EBD" w:rsidP="001D4EBD">
      <w:pPr>
        <w:spacing w:after="0" w:line="240" w:lineRule="auto"/>
        <w:rPr>
          <w:sz w:val="20"/>
          <w:szCs w:val="20"/>
        </w:rPr>
      </w:pPr>
      <w:r w:rsidRPr="001D4EBD">
        <w:rPr>
          <w:sz w:val="20"/>
          <w:szCs w:val="20"/>
        </w:rPr>
        <w:t>3. Для каждого правила вида А</w:t>
      </w:r>
      <w:r w:rsidRPr="001D4EBD">
        <w:rPr>
          <w:sz w:val="20"/>
          <w:szCs w:val="20"/>
          <w:vertAlign w:val="subscript"/>
          <w:lang w:val="en-US"/>
        </w:rPr>
        <w:t>i</w:t>
      </w:r>
      <w:r w:rsidRPr="001D4EBD">
        <w:rPr>
          <w:sz w:val="20"/>
          <w:szCs w:val="20"/>
        </w:rPr>
        <w:sym w:font="Symbol" w:char="F0AE"/>
      </w:r>
      <w:r w:rsidRPr="001D4EBD">
        <w:rPr>
          <w:sz w:val="20"/>
          <w:szCs w:val="20"/>
        </w:rPr>
        <w:t>А</w:t>
      </w:r>
      <w:r w:rsidRPr="001D4EBD">
        <w:rPr>
          <w:sz w:val="20"/>
          <w:szCs w:val="20"/>
          <w:vertAlign w:val="subscript"/>
          <w:lang w:val="en-US"/>
        </w:rPr>
        <w:t>j</w:t>
      </w:r>
      <w:r w:rsidRPr="001D4EBD">
        <w:rPr>
          <w:sz w:val="20"/>
          <w:szCs w:val="20"/>
        </w:rPr>
        <w:sym w:font="Symbol" w:char="F061"/>
      </w:r>
      <w:r w:rsidRPr="001D4EBD">
        <w:rPr>
          <w:sz w:val="20"/>
          <w:szCs w:val="20"/>
        </w:rPr>
        <w:t>, где 1</w:t>
      </w:r>
      <w:r w:rsidRPr="001D4EBD">
        <w:rPr>
          <w:sz w:val="20"/>
          <w:szCs w:val="20"/>
          <w:lang w:val="en-US"/>
        </w:rPr>
        <w:sym w:font="Symbol" w:char="F0A3"/>
      </w:r>
      <w:r w:rsidRPr="001D4EBD">
        <w:rPr>
          <w:sz w:val="20"/>
          <w:szCs w:val="20"/>
          <w:lang w:val="en-US"/>
        </w:rPr>
        <w:t>j</w:t>
      </w:r>
      <w:r w:rsidRPr="001D4EBD">
        <w:rPr>
          <w:sz w:val="20"/>
          <w:szCs w:val="20"/>
          <w:lang w:val="en-US"/>
        </w:rPr>
        <w:sym w:font="Symbol" w:char="F0A3"/>
      </w:r>
      <w:r w:rsidRPr="001D4EBD">
        <w:rPr>
          <w:sz w:val="20"/>
          <w:szCs w:val="20"/>
          <w:lang w:val="en-US"/>
        </w:rPr>
        <w:t>i</w:t>
      </w:r>
      <w:r w:rsidRPr="001D4EBD">
        <w:rPr>
          <w:sz w:val="20"/>
          <w:szCs w:val="20"/>
        </w:rPr>
        <w:t xml:space="preserve">-1, выполнить замену края (новые правила необходимо учитывать при выполнении п.3).                     </w:t>
      </w:r>
    </w:p>
    <w:p w:rsidR="001D4EBD" w:rsidRPr="001D4EBD" w:rsidRDefault="001D4EBD" w:rsidP="001D4EBD">
      <w:pPr>
        <w:spacing w:after="0" w:line="240" w:lineRule="auto"/>
        <w:rPr>
          <w:sz w:val="20"/>
          <w:szCs w:val="20"/>
        </w:rPr>
      </w:pPr>
      <w:r w:rsidRPr="001D4EBD">
        <w:rPr>
          <w:sz w:val="20"/>
          <w:szCs w:val="20"/>
        </w:rPr>
        <w:t>4. Исключить самолеворекурсивные правила для нетерминала А</w:t>
      </w:r>
      <w:r w:rsidRPr="001D4EBD">
        <w:rPr>
          <w:sz w:val="20"/>
          <w:szCs w:val="20"/>
          <w:vertAlign w:val="subscript"/>
          <w:lang w:val="en-US"/>
        </w:rPr>
        <w:t>i</w:t>
      </w:r>
      <w:r w:rsidRPr="001D4EBD">
        <w:rPr>
          <w:sz w:val="20"/>
          <w:szCs w:val="20"/>
        </w:rPr>
        <w:t xml:space="preserve"> (новые нетерминалы далее не рассматривать).                             </w:t>
      </w:r>
    </w:p>
    <w:p w:rsidR="001D4EBD" w:rsidRPr="001D4EBD" w:rsidRDefault="001D4EBD" w:rsidP="001D4EBD">
      <w:pPr>
        <w:spacing w:after="0" w:line="240" w:lineRule="auto"/>
        <w:rPr>
          <w:sz w:val="20"/>
          <w:szCs w:val="20"/>
        </w:rPr>
      </w:pPr>
      <w:r w:rsidRPr="001D4EBD">
        <w:rPr>
          <w:sz w:val="20"/>
          <w:szCs w:val="20"/>
        </w:rPr>
        <w:t xml:space="preserve">Алгоритм применим, если грамматика не имеет циклов (цепных правил) и    </w:t>
      </w:r>
      <w:r w:rsidRPr="001D4EBD">
        <w:rPr>
          <w:sz w:val="20"/>
          <w:szCs w:val="20"/>
        </w:rPr>
        <w:sym w:font="Symbol" w:char="F065"/>
      </w:r>
      <w:r w:rsidRPr="001D4EBD">
        <w:rPr>
          <w:sz w:val="20"/>
          <w:szCs w:val="20"/>
        </w:rPr>
        <w:t xml:space="preserve">-правил. Цепные правила и </w:t>
      </w:r>
      <w:r w:rsidRPr="001D4EBD">
        <w:rPr>
          <w:sz w:val="20"/>
          <w:szCs w:val="20"/>
        </w:rPr>
        <w:sym w:font="Symbol" w:char="F065"/>
      </w:r>
      <w:r w:rsidRPr="001D4EBD">
        <w:rPr>
          <w:sz w:val="20"/>
          <w:szCs w:val="20"/>
        </w:rPr>
        <w:t xml:space="preserve">-правила могут быть удалены предварительно. Получающаяся грамматика без левой рекурсии может иметь </w:t>
      </w:r>
      <w:r w:rsidRPr="001D4EBD">
        <w:rPr>
          <w:sz w:val="20"/>
          <w:szCs w:val="20"/>
        </w:rPr>
        <w:sym w:font="Symbol" w:char="F065"/>
      </w:r>
      <w:r w:rsidRPr="001D4EBD">
        <w:rPr>
          <w:sz w:val="20"/>
          <w:szCs w:val="20"/>
        </w:rPr>
        <w:t>-правила.</w:t>
      </w:r>
    </w:p>
    <w:p w:rsidR="001D4EBD" w:rsidRPr="001D4EBD" w:rsidRDefault="001D4EBD" w:rsidP="001D4EBD">
      <w:pPr>
        <w:spacing w:after="0" w:line="240" w:lineRule="auto"/>
        <w:rPr>
          <w:sz w:val="20"/>
          <w:szCs w:val="20"/>
        </w:rPr>
      </w:pPr>
      <w:r w:rsidRPr="001D4EBD">
        <w:rPr>
          <w:b/>
          <w:sz w:val="20"/>
          <w:szCs w:val="20"/>
        </w:rPr>
        <w:t>Пример</w:t>
      </w:r>
      <w:r w:rsidRPr="001D4EBD">
        <w:rPr>
          <w:sz w:val="20"/>
          <w:szCs w:val="20"/>
        </w:rPr>
        <w:t>.</w:t>
      </w:r>
    </w:p>
    <w:p w:rsidR="001D4EBD" w:rsidRPr="001D4EBD" w:rsidRDefault="001D4EBD" w:rsidP="001D4EBD">
      <w:pPr>
        <w:spacing w:after="0" w:line="240" w:lineRule="auto"/>
        <w:rPr>
          <w:sz w:val="20"/>
          <w:szCs w:val="20"/>
        </w:rPr>
      </w:pPr>
      <w:r w:rsidRPr="001D4EBD">
        <w:rPr>
          <w:sz w:val="20"/>
          <w:szCs w:val="20"/>
        </w:rPr>
        <w:t>Устранить левую рекурсию в грамматике:</w:t>
      </w:r>
    </w:p>
    <w:p w:rsidR="001D4EBD" w:rsidRPr="001D4EBD" w:rsidRDefault="001D4EBD" w:rsidP="001D4EBD">
      <w:pPr>
        <w:spacing w:after="0" w:line="240" w:lineRule="auto"/>
        <w:rPr>
          <w:sz w:val="20"/>
          <w:szCs w:val="20"/>
        </w:rPr>
      </w:pPr>
      <w:r w:rsidRPr="001D4EBD">
        <w:rPr>
          <w:sz w:val="20"/>
          <w:szCs w:val="20"/>
        </w:rPr>
        <w:t>А</w:t>
      </w:r>
      <w:r w:rsidRPr="001D4EBD">
        <w:rPr>
          <w:sz w:val="20"/>
          <w:szCs w:val="20"/>
          <w:vertAlign w:val="subscript"/>
        </w:rPr>
        <w:t>1</w:t>
      </w:r>
      <w:r w:rsidRPr="001D4EBD">
        <w:rPr>
          <w:sz w:val="20"/>
          <w:szCs w:val="20"/>
        </w:rPr>
        <w:sym w:font="Symbol" w:char="F0AE"/>
      </w:r>
      <w:r w:rsidRPr="001D4EBD">
        <w:rPr>
          <w:sz w:val="20"/>
          <w:szCs w:val="20"/>
        </w:rPr>
        <w:t>А</w:t>
      </w:r>
      <w:r w:rsidRPr="001D4EBD">
        <w:rPr>
          <w:sz w:val="20"/>
          <w:szCs w:val="20"/>
          <w:vertAlign w:val="subscript"/>
        </w:rPr>
        <w:t>1</w:t>
      </w:r>
      <w:r w:rsidRPr="001D4EBD">
        <w:rPr>
          <w:sz w:val="20"/>
          <w:szCs w:val="20"/>
        </w:rPr>
        <w:t>аА</w:t>
      </w:r>
      <w:r w:rsidRPr="001D4EBD">
        <w:rPr>
          <w:sz w:val="20"/>
          <w:szCs w:val="20"/>
          <w:vertAlign w:val="subscript"/>
        </w:rPr>
        <w:t>3</w:t>
      </w:r>
    </w:p>
    <w:p w:rsidR="001D4EBD" w:rsidRPr="001D4EBD" w:rsidRDefault="001D4EBD" w:rsidP="001D4EBD">
      <w:pPr>
        <w:spacing w:after="0" w:line="240" w:lineRule="auto"/>
        <w:rPr>
          <w:sz w:val="20"/>
          <w:szCs w:val="20"/>
        </w:rPr>
      </w:pPr>
      <w:r w:rsidRPr="001D4EBD">
        <w:rPr>
          <w:sz w:val="20"/>
          <w:szCs w:val="20"/>
        </w:rPr>
        <w:t>А</w:t>
      </w:r>
      <w:r w:rsidRPr="001D4EBD">
        <w:rPr>
          <w:sz w:val="20"/>
          <w:szCs w:val="20"/>
          <w:vertAlign w:val="subscript"/>
        </w:rPr>
        <w:t>1</w:t>
      </w:r>
      <w:r w:rsidRPr="001D4EBD">
        <w:rPr>
          <w:sz w:val="20"/>
          <w:szCs w:val="20"/>
        </w:rPr>
        <w:sym w:font="Symbol" w:char="F0AE"/>
      </w:r>
      <w:r w:rsidRPr="001D4EBD">
        <w:rPr>
          <w:sz w:val="20"/>
          <w:szCs w:val="20"/>
        </w:rPr>
        <w:t>А</w:t>
      </w:r>
      <w:r w:rsidRPr="001D4EBD">
        <w:rPr>
          <w:sz w:val="20"/>
          <w:szCs w:val="20"/>
          <w:vertAlign w:val="subscript"/>
        </w:rPr>
        <w:t>2</w:t>
      </w:r>
      <w:r w:rsidRPr="001D4EBD">
        <w:rPr>
          <w:sz w:val="20"/>
          <w:szCs w:val="20"/>
          <w:lang w:val="en-US"/>
        </w:rPr>
        <w:t>b</w:t>
      </w:r>
    </w:p>
    <w:p w:rsidR="001D4EBD" w:rsidRPr="001D4EBD" w:rsidRDefault="001D4EBD" w:rsidP="001D4EBD">
      <w:pPr>
        <w:spacing w:after="0" w:line="240" w:lineRule="auto"/>
        <w:rPr>
          <w:sz w:val="20"/>
          <w:szCs w:val="20"/>
        </w:rPr>
      </w:pPr>
      <w:r w:rsidRPr="001D4EBD">
        <w:rPr>
          <w:sz w:val="20"/>
          <w:szCs w:val="20"/>
        </w:rPr>
        <w:t>А</w:t>
      </w:r>
      <w:r w:rsidRPr="001D4EBD">
        <w:rPr>
          <w:sz w:val="20"/>
          <w:szCs w:val="20"/>
          <w:vertAlign w:val="subscript"/>
        </w:rPr>
        <w:t>2</w:t>
      </w:r>
      <w:r w:rsidRPr="001D4EBD">
        <w:rPr>
          <w:sz w:val="20"/>
          <w:szCs w:val="20"/>
        </w:rPr>
        <w:sym w:font="Symbol" w:char="F0AE"/>
      </w:r>
      <w:r w:rsidRPr="001D4EBD">
        <w:rPr>
          <w:sz w:val="20"/>
          <w:szCs w:val="20"/>
        </w:rPr>
        <w:t>А</w:t>
      </w:r>
      <w:r w:rsidRPr="001D4EBD">
        <w:rPr>
          <w:sz w:val="20"/>
          <w:szCs w:val="20"/>
          <w:vertAlign w:val="subscript"/>
        </w:rPr>
        <w:t>1</w:t>
      </w:r>
      <w:r w:rsidRPr="001D4EBD">
        <w:rPr>
          <w:sz w:val="20"/>
          <w:szCs w:val="20"/>
        </w:rPr>
        <w:t>c</w:t>
      </w:r>
    </w:p>
    <w:p w:rsidR="001D4EBD" w:rsidRPr="001D4EBD" w:rsidRDefault="001D4EBD" w:rsidP="001D4EBD">
      <w:pPr>
        <w:spacing w:after="0" w:line="240" w:lineRule="auto"/>
        <w:rPr>
          <w:sz w:val="20"/>
          <w:szCs w:val="20"/>
        </w:rPr>
      </w:pPr>
      <w:r w:rsidRPr="001D4EBD">
        <w:rPr>
          <w:sz w:val="20"/>
          <w:szCs w:val="20"/>
        </w:rPr>
        <w:t>А</w:t>
      </w:r>
      <w:r w:rsidRPr="001D4EBD">
        <w:rPr>
          <w:sz w:val="20"/>
          <w:szCs w:val="20"/>
          <w:vertAlign w:val="subscript"/>
        </w:rPr>
        <w:t>2</w:t>
      </w:r>
      <w:r w:rsidRPr="001D4EBD">
        <w:rPr>
          <w:sz w:val="20"/>
          <w:szCs w:val="20"/>
        </w:rPr>
        <w:sym w:font="Symbol" w:char="F0AE"/>
      </w:r>
      <w:r w:rsidRPr="001D4EBD">
        <w:rPr>
          <w:sz w:val="20"/>
          <w:szCs w:val="20"/>
        </w:rPr>
        <w:t>А</w:t>
      </w:r>
      <w:r w:rsidRPr="001D4EBD">
        <w:rPr>
          <w:sz w:val="20"/>
          <w:szCs w:val="20"/>
          <w:vertAlign w:val="subscript"/>
        </w:rPr>
        <w:t>3</w:t>
      </w:r>
      <w:r w:rsidRPr="001D4EBD">
        <w:rPr>
          <w:sz w:val="20"/>
          <w:szCs w:val="20"/>
          <w:lang w:val="en-US"/>
        </w:rPr>
        <w:t>a</w:t>
      </w:r>
    </w:p>
    <w:p w:rsidR="001D4EBD" w:rsidRPr="001D4EBD" w:rsidRDefault="001D4EBD" w:rsidP="001D4EBD">
      <w:pPr>
        <w:spacing w:after="0" w:line="240" w:lineRule="auto"/>
        <w:rPr>
          <w:sz w:val="20"/>
          <w:szCs w:val="20"/>
        </w:rPr>
      </w:pPr>
      <w:r w:rsidRPr="001D4EBD">
        <w:rPr>
          <w:sz w:val="20"/>
          <w:szCs w:val="20"/>
        </w:rPr>
        <w:t>А</w:t>
      </w:r>
      <w:r w:rsidRPr="001D4EBD">
        <w:rPr>
          <w:sz w:val="20"/>
          <w:szCs w:val="20"/>
          <w:vertAlign w:val="subscript"/>
        </w:rPr>
        <w:t>3</w:t>
      </w:r>
      <w:r w:rsidRPr="001D4EBD">
        <w:rPr>
          <w:sz w:val="20"/>
          <w:szCs w:val="20"/>
        </w:rPr>
        <w:sym w:font="Symbol" w:char="F0AE"/>
      </w:r>
      <w:r w:rsidRPr="001D4EBD">
        <w:rPr>
          <w:sz w:val="20"/>
          <w:szCs w:val="20"/>
        </w:rPr>
        <w:t>А</w:t>
      </w:r>
      <w:r w:rsidRPr="001D4EBD">
        <w:rPr>
          <w:sz w:val="20"/>
          <w:szCs w:val="20"/>
          <w:vertAlign w:val="subscript"/>
        </w:rPr>
        <w:t>1</w:t>
      </w:r>
      <w:r w:rsidRPr="001D4EBD">
        <w:rPr>
          <w:sz w:val="20"/>
          <w:szCs w:val="20"/>
          <w:lang w:val="en-US"/>
        </w:rPr>
        <w:t>b</w:t>
      </w:r>
    </w:p>
    <w:p w:rsidR="001D4EBD" w:rsidRPr="001D4EBD" w:rsidRDefault="001D4EBD" w:rsidP="001D4EBD">
      <w:pPr>
        <w:spacing w:after="0" w:line="240" w:lineRule="auto"/>
        <w:rPr>
          <w:sz w:val="20"/>
          <w:szCs w:val="20"/>
        </w:rPr>
      </w:pPr>
      <w:r w:rsidRPr="001D4EBD">
        <w:rPr>
          <w:sz w:val="20"/>
          <w:szCs w:val="20"/>
        </w:rPr>
        <w:t>А</w:t>
      </w:r>
      <w:r w:rsidRPr="001D4EBD">
        <w:rPr>
          <w:sz w:val="20"/>
          <w:szCs w:val="20"/>
          <w:vertAlign w:val="subscript"/>
        </w:rPr>
        <w:t>3</w:t>
      </w:r>
      <w:r w:rsidRPr="001D4EBD">
        <w:rPr>
          <w:sz w:val="20"/>
          <w:szCs w:val="20"/>
        </w:rPr>
        <w:sym w:font="Symbol" w:char="F0AE"/>
      </w:r>
      <w:r w:rsidRPr="001D4EBD">
        <w:rPr>
          <w:sz w:val="20"/>
          <w:szCs w:val="20"/>
          <w:lang w:val="en-US"/>
        </w:rPr>
        <w:t>c</w:t>
      </w:r>
    </w:p>
    <w:p w:rsidR="001D4EBD" w:rsidRPr="001D4EBD" w:rsidRDefault="001D4EBD" w:rsidP="001D4EBD">
      <w:pPr>
        <w:spacing w:after="0" w:line="240" w:lineRule="auto"/>
        <w:rPr>
          <w:sz w:val="20"/>
          <w:szCs w:val="20"/>
        </w:rPr>
      </w:pPr>
    </w:p>
    <w:p w:rsidR="001D4EBD" w:rsidRPr="001D4EBD" w:rsidRDefault="001D4EBD" w:rsidP="001D4EBD">
      <w:pPr>
        <w:spacing w:after="0" w:line="240" w:lineRule="auto"/>
        <w:rPr>
          <w:sz w:val="20"/>
          <w:szCs w:val="20"/>
        </w:rPr>
      </w:pPr>
      <w:r w:rsidRPr="001D4EBD">
        <w:rPr>
          <w:sz w:val="20"/>
          <w:szCs w:val="20"/>
        </w:rPr>
        <w:t>Рассматриваем нетерминал А</w:t>
      </w:r>
      <w:r w:rsidRPr="001D4EBD">
        <w:rPr>
          <w:sz w:val="20"/>
          <w:szCs w:val="20"/>
          <w:vertAlign w:val="subscript"/>
        </w:rPr>
        <w:t>1</w:t>
      </w:r>
      <w:r w:rsidRPr="001D4EBD">
        <w:rPr>
          <w:sz w:val="20"/>
          <w:szCs w:val="20"/>
        </w:rPr>
        <w:t>.</w:t>
      </w:r>
    </w:p>
    <w:p w:rsidR="001D4EBD" w:rsidRPr="001D4EBD" w:rsidRDefault="001D4EBD" w:rsidP="001D4EBD">
      <w:pPr>
        <w:spacing w:after="0" w:line="240" w:lineRule="auto"/>
        <w:rPr>
          <w:sz w:val="20"/>
          <w:szCs w:val="20"/>
        </w:rPr>
      </w:pPr>
      <w:r w:rsidRPr="001D4EBD">
        <w:rPr>
          <w:sz w:val="20"/>
          <w:szCs w:val="20"/>
        </w:rPr>
        <w:t>Правил вида А</w:t>
      </w:r>
      <w:r w:rsidRPr="001D4EBD">
        <w:rPr>
          <w:sz w:val="20"/>
          <w:szCs w:val="20"/>
          <w:vertAlign w:val="subscript"/>
        </w:rPr>
        <w:t>1</w:t>
      </w:r>
      <w:r w:rsidRPr="001D4EBD">
        <w:rPr>
          <w:sz w:val="20"/>
          <w:szCs w:val="20"/>
        </w:rPr>
        <w:sym w:font="Symbol" w:char="F0AE"/>
      </w:r>
      <w:r w:rsidRPr="001D4EBD">
        <w:rPr>
          <w:sz w:val="20"/>
          <w:szCs w:val="20"/>
        </w:rPr>
        <w:t>А</w:t>
      </w:r>
      <w:r w:rsidRPr="001D4EBD">
        <w:rPr>
          <w:sz w:val="20"/>
          <w:szCs w:val="20"/>
          <w:vertAlign w:val="subscript"/>
        </w:rPr>
        <w:t>0</w:t>
      </w:r>
      <w:r w:rsidRPr="001D4EBD">
        <w:rPr>
          <w:sz w:val="20"/>
          <w:szCs w:val="20"/>
        </w:rPr>
        <w:sym w:font="Symbol" w:char="F061"/>
      </w:r>
      <w:r w:rsidRPr="001D4EBD">
        <w:rPr>
          <w:sz w:val="20"/>
          <w:szCs w:val="20"/>
        </w:rPr>
        <w:t xml:space="preserve"> в грамматике нет, т.к. нет нетерминала А</w:t>
      </w:r>
      <w:r w:rsidRPr="001D4EBD">
        <w:rPr>
          <w:sz w:val="20"/>
          <w:szCs w:val="20"/>
          <w:vertAlign w:val="subscript"/>
        </w:rPr>
        <w:t>0</w:t>
      </w:r>
      <w:r w:rsidRPr="001D4EBD">
        <w:rPr>
          <w:sz w:val="20"/>
          <w:szCs w:val="20"/>
        </w:rPr>
        <w:t>, поэтому замену края (п.3) не выполняем.</w:t>
      </w:r>
    </w:p>
    <w:p w:rsidR="001D4EBD" w:rsidRPr="001D4EBD" w:rsidRDefault="001D4EBD" w:rsidP="001D4EBD">
      <w:pPr>
        <w:spacing w:after="0" w:line="240" w:lineRule="auto"/>
        <w:rPr>
          <w:sz w:val="20"/>
          <w:szCs w:val="20"/>
        </w:rPr>
      </w:pPr>
      <w:r w:rsidRPr="001D4EBD">
        <w:rPr>
          <w:sz w:val="20"/>
          <w:szCs w:val="20"/>
        </w:rPr>
        <w:t>Исключаем самолеворекурсивное правило А</w:t>
      </w:r>
      <w:r w:rsidRPr="001D4EBD">
        <w:rPr>
          <w:sz w:val="20"/>
          <w:szCs w:val="20"/>
          <w:vertAlign w:val="subscript"/>
        </w:rPr>
        <w:t>1</w:t>
      </w:r>
      <w:r w:rsidRPr="001D4EBD">
        <w:rPr>
          <w:sz w:val="20"/>
          <w:szCs w:val="20"/>
        </w:rPr>
        <w:sym w:font="Symbol" w:char="F0AE"/>
      </w:r>
      <w:r w:rsidRPr="001D4EBD">
        <w:rPr>
          <w:sz w:val="20"/>
          <w:szCs w:val="20"/>
        </w:rPr>
        <w:t>А</w:t>
      </w:r>
      <w:r w:rsidRPr="001D4EBD">
        <w:rPr>
          <w:sz w:val="20"/>
          <w:szCs w:val="20"/>
          <w:vertAlign w:val="subscript"/>
        </w:rPr>
        <w:t>1</w:t>
      </w:r>
      <w:r w:rsidRPr="001D4EBD">
        <w:rPr>
          <w:sz w:val="20"/>
          <w:szCs w:val="20"/>
        </w:rPr>
        <w:t>аА</w:t>
      </w:r>
      <w:r w:rsidRPr="001D4EBD">
        <w:rPr>
          <w:sz w:val="20"/>
          <w:szCs w:val="20"/>
          <w:vertAlign w:val="subscript"/>
        </w:rPr>
        <w:t xml:space="preserve">3 </w:t>
      </w:r>
      <w:r w:rsidRPr="001D4EBD">
        <w:rPr>
          <w:sz w:val="20"/>
          <w:szCs w:val="20"/>
        </w:rPr>
        <w:t>, получаем грамматику:</w:t>
      </w:r>
    </w:p>
    <w:p w:rsidR="001D4EBD" w:rsidRPr="001D4EBD" w:rsidRDefault="001D4EBD" w:rsidP="001D4EBD">
      <w:pPr>
        <w:spacing w:after="0" w:line="240" w:lineRule="auto"/>
        <w:rPr>
          <w:sz w:val="20"/>
          <w:szCs w:val="20"/>
        </w:rPr>
      </w:pPr>
      <w:r w:rsidRPr="001D4EBD">
        <w:rPr>
          <w:sz w:val="20"/>
          <w:szCs w:val="20"/>
        </w:rPr>
        <w:t>А</w:t>
      </w:r>
      <w:r w:rsidRPr="001D4EBD">
        <w:rPr>
          <w:sz w:val="20"/>
          <w:szCs w:val="20"/>
          <w:vertAlign w:val="subscript"/>
        </w:rPr>
        <w:t>1</w:t>
      </w:r>
      <w:r w:rsidRPr="001D4EBD">
        <w:rPr>
          <w:sz w:val="20"/>
          <w:szCs w:val="20"/>
        </w:rPr>
        <w:sym w:font="Symbol" w:char="F0AE"/>
      </w:r>
      <w:r w:rsidRPr="001D4EBD">
        <w:rPr>
          <w:sz w:val="20"/>
          <w:szCs w:val="20"/>
        </w:rPr>
        <w:t>А</w:t>
      </w:r>
      <w:r w:rsidRPr="001D4EBD">
        <w:rPr>
          <w:sz w:val="20"/>
          <w:szCs w:val="20"/>
          <w:vertAlign w:val="subscript"/>
        </w:rPr>
        <w:t>2</w:t>
      </w:r>
      <w:r w:rsidRPr="001D4EBD">
        <w:rPr>
          <w:sz w:val="20"/>
          <w:szCs w:val="20"/>
          <w:lang w:val="en-US"/>
        </w:rPr>
        <w:t>bB</w:t>
      </w:r>
      <w:r w:rsidRPr="001D4EBD">
        <w:rPr>
          <w:sz w:val="20"/>
          <w:szCs w:val="20"/>
          <w:vertAlign w:val="subscript"/>
        </w:rPr>
        <w:t>1</w:t>
      </w:r>
    </w:p>
    <w:p w:rsidR="001D4EBD" w:rsidRPr="001D4EBD" w:rsidRDefault="001D4EBD" w:rsidP="001D4EBD">
      <w:pPr>
        <w:spacing w:after="0" w:line="240" w:lineRule="auto"/>
        <w:rPr>
          <w:sz w:val="20"/>
          <w:szCs w:val="20"/>
        </w:rPr>
      </w:pPr>
      <w:r w:rsidRPr="001D4EBD">
        <w:rPr>
          <w:sz w:val="20"/>
          <w:szCs w:val="20"/>
        </w:rPr>
        <w:t>А</w:t>
      </w:r>
      <w:r w:rsidRPr="001D4EBD">
        <w:rPr>
          <w:sz w:val="20"/>
          <w:szCs w:val="20"/>
          <w:vertAlign w:val="subscript"/>
        </w:rPr>
        <w:t>2</w:t>
      </w:r>
      <w:r w:rsidRPr="001D4EBD">
        <w:rPr>
          <w:sz w:val="20"/>
          <w:szCs w:val="20"/>
        </w:rPr>
        <w:sym w:font="Symbol" w:char="F0AE"/>
      </w:r>
      <w:r w:rsidRPr="001D4EBD">
        <w:rPr>
          <w:sz w:val="20"/>
          <w:szCs w:val="20"/>
        </w:rPr>
        <w:t>А</w:t>
      </w:r>
      <w:r w:rsidRPr="001D4EBD">
        <w:rPr>
          <w:sz w:val="20"/>
          <w:szCs w:val="20"/>
          <w:vertAlign w:val="subscript"/>
        </w:rPr>
        <w:t>1</w:t>
      </w:r>
      <w:r w:rsidRPr="001D4EBD">
        <w:rPr>
          <w:sz w:val="20"/>
          <w:szCs w:val="20"/>
        </w:rPr>
        <w:t>c</w:t>
      </w:r>
    </w:p>
    <w:p w:rsidR="001D4EBD" w:rsidRPr="001D4EBD" w:rsidRDefault="001D4EBD" w:rsidP="001D4EBD">
      <w:pPr>
        <w:spacing w:after="0" w:line="240" w:lineRule="auto"/>
        <w:rPr>
          <w:sz w:val="20"/>
          <w:szCs w:val="20"/>
        </w:rPr>
      </w:pPr>
      <w:r w:rsidRPr="001D4EBD">
        <w:rPr>
          <w:sz w:val="20"/>
          <w:szCs w:val="20"/>
        </w:rPr>
        <w:t>А</w:t>
      </w:r>
      <w:r w:rsidRPr="001D4EBD">
        <w:rPr>
          <w:sz w:val="20"/>
          <w:szCs w:val="20"/>
          <w:vertAlign w:val="subscript"/>
        </w:rPr>
        <w:t>2</w:t>
      </w:r>
      <w:r w:rsidRPr="001D4EBD">
        <w:rPr>
          <w:sz w:val="20"/>
          <w:szCs w:val="20"/>
        </w:rPr>
        <w:sym w:font="Symbol" w:char="F0AE"/>
      </w:r>
      <w:r w:rsidRPr="001D4EBD">
        <w:rPr>
          <w:sz w:val="20"/>
          <w:szCs w:val="20"/>
        </w:rPr>
        <w:t>А</w:t>
      </w:r>
      <w:r w:rsidRPr="001D4EBD">
        <w:rPr>
          <w:sz w:val="20"/>
          <w:szCs w:val="20"/>
          <w:vertAlign w:val="subscript"/>
        </w:rPr>
        <w:t>3</w:t>
      </w:r>
      <w:r w:rsidRPr="001D4EBD">
        <w:rPr>
          <w:sz w:val="20"/>
          <w:szCs w:val="20"/>
          <w:lang w:val="en-US"/>
        </w:rPr>
        <w:t>a</w:t>
      </w:r>
    </w:p>
    <w:p w:rsidR="001D4EBD" w:rsidRPr="001D4EBD" w:rsidRDefault="001D4EBD" w:rsidP="001D4EBD">
      <w:pPr>
        <w:spacing w:after="0" w:line="240" w:lineRule="auto"/>
        <w:rPr>
          <w:sz w:val="20"/>
          <w:szCs w:val="20"/>
        </w:rPr>
      </w:pPr>
      <w:r w:rsidRPr="001D4EBD">
        <w:rPr>
          <w:sz w:val="20"/>
          <w:szCs w:val="20"/>
        </w:rPr>
        <w:t>А</w:t>
      </w:r>
      <w:r w:rsidRPr="001D4EBD">
        <w:rPr>
          <w:sz w:val="20"/>
          <w:szCs w:val="20"/>
          <w:vertAlign w:val="subscript"/>
        </w:rPr>
        <w:t>3</w:t>
      </w:r>
      <w:r w:rsidRPr="001D4EBD">
        <w:rPr>
          <w:sz w:val="20"/>
          <w:szCs w:val="20"/>
        </w:rPr>
        <w:sym w:font="Symbol" w:char="F0AE"/>
      </w:r>
      <w:r w:rsidRPr="001D4EBD">
        <w:rPr>
          <w:sz w:val="20"/>
          <w:szCs w:val="20"/>
        </w:rPr>
        <w:t>А</w:t>
      </w:r>
      <w:r w:rsidRPr="001D4EBD">
        <w:rPr>
          <w:sz w:val="20"/>
          <w:szCs w:val="20"/>
          <w:vertAlign w:val="subscript"/>
        </w:rPr>
        <w:t>1</w:t>
      </w:r>
      <w:r w:rsidRPr="001D4EBD">
        <w:rPr>
          <w:sz w:val="20"/>
          <w:szCs w:val="20"/>
          <w:lang w:val="en-US"/>
        </w:rPr>
        <w:t>b</w:t>
      </w:r>
    </w:p>
    <w:p w:rsidR="001D4EBD" w:rsidRPr="001D4EBD" w:rsidRDefault="001D4EBD" w:rsidP="001D4EBD">
      <w:pPr>
        <w:spacing w:after="0" w:line="240" w:lineRule="auto"/>
        <w:rPr>
          <w:sz w:val="20"/>
          <w:szCs w:val="20"/>
        </w:rPr>
      </w:pPr>
      <w:r w:rsidRPr="001D4EBD">
        <w:rPr>
          <w:sz w:val="20"/>
          <w:szCs w:val="20"/>
        </w:rPr>
        <w:t>А</w:t>
      </w:r>
      <w:r w:rsidRPr="001D4EBD">
        <w:rPr>
          <w:sz w:val="20"/>
          <w:szCs w:val="20"/>
          <w:vertAlign w:val="subscript"/>
        </w:rPr>
        <w:t>3</w:t>
      </w:r>
      <w:r w:rsidRPr="001D4EBD">
        <w:rPr>
          <w:sz w:val="20"/>
          <w:szCs w:val="20"/>
        </w:rPr>
        <w:sym w:font="Symbol" w:char="F0AE"/>
      </w:r>
      <w:r w:rsidRPr="001D4EBD">
        <w:rPr>
          <w:sz w:val="20"/>
          <w:szCs w:val="20"/>
          <w:lang w:val="en-US"/>
        </w:rPr>
        <w:t>c</w:t>
      </w:r>
    </w:p>
    <w:p w:rsidR="001D4EBD" w:rsidRPr="001D4EBD" w:rsidRDefault="001D4EBD" w:rsidP="001D4EBD">
      <w:pPr>
        <w:spacing w:after="0" w:line="240" w:lineRule="auto"/>
        <w:rPr>
          <w:sz w:val="20"/>
          <w:szCs w:val="20"/>
          <w:vertAlign w:val="subscript"/>
        </w:rPr>
      </w:pPr>
      <w:r w:rsidRPr="001D4EBD">
        <w:rPr>
          <w:sz w:val="20"/>
          <w:szCs w:val="20"/>
          <w:lang w:val="en-US"/>
        </w:rPr>
        <w:t>B</w:t>
      </w:r>
      <w:r w:rsidRPr="001D4EBD">
        <w:rPr>
          <w:sz w:val="20"/>
          <w:szCs w:val="20"/>
          <w:vertAlign w:val="subscript"/>
        </w:rPr>
        <w:t>1</w:t>
      </w:r>
      <w:r w:rsidRPr="001D4EBD">
        <w:rPr>
          <w:sz w:val="20"/>
          <w:szCs w:val="20"/>
        </w:rPr>
        <w:sym w:font="Symbol" w:char="F0AE"/>
      </w:r>
      <w:r w:rsidRPr="001D4EBD">
        <w:rPr>
          <w:sz w:val="20"/>
          <w:szCs w:val="20"/>
        </w:rPr>
        <w:t>аА</w:t>
      </w:r>
      <w:r w:rsidRPr="001D4EBD">
        <w:rPr>
          <w:sz w:val="20"/>
          <w:szCs w:val="20"/>
          <w:vertAlign w:val="subscript"/>
        </w:rPr>
        <w:t>3</w:t>
      </w:r>
      <w:r w:rsidRPr="001D4EBD">
        <w:rPr>
          <w:sz w:val="20"/>
          <w:szCs w:val="20"/>
          <w:lang w:val="en-US"/>
        </w:rPr>
        <w:t>B</w:t>
      </w:r>
      <w:r w:rsidRPr="001D4EBD">
        <w:rPr>
          <w:sz w:val="20"/>
          <w:szCs w:val="20"/>
          <w:vertAlign w:val="subscript"/>
        </w:rPr>
        <w:t>1</w:t>
      </w:r>
    </w:p>
    <w:p w:rsidR="001D4EBD" w:rsidRPr="001D4EBD" w:rsidRDefault="001D4EBD" w:rsidP="001D4EBD">
      <w:pPr>
        <w:spacing w:after="0" w:line="240" w:lineRule="auto"/>
        <w:rPr>
          <w:sz w:val="20"/>
          <w:szCs w:val="20"/>
        </w:rPr>
      </w:pPr>
      <w:r w:rsidRPr="001D4EBD">
        <w:rPr>
          <w:sz w:val="20"/>
          <w:szCs w:val="20"/>
          <w:lang w:val="en-US"/>
        </w:rPr>
        <w:t>B</w:t>
      </w:r>
      <w:r w:rsidRPr="001D4EBD">
        <w:rPr>
          <w:sz w:val="20"/>
          <w:szCs w:val="20"/>
          <w:vertAlign w:val="subscript"/>
        </w:rPr>
        <w:t>1</w:t>
      </w:r>
      <w:r w:rsidRPr="001D4EBD">
        <w:rPr>
          <w:sz w:val="20"/>
          <w:szCs w:val="20"/>
        </w:rPr>
        <w:sym w:font="Symbol" w:char="F0AE"/>
      </w:r>
      <w:r w:rsidRPr="001D4EBD">
        <w:rPr>
          <w:sz w:val="20"/>
          <w:szCs w:val="20"/>
        </w:rPr>
        <w:sym w:font="Symbol" w:char="F065"/>
      </w:r>
    </w:p>
    <w:p w:rsidR="001D4EBD" w:rsidRPr="001D4EBD" w:rsidRDefault="001D4EBD" w:rsidP="001D4EBD">
      <w:pPr>
        <w:spacing w:after="0" w:line="240" w:lineRule="auto"/>
        <w:rPr>
          <w:sz w:val="20"/>
          <w:szCs w:val="20"/>
        </w:rPr>
      </w:pPr>
      <w:r w:rsidRPr="001D4EBD">
        <w:rPr>
          <w:sz w:val="20"/>
          <w:szCs w:val="20"/>
        </w:rPr>
        <w:t>Рассматриваем нетерминал А</w:t>
      </w:r>
      <w:r w:rsidRPr="001D4EBD">
        <w:rPr>
          <w:sz w:val="20"/>
          <w:szCs w:val="20"/>
          <w:vertAlign w:val="subscript"/>
        </w:rPr>
        <w:t>2</w:t>
      </w:r>
      <w:r w:rsidRPr="001D4EBD">
        <w:rPr>
          <w:sz w:val="20"/>
          <w:szCs w:val="20"/>
        </w:rPr>
        <w:t>.</w:t>
      </w:r>
    </w:p>
    <w:p w:rsidR="001D4EBD" w:rsidRPr="001D4EBD" w:rsidRDefault="001D4EBD" w:rsidP="001D4EBD">
      <w:pPr>
        <w:spacing w:after="0" w:line="240" w:lineRule="auto"/>
        <w:rPr>
          <w:sz w:val="20"/>
          <w:szCs w:val="20"/>
        </w:rPr>
      </w:pPr>
      <w:r w:rsidRPr="001D4EBD">
        <w:rPr>
          <w:sz w:val="20"/>
          <w:szCs w:val="20"/>
        </w:rPr>
        <w:lastRenderedPageBreak/>
        <w:t>Выполняем замену края в правиле А</w:t>
      </w:r>
      <w:r w:rsidRPr="001D4EBD">
        <w:rPr>
          <w:sz w:val="20"/>
          <w:szCs w:val="20"/>
          <w:vertAlign w:val="subscript"/>
        </w:rPr>
        <w:t>2</w:t>
      </w:r>
      <w:r w:rsidRPr="001D4EBD">
        <w:rPr>
          <w:sz w:val="20"/>
          <w:szCs w:val="20"/>
        </w:rPr>
        <w:sym w:font="Symbol" w:char="F0AE"/>
      </w:r>
      <w:r w:rsidRPr="001D4EBD">
        <w:rPr>
          <w:sz w:val="20"/>
          <w:szCs w:val="20"/>
        </w:rPr>
        <w:t>А</w:t>
      </w:r>
      <w:r w:rsidRPr="001D4EBD">
        <w:rPr>
          <w:sz w:val="20"/>
          <w:szCs w:val="20"/>
          <w:vertAlign w:val="subscript"/>
        </w:rPr>
        <w:t>1</w:t>
      </w:r>
      <w:r w:rsidRPr="001D4EBD">
        <w:rPr>
          <w:sz w:val="20"/>
          <w:szCs w:val="20"/>
        </w:rPr>
        <w:t>с , получаем грамматику:</w:t>
      </w:r>
    </w:p>
    <w:p w:rsidR="001D4EBD" w:rsidRPr="001D4EBD" w:rsidRDefault="001D4EBD" w:rsidP="001D4EBD">
      <w:pPr>
        <w:spacing w:after="0" w:line="240" w:lineRule="auto"/>
        <w:rPr>
          <w:sz w:val="20"/>
          <w:szCs w:val="20"/>
        </w:rPr>
      </w:pPr>
      <w:r w:rsidRPr="001D4EBD">
        <w:rPr>
          <w:sz w:val="20"/>
          <w:szCs w:val="20"/>
        </w:rPr>
        <w:t>А</w:t>
      </w:r>
      <w:r w:rsidRPr="001D4EBD">
        <w:rPr>
          <w:sz w:val="20"/>
          <w:szCs w:val="20"/>
          <w:vertAlign w:val="subscript"/>
        </w:rPr>
        <w:t>1</w:t>
      </w:r>
      <w:r w:rsidRPr="001D4EBD">
        <w:rPr>
          <w:sz w:val="20"/>
          <w:szCs w:val="20"/>
        </w:rPr>
        <w:sym w:font="Symbol" w:char="F0AE"/>
      </w:r>
      <w:r w:rsidRPr="001D4EBD">
        <w:rPr>
          <w:sz w:val="20"/>
          <w:szCs w:val="20"/>
        </w:rPr>
        <w:t>А</w:t>
      </w:r>
      <w:r w:rsidRPr="001D4EBD">
        <w:rPr>
          <w:sz w:val="20"/>
          <w:szCs w:val="20"/>
          <w:vertAlign w:val="subscript"/>
        </w:rPr>
        <w:t>2</w:t>
      </w:r>
      <w:r w:rsidRPr="001D4EBD">
        <w:rPr>
          <w:sz w:val="20"/>
          <w:szCs w:val="20"/>
          <w:lang w:val="en-US"/>
        </w:rPr>
        <w:t>bB</w:t>
      </w:r>
      <w:r w:rsidRPr="001D4EBD">
        <w:rPr>
          <w:sz w:val="20"/>
          <w:szCs w:val="20"/>
          <w:vertAlign w:val="subscript"/>
        </w:rPr>
        <w:t>1</w:t>
      </w:r>
    </w:p>
    <w:p w:rsidR="001D4EBD" w:rsidRPr="001D4EBD" w:rsidRDefault="001D4EBD" w:rsidP="001D4EBD">
      <w:pPr>
        <w:spacing w:after="0" w:line="240" w:lineRule="auto"/>
        <w:rPr>
          <w:sz w:val="20"/>
          <w:szCs w:val="20"/>
        </w:rPr>
      </w:pPr>
      <w:r w:rsidRPr="001D4EBD">
        <w:rPr>
          <w:sz w:val="20"/>
          <w:szCs w:val="20"/>
        </w:rPr>
        <w:t>А</w:t>
      </w:r>
      <w:r w:rsidRPr="001D4EBD">
        <w:rPr>
          <w:sz w:val="20"/>
          <w:szCs w:val="20"/>
          <w:vertAlign w:val="subscript"/>
        </w:rPr>
        <w:t>2</w:t>
      </w:r>
      <w:r w:rsidRPr="001D4EBD">
        <w:rPr>
          <w:sz w:val="20"/>
          <w:szCs w:val="20"/>
        </w:rPr>
        <w:sym w:font="Symbol" w:char="F0AE"/>
      </w:r>
      <w:r w:rsidRPr="001D4EBD">
        <w:rPr>
          <w:sz w:val="20"/>
          <w:szCs w:val="20"/>
        </w:rPr>
        <w:t>А</w:t>
      </w:r>
      <w:r w:rsidRPr="001D4EBD">
        <w:rPr>
          <w:sz w:val="20"/>
          <w:szCs w:val="20"/>
          <w:vertAlign w:val="subscript"/>
        </w:rPr>
        <w:t>2</w:t>
      </w:r>
      <w:r w:rsidRPr="001D4EBD">
        <w:rPr>
          <w:sz w:val="20"/>
          <w:szCs w:val="20"/>
          <w:lang w:val="en-US"/>
        </w:rPr>
        <w:t>bB</w:t>
      </w:r>
      <w:r w:rsidRPr="001D4EBD">
        <w:rPr>
          <w:sz w:val="20"/>
          <w:szCs w:val="20"/>
          <w:vertAlign w:val="subscript"/>
        </w:rPr>
        <w:t>1</w:t>
      </w:r>
      <w:r w:rsidRPr="001D4EBD">
        <w:rPr>
          <w:sz w:val="20"/>
          <w:szCs w:val="20"/>
        </w:rPr>
        <w:t>c</w:t>
      </w:r>
    </w:p>
    <w:p w:rsidR="001D4EBD" w:rsidRPr="001D4EBD" w:rsidRDefault="001D4EBD" w:rsidP="001D4EBD">
      <w:pPr>
        <w:spacing w:after="0" w:line="240" w:lineRule="auto"/>
        <w:rPr>
          <w:sz w:val="20"/>
          <w:szCs w:val="20"/>
        </w:rPr>
      </w:pPr>
      <w:r w:rsidRPr="001D4EBD">
        <w:rPr>
          <w:sz w:val="20"/>
          <w:szCs w:val="20"/>
        </w:rPr>
        <w:t>А</w:t>
      </w:r>
      <w:r w:rsidRPr="001D4EBD">
        <w:rPr>
          <w:sz w:val="20"/>
          <w:szCs w:val="20"/>
          <w:vertAlign w:val="subscript"/>
        </w:rPr>
        <w:t>2</w:t>
      </w:r>
      <w:r w:rsidRPr="001D4EBD">
        <w:rPr>
          <w:sz w:val="20"/>
          <w:szCs w:val="20"/>
        </w:rPr>
        <w:sym w:font="Symbol" w:char="F0AE"/>
      </w:r>
      <w:r w:rsidRPr="001D4EBD">
        <w:rPr>
          <w:sz w:val="20"/>
          <w:szCs w:val="20"/>
        </w:rPr>
        <w:t>А</w:t>
      </w:r>
      <w:r w:rsidRPr="001D4EBD">
        <w:rPr>
          <w:sz w:val="20"/>
          <w:szCs w:val="20"/>
          <w:vertAlign w:val="subscript"/>
        </w:rPr>
        <w:t>3</w:t>
      </w:r>
      <w:r w:rsidRPr="001D4EBD">
        <w:rPr>
          <w:sz w:val="20"/>
          <w:szCs w:val="20"/>
          <w:lang w:val="en-US"/>
        </w:rPr>
        <w:t>a</w:t>
      </w:r>
    </w:p>
    <w:p w:rsidR="001D4EBD" w:rsidRPr="001D4EBD" w:rsidRDefault="001D4EBD" w:rsidP="001D4EBD">
      <w:pPr>
        <w:spacing w:after="0" w:line="240" w:lineRule="auto"/>
        <w:rPr>
          <w:sz w:val="20"/>
          <w:szCs w:val="20"/>
        </w:rPr>
      </w:pPr>
      <w:r w:rsidRPr="001D4EBD">
        <w:rPr>
          <w:sz w:val="20"/>
          <w:szCs w:val="20"/>
        </w:rPr>
        <w:t>А</w:t>
      </w:r>
      <w:r w:rsidRPr="001D4EBD">
        <w:rPr>
          <w:sz w:val="20"/>
          <w:szCs w:val="20"/>
          <w:vertAlign w:val="subscript"/>
        </w:rPr>
        <w:t>3</w:t>
      </w:r>
      <w:r w:rsidRPr="001D4EBD">
        <w:rPr>
          <w:sz w:val="20"/>
          <w:szCs w:val="20"/>
        </w:rPr>
        <w:sym w:font="Symbol" w:char="F0AE"/>
      </w:r>
      <w:r w:rsidRPr="001D4EBD">
        <w:rPr>
          <w:sz w:val="20"/>
          <w:szCs w:val="20"/>
        </w:rPr>
        <w:t>А</w:t>
      </w:r>
      <w:r w:rsidRPr="001D4EBD">
        <w:rPr>
          <w:sz w:val="20"/>
          <w:szCs w:val="20"/>
          <w:vertAlign w:val="subscript"/>
        </w:rPr>
        <w:t>1</w:t>
      </w:r>
      <w:r w:rsidRPr="001D4EBD">
        <w:rPr>
          <w:sz w:val="20"/>
          <w:szCs w:val="20"/>
          <w:lang w:val="en-US"/>
        </w:rPr>
        <w:t>b</w:t>
      </w:r>
    </w:p>
    <w:p w:rsidR="001D4EBD" w:rsidRPr="001D4EBD" w:rsidRDefault="001D4EBD" w:rsidP="001D4EBD">
      <w:pPr>
        <w:spacing w:after="0" w:line="240" w:lineRule="auto"/>
        <w:rPr>
          <w:sz w:val="20"/>
          <w:szCs w:val="20"/>
        </w:rPr>
      </w:pPr>
      <w:r w:rsidRPr="001D4EBD">
        <w:rPr>
          <w:sz w:val="20"/>
          <w:szCs w:val="20"/>
        </w:rPr>
        <w:t>А</w:t>
      </w:r>
      <w:r w:rsidRPr="001D4EBD">
        <w:rPr>
          <w:sz w:val="20"/>
          <w:szCs w:val="20"/>
          <w:vertAlign w:val="subscript"/>
        </w:rPr>
        <w:t>3</w:t>
      </w:r>
      <w:r w:rsidRPr="001D4EBD">
        <w:rPr>
          <w:sz w:val="20"/>
          <w:szCs w:val="20"/>
        </w:rPr>
        <w:sym w:font="Symbol" w:char="F0AE"/>
      </w:r>
      <w:r w:rsidRPr="001D4EBD">
        <w:rPr>
          <w:sz w:val="20"/>
          <w:szCs w:val="20"/>
          <w:lang w:val="en-US"/>
        </w:rPr>
        <w:t>c</w:t>
      </w:r>
    </w:p>
    <w:p w:rsidR="001D4EBD" w:rsidRPr="001D4EBD" w:rsidRDefault="001D4EBD" w:rsidP="001D4EBD">
      <w:pPr>
        <w:spacing w:after="0" w:line="240" w:lineRule="auto"/>
        <w:rPr>
          <w:sz w:val="20"/>
          <w:szCs w:val="20"/>
          <w:vertAlign w:val="subscript"/>
        </w:rPr>
      </w:pPr>
      <w:r w:rsidRPr="001D4EBD">
        <w:rPr>
          <w:sz w:val="20"/>
          <w:szCs w:val="20"/>
          <w:lang w:val="en-US"/>
        </w:rPr>
        <w:t>B</w:t>
      </w:r>
      <w:r w:rsidRPr="001D4EBD">
        <w:rPr>
          <w:sz w:val="20"/>
          <w:szCs w:val="20"/>
          <w:vertAlign w:val="subscript"/>
        </w:rPr>
        <w:t>1</w:t>
      </w:r>
      <w:r w:rsidRPr="001D4EBD">
        <w:rPr>
          <w:sz w:val="20"/>
          <w:szCs w:val="20"/>
        </w:rPr>
        <w:sym w:font="Symbol" w:char="F0AE"/>
      </w:r>
      <w:r w:rsidRPr="001D4EBD">
        <w:rPr>
          <w:sz w:val="20"/>
          <w:szCs w:val="20"/>
        </w:rPr>
        <w:t>аА</w:t>
      </w:r>
      <w:r w:rsidRPr="001D4EBD">
        <w:rPr>
          <w:sz w:val="20"/>
          <w:szCs w:val="20"/>
          <w:vertAlign w:val="subscript"/>
        </w:rPr>
        <w:t>3</w:t>
      </w:r>
      <w:r w:rsidRPr="001D4EBD">
        <w:rPr>
          <w:sz w:val="20"/>
          <w:szCs w:val="20"/>
          <w:lang w:val="en-US"/>
        </w:rPr>
        <w:t>B</w:t>
      </w:r>
      <w:r w:rsidRPr="001D4EBD">
        <w:rPr>
          <w:sz w:val="20"/>
          <w:szCs w:val="20"/>
          <w:vertAlign w:val="subscript"/>
        </w:rPr>
        <w:t>1</w:t>
      </w:r>
    </w:p>
    <w:p w:rsidR="001D4EBD" w:rsidRPr="001D4EBD" w:rsidRDefault="001D4EBD" w:rsidP="001D4EBD">
      <w:pPr>
        <w:spacing w:after="0" w:line="240" w:lineRule="auto"/>
        <w:rPr>
          <w:sz w:val="20"/>
          <w:szCs w:val="20"/>
        </w:rPr>
      </w:pPr>
      <w:r w:rsidRPr="001D4EBD">
        <w:rPr>
          <w:sz w:val="20"/>
          <w:szCs w:val="20"/>
          <w:lang w:val="en-US"/>
        </w:rPr>
        <w:t>B</w:t>
      </w:r>
      <w:r w:rsidRPr="001D4EBD">
        <w:rPr>
          <w:sz w:val="20"/>
          <w:szCs w:val="20"/>
          <w:vertAlign w:val="subscript"/>
        </w:rPr>
        <w:t>1</w:t>
      </w:r>
      <w:r w:rsidRPr="001D4EBD">
        <w:rPr>
          <w:sz w:val="20"/>
          <w:szCs w:val="20"/>
        </w:rPr>
        <w:sym w:font="Symbol" w:char="F0AE"/>
      </w:r>
      <w:r w:rsidRPr="001D4EBD">
        <w:rPr>
          <w:sz w:val="20"/>
          <w:szCs w:val="20"/>
        </w:rPr>
        <w:sym w:font="Symbol" w:char="F065"/>
      </w:r>
    </w:p>
    <w:p w:rsidR="001D4EBD" w:rsidRPr="001D4EBD" w:rsidRDefault="001D4EBD" w:rsidP="001D4EBD">
      <w:pPr>
        <w:spacing w:after="0" w:line="240" w:lineRule="auto"/>
        <w:rPr>
          <w:sz w:val="20"/>
          <w:szCs w:val="20"/>
        </w:rPr>
      </w:pPr>
      <w:r w:rsidRPr="001D4EBD">
        <w:rPr>
          <w:sz w:val="20"/>
          <w:szCs w:val="20"/>
        </w:rPr>
        <w:t>Исключаем самолеворекурсивное правило А</w:t>
      </w:r>
      <w:r w:rsidRPr="001D4EBD">
        <w:rPr>
          <w:sz w:val="20"/>
          <w:szCs w:val="20"/>
          <w:vertAlign w:val="subscript"/>
        </w:rPr>
        <w:t>2</w:t>
      </w:r>
      <w:r w:rsidRPr="001D4EBD">
        <w:rPr>
          <w:sz w:val="20"/>
          <w:szCs w:val="20"/>
        </w:rPr>
        <w:sym w:font="Symbol" w:char="F0AE"/>
      </w:r>
      <w:r w:rsidRPr="001D4EBD">
        <w:rPr>
          <w:sz w:val="20"/>
          <w:szCs w:val="20"/>
        </w:rPr>
        <w:t>А</w:t>
      </w:r>
      <w:r w:rsidRPr="001D4EBD">
        <w:rPr>
          <w:sz w:val="20"/>
          <w:szCs w:val="20"/>
          <w:vertAlign w:val="subscript"/>
        </w:rPr>
        <w:t>2</w:t>
      </w:r>
      <w:r w:rsidRPr="001D4EBD">
        <w:rPr>
          <w:sz w:val="20"/>
          <w:szCs w:val="20"/>
          <w:lang w:val="en-US"/>
        </w:rPr>
        <w:t>bB</w:t>
      </w:r>
      <w:r w:rsidRPr="001D4EBD">
        <w:rPr>
          <w:sz w:val="20"/>
          <w:szCs w:val="20"/>
          <w:vertAlign w:val="subscript"/>
        </w:rPr>
        <w:t>1</w:t>
      </w:r>
      <w:r w:rsidRPr="001D4EBD">
        <w:rPr>
          <w:sz w:val="20"/>
          <w:szCs w:val="20"/>
        </w:rPr>
        <w:t>c , получаем грамматику:</w:t>
      </w:r>
    </w:p>
    <w:p w:rsidR="001D4EBD" w:rsidRPr="001D4EBD" w:rsidRDefault="001D4EBD" w:rsidP="001D4EBD">
      <w:pPr>
        <w:spacing w:after="0" w:line="240" w:lineRule="auto"/>
        <w:rPr>
          <w:sz w:val="20"/>
          <w:szCs w:val="20"/>
        </w:rPr>
      </w:pPr>
      <w:r w:rsidRPr="001D4EBD">
        <w:rPr>
          <w:sz w:val="20"/>
          <w:szCs w:val="20"/>
        </w:rPr>
        <w:t>А</w:t>
      </w:r>
      <w:r w:rsidRPr="001D4EBD">
        <w:rPr>
          <w:sz w:val="20"/>
          <w:szCs w:val="20"/>
          <w:vertAlign w:val="subscript"/>
        </w:rPr>
        <w:t>1</w:t>
      </w:r>
      <w:r w:rsidRPr="001D4EBD">
        <w:rPr>
          <w:sz w:val="20"/>
          <w:szCs w:val="20"/>
        </w:rPr>
        <w:sym w:font="Symbol" w:char="F0AE"/>
      </w:r>
      <w:r w:rsidRPr="001D4EBD">
        <w:rPr>
          <w:sz w:val="20"/>
          <w:szCs w:val="20"/>
        </w:rPr>
        <w:t>А</w:t>
      </w:r>
      <w:r w:rsidRPr="001D4EBD">
        <w:rPr>
          <w:sz w:val="20"/>
          <w:szCs w:val="20"/>
          <w:vertAlign w:val="subscript"/>
        </w:rPr>
        <w:t>2</w:t>
      </w:r>
      <w:r w:rsidRPr="001D4EBD">
        <w:rPr>
          <w:sz w:val="20"/>
          <w:szCs w:val="20"/>
          <w:lang w:val="en-US"/>
        </w:rPr>
        <w:t>bB</w:t>
      </w:r>
      <w:r w:rsidRPr="001D4EBD">
        <w:rPr>
          <w:sz w:val="20"/>
          <w:szCs w:val="20"/>
          <w:vertAlign w:val="subscript"/>
        </w:rPr>
        <w:t>1</w:t>
      </w:r>
    </w:p>
    <w:p w:rsidR="001D4EBD" w:rsidRPr="001D4EBD" w:rsidRDefault="001D4EBD" w:rsidP="001D4EBD">
      <w:pPr>
        <w:spacing w:after="0" w:line="240" w:lineRule="auto"/>
        <w:rPr>
          <w:sz w:val="20"/>
          <w:szCs w:val="20"/>
        </w:rPr>
      </w:pPr>
      <w:r w:rsidRPr="001D4EBD">
        <w:rPr>
          <w:sz w:val="20"/>
          <w:szCs w:val="20"/>
        </w:rPr>
        <w:t>А</w:t>
      </w:r>
      <w:r w:rsidRPr="001D4EBD">
        <w:rPr>
          <w:sz w:val="20"/>
          <w:szCs w:val="20"/>
          <w:vertAlign w:val="subscript"/>
        </w:rPr>
        <w:t>2</w:t>
      </w:r>
      <w:r w:rsidRPr="001D4EBD">
        <w:rPr>
          <w:sz w:val="20"/>
          <w:szCs w:val="20"/>
        </w:rPr>
        <w:sym w:font="Symbol" w:char="F0AE"/>
      </w:r>
      <w:r w:rsidRPr="001D4EBD">
        <w:rPr>
          <w:sz w:val="20"/>
          <w:szCs w:val="20"/>
        </w:rPr>
        <w:t>А</w:t>
      </w:r>
      <w:r w:rsidRPr="001D4EBD">
        <w:rPr>
          <w:sz w:val="20"/>
          <w:szCs w:val="20"/>
          <w:vertAlign w:val="subscript"/>
        </w:rPr>
        <w:t>3</w:t>
      </w:r>
      <w:r w:rsidRPr="001D4EBD">
        <w:rPr>
          <w:sz w:val="20"/>
          <w:szCs w:val="20"/>
          <w:lang w:val="en-US"/>
        </w:rPr>
        <w:t>aB</w:t>
      </w:r>
      <w:r w:rsidRPr="001D4EBD">
        <w:rPr>
          <w:sz w:val="20"/>
          <w:szCs w:val="20"/>
          <w:vertAlign w:val="subscript"/>
        </w:rPr>
        <w:t>2</w:t>
      </w:r>
    </w:p>
    <w:p w:rsidR="001D4EBD" w:rsidRPr="001D4EBD" w:rsidRDefault="001D4EBD" w:rsidP="001D4EBD">
      <w:pPr>
        <w:spacing w:after="0" w:line="240" w:lineRule="auto"/>
        <w:rPr>
          <w:sz w:val="20"/>
          <w:szCs w:val="20"/>
        </w:rPr>
      </w:pPr>
      <w:r w:rsidRPr="001D4EBD">
        <w:rPr>
          <w:sz w:val="20"/>
          <w:szCs w:val="20"/>
        </w:rPr>
        <w:t>А</w:t>
      </w:r>
      <w:r w:rsidRPr="001D4EBD">
        <w:rPr>
          <w:sz w:val="20"/>
          <w:szCs w:val="20"/>
          <w:vertAlign w:val="subscript"/>
        </w:rPr>
        <w:t>3</w:t>
      </w:r>
      <w:r w:rsidRPr="001D4EBD">
        <w:rPr>
          <w:sz w:val="20"/>
          <w:szCs w:val="20"/>
        </w:rPr>
        <w:sym w:font="Symbol" w:char="F0AE"/>
      </w:r>
      <w:r w:rsidRPr="001D4EBD">
        <w:rPr>
          <w:sz w:val="20"/>
          <w:szCs w:val="20"/>
        </w:rPr>
        <w:t>А</w:t>
      </w:r>
      <w:r w:rsidRPr="001D4EBD">
        <w:rPr>
          <w:sz w:val="20"/>
          <w:szCs w:val="20"/>
          <w:vertAlign w:val="subscript"/>
        </w:rPr>
        <w:t>1</w:t>
      </w:r>
      <w:r w:rsidRPr="001D4EBD">
        <w:rPr>
          <w:sz w:val="20"/>
          <w:szCs w:val="20"/>
          <w:lang w:val="en-US"/>
        </w:rPr>
        <w:t>b</w:t>
      </w:r>
    </w:p>
    <w:p w:rsidR="001D4EBD" w:rsidRPr="001D4EBD" w:rsidRDefault="001D4EBD" w:rsidP="001D4EBD">
      <w:pPr>
        <w:spacing w:after="0" w:line="240" w:lineRule="auto"/>
        <w:rPr>
          <w:sz w:val="20"/>
          <w:szCs w:val="20"/>
        </w:rPr>
      </w:pPr>
      <w:r w:rsidRPr="001D4EBD">
        <w:rPr>
          <w:sz w:val="20"/>
          <w:szCs w:val="20"/>
        </w:rPr>
        <w:t>А</w:t>
      </w:r>
      <w:r w:rsidRPr="001D4EBD">
        <w:rPr>
          <w:sz w:val="20"/>
          <w:szCs w:val="20"/>
          <w:vertAlign w:val="subscript"/>
        </w:rPr>
        <w:t>3</w:t>
      </w:r>
      <w:r w:rsidRPr="001D4EBD">
        <w:rPr>
          <w:sz w:val="20"/>
          <w:szCs w:val="20"/>
        </w:rPr>
        <w:sym w:font="Symbol" w:char="F0AE"/>
      </w:r>
      <w:r w:rsidRPr="001D4EBD">
        <w:rPr>
          <w:sz w:val="20"/>
          <w:szCs w:val="20"/>
          <w:lang w:val="en-US"/>
        </w:rPr>
        <w:t>c</w:t>
      </w:r>
    </w:p>
    <w:p w:rsidR="001D4EBD" w:rsidRPr="001D4EBD" w:rsidRDefault="001D4EBD" w:rsidP="001D4EBD">
      <w:pPr>
        <w:spacing w:after="0" w:line="240" w:lineRule="auto"/>
        <w:rPr>
          <w:sz w:val="20"/>
          <w:szCs w:val="20"/>
          <w:vertAlign w:val="subscript"/>
        </w:rPr>
      </w:pPr>
      <w:r w:rsidRPr="001D4EBD">
        <w:rPr>
          <w:sz w:val="20"/>
          <w:szCs w:val="20"/>
          <w:lang w:val="en-US"/>
        </w:rPr>
        <w:t>B</w:t>
      </w:r>
      <w:r w:rsidRPr="001D4EBD">
        <w:rPr>
          <w:sz w:val="20"/>
          <w:szCs w:val="20"/>
          <w:vertAlign w:val="subscript"/>
        </w:rPr>
        <w:t>1</w:t>
      </w:r>
      <w:r w:rsidRPr="001D4EBD">
        <w:rPr>
          <w:sz w:val="20"/>
          <w:szCs w:val="20"/>
        </w:rPr>
        <w:sym w:font="Symbol" w:char="F0AE"/>
      </w:r>
      <w:r w:rsidRPr="001D4EBD">
        <w:rPr>
          <w:sz w:val="20"/>
          <w:szCs w:val="20"/>
        </w:rPr>
        <w:t>аА</w:t>
      </w:r>
      <w:r w:rsidRPr="001D4EBD">
        <w:rPr>
          <w:sz w:val="20"/>
          <w:szCs w:val="20"/>
          <w:vertAlign w:val="subscript"/>
        </w:rPr>
        <w:t>3</w:t>
      </w:r>
      <w:r w:rsidRPr="001D4EBD">
        <w:rPr>
          <w:sz w:val="20"/>
          <w:szCs w:val="20"/>
          <w:lang w:val="en-US"/>
        </w:rPr>
        <w:t>B</w:t>
      </w:r>
      <w:r w:rsidRPr="001D4EBD">
        <w:rPr>
          <w:sz w:val="20"/>
          <w:szCs w:val="20"/>
          <w:vertAlign w:val="subscript"/>
        </w:rPr>
        <w:t>1</w:t>
      </w:r>
    </w:p>
    <w:p w:rsidR="001D4EBD" w:rsidRPr="001D4EBD" w:rsidRDefault="001D4EBD" w:rsidP="001D4EBD">
      <w:pPr>
        <w:spacing w:after="0" w:line="240" w:lineRule="auto"/>
        <w:rPr>
          <w:sz w:val="20"/>
          <w:szCs w:val="20"/>
        </w:rPr>
      </w:pPr>
      <w:r w:rsidRPr="001D4EBD">
        <w:rPr>
          <w:sz w:val="20"/>
          <w:szCs w:val="20"/>
          <w:lang w:val="en-US"/>
        </w:rPr>
        <w:t>B</w:t>
      </w:r>
      <w:r w:rsidRPr="001D4EBD">
        <w:rPr>
          <w:sz w:val="20"/>
          <w:szCs w:val="20"/>
          <w:vertAlign w:val="subscript"/>
        </w:rPr>
        <w:t>1</w:t>
      </w:r>
      <w:r w:rsidRPr="001D4EBD">
        <w:rPr>
          <w:sz w:val="20"/>
          <w:szCs w:val="20"/>
        </w:rPr>
        <w:sym w:font="Symbol" w:char="F0AE"/>
      </w:r>
      <w:r w:rsidRPr="001D4EBD">
        <w:rPr>
          <w:sz w:val="20"/>
          <w:szCs w:val="20"/>
        </w:rPr>
        <w:sym w:font="Symbol" w:char="F065"/>
      </w:r>
    </w:p>
    <w:p w:rsidR="001D4EBD" w:rsidRPr="001D4EBD" w:rsidRDefault="001D4EBD" w:rsidP="001D4EBD">
      <w:pPr>
        <w:spacing w:after="0" w:line="240" w:lineRule="auto"/>
        <w:rPr>
          <w:sz w:val="20"/>
          <w:szCs w:val="20"/>
        </w:rPr>
      </w:pPr>
      <w:r w:rsidRPr="001D4EBD">
        <w:rPr>
          <w:sz w:val="20"/>
          <w:szCs w:val="20"/>
          <w:lang w:val="en-US"/>
        </w:rPr>
        <w:t>B</w:t>
      </w:r>
      <w:r w:rsidRPr="001D4EBD">
        <w:rPr>
          <w:sz w:val="20"/>
          <w:szCs w:val="20"/>
          <w:vertAlign w:val="subscript"/>
        </w:rPr>
        <w:t>2</w:t>
      </w:r>
      <w:r w:rsidRPr="001D4EBD">
        <w:rPr>
          <w:sz w:val="20"/>
          <w:szCs w:val="20"/>
        </w:rPr>
        <w:sym w:font="Symbol" w:char="F0AE"/>
      </w:r>
      <w:r w:rsidRPr="001D4EBD">
        <w:rPr>
          <w:sz w:val="20"/>
          <w:szCs w:val="20"/>
          <w:lang w:val="en-US"/>
        </w:rPr>
        <w:t>bB</w:t>
      </w:r>
      <w:r w:rsidRPr="001D4EBD">
        <w:rPr>
          <w:sz w:val="20"/>
          <w:szCs w:val="20"/>
          <w:vertAlign w:val="subscript"/>
        </w:rPr>
        <w:t>1</w:t>
      </w:r>
      <w:r w:rsidRPr="001D4EBD">
        <w:rPr>
          <w:sz w:val="20"/>
          <w:szCs w:val="20"/>
        </w:rPr>
        <w:t>c</w:t>
      </w:r>
      <w:r w:rsidRPr="001D4EBD">
        <w:rPr>
          <w:sz w:val="20"/>
          <w:szCs w:val="20"/>
          <w:lang w:val="en-US"/>
        </w:rPr>
        <w:t>B</w:t>
      </w:r>
      <w:r w:rsidRPr="001D4EBD">
        <w:rPr>
          <w:sz w:val="20"/>
          <w:szCs w:val="20"/>
          <w:vertAlign w:val="subscript"/>
        </w:rPr>
        <w:t>2</w:t>
      </w:r>
    </w:p>
    <w:p w:rsidR="001D4EBD" w:rsidRPr="001D4EBD" w:rsidRDefault="001D4EBD" w:rsidP="001D4EBD">
      <w:pPr>
        <w:spacing w:after="0" w:line="240" w:lineRule="auto"/>
        <w:rPr>
          <w:sz w:val="20"/>
          <w:szCs w:val="20"/>
        </w:rPr>
      </w:pPr>
      <w:r w:rsidRPr="001D4EBD">
        <w:rPr>
          <w:sz w:val="20"/>
          <w:szCs w:val="20"/>
          <w:lang w:val="en-US"/>
        </w:rPr>
        <w:t>B</w:t>
      </w:r>
      <w:r w:rsidRPr="001D4EBD">
        <w:rPr>
          <w:sz w:val="20"/>
          <w:szCs w:val="20"/>
          <w:vertAlign w:val="subscript"/>
        </w:rPr>
        <w:t>2</w:t>
      </w:r>
      <w:r w:rsidRPr="001D4EBD">
        <w:rPr>
          <w:sz w:val="20"/>
          <w:szCs w:val="20"/>
        </w:rPr>
        <w:sym w:font="Symbol" w:char="F0AE"/>
      </w:r>
      <w:r w:rsidRPr="001D4EBD">
        <w:rPr>
          <w:sz w:val="20"/>
          <w:szCs w:val="20"/>
        </w:rPr>
        <w:sym w:font="Symbol" w:char="F065"/>
      </w:r>
    </w:p>
    <w:p w:rsidR="001D4EBD" w:rsidRPr="001D4EBD" w:rsidRDefault="001D4EBD" w:rsidP="001D4EBD">
      <w:pPr>
        <w:spacing w:after="0" w:line="240" w:lineRule="auto"/>
        <w:rPr>
          <w:sz w:val="20"/>
          <w:szCs w:val="20"/>
        </w:rPr>
      </w:pPr>
      <w:r w:rsidRPr="001D4EBD">
        <w:rPr>
          <w:sz w:val="20"/>
          <w:szCs w:val="20"/>
        </w:rPr>
        <w:t>Рассматриваем нетерминал А</w:t>
      </w:r>
      <w:r w:rsidRPr="001D4EBD">
        <w:rPr>
          <w:sz w:val="20"/>
          <w:szCs w:val="20"/>
          <w:vertAlign w:val="subscript"/>
        </w:rPr>
        <w:t>3</w:t>
      </w:r>
      <w:r w:rsidRPr="001D4EBD">
        <w:rPr>
          <w:sz w:val="20"/>
          <w:szCs w:val="20"/>
        </w:rPr>
        <w:t>.</w:t>
      </w:r>
    </w:p>
    <w:p w:rsidR="001D4EBD" w:rsidRPr="001D4EBD" w:rsidRDefault="001D4EBD" w:rsidP="001D4EBD">
      <w:pPr>
        <w:spacing w:after="0" w:line="240" w:lineRule="auto"/>
        <w:rPr>
          <w:sz w:val="20"/>
          <w:szCs w:val="20"/>
        </w:rPr>
      </w:pPr>
      <w:r w:rsidRPr="001D4EBD">
        <w:rPr>
          <w:sz w:val="20"/>
          <w:szCs w:val="20"/>
        </w:rPr>
        <w:t>Выполняем замену края в правиле А</w:t>
      </w:r>
      <w:r w:rsidRPr="001D4EBD">
        <w:rPr>
          <w:sz w:val="20"/>
          <w:szCs w:val="20"/>
          <w:vertAlign w:val="subscript"/>
        </w:rPr>
        <w:t>3</w:t>
      </w:r>
      <w:r w:rsidRPr="001D4EBD">
        <w:rPr>
          <w:sz w:val="20"/>
          <w:szCs w:val="20"/>
        </w:rPr>
        <w:sym w:font="Symbol" w:char="F0AE"/>
      </w:r>
      <w:r w:rsidRPr="001D4EBD">
        <w:rPr>
          <w:sz w:val="20"/>
          <w:szCs w:val="20"/>
        </w:rPr>
        <w:t>А</w:t>
      </w:r>
      <w:r w:rsidRPr="001D4EBD">
        <w:rPr>
          <w:sz w:val="20"/>
          <w:szCs w:val="20"/>
          <w:vertAlign w:val="subscript"/>
        </w:rPr>
        <w:t>1</w:t>
      </w:r>
      <w:r w:rsidRPr="001D4EBD">
        <w:rPr>
          <w:sz w:val="20"/>
          <w:szCs w:val="20"/>
          <w:lang w:val="en-US"/>
        </w:rPr>
        <w:t>b</w:t>
      </w:r>
      <w:r w:rsidRPr="001D4EBD">
        <w:rPr>
          <w:sz w:val="20"/>
          <w:szCs w:val="20"/>
        </w:rPr>
        <w:t xml:space="preserve"> , получаем грамматику: </w:t>
      </w:r>
    </w:p>
    <w:p w:rsidR="001D4EBD" w:rsidRPr="001D4EBD" w:rsidRDefault="001D4EBD" w:rsidP="001D4EBD">
      <w:pPr>
        <w:spacing w:after="0" w:line="240" w:lineRule="auto"/>
        <w:rPr>
          <w:sz w:val="20"/>
          <w:szCs w:val="20"/>
        </w:rPr>
      </w:pPr>
      <w:r w:rsidRPr="001D4EBD">
        <w:rPr>
          <w:sz w:val="20"/>
          <w:szCs w:val="20"/>
        </w:rPr>
        <w:t>А</w:t>
      </w:r>
      <w:r w:rsidRPr="001D4EBD">
        <w:rPr>
          <w:sz w:val="20"/>
          <w:szCs w:val="20"/>
          <w:vertAlign w:val="subscript"/>
        </w:rPr>
        <w:t>1</w:t>
      </w:r>
      <w:r w:rsidRPr="001D4EBD">
        <w:rPr>
          <w:sz w:val="20"/>
          <w:szCs w:val="20"/>
        </w:rPr>
        <w:sym w:font="Symbol" w:char="F0AE"/>
      </w:r>
      <w:r w:rsidRPr="001D4EBD">
        <w:rPr>
          <w:sz w:val="20"/>
          <w:szCs w:val="20"/>
        </w:rPr>
        <w:t>А</w:t>
      </w:r>
      <w:r w:rsidRPr="001D4EBD">
        <w:rPr>
          <w:sz w:val="20"/>
          <w:szCs w:val="20"/>
          <w:vertAlign w:val="subscript"/>
        </w:rPr>
        <w:t>2</w:t>
      </w:r>
      <w:r w:rsidRPr="001D4EBD">
        <w:rPr>
          <w:sz w:val="20"/>
          <w:szCs w:val="20"/>
          <w:lang w:val="en-US"/>
        </w:rPr>
        <w:t>bB</w:t>
      </w:r>
      <w:r w:rsidRPr="001D4EBD">
        <w:rPr>
          <w:sz w:val="20"/>
          <w:szCs w:val="20"/>
          <w:vertAlign w:val="subscript"/>
        </w:rPr>
        <w:t>1</w:t>
      </w:r>
    </w:p>
    <w:p w:rsidR="001D4EBD" w:rsidRPr="001D4EBD" w:rsidRDefault="001D4EBD" w:rsidP="001D4EBD">
      <w:pPr>
        <w:spacing w:after="0" w:line="240" w:lineRule="auto"/>
        <w:rPr>
          <w:sz w:val="20"/>
          <w:szCs w:val="20"/>
        </w:rPr>
      </w:pPr>
      <w:r w:rsidRPr="001D4EBD">
        <w:rPr>
          <w:sz w:val="20"/>
          <w:szCs w:val="20"/>
        </w:rPr>
        <w:t>А</w:t>
      </w:r>
      <w:r w:rsidRPr="001D4EBD">
        <w:rPr>
          <w:sz w:val="20"/>
          <w:szCs w:val="20"/>
          <w:vertAlign w:val="subscript"/>
        </w:rPr>
        <w:t>2</w:t>
      </w:r>
      <w:r w:rsidRPr="001D4EBD">
        <w:rPr>
          <w:sz w:val="20"/>
          <w:szCs w:val="20"/>
        </w:rPr>
        <w:sym w:font="Symbol" w:char="F0AE"/>
      </w:r>
      <w:r w:rsidRPr="001D4EBD">
        <w:rPr>
          <w:sz w:val="20"/>
          <w:szCs w:val="20"/>
        </w:rPr>
        <w:t>А</w:t>
      </w:r>
      <w:r w:rsidRPr="001D4EBD">
        <w:rPr>
          <w:sz w:val="20"/>
          <w:szCs w:val="20"/>
          <w:vertAlign w:val="subscript"/>
        </w:rPr>
        <w:t>3</w:t>
      </w:r>
      <w:r w:rsidRPr="001D4EBD">
        <w:rPr>
          <w:sz w:val="20"/>
          <w:szCs w:val="20"/>
          <w:lang w:val="en-US"/>
        </w:rPr>
        <w:t>aB</w:t>
      </w:r>
      <w:r w:rsidRPr="001D4EBD">
        <w:rPr>
          <w:sz w:val="20"/>
          <w:szCs w:val="20"/>
          <w:vertAlign w:val="subscript"/>
        </w:rPr>
        <w:t>2</w:t>
      </w:r>
    </w:p>
    <w:p w:rsidR="001D4EBD" w:rsidRPr="001D4EBD" w:rsidRDefault="001D4EBD" w:rsidP="001D4EBD">
      <w:pPr>
        <w:spacing w:after="0" w:line="240" w:lineRule="auto"/>
        <w:rPr>
          <w:sz w:val="20"/>
          <w:szCs w:val="20"/>
        </w:rPr>
      </w:pPr>
      <w:r w:rsidRPr="001D4EBD">
        <w:rPr>
          <w:sz w:val="20"/>
          <w:szCs w:val="20"/>
        </w:rPr>
        <w:t>А</w:t>
      </w:r>
      <w:r w:rsidRPr="001D4EBD">
        <w:rPr>
          <w:sz w:val="20"/>
          <w:szCs w:val="20"/>
          <w:vertAlign w:val="subscript"/>
        </w:rPr>
        <w:t>3</w:t>
      </w:r>
      <w:r w:rsidRPr="001D4EBD">
        <w:rPr>
          <w:sz w:val="20"/>
          <w:szCs w:val="20"/>
        </w:rPr>
        <w:sym w:font="Symbol" w:char="F0AE"/>
      </w:r>
      <w:r w:rsidRPr="001D4EBD">
        <w:rPr>
          <w:sz w:val="20"/>
          <w:szCs w:val="20"/>
        </w:rPr>
        <w:t>А</w:t>
      </w:r>
      <w:r w:rsidRPr="001D4EBD">
        <w:rPr>
          <w:sz w:val="20"/>
          <w:szCs w:val="20"/>
          <w:vertAlign w:val="subscript"/>
        </w:rPr>
        <w:t>2</w:t>
      </w:r>
      <w:r w:rsidRPr="001D4EBD">
        <w:rPr>
          <w:sz w:val="20"/>
          <w:szCs w:val="20"/>
          <w:lang w:val="en-US"/>
        </w:rPr>
        <w:t>bB</w:t>
      </w:r>
      <w:r w:rsidRPr="001D4EBD">
        <w:rPr>
          <w:sz w:val="20"/>
          <w:szCs w:val="20"/>
          <w:vertAlign w:val="subscript"/>
        </w:rPr>
        <w:t>1</w:t>
      </w:r>
      <w:r w:rsidRPr="001D4EBD">
        <w:rPr>
          <w:sz w:val="20"/>
          <w:szCs w:val="20"/>
          <w:lang w:val="en-US"/>
        </w:rPr>
        <w:t>b</w:t>
      </w:r>
    </w:p>
    <w:p w:rsidR="001D4EBD" w:rsidRPr="001D4EBD" w:rsidRDefault="001D4EBD" w:rsidP="001D4EBD">
      <w:pPr>
        <w:spacing w:after="0" w:line="240" w:lineRule="auto"/>
        <w:rPr>
          <w:sz w:val="20"/>
          <w:szCs w:val="20"/>
        </w:rPr>
      </w:pPr>
      <w:r w:rsidRPr="001D4EBD">
        <w:rPr>
          <w:sz w:val="20"/>
          <w:szCs w:val="20"/>
        </w:rPr>
        <w:t>А</w:t>
      </w:r>
      <w:r w:rsidRPr="001D4EBD">
        <w:rPr>
          <w:sz w:val="20"/>
          <w:szCs w:val="20"/>
          <w:vertAlign w:val="subscript"/>
        </w:rPr>
        <w:t>3</w:t>
      </w:r>
      <w:r w:rsidRPr="001D4EBD">
        <w:rPr>
          <w:sz w:val="20"/>
          <w:szCs w:val="20"/>
        </w:rPr>
        <w:sym w:font="Symbol" w:char="F0AE"/>
      </w:r>
      <w:r w:rsidRPr="001D4EBD">
        <w:rPr>
          <w:sz w:val="20"/>
          <w:szCs w:val="20"/>
          <w:lang w:val="en-US"/>
        </w:rPr>
        <w:t>c</w:t>
      </w:r>
    </w:p>
    <w:p w:rsidR="001D4EBD" w:rsidRPr="001D4EBD" w:rsidRDefault="001D4EBD" w:rsidP="001D4EBD">
      <w:pPr>
        <w:spacing w:after="0" w:line="240" w:lineRule="auto"/>
        <w:rPr>
          <w:sz w:val="20"/>
          <w:szCs w:val="20"/>
          <w:vertAlign w:val="subscript"/>
        </w:rPr>
      </w:pPr>
      <w:r w:rsidRPr="001D4EBD">
        <w:rPr>
          <w:sz w:val="20"/>
          <w:szCs w:val="20"/>
          <w:lang w:val="en-US"/>
        </w:rPr>
        <w:t>B</w:t>
      </w:r>
      <w:r w:rsidRPr="001D4EBD">
        <w:rPr>
          <w:sz w:val="20"/>
          <w:szCs w:val="20"/>
          <w:vertAlign w:val="subscript"/>
        </w:rPr>
        <w:t>1</w:t>
      </w:r>
      <w:r w:rsidRPr="001D4EBD">
        <w:rPr>
          <w:sz w:val="20"/>
          <w:szCs w:val="20"/>
        </w:rPr>
        <w:sym w:font="Symbol" w:char="F0AE"/>
      </w:r>
      <w:r w:rsidRPr="001D4EBD">
        <w:rPr>
          <w:sz w:val="20"/>
          <w:szCs w:val="20"/>
        </w:rPr>
        <w:t>аА</w:t>
      </w:r>
      <w:r w:rsidRPr="001D4EBD">
        <w:rPr>
          <w:sz w:val="20"/>
          <w:szCs w:val="20"/>
          <w:vertAlign w:val="subscript"/>
        </w:rPr>
        <w:t>3</w:t>
      </w:r>
      <w:r w:rsidRPr="001D4EBD">
        <w:rPr>
          <w:sz w:val="20"/>
          <w:szCs w:val="20"/>
          <w:lang w:val="en-US"/>
        </w:rPr>
        <w:t>B</w:t>
      </w:r>
      <w:r w:rsidRPr="001D4EBD">
        <w:rPr>
          <w:sz w:val="20"/>
          <w:szCs w:val="20"/>
          <w:vertAlign w:val="subscript"/>
        </w:rPr>
        <w:t>1</w:t>
      </w:r>
    </w:p>
    <w:p w:rsidR="001D4EBD" w:rsidRPr="001D4EBD" w:rsidRDefault="001D4EBD" w:rsidP="001D4EBD">
      <w:pPr>
        <w:spacing w:after="0" w:line="240" w:lineRule="auto"/>
        <w:rPr>
          <w:sz w:val="20"/>
          <w:szCs w:val="20"/>
        </w:rPr>
      </w:pPr>
      <w:r w:rsidRPr="001D4EBD">
        <w:rPr>
          <w:sz w:val="20"/>
          <w:szCs w:val="20"/>
          <w:lang w:val="en-US"/>
        </w:rPr>
        <w:t>B</w:t>
      </w:r>
      <w:r w:rsidRPr="001D4EBD">
        <w:rPr>
          <w:sz w:val="20"/>
          <w:szCs w:val="20"/>
          <w:vertAlign w:val="subscript"/>
        </w:rPr>
        <w:t>1</w:t>
      </w:r>
      <w:r w:rsidRPr="001D4EBD">
        <w:rPr>
          <w:sz w:val="20"/>
          <w:szCs w:val="20"/>
        </w:rPr>
        <w:sym w:font="Symbol" w:char="F0AE"/>
      </w:r>
      <w:r w:rsidRPr="001D4EBD">
        <w:rPr>
          <w:sz w:val="20"/>
          <w:szCs w:val="20"/>
        </w:rPr>
        <w:sym w:font="Symbol" w:char="F065"/>
      </w:r>
    </w:p>
    <w:p w:rsidR="001D4EBD" w:rsidRPr="001D4EBD" w:rsidRDefault="001D4EBD" w:rsidP="001D4EBD">
      <w:pPr>
        <w:spacing w:after="0" w:line="240" w:lineRule="auto"/>
        <w:rPr>
          <w:sz w:val="20"/>
          <w:szCs w:val="20"/>
        </w:rPr>
      </w:pPr>
      <w:r w:rsidRPr="001D4EBD">
        <w:rPr>
          <w:sz w:val="20"/>
          <w:szCs w:val="20"/>
          <w:lang w:val="en-US"/>
        </w:rPr>
        <w:t>B</w:t>
      </w:r>
      <w:r w:rsidRPr="001D4EBD">
        <w:rPr>
          <w:sz w:val="20"/>
          <w:szCs w:val="20"/>
          <w:vertAlign w:val="subscript"/>
        </w:rPr>
        <w:t>2</w:t>
      </w:r>
      <w:r w:rsidRPr="001D4EBD">
        <w:rPr>
          <w:sz w:val="20"/>
          <w:szCs w:val="20"/>
        </w:rPr>
        <w:sym w:font="Symbol" w:char="F0AE"/>
      </w:r>
      <w:r w:rsidRPr="001D4EBD">
        <w:rPr>
          <w:sz w:val="20"/>
          <w:szCs w:val="20"/>
          <w:lang w:val="en-US"/>
        </w:rPr>
        <w:t>bB</w:t>
      </w:r>
      <w:r w:rsidRPr="001D4EBD">
        <w:rPr>
          <w:sz w:val="20"/>
          <w:szCs w:val="20"/>
          <w:vertAlign w:val="subscript"/>
        </w:rPr>
        <w:t>1</w:t>
      </w:r>
      <w:r w:rsidRPr="001D4EBD">
        <w:rPr>
          <w:sz w:val="20"/>
          <w:szCs w:val="20"/>
        </w:rPr>
        <w:t>c</w:t>
      </w:r>
      <w:r w:rsidRPr="001D4EBD">
        <w:rPr>
          <w:sz w:val="20"/>
          <w:szCs w:val="20"/>
          <w:lang w:val="en-US"/>
        </w:rPr>
        <w:t>B</w:t>
      </w:r>
      <w:r w:rsidRPr="001D4EBD">
        <w:rPr>
          <w:sz w:val="20"/>
          <w:szCs w:val="20"/>
          <w:vertAlign w:val="subscript"/>
        </w:rPr>
        <w:t>2</w:t>
      </w:r>
    </w:p>
    <w:p w:rsidR="001D4EBD" w:rsidRPr="001D4EBD" w:rsidRDefault="001D4EBD" w:rsidP="001D4EBD">
      <w:pPr>
        <w:spacing w:after="0" w:line="240" w:lineRule="auto"/>
        <w:rPr>
          <w:sz w:val="20"/>
          <w:szCs w:val="20"/>
        </w:rPr>
      </w:pPr>
      <w:r w:rsidRPr="001D4EBD">
        <w:rPr>
          <w:sz w:val="20"/>
          <w:szCs w:val="20"/>
          <w:lang w:val="en-US"/>
        </w:rPr>
        <w:t>B</w:t>
      </w:r>
      <w:r w:rsidRPr="001D4EBD">
        <w:rPr>
          <w:sz w:val="20"/>
          <w:szCs w:val="20"/>
          <w:vertAlign w:val="subscript"/>
        </w:rPr>
        <w:t>2</w:t>
      </w:r>
      <w:r w:rsidRPr="001D4EBD">
        <w:rPr>
          <w:sz w:val="20"/>
          <w:szCs w:val="20"/>
        </w:rPr>
        <w:sym w:font="Symbol" w:char="F0AE"/>
      </w:r>
      <w:r w:rsidRPr="001D4EBD">
        <w:rPr>
          <w:sz w:val="20"/>
          <w:szCs w:val="20"/>
        </w:rPr>
        <w:sym w:font="Symbol" w:char="F065"/>
      </w:r>
    </w:p>
    <w:p w:rsidR="001D4EBD" w:rsidRPr="001D4EBD" w:rsidRDefault="001D4EBD" w:rsidP="001D4EBD">
      <w:pPr>
        <w:spacing w:after="0" w:line="240" w:lineRule="auto"/>
        <w:rPr>
          <w:sz w:val="20"/>
          <w:szCs w:val="20"/>
        </w:rPr>
      </w:pPr>
      <w:r w:rsidRPr="001D4EBD">
        <w:rPr>
          <w:sz w:val="20"/>
          <w:szCs w:val="20"/>
        </w:rPr>
        <w:t>Выполняем замену края в правиле А</w:t>
      </w:r>
      <w:r w:rsidRPr="001D4EBD">
        <w:rPr>
          <w:sz w:val="20"/>
          <w:szCs w:val="20"/>
          <w:vertAlign w:val="subscript"/>
        </w:rPr>
        <w:t>3</w:t>
      </w:r>
      <w:r w:rsidRPr="001D4EBD">
        <w:rPr>
          <w:sz w:val="20"/>
          <w:szCs w:val="20"/>
        </w:rPr>
        <w:sym w:font="Symbol" w:char="F0AE"/>
      </w:r>
      <w:r w:rsidRPr="001D4EBD">
        <w:rPr>
          <w:sz w:val="20"/>
          <w:szCs w:val="20"/>
        </w:rPr>
        <w:t>А</w:t>
      </w:r>
      <w:r w:rsidRPr="001D4EBD">
        <w:rPr>
          <w:sz w:val="20"/>
          <w:szCs w:val="20"/>
          <w:vertAlign w:val="subscript"/>
        </w:rPr>
        <w:t>2</w:t>
      </w:r>
      <w:r w:rsidRPr="001D4EBD">
        <w:rPr>
          <w:sz w:val="20"/>
          <w:szCs w:val="20"/>
          <w:lang w:val="en-US"/>
        </w:rPr>
        <w:t>bB</w:t>
      </w:r>
      <w:r w:rsidRPr="001D4EBD">
        <w:rPr>
          <w:sz w:val="20"/>
          <w:szCs w:val="20"/>
          <w:vertAlign w:val="subscript"/>
        </w:rPr>
        <w:t>1</w:t>
      </w:r>
      <w:r w:rsidRPr="001D4EBD">
        <w:rPr>
          <w:sz w:val="20"/>
          <w:szCs w:val="20"/>
          <w:lang w:val="en-US"/>
        </w:rPr>
        <w:t>b</w:t>
      </w:r>
      <w:r w:rsidRPr="001D4EBD">
        <w:rPr>
          <w:sz w:val="20"/>
          <w:szCs w:val="20"/>
        </w:rPr>
        <w:t xml:space="preserve"> , получаем грамматику:                       А</w:t>
      </w:r>
      <w:r w:rsidRPr="001D4EBD">
        <w:rPr>
          <w:sz w:val="20"/>
          <w:szCs w:val="20"/>
          <w:vertAlign w:val="subscript"/>
        </w:rPr>
        <w:t>1</w:t>
      </w:r>
      <w:r w:rsidRPr="001D4EBD">
        <w:rPr>
          <w:sz w:val="20"/>
          <w:szCs w:val="20"/>
        </w:rPr>
        <w:sym w:font="Symbol" w:char="F0AE"/>
      </w:r>
      <w:r w:rsidRPr="001D4EBD">
        <w:rPr>
          <w:sz w:val="20"/>
          <w:szCs w:val="20"/>
        </w:rPr>
        <w:t>А</w:t>
      </w:r>
      <w:r w:rsidRPr="001D4EBD">
        <w:rPr>
          <w:sz w:val="20"/>
          <w:szCs w:val="20"/>
          <w:vertAlign w:val="subscript"/>
        </w:rPr>
        <w:t>2</w:t>
      </w:r>
      <w:r w:rsidRPr="001D4EBD">
        <w:rPr>
          <w:sz w:val="20"/>
          <w:szCs w:val="20"/>
          <w:lang w:val="en-US"/>
        </w:rPr>
        <w:t>bB</w:t>
      </w:r>
      <w:r w:rsidRPr="001D4EBD">
        <w:rPr>
          <w:sz w:val="20"/>
          <w:szCs w:val="20"/>
          <w:vertAlign w:val="subscript"/>
        </w:rPr>
        <w:t>1</w:t>
      </w:r>
    </w:p>
    <w:p w:rsidR="001D4EBD" w:rsidRPr="001D4EBD" w:rsidRDefault="001D4EBD" w:rsidP="001D4EBD">
      <w:pPr>
        <w:spacing w:after="0" w:line="240" w:lineRule="auto"/>
        <w:rPr>
          <w:sz w:val="20"/>
          <w:szCs w:val="20"/>
        </w:rPr>
      </w:pPr>
      <w:r w:rsidRPr="001D4EBD">
        <w:rPr>
          <w:sz w:val="20"/>
          <w:szCs w:val="20"/>
        </w:rPr>
        <w:t>А</w:t>
      </w:r>
      <w:r w:rsidRPr="001D4EBD">
        <w:rPr>
          <w:sz w:val="20"/>
          <w:szCs w:val="20"/>
          <w:vertAlign w:val="subscript"/>
        </w:rPr>
        <w:t>2</w:t>
      </w:r>
      <w:r w:rsidRPr="001D4EBD">
        <w:rPr>
          <w:sz w:val="20"/>
          <w:szCs w:val="20"/>
        </w:rPr>
        <w:sym w:font="Symbol" w:char="F0AE"/>
      </w:r>
      <w:r w:rsidRPr="001D4EBD">
        <w:rPr>
          <w:sz w:val="20"/>
          <w:szCs w:val="20"/>
        </w:rPr>
        <w:t>А</w:t>
      </w:r>
      <w:r w:rsidRPr="001D4EBD">
        <w:rPr>
          <w:sz w:val="20"/>
          <w:szCs w:val="20"/>
          <w:vertAlign w:val="subscript"/>
        </w:rPr>
        <w:t>3</w:t>
      </w:r>
      <w:r w:rsidRPr="001D4EBD">
        <w:rPr>
          <w:sz w:val="20"/>
          <w:szCs w:val="20"/>
          <w:lang w:val="en-US"/>
        </w:rPr>
        <w:t>aB</w:t>
      </w:r>
      <w:r w:rsidRPr="001D4EBD">
        <w:rPr>
          <w:sz w:val="20"/>
          <w:szCs w:val="20"/>
          <w:vertAlign w:val="subscript"/>
        </w:rPr>
        <w:t>2</w:t>
      </w:r>
    </w:p>
    <w:p w:rsidR="001D4EBD" w:rsidRPr="001D4EBD" w:rsidRDefault="001D4EBD" w:rsidP="001D4EBD">
      <w:pPr>
        <w:spacing w:after="0" w:line="240" w:lineRule="auto"/>
        <w:rPr>
          <w:sz w:val="20"/>
          <w:szCs w:val="20"/>
        </w:rPr>
      </w:pPr>
      <w:r w:rsidRPr="001D4EBD">
        <w:rPr>
          <w:sz w:val="20"/>
          <w:szCs w:val="20"/>
        </w:rPr>
        <w:t>А</w:t>
      </w:r>
      <w:r w:rsidRPr="001D4EBD">
        <w:rPr>
          <w:sz w:val="20"/>
          <w:szCs w:val="20"/>
          <w:vertAlign w:val="subscript"/>
        </w:rPr>
        <w:t>3</w:t>
      </w:r>
      <w:r w:rsidRPr="001D4EBD">
        <w:rPr>
          <w:sz w:val="20"/>
          <w:szCs w:val="20"/>
        </w:rPr>
        <w:sym w:font="Symbol" w:char="F0AE"/>
      </w:r>
      <w:r w:rsidRPr="001D4EBD">
        <w:rPr>
          <w:sz w:val="20"/>
          <w:szCs w:val="20"/>
        </w:rPr>
        <w:t xml:space="preserve"> А</w:t>
      </w:r>
      <w:r w:rsidRPr="001D4EBD">
        <w:rPr>
          <w:sz w:val="20"/>
          <w:szCs w:val="20"/>
          <w:vertAlign w:val="subscript"/>
        </w:rPr>
        <w:t>3</w:t>
      </w:r>
      <w:r w:rsidRPr="001D4EBD">
        <w:rPr>
          <w:sz w:val="20"/>
          <w:szCs w:val="20"/>
          <w:lang w:val="en-US"/>
        </w:rPr>
        <w:t>aB</w:t>
      </w:r>
      <w:r w:rsidRPr="001D4EBD">
        <w:rPr>
          <w:sz w:val="20"/>
          <w:szCs w:val="20"/>
          <w:vertAlign w:val="subscript"/>
        </w:rPr>
        <w:t>2</w:t>
      </w:r>
      <w:r w:rsidRPr="001D4EBD">
        <w:rPr>
          <w:sz w:val="20"/>
          <w:szCs w:val="20"/>
          <w:lang w:val="en-US"/>
        </w:rPr>
        <w:t>bB</w:t>
      </w:r>
      <w:r w:rsidRPr="001D4EBD">
        <w:rPr>
          <w:sz w:val="20"/>
          <w:szCs w:val="20"/>
          <w:vertAlign w:val="subscript"/>
        </w:rPr>
        <w:t>1</w:t>
      </w:r>
      <w:r w:rsidRPr="001D4EBD">
        <w:rPr>
          <w:sz w:val="20"/>
          <w:szCs w:val="20"/>
          <w:lang w:val="en-US"/>
        </w:rPr>
        <w:t>b</w:t>
      </w:r>
    </w:p>
    <w:p w:rsidR="001D4EBD" w:rsidRPr="001D4EBD" w:rsidRDefault="001D4EBD" w:rsidP="001D4EBD">
      <w:pPr>
        <w:spacing w:after="0" w:line="240" w:lineRule="auto"/>
        <w:rPr>
          <w:sz w:val="20"/>
          <w:szCs w:val="20"/>
        </w:rPr>
      </w:pPr>
      <w:r w:rsidRPr="001D4EBD">
        <w:rPr>
          <w:sz w:val="20"/>
          <w:szCs w:val="20"/>
        </w:rPr>
        <w:t>А</w:t>
      </w:r>
      <w:r w:rsidRPr="001D4EBD">
        <w:rPr>
          <w:sz w:val="20"/>
          <w:szCs w:val="20"/>
          <w:vertAlign w:val="subscript"/>
        </w:rPr>
        <w:t>3</w:t>
      </w:r>
      <w:r w:rsidRPr="001D4EBD">
        <w:rPr>
          <w:sz w:val="20"/>
          <w:szCs w:val="20"/>
        </w:rPr>
        <w:sym w:font="Symbol" w:char="F0AE"/>
      </w:r>
      <w:r w:rsidRPr="001D4EBD">
        <w:rPr>
          <w:sz w:val="20"/>
          <w:szCs w:val="20"/>
          <w:lang w:val="en-US"/>
        </w:rPr>
        <w:t>c</w:t>
      </w:r>
    </w:p>
    <w:p w:rsidR="001D4EBD" w:rsidRPr="001D4EBD" w:rsidRDefault="001D4EBD" w:rsidP="001D4EBD">
      <w:pPr>
        <w:spacing w:after="0" w:line="240" w:lineRule="auto"/>
        <w:rPr>
          <w:sz w:val="20"/>
          <w:szCs w:val="20"/>
          <w:vertAlign w:val="subscript"/>
          <w:lang w:val="en-US"/>
        </w:rPr>
      </w:pPr>
      <w:r w:rsidRPr="001D4EBD">
        <w:rPr>
          <w:sz w:val="20"/>
          <w:szCs w:val="20"/>
          <w:lang w:val="en-US"/>
        </w:rPr>
        <w:t>B</w:t>
      </w:r>
      <w:r w:rsidRPr="001D4EBD">
        <w:rPr>
          <w:sz w:val="20"/>
          <w:szCs w:val="20"/>
          <w:vertAlign w:val="subscript"/>
          <w:lang w:val="en-US"/>
        </w:rPr>
        <w:t>1</w:t>
      </w:r>
      <w:r w:rsidRPr="001D4EBD">
        <w:rPr>
          <w:sz w:val="20"/>
          <w:szCs w:val="20"/>
        </w:rPr>
        <w:sym w:font="Symbol" w:char="F0AE"/>
      </w:r>
      <w:r w:rsidRPr="001D4EBD">
        <w:rPr>
          <w:sz w:val="20"/>
          <w:szCs w:val="20"/>
        </w:rPr>
        <w:t>а</w:t>
      </w:r>
      <w:r w:rsidRPr="001D4EBD">
        <w:rPr>
          <w:sz w:val="20"/>
          <w:szCs w:val="20"/>
          <w:lang w:val="en-US"/>
        </w:rPr>
        <w:t>А</w:t>
      </w:r>
      <w:r w:rsidRPr="001D4EBD">
        <w:rPr>
          <w:sz w:val="20"/>
          <w:szCs w:val="20"/>
          <w:vertAlign w:val="subscript"/>
          <w:lang w:val="en-US"/>
        </w:rPr>
        <w:t>3</w:t>
      </w:r>
      <w:r w:rsidRPr="001D4EBD">
        <w:rPr>
          <w:sz w:val="20"/>
          <w:szCs w:val="20"/>
          <w:lang w:val="en-US"/>
        </w:rPr>
        <w:t>B</w:t>
      </w:r>
      <w:r w:rsidRPr="001D4EBD">
        <w:rPr>
          <w:sz w:val="20"/>
          <w:szCs w:val="20"/>
          <w:vertAlign w:val="subscript"/>
          <w:lang w:val="en-US"/>
        </w:rPr>
        <w:t>1</w:t>
      </w:r>
    </w:p>
    <w:p w:rsidR="001D4EBD" w:rsidRPr="001D4EBD" w:rsidRDefault="001D4EBD" w:rsidP="001D4EBD">
      <w:pPr>
        <w:spacing w:after="0" w:line="240" w:lineRule="auto"/>
        <w:rPr>
          <w:sz w:val="20"/>
          <w:szCs w:val="20"/>
          <w:lang w:val="en-US"/>
        </w:rPr>
      </w:pPr>
      <w:r w:rsidRPr="001D4EBD">
        <w:rPr>
          <w:sz w:val="20"/>
          <w:szCs w:val="20"/>
          <w:lang w:val="en-US"/>
        </w:rPr>
        <w:t>B</w:t>
      </w:r>
      <w:r w:rsidRPr="001D4EBD">
        <w:rPr>
          <w:sz w:val="20"/>
          <w:szCs w:val="20"/>
          <w:vertAlign w:val="subscript"/>
          <w:lang w:val="en-US"/>
        </w:rPr>
        <w:t>1</w:t>
      </w:r>
      <w:r w:rsidRPr="001D4EBD">
        <w:rPr>
          <w:sz w:val="20"/>
          <w:szCs w:val="20"/>
        </w:rPr>
        <w:sym w:font="Symbol" w:char="F0AE"/>
      </w:r>
      <w:r w:rsidRPr="001D4EBD">
        <w:rPr>
          <w:sz w:val="20"/>
          <w:szCs w:val="20"/>
        </w:rPr>
        <w:sym w:font="Symbol" w:char="F065"/>
      </w:r>
    </w:p>
    <w:p w:rsidR="001D4EBD" w:rsidRPr="001D4EBD" w:rsidRDefault="001D4EBD" w:rsidP="001D4EBD">
      <w:pPr>
        <w:spacing w:after="0" w:line="240" w:lineRule="auto"/>
        <w:rPr>
          <w:sz w:val="20"/>
          <w:szCs w:val="20"/>
          <w:lang w:val="en-US"/>
        </w:rPr>
      </w:pPr>
      <w:r w:rsidRPr="001D4EBD">
        <w:rPr>
          <w:sz w:val="20"/>
          <w:szCs w:val="20"/>
          <w:lang w:val="en-US"/>
        </w:rPr>
        <w:t>B</w:t>
      </w:r>
      <w:r w:rsidRPr="001D4EBD">
        <w:rPr>
          <w:sz w:val="20"/>
          <w:szCs w:val="20"/>
          <w:vertAlign w:val="subscript"/>
          <w:lang w:val="en-US"/>
        </w:rPr>
        <w:t>2</w:t>
      </w:r>
      <w:r w:rsidRPr="001D4EBD">
        <w:rPr>
          <w:sz w:val="20"/>
          <w:szCs w:val="20"/>
        </w:rPr>
        <w:sym w:font="Symbol" w:char="F0AE"/>
      </w:r>
      <w:r w:rsidRPr="001D4EBD">
        <w:rPr>
          <w:sz w:val="20"/>
          <w:szCs w:val="20"/>
          <w:lang w:val="en-US"/>
        </w:rPr>
        <w:t>bB</w:t>
      </w:r>
      <w:r w:rsidRPr="001D4EBD">
        <w:rPr>
          <w:sz w:val="20"/>
          <w:szCs w:val="20"/>
          <w:vertAlign w:val="subscript"/>
          <w:lang w:val="en-US"/>
        </w:rPr>
        <w:t>1</w:t>
      </w:r>
      <w:r w:rsidRPr="001D4EBD">
        <w:rPr>
          <w:sz w:val="20"/>
          <w:szCs w:val="20"/>
          <w:lang w:val="en-US"/>
        </w:rPr>
        <w:t>cB</w:t>
      </w:r>
      <w:r w:rsidRPr="001D4EBD">
        <w:rPr>
          <w:sz w:val="20"/>
          <w:szCs w:val="20"/>
          <w:vertAlign w:val="subscript"/>
          <w:lang w:val="en-US"/>
        </w:rPr>
        <w:t>2</w:t>
      </w:r>
    </w:p>
    <w:p w:rsidR="001D4EBD" w:rsidRPr="001D4EBD" w:rsidRDefault="001D4EBD" w:rsidP="001D4EBD">
      <w:pPr>
        <w:spacing w:after="0" w:line="240" w:lineRule="auto"/>
        <w:rPr>
          <w:sz w:val="20"/>
          <w:szCs w:val="20"/>
          <w:lang w:val="en-US"/>
        </w:rPr>
      </w:pPr>
      <w:r w:rsidRPr="001D4EBD">
        <w:rPr>
          <w:sz w:val="20"/>
          <w:szCs w:val="20"/>
          <w:lang w:val="en-US"/>
        </w:rPr>
        <w:t>B</w:t>
      </w:r>
      <w:r w:rsidRPr="001D4EBD">
        <w:rPr>
          <w:sz w:val="20"/>
          <w:szCs w:val="20"/>
          <w:vertAlign w:val="subscript"/>
          <w:lang w:val="en-US"/>
        </w:rPr>
        <w:t>2</w:t>
      </w:r>
      <w:r w:rsidRPr="001D4EBD">
        <w:rPr>
          <w:sz w:val="20"/>
          <w:szCs w:val="20"/>
        </w:rPr>
        <w:sym w:font="Symbol" w:char="F0AE"/>
      </w:r>
      <w:r w:rsidRPr="001D4EBD">
        <w:rPr>
          <w:sz w:val="20"/>
          <w:szCs w:val="20"/>
        </w:rPr>
        <w:sym w:font="Symbol" w:char="F065"/>
      </w:r>
    </w:p>
    <w:p w:rsidR="001D4EBD" w:rsidRPr="001D4EBD" w:rsidRDefault="001D4EBD" w:rsidP="001D4EBD">
      <w:pPr>
        <w:spacing w:after="0" w:line="240" w:lineRule="auto"/>
        <w:rPr>
          <w:sz w:val="20"/>
          <w:szCs w:val="20"/>
        </w:rPr>
      </w:pPr>
      <w:r w:rsidRPr="001D4EBD">
        <w:rPr>
          <w:sz w:val="20"/>
          <w:szCs w:val="20"/>
        </w:rPr>
        <w:t>Исключаем самолеворекурсивное правило А</w:t>
      </w:r>
      <w:r w:rsidRPr="001D4EBD">
        <w:rPr>
          <w:sz w:val="20"/>
          <w:szCs w:val="20"/>
          <w:vertAlign w:val="subscript"/>
        </w:rPr>
        <w:t>3</w:t>
      </w:r>
      <w:r w:rsidRPr="001D4EBD">
        <w:rPr>
          <w:sz w:val="20"/>
          <w:szCs w:val="20"/>
        </w:rPr>
        <w:sym w:font="Symbol" w:char="F0AE"/>
      </w:r>
      <w:r w:rsidRPr="001D4EBD">
        <w:rPr>
          <w:sz w:val="20"/>
          <w:szCs w:val="20"/>
        </w:rPr>
        <w:t>А</w:t>
      </w:r>
      <w:r w:rsidRPr="001D4EBD">
        <w:rPr>
          <w:sz w:val="20"/>
          <w:szCs w:val="20"/>
          <w:vertAlign w:val="subscript"/>
        </w:rPr>
        <w:t>3</w:t>
      </w:r>
      <w:r w:rsidRPr="001D4EBD">
        <w:rPr>
          <w:sz w:val="20"/>
          <w:szCs w:val="20"/>
          <w:lang w:val="en-US"/>
        </w:rPr>
        <w:t>aB</w:t>
      </w:r>
      <w:r w:rsidRPr="001D4EBD">
        <w:rPr>
          <w:sz w:val="20"/>
          <w:szCs w:val="20"/>
          <w:vertAlign w:val="subscript"/>
        </w:rPr>
        <w:t>2</w:t>
      </w:r>
      <w:r w:rsidRPr="001D4EBD">
        <w:rPr>
          <w:sz w:val="20"/>
          <w:szCs w:val="20"/>
          <w:lang w:val="en-US"/>
        </w:rPr>
        <w:t>bB</w:t>
      </w:r>
      <w:r w:rsidRPr="001D4EBD">
        <w:rPr>
          <w:sz w:val="20"/>
          <w:szCs w:val="20"/>
          <w:vertAlign w:val="subscript"/>
        </w:rPr>
        <w:t>1</w:t>
      </w:r>
      <w:r w:rsidRPr="001D4EBD">
        <w:rPr>
          <w:sz w:val="20"/>
          <w:szCs w:val="20"/>
          <w:lang w:val="en-US"/>
        </w:rPr>
        <w:t>b</w:t>
      </w:r>
      <w:r w:rsidRPr="001D4EBD">
        <w:rPr>
          <w:sz w:val="20"/>
          <w:szCs w:val="20"/>
        </w:rPr>
        <w:t xml:space="preserve">, получаем грамматику: </w:t>
      </w:r>
    </w:p>
    <w:p w:rsidR="001D4EBD" w:rsidRPr="001D4EBD" w:rsidRDefault="001D4EBD" w:rsidP="001D4EBD">
      <w:pPr>
        <w:spacing w:after="0" w:line="240" w:lineRule="auto"/>
        <w:rPr>
          <w:sz w:val="20"/>
          <w:szCs w:val="20"/>
        </w:rPr>
      </w:pPr>
      <w:r w:rsidRPr="001D4EBD">
        <w:rPr>
          <w:sz w:val="20"/>
          <w:szCs w:val="20"/>
        </w:rPr>
        <w:t>А</w:t>
      </w:r>
      <w:r w:rsidRPr="001D4EBD">
        <w:rPr>
          <w:sz w:val="20"/>
          <w:szCs w:val="20"/>
          <w:vertAlign w:val="subscript"/>
        </w:rPr>
        <w:t>1</w:t>
      </w:r>
      <w:r w:rsidRPr="001D4EBD">
        <w:rPr>
          <w:sz w:val="20"/>
          <w:szCs w:val="20"/>
        </w:rPr>
        <w:sym w:font="Symbol" w:char="F0AE"/>
      </w:r>
      <w:r w:rsidRPr="001D4EBD">
        <w:rPr>
          <w:sz w:val="20"/>
          <w:szCs w:val="20"/>
        </w:rPr>
        <w:t>А</w:t>
      </w:r>
      <w:r w:rsidRPr="001D4EBD">
        <w:rPr>
          <w:sz w:val="20"/>
          <w:szCs w:val="20"/>
          <w:vertAlign w:val="subscript"/>
        </w:rPr>
        <w:t>2</w:t>
      </w:r>
      <w:r w:rsidRPr="001D4EBD">
        <w:rPr>
          <w:sz w:val="20"/>
          <w:szCs w:val="20"/>
          <w:lang w:val="en-US"/>
        </w:rPr>
        <w:t>bB</w:t>
      </w:r>
      <w:r w:rsidRPr="001D4EBD">
        <w:rPr>
          <w:sz w:val="20"/>
          <w:szCs w:val="20"/>
          <w:vertAlign w:val="subscript"/>
        </w:rPr>
        <w:t>1</w:t>
      </w:r>
    </w:p>
    <w:p w:rsidR="001D4EBD" w:rsidRPr="001D4EBD" w:rsidRDefault="001D4EBD" w:rsidP="001D4EBD">
      <w:pPr>
        <w:spacing w:after="0" w:line="240" w:lineRule="auto"/>
        <w:rPr>
          <w:sz w:val="20"/>
          <w:szCs w:val="20"/>
        </w:rPr>
      </w:pPr>
      <w:r w:rsidRPr="001D4EBD">
        <w:rPr>
          <w:sz w:val="20"/>
          <w:szCs w:val="20"/>
        </w:rPr>
        <w:t>А</w:t>
      </w:r>
      <w:r w:rsidRPr="001D4EBD">
        <w:rPr>
          <w:sz w:val="20"/>
          <w:szCs w:val="20"/>
          <w:vertAlign w:val="subscript"/>
        </w:rPr>
        <w:t>2</w:t>
      </w:r>
      <w:r w:rsidRPr="001D4EBD">
        <w:rPr>
          <w:sz w:val="20"/>
          <w:szCs w:val="20"/>
        </w:rPr>
        <w:sym w:font="Symbol" w:char="F0AE"/>
      </w:r>
      <w:r w:rsidRPr="001D4EBD">
        <w:rPr>
          <w:sz w:val="20"/>
          <w:szCs w:val="20"/>
        </w:rPr>
        <w:t>А</w:t>
      </w:r>
      <w:r w:rsidRPr="001D4EBD">
        <w:rPr>
          <w:sz w:val="20"/>
          <w:szCs w:val="20"/>
          <w:vertAlign w:val="subscript"/>
        </w:rPr>
        <w:t>3</w:t>
      </w:r>
      <w:r w:rsidRPr="001D4EBD">
        <w:rPr>
          <w:sz w:val="20"/>
          <w:szCs w:val="20"/>
          <w:lang w:val="en-US"/>
        </w:rPr>
        <w:t>aB</w:t>
      </w:r>
      <w:r w:rsidRPr="001D4EBD">
        <w:rPr>
          <w:sz w:val="20"/>
          <w:szCs w:val="20"/>
          <w:vertAlign w:val="subscript"/>
        </w:rPr>
        <w:t>2</w:t>
      </w:r>
    </w:p>
    <w:p w:rsidR="001D4EBD" w:rsidRPr="001D4EBD" w:rsidRDefault="001D4EBD" w:rsidP="001D4EBD">
      <w:pPr>
        <w:spacing w:after="0" w:line="240" w:lineRule="auto"/>
        <w:rPr>
          <w:sz w:val="20"/>
          <w:szCs w:val="20"/>
        </w:rPr>
      </w:pPr>
      <w:r w:rsidRPr="001D4EBD">
        <w:rPr>
          <w:sz w:val="20"/>
          <w:szCs w:val="20"/>
        </w:rPr>
        <w:t>А</w:t>
      </w:r>
      <w:r w:rsidRPr="001D4EBD">
        <w:rPr>
          <w:sz w:val="20"/>
          <w:szCs w:val="20"/>
          <w:vertAlign w:val="subscript"/>
        </w:rPr>
        <w:t>3</w:t>
      </w:r>
      <w:r w:rsidRPr="001D4EBD">
        <w:rPr>
          <w:sz w:val="20"/>
          <w:szCs w:val="20"/>
        </w:rPr>
        <w:sym w:font="Symbol" w:char="F0AE"/>
      </w:r>
      <w:r w:rsidRPr="001D4EBD">
        <w:rPr>
          <w:sz w:val="20"/>
          <w:szCs w:val="20"/>
          <w:lang w:val="en-US"/>
        </w:rPr>
        <w:t>cB</w:t>
      </w:r>
      <w:r w:rsidRPr="001D4EBD">
        <w:rPr>
          <w:sz w:val="20"/>
          <w:szCs w:val="20"/>
          <w:vertAlign w:val="subscript"/>
        </w:rPr>
        <w:t>3</w:t>
      </w:r>
    </w:p>
    <w:p w:rsidR="001D4EBD" w:rsidRPr="001D4EBD" w:rsidRDefault="001D4EBD" w:rsidP="001D4EBD">
      <w:pPr>
        <w:spacing w:after="0" w:line="240" w:lineRule="auto"/>
        <w:rPr>
          <w:sz w:val="20"/>
          <w:szCs w:val="20"/>
          <w:vertAlign w:val="subscript"/>
          <w:lang w:val="en-US"/>
        </w:rPr>
      </w:pPr>
      <w:r w:rsidRPr="001D4EBD">
        <w:rPr>
          <w:sz w:val="20"/>
          <w:szCs w:val="20"/>
          <w:lang w:val="en-US"/>
        </w:rPr>
        <w:lastRenderedPageBreak/>
        <w:t>B</w:t>
      </w:r>
      <w:r w:rsidRPr="001D4EBD">
        <w:rPr>
          <w:sz w:val="20"/>
          <w:szCs w:val="20"/>
          <w:vertAlign w:val="subscript"/>
          <w:lang w:val="en-US"/>
        </w:rPr>
        <w:t>1</w:t>
      </w:r>
      <w:r w:rsidRPr="001D4EBD">
        <w:rPr>
          <w:sz w:val="20"/>
          <w:szCs w:val="20"/>
        </w:rPr>
        <w:sym w:font="Symbol" w:char="F0AE"/>
      </w:r>
      <w:r w:rsidRPr="001D4EBD">
        <w:rPr>
          <w:sz w:val="20"/>
          <w:szCs w:val="20"/>
        </w:rPr>
        <w:t>а</w:t>
      </w:r>
      <w:r w:rsidRPr="001D4EBD">
        <w:rPr>
          <w:sz w:val="20"/>
          <w:szCs w:val="20"/>
          <w:lang w:val="en-US"/>
        </w:rPr>
        <w:t>А</w:t>
      </w:r>
      <w:r w:rsidRPr="001D4EBD">
        <w:rPr>
          <w:sz w:val="20"/>
          <w:szCs w:val="20"/>
          <w:vertAlign w:val="subscript"/>
          <w:lang w:val="en-US"/>
        </w:rPr>
        <w:t>3</w:t>
      </w:r>
      <w:r w:rsidRPr="001D4EBD">
        <w:rPr>
          <w:sz w:val="20"/>
          <w:szCs w:val="20"/>
          <w:lang w:val="en-US"/>
        </w:rPr>
        <w:t>B</w:t>
      </w:r>
      <w:r w:rsidRPr="001D4EBD">
        <w:rPr>
          <w:sz w:val="20"/>
          <w:szCs w:val="20"/>
          <w:vertAlign w:val="subscript"/>
          <w:lang w:val="en-US"/>
        </w:rPr>
        <w:t>1</w:t>
      </w:r>
    </w:p>
    <w:p w:rsidR="001D4EBD" w:rsidRPr="001D4EBD" w:rsidRDefault="001D4EBD" w:rsidP="001D4EBD">
      <w:pPr>
        <w:spacing w:after="0" w:line="240" w:lineRule="auto"/>
        <w:rPr>
          <w:sz w:val="20"/>
          <w:szCs w:val="20"/>
          <w:lang w:val="en-US"/>
        </w:rPr>
      </w:pPr>
      <w:r w:rsidRPr="001D4EBD">
        <w:rPr>
          <w:sz w:val="20"/>
          <w:szCs w:val="20"/>
          <w:lang w:val="en-US"/>
        </w:rPr>
        <w:t>B</w:t>
      </w:r>
      <w:r w:rsidRPr="001D4EBD">
        <w:rPr>
          <w:sz w:val="20"/>
          <w:szCs w:val="20"/>
          <w:vertAlign w:val="subscript"/>
          <w:lang w:val="en-US"/>
        </w:rPr>
        <w:t>1</w:t>
      </w:r>
      <w:r w:rsidRPr="001D4EBD">
        <w:rPr>
          <w:sz w:val="20"/>
          <w:szCs w:val="20"/>
        </w:rPr>
        <w:sym w:font="Symbol" w:char="F0AE"/>
      </w:r>
      <w:r w:rsidRPr="001D4EBD">
        <w:rPr>
          <w:sz w:val="20"/>
          <w:szCs w:val="20"/>
        </w:rPr>
        <w:sym w:font="Symbol" w:char="F065"/>
      </w:r>
    </w:p>
    <w:p w:rsidR="001D4EBD" w:rsidRPr="001D4EBD" w:rsidRDefault="001D4EBD" w:rsidP="001D4EBD">
      <w:pPr>
        <w:spacing w:after="0" w:line="240" w:lineRule="auto"/>
        <w:rPr>
          <w:sz w:val="20"/>
          <w:szCs w:val="20"/>
          <w:lang w:val="en-US"/>
        </w:rPr>
      </w:pPr>
      <w:r w:rsidRPr="001D4EBD">
        <w:rPr>
          <w:sz w:val="20"/>
          <w:szCs w:val="20"/>
          <w:lang w:val="en-US"/>
        </w:rPr>
        <w:t>B</w:t>
      </w:r>
      <w:r w:rsidRPr="001D4EBD">
        <w:rPr>
          <w:sz w:val="20"/>
          <w:szCs w:val="20"/>
          <w:vertAlign w:val="subscript"/>
          <w:lang w:val="en-US"/>
        </w:rPr>
        <w:t>2</w:t>
      </w:r>
      <w:r w:rsidRPr="001D4EBD">
        <w:rPr>
          <w:sz w:val="20"/>
          <w:szCs w:val="20"/>
        </w:rPr>
        <w:sym w:font="Symbol" w:char="F0AE"/>
      </w:r>
      <w:r w:rsidRPr="001D4EBD">
        <w:rPr>
          <w:sz w:val="20"/>
          <w:szCs w:val="20"/>
          <w:lang w:val="en-US"/>
        </w:rPr>
        <w:t>bB</w:t>
      </w:r>
      <w:r w:rsidRPr="001D4EBD">
        <w:rPr>
          <w:sz w:val="20"/>
          <w:szCs w:val="20"/>
          <w:vertAlign w:val="subscript"/>
          <w:lang w:val="en-US"/>
        </w:rPr>
        <w:t>1</w:t>
      </w:r>
      <w:r w:rsidRPr="001D4EBD">
        <w:rPr>
          <w:sz w:val="20"/>
          <w:szCs w:val="20"/>
          <w:lang w:val="en-US"/>
        </w:rPr>
        <w:t>cB</w:t>
      </w:r>
      <w:r w:rsidRPr="001D4EBD">
        <w:rPr>
          <w:sz w:val="20"/>
          <w:szCs w:val="20"/>
          <w:vertAlign w:val="subscript"/>
          <w:lang w:val="en-US"/>
        </w:rPr>
        <w:t>2</w:t>
      </w:r>
    </w:p>
    <w:p w:rsidR="001D4EBD" w:rsidRPr="001D4EBD" w:rsidRDefault="001D4EBD" w:rsidP="001D4EBD">
      <w:pPr>
        <w:spacing w:after="0" w:line="240" w:lineRule="auto"/>
        <w:rPr>
          <w:sz w:val="20"/>
          <w:szCs w:val="20"/>
          <w:lang w:val="en-US"/>
        </w:rPr>
      </w:pPr>
      <w:r w:rsidRPr="001D4EBD">
        <w:rPr>
          <w:sz w:val="20"/>
          <w:szCs w:val="20"/>
          <w:lang w:val="en-US"/>
        </w:rPr>
        <w:t>B</w:t>
      </w:r>
      <w:r w:rsidRPr="001D4EBD">
        <w:rPr>
          <w:sz w:val="20"/>
          <w:szCs w:val="20"/>
          <w:vertAlign w:val="subscript"/>
          <w:lang w:val="en-US"/>
        </w:rPr>
        <w:t>2</w:t>
      </w:r>
      <w:r w:rsidRPr="001D4EBD">
        <w:rPr>
          <w:sz w:val="20"/>
          <w:szCs w:val="20"/>
        </w:rPr>
        <w:sym w:font="Symbol" w:char="F0AE"/>
      </w:r>
      <w:r w:rsidRPr="001D4EBD">
        <w:rPr>
          <w:sz w:val="20"/>
          <w:szCs w:val="20"/>
        </w:rPr>
        <w:sym w:font="Symbol" w:char="F065"/>
      </w:r>
    </w:p>
    <w:p w:rsidR="001D4EBD" w:rsidRPr="001D4EBD" w:rsidRDefault="001D4EBD" w:rsidP="001D4EBD">
      <w:pPr>
        <w:spacing w:after="0" w:line="240" w:lineRule="auto"/>
        <w:rPr>
          <w:sz w:val="20"/>
          <w:szCs w:val="20"/>
        </w:rPr>
      </w:pPr>
      <w:r w:rsidRPr="001D4EBD">
        <w:rPr>
          <w:sz w:val="20"/>
          <w:szCs w:val="20"/>
          <w:lang w:val="en-US"/>
        </w:rPr>
        <w:t>B</w:t>
      </w:r>
      <w:r w:rsidRPr="001D4EBD">
        <w:rPr>
          <w:sz w:val="20"/>
          <w:szCs w:val="20"/>
          <w:vertAlign w:val="subscript"/>
        </w:rPr>
        <w:t>3</w:t>
      </w:r>
      <w:r w:rsidRPr="001D4EBD">
        <w:rPr>
          <w:sz w:val="20"/>
          <w:szCs w:val="20"/>
        </w:rPr>
        <w:sym w:font="Symbol" w:char="F0AE"/>
      </w:r>
      <w:r w:rsidRPr="001D4EBD">
        <w:rPr>
          <w:sz w:val="20"/>
          <w:szCs w:val="20"/>
          <w:lang w:val="en-US"/>
        </w:rPr>
        <w:t>aB</w:t>
      </w:r>
      <w:r w:rsidRPr="001D4EBD">
        <w:rPr>
          <w:sz w:val="20"/>
          <w:szCs w:val="20"/>
          <w:vertAlign w:val="subscript"/>
        </w:rPr>
        <w:t>2</w:t>
      </w:r>
      <w:r w:rsidRPr="001D4EBD">
        <w:rPr>
          <w:sz w:val="20"/>
          <w:szCs w:val="20"/>
          <w:lang w:val="en-US"/>
        </w:rPr>
        <w:t>bB</w:t>
      </w:r>
      <w:r w:rsidRPr="001D4EBD">
        <w:rPr>
          <w:sz w:val="20"/>
          <w:szCs w:val="20"/>
          <w:vertAlign w:val="subscript"/>
        </w:rPr>
        <w:t>1</w:t>
      </w:r>
      <w:r w:rsidRPr="001D4EBD">
        <w:rPr>
          <w:sz w:val="20"/>
          <w:szCs w:val="20"/>
          <w:lang w:val="en-US"/>
        </w:rPr>
        <w:t>bB</w:t>
      </w:r>
      <w:r w:rsidRPr="001D4EBD">
        <w:rPr>
          <w:sz w:val="20"/>
          <w:szCs w:val="20"/>
          <w:vertAlign w:val="subscript"/>
        </w:rPr>
        <w:t>3</w:t>
      </w:r>
    </w:p>
    <w:p w:rsidR="001D4EBD" w:rsidRPr="001D4EBD" w:rsidRDefault="001D4EBD" w:rsidP="001D4EBD">
      <w:pPr>
        <w:spacing w:after="0" w:line="240" w:lineRule="auto"/>
        <w:rPr>
          <w:sz w:val="20"/>
          <w:szCs w:val="20"/>
        </w:rPr>
      </w:pPr>
      <w:r w:rsidRPr="001D4EBD">
        <w:rPr>
          <w:sz w:val="20"/>
          <w:szCs w:val="20"/>
          <w:lang w:val="en-US"/>
        </w:rPr>
        <w:t>B</w:t>
      </w:r>
      <w:r w:rsidRPr="001D4EBD">
        <w:rPr>
          <w:sz w:val="20"/>
          <w:szCs w:val="20"/>
          <w:vertAlign w:val="subscript"/>
        </w:rPr>
        <w:t>3</w:t>
      </w:r>
      <w:r w:rsidRPr="001D4EBD">
        <w:rPr>
          <w:sz w:val="20"/>
          <w:szCs w:val="20"/>
        </w:rPr>
        <w:sym w:font="Symbol" w:char="F0AE"/>
      </w:r>
      <w:r w:rsidRPr="001D4EBD">
        <w:rPr>
          <w:sz w:val="20"/>
          <w:szCs w:val="20"/>
        </w:rPr>
        <w:sym w:font="Symbol" w:char="F065"/>
      </w:r>
    </w:p>
    <w:p w:rsidR="001D4EBD" w:rsidRPr="001D4EBD" w:rsidRDefault="001D4EBD" w:rsidP="001D4EBD">
      <w:pPr>
        <w:spacing w:after="0" w:line="240" w:lineRule="auto"/>
        <w:rPr>
          <w:sz w:val="20"/>
          <w:szCs w:val="20"/>
        </w:rPr>
      </w:pPr>
      <w:r w:rsidRPr="001D4EBD">
        <w:rPr>
          <w:sz w:val="20"/>
          <w:szCs w:val="20"/>
        </w:rPr>
        <w:t xml:space="preserve">Грамматика без леворекурсивных правил получена. Далее можем выполнить две одиночные замены и получим грамматику: </w:t>
      </w:r>
    </w:p>
    <w:p w:rsidR="001D4EBD" w:rsidRPr="001D4EBD" w:rsidRDefault="001D4EBD" w:rsidP="001D4EBD">
      <w:pPr>
        <w:spacing w:after="0" w:line="240" w:lineRule="auto"/>
        <w:rPr>
          <w:sz w:val="20"/>
          <w:szCs w:val="20"/>
        </w:rPr>
      </w:pPr>
      <w:r w:rsidRPr="001D4EBD">
        <w:rPr>
          <w:sz w:val="20"/>
          <w:szCs w:val="20"/>
        </w:rPr>
        <w:t>А</w:t>
      </w:r>
      <w:r w:rsidRPr="001D4EBD">
        <w:rPr>
          <w:sz w:val="20"/>
          <w:szCs w:val="20"/>
          <w:vertAlign w:val="subscript"/>
        </w:rPr>
        <w:t>1</w:t>
      </w:r>
      <w:r w:rsidRPr="001D4EBD">
        <w:rPr>
          <w:sz w:val="20"/>
          <w:szCs w:val="20"/>
        </w:rPr>
        <w:sym w:font="Symbol" w:char="F0AE"/>
      </w:r>
      <w:r w:rsidRPr="001D4EBD">
        <w:rPr>
          <w:sz w:val="20"/>
          <w:szCs w:val="20"/>
        </w:rPr>
        <w:t xml:space="preserve"> </w:t>
      </w:r>
      <w:r w:rsidRPr="001D4EBD">
        <w:rPr>
          <w:sz w:val="20"/>
          <w:szCs w:val="20"/>
          <w:lang w:val="en-US"/>
        </w:rPr>
        <w:t>cB</w:t>
      </w:r>
      <w:r w:rsidRPr="001D4EBD">
        <w:rPr>
          <w:sz w:val="20"/>
          <w:szCs w:val="20"/>
          <w:vertAlign w:val="subscript"/>
        </w:rPr>
        <w:t>3</w:t>
      </w:r>
      <w:r w:rsidRPr="001D4EBD">
        <w:rPr>
          <w:sz w:val="20"/>
          <w:szCs w:val="20"/>
          <w:lang w:val="en-US"/>
        </w:rPr>
        <w:t>aB</w:t>
      </w:r>
      <w:r w:rsidRPr="001D4EBD">
        <w:rPr>
          <w:sz w:val="20"/>
          <w:szCs w:val="20"/>
          <w:vertAlign w:val="subscript"/>
        </w:rPr>
        <w:t>2</w:t>
      </w:r>
      <w:r w:rsidRPr="001D4EBD">
        <w:rPr>
          <w:sz w:val="20"/>
          <w:szCs w:val="20"/>
          <w:lang w:val="en-US"/>
        </w:rPr>
        <w:t>bB</w:t>
      </w:r>
      <w:r w:rsidRPr="001D4EBD">
        <w:rPr>
          <w:sz w:val="20"/>
          <w:szCs w:val="20"/>
          <w:vertAlign w:val="subscript"/>
        </w:rPr>
        <w:t>1</w:t>
      </w:r>
    </w:p>
    <w:p w:rsidR="001D4EBD" w:rsidRPr="001D4EBD" w:rsidRDefault="001D4EBD" w:rsidP="001D4EBD">
      <w:pPr>
        <w:spacing w:after="0" w:line="240" w:lineRule="auto"/>
        <w:rPr>
          <w:sz w:val="20"/>
          <w:szCs w:val="20"/>
        </w:rPr>
      </w:pPr>
      <w:r w:rsidRPr="001D4EBD">
        <w:rPr>
          <w:sz w:val="20"/>
          <w:szCs w:val="20"/>
        </w:rPr>
        <w:t>А</w:t>
      </w:r>
      <w:r w:rsidRPr="001D4EBD">
        <w:rPr>
          <w:sz w:val="20"/>
          <w:szCs w:val="20"/>
          <w:vertAlign w:val="subscript"/>
        </w:rPr>
        <w:t>3</w:t>
      </w:r>
      <w:r w:rsidRPr="001D4EBD">
        <w:rPr>
          <w:sz w:val="20"/>
          <w:szCs w:val="20"/>
        </w:rPr>
        <w:sym w:font="Symbol" w:char="F0AE"/>
      </w:r>
      <w:r w:rsidRPr="001D4EBD">
        <w:rPr>
          <w:sz w:val="20"/>
          <w:szCs w:val="20"/>
          <w:lang w:val="en-US"/>
        </w:rPr>
        <w:t>cB</w:t>
      </w:r>
      <w:r w:rsidRPr="001D4EBD">
        <w:rPr>
          <w:sz w:val="20"/>
          <w:szCs w:val="20"/>
          <w:vertAlign w:val="subscript"/>
        </w:rPr>
        <w:t>3</w:t>
      </w:r>
    </w:p>
    <w:p w:rsidR="001D4EBD" w:rsidRPr="001D4EBD" w:rsidRDefault="001D4EBD" w:rsidP="001D4EBD">
      <w:pPr>
        <w:spacing w:after="0" w:line="240" w:lineRule="auto"/>
        <w:rPr>
          <w:sz w:val="20"/>
          <w:szCs w:val="20"/>
          <w:vertAlign w:val="subscript"/>
        </w:rPr>
      </w:pPr>
      <w:r w:rsidRPr="001D4EBD">
        <w:rPr>
          <w:sz w:val="20"/>
          <w:szCs w:val="20"/>
          <w:lang w:val="en-US"/>
        </w:rPr>
        <w:t>B</w:t>
      </w:r>
      <w:r w:rsidRPr="001D4EBD">
        <w:rPr>
          <w:sz w:val="20"/>
          <w:szCs w:val="20"/>
          <w:vertAlign w:val="subscript"/>
        </w:rPr>
        <w:t>1</w:t>
      </w:r>
      <w:r w:rsidRPr="001D4EBD">
        <w:rPr>
          <w:sz w:val="20"/>
          <w:szCs w:val="20"/>
        </w:rPr>
        <w:sym w:font="Symbol" w:char="F0AE"/>
      </w:r>
      <w:r w:rsidRPr="001D4EBD">
        <w:rPr>
          <w:sz w:val="20"/>
          <w:szCs w:val="20"/>
        </w:rPr>
        <w:t>аА</w:t>
      </w:r>
      <w:r w:rsidRPr="001D4EBD">
        <w:rPr>
          <w:sz w:val="20"/>
          <w:szCs w:val="20"/>
          <w:vertAlign w:val="subscript"/>
        </w:rPr>
        <w:t>3</w:t>
      </w:r>
      <w:r w:rsidRPr="001D4EBD">
        <w:rPr>
          <w:sz w:val="20"/>
          <w:szCs w:val="20"/>
          <w:lang w:val="en-US"/>
        </w:rPr>
        <w:t>B</w:t>
      </w:r>
      <w:r w:rsidRPr="001D4EBD">
        <w:rPr>
          <w:sz w:val="20"/>
          <w:szCs w:val="20"/>
          <w:vertAlign w:val="subscript"/>
        </w:rPr>
        <w:t>1</w:t>
      </w:r>
    </w:p>
    <w:p w:rsidR="001D4EBD" w:rsidRPr="001D4EBD" w:rsidRDefault="001D4EBD" w:rsidP="001D4EBD">
      <w:pPr>
        <w:spacing w:after="0" w:line="240" w:lineRule="auto"/>
        <w:rPr>
          <w:sz w:val="20"/>
          <w:szCs w:val="20"/>
          <w:lang w:val="en-US"/>
        </w:rPr>
      </w:pPr>
      <w:r w:rsidRPr="001D4EBD">
        <w:rPr>
          <w:sz w:val="20"/>
          <w:szCs w:val="20"/>
          <w:lang w:val="en-US"/>
        </w:rPr>
        <w:t>B</w:t>
      </w:r>
      <w:r w:rsidRPr="001D4EBD">
        <w:rPr>
          <w:sz w:val="20"/>
          <w:szCs w:val="20"/>
          <w:vertAlign w:val="subscript"/>
          <w:lang w:val="en-US"/>
        </w:rPr>
        <w:t>1</w:t>
      </w:r>
      <w:r w:rsidRPr="001D4EBD">
        <w:rPr>
          <w:sz w:val="20"/>
          <w:szCs w:val="20"/>
        </w:rPr>
        <w:sym w:font="Symbol" w:char="F0AE"/>
      </w:r>
      <w:r w:rsidRPr="001D4EBD">
        <w:rPr>
          <w:sz w:val="20"/>
          <w:szCs w:val="20"/>
        </w:rPr>
        <w:sym w:font="Symbol" w:char="F065"/>
      </w:r>
    </w:p>
    <w:p w:rsidR="001D4EBD" w:rsidRPr="001D4EBD" w:rsidRDefault="001D4EBD" w:rsidP="001D4EBD">
      <w:pPr>
        <w:spacing w:after="0" w:line="240" w:lineRule="auto"/>
        <w:rPr>
          <w:sz w:val="20"/>
          <w:szCs w:val="20"/>
          <w:lang w:val="en-US"/>
        </w:rPr>
      </w:pPr>
      <w:r w:rsidRPr="001D4EBD">
        <w:rPr>
          <w:sz w:val="20"/>
          <w:szCs w:val="20"/>
          <w:lang w:val="en-US"/>
        </w:rPr>
        <w:t>B</w:t>
      </w:r>
      <w:r w:rsidRPr="001D4EBD">
        <w:rPr>
          <w:sz w:val="20"/>
          <w:szCs w:val="20"/>
          <w:vertAlign w:val="subscript"/>
          <w:lang w:val="en-US"/>
        </w:rPr>
        <w:t>2</w:t>
      </w:r>
      <w:r w:rsidRPr="001D4EBD">
        <w:rPr>
          <w:sz w:val="20"/>
          <w:szCs w:val="20"/>
        </w:rPr>
        <w:sym w:font="Symbol" w:char="F0AE"/>
      </w:r>
      <w:r w:rsidRPr="001D4EBD">
        <w:rPr>
          <w:sz w:val="20"/>
          <w:szCs w:val="20"/>
          <w:lang w:val="en-US"/>
        </w:rPr>
        <w:t>bB</w:t>
      </w:r>
      <w:r w:rsidRPr="001D4EBD">
        <w:rPr>
          <w:sz w:val="20"/>
          <w:szCs w:val="20"/>
          <w:vertAlign w:val="subscript"/>
          <w:lang w:val="en-US"/>
        </w:rPr>
        <w:t>1</w:t>
      </w:r>
      <w:r w:rsidRPr="001D4EBD">
        <w:rPr>
          <w:sz w:val="20"/>
          <w:szCs w:val="20"/>
          <w:lang w:val="en-US"/>
        </w:rPr>
        <w:t>cB</w:t>
      </w:r>
      <w:r w:rsidRPr="001D4EBD">
        <w:rPr>
          <w:sz w:val="20"/>
          <w:szCs w:val="20"/>
          <w:vertAlign w:val="subscript"/>
          <w:lang w:val="en-US"/>
        </w:rPr>
        <w:t>2</w:t>
      </w:r>
    </w:p>
    <w:p w:rsidR="001D4EBD" w:rsidRPr="001D4EBD" w:rsidRDefault="001D4EBD" w:rsidP="001D4EBD">
      <w:pPr>
        <w:spacing w:after="0" w:line="240" w:lineRule="auto"/>
        <w:rPr>
          <w:sz w:val="20"/>
          <w:szCs w:val="20"/>
          <w:lang w:val="en-US"/>
        </w:rPr>
      </w:pPr>
      <w:r w:rsidRPr="001D4EBD">
        <w:rPr>
          <w:sz w:val="20"/>
          <w:szCs w:val="20"/>
          <w:lang w:val="en-US"/>
        </w:rPr>
        <w:t>B</w:t>
      </w:r>
      <w:r w:rsidRPr="001D4EBD">
        <w:rPr>
          <w:sz w:val="20"/>
          <w:szCs w:val="20"/>
          <w:vertAlign w:val="subscript"/>
          <w:lang w:val="en-US"/>
        </w:rPr>
        <w:t>2</w:t>
      </w:r>
      <w:r w:rsidRPr="001D4EBD">
        <w:rPr>
          <w:sz w:val="20"/>
          <w:szCs w:val="20"/>
        </w:rPr>
        <w:sym w:font="Symbol" w:char="F0AE"/>
      </w:r>
      <w:r w:rsidRPr="001D4EBD">
        <w:rPr>
          <w:sz w:val="20"/>
          <w:szCs w:val="20"/>
        </w:rPr>
        <w:sym w:font="Symbol" w:char="F065"/>
      </w:r>
    </w:p>
    <w:p w:rsidR="001D4EBD" w:rsidRPr="001D4EBD" w:rsidRDefault="001D4EBD" w:rsidP="001D4EBD">
      <w:pPr>
        <w:spacing w:after="0" w:line="240" w:lineRule="auto"/>
        <w:rPr>
          <w:sz w:val="20"/>
          <w:szCs w:val="20"/>
          <w:vertAlign w:val="subscript"/>
          <w:lang w:val="en-US"/>
        </w:rPr>
      </w:pPr>
      <w:r w:rsidRPr="001D4EBD">
        <w:rPr>
          <w:sz w:val="20"/>
          <w:szCs w:val="20"/>
          <w:lang w:val="en-US"/>
        </w:rPr>
        <w:t>B</w:t>
      </w:r>
      <w:r w:rsidRPr="001D4EBD">
        <w:rPr>
          <w:sz w:val="20"/>
          <w:szCs w:val="20"/>
          <w:vertAlign w:val="subscript"/>
          <w:lang w:val="en-US"/>
        </w:rPr>
        <w:t>3</w:t>
      </w:r>
      <w:r w:rsidRPr="001D4EBD">
        <w:rPr>
          <w:sz w:val="20"/>
          <w:szCs w:val="20"/>
        </w:rPr>
        <w:sym w:font="Symbol" w:char="F0AE"/>
      </w:r>
      <w:r w:rsidRPr="001D4EBD">
        <w:rPr>
          <w:sz w:val="20"/>
          <w:szCs w:val="20"/>
          <w:lang w:val="en-US"/>
        </w:rPr>
        <w:t>aB</w:t>
      </w:r>
      <w:r w:rsidRPr="001D4EBD">
        <w:rPr>
          <w:sz w:val="20"/>
          <w:szCs w:val="20"/>
          <w:vertAlign w:val="subscript"/>
          <w:lang w:val="en-US"/>
        </w:rPr>
        <w:t>2</w:t>
      </w:r>
      <w:r w:rsidRPr="001D4EBD">
        <w:rPr>
          <w:sz w:val="20"/>
          <w:szCs w:val="20"/>
          <w:lang w:val="en-US"/>
        </w:rPr>
        <w:t>bB</w:t>
      </w:r>
      <w:r w:rsidRPr="001D4EBD">
        <w:rPr>
          <w:sz w:val="20"/>
          <w:szCs w:val="20"/>
          <w:vertAlign w:val="subscript"/>
          <w:lang w:val="en-US"/>
        </w:rPr>
        <w:t>1</w:t>
      </w:r>
      <w:r w:rsidRPr="001D4EBD">
        <w:rPr>
          <w:sz w:val="20"/>
          <w:szCs w:val="20"/>
          <w:lang w:val="en-US"/>
        </w:rPr>
        <w:t>bB</w:t>
      </w:r>
      <w:r w:rsidRPr="001D4EBD">
        <w:rPr>
          <w:sz w:val="20"/>
          <w:szCs w:val="20"/>
          <w:vertAlign w:val="subscript"/>
          <w:lang w:val="en-US"/>
        </w:rPr>
        <w:t>3</w:t>
      </w:r>
    </w:p>
    <w:p w:rsidR="001D4EBD" w:rsidRPr="001D4EBD" w:rsidRDefault="001D4EBD" w:rsidP="001D4EBD">
      <w:pPr>
        <w:spacing w:after="0" w:line="240" w:lineRule="auto"/>
        <w:rPr>
          <w:sz w:val="20"/>
          <w:szCs w:val="20"/>
        </w:rPr>
      </w:pPr>
      <w:r w:rsidRPr="001D4EBD">
        <w:rPr>
          <w:sz w:val="20"/>
          <w:szCs w:val="20"/>
          <w:lang w:val="en-US"/>
        </w:rPr>
        <w:t>B</w:t>
      </w:r>
      <w:r w:rsidRPr="001D4EBD">
        <w:rPr>
          <w:sz w:val="20"/>
          <w:szCs w:val="20"/>
          <w:vertAlign w:val="subscript"/>
        </w:rPr>
        <w:t>3</w:t>
      </w:r>
      <w:r w:rsidRPr="001D4EBD">
        <w:rPr>
          <w:sz w:val="20"/>
          <w:szCs w:val="20"/>
        </w:rPr>
        <w:sym w:font="Symbol" w:char="F0AE"/>
      </w:r>
      <w:r w:rsidRPr="001D4EBD">
        <w:rPr>
          <w:sz w:val="20"/>
          <w:szCs w:val="20"/>
        </w:rPr>
        <w:sym w:font="Symbol" w:char="F065"/>
      </w:r>
    </w:p>
    <w:p w:rsidR="001D4EBD" w:rsidRPr="001D4EBD" w:rsidRDefault="001D4EBD" w:rsidP="001D4EBD">
      <w:pPr>
        <w:spacing w:after="0" w:line="240" w:lineRule="auto"/>
        <w:rPr>
          <w:sz w:val="20"/>
          <w:szCs w:val="20"/>
        </w:rPr>
      </w:pPr>
    </w:p>
    <w:p w:rsidR="001D4EBD" w:rsidRPr="001D4EBD" w:rsidRDefault="001D4EBD" w:rsidP="001D4EBD">
      <w:pPr>
        <w:spacing w:after="0" w:line="240" w:lineRule="auto"/>
        <w:rPr>
          <w:b/>
          <w:bCs/>
          <w:i/>
          <w:iCs/>
          <w:sz w:val="20"/>
          <w:szCs w:val="20"/>
        </w:rPr>
      </w:pPr>
      <w:bookmarkStart w:id="32" w:name="_Toc255932963"/>
      <w:r w:rsidRPr="001D4EBD">
        <w:rPr>
          <w:b/>
          <w:bCs/>
          <w:i/>
          <w:iCs/>
          <w:sz w:val="20"/>
          <w:szCs w:val="20"/>
        </w:rPr>
        <w:t>17 Регулярные языки и конечные распознаватели. Использование конечных распознавателей в трансляторах</w:t>
      </w:r>
      <w:bookmarkEnd w:id="32"/>
    </w:p>
    <w:p w:rsidR="001D4EBD" w:rsidRPr="001D4EBD" w:rsidRDefault="001D4EBD" w:rsidP="001D4EBD">
      <w:pPr>
        <w:spacing w:after="0" w:line="240" w:lineRule="auto"/>
        <w:rPr>
          <w:b/>
          <w:sz w:val="20"/>
          <w:szCs w:val="20"/>
        </w:rPr>
      </w:pPr>
      <w:r w:rsidRPr="001D4EBD">
        <w:rPr>
          <w:b/>
          <w:sz w:val="20"/>
          <w:szCs w:val="20"/>
        </w:rPr>
        <w:t>Правосторонние грамматики</w:t>
      </w:r>
    </w:p>
    <w:p w:rsidR="001D4EBD" w:rsidRPr="001D4EBD" w:rsidRDefault="001D4EBD" w:rsidP="001D4EBD">
      <w:pPr>
        <w:spacing w:after="0" w:line="240" w:lineRule="auto"/>
        <w:rPr>
          <w:b/>
          <w:sz w:val="20"/>
          <w:szCs w:val="20"/>
        </w:rPr>
      </w:pPr>
    </w:p>
    <w:p w:rsidR="001D4EBD" w:rsidRPr="001D4EBD" w:rsidRDefault="001D4EBD" w:rsidP="001D4EBD">
      <w:pPr>
        <w:spacing w:after="0" w:line="240" w:lineRule="auto"/>
        <w:rPr>
          <w:sz w:val="20"/>
          <w:szCs w:val="20"/>
        </w:rPr>
      </w:pPr>
      <w:r w:rsidRPr="001D4EBD">
        <w:rPr>
          <w:sz w:val="20"/>
          <w:szCs w:val="20"/>
        </w:rPr>
        <w:t xml:space="preserve">В </w:t>
      </w:r>
      <w:smartTag w:uri="urn:schemas-microsoft-com:office:smarttags" w:element="metricconverter">
        <w:smartTagPr>
          <w:attr w:name="ProductID" w:val="1959 г"/>
        </w:smartTagPr>
        <w:r w:rsidRPr="001D4EBD">
          <w:rPr>
            <w:sz w:val="20"/>
            <w:szCs w:val="20"/>
          </w:rPr>
          <w:t>1959 г</w:t>
        </w:r>
      </w:smartTag>
      <w:r w:rsidRPr="001D4EBD">
        <w:rPr>
          <w:sz w:val="20"/>
          <w:szCs w:val="20"/>
        </w:rPr>
        <w:t xml:space="preserve">. американский учёный-лингвист Н.Хомский предложил классифицировать формальные языки по типу правил порождающей грамматики. </w:t>
      </w:r>
      <w:r w:rsidRPr="001D4EBD">
        <w:rPr>
          <w:i/>
          <w:sz w:val="20"/>
          <w:szCs w:val="20"/>
        </w:rPr>
        <w:t xml:space="preserve">Регулярный язык </w:t>
      </w:r>
      <w:r w:rsidRPr="001D4EBD">
        <w:rPr>
          <w:sz w:val="20"/>
          <w:szCs w:val="20"/>
        </w:rPr>
        <w:t>– это язык, который может быть задан регулярной (</w:t>
      </w:r>
      <w:r w:rsidRPr="001D4EBD">
        <w:rPr>
          <w:i/>
          <w:sz w:val="20"/>
          <w:szCs w:val="20"/>
        </w:rPr>
        <w:t>правосторонней</w:t>
      </w:r>
      <w:r w:rsidRPr="001D4EBD">
        <w:rPr>
          <w:sz w:val="20"/>
          <w:szCs w:val="20"/>
        </w:rPr>
        <w:t xml:space="preserve">) грамматикой, которая может иметь правила двух видов: </w:t>
      </w:r>
      <w:r w:rsidRPr="001D4EBD">
        <w:rPr>
          <w:i/>
          <w:sz w:val="20"/>
          <w:szCs w:val="20"/>
        </w:rPr>
        <w:t>А</w:t>
      </w:r>
      <w:r w:rsidRPr="001D4EBD">
        <w:rPr>
          <w:i/>
          <w:sz w:val="20"/>
          <w:szCs w:val="20"/>
          <w:lang w:val="en-US"/>
        </w:rPr>
        <w:sym w:font="Symbol" w:char="F0AE"/>
      </w:r>
      <w:r w:rsidRPr="001D4EBD">
        <w:rPr>
          <w:i/>
          <w:sz w:val="20"/>
          <w:szCs w:val="20"/>
          <w:lang w:val="en-US"/>
        </w:rPr>
        <w:sym w:font="Symbol" w:char="F061"/>
      </w:r>
      <w:r w:rsidRPr="001D4EBD">
        <w:rPr>
          <w:sz w:val="20"/>
          <w:szCs w:val="20"/>
        </w:rPr>
        <w:t xml:space="preserve"> или </w:t>
      </w:r>
      <w:r w:rsidRPr="001D4EBD">
        <w:rPr>
          <w:i/>
          <w:sz w:val="20"/>
          <w:szCs w:val="20"/>
        </w:rPr>
        <w:t>А</w:t>
      </w:r>
      <w:r w:rsidRPr="001D4EBD">
        <w:rPr>
          <w:i/>
          <w:sz w:val="20"/>
          <w:szCs w:val="20"/>
          <w:lang w:val="en-US"/>
        </w:rPr>
        <w:sym w:font="Symbol" w:char="F0AE"/>
      </w:r>
      <w:r w:rsidRPr="001D4EBD">
        <w:rPr>
          <w:i/>
          <w:sz w:val="20"/>
          <w:szCs w:val="20"/>
          <w:lang w:val="en-US"/>
        </w:rPr>
        <w:sym w:font="Symbol" w:char="F061"/>
      </w:r>
      <w:r w:rsidRPr="001D4EBD">
        <w:rPr>
          <w:i/>
          <w:sz w:val="20"/>
          <w:szCs w:val="20"/>
        </w:rPr>
        <w:t>В</w:t>
      </w:r>
      <w:r w:rsidRPr="001D4EBD">
        <w:rPr>
          <w:sz w:val="20"/>
          <w:szCs w:val="20"/>
        </w:rPr>
        <w:t xml:space="preserve">, где </w:t>
      </w:r>
      <w:r w:rsidRPr="001D4EBD">
        <w:rPr>
          <w:i/>
          <w:sz w:val="20"/>
          <w:szCs w:val="20"/>
        </w:rPr>
        <w:t>А</w:t>
      </w:r>
      <w:r w:rsidRPr="001D4EBD">
        <w:rPr>
          <w:sz w:val="20"/>
          <w:szCs w:val="20"/>
        </w:rPr>
        <w:t xml:space="preserve"> и </w:t>
      </w:r>
      <w:r w:rsidRPr="001D4EBD">
        <w:rPr>
          <w:i/>
          <w:sz w:val="20"/>
          <w:szCs w:val="20"/>
        </w:rPr>
        <w:t>В</w:t>
      </w:r>
      <w:r w:rsidRPr="001D4EBD">
        <w:rPr>
          <w:sz w:val="20"/>
          <w:szCs w:val="20"/>
        </w:rPr>
        <w:t xml:space="preserve"> – нетерминалы, а </w:t>
      </w:r>
      <w:r w:rsidRPr="001D4EBD">
        <w:rPr>
          <w:i/>
          <w:sz w:val="20"/>
          <w:szCs w:val="20"/>
          <w:lang w:val="en-US"/>
        </w:rPr>
        <w:sym w:font="Symbol" w:char="F061"/>
      </w:r>
      <w:r w:rsidRPr="001D4EBD">
        <w:rPr>
          <w:sz w:val="20"/>
          <w:szCs w:val="20"/>
        </w:rPr>
        <w:t xml:space="preserve"> - цепочка терминалов, возможно, пустая. Другими словами, </w:t>
      </w:r>
      <w:r w:rsidRPr="001D4EBD">
        <w:rPr>
          <w:i/>
          <w:sz w:val="20"/>
          <w:szCs w:val="20"/>
        </w:rPr>
        <w:t>в правой части правил может быть не более одного нетерминала и, если он есть, то занимает самую крайнюу правую позицию.</w:t>
      </w:r>
      <w:r w:rsidRPr="001D4EBD">
        <w:rPr>
          <w:sz w:val="20"/>
          <w:szCs w:val="20"/>
        </w:rPr>
        <w:t xml:space="preserve"> Очевидно, что правосторонняя грамматика является подклассом КС-грамматик.</w:t>
      </w:r>
    </w:p>
    <w:p w:rsidR="001D4EBD" w:rsidRPr="001D4EBD" w:rsidRDefault="001D4EBD" w:rsidP="001D4EBD">
      <w:pPr>
        <w:spacing w:after="0" w:line="240" w:lineRule="auto"/>
        <w:rPr>
          <w:sz w:val="20"/>
          <w:szCs w:val="20"/>
        </w:rPr>
      </w:pPr>
      <w:r w:rsidRPr="001D4EBD">
        <w:rPr>
          <w:sz w:val="20"/>
          <w:szCs w:val="20"/>
        </w:rPr>
        <w:t xml:space="preserve">Грамматику, которая может иметь правила двух видов: </w:t>
      </w:r>
      <w:r w:rsidRPr="001D4EBD">
        <w:rPr>
          <w:i/>
          <w:sz w:val="20"/>
          <w:szCs w:val="20"/>
        </w:rPr>
        <w:t>А</w:t>
      </w:r>
      <w:r w:rsidRPr="001D4EBD">
        <w:rPr>
          <w:i/>
          <w:sz w:val="20"/>
          <w:szCs w:val="20"/>
          <w:lang w:val="en-US"/>
        </w:rPr>
        <w:sym w:font="Symbol" w:char="F0AE"/>
      </w:r>
      <w:r w:rsidRPr="001D4EBD">
        <w:rPr>
          <w:i/>
          <w:sz w:val="20"/>
          <w:szCs w:val="20"/>
          <w:lang w:val="en-US"/>
        </w:rPr>
        <w:t>t</w:t>
      </w:r>
      <w:r w:rsidRPr="001D4EBD">
        <w:rPr>
          <w:i/>
          <w:sz w:val="20"/>
          <w:szCs w:val="20"/>
        </w:rPr>
        <w:t xml:space="preserve">В </w:t>
      </w:r>
      <w:r w:rsidRPr="001D4EBD">
        <w:rPr>
          <w:sz w:val="20"/>
          <w:szCs w:val="20"/>
        </w:rPr>
        <w:t xml:space="preserve">и  </w:t>
      </w:r>
      <w:r w:rsidRPr="001D4EBD">
        <w:rPr>
          <w:i/>
          <w:sz w:val="20"/>
          <w:szCs w:val="20"/>
        </w:rPr>
        <w:t>А</w:t>
      </w:r>
      <w:r w:rsidRPr="001D4EBD">
        <w:rPr>
          <w:i/>
          <w:sz w:val="20"/>
          <w:szCs w:val="20"/>
          <w:lang w:val="en-US"/>
        </w:rPr>
        <w:sym w:font="Symbol" w:char="F0AE"/>
      </w:r>
      <w:r w:rsidRPr="001D4EBD">
        <w:rPr>
          <w:i/>
          <w:sz w:val="20"/>
          <w:szCs w:val="20"/>
          <w:lang w:val="en-US"/>
        </w:rPr>
        <w:sym w:font="Symbol" w:char="F065"/>
      </w:r>
      <w:r w:rsidRPr="001D4EBD">
        <w:rPr>
          <w:i/>
          <w:sz w:val="20"/>
          <w:szCs w:val="20"/>
        </w:rPr>
        <w:t xml:space="preserve"> </w:t>
      </w:r>
      <w:r w:rsidRPr="001D4EBD">
        <w:rPr>
          <w:sz w:val="20"/>
          <w:szCs w:val="20"/>
        </w:rPr>
        <w:t xml:space="preserve">, где </w:t>
      </w:r>
      <w:r w:rsidRPr="001D4EBD">
        <w:rPr>
          <w:i/>
          <w:sz w:val="20"/>
          <w:szCs w:val="20"/>
        </w:rPr>
        <w:t>А</w:t>
      </w:r>
      <w:r w:rsidRPr="001D4EBD">
        <w:rPr>
          <w:sz w:val="20"/>
          <w:szCs w:val="20"/>
        </w:rPr>
        <w:t xml:space="preserve"> и </w:t>
      </w:r>
      <w:r w:rsidRPr="001D4EBD">
        <w:rPr>
          <w:i/>
          <w:sz w:val="20"/>
          <w:szCs w:val="20"/>
        </w:rPr>
        <w:t>В</w:t>
      </w:r>
      <w:r w:rsidRPr="001D4EBD">
        <w:rPr>
          <w:sz w:val="20"/>
          <w:szCs w:val="20"/>
        </w:rPr>
        <w:t xml:space="preserve"> – нетерминалы, а </w:t>
      </w:r>
      <w:r w:rsidRPr="001D4EBD">
        <w:rPr>
          <w:i/>
          <w:sz w:val="20"/>
          <w:szCs w:val="20"/>
          <w:lang w:val="en-US"/>
        </w:rPr>
        <w:t>t</w:t>
      </w:r>
      <w:r w:rsidRPr="001D4EBD">
        <w:rPr>
          <w:sz w:val="20"/>
          <w:szCs w:val="20"/>
        </w:rPr>
        <w:t xml:space="preserve"> – терминал, назовём </w:t>
      </w:r>
      <w:r w:rsidRPr="001D4EBD">
        <w:rPr>
          <w:i/>
          <w:sz w:val="20"/>
          <w:szCs w:val="20"/>
        </w:rPr>
        <w:t xml:space="preserve">автоматной правосторонней </w:t>
      </w:r>
      <w:r w:rsidRPr="001D4EBD">
        <w:rPr>
          <w:sz w:val="20"/>
          <w:szCs w:val="20"/>
        </w:rPr>
        <w:t xml:space="preserve">или </w:t>
      </w:r>
      <w:r w:rsidRPr="001D4EBD">
        <w:rPr>
          <w:i/>
          <w:sz w:val="20"/>
          <w:szCs w:val="20"/>
        </w:rPr>
        <w:t>правосторонней грамматикой специального вида</w:t>
      </w:r>
      <w:r w:rsidRPr="001D4EBD">
        <w:rPr>
          <w:sz w:val="20"/>
          <w:szCs w:val="20"/>
        </w:rPr>
        <w:t>. Любую правостороннюю грамматику можно преобразовать в автоматную правостороннюю.</w:t>
      </w:r>
    </w:p>
    <w:p w:rsidR="001D4EBD" w:rsidRPr="001D4EBD" w:rsidRDefault="001D4EBD" w:rsidP="001D4EBD">
      <w:pPr>
        <w:spacing w:after="0" w:line="240" w:lineRule="auto"/>
        <w:rPr>
          <w:sz w:val="20"/>
          <w:szCs w:val="20"/>
        </w:rPr>
      </w:pPr>
    </w:p>
    <w:p w:rsidR="001D4EBD" w:rsidRPr="001D4EBD" w:rsidRDefault="001D4EBD" w:rsidP="001D4EBD">
      <w:pPr>
        <w:spacing w:after="0" w:line="240" w:lineRule="auto"/>
        <w:rPr>
          <w:sz w:val="20"/>
          <w:szCs w:val="20"/>
        </w:rPr>
      </w:pPr>
      <w:r w:rsidRPr="001D4EBD">
        <w:rPr>
          <w:i/>
          <w:sz w:val="20"/>
          <w:szCs w:val="20"/>
        </w:rPr>
        <w:t>Алгоритм преобразования правосторонней грамматики в автоматную правостороннюю.</w:t>
      </w:r>
    </w:p>
    <w:p w:rsidR="001D4EBD" w:rsidRPr="001D4EBD" w:rsidRDefault="001D4EBD" w:rsidP="001D4EBD">
      <w:pPr>
        <w:spacing w:after="0" w:line="240" w:lineRule="auto"/>
        <w:rPr>
          <w:sz w:val="20"/>
          <w:szCs w:val="20"/>
        </w:rPr>
      </w:pPr>
      <w:r w:rsidRPr="001D4EBD">
        <w:rPr>
          <w:sz w:val="20"/>
          <w:szCs w:val="20"/>
        </w:rPr>
        <w:t xml:space="preserve">1. Если имеются правила вида </w:t>
      </w:r>
      <w:r w:rsidRPr="001D4EBD">
        <w:rPr>
          <w:i/>
          <w:sz w:val="20"/>
          <w:szCs w:val="20"/>
        </w:rPr>
        <w:t>А</w:t>
      </w:r>
      <w:r w:rsidRPr="001D4EBD">
        <w:rPr>
          <w:i/>
          <w:sz w:val="20"/>
          <w:szCs w:val="20"/>
          <w:lang w:val="en-US"/>
        </w:rPr>
        <w:sym w:font="Symbol" w:char="F0AE"/>
      </w:r>
      <w:r w:rsidRPr="001D4EBD">
        <w:rPr>
          <w:i/>
          <w:sz w:val="20"/>
          <w:szCs w:val="20"/>
          <w:lang w:val="en-US"/>
        </w:rPr>
        <w:sym w:font="Symbol" w:char="F061"/>
      </w:r>
      <w:r w:rsidRPr="001D4EBD">
        <w:rPr>
          <w:i/>
          <w:sz w:val="20"/>
          <w:szCs w:val="20"/>
        </w:rPr>
        <w:t xml:space="preserve"> , </w:t>
      </w:r>
      <w:r w:rsidRPr="001D4EBD">
        <w:rPr>
          <w:i/>
          <w:sz w:val="20"/>
          <w:szCs w:val="20"/>
          <w:lang w:val="en-US"/>
        </w:rPr>
        <w:sym w:font="Symbol" w:char="F061"/>
      </w:r>
      <w:r w:rsidRPr="001D4EBD">
        <w:rPr>
          <w:sz w:val="20"/>
          <w:szCs w:val="20"/>
        </w:rPr>
        <w:t xml:space="preserve"> - непустая цепочка термина-лов, то ввести новый нетерминал </w:t>
      </w:r>
      <w:r w:rsidRPr="001D4EBD">
        <w:rPr>
          <w:i/>
          <w:sz w:val="20"/>
          <w:szCs w:val="20"/>
        </w:rPr>
        <w:t>Е</w:t>
      </w:r>
      <w:r w:rsidRPr="001D4EBD">
        <w:rPr>
          <w:sz w:val="20"/>
          <w:szCs w:val="20"/>
        </w:rPr>
        <w:t xml:space="preserve"> и добавить правило</w:t>
      </w:r>
      <w:r w:rsidRPr="001D4EBD">
        <w:rPr>
          <w:i/>
          <w:sz w:val="20"/>
          <w:szCs w:val="20"/>
        </w:rPr>
        <w:t xml:space="preserve"> Е</w:t>
      </w:r>
      <w:r w:rsidRPr="001D4EBD">
        <w:rPr>
          <w:i/>
          <w:sz w:val="20"/>
          <w:szCs w:val="20"/>
          <w:lang w:val="en-US"/>
        </w:rPr>
        <w:sym w:font="Symbol" w:char="F0AE"/>
      </w:r>
      <w:r w:rsidRPr="001D4EBD">
        <w:rPr>
          <w:i/>
          <w:sz w:val="20"/>
          <w:szCs w:val="20"/>
          <w:lang w:val="en-US"/>
        </w:rPr>
        <w:sym w:font="Symbol" w:char="F065"/>
      </w:r>
      <w:r w:rsidRPr="001D4EBD">
        <w:rPr>
          <w:i/>
          <w:sz w:val="20"/>
          <w:szCs w:val="20"/>
        </w:rPr>
        <w:t xml:space="preserve"> .</w:t>
      </w:r>
      <w:r w:rsidRPr="001D4EBD">
        <w:rPr>
          <w:sz w:val="20"/>
          <w:szCs w:val="20"/>
        </w:rPr>
        <w:t xml:space="preserve"> Затем каждое из правил вида </w:t>
      </w:r>
      <w:r w:rsidRPr="001D4EBD">
        <w:rPr>
          <w:i/>
          <w:sz w:val="20"/>
          <w:szCs w:val="20"/>
        </w:rPr>
        <w:t>А</w:t>
      </w:r>
      <w:r w:rsidRPr="001D4EBD">
        <w:rPr>
          <w:i/>
          <w:sz w:val="20"/>
          <w:szCs w:val="20"/>
          <w:lang w:val="en-US"/>
        </w:rPr>
        <w:sym w:font="Symbol" w:char="F0AE"/>
      </w:r>
      <w:r w:rsidRPr="001D4EBD">
        <w:rPr>
          <w:i/>
          <w:sz w:val="20"/>
          <w:szCs w:val="20"/>
          <w:lang w:val="en-US"/>
        </w:rPr>
        <w:sym w:font="Symbol" w:char="F061"/>
      </w:r>
      <w:r w:rsidRPr="001D4EBD">
        <w:rPr>
          <w:i/>
          <w:sz w:val="20"/>
          <w:szCs w:val="20"/>
        </w:rPr>
        <w:t xml:space="preserve"> </w:t>
      </w:r>
      <w:r w:rsidRPr="001D4EBD">
        <w:rPr>
          <w:sz w:val="20"/>
          <w:szCs w:val="20"/>
        </w:rPr>
        <w:t xml:space="preserve">заменить правилом </w:t>
      </w:r>
      <w:r w:rsidRPr="001D4EBD">
        <w:rPr>
          <w:i/>
          <w:sz w:val="20"/>
          <w:szCs w:val="20"/>
        </w:rPr>
        <w:t>А</w:t>
      </w:r>
      <w:r w:rsidRPr="001D4EBD">
        <w:rPr>
          <w:i/>
          <w:sz w:val="20"/>
          <w:szCs w:val="20"/>
          <w:lang w:val="en-US"/>
        </w:rPr>
        <w:sym w:font="Symbol" w:char="F0AE"/>
      </w:r>
      <w:r w:rsidRPr="001D4EBD">
        <w:rPr>
          <w:i/>
          <w:sz w:val="20"/>
          <w:szCs w:val="20"/>
          <w:lang w:val="en-US"/>
        </w:rPr>
        <w:sym w:font="Symbol" w:char="F061"/>
      </w:r>
      <w:r w:rsidRPr="001D4EBD">
        <w:rPr>
          <w:i/>
          <w:sz w:val="20"/>
          <w:szCs w:val="20"/>
        </w:rPr>
        <w:t>Е.</w:t>
      </w:r>
    </w:p>
    <w:p w:rsidR="001D4EBD" w:rsidRPr="001D4EBD" w:rsidRDefault="001D4EBD" w:rsidP="001D4EBD">
      <w:pPr>
        <w:spacing w:after="0" w:line="240" w:lineRule="auto"/>
        <w:rPr>
          <w:sz w:val="20"/>
          <w:szCs w:val="20"/>
        </w:rPr>
      </w:pPr>
      <w:r w:rsidRPr="001D4EBD">
        <w:rPr>
          <w:sz w:val="20"/>
          <w:szCs w:val="20"/>
        </w:rPr>
        <w:lastRenderedPageBreak/>
        <w:t xml:space="preserve">2. Пока в грамматике есть правила вида </w:t>
      </w:r>
      <w:r w:rsidRPr="001D4EBD">
        <w:rPr>
          <w:i/>
          <w:sz w:val="20"/>
          <w:szCs w:val="20"/>
        </w:rPr>
        <w:t>А</w:t>
      </w:r>
      <w:r w:rsidRPr="001D4EBD">
        <w:rPr>
          <w:i/>
          <w:sz w:val="20"/>
          <w:szCs w:val="20"/>
          <w:lang w:val="en-US"/>
        </w:rPr>
        <w:sym w:font="Symbol" w:char="F0AE"/>
      </w:r>
      <w:r w:rsidRPr="001D4EBD">
        <w:rPr>
          <w:i/>
          <w:sz w:val="20"/>
          <w:szCs w:val="20"/>
          <w:lang w:val="en-US"/>
        </w:rPr>
        <w:sym w:font="Symbol" w:char="F061"/>
      </w:r>
      <w:r w:rsidRPr="001D4EBD">
        <w:rPr>
          <w:i/>
          <w:sz w:val="20"/>
          <w:szCs w:val="20"/>
        </w:rPr>
        <w:t>В</w:t>
      </w:r>
      <w:r w:rsidRPr="001D4EBD">
        <w:rPr>
          <w:sz w:val="20"/>
          <w:szCs w:val="20"/>
        </w:rPr>
        <w:t xml:space="preserve"> , где </w:t>
      </w:r>
      <w:r w:rsidRPr="001D4EBD">
        <w:rPr>
          <w:i/>
          <w:sz w:val="20"/>
          <w:szCs w:val="20"/>
          <w:lang w:val="en-US"/>
        </w:rPr>
        <w:sym w:font="Symbol" w:char="F061"/>
      </w:r>
      <w:r w:rsidRPr="001D4EBD">
        <w:rPr>
          <w:i/>
          <w:sz w:val="20"/>
          <w:szCs w:val="20"/>
        </w:rPr>
        <w:t xml:space="preserve"> </w:t>
      </w:r>
      <w:r w:rsidRPr="001D4EBD">
        <w:rPr>
          <w:sz w:val="20"/>
          <w:szCs w:val="20"/>
        </w:rPr>
        <w:t>- цепочка более чем из одного терминала, выполнять выделение нетерминала следующим образом:  правило</w:t>
      </w:r>
      <w:r w:rsidRPr="001D4EBD">
        <w:rPr>
          <w:i/>
          <w:sz w:val="20"/>
          <w:szCs w:val="20"/>
        </w:rPr>
        <w:t xml:space="preserve"> А</w:t>
      </w:r>
      <w:r w:rsidRPr="001D4EBD">
        <w:rPr>
          <w:i/>
          <w:sz w:val="20"/>
          <w:szCs w:val="20"/>
          <w:lang w:val="en-US"/>
        </w:rPr>
        <w:sym w:font="Symbol" w:char="F0AE"/>
      </w:r>
      <w:r w:rsidRPr="001D4EBD">
        <w:rPr>
          <w:i/>
          <w:sz w:val="20"/>
          <w:szCs w:val="20"/>
          <w:lang w:val="en-US"/>
        </w:rPr>
        <w:sym w:font="Symbol" w:char="F061"/>
      </w:r>
      <w:r w:rsidRPr="001D4EBD">
        <w:rPr>
          <w:i/>
          <w:sz w:val="20"/>
          <w:szCs w:val="20"/>
        </w:rPr>
        <w:t>В</w:t>
      </w:r>
      <w:r w:rsidRPr="001D4EBD">
        <w:rPr>
          <w:sz w:val="20"/>
          <w:szCs w:val="20"/>
        </w:rPr>
        <w:t xml:space="preserve"> заменить правилами </w:t>
      </w:r>
      <w:r w:rsidRPr="001D4EBD">
        <w:rPr>
          <w:i/>
          <w:sz w:val="20"/>
          <w:szCs w:val="20"/>
        </w:rPr>
        <w:t>А</w:t>
      </w:r>
      <w:r w:rsidRPr="001D4EBD">
        <w:rPr>
          <w:i/>
          <w:sz w:val="20"/>
          <w:szCs w:val="20"/>
          <w:lang w:val="en-US"/>
        </w:rPr>
        <w:sym w:font="Symbol" w:char="F0AE"/>
      </w:r>
      <w:r w:rsidRPr="001D4EBD">
        <w:rPr>
          <w:i/>
          <w:sz w:val="20"/>
          <w:szCs w:val="20"/>
          <w:lang w:val="en-US"/>
        </w:rPr>
        <w:t>tC</w:t>
      </w:r>
      <w:r w:rsidRPr="001D4EBD">
        <w:rPr>
          <w:sz w:val="20"/>
          <w:szCs w:val="20"/>
        </w:rPr>
        <w:t xml:space="preserve"> и </w:t>
      </w:r>
      <w:r w:rsidRPr="001D4EBD">
        <w:rPr>
          <w:i/>
          <w:sz w:val="20"/>
          <w:szCs w:val="20"/>
        </w:rPr>
        <w:t>С</w:t>
      </w:r>
      <w:r w:rsidRPr="001D4EBD">
        <w:rPr>
          <w:i/>
          <w:sz w:val="20"/>
          <w:szCs w:val="20"/>
          <w:lang w:val="en-US"/>
        </w:rPr>
        <w:sym w:font="Symbol" w:char="F0AE"/>
      </w:r>
      <w:r w:rsidRPr="001D4EBD">
        <w:rPr>
          <w:i/>
          <w:sz w:val="20"/>
          <w:szCs w:val="20"/>
          <w:lang w:val="en-US"/>
        </w:rPr>
        <w:sym w:font="Symbol" w:char="F062"/>
      </w:r>
      <w:r w:rsidRPr="001D4EBD">
        <w:rPr>
          <w:i/>
          <w:sz w:val="20"/>
          <w:szCs w:val="20"/>
        </w:rPr>
        <w:t>В</w:t>
      </w:r>
      <w:r w:rsidRPr="001D4EBD">
        <w:rPr>
          <w:sz w:val="20"/>
          <w:szCs w:val="20"/>
        </w:rPr>
        <w:t xml:space="preserve"> , где </w:t>
      </w:r>
      <w:r w:rsidRPr="001D4EBD">
        <w:rPr>
          <w:i/>
          <w:sz w:val="20"/>
          <w:szCs w:val="20"/>
          <w:lang w:val="en-US"/>
        </w:rPr>
        <w:t>t</w:t>
      </w:r>
      <w:r w:rsidRPr="001D4EBD">
        <w:rPr>
          <w:i/>
          <w:sz w:val="20"/>
          <w:szCs w:val="20"/>
        </w:rPr>
        <w:t xml:space="preserve"> –</w:t>
      </w:r>
      <w:r w:rsidRPr="001D4EBD">
        <w:rPr>
          <w:sz w:val="20"/>
          <w:szCs w:val="20"/>
        </w:rPr>
        <w:t xml:space="preserve"> первый терминал в цепочке </w:t>
      </w:r>
      <w:r w:rsidRPr="001D4EBD">
        <w:rPr>
          <w:i/>
          <w:sz w:val="20"/>
          <w:szCs w:val="20"/>
        </w:rPr>
        <w:sym w:font="Symbol" w:char="F061"/>
      </w:r>
      <w:r w:rsidRPr="001D4EBD">
        <w:rPr>
          <w:sz w:val="20"/>
          <w:szCs w:val="20"/>
        </w:rPr>
        <w:t xml:space="preserve"> , </w:t>
      </w:r>
      <w:r w:rsidRPr="001D4EBD">
        <w:rPr>
          <w:i/>
          <w:sz w:val="20"/>
          <w:szCs w:val="20"/>
        </w:rPr>
        <w:t>С</w:t>
      </w:r>
      <w:r w:rsidRPr="001D4EBD">
        <w:rPr>
          <w:sz w:val="20"/>
          <w:szCs w:val="20"/>
        </w:rPr>
        <w:t xml:space="preserve"> – новый нетерминал, </w:t>
      </w:r>
      <w:r w:rsidRPr="001D4EBD">
        <w:rPr>
          <w:i/>
          <w:sz w:val="20"/>
          <w:szCs w:val="20"/>
        </w:rPr>
        <w:sym w:font="Symbol" w:char="F062"/>
      </w:r>
      <w:r w:rsidRPr="001D4EBD">
        <w:rPr>
          <w:i/>
          <w:sz w:val="20"/>
          <w:szCs w:val="20"/>
        </w:rPr>
        <w:t xml:space="preserve"> -</w:t>
      </w:r>
      <w:r w:rsidRPr="001D4EBD">
        <w:rPr>
          <w:sz w:val="20"/>
          <w:szCs w:val="20"/>
        </w:rPr>
        <w:t xml:space="preserve"> цепочка </w:t>
      </w:r>
      <w:r w:rsidRPr="001D4EBD">
        <w:rPr>
          <w:i/>
          <w:sz w:val="20"/>
          <w:szCs w:val="20"/>
        </w:rPr>
        <w:sym w:font="Symbol" w:char="F061"/>
      </w:r>
      <w:r w:rsidRPr="001D4EBD">
        <w:rPr>
          <w:i/>
          <w:sz w:val="20"/>
          <w:szCs w:val="20"/>
        </w:rPr>
        <w:t xml:space="preserve">  </w:t>
      </w:r>
      <w:r w:rsidRPr="001D4EBD">
        <w:rPr>
          <w:sz w:val="20"/>
          <w:szCs w:val="20"/>
        </w:rPr>
        <w:t>без первого терминала.</w:t>
      </w:r>
    </w:p>
    <w:p w:rsidR="001D4EBD" w:rsidRPr="001D4EBD" w:rsidRDefault="001D4EBD" w:rsidP="001D4EBD">
      <w:pPr>
        <w:spacing w:after="0" w:line="240" w:lineRule="auto"/>
        <w:rPr>
          <w:sz w:val="20"/>
          <w:szCs w:val="20"/>
        </w:rPr>
      </w:pPr>
      <w:r w:rsidRPr="001D4EBD">
        <w:rPr>
          <w:sz w:val="20"/>
          <w:szCs w:val="20"/>
        </w:rPr>
        <w:t>3. Устранить цепные правила.</w:t>
      </w:r>
    </w:p>
    <w:p w:rsidR="001D4EBD" w:rsidRPr="001D4EBD" w:rsidRDefault="001D4EBD" w:rsidP="001D4EBD">
      <w:pPr>
        <w:spacing w:after="0" w:line="240" w:lineRule="auto"/>
        <w:rPr>
          <w:sz w:val="20"/>
          <w:szCs w:val="20"/>
        </w:rPr>
      </w:pPr>
      <w:r w:rsidRPr="001D4EBD">
        <w:rPr>
          <w:sz w:val="20"/>
          <w:szCs w:val="20"/>
        </w:rPr>
        <w:t xml:space="preserve"> </w:t>
      </w:r>
    </w:p>
    <w:p w:rsidR="001D4EBD" w:rsidRPr="001D4EBD" w:rsidRDefault="001D4EBD" w:rsidP="001D4EBD">
      <w:pPr>
        <w:spacing w:after="0" w:line="240" w:lineRule="auto"/>
        <w:rPr>
          <w:sz w:val="20"/>
          <w:szCs w:val="20"/>
        </w:rPr>
      </w:pPr>
      <w:r w:rsidRPr="001D4EBD">
        <w:rPr>
          <w:b/>
          <w:sz w:val="20"/>
          <w:szCs w:val="20"/>
        </w:rPr>
        <w:t>Пример</w:t>
      </w:r>
      <w:r w:rsidRPr="001D4EBD">
        <w:rPr>
          <w:sz w:val="20"/>
          <w:szCs w:val="20"/>
        </w:rPr>
        <w:t>.</w:t>
      </w:r>
    </w:p>
    <w:p w:rsidR="001D4EBD" w:rsidRPr="001D4EBD" w:rsidRDefault="001D4EBD" w:rsidP="001D4EBD">
      <w:pPr>
        <w:spacing w:after="0" w:line="240" w:lineRule="auto"/>
        <w:rPr>
          <w:sz w:val="20"/>
          <w:szCs w:val="20"/>
        </w:rPr>
      </w:pPr>
      <w:r w:rsidRPr="001D4EBD">
        <w:rPr>
          <w:sz w:val="20"/>
          <w:szCs w:val="20"/>
        </w:rPr>
        <w:t>Привести правостороннюю грамматику к автоматному виду.</w:t>
      </w:r>
    </w:p>
    <w:p w:rsidR="001D4EBD" w:rsidRPr="001D4EBD" w:rsidRDefault="001D4EBD" w:rsidP="001D4EBD">
      <w:pPr>
        <w:spacing w:after="0" w:line="240" w:lineRule="auto"/>
        <w:rPr>
          <w:sz w:val="20"/>
          <w:szCs w:val="20"/>
          <w:lang w:val="en-US"/>
        </w:rPr>
      </w:pPr>
      <w:r w:rsidRPr="001D4EBD">
        <w:rPr>
          <w:sz w:val="20"/>
          <w:szCs w:val="20"/>
        </w:rPr>
        <w:t xml:space="preserve">1. </w:t>
      </w:r>
      <w:r w:rsidRPr="001D4EBD">
        <w:rPr>
          <w:sz w:val="20"/>
          <w:szCs w:val="20"/>
          <w:lang w:val="en-US"/>
        </w:rPr>
        <w:t>S</w:t>
      </w:r>
      <w:r w:rsidRPr="001D4EBD">
        <w:rPr>
          <w:sz w:val="20"/>
          <w:szCs w:val="20"/>
          <w:lang w:val="en-US"/>
        </w:rPr>
        <w:sym w:font="Symbol" w:char="F0AE"/>
      </w:r>
      <w:r w:rsidRPr="001D4EBD">
        <w:rPr>
          <w:sz w:val="20"/>
          <w:szCs w:val="20"/>
          <w:lang w:val="en-US"/>
        </w:rPr>
        <w:t>aA</w:t>
      </w:r>
      <w:r w:rsidRPr="001D4EBD">
        <w:rPr>
          <w:sz w:val="20"/>
          <w:szCs w:val="20"/>
        </w:rPr>
        <w:t xml:space="preserve">                                       </w:t>
      </w:r>
      <w:smartTag w:uri="urn:schemas-microsoft-com:office:smarttags" w:element="metricconverter">
        <w:smartTagPr>
          <w:attr w:name="ProductID" w:val="4. A"/>
        </w:smartTagPr>
        <w:r w:rsidRPr="001D4EBD">
          <w:rPr>
            <w:sz w:val="20"/>
            <w:szCs w:val="20"/>
          </w:rPr>
          <w:t xml:space="preserve">4. </w:t>
        </w:r>
        <w:r w:rsidRPr="001D4EBD">
          <w:rPr>
            <w:sz w:val="20"/>
            <w:szCs w:val="20"/>
            <w:lang w:val="en-US"/>
          </w:rPr>
          <w:t>A</w:t>
        </w:r>
      </w:smartTag>
      <w:r w:rsidRPr="001D4EBD">
        <w:rPr>
          <w:sz w:val="20"/>
          <w:szCs w:val="20"/>
          <w:lang w:val="en-US"/>
        </w:rPr>
        <w:sym w:font="Symbol" w:char="F0AE"/>
      </w:r>
      <w:r w:rsidRPr="001D4EBD">
        <w:rPr>
          <w:sz w:val="20"/>
          <w:szCs w:val="20"/>
          <w:lang w:val="en-US"/>
        </w:rPr>
        <w:t>abS</w:t>
      </w:r>
    </w:p>
    <w:p w:rsidR="001D4EBD" w:rsidRPr="001D4EBD" w:rsidRDefault="001D4EBD" w:rsidP="001D4EBD">
      <w:pPr>
        <w:spacing w:after="0" w:line="240" w:lineRule="auto"/>
        <w:rPr>
          <w:sz w:val="20"/>
          <w:szCs w:val="20"/>
          <w:lang w:val="en-US"/>
        </w:rPr>
      </w:pPr>
      <w:r w:rsidRPr="001D4EBD">
        <w:rPr>
          <w:sz w:val="20"/>
          <w:szCs w:val="20"/>
          <w:lang w:val="en-US"/>
        </w:rPr>
        <w:t>2. S</w:t>
      </w:r>
      <w:r w:rsidRPr="001D4EBD">
        <w:rPr>
          <w:sz w:val="20"/>
          <w:szCs w:val="20"/>
          <w:lang w:val="en-US"/>
        </w:rPr>
        <w:sym w:font="Symbol" w:char="F0AE"/>
      </w:r>
      <w:r w:rsidRPr="001D4EBD">
        <w:rPr>
          <w:sz w:val="20"/>
          <w:szCs w:val="20"/>
          <w:lang w:val="en-US"/>
        </w:rPr>
        <w:t xml:space="preserve">b                                          </w:t>
      </w:r>
      <w:smartTag w:uri="urn:schemas-microsoft-com:office:smarttags" w:element="metricconverter">
        <w:smartTagPr>
          <w:attr w:name="ProductID" w:val="5. A"/>
        </w:smartTagPr>
        <w:r w:rsidRPr="001D4EBD">
          <w:rPr>
            <w:sz w:val="20"/>
            <w:szCs w:val="20"/>
            <w:lang w:val="en-US"/>
          </w:rPr>
          <w:t>5. A</w:t>
        </w:r>
      </w:smartTag>
      <w:r w:rsidRPr="001D4EBD">
        <w:rPr>
          <w:sz w:val="20"/>
          <w:szCs w:val="20"/>
          <w:lang w:val="en-US"/>
        </w:rPr>
        <w:sym w:font="Symbol" w:char="F0AE"/>
      </w:r>
      <w:r w:rsidRPr="001D4EBD">
        <w:rPr>
          <w:sz w:val="20"/>
          <w:szCs w:val="20"/>
          <w:lang w:val="en-US"/>
        </w:rPr>
        <w:t>cA</w:t>
      </w:r>
    </w:p>
    <w:p w:rsidR="001D4EBD" w:rsidRPr="001D4EBD" w:rsidRDefault="001D4EBD" w:rsidP="001D4EBD">
      <w:pPr>
        <w:spacing w:after="0" w:line="240" w:lineRule="auto"/>
        <w:rPr>
          <w:sz w:val="20"/>
          <w:szCs w:val="20"/>
        </w:rPr>
      </w:pPr>
      <w:r w:rsidRPr="001D4EBD">
        <w:rPr>
          <w:sz w:val="20"/>
          <w:szCs w:val="20"/>
          <w:lang w:val="en-US"/>
        </w:rPr>
        <w:t>3. S</w:t>
      </w:r>
      <w:r w:rsidRPr="001D4EBD">
        <w:rPr>
          <w:sz w:val="20"/>
          <w:szCs w:val="20"/>
          <w:lang w:val="en-US"/>
        </w:rPr>
        <w:sym w:font="Symbol" w:char="F0AE"/>
      </w:r>
      <w:r w:rsidRPr="001D4EBD">
        <w:rPr>
          <w:sz w:val="20"/>
          <w:szCs w:val="20"/>
          <w:lang w:val="en-US"/>
        </w:rPr>
        <w:t>A</w:t>
      </w:r>
      <w:r w:rsidRPr="001D4EBD">
        <w:rPr>
          <w:sz w:val="20"/>
          <w:szCs w:val="20"/>
          <w:lang w:val="en-US"/>
        </w:rPr>
        <w:tab/>
      </w:r>
      <w:r w:rsidRPr="001D4EBD">
        <w:rPr>
          <w:sz w:val="20"/>
          <w:szCs w:val="20"/>
          <w:lang w:val="en-US"/>
        </w:rPr>
        <w:tab/>
      </w:r>
      <w:r w:rsidRPr="001D4EBD">
        <w:rPr>
          <w:sz w:val="20"/>
          <w:szCs w:val="20"/>
          <w:lang w:val="en-US"/>
        </w:rPr>
        <w:tab/>
      </w:r>
      <w:r w:rsidRPr="001D4EBD">
        <w:rPr>
          <w:sz w:val="20"/>
          <w:szCs w:val="20"/>
          <w:lang w:val="en-US"/>
        </w:rPr>
        <w:tab/>
        <w:t xml:space="preserve">      </w:t>
      </w:r>
      <w:smartTag w:uri="urn:schemas-microsoft-com:office:smarttags" w:element="metricconverter">
        <w:smartTagPr>
          <w:attr w:name="ProductID" w:val="6. A"/>
        </w:smartTagPr>
        <w:r w:rsidRPr="001D4EBD">
          <w:rPr>
            <w:sz w:val="20"/>
            <w:szCs w:val="20"/>
            <w:lang w:val="en-US"/>
          </w:rPr>
          <w:t>6. A</w:t>
        </w:r>
      </w:smartTag>
      <w:r w:rsidRPr="001D4EBD">
        <w:rPr>
          <w:sz w:val="20"/>
          <w:szCs w:val="20"/>
          <w:lang w:val="en-US"/>
        </w:rPr>
        <w:sym w:font="Symbol" w:char="F0AE"/>
      </w:r>
      <w:r w:rsidRPr="001D4EBD">
        <w:rPr>
          <w:sz w:val="20"/>
          <w:szCs w:val="20"/>
          <w:lang w:val="en-US"/>
        </w:rPr>
        <w:sym w:font="Symbol" w:char="F065"/>
      </w:r>
    </w:p>
    <w:p w:rsidR="001D4EBD" w:rsidRPr="001D4EBD" w:rsidRDefault="001D4EBD" w:rsidP="001D4EBD">
      <w:pPr>
        <w:spacing w:after="0" w:line="240" w:lineRule="auto"/>
        <w:rPr>
          <w:sz w:val="20"/>
          <w:szCs w:val="20"/>
        </w:rPr>
      </w:pPr>
    </w:p>
    <w:p w:rsidR="001D4EBD" w:rsidRPr="001D4EBD" w:rsidRDefault="001D4EBD" w:rsidP="001D4EBD">
      <w:pPr>
        <w:spacing w:after="0" w:line="240" w:lineRule="auto"/>
        <w:rPr>
          <w:sz w:val="20"/>
          <w:szCs w:val="20"/>
        </w:rPr>
      </w:pPr>
      <w:r w:rsidRPr="001D4EBD">
        <w:rPr>
          <w:sz w:val="20"/>
          <w:szCs w:val="20"/>
        </w:rPr>
        <w:t xml:space="preserve">1. В грамматике есть правило 2 вида </w:t>
      </w:r>
      <w:r w:rsidRPr="001D4EBD">
        <w:rPr>
          <w:i/>
          <w:sz w:val="20"/>
          <w:szCs w:val="20"/>
        </w:rPr>
        <w:t>А</w:t>
      </w:r>
      <w:r w:rsidRPr="001D4EBD">
        <w:rPr>
          <w:i/>
          <w:sz w:val="20"/>
          <w:szCs w:val="20"/>
          <w:lang w:val="en-US"/>
        </w:rPr>
        <w:sym w:font="Symbol" w:char="F0AE"/>
      </w:r>
      <w:r w:rsidRPr="001D4EBD">
        <w:rPr>
          <w:i/>
          <w:sz w:val="20"/>
          <w:szCs w:val="20"/>
          <w:lang w:val="en-US"/>
        </w:rPr>
        <w:sym w:font="Symbol" w:char="F061"/>
      </w:r>
      <w:r w:rsidRPr="001D4EBD">
        <w:rPr>
          <w:i/>
          <w:sz w:val="20"/>
          <w:szCs w:val="20"/>
        </w:rPr>
        <w:t xml:space="preserve">, </w:t>
      </w:r>
      <w:r w:rsidRPr="001D4EBD">
        <w:rPr>
          <w:sz w:val="20"/>
          <w:szCs w:val="20"/>
        </w:rPr>
        <w:t xml:space="preserve">поэтому введём новый нетерминал </w:t>
      </w:r>
      <w:r w:rsidRPr="001D4EBD">
        <w:rPr>
          <w:i/>
          <w:sz w:val="20"/>
          <w:szCs w:val="20"/>
        </w:rPr>
        <w:t>Е</w:t>
      </w:r>
      <w:r w:rsidRPr="001D4EBD">
        <w:rPr>
          <w:sz w:val="20"/>
          <w:szCs w:val="20"/>
        </w:rPr>
        <w:t xml:space="preserve"> , добавим правило 7 и изменим правило 2 : </w:t>
      </w:r>
    </w:p>
    <w:p w:rsidR="001D4EBD" w:rsidRPr="001D4EBD" w:rsidRDefault="001D4EBD" w:rsidP="001D4EBD">
      <w:pPr>
        <w:spacing w:after="0" w:line="240" w:lineRule="auto"/>
        <w:rPr>
          <w:sz w:val="20"/>
          <w:szCs w:val="20"/>
          <w:lang w:val="en-US"/>
        </w:rPr>
      </w:pPr>
      <w:r w:rsidRPr="001D4EBD">
        <w:rPr>
          <w:sz w:val="20"/>
          <w:szCs w:val="20"/>
          <w:lang w:val="en-US"/>
        </w:rPr>
        <w:t>1. S</w:t>
      </w:r>
      <w:r w:rsidRPr="001D4EBD">
        <w:rPr>
          <w:sz w:val="20"/>
          <w:szCs w:val="20"/>
          <w:lang w:val="en-US"/>
        </w:rPr>
        <w:sym w:font="Symbol" w:char="F0AE"/>
      </w:r>
      <w:r w:rsidRPr="001D4EBD">
        <w:rPr>
          <w:sz w:val="20"/>
          <w:szCs w:val="20"/>
          <w:lang w:val="en-US"/>
        </w:rPr>
        <w:t xml:space="preserve">aA                                       </w:t>
      </w:r>
      <w:smartTag w:uri="urn:schemas-microsoft-com:office:smarttags" w:element="metricconverter">
        <w:smartTagPr>
          <w:attr w:name="ProductID" w:val="4. A"/>
        </w:smartTagPr>
        <w:r w:rsidRPr="001D4EBD">
          <w:rPr>
            <w:sz w:val="20"/>
            <w:szCs w:val="20"/>
            <w:lang w:val="en-US"/>
          </w:rPr>
          <w:t>4. A</w:t>
        </w:r>
      </w:smartTag>
      <w:r w:rsidRPr="001D4EBD">
        <w:rPr>
          <w:sz w:val="20"/>
          <w:szCs w:val="20"/>
          <w:lang w:val="en-US"/>
        </w:rPr>
        <w:sym w:font="Symbol" w:char="F0AE"/>
      </w:r>
      <w:r w:rsidRPr="001D4EBD">
        <w:rPr>
          <w:sz w:val="20"/>
          <w:szCs w:val="20"/>
          <w:lang w:val="en-US"/>
        </w:rPr>
        <w:t>abS</w:t>
      </w:r>
    </w:p>
    <w:p w:rsidR="001D4EBD" w:rsidRPr="001D4EBD" w:rsidRDefault="001D4EBD" w:rsidP="001D4EBD">
      <w:pPr>
        <w:spacing w:after="0" w:line="240" w:lineRule="auto"/>
        <w:rPr>
          <w:sz w:val="20"/>
          <w:szCs w:val="20"/>
        </w:rPr>
      </w:pPr>
      <w:r w:rsidRPr="001D4EBD">
        <w:rPr>
          <w:sz w:val="20"/>
          <w:szCs w:val="20"/>
          <w:lang w:val="en-US"/>
        </w:rPr>
        <w:t>2. S</w:t>
      </w:r>
      <w:r w:rsidRPr="001D4EBD">
        <w:rPr>
          <w:sz w:val="20"/>
          <w:szCs w:val="20"/>
          <w:lang w:val="en-US"/>
        </w:rPr>
        <w:sym w:font="Symbol" w:char="F0AE"/>
      </w:r>
      <w:r w:rsidRPr="001D4EBD">
        <w:rPr>
          <w:sz w:val="20"/>
          <w:szCs w:val="20"/>
          <w:lang w:val="en-US"/>
        </w:rPr>
        <w:t xml:space="preserve">bЕ                                       </w:t>
      </w:r>
      <w:smartTag w:uri="urn:schemas-microsoft-com:office:smarttags" w:element="metricconverter">
        <w:smartTagPr>
          <w:attr w:name="ProductID" w:val="5. A"/>
        </w:smartTagPr>
        <w:r w:rsidRPr="001D4EBD">
          <w:rPr>
            <w:sz w:val="20"/>
            <w:szCs w:val="20"/>
            <w:lang w:val="en-US"/>
          </w:rPr>
          <w:t>5. A</w:t>
        </w:r>
      </w:smartTag>
      <w:r w:rsidRPr="001D4EBD">
        <w:rPr>
          <w:sz w:val="20"/>
          <w:szCs w:val="20"/>
          <w:lang w:val="en-US"/>
        </w:rPr>
        <w:sym w:font="Symbol" w:char="F0AE"/>
      </w:r>
      <w:r w:rsidRPr="001D4EBD">
        <w:rPr>
          <w:sz w:val="20"/>
          <w:szCs w:val="20"/>
          <w:lang w:val="en-US"/>
        </w:rPr>
        <w:t>cA</w:t>
      </w:r>
    </w:p>
    <w:p w:rsidR="001D4EBD" w:rsidRPr="001D4EBD" w:rsidRDefault="001D4EBD" w:rsidP="001D4EBD">
      <w:pPr>
        <w:spacing w:after="0" w:line="240" w:lineRule="auto"/>
        <w:rPr>
          <w:sz w:val="20"/>
          <w:szCs w:val="20"/>
        </w:rPr>
      </w:pPr>
      <w:r w:rsidRPr="001D4EBD">
        <w:rPr>
          <w:sz w:val="20"/>
          <w:szCs w:val="20"/>
        </w:rPr>
        <w:t xml:space="preserve">3. </w:t>
      </w:r>
      <w:r w:rsidRPr="001D4EBD">
        <w:rPr>
          <w:sz w:val="20"/>
          <w:szCs w:val="20"/>
          <w:lang w:val="en-US"/>
        </w:rPr>
        <w:t>S</w:t>
      </w:r>
      <w:r w:rsidRPr="001D4EBD">
        <w:rPr>
          <w:sz w:val="20"/>
          <w:szCs w:val="20"/>
          <w:lang w:val="en-US"/>
        </w:rPr>
        <w:sym w:font="Symbol" w:char="F0AE"/>
      </w:r>
      <w:r w:rsidRPr="001D4EBD">
        <w:rPr>
          <w:sz w:val="20"/>
          <w:szCs w:val="20"/>
          <w:lang w:val="en-US"/>
        </w:rPr>
        <w:t>A</w:t>
      </w:r>
      <w:r w:rsidRPr="001D4EBD">
        <w:rPr>
          <w:sz w:val="20"/>
          <w:szCs w:val="20"/>
        </w:rPr>
        <w:tab/>
      </w:r>
      <w:r w:rsidRPr="001D4EBD">
        <w:rPr>
          <w:sz w:val="20"/>
          <w:szCs w:val="20"/>
        </w:rPr>
        <w:tab/>
      </w:r>
      <w:r w:rsidRPr="001D4EBD">
        <w:rPr>
          <w:sz w:val="20"/>
          <w:szCs w:val="20"/>
        </w:rPr>
        <w:tab/>
      </w:r>
      <w:r w:rsidRPr="001D4EBD">
        <w:rPr>
          <w:sz w:val="20"/>
          <w:szCs w:val="20"/>
        </w:rPr>
        <w:tab/>
        <w:t xml:space="preserve">      </w:t>
      </w:r>
      <w:smartTag w:uri="urn:schemas-microsoft-com:office:smarttags" w:element="metricconverter">
        <w:smartTagPr>
          <w:attr w:name="ProductID" w:val="6. A"/>
        </w:smartTagPr>
        <w:r w:rsidRPr="001D4EBD">
          <w:rPr>
            <w:sz w:val="20"/>
            <w:szCs w:val="20"/>
          </w:rPr>
          <w:t xml:space="preserve">6. </w:t>
        </w:r>
        <w:r w:rsidRPr="001D4EBD">
          <w:rPr>
            <w:sz w:val="20"/>
            <w:szCs w:val="20"/>
            <w:lang w:val="en-US"/>
          </w:rPr>
          <w:t>A</w:t>
        </w:r>
      </w:smartTag>
      <w:r w:rsidRPr="001D4EBD">
        <w:rPr>
          <w:sz w:val="20"/>
          <w:szCs w:val="20"/>
          <w:lang w:val="en-US"/>
        </w:rPr>
        <w:sym w:font="Symbol" w:char="F0AE"/>
      </w:r>
      <w:r w:rsidRPr="001D4EBD">
        <w:rPr>
          <w:sz w:val="20"/>
          <w:szCs w:val="20"/>
          <w:lang w:val="en-US"/>
        </w:rPr>
        <w:sym w:font="Symbol" w:char="F065"/>
      </w:r>
    </w:p>
    <w:p w:rsidR="001D4EBD" w:rsidRPr="001D4EBD" w:rsidRDefault="001D4EBD" w:rsidP="001D4EBD">
      <w:pPr>
        <w:spacing w:after="0" w:line="240" w:lineRule="auto"/>
        <w:rPr>
          <w:sz w:val="20"/>
          <w:szCs w:val="20"/>
        </w:rPr>
      </w:pPr>
      <w:r w:rsidRPr="001D4EBD">
        <w:rPr>
          <w:sz w:val="20"/>
          <w:szCs w:val="20"/>
        </w:rPr>
        <w:tab/>
      </w:r>
      <w:r w:rsidRPr="001D4EBD">
        <w:rPr>
          <w:sz w:val="20"/>
          <w:szCs w:val="20"/>
        </w:rPr>
        <w:tab/>
      </w:r>
      <w:r w:rsidRPr="001D4EBD">
        <w:rPr>
          <w:sz w:val="20"/>
          <w:szCs w:val="20"/>
        </w:rPr>
        <w:tab/>
      </w:r>
      <w:r w:rsidRPr="001D4EBD">
        <w:rPr>
          <w:sz w:val="20"/>
          <w:szCs w:val="20"/>
        </w:rPr>
        <w:tab/>
      </w:r>
      <w:r w:rsidRPr="001D4EBD">
        <w:rPr>
          <w:sz w:val="20"/>
          <w:szCs w:val="20"/>
        </w:rPr>
        <w:tab/>
      </w:r>
      <w:r w:rsidRPr="001D4EBD">
        <w:rPr>
          <w:sz w:val="20"/>
          <w:szCs w:val="20"/>
        </w:rPr>
        <w:tab/>
        <w:t xml:space="preserve">      7. Е</w:t>
      </w:r>
      <w:r w:rsidRPr="001D4EBD">
        <w:rPr>
          <w:sz w:val="20"/>
          <w:szCs w:val="20"/>
          <w:lang w:val="en-US"/>
        </w:rPr>
        <w:sym w:font="Symbol" w:char="F0AE"/>
      </w:r>
      <w:r w:rsidRPr="001D4EBD">
        <w:rPr>
          <w:sz w:val="20"/>
          <w:szCs w:val="20"/>
          <w:lang w:val="en-US"/>
        </w:rPr>
        <w:sym w:font="Symbol" w:char="F065"/>
      </w:r>
    </w:p>
    <w:p w:rsidR="001D4EBD" w:rsidRPr="001D4EBD" w:rsidRDefault="001D4EBD" w:rsidP="001D4EBD">
      <w:pPr>
        <w:spacing w:after="0" w:line="240" w:lineRule="auto"/>
        <w:rPr>
          <w:sz w:val="20"/>
          <w:szCs w:val="20"/>
        </w:rPr>
      </w:pPr>
      <w:r w:rsidRPr="001D4EBD">
        <w:rPr>
          <w:sz w:val="20"/>
          <w:szCs w:val="20"/>
        </w:rPr>
        <w:t xml:space="preserve">2. Выполним выделение нетерминала в правиле 4, обозначив цепочку  </w:t>
      </w:r>
      <w:r w:rsidRPr="001D4EBD">
        <w:rPr>
          <w:i/>
          <w:sz w:val="20"/>
          <w:szCs w:val="20"/>
          <w:lang w:val="en-US"/>
        </w:rPr>
        <w:t>bS</w:t>
      </w:r>
      <w:r w:rsidRPr="001D4EBD">
        <w:rPr>
          <w:sz w:val="20"/>
          <w:szCs w:val="20"/>
        </w:rPr>
        <w:t xml:space="preserve">  ннетерминал  </w:t>
      </w:r>
      <w:r w:rsidRPr="001D4EBD">
        <w:rPr>
          <w:i/>
          <w:sz w:val="20"/>
          <w:szCs w:val="20"/>
        </w:rPr>
        <w:t>В</w:t>
      </w:r>
      <w:r w:rsidRPr="001D4EBD">
        <w:rPr>
          <w:sz w:val="20"/>
          <w:szCs w:val="20"/>
        </w:rPr>
        <w:t xml:space="preserve"> : </w:t>
      </w:r>
    </w:p>
    <w:p w:rsidR="001D4EBD" w:rsidRPr="001D4EBD" w:rsidRDefault="001D4EBD" w:rsidP="001D4EBD">
      <w:pPr>
        <w:spacing w:after="0" w:line="240" w:lineRule="auto"/>
        <w:rPr>
          <w:sz w:val="20"/>
          <w:szCs w:val="20"/>
          <w:lang w:val="en-US"/>
        </w:rPr>
      </w:pPr>
      <w:r w:rsidRPr="001D4EBD">
        <w:rPr>
          <w:sz w:val="20"/>
          <w:szCs w:val="20"/>
          <w:lang w:val="en-US"/>
        </w:rPr>
        <w:t>1.    S</w:t>
      </w:r>
      <w:r w:rsidRPr="001D4EBD">
        <w:rPr>
          <w:sz w:val="20"/>
          <w:szCs w:val="20"/>
          <w:lang w:val="en-US"/>
        </w:rPr>
        <w:sym w:font="Symbol" w:char="F0AE"/>
      </w:r>
      <w:r w:rsidRPr="001D4EBD">
        <w:rPr>
          <w:sz w:val="20"/>
          <w:szCs w:val="20"/>
          <w:lang w:val="en-US"/>
        </w:rPr>
        <w:t>aA                                       4.2.  В</w:t>
      </w:r>
      <w:r w:rsidRPr="001D4EBD">
        <w:rPr>
          <w:sz w:val="20"/>
          <w:szCs w:val="20"/>
          <w:lang w:val="en-US"/>
        </w:rPr>
        <w:sym w:font="Symbol" w:char="F0AE"/>
      </w:r>
      <w:r w:rsidRPr="001D4EBD">
        <w:rPr>
          <w:sz w:val="20"/>
          <w:szCs w:val="20"/>
          <w:lang w:val="en-US"/>
        </w:rPr>
        <w:t>bS</w:t>
      </w:r>
    </w:p>
    <w:p w:rsidR="001D4EBD" w:rsidRPr="001D4EBD" w:rsidRDefault="001D4EBD" w:rsidP="001D4EBD">
      <w:pPr>
        <w:spacing w:after="0" w:line="240" w:lineRule="auto"/>
        <w:rPr>
          <w:sz w:val="20"/>
          <w:szCs w:val="20"/>
          <w:lang w:val="en-US"/>
        </w:rPr>
      </w:pPr>
      <w:r w:rsidRPr="001D4EBD">
        <w:rPr>
          <w:sz w:val="20"/>
          <w:szCs w:val="20"/>
          <w:lang w:val="en-US"/>
        </w:rPr>
        <w:t>2.    S</w:t>
      </w:r>
      <w:r w:rsidRPr="001D4EBD">
        <w:rPr>
          <w:sz w:val="20"/>
          <w:szCs w:val="20"/>
          <w:lang w:val="en-US"/>
        </w:rPr>
        <w:sym w:font="Symbol" w:char="F0AE"/>
      </w:r>
      <w:r w:rsidRPr="001D4EBD">
        <w:rPr>
          <w:sz w:val="20"/>
          <w:szCs w:val="20"/>
          <w:lang w:val="en-US"/>
        </w:rPr>
        <w:t>bЕ                                       5.     A</w:t>
      </w:r>
      <w:r w:rsidRPr="001D4EBD">
        <w:rPr>
          <w:sz w:val="20"/>
          <w:szCs w:val="20"/>
          <w:lang w:val="en-US"/>
        </w:rPr>
        <w:sym w:font="Symbol" w:char="F0AE"/>
      </w:r>
      <w:r w:rsidRPr="001D4EBD">
        <w:rPr>
          <w:sz w:val="20"/>
          <w:szCs w:val="20"/>
          <w:lang w:val="en-US"/>
        </w:rPr>
        <w:t>cA</w:t>
      </w:r>
    </w:p>
    <w:p w:rsidR="001D4EBD" w:rsidRPr="001D4EBD" w:rsidRDefault="001D4EBD" w:rsidP="001D4EBD">
      <w:pPr>
        <w:spacing w:after="0" w:line="240" w:lineRule="auto"/>
        <w:rPr>
          <w:sz w:val="20"/>
          <w:szCs w:val="20"/>
        </w:rPr>
      </w:pPr>
      <w:r w:rsidRPr="001D4EBD">
        <w:rPr>
          <w:sz w:val="20"/>
          <w:szCs w:val="20"/>
        </w:rPr>
        <w:t xml:space="preserve">3.    </w:t>
      </w:r>
      <w:r w:rsidRPr="001D4EBD">
        <w:rPr>
          <w:sz w:val="20"/>
          <w:szCs w:val="20"/>
          <w:lang w:val="en-US"/>
        </w:rPr>
        <w:t>S</w:t>
      </w:r>
      <w:r w:rsidRPr="001D4EBD">
        <w:rPr>
          <w:sz w:val="20"/>
          <w:szCs w:val="20"/>
          <w:lang w:val="en-US"/>
        </w:rPr>
        <w:sym w:font="Symbol" w:char="F0AE"/>
      </w:r>
      <w:r w:rsidRPr="001D4EBD">
        <w:rPr>
          <w:sz w:val="20"/>
          <w:szCs w:val="20"/>
          <w:lang w:val="en-US"/>
        </w:rPr>
        <w:t>A</w:t>
      </w:r>
      <w:r w:rsidRPr="001D4EBD">
        <w:rPr>
          <w:sz w:val="20"/>
          <w:szCs w:val="20"/>
        </w:rPr>
        <w:tab/>
      </w:r>
      <w:r w:rsidRPr="001D4EBD">
        <w:rPr>
          <w:sz w:val="20"/>
          <w:szCs w:val="20"/>
        </w:rPr>
        <w:tab/>
      </w:r>
      <w:r w:rsidRPr="001D4EBD">
        <w:rPr>
          <w:sz w:val="20"/>
          <w:szCs w:val="20"/>
        </w:rPr>
        <w:tab/>
      </w:r>
      <w:r w:rsidRPr="001D4EBD">
        <w:rPr>
          <w:sz w:val="20"/>
          <w:szCs w:val="20"/>
        </w:rPr>
        <w:tab/>
        <w:t xml:space="preserve">         6.     </w:t>
      </w:r>
      <w:r w:rsidRPr="001D4EBD">
        <w:rPr>
          <w:sz w:val="20"/>
          <w:szCs w:val="20"/>
          <w:lang w:val="en-US"/>
        </w:rPr>
        <w:t>A</w:t>
      </w:r>
      <w:r w:rsidRPr="001D4EBD">
        <w:rPr>
          <w:sz w:val="20"/>
          <w:szCs w:val="20"/>
          <w:lang w:val="en-US"/>
        </w:rPr>
        <w:sym w:font="Symbol" w:char="F0AE"/>
      </w:r>
      <w:r w:rsidRPr="001D4EBD">
        <w:rPr>
          <w:sz w:val="20"/>
          <w:szCs w:val="20"/>
          <w:lang w:val="en-US"/>
        </w:rPr>
        <w:sym w:font="Symbol" w:char="F065"/>
      </w:r>
    </w:p>
    <w:p w:rsidR="001D4EBD" w:rsidRPr="001D4EBD" w:rsidRDefault="001D4EBD" w:rsidP="001D4EBD">
      <w:pPr>
        <w:spacing w:after="0" w:line="240" w:lineRule="auto"/>
        <w:rPr>
          <w:sz w:val="20"/>
          <w:szCs w:val="20"/>
        </w:rPr>
      </w:pPr>
      <w:r w:rsidRPr="001D4EBD">
        <w:rPr>
          <w:sz w:val="20"/>
          <w:szCs w:val="20"/>
        </w:rPr>
        <w:tab/>
        <w:t xml:space="preserve">   4.1. </w:t>
      </w:r>
      <w:r w:rsidRPr="001D4EBD">
        <w:rPr>
          <w:sz w:val="20"/>
          <w:szCs w:val="20"/>
          <w:lang w:val="en-US"/>
        </w:rPr>
        <w:t>A</w:t>
      </w:r>
      <w:r w:rsidRPr="001D4EBD">
        <w:rPr>
          <w:sz w:val="20"/>
          <w:szCs w:val="20"/>
          <w:lang w:val="en-US"/>
        </w:rPr>
        <w:sym w:font="Symbol" w:char="F0AE"/>
      </w:r>
      <w:r w:rsidRPr="001D4EBD">
        <w:rPr>
          <w:sz w:val="20"/>
          <w:szCs w:val="20"/>
          <w:lang w:val="en-US"/>
        </w:rPr>
        <w:t>a</w:t>
      </w:r>
      <w:r w:rsidRPr="001D4EBD">
        <w:rPr>
          <w:sz w:val="20"/>
          <w:szCs w:val="20"/>
        </w:rPr>
        <w:t>В</w:t>
      </w:r>
      <w:r w:rsidRPr="001D4EBD">
        <w:rPr>
          <w:sz w:val="20"/>
          <w:szCs w:val="20"/>
        </w:rPr>
        <w:tab/>
      </w:r>
      <w:r w:rsidRPr="001D4EBD">
        <w:rPr>
          <w:sz w:val="20"/>
          <w:szCs w:val="20"/>
        </w:rPr>
        <w:tab/>
        <w:t xml:space="preserve">                   7.     Е</w:t>
      </w:r>
      <w:r w:rsidRPr="001D4EBD">
        <w:rPr>
          <w:sz w:val="20"/>
          <w:szCs w:val="20"/>
          <w:lang w:val="en-US"/>
        </w:rPr>
        <w:sym w:font="Symbol" w:char="F0AE"/>
      </w:r>
      <w:r w:rsidRPr="001D4EBD">
        <w:rPr>
          <w:sz w:val="20"/>
          <w:szCs w:val="20"/>
          <w:lang w:val="en-US"/>
        </w:rPr>
        <w:sym w:font="Symbol" w:char="F065"/>
      </w:r>
    </w:p>
    <w:p w:rsidR="001D4EBD" w:rsidRPr="001D4EBD" w:rsidRDefault="001D4EBD" w:rsidP="001D4EBD">
      <w:pPr>
        <w:spacing w:after="0" w:line="240" w:lineRule="auto"/>
        <w:rPr>
          <w:sz w:val="20"/>
          <w:szCs w:val="20"/>
        </w:rPr>
      </w:pPr>
      <w:r w:rsidRPr="001D4EBD">
        <w:rPr>
          <w:sz w:val="20"/>
          <w:szCs w:val="20"/>
        </w:rPr>
        <w:t xml:space="preserve">3. Устраним цепное правило 3 : </w:t>
      </w:r>
    </w:p>
    <w:p w:rsidR="001D4EBD" w:rsidRPr="001D4EBD" w:rsidRDefault="001D4EBD" w:rsidP="001D4EBD">
      <w:pPr>
        <w:spacing w:after="0" w:line="240" w:lineRule="auto"/>
        <w:rPr>
          <w:sz w:val="20"/>
          <w:szCs w:val="20"/>
          <w:lang w:val="en-US"/>
        </w:rPr>
      </w:pPr>
      <w:r w:rsidRPr="001D4EBD">
        <w:rPr>
          <w:sz w:val="20"/>
          <w:szCs w:val="20"/>
          <w:lang w:val="en-US"/>
        </w:rPr>
        <w:t>1.    S</w:t>
      </w:r>
      <w:r w:rsidRPr="001D4EBD">
        <w:rPr>
          <w:sz w:val="20"/>
          <w:szCs w:val="20"/>
          <w:lang w:val="en-US"/>
        </w:rPr>
        <w:sym w:font="Symbol" w:char="F0AE"/>
      </w:r>
      <w:r w:rsidRPr="001D4EBD">
        <w:rPr>
          <w:sz w:val="20"/>
          <w:szCs w:val="20"/>
          <w:lang w:val="en-US"/>
        </w:rPr>
        <w:t>aA                                        4.1. A</w:t>
      </w:r>
      <w:r w:rsidRPr="001D4EBD">
        <w:rPr>
          <w:sz w:val="20"/>
          <w:szCs w:val="20"/>
          <w:lang w:val="en-US"/>
        </w:rPr>
        <w:sym w:font="Symbol" w:char="F0AE"/>
      </w:r>
      <w:r w:rsidRPr="001D4EBD">
        <w:rPr>
          <w:sz w:val="20"/>
          <w:szCs w:val="20"/>
          <w:lang w:val="en-US"/>
        </w:rPr>
        <w:t>aВ</w:t>
      </w:r>
    </w:p>
    <w:p w:rsidR="001D4EBD" w:rsidRPr="001D4EBD" w:rsidRDefault="001D4EBD" w:rsidP="001D4EBD">
      <w:pPr>
        <w:spacing w:after="0" w:line="240" w:lineRule="auto"/>
        <w:rPr>
          <w:sz w:val="20"/>
          <w:szCs w:val="20"/>
          <w:lang w:val="en-US"/>
        </w:rPr>
      </w:pPr>
      <w:r w:rsidRPr="001D4EBD">
        <w:rPr>
          <w:sz w:val="20"/>
          <w:szCs w:val="20"/>
          <w:lang w:val="en-US"/>
        </w:rPr>
        <w:t>2.    S</w:t>
      </w:r>
      <w:r w:rsidRPr="001D4EBD">
        <w:rPr>
          <w:sz w:val="20"/>
          <w:szCs w:val="20"/>
          <w:lang w:val="en-US"/>
        </w:rPr>
        <w:sym w:font="Symbol" w:char="F0AE"/>
      </w:r>
      <w:r w:rsidRPr="001D4EBD">
        <w:rPr>
          <w:sz w:val="20"/>
          <w:szCs w:val="20"/>
          <w:lang w:val="en-US"/>
        </w:rPr>
        <w:t>bЕ                                        4.2.  В</w:t>
      </w:r>
      <w:r w:rsidRPr="001D4EBD">
        <w:rPr>
          <w:sz w:val="20"/>
          <w:szCs w:val="20"/>
          <w:lang w:val="en-US"/>
        </w:rPr>
        <w:sym w:font="Symbol" w:char="F0AE"/>
      </w:r>
      <w:r w:rsidRPr="001D4EBD">
        <w:rPr>
          <w:sz w:val="20"/>
          <w:szCs w:val="20"/>
          <w:lang w:val="en-US"/>
        </w:rPr>
        <w:t>bS</w:t>
      </w:r>
    </w:p>
    <w:p w:rsidR="001D4EBD" w:rsidRPr="001D4EBD" w:rsidRDefault="001D4EBD" w:rsidP="001D4EBD">
      <w:pPr>
        <w:spacing w:after="0" w:line="240" w:lineRule="auto"/>
        <w:rPr>
          <w:sz w:val="20"/>
          <w:szCs w:val="20"/>
          <w:lang w:val="en-US"/>
        </w:rPr>
      </w:pPr>
      <w:r w:rsidRPr="001D4EBD">
        <w:rPr>
          <w:sz w:val="20"/>
          <w:szCs w:val="20"/>
          <w:lang w:val="en-US"/>
        </w:rPr>
        <w:t>3.1. S</w:t>
      </w:r>
      <w:r w:rsidRPr="001D4EBD">
        <w:rPr>
          <w:sz w:val="20"/>
          <w:szCs w:val="20"/>
          <w:lang w:val="en-US"/>
        </w:rPr>
        <w:sym w:font="Symbol" w:char="F0AE"/>
      </w:r>
      <w:r w:rsidRPr="001D4EBD">
        <w:rPr>
          <w:sz w:val="20"/>
          <w:szCs w:val="20"/>
          <w:lang w:val="en-US"/>
        </w:rPr>
        <w:t>aB</w:t>
      </w:r>
      <w:r w:rsidRPr="001D4EBD">
        <w:rPr>
          <w:sz w:val="20"/>
          <w:szCs w:val="20"/>
          <w:lang w:val="en-US"/>
        </w:rPr>
        <w:tab/>
      </w:r>
      <w:r w:rsidRPr="001D4EBD">
        <w:rPr>
          <w:sz w:val="20"/>
          <w:szCs w:val="20"/>
          <w:lang w:val="en-US"/>
        </w:rPr>
        <w:tab/>
      </w:r>
      <w:r w:rsidRPr="001D4EBD">
        <w:rPr>
          <w:sz w:val="20"/>
          <w:szCs w:val="20"/>
          <w:lang w:val="en-US"/>
        </w:rPr>
        <w:tab/>
      </w:r>
      <w:r w:rsidRPr="001D4EBD">
        <w:rPr>
          <w:sz w:val="20"/>
          <w:szCs w:val="20"/>
          <w:lang w:val="en-US"/>
        </w:rPr>
        <w:tab/>
        <w:t>5.     A</w:t>
      </w:r>
      <w:r w:rsidRPr="001D4EBD">
        <w:rPr>
          <w:sz w:val="20"/>
          <w:szCs w:val="20"/>
          <w:lang w:val="en-US"/>
        </w:rPr>
        <w:sym w:font="Symbol" w:char="F0AE"/>
      </w:r>
      <w:r w:rsidRPr="001D4EBD">
        <w:rPr>
          <w:sz w:val="20"/>
          <w:szCs w:val="20"/>
          <w:lang w:val="en-US"/>
        </w:rPr>
        <w:t>cA</w:t>
      </w:r>
    </w:p>
    <w:p w:rsidR="001D4EBD" w:rsidRPr="001D4EBD" w:rsidRDefault="001D4EBD" w:rsidP="001D4EBD">
      <w:pPr>
        <w:spacing w:after="0" w:line="240" w:lineRule="auto"/>
        <w:rPr>
          <w:sz w:val="20"/>
          <w:szCs w:val="20"/>
          <w:lang w:val="en-US"/>
        </w:rPr>
      </w:pPr>
      <w:r w:rsidRPr="001D4EBD">
        <w:rPr>
          <w:sz w:val="20"/>
          <w:szCs w:val="20"/>
          <w:lang w:val="en-US"/>
        </w:rPr>
        <w:t>3.1. S</w:t>
      </w:r>
      <w:r w:rsidRPr="001D4EBD">
        <w:rPr>
          <w:sz w:val="20"/>
          <w:szCs w:val="20"/>
          <w:lang w:val="en-US"/>
        </w:rPr>
        <w:sym w:font="Symbol" w:char="F0AE"/>
      </w:r>
      <w:r w:rsidRPr="001D4EBD">
        <w:rPr>
          <w:sz w:val="20"/>
          <w:szCs w:val="20"/>
          <w:lang w:val="en-US"/>
        </w:rPr>
        <w:t xml:space="preserve">cA                   </w:t>
      </w:r>
      <w:r w:rsidRPr="001D4EBD">
        <w:rPr>
          <w:sz w:val="20"/>
          <w:szCs w:val="20"/>
          <w:lang w:val="en-US"/>
        </w:rPr>
        <w:tab/>
        <w:t xml:space="preserve">                    6.     A</w:t>
      </w:r>
      <w:r w:rsidRPr="001D4EBD">
        <w:rPr>
          <w:sz w:val="20"/>
          <w:szCs w:val="20"/>
          <w:lang w:val="en-US"/>
        </w:rPr>
        <w:sym w:font="Symbol" w:char="F0AE"/>
      </w:r>
      <w:r w:rsidRPr="001D4EBD">
        <w:rPr>
          <w:sz w:val="20"/>
          <w:szCs w:val="20"/>
          <w:lang w:val="en-US"/>
        </w:rPr>
        <w:sym w:font="Symbol" w:char="F065"/>
      </w:r>
    </w:p>
    <w:p w:rsidR="001D4EBD" w:rsidRPr="001D4EBD" w:rsidRDefault="001D4EBD" w:rsidP="001D4EBD">
      <w:pPr>
        <w:spacing w:after="0" w:line="240" w:lineRule="auto"/>
        <w:rPr>
          <w:sz w:val="20"/>
          <w:szCs w:val="20"/>
        </w:rPr>
      </w:pPr>
      <w:r w:rsidRPr="001D4EBD">
        <w:rPr>
          <w:sz w:val="20"/>
          <w:szCs w:val="20"/>
        </w:rPr>
        <w:t xml:space="preserve">3.1. </w:t>
      </w:r>
      <w:r w:rsidRPr="001D4EBD">
        <w:rPr>
          <w:sz w:val="20"/>
          <w:szCs w:val="20"/>
          <w:lang w:val="en-US"/>
        </w:rPr>
        <w:t>S</w:t>
      </w:r>
      <w:r w:rsidRPr="001D4EBD">
        <w:rPr>
          <w:sz w:val="20"/>
          <w:szCs w:val="20"/>
          <w:lang w:val="en-US"/>
        </w:rPr>
        <w:sym w:font="Symbol" w:char="F0AE"/>
      </w:r>
      <w:r w:rsidRPr="001D4EBD">
        <w:rPr>
          <w:sz w:val="20"/>
          <w:szCs w:val="20"/>
          <w:lang w:val="en-US"/>
        </w:rPr>
        <w:sym w:font="Symbol" w:char="F065"/>
      </w:r>
      <w:r w:rsidRPr="001D4EBD">
        <w:rPr>
          <w:sz w:val="20"/>
          <w:szCs w:val="20"/>
        </w:rPr>
        <w:t xml:space="preserve">                                          7.      </w:t>
      </w:r>
      <w:r w:rsidRPr="001D4EBD">
        <w:rPr>
          <w:sz w:val="20"/>
          <w:szCs w:val="20"/>
          <w:lang w:val="en-US"/>
        </w:rPr>
        <w:t>E</w:t>
      </w:r>
      <w:r w:rsidRPr="001D4EBD">
        <w:rPr>
          <w:sz w:val="20"/>
          <w:szCs w:val="20"/>
          <w:lang w:val="en-US"/>
        </w:rPr>
        <w:sym w:font="Symbol" w:char="F0AE"/>
      </w:r>
      <w:r w:rsidRPr="001D4EBD">
        <w:rPr>
          <w:sz w:val="20"/>
          <w:szCs w:val="20"/>
          <w:lang w:val="en-US"/>
        </w:rPr>
        <w:sym w:font="Symbol" w:char="F065"/>
      </w:r>
    </w:p>
    <w:p w:rsidR="001D4EBD" w:rsidRPr="001D4EBD" w:rsidRDefault="001D4EBD" w:rsidP="001D4EBD">
      <w:pPr>
        <w:spacing w:after="0" w:line="240" w:lineRule="auto"/>
        <w:rPr>
          <w:sz w:val="20"/>
          <w:szCs w:val="20"/>
        </w:rPr>
      </w:pPr>
    </w:p>
    <w:p w:rsidR="001D4EBD" w:rsidRPr="001D4EBD" w:rsidRDefault="001D4EBD" w:rsidP="001D4EBD">
      <w:pPr>
        <w:spacing w:after="0" w:line="240" w:lineRule="auto"/>
        <w:rPr>
          <w:sz w:val="20"/>
          <w:szCs w:val="20"/>
        </w:rPr>
      </w:pPr>
      <w:r w:rsidRPr="001D4EBD">
        <w:rPr>
          <w:sz w:val="20"/>
          <w:szCs w:val="20"/>
        </w:rPr>
        <w:t>Автоматная правосторонняя грамматика получена.</w:t>
      </w:r>
    </w:p>
    <w:p w:rsidR="001D4EBD" w:rsidRPr="001D4EBD" w:rsidRDefault="001D4EBD" w:rsidP="001D4EBD">
      <w:pPr>
        <w:spacing w:after="0" w:line="240" w:lineRule="auto"/>
        <w:rPr>
          <w:i/>
          <w:sz w:val="20"/>
          <w:szCs w:val="20"/>
        </w:rPr>
      </w:pPr>
    </w:p>
    <w:p w:rsidR="001D4EBD" w:rsidRPr="001D4EBD" w:rsidRDefault="001D4EBD" w:rsidP="001D4EBD">
      <w:pPr>
        <w:spacing w:after="0" w:line="240" w:lineRule="auto"/>
        <w:rPr>
          <w:b/>
          <w:sz w:val="20"/>
          <w:szCs w:val="20"/>
        </w:rPr>
      </w:pPr>
      <w:r w:rsidRPr="001D4EBD">
        <w:rPr>
          <w:b/>
          <w:sz w:val="20"/>
          <w:szCs w:val="20"/>
        </w:rPr>
        <w:t>Левосторонние грамматики</w:t>
      </w:r>
    </w:p>
    <w:p w:rsidR="001D4EBD" w:rsidRPr="001D4EBD" w:rsidRDefault="001D4EBD" w:rsidP="001D4EBD">
      <w:pPr>
        <w:spacing w:after="0" w:line="240" w:lineRule="auto"/>
        <w:rPr>
          <w:i/>
          <w:sz w:val="20"/>
          <w:szCs w:val="20"/>
        </w:rPr>
      </w:pPr>
    </w:p>
    <w:p w:rsidR="001D4EBD" w:rsidRPr="001D4EBD" w:rsidRDefault="001D4EBD" w:rsidP="001D4EBD">
      <w:pPr>
        <w:spacing w:after="0" w:line="240" w:lineRule="auto"/>
        <w:rPr>
          <w:sz w:val="20"/>
          <w:szCs w:val="20"/>
        </w:rPr>
      </w:pPr>
      <w:r w:rsidRPr="001D4EBD">
        <w:rPr>
          <w:i/>
          <w:sz w:val="20"/>
          <w:szCs w:val="20"/>
        </w:rPr>
        <w:t>Левосторонняя</w:t>
      </w:r>
      <w:r w:rsidRPr="001D4EBD">
        <w:rPr>
          <w:sz w:val="20"/>
          <w:szCs w:val="20"/>
        </w:rPr>
        <w:t xml:space="preserve"> грамматика может иметь правила двух видов: </w:t>
      </w:r>
      <w:r w:rsidRPr="001D4EBD">
        <w:rPr>
          <w:i/>
          <w:sz w:val="20"/>
          <w:szCs w:val="20"/>
        </w:rPr>
        <w:t>А</w:t>
      </w:r>
      <w:r w:rsidRPr="001D4EBD">
        <w:rPr>
          <w:i/>
          <w:sz w:val="20"/>
          <w:szCs w:val="20"/>
          <w:lang w:val="en-US"/>
        </w:rPr>
        <w:sym w:font="Symbol" w:char="F0AE"/>
      </w:r>
      <w:r w:rsidRPr="001D4EBD">
        <w:rPr>
          <w:i/>
          <w:sz w:val="20"/>
          <w:szCs w:val="20"/>
          <w:lang w:val="en-US"/>
        </w:rPr>
        <w:sym w:font="Symbol" w:char="F061"/>
      </w:r>
      <w:r w:rsidRPr="001D4EBD">
        <w:rPr>
          <w:sz w:val="20"/>
          <w:szCs w:val="20"/>
        </w:rPr>
        <w:t xml:space="preserve"> или </w:t>
      </w:r>
      <w:r w:rsidRPr="001D4EBD">
        <w:rPr>
          <w:i/>
          <w:sz w:val="20"/>
          <w:szCs w:val="20"/>
        </w:rPr>
        <w:t>А</w:t>
      </w:r>
      <w:r w:rsidRPr="001D4EBD">
        <w:rPr>
          <w:i/>
          <w:sz w:val="20"/>
          <w:szCs w:val="20"/>
          <w:lang w:val="en-US"/>
        </w:rPr>
        <w:sym w:font="Symbol" w:char="F0AE"/>
      </w:r>
      <w:r w:rsidRPr="001D4EBD">
        <w:rPr>
          <w:i/>
          <w:sz w:val="20"/>
          <w:szCs w:val="20"/>
          <w:lang w:val="en-US"/>
        </w:rPr>
        <w:sym w:font="Symbol" w:char="F061"/>
      </w:r>
      <w:r w:rsidRPr="001D4EBD">
        <w:rPr>
          <w:i/>
          <w:sz w:val="20"/>
          <w:szCs w:val="20"/>
        </w:rPr>
        <w:t>В</w:t>
      </w:r>
      <w:r w:rsidRPr="001D4EBD">
        <w:rPr>
          <w:sz w:val="20"/>
          <w:szCs w:val="20"/>
        </w:rPr>
        <w:t xml:space="preserve">, где </w:t>
      </w:r>
      <w:r w:rsidRPr="001D4EBD">
        <w:rPr>
          <w:i/>
          <w:sz w:val="20"/>
          <w:szCs w:val="20"/>
        </w:rPr>
        <w:t>А</w:t>
      </w:r>
      <w:r w:rsidRPr="001D4EBD">
        <w:rPr>
          <w:sz w:val="20"/>
          <w:szCs w:val="20"/>
        </w:rPr>
        <w:t xml:space="preserve"> и </w:t>
      </w:r>
      <w:r w:rsidRPr="001D4EBD">
        <w:rPr>
          <w:i/>
          <w:sz w:val="20"/>
          <w:szCs w:val="20"/>
        </w:rPr>
        <w:t>В</w:t>
      </w:r>
      <w:r w:rsidRPr="001D4EBD">
        <w:rPr>
          <w:sz w:val="20"/>
          <w:szCs w:val="20"/>
        </w:rPr>
        <w:t xml:space="preserve"> – нетерминалы, а </w:t>
      </w:r>
      <w:r w:rsidRPr="001D4EBD">
        <w:rPr>
          <w:i/>
          <w:sz w:val="20"/>
          <w:szCs w:val="20"/>
          <w:lang w:val="en-US"/>
        </w:rPr>
        <w:sym w:font="Symbol" w:char="F061"/>
      </w:r>
      <w:r w:rsidRPr="001D4EBD">
        <w:rPr>
          <w:sz w:val="20"/>
          <w:szCs w:val="20"/>
        </w:rPr>
        <w:t xml:space="preserve"> - цепочка терминалов, возможно, пустая. Грамматику, которая может иметь правила двух видов: </w:t>
      </w:r>
      <w:r w:rsidRPr="001D4EBD">
        <w:rPr>
          <w:i/>
          <w:sz w:val="20"/>
          <w:szCs w:val="20"/>
        </w:rPr>
        <w:t>А</w:t>
      </w:r>
      <w:r w:rsidRPr="001D4EBD">
        <w:rPr>
          <w:i/>
          <w:sz w:val="20"/>
          <w:szCs w:val="20"/>
          <w:lang w:val="en-US"/>
        </w:rPr>
        <w:sym w:font="Symbol" w:char="F0AE"/>
      </w:r>
      <w:r w:rsidRPr="001D4EBD">
        <w:rPr>
          <w:i/>
          <w:sz w:val="20"/>
          <w:szCs w:val="20"/>
        </w:rPr>
        <w:t>В</w:t>
      </w:r>
      <w:r w:rsidRPr="001D4EBD">
        <w:rPr>
          <w:i/>
          <w:sz w:val="20"/>
          <w:szCs w:val="20"/>
          <w:lang w:val="en-US"/>
        </w:rPr>
        <w:t>t</w:t>
      </w:r>
      <w:r w:rsidRPr="001D4EBD">
        <w:rPr>
          <w:i/>
          <w:sz w:val="20"/>
          <w:szCs w:val="20"/>
        </w:rPr>
        <w:t xml:space="preserve"> </w:t>
      </w:r>
      <w:r w:rsidRPr="001D4EBD">
        <w:rPr>
          <w:sz w:val="20"/>
          <w:szCs w:val="20"/>
        </w:rPr>
        <w:t xml:space="preserve">и </w:t>
      </w:r>
      <w:r w:rsidRPr="001D4EBD">
        <w:rPr>
          <w:i/>
          <w:sz w:val="20"/>
          <w:szCs w:val="20"/>
        </w:rPr>
        <w:t>А</w:t>
      </w:r>
      <w:r w:rsidRPr="001D4EBD">
        <w:rPr>
          <w:i/>
          <w:sz w:val="20"/>
          <w:szCs w:val="20"/>
          <w:lang w:val="en-US"/>
        </w:rPr>
        <w:sym w:font="Symbol" w:char="F0AE"/>
      </w:r>
      <w:r w:rsidRPr="001D4EBD">
        <w:rPr>
          <w:i/>
          <w:sz w:val="20"/>
          <w:szCs w:val="20"/>
          <w:lang w:val="en-US"/>
        </w:rPr>
        <w:sym w:font="Symbol" w:char="F065"/>
      </w:r>
      <w:r w:rsidRPr="001D4EBD">
        <w:rPr>
          <w:sz w:val="20"/>
          <w:szCs w:val="20"/>
        </w:rPr>
        <w:t xml:space="preserve">, где </w:t>
      </w:r>
      <w:r w:rsidRPr="001D4EBD">
        <w:rPr>
          <w:i/>
          <w:sz w:val="20"/>
          <w:szCs w:val="20"/>
        </w:rPr>
        <w:t>А</w:t>
      </w:r>
      <w:r w:rsidRPr="001D4EBD">
        <w:rPr>
          <w:sz w:val="20"/>
          <w:szCs w:val="20"/>
        </w:rPr>
        <w:t xml:space="preserve"> и </w:t>
      </w:r>
      <w:r w:rsidRPr="001D4EBD">
        <w:rPr>
          <w:i/>
          <w:sz w:val="20"/>
          <w:szCs w:val="20"/>
        </w:rPr>
        <w:t>В</w:t>
      </w:r>
      <w:r w:rsidRPr="001D4EBD">
        <w:rPr>
          <w:sz w:val="20"/>
          <w:szCs w:val="20"/>
        </w:rPr>
        <w:t xml:space="preserve"> – нетерминалы, а </w:t>
      </w:r>
      <w:r w:rsidRPr="001D4EBD">
        <w:rPr>
          <w:i/>
          <w:sz w:val="20"/>
          <w:szCs w:val="20"/>
          <w:lang w:val="en-US"/>
        </w:rPr>
        <w:t>t</w:t>
      </w:r>
      <w:r w:rsidRPr="001D4EBD">
        <w:rPr>
          <w:sz w:val="20"/>
          <w:szCs w:val="20"/>
        </w:rPr>
        <w:t xml:space="preserve"> – терминал, назовём </w:t>
      </w:r>
      <w:r w:rsidRPr="001D4EBD">
        <w:rPr>
          <w:i/>
          <w:sz w:val="20"/>
          <w:szCs w:val="20"/>
        </w:rPr>
        <w:t xml:space="preserve">автоматной левосторонней </w:t>
      </w:r>
      <w:r w:rsidRPr="001D4EBD">
        <w:rPr>
          <w:sz w:val="20"/>
          <w:szCs w:val="20"/>
        </w:rPr>
        <w:t xml:space="preserve">или </w:t>
      </w:r>
      <w:r w:rsidRPr="001D4EBD">
        <w:rPr>
          <w:i/>
          <w:sz w:val="20"/>
          <w:szCs w:val="20"/>
        </w:rPr>
        <w:t xml:space="preserve">левосторонней </w:t>
      </w:r>
      <w:r w:rsidRPr="001D4EBD">
        <w:rPr>
          <w:i/>
          <w:sz w:val="20"/>
          <w:szCs w:val="20"/>
        </w:rPr>
        <w:lastRenderedPageBreak/>
        <w:t>грамматикой специального вида</w:t>
      </w:r>
      <w:r w:rsidRPr="001D4EBD">
        <w:rPr>
          <w:sz w:val="20"/>
          <w:szCs w:val="20"/>
        </w:rPr>
        <w:t>. Левостороннюю грамматику можно преобразовать в автоматную левостороннюю.</w:t>
      </w:r>
    </w:p>
    <w:p w:rsidR="001D4EBD" w:rsidRPr="001D4EBD" w:rsidRDefault="001D4EBD" w:rsidP="001D4EBD">
      <w:pPr>
        <w:spacing w:after="0" w:line="240" w:lineRule="auto"/>
        <w:rPr>
          <w:i/>
          <w:sz w:val="20"/>
          <w:szCs w:val="20"/>
        </w:rPr>
      </w:pPr>
    </w:p>
    <w:p w:rsidR="001D4EBD" w:rsidRPr="001D4EBD" w:rsidRDefault="001D4EBD" w:rsidP="001D4EBD">
      <w:pPr>
        <w:spacing w:after="0" w:line="240" w:lineRule="auto"/>
        <w:rPr>
          <w:sz w:val="20"/>
          <w:szCs w:val="20"/>
        </w:rPr>
      </w:pPr>
      <w:r w:rsidRPr="001D4EBD">
        <w:rPr>
          <w:i/>
          <w:sz w:val="20"/>
          <w:szCs w:val="20"/>
        </w:rPr>
        <w:t>Алгоритм преобразования левосторонней грамматики в автоматную левостороннюю.</w:t>
      </w:r>
    </w:p>
    <w:p w:rsidR="001D4EBD" w:rsidRPr="001D4EBD" w:rsidRDefault="001D4EBD" w:rsidP="001D4EBD">
      <w:pPr>
        <w:spacing w:after="0" w:line="240" w:lineRule="auto"/>
        <w:rPr>
          <w:sz w:val="20"/>
          <w:szCs w:val="20"/>
        </w:rPr>
      </w:pPr>
      <w:r w:rsidRPr="001D4EBD">
        <w:rPr>
          <w:sz w:val="20"/>
          <w:szCs w:val="20"/>
        </w:rPr>
        <w:t xml:space="preserve">1. Если имеются правила вида </w:t>
      </w:r>
      <w:r w:rsidRPr="001D4EBD">
        <w:rPr>
          <w:i/>
          <w:sz w:val="20"/>
          <w:szCs w:val="20"/>
        </w:rPr>
        <w:t>А</w:t>
      </w:r>
      <w:r w:rsidRPr="001D4EBD">
        <w:rPr>
          <w:i/>
          <w:sz w:val="20"/>
          <w:szCs w:val="20"/>
          <w:lang w:val="en-US"/>
        </w:rPr>
        <w:sym w:font="Symbol" w:char="F0AE"/>
      </w:r>
      <w:r w:rsidRPr="001D4EBD">
        <w:rPr>
          <w:i/>
          <w:sz w:val="20"/>
          <w:szCs w:val="20"/>
          <w:lang w:val="en-US"/>
        </w:rPr>
        <w:sym w:font="Symbol" w:char="F061"/>
      </w:r>
      <w:r w:rsidRPr="001D4EBD">
        <w:rPr>
          <w:i/>
          <w:sz w:val="20"/>
          <w:szCs w:val="20"/>
        </w:rPr>
        <w:t xml:space="preserve"> , </w:t>
      </w:r>
      <w:r w:rsidRPr="001D4EBD">
        <w:rPr>
          <w:i/>
          <w:sz w:val="20"/>
          <w:szCs w:val="20"/>
          <w:lang w:val="en-US"/>
        </w:rPr>
        <w:sym w:font="Symbol" w:char="F061"/>
      </w:r>
      <w:r w:rsidRPr="001D4EBD">
        <w:rPr>
          <w:sz w:val="20"/>
          <w:szCs w:val="20"/>
        </w:rPr>
        <w:t xml:space="preserve"> - непустая цепочка термина-лов, то ввести новый нетерминал </w:t>
      </w:r>
      <w:r w:rsidRPr="001D4EBD">
        <w:rPr>
          <w:i/>
          <w:sz w:val="20"/>
          <w:szCs w:val="20"/>
        </w:rPr>
        <w:t>Е</w:t>
      </w:r>
      <w:r w:rsidRPr="001D4EBD">
        <w:rPr>
          <w:sz w:val="20"/>
          <w:szCs w:val="20"/>
        </w:rPr>
        <w:t xml:space="preserve"> и добавить правило</w:t>
      </w:r>
      <w:r w:rsidRPr="001D4EBD">
        <w:rPr>
          <w:i/>
          <w:sz w:val="20"/>
          <w:szCs w:val="20"/>
        </w:rPr>
        <w:t xml:space="preserve"> Е</w:t>
      </w:r>
      <w:r w:rsidRPr="001D4EBD">
        <w:rPr>
          <w:i/>
          <w:sz w:val="20"/>
          <w:szCs w:val="20"/>
          <w:lang w:val="en-US"/>
        </w:rPr>
        <w:sym w:font="Symbol" w:char="F0AE"/>
      </w:r>
      <w:r w:rsidRPr="001D4EBD">
        <w:rPr>
          <w:i/>
          <w:sz w:val="20"/>
          <w:szCs w:val="20"/>
          <w:lang w:val="en-US"/>
        </w:rPr>
        <w:sym w:font="Symbol" w:char="F065"/>
      </w:r>
      <w:r w:rsidRPr="001D4EBD">
        <w:rPr>
          <w:i/>
          <w:sz w:val="20"/>
          <w:szCs w:val="20"/>
        </w:rPr>
        <w:t xml:space="preserve"> .</w:t>
      </w:r>
      <w:r w:rsidRPr="001D4EBD">
        <w:rPr>
          <w:sz w:val="20"/>
          <w:szCs w:val="20"/>
        </w:rPr>
        <w:t xml:space="preserve"> Затем каждое из правил вида </w:t>
      </w:r>
      <w:r w:rsidRPr="001D4EBD">
        <w:rPr>
          <w:i/>
          <w:sz w:val="20"/>
          <w:szCs w:val="20"/>
        </w:rPr>
        <w:t>А</w:t>
      </w:r>
      <w:r w:rsidRPr="001D4EBD">
        <w:rPr>
          <w:i/>
          <w:sz w:val="20"/>
          <w:szCs w:val="20"/>
          <w:lang w:val="en-US"/>
        </w:rPr>
        <w:sym w:font="Symbol" w:char="F0AE"/>
      </w:r>
      <w:r w:rsidRPr="001D4EBD">
        <w:rPr>
          <w:i/>
          <w:sz w:val="20"/>
          <w:szCs w:val="20"/>
          <w:lang w:val="en-US"/>
        </w:rPr>
        <w:sym w:font="Symbol" w:char="F061"/>
      </w:r>
      <w:r w:rsidRPr="001D4EBD">
        <w:rPr>
          <w:i/>
          <w:sz w:val="20"/>
          <w:szCs w:val="20"/>
        </w:rPr>
        <w:t xml:space="preserve"> </w:t>
      </w:r>
      <w:r w:rsidRPr="001D4EBD">
        <w:rPr>
          <w:sz w:val="20"/>
          <w:szCs w:val="20"/>
        </w:rPr>
        <w:t xml:space="preserve">заменить правилом </w:t>
      </w:r>
      <w:r w:rsidRPr="001D4EBD">
        <w:rPr>
          <w:i/>
          <w:sz w:val="20"/>
          <w:szCs w:val="20"/>
        </w:rPr>
        <w:t>А</w:t>
      </w:r>
      <w:r w:rsidRPr="001D4EBD">
        <w:rPr>
          <w:i/>
          <w:sz w:val="20"/>
          <w:szCs w:val="20"/>
          <w:lang w:val="en-US"/>
        </w:rPr>
        <w:sym w:font="Symbol" w:char="F0AE"/>
      </w:r>
      <w:r w:rsidRPr="001D4EBD">
        <w:rPr>
          <w:i/>
          <w:sz w:val="20"/>
          <w:szCs w:val="20"/>
        </w:rPr>
        <w:t>Е</w:t>
      </w:r>
      <w:r w:rsidRPr="001D4EBD">
        <w:rPr>
          <w:i/>
          <w:sz w:val="20"/>
          <w:szCs w:val="20"/>
          <w:lang w:val="en-US"/>
        </w:rPr>
        <w:sym w:font="Symbol" w:char="F061"/>
      </w:r>
      <w:r w:rsidRPr="001D4EBD">
        <w:rPr>
          <w:i/>
          <w:sz w:val="20"/>
          <w:szCs w:val="20"/>
        </w:rPr>
        <w:t>.</w:t>
      </w:r>
    </w:p>
    <w:p w:rsidR="001D4EBD" w:rsidRPr="001D4EBD" w:rsidRDefault="001D4EBD" w:rsidP="001D4EBD">
      <w:pPr>
        <w:spacing w:after="0" w:line="240" w:lineRule="auto"/>
        <w:rPr>
          <w:sz w:val="20"/>
          <w:szCs w:val="20"/>
        </w:rPr>
      </w:pPr>
      <w:r w:rsidRPr="001D4EBD">
        <w:rPr>
          <w:sz w:val="20"/>
          <w:szCs w:val="20"/>
        </w:rPr>
        <w:t xml:space="preserve">2. Пока в грамматике есть правила вида </w:t>
      </w:r>
      <w:r w:rsidRPr="001D4EBD">
        <w:rPr>
          <w:i/>
          <w:sz w:val="20"/>
          <w:szCs w:val="20"/>
        </w:rPr>
        <w:t>А</w:t>
      </w:r>
      <w:r w:rsidRPr="001D4EBD">
        <w:rPr>
          <w:i/>
          <w:sz w:val="20"/>
          <w:szCs w:val="20"/>
          <w:lang w:val="en-US"/>
        </w:rPr>
        <w:sym w:font="Symbol" w:char="F0AE"/>
      </w:r>
      <w:r w:rsidRPr="001D4EBD">
        <w:rPr>
          <w:i/>
          <w:sz w:val="20"/>
          <w:szCs w:val="20"/>
        </w:rPr>
        <w:t>В</w:t>
      </w:r>
      <w:r w:rsidRPr="001D4EBD">
        <w:rPr>
          <w:i/>
          <w:sz w:val="20"/>
          <w:szCs w:val="20"/>
          <w:lang w:val="en-US"/>
        </w:rPr>
        <w:sym w:font="Symbol" w:char="F061"/>
      </w:r>
      <w:r w:rsidRPr="001D4EBD">
        <w:rPr>
          <w:sz w:val="20"/>
          <w:szCs w:val="20"/>
        </w:rPr>
        <w:t xml:space="preserve"> , где </w:t>
      </w:r>
      <w:r w:rsidRPr="001D4EBD">
        <w:rPr>
          <w:i/>
          <w:sz w:val="20"/>
          <w:szCs w:val="20"/>
          <w:lang w:val="en-US"/>
        </w:rPr>
        <w:sym w:font="Symbol" w:char="F061"/>
      </w:r>
      <w:r w:rsidRPr="001D4EBD">
        <w:rPr>
          <w:i/>
          <w:sz w:val="20"/>
          <w:szCs w:val="20"/>
        </w:rPr>
        <w:t xml:space="preserve"> </w:t>
      </w:r>
      <w:r w:rsidRPr="001D4EBD">
        <w:rPr>
          <w:sz w:val="20"/>
          <w:szCs w:val="20"/>
        </w:rPr>
        <w:t>- цепочка более чем из одного терминала, выполнять выделение нетерминала следующим образом:  правило</w:t>
      </w:r>
      <w:r w:rsidRPr="001D4EBD">
        <w:rPr>
          <w:i/>
          <w:sz w:val="20"/>
          <w:szCs w:val="20"/>
        </w:rPr>
        <w:t xml:space="preserve"> А</w:t>
      </w:r>
      <w:r w:rsidRPr="001D4EBD">
        <w:rPr>
          <w:i/>
          <w:sz w:val="20"/>
          <w:szCs w:val="20"/>
          <w:lang w:val="en-US"/>
        </w:rPr>
        <w:sym w:font="Symbol" w:char="F0AE"/>
      </w:r>
      <w:r w:rsidRPr="001D4EBD">
        <w:rPr>
          <w:i/>
          <w:sz w:val="20"/>
          <w:szCs w:val="20"/>
        </w:rPr>
        <w:t>В</w:t>
      </w:r>
      <w:r w:rsidRPr="001D4EBD">
        <w:rPr>
          <w:i/>
          <w:sz w:val="20"/>
          <w:szCs w:val="20"/>
          <w:lang w:val="en-US"/>
        </w:rPr>
        <w:sym w:font="Symbol" w:char="F061"/>
      </w:r>
      <w:r w:rsidRPr="001D4EBD">
        <w:rPr>
          <w:sz w:val="20"/>
          <w:szCs w:val="20"/>
        </w:rPr>
        <w:t xml:space="preserve"> заменить правилами </w:t>
      </w:r>
      <w:r w:rsidRPr="001D4EBD">
        <w:rPr>
          <w:i/>
          <w:sz w:val="20"/>
          <w:szCs w:val="20"/>
        </w:rPr>
        <w:t>А</w:t>
      </w:r>
      <w:r w:rsidRPr="001D4EBD">
        <w:rPr>
          <w:i/>
          <w:sz w:val="20"/>
          <w:szCs w:val="20"/>
          <w:lang w:val="en-US"/>
        </w:rPr>
        <w:sym w:font="Symbol" w:char="F0AE"/>
      </w:r>
      <w:r w:rsidRPr="001D4EBD">
        <w:rPr>
          <w:i/>
          <w:sz w:val="20"/>
          <w:szCs w:val="20"/>
        </w:rPr>
        <w:t>С</w:t>
      </w:r>
      <w:r w:rsidRPr="001D4EBD">
        <w:rPr>
          <w:i/>
          <w:sz w:val="20"/>
          <w:szCs w:val="20"/>
          <w:lang w:val="en-US"/>
        </w:rPr>
        <w:t>t</w:t>
      </w:r>
      <w:r w:rsidRPr="001D4EBD">
        <w:rPr>
          <w:sz w:val="20"/>
          <w:szCs w:val="20"/>
        </w:rPr>
        <w:t xml:space="preserve"> и </w:t>
      </w:r>
      <w:r w:rsidRPr="001D4EBD">
        <w:rPr>
          <w:i/>
          <w:sz w:val="20"/>
          <w:szCs w:val="20"/>
        </w:rPr>
        <w:t>С</w:t>
      </w:r>
      <w:r w:rsidRPr="001D4EBD">
        <w:rPr>
          <w:i/>
          <w:sz w:val="20"/>
          <w:szCs w:val="20"/>
          <w:lang w:val="en-US"/>
        </w:rPr>
        <w:sym w:font="Symbol" w:char="F0AE"/>
      </w:r>
      <w:r w:rsidRPr="001D4EBD">
        <w:rPr>
          <w:i/>
          <w:sz w:val="20"/>
          <w:szCs w:val="20"/>
        </w:rPr>
        <w:t>В</w:t>
      </w:r>
      <w:r w:rsidRPr="001D4EBD">
        <w:rPr>
          <w:i/>
          <w:sz w:val="20"/>
          <w:szCs w:val="20"/>
          <w:lang w:val="en-US"/>
        </w:rPr>
        <w:sym w:font="Symbol" w:char="F062"/>
      </w:r>
      <w:r w:rsidRPr="001D4EBD">
        <w:rPr>
          <w:sz w:val="20"/>
          <w:szCs w:val="20"/>
        </w:rPr>
        <w:t xml:space="preserve"> , где </w:t>
      </w:r>
      <w:r w:rsidRPr="001D4EBD">
        <w:rPr>
          <w:i/>
          <w:sz w:val="20"/>
          <w:szCs w:val="20"/>
          <w:lang w:val="en-US"/>
        </w:rPr>
        <w:t>t</w:t>
      </w:r>
      <w:r w:rsidRPr="001D4EBD">
        <w:rPr>
          <w:i/>
          <w:sz w:val="20"/>
          <w:szCs w:val="20"/>
        </w:rPr>
        <w:t xml:space="preserve"> –</w:t>
      </w:r>
      <w:r w:rsidRPr="001D4EBD">
        <w:rPr>
          <w:sz w:val="20"/>
          <w:szCs w:val="20"/>
        </w:rPr>
        <w:t xml:space="preserve"> последний терминал в цепочке </w:t>
      </w:r>
      <w:r w:rsidRPr="001D4EBD">
        <w:rPr>
          <w:i/>
          <w:sz w:val="20"/>
          <w:szCs w:val="20"/>
        </w:rPr>
        <w:sym w:font="Symbol" w:char="F061"/>
      </w:r>
      <w:r w:rsidRPr="001D4EBD">
        <w:rPr>
          <w:sz w:val="20"/>
          <w:szCs w:val="20"/>
        </w:rPr>
        <w:t xml:space="preserve"> , </w:t>
      </w:r>
      <w:r w:rsidRPr="001D4EBD">
        <w:rPr>
          <w:i/>
          <w:sz w:val="20"/>
          <w:szCs w:val="20"/>
        </w:rPr>
        <w:t>С</w:t>
      </w:r>
      <w:r w:rsidRPr="001D4EBD">
        <w:rPr>
          <w:sz w:val="20"/>
          <w:szCs w:val="20"/>
        </w:rPr>
        <w:t xml:space="preserve"> – новый нетерминал, </w:t>
      </w:r>
      <w:r w:rsidRPr="001D4EBD">
        <w:rPr>
          <w:i/>
          <w:sz w:val="20"/>
          <w:szCs w:val="20"/>
        </w:rPr>
        <w:sym w:font="Symbol" w:char="F062"/>
      </w:r>
      <w:r w:rsidRPr="001D4EBD">
        <w:rPr>
          <w:i/>
          <w:sz w:val="20"/>
          <w:szCs w:val="20"/>
        </w:rPr>
        <w:t xml:space="preserve"> -</w:t>
      </w:r>
      <w:r w:rsidRPr="001D4EBD">
        <w:rPr>
          <w:sz w:val="20"/>
          <w:szCs w:val="20"/>
        </w:rPr>
        <w:t xml:space="preserve"> цепочка </w:t>
      </w:r>
      <w:r w:rsidRPr="001D4EBD">
        <w:rPr>
          <w:i/>
          <w:sz w:val="20"/>
          <w:szCs w:val="20"/>
        </w:rPr>
        <w:sym w:font="Symbol" w:char="F061"/>
      </w:r>
      <w:r w:rsidRPr="001D4EBD">
        <w:rPr>
          <w:i/>
          <w:sz w:val="20"/>
          <w:szCs w:val="20"/>
        </w:rPr>
        <w:t xml:space="preserve">  </w:t>
      </w:r>
      <w:r w:rsidRPr="001D4EBD">
        <w:rPr>
          <w:sz w:val="20"/>
          <w:szCs w:val="20"/>
        </w:rPr>
        <w:t>без последнего терминала.</w:t>
      </w:r>
    </w:p>
    <w:p w:rsidR="001D4EBD" w:rsidRPr="001D4EBD" w:rsidRDefault="001D4EBD" w:rsidP="001D4EBD">
      <w:pPr>
        <w:spacing w:after="0" w:line="240" w:lineRule="auto"/>
        <w:rPr>
          <w:sz w:val="20"/>
          <w:szCs w:val="20"/>
        </w:rPr>
      </w:pPr>
      <w:r w:rsidRPr="001D4EBD">
        <w:rPr>
          <w:sz w:val="20"/>
          <w:szCs w:val="20"/>
        </w:rPr>
        <w:t>3. Устранить цепные правила.</w:t>
      </w:r>
    </w:p>
    <w:p w:rsidR="001D4EBD" w:rsidRPr="001D4EBD" w:rsidRDefault="001D4EBD" w:rsidP="001D4EBD">
      <w:pPr>
        <w:spacing w:after="0" w:line="240" w:lineRule="auto"/>
        <w:rPr>
          <w:sz w:val="20"/>
          <w:szCs w:val="20"/>
        </w:rPr>
      </w:pPr>
    </w:p>
    <w:p w:rsidR="001D4EBD" w:rsidRPr="001D4EBD" w:rsidRDefault="001D4EBD" w:rsidP="001D4EBD">
      <w:pPr>
        <w:spacing w:after="0" w:line="240" w:lineRule="auto"/>
        <w:rPr>
          <w:sz w:val="20"/>
          <w:szCs w:val="20"/>
        </w:rPr>
      </w:pPr>
      <w:r w:rsidRPr="001D4EBD">
        <w:rPr>
          <w:b/>
          <w:sz w:val="20"/>
          <w:szCs w:val="20"/>
        </w:rPr>
        <w:t>Пример</w:t>
      </w:r>
      <w:r w:rsidRPr="001D4EBD">
        <w:rPr>
          <w:sz w:val="20"/>
          <w:szCs w:val="20"/>
        </w:rPr>
        <w:t>.</w:t>
      </w:r>
    </w:p>
    <w:p w:rsidR="001D4EBD" w:rsidRPr="001D4EBD" w:rsidRDefault="001D4EBD" w:rsidP="001D4EBD">
      <w:pPr>
        <w:spacing w:after="0" w:line="240" w:lineRule="auto"/>
        <w:rPr>
          <w:sz w:val="20"/>
          <w:szCs w:val="20"/>
        </w:rPr>
      </w:pPr>
      <w:r w:rsidRPr="001D4EBD">
        <w:rPr>
          <w:sz w:val="20"/>
          <w:szCs w:val="20"/>
        </w:rPr>
        <w:t>Привести левостороннюю грамматику к автоматному виду.</w:t>
      </w:r>
    </w:p>
    <w:p w:rsidR="001D4EBD" w:rsidRPr="001D4EBD" w:rsidRDefault="001D4EBD" w:rsidP="001D4EBD">
      <w:pPr>
        <w:spacing w:after="0" w:line="240" w:lineRule="auto"/>
        <w:rPr>
          <w:sz w:val="20"/>
          <w:szCs w:val="20"/>
          <w:lang w:val="en-US"/>
        </w:rPr>
      </w:pPr>
      <w:r w:rsidRPr="001D4EBD">
        <w:rPr>
          <w:sz w:val="20"/>
          <w:szCs w:val="20"/>
        </w:rPr>
        <w:t xml:space="preserve">1. </w:t>
      </w:r>
      <w:r w:rsidRPr="001D4EBD">
        <w:rPr>
          <w:sz w:val="20"/>
          <w:szCs w:val="20"/>
          <w:lang w:val="en-US"/>
        </w:rPr>
        <w:t>S</w:t>
      </w:r>
      <w:r w:rsidRPr="001D4EBD">
        <w:rPr>
          <w:sz w:val="20"/>
          <w:szCs w:val="20"/>
          <w:lang w:val="en-US"/>
        </w:rPr>
        <w:sym w:font="Symbol" w:char="F0AE"/>
      </w:r>
      <w:r w:rsidRPr="001D4EBD">
        <w:rPr>
          <w:sz w:val="20"/>
          <w:szCs w:val="20"/>
          <w:lang w:val="en-US"/>
        </w:rPr>
        <w:t>Aa</w:t>
      </w:r>
      <w:r w:rsidRPr="001D4EBD">
        <w:rPr>
          <w:sz w:val="20"/>
          <w:szCs w:val="20"/>
        </w:rPr>
        <w:t xml:space="preserve">                                       </w:t>
      </w:r>
      <w:smartTag w:uri="urn:schemas-microsoft-com:office:smarttags" w:element="metricconverter">
        <w:smartTagPr>
          <w:attr w:name="ProductID" w:val="4. A"/>
        </w:smartTagPr>
        <w:r w:rsidRPr="001D4EBD">
          <w:rPr>
            <w:sz w:val="20"/>
            <w:szCs w:val="20"/>
          </w:rPr>
          <w:t xml:space="preserve">4. </w:t>
        </w:r>
        <w:r w:rsidRPr="001D4EBD">
          <w:rPr>
            <w:sz w:val="20"/>
            <w:szCs w:val="20"/>
            <w:lang w:val="en-US"/>
          </w:rPr>
          <w:t>A</w:t>
        </w:r>
      </w:smartTag>
      <w:r w:rsidRPr="001D4EBD">
        <w:rPr>
          <w:sz w:val="20"/>
          <w:szCs w:val="20"/>
          <w:lang w:val="en-US"/>
        </w:rPr>
        <w:sym w:font="Symbol" w:char="F0AE"/>
      </w:r>
      <w:r w:rsidRPr="001D4EBD">
        <w:rPr>
          <w:sz w:val="20"/>
          <w:szCs w:val="20"/>
          <w:lang w:val="en-US"/>
        </w:rPr>
        <w:t>Sab</w:t>
      </w:r>
    </w:p>
    <w:p w:rsidR="001D4EBD" w:rsidRPr="001D4EBD" w:rsidRDefault="001D4EBD" w:rsidP="001D4EBD">
      <w:pPr>
        <w:spacing w:after="0" w:line="240" w:lineRule="auto"/>
        <w:rPr>
          <w:sz w:val="20"/>
          <w:szCs w:val="20"/>
          <w:lang w:val="en-US"/>
        </w:rPr>
      </w:pPr>
      <w:r w:rsidRPr="001D4EBD">
        <w:rPr>
          <w:sz w:val="20"/>
          <w:szCs w:val="20"/>
          <w:lang w:val="en-US"/>
        </w:rPr>
        <w:t>2. S</w:t>
      </w:r>
      <w:r w:rsidRPr="001D4EBD">
        <w:rPr>
          <w:sz w:val="20"/>
          <w:szCs w:val="20"/>
          <w:lang w:val="en-US"/>
        </w:rPr>
        <w:sym w:font="Symbol" w:char="F0AE"/>
      </w:r>
      <w:r w:rsidRPr="001D4EBD">
        <w:rPr>
          <w:sz w:val="20"/>
          <w:szCs w:val="20"/>
          <w:lang w:val="en-US"/>
        </w:rPr>
        <w:t xml:space="preserve">b                                          </w:t>
      </w:r>
      <w:smartTag w:uri="urn:schemas-microsoft-com:office:smarttags" w:element="metricconverter">
        <w:smartTagPr>
          <w:attr w:name="ProductID" w:val="5. A"/>
        </w:smartTagPr>
        <w:r w:rsidRPr="001D4EBD">
          <w:rPr>
            <w:sz w:val="20"/>
            <w:szCs w:val="20"/>
            <w:lang w:val="en-US"/>
          </w:rPr>
          <w:t>5. A</w:t>
        </w:r>
      </w:smartTag>
      <w:r w:rsidRPr="001D4EBD">
        <w:rPr>
          <w:sz w:val="20"/>
          <w:szCs w:val="20"/>
          <w:lang w:val="en-US"/>
        </w:rPr>
        <w:sym w:font="Symbol" w:char="F0AE"/>
      </w:r>
      <w:r w:rsidRPr="001D4EBD">
        <w:rPr>
          <w:sz w:val="20"/>
          <w:szCs w:val="20"/>
          <w:lang w:val="en-US"/>
        </w:rPr>
        <w:t>Ac</w:t>
      </w:r>
    </w:p>
    <w:p w:rsidR="001D4EBD" w:rsidRPr="001D4EBD" w:rsidRDefault="001D4EBD" w:rsidP="001D4EBD">
      <w:pPr>
        <w:spacing w:after="0" w:line="240" w:lineRule="auto"/>
        <w:rPr>
          <w:sz w:val="20"/>
          <w:szCs w:val="20"/>
        </w:rPr>
      </w:pPr>
      <w:r w:rsidRPr="001D4EBD">
        <w:rPr>
          <w:sz w:val="20"/>
          <w:szCs w:val="20"/>
          <w:lang w:val="en-US"/>
        </w:rPr>
        <w:t>3. S</w:t>
      </w:r>
      <w:r w:rsidRPr="001D4EBD">
        <w:rPr>
          <w:sz w:val="20"/>
          <w:szCs w:val="20"/>
          <w:lang w:val="en-US"/>
        </w:rPr>
        <w:sym w:font="Symbol" w:char="F0AE"/>
      </w:r>
      <w:r w:rsidRPr="001D4EBD">
        <w:rPr>
          <w:sz w:val="20"/>
          <w:szCs w:val="20"/>
          <w:lang w:val="en-US"/>
        </w:rPr>
        <w:t>A</w:t>
      </w:r>
      <w:r w:rsidRPr="001D4EBD">
        <w:rPr>
          <w:sz w:val="20"/>
          <w:szCs w:val="20"/>
          <w:lang w:val="en-US"/>
        </w:rPr>
        <w:tab/>
      </w:r>
      <w:r w:rsidRPr="001D4EBD">
        <w:rPr>
          <w:sz w:val="20"/>
          <w:szCs w:val="20"/>
          <w:lang w:val="en-US"/>
        </w:rPr>
        <w:tab/>
      </w:r>
      <w:r w:rsidRPr="001D4EBD">
        <w:rPr>
          <w:sz w:val="20"/>
          <w:szCs w:val="20"/>
          <w:lang w:val="en-US"/>
        </w:rPr>
        <w:tab/>
      </w:r>
      <w:r w:rsidRPr="001D4EBD">
        <w:rPr>
          <w:sz w:val="20"/>
          <w:szCs w:val="20"/>
          <w:lang w:val="en-US"/>
        </w:rPr>
        <w:tab/>
        <w:t xml:space="preserve">      </w:t>
      </w:r>
      <w:smartTag w:uri="urn:schemas-microsoft-com:office:smarttags" w:element="metricconverter">
        <w:smartTagPr>
          <w:attr w:name="ProductID" w:val="6. A"/>
        </w:smartTagPr>
        <w:r w:rsidRPr="001D4EBD">
          <w:rPr>
            <w:sz w:val="20"/>
            <w:szCs w:val="20"/>
            <w:lang w:val="en-US"/>
          </w:rPr>
          <w:t>6. A</w:t>
        </w:r>
      </w:smartTag>
      <w:r w:rsidRPr="001D4EBD">
        <w:rPr>
          <w:sz w:val="20"/>
          <w:szCs w:val="20"/>
          <w:lang w:val="en-US"/>
        </w:rPr>
        <w:sym w:font="Symbol" w:char="F0AE"/>
      </w:r>
      <w:r w:rsidRPr="001D4EBD">
        <w:rPr>
          <w:sz w:val="20"/>
          <w:szCs w:val="20"/>
          <w:lang w:val="en-US"/>
        </w:rPr>
        <w:sym w:font="Symbol" w:char="F065"/>
      </w:r>
    </w:p>
    <w:p w:rsidR="001D4EBD" w:rsidRPr="001D4EBD" w:rsidRDefault="001D4EBD" w:rsidP="001D4EBD">
      <w:pPr>
        <w:spacing w:after="0" w:line="240" w:lineRule="auto"/>
        <w:rPr>
          <w:sz w:val="20"/>
          <w:szCs w:val="20"/>
        </w:rPr>
      </w:pPr>
      <w:r w:rsidRPr="001D4EBD">
        <w:rPr>
          <w:sz w:val="20"/>
          <w:szCs w:val="20"/>
        </w:rPr>
        <w:t xml:space="preserve">1. В грамматике есть правило 2 вида </w:t>
      </w:r>
      <w:r w:rsidRPr="001D4EBD">
        <w:rPr>
          <w:i/>
          <w:sz w:val="20"/>
          <w:szCs w:val="20"/>
        </w:rPr>
        <w:t>А</w:t>
      </w:r>
      <w:r w:rsidRPr="001D4EBD">
        <w:rPr>
          <w:i/>
          <w:sz w:val="20"/>
          <w:szCs w:val="20"/>
          <w:lang w:val="en-US"/>
        </w:rPr>
        <w:sym w:font="Symbol" w:char="F0AE"/>
      </w:r>
      <w:r w:rsidRPr="001D4EBD">
        <w:rPr>
          <w:i/>
          <w:sz w:val="20"/>
          <w:szCs w:val="20"/>
          <w:lang w:val="en-US"/>
        </w:rPr>
        <w:sym w:font="Symbol" w:char="F061"/>
      </w:r>
      <w:r w:rsidRPr="001D4EBD">
        <w:rPr>
          <w:i/>
          <w:sz w:val="20"/>
          <w:szCs w:val="20"/>
        </w:rPr>
        <w:t xml:space="preserve">, </w:t>
      </w:r>
      <w:r w:rsidRPr="001D4EBD">
        <w:rPr>
          <w:sz w:val="20"/>
          <w:szCs w:val="20"/>
        </w:rPr>
        <w:t xml:space="preserve">поэтому введём новый нетерминал </w:t>
      </w:r>
      <w:r w:rsidRPr="001D4EBD">
        <w:rPr>
          <w:i/>
          <w:sz w:val="20"/>
          <w:szCs w:val="20"/>
        </w:rPr>
        <w:t>Е</w:t>
      </w:r>
      <w:r w:rsidRPr="001D4EBD">
        <w:rPr>
          <w:sz w:val="20"/>
          <w:szCs w:val="20"/>
        </w:rPr>
        <w:t xml:space="preserve"> , добавим правило 7 и изменим правило 2 : </w:t>
      </w:r>
    </w:p>
    <w:p w:rsidR="001D4EBD" w:rsidRPr="001D4EBD" w:rsidRDefault="001D4EBD" w:rsidP="001D4EBD">
      <w:pPr>
        <w:spacing w:after="0" w:line="240" w:lineRule="auto"/>
        <w:rPr>
          <w:sz w:val="20"/>
          <w:szCs w:val="20"/>
        </w:rPr>
      </w:pPr>
    </w:p>
    <w:p w:rsidR="001D4EBD" w:rsidRPr="001D4EBD" w:rsidRDefault="001D4EBD" w:rsidP="001D4EBD">
      <w:pPr>
        <w:spacing w:after="0" w:line="240" w:lineRule="auto"/>
        <w:rPr>
          <w:sz w:val="20"/>
          <w:szCs w:val="20"/>
          <w:lang w:val="en-US"/>
        </w:rPr>
      </w:pPr>
      <w:r w:rsidRPr="001D4EBD">
        <w:rPr>
          <w:sz w:val="20"/>
          <w:szCs w:val="20"/>
          <w:lang w:val="en-US"/>
        </w:rPr>
        <w:t>1. S</w:t>
      </w:r>
      <w:r w:rsidRPr="001D4EBD">
        <w:rPr>
          <w:sz w:val="20"/>
          <w:szCs w:val="20"/>
          <w:lang w:val="en-US"/>
        </w:rPr>
        <w:sym w:font="Symbol" w:char="F0AE"/>
      </w:r>
      <w:r w:rsidRPr="001D4EBD">
        <w:rPr>
          <w:sz w:val="20"/>
          <w:szCs w:val="20"/>
          <w:lang w:val="en-US"/>
        </w:rPr>
        <w:t xml:space="preserve">Aa                                       </w:t>
      </w:r>
      <w:smartTag w:uri="urn:schemas-microsoft-com:office:smarttags" w:element="metricconverter">
        <w:smartTagPr>
          <w:attr w:name="ProductID" w:val="4. A"/>
        </w:smartTagPr>
        <w:r w:rsidRPr="001D4EBD">
          <w:rPr>
            <w:sz w:val="20"/>
            <w:szCs w:val="20"/>
            <w:lang w:val="en-US"/>
          </w:rPr>
          <w:t>4. A</w:t>
        </w:r>
      </w:smartTag>
      <w:r w:rsidRPr="001D4EBD">
        <w:rPr>
          <w:sz w:val="20"/>
          <w:szCs w:val="20"/>
          <w:lang w:val="en-US"/>
        </w:rPr>
        <w:sym w:font="Symbol" w:char="F0AE"/>
      </w:r>
      <w:r w:rsidRPr="001D4EBD">
        <w:rPr>
          <w:sz w:val="20"/>
          <w:szCs w:val="20"/>
          <w:lang w:val="en-US"/>
        </w:rPr>
        <w:t>Sab</w:t>
      </w:r>
    </w:p>
    <w:p w:rsidR="001D4EBD" w:rsidRPr="001D4EBD" w:rsidRDefault="001D4EBD" w:rsidP="001D4EBD">
      <w:pPr>
        <w:spacing w:after="0" w:line="240" w:lineRule="auto"/>
        <w:rPr>
          <w:sz w:val="20"/>
          <w:szCs w:val="20"/>
        </w:rPr>
      </w:pPr>
      <w:r w:rsidRPr="001D4EBD">
        <w:rPr>
          <w:sz w:val="20"/>
          <w:szCs w:val="20"/>
          <w:lang w:val="en-US"/>
        </w:rPr>
        <w:t>2. S</w:t>
      </w:r>
      <w:r w:rsidRPr="001D4EBD">
        <w:rPr>
          <w:sz w:val="20"/>
          <w:szCs w:val="20"/>
          <w:lang w:val="en-US"/>
        </w:rPr>
        <w:sym w:font="Symbol" w:char="F0AE"/>
      </w:r>
      <w:r w:rsidRPr="001D4EBD">
        <w:rPr>
          <w:sz w:val="20"/>
          <w:szCs w:val="20"/>
          <w:lang w:val="en-US"/>
        </w:rPr>
        <w:t xml:space="preserve">Eb                                       </w:t>
      </w:r>
      <w:smartTag w:uri="urn:schemas-microsoft-com:office:smarttags" w:element="metricconverter">
        <w:smartTagPr>
          <w:attr w:name="ProductID" w:val="5. A"/>
        </w:smartTagPr>
        <w:r w:rsidRPr="001D4EBD">
          <w:rPr>
            <w:sz w:val="20"/>
            <w:szCs w:val="20"/>
            <w:lang w:val="en-US"/>
          </w:rPr>
          <w:t>5. A</w:t>
        </w:r>
      </w:smartTag>
      <w:r w:rsidRPr="001D4EBD">
        <w:rPr>
          <w:sz w:val="20"/>
          <w:szCs w:val="20"/>
          <w:lang w:val="en-US"/>
        </w:rPr>
        <w:sym w:font="Symbol" w:char="F0AE"/>
      </w:r>
      <w:r w:rsidRPr="001D4EBD">
        <w:rPr>
          <w:sz w:val="20"/>
          <w:szCs w:val="20"/>
          <w:lang w:val="en-US"/>
        </w:rPr>
        <w:t>Ac</w:t>
      </w:r>
    </w:p>
    <w:p w:rsidR="001D4EBD" w:rsidRPr="001D4EBD" w:rsidRDefault="001D4EBD" w:rsidP="001D4EBD">
      <w:pPr>
        <w:spacing w:after="0" w:line="240" w:lineRule="auto"/>
        <w:rPr>
          <w:sz w:val="20"/>
          <w:szCs w:val="20"/>
        </w:rPr>
      </w:pPr>
      <w:r w:rsidRPr="001D4EBD">
        <w:rPr>
          <w:sz w:val="20"/>
          <w:szCs w:val="20"/>
        </w:rPr>
        <w:t xml:space="preserve">3. </w:t>
      </w:r>
      <w:r w:rsidRPr="001D4EBD">
        <w:rPr>
          <w:sz w:val="20"/>
          <w:szCs w:val="20"/>
          <w:lang w:val="en-US"/>
        </w:rPr>
        <w:t>S</w:t>
      </w:r>
      <w:r w:rsidRPr="001D4EBD">
        <w:rPr>
          <w:sz w:val="20"/>
          <w:szCs w:val="20"/>
          <w:lang w:val="en-US"/>
        </w:rPr>
        <w:sym w:font="Symbol" w:char="F0AE"/>
      </w:r>
      <w:r w:rsidRPr="001D4EBD">
        <w:rPr>
          <w:sz w:val="20"/>
          <w:szCs w:val="20"/>
          <w:lang w:val="en-US"/>
        </w:rPr>
        <w:t>A</w:t>
      </w:r>
      <w:r w:rsidRPr="001D4EBD">
        <w:rPr>
          <w:sz w:val="20"/>
          <w:szCs w:val="20"/>
        </w:rPr>
        <w:tab/>
      </w:r>
      <w:r w:rsidRPr="001D4EBD">
        <w:rPr>
          <w:sz w:val="20"/>
          <w:szCs w:val="20"/>
        </w:rPr>
        <w:tab/>
      </w:r>
      <w:r w:rsidRPr="001D4EBD">
        <w:rPr>
          <w:sz w:val="20"/>
          <w:szCs w:val="20"/>
        </w:rPr>
        <w:tab/>
      </w:r>
      <w:r w:rsidRPr="001D4EBD">
        <w:rPr>
          <w:sz w:val="20"/>
          <w:szCs w:val="20"/>
        </w:rPr>
        <w:tab/>
        <w:t xml:space="preserve">      </w:t>
      </w:r>
      <w:smartTag w:uri="urn:schemas-microsoft-com:office:smarttags" w:element="metricconverter">
        <w:smartTagPr>
          <w:attr w:name="ProductID" w:val="6. A"/>
        </w:smartTagPr>
        <w:r w:rsidRPr="001D4EBD">
          <w:rPr>
            <w:sz w:val="20"/>
            <w:szCs w:val="20"/>
          </w:rPr>
          <w:t xml:space="preserve">6. </w:t>
        </w:r>
        <w:r w:rsidRPr="001D4EBD">
          <w:rPr>
            <w:sz w:val="20"/>
            <w:szCs w:val="20"/>
            <w:lang w:val="en-US"/>
          </w:rPr>
          <w:t>A</w:t>
        </w:r>
      </w:smartTag>
      <w:r w:rsidRPr="001D4EBD">
        <w:rPr>
          <w:sz w:val="20"/>
          <w:szCs w:val="20"/>
          <w:lang w:val="en-US"/>
        </w:rPr>
        <w:sym w:font="Symbol" w:char="F0AE"/>
      </w:r>
      <w:r w:rsidRPr="001D4EBD">
        <w:rPr>
          <w:sz w:val="20"/>
          <w:szCs w:val="20"/>
          <w:lang w:val="en-US"/>
        </w:rPr>
        <w:sym w:font="Symbol" w:char="F065"/>
      </w:r>
    </w:p>
    <w:p w:rsidR="001D4EBD" w:rsidRPr="001D4EBD" w:rsidRDefault="001D4EBD" w:rsidP="001D4EBD">
      <w:pPr>
        <w:spacing w:after="0" w:line="240" w:lineRule="auto"/>
        <w:rPr>
          <w:sz w:val="20"/>
          <w:szCs w:val="20"/>
        </w:rPr>
      </w:pPr>
      <w:r w:rsidRPr="001D4EBD">
        <w:rPr>
          <w:sz w:val="20"/>
          <w:szCs w:val="20"/>
        </w:rPr>
        <w:tab/>
      </w:r>
      <w:r w:rsidRPr="001D4EBD">
        <w:rPr>
          <w:sz w:val="20"/>
          <w:szCs w:val="20"/>
        </w:rPr>
        <w:tab/>
      </w:r>
      <w:r w:rsidRPr="001D4EBD">
        <w:rPr>
          <w:sz w:val="20"/>
          <w:szCs w:val="20"/>
        </w:rPr>
        <w:tab/>
      </w:r>
      <w:r w:rsidRPr="001D4EBD">
        <w:rPr>
          <w:sz w:val="20"/>
          <w:szCs w:val="20"/>
        </w:rPr>
        <w:tab/>
      </w:r>
      <w:r w:rsidRPr="001D4EBD">
        <w:rPr>
          <w:sz w:val="20"/>
          <w:szCs w:val="20"/>
        </w:rPr>
        <w:tab/>
      </w:r>
      <w:r w:rsidRPr="001D4EBD">
        <w:rPr>
          <w:sz w:val="20"/>
          <w:szCs w:val="20"/>
        </w:rPr>
        <w:tab/>
        <w:t xml:space="preserve">      7. Е</w:t>
      </w:r>
      <w:r w:rsidRPr="001D4EBD">
        <w:rPr>
          <w:sz w:val="20"/>
          <w:szCs w:val="20"/>
          <w:lang w:val="en-US"/>
        </w:rPr>
        <w:sym w:font="Symbol" w:char="F0AE"/>
      </w:r>
      <w:r w:rsidRPr="001D4EBD">
        <w:rPr>
          <w:sz w:val="20"/>
          <w:szCs w:val="20"/>
          <w:lang w:val="en-US"/>
        </w:rPr>
        <w:sym w:font="Symbol" w:char="F065"/>
      </w:r>
    </w:p>
    <w:p w:rsidR="001D4EBD" w:rsidRPr="001D4EBD" w:rsidRDefault="001D4EBD" w:rsidP="001D4EBD">
      <w:pPr>
        <w:spacing w:after="0" w:line="240" w:lineRule="auto"/>
        <w:rPr>
          <w:sz w:val="20"/>
          <w:szCs w:val="20"/>
        </w:rPr>
      </w:pPr>
    </w:p>
    <w:p w:rsidR="001D4EBD" w:rsidRPr="001D4EBD" w:rsidRDefault="001D4EBD" w:rsidP="001D4EBD">
      <w:pPr>
        <w:spacing w:after="0" w:line="240" w:lineRule="auto"/>
        <w:rPr>
          <w:sz w:val="20"/>
          <w:szCs w:val="20"/>
        </w:rPr>
      </w:pPr>
      <w:r w:rsidRPr="001D4EBD">
        <w:rPr>
          <w:sz w:val="20"/>
          <w:szCs w:val="20"/>
        </w:rPr>
        <w:t xml:space="preserve">2. Выполним выделение нетерминала в правиле 4, обозначив цепочку </w:t>
      </w:r>
      <w:r w:rsidRPr="001D4EBD">
        <w:rPr>
          <w:i/>
          <w:sz w:val="20"/>
          <w:szCs w:val="20"/>
          <w:lang w:val="en-US"/>
        </w:rPr>
        <w:t>Sa</w:t>
      </w:r>
      <w:r w:rsidRPr="001D4EBD">
        <w:rPr>
          <w:sz w:val="20"/>
          <w:szCs w:val="20"/>
        </w:rPr>
        <w:t xml:space="preserve">  как нетерминал  </w:t>
      </w:r>
      <w:r w:rsidRPr="001D4EBD">
        <w:rPr>
          <w:i/>
          <w:sz w:val="20"/>
          <w:szCs w:val="20"/>
        </w:rPr>
        <w:t>В</w:t>
      </w:r>
      <w:r w:rsidRPr="001D4EBD">
        <w:rPr>
          <w:sz w:val="20"/>
          <w:szCs w:val="20"/>
        </w:rPr>
        <w:t xml:space="preserve"> : </w:t>
      </w:r>
    </w:p>
    <w:p w:rsidR="001D4EBD" w:rsidRPr="001D4EBD" w:rsidRDefault="001D4EBD" w:rsidP="001D4EBD">
      <w:pPr>
        <w:spacing w:after="0" w:line="240" w:lineRule="auto"/>
        <w:rPr>
          <w:sz w:val="20"/>
          <w:szCs w:val="20"/>
          <w:lang w:val="en-US"/>
        </w:rPr>
      </w:pPr>
      <w:r w:rsidRPr="001D4EBD">
        <w:rPr>
          <w:sz w:val="20"/>
          <w:szCs w:val="20"/>
          <w:lang w:val="en-US"/>
        </w:rPr>
        <w:t>1.    S</w:t>
      </w:r>
      <w:r w:rsidRPr="001D4EBD">
        <w:rPr>
          <w:sz w:val="20"/>
          <w:szCs w:val="20"/>
          <w:lang w:val="en-US"/>
        </w:rPr>
        <w:sym w:font="Symbol" w:char="F0AE"/>
      </w:r>
      <w:r w:rsidRPr="001D4EBD">
        <w:rPr>
          <w:sz w:val="20"/>
          <w:szCs w:val="20"/>
          <w:lang w:val="en-US"/>
        </w:rPr>
        <w:t>Aa                                       4.2.  В</w:t>
      </w:r>
      <w:r w:rsidRPr="001D4EBD">
        <w:rPr>
          <w:sz w:val="20"/>
          <w:szCs w:val="20"/>
          <w:lang w:val="en-US"/>
        </w:rPr>
        <w:sym w:font="Symbol" w:char="F0AE"/>
      </w:r>
      <w:r w:rsidRPr="001D4EBD">
        <w:rPr>
          <w:sz w:val="20"/>
          <w:szCs w:val="20"/>
          <w:lang w:val="en-US"/>
        </w:rPr>
        <w:t>Sa</w:t>
      </w:r>
    </w:p>
    <w:p w:rsidR="001D4EBD" w:rsidRPr="001D4EBD" w:rsidRDefault="001D4EBD" w:rsidP="001D4EBD">
      <w:pPr>
        <w:spacing w:after="0" w:line="240" w:lineRule="auto"/>
        <w:rPr>
          <w:sz w:val="20"/>
          <w:szCs w:val="20"/>
          <w:lang w:val="en-US"/>
        </w:rPr>
      </w:pPr>
      <w:r w:rsidRPr="001D4EBD">
        <w:rPr>
          <w:sz w:val="20"/>
          <w:szCs w:val="20"/>
          <w:lang w:val="en-US"/>
        </w:rPr>
        <w:t>2.    S</w:t>
      </w:r>
      <w:r w:rsidRPr="001D4EBD">
        <w:rPr>
          <w:sz w:val="20"/>
          <w:szCs w:val="20"/>
          <w:lang w:val="en-US"/>
        </w:rPr>
        <w:sym w:font="Symbol" w:char="F0AE"/>
      </w:r>
      <w:r w:rsidRPr="001D4EBD">
        <w:rPr>
          <w:sz w:val="20"/>
          <w:szCs w:val="20"/>
          <w:lang w:val="en-US"/>
        </w:rPr>
        <w:t>Еb                                       5.     A</w:t>
      </w:r>
      <w:r w:rsidRPr="001D4EBD">
        <w:rPr>
          <w:sz w:val="20"/>
          <w:szCs w:val="20"/>
          <w:lang w:val="en-US"/>
        </w:rPr>
        <w:sym w:font="Symbol" w:char="F0AE"/>
      </w:r>
      <w:r w:rsidRPr="001D4EBD">
        <w:rPr>
          <w:sz w:val="20"/>
          <w:szCs w:val="20"/>
          <w:lang w:val="en-US"/>
        </w:rPr>
        <w:t>Ac</w:t>
      </w:r>
    </w:p>
    <w:p w:rsidR="001D4EBD" w:rsidRPr="001D4EBD" w:rsidRDefault="001D4EBD" w:rsidP="001D4EBD">
      <w:pPr>
        <w:spacing w:after="0" w:line="240" w:lineRule="auto"/>
        <w:rPr>
          <w:sz w:val="20"/>
          <w:szCs w:val="20"/>
        </w:rPr>
      </w:pPr>
      <w:r w:rsidRPr="001D4EBD">
        <w:rPr>
          <w:sz w:val="20"/>
          <w:szCs w:val="20"/>
        </w:rPr>
        <w:t xml:space="preserve">3.    </w:t>
      </w:r>
      <w:r w:rsidRPr="001D4EBD">
        <w:rPr>
          <w:sz w:val="20"/>
          <w:szCs w:val="20"/>
          <w:lang w:val="en-US"/>
        </w:rPr>
        <w:t>S</w:t>
      </w:r>
      <w:r w:rsidRPr="001D4EBD">
        <w:rPr>
          <w:sz w:val="20"/>
          <w:szCs w:val="20"/>
          <w:lang w:val="en-US"/>
        </w:rPr>
        <w:sym w:font="Symbol" w:char="F0AE"/>
      </w:r>
      <w:r w:rsidRPr="001D4EBD">
        <w:rPr>
          <w:sz w:val="20"/>
          <w:szCs w:val="20"/>
          <w:lang w:val="en-US"/>
        </w:rPr>
        <w:t>A</w:t>
      </w:r>
      <w:r w:rsidRPr="001D4EBD">
        <w:rPr>
          <w:sz w:val="20"/>
          <w:szCs w:val="20"/>
        </w:rPr>
        <w:tab/>
      </w:r>
      <w:r w:rsidRPr="001D4EBD">
        <w:rPr>
          <w:sz w:val="20"/>
          <w:szCs w:val="20"/>
        </w:rPr>
        <w:tab/>
      </w:r>
      <w:r w:rsidRPr="001D4EBD">
        <w:rPr>
          <w:sz w:val="20"/>
          <w:szCs w:val="20"/>
        </w:rPr>
        <w:tab/>
      </w:r>
      <w:r w:rsidRPr="001D4EBD">
        <w:rPr>
          <w:sz w:val="20"/>
          <w:szCs w:val="20"/>
        </w:rPr>
        <w:tab/>
        <w:t xml:space="preserve">         6.     </w:t>
      </w:r>
      <w:r w:rsidRPr="001D4EBD">
        <w:rPr>
          <w:sz w:val="20"/>
          <w:szCs w:val="20"/>
          <w:lang w:val="en-US"/>
        </w:rPr>
        <w:t>A</w:t>
      </w:r>
      <w:r w:rsidRPr="001D4EBD">
        <w:rPr>
          <w:sz w:val="20"/>
          <w:szCs w:val="20"/>
          <w:lang w:val="en-US"/>
        </w:rPr>
        <w:sym w:font="Symbol" w:char="F0AE"/>
      </w:r>
      <w:r w:rsidRPr="001D4EBD">
        <w:rPr>
          <w:sz w:val="20"/>
          <w:szCs w:val="20"/>
          <w:lang w:val="en-US"/>
        </w:rPr>
        <w:sym w:font="Symbol" w:char="F065"/>
      </w:r>
    </w:p>
    <w:p w:rsidR="001D4EBD" w:rsidRPr="001D4EBD" w:rsidRDefault="001D4EBD" w:rsidP="001D4EBD">
      <w:pPr>
        <w:spacing w:after="0" w:line="240" w:lineRule="auto"/>
        <w:rPr>
          <w:sz w:val="20"/>
          <w:szCs w:val="20"/>
        </w:rPr>
      </w:pPr>
      <w:r w:rsidRPr="001D4EBD">
        <w:rPr>
          <w:sz w:val="20"/>
          <w:szCs w:val="20"/>
        </w:rPr>
        <w:tab/>
        <w:t xml:space="preserve">   4.1. </w:t>
      </w:r>
      <w:r w:rsidRPr="001D4EBD">
        <w:rPr>
          <w:sz w:val="20"/>
          <w:szCs w:val="20"/>
          <w:lang w:val="en-US"/>
        </w:rPr>
        <w:t>A</w:t>
      </w:r>
      <w:r w:rsidRPr="001D4EBD">
        <w:rPr>
          <w:sz w:val="20"/>
          <w:szCs w:val="20"/>
          <w:lang w:val="en-US"/>
        </w:rPr>
        <w:sym w:font="Symbol" w:char="F0AE"/>
      </w:r>
      <w:r w:rsidRPr="001D4EBD">
        <w:rPr>
          <w:sz w:val="20"/>
          <w:szCs w:val="20"/>
          <w:lang w:val="en-US"/>
        </w:rPr>
        <w:t>Ba</w:t>
      </w:r>
      <w:r w:rsidRPr="001D4EBD">
        <w:rPr>
          <w:sz w:val="20"/>
          <w:szCs w:val="20"/>
        </w:rPr>
        <w:tab/>
      </w:r>
      <w:r w:rsidRPr="001D4EBD">
        <w:rPr>
          <w:sz w:val="20"/>
          <w:szCs w:val="20"/>
        </w:rPr>
        <w:tab/>
        <w:t xml:space="preserve">                   7.     Е</w:t>
      </w:r>
      <w:r w:rsidRPr="001D4EBD">
        <w:rPr>
          <w:sz w:val="20"/>
          <w:szCs w:val="20"/>
          <w:lang w:val="en-US"/>
        </w:rPr>
        <w:sym w:font="Symbol" w:char="F0AE"/>
      </w:r>
      <w:r w:rsidRPr="001D4EBD">
        <w:rPr>
          <w:sz w:val="20"/>
          <w:szCs w:val="20"/>
          <w:lang w:val="en-US"/>
        </w:rPr>
        <w:sym w:font="Symbol" w:char="F065"/>
      </w:r>
    </w:p>
    <w:p w:rsidR="001D4EBD" w:rsidRPr="001D4EBD" w:rsidRDefault="001D4EBD" w:rsidP="001D4EBD">
      <w:pPr>
        <w:spacing w:after="0" w:line="240" w:lineRule="auto"/>
        <w:rPr>
          <w:sz w:val="20"/>
          <w:szCs w:val="20"/>
        </w:rPr>
      </w:pPr>
    </w:p>
    <w:p w:rsidR="001D4EBD" w:rsidRPr="001D4EBD" w:rsidRDefault="001D4EBD" w:rsidP="001D4EBD">
      <w:pPr>
        <w:spacing w:after="0" w:line="240" w:lineRule="auto"/>
        <w:rPr>
          <w:sz w:val="20"/>
          <w:szCs w:val="20"/>
        </w:rPr>
      </w:pPr>
      <w:r w:rsidRPr="001D4EBD">
        <w:rPr>
          <w:sz w:val="20"/>
          <w:szCs w:val="20"/>
        </w:rPr>
        <w:t xml:space="preserve">3. Устраним цепное правило 3 : </w:t>
      </w:r>
    </w:p>
    <w:p w:rsidR="001D4EBD" w:rsidRPr="001D4EBD" w:rsidRDefault="001D4EBD" w:rsidP="001D4EBD">
      <w:pPr>
        <w:spacing w:after="0" w:line="240" w:lineRule="auto"/>
        <w:rPr>
          <w:sz w:val="20"/>
          <w:szCs w:val="20"/>
          <w:lang w:val="en-US"/>
        </w:rPr>
      </w:pPr>
      <w:r w:rsidRPr="001D4EBD">
        <w:rPr>
          <w:sz w:val="20"/>
          <w:szCs w:val="20"/>
          <w:lang w:val="en-US"/>
        </w:rPr>
        <w:t>1.    S</w:t>
      </w:r>
      <w:r w:rsidRPr="001D4EBD">
        <w:rPr>
          <w:sz w:val="20"/>
          <w:szCs w:val="20"/>
          <w:lang w:val="en-US"/>
        </w:rPr>
        <w:sym w:font="Symbol" w:char="F0AE"/>
      </w:r>
      <w:r w:rsidRPr="001D4EBD">
        <w:rPr>
          <w:sz w:val="20"/>
          <w:szCs w:val="20"/>
          <w:lang w:val="en-US"/>
        </w:rPr>
        <w:t>Aa                                        4.1. A</w:t>
      </w:r>
      <w:r w:rsidRPr="001D4EBD">
        <w:rPr>
          <w:sz w:val="20"/>
          <w:szCs w:val="20"/>
          <w:lang w:val="en-US"/>
        </w:rPr>
        <w:sym w:font="Symbol" w:char="F0AE"/>
      </w:r>
      <w:r w:rsidRPr="001D4EBD">
        <w:rPr>
          <w:sz w:val="20"/>
          <w:szCs w:val="20"/>
          <w:lang w:val="en-US"/>
        </w:rPr>
        <w:t>Ba</w:t>
      </w:r>
    </w:p>
    <w:p w:rsidR="001D4EBD" w:rsidRPr="001D4EBD" w:rsidRDefault="001D4EBD" w:rsidP="001D4EBD">
      <w:pPr>
        <w:spacing w:after="0" w:line="240" w:lineRule="auto"/>
        <w:rPr>
          <w:sz w:val="20"/>
          <w:szCs w:val="20"/>
          <w:lang w:val="en-US"/>
        </w:rPr>
      </w:pPr>
      <w:r w:rsidRPr="001D4EBD">
        <w:rPr>
          <w:sz w:val="20"/>
          <w:szCs w:val="20"/>
          <w:lang w:val="en-US"/>
        </w:rPr>
        <w:t>2.    S</w:t>
      </w:r>
      <w:r w:rsidRPr="001D4EBD">
        <w:rPr>
          <w:sz w:val="20"/>
          <w:szCs w:val="20"/>
          <w:lang w:val="en-US"/>
        </w:rPr>
        <w:sym w:font="Symbol" w:char="F0AE"/>
      </w:r>
      <w:r w:rsidRPr="001D4EBD">
        <w:rPr>
          <w:sz w:val="20"/>
          <w:szCs w:val="20"/>
          <w:lang w:val="en-US"/>
        </w:rPr>
        <w:t>Eb                                        4.2.  В</w:t>
      </w:r>
      <w:r w:rsidRPr="001D4EBD">
        <w:rPr>
          <w:sz w:val="20"/>
          <w:szCs w:val="20"/>
          <w:lang w:val="en-US"/>
        </w:rPr>
        <w:sym w:font="Symbol" w:char="F0AE"/>
      </w:r>
      <w:r w:rsidRPr="001D4EBD">
        <w:rPr>
          <w:sz w:val="20"/>
          <w:szCs w:val="20"/>
          <w:lang w:val="en-US"/>
        </w:rPr>
        <w:t>Sb</w:t>
      </w:r>
    </w:p>
    <w:p w:rsidR="001D4EBD" w:rsidRPr="001D4EBD" w:rsidRDefault="001D4EBD" w:rsidP="001D4EBD">
      <w:pPr>
        <w:spacing w:after="0" w:line="240" w:lineRule="auto"/>
        <w:rPr>
          <w:sz w:val="20"/>
          <w:szCs w:val="20"/>
          <w:lang w:val="en-US"/>
        </w:rPr>
      </w:pPr>
      <w:r w:rsidRPr="001D4EBD">
        <w:rPr>
          <w:sz w:val="20"/>
          <w:szCs w:val="20"/>
          <w:lang w:val="en-US"/>
        </w:rPr>
        <w:t>3.1. S</w:t>
      </w:r>
      <w:r w:rsidRPr="001D4EBD">
        <w:rPr>
          <w:sz w:val="20"/>
          <w:szCs w:val="20"/>
          <w:lang w:val="en-US"/>
        </w:rPr>
        <w:sym w:font="Symbol" w:char="F0AE"/>
      </w:r>
      <w:r w:rsidRPr="001D4EBD">
        <w:rPr>
          <w:sz w:val="20"/>
          <w:szCs w:val="20"/>
          <w:lang w:val="en-US"/>
        </w:rPr>
        <w:t>Ba</w:t>
      </w:r>
      <w:r w:rsidRPr="001D4EBD">
        <w:rPr>
          <w:sz w:val="20"/>
          <w:szCs w:val="20"/>
          <w:lang w:val="en-US"/>
        </w:rPr>
        <w:tab/>
      </w:r>
      <w:r w:rsidRPr="001D4EBD">
        <w:rPr>
          <w:sz w:val="20"/>
          <w:szCs w:val="20"/>
          <w:lang w:val="en-US"/>
        </w:rPr>
        <w:tab/>
      </w:r>
      <w:r w:rsidRPr="001D4EBD">
        <w:rPr>
          <w:sz w:val="20"/>
          <w:szCs w:val="20"/>
          <w:lang w:val="en-US"/>
        </w:rPr>
        <w:tab/>
      </w:r>
      <w:r w:rsidRPr="001D4EBD">
        <w:rPr>
          <w:sz w:val="20"/>
          <w:szCs w:val="20"/>
          <w:lang w:val="en-US"/>
        </w:rPr>
        <w:tab/>
        <w:t>5.     A</w:t>
      </w:r>
      <w:r w:rsidRPr="001D4EBD">
        <w:rPr>
          <w:sz w:val="20"/>
          <w:szCs w:val="20"/>
          <w:lang w:val="en-US"/>
        </w:rPr>
        <w:sym w:font="Symbol" w:char="F0AE"/>
      </w:r>
      <w:r w:rsidRPr="001D4EBD">
        <w:rPr>
          <w:sz w:val="20"/>
          <w:szCs w:val="20"/>
          <w:lang w:val="en-US"/>
        </w:rPr>
        <w:t>Ac</w:t>
      </w:r>
    </w:p>
    <w:p w:rsidR="001D4EBD" w:rsidRPr="001D4EBD" w:rsidRDefault="001D4EBD" w:rsidP="001D4EBD">
      <w:pPr>
        <w:spacing w:after="0" w:line="240" w:lineRule="auto"/>
        <w:rPr>
          <w:sz w:val="20"/>
          <w:szCs w:val="20"/>
          <w:lang w:val="en-US"/>
        </w:rPr>
      </w:pPr>
      <w:r w:rsidRPr="001D4EBD">
        <w:rPr>
          <w:sz w:val="20"/>
          <w:szCs w:val="20"/>
          <w:lang w:val="en-US"/>
        </w:rPr>
        <w:t>3.1. S</w:t>
      </w:r>
      <w:r w:rsidRPr="001D4EBD">
        <w:rPr>
          <w:sz w:val="20"/>
          <w:szCs w:val="20"/>
          <w:lang w:val="en-US"/>
        </w:rPr>
        <w:sym w:font="Symbol" w:char="F0AE"/>
      </w:r>
      <w:r w:rsidRPr="001D4EBD">
        <w:rPr>
          <w:sz w:val="20"/>
          <w:szCs w:val="20"/>
          <w:lang w:val="en-US"/>
        </w:rPr>
        <w:t xml:space="preserve">Ac                   </w:t>
      </w:r>
      <w:r w:rsidRPr="001D4EBD">
        <w:rPr>
          <w:sz w:val="20"/>
          <w:szCs w:val="20"/>
          <w:lang w:val="en-US"/>
        </w:rPr>
        <w:tab/>
        <w:t xml:space="preserve">                    6.     A</w:t>
      </w:r>
      <w:r w:rsidRPr="001D4EBD">
        <w:rPr>
          <w:sz w:val="20"/>
          <w:szCs w:val="20"/>
          <w:lang w:val="en-US"/>
        </w:rPr>
        <w:sym w:font="Symbol" w:char="F0AE"/>
      </w:r>
      <w:r w:rsidRPr="001D4EBD">
        <w:rPr>
          <w:sz w:val="20"/>
          <w:szCs w:val="20"/>
          <w:lang w:val="en-US"/>
        </w:rPr>
        <w:sym w:font="Symbol" w:char="F065"/>
      </w:r>
    </w:p>
    <w:p w:rsidR="001D4EBD" w:rsidRPr="001D4EBD" w:rsidRDefault="001D4EBD" w:rsidP="001D4EBD">
      <w:pPr>
        <w:spacing w:after="0" w:line="240" w:lineRule="auto"/>
        <w:rPr>
          <w:sz w:val="20"/>
          <w:szCs w:val="20"/>
        </w:rPr>
      </w:pPr>
      <w:r w:rsidRPr="001D4EBD">
        <w:rPr>
          <w:sz w:val="20"/>
          <w:szCs w:val="20"/>
        </w:rPr>
        <w:t xml:space="preserve">3.1. </w:t>
      </w:r>
      <w:r w:rsidRPr="001D4EBD">
        <w:rPr>
          <w:sz w:val="20"/>
          <w:szCs w:val="20"/>
          <w:lang w:val="en-US"/>
        </w:rPr>
        <w:t>S</w:t>
      </w:r>
      <w:r w:rsidRPr="001D4EBD">
        <w:rPr>
          <w:sz w:val="20"/>
          <w:szCs w:val="20"/>
          <w:lang w:val="en-US"/>
        </w:rPr>
        <w:sym w:font="Symbol" w:char="F0AE"/>
      </w:r>
      <w:r w:rsidRPr="001D4EBD">
        <w:rPr>
          <w:sz w:val="20"/>
          <w:szCs w:val="20"/>
          <w:lang w:val="en-US"/>
        </w:rPr>
        <w:sym w:font="Symbol" w:char="F065"/>
      </w:r>
      <w:r w:rsidRPr="001D4EBD">
        <w:rPr>
          <w:sz w:val="20"/>
          <w:szCs w:val="20"/>
        </w:rPr>
        <w:t xml:space="preserve">                                          7.      </w:t>
      </w:r>
      <w:r w:rsidRPr="001D4EBD">
        <w:rPr>
          <w:sz w:val="20"/>
          <w:szCs w:val="20"/>
          <w:lang w:val="en-US"/>
        </w:rPr>
        <w:t>E</w:t>
      </w:r>
      <w:r w:rsidRPr="001D4EBD">
        <w:rPr>
          <w:sz w:val="20"/>
          <w:szCs w:val="20"/>
          <w:lang w:val="en-US"/>
        </w:rPr>
        <w:sym w:font="Symbol" w:char="F0AE"/>
      </w:r>
      <w:r w:rsidRPr="001D4EBD">
        <w:rPr>
          <w:sz w:val="20"/>
          <w:szCs w:val="20"/>
          <w:lang w:val="en-US"/>
        </w:rPr>
        <w:sym w:font="Symbol" w:char="F065"/>
      </w:r>
    </w:p>
    <w:p w:rsidR="001D4EBD" w:rsidRPr="001D4EBD" w:rsidRDefault="001D4EBD" w:rsidP="001D4EBD">
      <w:pPr>
        <w:spacing w:after="0" w:line="240" w:lineRule="auto"/>
        <w:rPr>
          <w:sz w:val="20"/>
          <w:szCs w:val="20"/>
        </w:rPr>
      </w:pPr>
    </w:p>
    <w:p w:rsidR="001D4EBD" w:rsidRPr="001D4EBD" w:rsidRDefault="001D4EBD" w:rsidP="001D4EBD">
      <w:pPr>
        <w:spacing w:after="0" w:line="240" w:lineRule="auto"/>
        <w:rPr>
          <w:sz w:val="20"/>
          <w:szCs w:val="20"/>
        </w:rPr>
      </w:pPr>
      <w:r w:rsidRPr="001D4EBD">
        <w:rPr>
          <w:sz w:val="20"/>
          <w:szCs w:val="20"/>
        </w:rPr>
        <w:t>Автоматная левосторонняя грамматика получена.</w:t>
      </w:r>
    </w:p>
    <w:p w:rsidR="001D4EBD" w:rsidRPr="001D4EBD" w:rsidRDefault="001D4EBD" w:rsidP="001D4EBD">
      <w:pPr>
        <w:spacing w:after="0" w:line="240" w:lineRule="auto"/>
        <w:rPr>
          <w:sz w:val="20"/>
          <w:szCs w:val="20"/>
        </w:rPr>
      </w:pPr>
    </w:p>
    <w:p w:rsidR="001D4EBD" w:rsidRPr="001D4EBD" w:rsidRDefault="001D4EBD" w:rsidP="001D4EBD">
      <w:pPr>
        <w:spacing w:after="0" w:line="240" w:lineRule="auto"/>
        <w:rPr>
          <w:b/>
          <w:sz w:val="20"/>
          <w:szCs w:val="20"/>
        </w:rPr>
      </w:pPr>
      <w:r w:rsidRPr="001D4EBD">
        <w:rPr>
          <w:b/>
          <w:sz w:val="20"/>
          <w:szCs w:val="20"/>
        </w:rPr>
        <w:t>Связь правосторонних и левосторонних грамматик</w:t>
      </w:r>
    </w:p>
    <w:p w:rsidR="001D4EBD" w:rsidRPr="001D4EBD" w:rsidRDefault="001D4EBD" w:rsidP="001D4EBD">
      <w:pPr>
        <w:spacing w:after="0" w:line="240" w:lineRule="auto"/>
        <w:rPr>
          <w:b/>
          <w:sz w:val="20"/>
          <w:szCs w:val="20"/>
        </w:rPr>
      </w:pPr>
    </w:p>
    <w:p w:rsidR="001D4EBD" w:rsidRPr="001D4EBD" w:rsidRDefault="001D4EBD" w:rsidP="001D4EBD">
      <w:pPr>
        <w:spacing w:after="0" w:line="240" w:lineRule="auto"/>
        <w:rPr>
          <w:sz w:val="20"/>
          <w:szCs w:val="20"/>
        </w:rPr>
      </w:pPr>
      <w:r w:rsidRPr="001D4EBD">
        <w:rPr>
          <w:sz w:val="20"/>
          <w:szCs w:val="20"/>
        </w:rPr>
        <w:t>Класс левосторонних грамматик эквивалентен классу правосторонних грамматик, т.е. любой язык, заданный правосторонней грамматикой, может быть задан левосторонней грамматикой и любой язык, заданный левосторон-ней грамматикой, может быть задан правосторонней грамматикой, следовательно, левосторонняя грамматика порождает регулярный язык.</w:t>
      </w:r>
    </w:p>
    <w:p w:rsidR="001D4EBD" w:rsidRPr="001D4EBD" w:rsidRDefault="001D4EBD" w:rsidP="001D4EBD">
      <w:pPr>
        <w:spacing w:after="0" w:line="240" w:lineRule="auto"/>
        <w:rPr>
          <w:sz w:val="20"/>
          <w:szCs w:val="20"/>
        </w:rPr>
      </w:pPr>
      <w:r w:rsidRPr="001D4EBD">
        <w:rPr>
          <w:sz w:val="20"/>
          <w:szCs w:val="20"/>
        </w:rPr>
        <w:t xml:space="preserve">Покажем, что любую левостороннюю грамматику можно преобразовать в эквивалентную ей правостороннюю грамматику и любую правостороннюю грамматику можно преобразовать в эквивалентную ей левостороннюю грамматику. Будем считать, что в исходной грамматике исключены </w:t>
      </w:r>
      <w:r w:rsidRPr="001D4EBD">
        <w:rPr>
          <w:sz w:val="20"/>
          <w:szCs w:val="20"/>
        </w:rPr>
        <w:sym w:font="Symbol" w:char="F065"/>
      </w:r>
      <w:r w:rsidRPr="001D4EBD">
        <w:rPr>
          <w:sz w:val="20"/>
          <w:szCs w:val="20"/>
        </w:rPr>
        <w:t>-правила выполнением соответствующих преобразований.</w:t>
      </w:r>
    </w:p>
    <w:p w:rsidR="001D4EBD" w:rsidRPr="001D4EBD" w:rsidRDefault="001D4EBD" w:rsidP="001D4EBD">
      <w:pPr>
        <w:spacing w:after="0" w:line="240" w:lineRule="auto"/>
        <w:rPr>
          <w:sz w:val="20"/>
          <w:szCs w:val="20"/>
        </w:rPr>
      </w:pPr>
    </w:p>
    <w:p w:rsidR="001D4EBD" w:rsidRPr="001D4EBD" w:rsidRDefault="001D4EBD" w:rsidP="001D4EBD">
      <w:pPr>
        <w:spacing w:after="0" w:line="240" w:lineRule="auto"/>
        <w:rPr>
          <w:i/>
          <w:sz w:val="20"/>
          <w:szCs w:val="20"/>
        </w:rPr>
      </w:pPr>
      <w:r w:rsidRPr="001D4EBD">
        <w:rPr>
          <w:i/>
          <w:sz w:val="20"/>
          <w:szCs w:val="20"/>
        </w:rPr>
        <w:t>Алгоритм преобразования левосторонней грамматики в правостороннюю.</w:t>
      </w:r>
    </w:p>
    <w:p w:rsidR="001D4EBD" w:rsidRPr="001D4EBD" w:rsidRDefault="001D4EBD" w:rsidP="001D4EBD">
      <w:pPr>
        <w:spacing w:after="0" w:line="240" w:lineRule="auto"/>
        <w:rPr>
          <w:sz w:val="20"/>
          <w:szCs w:val="20"/>
        </w:rPr>
      </w:pPr>
      <w:r w:rsidRPr="001D4EBD">
        <w:rPr>
          <w:sz w:val="20"/>
          <w:szCs w:val="20"/>
        </w:rPr>
        <w:t>1. Устранить левую рекурсию.</w:t>
      </w:r>
    </w:p>
    <w:p w:rsidR="001D4EBD" w:rsidRPr="001D4EBD" w:rsidRDefault="001D4EBD" w:rsidP="001D4EBD">
      <w:pPr>
        <w:spacing w:after="0" w:line="240" w:lineRule="auto"/>
        <w:rPr>
          <w:sz w:val="20"/>
          <w:szCs w:val="20"/>
        </w:rPr>
      </w:pPr>
      <w:r w:rsidRPr="001D4EBD">
        <w:rPr>
          <w:sz w:val="20"/>
          <w:szCs w:val="20"/>
        </w:rPr>
        <w:t>2. Выполнить замену края.</w:t>
      </w:r>
    </w:p>
    <w:p w:rsidR="001D4EBD" w:rsidRPr="001D4EBD" w:rsidRDefault="001D4EBD" w:rsidP="001D4EBD">
      <w:pPr>
        <w:spacing w:after="0" w:line="240" w:lineRule="auto"/>
        <w:rPr>
          <w:i/>
          <w:sz w:val="20"/>
          <w:szCs w:val="20"/>
        </w:rPr>
      </w:pPr>
      <w:r w:rsidRPr="001D4EBD">
        <w:rPr>
          <w:sz w:val="20"/>
          <w:szCs w:val="20"/>
        </w:rPr>
        <w:t xml:space="preserve">3. В каждом  </w:t>
      </w:r>
      <w:r w:rsidRPr="001D4EBD">
        <w:rPr>
          <w:sz w:val="20"/>
          <w:szCs w:val="20"/>
          <w:lang w:val="en-US"/>
        </w:rPr>
        <w:t>i</w:t>
      </w:r>
      <w:r w:rsidRPr="001D4EBD">
        <w:rPr>
          <w:sz w:val="20"/>
          <w:szCs w:val="20"/>
        </w:rPr>
        <w:t xml:space="preserve">-ом  правиле вида </w:t>
      </w:r>
      <w:r w:rsidRPr="001D4EBD">
        <w:rPr>
          <w:i/>
          <w:sz w:val="20"/>
          <w:szCs w:val="20"/>
        </w:rPr>
        <w:t>А</w:t>
      </w:r>
      <w:r w:rsidRPr="001D4EBD">
        <w:rPr>
          <w:i/>
          <w:sz w:val="20"/>
          <w:szCs w:val="20"/>
          <w:lang w:val="en-US"/>
        </w:rPr>
        <w:sym w:font="Symbol" w:char="F0AE"/>
      </w:r>
      <w:r w:rsidRPr="001D4EBD">
        <w:rPr>
          <w:i/>
          <w:sz w:val="20"/>
          <w:szCs w:val="20"/>
          <w:lang w:val="en-US"/>
        </w:rPr>
        <w:sym w:font="Symbol" w:char="F061"/>
      </w:r>
      <w:r w:rsidRPr="001D4EBD">
        <w:rPr>
          <w:i/>
          <w:sz w:val="20"/>
          <w:szCs w:val="20"/>
        </w:rPr>
        <w:t>В</w:t>
      </w:r>
      <w:r w:rsidRPr="001D4EBD">
        <w:rPr>
          <w:i/>
          <w:sz w:val="20"/>
          <w:szCs w:val="20"/>
          <w:lang w:val="en-US"/>
        </w:rPr>
        <w:sym w:font="Symbol" w:char="F062"/>
      </w:r>
      <w:r w:rsidRPr="001D4EBD">
        <w:rPr>
          <w:sz w:val="20"/>
          <w:szCs w:val="20"/>
        </w:rPr>
        <w:t xml:space="preserve">, где </w:t>
      </w:r>
      <w:r w:rsidRPr="001D4EBD">
        <w:rPr>
          <w:i/>
          <w:sz w:val="20"/>
          <w:szCs w:val="20"/>
          <w:lang w:val="en-US"/>
        </w:rPr>
        <w:sym w:font="Symbol" w:char="F061"/>
      </w:r>
      <w:r w:rsidRPr="001D4EBD">
        <w:rPr>
          <w:i/>
          <w:sz w:val="20"/>
          <w:szCs w:val="20"/>
        </w:rPr>
        <w:t xml:space="preserve"> </w:t>
      </w:r>
      <w:r w:rsidRPr="001D4EBD">
        <w:rPr>
          <w:sz w:val="20"/>
          <w:szCs w:val="20"/>
        </w:rPr>
        <w:t xml:space="preserve">и </w:t>
      </w:r>
      <w:r w:rsidRPr="001D4EBD">
        <w:rPr>
          <w:i/>
          <w:sz w:val="20"/>
          <w:szCs w:val="20"/>
          <w:lang w:val="en-US"/>
        </w:rPr>
        <w:sym w:font="Symbol" w:char="F062"/>
      </w:r>
      <w:r w:rsidRPr="001D4EBD">
        <w:rPr>
          <w:sz w:val="20"/>
          <w:szCs w:val="20"/>
        </w:rPr>
        <w:t xml:space="preserve"> - непустые цепочки терминалов, выделить новый нетерминал  </w:t>
      </w:r>
      <w:r w:rsidRPr="001D4EBD">
        <w:rPr>
          <w:i/>
          <w:sz w:val="20"/>
          <w:szCs w:val="20"/>
          <w:lang w:val="en-US"/>
        </w:rPr>
        <w:t>C</w:t>
      </w:r>
      <w:r w:rsidRPr="001D4EBD">
        <w:rPr>
          <w:i/>
          <w:sz w:val="20"/>
          <w:szCs w:val="20"/>
          <w:vertAlign w:val="subscript"/>
          <w:lang w:val="en-US"/>
        </w:rPr>
        <w:t>i</w:t>
      </w:r>
      <w:r w:rsidRPr="001D4EBD">
        <w:rPr>
          <w:sz w:val="20"/>
          <w:szCs w:val="20"/>
        </w:rPr>
        <w:t xml:space="preserve"> , определяемый правилом</w:t>
      </w:r>
      <w:r w:rsidRPr="001D4EBD">
        <w:rPr>
          <w:i/>
          <w:sz w:val="20"/>
          <w:szCs w:val="20"/>
        </w:rPr>
        <w:t xml:space="preserve"> </w:t>
      </w:r>
      <w:r w:rsidRPr="001D4EBD">
        <w:rPr>
          <w:i/>
          <w:sz w:val="20"/>
          <w:szCs w:val="20"/>
          <w:lang w:val="en-US"/>
        </w:rPr>
        <w:t>C</w:t>
      </w:r>
      <w:r w:rsidRPr="001D4EBD">
        <w:rPr>
          <w:i/>
          <w:sz w:val="20"/>
          <w:szCs w:val="20"/>
          <w:vertAlign w:val="subscript"/>
          <w:lang w:val="en-US"/>
        </w:rPr>
        <w:t>i</w:t>
      </w:r>
      <w:r w:rsidRPr="001D4EBD">
        <w:rPr>
          <w:i/>
          <w:sz w:val="20"/>
          <w:szCs w:val="20"/>
          <w:lang w:val="en-US"/>
        </w:rPr>
        <w:sym w:font="Symbol" w:char="F0AE"/>
      </w:r>
      <w:r w:rsidRPr="001D4EBD">
        <w:rPr>
          <w:i/>
          <w:sz w:val="20"/>
          <w:szCs w:val="20"/>
        </w:rPr>
        <w:t>В</w:t>
      </w:r>
      <w:r w:rsidRPr="001D4EBD">
        <w:rPr>
          <w:i/>
          <w:sz w:val="20"/>
          <w:szCs w:val="20"/>
          <w:lang w:val="en-US"/>
        </w:rPr>
        <w:sym w:font="Symbol" w:char="F062"/>
      </w:r>
      <w:r w:rsidRPr="001D4EBD">
        <w:rPr>
          <w:i/>
          <w:sz w:val="20"/>
          <w:szCs w:val="20"/>
        </w:rPr>
        <w:t xml:space="preserve"> </w:t>
      </w:r>
      <w:r w:rsidRPr="001D4EBD">
        <w:rPr>
          <w:sz w:val="20"/>
          <w:szCs w:val="20"/>
        </w:rPr>
        <w:t xml:space="preserve">, а правило  </w:t>
      </w:r>
      <w:r w:rsidRPr="001D4EBD">
        <w:rPr>
          <w:i/>
          <w:sz w:val="20"/>
          <w:szCs w:val="20"/>
        </w:rPr>
        <w:t>А</w:t>
      </w:r>
      <w:r w:rsidRPr="001D4EBD">
        <w:rPr>
          <w:i/>
          <w:sz w:val="20"/>
          <w:szCs w:val="20"/>
          <w:lang w:val="en-US"/>
        </w:rPr>
        <w:sym w:font="Symbol" w:char="F0AE"/>
      </w:r>
      <w:r w:rsidRPr="001D4EBD">
        <w:rPr>
          <w:i/>
          <w:sz w:val="20"/>
          <w:szCs w:val="20"/>
          <w:lang w:val="en-US"/>
        </w:rPr>
        <w:sym w:font="Symbol" w:char="F061"/>
      </w:r>
      <w:r w:rsidRPr="001D4EBD">
        <w:rPr>
          <w:i/>
          <w:sz w:val="20"/>
          <w:szCs w:val="20"/>
        </w:rPr>
        <w:t>В</w:t>
      </w:r>
      <w:r w:rsidRPr="001D4EBD">
        <w:rPr>
          <w:i/>
          <w:sz w:val="20"/>
          <w:szCs w:val="20"/>
          <w:lang w:val="en-US"/>
        </w:rPr>
        <w:sym w:font="Symbol" w:char="F062"/>
      </w:r>
      <w:r w:rsidRPr="001D4EBD">
        <w:rPr>
          <w:sz w:val="20"/>
          <w:szCs w:val="20"/>
        </w:rPr>
        <w:t xml:space="preserve">  заменить на </w:t>
      </w:r>
      <w:r w:rsidRPr="001D4EBD">
        <w:rPr>
          <w:i/>
          <w:sz w:val="20"/>
          <w:szCs w:val="20"/>
        </w:rPr>
        <w:t>А</w:t>
      </w:r>
      <w:r w:rsidRPr="001D4EBD">
        <w:rPr>
          <w:i/>
          <w:sz w:val="20"/>
          <w:szCs w:val="20"/>
          <w:lang w:val="en-US"/>
        </w:rPr>
        <w:sym w:font="Symbol" w:char="F0AE"/>
      </w:r>
      <w:r w:rsidRPr="001D4EBD">
        <w:rPr>
          <w:i/>
          <w:sz w:val="20"/>
          <w:szCs w:val="20"/>
          <w:lang w:val="en-US"/>
        </w:rPr>
        <w:sym w:font="Symbol" w:char="F061"/>
      </w:r>
      <w:r w:rsidRPr="001D4EBD">
        <w:rPr>
          <w:i/>
          <w:sz w:val="20"/>
          <w:szCs w:val="20"/>
        </w:rPr>
        <w:t xml:space="preserve"> </w:t>
      </w:r>
      <w:r w:rsidRPr="001D4EBD">
        <w:rPr>
          <w:i/>
          <w:sz w:val="20"/>
          <w:szCs w:val="20"/>
          <w:lang w:val="en-US"/>
        </w:rPr>
        <w:t>C</w:t>
      </w:r>
      <w:r w:rsidRPr="001D4EBD">
        <w:rPr>
          <w:i/>
          <w:sz w:val="20"/>
          <w:szCs w:val="20"/>
          <w:vertAlign w:val="subscript"/>
          <w:lang w:val="en-US"/>
        </w:rPr>
        <w:t>i</w:t>
      </w:r>
      <w:r w:rsidRPr="001D4EBD">
        <w:rPr>
          <w:i/>
          <w:sz w:val="20"/>
          <w:szCs w:val="20"/>
        </w:rPr>
        <w:t>.</w:t>
      </w:r>
    </w:p>
    <w:p w:rsidR="001D4EBD" w:rsidRPr="001D4EBD" w:rsidRDefault="001D4EBD" w:rsidP="001D4EBD">
      <w:pPr>
        <w:spacing w:after="0" w:line="240" w:lineRule="auto"/>
        <w:rPr>
          <w:sz w:val="20"/>
          <w:szCs w:val="20"/>
        </w:rPr>
      </w:pPr>
      <w:r w:rsidRPr="001D4EBD">
        <w:rPr>
          <w:sz w:val="20"/>
          <w:szCs w:val="20"/>
        </w:rPr>
        <w:t>4. Выполнить замену края.</w:t>
      </w:r>
    </w:p>
    <w:p w:rsidR="001D4EBD" w:rsidRPr="001D4EBD" w:rsidRDefault="001D4EBD" w:rsidP="001D4EBD">
      <w:pPr>
        <w:spacing w:after="0" w:line="240" w:lineRule="auto"/>
        <w:rPr>
          <w:sz w:val="20"/>
          <w:szCs w:val="20"/>
        </w:rPr>
      </w:pPr>
      <w:r w:rsidRPr="001D4EBD">
        <w:rPr>
          <w:sz w:val="20"/>
          <w:szCs w:val="20"/>
        </w:rPr>
        <w:t xml:space="preserve">5. В правых частях правил грамматики подцепочки, представляющие собой правую часть правила, определяющего нетерминал  </w:t>
      </w:r>
      <w:r w:rsidRPr="001D4EBD">
        <w:rPr>
          <w:i/>
          <w:sz w:val="20"/>
          <w:szCs w:val="20"/>
          <w:lang w:val="en-US"/>
        </w:rPr>
        <w:t>C</w:t>
      </w:r>
      <w:r w:rsidRPr="001D4EBD">
        <w:rPr>
          <w:i/>
          <w:sz w:val="20"/>
          <w:szCs w:val="20"/>
          <w:vertAlign w:val="subscript"/>
          <w:lang w:val="en-US"/>
        </w:rPr>
        <w:t>i</w:t>
      </w:r>
      <w:r w:rsidRPr="001D4EBD">
        <w:rPr>
          <w:sz w:val="20"/>
          <w:szCs w:val="20"/>
        </w:rPr>
        <w:t xml:space="preserve">  в правилах, полученных в п.3, заменить на  </w:t>
      </w:r>
      <w:r w:rsidRPr="001D4EBD">
        <w:rPr>
          <w:i/>
          <w:sz w:val="20"/>
          <w:szCs w:val="20"/>
          <w:lang w:val="en-US"/>
        </w:rPr>
        <w:t>C</w:t>
      </w:r>
      <w:r w:rsidRPr="001D4EBD">
        <w:rPr>
          <w:i/>
          <w:sz w:val="20"/>
          <w:szCs w:val="20"/>
          <w:vertAlign w:val="subscript"/>
          <w:lang w:val="en-US"/>
        </w:rPr>
        <w:t>i</w:t>
      </w:r>
      <w:r w:rsidRPr="001D4EBD">
        <w:rPr>
          <w:sz w:val="20"/>
          <w:szCs w:val="20"/>
        </w:rPr>
        <w:t xml:space="preserve"> .</w:t>
      </w:r>
    </w:p>
    <w:p w:rsidR="001D4EBD" w:rsidRPr="001D4EBD" w:rsidRDefault="001D4EBD" w:rsidP="001D4EBD">
      <w:pPr>
        <w:spacing w:after="0" w:line="240" w:lineRule="auto"/>
        <w:rPr>
          <w:sz w:val="20"/>
          <w:szCs w:val="20"/>
        </w:rPr>
      </w:pPr>
    </w:p>
    <w:p w:rsidR="001D4EBD" w:rsidRPr="001D4EBD" w:rsidRDefault="001D4EBD" w:rsidP="001D4EBD">
      <w:pPr>
        <w:spacing w:after="0" w:line="240" w:lineRule="auto"/>
        <w:rPr>
          <w:sz w:val="20"/>
          <w:szCs w:val="20"/>
        </w:rPr>
      </w:pPr>
      <w:r w:rsidRPr="001D4EBD">
        <w:rPr>
          <w:sz w:val="20"/>
          <w:szCs w:val="20"/>
        </w:rPr>
        <w:t>В результате устранения левой рекурсии (п.1 алгоритма) можем получить правила вида:</w:t>
      </w:r>
    </w:p>
    <w:p w:rsidR="001D4EBD" w:rsidRPr="001D4EBD" w:rsidRDefault="001D4EBD" w:rsidP="001D4EBD">
      <w:pPr>
        <w:spacing w:after="0" w:line="240" w:lineRule="auto"/>
        <w:rPr>
          <w:sz w:val="20"/>
          <w:szCs w:val="20"/>
        </w:rPr>
      </w:pPr>
      <w:r w:rsidRPr="001D4EBD">
        <w:rPr>
          <w:sz w:val="20"/>
          <w:szCs w:val="20"/>
        </w:rPr>
        <w:t xml:space="preserve">1. </w:t>
      </w:r>
      <w:r w:rsidRPr="001D4EBD">
        <w:rPr>
          <w:i/>
          <w:sz w:val="20"/>
          <w:szCs w:val="20"/>
        </w:rPr>
        <w:t xml:space="preserve"> А</w:t>
      </w:r>
      <w:r w:rsidRPr="001D4EBD">
        <w:rPr>
          <w:i/>
          <w:sz w:val="20"/>
          <w:szCs w:val="20"/>
          <w:lang w:val="en-US"/>
        </w:rPr>
        <w:sym w:font="Symbol" w:char="F0AE"/>
      </w:r>
      <w:r w:rsidRPr="001D4EBD">
        <w:rPr>
          <w:i/>
          <w:sz w:val="20"/>
          <w:szCs w:val="20"/>
          <w:lang w:val="en-US"/>
        </w:rPr>
        <w:t>B</w:t>
      </w:r>
      <w:r w:rsidRPr="001D4EBD">
        <w:rPr>
          <w:i/>
          <w:sz w:val="20"/>
          <w:szCs w:val="20"/>
          <w:lang w:val="en-US"/>
        </w:rPr>
        <w:sym w:font="Symbol" w:char="F061"/>
      </w:r>
      <w:r w:rsidRPr="001D4EBD">
        <w:rPr>
          <w:i/>
          <w:sz w:val="20"/>
          <w:szCs w:val="20"/>
          <w:vertAlign w:val="subscript"/>
        </w:rPr>
        <w:t>1</w:t>
      </w:r>
      <w:r w:rsidRPr="001D4EBD">
        <w:rPr>
          <w:i/>
          <w:sz w:val="20"/>
          <w:szCs w:val="20"/>
        </w:rPr>
        <w:t xml:space="preserve">  </w:t>
      </w:r>
      <w:r w:rsidRPr="001D4EBD">
        <w:rPr>
          <w:sz w:val="20"/>
          <w:szCs w:val="20"/>
        </w:rPr>
        <w:t xml:space="preserve"> - в правой части нетерминал и цепочка терминалов;</w:t>
      </w:r>
    </w:p>
    <w:p w:rsidR="001D4EBD" w:rsidRPr="001D4EBD" w:rsidRDefault="001D4EBD" w:rsidP="001D4EBD">
      <w:pPr>
        <w:spacing w:after="0" w:line="240" w:lineRule="auto"/>
        <w:rPr>
          <w:sz w:val="20"/>
          <w:szCs w:val="20"/>
        </w:rPr>
      </w:pPr>
      <w:r w:rsidRPr="001D4EBD">
        <w:rPr>
          <w:sz w:val="20"/>
          <w:szCs w:val="20"/>
        </w:rPr>
        <w:t xml:space="preserve">2.  </w:t>
      </w:r>
      <w:r w:rsidRPr="001D4EBD">
        <w:rPr>
          <w:i/>
          <w:sz w:val="20"/>
          <w:szCs w:val="20"/>
        </w:rPr>
        <w:t>А</w:t>
      </w:r>
      <w:r w:rsidRPr="001D4EBD">
        <w:rPr>
          <w:i/>
          <w:sz w:val="20"/>
          <w:szCs w:val="20"/>
          <w:lang w:val="en-US"/>
        </w:rPr>
        <w:sym w:font="Symbol" w:char="F0AE"/>
      </w:r>
      <w:r w:rsidRPr="001D4EBD">
        <w:rPr>
          <w:i/>
          <w:sz w:val="20"/>
          <w:szCs w:val="20"/>
          <w:lang w:val="en-US"/>
        </w:rPr>
        <w:sym w:font="Symbol" w:char="F061"/>
      </w:r>
      <w:r w:rsidRPr="001D4EBD">
        <w:rPr>
          <w:i/>
          <w:sz w:val="20"/>
          <w:szCs w:val="20"/>
          <w:vertAlign w:val="subscript"/>
        </w:rPr>
        <w:t xml:space="preserve">2    </w:t>
      </w:r>
      <w:r w:rsidRPr="001D4EBD">
        <w:rPr>
          <w:i/>
          <w:sz w:val="20"/>
          <w:szCs w:val="20"/>
        </w:rPr>
        <w:t xml:space="preserve">  </w:t>
      </w:r>
      <w:r w:rsidRPr="001D4EBD">
        <w:rPr>
          <w:sz w:val="20"/>
          <w:szCs w:val="20"/>
        </w:rPr>
        <w:t xml:space="preserve"> - в правой части цепочка терминалов;</w:t>
      </w:r>
    </w:p>
    <w:p w:rsidR="001D4EBD" w:rsidRPr="001D4EBD" w:rsidRDefault="001D4EBD" w:rsidP="001D4EBD">
      <w:pPr>
        <w:spacing w:after="0" w:line="240" w:lineRule="auto"/>
        <w:rPr>
          <w:sz w:val="20"/>
          <w:szCs w:val="20"/>
        </w:rPr>
      </w:pPr>
      <w:r w:rsidRPr="001D4EBD">
        <w:rPr>
          <w:sz w:val="20"/>
          <w:szCs w:val="20"/>
        </w:rPr>
        <w:t xml:space="preserve">3. </w:t>
      </w:r>
      <w:r w:rsidRPr="001D4EBD">
        <w:rPr>
          <w:i/>
          <w:sz w:val="20"/>
          <w:szCs w:val="20"/>
        </w:rPr>
        <w:t xml:space="preserve"> </w:t>
      </w:r>
      <w:r w:rsidRPr="001D4EBD">
        <w:rPr>
          <w:i/>
          <w:sz w:val="20"/>
          <w:szCs w:val="20"/>
          <w:lang w:val="en-US"/>
        </w:rPr>
        <w:t>B</w:t>
      </w:r>
      <w:r w:rsidRPr="001D4EBD">
        <w:rPr>
          <w:i/>
          <w:sz w:val="20"/>
          <w:szCs w:val="20"/>
          <w:lang w:val="en-US"/>
        </w:rPr>
        <w:sym w:font="Symbol" w:char="F0AE"/>
      </w:r>
      <w:r w:rsidRPr="001D4EBD">
        <w:rPr>
          <w:i/>
          <w:sz w:val="20"/>
          <w:szCs w:val="20"/>
          <w:lang w:val="en-US"/>
        </w:rPr>
        <w:sym w:font="Symbol" w:char="F061"/>
      </w:r>
      <w:r w:rsidRPr="001D4EBD">
        <w:rPr>
          <w:i/>
          <w:sz w:val="20"/>
          <w:szCs w:val="20"/>
          <w:vertAlign w:val="subscript"/>
        </w:rPr>
        <w:t>3</w:t>
      </w:r>
      <w:r w:rsidRPr="001D4EBD">
        <w:rPr>
          <w:i/>
          <w:sz w:val="20"/>
          <w:szCs w:val="20"/>
          <w:lang w:val="en-US"/>
        </w:rPr>
        <w:t>B</w:t>
      </w:r>
      <w:r w:rsidRPr="001D4EBD">
        <w:rPr>
          <w:i/>
          <w:sz w:val="20"/>
          <w:szCs w:val="20"/>
        </w:rPr>
        <w:t xml:space="preserve">’ </w:t>
      </w:r>
      <w:r w:rsidRPr="001D4EBD">
        <w:rPr>
          <w:sz w:val="20"/>
          <w:szCs w:val="20"/>
        </w:rPr>
        <w:t xml:space="preserve"> - в правой части цепочка терминалов и новый нетерминал;</w:t>
      </w:r>
    </w:p>
    <w:p w:rsidR="001D4EBD" w:rsidRPr="001D4EBD" w:rsidRDefault="001D4EBD" w:rsidP="001D4EBD">
      <w:pPr>
        <w:spacing w:after="0" w:line="240" w:lineRule="auto"/>
        <w:rPr>
          <w:i/>
          <w:sz w:val="20"/>
          <w:szCs w:val="20"/>
        </w:rPr>
      </w:pPr>
      <w:r w:rsidRPr="001D4EBD">
        <w:rPr>
          <w:sz w:val="20"/>
          <w:szCs w:val="20"/>
        </w:rPr>
        <w:t xml:space="preserve">4. </w:t>
      </w:r>
      <w:r w:rsidRPr="001D4EBD">
        <w:rPr>
          <w:i/>
          <w:sz w:val="20"/>
          <w:szCs w:val="20"/>
        </w:rPr>
        <w:t xml:space="preserve"> </w:t>
      </w:r>
      <w:r w:rsidRPr="001D4EBD">
        <w:rPr>
          <w:i/>
          <w:sz w:val="20"/>
          <w:szCs w:val="20"/>
          <w:lang w:val="en-US"/>
        </w:rPr>
        <w:t>B</w:t>
      </w:r>
      <w:r w:rsidRPr="001D4EBD">
        <w:rPr>
          <w:i/>
          <w:sz w:val="20"/>
          <w:szCs w:val="20"/>
        </w:rPr>
        <w:t>’</w:t>
      </w:r>
      <w:r w:rsidRPr="001D4EBD">
        <w:rPr>
          <w:i/>
          <w:sz w:val="20"/>
          <w:szCs w:val="20"/>
          <w:lang w:val="en-US"/>
        </w:rPr>
        <w:sym w:font="Symbol" w:char="F0AE"/>
      </w:r>
      <w:r w:rsidRPr="001D4EBD">
        <w:rPr>
          <w:i/>
          <w:sz w:val="20"/>
          <w:szCs w:val="20"/>
          <w:lang w:val="en-US"/>
        </w:rPr>
        <w:sym w:font="Symbol" w:char="F061"/>
      </w:r>
      <w:r w:rsidRPr="001D4EBD">
        <w:rPr>
          <w:i/>
          <w:sz w:val="20"/>
          <w:szCs w:val="20"/>
          <w:vertAlign w:val="subscript"/>
        </w:rPr>
        <w:t>4</w:t>
      </w:r>
      <w:r w:rsidRPr="001D4EBD">
        <w:rPr>
          <w:i/>
          <w:sz w:val="20"/>
          <w:szCs w:val="20"/>
          <w:lang w:val="en-US"/>
        </w:rPr>
        <w:t>B</w:t>
      </w:r>
      <w:r w:rsidRPr="001D4EBD">
        <w:rPr>
          <w:i/>
          <w:sz w:val="20"/>
          <w:szCs w:val="20"/>
        </w:rPr>
        <w:t>’</w:t>
      </w:r>
    </w:p>
    <w:p w:rsidR="001D4EBD" w:rsidRPr="001D4EBD" w:rsidRDefault="001D4EBD" w:rsidP="001D4EBD">
      <w:pPr>
        <w:spacing w:after="0" w:line="240" w:lineRule="auto"/>
        <w:rPr>
          <w:i/>
          <w:sz w:val="20"/>
          <w:szCs w:val="20"/>
        </w:rPr>
      </w:pPr>
      <w:r w:rsidRPr="001D4EBD">
        <w:rPr>
          <w:sz w:val="20"/>
          <w:szCs w:val="20"/>
        </w:rPr>
        <w:t xml:space="preserve">5. </w:t>
      </w:r>
      <w:r w:rsidRPr="001D4EBD">
        <w:rPr>
          <w:i/>
          <w:sz w:val="20"/>
          <w:szCs w:val="20"/>
        </w:rPr>
        <w:t xml:space="preserve"> </w:t>
      </w:r>
      <w:r w:rsidRPr="001D4EBD">
        <w:rPr>
          <w:i/>
          <w:sz w:val="20"/>
          <w:szCs w:val="20"/>
          <w:lang w:val="en-US"/>
        </w:rPr>
        <w:t>B</w:t>
      </w:r>
      <w:r w:rsidRPr="001D4EBD">
        <w:rPr>
          <w:i/>
          <w:sz w:val="20"/>
          <w:szCs w:val="20"/>
        </w:rPr>
        <w:t>’</w:t>
      </w:r>
      <w:r w:rsidRPr="001D4EBD">
        <w:rPr>
          <w:i/>
          <w:sz w:val="20"/>
          <w:szCs w:val="20"/>
          <w:lang w:val="en-US"/>
        </w:rPr>
        <w:sym w:font="Symbol" w:char="F0AE"/>
      </w:r>
      <w:r w:rsidRPr="001D4EBD">
        <w:rPr>
          <w:i/>
          <w:sz w:val="20"/>
          <w:szCs w:val="20"/>
          <w:lang w:val="en-US"/>
        </w:rPr>
        <w:sym w:font="Symbol" w:char="F065"/>
      </w:r>
    </w:p>
    <w:p w:rsidR="001D4EBD" w:rsidRPr="001D4EBD" w:rsidRDefault="001D4EBD" w:rsidP="001D4EBD">
      <w:pPr>
        <w:spacing w:after="0" w:line="240" w:lineRule="auto"/>
        <w:rPr>
          <w:sz w:val="20"/>
          <w:szCs w:val="20"/>
        </w:rPr>
      </w:pPr>
      <w:r w:rsidRPr="001D4EBD">
        <w:rPr>
          <w:sz w:val="20"/>
          <w:szCs w:val="20"/>
        </w:rPr>
        <w:t>Правила вида  1-3  определяют нетерминалы исходной грамматики, а правила вида  4 и 5  определяют нетерминалы, введённые в грамматику при устранении левой рекурсии. Среди получаемых правил только правила вида 1 не соответствуют правилам правосторонней грамматики. В соответствии с п.2 алгоритма выполним замену края в правилах вида 1. В результате замены края можем получить правила вида 2 и правила вида:</w:t>
      </w:r>
    </w:p>
    <w:p w:rsidR="001D4EBD" w:rsidRPr="001D4EBD" w:rsidRDefault="001D4EBD" w:rsidP="001D4EBD">
      <w:pPr>
        <w:spacing w:after="0" w:line="240" w:lineRule="auto"/>
        <w:rPr>
          <w:i/>
          <w:sz w:val="20"/>
          <w:szCs w:val="20"/>
        </w:rPr>
      </w:pPr>
      <w:smartTag w:uri="urn:schemas-microsoft-com:office:smarttags" w:element="metricconverter">
        <w:smartTagPr>
          <w:attr w:name="ProductID" w:val="6. A"/>
        </w:smartTagPr>
        <w:r w:rsidRPr="001D4EBD">
          <w:rPr>
            <w:sz w:val="20"/>
            <w:szCs w:val="20"/>
          </w:rPr>
          <w:t xml:space="preserve">6. </w:t>
        </w:r>
        <w:r w:rsidRPr="001D4EBD">
          <w:rPr>
            <w:i/>
            <w:sz w:val="20"/>
            <w:szCs w:val="20"/>
            <w:lang w:val="en-US"/>
          </w:rPr>
          <w:t>A</w:t>
        </w:r>
      </w:smartTag>
      <w:r w:rsidRPr="001D4EBD">
        <w:rPr>
          <w:i/>
          <w:sz w:val="20"/>
          <w:szCs w:val="20"/>
          <w:lang w:val="en-US"/>
        </w:rPr>
        <w:sym w:font="Symbol" w:char="F0AE"/>
      </w:r>
      <w:r w:rsidRPr="001D4EBD">
        <w:rPr>
          <w:i/>
          <w:sz w:val="20"/>
          <w:szCs w:val="20"/>
          <w:lang w:val="en-US"/>
        </w:rPr>
        <w:sym w:font="Symbol" w:char="F061"/>
      </w:r>
      <w:r w:rsidRPr="001D4EBD">
        <w:rPr>
          <w:i/>
          <w:sz w:val="20"/>
          <w:szCs w:val="20"/>
          <w:vertAlign w:val="subscript"/>
        </w:rPr>
        <w:t>3</w:t>
      </w:r>
      <w:r w:rsidRPr="001D4EBD">
        <w:rPr>
          <w:i/>
          <w:sz w:val="20"/>
          <w:szCs w:val="20"/>
          <w:lang w:val="en-US"/>
        </w:rPr>
        <w:t>B</w:t>
      </w:r>
      <w:r w:rsidRPr="001D4EBD">
        <w:rPr>
          <w:i/>
          <w:sz w:val="20"/>
          <w:szCs w:val="20"/>
        </w:rPr>
        <w:t>’</w:t>
      </w:r>
      <w:r w:rsidRPr="001D4EBD">
        <w:rPr>
          <w:i/>
          <w:sz w:val="20"/>
          <w:szCs w:val="20"/>
          <w:lang w:val="en-US"/>
        </w:rPr>
        <w:sym w:font="Symbol" w:char="F061"/>
      </w:r>
      <w:r w:rsidRPr="001D4EBD">
        <w:rPr>
          <w:i/>
          <w:sz w:val="20"/>
          <w:szCs w:val="20"/>
          <w:vertAlign w:val="subscript"/>
        </w:rPr>
        <w:t>1</w:t>
      </w:r>
    </w:p>
    <w:p w:rsidR="001D4EBD" w:rsidRPr="001D4EBD" w:rsidRDefault="001D4EBD" w:rsidP="001D4EBD">
      <w:pPr>
        <w:spacing w:after="0" w:line="240" w:lineRule="auto"/>
        <w:rPr>
          <w:sz w:val="20"/>
          <w:szCs w:val="20"/>
        </w:rPr>
      </w:pPr>
      <w:r w:rsidRPr="001D4EBD">
        <w:rPr>
          <w:sz w:val="20"/>
          <w:szCs w:val="20"/>
        </w:rPr>
        <w:lastRenderedPageBreak/>
        <w:t>Правило вида 6 не соответствует правилам правосторонней грамматики. По п.3 алгоритма выполним выделение нетерминала С и получим правила вида:</w:t>
      </w:r>
    </w:p>
    <w:p w:rsidR="001D4EBD" w:rsidRPr="001D4EBD" w:rsidRDefault="001D4EBD" w:rsidP="001D4EBD">
      <w:pPr>
        <w:spacing w:after="0" w:line="240" w:lineRule="auto"/>
        <w:rPr>
          <w:sz w:val="20"/>
          <w:szCs w:val="20"/>
        </w:rPr>
      </w:pPr>
      <w:smartTag w:uri="urn:schemas-microsoft-com:office:smarttags" w:element="metricconverter">
        <w:smartTagPr>
          <w:attr w:name="ProductID" w:val="7. A"/>
        </w:smartTagPr>
        <w:r w:rsidRPr="001D4EBD">
          <w:rPr>
            <w:sz w:val="20"/>
            <w:szCs w:val="20"/>
          </w:rPr>
          <w:t>7.</w:t>
        </w:r>
        <w:r w:rsidRPr="001D4EBD">
          <w:rPr>
            <w:i/>
            <w:sz w:val="20"/>
            <w:szCs w:val="20"/>
          </w:rPr>
          <w:t xml:space="preserve"> </w:t>
        </w:r>
        <w:r w:rsidRPr="001D4EBD">
          <w:rPr>
            <w:i/>
            <w:sz w:val="20"/>
            <w:szCs w:val="20"/>
            <w:lang w:val="en-US"/>
          </w:rPr>
          <w:t>A</w:t>
        </w:r>
      </w:smartTag>
      <w:r w:rsidRPr="001D4EBD">
        <w:rPr>
          <w:i/>
          <w:sz w:val="20"/>
          <w:szCs w:val="20"/>
          <w:lang w:val="en-US"/>
        </w:rPr>
        <w:sym w:font="Symbol" w:char="F0AE"/>
      </w:r>
      <w:r w:rsidRPr="001D4EBD">
        <w:rPr>
          <w:i/>
          <w:sz w:val="20"/>
          <w:szCs w:val="20"/>
          <w:lang w:val="en-US"/>
        </w:rPr>
        <w:sym w:font="Symbol" w:char="F061"/>
      </w:r>
      <w:r w:rsidRPr="001D4EBD">
        <w:rPr>
          <w:i/>
          <w:sz w:val="20"/>
          <w:szCs w:val="20"/>
          <w:vertAlign w:val="subscript"/>
        </w:rPr>
        <w:t>3</w:t>
      </w:r>
      <w:r w:rsidRPr="001D4EBD">
        <w:rPr>
          <w:i/>
          <w:sz w:val="20"/>
          <w:szCs w:val="20"/>
        </w:rPr>
        <w:t>С</w:t>
      </w:r>
    </w:p>
    <w:p w:rsidR="001D4EBD" w:rsidRPr="001D4EBD" w:rsidRDefault="001D4EBD" w:rsidP="001D4EBD">
      <w:pPr>
        <w:spacing w:after="0" w:line="240" w:lineRule="auto"/>
        <w:rPr>
          <w:i/>
          <w:sz w:val="20"/>
          <w:szCs w:val="20"/>
        </w:rPr>
      </w:pPr>
      <w:smartTag w:uri="urn:schemas-microsoft-com:office:smarttags" w:element="metricconverter">
        <w:smartTagPr>
          <w:attr w:name="ProductID" w:val="8. C"/>
        </w:smartTagPr>
        <w:r w:rsidRPr="001D4EBD">
          <w:rPr>
            <w:sz w:val="20"/>
            <w:szCs w:val="20"/>
          </w:rPr>
          <w:t xml:space="preserve">8. </w:t>
        </w:r>
        <w:r w:rsidRPr="001D4EBD">
          <w:rPr>
            <w:i/>
            <w:sz w:val="20"/>
            <w:szCs w:val="20"/>
            <w:lang w:val="en-US"/>
          </w:rPr>
          <w:t>C</w:t>
        </w:r>
      </w:smartTag>
      <w:r w:rsidRPr="001D4EBD">
        <w:rPr>
          <w:i/>
          <w:sz w:val="20"/>
          <w:szCs w:val="20"/>
          <w:lang w:val="en-US"/>
        </w:rPr>
        <w:sym w:font="Symbol" w:char="F0AE"/>
      </w:r>
      <w:r w:rsidRPr="001D4EBD">
        <w:rPr>
          <w:i/>
          <w:sz w:val="20"/>
          <w:szCs w:val="20"/>
          <w:lang w:val="en-US"/>
        </w:rPr>
        <w:t>B</w:t>
      </w:r>
      <w:r w:rsidRPr="001D4EBD">
        <w:rPr>
          <w:i/>
          <w:sz w:val="20"/>
          <w:szCs w:val="20"/>
        </w:rPr>
        <w:t>’</w:t>
      </w:r>
      <w:r w:rsidRPr="001D4EBD">
        <w:rPr>
          <w:i/>
          <w:sz w:val="20"/>
          <w:szCs w:val="20"/>
          <w:lang w:val="en-US"/>
        </w:rPr>
        <w:sym w:font="Symbol" w:char="F061"/>
      </w:r>
      <w:r w:rsidRPr="001D4EBD">
        <w:rPr>
          <w:i/>
          <w:sz w:val="20"/>
          <w:szCs w:val="20"/>
          <w:vertAlign w:val="subscript"/>
        </w:rPr>
        <w:t>1</w:t>
      </w:r>
    </w:p>
    <w:p w:rsidR="001D4EBD" w:rsidRPr="001D4EBD" w:rsidRDefault="001D4EBD" w:rsidP="001D4EBD">
      <w:pPr>
        <w:spacing w:after="0" w:line="240" w:lineRule="auto"/>
        <w:rPr>
          <w:sz w:val="20"/>
          <w:szCs w:val="20"/>
        </w:rPr>
      </w:pPr>
      <w:r w:rsidRPr="001D4EBD">
        <w:rPr>
          <w:sz w:val="20"/>
          <w:szCs w:val="20"/>
        </w:rPr>
        <w:t>В правилах вида 8 выполним замену края (п.4 алгоритма), используя правила вида 4 и 5. В результате вместо правил вида 8 получим правила вида:</w:t>
      </w:r>
    </w:p>
    <w:p w:rsidR="001D4EBD" w:rsidRPr="001D4EBD" w:rsidRDefault="001D4EBD" w:rsidP="001D4EBD">
      <w:pPr>
        <w:spacing w:after="0" w:line="240" w:lineRule="auto"/>
        <w:rPr>
          <w:i/>
          <w:sz w:val="20"/>
          <w:szCs w:val="20"/>
        </w:rPr>
      </w:pPr>
      <w:r w:rsidRPr="001D4EBD">
        <w:rPr>
          <w:sz w:val="20"/>
          <w:szCs w:val="20"/>
        </w:rPr>
        <w:t xml:space="preserve">9.   </w:t>
      </w:r>
      <w:r w:rsidRPr="001D4EBD">
        <w:rPr>
          <w:i/>
          <w:sz w:val="20"/>
          <w:szCs w:val="20"/>
        </w:rPr>
        <w:t>С</w:t>
      </w:r>
      <w:r w:rsidRPr="001D4EBD">
        <w:rPr>
          <w:i/>
          <w:sz w:val="20"/>
          <w:szCs w:val="20"/>
          <w:lang w:val="en-US"/>
        </w:rPr>
        <w:sym w:font="Symbol" w:char="F0AE"/>
      </w:r>
      <w:r w:rsidRPr="001D4EBD">
        <w:rPr>
          <w:i/>
          <w:sz w:val="20"/>
          <w:szCs w:val="20"/>
          <w:lang w:val="en-US"/>
        </w:rPr>
        <w:sym w:font="Symbol" w:char="F061"/>
      </w:r>
      <w:r w:rsidRPr="001D4EBD">
        <w:rPr>
          <w:i/>
          <w:sz w:val="20"/>
          <w:szCs w:val="20"/>
          <w:vertAlign w:val="subscript"/>
        </w:rPr>
        <w:t>4</w:t>
      </w:r>
      <w:r w:rsidRPr="001D4EBD">
        <w:rPr>
          <w:i/>
          <w:sz w:val="20"/>
          <w:szCs w:val="20"/>
          <w:lang w:val="en-US"/>
        </w:rPr>
        <w:t>B</w:t>
      </w:r>
      <w:r w:rsidRPr="001D4EBD">
        <w:rPr>
          <w:i/>
          <w:sz w:val="20"/>
          <w:szCs w:val="20"/>
        </w:rPr>
        <w:t>’</w:t>
      </w:r>
      <w:r w:rsidRPr="001D4EBD">
        <w:rPr>
          <w:i/>
          <w:sz w:val="20"/>
          <w:szCs w:val="20"/>
          <w:lang w:val="en-US"/>
        </w:rPr>
        <w:sym w:font="Symbol" w:char="F061"/>
      </w:r>
      <w:r w:rsidRPr="001D4EBD">
        <w:rPr>
          <w:i/>
          <w:sz w:val="20"/>
          <w:szCs w:val="20"/>
          <w:vertAlign w:val="subscript"/>
        </w:rPr>
        <w:t>1</w:t>
      </w:r>
    </w:p>
    <w:p w:rsidR="001D4EBD" w:rsidRPr="001D4EBD" w:rsidRDefault="001D4EBD" w:rsidP="001D4EBD">
      <w:pPr>
        <w:spacing w:after="0" w:line="240" w:lineRule="auto"/>
        <w:rPr>
          <w:i/>
          <w:sz w:val="20"/>
          <w:szCs w:val="20"/>
        </w:rPr>
      </w:pPr>
      <w:r w:rsidRPr="001D4EBD">
        <w:rPr>
          <w:sz w:val="20"/>
          <w:szCs w:val="20"/>
        </w:rPr>
        <w:t>10.</w:t>
      </w:r>
      <w:r w:rsidRPr="001D4EBD">
        <w:rPr>
          <w:i/>
          <w:sz w:val="20"/>
          <w:szCs w:val="20"/>
        </w:rPr>
        <w:t xml:space="preserve"> С</w:t>
      </w:r>
      <w:r w:rsidRPr="001D4EBD">
        <w:rPr>
          <w:i/>
          <w:sz w:val="20"/>
          <w:szCs w:val="20"/>
          <w:lang w:val="en-US"/>
        </w:rPr>
        <w:sym w:font="Symbol" w:char="F0AE"/>
      </w:r>
      <w:r w:rsidRPr="001D4EBD">
        <w:rPr>
          <w:i/>
          <w:sz w:val="20"/>
          <w:szCs w:val="20"/>
          <w:lang w:val="en-US"/>
        </w:rPr>
        <w:sym w:font="Symbol" w:char="F061"/>
      </w:r>
      <w:r w:rsidRPr="001D4EBD">
        <w:rPr>
          <w:i/>
          <w:sz w:val="20"/>
          <w:szCs w:val="20"/>
          <w:vertAlign w:val="subscript"/>
        </w:rPr>
        <w:t>1</w:t>
      </w:r>
    </w:p>
    <w:p w:rsidR="001D4EBD" w:rsidRPr="001D4EBD" w:rsidRDefault="001D4EBD" w:rsidP="001D4EBD">
      <w:pPr>
        <w:spacing w:after="0" w:line="240" w:lineRule="auto"/>
        <w:rPr>
          <w:sz w:val="20"/>
          <w:szCs w:val="20"/>
        </w:rPr>
      </w:pPr>
      <w:r w:rsidRPr="001D4EBD">
        <w:rPr>
          <w:sz w:val="20"/>
          <w:szCs w:val="20"/>
        </w:rPr>
        <w:t xml:space="preserve">В правилах вида 9 есть подцепочка </w:t>
      </w:r>
      <w:r w:rsidRPr="001D4EBD">
        <w:rPr>
          <w:i/>
          <w:sz w:val="20"/>
          <w:szCs w:val="20"/>
          <w:lang w:val="en-US"/>
        </w:rPr>
        <w:t>B</w:t>
      </w:r>
      <w:r w:rsidRPr="001D4EBD">
        <w:rPr>
          <w:i/>
          <w:sz w:val="20"/>
          <w:szCs w:val="20"/>
        </w:rPr>
        <w:t>’</w:t>
      </w:r>
      <w:r w:rsidRPr="001D4EBD">
        <w:rPr>
          <w:i/>
          <w:sz w:val="20"/>
          <w:szCs w:val="20"/>
          <w:lang w:val="en-US"/>
        </w:rPr>
        <w:sym w:font="Symbol" w:char="F061"/>
      </w:r>
      <w:r w:rsidRPr="001D4EBD">
        <w:rPr>
          <w:i/>
          <w:sz w:val="20"/>
          <w:szCs w:val="20"/>
          <w:vertAlign w:val="subscript"/>
        </w:rPr>
        <w:t xml:space="preserve">1 </w:t>
      </w:r>
      <w:r w:rsidRPr="001D4EBD">
        <w:rPr>
          <w:sz w:val="20"/>
          <w:szCs w:val="20"/>
        </w:rPr>
        <w:t>, соответствующая правой части правила вида 8, и, заменяя её на левую часть правила вида 8 (п.5 алгоритма), получаем правостороннюю грамматику.</w:t>
      </w:r>
    </w:p>
    <w:p w:rsidR="001D4EBD" w:rsidRPr="001D4EBD" w:rsidRDefault="001D4EBD" w:rsidP="001D4EBD">
      <w:pPr>
        <w:spacing w:after="0" w:line="240" w:lineRule="auto"/>
        <w:rPr>
          <w:sz w:val="20"/>
          <w:szCs w:val="20"/>
        </w:rPr>
      </w:pPr>
    </w:p>
    <w:p w:rsidR="001D4EBD" w:rsidRPr="001D4EBD" w:rsidRDefault="001D4EBD" w:rsidP="001D4EBD">
      <w:pPr>
        <w:spacing w:after="0" w:line="240" w:lineRule="auto"/>
        <w:rPr>
          <w:sz w:val="20"/>
          <w:szCs w:val="20"/>
        </w:rPr>
      </w:pPr>
      <w:r w:rsidRPr="001D4EBD">
        <w:rPr>
          <w:b/>
          <w:sz w:val="20"/>
          <w:szCs w:val="20"/>
        </w:rPr>
        <w:t>Пример</w:t>
      </w:r>
      <w:r w:rsidRPr="001D4EBD">
        <w:rPr>
          <w:sz w:val="20"/>
          <w:szCs w:val="20"/>
        </w:rPr>
        <w:t>.</w:t>
      </w:r>
    </w:p>
    <w:p w:rsidR="001D4EBD" w:rsidRPr="001D4EBD" w:rsidRDefault="001D4EBD" w:rsidP="001D4EBD">
      <w:pPr>
        <w:spacing w:after="0" w:line="240" w:lineRule="auto"/>
        <w:rPr>
          <w:sz w:val="20"/>
          <w:szCs w:val="20"/>
        </w:rPr>
      </w:pPr>
      <w:r w:rsidRPr="001D4EBD">
        <w:rPr>
          <w:sz w:val="20"/>
          <w:szCs w:val="20"/>
        </w:rPr>
        <w:t>Преобразовать левостороннюю грамматику в правостороннюю.</w:t>
      </w:r>
    </w:p>
    <w:p w:rsidR="001D4EBD" w:rsidRPr="001D4EBD" w:rsidRDefault="001D4EBD" w:rsidP="001D4EBD">
      <w:pPr>
        <w:spacing w:after="0" w:line="240" w:lineRule="auto"/>
        <w:rPr>
          <w:sz w:val="20"/>
          <w:szCs w:val="20"/>
        </w:rPr>
      </w:pPr>
    </w:p>
    <w:p w:rsidR="001D4EBD" w:rsidRPr="001D4EBD" w:rsidRDefault="001D4EBD" w:rsidP="001D4EBD">
      <w:pPr>
        <w:spacing w:after="0" w:line="240" w:lineRule="auto"/>
        <w:rPr>
          <w:sz w:val="20"/>
          <w:szCs w:val="20"/>
        </w:rPr>
      </w:pPr>
      <w:smartTag w:uri="urn:schemas-microsoft-com:office:smarttags" w:element="metricconverter">
        <w:smartTagPr>
          <w:attr w:name="ProductID" w:val="1. A"/>
        </w:smartTagPr>
        <w:r w:rsidRPr="001D4EBD">
          <w:rPr>
            <w:sz w:val="20"/>
            <w:szCs w:val="20"/>
          </w:rPr>
          <w:t xml:space="preserve">1. </w:t>
        </w:r>
        <w:r w:rsidRPr="001D4EBD">
          <w:rPr>
            <w:sz w:val="20"/>
            <w:szCs w:val="20"/>
            <w:lang w:val="en-US"/>
          </w:rPr>
          <w:t>A</w:t>
        </w:r>
      </w:smartTag>
      <w:r w:rsidRPr="001D4EBD">
        <w:rPr>
          <w:sz w:val="20"/>
          <w:szCs w:val="20"/>
          <w:lang w:val="en-US"/>
        </w:rPr>
        <w:sym w:font="Symbol" w:char="F0AE"/>
      </w:r>
      <w:r w:rsidRPr="001D4EBD">
        <w:rPr>
          <w:sz w:val="20"/>
          <w:szCs w:val="20"/>
          <w:lang w:val="en-US"/>
        </w:rPr>
        <w:t>Ba</w:t>
      </w:r>
      <w:r w:rsidRPr="001D4EBD">
        <w:rPr>
          <w:sz w:val="20"/>
          <w:szCs w:val="20"/>
        </w:rPr>
        <w:t xml:space="preserve">                                       3. </w:t>
      </w:r>
      <w:r w:rsidRPr="001D4EBD">
        <w:rPr>
          <w:sz w:val="20"/>
          <w:szCs w:val="20"/>
          <w:lang w:val="en-US"/>
        </w:rPr>
        <w:t>B</w:t>
      </w:r>
      <w:r w:rsidRPr="001D4EBD">
        <w:rPr>
          <w:sz w:val="20"/>
          <w:szCs w:val="20"/>
          <w:lang w:val="en-US"/>
        </w:rPr>
        <w:sym w:font="Symbol" w:char="F0AE"/>
      </w:r>
      <w:r w:rsidRPr="001D4EBD">
        <w:rPr>
          <w:sz w:val="20"/>
          <w:szCs w:val="20"/>
          <w:lang w:val="en-US"/>
        </w:rPr>
        <w:t>Bca</w:t>
      </w:r>
    </w:p>
    <w:p w:rsidR="001D4EBD" w:rsidRPr="001D4EBD" w:rsidRDefault="001D4EBD" w:rsidP="001D4EBD">
      <w:pPr>
        <w:spacing w:after="0" w:line="240" w:lineRule="auto"/>
        <w:rPr>
          <w:sz w:val="20"/>
          <w:szCs w:val="20"/>
        </w:rPr>
      </w:pPr>
      <w:smartTag w:uri="urn:schemas-microsoft-com:office:smarttags" w:element="metricconverter">
        <w:smartTagPr>
          <w:attr w:name="ProductID" w:val="2. A"/>
        </w:smartTagPr>
        <w:r w:rsidRPr="001D4EBD">
          <w:rPr>
            <w:sz w:val="20"/>
            <w:szCs w:val="20"/>
          </w:rPr>
          <w:t xml:space="preserve">2. </w:t>
        </w:r>
        <w:r w:rsidRPr="001D4EBD">
          <w:rPr>
            <w:sz w:val="20"/>
            <w:szCs w:val="20"/>
            <w:lang w:val="en-US"/>
          </w:rPr>
          <w:t>A</w:t>
        </w:r>
      </w:smartTag>
      <w:r w:rsidRPr="001D4EBD">
        <w:rPr>
          <w:sz w:val="20"/>
          <w:szCs w:val="20"/>
          <w:lang w:val="en-US"/>
        </w:rPr>
        <w:sym w:font="Symbol" w:char="F0AE"/>
      </w:r>
      <w:r w:rsidRPr="001D4EBD">
        <w:rPr>
          <w:sz w:val="20"/>
          <w:szCs w:val="20"/>
          <w:lang w:val="en-US"/>
        </w:rPr>
        <w:t>ab</w:t>
      </w:r>
      <w:r w:rsidRPr="001D4EBD">
        <w:rPr>
          <w:sz w:val="20"/>
          <w:szCs w:val="20"/>
        </w:rPr>
        <w:t xml:space="preserve">                                       4. </w:t>
      </w:r>
      <w:r w:rsidRPr="001D4EBD">
        <w:rPr>
          <w:sz w:val="20"/>
          <w:szCs w:val="20"/>
          <w:lang w:val="en-US"/>
        </w:rPr>
        <w:t>B</w:t>
      </w:r>
      <w:r w:rsidRPr="001D4EBD">
        <w:rPr>
          <w:sz w:val="20"/>
          <w:szCs w:val="20"/>
          <w:lang w:val="en-US"/>
        </w:rPr>
        <w:sym w:font="Symbol" w:char="F0AE"/>
      </w:r>
      <w:r w:rsidRPr="001D4EBD">
        <w:rPr>
          <w:sz w:val="20"/>
          <w:szCs w:val="20"/>
          <w:lang w:val="en-US"/>
        </w:rPr>
        <w:t>Ac</w:t>
      </w:r>
    </w:p>
    <w:p w:rsidR="001D4EBD" w:rsidRPr="001D4EBD" w:rsidRDefault="001D4EBD" w:rsidP="001D4EBD">
      <w:pPr>
        <w:spacing w:after="0" w:line="240" w:lineRule="auto"/>
        <w:rPr>
          <w:sz w:val="20"/>
          <w:szCs w:val="20"/>
        </w:rPr>
      </w:pPr>
      <w:r w:rsidRPr="001D4EBD">
        <w:rPr>
          <w:sz w:val="20"/>
          <w:szCs w:val="20"/>
        </w:rPr>
        <w:t xml:space="preserve">                                                      5. </w:t>
      </w:r>
      <w:r w:rsidRPr="001D4EBD">
        <w:rPr>
          <w:sz w:val="20"/>
          <w:szCs w:val="20"/>
          <w:lang w:val="en-US"/>
        </w:rPr>
        <w:t>B</w:t>
      </w:r>
      <w:r w:rsidRPr="001D4EBD">
        <w:rPr>
          <w:sz w:val="20"/>
          <w:szCs w:val="20"/>
          <w:lang w:val="en-US"/>
        </w:rPr>
        <w:sym w:font="Symbol" w:char="F0AE"/>
      </w:r>
      <w:r w:rsidRPr="001D4EBD">
        <w:rPr>
          <w:sz w:val="20"/>
          <w:szCs w:val="20"/>
          <w:lang w:val="en-US"/>
        </w:rPr>
        <w:t>b</w:t>
      </w:r>
    </w:p>
    <w:p w:rsidR="001D4EBD" w:rsidRPr="001D4EBD" w:rsidRDefault="001D4EBD" w:rsidP="001D4EBD">
      <w:pPr>
        <w:spacing w:after="0" w:line="240" w:lineRule="auto"/>
        <w:rPr>
          <w:sz w:val="20"/>
          <w:szCs w:val="20"/>
        </w:rPr>
      </w:pPr>
    </w:p>
    <w:p w:rsidR="001D4EBD" w:rsidRPr="001D4EBD" w:rsidRDefault="001D4EBD" w:rsidP="001D4EBD">
      <w:pPr>
        <w:spacing w:after="0" w:line="240" w:lineRule="auto"/>
        <w:rPr>
          <w:sz w:val="20"/>
          <w:szCs w:val="20"/>
        </w:rPr>
      </w:pPr>
      <w:r w:rsidRPr="001D4EBD">
        <w:rPr>
          <w:sz w:val="20"/>
          <w:szCs w:val="20"/>
        </w:rPr>
        <w:t xml:space="preserve">1. В результате устранения левой рекурсии получим: </w:t>
      </w:r>
    </w:p>
    <w:p w:rsidR="001D4EBD" w:rsidRPr="001D4EBD" w:rsidRDefault="001D4EBD" w:rsidP="001D4EBD">
      <w:pPr>
        <w:spacing w:after="0" w:line="240" w:lineRule="auto"/>
        <w:rPr>
          <w:sz w:val="20"/>
          <w:szCs w:val="20"/>
          <w:lang w:val="en-US"/>
        </w:rPr>
      </w:pPr>
      <w:smartTag w:uri="urn:schemas-microsoft-com:office:smarttags" w:element="metricconverter">
        <w:smartTagPr>
          <w:attr w:name="ProductID" w:val="1. A"/>
        </w:smartTagPr>
        <w:r w:rsidRPr="001D4EBD">
          <w:rPr>
            <w:sz w:val="20"/>
            <w:szCs w:val="20"/>
            <w:lang w:val="en-US"/>
          </w:rPr>
          <w:t>1. A</w:t>
        </w:r>
      </w:smartTag>
      <w:r w:rsidRPr="001D4EBD">
        <w:rPr>
          <w:sz w:val="20"/>
          <w:szCs w:val="20"/>
          <w:lang w:val="en-US"/>
        </w:rPr>
        <w:sym w:font="Symbol" w:char="F0AE"/>
      </w:r>
      <w:r w:rsidRPr="001D4EBD">
        <w:rPr>
          <w:sz w:val="20"/>
          <w:szCs w:val="20"/>
          <w:lang w:val="en-US"/>
        </w:rPr>
        <w:t>Ba                                        5. B’</w:t>
      </w:r>
      <w:r w:rsidRPr="001D4EBD">
        <w:rPr>
          <w:sz w:val="20"/>
          <w:szCs w:val="20"/>
          <w:lang w:val="en-US"/>
        </w:rPr>
        <w:sym w:font="Symbol" w:char="F0AE"/>
      </w:r>
      <w:r w:rsidRPr="001D4EBD">
        <w:rPr>
          <w:sz w:val="20"/>
          <w:szCs w:val="20"/>
          <w:lang w:val="en-US"/>
        </w:rPr>
        <w:t>caB’</w:t>
      </w:r>
    </w:p>
    <w:p w:rsidR="001D4EBD" w:rsidRPr="001D4EBD" w:rsidRDefault="001D4EBD" w:rsidP="001D4EBD">
      <w:pPr>
        <w:spacing w:after="0" w:line="240" w:lineRule="auto"/>
        <w:rPr>
          <w:sz w:val="20"/>
          <w:szCs w:val="20"/>
          <w:lang w:val="en-US"/>
        </w:rPr>
      </w:pPr>
      <w:smartTag w:uri="urn:schemas-microsoft-com:office:smarttags" w:element="metricconverter">
        <w:smartTagPr>
          <w:attr w:name="ProductID" w:val="2. A"/>
        </w:smartTagPr>
        <w:r w:rsidRPr="001D4EBD">
          <w:rPr>
            <w:sz w:val="20"/>
            <w:szCs w:val="20"/>
            <w:lang w:val="en-US"/>
          </w:rPr>
          <w:t>2. A</w:t>
        </w:r>
      </w:smartTag>
      <w:r w:rsidRPr="001D4EBD">
        <w:rPr>
          <w:sz w:val="20"/>
          <w:szCs w:val="20"/>
          <w:lang w:val="en-US"/>
        </w:rPr>
        <w:sym w:font="Symbol" w:char="F0AE"/>
      </w:r>
      <w:r w:rsidRPr="001D4EBD">
        <w:rPr>
          <w:sz w:val="20"/>
          <w:szCs w:val="20"/>
          <w:lang w:val="en-US"/>
        </w:rPr>
        <w:t>ab                                         6. В’</w:t>
      </w:r>
      <w:r w:rsidRPr="001D4EBD">
        <w:rPr>
          <w:sz w:val="20"/>
          <w:szCs w:val="20"/>
          <w:lang w:val="en-US"/>
        </w:rPr>
        <w:sym w:font="Symbol" w:char="F0AE"/>
      </w:r>
      <w:r w:rsidRPr="001D4EBD">
        <w:rPr>
          <w:sz w:val="20"/>
          <w:szCs w:val="20"/>
          <w:lang w:val="en-US"/>
        </w:rPr>
        <w:t>acB’</w:t>
      </w:r>
    </w:p>
    <w:p w:rsidR="001D4EBD" w:rsidRPr="001D4EBD" w:rsidRDefault="001D4EBD" w:rsidP="001D4EBD">
      <w:pPr>
        <w:spacing w:after="0" w:line="240" w:lineRule="auto"/>
        <w:rPr>
          <w:sz w:val="20"/>
          <w:szCs w:val="20"/>
          <w:lang w:val="en-US"/>
        </w:rPr>
      </w:pPr>
      <w:r w:rsidRPr="001D4EBD">
        <w:rPr>
          <w:sz w:val="20"/>
          <w:szCs w:val="20"/>
          <w:lang w:val="en-US"/>
        </w:rPr>
        <w:t>3. B</w:t>
      </w:r>
      <w:r w:rsidRPr="001D4EBD">
        <w:rPr>
          <w:sz w:val="20"/>
          <w:szCs w:val="20"/>
          <w:lang w:val="en-US"/>
        </w:rPr>
        <w:sym w:font="Symbol" w:char="F0AE"/>
      </w:r>
      <w:r w:rsidRPr="001D4EBD">
        <w:rPr>
          <w:sz w:val="20"/>
          <w:szCs w:val="20"/>
          <w:lang w:val="en-US"/>
        </w:rPr>
        <w:t>abcB’</w:t>
      </w:r>
      <w:r w:rsidRPr="001D4EBD">
        <w:rPr>
          <w:sz w:val="20"/>
          <w:szCs w:val="20"/>
          <w:lang w:val="en-US"/>
        </w:rPr>
        <w:tab/>
      </w:r>
      <w:r w:rsidRPr="001D4EBD">
        <w:rPr>
          <w:sz w:val="20"/>
          <w:szCs w:val="20"/>
          <w:lang w:val="en-US"/>
        </w:rPr>
        <w:tab/>
      </w:r>
      <w:r w:rsidRPr="001D4EBD">
        <w:rPr>
          <w:sz w:val="20"/>
          <w:szCs w:val="20"/>
          <w:lang w:val="en-US"/>
        </w:rPr>
        <w:tab/>
        <w:t xml:space="preserve">        7. B’</w:t>
      </w:r>
      <w:r w:rsidRPr="001D4EBD">
        <w:rPr>
          <w:sz w:val="20"/>
          <w:szCs w:val="20"/>
          <w:lang w:val="en-US"/>
        </w:rPr>
        <w:sym w:font="Symbol" w:char="F0AE"/>
      </w:r>
      <w:r w:rsidRPr="001D4EBD">
        <w:rPr>
          <w:sz w:val="20"/>
          <w:szCs w:val="20"/>
          <w:lang w:val="en-US"/>
        </w:rPr>
        <w:sym w:font="Symbol" w:char="F065"/>
      </w:r>
    </w:p>
    <w:p w:rsidR="001D4EBD" w:rsidRPr="001D4EBD" w:rsidRDefault="001D4EBD" w:rsidP="001D4EBD">
      <w:pPr>
        <w:spacing w:after="0" w:line="240" w:lineRule="auto"/>
        <w:rPr>
          <w:sz w:val="20"/>
          <w:szCs w:val="20"/>
        </w:rPr>
      </w:pPr>
      <w:r w:rsidRPr="001D4EBD">
        <w:rPr>
          <w:sz w:val="20"/>
          <w:szCs w:val="20"/>
        </w:rPr>
        <w:t xml:space="preserve">4. </w:t>
      </w:r>
      <w:r w:rsidRPr="001D4EBD">
        <w:rPr>
          <w:sz w:val="20"/>
          <w:szCs w:val="20"/>
          <w:lang w:val="en-US"/>
        </w:rPr>
        <w:t>B</w:t>
      </w:r>
      <w:r w:rsidRPr="001D4EBD">
        <w:rPr>
          <w:sz w:val="20"/>
          <w:szCs w:val="20"/>
          <w:lang w:val="en-US"/>
        </w:rPr>
        <w:sym w:font="Symbol" w:char="F0AE"/>
      </w:r>
      <w:r w:rsidRPr="001D4EBD">
        <w:rPr>
          <w:sz w:val="20"/>
          <w:szCs w:val="20"/>
          <w:lang w:val="en-US"/>
        </w:rPr>
        <w:t>bB</w:t>
      </w:r>
      <w:r w:rsidRPr="001D4EBD">
        <w:rPr>
          <w:sz w:val="20"/>
          <w:szCs w:val="20"/>
        </w:rPr>
        <w:t>’</w:t>
      </w:r>
    </w:p>
    <w:p w:rsidR="001D4EBD" w:rsidRPr="001D4EBD" w:rsidRDefault="001D4EBD" w:rsidP="001D4EBD">
      <w:pPr>
        <w:spacing w:after="0" w:line="240" w:lineRule="auto"/>
        <w:rPr>
          <w:sz w:val="20"/>
          <w:szCs w:val="20"/>
        </w:rPr>
      </w:pPr>
      <w:r w:rsidRPr="001D4EBD">
        <w:rPr>
          <w:sz w:val="20"/>
          <w:szCs w:val="20"/>
        </w:rPr>
        <w:t>2. В результате замены края в правиле 1 получим:</w:t>
      </w:r>
    </w:p>
    <w:p w:rsidR="001D4EBD" w:rsidRPr="001D4EBD" w:rsidRDefault="001D4EBD" w:rsidP="001D4EBD">
      <w:pPr>
        <w:spacing w:after="0" w:line="240" w:lineRule="auto"/>
        <w:rPr>
          <w:sz w:val="20"/>
          <w:szCs w:val="20"/>
          <w:lang w:val="en-US"/>
        </w:rPr>
      </w:pPr>
      <w:smartTag w:uri="urn:schemas-microsoft-com:office:smarttags" w:element="metricconverter">
        <w:smartTagPr>
          <w:attr w:name="ProductID" w:val="1. A"/>
        </w:smartTagPr>
        <w:r w:rsidRPr="001D4EBD">
          <w:rPr>
            <w:sz w:val="20"/>
            <w:szCs w:val="20"/>
            <w:lang w:val="en-US"/>
          </w:rPr>
          <w:t>1. A</w:t>
        </w:r>
      </w:smartTag>
      <w:r w:rsidRPr="001D4EBD">
        <w:rPr>
          <w:sz w:val="20"/>
          <w:szCs w:val="20"/>
          <w:lang w:val="en-US"/>
        </w:rPr>
        <w:sym w:font="Symbol" w:char="F0AE"/>
      </w:r>
      <w:r w:rsidRPr="001D4EBD">
        <w:rPr>
          <w:sz w:val="20"/>
          <w:szCs w:val="20"/>
          <w:lang w:val="en-US"/>
        </w:rPr>
        <w:t xml:space="preserve"> abcB’a                                 5. B</w:t>
      </w:r>
      <w:r w:rsidRPr="001D4EBD">
        <w:rPr>
          <w:sz w:val="20"/>
          <w:szCs w:val="20"/>
          <w:lang w:val="en-US"/>
        </w:rPr>
        <w:sym w:font="Symbol" w:char="F0AE"/>
      </w:r>
      <w:r w:rsidRPr="001D4EBD">
        <w:rPr>
          <w:sz w:val="20"/>
          <w:szCs w:val="20"/>
          <w:lang w:val="en-US"/>
        </w:rPr>
        <w:t>bB’</w:t>
      </w:r>
    </w:p>
    <w:p w:rsidR="001D4EBD" w:rsidRPr="001D4EBD" w:rsidRDefault="001D4EBD" w:rsidP="001D4EBD">
      <w:pPr>
        <w:spacing w:after="0" w:line="240" w:lineRule="auto"/>
        <w:rPr>
          <w:sz w:val="20"/>
          <w:szCs w:val="20"/>
          <w:lang w:val="en-US"/>
        </w:rPr>
      </w:pPr>
      <w:smartTag w:uri="urn:schemas-microsoft-com:office:smarttags" w:element="metricconverter">
        <w:smartTagPr>
          <w:attr w:name="ProductID" w:val="2. A"/>
        </w:smartTagPr>
        <w:r w:rsidRPr="001D4EBD">
          <w:rPr>
            <w:sz w:val="20"/>
            <w:szCs w:val="20"/>
            <w:lang w:val="en-US"/>
          </w:rPr>
          <w:t>2. A</w:t>
        </w:r>
      </w:smartTag>
      <w:r w:rsidRPr="001D4EBD">
        <w:rPr>
          <w:sz w:val="20"/>
          <w:szCs w:val="20"/>
          <w:lang w:val="en-US"/>
        </w:rPr>
        <w:sym w:font="Symbol" w:char="F0AE"/>
      </w:r>
      <w:r w:rsidRPr="001D4EBD">
        <w:rPr>
          <w:sz w:val="20"/>
          <w:szCs w:val="20"/>
          <w:lang w:val="en-US"/>
        </w:rPr>
        <w:t>bB’a                                      6. B’</w:t>
      </w:r>
      <w:r w:rsidRPr="001D4EBD">
        <w:rPr>
          <w:sz w:val="20"/>
          <w:szCs w:val="20"/>
          <w:lang w:val="en-US"/>
        </w:rPr>
        <w:sym w:font="Symbol" w:char="F0AE"/>
      </w:r>
      <w:r w:rsidRPr="001D4EBD">
        <w:rPr>
          <w:sz w:val="20"/>
          <w:szCs w:val="20"/>
          <w:lang w:val="en-US"/>
        </w:rPr>
        <w:t>caB’</w:t>
      </w:r>
    </w:p>
    <w:p w:rsidR="001D4EBD" w:rsidRPr="001D4EBD" w:rsidRDefault="001D4EBD" w:rsidP="001D4EBD">
      <w:pPr>
        <w:spacing w:after="0" w:line="240" w:lineRule="auto"/>
        <w:rPr>
          <w:sz w:val="20"/>
          <w:szCs w:val="20"/>
          <w:lang w:val="en-US"/>
        </w:rPr>
      </w:pPr>
      <w:smartTag w:uri="urn:schemas-microsoft-com:office:smarttags" w:element="metricconverter">
        <w:smartTagPr>
          <w:attr w:name="ProductID" w:val="3. A"/>
        </w:smartTagPr>
        <w:r w:rsidRPr="001D4EBD">
          <w:rPr>
            <w:sz w:val="20"/>
            <w:szCs w:val="20"/>
            <w:lang w:val="en-US"/>
          </w:rPr>
          <w:t>3. A</w:t>
        </w:r>
      </w:smartTag>
      <w:r w:rsidRPr="001D4EBD">
        <w:rPr>
          <w:sz w:val="20"/>
          <w:szCs w:val="20"/>
          <w:lang w:val="en-US"/>
        </w:rPr>
        <w:sym w:font="Symbol" w:char="F0AE"/>
      </w:r>
      <w:r w:rsidRPr="001D4EBD">
        <w:rPr>
          <w:sz w:val="20"/>
          <w:szCs w:val="20"/>
          <w:lang w:val="en-US"/>
        </w:rPr>
        <w:t>ab                                          7. В’</w:t>
      </w:r>
      <w:r w:rsidRPr="001D4EBD">
        <w:rPr>
          <w:sz w:val="20"/>
          <w:szCs w:val="20"/>
          <w:lang w:val="en-US"/>
        </w:rPr>
        <w:sym w:font="Symbol" w:char="F0AE"/>
      </w:r>
      <w:r w:rsidRPr="001D4EBD">
        <w:rPr>
          <w:sz w:val="20"/>
          <w:szCs w:val="20"/>
          <w:lang w:val="en-US"/>
        </w:rPr>
        <w:t>acB’</w:t>
      </w:r>
    </w:p>
    <w:p w:rsidR="001D4EBD" w:rsidRPr="001D4EBD" w:rsidRDefault="001D4EBD" w:rsidP="001D4EBD">
      <w:pPr>
        <w:spacing w:after="0" w:line="240" w:lineRule="auto"/>
        <w:rPr>
          <w:sz w:val="20"/>
          <w:szCs w:val="20"/>
        </w:rPr>
      </w:pPr>
      <w:r w:rsidRPr="001D4EBD">
        <w:rPr>
          <w:sz w:val="20"/>
          <w:szCs w:val="20"/>
        </w:rPr>
        <w:t xml:space="preserve">4. </w:t>
      </w:r>
      <w:r w:rsidRPr="001D4EBD">
        <w:rPr>
          <w:sz w:val="20"/>
          <w:szCs w:val="20"/>
          <w:lang w:val="en-US"/>
        </w:rPr>
        <w:t>B</w:t>
      </w:r>
      <w:r w:rsidRPr="001D4EBD">
        <w:rPr>
          <w:sz w:val="20"/>
          <w:szCs w:val="20"/>
          <w:lang w:val="en-US"/>
        </w:rPr>
        <w:sym w:font="Symbol" w:char="F0AE"/>
      </w:r>
      <w:r w:rsidRPr="001D4EBD">
        <w:rPr>
          <w:sz w:val="20"/>
          <w:szCs w:val="20"/>
          <w:lang w:val="en-US"/>
        </w:rPr>
        <w:t>abcB</w:t>
      </w:r>
      <w:r w:rsidRPr="001D4EBD">
        <w:rPr>
          <w:sz w:val="20"/>
          <w:szCs w:val="20"/>
        </w:rPr>
        <w:t xml:space="preserve">’                                     8. </w:t>
      </w:r>
      <w:r w:rsidRPr="001D4EBD">
        <w:rPr>
          <w:sz w:val="20"/>
          <w:szCs w:val="20"/>
          <w:lang w:val="en-US"/>
        </w:rPr>
        <w:t>B</w:t>
      </w:r>
      <w:r w:rsidRPr="001D4EBD">
        <w:rPr>
          <w:sz w:val="20"/>
          <w:szCs w:val="20"/>
        </w:rPr>
        <w:t>’</w:t>
      </w:r>
      <w:r w:rsidRPr="001D4EBD">
        <w:rPr>
          <w:sz w:val="20"/>
          <w:szCs w:val="20"/>
          <w:lang w:val="en-US"/>
        </w:rPr>
        <w:sym w:font="Symbol" w:char="F0AE"/>
      </w:r>
      <w:r w:rsidRPr="001D4EBD">
        <w:rPr>
          <w:sz w:val="20"/>
          <w:szCs w:val="20"/>
          <w:lang w:val="en-US"/>
        </w:rPr>
        <w:sym w:font="Symbol" w:char="F065"/>
      </w:r>
    </w:p>
    <w:p w:rsidR="001D4EBD" w:rsidRPr="001D4EBD" w:rsidRDefault="001D4EBD" w:rsidP="001D4EBD">
      <w:pPr>
        <w:spacing w:after="0" w:line="240" w:lineRule="auto"/>
        <w:rPr>
          <w:sz w:val="20"/>
          <w:szCs w:val="20"/>
        </w:rPr>
      </w:pPr>
      <w:r w:rsidRPr="001D4EBD">
        <w:rPr>
          <w:sz w:val="20"/>
          <w:szCs w:val="20"/>
        </w:rPr>
        <w:t xml:space="preserve">3. В результате выделения нетерминала  </w:t>
      </w:r>
      <w:r w:rsidRPr="001D4EBD">
        <w:rPr>
          <w:i/>
          <w:sz w:val="20"/>
          <w:szCs w:val="20"/>
        </w:rPr>
        <w:t>С</w:t>
      </w:r>
      <w:r w:rsidRPr="001D4EBD">
        <w:rPr>
          <w:sz w:val="20"/>
          <w:szCs w:val="20"/>
        </w:rPr>
        <w:t xml:space="preserve">  в правилах 1 и 2 получим: </w:t>
      </w:r>
    </w:p>
    <w:p w:rsidR="001D4EBD" w:rsidRPr="001D4EBD" w:rsidRDefault="001D4EBD" w:rsidP="001D4EBD">
      <w:pPr>
        <w:spacing w:after="0" w:line="240" w:lineRule="auto"/>
        <w:rPr>
          <w:sz w:val="20"/>
          <w:szCs w:val="20"/>
          <w:lang w:val="en-US"/>
        </w:rPr>
      </w:pPr>
      <w:smartTag w:uri="urn:schemas-microsoft-com:office:smarttags" w:element="metricconverter">
        <w:smartTagPr>
          <w:attr w:name="ProductID" w:val="1. A"/>
        </w:smartTagPr>
        <w:r w:rsidRPr="001D4EBD">
          <w:rPr>
            <w:sz w:val="20"/>
            <w:szCs w:val="20"/>
            <w:lang w:val="en-US"/>
          </w:rPr>
          <w:t>1. A</w:t>
        </w:r>
      </w:smartTag>
      <w:r w:rsidRPr="001D4EBD">
        <w:rPr>
          <w:sz w:val="20"/>
          <w:szCs w:val="20"/>
          <w:lang w:val="en-US"/>
        </w:rPr>
        <w:sym w:font="Symbol" w:char="F0AE"/>
      </w:r>
      <w:r w:rsidRPr="001D4EBD">
        <w:rPr>
          <w:sz w:val="20"/>
          <w:szCs w:val="20"/>
          <w:lang w:val="en-US"/>
        </w:rPr>
        <w:t xml:space="preserve"> abcС                                    5. B</w:t>
      </w:r>
      <w:r w:rsidRPr="001D4EBD">
        <w:rPr>
          <w:sz w:val="20"/>
          <w:szCs w:val="20"/>
          <w:lang w:val="en-US"/>
        </w:rPr>
        <w:sym w:font="Symbol" w:char="F0AE"/>
      </w:r>
      <w:r w:rsidRPr="001D4EBD">
        <w:rPr>
          <w:sz w:val="20"/>
          <w:szCs w:val="20"/>
          <w:lang w:val="en-US"/>
        </w:rPr>
        <w:t>bB’</w:t>
      </w:r>
    </w:p>
    <w:p w:rsidR="001D4EBD" w:rsidRPr="001D4EBD" w:rsidRDefault="001D4EBD" w:rsidP="001D4EBD">
      <w:pPr>
        <w:spacing w:after="0" w:line="240" w:lineRule="auto"/>
        <w:rPr>
          <w:sz w:val="20"/>
          <w:szCs w:val="20"/>
          <w:lang w:val="en-US"/>
        </w:rPr>
      </w:pPr>
      <w:smartTag w:uri="urn:schemas-microsoft-com:office:smarttags" w:element="metricconverter">
        <w:smartTagPr>
          <w:attr w:name="ProductID" w:val="2. A"/>
        </w:smartTagPr>
        <w:r w:rsidRPr="001D4EBD">
          <w:rPr>
            <w:sz w:val="20"/>
            <w:szCs w:val="20"/>
            <w:lang w:val="en-US"/>
          </w:rPr>
          <w:t>2. A</w:t>
        </w:r>
      </w:smartTag>
      <w:r w:rsidRPr="001D4EBD">
        <w:rPr>
          <w:sz w:val="20"/>
          <w:szCs w:val="20"/>
          <w:lang w:val="en-US"/>
        </w:rPr>
        <w:sym w:font="Symbol" w:char="F0AE"/>
      </w:r>
      <w:r w:rsidRPr="001D4EBD">
        <w:rPr>
          <w:sz w:val="20"/>
          <w:szCs w:val="20"/>
          <w:lang w:val="en-US"/>
        </w:rPr>
        <w:t>bС                                         6. B’</w:t>
      </w:r>
      <w:r w:rsidRPr="001D4EBD">
        <w:rPr>
          <w:sz w:val="20"/>
          <w:szCs w:val="20"/>
          <w:lang w:val="en-US"/>
        </w:rPr>
        <w:sym w:font="Symbol" w:char="F0AE"/>
      </w:r>
      <w:r w:rsidRPr="001D4EBD">
        <w:rPr>
          <w:sz w:val="20"/>
          <w:szCs w:val="20"/>
          <w:lang w:val="en-US"/>
        </w:rPr>
        <w:t>caB’</w:t>
      </w:r>
    </w:p>
    <w:p w:rsidR="001D4EBD" w:rsidRPr="001D4EBD" w:rsidRDefault="001D4EBD" w:rsidP="001D4EBD">
      <w:pPr>
        <w:spacing w:after="0" w:line="240" w:lineRule="auto"/>
        <w:rPr>
          <w:sz w:val="20"/>
          <w:szCs w:val="20"/>
          <w:lang w:val="en-US"/>
        </w:rPr>
      </w:pPr>
      <w:smartTag w:uri="urn:schemas-microsoft-com:office:smarttags" w:element="metricconverter">
        <w:smartTagPr>
          <w:attr w:name="ProductID" w:val="3. A"/>
        </w:smartTagPr>
        <w:r w:rsidRPr="001D4EBD">
          <w:rPr>
            <w:sz w:val="20"/>
            <w:szCs w:val="20"/>
            <w:lang w:val="en-US"/>
          </w:rPr>
          <w:t>3. A</w:t>
        </w:r>
      </w:smartTag>
      <w:r w:rsidRPr="001D4EBD">
        <w:rPr>
          <w:sz w:val="20"/>
          <w:szCs w:val="20"/>
          <w:lang w:val="en-US"/>
        </w:rPr>
        <w:sym w:font="Symbol" w:char="F0AE"/>
      </w:r>
      <w:r w:rsidRPr="001D4EBD">
        <w:rPr>
          <w:sz w:val="20"/>
          <w:szCs w:val="20"/>
          <w:lang w:val="en-US"/>
        </w:rPr>
        <w:t>ab                                          7. В’</w:t>
      </w:r>
      <w:r w:rsidRPr="001D4EBD">
        <w:rPr>
          <w:sz w:val="20"/>
          <w:szCs w:val="20"/>
          <w:lang w:val="en-US"/>
        </w:rPr>
        <w:sym w:font="Symbol" w:char="F0AE"/>
      </w:r>
      <w:r w:rsidRPr="001D4EBD">
        <w:rPr>
          <w:sz w:val="20"/>
          <w:szCs w:val="20"/>
          <w:lang w:val="en-US"/>
        </w:rPr>
        <w:t>acB’</w:t>
      </w:r>
    </w:p>
    <w:p w:rsidR="001D4EBD" w:rsidRPr="001D4EBD" w:rsidRDefault="001D4EBD" w:rsidP="001D4EBD">
      <w:pPr>
        <w:spacing w:after="0" w:line="240" w:lineRule="auto"/>
        <w:rPr>
          <w:sz w:val="20"/>
          <w:szCs w:val="20"/>
        </w:rPr>
      </w:pPr>
      <w:r w:rsidRPr="001D4EBD">
        <w:rPr>
          <w:sz w:val="20"/>
          <w:szCs w:val="20"/>
        </w:rPr>
        <w:t xml:space="preserve">4. </w:t>
      </w:r>
      <w:r w:rsidRPr="001D4EBD">
        <w:rPr>
          <w:sz w:val="20"/>
          <w:szCs w:val="20"/>
          <w:lang w:val="en-US"/>
        </w:rPr>
        <w:t>B</w:t>
      </w:r>
      <w:r w:rsidRPr="001D4EBD">
        <w:rPr>
          <w:sz w:val="20"/>
          <w:szCs w:val="20"/>
          <w:lang w:val="en-US"/>
        </w:rPr>
        <w:sym w:font="Symbol" w:char="F0AE"/>
      </w:r>
      <w:r w:rsidRPr="001D4EBD">
        <w:rPr>
          <w:sz w:val="20"/>
          <w:szCs w:val="20"/>
          <w:lang w:val="en-US"/>
        </w:rPr>
        <w:t>abcB</w:t>
      </w:r>
      <w:r w:rsidRPr="001D4EBD">
        <w:rPr>
          <w:sz w:val="20"/>
          <w:szCs w:val="20"/>
        </w:rPr>
        <w:t xml:space="preserve">’                                     8. </w:t>
      </w:r>
      <w:r w:rsidRPr="001D4EBD">
        <w:rPr>
          <w:sz w:val="20"/>
          <w:szCs w:val="20"/>
          <w:lang w:val="en-US"/>
        </w:rPr>
        <w:t>B</w:t>
      </w:r>
      <w:r w:rsidRPr="001D4EBD">
        <w:rPr>
          <w:sz w:val="20"/>
          <w:szCs w:val="20"/>
        </w:rPr>
        <w:t>’</w:t>
      </w:r>
      <w:r w:rsidRPr="001D4EBD">
        <w:rPr>
          <w:sz w:val="20"/>
          <w:szCs w:val="20"/>
          <w:lang w:val="en-US"/>
        </w:rPr>
        <w:sym w:font="Symbol" w:char="F0AE"/>
      </w:r>
      <w:r w:rsidRPr="001D4EBD">
        <w:rPr>
          <w:sz w:val="20"/>
          <w:szCs w:val="20"/>
          <w:lang w:val="en-US"/>
        </w:rPr>
        <w:sym w:font="Symbol" w:char="F065"/>
      </w:r>
    </w:p>
    <w:p w:rsidR="001D4EBD" w:rsidRPr="001D4EBD" w:rsidRDefault="001D4EBD" w:rsidP="001D4EBD">
      <w:pPr>
        <w:spacing w:after="0" w:line="240" w:lineRule="auto"/>
        <w:rPr>
          <w:sz w:val="20"/>
          <w:szCs w:val="20"/>
        </w:rPr>
      </w:pPr>
      <w:r w:rsidRPr="001D4EBD">
        <w:rPr>
          <w:sz w:val="20"/>
          <w:szCs w:val="20"/>
        </w:rPr>
        <w:t xml:space="preserve">                                                                     9.  С</w:t>
      </w:r>
      <w:r w:rsidRPr="001D4EBD">
        <w:rPr>
          <w:sz w:val="20"/>
          <w:szCs w:val="20"/>
          <w:lang w:val="en-US"/>
        </w:rPr>
        <w:sym w:font="Symbol" w:char="F0AE"/>
      </w:r>
      <w:r w:rsidRPr="001D4EBD">
        <w:rPr>
          <w:sz w:val="20"/>
          <w:szCs w:val="20"/>
          <w:lang w:val="en-US"/>
        </w:rPr>
        <w:t>B</w:t>
      </w:r>
      <w:r w:rsidRPr="001D4EBD">
        <w:rPr>
          <w:sz w:val="20"/>
          <w:szCs w:val="20"/>
        </w:rPr>
        <w:t>’</w:t>
      </w:r>
      <w:r w:rsidRPr="001D4EBD">
        <w:rPr>
          <w:sz w:val="20"/>
          <w:szCs w:val="20"/>
          <w:lang w:val="en-US"/>
        </w:rPr>
        <w:t>a</w:t>
      </w:r>
    </w:p>
    <w:p w:rsidR="001D4EBD" w:rsidRPr="001D4EBD" w:rsidRDefault="001D4EBD" w:rsidP="001D4EBD">
      <w:pPr>
        <w:spacing w:after="0" w:line="240" w:lineRule="auto"/>
        <w:rPr>
          <w:sz w:val="20"/>
          <w:szCs w:val="20"/>
        </w:rPr>
      </w:pPr>
      <w:r w:rsidRPr="001D4EBD">
        <w:rPr>
          <w:sz w:val="20"/>
          <w:szCs w:val="20"/>
        </w:rPr>
        <w:t xml:space="preserve">4. В результате замены края в правиле 9 получим: </w:t>
      </w:r>
    </w:p>
    <w:p w:rsidR="001D4EBD" w:rsidRPr="001D4EBD" w:rsidRDefault="001D4EBD" w:rsidP="001D4EBD">
      <w:pPr>
        <w:spacing w:after="0" w:line="240" w:lineRule="auto"/>
        <w:rPr>
          <w:sz w:val="20"/>
          <w:szCs w:val="20"/>
          <w:lang w:val="en-US"/>
        </w:rPr>
      </w:pPr>
      <w:smartTag w:uri="urn:schemas-microsoft-com:office:smarttags" w:element="metricconverter">
        <w:smartTagPr>
          <w:attr w:name="ProductID" w:val="1. A"/>
        </w:smartTagPr>
        <w:r w:rsidRPr="001D4EBD">
          <w:rPr>
            <w:sz w:val="20"/>
            <w:szCs w:val="20"/>
            <w:lang w:val="en-US"/>
          </w:rPr>
          <w:t>1. A</w:t>
        </w:r>
      </w:smartTag>
      <w:r w:rsidRPr="001D4EBD">
        <w:rPr>
          <w:sz w:val="20"/>
          <w:szCs w:val="20"/>
          <w:lang w:val="en-US"/>
        </w:rPr>
        <w:sym w:font="Symbol" w:char="F0AE"/>
      </w:r>
      <w:r w:rsidRPr="001D4EBD">
        <w:rPr>
          <w:sz w:val="20"/>
          <w:szCs w:val="20"/>
          <w:lang w:val="en-US"/>
        </w:rPr>
        <w:t xml:space="preserve"> abcС                                    6. B’</w:t>
      </w:r>
      <w:r w:rsidRPr="001D4EBD">
        <w:rPr>
          <w:sz w:val="20"/>
          <w:szCs w:val="20"/>
          <w:lang w:val="en-US"/>
        </w:rPr>
        <w:sym w:font="Symbol" w:char="F0AE"/>
      </w:r>
      <w:r w:rsidRPr="001D4EBD">
        <w:rPr>
          <w:sz w:val="20"/>
          <w:szCs w:val="20"/>
          <w:lang w:val="en-US"/>
        </w:rPr>
        <w:t>caB’</w:t>
      </w:r>
    </w:p>
    <w:p w:rsidR="001D4EBD" w:rsidRPr="001D4EBD" w:rsidRDefault="001D4EBD" w:rsidP="001D4EBD">
      <w:pPr>
        <w:spacing w:after="0" w:line="240" w:lineRule="auto"/>
        <w:rPr>
          <w:sz w:val="20"/>
          <w:szCs w:val="20"/>
          <w:lang w:val="en-US"/>
        </w:rPr>
      </w:pPr>
      <w:smartTag w:uri="urn:schemas-microsoft-com:office:smarttags" w:element="metricconverter">
        <w:smartTagPr>
          <w:attr w:name="ProductID" w:val="2. A"/>
        </w:smartTagPr>
        <w:r w:rsidRPr="001D4EBD">
          <w:rPr>
            <w:sz w:val="20"/>
            <w:szCs w:val="20"/>
            <w:lang w:val="en-US"/>
          </w:rPr>
          <w:t>2. A</w:t>
        </w:r>
      </w:smartTag>
      <w:r w:rsidRPr="001D4EBD">
        <w:rPr>
          <w:sz w:val="20"/>
          <w:szCs w:val="20"/>
          <w:lang w:val="en-US"/>
        </w:rPr>
        <w:sym w:font="Symbol" w:char="F0AE"/>
      </w:r>
      <w:r w:rsidRPr="001D4EBD">
        <w:rPr>
          <w:sz w:val="20"/>
          <w:szCs w:val="20"/>
          <w:lang w:val="en-US"/>
        </w:rPr>
        <w:t>bС                                         7. В’</w:t>
      </w:r>
      <w:r w:rsidRPr="001D4EBD">
        <w:rPr>
          <w:sz w:val="20"/>
          <w:szCs w:val="20"/>
          <w:lang w:val="en-US"/>
        </w:rPr>
        <w:sym w:font="Symbol" w:char="F0AE"/>
      </w:r>
      <w:r w:rsidRPr="001D4EBD">
        <w:rPr>
          <w:sz w:val="20"/>
          <w:szCs w:val="20"/>
          <w:lang w:val="en-US"/>
        </w:rPr>
        <w:t>acB’</w:t>
      </w:r>
    </w:p>
    <w:p w:rsidR="001D4EBD" w:rsidRPr="001D4EBD" w:rsidRDefault="001D4EBD" w:rsidP="001D4EBD">
      <w:pPr>
        <w:spacing w:after="0" w:line="240" w:lineRule="auto"/>
        <w:rPr>
          <w:sz w:val="20"/>
          <w:szCs w:val="20"/>
          <w:lang w:val="en-US"/>
        </w:rPr>
      </w:pPr>
      <w:smartTag w:uri="urn:schemas-microsoft-com:office:smarttags" w:element="metricconverter">
        <w:smartTagPr>
          <w:attr w:name="ProductID" w:val="3. A"/>
        </w:smartTagPr>
        <w:r w:rsidRPr="001D4EBD">
          <w:rPr>
            <w:sz w:val="20"/>
            <w:szCs w:val="20"/>
            <w:lang w:val="en-US"/>
          </w:rPr>
          <w:t>3. A</w:t>
        </w:r>
      </w:smartTag>
      <w:r w:rsidRPr="001D4EBD">
        <w:rPr>
          <w:sz w:val="20"/>
          <w:szCs w:val="20"/>
          <w:lang w:val="en-US"/>
        </w:rPr>
        <w:sym w:font="Symbol" w:char="F0AE"/>
      </w:r>
      <w:r w:rsidRPr="001D4EBD">
        <w:rPr>
          <w:sz w:val="20"/>
          <w:szCs w:val="20"/>
          <w:lang w:val="en-US"/>
        </w:rPr>
        <w:t>ab                                          8. B’</w:t>
      </w:r>
      <w:r w:rsidRPr="001D4EBD">
        <w:rPr>
          <w:sz w:val="20"/>
          <w:szCs w:val="20"/>
          <w:lang w:val="en-US"/>
        </w:rPr>
        <w:sym w:font="Symbol" w:char="F0AE"/>
      </w:r>
      <w:r w:rsidRPr="001D4EBD">
        <w:rPr>
          <w:sz w:val="20"/>
          <w:szCs w:val="20"/>
          <w:lang w:val="en-US"/>
        </w:rPr>
        <w:sym w:font="Symbol" w:char="F065"/>
      </w:r>
    </w:p>
    <w:p w:rsidR="001D4EBD" w:rsidRPr="001D4EBD" w:rsidRDefault="001D4EBD" w:rsidP="001D4EBD">
      <w:pPr>
        <w:spacing w:after="0" w:line="240" w:lineRule="auto"/>
        <w:rPr>
          <w:sz w:val="20"/>
          <w:szCs w:val="20"/>
          <w:lang w:val="en-US"/>
        </w:rPr>
      </w:pPr>
      <w:r w:rsidRPr="001D4EBD">
        <w:rPr>
          <w:sz w:val="20"/>
          <w:szCs w:val="20"/>
          <w:lang w:val="en-US"/>
        </w:rPr>
        <w:t>4. B</w:t>
      </w:r>
      <w:r w:rsidRPr="001D4EBD">
        <w:rPr>
          <w:sz w:val="20"/>
          <w:szCs w:val="20"/>
          <w:lang w:val="en-US"/>
        </w:rPr>
        <w:sym w:font="Symbol" w:char="F0AE"/>
      </w:r>
      <w:r w:rsidRPr="001D4EBD">
        <w:rPr>
          <w:sz w:val="20"/>
          <w:szCs w:val="20"/>
          <w:lang w:val="en-US"/>
        </w:rPr>
        <w:t xml:space="preserve">abcB’                                     9. </w:t>
      </w:r>
      <w:r w:rsidRPr="001D4EBD">
        <w:rPr>
          <w:sz w:val="20"/>
          <w:szCs w:val="20"/>
        </w:rPr>
        <w:t>С</w:t>
      </w:r>
      <w:r w:rsidRPr="001D4EBD">
        <w:rPr>
          <w:sz w:val="20"/>
          <w:szCs w:val="20"/>
          <w:lang w:val="en-US"/>
        </w:rPr>
        <w:sym w:font="Symbol" w:char="F0AE"/>
      </w:r>
      <w:r w:rsidRPr="001D4EBD">
        <w:rPr>
          <w:sz w:val="20"/>
          <w:szCs w:val="20"/>
          <w:lang w:val="en-US"/>
        </w:rPr>
        <w:t xml:space="preserve"> caB’a</w:t>
      </w:r>
    </w:p>
    <w:p w:rsidR="001D4EBD" w:rsidRPr="001D4EBD" w:rsidRDefault="001D4EBD" w:rsidP="001D4EBD">
      <w:pPr>
        <w:spacing w:after="0" w:line="240" w:lineRule="auto"/>
        <w:rPr>
          <w:sz w:val="20"/>
          <w:szCs w:val="20"/>
        </w:rPr>
      </w:pPr>
      <w:r w:rsidRPr="001D4EBD">
        <w:rPr>
          <w:sz w:val="20"/>
          <w:szCs w:val="20"/>
          <w:lang w:val="en-US"/>
        </w:rPr>
        <w:lastRenderedPageBreak/>
        <w:t xml:space="preserve">            5. B</w:t>
      </w:r>
      <w:r w:rsidRPr="001D4EBD">
        <w:rPr>
          <w:sz w:val="20"/>
          <w:szCs w:val="20"/>
          <w:lang w:val="en-US"/>
        </w:rPr>
        <w:sym w:font="Symbol" w:char="F0AE"/>
      </w:r>
      <w:r w:rsidRPr="001D4EBD">
        <w:rPr>
          <w:sz w:val="20"/>
          <w:szCs w:val="20"/>
          <w:lang w:val="en-US"/>
        </w:rPr>
        <w:t xml:space="preserve">bB’                                       10. </w:t>
      </w:r>
      <w:r w:rsidRPr="001D4EBD">
        <w:rPr>
          <w:sz w:val="20"/>
          <w:szCs w:val="20"/>
        </w:rPr>
        <w:t>С</w:t>
      </w:r>
      <w:r w:rsidRPr="001D4EBD">
        <w:rPr>
          <w:sz w:val="20"/>
          <w:szCs w:val="20"/>
          <w:lang w:val="en-US"/>
        </w:rPr>
        <w:sym w:font="Symbol" w:char="F0AE"/>
      </w:r>
      <w:r w:rsidRPr="001D4EBD">
        <w:rPr>
          <w:sz w:val="20"/>
          <w:szCs w:val="20"/>
        </w:rPr>
        <w:t xml:space="preserve"> </w:t>
      </w:r>
      <w:r w:rsidRPr="001D4EBD">
        <w:rPr>
          <w:sz w:val="20"/>
          <w:szCs w:val="20"/>
          <w:lang w:val="en-US"/>
        </w:rPr>
        <w:t>acB</w:t>
      </w:r>
      <w:r w:rsidRPr="001D4EBD">
        <w:rPr>
          <w:sz w:val="20"/>
          <w:szCs w:val="20"/>
        </w:rPr>
        <w:t>’</w:t>
      </w:r>
      <w:r w:rsidRPr="001D4EBD">
        <w:rPr>
          <w:sz w:val="20"/>
          <w:szCs w:val="20"/>
          <w:lang w:val="en-US"/>
        </w:rPr>
        <w:t>a</w:t>
      </w:r>
      <w:r w:rsidRPr="001D4EBD">
        <w:rPr>
          <w:sz w:val="20"/>
          <w:szCs w:val="20"/>
        </w:rPr>
        <w:t xml:space="preserve"> </w:t>
      </w:r>
    </w:p>
    <w:p w:rsidR="001D4EBD" w:rsidRPr="001D4EBD" w:rsidRDefault="001D4EBD" w:rsidP="001D4EBD">
      <w:pPr>
        <w:spacing w:after="0" w:line="240" w:lineRule="auto"/>
        <w:rPr>
          <w:sz w:val="20"/>
          <w:szCs w:val="20"/>
        </w:rPr>
      </w:pPr>
      <w:r w:rsidRPr="001D4EBD">
        <w:rPr>
          <w:sz w:val="20"/>
          <w:szCs w:val="20"/>
        </w:rPr>
        <w:t xml:space="preserve">                                                                    11. С</w:t>
      </w:r>
      <w:r w:rsidRPr="001D4EBD">
        <w:rPr>
          <w:sz w:val="20"/>
          <w:szCs w:val="20"/>
          <w:lang w:val="en-US"/>
        </w:rPr>
        <w:sym w:font="Symbol" w:char="F0AE"/>
      </w:r>
      <w:r w:rsidRPr="001D4EBD">
        <w:rPr>
          <w:sz w:val="20"/>
          <w:szCs w:val="20"/>
        </w:rPr>
        <w:t xml:space="preserve"> </w:t>
      </w:r>
      <w:r w:rsidRPr="001D4EBD">
        <w:rPr>
          <w:sz w:val="20"/>
          <w:szCs w:val="20"/>
          <w:lang w:val="en-US"/>
        </w:rPr>
        <w:t>a</w:t>
      </w:r>
    </w:p>
    <w:p w:rsidR="001D4EBD" w:rsidRPr="001D4EBD" w:rsidRDefault="001D4EBD" w:rsidP="001D4EBD">
      <w:pPr>
        <w:spacing w:after="0" w:line="240" w:lineRule="auto"/>
        <w:rPr>
          <w:sz w:val="20"/>
          <w:szCs w:val="20"/>
        </w:rPr>
      </w:pPr>
      <w:r w:rsidRPr="001D4EBD">
        <w:rPr>
          <w:sz w:val="20"/>
          <w:szCs w:val="20"/>
        </w:rPr>
        <w:t xml:space="preserve">5. В результате замены подцепочки  </w:t>
      </w:r>
      <w:r w:rsidRPr="001D4EBD">
        <w:rPr>
          <w:i/>
          <w:sz w:val="20"/>
          <w:szCs w:val="20"/>
          <w:lang w:val="en-US"/>
        </w:rPr>
        <w:t>B</w:t>
      </w:r>
      <w:r w:rsidRPr="001D4EBD">
        <w:rPr>
          <w:i/>
          <w:sz w:val="20"/>
          <w:szCs w:val="20"/>
        </w:rPr>
        <w:t>’</w:t>
      </w:r>
      <w:r w:rsidRPr="001D4EBD">
        <w:rPr>
          <w:i/>
          <w:sz w:val="20"/>
          <w:szCs w:val="20"/>
          <w:lang w:val="en-US"/>
        </w:rPr>
        <w:t>a</w:t>
      </w:r>
      <w:r w:rsidRPr="001D4EBD">
        <w:rPr>
          <w:sz w:val="20"/>
          <w:szCs w:val="20"/>
        </w:rPr>
        <w:t xml:space="preserve">  в правилах 9 и 10 на нетерминал  </w:t>
      </w:r>
      <w:r w:rsidRPr="001D4EBD">
        <w:rPr>
          <w:i/>
          <w:sz w:val="20"/>
          <w:szCs w:val="20"/>
        </w:rPr>
        <w:t xml:space="preserve">С </w:t>
      </w:r>
      <w:r w:rsidRPr="001D4EBD">
        <w:rPr>
          <w:sz w:val="20"/>
          <w:szCs w:val="20"/>
        </w:rPr>
        <w:t xml:space="preserve"> в соответствии с правилом  </w:t>
      </w:r>
      <w:r w:rsidRPr="001D4EBD">
        <w:rPr>
          <w:i/>
          <w:sz w:val="20"/>
          <w:szCs w:val="20"/>
        </w:rPr>
        <w:t>9.  С</w:t>
      </w:r>
      <w:r w:rsidRPr="001D4EBD">
        <w:rPr>
          <w:i/>
          <w:sz w:val="20"/>
          <w:szCs w:val="20"/>
          <w:lang w:val="en-US"/>
        </w:rPr>
        <w:sym w:font="Symbol" w:char="F0AE"/>
      </w:r>
      <w:r w:rsidRPr="001D4EBD">
        <w:rPr>
          <w:i/>
          <w:sz w:val="20"/>
          <w:szCs w:val="20"/>
          <w:lang w:val="en-US"/>
        </w:rPr>
        <w:t>B</w:t>
      </w:r>
      <w:r w:rsidRPr="001D4EBD">
        <w:rPr>
          <w:i/>
          <w:sz w:val="20"/>
          <w:szCs w:val="20"/>
        </w:rPr>
        <w:t>’</w:t>
      </w:r>
      <w:r w:rsidRPr="001D4EBD">
        <w:rPr>
          <w:i/>
          <w:sz w:val="20"/>
          <w:szCs w:val="20"/>
          <w:lang w:val="en-US"/>
        </w:rPr>
        <w:t>a</w:t>
      </w:r>
      <w:r w:rsidRPr="001D4EBD">
        <w:rPr>
          <w:sz w:val="20"/>
          <w:szCs w:val="20"/>
        </w:rPr>
        <w:t xml:space="preserve">  п.3 получим правостороннюю грамматику: </w:t>
      </w:r>
    </w:p>
    <w:p w:rsidR="001D4EBD" w:rsidRPr="001D4EBD" w:rsidRDefault="001D4EBD" w:rsidP="001D4EBD">
      <w:pPr>
        <w:spacing w:after="0" w:line="240" w:lineRule="auto"/>
        <w:rPr>
          <w:sz w:val="20"/>
          <w:szCs w:val="20"/>
        </w:rPr>
      </w:pPr>
      <w:smartTag w:uri="urn:schemas-microsoft-com:office:smarttags" w:element="metricconverter">
        <w:smartTagPr>
          <w:attr w:name="ProductID" w:val="1. A"/>
        </w:smartTagPr>
        <w:r w:rsidRPr="001D4EBD">
          <w:rPr>
            <w:sz w:val="20"/>
            <w:szCs w:val="20"/>
          </w:rPr>
          <w:t xml:space="preserve">1. </w:t>
        </w:r>
        <w:r w:rsidRPr="001D4EBD">
          <w:rPr>
            <w:sz w:val="20"/>
            <w:szCs w:val="20"/>
            <w:lang w:val="en-US"/>
          </w:rPr>
          <w:t>A</w:t>
        </w:r>
      </w:smartTag>
      <w:r w:rsidRPr="001D4EBD">
        <w:rPr>
          <w:sz w:val="20"/>
          <w:szCs w:val="20"/>
          <w:lang w:val="en-US"/>
        </w:rPr>
        <w:sym w:font="Symbol" w:char="F0AE"/>
      </w:r>
      <w:r w:rsidRPr="001D4EBD">
        <w:rPr>
          <w:sz w:val="20"/>
          <w:szCs w:val="20"/>
        </w:rPr>
        <w:t xml:space="preserve"> </w:t>
      </w:r>
      <w:r w:rsidRPr="001D4EBD">
        <w:rPr>
          <w:sz w:val="20"/>
          <w:szCs w:val="20"/>
          <w:lang w:val="en-US"/>
        </w:rPr>
        <w:t>abc</w:t>
      </w:r>
      <w:r w:rsidRPr="001D4EBD">
        <w:rPr>
          <w:sz w:val="20"/>
          <w:szCs w:val="20"/>
        </w:rPr>
        <w:t xml:space="preserve">С                                    6. </w:t>
      </w:r>
      <w:r w:rsidRPr="001D4EBD">
        <w:rPr>
          <w:sz w:val="20"/>
          <w:szCs w:val="20"/>
          <w:lang w:val="en-US"/>
        </w:rPr>
        <w:t>B</w:t>
      </w:r>
      <w:r w:rsidRPr="001D4EBD">
        <w:rPr>
          <w:sz w:val="20"/>
          <w:szCs w:val="20"/>
        </w:rPr>
        <w:t>’</w:t>
      </w:r>
      <w:r w:rsidRPr="001D4EBD">
        <w:rPr>
          <w:sz w:val="20"/>
          <w:szCs w:val="20"/>
          <w:lang w:val="en-US"/>
        </w:rPr>
        <w:sym w:font="Symbol" w:char="F0AE"/>
      </w:r>
      <w:r w:rsidRPr="001D4EBD">
        <w:rPr>
          <w:sz w:val="20"/>
          <w:szCs w:val="20"/>
          <w:lang w:val="en-US"/>
        </w:rPr>
        <w:t>caB</w:t>
      </w:r>
      <w:r w:rsidRPr="001D4EBD">
        <w:rPr>
          <w:sz w:val="20"/>
          <w:szCs w:val="20"/>
        </w:rPr>
        <w:t>’</w:t>
      </w:r>
    </w:p>
    <w:p w:rsidR="001D4EBD" w:rsidRPr="001D4EBD" w:rsidRDefault="001D4EBD" w:rsidP="001D4EBD">
      <w:pPr>
        <w:spacing w:after="0" w:line="240" w:lineRule="auto"/>
        <w:rPr>
          <w:sz w:val="20"/>
          <w:szCs w:val="20"/>
          <w:lang w:val="en-US"/>
        </w:rPr>
      </w:pPr>
      <w:smartTag w:uri="urn:schemas-microsoft-com:office:smarttags" w:element="metricconverter">
        <w:smartTagPr>
          <w:attr w:name="ProductID" w:val="2. A"/>
        </w:smartTagPr>
        <w:r w:rsidRPr="001D4EBD">
          <w:rPr>
            <w:sz w:val="20"/>
            <w:szCs w:val="20"/>
          </w:rPr>
          <w:t xml:space="preserve">2. </w:t>
        </w:r>
        <w:r w:rsidRPr="001D4EBD">
          <w:rPr>
            <w:sz w:val="20"/>
            <w:szCs w:val="20"/>
            <w:lang w:val="en-US"/>
          </w:rPr>
          <w:t>A</w:t>
        </w:r>
      </w:smartTag>
      <w:r w:rsidRPr="001D4EBD">
        <w:rPr>
          <w:sz w:val="20"/>
          <w:szCs w:val="20"/>
          <w:lang w:val="en-US"/>
        </w:rPr>
        <w:sym w:font="Symbol" w:char="F0AE"/>
      </w:r>
      <w:r w:rsidRPr="001D4EBD">
        <w:rPr>
          <w:sz w:val="20"/>
          <w:szCs w:val="20"/>
          <w:lang w:val="en-US"/>
        </w:rPr>
        <w:t>b</w:t>
      </w:r>
      <w:r w:rsidRPr="001D4EBD">
        <w:rPr>
          <w:sz w:val="20"/>
          <w:szCs w:val="20"/>
        </w:rPr>
        <w:t xml:space="preserve">С                                         7. </w:t>
      </w:r>
      <w:r w:rsidRPr="001D4EBD">
        <w:rPr>
          <w:sz w:val="20"/>
          <w:szCs w:val="20"/>
          <w:lang w:val="en-US"/>
        </w:rPr>
        <w:t>В’</w:t>
      </w:r>
      <w:r w:rsidRPr="001D4EBD">
        <w:rPr>
          <w:sz w:val="20"/>
          <w:szCs w:val="20"/>
          <w:lang w:val="en-US"/>
        </w:rPr>
        <w:sym w:font="Symbol" w:char="F0AE"/>
      </w:r>
      <w:r w:rsidRPr="001D4EBD">
        <w:rPr>
          <w:sz w:val="20"/>
          <w:szCs w:val="20"/>
          <w:lang w:val="en-US"/>
        </w:rPr>
        <w:t>acB’</w:t>
      </w:r>
    </w:p>
    <w:p w:rsidR="001D4EBD" w:rsidRPr="001D4EBD" w:rsidRDefault="001D4EBD" w:rsidP="001D4EBD">
      <w:pPr>
        <w:spacing w:after="0" w:line="240" w:lineRule="auto"/>
        <w:rPr>
          <w:sz w:val="20"/>
          <w:szCs w:val="20"/>
          <w:lang w:val="en-US"/>
        </w:rPr>
      </w:pPr>
      <w:smartTag w:uri="urn:schemas-microsoft-com:office:smarttags" w:element="metricconverter">
        <w:smartTagPr>
          <w:attr w:name="ProductID" w:val="3. A"/>
        </w:smartTagPr>
        <w:r w:rsidRPr="001D4EBD">
          <w:rPr>
            <w:sz w:val="20"/>
            <w:szCs w:val="20"/>
            <w:lang w:val="en-US"/>
          </w:rPr>
          <w:t>3. A</w:t>
        </w:r>
      </w:smartTag>
      <w:r w:rsidRPr="001D4EBD">
        <w:rPr>
          <w:sz w:val="20"/>
          <w:szCs w:val="20"/>
          <w:lang w:val="en-US"/>
        </w:rPr>
        <w:sym w:font="Symbol" w:char="F0AE"/>
      </w:r>
      <w:r w:rsidRPr="001D4EBD">
        <w:rPr>
          <w:sz w:val="20"/>
          <w:szCs w:val="20"/>
          <w:lang w:val="en-US"/>
        </w:rPr>
        <w:t>ab                                          8. B’</w:t>
      </w:r>
      <w:r w:rsidRPr="001D4EBD">
        <w:rPr>
          <w:sz w:val="20"/>
          <w:szCs w:val="20"/>
          <w:lang w:val="en-US"/>
        </w:rPr>
        <w:sym w:font="Symbol" w:char="F0AE"/>
      </w:r>
      <w:r w:rsidRPr="001D4EBD">
        <w:rPr>
          <w:sz w:val="20"/>
          <w:szCs w:val="20"/>
          <w:lang w:val="en-US"/>
        </w:rPr>
        <w:sym w:font="Symbol" w:char="F065"/>
      </w:r>
    </w:p>
    <w:p w:rsidR="001D4EBD" w:rsidRPr="001D4EBD" w:rsidRDefault="001D4EBD" w:rsidP="001D4EBD">
      <w:pPr>
        <w:spacing w:after="0" w:line="240" w:lineRule="auto"/>
        <w:rPr>
          <w:sz w:val="20"/>
          <w:szCs w:val="20"/>
          <w:lang w:val="en-US"/>
        </w:rPr>
      </w:pPr>
      <w:r w:rsidRPr="001D4EBD">
        <w:rPr>
          <w:sz w:val="20"/>
          <w:szCs w:val="20"/>
          <w:lang w:val="en-US"/>
        </w:rPr>
        <w:t>4. B</w:t>
      </w:r>
      <w:r w:rsidRPr="001D4EBD">
        <w:rPr>
          <w:sz w:val="20"/>
          <w:szCs w:val="20"/>
          <w:lang w:val="en-US"/>
        </w:rPr>
        <w:sym w:font="Symbol" w:char="F0AE"/>
      </w:r>
      <w:r w:rsidRPr="001D4EBD">
        <w:rPr>
          <w:sz w:val="20"/>
          <w:szCs w:val="20"/>
          <w:lang w:val="en-US"/>
        </w:rPr>
        <w:t xml:space="preserve">abcB’                                     9. </w:t>
      </w:r>
      <w:r w:rsidRPr="001D4EBD">
        <w:rPr>
          <w:sz w:val="20"/>
          <w:szCs w:val="20"/>
        </w:rPr>
        <w:t>С</w:t>
      </w:r>
      <w:r w:rsidRPr="001D4EBD">
        <w:rPr>
          <w:sz w:val="20"/>
          <w:szCs w:val="20"/>
          <w:lang w:val="en-US"/>
        </w:rPr>
        <w:sym w:font="Symbol" w:char="F0AE"/>
      </w:r>
      <w:r w:rsidRPr="001D4EBD">
        <w:rPr>
          <w:sz w:val="20"/>
          <w:szCs w:val="20"/>
          <w:lang w:val="en-US"/>
        </w:rPr>
        <w:t xml:space="preserve"> caС</w:t>
      </w:r>
    </w:p>
    <w:p w:rsidR="001D4EBD" w:rsidRPr="001D4EBD" w:rsidRDefault="001D4EBD" w:rsidP="001D4EBD">
      <w:pPr>
        <w:spacing w:after="0" w:line="240" w:lineRule="auto"/>
        <w:rPr>
          <w:sz w:val="20"/>
          <w:szCs w:val="20"/>
        </w:rPr>
      </w:pPr>
      <w:r w:rsidRPr="001D4EBD">
        <w:rPr>
          <w:sz w:val="20"/>
          <w:szCs w:val="20"/>
          <w:lang w:val="en-US"/>
        </w:rPr>
        <w:t xml:space="preserve">            5. B</w:t>
      </w:r>
      <w:r w:rsidRPr="001D4EBD">
        <w:rPr>
          <w:sz w:val="20"/>
          <w:szCs w:val="20"/>
          <w:lang w:val="en-US"/>
        </w:rPr>
        <w:sym w:font="Symbol" w:char="F0AE"/>
      </w:r>
      <w:r w:rsidRPr="001D4EBD">
        <w:rPr>
          <w:sz w:val="20"/>
          <w:szCs w:val="20"/>
          <w:lang w:val="en-US"/>
        </w:rPr>
        <w:t xml:space="preserve">bB’                                       10. </w:t>
      </w:r>
      <w:r w:rsidRPr="001D4EBD">
        <w:rPr>
          <w:sz w:val="20"/>
          <w:szCs w:val="20"/>
        </w:rPr>
        <w:t>С</w:t>
      </w:r>
      <w:r w:rsidRPr="001D4EBD">
        <w:rPr>
          <w:sz w:val="20"/>
          <w:szCs w:val="20"/>
          <w:lang w:val="en-US"/>
        </w:rPr>
        <w:sym w:font="Symbol" w:char="F0AE"/>
      </w:r>
      <w:r w:rsidRPr="001D4EBD">
        <w:rPr>
          <w:sz w:val="20"/>
          <w:szCs w:val="20"/>
        </w:rPr>
        <w:t xml:space="preserve"> </w:t>
      </w:r>
      <w:r w:rsidRPr="001D4EBD">
        <w:rPr>
          <w:sz w:val="20"/>
          <w:szCs w:val="20"/>
          <w:lang w:val="en-US"/>
        </w:rPr>
        <w:t>ac</w:t>
      </w:r>
      <w:r w:rsidRPr="001D4EBD">
        <w:rPr>
          <w:sz w:val="20"/>
          <w:szCs w:val="20"/>
        </w:rPr>
        <w:t>С</w:t>
      </w:r>
    </w:p>
    <w:p w:rsidR="001D4EBD" w:rsidRPr="001D4EBD" w:rsidRDefault="001D4EBD" w:rsidP="001D4EBD">
      <w:pPr>
        <w:spacing w:after="0" w:line="240" w:lineRule="auto"/>
        <w:rPr>
          <w:sz w:val="20"/>
          <w:szCs w:val="20"/>
        </w:rPr>
      </w:pPr>
      <w:r w:rsidRPr="001D4EBD">
        <w:rPr>
          <w:sz w:val="20"/>
          <w:szCs w:val="20"/>
        </w:rPr>
        <w:t xml:space="preserve">                                                                    11. С</w:t>
      </w:r>
      <w:r w:rsidRPr="001D4EBD">
        <w:rPr>
          <w:sz w:val="20"/>
          <w:szCs w:val="20"/>
          <w:lang w:val="en-US"/>
        </w:rPr>
        <w:sym w:font="Symbol" w:char="F0AE"/>
      </w:r>
      <w:r w:rsidRPr="001D4EBD">
        <w:rPr>
          <w:sz w:val="20"/>
          <w:szCs w:val="20"/>
        </w:rPr>
        <w:t xml:space="preserve"> </w:t>
      </w:r>
      <w:r w:rsidRPr="001D4EBD">
        <w:rPr>
          <w:sz w:val="20"/>
          <w:szCs w:val="20"/>
          <w:lang w:val="en-US"/>
        </w:rPr>
        <w:t>a</w:t>
      </w:r>
    </w:p>
    <w:p w:rsidR="001D4EBD" w:rsidRPr="001D4EBD" w:rsidRDefault="001D4EBD" w:rsidP="001D4EBD">
      <w:pPr>
        <w:spacing w:after="0" w:line="240" w:lineRule="auto"/>
        <w:rPr>
          <w:sz w:val="20"/>
          <w:szCs w:val="20"/>
        </w:rPr>
      </w:pPr>
    </w:p>
    <w:p w:rsidR="001D4EBD" w:rsidRPr="001D4EBD" w:rsidRDefault="001D4EBD" w:rsidP="001D4EBD">
      <w:pPr>
        <w:spacing w:after="0" w:line="240" w:lineRule="auto"/>
        <w:rPr>
          <w:sz w:val="20"/>
          <w:szCs w:val="20"/>
        </w:rPr>
      </w:pPr>
    </w:p>
    <w:p w:rsidR="001D4EBD" w:rsidRPr="001D4EBD" w:rsidRDefault="001D4EBD" w:rsidP="001D4EBD">
      <w:pPr>
        <w:spacing w:after="0" w:line="240" w:lineRule="auto"/>
        <w:rPr>
          <w:sz w:val="20"/>
          <w:szCs w:val="20"/>
        </w:rPr>
      </w:pPr>
      <w:r w:rsidRPr="001D4EBD">
        <w:rPr>
          <w:sz w:val="20"/>
          <w:szCs w:val="20"/>
        </w:rPr>
        <w:t xml:space="preserve">При преобразовании правосторонней грамматики в левостороннюю будем использовать операцию обращения языка. </w:t>
      </w:r>
    </w:p>
    <w:p w:rsidR="001D4EBD" w:rsidRPr="001D4EBD" w:rsidRDefault="001D4EBD" w:rsidP="001D4EBD">
      <w:pPr>
        <w:spacing w:after="0" w:line="240" w:lineRule="auto"/>
        <w:rPr>
          <w:sz w:val="20"/>
          <w:szCs w:val="20"/>
        </w:rPr>
      </w:pPr>
      <w:r w:rsidRPr="001D4EBD">
        <w:rPr>
          <w:sz w:val="20"/>
          <w:szCs w:val="20"/>
        </w:rPr>
        <w:t xml:space="preserve">Если язык  </w:t>
      </w:r>
      <w:r w:rsidRPr="001D4EBD">
        <w:rPr>
          <w:sz w:val="20"/>
          <w:szCs w:val="20"/>
          <w:lang w:val="en-US"/>
        </w:rPr>
        <w:t>L</w:t>
      </w:r>
      <w:r w:rsidRPr="001D4EBD">
        <w:rPr>
          <w:sz w:val="20"/>
          <w:szCs w:val="20"/>
        </w:rPr>
        <w:t xml:space="preserve">  задан порождающей грамматикой  </w:t>
      </w:r>
      <w:r w:rsidRPr="001D4EBD">
        <w:rPr>
          <w:sz w:val="20"/>
          <w:szCs w:val="20"/>
          <w:lang w:val="en-US"/>
        </w:rPr>
        <w:t>G</w:t>
      </w:r>
      <w:r w:rsidRPr="001D4EBD">
        <w:rPr>
          <w:sz w:val="20"/>
          <w:szCs w:val="20"/>
        </w:rPr>
        <w:t xml:space="preserve"> , то язык </w:t>
      </w:r>
      <w:r w:rsidRPr="001D4EBD">
        <w:rPr>
          <w:sz w:val="20"/>
          <w:szCs w:val="20"/>
          <w:lang w:val="en-US"/>
        </w:rPr>
        <w:t>L</w:t>
      </w:r>
      <w:r w:rsidRPr="001D4EBD">
        <w:rPr>
          <w:sz w:val="20"/>
          <w:szCs w:val="20"/>
          <w:vertAlign w:val="superscript"/>
        </w:rPr>
        <w:t>-1</w:t>
      </w:r>
      <w:r w:rsidRPr="001D4EBD">
        <w:rPr>
          <w:sz w:val="20"/>
          <w:szCs w:val="20"/>
        </w:rPr>
        <w:t xml:space="preserve"> – обращение языка </w:t>
      </w:r>
      <w:r w:rsidRPr="001D4EBD">
        <w:rPr>
          <w:sz w:val="20"/>
          <w:szCs w:val="20"/>
          <w:lang w:val="en-US"/>
        </w:rPr>
        <w:t>L</w:t>
      </w:r>
      <w:r w:rsidRPr="001D4EBD">
        <w:rPr>
          <w:sz w:val="20"/>
          <w:szCs w:val="20"/>
        </w:rPr>
        <w:t xml:space="preserve"> , можно задать грамматикой  </w:t>
      </w:r>
      <w:r w:rsidRPr="001D4EBD">
        <w:rPr>
          <w:sz w:val="20"/>
          <w:szCs w:val="20"/>
          <w:lang w:val="en-US"/>
        </w:rPr>
        <w:t>G</w:t>
      </w:r>
      <w:r w:rsidRPr="001D4EBD">
        <w:rPr>
          <w:sz w:val="20"/>
          <w:szCs w:val="20"/>
        </w:rPr>
        <w:t xml:space="preserve">’ , полученной из грамматики </w:t>
      </w:r>
      <w:r w:rsidRPr="001D4EBD">
        <w:rPr>
          <w:sz w:val="20"/>
          <w:szCs w:val="20"/>
          <w:lang w:val="en-US"/>
        </w:rPr>
        <w:t>G</w:t>
      </w:r>
      <w:r w:rsidRPr="001D4EBD">
        <w:rPr>
          <w:sz w:val="20"/>
          <w:szCs w:val="20"/>
        </w:rPr>
        <w:t xml:space="preserve"> обращением правой части каждого правила (изменения порядка следования символов в правой части правила на обратный).</w:t>
      </w:r>
    </w:p>
    <w:p w:rsidR="001D4EBD" w:rsidRPr="001D4EBD" w:rsidRDefault="001D4EBD" w:rsidP="001D4EBD">
      <w:pPr>
        <w:spacing w:after="0" w:line="240" w:lineRule="auto"/>
        <w:rPr>
          <w:sz w:val="20"/>
          <w:szCs w:val="20"/>
        </w:rPr>
      </w:pPr>
      <w:r w:rsidRPr="001D4EBD">
        <w:rPr>
          <w:sz w:val="20"/>
          <w:szCs w:val="20"/>
        </w:rPr>
        <w:t xml:space="preserve">Если язык  </w:t>
      </w:r>
      <w:r w:rsidRPr="001D4EBD">
        <w:rPr>
          <w:sz w:val="20"/>
          <w:szCs w:val="20"/>
          <w:lang w:val="en-US"/>
        </w:rPr>
        <w:t>L</w:t>
      </w:r>
      <w:r w:rsidRPr="001D4EBD">
        <w:rPr>
          <w:sz w:val="20"/>
          <w:szCs w:val="20"/>
        </w:rPr>
        <w:t xml:space="preserve">  задан правосторонней грамматикой  </w:t>
      </w:r>
      <w:r w:rsidRPr="001D4EBD">
        <w:rPr>
          <w:sz w:val="20"/>
          <w:szCs w:val="20"/>
          <w:lang w:val="en-US"/>
        </w:rPr>
        <w:t>G</w:t>
      </w:r>
      <w:r w:rsidRPr="001D4EBD">
        <w:rPr>
          <w:sz w:val="20"/>
          <w:szCs w:val="20"/>
        </w:rPr>
        <w:t xml:space="preserve"> , то его обращение – язык </w:t>
      </w:r>
      <w:r w:rsidRPr="001D4EBD">
        <w:rPr>
          <w:sz w:val="20"/>
          <w:szCs w:val="20"/>
          <w:lang w:val="en-US"/>
        </w:rPr>
        <w:t>L</w:t>
      </w:r>
      <w:r w:rsidRPr="001D4EBD">
        <w:rPr>
          <w:sz w:val="20"/>
          <w:szCs w:val="20"/>
          <w:vertAlign w:val="superscript"/>
        </w:rPr>
        <w:t>-1</w:t>
      </w:r>
      <w:r w:rsidRPr="001D4EBD">
        <w:rPr>
          <w:sz w:val="20"/>
          <w:szCs w:val="20"/>
        </w:rPr>
        <w:t xml:space="preserve"> , можно задать левосторонней грамматикой  </w:t>
      </w:r>
      <w:r w:rsidRPr="001D4EBD">
        <w:rPr>
          <w:sz w:val="20"/>
          <w:szCs w:val="20"/>
          <w:lang w:val="en-US"/>
        </w:rPr>
        <w:t>G</w:t>
      </w:r>
      <w:r w:rsidRPr="001D4EBD">
        <w:rPr>
          <w:sz w:val="20"/>
          <w:szCs w:val="20"/>
        </w:rPr>
        <w:t xml:space="preserve">’ . Если же язык  </w:t>
      </w:r>
      <w:r w:rsidRPr="001D4EBD">
        <w:rPr>
          <w:sz w:val="20"/>
          <w:szCs w:val="20"/>
          <w:lang w:val="en-US"/>
        </w:rPr>
        <w:t>L</w:t>
      </w:r>
      <w:r w:rsidRPr="001D4EBD">
        <w:rPr>
          <w:sz w:val="20"/>
          <w:szCs w:val="20"/>
        </w:rPr>
        <w:t xml:space="preserve">  задан левосторонней грамматикой  </w:t>
      </w:r>
      <w:r w:rsidRPr="001D4EBD">
        <w:rPr>
          <w:sz w:val="20"/>
          <w:szCs w:val="20"/>
          <w:lang w:val="en-US"/>
        </w:rPr>
        <w:t>G</w:t>
      </w:r>
      <w:r w:rsidRPr="001D4EBD">
        <w:rPr>
          <w:sz w:val="20"/>
          <w:szCs w:val="20"/>
        </w:rPr>
        <w:t xml:space="preserve"> , то его обращение можно задать правосторонней грамматикой  </w:t>
      </w:r>
      <w:r w:rsidRPr="001D4EBD">
        <w:rPr>
          <w:sz w:val="20"/>
          <w:szCs w:val="20"/>
          <w:lang w:val="en-US"/>
        </w:rPr>
        <w:t>G</w:t>
      </w:r>
      <w:r w:rsidRPr="001D4EBD">
        <w:rPr>
          <w:sz w:val="20"/>
          <w:szCs w:val="20"/>
        </w:rPr>
        <w:t xml:space="preserve">’ . Естественно, что обращение обращения языка </w:t>
      </w:r>
      <w:r w:rsidRPr="001D4EBD">
        <w:rPr>
          <w:sz w:val="20"/>
          <w:szCs w:val="20"/>
          <w:lang w:val="en-US"/>
        </w:rPr>
        <w:t>L</w:t>
      </w:r>
      <w:r w:rsidRPr="001D4EBD">
        <w:rPr>
          <w:sz w:val="20"/>
          <w:szCs w:val="20"/>
        </w:rPr>
        <w:t xml:space="preserve">  есть язык  </w:t>
      </w:r>
      <w:r w:rsidRPr="001D4EBD">
        <w:rPr>
          <w:sz w:val="20"/>
          <w:szCs w:val="20"/>
          <w:lang w:val="en-US"/>
        </w:rPr>
        <w:t>L</w:t>
      </w:r>
      <w:r w:rsidRPr="001D4EBD">
        <w:rPr>
          <w:sz w:val="20"/>
          <w:szCs w:val="20"/>
        </w:rPr>
        <w:t xml:space="preserve">, т.е.  </w:t>
      </w:r>
      <w:r w:rsidRPr="001D4EBD">
        <w:rPr>
          <w:sz w:val="20"/>
          <w:szCs w:val="20"/>
          <w:lang w:val="en-US"/>
        </w:rPr>
        <w:t>L</w:t>
      </w:r>
      <w:r w:rsidRPr="001D4EBD">
        <w:rPr>
          <w:sz w:val="20"/>
          <w:szCs w:val="20"/>
        </w:rPr>
        <w:t xml:space="preserve">= </w:t>
      </w:r>
      <w:r w:rsidRPr="001D4EBD">
        <w:rPr>
          <w:sz w:val="20"/>
          <w:szCs w:val="20"/>
          <w:lang w:val="en-US"/>
        </w:rPr>
        <w:t>L</w:t>
      </w:r>
      <w:r w:rsidRPr="001D4EBD">
        <w:rPr>
          <w:sz w:val="20"/>
          <w:szCs w:val="20"/>
          <w:vertAlign w:val="superscript"/>
        </w:rPr>
        <w:t>-1-1</w:t>
      </w:r>
      <w:r w:rsidRPr="001D4EBD">
        <w:rPr>
          <w:sz w:val="20"/>
          <w:szCs w:val="20"/>
        </w:rPr>
        <w:t>. Имея алгоритм преобразования левосторонней грамматики в правостороннюю и учитывая вышесказанное, получаем простой алгоритм преобразования правосторонней грамматики в левостороннюю.</w:t>
      </w:r>
    </w:p>
    <w:p w:rsidR="001D4EBD" w:rsidRPr="001D4EBD" w:rsidRDefault="001D4EBD" w:rsidP="001D4EBD">
      <w:pPr>
        <w:spacing w:after="0" w:line="240" w:lineRule="auto"/>
        <w:rPr>
          <w:sz w:val="20"/>
          <w:szCs w:val="20"/>
        </w:rPr>
      </w:pPr>
    </w:p>
    <w:p w:rsidR="001D4EBD" w:rsidRPr="001D4EBD" w:rsidRDefault="001D4EBD" w:rsidP="001D4EBD">
      <w:pPr>
        <w:spacing w:after="0" w:line="240" w:lineRule="auto"/>
        <w:rPr>
          <w:i/>
          <w:sz w:val="20"/>
          <w:szCs w:val="20"/>
        </w:rPr>
      </w:pPr>
      <w:r w:rsidRPr="001D4EBD">
        <w:rPr>
          <w:i/>
          <w:sz w:val="20"/>
          <w:szCs w:val="20"/>
        </w:rPr>
        <w:t>Алгоритм преобразования правосторонней грамматики в левостороннюю.</w:t>
      </w:r>
    </w:p>
    <w:p w:rsidR="001D4EBD" w:rsidRPr="001D4EBD" w:rsidRDefault="001D4EBD" w:rsidP="001D4EBD">
      <w:pPr>
        <w:spacing w:after="0" w:line="240" w:lineRule="auto"/>
        <w:rPr>
          <w:sz w:val="20"/>
          <w:szCs w:val="20"/>
        </w:rPr>
      </w:pPr>
      <w:r w:rsidRPr="001D4EBD">
        <w:rPr>
          <w:sz w:val="20"/>
          <w:szCs w:val="20"/>
        </w:rPr>
        <w:t xml:space="preserve">1. Получить левостороннюю грамматику  G’ путём обращения правых частей правил грамматики </w:t>
      </w:r>
      <w:r w:rsidRPr="001D4EBD">
        <w:rPr>
          <w:sz w:val="20"/>
          <w:szCs w:val="20"/>
          <w:lang w:val="en-US"/>
        </w:rPr>
        <w:t>G</w:t>
      </w:r>
      <w:r w:rsidRPr="001D4EBD">
        <w:rPr>
          <w:sz w:val="20"/>
          <w:szCs w:val="20"/>
        </w:rPr>
        <w:t xml:space="preserve">. Грамматика  </w:t>
      </w:r>
      <w:r w:rsidRPr="001D4EBD">
        <w:rPr>
          <w:sz w:val="20"/>
          <w:szCs w:val="20"/>
          <w:lang w:val="en-US"/>
        </w:rPr>
        <w:t>G</w:t>
      </w:r>
      <w:r w:rsidRPr="001D4EBD">
        <w:rPr>
          <w:sz w:val="20"/>
          <w:szCs w:val="20"/>
        </w:rPr>
        <w:t>’ порождает обращение языка, заданного исходной грамматикой.</w:t>
      </w:r>
    </w:p>
    <w:p w:rsidR="001D4EBD" w:rsidRPr="001D4EBD" w:rsidRDefault="001D4EBD" w:rsidP="001D4EBD">
      <w:pPr>
        <w:spacing w:after="0" w:line="240" w:lineRule="auto"/>
        <w:rPr>
          <w:sz w:val="20"/>
          <w:szCs w:val="20"/>
        </w:rPr>
      </w:pPr>
      <w:r w:rsidRPr="001D4EBD">
        <w:rPr>
          <w:sz w:val="20"/>
          <w:szCs w:val="20"/>
        </w:rPr>
        <w:t xml:space="preserve">2. Преобразовать левостороннюю грамматику  </w:t>
      </w:r>
      <w:r w:rsidRPr="001D4EBD">
        <w:rPr>
          <w:sz w:val="20"/>
          <w:szCs w:val="20"/>
          <w:lang w:val="en-US"/>
        </w:rPr>
        <w:t>G</w:t>
      </w:r>
      <w:r w:rsidRPr="001D4EBD">
        <w:rPr>
          <w:sz w:val="20"/>
          <w:szCs w:val="20"/>
        </w:rPr>
        <w:t xml:space="preserve">’ в эквивалентную ей правостороннюю грамматику  </w:t>
      </w:r>
      <w:r w:rsidRPr="001D4EBD">
        <w:rPr>
          <w:sz w:val="20"/>
          <w:szCs w:val="20"/>
          <w:lang w:val="en-US"/>
        </w:rPr>
        <w:t>G</w:t>
      </w:r>
      <w:r w:rsidRPr="001D4EBD">
        <w:rPr>
          <w:sz w:val="20"/>
          <w:szCs w:val="20"/>
        </w:rPr>
        <w:t>’’ .</w:t>
      </w:r>
    </w:p>
    <w:p w:rsidR="001D4EBD" w:rsidRPr="001D4EBD" w:rsidRDefault="001D4EBD" w:rsidP="001D4EBD">
      <w:pPr>
        <w:spacing w:after="0" w:line="240" w:lineRule="auto"/>
        <w:rPr>
          <w:sz w:val="20"/>
          <w:szCs w:val="20"/>
        </w:rPr>
      </w:pPr>
      <w:r w:rsidRPr="001D4EBD">
        <w:rPr>
          <w:sz w:val="20"/>
          <w:szCs w:val="20"/>
        </w:rPr>
        <w:t xml:space="preserve">3. Получить правостороннюю грамматику  G’’’ путём обращения правых частей правил грамматики </w:t>
      </w:r>
      <w:r w:rsidRPr="001D4EBD">
        <w:rPr>
          <w:sz w:val="20"/>
          <w:szCs w:val="20"/>
          <w:lang w:val="en-US"/>
        </w:rPr>
        <w:t>G</w:t>
      </w:r>
      <w:r w:rsidRPr="001D4EBD">
        <w:rPr>
          <w:sz w:val="20"/>
          <w:szCs w:val="20"/>
        </w:rPr>
        <w:t xml:space="preserve">’’. Грамматика  </w:t>
      </w:r>
      <w:r w:rsidRPr="001D4EBD">
        <w:rPr>
          <w:sz w:val="20"/>
          <w:szCs w:val="20"/>
          <w:lang w:val="en-US"/>
        </w:rPr>
        <w:t>G</w:t>
      </w:r>
      <w:r w:rsidRPr="001D4EBD">
        <w:rPr>
          <w:sz w:val="20"/>
          <w:szCs w:val="20"/>
        </w:rPr>
        <w:t xml:space="preserve">’’’ порождает обращение языка, заданного грамматикой </w:t>
      </w:r>
      <w:r w:rsidRPr="001D4EBD">
        <w:rPr>
          <w:sz w:val="20"/>
          <w:szCs w:val="20"/>
          <w:lang w:val="en-US"/>
        </w:rPr>
        <w:t>G</w:t>
      </w:r>
      <w:r w:rsidRPr="001D4EBD">
        <w:rPr>
          <w:sz w:val="20"/>
          <w:szCs w:val="20"/>
        </w:rPr>
        <w:t>’’, т.е. исходный язык.</w:t>
      </w:r>
    </w:p>
    <w:p w:rsidR="001D4EBD" w:rsidRPr="001D4EBD" w:rsidRDefault="001D4EBD" w:rsidP="001D4EBD">
      <w:pPr>
        <w:spacing w:after="0" w:line="240" w:lineRule="auto"/>
        <w:rPr>
          <w:sz w:val="20"/>
          <w:szCs w:val="20"/>
        </w:rPr>
      </w:pPr>
    </w:p>
    <w:p w:rsidR="001D4EBD" w:rsidRPr="001D4EBD" w:rsidRDefault="001D4EBD" w:rsidP="001D4EBD">
      <w:pPr>
        <w:spacing w:after="0" w:line="240" w:lineRule="auto"/>
        <w:rPr>
          <w:sz w:val="20"/>
          <w:szCs w:val="20"/>
        </w:rPr>
      </w:pPr>
      <w:r w:rsidRPr="001D4EBD">
        <w:rPr>
          <w:b/>
          <w:sz w:val="20"/>
          <w:szCs w:val="20"/>
        </w:rPr>
        <w:t>Пример</w:t>
      </w:r>
      <w:r w:rsidRPr="001D4EBD">
        <w:rPr>
          <w:sz w:val="20"/>
          <w:szCs w:val="20"/>
        </w:rPr>
        <w:t>.</w:t>
      </w:r>
    </w:p>
    <w:p w:rsidR="001D4EBD" w:rsidRPr="001D4EBD" w:rsidRDefault="001D4EBD" w:rsidP="001D4EBD">
      <w:pPr>
        <w:spacing w:after="0" w:line="240" w:lineRule="auto"/>
        <w:rPr>
          <w:sz w:val="20"/>
          <w:szCs w:val="20"/>
        </w:rPr>
      </w:pPr>
      <w:r w:rsidRPr="001D4EBD">
        <w:rPr>
          <w:sz w:val="20"/>
          <w:szCs w:val="20"/>
        </w:rPr>
        <w:t>Преобразовать правостороннюю грамматику в левостороннюю.</w:t>
      </w:r>
    </w:p>
    <w:p w:rsidR="001D4EBD" w:rsidRPr="001D4EBD" w:rsidRDefault="001D4EBD" w:rsidP="001D4EBD">
      <w:pPr>
        <w:spacing w:after="0" w:line="240" w:lineRule="auto"/>
        <w:rPr>
          <w:sz w:val="20"/>
          <w:szCs w:val="20"/>
        </w:rPr>
      </w:pPr>
    </w:p>
    <w:p w:rsidR="001D4EBD" w:rsidRPr="001D4EBD" w:rsidRDefault="001D4EBD" w:rsidP="001D4EBD">
      <w:pPr>
        <w:spacing w:after="0" w:line="240" w:lineRule="auto"/>
        <w:rPr>
          <w:sz w:val="20"/>
          <w:szCs w:val="20"/>
          <w:lang w:val="en-US"/>
        </w:rPr>
      </w:pPr>
      <w:smartTag w:uri="urn:schemas-microsoft-com:office:smarttags" w:element="metricconverter">
        <w:smartTagPr>
          <w:attr w:name="ProductID" w:val="1. A"/>
        </w:smartTagPr>
        <w:r w:rsidRPr="001D4EBD">
          <w:rPr>
            <w:sz w:val="20"/>
            <w:szCs w:val="20"/>
            <w:lang w:val="en-US"/>
          </w:rPr>
          <w:t>1. A</w:t>
        </w:r>
      </w:smartTag>
      <w:r w:rsidRPr="001D4EBD">
        <w:rPr>
          <w:sz w:val="20"/>
          <w:szCs w:val="20"/>
          <w:lang w:val="en-US"/>
        </w:rPr>
        <w:sym w:font="Symbol" w:char="F0AE"/>
      </w:r>
      <w:r w:rsidRPr="001D4EBD">
        <w:rPr>
          <w:sz w:val="20"/>
          <w:szCs w:val="20"/>
          <w:lang w:val="en-US"/>
        </w:rPr>
        <w:t>aB                                      3. B</w:t>
      </w:r>
      <w:r w:rsidRPr="001D4EBD">
        <w:rPr>
          <w:sz w:val="20"/>
          <w:szCs w:val="20"/>
          <w:lang w:val="en-US"/>
        </w:rPr>
        <w:sym w:font="Symbol" w:char="F0AE"/>
      </w:r>
      <w:r w:rsidRPr="001D4EBD">
        <w:rPr>
          <w:sz w:val="20"/>
          <w:szCs w:val="20"/>
          <w:lang w:val="en-US"/>
        </w:rPr>
        <w:t>acB</w:t>
      </w:r>
    </w:p>
    <w:p w:rsidR="001D4EBD" w:rsidRPr="001D4EBD" w:rsidRDefault="001D4EBD" w:rsidP="001D4EBD">
      <w:pPr>
        <w:spacing w:after="0" w:line="240" w:lineRule="auto"/>
        <w:rPr>
          <w:sz w:val="20"/>
          <w:szCs w:val="20"/>
        </w:rPr>
      </w:pPr>
      <w:smartTag w:uri="urn:schemas-microsoft-com:office:smarttags" w:element="metricconverter">
        <w:smartTagPr>
          <w:attr w:name="ProductID" w:val="2. A"/>
        </w:smartTagPr>
        <w:r w:rsidRPr="001D4EBD">
          <w:rPr>
            <w:sz w:val="20"/>
            <w:szCs w:val="20"/>
            <w:lang w:val="en-US"/>
          </w:rPr>
          <w:t>2. A</w:t>
        </w:r>
      </w:smartTag>
      <w:r w:rsidRPr="001D4EBD">
        <w:rPr>
          <w:sz w:val="20"/>
          <w:szCs w:val="20"/>
          <w:lang w:val="en-US"/>
        </w:rPr>
        <w:sym w:font="Symbol" w:char="F0AE"/>
      </w:r>
      <w:r w:rsidRPr="001D4EBD">
        <w:rPr>
          <w:sz w:val="20"/>
          <w:szCs w:val="20"/>
          <w:lang w:val="en-US"/>
        </w:rPr>
        <w:t>ba                                       4. B</w:t>
      </w:r>
      <w:r w:rsidRPr="001D4EBD">
        <w:rPr>
          <w:sz w:val="20"/>
          <w:szCs w:val="20"/>
          <w:lang w:val="en-US"/>
        </w:rPr>
        <w:sym w:font="Symbol" w:char="F0AE"/>
      </w:r>
      <w:r w:rsidRPr="001D4EBD">
        <w:rPr>
          <w:sz w:val="20"/>
          <w:szCs w:val="20"/>
          <w:lang w:val="en-US"/>
        </w:rPr>
        <w:t>cA</w:t>
      </w:r>
    </w:p>
    <w:p w:rsidR="001D4EBD" w:rsidRPr="001D4EBD" w:rsidRDefault="001D4EBD" w:rsidP="001D4EBD">
      <w:pPr>
        <w:spacing w:after="0" w:line="240" w:lineRule="auto"/>
        <w:rPr>
          <w:sz w:val="20"/>
          <w:szCs w:val="20"/>
        </w:rPr>
      </w:pPr>
      <w:r w:rsidRPr="001D4EBD">
        <w:rPr>
          <w:sz w:val="20"/>
          <w:szCs w:val="20"/>
        </w:rPr>
        <w:lastRenderedPageBreak/>
        <w:t xml:space="preserve">                                                      5. </w:t>
      </w:r>
      <w:r w:rsidRPr="001D4EBD">
        <w:rPr>
          <w:sz w:val="20"/>
          <w:szCs w:val="20"/>
          <w:lang w:val="en-US"/>
        </w:rPr>
        <w:t>B</w:t>
      </w:r>
      <w:r w:rsidRPr="001D4EBD">
        <w:rPr>
          <w:sz w:val="20"/>
          <w:szCs w:val="20"/>
          <w:lang w:val="en-US"/>
        </w:rPr>
        <w:sym w:font="Symbol" w:char="F0AE"/>
      </w:r>
      <w:r w:rsidRPr="001D4EBD">
        <w:rPr>
          <w:sz w:val="20"/>
          <w:szCs w:val="20"/>
          <w:lang w:val="en-US"/>
        </w:rPr>
        <w:t>b</w:t>
      </w:r>
    </w:p>
    <w:p w:rsidR="001D4EBD" w:rsidRPr="001D4EBD" w:rsidRDefault="001D4EBD" w:rsidP="001D4EBD">
      <w:pPr>
        <w:spacing w:after="0" w:line="240" w:lineRule="auto"/>
        <w:rPr>
          <w:sz w:val="20"/>
          <w:szCs w:val="20"/>
        </w:rPr>
      </w:pPr>
      <w:r w:rsidRPr="001D4EBD">
        <w:rPr>
          <w:sz w:val="20"/>
          <w:szCs w:val="20"/>
        </w:rPr>
        <w:t>1. Получим левостороннюю грамматику путём обращения правых частей правил исходной грамматики:</w:t>
      </w:r>
    </w:p>
    <w:p w:rsidR="001D4EBD" w:rsidRPr="001D4EBD" w:rsidRDefault="001D4EBD" w:rsidP="001D4EBD">
      <w:pPr>
        <w:spacing w:after="0" w:line="240" w:lineRule="auto"/>
        <w:rPr>
          <w:sz w:val="20"/>
          <w:szCs w:val="20"/>
          <w:lang w:val="en-US"/>
        </w:rPr>
      </w:pPr>
      <w:smartTag w:uri="urn:schemas-microsoft-com:office:smarttags" w:element="metricconverter">
        <w:smartTagPr>
          <w:attr w:name="ProductID" w:val="1. A"/>
        </w:smartTagPr>
        <w:r w:rsidRPr="001D4EBD">
          <w:rPr>
            <w:sz w:val="20"/>
            <w:szCs w:val="20"/>
            <w:lang w:val="en-US"/>
          </w:rPr>
          <w:t>1. A</w:t>
        </w:r>
      </w:smartTag>
      <w:r w:rsidRPr="001D4EBD">
        <w:rPr>
          <w:sz w:val="20"/>
          <w:szCs w:val="20"/>
          <w:lang w:val="en-US"/>
        </w:rPr>
        <w:sym w:font="Symbol" w:char="F0AE"/>
      </w:r>
      <w:r w:rsidRPr="001D4EBD">
        <w:rPr>
          <w:sz w:val="20"/>
          <w:szCs w:val="20"/>
          <w:lang w:val="en-US"/>
        </w:rPr>
        <w:t>Ba                                       3. B</w:t>
      </w:r>
      <w:r w:rsidRPr="001D4EBD">
        <w:rPr>
          <w:sz w:val="20"/>
          <w:szCs w:val="20"/>
          <w:lang w:val="en-US"/>
        </w:rPr>
        <w:sym w:font="Symbol" w:char="F0AE"/>
      </w:r>
      <w:r w:rsidRPr="001D4EBD">
        <w:rPr>
          <w:sz w:val="20"/>
          <w:szCs w:val="20"/>
          <w:lang w:val="en-US"/>
        </w:rPr>
        <w:t>Bca</w:t>
      </w:r>
    </w:p>
    <w:p w:rsidR="001D4EBD" w:rsidRPr="001D4EBD" w:rsidRDefault="001D4EBD" w:rsidP="001D4EBD">
      <w:pPr>
        <w:spacing w:after="0" w:line="240" w:lineRule="auto"/>
        <w:rPr>
          <w:sz w:val="20"/>
          <w:szCs w:val="20"/>
        </w:rPr>
      </w:pPr>
      <w:smartTag w:uri="urn:schemas-microsoft-com:office:smarttags" w:element="metricconverter">
        <w:smartTagPr>
          <w:attr w:name="ProductID" w:val="2. A"/>
        </w:smartTagPr>
        <w:r w:rsidRPr="001D4EBD">
          <w:rPr>
            <w:sz w:val="20"/>
            <w:szCs w:val="20"/>
            <w:lang w:val="en-US"/>
          </w:rPr>
          <w:t>2. A</w:t>
        </w:r>
      </w:smartTag>
      <w:r w:rsidRPr="001D4EBD">
        <w:rPr>
          <w:sz w:val="20"/>
          <w:szCs w:val="20"/>
          <w:lang w:val="en-US"/>
        </w:rPr>
        <w:sym w:font="Symbol" w:char="F0AE"/>
      </w:r>
      <w:r w:rsidRPr="001D4EBD">
        <w:rPr>
          <w:sz w:val="20"/>
          <w:szCs w:val="20"/>
          <w:lang w:val="en-US"/>
        </w:rPr>
        <w:t>ab                                       4. B</w:t>
      </w:r>
      <w:r w:rsidRPr="001D4EBD">
        <w:rPr>
          <w:sz w:val="20"/>
          <w:szCs w:val="20"/>
          <w:lang w:val="en-US"/>
        </w:rPr>
        <w:sym w:font="Symbol" w:char="F0AE"/>
      </w:r>
      <w:r w:rsidRPr="001D4EBD">
        <w:rPr>
          <w:sz w:val="20"/>
          <w:szCs w:val="20"/>
          <w:lang w:val="en-US"/>
        </w:rPr>
        <w:t>Ac</w:t>
      </w:r>
    </w:p>
    <w:p w:rsidR="001D4EBD" w:rsidRPr="001D4EBD" w:rsidRDefault="001D4EBD" w:rsidP="001D4EBD">
      <w:pPr>
        <w:spacing w:after="0" w:line="240" w:lineRule="auto"/>
        <w:rPr>
          <w:sz w:val="20"/>
          <w:szCs w:val="20"/>
        </w:rPr>
      </w:pPr>
      <w:r w:rsidRPr="001D4EBD">
        <w:rPr>
          <w:sz w:val="20"/>
          <w:szCs w:val="20"/>
        </w:rPr>
        <w:t xml:space="preserve">                                                      5. </w:t>
      </w:r>
      <w:r w:rsidRPr="001D4EBD">
        <w:rPr>
          <w:sz w:val="20"/>
          <w:szCs w:val="20"/>
          <w:lang w:val="en-US"/>
        </w:rPr>
        <w:t>B</w:t>
      </w:r>
      <w:r w:rsidRPr="001D4EBD">
        <w:rPr>
          <w:sz w:val="20"/>
          <w:szCs w:val="20"/>
          <w:lang w:val="en-US"/>
        </w:rPr>
        <w:sym w:font="Symbol" w:char="F0AE"/>
      </w:r>
      <w:r w:rsidRPr="001D4EBD">
        <w:rPr>
          <w:sz w:val="20"/>
          <w:szCs w:val="20"/>
          <w:lang w:val="en-US"/>
        </w:rPr>
        <w:t>b</w:t>
      </w:r>
    </w:p>
    <w:p w:rsidR="001D4EBD" w:rsidRPr="001D4EBD" w:rsidRDefault="001D4EBD" w:rsidP="001D4EBD">
      <w:pPr>
        <w:spacing w:after="0" w:line="240" w:lineRule="auto"/>
        <w:rPr>
          <w:sz w:val="20"/>
          <w:szCs w:val="20"/>
        </w:rPr>
      </w:pPr>
      <w:r w:rsidRPr="001D4EBD">
        <w:rPr>
          <w:sz w:val="20"/>
          <w:szCs w:val="20"/>
        </w:rPr>
        <w:t xml:space="preserve">2. В результате преобразования левосторонней грамматики в правостороннюю (процесс преобразования рассмотрен в предыдущем примере) получим: </w:t>
      </w:r>
    </w:p>
    <w:p w:rsidR="001D4EBD" w:rsidRPr="001D4EBD" w:rsidRDefault="001D4EBD" w:rsidP="001D4EBD">
      <w:pPr>
        <w:spacing w:after="0" w:line="240" w:lineRule="auto"/>
        <w:rPr>
          <w:sz w:val="20"/>
          <w:szCs w:val="20"/>
        </w:rPr>
      </w:pPr>
      <w:smartTag w:uri="urn:schemas-microsoft-com:office:smarttags" w:element="metricconverter">
        <w:smartTagPr>
          <w:attr w:name="ProductID" w:val="1. A"/>
        </w:smartTagPr>
        <w:r w:rsidRPr="001D4EBD">
          <w:rPr>
            <w:sz w:val="20"/>
            <w:szCs w:val="20"/>
          </w:rPr>
          <w:t xml:space="preserve">1. </w:t>
        </w:r>
        <w:r w:rsidRPr="001D4EBD">
          <w:rPr>
            <w:sz w:val="20"/>
            <w:szCs w:val="20"/>
            <w:lang w:val="en-US"/>
          </w:rPr>
          <w:t>A</w:t>
        </w:r>
      </w:smartTag>
      <w:r w:rsidRPr="001D4EBD">
        <w:rPr>
          <w:sz w:val="20"/>
          <w:szCs w:val="20"/>
          <w:lang w:val="en-US"/>
        </w:rPr>
        <w:sym w:font="Symbol" w:char="F0AE"/>
      </w:r>
      <w:r w:rsidRPr="001D4EBD">
        <w:rPr>
          <w:sz w:val="20"/>
          <w:szCs w:val="20"/>
        </w:rPr>
        <w:t xml:space="preserve"> </w:t>
      </w:r>
      <w:r w:rsidRPr="001D4EBD">
        <w:rPr>
          <w:sz w:val="20"/>
          <w:szCs w:val="20"/>
          <w:lang w:val="en-US"/>
        </w:rPr>
        <w:t>abc</w:t>
      </w:r>
      <w:r w:rsidRPr="001D4EBD">
        <w:rPr>
          <w:sz w:val="20"/>
          <w:szCs w:val="20"/>
        </w:rPr>
        <w:t xml:space="preserve">С                                    6. </w:t>
      </w:r>
      <w:r w:rsidRPr="001D4EBD">
        <w:rPr>
          <w:sz w:val="20"/>
          <w:szCs w:val="20"/>
          <w:lang w:val="en-US"/>
        </w:rPr>
        <w:t>B</w:t>
      </w:r>
      <w:r w:rsidRPr="001D4EBD">
        <w:rPr>
          <w:sz w:val="20"/>
          <w:szCs w:val="20"/>
        </w:rPr>
        <w:t>’</w:t>
      </w:r>
      <w:r w:rsidRPr="001D4EBD">
        <w:rPr>
          <w:sz w:val="20"/>
          <w:szCs w:val="20"/>
          <w:lang w:val="en-US"/>
        </w:rPr>
        <w:sym w:font="Symbol" w:char="F0AE"/>
      </w:r>
      <w:r w:rsidRPr="001D4EBD">
        <w:rPr>
          <w:sz w:val="20"/>
          <w:szCs w:val="20"/>
          <w:lang w:val="en-US"/>
        </w:rPr>
        <w:t>caB</w:t>
      </w:r>
      <w:r w:rsidRPr="001D4EBD">
        <w:rPr>
          <w:sz w:val="20"/>
          <w:szCs w:val="20"/>
        </w:rPr>
        <w:t>’</w:t>
      </w:r>
    </w:p>
    <w:p w:rsidR="001D4EBD" w:rsidRPr="001D4EBD" w:rsidRDefault="001D4EBD" w:rsidP="001D4EBD">
      <w:pPr>
        <w:spacing w:after="0" w:line="240" w:lineRule="auto"/>
        <w:rPr>
          <w:sz w:val="20"/>
          <w:szCs w:val="20"/>
          <w:lang w:val="en-US"/>
        </w:rPr>
      </w:pPr>
      <w:smartTag w:uri="urn:schemas-microsoft-com:office:smarttags" w:element="metricconverter">
        <w:smartTagPr>
          <w:attr w:name="ProductID" w:val="2. A"/>
        </w:smartTagPr>
        <w:r w:rsidRPr="001D4EBD">
          <w:rPr>
            <w:sz w:val="20"/>
            <w:szCs w:val="20"/>
            <w:lang w:val="en-US"/>
          </w:rPr>
          <w:t>2. A</w:t>
        </w:r>
      </w:smartTag>
      <w:r w:rsidRPr="001D4EBD">
        <w:rPr>
          <w:sz w:val="20"/>
          <w:szCs w:val="20"/>
          <w:lang w:val="en-US"/>
        </w:rPr>
        <w:sym w:font="Symbol" w:char="F0AE"/>
      </w:r>
      <w:r w:rsidRPr="001D4EBD">
        <w:rPr>
          <w:sz w:val="20"/>
          <w:szCs w:val="20"/>
          <w:lang w:val="en-US"/>
        </w:rPr>
        <w:t>bС                                         7. В’</w:t>
      </w:r>
      <w:r w:rsidRPr="001D4EBD">
        <w:rPr>
          <w:sz w:val="20"/>
          <w:szCs w:val="20"/>
          <w:lang w:val="en-US"/>
        </w:rPr>
        <w:sym w:font="Symbol" w:char="F0AE"/>
      </w:r>
      <w:r w:rsidRPr="001D4EBD">
        <w:rPr>
          <w:sz w:val="20"/>
          <w:szCs w:val="20"/>
          <w:lang w:val="en-US"/>
        </w:rPr>
        <w:t>acB’</w:t>
      </w:r>
    </w:p>
    <w:p w:rsidR="001D4EBD" w:rsidRPr="001D4EBD" w:rsidRDefault="001D4EBD" w:rsidP="001D4EBD">
      <w:pPr>
        <w:spacing w:after="0" w:line="240" w:lineRule="auto"/>
        <w:rPr>
          <w:sz w:val="20"/>
          <w:szCs w:val="20"/>
          <w:lang w:val="en-US"/>
        </w:rPr>
      </w:pPr>
      <w:smartTag w:uri="urn:schemas-microsoft-com:office:smarttags" w:element="metricconverter">
        <w:smartTagPr>
          <w:attr w:name="ProductID" w:val="3. A"/>
        </w:smartTagPr>
        <w:r w:rsidRPr="001D4EBD">
          <w:rPr>
            <w:sz w:val="20"/>
            <w:szCs w:val="20"/>
            <w:lang w:val="en-US"/>
          </w:rPr>
          <w:t>3. A</w:t>
        </w:r>
      </w:smartTag>
      <w:r w:rsidRPr="001D4EBD">
        <w:rPr>
          <w:sz w:val="20"/>
          <w:szCs w:val="20"/>
          <w:lang w:val="en-US"/>
        </w:rPr>
        <w:sym w:font="Symbol" w:char="F0AE"/>
      </w:r>
      <w:r w:rsidRPr="001D4EBD">
        <w:rPr>
          <w:sz w:val="20"/>
          <w:szCs w:val="20"/>
          <w:lang w:val="en-US"/>
        </w:rPr>
        <w:t>ab                                          8. B’</w:t>
      </w:r>
      <w:r w:rsidRPr="001D4EBD">
        <w:rPr>
          <w:sz w:val="20"/>
          <w:szCs w:val="20"/>
          <w:lang w:val="en-US"/>
        </w:rPr>
        <w:sym w:font="Symbol" w:char="F0AE"/>
      </w:r>
      <w:r w:rsidRPr="001D4EBD">
        <w:rPr>
          <w:sz w:val="20"/>
          <w:szCs w:val="20"/>
          <w:lang w:val="en-US"/>
        </w:rPr>
        <w:sym w:font="Symbol" w:char="F065"/>
      </w:r>
    </w:p>
    <w:p w:rsidR="001D4EBD" w:rsidRPr="001D4EBD" w:rsidRDefault="001D4EBD" w:rsidP="001D4EBD">
      <w:pPr>
        <w:spacing w:after="0" w:line="240" w:lineRule="auto"/>
        <w:rPr>
          <w:sz w:val="20"/>
          <w:szCs w:val="20"/>
          <w:lang w:val="en-US"/>
        </w:rPr>
      </w:pPr>
      <w:r w:rsidRPr="001D4EBD">
        <w:rPr>
          <w:sz w:val="20"/>
          <w:szCs w:val="20"/>
          <w:lang w:val="en-US"/>
        </w:rPr>
        <w:t>4. B</w:t>
      </w:r>
      <w:r w:rsidRPr="001D4EBD">
        <w:rPr>
          <w:sz w:val="20"/>
          <w:szCs w:val="20"/>
          <w:lang w:val="en-US"/>
        </w:rPr>
        <w:sym w:font="Symbol" w:char="F0AE"/>
      </w:r>
      <w:r w:rsidRPr="001D4EBD">
        <w:rPr>
          <w:sz w:val="20"/>
          <w:szCs w:val="20"/>
          <w:lang w:val="en-US"/>
        </w:rPr>
        <w:t xml:space="preserve">abcB’                                     9. </w:t>
      </w:r>
      <w:r w:rsidRPr="001D4EBD">
        <w:rPr>
          <w:sz w:val="20"/>
          <w:szCs w:val="20"/>
        </w:rPr>
        <w:t>С</w:t>
      </w:r>
      <w:r w:rsidRPr="001D4EBD">
        <w:rPr>
          <w:sz w:val="20"/>
          <w:szCs w:val="20"/>
          <w:lang w:val="en-US"/>
        </w:rPr>
        <w:sym w:font="Symbol" w:char="F0AE"/>
      </w:r>
      <w:r w:rsidRPr="001D4EBD">
        <w:rPr>
          <w:sz w:val="20"/>
          <w:szCs w:val="20"/>
          <w:lang w:val="en-US"/>
        </w:rPr>
        <w:t xml:space="preserve"> caС</w:t>
      </w:r>
    </w:p>
    <w:p w:rsidR="001D4EBD" w:rsidRPr="001D4EBD" w:rsidRDefault="001D4EBD" w:rsidP="001D4EBD">
      <w:pPr>
        <w:spacing w:after="0" w:line="240" w:lineRule="auto"/>
        <w:rPr>
          <w:sz w:val="20"/>
          <w:szCs w:val="20"/>
        </w:rPr>
      </w:pPr>
      <w:r w:rsidRPr="001D4EBD">
        <w:rPr>
          <w:sz w:val="20"/>
          <w:szCs w:val="20"/>
          <w:lang w:val="en-US"/>
        </w:rPr>
        <w:t xml:space="preserve">            5. B</w:t>
      </w:r>
      <w:r w:rsidRPr="001D4EBD">
        <w:rPr>
          <w:sz w:val="20"/>
          <w:szCs w:val="20"/>
          <w:lang w:val="en-US"/>
        </w:rPr>
        <w:sym w:font="Symbol" w:char="F0AE"/>
      </w:r>
      <w:r w:rsidRPr="001D4EBD">
        <w:rPr>
          <w:sz w:val="20"/>
          <w:szCs w:val="20"/>
          <w:lang w:val="en-US"/>
        </w:rPr>
        <w:t xml:space="preserve">bB’                                       10. </w:t>
      </w:r>
      <w:r w:rsidRPr="001D4EBD">
        <w:rPr>
          <w:sz w:val="20"/>
          <w:szCs w:val="20"/>
        </w:rPr>
        <w:t>С</w:t>
      </w:r>
      <w:r w:rsidRPr="001D4EBD">
        <w:rPr>
          <w:sz w:val="20"/>
          <w:szCs w:val="20"/>
          <w:lang w:val="en-US"/>
        </w:rPr>
        <w:sym w:font="Symbol" w:char="F0AE"/>
      </w:r>
      <w:r w:rsidRPr="001D4EBD">
        <w:rPr>
          <w:sz w:val="20"/>
          <w:szCs w:val="20"/>
        </w:rPr>
        <w:t xml:space="preserve"> </w:t>
      </w:r>
      <w:r w:rsidRPr="001D4EBD">
        <w:rPr>
          <w:sz w:val="20"/>
          <w:szCs w:val="20"/>
          <w:lang w:val="en-US"/>
        </w:rPr>
        <w:t>ac</w:t>
      </w:r>
      <w:r w:rsidRPr="001D4EBD">
        <w:rPr>
          <w:sz w:val="20"/>
          <w:szCs w:val="20"/>
        </w:rPr>
        <w:t>С</w:t>
      </w:r>
    </w:p>
    <w:p w:rsidR="001D4EBD" w:rsidRPr="001D4EBD" w:rsidRDefault="001D4EBD" w:rsidP="001D4EBD">
      <w:pPr>
        <w:spacing w:after="0" w:line="240" w:lineRule="auto"/>
        <w:rPr>
          <w:sz w:val="20"/>
          <w:szCs w:val="20"/>
        </w:rPr>
      </w:pPr>
      <w:r w:rsidRPr="001D4EBD">
        <w:rPr>
          <w:sz w:val="20"/>
          <w:szCs w:val="20"/>
        </w:rPr>
        <w:t xml:space="preserve">                                                                    11. С</w:t>
      </w:r>
      <w:r w:rsidRPr="001D4EBD">
        <w:rPr>
          <w:sz w:val="20"/>
          <w:szCs w:val="20"/>
          <w:lang w:val="en-US"/>
        </w:rPr>
        <w:sym w:font="Symbol" w:char="F0AE"/>
      </w:r>
      <w:r w:rsidRPr="001D4EBD">
        <w:rPr>
          <w:sz w:val="20"/>
          <w:szCs w:val="20"/>
        </w:rPr>
        <w:t xml:space="preserve"> </w:t>
      </w:r>
      <w:r w:rsidRPr="001D4EBD">
        <w:rPr>
          <w:sz w:val="20"/>
          <w:szCs w:val="20"/>
          <w:lang w:val="en-US"/>
        </w:rPr>
        <w:t>a</w:t>
      </w:r>
    </w:p>
    <w:p w:rsidR="001D4EBD" w:rsidRPr="001D4EBD" w:rsidRDefault="001D4EBD" w:rsidP="001D4EBD">
      <w:pPr>
        <w:spacing w:after="0" w:line="240" w:lineRule="auto"/>
        <w:rPr>
          <w:sz w:val="20"/>
          <w:szCs w:val="20"/>
        </w:rPr>
      </w:pPr>
    </w:p>
    <w:p w:rsidR="001D4EBD" w:rsidRPr="001D4EBD" w:rsidRDefault="001D4EBD" w:rsidP="001D4EBD">
      <w:pPr>
        <w:spacing w:after="0" w:line="240" w:lineRule="auto"/>
        <w:rPr>
          <w:sz w:val="20"/>
          <w:szCs w:val="20"/>
        </w:rPr>
      </w:pPr>
      <w:r w:rsidRPr="001D4EBD">
        <w:rPr>
          <w:sz w:val="20"/>
          <w:szCs w:val="20"/>
        </w:rPr>
        <w:t xml:space="preserve">3. В результате обращения правых частей правил получим левостороннюю грамматику, эквивалентную исходной правосторонней: </w:t>
      </w:r>
    </w:p>
    <w:p w:rsidR="001D4EBD" w:rsidRPr="001D4EBD" w:rsidRDefault="001D4EBD" w:rsidP="001D4EBD">
      <w:pPr>
        <w:spacing w:after="0" w:line="240" w:lineRule="auto"/>
        <w:rPr>
          <w:sz w:val="20"/>
          <w:szCs w:val="20"/>
        </w:rPr>
      </w:pPr>
      <w:smartTag w:uri="urn:schemas-microsoft-com:office:smarttags" w:element="metricconverter">
        <w:smartTagPr>
          <w:attr w:name="ProductID" w:val="1. A"/>
        </w:smartTagPr>
        <w:r w:rsidRPr="001D4EBD">
          <w:rPr>
            <w:sz w:val="20"/>
            <w:szCs w:val="20"/>
          </w:rPr>
          <w:t xml:space="preserve">1. </w:t>
        </w:r>
        <w:r w:rsidRPr="001D4EBD">
          <w:rPr>
            <w:sz w:val="20"/>
            <w:szCs w:val="20"/>
            <w:lang w:val="en-US"/>
          </w:rPr>
          <w:t>A</w:t>
        </w:r>
      </w:smartTag>
      <w:r w:rsidRPr="001D4EBD">
        <w:rPr>
          <w:sz w:val="20"/>
          <w:szCs w:val="20"/>
          <w:lang w:val="en-US"/>
        </w:rPr>
        <w:sym w:font="Symbol" w:char="F0AE"/>
      </w:r>
      <w:r w:rsidRPr="001D4EBD">
        <w:rPr>
          <w:sz w:val="20"/>
          <w:szCs w:val="20"/>
        </w:rPr>
        <w:t>С</w:t>
      </w:r>
      <w:r w:rsidRPr="001D4EBD">
        <w:rPr>
          <w:sz w:val="20"/>
          <w:szCs w:val="20"/>
          <w:lang w:val="en-US"/>
        </w:rPr>
        <w:t>cba</w:t>
      </w:r>
      <w:r w:rsidRPr="001D4EBD">
        <w:rPr>
          <w:sz w:val="20"/>
          <w:szCs w:val="20"/>
        </w:rPr>
        <w:t xml:space="preserve">                                     6. </w:t>
      </w:r>
      <w:r w:rsidRPr="001D4EBD">
        <w:rPr>
          <w:sz w:val="20"/>
          <w:szCs w:val="20"/>
          <w:lang w:val="en-US"/>
        </w:rPr>
        <w:t>B</w:t>
      </w:r>
      <w:r w:rsidRPr="001D4EBD">
        <w:rPr>
          <w:sz w:val="20"/>
          <w:szCs w:val="20"/>
        </w:rPr>
        <w:t>’</w:t>
      </w:r>
      <w:r w:rsidRPr="001D4EBD">
        <w:rPr>
          <w:sz w:val="20"/>
          <w:szCs w:val="20"/>
          <w:lang w:val="en-US"/>
        </w:rPr>
        <w:sym w:font="Symbol" w:char="F0AE"/>
      </w:r>
      <w:r w:rsidRPr="001D4EBD">
        <w:rPr>
          <w:sz w:val="20"/>
          <w:szCs w:val="20"/>
          <w:lang w:val="en-US"/>
        </w:rPr>
        <w:t>B</w:t>
      </w:r>
      <w:r w:rsidRPr="001D4EBD">
        <w:rPr>
          <w:sz w:val="20"/>
          <w:szCs w:val="20"/>
        </w:rPr>
        <w:t>’</w:t>
      </w:r>
      <w:r w:rsidRPr="001D4EBD">
        <w:rPr>
          <w:sz w:val="20"/>
          <w:szCs w:val="20"/>
          <w:lang w:val="en-US"/>
        </w:rPr>
        <w:t>ac</w:t>
      </w:r>
    </w:p>
    <w:p w:rsidR="001D4EBD" w:rsidRPr="001D4EBD" w:rsidRDefault="001D4EBD" w:rsidP="001D4EBD">
      <w:pPr>
        <w:spacing w:after="0" w:line="240" w:lineRule="auto"/>
        <w:rPr>
          <w:sz w:val="20"/>
          <w:szCs w:val="20"/>
          <w:lang w:val="en-US"/>
        </w:rPr>
      </w:pPr>
      <w:smartTag w:uri="urn:schemas-microsoft-com:office:smarttags" w:element="metricconverter">
        <w:smartTagPr>
          <w:attr w:name="ProductID" w:val="2. A"/>
        </w:smartTagPr>
        <w:r w:rsidRPr="001D4EBD">
          <w:rPr>
            <w:sz w:val="20"/>
            <w:szCs w:val="20"/>
          </w:rPr>
          <w:t xml:space="preserve">2. </w:t>
        </w:r>
        <w:r w:rsidRPr="001D4EBD">
          <w:rPr>
            <w:sz w:val="20"/>
            <w:szCs w:val="20"/>
            <w:lang w:val="en-US"/>
          </w:rPr>
          <w:t>A</w:t>
        </w:r>
      </w:smartTag>
      <w:r w:rsidRPr="001D4EBD">
        <w:rPr>
          <w:sz w:val="20"/>
          <w:szCs w:val="20"/>
          <w:lang w:val="en-US"/>
        </w:rPr>
        <w:sym w:font="Symbol" w:char="F0AE"/>
      </w:r>
      <w:r w:rsidRPr="001D4EBD">
        <w:rPr>
          <w:sz w:val="20"/>
          <w:szCs w:val="20"/>
        </w:rPr>
        <w:t>С</w:t>
      </w:r>
      <w:r w:rsidRPr="001D4EBD">
        <w:rPr>
          <w:sz w:val="20"/>
          <w:szCs w:val="20"/>
          <w:lang w:val="en-US"/>
        </w:rPr>
        <w:t>b</w:t>
      </w:r>
      <w:r w:rsidRPr="001D4EBD">
        <w:rPr>
          <w:sz w:val="20"/>
          <w:szCs w:val="20"/>
        </w:rPr>
        <w:t xml:space="preserve">                                         7. </w:t>
      </w:r>
      <w:r w:rsidRPr="001D4EBD">
        <w:rPr>
          <w:sz w:val="20"/>
          <w:szCs w:val="20"/>
          <w:lang w:val="en-US"/>
        </w:rPr>
        <w:t>В’</w:t>
      </w:r>
      <w:r w:rsidRPr="001D4EBD">
        <w:rPr>
          <w:sz w:val="20"/>
          <w:szCs w:val="20"/>
          <w:lang w:val="en-US"/>
        </w:rPr>
        <w:sym w:font="Symbol" w:char="F0AE"/>
      </w:r>
      <w:r w:rsidRPr="001D4EBD">
        <w:rPr>
          <w:sz w:val="20"/>
          <w:szCs w:val="20"/>
          <w:lang w:val="en-US"/>
        </w:rPr>
        <w:t>B’ca</w:t>
      </w:r>
    </w:p>
    <w:p w:rsidR="001D4EBD" w:rsidRPr="001D4EBD" w:rsidRDefault="001D4EBD" w:rsidP="001D4EBD">
      <w:pPr>
        <w:spacing w:after="0" w:line="240" w:lineRule="auto"/>
        <w:rPr>
          <w:sz w:val="20"/>
          <w:szCs w:val="20"/>
          <w:lang w:val="en-US"/>
        </w:rPr>
      </w:pPr>
      <w:smartTag w:uri="urn:schemas-microsoft-com:office:smarttags" w:element="metricconverter">
        <w:smartTagPr>
          <w:attr w:name="ProductID" w:val="3. A"/>
        </w:smartTagPr>
        <w:r w:rsidRPr="001D4EBD">
          <w:rPr>
            <w:sz w:val="20"/>
            <w:szCs w:val="20"/>
            <w:lang w:val="en-US"/>
          </w:rPr>
          <w:t>3. A</w:t>
        </w:r>
      </w:smartTag>
      <w:r w:rsidRPr="001D4EBD">
        <w:rPr>
          <w:sz w:val="20"/>
          <w:szCs w:val="20"/>
          <w:lang w:val="en-US"/>
        </w:rPr>
        <w:sym w:font="Symbol" w:char="F0AE"/>
      </w:r>
      <w:r w:rsidRPr="001D4EBD">
        <w:rPr>
          <w:sz w:val="20"/>
          <w:szCs w:val="20"/>
          <w:lang w:val="en-US"/>
        </w:rPr>
        <w:t>ba                                          8. B’</w:t>
      </w:r>
      <w:r w:rsidRPr="001D4EBD">
        <w:rPr>
          <w:sz w:val="20"/>
          <w:szCs w:val="20"/>
          <w:lang w:val="en-US"/>
        </w:rPr>
        <w:sym w:font="Symbol" w:char="F0AE"/>
      </w:r>
      <w:r w:rsidRPr="001D4EBD">
        <w:rPr>
          <w:sz w:val="20"/>
          <w:szCs w:val="20"/>
          <w:lang w:val="en-US"/>
        </w:rPr>
        <w:sym w:font="Symbol" w:char="F065"/>
      </w:r>
    </w:p>
    <w:p w:rsidR="001D4EBD" w:rsidRPr="001D4EBD" w:rsidRDefault="001D4EBD" w:rsidP="001D4EBD">
      <w:pPr>
        <w:spacing w:after="0" w:line="240" w:lineRule="auto"/>
        <w:rPr>
          <w:sz w:val="20"/>
          <w:szCs w:val="20"/>
          <w:lang w:val="en-US"/>
        </w:rPr>
      </w:pPr>
      <w:r w:rsidRPr="001D4EBD">
        <w:rPr>
          <w:sz w:val="20"/>
          <w:szCs w:val="20"/>
          <w:lang w:val="en-US"/>
        </w:rPr>
        <w:t>4. B</w:t>
      </w:r>
      <w:r w:rsidRPr="001D4EBD">
        <w:rPr>
          <w:sz w:val="20"/>
          <w:szCs w:val="20"/>
          <w:lang w:val="en-US"/>
        </w:rPr>
        <w:sym w:font="Symbol" w:char="F0AE"/>
      </w:r>
      <w:r w:rsidRPr="001D4EBD">
        <w:rPr>
          <w:sz w:val="20"/>
          <w:szCs w:val="20"/>
          <w:lang w:val="en-US"/>
        </w:rPr>
        <w:t xml:space="preserve">B’cba                                     9. </w:t>
      </w:r>
      <w:r w:rsidRPr="001D4EBD">
        <w:rPr>
          <w:sz w:val="20"/>
          <w:szCs w:val="20"/>
        </w:rPr>
        <w:t>С</w:t>
      </w:r>
      <w:r w:rsidRPr="001D4EBD">
        <w:rPr>
          <w:sz w:val="20"/>
          <w:szCs w:val="20"/>
          <w:lang w:val="en-US"/>
        </w:rPr>
        <w:sym w:font="Symbol" w:char="F0AE"/>
      </w:r>
      <w:r w:rsidRPr="001D4EBD">
        <w:rPr>
          <w:sz w:val="20"/>
          <w:szCs w:val="20"/>
          <w:lang w:val="en-US"/>
        </w:rPr>
        <w:t xml:space="preserve"> Сac</w:t>
      </w:r>
    </w:p>
    <w:p w:rsidR="001D4EBD" w:rsidRPr="001D4EBD" w:rsidRDefault="001D4EBD" w:rsidP="001D4EBD">
      <w:pPr>
        <w:spacing w:after="0" w:line="240" w:lineRule="auto"/>
        <w:rPr>
          <w:sz w:val="20"/>
          <w:szCs w:val="20"/>
        </w:rPr>
      </w:pPr>
      <w:r w:rsidRPr="001D4EBD">
        <w:rPr>
          <w:sz w:val="20"/>
          <w:szCs w:val="20"/>
          <w:lang w:val="en-US"/>
        </w:rPr>
        <w:t xml:space="preserve">            5. B</w:t>
      </w:r>
      <w:r w:rsidRPr="001D4EBD">
        <w:rPr>
          <w:sz w:val="20"/>
          <w:szCs w:val="20"/>
          <w:lang w:val="en-US"/>
        </w:rPr>
        <w:sym w:font="Symbol" w:char="F0AE"/>
      </w:r>
      <w:r w:rsidRPr="001D4EBD">
        <w:rPr>
          <w:sz w:val="20"/>
          <w:szCs w:val="20"/>
          <w:lang w:val="en-US"/>
        </w:rPr>
        <w:t xml:space="preserve">B’b                                       10. </w:t>
      </w:r>
      <w:r w:rsidRPr="001D4EBD">
        <w:rPr>
          <w:sz w:val="20"/>
          <w:szCs w:val="20"/>
        </w:rPr>
        <w:t>С</w:t>
      </w:r>
      <w:r w:rsidRPr="001D4EBD">
        <w:rPr>
          <w:sz w:val="20"/>
          <w:szCs w:val="20"/>
          <w:lang w:val="en-US"/>
        </w:rPr>
        <w:sym w:font="Symbol" w:char="F0AE"/>
      </w:r>
      <w:r w:rsidRPr="001D4EBD">
        <w:rPr>
          <w:sz w:val="20"/>
          <w:szCs w:val="20"/>
        </w:rPr>
        <w:t xml:space="preserve"> С</w:t>
      </w:r>
      <w:r w:rsidRPr="001D4EBD">
        <w:rPr>
          <w:sz w:val="20"/>
          <w:szCs w:val="20"/>
          <w:lang w:val="en-US"/>
        </w:rPr>
        <w:t>ca</w:t>
      </w:r>
    </w:p>
    <w:p w:rsidR="001D4EBD" w:rsidRPr="001D4EBD" w:rsidRDefault="001D4EBD" w:rsidP="001D4EBD">
      <w:pPr>
        <w:spacing w:after="0" w:line="240" w:lineRule="auto"/>
        <w:rPr>
          <w:sz w:val="20"/>
          <w:szCs w:val="20"/>
        </w:rPr>
      </w:pPr>
      <w:r w:rsidRPr="001D4EBD">
        <w:rPr>
          <w:sz w:val="20"/>
          <w:szCs w:val="20"/>
        </w:rPr>
        <w:t xml:space="preserve">                                                                    11. С</w:t>
      </w:r>
      <w:r w:rsidRPr="001D4EBD">
        <w:rPr>
          <w:sz w:val="20"/>
          <w:szCs w:val="20"/>
          <w:lang w:val="en-US"/>
        </w:rPr>
        <w:sym w:font="Symbol" w:char="F0AE"/>
      </w:r>
      <w:r w:rsidRPr="001D4EBD">
        <w:rPr>
          <w:sz w:val="20"/>
          <w:szCs w:val="20"/>
        </w:rPr>
        <w:t xml:space="preserve"> </w:t>
      </w:r>
      <w:r w:rsidRPr="001D4EBD">
        <w:rPr>
          <w:sz w:val="20"/>
          <w:szCs w:val="20"/>
          <w:lang w:val="en-US"/>
        </w:rPr>
        <w:t>a</w:t>
      </w:r>
    </w:p>
    <w:p w:rsidR="001D4EBD" w:rsidRPr="001D4EBD" w:rsidRDefault="001D4EBD" w:rsidP="001D4EBD">
      <w:pPr>
        <w:spacing w:after="0" w:line="240" w:lineRule="auto"/>
        <w:rPr>
          <w:sz w:val="20"/>
          <w:szCs w:val="20"/>
        </w:rPr>
      </w:pPr>
    </w:p>
    <w:p w:rsidR="001D4EBD" w:rsidRPr="001D4EBD" w:rsidRDefault="001D4EBD" w:rsidP="001D4EBD">
      <w:pPr>
        <w:spacing w:after="0" w:line="240" w:lineRule="auto"/>
        <w:rPr>
          <w:sz w:val="20"/>
          <w:szCs w:val="20"/>
        </w:rPr>
      </w:pPr>
    </w:p>
    <w:p w:rsidR="001D4EBD" w:rsidRPr="001D4EBD" w:rsidRDefault="001D4EBD" w:rsidP="001D4EBD">
      <w:pPr>
        <w:spacing w:after="0" w:line="240" w:lineRule="auto"/>
        <w:rPr>
          <w:sz w:val="20"/>
          <w:szCs w:val="20"/>
        </w:rPr>
      </w:pPr>
      <w:r w:rsidRPr="001D4EBD">
        <w:rPr>
          <w:sz w:val="20"/>
          <w:szCs w:val="20"/>
        </w:rPr>
        <w:t xml:space="preserve">Другие алгоритмы взаимного преобразования право- и левосторонних грамматик можно получить, если дать следующие интерпретации нетерминалам </w:t>
      </w:r>
      <w:r w:rsidRPr="001D4EBD">
        <w:rPr>
          <w:i/>
          <w:sz w:val="20"/>
          <w:szCs w:val="20"/>
        </w:rPr>
        <w:t xml:space="preserve"> А</w:t>
      </w:r>
      <w:r w:rsidRPr="001D4EBD">
        <w:rPr>
          <w:sz w:val="20"/>
          <w:szCs w:val="20"/>
        </w:rPr>
        <w:t xml:space="preserve">  и  </w:t>
      </w:r>
      <w:r w:rsidRPr="001D4EBD">
        <w:rPr>
          <w:i/>
          <w:sz w:val="20"/>
          <w:szCs w:val="20"/>
        </w:rPr>
        <w:t xml:space="preserve">В  </w:t>
      </w:r>
      <w:r w:rsidRPr="001D4EBD">
        <w:rPr>
          <w:sz w:val="20"/>
          <w:szCs w:val="20"/>
        </w:rPr>
        <w:t xml:space="preserve">в правилах вида </w:t>
      </w:r>
      <w:r w:rsidRPr="001D4EBD">
        <w:rPr>
          <w:i/>
          <w:sz w:val="20"/>
          <w:szCs w:val="20"/>
          <w:lang w:val="en-US"/>
        </w:rPr>
        <w:t>A</w:t>
      </w:r>
      <w:r w:rsidRPr="001D4EBD">
        <w:rPr>
          <w:i/>
          <w:sz w:val="20"/>
          <w:szCs w:val="20"/>
          <w:lang w:val="en-US"/>
        </w:rPr>
        <w:sym w:font="Symbol" w:char="F0AE"/>
      </w:r>
      <w:r w:rsidRPr="001D4EBD">
        <w:rPr>
          <w:i/>
          <w:sz w:val="20"/>
          <w:szCs w:val="20"/>
          <w:lang w:val="en-US"/>
        </w:rPr>
        <w:sym w:font="Symbol" w:char="F061"/>
      </w:r>
      <w:r w:rsidRPr="001D4EBD">
        <w:rPr>
          <w:i/>
          <w:sz w:val="20"/>
          <w:szCs w:val="20"/>
          <w:lang w:val="en-US"/>
        </w:rPr>
        <w:t>B</w:t>
      </w:r>
      <w:r w:rsidRPr="001D4EBD">
        <w:rPr>
          <w:i/>
          <w:sz w:val="20"/>
          <w:szCs w:val="20"/>
        </w:rPr>
        <w:t xml:space="preserve">, </w:t>
      </w:r>
      <w:r w:rsidRPr="001D4EBD">
        <w:rPr>
          <w:sz w:val="20"/>
          <w:szCs w:val="20"/>
        </w:rPr>
        <w:t xml:space="preserve">где  </w:t>
      </w:r>
      <w:r w:rsidRPr="001D4EBD">
        <w:rPr>
          <w:i/>
          <w:sz w:val="20"/>
          <w:szCs w:val="20"/>
          <w:lang w:val="en-US"/>
        </w:rPr>
        <w:sym w:font="Symbol" w:char="F061"/>
      </w:r>
      <w:r w:rsidRPr="001D4EBD">
        <w:rPr>
          <w:sz w:val="20"/>
          <w:szCs w:val="20"/>
        </w:rPr>
        <w:t xml:space="preserve"> - произвольная цепочка терминалов, возможно, пустая:</w:t>
      </w:r>
    </w:p>
    <w:p w:rsidR="001D4EBD" w:rsidRPr="001D4EBD" w:rsidRDefault="001D4EBD" w:rsidP="001D4EBD">
      <w:pPr>
        <w:spacing w:after="0" w:line="240" w:lineRule="auto"/>
        <w:rPr>
          <w:sz w:val="20"/>
          <w:szCs w:val="20"/>
        </w:rPr>
      </w:pPr>
      <w:r w:rsidRPr="001D4EBD">
        <w:rPr>
          <w:sz w:val="20"/>
          <w:szCs w:val="20"/>
        </w:rPr>
        <w:t xml:space="preserve">1) цепочки, определяемые нетерминалом </w:t>
      </w:r>
      <w:r w:rsidRPr="001D4EBD">
        <w:rPr>
          <w:i/>
          <w:sz w:val="20"/>
          <w:szCs w:val="20"/>
        </w:rPr>
        <w:t xml:space="preserve"> А</w:t>
      </w:r>
      <w:r w:rsidRPr="001D4EBD">
        <w:rPr>
          <w:sz w:val="20"/>
          <w:szCs w:val="20"/>
        </w:rPr>
        <w:t xml:space="preserve"> , начинаются с цепочки </w:t>
      </w:r>
      <w:r w:rsidRPr="001D4EBD">
        <w:rPr>
          <w:i/>
          <w:sz w:val="20"/>
          <w:szCs w:val="20"/>
          <w:lang w:val="en-US"/>
        </w:rPr>
        <w:sym w:font="Symbol" w:char="F061"/>
      </w:r>
      <w:r w:rsidRPr="001D4EBD">
        <w:rPr>
          <w:i/>
          <w:sz w:val="20"/>
          <w:szCs w:val="20"/>
        </w:rPr>
        <w:t xml:space="preserve"> </w:t>
      </w:r>
      <w:r w:rsidRPr="001D4EBD">
        <w:rPr>
          <w:sz w:val="20"/>
          <w:szCs w:val="20"/>
        </w:rPr>
        <w:t xml:space="preserve">, за которой следуют цепочки, определяемые нетерминалом </w:t>
      </w:r>
      <w:r w:rsidRPr="001D4EBD">
        <w:rPr>
          <w:i/>
          <w:sz w:val="20"/>
          <w:szCs w:val="20"/>
        </w:rPr>
        <w:t xml:space="preserve"> </w:t>
      </w:r>
      <w:r w:rsidRPr="001D4EBD">
        <w:rPr>
          <w:i/>
          <w:sz w:val="20"/>
          <w:szCs w:val="20"/>
          <w:lang w:val="en-US"/>
        </w:rPr>
        <w:t>B</w:t>
      </w:r>
      <w:r w:rsidRPr="001D4EBD">
        <w:rPr>
          <w:sz w:val="20"/>
          <w:szCs w:val="20"/>
        </w:rPr>
        <w:t xml:space="preserve"> ;</w:t>
      </w:r>
    </w:p>
    <w:p w:rsidR="001D4EBD" w:rsidRPr="001D4EBD" w:rsidRDefault="001D4EBD" w:rsidP="001D4EBD">
      <w:pPr>
        <w:spacing w:after="0" w:line="240" w:lineRule="auto"/>
        <w:rPr>
          <w:sz w:val="20"/>
          <w:szCs w:val="20"/>
        </w:rPr>
      </w:pPr>
      <w:r w:rsidRPr="001D4EBD">
        <w:rPr>
          <w:sz w:val="20"/>
          <w:szCs w:val="20"/>
        </w:rPr>
        <w:t xml:space="preserve">2) цепочки, определяемые нетерминалом </w:t>
      </w:r>
      <w:r w:rsidRPr="001D4EBD">
        <w:rPr>
          <w:i/>
          <w:sz w:val="20"/>
          <w:szCs w:val="20"/>
        </w:rPr>
        <w:t xml:space="preserve"> </w:t>
      </w:r>
      <w:r w:rsidRPr="001D4EBD">
        <w:rPr>
          <w:i/>
          <w:sz w:val="20"/>
          <w:szCs w:val="20"/>
          <w:lang w:val="en-US"/>
        </w:rPr>
        <w:t>B</w:t>
      </w:r>
      <w:r w:rsidRPr="001D4EBD">
        <w:rPr>
          <w:sz w:val="20"/>
          <w:szCs w:val="20"/>
        </w:rPr>
        <w:t xml:space="preserve"> , это цепочки, определяемые нетерминалом </w:t>
      </w:r>
      <w:r w:rsidRPr="001D4EBD">
        <w:rPr>
          <w:i/>
          <w:sz w:val="20"/>
          <w:szCs w:val="20"/>
        </w:rPr>
        <w:t xml:space="preserve"> А</w:t>
      </w:r>
      <w:r w:rsidRPr="001D4EBD">
        <w:rPr>
          <w:sz w:val="20"/>
          <w:szCs w:val="20"/>
        </w:rPr>
        <w:t xml:space="preserve"> , за которым следует цепочка </w:t>
      </w:r>
      <w:r w:rsidRPr="001D4EBD">
        <w:rPr>
          <w:i/>
          <w:sz w:val="20"/>
          <w:szCs w:val="20"/>
          <w:lang w:val="en-US"/>
        </w:rPr>
        <w:sym w:font="Symbol" w:char="F061"/>
      </w:r>
      <w:r w:rsidRPr="001D4EBD">
        <w:rPr>
          <w:i/>
          <w:sz w:val="20"/>
          <w:szCs w:val="20"/>
        </w:rPr>
        <w:t xml:space="preserve"> </w:t>
      </w:r>
      <w:r w:rsidRPr="001D4EBD">
        <w:rPr>
          <w:sz w:val="20"/>
          <w:szCs w:val="20"/>
        </w:rPr>
        <w:t>.</w:t>
      </w:r>
    </w:p>
    <w:p w:rsidR="001D4EBD" w:rsidRPr="001D4EBD" w:rsidRDefault="001D4EBD" w:rsidP="001D4EBD">
      <w:pPr>
        <w:spacing w:after="0" w:line="240" w:lineRule="auto"/>
        <w:rPr>
          <w:sz w:val="20"/>
          <w:szCs w:val="20"/>
        </w:rPr>
      </w:pPr>
      <w:r w:rsidRPr="001D4EBD">
        <w:rPr>
          <w:sz w:val="20"/>
          <w:szCs w:val="20"/>
        </w:rPr>
        <w:t xml:space="preserve">Первая интерпретация соответствует правилу </w:t>
      </w:r>
      <w:r w:rsidRPr="001D4EBD">
        <w:rPr>
          <w:i/>
          <w:sz w:val="20"/>
          <w:szCs w:val="20"/>
        </w:rPr>
        <w:t>A</w:t>
      </w:r>
      <w:r w:rsidRPr="001D4EBD">
        <w:rPr>
          <w:i/>
          <w:sz w:val="20"/>
          <w:szCs w:val="20"/>
        </w:rPr>
        <w:sym w:font="Symbol" w:char="F0AE"/>
      </w:r>
      <w:r w:rsidRPr="001D4EBD">
        <w:rPr>
          <w:i/>
          <w:sz w:val="20"/>
          <w:szCs w:val="20"/>
          <w:lang w:val="en-US"/>
        </w:rPr>
        <w:sym w:font="Symbol" w:char="F061"/>
      </w:r>
      <w:r w:rsidRPr="001D4EBD">
        <w:rPr>
          <w:i/>
          <w:sz w:val="20"/>
          <w:szCs w:val="20"/>
        </w:rPr>
        <w:t>B</w:t>
      </w:r>
      <w:r w:rsidRPr="001D4EBD">
        <w:rPr>
          <w:sz w:val="20"/>
          <w:szCs w:val="20"/>
        </w:rPr>
        <w:t xml:space="preserve"> правосторонней грамматике, а вторая – правилу </w:t>
      </w:r>
      <w:r w:rsidRPr="001D4EBD">
        <w:rPr>
          <w:i/>
          <w:sz w:val="20"/>
          <w:szCs w:val="20"/>
        </w:rPr>
        <w:t>B</w:t>
      </w:r>
      <w:r w:rsidRPr="001D4EBD">
        <w:rPr>
          <w:i/>
          <w:sz w:val="20"/>
          <w:szCs w:val="20"/>
        </w:rPr>
        <w:sym w:font="Symbol" w:char="F0AE"/>
      </w:r>
      <w:r w:rsidRPr="001D4EBD">
        <w:rPr>
          <w:i/>
          <w:sz w:val="20"/>
          <w:szCs w:val="20"/>
        </w:rPr>
        <w:t>A</w:t>
      </w:r>
      <w:r w:rsidRPr="001D4EBD">
        <w:rPr>
          <w:i/>
          <w:sz w:val="20"/>
          <w:szCs w:val="20"/>
          <w:lang w:val="en-US"/>
        </w:rPr>
        <w:sym w:font="Symbol" w:char="F061"/>
      </w:r>
      <w:r w:rsidRPr="001D4EBD">
        <w:rPr>
          <w:i/>
          <w:sz w:val="20"/>
          <w:szCs w:val="20"/>
        </w:rPr>
        <w:t xml:space="preserve"> </w:t>
      </w:r>
      <w:r w:rsidRPr="001D4EBD">
        <w:rPr>
          <w:sz w:val="20"/>
          <w:szCs w:val="20"/>
        </w:rPr>
        <w:t>левосторонней грамматике.</w:t>
      </w:r>
    </w:p>
    <w:p w:rsidR="001D4EBD" w:rsidRPr="001D4EBD" w:rsidRDefault="001D4EBD" w:rsidP="001D4EBD">
      <w:pPr>
        <w:spacing w:after="0" w:line="240" w:lineRule="auto"/>
        <w:rPr>
          <w:sz w:val="20"/>
          <w:szCs w:val="20"/>
        </w:rPr>
      </w:pPr>
      <w:r w:rsidRPr="001D4EBD">
        <w:rPr>
          <w:sz w:val="20"/>
          <w:szCs w:val="20"/>
        </w:rPr>
        <w:t xml:space="preserve">Если в правосторонней (левосторонней) грамматике есть </w:t>
      </w:r>
      <w:r w:rsidRPr="001D4EBD">
        <w:rPr>
          <w:sz w:val="20"/>
          <w:szCs w:val="20"/>
        </w:rPr>
        <w:sym w:font="Symbol" w:char="F065"/>
      </w:r>
      <w:r w:rsidRPr="001D4EBD">
        <w:rPr>
          <w:sz w:val="20"/>
          <w:szCs w:val="20"/>
        </w:rPr>
        <w:t xml:space="preserve">-правило  </w:t>
      </w:r>
      <w:r w:rsidRPr="001D4EBD">
        <w:rPr>
          <w:i/>
          <w:sz w:val="20"/>
          <w:szCs w:val="20"/>
        </w:rPr>
        <w:t>А</w:t>
      </w:r>
      <w:r w:rsidRPr="001D4EBD">
        <w:rPr>
          <w:i/>
          <w:sz w:val="20"/>
          <w:szCs w:val="20"/>
        </w:rPr>
        <w:sym w:font="Symbol" w:char="F0AE"/>
      </w:r>
      <w:r w:rsidRPr="001D4EBD">
        <w:rPr>
          <w:i/>
          <w:sz w:val="20"/>
          <w:szCs w:val="20"/>
        </w:rPr>
        <w:sym w:font="Symbol" w:char="F065"/>
      </w:r>
      <w:r w:rsidRPr="001D4EBD">
        <w:rPr>
          <w:sz w:val="20"/>
          <w:szCs w:val="20"/>
        </w:rPr>
        <w:t xml:space="preserve"> , то в левосторонней (правосторонней) грамматике нетерминал  </w:t>
      </w:r>
      <w:r w:rsidRPr="001D4EBD">
        <w:rPr>
          <w:i/>
          <w:sz w:val="20"/>
          <w:szCs w:val="20"/>
        </w:rPr>
        <w:t xml:space="preserve">А </w:t>
      </w:r>
      <w:r w:rsidRPr="001D4EBD">
        <w:rPr>
          <w:sz w:val="20"/>
          <w:szCs w:val="20"/>
        </w:rPr>
        <w:t xml:space="preserve"> - начальный. Если же в правосторонней (левосторонней) грамматике </w:t>
      </w:r>
      <w:r w:rsidRPr="001D4EBD">
        <w:rPr>
          <w:sz w:val="20"/>
          <w:szCs w:val="20"/>
          <w:lang w:val="en-US"/>
        </w:rPr>
        <w:t>n</w:t>
      </w:r>
      <w:r w:rsidRPr="001D4EBD">
        <w:rPr>
          <w:sz w:val="20"/>
          <w:szCs w:val="20"/>
        </w:rPr>
        <w:t xml:space="preserve">&gt;1  </w:t>
      </w:r>
      <w:r w:rsidRPr="001D4EBD">
        <w:rPr>
          <w:sz w:val="20"/>
          <w:szCs w:val="20"/>
        </w:rPr>
        <w:sym w:font="Symbol" w:char="F065"/>
      </w:r>
      <w:r w:rsidRPr="001D4EBD">
        <w:rPr>
          <w:sz w:val="20"/>
          <w:szCs w:val="20"/>
        </w:rPr>
        <w:t xml:space="preserve">-пра-вил  </w:t>
      </w:r>
      <w:r w:rsidRPr="001D4EBD">
        <w:rPr>
          <w:i/>
          <w:sz w:val="20"/>
          <w:szCs w:val="20"/>
        </w:rPr>
        <w:t>А</w:t>
      </w:r>
      <w:r w:rsidRPr="001D4EBD">
        <w:rPr>
          <w:i/>
          <w:sz w:val="20"/>
          <w:szCs w:val="20"/>
          <w:vertAlign w:val="subscript"/>
          <w:lang w:val="en-US"/>
        </w:rPr>
        <w:t>i</w:t>
      </w:r>
      <w:r w:rsidRPr="001D4EBD">
        <w:rPr>
          <w:i/>
          <w:sz w:val="20"/>
          <w:szCs w:val="20"/>
        </w:rPr>
        <w:sym w:font="Symbol" w:char="F0AE"/>
      </w:r>
      <w:r w:rsidRPr="001D4EBD">
        <w:rPr>
          <w:i/>
          <w:sz w:val="20"/>
          <w:szCs w:val="20"/>
        </w:rPr>
        <w:sym w:font="Symbol" w:char="F065"/>
      </w:r>
      <w:r w:rsidRPr="001D4EBD">
        <w:rPr>
          <w:sz w:val="20"/>
          <w:szCs w:val="20"/>
        </w:rPr>
        <w:t xml:space="preserve"> , то в левосторонней (правосторонней) грамматике должен быть начальный нетерминал </w:t>
      </w:r>
      <w:r w:rsidRPr="001D4EBD">
        <w:rPr>
          <w:i/>
          <w:sz w:val="20"/>
          <w:szCs w:val="20"/>
          <w:lang w:val="en-US"/>
        </w:rPr>
        <w:lastRenderedPageBreak/>
        <w:t>S</w:t>
      </w:r>
      <w:r w:rsidRPr="001D4EBD">
        <w:rPr>
          <w:i/>
          <w:sz w:val="20"/>
          <w:szCs w:val="20"/>
        </w:rPr>
        <w:t xml:space="preserve"> </w:t>
      </w:r>
      <w:r w:rsidRPr="001D4EBD">
        <w:rPr>
          <w:sz w:val="20"/>
          <w:szCs w:val="20"/>
        </w:rPr>
        <w:t xml:space="preserve">, отличный от нетерминалов правосторонней (левосторонней) грамматики, и  </w:t>
      </w:r>
      <w:r w:rsidRPr="001D4EBD">
        <w:rPr>
          <w:sz w:val="20"/>
          <w:szCs w:val="20"/>
          <w:lang w:val="en-US"/>
        </w:rPr>
        <w:t>n</w:t>
      </w:r>
      <w:r w:rsidRPr="001D4EBD">
        <w:rPr>
          <w:sz w:val="20"/>
          <w:szCs w:val="20"/>
        </w:rPr>
        <w:t xml:space="preserve">  правил   </w:t>
      </w:r>
      <w:r w:rsidRPr="001D4EBD">
        <w:rPr>
          <w:i/>
          <w:sz w:val="20"/>
          <w:szCs w:val="20"/>
          <w:lang w:val="en-US"/>
        </w:rPr>
        <w:t>S</w:t>
      </w:r>
      <w:r w:rsidRPr="001D4EBD">
        <w:rPr>
          <w:i/>
          <w:sz w:val="20"/>
          <w:szCs w:val="20"/>
        </w:rPr>
        <w:sym w:font="Symbol" w:char="F0AE"/>
      </w:r>
      <w:r w:rsidRPr="001D4EBD">
        <w:rPr>
          <w:i/>
          <w:sz w:val="20"/>
          <w:szCs w:val="20"/>
        </w:rPr>
        <w:t xml:space="preserve"> А</w:t>
      </w:r>
      <w:r w:rsidRPr="001D4EBD">
        <w:rPr>
          <w:i/>
          <w:sz w:val="20"/>
          <w:szCs w:val="20"/>
          <w:vertAlign w:val="subscript"/>
          <w:lang w:val="en-US"/>
        </w:rPr>
        <w:t>i</w:t>
      </w:r>
      <w:r w:rsidRPr="001D4EBD">
        <w:rPr>
          <w:sz w:val="20"/>
          <w:szCs w:val="20"/>
        </w:rPr>
        <w:t>.</w:t>
      </w:r>
    </w:p>
    <w:p w:rsidR="001D4EBD" w:rsidRPr="001D4EBD" w:rsidRDefault="001D4EBD" w:rsidP="001D4EBD">
      <w:pPr>
        <w:spacing w:after="0" w:line="240" w:lineRule="auto"/>
        <w:rPr>
          <w:sz w:val="20"/>
          <w:szCs w:val="20"/>
        </w:rPr>
      </w:pPr>
      <w:r w:rsidRPr="001D4EBD">
        <w:rPr>
          <w:sz w:val="20"/>
          <w:szCs w:val="20"/>
        </w:rPr>
        <w:t xml:space="preserve">Если в правосторонней (левосторонней) грамматике нетерминал  </w:t>
      </w:r>
      <w:r w:rsidRPr="001D4EBD">
        <w:rPr>
          <w:i/>
          <w:sz w:val="20"/>
          <w:szCs w:val="20"/>
        </w:rPr>
        <w:t xml:space="preserve">А </w:t>
      </w:r>
      <w:r w:rsidRPr="001D4EBD">
        <w:rPr>
          <w:sz w:val="20"/>
          <w:szCs w:val="20"/>
        </w:rPr>
        <w:t xml:space="preserve"> - начальный, то в левосторонней (правосторонней) грамматике должно быть </w:t>
      </w:r>
      <w:r w:rsidRPr="001D4EBD">
        <w:rPr>
          <w:sz w:val="20"/>
          <w:szCs w:val="20"/>
        </w:rPr>
        <w:sym w:font="Symbol" w:char="F065"/>
      </w:r>
      <w:r w:rsidRPr="001D4EBD">
        <w:rPr>
          <w:sz w:val="20"/>
          <w:szCs w:val="20"/>
        </w:rPr>
        <w:t xml:space="preserve">-правило  </w:t>
      </w:r>
      <w:r w:rsidRPr="001D4EBD">
        <w:rPr>
          <w:i/>
          <w:sz w:val="20"/>
          <w:szCs w:val="20"/>
        </w:rPr>
        <w:t>А</w:t>
      </w:r>
      <w:r w:rsidRPr="001D4EBD">
        <w:rPr>
          <w:i/>
          <w:sz w:val="20"/>
          <w:szCs w:val="20"/>
        </w:rPr>
        <w:sym w:font="Symbol" w:char="F0AE"/>
      </w:r>
      <w:r w:rsidRPr="001D4EBD">
        <w:rPr>
          <w:i/>
          <w:sz w:val="20"/>
          <w:szCs w:val="20"/>
        </w:rPr>
        <w:sym w:font="Symbol" w:char="F065"/>
      </w:r>
      <w:r w:rsidRPr="001D4EBD">
        <w:rPr>
          <w:sz w:val="20"/>
          <w:szCs w:val="20"/>
        </w:rPr>
        <w:t xml:space="preserve"> .</w:t>
      </w:r>
    </w:p>
    <w:p w:rsidR="001D4EBD" w:rsidRPr="001D4EBD" w:rsidRDefault="001D4EBD" w:rsidP="001D4EBD">
      <w:pPr>
        <w:spacing w:after="0" w:line="240" w:lineRule="auto"/>
        <w:rPr>
          <w:sz w:val="20"/>
          <w:szCs w:val="20"/>
        </w:rPr>
      </w:pPr>
    </w:p>
    <w:p w:rsidR="001D4EBD" w:rsidRPr="001D4EBD" w:rsidRDefault="001D4EBD" w:rsidP="001D4EBD">
      <w:pPr>
        <w:spacing w:after="0" w:line="240" w:lineRule="auto"/>
        <w:rPr>
          <w:sz w:val="20"/>
          <w:szCs w:val="20"/>
        </w:rPr>
      </w:pPr>
      <w:r w:rsidRPr="001D4EBD">
        <w:rPr>
          <w:i/>
          <w:sz w:val="20"/>
          <w:szCs w:val="20"/>
        </w:rPr>
        <w:t>Алгоритм преобразования правосторонней грамматики в левостороннюю.</w:t>
      </w:r>
    </w:p>
    <w:p w:rsidR="001D4EBD" w:rsidRPr="001D4EBD" w:rsidRDefault="001D4EBD" w:rsidP="001D4EBD">
      <w:pPr>
        <w:spacing w:after="0" w:line="240" w:lineRule="auto"/>
        <w:rPr>
          <w:sz w:val="20"/>
          <w:szCs w:val="20"/>
        </w:rPr>
      </w:pPr>
      <w:r w:rsidRPr="001D4EBD">
        <w:rPr>
          <w:sz w:val="20"/>
          <w:szCs w:val="20"/>
        </w:rPr>
        <w:t xml:space="preserve">1. Все правила вида  </w:t>
      </w:r>
      <w:r w:rsidRPr="001D4EBD">
        <w:rPr>
          <w:i/>
          <w:sz w:val="20"/>
          <w:szCs w:val="20"/>
        </w:rPr>
        <w:t>A</w:t>
      </w:r>
      <w:r w:rsidRPr="001D4EBD">
        <w:rPr>
          <w:i/>
          <w:sz w:val="20"/>
          <w:szCs w:val="20"/>
        </w:rPr>
        <w:sym w:font="Symbol" w:char="F0AE"/>
      </w:r>
      <w:r w:rsidRPr="001D4EBD">
        <w:rPr>
          <w:i/>
          <w:sz w:val="20"/>
          <w:szCs w:val="20"/>
          <w:lang w:val="en-US"/>
        </w:rPr>
        <w:sym w:font="Symbol" w:char="F061"/>
      </w:r>
      <w:r w:rsidRPr="001D4EBD">
        <w:rPr>
          <w:i/>
          <w:sz w:val="20"/>
          <w:szCs w:val="20"/>
        </w:rPr>
        <w:t>B</w:t>
      </w:r>
      <w:r w:rsidRPr="001D4EBD">
        <w:rPr>
          <w:sz w:val="20"/>
          <w:szCs w:val="20"/>
        </w:rPr>
        <w:t xml:space="preserve">  в правосторонней грамматике заменить правилами  </w:t>
      </w:r>
      <w:r w:rsidRPr="001D4EBD">
        <w:rPr>
          <w:i/>
          <w:sz w:val="20"/>
          <w:szCs w:val="20"/>
        </w:rPr>
        <w:t>B</w:t>
      </w:r>
      <w:r w:rsidRPr="001D4EBD">
        <w:rPr>
          <w:i/>
          <w:sz w:val="20"/>
          <w:szCs w:val="20"/>
        </w:rPr>
        <w:sym w:font="Symbol" w:char="F0AE"/>
      </w:r>
      <w:r w:rsidRPr="001D4EBD">
        <w:rPr>
          <w:i/>
          <w:sz w:val="20"/>
          <w:szCs w:val="20"/>
        </w:rPr>
        <w:t>A</w:t>
      </w:r>
      <w:r w:rsidRPr="001D4EBD">
        <w:rPr>
          <w:i/>
          <w:sz w:val="20"/>
          <w:szCs w:val="20"/>
          <w:lang w:val="en-US"/>
        </w:rPr>
        <w:sym w:font="Symbol" w:char="F061"/>
      </w:r>
      <w:r w:rsidRPr="001D4EBD">
        <w:rPr>
          <w:i/>
          <w:sz w:val="20"/>
          <w:szCs w:val="20"/>
        </w:rPr>
        <w:t xml:space="preserve">  </w:t>
      </w:r>
      <w:r w:rsidRPr="001D4EBD">
        <w:rPr>
          <w:sz w:val="20"/>
          <w:szCs w:val="20"/>
        </w:rPr>
        <w:t>левосторонней грамматики.</w:t>
      </w:r>
    </w:p>
    <w:p w:rsidR="001D4EBD" w:rsidRPr="001D4EBD" w:rsidRDefault="001D4EBD" w:rsidP="001D4EBD">
      <w:pPr>
        <w:spacing w:after="0" w:line="240" w:lineRule="auto"/>
        <w:rPr>
          <w:sz w:val="20"/>
          <w:szCs w:val="20"/>
        </w:rPr>
      </w:pPr>
      <w:r w:rsidRPr="001D4EBD">
        <w:rPr>
          <w:sz w:val="20"/>
          <w:szCs w:val="20"/>
        </w:rPr>
        <w:t xml:space="preserve">2. Если в правосторонней грамматике есть </w:t>
      </w:r>
      <w:r w:rsidRPr="001D4EBD">
        <w:rPr>
          <w:sz w:val="20"/>
          <w:szCs w:val="20"/>
        </w:rPr>
        <w:sym w:font="Symbol" w:char="F065"/>
      </w:r>
      <w:r w:rsidRPr="001D4EBD">
        <w:rPr>
          <w:sz w:val="20"/>
          <w:szCs w:val="20"/>
        </w:rPr>
        <w:t xml:space="preserve">-правило  </w:t>
      </w:r>
      <w:r w:rsidRPr="001D4EBD">
        <w:rPr>
          <w:i/>
          <w:sz w:val="20"/>
          <w:szCs w:val="20"/>
        </w:rPr>
        <w:t>А</w:t>
      </w:r>
      <w:r w:rsidRPr="001D4EBD">
        <w:rPr>
          <w:i/>
          <w:sz w:val="20"/>
          <w:szCs w:val="20"/>
        </w:rPr>
        <w:sym w:font="Symbol" w:char="F0AE"/>
      </w:r>
      <w:r w:rsidRPr="001D4EBD">
        <w:rPr>
          <w:i/>
          <w:sz w:val="20"/>
          <w:szCs w:val="20"/>
        </w:rPr>
        <w:sym w:font="Symbol" w:char="F065"/>
      </w:r>
      <w:r w:rsidRPr="001D4EBD">
        <w:rPr>
          <w:sz w:val="20"/>
          <w:szCs w:val="20"/>
        </w:rPr>
        <w:t xml:space="preserve"> , то в левосторонней грамматике нетерминал  </w:t>
      </w:r>
      <w:r w:rsidRPr="001D4EBD">
        <w:rPr>
          <w:i/>
          <w:sz w:val="20"/>
          <w:szCs w:val="20"/>
        </w:rPr>
        <w:t xml:space="preserve">А </w:t>
      </w:r>
      <w:r w:rsidRPr="001D4EBD">
        <w:rPr>
          <w:sz w:val="20"/>
          <w:szCs w:val="20"/>
        </w:rPr>
        <w:t xml:space="preserve"> - начальный. Если же в правосторонней грамматике </w:t>
      </w:r>
      <w:r w:rsidRPr="001D4EBD">
        <w:rPr>
          <w:sz w:val="20"/>
          <w:szCs w:val="20"/>
          <w:lang w:val="en-US"/>
        </w:rPr>
        <w:t>n</w:t>
      </w:r>
      <w:r w:rsidRPr="001D4EBD">
        <w:rPr>
          <w:sz w:val="20"/>
          <w:szCs w:val="20"/>
        </w:rPr>
        <w:t xml:space="preserve">&gt;1  </w:t>
      </w:r>
      <w:r w:rsidRPr="001D4EBD">
        <w:rPr>
          <w:sz w:val="20"/>
          <w:szCs w:val="20"/>
        </w:rPr>
        <w:sym w:font="Symbol" w:char="F065"/>
      </w:r>
      <w:r w:rsidRPr="001D4EBD">
        <w:rPr>
          <w:sz w:val="20"/>
          <w:szCs w:val="20"/>
        </w:rPr>
        <w:t xml:space="preserve">-пра-вил  </w:t>
      </w:r>
      <w:r w:rsidRPr="001D4EBD">
        <w:rPr>
          <w:i/>
          <w:sz w:val="20"/>
          <w:szCs w:val="20"/>
        </w:rPr>
        <w:t>А</w:t>
      </w:r>
      <w:r w:rsidRPr="001D4EBD">
        <w:rPr>
          <w:i/>
          <w:sz w:val="20"/>
          <w:szCs w:val="20"/>
          <w:vertAlign w:val="subscript"/>
          <w:lang w:val="en-US"/>
        </w:rPr>
        <w:t>i</w:t>
      </w:r>
      <w:r w:rsidRPr="001D4EBD">
        <w:rPr>
          <w:i/>
          <w:sz w:val="20"/>
          <w:szCs w:val="20"/>
        </w:rPr>
        <w:sym w:font="Symbol" w:char="F0AE"/>
      </w:r>
      <w:r w:rsidRPr="001D4EBD">
        <w:rPr>
          <w:i/>
          <w:sz w:val="20"/>
          <w:szCs w:val="20"/>
        </w:rPr>
        <w:sym w:font="Symbol" w:char="F065"/>
      </w:r>
      <w:r w:rsidRPr="001D4EBD">
        <w:rPr>
          <w:sz w:val="20"/>
          <w:szCs w:val="20"/>
        </w:rPr>
        <w:t xml:space="preserve"> , то в левосторонней  грамматике должен быть начальный нетерминал </w:t>
      </w:r>
      <w:r w:rsidRPr="001D4EBD">
        <w:rPr>
          <w:i/>
          <w:sz w:val="20"/>
          <w:szCs w:val="20"/>
          <w:lang w:val="en-US"/>
        </w:rPr>
        <w:t>S</w:t>
      </w:r>
      <w:r w:rsidRPr="001D4EBD">
        <w:rPr>
          <w:i/>
          <w:sz w:val="20"/>
          <w:szCs w:val="20"/>
        </w:rPr>
        <w:t xml:space="preserve"> </w:t>
      </w:r>
      <w:r w:rsidRPr="001D4EBD">
        <w:rPr>
          <w:sz w:val="20"/>
          <w:szCs w:val="20"/>
        </w:rPr>
        <w:t xml:space="preserve">, отличный от нетерминалов правосторонней  грамматики, и  </w:t>
      </w:r>
      <w:r w:rsidRPr="001D4EBD">
        <w:rPr>
          <w:sz w:val="20"/>
          <w:szCs w:val="20"/>
          <w:lang w:val="en-US"/>
        </w:rPr>
        <w:t>n</w:t>
      </w:r>
      <w:r w:rsidRPr="001D4EBD">
        <w:rPr>
          <w:sz w:val="20"/>
          <w:szCs w:val="20"/>
        </w:rPr>
        <w:t xml:space="preserve">  правил   </w:t>
      </w:r>
      <w:r w:rsidRPr="001D4EBD">
        <w:rPr>
          <w:i/>
          <w:sz w:val="20"/>
          <w:szCs w:val="20"/>
          <w:lang w:val="en-US"/>
        </w:rPr>
        <w:t>S</w:t>
      </w:r>
      <w:r w:rsidRPr="001D4EBD">
        <w:rPr>
          <w:i/>
          <w:sz w:val="20"/>
          <w:szCs w:val="20"/>
        </w:rPr>
        <w:sym w:font="Symbol" w:char="F0AE"/>
      </w:r>
      <w:r w:rsidRPr="001D4EBD">
        <w:rPr>
          <w:i/>
          <w:sz w:val="20"/>
          <w:szCs w:val="20"/>
        </w:rPr>
        <w:t xml:space="preserve"> А</w:t>
      </w:r>
      <w:r w:rsidRPr="001D4EBD">
        <w:rPr>
          <w:i/>
          <w:sz w:val="20"/>
          <w:szCs w:val="20"/>
          <w:vertAlign w:val="subscript"/>
          <w:lang w:val="en-US"/>
        </w:rPr>
        <w:t>i</w:t>
      </w:r>
      <w:r w:rsidRPr="001D4EBD">
        <w:rPr>
          <w:sz w:val="20"/>
          <w:szCs w:val="20"/>
        </w:rPr>
        <w:t>.</w:t>
      </w:r>
    </w:p>
    <w:p w:rsidR="001D4EBD" w:rsidRPr="001D4EBD" w:rsidRDefault="001D4EBD" w:rsidP="001D4EBD">
      <w:pPr>
        <w:spacing w:after="0" w:line="240" w:lineRule="auto"/>
        <w:rPr>
          <w:sz w:val="20"/>
          <w:szCs w:val="20"/>
        </w:rPr>
      </w:pPr>
      <w:r w:rsidRPr="001D4EBD">
        <w:rPr>
          <w:sz w:val="20"/>
          <w:szCs w:val="20"/>
        </w:rPr>
        <w:t xml:space="preserve">3. В левостороннюю грамматику добавить правило   </w:t>
      </w:r>
      <w:r w:rsidRPr="001D4EBD">
        <w:rPr>
          <w:i/>
          <w:sz w:val="20"/>
          <w:szCs w:val="20"/>
        </w:rPr>
        <w:t>А</w:t>
      </w:r>
      <w:r w:rsidRPr="001D4EBD">
        <w:rPr>
          <w:i/>
          <w:sz w:val="20"/>
          <w:szCs w:val="20"/>
        </w:rPr>
        <w:sym w:font="Symbol" w:char="F0AE"/>
      </w:r>
      <w:r w:rsidRPr="001D4EBD">
        <w:rPr>
          <w:i/>
          <w:sz w:val="20"/>
          <w:szCs w:val="20"/>
        </w:rPr>
        <w:sym w:font="Symbol" w:char="F065"/>
      </w:r>
      <w:r w:rsidRPr="001D4EBD">
        <w:rPr>
          <w:sz w:val="20"/>
          <w:szCs w:val="20"/>
        </w:rPr>
        <w:t xml:space="preserve">  , где  </w:t>
      </w:r>
      <w:r w:rsidRPr="001D4EBD">
        <w:rPr>
          <w:i/>
          <w:sz w:val="20"/>
          <w:szCs w:val="20"/>
        </w:rPr>
        <w:t xml:space="preserve">А - </w:t>
      </w:r>
      <w:r w:rsidRPr="001D4EBD">
        <w:rPr>
          <w:sz w:val="20"/>
          <w:szCs w:val="20"/>
        </w:rPr>
        <w:t>начальный нетерминал правосторонней грамматики.</w:t>
      </w:r>
    </w:p>
    <w:p w:rsidR="001D4EBD" w:rsidRPr="001D4EBD" w:rsidRDefault="001D4EBD" w:rsidP="001D4EBD">
      <w:pPr>
        <w:spacing w:after="0" w:line="240" w:lineRule="auto"/>
        <w:rPr>
          <w:sz w:val="20"/>
          <w:szCs w:val="20"/>
        </w:rPr>
      </w:pPr>
      <w:r w:rsidRPr="001D4EBD">
        <w:rPr>
          <w:i/>
          <w:sz w:val="20"/>
          <w:szCs w:val="20"/>
        </w:rPr>
        <w:t>Алгоритм преобразования левосторонней грамматики в левостороннюю.</w:t>
      </w:r>
    </w:p>
    <w:p w:rsidR="001D4EBD" w:rsidRPr="001D4EBD" w:rsidRDefault="001D4EBD" w:rsidP="001D4EBD">
      <w:pPr>
        <w:spacing w:after="0" w:line="240" w:lineRule="auto"/>
        <w:rPr>
          <w:sz w:val="20"/>
          <w:szCs w:val="20"/>
        </w:rPr>
      </w:pPr>
      <w:r w:rsidRPr="001D4EBD">
        <w:rPr>
          <w:sz w:val="20"/>
          <w:szCs w:val="20"/>
        </w:rPr>
        <w:t xml:space="preserve">1. Все правила вида  </w:t>
      </w:r>
      <w:r w:rsidRPr="001D4EBD">
        <w:rPr>
          <w:i/>
          <w:sz w:val="20"/>
          <w:szCs w:val="20"/>
        </w:rPr>
        <w:t>В</w:t>
      </w:r>
      <w:r w:rsidRPr="001D4EBD">
        <w:rPr>
          <w:i/>
          <w:sz w:val="20"/>
          <w:szCs w:val="20"/>
        </w:rPr>
        <w:sym w:font="Symbol" w:char="F0AE"/>
      </w:r>
      <w:r w:rsidRPr="001D4EBD">
        <w:rPr>
          <w:i/>
          <w:sz w:val="20"/>
          <w:szCs w:val="20"/>
        </w:rPr>
        <w:t>А</w:t>
      </w:r>
      <w:r w:rsidRPr="001D4EBD">
        <w:rPr>
          <w:i/>
          <w:sz w:val="20"/>
          <w:szCs w:val="20"/>
          <w:lang w:val="en-US"/>
        </w:rPr>
        <w:sym w:font="Symbol" w:char="F061"/>
      </w:r>
      <w:r w:rsidRPr="001D4EBD">
        <w:rPr>
          <w:sz w:val="20"/>
          <w:szCs w:val="20"/>
        </w:rPr>
        <w:t xml:space="preserve">  в левосторонней грамматике заменить правилами   </w:t>
      </w:r>
      <w:r w:rsidRPr="001D4EBD">
        <w:rPr>
          <w:i/>
          <w:sz w:val="20"/>
          <w:szCs w:val="20"/>
        </w:rPr>
        <w:t>А</w:t>
      </w:r>
      <w:r w:rsidRPr="001D4EBD">
        <w:rPr>
          <w:i/>
          <w:sz w:val="20"/>
          <w:szCs w:val="20"/>
        </w:rPr>
        <w:sym w:font="Symbol" w:char="F0AE"/>
      </w:r>
      <w:r w:rsidRPr="001D4EBD">
        <w:rPr>
          <w:i/>
          <w:sz w:val="20"/>
          <w:szCs w:val="20"/>
          <w:lang w:val="en-US"/>
        </w:rPr>
        <w:sym w:font="Symbol" w:char="F061"/>
      </w:r>
      <w:r w:rsidRPr="001D4EBD">
        <w:rPr>
          <w:i/>
          <w:sz w:val="20"/>
          <w:szCs w:val="20"/>
        </w:rPr>
        <w:t xml:space="preserve">В  </w:t>
      </w:r>
      <w:r w:rsidRPr="001D4EBD">
        <w:rPr>
          <w:sz w:val="20"/>
          <w:szCs w:val="20"/>
        </w:rPr>
        <w:t>правосторонней грамматики.</w:t>
      </w:r>
    </w:p>
    <w:p w:rsidR="001D4EBD" w:rsidRPr="001D4EBD" w:rsidRDefault="001D4EBD" w:rsidP="001D4EBD">
      <w:pPr>
        <w:spacing w:after="0" w:line="240" w:lineRule="auto"/>
        <w:rPr>
          <w:sz w:val="20"/>
          <w:szCs w:val="20"/>
        </w:rPr>
      </w:pPr>
      <w:r w:rsidRPr="001D4EBD">
        <w:rPr>
          <w:sz w:val="20"/>
          <w:szCs w:val="20"/>
        </w:rPr>
        <w:t xml:space="preserve">2. Если в левосторонней грамматике есть </w:t>
      </w:r>
      <w:r w:rsidRPr="001D4EBD">
        <w:rPr>
          <w:sz w:val="20"/>
          <w:szCs w:val="20"/>
        </w:rPr>
        <w:sym w:font="Symbol" w:char="F065"/>
      </w:r>
      <w:r w:rsidRPr="001D4EBD">
        <w:rPr>
          <w:sz w:val="20"/>
          <w:szCs w:val="20"/>
        </w:rPr>
        <w:t xml:space="preserve">-правило  </w:t>
      </w:r>
      <w:r w:rsidRPr="001D4EBD">
        <w:rPr>
          <w:i/>
          <w:sz w:val="20"/>
          <w:szCs w:val="20"/>
        </w:rPr>
        <w:t>А</w:t>
      </w:r>
      <w:r w:rsidRPr="001D4EBD">
        <w:rPr>
          <w:i/>
          <w:sz w:val="20"/>
          <w:szCs w:val="20"/>
        </w:rPr>
        <w:sym w:font="Symbol" w:char="F0AE"/>
      </w:r>
      <w:r w:rsidRPr="001D4EBD">
        <w:rPr>
          <w:i/>
          <w:sz w:val="20"/>
          <w:szCs w:val="20"/>
        </w:rPr>
        <w:sym w:font="Symbol" w:char="F065"/>
      </w:r>
      <w:r w:rsidRPr="001D4EBD">
        <w:rPr>
          <w:sz w:val="20"/>
          <w:szCs w:val="20"/>
        </w:rPr>
        <w:t xml:space="preserve"> , то в правосторонней грамматике нетерминал  </w:t>
      </w:r>
      <w:r w:rsidRPr="001D4EBD">
        <w:rPr>
          <w:i/>
          <w:sz w:val="20"/>
          <w:szCs w:val="20"/>
        </w:rPr>
        <w:t xml:space="preserve">А </w:t>
      </w:r>
      <w:r w:rsidRPr="001D4EBD">
        <w:rPr>
          <w:sz w:val="20"/>
          <w:szCs w:val="20"/>
        </w:rPr>
        <w:t xml:space="preserve"> - начальный. Если же в левосторонней грамматике </w:t>
      </w:r>
      <w:r w:rsidRPr="001D4EBD">
        <w:rPr>
          <w:sz w:val="20"/>
          <w:szCs w:val="20"/>
          <w:lang w:val="en-US"/>
        </w:rPr>
        <w:t>n</w:t>
      </w:r>
      <w:r w:rsidRPr="001D4EBD">
        <w:rPr>
          <w:sz w:val="20"/>
          <w:szCs w:val="20"/>
        </w:rPr>
        <w:t xml:space="preserve">&gt;1  </w:t>
      </w:r>
      <w:r w:rsidRPr="001D4EBD">
        <w:rPr>
          <w:sz w:val="20"/>
          <w:szCs w:val="20"/>
        </w:rPr>
        <w:sym w:font="Symbol" w:char="F065"/>
      </w:r>
      <w:r w:rsidRPr="001D4EBD">
        <w:rPr>
          <w:sz w:val="20"/>
          <w:szCs w:val="20"/>
        </w:rPr>
        <w:t xml:space="preserve">-пра-вил  </w:t>
      </w:r>
      <w:r w:rsidRPr="001D4EBD">
        <w:rPr>
          <w:i/>
          <w:sz w:val="20"/>
          <w:szCs w:val="20"/>
        </w:rPr>
        <w:t>А</w:t>
      </w:r>
      <w:r w:rsidRPr="001D4EBD">
        <w:rPr>
          <w:i/>
          <w:sz w:val="20"/>
          <w:szCs w:val="20"/>
          <w:vertAlign w:val="subscript"/>
          <w:lang w:val="en-US"/>
        </w:rPr>
        <w:t>i</w:t>
      </w:r>
      <w:r w:rsidRPr="001D4EBD">
        <w:rPr>
          <w:i/>
          <w:sz w:val="20"/>
          <w:szCs w:val="20"/>
        </w:rPr>
        <w:sym w:font="Symbol" w:char="F0AE"/>
      </w:r>
      <w:r w:rsidRPr="001D4EBD">
        <w:rPr>
          <w:i/>
          <w:sz w:val="20"/>
          <w:szCs w:val="20"/>
        </w:rPr>
        <w:sym w:font="Symbol" w:char="F065"/>
      </w:r>
      <w:r w:rsidRPr="001D4EBD">
        <w:rPr>
          <w:sz w:val="20"/>
          <w:szCs w:val="20"/>
        </w:rPr>
        <w:t xml:space="preserve"> , то в правосторонней  грамматике должен быть начальный нетерминал </w:t>
      </w:r>
      <w:r w:rsidRPr="001D4EBD">
        <w:rPr>
          <w:i/>
          <w:sz w:val="20"/>
          <w:szCs w:val="20"/>
          <w:lang w:val="en-US"/>
        </w:rPr>
        <w:t>S</w:t>
      </w:r>
      <w:r w:rsidRPr="001D4EBD">
        <w:rPr>
          <w:i/>
          <w:sz w:val="20"/>
          <w:szCs w:val="20"/>
        </w:rPr>
        <w:t xml:space="preserve"> </w:t>
      </w:r>
      <w:r w:rsidRPr="001D4EBD">
        <w:rPr>
          <w:sz w:val="20"/>
          <w:szCs w:val="20"/>
        </w:rPr>
        <w:t xml:space="preserve">, отличный от нетерминалов левосторонней грамматики, и  </w:t>
      </w:r>
      <w:r w:rsidRPr="001D4EBD">
        <w:rPr>
          <w:sz w:val="20"/>
          <w:szCs w:val="20"/>
          <w:lang w:val="en-US"/>
        </w:rPr>
        <w:t>n</w:t>
      </w:r>
      <w:r w:rsidRPr="001D4EBD">
        <w:rPr>
          <w:sz w:val="20"/>
          <w:szCs w:val="20"/>
        </w:rPr>
        <w:t xml:space="preserve">  правил   </w:t>
      </w:r>
      <w:r w:rsidRPr="001D4EBD">
        <w:rPr>
          <w:i/>
          <w:sz w:val="20"/>
          <w:szCs w:val="20"/>
          <w:lang w:val="en-US"/>
        </w:rPr>
        <w:t>S</w:t>
      </w:r>
      <w:r w:rsidRPr="001D4EBD">
        <w:rPr>
          <w:i/>
          <w:sz w:val="20"/>
          <w:szCs w:val="20"/>
        </w:rPr>
        <w:sym w:font="Symbol" w:char="F0AE"/>
      </w:r>
      <w:r w:rsidRPr="001D4EBD">
        <w:rPr>
          <w:i/>
          <w:sz w:val="20"/>
          <w:szCs w:val="20"/>
        </w:rPr>
        <w:t xml:space="preserve"> А</w:t>
      </w:r>
      <w:r w:rsidRPr="001D4EBD">
        <w:rPr>
          <w:i/>
          <w:sz w:val="20"/>
          <w:szCs w:val="20"/>
          <w:vertAlign w:val="subscript"/>
          <w:lang w:val="en-US"/>
        </w:rPr>
        <w:t>i</w:t>
      </w:r>
      <w:r w:rsidRPr="001D4EBD">
        <w:rPr>
          <w:sz w:val="20"/>
          <w:szCs w:val="20"/>
        </w:rPr>
        <w:t>.</w:t>
      </w:r>
    </w:p>
    <w:p w:rsidR="001D4EBD" w:rsidRPr="001D4EBD" w:rsidRDefault="001D4EBD" w:rsidP="001D4EBD">
      <w:pPr>
        <w:spacing w:after="0" w:line="240" w:lineRule="auto"/>
        <w:rPr>
          <w:sz w:val="20"/>
          <w:szCs w:val="20"/>
        </w:rPr>
      </w:pPr>
      <w:r w:rsidRPr="001D4EBD">
        <w:rPr>
          <w:sz w:val="20"/>
          <w:szCs w:val="20"/>
        </w:rPr>
        <w:t xml:space="preserve">3. В правостороннюю грамматику добавить правило   </w:t>
      </w:r>
      <w:r w:rsidRPr="001D4EBD">
        <w:rPr>
          <w:i/>
          <w:sz w:val="20"/>
          <w:szCs w:val="20"/>
        </w:rPr>
        <w:t>А</w:t>
      </w:r>
      <w:r w:rsidRPr="001D4EBD">
        <w:rPr>
          <w:i/>
          <w:sz w:val="20"/>
          <w:szCs w:val="20"/>
        </w:rPr>
        <w:sym w:font="Symbol" w:char="F0AE"/>
      </w:r>
      <w:r w:rsidRPr="001D4EBD">
        <w:rPr>
          <w:i/>
          <w:sz w:val="20"/>
          <w:szCs w:val="20"/>
        </w:rPr>
        <w:sym w:font="Symbol" w:char="F065"/>
      </w:r>
      <w:r w:rsidRPr="001D4EBD">
        <w:rPr>
          <w:sz w:val="20"/>
          <w:szCs w:val="20"/>
        </w:rPr>
        <w:t xml:space="preserve">  , где  </w:t>
      </w:r>
      <w:r w:rsidRPr="001D4EBD">
        <w:rPr>
          <w:i/>
          <w:sz w:val="20"/>
          <w:szCs w:val="20"/>
        </w:rPr>
        <w:t xml:space="preserve">А - </w:t>
      </w:r>
      <w:r w:rsidRPr="001D4EBD">
        <w:rPr>
          <w:sz w:val="20"/>
          <w:szCs w:val="20"/>
        </w:rPr>
        <w:t>начальный нетерминал левосторонней грамматики.</w:t>
      </w:r>
    </w:p>
    <w:p w:rsidR="001D4EBD" w:rsidRPr="001D4EBD" w:rsidRDefault="001D4EBD" w:rsidP="001D4EBD">
      <w:pPr>
        <w:spacing w:after="0" w:line="240" w:lineRule="auto"/>
        <w:rPr>
          <w:sz w:val="20"/>
          <w:szCs w:val="20"/>
        </w:rPr>
      </w:pPr>
    </w:p>
    <w:p w:rsidR="001D4EBD" w:rsidRPr="001D4EBD" w:rsidRDefault="001D4EBD" w:rsidP="001D4EBD">
      <w:pPr>
        <w:spacing w:after="0" w:line="240" w:lineRule="auto"/>
        <w:rPr>
          <w:sz w:val="20"/>
          <w:szCs w:val="20"/>
        </w:rPr>
      </w:pPr>
      <w:r w:rsidRPr="001D4EBD">
        <w:rPr>
          <w:b/>
          <w:sz w:val="20"/>
          <w:szCs w:val="20"/>
        </w:rPr>
        <w:t>Пример 1</w:t>
      </w:r>
      <w:r w:rsidRPr="001D4EBD">
        <w:rPr>
          <w:sz w:val="20"/>
          <w:szCs w:val="20"/>
        </w:rPr>
        <w:t>.</w:t>
      </w:r>
    </w:p>
    <w:p w:rsidR="001D4EBD" w:rsidRPr="001D4EBD" w:rsidRDefault="001D4EBD" w:rsidP="001D4EBD">
      <w:pPr>
        <w:spacing w:after="0" w:line="240" w:lineRule="auto"/>
        <w:rPr>
          <w:sz w:val="20"/>
          <w:szCs w:val="20"/>
        </w:rPr>
      </w:pPr>
      <w:r w:rsidRPr="001D4EBD">
        <w:rPr>
          <w:sz w:val="20"/>
          <w:szCs w:val="20"/>
        </w:rPr>
        <w:t>Преобразование правосторонней грамматики в левостороннюю.</w:t>
      </w:r>
    </w:p>
    <w:p w:rsidR="001D4EBD" w:rsidRPr="001D4EBD" w:rsidRDefault="001D4EBD" w:rsidP="001D4EBD">
      <w:pPr>
        <w:spacing w:after="0" w:line="240" w:lineRule="auto"/>
        <w:rPr>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03"/>
        <w:gridCol w:w="2403"/>
        <w:gridCol w:w="2403"/>
        <w:gridCol w:w="2403"/>
      </w:tblGrid>
      <w:tr w:rsidR="001D4EBD" w:rsidRPr="001D4EBD" w:rsidTr="00054219">
        <w:tblPrEx>
          <w:tblCellMar>
            <w:top w:w="0" w:type="dxa"/>
            <w:bottom w:w="0" w:type="dxa"/>
          </w:tblCellMar>
        </w:tblPrEx>
        <w:tc>
          <w:tcPr>
            <w:tcW w:w="2403" w:type="dxa"/>
          </w:tcPr>
          <w:p w:rsidR="001D4EBD" w:rsidRPr="001D4EBD" w:rsidRDefault="001D4EBD" w:rsidP="001D4EBD">
            <w:pPr>
              <w:spacing w:after="0" w:line="240" w:lineRule="auto"/>
              <w:rPr>
                <w:sz w:val="20"/>
                <w:szCs w:val="20"/>
              </w:rPr>
            </w:pPr>
            <w:r w:rsidRPr="001D4EBD">
              <w:rPr>
                <w:sz w:val="20"/>
                <w:szCs w:val="20"/>
              </w:rPr>
              <w:t>Правосторонняя</w:t>
            </w:r>
          </w:p>
          <w:p w:rsidR="001D4EBD" w:rsidRPr="001D4EBD" w:rsidRDefault="001D4EBD" w:rsidP="001D4EBD">
            <w:pPr>
              <w:spacing w:after="0" w:line="240" w:lineRule="auto"/>
              <w:rPr>
                <w:sz w:val="20"/>
                <w:szCs w:val="20"/>
              </w:rPr>
            </w:pPr>
            <w:r w:rsidRPr="001D4EBD">
              <w:rPr>
                <w:sz w:val="20"/>
                <w:szCs w:val="20"/>
              </w:rPr>
              <w:t>грамматика</w:t>
            </w:r>
          </w:p>
        </w:tc>
        <w:tc>
          <w:tcPr>
            <w:tcW w:w="2403" w:type="dxa"/>
          </w:tcPr>
          <w:p w:rsidR="001D4EBD" w:rsidRPr="001D4EBD" w:rsidRDefault="001D4EBD" w:rsidP="001D4EBD">
            <w:pPr>
              <w:spacing w:after="0" w:line="240" w:lineRule="auto"/>
              <w:rPr>
                <w:sz w:val="20"/>
                <w:szCs w:val="20"/>
              </w:rPr>
            </w:pPr>
            <w:r w:rsidRPr="001D4EBD">
              <w:rPr>
                <w:sz w:val="20"/>
                <w:szCs w:val="20"/>
              </w:rPr>
              <w:t xml:space="preserve">Преобразование правил вида  </w:t>
            </w:r>
            <w:r w:rsidRPr="001D4EBD">
              <w:rPr>
                <w:i/>
                <w:sz w:val="20"/>
                <w:szCs w:val="20"/>
              </w:rPr>
              <w:t>A</w:t>
            </w:r>
            <w:r w:rsidRPr="001D4EBD">
              <w:rPr>
                <w:i/>
                <w:sz w:val="20"/>
                <w:szCs w:val="20"/>
              </w:rPr>
              <w:sym w:font="Symbol" w:char="F0AE"/>
            </w:r>
            <w:r w:rsidRPr="001D4EBD">
              <w:rPr>
                <w:i/>
                <w:sz w:val="20"/>
                <w:szCs w:val="20"/>
                <w:lang w:val="en-US"/>
              </w:rPr>
              <w:sym w:font="Symbol" w:char="F061"/>
            </w:r>
            <w:r w:rsidRPr="001D4EBD">
              <w:rPr>
                <w:i/>
                <w:sz w:val="20"/>
                <w:szCs w:val="20"/>
              </w:rPr>
              <w:t>B</w:t>
            </w:r>
          </w:p>
        </w:tc>
        <w:tc>
          <w:tcPr>
            <w:tcW w:w="2403" w:type="dxa"/>
          </w:tcPr>
          <w:p w:rsidR="001D4EBD" w:rsidRPr="001D4EBD" w:rsidRDefault="001D4EBD" w:rsidP="001D4EBD">
            <w:pPr>
              <w:spacing w:after="0" w:line="240" w:lineRule="auto"/>
              <w:rPr>
                <w:sz w:val="20"/>
                <w:szCs w:val="20"/>
              </w:rPr>
            </w:pPr>
            <w:r w:rsidRPr="001D4EBD">
              <w:rPr>
                <w:sz w:val="20"/>
                <w:szCs w:val="20"/>
              </w:rPr>
              <w:t>Определение начального нетерминала</w:t>
            </w:r>
          </w:p>
        </w:tc>
        <w:tc>
          <w:tcPr>
            <w:tcW w:w="2403" w:type="dxa"/>
          </w:tcPr>
          <w:p w:rsidR="001D4EBD" w:rsidRPr="001D4EBD" w:rsidRDefault="001D4EBD" w:rsidP="001D4EBD">
            <w:pPr>
              <w:spacing w:after="0" w:line="240" w:lineRule="auto"/>
              <w:rPr>
                <w:sz w:val="20"/>
                <w:szCs w:val="20"/>
              </w:rPr>
            </w:pPr>
            <w:r w:rsidRPr="001D4EBD">
              <w:rPr>
                <w:sz w:val="20"/>
                <w:szCs w:val="20"/>
              </w:rPr>
              <w:t xml:space="preserve">Добавление        </w:t>
            </w:r>
            <w:r w:rsidRPr="001D4EBD">
              <w:rPr>
                <w:sz w:val="20"/>
                <w:szCs w:val="20"/>
              </w:rPr>
              <w:sym w:font="Symbol" w:char="F065"/>
            </w:r>
            <w:r w:rsidRPr="001D4EBD">
              <w:rPr>
                <w:sz w:val="20"/>
                <w:szCs w:val="20"/>
              </w:rPr>
              <w:t>-правила</w:t>
            </w:r>
          </w:p>
        </w:tc>
      </w:tr>
      <w:tr w:rsidR="001D4EBD" w:rsidRPr="001D4EBD" w:rsidTr="00054219">
        <w:tblPrEx>
          <w:tblCellMar>
            <w:top w:w="0" w:type="dxa"/>
            <w:bottom w:w="0" w:type="dxa"/>
          </w:tblCellMar>
        </w:tblPrEx>
        <w:tc>
          <w:tcPr>
            <w:tcW w:w="2403" w:type="dxa"/>
          </w:tcPr>
          <w:p w:rsidR="001D4EBD" w:rsidRPr="001D4EBD" w:rsidRDefault="001D4EBD" w:rsidP="001D4EBD">
            <w:pPr>
              <w:spacing w:after="0" w:line="240" w:lineRule="auto"/>
              <w:rPr>
                <w:sz w:val="20"/>
                <w:szCs w:val="20"/>
                <w:lang w:val="en-US"/>
              </w:rPr>
            </w:pPr>
            <w:r w:rsidRPr="001D4EBD">
              <w:rPr>
                <w:sz w:val="20"/>
                <w:szCs w:val="20"/>
                <w:lang w:val="en-US"/>
              </w:rPr>
              <w:t>A</w:t>
            </w:r>
            <w:r w:rsidRPr="001D4EBD">
              <w:rPr>
                <w:sz w:val="20"/>
                <w:szCs w:val="20"/>
              </w:rPr>
              <w:sym w:font="Symbol" w:char="F0AE"/>
            </w:r>
            <w:r w:rsidRPr="001D4EBD">
              <w:rPr>
                <w:sz w:val="20"/>
                <w:szCs w:val="20"/>
                <w:lang w:val="en-US"/>
              </w:rPr>
              <w:t>aB</w:t>
            </w:r>
          </w:p>
          <w:p w:rsidR="001D4EBD" w:rsidRPr="001D4EBD" w:rsidRDefault="001D4EBD" w:rsidP="001D4EBD">
            <w:pPr>
              <w:spacing w:after="0" w:line="240" w:lineRule="auto"/>
              <w:rPr>
                <w:sz w:val="20"/>
                <w:szCs w:val="20"/>
                <w:lang w:val="en-US"/>
              </w:rPr>
            </w:pPr>
            <w:r w:rsidRPr="001D4EBD">
              <w:rPr>
                <w:sz w:val="20"/>
                <w:szCs w:val="20"/>
                <w:lang w:val="en-US"/>
              </w:rPr>
              <w:t>A</w:t>
            </w:r>
            <w:r w:rsidRPr="001D4EBD">
              <w:rPr>
                <w:sz w:val="20"/>
                <w:szCs w:val="20"/>
              </w:rPr>
              <w:sym w:font="Symbol" w:char="F0AE"/>
            </w:r>
            <w:r w:rsidRPr="001D4EBD">
              <w:rPr>
                <w:sz w:val="20"/>
                <w:szCs w:val="20"/>
                <w:lang w:val="en-US"/>
              </w:rPr>
              <w:t>baE</w:t>
            </w:r>
          </w:p>
          <w:p w:rsidR="001D4EBD" w:rsidRPr="001D4EBD" w:rsidRDefault="001D4EBD" w:rsidP="001D4EBD">
            <w:pPr>
              <w:spacing w:after="0" w:line="240" w:lineRule="auto"/>
              <w:rPr>
                <w:sz w:val="20"/>
                <w:szCs w:val="20"/>
                <w:lang w:val="en-US"/>
              </w:rPr>
            </w:pPr>
            <w:r w:rsidRPr="001D4EBD">
              <w:rPr>
                <w:sz w:val="20"/>
                <w:szCs w:val="20"/>
                <w:lang w:val="en-US"/>
              </w:rPr>
              <w:t>B</w:t>
            </w:r>
            <w:r w:rsidRPr="001D4EBD">
              <w:rPr>
                <w:sz w:val="20"/>
                <w:szCs w:val="20"/>
              </w:rPr>
              <w:sym w:font="Symbol" w:char="F0AE"/>
            </w:r>
            <w:r w:rsidRPr="001D4EBD">
              <w:rPr>
                <w:sz w:val="20"/>
                <w:szCs w:val="20"/>
                <w:lang w:val="en-US"/>
              </w:rPr>
              <w:t>acB</w:t>
            </w:r>
          </w:p>
          <w:p w:rsidR="001D4EBD" w:rsidRPr="001D4EBD" w:rsidRDefault="001D4EBD" w:rsidP="001D4EBD">
            <w:pPr>
              <w:spacing w:after="0" w:line="240" w:lineRule="auto"/>
              <w:rPr>
                <w:sz w:val="20"/>
                <w:szCs w:val="20"/>
                <w:lang w:val="en-US"/>
              </w:rPr>
            </w:pPr>
            <w:r w:rsidRPr="001D4EBD">
              <w:rPr>
                <w:sz w:val="20"/>
                <w:szCs w:val="20"/>
                <w:lang w:val="en-US"/>
              </w:rPr>
              <w:t>B</w:t>
            </w:r>
            <w:r w:rsidRPr="001D4EBD">
              <w:rPr>
                <w:sz w:val="20"/>
                <w:szCs w:val="20"/>
              </w:rPr>
              <w:sym w:font="Symbol" w:char="F0AE"/>
            </w:r>
            <w:r w:rsidRPr="001D4EBD">
              <w:rPr>
                <w:sz w:val="20"/>
                <w:szCs w:val="20"/>
                <w:lang w:val="en-US"/>
              </w:rPr>
              <w:t>A</w:t>
            </w:r>
          </w:p>
          <w:p w:rsidR="001D4EBD" w:rsidRPr="001D4EBD" w:rsidRDefault="001D4EBD" w:rsidP="001D4EBD">
            <w:pPr>
              <w:spacing w:after="0" w:line="240" w:lineRule="auto"/>
              <w:rPr>
                <w:sz w:val="20"/>
                <w:szCs w:val="20"/>
                <w:lang w:val="en-US"/>
              </w:rPr>
            </w:pPr>
            <w:r w:rsidRPr="001D4EBD">
              <w:rPr>
                <w:sz w:val="20"/>
                <w:szCs w:val="20"/>
                <w:lang w:val="en-US"/>
              </w:rPr>
              <w:t>B</w:t>
            </w:r>
            <w:r w:rsidRPr="001D4EBD">
              <w:rPr>
                <w:sz w:val="20"/>
                <w:szCs w:val="20"/>
              </w:rPr>
              <w:sym w:font="Symbol" w:char="F0AE"/>
            </w:r>
            <w:r w:rsidRPr="001D4EBD">
              <w:rPr>
                <w:sz w:val="20"/>
                <w:szCs w:val="20"/>
              </w:rPr>
              <w:sym w:font="Symbol" w:char="F065"/>
            </w:r>
          </w:p>
          <w:p w:rsidR="001D4EBD" w:rsidRPr="001D4EBD" w:rsidRDefault="001D4EBD" w:rsidP="001D4EBD">
            <w:pPr>
              <w:spacing w:after="0" w:line="240" w:lineRule="auto"/>
              <w:rPr>
                <w:sz w:val="20"/>
                <w:szCs w:val="20"/>
                <w:lang w:val="en-US"/>
              </w:rPr>
            </w:pPr>
            <w:r w:rsidRPr="001D4EBD">
              <w:rPr>
                <w:sz w:val="20"/>
                <w:szCs w:val="20"/>
                <w:lang w:val="en-US"/>
              </w:rPr>
              <w:t>E</w:t>
            </w:r>
            <w:r w:rsidRPr="001D4EBD">
              <w:rPr>
                <w:sz w:val="20"/>
                <w:szCs w:val="20"/>
              </w:rPr>
              <w:sym w:font="Symbol" w:char="F0AE"/>
            </w:r>
            <w:r w:rsidRPr="001D4EBD">
              <w:rPr>
                <w:sz w:val="20"/>
                <w:szCs w:val="20"/>
              </w:rPr>
              <w:sym w:font="Symbol" w:char="F065"/>
            </w:r>
          </w:p>
        </w:tc>
        <w:tc>
          <w:tcPr>
            <w:tcW w:w="2403" w:type="dxa"/>
          </w:tcPr>
          <w:p w:rsidR="001D4EBD" w:rsidRPr="001D4EBD" w:rsidRDefault="001D4EBD" w:rsidP="001D4EBD">
            <w:pPr>
              <w:spacing w:after="0" w:line="240" w:lineRule="auto"/>
              <w:rPr>
                <w:sz w:val="20"/>
                <w:szCs w:val="20"/>
                <w:lang w:val="en-US"/>
              </w:rPr>
            </w:pPr>
            <w:r w:rsidRPr="001D4EBD">
              <w:rPr>
                <w:sz w:val="20"/>
                <w:szCs w:val="20"/>
                <w:lang w:val="en-US"/>
              </w:rPr>
              <w:t>B</w:t>
            </w:r>
            <w:r w:rsidRPr="001D4EBD">
              <w:rPr>
                <w:sz w:val="20"/>
                <w:szCs w:val="20"/>
              </w:rPr>
              <w:sym w:font="Symbol" w:char="F0AE"/>
            </w:r>
            <w:r w:rsidRPr="001D4EBD">
              <w:rPr>
                <w:sz w:val="20"/>
                <w:szCs w:val="20"/>
                <w:lang w:val="en-US"/>
              </w:rPr>
              <w:t>Aa</w:t>
            </w:r>
          </w:p>
          <w:p w:rsidR="001D4EBD" w:rsidRPr="001D4EBD" w:rsidRDefault="001D4EBD" w:rsidP="001D4EBD">
            <w:pPr>
              <w:spacing w:after="0" w:line="240" w:lineRule="auto"/>
              <w:rPr>
                <w:sz w:val="20"/>
                <w:szCs w:val="20"/>
                <w:lang w:val="en-US"/>
              </w:rPr>
            </w:pPr>
            <w:r w:rsidRPr="001D4EBD">
              <w:rPr>
                <w:sz w:val="20"/>
                <w:szCs w:val="20"/>
                <w:lang w:val="en-US"/>
              </w:rPr>
              <w:t>E</w:t>
            </w:r>
            <w:r w:rsidRPr="001D4EBD">
              <w:rPr>
                <w:sz w:val="20"/>
                <w:szCs w:val="20"/>
              </w:rPr>
              <w:sym w:font="Symbol" w:char="F0AE"/>
            </w:r>
            <w:r w:rsidRPr="001D4EBD">
              <w:rPr>
                <w:sz w:val="20"/>
                <w:szCs w:val="20"/>
                <w:lang w:val="en-US"/>
              </w:rPr>
              <w:t>Aba</w:t>
            </w:r>
          </w:p>
          <w:p w:rsidR="001D4EBD" w:rsidRPr="001D4EBD" w:rsidRDefault="001D4EBD" w:rsidP="001D4EBD">
            <w:pPr>
              <w:spacing w:after="0" w:line="240" w:lineRule="auto"/>
              <w:rPr>
                <w:sz w:val="20"/>
                <w:szCs w:val="20"/>
                <w:lang w:val="en-US"/>
              </w:rPr>
            </w:pPr>
            <w:r w:rsidRPr="001D4EBD">
              <w:rPr>
                <w:sz w:val="20"/>
                <w:szCs w:val="20"/>
                <w:lang w:val="en-US"/>
              </w:rPr>
              <w:t>B</w:t>
            </w:r>
            <w:r w:rsidRPr="001D4EBD">
              <w:rPr>
                <w:sz w:val="20"/>
                <w:szCs w:val="20"/>
              </w:rPr>
              <w:sym w:font="Symbol" w:char="F0AE"/>
            </w:r>
            <w:r w:rsidRPr="001D4EBD">
              <w:rPr>
                <w:sz w:val="20"/>
                <w:szCs w:val="20"/>
                <w:lang w:val="en-US"/>
              </w:rPr>
              <w:t>Bac</w:t>
            </w:r>
          </w:p>
          <w:p w:rsidR="001D4EBD" w:rsidRPr="001D4EBD" w:rsidRDefault="001D4EBD" w:rsidP="001D4EBD">
            <w:pPr>
              <w:spacing w:after="0" w:line="240" w:lineRule="auto"/>
              <w:rPr>
                <w:sz w:val="20"/>
                <w:szCs w:val="20"/>
                <w:lang w:val="en-US"/>
              </w:rPr>
            </w:pPr>
            <w:r w:rsidRPr="001D4EBD">
              <w:rPr>
                <w:sz w:val="20"/>
                <w:szCs w:val="20"/>
                <w:lang w:val="en-US"/>
              </w:rPr>
              <w:t>A</w:t>
            </w:r>
            <w:r w:rsidRPr="001D4EBD">
              <w:rPr>
                <w:sz w:val="20"/>
                <w:szCs w:val="20"/>
              </w:rPr>
              <w:sym w:font="Symbol" w:char="F0AE"/>
            </w:r>
            <w:r w:rsidRPr="001D4EBD">
              <w:rPr>
                <w:sz w:val="20"/>
                <w:szCs w:val="20"/>
                <w:lang w:val="en-US"/>
              </w:rPr>
              <w:t>B</w:t>
            </w:r>
          </w:p>
          <w:p w:rsidR="001D4EBD" w:rsidRPr="001D4EBD" w:rsidRDefault="001D4EBD" w:rsidP="001D4EBD">
            <w:pPr>
              <w:spacing w:after="0" w:line="240" w:lineRule="auto"/>
              <w:rPr>
                <w:sz w:val="20"/>
                <w:szCs w:val="20"/>
              </w:rPr>
            </w:pPr>
          </w:p>
        </w:tc>
        <w:tc>
          <w:tcPr>
            <w:tcW w:w="2403" w:type="dxa"/>
          </w:tcPr>
          <w:p w:rsidR="001D4EBD" w:rsidRPr="001D4EBD" w:rsidRDefault="001D4EBD" w:rsidP="001D4EBD">
            <w:pPr>
              <w:spacing w:after="0" w:line="240" w:lineRule="auto"/>
              <w:rPr>
                <w:sz w:val="20"/>
                <w:szCs w:val="20"/>
                <w:lang w:val="en-US"/>
              </w:rPr>
            </w:pPr>
            <w:r w:rsidRPr="001D4EBD">
              <w:rPr>
                <w:sz w:val="20"/>
                <w:szCs w:val="20"/>
                <w:lang w:val="en-US"/>
              </w:rPr>
              <w:t>S</w:t>
            </w:r>
            <w:r w:rsidRPr="001D4EBD">
              <w:rPr>
                <w:sz w:val="20"/>
                <w:szCs w:val="20"/>
              </w:rPr>
              <w:sym w:font="Symbol" w:char="F0AE"/>
            </w:r>
            <w:r w:rsidRPr="001D4EBD">
              <w:rPr>
                <w:sz w:val="20"/>
                <w:szCs w:val="20"/>
                <w:lang w:val="en-US"/>
              </w:rPr>
              <w:t>B</w:t>
            </w:r>
          </w:p>
          <w:p w:rsidR="001D4EBD" w:rsidRPr="001D4EBD" w:rsidRDefault="001D4EBD" w:rsidP="001D4EBD">
            <w:pPr>
              <w:spacing w:after="0" w:line="240" w:lineRule="auto"/>
              <w:rPr>
                <w:sz w:val="20"/>
                <w:szCs w:val="20"/>
                <w:lang w:val="en-US"/>
              </w:rPr>
            </w:pPr>
            <w:r w:rsidRPr="001D4EBD">
              <w:rPr>
                <w:sz w:val="20"/>
                <w:szCs w:val="20"/>
                <w:lang w:val="en-US"/>
              </w:rPr>
              <w:t>S</w:t>
            </w:r>
            <w:r w:rsidRPr="001D4EBD">
              <w:rPr>
                <w:sz w:val="20"/>
                <w:szCs w:val="20"/>
              </w:rPr>
              <w:sym w:font="Symbol" w:char="F0AE"/>
            </w:r>
            <w:r w:rsidRPr="001D4EBD">
              <w:rPr>
                <w:sz w:val="20"/>
                <w:szCs w:val="20"/>
                <w:lang w:val="en-US"/>
              </w:rPr>
              <w:t>E</w:t>
            </w:r>
          </w:p>
          <w:p w:rsidR="001D4EBD" w:rsidRPr="001D4EBD" w:rsidRDefault="001D4EBD" w:rsidP="001D4EBD">
            <w:pPr>
              <w:spacing w:after="0" w:line="240" w:lineRule="auto"/>
              <w:rPr>
                <w:sz w:val="20"/>
                <w:szCs w:val="20"/>
                <w:lang w:val="en-US"/>
              </w:rPr>
            </w:pPr>
            <w:r w:rsidRPr="001D4EBD">
              <w:rPr>
                <w:sz w:val="20"/>
                <w:szCs w:val="20"/>
                <w:lang w:val="en-US"/>
              </w:rPr>
              <w:t>B</w:t>
            </w:r>
            <w:r w:rsidRPr="001D4EBD">
              <w:rPr>
                <w:sz w:val="20"/>
                <w:szCs w:val="20"/>
              </w:rPr>
              <w:sym w:font="Symbol" w:char="F0AE"/>
            </w:r>
            <w:r w:rsidRPr="001D4EBD">
              <w:rPr>
                <w:sz w:val="20"/>
                <w:szCs w:val="20"/>
                <w:lang w:val="en-US"/>
              </w:rPr>
              <w:t>Aa</w:t>
            </w:r>
          </w:p>
          <w:p w:rsidR="001D4EBD" w:rsidRPr="001D4EBD" w:rsidRDefault="001D4EBD" w:rsidP="001D4EBD">
            <w:pPr>
              <w:spacing w:after="0" w:line="240" w:lineRule="auto"/>
              <w:rPr>
                <w:sz w:val="20"/>
                <w:szCs w:val="20"/>
                <w:lang w:val="en-US"/>
              </w:rPr>
            </w:pPr>
            <w:r w:rsidRPr="001D4EBD">
              <w:rPr>
                <w:sz w:val="20"/>
                <w:szCs w:val="20"/>
                <w:lang w:val="en-US"/>
              </w:rPr>
              <w:t>B</w:t>
            </w:r>
            <w:r w:rsidRPr="001D4EBD">
              <w:rPr>
                <w:sz w:val="20"/>
                <w:szCs w:val="20"/>
              </w:rPr>
              <w:sym w:font="Symbol" w:char="F0AE"/>
            </w:r>
            <w:r w:rsidRPr="001D4EBD">
              <w:rPr>
                <w:sz w:val="20"/>
                <w:szCs w:val="20"/>
                <w:lang w:val="en-US"/>
              </w:rPr>
              <w:t>Bac</w:t>
            </w:r>
          </w:p>
          <w:p w:rsidR="001D4EBD" w:rsidRPr="001D4EBD" w:rsidRDefault="001D4EBD" w:rsidP="001D4EBD">
            <w:pPr>
              <w:spacing w:after="0" w:line="240" w:lineRule="auto"/>
              <w:rPr>
                <w:sz w:val="20"/>
                <w:szCs w:val="20"/>
                <w:lang w:val="en-US"/>
              </w:rPr>
            </w:pPr>
            <w:r w:rsidRPr="001D4EBD">
              <w:rPr>
                <w:sz w:val="20"/>
                <w:szCs w:val="20"/>
                <w:lang w:val="en-US"/>
              </w:rPr>
              <w:t>A</w:t>
            </w:r>
            <w:r w:rsidRPr="001D4EBD">
              <w:rPr>
                <w:sz w:val="20"/>
                <w:szCs w:val="20"/>
              </w:rPr>
              <w:sym w:font="Symbol" w:char="F0AE"/>
            </w:r>
            <w:r w:rsidRPr="001D4EBD">
              <w:rPr>
                <w:sz w:val="20"/>
                <w:szCs w:val="20"/>
                <w:lang w:val="en-US"/>
              </w:rPr>
              <w:t>B</w:t>
            </w:r>
          </w:p>
          <w:p w:rsidR="001D4EBD" w:rsidRPr="001D4EBD" w:rsidRDefault="001D4EBD" w:rsidP="001D4EBD">
            <w:pPr>
              <w:spacing w:after="0" w:line="240" w:lineRule="auto"/>
              <w:rPr>
                <w:sz w:val="20"/>
                <w:szCs w:val="20"/>
                <w:lang w:val="en-US"/>
              </w:rPr>
            </w:pPr>
            <w:r w:rsidRPr="001D4EBD">
              <w:rPr>
                <w:sz w:val="20"/>
                <w:szCs w:val="20"/>
              </w:rPr>
              <w:t>E</w:t>
            </w:r>
            <w:r w:rsidRPr="001D4EBD">
              <w:rPr>
                <w:sz w:val="20"/>
                <w:szCs w:val="20"/>
              </w:rPr>
              <w:sym w:font="Symbol" w:char="F0AE"/>
            </w:r>
            <w:r w:rsidRPr="001D4EBD">
              <w:rPr>
                <w:sz w:val="20"/>
                <w:szCs w:val="20"/>
                <w:lang w:val="en-US"/>
              </w:rPr>
              <w:t>Ab</w:t>
            </w:r>
            <w:r w:rsidRPr="001D4EBD">
              <w:rPr>
                <w:sz w:val="20"/>
                <w:szCs w:val="20"/>
              </w:rPr>
              <w:t>a</w:t>
            </w:r>
          </w:p>
          <w:p w:rsidR="001D4EBD" w:rsidRPr="001D4EBD" w:rsidRDefault="001D4EBD" w:rsidP="001D4EBD">
            <w:pPr>
              <w:spacing w:after="0" w:line="240" w:lineRule="auto"/>
              <w:rPr>
                <w:sz w:val="20"/>
                <w:szCs w:val="20"/>
                <w:lang w:val="en-US"/>
              </w:rPr>
            </w:pPr>
          </w:p>
        </w:tc>
        <w:tc>
          <w:tcPr>
            <w:tcW w:w="2403" w:type="dxa"/>
          </w:tcPr>
          <w:p w:rsidR="001D4EBD" w:rsidRPr="001D4EBD" w:rsidRDefault="001D4EBD" w:rsidP="001D4EBD">
            <w:pPr>
              <w:spacing w:after="0" w:line="240" w:lineRule="auto"/>
              <w:rPr>
                <w:sz w:val="20"/>
                <w:szCs w:val="20"/>
                <w:lang w:val="en-US"/>
              </w:rPr>
            </w:pPr>
            <w:r w:rsidRPr="001D4EBD">
              <w:rPr>
                <w:sz w:val="20"/>
                <w:szCs w:val="20"/>
                <w:lang w:val="en-US"/>
              </w:rPr>
              <w:t>S</w:t>
            </w:r>
            <w:r w:rsidRPr="001D4EBD">
              <w:rPr>
                <w:sz w:val="20"/>
                <w:szCs w:val="20"/>
              </w:rPr>
              <w:sym w:font="Symbol" w:char="F0AE"/>
            </w:r>
            <w:r w:rsidRPr="001D4EBD">
              <w:rPr>
                <w:sz w:val="20"/>
                <w:szCs w:val="20"/>
                <w:lang w:val="en-US"/>
              </w:rPr>
              <w:t>B</w:t>
            </w:r>
          </w:p>
          <w:p w:rsidR="001D4EBD" w:rsidRPr="001D4EBD" w:rsidRDefault="001D4EBD" w:rsidP="001D4EBD">
            <w:pPr>
              <w:spacing w:after="0" w:line="240" w:lineRule="auto"/>
              <w:rPr>
                <w:sz w:val="20"/>
                <w:szCs w:val="20"/>
                <w:lang w:val="en-US"/>
              </w:rPr>
            </w:pPr>
            <w:r w:rsidRPr="001D4EBD">
              <w:rPr>
                <w:sz w:val="20"/>
                <w:szCs w:val="20"/>
                <w:lang w:val="en-US"/>
              </w:rPr>
              <w:t>S</w:t>
            </w:r>
            <w:r w:rsidRPr="001D4EBD">
              <w:rPr>
                <w:sz w:val="20"/>
                <w:szCs w:val="20"/>
              </w:rPr>
              <w:sym w:font="Symbol" w:char="F0AE"/>
            </w:r>
            <w:r w:rsidRPr="001D4EBD">
              <w:rPr>
                <w:sz w:val="20"/>
                <w:szCs w:val="20"/>
                <w:lang w:val="en-US"/>
              </w:rPr>
              <w:t>E</w:t>
            </w:r>
          </w:p>
          <w:p w:rsidR="001D4EBD" w:rsidRPr="001D4EBD" w:rsidRDefault="001D4EBD" w:rsidP="001D4EBD">
            <w:pPr>
              <w:spacing w:after="0" w:line="240" w:lineRule="auto"/>
              <w:rPr>
                <w:sz w:val="20"/>
                <w:szCs w:val="20"/>
                <w:lang w:val="en-US"/>
              </w:rPr>
            </w:pPr>
            <w:r w:rsidRPr="001D4EBD">
              <w:rPr>
                <w:sz w:val="20"/>
                <w:szCs w:val="20"/>
                <w:lang w:val="en-US"/>
              </w:rPr>
              <w:t>B</w:t>
            </w:r>
            <w:r w:rsidRPr="001D4EBD">
              <w:rPr>
                <w:sz w:val="20"/>
                <w:szCs w:val="20"/>
              </w:rPr>
              <w:sym w:font="Symbol" w:char="F0AE"/>
            </w:r>
            <w:r w:rsidRPr="001D4EBD">
              <w:rPr>
                <w:sz w:val="20"/>
                <w:szCs w:val="20"/>
                <w:lang w:val="en-US"/>
              </w:rPr>
              <w:t>Aa</w:t>
            </w:r>
          </w:p>
          <w:p w:rsidR="001D4EBD" w:rsidRPr="001D4EBD" w:rsidRDefault="001D4EBD" w:rsidP="001D4EBD">
            <w:pPr>
              <w:spacing w:after="0" w:line="240" w:lineRule="auto"/>
              <w:rPr>
                <w:sz w:val="20"/>
                <w:szCs w:val="20"/>
                <w:lang w:val="en-US"/>
              </w:rPr>
            </w:pPr>
            <w:r w:rsidRPr="001D4EBD">
              <w:rPr>
                <w:sz w:val="20"/>
                <w:szCs w:val="20"/>
                <w:lang w:val="en-US"/>
              </w:rPr>
              <w:t>B</w:t>
            </w:r>
            <w:r w:rsidRPr="001D4EBD">
              <w:rPr>
                <w:sz w:val="20"/>
                <w:szCs w:val="20"/>
              </w:rPr>
              <w:sym w:font="Symbol" w:char="F0AE"/>
            </w:r>
            <w:r w:rsidRPr="001D4EBD">
              <w:rPr>
                <w:sz w:val="20"/>
                <w:szCs w:val="20"/>
                <w:lang w:val="en-US"/>
              </w:rPr>
              <w:t>Bac</w:t>
            </w:r>
          </w:p>
          <w:p w:rsidR="001D4EBD" w:rsidRPr="001D4EBD" w:rsidRDefault="001D4EBD" w:rsidP="001D4EBD">
            <w:pPr>
              <w:spacing w:after="0" w:line="240" w:lineRule="auto"/>
              <w:rPr>
                <w:sz w:val="20"/>
                <w:szCs w:val="20"/>
                <w:lang w:val="en-US"/>
              </w:rPr>
            </w:pPr>
            <w:r w:rsidRPr="001D4EBD">
              <w:rPr>
                <w:sz w:val="20"/>
                <w:szCs w:val="20"/>
                <w:lang w:val="en-US"/>
              </w:rPr>
              <w:t>A</w:t>
            </w:r>
            <w:r w:rsidRPr="001D4EBD">
              <w:rPr>
                <w:sz w:val="20"/>
                <w:szCs w:val="20"/>
              </w:rPr>
              <w:sym w:font="Symbol" w:char="F0AE"/>
            </w:r>
            <w:r w:rsidRPr="001D4EBD">
              <w:rPr>
                <w:sz w:val="20"/>
                <w:szCs w:val="20"/>
                <w:lang w:val="en-US"/>
              </w:rPr>
              <w:t>B</w:t>
            </w:r>
          </w:p>
          <w:p w:rsidR="001D4EBD" w:rsidRPr="001D4EBD" w:rsidRDefault="001D4EBD" w:rsidP="001D4EBD">
            <w:pPr>
              <w:spacing w:after="0" w:line="240" w:lineRule="auto"/>
              <w:rPr>
                <w:sz w:val="20"/>
                <w:szCs w:val="20"/>
              </w:rPr>
            </w:pPr>
            <w:r w:rsidRPr="001D4EBD">
              <w:rPr>
                <w:sz w:val="20"/>
                <w:szCs w:val="20"/>
              </w:rPr>
              <w:t>А</w:t>
            </w:r>
            <w:r w:rsidRPr="001D4EBD">
              <w:rPr>
                <w:sz w:val="20"/>
                <w:szCs w:val="20"/>
              </w:rPr>
              <w:sym w:font="Symbol" w:char="F0AE"/>
            </w:r>
            <w:r w:rsidRPr="001D4EBD">
              <w:rPr>
                <w:sz w:val="20"/>
                <w:szCs w:val="20"/>
              </w:rPr>
              <w:sym w:font="Symbol" w:char="F065"/>
            </w:r>
          </w:p>
          <w:p w:rsidR="001D4EBD" w:rsidRPr="001D4EBD" w:rsidRDefault="001D4EBD" w:rsidP="001D4EBD">
            <w:pPr>
              <w:spacing w:after="0" w:line="240" w:lineRule="auto"/>
              <w:rPr>
                <w:sz w:val="20"/>
                <w:szCs w:val="20"/>
              </w:rPr>
            </w:pPr>
            <w:r w:rsidRPr="001D4EBD">
              <w:rPr>
                <w:sz w:val="20"/>
                <w:szCs w:val="20"/>
              </w:rPr>
              <w:t>E</w:t>
            </w:r>
            <w:r w:rsidRPr="001D4EBD">
              <w:rPr>
                <w:sz w:val="20"/>
                <w:szCs w:val="20"/>
              </w:rPr>
              <w:sym w:font="Symbol" w:char="F0AE"/>
            </w:r>
            <w:r w:rsidRPr="001D4EBD">
              <w:rPr>
                <w:sz w:val="20"/>
                <w:szCs w:val="20"/>
                <w:lang w:val="en-US"/>
              </w:rPr>
              <w:t>Ab</w:t>
            </w:r>
            <w:r w:rsidRPr="001D4EBD">
              <w:rPr>
                <w:sz w:val="20"/>
                <w:szCs w:val="20"/>
              </w:rPr>
              <w:t>a</w:t>
            </w:r>
          </w:p>
        </w:tc>
      </w:tr>
    </w:tbl>
    <w:p w:rsidR="001D4EBD" w:rsidRPr="001D4EBD" w:rsidRDefault="001D4EBD" w:rsidP="001D4EBD">
      <w:pPr>
        <w:spacing w:after="0" w:line="240" w:lineRule="auto"/>
        <w:rPr>
          <w:sz w:val="20"/>
          <w:szCs w:val="20"/>
        </w:rPr>
      </w:pPr>
    </w:p>
    <w:p w:rsidR="001D4EBD" w:rsidRPr="001D4EBD" w:rsidRDefault="001D4EBD" w:rsidP="001D4EBD">
      <w:pPr>
        <w:spacing w:after="0" w:line="240" w:lineRule="auto"/>
        <w:rPr>
          <w:sz w:val="20"/>
          <w:szCs w:val="20"/>
        </w:rPr>
      </w:pPr>
      <w:r w:rsidRPr="001D4EBD">
        <w:rPr>
          <w:b/>
          <w:sz w:val="20"/>
          <w:szCs w:val="20"/>
        </w:rPr>
        <w:t>Пример 2</w:t>
      </w:r>
      <w:r w:rsidRPr="001D4EBD">
        <w:rPr>
          <w:sz w:val="20"/>
          <w:szCs w:val="20"/>
        </w:rPr>
        <w:t>.</w:t>
      </w:r>
    </w:p>
    <w:p w:rsidR="001D4EBD" w:rsidRPr="001D4EBD" w:rsidRDefault="001D4EBD" w:rsidP="001D4EBD">
      <w:pPr>
        <w:spacing w:after="0" w:line="240" w:lineRule="auto"/>
        <w:rPr>
          <w:sz w:val="20"/>
          <w:szCs w:val="20"/>
        </w:rPr>
      </w:pPr>
      <w:r w:rsidRPr="001D4EBD">
        <w:rPr>
          <w:sz w:val="20"/>
          <w:szCs w:val="20"/>
        </w:rPr>
        <w:lastRenderedPageBreak/>
        <w:t>Преобразование левосторонней грамматики в правостороннюю.</w:t>
      </w:r>
    </w:p>
    <w:p w:rsidR="001D4EBD" w:rsidRPr="001D4EBD" w:rsidRDefault="001D4EBD" w:rsidP="001D4EBD">
      <w:pPr>
        <w:spacing w:after="0" w:line="240" w:lineRule="auto"/>
        <w:rPr>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03"/>
        <w:gridCol w:w="2403"/>
        <w:gridCol w:w="2403"/>
        <w:gridCol w:w="2403"/>
      </w:tblGrid>
      <w:tr w:rsidR="001D4EBD" w:rsidRPr="001D4EBD" w:rsidTr="00054219">
        <w:tblPrEx>
          <w:tblCellMar>
            <w:top w:w="0" w:type="dxa"/>
            <w:bottom w:w="0" w:type="dxa"/>
          </w:tblCellMar>
        </w:tblPrEx>
        <w:tc>
          <w:tcPr>
            <w:tcW w:w="2403" w:type="dxa"/>
          </w:tcPr>
          <w:p w:rsidR="001D4EBD" w:rsidRPr="001D4EBD" w:rsidRDefault="001D4EBD" w:rsidP="001D4EBD">
            <w:pPr>
              <w:spacing w:after="0" w:line="240" w:lineRule="auto"/>
              <w:rPr>
                <w:sz w:val="20"/>
                <w:szCs w:val="20"/>
              </w:rPr>
            </w:pPr>
            <w:r w:rsidRPr="001D4EBD">
              <w:rPr>
                <w:sz w:val="20"/>
                <w:szCs w:val="20"/>
              </w:rPr>
              <w:t>Левосторонняя</w:t>
            </w:r>
          </w:p>
          <w:p w:rsidR="001D4EBD" w:rsidRPr="001D4EBD" w:rsidRDefault="001D4EBD" w:rsidP="001D4EBD">
            <w:pPr>
              <w:spacing w:after="0" w:line="240" w:lineRule="auto"/>
              <w:rPr>
                <w:sz w:val="20"/>
                <w:szCs w:val="20"/>
              </w:rPr>
            </w:pPr>
            <w:r w:rsidRPr="001D4EBD">
              <w:rPr>
                <w:sz w:val="20"/>
                <w:szCs w:val="20"/>
              </w:rPr>
              <w:t>грамматика</w:t>
            </w:r>
          </w:p>
        </w:tc>
        <w:tc>
          <w:tcPr>
            <w:tcW w:w="2403" w:type="dxa"/>
          </w:tcPr>
          <w:p w:rsidR="001D4EBD" w:rsidRPr="001D4EBD" w:rsidRDefault="001D4EBD" w:rsidP="001D4EBD">
            <w:pPr>
              <w:spacing w:after="0" w:line="240" w:lineRule="auto"/>
              <w:rPr>
                <w:sz w:val="20"/>
                <w:szCs w:val="20"/>
              </w:rPr>
            </w:pPr>
            <w:r w:rsidRPr="001D4EBD">
              <w:rPr>
                <w:sz w:val="20"/>
                <w:szCs w:val="20"/>
              </w:rPr>
              <w:t xml:space="preserve">Преобразование правил вида  </w:t>
            </w:r>
            <w:r w:rsidRPr="001D4EBD">
              <w:rPr>
                <w:i/>
                <w:sz w:val="20"/>
                <w:szCs w:val="20"/>
              </w:rPr>
              <w:t>В</w:t>
            </w:r>
            <w:r w:rsidRPr="001D4EBD">
              <w:rPr>
                <w:i/>
                <w:sz w:val="20"/>
                <w:szCs w:val="20"/>
              </w:rPr>
              <w:sym w:font="Symbol" w:char="F0AE"/>
            </w:r>
            <w:r w:rsidRPr="001D4EBD">
              <w:rPr>
                <w:i/>
                <w:sz w:val="20"/>
                <w:szCs w:val="20"/>
              </w:rPr>
              <w:t>Аa</w:t>
            </w:r>
          </w:p>
        </w:tc>
        <w:tc>
          <w:tcPr>
            <w:tcW w:w="2403" w:type="dxa"/>
          </w:tcPr>
          <w:p w:rsidR="001D4EBD" w:rsidRPr="001D4EBD" w:rsidRDefault="001D4EBD" w:rsidP="001D4EBD">
            <w:pPr>
              <w:spacing w:after="0" w:line="240" w:lineRule="auto"/>
              <w:rPr>
                <w:sz w:val="20"/>
                <w:szCs w:val="20"/>
              </w:rPr>
            </w:pPr>
            <w:r w:rsidRPr="001D4EBD">
              <w:rPr>
                <w:sz w:val="20"/>
                <w:szCs w:val="20"/>
              </w:rPr>
              <w:t>Определение начального нетерминала</w:t>
            </w:r>
          </w:p>
        </w:tc>
        <w:tc>
          <w:tcPr>
            <w:tcW w:w="2403" w:type="dxa"/>
          </w:tcPr>
          <w:p w:rsidR="001D4EBD" w:rsidRPr="001D4EBD" w:rsidRDefault="001D4EBD" w:rsidP="001D4EBD">
            <w:pPr>
              <w:spacing w:after="0" w:line="240" w:lineRule="auto"/>
              <w:rPr>
                <w:sz w:val="20"/>
                <w:szCs w:val="20"/>
              </w:rPr>
            </w:pPr>
            <w:r w:rsidRPr="001D4EBD">
              <w:rPr>
                <w:sz w:val="20"/>
                <w:szCs w:val="20"/>
              </w:rPr>
              <w:t xml:space="preserve">Добавление        </w:t>
            </w:r>
            <w:r w:rsidRPr="001D4EBD">
              <w:rPr>
                <w:sz w:val="20"/>
                <w:szCs w:val="20"/>
              </w:rPr>
              <w:sym w:font="Symbol" w:char="F065"/>
            </w:r>
            <w:r w:rsidRPr="001D4EBD">
              <w:rPr>
                <w:sz w:val="20"/>
                <w:szCs w:val="20"/>
              </w:rPr>
              <w:t>-правила</w:t>
            </w:r>
          </w:p>
        </w:tc>
      </w:tr>
      <w:tr w:rsidR="001D4EBD" w:rsidRPr="001D4EBD" w:rsidTr="00054219">
        <w:tblPrEx>
          <w:tblCellMar>
            <w:top w:w="0" w:type="dxa"/>
            <w:bottom w:w="0" w:type="dxa"/>
          </w:tblCellMar>
        </w:tblPrEx>
        <w:tc>
          <w:tcPr>
            <w:tcW w:w="2403" w:type="dxa"/>
          </w:tcPr>
          <w:p w:rsidR="001D4EBD" w:rsidRPr="001D4EBD" w:rsidRDefault="001D4EBD" w:rsidP="001D4EBD">
            <w:pPr>
              <w:spacing w:after="0" w:line="240" w:lineRule="auto"/>
              <w:rPr>
                <w:sz w:val="20"/>
                <w:szCs w:val="20"/>
                <w:lang w:val="en-US"/>
              </w:rPr>
            </w:pPr>
            <w:r w:rsidRPr="001D4EBD">
              <w:rPr>
                <w:sz w:val="20"/>
                <w:szCs w:val="20"/>
                <w:lang w:val="en-US"/>
              </w:rPr>
              <w:t>A</w:t>
            </w:r>
            <w:r w:rsidRPr="001D4EBD">
              <w:rPr>
                <w:sz w:val="20"/>
                <w:szCs w:val="20"/>
              </w:rPr>
              <w:sym w:font="Symbol" w:char="F0AE"/>
            </w:r>
            <w:r w:rsidRPr="001D4EBD">
              <w:rPr>
                <w:sz w:val="20"/>
                <w:szCs w:val="20"/>
                <w:lang w:val="en-US"/>
              </w:rPr>
              <w:t>Ba</w:t>
            </w:r>
          </w:p>
          <w:p w:rsidR="001D4EBD" w:rsidRPr="001D4EBD" w:rsidRDefault="001D4EBD" w:rsidP="001D4EBD">
            <w:pPr>
              <w:spacing w:after="0" w:line="240" w:lineRule="auto"/>
              <w:rPr>
                <w:sz w:val="20"/>
                <w:szCs w:val="20"/>
                <w:lang w:val="en-US"/>
              </w:rPr>
            </w:pPr>
            <w:r w:rsidRPr="001D4EBD">
              <w:rPr>
                <w:sz w:val="20"/>
                <w:szCs w:val="20"/>
                <w:lang w:val="en-US"/>
              </w:rPr>
              <w:t>A</w:t>
            </w:r>
            <w:r w:rsidRPr="001D4EBD">
              <w:rPr>
                <w:sz w:val="20"/>
                <w:szCs w:val="20"/>
              </w:rPr>
              <w:sym w:font="Symbol" w:char="F0AE"/>
            </w:r>
            <w:r w:rsidRPr="001D4EBD">
              <w:rPr>
                <w:sz w:val="20"/>
                <w:szCs w:val="20"/>
                <w:lang w:val="en-US"/>
              </w:rPr>
              <w:t>Eba</w:t>
            </w:r>
          </w:p>
          <w:p w:rsidR="001D4EBD" w:rsidRPr="001D4EBD" w:rsidRDefault="001D4EBD" w:rsidP="001D4EBD">
            <w:pPr>
              <w:spacing w:after="0" w:line="240" w:lineRule="auto"/>
              <w:rPr>
                <w:sz w:val="20"/>
                <w:szCs w:val="20"/>
                <w:lang w:val="en-US"/>
              </w:rPr>
            </w:pPr>
            <w:r w:rsidRPr="001D4EBD">
              <w:rPr>
                <w:sz w:val="20"/>
                <w:szCs w:val="20"/>
                <w:lang w:val="en-US"/>
              </w:rPr>
              <w:t>B</w:t>
            </w:r>
            <w:r w:rsidRPr="001D4EBD">
              <w:rPr>
                <w:sz w:val="20"/>
                <w:szCs w:val="20"/>
              </w:rPr>
              <w:sym w:font="Symbol" w:char="F0AE"/>
            </w:r>
            <w:r w:rsidRPr="001D4EBD">
              <w:rPr>
                <w:sz w:val="20"/>
                <w:szCs w:val="20"/>
                <w:lang w:val="en-US"/>
              </w:rPr>
              <w:t>Bac</w:t>
            </w:r>
          </w:p>
          <w:p w:rsidR="001D4EBD" w:rsidRPr="001D4EBD" w:rsidRDefault="001D4EBD" w:rsidP="001D4EBD">
            <w:pPr>
              <w:spacing w:after="0" w:line="240" w:lineRule="auto"/>
              <w:rPr>
                <w:sz w:val="20"/>
                <w:szCs w:val="20"/>
                <w:lang w:val="en-US"/>
              </w:rPr>
            </w:pPr>
            <w:r w:rsidRPr="001D4EBD">
              <w:rPr>
                <w:sz w:val="20"/>
                <w:szCs w:val="20"/>
                <w:lang w:val="en-US"/>
              </w:rPr>
              <w:t>B</w:t>
            </w:r>
            <w:r w:rsidRPr="001D4EBD">
              <w:rPr>
                <w:sz w:val="20"/>
                <w:szCs w:val="20"/>
              </w:rPr>
              <w:sym w:font="Symbol" w:char="F0AE"/>
            </w:r>
            <w:r w:rsidRPr="001D4EBD">
              <w:rPr>
                <w:sz w:val="20"/>
                <w:szCs w:val="20"/>
                <w:lang w:val="en-US"/>
              </w:rPr>
              <w:t>A</w:t>
            </w:r>
          </w:p>
          <w:p w:rsidR="001D4EBD" w:rsidRPr="001D4EBD" w:rsidRDefault="001D4EBD" w:rsidP="001D4EBD">
            <w:pPr>
              <w:spacing w:after="0" w:line="240" w:lineRule="auto"/>
              <w:rPr>
                <w:sz w:val="20"/>
                <w:szCs w:val="20"/>
                <w:lang w:val="en-US"/>
              </w:rPr>
            </w:pPr>
            <w:r w:rsidRPr="001D4EBD">
              <w:rPr>
                <w:sz w:val="20"/>
                <w:szCs w:val="20"/>
                <w:lang w:val="en-US"/>
              </w:rPr>
              <w:t>B</w:t>
            </w:r>
            <w:r w:rsidRPr="001D4EBD">
              <w:rPr>
                <w:sz w:val="20"/>
                <w:szCs w:val="20"/>
              </w:rPr>
              <w:sym w:font="Symbol" w:char="F0AE"/>
            </w:r>
            <w:r w:rsidRPr="001D4EBD">
              <w:rPr>
                <w:sz w:val="20"/>
                <w:szCs w:val="20"/>
              </w:rPr>
              <w:sym w:font="Symbol" w:char="F065"/>
            </w:r>
          </w:p>
          <w:p w:rsidR="001D4EBD" w:rsidRPr="001D4EBD" w:rsidRDefault="001D4EBD" w:rsidP="001D4EBD">
            <w:pPr>
              <w:spacing w:after="0" w:line="240" w:lineRule="auto"/>
              <w:rPr>
                <w:sz w:val="20"/>
                <w:szCs w:val="20"/>
                <w:lang w:val="en-US"/>
              </w:rPr>
            </w:pPr>
            <w:r w:rsidRPr="001D4EBD">
              <w:rPr>
                <w:sz w:val="20"/>
                <w:szCs w:val="20"/>
                <w:lang w:val="en-US"/>
              </w:rPr>
              <w:t>E</w:t>
            </w:r>
            <w:r w:rsidRPr="001D4EBD">
              <w:rPr>
                <w:sz w:val="20"/>
                <w:szCs w:val="20"/>
              </w:rPr>
              <w:sym w:font="Symbol" w:char="F0AE"/>
            </w:r>
            <w:r w:rsidRPr="001D4EBD">
              <w:rPr>
                <w:sz w:val="20"/>
                <w:szCs w:val="20"/>
              </w:rPr>
              <w:sym w:font="Symbol" w:char="F065"/>
            </w:r>
          </w:p>
        </w:tc>
        <w:tc>
          <w:tcPr>
            <w:tcW w:w="2403" w:type="dxa"/>
          </w:tcPr>
          <w:p w:rsidR="001D4EBD" w:rsidRPr="001D4EBD" w:rsidRDefault="001D4EBD" w:rsidP="001D4EBD">
            <w:pPr>
              <w:spacing w:after="0" w:line="240" w:lineRule="auto"/>
              <w:rPr>
                <w:sz w:val="20"/>
                <w:szCs w:val="20"/>
                <w:lang w:val="en-US"/>
              </w:rPr>
            </w:pPr>
            <w:r w:rsidRPr="001D4EBD">
              <w:rPr>
                <w:sz w:val="20"/>
                <w:szCs w:val="20"/>
                <w:lang w:val="en-US"/>
              </w:rPr>
              <w:t>B</w:t>
            </w:r>
            <w:r w:rsidRPr="001D4EBD">
              <w:rPr>
                <w:sz w:val="20"/>
                <w:szCs w:val="20"/>
              </w:rPr>
              <w:sym w:font="Symbol" w:char="F0AE"/>
            </w:r>
            <w:r w:rsidRPr="001D4EBD">
              <w:rPr>
                <w:sz w:val="20"/>
                <w:szCs w:val="20"/>
                <w:lang w:val="en-US"/>
              </w:rPr>
              <w:t>aA</w:t>
            </w:r>
          </w:p>
          <w:p w:rsidR="001D4EBD" w:rsidRPr="001D4EBD" w:rsidRDefault="001D4EBD" w:rsidP="001D4EBD">
            <w:pPr>
              <w:spacing w:after="0" w:line="240" w:lineRule="auto"/>
              <w:rPr>
                <w:sz w:val="20"/>
                <w:szCs w:val="20"/>
                <w:lang w:val="en-US"/>
              </w:rPr>
            </w:pPr>
            <w:r w:rsidRPr="001D4EBD">
              <w:rPr>
                <w:sz w:val="20"/>
                <w:szCs w:val="20"/>
                <w:lang w:val="en-US"/>
              </w:rPr>
              <w:t>E</w:t>
            </w:r>
            <w:r w:rsidRPr="001D4EBD">
              <w:rPr>
                <w:sz w:val="20"/>
                <w:szCs w:val="20"/>
              </w:rPr>
              <w:sym w:font="Symbol" w:char="F0AE"/>
            </w:r>
            <w:r w:rsidRPr="001D4EBD">
              <w:rPr>
                <w:sz w:val="20"/>
                <w:szCs w:val="20"/>
                <w:lang w:val="en-US"/>
              </w:rPr>
              <w:t>baA</w:t>
            </w:r>
          </w:p>
          <w:p w:rsidR="001D4EBD" w:rsidRPr="001D4EBD" w:rsidRDefault="001D4EBD" w:rsidP="001D4EBD">
            <w:pPr>
              <w:spacing w:after="0" w:line="240" w:lineRule="auto"/>
              <w:rPr>
                <w:sz w:val="20"/>
                <w:szCs w:val="20"/>
                <w:lang w:val="en-US"/>
              </w:rPr>
            </w:pPr>
            <w:r w:rsidRPr="001D4EBD">
              <w:rPr>
                <w:sz w:val="20"/>
                <w:szCs w:val="20"/>
                <w:lang w:val="en-US"/>
              </w:rPr>
              <w:t>B</w:t>
            </w:r>
            <w:r w:rsidRPr="001D4EBD">
              <w:rPr>
                <w:sz w:val="20"/>
                <w:szCs w:val="20"/>
              </w:rPr>
              <w:sym w:font="Symbol" w:char="F0AE"/>
            </w:r>
            <w:r w:rsidRPr="001D4EBD">
              <w:rPr>
                <w:sz w:val="20"/>
                <w:szCs w:val="20"/>
                <w:lang w:val="en-US"/>
              </w:rPr>
              <w:t>acB</w:t>
            </w:r>
          </w:p>
          <w:p w:rsidR="001D4EBD" w:rsidRPr="001D4EBD" w:rsidRDefault="001D4EBD" w:rsidP="001D4EBD">
            <w:pPr>
              <w:spacing w:after="0" w:line="240" w:lineRule="auto"/>
              <w:rPr>
                <w:sz w:val="20"/>
                <w:szCs w:val="20"/>
                <w:lang w:val="en-US"/>
              </w:rPr>
            </w:pPr>
            <w:r w:rsidRPr="001D4EBD">
              <w:rPr>
                <w:sz w:val="20"/>
                <w:szCs w:val="20"/>
                <w:lang w:val="en-US"/>
              </w:rPr>
              <w:t>A</w:t>
            </w:r>
            <w:r w:rsidRPr="001D4EBD">
              <w:rPr>
                <w:sz w:val="20"/>
                <w:szCs w:val="20"/>
              </w:rPr>
              <w:sym w:font="Symbol" w:char="F0AE"/>
            </w:r>
            <w:r w:rsidRPr="001D4EBD">
              <w:rPr>
                <w:sz w:val="20"/>
                <w:szCs w:val="20"/>
                <w:lang w:val="en-US"/>
              </w:rPr>
              <w:t>B</w:t>
            </w:r>
          </w:p>
          <w:p w:rsidR="001D4EBD" w:rsidRPr="001D4EBD" w:rsidRDefault="001D4EBD" w:rsidP="001D4EBD">
            <w:pPr>
              <w:spacing w:after="0" w:line="240" w:lineRule="auto"/>
              <w:rPr>
                <w:sz w:val="20"/>
                <w:szCs w:val="20"/>
              </w:rPr>
            </w:pPr>
          </w:p>
        </w:tc>
        <w:tc>
          <w:tcPr>
            <w:tcW w:w="2403" w:type="dxa"/>
          </w:tcPr>
          <w:p w:rsidR="001D4EBD" w:rsidRPr="001D4EBD" w:rsidRDefault="001D4EBD" w:rsidP="001D4EBD">
            <w:pPr>
              <w:spacing w:after="0" w:line="240" w:lineRule="auto"/>
              <w:rPr>
                <w:sz w:val="20"/>
                <w:szCs w:val="20"/>
                <w:lang w:val="en-US"/>
              </w:rPr>
            </w:pPr>
            <w:r w:rsidRPr="001D4EBD">
              <w:rPr>
                <w:sz w:val="20"/>
                <w:szCs w:val="20"/>
                <w:lang w:val="en-US"/>
              </w:rPr>
              <w:t>S</w:t>
            </w:r>
            <w:r w:rsidRPr="001D4EBD">
              <w:rPr>
                <w:sz w:val="20"/>
                <w:szCs w:val="20"/>
              </w:rPr>
              <w:sym w:font="Symbol" w:char="F0AE"/>
            </w:r>
            <w:r w:rsidRPr="001D4EBD">
              <w:rPr>
                <w:sz w:val="20"/>
                <w:szCs w:val="20"/>
                <w:lang w:val="en-US"/>
              </w:rPr>
              <w:t>B</w:t>
            </w:r>
          </w:p>
          <w:p w:rsidR="001D4EBD" w:rsidRPr="001D4EBD" w:rsidRDefault="001D4EBD" w:rsidP="001D4EBD">
            <w:pPr>
              <w:spacing w:after="0" w:line="240" w:lineRule="auto"/>
              <w:rPr>
                <w:sz w:val="20"/>
                <w:szCs w:val="20"/>
                <w:lang w:val="en-US"/>
              </w:rPr>
            </w:pPr>
            <w:r w:rsidRPr="001D4EBD">
              <w:rPr>
                <w:sz w:val="20"/>
                <w:szCs w:val="20"/>
                <w:lang w:val="en-US"/>
              </w:rPr>
              <w:t>S</w:t>
            </w:r>
            <w:r w:rsidRPr="001D4EBD">
              <w:rPr>
                <w:sz w:val="20"/>
                <w:szCs w:val="20"/>
              </w:rPr>
              <w:sym w:font="Symbol" w:char="F0AE"/>
            </w:r>
            <w:r w:rsidRPr="001D4EBD">
              <w:rPr>
                <w:sz w:val="20"/>
                <w:szCs w:val="20"/>
                <w:lang w:val="en-US"/>
              </w:rPr>
              <w:t>E</w:t>
            </w:r>
          </w:p>
          <w:p w:rsidR="001D4EBD" w:rsidRPr="001D4EBD" w:rsidRDefault="001D4EBD" w:rsidP="001D4EBD">
            <w:pPr>
              <w:spacing w:after="0" w:line="240" w:lineRule="auto"/>
              <w:rPr>
                <w:sz w:val="20"/>
                <w:szCs w:val="20"/>
                <w:lang w:val="en-US"/>
              </w:rPr>
            </w:pPr>
            <w:r w:rsidRPr="001D4EBD">
              <w:rPr>
                <w:sz w:val="20"/>
                <w:szCs w:val="20"/>
                <w:lang w:val="en-US"/>
              </w:rPr>
              <w:t>B</w:t>
            </w:r>
            <w:r w:rsidRPr="001D4EBD">
              <w:rPr>
                <w:sz w:val="20"/>
                <w:szCs w:val="20"/>
              </w:rPr>
              <w:sym w:font="Symbol" w:char="F0AE"/>
            </w:r>
            <w:r w:rsidRPr="001D4EBD">
              <w:rPr>
                <w:sz w:val="20"/>
                <w:szCs w:val="20"/>
                <w:lang w:val="en-US"/>
              </w:rPr>
              <w:t>aA</w:t>
            </w:r>
          </w:p>
          <w:p w:rsidR="001D4EBD" w:rsidRPr="001D4EBD" w:rsidRDefault="001D4EBD" w:rsidP="001D4EBD">
            <w:pPr>
              <w:spacing w:after="0" w:line="240" w:lineRule="auto"/>
              <w:rPr>
                <w:sz w:val="20"/>
                <w:szCs w:val="20"/>
                <w:lang w:val="en-US"/>
              </w:rPr>
            </w:pPr>
            <w:r w:rsidRPr="001D4EBD">
              <w:rPr>
                <w:sz w:val="20"/>
                <w:szCs w:val="20"/>
                <w:lang w:val="en-US"/>
              </w:rPr>
              <w:t>B</w:t>
            </w:r>
            <w:r w:rsidRPr="001D4EBD">
              <w:rPr>
                <w:sz w:val="20"/>
                <w:szCs w:val="20"/>
              </w:rPr>
              <w:sym w:font="Symbol" w:char="F0AE"/>
            </w:r>
            <w:r w:rsidRPr="001D4EBD">
              <w:rPr>
                <w:sz w:val="20"/>
                <w:szCs w:val="20"/>
                <w:lang w:val="en-US"/>
              </w:rPr>
              <w:t>acB</w:t>
            </w:r>
          </w:p>
          <w:p w:rsidR="001D4EBD" w:rsidRPr="001D4EBD" w:rsidRDefault="001D4EBD" w:rsidP="001D4EBD">
            <w:pPr>
              <w:spacing w:after="0" w:line="240" w:lineRule="auto"/>
              <w:rPr>
                <w:sz w:val="20"/>
                <w:szCs w:val="20"/>
                <w:lang w:val="en-US"/>
              </w:rPr>
            </w:pPr>
            <w:r w:rsidRPr="001D4EBD">
              <w:rPr>
                <w:sz w:val="20"/>
                <w:szCs w:val="20"/>
                <w:lang w:val="en-US"/>
              </w:rPr>
              <w:t>A</w:t>
            </w:r>
            <w:r w:rsidRPr="001D4EBD">
              <w:rPr>
                <w:sz w:val="20"/>
                <w:szCs w:val="20"/>
              </w:rPr>
              <w:sym w:font="Symbol" w:char="F0AE"/>
            </w:r>
            <w:r w:rsidRPr="001D4EBD">
              <w:rPr>
                <w:sz w:val="20"/>
                <w:szCs w:val="20"/>
                <w:lang w:val="en-US"/>
              </w:rPr>
              <w:t>B</w:t>
            </w:r>
          </w:p>
          <w:p w:rsidR="001D4EBD" w:rsidRPr="001D4EBD" w:rsidRDefault="001D4EBD" w:rsidP="001D4EBD">
            <w:pPr>
              <w:spacing w:after="0" w:line="240" w:lineRule="auto"/>
              <w:rPr>
                <w:sz w:val="20"/>
                <w:szCs w:val="20"/>
                <w:lang w:val="en-US"/>
              </w:rPr>
            </w:pPr>
            <w:r w:rsidRPr="001D4EBD">
              <w:rPr>
                <w:sz w:val="20"/>
                <w:szCs w:val="20"/>
              </w:rPr>
              <w:t>E</w:t>
            </w:r>
            <w:r w:rsidRPr="001D4EBD">
              <w:rPr>
                <w:sz w:val="20"/>
                <w:szCs w:val="20"/>
              </w:rPr>
              <w:sym w:font="Symbol" w:char="F0AE"/>
            </w:r>
            <w:r w:rsidRPr="001D4EBD">
              <w:rPr>
                <w:sz w:val="20"/>
                <w:szCs w:val="20"/>
                <w:lang w:val="en-US"/>
              </w:rPr>
              <w:t>b</w:t>
            </w:r>
            <w:r w:rsidRPr="001D4EBD">
              <w:rPr>
                <w:sz w:val="20"/>
                <w:szCs w:val="20"/>
              </w:rPr>
              <w:t>a</w:t>
            </w:r>
            <w:r w:rsidRPr="001D4EBD">
              <w:rPr>
                <w:sz w:val="20"/>
                <w:szCs w:val="20"/>
                <w:lang w:val="en-US"/>
              </w:rPr>
              <w:t>A</w:t>
            </w:r>
          </w:p>
          <w:p w:rsidR="001D4EBD" w:rsidRPr="001D4EBD" w:rsidRDefault="001D4EBD" w:rsidP="001D4EBD">
            <w:pPr>
              <w:spacing w:after="0" w:line="240" w:lineRule="auto"/>
              <w:rPr>
                <w:sz w:val="20"/>
                <w:szCs w:val="20"/>
                <w:lang w:val="en-US"/>
              </w:rPr>
            </w:pPr>
          </w:p>
        </w:tc>
        <w:tc>
          <w:tcPr>
            <w:tcW w:w="2403" w:type="dxa"/>
          </w:tcPr>
          <w:p w:rsidR="001D4EBD" w:rsidRPr="001D4EBD" w:rsidRDefault="001D4EBD" w:rsidP="001D4EBD">
            <w:pPr>
              <w:spacing w:after="0" w:line="240" w:lineRule="auto"/>
              <w:rPr>
                <w:sz w:val="20"/>
                <w:szCs w:val="20"/>
                <w:lang w:val="en-US"/>
              </w:rPr>
            </w:pPr>
            <w:r w:rsidRPr="001D4EBD">
              <w:rPr>
                <w:sz w:val="20"/>
                <w:szCs w:val="20"/>
                <w:lang w:val="en-US"/>
              </w:rPr>
              <w:t>S</w:t>
            </w:r>
            <w:r w:rsidRPr="001D4EBD">
              <w:rPr>
                <w:sz w:val="20"/>
                <w:szCs w:val="20"/>
              </w:rPr>
              <w:sym w:font="Symbol" w:char="F0AE"/>
            </w:r>
            <w:r w:rsidRPr="001D4EBD">
              <w:rPr>
                <w:sz w:val="20"/>
                <w:szCs w:val="20"/>
                <w:lang w:val="en-US"/>
              </w:rPr>
              <w:t>B</w:t>
            </w:r>
          </w:p>
          <w:p w:rsidR="001D4EBD" w:rsidRPr="001D4EBD" w:rsidRDefault="001D4EBD" w:rsidP="001D4EBD">
            <w:pPr>
              <w:spacing w:after="0" w:line="240" w:lineRule="auto"/>
              <w:rPr>
                <w:sz w:val="20"/>
                <w:szCs w:val="20"/>
                <w:lang w:val="en-US"/>
              </w:rPr>
            </w:pPr>
            <w:r w:rsidRPr="001D4EBD">
              <w:rPr>
                <w:sz w:val="20"/>
                <w:szCs w:val="20"/>
                <w:lang w:val="en-US"/>
              </w:rPr>
              <w:t>S</w:t>
            </w:r>
            <w:r w:rsidRPr="001D4EBD">
              <w:rPr>
                <w:sz w:val="20"/>
                <w:szCs w:val="20"/>
              </w:rPr>
              <w:sym w:font="Symbol" w:char="F0AE"/>
            </w:r>
            <w:r w:rsidRPr="001D4EBD">
              <w:rPr>
                <w:sz w:val="20"/>
                <w:szCs w:val="20"/>
                <w:lang w:val="en-US"/>
              </w:rPr>
              <w:t>E</w:t>
            </w:r>
          </w:p>
          <w:p w:rsidR="001D4EBD" w:rsidRPr="001D4EBD" w:rsidRDefault="001D4EBD" w:rsidP="001D4EBD">
            <w:pPr>
              <w:spacing w:after="0" w:line="240" w:lineRule="auto"/>
              <w:rPr>
                <w:sz w:val="20"/>
                <w:szCs w:val="20"/>
                <w:lang w:val="en-US"/>
              </w:rPr>
            </w:pPr>
            <w:r w:rsidRPr="001D4EBD">
              <w:rPr>
                <w:sz w:val="20"/>
                <w:szCs w:val="20"/>
                <w:lang w:val="en-US"/>
              </w:rPr>
              <w:t>B</w:t>
            </w:r>
            <w:r w:rsidRPr="001D4EBD">
              <w:rPr>
                <w:sz w:val="20"/>
                <w:szCs w:val="20"/>
              </w:rPr>
              <w:sym w:font="Symbol" w:char="F0AE"/>
            </w:r>
            <w:r w:rsidRPr="001D4EBD">
              <w:rPr>
                <w:sz w:val="20"/>
                <w:szCs w:val="20"/>
                <w:lang w:val="en-US"/>
              </w:rPr>
              <w:t>aA</w:t>
            </w:r>
          </w:p>
          <w:p w:rsidR="001D4EBD" w:rsidRPr="001D4EBD" w:rsidRDefault="001D4EBD" w:rsidP="001D4EBD">
            <w:pPr>
              <w:spacing w:after="0" w:line="240" w:lineRule="auto"/>
              <w:rPr>
                <w:sz w:val="20"/>
                <w:szCs w:val="20"/>
                <w:lang w:val="en-US"/>
              </w:rPr>
            </w:pPr>
            <w:r w:rsidRPr="001D4EBD">
              <w:rPr>
                <w:sz w:val="20"/>
                <w:szCs w:val="20"/>
                <w:lang w:val="en-US"/>
              </w:rPr>
              <w:t>B</w:t>
            </w:r>
            <w:r w:rsidRPr="001D4EBD">
              <w:rPr>
                <w:sz w:val="20"/>
                <w:szCs w:val="20"/>
              </w:rPr>
              <w:sym w:font="Symbol" w:char="F0AE"/>
            </w:r>
            <w:r w:rsidRPr="001D4EBD">
              <w:rPr>
                <w:sz w:val="20"/>
                <w:szCs w:val="20"/>
                <w:lang w:val="en-US"/>
              </w:rPr>
              <w:t>acB</w:t>
            </w:r>
          </w:p>
          <w:p w:rsidR="001D4EBD" w:rsidRPr="001D4EBD" w:rsidRDefault="001D4EBD" w:rsidP="001D4EBD">
            <w:pPr>
              <w:spacing w:after="0" w:line="240" w:lineRule="auto"/>
              <w:rPr>
                <w:sz w:val="20"/>
                <w:szCs w:val="20"/>
                <w:lang w:val="en-US"/>
              </w:rPr>
            </w:pPr>
            <w:r w:rsidRPr="001D4EBD">
              <w:rPr>
                <w:sz w:val="20"/>
                <w:szCs w:val="20"/>
                <w:lang w:val="en-US"/>
              </w:rPr>
              <w:t>A</w:t>
            </w:r>
            <w:r w:rsidRPr="001D4EBD">
              <w:rPr>
                <w:sz w:val="20"/>
                <w:szCs w:val="20"/>
              </w:rPr>
              <w:sym w:font="Symbol" w:char="F0AE"/>
            </w:r>
            <w:r w:rsidRPr="001D4EBD">
              <w:rPr>
                <w:sz w:val="20"/>
                <w:szCs w:val="20"/>
                <w:lang w:val="en-US"/>
              </w:rPr>
              <w:t>B</w:t>
            </w:r>
          </w:p>
          <w:p w:rsidR="001D4EBD" w:rsidRPr="001D4EBD" w:rsidRDefault="001D4EBD" w:rsidP="001D4EBD">
            <w:pPr>
              <w:spacing w:after="0" w:line="240" w:lineRule="auto"/>
              <w:rPr>
                <w:sz w:val="20"/>
                <w:szCs w:val="20"/>
              </w:rPr>
            </w:pPr>
            <w:r w:rsidRPr="001D4EBD">
              <w:rPr>
                <w:sz w:val="20"/>
                <w:szCs w:val="20"/>
              </w:rPr>
              <w:t>А</w:t>
            </w:r>
            <w:r w:rsidRPr="001D4EBD">
              <w:rPr>
                <w:sz w:val="20"/>
                <w:szCs w:val="20"/>
              </w:rPr>
              <w:sym w:font="Symbol" w:char="F0AE"/>
            </w:r>
            <w:r w:rsidRPr="001D4EBD">
              <w:rPr>
                <w:sz w:val="20"/>
                <w:szCs w:val="20"/>
              </w:rPr>
              <w:sym w:font="Symbol" w:char="F065"/>
            </w:r>
          </w:p>
          <w:p w:rsidR="001D4EBD" w:rsidRPr="001D4EBD" w:rsidRDefault="001D4EBD" w:rsidP="001D4EBD">
            <w:pPr>
              <w:spacing w:after="0" w:line="240" w:lineRule="auto"/>
              <w:rPr>
                <w:sz w:val="20"/>
                <w:szCs w:val="20"/>
                <w:lang w:val="en-US"/>
              </w:rPr>
            </w:pPr>
            <w:r w:rsidRPr="001D4EBD">
              <w:rPr>
                <w:sz w:val="20"/>
                <w:szCs w:val="20"/>
              </w:rPr>
              <w:t>E</w:t>
            </w:r>
            <w:r w:rsidRPr="001D4EBD">
              <w:rPr>
                <w:sz w:val="20"/>
                <w:szCs w:val="20"/>
              </w:rPr>
              <w:sym w:font="Symbol" w:char="F0AE"/>
            </w:r>
            <w:r w:rsidRPr="001D4EBD">
              <w:rPr>
                <w:sz w:val="20"/>
                <w:szCs w:val="20"/>
                <w:lang w:val="en-US"/>
              </w:rPr>
              <w:t>b</w:t>
            </w:r>
            <w:r w:rsidRPr="001D4EBD">
              <w:rPr>
                <w:sz w:val="20"/>
                <w:szCs w:val="20"/>
              </w:rPr>
              <w:t>a</w:t>
            </w:r>
            <w:r w:rsidRPr="001D4EBD">
              <w:rPr>
                <w:sz w:val="20"/>
                <w:szCs w:val="20"/>
                <w:lang w:val="en-US"/>
              </w:rPr>
              <w:t>A</w:t>
            </w:r>
          </w:p>
        </w:tc>
      </w:tr>
    </w:tbl>
    <w:p w:rsidR="001D4EBD" w:rsidRPr="001D4EBD" w:rsidRDefault="001D4EBD" w:rsidP="001D4EBD">
      <w:pPr>
        <w:spacing w:after="0" w:line="240" w:lineRule="auto"/>
        <w:rPr>
          <w:b/>
          <w:sz w:val="20"/>
          <w:szCs w:val="20"/>
        </w:rPr>
      </w:pPr>
    </w:p>
    <w:p w:rsidR="001D4EBD" w:rsidRPr="001D4EBD" w:rsidRDefault="001D4EBD" w:rsidP="001D4EBD">
      <w:pPr>
        <w:spacing w:after="0" w:line="240" w:lineRule="auto"/>
        <w:rPr>
          <w:sz w:val="20"/>
          <w:szCs w:val="20"/>
        </w:rPr>
      </w:pPr>
      <w:r w:rsidRPr="001D4EBD">
        <w:rPr>
          <w:sz w:val="20"/>
          <w:szCs w:val="20"/>
        </w:rPr>
        <w:t>В примерах в первом столбце исходная грамматика, в последнем – результирующая.</w:t>
      </w:r>
    </w:p>
    <w:p w:rsidR="001D4EBD" w:rsidRPr="001D4EBD" w:rsidRDefault="001D4EBD" w:rsidP="001D4EBD">
      <w:pPr>
        <w:spacing w:after="0" w:line="240" w:lineRule="auto"/>
        <w:rPr>
          <w:sz w:val="20"/>
          <w:szCs w:val="20"/>
        </w:rPr>
      </w:pPr>
    </w:p>
    <w:p w:rsidR="001D4EBD" w:rsidRPr="001D4EBD" w:rsidRDefault="001D4EBD" w:rsidP="001D4EBD">
      <w:pPr>
        <w:spacing w:after="0" w:line="240" w:lineRule="auto"/>
        <w:rPr>
          <w:sz w:val="20"/>
          <w:szCs w:val="20"/>
        </w:rPr>
      </w:pPr>
      <w:r w:rsidRPr="001D4EBD">
        <w:rPr>
          <w:sz w:val="20"/>
          <w:szCs w:val="20"/>
        </w:rPr>
        <w:t xml:space="preserve">Грамматики, заведомо порождающие регулярные языки (определяется по виду правил), назовём </w:t>
      </w:r>
      <w:r w:rsidRPr="001D4EBD">
        <w:rPr>
          <w:i/>
          <w:sz w:val="20"/>
          <w:szCs w:val="20"/>
        </w:rPr>
        <w:t>регулярными</w:t>
      </w:r>
      <w:r w:rsidRPr="001D4EBD">
        <w:rPr>
          <w:sz w:val="20"/>
          <w:szCs w:val="20"/>
        </w:rPr>
        <w:t>. Из сказанного выше следует, что к классу регулярных грамматик относятся право- и левосторонние и право- и левосторонние автоматные грамматики.</w:t>
      </w:r>
    </w:p>
    <w:p w:rsidR="001D4EBD" w:rsidRPr="001D4EBD" w:rsidRDefault="001D4EBD" w:rsidP="001D4EBD">
      <w:pPr>
        <w:spacing w:after="0" w:line="240" w:lineRule="auto"/>
        <w:rPr>
          <w:b/>
          <w:sz w:val="20"/>
          <w:szCs w:val="20"/>
        </w:rPr>
      </w:pPr>
      <w:r w:rsidRPr="001D4EBD">
        <w:rPr>
          <w:b/>
          <w:sz w:val="20"/>
          <w:szCs w:val="20"/>
        </w:rPr>
        <w:t>Конечные распознаватели. Основные понятия</w:t>
      </w:r>
    </w:p>
    <w:p w:rsidR="001D4EBD" w:rsidRPr="001D4EBD" w:rsidRDefault="001D4EBD" w:rsidP="001D4EBD">
      <w:pPr>
        <w:spacing w:after="0" w:line="240" w:lineRule="auto"/>
        <w:rPr>
          <w:sz w:val="20"/>
          <w:szCs w:val="20"/>
        </w:rPr>
      </w:pPr>
    </w:p>
    <w:p w:rsidR="001D4EBD" w:rsidRPr="001D4EBD" w:rsidRDefault="001D4EBD" w:rsidP="001D4EBD">
      <w:pPr>
        <w:spacing w:after="0" w:line="240" w:lineRule="auto"/>
        <w:rPr>
          <w:sz w:val="20"/>
          <w:szCs w:val="20"/>
        </w:rPr>
      </w:pPr>
      <w:r w:rsidRPr="001D4EBD">
        <w:rPr>
          <w:sz w:val="20"/>
          <w:szCs w:val="20"/>
        </w:rPr>
        <w:t xml:space="preserve">Определить принадлежность заданной (входной) цепочки заданному регулярному языку можно с помощью конечного распознавателя. </w:t>
      </w:r>
      <w:r w:rsidRPr="001D4EBD">
        <w:rPr>
          <w:i/>
          <w:sz w:val="20"/>
          <w:szCs w:val="20"/>
        </w:rPr>
        <w:t xml:space="preserve">Конечный распознаватель </w:t>
      </w:r>
      <w:r w:rsidRPr="001D4EBD">
        <w:rPr>
          <w:sz w:val="20"/>
          <w:szCs w:val="20"/>
        </w:rPr>
        <w:t xml:space="preserve">– это конечный автомат Рабина-Скотта, который определяется пятёркой:  </w:t>
      </w:r>
      <w:r w:rsidRPr="001D4EBD">
        <w:rPr>
          <w:sz w:val="20"/>
          <w:szCs w:val="20"/>
          <w:lang w:val="en-US"/>
        </w:rPr>
        <w:t>A</w:t>
      </w:r>
      <w:r w:rsidRPr="001D4EBD">
        <w:rPr>
          <w:sz w:val="20"/>
          <w:szCs w:val="20"/>
        </w:rPr>
        <w:t>=&lt;</w:t>
      </w:r>
      <w:r w:rsidRPr="001D4EBD">
        <w:rPr>
          <w:sz w:val="20"/>
          <w:szCs w:val="20"/>
          <w:lang w:val="en-US"/>
        </w:rPr>
        <w:t>S</w:t>
      </w:r>
      <w:r w:rsidRPr="001D4EBD">
        <w:rPr>
          <w:sz w:val="20"/>
          <w:szCs w:val="20"/>
        </w:rPr>
        <w:t xml:space="preserve">, </w:t>
      </w:r>
      <w:r w:rsidRPr="001D4EBD">
        <w:rPr>
          <w:sz w:val="20"/>
          <w:szCs w:val="20"/>
          <w:lang w:val="en-US"/>
        </w:rPr>
        <w:t>X</w:t>
      </w:r>
      <w:r w:rsidRPr="001D4EBD">
        <w:rPr>
          <w:sz w:val="20"/>
          <w:szCs w:val="20"/>
        </w:rPr>
        <w:t xml:space="preserve">, </w:t>
      </w:r>
      <w:r w:rsidRPr="001D4EBD">
        <w:rPr>
          <w:sz w:val="20"/>
          <w:szCs w:val="20"/>
          <w:lang w:val="en-US"/>
        </w:rPr>
        <w:t>s</w:t>
      </w:r>
      <w:r w:rsidRPr="001D4EBD">
        <w:rPr>
          <w:sz w:val="20"/>
          <w:szCs w:val="20"/>
          <w:vertAlign w:val="subscript"/>
        </w:rPr>
        <w:t>0</w:t>
      </w:r>
      <w:r w:rsidRPr="001D4EBD">
        <w:rPr>
          <w:sz w:val="20"/>
          <w:szCs w:val="20"/>
        </w:rPr>
        <w:t xml:space="preserve">, </w:t>
      </w:r>
      <w:r w:rsidRPr="001D4EBD">
        <w:rPr>
          <w:sz w:val="20"/>
          <w:szCs w:val="20"/>
          <w:lang w:val="en-US"/>
        </w:rPr>
        <w:sym w:font="Symbol" w:char="F064"/>
      </w:r>
      <w:r w:rsidRPr="001D4EBD">
        <w:rPr>
          <w:sz w:val="20"/>
          <w:szCs w:val="20"/>
        </w:rPr>
        <w:t xml:space="preserve">, </w:t>
      </w:r>
      <w:r w:rsidRPr="001D4EBD">
        <w:rPr>
          <w:sz w:val="20"/>
          <w:szCs w:val="20"/>
          <w:lang w:val="en-US"/>
        </w:rPr>
        <w:t>F</w:t>
      </w:r>
      <w:r w:rsidRPr="001D4EBD">
        <w:rPr>
          <w:sz w:val="20"/>
          <w:szCs w:val="20"/>
        </w:rPr>
        <w:t>&gt;, где</w:t>
      </w:r>
    </w:p>
    <w:p w:rsidR="001D4EBD" w:rsidRPr="001D4EBD" w:rsidRDefault="001D4EBD" w:rsidP="001D4EBD">
      <w:pPr>
        <w:spacing w:after="0" w:line="240" w:lineRule="auto"/>
        <w:rPr>
          <w:sz w:val="20"/>
          <w:szCs w:val="20"/>
        </w:rPr>
      </w:pPr>
      <w:r w:rsidRPr="001D4EBD">
        <w:rPr>
          <w:sz w:val="20"/>
          <w:szCs w:val="20"/>
          <w:lang w:val="en-US"/>
        </w:rPr>
        <w:t>S</w:t>
      </w:r>
      <w:r w:rsidRPr="001D4EBD">
        <w:rPr>
          <w:sz w:val="20"/>
          <w:szCs w:val="20"/>
        </w:rPr>
        <w:t xml:space="preserve"> – конечное непустое множество состояний;</w:t>
      </w:r>
    </w:p>
    <w:p w:rsidR="001D4EBD" w:rsidRPr="001D4EBD" w:rsidRDefault="001D4EBD" w:rsidP="001D4EBD">
      <w:pPr>
        <w:spacing w:after="0" w:line="240" w:lineRule="auto"/>
        <w:rPr>
          <w:sz w:val="20"/>
          <w:szCs w:val="20"/>
        </w:rPr>
      </w:pPr>
      <w:r w:rsidRPr="001D4EBD">
        <w:rPr>
          <w:sz w:val="20"/>
          <w:szCs w:val="20"/>
          <w:lang w:val="en-US"/>
        </w:rPr>
        <w:t>X</w:t>
      </w:r>
      <w:r w:rsidRPr="001D4EBD">
        <w:rPr>
          <w:sz w:val="20"/>
          <w:szCs w:val="20"/>
        </w:rPr>
        <w:t xml:space="preserve"> – конечное непустое множество входных символов;</w:t>
      </w:r>
    </w:p>
    <w:p w:rsidR="001D4EBD" w:rsidRPr="001D4EBD" w:rsidRDefault="001D4EBD" w:rsidP="001D4EBD">
      <w:pPr>
        <w:spacing w:after="0" w:line="240" w:lineRule="auto"/>
        <w:rPr>
          <w:sz w:val="20"/>
          <w:szCs w:val="20"/>
        </w:rPr>
      </w:pPr>
      <w:r w:rsidRPr="001D4EBD">
        <w:rPr>
          <w:sz w:val="20"/>
          <w:szCs w:val="20"/>
          <w:lang w:val="en-US"/>
        </w:rPr>
        <w:t>s</w:t>
      </w:r>
      <w:r w:rsidRPr="001D4EBD">
        <w:rPr>
          <w:sz w:val="20"/>
          <w:szCs w:val="20"/>
          <w:vertAlign w:val="subscript"/>
        </w:rPr>
        <w:t>0</w:t>
      </w:r>
      <w:r w:rsidRPr="001D4EBD">
        <w:rPr>
          <w:sz w:val="20"/>
          <w:szCs w:val="20"/>
          <w:lang w:val="en-US"/>
        </w:rPr>
        <w:sym w:font="Symbol" w:char="F0CE"/>
      </w:r>
      <w:r w:rsidRPr="001D4EBD">
        <w:rPr>
          <w:sz w:val="20"/>
          <w:szCs w:val="20"/>
          <w:lang w:val="en-US"/>
        </w:rPr>
        <w:t>S</w:t>
      </w:r>
      <w:r w:rsidRPr="001D4EBD">
        <w:rPr>
          <w:sz w:val="20"/>
          <w:szCs w:val="20"/>
        </w:rPr>
        <w:t xml:space="preserve"> – начальное состояние;</w:t>
      </w:r>
    </w:p>
    <w:p w:rsidR="001D4EBD" w:rsidRPr="001D4EBD" w:rsidRDefault="001D4EBD" w:rsidP="001D4EBD">
      <w:pPr>
        <w:spacing w:after="0" w:line="240" w:lineRule="auto"/>
        <w:rPr>
          <w:sz w:val="20"/>
          <w:szCs w:val="20"/>
        </w:rPr>
      </w:pPr>
      <w:r w:rsidRPr="001D4EBD">
        <w:rPr>
          <w:sz w:val="20"/>
          <w:szCs w:val="20"/>
          <w:lang w:val="en-US"/>
        </w:rPr>
        <w:sym w:font="Symbol" w:char="F064"/>
      </w:r>
      <w:r w:rsidRPr="001D4EBD">
        <w:rPr>
          <w:sz w:val="20"/>
          <w:szCs w:val="20"/>
        </w:rPr>
        <w:t xml:space="preserve">: </w:t>
      </w:r>
      <w:r w:rsidRPr="001D4EBD">
        <w:rPr>
          <w:sz w:val="20"/>
          <w:szCs w:val="20"/>
          <w:lang w:val="en-US"/>
        </w:rPr>
        <w:t>S</w:t>
      </w:r>
      <w:r w:rsidRPr="001D4EBD">
        <w:rPr>
          <w:sz w:val="20"/>
          <w:szCs w:val="20"/>
          <w:lang w:val="en-US"/>
        </w:rPr>
        <w:sym w:font="Symbol" w:char="F0B4"/>
      </w:r>
      <w:r w:rsidRPr="001D4EBD">
        <w:rPr>
          <w:sz w:val="20"/>
          <w:szCs w:val="20"/>
          <w:lang w:val="en-US"/>
        </w:rPr>
        <w:t>X</w:t>
      </w:r>
      <w:r w:rsidRPr="001D4EBD">
        <w:rPr>
          <w:sz w:val="20"/>
          <w:szCs w:val="20"/>
          <w:lang w:val="en-US"/>
        </w:rPr>
        <w:sym w:font="Symbol" w:char="F0AE"/>
      </w:r>
      <w:r w:rsidRPr="001D4EBD">
        <w:rPr>
          <w:sz w:val="20"/>
          <w:szCs w:val="20"/>
          <w:lang w:val="en-US"/>
        </w:rPr>
        <w:t>S</w:t>
      </w:r>
      <w:r w:rsidRPr="001D4EBD">
        <w:rPr>
          <w:sz w:val="20"/>
          <w:szCs w:val="20"/>
        </w:rPr>
        <w:t xml:space="preserve"> – функция переходов, которая паре (состояние, входной символ) ставит в соответствие новое состояние (состояние перехода);</w:t>
      </w:r>
    </w:p>
    <w:p w:rsidR="001D4EBD" w:rsidRPr="001D4EBD" w:rsidRDefault="001D4EBD" w:rsidP="001D4EBD">
      <w:pPr>
        <w:spacing w:after="0" w:line="240" w:lineRule="auto"/>
        <w:rPr>
          <w:sz w:val="20"/>
          <w:szCs w:val="20"/>
        </w:rPr>
      </w:pPr>
      <w:r w:rsidRPr="001D4EBD">
        <w:rPr>
          <w:sz w:val="20"/>
          <w:szCs w:val="20"/>
          <w:lang w:val="en-US"/>
        </w:rPr>
        <w:t>F</w:t>
      </w:r>
      <w:r w:rsidRPr="001D4EBD">
        <w:rPr>
          <w:sz w:val="20"/>
          <w:szCs w:val="20"/>
          <w:lang w:val="en-US"/>
        </w:rPr>
        <w:sym w:font="Symbol" w:char="F0CD"/>
      </w:r>
      <w:r w:rsidRPr="001D4EBD">
        <w:rPr>
          <w:sz w:val="20"/>
          <w:szCs w:val="20"/>
          <w:lang w:val="en-US"/>
        </w:rPr>
        <w:t>S</w:t>
      </w:r>
      <w:r w:rsidRPr="001D4EBD">
        <w:rPr>
          <w:sz w:val="20"/>
          <w:szCs w:val="20"/>
        </w:rPr>
        <w:t xml:space="preserve"> – множество допускающих состояний.</w:t>
      </w:r>
    </w:p>
    <w:p w:rsidR="001D4EBD" w:rsidRPr="001D4EBD" w:rsidRDefault="001D4EBD" w:rsidP="001D4EBD">
      <w:pPr>
        <w:spacing w:after="0" w:line="240" w:lineRule="auto"/>
        <w:rPr>
          <w:sz w:val="20"/>
          <w:szCs w:val="20"/>
        </w:rPr>
      </w:pPr>
    </w:p>
    <w:p w:rsidR="001D4EBD" w:rsidRPr="001D4EBD" w:rsidRDefault="001D4EBD" w:rsidP="001D4EBD">
      <w:pPr>
        <w:spacing w:after="0" w:line="240" w:lineRule="auto"/>
        <w:rPr>
          <w:sz w:val="20"/>
          <w:szCs w:val="20"/>
        </w:rPr>
      </w:pPr>
      <w:r w:rsidRPr="001D4EBD">
        <w:rPr>
          <w:sz w:val="20"/>
          <w:szCs w:val="20"/>
        </w:rPr>
        <w:t xml:space="preserve">Конечный распознаватель можно представить как устройство с одним входом, которое в момент времени </w:t>
      </w:r>
      <w:r w:rsidRPr="001D4EBD">
        <w:rPr>
          <w:sz w:val="20"/>
          <w:szCs w:val="20"/>
          <w:lang w:val="en-US"/>
        </w:rPr>
        <w:t>t</w:t>
      </w:r>
      <w:r w:rsidRPr="001D4EBD">
        <w:rPr>
          <w:sz w:val="20"/>
          <w:szCs w:val="20"/>
        </w:rPr>
        <w:t xml:space="preserve"> может находиться в некотором состоя-нии  </w:t>
      </w:r>
      <w:r w:rsidRPr="001D4EBD">
        <w:rPr>
          <w:sz w:val="20"/>
          <w:szCs w:val="20"/>
          <w:lang w:val="en-US"/>
        </w:rPr>
        <w:t>s</w:t>
      </w:r>
      <w:r w:rsidRPr="001D4EBD">
        <w:rPr>
          <w:sz w:val="20"/>
          <w:szCs w:val="20"/>
          <w:vertAlign w:val="subscript"/>
          <w:lang w:val="en-US"/>
        </w:rPr>
        <w:t>t</w:t>
      </w:r>
      <w:r w:rsidRPr="001D4EBD">
        <w:rPr>
          <w:sz w:val="20"/>
          <w:szCs w:val="20"/>
          <w:lang w:val="en-US"/>
        </w:rPr>
        <w:sym w:font="Symbol" w:char="F0CE"/>
      </w:r>
      <w:r w:rsidRPr="001D4EBD">
        <w:rPr>
          <w:sz w:val="20"/>
          <w:szCs w:val="20"/>
          <w:lang w:val="en-US"/>
        </w:rPr>
        <w:t>S</w:t>
      </w:r>
      <w:r w:rsidRPr="001D4EBD">
        <w:rPr>
          <w:sz w:val="20"/>
          <w:szCs w:val="20"/>
        </w:rPr>
        <w:t xml:space="preserve">, а на вход поступает символ </w:t>
      </w:r>
      <w:r w:rsidRPr="001D4EBD">
        <w:rPr>
          <w:sz w:val="20"/>
          <w:szCs w:val="20"/>
          <w:lang w:val="en-US"/>
        </w:rPr>
        <w:t>x</w:t>
      </w:r>
      <w:r w:rsidRPr="001D4EBD">
        <w:rPr>
          <w:sz w:val="20"/>
          <w:szCs w:val="20"/>
          <w:vertAlign w:val="subscript"/>
          <w:lang w:val="en-US"/>
        </w:rPr>
        <w:t>t</w:t>
      </w:r>
      <w:r w:rsidRPr="001D4EBD">
        <w:rPr>
          <w:sz w:val="20"/>
          <w:szCs w:val="20"/>
          <w:lang w:val="en-US"/>
        </w:rPr>
        <w:sym w:font="Symbol" w:char="F0CE"/>
      </w:r>
      <w:r w:rsidRPr="001D4EBD">
        <w:rPr>
          <w:sz w:val="20"/>
          <w:szCs w:val="20"/>
          <w:lang w:val="en-US"/>
        </w:rPr>
        <w:t>X</w:t>
      </w:r>
      <w:r w:rsidRPr="001D4EBD">
        <w:rPr>
          <w:sz w:val="20"/>
          <w:szCs w:val="20"/>
        </w:rPr>
        <w:t xml:space="preserve"> из входной цепочки. Будем говорить, что распознаватель в момент времени </w:t>
      </w:r>
      <w:r w:rsidRPr="001D4EBD">
        <w:rPr>
          <w:sz w:val="20"/>
          <w:szCs w:val="20"/>
          <w:lang w:val="en-US"/>
        </w:rPr>
        <w:t>t</w:t>
      </w:r>
      <w:r w:rsidRPr="001D4EBD">
        <w:rPr>
          <w:sz w:val="20"/>
          <w:szCs w:val="20"/>
        </w:rPr>
        <w:t xml:space="preserve">  находится в состоянии  </w:t>
      </w:r>
      <w:r w:rsidRPr="001D4EBD">
        <w:rPr>
          <w:sz w:val="20"/>
          <w:szCs w:val="20"/>
          <w:lang w:val="en-US"/>
        </w:rPr>
        <w:t>s</w:t>
      </w:r>
      <w:r w:rsidRPr="001D4EBD">
        <w:rPr>
          <w:sz w:val="20"/>
          <w:szCs w:val="20"/>
          <w:vertAlign w:val="subscript"/>
          <w:lang w:val="en-US"/>
        </w:rPr>
        <w:t>t</w:t>
      </w:r>
      <w:r w:rsidRPr="001D4EBD">
        <w:rPr>
          <w:sz w:val="20"/>
          <w:szCs w:val="20"/>
        </w:rPr>
        <w:t xml:space="preserve"> и обрабатывает символ </w:t>
      </w:r>
      <w:r w:rsidRPr="001D4EBD">
        <w:rPr>
          <w:sz w:val="20"/>
          <w:szCs w:val="20"/>
          <w:lang w:val="en-US"/>
        </w:rPr>
        <w:t>x</w:t>
      </w:r>
      <w:r w:rsidRPr="001D4EBD">
        <w:rPr>
          <w:sz w:val="20"/>
          <w:szCs w:val="20"/>
          <w:vertAlign w:val="subscript"/>
          <w:lang w:val="en-US"/>
        </w:rPr>
        <w:t>t</w:t>
      </w:r>
      <w:r w:rsidRPr="001D4EBD">
        <w:rPr>
          <w:sz w:val="20"/>
          <w:szCs w:val="20"/>
        </w:rPr>
        <w:t xml:space="preserve">. В соответствии с функцией переходов распознаватель перейдёт в новое состояние </w:t>
      </w:r>
      <w:r w:rsidRPr="001D4EBD">
        <w:rPr>
          <w:sz w:val="20"/>
          <w:szCs w:val="20"/>
          <w:lang w:val="en-US"/>
        </w:rPr>
        <w:t>s</w:t>
      </w:r>
      <w:r w:rsidRPr="001D4EBD">
        <w:rPr>
          <w:sz w:val="20"/>
          <w:szCs w:val="20"/>
          <w:vertAlign w:val="subscript"/>
          <w:lang w:val="en-US"/>
        </w:rPr>
        <w:t>t</w:t>
      </w:r>
      <w:r w:rsidRPr="001D4EBD">
        <w:rPr>
          <w:sz w:val="20"/>
          <w:szCs w:val="20"/>
          <w:vertAlign w:val="subscript"/>
        </w:rPr>
        <w:t>+1</w:t>
      </w:r>
      <w:r w:rsidRPr="001D4EBD">
        <w:rPr>
          <w:sz w:val="20"/>
          <w:szCs w:val="20"/>
        </w:rPr>
        <w:t>=</w:t>
      </w:r>
      <w:r w:rsidRPr="001D4EBD">
        <w:rPr>
          <w:sz w:val="20"/>
          <w:szCs w:val="20"/>
          <w:lang w:val="en-US"/>
        </w:rPr>
        <w:sym w:font="Symbol" w:char="F064"/>
      </w:r>
      <w:r w:rsidRPr="001D4EBD">
        <w:rPr>
          <w:sz w:val="20"/>
          <w:szCs w:val="20"/>
        </w:rPr>
        <w:t xml:space="preserve">( </w:t>
      </w:r>
      <w:r w:rsidRPr="001D4EBD">
        <w:rPr>
          <w:sz w:val="20"/>
          <w:szCs w:val="20"/>
          <w:lang w:val="en-US"/>
        </w:rPr>
        <w:t>s</w:t>
      </w:r>
      <w:r w:rsidRPr="001D4EBD">
        <w:rPr>
          <w:sz w:val="20"/>
          <w:szCs w:val="20"/>
          <w:vertAlign w:val="subscript"/>
          <w:lang w:val="en-US"/>
        </w:rPr>
        <w:t>t</w:t>
      </w:r>
      <w:r w:rsidRPr="001D4EBD">
        <w:rPr>
          <w:sz w:val="20"/>
          <w:szCs w:val="20"/>
        </w:rPr>
        <w:t xml:space="preserve">, </w:t>
      </w:r>
      <w:r w:rsidRPr="001D4EBD">
        <w:rPr>
          <w:sz w:val="20"/>
          <w:szCs w:val="20"/>
          <w:lang w:val="en-US"/>
        </w:rPr>
        <w:t>x</w:t>
      </w:r>
      <w:r w:rsidRPr="001D4EBD">
        <w:rPr>
          <w:sz w:val="20"/>
          <w:szCs w:val="20"/>
          <w:vertAlign w:val="subscript"/>
          <w:lang w:val="en-US"/>
        </w:rPr>
        <w:t>t</w:t>
      </w:r>
      <w:r w:rsidRPr="001D4EBD">
        <w:rPr>
          <w:sz w:val="20"/>
          <w:szCs w:val="20"/>
        </w:rPr>
        <w:t xml:space="preserve">), </w:t>
      </w:r>
      <w:r w:rsidRPr="001D4EBD">
        <w:rPr>
          <w:sz w:val="20"/>
          <w:szCs w:val="20"/>
          <w:lang w:val="en-US"/>
        </w:rPr>
        <w:t>s</w:t>
      </w:r>
      <w:r w:rsidRPr="001D4EBD">
        <w:rPr>
          <w:sz w:val="20"/>
          <w:szCs w:val="20"/>
          <w:vertAlign w:val="subscript"/>
          <w:lang w:val="en-US"/>
        </w:rPr>
        <w:t>t</w:t>
      </w:r>
      <w:r w:rsidRPr="001D4EBD">
        <w:rPr>
          <w:sz w:val="20"/>
          <w:szCs w:val="20"/>
          <w:vertAlign w:val="subscript"/>
        </w:rPr>
        <w:t>+1</w:t>
      </w:r>
      <w:r w:rsidRPr="001D4EBD">
        <w:rPr>
          <w:sz w:val="20"/>
          <w:szCs w:val="20"/>
          <w:lang w:val="en-US"/>
        </w:rPr>
        <w:sym w:font="Symbol" w:char="F0CE"/>
      </w:r>
      <w:r w:rsidRPr="001D4EBD">
        <w:rPr>
          <w:sz w:val="20"/>
          <w:szCs w:val="20"/>
          <w:lang w:val="en-US"/>
        </w:rPr>
        <w:t>S</w:t>
      </w:r>
      <w:r w:rsidRPr="001D4EBD">
        <w:rPr>
          <w:sz w:val="20"/>
          <w:szCs w:val="20"/>
        </w:rPr>
        <w:t xml:space="preserve"> и в следующий момент времени </w:t>
      </w:r>
      <w:r w:rsidRPr="001D4EBD">
        <w:rPr>
          <w:sz w:val="20"/>
          <w:szCs w:val="20"/>
          <w:lang w:val="en-US"/>
        </w:rPr>
        <w:t>t</w:t>
      </w:r>
      <w:r w:rsidRPr="001D4EBD">
        <w:rPr>
          <w:sz w:val="20"/>
          <w:szCs w:val="20"/>
        </w:rPr>
        <w:t xml:space="preserve">+1 будет находиться в состоянии </w:t>
      </w:r>
      <w:r w:rsidRPr="001D4EBD">
        <w:rPr>
          <w:sz w:val="20"/>
          <w:szCs w:val="20"/>
          <w:lang w:val="en-US"/>
        </w:rPr>
        <w:t>s</w:t>
      </w:r>
      <w:r w:rsidRPr="001D4EBD">
        <w:rPr>
          <w:sz w:val="20"/>
          <w:szCs w:val="20"/>
          <w:vertAlign w:val="subscript"/>
          <w:lang w:val="en-US"/>
        </w:rPr>
        <w:t>t</w:t>
      </w:r>
      <w:r w:rsidRPr="001D4EBD">
        <w:rPr>
          <w:sz w:val="20"/>
          <w:szCs w:val="20"/>
          <w:vertAlign w:val="subscript"/>
        </w:rPr>
        <w:t xml:space="preserve">+1 </w:t>
      </w:r>
      <w:r w:rsidRPr="001D4EBD">
        <w:rPr>
          <w:sz w:val="20"/>
          <w:szCs w:val="20"/>
        </w:rPr>
        <w:t xml:space="preserve">и обрабатывать следующий символ </w:t>
      </w:r>
      <w:r w:rsidRPr="001D4EBD">
        <w:rPr>
          <w:sz w:val="20"/>
          <w:szCs w:val="20"/>
          <w:lang w:val="en-US"/>
        </w:rPr>
        <w:t>x</w:t>
      </w:r>
      <w:r w:rsidRPr="001D4EBD">
        <w:rPr>
          <w:sz w:val="20"/>
          <w:szCs w:val="20"/>
          <w:vertAlign w:val="subscript"/>
          <w:lang w:val="en-US"/>
        </w:rPr>
        <w:t>t</w:t>
      </w:r>
      <w:r w:rsidRPr="001D4EBD">
        <w:rPr>
          <w:sz w:val="20"/>
          <w:szCs w:val="20"/>
          <w:vertAlign w:val="subscript"/>
        </w:rPr>
        <w:t>+1</w:t>
      </w:r>
      <w:r w:rsidRPr="001D4EBD">
        <w:rPr>
          <w:sz w:val="20"/>
          <w:szCs w:val="20"/>
        </w:rPr>
        <w:t xml:space="preserve"> входной цепочки. В начальный момент времени </w:t>
      </w:r>
      <w:r w:rsidRPr="001D4EBD">
        <w:rPr>
          <w:sz w:val="20"/>
          <w:szCs w:val="20"/>
          <w:lang w:val="en-US"/>
        </w:rPr>
        <w:t>t</w:t>
      </w:r>
      <w:r w:rsidRPr="001D4EBD">
        <w:rPr>
          <w:sz w:val="20"/>
          <w:szCs w:val="20"/>
        </w:rPr>
        <w:t xml:space="preserve">=0 распознаватель находится в начальном состоянии </w:t>
      </w:r>
      <w:r w:rsidRPr="001D4EBD">
        <w:rPr>
          <w:sz w:val="20"/>
          <w:szCs w:val="20"/>
          <w:lang w:val="en-US"/>
        </w:rPr>
        <w:t>s</w:t>
      </w:r>
      <w:r w:rsidRPr="001D4EBD">
        <w:rPr>
          <w:sz w:val="20"/>
          <w:szCs w:val="20"/>
          <w:vertAlign w:val="subscript"/>
        </w:rPr>
        <w:t>0</w:t>
      </w:r>
      <w:r w:rsidRPr="001D4EBD">
        <w:rPr>
          <w:sz w:val="20"/>
          <w:szCs w:val="20"/>
        </w:rPr>
        <w:t xml:space="preserve"> и обрабатывает первый символ входной цепочки. На каждом шаге </w:t>
      </w:r>
      <w:r w:rsidRPr="001D4EBD">
        <w:rPr>
          <w:sz w:val="20"/>
          <w:szCs w:val="20"/>
        </w:rPr>
        <w:lastRenderedPageBreak/>
        <w:t xml:space="preserve">распознаватель обрабатывает новый (следующий за предыдущим) символ цепочки. Если после обработки последнего символа входной цепочки распознаватель окажется в допускаю-щем состоянии </w:t>
      </w:r>
      <w:r w:rsidRPr="001D4EBD">
        <w:rPr>
          <w:sz w:val="20"/>
          <w:szCs w:val="20"/>
          <w:lang w:val="en-US"/>
        </w:rPr>
        <w:t>s</w:t>
      </w:r>
      <w:r w:rsidRPr="001D4EBD">
        <w:rPr>
          <w:sz w:val="20"/>
          <w:szCs w:val="20"/>
          <w:vertAlign w:val="subscript"/>
          <w:lang w:val="en-US"/>
        </w:rPr>
        <w:t>k</w:t>
      </w:r>
      <w:r w:rsidRPr="001D4EBD">
        <w:rPr>
          <w:sz w:val="20"/>
          <w:szCs w:val="20"/>
          <w:lang w:val="en-US"/>
        </w:rPr>
        <w:sym w:font="Symbol" w:char="F0CE"/>
      </w:r>
      <w:r w:rsidRPr="001D4EBD">
        <w:rPr>
          <w:sz w:val="20"/>
          <w:szCs w:val="20"/>
          <w:lang w:val="en-US"/>
        </w:rPr>
        <w:t>F</w:t>
      </w:r>
      <w:r w:rsidRPr="001D4EBD">
        <w:rPr>
          <w:sz w:val="20"/>
          <w:szCs w:val="20"/>
        </w:rPr>
        <w:t xml:space="preserve">, то входная цепочка </w:t>
      </w:r>
      <w:r w:rsidRPr="001D4EBD">
        <w:rPr>
          <w:i/>
          <w:sz w:val="20"/>
          <w:szCs w:val="20"/>
        </w:rPr>
        <w:t>принадлежит</w:t>
      </w:r>
      <w:r w:rsidRPr="001D4EBD">
        <w:rPr>
          <w:sz w:val="20"/>
          <w:szCs w:val="20"/>
        </w:rPr>
        <w:t xml:space="preserve"> языку (</w:t>
      </w:r>
      <w:r w:rsidRPr="001D4EBD">
        <w:rPr>
          <w:i/>
          <w:sz w:val="20"/>
          <w:szCs w:val="20"/>
        </w:rPr>
        <w:t>цепочка допускается распознавателем</w:t>
      </w:r>
      <w:r w:rsidRPr="001D4EBD">
        <w:rPr>
          <w:sz w:val="20"/>
          <w:szCs w:val="20"/>
        </w:rPr>
        <w:t>), иначе – не принадлежит языку (</w:t>
      </w:r>
      <w:r w:rsidRPr="001D4EBD">
        <w:rPr>
          <w:i/>
          <w:sz w:val="20"/>
          <w:szCs w:val="20"/>
        </w:rPr>
        <w:t>цепочка отвергается распознавателем</w:t>
      </w:r>
      <w:r w:rsidRPr="001D4EBD">
        <w:rPr>
          <w:sz w:val="20"/>
          <w:szCs w:val="20"/>
        </w:rPr>
        <w:t xml:space="preserve">). Другими словами, </w:t>
      </w:r>
      <w:r w:rsidRPr="001D4EBD">
        <w:rPr>
          <w:i/>
          <w:sz w:val="20"/>
          <w:szCs w:val="20"/>
        </w:rPr>
        <w:t>конечный распознаватель допускает входную цепочку, если она переводит его из начального состояния в одно из допускающих (позволяет “связать” начальное состояние с одним из допускающих)</w:t>
      </w:r>
      <w:r w:rsidRPr="001D4EBD">
        <w:rPr>
          <w:sz w:val="20"/>
          <w:szCs w:val="20"/>
        </w:rPr>
        <w:t xml:space="preserve">. Множество (возможно, бесконечное) всех цепочек, допускаемых конечным распознавателем А, образует </w:t>
      </w:r>
      <w:r w:rsidRPr="001D4EBD">
        <w:rPr>
          <w:i/>
          <w:sz w:val="20"/>
          <w:szCs w:val="20"/>
        </w:rPr>
        <w:t xml:space="preserve">язык </w:t>
      </w:r>
      <w:r w:rsidRPr="001D4EBD">
        <w:rPr>
          <w:i/>
          <w:sz w:val="20"/>
          <w:szCs w:val="20"/>
          <w:lang w:val="en-US"/>
        </w:rPr>
        <w:t>L</w:t>
      </w:r>
      <w:r w:rsidRPr="001D4EBD">
        <w:rPr>
          <w:i/>
          <w:sz w:val="20"/>
          <w:szCs w:val="20"/>
        </w:rPr>
        <w:t>(</w:t>
      </w:r>
      <w:r w:rsidRPr="001D4EBD">
        <w:rPr>
          <w:i/>
          <w:sz w:val="20"/>
          <w:szCs w:val="20"/>
          <w:lang w:val="en-US"/>
        </w:rPr>
        <w:t>A</w:t>
      </w:r>
      <w:r w:rsidRPr="001D4EBD">
        <w:rPr>
          <w:i/>
          <w:sz w:val="20"/>
          <w:szCs w:val="20"/>
        </w:rPr>
        <w:t xml:space="preserve">), допускаемый распознавателем </w:t>
      </w:r>
      <w:r w:rsidRPr="001D4EBD">
        <w:rPr>
          <w:i/>
          <w:sz w:val="20"/>
          <w:szCs w:val="20"/>
          <w:lang w:val="en-US"/>
        </w:rPr>
        <w:t>A</w:t>
      </w:r>
      <w:r w:rsidRPr="001D4EBD">
        <w:rPr>
          <w:sz w:val="20"/>
          <w:szCs w:val="20"/>
        </w:rPr>
        <w:t>.</w:t>
      </w:r>
    </w:p>
    <w:p w:rsidR="001D4EBD" w:rsidRPr="001D4EBD" w:rsidRDefault="001D4EBD" w:rsidP="001D4EBD">
      <w:pPr>
        <w:spacing w:after="0" w:line="240" w:lineRule="auto"/>
        <w:rPr>
          <w:sz w:val="20"/>
          <w:szCs w:val="20"/>
        </w:rPr>
      </w:pPr>
    </w:p>
    <w:p w:rsidR="001D4EBD" w:rsidRPr="001D4EBD" w:rsidRDefault="001D4EBD" w:rsidP="001D4EBD">
      <w:pPr>
        <w:spacing w:after="0" w:line="240" w:lineRule="auto"/>
        <w:rPr>
          <w:sz w:val="20"/>
          <w:szCs w:val="20"/>
        </w:rPr>
      </w:pPr>
    </w:p>
    <w:p w:rsidR="001D4EBD" w:rsidRPr="001D4EBD" w:rsidRDefault="001D4EBD" w:rsidP="001D4EBD">
      <w:pPr>
        <w:spacing w:after="0" w:line="240" w:lineRule="auto"/>
        <w:rPr>
          <w:sz w:val="20"/>
          <w:szCs w:val="20"/>
        </w:rPr>
      </w:pPr>
      <w:r w:rsidRPr="001D4EBD">
        <w:rPr>
          <w:sz w:val="20"/>
          <w:szCs w:val="20"/>
        </w:rPr>
        <w:t>Конечный распознаватель можно задать таблицей, строки которой соответствуют входным символам, а столбцы – состояниям. Первый столбец соответствует начальному состоянию, а столбцы, соответствующие допускающим состояниям будем отмечать символом “</w:t>
      </w:r>
      <w:smartTag w:uri="urn:schemas-microsoft-com:office:smarttags" w:element="metricconverter">
        <w:smartTagPr>
          <w:attr w:name="ProductID" w:val="1”"/>
        </w:smartTagPr>
        <w:r w:rsidRPr="001D4EBD">
          <w:rPr>
            <w:sz w:val="20"/>
            <w:szCs w:val="20"/>
          </w:rPr>
          <w:t>1”</w:t>
        </w:r>
      </w:smartTag>
      <w:r w:rsidRPr="001D4EBD">
        <w:rPr>
          <w:sz w:val="20"/>
          <w:szCs w:val="20"/>
        </w:rPr>
        <w:t xml:space="preserve">. Если распознаватель из состояния </w:t>
      </w:r>
      <w:r w:rsidRPr="001D4EBD">
        <w:rPr>
          <w:sz w:val="20"/>
          <w:szCs w:val="20"/>
          <w:lang w:val="en-US"/>
        </w:rPr>
        <w:t>s</w:t>
      </w:r>
      <w:r w:rsidRPr="001D4EBD">
        <w:rPr>
          <w:sz w:val="20"/>
          <w:szCs w:val="20"/>
          <w:vertAlign w:val="subscript"/>
          <w:lang w:val="en-US"/>
        </w:rPr>
        <w:t>j</w:t>
      </w:r>
      <w:r w:rsidRPr="001D4EBD">
        <w:rPr>
          <w:sz w:val="20"/>
          <w:szCs w:val="20"/>
        </w:rPr>
        <w:t xml:space="preserve"> при обработке символа </w:t>
      </w:r>
      <w:r w:rsidRPr="001D4EBD">
        <w:rPr>
          <w:sz w:val="20"/>
          <w:szCs w:val="20"/>
          <w:lang w:val="en-US"/>
        </w:rPr>
        <w:t>x</w:t>
      </w:r>
      <w:r w:rsidRPr="001D4EBD">
        <w:rPr>
          <w:sz w:val="20"/>
          <w:szCs w:val="20"/>
          <w:vertAlign w:val="subscript"/>
          <w:lang w:val="en-US"/>
        </w:rPr>
        <w:t>i</w:t>
      </w:r>
      <w:r w:rsidRPr="001D4EBD">
        <w:rPr>
          <w:sz w:val="20"/>
          <w:szCs w:val="20"/>
        </w:rPr>
        <w:t xml:space="preserve"> переходит в состояние </w:t>
      </w:r>
      <w:r w:rsidRPr="001D4EBD">
        <w:rPr>
          <w:sz w:val="20"/>
          <w:szCs w:val="20"/>
          <w:lang w:val="en-US"/>
        </w:rPr>
        <w:t>s</w:t>
      </w:r>
      <w:r w:rsidRPr="001D4EBD">
        <w:rPr>
          <w:sz w:val="20"/>
          <w:szCs w:val="20"/>
          <w:vertAlign w:val="subscript"/>
          <w:lang w:val="en-US"/>
        </w:rPr>
        <w:t>k</w:t>
      </w:r>
      <w:r w:rsidRPr="001D4EBD">
        <w:rPr>
          <w:sz w:val="20"/>
          <w:szCs w:val="20"/>
        </w:rPr>
        <w:t xml:space="preserve">, то в клетке таблице на пересечении строки </w:t>
      </w:r>
      <w:r w:rsidRPr="001D4EBD">
        <w:rPr>
          <w:sz w:val="20"/>
          <w:szCs w:val="20"/>
          <w:lang w:val="en-US"/>
        </w:rPr>
        <w:t>x</w:t>
      </w:r>
      <w:r w:rsidRPr="001D4EBD">
        <w:rPr>
          <w:sz w:val="20"/>
          <w:szCs w:val="20"/>
          <w:vertAlign w:val="subscript"/>
          <w:lang w:val="en-US"/>
        </w:rPr>
        <w:t>i</w:t>
      </w:r>
      <w:r w:rsidRPr="001D4EBD">
        <w:rPr>
          <w:sz w:val="20"/>
          <w:szCs w:val="20"/>
        </w:rPr>
        <w:t xml:space="preserve"> и столбца </w:t>
      </w:r>
      <w:r w:rsidRPr="001D4EBD">
        <w:rPr>
          <w:sz w:val="20"/>
          <w:szCs w:val="20"/>
          <w:lang w:val="en-US"/>
        </w:rPr>
        <w:t>s</w:t>
      </w:r>
      <w:r w:rsidRPr="001D4EBD">
        <w:rPr>
          <w:sz w:val="20"/>
          <w:szCs w:val="20"/>
          <w:vertAlign w:val="subscript"/>
          <w:lang w:val="en-US"/>
        </w:rPr>
        <w:t>j</w:t>
      </w:r>
      <w:r w:rsidRPr="001D4EBD">
        <w:rPr>
          <w:sz w:val="20"/>
          <w:szCs w:val="20"/>
        </w:rPr>
        <w:t xml:space="preserve"> записывается состояние </w:t>
      </w:r>
      <w:r w:rsidRPr="001D4EBD">
        <w:rPr>
          <w:sz w:val="20"/>
          <w:szCs w:val="20"/>
          <w:lang w:val="en-US"/>
        </w:rPr>
        <w:t>s</w:t>
      </w:r>
      <w:r w:rsidRPr="001D4EBD">
        <w:rPr>
          <w:sz w:val="20"/>
          <w:szCs w:val="20"/>
          <w:vertAlign w:val="subscript"/>
          <w:lang w:val="en-US"/>
        </w:rPr>
        <w:t>k</w:t>
      </w:r>
      <w:r w:rsidRPr="001D4EBD">
        <w:rPr>
          <w:sz w:val="20"/>
          <w:szCs w:val="20"/>
        </w:rPr>
        <w:t>.</w:t>
      </w:r>
    </w:p>
    <w:p w:rsidR="001D4EBD" w:rsidRPr="001D4EBD" w:rsidRDefault="001D4EBD" w:rsidP="001D4EBD">
      <w:pPr>
        <w:spacing w:after="0" w:line="240" w:lineRule="auto"/>
        <w:rPr>
          <w:sz w:val="20"/>
          <w:szCs w:val="20"/>
        </w:rPr>
      </w:pPr>
    </w:p>
    <w:p w:rsidR="001D4EBD" w:rsidRPr="001D4EBD" w:rsidRDefault="001D4EBD" w:rsidP="001D4EBD">
      <w:pPr>
        <w:spacing w:after="0" w:line="240" w:lineRule="auto"/>
        <w:rPr>
          <w:sz w:val="20"/>
          <w:szCs w:val="20"/>
        </w:rPr>
      </w:pPr>
      <w:r w:rsidRPr="001D4EBD">
        <w:rPr>
          <w:b/>
          <w:sz w:val="20"/>
          <w:szCs w:val="20"/>
        </w:rPr>
        <w:t>Пример.</w:t>
      </w:r>
    </w:p>
    <w:p w:rsidR="001D4EBD" w:rsidRPr="001D4EBD" w:rsidRDefault="001D4EBD" w:rsidP="001D4EBD">
      <w:pPr>
        <w:spacing w:after="0" w:line="240" w:lineRule="auto"/>
        <w:rPr>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02"/>
        <w:gridCol w:w="1602"/>
        <w:gridCol w:w="1602"/>
        <w:gridCol w:w="1602"/>
        <w:gridCol w:w="1602"/>
        <w:gridCol w:w="1602"/>
      </w:tblGrid>
      <w:tr w:rsidR="001D4EBD" w:rsidRPr="001D4EBD" w:rsidTr="00054219">
        <w:tblPrEx>
          <w:tblCellMar>
            <w:top w:w="0" w:type="dxa"/>
            <w:bottom w:w="0" w:type="dxa"/>
          </w:tblCellMar>
        </w:tblPrEx>
        <w:tc>
          <w:tcPr>
            <w:tcW w:w="1602" w:type="dxa"/>
          </w:tcPr>
          <w:p w:rsidR="001D4EBD" w:rsidRPr="001D4EBD" w:rsidRDefault="001D4EBD" w:rsidP="001D4EBD">
            <w:pPr>
              <w:spacing w:after="0" w:line="240" w:lineRule="auto"/>
              <w:rPr>
                <w:sz w:val="20"/>
                <w:szCs w:val="20"/>
              </w:rPr>
            </w:pPr>
          </w:p>
        </w:tc>
        <w:tc>
          <w:tcPr>
            <w:tcW w:w="1602" w:type="dxa"/>
          </w:tcPr>
          <w:p w:rsidR="001D4EBD" w:rsidRPr="001D4EBD" w:rsidRDefault="001D4EBD" w:rsidP="001D4EBD">
            <w:pPr>
              <w:spacing w:after="0" w:line="240" w:lineRule="auto"/>
              <w:rPr>
                <w:sz w:val="20"/>
                <w:szCs w:val="20"/>
              </w:rPr>
            </w:pPr>
          </w:p>
        </w:tc>
        <w:tc>
          <w:tcPr>
            <w:tcW w:w="1602" w:type="dxa"/>
          </w:tcPr>
          <w:p w:rsidR="001D4EBD" w:rsidRPr="001D4EBD" w:rsidRDefault="001D4EBD" w:rsidP="001D4EBD">
            <w:pPr>
              <w:spacing w:after="0" w:line="240" w:lineRule="auto"/>
              <w:rPr>
                <w:sz w:val="20"/>
                <w:szCs w:val="20"/>
              </w:rPr>
            </w:pPr>
          </w:p>
        </w:tc>
        <w:tc>
          <w:tcPr>
            <w:tcW w:w="1602" w:type="dxa"/>
          </w:tcPr>
          <w:p w:rsidR="001D4EBD" w:rsidRPr="001D4EBD" w:rsidRDefault="001D4EBD" w:rsidP="001D4EBD">
            <w:pPr>
              <w:spacing w:after="0" w:line="240" w:lineRule="auto"/>
              <w:rPr>
                <w:sz w:val="20"/>
                <w:szCs w:val="20"/>
              </w:rPr>
            </w:pPr>
          </w:p>
        </w:tc>
        <w:tc>
          <w:tcPr>
            <w:tcW w:w="1602" w:type="dxa"/>
          </w:tcPr>
          <w:p w:rsidR="001D4EBD" w:rsidRPr="001D4EBD" w:rsidRDefault="001D4EBD" w:rsidP="001D4EBD">
            <w:pPr>
              <w:spacing w:after="0" w:line="240" w:lineRule="auto"/>
              <w:rPr>
                <w:sz w:val="20"/>
                <w:szCs w:val="20"/>
              </w:rPr>
            </w:pPr>
          </w:p>
        </w:tc>
        <w:tc>
          <w:tcPr>
            <w:tcW w:w="1602" w:type="dxa"/>
          </w:tcPr>
          <w:p w:rsidR="001D4EBD" w:rsidRPr="001D4EBD" w:rsidRDefault="001D4EBD" w:rsidP="001D4EBD">
            <w:pPr>
              <w:spacing w:after="0" w:line="240" w:lineRule="auto"/>
              <w:rPr>
                <w:sz w:val="20"/>
                <w:szCs w:val="20"/>
                <w:lang w:val="en-US"/>
              </w:rPr>
            </w:pPr>
            <w:r w:rsidRPr="001D4EBD">
              <w:rPr>
                <w:sz w:val="20"/>
                <w:szCs w:val="20"/>
                <w:lang w:val="en-US"/>
              </w:rPr>
              <w:t>1</w:t>
            </w:r>
          </w:p>
        </w:tc>
      </w:tr>
      <w:tr w:rsidR="001D4EBD" w:rsidRPr="001D4EBD" w:rsidTr="00054219">
        <w:tblPrEx>
          <w:tblCellMar>
            <w:top w:w="0" w:type="dxa"/>
            <w:bottom w:w="0" w:type="dxa"/>
          </w:tblCellMar>
        </w:tblPrEx>
        <w:tc>
          <w:tcPr>
            <w:tcW w:w="1602" w:type="dxa"/>
          </w:tcPr>
          <w:p w:rsidR="001D4EBD" w:rsidRPr="001D4EBD" w:rsidRDefault="001D4EBD" w:rsidP="001D4EBD">
            <w:pPr>
              <w:spacing w:after="0" w:line="240" w:lineRule="auto"/>
              <w:rPr>
                <w:sz w:val="20"/>
                <w:szCs w:val="20"/>
              </w:rPr>
            </w:pPr>
          </w:p>
        </w:tc>
        <w:tc>
          <w:tcPr>
            <w:tcW w:w="1602" w:type="dxa"/>
          </w:tcPr>
          <w:p w:rsidR="001D4EBD" w:rsidRPr="001D4EBD" w:rsidRDefault="001D4EBD" w:rsidP="001D4EBD">
            <w:pPr>
              <w:spacing w:after="0" w:line="240" w:lineRule="auto"/>
              <w:rPr>
                <w:sz w:val="20"/>
                <w:szCs w:val="20"/>
                <w:lang w:val="en-US"/>
              </w:rPr>
            </w:pPr>
            <w:r w:rsidRPr="001D4EBD">
              <w:rPr>
                <w:sz w:val="20"/>
                <w:szCs w:val="20"/>
                <w:lang w:val="en-US"/>
              </w:rPr>
              <w:t>s0</w:t>
            </w:r>
          </w:p>
        </w:tc>
        <w:tc>
          <w:tcPr>
            <w:tcW w:w="1602" w:type="dxa"/>
          </w:tcPr>
          <w:p w:rsidR="001D4EBD" w:rsidRPr="001D4EBD" w:rsidRDefault="001D4EBD" w:rsidP="001D4EBD">
            <w:pPr>
              <w:spacing w:after="0" w:line="240" w:lineRule="auto"/>
              <w:rPr>
                <w:sz w:val="20"/>
                <w:szCs w:val="20"/>
                <w:lang w:val="en-US"/>
              </w:rPr>
            </w:pPr>
            <w:r w:rsidRPr="001D4EBD">
              <w:rPr>
                <w:sz w:val="20"/>
                <w:szCs w:val="20"/>
                <w:lang w:val="en-US"/>
              </w:rPr>
              <w:t>s1</w:t>
            </w:r>
          </w:p>
        </w:tc>
        <w:tc>
          <w:tcPr>
            <w:tcW w:w="1602" w:type="dxa"/>
          </w:tcPr>
          <w:p w:rsidR="001D4EBD" w:rsidRPr="001D4EBD" w:rsidRDefault="001D4EBD" w:rsidP="001D4EBD">
            <w:pPr>
              <w:spacing w:after="0" w:line="240" w:lineRule="auto"/>
              <w:rPr>
                <w:sz w:val="20"/>
                <w:szCs w:val="20"/>
                <w:lang w:val="en-US"/>
              </w:rPr>
            </w:pPr>
            <w:r w:rsidRPr="001D4EBD">
              <w:rPr>
                <w:sz w:val="20"/>
                <w:szCs w:val="20"/>
                <w:lang w:val="en-US"/>
              </w:rPr>
              <w:t>s2</w:t>
            </w:r>
          </w:p>
        </w:tc>
        <w:tc>
          <w:tcPr>
            <w:tcW w:w="1602" w:type="dxa"/>
          </w:tcPr>
          <w:p w:rsidR="001D4EBD" w:rsidRPr="001D4EBD" w:rsidRDefault="001D4EBD" w:rsidP="001D4EBD">
            <w:pPr>
              <w:spacing w:after="0" w:line="240" w:lineRule="auto"/>
              <w:rPr>
                <w:sz w:val="20"/>
                <w:szCs w:val="20"/>
                <w:lang w:val="en-US"/>
              </w:rPr>
            </w:pPr>
            <w:r w:rsidRPr="001D4EBD">
              <w:rPr>
                <w:sz w:val="20"/>
                <w:szCs w:val="20"/>
                <w:lang w:val="en-US"/>
              </w:rPr>
              <w:t>s3</w:t>
            </w:r>
          </w:p>
        </w:tc>
        <w:tc>
          <w:tcPr>
            <w:tcW w:w="1602" w:type="dxa"/>
          </w:tcPr>
          <w:p w:rsidR="001D4EBD" w:rsidRPr="001D4EBD" w:rsidRDefault="001D4EBD" w:rsidP="001D4EBD">
            <w:pPr>
              <w:spacing w:after="0" w:line="240" w:lineRule="auto"/>
              <w:rPr>
                <w:sz w:val="20"/>
                <w:szCs w:val="20"/>
                <w:lang w:val="en-US"/>
              </w:rPr>
            </w:pPr>
            <w:r w:rsidRPr="001D4EBD">
              <w:rPr>
                <w:sz w:val="20"/>
                <w:szCs w:val="20"/>
                <w:lang w:val="en-US"/>
              </w:rPr>
              <w:t>s4</w:t>
            </w:r>
          </w:p>
        </w:tc>
      </w:tr>
      <w:tr w:rsidR="001D4EBD" w:rsidRPr="001D4EBD" w:rsidTr="00054219">
        <w:tblPrEx>
          <w:tblCellMar>
            <w:top w:w="0" w:type="dxa"/>
            <w:bottom w:w="0" w:type="dxa"/>
          </w:tblCellMar>
        </w:tblPrEx>
        <w:tc>
          <w:tcPr>
            <w:tcW w:w="1602" w:type="dxa"/>
          </w:tcPr>
          <w:p w:rsidR="001D4EBD" w:rsidRPr="001D4EBD" w:rsidRDefault="001D4EBD" w:rsidP="001D4EBD">
            <w:pPr>
              <w:spacing w:after="0" w:line="240" w:lineRule="auto"/>
              <w:rPr>
                <w:sz w:val="20"/>
                <w:szCs w:val="20"/>
              </w:rPr>
            </w:pPr>
            <w:r w:rsidRPr="001D4EBD">
              <w:rPr>
                <w:sz w:val="20"/>
                <w:szCs w:val="20"/>
              </w:rPr>
              <w:t>ц</w:t>
            </w:r>
          </w:p>
        </w:tc>
        <w:tc>
          <w:tcPr>
            <w:tcW w:w="1602" w:type="dxa"/>
          </w:tcPr>
          <w:p w:rsidR="001D4EBD" w:rsidRPr="001D4EBD" w:rsidRDefault="001D4EBD" w:rsidP="001D4EBD">
            <w:pPr>
              <w:spacing w:after="0" w:line="240" w:lineRule="auto"/>
              <w:rPr>
                <w:sz w:val="20"/>
                <w:szCs w:val="20"/>
                <w:lang w:val="en-US"/>
              </w:rPr>
            </w:pPr>
            <w:r w:rsidRPr="001D4EBD">
              <w:rPr>
                <w:sz w:val="20"/>
                <w:szCs w:val="20"/>
                <w:lang w:val="en-US"/>
              </w:rPr>
              <w:t>s2</w:t>
            </w:r>
          </w:p>
        </w:tc>
        <w:tc>
          <w:tcPr>
            <w:tcW w:w="1602" w:type="dxa"/>
          </w:tcPr>
          <w:p w:rsidR="001D4EBD" w:rsidRPr="001D4EBD" w:rsidRDefault="001D4EBD" w:rsidP="001D4EBD">
            <w:pPr>
              <w:spacing w:after="0" w:line="240" w:lineRule="auto"/>
              <w:rPr>
                <w:sz w:val="20"/>
                <w:szCs w:val="20"/>
                <w:lang w:val="en-US"/>
              </w:rPr>
            </w:pPr>
            <w:r w:rsidRPr="001D4EBD">
              <w:rPr>
                <w:sz w:val="20"/>
                <w:szCs w:val="20"/>
                <w:lang w:val="en-US"/>
              </w:rPr>
              <w:t>s2</w:t>
            </w:r>
          </w:p>
        </w:tc>
        <w:tc>
          <w:tcPr>
            <w:tcW w:w="1602" w:type="dxa"/>
          </w:tcPr>
          <w:p w:rsidR="001D4EBD" w:rsidRPr="001D4EBD" w:rsidRDefault="001D4EBD" w:rsidP="001D4EBD">
            <w:pPr>
              <w:spacing w:after="0" w:line="240" w:lineRule="auto"/>
              <w:rPr>
                <w:sz w:val="20"/>
                <w:szCs w:val="20"/>
                <w:lang w:val="en-US"/>
              </w:rPr>
            </w:pPr>
            <w:r w:rsidRPr="001D4EBD">
              <w:rPr>
                <w:sz w:val="20"/>
                <w:szCs w:val="20"/>
                <w:lang w:val="en-US"/>
              </w:rPr>
              <w:t>s2</w:t>
            </w:r>
          </w:p>
        </w:tc>
        <w:tc>
          <w:tcPr>
            <w:tcW w:w="1602" w:type="dxa"/>
          </w:tcPr>
          <w:p w:rsidR="001D4EBD" w:rsidRPr="001D4EBD" w:rsidRDefault="001D4EBD" w:rsidP="001D4EBD">
            <w:pPr>
              <w:spacing w:after="0" w:line="240" w:lineRule="auto"/>
              <w:rPr>
                <w:sz w:val="20"/>
                <w:szCs w:val="20"/>
                <w:lang w:val="en-US"/>
              </w:rPr>
            </w:pPr>
            <w:r w:rsidRPr="001D4EBD">
              <w:rPr>
                <w:sz w:val="20"/>
                <w:szCs w:val="20"/>
                <w:lang w:val="en-US"/>
              </w:rPr>
              <w:t>s4</w:t>
            </w:r>
          </w:p>
        </w:tc>
        <w:tc>
          <w:tcPr>
            <w:tcW w:w="1602" w:type="dxa"/>
          </w:tcPr>
          <w:p w:rsidR="001D4EBD" w:rsidRPr="001D4EBD" w:rsidRDefault="001D4EBD" w:rsidP="001D4EBD">
            <w:pPr>
              <w:spacing w:after="0" w:line="240" w:lineRule="auto"/>
              <w:rPr>
                <w:sz w:val="20"/>
                <w:szCs w:val="20"/>
                <w:lang w:val="en-US"/>
              </w:rPr>
            </w:pPr>
            <w:r w:rsidRPr="001D4EBD">
              <w:rPr>
                <w:sz w:val="20"/>
                <w:szCs w:val="20"/>
                <w:lang w:val="en-US"/>
              </w:rPr>
              <w:t>s4</w:t>
            </w:r>
          </w:p>
        </w:tc>
      </w:tr>
      <w:tr w:rsidR="001D4EBD" w:rsidRPr="001D4EBD" w:rsidTr="00054219">
        <w:tblPrEx>
          <w:tblCellMar>
            <w:top w:w="0" w:type="dxa"/>
            <w:bottom w:w="0" w:type="dxa"/>
          </w:tblCellMar>
        </w:tblPrEx>
        <w:tc>
          <w:tcPr>
            <w:tcW w:w="1602" w:type="dxa"/>
          </w:tcPr>
          <w:p w:rsidR="001D4EBD" w:rsidRPr="001D4EBD" w:rsidRDefault="001D4EBD" w:rsidP="001D4EBD">
            <w:pPr>
              <w:spacing w:after="0" w:line="240" w:lineRule="auto"/>
              <w:rPr>
                <w:sz w:val="20"/>
                <w:szCs w:val="20"/>
              </w:rPr>
            </w:pPr>
            <w:r w:rsidRPr="001D4EBD">
              <w:rPr>
                <w:sz w:val="20"/>
                <w:szCs w:val="20"/>
              </w:rPr>
              <w:t>.</w:t>
            </w:r>
          </w:p>
        </w:tc>
        <w:tc>
          <w:tcPr>
            <w:tcW w:w="1602" w:type="dxa"/>
          </w:tcPr>
          <w:p w:rsidR="001D4EBD" w:rsidRPr="001D4EBD" w:rsidRDefault="001D4EBD" w:rsidP="001D4EBD">
            <w:pPr>
              <w:spacing w:after="0" w:line="240" w:lineRule="auto"/>
              <w:rPr>
                <w:sz w:val="20"/>
                <w:szCs w:val="20"/>
                <w:lang w:val="en-US"/>
              </w:rPr>
            </w:pPr>
            <w:r w:rsidRPr="001D4EBD">
              <w:rPr>
                <w:sz w:val="20"/>
                <w:szCs w:val="20"/>
                <w:lang w:val="en-US"/>
              </w:rPr>
              <w:t>s3</w:t>
            </w:r>
          </w:p>
        </w:tc>
        <w:tc>
          <w:tcPr>
            <w:tcW w:w="1602" w:type="dxa"/>
          </w:tcPr>
          <w:p w:rsidR="001D4EBD" w:rsidRPr="001D4EBD" w:rsidRDefault="001D4EBD" w:rsidP="001D4EBD">
            <w:pPr>
              <w:spacing w:after="0" w:line="240" w:lineRule="auto"/>
              <w:rPr>
                <w:sz w:val="20"/>
                <w:szCs w:val="20"/>
                <w:lang w:val="en-US"/>
              </w:rPr>
            </w:pPr>
            <w:r w:rsidRPr="001D4EBD">
              <w:rPr>
                <w:sz w:val="20"/>
                <w:szCs w:val="20"/>
                <w:lang w:val="en-US"/>
              </w:rPr>
              <w:t>s3</w:t>
            </w:r>
          </w:p>
        </w:tc>
        <w:tc>
          <w:tcPr>
            <w:tcW w:w="1602" w:type="dxa"/>
          </w:tcPr>
          <w:p w:rsidR="001D4EBD" w:rsidRPr="001D4EBD" w:rsidRDefault="001D4EBD" w:rsidP="001D4EBD">
            <w:pPr>
              <w:spacing w:after="0" w:line="240" w:lineRule="auto"/>
              <w:rPr>
                <w:sz w:val="20"/>
                <w:szCs w:val="20"/>
                <w:lang w:val="en-US"/>
              </w:rPr>
            </w:pPr>
            <w:r w:rsidRPr="001D4EBD">
              <w:rPr>
                <w:sz w:val="20"/>
                <w:szCs w:val="20"/>
                <w:lang w:val="en-US"/>
              </w:rPr>
              <w:t>s4</w:t>
            </w:r>
          </w:p>
        </w:tc>
        <w:tc>
          <w:tcPr>
            <w:tcW w:w="1602" w:type="dxa"/>
          </w:tcPr>
          <w:p w:rsidR="001D4EBD" w:rsidRPr="001D4EBD" w:rsidRDefault="001D4EBD" w:rsidP="001D4EBD">
            <w:pPr>
              <w:spacing w:after="0" w:line="240" w:lineRule="auto"/>
              <w:rPr>
                <w:sz w:val="20"/>
                <w:szCs w:val="20"/>
              </w:rPr>
            </w:pPr>
          </w:p>
        </w:tc>
        <w:tc>
          <w:tcPr>
            <w:tcW w:w="1602" w:type="dxa"/>
          </w:tcPr>
          <w:p w:rsidR="001D4EBD" w:rsidRPr="001D4EBD" w:rsidRDefault="001D4EBD" w:rsidP="001D4EBD">
            <w:pPr>
              <w:spacing w:after="0" w:line="240" w:lineRule="auto"/>
              <w:rPr>
                <w:sz w:val="20"/>
                <w:szCs w:val="20"/>
              </w:rPr>
            </w:pPr>
          </w:p>
        </w:tc>
      </w:tr>
      <w:tr w:rsidR="001D4EBD" w:rsidRPr="001D4EBD" w:rsidTr="00054219">
        <w:tblPrEx>
          <w:tblCellMar>
            <w:top w:w="0" w:type="dxa"/>
            <w:bottom w:w="0" w:type="dxa"/>
          </w:tblCellMar>
        </w:tblPrEx>
        <w:tc>
          <w:tcPr>
            <w:tcW w:w="1602" w:type="dxa"/>
          </w:tcPr>
          <w:p w:rsidR="001D4EBD" w:rsidRPr="001D4EBD" w:rsidRDefault="001D4EBD" w:rsidP="001D4EBD">
            <w:pPr>
              <w:spacing w:after="0" w:line="240" w:lineRule="auto"/>
              <w:rPr>
                <w:sz w:val="20"/>
                <w:szCs w:val="20"/>
              </w:rPr>
            </w:pPr>
            <w:r w:rsidRPr="001D4EBD">
              <w:rPr>
                <w:sz w:val="20"/>
                <w:szCs w:val="20"/>
              </w:rPr>
              <w:t>+</w:t>
            </w:r>
          </w:p>
        </w:tc>
        <w:tc>
          <w:tcPr>
            <w:tcW w:w="1602" w:type="dxa"/>
          </w:tcPr>
          <w:p w:rsidR="001D4EBD" w:rsidRPr="001D4EBD" w:rsidRDefault="001D4EBD" w:rsidP="001D4EBD">
            <w:pPr>
              <w:spacing w:after="0" w:line="240" w:lineRule="auto"/>
              <w:rPr>
                <w:sz w:val="20"/>
                <w:szCs w:val="20"/>
                <w:lang w:val="en-US"/>
              </w:rPr>
            </w:pPr>
            <w:r w:rsidRPr="001D4EBD">
              <w:rPr>
                <w:sz w:val="20"/>
                <w:szCs w:val="20"/>
                <w:lang w:val="en-US"/>
              </w:rPr>
              <w:t>s1</w:t>
            </w:r>
          </w:p>
        </w:tc>
        <w:tc>
          <w:tcPr>
            <w:tcW w:w="1602" w:type="dxa"/>
          </w:tcPr>
          <w:p w:rsidR="001D4EBD" w:rsidRPr="001D4EBD" w:rsidRDefault="001D4EBD" w:rsidP="001D4EBD">
            <w:pPr>
              <w:spacing w:after="0" w:line="240" w:lineRule="auto"/>
              <w:rPr>
                <w:sz w:val="20"/>
                <w:szCs w:val="20"/>
              </w:rPr>
            </w:pPr>
          </w:p>
        </w:tc>
        <w:tc>
          <w:tcPr>
            <w:tcW w:w="1602" w:type="dxa"/>
          </w:tcPr>
          <w:p w:rsidR="001D4EBD" w:rsidRPr="001D4EBD" w:rsidRDefault="001D4EBD" w:rsidP="001D4EBD">
            <w:pPr>
              <w:spacing w:after="0" w:line="240" w:lineRule="auto"/>
              <w:rPr>
                <w:sz w:val="20"/>
                <w:szCs w:val="20"/>
              </w:rPr>
            </w:pPr>
          </w:p>
        </w:tc>
        <w:tc>
          <w:tcPr>
            <w:tcW w:w="1602" w:type="dxa"/>
          </w:tcPr>
          <w:p w:rsidR="001D4EBD" w:rsidRPr="001D4EBD" w:rsidRDefault="001D4EBD" w:rsidP="001D4EBD">
            <w:pPr>
              <w:spacing w:after="0" w:line="240" w:lineRule="auto"/>
              <w:rPr>
                <w:sz w:val="20"/>
                <w:szCs w:val="20"/>
              </w:rPr>
            </w:pPr>
          </w:p>
        </w:tc>
        <w:tc>
          <w:tcPr>
            <w:tcW w:w="1602" w:type="dxa"/>
          </w:tcPr>
          <w:p w:rsidR="001D4EBD" w:rsidRPr="001D4EBD" w:rsidRDefault="001D4EBD" w:rsidP="001D4EBD">
            <w:pPr>
              <w:spacing w:after="0" w:line="240" w:lineRule="auto"/>
              <w:rPr>
                <w:sz w:val="20"/>
                <w:szCs w:val="20"/>
              </w:rPr>
            </w:pPr>
          </w:p>
        </w:tc>
      </w:tr>
      <w:tr w:rsidR="001D4EBD" w:rsidRPr="001D4EBD" w:rsidTr="00054219">
        <w:tblPrEx>
          <w:tblCellMar>
            <w:top w:w="0" w:type="dxa"/>
            <w:bottom w:w="0" w:type="dxa"/>
          </w:tblCellMar>
        </w:tblPrEx>
        <w:tc>
          <w:tcPr>
            <w:tcW w:w="1602" w:type="dxa"/>
          </w:tcPr>
          <w:p w:rsidR="001D4EBD" w:rsidRPr="001D4EBD" w:rsidRDefault="001D4EBD" w:rsidP="001D4EBD">
            <w:pPr>
              <w:spacing w:after="0" w:line="240" w:lineRule="auto"/>
              <w:rPr>
                <w:sz w:val="20"/>
                <w:szCs w:val="20"/>
              </w:rPr>
            </w:pPr>
            <w:r w:rsidRPr="001D4EBD">
              <w:rPr>
                <w:sz w:val="20"/>
                <w:szCs w:val="20"/>
              </w:rPr>
              <w:t>-</w:t>
            </w:r>
          </w:p>
        </w:tc>
        <w:tc>
          <w:tcPr>
            <w:tcW w:w="1602" w:type="dxa"/>
          </w:tcPr>
          <w:p w:rsidR="001D4EBD" w:rsidRPr="001D4EBD" w:rsidRDefault="001D4EBD" w:rsidP="001D4EBD">
            <w:pPr>
              <w:spacing w:after="0" w:line="240" w:lineRule="auto"/>
              <w:rPr>
                <w:sz w:val="20"/>
                <w:szCs w:val="20"/>
                <w:lang w:val="en-US"/>
              </w:rPr>
            </w:pPr>
            <w:r w:rsidRPr="001D4EBD">
              <w:rPr>
                <w:sz w:val="20"/>
                <w:szCs w:val="20"/>
                <w:lang w:val="en-US"/>
              </w:rPr>
              <w:t>s1</w:t>
            </w:r>
          </w:p>
        </w:tc>
        <w:tc>
          <w:tcPr>
            <w:tcW w:w="1602" w:type="dxa"/>
          </w:tcPr>
          <w:p w:rsidR="001D4EBD" w:rsidRPr="001D4EBD" w:rsidRDefault="001D4EBD" w:rsidP="001D4EBD">
            <w:pPr>
              <w:spacing w:after="0" w:line="240" w:lineRule="auto"/>
              <w:rPr>
                <w:sz w:val="20"/>
                <w:szCs w:val="20"/>
              </w:rPr>
            </w:pPr>
          </w:p>
        </w:tc>
        <w:tc>
          <w:tcPr>
            <w:tcW w:w="1602" w:type="dxa"/>
          </w:tcPr>
          <w:p w:rsidR="001D4EBD" w:rsidRPr="001D4EBD" w:rsidRDefault="001D4EBD" w:rsidP="001D4EBD">
            <w:pPr>
              <w:spacing w:after="0" w:line="240" w:lineRule="auto"/>
              <w:rPr>
                <w:sz w:val="20"/>
                <w:szCs w:val="20"/>
              </w:rPr>
            </w:pPr>
          </w:p>
        </w:tc>
        <w:tc>
          <w:tcPr>
            <w:tcW w:w="1602" w:type="dxa"/>
          </w:tcPr>
          <w:p w:rsidR="001D4EBD" w:rsidRPr="001D4EBD" w:rsidRDefault="001D4EBD" w:rsidP="001D4EBD">
            <w:pPr>
              <w:spacing w:after="0" w:line="240" w:lineRule="auto"/>
              <w:rPr>
                <w:sz w:val="20"/>
                <w:szCs w:val="20"/>
              </w:rPr>
            </w:pPr>
          </w:p>
        </w:tc>
        <w:tc>
          <w:tcPr>
            <w:tcW w:w="1602" w:type="dxa"/>
          </w:tcPr>
          <w:p w:rsidR="001D4EBD" w:rsidRPr="001D4EBD" w:rsidRDefault="001D4EBD" w:rsidP="001D4EBD">
            <w:pPr>
              <w:spacing w:after="0" w:line="240" w:lineRule="auto"/>
              <w:rPr>
                <w:sz w:val="20"/>
                <w:szCs w:val="20"/>
              </w:rPr>
            </w:pPr>
          </w:p>
        </w:tc>
      </w:tr>
    </w:tbl>
    <w:p w:rsidR="001D4EBD" w:rsidRPr="001D4EBD" w:rsidRDefault="001D4EBD" w:rsidP="001D4EBD">
      <w:pPr>
        <w:spacing w:after="0" w:line="240" w:lineRule="auto"/>
        <w:rPr>
          <w:sz w:val="20"/>
          <w:szCs w:val="20"/>
        </w:rPr>
      </w:pPr>
    </w:p>
    <w:p w:rsidR="001D4EBD" w:rsidRPr="001D4EBD" w:rsidRDefault="001D4EBD" w:rsidP="001D4EBD">
      <w:pPr>
        <w:spacing w:after="0" w:line="240" w:lineRule="auto"/>
        <w:rPr>
          <w:sz w:val="20"/>
          <w:szCs w:val="20"/>
        </w:rPr>
      </w:pPr>
    </w:p>
    <w:p w:rsidR="001D4EBD" w:rsidRPr="001D4EBD" w:rsidRDefault="001D4EBD" w:rsidP="001D4EBD">
      <w:pPr>
        <w:spacing w:after="0" w:line="240" w:lineRule="auto"/>
        <w:rPr>
          <w:sz w:val="20"/>
          <w:szCs w:val="20"/>
        </w:rPr>
      </w:pPr>
      <w:r w:rsidRPr="001D4EBD">
        <w:rPr>
          <w:sz w:val="20"/>
          <w:szCs w:val="20"/>
        </w:rPr>
        <w:t xml:space="preserve">Этой таблицей представлен конечный распознаватель, имеющий шесть состояний </w:t>
      </w:r>
      <w:r w:rsidRPr="001D4EBD">
        <w:rPr>
          <w:sz w:val="20"/>
          <w:szCs w:val="20"/>
          <w:lang w:val="en-US"/>
        </w:rPr>
        <w:t>S</w:t>
      </w:r>
      <w:r w:rsidRPr="001D4EBD">
        <w:rPr>
          <w:sz w:val="20"/>
          <w:szCs w:val="20"/>
        </w:rPr>
        <w:t>={</w:t>
      </w:r>
      <w:r w:rsidRPr="001D4EBD">
        <w:rPr>
          <w:sz w:val="20"/>
          <w:szCs w:val="20"/>
          <w:lang w:val="en-US"/>
        </w:rPr>
        <w:t>s</w:t>
      </w:r>
      <w:r w:rsidRPr="001D4EBD">
        <w:rPr>
          <w:sz w:val="20"/>
          <w:szCs w:val="20"/>
        </w:rPr>
        <w:t xml:space="preserve">0, </w:t>
      </w:r>
      <w:r w:rsidRPr="001D4EBD">
        <w:rPr>
          <w:sz w:val="20"/>
          <w:szCs w:val="20"/>
          <w:lang w:val="en-US"/>
        </w:rPr>
        <w:t>s</w:t>
      </w:r>
      <w:r w:rsidRPr="001D4EBD">
        <w:rPr>
          <w:sz w:val="20"/>
          <w:szCs w:val="20"/>
        </w:rPr>
        <w:t xml:space="preserve">1, </w:t>
      </w:r>
      <w:r w:rsidRPr="001D4EBD">
        <w:rPr>
          <w:sz w:val="20"/>
          <w:szCs w:val="20"/>
          <w:lang w:val="en-US"/>
        </w:rPr>
        <w:t>s</w:t>
      </w:r>
      <w:r w:rsidRPr="001D4EBD">
        <w:rPr>
          <w:sz w:val="20"/>
          <w:szCs w:val="20"/>
        </w:rPr>
        <w:t xml:space="preserve">2, </w:t>
      </w:r>
      <w:r w:rsidRPr="001D4EBD">
        <w:rPr>
          <w:sz w:val="20"/>
          <w:szCs w:val="20"/>
          <w:lang w:val="en-US"/>
        </w:rPr>
        <w:t>s</w:t>
      </w:r>
      <w:r w:rsidRPr="001D4EBD">
        <w:rPr>
          <w:sz w:val="20"/>
          <w:szCs w:val="20"/>
        </w:rPr>
        <w:t xml:space="preserve">3, </w:t>
      </w:r>
      <w:r w:rsidRPr="001D4EBD">
        <w:rPr>
          <w:sz w:val="20"/>
          <w:szCs w:val="20"/>
          <w:lang w:val="en-US"/>
        </w:rPr>
        <w:t>s</w:t>
      </w:r>
      <w:r w:rsidRPr="001D4EBD">
        <w:rPr>
          <w:sz w:val="20"/>
          <w:szCs w:val="20"/>
        </w:rPr>
        <w:t xml:space="preserve">4, </w:t>
      </w:r>
      <w:r w:rsidRPr="001D4EBD">
        <w:rPr>
          <w:sz w:val="20"/>
          <w:szCs w:val="20"/>
          <w:lang w:val="en-US"/>
        </w:rPr>
        <w:t>Error</w:t>
      </w:r>
      <w:r w:rsidRPr="001D4EBD">
        <w:rPr>
          <w:sz w:val="20"/>
          <w:szCs w:val="20"/>
        </w:rPr>
        <w:t xml:space="preserve">} и четыре входных символа </w:t>
      </w:r>
      <w:r w:rsidRPr="001D4EBD">
        <w:rPr>
          <w:sz w:val="20"/>
          <w:szCs w:val="20"/>
          <w:lang w:val="en-US"/>
        </w:rPr>
        <w:t>X</w:t>
      </w:r>
      <w:r w:rsidRPr="001D4EBD">
        <w:rPr>
          <w:sz w:val="20"/>
          <w:szCs w:val="20"/>
        </w:rPr>
        <w:t xml:space="preserve">={ц, ., +, -}. Состоянию </w:t>
      </w:r>
      <w:r w:rsidRPr="001D4EBD">
        <w:rPr>
          <w:sz w:val="20"/>
          <w:szCs w:val="20"/>
          <w:lang w:val="en-US"/>
        </w:rPr>
        <w:t>Error</w:t>
      </w:r>
      <w:r w:rsidRPr="001D4EBD">
        <w:rPr>
          <w:sz w:val="20"/>
          <w:szCs w:val="20"/>
        </w:rPr>
        <w:t xml:space="preserve"> не соответствует столбец таблицы. Это особое состояние ошибки, из которого невозможен переход в какое либо состояние, отличное от него, а, следовательно, из него недостижимо допускающее состояние. Если в процессе обработки входной цепочки распознаватель переходит в состояние ошибки, то цепочка отвергается независимо от необработанной её части. Переходам в состояние ошибки соответствуют пустые клетки. Допускающее состояние одно </w:t>
      </w:r>
      <w:r w:rsidRPr="001D4EBD">
        <w:rPr>
          <w:sz w:val="20"/>
          <w:szCs w:val="20"/>
          <w:lang w:val="en-US"/>
        </w:rPr>
        <w:t>F</w:t>
      </w:r>
      <w:r w:rsidRPr="001D4EBD">
        <w:rPr>
          <w:sz w:val="20"/>
          <w:szCs w:val="20"/>
        </w:rPr>
        <w:t>={</w:t>
      </w:r>
      <w:r w:rsidRPr="001D4EBD">
        <w:rPr>
          <w:sz w:val="20"/>
          <w:szCs w:val="20"/>
          <w:lang w:val="en-US"/>
        </w:rPr>
        <w:t>s</w:t>
      </w:r>
      <w:r w:rsidRPr="001D4EBD">
        <w:rPr>
          <w:sz w:val="20"/>
          <w:szCs w:val="20"/>
        </w:rPr>
        <w:t>4}, обозначено символом “</w:t>
      </w:r>
      <w:smartTag w:uri="urn:schemas-microsoft-com:office:smarttags" w:element="metricconverter">
        <w:smartTagPr>
          <w:attr w:name="ProductID" w:val="1”"/>
        </w:smartTagPr>
        <w:r w:rsidRPr="001D4EBD">
          <w:rPr>
            <w:sz w:val="20"/>
            <w:szCs w:val="20"/>
          </w:rPr>
          <w:t>1”</w:t>
        </w:r>
      </w:smartTag>
      <w:r w:rsidRPr="001D4EBD">
        <w:rPr>
          <w:sz w:val="20"/>
          <w:szCs w:val="20"/>
        </w:rPr>
        <w:t xml:space="preserve"> в верхней строке.</w:t>
      </w:r>
    </w:p>
    <w:p w:rsidR="001D4EBD" w:rsidRPr="001D4EBD" w:rsidRDefault="001D4EBD" w:rsidP="001D4EBD">
      <w:pPr>
        <w:spacing w:after="0" w:line="240" w:lineRule="auto"/>
        <w:rPr>
          <w:sz w:val="20"/>
          <w:szCs w:val="20"/>
        </w:rPr>
      </w:pPr>
    </w:p>
    <w:p w:rsidR="001D4EBD" w:rsidRPr="001D4EBD" w:rsidRDefault="001D4EBD" w:rsidP="001D4EBD">
      <w:pPr>
        <w:spacing w:after="0" w:line="240" w:lineRule="auto"/>
        <w:rPr>
          <w:sz w:val="20"/>
          <w:szCs w:val="20"/>
        </w:rPr>
      </w:pPr>
      <w:r w:rsidRPr="001D4EBD">
        <w:rPr>
          <w:sz w:val="20"/>
          <w:szCs w:val="20"/>
        </w:rPr>
        <w:t xml:space="preserve">Конечный распознаватель можно задать ориентированным графом. Вершинам графа соответствуют состояния, а дугам – переходы. В вершинах записываются </w:t>
      </w:r>
      <w:r w:rsidRPr="001D4EBD">
        <w:rPr>
          <w:sz w:val="20"/>
          <w:szCs w:val="20"/>
        </w:rPr>
        <w:lastRenderedPageBreak/>
        <w:t xml:space="preserve">состояния, а на дугах – входые символы. Если распознаватель из состояния </w:t>
      </w:r>
      <w:r w:rsidRPr="001D4EBD">
        <w:rPr>
          <w:sz w:val="20"/>
          <w:szCs w:val="20"/>
          <w:lang w:val="en-US"/>
        </w:rPr>
        <w:t>s</w:t>
      </w:r>
      <w:r w:rsidRPr="001D4EBD">
        <w:rPr>
          <w:sz w:val="20"/>
          <w:szCs w:val="20"/>
          <w:vertAlign w:val="subscript"/>
          <w:lang w:val="en-US"/>
        </w:rPr>
        <w:t>j</w:t>
      </w:r>
      <w:r w:rsidRPr="001D4EBD">
        <w:rPr>
          <w:sz w:val="20"/>
          <w:szCs w:val="20"/>
        </w:rPr>
        <w:t xml:space="preserve"> при обработке символа </w:t>
      </w:r>
      <w:r w:rsidRPr="001D4EBD">
        <w:rPr>
          <w:sz w:val="20"/>
          <w:szCs w:val="20"/>
          <w:lang w:val="en-US"/>
        </w:rPr>
        <w:t>x</w:t>
      </w:r>
      <w:r w:rsidRPr="001D4EBD">
        <w:rPr>
          <w:sz w:val="20"/>
          <w:szCs w:val="20"/>
          <w:vertAlign w:val="subscript"/>
          <w:lang w:val="en-US"/>
        </w:rPr>
        <w:t>i</w:t>
      </w:r>
      <w:r w:rsidRPr="001D4EBD">
        <w:rPr>
          <w:sz w:val="20"/>
          <w:szCs w:val="20"/>
        </w:rPr>
        <w:t xml:space="preserve"> переходит в состояние </w:t>
      </w:r>
      <w:r w:rsidRPr="001D4EBD">
        <w:rPr>
          <w:sz w:val="20"/>
          <w:szCs w:val="20"/>
          <w:lang w:val="en-US"/>
        </w:rPr>
        <w:t>s</w:t>
      </w:r>
      <w:r w:rsidRPr="001D4EBD">
        <w:rPr>
          <w:sz w:val="20"/>
          <w:szCs w:val="20"/>
          <w:vertAlign w:val="subscript"/>
          <w:lang w:val="en-US"/>
        </w:rPr>
        <w:t>k</w:t>
      </w:r>
      <w:r w:rsidRPr="001D4EBD">
        <w:rPr>
          <w:sz w:val="20"/>
          <w:szCs w:val="20"/>
        </w:rPr>
        <w:t xml:space="preserve">, то из вершины </w:t>
      </w:r>
      <w:r w:rsidRPr="001D4EBD">
        <w:rPr>
          <w:sz w:val="20"/>
          <w:szCs w:val="20"/>
          <w:lang w:val="en-US"/>
        </w:rPr>
        <w:t>s</w:t>
      </w:r>
      <w:r w:rsidRPr="001D4EBD">
        <w:rPr>
          <w:sz w:val="20"/>
          <w:szCs w:val="20"/>
          <w:vertAlign w:val="subscript"/>
          <w:lang w:val="en-US"/>
        </w:rPr>
        <w:t>j</w:t>
      </w:r>
      <w:r w:rsidRPr="001D4EBD">
        <w:rPr>
          <w:sz w:val="20"/>
          <w:szCs w:val="20"/>
        </w:rPr>
        <w:t xml:space="preserve"> проводится дуга, отмеченная символом </w:t>
      </w:r>
      <w:r w:rsidRPr="001D4EBD">
        <w:rPr>
          <w:sz w:val="20"/>
          <w:szCs w:val="20"/>
          <w:lang w:val="en-US"/>
        </w:rPr>
        <w:t>s</w:t>
      </w:r>
      <w:r w:rsidRPr="001D4EBD">
        <w:rPr>
          <w:sz w:val="20"/>
          <w:szCs w:val="20"/>
          <w:vertAlign w:val="subscript"/>
          <w:lang w:val="en-US"/>
        </w:rPr>
        <w:t>i</w:t>
      </w:r>
      <w:r w:rsidRPr="001D4EBD">
        <w:rPr>
          <w:sz w:val="20"/>
          <w:szCs w:val="20"/>
        </w:rPr>
        <w:t xml:space="preserve">, в вершину </w:t>
      </w:r>
      <w:r w:rsidRPr="001D4EBD">
        <w:rPr>
          <w:sz w:val="20"/>
          <w:szCs w:val="20"/>
          <w:lang w:val="en-US"/>
        </w:rPr>
        <w:t>s</w:t>
      </w:r>
      <w:r w:rsidRPr="001D4EBD">
        <w:rPr>
          <w:sz w:val="20"/>
          <w:szCs w:val="20"/>
          <w:vertAlign w:val="subscript"/>
          <w:lang w:val="en-US"/>
        </w:rPr>
        <w:t>k</w:t>
      </w:r>
      <w:r w:rsidRPr="001D4EBD">
        <w:rPr>
          <w:sz w:val="20"/>
          <w:szCs w:val="20"/>
        </w:rPr>
        <w:t>. Вершина, соответствующая состоянию ошибки, и дуги, ведущие в состояние ошибки, в графе не изображаются (подразумеваются). Начальное состояние отмечается стрелочкой, а допускающие состояния выделяются жирной линией.</w:t>
      </w:r>
    </w:p>
    <w:p w:rsidR="001D4EBD" w:rsidRPr="001D4EBD" w:rsidRDefault="001D4EBD" w:rsidP="001D4EBD">
      <w:pPr>
        <w:spacing w:after="0" w:line="240" w:lineRule="auto"/>
        <w:rPr>
          <w:sz w:val="20"/>
          <w:szCs w:val="20"/>
        </w:rPr>
      </w:pPr>
    </w:p>
    <w:p w:rsidR="001D4EBD" w:rsidRPr="001D4EBD" w:rsidRDefault="001D4EBD" w:rsidP="001D4EBD">
      <w:pPr>
        <w:spacing w:after="0" w:line="240" w:lineRule="auto"/>
        <w:rPr>
          <w:b/>
          <w:sz w:val="20"/>
          <w:szCs w:val="20"/>
        </w:rPr>
      </w:pPr>
    </w:p>
    <w:p w:rsidR="001D4EBD" w:rsidRPr="001D4EBD" w:rsidRDefault="001D4EBD" w:rsidP="001D4EBD">
      <w:pPr>
        <w:spacing w:after="0" w:line="240" w:lineRule="auto"/>
        <w:rPr>
          <w:b/>
          <w:sz w:val="20"/>
          <w:szCs w:val="20"/>
        </w:rPr>
      </w:pPr>
    </w:p>
    <w:p w:rsidR="001D4EBD" w:rsidRPr="001D4EBD" w:rsidRDefault="001D4EBD" w:rsidP="001D4EBD">
      <w:pPr>
        <w:spacing w:after="0" w:line="240" w:lineRule="auto"/>
        <w:rPr>
          <w:b/>
          <w:sz w:val="20"/>
          <w:szCs w:val="20"/>
        </w:rPr>
      </w:pPr>
    </w:p>
    <w:p w:rsidR="001D4EBD" w:rsidRPr="001D4EBD" w:rsidRDefault="001D4EBD" w:rsidP="001D4EBD">
      <w:pPr>
        <w:spacing w:after="0" w:line="240" w:lineRule="auto"/>
        <w:rPr>
          <w:b/>
          <w:sz w:val="20"/>
          <w:szCs w:val="20"/>
        </w:rPr>
      </w:pPr>
    </w:p>
    <w:p w:rsidR="001D4EBD" w:rsidRPr="001D4EBD" w:rsidRDefault="001D4EBD" w:rsidP="001D4EBD">
      <w:pPr>
        <w:spacing w:after="0" w:line="240" w:lineRule="auto"/>
        <w:rPr>
          <w:b/>
          <w:sz w:val="20"/>
          <w:szCs w:val="20"/>
        </w:rPr>
      </w:pPr>
    </w:p>
    <w:p w:rsidR="001D4EBD" w:rsidRPr="001D4EBD" w:rsidRDefault="001D4EBD" w:rsidP="001D4EBD">
      <w:pPr>
        <w:spacing w:after="0" w:line="240" w:lineRule="auto"/>
        <w:rPr>
          <w:sz w:val="20"/>
          <w:szCs w:val="20"/>
        </w:rPr>
      </w:pPr>
      <w:r w:rsidRPr="001D4EBD">
        <w:rPr>
          <w:b/>
          <w:sz w:val="20"/>
          <w:szCs w:val="20"/>
        </w:rPr>
        <w:t>Пример</w:t>
      </w:r>
      <w:r w:rsidRPr="001D4EBD">
        <w:rPr>
          <w:sz w:val="20"/>
          <w:szCs w:val="20"/>
        </w:rPr>
        <w:t>.</w:t>
      </w:r>
    </w:p>
    <w:p w:rsidR="001D4EBD" w:rsidRPr="001D4EBD" w:rsidRDefault="001D4EBD" w:rsidP="001D4EBD">
      <w:pPr>
        <w:spacing w:after="0" w:line="240" w:lineRule="auto"/>
        <w:rPr>
          <w:sz w:val="20"/>
          <w:szCs w:val="20"/>
        </w:rPr>
      </w:pPr>
      <w:r w:rsidRPr="001D4EBD">
        <w:rPr>
          <w:sz w:val="20"/>
          <w:szCs w:val="20"/>
        </w:rPr>
        <w:t>Граф распознавателя, представленного выше таблицей.</w:t>
      </w:r>
    </w:p>
    <w:p w:rsidR="001D4EBD" w:rsidRPr="001D4EBD" w:rsidRDefault="001D4EBD" w:rsidP="001D4EBD">
      <w:pPr>
        <w:spacing w:after="0" w:line="240" w:lineRule="auto"/>
        <w:rPr>
          <w:sz w:val="20"/>
          <w:szCs w:val="20"/>
        </w:rPr>
      </w:pPr>
    </w:p>
    <w:p w:rsidR="001D4EBD" w:rsidRPr="001D4EBD" w:rsidRDefault="001D4EBD" w:rsidP="001D4EBD">
      <w:pPr>
        <w:spacing w:after="0" w:line="240" w:lineRule="auto"/>
        <w:rPr>
          <w:sz w:val="20"/>
          <w:szCs w:val="20"/>
        </w:rPr>
      </w:pPr>
      <w:r w:rsidRPr="001D4EBD">
        <w:rPr>
          <w:sz w:val="20"/>
          <w:szCs w:val="20"/>
        </w:rPr>
        <mc:AlternateContent>
          <mc:Choice Requires="wps">
            <w:drawing>
              <wp:anchor distT="0" distB="0" distL="114300" distR="114300" simplePos="0" relativeHeight="252294144" behindDoc="0" locked="0" layoutInCell="0" allowOverlap="1">
                <wp:simplePos x="0" y="0"/>
                <wp:positionH relativeFrom="column">
                  <wp:posOffset>3636010</wp:posOffset>
                </wp:positionH>
                <wp:positionV relativeFrom="paragraph">
                  <wp:posOffset>92075</wp:posOffset>
                </wp:positionV>
                <wp:extent cx="360680" cy="464820"/>
                <wp:effectExtent l="10795" t="7620" r="9525" b="13335"/>
                <wp:wrapNone/>
                <wp:docPr id="2762" name="Полилиния 27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60680" cy="464820"/>
                        </a:xfrm>
                        <a:custGeom>
                          <a:avLst/>
                          <a:gdLst>
                            <a:gd name="G0" fmla="+- 20914 0 0"/>
                            <a:gd name="G1" fmla="+- 21600 0 0"/>
                            <a:gd name="G2" fmla="+- 21600 0 0"/>
                            <a:gd name="T0" fmla="*/ 0 w 42514"/>
                            <a:gd name="T1" fmla="*/ 16198 h 41689"/>
                            <a:gd name="T2" fmla="*/ 28852 w 42514"/>
                            <a:gd name="T3" fmla="*/ 41689 h 41689"/>
                            <a:gd name="T4" fmla="*/ 20914 w 42514"/>
                            <a:gd name="T5" fmla="*/ 21600 h 41689"/>
                          </a:gdLst>
                          <a:ahLst/>
                          <a:cxnLst>
                            <a:cxn ang="0">
                              <a:pos x="T0" y="T1"/>
                            </a:cxn>
                            <a:cxn ang="0">
                              <a:pos x="T2" y="T3"/>
                            </a:cxn>
                            <a:cxn ang="0">
                              <a:pos x="T4" y="T5"/>
                            </a:cxn>
                          </a:cxnLst>
                          <a:rect l="0" t="0" r="r" b="b"/>
                          <a:pathLst>
                            <a:path w="42514" h="41689" fill="none" extrusionOk="0">
                              <a:moveTo>
                                <a:pt x="0" y="16198"/>
                              </a:moveTo>
                              <a:cubicBezTo>
                                <a:pt x="2463" y="6662"/>
                                <a:pt x="11065" y="-1"/>
                                <a:pt x="20914" y="0"/>
                              </a:cubicBezTo>
                              <a:cubicBezTo>
                                <a:pt x="32843" y="0"/>
                                <a:pt x="42514" y="9670"/>
                                <a:pt x="42514" y="21600"/>
                              </a:cubicBezTo>
                              <a:cubicBezTo>
                                <a:pt x="42514" y="30465"/>
                                <a:pt x="37096" y="38430"/>
                                <a:pt x="28851" y="41688"/>
                              </a:cubicBezTo>
                            </a:path>
                            <a:path w="42514" h="41689" stroke="0" extrusionOk="0">
                              <a:moveTo>
                                <a:pt x="0" y="16198"/>
                              </a:moveTo>
                              <a:cubicBezTo>
                                <a:pt x="2463" y="6662"/>
                                <a:pt x="11065" y="-1"/>
                                <a:pt x="20914" y="0"/>
                              </a:cubicBezTo>
                              <a:cubicBezTo>
                                <a:pt x="32843" y="0"/>
                                <a:pt x="42514" y="9670"/>
                                <a:pt x="42514" y="21600"/>
                              </a:cubicBezTo>
                              <a:cubicBezTo>
                                <a:pt x="42514" y="30465"/>
                                <a:pt x="37096" y="38430"/>
                                <a:pt x="28851" y="41688"/>
                              </a:cubicBezTo>
                              <a:lnTo>
                                <a:pt x="20914"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Полилиния 2762" o:spid="_x0000_s1026" style="position:absolute;margin-left:286.3pt;margin-top:7.25pt;width:28.4pt;height:36.6pt;z-index:25229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42514,416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IXN/AMAALIKAAAOAAAAZHJzL2Uyb0RvYy54bWzsVmuO2zYQ/l+gdyD0s4VXD8uyLKw3SO11&#10;UCBNAmRzAJqiLGElUiXpx6boGXqEXiNA0J7BvVGHI8mWduMgCIL+qoHVkppP8/qGw7l+dqhKsuNK&#10;F1LMHf/KcwgXTKaF2Mydd3erUewQbahIaSkFnzsPXDvPbr7/7npfJzyQuSxTrggoETrZ13MnN6ZO&#10;XFeznFdUX8maCxBmUlXUwFZt3FTRPWivSjfwvMjdS5XWSjKuNbxdNkLnBvVnGWfmdZZpbkg5d8A3&#10;g0+Fz7V9ujfXNNkoWucFa92gX+FFRQsBRk+qltRQslXFE1VVwZTUMjNXTFauzLKCcYwBovG9R9G8&#10;zWnNMRZIjq5PadLfTi17tXujSJHOnWAaBQ4RtAKWjn8e/z5+PH7Av7+OH/75g6AYsrWvdQIfva3f&#10;KBuvrl9Kdq9B4A4kdqMBQ9b7X2QKKunWSMzQIVOV/RJiJwck4uFEBD8YwuDlOPKiGOhiIAqjMA6Q&#10;KJcm3cdsq80LLlER3b3UpuExhRWykLaBvAAlWVUCpT+OSODN/JB4pGP9BPL7ID/yAPIUBMk5a7oA&#10;ujuZ+8EFHXsSBhM/bIusM3d3MgcgP/JnMclJ6Efx7DHwZBKAQRxPgksax51vAERNlzSGPWCTjgs+&#10;TvpAjLbnIxCx6VJN8y777CDa9MOKUNsAPGS8ltoybZMDfEL4tlpoAijL1QUwxG7B4y8CQ1gWPOmD&#10;GwutRwoaweMWoBwCLWDdJL2mxgZiHbJLsofCQ+5IDiskh2RFCV1EQB+DJncwamub3uv7LsxK7vid&#10;RA3mXNlIcOvXGcG264L9xN/38UEYAY8QRxTBScSCrlGR73sR8AGSEeYOXMT3SCC+747HUO1w13wz&#10;DuKwsdKeguZ1GyuYmEXTC5LAlkGX4YH/nzJ01jj2QnC/F8946s0i9HsMzgys2SqH4wF+2JzHn7AG&#10;tFqCPkuUNkreQ8+Bgvufp16d/Zc80aQUg+q2zReZ7ddRh2Gl1LxpCw27Lc14JO1J7vV7IVdwELGe&#10;SmEP6mwSTLDRaFkWqRXa6tBqs16Uiuyovfrx15bTAKbkVqSoLOc0vW3XhhZlswbjJfYpqKS2Qdhb&#10;Cu/232be7Da+jcNRGES3o9BbLkfPV4twFK386WQ5Xi4WS/9365ofJnmRplxY77o5ww+/7B5vJ55m&#10;QjhNGoMoBsGu8Pc0WHfoBjZhiKX73+S6u7ibm34t0we4xJVsBicY9GCRS/XeIXsYmuaO/nVLFfTD&#10;8mcBUwlQHMKhM7gJJ1O4t4nqS9Z9CRUMVM0d48BtYZcL00xm21oVmxws+UirkM9heMgKe8njlNF4&#10;1W5gMMII2iHOTl79PaLOo+bNvwAAAP//AwBQSwMEFAAGAAgAAAAhANQ0HS7eAAAACQEAAA8AAABk&#10;cnMvZG93bnJldi54bWxMj0FPhDAQhe8m/odmTLy5ZckCC1I2q8l64CZ68dalIyXSFmlZ2H/veNLj&#10;5H1575vysJqBXXDyvbMCtpsIGNrWqd52At7fTg97YD5Iq+TgLAq4oodDdXtTykK5xb7ipQkdoxLr&#10;CylAhzAWnPtWo5F+40a0lH26ychA59RxNcmFys3A4yhKuZG9pQUtR3zW2H41sxGwNE8f68tRJ3k2&#10;10193dZJfvoW4v5uPT4CC7iGPxh+9UkdKnI6u9kqzwYBSRanhFKwS4ARkMb5DthZwD7LgFcl//9B&#10;9QMAAP//AwBQSwECLQAUAAYACAAAACEAtoM4kv4AAADhAQAAEwAAAAAAAAAAAAAAAAAAAAAAW0Nv&#10;bnRlbnRfVHlwZXNdLnhtbFBLAQItABQABgAIAAAAIQA4/SH/1gAAAJQBAAALAAAAAAAAAAAAAAAA&#10;AC8BAABfcmVscy8ucmVsc1BLAQItABQABgAIAAAAIQADAIXN/AMAALIKAAAOAAAAAAAAAAAAAAAA&#10;AC4CAABkcnMvZTJvRG9jLnhtbFBLAQItABQABgAIAAAAIQDUNB0u3gAAAAkBAAAPAAAAAAAAAAAA&#10;AAAAAFYGAABkcnMvZG93bnJldi54bWxQSwUGAAAAAAQABADzAAAAYQcAAAAA&#10;" o:allowincell="f" path="m,16198nfc2463,6662,11065,-1,20914,,32843,,42514,9670,42514,21600v,8865,-5418,16830,-13663,20088em,16198nsc2463,6662,11065,-1,20914,,32843,,42514,9670,42514,21600v,8865,-5418,16830,-13663,20088l20914,21600,,16198xe" filled="f">
                <v:path arrowok="t" o:extrusionok="f" o:connecttype="custom" o:connectlocs="0,180603;244774,464820;177430,240834" o:connectangles="0,0,0"/>
              </v:shape>
            </w:pict>
          </mc:Fallback>
        </mc:AlternateContent>
      </w:r>
    </w:p>
    <w:p w:rsidR="001D4EBD" w:rsidRPr="001D4EBD" w:rsidRDefault="001D4EBD" w:rsidP="001D4EBD">
      <w:pPr>
        <w:spacing w:after="0" w:line="240" w:lineRule="auto"/>
        <w:rPr>
          <w:sz w:val="20"/>
          <w:szCs w:val="20"/>
        </w:rPr>
      </w:pPr>
      <w:r w:rsidRPr="001D4EBD">
        <w:rPr>
          <w:sz w:val="20"/>
          <w:szCs w:val="20"/>
        </w:rPr>
        <mc:AlternateContent>
          <mc:Choice Requires="wps">
            <w:drawing>
              <wp:anchor distT="0" distB="0" distL="114300" distR="114300" simplePos="0" relativeHeight="252288000" behindDoc="0" locked="0" layoutInCell="0" allowOverlap="1">
                <wp:simplePos x="0" y="0"/>
                <wp:positionH relativeFrom="column">
                  <wp:posOffset>3636010</wp:posOffset>
                </wp:positionH>
                <wp:positionV relativeFrom="paragraph">
                  <wp:posOffset>64770</wp:posOffset>
                </wp:positionV>
                <wp:extent cx="0" cy="180340"/>
                <wp:effectExtent l="58420" t="12700" r="55880" b="16510"/>
                <wp:wrapNone/>
                <wp:docPr id="2761" name="Прямая соединительная линия 27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03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2761" o:spid="_x0000_s1026" style="position:absolute;z-index:25228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6.3pt,5.1pt" to="286.3pt,1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EaRlZgIAAH8EAAAOAAAAZHJzL2Uyb0RvYy54bWysVM1uEzEQviPxDpbv6e6m2zRddVOhbMKl&#10;QKWWB3Bsb9bCa69sN5sIIUHPSH0EXoEDSJUKPMPmjRg7P7RwQYgcnPHM+PM334z39GxZS7Tgxgqt&#10;cpwcxBhxRTUTap7j11fT3hAj64hiRGrFc7ziFp+Nnj45bZuM93WlJeMGAYiyWdvkuHKuyaLI0orX&#10;xB7ohisIltrUxMHWzCNmSAvotYz6cTyIWm1YYzTl1oK32ATxKOCXJafuVVla7pDMMXBzYTVhnfk1&#10;Gp2SbG5IUwm6pUH+gUVNhIJL91AFcQRdG/EHVC2o0VaX7oDqOtJlKSgPNUA1SfxbNZcVaXioBcSx&#10;zV4m+/9g6cvFhUGC5bh/PEgwUqSGLnWf1u/Xt9237vP6Fq0/dD+6r92X7q773t2tb8C+X38E2we7&#10;+637FgUA0LNtbAawY3VhvCJ0qS6bc03fWKT0uCJqzkNdV6sGbkp8B6JHR/zGNsBq1r7QDHLItdNB&#10;3GVpag8JsqFl6OFq30O+dIhunBS8yTA+TEN7I5LtzjXGuudc18gbOZZCeXVJRhbn1nkeJNuleLfS&#10;UyFlmBCpUJvjk6P+UThgtRTMB32aNfPZWBq0IH7Gwi8UBZGHaUZfKxbAKk7YZGs7IiTYyAU1nBGg&#10;j+TY31ZzhpHk8Ky8taEnlb8RagXCW2szZm9P4pPJcDJMe2l/MOmlcVH0nk3HaW8wTY6PisNiPC6S&#10;d558kmaVYIwrz3838kn6dyO1fXybYd0P/V6o6DF6UBTI7v4D6dBs39/NpMw0W10YX53vO0x5SN6+&#10;SP+MHu5D1q/vxugnAAAA//8DAFBLAwQUAAYACAAAACEA3c+FD98AAAAJAQAADwAAAGRycy9kb3du&#10;cmV2LnhtbEyPwU7DMAyG70i8Q2QkbixdEaUqTSeENC4bTNsQglvWmLaicaok3crbY8QBjvb/6ffn&#10;cjHZXhzRh86RgvksAYFUO9NRo+Blv7zKQYSoyejeESr4wgCL6vys1IVxJ9ricRcbwSUUCq2gjXEo&#10;pAx1i1aHmRuQOPtw3urIo2+k8frE5baXaZJk0uqO+EKrB3xosf7cjVbBdr1c5a+rcar9++P8eb9Z&#10;P72FXKnLi+n+DkTEKf7B8KPP6lCx08GNZILoFdzcphmjHCQpCAZ+FwcF13kGsirl/w+qbwAAAP//&#10;AwBQSwECLQAUAAYACAAAACEAtoM4kv4AAADhAQAAEwAAAAAAAAAAAAAAAAAAAAAAW0NvbnRlbnRf&#10;VHlwZXNdLnhtbFBLAQItABQABgAIAAAAIQA4/SH/1gAAAJQBAAALAAAAAAAAAAAAAAAAAC8BAABf&#10;cmVscy8ucmVsc1BLAQItABQABgAIAAAAIQBZEaRlZgIAAH8EAAAOAAAAAAAAAAAAAAAAAC4CAABk&#10;cnMvZTJvRG9jLnhtbFBLAQItABQABgAIAAAAIQDdz4UP3wAAAAkBAAAPAAAAAAAAAAAAAAAAAMAE&#10;AABkcnMvZG93bnJldi54bWxQSwUGAAAAAAQABADzAAAAzAUAAAAA&#10;" o:allowincell="f">
                <v:stroke endarrow="block"/>
              </v:line>
            </w:pict>
          </mc:Fallback>
        </mc:AlternateContent>
      </w:r>
      <w:r w:rsidRPr="001D4EBD">
        <w:rPr>
          <w:sz w:val="20"/>
          <w:szCs w:val="20"/>
        </w:rPr>
        <w:t xml:space="preserve">                                                                               ц</w:t>
      </w:r>
    </w:p>
    <w:p w:rsidR="001D4EBD" w:rsidRPr="001D4EBD" w:rsidRDefault="001D4EBD" w:rsidP="001D4EBD">
      <w:pPr>
        <w:spacing w:after="0" w:line="240" w:lineRule="auto"/>
        <w:rPr>
          <w:sz w:val="20"/>
          <w:szCs w:val="20"/>
        </w:rPr>
      </w:pPr>
      <w:r w:rsidRPr="001D4EBD">
        <w:rPr>
          <w:sz w:val="20"/>
          <w:szCs w:val="20"/>
        </w:rPr>
        <mc:AlternateContent>
          <mc:Choice Requires="wps">
            <w:drawing>
              <wp:anchor distT="0" distB="0" distL="114300" distR="114300" simplePos="0" relativeHeight="252282880" behindDoc="0" locked="0" layoutInCell="0" allowOverlap="1">
                <wp:simplePos x="0" y="0"/>
                <wp:positionH relativeFrom="column">
                  <wp:posOffset>3114675</wp:posOffset>
                </wp:positionH>
                <wp:positionV relativeFrom="paragraph">
                  <wp:posOffset>140970</wp:posOffset>
                </wp:positionV>
                <wp:extent cx="390525" cy="635"/>
                <wp:effectExtent l="13335" t="54610" r="15240" b="59055"/>
                <wp:wrapNone/>
                <wp:docPr id="2760" name="Полилиния 276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90525" cy="635"/>
                        </a:xfrm>
                        <a:custGeom>
                          <a:avLst/>
                          <a:gdLst>
                            <a:gd name="T0" fmla="*/ 0 w 615"/>
                            <a:gd name="T1" fmla="*/ 0 h 1"/>
                            <a:gd name="T2" fmla="*/ 615 w 615"/>
                            <a:gd name="T3" fmla="*/ 0 h 1"/>
                          </a:gdLst>
                          <a:ahLst/>
                          <a:cxnLst>
                            <a:cxn ang="0">
                              <a:pos x="T0" y="T1"/>
                            </a:cxn>
                            <a:cxn ang="0">
                              <a:pos x="T2" y="T3"/>
                            </a:cxn>
                          </a:cxnLst>
                          <a:rect l="0" t="0" r="r" b="b"/>
                          <a:pathLst>
                            <a:path w="615" h="1">
                              <a:moveTo>
                                <a:pt x="0" y="0"/>
                              </a:moveTo>
                              <a:lnTo>
                                <a:pt x="615" y="0"/>
                              </a:lnTo>
                            </a:path>
                          </a:pathLst>
                        </a:custGeom>
                        <a:noFill/>
                        <a:ln w="9525">
                          <a:solidFill>
                            <a:srgbClr val="000000"/>
                          </a:solidFill>
                          <a:round/>
                          <a:headEnd type="non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id="Полилиния 2760" o:spid="_x0000_s1026" style="position:absolute;z-index:25228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245.25pt,11.1pt,276pt,11.1pt" coordsize="61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SEzKgMAANEGAAAOAAAAZHJzL2Uyb0RvYy54bWysVetq2zAU/j/YOwj9HKS2EydtQp1SchmD&#10;XQrNHkCx5NjMljxJiZONPcMeYa9RGNszZG+0o2MnddoVxpghjpTz6ej7zi2XV9siJxuhTaZkRIMz&#10;nxIhY8UzuYro+8W8c0GJsUxylispIroThl6Nnz+7rMqR6KpU5VxoAk6kGVVlRFNry5HnmTgVBTNn&#10;qhQSjInSBbOw1SuPa1aB9yL3ur4/8CqlealVLIyBX6e1kY7Rf5KI2L5LEiMsySMK3Cy+Nb6X7u2N&#10;L9lopVmZZnFDg/0Di4JlEi49upoyy8haZ49cFVmslVGJPYtV4akkyWKBGkBN4D9Qc5uyUqAWCI4p&#10;j2Ey/89t/HZzo0nGI9o9H0CAJCsgS/tv+5/77/s7/PzY3/36StAM0apKM4JDt+WNdnpN+VrFHwwY&#10;vBOL2xjAkGX1RnFwydZWYYS2iS7cSdBOtpiI3TERYmtJDD/2hn6/26ckBtOg13dZ8tjocDJeG/tS&#10;KPTCNq+NrZPIYYUp4I2KBehJihzy+cIjPqnIIEBXkKUjJDiBpCRoKuII6LYAcP7PXnotkE8aL8B4&#10;deDE0gPNeCsbnrAizLWJj3EplXHxcKRB9QKJgAtAOVFPgIGdA/eaCCG4PtRcoqEDHta+pgRqf1kr&#10;LZl13NwdbkkqiDiEiaTQzcirUBuxUGi3DxIGN91bc9lGoY9DYgFXW2HhLsFsHi92fFsZlWqe5Tmm&#10;NJeOztCVgrvfqDzjzogbvVpOck02zHU2Pk0QTmBarSVHZ6lgfCY5sbsSylHCNKLOeyE4JbmA4eVW&#10;iLQsy++RVmeQpfwJNEpzfKB0mzC6IsbW/zz0h7OL2UXYCbuDWSf0p9PO9XwSdgbz4Lw/7U0nk2nw&#10;xUkLwlGacS6kU3cYQ0H4d23eDMR6gBwH0UkUTDtYc3weB8s7pYFJAi2Hb1SHTe76uh4ES8V30ONa&#10;1XMV/gdgkSr9CUILMzWi5uOaaQhd/krC0BoGYeiGMG7C/nkXNrptWbYtTMbgKqKWQpu45cTWg3td&#10;6myVwk11gUp1DbMlydwYQH41q2YDcxMVNDPeDeb2HlH3/0Tj3wAAAP//AwBQSwMEFAAGAAgAAAAh&#10;AEGFjPjfAAAACQEAAA8AAABkcnMvZG93bnJldi54bWxMj8tOwzAQRfdI/IM1SGwQtTEElRCnQqgg&#10;xALRxwe4thsH4nEUO234e6YrWM7M0Z1zq8UUOnZwQ2ojKriZCWAOTbQtNgq2m5frObCUNVrdRXQK&#10;flyCRX1+VunSxiOu3GGdG0YhmEqtwOfcl5wn413QaRZ7h3TbxyHoTOPQcDvoI4WHjksh7nnQLdIH&#10;r3v37J35Xo9BQeP7d7P/fN0K85WLq7FYvn2slkpdXkxPj8Cym/IfDCd9UoeanHZxRJtYp+DuQRSE&#10;KpBSAiOgKCSV250Wt8Driv9vUP8CAAD//wMAUEsBAi0AFAAGAAgAAAAhALaDOJL+AAAA4QEAABMA&#10;AAAAAAAAAAAAAAAAAAAAAFtDb250ZW50X1R5cGVzXS54bWxQSwECLQAUAAYACAAAACEAOP0h/9YA&#10;AACUAQAACwAAAAAAAAAAAAAAAAAvAQAAX3JlbHMvLnJlbHNQSwECLQAUAAYACAAAACEAxrkhMyoD&#10;AADRBgAADgAAAAAAAAAAAAAAAAAuAgAAZHJzL2Uyb0RvYy54bWxQSwECLQAUAAYACAAAACEAQYWM&#10;+N8AAAAJAQAADwAAAAAAAAAAAAAAAACEBQAAZHJzL2Rvd25yZXYueG1sUEsFBgAAAAAEAAQA8wAA&#10;AJAGAAAAAA==&#10;" o:allowincell="f" filled="f">
                <v:stroke endarrow="block"/>
                <v:path arrowok="t" o:connecttype="custom" o:connectlocs="0,0;390525,0" o:connectangles="0,0"/>
              </v:polyline>
            </w:pict>
          </mc:Fallback>
        </mc:AlternateContent>
      </w:r>
      <w:r w:rsidRPr="001D4EBD">
        <w:rPr>
          <w:sz w:val="20"/>
          <w:szCs w:val="20"/>
        </w:rPr>
        <mc:AlternateContent>
          <mc:Choice Requires="wps">
            <w:drawing>
              <wp:anchor distT="0" distB="0" distL="114300" distR="114300" simplePos="0" relativeHeight="252290048" behindDoc="0" locked="0" layoutInCell="0" allowOverlap="1">
                <wp:simplePos x="0" y="0"/>
                <wp:positionH relativeFrom="column">
                  <wp:posOffset>918210</wp:posOffset>
                </wp:positionH>
                <wp:positionV relativeFrom="paragraph">
                  <wp:posOffset>132080</wp:posOffset>
                </wp:positionV>
                <wp:extent cx="2447290" cy="720725"/>
                <wp:effectExtent l="7620" t="7620" r="0" b="0"/>
                <wp:wrapNone/>
                <wp:docPr id="2759" name="Полилиния 27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447290" cy="720725"/>
                        </a:xfrm>
                        <a:custGeom>
                          <a:avLst/>
                          <a:gdLst>
                            <a:gd name="G0" fmla="+- 21522 0 0"/>
                            <a:gd name="G1" fmla="+- 21523 0 0"/>
                            <a:gd name="G2" fmla="+- 21600 0 0"/>
                            <a:gd name="T0" fmla="*/ 0 w 21522"/>
                            <a:gd name="T1" fmla="*/ 19692 h 21523"/>
                            <a:gd name="T2" fmla="*/ 19695 w 21522"/>
                            <a:gd name="T3" fmla="*/ 0 h 21523"/>
                            <a:gd name="T4" fmla="*/ 21522 w 21522"/>
                            <a:gd name="T5" fmla="*/ 21523 h 21523"/>
                          </a:gdLst>
                          <a:ahLst/>
                          <a:cxnLst>
                            <a:cxn ang="0">
                              <a:pos x="T0" y="T1"/>
                            </a:cxn>
                            <a:cxn ang="0">
                              <a:pos x="T2" y="T3"/>
                            </a:cxn>
                            <a:cxn ang="0">
                              <a:pos x="T4" y="T5"/>
                            </a:cxn>
                          </a:cxnLst>
                          <a:rect l="0" t="0" r="r" b="b"/>
                          <a:pathLst>
                            <a:path w="21522" h="21523" fill="none" extrusionOk="0">
                              <a:moveTo>
                                <a:pt x="-1" y="19691"/>
                              </a:moveTo>
                              <a:cubicBezTo>
                                <a:pt x="891" y="9206"/>
                                <a:pt x="9209" y="890"/>
                                <a:pt x="19695" y="0"/>
                              </a:cubicBezTo>
                            </a:path>
                            <a:path w="21522" h="21523" stroke="0" extrusionOk="0">
                              <a:moveTo>
                                <a:pt x="-1" y="19691"/>
                              </a:moveTo>
                              <a:cubicBezTo>
                                <a:pt x="891" y="9206"/>
                                <a:pt x="9209" y="890"/>
                                <a:pt x="19695" y="0"/>
                              </a:cubicBezTo>
                              <a:lnTo>
                                <a:pt x="21522" y="21523"/>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Полилиния 2759" o:spid="_x0000_s1026" style="position:absolute;margin-left:72.3pt;margin-top:10.4pt;width:192.7pt;height:56.75pt;z-index:25229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522,215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5UdPswMAAAEJAAAOAAAAZHJzL2Uyb0RvYy54bWzMVl2O2zYQfg+QOxB8TOHVj+UfGesNUnsd&#10;BEibANkcgKYoS1iJVEja8ibIGXKEXiNA0Z7BvVGHI8kre7NBEPShBlZLaj4O55tvyNHl831ZkJ3Q&#10;JldyToMLnxIhuUpyuZnT9zerwZQSY5lMWKGkmNM7Yejzq6dPLutqJkKVqSIRmoATaWZ1NaeZtdXM&#10;8wzPRMnMhaqEBGOqdMksTPXGSzSrwXtZeKHvj71a6aTSigtj4O2yMdIr9J+mgts3aWqEJcWcQmwW&#10;nxqfa/f0ri7ZbKNZleW8DYP9RBQlyyVsenS1ZJaRrc4fuCpzrpVRqb3gqvRUmuZcIAdgE/hnbN5l&#10;rBLIBZJjqmOazH/nlv++e6tJnsxpOBnFlEhWgkqHPw5/H/48fMW/vw5f//lC0AzZqiszg0Xvqrfa&#10;8TXVa8VvDRi8E4ubGMCQdf2bSsAl21qFGdqnunQrgTvZoxB3RyHE3hIOL8MomoQx6MXBNgn9SThy&#10;Snls1q3mW2NfCoWe2O61sY2QCYxQhqRl8hKcpGUBmv4yIGEwCkPik072Iyg4Aw2/BQpPQGMf/Dzw&#10;dHPc7pkH5rrZsq2ybrub43YACuJxHJIMgcNz4HHLFjh6zOOwiw23fcRb1AM1qXgkvtEZcNiPD0TY&#10;dGlmWZd5vpdt6mFEmDv9PspdKeNkdokBLYF6oyOgnE6PgIG3A2M+YL/vg4GWA3cVguBmURuRhlvg&#10;/PxrSuD8r5uEV8w6Ii4gNyQ1VKArFUqyZuTSmxdwhUi4xOCG21u9dTfem9uOZql24kahB+v4DkBj&#10;iMqp21G+h/DtOue/io/9BVPAuRVx6I/bqNARzOFYgmEK5wGLvML3zjPoBAZ87Qj3vMLUMfkuI2O1&#10;uoWTCcr8/wmxWSH76Wr1Afpu1BVKh+GFMqIptCYNbT5QZEzV/e0h1QqkxcwW0kkfj+C2cZkzqsgT&#10;Z8SJ3qwXhSY75joJ/tpSPoFptZUJOssES67bsWV50Yxh8wIrH1Lelpy79LBVfIr9+Hp6PY0GUTi+&#10;HkT+cjl4sVpEg/EqmIyWw+VisQw+u9CCaJblSSKki65rW0H0Y22hbaBNwzk2rhMWpk92hb+HZL3T&#10;MPB6Bi7d/ybXXR9oGsdaJXfQE7Rq+jB8N8AgU/ojJTX04Dk1H7ZMwwkrXklocnEQRVCdFifRCBoB&#10;JbpvWfctTHJwNaeWwv3jhgvbNPptpfNNBjsFKKtUL6AXpblrGdi0mqjaCfRZZNB+E7hG3p8j6v7L&#10;5epfAAAA//8DAFBLAwQUAAYACAAAACEAWW14Mt4AAAAKAQAADwAAAGRycy9kb3ducmV2LnhtbEyP&#10;y07DMBRE90j8g3WR2CBq04QqCnEqxGPBktIF3bnxbRzFjyh2k/D3XFZ0OZrRzJlquzjLJhxjF7yE&#10;h5UAhr4JuvOthP3X+30BLCbltbLBo4QfjLCtr68qVeow+0+cdqllVOJjqSSYlIaS89gYdCquwoCe&#10;vFMYnUokx5brUc1U7ixfC7HhTnWeFowa8MVg0+/OTsLHt93rqTgdYuYOpuhf3/r5Tkh5e7M8PwFL&#10;uKT/MPzhEzrUxHQMZ68js6TzfENRCWtBFyjwmAk6dyQnyzPgdcUvL9S/AAAA//8DAFBLAQItABQA&#10;BgAIAAAAIQC2gziS/gAAAOEBAAATAAAAAAAAAAAAAAAAAAAAAABbQ29udGVudF9UeXBlc10ueG1s&#10;UEsBAi0AFAAGAAgAAAAhADj9If/WAAAAlAEAAAsAAAAAAAAAAAAAAAAALwEAAF9yZWxzLy5yZWxz&#10;UEsBAi0AFAAGAAgAAAAhAEflR0+zAwAAAQkAAA4AAAAAAAAAAAAAAAAALgIAAGRycy9lMm9Eb2Mu&#10;eG1sUEsBAi0AFAAGAAgAAAAhAFlteDLeAAAACgEAAA8AAAAAAAAAAAAAAAAADQYAAGRycy9kb3du&#10;cmV2LnhtbFBLBQYAAAAABAAEAPMAAAAYBwAAAAA=&#10;" o:allowincell="f" path="m-1,19691nfc891,9206,9209,890,19695,em-1,19691nsc891,9206,9209,890,19695,r1827,21523l-1,19691xe" filled="f">
                <v:path arrowok="t" o:extrusionok="f" o:connecttype="custom" o:connectlocs="0,659412;2239540,0;2447290,720725" o:connectangles="0,0,0"/>
              </v:shape>
            </w:pict>
          </mc:Fallback>
        </mc:AlternateContent>
      </w:r>
      <w:r w:rsidRPr="001D4EBD">
        <w:rPr>
          <w:sz w:val="20"/>
          <w:szCs w:val="20"/>
        </w:rPr>
        <mc:AlternateContent>
          <mc:Choice Requires="wps">
            <w:drawing>
              <wp:anchor distT="0" distB="0" distL="114300" distR="114300" simplePos="0" relativeHeight="252276736" behindDoc="0" locked="0" layoutInCell="0" allowOverlap="1">
                <wp:simplePos x="0" y="0"/>
                <wp:positionH relativeFrom="column">
                  <wp:posOffset>3455670</wp:posOffset>
                </wp:positionH>
                <wp:positionV relativeFrom="paragraph">
                  <wp:posOffset>40640</wp:posOffset>
                </wp:positionV>
                <wp:extent cx="450850" cy="450850"/>
                <wp:effectExtent l="11430" t="11430" r="13970" b="13970"/>
                <wp:wrapNone/>
                <wp:docPr id="2758" name="Овал 27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0850" cy="450850"/>
                        </a:xfrm>
                        <a:prstGeom prst="ellipse">
                          <a:avLst/>
                        </a:prstGeom>
                        <a:solidFill>
                          <a:srgbClr val="FFFFFF"/>
                        </a:solidFill>
                        <a:ln w="9525">
                          <a:solidFill>
                            <a:srgbClr val="000000"/>
                          </a:solidFill>
                          <a:round/>
                          <a:headEnd/>
                          <a:tailEnd/>
                        </a:ln>
                      </wps:spPr>
                      <wps:txbx>
                        <w:txbxContent>
                          <w:p w:rsidR="00054219" w:rsidRDefault="00054219" w:rsidP="001D4EBD">
                            <w:pPr>
                              <w:rPr>
                                <w:i/>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Овал 2758" o:spid="_x0000_s1233" style="position:absolute;margin-left:272.1pt;margin-top:3.2pt;width:35.5pt;height:35.5pt;z-index:25227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Rx9MAIAAEkEAAAOAAAAZHJzL2Uyb0RvYy54bWysVFGO0zAQ/UfiDpb/adqqYbdR09WqSxHS&#10;AistHMB1nMbC8Zix27QchjOg/eUSPRJjp9vtAl+IfFgznvHzzHvjzK52rWFbhV6DLfloMORMWQmV&#10;tuuSf/60fHXJmQ/CVsKAVSXfK8+v5i9fzDpXqDE0YCqFjECsLzpX8iYEV2SZl41qhR+AU5aCNWAr&#10;Arm4zioUHaG3JhsPh6+zDrByCFJ5T7s3fZDPE35dKxk+1rVXgZmSU20hrZjWVVyz+UwUaxSu0fJY&#10;hviHKlqhLV16groRQbAN6j+gWi0RPNRhIKHNoK61VKkH6mY0/K2b+0Y4lXohcrw70eT/H6z8sL1D&#10;pquSjy9y0sqKllQ6fD88HH4cfrK0SRx1zheUeu/uMHbp3S3IL55ZWDTCrtU1InSNEhVVNoqcZs8O&#10;RMfTUbbq3kNF+GITING1q7GNgEQE2yVV9idV1C4wSZuTfHiZk3aSQkc73iCKx8MOfXiroGXRKLky&#10;RjsfeROF2N760Gc/ZqX6wehqqY1JDq5XC4NsK2hGlulLLVCb52nGsq7k03ycJ+RnMX8OMUzf3yAQ&#10;NraiakQRuXpztIPQprepJ2OP5EW+et7DbrVLCk3zCBrJXEG1JzoR+nmm90dGA/iNs45mueT+60ag&#10;4sy8syTJdDSZxOFPziS/GJOD55HVeURYSVAlD5z15iL0D2bjUK8bummUGLBwTTLWOvH7VNWxfprX&#10;JNLxbcUHce6nrKc/wPwXAAAA//8DAFBLAwQUAAYACAAAACEAAbyXw90AAAAIAQAADwAAAGRycy9k&#10;b3ducmV2LnhtbEyPzU7DMBCE70i8g7VI3KiT5qcoZFNVVEhw4ECAuxtvk6ixHcVuGt6e5USPoxnN&#10;fFNuFzOImSbfO4sQryIQZBune9sifH2+PDyC8EFZrQZnCeGHPGyr25tSFdpd7AfNdWgFl1hfKIQu&#10;hLGQ0jcdGeVXbiTL3tFNRgWWUyv1pC5cbga5jqJcGtVbXujUSM8dNaf6bBD27a7OZ5mELDnuX0N2&#10;+n5/S2LE+7tl9wQi0BL+w/CHz+hQMdPBna32YkDI0nTNUYQ8BcF+HmesDwibTQqyKuX1geoXAAD/&#10;/wMAUEsBAi0AFAAGAAgAAAAhALaDOJL+AAAA4QEAABMAAAAAAAAAAAAAAAAAAAAAAFtDb250ZW50&#10;X1R5cGVzXS54bWxQSwECLQAUAAYACAAAACEAOP0h/9YAAACUAQAACwAAAAAAAAAAAAAAAAAvAQAA&#10;X3JlbHMvLnJlbHNQSwECLQAUAAYACAAAACEAYAUcfTACAABJBAAADgAAAAAAAAAAAAAAAAAuAgAA&#10;ZHJzL2Uyb0RvYy54bWxQSwECLQAUAAYACAAAACEAAbyXw90AAAAIAQAADwAAAAAAAAAAAAAAAACK&#10;BAAAZHJzL2Rvd25yZXYueG1sUEsFBgAAAAAEAAQA8wAAAJQFAAAAAA==&#10;" o:allowincell="f">
                <v:textbox>
                  <w:txbxContent>
                    <w:p w:rsidR="00054219" w:rsidRDefault="00054219" w:rsidP="001D4EBD">
                      <w:pPr>
                        <w:rPr>
                          <w:i/>
                          <w:lang w:val="en-US"/>
                        </w:rPr>
                      </w:pPr>
                    </w:p>
                  </w:txbxContent>
                </v:textbox>
              </v:oval>
            </w:pict>
          </mc:Fallback>
        </mc:AlternateContent>
      </w:r>
      <w:r w:rsidRPr="001D4EBD">
        <w:rPr>
          <w:sz w:val="20"/>
          <w:szCs w:val="20"/>
        </w:rPr>
        <w:t xml:space="preserve">                                  ц </w:t>
      </w:r>
    </w:p>
    <w:p w:rsidR="001D4EBD" w:rsidRPr="001D4EBD" w:rsidRDefault="001D4EBD" w:rsidP="001D4EBD">
      <w:pPr>
        <w:spacing w:after="0" w:line="240" w:lineRule="auto"/>
        <w:rPr>
          <w:sz w:val="20"/>
          <w:szCs w:val="20"/>
        </w:rPr>
      </w:pPr>
      <w:r w:rsidRPr="001D4EBD">
        <w:rPr>
          <w:sz w:val="20"/>
          <w:szCs w:val="20"/>
        </w:rPr>
        <mc:AlternateContent>
          <mc:Choice Requires="wps">
            <w:drawing>
              <wp:anchor distT="0" distB="0" distL="114300" distR="114300" simplePos="0" relativeHeight="252284928" behindDoc="0" locked="0" layoutInCell="0" allowOverlap="1">
                <wp:simplePos x="0" y="0"/>
                <wp:positionH relativeFrom="column">
                  <wp:posOffset>3906520</wp:posOffset>
                </wp:positionH>
                <wp:positionV relativeFrom="paragraph">
                  <wp:posOffset>106680</wp:posOffset>
                </wp:positionV>
                <wp:extent cx="1017905" cy="658495"/>
                <wp:effectExtent l="5080" t="5080" r="43815" b="50800"/>
                <wp:wrapNone/>
                <wp:docPr id="2757" name="Полилиния 27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17905" cy="658495"/>
                        </a:xfrm>
                        <a:custGeom>
                          <a:avLst/>
                          <a:gdLst>
                            <a:gd name="T0" fmla="*/ 0 w 1603"/>
                            <a:gd name="T1" fmla="*/ 0 h 1037"/>
                            <a:gd name="T2" fmla="*/ 1603 w 1603"/>
                            <a:gd name="T3" fmla="*/ 1037 h 1037"/>
                          </a:gdLst>
                          <a:ahLst/>
                          <a:cxnLst>
                            <a:cxn ang="0">
                              <a:pos x="T0" y="T1"/>
                            </a:cxn>
                            <a:cxn ang="0">
                              <a:pos x="T2" y="T3"/>
                            </a:cxn>
                          </a:cxnLst>
                          <a:rect l="0" t="0" r="r" b="b"/>
                          <a:pathLst>
                            <a:path w="1603" h="1037">
                              <a:moveTo>
                                <a:pt x="0" y="0"/>
                              </a:moveTo>
                              <a:lnTo>
                                <a:pt x="1603" y="1037"/>
                              </a:lnTo>
                            </a:path>
                          </a:pathLst>
                        </a:custGeom>
                        <a:noFill/>
                        <a:ln w="9525">
                          <a:solidFill>
                            <a:srgbClr val="000000"/>
                          </a:solidFill>
                          <a:round/>
                          <a:headEnd type="non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id="Полилиния 2757" o:spid="_x0000_s1026" style="position:absolute;z-index:25228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307.6pt,8.4pt,387.75pt,60.25pt" coordsize="1603,10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2tWMgMAAOkGAAAOAAAAZHJzL2Uyb0RvYy54bWysVW2K2zAQ/V/oHYR+FrK2E+eTTZYlH6Ww&#10;bRc2PYBiybGpLbmSEictPUOP0GsslPYM6Y06Izufy0IpDcSWMs+jN288L9c3mzwja6FNquSQBlc+&#10;JUJGiqdyOaQf5rNGjxJjmeQsU1IM6VYYejN6+eK6LAaiqRKVcaEJJJFmUBZDmlhbDDzPRInImblS&#10;hZAQjJXOmYWtXnpcsxKy55nX9P2OVyrNC60iYQz8OqmCdOTyx7GI7Ps4NsKSbEiBm3VX7a4LvHqj&#10;azZYalYkaVTTYP/AImephEMPqSbMMrLS6ZNUeRppZVRsryKVeyqO00i4GqCawL+o5iFhhXC1gDim&#10;OMhk/l/a6N36XpOUD2mz2+5SIlkOXdp93/3a/dg9uu/P3ePvb8SFQa2yMAN46KG411ivKe5U9NFA&#10;wDuL4MYAhizKt4pDSrayyim0iXWOT0LtZOMasT00QmwsieDHwA+6fb9NSQSxTrsX9tvYKY8N9k9H&#10;K2NfC+UysfWdsVUjOaxcG3hdyRyaHucZ9PSVR3xSkqDjt+quHzDBGSYhgd/qXmKaJxjM8Uyq1ikM&#10;0pBjNmC/3PNjyZ5ytJE1Z1gRhmPjO50KZVAfLABEmAe1AIDCAp8BA0sEuwrhPAeu7vUhGibichY0&#10;JTALi6riglnkhmfgkpTQDZSMJNgW0AUjuVqLuXIYe9FEOO0YzeQpqsoD/Pb6ArZCwAIPcx0+EEDe&#10;J12WapZmmWtzJpFWv91sOzZGZSnHIBIyerkYZ5qsGU68+9TKncG0WknukiWC8ankxG4LeE0luBTF&#10;7LnglGQCTA1XDmlZmh2RVqfQrewZtCsN+cArXcuJL7ezhC99vz/tTXthI2x2po3Qn0wat7Nx2OjM&#10;gm570pqMx5PgK5YWhIMk5VxIrG5vT0H4d+NfG2VlLAeDOlPhTKyZ+zwVyzun4ZoEtezvrjo3/Djv&#10;lUEsFN/C7GtV+S38P8AiUfozSAteO6Tm04ppkC57I8HM+kEYojm7TdjuNmGjTyOL0wiTEaQaUkth&#10;XHA5tpWhrwqdLhM4KXCvhVS34Dlxitbg+FWs6g34qaug9n407NO9Qx3/oUZ/AAAA//8DAFBLAwQU&#10;AAYACAAAACEAsEt4zuAAAAAKAQAADwAAAGRycy9kb3ducmV2LnhtbEyPQWvCQBCF7wX/wzJCL6Vu&#10;DCaRmI2I0EMRC9UePK7ZaRKanQ3ZNab/vtNTe5z3Pt68V2wn24kRB986UrBcRCCQKmdaqhV8nF+e&#10;1yB80GR05wgVfKOHbTl7KHRu3J3ecTyFWnAI+VwraELocyl91aDVfuF6JPY+3WB14HOopRn0ncNt&#10;J+MoSqXVLfGHRve4b7D6Ot2sgjEeV6Z6vRwuT6vMuMM5tMe3o1KP82m3ARFwCn8w/Nbn6lByp6u7&#10;kfGiU5Auk5hRNlKewECWJQmIKwtxlIAsC/l/QvkDAAD//wMAUEsBAi0AFAAGAAgAAAAhALaDOJL+&#10;AAAA4QEAABMAAAAAAAAAAAAAAAAAAAAAAFtDb250ZW50X1R5cGVzXS54bWxQSwECLQAUAAYACAAA&#10;ACEAOP0h/9YAAACUAQAACwAAAAAAAAAAAAAAAAAvAQAAX3JlbHMvLnJlbHNQSwECLQAUAAYACAAA&#10;ACEAIRtrVjIDAADpBgAADgAAAAAAAAAAAAAAAAAuAgAAZHJzL2Uyb0RvYy54bWxQSwECLQAUAAYA&#10;CAAAACEAsEt4zuAAAAAKAQAADwAAAAAAAAAAAAAAAACMBQAAZHJzL2Rvd25yZXYueG1sUEsFBgAA&#10;AAAEAAQA8wAAAJkGAAAAAA==&#10;" o:allowincell="f" filled="f">
                <v:stroke endarrow="block"/>
                <v:path arrowok="t" o:connecttype="custom" o:connectlocs="0,0;1017905,658495" o:connectangles="0,0"/>
              </v:polyline>
            </w:pict>
          </mc:Fallback>
        </mc:AlternateContent>
      </w:r>
      <w:r w:rsidRPr="001D4EBD">
        <w:rPr>
          <w:sz w:val="20"/>
          <w:szCs w:val="20"/>
        </w:rPr>
        <mc:AlternateContent>
          <mc:Choice Requires="wps">
            <w:drawing>
              <wp:anchor distT="0" distB="0" distL="114300" distR="114300" simplePos="0" relativeHeight="252280832" behindDoc="0" locked="0" layoutInCell="0" allowOverlap="1">
                <wp:simplePos x="0" y="0"/>
                <wp:positionH relativeFrom="column">
                  <wp:posOffset>2524125</wp:posOffset>
                </wp:positionH>
                <wp:positionV relativeFrom="paragraph">
                  <wp:posOffset>174625</wp:posOffset>
                </wp:positionV>
                <wp:extent cx="952500" cy="581025"/>
                <wp:effectExtent l="13335" t="53975" r="43815" b="12700"/>
                <wp:wrapNone/>
                <wp:docPr id="2756" name="Полилиния 275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52500" cy="581025"/>
                        </a:xfrm>
                        <a:custGeom>
                          <a:avLst/>
                          <a:gdLst>
                            <a:gd name="T0" fmla="*/ 0 w 1500"/>
                            <a:gd name="T1" fmla="*/ 915 h 915"/>
                            <a:gd name="T2" fmla="*/ 1500 w 1500"/>
                            <a:gd name="T3" fmla="*/ 0 h 915"/>
                          </a:gdLst>
                          <a:ahLst/>
                          <a:cxnLst>
                            <a:cxn ang="0">
                              <a:pos x="T0" y="T1"/>
                            </a:cxn>
                            <a:cxn ang="0">
                              <a:pos x="T2" y="T3"/>
                            </a:cxn>
                          </a:cxnLst>
                          <a:rect l="0" t="0" r="r" b="b"/>
                          <a:pathLst>
                            <a:path w="1500" h="915">
                              <a:moveTo>
                                <a:pt x="0" y="915"/>
                              </a:moveTo>
                              <a:lnTo>
                                <a:pt x="1500" y="0"/>
                              </a:lnTo>
                            </a:path>
                          </a:pathLst>
                        </a:custGeom>
                        <a:noFill/>
                        <a:ln w="9525">
                          <a:solidFill>
                            <a:srgbClr val="000000"/>
                          </a:solidFill>
                          <a:round/>
                          <a:headEnd type="non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id="Полилиния 2756" o:spid="_x0000_s1026" style="position:absolute;z-index:25228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198.75pt,59.5pt,273.75pt,13.75pt" coordsize="1500,9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ufj2LQMAAOMGAAAOAAAAZHJzL2Uyb0RvYy54bWysVe1q2zAU/T/YOwj9HKT+qN0moUkp+RiD&#10;bis0ewDFkmMzW/Ik5Wtjz7BH2GsUxvYM2RvtXtlJnJbCGAvUlXKPr869R/fk6npTFmQltMmVHNDg&#10;zKdEyETxXC4G9MNs2ulSYiyTnBVKigHdCkOvhy9fXK2rvghVpgouNIEk0vTX1YBm1lZ9zzNJJkpm&#10;zlQlJARTpUtmYasXHtdsDdnLwgt9/8JbK80rrRJhDHw7roN06PKnqUjs+zQ1wpJiQIGbdU/tnnN8&#10;esMr1l9oVmV50tBg/8CiZLmEQw+pxswystT5k1RlnmhlVGrPElV6Kk3zRLgaoJrAf1TNfcYq4WqB&#10;5pjq0Cbz/9Im71Z3muR8QMPL+IISyUpQafd992v3Y/fg/n7uHn5/Iy4M3VpXpg8v3Vd3Gus11a1K&#10;PhoIeCcR3BjAkPn6reKQki2tch3apLrEN6F2snFCbA9CiI0lCXzZi8PYB7kSCMXdwA9jFMpj/f3L&#10;ydLY10K5RGx1a2ytI4eVU4E3hcwgSVoWIOkrj/hkTQLM24D3mKCF6QUxyQg8H4PCFgiTPJPrvAXz&#10;j5mA+mJPjmV7vslGNoRhRRiOjO96VCmDvUH20IFZ0FQPKKzuGTAwRPB5GwznHg/RMA2P50BTAnMw&#10;r6utmEVueAYuyRom2umQgSTQEgyUaiVmykHsUb+mYXDcMV7INq5OtJcagHUYFniUE/dwPLJuCSzV&#10;NC8KJ1ohkRReD0fGqCLnGEQ+Ri/mo0KTFcNZd5+mFScwrZaSu2SZYHwiObHbCi6oBH+imL0UnJJC&#10;gJ3hyiEty4sj0uoctCqeQbvSkA9c5qaZeK2dGXzp+b1Jd9KNOlF4MelE/njcuZmOos7FNLiMx+fj&#10;0WgcfMXSgqif5ZwLidXtjSmI/m7wG4usLeVgTSddOGnW1H2eNss7peFEglr2/111buxx0mtrmCu+&#10;hanXqnZa+GWARab0Z2gtuOyAmk9LpqF1xRsJNtYLoght2W2i+DKEjW5H5u0IkwmkGlBLYVhwObK1&#10;lS8rnS8yOClw10KqG3CbNEdXcPxqVs0GnNRV0Lg+WnV771DH36bhHwAAAP//AwBQSwMEFAAGAAgA&#10;AAAhAMg6a/jcAAAACgEAAA8AAABkcnMvZG93bnJldi54bWxMj8FOwzAMhu9IvENkJG4s3aCDlabT&#10;QOI+NhDXrDFNtcSpmqwrPD3uaZxsy59+fy7Xo3diwD62gRTMZxkIpDqYlhoFH/u3uycQMWky2gVC&#10;BT8YYV1dX5W6MOFM7zjsUiM4hGKhFdiUukLKWFv0Os5Ch8S779B7nXjsG2l6feZw7+Qiy5bS65b4&#10;gtUdvlqsj7uTV1A3/qUb4ua43OY2tV/t5+9+65S6vRk3zyASjukCw6TP6lCx0yGcyEThFNyvHnNG&#10;FSymykD+MDUHJuerDGRVyv8vVH8AAAD//wMAUEsBAi0AFAAGAAgAAAAhALaDOJL+AAAA4QEAABMA&#10;AAAAAAAAAAAAAAAAAAAAAFtDb250ZW50X1R5cGVzXS54bWxQSwECLQAUAAYACAAAACEAOP0h/9YA&#10;AACUAQAACwAAAAAAAAAAAAAAAAAvAQAAX3JlbHMvLnJlbHNQSwECLQAUAAYACAAAACEAfLn49i0D&#10;AADjBgAADgAAAAAAAAAAAAAAAAAuAgAAZHJzL2Uyb0RvYy54bWxQSwECLQAUAAYACAAAACEAyDpr&#10;+NwAAAAKAQAADwAAAAAAAAAAAAAAAACHBQAAZHJzL2Rvd25yZXYueG1sUEsFBgAAAAAEAAQA8wAA&#10;AJAGAAAAAA==&#10;" o:allowincell="f" filled="f">
                <v:stroke endarrow="block"/>
                <v:path arrowok="t" o:connecttype="custom" o:connectlocs="0,581025;952500,0" o:connectangles="0,0"/>
              </v:polyline>
            </w:pict>
          </mc:Fallback>
        </mc:AlternateContent>
      </w:r>
    </w:p>
    <w:p w:rsidR="001D4EBD" w:rsidRPr="001D4EBD" w:rsidRDefault="001D4EBD" w:rsidP="001D4EBD">
      <w:pPr>
        <w:spacing w:after="0" w:line="240" w:lineRule="auto"/>
        <w:rPr>
          <w:sz w:val="20"/>
          <w:szCs w:val="20"/>
        </w:rPr>
      </w:pPr>
      <w:r w:rsidRPr="001D4EBD">
        <w:rPr>
          <w:sz w:val="20"/>
          <w:szCs w:val="20"/>
        </w:rPr>
        <mc:AlternateContent>
          <mc:Choice Requires="wps">
            <w:drawing>
              <wp:anchor distT="0" distB="0" distL="114300" distR="114300" simplePos="0" relativeHeight="252295168" behindDoc="0" locked="0" layoutInCell="0" allowOverlap="1">
                <wp:simplePos x="0" y="0"/>
                <wp:positionH relativeFrom="column">
                  <wp:posOffset>5074920</wp:posOffset>
                </wp:positionH>
                <wp:positionV relativeFrom="paragraph">
                  <wp:posOffset>68580</wp:posOffset>
                </wp:positionV>
                <wp:extent cx="364490" cy="464820"/>
                <wp:effectExtent l="11430" t="8890" r="5080" b="12065"/>
                <wp:wrapNone/>
                <wp:docPr id="2755" name="Полилиния 27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64490" cy="464820"/>
                        </a:xfrm>
                        <a:custGeom>
                          <a:avLst/>
                          <a:gdLst>
                            <a:gd name="G0" fmla="+- 21400 0 0"/>
                            <a:gd name="G1" fmla="+- 21600 0 0"/>
                            <a:gd name="G2" fmla="+- 21600 0 0"/>
                            <a:gd name="T0" fmla="*/ 0 w 43000"/>
                            <a:gd name="T1" fmla="*/ 18670 h 41689"/>
                            <a:gd name="T2" fmla="*/ 29338 w 43000"/>
                            <a:gd name="T3" fmla="*/ 41689 h 41689"/>
                            <a:gd name="T4" fmla="*/ 21400 w 43000"/>
                            <a:gd name="T5" fmla="*/ 21600 h 41689"/>
                          </a:gdLst>
                          <a:ahLst/>
                          <a:cxnLst>
                            <a:cxn ang="0">
                              <a:pos x="T0" y="T1"/>
                            </a:cxn>
                            <a:cxn ang="0">
                              <a:pos x="T2" y="T3"/>
                            </a:cxn>
                            <a:cxn ang="0">
                              <a:pos x="T4" y="T5"/>
                            </a:cxn>
                          </a:cxnLst>
                          <a:rect l="0" t="0" r="r" b="b"/>
                          <a:pathLst>
                            <a:path w="43000" h="41689" fill="none" extrusionOk="0">
                              <a:moveTo>
                                <a:pt x="-1" y="18669"/>
                              </a:moveTo>
                              <a:cubicBezTo>
                                <a:pt x="1464" y="7972"/>
                                <a:pt x="10602" y="-1"/>
                                <a:pt x="21400" y="0"/>
                              </a:cubicBezTo>
                              <a:cubicBezTo>
                                <a:pt x="33329" y="0"/>
                                <a:pt x="43000" y="9670"/>
                                <a:pt x="43000" y="21600"/>
                              </a:cubicBezTo>
                              <a:cubicBezTo>
                                <a:pt x="43000" y="30465"/>
                                <a:pt x="37582" y="38430"/>
                                <a:pt x="29337" y="41688"/>
                              </a:cubicBezTo>
                            </a:path>
                            <a:path w="43000" h="41689" stroke="0" extrusionOk="0">
                              <a:moveTo>
                                <a:pt x="-1" y="18669"/>
                              </a:moveTo>
                              <a:cubicBezTo>
                                <a:pt x="1464" y="7972"/>
                                <a:pt x="10602" y="-1"/>
                                <a:pt x="21400" y="0"/>
                              </a:cubicBezTo>
                              <a:cubicBezTo>
                                <a:pt x="33329" y="0"/>
                                <a:pt x="43000" y="9670"/>
                                <a:pt x="43000" y="21600"/>
                              </a:cubicBezTo>
                              <a:cubicBezTo>
                                <a:pt x="43000" y="30465"/>
                                <a:pt x="37582" y="38430"/>
                                <a:pt x="29337" y="41688"/>
                              </a:cubicBezTo>
                              <a:lnTo>
                                <a:pt x="2140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Полилиния 2755" o:spid="_x0000_s1026" style="position:absolute;margin-left:399.6pt;margin-top:5.4pt;width:28.7pt;height:36.6pt;z-index:25229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43000,416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Dzn/AMAALQKAAAOAAAAZHJzL2Uyb0RvYy54bWzsVmuO2zYQ/l+gdyD0s4VXT8uSsN4gtddB&#10;gTQJEPcAtERZwkqkStKPTdEz9Ai9RoCgPYN7ow5Hki052WJRFP1VG5ZJzXBe33Bmbl8c64rsmVSl&#10;4HPLvXEswngqspJv59aP69UksojSlGe0EpzNrUemrBd3X391e2gS5olCVBmTBIRwlRyauVVo3SS2&#10;rdKC1VTdiIZxIOZC1lTDVm7tTNIDSK8r23Oc0D4ImTVSpEwpeLtsidYdys9zluq3ea6YJtXcAts0&#10;PiU+N+Zp393SZCtpU5RpZwb9B1bUtOSg9CxqSTUlO1l+JqouUymUyPVNKmpb5HmZMvQBvHGdK2/e&#10;F7Rh6AsERzXnMKl/T2z6Zv9OkjKbW95sOrUIpzWgdPrt9Mfp0+kj/n4/ffzzV4JkiNahUQkcet+8&#10;k8Zf1bwW6YMCgj2imI0CHrI5/CAyEEl3WmCEjrmszUnwnRwRiMczEOyoSQov/TAIYoArBVIQBpGH&#10;QNk06Q+nO6VfMYGC6P610i2OGawQhaxz5BUIyesKIP12Qjw3cBwC3w71M5M7Ygq/zOQ9g2l9VveN&#10;DYoOJPAd51rd+qwOmNwonDmkIIEbRvGVXeuzSmD0Yt+PnpLo97YBI0p6SmIwYGzD8YSNkApt3Ixq&#10;14RkYCMAse1DTYs++umRd+GHFaGmADiIeCOUQdoEB/AE90220AS4DFZPMIPvhtl/FjO4ZZinQ+ZW&#10;Q2eRhEJwXQKkRaAEbNqgN1QbR4xBZkkOkHiIHSlgheCQvKyginCoY1DkjlruTNF7+9C7WYs9WwuU&#10;oI2/E8AZrAKEQ0QWDLqwpLtNmX7HPgwPuJDqeGQWz7zOLJTkOqHTxgNkYqY3+B4RxBP9/RiLHe/a&#10;M77ve/HlDLiLojpnwd4YEnKo5ELBPDAkE9qR/ePdtUTfCUKEplfmz6ZR648fgfihNpPmMzTPBD36&#10;gjZQbhD6W6SUluIBig5k3P9ADRPtvwSKJhUfpvclW4eJ1POklVCsza0W3g5nvJSYcJeKz8UKriJe&#10;hIqbqxpPvSmWGiWqMjNEkx5KbjeLSpI9Nc0fP10+jdik2PEMhRWMZvfdWtOyategvMJKBanUlQjT&#10;p7C7/xw78X10HwWTwAvvJ4GzXE5erhbBJFy5s+nSXy4WS/cXY5obJEWZZYwb6/pJww2e18m7maed&#10;Ec6zxsiLkbMr/HzurD02A28y+NL/t7HuW3fb6zcie4Q2LkU7OsGoB4tCyA8WOcDYNLfUTzsqoSJW&#10;33OYS2I3CODWadwE0xl0biKHlM2QQnkKouaWtqBfmOVCt7PZrpHltgBNLsLKxUsYH/LStHmcM1qr&#10;ug2MRuhBN8aZ2Wu4R67LsHn3FwAAAP//AwBQSwMEFAAGAAgAAAAhAK7vVdTdAAAACQEAAA8AAABk&#10;cnMvZG93bnJldi54bWxMj8FOwzAQRO9I/IO1SNyo3aqENI1TBSTu0CJV3Nx4SVLidYidNPw9ywlu&#10;O5qn2Zl8N7tOTDiE1pOG5UKBQKq8banW8HZ4vktBhGjIms4TavjGALvi+io3mfUXesVpH2vBIRQy&#10;o6GJsc+kDFWDzoSF75HY+/CDM5HlUEs7mAuHu06ulEqkMy3xh8b0+NRg9bkfHaesH9O+bI9TWPrz&#10;8aX/qkf5Xmp9ezOXWxAR5/gHw299rg4Fdzr5kWwQnYaHzWbFKBuKJzCQ3icJiBMfawWyyOX/BcUP&#10;AAAA//8DAFBLAQItABQABgAIAAAAIQC2gziS/gAAAOEBAAATAAAAAAAAAAAAAAAAAAAAAABbQ29u&#10;dGVudF9UeXBlc10ueG1sUEsBAi0AFAAGAAgAAAAhADj9If/WAAAAlAEAAAsAAAAAAAAAAAAAAAAA&#10;LwEAAF9yZWxzLy5yZWxzUEsBAi0AFAAGAAgAAAAhAFm4POf8AwAAtAoAAA4AAAAAAAAAAAAAAAAA&#10;LgIAAGRycy9lMm9Eb2MueG1sUEsBAi0AFAAGAAgAAAAhAK7vVdTdAAAACQEAAA8AAAAAAAAAAAAA&#10;AAAAVgYAAGRycy9kb3ducmV2LnhtbFBLBQYAAAAABAAEAPMAAABgBwAAAAA=&#10;" o:allowincell="f" path="m-1,18669nfc1464,7972,10602,-1,21400,,33329,,43000,9670,43000,21600v,8865,-5418,16830,-13663,20088em-1,18669nsc1464,7972,10602,-1,21400,,33329,,43000,9670,43000,21600v,8865,-5418,16830,-13663,20088l21400,21600,-1,18669xe" filled="f">
                <v:path arrowok="t" o:extrusionok="f" o:connecttype="custom" o:connectlocs="0,208165;248684,464820;181397,240834" o:connectangles="0,0,0"/>
              </v:shape>
            </w:pict>
          </mc:Fallback>
        </mc:AlternateContent>
      </w:r>
      <w:r w:rsidRPr="001D4EBD">
        <w:rPr>
          <w:sz w:val="20"/>
          <w:szCs w:val="20"/>
        </w:rPr>
        <w:t xml:space="preserve">                                                      ц                              .                       ц</w:t>
      </w:r>
    </w:p>
    <w:p w:rsidR="001D4EBD" w:rsidRPr="001D4EBD" w:rsidRDefault="001D4EBD" w:rsidP="001D4EBD">
      <w:pPr>
        <w:spacing w:after="0" w:line="240" w:lineRule="auto"/>
        <w:rPr>
          <w:sz w:val="20"/>
          <w:szCs w:val="20"/>
        </w:rPr>
      </w:pPr>
      <w:r w:rsidRPr="001D4EBD">
        <w:rPr>
          <w:sz w:val="20"/>
          <w:szCs w:val="20"/>
        </w:rPr>
        <mc:AlternateContent>
          <mc:Choice Requires="wps">
            <w:drawing>
              <wp:anchor distT="0" distB="0" distL="114300" distR="114300" simplePos="0" relativeHeight="252289024" behindDoc="0" locked="0" layoutInCell="0" allowOverlap="1">
                <wp:simplePos x="0" y="0"/>
                <wp:positionH relativeFrom="column">
                  <wp:posOffset>5076825</wp:posOffset>
                </wp:positionH>
                <wp:positionV relativeFrom="paragraph">
                  <wp:posOffset>60960</wp:posOffset>
                </wp:positionV>
                <wp:extent cx="2540" cy="177800"/>
                <wp:effectExtent l="51435" t="5080" r="60325" b="17145"/>
                <wp:wrapNone/>
                <wp:docPr id="2754" name="Полилиния 27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540" cy="177800"/>
                        </a:xfrm>
                        <a:custGeom>
                          <a:avLst/>
                          <a:gdLst>
                            <a:gd name="T0" fmla="*/ 0 w 4"/>
                            <a:gd name="T1" fmla="*/ 0 h 280"/>
                            <a:gd name="T2" fmla="*/ 4 w 4"/>
                            <a:gd name="T3" fmla="*/ 280 h 280"/>
                          </a:gdLst>
                          <a:ahLst/>
                          <a:cxnLst>
                            <a:cxn ang="0">
                              <a:pos x="T0" y="T1"/>
                            </a:cxn>
                            <a:cxn ang="0">
                              <a:pos x="T2" y="T3"/>
                            </a:cxn>
                          </a:cxnLst>
                          <a:rect l="0" t="0" r="r" b="b"/>
                          <a:pathLst>
                            <a:path w="4" h="280">
                              <a:moveTo>
                                <a:pt x="0" y="0"/>
                              </a:moveTo>
                              <a:lnTo>
                                <a:pt x="4" y="280"/>
                              </a:lnTo>
                            </a:path>
                          </a:pathLst>
                        </a:custGeom>
                        <a:noFill/>
                        <a:ln w="9525">
                          <a:solidFill>
                            <a:srgbClr val="000000"/>
                          </a:solidFill>
                          <a:round/>
                          <a:headEnd type="non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id="Полилиния 2754" o:spid="_x0000_s1026" style="position:absolute;z-index:25228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399.75pt,4.8pt,399.95pt,18.8pt" coordsize="4,2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vNNKgMAANIGAAAOAAAAZHJzL2Uyb0RvYy54bWysVetq2zAU/j/YOwj9HKS+1Gku1CkllzHY&#10;pdDsARRLjs1kyZOUONnYM+wR9hqFsT1D9kY7kh3XaVcYY4E4ks+no+87t1xe7QqOtkzpXIoYB2c+&#10;RkwkkuZiHeP3y0VviJE2RFDCpWAx3jONrybPn11W5ZiFMpOcMoXAidDjqoxxZkw59jydZKwg+kyW&#10;TIAxlaogBrZq7VFFKvBecC/0/QuvkoqWSiZMa3g7q4144vynKUvMuzTVzCAeY+Bm3FO558o+vckl&#10;Ga8VKbM8aWiQf2BRkFzApa2rGTEEbVT+yFWRJ0pqmZqzRBaeTNM8YU4DqAn8B2puM1IypwWCo8s2&#10;TPr/uU3ebm8UymmMw0E/wkiQArJ0+Hb4efh+uHPfH4e7X1+RM0O0qlKP4dBteaOsXl2+lskHDQbv&#10;xGI3GjBoVb2RFFySjZEuQrtUFfYkaEc7l4h9mwi2MyiBl2E/gmQlYAgGg6Hv0uSR8fFostHmJZPO&#10;Ddm+1qbOIoWVywFtZCzBSVpwSOgLD/moQlGT7xYQnAAyFA6PJdFCwg4k+pOP8w4AzqPWCzBeHzmR&#10;7Egz2YmGJ6wQsX3iu8CUUtuAWNIgfBlYruACUFbUE2BgZ8HnXXB9qLlEQQs8LH6FERT/qg5GSYzl&#10;Zu+wS1TFGOoggyRALOzbQm7ZUjq7eZAxuOneykUXBT6AWBNPwNVWWNhLnLD2Ysu3k1EhFznnLqVc&#10;WDqjfth3TLTkObVGS0ar9WrKFdoS29ru0wThBKbkRlDnLGOEzgVFZl9CPQoYR9h6LxjFiDOYXnbl&#10;kIbk/B5pVA5Z4k+gnTTLB2q3CaOtYtf7n0f+aD6cD6NeFF7Me5E/m/WuF9Ood7EIBv3Z+Ww6nQVf&#10;rLQgGmc5pUxYdcc5FER/1+fNRKwnSDuJTqJwEqyF+zwOlndKwyUJtBx/nTrX5bax60mwknQPTa5k&#10;PVjhjwAWmVSfILQwVGOsP26IgtDxVwKm1iiIbGMbt4n6gxA2qmtZdS1EJOAqxgZDm9jl1NSTe1Oq&#10;fJ3BTYErCyGvYbikuR0Djl/NqtnA4HQKmiFvJ3N371D3f0WT3wAAAP//AwBQSwMEFAAGAAgAAAAh&#10;AAkslhvdAAAACAEAAA8AAABkcnMvZG93bnJldi54bWxMj0FLw0AUhO+C/2F5gje7qcXExLyU0iLo&#10;QdBW8LpNnkno7tuQ3bbpv/d50uMww8w35XJyVp1oDL1nhPksAUVc+6bnFuFz93z3CCpEw42xngnh&#10;QgGW1fVVaYrGn/mDTtvYKinhUBiELsah0DrUHTkTZn4gFu/bj85EkWOrm9GcpdxZfZ8kqXamZ1no&#10;zEDrjurD9ugQ3ulVX+ZZu/ja7F7iwdiaVm8B8fZmWj2BijTFvzD84gs6VMK090dugrIIWZ4/SBQh&#10;T0GJLzoHtUdYZCnoqtT/D1Q/AAAA//8DAFBLAQItABQABgAIAAAAIQC2gziS/gAAAOEBAAATAAAA&#10;AAAAAAAAAAAAAAAAAABbQ29udGVudF9UeXBlc10ueG1sUEsBAi0AFAAGAAgAAAAhADj9If/WAAAA&#10;lAEAAAsAAAAAAAAAAAAAAAAALwEAAF9yZWxzLy5yZWxzUEsBAi0AFAAGAAgAAAAhANRW800qAwAA&#10;0gYAAA4AAAAAAAAAAAAAAAAALgIAAGRycy9lMm9Eb2MueG1sUEsBAi0AFAAGAAgAAAAhAAkslhvd&#10;AAAACAEAAA8AAAAAAAAAAAAAAAAAhAUAAGRycy9kb3ducmV2LnhtbFBLBQYAAAAABAAEAPMAAACO&#10;BgAAAAA=&#10;" o:allowincell="f" filled="f">
                <v:stroke endarrow="block"/>
                <v:path arrowok="t" o:connecttype="custom" o:connectlocs="0,0;2540,177800" o:connectangles="0,0"/>
              </v:polyline>
            </w:pict>
          </mc:Fallback>
        </mc:AlternateContent>
      </w:r>
      <w:r w:rsidRPr="001D4EBD">
        <w:rPr>
          <w:sz w:val="20"/>
          <w:szCs w:val="20"/>
        </w:rPr>
        <mc:AlternateContent>
          <mc:Choice Requires="wps">
            <w:drawing>
              <wp:anchor distT="0" distB="0" distL="114300" distR="114300" simplePos="0" relativeHeight="252291072" behindDoc="0" locked="0" layoutInCell="0" allowOverlap="1">
                <wp:simplePos x="0" y="0"/>
                <wp:positionH relativeFrom="column">
                  <wp:posOffset>1021080</wp:posOffset>
                </wp:positionH>
                <wp:positionV relativeFrom="paragraph">
                  <wp:posOffset>149860</wp:posOffset>
                </wp:positionV>
                <wp:extent cx="901700" cy="914400"/>
                <wp:effectExtent l="5715" t="8255" r="6985" b="0"/>
                <wp:wrapNone/>
                <wp:docPr id="2753" name="Полилиния 27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01700" cy="914400"/>
                        </a:xfrm>
                        <a:custGeom>
                          <a:avLst/>
                          <a:gdLst>
                            <a:gd name="G0" fmla="+- 9927 0 0"/>
                            <a:gd name="G1" fmla="+- 21600 0 0"/>
                            <a:gd name="G2" fmla="+- 21600 0 0"/>
                            <a:gd name="T0" fmla="*/ 0 w 18834"/>
                            <a:gd name="T1" fmla="*/ 2416 h 21600"/>
                            <a:gd name="T2" fmla="*/ 18834 w 18834"/>
                            <a:gd name="T3" fmla="*/ 1922 h 21600"/>
                            <a:gd name="T4" fmla="*/ 9927 w 18834"/>
                            <a:gd name="T5" fmla="*/ 21600 h 21600"/>
                          </a:gdLst>
                          <a:ahLst/>
                          <a:cxnLst>
                            <a:cxn ang="0">
                              <a:pos x="T0" y="T1"/>
                            </a:cxn>
                            <a:cxn ang="0">
                              <a:pos x="T2" y="T3"/>
                            </a:cxn>
                            <a:cxn ang="0">
                              <a:pos x="T4" y="T5"/>
                            </a:cxn>
                          </a:cxnLst>
                          <a:rect l="0" t="0" r="r" b="b"/>
                          <a:pathLst>
                            <a:path w="18834" h="21600" fill="none" extrusionOk="0">
                              <a:moveTo>
                                <a:pt x="0" y="2416"/>
                              </a:moveTo>
                              <a:cubicBezTo>
                                <a:pt x="3068" y="828"/>
                                <a:pt x="6472" y="-1"/>
                                <a:pt x="9927" y="0"/>
                              </a:cubicBezTo>
                              <a:cubicBezTo>
                                <a:pt x="12998" y="0"/>
                                <a:pt x="16035" y="655"/>
                                <a:pt x="18834" y="1921"/>
                              </a:cubicBezTo>
                            </a:path>
                            <a:path w="18834" h="21600" stroke="0" extrusionOk="0">
                              <a:moveTo>
                                <a:pt x="0" y="2416"/>
                              </a:moveTo>
                              <a:cubicBezTo>
                                <a:pt x="3068" y="828"/>
                                <a:pt x="6472" y="-1"/>
                                <a:pt x="9927" y="0"/>
                              </a:cubicBezTo>
                              <a:cubicBezTo>
                                <a:pt x="12998" y="0"/>
                                <a:pt x="16035" y="655"/>
                                <a:pt x="18834" y="1921"/>
                              </a:cubicBezTo>
                              <a:lnTo>
                                <a:pt x="9927"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Полилиния 2753" o:spid="_x0000_s1026" style="position:absolute;margin-left:80.4pt;margin-top:11.8pt;width:71pt;height:1in;z-index:25229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8834,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YzgMAAMUJAAAOAAAAZHJzL2Uyb0RvYy54bWzsVutu2zYU/j9g70Do5wZHF8uyZcQpOjsu&#10;CrRrgaYPQFOUJUQiNZK+pEWfYY+w1yhQbM/gvVEPDyVFTpAhGPZzBqKQ4qdz+T4eHl6+ONYV2XOl&#10;SykWXngReIQLJrNSbBfex5v1aOYRbajIaCUFX3h3XHsvrn784fLQzHkkC1llXBEwIvT80Cy8wphm&#10;7vuaFbym+kI2XMBiLlVNDUzV1s8UPYD1uvKjIEj8g1RZoyTjWsPblVv0rtB+nnNm3uW55oZUCw9i&#10;M/hU+NzYp391SedbRZuiZG0Y9F9EUdNSgNPe1IoaSnaqfGSqLpmSWubmgsnal3leMo45QDZh8CCb&#10;DwVtOOYC5Oimp0n/d2bZr/v3ipTZwoumk7FHBK1BpdMfp79O305f8e/P09e/fye4DGwdGj2Hjz40&#10;75XNVzdvJLvVsOCfrdiJBgzZHN7KDEzSnZHI0DFXtf0ScidHFOKuF4IfDWHwMg3CaQByMVhKwziG&#10;sfVA593HbKfNKy7REN2/0cbpmMEIVcjaRF6BkbyuQNKfRyRNoykJSCd6jwkHmChMAoA8BkXPAN30&#10;3n7ywcaBhLPZOG73WOfupncHoCgOE1IQ9PoQ13sEHBp6yiDI5nK0wDSKnjIYD3DIxRMBTgY4x8cg&#10;QhBh29FMi455dhQt9TAi1BZ/gGo3UluVLTOgJeTudASU1ekJMGRuweNngSErC54MwRDkfUQKDoGH&#10;5a88AuW/cZQ31NhEbEB2SA5wkKFwpICysBsCCCkrOEEEnGFwwB2N2tkD791tl2Yt9/xGogVzv6ut&#10;um1Y9wC225TsF/5pCB8HCZyTkMYsmrUxoZkknjouRkgcxIevrXgI78ri3Ob5zH0SRmnqXLTbv32d&#10;BGOQGzwnE2Swc9ESAAuwo3rVBqEDxZasfyRNGyVvofaBv/85w91RiaHsvY59/QOrHYRVUnNXLY7o&#10;lnHcqXaDD45AIdewPwFsP7f7N51EE6w/Lasys4t2TavtZlkpsqe2G+Kv3Z5nMCV3IkNjBafZdTs2&#10;tKzcGIO09kDUtm7swY3t7nMapNez61k8iqPkehQHq9Xo5XoZj5J1OJ2sxqvlchV+saGF8bwos4wL&#10;G13XesP4ea2tvQS4ptk337MszpJd4+9xsv55GNhjIJfuv+O662Wu+W1kdgd9TUl3l4C7DwwKqT55&#10;5AD3iIWnf9tRBcdE9VpAo8b2BRcPnMSTaQTFoIYrm+EKFQxMLTzjwSFqh0vjLiu7RpXbAjyFKKuQ&#10;L6Gf5qXte9h4XVTtBO4KmEF7r7GXkeEcUfe3r6vvAAAA//8DAFBLAwQUAAYACAAAACEAl9dZ0N8A&#10;AAAKAQAADwAAAGRycy9kb3ducmV2LnhtbEyPwU7DMBBE70j8g7VI3KhNKhlI41SlogckQKL0wHEb&#10;u0lovA6x24a/Z3uC4+yMZt8U89F34uiG2AYycDtRIBxVwbZUG9h8rG7uQcSEZLEL5Az8uAjz8vKi&#10;wNyGE7274zrVgkso5migSanPpYxV4zzGSegdsbcLg8fEcqilHfDE5b6TmVJaemyJPzTYu2Xjqv36&#10;4A3gYtw82dev1ePz28v3sLe4/HzQxlxfjYsZiOTG9BeGMz6jQ8lM23AgG0XHWitGTwayqQbBganK&#10;+LA9O3caZFnI/xPKXwAAAP//AwBQSwECLQAUAAYACAAAACEAtoM4kv4AAADhAQAAEwAAAAAAAAAA&#10;AAAAAAAAAAAAW0NvbnRlbnRfVHlwZXNdLnhtbFBLAQItABQABgAIAAAAIQA4/SH/1gAAAJQBAAAL&#10;AAAAAAAAAAAAAAAAAC8BAABfcmVscy8ucmVsc1BLAQItABQABgAIAAAAIQAZ/+VYzgMAAMUJAAAO&#10;AAAAAAAAAAAAAAAAAC4CAABkcnMvZTJvRG9jLnhtbFBLAQItABQABgAIAAAAIQCX11nQ3wAAAAoB&#10;AAAPAAAAAAAAAAAAAAAAACgGAABkcnMvZG93bnJldi54bWxQSwUGAAAAAAQABADzAAAANAcAAAAA&#10;" o:allowincell="f" path="m,2416nfc3068,828,6472,-1,9927,v3071,,6108,655,8907,1921em,2416nsc3068,828,6472,-1,9927,v3071,,6108,655,8907,1921l9927,21600,,2416xe" filled="f">
                <v:path arrowok="t" o:extrusionok="f" o:connecttype="custom" o:connectlocs="0,102277;901700,81365;475267,914400" o:connectangles="0,0,0"/>
              </v:shape>
            </w:pict>
          </mc:Fallback>
        </mc:AlternateContent>
      </w:r>
      <w:r w:rsidRPr="001D4EBD">
        <w:rPr>
          <w:sz w:val="20"/>
          <w:szCs w:val="20"/>
        </w:rPr>
        <mc:AlternateContent>
          <mc:Choice Requires="wps">
            <w:drawing>
              <wp:anchor distT="0" distB="0" distL="114300" distR="114300" simplePos="0" relativeHeight="252273664" behindDoc="0" locked="0" layoutInCell="0" allowOverlap="1">
                <wp:simplePos x="0" y="0"/>
                <wp:positionH relativeFrom="column">
                  <wp:posOffset>660400</wp:posOffset>
                </wp:positionH>
                <wp:positionV relativeFrom="paragraph">
                  <wp:posOffset>196850</wp:posOffset>
                </wp:positionV>
                <wp:extent cx="450850" cy="450850"/>
                <wp:effectExtent l="6985" t="7620" r="8890" b="8255"/>
                <wp:wrapNone/>
                <wp:docPr id="2752" name="Овал 27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0850" cy="450850"/>
                        </a:xfrm>
                        <a:prstGeom prst="ellipse">
                          <a:avLst/>
                        </a:prstGeom>
                        <a:solidFill>
                          <a:srgbClr val="FFFFFF"/>
                        </a:solidFill>
                        <a:ln w="9525">
                          <a:solidFill>
                            <a:srgbClr val="000000"/>
                          </a:solidFill>
                          <a:round/>
                          <a:headEnd/>
                          <a:tailEnd/>
                        </a:ln>
                      </wps:spPr>
                      <wps:txbx>
                        <w:txbxContent>
                          <w:p w:rsidR="00054219" w:rsidRDefault="00054219" w:rsidP="001D4EBD">
                            <w:pPr>
                              <w:rPr>
                                <w:i/>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Овал 2752" o:spid="_x0000_s1234" style="position:absolute;margin-left:52pt;margin-top:15.5pt;width:35.5pt;height:35.5pt;z-index:25227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FVtMAIAAEkEAAAOAAAAZHJzL2Uyb0RvYy54bWysVFGO0zAQ/UfiDpb/adKq3d1GTVerLkVI&#10;C6y0cADXcRoLx2PGbtNyGM6A+OUSPRJjp9vtAl+IfFgznvHzzHvjzK53rWFbhV6DLflwkHOmrIRK&#10;23XJP31cvrrizAdhK2HAqpLvlefX85cvZp0r1AgaMJVCRiDWF50reROCK7LMy0a1wg/AKUvBGrAV&#10;gVxcZxWKjtBbk43y/CLrACuHIJX3tHvbB/k84de1kuFDXXsVmCk51RbSimldxTWbz0SxRuEaLY9l&#10;iH+oohXa0qUnqFsRBNug/gOq1RLBQx0GEtoM6lpLlXqgbob5b908NMKp1AuR492JJv//YOX77T0y&#10;XZV8dDkZcWZFSyodvh1+HL4ffrK0SRx1zheU+uDuMXbp3R3Iz55ZWDTCrtUNInSNEhVVNoycZs8O&#10;RMfTUbbq3kFF+GITING1q7GNgEQE2yVV9idV1C4wSZvjSX41Ie0khY52vEEUj4cd+vBGQcuiUXJl&#10;jHY+8iYKsb3zoc9+zEr1g9HVUhuTHFyvFgbZVtCMLNOXWqA2z9OMZV3Jp5PRJCE/i/lziDx9f4NA&#10;2NiKqhFF5Or10Q5Cm96mnow9khf56nkPu9UuKTS9iKCRzBVUe6IToZ9nen9kNIBfOetolkvuv2wE&#10;Ks7MW0uSTIfjcRz+5IwnlyNy8DyyOo8IKwmq5IGz3lyE/sFsHOp1QzcNEwMWbkjGWid+n6o61k/z&#10;mkQ6vq34IM79lPX0B5j/AgAA//8DAFBLAwQUAAYACAAAACEADehP99wAAAAKAQAADwAAAGRycy9k&#10;b3ducmV2LnhtbExPQU7DMBC8I/EHa5G4UTsNKSjEqSoqJDhwIMDdjbdJ1HgdxW4afs/mBKed0Yxm&#10;Z4rt7Hox4Rg6TxqSlQKBVHvbUaPh6/Pl7hFEiIas6T2hhh8MsC2vrwqTW3+hD5yq2AgOoZAbDW2M&#10;Qy5lqFt0Jqz8gMTa0Y/ORKZjI+1oLhzuerlWaiOd6Yg/tGbA5xbrU3V2GvbNrtpMMo1Zety/xuz0&#10;/f6WJlrf3sy7JxAR5/hnhqU+V4eSOx38mWwQPXN1z1uihjThuxgeMgaHRVkrkGUh/08ofwEAAP//&#10;AwBQSwECLQAUAAYACAAAACEAtoM4kv4AAADhAQAAEwAAAAAAAAAAAAAAAAAAAAAAW0NvbnRlbnRf&#10;VHlwZXNdLnhtbFBLAQItABQABgAIAAAAIQA4/SH/1gAAAJQBAAALAAAAAAAAAAAAAAAAAC8BAABf&#10;cmVscy8ucmVsc1BLAQItABQABgAIAAAAIQBhFFVtMAIAAEkEAAAOAAAAAAAAAAAAAAAAAC4CAABk&#10;cnMvZTJvRG9jLnhtbFBLAQItABQABgAIAAAAIQAN6E/33AAAAAoBAAAPAAAAAAAAAAAAAAAAAIoE&#10;AABkcnMvZG93bnJldi54bWxQSwUGAAAAAAQABADzAAAAkwUAAAAA&#10;" o:allowincell="f">
                <v:textbox>
                  <w:txbxContent>
                    <w:p w:rsidR="00054219" w:rsidRDefault="00054219" w:rsidP="001D4EBD">
                      <w:pPr>
                        <w:rPr>
                          <w:i/>
                          <w:lang w:val="en-US"/>
                        </w:rPr>
                      </w:pPr>
                    </w:p>
                  </w:txbxContent>
                </v:textbox>
              </v:oval>
            </w:pict>
          </mc:Fallback>
        </mc:AlternateContent>
      </w:r>
      <w:r w:rsidRPr="001D4EBD">
        <w:rPr>
          <w:sz w:val="20"/>
          <w:szCs w:val="20"/>
        </w:rPr>
        <w:t xml:space="preserve">                      +     </w:t>
      </w:r>
    </w:p>
    <w:p w:rsidR="001D4EBD" w:rsidRPr="001D4EBD" w:rsidRDefault="001D4EBD" w:rsidP="001D4EBD">
      <w:pPr>
        <w:spacing w:after="0" w:line="240" w:lineRule="auto"/>
        <w:rPr>
          <w:sz w:val="20"/>
          <w:szCs w:val="20"/>
        </w:rPr>
      </w:pPr>
      <w:r w:rsidRPr="001D4EBD">
        <w:rPr>
          <w:sz w:val="20"/>
          <w:szCs w:val="20"/>
        </w:rPr>
        <mc:AlternateContent>
          <mc:Choice Requires="wps">
            <w:drawing>
              <wp:anchor distT="0" distB="0" distL="114300" distR="114300" simplePos="0" relativeHeight="252278784" behindDoc="0" locked="0" layoutInCell="0" allowOverlap="1">
                <wp:simplePos x="0" y="0"/>
                <wp:positionH relativeFrom="column">
                  <wp:posOffset>1922780</wp:posOffset>
                </wp:positionH>
                <wp:positionV relativeFrom="paragraph">
                  <wp:posOffset>34290</wp:posOffset>
                </wp:positionV>
                <wp:extent cx="201295" cy="107950"/>
                <wp:effectExtent l="12065" t="10795" r="43815" b="52705"/>
                <wp:wrapNone/>
                <wp:docPr id="2751" name="Полилиния 275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01295" cy="107950"/>
                        </a:xfrm>
                        <a:custGeom>
                          <a:avLst/>
                          <a:gdLst>
                            <a:gd name="T0" fmla="*/ 0 w 317"/>
                            <a:gd name="T1" fmla="*/ 0 h 170"/>
                            <a:gd name="T2" fmla="*/ 317 w 317"/>
                            <a:gd name="T3" fmla="*/ 170 h 170"/>
                          </a:gdLst>
                          <a:ahLst/>
                          <a:cxnLst>
                            <a:cxn ang="0">
                              <a:pos x="T0" y="T1"/>
                            </a:cxn>
                            <a:cxn ang="0">
                              <a:pos x="T2" y="T3"/>
                            </a:cxn>
                          </a:cxnLst>
                          <a:rect l="0" t="0" r="r" b="b"/>
                          <a:pathLst>
                            <a:path w="317" h="170">
                              <a:moveTo>
                                <a:pt x="0" y="0"/>
                              </a:moveTo>
                              <a:lnTo>
                                <a:pt x="317" y="170"/>
                              </a:lnTo>
                            </a:path>
                          </a:pathLst>
                        </a:custGeom>
                        <a:noFill/>
                        <a:ln w="9525">
                          <a:solidFill>
                            <a:srgbClr val="000000"/>
                          </a:solidFill>
                          <a:round/>
                          <a:headEnd type="non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id="Полилиния 2751" o:spid="_x0000_s1026" style="position:absolute;z-index:25227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151.4pt,2.7pt,167.25pt,11.2pt" coordsize="317,1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tiiCMQMAAN4GAAAOAAAAZHJzL2Uyb0RvYy54bWysVW2K2zAQ/V/oHYR+FrK2E2ezCessSz5K&#10;oR8Lmx5AseTY1JZcSflq6Rl6hF5jobRnSG/UGdnxOrtdKKWBOJLnefTmjefl8mpX5GQjtMmUjGhw&#10;5lMiZKx4JlcRfb+Ydy4oMZZJznIlRUT3wtCr8fNnl9tyJLoqVTkXmkASaUbbMqKpteXI80ycioKZ&#10;M1UKCcFE6YJZ2OqVxzXbQvYi97q+f+5tlealVrEwBu5OqyAdu/xJImL7LkmMsCSPKHCz7qrddYlX&#10;b3zJRivNyjSLaxrsH1gULJNwaJNqyiwja509SlVksVZGJfYsVoWnkiSLhasBqgn8B9XcpqwUrhYQ&#10;x5SNTOb/pY3fbm40yXhEu4N+QIlkBXTp8O3w8/D9cOe+Pw53v74SFwa1tqUZwUO35Y3Gek35WsUf&#10;DAS8kwhuDGDIcvtGcUjJ1lY5hXaJLvBJqJ3sXCP2TSPEzpIYboIW3WGfkhhCgT8Y9l2jPDY6Phyv&#10;jX0plEvENq+NrfrIYeW6wOtCFtDzpMihpS884pMt6QWDuucNBKpuQVISDI6vRQPptiCQ4c95ei0Q&#10;5CBNJuC9OjJj6ZFsvJM1W1gRhvPiO4FKZVAYpA7lLwLkCykAhaU9AQaGCO61wdVD9SEaRuHhEGhK&#10;YAiWlSAls8gNz8Al2UYUxSIptAAUwfuF2oiFcgj7oHdw1n00l22Uy4KNrHQFZBWHBR7kimsOR86t&#10;3ko1z/LcNTeXSGnY7/YdF6PyjGMQ6Ri9Wk5yTTYMx9x9aiFOYFqtJXfJUsH4THJi9yW8mxKsiWL2&#10;QnBKcgFOhiuHtCzL75FWZ9Cp/Am0Kw35wHtcS4lvtPOBz0N/OLuYXYSdsHs+64T+dNq5nk/Czvk8&#10;GPSnvelkMg2+YGlBOEozzoXE6o6eFIR/N/O1O1Zu0rjSiQonYs3d57FY3ikN1ySo5fjrqnMTj0Ne&#10;ucJS8T0MvFaVycKfAixSpT+BtGCwETUf10yDdPkrCQ42DMIQHdltwv6gCxvdjizbESZjSBVRS2FU&#10;cDmxlYuvS52tUjgpcK+FVNdgNEmGhuD4VazqDZioq6A2fHTp9t6h7v+Wxr8BAAD//wMAUEsDBBQA&#10;BgAIAAAAIQDUZx4Y4AAAAAgBAAAPAAAAZHJzL2Rvd25yZXYueG1sTI/RSsNAFETfBf9huYJvdtMk&#10;lRpzU0QsSIuCbT9gm71NQnfvhuy2jf161yd9HGaYOVMuRmvEmQbfOUaYThIQxLXTHTcIu+3yYQ7C&#10;B8VaGceE8E0eFtXtTakK7S78RedNaEQsYV8ohDaEvpDS1y1Z5SeuJ47ewQ1WhSiHRupBXWK5NTJN&#10;kkdpVcdxoVU9vbZUHzcni/Bh3q+79fJtvfLzbpo/ra72M90i3t+NL88gAo3hLwy/+BEdqsi0dyfW&#10;XhiELEkjekCY5SCin2X5DMQeIU1zkFUp/x+ofgAAAP//AwBQSwECLQAUAAYACAAAACEAtoM4kv4A&#10;AADhAQAAEwAAAAAAAAAAAAAAAAAAAAAAW0NvbnRlbnRfVHlwZXNdLnhtbFBLAQItABQABgAIAAAA&#10;IQA4/SH/1gAAAJQBAAALAAAAAAAAAAAAAAAAAC8BAABfcmVscy8ucmVsc1BLAQItABQABgAIAAAA&#10;IQB0tiiCMQMAAN4GAAAOAAAAAAAAAAAAAAAAAC4CAABkcnMvZTJvRG9jLnhtbFBLAQItABQABgAI&#10;AAAAIQDUZx4Y4AAAAAgBAAAPAAAAAAAAAAAAAAAAAIsFAABkcnMvZG93bnJldi54bWxQSwUGAAAA&#10;AAQABADzAAAAmAYAAAAA&#10;" o:allowincell="f" filled="f">
                <v:stroke endarrow="block"/>
                <v:path arrowok="t" o:connecttype="custom" o:connectlocs="0,0;201295,107950" o:connectangles="0,0"/>
              </v:polyline>
            </w:pict>
          </mc:Fallback>
        </mc:AlternateContent>
      </w:r>
      <w:r w:rsidRPr="001D4EBD">
        <w:rPr>
          <w:sz w:val="20"/>
          <w:szCs w:val="20"/>
        </w:rPr>
        <mc:AlternateContent>
          <mc:Choice Requires="wps">
            <w:drawing>
              <wp:anchor distT="0" distB="0" distL="114300" distR="114300" simplePos="0" relativeHeight="252277760" behindDoc="0" locked="0" layoutInCell="0" allowOverlap="1">
                <wp:simplePos x="0" y="0"/>
                <wp:positionH relativeFrom="column">
                  <wp:posOffset>4896485</wp:posOffset>
                </wp:positionH>
                <wp:positionV relativeFrom="paragraph">
                  <wp:posOffset>36195</wp:posOffset>
                </wp:positionV>
                <wp:extent cx="450850" cy="450850"/>
                <wp:effectExtent l="23495" t="22225" r="20955" b="22225"/>
                <wp:wrapNone/>
                <wp:docPr id="2750" name="Овал 27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0850" cy="450850"/>
                        </a:xfrm>
                        <a:prstGeom prst="ellipse">
                          <a:avLst/>
                        </a:prstGeom>
                        <a:solidFill>
                          <a:srgbClr val="FFFFFF"/>
                        </a:solidFill>
                        <a:ln w="31750">
                          <a:solidFill>
                            <a:srgbClr val="000000"/>
                          </a:solidFill>
                          <a:round/>
                          <a:headEnd/>
                          <a:tailEnd/>
                        </a:ln>
                      </wps:spPr>
                      <wps:txbx>
                        <w:txbxContent>
                          <w:p w:rsidR="00054219" w:rsidRPr="00C47EF5" w:rsidRDefault="00054219" w:rsidP="001D4EBD">
                            <w:pPr>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Овал 2750" o:spid="_x0000_s1235" style="position:absolute;margin-left:385.55pt;margin-top:2.85pt;width:35.5pt;height:35.5pt;z-index:25227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TyLAIAAEoEAAAOAAAAZHJzL2Uyb0RvYy54bWysVF2O0zAQfkfiDpbfadLS0t2o6WrVpQhp&#10;gZUWDuA6TmPheMzYbVoOwxkQr1yiR2LsdLvlRzwg8mDNeMafv/lmnNnVrjVsq9BrsCUfDnLOlJVQ&#10;absu+Yf3y2cXnPkgbCUMWFXyvfL8av70yaxzhRpBA6ZSyAjE+qJzJW9CcEWWedmoVvgBOGUpWAO2&#10;IpCL66xC0RF6a7JRnr/IOsDKIUjlPe3e9EE+T/h1rWR4V9deBWZKTtxCWjGtq7hm85ko1ihco+WR&#10;hvgHFq3Qli49Qd2IINgG9W9QrZYIHuowkNBmUNdaqlQDVTPMf6nmvhFOpVpIHO9OMvn/Byvfbu+Q&#10;6arko+mEBLKipS4dvhy+Hb4evrO0SRp1zheUeu/uMFbp3S3Ij55ZWDTCrtU1InSNEhUxG0ZNs58O&#10;RMfTUbbq3kBF+GITIMm1q7GNgCQE26Wu7E9dUbvAJG2OJ/lFpCYpdLTjDaJ4OOzQh1cKWhaNkitj&#10;tPNRN1GI7a0PffZDVuIPRldLbUxycL1aGGRbQTOyTF8qgco8TzOWdSV/Powy/R0jT9+fMBA2tiI6&#10;oohivTzaQWjT21SUsUf1omC98GG32qUWXU4jaFRzBdWe9EToB5oeIBkN4GfOOhrmkvtPG4GKM/Pa&#10;Uk8uh+NxnP7kjCfTETl4HlmdR4SVBFXywFlvLkL/YjYO9bqhm4ZJAQvX1MdaJ4EfWR3508CmLh0f&#10;V3wR537KevwFzH8AAAD//wMAUEsDBBQABgAIAAAAIQDUWyfU3QAAAAgBAAAPAAAAZHJzL2Rvd25y&#10;ZXYueG1sTI8xT8MwEIV3JP6DdUhs1EkLTZXGqQDBgMTSloXNsa9JaHyOYicN/55jgvHpe3r3XbGb&#10;XScmHELrSUG6SEAgGW9bqhV8HF/vNiBC1GR15wkVfGOAXXl9Vejc+gvtcTrEWvAIhVwraGLscymD&#10;adDpsPA9ErOTH5yOHIda2kFfeNx1cpkka+l0S3yh0T0+N2jOh9EpWE1vL2399PV+tqvjuE+9MdVn&#10;UOr2Zn7cgog4x78y/OqzOpTsVPmRbBCdgixLU64qeMhAMN/cLzlXDNYZyLKQ/x8ofwAAAP//AwBQ&#10;SwECLQAUAAYACAAAACEAtoM4kv4AAADhAQAAEwAAAAAAAAAAAAAAAAAAAAAAW0NvbnRlbnRfVHlw&#10;ZXNdLnhtbFBLAQItABQABgAIAAAAIQA4/SH/1gAAAJQBAAALAAAAAAAAAAAAAAAAAC8BAABfcmVs&#10;cy8ucmVsc1BLAQItABQABgAIAAAAIQD/FiTyLAIAAEoEAAAOAAAAAAAAAAAAAAAAAC4CAABkcnMv&#10;ZTJvRG9jLnhtbFBLAQItABQABgAIAAAAIQDUWyfU3QAAAAgBAAAPAAAAAAAAAAAAAAAAAIYEAABk&#10;cnMvZG93bnJldi54bWxQSwUGAAAAAAQABADzAAAAkAUAAAAA&#10;" o:allowincell="f" strokeweight="2.5pt">
                <v:textbox>
                  <w:txbxContent>
                    <w:p w:rsidR="00054219" w:rsidRPr="00C47EF5" w:rsidRDefault="00054219" w:rsidP="001D4EBD">
                      <w:pPr>
                        <w:rPr>
                          <w:sz w:val="20"/>
                          <w:szCs w:val="20"/>
                        </w:rPr>
                      </w:pPr>
                    </w:p>
                  </w:txbxContent>
                </v:textbox>
              </v:oval>
            </w:pict>
          </mc:Fallback>
        </mc:AlternateContent>
      </w:r>
      <w:r w:rsidRPr="001D4EBD">
        <w:rPr>
          <w:sz w:val="20"/>
          <w:szCs w:val="20"/>
        </w:rPr>
        <mc:AlternateContent>
          <mc:Choice Requires="wps">
            <w:drawing>
              <wp:anchor distT="0" distB="0" distL="114300" distR="114300" simplePos="0" relativeHeight="252274688" behindDoc="0" locked="0" layoutInCell="0" allowOverlap="1">
                <wp:simplePos x="0" y="0"/>
                <wp:positionH relativeFrom="column">
                  <wp:posOffset>2103120</wp:posOffset>
                </wp:positionH>
                <wp:positionV relativeFrom="paragraph">
                  <wp:posOffset>34290</wp:posOffset>
                </wp:positionV>
                <wp:extent cx="450850" cy="450850"/>
                <wp:effectExtent l="11430" t="10795" r="13970" b="5080"/>
                <wp:wrapNone/>
                <wp:docPr id="2749" name="Овал 27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0850" cy="450850"/>
                        </a:xfrm>
                        <a:prstGeom prst="ellipse">
                          <a:avLst/>
                        </a:prstGeom>
                        <a:solidFill>
                          <a:srgbClr val="FFFFFF"/>
                        </a:solidFill>
                        <a:ln w="9525">
                          <a:solidFill>
                            <a:srgbClr val="000000"/>
                          </a:solidFill>
                          <a:round/>
                          <a:headEnd/>
                          <a:tailEnd/>
                        </a:ln>
                      </wps:spPr>
                      <wps:txbx>
                        <w:txbxContent>
                          <w:p w:rsidR="00054219" w:rsidRPr="00C47EF5" w:rsidRDefault="00054219" w:rsidP="001D4EBD">
                            <w:pPr>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Овал 2749" o:spid="_x0000_s1236" style="position:absolute;margin-left:165.6pt;margin-top:2.7pt;width:35.5pt;height:35.5pt;z-index:25227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m7GaMAIAAEkEAAAOAAAAZHJzL2Uyb0RvYy54bWysVFGO0zAQ/UfiDpb/adKqZbdR09WqSxHS&#10;AistHMB1nMbC8Zix27QchjOg/eUSPRJjp9vtAl+IfFgznvHzzHvjzK52rWFbhV6DLflwkHOmrIRK&#10;23XJP39avrrkzAdhK2HAqpLvledX85cvZp0r1AgaMJVCRiDWF50reROCK7LMy0a1wg/AKUvBGrAV&#10;gVxcZxWKjtBbk43y/HXWAVYOQSrvafemD/J5wq9rJcPHuvYqMFNyqi2kFdO6ims2n4lijcI1Wh7L&#10;EP9QRSu0pUtPUDciCLZB/QdUqyWChzoMJLQZ1LWWKvVA3Qzz37q5b4RTqRcix7sTTf7/wcoP2ztk&#10;uir56GI85cyKllQ6fD88HH4cfrK0SRx1zheUeu/uMHbp3S3IL55ZWDTCrtU1InSNEhVVNoycZs8O&#10;RMfTUbbq3kNF+GITING1q7GNgEQE2yVV9idV1C4wSZvjSX45Ie0khY52vEEUj4cd+vBWQcuiUXJl&#10;jHY+8iYKsb31oc9+zEr1g9HVUhuTHFyvFgbZVtCMLNOXWqA2z9OMZV3Jp5PRJCE/i/lziDx9f4NA&#10;2NiKqhFF5OrN0Q5Cm96mnow9khf56nkPu9UuKTS9jKCRzBVUe6IToZ9nen9kNIDfOOtolkvuv24E&#10;Ks7MO0uSTIfjcRz+5IwnFyNy8DyyOo8IKwmq5IGz3lyE/sFsHOp1QzcNEwMWrknGWid+n6o61k/z&#10;mkQ6vq34IM79lPX0B5j/AgAA//8DAFBLAwQUAAYACAAAACEA5wcSZtwAAAAIAQAADwAAAGRycy9k&#10;b3ducmV2LnhtbEyPzU7DMBCE70i8g7VI3KjzDwrZVBUVEhw4EODuxtskaryOYjcNb485wXE0o5lv&#10;qu1qRrHQ7AbLCPEmAkHcWj1wh/D58Xz3AMJ5xVqNlgnhmxxs6+urSpXaXvidlsZ3IpSwKxVC7/1U&#10;SunanoxyGzsRB+9oZ6N8kHMn9awuodyMMomiQho1cFjo1URPPbWn5mwQ9t2uKRaZ+jw97l98fvp6&#10;e01jxNubdfcIwtPq/8Lwix/QoQ5MB3tm7cSIkKZxEqIIeQYi+FmUBH1AuC8ykHUl/x+ofwAAAP//&#10;AwBQSwECLQAUAAYACAAAACEAtoM4kv4AAADhAQAAEwAAAAAAAAAAAAAAAAAAAAAAW0NvbnRlbnRf&#10;VHlwZXNdLnhtbFBLAQItABQABgAIAAAAIQA4/SH/1gAAAJQBAAALAAAAAAAAAAAAAAAAAC8BAABf&#10;cmVscy8ucmVsc1BLAQItABQABgAIAAAAIQB4m7GaMAIAAEkEAAAOAAAAAAAAAAAAAAAAAC4CAABk&#10;cnMvZTJvRG9jLnhtbFBLAQItABQABgAIAAAAIQDnBxJm3AAAAAgBAAAPAAAAAAAAAAAAAAAAAIoE&#10;AABkcnMvZG93bnJldi54bWxQSwUGAAAAAAQABADzAAAAkwUAAAAA&#10;" o:allowincell="f">
                <v:textbox>
                  <w:txbxContent>
                    <w:p w:rsidR="00054219" w:rsidRPr="00C47EF5" w:rsidRDefault="00054219" w:rsidP="001D4EBD">
                      <w:pPr>
                        <w:rPr>
                          <w:sz w:val="20"/>
                          <w:szCs w:val="20"/>
                        </w:rPr>
                      </w:pPr>
                    </w:p>
                  </w:txbxContent>
                </v:textbox>
              </v:oval>
            </w:pict>
          </mc:Fallback>
        </mc:AlternateContent>
      </w:r>
      <w:r w:rsidRPr="001D4EBD">
        <w:rPr>
          <w:sz w:val="20"/>
          <w:szCs w:val="20"/>
        </w:rPr>
        <w:t xml:space="preserve">                      </w:t>
      </w:r>
    </w:p>
    <w:p w:rsidR="001D4EBD" w:rsidRPr="001D4EBD" w:rsidRDefault="001D4EBD" w:rsidP="001D4EBD">
      <w:pPr>
        <w:spacing w:after="0" w:line="240" w:lineRule="auto"/>
        <w:rPr>
          <w:sz w:val="20"/>
          <w:szCs w:val="20"/>
        </w:rPr>
      </w:pPr>
      <w:r w:rsidRPr="001D4EBD">
        <w:rPr>
          <w:sz w:val="20"/>
          <w:szCs w:val="20"/>
        </w:rPr>
        <mc:AlternateContent>
          <mc:Choice Requires="wps">
            <w:drawing>
              <wp:anchor distT="0" distB="0" distL="114300" distR="114300" simplePos="0" relativeHeight="252293120" behindDoc="0" locked="0" layoutInCell="0" allowOverlap="1">
                <wp:simplePos x="0" y="0"/>
                <wp:positionH relativeFrom="column">
                  <wp:posOffset>840740</wp:posOffset>
                </wp:positionH>
                <wp:positionV relativeFrom="paragraph">
                  <wp:posOffset>190500</wp:posOffset>
                </wp:positionV>
                <wp:extent cx="2254250" cy="721360"/>
                <wp:effectExtent l="6350" t="0" r="6350" b="12700"/>
                <wp:wrapNone/>
                <wp:docPr id="2748" name="Полилиния 27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254250" cy="721360"/>
                        </a:xfrm>
                        <a:custGeom>
                          <a:avLst/>
                          <a:gdLst>
                            <a:gd name="G0" fmla="+- 21568 0 0"/>
                            <a:gd name="G1" fmla="+- 0 0 0"/>
                            <a:gd name="G2" fmla="+- 21600 0 0"/>
                            <a:gd name="T0" fmla="*/ 24367 w 24367"/>
                            <a:gd name="T1" fmla="*/ 21418 h 21600"/>
                            <a:gd name="T2" fmla="*/ 0 w 24367"/>
                            <a:gd name="T3" fmla="*/ 1172 h 21600"/>
                            <a:gd name="T4" fmla="*/ 21568 w 24367"/>
                            <a:gd name="T5" fmla="*/ 0 h 21600"/>
                          </a:gdLst>
                          <a:ahLst/>
                          <a:cxnLst>
                            <a:cxn ang="0">
                              <a:pos x="T0" y="T1"/>
                            </a:cxn>
                            <a:cxn ang="0">
                              <a:pos x="T2" y="T3"/>
                            </a:cxn>
                            <a:cxn ang="0">
                              <a:pos x="T4" y="T5"/>
                            </a:cxn>
                          </a:cxnLst>
                          <a:rect l="0" t="0" r="r" b="b"/>
                          <a:pathLst>
                            <a:path w="24367" h="21600" fill="none" extrusionOk="0">
                              <a:moveTo>
                                <a:pt x="24366" y="21417"/>
                              </a:moveTo>
                              <a:cubicBezTo>
                                <a:pt x="23438" y="21539"/>
                                <a:pt x="22503" y="21599"/>
                                <a:pt x="21568" y="21600"/>
                              </a:cubicBezTo>
                              <a:cubicBezTo>
                                <a:pt x="10094" y="21600"/>
                                <a:pt x="622" y="12629"/>
                                <a:pt x="-1" y="1172"/>
                              </a:cubicBezTo>
                            </a:path>
                            <a:path w="24367" h="21600" stroke="0" extrusionOk="0">
                              <a:moveTo>
                                <a:pt x="24366" y="21417"/>
                              </a:moveTo>
                              <a:cubicBezTo>
                                <a:pt x="23438" y="21539"/>
                                <a:pt x="22503" y="21599"/>
                                <a:pt x="21568" y="21600"/>
                              </a:cubicBezTo>
                              <a:cubicBezTo>
                                <a:pt x="10094" y="21600"/>
                                <a:pt x="622" y="12629"/>
                                <a:pt x="-1" y="1172"/>
                              </a:cubicBezTo>
                              <a:lnTo>
                                <a:pt x="21568" y="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Полилиния 2748" o:spid="_x0000_s1026" style="position:absolute;margin-left:66.2pt;margin-top:15pt;width:177.5pt;height:56.8pt;z-index:25229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4367,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4e42AMAAOIJAAAOAAAAZHJzL2Uyb0RvYy54bWzsVl2O2zYQfi/QOxB6bOGVRMuyLaw3SO11&#10;ECBpAmRzAJqiLGElUiVpy5uiZ+gReo0AQXsG90YZkpJW2s0WQZHHGLBFej7N3zec4eWzU1WiI5Oq&#10;EHzlhReBhxinIi34fuW9v9lOFh5SmvCUlIKzlXfHlPfs6scfLps6YVjkokyZRKCEq6SpV16udZ34&#10;vqI5q4i6EDXjIMyErIiGrdz7qSQNaK9KHwdB7DdCprUUlCkF/26c0Luy+rOMUf0myxTTqFx54Ju2&#10;v9L+7syvf3VJkr0kdV7Q1g3yP7yoSMHBaK9qQzRBB1k8UlUVVAolMn1BReWLLCsoszFANGHwIJp3&#10;OamZjQWSo+o+TerbqaW/Ht9KVKQrD88j4IqTClg6/3X+5/zp/NF+/z5//PdPZMWQraZWCbz0rn4r&#10;TbyqfiXorQKBP5KYjQIM2jWvRQoqyUELm6FTJivzJsSOTpaIu54IdtKIwp8YzyI8A74oyOY4nMaW&#10;KZ8k3dv0oPQLJqwmcnyltCMyhZWlIW0jeQFKsqoETn+eIBzO4gUKUEd7DwoHIBA/BuABAIdx8CXQ&#10;TW/qJx/haBrPUeOebZV15m56cwYYRuEC5fAErQ+BvVkABk9pm3a+ASgM5/gpZdEA5zLxhHuzATAY&#10;aoP877sMk7xLOj3xNuuwQsQc/MAyXQtlGDZ5ARohalMlJAGUoegJMIRswNOvAkNIBjwbgp2F1iMJ&#10;DeDh0ZcegqO/c7muiTaBGIfMEjVQfIY6D+WwspygrCihe3DoX9DcTloeTLN7c9uFWYkjuxFWgzbx&#10;mvdj65jhdt76do+ih11Bf2EfRu9MoymcPggGmJkuW9+cOjgIQLETLcciU8+tqK0eE/1I/3hXW5Vh&#10;ECxd6gZV50QxdgSEOMYjWxMoWvDBFFiX7YEdMGvS959pVFqKW+gEUA7fs/jFLJKk5KOq6Pnt2l8n&#10;p6VQzB0nl/eWAFvKtgbu2yMXWyhg2x9Lbgp8OcMze0CVKIvUCA1vSu5361KiIzGj0n5aokcwKQ48&#10;tcpyRtLrdq1JUbo1GC/t+QaO24Nlurqdhb8vg+X14noRTSIcX0+iYLOZPN+uo0m8DeezzXSzXm/C&#10;P4xrYZTkRZoybrzr5nIYfd3ca28IbqL2k3kUxSjYrf08DtYfu2GbF8TSPV2uu0HnJuNOpHcw9KRw&#10;Fw24GMEiF/KDhxq4ZKw89duBSOgj5UsOU3wZRhEcB2030WyOYSOHkt1QQjgFVStPe9BlzXKt3U3m&#10;UMtin4Ol0NLKxXMYtllhZqKdys6rdgMXCRtBe+kxN5Xh3qLur2ZXnwEAAP//AwBQSwMEFAAGAAgA&#10;AAAhAHBfxpffAAAACgEAAA8AAABkcnMvZG93bnJldi54bWxMj8FuwjAQRO+V+g/WVuqt2CURQSEO&#10;qtqC1AsIWqlXkyxJVHsdxQbC33d7osfZGc2+KZajs+KMQ+g8aXieKBBIla87ajR8fa6e5iBCNFQb&#10;6wk1XDHAsry/K0xe+wvt8LyPjeASCrnR0MbY51KGqkVnwsT3SOwd/eBMZDk0sh7MhcudlVOlZtKZ&#10;jvhDa3p8bbH62Z+cBrXN3qW9Zru3sFort97Izcf3VuvHh/FlASLiGG9h+MNndCiZ6eBPVAdhWSfT&#10;lKMaEsWbOJDOMz4c2EmTGciykP8nlL8AAAD//wMAUEsBAi0AFAAGAAgAAAAhALaDOJL+AAAA4QEA&#10;ABMAAAAAAAAAAAAAAAAAAAAAAFtDb250ZW50X1R5cGVzXS54bWxQSwECLQAUAAYACAAAACEAOP0h&#10;/9YAAACUAQAACwAAAAAAAAAAAAAAAAAvAQAAX3JlbHMvLnJlbHNQSwECLQAUAAYACAAAACEA8zuH&#10;uNgDAADiCQAADgAAAAAAAAAAAAAAAAAuAgAAZHJzL2Uyb0RvYy54bWxQSwECLQAUAAYACAAAACEA&#10;cF/Gl98AAAAKAQAADwAAAAAAAAAAAAAAAAAyBgAAZHJzL2Rvd25yZXYueG1sUEsFBgAAAAAEAAQA&#10;8wAAAD4HAAAAAA==&#10;" o:allowincell="f" path="m24366,21417nfc23438,21539,22503,21599,21568,21600,10094,21600,622,12629,-1,1172em24366,21417nsc23438,21539,22503,21599,21568,21600,10094,21600,622,12629,-1,1172l21568,r2798,21417xe" filled="f">
                <v:path arrowok="t" o:extrusionok="f" o:connecttype="custom" o:connectlocs="2254250,715282;0,39140;1995308,0" o:connectangles="0,0,0"/>
              </v:shape>
            </w:pict>
          </mc:Fallback>
        </mc:AlternateContent>
      </w:r>
      <w:r w:rsidRPr="001D4EBD">
        <w:rPr>
          <w:sz w:val="20"/>
          <w:szCs w:val="20"/>
        </w:rPr>
        <mc:AlternateContent>
          <mc:Choice Requires="wps">
            <w:drawing>
              <wp:anchor distT="0" distB="0" distL="114300" distR="114300" simplePos="0" relativeHeight="252279808" behindDoc="0" locked="0" layoutInCell="0" allowOverlap="1">
                <wp:simplePos x="0" y="0"/>
                <wp:positionH relativeFrom="column">
                  <wp:posOffset>1943100</wp:posOffset>
                </wp:positionH>
                <wp:positionV relativeFrom="paragraph">
                  <wp:posOffset>147320</wp:posOffset>
                </wp:positionV>
                <wp:extent cx="152400" cy="123825"/>
                <wp:effectExtent l="13335" t="51435" r="43815" b="5715"/>
                <wp:wrapNone/>
                <wp:docPr id="2747" name="Полилиния 27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123825"/>
                        </a:xfrm>
                        <a:custGeom>
                          <a:avLst/>
                          <a:gdLst>
                            <a:gd name="T0" fmla="*/ 0 w 240"/>
                            <a:gd name="T1" fmla="*/ 195 h 195"/>
                            <a:gd name="T2" fmla="*/ 240 w 240"/>
                            <a:gd name="T3" fmla="*/ 0 h 195"/>
                          </a:gdLst>
                          <a:ahLst/>
                          <a:cxnLst>
                            <a:cxn ang="0">
                              <a:pos x="T0" y="T1"/>
                            </a:cxn>
                            <a:cxn ang="0">
                              <a:pos x="T2" y="T3"/>
                            </a:cxn>
                          </a:cxnLst>
                          <a:rect l="0" t="0" r="r" b="b"/>
                          <a:pathLst>
                            <a:path w="240" h="195">
                              <a:moveTo>
                                <a:pt x="0" y="195"/>
                              </a:moveTo>
                              <a:lnTo>
                                <a:pt x="240" y="0"/>
                              </a:lnTo>
                            </a:path>
                          </a:pathLst>
                        </a:custGeom>
                        <a:noFill/>
                        <a:ln w="9525">
                          <a:solidFill>
                            <a:srgbClr val="000000"/>
                          </a:solidFill>
                          <a:round/>
                          <a:headEnd type="non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id="Полилиния 2747" o:spid="_x0000_s1026" style="position:absolute;z-index:25227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153pt,21.35pt,165pt,11.6pt" coordsize="240,1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tqaLgMAAN4GAAAOAAAAZHJzL2Uyb0RvYy54bWysVWuK2zAQ/l/oHYR+FrJ+xNk8WGdZ8iiF&#10;PhY2PYBiybGpLLmSEictPUOP0GsslPYM6Y06kp3E2e1CKTXEkTyfZ76Z0Xy+ut4WHG2Y0rkUMQ4u&#10;fIyYSCTNxSrG7xfzzgAjbYighEvBYrxjGl+Pnz+7qsoRC2UmOWUKgROhR1UZ48yYcuR5OslYQfSF&#10;LJkAYypVQQxs1cqjilTgveBe6PuXXiUVLZVMmNbwdFob8dj5T1OWmHdpqplBPMbAzbi7cvelvXvj&#10;KzJaKVJmedLQIP/AoiC5gKBHV1NiCFqr/JGrIk+U1DI1F4ksPJmmecJcDpBN4D/I5i4jJXO5QHF0&#10;eSyT/n9uk7ebW4VyGuOwH/UxEqSALu2/7X/uv+/v3e/H/v7XV+TMUK2q1CN46a68VTZfXb6WyQcN&#10;Bu/MYjcaMGhZvZEUXJK1ka5C21QV9k3IHW1dI3bHRrCtQQk8DHph5EO7EjAFYXcQ9myjPDI6vJys&#10;tXnJpHNENq+1qftIYeW6QJtEFuAkLTi09IWHfFQh8Nv0/AgJWpBg2EMZgvtDUNgCgY8/e+q2QP7J&#10;D/BeHZiR7EA22YqGLawQsfPiuwKVUtvCWOqQ/iJoUgeUTe0JMPCz4G4bDHFPQRSMwsMhUBjBECzr&#10;XEtiLDcbwy5RBUcCioUyaAHUwz4v5IYtpEOYU++aakG0k52LNs75OXQZcLUVFjaQ6+sxuOXc6q2Q&#10;85xz11wuLKVhD86CZaAlz6k1uo1aLSdcoQ2xY+6uphBnMCXXgjpnGSN0JigyuxLOpgBpwtZ7wShG&#10;nIGS2ZVDGpLzE9KoHDrFn0C71CwfOMdNKe2JdjrweegPZ4PZIOpE4eWsE/nTaedmPok6l/Og35t2&#10;p5PJNPhiUwuiUZZTyoTN7qBJQfR3M9+oY60mR1U6q4JuF2vursfF8s5puCZBLod/l52beDvktSos&#10;Jd3BwCtZiyx8FGCRSfUJSgsCG2P9cU0UlI6/EqBgwyCyx8u4TdTrh7BRbcuybSEiAVcxNhhGxS4n&#10;plbxdanyVQaRAncshLwBoUlzKwiOX82q2YCIugwawbcq3d471OmzNP4NAAD//wMAUEsDBBQABgAI&#10;AAAAIQDD/+5/3wAAAAkBAAAPAAAAZHJzL2Rvd25yZXYueG1sTI/BTsMwEETvSPyDtUjcqE2Cmipk&#10;UyEEEpcqoiBxdWI3CcTrKHbTwNeznOhxdkazb4rt4gYx2yn0nhBuVwqEpcabnlqE97fnmw2IEDUZ&#10;PXiyCN82wLa8vCh0bvyJXu28j63gEgq5RuhiHHMpQ9NZp8PKj5bYO/jJ6chyaqWZ9InL3SATpdbS&#10;6Z74Q6dH+9jZ5mt/dAhPuyp92W1kVWc/7qMa3eFTZjPi9dXycA8i2iX+h+EPn9GhZKbaH8kEMSCk&#10;as1bIkKSJiA4kKaKDzXCXZKBLAt5vqD8BQAA//8DAFBLAQItABQABgAIAAAAIQC2gziS/gAAAOEB&#10;AAATAAAAAAAAAAAAAAAAAAAAAABbQ29udGVudF9UeXBlc10ueG1sUEsBAi0AFAAGAAgAAAAhADj9&#10;If/WAAAAlAEAAAsAAAAAAAAAAAAAAAAALwEAAF9yZWxzLy5yZWxzUEsBAi0AFAAGAAgAAAAhADCi&#10;2pouAwAA3gYAAA4AAAAAAAAAAAAAAAAALgIAAGRycy9lMm9Eb2MueG1sUEsBAi0AFAAGAAgAAAAh&#10;AMP/7n/fAAAACQEAAA8AAAAAAAAAAAAAAAAAiAUAAGRycy9kb3ducmV2LnhtbFBLBQYAAAAABAAE&#10;APMAAACUBgAAAAA=&#10;" o:allowincell="f" filled="f">
                <v:stroke endarrow="block"/>
                <v:path arrowok="t" o:connecttype="custom" o:connectlocs="0,123825;152400,0" o:connectangles="0,0"/>
              </v:polyline>
            </w:pict>
          </mc:Fallback>
        </mc:AlternateContent>
      </w:r>
      <w:r w:rsidRPr="001D4EBD">
        <w:rPr>
          <w:sz w:val="20"/>
          <w:szCs w:val="20"/>
        </w:rPr>
        <mc:AlternateContent>
          <mc:Choice Requires="wps">
            <w:drawing>
              <wp:anchor distT="0" distB="0" distL="114300" distR="114300" simplePos="0" relativeHeight="252292096" behindDoc="0" locked="0" layoutInCell="0" allowOverlap="1">
                <wp:simplePos x="0" y="0"/>
                <wp:positionH relativeFrom="column">
                  <wp:posOffset>1021080</wp:posOffset>
                </wp:positionH>
                <wp:positionV relativeFrom="paragraph">
                  <wp:posOffset>46355</wp:posOffset>
                </wp:positionV>
                <wp:extent cx="949325" cy="324485"/>
                <wp:effectExtent l="5715" t="0" r="6985" b="10795"/>
                <wp:wrapNone/>
                <wp:docPr id="2746" name="Полилиния 27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49325" cy="324485"/>
                        </a:xfrm>
                        <a:custGeom>
                          <a:avLst/>
                          <a:gdLst>
                            <a:gd name="G0" fmla="+- 19805 0 0"/>
                            <a:gd name="G1" fmla="+- 0 0 0"/>
                            <a:gd name="G2" fmla="+- 21600 0 0"/>
                            <a:gd name="T0" fmla="*/ 36323 w 36323"/>
                            <a:gd name="T1" fmla="*/ 13918 h 21600"/>
                            <a:gd name="T2" fmla="*/ 0 w 36323"/>
                            <a:gd name="T3" fmla="*/ 8622 h 21600"/>
                            <a:gd name="T4" fmla="*/ 19805 w 36323"/>
                            <a:gd name="T5" fmla="*/ 0 h 21600"/>
                          </a:gdLst>
                          <a:ahLst/>
                          <a:cxnLst>
                            <a:cxn ang="0">
                              <a:pos x="T0" y="T1"/>
                            </a:cxn>
                            <a:cxn ang="0">
                              <a:pos x="T2" y="T3"/>
                            </a:cxn>
                            <a:cxn ang="0">
                              <a:pos x="T4" y="T5"/>
                            </a:cxn>
                          </a:cxnLst>
                          <a:rect l="0" t="0" r="r" b="b"/>
                          <a:pathLst>
                            <a:path w="36323" h="21600" fill="none" extrusionOk="0">
                              <a:moveTo>
                                <a:pt x="36323" y="13918"/>
                              </a:moveTo>
                              <a:cubicBezTo>
                                <a:pt x="32218" y="18788"/>
                                <a:pt x="26174" y="21599"/>
                                <a:pt x="19805" y="21600"/>
                              </a:cubicBezTo>
                              <a:cubicBezTo>
                                <a:pt x="11209" y="21600"/>
                                <a:pt x="3431" y="16503"/>
                                <a:pt x="0" y="8621"/>
                              </a:cubicBezTo>
                            </a:path>
                            <a:path w="36323" h="21600" stroke="0" extrusionOk="0">
                              <a:moveTo>
                                <a:pt x="36323" y="13918"/>
                              </a:moveTo>
                              <a:cubicBezTo>
                                <a:pt x="32218" y="18788"/>
                                <a:pt x="26174" y="21599"/>
                                <a:pt x="19805" y="21600"/>
                              </a:cubicBezTo>
                              <a:cubicBezTo>
                                <a:pt x="11209" y="21600"/>
                                <a:pt x="3431" y="16503"/>
                                <a:pt x="0" y="8621"/>
                              </a:cubicBezTo>
                              <a:lnTo>
                                <a:pt x="19805" y="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Полилиния 2746" o:spid="_x0000_s1026" style="position:absolute;margin-left:80.4pt;margin-top:3.65pt;width:74.75pt;height:25.55pt;z-index:25229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36323,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U+A3wMAAOEJAAAOAAAAZHJzL2Uyb0RvYy54bWzsVl2O2zYQfi/QOxB6bOHVr2XJWG+Q2usg&#10;QNIEyOYAtERZwkqkStI/m6Jn6BF6jQBBewb3RhkOJa28my2CIo8RYIn0DIfzzTec4eWzY1OTPZOq&#10;Enzh+BeeQxjPRF7x7cJ5f7OeJA5RmvKc1oKzhXPHlPPs6scfLg/tnAWiFHXOJAEjXM0P7cIptW7n&#10;rquykjVUXYiWcRAWQjZUw1Ru3VzSA1hvajfwvNg9CJm3UmRMKfh3ZYXOFdovCpbpN0WhmCb1wgHf&#10;NL4lvjfm7V5d0vlW0rasss4N+j+8aGjFYdPB1IpqSnayemSqqTIplCj0RSYaVxRFlTHEAGh87wGa&#10;dyVtGWKB4Kh2CJP6dmazX/dvJanyhRPMotghnDbA0umv0z+nT6eP+Pv79PHfPwmKIVqHVs1h0bv2&#10;rTR4VftKZLcKBO6ZxEwU6JDN4bXIwSTdaYEROhayMSsBOzkiEXcDEeyoSQZ/plEaBlOHZCAKgyhK&#10;poYol877xdlO6RdMoCG6f6W05TGHEbKQd0BeAOdFUwOlP0+InybelHikZ31Q8kdKIH6sEIwUAj/2&#10;vqR0M2z1k0vCOAxCcrDfLsn67W6G7UDRD1M/ISVBqw8Vh21B0XvKWtj7BkpJHARPGYtGejYST7gH&#10;cbchw11HrkH8t32EadkHPTvyLuowItScew+JboUyBJu4AI2A2lIIWoaiJ5QBslEOv0oZIBnlPjnQ&#10;MjgJ384jCef/4cmXDoGTv7Gxbqk2QIxDZkgOkG+GOoeUcCIM0xCMqobiwaF8QW07arkzte7NbQ+z&#10;EXt2I9CCNni79eAYctsBudfKdpsq+4V9OFsTBD4USrMmmSVJ5xuaC2J/ZnEG/jRNxyJkEVcN2WPQ&#10;n9k/n7Vo0vcDLz1fB/Ct81EI2Wn8iKcektBLLIuQYAOPo31gWxO+/wyj0lLcQiEAQ9+j+MUo0nnN&#10;x1lxzy9WLAhyL89qoZg9TjbuHQGYypgD9+WRizUkMNbHmpsET6dQWg1VStRVboQ4kdvNspZkT02n&#10;xKdL3TM1KXY8R2Mlo/l1N9a0qu0YnTT2gOPuYJmijq3w99RLr5PrJJpEQXw9ibzVavJ8vYwm8dqf&#10;TVfharlc+X8Y1/xoXlZ5zrjxrm/LfvR1ba+7INiGOjTmMxRqDHaNz2Ow7rkb2H8AS/+1se77nG2M&#10;G5HfQc+Twt4z4F4Eg1LIDw45wB1j4ajfdlRCHalfcmjiqR9FcBw0TqLpLICJHEs2YwnlGZhaONqB&#10;KmuGS20vMrtWVtsSdvKRVi6eQ68tKtMTsSlbr7oJ3CMQQXfnMReV8Ry17m9mV58BAAD//wMAUEsD&#10;BBQABgAIAAAAIQCErG2U3gAAAAgBAAAPAAAAZHJzL2Rvd25yZXYueG1sTI/NTsMwEITvSLyDtUhc&#10;Imq3hVCFOBVCCpz7I9HetrGbRMTrKHba8PYsJ7jNaFYz3+bryXXiYofQetIwnykQlipvWqo17Hfl&#10;wwpEiEgGO09Ww7cNsC5ub3LMjL/Sxl62sRZcQiFDDU2MfSZlqBrrMMx8b4mzsx8cRrZDLc2AVy53&#10;nVwolUqHLfFCg719a2z1tR2dhs/N+/mA5fSR7JPymC7GcdiZROv7u+n1BUS0U/w7hl98RoeCmU5+&#10;JBNExz5VjB41PC9BcL6cKxYnDU+rR5BFLv8/UPwAAAD//wMAUEsBAi0AFAAGAAgAAAAhALaDOJL+&#10;AAAA4QEAABMAAAAAAAAAAAAAAAAAAAAAAFtDb250ZW50X1R5cGVzXS54bWxQSwECLQAUAAYACAAA&#10;ACEAOP0h/9YAAACUAQAACwAAAAAAAAAAAAAAAAAvAQAAX3JlbHMvLnJlbHNQSwECLQAUAAYACAAA&#10;ACEA74lPgN8DAADhCQAADgAAAAAAAAAAAAAAAAAuAgAAZHJzL2Uyb0RvYy54bWxQSwECLQAUAAYA&#10;CAAAACEAhKxtlN4AAAAIAQAADwAAAAAAAAAAAAAAAAA5BgAAZHJzL2Rvd25yZXYueG1sUEsFBgAA&#10;AAAEAAQA8wAAAEQHAAAAAA==&#10;" o:allowincell="f" path="m36323,13918nfc32218,18788,26174,21599,19805,21600,11209,21600,3431,16503,,8621em36323,13918nsc32218,18788,26174,21599,19805,21600,11209,21600,3431,16503,,8621l19805,,36323,13918xe" filled="f">
                <v:path arrowok="t" o:extrusionok="f" o:connecttype="custom" o:connectlocs="949325,209083;0,129524;517616,0" o:connectangles="0,0,0"/>
              </v:shape>
            </w:pict>
          </mc:Fallback>
        </mc:AlternateContent>
      </w:r>
      <w:r w:rsidRPr="001D4EBD">
        <w:rPr>
          <w:sz w:val="20"/>
          <w:szCs w:val="20"/>
        </w:rPr>
        <mc:AlternateContent>
          <mc:Choice Requires="wps">
            <w:drawing>
              <wp:anchor distT="0" distB="0" distL="114300" distR="114300" simplePos="0" relativeHeight="252286976" behindDoc="0" locked="0" layoutInCell="0" allowOverlap="1">
                <wp:simplePos x="0" y="0"/>
                <wp:positionH relativeFrom="column">
                  <wp:posOffset>389890</wp:posOffset>
                </wp:positionH>
                <wp:positionV relativeFrom="paragraph">
                  <wp:posOffset>10160</wp:posOffset>
                </wp:positionV>
                <wp:extent cx="270510" cy="0"/>
                <wp:effectExtent l="12700" t="57150" r="21590" b="57150"/>
                <wp:wrapNone/>
                <wp:docPr id="2745" name="Прямая соединительная линия 27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051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2745" o:spid="_x0000_s1026" style="position:absolute;z-index:25228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7pt,.8pt" to="52pt,.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Cc9ZQIAAH8EAAAOAAAAZHJzL2Uyb0RvYy54bWysVM2O0zAQviPxDpbv3SQl3Z+o6Qo1LZcF&#10;VtrlAVzbaSwcO7LdphVCAs5I+wi8AgeQVlrgGdI3Yuz+sAsXhOjBHXvGn7/5ZibD81Ut0ZIbK7TK&#10;cXIUY8QV1UyoeY5fXU97pxhZRxQjUiue4zW3+Hz0+NGwbTLe15WWjBsEIMpmbZPjyrkmiyJLK14T&#10;e6QbrsBZalMTB1szj5ghLaDXMurH8XHUasMaoym3Fk6LrROPAn5ZcupelqXlDskcAzcXVhPWmV+j&#10;0ZBkc0OaStAdDfIPLGoiFDx6gCqII2hhxB9QtaBGW126I6rrSJeloDzkANkk8W/ZXFWk4SEXEMc2&#10;B5ns/4OlL5aXBgmW4/5JOsBIkRqq1H3avNvcdN+6z5sbtHnf/ei+dl+62+57d7v5APbd5iPY3tnd&#10;7Y5vUAAAPdvGZgA7VpfGK0JX6qq50PS1RUqPK6LmPOR1vW7gpcRXIHpwxW9sA6xm7XPNIIYsnA7i&#10;rkpTe0iQDa1CDdeHGvKVQxQO+yfxIIFK070rItn+XmOse8Z1jbyRYymUV5dkZHlhnedBsn2IP1Z6&#10;KqQMHSIVanN8NugPwgWrpWDe6cOsmc/G0qAl8T0WfiEp8NwPM3qhWACrOGGTne2IkGAjF9RwRoA+&#10;kmP/Ws0ZRpLDWHlrS08q/yLkCoR31rbN3pzFZ5PTyWnaS/vHk14aF0Xv6XSc9o6nycmgeFKMx0Xy&#10;1pNP0qwSjHHl+e9bPkn/rqV2w7dt1kPTH4SKHqIHRYHs/j+QDsX29d12ykyz9aXx2fm6Q5eH4N1E&#10;+jG6vw9Rv74bo58AAAD//wMAUEsDBBQABgAIAAAAIQC5+EK03AAAAAYBAAAPAAAAZHJzL2Rvd25y&#10;ZXYueG1sTI9BS8NAEIXvgv9hGcGb3URKCGk2RYR6aVXaitTbNjsmwexs2N208d879aLHN+/x5nvl&#10;crK9OKEPnSMF6SwBgVQ701Gj4G2/ustBhKjJ6N4RKvjGAMvq+qrUhXFn2uJpFxvBJRQKraCNcSik&#10;DHWLVoeZG5DY+3Te6sjSN9J4feZy28v7JMmk1R3xh1YP+Nhi/bUbrYLtZrXO39fjVPuPp/Rl/7p5&#10;PoRcqdub6WEBIuIU/8JwwWd0qJjp6EYyQfQKsnTOSb5nIC52Mudpx18tq1L+x69+AAAA//8DAFBL&#10;AQItABQABgAIAAAAIQC2gziS/gAAAOEBAAATAAAAAAAAAAAAAAAAAAAAAABbQ29udGVudF9UeXBl&#10;c10ueG1sUEsBAi0AFAAGAAgAAAAhADj9If/WAAAAlAEAAAsAAAAAAAAAAAAAAAAALwEAAF9yZWxz&#10;Ly5yZWxzUEsBAi0AFAAGAAgAAAAhACB8Jz1lAgAAfwQAAA4AAAAAAAAAAAAAAAAALgIAAGRycy9l&#10;Mm9Eb2MueG1sUEsBAi0AFAAGAAgAAAAhALn4QrTcAAAABgEAAA8AAAAAAAAAAAAAAAAAvwQAAGRy&#10;cy9kb3ducmV2LnhtbFBLBQYAAAAABAAEAPMAAADIBQAAAAA=&#10;" o:allowincell="f">
                <v:stroke endarrow="block"/>
              </v:line>
            </w:pict>
          </mc:Fallback>
        </mc:AlternateContent>
      </w:r>
      <w:r w:rsidRPr="001D4EBD">
        <w:rPr>
          <w:sz w:val="20"/>
          <w:szCs w:val="20"/>
        </w:rPr>
        <mc:AlternateContent>
          <mc:Choice Requires="wps">
            <w:drawing>
              <wp:anchor distT="0" distB="0" distL="114300" distR="114300" simplePos="0" relativeHeight="252285952" behindDoc="0" locked="0" layoutInCell="0" allowOverlap="1">
                <wp:simplePos x="0" y="0"/>
                <wp:positionH relativeFrom="column">
                  <wp:posOffset>3906520</wp:posOffset>
                </wp:positionH>
                <wp:positionV relativeFrom="paragraph">
                  <wp:posOffset>166370</wp:posOffset>
                </wp:positionV>
                <wp:extent cx="1008380" cy="655320"/>
                <wp:effectExtent l="5080" t="51435" r="43815" b="7620"/>
                <wp:wrapNone/>
                <wp:docPr id="2744" name="Полилиния 27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08380" cy="655320"/>
                        </a:xfrm>
                        <a:custGeom>
                          <a:avLst/>
                          <a:gdLst>
                            <a:gd name="T0" fmla="*/ 0 w 1588"/>
                            <a:gd name="T1" fmla="*/ 1032 h 1032"/>
                            <a:gd name="T2" fmla="*/ 1588 w 1588"/>
                            <a:gd name="T3" fmla="*/ 0 h 1032"/>
                          </a:gdLst>
                          <a:ahLst/>
                          <a:cxnLst>
                            <a:cxn ang="0">
                              <a:pos x="T0" y="T1"/>
                            </a:cxn>
                            <a:cxn ang="0">
                              <a:pos x="T2" y="T3"/>
                            </a:cxn>
                          </a:cxnLst>
                          <a:rect l="0" t="0" r="r" b="b"/>
                          <a:pathLst>
                            <a:path w="1588" h="1032">
                              <a:moveTo>
                                <a:pt x="0" y="1032"/>
                              </a:moveTo>
                              <a:lnTo>
                                <a:pt x="1588" y="0"/>
                              </a:lnTo>
                            </a:path>
                          </a:pathLst>
                        </a:custGeom>
                        <a:noFill/>
                        <a:ln w="9525">
                          <a:solidFill>
                            <a:srgbClr val="000000"/>
                          </a:solidFill>
                          <a:round/>
                          <a:headEnd type="non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id="Полилиния 2744" o:spid="_x0000_s1026" style="position:absolute;z-index:25228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307.6pt,64.7pt,387pt,13.1pt" coordsize="1588,10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w37MwMAAOkGAAAOAAAAZHJzL2Uyb0RvYy54bWysVW2O2jAQ/V+pd7D8sxKbBAILaGG14qOq&#10;tG1XWnoAEzskamKntiHQqmfoEXqNlar2DPRGnXEChF2tVFVFIrGZl/GbN5nH1fU2z8hGaJMqOaLB&#10;hU+JkJHiqVyN6IfFvNWnxFgmOcuUFCO6E4Zej1++uCqLoWirRGVcaAJJpBmWxYgm1hZDzzNRInJm&#10;LlQhJARjpXNmYatXHteshOx55rV9v+eVSvNCq0gYA79OqyAdu/xxLCL7Po6NsCQbUeBm3VW76xKv&#10;3viKDVeaFUka1TTYP7DIWSrh0GOqKbOMrHX6JFWeRloZFduLSOWeiuM0Eq4GqCbwH1Vzn7BCuFpA&#10;HFMcZTL/L230bnOnScpHtH0ZhpRIlkOX9t/3v/Y/9g/u+3P/8PsbcWFQqyzMEB66L+401muKWxV9&#10;NBDwziK4MYAhy/Kt4pCSra1yCm1jneOTUDvZukbsjo0QW0si+DHw/X6nD/2KINbrdjtt1ymPDQ9P&#10;R2tjXwvlMrHNrbFVIzmsXBt4XckCksR5Bj195RGflCTo9vt114+YoIEJ/E6bJARvj2HtJgzSPJOt&#10;04D5jVTAfnXgx5ID5Wgra86wIgzHxnc6FcqgPlgAiLAIkA2kABQW+AwYKCK40wRXD9WHaJiIx7Og&#10;KYFZWFblFswiNzwDl6SEbqBkJMG2gCgYydVGLJTD2FMTD5rBgSdAJpvAKtWh4QCswrDAw1yBRwLI&#10;u9FlqeZplrk2ZxJpDbrtrmNjVJZyDCIho1fLSabJhuHEu08txhlMq7XkLlkiGJ9JTuyugNdUgktR&#10;zJ4LTkkmwNRw5ZCWpdkJaXUK3cqeQbvSkA+80rWc+HI7S/gy8Aez/qwftsJ2b9YK/em0dTOfhK3e&#10;PLjsTjvTyWQafMXSgnCYpJwLidUd7CkI/278a6OsjOVoUGcqnIk1d5+nYnnnNFyToJbD3VXnhh/n&#10;vTKIpeI7mH2tKr+F/wdYJEp/BmnBa0fUfFozDdJlbySY2SAIQzRntwm7lzDtRDcjy2aEyQhSjail&#10;MC64nNjK0NeFTlcJnBS410KqG/CcOEVrcPwqVvUG/NRVUHs/GnZz71Cnf6jxHwAAAP//AwBQSwME&#10;FAAGAAgAAAAhAHMtunjgAAAACgEAAA8AAABkcnMvZG93bnJldi54bWxMj8FOwzAMhu9IvENkJC6I&#10;peu6DkrTCZBg4rhucM4a01Y0TmnSrXt7zAlOluVPv78/X0+2E0ccfOtIwXwWgUCqnGmpVrDfvdze&#10;gfBBk9GdI1RwRg/r4vIi15lxJ9risQy14BDymVbQhNBnUvqqQav9zPVIfPt0g9WB16GWZtAnDred&#10;jKMolVa3xB8a3eNzg9VXOVoFVdK/fmxukmX//vR9fivThduOC6Wur6bHBxABp/AHw68+q0PBTgc3&#10;kvGiU5DOlzGjCuKUJwOrVcLlDkzG9wnIIpf/KxQ/AAAA//8DAFBLAQItABQABgAIAAAAIQC2gziS&#10;/gAAAOEBAAATAAAAAAAAAAAAAAAAAAAAAABbQ29udGVudF9UeXBlc10ueG1sUEsBAi0AFAAGAAgA&#10;AAAhADj9If/WAAAAlAEAAAsAAAAAAAAAAAAAAAAALwEAAF9yZWxzLy5yZWxzUEsBAi0AFAAGAAgA&#10;AAAhAFqXDfszAwAA6QYAAA4AAAAAAAAAAAAAAAAALgIAAGRycy9lMm9Eb2MueG1sUEsBAi0AFAAG&#10;AAgAAAAhAHMtunjgAAAACgEAAA8AAAAAAAAAAAAAAAAAjQUAAGRycy9kb3ducmV2LnhtbFBLBQYA&#10;AAAABAAEAPMAAACaBgAAAAA=&#10;" o:allowincell="f" filled="f">
                <v:stroke endarrow="block"/>
                <v:path arrowok="t" o:connecttype="custom" o:connectlocs="0,655320;1008380,0" o:connectangles="0,0"/>
              </v:polyline>
            </w:pict>
          </mc:Fallback>
        </mc:AlternateContent>
      </w:r>
      <w:r w:rsidRPr="001D4EBD">
        <w:rPr>
          <w:sz w:val="20"/>
          <w:szCs w:val="20"/>
        </w:rPr>
        <mc:AlternateContent>
          <mc:Choice Requires="wps">
            <w:drawing>
              <wp:anchor distT="0" distB="0" distL="114300" distR="114300" simplePos="0" relativeHeight="252281856" behindDoc="0" locked="0" layoutInCell="0" allowOverlap="1">
                <wp:simplePos x="0" y="0"/>
                <wp:positionH relativeFrom="column">
                  <wp:posOffset>2514600</wp:posOffset>
                </wp:positionH>
                <wp:positionV relativeFrom="paragraph">
                  <wp:posOffset>175895</wp:posOffset>
                </wp:positionV>
                <wp:extent cx="981075" cy="571500"/>
                <wp:effectExtent l="13335" t="13335" r="43815" b="53340"/>
                <wp:wrapNone/>
                <wp:docPr id="2743" name="Полилиния 27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81075" cy="571500"/>
                        </a:xfrm>
                        <a:custGeom>
                          <a:avLst/>
                          <a:gdLst>
                            <a:gd name="T0" fmla="*/ 0 w 1545"/>
                            <a:gd name="T1" fmla="*/ 0 h 900"/>
                            <a:gd name="T2" fmla="*/ 1545 w 1545"/>
                            <a:gd name="T3" fmla="*/ 900 h 900"/>
                          </a:gdLst>
                          <a:ahLst/>
                          <a:cxnLst>
                            <a:cxn ang="0">
                              <a:pos x="T0" y="T1"/>
                            </a:cxn>
                            <a:cxn ang="0">
                              <a:pos x="T2" y="T3"/>
                            </a:cxn>
                          </a:cxnLst>
                          <a:rect l="0" t="0" r="r" b="b"/>
                          <a:pathLst>
                            <a:path w="1545" h="900">
                              <a:moveTo>
                                <a:pt x="0" y="0"/>
                              </a:moveTo>
                              <a:lnTo>
                                <a:pt x="1545" y="900"/>
                              </a:lnTo>
                            </a:path>
                          </a:pathLst>
                        </a:custGeom>
                        <a:noFill/>
                        <a:ln w="9525">
                          <a:solidFill>
                            <a:srgbClr val="000000"/>
                          </a:solidFill>
                          <a:round/>
                          <a:headEnd type="non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id="Полилиния 2743" o:spid="_x0000_s1026" style="position:absolute;z-index:25228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198pt,13.85pt,275.25pt,58.85pt" coordsize="1545,9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1W3MwMAAOMGAAAOAAAAZHJzL2Uyb0RvYy54bWysVW2K2zAQ/V/oHYR+FrK2s/bmg02WJR+l&#10;sG0XNj2AYsmxqS25khInLT1Dj9BrLJT2DOmNOiM73mSXhVJqiCNlnkdv3nheLq+2RU42QptMyREN&#10;znxKhIwVz+RqRD8s5p0+JcYyyVmupBjRnTD0avzyxWVVDkVXpSrnQhNIIs2wKkc0tbYcep6JU1Ew&#10;c6ZKISGYKF0wC1u98rhmFWQvcq/r+xdepTQvtYqFMfDrtA7SscufJCK275PECEvyEQVu1t21uy/x&#10;7o0v2XClWZlmcUOD/QOLgmUSDm1TTZllZK2zJ6mKLNbKqMSexarwVJJksXA1QDWB/6iau5SVwtUC&#10;4piylcn8v7Txu82tJhkf0W4vPKdEsgK6tP++/7X/sb93n5/7+9/fiAuDWlVphvDQXXmrsV5T3qj4&#10;o4GAdxLBjQEMWVZvFYeUbG2VU2ib6AKfhNrJ1jVi1zZCbC2J4cdBP/B7ESUxhKJeEPmuUR4bHh6O&#10;18a+FsolYpsbY+s+cli5LvCmkAX0PClyaOkrj/ikIkEURk3TW0xwgknJoD4OmtlCukcQTPFMJhCw&#10;PQ2ykDYXUF8dyLH0wDfeyoYwrAjDkfGdRqUyqA2yBwUWATKGFIDC6p4BA0cEnx+D64eaQzRMw+M5&#10;0JTAHCxrSUpmkRuegUtSwUSjXiSFloAoGCjURiyUg9hH/YPDHqK5PEbVaYBeoy1AawAs8ChXXns8&#10;sj5qsFTzLM9dh3OJpAZRN3JkjMozjkHkY/RqOck12TCcdXc1UpzAtFpL7pKlgvGZ5MTuSnhBJfgT&#10;xeyF4JTkAuwMVw5pWZY/IK3OoFf5M2hXGvKBl7kRE19rZwZfBv5g1p/1w07YvZh1Qn867VzPJ2Hn&#10;Yh70oun5dDKZBl+xtCAcphnnQmJ1B2MKwr8b/MYia0tprelEhROx5u56KpZ3SsM1CWo5fLvq3Njj&#10;pNfWsFR8B1OvVe208M8Ai1TpzyAtuOyImk9rpkG6/I0EGxsEYYi27DZh1OvCRh9HlscRJmNINaKW&#10;wrDgcmJrK1+XOlulcFLgXguprsFtkgxdwfGrWTUbcFJXQeP6aNXHe4d6+G8a/wEAAP//AwBQSwME&#10;FAAGAAgAAAAhAOmHkPTeAAAACgEAAA8AAABkcnMvZG93bnJldi54bWxMj8FOwzAMhu9IvENkpN1Y&#10;2qGurDSd0NAmhLiw8QBuk7XVGqdKsq17e8wJjrY//f7+cj3ZQVyMD70jBek8AWGocbqnVsH3Yfv4&#10;DCJEJI2DI6PgZgKsq/u7EgvtrvRlLvvYCg6hUKCCLsaxkDI0nbEY5m40xLej8xYjj76V2uOVw+0g&#10;F0mylBZ74g8djmbTmea0P1sFmOZ02LiP47hrP0/6fVX7N/JKzR6m1xcQ0UzxD4ZffVaHip1qdyYd&#10;xKDgabXkLlHBIs9BMJBlSQaiZjLljaxK+b9C9QMAAP//AwBQSwECLQAUAAYACAAAACEAtoM4kv4A&#10;AADhAQAAEwAAAAAAAAAAAAAAAAAAAAAAW0NvbnRlbnRfVHlwZXNdLnhtbFBLAQItABQABgAIAAAA&#10;IQA4/SH/1gAAAJQBAAALAAAAAAAAAAAAAAAAAC8BAABfcmVscy8ucmVsc1BLAQItABQABgAIAAAA&#10;IQDnw1W3MwMAAOMGAAAOAAAAAAAAAAAAAAAAAC4CAABkcnMvZTJvRG9jLnhtbFBLAQItABQABgAI&#10;AAAAIQDph5D03gAAAAoBAAAPAAAAAAAAAAAAAAAAAI0FAABkcnMvZG93bnJldi54bWxQSwUGAAAA&#10;AAQABADzAAAAmAYAAAAA&#10;" o:allowincell="f" filled="f">
                <v:stroke endarrow="block"/>
                <v:path arrowok="t" o:connecttype="custom" o:connectlocs="0,0;981075,571500" o:connectangles="0,0"/>
              </v:polyline>
            </w:pict>
          </mc:Fallback>
        </mc:AlternateContent>
      </w:r>
      <w:r w:rsidRPr="001D4EBD">
        <w:rPr>
          <w:sz w:val="20"/>
          <w:szCs w:val="20"/>
        </w:rPr>
        <w:t xml:space="preserve">                                                                                     </w:t>
      </w:r>
    </w:p>
    <w:p w:rsidR="001D4EBD" w:rsidRPr="001D4EBD" w:rsidRDefault="001D4EBD" w:rsidP="001D4EBD">
      <w:pPr>
        <w:spacing w:after="0" w:line="240" w:lineRule="auto"/>
        <w:rPr>
          <w:sz w:val="20"/>
          <w:szCs w:val="20"/>
        </w:rPr>
      </w:pPr>
      <w:r w:rsidRPr="001D4EBD">
        <w:rPr>
          <w:sz w:val="20"/>
          <w:szCs w:val="20"/>
        </w:rPr>
        <w:t xml:space="preserve">                      -                              .                                 </w:t>
      </w:r>
    </w:p>
    <w:p w:rsidR="001D4EBD" w:rsidRPr="001D4EBD" w:rsidRDefault="001D4EBD" w:rsidP="001D4EBD">
      <w:pPr>
        <w:spacing w:after="0" w:line="240" w:lineRule="auto"/>
        <w:rPr>
          <w:sz w:val="20"/>
          <w:szCs w:val="20"/>
        </w:rPr>
      </w:pPr>
      <w:r w:rsidRPr="001D4EBD">
        <w:rPr>
          <w:sz w:val="20"/>
          <w:szCs w:val="20"/>
        </w:rPr>
        <mc:AlternateContent>
          <mc:Choice Requires="wps">
            <w:drawing>
              <wp:anchor distT="0" distB="0" distL="114300" distR="114300" simplePos="0" relativeHeight="252275712" behindDoc="0" locked="0" layoutInCell="0" allowOverlap="1">
                <wp:simplePos x="0" y="0"/>
                <wp:positionH relativeFrom="column">
                  <wp:posOffset>3455670</wp:posOffset>
                </wp:positionH>
                <wp:positionV relativeFrom="paragraph">
                  <wp:posOffset>232410</wp:posOffset>
                </wp:positionV>
                <wp:extent cx="450850" cy="450850"/>
                <wp:effectExtent l="11430" t="10795" r="13970" b="5080"/>
                <wp:wrapNone/>
                <wp:docPr id="2742" name="Овал 27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0850" cy="450850"/>
                        </a:xfrm>
                        <a:prstGeom prst="ellipse">
                          <a:avLst/>
                        </a:prstGeom>
                        <a:solidFill>
                          <a:srgbClr val="FFFFFF"/>
                        </a:solidFill>
                        <a:ln w="9525">
                          <a:solidFill>
                            <a:srgbClr val="000000"/>
                          </a:solidFill>
                          <a:round/>
                          <a:headEnd/>
                          <a:tailEnd/>
                        </a:ln>
                      </wps:spPr>
                      <wps:txbx>
                        <w:txbxContent>
                          <w:p w:rsidR="00054219" w:rsidRPr="00C47EF5" w:rsidRDefault="00054219" w:rsidP="001D4EBD">
                            <w:pPr>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Овал 2742" o:spid="_x0000_s1237" style="position:absolute;margin-left:272.1pt;margin-top:18.3pt;width:35.5pt;height:35.5pt;z-index:25227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2RwnMAIAAEkEAAAOAAAAZHJzL2Uyb0RvYy54bWysVFGO0zAQ/UfiDpb/adKqZbdR09WqSxHS&#10;AistHMB1nMbC8Zix27QchjOg/eUSPRJjp9vtAl+IfFgznvHzzHvjzK52rWFbhV6DLflwkHOmrIRK&#10;23XJP39avrrkzAdhK2HAqpLvledX85cvZp0r1AgaMJVCRiDWF50reROCK7LMy0a1wg/AKUvBGrAV&#10;gVxcZxWKjtBbk43y/HXWAVYOQSrvafemD/J5wq9rJcPHuvYqMFNyqi2kFdO6ims2n4lijcI1Wh7L&#10;EP9QRSu0pUtPUDciCLZB/QdUqyWChzoMJLQZ1LWWKvVA3Qzz37q5b4RTqRcix7sTTf7/wcoP2ztk&#10;uir56GI84syKllQ6fD88HH4cfrK0SRx1zheUeu/uMHbp3S3IL55ZWDTCrtU1InSNEhVVNoycZs8O&#10;RMfTUbbq3kNF+GITING1q7GNgEQE2yVV9idV1C4wSZvjSX45Ie0khY52vEEUj4cd+vBWQcuiUXJl&#10;jHY+8iYKsb31oc9+zEr1g9HVUhuTHFyvFgbZVtCMLNOXWqA2z9OMZV3Jp5PRJCE/i/lziDx9f4NA&#10;2NiKqhFF5OrN0Q5Cm96mnow9khf56nkPu9UuKTSdRtBI5gqqPdGJ0M8zvT8yGsBvnHU0yyX3XzcC&#10;FWfmnSVJpsPxOA5/csaTixE5eB5ZnUeElQRV8sBZby5C/2A2DvW6oZuGiQEL1yRjrRO/T1Ud66d5&#10;TSId31Z8EOd+ynr6A8x/AQAA//8DAFBLAwQUAAYACAAAACEArFQSVd4AAAAKAQAADwAAAGRycy9k&#10;b3ducmV2LnhtbEyPwU7DMAyG70i8Q2QkbiztugZUmk4TExIcOFDgnjVeW61xqibryttjTnC0/en3&#10;95fbxQ1ixin0njSkqwQEUuNtT62Gz4/nuwcQIRqyZvCEGr4xwLa6vipNYf2F3nGuYys4hEJhNHQx&#10;joWUoenQmbDyIxLfjn5yJvI4tdJO5sLhbpDrJFHSmZ74Q2dGfOqwOdVnp2Hf7mo1yyzm2XH/EvPT&#10;19trlmp9e7PsHkFEXOIfDL/6rA4VOx38mWwQg4Z8s1kzqiFTCgQDKs15cWAyuVcgq1L+r1D9AAAA&#10;//8DAFBLAQItABQABgAIAAAAIQC2gziS/gAAAOEBAAATAAAAAAAAAAAAAAAAAAAAAABbQ29udGVu&#10;dF9UeXBlc10ueG1sUEsBAi0AFAAGAAgAAAAhADj9If/WAAAAlAEAAAsAAAAAAAAAAAAAAAAALwEA&#10;AF9yZWxzLy5yZWxzUEsBAi0AFAAGAAgAAAAhAFfZHCcwAgAASQQAAA4AAAAAAAAAAAAAAAAALgIA&#10;AGRycy9lMm9Eb2MueG1sUEsBAi0AFAAGAAgAAAAhAKxUElXeAAAACgEAAA8AAAAAAAAAAAAAAAAA&#10;igQAAGRycy9kb3ducmV2LnhtbFBLBQYAAAAABAAEAPMAAACVBQAAAAA=&#10;" o:allowincell="f">
                <v:textbox>
                  <w:txbxContent>
                    <w:p w:rsidR="00054219" w:rsidRPr="00C47EF5" w:rsidRDefault="00054219" w:rsidP="001D4EBD">
                      <w:pPr>
                        <w:rPr>
                          <w:sz w:val="20"/>
                          <w:szCs w:val="20"/>
                        </w:rPr>
                      </w:pPr>
                    </w:p>
                  </w:txbxContent>
                </v:textbox>
              </v:oval>
            </w:pict>
          </mc:Fallback>
        </mc:AlternateContent>
      </w:r>
      <w:r w:rsidRPr="001D4EBD">
        <w:rPr>
          <w:sz w:val="20"/>
          <w:szCs w:val="20"/>
        </w:rPr>
        <w:t xml:space="preserve">                                                                                ц</w:t>
      </w:r>
    </w:p>
    <w:p w:rsidR="001D4EBD" w:rsidRPr="001D4EBD" w:rsidRDefault="001D4EBD" w:rsidP="001D4EBD">
      <w:pPr>
        <w:spacing w:after="0" w:line="240" w:lineRule="auto"/>
        <w:rPr>
          <w:sz w:val="20"/>
          <w:szCs w:val="20"/>
        </w:rPr>
      </w:pPr>
      <w:r w:rsidRPr="001D4EBD">
        <w:rPr>
          <w:sz w:val="20"/>
          <w:szCs w:val="20"/>
        </w:rPr>
        <w:t xml:space="preserve">                               .</w:t>
      </w:r>
    </w:p>
    <w:p w:rsidR="001D4EBD" w:rsidRPr="001D4EBD" w:rsidRDefault="001D4EBD" w:rsidP="001D4EBD">
      <w:pPr>
        <w:spacing w:after="0" w:line="240" w:lineRule="auto"/>
        <w:rPr>
          <w:sz w:val="20"/>
          <w:szCs w:val="20"/>
        </w:rPr>
      </w:pPr>
      <w:r w:rsidRPr="001D4EBD">
        <w:rPr>
          <w:sz w:val="20"/>
          <w:szCs w:val="20"/>
        </w:rPr>
        <mc:AlternateContent>
          <mc:Choice Requires="wps">
            <w:drawing>
              <wp:anchor distT="0" distB="0" distL="114300" distR="114300" simplePos="0" relativeHeight="252283904" behindDoc="0" locked="0" layoutInCell="0" allowOverlap="1">
                <wp:simplePos x="0" y="0"/>
                <wp:positionH relativeFrom="column">
                  <wp:posOffset>3094990</wp:posOffset>
                </wp:positionH>
                <wp:positionV relativeFrom="paragraph">
                  <wp:posOffset>93980</wp:posOffset>
                </wp:positionV>
                <wp:extent cx="360680" cy="0"/>
                <wp:effectExtent l="12700" t="60960" r="17145" b="53340"/>
                <wp:wrapNone/>
                <wp:docPr id="2741" name="Прямая соединительная линия 27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068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2741" o:spid="_x0000_s1026" style="position:absolute;z-index:25228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3.7pt,7.4pt" to="272.1pt,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ywQZgIAAH8EAAAOAAAAZHJzL2Uyb0RvYy54bWysVM1uEzEQviPxDpbv6e6m2zRddVOhbMKl&#10;QKWWB3DW3qyF17ZsN5sIIUHPSH0EXoEDSJUKPMPmjRg7P7RwQYgcnLFn/Pmbb2b29GzZCLRgxnIl&#10;c5wcxBgxWSrK5TzHr6+mvSFG1hFJiVCS5XjFLD4bPX1y2uqM9VWtBGUGAYi0WatzXDunsyiyZc0a&#10;Yg+UZhKclTINcbA184ga0gJ6I6J+HA+iVhmqjSqZtXBabJx4FPCripXuVVVZ5pDIMXBzYTVhnfk1&#10;Gp2SbG6Irnm5pUH+gUVDuIRH91AFcQRdG/4HVMNLo6yq3EGpmkhVFS9ZyAGySeLfsrmsiWYhFxDH&#10;6r1M9v/Bli8XFwZxmuP+cZpgJEkDVeo+rd+vb7tv3ef1LVp/6H50X7sv3V33vbtb34B9v/4Itnd2&#10;99vjWxQAQM9W2wxgx/LCeEXKpbzU56p8Y5FU45rIOQt5Xa00vJT4CkSPrviN1cBq1r5QFGLItVNB&#10;3GVlGg8JsqFlqOFqX0O2dKiEw8NBPBhCpcudKyLZ7p421j1nqkHeyLHg0qtLMrI4t87zINkuxB9L&#10;NeVChA4RErU5PjnqH4ULVglOvdOHWTOfjYVBC+J7LPxCUuB5GGbUtaQBrGaETra2I1yAjVxQwxkO&#10;+giG/WsNoxgJBmPlrQ09If2LkCsQ3lqbNnt7Ep9MhpNh2kv7g0kvjYui92w6TnuDaXJ8VBwW43GR&#10;vPPkkzSrOaVMev67lk/Sv2up7fBtmnXf9HuhosfoQVEgu/sPpEOxfX03nTJTdHVhfHa+7tDlIXg7&#10;kX6MHu5D1K/vxugnAAAA//8DAFBLAwQUAAYACAAAACEA/E9LE98AAAAJAQAADwAAAGRycy9kb3du&#10;cmV2LnhtbEyPwU7DMBBE70j8g7VI3KjTykAU4lQIqVxaqNqiqtzceEki4nUUO234exZxgOPOPM3O&#10;5PPRteKEfWg8aZhOEhBIpbcNVRredoubFESIhqxpPaGGLwwwLy4vcpNZf6YNnraxEhxCITMa6hi7&#10;TMpQ1uhMmPgOib0P3zsT+ewraXtz5nDXylmS3ElnGuIPtenwqcbyczs4DZvVYpnul8NY9u/P09fd&#10;evVyCKnW11fj4wOIiGP8g+GnPleHgjsd/UA2iFaDSu8Vo2wonsDArVIzEMdfQRa5/L+g+AYAAP//&#10;AwBQSwECLQAUAAYACAAAACEAtoM4kv4AAADhAQAAEwAAAAAAAAAAAAAAAAAAAAAAW0NvbnRlbnRf&#10;VHlwZXNdLnhtbFBLAQItABQABgAIAAAAIQA4/SH/1gAAAJQBAAALAAAAAAAAAAAAAAAAAC8BAABf&#10;cmVscy8ucmVsc1BLAQItABQABgAIAAAAIQA9+ywQZgIAAH8EAAAOAAAAAAAAAAAAAAAAAC4CAABk&#10;cnMvZTJvRG9jLnhtbFBLAQItABQABgAIAAAAIQD8T0sT3wAAAAkBAAAPAAAAAAAAAAAAAAAAAMAE&#10;AABkcnMvZG93bnJldi54bWxQSwUGAAAAAAQABADzAAAAzAUAAAAA&#10;" o:allowincell="f">
                <v:stroke endarrow="block"/>
              </v:line>
            </w:pict>
          </mc:Fallback>
        </mc:AlternateContent>
      </w:r>
    </w:p>
    <w:p w:rsidR="001D4EBD" w:rsidRPr="001D4EBD" w:rsidRDefault="001D4EBD" w:rsidP="001D4EBD">
      <w:pPr>
        <w:spacing w:after="0" w:line="240" w:lineRule="auto"/>
        <w:rPr>
          <w:sz w:val="20"/>
          <w:szCs w:val="20"/>
        </w:rPr>
      </w:pPr>
    </w:p>
    <w:p w:rsidR="001D4EBD" w:rsidRPr="001D4EBD" w:rsidRDefault="001D4EBD" w:rsidP="001D4EBD">
      <w:pPr>
        <w:spacing w:after="0" w:line="240" w:lineRule="auto"/>
        <w:rPr>
          <w:sz w:val="20"/>
          <w:szCs w:val="20"/>
        </w:rPr>
      </w:pPr>
    </w:p>
    <w:p w:rsidR="001D4EBD" w:rsidRPr="001D4EBD" w:rsidRDefault="001D4EBD" w:rsidP="001D4EBD">
      <w:pPr>
        <w:spacing w:after="0" w:line="240" w:lineRule="auto"/>
        <w:rPr>
          <w:sz w:val="20"/>
          <w:szCs w:val="20"/>
        </w:rPr>
      </w:pPr>
      <w:r w:rsidRPr="001D4EBD">
        <w:rPr>
          <w:sz w:val="20"/>
          <w:szCs w:val="20"/>
        </w:rPr>
        <w:t xml:space="preserve">Конечный распознаватель называется </w:t>
      </w:r>
      <w:r w:rsidRPr="001D4EBD">
        <w:rPr>
          <w:i/>
          <w:sz w:val="20"/>
          <w:szCs w:val="20"/>
        </w:rPr>
        <w:t>полностью определённым</w:t>
      </w:r>
      <w:r w:rsidRPr="001D4EBD">
        <w:rPr>
          <w:sz w:val="20"/>
          <w:szCs w:val="20"/>
        </w:rPr>
        <w:t xml:space="preserve">, если определено состояние перехода для каждой пары (состояние, входной символ). В противном случае распознаватель называется </w:t>
      </w:r>
      <w:r w:rsidRPr="001D4EBD">
        <w:rPr>
          <w:i/>
          <w:sz w:val="20"/>
          <w:szCs w:val="20"/>
        </w:rPr>
        <w:t xml:space="preserve">неполностью определённым </w:t>
      </w:r>
      <w:r w:rsidRPr="001D4EBD">
        <w:rPr>
          <w:sz w:val="20"/>
          <w:szCs w:val="20"/>
        </w:rPr>
        <w:t>или</w:t>
      </w:r>
      <w:r w:rsidRPr="001D4EBD">
        <w:rPr>
          <w:i/>
          <w:sz w:val="20"/>
          <w:szCs w:val="20"/>
        </w:rPr>
        <w:t xml:space="preserve"> частичным</w:t>
      </w:r>
      <w:r w:rsidRPr="001D4EBD">
        <w:rPr>
          <w:sz w:val="20"/>
          <w:szCs w:val="20"/>
        </w:rPr>
        <w:t>. В дальнейшем будем рассматривать только полностью определённые распознаватели.</w:t>
      </w:r>
    </w:p>
    <w:p w:rsidR="001D4EBD" w:rsidRPr="001D4EBD" w:rsidRDefault="001D4EBD" w:rsidP="001D4EBD">
      <w:pPr>
        <w:spacing w:after="0" w:line="240" w:lineRule="auto"/>
        <w:rPr>
          <w:sz w:val="20"/>
          <w:szCs w:val="20"/>
        </w:rPr>
      </w:pPr>
      <w:r w:rsidRPr="001D4EBD">
        <w:rPr>
          <w:sz w:val="20"/>
          <w:szCs w:val="20"/>
        </w:rPr>
        <w:t xml:space="preserve">Конечный распознаватель, который не может одновременно находиться более чем в одном состоянии, называется </w:t>
      </w:r>
      <w:r w:rsidRPr="001D4EBD">
        <w:rPr>
          <w:i/>
          <w:sz w:val="20"/>
          <w:szCs w:val="20"/>
        </w:rPr>
        <w:t xml:space="preserve">детерминированным. </w:t>
      </w:r>
      <w:r w:rsidRPr="001D4EBD">
        <w:rPr>
          <w:sz w:val="20"/>
          <w:szCs w:val="20"/>
        </w:rPr>
        <w:t>Определённый выше конечный распознаватель является детерминированным, т.к. имеет только одно начальное состояние (находится в одном состоянии в начальный момент времени) и функция переходов задаёт единственное следующее состояние (состояние перехода) для любой пары (состояние, входной символ).</w:t>
      </w:r>
    </w:p>
    <w:p w:rsidR="001D4EBD" w:rsidRPr="001D4EBD" w:rsidRDefault="001D4EBD" w:rsidP="001D4EBD">
      <w:pPr>
        <w:spacing w:after="0" w:line="240" w:lineRule="auto"/>
        <w:rPr>
          <w:sz w:val="20"/>
          <w:szCs w:val="20"/>
        </w:rPr>
      </w:pPr>
      <w:r w:rsidRPr="001D4EBD">
        <w:rPr>
          <w:sz w:val="20"/>
          <w:szCs w:val="20"/>
        </w:rPr>
        <w:lastRenderedPageBreak/>
        <w:t xml:space="preserve">Конечный распознаватель, который может одновременно находиться более чем в одном состоянии, называется </w:t>
      </w:r>
      <w:r w:rsidRPr="001D4EBD">
        <w:rPr>
          <w:i/>
          <w:sz w:val="20"/>
          <w:szCs w:val="20"/>
        </w:rPr>
        <w:t>недетерминированным.</w:t>
      </w:r>
      <w:r w:rsidRPr="001D4EBD">
        <w:rPr>
          <w:sz w:val="20"/>
          <w:szCs w:val="20"/>
        </w:rPr>
        <w:t xml:space="preserve"> Недетерминированный распознаватель может иметь несколько начальных состояний и может перейти из состояния при обработке входного символа более чем в одно состояние. Недетерминированный конечный распознаватель не подпадает под данное ранее определение конечного распознавателя.</w:t>
      </w:r>
    </w:p>
    <w:p w:rsidR="001D4EBD" w:rsidRPr="001D4EBD" w:rsidRDefault="001D4EBD" w:rsidP="001D4EBD">
      <w:pPr>
        <w:spacing w:after="0" w:line="240" w:lineRule="auto"/>
        <w:rPr>
          <w:i/>
          <w:sz w:val="20"/>
          <w:szCs w:val="20"/>
        </w:rPr>
      </w:pPr>
    </w:p>
    <w:p w:rsidR="001D4EBD" w:rsidRPr="001D4EBD" w:rsidRDefault="001D4EBD" w:rsidP="001D4EBD">
      <w:pPr>
        <w:spacing w:after="0" w:line="240" w:lineRule="auto"/>
        <w:rPr>
          <w:sz w:val="20"/>
          <w:szCs w:val="20"/>
        </w:rPr>
      </w:pPr>
      <w:r w:rsidRPr="001D4EBD">
        <w:rPr>
          <w:i/>
          <w:sz w:val="20"/>
          <w:szCs w:val="20"/>
        </w:rPr>
        <w:t xml:space="preserve">Конечный недетерминированный распознаватель </w:t>
      </w:r>
      <w:r w:rsidRPr="001D4EBD">
        <w:rPr>
          <w:sz w:val="20"/>
          <w:szCs w:val="20"/>
        </w:rPr>
        <w:t xml:space="preserve">определяется пятёркой:  </w:t>
      </w:r>
      <w:r w:rsidRPr="001D4EBD">
        <w:rPr>
          <w:sz w:val="20"/>
          <w:szCs w:val="20"/>
          <w:lang w:val="en-US"/>
        </w:rPr>
        <w:t>A</w:t>
      </w:r>
      <w:r w:rsidRPr="001D4EBD">
        <w:rPr>
          <w:sz w:val="20"/>
          <w:szCs w:val="20"/>
        </w:rPr>
        <w:t>=&lt;</w:t>
      </w:r>
      <w:r w:rsidRPr="001D4EBD">
        <w:rPr>
          <w:sz w:val="20"/>
          <w:szCs w:val="20"/>
          <w:lang w:val="en-US"/>
        </w:rPr>
        <w:t>S</w:t>
      </w:r>
      <w:r w:rsidRPr="001D4EBD">
        <w:rPr>
          <w:sz w:val="20"/>
          <w:szCs w:val="20"/>
        </w:rPr>
        <w:t xml:space="preserve">, </w:t>
      </w:r>
      <w:r w:rsidRPr="001D4EBD">
        <w:rPr>
          <w:sz w:val="20"/>
          <w:szCs w:val="20"/>
          <w:lang w:val="en-US"/>
        </w:rPr>
        <w:t>X</w:t>
      </w:r>
      <w:r w:rsidRPr="001D4EBD">
        <w:rPr>
          <w:sz w:val="20"/>
          <w:szCs w:val="20"/>
        </w:rPr>
        <w:t xml:space="preserve">, </w:t>
      </w:r>
      <w:r w:rsidRPr="001D4EBD">
        <w:rPr>
          <w:sz w:val="20"/>
          <w:szCs w:val="20"/>
          <w:lang w:val="en-US"/>
        </w:rPr>
        <w:t>S</w:t>
      </w:r>
      <w:r w:rsidRPr="001D4EBD">
        <w:rPr>
          <w:sz w:val="20"/>
          <w:szCs w:val="20"/>
          <w:vertAlign w:val="subscript"/>
        </w:rPr>
        <w:t>0</w:t>
      </w:r>
      <w:r w:rsidRPr="001D4EBD">
        <w:rPr>
          <w:sz w:val="20"/>
          <w:szCs w:val="20"/>
        </w:rPr>
        <w:t xml:space="preserve">, </w:t>
      </w:r>
      <w:r w:rsidRPr="001D4EBD">
        <w:rPr>
          <w:sz w:val="20"/>
          <w:szCs w:val="20"/>
          <w:lang w:val="en-US"/>
        </w:rPr>
        <w:sym w:font="Symbol" w:char="F064"/>
      </w:r>
      <w:r w:rsidRPr="001D4EBD">
        <w:rPr>
          <w:sz w:val="20"/>
          <w:szCs w:val="20"/>
        </w:rPr>
        <w:t xml:space="preserve">, </w:t>
      </w:r>
      <w:r w:rsidRPr="001D4EBD">
        <w:rPr>
          <w:sz w:val="20"/>
          <w:szCs w:val="20"/>
          <w:lang w:val="en-US"/>
        </w:rPr>
        <w:t>F</w:t>
      </w:r>
      <w:r w:rsidRPr="001D4EBD">
        <w:rPr>
          <w:sz w:val="20"/>
          <w:szCs w:val="20"/>
        </w:rPr>
        <w:t>&gt;, где</w:t>
      </w:r>
    </w:p>
    <w:p w:rsidR="001D4EBD" w:rsidRPr="001D4EBD" w:rsidRDefault="001D4EBD" w:rsidP="001D4EBD">
      <w:pPr>
        <w:spacing w:after="0" w:line="240" w:lineRule="auto"/>
        <w:rPr>
          <w:sz w:val="20"/>
          <w:szCs w:val="20"/>
        </w:rPr>
      </w:pPr>
      <w:r w:rsidRPr="001D4EBD">
        <w:rPr>
          <w:sz w:val="20"/>
          <w:szCs w:val="20"/>
          <w:lang w:val="en-US"/>
        </w:rPr>
        <w:t>S</w:t>
      </w:r>
      <w:r w:rsidRPr="001D4EBD">
        <w:rPr>
          <w:sz w:val="20"/>
          <w:szCs w:val="20"/>
        </w:rPr>
        <w:t xml:space="preserve"> – конечное непустое множество состояний;</w:t>
      </w:r>
    </w:p>
    <w:p w:rsidR="001D4EBD" w:rsidRPr="001D4EBD" w:rsidRDefault="001D4EBD" w:rsidP="001D4EBD">
      <w:pPr>
        <w:spacing w:after="0" w:line="240" w:lineRule="auto"/>
        <w:rPr>
          <w:sz w:val="20"/>
          <w:szCs w:val="20"/>
        </w:rPr>
      </w:pPr>
      <w:r w:rsidRPr="001D4EBD">
        <w:rPr>
          <w:sz w:val="20"/>
          <w:szCs w:val="20"/>
          <w:lang w:val="en-US"/>
        </w:rPr>
        <w:t>X</w:t>
      </w:r>
      <w:r w:rsidRPr="001D4EBD">
        <w:rPr>
          <w:sz w:val="20"/>
          <w:szCs w:val="20"/>
        </w:rPr>
        <w:t xml:space="preserve"> – конечное непустое множество входных символов;</w:t>
      </w:r>
    </w:p>
    <w:p w:rsidR="001D4EBD" w:rsidRPr="001D4EBD" w:rsidRDefault="001D4EBD" w:rsidP="001D4EBD">
      <w:pPr>
        <w:spacing w:after="0" w:line="240" w:lineRule="auto"/>
        <w:rPr>
          <w:sz w:val="20"/>
          <w:szCs w:val="20"/>
        </w:rPr>
      </w:pPr>
      <w:r w:rsidRPr="001D4EBD">
        <w:rPr>
          <w:sz w:val="20"/>
          <w:szCs w:val="20"/>
          <w:lang w:val="en-US"/>
        </w:rPr>
        <w:t>S</w:t>
      </w:r>
      <w:r w:rsidRPr="001D4EBD">
        <w:rPr>
          <w:sz w:val="20"/>
          <w:szCs w:val="20"/>
          <w:vertAlign w:val="subscript"/>
        </w:rPr>
        <w:t>0</w:t>
      </w:r>
      <w:r w:rsidRPr="001D4EBD">
        <w:rPr>
          <w:sz w:val="20"/>
          <w:szCs w:val="20"/>
          <w:lang w:val="en-US"/>
        </w:rPr>
        <w:sym w:font="Symbol" w:char="F0CD"/>
      </w:r>
      <w:r w:rsidRPr="001D4EBD">
        <w:rPr>
          <w:sz w:val="20"/>
          <w:szCs w:val="20"/>
        </w:rPr>
        <w:t xml:space="preserve"> </w:t>
      </w:r>
      <w:r w:rsidRPr="001D4EBD">
        <w:rPr>
          <w:sz w:val="20"/>
          <w:szCs w:val="20"/>
          <w:lang w:val="en-US"/>
        </w:rPr>
        <w:t>S</w:t>
      </w:r>
      <w:r w:rsidRPr="001D4EBD">
        <w:rPr>
          <w:sz w:val="20"/>
          <w:szCs w:val="20"/>
        </w:rPr>
        <w:t xml:space="preserve"> – множество начальных состояний;</w:t>
      </w:r>
    </w:p>
    <w:p w:rsidR="001D4EBD" w:rsidRPr="001D4EBD" w:rsidRDefault="001D4EBD" w:rsidP="001D4EBD">
      <w:pPr>
        <w:spacing w:after="0" w:line="240" w:lineRule="auto"/>
        <w:rPr>
          <w:sz w:val="20"/>
          <w:szCs w:val="20"/>
        </w:rPr>
      </w:pPr>
      <w:r w:rsidRPr="001D4EBD">
        <w:rPr>
          <w:sz w:val="20"/>
          <w:szCs w:val="20"/>
          <w:lang w:val="en-US"/>
        </w:rPr>
        <w:sym w:font="Symbol" w:char="F064"/>
      </w:r>
      <w:r w:rsidRPr="001D4EBD">
        <w:rPr>
          <w:sz w:val="20"/>
          <w:szCs w:val="20"/>
        </w:rPr>
        <w:t xml:space="preserve">: </w:t>
      </w:r>
      <w:r w:rsidRPr="001D4EBD">
        <w:rPr>
          <w:sz w:val="20"/>
          <w:szCs w:val="20"/>
          <w:lang w:val="en-US"/>
        </w:rPr>
        <w:t>S</w:t>
      </w:r>
      <w:r w:rsidRPr="001D4EBD">
        <w:rPr>
          <w:sz w:val="20"/>
          <w:szCs w:val="20"/>
          <w:lang w:val="en-US"/>
        </w:rPr>
        <w:sym w:font="Symbol" w:char="F0B4"/>
      </w:r>
      <w:r w:rsidRPr="001D4EBD">
        <w:rPr>
          <w:sz w:val="20"/>
          <w:szCs w:val="20"/>
          <w:lang w:val="en-US"/>
        </w:rPr>
        <w:t>X</w:t>
      </w:r>
      <w:r w:rsidRPr="001D4EBD">
        <w:rPr>
          <w:sz w:val="20"/>
          <w:szCs w:val="20"/>
          <w:lang w:val="en-US"/>
        </w:rPr>
        <w:sym w:font="Symbol" w:char="F0AE"/>
      </w:r>
      <w:r w:rsidRPr="001D4EBD">
        <w:rPr>
          <w:sz w:val="20"/>
          <w:szCs w:val="20"/>
        </w:rPr>
        <w:t>2</w:t>
      </w:r>
      <w:r w:rsidRPr="001D4EBD">
        <w:rPr>
          <w:sz w:val="20"/>
          <w:szCs w:val="20"/>
          <w:vertAlign w:val="superscript"/>
          <w:lang w:val="en-US"/>
        </w:rPr>
        <w:t>S</w:t>
      </w:r>
      <w:r w:rsidRPr="001D4EBD">
        <w:rPr>
          <w:sz w:val="20"/>
          <w:szCs w:val="20"/>
        </w:rPr>
        <w:t>, где 2</w:t>
      </w:r>
      <w:r w:rsidRPr="001D4EBD">
        <w:rPr>
          <w:sz w:val="20"/>
          <w:szCs w:val="20"/>
          <w:vertAlign w:val="superscript"/>
          <w:lang w:val="en-US"/>
        </w:rPr>
        <w:t>S</w:t>
      </w:r>
      <w:r w:rsidRPr="001D4EBD">
        <w:rPr>
          <w:sz w:val="20"/>
          <w:szCs w:val="20"/>
        </w:rPr>
        <w:t xml:space="preserve"> обозначает булеан </w:t>
      </w:r>
      <w:r w:rsidRPr="001D4EBD">
        <w:rPr>
          <w:sz w:val="20"/>
          <w:szCs w:val="20"/>
          <w:lang w:val="en-US"/>
        </w:rPr>
        <w:t>S</w:t>
      </w:r>
      <w:r w:rsidRPr="001D4EBD">
        <w:rPr>
          <w:sz w:val="20"/>
          <w:szCs w:val="20"/>
        </w:rPr>
        <w:t xml:space="preserve">, т.е. множество всех подмножеств множества </w:t>
      </w:r>
      <w:r w:rsidRPr="001D4EBD">
        <w:rPr>
          <w:sz w:val="20"/>
          <w:szCs w:val="20"/>
          <w:lang w:val="en-US"/>
        </w:rPr>
        <w:t>S</w:t>
      </w:r>
      <w:r w:rsidRPr="001D4EBD">
        <w:rPr>
          <w:sz w:val="20"/>
          <w:szCs w:val="20"/>
        </w:rPr>
        <w:t xml:space="preserve"> – функция переходов, которая паре (состояние, входной символ) ставит в соответствие подмножество состояний;</w:t>
      </w:r>
    </w:p>
    <w:p w:rsidR="001D4EBD" w:rsidRPr="001D4EBD" w:rsidRDefault="001D4EBD" w:rsidP="001D4EBD">
      <w:pPr>
        <w:spacing w:after="0" w:line="240" w:lineRule="auto"/>
        <w:rPr>
          <w:sz w:val="20"/>
          <w:szCs w:val="20"/>
        </w:rPr>
      </w:pPr>
      <w:r w:rsidRPr="001D4EBD">
        <w:rPr>
          <w:sz w:val="20"/>
          <w:szCs w:val="20"/>
          <w:lang w:val="en-US"/>
        </w:rPr>
        <w:t>F</w:t>
      </w:r>
      <w:r w:rsidRPr="001D4EBD">
        <w:rPr>
          <w:sz w:val="20"/>
          <w:szCs w:val="20"/>
          <w:lang w:val="en-US"/>
        </w:rPr>
        <w:sym w:font="Symbol" w:char="F0CD"/>
      </w:r>
      <w:r w:rsidRPr="001D4EBD">
        <w:rPr>
          <w:sz w:val="20"/>
          <w:szCs w:val="20"/>
          <w:lang w:val="en-US"/>
        </w:rPr>
        <w:t>S</w:t>
      </w:r>
      <w:r w:rsidRPr="001D4EBD">
        <w:rPr>
          <w:sz w:val="20"/>
          <w:szCs w:val="20"/>
        </w:rPr>
        <w:t xml:space="preserve"> – множество допускающих состояний.</w:t>
      </w:r>
    </w:p>
    <w:p w:rsidR="001D4EBD" w:rsidRPr="001D4EBD" w:rsidRDefault="001D4EBD" w:rsidP="001D4EBD">
      <w:pPr>
        <w:spacing w:after="0" w:line="240" w:lineRule="auto"/>
        <w:rPr>
          <w:sz w:val="20"/>
          <w:szCs w:val="20"/>
        </w:rPr>
      </w:pPr>
    </w:p>
    <w:p w:rsidR="001D4EBD" w:rsidRPr="001D4EBD" w:rsidRDefault="001D4EBD" w:rsidP="001D4EBD">
      <w:pPr>
        <w:spacing w:after="0" w:line="240" w:lineRule="auto"/>
        <w:rPr>
          <w:sz w:val="20"/>
          <w:szCs w:val="20"/>
        </w:rPr>
      </w:pPr>
      <w:r w:rsidRPr="001D4EBD">
        <w:rPr>
          <w:sz w:val="20"/>
          <w:szCs w:val="20"/>
        </w:rPr>
        <w:t>Недетерминированный распознаватель, также как и детерминированный, можно задать таблицей или графом. В клетках таблицы недетерминированного распознавателя записываются множества состояний переходов, а столбцы, соответствующие начальным состояниям, отмечаются символом “</w:t>
      </w:r>
      <w:r w:rsidRPr="001D4EBD">
        <w:rPr>
          <w:sz w:val="20"/>
          <w:szCs w:val="20"/>
          <w:lang w:val="en-US"/>
        </w:rPr>
        <w:sym w:font="Symbol" w:char="F0AF"/>
      </w:r>
      <w:r w:rsidRPr="001D4EBD">
        <w:rPr>
          <w:sz w:val="20"/>
          <w:szCs w:val="20"/>
        </w:rPr>
        <w:t>”. В графе недетерминированного распознавателя из одной вершины могут выходить различные дуги, отмеченные одним и тем же входным символом.</w:t>
      </w:r>
    </w:p>
    <w:p w:rsidR="001D4EBD" w:rsidRPr="001D4EBD" w:rsidRDefault="001D4EBD" w:rsidP="001D4EBD">
      <w:pPr>
        <w:spacing w:after="0" w:line="240" w:lineRule="auto"/>
        <w:rPr>
          <w:sz w:val="20"/>
          <w:szCs w:val="20"/>
        </w:rPr>
      </w:pPr>
      <w:r w:rsidRPr="001D4EBD">
        <w:rPr>
          <w:b/>
          <w:sz w:val="20"/>
          <w:szCs w:val="20"/>
        </w:rPr>
        <w:t>Пример</w:t>
      </w:r>
      <w:r w:rsidRPr="001D4EBD">
        <w:rPr>
          <w:sz w:val="20"/>
          <w:szCs w:val="20"/>
        </w:rPr>
        <w:t>.</w:t>
      </w:r>
    </w:p>
    <w:p w:rsidR="001D4EBD" w:rsidRPr="001D4EBD" w:rsidRDefault="001D4EBD" w:rsidP="001D4EBD">
      <w:pPr>
        <w:spacing w:after="0" w:line="240" w:lineRule="auto"/>
        <w:rPr>
          <w:sz w:val="20"/>
          <w:szCs w:val="20"/>
        </w:rPr>
      </w:pPr>
      <w:r w:rsidRPr="001D4EBD">
        <w:rPr>
          <w:sz w:val="20"/>
          <w:szCs w:val="20"/>
        </w:rPr>
        <w:t>Таблица недетерминированного распознавателя.</w:t>
      </w:r>
    </w:p>
    <w:p w:rsidR="001D4EBD" w:rsidRPr="001D4EBD" w:rsidRDefault="001D4EBD" w:rsidP="001D4EBD">
      <w:pPr>
        <w:spacing w:after="0" w:line="240" w:lineRule="auto"/>
        <w:rPr>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73"/>
        <w:gridCol w:w="1373"/>
        <w:gridCol w:w="1373"/>
        <w:gridCol w:w="1373"/>
        <w:gridCol w:w="1373"/>
        <w:gridCol w:w="1373"/>
        <w:gridCol w:w="1373"/>
      </w:tblGrid>
      <w:tr w:rsidR="001D4EBD" w:rsidRPr="001D4EBD" w:rsidTr="00054219">
        <w:tblPrEx>
          <w:tblCellMar>
            <w:top w:w="0" w:type="dxa"/>
            <w:bottom w:w="0" w:type="dxa"/>
          </w:tblCellMar>
        </w:tblPrEx>
        <w:tc>
          <w:tcPr>
            <w:tcW w:w="1373" w:type="dxa"/>
          </w:tcPr>
          <w:p w:rsidR="001D4EBD" w:rsidRPr="001D4EBD" w:rsidRDefault="001D4EBD" w:rsidP="001D4EBD">
            <w:pPr>
              <w:spacing w:after="0" w:line="240" w:lineRule="auto"/>
              <w:rPr>
                <w:sz w:val="20"/>
                <w:szCs w:val="20"/>
              </w:rPr>
            </w:pPr>
          </w:p>
        </w:tc>
        <w:tc>
          <w:tcPr>
            <w:tcW w:w="1373" w:type="dxa"/>
          </w:tcPr>
          <w:p w:rsidR="001D4EBD" w:rsidRPr="001D4EBD" w:rsidRDefault="001D4EBD" w:rsidP="001D4EBD">
            <w:pPr>
              <w:spacing w:after="0" w:line="240" w:lineRule="auto"/>
              <w:rPr>
                <w:sz w:val="20"/>
                <w:szCs w:val="20"/>
              </w:rPr>
            </w:pPr>
            <w:r w:rsidRPr="001D4EBD">
              <w:rPr>
                <w:sz w:val="20"/>
                <w:szCs w:val="20"/>
                <w:lang w:val="en-US"/>
              </w:rPr>
              <w:sym w:font="Symbol" w:char="F0AF"/>
            </w:r>
          </w:p>
        </w:tc>
        <w:tc>
          <w:tcPr>
            <w:tcW w:w="1373" w:type="dxa"/>
          </w:tcPr>
          <w:p w:rsidR="001D4EBD" w:rsidRPr="001D4EBD" w:rsidRDefault="001D4EBD" w:rsidP="001D4EBD">
            <w:pPr>
              <w:spacing w:after="0" w:line="240" w:lineRule="auto"/>
              <w:rPr>
                <w:sz w:val="20"/>
                <w:szCs w:val="20"/>
              </w:rPr>
            </w:pPr>
            <w:r w:rsidRPr="001D4EBD">
              <w:rPr>
                <w:sz w:val="20"/>
                <w:szCs w:val="20"/>
                <w:lang w:val="en-US"/>
              </w:rPr>
              <w:sym w:font="Symbol" w:char="F0AF"/>
            </w:r>
          </w:p>
        </w:tc>
        <w:tc>
          <w:tcPr>
            <w:tcW w:w="1373" w:type="dxa"/>
          </w:tcPr>
          <w:p w:rsidR="001D4EBD" w:rsidRPr="001D4EBD" w:rsidRDefault="001D4EBD" w:rsidP="001D4EBD">
            <w:pPr>
              <w:spacing w:after="0" w:line="240" w:lineRule="auto"/>
              <w:rPr>
                <w:sz w:val="20"/>
                <w:szCs w:val="20"/>
              </w:rPr>
            </w:pPr>
            <w:r w:rsidRPr="001D4EBD">
              <w:rPr>
                <w:sz w:val="20"/>
                <w:szCs w:val="20"/>
                <w:lang w:val="en-US"/>
              </w:rPr>
              <w:sym w:font="Symbol" w:char="F0AF"/>
            </w:r>
          </w:p>
        </w:tc>
        <w:tc>
          <w:tcPr>
            <w:tcW w:w="1373" w:type="dxa"/>
          </w:tcPr>
          <w:p w:rsidR="001D4EBD" w:rsidRPr="001D4EBD" w:rsidRDefault="001D4EBD" w:rsidP="001D4EBD">
            <w:pPr>
              <w:spacing w:after="0" w:line="240" w:lineRule="auto"/>
              <w:rPr>
                <w:sz w:val="20"/>
                <w:szCs w:val="20"/>
              </w:rPr>
            </w:pPr>
          </w:p>
        </w:tc>
        <w:tc>
          <w:tcPr>
            <w:tcW w:w="1373" w:type="dxa"/>
          </w:tcPr>
          <w:p w:rsidR="001D4EBD" w:rsidRPr="001D4EBD" w:rsidRDefault="001D4EBD" w:rsidP="001D4EBD">
            <w:pPr>
              <w:spacing w:after="0" w:line="240" w:lineRule="auto"/>
              <w:rPr>
                <w:sz w:val="20"/>
                <w:szCs w:val="20"/>
              </w:rPr>
            </w:pPr>
          </w:p>
        </w:tc>
        <w:tc>
          <w:tcPr>
            <w:tcW w:w="1373" w:type="dxa"/>
          </w:tcPr>
          <w:p w:rsidR="001D4EBD" w:rsidRPr="001D4EBD" w:rsidRDefault="001D4EBD" w:rsidP="001D4EBD">
            <w:pPr>
              <w:spacing w:after="0" w:line="240" w:lineRule="auto"/>
              <w:rPr>
                <w:sz w:val="20"/>
                <w:szCs w:val="20"/>
                <w:lang w:val="en-US"/>
              </w:rPr>
            </w:pPr>
            <w:r w:rsidRPr="001D4EBD">
              <w:rPr>
                <w:sz w:val="20"/>
                <w:szCs w:val="20"/>
                <w:lang w:val="en-US"/>
              </w:rPr>
              <w:t>1</w:t>
            </w:r>
          </w:p>
        </w:tc>
      </w:tr>
      <w:tr w:rsidR="001D4EBD" w:rsidRPr="001D4EBD" w:rsidTr="00054219">
        <w:tblPrEx>
          <w:tblCellMar>
            <w:top w:w="0" w:type="dxa"/>
            <w:bottom w:w="0" w:type="dxa"/>
          </w:tblCellMar>
        </w:tblPrEx>
        <w:tc>
          <w:tcPr>
            <w:tcW w:w="1373" w:type="dxa"/>
          </w:tcPr>
          <w:p w:rsidR="001D4EBD" w:rsidRPr="001D4EBD" w:rsidRDefault="001D4EBD" w:rsidP="001D4EBD">
            <w:pPr>
              <w:spacing w:after="0" w:line="240" w:lineRule="auto"/>
              <w:rPr>
                <w:sz w:val="20"/>
                <w:szCs w:val="20"/>
              </w:rPr>
            </w:pPr>
          </w:p>
        </w:tc>
        <w:tc>
          <w:tcPr>
            <w:tcW w:w="1373" w:type="dxa"/>
          </w:tcPr>
          <w:p w:rsidR="001D4EBD" w:rsidRPr="001D4EBD" w:rsidRDefault="001D4EBD" w:rsidP="001D4EBD">
            <w:pPr>
              <w:spacing w:after="0" w:line="240" w:lineRule="auto"/>
              <w:rPr>
                <w:sz w:val="20"/>
                <w:szCs w:val="20"/>
                <w:lang w:val="en-US"/>
              </w:rPr>
            </w:pPr>
            <w:r w:rsidRPr="001D4EBD">
              <w:rPr>
                <w:sz w:val="20"/>
                <w:szCs w:val="20"/>
                <w:lang w:val="en-US"/>
              </w:rPr>
              <w:t>s0</w:t>
            </w:r>
          </w:p>
        </w:tc>
        <w:tc>
          <w:tcPr>
            <w:tcW w:w="1373" w:type="dxa"/>
          </w:tcPr>
          <w:p w:rsidR="001D4EBD" w:rsidRPr="001D4EBD" w:rsidRDefault="001D4EBD" w:rsidP="001D4EBD">
            <w:pPr>
              <w:spacing w:after="0" w:line="240" w:lineRule="auto"/>
              <w:rPr>
                <w:sz w:val="20"/>
                <w:szCs w:val="20"/>
                <w:lang w:val="en-US"/>
              </w:rPr>
            </w:pPr>
            <w:r w:rsidRPr="001D4EBD">
              <w:rPr>
                <w:sz w:val="20"/>
                <w:szCs w:val="20"/>
                <w:lang w:val="en-US"/>
              </w:rPr>
              <w:t>s1</w:t>
            </w:r>
          </w:p>
        </w:tc>
        <w:tc>
          <w:tcPr>
            <w:tcW w:w="1373" w:type="dxa"/>
          </w:tcPr>
          <w:p w:rsidR="001D4EBD" w:rsidRPr="001D4EBD" w:rsidRDefault="001D4EBD" w:rsidP="001D4EBD">
            <w:pPr>
              <w:spacing w:after="0" w:line="240" w:lineRule="auto"/>
              <w:rPr>
                <w:sz w:val="20"/>
                <w:szCs w:val="20"/>
                <w:lang w:val="en-US"/>
              </w:rPr>
            </w:pPr>
            <w:r w:rsidRPr="001D4EBD">
              <w:rPr>
                <w:sz w:val="20"/>
                <w:szCs w:val="20"/>
                <w:lang w:val="en-US"/>
              </w:rPr>
              <w:t>s2</w:t>
            </w:r>
          </w:p>
        </w:tc>
        <w:tc>
          <w:tcPr>
            <w:tcW w:w="1373" w:type="dxa"/>
          </w:tcPr>
          <w:p w:rsidR="001D4EBD" w:rsidRPr="001D4EBD" w:rsidRDefault="001D4EBD" w:rsidP="001D4EBD">
            <w:pPr>
              <w:spacing w:after="0" w:line="240" w:lineRule="auto"/>
              <w:rPr>
                <w:sz w:val="20"/>
                <w:szCs w:val="20"/>
                <w:lang w:val="en-US"/>
              </w:rPr>
            </w:pPr>
            <w:r w:rsidRPr="001D4EBD">
              <w:rPr>
                <w:sz w:val="20"/>
                <w:szCs w:val="20"/>
                <w:lang w:val="en-US"/>
              </w:rPr>
              <w:t>s3</w:t>
            </w:r>
          </w:p>
        </w:tc>
        <w:tc>
          <w:tcPr>
            <w:tcW w:w="1373" w:type="dxa"/>
          </w:tcPr>
          <w:p w:rsidR="001D4EBD" w:rsidRPr="001D4EBD" w:rsidRDefault="001D4EBD" w:rsidP="001D4EBD">
            <w:pPr>
              <w:spacing w:after="0" w:line="240" w:lineRule="auto"/>
              <w:rPr>
                <w:sz w:val="20"/>
                <w:szCs w:val="20"/>
                <w:lang w:val="en-US"/>
              </w:rPr>
            </w:pPr>
            <w:r w:rsidRPr="001D4EBD">
              <w:rPr>
                <w:sz w:val="20"/>
                <w:szCs w:val="20"/>
                <w:lang w:val="en-US"/>
              </w:rPr>
              <w:t>s4</w:t>
            </w:r>
          </w:p>
        </w:tc>
        <w:tc>
          <w:tcPr>
            <w:tcW w:w="1373" w:type="dxa"/>
          </w:tcPr>
          <w:p w:rsidR="001D4EBD" w:rsidRPr="001D4EBD" w:rsidRDefault="001D4EBD" w:rsidP="001D4EBD">
            <w:pPr>
              <w:spacing w:after="0" w:line="240" w:lineRule="auto"/>
              <w:rPr>
                <w:sz w:val="20"/>
                <w:szCs w:val="20"/>
                <w:lang w:val="en-US"/>
              </w:rPr>
            </w:pPr>
            <w:r w:rsidRPr="001D4EBD">
              <w:rPr>
                <w:sz w:val="20"/>
                <w:szCs w:val="20"/>
                <w:lang w:val="en-US"/>
              </w:rPr>
              <w:t>s5</w:t>
            </w:r>
          </w:p>
        </w:tc>
      </w:tr>
      <w:tr w:rsidR="001D4EBD" w:rsidRPr="001D4EBD" w:rsidTr="00054219">
        <w:tblPrEx>
          <w:tblCellMar>
            <w:top w:w="0" w:type="dxa"/>
            <w:bottom w:w="0" w:type="dxa"/>
          </w:tblCellMar>
        </w:tblPrEx>
        <w:tc>
          <w:tcPr>
            <w:tcW w:w="1373" w:type="dxa"/>
          </w:tcPr>
          <w:p w:rsidR="001D4EBD" w:rsidRPr="001D4EBD" w:rsidRDefault="001D4EBD" w:rsidP="001D4EBD">
            <w:pPr>
              <w:spacing w:after="0" w:line="240" w:lineRule="auto"/>
              <w:rPr>
                <w:sz w:val="20"/>
                <w:szCs w:val="20"/>
                <w:lang w:val="en-US"/>
              </w:rPr>
            </w:pPr>
            <w:r w:rsidRPr="001D4EBD">
              <w:rPr>
                <w:sz w:val="20"/>
                <w:szCs w:val="20"/>
              </w:rPr>
              <w:t>ц</w:t>
            </w:r>
          </w:p>
        </w:tc>
        <w:tc>
          <w:tcPr>
            <w:tcW w:w="1373" w:type="dxa"/>
          </w:tcPr>
          <w:p w:rsidR="001D4EBD" w:rsidRPr="001D4EBD" w:rsidRDefault="001D4EBD" w:rsidP="001D4EBD">
            <w:pPr>
              <w:spacing w:after="0" w:line="240" w:lineRule="auto"/>
              <w:rPr>
                <w:sz w:val="20"/>
                <w:szCs w:val="20"/>
                <w:lang w:val="en-US"/>
              </w:rPr>
            </w:pPr>
            <w:r w:rsidRPr="001D4EBD">
              <w:rPr>
                <w:sz w:val="20"/>
                <w:szCs w:val="20"/>
                <w:lang w:val="en-US"/>
              </w:rPr>
              <w:t>s1,s3</w:t>
            </w:r>
          </w:p>
        </w:tc>
        <w:tc>
          <w:tcPr>
            <w:tcW w:w="1373" w:type="dxa"/>
          </w:tcPr>
          <w:p w:rsidR="001D4EBD" w:rsidRPr="001D4EBD" w:rsidRDefault="001D4EBD" w:rsidP="001D4EBD">
            <w:pPr>
              <w:spacing w:after="0" w:line="240" w:lineRule="auto"/>
              <w:rPr>
                <w:sz w:val="20"/>
                <w:szCs w:val="20"/>
                <w:lang w:val="en-US"/>
              </w:rPr>
            </w:pPr>
            <w:r w:rsidRPr="001D4EBD">
              <w:rPr>
                <w:sz w:val="20"/>
                <w:szCs w:val="20"/>
                <w:lang w:val="en-US"/>
              </w:rPr>
              <w:t>s1,s3</w:t>
            </w:r>
          </w:p>
        </w:tc>
        <w:tc>
          <w:tcPr>
            <w:tcW w:w="1373" w:type="dxa"/>
          </w:tcPr>
          <w:p w:rsidR="001D4EBD" w:rsidRPr="001D4EBD" w:rsidRDefault="001D4EBD" w:rsidP="001D4EBD">
            <w:pPr>
              <w:spacing w:after="0" w:line="240" w:lineRule="auto"/>
              <w:rPr>
                <w:sz w:val="20"/>
                <w:szCs w:val="20"/>
              </w:rPr>
            </w:pPr>
          </w:p>
        </w:tc>
        <w:tc>
          <w:tcPr>
            <w:tcW w:w="1373" w:type="dxa"/>
          </w:tcPr>
          <w:p w:rsidR="001D4EBD" w:rsidRPr="001D4EBD" w:rsidRDefault="001D4EBD" w:rsidP="001D4EBD">
            <w:pPr>
              <w:spacing w:after="0" w:line="240" w:lineRule="auto"/>
              <w:rPr>
                <w:sz w:val="20"/>
                <w:szCs w:val="20"/>
              </w:rPr>
            </w:pPr>
          </w:p>
        </w:tc>
        <w:tc>
          <w:tcPr>
            <w:tcW w:w="1373" w:type="dxa"/>
          </w:tcPr>
          <w:p w:rsidR="001D4EBD" w:rsidRPr="001D4EBD" w:rsidRDefault="001D4EBD" w:rsidP="001D4EBD">
            <w:pPr>
              <w:spacing w:after="0" w:line="240" w:lineRule="auto"/>
              <w:rPr>
                <w:sz w:val="20"/>
                <w:szCs w:val="20"/>
                <w:lang w:val="en-US"/>
              </w:rPr>
            </w:pPr>
            <w:r w:rsidRPr="001D4EBD">
              <w:rPr>
                <w:sz w:val="20"/>
                <w:szCs w:val="20"/>
                <w:lang w:val="en-US"/>
              </w:rPr>
              <w:t>s5</w:t>
            </w:r>
          </w:p>
        </w:tc>
        <w:tc>
          <w:tcPr>
            <w:tcW w:w="1373" w:type="dxa"/>
          </w:tcPr>
          <w:p w:rsidR="001D4EBD" w:rsidRPr="001D4EBD" w:rsidRDefault="001D4EBD" w:rsidP="001D4EBD">
            <w:pPr>
              <w:spacing w:after="0" w:line="240" w:lineRule="auto"/>
              <w:rPr>
                <w:sz w:val="20"/>
                <w:szCs w:val="20"/>
                <w:lang w:val="en-US"/>
              </w:rPr>
            </w:pPr>
            <w:r w:rsidRPr="001D4EBD">
              <w:rPr>
                <w:sz w:val="20"/>
                <w:szCs w:val="20"/>
                <w:lang w:val="en-US"/>
              </w:rPr>
              <w:t>s5</w:t>
            </w:r>
          </w:p>
        </w:tc>
      </w:tr>
      <w:tr w:rsidR="001D4EBD" w:rsidRPr="001D4EBD" w:rsidTr="00054219">
        <w:tblPrEx>
          <w:tblCellMar>
            <w:top w:w="0" w:type="dxa"/>
            <w:bottom w:w="0" w:type="dxa"/>
          </w:tblCellMar>
        </w:tblPrEx>
        <w:tc>
          <w:tcPr>
            <w:tcW w:w="1373" w:type="dxa"/>
          </w:tcPr>
          <w:p w:rsidR="001D4EBD" w:rsidRPr="001D4EBD" w:rsidRDefault="001D4EBD" w:rsidP="001D4EBD">
            <w:pPr>
              <w:spacing w:after="0" w:line="240" w:lineRule="auto"/>
              <w:rPr>
                <w:sz w:val="20"/>
                <w:szCs w:val="20"/>
                <w:lang w:val="en-US"/>
              </w:rPr>
            </w:pPr>
            <w:r w:rsidRPr="001D4EBD">
              <w:rPr>
                <w:sz w:val="20"/>
                <w:szCs w:val="20"/>
                <w:lang w:val="en-US"/>
              </w:rPr>
              <w:t>.</w:t>
            </w:r>
          </w:p>
        </w:tc>
        <w:tc>
          <w:tcPr>
            <w:tcW w:w="1373" w:type="dxa"/>
          </w:tcPr>
          <w:p w:rsidR="001D4EBD" w:rsidRPr="001D4EBD" w:rsidRDefault="001D4EBD" w:rsidP="001D4EBD">
            <w:pPr>
              <w:spacing w:after="0" w:line="240" w:lineRule="auto"/>
              <w:rPr>
                <w:sz w:val="20"/>
                <w:szCs w:val="20"/>
                <w:lang w:val="en-US"/>
              </w:rPr>
            </w:pPr>
            <w:r w:rsidRPr="001D4EBD">
              <w:rPr>
                <w:sz w:val="20"/>
                <w:szCs w:val="20"/>
                <w:lang w:val="en-US"/>
              </w:rPr>
              <w:t>s4</w:t>
            </w:r>
          </w:p>
        </w:tc>
        <w:tc>
          <w:tcPr>
            <w:tcW w:w="1373" w:type="dxa"/>
          </w:tcPr>
          <w:p w:rsidR="001D4EBD" w:rsidRPr="001D4EBD" w:rsidRDefault="001D4EBD" w:rsidP="001D4EBD">
            <w:pPr>
              <w:spacing w:after="0" w:line="240" w:lineRule="auto"/>
              <w:rPr>
                <w:sz w:val="20"/>
                <w:szCs w:val="20"/>
              </w:rPr>
            </w:pPr>
          </w:p>
        </w:tc>
        <w:tc>
          <w:tcPr>
            <w:tcW w:w="1373" w:type="dxa"/>
          </w:tcPr>
          <w:p w:rsidR="001D4EBD" w:rsidRPr="001D4EBD" w:rsidRDefault="001D4EBD" w:rsidP="001D4EBD">
            <w:pPr>
              <w:spacing w:after="0" w:line="240" w:lineRule="auto"/>
              <w:rPr>
                <w:sz w:val="20"/>
                <w:szCs w:val="20"/>
                <w:lang w:val="en-US"/>
              </w:rPr>
            </w:pPr>
            <w:r w:rsidRPr="001D4EBD">
              <w:rPr>
                <w:sz w:val="20"/>
                <w:szCs w:val="20"/>
                <w:lang w:val="en-US"/>
              </w:rPr>
              <w:t>s4</w:t>
            </w:r>
          </w:p>
        </w:tc>
        <w:tc>
          <w:tcPr>
            <w:tcW w:w="1373" w:type="dxa"/>
          </w:tcPr>
          <w:p w:rsidR="001D4EBD" w:rsidRPr="001D4EBD" w:rsidRDefault="001D4EBD" w:rsidP="001D4EBD">
            <w:pPr>
              <w:spacing w:after="0" w:line="240" w:lineRule="auto"/>
              <w:rPr>
                <w:sz w:val="20"/>
                <w:szCs w:val="20"/>
                <w:lang w:val="en-US"/>
              </w:rPr>
            </w:pPr>
            <w:r w:rsidRPr="001D4EBD">
              <w:rPr>
                <w:sz w:val="20"/>
                <w:szCs w:val="20"/>
                <w:lang w:val="en-US"/>
              </w:rPr>
              <w:t>s5</w:t>
            </w:r>
          </w:p>
        </w:tc>
        <w:tc>
          <w:tcPr>
            <w:tcW w:w="1373" w:type="dxa"/>
          </w:tcPr>
          <w:p w:rsidR="001D4EBD" w:rsidRPr="001D4EBD" w:rsidRDefault="001D4EBD" w:rsidP="001D4EBD">
            <w:pPr>
              <w:spacing w:after="0" w:line="240" w:lineRule="auto"/>
              <w:rPr>
                <w:sz w:val="20"/>
                <w:szCs w:val="20"/>
              </w:rPr>
            </w:pPr>
          </w:p>
        </w:tc>
        <w:tc>
          <w:tcPr>
            <w:tcW w:w="1373" w:type="dxa"/>
          </w:tcPr>
          <w:p w:rsidR="001D4EBD" w:rsidRPr="001D4EBD" w:rsidRDefault="001D4EBD" w:rsidP="001D4EBD">
            <w:pPr>
              <w:spacing w:after="0" w:line="240" w:lineRule="auto"/>
              <w:rPr>
                <w:sz w:val="20"/>
                <w:szCs w:val="20"/>
              </w:rPr>
            </w:pPr>
          </w:p>
        </w:tc>
      </w:tr>
      <w:tr w:rsidR="001D4EBD" w:rsidRPr="001D4EBD" w:rsidTr="00054219">
        <w:tblPrEx>
          <w:tblCellMar>
            <w:top w:w="0" w:type="dxa"/>
            <w:bottom w:w="0" w:type="dxa"/>
          </w:tblCellMar>
        </w:tblPrEx>
        <w:tc>
          <w:tcPr>
            <w:tcW w:w="1373" w:type="dxa"/>
          </w:tcPr>
          <w:p w:rsidR="001D4EBD" w:rsidRPr="001D4EBD" w:rsidRDefault="001D4EBD" w:rsidP="001D4EBD">
            <w:pPr>
              <w:spacing w:after="0" w:line="240" w:lineRule="auto"/>
              <w:rPr>
                <w:sz w:val="20"/>
                <w:szCs w:val="20"/>
                <w:lang w:val="en-US"/>
              </w:rPr>
            </w:pPr>
            <w:r w:rsidRPr="001D4EBD">
              <w:rPr>
                <w:sz w:val="20"/>
                <w:szCs w:val="20"/>
                <w:lang w:val="en-US"/>
              </w:rPr>
              <w:t>+</w:t>
            </w:r>
          </w:p>
        </w:tc>
        <w:tc>
          <w:tcPr>
            <w:tcW w:w="1373" w:type="dxa"/>
          </w:tcPr>
          <w:p w:rsidR="001D4EBD" w:rsidRPr="001D4EBD" w:rsidRDefault="001D4EBD" w:rsidP="001D4EBD">
            <w:pPr>
              <w:spacing w:after="0" w:line="240" w:lineRule="auto"/>
              <w:rPr>
                <w:sz w:val="20"/>
                <w:szCs w:val="20"/>
                <w:lang w:val="en-US"/>
              </w:rPr>
            </w:pPr>
            <w:r w:rsidRPr="001D4EBD">
              <w:rPr>
                <w:sz w:val="20"/>
                <w:szCs w:val="20"/>
                <w:lang w:val="en-US"/>
              </w:rPr>
              <w:t>s1,s2</w:t>
            </w:r>
          </w:p>
        </w:tc>
        <w:tc>
          <w:tcPr>
            <w:tcW w:w="1373" w:type="dxa"/>
          </w:tcPr>
          <w:p w:rsidR="001D4EBD" w:rsidRPr="001D4EBD" w:rsidRDefault="001D4EBD" w:rsidP="001D4EBD">
            <w:pPr>
              <w:spacing w:after="0" w:line="240" w:lineRule="auto"/>
              <w:rPr>
                <w:sz w:val="20"/>
                <w:szCs w:val="20"/>
              </w:rPr>
            </w:pPr>
          </w:p>
        </w:tc>
        <w:tc>
          <w:tcPr>
            <w:tcW w:w="1373" w:type="dxa"/>
          </w:tcPr>
          <w:p w:rsidR="001D4EBD" w:rsidRPr="001D4EBD" w:rsidRDefault="001D4EBD" w:rsidP="001D4EBD">
            <w:pPr>
              <w:spacing w:after="0" w:line="240" w:lineRule="auto"/>
              <w:rPr>
                <w:sz w:val="20"/>
                <w:szCs w:val="20"/>
              </w:rPr>
            </w:pPr>
          </w:p>
        </w:tc>
        <w:tc>
          <w:tcPr>
            <w:tcW w:w="1373" w:type="dxa"/>
          </w:tcPr>
          <w:p w:rsidR="001D4EBD" w:rsidRPr="001D4EBD" w:rsidRDefault="001D4EBD" w:rsidP="001D4EBD">
            <w:pPr>
              <w:spacing w:after="0" w:line="240" w:lineRule="auto"/>
              <w:rPr>
                <w:sz w:val="20"/>
                <w:szCs w:val="20"/>
              </w:rPr>
            </w:pPr>
          </w:p>
        </w:tc>
        <w:tc>
          <w:tcPr>
            <w:tcW w:w="1373" w:type="dxa"/>
          </w:tcPr>
          <w:p w:rsidR="001D4EBD" w:rsidRPr="001D4EBD" w:rsidRDefault="001D4EBD" w:rsidP="001D4EBD">
            <w:pPr>
              <w:spacing w:after="0" w:line="240" w:lineRule="auto"/>
              <w:rPr>
                <w:sz w:val="20"/>
                <w:szCs w:val="20"/>
              </w:rPr>
            </w:pPr>
          </w:p>
        </w:tc>
        <w:tc>
          <w:tcPr>
            <w:tcW w:w="1373" w:type="dxa"/>
          </w:tcPr>
          <w:p w:rsidR="001D4EBD" w:rsidRPr="001D4EBD" w:rsidRDefault="001D4EBD" w:rsidP="001D4EBD">
            <w:pPr>
              <w:spacing w:after="0" w:line="240" w:lineRule="auto"/>
              <w:rPr>
                <w:sz w:val="20"/>
                <w:szCs w:val="20"/>
              </w:rPr>
            </w:pPr>
          </w:p>
        </w:tc>
      </w:tr>
      <w:tr w:rsidR="001D4EBD" w:rsidRPr="001D4EBD" w:rsidTr="00054219">
        <w:tblPrEx>
          <w:tblCellMar>
            <w:top w:w="0" w:type="dxa"/>
            <w:bottom w:w="0" w:type="dxa"/>
          </w:tblCellMar>
        </w:tblPrEx>
        <w:tc>
          <w:tcPr>
            <w:tcW w:w="1373" w:type="dxa"/>
          </w:tcPr>
          <w:p w:rsidR="001D4EBD" w:rsidRPr="001D4EBD" w:rsidRDefault="001D4EBD" w:rsidP="001D4EBD">
            <w:pPr>
              <w:spacing w:after="0" w:line="240" w:lineRule="auto"/>
              <w:rPr>
                <w:sz w:val="20"/>
                <w:szCs w:val="20"/>
                <w:lang w:val="en-US"/>
              </w:rPr>
            </w:pPr>
            <w:r w:rsidRPr="001D4EBD">
              <w:rPr>
                <w:sz w:val="20"/>
                <w:szCs w:val="20"/>
                <w:lang w:val="en-US"/>
              </w:rPr>
              <w:t>-</w:t>
            </w:r>
          </w:p>
        </w:tc>
        <w:tc>
          <w:tcPr>
            <w:tcW w:w="1373" w:type="dxa"/>
          </w:tcPr>
          <w:p w:rsidR="001D4EBD" w:rsidRPr="001D4EBD" w:rsidRDefault="001D4EBD" w:rsidP="001D4EBD">
            <w:pPr>
              <w:spacing w:after="0" w:line="240" w:lineRule="auto"/>
              <w:rPr>
                <w:sz w:val="20"/>
                <w:szCs w:val="20"/>
                <w:lang w:val="en-US"/>
              </w:rPr>
            </w:pPr>
            <w:r w:rsidRPr="001D4EBD">
              <w:rPr>
                <w:sz w:val="20"/>
                <w:szCs w:val="20"/>
                <w:lang w:val="en-US"/>
              </w:rPr>
              <w:t>s1,s2</w:t>
            </w:r>
          </w:p>
        </w:tc>
        <w:tc>
          <w:tcPr>
            <w:tcW w:w="1373" w:type="dxa"/>
          </w:tcPr>
          <w:p w:rsidR="001D4EBD" w:rsidRPr="001D4EBD" w:rsidRDefault="001D4EBD" w:rsidP="001D4EBD">
            <w:pPr>
              <w:spacing w:after="0" w:line="240" w:lineRule="auto"/>
              <w:rPr>
                <w:sz w:val="20"/>
                <w:szCs w:val="20"/>
              </w:rPr>
            </w:pPr>
          </w:p>
        </w:tc>
        <w:tc>
          <w:tcPr>
            <w:tcW w:w="1373" w:type="dxa"/>
          </w:tcPr>
          <w:p w:rsidR="001D4EBD" w:rsidRPr="001D4EBD" w:rsidRDefault="001D4EBD" w:rsidP="001D4EBD">
            <w:pPr>
              <w:spacing w:after="0" w:line="240" w:lineRule="auto"/>
              <w:rPr>
                <w:sz w:val="20"/>
                <w:szCs w:val="20"/>
              </w:rPr>
            </w:pPr>
          </w:p>
        </w:tc>
        <w:tc>
          <w:tcPr>
            <w:tcW w:w="1373" w:type="dxa"/>
          </w:tcPr>
          <w:p w:rsidR="001D4EBD" w:rsidRPr="001D4EBD" w:rsidRDefault="001D4EBD" w:rsidP="001D4EBD">
            <w:pPr>
              <w:spacing w:after="0" w:line="240" w:lineRule="auto"/>
              <w:rPr>
                <w:sz w:val="20"/>
                <w:szCs w:val="20"/>
              </w:rPr>
            </w:pPr>
          </w:p>
        </w:tc>
        <w:tc>
          <w:tcPr>
            <w:tcW w:w="1373" w:type="dxa"/>
          </w:tcPr>
          <w:p w:rsidR="001D4EBD" w:rsidRPr="001D4EBD" w:rsidRDefault="001D4EBD" w:rsidP="001D4EBD">
            <w:pPr>
              <w:spacing w:after="0" w:line="240" w:lineRule="auto"/>
              <w:rPr>
                <w:sz w:val="20"/>
                <w:szCs w:val="20"/>
              </w:rPr>
            </w:pPr>
          </w:p>
        </w:tc>
        <w:tc>
          <w:tcPr>
            <w:tcW w:w="1373" w:type="dxa"/>
          </w:tcPr>
          <w:p w:rsidR="001D4EBD" w:rsidRPr="001D4EBD" w:rsidRDefault="001D4EBD" w:rsidP="001D4EBD">
            <w:pPr>
              <w:spacing w:after="0" w:line="240" w:lineRule="auto"/>
              <w:rPr>
                <w:sz w:val="20"/>
                <w:szCs w:val="20"/>
              </w:rPr>
            </w:pPr>
          </w:p>
        </w:tc>
      </w:tr>
    </w:tbl>
    <w:p w:rsidR="001D4EBD" w:rsidRPr="001D4EBD" w:rsidRDefault="001D4EBD" w:rsidP="001D4EBD">
      <w:pPr>
        <w:spacing w:after="0" w:line="240" w:lineRule="auto"/>
        <w:rPr>
          <w:sz w:val="20"/>
          <w:szCs w:val="20"/>
        </w:rPr>
      </w:pPr>
    </w:p>
    <w:p w:rsidR="001D4EBD" w:rsidRPr="001D4EBD" w:rsidRDefault="001D4EBD" w:rsidP="001D4EBD">
      <w:pPr>
        <w:spacing w:after="0" w:line="240" w:lineRule="auto"/>
        <w:rPr>
          <w:sz w:val="20"/>
          <w:szCs w:val="20"/>
        </w:rPr>
      </w:pPr>
      <w:r w:rsidRPr="001D4EBD">
        <w:rPr>
          <w:b/>
          <w:sz w:val="20"/>
          <w:szCs w:val="20"/>
        </w:rPr>
        <w:t>Пример</w:t>
      </w:r>
      <w:r w:rsidRPr="001D4EBD">
        <w:rPr>
          <w:sz w:val="20"/>
          <w:szCs w:val="20"/>
        </w:rPr>
        <w:t>.</w:t>
      </w:r>
    </w:p>
    <w:p w:rsidR="001D4EBD" w:rsidRPr="001D4EBD" w:rsidRDefault="001D4EBD" w:rsidP="001D4EBD">
      <w:pPr>
        <w:spacing w:after="0" w:line="240" w:lineRule="auto"/>
        <w:rPr>
          <w:sz w:val="20"/>
          <w:szCs w:val="20"/>
        </w:rPr>
      </w:pPr>
      <w:r w:rsidRPr="001D4EBD">
        <w:rPr>
          <w:sz w:val="20"/>
          <w:szCs w:val="20"/>
        </w:rPr>
        <w:t>Граф недетерминированного распознавателя.</w:t>
      </w:r>
    </w:p>
    <w:p w:rsidR="001D4EBD" w:rsidRPr="001D4EBD" w:rsidRDefault="001D4EBD" w:rsidP="001D4EBD">
      <w:pPr>
        <w:spacing w:after="0" w:line="240" w:lineRule="auto"/>
        <w:rPr>
          <w:sz w:val="20"/>
          <w:szCs w:val="20"/>
          <w:lang w:val="en-US"/>
        </w:rPr>
      </w:pPr>
    </w:p>
    <w:p w:rsidR="001D4EBD" w:rsidRPr="001D4EBD" w:rsidRDefault="001D4EBD" w:rsidP="001D4EBD">
      <w:pPr>
        <w:spacing w:after="0" w:line="240" w:lineRule="auto"/>
        <w:rPr>
          <w:sz w:val="20"/>
          <w:szCs w:val="20"/>
          <w:lang w:val="en-US"/>
        </w:rPr>
      </w:pPr>
    </w:p>
    <w:p w:rsidR="001D4EBD" w:rsidRPr="001D4EBD" w:rsidRDefault="001D4EBD" w:rsidP="001D4EBD">
      <w:pPr>
        <w:spacing w:after="0" w:line="240" w:lineRule="auto"/>
        <w:rPr>
          <w:sz w:val="20"/>
          <w:szCs w:val="20"/>
          <w:lang w:val="en-US"/>
        </w:rPr>
      </w:pPr>
      <w:r w:rsidRPr="001D4EBD">
        <w:rPr>
          <w:sz w:val="20"/>
          <w:szCs w:val="20"/>
        </w:rPr>
        <mc:AlternateContent>
          <mc:Choice Requires="wps">
            <w:drawing>
              <wp:anchor distT="0" distB="0" distL="114300" distR="114300" simplePos="0" relativeHeight="252308480" behindDoc="0" locked="0" layoutInCell="0" allowOverlap="1">
                <wp:simplePos x="0" y="0"/>
                <wp:positionH relativeFrom="column">
                  <wp:posOffset>3094990</wp:posOffset>
                </wp:positionH>
                <wp:positionV relativeFrom="paragraph">
                  <wp:posOffset>187960</wp:posOffset>
                </wp:positionV>
                <wp:extent cx="1734185" cy="1279525"/>
                <wp:effectExtent l="12700" t="6985" r="43815" b="56515"/>
                <wp:wrapNone/>
                <wp:docPr id="2740" name="Полилиния 27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734185" cy="1279525"/>
                        </a:xfrm>
                        <a:custGeom>
                          <a:avLst/>
                          <a:gdLst>
                            <a:gd name="T0" fmla="*/ 0 w 2731"/>
                            <a:gd name="T1" fmla="*/ 0 h 2015"/>
                            <a:gd name="T2" fmla="*/ 2731 w 2731"/>
                            <a:gd name="T3" fmla="*/ 2015 h 2015"/>
                          </a:gdLst>
                          <a:ahLst/>
                          <a:cxnLst>
                            <a:cxn ang="0">
                              <a:pos x="T0" y="T1"/>
                            </a:cxn>
                            <a:cxn ang="0">
                              <a:pos x="T2" y="T3"/>
                            </a:cxn>
                          </a:cxnLst>
                          <a:rect l="0" t="0" r="r" b="b"/>
                          <a:pathLst>
                            <a:path w="2731" h="2015">
                              <a:moveTo>
                                <a:pt x="0" y="0"/>
                              </a:moveTo>
                              <a:lnTo>
                                <a:pt x="2731" y="2015"/>
                              </a:lnTo>
                            </a:path>
                          </a:pathLst>
                        </a:custGeom>
                        <a:noFill/>
                        <a:ln w="9525">
                          <a:solidFill>
                            <a:srgbClr val="000000"/>
                          </a:solidFill>
                          <a:round/>
                          <a:headEnd type="non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id="Полилиния 2740" o:spid="_x0000_s1026" style="position:absolute;z-index:25230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243.7pt,14.8pt,380.25pt,115.55pt" coordsize="2731,20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HfPNAMAAOoGAAAOAAAAZHJzL2Uyb0RvYy54bWysVW1q20AQ/V/oHZb9WXBk2XL8QZwQ7LgU&#10;0jYQ9wBr7coSlXbV3bXltPQMPUKvESjtGdwbdWYkO3ZCoJQaoux6nmbfvNl5PrvYFDlbK+syo8c8&#10;PGlzpnRsZKaXY/5hPmsNOHNeaClyo9WY3ynHL85fvjirypHqmNTkUlkGSbQbVeWYp96XoyBwcaoK&#10;4U5MqTQEE2ML4WFrl4G0ooLsRR502u3ToDJWltbEyjn4dloH+TnlTxIV+/dJ4pRn+ZgDN09PS88F&#10;PoPzMzFaWlGmWdzQEP/AohCZhkP3qabCC7ay2ZNURRZb40ziT2JTBCZJslhRDVBN2H5UzW0qSkW1&#10;gDiu3Mvk/l/a+N36xrJMjnmnH4FAWhTQpe337a/tj+09/f3c3v/+xigMalWlG8FLt+WNxXpdeW3i&#10;jw4CwVEENw4wbFG9NRJSipU3pNAmsQW+CbWzDTXibt8ItfEshi/DfjcKBz3OYoiFnf6w1+lhqwIx&#10;2r0er5x/rQylEutr5+tOSlhRH2RTyhyKSoocmvoqYG1WQSHdsGn7HhMeYVIGvaDzoJ97TOcAgzme&#10;SdU9hEEa9pAN2C93/ES6oxxvdMMZVkzg3LRJqNI4FAgLABXmRBpSAAoLfAYMLBHcbdQicP1Sc4iF&#10;kXg8DJYzGIZFrUopPHLDM3DJKrwaIBlLYYG6YKQwazU3hPGPuginPURzfYiq8wC/nb6ArRGwwMOo&#10;w3sCyPugy9rMsjynNucaadGtQA7O5JnEIG3scjHJLVsLHHn6NGIcwaxZaUnJUiXklZbM35VwTzXY&#10;FMfshZKc5QpcDVeE9CLLH5DeZtCt/Bk0lYZ84E43cuLtJk/4MmwPrwZXg6gVdU6vWlF7Om1dziZR&#10;63QW9nvT7nQymYZfUegwGqWZlEpjdTt/CqO/m//GKWtn2TvUkQruUKwZfZ6KFRzToCZBLbv/VB1N&#10;Pw587RALI+9g+K2pDRd+IGCRGvsZpAWzHXP3aSUsSJe/0eBmwzBC8/G0iXr9DmzsYWRxGBE6hlRj&#10;7jmMCy4nvnb0VWmzZQonhXRJtbkE00kytAbiV7NqNmCoVEFj/ujYh3tCPfxEnf8BAAD//wMAUEsD&#10;BBQABgAIAAAAIQAdwIVq4gAAAAoBAAAPAAAAZHJzL2Rvd25yZXYueG1sTI9NT8MwDIbvSPyHyEjc&#10;WNox2lGaTjBpAokPiQESx6wxbbTGqZqsK/8ec4Kj7Uevn7dcTa4TIw7BelKQzhIQSLU3lhoF72+b&#10;iyWIEDUZ3XlCBd8YYFWdnpS6MP5IrzhuYyM4hEKhFbQx9oWUoW7R6TDzPRLfvvzgdORxaKQZ9JHD&#10;XSfnSZJJpy3xh1b3uG6x3m8PTsGLedzLZDQf6+z5Dj/zjX14urdKnZ9NtzcgIk7xD4ZffVaHip12&#10;/kAmiE7BYpkvGFUwv85AMJBnyRWIHS8u0xRkVcr/FaofAAAA//8DAFBLAQItABQABgAIAAAAIQC2&#10;gziS/gAAAOEBAAATAAAAAAAAAAAAAAAAAAAAAABbQ29udGVudF9UeXBlc10ueG1sUEsBAi0AFAAG&#10;AAgAAAAhADj9If/WAAAAlAEAAAsAAAAAAAAAAAAAAAAALwEAAF9yZWxzLy5yZWxzUEsBAi0AFAAG&#10;AAgAAAAhAGGId880AwAA6gYAAA4AAAAAAAAAAAAAAAAALgIAAGRycy9lMm9Eb2MueG1sUEsBAi0A&#10;FAAGAAgAAAAhAB3AhWriAAAACgEAAA8AAAAAAAAAAAAAAAAAjgUAAGRycy9kb3ducmV2LnhtbFBL&#10;BQYAAAAABAAEAPMAAACdBgAAAAA=&#10;" o:allowincell="f" filled="f">
                <v:stroke endarrow="block"/>
                <v:path arrowok="t" o:connecttype="custom" o:connectlocs="0,0;1734185,1279525" o:connectangles="0,0"/>
              </v:polyline>
            </w:pict>
          </mc:Fallback>
        </mc:AlternateContent>
      </w:r>
      <w:r w:rsidRPr="001D4EBD">
        <w:rPr>
          <w:sz w:val="20"/>
          <w:szCs w:val="20"/>
        </w:rPr>
        <mc:AlternateContent>
          <mc:Choice Requires="wps">
            <w:drawing>
              <wp:anchor distT="0" distB="0" distL="114300" distR="114300" simplePos="0" relativeHeight="252304384" behindDoc="0" locked="0" layoutInCell="0" allowOverlap="1">
                <wp:simplePos x="0" y="0"/>
                <wp:positionH relativeFrom="column">
                  <wp:posOffset>750570</wp:posOffset>
                </wp:positionH>
                <wp:positionV relativeFrom="paragraph">
                  <wp:posOffset>187960</wp:posOffset>
                </wp:positionV>
                <wp:extent cx="1893570" cy="1172210"/>
                <wp:effectExtent l="11430" t="54610" r="38100" b="11430"/>
                <wp:wrapNone/>
                <wp:docPr id="2739" name="Прямая соединительная линия 27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893570" cy="117221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2739" o:spid="_x0000_s1026" style="position:absolute;flip:y;z-index:25230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9.1pt,14.8pt" to="208.2pt,10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TOlcwIAAJAEAAAOAAAAZHJzL2Uyb0RvYy54bWysVMFuEzEQvSPxD5bv6Wa3SZOsuqlQNuFS&#10;oFILd2ftzVp4bct2s4kQEuWM1E/gFziAVKnAN2z+iLGTpi1cECIHZ+wZP795M7PHJ6taoCUzliuZ&#10;4figixGThaJcLjL8+mLWGWJkHZGUCCVZhtfM4pPx0yfHjU5ZoiolKDMIQKRNG53hyjmdRpEtKlYT&#10;e6A0k+AslamJg61ZRNSQBtBrESXd7lHUKEO1UQWzFk7zrROPA35ZssK9KkvLHBIZBm4urCasc79G&#10;42OSLgzRFS92NMg/sKgJl/DoHionjqBLw/+AqnlhlFWlOyhUHamy5AULOUA2cfe3bM4rolnIBcSx&#10;ei+T/X+wxcvlmUGcZjgZHI4wkqSGKrWfNx821+339svmGm2u2p/tt/Zre9P+aG82H8G+3XwC2zvb&#10;293xNQoAoGejbQqwE3lmvCLFSp7rU1W8tUiqSUXkgoW8LtYaXop9BaJHV/zGamA1b14oCjHk0qkg&#10;7qo0NSoF12/8RQ8OAqJVqOZ6X022cqiAw3g4OuwPoOgF+OJ4kCRxqHdEUg/kr2tj3XOmauSNDAsu&#10;vdwkJctT6zyx+xB/LNWMCxFaRkjUZHjUT/rhglWCU+/0YdYs5hNh0JL4pgu/kCV4HoYZdSlpAKsY&#10;odOd7QgXYCMX5HGGg2CCYf9azShGgsGceWtLT0j/IqQMhHfWtu/ejbqj6XA67HV6ydG00+vmeefZ&#10;bNLrHM3iQT8/zCeTPH7vyce9tOKUMun5381A3Pu7HttN47Z791OwFyp6jB4UBbJ3/4F0qL4v+LZ1&#10;5oquz4zPzjcCtH0I3o2on6uH+xB1/yEZ/wIAAP//AwBQSwMEFAAGAAgAAAAhAJH6JuTgAAAACgEA&#10;AA8AAABkcnMvZG93bnJldi54bWxMj8FOwzAMhu9IvENkJG4sTVWqrTSdEAKJE4INIXHLGtOWNU5p&#10;srXw9HgnOP72p9+fy/XsenHEMXSeNKhFAgKp9rajRsPr9uFqCSJEQ9b0nlDDNwZYV+dnpSmsn+gF&#10;j5vYCC6hUBgNbYxDIWWoW3QmLPyAxLsPPzoTOY6NtKOZuNz1Mk2SXDrTEV9ozYB3Ldb7zcFpWG2n&#10;a/887t8y1X29/9x/xuHxKWp9eTHf3oCIOMc/GE76rA4VO+38gWwQPWe1TBnVkK5yEAxkKs9A7Hig&#10;shRkVcr/L1S/AAAA//8DAFBLAQItABQABgAIAAAAIQC2gziS/gAAAOEBAAATAAAAAAAAAAAAAAAA&#10;AAAAAABbQ29udGVudF9UeXBlc10ueG1sUEsBAi0AFAAGAAgAAAAhADj9If/WAAAAlAEAAAsAAAAA&#10;AAAAAAAAAAAALwEAAF9yZWxzLy5yZWxzUEsBAi0AFAAGAAgAAAAhAORNM6VzAgAAkAQAAA4AAAAA&#10;AAAAAAAAAAAALgIAAGRycy9lMm9Eb2MueG1sUEsBAi0AFAAGAAgAAAAhAJH6JuTgAAAACgEAAA8A&#10;AAAAAAAAAAAAAAAAzQQAAGRycy9kb3ducmV2LnhtbFBLBQYAAAAABAAEAPMAAADaBQAAAAA=&#10;" o:allowincell="f">
                <v:stroke endarrow="block"/>
              </v:line>
            </w:pict>
          </mc:Fallback>
        </mc:AlternateContent>
      </w:r>
    </w:p>
    <w:p w:rsidR="001D4EBD" w:rsidRPr="001D4EBD" w:rsidRDefault="001D4EBD" w:rsidP="001D4EBD">
      <w:pPr>
        <w:spacing w:after="0" w:line="240" w:lineRule="auto"/>
        <w:rPr>
          <w:sz w:val="20"/>
          <w:szCs w:val="20"/>
          <w:lang w:val="en-US"/>
        </w:rPr>
      </w:pPr>
      <w:r w:rsidRPr="001D4EBD">
        <w:rPr>
          <w:sz w:val="20"/>
          <w:szCs w:val="20"/>
        </w:rPr>
        <mc:AlternateContent>
          <mc:Choice Requires="wps">
            <w:drawing>
              <wp:anchor distT="0" distB="0" distL="114300" distR="114300" simplePos="0" relativeHeight="252306432" behindDoc="0" locked="0" layoutInCell="0" allowOverlap="1">
                <wp:simplePos x="0" y="0"/>
                <wp:positionH relativeFrom="column">
                  <wp:posOffset>2914650</wp:posOffset>
                </wp:positionH>
                <wp:positionV relativeFrom="paragraph">
                  <wp:posOffset>163830</wp:posOffset>
                </wp:positionV>
                <wp:extent cx="0" cy="541020"/>
                <wp:effectExtent l="60960" t="15240" r="53340" b="5715"/>
                <wp:wrapNone/>
                <wp:docPr id="2738" name="Прямая соединительная линия 27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410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2738" o:spid="_x0000_s1026" style="position:absolute;flip:y;z-index:25230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9.5pt,12.9pt" to="229.5pt,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SAWHbAIAAIkEAAAOAAAAZHJzL2Uyb0RvYy54bWysVM1uEzEQviPxDpbv6e6mm/6suqlQNuFS&#10;IFILd2ftzVp4bct2s4kQEuWM1EfgFTiAVKnAM2zeiLGTpi1cECIHZzwz/vzNN+M9OV02Ai2YsVzJ&#10;HCd7MUZMlopyOc/x64tJ7wgj64ikRCjJcrxiFp8Onz45aXXG+qpWgjKDAETarNU5rp3TWRTZsmYN&#10;sXtKMwnBSpmGONiaeUQNaQG9EVE/jg+iVhmqjSqZteAtNkE8DPhVxUr3qqosc0jkGLi5sJqwzvwa&#10;DU9INjdE17zc0iD/wKIhXMKlO6iCOIIuDf8DquGlUVZVbq9UTaSqipcs1ADVJPFv1ZzXRLNQC4hj&#10;9U4m+/9gy5eLqUGc5rh/uA+9kqSBLnWf1x/W19337sv6Gq2vup/dt+5rd9P96G7WH8G+XX8C2we7&#10;2637GgUA0LPVNgPYkZwar0i5lOf6TJVvLZJqVBM5Z6Gui5WGmxLfgejREb+xGljN2heKQg65dCqI&#10;u6xMgyrB9Rt/0IODgGgZurnadZMtHSo3zhK8gzSJ+6HREck8gj+njXXPmWqQN3IsuPQ6k4wszqzz&#10;jO5TvFuqCRcizIqQqM3x8aA/CAesEpz6oE+zZj4bCYMWxE9b+IXyIPIwzahLSQNYzQgdb21HuAAb&#10;uaCLMxyUEgz72xpGMRIMHpi3NvSE9DdCrUB4a20G7t1xfDw+Gh+lvbR/MO6lcVH0nk1Gae9gkhwO&#10;iv1iNCqS9558kmY1p5RJz/9u+JP074Zr+ww3Y7sb/51Q0WP0oCiQvfsPpEPbfac3MzNTdDU1vjo/&#10;ATDvIXn7Nv2DergPWfdfkOEvAAAA//8DAFBLAwQUAAYACAAAACEAJFhM+94AAAAKAQAADwAAAGRy&#10;cy9kb3ducmV2LnhtbEyPwUrDQBCG74LvsIzgzW5SGrExmyKi4Em0FcHbNjsmsdnZmJ020ad3igc9&#10;zszHP99frCbfqQMOsQ1kIJ0loJCq4FqqDbxs7i+uQEW25GwXCA18YYRVeXpS2NyFkZ7xsOZaSQjF&#10;3BpomPtc61g16G2chR5Jbu9h8JZlHGrtBjtKuO/0PEkutbctyYfG9njbYLVb772B5WbMwtOwe12k&#10;7efb990H9w+PbMz52XRzDYpx4j8YjvqiDqU4bcOeXFSdgUW2lC5sYJ5JBQF+F1sh0zQBXRb6f4Xy&#10;BwAA//8DAFBLAQItABQABgAIAAAAIQC2gziS/gAAAOEBAAATAAAAAAAAAAAAAAAAAAAAAABbQ29u&#10;dGVudF9UeXBlc10ueG1sUEsBAi0AFAAGAAgAAAAhADj9If/WAAAAlAEAAAsAAAAAAAAAAAAAAAAA&#10;LwEAAF9yZWxzLy5yZWxzUEsBAi0AFAAGAAgAAAAhAPtIBYdsAgAAiQQAAA4AAAAAAAAAAAAAAAAA&#10;LgIAAGRycy9lMm9Eb2MueG1sUEsBAi0AFAAGAAgAAAAhACRYTPveAAAACgEAAA8AAAAAAAAAAAAA&#10;AAAAxgQAAGRycy9kb3ducmV2LnhtbFBLBQYAAAAABAAEAPMAAADRBQAAAAA=&#10;" o:allowincell="f">
                <v:stroke endarrow="block"/>
              </v:line>
            </w:pict>
          </mc:Fallback>
        </mc:AlternateContent>
      </w:r>
    </w:p>
    <w:p w:rsidR="001D4EBD" w:rsidRPr="001D4EBD" w:rsidRDefault="001D4EBD" w:rsidP="001D4EBD">
      <w:pPr>
        <w:spacing w:after="0" w:line="240" w:lineRule="auto"/>
        <w:rPr>
          <w:sz w:val="20"/>
          <w:szCs w:val="20"/>
          <w:lang w:val="en-US"/>
        </w:rPr>
      </w:pPr>
    </w:p>
    <w:p w:rsidR="001D4EBD" w:rsidRPr="001D4EBD" w:rsidRDefault="001D4EBD" w:rsidP="001D4EBD">
      <w:pPr>
        <w:spacing w:after="0" w:line="240" w:lineRule="auto"/>
        <w:rPr>
          <w:sz w:val="20"/>
          <w:szCs w:val="20"/>
          <w:lang w:val="en-US"/>
        </w:rPr>
      </w:pPr>
      <w:r w:rsidRPr="001D4EBD">
        <w:rPr>
          <w:sz w:val="20"/>
          <w:szCs w:val="20"/>
          <w:lang w:val="en-US"/>
        </w:rPr>
        <w:t xml:space="preserve">                       .                              .                     ц</w:t>
      </w:r>
    </w:p>
    <w:p w:rsidR="001D4EBD" w:rsidRPr="001D4EBD" w:rsidRDefault="001D4EBD" w:rsidP="001D4EBD">
      <w:pPr>
        <w:spacing w:after="0" w:line="240" w:lineRule="auto"/>
        <w:rPr>
          <w:sz w:val="20"/>
          <w:szCs w:val="20"/>
          <w:lang w:val="en-US"/>
        </w:rPr>
      </w:pPr>
      <w:r w:rsidRPr="001D4EBD">
        <w:rPr>
          <w:sz w:val="20"/>
          <w:szCs w:val="20"/>
        </w:rPr>
        <w:lastRenderedPageBreak/>
        <mc:AlternateContent>
          <mc:Choice Requires="wps">
            <w:drawing>
              <wp:anchor distT="0" distB="0" distL="114300" distR="114300" simplePos="0" relativeHeight="252315648" behindDoc="0" locked="0" layoutInCell="0" allowOverlap="1">
                <wp:simplePos x="0" y="0"/>
                <wp:positionH relativeFrom="column">
                  <wp:posOffset>2463800</wp:posOffset>
                </wp:positionH>
                <wp:positionV relativeFrom="paragraph">
                  <wp:posOffset>1905</wp:posOffset>
                </wp:positionV>
                <wp:extent cx="180340" cy="180340"/>
                <wp:effectExtent l="10160" t="7620" r="47625" b="50165"/>
                <wp:wrapNone/>
                <wp:docPr id="2737" name="Прямая соединительная линия 27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0340" cy="1803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2737" o:spid="_x0000_s1026" style="position:absolute;z-index:25231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4pt,.15pt" to="208.2pt,1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hr+ZwIAAIQEAAAOAAAAZHJzL2Uyb0RvYy54bWysVMFuEzEQvSPxD5bv6e6m2zZddYNQNuFS&#10;oFLLBzi2N2vhtVe2m02EkIAzUj+BX+AAUqUC37D5I8bOJrRwQYgcnLFn/ObNm/GePVnVEi25sUKr&#10;HCcHMUZcUc2EWuT41dVsMMLIOqIYkVrxHK+5xU/Gjx+dtU3Gh7rSknGDAETZrG1yXDnXZFFkacVr&#10;Yg90wxU4S21q4mBrFhEzpAX0WkbDOD6OWm1YYzTl1sJpsXXiccAvS07dy7K03CGZY+DmwmrCOvdr&#10;ND4j2cKQphK0p0H+gUVNhIKke6iCOIKujfgDqhbUaKtLd0B1HemyFJSHGqCaJP6tmsuKNDzUAuLY&#10;Zi+T/X+w9MXywiDBcjw8OTzBSJEautR92rzb3HTfus+bG7R53/3ovnZfutvue3e7+QD23eYj2N7Z&#10;3fXHNygAgJ5tYzOAnagL4xWhK3XZnGv62iKlJxVRCx7qulo3kCnxHYgeXPEb2wCreftcM4gh104H&#10;cVelqT0kyIZWoYfrfQ/5yiEKh8koPkyh0xRcve0zkGx3uTHWPeO6Rt7IsRTKS0wysjy3bhu6C/HH&#10;Ss+ElHBOMqlQm+PTo+FRuGC1FMw7vc+axXwiDVoSP2jhFyoDz/0wo68VC2AVJ2za244ICTZyQRJn&#10;BIgkOfbZas4wkhzelre29KTyGaFgINxb21l7cxqfTkfTUTpIh8fTQRoXxeDpbJIOjmfJyVFxWEwm&#10;RfLWk0/SrBKMceX57+Y+Sf9urvoXuJ3Y/eTvhYoeogfxgezuP5AOHfdN3o7LXLP1hfHV+ebDqIfg&#10;/ln6t3R/H6J+fTzGPwEAAP//AwBQSwMEFAAGAAgAAAAhAA05O+TgAAAABwEAAA8AAABkcnMvZG93&#10;bnJldi54bWxMj8FOwzAQRO9I/IO1SNyok1IVK8SpEFK5tFC1RVW5ufGSRMTrKHba8PcsJ7jtaEYz&#10;b/PF6Fpxxj40njSkkwQEUultQ5WG9/3yToEI0ZA1rSfU8I0BFsX1VW4y6y+0xfMuVoJLKGRGQx1j&#10;l0kZyhqdCRPfIbH36XtnIsu+krY3Fy53rZwmyVw60xAv1KbD5xrLr93gNGzXy5U6rIax7D9e0rf9&#10;Zv16DErr25vx6RFExDH+heEXn9GhYKaTH8gG0Wq4V4p/iXyAYHuWzmcgThqm6gFkkcv//MUPAAAA&#10;//8DAFBLAQItABQABgAIAAAAIQC2gziS/gAAAOEBAAATAAAAAAAAAAAAAAAAAAAAAABbQ29udGVu&#10;dF9UeXBlc10ueG1sUEsBAi0AFAAGAAgAAAAhADj9If/WAAAAlAEAAAsAAAAAAAAAAAAAAAAALwEA&#10;AF9yZWxzLy5yZWxzUEsBAi0AFAAGAAgAAAAhACNGGv5nAgAAhAQAAA4AAAAAAAAAAAAAAAAALgIA&#10;AGRycy9lMm9Eb2MueG1sUEsBAi0AFAAGAAgAAAAhAA05O+TgAAAABwEAAA8AAAAAAAAAAAAAAAAA&#10;wQQAAGRycy9kb3ducmV2LnhtbFBLBQYAAAAABAAEAPMAAADOBQAAAAA=&#10;" o:allowincell="f">
                <v:stroke endarrow="block"/>
              </v:line>
            </w:pict>
          </mc:Fallback>
        </mc:AlternateContent>
      </w:r>
    </w:p>
    <w:p w:rsidR="001D4EBD" w:rsidRPr="001D4EBD" w:rsidRDefault="001D4EBD" w:rsidP="001D4EBD">
      <w:pPr>
        <w:spacing w:after="0" w:line="240" w:lineRule="auto"/>
        <w:rPr>
          <w:sz w:val="20"/>
          <w:szCs w:val="20"/>
          <w:lang w:val="en-US"/>
        </w:rPr>
      </w:pPr>
      <w:r w:rsidRPr="001D4EBD">
        <w:rPr>
          <w:sz w:val="20"/>
          <w:szCs w:val="20"/>
        </w:rPr>
        <mc:AlternateContent>
          <mc:Choice Requires="wps">
            <w:drawing>
              <wp:anchor distT="0" distB="0" distL="114300" distR="114300" simplePos="0" relativeHeight="252302336" behindDoc="0" locked="0" layoutInCell="0" allowOverlap="1">
                <wp:simplePos x="0" y="0"/>
                <wp:positionH relativeFrom="column">
                  <wp:posOffset>895350</wp:posOffset>
                </wp:positionH>
                <wp:positionV relativeFrom="paragraph">
                  <wp:posOffset>158115</wp:posOffset>
                </wp:positionV>
                <wp:extent cx="1748790" cy="287655"/>
                <wp:effectExtent l="13335" t="53340" r="28575" b="11430"/>
                <wp:wrapNone/>
                <wp:docPr id="2736" name="Полилиния 27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748790" cy="287655"/>
                        </a:xfrm>
                        <a:custGeom>
                          <a:avLst/>
                          <a:gdLst>
                            <a:gd name="T0" fmla="*/ 0 w 2754"/>
                            <a:gd name="T1" fmla="*/ 453 h 453"/>
                            <a:gd name="T2" fmla="*/ 2754 w 2754"/>
                            <a:gd name="T3" fmla="*/ 0 h 453"/>
                          </a:gdLst>
                          <a:ahLst/>
                          <a:cxnLst>
                            <a:cxn ang="0">
                              <a:pos x="T0" y="T1"/>
                            </a:cxn>
                            <a:cxn ang="0">
                              <a:pos x="T2" y="T3"/>
                            </a:cxn>
                          </a:cxnLst>
                          <a:rect l="0" t="0" r="r" b="b"/>
                          <a:pathLst>
                            <a:path w="2754" h="453">
                              <a:moveTo>
                                <a:pt x="0" y="453"/>
                              </a:moveTo>
                              <a:lnTo>
                                <a:pt x="2754" y="0"/>
                              </a:lnTo>
                            </a:path>
                          </a:pathLst>
                        </a:custGeom>
                        <a:noFill/>
                        <a:ln w="9525">
                          <a:solidFill>
                            <a:srgbClr val="000000"/>
                          </a:solidFill>
                          <a:round/>
                          <a:headEnd type="non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id="Полилиния 2736" o:spid="_x0000_s1026" style="position:absolute;z-index:25230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70.5pt,35.1pt,208.2pt,12.45pt" coordsize="2754,4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s09OMgMAAOQGAAAOAAAAZHJzL2Uyb0RvYy54bWysVWuK2zAQ/l/oHYR+FrK2E+fJOsuSRyls&#10;24VND6BYcmxqS66kPLalZ+gReo2F0p4hvVFnZCdxdlkopYbYUubzzDczms+XV7siJxuhTaZkRIML&#10;nxIhY8UzuYroh8W8NaDEWCY5y5UUEb0Xhl6NX7643JYj0VapyrnQBJxIM9qWEU2tLUeeZ+JUFMxc&#10;qFJIMCZKF8zCVq88rtkWvBe51/b9nrdVmpdaxcIY+HdaGenY+U8SEdv3SWKEJXlEgZt1d+3uS7x7&#10;40s2WmlWpllc02D/wKJgmYSgR1dTZhlZ6+yJqyKLtTIqsRexKjyVJFksXA6QTeA/yuYuZaVwuUBx&#10;THksk/l/buN3m1tNMh7Rdr/To0SyArq0/77/tf+xf3C/n/uH39+IM0O1tqUZwUt35a3GfE15o+KP&#10;BgzemQU3BjBkuX2rOLhka6tchXaJLvBNyJ3sXCPuj40QO0ti+DPoh4P+EPoVg6096Pe6XeyUx0aH&#10;t+O1sa+Fcp7Y5sbYqpEcVq4NvM5kAU6SIoeevvKIT7aQRzesu37EBA1M2O2QlMD9MajdAKGTZ3x1&#10;GjD/5Amorw7kWHrgG+9kTRhWhOHM+K5IpTJYHGQPFVgEdfaAwuyeAQNDBDvmEM+Bq2cdRMM4PB4E&#10;TQkMwrLKtmQWuWEMXJItHguoF0kjiiVBQ6E2YqEcxJ4aWBcMwp3suWziKkeHXgOwMsMCQ7nmHsMj&#10;60aDpZpnee46nEskNey2u46MUXnG0Yh8jF4tJ7kmG4bD7q66bmcwrdaSO2epYHwmObH3JZxQCQJF&#10;0XshOCW5AD3DlUNaluUnpNUZ9Cp/Bu1SQz5wmuti4rl2avBl6A9ng9kgbIXt3qwV+tNp63o+CVu9&#10;edDvTjvTyWQafMXUgnCUZpwLidkdlCkI/27ya42sNOWoTWdVOCvW3F1Pi+Wd03BNglwOT5edm3sc&#10;9Uoblorfw9hrVUktfBpgkSr9GUoLMhtR82nNNJQufyNBx4ZBGKIuu03Y7bdho5uWZdPCZAyuImop&#10;DAsuJ7bS8nWps1UKkQJ3LKS6BrlJMlQFx69iVW9ASl0GteyjVjf3DnX6OI3/AAAA//8DAFBLAwQU&#10;AAYACAAAACEAeSuGN98AAAAJAQAADwAAAGRycy9kb3ducmV2LnhtbEyPQU+DQBSE7yb+h80z8WYX&#10;KFZFlsZoOJh4KTXR4ys8AWXfEva1RX+925MeJzOZ+SZfz3ZQB5p879hAvIhAEdeu6bk18Lotr25B&#10;eUFucHBMBr7Jw7o4P8sxa9yRN3SopFWhhH2GBjqRMdPa1x1Z9As3Egfvw00WJcip1c2Ex1BuB51E&#10;0Upb7DksdDjSY0f1V7W3BvD5862Sp21/TT+y3Mzv5cvSl8ZcXswP96CEZvkLwwk/oEMRmHZuz41X&#10;Q9BpHL6IgSS9AxUCabxKQe0M3EQJ6CLX/x8UvwAAAP//AwBQSwECLQAUAAYACAAAACEAtoM4kv4A&#10;AADhAQAAEwAAAAAAAAAAAAAAAAAAAAAAW0NvbnRlbnRfVHlwZXNdLnhtbFBLAQItABQABgAIAAAA&#10;IQA4/SH/1gAAAJQBAAALAAAAAAAAAAAAAAAAAC8BAABfcmVscy8ucmVsc1BLAQItABQABgAIAAAA&#10;IQAds09OMgMAAOQGAAAOAAAAAAAAAAAAAAAAAC4CAABkcnMvZTJvRG9jLnhtbFBLAQItABQABgAI&#10;AAAAIQB5K4Y33wAAAAkBAAAPAAAAAAAAAAAAAAAAAIwFAABkcnMvZG93bnJldi54bWxQSwUGAAAA&#10;AAQABADzAAAAmAYAAAAA&#10;" o:allowincell="f" filled="f">
                <v:stroke endarrow="block"/>
                <v:path arrowok="t" o:connecttype="custom" o:connectlocs="0,287655;1748790,0" o:connectangles="0,0"/>
              </v:polyline>
            </w:pict>
          </mc:Fallback>
        </mc:AlternateContent>
      </w:r>
      <w:r w:rsidRPr="001D4EBD">
        <w:rPr>
          <w:sz w:val="20"/>
          <w:szCs w:val="20"/>
        </w:rPr>
        <mc:AlternateContent>
          <mc:Choice Requires="wps">
            <w:drawing>
              <wp:anchor distT="0" distB="0" distL="114300" distR="114300" simplePos="0" relativeHeight="252311552" behindDoc="0" locked="0" layoutInCell="0" allowOverlap="1">
                <wp:simplePos x="0" y="0"/>
                <wp:positionH relativeFrom="column">
                  <wp:posOffset>5129530</wp:posOffset>
                </wp:positionH>
                <wp:positionV relativeFrom="paragraph">
                  <wp:posOffset>158115</wp:posOffset>
                </wp:positionV>
                <wp:extent cx="490220" cy="631190"/>
                <wp:effectExtent l="8890" t="5715" r="5715" b="10795"/>
                <wp:wrapNone/>
                <wp:docPr id="2735" name="Полилиния 27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90220" cy="631190"/>
                        </a:xfrm>
                        <a:custGeom>
                          <a:avLst/>
                          <a:gdLst>
                            <a:gd name="G0" fmla="+- 20150 0 0"/>
                            <a:gd name="G1" fmla="+- 21600 0 0"/>
                            <a:gd name="G2" fmla="+- 21600 0 0"/>
                            <a:gd name="T0" fmla="*/ 0 w 41750"/>
                            <a:gd name="T1" fmla="*/ 13819 h 43200"/>
                            <a:gd name="T2" fmla="*/ 5809 w 41750"/>
                            <a:gd name="T3" fmla="*/ 37752 h 43200"/>
                            <a:gd name="T4" fmla="*/ 20150 w 41750"/>
                            <a:gd name="T5" fmla="*/ 21600 h 43200"/>
                          </a:gdLst>
                          <a:ahLst/>
                          <a:cxnLst>
                            <a:cxn ang="0">
                              <a:pos x="T0" y="T1"/>
                            </a:cxn>
                            <a:cxn ang="0">
                              <a:pos x="T2" y="T3"/>
                            </a:cxn>
                            <a:cxn ang="0">
                              <a:pos x="T4" y="T5"/>
                            </a:cxn>
                          </a:cxnLst>
                          <a:rect l="0" t="0" r="r" b="b"/>
                          <a:pathLst>
                            <a:path w="41750" h="43200" fill="none" extrusionOk="0">
                              <a:moveTo>
                                <a:pt x="0" y="13819"/>
                              </a:moveTo>
                              <a:cubicBezTo>
                                <a:pt x="3215" y="5491"/>
                                <a:pt x="11223" y="-1"/>
                                <a:pt x="20150" y="0"/>
                              </a:cubicBezTo>
                              <a:cubicBezTo>
                                <a:pt x="32079" y="0"/>
                                <a:pt x="41750" y="9670"/>
                                <a:pt x="41750" y="21600"/>
                              </a:cubicBezTo>
                              <a:cubicBezTo>
                                <a:pt x="41750" y="33529"/>
                                <a:pt x="32079" y="43200"/>
                                <a:pt x="20150" y="43200"/>
                              </a:cubicBezTo>
                              <a:cubicBezTo>
                                <a:pt x="14864" y="43200"/>
                                <a:pt x="9761" y="41261"/>
                                <a:pt x="5808" y="37752"/>
                              </a:cubicBezTo>
                            </a:path>
                            <a:path w="41750" h="43200" stroke="0" extrusionOk="0">
                              <a:moveTo>
                                <a:pt x="0" y="13819"/>
                              </a:moveTo>
                              <a:cubicBezTo>
                                <a:pt x="3215" y="5491"/>
                                <a:pt x="11223" y="-1"/>
                                <a:pt x="20150" y="0"/>
                              </a:cubicBezTo>
                              <a:cubicBezTo>
                                <a:pt x="32079" y="0"/>
                                <a:pt x="41750" y="9670"/>
                                <a:pt x="41750" y="21600"/>
                              </a:cubicBezTo>
                              <a:cubicBezTo>
                                <a:pt x="41750" y="33529"/>
                                <a:pt x="32079" y="43200"/>
                                <a:pt x="20150" y="43200"/>
                              </a:cubicBezTo>
                              <a:cubicBezTo>
                                <a:pt x="14864" y="43200"/>
                                <a:pt x="9761" y="41261"/>
                                <a:pt x="5808" y="37752"/>
                              </a:cubicBezTo>
                              <a:lnTo>
                                <a:pt x="2015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Полилиния 2735" o:spid="_x0000_s1026" style="position:absolute;margin-left:403.9pt;margin-top:12.45pt;width:38.6pt;height:49.7pt;z-index:25231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41750,43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eyRGQQAAIkLAAAOAAAAZHJzL2Uyb0RvYy54bWzsVmuO2zYQ/l+gdyD0s4VXb9sy1huk9m4Q&#10;IGkCxD0ALVGWsJKokvRjU/QMPUKvESBoz+DeqMOhns5uuyj6p0C9WJvUDGfmm/k4musXp7IgByZk&#10;zqul5V45FmFVzJO82i2tHzZ3k7lFpKJVQgtesaX1wKT14ubrr66P9YJ5PONFwgQBI5VcHOullSlV&#10;L2xbxhkrqbziNatAmHJRUgVbsbMTQY9gvSxsz3Gm9pGLpBY8ZlLC07URWjdoP01ZrN6lqWSKFEsL&#10;YlP4LfB7q7/tm2u62AlaZ3nchEH/QRQlzStw2plaU0XJXuRfmCrzWHDJU3UV89LmaZrHDDEAGte5&#10;QPMhozVDLJAcWXdpkv+e2fj7w3tB8mRpeTM/tEhFS6jS+dfz7+fP50/4/9v50x+/EBRDto61XMCh&#10;D/V7ofHK+g2P7yUI7JFEbyTokO3xLU/AJN0rjhk6paLUJwE7OWEhHrpCsJMiMTwMIsfzoFwxiKa+&#10;60ZYKJsu2sPxXqpXjKMhengjlaljAiusQtIAeQVG0rKAkn47IZDh0CHw11S9U3KHSu7UeVTJe4bS&#10;pnP3jQ2OjiRwZ+Glu03nDpRcf+5GJCOBD2y+iGvTuQTFcO5ETxn029BAz5/NQu8pg8FA0WTjiRCB&#10;CSZtYNHDjAxChDrs2kzTrE1+fKqa7MOKUH3/HSx4zaUutM4NlBPQa7LQBWjpUj2hDNC1sv8sZYCl&#10;lcOhsvHQRCSgD1x2AGER6ABbk/OaKg1EB6SX5AgcxNKRDFZYG5LmBTSRCtoY9LiTEnvd897dtzBL&#10;fmAbjhZUT2ysbxNXrxHvt3n8Hfs41Pc9F7IOOMIgwhxBKGjIdT0PKgySyeg5FhCft7djbHa8M7YA&#10;ySzqz7QuGqzgIprOGhqaA70EadBmeBT/Y476c74felGTZcTTxzAgvfHWQ+pEuo5/680N5lNDgu5c&#10;Cy2aTeG+AbLA9WCFfcI4gxsFLyeQ4JV5BBm41mT4S1JIJfg9tDcg9/+cGHB6XLNLLv13OUEXRTW8&#10;tT1jh/ej1YkLLplpd4ZJDaWw1SCz+9dYxe+gwSA/i0o3oCj0Qmygkhd5ooWaiVLstqtCkAPVEw1+&#10;GuqO1ATfVwkayxhNbpu1onlh1uC8wP4LrG0an3754sjyU+REt/PbeTAJvOntJHDW68nLu1Uwmd5B&#10;T1z769Vq7f6sQ3ODRZYnCat0dO345AbPG0+aQc4MPt0ANUIxAnuHny/B2uMw8OUCWNpfk+t2HjED&#10;zJYnDzCbCG7mQZhfYZFx8dEiR5gFl5b8cU8F9PnidQXDVuQGAVxwhZsgnOnRRAwl26GEVjGYWlrK&#10;gregXq6UGTj3tch3GXhysawVfwkzUZrr2QWHJxNVs4F5DxE0s6keKId71Oon6Js/AQAA//8DAFBL&#10;AwQUAAYACAAAACEATCwKj90AAAAKAQAADwAAAGRycy9kb3ducmV2LnhtbEyPwU7DMBBE70j8g7VI&#10;3KhDSGmaxqlQJe5QIsTRjd0kwl6HeJOGv2c5wXG1TzNvyv3inZjtGPuACu5XCQiLTTA9tgrqt+e7&#10;HEQkjUa7gFbBt42wr66vSl2YcMFXOx+pFRyCsdAKOqKhkDI2nfU6rsJgkX/nMHpNfI6tNKO+cLh3&#10;Mk2SR+l1j9zQ6cEeOtt8HievYP7YTO8v2WjWh+brPBuqB3K1Urc3y9MOBNmF/mD41Wd1qNjpFCY0&#10;UTgFebJhdVKQZlsQDOT5msedmEyzB5BVKf9PqH4AAAD//wMAUEsBAi0AFAAGAAgAAAAhALaDOJL+&#10;AAAA4QEAABMAAAAAAAAAAAAAAAAAAAAAAFtDb250ZW50X1R5cGVzXS54bWxQSwECLQAUAAYACAAA&#10;ACEAOP0h/9YAAACUAQAACwAAAAAAAAAAAAAAAAAvAQAAX3JlbHMvLnJlbHNQSwECLQAUAAYACAAA&#10;ACEApM3skRkEAACJCwAADgAAAAAAAAAAAAAAAAAuAgAAZHJzL2Uyb0RvYy54bWxQSwECLQAUAAYA&#10;CAAAACEATCwKj90AAAAKAQAADwAAAAAAAAAAAAAAAABzBgAAZHJzL2Rvd25yZXYueG1sUEsFBgAA&#10;AAAEAAQA8wAAAH0HAAAAAA==&#10;" o:allowincell="f" path="m,13819nfc3215,5491,11223,-1,20150,,32079,,41750,9670,41750,21600v,11929,-9671,21600,-21600,21600c14864,43200,9761,41261,5808,37752em,13819nsc3215,5491,11223,-1,20150,,32079,,41750,9670,41750,21600v,11929,-9671,21600,-21600,21600c14864,43200,9761,41261,5808,37752l20150,21600,,13819xe" filled="f">
                <v:path arrowok="t" o:extrusionok="f" o:connecttype="custom" o:connectlocs="0,201908;68208,551590;236597,315595" o:connectangles="0,0,0"/>
              </v:shape>
            </w:pict>
          </mc:Fallback>
        </mc:AlternateContent>
      </w:r>
    </w:p>
    <w:p w:rsidR="001D4EBD" w:rsidRPr="001D4EBD" w:rsidRDefault="001D4EBD" w:rsidP="001D4EBD">
      <w:pPr>
        <w:spacing w:after="0" w:line="240" w:lineRule="auto"/>
        <w:rPr>
          <w:sz w:val="20"/>
          <w:szCs w:val="20"/>
          <w:lang w:val="en-US"/>
        </w:rPr>
      </w:pPr>
      <w:r w:rsidRPr="001D4EBD">
        <w:rPr>
          <w:sz w:val="20"/>
          <w:szCs w:val="20"/>
        </w:rPr>
        <mc:AlternateContent>
          <mc:Choice Requires="wps">
            <w:drawing>
              <wp:anchor distT="0" distB="0" distL="114300" distR="114300" simplePos="0" relativeHeight="252314624" behindDoc="0" locked="0" layoutInCell="0" allowOverlap="1">
                <wp:simplePos x="0" y="0"/>
                <wp:positionH relativeFrom="column">
                  <wp:posOffset>299720</wp:posOffset>
                </wp:positionH>
                <wp:positionV relativeFrom="paragraph">
                  <wp:posOffset>43815</wp:posOffset>
                </wp:positionV>
                <wp:extent cx="180340" cy="180340"/>
                <wp:effectExtent l="8255" t="9525" r="49530" b="48260"/>
                <wp:wrapNone/>
                <wp:docPr id="2734" name="Прямая соединительная линия 27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0340" cy="1803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2734" o:spid="_x0000_s1026" style="position:absolute;z-index:25231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6pt,3.45pt" to="37.8pt,1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pgXZwIAAIQEAAAOAAAAZHJzL2Uyb0RvYy54bWysVMFuEzEQvSPxD5bv6e6m2zZddYNQNuFS&#10;oFLLBzi2N2vhtVe2m02EkIAzUj+BX+AAUqUC37D5I8bOJrRwQYgcnLFn/ObNm/GePVnVEi25sUKr&#10;HCcHMUZcUc2EWuT41dVsMMLIOqIYkVrxHK+5xU/Gjx+dtU3Gh7rSknGDAETZrG1yXDnXZFFkacVr&#10;Yg90wxU4S21q4mBrFhEzpAX0WkbDOD6OWm1YYzTl1sJpsXXiccAvS07dy7K03CGZY+DmwmrCOvdr&#10;ND4j2cKQphK0p0H+gUVNhIKke6iCOIKujfgDqhbUaKtLd0B1HemyFJSHGqCaJP6tmsuKNDzUAuLY&#10;Zi+T/X+w9MXywiDBcjw8OUwxUqSGLnWfNu82N9237vPmBm3edz+6r92X7rb73t1uPoB9t/kItnd2&#10;d/3xDQoAoGfb2AxgJ+rCeEXoSl0255q+tkjpSUXUgoe6rtYNZEp8B6IHV/zGNsBq3j7XDGLItdNB&#10;3FVpag8JsqFV6OF630O+cojCYTKKD1PoNAVXb/sMJNtdbox1z7iukTdyLIXyEpOMLM+t24buQvyx&#10;0jMhJZyTTCrU5vj0aHgULlgtBfNO77NmMZ9Ig5bED1r4hcrAcz/M6GvFAljFCZv2tiNCgo1ckMQZ&#10;ASJJjn22mjOMJIe35a0tPal8RigYCPfWdtbenMan09F0lA7S4fF0kMZFMXg6m6SD41lyclQcFpNJ&#10;kbz15JM0qwRjXHn+u7lP0r+bq/4Fbid2P/l7oaKH6EF8ILv7D6RDx32Tt+My12x9YXx1vvkw6iG4&#10;f5b+Ld3fh6hfH4/xTwAAAP//AwBQSwMEFAAGAAgAAAAhAPFPznTfAAAABgEAAA8AAABkcnMvZG93&#10;bnJldi54bWxMjk1PwzAQRO9I/AdrkbhRpy1NQ8imQkjl0paqH0Jwc+MliYjXUey04d9jTnAczejN&#10;yxaDacSZOldbRhiPIhDEhdU1lwjHw/IuAeG8Yq0ay4TwTQ4W+fVVplJtL7yj896XIkDYpQqh8r5N&#10;pXRFRUa5kW2JQ/dpO6N8iF0pdacuAW4aOYmiWBpVc3ioVEvPFRVf+94g7NbLVfK26oei+3gZvx62&#10;6827SxBvb4anRxCeBv83hl/9oA55cDrZnrUTDcL9fBKWCPEDiFDPZzGIE8J0NgWZZ/K/fv4DAAD/&#10;/wMAUEsBAi0AFAAGAAgAAAAhALaDOJL+AAAA4QEAABMAAAAAAAAAAAAAAAAAAAAAAFtDb250ZW50&#10;X1R5cGVzXS54bWxQSwECLQAUAAYACAAAACEAOP0h/9YAAACUAQAACwAAAAAAAAAAAAAAAAAvAQAA&#10;X3JlbHMvLnJlbHNQSwECLQAUAAYACAAAACEAJgqYF2cCAACEBAAADgAAAAAAAAAAAAAAAAAuAgAA&#10;ZHJzL2Uyb0RvYy54bWxQSwECLQAUAAYACAAAACEA8U/OdN8AAAAGAQAADwAAAAAAAAAAAAAAAADB&#10;BAAAZHJzL2Rvd25yZXYueG1sUEsFBgAAAAAEAAQA8wAAAM0FAAAAAA==&#10;" o:allowincell="f">
                <v:stroke endarrow="block"/>
              </v:line>
            </w:pict>
          </mc:Fallback>
        </mc:AlternateContent>
      </w:r>
      <w:r w:rsidRPr="001D4EBD">
        <w:rPr>
          <w:sz w:val="20"/>
          <w:szCs w:val="20"/>
        </w:rPr>
        <mc:AlternateContent>
          <mc:Choice Requires="wps">
            <w:drawing>
              <wp:anchor distT="0" distB="0" distL="114300" distR="114300" simplePos="0" relativeHeight="252313600" behindDoc="0" locked="0" layoutInCell="0" allowOverlap="1">
                <wp:simplePos x="0" y="0"/>
                <wp:positionH relativeFrom="column">
                  <wp:posOffset>5133975</wp:posOffset>
                </wp:positionH>
                <wp:positionV relativeFrom="paragraph">
                  <wp:posOffset>50800</wp:posOffset>
                </wp:positionV>
                <wp:extent cx="66675" cy="114300"/>
                <wp:effectExtent l="51435" t="6985" r="5715" b="40640"/>
                <wp:wrapNone/>
                <wp:docPr id="2733" name="Полилиния 27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6675" cy="114300"/>
                        </a:xfrm>
                        <a:custGeom>
                          <a:avLst/>
                          <a:gdLst>
                            <a:gd name="T0" fmla="*/ 105 w 105"/>
                            <a:gd name="T1" fmla="*/ 0 h 180"/>
                            <a:gd name="T2" fmla="*/ 0 w 105"/>
                            <a:gd name="T3" fmla="*/ 180 h 180"/>
                          </a:gdLst>
                          <a:ahLst/>
                          <a:cxnLst>
                            <a:cxn ang="0">
                              <a:pos x="T0" y="T1"/>
                            </a:cxn>
                            <a:cxn ang="0">
                              <a:pos x="T2" y="T3"/>
                            </a:cxn>
                          </a:cxnLst>
                          <a:rect l="0" t="0" r="r" b="b"/>
                          <a:pathLst>
                            <a:path w="105" h="180">
                              <a:moveTo>
                                <a:pt x="105" y="0"/>
                              </a:moveTo>
                              <a:lnTo>
                                <a:pt x="0" y="180"/>
                              </a:lnTo>
                            </a:path>
                          </a:pathLst>
                        </a:custGeom>
                        <a:noFill/>
                        <a:ln w="9525">
                          <a:solidFill>
                            <a:srgbClr val="000000"/>
                          </a:solidFill>
                          <a:round/>
                          <a:headEnd type="non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id="Полилиния 2733" o:spid="_x0000_s1026" style="position:absolute;z-index:25231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409.5pt,4pt,404.25pt,13pt" coordsize="105,1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G5GcMAMAAN0GAAAOAAAAZHJzL2Uyb0RvYy54bWysVWuK2zAQ/l/oHYR+FrK2E+fJJsuSRyn0&#10;sbDpARRLjk1tyZWUONvSM/QIvcZCac+Q3qgzspM4u10opYHIkmc0+uYbzefLq12eka3QJlVyTIML&#10;nxIhI8VTuR7T98tFa0CJsUxylikpxvROGHo1ef7ssixGoq0SlXGhCQSRZlQWY5pYW4w8z0SJyJm5&#10;UIWQYIyVzpmFpV57XLMSoueZ1/b9nlcqzQutImEMvJ1VRjpx8eNYRPZdHBthSTamgM26UbtxhaM3&#10;uWSjtWZFkkY1DPYPKHKWSjj0GGrGLCMbnT4KlaeRVkbF9iJSuafiOI2EywGyCfwH2dwmrBAuFyDH&#10;FEeazP8LG73d3miS8jFt9zsdSiTLoUr7b/uf++/7e/f/sb//9ZU4M7BVFmYEm26LG435muK1ij4Y&#10;MHhnFlwY8CGr8o3iEJJtrHIM7WKd407InexcIe6OhRA7SyJ42ev1+l1KIrAEQdjxXZ08NjrsjTbG&#10;vhTKxWHb18ZWZeQwc0XgdR5LKHmcZ1DRFx4J/C4pcayLfnQKGk4+SUgwONyLo0v7zOWPUYC801GD&#10;RhzAvT4gY8kBbLSTNVqYEYbt4jt+CmWQF4QO6S8DRAshwAtTe8IZ8KFzp+lcbaoP0dAJD3tAUwI9&#10;sKroKJhFbHgGTkkJ1ANVJIEn8IHvc7UVS+U8LEJ09kPx4LSTPZNNvyqTmlXwq6wwwYNccsfDEXOj&#10;tlIt0ixzxc0kQhp2212Hxags5WhEOEavV9NMky3DLne/mogzN602krtgiWB8LjmxdwVcTQnKRDF6&#10;LjglmQAhw5nztCzNTp5Wp1Cp7AlvlxrigWtcU4kX2snA56E/nA/mg7AVtnvzVujPZq3rxTRs9RZB&#10;vzvrzKbTWfAFUwvCUZJyLiRmd5CkIPy7lq/FsRKToyidsXBG1sL9HpPlncNwRYJcDk+XnWt47PFK&#10;FFaK30G/a1VpLHwTYJIo/QmoBX0dU/NxwzRQl72SIGDDIAxRkN0i7PbbsNBNy6ppYTKCUGNqKbQK&#10;Tqe2EvFNodN1AicF7lpIdQ06E6coCA5fhapegIa6DGq9R5Furp3X6as0+Q0AAP//AwBQSwMEFAAG&#10;AAgAAAAhAOIwBmXdAAAACAEAAA8AAABkcnMvZG93bnJldi54bWxMj0FLw0AQhe+C/2EZwUuxuyk0&#10;xJhNEaUgXsQonifZMQlmZ2N2m6b/3u3J3t7wHm++V+wWO4iZJt871pCsFQjixpmeWw2fH/u7DIQP&#10;yAYHx6ThRB525fVVgblxR36nuQqtiCXsc9TQhTDmUvqmI4t+7Ubi6H27yWKI59RKM+ExlttBbpRK&#10;pcWe44cOR3rqqPmpDlaDecbqdzW/pKv92/D6ta37wMlJ69ub5fEBRKAl/IfhjB/RoYxMtTuw8WLQ&#10;kKlsG6NnASL6WXIfRa1hkyqQZSEvB5R/AAAA//8DAFBLAQItABQABgAIAAAAIQC2gziS/gAAAOEB&#10;AAATAAAAAAAAAAAAAAAAAAAAAABbQ29udGVudF9UeXBlc10ueG1sUEsBAi0AFAAGAAgAAAAhADj9&#10;If/WAAAAlAEAAAsAAAAAAAAAAAAAAAAALwEAAF9yZWxzLy5yZWxzUEsBAi0AFAAGAAgAAAAhAPsb&#10;kZwwAwAA3QYAAA4AAAAAAAAAAAAAAAAALgIAAGRycy9lMm9Eb2MueG1sUEsBAi0AFAAGAAgAAAAh&#10;AOIwBmXdAAAACAEAAA8AAAAAAAAAAAAAAAAAigUAAGRycy9kb3ducmV2LnhtbFBLBQYAAAAABAAE&#10;APMAAACUBgAAAAA=&#10;" o:allowincell="f" filled="f">
                <v:stroke endarrow="block"/>
                <v:path arrowok="t" o:connecttype="custom" o:connectlocs="66675,0;0,114300" o:connectangles="0,0"/>
              </v:polyline>
            </w:pict>
          </mc:Fallback>
        </mc:AlternateContent>
      </w:r>
      <w:r w:rsidRPr="001D4EBD">
        <w:rPr>
          <w:sz w:val="20"/>
          <w:szCs w:val="20"/>
        </w:rPr>
        <mc:AlternateContent>
          <mc:Choice Requires="wps">
            <w:drawing>
              <wp:anchor distT="0" distB="0" distL="114300" distR="114300" simplePos="0" relativeHeight="252296192" behindDoc="0" locked="0" layoutInCell="0" allowOverlap="1">
                <wp:simplePos x="0" y="0"/>
                <wp:positionH relativeFrom="column">
                  <wp:posOffset>480060</wp:posOffset>
                </wp:positionH>
                <wp:positionV relativeFrom="paragraph">
                  <wp:posOffset>133985</wp:posOffset>
                </wp:positionV>
                <wp:extent cx="450850" cy="450850"/>
                <wp:effectExtent l="7620" t="13970" r="8255" b="11430"/>
                <wp:wrapNone/>
                <wp:docPr id="2732" name="Овал 27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0850" cy="450850"/>
                        </a:xfrm>
                        <a:prstGeom prst="ellipse">
                          <a:avLst/>
                        </a:prstGeom>
                        <a:solidFill>
                          <a:srgbClr val="FFFFFF"/>
                        </a:solidFill>
                        <a:ln w="9525">
                          <a:solidFill>
                            <a:srgbClr val="000000"/>
                          </a:solidFill>
                          <a:round/>
                          <a:headEnd/>
                          <a:tailEnd/>
                        </a:ln>
                      </wps:spPr>
                      <wps:txbx>
                        <w:txbxContent>
                          <w:p w:rsidR="00054219" w:rsidRPr="00C47EF5" w:rsidRDefault="00054219" w:rsidP="001D4EBD">
                            <w:pPr>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Овал 2732" o:spid="_x0000_s1238" style="position:absolute;margin-left:37.8pt;margin-top:10.55pt;width:35.5pt;height:35.5pt;z-index:25229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TbaMAIAAEoEAAAOAAAAZHJzL2Uyb0RvYy54bWysVFGO0zAQ/UfiDpb/adLSsrtR09WqSxHS&#10;AistHMB1nMbC8Zix23Q5DGdA/HKJHomxk+12gS9EPqwZz/h53ptx5pf71rCdQq/Blnw8yjlTVkKl&#10;7abknz6uXpxz5oOwlTBgVcnvleeXi+fP5p0r1AQaMJVCRiDWF50reROCK7LMy0a1wo/AKUvBGrAV&#10;gVzcZBWKjtBbk03y/FXWAVYOQSrvafe6D/JFwq9rJcOHuvYqMFNyqi2kFdO6jmu2mItig8I1Wg5l&#10;iH+oohXa0qVHqGsRBNui/gOq1RLBQx1GEtoM6lpLlTgQm3H+G5u7RjiVuJA43h1l8v8PVr7f3SLT&#10;VcknZy8nnFnRUpcO3w4/Dt8PP1naJI065wtKvXO3GFl6dwPys2cWlo2wG3WFCF2jREWVjaOm2ZMD&#10;0fF0lK27d1ARvtgGSHLta2wjIAnB9qkr98euqH1gkjans/x8Rr2TFBrseIMoHg479OGNgpZFo+TK&#10;GO181E0UYnfjQ5/9kJXqB6OrlTYmObhZLw2ynaAZWaUvUSCap2nGsq7kF7PJLCE/iflTiDx9f4NA&#10;2NqKqhFF1Or1YAehTW8TJ2MH8aJeve5hv96nDo3zNK9RzTVU96QnQj/Q9ADJaAC/ctbRMJfcf9kK&#10;VJyZt5Z6cjGeTuP0J2c6O5uQg6eR9WlEWElQJQ+c9eYy9C9m61BvGrppnCSwcEV9rHUS+LGqgQAN&#10;bOrS8Ljiizj1U9bjL2DxCwAA//8DAFBLAwQUAAYACAAAACEAcNNwpN0AAAAIAQAADwAAAGRycy9k&#10;b3ducmV2LnhtbEyPzU7DMBCE70i8g7VI3KjzQwKEbKqKCgkOPRDg7sbbJGq8jmI3DW+Pe4Lj7Ixm&#10;vi3XixnETJPrLSPEqwgEcWN1zy3C1+fr3SMI5xVrNVgmhB9ysK6ur0pVaHvmD5pr34pQwq5QCJ33&#10;YyGlazoyyq3sSBy8g52M8kFOrdSTOodyM8gkinJpVM9hoVMjvXTUHOuTQdi2mzqfZeqz9LB989nx&#10;e/eexoi3N8vmGYSnxf+F4YIf0KEKTHt7Yu3EgPCQ5SGJkMQxiIt/n4fDHuEpiUFWpfz/QPULAAD/&#10;/wMAUEsBAi0AFAAGAAgAAAAhALaDOJL+AAAA4QEAABMAAAAAAAAAAAAAAAAAAAAAAFtDb250ZW50&#10;X1R5cGVzXS54bWxQSwECLQAUAAYACAAAACEAOP0h/9YAAACUAQAACwAAAAAAAAAAAAAAAAAvAQAA&#10;X3JlbHMvLnJlbHNQSwECLQAUAAYACAAAACEARG022jACAABKBAAADgAAAAAAAAAAAAAAAAAuAgAA&#10;ZHJzL2Uyb0RvYy54bWxQSwECLQAUAAYACAAAACEAcNNwpN0AAAAIAQAADwAAAAAAAAAAAAAAAACK&#10;BAAAZHJzL2Rvd25yZXYueG1sUEsFBgAAAAAEAAQA8wAAAJQFAAAAAA==&#10;" o:allowincell="f">
                <v:textbox>
                  <w:txbxContent>
                    <w:p w:rsidR="00054219" w:rsidRPr="00C47EF5" w:rsidRDefault="00054219" w:rsidP="001D4EBD">
                      <w:pPr>
                        <w:rPr>
                          <w:sz w:val="20"/>
                          <w:szCs w:val="20"/>
                        </w:rPr>
                      </w:pPr>
                    </w:p>
                  </w:txbxContent>
                </v:textbox>
              </v:oval>
            </w:pict>
          </mc:Fallback>
        </mc:AlternateContent>
      </w:r>
      <w:r w:rsidRPr="001D4EBD">
        <w:rPr>
          <w:sz w:val="20"/>
          <w:szCs w:val="20"/>
          <w:lang w:val="en-US"/>
        </w:rPr>
        <w:t xml:space="preserve">             +,-</w:t>
      </w:r>
    </w:p>
    <w:p w:rsidR="001D4EBD" w:rsidRPr="001D4EBD" w:rsidRDefault="001D4EBD" w:rsidP="001D4EBD">
      <w:pPr>
        <w:spacing w:after="0" w:line="240" w:lineRule="auto"/>
        <w:rPr>
          <w:sz w:val="20"/>
          <w:szCs w:val="20"/>
          <w:lang w:val="en-US"/>
        </w:rPr>
      </w:pPr>
      <w:r w:rsidRPr="001D4EBD">
        <w:rPr>
          <w:sz w:val="20"/>
          <w:szCs w:val="20"/>
        </w:rPr>
        <mc:AlternateContent>
          <mc:Choice Requires="wps">
            <w:drawing>
              <wp:anchor distT="0" distB="0" distL="114300" distR="114300" simplePos="0" relativeHeight="252316672" behindDoc="0" locked="0" layoutInCell="0" allowOverlap="1">
                <wp:simplePos x="0" y="0"/>
                <wp:positionH relativeFrom="column">
                  <wp:posOffset>2553970</wp:posOffset>
                </wp:positionH>
                <wp:positionV relativeFrom="paragraph">
                  <wp:posOffset>200025</wp:posOffset>
                </wp:positionV>
                <wp:extent cx="180340" cy="180340"/>
                <wp:effectExtent l="5080" t="7620" r="52705" b="50165"/>
                <wp:wrapNone/>
                <wp:docPr id="2731" name="Прямая соединительная линия 27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0340" cy="1803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2731" o:spid="_x0000_s1026" style="position:absolute;z-index:25231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1.1pt,15.75pt" to="215.3pt,2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2G/2ZwIAAIQEAAAOAAAAZHJzL2Uyb0RvYy54bWysVMFuEzEQvSPxD5bv6e6m2zZddYNQNuFS&#10;oFLLBzi2N2vhtVe2m02EkIAzUj+BX+AAUqUC37D5I8bOJrRwQYgcnLFn/ObNm/GePVnVEi25sUKr&#10;HCcHMUZcUc2EWuT41dVsMMLIOqIYkVrxHK+5xU/Gjx+dtU3Gh7rSknGDAETZrG1yXDnXZFFkacVr&#10;Yg90wxU4S21q4mBrFhEzpAX0WkbDOD6OWm1YYzTl1sJpsXXiccAvS07dy7K03CGZY+DmwmrCOvdr&#10;ND4j2cKQphK0p0H+gUVNhIKke6iCOIKujfgDqhbUaKtLd0B1HemyFJSHGqCaJP6tmsuKNDzUAuLY&#10;Zi+T/X+w9MXywiDBcjw8OUwwUqSGLnWfNu82N9237vPmBm3edz+6r92X7rb73t1uPoB9t/kItnd2&#10;d/3xDQoAoGfb2AxgJ+rCeEXoSl0255q+tkjpSUXUgoe6rtYNZEp8B6IHV/zGNsBq3j7XDGLItdNB&#10;3FVpag8JsqFV6OF630O+cojCYTKKD1PoNAVXb/sMJNtdbox1z7iukTdyLIXyEpOMLM+t24buQvyx&#10;0jMhJZyTTCrU5vj0aHgULlgtBfNO77NmMZ9Ig5bED1r4hcrAcz/M6GvFAljFCZv2tiNCgo1ckMQZ&#10;ASJJjn22mjOMJIe35a0tPal8RigYCPfWdtbenMan09F0lA7S4fF0kMZFMXg6m6SD41lyclQcFpNJ&#10;kbz15JM0qwRjXHn+u7lP0r+bq/4Fbid2P/l7oaKH6EF8ILv7D6RDx32Tt+My12x9YXx1vvkw6iG4&#10;f5b+Ld3fh6hfH4/xTwAAAP//AwBQSwMEFAAGAAgAAAAhANb70c7iAAAACQEAAA8AAABkcnMvZG93&#10;bnJldi54bWxMj8tOwzAQRfdI/IM1SOyonfShNGRSIaSyaSlqixDs3NgkEfE4sp02/D1mBcvRPbr3&#10;TLEaTcfO2vnWEkIyEcA0VVa1VCO8Htd3GTAfJCnZWdII39rDqry+KmSu7IX2+nwINYsl5HOJ0ITQ&#10;55z7qtFG+ontNcXs0zojQzxdzZWTl1huOp4KseBGthQXGtnrx0ZXX4fBIOy36032thnGyn08Jbvj&#10;y/b53WeItzfjwz2woMfwB8OvflSHMjqd7EDKsw5hJtI0ogjTZA4sArOpWAA7IcyXS+Blwf9/UP4A&#10;AAD//wMAUEsBAi0AFAAGAAgAAAAhALaDOJL+AAAA4QEAABMAAAAAAAAAAAAAAAAAAAAAAFtDb250&#10;ZW50X1R5cGVzXS54bWxQSwECLQAUAAYACAAAACEAOP0h/9YAAACUAQAACwAAAAAAAAAAAAAAAAAv&#10;AQAAX3JlbHMvLnJlbHNQSwECLQAUAAYACAAAACEAaNhv9mcCAACEBAAADgAAAAAAAAAAAAAAAAAu&#10;AgAAZHJzL2Uyb0RvYy54bWxQSwECLQAUAAYACAAAACEA1vvRzuIAAAAJAQAADwAAAAAAAAAAAAAA&#10;AADBBAAAZHJzL2Rvd25yZXYueG1sUEsFBgAAAAAEAAQA8wAAANAFAAAAAA==&#10;" o:allowincell="f">
                <v:stroke endarrow="block"/>
              </v:line>
            </w:pict>
          </mc:Fallback>
        </mc:AlternateContent>
      </w:r>
      <w:r w:rsidRPr="001D4EBD">
        <w:rPr>
          <w:sz w:val="20"/>
          <w:szCs w:val="20"/>
        </w:rPr>
        <mc:AlternateContent>
          <mc:Choice Requires="wps">
            <w:drawing>
              <wp:anchor distT="0" distB="0" distL="114300" distR="114300" simplePos="0" relativeHeight="252310528" behindDoc="0" locked="0" layoutInCell="0" allowOverlap="1">
                <wp:simplePos x="0" y="0"/>
                <wp:positionH relativeFrom="column">
                  <wp:posOffset>2966720</wp:posOffset>
                </wp:positionH>
                <wp:positionV relativeFrom="paragraph">
                  <wp:posOffset>201295</wp:posOffset>
                </wp:positionV>
                <wp:extent cx="490220" cy="631190"/>
                <wp:effectExtent l="8255" t="8890" r="6350" b="7620"/>
                <wp:wrapNone/>
                <wp:docPr id="2730" name="Полилиния 27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90220" cy="631190"/>
                        </a:xfrm>
                        <a:custGeom>
                          <a:avLst/>
                          <a:gdLst>
                            <a:gd name="G0" fmla="+- 20150 0 0"/>
                            <a:gd name="G1" fmla="+- 21600 0 0"/>
                            <a:gd name="G2" fmla="+- 21600 0 0"/>
                            <a:gd name="T0" fmla="*/ 0 w 41750"/>
                            <a:gd name="T1" fmla="*/ 13819 h 43200"/>
                            <a:gd name="T2" fmla="*/ 5809 w 41750"/>
                            <a:gd name="T3" fmla="*/ 37752 h 43200"/>
                            <a:gd name="T4" fmla="*/ 20150 w 41750"/>
                            <a:gd name="T5" fmla="*/ 21600 h 43200"/>
                          </a:gdLst>
                          <a:ahLst/>
                          <a:cxnLst>
                            <a:cxn ang="0">
                              <a:pos x="T0" y="T1"/>
                            </a:cxn>
                            <a:cxn ang="0">
                              <a:pos x="T2" y="T3"/>
                            </a:cxn>
                            <a:cxn ang="0">
                              <a:pos x="T4" y="T5"/>
                            </a:cxn>
                          </a:cxnLst>
                          <a:rect l="0" t="0" r="r" b="b"/>
                          <a:pathLst>
                            <a:path w="41750" h="43200" fill="none" extrusionOk="0">
                              <a:moveTo>
                                <a:pt x="0" y="13819"/>
                              </a:moveTo>
                              <a:cubicBezTo>
                                <a:pt x="3215" y="5491"/>
                                <a:pt x="11223" y="-1"/>
                                <a:pt x="20150" y="0"/>
                              </a:cubicBezTo>
                              <a:cubicBezTo>
                                <a:pt x="32079" y="0"/>
                                <a:pt x="41750" y="9670"/>
                                <a:pt x="41750" y="21600"/>
                              </a:cubicBezTo>
                              <a:cubicBezTo>
                                <a:pt x="41750" y="33529"/>
                                <a:pt x="32079" y="43200"/>
                                <a:pt x="20150" y="43200"/>
                              </a:cubicBezTo>
                              <a:cubicBezTo>
                                <a:pt x="14864" y="43200"/>
                                <a:pt x="9761" y="41261"/>
                                <a:pt x="5808" y="37752"/>
                              </a:cubicBezTo>
                            </a:path>
                            <a:path w="41750" h="43200" stroke="0" extrusionOk="0">
                              <a:moveTo>
                                <a:pt x="0" y="13819"/>
                              </a:moveTo>
                              <a:cubicBezTo>
                                <a:pt x="3215" y="5491"/>
                                <a:pt x="11223" y="-1"/>
                                <a:pt x="20150" y="0"/>
                              </a:cubicBezTo>
                              <a:cubicBezTo>
                                <a:pt x="32079" y="0"/>
                                <a:pt x="41750" y="9670"/>
                                <a:pt x="41750" y="21600"/>
                              </a:cubicBezTo>
                              <a:cubicBezTo>
                                <a:pt x="41750" y="33529"/>
                                <a:pt x="32079" y="43200"/>
                                <a:pt x="20150" y="43200"/>
                              </a:cubicBezTo>
                              <a:cubicBezTo>
                                <a:pt x="14864" y="43200"/>
                                <a:pt x="9761" y="41261"/>
                                <a:pt x="5808" y="37752"/>
                              </a:cubicBezTo>
                              <a:lnTo>
                                <a:pt x="2015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Полилиния 2730" o:spid="_x0000_s1026" style="position:absolute;margin-left:233.6pt;margin-top:15.85pt;width:38.6pt;height:49.7pt;z-index:25231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41750,43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pX6FQQAAIkLAAAOAAAAZHJzL2Uyb0RvYy54bWzsVmuO2zYQ/l+gdyD0s4VXb9sy1huk9m4Q&#10;IGkCxD0ALVGWsBKpkvRjU/QMPUKvESBoz+DeqMPR29ltF0X/FKgXa5Oa4cx8Mx9Hc/3iVBbkwKTK&#10;BV9a7pVjEcZjkeR8t7R+2NxN5hZRmvKEFoKzpfXAlPXi5uuvro/VgnkiE0XCJAEjXC2O1dLKtK4W&#10;tq3ijJVUXYmKcRCmQpZUw1bu7ETSI1gvC9tznKl9FDKppIiZUvB0XQutG7SfpizW79JUMU2KpQWx&#10;afyW+L013/bNNV3sJK2yPG7CoP8gipLmHJx2ptZUU7KX+RemyjyWQolUX8WitEWa5jFDDIDGdS7Q&#10;fMhoxRALJEdVXZrUv2c2/v7wXpI8WVrezIcEcVpClc6/nn8/fz5/wv/fzp/++IWgGLJ1rNQCDn2o&#10;3kuDV1VvRHyvQGCPJGajQIdsj29FAibpXgvM0CmVpTkJ2MkJC/HQFYKdNInhYRA5ngfRxCCa+q4b&#10;YaFsumgPx3ulXzGBhujhjdJ1HRNYYRWSBsgrMJKWBZT02wmBDIcOgb+m6p2SO1Ryp86jSt4zlDad&#10;u29scHQkgTsLL91tOneg5PpzNyIZCXxg80Vcm84lKIZzJ3rKoN+GBnr+bBZ6TxkMBop1Np4IMRwq&#10;YkYGIUIddm2madYmPz7xJvuwItTcfwcLXgllCm1yA+UE9IYsdAFaplRPKAN0o+w/SxlgGeVwqFx7&#10;aCKS0AcuO4C0CHSAbZ3zimoDxARkluQIHMTSkQxWWBuS5gU0EQ5tDHrcScu96Xnv7luYpTiwjUAL&#10;uic21reJq9eI99s8/o59HOr7ngtZBxxhEGGOIBQ05LqeBxUGyWT0HAuIz9vbMTY73tW2AMks6s+0&#10;Lhqs4CKazhoa1gd6iWdo0GZ4FP9jjvpzvh96UZNlxNPHMCB97a2H1IlMHf/WmxvMpzUJunMttGg2&#10;hfsGyALXgxX2idoZ3Ch4OYEEr8wjyMC1IcNfkkJpKe6hvQG5/+fEgNPjml1y6b/LCboo+PDW9owd&#10;3o9WJy6EYnW7q5nUUApbDTK7f41xcQcNBvlZcNOAotALsYEqUeSJERomKrnbrgpJDtRMNPhpqDtS&#10;k2LPEzSWMZrcNmtN86Jeg/MC+y+wtml85uWLI8tPkRPdzm/nwSTwpreTwFmvJy/vVsFkegc9ce2v&#10;V6u1+7MJzQ0WWZ4kjJvo2vHJDZ43njSDXD34dAPUCMUI7B1+vgRrj8PAlwtgaX/rXLfzSD3AbEXy&#10;ALOJFPU8CPMrLDIhP1rkCLPg0lI/7qmEPl+85jBsRW4QwAXXuAnCmRlN5FCyHUooj8HU0tIWvAXN&#10;cqXrgXNfyXyXgScXy8rFS5iJ0tzMLjg81VE1G5j3EEEzm5qBcrhHrX6CvvkTAAD//wMAUEsDBBQA&#10;BgAIAAAAIQBe+ry93QAAAAoBAAAPAAAAZHJzL2Rvd25yZXYueG1sTI/BTsMwEETvSPyDtUjcqJPW&#10;bVCIU6FK3KFEFUc3dpMIex1sJw1/z3KC42qeZt5W+8VZNpsQB48S8lUGzGDr9YCdhOb95eERWEwK&#10;tbIejYRvE2Ff395UqtT+im9mPqaOUQnGUknoUxpLzmPbG6fiyo8GKbv44FSiM3RcB3Wlcmf5Ost2&#10;3KkBaaFXozn0pv08Tk7C/FFMp1cR9PbQfl1mnZox2UbK+7vl+QlYMkv6g+FXn9ShJqezn1BHZiWI&#10;XbEmVMImL4ARsBVCADsTuclz4HXF/79Q/wAAAP//AwBQSwECLQAUAAYACAAAACEAtoM4kv4AAADh&#10;AQAAEwAAAAAAAAAAAAAAAAAAAAAAW0NvbnRlbnRfVHlwZXNdLnhtbFBLAQItABQABgAIAAAAIQA4&#10;/SH/1gAAAJQBAAALAAAAAAAAAAAAAAAAAC8BAABfcmVscy8ucmVsc1BLAQItABQABgAIAAAAIQDg&#10;kpX6FQQAAIkLAAAOAAAAAAAAAAAAAAAAAC4CAABkcnMvZTJvRG9jLnhtbFBLAQItABQABgAIAAAA&#10;IQBe+ry93QAAAAoBAAAPAAAAAAAAAAAAAAAAAG8GAABkcnMvZG93bnJldi54bWxQSwUGAAAAAAQA&#10;BADzAAAAeQcAAAAA&#10;" o:allowincell="f" path="m,13819nfc3215,5491,11223,-1,20150,,32079,,41750,9670,41750,21600v,11929,-9671,21600,-21600,21600c14864,43200,9761,41261,5808,37752em,13819nsc3215,5491,11223,-1,20150,,32079,,41750,9670,41750,21600v,11929,-9671,21600,-21600,21600c14864,43200,9761,41261,5808,37752l20150,21600,,13819xe" filled="f">
                <v:path arrowok="t" o:extrusionok="f" o:connecttype="custom" o:connectlocs="0,201908;68208,551590;236597,315595" o:connectangles="0,0,0"/>
              </v:shape>
            </w:pict>
          </mc:Fallback>
        </mc:AlternateContent>
      </w:r>
      <w:r w:rsidRPr="001D4EBD">
        <w:rPr>
          <w:sz w:val="20"/>
          <w:szCs w:val="20"/>
        </w:rPr>
        <mc:AlternateContent>
          <mc:Choice Requires="wps">
            <w:drawing>
              <wp:anchor distT="0" distB="0" distL="114300" distR="114300" simplePos="0" relativeHeight="252301312" behindDoc="0" locked="0" layoutInCell="0" allowOverlap="1">
                <wp:simplePos x="0" y="0"/>
                <wp:positionH relativeFrom="column">
                  <wp:posOffset>2644140</wp:posOffset>
                </wp:positionH>
                <wp:positionV relativeFrom="paragraph">
                  <wp:posOffset>1462405</wp:posOffset>
                </wp:positionV>
                <wp:extent cx="450850" cy="450850"/>
                <wp:effectExtent l="9525" t="12700" r="6350" b="12700"/>
                <wp:wrapNone/>
                <wp:docPr id="2729" name="Овал 27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0850" cy="450850"/>
                        </a:xfrm>
                        <a:prstGeom prst="ellipse">
                          <a:avLst/>
                        </a:prstGeom>
                        <a:solidFill>
                          <a:srgbClr val="FFFFFF"/>
                        </a:solidFill>
                        <a:ln w="9525">
                          <a:solidFill>
                            <a:srgbClr val="000000"/>
                          </a:solidFill>
                          <a:round/>
                          <a:headEnd/>
                          <a:tailEnd/>
                        </a:ln>
                      </wps:spPr>
                      <wps:txbx>
                        <w:txbxContent>
                          <w:p w:rsidR="00054219" w:rsidRPr="00C47EF5" w:rsidRDefault="00054219" w:rsidP="001D4EBD">
                            <w:pPr>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Овал 2729" o:spid="_x0000_s1239" style="position:absolute;margin-left:208.2pt;margin-top:115.15pt;width:35.5pt;height:35.5pt;z-index:25230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DbMMAIAAEoEAAAOAAAAZHJzL2Uyb0RvYy54bWysVFGO0zAQ/UfiDpb/adKqZbdR09WqSxHS&#10;AistHMB1nMbC8Zix27QchjOg/eUSPRJjp9vtAl+IfFgznvHzvDfjzK52rWFbhV6DLflwkHOmrIRK&#10;23XJP39avrrkzAdhK2HAqpLvledX85cvZp0r1AgaMJVCRiDWF50reROCK7LMy0a1wg/AKUvBGrAV&#10;gVxcZxWKjtBbk43y/HXWAVYOQSrvafemD/J5wq9rJcPHuvYqMFNyqi2kFdO6ims2n4lijcI1Wh7L&#10;EP9QRSu0pUtPUDciCLZB/QdUqyWChzoMJLQZ1LWWKnEgNsP8Nzb3jXAqcSFxvDvJ5P8frPywvUOm&#10;q5KPLkZTzqxoqUuH74eHw4/DT5Y2SaPO+YJS790dRpbe3YL84pmFRSPsWl0jQtcoUVFlw6hp9uxA&#10;dDwdZavuPVSELzYBkly7GtsISEKwXerK/tQVtQtM0uZ4kl9OqHeSQkc73iCKx8MOfXiroGXRKLky&#10;RjsfdROF2N760Gc/ZqX6wehqqY1JDq5XC4NsK2hGlulLFIjmeZqxrCv5dDKaJORnMX8OkafvbxAI&#10;G1tRNaKIWr052kFo09vEydijeFGvXvewW+1Sh4Z50jaquYJqT3oi9ANND5CMBvAbZx0Nc8n9141A&#10;xZl5Z6kn0+F4HKc/OePJxYgcPI+sziPCSoIqeeCsNxehfzEbh3rd0E3DJIGFa+pjrZPAT1UdCdDA&#10;pi4dH1d8Eed+ynr6Bcx/AQAA//8DAFBLAwQUAAYACAAAACEACBS3POAAAAALAQAADwAAAGRycy9k&#10;b3ducmV2LnhtbEyPwU7DMAyG70i8Q2Qkbizp0pWpqztNTEhw4EBh96zJ2mqNUzVZV96ecGJH259+&#10;f3+xnW3PJjP6zhFCshDADNVOd9QgfH+9Pq2B+aBIq96RQfgxHrbl/V2hcu2u9GmmKjQshpDPFUIb&#10;wpBz7uvWWOUXbjAUbyc3WhXiODZcj+oaw23Pl0Jk3KqO4odWDealNfW5uliEfbOrsonLsJKn/VtY&#10;nQ8f7zJBfHyYdxtgwczhH4Y//agOZXQ6ugtpz3qENMnSiCIspZDAIpGun+PmiCBFIoGXBb/tUP4C&#10;AAD//wMAUEsBAi0AFAAGAAgAAAAhALaDOJL+AAAA4QEAABMAAAAAAAAAAAAAAAAAAAAAAFtDb250&#10;ZW50X1R5cGVzXS54bWxQSwECLQAUAAYACAAAACEAOP0h/9YAAACUAQAACwAAAAAAAAAAAAAAAAAv&#10;AQAAX3JlbHMvLnJlbHNQSwECLQAUAAYACAAAACEAyTg2zDACAABKBAAADgAAAAAAAAAAAAAAAAAu&#10;AgAAZHJzL2Uyb0RvYy54bWxQSwECLQAUAAYACAAAACEACBS3POAAAAALAQAADwAAAAAAAAAAAAAA&#10;AACKBAAAZHJzL2Rvd25yZXYueG1sUEsFBgAAAAAEAAQA8wAAAJcFAAAAAA==&#10;" o:allowincell="f">
                <v:textbox>
                  <w:txbxContent>
                    <w:p w:rsidR="00054219" w:rsidRPr="00C47EF5" w:rsidRDefault="00054219" w:rsidP="001D4EBD">
                      <w:pPr>
                        <w:rPr>
                          <w:sz w:val="20"/>
                          <w:szCs w:val="20"/>
                        </w:rPr>
                      </w:pPr>
                    </w:p>
                  </w:txbxContent>
                </v:textbox>
              </v:oval>
            </w:pict>
          </mc:Fallback>
        </mc:AlternateContent>
      </w:r>
      <w:r w:rsidRPr="001D4EBD">
        <w:rPr>
          <w:sz w:val="20"/>
          <w:szCs w:val="20"/>
        </w:rPr>
        <mc:AlternateContent>
          <mc:Choice Requires="wps">
            <w:drawing>
              <wp:anchor distT="0" distB="0" distL="114300" distR="114300" simplePos="0" relativeHeight="252300288" behindDoc="0" locked="0" layoutInCell="0" allowOverlap="1">
                <wp:simplePos x="0" y="0"/>
                <wp:positionH relativeFrom="column">
                  <wp:posOffset>4806315</wp:posOffset>
                </wp:positionH>
                <wp:positionV relativeFrom="paragraph">
                  <wp:posOffset>-70485</wp:posOffset>
                </wp:positionV>
                <wp:extent cx="450850" cy="450850"/>
                <wp:effectExtent l="19050" t="13335" r="15875" b="21590"/>
                <wp:wrapNone/>
                <wp:docPr id="2728" name="Овал 27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0850" cy="450850"/>
                        </a:xfrm>
                        <a:prstGeom prst="ellipse">
                          <a:avLst/>
                        </a:prstGeom>
                        <a:solidFill>
                          <a:srgbClr val="FFFFFF"/>
                        </a:solidFill>
                        <a:ln w="25400">
                          <a:solidFill>
                            <a:srgbClr val="000000"/>
                          </a:solidFill>
                          <a:round/>
                          <a:headEnd/>
                          <a:tailEnd/>
                        </a:ln>
                      </wps:spPr>
                      <wps:txbx>
                        <w:txbxContent>
                          <w:p w:rsidR="00054219" w:rsidRPr="00C47EF5" w:rsidRDefault="00054219" w:rsidP="001D4EBD">
                            <w:pPr>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Овал 2728" o:spid="_x0000_s1240" style="position:absolute;margin-left:378.45pt;margin-top:-5.55pt;width:35.5pt;height:35.5pt;z-index:25230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9kYUMAIAAEsEAAAOAAAAZHJzL2Uyb0RvYy54bWysVFGO0zAQ/UfiDpb/aZKqZZeo6WrVpQhp&#10;gZUWDuA6TmPheMzYbVoOwxkQv1yiR2LsdLtd4AuRD2vGM36eeW+c2dWuM2yr0GuwFS9GOWfKSqi1&#10;XVf808fli0vOfBC2FgasqvheeX41f/5s1rtSjaEFUytkBGJ92buKtyG4Msu8bFUn/AicshRsADsR&#10;yMV1VqPoCb0z2TjPX2Y9YO0QpPKedm+GIJ8n/KZRMnxoGq8CMxWn2kJaMa2ruGbzmSjXKFyr5bEM&#10;8Q9VdEJbuvQEdSOCYBvUf0B1WiJ4aMJIQpdB02ipUg/UTZH/1s19K5xKvRA53p1o8v8PVr7f3iHT&#10;dcXHF2PSyoqOVDp8O/w4fD/8ZGmTOOqdLyn13t1h7NK7W5CfPbOwaIVdq2tE6FslaqqsiJxmTw5E&#10;x9NRturfQU34YhMg0bVrsIuARATbJVX2J1XULjBJm5Npfjkl7SSFjna8QZQPhx368EZBx6JRcWWM&#10;dj7yJkqxvfVhyH7ISvWD0fVSG5McXK8WBtlW0Iws05daoDbP04xlPbE0neR5gn4S9OcYefr+hoGw&#10;sTWVI8pI1uujHYQ2g01NGXtkLxI2EB92q12SqMjHETXSuYJ6T4QiDBNNL5CMFvArZz1Nc8X9l41A&#10;xZl5a0mUV8VkEsc/OZPpxZgcPI+sziPCSoKqeOBsMBdheDIbh3rd0k1FosDCNQnZ6MTwY1XHBmhi&#10;k0zH1xWfxLmfsh7/AfNfAAAA//8DAFBLAwQUAAYACAAAACEAy6Gz6OAAAAAKAQAADwAAAGRycy9k&#10;b3ducmV2LnhtbEyPwU6DQBCG7ya+w2ZMvLULbdoCsjTGxHCroRrjccqugLKzhF1afHvHkz3OzJd/&#10;vj/fz7YXZzP6zpGCeBmBMFQ73VGj4O31eZGA8AFJY+/IKPgxHvbF7U2OmXYXqsz5GBrBIeQzVNCG&#10;MGRS+ro1Fv3SDYb49ulGi4HHsZF6xAuH216uomgrLXbEH1oczFNr6u/jZBXgy1dZTof3j0NaNtXa&#10;r7FKIlTq/m5+fAARzBz+YfjTZ3Uo2OnkJtJe9Ap2m23KqIJFHMcgmEhWO96cFGzSFGSRy+sKxS8A&#10;AAD//wMAUEsBAi0AFAAGAAgAAAAhALaDOJL+AAAA4QEAABMAAAAAAAAAAAAAAAAAAAAAAFtDb250&#10;ZW50X1R5cGVzXS54bWxQSwECLQAUAAYACAAAACEAOP0h/9YAAACUAQAACwAAAAAAAAAAAAAAAAAv&#10;AQAAX3JlbHMvLnJlbHNQSwECLQAUAAYACAAAACEAl/ZGFDACAABLBAAADgAAAAAAAAAAAAAAAAAu&#10;AgAAZHJzL2Uyb0RvYy54bWxQSwECLQAUAAYACAAAACEAy6Gz6OAAAAAKAQAADwAAAAAAAAAAAAAA&#10;AACKBAAAZHJzL2Rvd25yZXYueG1sUEsFBgAAAAAEAAQA8wAAAJcFAAAAAA==&#10;" o:allowincell="f" strokeweight="2pt">
                <v:textbox>
                  <w:txbxContent>
                    <w:p w:rsidR="00054219" w:rsidRPr="00C47EF5" w:rsidRDefault="00054219" w:rsidP="001D4EBD">
                      <w:pPr>
                        <w:rPr>
                          <w:sz w:val="20"/>
                          <w:szCs w:val="20"/>
                        </w:rPr>
                      </w:pPr>
                    </w:p>
                  </w:txbxContent>
                </v:textbox>
              </v:oval>
            </w:pict>
          </mc:Fallback>
        </mc:AlternateContent>
      </w:r>
      <w:r w:rsidRPr="001D4EBD">
        <w:rPr>
          <w:sz w:val="20"/>
          <w:szCs w:val="20"/>
        </w:rPr>
        <mc:AlternateContent>
          <mc:Choice Requires="wps">
            <w:drawing>
              <wp:anchor distT="0" distB="0" distL="114300" distR="114300" simplePos="0" relativeHeight="252299264" behindDoc="0" locked="0" layoutInCell="0" allowOverlap="1">
                <wp:simplePos x="0" y="0"/>
                <wp:positionH relativeFrom="column">
                  <wp:posOffset>2644140</wp:posOffset>
                </wp:positionH>
                <wp:positionV relativeFrom="paragraph">
                  <wp:posOffset>380365</wp:posOffset>
                </wp:positionV>
                <wp:extent cx="450850" cy="450850"/>
                <wp:effectExtent l="9525" t="6985" r="6350" b="8890"/>
                <wp:wrapNone/>
                <wp:docPr id="2727" name="Овал 27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0850" cy="450850"/>
                        </a:xfrm>
                        <a:prstGeom prst="ellipse">
                          <a:avLst/>
                        </a:prstGeom>
                        <a:solidFill>
                          <a:srgbClr val="FFFFFF"/>
                        </a:solidFill>
                        <a:ln w="9525">
                          <a:solidFill>
                            <a:srgbClr val="000000"/>
                          </a:solidFill>
                          <a:round/>
                          <a:headEnd/>
                          <a:tailEnd/>
                        </a:ln>
                      </wps:spPr>
                      <wps:txbx>
                        <w:txbxContent>
                          <w:p w:rsidR="00054219" w:rsidRPr="00C47EF5" w:rsidRDefault="00054219" w:rsidP="001D4EBD">
                            <w:pPr>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Овал 2727" o:spid="_x0000_s1241" style="position:absolute;margin-left:208.2pt;margin-top:29.95pt;width:35.5pt;height:35.5pt;z-index:25229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YMQIAAEoEAAAOAAAAZHJzL2Uyb0RvYy54bWysVFGO0zAQ/UfiDpb/adLS0t2o6WrVpQhp&#10;gZUWDuA6TmPheMzYbVoOwxkQv1yiR2LsdLtd4AuRD2vGM36e92ac2dWuNWyr0GuwJR8Ocs6UlVBp&#10;uy75p4/LFxec+SBsJQxYVfK98vxq/vzZrHOFGkEDplLICMT6onMlb0JwRZZ52ahW+AE4ZSlYA7Yi&#10;kIvrrELREXprslGev8o6wMohSOU97d70QT5P+HWtZPhQ114FZkpOtYW0YlpXcc3mM1GsUbhGy2MZ&#10;4h+qaIW2dOkJ6kYEwTao/4BqtUTwUIeBhDaDutZSJQ7EZpj/xua+EU4lLiSOdyeZ/P+Dle+3d8h0&#10;VfLRdDTlzIqWunT4dvhx+H74ydImadQ5X1DqvbvDyNK7W5CfPbOwaIRdq2tE6BolKqpsGDXNnhyI&#10;jqejbNW9g4rwxSZAkmtXYxsBSQi2S13Zn7qidoFJ2hxP8osJ9U5S6GjHG0TxcNihD28UtCwaJVfG&#10;aOejbqIQ21sf+uyHrFQ/GF0ttTHJwfVqYZBtBc3IMn2JAtE8TzOWdSW/nIwmCflJzJ9D5On7GwTC&#10;xlZUjSiiVq+PdhDa9DZxMvYoXtSr1z3sVrvUoWH+MqJGNVdQ7UlPhH6g6QGS0QB+5ayjYS65/7IR&#10;qDgzby315HI4HsfpT854Mh2Rg+eR1XlEWElQJQ+c9eYi9C9m41CvG7ppmCSwcE19rHUS+LGqIwEa&#10;2NSl4+OKL+LcT1mPv4D5LwAAAP//AwBQSwMEFAAGAAgAAAAhAHOMD8nfAAAACgEAAA8AAABkcnMv&#10;ZG93bnJldi54bWxMj01Pg0AQhu8m/ofNmHizC/JhQZamsTHRgwexvW9hCqTsLGG3FP+940mPM/Pk&#10;nectNosZxIyT6y0pCFcBCKTaNj21CvZfrw9rEM5ravRgCRV8o4NNeXtT6LyxV/rEufKt4BByuVbQ&#10;eT/mUrq6Q6Pdyo5IfDvZyWjP49TKZtJXDjeDfAyCVBrdE3/o9IgvHdbn6mIU7Nptlc4y8kl02r35&#10;5Hz4eI9Cpe7vlu0zCI+L/4PhV5/VoWSno71Q48SgIA7TmFEFSZaBYCBeP/HiyGQUZCDLQv6vUP4A&#10;AAD//wMAUEsBAi0AFAAGAAgAAAAhALaDOJL+AAAA4QEAABMAAAAAAAAAAAAAAAAAAAAAAFtDb250&#10;ZW50X1R5cGVzXS54bWxQSwECLQAUAAYACAAAACEAOP0h/9YAAACUAQAACwAAAAAAAAAAAAAAAAAv&#10;AQAAX3JlbHMvLnJlbHNQSwECLQAUAAYACAAAACEAYyfv2DECAABKBAAADgAAAAAAAAAAAAAAAAAu&#10;AgAAZHJzL2Uyb0RvYy54bWxQSwECLQAUAAYACAAAACEAc4wPyd8AAAAKAQAADwAAAAAAAAAAAAAA&#10;AACLBAAAZHJzL2Rvd25yZXYueG1sUEsFBgAAAAAEAAQA8wAAAJcFAAAAAA==&#10;" o:allowincell="f">
                <v:textbox>
                  <w:txbxContent>
                    <w:p w:rsidR="00054219" w:rsidRPr="00C47EF5" w:rsidRDefault="00054219" w:rsidP="001D4EBD">
                      <w:pPr>
                        <w:rPr>
                          <w:sz w:val="20"/>
                          <w:szCs w:val="20"/>
                        </w:rPr>
                      </w:pPr>
                    </w:p>
                  </w:txbxContent>
                </v:textbox>
              </v:oval>
            </w:pict>
          </mc:Fallback>
        </mc:AlternateContent>
      </w:r>
      <w:r w:rsidRPr="001D4EBD">
        <w:rPr>
          <w:sz w:val="20"/>
          <w:szCs w:val="20"/>
        </w:rPr>
        <mc:AlternateContent>
          <mc:Choice Requires="wps">
            <w:drawing>
              <wp:anchor distT="0" distB="0" distL="114300" distR="114300" simplePos="0" relativeHeight="252298240" behindDoc="0" locked="0" layoutInCell="0" allowOverlap="1">
                <wp:simplePos x="0" y="0"/>
                <wp:positionH relativeFrom="column">
                  <wp:posOffset>2644140</wp:posOffset>
                </wp:positionH>
                <wp:positionV relativeFrom="paragraph">
                  <wp:posOffset>-1513205</wp:posOffset>
                </wp:positionV>
                <wp:extent cx="450850" cy="450850"/>
                <wp:effectExtent l="9525" t="8890" r="6350" b="6985"/>
                <wp:wrapNone/>
                <wp:docPr id="2726" name="Овал 27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0850" cy="450850"/>
                        </a:xfrm>
                        <a:prstGeom prst="ellipse">
                          <a:avLst/>
                        </a:prstGeom>
                        <a:solidFill>
                          <a:srgbClr val="FFFFFF"/>
                        </a:solidFill>
                        <a:ln w="9525">
                          <a:solidFill>
                            <a:srgbClr val="000000"/>
                          </a:solidFill>
                          <a:round/>
                          <a:headEnd/>
                          <a:tailEnd/>
                        </a:ln>
                      </wps:spPr>
                      <wps:txbx>
                        <w:txbxContent>
                          <w:p w:rsidR="00054219" w:rsidRPr="00C47EF5" w:rsidRDefault="00054219" w:rsidP="001D4EBD">
                            <w:pPr>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Овал 2726" o:spid="_x0000_s1242" style="position:absolute;margin-left:208.2pt;margin-top:-119.15pt;width:35.5pt;height:35.5pt;z-index:25229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siYMQIAAEoEAAAOAAAAZHJzL2Uyb0RvYy54bWysVF2O0zAQfkfiDpbfadKq3Z+o6WrVpQhp&#10;gZUWDuA6TmPheMzYbbochjMgXrlEj8TYyXa7wBMiD9aMZ/x5vm/GmV/tW8N2Cr0GW/LxKOdMWQmV&#10;tpuSf/q4enXBmQ/CVsKAVSV/UJ5fLV6+mHeuUBNowFQKGYFYX3Su5E0IrsgyLxvVCj8CpywFa8BW&#10;BHJxk1UoOkJvTTbJ87OsA6wcglTe0+5NH+SLhF/XSoYPde1VYKbkVFtIK6Z1HddsMRfFBoVrtBzK&#10;EP9QRSu0pUuPUDciCLZF/QdUqyWChzqMJLQZ1LWWKnEgNuP8Nzb3jXAqcSFxvDvK5P8frHy/u0Om&#10;q5JPzidnnFnRUpcO3w4/Dt8PP1naJI065wtKvXd3GFl6dwvys2cWlo2wG3WNCF2jREWVjaOm2bMD&#10;0fF0lK27d1ARvtgGSHLta2wjIAnB9qkrD8euqH1gkjans/xiRr2TFBrseIMoHg879OGNgpZFo+TK&#10;GO181E0UYnfrQ5/9mJXqB6OrlTYmObhZLw2ynaAZWaUvUSCap2nGsq7kl7PJLCE/i/lTiDx9f4NA&#10;2NqKqhFF1Or1YAehTW8TJ2MH8aJeve5hv96nDo3zaUSNaq6heiA9EfqBpgdIRgP4lbOOhrnk/stW&#10;oOLMvLXUk8vxdBqnPznT2fmEHDyNrE8jwkqCKnngrDeXoX8xW4d609BN4ySBhWvqY62TwE9VDQRo&#10;YFOXhscVX8Spn7KefgGLXwAAAP//AwBQSwMEFAAGAAgAAAAhAOiANrzhAAAADQEAAA8AAABkcnMv&#10;ZG93bnJldi54bWxMj8FugzAMhu+T9g6RK+3WBhpKESVU1apJ22GHse2eEhdQSYJIStnbzzutR//+&#10;9PtzsZ9NzyYcfeeshHgVAUNbO93ZRsLX58syA+aDslr1zqKEH/SwLx8fCpVrd7MfOFWhYVRifa4k&#10;tCEMOee+btEov3IDWtqd3WhUoHFsuB7VjcpNz9dRlHKjOksXWjXgc4v1pboaCcfmUKUTF2EjzsfX&#10;sLl8v7+JWMqnxXzYAQs4h38Y/vRJHUpyOrmr1Z71EpI4TQiVsFyLTAAjJMm2FJ0oitOtAF4W/P6L&#10;8hcAAP//AwBQSwECLQAUAAYACAAAACEAtoM4kv4AAADhAQAAEwAAAAAAAAAAAAAAAAAAAAAAW0Nv&#10;bnRlbnRfVHlwZXNdLnhtbFBLAQItABQABgAIAAAAIQA4/SH/1gAAAJQBAAALAAAAAAAAAAAAAAAA&#10;AC8BAABfcmVscy8ucmVsc1BLAQItABQABgAIAAAAIQBRhsiYMQIAAEoEAAAOAAAAAAAAAAAAAAAA&#10;AC4CAABkcnMvZTJvRG9jLnhtbFBLAQItABQABgAIAAAAIQDogDa84QAAAA0BAAAPAAAAAAAAAAAA&#10;AAAAAIsEAABkcnMvZG93bnJldi54bWxQSwUGAAAAAAQABADzAAAAmQUAAAAA&#10;" o:allowincell="f">
                <v:textbox>
                  <w:txbxContent>
                    <w:p w:rsidR="00054219" w:rsidRPr="00C47EF5" w:rsidRDefault="00054219" w:rsidP="001D4EBD">
                      <w:pPr>
                        <w:rPr>
                          <w:sz w:val="20"/>
                          <w:szCs w:val="20"/>
                        </w:rPr>
                      </w:pPr>
                    </w:p>
                  </w:txbxContent>
                </v:textbox>
              </v:oval>
            </w:pict>
          </mc:Fallback>
        </mc:AlternateContent>
      </w:r>
      <w:r w:rsidRPr="001D4EBD">
        <w:rPr>
          <w:sz w:val="20"/>
          <w:szCs w:val="20"/>
        </w:rPr>
        <mc:AlternateContent>
          <mc:Choice Requires="wps">
            <w:drawing>
              <wp:anchor distT="0" distB="0" distL="114300" distR="114300" simplePos="0" relativeHeight="252297216" behindDoc="0" locked="0" layoutInCell="0" allowOverlap="1">
                <wp:simplePos x="0" y="0"/>
                <wp:positionH relativeFrom="column">
                  <wp:posOffset>2644140</wp:posOffset>
                </wp:positionH>
                <wp:positionV relativeFrom="paragraph">
                  <wp:posOffset>-521335</wp:posOffset>
                </wp:positionV>
                <wp:extent cx="450850" cy="450850"/>
                <wp:effectExtent l="9525" t="10160" r="6350" b="5715"/>
                <wp:wrapNone/>
                <wp:docPr id="2725" name="Овал 27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0850" cy="450850"/>
                        </a:xfrm>
                        <a:prstGeom prst="ellipse">
                          <a:avLst/>
                        </a:prstGeom>
                        <a:solidFill>
                          <a:srgbClr val="FFFFFF"/>
                        </a:solidFill>
                        <a:ln w="9525">
                          <a:solidFill>
                            <a:srgbClr val="000000"/>
                          </a:solidFill>
                          <a:round/>
                          <a:headEnd/>
                          <a:tailEnd/>
                        </a:ln>
                      </wps:spPr>
                      <wps:txbx>
                        <w:txbxContent>
                          <w:p w:rsidR="00054219" w:rsidRPr="00C47EF5" w:rsidRDefault="00054219" w:rsidP="001D4EBD">
                            <w:pPr>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Овал 2725" o:spid="_x0000_s1243" style="position:absolute;margin-left:208.2pt;margin-top:-41.05pt;width:35.5pt;height:35.5pt;z-index:25229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Cc5SLgIAAEoEAAAOAAAAZHJzL2Uyb0RvYy54bWysVF1u2zAMfh+wOwh6X+wEydoacYoiXYYB&#10;3Vag2wEUWY6FyaJGKXG6w+wMQ193iRxplOym2Q/2MMwPAilSn/h9pDy/3LeG7RR6Dbbk41HOmbIS&#10;Km03Jf/4YfXinDMfhK2EAatKfq88v1w8fzbvXKEm0ICpFDICsb7oXMmbEFyRZV42qhV+BE5ZCtaA&#10;rQjk4iarUHSE3ppskucvsw6wcghSeU+7132QLxJ+XSsZ3te1V4GZklNtIa2Y1nVcs8VcFBsUrtFy&#10;KEP8QxWt0JYuPUJdiyDYFvVvUK2WCB7qMJLQZlDXWqrEgdiM81/Y3DXCqcSFxPHuKJP/f7Dy3e4W&#10;ma5KPjmbzDizoqUuHb4eHg7fDt9Z2iSNOucLSr1ztxhZencD8pNnFpaNsBt1hQhdo0RFlY2jptlP&#10;B6Lj6Shbd2+hInyxDZDk2tfYRkASgu1TV+6PXVH7wCRtTmf5+Yx6Jyk02PEGUTwedujDawUti0bJ&#10;lTHa+aibKMTuxoc++zEr1Q9GVyttTHJws14aZDtBM7JKX6JANE/TjGVdyS9mpNLfIfL0/QkCYWsr&#10;qkYUUatXgx2ENr1NnIwdxIt69bqH/XqfOjTOZxE1qrmG6p70ROgHmh4gGQ3gF846GuaS+89bgYoz&#10;88ZSTy7G02mc/uRMZ2cTcvA0sj6NCCsJquSBs95chv7FbB3qTUM3jZMEFq6oj7VOAj9VNRCggU1d&#10;Gh5XfBGnfsp6+gUsfgAAAP//AwBQSwMEFAAGAAgAAAAhAHpIhBHfAAAACwEAAA8AAABkcnMvZG93&#10;bnJldi54bWxMj8FOg0AQhu8mvsNmTLy1yxaKBFmaxsZEDx5EvW9hCqTsLGG3FN/e8aTH+efLP98U&#10;u8UOYsbJ9440qHUEAql2TU+ths+P51UGwgdDjRkcoYZv9LArb28KkzfuSu84V6EVXEI+Nxq6EMZc&#10;Sl93aI1fuxGJdyc3WRN4nFrZTObK5XaQmyhKpTU98YXOjPjUYX2uLlbDod1X6SzjsI1Ph5ewPX+9&#10;vcZK6/u7Zf8IIuAS/mD41Wd1KNnp6C7UeDFoSFSaMKphlW0UCCaS7IGTIydKKZBlIf//UP4AAAD/&#10;/wMAUEsBAi0AFAAGAAgAAAAhALaDOJL+AAAA4QEAABMAAAAAAAAAAAAAAAAAAAAAAFtDb250ZW50&#10;X1R5cGVzXS54bWxQSwECLQAUAAYACAAAACEAOP0h/9YAAACUAQAACwAAAAAAAAAAAAAAAAAvAQAA&#10;X3JlbHMvLnJlbHNQSwECLQAUAAYACAAAACEAAwnOUi4CAABKBAAADgAAAAAAAAAAAAAAAAAuAgAA&#10;ZHJzL2Uyb0RvYy54bWxQSwECLQAUAAYACAAAACEAekiEEd8AAAALAQAADwAAAAAAAAAAAAAAAACI&#10;BAAAZHJzL2Rvd25yZXYueG1sUEsFBgAAAAAEAAQA8wAAAJQFAAAAAA==&#10;" o:allowincell="f">
                <v:textbox>
                  <w:txbxContent>
                    <w:p w:rsidR="00054219" w:rsidRPr="00C47EF5" w:rsidRDefault="00054219" w:rsidP="001D4EBD">
                      <w:pPr>
                        <w:rPr>
                          <w:sz w:val="20"/>
                          <w:szCs w:val="20"/>
                        </w:rPr>
                      </w:pPr>
                    </w:p>
                  </w:txbxContent>
                </v:textbox>
              </v:oval>
            </w:pict>
          </mc:Fallback>
        </mc:AlternateContent>
      </w:r>
      <w:r w:rsidRPr="001D4EBD">
        <w:rPr>
          <w:sz w:val="20"/>
          <w:szCs w:val="20"/>
          <w:lang w:val="en-US"/>
        </w:rPr>
        <w:t xml:space="preserve">                                                                                                                   ц</w:t>
      </w:r>
    </w:p>
    <w:p w:rsidR="001D4EBD" w:rsidRPr="001D4EBD" w:rsidRDefault="001D4EBD" w:rsidP="001D4EBD">
      <w:pPr>
        <w:spacing w:after="0" w:line="240" w:lineRule="auto"/>
        <w:rPr>
          <w:sz w:val="20"/>
          <w:szCs w:val="20"/>
        </w:rPr>
      </w:pPr>
      <w:r w:rsidRPr="001D4EBD">
        <w:rPr>
          <w:sz w:val="20"/>
          <w:szCs w:val="20"/>
        </w:rPr>
        <mc:AlternateContent>
          <mc:Choice Requires="wps">
            <w:drawing>
              <wp:anchor distT="0" distB="0" distL="114300" distR="114300" simplePos="0" relativeHeight="252309504" behindDoc="0" locked="0" layoutInCell="0" allowOverlap="1">
                <wp:simplePos x="0" y="0"/>
                <wp:positionH relativeFrom="column">
                  <wp:posOffset>3094990</wp:posOffset>
                </wp:positionH>
                <wp:positionV relativeFrom="paragraph">
                  <wp:posOffset>60960</wp:posOffset>
                </wp:positionV>
                <wp:extent cx="1743710" cy="1377315"/>
                <wp:effectExtent l="12700" t="53340" r="43815" b="7620"/>
                <wp:wrapNone/>
                <wp:docPr id="2724" name="Полилиния 27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743710" cy="1377315"/>
                        </a:xfrm>
                        <a:custGeom>
                          <a:avLst/>
                          <a:gdLst>
                            <a:gd name="T0" fmla="*/ 0 w 2746"/>
                            <a:gd name="T1" fmla="*/ 2169 h 2169"/>
                            <a:gd name="T2" fmla="*/ 2746 w 2746"/>
                            <a:gd name="T3" fmla="*/ 0 h 2169"/>
                          </a:gdLst>
                          <a:ahLst/>
                          <a:cxnLst>
                            <a:cxn ang="0">
                              <a:pos x="T0" y="T1"/>
                            </a:cxn>
                            <a:cxn ang="0">
                              <a:pos x="T2" y="T3"/>
                            </a:cxn>
                          </a:cxnLst>
                          <a:rect l="0" t="0" r="r" b="b"/>
                          <a:pathLst>
                            <a:path w="2746" h="2169">
                              <a:moveTo>
                                <a:pt x="0" y="2169"/>
                              </a:moveTo>
                              <a:lnTo>
                                <a:pt x="2746" y="0"/>
                              </a:lnTo>
                            </a:path>
                          </a:pathLst>
                        </a:custGeom>
                        <a:noFill/>
                        <a:ln w="9525">
                          <a:solidFill>
                            <a:srgbClr val="000000"/>
                          </a:solidFill>
                          <a:round/>
                          <a:headEnd type="non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id="Полилиния 2724" o:spid="_x0000_s1026" style="position:absolute;z-index:25230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243.7pt,113.25pt,381pt,4.8pt" coordsize="2746,21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Qk7MQMAAOoGAAAOAAAAZHJzL2Uyb0RvYy54bWysVW2K2zAQ/V/oHYR+FrL+iJNswibLko9S&#10;2LYLmx5AseTY1JZcSflq6Rl6hF5jobRnSG/UGdlJnF0WSmkgtpR5Hr1543m5ut4WOVkLbTIlhzS4&#10;8CkRMlY8k8sh/TCftS4pMZZJznIlxZDuhKHXo5cvrjblQIQqVTkXmkASaQabckhTa8uB55k4FQUz&#10;F6oUEoKJ0gWzsNVLj2u2gexF7oW+3/U2SvNSq1gYA79OqiAdufxJImL7PkmMsCQfUuBm3VW76wKv&#10;3uiKDZaalWkW1zTYP7AoWCbh0GOqCbOMrHT2JFWRxVoZldiLWBWeSpIsFq4GqCbwH1Vzn7JSuFpA&#10;HFMeZTL/L238bn2nScaHNOyFESWSFdCl/ff9r/2P/YP7/tw//P5GXBjU2pRmAA/dl3ca6zXlrYo/&#10;Ggh4ZxHcGMCQxeat4pCSraxyCm0TXeCTUDvZukbsjo0QW0ti+DHoRe1eAP2KIRa0e7120MFWeWxw&#10;eDxeGftaKJeKrW+NrTrJYeX6wOtS5pAlKXJo6iuP+GQDhUTduu1HTNDAhEG3T1KCt8ewsAmDNM9k&#10;azdgfiMVsF8e+LH0QDneypozrAjDufGdUKUyKBAWACrMg1oAQGGBz4CBIoLbTTCcezpEw0g8HgZN&#10;CQzDoiq3ZBa54Rm4JBt8NUAyksICRcFIodZirhzGnrp40AwOPAFy2QRWqQ4dB2AVhgUe5jp8JIC8&#10;G12WapbluWtzLpFWvxN2HBuj8oxjEAkZvVyMc03WDEfefWoxzmBarSR3yVLB+FRyYnclvKcSbIpi&#10;9kJwSnIBroYrh7Qsy09IqzPoVv4M2pWGfOCdruXEt9t5wpe+359eTi+jVhR2p63In0xaN7Nx1OrO&#10;gl5n0p6Mx5PgK5YWRIM041xIrO7gT0H0d/NfO2XlLEeHOlPhTKyZ+zwVyzun4ZoEtRzurjo3/Tjw&#10;lUMsFN/B8GtVGS78QcAiVfozSAtmO6Tm04ppkC5/I8HN+kEUoTu7TdTphbDRzciiGWEyhlRDaimM&#10;Cy7HtnL0VamzZQonBe61kOoGTCfJ0Bocv4pVvQFDdRXU5o+O3dw71OkvavQHAAD//wMAUEsDBBQA&#10;BgAIAAAAIQBYtiCc4QAAAAkBAAAPAAAAZHJzL2Rvd25yZXYueG1sTI9PS8NAFMTvgt9heYI3uzHU&#10;pMZsiogWLXiwrbTH1+wzCWb/kN220U/v86THYYaZ35Tz0fTiSEPonFVwPUlAkK2d7myjYLN+upqB&#10;CBGtxt5ZUvBFAebV+VmJhXYn+0bHVWwEl9hQoII2Rl9IGeqWDIaJ82TZ+3CDwchyaKQe8MTlppdp&#10;kmTSYGd5oUVPDy3Vn6uDUbDd4uMrPScvu/eFX258/r3YxbVSlxfj/R2ISGP8C8MvPqNDxUx7d7A6&#10;iF7BdJZPOargNgPBfp6l/G2vIE2zG5BVKf8/qH4AAAD//wMAUEsBAi0AFAAGAAgAAAAhALaDOJL+&#10;AAAA4QEAABMAAAAAAAAAAAAAAAAAAAAAAFtDb250ZW50X1R5cGVzXS54bWxQSwECLQAUAAYACAAA&#10;ACEAOP0h/9YAAACUAQAACwAAAAAAAAAAAAAAAAAvAQAAX3JlbHMvLnJlbHNQSwECLQAUAAYACAAA&#10;ACEAhmkJOzEDAADqBgAADgAAAAAAAAAAAAAAAAAuAgAAZHJzL2Uyb0RvYy54bWxQSwECLQAUAAYA&#10;CAAAACEAWLYgnOEAAAAJAQAADwAAAAAAAAAAAAAAAACLBQAAZHJzL2Rvd25yZXYueG1sUEsFBgAA&#10;AAAEAAQA8wAAAJkGAAAAAA==&#10;" o:allowincell="f" filled="f">
                <v:stroke endarrow="block"/>
                <v:path arrowok="t" o:connecttype="custom" o:connectlocs="0,1377315;1743710,0" o:connectangles="0,0"/>
              </v:polyline>
            </w:pict>
          </mc:Fallback>
        </mc:AlternateContent>
      </w:r>
      <w:r w:rsidRPr="001D4EBD">
        <w:rPr>
          <w:sz w:val="20"/>
          <w:szCs w:val="20"/>
        </w:rPr>
        <mc:AlternateContent>
          <mc:Choice Requires="wps">
            <w:drawing>
              <wp:anchor distT="0" distB="0" distL="114300" distR="114300" simplePos="0" relativeHeight="252303360" behindDoc="0" locked="0" layoutInCell="0" allowOverlap="1">
                <wp:simplePos x="0" y="0"/>
                <wp:positionH relativeFrom="column">
                  <wp:posOffset>895350</wp:posOffset>
                </wp:positionH>
                <wp:positionV relativeFrom="paragraph">
                  <wp:posOffset>89535</wp:posOffset>
                </wp:positionV>
                <wp:extent cx="1790700" cy="190500"/>
                <wp:effectExtent l="13335" t="5715" r="24765" b="60960"/>
                <wp:wrapNone/>
                <wp:docPr id="2723" name="Полилиния 27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790700" cy="190500"/>
                        </a:xfrm>
                        <a:custGeom>
                          <a:avLst/>
                          <a:gdLst>
                            <a:gd name="T0" fmla="*/ 0 w 2820"/>
                            <a:gd name="T1" fmla="*/ 0 h 300"/>
                            <a:gd name="T2" fmla="*/ 2820 w 2820"/>
                            <a:gd name="T3" fmla="*/ 300 h 300"/>
                          </a:gdLst>
                          <a:ahLst/>
                          <a:cxnLst>
                            <a:cxn ang="0">
                              <a:pos x="T0" y="T1"/>
                            </a:cxn>
                            <a:cxn ang="0">
                              <a:pos x="T2" y="T3"/>
                            </a:cxn>
                          </a:cxnLst>
                          <a:rect l="0" t="0" r="r" b="b"/>
                          <a:pathLst>
                            <a:path w="2820" h="300">
                              <a:moveTo>
                                <a:pt x="0" y="0"/>
                              </a:moveTo>
                              <a:lnTo>
                                <a:pt x="2820" y="300"/>
                              </a:lnTo>
                            </a:path>
                          </a:pathLst>
                        </a:custGeom>
                        <a:noFill/>
                        <a:ln w="9525">
                          <a:solidFill>
                            <a:srgbClr val="000000"/>
                          </a:solidFill>
                          <a:round/>
                          <a:headEnd type="non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id="Полилиния 2723" o:spid="_x0000_s1026" style="position:absolute;z-index:25230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70.5pt,7.05pt,211.5pt,22.05pt" coordsize="2820,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C0oaMgMAAOQGAAAOAAAAZHJzL2Uyb0RvYy54bWysVWtq20AQ/l/oHZb9WXD0iBw/iBKCH6WQ&#10;toGkB1hrV5aotKvuri27pWfoEXqNQGnP4N6oMytZsRMCpVRgeVfzaeabb3ZG55ebsiBroU2uZEyD&#10;E58SIRPFc7mM6Ye7eW9IibFMclYoKWK6FYZeXrx8cV5XYxGqTBVcaAJOpBnXVUwza6ux55kkEyUz&#10;J6oSEoyp0iWzsNVLj2tWg/ey8ELfP/NqpXmlVSKMgafTxkgvnP80FYl9n6ZGWFLEFLhZd9fuvsC7&#10;d3HOxkvNqixPWhrsH1iULJcQtHM1ZZaRlc6fuCrzRCujUnuSqNJTaZonwuUA2QT+o2xuM1YJlwuI&#10;Y6pOJvP/3Cbv1jea5Dym4SA8pUSyEqq0+777tfuxu3e/n7v739+IM4NadWXG8NJtdaMxX1Ndq+Sj&#10;AYN3ZMGNAQxZ1G8VB5dsZZVTaJPqEt+E3MnGFWLbFUJsLEngYTAY+QMf6pWALRj5fVhjCDbev52s&#10;jH0tlPPE1tfGNoXksHJl4G0md+AkLQuo6SuP+KQm4TDcV73DBEeYjJw24aCaHSQ8gKCLZzyBgl00&#10;8EI6X0B9uSfHsj3fZCNbwrAiDHvGdyJVyqA4yB4UuAva7AGF2T0DBo4IPj0EQ9yHIBra4XEjaEqg&#10;ERZNI1TMIjeMgUtSw7FAvUgWUxQFDaVaizvlIPZRASHYg7WQh6jGDdBrtQVoA4AFhnLF7cIj64MC&#10;SzXPi8JVuJBIatQP+46MUUXO0Yh8jF4uJoUma4bN7q5WiiOYVivJnbNMMD6TnNhtBSdUwoCi6L0U&#10;nJJCwDzDlUNalhcPSKtzqFXxDNqlhnzgNLdi4rl20+DLyB/NhrNh1IvCs1kv8qfT3tV8EvXO5sGg&#10;Pz2dTibT4CumFkTjLOdcSMxuP5mC6O86v52RzUzpZtORCkdizd31VCzvmIYrEuSy/3fZub7HVm9m&#10;w0LxLbS9Vs2ohU8DLDKlP4O0MGZjaj6tmAbpijcS5tgoiCI4X9Ztov4AD5s+tCwOLUwm4CqmlkKz&#10;4HJim1m+qnS+zCBS4I6FVFcwbtIcp4Lj17BqNzBKXQbt2MdZfbh3qIeP08UfAAAA//8DAFBLAwQU&#10;AAYACAAAACEA3GAwo94AAAAJAQAADwAAAGRycy9kb3ducmV2LnhtbExPy27CMBC8V+IfrEXqrTih&#10;UQVpHIRoe+kb6KFHJ94mEfE6ig0Evr7bXtrbzM5odiZbDLYVB+x940hBPIlAIJXONFQp+Ng+XM1A&#10;+KDJ6NYRKjihh0U+ush0atyR1njYhEpwCPlUK6hD6FIpfVmj1X7iOiTWvlxvdWDaV9L0+sjhtpXT&#10;KLqRVjfEH2rd4arGcrfZWwX0uIuLp8/X4e3ufbadn57P9/7lrNTleFjeggg4hD8z/NTn6pBzp8Lt&#10;yXjRMk9i3hJ+AQg2JNNrPhQMkhhknsn/C/JvAAAA//8DAFBLAQItABQABgAIAAAAIQC2gziS/gAA&#10;AOEBAAATAAAAAAAAAAAAAAAAAAAAAABbQ29udGVudF9UeXBlc10ueG1sUEsBAi0AFAAGAAgAAAAh&#10;ADj9If/WAAAAlAEAAAsAAAAAAAAAAAAAAAAALwEAAF9yZWxzLy5yZWxzUEsBAi0AFAAGAAgAAAAh&#10;AHcLShoyAwAA5AYAAA4AAAAAAAAAAAAAAAAALgIAAGRycy9lMm9Eb2MueG1sUEsBAi0AFAAGAAgA&#10;AAAhANxgMKPeAAAACQEAAA8AAAAAAAAAAAAAAAAAjAUAAGRycy9kb3ducmV2LnhtbFBLBQYAAAAA&#10;BAAEAPMAAACXBgAAAAA=&#10;" o:allowincell="f" filled="f">
                <v:stroke endarrow="block"/>
                <v:path arrowok="t" o:connecttype="custom" o:connectlocs="0,0;1790700,190500" o:connectangles="0,0"/>
              </v:polyline>
            </w:pict>
          </mc:Fallback>
        </mc:AlternateContent>
      </w:r>
      <w:r w:rsidRPr="001D4EBD">
        <w:rPr>
          <w:sz w:val="20"/>
          <w:szCs w:val="20"/>
        </w:rPr>
        <mc:AlternateContent>
          <mc:Choice Requires="wps">
            <w:drawing>
              <wp:anchor distT="0" distB="0" distL="114300" distR="114300" simplePos="0" relativeHeight="252312576" behindDoc="0" locked="0" layoutInCell="0" allowOverlap="1">
                <wp:simplePos x="0" y="0"/>
                <wp:positionH relativeFrom="column">
                  <wp:posOffset>2962275</wp:posOffset>
                </wp:positionH>
                <wp:positionV relativeFrom="paragraph">
                  <wp:posOffset>89535</wp:posOffset>
                </wp:positionV>
                <wp:extent cx="57150" cy="104775"/>
                <wp:effectExtent l="51435" t="5715" r="5715" b="41910"/>
                <wp:wrapNone/>
                <wp:docPr id="2722" name="Полилиния 27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150" cy="104775"/>
                        </a:xfrm>
                        <a:custGeom>
                          <a:avLst/>
                          <a:gdLst>
                            <a:gd name="T0" fmla="*/ 90 w 90"/>
                            <a:gd name="T1" fmla="*/ 0 h 165"/>
                            <a:gd name="T2" fmla="*/ 0 w 90"/>
                            <a:gd name="T3" fmla="*/ 165 h 165"/>
                          </a:gdLst>
                          <a:ahLst/>
                          <a:cxnLst>
                            <a:cxn ang="0">
                              <a:pos x="T0" y="T1"/>
                            </a:cxn>
                            <a:cxn ang="0">
                              <a:pos x="T2" y="T3"/>
                            </a:cxn>
                          </a:cxnLst>
                          <a:rect l="0" t="0" r="r" b="b"/>
                          <a:pathLst>
                            <a:path w="90" h="165">
                              <a:moveTo>
                                <a:pt x="90" y="0"/>
                              </a:moveTo>
                              <a:lnTo>
                                <a:pt x="0" y="165"/>
                              </a:lnTo>
                            </a:path>
                          </a:pathLst>
                        </a:custGeom>
                        <a:noFill/>
                        <a:ln w="9525">
                          <a:solidFill>
                            <a:srgbClr val="000000"/>
                          </a:solidFill>
                          <a:round/>
                          <a:headEnd type="non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id="Полилиния 2722" o:spid="_x0000_s1026" style="position:absolute;z-index:25231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237.75pt,7.05pt,233.25pt,15.3pt" coordsize="90,1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17trLwMAANgGAAAOAAAAZHJzL2Uyb0RvYy54bWysVWuK2zAQ/l/oHYR+FrJ+rLPZhHWWJY9S&#10;6GNh0wMolhybypIrKXHS0jP0CL3GQmnPkN6oI9lxnN0ulFJDHMnzeeabbzTjq+ttwdGGKZ1LEePg&#10;zMeIiUTSXKxi/H4x711ipA0RlHApWIx3TOPr8fNnV1U5YqHMJKdMIXAi9KgqY5wZU448TycZK4g+&#10;kyUTYEylKoiBrVp5VJEKvBfcC33/wqukoqWSCdMank5rIx47/2nKEvMuTTUziMcYuBl3V+6+tHdv&#10;fEVGK0XKLE8aGuQfWBQkFxC0dTUlhqC1yh+5KvJESS1Tc5bIwpNpmifM5QDZBP6DbO4yUjKXC4ij&#10;y1Ym/f/cJm83twrlNMbhIAwxEqSAKu2/7X/uv+/v3e/H/v7XV+TMoFZV6hG8dFfeKpuvLl/L5IMG&#10;g3disRsNGLSs3kgKLsnaSKfQNlWFfRNyR1tXiF1bCLY1KIGH/UHQh2olYAn8aDDo2zp5ZHR4N1lr&#10;85JJ54dsXmtTl5HCyhWBNnkswElacKjoCw8NfVTBrSl5Cwk6EB9lKLhw0aCULQR0ab382cl5BwEO&#10;jm6A9OpAi2QHpslWNFRhhYjtFd+JU0ptRbG8IfdF0OQNKJvXE2CgZ8HnXTDEPQZR0AYPG0BhBA2w&#10;rNUoibHcbAy7RFWMQSiUgfyghn1cyA1bSAcwlqE1H+oGsY5mLrqwGtVICrjaCgsbxpW0DW0Zd8oq&#10;5Dzn3NWVC0eoH9ZUtOQ5tUbLRqvVcsIV2hDb4O5qZDiBKbkW1DnLGKEzQZHZlXAqBQwlbL0XjGLE&#10;Gcwwu3JIQ3J+RBqVQ534E2iXmuUDJ7gR0p5lNwE+D/3h7HJ2GfWi8GLWi/zptHczn0S9i3kw6E/P&#10;p5PJNPhiVQ6iUZZTyoTN7jCNgujvur2Zi/UcaefRiQonYs3d9Vgs75SGKxLkcvh32blet+1dz4Ol&#10;pDtodSXr8QqfA1hkUn0CaWG0xlh/XBMF0vFXAmbXMIgiOBjGbaL+IISN6lqWXQsRCbiKscHQKHY5&#10;MfX8XpcqX2UQKXAnVMgbGDFpbmeB41ezajYwPl0Gzai387m7d6jjB2n8GwAA//8DAFBLAwQUAAYA&#10;CAAAACEA7ZjiX98AAAAJAQAADwAAAGRycy9kb3ducmV2LnhtbEyP0U6DQBBF3038h82Y+GYXlGKL&#10;LE1jYmJMTGPtB2xhZLHsLLILhb93fKqPM/fkzpl8M9lWjNj7xpGCeBGBQCpd1VCt4PD5crcC4YOm&#10;SreOUMGMHjbF9VWus8qd6QPHfagFl5DPtAITQpdJ6UuDVvuF65A4+3K91YHHvpZVr89cblt5H0Wp&#10;tLohvmB0h88Gy9N+sArG76Fc/2zj2b4nhnava3ma33ZK3d5M2ycQAadwgeFPn9WhYKejG6jyolWQ&#10;pOmSUQ6SGAQDyeOSF0cFD1EKssjl/w+KXwAAAP//AwBQSwECLQAUAAYACAAAACEAtoM4kv4AAADh&#10;AQAAEwAAAAAAAAAAAAAAAAAAAAAAW0NvbnRlbnRfVHlwZXNdLnhtbFBLAQItABQABgAIAAAAIQA4&#10;/SH/1gAAAJQBAAALAAAAAAAAAAAAAAAAAC8BAABfcmVscy8ucmVsc1BLAQItABQABgAIAAAAIQAO&#10;17trLwMAANgGAAAOAAAAAAAAAAAAAAAAAC4CAABkcnMvZTJvRG9jLnhtbFBLAQItABQABgAIAAAA&#10;IQDtmOJf3wAAAAkBAAAPAAAAAAAAAAAAAAAAAIkFAABkcnMvZG93bnJldi54bWxQSwUGAAAAAAQA&#10;BADzAAAAlQYAAAAA&#10;" o:allowincell="f" filled="f">
                <v:stroke endarrow="block"/>
                <v:path arrowok="t" o:connecttype="custom" o:connectlocs="57150,0;0,104775" o:connectangles="0,0"/>
              </v:polyline>
            </w:pict>
          </mc:Fallback>
        </mc:AlternateContent>
      </w:r>
      <w:r w:rsidRPr="001D4EBD">
        <w:rPr>
          <w:sz w:val="20"/>
          <w:szCs w:val="20"/>
        </w:rPr>
        <mc:AlternateContent>
          <mc:Choice Requires="wps">
            <w:drawing>
              <wp:anchor distT="0" distB="0" distL="114300" distR="114300" simplePos="0" relativeHeight="252305408" behindDoc="0" locked="0" layoutInCell="0" allowOverlap="1">
                <wp:simplePos x="0" y="0"/>
                <wp:positionH relativeFrom="column">
                  <wp:posOffset>750570</wp:posOffset>
                </wp:positionH>
                <wp:positionV relativeFrom="paragraph">
                  <wp:posOffset>175895</wp:posOffset>
                </wp:positionV>
                <wp:extent cx="1893570" cy="1262380"/>
                <wp:effectExtent l="11430" t="6350" r="47625" b="55245"/>
                <wp:wrapNone/>
                <wp:docPr id="2721" name="Прямая соединительная линия 27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93570" cy="12623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2721" o:spid="_x0000_s1026" style="position:absolute;z-index:25230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9.1pt,13.85pt" to="208.2pt,11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3e3bQIAAIYEAAAOAAAAZHJzL2Uyb0RvYy54bWysVM1uEzEQviPxDpbv6Wa3SZqsuqlQNuFS&#10;oFLLAzi2N2vhtVe2m02EkKBnpD4Cr8ABpEoFnmHzRoydH1q4IEQOztgz/vzNNzN7eraqJFpyY4VW&#10;GY6PuhhxRTUTapHh11ezzhAj64hiRGrFM7zmFp+Nnz45beqUJ7rUknGDAETZtKkzXDpXp1Fkackr&#10;Yo90zRU4C20q4mBrFhEzpAH0SkZJtzuIGm1YbTTl1sJpvnXiccAvCk7dq6Kw3CGZYeDmwmrCOvdr&#10;ND4l6cKQuhR0R4P8A4uKCAWPHqBy4gi6NuIPqEpQo60u3BHVVaSLQlAecoBs4u5v2VyWpOYhFxDH&#10;1geZ7P+DpS+XFwYJluHkJIkxUqSCKrWfNu83t+239vPmFm0+tD/ar+2X9q793t5tbsC+33wE2zvb&#10;+93xLQoAoGdT2xRgJ+rCeEXoSl3W55q+sUjpSUnUgoe8rtY1vBT7CkSPrviNrYHVvHmhGcSQa6eD&#10;uKvCVB4SZEOrUMP1oYZ85RCFw3g4Ou6fQKkp+OJkkBwPQ5Ujku6v18a651xXyBsZlkJ5kUlKlufW&#10;eTok3Yf4Y6VnQsrQKFKhJsOjftIPF6yWgnmnD7NmMZ9Ig5bEt1r4hdzA8zDM6GvFAljJCZvubEeE&#10;BBu5IIozAmSSHPvXKs4wkhymy1tbelL5FyFlILyztt32dtQdTYfTYa/TSwbTTq+b551ns0mvM5jF&#10;J/38OJ9M8vidJx/30lIwxpXnv+/8uPd3nbWbwW3PHnr/IFT0GD0oCmT3/4F0qLkv87Zh5pqtL4zP&#10;zpcfmj0E7wbTT9PDfYj69fkY/wQAAP//AwBQSwMEFAAGAAgAAAAhAIhgMP7hAAAACgEAAA8AAABk&#10;cnMvZG93bnJldi54bWxMj8FOwzAMhu9IvENkJG4sbTW6qjSdENK4bIC2oWncssa0FY1TNelW3h5z&#10;guNvf/r9uVhOthNnHHzrSEE8i0AgVc60VCt436/uMhA+aDK6c4QKvtHDsry+KnRu3IW2eN6FWnAJ&#10;+VwraELocyl91aDVfuZ6JN59usHqwHGopRn0hcttJ5MoSqXVLfGFRvf41GD1tRutgu1mtc4O63Gq&#10;ho/n+HX/tnk5+kyp25vp8QFEwCn8wfCrz+pQstPJjWS86DjHWcKogmSxAMHAPE7nIE48SNJ7kGUh&#10;/79Q/gAAAP//AwBQSwECLQAUAAYACAAAACEAtoM4kv4AAADhAQAAEwAAAAAAAAAAAAAAAAAAAAAA&#10;W0NvbnRlbnRfVHlwZXNdLnhtbFBLAQItABQABgAIAAAAIQA4/SH/1gAAAJQBAAALAAAAAAAAAAAA&#10;AAAAAC8BAABfcmVscy8ucmVsc1BLAQItABQABgAIAAAAIQBcP3e3bQIAAIYEAAAOAAAAAAAAAAAA&#10;AAAAAC4CAABkcnMvZTJvRG9jLnhtbFBLAQItABQABgAIAAAAIQCIYDD+4QAAAAoBAAAPAAAAAAAA&#10;AAAAAAAAAMcEAABkcnMvZG93bnJldi54bWxQSwUGAAAAAAQABADzAAAA1QUAAAAA&#10;" o:allowincell="f">
                <v:stroke endarrow="block"/>
              </v:line>
            </w:pict>
          </mc:Fallback>
        </mc:AlternateContent>
      </w:r>
      <w:r w:rsidRPr="001D4EBD">
        <w:rPr>
          <w:sz w:val="20"/>
          <w:szCs w:val="20"/>
          <w:lang w:val="en-US"/>
        </w:rPr>
        <w:t xml:space="preserve">                          </w:t>
      </w:r>
      <w:r w:rsidRPr="001D4EBD">
        <w:rPr>
          <w:sz w:val="20"/>
          <w:szCs w:val="20"/>
        </w:rPr>
        <w:t>ц,+,-</w:t>
      </w:r>
    </w:p>
    <w:p w:rsidR="001D4EBD" w:rsidRPr="001D4EBD" w:rsidRDefault="001D4EBD" w:rsidP="001D4EBD">
      <w:pPr>
        <w:spacing w:after="0" w:line="240" w:lineRule="auto"/>
        <w:rPr>
          <w:sz w:val="20"/>
          <w:szCs w:val="20"/>
          <w:lang w:val="en-US"/>
        </w:rPr>
      </w:pPr>
      <w:r w:rsidRPr="001D4EBD">
        <w:rPr>
          <w:sz w:val="20"/>
          <w:szCs w:val="20"/>
          <w:lang w:val="en-US"/>
        </w:rPr>
        <w:t xml:space="preserve">                                                                  ц</w:t>
      </w:r>
    </w:p>
    <w:p w:rsidR="001D4EBD" w:rsidRPr="001D4EBD" w:rsidRDefault="001D4EBD" w:rsidP="001D4EBD">
      <w:pPr>
        <w:spacing w:after="0" w:line="240" w:lineRule="auto"/>
        <w:rPr>
          <w:sz w:val="20"/>
          <w:szCs w:val="20"/>
          <w:lang w:val="en-US"/>
        </w:rPr>
      </w:pPr>
    </w:p>
    <w:p w:rsidR="001D4EBD" w:rsidRPr="001D4EBD" w:rsidRDefault="001D4EBD" w:rsidP="001D4EBD">
      <w:pPr>
        <w:spacing w:after="0" w:line="240" w:lineRule="auto"/>
        <w:rPr>
          <w:sz w:val="20"/>
          <w:szCs w:val="20"/>
          <w:lang w:val="en-US"/>
        </w:rPr>
      </w:pPr>
      <w:r w:rsidRPr="001D4EBD">
        <w:rPr>
          <w:sz w:val="20"/>
          <w:szCs w:val="20"/>
        </w:rPr>
        <mc:AlternateContent>
          <mc:Choice Requires="wps">
            <w:drawing>
              <wp:anchor distT="0" distB="0" distL="114300" distR="114300" simplePos="0" relativeHeight="252307456" behindDoc="0" locked="0" layoutInCell="0" allowOverlap="1">
                <wp:simplePos x="0" y="0"/>
                <wp:positionH relativeFrom="column">
                  <wp:posOffset>2914650</wp:posOffset>
                </wp:positionH>
                <wp:positionV relativeFrom="paragraph">
                  <wp:posOffset>13335</wp:posOffset>
                </wp:positionV>
                <wp:extent cx="0" cy="631190"/>
                <wp:effectExtent l="60960" t="7620" r="53340" b="18415"/>
                <wp:wrapNone/>
                <wp:docPr id="2720" name="Прямая соединительная линия 27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3119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2720" o:spid="_x0000_s1026" style="position:absolute;z-index:25230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9.5pt,1.05pt" to="229.5pt,5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OylZQIAAH8EAAAOAAAAZHJzL2Uyb0RvYy54bWysVM1uEzEQviPxDpbv6WbTNG1W3VQom3Ap&#10;UKnlARzbm7Xw2pbtZhMhJOgZqY/AK3AAqVKBZ9i8EWPnhxYuCJGDM54Zf/7mm/Geni1riRbcOqFV&#10;jtODLkZcUc2Emuf49dW0c4KR80QxIrXiOV5xh89GT5+cNibjPV1pybhFAKJc1pgcV96bLEkcrXhN&#10;3IE2XEGw1LYmHrZ2njBLGkCvZdLrdgdJoy0zVlPuHHiLTRCPIn5ZcupflaXjHskcAzcfVxvXWViT&#10;0SnJ5paYStAtDfIPLGoiFFy6hyqIJ+jaij+gakGtdrr0B1TXiS5LQXmsAapJu79Vc1kRw2MtII4z&#10;e5nc/4OlLxcXFgmW495xDwRSpIYutZ/W79e37bf28/oWrT+0P9qv7Zf2rv3e3q1vwL5ffwQ7BNv7&#10;rfsWRQDQszEuA9ixurBBEbpUl+Zc0zcOKT2uiJrzWNfVysBNaehA8uhI2DgDrGbNC80gh1x7HcVd&#10;lrYOkCAbWsYervY95EuP6MZJwTs4TNNhbG9Cst05Y51/znWNgpFjKVRQl2Rkce584EGyXUpwKz0V&#10;UsYJkQo1OR4e9Y7iAaelYCEY0pydz8bSogUJMxZ/sSiIPEyz+lqxCFZxwiZb2xMhwUY+quGtAH0k&#10;x+G2mjOMJIdnFawNPanCjVArEN5amzF7O+wOJyeTk36n3xtMOv1uUXSeTcf9zmCaHh8Vh8V4XKTv&#10;Avm0n1WCMa4C/93Ip/2/G6nt49sM637o90Ilj9GjokB29x9Jx2aH/m4mZabZ6sKG6kLfYcpj8vZF&#10;hmf0cB+zfn03Rj8BAAD//wMAUEsDBBQABgAIAAAAIQAiDoUn3wAAAAkBAAAPAAAAZHJzL2Rvd25y&#10;ZXYueG1sTI9PS8NAFMTvgt9heYI3u0mxEmM2RYR6abX0D0Vv2+wzCWbfht1NG7+9TzzocZhh5jfF&#10;fLSdOKEPrSMF6SQBgVQ501KtYL9b3GQgQtRkdOcIFXxhgHl5eVHo3LgzbfC0jbXgEgq5VtDE2OdS&#10;hqpBq8PE9UjsfThvdWTpa2m8PnO57eQ0Se6k1S3xQqN7fGqw+twOVsFmtVhmh+UwVv79OX3drVcv&#10;byFT6vpqfHwAEXGMf2H4wWd0KJnp6AYyQXQKbmf3/CUqmKYg2P/VRw4m6QxkWcj/D8pvAAAA//8D&#10;AFBLAQItABQABgAIAAAAIQC2gziS/gAAAOEBAAATAAAAAAAAAAAAAAAAAAAAAABbQ29udGVudF9U&#10;eXBlc10ueG1sUEsBAi0AFAAGAAgAAAAhADj9If/WAAAAlAEAAAsAAAAAAAAAAAAAAAAALwEAAF9y&#10;ZWxzLy5yZWxzUEsBAi0AFAAGAAgAAAAhAIYA7KVlAgAAfwQAAA4AAAAAAAAAAAAAAAAALgIAAGRy&#10;cy9lMm9Eb2MueG1sUEsBAi0AFAAGAAgAAAAhACIOhSffAAAACQEAAA8AAAAAAAAAAAAAAAAAvwQA&#10;AGRycy9kb3ducmV2LnhtbFBLBQYAAAAABAAEAPMAAADLBQAAAAA=&#10;" o:allowincell="f">
                <v:stroke endarrow="block"/>
              </v:line>
            </w:pict>
          </mc:Fallback>
        </mc:AlternateContent>
      </w:r>
    </w:p>
    <w:p w:rsidR="001D4EBD" w:rsidRPr="001D4EBD" w:rsidRDefault="001D4EBD" w:rsidP="001D4EBD">
      <w:pPr>
        <w:spacing w:after="0" w:line="240" w:lineRule="auto"/>
        <w:rPr>
          <w:sz w:val="20"/>
          <w:szCs w:val="20"/>
          <w:lang w:val="en-US"/>
        </w:rPr>
      </w:pPr>
      <w:r w:rsidRPr="001D4EBD">
        <w:rPr>
          <w:sz w:val="20"/>
          <w:szCs w:val="20"/>
          <w:lang w:val="en-US"/>
        </w:rPr>
        <w:t xml:space="preserve">                                 ц                   ц            .</w:t>
      </w:r>
    </w:p>
    <w:p w:rsidR="001D4EBD" w:rsidRPr="001D4EBD" w:rsidRDefault="001D4EBD" w:rsidP="001D4EBD">
      <w:pPr>
        <w:spacing w:after="0" w:line="240" w:lineRule="auto"/>
        <w:rPr>
          <w:sz w:val="20"/>
          <w:szCs w:val="20"/>
          <w:lang w:val="en-US"/>
        </w:rPr>
      </w:pPr>
    </w:p>
    <w:p w:rsidR="001D4EBD" w:rsidRPr="001D4EBD" w:rsidRDefault="001D4EBD" w:rsidP="001D4EBD">
      <w:pPr>
        <w:spacing w:after="0" w:line="240" w:lineRule="auto"/>
        <w:rPr>
          <w:sz w:val="20"/>
          <w:szCs w:val="20"/>
          <w:lang w:val="en-US"/>
        </w:rPr>
      </w:pPr>
    </w:p>
    <w:p w:rsidR="001D4EBD" w:rsidRPr="001D4EBD" w:rsidRDefault="001D4EBD" w:rsidP="001D4EBD">
      <w:pPr>
        <w:spacing w:after="0" w:line="240" w:lineRule="auto"/>
        <w:rPr>
          <w:sz w:val="20"/>
          <w:szCs w:val="20"/>
          <w:lang w:val="en-US"/>
        </w:rPr>
      </w:pPr>
    </w:p>
    <w:p w:rsidR="001D4EBD" w:rsidRPr="001D4EBD" w:rsidRDefault="001D4EBD" w:rsidP="001D4EBD">
      <w:pPr>
        <w:spacing w:after="0" w:line="240" w:lineRule="auto"/>
        <w:rPr>
          <w:sz w:val="20"/>
          <w:szCs w:val="20"/>
          <w:lang w:val="en-US"/>
        </w:rPr>
      </w:pPr>
    </w:p>
    <w:p w:rsidR="001D4EBD" w:rsidRPr="001D4EBD" w:rsidRDefault="001D4EBD" w:rsidP="001D4EBD">
      <w:pPr>
        <w:spacing w:after="0" w:line="240" w:lineRule="auto"/>
        <w:rPr>
          <w:sz w:val="20"/>
          <w:szCs w:val="20"/>
        </w:rPr>
      </w:pPr>
      <w:r w:rsidRPr="001D4EBD">
        <w:rPr>
          <w:sz w:val="20"/>
          <w:szCs w:val="20"/>
        </w:rPr>
        <w:t>Недетерминированный распознаватель может из состояния перейти в пустое множество состояний. Если при обработке входной цепочки множество текущих состояний в некоторый момент времени окажется пустым, то распознаватель прекращает работу и цепочка отвергается.</w:t>
      </w:r>
    </w:p>
    <w:p w:rsidR="001D4EBD" w:rsidRPr="001D4EBD" w:rsidRDefault="001D4EBD" w:rsidP="001D4EBD">
      <w:pPr>
        <w:spacing w:after="0" w:line="240" w:lineRule="auto"/>
        <w:rPr>
          <w:sz w:val="20"/>
          <w:szCs w:val="20"/>
        </w:rPr>
      </w:pPr>
      <w:r w:rsidRPr="001D4EBD">
        <w:rPr>
          <w:sz w:val="20"/>
          <w:szCs w:val="20"/>
        </w:rPr>
        <w:t xml:space="preserve">Цепочка </w:t>
      </w:r>
      <w:r w:rsidRPr="001D4EBD">
        <w:rPr>
          <w:i/>
          <w:sz w:val="20"/>
          <w:szCs w:val="20"/>
        </w:rPr>
        <w:t>допускается</w:t>
      </w:r>
      <w:r w:rsidRPr="001D4EBD">
        <w:rPr>
          <w:sz w:val="20"/>
          <w:szCs w:val="20"/>
        </w:rPr>
        <w:t xml:space="preserve"> недетерминированным конечным распознавателем, если после обработки последнего символа входной цепочки он будет находиться во множестве состояний, содержащих в себе хотя бы одно из допускающих. Если распознаватель представить в виде графа, то допустимой цепочке соответствует путь, помеченный символами этой цепочки, из началь-ного состояния хотя бы в одно из допускающих.</w:t>
      </w:r>
    </w:p>
    <w:p w:rsidR="001D4EBD" w:rsidRPr="001D4EBD" w:rsidRDefault="001D4EBD" w:rsidP="001D4EBD">
      <w:pPr>
        <w:spacing w:after="0" w:line="240" w:lineRule="auto"/>
        <w:rPr>
          <w:sz w:val="20"/>
          <w:szCs w:val="20"/>
        </w:rPr>
      </w:pPr>
      <w:r w:rsidRPr="001D4EBD">
        <w:rPr>
          <w:sz w:val="20"/>
          <w:szCs w:val="20"/>
        </w:rPr>
        <w:t>Очевидно, что детерминированные конечные распознаватели являются подклассом недетерминированных конечных распознавателей.</w:t>
      </w:r>
    </w:p>
    <w:p w:rsidR="001D4EBD" w:rsidRPr="001D4EBD" w:rsidRDefault="001D4EBD" w:rsidP="001D4EBD">
      <w:pPr>
        <w:spacing w:after="0" w:line="240" w:lineRule="auto"/>
        <w:rPr>
          <w:sz w:val="20"/>
          <w:szCs w:val="20"/>
        </w:rPr>
      </w:pPr>
    </w:p>
    <w:p w:rsidR="001D4EBD" w:rsidRPr="001D4EBD" w:rsidRDefault="001D4EBD" w:rsidP="001D4EBD">
      <w:pPr>
        <w:spacing w:after="0" w:line="240" w:lineRule="auto"/>
        <w:rPr>
          <w:sz w:val="20"/>
          <w:szCs w:val="20"/>
        </w:rPr>
      </w:pPr>
      <w:r w:rsidRPr="001D4EBD">
        <w:rPr>
          <w:sz w:val="20"/>
          <w:szCs w:val="20"/>
        </w:rPr>
        <w:t xml:space="preserve">Недетерминированный распознаватель, который может перейти на некотором шаге из состояния в состояние без обработки символа входной цепочки,  называется   </w:t>
      </w:r>
      <w:r w:rsidRPr="001D4EBD">
        <w:rPr>
          <w:i/>
          <w:sz w:val="20"/>
          <w:szCs w:val="20"/>
        </w:rPr>
        <w:t xml:space="preserve">недетерминированным  конечным  распознавателем  с  </w:t>
      </w:r>
      <w:r w:rsidRPr="001D4EBD">
        <w:rPr>
          <w:i/>
          <w:sz w:val="20"/>
          <w:szCs w:val="20"/>
        </w:rPr>
        <w:sym w:font="Symbol" w:char="F065"/>
      </w:r>
      <w:r w:rsidRPr="001D4EBD">
        <w:rPr>
          <w:i/>
          <w:sz w:val="20"/>
          <w:szCs w:val="20"/>
        </w:rPr>
        <w:t>-переходами</w:t>
      </w:r>
      <w:r w:rsidRPr="001D4EBD">
        <w:rPr>
          <w:sz w:val="20"/>
          <w:szCs w:val="20"/>
        </w:rPr>
        <w:t>.</w:t>
      </w:r>
    </w:p>
    <w:p w:rsidR="001D4EBD" w:rsidRPr="001D4EBD" w:rsidRDefault="001D4EBD" w:rsidP="001D4EBD">
      <w:pPr>
        <w:spacing w:after="0" w:line="240" w:lineRule="auto"/>
        <w:rPr>
          <w:sz w:val="20"/>
          <w:szCs w:val="20"/>
        </w:rPr>
      </w:pPr>
      <w:r w:rsidRPr="001D4EBD">
        <w:rPr>
          <w:i/>
          <w:sz w:val="20"/>
          <w:szCs w:val="20"/>
        </w:rPr>
        <w:t xml:space="preserve">Конечный  недетерминированный  распознаватель  с  </w:t>
      </w:r>
      <w:r w:rsidRPr="001D4EBD">
        <w:rPr>
          <w:i/>
          <w:sz w:val="20"/>
          <w:szCs w:val="20"/>
        </w:rPr>
        <w:sym w:font="Symbol" w:char="F065"/>
      </w:r>
      <w:r w:rsidRPr="001D4EBD">
        <w:rPr>
          <w:i/>
          <w:sz w:val="20"/>
          <w:szCs w:val="20"/>
        </w:rPr>
        <w:t xml:space="preserve">-переходами  </w:t>
      </w:r>
      <w:r w:rsidRPr="001D4EBD">
        <w:rPr>
          <w:sz w:val="20"/>
          <w:szCs w:val="20"/>
        </w:rPr>
        <w:t xml:space="preserve">определяется пятёркой:  </w:t>
      </w:r>
      <w:r w:rsidRPr="001D4EBD">
        <w:rPr>
          <w:sz w:val="20"/>
          <w:szCs w:val="20"/>
          <w:lang w:val="en-US"/>
        </w:rPr>
        <w:t>A</w:t>
      </w:r>
      <w:r w:rsidRPr="001D4EBD">
        <w:rPr>
          <w:sz w:val="20"/>
          <w:szCs w:val="20"/>
        </w:rPr>
        <w:t>=&lt;</w:t>
      </w:r>
      <w:r w:rsidRPr="001D4EBD">
        <w:rPr>
          <w:sz w:val="20"/>
          <w:szCs w:val="20"/>
          <w:lang w:val="en-US"/>
        </w:rPr>
        <w:t>S</w:t>
      </w:r>
      <w:r w:rsidRPr="001D4EBD">
        <w:rPr>
          <w:sz w:val="20"/>
          <w:szCs w:val="20"/>
        </w:rPr>
        <w:t xml:space="preserve">, </w:t>
      </w:r>
      <w:r w:rsidRPr="001D4EBD">
        <w:rPr>
          <w:sz w:val="20"/>
          <w:szCs w:val="20"/>
          <w:lang w:val="en-US"/>
        </w:rPr>
        <w:t>X</w:t>
      </w:r>
      <w:r w:rsidRPr="001D4EBD">
        <w:rPr>
          <w:sz w:val="20"/>
          <w:szCs w:val="20"/>
        </w:rPr>
        <w:t xml:space="preserve">, </w:t>
      </w:r>
      <w:r w:rsidRPr="001D4EBD">
        <w:rPr>
          <w:sz w:val="20"/>
          <w:szCs w:val="20"/>
          <w:lang w:val="en-US"/>
        </w:rPr>
        <w:t>S</w:t>
      </w:r>
      <w:r w:rsidRPr="001D4EBD">
        <w:rPr>
          <w:sz w:val="20"/>
          <w:szCs w:val="20"/>
          <w:vertAlign w:val="subscript"/>
        </w:rPr>
        <w:t>0</w:t>
      </w:r>
      <w:r w:rsidRPr="001D4EBD">
        <w:rPr>
          <w:sz w:val="20"/>
          <w:szCs w:val="20"/>
        </w:rPr>
        <w:t xml:space="preserve">, </w:t>
      </w:r>
      <w:r w:rsidRPr="001D4EBD">
        <w:rPr>
          <w:sz w:val="20"/>
          <w:szCs w:val="20"/>
          <w:lang w:val="en-US"/>
        </w:rPr>
        <w:sym w:font="Symbol" w:char="F064"/>
      </w:r>
      <w:r w:rsidRPr="001D4EBD">
        <w:rPr>
          <w:sz w:val="20"/>
          <w:szCs w:val="20"/>
        </w:rPr>
        <w:t xml:space="preserve">, </w:t>
      </w:r>
      <w:r w:rsidRPr="001D4EBD">
        <w:rPr>
          <w:sz w:val="20"/>
          <w:szCs w:val="20"/>
          <w:lang w:val="en-US"/>
        </w:rPr>
        <w:t>F</w:t>
      </w:r>
      <w:r w:rsidRPr="001D4EBD">
        <w:rPr>
          <w:sz w:val="20"/>
          <w:szCs w:val="20"/>
        </w:rPr>
        <w:t>&gt;, где</w:t>
      </w:r>
    </w:p>
    <w:p w:rsidR="001D4EBD" w:rsidRPr="001D4EBD" w:rsidRDefault="001D4EBD" w:rsidP="001D4EBD">
      <w:pPr>
        <w:spacing w:after="0" w:line="240" w:lineRule="auto"/>
        <w:rPr>
          <w:sz w:val="20"/>
          <w:szCs w:val="20"/>
        </w:rPr>
      </w:pPr>
      <w:r w:rsidRPr="001D4EBD">
        <w:rPr>
          <w:sz w:val="20"/>
          <w:szCs w:val="20"/>
          <w:lang w:val="en-US"/>
        </w:rPr>
        <w:t>S</w:t>
      </w:r>
      <w:r w:rsidRPr="001D4EBD">
        <w:rPr>
          <w:sz w:val="20"/>
          <w:szCs w:val="20"/>
        </w:rPr>
        <w:t xml:space="preserve"> – конечное непустое множество состояний;</w:t>
      </w:r>
    </w:p>
    <w:p w:rsidR="001D4EBD" w:rsidRPr="001D4EBD" w:rsidRDefault="001D4EBD" w:rsidP="001D4EBD">
      <w:pPr>
        <w:spacing w:after="0" w:line="240" w:lineRule="auto"/>
        <w:rPr>
          <w:sz w:val="20"/>
          <w:szCs w:val="20"/>
        </w:rPr>
      </w:pPr>
      <w:r w:rsidRPr="001D4EBD">
        <w:rPr>
          <w:sz w:val="20"/>
          <w:szCs w:val="20"/>
          <w:lang w:val="en-US"/>
        </w:rPr>
        <w:t>X</w:t>
      </w:r>
      <w:r w:rsidRPr="001D4EBD">
        <w:rPr>
          <w:sz w:val="20"/>
          <w:szCs w:val="20"/>
        </w:rPr>
        <w:t xml:space="preserve"> – конечное непустое множество входных символов;</w:t>
      </w:r>
    </w:p>
    <w:p w:rsidR="001D4EBD" w:rsidRPr="001D4EBD" w:rsidRDefault="001D4EBD" w:rsidP="001D4EBD">
      <w:pPr>
        <w:spacing w:after="0" w:line="240" w:lineRule="auto"/>
        <w:rPr>
          <w:sz w:val="20"/>
          <w:szCs w:val="20"/>
        </w:rPr>
      </w:pPr>
      <w:r w:rsidRPr="001D4EBD">
        <w:rPr>
          <w:sz w:val="20"/>
          <w:szCs w:val="20"/>
          <w:lang w:val="en-US"/>
        </w:rPr>
        <w:t>S</w:t>
      </w:r>
      <w:r w:rsidRPr="001D4EBD">
        <w:rPr>
          <w:sz w:val="20"/>
          <w:szCs w:val="20"/>
          <w:vertAlign w:val="subscript"/>
        </w:rPr>
        <w:t>0</w:t>
      </w:r>
      <w:r w:rsidRPr="001D4EBD">
        <w:rPr>
          <w:sz w:val="20"/>
          <w:szCs w:val="20"/>
          <w:lang w:val="en-US"/>
        </w:rPr>
        <w:sym w:font="Symbol" w:char="F0CD"/>
      </w:r>
      <w:r w:rsidRPr="001D4EBD">
        <w:rPr>
          <w:sz w:val="20"/>
          <w:szCs w:val="20"/>
        </w:rPr>
        <w:t xml:space="preserve"> </w:t>
      </w:r>
      <w:r w:rsidRPr="001D4EBD">
        <w:rPr>
          <w:sz w:val="20"/>
          <w:szCs w:val="20"/>
          <w:lang w:val="en-US"/>
        </w:rPr>
        <w:t>S</w:t>
      </w:r>
      <w:r w:rsidRPr="001D4EBD">
        <w:rPr>
          <w:sz w:val="20"/>
          <w:szCs w:val="20"/>
        </w:rPr>
        <w:t xml:space="preserve"> – множество начальных состояний;</w:t>
      </w:r>
    </w:p>
    <w:p w:rsidR="001D4EBD" w:rsidRPr="001D4EBD" w:rsidRDefault="001D4EBD" w:rsidP="001D4EBD">
      <w:pPr>
        <w:spacing w:after="0" w:line="240" w:lineRule="auto"/>
        <w:rPr>
          <w:sz w:val="20"/>
          <w:szCs w:val="20"/>
        </w:rPr>
      </w:pPr>
      <w:r w:rsidRPr="001D4EBD">
        <w:rPr>
          <w:sz w:val="20"/>
          <w:szCs w:val="20"/>
          <w:lang w:val="en-US"/>
        </w:rPr>
        <w:sym w:font="Symbol" w:char="F064"/>
      </w:r>
      <w:r w:rsidRPr="001D4EBD">
        <w:rPr>
          <w:sz w:val="20"/>
          <w:szCs w:val="20"/>
        </w:rPr>
        <w:t xml:space="preserve">: </w:t>
      </w:r>
      <w:r w:rsidRPr="001D4EBD">
        <w:rPr>
          <w:sz w:val="20"/>
          <w:szCs w:val="20"/>
          <w:lang w:val="en-US"/>
        </w:rPr>
        <w:t>S</w:t>
      </w:r>
      <w:r w:rsidRPr="001D4EBD">
        <w:rPr>
          <w:sz w:val="20"/>
          <w:szCs w:val="20"/>
          <w:lang w:val="en-US"/>
        </w:rPr>
        <w:sym w:font="Symbol" w:char="F0B4"/>
      </w:r>
      <w:r w:rsidRPr="001D4EBD">
        <w:rPr>
          <w:sz w:val="20"/>
          <w:szCs w:val="20"/>
        </w:rPr>
        <w:t>{</w:t>
      </w:r>
      <w:r w:rsidRPr="001D4EBD">
        <w:rPr>
          <w:sz w:val="20"/>
          <w:szCs w:val="20"/>
          <w:lang w:val="en-US"/>
        </w:rPr>
        <w:t>X</w:t>
      </w:r>
      <w:r w:rsidRPr="001D4EBD">
        <w:rPr>
          <w:sz w:val="20"/>
          <w:szCs w:val="20"/>
          <w:lang w:val="en-US"/>
        </w:rPr>
        <w:sym w:font="Symbol" w:char="F0C8"/>
      </w:r>
      <w:r w:rsidRPr="001D4EBD">
        <w:rPr>
          <w:sz w:val="20"/>
          <w:szCs w:val="20"/>
          <w:lang w:val="en-US"/>
        </w:rPr>
        <w:sym w:font="Symbol" w:char="F065"/>
      </w:r>
      <w:r w:rsidRPr="001D4EBD">
        <w:rPr>
          <w:sz w:val="20"/>
          <w:szCs w:val="20"/>
        </w:rPr>
        <w:t>}</w:t>
      </w:r>
      <w:r w:rsidRPr="001D4EBD">
        <w:rPr>
          <w:sz w:val="20"/>
          <w:szCs w:val="20"/>
          <w:lang w:val="en-US"/>
        </w:rPr>
        <w:sym w:font="Symbol" w:char="F0AE"/>
      </w:r>
      <w:r w:rsidRPr="001D4EBD">
        <w:rPr>
          <w:sz w:val="20"/>
          <w:szCs w:val="20"/>
        </w:rPr>
        <w:t>2</w:t>
      </w:r>
      <w:r w:rsidRPr="001D4EBD">
        <w:rPr>
          <w:sz w:val="20"/>
          <w:szCs w:val="20"/>
          <w:vertAlign w:val="superscript"/>
          <w:lang w:val="en-US"/>
        </w:rPr>
        <w:t>S</w:t>
      </w:r>
      <w:r w:rsidRPr="001D4EBD">
        <w:rPr>
          <w:sz w:val="20"/>
          <w:szCs w:val="20"/>
        </w:rPr>
        <w:t>, где 2</w:t>
      </w:r>
      <w:r w:rsidRPr="001D4EBD">
        <w:rPr>
          <w:sz w:val="20"/>
          <w:szCs w:val="20"/>
          <w:vertAlign w:val="superscript"/>
          <w:lang w:val="en-US"/>
        </w:rPr>
        <w:t>S</w:t>
      </w:r>
      <w:r w:rsidRPr="001D4EBD">
        <w:rPr>
          <w:sz w:val="20"/>
          <w:szCs w:val="20"/>
        </w:rPr>
        <w:t xml:space="preserve"> обозначает булеан </w:t>
      </w:r>
      <w:r w:rsidRPr="001D4EBD">
        <w:rPr>
          <w:sz w:val="20"/>
          <w:szCs w:val="20"/>
          <w:lang w:val="en-US"/>
        </w:rPr>
        <w:t>S</w:t>
      </w:r>
      <w:r w:rsidRPr="001D4EBD">
        <w:rPr>
          <w:sz w:val="20"/>
          <w:szCs w:val="20"/>
        </w:rPr>
        <w:t xml:space="preserve">, т.е. множество всех подмножеств множества </w:t>
      </w:r>
      <w:r w:rsidRPr="001D4EBD">
        <w:rPr>
          <w:sz w:val="20"/>
          <w:szCs w:val="20"/>
          <w:lang w:val="en-US"/>
        </w:rPr>
        <w:t>S</w:t>
      </w:r>
      <w:r w:rsidRPr="001D4EBD">
        <w:rPr>
          <w:sz w:val="20"/>
          <w:szCs w:val="20"/>
        </w:rPr>
        <w:t xml:space="preserve"> – функция переходов, которая паре (состояние, входной символ) или паре (состояние, </w:t>
      </w:r>
      <w:r w:rsidRPr="001D4EBD">
        <w:rPr>
          <w:sz w:val="20"/>
          <w:szCs w:val="20"/>
        </w:rPr>
        <w:sym w:font="Symbol" w:char="F065"/>
      </w:r>
      <w:r w:rsidRPr="001D4EBD">
        <w:rPr>
          <w:sz w:val="20"/>
          <w:szCs w:val="20"/>
        </w:rPr>
        <w:t>) ставит в соответствие подмножество состояний;</w:t>
      </w:r>
    </w:p>
    <w:p w:rsidR="001D4EBD" w:rsidRPr="001D4EBD" w:rsidRDefault="001D4EBD" w:rsidP="001D4EBD">
      <w:pPr>
        <w:spacing w:after="0" w:line="240" w:lineRule="auto"/>
        <w:rPr>
          <w:sz w:val="20"/>
          <w:szCs w:val="20"/>
        </w:rPr>
      </w:pPr>
      <w:r w:rsidRPr="001D4EBD">
        <w:rPr>
          <w:sz w:val="20"/>
          <w:szCs w:val="20"/>
          <w:lang w:val="en-US"/>
        </w:rPr>
        <w:t>F</w:t>
      </w:r>
      <w:r w:rsidRPr="001D4EBD">
        <w:rPr>
          <w:sz w:val="20"/>
          <w:szCs w:val="20"/>
          <w:lang w:val="en-US"/>
        </w:rPr>
        <w:sym w:font="Symbol" w:char="F0CD"/>
      </w:r>
      <w:r w:rsidRPr="001D4EBD">
        <w:rPr>
          <w:sz w:val="20"/>
          <w:szCs w:val="20"/>
          <w:lang w:val="en-US"/>
        </w:rPr>
        <w:t>S</w:t>
      </w:r>
      <w:r w:rsidRPr="001D4EBD">
        <w:rPr>
          <w:sz w:val="20"/>
          <w:szCs w:val="20"/>
        </w:rPr>
        <w:t xml:space="preserve"> – множество допускающих состояний.</w:t>
      </w:r>
    </w:p>
    <w:p w:rsidR="001D4EBD" w:rsidRPr="001D4EBD" w:rsidRDefault="001D4EBD" w:rsidP="001D4EBD">
      <w:pPr>
        <w:spacing w:after="0" w:line="240" w:lineRule="auto"/>
        <w:rPr>
          <w:sz w:val="20"/>
          <w:szCs w:val="20"/>
        </w:rPr>
      </w:pPr>
    </w:p>
    <w:p w:rsidR="001D4EBD" w:rsidRPr="001D4EBD" w:rsidRDefault="001D4EBD" w:rsidP="001D4EBD">
      <w:pPr>
        <w:spacing w:after="0" w:line="240" w:lineRule="auto"/>
        <w:rPr>
          <w:sz w:val="20"/>
          <w:szCs w:val="20"/>
        </w:rPr>
      </w:pPr>
      <w:r w:rsidRPr="001D4EBD">
        <w:rPr>
          <w:sz w:val="20"/>
          <w:szCs w:val="20"/>
        </w:rPr>
        <w:lastRenderedPageBreak/>
        <w:t xml:space="preserve">Таблица недетерминированного распознавателя с </w:t>
      </w:r>
      <w:r w:rsidRPr="001D4EBD">
        <w:rPr>
          <w:sz w:val="20"/>
          <w:szCs w:val="20"/>
        </w:rPr>
        <w:sym w:font="Symbol" w:char="F065"/>
      </w:r>
      <w:r w:rsidRPr="001D4EBD">
        <w:rPr>
          <w:sz w:val="20"/>
          <w:szCs w:val="20"/>
        </w:rPr>
        <w:t xml:space="preserve">-переходами отличается от таблицы недетерминированного распознавателя без </w:t>
      </w:r>
      <w:r w:rsidRPr="001D4EBD">
        <w:rPr>
          <w:sz w:val="20"/>
          <w:szCs w:val="20"/>
        </w:rPr>
        <w:sym w:font="Symbol" w:char="F065"/>
      </w:r>
      <w:r w:rsidRPr="001D4EBD">
        <w:rPr>
          <w:sz w:val="20"/>
          <w:szCs w:val="20"/>
        </w:rPr>
        <w:t xml:space="preserve">-переходов наличием дополнительной строки, соответствующей пустому символу </w:t>
      </w:r>
      <w:r w:rsidRPr="001D4EBD">
        <w:rPr>
          <w:sz w:val="20"/>
          <w:szCs w:val="20"/>
        </w:rPr>
        <w:sym w:font="Symbol" w:char="F065"/>
      </w:r>
      <w:r w:rsidRPr="001D4EBD">
        <w:rPr>
          <w:sz w:val="20"/>
          <w:szCs w:val="20"/>
        </w:rPr>
        <w:t xml:space="preserve">. В графе распознавателя </w:t>
      </w:r>
      <w:r w:rsidRPr="001D4EBD">
        <w:rPr>
          <w:sz w:val="20"/>
          <w:szCs w:val="20"/>
        </w:rPr>
        <w:sym w:font="Symbol" w:char="F065"/>
      </w:r>
      <w:r w:rsidRPr="001D4EBD">
        <w:rPr>
          <w:sz w:val="20"/>
          <w:szCs w:val="20"/>
        </w:rPr>
        <w:t xml:space="preserve">-переходу соответствует дуга, отмеченная символом </w:t>
      </w:r>
      <w:r w:rsidRPr="001D4EBD">
        <w:rPr>
          <w:sz w:val="20"/>
          <w:szCs w:val="20"/>
        </w:rPr>
        <w:sym w:font="Symbol" w:char="F065"/>
      </w:r>
      <w:r w:rsidRPr="001D4EBD">
        <w:rPr>
          <w:sz w:val="20"/>
          <w:szCs w:val="20"/>
        </w:rPr>
        <w:t>.</w:t>
      </w:r>
    </w:p>
    <w:p w:rsidR="001D4EBD" w:rsidRPr="001D4EBD" w:rsidRDefault="001D4EBD" w:rsidP="001D4EBD">
      <w:pPr>
        <w:spacing w:after="0" w:line="240" w:lineRule="auto"/>
        <w:rPr>
          <w:sz w:val="20"/>
          <w:szCs w:val="20"/>
        </w:rPr>
      </w:pPr>
    </w:p>
    <w:p w:rsidR="001D4EBD" w:rsidRPr="001D4EBD" w:rsidRDefault="001D4EBD" w:rsidP="001D4EBD">
      <w:pPr>
        <w:spacing w:after="0" w:line="240" w:lineRule="auto"/>
        <w:rPr>
          <w:sz w:val="20"/>
          <w:szCs w:val="20"/>
        </w:rPr>
      </w:pPr>
      <w:r w:rsidRPr="001D4EBD">
        <w:rPr>
          <w:b/>
          <w:sz w:val="20"/>
          <w:szCs w:val="20"/>
        </w:rPr>
        <w:t>Пример</w:t>
      </w:r>
      <w:r w:rsidRPr="001D4EBD">
        <w:rPr>
          <w:sz w:val="20"/>
          <w:szCs w:val="20"/>
        </w:rPr>
        <w:t>.</w:t>
      </w:r>
    </w:p>
    <w:p w:rsidR="001D4EBD" w:rsidRPr="001D4EBD" w:rsidRDefault="001D4EBD" w:rsidP="001D4EBD">
      <w:pPr>
        <w:spacing w:after="0" w:line="240" w:lineRule="auto"/>
        <w:rPr>
          <w:sz w:val="20"/>
          <w:szCs w:val="20"/>
        </w:rPr>
      </w:pPr>
      <w:r w:rsidRPr="001D4EBD">
        <w:rPr>
          <w:sz w:val="20"/>
          <w:szCs w:val="20"/>
        </w:rPr>
        <w:t xml:space="preserve">Таблица недетерминированного распознавателя с </w:t>
      </w:r>
      <w:r w:rsidRPr="001D4EBD">
        <w:rPr>
          <w:sz w:val="20"/>
          <w:szCs w:val="20"/>
        </w:rPr>
        <w:sym w:font="Symbol" w:char="F065"/>
      </w:r>
      <w:r w:rsidRPr="001D4EBD">
        <w:rPr>
          <w:sz w:val="20"/>
          <w:szCs w:val="20"/>
        </w:rPr>
        <w:t>-переходами.</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01"/>
        <w:gridCol w:w="1201"/>
        <w:gridCol w:w="1201"/>
        <w:gridCol w:w="1201"/>
        <w:gridCol w:w="1201"/>
        <w:gridCol w:w="1201"/>
        <w:gridCol w:w="1201"/>
        <w:gridCol w:w="1201"/>
      </w:tblGrid>
      <w:tr w:rsidR="001D4EBD" w:rsidRPr="001D4EBD" w:rsidTr="00054219">
        <w:tblPrEx>
          <w:tblCellMar>
            <w:top w:w="0" w:type="dxa"/>
            <w:bottom w:w="0" w:type="dxa"/>
          </w:tblCellMar>
        </w:tblPrEx>
        <w:trPr>
          <w:trHeight w:val="239"/>
        </w:trPr>
        <w:tc>
          <w:tcPr>
            <w:tcW w:w="1201" w:type="dxa"/>
          </w:tcPr>
          <w:p w:rsidR="001D4EBD" w:rsidRPr="001D4EBD" w:rsidRDefault="001D4EBD" w:rsidP="001D4EBD">
            <w:pPr>
              <w:spacing w:after="0" w:line="240" w:lineRule="auto"/>
              <w:rPr>
                <w:sz w:val="20"/>
                <w:szCs w:val="20"/>
              </w:rPr>
            </w:pPr>
          </w:p>
        </w:tc>
        <w:tc>
          <w:tcPr>
            <w:tcW w:w="1201" w:type="dxa"/>
          </w:tcPr>
          <w:p w:rsidR="001D4EBD" w:rsidRPr="001D4EBD" w:rsidRDefault="001D4EBD" w:rsidP="001D4EBD">
            <w:pPr>
              <w:spacing w:after="0" w:line="240" w:lineRule="auto"/>
              <w:rPr>
                <w:sz w:val="20"/>
                <w:szCs w:val="20"/>
              </w:rPr>
            </w:pPr>
            <w:r w:rsidRPr="001D4EBD">
              <w:rPr>
                <w:sz w:val="20"/>
                <w:szCs w:val="20"/>
              </w:rPr>
              <w:sym w:font="Symbol" w:char="F0AF"/>
            </w:r>
          </w:p>
        </w:tc>
        <w:tc>
          <w:tcPr>
            <w:tcW w:w="1201" w:type="dxa"/>
          </w:tcPr>
          <w:p w:rsidR="001D4EBD" w:rsidRPr="001D4EBD" w:rsidRDefault="001D4EBD" w:rsidP="001D4EBD">
            <w:pPr>
              <w:spacing w:after="0" w:line="240" w:lineRule="auto"/>
              <w:rPr>
                <w:sz w:val="20"/>
                <w:szCs w:val="20"/>
              </w:rPr>
            </w:pPr>
          </w:p>
        </w:tc>
        <w:tc>
          <w:tcPr>
            <w:tcW w:w="1201" w:type="dxa"/>
          </w:tcPr>
          <w:p w:rsidR="001D4EBD" w:rsidRPr="001D4EBD" w:rsidRDefault="001D4EBD" w:rsidP="001D4EBD">
            <w:pPr>
              <w:spacing w:after="0" w:line="240" w:lineRule="auto"/>
              <w:rPr>
                <w:sz w:val="20"/>
                <w:szCs w:val="20"/>
              </w:rPr>
            </w:pPr>
          </w:p>
        </w:tc>
        <w:tc>
          <w:tcPr>
            <w:tcW w:w="1201" w:type="dxa"/>
          </w:tcPr>
          <w:p w:rsidR="001D4EBD" w:rsidRPr="001D4EBD" w:rsidRDefault="001D4EBD" w:rsidP="001D4EBD">
            <w:pPr>
              <w:spacing w:after="0" w:line="240" w:lineRule="auto"/>
              <w:rPr>
                <w:sz w:val="20"/>
                <w:szCs w:val="20"/>
              </w:rPr>
            </w:pPr>
          </w:p>
        </w:tc>
        <w:tc>
          <w:tcPr>
            <w:tcW w:w="1201" w:type="dxa"/>
          </w:tcPr>
          <w:p w:rsidR="001D4EBD" w:rsidRPr="001D4EBD" w:rsidRDefault="001D4EBD" w:rsidP="001D4EBD">
            <w:pPr>
              <w:spacing w:after="0" w:line="240" w:lineRule="auto"/>
              <w:rPr>
                <w:sz w:val="20"/>
                <w:szCs w:val="20"/>
              </w:rPr>
            </w:pPr>
          </w:p>
        </w:tc>
        <w:tc>
          <w:tcPr>
            <w:tcW w:w="1201" w:type="dxa"/>
          </w:tcPr>
          <w:p w:rsidR="001D4EBD" w:rsidRPr="001D4EBD" w:rsidRDefault="001D4EBD" w:rsidP="001D4EBD">
            <w:pPr>
              <w:spacing w:after="0" w:line="240" w:lineRule="auto"/>
              <w:rPr>
                <w:sz w:val="20"/>
                <w:szCs w:val="20"/>
              </w:rPr>
            </w:pPr>
          </w:p>
        </w:tc>
        <w:tc>
          <w:tcPr>
            <w:tcW w:w="1201" w:type="dxa"/>
          </w:tcPr>
          <w:p w:rsidR="001D4EBD" w:rsidRPr="001D4EBD" w:rsidRDefault="001D4EBD" w:rsidP="001D4EBD">
            <w:pPr>
              <w:spacing w:after="0" w:line="240" w:lineRule="auto"/>
              <w:rPr>
                <w:sz w:val="20"/>
                <w:szCs w:val="20"/>
                <w:lang w:val="en-US"/>
              </w:rPr>
            </w:pPr>
            <w:r w:rsidRPr="001D4EBD">
              <w:rPr>
                <w:sz w:val="20"/>
                <w:szCs w:val="20"/>
                <w:lang w:val="en-US"/>
              </w:rPr>
              <w:t>1</w:t>
            </w:r>
          </w:p>
        </w:tc>
      </w:tr>
      <w:tr w:rsidR="001D4EBD" w:rsidRPr="001D4EBD" w:rsidTr="00054219">
        <w:tblPrEx>
          <w:tblCellMar>
            <w:top w:w="0" w:type="dxa"/>
            <w:bottom w:w="0" w:type="dxa"/>
          </w:tblCellMar>
        </w:tblPrEx>
        <w:tc>
          <w:tcPr>
            <w:tcW w:w="1201" w:type="dxa"/>
          </w:tcPr>
          <w:p w:rsidR="001D4EBD" w:rsidRPr="001D4EBD" w:rsidRDefault="001D4EBD" w:rsidP="001D4EBD">
            <w:pPr>
              <w:spacing w:after="0" w:line="240" w:lineRule="auto"/>
              <w:rPr>
                <w:sz w:val="20"/>
                <w:szCs w:val="20"/>
              </w:rPr>
            </w:pPr>
          </w:p>
        </w:tc>
        <w:tc>
          <w:tcPr>
            <w:tcW w:w="1201" w:type="dxa"/>
          </w:tcPr>
          <w:p w:rsidR="001D4EBD" w:rsidRPr="001D4EBD" w:rsidRDefault="001D4EBD" w:rsidP="001D4EBD">
            <w:pPr>
              <w:spacing w:after="0" w:line="240" w:lineRule="auto"/>
              <w:rPr>
                <w:sz w:val="20"/>
                <w:szCs w:val="20"/>
                <w:lang w:val="en-US"/>
              </w:rPr>
            </w:pPr>
            <w:r w:rsidRPr="001D4EBD">
              <w:rPr>
                <w:sz w:val="20"/>
                <w:szCs w:val="20"/>
                <w:lang w:val="en-US"/>
              </w:rPr>
              <w:t>s0</w:t>
            </w:r>
          </w:p>
        </w:tc>
        <w:tc>
          <w:tcPr>
            <w:tcW w:w="1201" w:type="dxa"/>
          </w:tcPr>
          <w:p w:rsidR="001D4EBD" w:rsidRPr="001D4EBD" w:rsidRDefault="001D4EBD" w:rsidP="001D4EBD">
            <w:pPr>
              <w:spacing w:after="0" w:line="240" w:lineRule="auto"/>
              <w:rPr>
                <w:sz w:val="20"/>
                <w:szCs w:val="20"/>
                <w:lang w:val="en-US"/>
              </w:rPr>
            </w:pPr>
            <w:r w:rsidRPr="001D4EBD">
              <w:rPr>
                <w:sz w:val="20"/>
                <w:szCs w:val="20"/>
                <w:lang w:val="en-US"/>
              </w:rPr>
              <w:t>s1</w:t>
            </w:r>
          </w:p>
        </w:tc>
        <w:tc>
          <w:tcPr>
            <w:tcW w:w="1201" w:type="dxa"/>
          </w:tcPr>
          <w:p w:rsidR="001D4EBD" w:rsidRPr="001D4EBD" w:rsidRDefault="001D4EBD" w:rsidP="001D4EBD">
            <w:pPr>
              <w:spacing w:after="0" w:line="240" w:lineRule="auto"/>
              <w:rPr>
                <w:sz w:val="20"/>
                <w:szCs w:val="20"/>
                <w:lang w:val="en-US"/>
              </w:rPr>
            </w:pPr>
            <w:r w:rsidRPr="001D4EBD">
              <w:rPr>
                <w:sz w:val="20"/>
                <w:szCs w:val="20"/>
                <w:lang w:val="en-US"/>
              </w:rPr>
              <w:t>s2</w:t>
            </w:r>
          </w:p>
        </w:tc>
        <w:tc>
          <w:tcPr>
            <w:tcW w:w="1201" w:type="dxa"/>
          </w:tcPr>
          <w:p w:rsidR="001D4EBD" w:rsidRPr="001D4EBD" w:rsidRDefault="001D4EBD" w:rsidP="001D4EBD">
            <w:pPr>
              <w:spacing w:after="0" w:line="240" w:lineRule="auto"/>
              <w:rPr>
                <w:sz w:val="20"/>
                <w:szCs w:val="20"/>
                <w:lang w:val="en-US"/>
              </w:rPr>
            </w:pPr>
            <w:r w:rsidRPr="001D4EBD">
              <w:rPr>
                <w:sz w:val="20"/>
                <w:szCs w:val="20"/>
                <w:lang w:val="en-US"/>
              </w:rPr>
              <w:t>s3</w:t>
            </w:r>
          </w:p>
        </w:tc>
        <w:tc>
          <w:tcPr>
            <w:tcW w:w="1201" w:type="dxa"/>
          </w:tcPr>
          <w:p w:rsidR="001D4EBD" w:rsidRPr="001D4EBD" w:rsidRDefault="001D4EBD" w:rsidP="001D4EBD">
            <w:pPr>
              <w:spacing w:after="0" w:line="240" w:lineRule="auto"/>
              <w:rPr>
                <w:sz w:val="20"/>
                <w:szCs w:val="20"/>
                <w:lang w:val="en-US"/>
              </w:rPr>
            </w:pPr>
            <w:r w:rsidRPr="001D4EBD">
              <w:rPr>
                <w:sz w:val="20"/>
                <w:szCs w:val="20"/>
                <w:lang w:val="en-US"/>
              </w:rPr>
              <w:t>s4</w:t>
            </w:r>
          </w:p>
        </w:tc>
        <w:tc>
          <w:tcPr>
            <w:tcW w:w="1201" w:type="dxa"/>
          </w:tcPr>
          <w:p w:rsidR="001D4EBD" w:rsidRPr="001D4EBD" w:rsidRDefault="001D4EBD" w:rsidP="001D4EBD">
            <w:pPr>
              <w:spacing w:after="0" w:line="240" w:lineRule="auto"/>
              <w:rPr>
                <w:sz w:val="20"/>
                <w:szCs w:val="20"/>
                <w:lang w:val="en-US"/>
              </w:rPr>
            </w:pPr>
            <w:r w:rsidRPr="001D4EBD">
              <w:rPr>
                <w:sz w:val="20"/>
                <w:szCs w:val="20"/>
                <w:lang w:val="en-US"/>
              </w:rPr>
              <w:t>s5</w:t>
            </w:r>
          </w:p>
        </w:tc>
        <w:tc>
          <w:tcPr>
            <w:tcW w:w="1201" w:type="dxa"/>
          </w:tcPr>
          <w:p w:rsidR="001D4EBD" w:rsidRPr="001D4EBD" w:rsidRDefault="001D4EBD" w:rsidP="001D4EBD">
            <w:pPr>
              <w:spacing w:after="0" w:line="240" w:lineRule="auto"/>
              <w:rPr>
                <w:sz w:val="20"/>
                <w:szCs w:val="20"/>
                <w:lang w:val="en-US"/>
              </w:rPr>
            </w:pPr>
            <w:r w:rsidRPr="001D4EBD">
              <w:rPr>
                <w:sz w:val="20"/>
                <w:szCs w:val="20"/>
                <w:lang w:val="en-US"/>
              </w:rPr>
              <w:t>s6</w:t>
            </w:r>
          </w:p>
        </w:tc>
      </w:tr>
      <w:tr w:rsidR="001D4EBD" w:rsidRPr="001D4EBD" w:rsidTr="00054219">
        <w:tblPrEx>
          <w:tblCellMar>
            <w:top w:w="0" w:type="dxa"/>
            <w:bottom w:w="0" w:type="dxa"/>
          </w:tblCellMar>
        </w:tblPrEx>
        <w:tc>
          <w:tcPr>
            <w:tcW w:w="1201" w:type="dxa"/>
          </w:tcPr>
          <w:p w:rsidR="001D4EBD" w:rsidRPr="001D4EBD" w:rsidRDefault="001D4EBD" w:rsidP="001D4EBD">
            <w:pPr>
              <w:spacing w:after="0" w:line="240" w:lineRule="auto"/>
              <w:rPr>
                <w:sz w:val="20"/>
                <w:szCs w:val="20"/>
                <w:lang w:val="en-US"/>
              </w:rPr>
            </w:pPr>
            <w:r w:rsidRPr="001D4EBD">
              <w:rPr>
                <w:sz w:val="20"/>
                <w:szCs w:val="20"/>
              </w:rPr>
              <w:t>ц</w:t>
            </w:r>
          </w:p>
        </w:tc>
        <w:tc>
          <w:tcPr>
            <w:tcW w:w="1201" w:type="dxa"/>
          </w:tcPr>
          <w:p w:rsidR="001D4EBD" w:rsidRPr="001D4EBD" w:rsidRDefault="001D4EBD" w:rsidP="001D4EBD">
            <w:pPr>
              <w:spacing w:after="0" w:line="240" w:lineRule="auto"/>
              <w:rPr>
                <w:sz w:val="20"/>
                <w:szCs w:val="20"/>
              </w:rPr>
            </w:pPr>
          </w:p>
        </w:tc>
        <w:tc>
          <w:tcPr>
            <w:tcW w:w="1201" w:type="dxa"/>
          </w:tcPr>
          <w:p w:rsidR="001D4EBD" w:rsidRPr="001D4EBD" w:rsidRDefault="001D4EBD" w:rsidP="001D4EBD">
            <w:pPr>
              <w:spacing w:after="0" w:line="240" w:lineRule="auto"/>
              <w:rPr>
                <w:sz w:val="20"/>
                <w:szCs w:val="20"/>
                <w:lang w:val="en-US"/>
              </w:rPr>
            </w:pPr>
            <w:r w:rsidRPr="001D4EBD">
              <w:rPr>
                <w:sz w:val="20"/>
                <w:szCs w:val="20"/>
                <w:lang w:val="en-US"/>
              </w:rPr>
              <w:t>s1,s3</w:t>
            </w:r>
          </w:p>
        </w:tc>
        <w:tc>
          <w:tcPr>
            <w:tcW w:w="1201" w:type="dxa"/>
          </w:tcPr>
          <w:p w:rsidR="001D4EBD" w:rsidRPr="001D4EBD" w:rsidRDefault="001D4EBD" w:rsidP="001D4EBD">
            <w:pPr>
              <w:spacing w:after="0" w:line="240" w:lineRule="auto"/>
              <w:rPr>
                <w:sz w:val="20"/>
                <w:szCs w:val="20"/>
              </w:rPr>
            </w:pPr>
          </w:p>
        </w:tc>
        <w:tc>
          <w:tcPr>
            <w:tcW w:w="1201" w:type="dxa"/>
          </w:tcPr>
          <w:p w:rsidR="001D4EBD" w:rsidRPr="001D4EBD" w:rsidRDefault="001D4EBD" w:rsidP="001D4EBD">
            <w:pPr>
              <w:spacing w:after="0" w:line="240" w:lineRule="auto"/>
              <w:rPr>
                <w:sz w:val="20"/>
                <w:szCs w:val="20"/>
              </w:rPr>
            </w:pPr>
          </w:p>
        </w:tc>
        <w:tc>
          <w:tcPr>
            <w:tcW w:w="1201" w:type="dxa"/>
          </w:tcPr>
          <w:p w:rsidR="001D4EBD" w:rsidRPr="001D4EBD" w:rsidRDefault="001D4EBD" w:rsidP="001D4EBD">
            <w:pPr>
              <w:spacing w:after="0" w:line="240" w:lineRule="auto"/>
              <w:rPr>
                <w:sz w:val="20"/>
                <w:szCs w:val="20"/>
                <w:lang w:val="en-US"/>
              </w:rPr>
            </w:pPr>
            <w:r w:rsidRPr="001D4EBD">
              <w:rPr>
                <w:sz w:val="20"/>
                <w:szCs w:val="20"/>
                <w:lang w:val="en-US"/>
              </w:rPr>
              <w:t>s5</w:t>
            </w:r>
          </w:p>
        </w:tc>
        <w:tc>
          <w:tcPr>
            <w:tcW w:w="1201" w:type="dxa"/>
          </w:tcPr>
          <w:p w:rsidR="001D4EBD" w:rsidRPr="001D4EBD" w:rsidRDefault="001D4EBD" w:rsidP="001D4EBD">
            <w:pPr>
              <w:spacing w:after="0" w:line="240" w:lineRule="auto"/>
              <w:rPr>
                <w:sz w:val="20"/>
                <w:szCs w:val="20"/>
                <w:lang w:val="en-US"/>
              </w:rPr>
            </w:pPr>
            <w:r w:rsidRPr="001D4EBD">
              <w:rPr>
                <w:sz w:val="20"/>
                <w:szCs w:val="20"/>
                <w:lang w:val="en-US"/>
              </w:rPr>
              <w:t>s5</w:t>
            </w:r>
          </w:p>
        </w:tc>
        <w:tc>
          <w:tcPr>
            <w:tcW w:w="1201" w:type="dxa"/>
          </w:tcPr>
          <w:p w:rsidR="001D4EBD" w:rsidRPr="001D4EBD" w:rsidRDefault="001D4EBD" w:rsidP="001D4EBD">
            <w:pPr>
              <w:spacing w:after="0" w:line="240" w:lineRule="auto"/>
              <w:rPr>
                <w:sz w:val="20"/>
                <w:szCs w:val="20"/>
              </w:rPr>
            </w:pPr>
          </w:p>
        </w:tc>
      </w:tr>
      <w:tr w:rsidR="001D4EBD" w:rsidRPr="001D4EBD" w:rsidTr="00054219">
        <w:tblPrEx>
          <w:tblCellMar>
            <w:top w:w="0" w:type="dxa"/>
            <w:bottom w:w="0" w:type="dxa"/>
          </w:tblCellMar>
        </w:tblPrEx>
        <w:tc>
          <w:tcPr>
            <w:tcW w:w="1201" w:type="dxa"/>
          </w:tcPr>
          <w:p w:rsidR="001D4EBD" w:rsidRPr="001D4EBD" w:rsidRDefault="001D4EBD" w:rsidP="001D4EBD">
            <w:pPr>
              <w:spacing w:after="0" w:line="240" w:lineRule="auto"/>
              <w:rPr>
                <w:sz w:val="20"/>
                <w:szCs w:val="20"/>
                <w:lang w:val="en-US"/>
              </w:rPr>
            </w:pPr>
            <w:r w:rsidRPr="001D4EBD">
              <w:rPr>
                <w:sz w:val="20"/>
                <w:szCs w:val="20"/>
                <w:lang w:val="en-US"/>
              </w:rPr>
              <w:t>.</w:t>
            </w:r>
          </w:p>
        </w:tc>
        <w:tc>
          <w:tcPr>
            <w:tcW w:w="1201" w:type="dxa"/>
          </w:tcPr>
          <w:p w:rsidR="001D4EBD" w:rsidRPr="001D4EBD" w:rsidRDefault="001D4EBD" w:rsidP="001D4EBD">
            <w:pPr>
              <w:spacing w:after="0" w:line="240" w:lineRule="auto"/>
              <w:rPr>
                <w:sz w:val="20"/>
                <w:szCs w:val="20"/>
              </w:rPr>
            </w:pPr>
          </w:p>
        </w:tc>
        <w:tc>
          <w:tcPr>
            <w:tcW w:w="1201" w:type="dxa"/>
          </w:tcPr>
          <w:p w:rsidR="001D4EBD" w:rsidRPr="001D4EBD" w:rsidRDefault="001D4EBD" w:rsidP="001D4EBD">
            <w:pPr>
              <w:spacing w:after="0" w:line="240" w:lineRule="auto"/>
              <w:rPr>
                <w:sz w:val="20"/>
                <w:szCs w:val="20"/>
              </w:rPr>
            </w:pPr>
          </w:p>
        </w:tc>
        <w:tc>
          <w:tcPr>
            <w:tcW w:w="1201" w:type="dxa"/>
          </w:tcPr>
          <w:p w:rsidR="001D4EBD" w:rsidRPr="001D4EBD" w:rsidRDefault="001D4EBD" w:rsidP="001D4EBD">
            <w:pPr>
              <w:spacing w:after="0" w:line="240" w:lineRule="auto"/>
              <w:rPr>
                <w:sz w:val="20"/>
                <w:szCs w:val="20"/>
                <w:lang w:val="en-US"/>
              </w:rPr>
            </w:pPr>
            <w:r w:rsidRPr="001D4EBD">
              <w:rPr>
                <w:sz w:val="20"/>
                <w:szCs w:val="20"/>
                <w:lang w:val="en-US"/>
              </w:rPr>
              <w:t>s4</w:t>
            </w:r>
          </w:p>
        </w:tc>
        <w:tc>
          <w:tcPr>
            <w:tcW w:w="1201" w:type="dxa"/>
          </w:tcPr>
          <w:p w:rsidR="001D4EBD" w:rsidRPr="001D4EBD" w:rsidRDefault="001D4EBD" w:rsidP="001D4EBD">
            <w:pPr>
              <w:spacing w:after="0" w:line="240" w:lineRule="auto"/>
              <w:rPr>
                <w:sz w:val="20"/>
                <w:szCs w:val="20"/>
                <w:lang w:val="en-US"/>
              </w:rPr>
            </w:pPr>
            <w:r w:rsidRPr="001D4EBD">
              <w:rPr>
                <w:sz w:val="20"/>
                <w:szCs w:val="20"/>
                <w:lang w:val="en-US"/>
              </w:rPr>
              <w:t>s5</w:t>
            </w:r>
          </w:p>
        </w:tc>
        <w:tc>
          <w:tcPr>
            <w:tcW w:w="1201" w:type="dxa"/>
          </w:tcPr>
          <w:p w:rsidR="001D4EBD" w:rsidRPr="001D4EBD" w:rsidRDefault="001D4EBD" w:rsidP="001D4EBD">
            <w:pPr>
              <w:spacing w:after="0" w:line="240" w:lineRule="auto"/>
              <w:rPr>
                <w:sz w:val="20"/>
                <w:szCs w:val="20"/>
              </w:rPr>
            </w:pPr>
          </w:p>
        </w:tc>
        <w:tc>
          <w:tcPr>
            <w:tcW w:w="1201" w:type="dxa"/>
          </w:tcPr>
          <w:p w:rsidR="001D4EBD" w:rsidRPr="001D4EBD" w:rsidRDefault="001D4EBD" w:rsidP="001D4EBD">
            <w:pPr>
              <w:spacing w:after="0" w:line="240" w:lineRule="auto"/>
              <w:rPr>
                <w:sz w:val="20"/>
                <w:szCs w:val="20"/>
              </w:rPr>
            </w:pPr>
          </w:p>
        </w:tc>
        <w:tc>
          <w:tcPr>
            <w:tcW w:w="1201" w:type="dxa"/>
          </w:tcPr>
          <w:p w:rsidR="001D4EBD" w:rsidRPr="001D4EBD" w:rsidRDefault="001D4EBD" w:rsidP="001D4EBD">
            <w:pPr>
              <w:spacing w:after="0" w:line="240" w:lineRule="auto"/>
              <w:rPr>
                <w:sz w:val="20"/>
                <w:szCs w:val="20"/>
              </w:rPr>
            </w:pPr>
          </w:p>
        </w:tc>
      </w:tr>
      <w:tr w:rsidR="001D4EBD" w:rsidRPr="001D4EBD" w:rsidTr="00054219">
        <w:tblPrEx>
          <w:tblCellMar>
            <w:top w:w="0" w:type="dxa"/>
            <w:bottom w:w="0" w:type="dxa"/>
          </w:tblCellMar>
        </w:tblPrEx>
        <w:tc>
          <w:tcPr>
            <w:tcW w:w="1201" w:type="dxa"/>
          </w:tcPr>
          <w:p w:rsidR="001D4EBD" w:rsidRPr="001D4EBD" w:rsidRDefault="001D4EBD" w:rsidP="001D4EBD">
            <w:pPr>
              <w:spacing w:after="0" w:line="240" w:lineRule="auto"/>
              <w:rPr>
                <w:sz w:val="20"/>
                <w:szCs w:val="20"/>
                <w:lang w:val="en-US"/>
              </w:rPr>
            </w:pPr>
            <w:r w:rsidRPr="001D4EBD">
              <w:rPr>
                <w:sz w:val="20"/>
                <w:szCs w:val="20"/>
                <w:lang w:val="en-US"/>
              </w:rPr>
              <w:t>+</w:t>
            </w:r>
          </w:p>
        </w:tc>
        <w:tc>
          <w:tcPr>
            <w:tcW w:w="1201" w:type="dxa"/>
          </w:tcPr>
          <w:p w:rsidR="001D4EBD" w:rsidRPr="001D4EBD" w:rsidRDefault="001D4EBD" w:rsidP="001D4EBD">
            <w:pPr>
              <w:spacing w:after="0" w:line="240" w:lineRule="auto"/>
              <w:rPr>
                <w:sz w:val="20"/>
                <w:szCs w:val="20"/>
                <w:lang w:val="en-US"/>
              </w:rPr>
            </w:pPr>
            <w:r w:rsidRPr="001D4EBD">
              <w:rPr>
                <w:sz w:val="20"/>
                <w:szCs w:val="20"/>
                <w:lang w:val="en-US"/>
              </w:rPr>
              <w:t>s1,s2</w:t>
            </w:r>
          </w:p>
        </w:tc>
        <w:tc>
          <w:tcPr>
            <w:tcW w:w="1201" w:type="dxa"/>
          </w:tcPr>
          <w:p w:rsidR="001D4EBD" w:rsidRPr="001D4EBD" w:rsidRDefault="001D4EBD" w:rsidP="001D4EBD">
            <w:pPr>
              <w:spacing w:after="0" w:line="240" w:lineRule="auto"/>
              <w:rPr>
                <w:sz w:val="20"/>
                <w:szCs w:val="20"/>
              </w:rPr>
            </w:pPr>
          </w:p>
        </w:tc>
        <w:tc>
          <w:tcPr>
            <w:tcW w:w="1201" w:type="dxa"/>
          </w:tcPr>
          <w:p w:rsidR="001D4EBD" w:rsidRPr="001D4EBD" w:rsidRDefault="001D4EBD" w:rsidP="001D4EBD">
            <w:pPr>
              <w:spacing w:after="0" w:line="240" w:lineRule="auto"/>
              <w:rPr>
                <w:sz w:val="20"/>
                <w:szCs w:val="20"/>
              </w:rPr>
            </w:pPr>
          </w:p>
        </w:tc>
        <w:tc>
          <w:tcPr>
            <w:tcW w:w="1201" w:type="dxa"/>
          </w:tcPr>
          <w:p w:rsidR="001D4EBD" w:rsidRPr="001D4EBD" w:rsidRDefault="001D4EBD" w:rsidP="001D4EBD">
            <w:pPr>
              <w:spacing w:after="0" w:line="240" w:lineRule="auto"/>
              <w:rPr>
                <w:sz w:val="20"/>
                <w:szCs w:val="20"/>
              </w:rPr>
            </w:pPr>
          </w:p>
        </w:tc>
        <w:tc>
          <w:tcPr>
            <w:tcW w:w="1201" w:type="dxa"/>
          </w:tcPr>
          <w:p w:rsidR="001D4EBD" w:rsidRPr="001D4EBD" w:rsidRDefault="001D4EBD" w:rsidP="001D4EBD">
            <w:pPr>
              <w:spacing w:after="0" w:line="240" w:lineRule="auto"/>
              <w:rPr>
                <w:sz w:val="20"/>
                <w:szCs w:val="20"/>
              </w:rPr>
            </w:pPr>
          </w:p>
        </w:tc>
        <w:tc>
          <w:tcPr>
            <w:tcW w:w="1201" w:type="dxa"/>
          </w:tcPr>
          <w:p w:rsidR="001D4EBD" w:rsidRPr="001D4EBD" w:rsidRDefault="001D4EBD" w:rsidP="001D4EBD">
            <w:pPr>
              <w:spacing w:after="0" w:line="240" w:lineRule="auto"/>
              <w:rPr>
                <w:sz w:val="20"/>
                <w:szCs w:val="20"/>
              </w:rPr>
            </w:pPr>
          </w:p>
        </w:tc>
        <w:tc>
          <w:tcPr>
            <w:tcW w:w="1201" w:type="dxa"/>
          </w:tcPr>
          <w:p w:rsidR="001D4EBD" w:rsidRPr="001D4EBD" w:rsidRDefault="001D4EBD" w:rsidP="001D4EBD">
            <w:pPr>
              <w:spacing w:after="0" w:line="240" w:lineRule="auto"/>
              <w:rPr>
                <w:sz w:val="20"/>
                <w:szCs w:val="20"/>
              </w:rPr>
            </w:pPr>
          </w:p>
        </w:tc>
      </w:tr>
      <w:tr w:rsidR="001D4EBD" w:rsidRPr="001D4EBD" w:rsidTr="00054219">
        <w:tblPrEx>
          <w:tblCellMar>
            <w:top w:w="0" w:type="dxa"/>
            <w:bottom w:w="0" w:type="dxa"/>
          </w:tblCellMar>
        </w:tblPrEx>
        <w:tc>
          <w:tcPr>
            <w:tcW w:w="1201" w:type="dxa"/>
          </w:tcPr>
          <w:p w:rsidR="001D4EBD" w:rsidRPr="001D4EBD" w:rsidRDefault="001D4EBD" w:rsidP="001D4EBD">
            <w:pPr>
              <w:spacing w:after="0" w:line="240" w:lineRule="auto"/>
              <w:rPr>
                <w:sz w:val="20"/>
                <w:szCs w:val="20"/>
                <w:lang w:val="en-US"/>
              </w:rPr>
            </w:pPr>
            <w:r w:rsidRPr="001D4EBD">
              <w:rPr>
                <w:sz w:val="20"/>
                <w:szCs w:val="20"/>
                <w:lang w:val="en-US"/>
              </w:rPr>
              <w:t>-</w:t>
            </w:r>
          </w:p>
        </w:tc>
        <w:tc>
          <w:tcPr>
            <w:tcW w:w="1201" w:type="dxa"/>
          </w:tcPr>
          <w:p w:rsidR="001D4EBD" w:rsidRPr="001D4EBD" w:rsidRDefault="001D4EBD" w:rsidP="001D4EBD">
            <w:pPr>
              <w:spacing w:after="0" w:line="240" w:lineRule="auto"/>
              <w:rPr>
                <w:sz w:val="20"/>
                <w:szCs w:val="20"/>
                <w:lang w:val="en-US"/>
              </w:rPr>
            </w:pPr>
            <w:r w:rsidRPr="001D4EBD">
              <w:rPr>
                <w:sz w:val="20"/>
                <w:szCs w:val="20"/>
                <w:lang w:val="en-US"/>
              </w:rPr>
              <w:t>s1,s2</w:t>
            </w:r>
          </w:p>
        </w:tc>
        <w:tc>
          <w:tcPr>
            <w:tcW w:w="1201" w:type="dxa"/>
          </w:tcPr>
          <w:p w:rsidR="001D4EBD" w:rsidRPr="001D4EBD" w:rsidRDefault="001D4EBD" w:rsidP="001D4EBD">
            <w:pPr>
              <w:spacing w:after="0" w:line="240" w:lineRule="auto"/>
              <w:rPr>
                <w:sz w:val="20"/>
                <w:szCs w:val="20"/>
              </w:rPr>
            </w:pPr>
          </w:p>
        </w:tc>
        <w:tc>
          <w:tcPr>
            <w:tcW w:w="1201" w:type="dxa"/>
          </w:tcPr>
          <w:p w:rsidR="001D4EBD" w:rsidRPr="001D4EBD" w:rsidRDefault="001D4EBD" w:rsidP="001D4EBD">
            <w:pPr>
              <w:spacing w:after="0" w:line="240" w:lineRule="auto"/>
              <w:rPr>
                <w:sz w:val="20"/>
                <w:szCs w:val="20"/>
              </w:rPr>
            </w:pPr>
          </w:p>
        </w:tc>
        <w:tc>
          <w:tcPr>
            <w:tcW w:w="1201" w:type="dxa"/>
          </w:tcPr>
          <w:p w:rsidR="001D4EBD" w:rsidRPr="001D4EBD" w:rsidRDefault="001D4EBD" w:rsidP="001D4EBD">
            <w:pPr>
              <w:spacing w:after="0" w:line="240" w:lineRule="auto"/>
              <w:rPr>
                <w:sz w:val="20"/>
                <w:szCs w:val="20"/>
              </w:rPr>
            </w:pPr>
          </w:p>
        </w:tc>
        <w:tc>
          <w:tcPr>
            <w:tcW w:w="1201" w:type="dxa"/>
          </w:tcPr>
          <w:p w:rsidR="001D4EBD" w:rsidRPr="001D4EBD" w:rsidRDefault="001D4EBD" w:rsidP="001D4EBD">
            <w:pPr>
              <w:spacing w:after="0" w:line="240" w:lineRule="auto"/>
              <w:rPr>
                <w:sz w:val="20"/>
                <w:szCs w:val="20"/>
              </w:rPr>
            </w:pPr>
          </w:p>
        </w:tc>
        <w:tc>
          <w:tcPr>
            <w:tcW w:w="1201" w:type="dxa"/>
          </w:tcPr>
          <w:p w:rsidR="001D4EBD" w:rsidRPr="001D4EBD" w:rsidRDefault="001D4EBD" w:rsidP="001D4EBD">
            <w:pPr>
              <w:spacing w:after="0" w:line="240" w:lineRule="auto"/>
              <w:rPr>
                <w:sz w:val="20"/>
                <w:szCs w:val="20"/>
              </w:rPr>
            </w:pPr>
          </w:p>
        </w:tc>
        <w:tc>
          <w:tcPr>
            <w:tcW w:w="1201" w:type="dxa"/>
          </w:tcPr>
          <w:p w:rsidR="001D4EBD" w:rsidRPr="001D4EBD" w:rsidRDefault="001D4EBD" w:rsidP="001D4EBD">
            <w:pPr>
              <w:spacing w:after="0" w:line="240" w:lineRule="auto"/>
              <w:rPr>
                <w:sz w:val="20"/>
                <w:szCs w:val="20"/>
              </w:rPr>
            </w:pPr>
          </w:p>
        </w:tc>
      </w:tr>
      <w:tr w:rsidR="001D4EBD" w:rsidRPr="001D4EBD" w:rsidTr="00054219">
        <w:tblPrEx>
          <w:tblCellMar>
            <w:top w:w="0" w:type="dxa"/>
            <w:bottom w:w="0" w:type="dxa"/>
          </w:tblCellMar>
        </w:tblPrEx>
        <w:tc>
          <w:tcPr>
            <w:tcW w:w="1201" w:type="dxa"/>
          </w:tcPr>
          <w:p w:rsidR="001D4EBD" w:rsidRPr="001D4EBD" w:rsidRDefault="001D4EBD" w:rsidP="001D4EBD">
            <w:pPr>
              <w:spacing w:after="0" w:line="240" w:lineRule="auto"/>
              <w:rPr>
                <w:sz w:val="20"/>
                <w:szCs w:val="20"/>
              </w:rPr>
            </w:pPr>
            <w:r w:rsidRPr="001D4EBD">
              <w:rPr>
                <w:sz w:val="20"/>
                <w:szCs w:val="20"/>
              </w:rPr>
              <w:sym w:font="Symbol" w:char="F065"/>
            </w:r>
          </w:p>
        </w:tc>
        <w:tc>
          <w:tcPr>
            <w:tcW w:w="1201" w:type="dxa"/>
          </w:tcPr>
          <w:p w:rsidR="001D4EBD" w:rsidRPr="001D4EBD" w:rsidRDefault="001D4EBD" w:rsidP="001D4EBD">
            <w:pPr>
              <w:spacing w:after="0" w:line="240" w:lineRule="auto"/>
              <w:rPr>
                <w:sz w:val="20"/>
                <w:szCs w:val="20"/>
                <w:lang w:val="en-US"/>
              </w:rPr>
            </w:pPr>
            <w:r w:rsidRPr="001D4EBD">
              <w:rPr>
                <w:sz w:val="20"/>
                <w:szCs w:val="20"/>
                <w:lang w:val="en-US"/>
              </w:rPr>
              <w:t>s1,s2</w:t>
            </w:r>
          </w:p>
        </w:tc>
        <w:tc>
          <w:tcPr>
            <w:tcW w:w="1201" w:type="dxa"/>
          </w:tcPr>
          <w:p w:rsidR="001D4EBD" w:rsidRPr="001D4EBD" w:rsidRDefault="001D4EBD" w:rsidP="001D4EBD">
            <w:pPr>
              <w:spacing w:after="0" w:line="240" w:lineRule="auto"/>
              <w:rPr>
                <w:sz w:val="20"/>
                <w:szCs w:val="20"/>
              </w:rPr>
            </w:pPr>
          </w:p>
        </w:tc>
        <w:tc>
          <w:tcPr>
            <w:tcW w:w="1201" w:type="dxa"/>
          </w:tcPr>
          <w:p w:rsidR="001D4EBD" w:rsidRPr="001D4EBD" w:rsidRDefault="001D4EBD" w:rsidP="001D4EBD">
            <w:pPr>
              <w:spacing w:after="0" w:line="240" w:lineRule="auto"/>
              <w:rPr>
                <w:sz w:val="20"/>
                <w:szCs w:val="20"/>
              </w:rPr>
            </w:pPr>
          </w:p>
        </w:tc>
        <w:tc>
          <w:tcPr>
            <w:tcW w:w="1201" w:type="dxa"/>
          </w:tcPr>
          <w:p w:rsidR="001D4EBD" w:rsidRPr="001D4EBD" w:rsidRDefault="001D4EBD" w:rsidP="001D4EBD">
            <w:pPr>
              <w:spacing w:after="0" w:line="240" w:lineRule="auto"/>
              <w:rPr>
                <w:sz w:val="20"/>
                <w:szCs w:val="20"/>
              </w:rPr>
            </w:pPr>
          </w:p>
        </w:tc>
        <w:tc>
          <w:tcPr>
            <w:tcW w:w="1201" w:type="dxa"/>
          </w:tcPr>
          <w:p w:rsidR="001D4EBD" w:rsidRPr="001D4EBD" w:rsidRDefault="001D4EBD" w:rsidP="001D4EBD">
            <w:pPr>
              <w:spacing w:after="0" w:line="240" w:lineRule="auto"/>
              <w:rPr>
                <w:sz w:val="20"/>
                <w:szCs w:val="20"/>
              </w:rPr>
            </w:pPr>
          </w:p>
        </w:tc>
        <w:tc>
          <w:tcPr>
            <w:tcW w:w="1201" w:type="dxa"/>
          </w:tcPr>
          <w:p w:rsidR="001D4EBD" w:rsidRPr="001D4EBD" w:rsidRDefault="001D4EBD" w:rsidP="001D4EBD">
            <w:pPr>
              <w:spacing w:after="0" w:line="240" w:lineRule="auto"/>
              <w:rPr>
                <w:sz w:val="20"/>
                <w:szCs w:val="20"/>
                <w:lang w:val="en-US"/>
              </w:rPr>
            </w:pPr>
            <w:r w:rsidRPr="001D4EBD">
              <w:rPr>
                <w:sz w:val="20"/>
                <w:szCs w:val="20"/>
                <w:lang w:val="en-US"/>
              </w:rPr>
              <w:t>s6</w:t>
            </w:r>
          </w:p>
        </w:tc>
        <w:tc>
          <w:tcPr>
            <w:tcW w:w="1201" w:type="dxa"/>
          </w:tcPr>
          <w:p w:rsidR="001D4EBD" w:rsidRPr="001D4EBD" w:rsidRDefault="001D4EBD" w:rsidP="001D4EBD">
            <w:pPr>
              <w:spacing w:after="0" w:line="240" w:lineRule="auto"/>
              <w:rPr>
                <w:sz w:val="20"/>
                <w:szCs w:val="20"/>
              </w:rPr>
            </w:pPr>
          </w:p>
        </w:tc>
      </w:tr>
    </w:tbl>
    <w:p w:rsidR="001D4EBD" w:rsidRPr="001D4EBD" w:rsidRDefault="001D4EBD" w:rsidP="001D4EBD">
      <w:pPr>
        <w:spacing w:after="0" w:line="240" w:lineRule="auto"/>
        <w:rPr>
          <w:sz w:val="20"/>
          <w:szCs w:val="20"/>
        </w:rPr>
      </w:pPr>
      <w:r w:rsidRPr="001D4EBD">
        <w:rPr>
          <w:b/>
          <w:sz w:val="20"/>
          <w:szCs w:val="20"/>
        </w:rPr>
        <w:t>Пример</w:t>
      </w:r>
      <w:r w:rsidRPr="001D4EBD">
        <w:rPr>
          <w:sz w:val="20"/>
          <w:szCs w:val="20"/>
        </w:rPr>
        <w:t>.</w:t>
      </w:r>
    </w:p>
    <w:p w:rsidR="001D4EBD" w:rsidRPr="001D4EBD" w:rsidRDefault="001D4EBD" w:rsidP="001D4EBD">
      <w:pPr>
        <w:spacing w:after="0" w:line="240" w:lineRule="auto"/>
        <w:rPr>
          <w:sz w:val="20"/>
          <w:szCs w:val="20"/>
        </w:rPr>
      </w:pPr>
      <w:r w:rsidRPr="001D4EBD">
        <w:rPr>
          <w:sz w:val="20"/>
          <w:szCs w:val="20"/>
        </w:rPr>
        <w:t xml:space="preserve">Граф недетерминированного распознавателя с </w:t>
      </w:r>
      <w:r w:rsidRPr="001D4EBD">
        <w:rPr>
          <w:sz w:val="20"/>
          <w:szCs w:val="20"/>
        </w:rPr>
        <w:sym w:font="Symbol" w:char="F065"/>
      </w:r>
      <w:r w:rsidRPr="001D4EBD">
        <w:rPr>
          <w:sz w:val="20"/>
          <w:szCs w:val="20"/>
        </w:rPr>
        <w:t>-переходами.</w:t>
      </w:r>
    </w:p>
    <w:p w:rsidR="001D4EBD" w:rsidRPr="001D4EBD" w:rsidRDefault="001D4EBD" w:rsidP="001D4EBD">
      <w:pPr>
        <w:spacing w:after="0" w:line="240" w:lineRule="auto"/>
        <w:rPr>
          <w:sz w:val="20"/>
          <w:szCs w:val="20"/>
        </w:rPr>
      </w:pPr>
      <w:r w:rsidRPr="001D4EBD">
        <w:rPr>
          <w:sz w:val="20"/>
          <w:szCs w:val="20"/>
        </w:rPr>
        <mc:AlternateContent>
          <mc:Choice Requires="wps">
            <w:drawing>
              <wp:anchor distT="0" distB="0" distL="114300" distR="114300" simplePos="0" relativeHeight="252332032" behindDoc="0" locked="0" layoutInCell="0" allowOverlap="1">
                <wp:simplePos x="0" y="0"/>
                <wp:positionH relativeFrom="column">
                  <wp:posOffset>2194560</wp:posOffset>
                </wp:positionH>
                <wp:positionV relativeFrom="paragraph">
                  <wp:posOffset>172085</wp:posOffset>
                </wp:positionV>
                <wp:extent cx="450850" cy="537845"/>
                <wp:effectExtent l="7620" t="9525" r="8255" b="5080"/>
                <wp:wrapNone/>
                <wp:docPr id="2719" name="Полилиния 27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50850" cy="537845"/>
                        </a:xfrm>
                        <a:custGeom>
                          <a:avLst/>
                          <a:gdLst>
                            <a:gd name="G0" fmla="+- 21600 0 0"/>
                            <a:gd name="G1" fmla="+- 21600 0 0"/>
                            <a:gd name="G2" fmla="+- 21600 0 0"/>
                            <a:gd name="T0" fmla="*/ 611 w 43200"/>
                            <a:gd name="T1" fmla="*/ 26701 h 42907"/>
                            <a:gd name="T2" fmla="*/ 25144 w 43200"/>
                            <a:gd name="T3" fmla="*/ 42907 h 42907"/>
                            <a:gd name="T4" fmla="*/ 21600 w 43200"/>
                            <a:gd name="T5" fmla="*/ 21600 h 42907"/>
                          </a:gdLst>
                          <a:ahLst/>
                          <a:cxnLst>
                            <a:cxn ang="0">
                              <a:pos x="T0" y="T1"/>
                            </a:cxn>
                            <a:cxn ang="0">
                              <a:pos x="T2" y="T3"/>
                            </a:cxn>
                            <a:cxn ang="0">
                              <a:pos x="T4" y="T5"/>
                            </a:cxn>
                          </a:cxnLst>
                          <a:rect l="0" t="0" r="r" b="b"/>
                          <a:pathLst>
                            <a:path w="43200" h="42907" fill="none" extrusionOk="0">
                              <a:moveTo>
                                <a:pt x="610" y="26701"/>
                              </a:moveTo>
                              <a:cubicBezTo>
                                <a:pt x="205" y="25031"/>
                                <a:pt x="0" y="23318"/>
                                <a:pt x="0" y="21600"/>
                              </a:cubicBezTo>
                              <a:cubicBezTo>
                                <a:pt x="0" y="9670"/>
                                <a:pt x="9670" y="0"/>
                                <a:pt x="21600" y="0"/>
                              </a:cubicBezTo>
                              <a:cubicBezTo>
                                <a:pt x="33529" y="0"/>
                                <a:pt x="43200" y="9670"/>
                                <a:pt x="43200" y="21600"/>
                              </a:cubicBezTo>
                              <a:cubicBezTo>
                                <a:pt x="43200" y="32161"/>
                                <a:pt x="35562" y="41174"/>
                                <a:pt x="25144" y="42907"/>
                              </a:cubicBezTo>
                            </a:path>
                            <a:path w="43200" h="42907" stroke="0" extrusionOk="0">
                              <a:moveTo>
                                <a:pt x="610" y="26701"/>
                              </a:moveTo>
                              <a:cubicBezTo>
                                <a:pt x="205" y="25031"/>
                                <a:pt x="0" y="23318"/>
                                <a:pt x="0" y="21600"/>
                              </a:cubicBezTo>
                              <a:cubicBezTo>
                                <a:pt x="0" y="9670"/>
                                <a:pt x="9670" y="0"/>
                                <a:pt x="21600" y="0"/>
                              </a:cubicBezTo>
                              <a:cubicBezTo>
                                <a:pt x="33529" y="0"/>
                                <a:pt x="43200" y="9670"/>
                                <a:pt x="43200" y="21600"/>
                              </a:cubicBezTo>
                              <a:cubicBezTo>
                                <a:pt x="43200" y="32161"/>
                                <a:pt x="35562" y="41174"/>
                                <a:pt x="25144" y="42907"/>
                              </a:cubicBezTo>
                              <a:lnTo>
                                <a:pt x="2160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Полилиния 2719" o:spid="_x0000_s1026" style="position:absolute;margin-left:172.8pt;margin-top:13.55pt;width:35.5pt;height:42.35pt;z-index:25233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43200,429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0sdAQQAAHYLAAAOAAAAZHJzL2Uyb0RvYy54bWzsVmuO40QQ/o/EHVr+CcrY7UdemsxqSSYr&#10;pIVdaYcDdOx2bI3dbbo7j1nEGTgC11gJwRnCjaguP2JnGIgQf5DIaJJuV3VVfVXV5e/21bEsyJ4r&#10;nUuxcOiN5xAuYpnkYrtwvntYj6YO0YaJhBVS8IXzxLXz6u7zz24P1Zz7MpNFwhUBI0LPD9XCyYyp&#10;5q6r44yXTN/IigsQplKVzMBWbd1EsQNYLwvX97yxe5AqqZSMudbwdFULnTu0n6Y8Nu/SVHNDioUD&#10;sRn8Vvi9sd/u3S2bbxWrsjxuwmD/IIqS5QKcdqZWzDCyU/kzU2UeK6llam5iWboyTfOYIwZAQ70L&#10;NB8yVnHEAsnRVZcm/e+Zjb/dv1ckTxaOP6EzhwhWQpVOP59+O/1y+oT/v54+/f4TQTFk61DpORz6&#10;UL1XFq+u3sr4UYPAHUjsRoMO2Ry+kQmYZDsjMUPHVJX2JGAnRyzEU1cIfjQkhodh5E0jKFcMoiiY&#10;TMPIFspl8/ZwvNPmDZdoiO3falPXMYEVViFpgLwBI2lZQEm/HBGfjj2PwF9T9U6JXqPkX6H00Ln7&#10;wiVjSsmBhAG06YXDh84hqPnjiUdJRkJ/5k0uFTunVjGiYfiSxaCNDhTR0ksWw55inZAXYoyeKfZi&#10;hFJs22SzrM1/fBRNAWBFmB0BHta8ktrW2qYHKgrw62qClq3WC8qA3SoHVykDLKvc9glahiDht4lI&#10;wSi4HALKITAENnXSK2YsEBuQXZIDtCHWjmSwwuKQNC9gjgiYZDDmjkbt7Nh799jCLOWeP0i0YCze&#10;Ma0BY4kbGGedeLfJ46/4x/4J34O0AxA/8gLMEgSDphpDQUCnTbj9x7ax2zQNrP6Zj9rUDNqubwn3&#10;1vXgKXYIRnS9/SCIfJgkl6aaZMLjS9dnSe2uaY6/BXI+F8DBQbqCKBrX/RNSOgn7QPEaYXjdjbON&#10;0vMGW9sBf9kJ2ij5CGMNkvl/I9g73Mtf27P/+UZg80IMbifeM7yfvRvX6sSF1Lzu3bp9mj7CoYIt&#10;dn5nCbmGUQLK1oUdNbPIj3BUalnkiRVamVbbzbJQZM8sfcFPc80HakruRILGMs6S+2ZtWF7Ua3Be&#10;4KSFVm1GnH3TIj/5YebN7qf303AU+uP7UeitVqPX62U4Gq/pJFoFq+VyRX+0odFwnuVJwoWNruVK&#10;NLyOizSsrWY5HVsaoBiAXePnOVh3GAaSAsDS/ta5bslHzVY2MnkCIqJkTf6ArMIik+qjQw5A/BaO&#10;/n7HFEz04msBzGoGb1m41QY3YTTxYaP6kk1fwkQMphaOceB9Z5dLU7PLXaXybQaeKJZVyNdAgNLc&#10;EhVkSnVUzQbIHSJoiKhlj/09ap3p8t0fAAAA//8DAFBLAwQUAAYACAAAACEA7cZW798AAAAKAQAA&#10;DwAAAGRycy9kb3ducmV2LnhtbEyPsU7DMBCGdyTewTokNuq4tGkIcSpUiYEBpASWbm58JCGxHdlO&#10;G96eY4Lx7j799/3FfjEjO6MPvbMSxCoBhrZxurethI/357sMWIjKajU6ixK+McC+vL4qVK7dxVZ4&#10;rmPLKMSGXEnoYpxyzkPToVFh5Sa0dPt03qhIo2+59upC4Wbk6yRJuVG9pQ+dmvDQYTPUs5Gwfcuq&#10;ih/64eUYl+yrfvCv8+ClvL1Znh6BRVziHwy/+qQOJTmd3Gx1YKOE+802JVTCeieAEbARKS1ORAqR&#10;AS8L/r9C+QMAAP//AwBQSwECLQAUAAYACAAAACEAtoM4kv4AAADhAQAAEwAAAAAAAAAAAAAAAAAA&#10;AAAAW0NvbnRlbnRfVHlwZXNdLnhtbFBLAQItABQABgAIAAAAIQA4/SH/1gAAAJQBAAALAAAAAAAA&#10;AAAAAAAAAC8BAABfcmVscy8ucmVsc1BLAQItABQABgAIAAAAIQAXx0sdAQQAAHYLAAAOAAAAAAAA&#10;AAAAAAAAAC4CAABkcnMvZTJvRG9jLnhtbFBLAQItABQABgAIAAAAIQDtxlbv3wAAAAoBAAAPAAAA&#10;AAAAAAAAAAAAAFsGAABkcnMvZG93bnJldi54bWxQSwUGAAAAAAQABADzAAAAZwcAAAAA&#10;" o:allowincell="f" path="m610,26701nfc205,25031,,23318,,21600,,9670,9670,,21600,,33529,,43200,9670,43200,21600v,10561,-7638,19574,-18056,21307em610,26701nsc205,25031,,23318,,21600,,9670,9670,,21600,,33529,,43200,9670,43200,21600v,10561,-7638,19574,-18056,21307l21600,21600,610,26701xe" filled="f">
                <v:path arrowok="t" o:extrusionok="f" o:connecttype="custom" o:connectlocs="6377,334701;262411,537845;225425,270759" o:connectangles="0,0,0"/>
              </v:shape>
            </w:pict>
          </mc:Fallback>
        </mc:AlternateContent>
      </w:r>
    </w:p>
    <w:p w:rsidR="001D4EBD" w:rsidRPr="001D4EBD" w:rsidRDefault="001D4EBD" w:rsidP="001D4EBD">
      <w:pPr>
        <w:spacing w:after="0" w:line="240" w:lineRule="auto"/>
        <w:rPr>
          <w:sz w:val="20"/>
          <w:szCs w:val="20"/>
          <w:lang w:val="en-US"/>
        </w:rPr>
      </w:pPr>
      <w:r w:rsidRPr="001D4EBD">
        <w:rPr>
          <w:sz w:val="20"/>
          <w:szCs w:val="20"/>
        </w:rPr>
        <w:t xml:space="preserve">                                                </w:t>
      </w:r>
      <w:r w:rsidRPr="001D4EBD">
        <w:rPr>
          <w:sz w:val="20"/>
          <w:szCs w:val="20"/>
          <w:lang w:val="en-US"/>
        </w:rPr>
        <w:t>ц</w:t>
      </w:r>
    </w:p>
    <w:p w:rsidR="001D4EBD" w:rsidRPr="001D4EBD" w:rsidRDefault="001D4EBD" w:rsidP="001D4EBD">
      <w:pPr>
        <w:spacing w:after="0" w:line="240" w:lineRule="auto"/>
        <w:rPr>
          <w:sz w:val="20"/>
          <w:szCs w:val="20"/>
          <w:lang w:val="en-US"/>
        </w:rPr>
      </w:pPr>
      <w:r w:rsidRPr="001D4EBD">
        <w:rPr>
          <w:sz w:val="20"/>
          <w:szCs w:val="20"/>
        </w:rPr>
        <mc:AlternateContent>
          <mc:Choice Requires="wps">
            <w:drawing>
              <wp:anchor distT="0" distB="0" distL="114300" distR="114300" simplePos="0" relativeHeight="252334080" behindDoc="0" locked="0" layoutInCell="0" allowOverlap="1">
                <wp:simplePos x="0" y="0"/>
                <wp:positionH relativeFrom="column">
                  <wp:posOffset>2193290</wp:posOffset>
                </wp:positionH>
                <wp:positionV relativeFrom="paragraph">
                  <wp:posOffset>33655</wp:posOffset>
                </wp:positionV>
                <wp:extent cx="0" cy="90170"/>
                <wp:effectExtent l="53975" t="12065" r="60325" b="21590"/>
                <wp:wrapNone/>
                <wp:docPr id="2718" name="Прямая соединительная линия 27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017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2718" o:spid="_x0000_s1026" style="position:absolute;z-index:25233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2.7pt,2.65pt" to="172.7pt,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9iBYwIAAH4EAAAOAAAAZHJzL2Uyb0RvYy54bWysVM1uEzEQviPxDpbv6e6G9G/VTYWyCZcC&#10;lVoewLG9WQuvbdluNhFCAs5IeQRegQNIlQo8w+aNGDs/tHBBiByc8cz48zffjPfsfNFINOfWCa0K&#10;nB2kGHFFNRNqVuBX15PeCUbOE8WI1IoXeMkdPh8+fnTWmpz3da0l4xYBiHJ5awpce2/yJHG05g1x&#10;B9pwBcFK24Z42NpZwixpAb2RST9Nj5JWW2asptw58JabIB5G/Kri1L+sKsc9kgUGbj6uNq7TsCbD&#10;M5LPLDG1oFsa5B9YNEQouHQPVRJP0I0Vf0A1glrtdOUPqG4SXVWC8lgDVJOlv1VzVRPDYy0gjjN7&#10;mdz/g6Uv5pcWCVbg/nEGvVKkgS51n9bv1qvuW/d5vULr992P7mv3pbvtvne36w9g360/gh2C3d3W&#10;vUIRAPRsjcsBdqQubVCELtSVudD0tUNKj2qiZjzWdb00cFMWOpA8OBI2zgCraftcM8ghN15HcReV&#10;bQIkyIYWsYfLfQ/5wiO6cVLwnqbZcexuQvLdMWOdf8Z1g4JRYClUEJfkZH7hfKBB8l1KcCs9EVLG&#10;AZEKtYB52D+MB5yWgoVgSHN2Nh1Ji+YkjFj8xZogcj/N6hvFIljNCRtvbU+EBBv5KIa3AuSRHIfb&#10;Gs4wkhxeVbA29KQKN0KpQHhrbabszWl6Oj4Znwx6g/7RuDdIy7L3dDIa9I4m2fFh+aQcjcrsbSCf&#10;DfJaMMZV4L+b+GzwdxO1fXubWd3P/F6o5CF6VBTI7v4j6djr0N7NoEw1W17aUF1oOwx5TN4+yPCK&#10;7u9j1q/PxvAnAAAA//8DAFBLAwQUAAYACAAAACEApihfAd4AAAAIAQAADwAAAGRycy9kb3ducmV2&#10;LnhtbEyPQUvDQBCF74L/YRnBm93UNhJjNkWEemmttBXR2zY7JsHsbNjdtPHfO+JBj4/38eabYjHa&#10;ThzRh9aRgukkAYFUOdNSreBlv7zKQISoyejOESr4wgCL8vys0LlxJ9ricRdrwSMUcq2gibHPpQxV&#10;g1aHieuRuPtw3urI0dfSeH3icdvJ6yS5kVa3xBca3eNDg9XnbrAKtuvlKntdDWPl3x+nm/3z+ukt&#10;ZEpdXoz3dyAijvEPhh99VoeSnQ5uIBNEp2A2T+eMKkhnILj/zQcGb1OQZSH/P1B+AwAA//8DAFBL&#10;AQItABQABgAIAAAAIQC2gziS/gAAAOEBAAATAAAAAAAAAAAAAAAAAAAAAABbQ29udGVudF9UeXBl&#10;c10ueG1sUEsBAi0AFAAGAAgAAAAhADj9If/WAAAAlAEAAAsAAAAAAAAAAAAAAAAALwEAAF9yZWxz&#10;Ly5yZWxzUEsBAi0AFAAGAAgAAAAhANj/2IFjAgAAfgQAAA4AAAAAAAAAAAAAAAAALgIAAGRycy9l&#10;Mm9Eb2MueG1sUEsBAi0AFAAGAAgAAAAhAKYoXwHeAAAACAEAAA8AAAAAAAAAAAAAAAAAvQQAAGRy&#10;cy9kb3ducmV2LnhtbFBLBQYAAAAABAAEAPMAAADIBQAAAAA=&#10;" o:allowincell="f">
                <v:stroke endarrow="block"/>
              </v:line>
            </w:pict>
          </mc:Fallback>
        </mc:AlternateContent>
      </w:r>
    </w:p>
    <w:p w:rsidR="001D4EBD" w:rsidRPr="001D4EBD" w:rsidRDefault="001D4EBD" w:rsidP="001D4EBD">
      <w:pPr>
        <w:spacing w:after="0" w:line="240" w:lineRule="auto"/>
        <w:rPr>
          <w:sz w:val="20"/>
          <w:szCs w:val="20"/>
        </w:rPr>
      </w:pPr>
      <w:r w:rsidRPr="001D4EBD">
        <w:rPr>
          <w:sz w:val="20"/>
          <w:szCs w:val="20"/>
        </w:rPr>
        <mc:AlternateContent>
          <mc:Choice Requires="wps">
            <w:drawing>
              <wp:anchor distT="0" distB="0" distL="114300" distR="114300" simplePos="0" relativeHeight="252328960" behindDoc="0" locked="0" layoutInCell="0" allowOverlap="1">
                <wp:simplePos x="0" y="0"/>
                <wp:positionH relativeFrom="column">
                  <wp:posOffset>3545840</wp:posOffset>
                </wp:positionH>
                <wp:positionV relativeFrom="paragraph">
                  <wp:posOffset>189865</wp:posOffset>
                </wp:positionV>
                <wp:extent cx="673735" cy="474980"/>
                <wp:effectExtent l="6350" t="10160" r="43815" b="57785"/>
                <wp:wrapNone/>
                <wp:docPr id="2717" name="Полилиния 27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73735" cy="474980"/>
                        </a:xfrm>
                        <a:custGeom>
                          <a:avLst/>
                          <a:gdLst>
                            <a:gd name="T0" fmla="*/ 0 w 1061"/>
                            <a:gd name="T1" fmla="*/ 0 h 748"/>
                            <a:gd name="T2" fmla="*/ 1061 w 1061"/>
                            <a:gd name="T3" fmla="*/ 748 h 748"/>
                          </a:gdLst>
                          <a:ahLst/>
                          <a:cxnLst>
                            <a:cxn ang="0">
                              <a:pos x="T0" y="T1"/>
                            </a:cxn>
                            <a:cxn ang="0">
                              <a:pos x="T2" y="T3"/>
                            </a:cxn>
                          </a:cxnLst>
                          <a:rect l="0" t="0" r="r" b="b"/>
                          <a:pathLst>
                            <a:path w="1061" h="748">
                              <a:moveTo>
                                <a:pt x="0" y="0"/>
                              </a:moveTo>
                              <a:lnTo>
                                <a:pt x="1061" y="748"/>
                              </a:lnTo>
                            </a:path>
                          </a:pathLst>
                        </a:custGeom>
                        <a:noFill/>
                        <a:ln w="9525">
                          <a:solidFill>
                            <a:srgbClr val="000000"/>
                          </a:solidFill>
                          <a:round/>
                          <a:headEnd type="non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id="Полилиния 2717" o:spid="_x0000_s1026" style="position:absolute;z-index:25232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279.2pt,14.95pt,332.25pt,52.35pt" coordsize="1061,7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RzQMAMAAOMGAAAOAAAAZHJzL2Uyb0RvYy54bWysVW2K2zAQ/V/oHYR+FrK2E+eTdZYlH6Ww&#10;bRc2PYBiybGpLbmSEmdbeoYeoddYKO0Z0ht1RnaySZaFUhqILWWen97MeF4ur7ZFTjZCm0zJiAYX&#10;PiVCxopnchXRD4t5a0CJsUxylispInovDL0av3xxWZUj0VapyrnQBEikGVVlRFNry5HnmTgVBTMX&#10;qhQSgonSBbOw1SuPa1YBe5F7bd/veZXSvNQqFsbAr9M6SMeOP0lEbN8niRGW5BEFbdZdtbsu8eqN&#10;L9lopVmZZnEjg/2DioJlEg49UE2ZZWStsydURRZrZVRiL2JVeCpJsli4HCCbwD/L5i5lpXC5QHFM&#10;eSiT+X+08bvNrSYZj2i7H/QpkayALu2+737tfuwe3Pfn7uH3N+LCUK2qNCN46K681ZivKW9U/NFA&#10;wDuJ4MYAhiyrt4oDJVtb5Sq0TXSBT0LuZOsacX9ohNhaEsOPvX6n3+lSEkMo7IfDgWuUx0b7h+O1&#10;sa+FckRsc2Ns3UcOK9cF3iSygJ4nRQ4tfeURn1Qk8HtB0/QDJjjBpKQfDs4h7SMIUjzD1DmCAQs5&#10;cIH01V4cS/d6461sBMOKMBwZ39WoVAZrg+qhAgunGCgAhdk9AwaNCO6g9j24vjeHaJiG8znQlMAc&#10;LOt8S2ZRG56BS1LBRGO9SBpRLAoGCrURC+Ug9qx/cNhjNJfHqJoG5DW1BWgNgAUe5RQfjkfVRw2W&#10;ap7luetwLlHUsNvuOjFG5RnHIOoxerWc5JpsGM66+zSlOIFptZbckaWC8ZnkxN6X8IJK8CeK7IXg&#10;lOQC7AxXDmlZlj8irc6gV/kzaJca6oGXuSkmvtbODL4M/eFsMBuErbDdm7VCfzptXc8nYas3D/rd&#10;aWc6mUyDr5haEI7SjHMhMbu9MQXh3w1+Y5G1pRys6aQKJ8Wau8/TYnmnMlyTIJf93WXnxh4nvbaG&#10;peL3MPVa1U4L/wywSJX+DKUFl42o+bRmGkqXv5FgY8MgDNGW3Sbs9tuw0ceR5XGEyRioImopDAsu&#10;J7a28nWps1UKJwXutZDqGtwmydAVnL5aVbMBJ3UZNK6PVn28d6jH/6bxHwAAAP//AwBQSwMEFAAG&#10;AAgAAAAhACte6cTeAAAACgEAAA8AAABkcnMvZG93bnJldi54bWxMj0FOwzAQRfdI3MEaJDaIOpQk&#10;bdM4FUJ0i0TCAVx7mkSNx1HstoHTM6xgOfpP/78pd7MbxAWn0HtS8LRIQCAZb3tqFXw2+8c1iBA1&#10;WT14QgVfGGBX3d6UurD+Sh94qWMruIRCoRV0MY6FlMF06HRY+BGJs6OfnI58Tq20k75yuRvkMkly&#10;6XRPvNDpEV87NKf67BQ0Y50/x++3h/f9hHQ0pllJ2yh1fze/bEFEnOMfDL/6rA4VOx38mWwQg4Is&#10;W6eMKlhuNiAYyPM0A3FgMklXIKtS/n+h+gEAAP//AwBQSwECLQAUAAYACAAAACEAtoM4kv4AAADh&#10;AQAAEwAAAAAAAAAAAAAAAAAAAAAAW0NvbnRlbnRfVHlwZXNdLnhtbFBLAQItABQABgAIAAAAIQA4&#10;/SH/1gAAAJQBAAALAAAAAAAAAAAAAAAAAC8BAABfcmVscy8ucmVsc1BLAQItABQABgAIAAAAIQB0&#10;URzQMAMAAOMGAAAOAAAAAAAAAAAAAAAAAC4CAABkcnMvZTJvRG9jLnhtbFBLAQItABQABgAIAAAA&#10;IQArXunE3gAAAAoBAAAPAAAAAAAAAAAAAAAAAIoFAABkcnMvZG93bnJldi54bWxQSwUGAAAAAAQA&#10;BADzAAAAlQYAAAAA&#10;" o:allowincell="f" filled="f">
                <v:stroke endarrow="block"/>
                <v:path arrowok="t" o:connecttype="custom" o:connectlocs="0,0;673735,474980" o:connectangles="0,0"/>
              </v:polyline>
            </w:pict>
          </mc:Fallback>
        </mc:AlternateContent>
      </w:r>
      <w:r w:rsidRPr="001D4EBD">
        <w:rPr>
          <w:sz w:val="20"/>
          <w:szCs w:val="20"/>
        </w:rPr>
        <mc:AlternateContent>
          <mc:Choice Requires="wps">
            <w:drawing>
              <wp:anchor distT="0" distB="0" distL="114300" distR="114300" simplePos="0" relativeHeight="252333056" behindDoc="0" locked="0" layoutInCell="0" allowOverlap="1">
                <wp:simplePos x="0" y="0"/>
                <wp:positionH relativeFrom="column">
                  <wp:posOffset>4357370</wp:posOffset>
                </wp:positionH>
                <wp:positionV relativeFrom="paragraph">
                  <wp:posOffset>193040</wp:posOffset>
                </wp:positionV>
                <wp:extent cx="450850" cy="537845"/>
                <wp:effectExtent l="8255" t="13335" r="7620" b="10795"/>
                <wp:wrapNone/>
                <wp:docPr id="2716" name="Полилиния 27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50850" cy="537845"/>
                        </a:xfrm>
                        <a:custGeom>
                          <a:avLst/>
                          <a:gdLst>
                            <a:gd name="G0" fmla="+- 21600 0 0"/>
                            <a:gd name="G1" fmla="+- 21600 0 0"/>
                            <a:gd name="G2" fmla="+- 21600 0 0"/>
                            <a:gd name="T0" fmla="*/ 611 w 43200"/>
                            <a:gd name="T1" fmla="*/ 26701 h 42907"/>
                            <a:gd name="T2" fmla="*/ 25144 w 43200"/>
                            <a:gd name="T3" fmla="*/ 42907 h 42907"/>
                            <a:gd name="T4" fmla="*/ 21600 w 43200"/>
                            <a:gd name="T5" fmla="*/ 21600 h 42907"/>
                          </a:gdLst>
                          <a:ahLst/>
                          <a:cxnLst>
                            <a:cxn ang="0">
                              <a:pos x="T0" y="T1"/>
                            </a:cxn>
                            <a:cxn ang="0">
                              <a:pos x="T2" y="T3"/>
                            </a:cxn>
                            <a:cxn ang="0">
                              <a:pos x="T4" y="T5"/>
                            </a:cxn>
                          </a:cxnLst>
                          <a:rect l="0" t="0" r="r" b="b"/>
                          <a:pathLst>
                            <a:path w="43200" h="42907" fill="none" extrusionOk="0">
                              <a:moveTo>
                                <a:pt x="610" y="26701"/>
                              </a:moveTo>
                              <a:cubicBezTo>
                                <a:pt x="205" y="25031"/>
                                <a:pt x="0" y="23318"/>
                                <a:pt x="0" y="21600"/>
                              </a:cubicBezTo>
                              <a:cubicBezTo>
                                <a:pt x="0" y="9670"/>
                                <a:pt x="9670" y="0"/>
                                <a:pt x="21600" y="0"/>
                              </a:cubicBezTo>
                              <a:cubicBezTo>
                                <a:pt x="33529" y="0"/>
                                <a:pt x="43200" y="9670"/>
                                <a:pt x="43200" y="21600"/>
                              </a:cubicBezTo>
                              <a:cubicBezTo>
                                <a:pt x="43200" y="32161"/>
                                <a:pt x="35562" y="41174"/>
                                <a:pt x="25144" y="42907"/>
                              </a:cubicBezTo>
                            </a:path>
                            <a:path w="43200" h="42907" stroke="0" extrusionOk="0">
                              <a:moveTo>
                                <a:pt x="610" y="26701"/>
                              </a:moveTo>
                              <a:cubicBezTo>
                                <a:pt x="205" y="25031"/>
                                <a:pt x="0" y="23318"/>
                                <a:pt x="0" y="21600"/>
                              </a:cubicBezTo>
                              <a:cubicBezTo>
                                <a:pt x="0" y="9670"/>
                                <a:pt x="9670" y="0"/>
                                <a:pt x="21600" y="0"/>
                              </a:cubicBezTo>
                              <a:cubicBezTo>
                                <a:pt x="33529" y="0"/>
                                <a:pt x="43200" y="9670"/>
                                <a:pt x="43200" y="21600"/>
                              </a:cubicBezTo>
                              <a:cubicBezTo>
                                <a:pt x="43200" y="32161"/>
                                <a:pt x="35562" y="41174"/>
                                <a:pt x="25144" y="42907"/>
                              </a:cubicBezTo>
                              <a:lnTo>
                                <a:pt x="2160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Полилиния 2716" o:spid="_x0000_s1026" style="position:absolute;margin-left:343.1pt;margin-top:15.2pt;width:35.5pt;height:42.35pt;z-index:25233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43200,429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OZGAQQAAHYLAAAOAAAAZHJzL2Uyb0RvYy54bWzsVmuO40QQ/o/EHVr+Ccr47Tw0mdWSTFZI&#10;C7vSDgfotNuxNbbbdHfizCLOwBG4xkoIzhBuRHX5ETvDQIT4g0RGk3S7qqvqq6ouf7evjkVODlyq&#10;TJRLy71xLMJLJuKs3C2t7x42k5lFlKZlTHNR8qX1xJX16u7zz27rasE9kYo85pKAkVIt6mpppVpX&#10;C9tWLOUFVTei4iUIEyELqmErd3YsaQ3Wi9z2HCeyayHjSgrGlYKn60Zo3aH9JOFMv0sSxTXJlxbE&#10;pvFb4vfWfNt3t3Sxk7RKM9aGQf9BFAXNSnDam1pTTcleZs9MFRmTQolE3zBR2CJJMsYRA6BxnQs0&#10;H1JaccQCyVFVnyb175ll3x7eS5LFS8ubupFFSlpAlU4/n347/XL6hP+/nj79/hNBMWSrrtQCDn2o&#10;3kuDV1VvBXtUILBHErNRoEO29TciBpN0rwVm6JjIwpwE7OSIhXjqC8GPmjB4GITOLIRyMRCF/nQW&#10;hKZQNl10h9le6TdcoCF6eKt0U8cYVliFuAXyBowkRQ4l/XJCPDdyHAJ/bdV7JfcaJe8KpYfe3Rc2&#10;iVyX1CTwoU0vHD70DkHNi6aOS1ISeHNneqnYOzWKoRsEL1n0u+hAES29ZDEYKDYJeSHG8JniIEYo&#10;xa5LNk27/LNj2RYAVoSaEeBgzSuhTK1NeqCiAL+pJmiZar2gDNiNsn+VMsAyyl2foGUIEn7biCSM&#10;gsshIC0CQ2DbJL2i2gAxAZklqaENsXYkhRUWhyRZDnOkhEkGY+6o5d6MvXePHcxCHPiDQAva4I3c&#10;BjCWuIVx1mH7bca+4h+HJzwH0g5AvNDxMUsQDJpqDfm+O2vDHT42jd2laWT1z3w0pubQdkNLuDeu&#10;R0+xQzCi6+37fujNz2c6BG0ywcOl67Okcdc2x98COZ/z4eAoXX4YRk3/BK47DYZA8RpheP2NM40y&#10;8AZb0wF/2QlKS/EIYw2S+X8jmDs8yF9X8f98I9BFXo5uJ94zvJ+DG9fpsFwo3vRu0z5tH+FQwRY7&#10;v7NKsYFRAsrGhRk189ALcVQqkWexERqZkrvtKpfkQA19wU97zUdqUuzLGI2lnMb37VrTLG/W4DzH&#10;SQut2o4486ZFfvLD3Jnfz+5nwSTwovtJ4KzXk9ebVTCJNu40XPvr1Wrt/mhCc4NFmsUxL010HVdy&#10;g+u4SMvaGpbTs6URihHYDX6eg7XHYSApACzdb5Prjnw0bGUr4icgIlI05A/IKixSIT9apAbit7TU&#10;93sqYaLnX5fArObwloVbrXEThFMPNnIo2Q4ltGRgamlpC953ZrnSDbvcVzLbpeDJxbKW4jUQoCQz&#10;RAWZUhNVuwFyhwhaImrY43CPWme6fPcHAAAA//8DAFBLAwQUAAYACAAAACEA2rupZd8AAAAKAQAA&#10;DwAAAGRycy9kb3ducmV2LnhtbEyPwU6EMBCG7ya+QzMm3tzCKiwiZWM28eBBE9CLty6MgNApacsu&#10;vr3jSY8z8+Wf7y/2q5nECZ0fLCmINxEIpMa2A3UK3t+ebjIQPmhq9WQJFXyjh315eVHovLVnqvBU&#10;h05wCPlcK+hDmHMpfdOj0X5jZyS+fVpndODRdbJ1+szhZpLbKEql0QPxh17PeOixGevFKEhes6qS&#10;h2F8/ghr9lXfu5dldEpdX62PDyACruEPhl99VoeSnY52odaLSUGapVtGFdxGdyAY2CU7XhyZjJMY&#10;ZFnI/xXKHwAAAP//AwBQSwECLQAUAAYACAAAACEAtoM4kv4AAADhAQAAEwAAAAAAAAAAAAAAAAAA&#10;AAAAW0NvbnRlbnRfVHlwZXNdLnhtbFBLAQItABQABgAIAAAAIQA4/SH/1gAAAJQBAAALAAAAAAAA&#10;AAAAAAAAAC8BAABfcmVscy8ucmVsc1BLAQItABQABgAIAAAAIQDQvOZGAQQAAHYLAAAOAAAAAAAA&#10;AAAAAAAAAC4CAABkcnMvZTJvRG9jLnhtbFBLAQItABQABgAIAAAAIQDau6ll3wAAAAoBAAAPAAAA&#10;AAAAAAAAAAAAAFsGAABkcnMvZG93bnJldi54bWxQSwUGAAAAAAQABADzAAAAZwcAAAAA&#10;" o:allowincell="f" path="m610,26701nfc205,25031,,23318,,21600,,9670,9670,,21600,,33529,,43200,9670,43200,21600v,10561,-7638,19574,-18056,21307em610,26701nsc205,25031,,23318,,21600,,9670,9670,,21600,,33529,,43200,9670,43200,21600v,10561,-7638,19574,-18056,21307l21600,21600,610,26701xe" filled="f">
                <v:path arrowok="t" o:extrusionok="f" o:connecttype="custom" o:connectlocs="6377,334701;262411,537845;225425,270759" o:connectangles="0,0,0"/>
              </v:shape>
            </w:pict>
          </mc:Fallback>
        </mc:AlternateContent>
      </w:r>
      <w:r w:rsidRPr="001D4EBD">
        <w:rPr>
          <w:sz w:val="20"/>
          <w:szCs w:val="20"/>
        </w:rPr>
        <mc:AlternateContent>
          <mc:Choice Requires="wps">
            <w:drawing>
              <wp:anchor distT="0" distB="0" distL="114300" distR="114300" simplePos="0" relativeHeight="252326912" behindDoc="0" locked="0" layoutInCell="0" allowOverlap="1">
                <wp:simplePos x="0" y="0"/>
                <wp:positionH relativeFrom="column">
                  <wp:posOffset>2463800</wp:posOffset>
                </wp:positionH>
                <wp:positionV relativeFrom="paragraph">
                  <wp:posOffset>189865</wp:posOffset>
                </wp:positionV>
                <wp:extent cx="631190" cy="0"/>
                <wp:effectExtent l="10160" t="57785" r="15875" b="56515"/>
                <wp:wrapNone/>
                <wp:docPr id="2715" name="Прямая соединительная линия 27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119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2715" o:spid="_x0000_s1026" style="position:absolute;z-index:25232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4pt,14.95pt" to="243.7pt,1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QapZQIAAH8EAAAOAAAAZHJzL2Uyb0RvYy54bWysVM1uEzEQviPxDpbv6WbTJG1W3SCUTbgU&#10;qNTyAI7tzVp4bct2s4kQEnBG6iPwChxAqlTgGTZvxNj5oYULQuTgjD3jz998M7NnT1a1REtundAq&#10;x+lRFyOuqGZCLXL86mrWOcXIeaIYkVrxHK+5w0/Gjx+dNSbjPV1pybhFAKJc1pgcV96bLEkcrXhN&#10;3JE2XIGz1LYmHrZ2kTBLGkCvZdLrdodJoy0zVlPuHJwWWyceR/yy5NS/LEvHPZI5Bm4+rjau87Am&#10;4zOSLSwxlaA7GuQfWNREKHj0AFUQT9C1FX9A1YJa7XTpj6iuE12WgvKYA2STdn/L5rIihsdcQBxn&#10;DjK5/wdLXywvLBIsx72TdICRIjVUqf20ebe5ab+1nzc3aPO+/dF+bb+0t+339nbzAey7zUewg7O9&#10;2x3foAgAejbGZQA7URc2KEJX6tKca/raIaUnFVELHvO6Wht4KQ0VSB5cCRtngNW8ea4ZxJBrr6O4&#10;q9LWARJkQ6tYw/WhhnzlEYXD4XGajqDSdO9KSLa/Z6zzz7iuUTByLIUK6pKMLM+dDzxItg8Jx0rP&#10;hJSxQ6RCTY5Hg94gXnBaChacIczZxXwiLVqS0GPxF5MCz/0wq68Vi2AVJ2y6sz0REmzkoxreCtBH&#10;chxeqznDSHIYq2Bt6UkVXoRcgfDO2rbZm1F3ND2dnvY7/d5w2ul3i6LzdDbpd4az9GRQHBeTSZG+&#10;DeTTflYJxrgK/Pctn/b/rqV2w7dt1kPTH4RKHqJHRYHs/j+SjsUO9d12ylyz9YUN2YW6Q5fH4N1E&#10;hjG6v49Rv74b458AAAD//wMAUEsDBBQABgAIAAAAIQBuPnY14QAAAAkBAAAPAAAAZHJzL2Rvd25y&#10;ZXYueG1sTI/NTsMwEITvSLyDtUjcqNNSUTfEqSqkcmlp1R9VcHPjJYkaryPbacPbY8QBjrMzmv0m&#10;m/WmYRd0vrYkYThIgCEVVtdUSjjsFw8CmA+KtGosoYQv9DDLb28ylWp7pS1edqFksYR8qiRUIbQp&#10;576o0Cg/sC1S9D6tMypE6UqunbrGctPwUZI8caNqih8q1eJLhcV51xkJ29ViKY7Lri/cx+twvd+s&#10;3t69kPL+rp8/AwvYh78w/OBHdMgj08l2pD1rJDwKEbcECaPpFFgMjMVkDOz0e+B5xv8vyL8BAAD/&#10;/wMAUEsBAi0AFAAGAAgAAAAhALaDOJL+AAAA4QEAABMAAAAAAAAAAAAAAAAAAAAAAFtDb250ZW50&#10;X1R5cGVzXS54bWxQSwECLQAUAAYACAAAACEAOP0h/9YAAACUAQAACwAAAAAAAAAAAAAAAAAvAQAA&#10;X3JlbHMvLnJlbHNQSwECLQAUAAYACAAAACEAmE0GqWUCAAB/BAAADgAAAAAAAAAAAAAAAAAuAgAA&#10;ZHJzL2Uyb0RvYy54bWxQSwECLQAUAAYACAAAACEAbj52NeEAAAAJAQAADwAAAAAAAAAAAAAAAAC/&#10;BAAAZHJzL2Rvd25yZXYueG1sUEsFBgAAAAAEAAQA8wAAAM0FAAAAAA==&#10;" o:allowincell="f">
                <v:stroke endarrow="block"/>
              </v:line>
            </w:pict>
          </mc:Fallback>
        </mc:AlternateContent>
      </w:r>
      <w:r w:rsidRPr="001D4EBD">
        <w:rPr>
          <w:sz w:val="20"/>
          <w:szCs w:val="20"/>
          <w:lang w:val="en-US"/>
        </w:rPr>
        <w:t xml:space="preserve">                                                 </w:t>
      </w:r>
      <w:r w:rsidRPr="001D4EBD">
        <w:rPr>
          <w:sz w:val="20"/>
          <w:szCs w:val="20"/>
        </w:rPr>
        <w:t>ц</w:t>
      </w:r>
    </w:p>
    <w:p w:rsidR="001D4EBD" w:rsidRPr="001D4EBD" w:rsidRDefault="001D4EBD" w:rsidP="001D4EBD">
      <w:pPr>
        <w:spacing w:after="0" w:line="240" w:lineRule="auto"/>
        <w:rPr>
          <w:sz w:val="20"/>
          <w:szCs w:val="20"/>
          <w:lang w:val="en-US"/>
        </w:rPr>
      </w:pPr>
      <w:r w:rsidRPr="001D4EBD">
        <w:rPr>
          <w:sz w:val="20"/>
          <w:szCs w:val="20"/>
          <w:lang w:val="en-US"/>
        </w:rPr>
        <w:t xml:space="preserve">                 +,-,</w:t>
      </w:r>
      <w:r w:rsidRPr="001D4EBD">
        <w:rPr>
          <w:sz w:val="20"/>
          <w:szCs w:val="20"/>
        </w:rPr>
        <w:sym w:font="Symbol" w:char="F065"/>
      </w:r>
      <w:r w:rsidRPr="001D4EBD">
        <w:rPr>
          <w:sz w:val="20"/>
          <w:szCs w:val="20"/>
        </w:rPr>
        <mc:AlternateContent>
          <mc:Choice Requires="wps">
            <w:drawing>
              <wp:anchor distT="0" distB="0" distL="114300" distR="114300" simplePos="0" relativeHeight="252324864" behindDoc="0" locked="0" layoutInCell="0" allowOverlap="1">
                <wp:simplePos x="0" y="0"/>
                <wp:positionH relativeFrom="column">
                  <wp:posOffset>790575</wp:posOffset>
                </wp:positionH>
                <wp:positionV relativeFrom="paragraph">
                  <wp:posOffset>79375</wp:posOffset>
                </wp:positionV>
                <wp:extent cx="1238250" cy="352425"/>
                <wp:effectExtent l="13335" t="55880" r="34290" b="10795"/>
                <wp:wrapNone/>
                <wp:docPr id="2714" name="Полилиния 27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38250" cy="352425"/>
                        </a:xfrm>
                        <a:custGeom>
                          <a:avLst/>
                          <a:gdLst>
                            <a:gd name="T0" fmla="*/ 0 w 1950"/>
                            <a:gd name="T1" fmla="*/ 555 h 555"/>
                            <a:gd name="T2" fmla="*/ 1950 w 1950"/>
                            <a:gd name="T3" fmla="*/ 0 h 555"/>
                          </a:gdLst>
                          <a:ahLst/>
                          <a:cxnLst>
                            <a:cxn ang="0">
                              <a:pos x="T0" y="T1"/>
                            </a:cxn>
                            <a:cxn ang="0">
                              <a:pos x="T2" y="T3"/>
                            </a:cxn>
                          </a:cxnLst>
                          <a:rect l="0" t="0" r="r" b="b"/>
                          <a:pathLst>
                            <a:path w="1950" h="555">
                              <a:moveTo>
                                <a:pt x="0" y="555"/>
                              </a:moveTo>
                              <a:lnTo>
                                <a:pt x="1950" y="0"/>
                              </a:lnTo>
                            </a:path>
                          </a:pathLst>
                        </a:custGeom>
                        <a:noFill/>
                        <a:ln w="9525">
                          <a:solidFill>
                            <a:srgbClr val="000000"/>
                          </a:solidFill>
                          <a:round/>
                          <a:headEnd type="non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id="Полилиния 2714" o:spid="_x0000_s1026" style="position:absolute;z-index:25232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62.25pt,34pt,159.75pt,6.25pt" coordsize="1950,5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Dop9MAMAAOQGAAAOAAAAZHJzL2Uyb0RvYy54bWysVe1q2zAU/T/YOwj9HKT+iN02oU4p+RiD&#10;biu0ewDFkmMzW/Ik5aMbe4Y9wl6jMLZnyN5o98pO4rQUxligrpR7fHXuubonF5ebqiQroU2hZEKD&#10;E58SIVPFC7lI6Ie7We+cEmOZ5KxUUiT0Xhh6OXr54mJdD0WoclVyoQkkkWa4rhOaW1sPPc+kuaiY&#10;OVG1kBDMlK6Yha1eeFyzNWSvSi/0/VNvrTSvtUqFMfDtpAnSkcufZSK177PMCEvKhAI3657aPef4&#10;9EYXbLjQrM6LtKXB/oFFxQoJh+5TTZhlZKmLJ6mqItXKqMyepKryVJYVqXA1QDWB/6ia25zVwtUC&#10;4ph6L5P5f2nTd6sbTQqe0PAsiCiRrIIubb9vf21/bB/c38/tw+9vxIVBrXVthvDSbX2jsV5TX6v0&#10;o4GAdxTBjQEMma/fKg4p2dIqp9Am0xW+CbWTjWvE/b4RYmNJCl8GYf88jKFfKcT6cRiFMXbKY8Pd&#10;2+nS2NdCuUxsdW1s00gOK9cG3lZyB0myqoSevvKIT9YkGEDeFrzDBB1MHMckJ/B8DAo7IEzyTK5+&#10;B+YfMgH1xY4cy3d8041sCcOKMJwZ34lUK4PiIHtQ4C5oqwcUVvcMGBgiuN8Fw7mHQzSMw+NB0JTA&#10;IMybamtmkRuegUuyhlagXiRPKEqCgUqtxJ1yEHtoYCsYHHeIl7KLaxLteg3AJgwLPMo1d388su40&#10;WKpZUZauaaVEUoMYLgRSMKosOAbdRi/m41KTFcNhd59WiiOYVkvJXbJcMD6VnNj7Gm6oBIOimL0S&#10;nJJSgJ/hyiEtK8oD0uoCelU+g3alIR+4za2YeK+dG3wZ+IPp+fQ86kXh6bQX+ZNJ72o2jnqns+As&#10;nvQn4/Ek+IqlBdEwLzgXEqvbOVMQ/d3ktx7ZeMrem45UMF2xZu7zVCzvmIZrEtSy+++qc3OPo954&#10;w1zxexh7rRqrhZ8GWORKfwZpwWYTaj4tmQbpyjcSfGwQRBHcL+s2UXwWwkZ3I/NuhMkUUiXUUhgW&#10;XI5t4+XLWheLHE4K3LWQ6grsJivQFRy/hlW7ASt1FbS2j17d3TvU4cdp9AcAAP//AwBQSwMEFAAG&#10;AAgAAAAhAM2UAo/dAAAACQEAAA8AAABkcnMvZG93bnJldi54bWxMj8FOwzAQRO9I/IO1SNyo0wJV&#10;G+JUiKqiEhcIfIAbL3FEvE5tp0n/nu0JTjujHc2+LTaT68QJQ2w9KZjPMhBItTctNQq+Pnd3KxAx&#10;aTK684QKzhhhU15fFTo3fqQPPFWpEVxCMdcKbEp9LmWsLTodZ75H4t23D04ntqGRJuiRy10nF1m2&#10;lE63xBes7vHFYv1TDU7BfrvbDvEtjO/WTvvaHqvX9fGs1O3N9PwEIuGU/sJwwWd0KJnp4AcyUXTs&#10;Fw+PHL0Inhy4n69ZHBQsVxnIspD/Pyh/AQAA//8DAFBLAQItABQABgAIAAAAIQC2gziS/gAAAOEB&#10;AAATAAAAAAAAAAAAAAAAAAAAAABbQ29udGVudF9UeXBlc10ueG1sUEsBAi0AFAAGAAgAAAAhADj9&#10;If/WAAAAlAEAAAsAAAAAAAAAAAAAAAAALwEAAF9yZWxzLy5yZWxzUEsBAi0AFAAGAAgAAAAhALwO&#10;in0wAwAA5AYAAA4AAAAAAAAAAAAAAAAALgIAAGRycy9lMm9Eb2MueG1sUEsBAi0AFAAGAAgAAAAh&#10;AM2UAo/dAAAACQEAAA8AAAAAAAAAAAAAAAAAigUAAGRycy9kb3ducmV2LnhtbFBLBQYAAAAABAAE&#10;APMAAACUBgAAAAA=&#10;" o:allowincell="f" filled="f">
                <v:stroke endarrow="block"/>
                <v:path arrowok="t" o:connecttype="custom" o:connectlocs="0,352425;1238250,0" o:connectangles="0,0"/>
              </v:polyline>
            </w:pict>
          </mc:Fallback>
        </mc:AlternateContent>
      </w:r>
      <w:r w:rsidRPr="001D4EBD">
        <w:rPr>
          <w:sz w:val="20"/>
          <w:szCs w:val="20"/>
        </w:rPr>
        <w:t xml:space="preserve">                                                   .                    ц</w:t>
      </w:r>
    </w:p>
    <w:p w:rsidR="001D4EBD" w:rsidRPr="001D4EBD" w:rsidRDefault="001D4EBD" w:rsidP="001D4EBD">
      <w:pPr>
        <w:spacing w:after="0" w:line="240" w:lineRule="auto"/>
        <w:rPr>
          <w:sz w:val="20"/>
          <w:szCs w:val="20"/>
          <w:lang w:val="en-US"/>
        </w:rPr>
      </w:pPr>
      <w:r w:rsidRPr="001D4EBD">
        <w:rPr>
          <w:sz w:val="20"/>
          <w:szCs w:val="20"/>
        </w:rPr>
        <mc:AlternateContent>
          <mc:Choice Requires="wps">
            <w:drawing>
              <wp:anchor distT="0" distB="0" distL="114300" distR="114300" simplePos="0" relativeHeight="252335104" behindDoc="0" locked="0" layoutInCell="0" allowOverlap="1">
                <wp:simplePos x="0" y="0"/>
                <wp:positionH relativeFrom="column">
                  <wp:posOffset>4357370</wp:posOffset>
                </wp:positionH>
                <wp:positionV relativeFrom="paragraph">
                  <wp:posOffset>51435</wp:posOffset>
                </wp:positionV>
                <wp:extent cx="0" cy="90170"/>
                <wp:effectExtent l="55880" t="5080" r="58420" b="19050"/>
                <wp:wrapNone/>
                <wp:docPr id="2713" name="Прямая соединительная линия 27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017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2713" o:spid="_x0000_s1026" style="position:absolute;z-index:25233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3.1pt,4.05pt" to="343.1pt,1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5SoyYwIAAH4EAAAOAAAAZHJzL2Uyb0RvYy54bWysVM1uEzEQviPxDpbv6e6m6d+qmwplEy4F&#10;KrU8gGN7sxZe27LdbCKEBD0j9RF4BQ4gVSrwDJs3Yuz80MIFIXJwxjPjz998M97Ts0Uj0ZxbJ7Qq&#10;cLaXYsQV1UyoWYFfX016xxg5TxQjUite4CV3+Gz49Mlpa3Le17WWjFsEIMrlrSlw7b3Jk8TRmjfE&#10;7WnDFQQrbRviYWtnCbOkBfRGJv00PUxabZmxmnLnwFuug3gY8auKU/+qqhz3SBYYuPm42rhOw5oM&#10;T0k+s8TUgm5okH9g0RCh4NIdVEk8QddW/AHVCGq105Xfo7pJdFUJymMNUE2W/lbNZU0Mj7WAOM7s&#10;ZHL/D5a+nF9YJFiB+0fZPkaKNNCl7tPq/eq2+9Z9Xt2i1YfuR/e1+9Lddd+7u9UN2Perj2CHYHe/&#10;cd+iCAB6tsblADtSFzYoQhfq0pxr+sYhpUc1UTMe67paGrgpCx1IHh0JG2eA1bR9oRnkkGuvo7iL&#10;yjYBEmRDi9jD5a6HfOERXTspeE/S7Ch2NyH59pixzj/nukHBKLAUKohLcjI/dz7QIPk2JbiVnggp&#10;44BIhVrAPOgfxANOS8FCMKQ5O5uOpEVzEkYs/mJNEHmYZvW1YhGs5oSNN7YnQoKNfBTDWwHySI7D&#10;bQ1nGEkOrypYa3pShRuhVCC8sdZT9vYkPRkfj48HvUH/cNwbpGXZezYZDXqHk+zooNwvR6MyexfI&#10;Z4O8FoxxFfhvJz4b/N1Ebd7eelZ3M78TKnmMHhUFstv/SDr2OrR3PShTzZYXNlQX2g5DHpM3DzK8&#10;oof7mPXrszH8CQAA//8DAFBLAwQUAAYACAAAACEAF5p+D90AAAAIAQAADwAAAGRycy9kb3ducmV2&#10;LnhtbEyPQUvDQBSE74L/YXmCN7tJhBBiXooI9dKqtBXR2zb7TILZt2F308Z/74qHehxmmPmmWs5m&#10;EEdyvreMkC4SEMSN1T23CK/71U0BwgfFWg2WCeGbPCzry4tKldqeeEvHXWhFLGFfKoQuhLGU0jcd&#10;GeUXdiSO3qd1RoUoXSu1U6dYbgaZJUkujeo5LnRqpIeOmq/dZBC2m9W6eFtPc+M+HtPn/cvm6d0X&#10;iNdX8/0diEBzOIfhFz+iQx2ZDnZi7cWAkBd5FqMIRQoi+n/6gJBltyDrSv4/UP8AAAD//wMAUEsB&#10;Ai0AFAAGAAgAAAAhALaDOJL+AAAA4QEAABMAAAAAAAAAAAAAAAAAAAAAAFtDb250ZW50X1R5cGVz&#10;XS54bWxQSwECLQAUAAYACAAAACEAOP0h/9YAAACUAQAACwAAAAAAAAAAAAAAAAAvAQAAX3JlbHMv&#10;LnJlbHNQSwECLQAUAAYACAAAACEA++UqMmMCAAB+BAAADgAAAAAAAAAAAAAAAAAuAgAAZHJzL2Uy&#10;b0RvYy54bWxQSwECLQAUAAYACAAAACEAF5p+D90AAAAIAQAADwAAAAAAAAAAAAAAAAC9BAAAZHJz&#10;L2Rvd25yZXYueG1sUEsFBgAAAAAEAAQA8wAAAMcFAAAAAA==&#10;" o:allowincell="f">
                <v:stroke endarrow="block"/>
              </v:line>
            </w:pict>
          </mc:Fallback>
        </mc:AlternateContent>
      </w:r>
      <w:r w:rsidRPr="001D4EBD">
        <w:rPr>
          <w:sz w:val="20"/>
          <w:szCs w:val="20"/>
        </w:rPr>
        <mc:AlternateContent>
          <mc:Choice Requires="wps">
            <w:drawing>
              <wp:anchor distT="0" distB="0" distL="114300" distR="114300" simplePos="0" relativeHeight="252317696" behindDoc="0" locked="0" layoutInCell="0" allowOverlap="1">
                <wp:simplePos x="0" y="0"/>
                <wp:positionH relativeFrom="column">
                  <wp:posOffset>389890</wp:posOffset>
                </wp:positionH>
                <wp:positionV relativeFrom="paragraph">
                  <wp:posOffset>141605</wp:posOffset>
                </wp:positionV>
                <wp:extent cx="450850" cy="450850"/>
                <wp:effectExtent l="12700" t="9525" r="12700" b="6350"/>
                <wp:wrapNone/>
                <wp:docPr id="2712" name="Овал 27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0850" cy="450850"/>
                        </a:xfrm>
                        <a:prstGeom prst="ellipse">
                          <a:avLst/>
                        </a:prstGeom>
                        <a:solidFill>
                          <a:srgbClr val="FFFFFF"/>
                        </a:solidFill>
                        <a:ln w="9525">
                          <a:solidFill>
                            <a:srgbClr val="000000"/>
                          </a:solidFill>
                          <a:round/>
                          <a:headEnd/>
                          <a:tailEnd/>
                        </a:ln>
                      </wps:spPr>
                      <wps:txbx>
                        <w:txbxContent>
                          <w:p w:rsidR="00054219" w:rsidRPr="00C47EF5" w:rsidRDefault="00054219" w:rsidP="001D4EBD">
                            <w:pPr>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Овал 2712" o:spid="_x0000_s1244" style="position:absolute;margin-left:30.7pt;margin-top:11.15pt;width:35.5pt;height:35.5pt;z-index:25231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awJMQIAAEoEAAAOAAAAZHJzL2Uyb0RvYy54bWysVF2O0zAQfkfiDpbfaZKq3Z+o6WrVpQhp&#10;gZUWDuA6TmPheMzYbbochjMgXrlEj8TY6Xa7wBMiD9aMZ/x5vm/GmV3tOsO2Cr0GW/FilHOmrIRa&#10;23XFP31cvrrgzAdha2HAqoo/KM+v5i9fzHpXqjG0YGqFjECsL3tX8TYEV2aZl63qhB+BU5aCDWAn&#10;Arm4zmoUPaF3Jhvn+VnWA9YOQSrvafdmCPJ5wm8aJcOHpvEqMFNxqi2kFdO6ims2n4lyjcK1Wh7K&#10;EP9QRSe0pUuPUDciCLZB/QdUpyWChyaMJHQZNI2WKnEgNkX+G5v7VjiVuJA43h1l8v8PVr7f3iHT&#10;dcXH58WYMys66tL+2/7H/vv+J0ubpFHvfEmp9+4OI0vvbkF+9szCohV2ra4RoW+VqKmyImqaPTsQ&#10;HU9H2ap/BzXhi02AJNeuwS4CkhBsl7rycOyK2gUmaXMyzS+m1DtJoYMdbxDl42GHPrxR0LFoVFwZ&#10;o52PuolSbG99GLIfs1L9YHS91MYkB9erhUG2FTQjy/QlCkTzNM1Y1lf8cjqeJuRnMX8KkafvbxAI&#10;G1tTNaKMWr0+2EFoM9jEydiDeFGvQfewW+1Sh4r8LKJGNVdQP5CeCMNA0wMkowX8yllPw1xx/2Uj&#10;UHFm3lrqyWUxmcTpT85kej4mB08jq9OIsJKgKh44G8xFGF7MxqFet3RTkSSwcE19bHQS+KmqAwEa&#10;2NSlw+OKL+LUT1lPv4D5LwAAAP//AwBQSwMEFAAGAAgAAAAhACP1qf/dAAAACAEAAA8AAABkcnMv&#10;ZG93bnJldi54bWxMj8FOwzAQRO9I/IO1SNyok5hGELKpKiokOHAgwN2Nt0nUeB3Fbhr+HvcEx9kZ&#10;zbwtN4sdxEyT7x0jpKsEBHHjTM8twtfny90DCB80Gz04JoQf8rCprq9KXRh35g+a69CKWMK+0Ahd&#10;CGMhpW86stqv3EgcvYObrA5RTq00kz7HcjvILElyaXXPcaHTIz131Bzrk0XYtds6n6UKa3XYvYb1&#10;8fv9TaWItzfL9glEoCX8heGCH9Ghikx7d2LjxYCQp/cxiZBlCsTFV1k87BEelQJZlfL/A9UvAAAA&#10;//8DAFBLAQItABQABgAIAAAAIQC2gziS/gAAAOEBAAATAAAAAAAAAAAAAAAAAAAAAABbQ29udGVu&#10;dF9UeXBlc10ueG1sUEsBAi0AFAAGAAgAAAAhADj9If/WAAAAlAEAAAsAAAAAAAAAAAAAAAAALwEA&#10;AF9yZWxzLy5yZWxzUEsBAi0AFAAGAAgAAAAhACZ9rAkxAgAASgQAAA4AAAAAAAAAAAAAAAAALgIA&#10;AGRycy9lMm9Eb2MueG1sUEsBAi0AFAAGAAgAAAAhACP1qf/dAAAACAEAAA8AAAAAAAAAAAAAAAAA&#10;iwQAAGRycy9kb3ducmV2LnhtbFBLBQYAAAAABAAEAPMAAACVBQAAAAA=&#10;" o:allowincell="f">
                <v:textbox>
                  <w:txbxContent>
                    <w:p w:rsidR="00054219" w:rsidRPr="00C47EF5" w:rsidRDefault="00054219" w:rsidP="001D4EBD">
                      <w:pPr>
                        <w:rPr>
                          <w:sz w:val="20"/>
                          <w:szCs w:val="20"/>
                        </w:rPr>
                      </w:pPr>
                    </w:p>
                  </w:txbxContent>
                </v:textbox>
              </v:oval>
            </w:pict>
          </mc:Fallback>
        </mc:AlternateContent>
      </w:r>
      <w:r w:rsidRPr="001D4EBD">
        <w:rPr>
          <w:sz w:val="20"/>
          <w:szCs w:val="20"/>
          <w:lang w:val="en-US"/>
        </w:rPr>
        <w:t xml:space="preserve">           </w:t>
      </w:r>
    </w:p>
    <w:p w:rsidR="001D4EBD" w:rsidRPr="001D4EBD" w:rsidRDefault="001D4EBD" w:rsidP="001D4EBD">
      <w:pPr>
        <w:spacing w:after="0" w:line="240" w:lineRule="auto"/>
        <w:rPr>
          <w:sz w:val="20"/>
          <w:szCs w:val="20"/>
          <w:lang w:val="en-US"/>
        </w:rPr>
      </w:pPr>
      <w:r w:rsidRPr="001D4EBD">
        <w:rPr>
          <w:sz w:val="20"/>
          <w:szCs w:val="20"/>
        </w:rPr>
        <mc:AlternateContent>
          <mc:Choice Requires="wps">
            <w:drawing>
              <wp:anchor distT="0" distB="0" distL="114300" distR="114300" simplePos="0" relativeHeight="252322816" behindDoc="0" locked="0" layoutInCell="0" allowOverlap="1">
                <wp:simplePos x="0" y="0"/>
                <wp:positionH relativeFrom="column">
                  <wp:posOffset>2012950</wp:posOffset>
                </wp:positionH>
                <wp:positionV relativeFrom="paragraph">
                  <wp:posOffset>478155</wp:posOffset>
                </wp:positionV>
                <wp:extent cx="450850" cy="450850"/>
                <wp:effectExtent l="6985" t="7620" r="8890" b="8255"/>
                <wp:wrapNone/>
                <wp:docPr id="2711" name="Овал 27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0850" cy="450850"/>
                        </a:xfrm>
                        <a:prstGeom prst="ellipse">
                          <a:avLst/>
                        </a:prstGeom>
                        <a:solidFill>
                          <a:srgbClr val="FFFFFF"/>
                        </a:solidFill>
                        <a:ln w="9525">
                          <a:solidFill>
                            <a:srgbClr val="000000"/>
                          </a:solidFill>
                          <a:round/>
                          <a:headEnd/>
                          <a:tailEnd/>
                        </a:ln>
                      </wps:spPr>
                      <wps:txbx>
                        <w:txbxContent>
                          <w:p w:rsidR="00054219" w:rsidRPr="00C47EF5" w:rsidRDefault="00054219" w:rsidP="001D4EBD">
                            <w:pPr>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Овал 2711" o:spid="_x0000_s1245" style="position:absolute;margin-left:158.5pt;margin-top:37.65pt;width:35.5pt;height:35.5pt;z-index:25232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8qrDMQIAAEoEAAAOAAAAZHJzL2Uyb0RvYy54bWysVFFuEzEQ/UfiDpb/ye5GCWlX3VRVShBS&#10;gUqFAzheb9bC6zFjJ5tyGM6A+sslciTG3jRNgS/EflgznvHzvDfjvbjcdYZtFXoNtuLFKOdMWQm1&#10;tuuKf/60fHXGmQ/C1sKAVRW/V55fzl++uOhdqcbQgqkVMgKxvuxdxdsQXJllXraqE34ETlkKNoCd&#10;COTiOqtR9ITemWyc56+zHrB2CFJ5T7vXQ5DPE37TKBk+No1XgZmKU20hrZjWVVyz+YUo1yhcq+Wh&#10;DPEPVXRCW7r0CHUtgmAb1H9AdVoieGjCSEKXQdNoqRIHYlPkv7G5a4VTiQuJ491RJv//YOWH7S0y&#10;XVd8PCsKzqzoqEv77/uH/Y/9T5Y2SaPe+ZJS79wtRpbe3YD84pmFRSvsWl0hQt8qUVNlRdQ0e3Yg&#10;Op6OslX/HmrCF5sASa5dg10EJCHYLnXl/tgVtQtM0uZkmp9NqXeSQgc73iDKx8MOfXiroGPRqLgy&#10;RjsfdROl2N74MGQ/ZqX6weh6qY1JDq5XC4NsK2hGlulLFIjmaZqxrK/4+XQ8TcjPYv4UIk/f3yAQ&#10;NramakQZtXpzsIPQZrCJk7EH8aJeg+5ht9qlDhX5LKJGNVdQ35OeCMNA0wMkowX8xllPw1xx/3Uj&#10;UHFm3lnqyXkxmcTpT85kOhuTg6eR1WlEWElQFQ+cDeYiDC9m41CvW7qpSBJYuKI+NjoJ/FTVgQAN&#10;bOrS4XHFF3Hqp6ynX8D8FwAAAP//AwBQSwMEFAAGAAgAAAAhACwN53DeAAAACgEAAA8AAABkcnMv&#10;ZG93bnJldi54bWxMj8FOg0AQhu8mvsNmTLzZBVcooSxNY2OiBw+ivW9hCqTsLGG3FN/e8aTHmfny&#10;z/cX28UOYsbJ9440xKsIBFLtmp5aDV+fLw8ZCB8MNWZwhBq+0cO2vL0pTN64K33gXIVWcAj53Gjo&#10;QhhzKX3doTV+5UYkvp3cZE3gcWplM5krh9tBPkZRKq3piT90ZsTnDutzdbEa9u2uSmepQqJO+9eQ&#10;nA/vbyrW+v5u2W1ABFzCHwy/+qwOJTsd3YUaLwYNKl5zl6BhnSgQDKgs48WRyadUgSwL+b9C+QMA&#10;AP//AwBQSwECLQAUAAYACAAAACEAtoM4kv4AAADhAQAAEwAAAAAAAAAAAAAAAAAAAAAAW0NvbnRl&#10;bnRfVHlwZXNdLnhtbFBLAQItABQABgAIAAAAIQA4/SH/1gAAAJQBAAALAAAAAAAAAAAAAAAAAC8B&#10;AABfcmVscy8ucmVsc1BLAQItABQABgAIAAAAIQB08qrDMQIAAEoEAAAOAAAAAAAAAAAAAAAAAC4C&#10;AABkcnMvZTJvRG9jLnhtbFBLAQItABQABgAIAAAAIQAsDedw3gAAAAoBAAAPAAAAAAAAAAAAAAAA&#10;AIsEAABkcnMvZG93bnJldi54bWxQSwUGAAAAAAQABADzAAAAlgUAAAAA&#10;" o:allowincell="f">
                <v:textbox>
                  <w:txbxContent>
                    <w:p w:rsidR="00054219" w:rsidRPr="00C47EF5" w:rsidRDefault="00054219" w:rsidP="001D4EBD">
                      <w:pPr>
                        <w:rPr>
                          <w:sz w:val="20"/>
                          <w:szCs w:val="20"/>
                        </w:rPr>
                      </w:pPr>
                    </w:p>
                  </w:txbxContent>
                </v:textbox>
              </v:oval>
            </w:pict>
          </mc:Fallback>
        </mc:AlternateContent>
      </w:r>
      <w:r w:rsidRPr="001D4EBD">
        <w:rPr>
          <w:sz w:val="20"/>
          <w:szCs w:val="20"/>
        </w:rPr>
        <mc:AlternateContent>
          <mc:Choice Requires="wps">
            <w:drawing>
              <wp:anchor distT="0" distB="0" distL="114300" distR="114300" simplePos="0" relativeHeight="252321792" behindDoc="0" locked="0" layoutInCell="0" allowOverlap="1">
                <wp:simplePos x="0" y="0"/>
                <wp:positionH relativeFrom="column">
                  <wp:posOffset>5259070</wp:posOffset>
                </wp:positionH>
                <wp:positionV relativeFrom="paragraph">
                  <wp:posOffset>-60960</wp:posOffset>
                </wp:positionV>
                <wp:extent cx="450850" cy="450850"/>
                <wp:effectExtent l="14605" t="20955" r="20320" b="13970"/>
                <wp:wrapNone/>
                <wp:docPr id="2710" name="Овал 27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0850" cy="450850"/>
                        </a:xfrm>
                        <a:prstGeom prst="ellipse">
                          <a:avLst/>
                        </a:prstGeom>
                        <a:solidFill>
                          <a:srgbClr val="FFFFFF"/>
                        </a:solidFill>
                        <a:ln w="25400">
                          <a:solidFill>
                            <a:srgbClr val="000000"/>
                          </a:solidFill>
                          <a:round/>
                          <a:headEnd/>
                          <a:tailEnd/>
                        </a:ln>
                      </wps:spPr>
                      <wps:txbx>
                        <w:txbxContent>
                          <w:p w:rsidR="00054219" w:rsidRPr="00C47EF5" w:rsidRDefault="00054219" w:rsidP="001D4EBD">
                            <w:pPr>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Овал 2710" o:spid="_x0000_s1246" style="position:absolute;margin-left:414.1pt;margin-top:-4.8pt;width:35.5pt;height:35.5pt;z-index:25232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IwMAIAAEsEAAAOAAAAZHJzL2Uyb0RvYy54bWysVFGO0zAQ/UfiDpb/aZKqZZeo6WrVpQhp&#10;gZUWDuA6TmPheMzYbVoOwxkQv1yiR2LsdLtd4AuRD2vGM36e92ac2dWuM2yr0GuwFS9GOWfKSqi1&#10;XVf808fli0vOfBC2FgasqvheeX41f/5s1rtSjaEFUytkBGJ92buKtyG4Msu8bFUn/AicshRsADsR&#10;yMV1VqPoCb0z2TjPX2Y9YO0QpPKedm+GIJ8n/KZRMnxoGq8CMxWn2kJaMa2ruGbzmSjXKFyr5bEM&#10;8Q9VdEJbuvQEdSOCYBvUf0B1WiJ4aMJIQpdB02ipEgdiU+S/sblvhVOJC4nj3Ukm//9g5fvtHTJd&#10;V3x8UZBAVnTUpcO3w4/D98NPljZJo975klLv3R1Glt7dgvzsmYVFK+xaXSNC3ypRU2VF1DR7ciA6&#10;no6yVf8OasIXmwBJrl2DXQQkIdgudWV/6oraBSZpczLNL6dUmqTQ0Y43iPLhsEMf3ijoWDQqrozR&#10;zkfdRCm2tz4M2Q9ZqX4wul5qY5KD69XCINsKmpFl+hIFonmeZizrSaXpJM8T9JOgP8fI0/c3DISN&#10;rakcUUaxXh/tILQZbCJl7FG9KNggfNitdqlFRX4ZUaOcK6j3JCjCMNH0AsloAb9y1tM0V9x/2QhU&#10;nJm3lpryqphM4vgnZzK9GJOD55HVeURYSVAVD5wN5iIMT2bjUK9buqlIEli4pkY2Oin8WNWRAE1s&#10;atPxdcUnce6nrMd/wPwXAAAA//8DAFBLAwQUAAYACAAAACEAcXlI8d4AAAAJAQAADwAAAGRycy9k&#10;b3ducmV2LnhtbEyPwU6DQBCG7ya+w2ZMvLVLqSELZWiMieFWQzXG4xSmgLK7hF1afHvXkx5n5ss/&#10;35/vFz2IC0+utwZhs45AsKlt05sW4e31eaVAOE+mocEaRvhmB/vi9ianrLFXU/Hl6FsRQozLCKHz&#10;fsykdHXHmtzajmzC7WwnTT6MUyubia4hXA8yjqJEaupN+NDRyE8d11/HWSPQy2dZzof3j0NattXW&#10;balSESHe3y2POxCeF/8Hw69+UIciOJ3sbBonBgQVqzigCKs0AREAlaZhcUJINg8gi1z+b1D8AAAA&#10;//8DAFBLAQItABQABgAIAAAAIQC2gziS/gAAAOEBAAATAAAAAAAAAAAAAAAAAAAAAABbQ29udGVu&#10;dF9UeXBlc10ueG1sUEsBAi0AFAAGAAgAAAAhADj9If/WAAAAlAEAAAsAAAAAAAAAAAAAAAAALwEA&#10;AF9yZWxzLy5yZWxzUEsBAi0AFAAGAAgAAAAhAH6vYjAwAgAASwQAAA4AAAAAAAAAAAAAAAAALgIA&#10;AGRycy9lMm9Eb2MueG1sUEsBAi0AFAAGAAgAAAAhAHF5SPHeAAAACQEAAA8AAAAAAAAAAAAAAAAA&#10;igQAAGRycy9kb3ducmV2LnhtbFBLBQYAAAAABAAEAPMAAACVBQAAAAA=&#10;" o:allowincell="f" strokeweight="2pt">
                <v:textbox>
                  <w:txbxContent>
                    <w:p w:rsidR="00054219" w:rsidRPr="00C47EF5" w:rsidRDefault="00054219" w:rsidP="001D4EBD">
                      <w:pPr>
                        <w:rPr>
                          <w:sz w:val="20"/>
                          <w:szCs w:val="20"/>
                        </w:rPr>
                      </w:pPr>
                    </w:p>
                  </w:txbxContent>
                </v:textbox>
              </v:oval>
            </w:pict>
          </mc:Fallback>
        </mc:AlternateContent>
      </w:r>
      <w:r w:rsidRPr="001D4EBD">
        <w:rPr>
          <w:sz w:val="20"/>
          <w:szCs w:val="20"/>
        </w:rPr>
        <mc:AlternateContent>
          <mc:Choice Requires="wps">
            <w:drawing>
              <wp:anchor distT="0" distB="0" distL="114300" distR="114300" simplePos="0" relativeHeight="252320768" behindDoc="0" locked="0" layoutInCell="0" allowOverlap="1">
                <wp:simplePos x="0" y="0"/>
                <wp:positionH relativeFrom="column">
                  <wp:posOffset>4177030</wp:posOffset>
                </wp:positionH>
                <wp:positionV relativeFrom="paragraph">
                  <wp:posOffset>-62865</wp:posOffset>
                </wp:positionV>
                <wp:extent cx="450850" cy="450850"/>
                <wp:effectExtent l="8890" t="9525" r="6985" b="6350"/>
                <wp:wrapNone/>
                <wp:docPr id="2709" name="Овал 27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0850" cy="450850"/>
                        </a:xfrm>
                        <a:prstGeom prst="ellipse">
                          <a:avLst/>
                        </a:prstGeom>
                        <a:solidFill>
                          <a:srgbClr val="FFFFFF"/>
                        </a:solidFill>
                        <a:ln w="9525">
                          <a:solidFill>
                            <a:srgbClr val="000000"/>
                          </a:solidFill>
                          <a:round/>
                          <a:headEnd/>
                          <a:tailEnd/>
                        </a:ln>
                      </wps:spPr>
                      <wps:txbx>
                        <w:txbxContent>
                          <w:p w:rsidR="00054219" w:rsidRPr="00C47EF5" w:rsidRDefault="00054219" w:rsidP="001D4EBD">
                            <w:pPr>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Овал 2709" o:spid="_x0000_s1247" style="position:absolute;margin-left:328.9pt;margin-top:-4.95pt;width:35.5pt;height:35.5pt;z-index:25232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6W4SMQIAAEoEAAAOAAAAZHJzL2Uyb0RvYy54bWysVFGO0zAQ/UfiDpb/adKqZbdR09WqSxHS&#10;AistHMB1nMbC8Zix27QchjOg/eUSPRJjp9vtAl+IfFgznvHzzHvjzK52rWFbhV6DLflwkHOmrIRK&#10;23XJP39avrrkzAdhK2HAqpLvledX85cvZp0r1AgaMJVCRiDWF50reROCK7LMy0a1wg/AKUvBGrAV&#10;gVxcZxWKjtBbk43y/HXWAVYOQSrvafemD/J5wq9rJcPHuvYqMFNyqi2kFdO6ims2n4lijcI1Wh7L&#10;EP9QRSu0pUtPUDciCLZB/QdUqyWChzoMJLQZ1LWWKvVA3Qzz37q5b4RTqRcix7sTTf7/wcoP2ztk&#10;uir56CKfcmZFSyodvh8eDj8OP1naJI465wtKvXd3GLv07hbkF88sLBph1+oaEbpGiYoqG0ZOs2cH&#10;ouPpKFt176EifLEJkOja1dhGQCKC7ZIq+5MqaheYpM3xJL+ckHaSQkc73iCKx8MOfXiroGXRKLky&#10;RjsfeROF2N760Gc/ZqX6wehqqY1JDq5XC4NsK2hGlulLLVCb52nGsq7k08lokpCfxfw5RJ6+v0Eg&#10;bGxF1YgicvXmaAehTW9TT8YeyYt89byH3WqXFBqSQHQ6srmCak98IvQDTQ+QjAbwG2cdDXPJ/deN&#10;QMWZeWdJk+lwPI7Tn5zx5GJEDp5HVucRYSVBlTxw1puL0L+YjUO9buimYaLAwjXpWOtE8FNVxwZo&#10;YJNKx8cVX8S5n7KefgHzXwAAAP//AwBQSwMEFAAGAAgAAAAhAOrntpTfAAAACQEAAA8AAABkcnMv&#10;ZG93bnJldi54bWxMj0FPg0AQhe8m/ofNmHhrF0qgLbI0jY2JHjyIet+yUyBlZwm7pfjvHU/2+Oa9&#10;vPdNsZttLyYcfedIQbyMQCDVznTUKPj6fFlsQPigyejeESr4QQ+78v6u0LlxV/rAqQqN4BLyuVbQ&#10;hjDkUvq6Rav90g1I7J3caHVgOTbSjPrK5baXqyjKpNUd8UKrB3xusT5XF6vg0OyrbJJJSJPT4TWk&#10;5+/3tyRW6vFh3j+BCDiH/zD84TM6lMx0dBcyXvQKsnTN6EHBYrsFwYH1asOHIztxDLIs5O0H5S8A&#10;AAD//wMAUEsBAi0AFAAGAAgAAAAhALaDOJL+AAAA4QEAABMAAAAAAAAAAAAAAAAAAAAAAFtDb250&#10;ZW50X1R5cGVzXS54bWxQSwECLQAUAAYACAAAACEAOP0h/9YAAACUAQAACwAAAAAAAAAAAAAAAAAv&#10;AQAAX3JlbHMvLnJlbHNQSwECLQAUAAYACAAAACEArOluEjECAABKBAAADgAAAAAAAAAAAAAAAAAu&#10;AgAAZHJzL2Uyb0RvYy54bWxQSwECLQAUAAYACAAAACEA6ue2lN8AAAAJAQAADwAAAAAAAAAAAAAA&#10;AACLBAAAZHJzL2Rvd25yZXYueG1sUEsFBgAAAAAEAAQA8wAAAJcFAAAAAA==&#10;" o:allowincell="f">
                <v:textbox>
                  <w:txbxContent>
                    <w:p w:rsidR="00054219" w:rsidRPr="00C47EF5" w:rsidRDefault="00054219" w:rsidP="001D4EBD">
                      <w:pPr>
                        <w:rPr>
                          <w:sz w:val="20"/>
                          <w:szCs w:val="20"/>
                        </w:rPr>
                      </w:pPr>
                    </w:p>
                  </w:txbxContent>
                </v:textbox>
              </v:oval>
            </w:pict>
          </mc:Fallback>
        </mc:AlternateContent>
      </w:r>
      <w:r w:rsidRPr="001D4EBD">
        <w:rPr>
          <w:sz w:val="20"/>
          <w:szCs w:val="20"/>
        </w:rPr>
        <mc:AlternateContent>
          <mc:Choice Requires="wps">
            <w:drawing>
              <wp:anchor distT="0" distB="0" distL="114300" distR="114300" simplePos="0" relativeHeight="252319744" behindDoc="0" locked="0" layoutInCell="0" allowOverlap="1">
                <wp:simplePos x="0" y="0"/>
                <wp:positionH relativeFrom="column">
                  <wp:posOffset>3094990</wp:posOffset>
                </wp:positionH>
                <wp:positionV relativeFrom="paragraph">
                  <wp:posOffset>-694055</wp:posOffset>
                </wp:positionV>
                <wp:extent cx="450850" cy="450850"/>
                <wp:effectExtent l="12700" t="6985" r="12700" b="8890"/>
                <wp:wrapNone/>
                <wp:docPr id="2708" name="Овал 27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0850" cy="450850"/>
                        </a:xfrm>
                        <a:prstGeom prst="ellipse">
                          <a:avLst/>
                        </a:prstGeom>
                        <a:solidFill>
                          <a:srgbClr val="FFFFFF"/>
                        </a:solidFill>
                        <a:ln w="9525">
                          <a:solidFill>
                            <a:srgbClr val="000000"/>
                          </a:solidFill>
                          <a:round/>
                          <a:headEnd/>
                          <a:tailEnd/>
                        </a:ln>
                      </wps:spPr>
                      <wps:txbx>
                        <w:txbxContent>
                          <w:p w:rsidR="00054219" w:rsidRPr="00C47EF5" w:rsidRDefault="00054219" w:rsidP="001D4EBD">
                            <w:pPr>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Овал 2708" o:spid="_x0000_s1248" style="position:absolute;margin-left:243.7pt;margin-top:-54.65pt;width:35.5pt;height:35.5pt;z-index:25231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7GJMAIAAEoEAAAOAAAAZHJzL2Uyb0RvYy54bWysVFFuEzEQ/UfiDpb/ye5GCW1X2VRVShBS&#10;gUqFAzheb9bC6zFjJ5tyGM6A+sslciTG3jRNgS/EflgznvHzzHvjnV3uOsO2Cr0GW/FilHOmrIRa&#10;23XFP39avjrnzAdha2HAqorfK88v5y9fzHpXqjG0YGqFjECsL3tX8TYEV2aZl63qhB+BU5aCDWAn&#10;Arm4zmoUPaF3Jhvn+eusB6wdglTe0+71EOTzhN80SoaPTeNVYKbiVFtIK6Z1FddsPhPlGoVrtTyU&#10;If6hik5oS5ceoa5FEGyD+g+oTksED00YSegyaBotVeqBuiny37q5a4VTqRcix7sjTf7/wcoP21tk&#10;uq74+CwnrazoSKX99/3D/sf+J0ubxFHvfEmpd+4WY5fe3YD84pmFRSvsWl0hQt8qUVNlReQ0e3Yg&#10;Op6OslX/HmrCF5sAia5dg10EJCLYLqlyf1RF7QKTtDmZ5udT0k5S6GDHG0T5eNihD28VdCwaFVfG&#10;aOcjb6IU2xsfhuzHrFQ/GF0vtTHJwfVqYZBtBc3IMn2pBWrzNM1Y1lf8YjqeJuRnMX8KkafvbxAI&#10;G1tTNaKMXL052EFoM9jUk7EH8iJfA+9ht9olhYoizWtkcwX1PfGJMAw0PUAyWsBvnPU0zBX3XzcC&#10;FWfmnSVNLorJJE5/cibTszE5eBpZnUaElQRV8cDZYC7C8GI2DvW6pZuKRIGFK9Kx0Yngp6oODdDA&#10;JpUOjyu+iFM/ZT39Aua/AAAA//8DAFBLAwQUAAYACAAAACEAWzcNhuAAAAAMAQAADwAAAGRycy9k&#10;b3ducmV2LnhtbEyPwU6DQBCG7ya+w2ZMvLULbqmILE1jY6IHD2J738IUSNlZwm4pvr3jSY/zz5d/&#10;vsk3s+3FhKPvHGmIlxEIpMrVHTUa9l+vixSED4Zq0ztCDd/oYVPc3uQmq92VPnEqQyO4hHxmNLQh&#10;DJmUvmrRGr90AxLvTm60JvA4NrIezZXLbS8fomgtremIL7RmwJcWq3N5sRp2zbZcT1KFRJ12byE5&#10;Hz7eVaz1/d28fQYRcA5/MPzqszoU7HR0F6q96DWs0scVoxoWcfSkQDCSJClHR45UqkAWufz/RPED&#10;AAD//wMAUEsBAi0AFAAGAAgAAAAhALaDOJL+AAAA4QEAABMAAAAAAAAAAAAAAAAAAAAAAFtDb250&#10;ZW50X1R5cGVzXS54bWxQSwECLQAUAAYACAAAACEAOP0h/9YAAACUAQAACwAAAAAAAAAAAAAAAAAv&#10;AQAAX3JlbHMvLnJlbHNQSwECLQAUAAYACAAAACEAP9+xiTACAABKBAAADgAAAAAAAAAAAAAAAAAu&#10;AgAAZHJzL2Uyb0RvYy54bWxQSwECLQAUAAYACAAAACEAWzcNhuAAAAAMAQAADwAAAAAAAAAAAAAA&#10;AACKBAAAZHJzL2Rvd25yZXYueG1sUEsFBgAAAAAEAAQA8wAAAJcFAAAAAA==&#10;" o:allowincell="f">
                <v:textbox>
                  <w:txbxContent>
                    <w:p w:rsidR="00054219" w:rsidRPr="00C47EF5" w:rsidRDefault="00054219" w:rsidP="001D4EBD">
                      <w:pPr>
                        <w:rPr>
                          <w:sz w:val="20"/>
                          <w:szCs w:val="20"/>
                        </w:rPr>
                      </w:pPr>
                    </w:p>
                  </w:txbxContent>
                </v:textbox>
              </v:oval>
            </w:pict>
          </mc:Fallback>
        </mc:AlternateContent>
      </w:r>
      <w:r w:rsidRPr="001D4EBD">
        <w:rPr>
          <w:sz w:val="20"/>
          <w:szCs w:val="20"/>
        </w:rPr>
        <mc:AlternateContent>
          <mc:Choice Requires="wps">
            <w:drawing>
              <wp:anchor distT="0" distB="0" distL="114300" distR="114300" simplePos="0" relativeHeight="252318720" behindDoc="0" locked="0" layoutInCell="0" allowOverlap="1">
                <wp:simplePos x="0" y="0"/>
                <wp:positionH relativeFrom="column">
                  <wp:posOffset>2012950</wp:posOffset>
                </wp:positionH>
                <wp:positionV relativeFrom="paragraph">
                  <wp:posOffset>-694055</wp:posOffset>
                </wp:positionV>
                <wp:extent cx="450850" cy="450850"/>
                <wp:effectExtent l="6985" t="6985" r="8890" b="8890"/>
                <wp:wrapNone/>
                <wp:docPr id="2707" name="Овал 27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0850" cy="450850"/>
                        </a:xfrm>
                        <a:prstGeom prst="ellipse">
                          <a:avLst/>
                        </a:prstGeom>
                        <a:solidFill>
                          <a:srgbClr val="FFFFFF"/>
                        </a:solidFill>
                        <a:ln w="9525">
                          <a:solidFill>
                            <a:srgbClr val="000000"/>
                          </a:solidFill>
                          <a:round/>
                          <a:headEnd/>
                          <a:tailEnd/>
                        </a:ln>
                      </wps:spPr>
                      <wps:txbx>
                        <w:txbxContent>
                          <w:p w:rsidR="00054219" w:rsidRPr="00C47EF5" w:rsidRDefault="00054219" w:rsidP="001D4EBD">
                            <w:pPr>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Овал 2707" o:spid="_x0000_s1249" style="position:absolute;margin-left:158.5pt;margin-top:-54.65pt;width:35.5pt;height:35.5pt;z-index:25231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V3jYMAIAAEoEAAAOAAAAZHJzL2Uyb0RvYy54bWysVFFuEzEQ/UfiDpb/ye5GCWlX3VRVShBS&#10;gUqFAzheb9bC6zFjJ5tyGM6A+sslciTG3jRNgS/EflgznvHzvDfjvbjcdYZtFXoNtuLFKOdMWQm1&#10;tuuKf/60fHXGmQ/C1sKAVRW/V55fzl++uOhdqcbQgqkVMgKxvuxdxdsQXJllXraqE34ETlkKNoCd&#10;COTiOqtR9ITemWyc56+zHrB2CFJ5T7vXQ5DPE37TKBk+No1XgZmKU20hrZjWVVyz+YUo1yhcq+Wh&#10;DPEPVXRCW7r0CHUtgmAb1H9AdVoieGjCSEKXQdNoqRIHYlPkv7G5a4VTiQuJ491RJv//YOWH7S0y&#10;XVd8PMtnnFnRUZf23/cP+x/7nyxtkka98yWl3rlbjCy9uwH5xTMLi1bYtbpChL5VoqbKiqhp9uxA&#10;dDwdZav+PdSELzYBkly7BrsISEKwXerK/bEraheYpM3JND+bUu8khQ52vEGUj4cd+vBWQceiUXFl&#10;jHY+6iZKsb3xYch+zEr1g9H1UhuTHFyvFgbZVtCMLNOXKBDN0zRjWV/x8+l4mpCfxfwpRJ6+v0Eg&#10;bGxN1YgyavXmYAehzWATJ2MP4kW9Bt3DbrVLHSqKpG1UcwX1PemJMAw0PUAyWsBvnPU0zBX3XzcC&#10;FWfmnaWenBeTSZz+5EymszE5eBpZnUaElQRV8cDZYC7C8GI2DvW6pZuKJIGFK+pjo5PAT1UdCNDA&#10;pi4dHld8Ead+ynr6Bcx/AQAA//8DAFBLAwQUAAYACAAAACEAbehAKeAAAAAMAQAADwAAAGRycy9k&#10;b3ducmV2LnhtbEyPwU7DMBBE70j8g7VI3FonWC1piFNVVEhw4ECgdzfeJlHjdRS7afh7lhMcd3Y0&#10;86bYzq4XE46h86QhXSYgkGpvO2o0fH2+LDIQIRqypveEGr4xwLa8vSlMbv2VPnCqYiM4hEJuNLQx&#10;DrmUoW7RmbD0AxL/Tn50JvI5NtKO5srhrpcPSbKWznTEDa0Z8LnF+lxdnIZ9s6vWk1RxpU7717g6&#10;H97fVKr1/d28ewIRcY5/ZvjFZ3QomenoL2SD6DWo9JG3RA2LNNkoEGxRWcbSkSWVKZBlIf+PKH8A&#10;AAD//wMAUEsBAi0AFAAGAAgAAAAhALaDOJL+AAAA4QEAABMAAAAAAAAAAAAAAAAAAAAAAFtDb250&#10;ZW50X1R5cGVzXS54bWxQSwECLQAUAAYACAAAACEAOP0h/9YAAACUAQAACwAAAAAAAAAAAAAAAAAv&#10;AQAAX3JlbHMvLnJlbHNQSwECLQAUAAYACAAAACEApVd42DACAABKBAAADgAAAAAAAAAAAAAAAAAu&#10;AgAAZHJzL2Uyb0RvYy54bWxQSwECLQAUAAYACAAAACEAbehAKeAAAAAMAQAADwAAAAAAAAAAAAAA&#10;AACKBAAAZHJzL2Rvd25yZXYueG1sUEsFBgAAAAAEAAQA8wAAAJcFAAAAAA==&#10;" o:allowincell="f">
                <v:textbox>
                  <w:txbxContent>
                    <w:p w:rsidR="00054219" w:rsidRPr="00C47EF5" w:rsidRDefault="00054219" w:rsidP="001D4EBD">
                      <w:pPr>
                        <w:rPr>
                          <w:sz w:val="20"/>
                          <w:szCs w:val="20"/>
                        </w:rPr>
                      </w:pPr>
                    </w:p>
                  </w:txbxContent>
                </v:textbox>
              </v:oval>
            </w:pict>
          </mc:Fallback>
        </mc:AlternateContent>
      </w:r>
      <w:r w:rsidRPr="001D4EBD">
        <w:rPr>
          <w:sz w:val="20"/>
          <w:szCs w:val="20"/>
          <w:lang w:val="en-US"/>
        </w:rPr>
        <w:t xml:space="preserve">                                                                                                  </w:t>
      </w:r>
      <w:r w:rsidRPr="001D4EBD">
        <w:rPr>
          <w:sz w:val="20"/>
          <w:szCs w:val="20"/>
        </w:rPr>
        <w:sym w:font="Symbol" w:char="F065"/>
      </w:r>
    </w:p>
    <w:p w:rsidR="001D4EBD" w:rsidRPr="001D4EBD" w:rsidRDefault="001D4EBD" w:rsidP="001D4EBD">
      <w:pPr>
        <w:spacing w:after="0" w:line="240" w:lineRule="auto"/>
        <w:rPr>
          <w:sz w:val="20"/>
          <w:szCs w:val="20"/>
        </w:rPr>
      </w:pPr>
      <w:r w:rsidRPr="001D4EBD">
        <w:rPr>
          <w:sz w:val="20"/>
          <w:szCs w:val="20"/>
        </w:rPr>
        <w:t xml:space="preserve">                 +,-,</w:t>
      </w:r>
      <w:r w:rsidRPr="001D4EBD">
        <w:rPr>
          <w:sz w:val="20"/>
          <w:szCs w:val="20"/>
        </w:rPr>
        <w:sym w:font="Symbol" w:char="F065"/>
      </w:r>
      <w:r w:rsidRPr="001D4EBD">
        <w:rPr>
          <w:sz w:val="20"/>
          <w:szCs w:val="20"/>
        </w:rPr>
        <mc:AlternateContent>
          <mc:Choice Requires="wps">
            <w:drawing>
              <wp:anchor distT="0" distB="0" distL="114300" distR="114300" simplePos="0" relativeHeight="252329984" behindDoc="0" locked="0" layoutInCell="0" allowOverlap="1">
                <wp:simplePos x="0" y="0"/>
                <wp:positionH relativeFrom="column">
                  <wp:posOffset>3505200</wp:posOffset>
                </wp:positionH>
                <wp:positionV relativeFrom="paragraph">
                  <wp:posOffset>85090</wp:posOffset>
                </wp:positionV>
                <wp:extent cx="714375" cy="295275"/>
                <wp:effectExtent l="13335" t="58420" r="34290" b="8255"/>
                <wp:wrapNone/>
                <wp:docPr id="2706" name="Полилиния 270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14375" cy="295275"/>
                        </a:xfrm>
                        <a:custGeom>
                          <a:avLst/>
                          <a:gdLst>
                            <a:gd name="T0" fmla="*/ 0 w 1125"/>
                            <a:gd name="T1" fmla="*/ 465 h 465"/>
                            <a:gd name="T2" fmla="*/ 1125 w 1125"/>
                            <a:gd name="T3" fmla="*/ 0 h 465"/>
                          </a:gdLst>
                          <a:ahLst/>
                          <a:cxnLst>
                            <a:cxn ang="0">
                              <a:pos x="T0" y="T1"/>
                            </a:cxn>
                            <a:cxn ang="0">
                              <a:pos x="T2" y="T3"/>
                            </a:cxn>
                          </a:cxnLst>
                          <a:rect l="0" t="0" r="r" b="b"/>
                          <a:pathLst>
                            <a:path w="1125" h="465">
                              <a:moveTo>
                                <a:pt x="0" y="465"/>
                              </a:moveTo>
                              <a:lnTo>
                                <a:pt x="1125" y="0"/>
                              </a:lnTo>
                            </a:path>
                          </a:pathLst>
                        </a:custGeom>
                        <a:noFill/>
                        <a:ln w="9525">
                          <a:solidFill>
                            <a:srgbClr val="000000"/>
                          </a:solidFill>
                          <a:round/>
                          <a:headEnd type="non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id="Полилиния 2706" o:spid="_x0000_s1026" style="position:absolute;z-index:25232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276pt,29.95pt,332.25pt,6.7pt" coordsize="1125,4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YcwNMQMAAOMGAAAOAAAAZHJzL2Uyb0RvYy54bWysVe1q2zAU/T/YOwj9HKT+qJM0oW4pSTMG&#10;3VZo9gCKJcdmtuRJSpxu7Bn2CHuNwtieIXuj3Ss7idNSGGOBulLu8dW55+qenF9uyoKshTa5kjEN&#10;TnxKhEwUz+Uyph/ms94ZJcYyyVmhpIjpvTD08uLli/O6GotQZargQhNIIs24rmKaWVuNPc8kmSiZ&#10;OVGVkBBMlS6Zha1eelyzGrKXhRf6/sCrleaVVokwBr6dNkF64fKnqUjs+zQ1wpIipsDNuqd2zwU+&#10;vYtzNl5qVmV50tJg/8CiZLmEQ/eppswystL5k1RlnmhlVGpPElV6Kk3zRLgaoJrAf1TNXcYq4WoB&#10;cUy1l8n8v7TJu/WtJjmPaTj0B5RIVkKXtt+3v7Y/tg/u7+f24fc34sKgVl2ZMbx0V91qrNdUNyr5&#10;aCDgHUVwYwBDFvVbxSElW1nlFNqkusQ3oXaycY243zdCbCxJ4MthEJ0O+5QkEApH/RDWeAIb715O&#10;Vsa+FsolYusbY5s+cli5LvC2kDn0PC0LaOkrj/ikJkEQulzQqT0m6GCiQZ9kBJ7tzdiDwg4IkzyT&#10;67QD8w+ZgPpyR45lO77JRraEYUUYjozvNKqUQW2QPSgwD9rqAYXVPQMGhgg+7YLh3MMhGqbh8Rxo&#10;SmAOFk21FbPIDc/AJalholEvksUUJcFAqdZirhzEHvrXCgbHHeKF7OKaRLtWA7AJwwKPcs3dH4+s&#10;Ow2WapYXhetwIZEU3IiGjFFFzjGIfIxeLiaFJmuGs+4+rRRHMK1WkrtkmWD8WnJi7yu4oBL8iWL2&#10;UnBKCgF2hiuHtCwvDkirc+hV8QzalYZ84DK3YuK1dmbwZeSPrs+uz6JeFA6ue5E/nfauZpOoN5gF&#10;w/70dDqZTIOvqHMQjbOccyGxup0xBdHfDX5rkY2l7K3pSIUjsWbu81Qs75iGaxLUsvvvqnNjj5Pe&#10;WMNC8XuYeq0ap4VfBlhkSn8GacFlY2o+rZgG6Yo3EmxsFEQR2rLbRP1hCBvdjSy6ESYTSBVTS2FY&#10;cDmxjZWvKp0vMzgpcHdUqitwmzRHV3D8GlbtBpzUVdC6Plp1d+9Qh9+miz8AAAD//wMAUEsDBBQA&#10;BgAIAAAAIQDZXbXU3wAAAAkBAAAPAAAAZHJzL2Rvd25yZXYueG1sTI/LTsMwEEX3SPyDNUhsELVb&#10;EkNDnApVYgFSQbR8gJsMSYQfwXaT8PcMK1iOztWdc8vNbA0bMcTeOwXLhQCGrvZN71oF74fH6ztg&#10;MWnXaOMdKvjGCJvq/KzUReMn94bjPrWMSlwstIIupaHgPNYdWh0XfkBH7MMHqxOdoeVN0BOVW8NX&#10;Qkhude/oQ6cH3HZYf+5PVkGQYybki9hNV4fX7dLIr1vz9KzU5cX8cA8s4Zz+wvCrT+pQkdPRn1wT&#10;mVGQ5yvakgjcZMAoIGWWAzsSWa+BVyX/v6D6AQAA//8DAFBLAQItABQABgAIAAAAIQC2gziS/gAA&#10;AOEBAAATAAAAAAAAAAAAAAAAAAAAAABbQ29udGVudF9UeXBlc10ueG1sUEsBAi0AFAAGAAgAAAAh&#10;ADj9If/WAAAAlAEAAAsAAAAAAAAAAAAAAAAALwEAAF9yZWxzLy5yZWxzUEsBAi0AFAAGAAgAAAAh&#10;ALdhzA0xAwAA4wYAAA4AAAAAAAAAAAAAAAAALgIAAGRycy9lMm9Eb2MueG1sUEsBAi0AFAAGAAgA&#10;AAAhANldtdTfAAAACQEAAA8AAAAAAAAAAAAAAAAAiwUAAGRycy9kb3ducmV2LnhtbFBLBQYAAAAA&#10;BAAEAPMAAACXBgAAAAA=&#10;" o:allowincell="f" filled="f">
                <v:stroke endarrow="block"/>
                <v:path arrowok="t" o:connecttype="custom" o:connectlocs="0,295275;714375,0" o:connectangles="0,0"/>
              </v:polyline>
            </w:pict>
          </mc:Fallback>
        </mc:AlternateContent>
      </w:r>
      <w:r w:rsidRPr="001D4EBD">
        <w:rPr>
          <w:sz w:val="20"/>
          <w:szCs w:val="20"/>
        </w:rPr>
        <mc:AlternateContent>
          <mc:Choice Requires="wps">
            <w:drawing>
              <wp:anchor distT="0" distB="0" distL="114300" distR="114300" simplePos="0" relativeHeight="252325888" behindDoc="0" locked="0" layoutInCell="0" allowOverlap="1">
                <wp:simplePos x="0" y="0"/>
                <wp:positionH relativeFrom="column">
                  <wp:posOffset>781050</wp:posOffset>
                </wp:positionH>
                <wp:positionV relativeFrom="paragraph">
                  <wp:posOffset>104140</wp:posOffset>
                </wp:positionV>
                <wp:extent cx="1276350" cy="257175"/>
                <wp:effectExtent l="13335" t="10795" r="24765" b="55880"/>
                <wp:wrapNone/>
                <wp:docPr id="2705" name="Полилиния 270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76350" cy="257175"/>
                        </a:xfrm>
                        <a:custGeom>
                          <a:avLst/>
                          <a:gdLst>
                            <a:gd name="T0" fmla="*/ 0 w 2010"/>
                            <a:gd name="T1" fmla="*/ 0 h 405"/>
                            <a:gd name="T2" fmla="*/ 2010 w 2010"/>
                            <a:gd name="T3" fmla="*/ 405 h 405"/>
                          </a:gdLst>
                          <a:ahLst/>
                          <a:cxnLst>
                            <a:cxn ang="0">
                              <a:pos x="T0" y="T1"/>
                            </a:cxn>
                            <a:cxn ang="0">
                              <a:pos x="T2" y="T3"/>
                            </a:cxn>
                          </a:cxnLst>
                          <a:rect l="0" t="0" r="r" b="b"/>
                          <a:pathLst>
                            <a:path w="2010" h="405">
                              <a:moveTo>
                                <a:pt x="0" y="0"/>
                              </a:moveTo>
                              <a:lnTo>
                                <a:pt x="2010" y="405"/>
                              </a:lnTo>
                            </a:path>
                          </a:pathLst>
                        </a:custGeom>
                        <a:noFill/>
                        <a:ln w="9525">
                          <a:solidFill>
                            <a:srgbClr val="000000"/>
                          </a:solidFill>
                          <a:round/>
                          <a:headEnd type="non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id="Полилиния 2705" o:spid="_x0000_s1026" style="position:absolute;z-index:25232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61.5pt,8.2pt,162pt,28.45pt" coordsize="2010,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PlLLwMAAOQGAAAOAAAAZHJzL2Uyb0RvYy54bWysVWuK2zAQ/l/oHYR+FrJ+xEk2YZ1lyaMU&#10;tu3CpgdQLDk2tSVXUl4tPUOP0GsslPYM6Y06IzuvXRZKaWC9Uubzp2++0UyurjdlQVZCm1zJmAYX&#10;PiVCJornchHTD7Np65ISY5nkrFBSxHQrDL0evnxxta4GIlSZKrjQBEikGayrmGbWVgPPM0kmSmYu&#10;VCUkBFOlS2Zhqxce12wN7GXhhb7f9dZK80qrRBgD347rIB06/jQViX2fpkZYUsQUtFn31O45x6c3&#10;vGKDhWZVlieNDPYPKkqWSzj0QDVmlpGlzp9QlXmilVGpvUhU6ak0zRPhcoBsAv9RNvcZq4TLBcwx&#10;1cEm8/9ok3erO01yHtOw53cokayEKu2+737tfuwe3N/P3cPvb8SFwa11ZQbw0n11pzFfU92q5KOB&#10;gHcWwY0BDJmv3yoOlGxplXNok+oS34TcycYVYnsohNhYksCXQdjrtjtQrwRiYacX9DpYKY8N9m8n&#10;S2NfC+WY2OrW2LqQHFauDLzJZAYkaVlATV95xCdrgjY3VT9ggjNMRiJwouHb04QnEKR4hql9AgMW&#10;cuAC6Yu9OJbt9SYb2QiGFWHYM74zqVIGzUH14MAsaLIHFGb3DBg0Irh9CoZzj4doaIfHjaApgUaY&#10;1/lWzKI2PAOXZA3uo18kiymagoFSrcRMOYh9VEA47Bgt5CmqpgF5jbcArQGwwKNccQ/Ho+qTAks1&#10;zYvCVaSQKKrfCWsxRhU5xyDqMXoxHxWarBg2u/s0VpzBtFpK7sgywfhEcmK3FdxQCQOKInspOCWF&#10;gHmGK4e0LC+OSKtzqFXxDNqlhnrgNjdm4r120+BL3+9PLieXUSsKu5NW5I/HrZvpKGp1p3DHx+3x&#10;aDQOvqLPQTTIcs6FxOz2kymI/q7zmxlZz5TDbDpz4cysqfs8Ncs7l+GKBLns/7vsXN9jq9ezYa74&#10;Ftpeq3rUwk8DLDKlP4O1MGZjaj4tmQbrijcS5lg/iCK4X9Ztok4vhI0+jcxPI0wmQBVTS6FZcDmy&#10;9SxfVjpfZHBS4O6oVDcwbtIcp4LTV6tqNjBKXQbN2MdZfbp3qOOP0/APAAAA//8DAFBLAwQUAAYA&#10;CAAAACEAZEIkyNwAAAAJAQAADwAAAGRycy9kb3ducmV2LnhtbExPy07DMBC8I/EP1iJxQdQhKVEJ&#10;cSoE4gYHWhAc3XiJQ+N1FDsP/p7lBLedndE8yu3iOjHhEFpPCq5WCQik2puWGgWv+8fLDYgQNRnd&#10;eUIF3xhgW52elLowfqYXnHaxEWxCodAKbIx9IWWoLTodVr5HYu7TD05HhkMjzaBnNnedTJMkl063&#10;xAlW93hvsT7uRse58W2a32l8vug/pqcus/vNw/FLqfOz5e4WRMQl/onhtz5Xh4o7HfxIJoiOcZrx&#10;lshHvgbBgixd8+Og4Dq/AVmV8v+C6gcAAP//AwBQSwECLQAUAAYACAAAACEAtoM4kv4AAADhAQAA&#10;EwAAAAAAAAAAAAAAAAAAAAAAW0NvbnRlbnRfVHlwZXNdLnhtbFBLAQItABQABgAIAAAAIQA4/SH/&#10;1gAAAJQBAAALAAAAAAAAAAAAAAAAAC8BAABfcmVscy8ucmVsc1BLAQItABQABgAIAAAAIQC/0PlL&#10;LwMAAOQGAAAOAAAAAAAAAAAAAAAAAC4CAABkcnMvZTJvRG9jLnhtbFBLAQItABQABgAIAAAAIQBk&#10;QiTI3AAAAAkBAAAPAAAAAAAAAAAAAAAAAIkFAABkcnMvZG93bnJldi54bWxQSwUGAAAAAAQABADz&#10;AAAAkgYAAAAA&#10;" o:allowincell="f" filled="f">
                <v:stroke endarrow="block"/>
                <v:path arrowok="t" o:connecttype="custom" o:connectlocs="0,0;1276350,257175" o:connectangles="0,0"/>
              </v:polyline>
            </w:pict>
          </mc:Fallback>
        </mc:AlternateContent>
      </w:r>
      <w:r w:rsidRPr="001D4EBD">
        <w:rPr>
          <w:sz w:val="20"/>
          <w:szCs w:val="20"/>
        </w:rPr>
        <mc:AlternateContent>
          <mc:Choice Requires="wps">
            <w:drawing>
              <wp:anchor distT="0" distB="0" distL="114300" distR="114300" simplePos="0" relativeHeight="252331008" behindDoc="0" locked="0" layoutInCell="0" allowOverlap="1">
                <wp:simplePos x="0" y="0"/>
                <wp:positionH relativeFrom="column">
                  <wp:posOffset>4627880</wp:posOffset>
                </wp:positionH>
                <wp:positionV relativeFrom="paragraph">
                  <wp:posOffset>3175</wp:posOffset>
                </wp:positionV>
                <wp:extent cx="631190" cy="0"/>
                <wp:effectExtent l="12065" t="52705" r="23495" b="61595"/>
                <wp:wrapNone/>
                <wp:docPr id="2704" name="Прямая соединительная линия 27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119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2704" o:spid="_x0000_s1026" style="position:absolute;z-index:25233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4.4pt,.25pt" to="414.1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5mt0ZQIAAH8EAAAOAAAAZHJzL2Uyb0RvYy54bWysVM1uEzEQviPxDpbv6e6m27RZdVOhbMKl&#10;QKWWB3Bsb9bCa69sN5sIIUHPSH0EXoEDSJUKPMPmjRg7P7RwQYgcnLFn/Pmbb2b29GxZS7Tgxgqt&#10;cpwcxBhxRTUTap7j11fT3glG1hHFiNSK53jFLT4bPX1y2jYZ7+tKS8YNAhBls7bJceVck0WRpRWv&#10;iT3QDVfgLLWpiYOtmUfMkBbQaxn143gQtdqwxmjKrYXTYuPEo4Bflpy6V2VpuUMyx8DNhdWEdebX&#10;aHRKsrkhTSXolgb5BxY1EQoe3UMVxBF0bcQfULWgRltdugOq60iXpaA85ADZJPFv2VxWpOEhFxDH&#10;NnuZ7P+DpS8XFwYJluP+cZxipEgNVeo+rd+vb7tv3ef1LVp/6H50X7sv3V33vbtb34B9v/4Itnd2&#10;99vjWxQAQM+2sRnAjtWF8YrQpbpszjV9Y5HS44qoOQ95Xa0aeCnxFYgeXfEb2wCrWftCM4gh104H&#10;cZelqT0kyIaWoYarfQ350iEKh4PDJBlCpenOFZFsd68x1j3nukbeyLEUyqtLMrI4t87zINkuxB8r&#10;PRVShg6RCrU5Hh71j8IFq6Vg3unDrJnPxtKgBfE9Fn4hKfA8DDP6WrEAVnHCJlvbESHBRi6o4YwA&#10;fSTH/rWaM4wkh7Hy1oaeVP5FyBUIb61Nm70dxsPJyeQk7aX9waSXxkXRezYdp73BNDk+Kg6L8bhI&#10;3nnySZpVgjGuPP9dyyfp37XUdvg2zbpv+r1Q0WP0oCiQ3f0H0qHYvr6bTplptrowPjtfd+jyELyd&#10;SD9GD/ch6td3Y/QTAAD//wMAUEsDBBQABgAIAAAAIQCMEt6U3AAAAAUBAAAPAAAAZHJzL2Rvd25y&#10;ZXYueG1sTM5BS8NAEAXgu+B/WEbwZjcNqEvMpohQL61KWxG9bbNjEszOht1NG/+901M9Pt7w5isX&#10;k+vFAUPsPGmYzzIQSLW3HTUa3nfLGwUiJkPW9J5Qwy9GWFSXF6UprD/SBg/b1AgeoVgYDW1KQyFl&#10;rFt0Js78gMTdtw/OJI6hkTaYI4+7XuZZdied6Yg/tGbApxbrn+3oNGzWy5X6WI1THb6e56+7t/XL&#10;Z1RaX19Njw8gEk7pfAwnPtOhYtPej2Sj6DXc54rpScMtCK5VrnIQ+1OUVSn/66s/AAAA//8DAFBL&#10;AQItABQABgAIAAAAIQC2gziS/gAAAOEBAAATAAAAAAAAAAAAAAAAAAAAAABbQ29udGVudF9UeXBl&#10;c10ueG1sUEsBAi0AFAAGAAgAAAAhADj9If/WAAAAlAEAAAsAAAAAAAAAAAAAAAAALwEAAF9yZWxz&#10;Ly5yZWxzUEsBAi0AFAAGAAgAAAAhANPma3RlAgAAfwQAAA4AAAAAAAAAAAAAAAAALgIAAGRycy9l&#10;Mm9Eb2MueG1sUEsBAi0AFAAGAAgAAAAhAIwS3pTcAAAABQEAAA8AAAAAAAAAAAAAAAAAvwQAAGRy&#10;cy9kb3ducmV2LnhtbFBLBQYAAAAABAAEAPMAAADIBQAAAAA=&#10;" o:allowincell="f">
                <v:stroke endarrow="block"/>
              </v:line>
            </w:pict>
          </mc:Fallback>
        </mc:AlternateContent>
      </w:r>
      <w:r w:rsidRPr="001D4EBD">
        <w:rPr>
          <w:sz w:val="20"/>
          <w:szCs w:val="20"/>
        </w:rPr>
        <mc:AlternateContent>
          <mc:Choice Requires="wps">
            <w:drawing>
              <wp:anchor distT="0" distB="0" distL="114300" distR="114300" simplePos="0" relativeHeight="252323840" behindDoc="0" locked="0" layoutInCell="0" allowOverlap="1">
                <wp:simplePos x="0" y="0"/>
                <wp:positionH relativeFrom="column">
                  <wp:posOffset>3094990</wp:posOffset>
                </wp:positionH>
                <wp:positionV relativeFrom="paragraph">
                  <wp:posOffset>273685</wp:posOffset>
                </wp:positionV>
                <wp:extent cx="450850" cy="450850"/>
                <wp:effectExtent l="12700" t="8890" r="12700" b="6985"/>
                <wp:wrapNone/>
                <wp:docPr id="2703" name="Овал 27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0850" cy="450850"/>
                        </a:xfrm>
                        <a:prstGeom prst="ellipse">
                          <a:avLst/>
                        </a:prstGeom>
                        <a:solidFill>
                          <a:srgbClr val="FFFFFF"/>
                        </a:solidFill>
                        <a:ln w="9525">
                          <a:solidFill>
                            <a:srgbClr val="000000"/>
                          </a:solidFill>
                          <a:round/>
                          <a:headEnd/>
                          <a:tailEnd/>
                        </a:ln>
                      </wps:spPr>
                      <wps:txbx>
                        <w:txbxContent>
                          <w:p w:rsidR="00054219" w:rsidRPr="00C47EF5" w:rsidRDefault="00054219" w:rsidP="001D4EBD">
                            <w:pPr>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Овал 2703" o:spid="_x0000_s1250" style="position:absolute;margin-left:243.7pt;margin-top:21.55pt;width:35.5pt;height:35.5pt;z-index:25232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nz2MQIAAEoEAAAOAAAAZHJzL2Uyb0RvYy54bWysVFGO0zAQ/UfiDpb/aZLSsrtR09WqSxHS&#10;AistHMB1nMbC8Zix23Q5DGdA/HKJHomx0+12gS9EPqwZz/h53ptxZpe7zrCtQq/BVrwY5ZwpK6HW&#10;dl3xTx+XL84580HYWhiwquL3yvPL+fNns96VagwtmFohIxDry95VvA3BlVnmZas64UfglKVgA9iJ&#10;QC6usxpFT+idycZ5/irrAWuHIJX3tHs9BPk84TeNkuFD03gVmKk41RbSimldxTWbz0S5RuFaLQ9l&#10;iH+oohPa0qVHqGsRBNug/gOq0xLBQxNGEroMmkZLlTgQmyL/jc1dK5xKXEgc744y+f8HK99vb5Hp&#10;uuLjs/wlZ1Z01KX9t/2P/ff9T5Y2SaPe+ZJS79wtRpbe3YD87JmFRSvsWl0hQt8qUVNlRdQ0e3Ig&#10;Op6OslX/DmrCF5sASa5dg10EJCHYLnXl/tgVtQtM0uZkmp9PqXeSQgc73iDKh8MOfXijoGPRqLgy&#10;RjsfdROl2N74MGQ/ZKX6weh6qY1JDq5XC4NsK2hGlulLFIjmaZqxrK/4xXQ8TchPYv4UIk/f3yAQ&#10;NramakQZtXp9sIPQZrCJk7EH8aJeg+5ht9qlDhXFOKJGNVdQ35OeCMNA0wMkowX8yllPw1xx/2Uj&#10;UHFm3lrqyUUxmcTpT85kejYmB08jq9OIsJKgKh44G8xFGF7MxqFet3RTkSSwcEV9bHQS+LGqAwEa&#10;2NSlw+OKL+LUT1mPv4D5LwAAAP//AwBQSwMEFAAGAAgAAAAhAK1I+8PeAAAACgEAAA8AAABkcnMv&#10;ZG93bnJldi54bWxMj01Pg0AQhu8m/ofNmHizCwItQZamsTHRgwfR3rfsFEjZWcJuKf57x5Pe5uPJ&#10;O8+U28UOYsbJ944UxKsIBFLjTE+tgq/Pl4cchA+ajB4coYJv9LCtbm9KXRh3pQ+c69AKDiFfaAVd&#10;CGMhpW86tNqv3IjEu5ObrA7cTq00k75yuB3kYxStpdU98YVOj/jcYXOuL1bBvt3V61kmIUtO+9eQ&#10;nQ/vb0ms1P3dsnsCEXAJfzD86rM6VOx0dBcyXgwK0nyTMspFEoNgIMtyHhyZjNMYZFXK/y9UPwAA&#10;AP//AwBQSwECLQAUAAYACAAAACEAtoM4kv4AAADhAQAAEwAAAAAAAAAAAAAAAAAAAAAAW0NvbnRl&#10;bnRfVHlwZXNdLnhtbFBLAQItABQABgAIAAAAIQA4/SH/1gAAAJQBAAALAAAAAAAAAAAAAAAAAC8B&#10;AABfcmVscy8ucmVsc1BLAQItABQABgAIAAAAIQCDgnz2MQIAAEoEAAAOAAAAAAAAAAAAAAAAAC4C&#10;AABkcnMvZTJvRG9jLnhtbFBLAQItABQABgAIAAAAIQCtSPvD3gAAAAoBAAAPAAAAAAAAAAAAAAAA&#10;AIsEAABkcnMvZG93bnJldi54bWxQSwUGAAAAAAQABADzAAAAlgUAAAAA&#10;" o:allowincell="f">
                <v:textbox>
                  <w:txbxContent>
                    <w:p w:rsidR="00054219" w:rsidRPr="00C47EF5" w:rsidRDefault="00054219" w:rsidP="001D4EBD">
                      <w:pPr>
                        <w:rPr>
                          <w:sz w:val="20"/>
                          <w:szCs w:val="20"/>
                        </w:rPr>
                      </w:pPr>
                    </w:p>
                  </w:txbxContent>
                </v:textbox>
              </v:oval>
            </w:pict>
          </mc:Fallback>
        </mc:AlternateContent>
      </w:r>
      <w:r w:rsidRPr="001D4EBD">
        <w:rPr>
          <w:sz w:val="20"/>
          <w:szCs w:val="20"/>
        </w:rPr>
        <w:t xml:space="preserve">                                                ц</w:t>
      </w:r>
    </w:p>
    <w:p w:rsidR="001D4EBD" w:rsidRPr="001D4EBD" w:rsidRDefault="001D4EBD" w:rsidP="001D4EBD">
      <w:pPr>
        <w:spacing w:after="0" w:line="240" w:lineRule="auto"/>
        <w:rPr>
          <w:sz w:val="20"/>
          <w:szCs w:val="20"/>
        </w:rPr>
      </w:pPr>
      <w:r w:rsidRPr="001D4EBD">
        <w:rPr>
          <w:sz w:val="20"/>
          <w:szCs w:val="20"/>
        </w:rPr>
        <w:t xml:space="preserve">                                                 .</w:t>
      </w:r>
    </w:p>
    <w:p w:rsidR="001D4EBD" w:rsidRPr="001D4EBD" w:rsidRDefault="001D4EBD" w:rsidP="001D4EBD">
      <w:pPr>
        <w:spacing w:after="0" w:line="240" w:lineRule="auto"/>
        <w:rPr>
          <w:sz w:val="20"/>
          <w:szCs w:val="20"/>
        </w:rPr>
      </w:pPr>
      <w:r w:rsidRPr="001D4EBD">
        <w:rPr>
          <w:sz w:val="20"/>
          <w:szCs w:val="20"/>
        </w:rPr>
        <mc:AlternateContent>
          <mc:Choice Requires="wps">
            <w:drawing>
              <wp:anchor distT="0" distB="0" distL="114300" distR="114300" simplePos="0" relativeHeight="252327936" behindDoc="0" locked="0" layoutInCell="0" allowOverlap="1">
                <wp:simplePos x="0" y="0"/>
                <wp:positionH relativeFrom="column">
                  <wp:posOffset>2463800</wp:posOffset>
                </wp:positionH>
                <wp:positionV relativeFrom="paragraph">
                  <wp:posOffset>45085</wp:posOffset>
                </wp:positionV>
                <wp:extent cx="631190" cy="0"/>
                <wp:effectExtent l="10160" t="56515" r="15875" b="57785"/>
                <wp:wrapNone/>
                <wp:docPr id="2702" name="Прямая соединительная линия 27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119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2702" o:spid="_x0000_s1026" style="position:absolute;z-index:25232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4pt,3.55pt" to="243.7pt,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IjfZQIAAH8EAAAOAAAAZHJzL2Uyb0RvYy54bWysVM1uEzEQviPxDpbv6e6mSdqsuqlQNuFS&#10;oFLLAzi2N2vhtVe2k02EkKBnpD4Cr8ABpEoFnmHzRoydH1q4IEQOztgz/vzNNzN7dr6qJFpyY4VW&#10;GU6OYoy4opoJNc/w6+tp5xQj64hiRGrFM7zmFp+Pnj45a+qUd3WpJeMGAYiyaVNnuHSuTqPI0pJX&#10;xB7pmitwFtpUxMHWzCNmSAPolYy6cTyIGm1YbTTl1sJpvnXiUcAvCk7dq6Kw3CGZYeDmwmrCOvNr&#10;NDoj6dyQuhR0R4P8A4uKCAWPHqBy4ghaGPEHVCWo0VYX7ojqKtJFISgPOUA2SfxbNlclqXnIBcSx&#10;9UEm+/9g6cvlpUGCZbh7EncxUqSCKrWfNu83t+239vPmFm0+tD/ar+2X9q793t5tbsC+33wE2zvb&#10;+93xLQoAoGdT2xRgx+rSeEXoSl3VF5q+sUjpcUnUnIe8rtc1vJT4CkSPrviNrYHVrHmhGcSQhdNB&#10;3FVhKg8JsqFVqOH6UEO+cojC4eA4SYZQabp3RSTd36uNdc+5rpA3MiyF8uqSlCwvrPM8SLoP8cdK&#10;T4WUoUOkQk2Gh/1uP1ywWgrmnT7MmvlsLA1aEt9j4ReSAs/DMKMXigWwkhM22dmOCAk2ckENZwTo&#10;Izn2r1WcYSQ5jJW3tvSk8i9CrkB4Z23b7O0wHk5OJ6e9Tq87mHR6cZ53nk3Hvc5gmpz08+N8PM6T&#10;d5580ktLwRhXnv++5ZPe37XUbvi2zXpo+oNQ0WP0oCiQ3f8H0qHYvr7bTplptr40Pjtfd+jyELyb&#10;SD9GD/ch6td3Y/QTAAD//wMAUEsDBBQABgAIAAAAIQDXuouK3gAAAAcBAAAPAAAAZHJzL2Rvd25y&#10;ZXYueG1sTI9BT8JAFITvJv6HzTPxJtsqgU3plhgTvIAQwBC4Ld1n29h92+xuof57Vy96nMxk5pt8&#10;PpiWXdD5xpKEdJQAQyqtbqiS8L5fPAhgPijSqrWEEr7Qw7y4vclVpu2VtnjZhYrFEvKZklCH0GWc&#10;+7JGo/zIdkjR+7DOqBClq7h26hrLTcsfk2TCjWooLtSqw5cay89dbyRsV4ulOCz7oXSn13S936ze&#10;jl5IeX83PM+ABRzCXxh+8CM6FJHpbHvSnrUSnoSIX4KEaQos+mMxHQM7/2pe5Pw/f/ENAAD//wMA&#10;UEsBAi0AFAAGAAgAAAAhALaDOJL+AAAA4QEAABMAAAAAAAAAAAAAAAAAAAAAAFtDb250ZW50X1R5&#10;cGVzXS54bWxQSwECLQAUAAYACAAAACEAOP0h/9YAAACUAQAACwAAAAAAAAAAAAAAAAAvAQAAX3Jl&#10;bHMvLnJlbHNQSwECLQAUAAYACAAAACEA37iI32UCAAB/BAAADgAAAAAAAAAAAAAAAAAuAgAAZHJz&#10;L2Uyb0RvYy54bWxQSwECLQAUAAYACAAAACEA17qLit4AAAAHAQAADwAAAAAAAAAAAAAAAAC/BAAA&#10;ZHJzL2Rvd25yZXYueG1sUEsFBgAAAAAEAAQA8wAAAMoFAAAAAA==&#10;" o:allowincell="f">
                <v:stroke endarrow="block"/>
              </v:line>
            </w:pict>
          </mc:Fallback>
        </mc:AlternateContent>
      </w:r>
    </w:p>
    <w:p w:rsidR="001D4EBD" w:rsidRPr="001D4EBD" w:rsidRDefault="001D4EBD" w:rsidP="001D4EBD">
      <w:pPr>
        <w:spacing w:after="0" w:line="240" w:lineRule="auto"/>
        <w:rPr>
          <w:sz w:val="20"/>
          <w:szCs w:val="20"/>
        </w:rPr>
      </w:pPr>
    </w:p>
    <w:p w:rsidR="001D4EBD" w:rsidRPr="001D4EBD" w:rsidRDefault="001D4EBD" w:rsidP="001D4EBD">
      <w:pPr>
        <w:spacing w:after="0" w:line="240" w:lineRule="auto"/>
        <w:rPr>
          <w:sz w:val="20"/>
          <w:szCs w:val="20"/>
        </w:rPr>
      </w:pPr>
    </w:p>
    <w:p w:rsidR="001D4EBD" w:rsidRPr="001D4EBD" w:rsidRDefault="001D4EBD" w:rsidP="001D4EBD">
      <w:pPr>
        <w:spacing w:after="0" w:line="240" w:lineRule="auto"/>
        <w:rPr>
          <w:sz w:val="20"/>
          <w:szCs w:val="20"/>
        </w:rPr>
      </w:pPr>
      <w:r w:rsidRPr="001D4EBD">
        <w:rPr>
          <w:sz w:val="20"/>
          <w:szCs w:val="20"/>
        </w:rPr>
        <w:t>Недетерминированные конечные распознаватели являются подклассом недетерминированных конечных распознавателей</w:t>
      </w:r>
      <w:r w:rsidRPr="001D4EBD">
        <w:rPr>
          <w:i/>
          <w:sz w:val="20"/>
          <w:szCs w:val="20"/>
        </w:rPr>
        <w:t xml:space="preserve"> </w:t>
      </w:r>
      <w:r w:rsidRPr="001D4EBD">
        <w:rPr>
          <w:sz w:val="20"/>
          <w:szCs w:val="20"/>
        </w:rPr>
        <w:t xml:space="preserve">с </w:t>
      </w:r>
      <w:r w:rsidRPr="001D4EBD">
        <w:rPr>
          <w:sz w:val="20"/>
          <w:szCs w:val="20"/>
        </w:rPr>
        <w:sym w:font="Symbol" w:char="F065"/>
      </w:r>
      <w:r w:rsidRPr="001D4EBD">
        <w:rPr>
          <w:sz w:val="20"/>
          <w:szCs w:val="20"/>
        </w:rPr>
        <w:t>-переходами.</w:t>
      </w:r>
    </w:p>
    <w:p w:rsidR="001D4EBD" w:rsidRPr="001D4EBD" w:rsidRDefault="001D4EBD" w:rsidP="001D4EBD">
      <w:pPr>
        <w:spacing w:after="0" w:line="240" w:lineRule="auto"/>
        <w:rPr>
          <w:sz w:val="20"/>
          <w:szCs w:val="20"/>
        </w:rPr>
      </w:pPr>
      <w:r w:rsidRPr="001D4EBD">
        <w:rPr>
          <w:sz w:val="20"/>
          <w:szCs w:val="20"/>
        </w:rPr>
        <w:t xml:space="preserve">Два конечных распознавателя (детерминированных, недетерминированных с </w:t>
      </w:r>
      <w:r w:rsidRPr="001D4EBD">
        <w:rPr>
          <w:sz w:val="20"/>
          <w:szCs w:val="20"/>
        </w:rPr>
        <w:sym w:font="Symbol" w:char="F065"/>
      </w:r>
      <w:r w:rsidRPr="001D4EBD">
        <w:rPr>
          <w:sz w:val="20"/>
          <w:szCs w:val="20"/>
        </w:rPr>
        <w:t xml:space="preserve">-переходами или без них) называются </w:t>
      </w:r>
      <w:r w:rsidRPr="001D4EBD">
        <w:rPr>
          <w:i/>
          <w:sz w:val="20"/>
          <w:szCs w:val="20"/>
        </w:rPr>
        <w:t>эквивалентными</w:t>
      </w:r>
      <w:r w:rsidRPr="001D4EBD">
        <w:rPr>
          <w:sz w:val="20"/>
          <w:szCs w:val="20"/>
        </w:rPr>
        <w:t xml:space="preserve">, если равны допускаемые ими языки. Процедуру получения недетерминированного конечного распознавателя без </w:t>
      </w:r>
      <w:r w:rsidRPr="001D4EBD">
        <w:rPr>
          <w:sz w:val="20"/>
          <w:szCs w:val="20"/>
        </w:rPr>
        <w:sym w:font="Symbol" w:char="F065"/>
      </w:r>
      <w:r w:rsidRPr="001D4EBD">
        <w:rPr>
          <w:sz w:val="20"/>
          <w:szCs w:val="20"/>
        </w:rPr>
        <w:t xml:space="preserve">-переходов, эквивалентного заданному недетерминированному конечному распознавателю с </w:t>
      </w:r>
      <w:r w:rsidRPr="001D4EBD">
        <w:rPr>
          <w:sz w:val="20"/>
          <w:szCs w:val="20"/>
        </w:rPr>
        <w:sym w:font="Symbol" w:char="F065"/>
      </w:r>
      <w:r w:rsidRPr="001D4EBD">
        <w:rPr>
          <w:sz w:val="20"/>
          <w:szCs w:val="20"/>
        </w:rPr>
        <w:t xml:space="preserve">-переходами назовём </w:t>
      </w:r>
      <w:r w:rsidRPr="001D4EBD">
        <w:rPr>
          <w:i/>
          <w:sz w:val="20"/>
          <w:szCs w:val="20"/>
        </w:rPr>
        <w:t xml:space="preserve">устранением </w:t>
      </w:r>
      <w:r w:rsidRPr="001D4EBD">
        <w:rPr>
          <w:i/>
          <w:sz w:val="20"/>
          <w:szCs w:val="20"/>
        </w:rPr>
        <w:sym w:font="Symbol" w:char="F065"/>
      </w:r>
      <w:r w:rsidRPr="001D4EBD">
        <w:rPr>
          <w:i/>
          <w:sz w:val="20"/>
          <w:szCs w:val="20"/>
        </w:rPr>
        <w:t>-переходов</w:t>
      </w:r>
      <w:r w:rsidRPr="001D4EBD">
        <w:rPr>
          <w:sz w:val="20"/>
          <w:szCs w:val="20"/>
        </w:rPr>
        <w:t xml:space="preserve">. Процедуру получения детерминированного конечного распознавателя, эквивалентного заданному недетерминированному конечному распознавателю назовём </w:t>
      </w:r>
      <w:r w:rsidRPr="001D4EBD">
        <w:rPr>
          <w:i/>
          <w:sz w:val="20"/>
          <w:szCs w:val="20"/>
        </w:rPr>
        <w:t>преобразованием недетерминированного конечного распознавателя в детерминированный</w:t>
      </w:r>
      <w:r w:rsidRPr="001D4EBD">
        <w:rPr>
          <w:sz w:val="20"/>
          <w:szCs w:val="20"/>
        </w:rPr>
        <w:t>.</w:t>
      </w:r>
    </w:p>
    <w:p w:rsidR="001D4EBD" w:rsidRPr="001D4EBD" w:rsidRDefault="001D4EBD" w:rsidP="001D4EBD">
      <w:pPr>
        <w:spacing w:after="0" w:line="240" w:lineRule="auto"/>
        <w:rPr>
          <w:sz w:val="20"/>
          <w:szCs w:val="20"/>
        </w:rPr>
      </w:pPr>
    </w:p>
    <w:p w:rsidR="001D4EBD" w:rsidRPr="001D4EBD" w:rsidRDefault="001D4EBD" w:rsidP="001D4EBD">
      <w:pPr>
        <w:spacing w:after="0" w:line="240" w:lineRule="auto"/>
        <w:rPr>
          <w:b/>
          <w:sz w:val="20"/>
          <w:szCs w:val="20"/>
        </w:rPr>
      </w:pPr>
      <w:r w:rsidRPr="001D4EBD">
        <w:rPr>
          <w:b/>
          <w:sz w:val="20"/>
          <w:szCs w:val="20"/>
        </w:rPr>
        <w:lastRenderedPageBreak/>
        <w:t xml:space="preserve">Преобразование недетерминированных конечных распознавателей с </w:t>
      </w:r>
      <w:r w:rsidRPr="001D4EBD">
        <w:rPr>
          <w:b/>
          <w:sz w:val="20"/>
          <w:szCs w:val="20"/>
        </w:rPr>
        <w:sym w:font="Symbol" w:char="F065"/>
      </w:r>
      <w:r w:rsidRPr="001D4EBD">
        <w:rPr>
          <w:b/>
          <w:sz w:val="20"/>
          <w:szCs w:val="20"/>
        </w:rPr>
        <w:t>-переходами в детерминированные</w:t>
      </w:r>
    </w:p>
    <w:p w:rsidR="001D4EBD" w:rsidRPr="001D4EBD" w:rsidRDefault="001D4EBD" w:rsidP="001D4EBD">
      <w:pPr>
        <w:spacing w:after="0" w:line="240" w:lineRule="auto"/>
        <w:rPr>
          <w:sz w:val="20"/>
          <w:szCs w:val="20"/>
        </w:rPr>
      </w:pPr>
    </w:p>
    <w:p w:rsidR="001D4EBD" w:rsidRPr="001D4EBD" w:rsidRDefault="001D4EBD" w:rsidP="001D4EBD">
      <w:pPr>
        <w:spacing w:after="0" w:line="240" w:lineRule="auto"/>
        <w:rPr>
          <w:sz w:val="20"/>
          <w:szCs w:val="20"/>
        </w:rPr>
      </w:pPr>
      <w:r w:rsidRPr="001D4EBD">
        <w:rPr>
          <w:sz w:val="20"/>
          <w:szCs w:val="20"/>
        </w:rPr>
        <w:t xml:space="preserve">Преобразование недетерминированных конечных распознавателей с </w:t>
      </w:r>
      <w:r w:rsidRPr="001D4EBD">
        <w:rPr>
          <w:sz w:val="20"/>
          <w:szCs w:val="20"/>
        </w:rPr>
        <w:sym w:font="Symbol" w:char="F065"/>
      </w:r>
      <w:r w:rsidRPr="001D4EBD">
        <w:rPr>
          <w:sz w:val="20"/>
          <w:szCs w:val="20"/>
        </w:rPr>
        <w:t>-переходами в детерминированные выполняется в два этапа:</w:t>
      </w:r>
    </w:p>
    <w:p w:rsidR="001D4EBD" w:rsidRPr="001D4EBD" w:rsidRDefault="001D4EBD" w:rsidP="001D4EBD">
      <w:pPr>
        <w:spacing w:after="0" w:line="240" w:lineRule="auto"/>
        <w:rPr>
          <w:sz w:val="20"/>
          <w:szCs w:val="20"/>
        </w:rPr>
      </w:pPr>
      <w:r w:rsidRPr="001D4EBD">
        <w:rPr>
          <w:sz w:val="20"/>
          <w:szCs w:val="20"/>
        </w:rPr>
        <w:t xml:space="preserve">1) устранением </w:t>
      </w:r>
      <w:r w:rsidRPr="001D4EBD">
        <w:rPr>
          <w:sz w:val="20"/>
          <w:szCs w:val="20"/>
        </w:rPr>
        <w:sym w:font="Symbol" w:char="F065"/>
      </w:r>
      <w:r w:rsidRPr="001D4EBD">
        <w:rPr>
          <w:sz w:val="20"/>
          <w:szCs w:val="20"/>
        </w:rPr>
        <w:t>-переходов;</w:t>
      </w:r>
    </w:p>
    <w:p w:rsidR="001D4EBD" w:rsidRPr="001D4EBD" w:rsidRDefault="001D4EBD" w:rsidP="001D4EBD">
      <w:pPr>
        <w:spacing w:after="0" w:line="240" w:lineRule="auto"/>
        <w:rPr>
          <w:sz w:val="20"/>
          <w:szCs w:val="20"/>
        </w:rPr>
      </w:pPr>
      <w:r w:rsidRPr="001D4EBD">
        <w:rPr>
          <w:sz w:val="20"/>
          <w:szCs w:val="20"/>
        </w:rPr>
        <w:t>2) преобразованием недетерминированного конечного распознавателя в детерминированный.</w:t>
      </w:r>
    </w:p>
    <w:p w:rsidR="001D4EBD" w:rsidRPr="001D4EBD" w:rsidRDefault="001D4EBD" w:rsidP="001D4EBD">
      <w:pPr>
        <w:spacing w:after="0" w:line="240" w:lineRule="auto"/>
        <w:rPr>
          <w:sz w:val="20"/>
          <w:szCs w:val="20"/>
        </w:rPr>
      </w:pPr>
      <w:r w:rsidRPr="001D4EBD">
        <w:rPr>
          <w:sz w:val="20"/>
          <w:szCs w:val="20"/>
        </w:rPr>
        <w:t xml:space="preserve">При устранении </w:t>
      </w:r>
      <w:r w:rsidRPr="001D4EBD">
        <w:rPr>
          <w:sz w:val="20"/>
          <w:szCs w:val="20"/>
        </w:rPr>
        <w:sym w:font="Symbol" w:char="F065"/>
      </w:r>
      <w:r w:rsidRPr="001D4EBD">
        <w:rPr>
          <w:sz w:val="20"/>
          <w:szCs w:val="20"/>
        </w:rPr>
        <w:t>-переходов будем использовать понятие “</w:t>
      </w:r>
      <w:r w:rsidRPr="001D4EBD">
        <w:rPr>
          <w:sz w:val="20"/>
          <w:szCs w:val="20"/>
        </w:rPr>
        <w:sym w:font="Symbol" w:char="F065"/>
      </w:r>
      <w:r w:rsidRPr="001D4EBD">
        <w:rPr>
          <w:sz w:val="20"/>
          <w:szCs w:val="20"/>
        </w:rPr>
        <w:t xml:space="preserve">-замы-кание“. </w:t>
      </w:r>
      <w:r w:rsidRPr="001D4EBD">
        <w:rPr>
          <w:i/>
          <w:sz w:val="20"/>
          <w:szCs w:val="20"/>
        </w:rPr>
        <w:sym w:font="Symbol" w:char="F065"/>
      </w:r>
      <w:r w:rsidRPr="001D4EBD">
        <w:rPr>
          <w:i/>
          <w:sz w:val="20"/>
          <w:szCs w:val="20"/>
        </w:rPr>
        <w:t xml:space="preserve">-замыканием состояния </w:t>
      </w:r>
      <w:r w:rsidRPr="001D4EBD">
        <w:rPr>
          <w:i/>
          <w:sz w:val="20"/>
          <w:szCs w:val="20"/>
          <w:lang w:val="en-US"/>
        </w:rPr>
        <w:t>s</w:t>
      </w:r>
      <w:r w:rsidRPr="001D4EBD">
        <w:rPr>
          <w:i/>
          <w:sz w:val="20"/>
          <w:szCs w:val="20"/>
          <w:lang w:val="en-US"/>
        </w:rPr>
        <w:sym w:font="Symbol" w:char="F0CE"/>
      </w:r>
      <w:r w:rsidRPr="001D4EBD">
        <w:rPr>
          <w:i/>
          <w:sz w:val="20"/>
          <w:szCs w:val="20"/>
          <w:lang w:val="en-US"/>
        </w:rPr>
        <w:t>S</w:t>
      </w:r>
      <w:r w:rsidRPr="001D4EBD">
        <w:rPr>
          <w:i/>
          <w:sz w:val="20"/>
          <w:szCs w:val="20"/>
        </w:rPr>
        <w:t xml:space="preserve">   (</w:t>
      </w:r>
      <w:r w:rsidRPr="001D4EBD">
        <w:rPr>
          <w:i/>
          <w:sz w:val="20"/>
          <w:szCs w:val="20"/>
        </w:rPr>
        <w:sym w:font="Symbol" w:char="F065"/>
      </w:r>
      <w:r w:rsidRPr="001D4EBD">
        <w:rPr>
          <w:i/>
          <w:sz w:val="20"/>
          <w:szCs w:val="20"/>
        </w:rPr>
        <w:t>(</w:t>
      </w:r>
      <w:r w:rsidRPr="001D4EBD">
        <w:rPr>
          <w:i/>
          <w:sz w:val="20"/>
          <w:szCs w:val="20"/>
          <w:lang w:val="en-US"/>
        </w:rPr>
        <w:t>s</w:t>
      </w:r>
      <w:r w:rsidRPr="001D4EBD">
        <w:rPr>
          <w:i/>
          <w:sz w:val="20"/>
          <w:szCs w:val="20"/>
        </w:rPr>
        <w:t>))</w:t>
      </w:r>
      <w:r w:rsidRPr="001D4EBD">
        <w:rPr>
          <w:sz w:val="20"/>
          <w:szCs w:val="20"/>
        </w:rPr>
        <w:t xml:space="preserve">  назовём множество всех состояний, которые достижимы из </w:t>
      </w:r>
      <w:r w:rsidRPr="001D4EBD">
        <w:rPr>
          <w:sz w:val="20"/>
          <w:szCs w:val="20"/>
          <w:lang w:val="en-US"/>
        </w:rPr>
        <w:t>s</w:t>
      </w:r>
      <w:r w:rsidRPr="001D4EBD">
        <w:rPr>
          <w:sz w:val="20"/>
          <w:szCs w:val="20"/>
        </w:rPr>
        <w:t xml:space="preserve"> по </w:t>
      </w:r>
      <w:r w:rsidRPr="001D4EBD">
        <w:rPr>
          <w:sz w:val="20"/>
          <w:szCs w:val="20"/>
        </w:rPr>
        <w:sym w:font="Symbol" w:char="F065"/>
      </w:r>
      <w:r w:rsidRPr="001D4EBD">
        <w:rPr>
          <w:sz w:val="20"/>
          <w:szCs w:val="20"/>
        </w:rPr>
        <w:t xml:space="preserve">-переходам. Само состояние </w:t>
      </w:r>
      <w:r w:rsidRPr="001D4EBD">
        <w:rPr>
          <w:sz w:val="20"/>
          <w:szCs w:val="20"/>
          <w:lang w:val="en-US"/>
        </w:rPr>
        <w:t>s</w:t>
      </w:r>
      <w:r w:rsidRPr="001D4EBD">
        <w:rPr>
          <w:sz w:val="20"/>
          <w:szCs w:val="20"/>
        </w:rPr>
        <w:t xml:space="preserve"> принадлежит </w:t>
      </w:r>
      <w:r w:rsidRPr="001D4EBD">
        <w:rPr>
          <w:sz w:val="20"/>
          <w:szCs w:val="20"/>
        </w:rPr>
        <w:sym w:font="Symbol" w:char="F065"/>
      </w:r>
      <w:r w:rsidRPr="001D4EBD">
        <w:rPr>
          <w:sz w:val="20"/>
          <w:szCs w:val="20"/>
        </w:rPr>
        <w:t xml:space="preserve">-замыканию состояния </w:t>
      </w:r>
      <w:r w:rsidRPr="001D4EBD">
        <w:rPr>
          <w:sz w:val="20"/>
          <w:szCs w:val="20"/>
          <w:lang w:val="en-US"/>
        </w:rPr>
        <w:t>s</w:t>
      </w:r>
      <w:r w:rsidRPr="001D4EBD">
        <w:rPr>
          <w:sz w:val="20"/>
          <w:szCs w:val="20"/>
        </w:rPr>
        <w:t xml:space="preserve"> (</w:t>
      </w:r>
      <w:r w:rsidRPr="001D4EBD">
        <w:rPr>
          <w:sz w:val="20"/>
          <w:szCs w:val="20"/>
          <w:lang w:val="en-US"/>
        </w:rPr>
        <w:t>s</w:t>
      </w:r>
      <w:r w:rsidRPr="001D4EBD">
        <w:rPr>
          <w:sz w:val="20"/>
          <w:szCs w:val="20"/>
          <w:lang w:val="en-US"/>
        </w:rPr>
        <w:sym w:font="Symbol" w:char="F0CE"/>
      </w:r>
      <w:r w:rsidRPr="001D4EBD">
        <w:rPr>
          <w:sz w:val="20"/>
          <w:szCs w:val="20"/>
        </w:rPr>
        <w:sym w:font="Symbol" w:char="F065"/>
      </w:r>
      <w:r w:rsidRPr="001D4EBD">
        <w:rPr>
          <w:sz w:val="20"/>
          <w:szCs w:val="20"/>
        </w:rPr>
        <w:t>(</w:t>
      </w:r>
      <w:r w:rsidRPr="001D4EBD">
        <w:rPr>
          <w:sz w:val="20"/>
          <w:szCs w:val="20"/>
          <w:lang w:val="en-US"/>
        </w:rPr>
        <w:t>s</w:t>
      </w:r>
      <w:r w:rsidRPr="001D4EBD">
        <w:rPr>
          <w:sz w:val="20"/>
          <w:szCs w:val="20"/>
        </w:rPr>
        <w:t xml:space="preserve">)). Если из состояния </w:t>
      </w:r>
      <w:r w:rsidRPr="001D4EBD">
        <w:rPr>
          <w:sz w:val="20"/>
          <w:szCs w:val="20"/>
          <w:lang w:val="en-US"/>
        </w:rPr>
        <w:t>s</w:t>
      </w:r>
      <w:r w:rsidRPr="001D4EBD">
        <w:rPr>
          <w:sz w:val="20"/>
          <w:szCs w:val="20"/>
        </w:rPr>
        <w:t xml:space="preserve"> нет </w:t>
      </w:r>
      <w:r w:rsidRPr="001D4EBD">
        <w:rPr>
          <w:sz w:val="20"/>
          <w:szCs w:val="20"/>
        </w:rPr>
        <w:sym w:font="Symbol" w:char="F065"/>
      </w:r>
      <w:r w:rsidRPr="001D4EBD">
        <w:rPr>
          <w:sz w:val="20"/>
          <w:szCs w:val="20"/>
        </w:rPr>
        <w:t xml:space="preserve">-переходов, то </w:t>
      </w:r>
      <w:r w:rsidRPr="001D4EBD">
        <w:rPr>
          <w:sz w:val="20"/>
          <w:szCs w:val="20"/>
        </w:rPr>
        <w:sym w:font="Symbol" w:char="F065"/>
      </w:r>
      <w:r w:rsidRPr="001D4EBD">
        <w:rPr>
          <w:sz w:val="20"/>
          <w:szCs w:val="20"/>
        </w:rPr>
        <w:t xml:space="preserve">-замыкание состояния </w:t>
      </w:r>
      <w:r w:rsidRPr="001D4EBD">
        <w:rPr>
          <w:sz w:val="20"/>
          <w:szCs w:val="20"/>
          <w:lang w:val="en-US"/>
        </w:rPr>
        <w:t>s</w:t>
      </w:r>
      <w:r w:rsidRPr="001D4EBD">
        <w:rPr>
          <w:sz w:val="20"/>
          <w:szCs w:val="20"/>
        </w:rPr>
        <w:t xml:space="preserve"> состоит только из одного состояния </w:t>
      </w:r>
      <w:r w:rsidRPr="001D4EBD">
        <w:rPr>
          <w:sz w:val="20"/>
          <w:szCs w:val="20"/>
          <w:lang w:val="en-US"/>
        </w:rPr>
        <w:t>s</w:t>
      </w:r>
      <w:r w:rsidRPr="001D4EBD">
        <w:rPr>
          <w:sz w:val="20"/>
          <w:szCs w:val="20"/>
        </w:rPr>
        <w:t xml:space="preserve"> (</w:t>
      </w:r>
      <w:r w:rsidRPr="001D4EBD">
        <w:rPr>
          <w:sz w:val="20"/>
          <w:szCs w:val="20"/>
        </w:rPr>
        <w:sym w:font="Symbol" w:char="F065"/>
      </w:r>
      <w:r w:rsidRPr="001D4EBD">
        <w:rPr>
          <w:sz w:val="20"/>
          <w:szCs w:val="20"/>
        </w:rPr>
        <w:t>(</w:t>
      </w:r>
      <w:r w:rsidRPr="001D4EBD">
        <w:rPr>
          <w:sz w:val="20"/>
          <w:szCs w:val="20"/>
          <w:lang w:val="en-US"/>
        </w:rPr>
        <w:t>s</w:t>
      </w:r>
      <w:r w:rsidRPr="001D4EBD">
        <w:rPr>
          <w:sz w:val="20"/>
          <w:szCs w:val="20"/>
        </w:rPr>
        <w:t>)={</w:t>
      </w:r>
      <w:r w:rsidRPr="001D4EBD">
        <w:rPr>
          <w:sz w:val="20"/>
          <w:szCs w:val="20"/>
          <w:lang w:val="en-US"/>
        </w:rPr>
        <w:t>s</w:t>
      </w:r>
      <w:r w:rsidRPr="001D4EBD">
        <w:rPr>
          <w:sz w:val="20"/>
          <w:szCs w:val="20"/>
        </w:rPr>
        <w:t xml:space="preserve">}). Для недетерминированного конечного распознавателя с </w:t>
      </w:r>
      <w:r w:rsidRPr="001D4EBD">
        <w:rPr>
          <w:sz w:val="20"/>
          <w:szCs w:val="20"/>
        </w:rPr>
        <w:sym w:font="Symbol" w:char="F065"/>
      </w:r>
      <w:r w:rsidRPr="001D4EBD">
        <w:rPr>
          <w:sz w:val="20"/>
          <w:szCs w:val="20"/>
        </w:rPr>
        <w:t xml:space="preserve">-переходами (см. пример выше) </w:t>
      </w:r>
      <w:r w:rsidRPr="001D4EBD">
        <w:rPr>
          <w:sz w:val="20"/>
          <w:szCs w:val="20"/>
        </w:rPr>
        <w:sym w:font="Symbol" w:char="F065"/>
      </w:r>
      <w:r w:rsidRPr="001D4EBD">
        <w:rPr>
          <w:sz w:val="20"/>
          <w:szCs w:val="20"/>
        </w:rPr>
        <w:t xml:space="preserve">-замыкания следующие: </w:t>
      </w:r>
      <w:r w:rsidRPr="001D4EBD">
        <w:rPr>
          <w:sz w:val="20"/>
          <w:szCs w:val="20"/>
        </w:rPr>
        <w:sym w:font="Symbol" w:char="F065"/>
      </w:r>
      <w:r w:rsidRPr="001D4EBD">
        <w:rPr>
          <w:sz w:val="20"/>
          <w:szCs w:val="20"/>
        </w:rPr>
        <w:t>(</w:t>
      </w:r>
      <w:r w:rsidRPr="001D4EBD">
        <w:rPr>
          <w:sz w:val="20"/>
          <w:szCs w:val="20"/>
          <w:lang w:val="en-US"/>
        </w:rPr>
        <w:t>s</w:t>
      </w:r>
      <w:r w:rsidRPr="001D4EBD">
        <w:rPr>
          <w:sz w:val="20"/>
          <w:szCs w:val="20"/>
        </w:rPr>
        <w:t>0)={</w:t>
      </w:r>
      <w:r w:rsidRPr="001D4EBD">
        <w:rPr>
          <w:sz w:val="20"/>
          <w:szCs w:val="20"/>
          <w:lang w:val="en-US"/>
        </w:rPr>
        <w:t>s</w:t>
      </w:r>
      <w:r w:rsidRPr="001D4EBD">
        <w:rPr>
          <w:sz w:val="20"/>
          <w:szCs w:val="20"/>
        </w:rPr>
        <w:t>0,</w:t>
      </w:r>
      <w:r w:rsidRPr="001D4EBD">
        <w:rPr>
          <w:sz w:val="20"/>
          <w:szCs w:val="20"/>
          <w:lang w:val="en-US"/>
        </w:rPr>
        <w:t>s</w:t>
      </w:r>
      <w:r w:rsidRPr="001D4EBD">
        <w:rPr>
          <w:sz w:val="20"/>
          <w:szCs w:val="20"/>
        </w:rPr>
        <w:t>1,</w:t>
      </w:r>
      <w:r w:rsidRPr="001D4EBD">
        <w:rPr>
          <w:sz w:val="20"/>
          <w:szCs w:val="20"/>
          <w:lang w:val="en-US"/>
        </w:rPr>
        <w:t>s</w:t>
      </w:r>
      <w:r w:rsidRPr="001D4EBD">
        <w:rPr>
          <w:sz w:val="20"/>
          <w:szCs w:val="20"/>
        </w:rPr>
        <w:t xml:space="preserve">2},   </w:t>
      </w:r>
      <w:r w:rsidRPr="001D4EBD">
        <w:rPr>
          <w:sz w:val="20"/>
          <w:szCs w:val="20"/>
        </w:rPr>
        <w:sym w:font="Symbol" w:char="F065"/>
      </w:r>
      <w:r w:rsidRPr="001D4EBD">
        <w:rPr>
          <w:sz w:val="20"/>
          <w:szCs w:val="20"/>
        </w:rPr>
        <w:t>(</w:t>
      </w:r>
      <w:r w:rsidRPr="001D4EBD">
        <w:rPr>
          <w:sz w:val="20"/>
          <w:szCs w:val="20"/>
          <w:lang w:val="en-US"/>
        </w:rPr>
        <w:t>s</w:t>
      </w:r>
      <w:r w:rsidRPr="001D4EBD">
        <w:rPr>
          <w:sz w:val="20"/>
          <w:szCs w:val="20"/>
        </w:rPr>
        <w:t>1)={</w:t>
      </w:r>
      <w:r w:rsidRPr="001D4EBD">
        <w:rPr>
          <w:sz w:val="20"/>
          <w:szCs w:val="20"/>
          <w:lang w:val="en-US"/>
        </w:rPr>
        <w:t>s</w:t>
      </w:r>
      <w:r w:rsidRPr="001D4EBD">
        <w:rPr>
          <w:sz w:val="20"/>
          <w:szCs w:val="20"/>
        </w:rPr>
        <w:t xml:space="preserve">1},  </w:t>
      </w:r>
      <w:r w:rsidRPr="001D4EBD">
        <w:rPr>
          <w:sz w:val="20"/>
          <w:szCs w:val="20"/>
        </w:rPr>
        <w:sym w:font="Symbol" w:char="F065"/>
      </w:r>
      <w:r w:rsidRPr="001D4EBD">
        <w:rPr>
          <w:sz w:val="20"/>
          <w:szCs w:val="20"/>
        </w:rPr>
        <w:t>(</w:t>
      </w:r>
      <w:r w:rsidRPr="001D4EBD">
        <w:rPr>
          <w:sz w:val="20"/>
          <w:szCs w:val="20"/>
          <w:lang w:val="en-US"/>
        </w:rPr>
        <w:t>s</w:t>
      </w:r>
      <w:r w:rsidRPr="001D4EBD">
        <w:rPr>
          <w:sz w:val="20"/>
          <w:szCs w:val="20"/>
        </w:rPr>
        <w:t>2)={</w:t>
      </w:r>
      <w:r w:rsidRPr="001D4EBD">
        <w:rPr>
          <w:sz w:val="20"/>
          <w:szCs w:val="20"/>
          <w:lang w:val="en-US"/>
        </w:rPr>
        <w:t>s</w:t>
      </w:r>
      <w:r w:rsidRPr="001D4EBD">
        <w:rPr>
          <w:sz w:val="20"/>
          <w:szCs w:val="20"/>
        </w:rPr>
        <w:t xml:space="preserve">2},  </w:t>
      </w:r>
      <w:r w:rsidRPr="001D4EBD">
        <w:rPr>
          <w:sz w:val="20"/>
          <w:szCs w:val="20"/>
        </w:rPr>
        <w:sym w:font="Symbol" w:char="F065"/>
      </w:r>
      <w:r w:rsidRPr="001D4EBD">
        <w:rPr>
          <w:sz w:val="20"/>
          <w:szCs w:val="20"/>
        </w:rPr>
        <w:t>(</w:t>
      </w:r>
      <w:r w:rsidRPr="001D4EBD">
        <w:rPr>
          <w:sz w:val="20"/>
          <w:szCs w:val="20"/>
          <w:lang w:val="en-US"/>
        </w:rPr>
        <w:t>s</w:t>
      </w:r>
      <w:r w:rsidRPr="001D4EBD">
        <w:rPr>
          <w:sz w:val="20"/>
          <w:szCs w:val="20"/>
        </w:rPr>
        <w:t>3)={</w:t>
      </w:r>
      <w:r w:rsidRPr="001D4EBD">
        <w:rPr>
          <w:sz w:val="20"/>
          <w:szCs w:val="20"/>
          <w:lang w:val="en-US"/>
        </w:rPr>
        <w:t>s</w:t>
      </w:r>
      <w:r w:rsidRPr="001D4EBD">
        <w:rPr>
          <w:sz w:val="20"/>
          <w:szCs w:val="20"/>
        </w:rPr>
        <w:t xml:space="preserve">3},  </w:t>
      </w:r>
      <w:r w:rsidRPr="001D4EBD">
        <w:rPr>
          <w:sz w:val="20"/>
          <w:szCs w:val="20"/>
        </w:rPr>
        <w:sym w:font="Symbol" w:char="F065"/>
      </w:r>
      <w:r w:rsidRPr="001D4EBD">
        <w:rPr>
          <w:sz w:val="20"/>
          <w:szCs w:val="20"/>
        </w:rPr>
        <w:t>(</w:t>
      </w:r>
      <w:r w:rsidRPr="001D4EBD">
        <w:rPr>
          <w:sz w:val="20"/>
          <w:szCs w:val="20"/>
          <w:lang w:val="en-US"/>
        </w:rPr>
        <w:t>s</w:t>
      </w:r>
      <w:r w:rsidRPr="001D4EBD">
        <w:rPr>
          <w:sz w:val="20"/>
          <w:szCs w:val="20"/>
        </w:rPr>
        <w:t>4)={</w:t>
      </w:r>
      <w:r w:rsidRPr="001D4EBD">
        <w:rPr>
          <w:sz w:val="20"/>
          <w:szCs w:val="20"/>
          <w:lang w:val="en-US"/>
        </w:rPr>
        <w:t>s</w:t>
      </w:r>
      <w:r w:rsidRPr="001D4EBD">
        <w:rPr>
          <w:sz w:val="20"/>
          <w:szCs w:val="20"/>
        </w:rPr>
        <w:t xml:space="preserve">4}, </w:t>
      </w:r>
      <w:r w:rsidRPr="001D4EBD">
        <w:rPr>
          <w:sz w:val="20"/>
          <w:szCs w:val="20"/>
        </w:rPr>
        <w:sym w:font="Symbol" w:char="F065"/>
      </w:r>
      <w:r w:rsidRPr="001D4EBD">
        <w:rPr>
          <w:sz w:val="20"/>
          <w:szCs w:val="20"/>
        </w:rPr>
        <w:t>(</w:t>
      </w:r>
      <w:r w:rsidRPr="001D4EBD">
        <w:rPr>
          <w:sz w:val="20"/>
          <w:szCs w:val="20"/>
          <w:lang w:val="en-US"/>
        </w:rPr>
        <w:t>s</w:t>
      </w:r>
      <w:r w:rsidRPr="001D4EBD">
        <w:rPr>
          <w:sz w:val="20"/>
          <w:szCs w:val="20"/>
        </w:rPr>
        <w:t>5)={</w:t>
      </w:r>
      <w:r w:rsidRPr="001D4EBD">
        <w:rPr>
          <w:sz w:val="20"/>
          <w:szCs w:val="20"/>
          <w:lang w:val="en-US"/>
        </w:rPr>
        <w:t>s</w:t>
      </w:r>
      <w:r w:rsidRPr="001D4EBD">
        <w:rPr>
          <w:sz w:val="20"/>
          <w:szCs w:val="20"/>
        </w:rPr>
        <w:t>5,</w:t>
      </w:r>
      <w:r w:rsidRPr="001D4EBD">
        <w:rPr>
          <w:sz w:val="20"/>
          <w:szCs w:val="20"/>
          <w:lang w:val="en-US"/>
        </w:rPr>
        <w:t>s</w:t>
      </w:r>
      <w:r w:rsidRPr="001D4EBD">
        <w:rPr>
          <w:sz w:val="20"/>
          <w:szCs w:val="20"/>
        </w:rPr>
        <w:t xml:space="preserve">6}, </w:t>
      </w:r>
      <w:r w:rsidRPr="001D4EBD">
        <w:rPr>
          <w:sz w:val="20"/>
          <w:szCs w:val="20"/>
        </w:rPr>
        <w:sym w:font="Symbol" w:char="F065"/>
      </w:r>
      <w:r w:rsidRPr="001D4EBD">
        <w:rPr>
          <w:sz w:val="20"/>
          <w:szCs w:val="20"/>
        </w:rPr>
        <w:t>(</w:t>
      </w:r>
      <w:r w:rsidRPr="001D4EBD">
        <w:rPr>
          <w:sz w:val="20"/>
          <w:szCs w:val="20"/>
          <w:lang w:val="en-US"/>
        </w:rPr>
        <w:t>s</w:t>
      </w:r>
      <w:r w:rsidRPr="001D4EBD">
        <w:rPr>
          <w:sz w:val="20"/>
          <w:szCs w:val="20"/>
        </w:rPr>
        <w:t>6)={</w:t>
      </w:r>
      <w:r w:rsidRPr="001D4EBD">
        <w:rPr>
          <w:sz w:val="20"/>
          <w:szCs w:val="20"/>
          <w:lang w:val="en-US"/>
        </w:rPr>
        <w:t>s</w:t>
      </w:r>
      <w:r w:rsidRPr="001D4EBD">
        <w:rPr>
          <w:sz w:val="20"/>
          <w:szCs w:val="20"/>
        </w:rPr>
        <w:t>6}.</w:t>
      </w:r>
    </w:p>
    <w:p w:rsidR="001D4EBD" w:rsidRPr="001D4EBD" w:rsidRDefault="001D4EBD" w:rsidP="001D4EBD">
      <w:pPr>
        <w:spacing w:after="0" w:line="240" w:lineRule="auto"/>
        <w:rPr>
          <w:i/>
          <w:sz w:val="20"/>
          <w:szCs w:val="20"/>
        </w:rPr>
      </w:pPr>
      <w:r w:rsidRPr="001D4EBD">
        <w:rPr>
          <w:i/>
          <w:sz w:val="20"/>
          <w:szCs w:val="20"/>
        </w:rPr>
        <w:t xml:space="preserve">Алгоритм устранения </w:t>
      </w:r>
      <w:r w:rsidRPr="001D4EBD">
        <w:rPr>
          <w:i/>
          <w:sz w:val="20"/>
          <w:szCs w:val="20"/>
        </w:rPr>
        <w:sym w:font="Symbol" w:char="F065"/>
      </w:r>
      <w:r w:rsidRPr="001D4EBD">
        <w:rPr>
          <w:i/>
          <w:sz w:val="20"/>
          <w:szCs w:val="20"/>
        </w:rPr>
        <w:t>-переходов.</w:t>
      </w:r>
    </w:p>
    <w:p w:rsidR="001D4EBD" w:rsidRPr="001D4EBD" w:rsidRDefault="001D4EBD" w:rsidP="001D4EBD">
      <w:pPr>
        <w:spacing w:after="0" w:line="240" w:lineRule="auto"/>
        <w:rPr>
          <w:sz w:val="20"/>
          <w:szCs w:val="20"/>
        </w:rPr>
      </w:pPr>
      <w:r w:rsidRPr="001D4EBD">
        <w:rPr>
          <w:sz w:val="20"/>
          <w:szCs w:val="20"/>
        </w:rPr>
        <w:t xml:space="preserve">1. Множеством состояний недетерминированного конечного распознавателя без </w:t>
      </w:r>
      <w:r w:rsidRPr="001D4EBD">
        <w:rPr>
          <w:sz w:val="20"/>
          <w:szCs w:val="20"/>
        </w:rPr>
        <w:sym w:font="Symbol" w:char="F065"/>
      </w:r>
      <w:r w:rsidRPr="001D4EBD">
        <w:rPr>
          <w:sz w:val="20"/>
          <w:szCs w:val="20"/>
        </w:rPr>
        <w:t xml:space="preserve">-переходов является множество </w:t>
      </w:r>
      <w:r w:rsidRPr="001D4EBD">
        <w:rPr>
          <w:sz w:val="20"/>
          <w:szCs w:val="20"/>
        </w:rPr>
        <w:sym w:font="Symbol" w:char="F065"/>
      </w:r>
      <w:r w:rsidRPr="001D4EBD">
        <w:rPr>
          <w:sz w:val="20"/>
          <w:szCs w:val="20"/>
        </w:rPr>
        <w:t xml:space="preserve">-замыканий недетерминированного конечного распознавателя с </w:t>
      </w:r>
      <w:r w:rsidRPr="001D4EBD">
        <w:rPr>
          <w:sz w:val="20"/>
          <w:szCs w:val="20"/>
        </w:rPr>
        <w:sym w:font="Symbol" w:char="F065"/>
      </w:r>
      <w:r w:rsidRPr="001D4EBD">
        <w:rPr>
          <w:sz w:val="20"/>
          <w:szCs w:val="20"/>
        </w:rPr>
        <w:t>-переходами.</w:t>
      </w:r>
    </w:p>
    <w:p w:rsidR="001D4EBD" w:rsidRPr="001D4EBD" w:rsidRDefault="001D4EBD" w:rsidP="001D4EBD">
      <w:pPr>
        <w:spacing w:after="0" w:line="240" w:lineRule="auto"/>
        <w:rPr>
          <w:sz w:val="20"/>
          <w:szCs w:val="20"/>
        </w:rPr>
      </w:pPr>
      <w:r w:rsidRPr="001D4EBD">
        <w:rPr>
          <w:sz w:val="20"/>
          <w:szCs w:val="20"/>
        </w:rPr>
        <w:t xml:space="preserve">2. По входному символу </w:t>
      </w:r>
      <w:r w:rsidRPr="001D4EBD">
        <w:rPr>
          <w:sz w:val="20"/>
          <w:szCs w:val="20"/>
          <w:lang w:val="en-US"/>
        </w:rPr>
        <w:t>x</w:t>
      </w:r>
      <w:r w:rsidRPr="001D4EBD">
        <w:rPr>
          <w:sz w:val="20"/>
          <w:szCs w:val="20"/>
          <w:lang w:val="en-US"/>
        </w:rPr>
        <w:sym w:font="Symbol" w:char="F0CE"/>
      </w:r>
      <w:r w:rsidRPr="001D4EBD">
        <w:rPr>
          <w:sz w:val="20"/>
          <w:szCs w:val="20"/>
          <w:lang w:val="en-US"/>
        </w:rPr>
        <w:t>X</w:t>
      </w:r>
      <w:r w:rsidRPr="001D4EBD">
        <w:rPr>
          <w:sz w:val="20"/>
          <w:szCs w:val="20"/>
        </w:rPr>
        <w:t xml:space="preserve"> недетерминированный конечный распознаватель без </w:t>
      </w:r>
      <w:r w:rsidRPr="001D4EBD">
        <w:rPr>
          <w:sz w:val="20"/>
          <w:szCs w:val="20"/>
        </w:rPr>
        <w:sym w:font="Symbol" w:char="F065"/>
      </w:r>
      <w:r w:rsidRPr="001D4EBD">
        <w:rPr>
          <w:sz w:val="20"/>
          <w:szCs w:val="20"/>
        </w:rPr>
        <w:t xml:space="preserve">-переходов переходит из состояния, соответствующего </w:t>
      </w:r>
      <w:r w:rsidRPr="001D4EBD">
        <w:rPr>
          <w:sz w:val="20"/>
          <w:szCs w:val="20"/>
        </w:rPr>
        <w:sym w:font="Symbol" w:char="F065"/>
      </w:r>
      <w:r w:rsidRPr="001D4EBD">
        <w:rPr>
          <w:sz w:val="20"/>
          <w:szCs w:val="20"/>
        </w:rPr>
        <w:t>(</w:t>
      </w:r>
      <w:r w:rsidRPr="001D4EBD">
        <w:rPr>
          <w:sz w:val="20"/>
          <w:szCs w:val="20"/>
          <w:lang w:val="en-US"/>
        </w:rPr>
        <w:t>s</w:t>
      </w:r>
      <w:r w:rsidRPr="001D4EBD">
        <w:rPr>
          <w:sz w:val="20"/>
          <w:szCs w:val="20"/>
          <w:vertAlign w:val="subscript"/>
          <w:lang w:val="en-US"/>
        </w:rPr>
        <w:t>i</w:t>
      </w:r>
      <w:r w:rsidRPr="001D4EBD">
        <w:rPr>
          <w:sz w:val="20"/>
          <w:szCs w:val="20"/>
        </w:rPr>
        <w:t xml:space="preserve">), в множество состояний, соответствующих </w:t>
      </w:r>
      <w:r w:rsidRPr="001D4EBD">
        <w:rPr>
          <w:sz w:val="20"/>
          <w:szCs w:val="20"/>
        </w:rPr>
        <w:sym w:font="Symbol" w:char="F065"/>
      </w:r>
      <w:r w:rsidRPr="001D4EBD">
        <w:rPr>
          <w:sz w:val="20"/>
          <w:szCs w:val="20"/>
        </w:rPr>
        <w:t xml:space="preserve">-замыканиям состояний переходов из каждого состояния </w:t>
      </w:r>
      <w:r w:rsidRPr="001D4EBD">
        <w:rPr>
          <w:sz w:val="20"/>
          <w:szCs w:val="20"/>
          <w:lang w:val="en-US"/>
        </w:rPr>
        <w:t>s</w:t>
      </w:r>
      <w:r w:rsidRPr="001D4EBD">
        <w:rPr>
          <w:sz w:val="20"/>
          <w:szCs w:val="20"/>
          <w:vertAlign w:val="subscript"/>
          <w:lang w:val="en-US"/>
        </w:rPr>
        <w:t>j</w:t>
      </w:r>
      <w:r w:rsidRPr="001D4EBD">
        <w:rPr>
          <w:sz w:val="20"/>
          <w:szCs w:val="20"/>
          <w:lang w:val="en-US"/>
        </w:rPr>
        <w:sym w:font="Symbol" w:char="F0CE"/>
      </w:r>
      <w:r w:rsidRPr="001D4EBD">
        <w:rPr>
          <w:sz w:val="20"/>
          <w:szCs w:val="20"/>
        </w:rPr>
        <w:sym w:font="Symbol" w:char="F065"/>
      </w:r>
      <w:r w:rsidRPr="001D4EBD">
        <w:rPr>
          <w:sz w:val="20"/>
          <w:szCs w:val="20"/>
        </w:rPr>
        <w:t>(</w:t>
      </w:r>
      <w:r w:rsidRPr="001D4EBD">
        <w:rPr>
          <w:sz w:val="20"/>
          <w:szCs w:val="20"/>
          <w:lang w:val="en-US"/>
        </w:rPr>
        <w:t>s</w:t>
      </w:r>
      <w:r w:rsidRPr="001D4EBD">
        <w:rPr>
          <w:sz w:val="20"/>
          <w:szCs w:val="20"/>
          <w:vertAlign w:val="subscript"/>
          <w:lang w:val="en-US"/>
        </w:rPr>
        <w:t>i</w:t>
      </w:r>
      <w:r w:rsidRPr="001D4EBD">
        <w:rPr>
          <w:sz w:val="20"/>
          <w:szCs w:val="20"/>
        </w:rPr>
        <w:t xml:space="preserve">) по входному символу </w:t>
      </w:r>
      <w:r w:rsidRPr="001D4EBD">
        <w:rPr>
          <w:sz w:val="20"/>
          <w:szCs w:val="20"/>
          <w:lang w:val="en-US"/>
        </w:rPr>
        <w:t>x</w:t>
      </w:r>
      <w:r w:rsidRPr="001D4EBD">
        <w:rPr>
          <w:sz w:val="20"/>
          <w:szCs w:val="20"/>
        </w:rPr>
        <w:t>.</w:t>
      </w:r>
    </w:p>
    <w:p w:rsidR="001D4EBD" w:rsidRPr="001D4EBD" w:rsidRDefault="001D4EBD" w:rsidP="001D4EBD">
      <w:pPr>
        <w:spacing w:after="0" w:line="240" w:lineRule="auto"/>
        <w:rPr>
          <w:sz w:val="20"/>
          <w:szCs w:val="20"/>
        </w:rPr>
      </w:pPr>
      <w:r w:rsidRPr="001D4EBD">
        <w:rPr>
          <w:sz w:val="20"/>
          <w:szCs w:val="20"/>
        </w:rPr>
        <w:t xml:space="preserve">3. Начальными состояниями недетерминированного конечного распознавателя без </w:t>
      </w:r>
      <w:r w:rsidRPr="001D4EBD">
        <w:rPr>
          <w:sz w:val="20"/>
          <w:szCs w:val="20"/>
        </w:rPr>
        <w:sym w:font="Symbol" w:char="F065"/>
      </w:r>
      <w:r w:rsidRPr="001D4EBD">
        <w:rPr>
          <w:sz w:val="20"/>
          <w:szCs w:val="20"/>
        </w:rPr>
        <w:t xml:space="preserve">-переходов являются состояния, соответствующие </w:t>
      </w:r>
      <w:r w:rsidRPr="001D4EBD">
        <w:rPr>
          <w:sz w:val="20"/>
          <w:szCs w:val="20"/>
        </w:rPr>
        <w:sym w:font="Symbol" w:char="F065"/>
      </w:r>
      <w:r w:rsidRPr="001D4EBD">
        <w:rPr>
          <w:sz w:val="20"/>
          <w:szCs w:val="20"/>
        </w:rPr>
        <w:t xml:space="preserve">-замыка-ниям состояний </w:t>
      </w:r>
      <w:r w:rsidRPr="001D4EBD">
        <w:rPr>
          <w:sz w:val="20"/>
          <w:szCs w:val="20"/>
          <w:lang w:val="en-US"/>
        </w:rPr>
        <w:t>s</w:t>
      </w:r>
      <w:r w:rsidRPr="001D4EBD">
        <w:rPr>
          <w:sz w:val="20"/>
          <w:szCs w:val="20"/>
          <w:vertAlign w:val="subscript"/>
          <w:lang w:val="en-US"/>
        </w:rPr>
        <w:t>j</w:t>
      </w:r>
      <w:r w:rsidRPr="001D4EBD">
        <w:rPr>
          <w:sz w:val="20"/>
          <w:szCs w:val="20"/>
          <w:lang w:val="en-US"/>
        </w:rPr>
        <w:sym w:font="Symbol" w:char="F0CE"/>
      </w:r>
      <w:r w:rsidRPr="001D4EBD">
        <w:rPr>
          <w:sz w:val="20"/>
          <w:szCs w:val="20"/>
        </w:rPr>
        <w:sym w:font="Symbol" w:char="F065"/>
      </w:r>
      <w:r w:rsidRPr="001D4EBD">
        <w:rPr>
          <w:sz w:val="20"/>
          <w:szCs w:val="20"/>
        </w:rPr>
        <w:t>(</w:t>
      </w:r>
      <w:r w:rsidRPr="001D4EBD">
        <w:rPr>
          <w:sz w:val="20"/>
          <w:szCs w:val="20"/>
          <w:lang w:val="en-US"/>
        </w:rPr>
        <w:t>s</w:t>
      </w:r>
      <w:r w:rsidRPr="001D4EBD">
        <w:rPr>
          <w:sz w:val="20"/>
          <w:szCs w:val="20"/>
          <w:vertAlign w:val="subscript"/>
        </w:rPr>
        <w:t>0</w:t>
      </w:r>
      <w:r w:rsidRPr="001D4EBD">
        <w:rPr>
          <w:sz w:val="20"/>
          <w:szCs w:val="20"/>
        </w:rPr>
        <w:t xml:space="preserve">), где </w:t>
      </w:r>
      <w:r w:rsidRPr="001D4EBD">
        <w:rPr>
          <w:sz w:val="20"/>
          <w:szCs w:val="20"/>
          <w:lang w:val="en-US"/>
        </w:rPr>
        <w:t>s</w:t>
      </w:r>
      <w:r w:rsidRPr="001D4EBD">
        <w:rPr>
          <w:sz w:val="20"/>
          <w:szCs w:val="20"/>
          <w:vertAlign w:val="subscript"/>
        </w:rPr>
        <w:t>0</w:t>
      </w:r>
      <w:r w:rsidRPr="001D4EBD">
        <w:rPr>
          <w:sz w:val="20"/>
          <w:szCs w:val="20"/>
          <w:lang w:val="en-US"/>
        </w:rPr>
        <w:sym w:font="Symbol" w:char="F0CE"/>
      </w:r>
      <w:r w:rsidRPr="001D4EBD">
        <w:rPr>
          <w:sz w:val="20"/>
          <w:szCs w:val="20"/>
          <w:lang w:val="en-US"/>
        </w:rPr>
        <w:t>S</w:t>
      </w:r>
      <w:r w:rsidRPr="001D4EBD">
        <w:rPr>
          <w:sz w:val="20"/>
          <w:szCs w:val="20"/>
          <w:vertAlign w:val="subscript"/>
        </w:rPr>
        <w:t>0</w:t>
      </w:r>
      <w:r w:rsidRPr="001D4EBD">
        <w:rPr>
          <w:sz w:val="20"/>
          <w:szCs w:val="20"/>
        </w:rPr>
        <w:t xml:space="preserve"> , т.е. </w:t>
      </w:r>
      <w:r w:rsidRPr="001D4EBD">
        <w:rPr>
          <w:sz w:val="20"/>
          <w:szCs w:val="20"/>
        </w:rPr>
        <w:sym w:font="Symbol" w:char="F065"/>
      </w:r>
      <w:r w:rsidRPr="001D4EBD">
        <w:rPr>
          <w:sz w:val="20"/>
          <w:szCs w:val="20"/>
        </w:rPr>
        <w:t xml:space="preserve">-замыкания состояний, достижимых из начальных по </w:t>
      </w:r>
      <w:r w:rsidRPr="001D4EBD">
        <w:rPr>
          <w:sz w:val="20"/>
          <w:szCs w:val="20"/>
        </w:rPr>
        <w:sym w:font="Symbol" w:char="F065"/>
      </w:r>
      <w:r w:rsidRPr="001D4EBD">
        <w:rPr>
          <w:sz w:val="20"/>
          <w:szCs w:val="20"/>
        </w:rPr>
        <w:t>-переходам.</w:t>
      </w:r>
    </w:p>
    <w:p w:rsidR="001D4EBD" w:rsidRPr="001D4EBD" w:rsidRDefault="001D4EBD" w:rsidP="001D4EBD">
      <w:pPr>
        <w:spacing w:after="0" w:line="240" w:lineRule="auto"/>
        <w:rPr>
          <w:sz w:val="20"/>
          <w:szCs w:val="20"/>
        </w:rPr>
      </w:pPr>
      <w:r w:rsidRPr="001D4EBD">
        <w:rPr>
          <w:sz w:val="20"/>
          <w:szCs w:val="20"/>
        </w:rPr>
        <w:t xml:space="preserve">4. Допускающими состояниями недетерминированного конечного распознавателя без </w:t>
      </w:r>
      <w:r w:rsidRPr="001D4EBD">
        <w:rPr>
          <w:sz w:val="20"/>
          <w:szCs w:val="20"/>
        </w:rPr>
        <w:sym w:font="Symbol" w:char="F065"/>
      </w:r>
      <w:r w:rsidRPr="001D4EBD">
        <w:rPr>
          <w:sz w:val="20"/>
          <w:szCs w:val="20"/>
        </w:rPr>
        <w:t xml:space="preserve">-переходов являются состояния, соответствующие </w:t>
      </w:r>
      <w:r w:rsidRPr="001D4EBD">
        <w:rPr>
          <w:sz w:val="20"/>
          <w:szCs w:val="20"/>
        </w:rPr>
        <w:sym w:font="Symbol" w:char="F065"/>
      </w:r>
      <w:r w:rsidRPr="001D4EBD">
        <w:rPr>
          <w:sz w:val="20"/>
          <w:szCs w:val="20"/>
        </w:rPr>
        <w:t xml:space="preserve">-замыканиям состояний </w:t>
      </w:r>
      <w:r w:rsidRPr="001D4EBD">
        <w:rPr>
          <w:sz w:val="20"/>
          <w:szCs w:val="20"/>
        </w:rPr>
        <w:sym w:font="Symbol" w:char="F065"/>
      </w:r>
      <w:r w:rsidRPr="001D4EBD">
        <w:rPr>
          <w:sz w:val="20"/>
          <w:szCs w:val="20"/>
        </w:rPr>
        <w:t>(</w:t>
      </w:r>
      <w:r w:rsidRPr="001D4EBD">
        <w:rPr>
          <w:sz w:val="20"/>
          <w:szCs w:val="20"/>
          <w:lang w:val="en-US"/>
        </w:rPr>
        <w:t>s</w:t>
      </w:r>
      <w:r w:rsidRPr="001D4EBD">
        <w:rPr>
          <w:sz w:val="20"/>
          <w:szCs w:val="20"/>
        </w:rPr>
        <w:t xml:space="preserve">), в которые входят допускающие состояния недетерминированного конечного распознавателя с </w:t>
      </w:r>
      <w:r w:rsidRPr="001D4EBD">
        <w:rPr>
          <w:sz w:val="20"/>
          <w:szCs w:val="20"/>
        </w:rPr>
        <w:sym w:font="Symbol" w:char="F065"/>
      </w:r>
      <w:r w:rsidRPr="001D4EBD">
        <w:rPr>
          <w:sz w:val="20"/>
          <w:szCs w:val="20"/>
        </w:rPr>
        <w:t>-переходами.</w:t>
      </w:r>
    </w:p>
    <w:p w:rsidR="001D4EBD" w:rsidRPr="001D4EBD" w:rsidRDefault="001D4EBD" w:rsidP="001D4EBD">
      <w:pPr>
        <w:spacing w:after="0" w:line="240" w:lineRule="auto"/>
        <w:rPr>
          <w:sz w:val="20"/>
          <w:szCs w:val="20"/>
        </w:rPr>
      </w:pPr>
      <w:r w:rsidRPr="001D4EBD">
        <w:rPr>
          <w:sz w:val="20"/>
          <w:szCs w:val="20"/>
        </w:rPr>
        <w:t xml:space="preserve">5. Состояния недетерминированного конечного распознавателя без </w:t>
      </w:r>
      <w:r w:rsidRPr="001D4EBD">
        <w:rPr>
          <w:sz w:val="20"/>
          <w:szCs w:val="20"/>
        </w:rPr>
        <w:sym w:font="Symbol" w:char="F065"/>
      </w:r>
      <w:r w:rsidRPr="001D4EBD">
        <w:rPr>
          <w:sz w:val="20"/>
          <w:szCs w:val="20"/>
        </w:rPr>
        <w:t>-переходов, недостижимые из начальных, исключаются из множества состояний.</w:t>
      </w:r>
    </w:p>
    <w:p w:rsidR="001D4EBD" w:rsidRPr="001D4EBD" w:rsidRDefault="001D4EBD" w:rsidP="001D4EBD">
      <w:pPr>
        <w:spacing w:after="0" w:line="240" w:lineRule="auto"/>
        <w:rPr>
          <w:sz w:val="20"/>
          <w:szCs w:val="20"/>
        </w:rPr>
      </w:pPr>
      <w:r w:rsidRPr="001D4EBD">
        <w:rPr>
          <w:sz w:val="20"/>
          <w:szCs w:val="20"/>
        </w:rPr>
        <w:t xml:space="preserve">Выполнение алгоритма устранения </w:t>
      </w:r>
      <w:r w:rsidRPr="001D4EBD">
        <w:rPr>
          <w:sz w:val="20"/>
          <w:szCs w:val="20"/>
        </w:rPr>
        <w:sym w:font="Symbol" w:char="F065"/>
      </w:r>
      <w:r w:rsidRPr="001D4EBD">
        <w:rPr>
          <w:sz w:val="20"/>
          <w:szCs w:val="20"/>
        </w:rPr>
        <w:t xml:space="preserve">-переходов будем представлять построением таблицы недетерминированного конечного распознавателя без </w:t>
      </w:r>
      <w:r w:rsidRPr="001D4EBD">
        <w:rPr>
          <w:sz w:val="20"/>
          <w:szCs w:val="20"/>
        </w:rPr>
        <w:sym w:font="Symbol" w:char="F065"/>
      </w:r>
      <w:r w:rsidRPr="001D4EBD">
        <w:rPr>
          <w:sz w:val="20"/>
          <w:szCs w:val="20"/>
        </w:rPr>
        <w:t xml:space="preserve">-переходов. Для недетерминированного конечного распознавателя с </w:t>
      </w:r>
      <w:r w:rsidRPr="001D4EBD">
        <w:rPr>
          <w:sz w:val="20"/>
          <w:szCs w:val="20"/>
        </w:rPr>
        <w:sym w:font="Symbol" w:char="F065"/>
      </w:r>
      <w:r w:rsidRPr="001D4EBD">
        <w:rPr>
          <w:sz w:val="20"/>
          <w:szCs w:val="20"/>
        </w:rPr>
        <w:t>-переходами (см. пример выше) имеем:</w:t>
      </w:r>
    </w:p>
    <w:p w:rsidR="001D4EBD" w:rsidRPr="001D4EBD" w:rsidRDefault="001D4EBD" w:rsidP="001D4EBD">
      <w:pPr>
        <w:spacing w:after="0" w:line="240" w:lineRule="auto"/>
        <w:rPr>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59"/>
        <w:gridCol w:w="1443"/>
        <w:gridCol w:w="1392"/>
        <w:gridCol w:w="1010"/>
        <w:gridCol w:w="1201"/>
        <w:gridCol w:w="1201"/>
        <w:gridCol w:w="1266"/>
        <w:gridCol w:w="1136"/>
      </w:tblGrid>
      <w:tr w:rsidR="001D4EBD" w:rsidRPr="001D4EBD" w:rsidTr="00054219">
        <w:tblPrEx>
          <w:tblCellMar>
            <w:top w:w="0" w:type="dxa"/>
            <w:bottom w:w="0" w:type="dxa"/>
          </w:tblCellMar>
        </w:tblPrEx>
        <w:tc>
          <w:tcPr>
            <w:tcW w:w="959" w:type="dxa"/>
          </w:tcPr>
          <w:p w:rsidR="001D4EBD" w:rsidRPr="001D4EBD" w:rsidRDefault="001D4EBD" w:rsidP="001D4EBD">
            <w:pPr>
              <w:spacing w:after="0" w:line="240" w:lineRule="auto"/>
              <w:rPr>
                <w:sz w:val="20"/>
                <w:szCs w:val="20"/>
              </w:rPr>
            </w:pPr>
          </w:p>
        </w:tc>
        <w:tc>
          <w:tcPr>
            <w:tcW w:w="1443" w:type="dxa"/>
          </w:tcPr>
          <w:p w:rsidR="001D4EBD" w:rsidRPr="001D4EBD" w:rsidRDefault="001D4EBD" w:rsidP="001D4EBD">
            <w:pPr>
              <w:spacing w:after="0" w:line="240" w:lineRule="auto"/>
              <w:rPr>
                <w:sz w:val="20"/>
                <w:szCs w:val="20"/>
              </w:rPr>
            </w:pPr>
            <w:r w:rsidRPr="001D4EBD">
              <w:rPr>
                <w:sz w:val="20"/>
                <w:szCs w:val="20"/>
              </w:rPr>
              <w:sym w:font="Symbol" w:char="F0AF"/>
            </w:r>
          </w:p>
        </w:tc>
        <w:tc>
          <w:tcPr>
            <w:tcW w:w="1392" w:type="dxa"/>
          </w:tcPr>
          <w:p w:rsidR="001D4EBD" w:rsidRPr="001D4EBD" w:rsidRDefault="001D4EBD" w:rsidP="001D4EBD">
            <w:pPr>
              <w:spacing w:after="0" w:line="240" w:lineRule="auto"/>
              <w:rPr>
                <w:sz w:val="20"/>
                <w:szCs w:val="20"/>
              </w:rPr>
            </w:pPr>
            <w:r w:rsidRPr="001D4EBD">
              <w:rPr>
                <w:sz w:val="20"/>
                <w:szCs w:val="20"/>
              </w:rPr>
              <w:sym w:font="Symbol" w:char="F0AF"/>
            </w:r>
          </w:p>
        </w:tc>
        <w:tc>
          <w:tcPr>
            <w:tcW w:w="1010" w:type="dxa"/>
          </w:tcPr>
          <w:p w:rsidR="001D4EBD" w:rsidRPr="001D4EBD" w:rsidRDefault="001D4EBD" w:rsidP="001D4EBD">
            <w:pPr>
              <w:spacing w:after="0" w:line="240" w:lineRule="auto"/>
              <w:rPr>
                <w:sz w:val="20"/>
                <w:szCs w:val="20"/>
              </w:rPr>
            </w:pPr>
            <w:r w:rsidRPr="001D4EBD">
              <w:rPr>
                <w:sz w:val="20"/>
                <w:szCs w:val="20"/>
              </w:rPr>
              <w:sym w:font="Symbol" w:char="F0AF"/>
            </w:r>
          </w:p>
        </w:tc>
        <w:tc>
          <w:tcPr>
            <w:tcW w:w="1201" w:type="dxa"/>
          </w:tcPr>
          <w:p w:rsidR="001D4EBD" w:rsidRPr="001D4EBD" w:rsidRDefault="001D4EBD" w:rsidP="001D4EBD">
            <w:pPr>
              <w:spacing w:after="0" w:line="240" w:lineRule="auto"/>
              <w:rPr>
                <w:sz w:val="20"/>
                <w:szCs w:val="20"/>
              </w:rPr>
            </w:pPr>
          </w:p>
        </w:tc>
        <w:tc>
          <w:tcPr>
            <w:tcW w:w="1201" w:type="dxa"/>
          </w:tcPr>
          <w:p w:rsidR="001D4EBD" w:rsidRPr="001D4EBD" w:rsidRDefault="001D4EBD" w:rsidP="001D4EBD">
            <w:pPr>
              <w:spacing w:after="0" w:line="240" w:lineRule="auto"/>
              <w:rPr>
                <w:sz w:val="20"/>
                <w:szCs w:val="20"/>
              </w:rPr>
            </w:pPr>
          </w:p>
        </w:tc>
        <w:tc>
          <w:tcPr>
            <w:tcW w:w="1266" w:type="dxa"/>
          </w:tcPr>
          <w:p w:rsidR="001D4EBD" w:rsidRPr="001D4EBD" w:rsidRDefault="001D4EBD" w:rsidP="001D4EBD">
            <w:pPr>
              <w:spacing w:after="0" w:line="240" w:lineRule="auto"/>
              <w:rPr>
                <w:sz w:val="20"/>
                <w:szCs w:val="20"/>
              </w:rPr>
            </w:pPr>
            <w:r w:rsidRPr="001D4EBD">
              <w:rPr>
                <w:sz w:val="20"/>
                <w:szCs w:val="20"/>
              </w:rPr>
              <w:t>1</w:t>
            </w:r>
          </w:p>
        </w:tc>
        <w:tc>
          <w:tcPr>
            <w:tcW w:w="1136" w:type="dxa"/>
          </w:tcPr>
          <w:p w:rsidR="001D4EBD" w:rsidRPr="001D4EBD" w:rsidRDefault="001D4EBD" w:rsidP="001D4EBD">
            <w:pPr>
              <w:spacing w:after="0" w:line="240" w:lineRule="auto"/>
              <w:rPr>
                <w:sz w:val="20"/>
                <w:szCs w:val="20"/>
              </w:rPr>
            </w:pPr>
            <w:r w:rsidRPr="001D4EBD">
              <w:rPr>
                <w:sz w:val="20"/>
                <w:szCs w:val="20"/>
              </w:rPr>
              <w:t>1</w:t>
            </w:r>
          </w:p>
        </w:tc>
      </w:tr>
      <w:tr w:rsidR="001D4EBD" w:rsidRPr="001D4EBD" w:rsidTr="00054219">
        <w:tblPrEx>
          <w:tblCellMar>
            <w:top w:w="0" w:type="dxa"/>
            <w:bottom w:w="0" w:type="dxa"/>
          </w:tblCellMar>
        </w:tblPrEx>
        <w:tc>
          <w:tcPr>
            <w:tcW w:w="959" w:type="dxa"/>
          </w:tcPr>
          <w:p w:rsidR="001D4EBD" w:rsidRPr="001D4EBD" w:rsidRDefault="001D4EBD" w:rsidP="001D4EBD">
            <w:pPr>
              <w:spacing w:after="0" w:line="240" w:lineRule="auto"/>
              <w:rPr>
                <w:sz w:val="20"/>
                <w:szCs w:val="20"/>
              </w:rPr>
            </w:pPr>
          </w:p>
        </w:tc>
        <w:tc>
          <w:tcPr>
            <w:tcW w:w="1443" w:type="dxa"/>
          </w:tcPr>
          <w:p w:rsidR="001D4EBD" w:rsidRPr="001D4EBD" w:rsidRDefault="001D4EBD" w:rsidP="001D4EBD">
            <w:pPr>
              <w:spacing w:after="0" w:line="240" w:lineRule="auto"/>
              <w:rPr>
                <w:sz w:val="20"/>
                <w:szCs w:val="20"/>
                <w:lang w:val="en-US"/>
              </w:rPr>
            </w:pPr>
            <w:r w:rsidRPr="001D4EBD">
              <w:rPr>
                <w:sz w:val="20"/>
                <w:szCs w:val="20"/>
              </w:rPr>
              <w:sym w:font="Symbol" w:char="F065"/>
            </w:r>
            <w:r w:rsidRPr="001D4EBD">
              <w:rPr>
                <w:sz w:val="20"/>
                <w:szCs w:val="20"/>
                <w:lang w:val="en-US"/>
              </w:rPr>
              <w:t>(s0) {s0,s1,s2}</w:t>
            </w:r>
          </w:p>
        </w:tc>
        <w:tc>
          <w:tcPr>
            <w:tcW w:w="1392" w:type="dxa"/>
          </w:tcPr>
          <w:p w:rsidR="001D4EBD" w:rsidRPr="001D4EBD" w:rsidRDefault="001D4EBD" w:rsidP="001D4EBD">
            <w:pPr>
              <w:spacing w:after="0" w:line="240" w:lineRule="auto"/>
              <w:rPr>
                <w:sz w:val="20"/>
                <w:szCs w:val="20"/>
                <w:lang w:val="en-US"/>
              </w:rPr>
            </w:pPr>
            <w:r w:rsidRPr="001D4EBD">
              <w:rPr>
                <w:sz w:val="20"/>
                <w:szCs w:val="20"/>
              </w:rPr>
              <w:sym w:font="Symbol" w:char="F065"/>
            </w:r>
            <w:r w:rsidRPr="001D4EBD">
              <w:rPr>
                <w:sz w:val="20"/>
                <w:szCs w:val="20"/>
                <w:lang w:val="en-US"/>
              </w:rPr>
              <w:t>(s1) {s1}</w:t>
            </w:r>
          </w:p>
        </w:tc>
        <w:tc>
          <w:tcPr>
            <w:tcW w:w="1010" w:type="dxa"/>
          </w:tcPr>
          <w:p w:rsidR="001D4EBD" w:rsidRPr="001D4EBD" w:rsidRDefault="001D4EBD" w:rsidP="001D4EBD">
            <w:pPr>
              <w:spacing w:after="0" w:line="240" w:lineRule="auto"/>
              <w:rPr>
                <w:sz w:val="20"/>
                <w:szCs w:val="20"/>
                <w:lang w:val="en-US"/>
              </w:rPr>
            </w:pPr>
            <w:r w:rsidRPr="001D4EBD">
              <w:rPr>
                <w:sz w:val="20"/>
                <w:szCs w:val="20"/>
              </w:rPr>
              <w:sym w:font="Symbol" w:char="F065"/>
            </w:r>
            <w:r w:rsidRPr="001D4EBD">
              <w:rPr>
                <w:sz w:val="20"/>
                <w:szCs w:val="20"/>
                <w:lang w:val="en-US"/>
              </w:rPr>
              <w:t>(s2) {s2}</w:t>
            </w:r>
          </w:p>
        </w:tc>
        <w:tc>
          <w:tcPr>
            <w:tcW w:w="1201" w:type="dxa"/>
          </w:tcPr>
          <w:p w:rsidR="001D4EBD" w:rsidRPr="001D4EBD" w:rsidRDefault="001D4EBD" w:rsidP="001D4EBD">
            <w:pPr>
              <w:spacing w:after="0" w:line="240" w:lineRule="auto"/>
              <w:rPr>
                <w:sz w:val="20"/>
                <w:szCs w:val="20"/>
                <w:lang w:val="en-US"/>
              </w:rPr>
            </w:pPr>
            <w:r w:rsidRPr="001D4EBD">
              <w:rPr>
                <w:sz w:val="20"/>
                <w:szCs w:val="20"/>
              </w:rPr>
              <w:sym w:font="Symbol" w:char="F065"/>
            </w:r>
            <w:r w:rsidRPr="001D4EBD">
              <w:rPr>
                <w:sz w:val="20"/>
                <w:szCs w:val="20"/>
                <w:lang w:val="en-US"/>
              </w:rPr>
              <w:t>(s3)</w:t>
            </w:r>
          </w:p>
          <w:p w:rsidR="001D4EBD" w:rsidRPr="001D4EBD" w:rsidRDefault="001D4EBD" w:rsidP="001D4EBD">
            <w:pPr>
              <w:spacing w:after="0" w:line="240" w:lineRule="auto"/>
              <w:rPr>
                <w:sz w:val="20"/>
                <w:szCs w:val="20"/>
                <w:lang w:val="en-US"/>
              </w:rPr>
            </w:pPr>
            <w:r w:rsidRPr="001D4EBD">
              <w:rPr>
                <w:sz w:val="20"/>
                <w:szCs w:val="20"/>
                <w:lang w:val="en-US"/>
              </w:rPr>
              <w:t>{s3}</w:t>
            </w:r>
          </w:p>
        </w:tc>
        <w:tc>
          <w:tcPr>
            <w:tcW w:w="1201" w:type="dxa"/>
          </w:tcPr>
          <w:p w:rsidR="001D4EBD" w:rsidRPr="001D4EBD" w:rsidRDefault="001D4EBD" w:rsidP="001D4EBD">
            <w:pPr>
              <w:spacing w:after="0" w:line="240" w:lineRule="auto"/>
              <w:rPr>
                <w:sz w:val="20"/>
                <w:szCs w:val="20"/>
                <w:lang w:val="en-US"/>
              </w:rPr>
            </w:pPr>
            <w:r w:rsidRPr="001D4EBD">
              <w:rPr>
                <w:sz w:val="20"/>
                <w:szCs w:val="20"/>
              </w:rPr>
              <w:sym w:font="Symbol" w:char="F065"/>
            </w:r>
            <w:r w:rsidRPr="001D4EBD">
              <w:rPr>
                <w:sz w:val="20"/>
                <w:szCs w:val="20"/>
                <w:lang w:val="en-US"/>
              </w:rPr>
              <w:t>(s4)</w:t>
            </w:r>
          </w:p>
          <w:p w:rsidR="001D4EBD" w:rsidRPr="001D4EBD" w:rsidRDefault="001D4EBD" w:rsidP="001D4EBD">
            <w:pPr>
              <w:spacing w:after="0" w:line="240" w:lineRule="auto"/>
              <w:rPr>
                <w:sz w:val="20"/>
                <w:szCs w:val="20"/>
              </w:rPr>
            </w:pPr>
            <w:r w:rsidRPr="001D4EBD">
              <w:rPr>
                <w:sz w:val="20"/>
                <w:szCs w:val="20"/>
                <w:lang w:val="en-US"/>
              </w:rPr>
              <w:t>{s4}</w:t>
            </w:r>
          </w:p>
        </w:tc>
        <w:tc>
          <w:tcPr>
            <w:tcW w:w="1266" w:type="dxa"/>
          </w:tcPr>
          <w:p w:rsidR="001D4EBD" w:rsidRPr="001D4EBD" w:rsidRDefault="001D4EBD" w:rsidP="001D4EBD">
            <w:pPr>
              <w:spacing w:after="0" w:line="240" w:lineRule="auto"/>
              <w:rPr>
                <w:sz w:val="20"/>
                <w:szCs w:val="20"/>
                <w:lang w:val="en-US"/>
              </w:rPr>
            </w:pPr>
            <w:r w:rsidRPr="001D4EBD">
              <w:rPr>
                <w:sz w:val="20"/>
                <w:szCs w:val="20"/>
              </w:rPr>
              <w:sym w:font="Symbol" w:char="F065"/>
            </w:r>
            <w:r w:rsidRPr="001D4EBD">
              <w:rPr>
                <w:sz w:val="20"/>
                <w:szCs w:val="20"/>
                <w:lang w:val="en-US"/>
              </w:rPr>
              <w:t>(s5)</w:t>
            </w:r>
          </w:p>
          <w:p w:rsidR="001D4EBD" w:rsidRPr="001D4EBD" w:rsidRDefault="001D4EBD" w:rsidP="001D4EBD">
            <w:pPr>
              <w:spacing w:after="0" w:line="240" w:lineRule="auto"/>
              <w:rPr>
                <w:sz w:val="20"/>
                <w:szCs w:val="20"/>
              </w:rPr>
            </w:pPr>
            <w:r w:rsidRPr="001D4EBD">
              <w:rPr>
                <w:sz w:val="20"/>
                <w:szCs w:val="20"/>
                <w:lang w:val="en-US"/>
              </w:rPr>
              <w:t>{s5,s6}</w:t>
            </w:r>
          </w:p>
        </w:tc>
        <w:tc>
          <w:tcPr>
            <w:tcW w:w="1136" w:type="dxa"/>
          </w:tcPr>
          <w:p w:rsidR="001D4EBD" w:rsidRPr="001D4EBD" w:rsidRDefault="001D4EBD" w:rsidP="001D4EBD">
            <w:pPr>
              <w:spacing w:after="0" w:line="240" w:lineRule="auto"/>
              <w:rPr>
                <w:sz w:val="20"/>
                <w:szCs w:val="20"/>
                <w:lang w:val="en-US"/>
              </w:rPr>
            </w:pPr>
            <w:r w:rsidRPr="001D4EBD">
              <w:rPr>
                <w:sz w:val="20"/>
                <w:szCs w:val="20"/>
              </w:rPr>
              <w:sym w:font="Symbol" w:char="F065"/>
            </w:r>
            <w:r w:rsidRPr="001D4EBD">
              <w:rPr>
                <w:sz w:val="20"/>
                <w:szCs w:val="20"/>
                <w:lang w:val="en-US"/>
              </w:rPr>
              <w:t>(s6)</w:t>
            </w:r>
          </w:p>
          <w:p w:rsidR="001D4EBD" w:rsidRPr="001D4EBD" w:rsidRDefault="001D4EBD" w:rsidP="001D4EBD">
            <w:pPr>
              <w:spacing w:after="0" w:line="240" w:lineRule="auto"/>
              <w:rPr>
                <w:sz w:val="20"/>
                <w:szCs w:val="20"/>
              </w:rPr>
            </w:pPr>
            <w:r w:rsidRPr="001D4EBD">
              <w:rPr>
                <w:sz w:val="20"/>
                <w:szCs w:val="20"/>
                <w:lang w:val="en-US"/>
              </w:rPr>
              <w:t>{s6}</w:t>
            </w:r>
          </w:p>
        </w:tc>
      </w:tr>
      <w:tr w:rsidR="001D4EBD" w:rsidRPr="001D4EBD" w:rsidTr="00054219">
        <w:tblPrEx>
          <w:tblCellMar>
            <w:top w:w="0" w:type="dxa"/>
            <w:bottom w:w="0" w:type="dxa"/>
          </w:tblCellMar>
        </w:tblPrEx>
        <w:tc>
          <w:tcPr>
            <w:tcW w:w="959" w:type="dxa"/>
          </w:tcPr>
          <w:p w:rsidR="001D4EBD" w:rsidRPr="001D4EBD" w:rsidRDefault="001D4EBD" w:rsidP="001D4EBD">
            <w:pPr>
              <w:spacing w:after="0" w:line="240" w:lineRule="auto"/>
              <w:rPr>
                <w:sz w:val="20"/>
                <w:szCs w:val="20"/>
              </w:rPr>
            </w:pPr>
            <w:r w:rsidRPr="001D4EBD">
              <w:rPr>
                <w:sz w:val="20"/>
                <w:szCs w:val="20"/>
              </w:rPr>
              <w:t>ц</w:t>
            </w:r>
          </w:p>
        </w:tc>
        <w:tc>
          <w:tcPr>
            <w:tcW w:w="1443" w:type="dxa"/>
          </w:tcPr>
          <w:p w:rsidR="001D4EBD" w:rsidRPr="001D4EBD" w:rsidRDefault="001D4EBD" w:rsidP="001D4EBD">
            <w:pPr>
              <w:spacing w:after="0" w:line="240" w:lineRule="auto"/>
              <w:rPr>
                <w:sz w:val="20"/>
                <w:szCs w:val="20"/>
                <w:lang w:val="en-US"/>
              </w:rPr>
            </w:pPr>
            <w:r w:rsidRPr="001D4EBD">
              <w:rPr>
                <w:sz w:val="20"/>
                <w:szCs w:val="20"/>
                <w:lang w:val="en-US"/>
              </w:rPr>
              <w:t>{s1},{s3}</w:t>
            </w:r>
          </w:p>
        </w:tc>
        <w:tc>
          <w:tcPr>
            <w:tcW w:w="1392" w:type="dxa"/>
          </w:tcPr>
          <w:p w:rsidR="001D4EBD" w:rsidRPr="001D4EBD" w:rsidRDefault="001D4EBD" w:rsidP="001D4EBD">
            <w:pPr>
              <w:spacing w:after="0" w:line="240" w:lineRule="auto"/>
              <w:rPr>
                <w:sz w:val="20"/>
                <w:szCs w:val="20"/>
              </w:rPr>
            </w:pPr>
            <w:r w:rsidRPr="001D4EBD">
              <w:rPr>
                <w:sz w:val="20"/>
                <w:szCs w:val="20"/>
                <w:lang w:val="en-US"/>
              </w:rPr>
              <w:t>{s1},{s3}</w:t>
            </w:r>
          </w:p>
        </w:tc>
        <w:tc>
          <w:tcPr>
            <w:tcW w:w="1010" w:type="dxa"/>
          </w:tcPr>
          <w:p w:rsidR="001D4EBD" w:rsidRPr="001D4EBD" w:rsidRDefault="001D4EBD" w:rsidP="001D4EBD">
            <w:pPr>
              <w:spacing w:after="0" w:line="240" w:lineRule="auto"/>
              <w:rPr>
                <w:sz w:val="20"/>
                <w:szCs w:val="20"/>
              </w:rPr>
            </w:pPr>
          </w:p>
        </w:tc>
        <w:tc>
          <w:tcPr>
            <w:tcW w:w="1201" w:type="dxa"/>
          </w:tcPr>
          <w:p w:rsidR="001D4EBD" w:rsidRPr="001D4EBD" w:rsidRDefault="001D4EBD" w:rsidP="001D4EBD">
            <w:pPr>
              <w:spacing w:after="0" w:line="240" w:lineRule="auto"/>
              <w:rPr>
                <w:sz w:val="20"/>
                <w:szCs w:val="20"/>
              </w:rPr>
            </w:pPr>
          </w:p>
        </w:tc>
        <w:tc>
          <w:tcPr>
            <w:tcW w:w="1201" w:type="dxa"/>
          </w:tcPr>
          <w:p w:rsidR="001D4EBD" w:rsidRPr="001D4EBD" w:rsidRDefault="001D4EBD" w:rsidP="001D4EBD">
            <w:pPr>
              <w:spacing w:after="0" w:line="240" w:lineRule="auto"/>
              <w:rPr>
                <w:sz w:val="20"/>
                <w:szCs w:val="20"/>
                <w:lang w:val="en-US"/>
              </w:rPr>
            </w:pPr>
            <w:r w:rsidRPr="001D4EBD">
              <w:rPr>
                <w:sz w:val="20"/>
                <w:szCs w:val="20"/>
                <w:lang w:val="en-US"/>
              </w:rPr>
              <w:t>{s5}</w:t>
            </w:r>
          </w:p>
        </w:tc>
        <w:tc>
          <w:tcPr>
            <w:tcW w:w="1266" w:type="dxa"/>
          </w:tcPr>
          <w:p w:rsidR="001D4EBD" w:rsidRPr="001D4EBD" w:rsidRDefault="001D4EBD" w:rsidP="001D4EBD">
            <w:pPr>
              <w:spacing w:after="0" w:line="240" w:lineRule="auto"/>
              <w:rPr>
                <w:sz w:val="20"/>
                <w:szCs w:val="20"/>
              </w:rPr>
            </w:pPr>
            <w:r w:rsidRPr="001D4EBD">
              <w:rPr>
                <w:sz w:val="20"/>
                <w:szCs w:val="20"/>
                <w:lang w:val="en-US"/>
              </w:rPr>
              <w:t>{s5,s6}</w:t>
            </w:r>
          </w:p>
        </w:tc>
        <w:tc>
          <w:tcPr>
            <w:tcW w:w="1136" w:type="dxa"/>
          </w:tcPr>
          <w:p w:rsidR="001D4EBD" w:rsidRPr="001D4EBD" w:rsidRDefault="001D4EBD" w:rsidP="001D4EBD">
            <w:pPr>
              <w:spacing w:after="0" w:line="240" w:lineRule="auto"/>
              <w:rPr>
                <w:sz w:val="20"/>
                <w:szCs w:val="20"/>
              </w:rPr>
            </w:pPr>
          </w:p>
        </w:tc>
      </w:tr>
      <w:tr w:rsidR="001D4EBD" w:rsidRPr="001D4EBD" w:rsidTr="00054219">
        <w:tblPrEx>
          <w:tblCellMar>
            <w:top w:w="0" w:type="dxa"/>
            <w:bottom w:w="0" w:type="dxa"/>
          </w:tblCellMar>
        </w:tblPrEx>
        <w:tc>
          <w:tcPr>
            <w:tcW w:w="959" w:type="dxa"/>
          </w:tcPr>
          <w:p w:rsidR="001D4EBD" w:rsidRPr="001D4EBD" w:rsidRDefault="001D4EBD" w:rsidP="001D4EBD">
            <w:pPr>
              <w:spacing w:after="0" w:line="240" w:lineRule="auto"/>
              <w:rPr>
                <w:sz w:val="20"/>
                <w:szCs w:val="20"/>
              </w:rPr>
            </w:pPr>
            <w:r w:rsidRPr="001D4EBD">
              <w:rPr>
                <w:sz w:val="20"/>
                <w:szCs w:val="20"/>
              </w:rPr>
              <w:t>.</w:t>
            </w:r>
          </w:p>
        </w:tc>
        <w:tc>
          <w:tcPr>
            <w:tcW w:w="1443" w:type="dxa"/>
          </w:tcPr>
          <w:p w:rsidR="001D4EBD" w:rsidRPr="001D4EBD" w:rsidRDefault="001D4EBD" w:rsidP="001D4EBD">
            <w:pPr>
              <w:spacing w:after="0" w:line="240" w:lineRule="auto"/>
              <w:rPr>
                <w:sz w:val="20"/>
                <w:szCs w:val="20"/>
                <w:lang w:val="en-US"/>
              </w:rPr>
            </w:pPr>
            <w:r w:rsidRPr="001D4EBD">
              <w:rPr>
                <w:sz w:val="20"/>
                <w:szCs w:val="20"/>
                <w:lang w:val="en-US"/>
              </w:rPr>
              <w:t>{s4}</w:t>
            </w:r>
          </w:p>
        </w:tc>
        <w:tc>
          <w:tcPr>
            <w:tcW w:w="1392" w:type="dxa"/>
          </w:tcPr>
          <w:p w:rsidR="001D4EBD" w:rsidRPr="001D4EBD" w:rsidRDefault="001D4EBD" w:rsidP="001D4EBD">
            <w:pPr>
              <w:spacing w:after="0" w:line="240" w:lineRule="auto"/>
              <w:rPr>
                <w:sz w:val="20"/>
                <w:szCs w:val="20"/>
              </w:rPr>
            </w:pPr>
          </w:p>
        </w:tc>
        <w:tc>
          <w:tcPr>
            <w:tcW w:w="1010" w:type="dxa"/>
          </w:tcPr>
          <w:p w:rsidR="001D4EBD" w:rsidRPr="001D4EBD" w:rsidRDefault="001D4EBD" w:rsidP="001D4EBD">
            <w:pPr>
              <w:spacing w:after="0" w:line="240" w:lineRule="auto"/>
              <w:rPr>
                <w:sz w:val="20"/>
                <w:szCs w:val="20"/>
                <w:lang w:val="en-US"/>
              </w:rPr>
            </w:pPr>
            <w:r w:rsidRPr="001D4EBD">
              <w:rPr>
                <w:sz w:val="20"/>
                <w:szCs w:val="20"/>
                <w:lang w:val="en-US"/>
              </w:rPr>
              <w:t>{s4}</w:t>
            </w:r>
          </w:p>
        </w:tc>
        <w:tc>
          <w:tcPr>
            <w:tcW w:w="1201" w:type="dxa"/>
          </w:tcPr>
          <w:p w:rsidR="001D4EBD" w:rsidRPr="001D4EBD" w:rsidRDefault="001D4EBD" w:rsidP="001D4EBD">
            <w:pPr>
              <w:spacing w:after="0" w:line="240" w:lineRule="auto"/>
              <w:rPr>
                <w:sz w:val="20"/>
                <w:szCs w:val="20"/>
                <w:lang w:val="en-US"/>
              </w:rPr>
            </w:pPr>
            <w:r w:rsidRPr="001D4EBD">
              <w:rPr>
                <w:sz w:val="20"/>
                <w:szCs w:val="20"/>
                <w:lang w:val="en-US"/>
              </w:rPr>
              <w:t>{s5}</w:t>
            </w:r>
          </w:p>
        </w:tc>
        <w:tc>
          <w:tcPr>
            <w:tcW w:w="1201" w:type="dxa"/>
          </w:tcPr>
          <w:p w:rsidR="001D4EBD" w:rsidRPr="001D4EBD" w:rsidRDefault="001D4EBD" w:rsidP="001D4EBD">
            <w:pPr>
              <w:spacing w:after="0" w:line="240" w:lineRule="auto"/>
              <w:rPr>
                <w:sz w:val="20"/>
                <w:szCs w:val="20"/>
              </w:rPr>
            </w:pPr>
          </w:p>
        </w:tc>
        <w:tc>
          <w:tcPr>
            <w:tcW w:w="1266" w:type="dxa"/>
          </w:tcPr>
          <w:p w:rsidR="001D4EBD" w:rsidRPr="001D4EBD" w:rsidRDefault="001D4EBD" w:rsidP="001D4EBD">
            <w:pPr>
              <w:spacing w:after="0" w:line="240" w:lineRule="auto"/>
              <w:rPr>
                <w:sz w:val="20"/>
                <w:szCs w:val="20"/>
              </w:rPr>
            </w:pPr>
          </w:p>
        </w:tc>
        <w:tc>
          <w:tcPr>
            <w:tcW w:w="1136" w:type="dxa"/>
          </w:tcPr>
          <w:p w:rsidR="001D4EBD" w:rsidRPr="001D4EBD" w:rsidRDefault="001D4EBD" w:rsidP="001D4EBD">
            <w:pPr>
              <w:spacing w:after="0" w:line="240" w:lineRule="auto"/>
              <w:rPr>
                <w:sz w:val="20"/>
                <w:szCs w:val="20"/>
              </w:rPr>
            </w:pPr>
          </w:p>
        </w:tc>
      </w:tr>
      <w:tr w:rsidR="001D4EBD" w:rsidRPr="001D4EBD" w:rsidTr="00054219">
        <w:tblPrEx>
          <w:tblCellMar>
            <w:top w:w="0" w:type="dxa"/>
            <w:bottom w:w="0" w:type="dxa"/>
          </w:tblCellMar>
        </w:tblPrEx>
        <w:tc>
          <w:tcPr>
            <w:tcW w:w="959" w:type="dxa"/>
          </w:tcPr>
          <w:p w:rsidR="001D4EBD" w:rsidRPr="001D4EBD" w:rsidRDefault="001D4EBD" w:rsidP="001D4EBD">
            <w:pPr>
              <w:spacing w:after="0" w:line="240" w:lineRule="auto"/>
              <w:rPr>
                <w:sz w:val="20"/>
                <w:szCs w:val="20"/>
              </w:rPr>
            </w:pPr>
            <w:r w:rsidRPr="001D4EBD">
              <w:rPr>
                <w:sz w:val="20"/>
                <w:szCs w:val="20"/>
              </w:rPr>
              <w:t>+</w:t>
            </w:r>
          </w:p>
        </w:tc>
        <w:tc>
          <w:tcPr>
            <w:tcW w:w="1443" w:type="dxa"/>
          </w:tcPr>
          <w:p w:rsidR="001D4EBD" w:rsidRPr="001D4EBD" w:rsidRDefault="001D4EBD" w:rsidP="001D4EBD">
            <w:pPr>
              <w:spacing w:after="0" w:line="240" w:lineRule="auto"/>
              <w:rPr>
                <w:sz w:val="20"/>
                <w:szCs w:val="20"/>
              </w:rPr>
            </w:pPr>
            <w:r w:rsidRPr="001D4EBD">
              <w:rPr>
                <w:sz w:val="20"/>
                <w:szCs w:val="20"/>
                <w:lang w:val="en-US"/>
              </w:rPr>
              <w:t>{s1},{s2}</w:t>
            </w:r>
          </w:p>
        </w:tc>
        <w:tc>
          <w:tcPr>
            <w:tcW w:w="1392" w:type="dxa"/>
          </w:tcPr>
          <w:p w:rsidR="001D4EBD" w:rsidRPr="001D4EBD" w:rsidRDefault="001D4EBD" w:rsidP="001D4EBD">
            <w:pPr>
              <w:spacing w:after="0" w:line="240" w:lineRule="auto"/>
              <w:rPr>
                <w:sz w:val="20"/>
                <w:szCs w:val="20"/>
              </w:rPr>
            </w:pPr>
          </w:p>
        </w:tc>
        <w:tc>
          <w:tcPr>
            <w:tcW w:w="1010" w:type="dxa"/>
          </w:tcPr>
          <w:p w:rsidR="001D4EBD" w:rsidRPr="001D4EBD" w:rsidRDefault="001D4EBD" w:rsidP="001D4EBD">
            <w:pPr>
              <w:spacing w:after="0" w:line="240" w:lineRule="auto"/>
              <w:rPr>
                <w:sz w:val="20"/>
                <w:szCs w:val="20"/>
              </w:rPr>
            </w:pPr>
          </w:p>
        </w:tc>
        <w:tc>
          <w:tcPr>
            <w:tcW w:w="1201" w:type="dxa"/>
          </w:tcPr>
          <w:p w:rsidR="001D4EBD" w:rsidRPr="001D4EBD" w:rsidRDefault="001D4EBD" w:rsidP="001D4EBD">
            <w:pPr>
              <w:spacing w:after="0" w:line="240" w:lineRule="auto"/>
              <w:rPr>
                <w:sz w:val="20"/>
                <w:szCs w:val="20"/>
              </w:rPr>
            </w:pPr>
          </w:p>
        </w:tc>
        <w:tc>
          <w:tcPr>
            <w:tcW w:w="1201" w:type="dxa"/>
          </w:tcPr>
          <w:p w:rsidR="001D4EBD" w:rsidRPr="001D4EBD" w:rsidRDefault="001D4EBD" w:rsidP="001D4EBD">
            <w:pPr>
              <w:spacing w:after="0" w:line="240" w:lineRule="auto"/>
              <w:rPr>
                <w:sz w:val="20"/>
                <w:szCs w:val="20"/>
              </w:rPr>
            </w:pPr>
          </w:p>
        </w:tc>
        <w:tc>
          <w:tcPr>
            <w:tcW w:w="1266" w:type="dxa"/>
          </w:tcPr>
          <w:p w:rsidR="001D4EBD" w:rsidRPr="001D4EBD" w:rsidRDefault="001D4EBD" w:rsidP="001D4EBD">
            <w:pPr>
              <w:spacing w:after="0" w:line="240" w:lineRule="auto"/>
              <w:rPr>
                <w:sz w:val="20"/>
                <w:szCs w:val="20"/>
              </w:rPr>
            </w:pPr>
          </w:p>
        </w:tc>
        <w:tc>
          <w:tcPr>
            <w:tcW w:w="1136" w:type="dxa"/>
          </w:tcPr>
          <w:p w:rsidR="001D4EBD" w:rsidRPr="001D4EBD" w:rsidRDefault="001D4EBD" w:rsidP="001D4EBD">
            <w:pPr>
              <w:spacing w:after="0" w:line="240" w:lineRule="auto"/>
              <w:rPr>
                <w:sz w:val="20"/>
                <w:szCs w:val="20"/>
              </w:rPr>
            </w:pPr>
          </w:p>
        </w:tc>
      </w:tr>
      <w:tr w:rsidR="001D4EBD" w:rsidRPr="001D4EBD" w:rsidTr="00054219">
        <w:tblPrEx>
          <w:tblCellMar>
            <w:top w:w="0" w:type="dxa"/>
            <w:bottom w:w="0" w:type="dxa"/>
          </w:tblCellMar>
        </w:tblPrEx>
        <w:tc>
          <w:tcPr>
            <w:tcW w:w="959" w:type="dxa"/>
          </w:tcPr>
          <w:p w:rsidR="001D4EBD" w:rsidRPr="001D4EBD" w:rsidRDefault="001D4EBD" w:rsidP="001D4EBD">
            <w:pPr>
              <w:spacing w:after="0" w:line="240" w:lineRule="auto"/>
              <w:rPr>
                <w:sz w:val="20"/>
                <w:szCs w:val="20"/>
              </w:rPr>
            </w:pPr>
            <w:r w:rsidRPr="001D4EBD">
              <w:rPr>
                <w:sz w:val="20"/>
                <w:szCs w:val="20"/>
              </w:rPr>
              <w:t>-</w:t>
            </w:r>
          </w:p>
        </w:tc>
        <w:tc>
          <w:tcPr>
            <w:tcW w:w="1443" w:type="dxa"/>
          </w:tcPr>
          <w:p w:rsidR="001D4EBD" w:rsidRPr="001D4EBD" w:rsidRDefault="001D4EBD" w:rsidP="001D4EBD">
            <w:pPr>
              <w:spacing w:after="0" w:line="240" w:lineRule="auto"/>
              <w:rPr>
                <w:sz w:val="20"/>
                <w:szCs w:val="20"/>
              </w:rPr>
            </w:pPr>
            <w:r w:rsidRPr="001D4EBD">
              <w:rPr>
                <w:sz w:val="20"/>
                <w:szCs w:val="20"/>
                <w:lang w:val="en-US"/>
              </w:rPr>
              <w:t>{s1},{s2}</w:t>
            </w:r>
          </w:p>
        </w:tc>
        <w:tc>
          <w:tcPr>
            <w:tcW w:w="1392" w:type="dxa"/>
          </w:tcPr>
          <w:p w:rsidR="001D4EBD" w:rsidRPr="001D4EBD" w:rsidRDefault="001D4EBD" w:rsidP="001D4EBD">
            <w:pPr>
              <w:spacing w:after="0" w:line="240" w:lineRule="auto"/>
              <w:rPr>
                <w:sz w:val="20"/>
                <w:szCs w:val="20"/>
              </w:rPr>
            </w:pPr>
          </w:p>
        </w:tc>
        <w:tc>
          <w:tcPr>
            <w:tcW w:w="1010" w:type="dxa"/>
          </w:tcPr>
          <w:p w:rsidR="001D4EBD" w:rsidRPr="001D4EBD" w:rsidRDefault="001D4EBD" w:rsidP="001D4EBD">
            <w:pPr>
              <w:spacing w:after="0" w:line="240" w:lineRule="auto"/>
              <w:rPr>
                <w:sz w:val="20"/>
                <w:szCs w:val="20"/>
              </w:rPr>
            </w:pPr>
          </w:p>
        </w:tc>
        <w:tc>
          <w:tcPr>
            <w:tcW w:w="1201" w:type="dxa"/>
          </w:tcPr>
          <w:p w:rsidR="001D4EBD" w:rsidRPr="001D4EBD" w:rsidRDefault="001D4EBD" w:rsidP="001D4EBD">
            <w:pPr>
              <w:spacing w:after="0" w:line="240" w:lineRule="auto"/>
              <w:rPr>
                <w:sz w:val="20"/>
                <w:szCs w:val="20"/>
              </w:rPr>
            </w:pPr>
          </w:p>
        </w:tc>
        <w:tc>
          <w:tcPr>
            <w:tcW w:w="1201" w:type="dxa"/>
          </w:tcPr>
          <w:p w:rsidR="001D4EBD" w:rsidRPr="001D4EBD" w:rsidRDefault="001D4EBD" w:rsidP="001D4EBD">
            <w:pPr>
              <w:spacing w:after="0" w:line="240" w:lineRule="auto"/>
              <w:rPr>
                <w:sz w:val="20"/>
                <w:szCs w:val="20"/>
              </w:rPr>
            </w:pPr>
          </w:p>
        </w:tc>
        <w:tc>
          <w:tcPr>
            <w:tcW w:w="1266" w:type="dxa"/>
          </w:tcPr>
          <w:p w:rsidR="001D4EBD" w:rsidRPr="001D4EBD" w:rsidRDefault="001D4EBD" w:rsidP="001D4EBD">
            <w:pPr>
              <w:spacing w:after="0" w:line="240" w:lineRule="auto"/>
              <w:rPr>
                <w:sz w:val="20"/>
                <w:szCs w:val="20"/>
              </w:rPr>
            </w:pPr>
          </w:p>
        </w:tc>
        <w:tc>
          <w:tcPr>
            <w:tcW w:w="1136" w:type="dxa"/>
          </w:tcPr>
          <w:p w:rsidR="001D4EBD" w:rsidRPr="001D4EBD" w:rsidRDefault="001D4EBD" w:rsidP="001D4EBD">
            <w:pPr>
              <w:spacing w:after="0" w:line="240" w:lineRule="auto"/>
              <w:rPr>
                <w:sz w:val="20"/>
                <w:szCs w:val="20"/>
              </w:rPr>
            </w:pPr>
          </w:p>
        </w:tc>
      </w:tr>
    </w:tbl>
    <w:p w:rsidR="001D4EBD" w:rsidRPr="001D4EBD" w:rsidRDefault="001D4EBD" w:rsidP="001D4EBD">
      <w:pPr>
        <w:spacing w:after="0" w:line="240" w:lineRule="auto"/>
        <w:rPr>
          <w:sz w:val="20"/>
          <w:szCs w:val="20"/>
          <w:lang w:val="en-US"/>
        </w:rPr>
      </w:pPr>
    </w:p>
    <w:p w:rsidR="001D4EBD" w:rsidRPr="001D4EBD" w:rsidRDefault="001D4EBD" w:rsidP="001D4EBD">
      <w:pPr>
        <w:spacing w:after="0" w:line="240" w:lineRule="auto"/>
        <w:rPr>
          <w:sz w:val="20"/>
          <w:szCs w:val="20"/>
        </w:rPr>
      </w:pPr>
      <w:r w:rsidRPr="001D4EBD">
        <w:rPr>
          <w:sz w:val="20"/>
          <w:szCs w:val="20"/>
        </w:rPr>
        <w:t xml:space="preserve">Обозначив </w:t>
      </w:r>
      <w:r w:rsidRPr="001D4EBD">
        <w:rPr>
          <w:sz w:val="20"/>
          <w:szCs w:val="20"/>
        </w:rPr>
        <w:sym w:font="Symbol" w:char="F065"/>
      </w:r>
      <w:r w:rsidRPr="001D4EBD">
        <w:rPr>
          <w:sz w:val="20"/>
          <w:szCs w:val="20"/>
        </w:rPr>
        <w:t>(</w:t>
      </w:r>
      <w:r w:rsidRPr="001D4EBD">
        <w:rPr>
          <w:sz w:val="20"/>
          <w:szCs w:val="20"/>
          <w:lang w:val="en-US"/>
        </w:rPr>
        <w:t>s</w:t>
      </w:r>
      <w:r w:rsidRPr="001D4EBD">
        <w:rPr>
          <w:sz w:val="20"/>
          <w:szCs w:val="20"/>
          <w:vertAlign w:val="subscript"/>
          <w:lang w:val="en-US"/>
        </w:rPr>
        <w:t>i</w:t>
      </w:r>
      <w:r w:rsidRPr="001D4EBD">
        <w:rPr>
          <w:sz w:val="20"/>
          <w:szCs w:val="20"/>
        </w:rPr>
        <w:t xml:space="preserve">) через </w:t>
      </w:r>
      <w:r w:rsidRPr="001D4EBD">
        <w:rPr>
          <w:sz w:val="20"/>
          <w:szCs w:val="20"/>
          <w:lang w:val="en-US"/>
        </w:rPr>
        <w:t>s</w:t>
      </w:r>
      <w:r w:rsidRPr="001D4EBD">
        <w:rPr>
          <w:sz w:val="20"/>
          <w:szCs w:val="20"/>
          <w:vertAlign w:val="subscript"/>
          <w:lang w:val="en-US"/>
        </w:rPr>
        <w:t>i</w:t>
      </w:r>
      <w:r w:rsidRPr="001D4EBD">
        <w:rPr>
          <w:sz w:val="20"/>
          <w:szCs w:val="20"/>
        </w:rPr>
        <w:t xml:space="preserve"> и исключив недостижимое из начальных состояние </w:t>
      </w:r>
      <w:r w:rsidRPr="001D4EBD">
        <w:rPr>
          <w:sz w:val="20"/>
          <w:szCs w:val="20"/>
        </w:rPr>
        <w:sym w:font="Symbol" w:char="F065"/>
      </w:r>
      <w:r w:rsidRPr="001D4EBD">
        <w:rPr>
          <w:sz w:val="20"/>
          <w:szCs w:val="20"/>
        </w:rPr>
        <w:t>(</w:t>
      </w:r>
      <w:r w:rsidRPr="001D4EBD">
        <w:rPr>
          <w:sz w:val="20"/>
          <w:szCs w:val="20"/>
          <w:lang w:val="en-US"/>
        </w:rPr>
        <w:t>s</w:t>
      </w:r>
      <w:r w:rsidRPr="001D4EBD">
        <w:rPr>
          <w:sz w:val="20"/>
          <w:szCs w:val="20"/>
        </w:rPr>
        <w:t xml:space="preserve">6) получим таблицу недетерминированного конечного распознавателя без </w:t>
      </w:r>
      <w:r w:rsidRPr="001D4EBD">
        <w:rPr>
          <w:sz w:val="20"/>
          <w:szCs w:val="20"/>
        </w:rPr>
        <w:sym w:font="Symbol" w:char="F065"/>
      </w:r>
      <w:r w:rsidRPr="001D4EBD">
        <w:rPr>
          <w:sz w:val="20"/>
          <w:szCs w:val="20"/>
        </w:rPr>
        <w:t>-переходов:</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73"/>
        <w:gridCol w:w="1373"/>
        <w:gridCol w:w="1373"/>
        <w:gridCol w:w="1373"/>
        <w:gridCol w:w="1373"/>
        <w:gridCol w:w="1373"/>
        <w:gridCol w:w="1373"/>
      </w:tblGrid>
      <w:tr w:rsidR="001D4EBD" w:rsidRPr="001D4EBD" w:rsidTr="00054219">
        <w:tblPrEx>
          <w:tblCellMar>
            <w:top w:w="0" w:type="dxa"/>
            <w:bottom w:w="0" w:type="dxa"/>
          </w:tblCellMar>
        </w:tblPrEx>
        <w:tc>
          <w:tcPr>
            <w:tcW w:w="1373" w:type="dxa"/>
          </w:tcPr>
          <w:p w:rsidR="001D4EBD" w:rsidRPr="001D4EBD" w:rsidRDefault="001D4EBD" w:rsidP="001D4EBD">
            <w:pPr>
              <w:spacing w:after="0" w:line="240" w:lineRule="auto"/>
              <w:rPr>
                <w:sz w:val="20"/>
                <w:szCs w:val="20"/>
              </w:rPr>
            </w:pPr>
          </w:p>
        </w:tc>
        <w:tc>
          <w:tcPr>
            <w:tcW w:w="1373" w:type="dxa"/>
          </w:tcPr>
          <w:p w:rsidR="001D4EBD" w:rsidRPr="001D4EBD" w:rsidRDefault="001D4EBD" w:rsidP="001D4EBD">
            <w:pPr>
              <w:spacing w:after="0" w:line="240" w:lineRule="auto"/>
              <w:rPr>
                <w:sz w:val="20"/>
                <w:szCs w:val="20"/>
              </w:rPr>
            </w:pPr>
            <w:r w:rsidRPr="001D4EBD">
              <w:rPr>
                <w:sz w:val="20"/>
                <w:szCs w:val="20"/>
                <w:lang w:val="en-US"/>
              </w:rPr>
              <w:sym w:font="Symbol" w:char="F0AF"/>
            </w:r>
          </w:p>
        </w:tc>
        <w:tc>
          <w:tcPr>
            <w:tcW w:w="1373" w:type="dxa"/>
          </w:tcPr>
          <w:p w:rsidR="001D4EBD" w:rsidRPr="001D4EBD" w:rsidRDefault="001D4EBD" w:rsidP="001D4EBD">
            <w:pPr>
              <w:spacing w:after="0" w:line="240" w:lineRule="auto"/>
              <w:rPr>
                <w:sz w:val="20"/>
                <w:szCs w:val="20"/>
              </w:rPr>
            </w:pPr>
            <w:r w:rsidRPr="001D4EBD">
              <w:rPr>
                <w:sz w:val="20"/>
                <w:szCs w:val="20"/>
                <w:lang w:val="en-US"/>
              </w:rPr>
              <w:sym w:font="Symbol" w:char="F0AF"/>
            </w:r>
          </w:p>
        </w:tc>
        <w:tc>
          <w:tcPr>
            <w:tcW w:w="1373" w:type="dxa"/>
          </w:tcPr>
          <w:p w:rsidR="001D4EBD" w:rsidRPr="001D4EBD" w:rsidRDefault="001D4EBD" w:rsidP="001D4EBD">
            <w:pPr>
              <w:spacing w:after="0" w:line="240" w:lineRule="auto"/>
              <w:rPr>
                <w:sz w:val="20"/>
                <w:szCs w:val="20"/>
              </w:rPr>
            </w:pPr>
            <w:r w:rsidRPr="001D4EBD">
              <w:rPr>
                <w:sz w:val="20"/>
                <w:szCs w:val="20"/>
                <w:lang w:val="en-US"/>
              </w:rPr>
              <w:sym w:font="Symbol" w:char="F0AF"/>
            </w:r>
          </w:p>
        </w:tc>
        <w:tc>
          <w:tcPr>
            <w:tcW w:w="1373" w:type="dxa"/>
          </w:tcPr>
          <w:p w:rsidR="001D4EBD" w:rsidRPr="001D4EBD" w:rsidRDefault="001D4EBD" w:rsidP="001D4EBD">
            <w:pPr>
              <w:spacing w:after="0" w:line="240" w:lineRule="auto"/>
              <w:rPr>
                <w:sz w:val="20"/>
                <w:szCs w:val="20"/>
              </w:rPr>
            </w:pPr>
          </w:p>
        </w:tc>
        <w:tc>
          <w:tcPr>
            <w:tcW w:w="1373" w:type="dxa"/>
          </w:tcPr>
          <w:p w:rsidR="001D4EBD" w:rsidRPr="001D4EBD" w:rsidRDefault="001D4EBD" w:rsidP="001D4EBD">
            <w:pPr>
              <w:spacing w:after="0" w:line="240" w:lineRule="auto"/>
              <w:rPr>
                <w:sz w:val="20"/>
                <w:szCs w:val="20"/>
              </w:rPr>
            </w:pPr>
          </w:p>
        </w:tc>
        <w:tc>
          <w:tcPr>
            <w:tcW w:w="1373" w:type="dxa"/>
          </w:tcPr>
          <w:p w:rsidR="001D4EBD" w:rsidRPr="001D4EBD" w:rsidRDefault="001D4EBD" w:rsidP="001D4EBD">
            <w:pPr>
              <w:spacing w:after="0" w:line="240" w:lineRule="auto"/>
              <w:rPr>
                <w:sz w:val="20"/>
                <w:szCs w:val="20"/>
                <w:lang w:val="en-US"/>
              </w:rPr>
            </w:pPr>
            <w:r w:rsidRPr="001D4EBD">
              <w:rPr>
                <w:sz w:val="20"/>
                <w:szCs w:val="20"/>
                <w:lang w:val="en-US"/>
              </w:rPr>
              <w:t>1</w:t>
            </w:r>
          </w:p>
        </w:tc>
      </w:tr>
      <w:tr w:rsidR="001D4EBD" w:rsidRPr="001D4EBD" w:rsidTr="00054219">
        <w:tblPrEx>
          <w:tblCellMar>
            <w:top w:w="0" w:type="dxa"/>
            <w:bottom w:w="0" w:type="dxa"/>
          </w:tblCellMar>
        </w:tblPrEx>
        <w:tc>
          <w:tcPr>
            <w:tcW w:w="1373" w:type="dxa"/>
          </w:tcPr>
          <w:p w:rsidR="001D4EBD" w:rsidRPr="001D4EBD" w:rsidRDefault="001D4EBD" w:rsidP="001D4EBD">
            <w:pPr>
              <w:spacing w:after="0" w:line="240" w:lineRule="auto"/>
              <w:rPr>
                <w:sz w:val="20"/>
                <w:szCs w:val="20"/>
              </w:rPr>
            </w:pPr>
          </w:p>
        </w:tc>
        <w:tc>
          <w:tcPr>
            <w:tcW w:w="1373" w:type="dxa"/>
          </w:tcPr>
          <w:p w:rsidR="001D4EBD" w:rsidRPr="001D4EBD" w:rsidRDefault="001D4EBD" w:rsidP="001D4EBD">
            <w:pPr>
              <w:spacing w:after="0" w:line="240" w:lineRule="auto"/>
              <w:rPr>
                <w:sz w:val="20"/>
                <w:szCs w:val="20"/>
                <w:lang w:val="en-US"/>
              </w:rPr>
            </w:pPr>
            <w:r w:rsidRPr="001D4EBD">
              <w:rPr>
                <w:sz w:val="20"/>
                <w:szCs w:val="20"/>
                <w:lang w:val="en-US"/>
              </w:rPr>
              <w:t>s0</w:t>
            </w:r>
          </w:p>
        </w:tc>
        <w:tc>
          <w:tcPr>
            <w:tcW w:w="1373" w:type="dxa"/>
          </w:tcPr>
          <w:p w:rsidR="001D4EBD" w:rsidRPr="001D4EBD" w:rsidRDefault="001D4EBD" w:rsidP="001D4EBD">
            <w:pPr>
              <w:spacing w:after="0" w:line="240" w:lineRule="auto"/>
              <w:rPr>
                <w:sz w:val="20"/>
                <w:szCs w:val="20"/>
                <w:lang w:val="en-US"/>
              </w:rPr>
            </w:pPr>
            <w:r w:rsidRPr="001D4EBD">
              <w:rPr>
                <w:sz w:val="20"/>
                <w:szCs w:val="20"/>
                <w:lang w:val="en-US"/>
              </w:rPr>
              <w:t>s1</w:t>
            </w:r>
          </w:p>
        </w:tc>
        <w:tc>
          <w:tcPr>
            <w:tcW w:w="1373" w:type="dxa"/>
          </w:tcPr>
          <w:p w:rsidR="001D4EBD" w:rsidRPr="001D4EBD" w:rsidRDefault="001D4EBD" w:rsidP="001D4EBD">
            <w:pPr>
              <w:spacing w:after="0" w:line="240" w:lineRule="auto"/>
              <w:rPr>
                <w:sz w:val="20"/>
                <w:szCs w:val="20"/>
                <w:lang w:val="en-US"/>
              </w:rPr>
            </w:pPr>
            <w:r w:rsidRPr="001D4EBD">
              <w:rPr>
                <w:sz w:val="20"/>
                <w:szCs w:val="20"/>
                <w:lang w:val="en-US"/>
              </w:rPr>
              <w:t>s2</w:t>
            </w:r>
          </w:p>
        </w:tc>
        <w:tc>
          <w:tcPr>
            <w:tcW w:w="1373" w:type="dxa"/>
          </w:tcPr>
          <w:p w:rsidR="001D4EBD" w:rsidRPr="001D4EBD" w:rsidRDefault="001D4EBD" w:rsidP="001D4EBD">
            <w:pPr>
              <w:spacing w:after="0" w:line="240" w:lineRule="auto"/>
              <w:rPr>
                <w:sz w:val="20"/>
                <w:szCs w:val="20"/>
                <w:lang w:val="en-US"/>
              </w:rPr>
            </w:pPr>
            <w:r w:rsidRPr="001D4EBD">
              <w:rPr>
                <w:sz w:val="20"/>
                <w:szCs w:val="20"/>
                <w:lang w:val="en-US"/>
              </w:rPr>
              <w:t>s3</w:t>
            </w:r>
          </w:p>
        </w:tc>
        <w:tc>
          <w:tcPr>
            <w:tcW w:w="1373" w:type="dxa"/>
          </w:tcPr>
          <w:p w:rsidR="001D4EBD" w:rsidRPr="001D4EBD" w:rsidRDefault="001D4EBD" w:rsidP="001D4EBD">
            <w:pPr>
              <w:spacing w:after="0" w:line="240" w:lineRule="auto"/>
              <w:rPr>
                <w:sz w:val="20"/>
                <w:szCs w:val="20"/>
                <w:lang w:val="en-US"/>
              </w:rPr>
            </w:pPr>
            <w:r w:rsidRPr="001D4EBD">
              <w:rPr>
                <w:sz w:val="20"/>
                <w:szCs w:val="20"/>
                <w:lang w:val="en-US"/>
              </w:rPr>
              <w:t>s4</w:t>
            </w:r>
          </w:p>
        </w:tc>
        <w:tc>
          <w:tcPr>
            <w:tcW w:w="1373" w:type="dxa"/>
          </w:tcPr>
          <w:p w:rsidR="001D4EBD" w:rsidRPr="001D4EBD" w:rsidRDefault="001D4EBD" w:rsidP="001D4EBD">
            <w:pPr>
              <w:spacing w:after="0" w:line="240" w:lineRule="auto"/>
              <w:rPr>
                <w:sz w:val="20"/>
                <w:szCs w:val="20"/>
                <w:lang w:val="en-US"/>
              </w:rPr>
            </w:pPr>
            <w:r w:rsidRPr="001D4EBD">
              <w:rPr>
                <w:sz w:val="20"/>
                <w:szCs w:val="20"/>
                <w:lang w:val="en-US"/>
              </w:rPr>
              <w:t>s5</w:t>
            </w:r>
          </w:p>
        </w:tc>
      </w:tr>
      <w:tr w:rsidR="001D4EBD" w:rsidRPr="001D4EBD" w:rsidTr="00054219">
        <w:tblPrEx>
          <w:tblCellMar>
            <w:top w:w="0" w:type="dxa"/>
            <w:bottom w:w="0" w:type="dxa"/>
          </w:tblCellMar>
        </w:tblPrEx>
        <w:tc>
          <w:tcPr>
            <w:tcW w:w="1373" w:type="dxa"/>
          </w:tcPr>
          <w:p w:rsidR="001D4EBD" w:rsidRPr="001D4EBD" w:rsidRDefault="001D4EBD" w:rsidP="001D4EBD">
            <w:pPr>
              <w:spacing w:after="0" w:line="240" w:lineRule="auto"/>
              <w:rPr>
                <w:sz w:val="20"/>
                <w:szCs w:val="20"/>
                <w:lang w:val="en-US"/>
              </w:rPr>
            </w:pPr>
            <w:r w:rsidRPr="001D4EBD">
              <w:rPr>
                <w:sz w:val="20"/>
                <w:szCs w:val="20"/>
              </w:rPr>
              <w:t>ц</w:t>
            </w:r>
          </w:p>
        </w:tc>
        <w:tc>
          <w:tcPr>
            <w:tcW w:w="1373" w:type="dxa"/>
          </w:tcPr>
          <w:p w:rsidR="001D4EBD" w:rsidRPr="001D4EBD" w:rsidRDefault="001D4EBD" w:rsidP="001D4EBD">
            <w:pPr>
              <w:spacing w:after="0" w:line="240" w:lineRule="auto"/>
              <w:rPr>
                <w:sz w:val="20"/>
                <w:szCs w:val="20"/>
                <w:lang w:val="en-US"/>
              </w:rPr>
            </w:pPr>
            <w:r w:rsidRPr="001D4EBD">
              <w:rPr>
                <w:sz w:val="20"/>
                <w:szCs w:val="20"/>
                <w:lang w:val="en-US"/>
              </w:rPr>
              <w:t>s1,s3</w:t>
            </w:r>
          </w:p>
        </w:tc>
        <w:tc>
          <w:tcPr>
            <w:tcW w:w="1373" w:type="dxa"/>
          </w:tcPr>
          <w:p w:rsidR="001D4EBD" w:rsidRPr="001D4EBD" w:rsidRDefault="001D4EBD" w:rsidP="001D4EBD">
            <w:pPr>
              <w:spacing w:after="0" w:line="240" w:lineRule="auto"/>
              <w:rPr>
                <w:sz w:val="20"/>
                <w:szCs w:val="20"/>
                <w:lang w:val="en-US"/>
              </w:rPr>
            </w:pPr>
            <w:r w:rsidRPr="001D4EBD">
              <w:rPr>
                <w:sz w:val="20"/>
                <w:szCs w:val="20"/>
                <w:lang w:val="en-US"/>
              </w:rPr>
              <w:t>s1,s3</w:t>
            </w:r>
          </w:p>
        </w:tc>
        <w:tc>
          <w:tcPr>
            <w:tcW w:w="1373" w:type="dxa"/>
          </w:tcPr>
          <w:p w:rsidR="001D4EBD" w:rsidRPr="001D4EBD" w:rsidRDefault="001D4EBD" w:rsidP="001D4EBD">
            <w:pPr>
              <w:spacing w:after="0" w:line="240" w:lineRule="auto"/>
              <w:rPr>
                <w:sz w:val="20"/>
                <w:szCs w:val="20"/>
              </w:rPr>
            </w:pPr>
          </w:p>
        </w:tc>
        <w:tc>
          <w:tcPr>
            <w:tcW w:w="1373" w:type="dxa"/>
          </w:tcPr>
          <w:p w:rsidR="001D4EBD" w:rsidRPr="001D4EBD" w:rsidRDefault="001D4EBD" w:rsidP="001D4EBD">
            <w:pPr>
              <w:spacing w:after="0" w:line="240" w:lineRule="auto"/>
              <w:rPr>
                <w:sz w:val="20"/>
                <w:szCs w:val="20"/>
              </w:rPr>
            </w:pPr>
          </w:p>
        </w:tc>
        <w:tc>
          <w:tcPr>
            <w:tcW w:w="1373" w:type="dxa"/>
          </w:tcPr>
          <w:p w:rsidR="001D4EBD" w:rsidRPr="001D4EBD" w:rsidRDefault="001D4EBD" w:rsidP="001D4EBD">
            <w:pPr>
              <w:spacing w:after="0" w:line="240" w:lineRule="auto"/>
              <w:rPr>
                <w:sz w:val="20"/>
                <w:szCs w:val="20"/>
                <w:lang w:val="en-US"/>
              </w:rPr>
            </w:pPr>
            <w:r w:rsidRPr="001D4EBD">
              <w:rPr>
                <w:sz w:val="20"/>
                <w:szCs w:val="20"/>
                <w:lang w:val="en-US"/>
              </w:rPr>
              <w:t>s5</w:t>
            </w:r>
          </w:p>
        </w:tc>
        <w:tc>
          <w:tcPr>
            <w:tcW w:w="1373" w:type="dxa"/>
          </w:tcPr>
          <w:p w:rsidR="001D4EBD" w:rsidRPr="001D4EBD" w:rsidRDefault="001D4EBD" w:rsidP="001D4EBD">
            <w:pPr>
              <w:spacing w:after="0" w:line="240" w:lineRule="auto"/>
              <w:rPr>
                <w:sz w:val="20"/>
                <w:szCs w:val="20"/>
                <w:lang w:val="en-US"/>
              </w:rPr>
            </w:pPr>
            <w:r w:rsidRPr="001D4EBD">
              <w:rPr>
                <w:sz w:val="20"/>
                <w:szCs w:val="20"/>
                <w:lang w:val="en-US"/>
              </w:rPr>
              <w:t>s5</w:t>
            </w:r>
          </w:p>
        </w:tc>
      </w:tr>
      <w:tr w:rsidR="001D4EBD" w:rsidRPr="001D4EBD" w:rsidTr="00054219">
        <w:tblPrEx>
          <w:tblCellMar>
            <w:top w:w="0" w:type="dxa"/>
            <w:bottom w:w="0" w:type="dxa"/>
          </w:tblCellMar>
        </w:tblPrEx>
        <w:tc>
          <w:tcPr>
            <w:tcW w:w="1373" w:type="dxa"/>
          </w:tcPr>
          <w:p w:rsidR="001D4EBD" w:rsidRPr="001D4EBD" w:rsidRDefault="001D4EBD" w:rsidP="001D4EBD">
            <w:pPr>
              <w:spacing w:after="0" w:line="240" w:lineRule="auto"/>
              <w:rPr>
                <w:sz w:val="20"/>
                <w:szCs w:val="20"/>
                <w:lang w:val="en-US"/>
              </w:rPr>
            </w:pPr>
            <w:r w:rsidRPr="001D4EBD">
              <w:rPr>
                <w:sz w:val="20"/>
                <w:szCs w:val="20"/>
                <w:lang w:val="en-US"/>
              </w:rPr>
              <w:t>.</w:t>
            </w:r>
          </w:p>
        </w:tc>
        <w:tc>
          <w:tcPr>
            <w:tcW w:w="1373" w:type="dxa"/>
          </w:tcPr>
          <w:p w:rsidR="001D4EBD" w:rsidRPr="001D4EBD" w:rsidRDefault="001D4EBD" w:rsidP="001D4EBD">
            <w:pPr>
              <w:spacing w:after="0" w:line="240" w:lineRule="auto"/>
              <w:rPr>
                <w:sz w:val="20"/>
                <w:szCs w:val="20"/>
                <w:lang w:val="en-US"/>
              </w:rPr>
            </w:pPr>
            <w:r w:rsidRPr="001D4EBD">
              <w:rPr>
                <w:sz w:val="20"/>
                <w:szCs w:val="20"/>
                <w:lang w:val="en-US"/>
              </w:rPr>
              <w:t>s4</w:t>
            </w:r>
          </w:p>
        </w:tc>
        <w:tc>
          <w:tcPr>
            <w:tcW w:w="1373" w:type="dxa"/>
          </w:tcPr>
          <w:p w:rsidR="001D4EBD" w:rsidRPr="001D4EBD" w:rsidRDefault="001D4EBD" w:rsidP="001D4EBD">
            <w:pPr>
              <w:spacing w:after="0" w:line="240" w:lineRule="auto"/>
              <w:rPr>
                <w:sz w:val="20"/>
                <w:szCs w:val="20"/>
              </w:rPr>
            </w:pPr>
          </w:p>
        </w:tc>
        <w:tc>
          <w:tcPr>
            <w:tcW w:w="1373" w:type="dxa"/>
          </w:tcPr>
          <w:p w:rsidR="001D4EBD" w:rsidRPr="001D4EBD" w:rsidRDefault="001D4EBD" w:rsidP="001D4EBD">
            <w:pPr>
              <w:spacing w:after="0" w:line="240" w:lineRule="auto"/>
              <w:rPr>
                <w:sz w:val="20"/>
                <w:szCs w:val="20"/>
                <w:lang w:val="en-US"/>
              </w:rPr>
            </w:pPr>
            <w:r w:rsidRPr="001D4EBD">
              <w:rPr>
                <w:sz w:val="20"/>
                <w:szCs w:val="20"/>
                <w:lang w:val="en-US"/>
              </w:rPr>
              <w:t>s4</w:t>
            </w:r>
          </w:p>
        </w:tc>
        <w:tc>
          <w:tcPr>
            <w:tcW w:w="1373" w:type="dxa"/>
          </w:tcPr>
          <w:p w:rsidR="001D4EBD" w:rsidRPr="001D4EBD" w:rsidRDefault="001D4EBD" w:rsidP="001D4EBD">
            <w:pPr>
              <w:spacing w:after="0" w:line="240" w:lineRule="auto"/>
              <w:rPr>
                <w:sz w:val="20"/>
                <w:szCs w:val="20"/>
                <w:lang w:val="en-US"/>
              </w:rPr>
            </w:pPr>
            <w:r w:rsidRPr="001D4EBD">
              <w:rPr>
                <w:sz w:val="20"/>
                <w:szCs w:val="20"/>
                <w:lang w:val="en-US"/>
              </w:rPr>
              <w:t>s5</w:t>
            </w:r>
          </w:p>
        </w:tc>
        <w:tc>
          <w:tcPr>
            <w:tcW w:w="1373" w:type="dxa"/>
          </w:tcPr>
          <w:p w:rsidR="001D4EBD" w:rsidRPr="001D4EBD" w:rsidRDefault="001D4EBD" w:rsidP="001D4EBD">
            <w:pPr>
              <w:spacing w:after="0" w:line="240" w:lineRule="auto"/>
              <w:rPr>
                <w:sz w:val="20"/>
                <w:szCs w:val="20"/>
              </w:rPr>
            </w:pPr>
          </w:p>
        </w:tc>
        <w:tc>
          <w:tcPr>
            <w:tcW w:w="1373" w:type="dxa"/>
          </w:tcPr>
          <w:p w:rsidR="001D4EBD" w:rsidRPr="001D4EBD" w:rsidRDefault="001D4EBD" w:rsidP="001D4EBD">
            <w:pPr>
              <w:spacing w:after="0" w:line="240" w:lineRule="auto"/>
              <w:rPr>
                <w:sz w:val="20"/>
                <w:szCs w:val="20"/>
              </w:rPr>
            </w:pPr>
          </w:p>
        </w:tc>
      </w:tr>
      <w:tr w:rsidR="001D4EBD" w:rsidRPr="001D4EBD" w:rsidTr="00054219">
        <w:tblPrEx>
          <w:tblCellMar>
            <w:top w:w="0" w:type="dxa"/>
            <w:bottom w:w="0" w:type="dxa"/>
          </w:tblCellMar>
        </w:tblPrEx>
        <w:tc>
          <w:tcPr>
            <w:tcW w:w="1373" w:type="dxa"/>
          </w:tcPr>
          <w:p w:rsidR="001D4EBD" w:rsidRPr="001D4EBD" w:rsidRDefault="001D4EBD" w:rsidP="001D4EBD">
            <w:pPr>
              <w:spacing w:after="0" w:line="240" w:lineRule="auto"/>
              <w:rPr>
                <w:sz w:val="20"/>
                <w:szCs w:val="20"/>
                <w:lang w:val="en-US"/>
              </w:rPr>
            </w:pPr>
            <w:r w:rsidRPr="001D4EBD">
              <w:rPr>
                <w:sz w:val="20"/>
                <w:szCs w:val="20"/>
                <w:lang w:val="en-US"/>
              </w:rPr>
              <w:t>+</w:t>
            </w:r>
          </w:p>
        </w:tc>
        <w:tc>
          <w:tcPr>
            <w:tcW w:w="1373" w:type="dxa"/>
          </w:tcPr>
          <w:p w:rsidR="001D4EBD" w:rsidRPr="001D4EBD" w:rsidRDefault="001D4EBD" w:rsidP="001D4EBD">
            <w:pPr>
              <w:spacing w:after="0" w:line="240" w:lineRule="auto"/>
              <w:rPr>
                <w:sz w:val="20"/>
                <w:szCs w:val="20"/>
                <w:lang w:val="en-US"/>
              </w:rPr>
            </w:pPr>
            <w:r w:rsidRPr="001D4EBD">
              <w:rPr>
                <w:sz w:val="20"/>
                <w:szCs w:val="20"/>
                <w:lang w:val="en-US"/>
              </w:rPr>
              <w:t>s1,s2</w:t>
            </w:r>
          </w:p>
        </w:tc>
        <w:tc>
          <w:tcPr>
            <w:tcW w:w="1373" w:type="dxa"/>
          </w:tcPr>
          <w:p w:rsidR="001D4EBD" w:rsidRPr="001D4EBD" w:rsidRDefault="001D4EBD" w:rsidP="001D4EBD">
            <w:pPr>
              <w:spacing w:after="0" w:line="240" w:lineRule="auto"/>
              <w:rPr>
                <w:sz w:val="20"/>
                <w:szCs w:val="20"/>
              </w:rPr>
            </w:pPr>
          </w:p>
        </w:tc>
        <w:tc>
          <w:tcPr>
            <w:tcW w:w="1373" w:type="dxa"/>
          </w:tcPr>
          <w:p w:rsidR="001D4EBD" w:rsidRPr="001D4EBD" w:rsidRDefault="001D4EBD" w:rsidP="001D4EBD">
            <w:pPr>
              <w:spacing w:after="0" w:line="240" w:lineRule="auto"/>
              <w:rPr>
                <w:sz w:val="20"/>
                <w:szCs w:val="20"/>
              </w:rPr>
            </w:pPr>
          </w:p>
        </w:tc>
        <w:tc>
          <w:tcPr>
            <w:tcW w:w="1373" w:type="dxa"/>
          </w:tcPr>
          <w:p w:rsidR="001D4EBD" w:rsidRPr="001D4EBD" w:rsidRDefault="001D4EBD" w:rsidP="001D4EBD">
            <w:pPr>
              <w:spacing w:after="0" w:line="240" w:lineRule="auto"/>
              <w:rPr>
                <w:sz w:val="20"/>
                <w:szCs w:val="20"/>
              </w:rPr>
            </w:pPr>
          </w:p>
        </w:tc>
        <w:tc>
          <w:tcPr>
            <w:tcW w:w="1373" w:type="dxa"/>
          </w:tcPr>
          <w:p w:rsidR="001D4EBD" w:rsidRPr="001D4EBD" w:rsidRDefault="001D4EBD" w:rsidP="001D4EBD">
            <w:pPr>
              <w:spacing w:after="0" w:line="240" w:lineRule="auto"/>
              <w:rPr>
                <w:sz w:val="20"/>
                <w:szCs w:val="20"/>
              </w:rPr>
            </w:pPr>
          </w:p>
        </w:tc>
        <w:tc>
          <w:tcPr>
            <w:tcW w:w="1373" w:type="dxa"/>
          </w:tcPr>
          <w:p w:rsidR="001D4EBD" w:rsidRPr="001D4EBD" w:rsidRDefault="001D4EBD" w:rsidP="001D4EBD">
            <w:pPr>
              <w:spacing w:after="0" w:line="240" w:lineRule="auto"/>
              <w:rPr>
                <w:sz w:val="20"/>
                <w:szCs w:val="20"/>
              </w:rPr>
            </w:pPr>
          </w:p>
        </w:tc>
      </w:tr>
      <w:tr w:rsidR="001D4EBD" w:rsidRPr="001D4EBD" w:rsidTr="00054219">
        <w:tblPrEx>
          <w:tblCellMar>
            <w:top w:w="0" w:type="dxa"/>
            <w:bottom w:w="0" w:type="dxa"/>
          </w:tblCellMar>
        </w:tblPrEx>
        <w:tc>
          <w:tcPr>
            <w:tcW w:w="1373" w:type="dxa"/>
          </w:tcPr>
          <w:p w:rsidR="001D4EBD" w:rsidRPr="001D4EBD" w:rsidRDefault="001D4EBD" w:rsidP="001D4EBD">
            <w:pPr>
              <w:spacing w:after="0" w:line="240" w:lineRule="auto"/>
              <w:rPr>
                <w:sz w:val="20"/>
                <w:szCs w:val="20"/>
                <w:lang w:val="en-US"/>
              </w:rPr>
            </w:pPr>
            <w:r w:rsidRPr="001D4EBD">
              <w:rPr>
                <w:sz w:val="20"/>
                <w:szCs w:val="20"/>
                <w:lang w:val="en-US"/>
              </w:rPr>
              <w:t>-</w:t>
            </w:r>
          </w:p>
        </w:tc>
        <w:tc>
          <w:tcPr>
            <w:tcW w:w="1373" w:type="dxa"/>
          </w:tcPr>
          <w:p w:rsidR="001D4EBD" w:rsidRPr="001D4EBD" w:rsidRDefault="001D4EBD" w:rsidP="001D4EBD">
            <w:pPr>
              <w:spacing w:after="0" w:line="240" w:lineRule="auto"/>
              <w:rPr>
                <w:sz w:val="20"/>
                <w:szCs w:val="20"/>
                <w:lang w:val="en-US"/>
              </w:rPr>
            </w:pPr>
            <w:r w:rsidRPr="001D4EBD">
              <w:rPr>
                <w:sz w:val="20"/>
                <w:szCs w:val="20"/>
                <w:lang w:val="en-US"/>
              </w:rPr>
              <w:t>s1,s2</w:t>
            </w:r>
          </w:p>
        </w:tc>
        <w:tc>
          <w:tcPr>
            <w:tcW w:w="1373" w:type="dxa"/>
          </w:tcPr>
          <w:p w:rsidR="001D4EBD" w:rsidRPr="001D4EBD" w:rsidRDefault="001D4EBD" w:rsidP="001D4EBD">
            <w:pPr>
              <w:spacing w:after="0" w:line="240" w:lineRule="auto"/>
              <w:rPr>
                <w:sz w:val="20"/>
                <w:szCs w:val="20"/>
              </w:rPr>
            </w:pPr>
          </w:p>
        </w:tc>
        <w:tc>
          <w:tcPr>
            <w:tcW w:w="1373" w:type="dxa"/>
          </w:tcPr>
          <w:p w:rsidR="001D4EBD" w:rsidRPr="001D4EBD" w:rsidRDefault="001D4EBD" w:rsidP="001D4EBD">
            <w:pPr>
              <w:spacing w:after="0" w:line="240" w:lineRule="auto"/>
              <w:rPr>
                <w:sz w:val="20"/>
                <w:szCs w:val="20"/>
              </w:rPr>
            </w:pPr>
          </w:p>
        </w:tc>
        <w:tc>
          <w:tcPr>
            <w:tcW w:w="1373" w:type="dxa"/>
          </w:tcPr>
          <w:p w:rsidR="001D4EBD" w:rsidRPr="001D4EBD" w:rsidRDefault="001D4EBD" w:rsidP="001D4EBD">
            <w:pPr>
              <w:spacing w:after="0" w:line="240" w:lineRule="auto"/>
              <w:rPr>
                <w:sz w:val="20"/>
                <w:szCs w:val="20"/>
              </w:rPr>
            </w:pPr>
          </w:p>
        </w:tc>
        <w:tc>
          <w:tcPr>
            <w:tcW w:w="1373" w:type="dxa"/>
          </w:tcPr>
          <w:p w:rsidR="001D4EBD" w:rsidRPr="001D4EBD" w:rsidRDefault="001D4EBD" w:rsidP="001D4EBD">
            <w:pPr>
              <w:spacing w:after="0" w:line="240" w:lineRule="auto"/>
              <w:rPr>
                <w:sz w:val="20"/>
                <w:szCs w:val="20"/>
              </w:rPr>
            </w:pPr>
          </w:p>
        </w:tc>
        <w:tc>
          <w:tcPr>
            <w:tcW w:w="1373" w:type="dxa"/>
          </w:tcPr>
          <w:p w:rsidR="001D4EBD" w:rsidRPr="001D4EBD" w:rsidRDefault="001D4EBD" w:rsidP="001D4EBD">
            <w:pPr>
              <w:spacing w:after="0" w:line="240" w:lineRule="auto"/>
              <w:rPr>
                <w:sz w:val="20"/>
                <w:szCs w:val="20"/>
              </w:rPr>
            </w:pPr>
          </w:p>
        </w:tc>
      </w:tr>
    </w:tbl>
    <w:p w:rsidR="001D4EBD" w:rsidRPr="001D4EBD" w:rsidRDefault="001D4EBD" w:rsidP="001D4EBD">
      <w:pPr>
        <w:spacing w:after="0" w:line="240" w:lineRule="auto"/>
        <w:rPr>
          <w:sz w:val="20"/>
          <w:szCs w:val="20"/>
        </w:rPr>
      </w:pPr>
      <w:r w:rsidRPr="001D4EBD">
        <w:rPr>
          <w:i/>
          <w:sz w:val="20"/>
          <w:szCs w:val="20"/>
        </w:rPr>
        <w:t>Алгоритм 1 преобразования недетерминированного конечного распознавателя в детерминированный</w:t>
      </w:r>
      <w:r w:rsidRPr="001D4EBD">
        <w:rPr>
          <w:sz w:val="20"/>
          <w:szCs w:val="20"/>
        </w:rPr>
        <w:t>.</w:t>
      </w:r>
    </w:p>
    <w:p w:rsidR="001D4EBD" w:rsidRPr="001D4EBD" w:rsidRDefault="001D4EBD" w:rsidP="001D4EBD">
      <w:pPr>
        <w:spacing w:after="0" w:line="240" w:lineRule="auto"/>
        <w:rPr>
          <w:sz w:val="20"/>
          <w:szCs w:val="20"/>
        </w:rPr>
      </w:pPr>
      <w:r w:rsidRPr="001D4EBD">
        <w:rPr>
          <w:sz w:val="20"/>
          <w:szCs w:val="20"/>
        </w:rPr>
        <w:t xml:space="preserve">1. Состояние детерминированного конечного распознавателя представляет собой подмножество состояний  недетерминированного конечного распознавателя, а множеством состояний детерминированного конечного распознавателя является множество всех подмножеств состояний  недетерминированного конечного распознавателя. </w:t>
      </w:r>
    </w:p>
    <w:p w:rsidR="001D4EBD" w:rsidRPr="001D4EBD" w:rsidRDefault="001D4EBD" w:rsidP="001D4EBD">
      <w:pPr>
        <w:spacing w:after="0" w:line="240" w:lineRule="auto"/>
        <w:rPr>
          <w:sz w:val="20"/>
          <w:szCs w:val="20"/>
        </w:rPr>
      </w:pPr>
      <w:r w:rsidRPr="001D4EBD">
        <w:rPr>
          <w:sz w:val="20"/>
          <w:szCs w:val="20"/>
        </w:rPr>
        <w:t xml:space="preserve">2. Начальным состоянием детерминированного конечного распознавателя является состояние, соответствующие множеству </w:t>
      </w:r>
      <w:r w:rsidRPr="001D4EBD">
        <w:rPr>
          <w:sz w:val="20"/>
          <w:szCs w:val="20"/>
          <w:lang w:val="en-US"/>
        </w:rPr>
        <w:t>S</w:t>
      </w:r>
      <w:r w:rsidRPr="001D4EBD">
        <w:rPr>
          <w:sz w:val="20"/>
          <w:szCs w:val="20"/>
          <w:vertAlign w:val="subscript"/>
        </w:rPr>
        <w:t>0</w:t>
      </w:r>
      <w:r w:rsidRPr="001D4EBD">
        <w:rPr>
          <w:sz w:val="20"/>
          <w:szCs w:val="20"/>
        </w:rPr>
        <w:t xml:space="preserve"> начальных состояний недетерминированного конечного распознавателя.</w:t>
      </w:r>
    </w:p>
    <w:p w:rsidR="001D4EBD" w:rsidRPr="001D4EBD" w:rsidRDefault="001D4EBD" w:rsidP="001D4EBD">
      <w:pPr>
        <w:spacing w:after="0" w:line="240" w:lineRule="auto"/>
        <w:rPr>
          <w:sz w:val="20"/>
          <w:szCs w:val="20"/>
        </w:rPr>
      </w:pPr>
      <w:r w:rsidRPr="001D4EBD">
        <w:rPr>
          <w:sz w:val="20"/>
          <w:szCs w:val="20"/>
        </w:rPr>
        <w:t xml:space="preserve">3. По входному символу </w:t>
      </w:r>
      <w:r w:rsidRPr="001D4EBD">
        <w:rPr>
          <w:sz w:val="20"/>
          <w:szCs w:val="20"/>
          <w:lang w:val="en-US"/>
        </w:rPr>
        <w:t>x</w:t>
      </w:r>
      <w:r w:rsidRPr="001D4EBD">
        <w:rPr>
          <w:sz w:val="20"/>
          <w:szCs w:val="20"/>
          <w:lang w:val="en-US"/>
        </w:rPr>
        <w:sym w:font="Symbol" w:char="F0CE"/>
      </w:r>
      <w:r w:rsidRPr="001D4EBD">
        <w:rPr>
          <w:sz w:val="20"/>
          <w:szCs w:val="20"/>
          <w:lang w:val="en-US"/>
        </w:rPr>
        <w:t>X</w:t>
      </w:r>
      <w:r w:rsidRPr="001D4EBD">
        <w:rPr>
          <w:sz w:val="20"/>
          <w:szCs w:val="20"/>
        </w:rPr>
        <w:t xml:space="preserve"> детерминированный конечный распознаватель переходит из состояния, соответствующего подмножеству </w:t>
      </w:r>
      <w:r w:rsidRPr="001D4EBD">
        <w:rPr>
          <w:sz w:val="20"/>
          <w:szCs w:val="20"/>
          <w:lang w:val="en-US"/>
        </w:rPr>
        <w:t>S</w:t>
      </w:r>
      <w:r w:rsidRPr="001D4EBD">
        <w:rPr>
          <w:sz w:val="20"/>
          <w:szCs w:val="20"/>
          <w:vertAlign w:val="subscript"/>
          <w:lang w:val="en-US"/>
        </w:rPr>
        <w:t>i</w:t>
      </w:r>
      <w:r w:rsidRPr="001D4EBD">
        <w:rPr>
          <w:sz w:val="20"/>
          <w:szCs w:val="20"/>
          <w:lang w:val="en-US"/>
        </w:rPr>
        <w:sym w:font="Symbol" w:char="F0CD"/>
      </w:r>
      <w:r w:rsidRPr="001D4EBD">
        <w:rPr>
          <w:sz w:val="20"/>
          <w:szCs w:val="20"/>
          <w:lang w:val="en-US"/>
        </w:rPr>
        <w:t>S</w:t>
      </w:r>
      <w:r w:rsidRPr="001D4EBD">
        <w:rPr>
          <w:sz w:val="20"/>
          <w:szCs w:val="20"/>
        </w:rPr>
        <w:t xml:space="preserve">, в состояние, соответствующее подмножеству </w:t>
      </w:r>
      <w:r w:rsidRPr="001D4EBD">
        <w:rPr>
          <w:sz w:val="20"/>
          <w:szCs w:val="20"/>
          <w:lang w:val="en-US"/>
        </w:rPr>
        <w:t>S</w:t>
      </w:r>
      <w:r w:rsidRPr="001D4EBD">
        <w:rPr>
          <w:sz w:val="20"/>
          <w:szCs w:val="20"/>
          <w:vertAlign w:val="subscript"/>
          <w:lang w:val="en-US"/>
        </w:rPr>
        <w:t>j</w:t>
      </w:r>
      <w:r w:rsidRPr="001D4EBD">
        <w:rPr>
          <w:sz w:val="20"/>
          <w:szCs w:val="20"/>
          <w:lang w:val="en-US"/>
        </w:rPr>
        <w:sym w:font="Symbol" w:char="F0CD"/>
      </w:r>
      <w:r w:rsidRPr="001D4EBD">
        <w:rPr>
          <w:sz w:val="20"/>
          <w:szCs w:val="20"/>
          <w:lang w:val="en-US"/>
        </w:rPr>
        <w:t>S</w:t>
      </w:r>
      <w:r w:rsidRPr="001D4EBD">
        <w:rPr>
          <w:sz w:val="20"/>
          <w:szCs w:val="20"/>
        </w:rPr>
        <w:t xml:space="preserve">, элементами которого являются состояния переходов из каждого состояния </w:t>
      </w:r>
      <w:r w:rsidRPr="001D4EBD">
        <w:rPr>
          <w:sz w:val="20"/>
          <w:szCs w:val="20"/>
          <w:lang w:val="en-US"/>
        </w:rPr>
        <w:t>s</w:t>
      </w:r>
      <w:r w:rsidRPr="001D4EBD">
        <w:rPr>
          <w:sz w:val="20"/>
          <w:szCs w:val="20"/>
          <w:vertAlign w:val="subscript"/>
          <w:lang w:val="en-US"/>
        </w:rPr>
        <w:t>k</w:t>
      </w:r>
      <w:r w:rsidRPr="001D4EBD">
        <w:rPr>
          <w:sz w:val="20"/>
          <w:szCs w:val="20"/>
          <w:lang w:val="en-US"/>
        </w:rPr>
        <w:sym w:font="Symbol" w:char="F0CE"/>
      </w:r>
      <w:r w:rsidRPr="001D4EBD">
        <w:rPr>
          <w:sz w:val="20"/>
          <w:szCs w:val="20"/>
          <w:lang w:val="en-US"/>
        </w:rPr>
        <w:t>S</w:t>
      </w:r>
      <w:r w:rsidRPr="001D4EBD">
        <w:rPr>
          <w:sz w:val="20"/>
          <w:szCs w:val="20"/>
          <w:vertAlign w:val="subscript"/>
          <w:lang w:val="en-US"/>
        </w:rPr>
        <w:t>i</w:t>
      </w:r>
      <w:r w:rsidRPr="001D4EBD">
        <w:rPr>
          <w:sz w:val="20"/>
          <w:szCs w:val="20"/>
        </w:rPr>
        <w:t xml:space="preserve"> по входному символу </w:t>
      </w:r>
      <w:r w:rsidRPr="001D4EBD">
        <w:rPr>
          <w:sz w:val="20"/>
          <w:szCs w:val="20"/>
          <w:lang w:val="en-US"/>
        </w:rPr>
        <w:t>x</w:t>
      </w:r>
      <w:r w:rsidRPr="001D4EBD">
        <w:rPr>
          <w:sz w:val="20"/>
          <w:szCs w:val="20"/>
        </w:rPr>
        <w:t>.</w:t>
      </w:r>
    </w:p>
    <w:p w:rsidR="001D4EBD" w:rsidRPr="001D4EBD" w:rsidRDefault="001D4EBD" w:rsidP="001D4EBD">
      <w:pPr>
        <w:spacing w:after="0" w:line="240" w:lineRule="auto"/>
        <w:rPr>
          <w:sz w:val="20"/>
          <w:szCs w:val="20"/>
        </w:rPr>
      </w:pPr>
      <w:r w:rsidRPr="001D4EBD">
        <w:rPr>
          <w:sz w:val="20"/>
          <w:szCs w:val="20"/>
        </w:rPr>
        <w:t>4. Допускающими состояниями детерминированного конечного распознавателя являются состояния, соответствующие подмножествам состояний недетерминированного конечного распознавателя, в которые входит хотя бы одно допускающее состояние недетерминированного конечного распознавателя.</w:t>
      </w:r>
    </w:p>
    <w:p w:rsidR="001D4EBD" w:rsidRPr="001D4EBD" w:rsidRDefault="001D4EBD" w:rsidP="001D4EBD">
      <w:pPr>
        <w:spacing w:after="0" w:line="240" w:lineRule="auto"/>
        <w:rPr>
          <w:sz w:val="20"/>
          <w:szCs w:val="20"/>
        </w:rPr>
      </w:pPr>
      <w:r w:rsidRPr="001D4EBD">
        <w:rPr>
          <w:sz w:val="20"/>
          <w:szCs w:val="20"/>
        </w:rPr>
        <w:t>5. Состояния детерминированного конечного распознавателя, недостижимые из начального, исключаются из множества состояний.</w:t>
      </w:r>
    </w:p>
    <w:p w:rsidR="001D4EBD" w:rsidRPr="001D4EBD" w:rsidRDefault="001D4EBD" w:rsidP="001D4EBD">
      <w:pPr>
        <w:spacing w:after="0" w:line="240" w:lineRule="auto"/>
        <w:rPr>
          <w:sz w:val="20"/>
          <w:szCs w:val="20"/>
        </w:rPr>
      </w:pPr>
    </w:p>
    <w:p w:rsidR="001D4EBD" w:rsidRPr="001D4EBD" w:rsidRDefault="001D4EBD" w:rsidP="001D4EBD">
      <w:pPr>
        <w:spacing w:after="0" w:line="240" w:lineRule="auto"/>
        <w:rPr>
          <w:sz w:val="20"/>
          <w:szCs w:val="20"/>
        </w:rPr>
      </w:pPr>
      <w:r w:rsidRPr="001D4EBD">
        <w:rPr>
          <w:sz w:val="20"/>
          <w:szCs w:val="20"/>
        </w:rPr>
        <w:t xml:space="preserve">Данный алгоритм является неэффективным, т.к. в процессе его выполнения состояния перехода определяются и для состояний, недостижимых из начального, которые затем исключаются из множества состояний. Это требует неоправданных </w:t>
      </w:r>
      <w:r w:rsidRPr="001D4EBD">
        <w:rPr>
          <w:sz w:val="20"/>
          <w:szCs w:val="20"/>
        </w:rPr>
        <w:lastRenderedPageBreak/>
        <w:t>затрат памяти для хранения состояний, соответствующих всем подмножествам состояний (2</w:t>
      </w:r>
      <w:r w:rsidRPr="001D4EBD">
        <w:rPr>
          <w:sz w:val="20"/>
          <w:szCs w:val="20"/>
          <w:vertAlign w:val="superscript"/>
        </w:rPr>
        <w:t>|</w:t>
      </w:r>
      <w:r w:rsidRPr="001D4EBD">
        <w:rPr>
          <w:sz w:val="20"/>
          <w:szCs w:val="20"/>
          <w:vertAlign w:val="superscript"/>
          <w:lang w:val="en-US"/>
        </w:rPr>
        <w:t>S</w:t>
      </w:r>
      <w:r w:rsidRPr="001D4EBD">
        <w:rPr>
          <w:sz w:val="20"/>
          <w:szCs w:val="20"/>
          <w:vertAlign w:val="superscript"/>
        </w:rPr>
        <w:t>|</w:t>
      </w:r>
      <w:r w:rsidRPr="001D4EBD">
        <w:rPr>
          <w:sz w:val="20"/>
          <w:szCs w:val="20"/>
        </w:rPr>
        <w:t>) недетерминированного конечного распознавателя, и времени на их обработку. Алгоритм можно существенно упростить, если множество состояний детерминированного конечного распознавателя формировать в процессе определения состояний перехода.</w:t>
      </w:r>
    </w:p>
    <w:p w:rsidR="001D4EBD" w:rsidRPr="001D4EBD" w:rsidRDefault="001D4EBD" w:rsidP="001D4EBD">
      <w:pPr>
        <w:spacing w:after="0" w:line="240" w:lineRule="auto"/>
        <w:rPr>
          <w:sz w:val="20"/>
          <w:szCs w:val="20"/>
        </w:rPr>
      </w:pPr>
    </w:p>
    <w:p w:rsidR="001D4EBD" w:rsidRPr="001D4EBD" w:rsidRDefault="001D4EBD" w:rsidP="001D4EBD">
      <w:pPr>
        <w:spacing w:after="0" w:line="240" w:lineRule="auto"/>
        <w:rPr>
          <w:sz w:val="20"/>
          <w:szCs w:val="20"/>
        </w:rPr>
      </w:pPr>
      <w:r w:rsidRPr="001D4EBD">
        <w:rPr>
          <w:i/>
          <w:sz w:val="20"/>
          <w:szCs w:val="20"/>
        </w:rPr>
        <w:t>Алгоритм 2 преобразования недетерминированного конечного распознавателя в детерминированный</w:t>
      </w:r>
      <w:r w:rsidRPr="001D4EBD">
        <w:rPr>
          <w:sz w:val="20"/>
          <w:szCs w:val="20"/>
        </w:rPr>
        <w:t>.</w:t>
      </w:r>
    </w:p>
    <w:p w:rsidR="001D4EBD" w:rsidRPr="001D4EBD" w:rsidRDefault="001D4EBD" w:rsidP="001D4EBD">
      <w:pPr>
        <w:spacing w:after="0" w:line="240" w:lineRule="auto"/>
        <w:rPr>
          <w:sz w:val="20"/>
          <w:szCs w:val="20"/>
        </w:rPr>
      </w:pPr>
      <w:r w:rsidRPr="001D4EBD">
        <w:rPr>
          <w:sz w:val="20"/>
          <w:szCs w:val="20"/>
        </w:rPr>
        <w:t xml:space="preserve">1. Начальным состоянием детерминированного конечного распознавателя сделать состояние, соответствующие множеству </w:t>
      </w:r>
      <w:r w:rsidRPr="001D4EBD">
        <w:rPr>
          <w:sz w:val="20"/>
          <w:szCs w:val="20"/>
          <w:lang w:val="en-US"/>
        </w:rPr>
        <w:t>S</w:t>
      </w:r>
      <w:r w:rsidRPr="001D4EBD">
        <w:rPr>
          <w:sz w:val="20"/>
          <w:szCs w:val="20"/>
          <w:vertAlign w:val="subscript"/>
        </w:rPr>
        <w:t>0</w:t>
      </w:r>
      <w:r w:rsidRPr="001D4EBD">
        <w:rPr>
          <w:sz w:val="20"/>
          <w:szCs w:val="20"/>
        </w:rPr>
        <w:t xml:space="preserve"> начальных состояний недетерминированного конечного распознавателя и включить его в множество </w:t>
      </w:r>
      <w:r w:rsidRPr="001D4EBD">
        <w:rPr>
          <w:sz w:val="20"/>
          <w:szCs w:val="20"/>
          <w:lang w:val="en-US"/>
        </w:rPr>
        <w:t>S</w:t>
      </w:r>
      <w:r w:rsidRPr="001D4EBD">
        <w:rPr>
          <w:sz w:val="20"/>
          <w:szCs w:val="20"/>
        </w:rPr>
        <w:t>’ состояний детерминированного конечного распознавателя  (</w:t>
      </w:r>
      <w:r w:rsidRPr="001D4EBD">
        <w:rPr>
          <w:sz w:val="20"/>
          <w:szCs w:val="20"/>
          <w:lang w:val="en-US"/>
        </w:rPr>
        <w:t>S</w:t>
      </w:r>
      <w:r w:rsidRPr="001D4EBD">
        <w:rPr>
          <w:sz w:val="20"/>
          <w:szCs w:val="20"/>
        </w:rPr>
        <w:t>’={</w:t>
      </w:r>
      <w:r w:rsidRPr="001D4EBD">
        <w:rPr>
          <w:sz w:val="20"/>
          <w:szCs w:val="20"/>
          <w:lang w:val="en-US"/>
        </w:rPr>
        <w:t>S</w:t>
      </w:r>
      <w:r w:rsidRPr="001D4EBD">
        <w:rPr>
          <w:sz w:val="20"/>
          <w:szCs w:val="20"/>
          <w:vertAlign w:val="subscript"/>
        </w:rPr>
        <w:t>0</w:t>
      </w:r>
      <w:r w:rsidRPr="001D4EBD">
        <w:rPr>
          <w:sz w:val="20"/>
          <w:szCs w:val="20"/>
        </w:rPr>
        <w:t>}).</w:t>
      </w:r>
    </w:p>
    <w:p w:rsidR="001D4EBD" w:rsidRPr="001D4EBD" w:rsidRDefault="001D4EBD" w:rsidP="001D4EBD">
      <w:pPr>
        <w:spacing w:after="0" w:line="240" w:lineRule="auto"/>
        <w:rPr>
          <w:sz w:val="20"/>
          <w:szCs w:val="20"/>
        </w:rPr>
      </w:pPr>
      <w:r w:rsidRPr="001D4EBD">
        <w:rPr>
          <w:sz w:val="20"/>
          <w:szCs w:val="20"/>
        </w:rPr>
        <w:t xml:space="preserve">3. Пока в множестве </w:t>
      </w:r>
      <w:r w:rsidRPr="001D4EBD">
        <w:rPr>
          <w:sz w:val="20"/>
          <w:szCs w:val="20"/>
          <w:lang w:val="en-US"/>
        </w:rPr>
        <w:t>S</w:t>
      </w:r>
      <w:r w:rsidRPr="001D4EBD">
        <w:rPr>
          <w:sz w:val="20"/>
          <w:szCs w:val="20"/>
        </w:rPr>
        <w:t xml:space="preserve">’ есть состояние, для которого состояния перехода не определены, определить их следующим образом: по входному символу </w:t>
      </w:r>
      <w:r w:rsidRPr="001D4EBD">
        <w:rPr>
          <w:sz w:val="20"/>
          <w:szCs w:val="20"/>
          <w:lang w:val="en-US"/>
        </w:rPr>
        <w:t>x</w:t>
      </w:r>
      <w:r w:rsidRPr="001D4EBD">
        <w:rPr>
          <w:sz w:val="20"/>
          <w:szCs w:val="20"/>
          <w:lang w:val="en-US"/>
        </w:rPr>
        <w:sym w:font="Symbol" w:char="F0CE"/>
      </w:r>
      <w:r w:rsidRPr="001D4EBD">
        <w:rPr>
          <w:sz w:val="20"/>
          <w:szCs w:val="20"/>
          <w:lang w:val="en-US"/>
        </w:rPr>
        <w:t>X</w:t>
      </w:r>
      <w:r w:rsidRPr="001D4EBD">
        <w:rPr>
          <w:sz w:val="20"/>
          <w:szCs w:val="20"/>
        </w:rPr>
        <w:t xml:space="preserve"> детерминированный конечный распознаватель переходит из состояния, соответствующего подмножеству </w:t>
      </w:r>
      <w:r w:rsidRPr="001D4EBD">
        <w:rPr>
          <w:sz w:val="20"/>
          <w:szCs w:val="20"/>
          <w:lang w:val="en-US"/>
        </w:rPr>
        <w:t>S</w:t>
      </w:r>
      <w:r w:rsidRPr="001D4EBD">
        <w:rPr>
          <w:sz w:val="20"/>
          <w:szCs w:val="20"/>
          <w:vertAlign w:val="subscript"/>
          <w:lang w:val="en-US"/>
        </w:rPr>
        <w:t>i</w:t>
      </w:r>
      <w:r w:rsidRPr="001D4EBD">
        <w:rPr>
          <w:sz w:val="20"/>
          <w:szCs w:val="20"/>
          <w:lang w:val="en-US"/>
        </w:rPr>
        <w:sym w:font="Symbol" w:char="F0CD"/>
      </w:r>
      <w:r w:rsidRPr="001D4EBD">
        <w:rPr>
          <w:sz w:val="20"/>
          <w:szCs w:val="20"/>
          <w:lang w:val="en-US"/>
        </w:rPr>
        <w:t>S</w:t>
      </w:r>
      <w:r w:rsidRPr="001D4EBD">
        <w:rPr>
          <w:sz w:val="20"/>
          <w:szCs w:val="20"/>
        </w:rPr>
        <w:t xml:space="preserve">, в состояние, соответствующее подмножеству </w:t>
      </w:r>
      <w:r w:rsidRPr="001D4EBD">
        <w:rPr>
          <w:sz w:val="20"/>
          <w:szCs w:val="20"/>
          <w:lang w:val="en-US"/>
        </w:rPr>
        <w:t>S</w:t>
      </w:r>
      <w:r w:rsidRPr="001D4EBD">
        <w:rPr>
          <w:sz w:val="20"/>
          <w:szCs w:val="20"/>
          <w:vertAlign w:val="subscript"/>
          <w:lang w:val="en-US"/>
        </w:rPr>
        <w:t>j</w:t>
      </w:r>
      <w:r w:rsidRPr="001D4EBD">
        <w:rPr>
          <w:sz w:val="20"/>
          <w:szCs w:val="20"/>
          <w:lang w:val="en-US"/>
        </w:rPr>
        <w:sym w:font="Symbol" w:char="F0CD"/>
      </w:r>
      <w:r w:rsidRPr="001D4EBD">
        <w:rPr>
          <w:sz w:val="20"/>
          <w:szCs w:val="20"/>
          <w:lang w:val="en-US"/>
        </w:rPr>
        <w:t>S</w:t>
      </w:r>
      <w:r w:rsidRPr="001D4EBD">
        <w:rPr>
          <w:sz w:val="20"/>
          <w:szCs w:val="20"/>
        </w:rPr>
        <w:t xml:space="preserve">, элементами которого являются состояния переходов из каждого состояния </w:t>
      </w:r>
      <w:r w:rsidRPr="001D4EBD">
        <w:rPr>
          <w:sz w:val="20"/>
          <w:szCs w:val="20"/>
          <w:lang w:val="en-US"/>
        </w:rPr>
        <w:t>s</w:t>
      </w:r>
      <w:r w:rsidRPr="001D4EBD">
        <w:rPr>
          <w:sz w:val="20"/>
          <w:szCs w:val="20"/>
          <w:vertAlign w:val="subscript"/>
          <w:lang w:val="en-US"/>
        </w:rPr>
        <w:t>k</w:t>
      </w:r>
      <w:r w:rsidRPr="001D4EBD">
        <w:rPr>
          <w:sz w:val="20"/>
          <w:szCs w:val="20"/>
          <w:lang w:val="en-US"/>
        </w:rPr>
        <w:sym w:font="Symbol" w:char="F0CE"/>
      </w:r>
      <w:r w:rsidRPr="001D4EBD">
        <w:rPr>
          <w:sz w:val="20"/>
          <w:szCs w:val="20"/>
          <w:lang w:val="en-US"/>
        </w:rPr>
        <w:t>S</w:t>
      </w:r>
      <w:r w:rsidRPr="001D4EBD">
        <w:rPr>
          <w:sz w:val="20"/>
          <w:szCs w:val="20"/>
          <w:vertAlign w:val="subscript"/>
          <w:lang w:val="en-US"/>
        </w:rPr>
        <w:t>i</w:t>
      </w:r>
      <w:r w:rsidRPr="001D4EBD">
        <w:rPr>
          <w:sz w:val="20"/>
          <w:szCs w:val="20"/>
        </w:rPr>
        <w:t xml:space="preserve"> по входному символу </w:t>
      </w:r>
      <w:r w:rsidRPr="001D4EBD">
        <w:rPr>
          <w:sz w:val="20"/>
          <w:szCs w:val="20"/>
          <w:lang w:val="en-US"/>
        </w:rPr>
        <w:t>x</w:t>
      </w:r>
      <w:r w:rsidRPr="001D4EBD">
        <w:rPr>
          <w:sz w:val="20"/>
          <w:szCs w:val="20"/>
        </w:rPr>
        <w:t xml:space="preserve">, состояние перехода </w:t>
      </w:r>
      <w:r w:rsidRPr="001D4EBD">
        <w:rPr>
          <w:sz w:val="20"/>
          <w:szCs w:val="20"/>
          <w:lang w:val="en-US"/>
        </w:rPr>
        <w:t>S</w:t>
      </w:r>
      <w:r w:rsidRPr="001D4EBD">
        <w:rPr>
          <w:sz w:val="20"/>
          <w:szCs w:val="20"/>
          <w:vertAlign w:val="subscript"/>
          <w:lang w:val="en-US"/>
        </w:rPr>
        <w:t>j</w:t>
      </w:r>
      <w:r w:rsidRPr="001D4EBD">
        <w:rPr>
          <w:sz w:val="20"/>
          <w:szCs w:val="20"/>
        </w:rPr>
        <w:t xml:space="preserve"> включить в множество </w:t>
      </w:r>
      <w:r w:rsidRPr="001D4EBD">
        <w:rPr>
          <w:sz w:val="20"/>
          <w:szCs w:val="20"/>
          <w:lang w:val="en-US"/>
        </w:rPr>
        <w:t>S</w:t>
      </w:r>
      <w:r w:rsidRPr="001D4EBD">
        <w:rPr>
          <w:sz w:val="20"/>
          <w:szCs w:val="20"/>
        </w:rPr>
        <w:t>’ состояний детерминированного конечного распознавателя.</w:t>
      </w:r>
    </w:p>
    <w:p w:rsidR="001D4EBD" w:rsidRPr="001D4EBD" w:rsidRDefault="001D4EBD" w:rsidP="001D4EBD">
      <w:pPr>
        <w:spacing w:after="0" w:line="240" w:lineRule="auto"/>
        <w:rPr>
          <w:sz w:val="20"/>
          <w:szCs w:val="20"/>
        </w:rPr>
      </w:pPr>
      <w:r w:rsidRPr="001D4EBD">
        <w:rPr>
          <w:sz w:val="20"/>
          <w:szCs w:val="20"/>
        </w:rPr>
        <w:t>4. Допускающими состояниями детерминированного конечного распознавателя являются состояния, соответствующие подмножествам состояний недетерминированного конечного распознавателя, в которые входит хотя бы одно допускающее состояние недетерминированного конечного распознавателя.</w:t>
      </w:r>
    </w:p>
    <w:p w:rsidR="001D4EBD" w:rsidRPr="001D4EBD" w:rsidRDefault="001D4EBD" w:rsidP="001D4EBD">
      <w:pPr>
        <w:spacing w:after="0" w:line="240" w:lineRule="auto"/>
        <w:rPr>
          <w:sz w:val="20"/>
          <w:szCs w:val="20"/>
        </w:rPr>
      </w:pPr>
    </w:p>
    <w:p w:rsidR="001D4EBD" w:rsidRPr="001D4EBD" w:rsidRDefault="001D4EBD" w:rsidP="001D4EBD">
      <w:pPr>
        <w:spacing w:after="0" w:line="240" w:lineRule="auto"/>
        <w:rPr>
          <w:sz w:val="20"/>
          <w:szCs w:val="20"/>
          <w:lang w:val="en-US"/>
        </w:rPr>
      </w:pPr>
      <w:r w:rsidRPr="001D4EBD">
        <w:rPr>
          <w:sz w:val="20"/>
          <w:szCs w:val="20"/>
        </w:rPr>
        <w:t>Выполнение алгоритма преобразования недетерминированного конечного распознавателя в детерминированный будем представлять построением таблицы детерминированного конечного распознавателя. Построение таблицы начинается с первого столбца, который отмечается множеством начальных состояний недетерминированного конечного распознавателя. Множества, соответствующие состояниям перехода записываются в соответствующие строки. Если получено множество, которым не отмечен ни один столбец таблицы, то добавляется новый столбец и отмечается этим множеством. Построение таблицы заканчивается, когда будут определены состояния перехода для всех столбцов. Для недетерминированного конечного распознавателя (см. пример выше) имеем</w:t>
      </w:r>
      <w:r w:rsidRPr="001D4EBD">
        <w:rPr>
          <w:sz w:val="20"/>
          <w:szCs w:val="20"/>
          <w:lang w:val="en-US"/>
        </w:rPr>
        <w:t>:</w:t>
      </w:r>
    </w:p>
    <w:p w:rsidR="001D4EBD" w:rsidRPr="001D4EBD" w:rsidRDefault="001D4EBD" w:rsidP="001D4EBD">
      <w:pPr>
        <w:spacing w:after="0" w:line="240" w:lineRule="auto"/>
        <w:rPr>
          <w:sz w:val="20"/>
          <w:szCs w:val="20"/>
          <w:lang w:val="en-U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02"/>
        <w:gridCol w:w="1602"/>
        <w:gridCol w:w="1602"/>
        <w:gridCol w:w="1602"/>
        <w:gridCol w:w="1602"/>
        <w:gridCol w:w="1602"/>
      </w:tblGrid>
      <w:tr w:rsidR="001D4EBD" w:rsidRPr="001D4EBD" w:rsidTr="00054219">
        <w:tblPrEx>
          <w:tblCellMar>
            <w:top w:w="0" w:type="dxa"/>
            <w:bottom w:w="0" w:type="dxa"/>
          </w:tblCellMar>
        </w:tblPrEx>
        <w:trPr>
          <w:jc w:val="center"/>
        </w:trPr>
        <w:tc>
          <w:tcPr>
            <w:tcW w:w="1602" w:type="dxa"/>
          </w:tcPr>
          <w:p w:rsidR="001D4EBD" w:rsidRPr="001D4EBD" w:rsidRDefault="001D4EBD" w:rsidP="001D4EBD">
            <w:pPr>
              <w:spacing w:after="0" w:line="240" w:lineRule="auto"/>
              <w:rPr>
                <w:sz w:val="20"/>
                <w:szCs w:val="20"/>
              </w:rPr>
            </w:pPr>
          </w:p>
        </w:tc>
        <w:tc>
          <w:tcPr>
            <w:tcW w:w="1602" w:type="dxa"/>
          </w:tcPr>
          <w:p w:rsidR="001D4EBD" w:rsidRPr="001D4EBD" w:rsidRDefault="001D4EBD" w:rsidP="001D4EBD">
            <w:pPr>
              <w:spacing w:after="0" w:line="240" w:lineRule="auto"/>
              <w:rPr>
                <w:sz w:val="20"/>
                <w:szCs w:val="20"/>
              </w:rPr>
            </w:pPr>
            <w:r w:rsidRPr="001D4EBD">
              <w:rPr>
                <w:sz w:val="20"/>
                <w:szCs w:val="20"/>
              </w:rPr>
              <w:sym w:font="Symbol" w:char="F0AF"/>
            </w:r>
          </w:p>
        </w:tc>
        <w:tc>
          <w:tcPr>
            <w:tcW w:w="1602" w:type="dxa"/>
          </w:tcPr>
          <w:p w:rsidR="001D4EBD" w:rsidRPr="001D4EBD" w:rsidRDefault="001D4EBD" w:rsidP="001D4EBD">
            <w:pPr>
              <w:spacing w:after="0" w:line="240" w:lineRule="auto"/>
              <w:rPr>
                <w:sz w:val="20"/>
                <w:szCs w:val="20"/>
              </w:rPr>
            </w:pPr>
          </w:p>
        </w:tc>
        <w:tc>
          <w:tcPr>
            <w:tcW w:w="1602" w:type="dxa"/>
          </w:tcPr>
          <w:p w:rsidR="001D4EBD" w:rsidRPr="001D4EBD" w:rsidRDefault="001D4EBD" w:rsidP="001D4EBD">
            <w:pPr>
              <w:spacing w:after="0" w:line="240" w:lineRule="auto"/>
              <w:rPr>
                <w:sz w:val="20"/>
                <w:szCs w:val="20"/>
              </w:rPr>
            </w:pPr>
          </w:p>
        </w:tc>
        <w:tc>
          <w:tcPr>
            <w:tcW w:w="1602" w:type="dxa"/>
          </w:tcPr>
          <w:p w:rsidR="001D4EBD" w:rsidRPr="001D4EBD" w:rsidRDefault="001D4EBD" w:rsidP="001D4EBD">
            <w:pPr>
              <w:spacing w:after="0" w:line="240" w:lineRule="auto"/>
              <w:rPr>
                <w:sz w:val="20"/>
                <w:szCs w:val="20"/>
              </w:rPr>
            </w:pPr>
          </w:p>
        </w:tc>
        <w:tc>
          <w:tcPr>
            <w:tcW w:w="1602" w:type="dxa"/>
          </w:tcPr>
          <w:p w:rsidR="001D4EBD" w:rsidRPr="001D4EBD" w:rsidRDefault="001D4EBD" w:rsidP="001D4EBD">
            <w:pPr>
              <w:spacing w:after="0" w:line="240" w:lineRule="auto"/>
              <w:rPr>
                <w:sz w:val="20"/>
                <w:szCs w:val="20"/>
                <w:lang w:val="en-US"/>
              </w:rPr>
            </w:pPr>
            <w:r w:rsidRPr="001D4EBD">
              <w:rPr>
                <w:sz w:val="20"/>
                <w:szCs w:val="20"/>
                <w:lang w:val="en-US"/>
              </w:rPr>
              <w:t>1</w:t>
            </w:r>
          </w:p>
        </w:tc>
      </w:tr>
      <w:tr w:rsidR="001D4EBD" w:rsidRPr="001D4EBD" w:rsidTr="00054219">
        <w:tblPrEx>
          <w:tblCellMar>
            <w:top w:w="0" w:type="dxa"/>
            <w:bottom w:w="0" w:type="dxa"/>
          </w:tblCellMar>
        </w:tblPrEx>
        <w:trPr>
          <w:jc w:val="center"/>
        </w:trPr>
        <w:tc>
          <w:tcPr>
            <w:tcW w:w="1602" w:type="dxa"/>
          </w:tcPr>
          <w:p w:rsidR="001D4EBD" w:rsidRPr="001D4EBD" w:rsidRDefault="001D4EBD" w:rsidP="001D4EBD">
            <w:pPr>
              <w:spacing w:after="0" w:line="240" w:lineRule="auto"/>
              <w:rPr>
                <w:sz w:val="20"/>
                <w:szCs w:val="20"/>
              </w:rPr>
            </w:pPr>
          </w:p>
        </w:tc>
        <w:tc>
          <w:tcPr>
            <w:tcW w:w="1602" w:type="dxa"/>
          </w:tcPr>
          <w:p w:rsidR="001D4EBD" w:rsidRPr="001D4EBD" w:rsidRDefault="001D4EBD" w:rsidP="001D4EBD">
            <w:pPr>
              <w:spacing w:after="0" w:line="240" w:lineRule="auto"/>
              <w:rPr>
                <w:sz w:val="20"/>
                <w:szCs w:val="20"/>
                <w:lang w:val="en-US"/>
              </w:rPr>
            </w:pPr>
            <w:r w:rsidRPr="001D4EBD">
              <w:rPr>
                <w:sz w:val="20"/>
                <w:szCs w:val="20"/>
                <w:lang w:val="en-US"/>
              </w:rPr>
              <w:t>{s0,s1,s2}</w:t>
            </w:r>
          </w:p>
        </w:tc>
        <w:tc>
          <w:tcPr>
            <w:tcW w:w="1602" w:type="dxa"/>
          </w:tcPr>
          <w:p w:rsidR="001D4EBD" w:rsidRPr="001D4EBD" w:rsidRDefault="001D4EBD" w:rsidP="001D4EBD">
            <w:pPr>
              <w:spacing w:after="0" w:line="240" w:lineRule="auto"/>
              <w:rPr>
                <w:sz w:val="20"/>
                <w:szCs w:val="20"/>
                <w:lang w:val="en-US"/>
              </w:rPr>
            </w:pPr>
            <w:r w:rsidRPr="001D4EBD">
              <w:rPr>
                <w:sz w:val="20"/>
                <w:szCs w:val="20"/>
                <w:lang w:val="en-US"/>
              </w:rPr>
              <w:t>{s1,s3}</w:t>
            </w:r>
          </w:p>
        </w:tc>
        <w:tc>
          <w:tcPr>
            <w:tcW w:w="1602" w:type="dxa"/>
          </w:tcPr>
          <w:p w:rsidR="001D4EBD" w:rsidRPr="001D4EBD" w:rsidRDefault="001D4EBD" w:rsidP="001D4EBD">
            <w:pPr>
              <w:spacing w:after="0" w:line="240" w:lineRule="auto"/>
              <w:rPr>
                <w:sz w:val="20"/>
                <w:szCs w:val="20"/>
                <w:lang w:val="en-US"/>
              </w:rPr>
            </w:pPr>
            <w:r w:rsidRPr="001D4EBD">
              <w:rPr>
                <w:sz w:val="20"/>
                <w:szCs w:val="20"/>
                <w:lang w:val="en-US"/>
              </w:rPr>
              <w:t>{s4}</w:t>
            </w:r>
          </w:p>
        </w:tc>
        <w:tc>
          <w:tcPr>
            <w:tcW w:w="1602" w:type="dxa"/>
          </w:tcPr>
          <w:p w:rsidR="001D4EBD" w:rsidRPr="001D4EBD" w:rsidRDefault="001D4EBD" w:rsidP="001D4EBD">
            <w:pPr>
              <w:spacing w:after="0" w:line="240" w:lineRule="auto"/>
              <w:rPr>
                <w:sz w:val="20"/>
                <w:szCs w:val="20"/>
                <w:lang w:val="en-US"/>
              </w:rPr>
            </w:pPr>
            <w:r w:rsidRPr="001D4EBD">
              <w:rPr>
                <w:sz w:val="20"/>
                <w:szCs w:val="20"/>
                <w:lang w:val="en-US"/>
              </w:rPr>
              <w:t>{s1,s2}</w:t>
            </w:r>
          </w:p>
        </w:tc>
        <w:tc>
          <w:tcPr>
            <w:tcW w:w="1602" w:type="dxa"/>
          </w:tcPr>
          <w:p w:rsidR="001D4EBD" w:rsidRPr="001D4EBD" w:rsidRDefault="001D4EBD" w:rsidP="001D4EBD">
            <w:pPr>
              <w:spacing w:after="0" w:line="240" w:lineRule="auto"/>
              <w:rPr>
                <w:sz w:val="20"/>
                <w:szCs w:val="20"/>
                <w:lang w:val="en-US"/>
              </w:rPr>
            </w:pPr>
            <w:r w:rsidRPr="001D4EBD">
              <w:rPr>
                <w:sz w:val="20"/>
                <w:szCs w:val="20"/>
                <w:lang w:val="en-US"/>
              </w:rPr>
              <w:t>{s5}</w:t>
            </w:r>
          </w:p>
        </w:tc>
      </w:tr>
      <w:tr w:rsidR="001D4EBD" w:rsidRPr="001D4EBD" w:rsidTr="00054219">
        <w:tblPrEx>
          <w:tblCellMar>
            <w:top w:w="0" w:type="dxa"/>
            <w:bottom w:w="0" w:type="dxa"/>
          </w:tblCellMar>
        </w:tblPrEx>
        <w:trPr>
          <w:jc w:val="center"/>
        </w:trPr>
        <w:tc>
          <w:tcPr>
            <w:tcW w:w="1602" w:type="dxa"/>
          </w:tcPr>
          <w:p w:rsidR="001D4EBD" w:rsidRPr="001D4EBD" w:rsidRDefault="001D4EBD" w:rsidP="001D4EBD">
            <w:pPr>
              <w:spacing w:after="0" w:line="240" w:lineRule="auto"/>
              <w:rPr>
                <w:sz w:val="20"/>
                <w:szCs w:val="20"/>
              </w:rPr>
            </w:pPr>
            <w:r w:rsidRPr="001D4EBD">
              <w:rPr>
                <w:sz w:val="20"/>
                <w:szCs w:val="20"/>
              </w:rPr>
              <w:t>ц</w:t>
            </w:r>
          </w:p>
        </w:tc>
        <w:tc>
          <w:tcPr>
            <w:tcW w:w="1602" w:type="dxa"/>
          </w:tcPr>
          <w:p w:rsidR="001D4EBD" w:rsidRPr="001D4EBD" w:rsidRDefault="001D4EBD" w:rsidP="001D4EBD">
            <w:pPr>
              <w:spacing w:after="0" w:line="240" w:lineRule="auto"/>
              <w:rPr>
                <w:sz w:val="20"/>
                <w:szCs w:val="20"/>
                <w:lang w:val="en-US"/>
              </w:rPr>
            </w:pPr>
            <w:r w:rsidRPr="001D4EBD">
              <w:rPr>
                <w:sz w:val="20"/>
                <w:szCs w:val="20"/>
                <w:lang w:val="en-US"/>
              </w:rPr>
              <w:t>{s1,s3}</w:t>
            </w:r>
          </w:p>
        </w:tc>
        <w:tc>
          <w:tcPr>
            <w:tcW w:w="1602" w:type="dxa"/>
          </w:tcPr>
          <w:p w:rsidR="001D4EBD" w:rsidRPr="001D4EBD" w:rsidRDefault="001D4EBD" w:rsidP="001D4EBD">
            <w:pPr>
              <w:spacing w:after="0" w:line="240" w:lineRule="auto"/>
              <w:rPr>
                <w:sz w:val="20"/>
                <w:szCs w:val="20"/>
                <w:lang w:val="en-US"/>
              </w:rPr>
            </w:pPr>
            <w:r w:rsidRPr="001D4EBD">
              <w:rPr>
                <w:sz w:val="20"/>
                <w:szCs w:val="20"/>
                <w:lang w:val="en-US"/>
              </w:rPr>
              <w:t>{s1,s3}</w:t>
            </w:r>
          </w:p>
        </w:tc>
        <w:tc>
          <w:tcPr>
            <w:tcW w:w="1602" w:type="dxa"/>
          </w:tcPr>
          <w:p w:rsidR="001D4EBD" w:rsidRPr="001D4EBD" w:rsidRDefault="001D4EBD" w:rsidP="001D4EBD">
            <w:pPr>
              <w:spacing w:after="0" w:line="240" w:lineRule="auto"/>
              <w:rPr>
                <w:sz w:val="20"/>
                <w:szCs w:val="20"/>
                <w:lang w:val="en-US"/>
              </w:rPr>
            </w:pPr>
            <w:r w:rsidRPr="001D4EBD">
              <w:rPr>
                <w:sz w:val="20"/>
                <w:szCs w:val="20"/>
                <w:lang w:val="en-US"/>
              </w:rPr>
              <w:t>{s5}</w:t>
            </w:r>
          </w:p>
        </w:tc>
        <w:tc>
          <w:tcPr>
            <w:tcW w:w="1602" w:type="dxa"/>
          </w:tcPr>
          <w:p w:rsidR="001D4EBD" w:rsidRPr="001D4EBD" w:rsidRDefault="001D4EBD" w:rsidP="001D4EBD">
            <w:pPr>
              <w:spacing w:after="0" w:line="240" w:lineRule="auto"/>
              <w:rPr>
                <w:sz w:val="20"/>
                <w:szCs w:val="20"/>
                <w:lang w:val="en-US"/>
              </w:rPr>
            </w:pPr>
            <w:r w:rsidRPr="001D4EBD">
              <w:rPr>
                <w:sz w:val="20"/>
                <w:szCs w:val="20"/>
                <w:lang w:val="en-US"/>
              </w:rPr>
              <w:t>{s1,s3}</w:t>
            </w:r>
          </w:p>
        </w:tc>
        <w:tc>
          <w:tcPr>
            <w:tcW w:w="1602" w:type="dxa"/>
          </w:tcPr>
          <w:p w:rsidR="001D4EBD" w:rsidRPr="001D4EBD" w:rsidRDefault="001D4EBD" w:rsidP="001D4EBD">
            <w:pPr>
              <w:spacing w:after="0" w:line="240" w:lineRule="auto"/>
              <w:rPr>
                <w:sz w:val="20"/>
                <w:szCs w:val="20"/>
                <w:lang w:val="en-US"/>
              </w:rPr>
            </w:pPr>
            <w:r w:rsidRPr="001D4EBD">
              <w:rPr>
                <w:sz w:val="20"/>
                <w:szCs w:val="20"/>
                <w:lang w:val="en-US"/>
              </w:rPr>
              <w:t>{s5}</w:t>
            </w:r>
          </w:p>
        </w:tc>
      </w:tr>
      <w:tr w:rsidR="001D4EBD" w:rsidRPr="001D4EBD" w:rsidTr="00054219">
        <w:tblPrEx>
          <w:tblCellMar>
            <w:top w:w="0" w:type="dxa"/>
            <w:bottom w:w="0" w:type="dxa"/>
          </w:tblCellMar>
        </w:tblPrEx>
        <w:trPr>
          <w:jc w:val="center"/>
        </w:trPr>
        <w:tc>
          <w:tcPr>
            <w:tcW w:w="1602" w:type="dxa"/>
          </w:tcPr>
          <w:p w:rsidR="001D4EBD" w:rsidRPr="001D4EBD" w:rsidRDefault="001D4EBD" w:rsidP="001D4EBD">
            <w:pPr>
              <w:spacing w:after="0" w:line="240" w:lineRule="auto"/>
              <w:rPr>
                <w:sz w:val="20"/>
                <w:szCs w:val="20"/>
              </w:rPr>
            </w:pPr>
            <w:r w:rsidRPr="001D4EBD">
              <w:rPr>
                <w:sz w:val="20"/>
                <w:szCs w:val="20"/>
              </w:rPr>
              <w:t>.</w:t>
            </w:r>
          </w:p>
        </w:tc>
        <w:tc>
          <w:tcPr>
            <w:tcW w:w="1602" w:type="dxa"/>
          </w:tcPr>
          <w:p w:rsidR="001D4EBD" w:rsidRPr="001D4EBD" w:rsidRDefault="001D4EBD" w:rsidP="001D4EBD">
            <w:pPr>
              <w:spacing w:after="0" w:line="240" w:lineRule="auto"/>
              <w:rPr>
                <w:sz w:val="20"/>
                <w:szCs w:val="20"/>
                <w:lang w:val="en-US"/>
              </w:rPr>
            </w:pPr>
            <w:r w:rsidRPr="001D4EBD">
              <w:rPr>
                <w:sz w:val="20"/>
                <w:szCs w:val="20"/>
                <w:lang w:val="en-US"/>
              </w:rPr>
              <w:t>{s4}</w:t>
            </w:r>
          </w:p>
        </w:tc>
        <w:tc>
          <w:tcPr>
            <w:tcW w:w="1602" w:type="dxa"/>
          </w:tcPr>
          <w:p w:rsidR="001D4EBD" w:rsidRPr="001D4EBD" w:rsidRDefault="001D4EBD" w:rsidP="001D4EBD">
            <w:pPr>
              <w:spacing w:after="0" w:line="240" w:lineRule="auto"/>
              <w:rPr>
                <w:sz w:val="20"/>
                <w:szCs w:val="20"/>
                <w:lang w:val="en-US"/>
              </w:rPr>
            </w:pPr>
            <w:r w:rsidRPr="001D4EBD">
              <w:rPr>
                <w:sz w:val="20"/>
                <w:szCs w:val="20"/>
                <w:lang w:val="en-US"/>
              </w:rPr>
              <w:t>{s5}</w:t>
            </w:r>
          </w:p>
        </w:tc>
        <w:tc>
          <w:tcPr>
            <w:tcW w:w="1602" w:type="dxa"/>
          </w:tcPr>
          <w:p w:rsidR="001D4EBD" w:rsidRPr="001D4EBD" w:rsidRDefault="001D4EBD" w:rsidP="001D4EBD">
            <w:pPr>
              <w:spacing w:after="0" w:line="240" w:lineRule="auto"/>
              <w:rPr>
                <w:sz w:val="20"/>
                <w:szCs w:val="20"/>
              </w:rPr>
            </w:pPr>
          </w:p>
        </w:tc>
        <w:tc>
          <w:tcPr>
            <w:tcW w:w="1602" w:type="dxa"/>
          </w:tcPr>
          <w:p w:rsidR="001D4EBD" w:rsidRPr="001D4EBD" w:rsidRDefault="001D4EBD" w:rsidP="001D4EBD">
            <w:pPr>
              <w:spacing w:after="0" w:line="240" w:lineRule="auto"/>
              <w:rPr>
                <w:sz w:val="20"/>
                <w:szCs w:val="20"/>
                <w:lang w:val="en-US"/>
              </w:rPr>
            </w:pPr>
            <w:r w:rsidRPr="001D4EBD">
              <w:rPr>
                <w:sz w:val="20"/>
                <w:szCs w:val="20"/>
                <w:lang w:val="en-US"/>
              </w:rPr>
              <w:t>{s4}</w:t>
            </w:r>
          </w:p>
        </w:tc>
        <w:tc>
          <w:tcPr>
            <w:tcW w:w="1602" w:type="dxa"/>
          </w:tcPr>
          <w:p w:rsidR="001D4EBD" w:rsidRPr="001D4EBD" w:rsidRDefault="001D4EBD" w:rsidP="001D4EBD">
            <w:pPr>
              <w:spacing w:after="0" w:line="240" w:lineRule="auto"/>
              <w:rPr>
                <w:sz w:val="20"/>
                <w:szCs w:val="20"/>
              </w:rPr>
            </w:pPr>
          </w:p>
        </w:tc>
      </w:tr>
      <w:tr w:rsidR="001D4EBD" w:rsidRPr="001D4EBD" w:rsidTr="00054219">
        <w:tblPrEx>
          <w:tblCellMar>
            <w:top w:w="0" w:type="dxa"/>
            <w:bottom w:w="0" w:type="dxa"/>
          </w:tblCellMar>
        </w:tblPrEx>
        <w:trPr>
          <w:jc w:val="center"/>
        </w:trPr>
        <w:tc>
          <w:tcPr>
            <w:tcW w:w="1602" w:type="dxa"/>
          </w:tcPr>
          <w:p w:rsidR="001D4EBD" w:rsidRPr="001D4EBD" w:rsidRDefault="001D4EBD" w:rsidP="001D4EBD">
            <w:pPr>
              <w:spacing w:after="0" w:line="240" w:lineRule="auto"/>
              <w:rPr>
                <w:sz w:val="20"/>
                <w:szCs w:val="20"/>
              </w:rPr>
            </w:pPr>
            <w:r w:rsidRPr="001D4EBD">
              <w:rPr>
                <w:sz w:val="20"/>
                <w:szCs w:val="20"/>
              </w:rPr>
              <w:t>+</w:t>
            </w:r>
          </w:p>
        </w:tc>
        <w:tc>
          <w:tcPr>
            <w:tcW w:w="1602" w:type="dxa"/>
          </w:tcPr>
          <w:p w:rsidR="001D4EBD" w:rsidRPr="001D4EBD" w:rsidRDefault="001D4EBD" w:rsidP="001D4EBD">
            <w:pPr>
              <w:spacing w:after="0" w:line="240" w:lineRule="auto"/>
              <w:rPr>
                <w:sz w:val="20"/>
                <w:szCs w:val="20"/>
                <w:lang w:val="en-US"/>
              </w:rPr>
            </w:pPr>
            <w:r w:rsidRPr="001D4EBD">
              <w:rPr>
                <w:sz w:val="20"/>
                <w:szCs w:val="20"/>
                <w:lang w:val="en-US"/>
              </w:rPr>
              <w:t>{s1,s2}</w:t>
            </w:r>
          </w:p>
        </w:tc>
        <w:tc>
          <w:tcPr>
            <w:tcW w:w="1602" w:type="dxa"/>
          </w:tcPr>
          <w:p w:rsidR="001D4EBD" w:rsidRPr="001D4EBD" w:rsidRDefault="001D4EBD" w:rsidP="001D4EBD">
            <w:pPr>
              <w:spacing w:after="0" w:line="240" w:lineRule="auto"/>
              <w:rPr>
                <w:sz w:val="20"/>
                <w:szCs w:val="20"/>
              </w:rPr>
            </w:pPr>
          </w:p>
        </w:tc>
        <w:tc>
          <w:tcPr>
            <w:tcW w:w="1602" w:type="dxa"/>
          </w:tcPr>
          <w:p w:rsidR="001D4EBD" w:rsidRPr="001D4EBD" w:rsidRDefault="001D4EBD" w:rsidP="001D4EBD">
            <w:pPr>
              <w:spacing w:after="0" w:line="240" w:lineRule="auto"/>
              <w:rPr>
                <w:sz w:val="20"/>
                <w:szCs w:val="20"/>
              </w:rPr>
            </w:pPr>
          </w:p>
        </w:tc>
        <w:tc>
          <w:tcPr>
            <w:tcW w:w="1602" w:type="dxa"/>
          </w:tcPr>
          <w:p w:rsidR="001D4EBD" w:rsidRPr="001D4EBD" w:rsidRDefault="001D4EBD" w:rsidP="001D4EBD">
            <w:pPr>
              <w:spacing w:after="0" w:line="240" w:lineRule="auto"/>
              <w:rPr>
                <w:sz w:val="20"/>
                <w:szCs w:val="20"/>
              </w:rPr>
            </w:pPr>
          </w:p>
        </w:tc>
        <w:tc>
          <w:tcPr>
            <w:tcW w:w="1602" w:type="dxa"/>
          </w:tcPr>
          <w:p w:rsidR="001D4EBD" w:rsidRPr="001D4EBD" w:rsidRDefault="001D4EBD" w:rsidP="001D4EBD">
            <w:pPr>
              <w:spacing w:after="0" w:line="240" w:lineRule="auto"/>
              <w:rPr>
                <w:sz w:val="20"/>
                <w:szCs w:val="20"/>
              </w:rPr>
            </w:pPr>
          </w:p>
        </w:tc>
      </w:tr>
      <w:tr w:rsidR="001D4EBD" w:rsidRPr="001D4EBD" w:rsidTr="00054219">
        <w:tblPrEx>
          <w:tblCellMar>
            <w:top w:w="0" w:type="dxa"/>
            <w:bottom w:w="0" w:type="dxa"/>
          </w:tblCellMar>
        </w:tblPrEx>
        <w:trPr>
          <w:jc w:val="center"/>
        </w:trPr>
        <w:tc>
          <w:tcPr>
            <w:tcW w:w="1602" w:type="dxa"/>
          </w:tcPr>
          <w:p w:rsidR="001D4EBD" w:rsidRPr="001D4EBD" w:rsidRDefault="001D4EBD" w:rsidP="001D4EBD">
            <w:pPr>
              <w:spacing w:after="0" w:line="240" w:lineRule="auto"/>
              <w:rPr>
                <w:sz w:val="20"/>
                <w:szCs w:val="20"/>
              </w:rPr>
            </w:pPr>
            <w:r w:rsidRPr="001D4EBD">
              <w:rPr>
                <w:sz w:val="20"/>
                <w:szCs w:val="20"/>
              </w:rPr>
              <w:t>-</w:t>
            </w:r>
          </w:p>
        </w:tc>
        <w:tc>
          <w:tcPr>
            <w:tcW w:w="1602" w:type="dxa"/>
          </w:tcPr>
          <w:p w:rsidR="001D4EBD" w:rsidRPr="001D4EBD" w:rsidRDefault="001D4EBD" w:rsidP="001D4EBD">
            <w:pPr>
              <w:spacing w:after="0" w:line="240" w:lineRule="auto"/>
              <w:rPr>
                <w:sz w:val="20"/>
                <w:szCs w:val="20"/>
              </w:rPr>
            </w:pPr>
            <w:r w:rsidRPr="001D4EBD">
              <w:rPr>
                <w:sz w:val="20"/>
                <w:szCs w:val="20"/>
                <w:lang w:val="en-US"/>
              </w:rPr>
              <w:t>{s1,s2}</w:t>
            </w:r>
          </w:p>
        </w:tc>
        <w:tc>
          <w:tcPr>
            <w:tcW w:w="1602" w:type="dxa"/>
          </w:tcPr>
          <w:p w:rsidR="001D4EBD" w:rsidRPr="001D4EBD" w:rsidRDefault="001D4EBD" w:rsidP="001D4EBD">
            <w:pPr>
              <w:spacing w:after="0" w:line="240" w:lineRule="auto"/>
              <w:rPr>
                <w:sz w:val="20"/>
                <w:szCs w:val="20"/>
              </w:rPr>
            </w:pPr>
          </w:p>
        </w:tc>
        <w:tc>
          <w:tcPr>
            <w:tcW w:w="1602" w:type="dxa"/>
          </w:tcPr>
          <w:p w:rsidR="001D4EBD" w:rsidRPr="001D4EBD" w:rsidRDefault="001D4EBD" w:rsidP="001D4EBD">
            <w:pPr>
              <w:spacing w:after="0" w:line="240" w:lineRule="auto"/>
              <w:rPr>
                <w:sz w:val="20"/>
                <w:szCs w:val="20"/>
              </w:rPr>
            </w:pPr>
          </w:p>
        </w:tc>
        <w:tc>
          <w:tcPr>
            <w:tcW w:w="1602" w:type="dxa"/>
          </w:tcPr>
          <w:p w:rsidR="001D4EBD" w:rsidRPr="001D4EBD" w:rsidRDefault="001D4EBD" w:rsidP="001D4EBD">
            <w:pPr>
              <w:spacing w:after="0" w:line="240" w:lineRule="auto"/>
              <w:rPr>
                <w:sz w:val="20"/>
                <w:szCs w:val="20"/>
              </w:rPr>
            </w:pPr>
          </w:p>
        </w:tc>
        <w:tc>
          <w:tcPr>
            <w:tcW w:w="1602" w:type="dxa"/>
          </w:tcPr>
          <w:p w:rsidR="001D4EBD" w:rsidRPr="001D4EBD" w:rsidRDefault="001D4EBD" w:rsidP="001D4EBD">
            <w:pPr>
              <w:spacing w:after="0" w:line="240" w:lineRule="auto"/>
              <w:rPr>
                <w:sz w:val="20"/>
                <w:szCs w:val="20"/>
              </w:rPr>
            </w:pPr>
          </w:p>
        </w:tc>
      </w:tr>
    </w:tbl>
    <w:p w:rsidR="001D4EBD" w:rsidRPr="001D4EBD" w:rsidRDefault="001D4EBD" w:rsidP="001D4EBD">
      <w:pPr>
        <w:spacing w:after="0" w:line="240" w:lineRule="auto"/>
        <w:rPr>
          <w:sz w:val="20"/>
          <w:szCs w:val="20"/>
        </w:rPr>
      </w:pPr>
    </w:p>
    <w:p w:rsidR="001D4EBD" w:rsidRPr="001D4EBD" w:rsidRDefault="001D4EBD" w:rsidP="001D4EBD">
      <w:pPr>
        <w:spacing w:after="0" w:line="240" w:lineRule="auto"/>
        <w:rPr>
          <w:sz w:val="20"/>
          <w:szCs w:val="20"/>
        </w:rPr>
      </w:pPr>
      <w:r w:rsidRPr="001D4EBD">
        <w:rPr>
          <w:sz w:val="20"/>
          <w:szCs w:val="20"/>
        </w:rPr>
        <w:t xml:space="preserve">Обозначив состояние,  соответствующее </w:t>
      </w:r>
      <w:r w:rsidRPr="001D4EBD">
        <w:rPr>
          <w:sz w:val="20"/>
          <w:szCs w:val="20"/>
          <w:lang w:val="en-US"/>
        </w:rPr>
        <w:t>i</w:t>
      </w:r>
      <w:r w:rsidRPr="001D4EBD">
        <w:rPr>
          <w:sz w:val="20"/>
          <w:szCs w:val="20"/>
        </w:rPr>
        <w:t xml:space="preserve">-му столбцу таблицы через </w:t>
      </w:r>
      <w:r w:rsidRPr="001D4EBD">
        <w:rPr>
          <w:sz w:val="20"/>
          <w:szCs w:val="20"/>
          <w:lang w:val="en-US"/>
        </w:rPr>
        <w:t>s</w:t>
      </w:r>
      <w:r w:rsidRPr="001D4EBD">
        <w:rPr>
          <w:sz w:val="20"/>
          <w:szCs w:val="20"/>
          <w:vertAlign w:val="subscript"/>
          <w:lang w:val="en-US"/>
        </w:rPr>
        <w:t>i</w:t>
      </w:r>
      <w:r w:rsidRPr="001D4EBD">
        <w:rPr>
          <w:sz w:val="20"/>
          <w:szCs w:val="20"/>
          <w:vertAlign w:val="subscript"/>
        </w:rPr>
        <w:t>-1</w:t>
      </w:r>
      <w:r w:rsidRPr="001D4EBD">
        <w:rPr>
          <w:sz w:val="20"/>
          <w:szCs w:val="20"/>
        </w:rPr>
        <w:t>, получим таблицу детерминированного конечного распознавателя:</w:t>
      </w:r>
    </w:p>
    <w:p w:rsidR="001D4EBD" w:rsidRPr="001D4EBD" w:rsidRDefault="001D4EBD" w:rsidP="001D4EBD">
      <w:pPr>
        <w:spacing w:after="0" w:line="240" w:lineRule="auto"/>
        <w:rPr>
          <w:sz w:val="20"/>
          <w:szCs w:val="2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02"/>
        <w:gridCol w:w="1602"/>
        <w:gridCol w:w="1602"/>
        <w:gridCol w:w="1602"/>
        <w:gridCol w:w="1602"/>
        <w:gridCol w:w="1602"/>
      </w:tblGrid>
      <w:tr w:rsidR="001D4EBD" w:rsidRPr="001D4EBD" w:rsidTr="00054219">
        <w:tblPrEx>
          <w:tblCellMar>
            <w:top w:w="0" w:type="dxa"/>
            <w:bottom w:w="0" w:type="dxa"/>
          </w:tblCellMar>
        </w:tblPrEx>
        <w:trPr>
          <w:jc w:val="center"/>
        </w:trPr>
        <w:tc>
          <w:tcPr>
            <w:tcW w:w="1602" w:type="dxa"/>
          </w:tcPr>
          <w:p w:rsidR="001D4EBD" w:rsidRPr="001D4EBD" w:rsidRDefault="001D4EBD" w:rsidP="001D4EBD">
            <w:pPr>
              <w:spacing w:after="0" w:line="240" w:lineRule="auto"/>
              <w:rPr>
                <w:sz w:val="20"/>
                <w:szCs w:val="20"/>
              </w:rPr>
            </w:pPr>
          </w:p>
        </w:tc>
        <w:tc>
          <w:tcPr>
            <w:tcW w:w="1602" w:type="dxa"/>
          </w:tcPr>
          <w:p w:rsidR="001D4EBD" w:rsidRPr="001D4EBD" w:rsidRDefault="001D4EBD" w:rsidP="001D4EBD">
            <w:pPr>
              <w:spacing w:after="0" w:line="240" w:lineRule="auto"/>
              <w:rPr>
                <w:sz w:val="20"/>
                <w:szCs w:val="20"/>
              </w:rPr>
            </w:pPr>
            <w:r w:rsidRPr="001D4EBD">
              <w:rPr>
                <w:sz w:val="20"/>
                <w:szCs w:val="20"/>
              </w:rPr>
              <w:sym w:font="Symbol" w:char="F0AF"/>
            </w:r>
          </w:p>
        </w:tc>
        <w:tc>
          <w:tcPr>
            <w:tcW w:w="1602" w:type="dxa"/>
          </w:tcPr>
          <w:p w:rsidR="001D4EBD" w:rsidRPr="001D4EBD" w:rsidRDefault="001D4EBD" w:rsidP="001D4EBD">
            <w:pPr>
              <w:spacing w:after="0" w:line="240" w:lineRule="auto"/>
              <w:rPr>
                <w:sz w:val="20"/>
                <w:szCs w:val="20"/>
              </w:rPr>
            </w:pPr>
          </w:p>
        </w:tc>
        <w:tc>
          <w:tcPr>
            <w:tcW w:w="1602" w:type="dxa"/>
          </w:tcPr>
          <w:p w:rsidR="001D4EBD" w:rsidRPr="001D4EBD" w:rsidRDefault="001D4EBD" w:rsidP="001D4EBD">
            <w:pPr>
              <w:spacing w:after="0" w:line="240" w:lineRule="auto"/>
              <w:rPr>
                <w:sz w:val="20"/>
                <w:szCs w:val="20"/>
              </w:rPr>
            </w:pPr>
          </w:p>
        </w:tc>
        <w:tc>
          <w:tcPr>
            <w:tcW w:w="1602" w:type="dxa"/>
          </w:tcPr>
          <w:p w:rsidR="001D4EBD" w:rsidRPr="001D4EBD" w:rsidRDefault="001D4EBD" w:rsidP="001D4EBD">
            <w:pPr>
              <w:spacing w:after="0" w:line="240" w:lineRule="auto"/>
              <w:rPr>
                <w:sz w:val="20"/>
                <w:szCs w:val="20"/>
              </w:rPr>
            </w:pPr>
          </w:p>
        </w:tc>
        <w:tc>
          <w:tcPr>
            <w:tcW w:w="1602" w:type="dxa"/>
          </w:tcPr>
          <w:p w:rsidR="001D4EBD" w:rsidRPr="001D4EBD" w:rsidRDefault="001D4EBD" w:rsidP="001D4EBD">
            <w:pPr>
              <w:spacing w:after="0" w:line="240" w:lineRule="auto"/>
              <w:rPr>
                <w:sz w:val="20"/>
                <w:szCs w:val="20"/>
                <w:lang w:val="en-US"/>
              </w:rPr>
            </w:pPr>
            <w:r w:rsidRPr="001D4EBD">
              <w:rPr>
                <w:sz w:val="20"/>
                <w:szCs w:val="20"/>
              </w:rPr>
              <w:t>1</w:t>
            </w:r>
          </w:p>
        </w:tc>
      </w:tr>
      <w:tr w:rsidR="001D4EBD" w:rsidRPr="001D4EBD" w:rsidTr="00054219">
        <w:tblPrEx>
          <w:tblCellMar>
            <w:top w:w="0" w:type="dxa"/>
            <w:bottom w:w="0" w:type="dxa"/>
          </w:tblCellMar>
        </w:tblPrEx>
        <w:trPr>
          <w:jc w:val="center"/>
        </w:trPr>
        <w:tc>
          <w:tcPr>
            <w:tcW w:w="1602" w:type="dxa"/>
          </w:tcPr>
          <w:p w:rsidR="001D4EBD" w:rsidRPr="001D4EBD" w:rsidRDefault="001D4EBD" w:rsidP="001D4EBD">
            <w:pPr>
              <w:spacing w:after="0" w:line="240" w:lineRule="auto"/>
              <w:rPr>
                <w:sz w:val="20"/>
                <w:szCs w:val="20"/>
              </w:rPr>
            </w:pPr>
          </w:p>
        </w:tc>
        <w:tc>
          <w:tcPr>
            <w:tcW w:w="1602" w:type="dxa"/>
          </w:tcPr>
          <w:p w:rsidR="001D4EBD" w:rsidRPr="001D4EBD" w:rsidRDefault="001D4EBD" w:rsidP="001D4EBD">
            <w:pPr>
              <w:spacing w:after="0" w:line="240" w:lineRule="auto"/>
              <w:rPr>
                <w:sz w:val="20"/>
                <w:szCs w:val="20"/>
                <w:lang w:val="en-US"/>
              </w:rPr>
            </w:pPr>
            <w:r w:rsidRPr="001D4EBD">
              <w:rPr>
                <w:sz w:val="20"/>
                <w:szCs w:val="20"/>
                <w:lang w:val="en-US"/>
              </w:rPr>
              <w:t>s0</w:t>
            </w:r>
          </w:p>
        </w:tc>
        <w:tc>
          <w:tcPr>
            <w:tcW w:w="1602" w:type="dxa"/>
          </w:tcPr>
          <w:p w:rsidR="001D4EBD" w:rsidRPr="001D4EBD" w:rsidRDefault="001D4EBD" w:rsidP="001D4EBD">
            <w:pPr>
              <w:spacing w:after="0" w:line="240" w:lineRule="auto"/>
              <w:rPr>
                <w:sz w:val="20"/>
                <w:szCs w:val="20"/>
                <w:lang w:val="en-US"/>
              </w:rPr>
            </w:pPr>
            <w:r w:rsidRPr="001D4EBD">
              <w:rPr>
                <w:sz w:val="20"/>
                <w:szCs w:val="20"/>
                <w:lang w:val="en-US"/>
              </w:rPr>
              <w:t>s1</w:t>
            </w:r>
          </w:p>
        </w:tc>
        <w:tc>
          <w:tcPr>
            <w:tcW w:w="1602" w:type="dxa"/>
          </w:tcPr>
          <w:p w:rsidR="001D4EBD" w:rsidRPr="001D4EBD" w:rsidRDefault="001D4EBD" w:rsidP="001D4EBD">
            <w:pPr>
              <w:spacing w:after="0" w:line="240" w:lineRule="auto"/>
              <w:rPr>
                <w:sz w:val="20"/>
                <w:szCs w:val="20"/>
                <w:lang w:val="en-US"/>
              </w:rPr>
            </w:pPr>
            <w:r w:rsidRPr="001D4EBD">
              <w:rPr>
                <w:sz w:val="20"/>
                <w:szCs w:val="20"/>
                <w:lang w:val="en-US"/>
              </w:rPr>
              <w:t>s2</w:t>
            </w:r>
          </w:p>
        </w:tc>
        <w:tc>
          <w:tcPr>
            <w:tcW w:w="1602" w:type="dxa"/>
          </w:tcPr>
          <w:p w:rsidR="001D4EBD" w:rsidRPr="001D4EBD" w:rsidRDefault="001D4EBD" w:rsidP="001D4EBD">
            <w:pPr>
              <w:spacing w:after="0" w:line="240" w:lineRule="auto"/>
              <w:rPr>
                <w:sz w:val="20"/>
                <w:szCs w:val="20"/>
                <w:lang w:val="en-US"/>
              </w:rPr>
            </w:pPr>
            <w:r w:rsidRPr="001D4EBD">
              <w:rPr>
                <w:sz w:val="20"/>
                <w:szCs w:val="20"/>
                <w:lang w:val="en-US"/>
              </w:rPr>
              <w:t>s3</w:t>
            </w:r>
          </w:p>
        </w:tc>
        <w:tc>
          <w:tcPr>
            <w:tcW w:w="1602" w:type="dxa"/>
          </w:tcPr>
          <w:p w:rsidR="001D4EBD" w:rsidRPr="001D4EBD" w:rsidRDefault="001D4EBD" w:rsidP="001D4EBD">
            <w:pPr>
              <w:spacing w:after="0" w:line="240" w:lineRule="auto"/>
              <w:rPr>
                <w:sz w:val="20"/>
                <w:szCs w:val="20"/>
                <w:lang w:val="en-US"/>
              </w:rPr>
            </w:pPr>
            <w:r w:rsidRPr="001D4EBD">
              <w:rPr>
                <w:sz w:val="20"/>
                <w:szCs w:val="20"/>
                <w:lang w:val="en-US"/>
              </w:rPr>
              <w:t>s4</w:t>
            </w:r>
          </w:p>
        </w:tc>
      </w:tr>
      <w:tr w:rsidR="001D4EBD" w:rsidRPr="001D4EBD" w:rsidTr="00054219">
        <w:tblPrEx>
          <w:tblCellMar>
            <w:top w:w="0" w:type="dxa"/>
            <w:bottom w:w="0" w:type="dxa"/>
          </w:tblCellMar>
        </w:tblPrEx>
        <w:trPr>
          <w:jc w:val="center"/>
        </w:trPr>
        <w:tc>
          <w:tcPr>
            <w:tcW w:w="1602" w:type="dxa"/>
          </w:tcPr>
          <w:p w:rsidR="001D4EBD" w:rsidRPr="001D4EBD" w:rsidRDefault="001D4EBD" w:rsidP="001D4EBD">
            <w:pPr>
              <w:spacing w:after="0" w:line="240" w:lineRule="auto"/>
              <w:rPr>
                <w:sz w:val="20"/>
                <w:szCs w:val="20"/>
              </w:rPr>
            </w:pPr>
            <w:r w:rsidRPr="001D4EBD">
              <w:rPr>
                <w:sz w:val="20"/>
                <w:szCs w:val="20"/>
              </w:rPr>
              <w:t>ц</w:t>
            </w:r>
          </w:p>
        </w:tc>
        <w:tc>
          <w:tcPr>
            <w:tcW w:w="1602" w:type="dxa"/>
          </w:tcPr>
          <w:p w:rsidR="001D4EBD" w:rsidRPr="001D4EBD" w:rsidRDefault="001D4EBD" w:rsidP="001D4EBD">
            <w:pPr>
              <w:spacing w:after="0" w:line="240" w:lineRule="auto"/>
              <w:rPr>
                <w:sz w:val="20"/>
                <w:szCs w:val="20"/>
                <w:lang w:val="en-US"/>
              </w:rPr>
            </w:pPr>
            <w:r w:rsidRPr="001D4EBD">
              <w:rPr>
                <w:sz w:val="20"/>
                <w:szCs w:val="20"/>
                <w:lang w:val="en-US"/>
              </w:rPr>
              <w:t>s1</w:t>
            </w:r>
          </w:p>
        </w:tc>
        <w:tc>
          <w:tcPr>
            <w:tcW w:w="1602" w:type="dxa"/>
          </w:tcPr>
          <w:p w:rsidR="001D4EBD" w:rsidRPr="001D4EBD" w:rsidRDefault="001D4EBD" w:rsidP="001D4EBD">
            <w:pPr>
              <w:spacing w:after="0" w:line="240" w:lineRule="auto"/>
              <w:rPr>
                <w:sz w:val="20"/>
                <w:szCs w:val="20"/>
                <w:lang w:val="en-US"/>
              </w:rPr>
            </w:pPr>
            <w:r w:rsidRPr="001D4EBD">
              <w:rPr>
                <w:sz w:val="20"/>
                <w:szCs w:val="20"/>
                <w:lang w:val="en-US"/>
              </w:rPr>
              <w:t>s1</w:t>
            </w:r>
          </w:p>
        </w:tc>
        <w:tc>
          <w:tcPr>
            <w:tcW w:w="1602" w:type="dxa"/>
          </w:tcPr>
          <w:p w:rsidR="001D4EBD" w:rsidRPr="001D4EBD" w:rsidRDefault="001D4EBD" w:rsidP="001D4EBD">
            <w:pPr>
              <w:spacing w:after="0" w:line="240" w:lineRule="auto"/>
              <w:rPr>
                <w:sz w:val="20"/>
                <w:szCs w:val="20"/>
                <w:lang w:val="en-US"/>
              </w:rPr>
            </w:pPr>
            <w:r w:rsidRPr="001D4EBD">
              <w:rPr>
                <w:sz w:val="20"/>
                <w:szCs w:val="20"/>
                <w:lang w:val="en-US"/>
              </w:rPr>
              <w:t>s4</w:t>
            </w:r>
          </w:p>
        </w:tc>
        <w:tc>
          <w:tcPr>
            <w:tcW w:w="1602" w:type="dxa"/>
          </w:tcPr>
          <w:p w:rsidR="001D4EBD" w:rsidRPr="001D4EBD" w:rsidRDefault="001D4EBD" w:rsidP="001D4EBD">
            <w:pPr>
              <w:spacing w:after="0" w:line="240" w:lineRule="auto"/>
              <w:rPr>
                <w:sz w:val="20"/>
                <w:szCs w:val="20"/>
                <w:lang w:val="en-US"/>
              </w:rPr>
            </w:pPr>
            <w:r w:rsidRPr="001D4EBD">
              <w:rPr>
                <w:sz w:val="20"/>
                <w:szCs w:val="20"/>
                <w:lang w:val="en-US"/>
              </w:rPr>
              <w:t>s1</w:t>
            </w:r>
          </w:p>
        </w:tc>
        <w:tc>
          <w:tcPr>
            <w:tcW w:w="1602" w:type="dxa"/>
          </w:tcPr>
          <w:p w:rsidR="001D4EBD" w:rsidRPr="001D4EBD" w:rsidRDefault="001D4EBD" w:rsidP="001D4EBD">
            <w:pPr>
              <w:spacing w:after="0" w:line="240" w:lineRule="auto"/>
              <w:rPr>
                <w:sz w:val="20"/>
                <w:szCs w:val="20"/>
                <w:lang w:val="en-US"/>
              </w:rPr>
            </w:pPr>
            <w:r w:rsidRPr="001D4EBD">
              <w:rPr>
                <w:sz w:val="20"/>
                <w:szCs w:val="20"/>
                <w:lang w:val="en-US"/>
              </w:rPr>
              <w:t>s4</w:t>
            </w:r>
          </w:p>
        </w:tc>
      </w:tr>
      <w:tr w:rsidR="001D4EBD" w:rsidRPr="001D4EBD" w:rsidTr="00054219">
        <w:tblPrEx>
          <w:tblCellMar>
            <w:top w:w="0" w:type="dxa"/>
            <w:bottom w:w="0" w:type="dxa"/>
          </w:tblCellMar>
        </w:tblPrEx>
        <w:trPr>
          <w:jc w:val="center"/>
        </w:trPr>
        <w:tc>
          <w:tcPr>
            <w:tcW w:w="1602" w:type="dxa"/>
          </w:tcPr>
          <w:p w:rsidR="001D4EBD" w:rsidRPr="001D4EBD" w:rsidRDefault="001D4EBD" w:rsidP="001D4EBD">
            <w:pPr>
              <w:spacing w:after="0" w:line="240" w:lineRule="auto"/>
              <w:rPr>
                <w:sz w:val="20"/>
                <w:szCs w:val="20"/>
              </w:rPr>
            </w:pPr>
            <w:r w:rsidRPr="001D4EBD">
              <w:rPr>
                <w:sz w:val="20"/>
                <w:szCs w:val="20"/>
              </w:rPr>
              <w:t>.</w:t>
            </w:r>
          </w:p>
        </w:tc>
        <w:tc>
          <w:tcPr>
            <w:tcW w:w="1602" w:type="dxa"/>
          </w:tcPr>
          <w:p w:rsidR="001D4EBD" w:rsidRPr="001D4EBD" w:rsidRDefault="001D4EBD" w:rsidP="001D4EBD">
            <w:pPr>
              <w:spacing w:after="0" w:line="240" w:lineRule="auto"/>
              <w:rPr>
                <w:sz w:val="20"/>
                <w:szCs w:val="20"/>
                <w:lang w:val="en-US"/>
              </w:rPr>
            </w:pPr>
            <w:r w:rsidRPr="001D4EBD">
              <w:rPr>
                <w:sz w:val="20"/>
                <w:szCs w:val="20"/>
                <w:lang w:val="en-US"/>
              </w:rPr>
              <w:t>s2</w:t>
            </w:r>
          </w:p>
        </w:tc>
        <w:tc>
          <w:tcPr>
            <w:tcW w:w="1602" w:type="dxa"/>
          </w:tcPr>
          <w:p w:rsidR="001D4EBD" w:rsidRPr="001D4EBD" w:rsidRDefault="001D4EBD" w:rsidP="001D4EBD">
            <w:pPr>
              <w:spacing w:after="0" w:line="240" w:lineRule="auto"/>
              <w:rPr>
                <w:sz w:val="20"/>
                <w:szCs w:val="20"/>
                <w:lang w:val="en-US"/>
              </w:rPr>
            </w:pPr>
            <w:r w:rsidRPr="001D4EBD">
              <w:rPr>
                <w:sz w:val="20"/>
                <w:szCs w:val="20"/>
                <w:lang w:val="en-US"/>
              </w:rPr>
              <w:t>s4</w:t>
            </w:r>
          </w:p>
        </w:tc>
        <w:tc>
          <w:tcPr>
            <w:tcW w:w="1602" w:type="dxa"/>
          </w:tcPr>
          <w:p w:rsidR="001D4EBD" w:rsidRPr="001D4EBD" w:rsidRDefault="001D4EBD" w:rsidP="001D4EBD">
            <w:pPr>
              <w:spacing w:after="0" w:line="240" w:lineRule="auto"/>
              <w:rPr>
                <w:sz w:val="20"/>
                <w:szCs w:val="20"/>
              </w:rPr>
            </w:pPr>
          </w:p>
        </w:tc>
        <w:tc>
          <w:tcPr>
            <w:tcW w:w="1602" w:type="dxa"/>
          </w:tcPr>
          <w:p w:rsidR="001D4EBD" w:rsidRPr="001D4EBD" w:rsidRDefault="001D4EBD" w:rsidP="001D4EBD">
            <w:pPr>
              <w:spacing w:after="0" w:line="240" w:lineRule="auto"/>
              <w:rPr>
                <w:sz w:val="20"/>
                <w:szCs w:val="20"/>
                <w:lang w:val="en-US"/>
              </w:rPr>
            </w:pPr>
            <w:r w:rsidRPr="001D4EBD">
              <w:rPr>
                <w:sz w:val="20"/>
                <w:szCs w:val="20"/>
                <w:lang w:val="en-US"/>
              </w:rPr>
              <w:t>s2</w:t>
            </w:r>
          </w:p>
        </w:tc>
        <w:tc>
          <w:tcPr>
            <w:tcW w:w="1602" w:type="dxa"/>
          </w:tcPr>
          <w:p w:rsidR="001D4EBD" w:rsidRPr="001D4EBD" w:rsidRDefault="001D4EBD" w:rsidP="001D4EBD">
            <w:pPr>
              <w:spacing w:after="0" w:line="240" w:lineRule="auto"/>
              <w:rPr>
                <w:sz w:val="20"/>
                <w:szCs w:val="20"/>
              </w:rPr>
            </w:pPr>
          </w:p>
        </w:tc>
      </w:tr>
      <w:tr w:rsidR="001D4EBD" w:rsidRPr="001D4EBD" w:rsidTr="00054219">
        <w:tblPrEx>
          <w:tblCellMar>
            <w:top w:w="0" w:type="dxa"/>
            <w:bottom w:w="0" w:type="dxa"/>
          </w:tblCellMar>
        </w:tblPrEx>
        <w:trPr>
          <w:jc w:val="center"/>
        </w:trPr>
        <w:tc>
          <w:tcPr>
            <w:tcW w:w="1602" w:type="dxa"/>
          </w:tcPr>
          <w:p w:rsidR="001D4EBD" w:rsidRPr="001D4EBD" w:rsidRDefault="001D4EBD" w:rsidP="001D4EBD">
            <w:pPr>
              <w:spacing w:after="0" w:line="240" w:lineRule="auto"/>
              <w:rPr>
                <w:sz w:val="20"/>
                <w:szCs w:val="20"/>
              </w:rPr>
            </w:pPr>
            <w:r w:rsidRPr="001D4EBD">
              <w:rPr>
                <w:sz w:val="20"/>
                <w:szCs w:val="20"/>
              </w:rPr>
              <w:t>+</w:t>
            </w:r>
          </w:p>
        </w:tc>
        <w:tc>
          <w:tcPr>
            <w:tcW w:w="1602" w:type="dxa"/>
          </w:tcPr>
          <w:p w:rsidR="001D4EBD" w:rsidRPr="001D4EBD" w:rsidRDefault="001D4EBD" w:rsidP="001D4EBD">
            <w:pPr>
              <w:spacing w:after="0" w:line="240" w:lineRule="auto"/>
              <w:rPr>
                <w:sz w:val="20"/>
                <w:szCs w:val="20"/>
                <w:lang w:val="en-US"/>
              </w:rPr>
            </w:pPr>
            <w:r w:rsidRPr="001D4EBD">
              <w:rPr>
                <w:sz w:val="20"/>
                <w:szCs w:val="20"/>
                <w:lang w:val="en-US"/>
              </w:rPr>
              <w:t>s3</w:t>
            </w:r>
          </w:p>
        </w:tc>
        <w:tc>
          <w:tcPr>
            <w:tcW w:w="1602" w:type="dxa"/>
          </w:tcPr>
          <w:p w:rsidR="001D4EBD" w:rsidRPr="001D4EBD" w:rsidRDefault="001D4EBD" w:rsidP="001D4EBD">
            <w:pPr>
              <w:spacing w:after="0" w:line="240" w:lineRule="auto"/>
              <w:rPr>
                <w:sz w:val="20"/>
                <w:szCs w:val="20"/>
              </w:rPr>
            </w:pPr>
          </w:p>
        </w:tc>
        <w:tc>
          <w:tcPr>
            <w:tcW w:w="1602" w:type="dxa"/>
          </w:tcPr>
          <w:p w:rsidR="001D4EBD" w:rsidRPr="001D4EBD" w:rsidRDefault="001D4EBD" w:rsidP="001D4EBD">
            <w:pPr>
              <w:spacing w:after="0" w:line="240" w:lineRule="auto"/>
              <w:rPr>
                <w:sz w:val="20"/>
                <w:szCs w:val="20"/>
              </w:rPr>
            </w:pPr>
          </w:p>
        </w:tc>
        <w:tc>
          <w:tcPr>
            <w:tcW w:w="1602" w:type="dxa"/>
          </w:tcPr>
          <w:p w:rsidR="001D4EBD" w:rsidRPr="001D4EBD" w:rsidRDefault="001D4EBD" w:rsidP="001D4EBD">
            <w:pPr>
              <w:spacing w:after="0" w:line="240" w:lineRule="auto"/>
              <w:rPr>
                <w:sz w:val="20"/>
                <w:szCs w:val="20"/>
              </w:rPr>
            </w:pPr>
          </w:p>
        </w:tc>
        <w:tc>
          <w:tcPr>
            <w:tcW w:w="1602" w:type="dxa"/>
          </w:tcPr>
          <w:p w:rsidR="001D4EBD" w:rsidRPr="001D4EBD" w:rsidRDefault="001D4EBD" w:rsidP="001D4EBD">
            <w:pPr>
              <w:spacing w:after="0" w:line="240" w:lineRule="auto"/>
              <w:rPr>
                <w:sz w:val="20"/>
                <w:szCs w:val="20"/>
              </w:rPr>
            </w:pPr>
          </w:p>
        </w:tc>
      </w:tr>
      <w:tr w:rsidR="001D4EBD" w:rsidRPr="001D4EBD" w:rsidTr="00054219">
        <w:tblPrEx>
          <w:tblCellMar>
            <w:top w:w="0" w:type="dxa"/>
            <w:bottom w:w="0" w:type="dxa"/>
          </w:tblCellMar>
        </w:tblPrEx>
        <w:trPr>
          <w:jc w:val="center"/>
        </w:trPr>
        <w:tc>
          <w:tcPr>
            <w:tcW w:w="1602" w:type="dxa"/>
          </w:tcPr>
          <w:p w:rsidR="001D4EBD" w:rsidRPr="001D4EBD" w:rsidRDefault="001D4EBD" w:rsidP="001D4EBD">
            <w:pPr>
              <w:spacing w:after="0" w:line="240" w:lineRule="auto"/>
              <w:rPr>
                <w:sz w:val="20"/>
                <w:szCs w:val="20"/>
              </w:rPr>
            </w:pPr>
            <w:r w:rsidRPr="001D4EBD">
              <w:rPr>
                <w:sz w:val="20"/>
                <w:szCs w:val="20"/>
              </w:rPr>
              <w:t>-</w:t>
            </w:r>
          </w:p>
        </w:tc>
        <w:tc>
          <w:tcPr>
            <w:tcW w:w="1602" w:type="dxa"/>
          </w:tcPr>
          <w:p w:rsidR="001D4EBD" w:rsidRPr="001D4EBD" w:rsidRDefault="001D4EBD" w:rsidP="001D4EBD">
            <w:pPr>
              <w:spacing w:after="0" w:line="240" w:lineRule="auto"/>
              <w:rPr>
                <w:sz w:val="20"/>
                <w:szCs w:val="20"/>
              </w:rPr>
            </w:pPr>
            <w:r w:rsidRPr="001D4EBD">
              <w:rPr>
                <w:sz w:val="20"/>
                <w:szCs w:val="20"/>
                <w:lang w:val="en-US"/>
              </w:rPr>
              <w:t>s3</w:t>
            </w:r>
          </w:p>
        </w:tc>
        <w:tc>
          <w:tcPr>
            <w:tcW w:w="1602" w:type="dxa"/>
          </w:tcPr>
          <w:p w:rsidR="001D4EBD" w:rsidRPr="001D4EBD" w:rsidRDefault="001D4EBD" w:rsidP="001D4EBD">
            <w:pPr>
              <w:spacing w:after="0" w:line="240" w:lineRule="auto"/>
              <w:rPr>
                <w:sz w:val="20"/>
                <w:szCs w:val="20"/>
              </w:rPr>
            </w:pPr>
          </w:p>
        </w:tc>
        <w:tc>
          <w:tcPr>
            <w:tcW w:w="1602" w:type="dxa"/>
          </w:tcPr>
          <w:p w:rsidR="001D4EBD" w:rsidRPr="001D4EBD" w:rsidRDefault="001D4EBD" w:rsidP="001D4EBD">
            <w:pPr>
              <w:spacing w:after="0" w:line="240" w:lineRule="auto"/>
              <w:rPr>
                <w:sz w:val="20"/>
                <w:szCs w:val="20"/>
              </w:rPr>
            </w:pPr>
          </w:p>
        </w:tc>
        <w:tc>
          <w:tcPr>
            <w:tcW w:w="1602" w:type="dxa"/>
          </w:tcPr>
          <w:p w:rsidR="001D4EBD" w:rsidRPr="001D4EBD" w:rsidRDefault="001D4EBD" w:rsidP="001D4EBD">
            <w:pPr>
              <w:spacing w:after="0" w:line="240" w:lineRule="auto"/>
              <w:rPr>
                <w:sz w:val="20"/>
                <w:szCs w:val="20"/>
              </w:rPr>
            </w:pPr>
          </w:p>
        </w:tc>
        <w:tc>
          <w:tcPr>
            <w:tcW w:w="1602" w:type="dxa"/>
          </w:tcPr>
          <w:p w:rsidR="001D4EBD" w:rsidRPr="001D4EBD" w:rsidRDefault="001D4EBD" w:rsidP="001D4EBD">
            <w:pPr>
              <w:spacing w:after="0" w:line="240" w:lineRule="auto"/>
              <w:rPr>
                <w:sz w:val="20"/>
                <w:szCs w:val="20"/>
              </w:rPr>
            </w:pPr>
          </w:p>
        </w:tc>
      </w:tr>
    </w:tbl>
    <w:p w:rsidR="001D4EBD" w:rsidRPr="001D4EBD" w:rsidRDefault="001D4EBD" w:rsidP="001D4EBD">
      <w:pPr>
        <w:spacing w:after="0" w:line="240" w:lineRule="auto"/>
        <w:rPr>
          <w:sz w:val="20"/>
          <w:szCs w:val="20"/>
        </w:rPr>
      </w:pPr>
    </w:p>
    <w:p w:rsidR="001D4EBD" w:rsidRPr="001D4EBD" w:rsidRDefault="001D4EBD" w:rsidP="001D4EBD">
      <w:pPr>
        <w:spacing w:after="0" w:line="240" w:lineRule="auto"/>
        <w:rPr>
          <w:b/>
          <w:sz w:val="20"/>
          <w:szCs w:val="20"/>
          <w:lang w:val="en-US"/>
        </w:rPr>
      </w:pPr>
    </w:p>
    <w:p w:rsidR="001D4EBD" w:rsidRPr="001D4EBD" w:rsidRDefault="001D4EBD" w:rsidP="001D4EBD">
      <w:pPr>
        <w:spacing w:after="0" w:line="240" w:lineRule="auto"/>
        <w:rPr>
          <w:b/>
          <w:sz w:val="20"/>
          <w:szCs w:val="20"/>
          <w:lang w:val="en-US"/>
        </w:rPr>
      </w:pPr>
    </w:p>
    <w:p w:rsidR="001D4EBD" w:rsidRPr="001D4EBD" w:rsidRDefault="001D4EBD" w:rsidP="001D4EBD">
      <w:pPr>
        <w:spacing w:after="0" w:line="240" w:lineRule="auto"/>
        <w:rPr>
          <w:b/>
          <w:sz w:val="20"/>
          <w:szCs w:val="20"/>
          <w:lang w:val="en-US"/>
        </w:rPr>
      </w:pPr>
      <w:r w:rsidRPr="001D4EBD">
        <w:rPr>
          <w:b/>
          <w:sz w:val="20"/>
          <w:szCs w:val="20"/>
          <w:lang w:val="en-US"/>
        </w:rPr>
        <w:t>Эквивалентность  состояний конечных детерминированных распознавателей</w:t>
      </w:r>
    </w:p>
    <w:p w:rsidR="001D4EBD" w:rsidRPr="001D4EBD" w:rsidRDefault="001D4EBD" w:rsidP="001D4EBD">
      <w:pPr>
        <w:spacing w:after="0" w:line="240" w:lineRule="auto"/>
        <w:rPr>
          <w:b/>
          <w:sz w:val="20"/>
          <w:szCs w:val="20"/>
          <w:lang w:val="en-US"/>
        </w:rPr>
      </w:pPr>
    </w:p>
    <w:p w:rsidR="001D4EBD" w:rsidRPr="001D4EBD" w:rsidRDefault="001D4EBD" w:rsidP="001D4EBD">
      <w:pPr>
        <w:spacing w:after="0" w:line="240" w:lineRule="auto"/>
        <w:rPr>
          <w:sz w:val="20"/>
          <w:szCs w:val="20"/>
        </w:rPr>
      </w:pPr>
      <w:r w:rsidRPr="001D4EBD">
        <w:rPr>
          <w:sz w:val="20"/>
          <w:szCs w:val="20"/>
        </w:rPr>
        <w:t xml:space="preserve">Цепочки, позволяющие связать состояние </w:t>
      </w:r>
      <w:r w:rsidRPr="001D4EBD">
        <w:rPr>
          <w:sz w:val="20"/>
          <w:szCs w:val="20"/>
          <w:lang w:val="en-US"/>
        </w:rPr>
        <w:t>s</w:t>
      </w:r>
      <w:r w:rsidRPr="001D4EBD">
        <w:rPr>
          <w:sz w:val="20"/>
          <w:szCs w:val="20"/>
          <w:vertAlign w:val="subscript"/>
          <w:lang w:val="en-US"/>
        </w:rPr>
        <w:t>i</w:t>
      </w:r>
      <w:r w:rsidRPr="001D4EBD">
        <w:rPr>
          <w:sz w:val="20"/>
          <w:szCs w:val="20"/>
          <w:vertAlign w:val="subscript"/>
        </w:rPr>
        <w:t xml:space="preserve"> </w:t>
      </w:r>
      <w:r w:rsidRPr="001D4EBD">
        <w:rPr>
          <w:sz w:val="20"/>
          <w:szCs w:val="20"/>
        </w:rPr>
        <w:t xml:space="preserve">с каким либо допускающим, назовём цепочками, допускаемыми состоянием </w:t>
      </w:r>
      <w:r w:rsidRPr="001D4EBD">
        <w:rPr>
          <w:sz w:val="20"/>
          <w:szCs w:val="20"/>
          <w:lang w:val="en-US"/>
        </w:rPr>
        <w:t>s</w:t>
      </w:r>
      <w:r w:rsidRPr="001D4EBD">
        <w:rPr>
          <w:sz w:val="20"/>
          <w:szCs w:val="20"/>
          <w:vertAlign w:val="subscript"/>
          <w:lang w:val="en-US"/>
        </w:rPr>
        <w:t>i</w:t>
      </w:r>
      <w:r w:rsidRPr="001D4EBD">
        <w:rPr>
          <w:sz w:val="20"/>
          <w:szCs w:val="20"/>
        </w:rPr>
        <w:t xml:space="preserve">. Язык, образованный множеством цепочек, допускаемых состоянием </w:t>
      </w:r>
      <w:r w:rsidRPr="001D4EBD">
        <w:rPr>
          <w:sz w:val="20"/>
          <w:szCs w:val="20"/>
          <w:lang w:val="en-US"/>
        </w:rPr>
        <w:t>s</w:t>
      </w:r>
      <w:r w:rsidRPr="001D4EBD">
        <w:rPr>
          <w:sz w:val="20"/>
          <w:szCs w:val="20"/>
          <w:vertAlign w:val="subscript"/>
          <w:lang w:val="en-US"/>
        </w:rPr>
        <w:t>i</w:t>
      </w:r>
      <w:r w:rsidRPr="001D4EBD">
        <w:rPr>
          <w:sz w:val="20"/>
          <w:szCs w:val="20"/>
        </w:rPr>
        <w:t xml:space="preserve">, обозначим через </w:t>
      </w:r>
      <w:r w:rsidRPr="001D4EBD">
        <w:rPr>
          <w:sz w:val="20"/>
          <w:szCs w:val="20"/>
          <w:lang w:val="en-US"/>
        </w:rPr>
        <w:t>L</w:t>
      </w:r>
      <w:r w:rsidRPr="001D4EBD">
        <w:rPr>
          <w:sz w:val="20"/>
          <w:szCs w:val="20"/>
        </w:rPr>
        <w:t>(</w:t>
      </w:r>
      <w:r w:rsidRPr="001D4EBD">
        <w:rPr>
          <w:sz w:val="20"/>
          <w:szCs w:val="20"/>
          <w:lang w:val="en-US"/>
        </w:rPr>
        <w:t>s</w:t>
      </w:r>
      <w:r w:rsidRPr="001D4EBD">
        <w:rPr>
          <w:sz w:val="20"/>
          <w:szCs w:val="20"/>
          <w:vertAlign w:val="subscript"/>
          <w:lang w:val="en-US"/>
        </w:rPr>
        <w:t>i</w:t>
      </w:r>
      <w:r w:rsidRPr="001D4EBD">
        <w:rPr>
          <w:sz w:val="20"/>
          <w:szCs w:val="20"/>
        </w:rPr>
        <w:t xml:space="preserve">). </w:t>
      </w:r>
      <w:r w:rsidRPr="001D4EBD">
        <w:rPr>
          <w:i/>
          <w:sz w:val="20"/>
          <w:szCs w:val="20"/>
        </w:rPr>
        <w:t xml:space="preserve">Два состояния  </w:t>
      </w:r>
      <w:r w:rsidRPr="001D4EBD">
        <w:rPr>
          <w:i/>
          <w:sz w:val="20"/>
          <w:szCs w:val="20"/>
          <w:lang w:val="en-US"/>
        </w:rPr>
        <w:t>s</w:t>
      </w:r>
      <w:r w:rsidRPr="001D4EBD">
        <w:rPr>
          <w:i/>
          <w:sz w:val="20"/>
          <w:szCs w:val="20"/>
          <w:vertAlign w:val="subscript"/>
          <w:lang w:val="en-US"/>
        </w:rPr>
        <w:t>i</w:t>
      </w:r>
      <w:r w:rsidRPr="001D4EBD">
        <w:rPr>
          <w:i/>
          <w:sz w:val="20"/>
          <w:szCs w:val="20"/>
        </w:rPr>
        <w:t xml:space="preserve"> и </w:t>
      </w:r>
      <w:r w:rsidRPr="001D4EBD">
        <w:rPr>
          <w:i/>
          <w:sz w:val="20"/>
          <w:szCs w:val="20"/>
          <w:lang w:val="en-US"/>
        </w:rPr>
        <w:t>s</w:t>
      </w:r>
      <w:r w:rsidRPr="001D4EBD">
        <w:rPr>
          <w:i/>
          <w:sz w:val="20"/>
          <w:szCs w:val="20"/>
          <w:vertAlign w:val="subscript"/>
          <w:lang w:val="en-US"/>
        </w:rPr>
        <w:t>j</w:t>
      </w:r>
      <w:r w:rsidRPr="001D4EBD">
        <w:rPr>
          <w:i/>
          <w:sz w:val="20"/>
          <w:szCs w:val="20"/>
        </w:rPr>
        <w:t xml:space="preserve"> эквивелентны</w:t>
      </w:r>
      <w:r w:rsidRPr="001D4EBD">
        <w:rPr>
          <w:sz w:val="20"/>
          <w:szCs w:val="20"/>
        </w:rPr>
        <w:t xml:space="preserve">, если равны допускаемые ими языки </w:t>
      </w:r>
      <w:r w:rsidRPr="001D4EBD">
        <w:rPr>
          <w:sz w:val="20"/>
          <w:szCs w:val="20"/>
          <w:lang w:val="en-US"/>
        </w:rPr>
        <w:t>L</w:t>
      </w:r>
      <w:r w:rsidRPr="001D4EBD">
        <w:rPr>
          <w:sz w:val="20"/>
          <w:szCs w:val="20"/>
        </w:rPr>
        <w:t>(</w:t>
      </w:r>
      <w:r w:rsidRPr="001D4EBD">
        <w:rPr>
          <w:sz w:val="20"/>
          <w:szCs w:val="20"/>
          <w:lang w:val="en-US"/>
        </w:rPr>
        <w:t>s</w:t>
      </w:r>
      <w:r w:rsidRPr="001D4EBD">
        <w:rPr>
          <w:sz w:val="20"/>
          <w:szCs w:val="20"/>
          <w:vertAlign w:val="subscript"/>
          <w:lang w:val="en-US"/>
        </w:rPr>
        <w:t>i</w:t>
      </w:r>
      <w:r w:rsidRPr="001D4EBD">
        <w:rPr>
          <w:sz w:val="20"/>
          <w:szCs w:val="20"/>
        </w:rPr>
        <w:t>)=</w:t>
      </w:r>
      <w:r w:rsidRPr="001D4EBD">
        <w:rPr>
          <w:sz w:val="20"/>
          <w:szCs w:val="20"/>
          <w:lang w:val="en-US"/>
        </w:rPr>
        <w:t>L</w:t>
      </w:r>
      <w:r w:rsidRPr="001D4EBD">
        <w:rPr>
          <w:sz w:val="20"/>
          <w:szCs w:val="20"/>
        </w:rPr>
        <w:t>(</w:t>
      </w:r>
      <w:r w:rsidRPr="001D4EBD">
        <w:rPr>
          <w:sz w:val="20"/>
          <w:szCs w:val="20"/>
          <w:lang w:val="en-US"/>
        </w:rPr>
        <w:t>s</w:t>
      </w:r>
      <w:r w:rsidRPr="001D4EBD">
        <w:rPr>
          <w:sz w:val="20"/>
          <w:szCs w:val="20"/>
          <w:vertAlign w:val="subscript"/>
          <w:lang w:val="en-US"/>
        </w:rPr>
        <w:t>j</w:t>
      </w:r>
      <w:r w:rsidRPr="001D4EBD">
        <w:rPr>
          <w:sz w:val="20"/>
          <w:szCs w:val="20"/>
        </w:rPr>
        <w:t xml:space="preserve">). Эквивалентными могут быть состояния одного распознавателя или состояния различных распознавателей. Если </w:t>
      </w:r>
      <w:r w:rsidRPr="001D4EBD">
        <w:rPr>
          <w:i/>
          <w:sz w:val="20"/>
          <w:szCs w:val="20"/>
        </w:rPr>
        <w:t>два состояния неэквивалентны</w:t>
      </w:r>
      <w:r w:rsidRPr="001D4EBD">
        <w:rPr>
          <w:sz w:val="20"/>
          <w:szCs w:val="20"/>
        </w:rPr>
        <w:t xml:space="preserve">, то любая цепочка, под действием которой одно из них переходит в допускающее состояние,  а другое – в отвергающее, называется </w:t>
      </w:r>
      <w:r w:rsidRPr="001D4EBD">
        <w:rPr>
          <w:i/>
          <w:sz w:val="20"/>
          <w:szCs w:val="20"/>
        </w:rPr>
        <w:t>цепочкой, различающей эти два состояния</w:t>
      </w:r>
      <w:r w:rsidRPr="001D4EBD">
        <w:rPr>
          <w:sz w:val="20"/>
          <w:szCs w:val="20"/>
        </w:rPr>
        <w:t>. Два состояния эквивалентны тогда и только тогда, когда не существует различающей их цепочки. Далее будем рассматривать эквивалентность состояний одного распознавателя или различных распознавателей с одним и тем же множеством входных символов.</w:t>
      </w:r>
    </w:p>
    <w:p w:rsidR="001D4EBD" w:rsidRPr="001D4EBD" w:rsidRDefault="001D4EBD" w:rsidP="001D4EBD">
      <w:pPr>
        <w:spacing w:after="0" w:line="240" w:lineRule="auto"/>
        <w:rPr>
          <w:sz w:val="20"/>
          <w:szCs w:val="20"/>
        </w:rPr>
      </w:pPr>
      <w:r w:rsidRPr="001D4EBD">
        <w:rPr>
          <w:sz w:val="20"/>
          <w:szCs w:val="20"/>
        </w:rPr>
        <w:t>Алгоритм проверки эквивалентности двух состояний основан на следующем факте:</w:t>
      </w:r>
    </w:p>
    <w:p w:rsidR="001D4EBD" w:rsidRPr="001D4EBD" w:rsidRDefault="001D4EBD" w:rsidP="001D4EBD">
      <w:pPr>
        <w:spacing w:after="0" w:line="240" w:lineRule="auto"/>
        <w:rPr>
          <w:sz w:val="20"/>
          <w:szCs w:val="20"/>
        </w:rPr>
      </w:pPr>
      <w:r w:rsidRPr="001D4EBD">
        <w:rPr>
          <w:sz w:val="20"/>
          <w:szCs w:val="20"/>
        </w:rPr>
        <w:t xml:space="preserve">состояния </w:t>
      </w:r>
      <w:r w:rsidRPr="001D4EBD">
        <w:rPr>
          <w:sz w:val="20"/>
          <w:szCs w:val="20"/>
          <w:lang w:val="en-US"/>
        </w:rPr>
        <w:t>s</w:t>
      </w:r>
      <w:r w:rsidRPr="001D4EBD">
        <w:rPr>
          <w:sz w:val="20"/>
          <w:szCs w:val="20"/>
          <w:vertAlign w:val="subscript"/>
          <w:lang w:val="en-US"/>
        </w:rPr>
        <w:t>i</w:t>
      </w:r>
      <w:r w:rsidRPr="001D4EBD">
        <w:rPr>
          <w:sz w:val="20"/>
          <w:szCs w:val="20"/>
        </w:rPr>
        <w:t xml:space="preserve"> и </w:t>
      </w:r>
      <w:r w:rsidRPr="001D4EBD">
        <w:rPr>
          <w:sz w:val="20"/>
          <w:szCs w:val="20"/>
          <w:lang w:val="en-US"/>
        </w:rPr>
        <w:t>s</w:t>
      </w:r>
      <w:r w:rsidRPr="001D4EBD">
        <w:rPr>
          <w:sz w:val="20"/>
          <w:szCs w:val="20"/>
          <w:vertAlign w:val="subscript"/>
          <w:lang w:val="en-US"/>
        </w:rPr>
        <w:t>j</w:t>
      </w:r>
      <w:r w:rsidRPr="001D4EBD">
        <w:rPr>
          <w:sz w:val="20"/>
          <w:szCs w:val="20"/>
        </w:rPr>
        <w:t xml:space="preserve"> эквивалентны тогда и только тогда, когда выполня-ются следующие два условия:</w:t>
      </w:r>
    </w:p>
    <w:p w:rsidR="001D4EBD" w:rsidRPr="001D4EBD" w:rsidRDefault="001D4EBD" w:rsidP="001D4EBD">
      <w:pPr>
        <w:spacing w:after="0" w:line="240" w:lineRule="auto"/>
        <w:rPr>
          <w:sz w:val="20"/>
          <w:szCs w:val="20"/>
        </w:rPr>
      </w:pPr>
      <w:r w:rsidRPr="001D4EBD">
        <w:rPr>
          <w:sz w:val="20"/>
          <w:szCs w:val="20"/>
        </w:rPr>
        <w:t xml:space="preserve">1) </w:t>
      </w:r>
      <w:r w:rsidRPr="001D4EBD">
        <w:rPr>
          <w:i/>
          <w:sz w:val="20"/>
          <w:szCs w:val="20"/>
        </w:rPr>
        <w:t>условие подобия</w:t>
      </w:r>
      <w:r w:rsidRPr="001D4EBD">
        <w:rPr>
          <w:sz w:val="20"/>
          <w:szCs w:val="20"/>
        </w:rPr>
        <w:t xml:space="preserve"> - состояния  </w:t>
      </w:r>
      <w:r w:rsidRPr="001D4EBD">
        <w:rPr>
          <w:sz w:val="20"/>
          <w:szCs w:val="20"/>
          <w:lang w:val="en-US"/>
        </w:rPr>
        <w:t>s</w:t>
      </w:r>
      <w:r w:rsidRPr="001D4EBD">
        <w:rPr>
          <w:sz w:val="20"/>
          <w:szCs w:val="20"/>
          <w:vertAlign w:val="subscript"/>
          <w:lang w:val="en-US"/>
        </w:rPr>
        <w:t>i</w:t>
      </w:r>
      <w:r w:rsidRPr="001D4EBD">
        <w:rPr>
          <w:sz w:val="20"/>
          <w:szCs w:val="20"/>
        </w:rPr>
        <w:t xml:space="preserve"> и </w:t>
      </w:r>
      <w:r w:rsidRPr="001D4EBD">
        <w:rPr>
          <w:sz w:val="20"/>
          <w:szCs w:val="20"/>
          <w:lang w:val="en-US"/>
        </w:rPr>
        <w:t>s</w:t>
      </w:r>
      <w:r w:rsidRPr="001D4EBD">
        <w:rPr>
          <w:sz w:val="20"/>
          <w:szCs w:val="20"/>
          <w:vertAlign w:val="subscript"/>
          <w:lang w:val="en-US"/>
        </w:rPr>
        <w:t>j</w:t>
      </w:r>
      <w:r w:rsidRPr="001D4EBD">
        <w:rPr>
          <w:sz w:val="20"/>
          <w:szCs w:val="20"/>
        </w:rPr>
        <w:t xml:space="preserve">  должны быть либо оба допускающими, либо оба отвергающими;</w:t>
      </w:r>
    </w:p>
    <w:p w:rsidR="001D4EBD" w:rsidRPr="001D4EBD" w:rsidRDefault="001D4EBD" w:rsidP="001D4EBD">
      <w:pPr>
        <w:spacing w:after="0" w:line="240" w:lineRule="auto"/>
        <w:rPr>
          <w:sz w:val="20"/>
          <w:szCs w:val="20"/>
        </w:rPr>
      </w:pPr>
      <w:r w:rsidRPr="001D4EBD">
        <w:rPr>
          <w:sz w:val="20"/>
          <w:szCs w:val="20"/>
        </w:rPr>
        <w:t xml:space="preserve">2) </w:t>
      </w:r>
      <w:r w:rsidRPr="001D4EBD">
        <w:rPr>
          <w:i/>
          <w:sz w:val="20"/>
          <w:szCs w:val="20"/>
        </w:rPr>
        <w:t xml:space="preserve">условие преемственности </w:t>
      </w:r>
      <w:r w:rsidRPr="001D4EBD">
        <w:rPr>
          <w:sz w:val="20"/>
          <w:szCs w:val="20"/>
        </w:rPr>
        <w:t xml:space="preserve">– для всех входных символов состояния </w:t>
      </w:r>
      <w:r w:rsidRPr="001D4EBD">
        <w:rPr>
          <w:sz w:val="20"/>
          <w:szCs w:val="20"/>
          <w:lang w:val="en-US"/>
        </w:rPr>
        <w:t>s</w:t>
      </w:r>
      <w:r w:rsidRPr="001D4EBD">
        <w:rPr>
          <w:sz w:val="20"/>
          <w:szCs w:val="20"/>
          <w:vertAlign w:val="subscript"/>
          <w:lang w:val="en-US"/>
        </w:rPr>
        <w:t>i</w:t>
      </w:r>
      <w:r w:rsidRPr="001D4EBD">
        <w:rPr>
          <w:sz w:val="20"/>
          <w:szCs w:val="20"/>
        </w:rPr>
        <w:t xml:space="preserve"> и </w:t>
      </w:r>
      <w:r w:rsidRPr="001D4EBD">
        <w:rPr>
          <w:sz w:val="20"/>
          <w:szCs w:val="20"/>
          <w:lang w:val="en-US"/>
        </w:rPr>
        <w:t>s</w:t>
      </w:r>
      <w:r w:rsidRPr="001D4EBD">
        <w:rPr>
          <w:sz w:val="20"/>
          <w:szCs w:val="20"/>
          <w:vertAlign w:val="subscript"/>
          <w:lang w:val="en-US"/>
        </w:rPr>
        <w:t>j</w:t>
      </w:r>
      <w:r w:rsidRPr="001D4EBD">
        <w:rPr>
          <w:sz w:val="20"/>
          <w:szCs w:val="20"/>
        </w:rPr>
        <w:t xml:space="preserve"> должны переходить в эквивалентные состояния.</w:t>
      </w:r>
    </w:p>
    <w:p w:rsidR="001D4EBD" w:rsidRPr="001D4EBD" w:rsidRDefault="001D4EBD" w:rsidP="001D4EBD">
      <w:pPr>
        <w:spacing w:after="0" w:line="240" w:lineRule="auto"/>
        <w:rPr>
          <w:sz w:val="20"/>
          <w:szCs w:val="20"/>
        </w:rPr>
      </w:pPr>
    </w:p>
    <w:p w:rsidR="001D4EBD" w:rsidRPr="001D4EBD" w:rsidRDefault="001D4EBD" w:rsidP="001D4EBD">
      <w:pPr>
        <w:spacing w:after="0" w:line="240" w:lineRule="auto"/>
        <w:rPr>
          <w:sz w:val="20"/>
          <w:szCs w:val="20"/>
        </w:rPr>
      </w:pPr>
      <w:r w:rsidRPr="001D4EBD">
        <w:rPr>
          <w:sz w:val="20"/>
          <w:szCs w:val="20"/>
        </w:rPr>
        <w:t xml:space="preserve">В процессе выполнения алгоритма строится </w:t>
      </w:r>
      <w:r w:rsidRPr="001D4EBD">
        <w:rPr>
          <w:i/>
          <w:sz w:val="20"/>
          <w:szCs w:val="20"/>
        </w:rPr>
        <w:t>дерево проверки эквивалентности состояний</w:t>
      </w:r>
      <w:r w:rsidRPr="001D4EBD">
        <w:rPr>
          <w:sz w:val="20"/>
          <w:szCs w:val="20"/>
        </w:rPr>
        <w:t xml:space="preserve">, в вершинах которого записываются пары состояний (в корне – пара проверяемых на эквивалентность состояний), а дуги отмечаются входными символами. Вершины строящегося дерева определяются как внутренние, граничные, дублирующие, конечные или различающие. </w:t>
      </w:r>
      <w:r w:rsidRPr="001D4EBD">
        <w:rPr>
          <w:i/>
          <w:sz w:val="20"/>
          <w:szCs w:val="20"/>
        </w:rPr>
        <w:t xml:space="preserve">Граничная </w:t>
      </w:r>
      <w:r w:rsidRPr="001D4EBD">
        <w:rPr>
          <w:sz w:val="20"/>
          <w:szCs w:val="20"/>
        </w:rPr>
        <w:t xml:space="preserve">– это вершина, являющаяся листом и ещё не обработанная алгоритмом. После обработки эта </w:t>
      </w:r>
      <w:r w:rsidRPr="001D4EBD">
        <w:rPr>
          <w:sz w:val="20"/>
          <w:szCs w:val="20"/>
        </w:rPr>
        <w:lastRenderedPageBreak/>
        <w:t xml:space="preserve">вершина станет либо внутренней, имеющей сыновей, либо дублирующей, либо конечной, либо различающей. </w:t>
      </w:r>
      <w:r w:rsidRPr="001D4EBD">
        <w:rPr>
          <w:i/>
          <w:sz w:val="20"/>
          <w:szCs w:val="20"/>
        </w:rPr>
        <w:t xml:space="preserve">Дублирующая </w:t>
      </w:r>
      <w:r w:rsidRPr="001D4EBD">
        <w:rPr>
          <w:sz w:val="20"/>
          <w:szCs w:val="20"/>
        </w:rPr>
        <w:t xml:space="preserve">– это вершина, являющаяся листом и содержащая такую пару состояний, которая есть хотя бы в одной из внутренних вершин. </w:t>
      </w:r>
      <w:r w:rsidRPr="001D4EBD">
        <w:rPr>
          <w:i/>
          <w:sz w:val="20"/>
          <w:szCs w:val="20"/>
        </w:rPr>
        <w:t xml:space="preserve">Конечная </w:t>
      </w:r>
      <w:r w:rsidRPr="001D4EBD">
        <w:rPr>
          <w:sz w:val="20"/>
          <w:szCs w:val="20"/>
        </w:rPr>
        <w:t>– это вершина, которая содержит два одинаковых состояния.</w:t>
      </w:r>
      <w:r w:rsidRPr="001D4EBD">
        <w:rPr>
          <w:i/>
          <w:sz w:val="20"/>
          <w:szCs w:val="20"/>
        </w:rPr>
        <w:t xml:space="preserve"> Различающая </w:t>
      </w:r>
      <w:r w:rsidRPr="001D4EBD">
        <w:rPr>
          <w:sz w:val="20"/>
          <w:szCs w:val="20"/>
        </w:rPr>
        <w:t>– это вершина, которая содержит</w:t>
      </w:r>
      <w:r w:rsidRPr="001D4EBD">
        <w:rPr>
          <w:i/>
          <w:sz w:val="20"/>
          <w:szCs w:val="20"/>
        </w:rPr>
        <w:t xml:space="preserve"> </w:t>
      </w:r>
      <w:r w:rsidRPr="001D4EBD">
        <w:rPr>
          <w:sz w:val="20"/>
          <w:szCs w:val="20"/>
        </w:rPr>
        <w:t>одно допускающее и одно отвергающее состояние.</w:t>
      </w:r>
    </w:p>
    <w:p w:rsidR="001D4EBD" w:rsidRPr="001D4EBD" w:rsidRDefault="001D4EBD" w:rsidP="001D4EBD">
      <w:pPr>
        <w:spacing w:after="0" w:line="240" w:lineRule="auto"/>
        <w:rPr>
          <w:i/>
          <w:sz w:val="20"/>
          <w:szCs w:val="20"/>
        </w:rPr>
      </w:pPr>
    </w:p>
    <w:p w:rsidR="001D4EBD" w:rsidRPr="001D4EBD" w:rsidRDefault="001D4EBD" w:rsidP="001D4EBD">
      <w:pPr>
        <w:spacing w:after="0" w:line="240" w:lineRule="auto"/>
        <w:rPr>
          <w:sz w:val="20"/>
          <w:szCs w:val="20"/>
        </w:rPr>
      </w:pPr>
      <w:r w:rsidRPr="001D4EBD">
        <w:rPr>
          <w:i/>
          <w:sz w:val="20"/>
          <w:szCs w:val="20"/>
        </w:rPr>
        <w:t>Алгоритм проверки эквивалентности двух состояний</w:t>
      </w:r>
      <w:r w:rsidRPr="001D4EBD">
        <w:rPr>
          <w:sz w:val="20"/>
          <w:szCs w:val="20"/>
        </w:rPr>
        <w:t>.</w:t>
      </w:r>
    </w:p>
    <w:p w:rsidR="001D4EBD" w:rsidRPr="001D4EBD" w:rsidRDefault="001D4EBD" w:rsidP="001D4EBD">
      <w:pPr>
        <w:spacing w:after="0" w:line="240" w:lineRule="auto"/>
        <w:rPr>
          <w:sz w:val="20"/>
          <w:szCs w:val="20"/>
        </w:rPr>
      </w:pPr>
      <w:r w:rsidRPr="001D4EBD">
        <w:rPr>
          <w:sz w:val="20"/>
          <w:szCs w:val="20"/>
        </w:rPr>
        <w:t>1. Построить вершину - корень дерева, записать в неё пару проверяемых состояний. Если в корне одно состояние допускающее, а другое отвергающее, то пара проверяемых состояний является неэквивалентной (нарушено условие подобия), конец алгоритма. В противном случае корень считать  граничной вершиной и выполнить п.2.</w:t>
      </w:r>
    </w:p>
    <w:p w:rsidR="001D4EBD" w:rsidRPr="001D4EBD" w:rsidRDefault="001D4EBD" w:rsidP="001D4EBD">
      <w:pPr>
        <w:spacing w:after="0" w:line="240" w:lineRule="auto"/>
        <w:rPr>
          <w:sz w:val="20"/>
          <w:szCs w:val="20"/>
        </w:rPr>
      </w:pPr>
      <w:r w:rsidRPr="001D4EBD">
        <w:rPr>
          <w:sz w:val="20"/>
          <w:szCs w:val="20"/>
        </w:rPr>
        <w:t>2. Пока есть граничные вершины, обрабатывать их  в порядке построения следующим образом.</w:t>
      </w:r>
    </w:p>
    <w:p w:rsidR="001D4EBD" w:rsidRPr="001D4EBD" w:rsidRDefault="001D4EBD" w:rsidP="001D4EBD">
      <w:pPr>
        <w:spacing w:after="0" w:line="240" w:lineRule="auto"/>
        <w:rPr>
          <w:sz w:val="20"/>
          <w:szCs w:val="20"/>
        </w:rPr>
      </w:pPr>
      <w:r w:rsidRPr="001D4EBD">
        <w:rPr>
          <w:sz w:val="20"/>
          <w:szCs w:val="20"/>
        </w:rPr>
        <w:t>Для каждого входного символа создать вершину, в которую провести дугу, отмеченную этим символом, из обрабатываемой вершины; в созданную вершину записать состояния переходов из состояний, записанных в обрабатываемой вершине, под действием входного символа, отмечающего входящую дугу.</w:t>
      </w:r>
    </w:p>
    <w:p w:rsidR="001D4EBD" w:rsidRPr="001D4EBD" w:rsidRDefault="001D4EBD" w:rsidP="001D4EBD">
      <w:pPr>
        <w:spacing w:after="0" w:line="240" w:lineRule="auto"/>
        <w:rPr>
          <w:sz w:val="20"/>
          <w:szCs w:val="20"/>
        </w:rPr>
      </w:pPr>
      <w:r w:rsidRPr="001D4EBD">
        <w:rPr>
          <w:sz w:val="20"/>
          <w:szCs w:val="20"/>
        </w:rPr>
        <w:t>Если в созданной вершине одно состояние допускающее, а другое отвергающее, то сделать эту вершину различающей; пара проверяемых состояний является неэквивалентной, конец алгоритма.</w:t>
      </w:r>
    </w:p>
    <w:p w:rsidR="001D4EBD" w:rsidRPr="001D4EBD" w:rsidRDefault="001D4EBD" w:rsidP="001D4EBD">
      <w:pPr>
        <w:spacing w:after="0" w:line="240" w:lineRule="auto"/>
        <w:rPr>
          <w:sz w:val="20"/>
          <w:szCs w:val="20"/>
        </w:rPr>
      </w:pPr>
      <w:r w:rsidRPr="001D4EBD">
        <w:rPr>
          <w:sz w:val="20"/>
          <w:szCs w:val="20"/>
        </w:rPr>
        <w:t>Если в созданной вершине содержится такая пара состояний, которая есть хотя бы в одной из внутренних вершин, то сделать эту вершину дублирующей.</w:t>
      </w:r>
    </w:p>
    <w:p w:rsidR="001D4EBD" w:rsidRPr="001D4EBD" w:rsidRDefault="001D4EBD" w:rsidP="001D4EBD">
      <w:pPr>
        <w:spacing w:after="0" w:line="240" w:lineRule="auto"/>
        <w:rPr>
          <w:sz w:val="20"/>
          <w:szCs w:val="20"/>
        </w:rPr>
      </w:pPr>
      <w:r w:rsidRPr="001D4EBD">
        <w:rPr>
          <w:sz w:val="20"/>
          <w:szCs w:val="20"/>
        </w:rPr>
        <w:t>Если в созданной вершине содержится пара одинаковых состояний, то сделать эту вершину конечной.</w:t>
      </w:r>
    </w:p>
    <w:p w:rsidR="001D4EBD" w:rsidRPr="001D4EBD" w:rsidRDefault="001D4EBD" w:rsidP="001D4EBD">
      <w:pPr>
        <w:spacing w:after="0" w:line="240" w:lineRule="auto"/>
        <w:rPr>
          <w:sz w:val="20"/>
          <w:szCs w:val="20"/>
        </w:rPr>
      </w:pPr>
      <w:r w:rsidRPr="001D4EBD">
        <w:rPr>
          <w:sz w:val="20"/>
          <w:szCs w:val="20"/>
        </w:rPr>
        <w:t>В остальных случаях созданную вершину считать граничной.</w:t>
      </w:r>
    </w:p>
    <w:p w:rsidR="001D4EBD" w:rsidRPr="001D4EBD" w:rsidRDefault="001D4EBD" w:rsidP="001D4EBD">
      <w:pPr>
        <w:spacing w:after="0" w:line="240" w:lineRule="auto"/>
        <w:rPr>
          <w:sz w:val="20"/>
          <w:szCs w:val="20"/>
        </w:rPr>
      </w:pPr>
      <w:r w:rsidRPr="001D4EBD">
        <w:rPr>
          <w:sz w:val="20"/>
          <w:szCs w:val="20"/>
        </w:rPr>
        <w:t>Обработанные граничные вершины считать внутренними.</w:t>
      </w:r>
    </w:p>
    <w:p w:rsidR="001D4EBD" w:rsidRPr="001D4EBD" w:rsidRDefault="001D4EBD" w:rsidP="001D4EBD">
      <w:pPr>
        <w:spacing w:after="0" w:line="240" w:lineRule="auto"/>
        <w:rPr>
          <w:sz w:val="20"/>
          <w:szCs w:val="20"/>
        </w:rPr>
      </w:pPr>
      <w:r w:rsidRPr="001D4EBD">
        <w:rPr>
          <w:sz w:val="20"/>
          <w:szCs w:val="20"/>
        </w:rPr>
        <w:t>3. Если в множестве вершин дерева нет различающей, то пара проверяемых состояний является эквивалентной, конец алгоритма.</w:t>
      </w:r>
    </w:p>
    <w:p w:rsidR="001D4EBD" w:rsidRPr="001D4EBD" w:rsidRDefault="001D4EBD" w:rsidP="001D4EBD">
      <w:pPr>
        <w:spacing w:after="0" w:line="240" w:lineRule="auto"/>
        <w:rPr>
          <w:sz w:val="20"/>
          <w:szCs w:val="20"/>
        </w:rPr>
      </w:pPr>
    </w:p>
    <w:p w:rsidR="001D4EBD" w:rsidRPr="001D4EBD" w:rsidRDefault="001D4EBD" w:rsidP="001D4EBD">
      <w:pPr>
        <w:spacing w:after="0" w:line="240" w:lineRule="auto"/>
        <w:rPr>
          <w:sz w:val="20"/>
          <w:szCs w:val="20"/>
        </w:rPr>
      </w:pPr>
      <w:r w:rsidRPr="001D4EBD">
        <w:rPr>
          <w:sz w:val="20"/>
          <w:szCs w:val="20"/>
        </w:rPr>
        <w:t>Если в результате выполнения алгоритма построено дерево, в котором нет различающей вершины, то все пары состояний, записанные в вершинах дерева, являются эквивалентными. Если же в результате выполнения алгоритма построено дерево, в котором есть различающая вершина, то неэквивалентными будут все пары состояний, записанные в вершинах на пути от корня к различающей вершине (для них не выполняется условие преемственности). Цепочка, соответствующая пути от корня к различающей вершине, представляет собой цепочку, различающую проверяемые на эквивалентность состояния, причём это будет кратчайшая из различающих состояния цепочек, т.к. дерево проверки строится в ширину.</w:t>
      </w:r>
    </w:p>
    <w:p w:rsidR="001D4EBD" w:rsidRPr="001D4EBD" w:rsidRDefault="001D4EBD" w:rsidP="001D4EBD">
      <w:pPr>
        <w:spacing w:after="0" w:line="240" w:lineRule="auto"/>
        <w:rPr>
          <w:sz w:val="20"/>
          <w:szCs w:val="20"/>
        </w:rPr>
      </w:pPr>
      <w:r w:rsidRPr="001D4EBD">
        <w:rPr>
          <w:sz w:val="20"/>
          <w:szCs w:val="20"/>
        </w:rPr>
        <w:lastRenderedPageBreak/>
        <w:t xml:space="preserve">Если в множестве состояний распознавателя есть единственное состояние ошибки </w:t>
      </w:r>
      <w:r w:rsidRPr="001D4EBD">
        <w:rPr>
          <w:sz w:val="20"/>
          <w:szCs w:val="20"/>
          <w:lang w:val="en-US"/>
        </w:rPr>
        <w:t>s</w:t>
      </w:r>
      <w:r w:rsidRPr="001D4EBD">
        <w:rPr>
          <w:sz w:val="20"/>
          <w:szCs w:val="20"/>
          <w:vertAlign w:val="subscript"/>
        </w:rPr>
        <w:t>ош</w:t>
      </w:r>
      <w:r w:rsidRPr="001D4EBD">
        <w:rPr>
          <w:sz w:val="20"/>
          <w:szCs w:val="20"/>
          <w:lang w:val="en-US"/>
        </w:rPr>
        <w:sym w:font="Symbol" w:char="F0CE"/>
      </w:r>
      <w:r w:rsidRPr="001D4EBD">
        <w:rPr>
          <w:sz w:val="20"/>
          <w:szCs w:val="20"/>
          <w:lang w:val="en-US"/>
        </w:rPr>
        <w:t>S</w:t>
      </w:r>
      <w:r w:rsidRPr="001D4EBD">
        <w:rPr>
          <w:sz w:val="20"/>
          <w:szCs w:val="20"/>
        </w:rPr>
        <w:t>, которое не допускает ни одной цепочки (</w:t>
      </w:r>
      <w:r w:rsidRPr="001D4EBD">
        <w:rPr>
          <w:sz w:val="20"/>
          <w:szCs w:val="20"/>
          <w:lang w:val="en-US"/>
        </w:rPr>
        <w:t>L</w:t>
      </w:r>
      <w:r w:rsidRPr="001D4EBD">
        <w:rPr>
          <w:sz w:val="20"/>
          <w:szCs w:val="20"/>
        </w:rPr>
        <w:t>(</w:t>
      </w:r>
      <w:r w:rsidRPr="001D4EBD">
        <w:rPr>
          <w:sz w:val="20"/>
          <w:szCs w:val="20"/>
          <w:lang w:val="en-US"/>
        </w:rPr>
        <w:t>s</w:t>
      </w:r>
      <w:r w:rsidRPr="001D4EBD">
        <w:rPr>
          <w:sz w:val="20"/>
          <w:szCs w:val="20"/>
          <w:vertAlign w:val="subscript"/>
        </w:rPr>
        <w:t>ош</w:t>
      </w:r>
      <w:r w:rsidRPr="001D4EBD">
        <w:rPr>
          <w:sz w:val="20"/>
          <w:szCs w:val="20"/>
        </w:rPr>
        <w:t>)=</w:t>
      </w:r>
      <w:r w:rsidRPr="001D4EBD">
        <w:rPr>
          <w:sz w:val="20"/>
          <w:szCs w:val="20"/>
          <w:lang w:val="en-US"/>
        </w:rPr>
        <w:sym w:font="Symbol" w:char="F0C6"/>
      </w:r>
      <w:r w:rsidRPr="001D4EBD">
        <w:rPr>
          <w:sz w:val="20"/>
          <w:szCs w:val="20"/>
        </w:rPr>
        <w:t xml:space="preserve">), а любое другое состояние </w:t>
      </w:r>
      <w:r w:rsidRPr="001D4EBD">
        <w:rPr>
          <w:sz w:val="20"/>
          <w:szCs w:val="20"/>
          <w:lang w:val="en-US"/>
        </w:rPr>
        <w:t>s</w:t>
      </w:r>
      <w:r w:rsidRPr="001D4EBD">
        <w:rPr>
          <w:sz w:val="20"/>
          <w:szCs w:val="20"/>
          <w:vertAlign w:val="subscript"/>
          <w:lang w:val="en-US"/>
        </w:rPr>
        <w:t>i</w:t>
      </w:r>
      <w:r w:rsidRPr="001D4EBD">
        <w:rPr>
          <w:sz w:val="20"/>
          <w:szCs w:val="20"/>
          <w:lang w:val="en-US"/>
        </w:rPr>
        <w:sym w:font="Symbol" w:char="F0CE"/>
      </w:r>
      <w:r w:rsidRPr="001D4EBD">
        <w:rPr>
          <w:sz w:val="20"/>
          <w:szCs w:val="20"/>
          <w:lang w:val="en-US"/>
        </w:rPr>
        <w:t>S</w:t>
      </w:r>
      <w:r w:rsidRPr="001D4EBD">
        <w:rPr>
          <w:sz w:val="20"/>
          <w:szCs w:val="20"/>
        </w:rPr>
        <w:t>, допускающее или отвергающее, допускает хотя бы одну цепочку (</w:t>
      </w:r>
      <w:r w:rsidRPr="001D4EBD">
        <w:rPr>
          <w:sz w:val="20"/>
          <w:szCs w:val="20"/>
          <w:lang w:val="en-US"/>
        </w:rPr>
        <w:t>L</w:t>
      </w:r>
      <w:r w:rsidRPr="001D4EBD">
        <w:rPr>
          <w:sz w:val="20"/>
          <w:szCs w:val="20"/>
        </w:rPr>
        <w:t>(</w:t>
      </w:r>
      <w:r w:rsidRPr="001D4EBD">
        <w:rPr>
          <w:sz w:val="20"/>
          <w:szCs w:val="20"/>
          <w:lang w:val="en-US"/>
        </w:rPr>
        <w:t>s</w:t>
      </w:r>
      <w:r w:rsidRPr="001D4EBD">
        <w:rPr>
          <w:sz w:val="20"/>
          <w:szCs w:val="20"/>
          <w:vertAlign w:val="subscript"/>
          <w:lang w:val="en-US"/>
        </w:rPr>
        <w:t>i</w:t>
      </w:r>
      <w:r w:rsidRPr="001D4EBD">
        <w:rPr>
          <w:sz w:val="20"/>
          <w:szCs w:val="20"/>
        </w:rPr>
        <w:t>)</w:t>
      </w:r>
      <w:r w:rsidRPr="001D4EBD">
        <w:rPr>
          <w:sz w:val="20"/>
          <w:szCs w:val="20"/>
          <w:lang w:val="en-US"/>
        </w:rPr>
        <w:sym w:font="Symbol" w:char="F0B9"/>
      </w:r>
      <w:r w:rsidRPr="001D4EBD">
        <w:rPr>
          <w:sz w:val="20"/>
          <w:szCs w:val="20"/>
          <w:lang w:val="en-US"/>
        </w:rPr>
        <w:sym w:font="Symbol" w:char="F0C6"/>
      </w:r>
      <w:r w:rsidRPr="001D4EBD">
        <w:rPr>
          <w:sz w:val="20"/>
          <w:szCs w:val="20"/>
        </w:rPr>
        <w:t xml:space="preserve">), то состояния </w:t>
      </w:r>
      <w:r w:rsidRPr="001D4EBD">
        <w:rPr>
          <w:sz w:val="20"/>
          <w:szCs w:val="20"/>
          <w:lang w:val="en-US"/>
        </w:rPr>
        <w:t>s</w:t>
      </w:r>
      <w:r w:rsidRPr="001D4EBD">
        <w:rPr>
          <w:sz w:val="20"/>
          <w:szCs w:val="20"/>
          <w:vertAlign w:val="subscript"/>
        </w:rPr>
        <w:t>ош</w:t>
      </w:r>
      <w:r w:rsidRPr="001D4EBD">
        <w:rPr>
          <w:sz w:val="20"/>
          <w:szCs w:val="20"/>
        </w:rPr>
        <w:t xml:space="preserve"> и </w:t>
      </w:r>
      <w:r w:rsidRPr="001D4EBD">
        <w:rPr>
          <w:sz w:val="20"/>
          <w:szCs w:val="20"/>
          <w:lang w:val="en-US"/>
        </w:rPr>
        <w:t>s</w:t>
      </w:r>
      <w:r w:rsidRPr="001D4EBD">
        <w:rPr>
          <w:sz w:val="20"/>
          <w:szCs w:val="20"/>
          <w:vertAlign w:val="subscript"/>
          <w:lang w:val="en-US"/>
        </w:rPr>
        <w:t>i</w:t>
      </w:r>
      <w:r w:rsidRPr="001D4EBD">
        <w:rPr>
          <w:sz w:val="20"/>
          <w:szCs w:val="20"/>
        </w:rPr>
        <w:t xml:space="preserve"> неэквивалентны, и в этом случае вершину, содержащую пару состояний </w:t>
      </w:r>
      <w:r w:rsidRPr="001D4EBD">
        <w:rPr>
          <w:sz w:val="20"/>
          <w:szCs w:val="20"/>
          <w:lang w:val="en-US"/>
        </w:rPr>
        <w:t>s</w:t>
      </w:r>
      <w:r w:rsidRPr="001D4EBD">
        <w:rPr>
          <w:sz w:val="20"/>
          <w:szCs w:val="20"/>
          <w:vertAlign w:val="subscript"/>
        </w:rPr>
        <w:t>ош</w:t>
      </w:r>
      <w:r w:rsidRPr="001D4EBD">
        <w:rPr>
          <w:sz w:val="20"/>
          <w:szCs w:val="20"/>
        </w:rPr>
        <w:t xml:space="preserve"> и </w:t>
      </w:r>
      <w:r w:rsidRPr="001D4EBD">
        <w:rPr>
          <w:sz w:val="20"/>
          <w:szCs w:val="20"/>
          <w:lang w:val="en-US"/>
        </w:rPr>
        <w:t>s</w:t>
      </w:r>
      <w:r w:rsidRPr="001D4EBD">
        <w:rPr>
          <w:sz w:val="20"/>
          <w:szCs w:val="20"/>
          <w:vertAlign w:val="subscript"/>
          <w:lang w:val="en-US"/>
        </w:rPr>
        <w:t>i</w:t>
      </w:r>
      <w:r w:rsidRPr="001D4EBD">
        <w:rPr>
          <w:sz w:val="20"/>
          <w:szCs w:val="20"/>
          <w:vertAlign w:val="subscript"/>
        </w:rPr>
        <w:t xml:space="preserve"> </w:t>
      </w:r>
      <w:r w:rsidRPr="001D4EBD">
        <w:rPr>
          <w:sz w:val="20"/>
          <w:szCs w:val="20"/>
        </w:rPr>
        <w:t xml:space="preserve">, будем считать различающей. Если </w:t>
      </w:r>
      <w:r w:rsidRPr="001D4EBD">
        <w:rPr>
          <w:sz w:val="20"/>
          <w:szCs w:val="20"/>
          <w:lang w:val="en-US"/>
        </w:rPr>
        <w:sym w:font="Symbol" w:char="F061"/>
      </w:r>
      <w:r w:rsidRPr="001D4EBD">
        <w:rPr>
          <w:sz w:val="20"/>
          <w:szCs w:val="20"/>
        </w:rPr>
        <w:t xml:space="preserve"> - цепочка, соответствующая пути от корня к различающей вершине, содержащей пару состояний </w:t>
      </w:r>
      <w:r w:rsidRPr="001D4EBD">
        <w:rPr>
          <w:sz w:val="20"/>
          <w:szCs w:val="20"/>
          <w:lang w:val="en-US"/>
        </w:rPr>
        <w:t>s</w:t>
      </w:r>
      <w:r w:rsidRPr="001D4EBD">
        <w:rPr>
          <w:sz w:val="20"/>
          <w:szCs w:val="20"/>
          <w:vertAlign w:val="subscript"/>
        </w:rPr>
        <w:t>ош</w:t>
      </w:r>
      <w:r w:rsidRPr="001D4EBD">
        <w:rPr>
          <w:sz w:val="20"/>
          <w:szCs w:val="20"/>
        </w:rPr>
        <w:t xml:space="preserve"> и </w:t>
      </w:r>
      <w:r w:rsidRPr="001D4EBD">
        <w:rPr>
          <w:sz w:val="20"/>
          <w:szCs w:val="20"/>
          <w:lang w:val="en-US"/>
        </w:rPr>
        <w:t>s</w:t>
      </w:r>
      <w:r w:rsidRPr="001D4EBD">
        <w:rPr>
          <w:sz w:val="20"/>
          <w:szCs w:val="20"/>
          <w:vertAlign w:val="subscript"/>
          <w:lang w:val="en-US"/>
        </w:rPr>
        <w:t>i</w:t>
      </w:r>
      <w:r w:rsidRPr="001D4EBD">
        <w:rPr>
          <w:sz w:val="20"/>
          <w:szCs w:val="20"/>
          <w:vertAlign w:val="subscript"/>
        </w:rPr>
        <w:t xml:space="preserve"> </w:t>
      </w:r>
      <w:r w:rsidRPr="001D4EBD">
        <w:rPr>
          <w:sz w:val="20"/>
          <w:szCs w:val="20"/>
        </w:rPr>
        <w:t xml:space="preserve">,  то цепочка </w:t>
      </w:r>
      <w:r w:rsidRPr="001D4EBD">
        <w:rPr>
          <w:sz w:val="20"/>
          <w:szCs w:val="20"/>
          <w:lang w:val="en-US"/>
        </w:rPr>
        <w:sym w:font="Symbol" w:char="F061"/>
      </w:r>
      <w:r w:rsidRPr="001D4EBD">
        <w:rPr>
          <w:sz w:val="20"/>
          <w:szCs w:val="20"/>
          <w:lang w:val="en-US"/>
        </w:rPr>
        <w:sym w:font="Symbol" w:char="F062"/>
      </w:r>
      <w:r w:rsidRPr="001D4EBD">
        <w:rPr>
          <w:sz w:val="20"/>
          <w:szCs w:val="20"/>
        </w:rPr>
        <w:t xml:space="preserve"> недопускается одним из проверяемых на эквивалентность состояний не при каких </w:t>
      </w:r>
      <w:r w:rsidRPr="001D4EBD">
        <w:rPr>
          <w:sz w:val="20"/>
          <w:szCs w:val="20"/>
          <w:lang w:val="en-US"/>
        </w:rPr>
        <w:sym w:font="Symbol" w:char="F062"/>
      </w:r>
      <w:r w:rsidRPr="001D4EBD">
        <w:rPr>
          <w:sz w:val="20"/>
          <w:szCs w:val="20"/>
        </w:rPr>
        <w:t xml:space="preserve">  и допускается другим состоянием при некоторых </w:t>
      </w:r>
      <w:r w:rsidRPr="001D4EBD">
        <w:rPr>
          <w:sz w:val="20"/>
          <w:szCs w:val="20"/>
          <w:lang w:val="en-US"/>
        </w:rPr>
        <w:sym w:font="Symbol" w:char="F062"/>
      </w:r>
      <w:r w:rsidRPr="001D4EBD">
        <w:rPr>
          <w:sz w:val="20"/>
          <w:szCs w:val="20"/>
        </w:rPr>
        <w:t>. При построении дерева проверки эквивалентности состояний вершины, содержащие два состояния ошибки, и дуги, ведущие в эти вершины, не будем включать в дерево.</w:t>
      </w:r>
    </w:p>
    <w:p w:rsidR="001D4EBD" w:rsidRPr="001D4EBD" w:rsidRDefault="001D4EBD" w:rsidP="001D4EBD">
      <w:pPr>
        <w:spacing w:after="0" w:line="240" w:lineRule="auto"/>
        <w:rPr>
          <w:sz w:val="20"/>
          <w:szCs w:val="20"/>
        </w:rPr>
      </w:pPr>
      <w:r w:rsidRPr="001D4EBD">
        <w:rPr>
          <w:b/>
          <w:sz w:val="20"/>
          <w:szCs w:val="20"/>
        </w:rPr>
        <w:t>Пример</w:t>
      </w:r>
      <w:r w:rsidRPr="001D4EBD">
        <w:rPr>
          <w:sz w:val="20"/>
          <w:szCs w:val="20"/>
        </w:rPr>
        <w:t>.</w:t>
      </w:r>
    </w:p>
    <w:p w:rsidR="001D4EBD" w:rsidRPr="001D4EBD" w:rsidRDefault="001D4EBD" w:rsidP="001D4EBD">
      <w:pPr>
        <w:spacing w:after="0" w:line="240" w:lineRule="auto"/>
        <w:rPr>
          <w:sz w:val="20"/>
          <w:szCs w:val="20"/>
        </w:rPr>
      </w:pPr>
      <w:r w:rsidRPr="001D4EBD">
        <w:rPr>
          <w:sz w:val="20"/>
          <w:szCs w:val="20"/>
        </w:rPr>
        <w:t>Граф конечного детерминированного распознавателя.</w:t>
      </w:r>
    </w:p>
    <w:p w:rsidR="001D4EBD" w:rsidRPr="001D4EBD" w:rsidRDefault="001D4EBD" w:rsidP="001D4EBD">
      <w:pPr>
        <w:spacing w:after="0" w:line="240" w:lineRule="auto"/>
        <w:rPr>
          <w:sz w:val="20"/>
          <w:szCs w:val="20"/>
        </w:rPr>
      </w:pPr>
    </w:p>
    <w:p w:rsidR="001D4EBD" w:rsidRPr="001D4EBD" w:rsidRDefault="001D4EBD" w:rsidP="001D4EBD">
      <w:pPr>
        <w:spacing w:after="0" w:line="240" w:lineRule="auto"/>
        <w:rPr>
          <w:sz w:val="20"/>
          <w:szCs w:val="20"/>
        </w:rPr>
      </w:pPr>
      <w:r w:rsidRPr="001D4EBD">
        <w:rPr>
          <w:sz w:val="20"/>
          <w:szCs w:val="20"/>
        </w:rPr>
        <w:t xml:space="preserve">                                      ц                                              .</w:t>
      </w:r>
    </w:p>
    <w:p w:rsidR="001D4EBD" w:rsidRPr="001D4EBD" w:rsidRDefault="001D4EBD" w:rsidP="001D4EBD">
      <w:pPr>
        <w:spacing w:after="0" w:line="240" w:lineRule="auto"/>
        <w:rPr>
          <w:sz w:val="20"/>
          <w:szCs w:val="20"/>
        </w:rPr>
      </w:pPr>
      <w:r w:rsidRPr="001D4EBD">
        <w:rPr>
          <w:sz w:val="20"/>
          <w:szCs w:val="20"/>
        </w:rPr>
        <mc:AlternateContent>
          <mc:Choice Requires="wps">
            <w:drawing>
              <wp:anchor distT="0" distB="0" distL="114300" distR="114300" simplePos="0" relativeHeight="252354560" behindDoc="0" locked="0" layoutInCell="0" allowOverlap="1">
                <wp:simplePos x="0" y="0"/>
                <wp:positionH relativeFrom="column">
                  <wp:posOffset>4000500</wp:posOffset>
                </wp:positionH>
                <wp:positionV relativeFrom="paragraph">
                  <wp:posOffset>193040</wp:posOffset>
                </wp:positionV>
                <wp:extent cx="635" cy="1724025"/>
                <wp:effectExtent l="60960" t="23495" r="52705" b="5080"/>
                <wp:wrapNone/>
                <wp:docPr id="2701" name="Полилиния 270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 cy="1724025"/>
                        </a:xfrm>
                        <a:custGeom>
                          <a:avLst/>
                          <a:gdLst>
                            <a:gd name="T0" fmla="*/ 0 w 1"/>
                            <a:gd name="T1" fmla="*/ 2715 h 2715"/>
                            <a:gd name="T2" fmla="*/ 0 w 1"/>
                            <a:gd name="T3" fmla="*/ 0 h 2715"/>
                          </a:gdLst>
                          <a:ahLst/>
                          <a:cxnLst>
                            <a:cxn ang="0">
                              <a:pos x="T0" y="T1"/>
                            </a:cxn>
                            <a:cxn ang="0">
                              <a:pos x="T2" y="T3"/>
                            </a:cxn>
                          </a:cxnLst>
                          <a:rect l="0" t="0" r="r" b="b"/>
                          <a:pathLst>
                            <a:path w="1" h="2715">
                              <a:moveTo>
                                <a:pt x="0" y="2715"/>
                              </a:moveTo>
                              <a:lnTo>
                                <a:pt x="0" y="0"/>
                              </a:lnTo>
                            </a:path>
                          </a:pathLst>
                        </a:custGeom>
                        <a:noFill/>
                        <a:ln w="9525">
                          <a:solidFill>
                            <a:srgbClr val="000000"/>
                          </a:solidFill>
                          <a:round/>
                          <a:headEn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id="Полилиния 2701" o:spid="_x0000_s1026" style="position:absolute;z-index:25235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315pt,150.95pt,315pt,15.2pt" coordsize="1,27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pn2KgMAALkGAAAOAAAAZHJzL2Uyb0RvYy54bWysVWuO0zAQ/o/EHSz/ROrm0bTdVtuuVn0g&#10;pAVW2nIAN3aaiMQOtvsCcQaOwDVWQnCGciPGkzRtd0FCiEpNx/F45pvv80yvrrdFTtZCm0zJIQ0u&#10;fEqEjBXP5HJI381nrUtKjGWSs1xJMaQ7Yej16Pmzq005EKFKVc6FJhBEmsGmHNLU2nLgeSZORcHM&#10;hSqFhM1E6YJZWOqlxzXbQPQi90Lf73obpXmpVSyMgbeTapOOMH6SiNi+TRIjLMmHFLBZfGp8LtzT&#10;G12xwVKzMs3iGgb7BxQFyyQkbUJNmGVkpbMnoYos1sqoxF7EqvBUkmSxwBqgmsB/VM19ykqBtQA5&#10;pmxoMv8vbPxmfadJxoc07PkBJZIVoNL+6/7H/tv+Ab/f9w8/vxDcBrY2pRnAofvyTrt6TXmr4vcG&#10;NryzHbcw4EMWm9eKQ0i2sgoZ2ia6cCehdrJFIXaNEGJrSQwvu+0OJTG8D3ph5IcdJ5PHBoej8crY&#10;l0JhGLa+NbZSkYOFGvC6jDkonhQ5CPrCIz7ZkKDWu3GAihuHsBd0SAqFBpgPtGzcwhO338Zpnzkc&#10;gwDo5QEWSw9I462soYJFmGsVH7kplXGcONxQ/BzhQgjwcnX9wRnAOed2TRI6V4fqJBq64PH915TA&#10;/V9UfJTMOmwuhzPJBoinJHV3Arhwrwu1FnOFDvao2oEqyHZ0yOVTR+wz8Kr2wHBpUNImtUN8IqtU&#10;syzPUddcOkD9DlwDB8CoPONuExd6uRjnmqyZ62/81DScuWm1khyDpYLxaW1bluVgE7sr4YJanYES&#10;uaAuWyE4JbmAkeYsOIngXUa4ojVV7rJii3/q+/3p5fQyakVhd9qK/MmkdTMbR63uLOh1Ju3JeDwJ&#10;PjvwQTRIM86FdPgP4yaI/q6d68FXDYpm4JzVaU7pmOHnKR3eOQysDWo5/GJ12Myuf6uGXyi+g17W&#10;qpqfMO/BSJX+CGTB7BxS82HFNFCXv5IwnPpBFLlhi4uo0wthoU93Fqc7TMYQCgSg0ArOHNtqQK9K&#10;nS1TyBSg8FLdwAxJMtftiK9CVS9gPmIF9Sx3A/h0jV7Hf5zRLwAAAP//AwBQSwMEFAAGAAgAAAAh&#10;AHzsaLHfAAAACgEAAA8AAABkcnMvZG93bnJldi54bWxMj8FOwzAQRO9I/IO1SFxQa4egCkKcCoHg&#10;BKookQo3NzZJVHsd2U4a/p7tCY47O5p5U65nZ9lkQuw9SsiWApjBxuseWwn1x/PiFlhMCrWyHo2E&#10;HxNhXZ2flarQ/ojvZtqmllEIxkJJ6FIaCs5j0xmn4tIPBun37YNTic7Qch3UkcKd5ddCrLhTPVJD&#10;pwbz2JnmsB2dhKs6O+S7p9E1+jO+vH69TbUNGykvL+aHe2DJzOnPDCd8QoeKmPZ+RB2ZlbDKBW1J&#10;EnJxA4wMJGTA9ichuwNelfz/hOoXAAD//wMAUEsBAi0AFAAGAAgAAAAhALaDOJL+AAAA4QEAABMA&#10;AAAAAAAAAAAAAAAAAAAAAFtDb250ZW50X1R5cGVzXS54bWxQSwECLQAUAAYACAAAACEAOP0h/9YA&#10;AACUAQAACwAAAAAAAAAAAAAAAAAvAQAAX3JlbHMvLnJlbHNQSwECLQAUAAYACAAAACEAIFaZ9ioD&#10;AAC5BgAADgAAAAAAAAAAAAAAAAAuAgAAZHJzL2Uyb0RvYy54bWxQSwECLQAUAAYACAAAACEAfOxo&#10;sd8AAAAKAQAADwAAAAAAAAAAAAAAAACEBQAAZHJzL2Rvd25yZXYueG1sUEsFBgAAAAAEAAQA8wAA&#10;AJAGAAAAAA==&#10;" o:allowincell="f" filled="f">
                <v:stroke endarrow="block"/>
                <v:path arrowok="t" o:connecttype="custom" o:connectlocs="0,1724025;0,0" o:connectangles="0,0"/>
              </v:polyline>
            </w:pict>
          </mc:Fallback>
        </mc:AlternateContent>
      </w:r>
      <w:r w:rsidRPr="001D4EBD">
        <w:rPr>
          <w:sz w:val="20"/>
          <w:szCs w:val="20"/>
        </w:rPr>
        <mc:AlternateContent>
          <mc:Choice Requires="wps">
            <w:drawing>
              <wp:anchor distT="0" distB="0" distL="114300" distR="114300" simplePos="0" relativeHeight="252353536" behindDoc="0" locked="0" layoutInCell="0" allowOverlap="1">
                <wp:simplePos x="0" y="0"/>
                <wp:positionH relativeFrom="column">
                  <wp:posOffset>3724275</wp:posOffset>
                </wp:positionH>
                <wp:positionV relativeFrom="paragraph">
                  <wp:posOffset>183515</wp:posOffset>
                </wp:positionV>
                <wp:extent cx="635" cy="1733550"/>
                <wp:effectExtent l="60960" t="13970" r="52705" b="14605"/>
                <wp:wrapNone/>
                <wp:docPr id="2700" name="Полилиния 270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 cy="1733550"/>
                        </a:xfrm>
                        <a:custGeom>
                          <a:avLst/>
                          <a:gdLst>
                            <a:gd name="T0" fmla="*/ 0 w 1"/>
                            <a:gd name="T1" fmla="*/ 0 h 2730"/>
                            <a:gd name="T2" fmla="*/ 0 w 1"/>
                            <a:gd name="T3" fmla="*/ 2730 h 2730"/>
                          </a:gdLst>
                          <a:ahLst/>
                          <a:cxnLst>
                            <a:cxn ang="0">
                              <a:pos x="T0" y="T1"/>
                            </a:cxn>
                            <a:cxn ang="0">
                              <a:pos x="T2" y="T3"/>
                            </a:cxn>
                          </a:cxnLst>
                          <a:rect l="0" t="0" r="r" b="b"/>
                          <a:pathLst>
                            <a:path w="1" h="2730">
                              <a:moveTo>
                                <a:pt x="0" y="0"/>
                              </a:moveTo>
                              <a:lnTo>
                                <a:pt x="0" y="2730"/>
                              </a:lnTo>
                            </a:path>
                          </a:pathLst>
                        </a:custGeom>
                        <a:noFill/>
                        <a:ln w="9525">
                          <a:solidFill>
                            <a:srgbClr val="000000"/>
                          </a:solidFill>
                          <a:round/>
                          <a:headEn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id="Полилиния 2700" o:spid="_x0000_s1026" style="position:absolute;z-index:25235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293.25pt,14.45pt,293.25pt,150.95pt" coordsize="1,27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AYUIwMAALkGAAAOAAAAZHJzL2Uyb0RvYy54bWysVW2O0zAQ/Y/EHSz/ROomadPtttp2teoH&#10;QlpgpS0HcGOniXDsYLtNC+IMHIFrrITgDOVGzDhpt90FCSEiNRlnJuM373mml1ebQpK1MDbXakij&#10;s5ASoRLNc7Uc0nfzWeuCEuuY4kxqJYZ0Kyy9Gj1/dlmVA9HWmZZcGAJJlB1U5ZBmzpWDILBJJgpm&#10;z3QpFDhTbQrmYGmWATesguyFDNpheB5U2vDS6ERYC28ntZOOfP40FYl7m6ZWOCKHFLA5fzf+vsB7&#10;MLpkg6VhZZYnDQz2DygKlivY9JBqwhwjK5M/SVXkidFWp+4s0UWg0zRPhK8BqonCR9XcZawUvhYg&#10;x5YHmuz/S5u8Wd8akvMhbfdCIEixAlTafd392H3b3fvf9939zy/Eu4GtqrQD+OiuvDVYry1vdPLe&#10;giM48eDCQgxZVK81h5Rs5bRnaJOaAr+E2snGC7E9CCE2jiTw8rzTpSSB91Gv0+l2vUwBG+w/TVbW&#10;vRTap2HrG+tqFTlYXgPelDGHgtJCgqAvAhKSikSN3oeA6CQggyo7+zNxiGmfxPwmSecoABOQhzwA&#10;ermHxbI90mSjGqhgEYatEnpuSm2RE8QNxc89XEgBUVjXH4IBHwZ3sLZ9cP1sNjHQBY/Pv6EEzv+i&#10;5qNkDrHhHmiSCoinJMMzAXTg60KvxVz7APdINdjqwSvV06g9pxBYu8HAbTzaw9aI+EhWpWe5lF5X&#10;qRBQv9vueihWy5yjE9FYs1yMpSFrhv3tr4aGkzCjV4r7ZJlgfNrYjuUSbOK2JRxQZ3JQQgqKuxWC&#10;UyIFjDS0amKlFwGOaEMVHlbf4p/6YX96Mb2IW3H7fNqKw8mkdT0bx63zWdTrTjqT8XgSfUbwUTzI&#10;cs6FQvz7cRPFf9fOzeCrB8Vh4JzUeULHzF9P6QhOYXgZoJb901fnmxn7t274heZb6GWj6/kJ8x6M&#10;TJuPQBbMziG1H1bMAHXylYLh1I/iGIetX8TdXhsW5tizOPYwlUAqEIBCK6A5dvWAXpUmX2awU+SF&#10;V/oaZkiaY7d7fDWqZgHz0VfQzHIcwMdrH/XwjzP6BQAA//8DAFBLAwQUAAYACAAAACEAh7qI9uEA&#10;AAAKAQAADwAAAGRycy9kb3ducmV2LnhtbEyPwUrDQBCG74LvsIzgRewmLQ1pzKSIIggiYqv3bXaa&#10;xGZnt9lNG9/e9aTHmfn45/vL9WR6caLBd5YR0lkCgri2uuMG4WP7dJuD8EGxVr1lQvgmD+vq8qJU&#10;hbZnfqfTJjQihrAvFEIbgiuk9HVLRvmZdcTxtreDUSGOQyP1oM4x3PRyniSZNKrj+KFVjh5aqg+b&#10;0SAc3o6de5wWx8+9uwlj+vL1/MpbxOur6f4ORKAp/MHwqx/VoYpOOzuy9qJHWObZMqII83wFIgJx&#10;kYHYISySdAWyKuX/CtUPAAAA//8DAFBLAQItABQABgAIAAAAIQC2gziS/gAAAOEBAAATAAAAAAAA&#10;AAAAAAAAAAAAAABbQ29udGVudF9UeXBlc10ueG1sUEsBAi0AFAAGAAgAAAAhADj9If/WAAAAlAEA&#10;AAsAAAAAAAAAAAAAAAAALwEAAF9yZWxzLy5yZWxzUEsBAi0AFAAGAAgAAAAhAKMEBhQjAwAAuQYA&#10;AA4AAAAAAAAAAAAAAAAALgIAAGRycy9lMm9Eb2MueG1sUEsBAi0AFAAGAAgAAAAhAIe6iPbhAAAA&#10;CgEAAA8AAAAAAAAAAAAAAAAAfQUAAGRycy9kb3ducmV2LnhtbFBLBQYAAAAABAAEAPMAAACLBgAA&#10;AAA=&#10;" o:allowincell="f" filled="f">
                <v:stroke endarrow="block"/>
                <v:path arrowok="t" o:connecttype="custom" o:connectlocs="0,0;0,1733550" o:connectangles="0,0"/>
              </v:polyline>
            </w:pict>
          </mc:Fallback>
        </mc:AlternateContent>
      </w:r>
      <w:r w:rsidRPr="001D4EBD">
        <w:rPr>
          <w:sz w:val="20"/>
          <w:szCs w:val="20"/>
        </w:rPr>
        <mc:AlternateContent>
          <mc:Choice Requires="wps">
            <w:drawing>
              <wp:anchor distT="0" distB="0" distL="114300" distR="114300" simplePos="0" relativeHeight="252345344" behindDoc="0" locked="0" layoutInCell="0" allowOverlap="1">
                <wp:simplePos x="0" y="0"/>
                <wp:positionH relativeFrom="column">
                  <wp:posOffset>771525</wp:posOffset>
                </wp:positionH>
                <wp:positionV relativeFrom="paragraph">
                  <wp:posOffset>116840</wp:posOffset>
                </wp:positionV>
                <wp:extent cx="742950" cy="742950"/>
                <wp:effectExtent l="13335" t="52070" r="53340" b="5080"/>
                <wp:wrapNone/>
                <wp:docPr id="2699" name="Полилиния 269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42950" cy="742950"/>
                        </a:xfrm>
                        <a:custGeom>
                          <a:avLst/>
                          <a:gdLst>
                            <a:gd name="T0" fmla="*/ 0 w 1170"/>
                            <a:gd name="T1" fmla="*/ 1170 h 1170"/>
                            <a:gd name="T2" fmla="*/ 1170 w 1170"/>
                            <a:gd name="T3" fmla="*/ 0 h 1170"/>
                          </a:gdLst>
                          <a:ahLst/>
                          <a:cxnLst>
                            <a:cxn ang="0">
                              <a:pos x="T0" y="T1"/>
                            </a:cxn>
                            <a:cxn ang="0">
                              <a:pos x="T2" y="T3"/>
                            </a:cxn>
                          </a:cxnLst>
                          <a:rect l="0" t="0" r="r" b="b"/>
                          <a:pathLst>
                            <a:path w="1170" h="1170">
                              <a:moveTo>
                                <a:pt x="0" y="1170"/>
                              </a:moveTo>
                              <a:lnTo>
                                <a:pt x="1170" y="0"/>
                              </a:lnTo>
                            </a:path>
                          </a:pathLst>
                        </a:custGeom>
                        <a:noFill/>
                        <a:ln w="9525">
                          <a:solidFill>
                            <a:srgbClr val="000000"/>
                          </a:solidFill>
                          <a:round/>
                          <a:headEn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id="Полилиния 2699" o:spid="_x0000_s1026" style="position:absolute;z-index:25234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60.75pt,67.7pt,119.25pt,9.2pt" coordsize="1170,11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szgIgMAAMoGAAAOAAAAZHJzL2Uyb0RvYy54bWysVW2K2zAQ/V/oHYR+FrK2s06yCZssSz5K&#10;oR8Lmx5AseXYVJZcSYmTlp6hR+g1Fkp7hvRGnZHtrLO7hVJqiDPyPI/ezNOML692uSBbrk2m5JgG&#10;Zz4lXEYqzuR6TN8vF50LSoxlMmZCST6me27o1eT5s8uyGPGuSpWIuSYQRJpRWYxpam0x8jwTpTxn&#10;5kwVXIIzUTpnFpZ67cWalRA9F17X9/teqXRcaBVxY+DprHLSiYufJDyy75LEcEvEmAI36+7a3Vd4&#10;9yaXbLTWrEizqKbB/oFFzjIJmx5DzZhlZKOzR6HyLNLKqMSeRSr3VJJkEXc5QDaB/yCb25QV3OUC&#10;xTHFsUzm/4WN3m5vNMniMe32h0NKJMtBpcO3w8/D98Od+/043P36SpwbqlUWZgQv3RY3GvM1xWsV&#10;fTDg8E48uDCAIavyjYohJNtY5Sq0S3SOb0LuZOeE2B+F4DtLIng4CLvDHsgVgau2cQc2al6ONsa+&#10;5MoFYtvXxlY6xmA5FeI6kSUESXIBkr7wiE9KEgSDRvQjJmhh0E/SJ2Hdh7Cno523YO1QwH7d8GNp&#10;QznayZozWIRh1/iuTIUyWB5MAIqwDPCkQghAYYJ/AANFBJ+3wdVL9SYaGuJhK2hKoBVWVSsUzCI3&#10;3ANNUkJTY8lIWhvoydWWL5XD2HsNm9LChvcAIdvAKlSjNwArNxi4mUvwSAB5t1SWapEJ4WQWEmkN&#10;e92eq5RRIovRiYSMXq+mQpMtw4Z3V12ME5hWGxm7YCln8by2LcsE2MTuCzixVmegh+AUd8t5TIng&#10;MOPQqrQQTgo4s3XB8PS6nv889Ifzi/lF2Am7/Xkn9GezzvViGnb6i2DQm53PptNZ8AXJB+EozeKY&#10;S+TfzJ8g/Lv+ridhNTmOE+gkz5NyLNz1uBzeKQ0nA+TS/LvsXHdjQ1cTYKXiPTS3VtVAhQ8AGKnS&#10;n6BYMEzH1HzcMA2lE68kTKthEIZwhqxbhL1BFxa67Vm1PUxGEAoEoNAQaE5tNbE3hc7WKewUOOGl&#10;uoahkmTY/I5fxapewMB0GdTDHSdye+1Q95+gyW8AAAD//wMAUEsDBBQABgAIAAAAIQCPafra3gAA&#10;AAoBAAAPAAAAZHJzL2Rvd25yZXYueG1sTI/BboMwEETvlfoP1kbqrTEhCUUEE1VIFZdemlbq1WAH&#10;o+A1sk1C/r7bU3vbmR3Nvi2Pix3ZVfswOBSwWSfANHZODdgL+Pp8e86BhShRydGhFnDXAY7V40Mp&#10;C+Vu+KGvp9gzKsFQSAEmxqngPHRGWxnWbtJIu7PzVkaSvufKyxuV25GnSZJxKwekC0ZOuja6u5xm&#10;K6BuXD20l8yfX5rv5f6eNbWZGyGeVsvrAVjUS/wLwy8+oUNFTK2bUQU2kk43e4rSkO+AUSDd5mS0&#10;ZGz3O+BVyf+/UP0AAAD//wMAUEsBAi0AFAAGAAgAAAAhALaDOJL+AAAA4QEAABMAAAAAAAAAAAAA&#10;AAAAAAAAAFtDb250ZW50X1R5cGVzXS54bWxQSwECLQAUAAYACAAAACEAOP0h/9YAAACUAQAACwAA&#10;AAAAAAAAAAAAAAAvAQAAX3JlbHMvLnJlbHNQSwECLQAUAAYACAAAACEAS0rM4CIDAADKBgAADgAA&#10;AAAAAAAAAAAAAAAuAgAAZHJzL2Uyb0RvYy54bWxQSwECLQAUAAYACAAAACEAj2n62t4AAAAKAQAA&#10;DwAAAAAAAAAAAAAAAAB8BQAAZHJzL2Rvd25yZXYueG1sUEsFBgAAAAAEAAQA8wAAAIcGAAAAAA==&#10;" o:allowincell="f" filled="f">
                <v:stroke endarrow="block"/>
                <v:path arrowok="t" o:connecttype="custom" o:connectlocs="0,742950;742950,0" o:connectangles="0,0"/>
              </v:polyline>
            </w:pict>
          </mc:Fallback>
        </mc:AlternateContent>
      </w:r>
      <w:r w:rsidRPr="001D4EBD">
        <w:rPr>
          <w:sz w:val="20"/>
          <w:szCs w:val="20"/>
        </w:rPr>
        <mc:AlternateContent>
          <mc:Choice Requires="wps">
            <w:drawing>
              <wp:anchor distT="0" distB="0" distL="114300" distR="114300" simplePos="0" relativeHeight="252355584" behindDoc="0" locked="0" layoutInCell="0" allowOverlap="1">
                <wp:simplePos x="0" y="0"/>
                <wp:positionH relativeFrom="column">
                  <wp:posOffset>4086860</wp:posOffset>
                </wp:positionH>
                <wp:positionV relativeFrom="paragraph">
                  <wp:posOffset>64770</wp:posOffset>
                </wp:positionV>
                <wp:extent cx="811530" cy="0"/>
                <wp:effectExtent l="13970" t="57150" r="22225" b="57150"/>
                <wp:wrapNone/>
                <wp:docPr id="2698" name="Прямая соединительная линия 26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1153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2698" o:spid="_x0000_s1026" style="position:absolute;z-index:25235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1.8pt,5.1pt" to="385.7pt,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UnUZQIAAH8EAAAOAAAAZHJzL2Uyb0RvYy54bWysVM2O0zAQviPxDpbvbZpuW9po0xVqWi4L&#10;rLTLA7i201g4dmS7TSuEBJyR+gi8AgeQVlrgGdI3Yuz+sAsXhOjBHXvGn7/5ZibnF+tSohU3VmiV&#10;4rjdwYgrqplQixS/upm1hhhZRxQjUiue4g23+GL8+NF5XSW8qwstGTcIQJRN6irFhXNVEkWWFrwk&#10;tq0rrsCZa1MSB1uziJghNaCXMup2OoOo1oZVRlNuLZxmeyceB/w859S9zHPLHZIpBm4urCasc79G&#10;43OSLAypCkEPNMg/sCiJUPDoCSojjqClEX9AlYIabXXu2lSXkc5zQXnIAbKJO79lc12QiodcQBxb&#10;nWSy/w+WvlhdGSRYiruDEdRKkRKq1Hzavdttm2/N590W7d43P5qvzZfmtvne3O4+gH23+wi2dzZ3&#10;h+MtCgCgZ13ZBGAn6sp4RehaXVeXmr62SOlJQdSCh7xuNhW8FPsKRA+u+I2tgNW8fq4ZxJCl00Hc&#10;dW5KDwmyoXWo4eZUQ752iMLhMI77Z1BpenRFJDneq4x1z7gukTdSLIXy6pKErC6t8zxIcgzxx0rP&#10;hJShQ6RCdYpH/W4/XLBaCuadPsyaxXwiDVoR32PhF5ICz/0wo5eKBbCCEzY92I4ICTZyQQ1nBOgj&#10;OfavlZxhJDmMlbf29KTyL0KuQPhg7dvszagzmg6nw16r1x1MW71OlrWezia91mAWP+lnZ9lkksVv&#10;Pfm4lxSCMa48/2PLx72/a6nD8O2b9dT0J6Gih+hBUSB7/A+kQ7F9ffedMtdsc2V8dr7u0OUh+DCR&#10;fozu70PUr+/G+CcAAAD//wMAUEsDBBQABgAIAAAAIQATe7Kg4AAAAAkBAAAPAAAAZHJzL2Rvd25y&#10;ZXYueG1sTI/BSsNAEIbvgu+wjODNblJLGmI2RYR6abW0lVJv2+yYBLOzIbtp49s74kGPM//HP9/k&#10;i9G24oy9bxwpiCcRCKTSmYYqBW/75V0KwgdNRreOUMEXelgU11e5zoy70BbPu1AJLiGfaQV1CF0m&#10;pS9rtNpPXIfE2YfrrQ489pU0vb5wuW3lNIoSaXVDfKHWHT7VWH7uBqtgu16u0sNqGMv+/Tl+3W/W&#10;L0efKnV7Mz4+gAg4hj8YfvRZHQp2OrmBjBetgmR2nzDKQTQFwcB8Hs9AnH4Xssjl/w+KbwAAAP//&#10;AwBQSwECLQAUAAYACAAAACEAtoM4kv4AAADhAQAAEwAAAAAAAAAAAAAAAAAAAAAAW0NvbnRlbnRf&#10;VHlwZXNdLnhtbFBLAQItABQABgAIAAAAIQA4/SH/1gAAAJQBAAALAAAAAAAAAAAAAAAAAC8BAABf&#10;cmVscy8ucmVsc1BLAQItABQABgAIAAAAIQAUnUnUZQIAAH8EAAAOAAAAAAAAAAAAAAAAAC4CAABk&#10;cnMvZTJvRG9jLnhtbFBLAQItABQABgAIAAAAIQATe7Kg4AAAAAkBAAAPAAAAAAAAAAAAAAAAAL8E&#10;AABkcnMvZG93bnJldi54bWxQSwUGAAAAAAQABADzAAAAzAUAAAAA&#10;" o:allowincell="f">
                <v:stroke endarrow="block"/>
              </v:line>
            </w:pict>
          </mc:Fallback>
        </mc:AlternateContent>
      </w:r>
      <w:r w:rsidRPr="001D4EBD">
        <w:rPr>
          <w:sz w:val="20"/>
          <w:szCs w:val="20"/>
        </w:rPr>
        <mc:AlternateContent>
          <mc:Choice Requires="wps">
            <w:drawing>
              <wp:anchor distT="0" distB="0" distL="114300" distR="114300" simplePos="0" relativeHeight="252351488" behindDoc="0" locked="0" layoutInCell="0" allowOverlap="1">
                <wp:simplePos x="0" y="0"/>
                <wp:positionH relativeFrom="column">
                  <wp:posOffset>1922780</wp:posOffset>
                </wp:positionH>
                <wp:positionV relativeFrom="paragraph">
                  <wp:posOffset>64770</wp:posOffset>
                </wp:positionV>
                <wp:extent cx="1713230" cy="0"/>
                <wp:effectExtent l="12065" t="57150" r="17780" b="57150"/>
                <wp:wrapNone/>
                <wp:docPr id="2697" name="Прямая соединительная линия 26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1323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2697" o:spid="_x0000_s1026" style="position:absolute;z-index:25235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1.4pt,5.1pt" to="286.3pt,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5A7ZgIAAIAEAAAOAAAAZHJzL2Uyb0RvYy54bWysVM1uEzEQviPxDpbv6WbTNG1W3VQom3Ap&#10;UKnlARzbm7Xw2pbtZhMhJOgZqY/AK3AAqVKBZ9i8EWPnhxYuCJGDM/aMP3/zzcyeni1riRbcOqFV&#10;jtODLkZcUc2Emuf49dW0c4KR80QxIrXiOV5xh89GT5+cNibjPV1pybhFAKJc1pgcV96bLEkcrXhN&#10;3IE2XIGz1LYmHrZ2njBLGkCvZdLrdgdJoy0zVlPuHJwWGyceRfyy5NS/KkvHPZI5Bm4+rjaus7Am&#10;o1OSzS0xlaBbGuQfWNREKHh0D1UQT9C1FX9A1YJa7XTpD6iuE12WgvKYA2STdn/L5rIihsdcQBxn&#10;9jK5/wdLXy4uLBIsx73B8BgjRWqoUvtp/X59235rP69v0fpD+6P92n5p79rv7d36Buz79Uewg7O9&#10;3x7foggAejbGZQA7Vhc2KEKX6tKca/rGIaXHFVFzHvO6Whl4KQ0VSB5dCRtngNWseaEZxJBrr6O4&#10;y9LWARJkQ8tYw9W+hnzpEYXD9Dg97B1CqenOl5Bsd9FY559zXaNg5FgKFeQlGVmcOx+IkGwXEo6V&#10;ngopY4tIhZocD496R/GC01Kw4Axhzs5nY2nRgoQmi7+YFXgehll9rVgEqzhhk63tiZBgIx/l8FaA&#10;QJLj8FrNGUaSw1wFa0NPqvAiJAuEt9amz94Ou8PJyeSk3+n3BpNOv1sUnWfTcb8zmKbHR8VhMR4X&#10;6btAPu1nlWCMq8B/1/Np/+96ajt9m27dd/1eqOQxelQUyO7+I+lY7VDgTavMNFtd2JBdKDy0eQze&#10;jmSYo4f7GPXrwzH6CQAA//8DAFBLAwQUAAYACAAAACEASrhY4d8AAAAJAQAADwAAAGRycy9kb3du&#10;cmV2LnhtbEyPwU7DMBBE70j8g7VI3KjdIEoU4lQIqVxaqNqiqtzceEki4nUUO234exZxgOPsjGbe&#10;5vPRteKEfWg8aZhOFAik0tuGKg1vu8VNCiJEQ9a0nlDDFwaYF5cXucmsP9MGT9tYCS6hkBkNdYxd&#10;JmUoa3QmTHyHxN6H752JLPtK2t6cudy1MlFqJp1piBdq0+FTjeXndnAaNqvFMt0vh7Hs35+nr7v1&#10;6uUQUq2vr8bHBxARx/gXhh98RoeCmY5+IBtEq+FWJYwe2VAJCA7c3SczEMffgyxy+f+D4hsAAP//&#10;AwBQSwECLQAUAAYACAAAACEAtoM4kv4AAADhAQAAEwAAAAAAAAAAAAAAAAAAAAAAW0NvbnRlbnRf&#10;VHlwZXNdLnhtbFBLAQItABQABgAIAAAAIQA4/SH/1gAAAJQBAAALAAAAAAAAAAAAAAAAAC8BAABf&#10;cmVscy8ucmVsc1BLAQItABQABgAIAAAAIQCch5A7ZgIAAIAEAAAOAAAAAAAAAAAAAAAAAC4CAABk&#10;cnMvZTJvRG9jLnhtbFBLAQItABQABgAIAAAAIQBKuFjh3wAAAAkBAAAPAAAAAAAAAAAAAAAAAMAE&#10;AABkcnMvZG93bnJldi54bWxQSwUGAAAAAAQABADzAAAAzAUAAAAA&#10;" o:allowincell="f">
                <v:stroke endarrow="block"/>
              </v:line>
            </w:pict>
          </mc:Fallback>
        </mc:AlternateContent>
      </w:r>
    </w:p>
    <w:p w:rsidR="001D4EBD" w:rsidRPr="001D4EBD" w:rsidRDefault="001D4EBD" w:rsidP="001D4EBD">
      <w:pPr>
        <w:spacing w:after="0" w:line="240" w:lineRule="auto"/>
        <w:rPr>
          <w:sz w:val="20"/>
          <w:szCs w:val="20"/>
        </w:rPr>
      </w:pPr>
      <w:r w:rsidRPr="001D4EBD">
        <w:rPr>
          <w:sz w:val="20"/>
          <w:szCs w:val="20"/>
        </w:rPr>
        <mc:AlternateContent>
          <mc:Choice Requires="wps">
            <w:drawing>
              <wp:anchor distT="0" distB="0" distL="114300" distR="114300" simplePos="0" relativeHeight="252357632" behindDoc="0" locked="0" layoutInCell="0" allowOverlap="1">
                <wp:simplePos x="0" y="0"/>
                <wp:positionH relativeFrom="column">
                  <wp:posOffset>5078730</wp:posOffset>
                </wp:positionH>
                <wp:positionV relativeFrom="paragraph">
                  <wp:posOffset>40640</wp:posOffset>
                </wp:positionV>
                <wp:extent cx="0" cy="1623060"/>
                <wp:effectExtent l="53340" t="8255" r="60960" b="16510"/>
                <wp:wrapNone/>
                <wp:docPr id="2696" name="Прямая соединительная линия 26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6230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2696" o:spid="_x0000_s1026" style="position:absolute;z-index:25235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9.9pt,3.2pt" to="399.9pt,1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5XNLZgIAAIAEAAAOAAAAZHJzL2Uyb0RvYy54bWysVM1uEzEQviPxDpbv6e6m6dKsuqlQNuFS&#10;oFLLAzhrb9bCa1u2m02EkIAzUh6BV+AAUqUCz7B5I8bODy1cECIHZzwz/vzNN+M9O182Ai2YsVzJ&#10;HCdHMUZMlopyOc/xq+tp7xQj64ikRCjJcrxiFp+PHj86a3XG+qpWgjKDAETarNU5rp3TWRTZsmYN&#10;sUdKMwnBSpmGONiaeUQNaQG9EVE/jtOoVYZqo0pmLXiLbRCPAn5VsdK9rCrLHBI5Bm4urCasM79G&#10;ozOSzQ3RNS93NMg/sGgIl3DpAaogjqAbw/+AanhplFWVOypVE6mq4iULNUA1SfxbNVc10SzUAuJY&#10;fZDJ/j/Y8sXi0iBOc9xPhylGkjTQpe7T5t1m3X3rPm/WaPO++9F97b50t9337nbzAey7zUewfbC7&#10;27nXKACAnq22GcCO5aXxipRLeaUvVPnaIqnGNZFzFuq6Xmm4KfEdiB4c8RurgdWsfa4o5JAbp4K4&#10;y8o0HhJkQ8vQw9Whh2zpULl1luBN0v5xnIb+RiTbH9TGumdMNcgbORZcenlJRhYX1nkiJNuneLdU&#10;Uy5EGBEhUZvj4Un/JBywSnDqgz7NmvlsLAxaED9k4Reqgsj9NKNuJA1gNSN0srMd4QJs5IIcznAQ&#10;SDDsb2sYxUgweFfe2tIT0t8IxQLhnbWdszfDeDg5nZwOeoN+OukN4qLoPZ2OB710mjw5KY6L8bhI&#10;3nryySCrOaVMev77mU8GfzdTu9e3ndbD1B+Eih6iB0WB7P4/kA7d9g3ejspM0dWl8dX5xsOYh+Td&#10;k/Tv6P4+ZP36cIx+AgAA//8DAFBLAwQUAAYACAAAACEAbPnARt8AAAAJAQAADwAAAGRycy9kb3du&#10;cmV2LnhtbEyPQUvDQBSE74L/YXmCN7tpkJjGvBQR6qVVaSuit232mQSzb8Pupo3/3hUPehxmmPmm&#10;XE6mF0dyvrOMMJ8lIIhrqztuEF72q6schA+KteotE8IXeVhW52elKrQ98ZaOu9CIWMK+UAhtCEMh&#10;pa9bMsrP7EAcvQ/rjApRukZqp06x3PQyTZJMGtVxXGjVQPct1Z+70SBsN6t1/roep9q9P8yf9s+b&#10;xzefI15eTHe3IAJN4S8MP/gRHarIdLAjay96hJvFIqIHhOwaRPR/9QEhzdIEZFXK/w+qbwAAAP//&#10;AwBQSwECLQAUAAYACAAAACEAtoM4kv4AAADhAQAAEwAAAAAAAAAAAAAAAAAAAAAAW0NvbnRlbnRf&#10;VHlwZXNdLnhtbFBLAQItABQABgAIAAAAIQA4/SH/1gAAAJQBAAALAAAAAAAAAAAAAAAAAC8BAABf&#10;cmVscy8ucmVsc1BLAQItABQABgAIAAAAIQBZ5XNLZgIAAIAEAAAOAAAAAAAAAAAAAAAAAC4CAABk&#10;cnMvZTJvRG9jLnhtbFBLAQItABQABgAIAAAAIQBs+cBG3wAAAAkBAAAPAAAAAAAAAAAAAAAAAMAE&#10;AABkcnMvZG93bnJldi54bWxQSwUGAAAAAAQABADzAAAAzAUAAAAA&#10;" o:allowincell="f">
                <v:stroke endarrow="block"/>
              </v:line>
            </w:pict>
          </mc:Fallback>
        </mc:AlternateContent>
      </w:r>
      <w:r w:rsidRPr="001D4EBD">
        <w:rPr>
          <w:sz w:val="20"/>
          <w:szCs w:val="20"/>
        </w:rPr>
        <mc:AlternateContent>
          <mc:Choice Requires="wps">
            <w:drawing>
              <wp:anchor distT="0" distB="0" distL="114300" distR="114300" simplePos="0" relativeHeight="252349440" behindDoc="0" locked="0" layoutInCell="0" allowOverlap="1">
                <wp:simplePos x="0" y="0"/>
                <wp:positionH relativeFrom="column">
                  <wp:posOffset>1652270</wp:posOffset>
                </wp:positionH>
                <wp:positionV relativeFrom="paragraph">
                  <wp:posOffset>40640</wp:posOffset>
                </wp:positionV>
                <wp:extent cx="0" cy="541020"/>
                <wp:effectExtent l="55880" t="8255" r="58420" b="22225"/>
                <wp:wrapNone/>
                <wp:docPr id="2695" name="Прямая соединительная линия 26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410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2695" o:spid="_x0000_s1026" style="position:absolute;z-index:25234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0.1pt,3.2pt" to="130.1pt,4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NlAZQIAAH8EAAAOAAAAZHJzL2Uyb0RvYy54bWysVM1uEzEQviPxDpbv6e6GTWhW3VQom3Ap&#10;UKnlAZy1N2vhtS3bzSZCSNAzUh+BV+AAUqUCz7B5I8bODy1cECIHZzwz/vzNN+M9OV01Ai2ZsVzJ&#10;HCdHMUZMlopyucjx68tZ7xgj64ikRCjJcrxmFp+OHz86aXXG+qpWgjKDAETarNU5rp3TWRTZsmYN&#10;sUdKMwnBSpmGONiaRUQNaQG9EVE/jodRqwzVRpXMWvAW2yAeB/yqYqV7VVWWOSRyDNxcWE1Y536N&#10;xickWxiia17uaJB/YNEQLuHSA1RBHEFXhv8B1fDSKKsqd1SqJlJVxUsWaoBqkvi3ai5qolmoBcSx&#10;+iCT/X+w5cvluUGc5rg/HA0wkqSBLnWfNu83N9237vPmBm0+dD+6r92X7rb73t1ursG+23wE2we7&#10;u537BgUA0LPVNgPYiTw3XpFyJS/0mSrfWCTVpCZywUJdl2sNNyW+A9GDI35jNbCaty8UhRxy5VQQ&#10;d1WZxkOCbGgVerg+9JCtHCq3zhK8gzSJ+6G9Ecn257Sx7jlTDfJGjgWXXl2SkeWZdZ4HyfYp3i3V&#10;jAsRJkRI1OZ4NOgPwgGrBKc+6NOsWcwnwqAl8TMWfqEoiNxPM+pK0gBWM0KnO9sRLsBGLqjhDAd9&#10;BMP+toZRjASDZ+WtLT0h/Y1QKxDeWdsxezuKR9Pj6XHaS/vDaS+Ni6L3bDZJe8NZ8nRQPCkmkyJ5&#10;58knaVZzSpn0/Pcjn6R/N1K7x7cd1sPQH4SKHqIHRYHs/j+QDs32/d1OylzR9bnx1fm+w5SH5N2L&#10;9M/o/j5k/fpujH8CAAD//wMAUEsDBBQABgAIAAAAIQDXTKB13QAAAAgBAAAPAAAAZHJzL2Rvd25y&#10;ZXYueG1sTI9BS8NAFITvgv9heYI3u0mQEGNeigj10qq0FdHbNvtMgtm3YXfTxn/vigc9DjPMfFMt&#10;ZzOIIznfW0ZIFwkI4sbqnluEl/3qqgDhg2KtBsuE8EUelvX5WaVKbU+8peMutCKWsC8VQhfCWErp&#10;m46M8gs7EkfvwzqjQpSuldqpUyw3g8ySJJdG9RwXOjXSfUfN524yCNvNal28rqe5ce8P6dP+efP4&#10;5gvEy4v57hZEoDn8heEHP6JDHZkOdmLtxYCQ5UkWowj5NYjo/+oDwk2ag6wr+f9A/Q0AAP//AwBQ&#10;SwECLQAUAAYACAAAACEAtoM4kv4AAADhAQAAEwAAAAAAAAAAAAAAAAAAAAAAW0NvbnRlbnRfVHlw&#10;ZXNdLnhtbFBLAQItABQABgAIAAAAIQA4/SH/1gAAAJQBAAALAAAAAAAAAAAAAAAAAC8BAABfcmVs&#10;cy8ucmVsc1BLAQItABQABgAIAAAAIQBWNNlAZQIAAH8EAAAOAAAAAAAAAAAAAAAAAC4CAABkcnMv&#10;ZTJvRG9jLnhtbFBLAQItABQABgAIAAAAIQDXTKB13QAAAAgBAAAPAAAAAAAAAAAAAAAAAL8EAABk&#10;cnMvZG93bnJldi54bWxQSwUGAAAAAAQABADzAAAAyQUAAAAA&#10;" o:allowincell="f">
                <v:stroke endarrow="block"/>
              </v:line>
            </w:pict>
          </mc:Fallback>
        </mc:AlternateContent>
      </w:r>
      <w:r w:rsidRPr="001D4EBD">
        <w:rPr>
          <w:sz w:val="20"/>
          <w:szCs w:val="20"/>
        </w:rPr>
        <mc:AlternateContent>
          <mc:Choice Requires="wps">
            <w:drawing>
              <wp:anchor distT="0" distB="0" distL="114300" distR="114300" simplePos="0" relativeHeight="252341248" behindDoc="0" locked="0" layoutInCell="0" allowOverlap="1">
                <wp:simplePos x="0" y="0"/>
                <wp:positionH relativeFrom="column">
                  <wp:posOffset>1471930</wp:posOffset>
                </wp:positionH>
                <wp:positionV relativeFrom="paragraph">
                  <wp:posOffset>-410210</wp:posOffset>
                </wp:positionV>
                <wp:extent cx="450850" cy="450850"/>
                <wp:effectExtent l="8890" t="5080" r="6985" b="10795"/>
                <wp:wrapNone/>
                <wp:docPr id="2694" name="Овал 26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0850" cy="450850"/>
                        </a:xfrm>
                        <a:prstGeom prst="ellipse">
                          <a:avLst/>
                        </a:prstGeom>
                        <a:solidFill>
                          <a:srgbClr val="FFFFFF"/>
                        </a:solidFill>
                        <a:ln w="9525">
                          <a:solidFill>
                            <a:srgbClr val="000000"/>
                          </a:solidFill>
                          <a:round/>
                          <a:headEnd/>
                          <a:tailEnd/>
                        </a:ln>
                      </wps:spPr>
                      <wps:txbx>
                        <w:txbxContent>
                          <w:p w:rsidR="00054219" w:rsidRPr="00C47EF5" w:rsidRDefault="00054219" w:rsidP="001D4EBD">
                            <w:pPr>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Овал 2694" o:spid="_x0000_s1251" style="position:absolute;margin-left:115.9pt;margin-top:-32.3pt;width:35.5pt;height:35.5pt;z-index:25234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QNtMQIAAEoEAAAOAAAAZHJzL2Uyb0RvYy54bWysVFGO0zAQ/UfiDpb/aZrSLtuo6WrVpQhp&#10;gZUWDuA6TmPheMzYbVoOwxkQv1yiR2LsdLtd4AuRD2vGM36e92ac2dWuNWyr0GuwJc8HQ86UlVBp&#10;uy75p4/LF5ec+SBsJQxYVfK98vxq/vzZrHOFGkEDplLICMT6onMlb0JwRZZ52ahW+AE4ZSlYA7Yi&#10;kIvrrELREXprstFweJF1gJVDkMp72r3pg3ye8OtayfChrr0KzJScagtpxbSu4prNZ6JYo3CNlscy&#10;xD9U0Qpt6dIT1I0Igm1Q/wHVaongoQ4DCW0Gda2lShyITT78jc19I5xKXEgc704y+f8HK99v75Dp&#10;quSji+mYMyta6tLh2+HH4fvhJ0ubpFHnfEGp9+4OI0vvbkF+9szCohF2ra4RoWuUqKiyPGqaPTkQ&#10;HU9H2ap7BxXhi02AJNeuxjYCkhBsl7qyP3VF7QKTtDmeDC8n1DtJoaMdbxDFw2GHPrxR0LJolFwZ&#10;o52PuolCbG996LMfslL9YHS11MYkB9erhUG2FTQjy/QlCkTzPM1Y1pV8OhlNEvKTmD+HGKbvbxAI&#10;G1tRNaKIWr0+2kFo09vEydijeFGvXvewW+1Sh/L8ZUSNaq6g2pOeCP1A0wMkowH8yllHw1xy/2Uj&#10;UHFm3lrqyTQfj+P0J2c8eTUiB88jq/OIsJKgSh44681F6F/MxqFeN3RTniSwcE19rHUS+LGqIwEa&#10;2NSl4+OKL+LcT1mPv4D5LwAAAP//AwBQSwMEFAAGAAgAAAAhAMtKeMfeAAAACQEAAA8AAABkcnMv&#10;ZG93bnJldi54bWxMj81OwzAQhO9IvIO1SNxa56e1UMimqqiQ4MCBAHc3dpOosR3F2zS8PcsJjjs7&#10;mvmm3C1uELOdYh88QrpOQFjfBNP7FuHz43n1ACKS9kYPwVuEbxthV93elLow4erf7VxTKzjEx0Ij&#10;dERjIWVsOut0XIfRev6dwuQ08Tm10kz6yuFukFmSKOl077mh06N96mxzri8O4dDuazXLnLb56fBC&#10;2/PX22ueIt7fLftHEGQX+jPDLz6jQ8VMx3DxJooBIctTRieEldooEOzIk4yVI4LagKxK+X9B9QMA&#10;AP//AwBQSwECLQAUAAYACAAAACEAtoM4kv4AAADhAQAAEwAAAAAAAAAAAAAAAAAAAAAAW0NvbnRl&#10;bnRfVHlwZXNdLnhtbFBLAQItABQABgAIAAAAIQA4/SH/1gAAAJQBAAALAAAAAAAAAAAAAAAAAC8B&#10;AABfcmVscy8ucmVsc1BLAQItABQABgAIAAAAIQBZGQNtMQIAAEoEAAAOAAAAAAAAAAAAAAAAAC4C&#10;AABkcnMvZTJvRG9jLnhtbFBLAQItABQABgAIAAAAIQDLSnjH3gAAAAkBAAAPAAAAAAAAAAAAAAAA&#10;AIsEAABkcnMvZG93bnJldi54bWxQSwUGAAAAAAQABADzAAAAlgUAAAAA&#10;" o:allowincell="f">
                <v:textbox>
                  <w:txbxContent>
                    <w:p w:rsidR="00054219" w:rsidRPr="00C47EF5" w:rsidRDefault="00054219" w:rsidP="001D4EBD">
                      <w:pPr>
                        <w:rPr>
                          <w:sz w:val="20"/>
                          <w:szCs w:val="20"/>
                        </w:rPr>
                      </w:pPr>
                    </w:p>
                  </w:txbxContent>
                </v:textbox>
              </v:oval>
            </w:pict>
          </mc:Fallback>
        </mc:AlternateContent>
      </w:r>
      <w:r w:rsidRPr="001D4EBD">
        <w:rPr>
          <w:sz w:val="20"/>
          <w:szCs w:val="20"/>
        </w:rPr>
        <w:t xml:space="preserve">                       .</w:t>
      </w:r>
    </w:p>
    <w:p w:rsidR="001D4EBD" w:rsidRPr="001D4EBD" w:rsidRDefault="001D4EBD" w:rsidP="001D4EBD">
      <w:pPr>
        <w:spacing w:after="0" w:line="240" w:lineRule="auto"/>
        <w:rPr>
          <w:sz w:val="20"/>
          <w:szCs w:val="20"/>
        </w:rPr>
      </w:pPr>
      <w:r w:rsidRPr="001D4EBD">
        <w:rPr>
          <w:sz w:val="20"/>
          <w:szCs w:val="20"/>
        </w:rPr>
        <mc:AlternateContent>
          <mc:Choice Requires="wps">
            <w:drawing>
              <wp:anchor distT="0" distB="0" distL="114300" distR="114300" simplePos="0" relativeHeight="252360704" behindDoc="0" locked="0" layoutInCell="0" allowOverlap="1">
                <wp:simplePos x="0" y="0"/>
                <wp:positionH relativeFrom="column">
                  <wp:posOffset>2825750</wp:posOffset>
                </wp:positionH>
                <wp:positionV relativeFrom="paragraph">
                  <wp:posOffset>18415</wp:posOffset>
                </wp:positionV>
                <wp:extent cx="450215" cy="647065"/>
                <wp:effectExtent l="10160" t="8890" r="6350" b="10795"/>
                <wp:wrapNone/>
                <wp:docPr id="2693" name="Полилиния 269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50215" cy="647065"/>
                        </a:xfrm>
                        <a:custGeom>
                          <a:avLst/>
                          <a:gdLst>
                            <a:gd name="G0" fmla="+- 21600 0 0"/>
                            <a:gd name="G1" fmla="+- 21600 0 0"/>
                            <a:gd name="G2" fmla="+- 21600 0 0"/>
                            <a:gd name="T0" fmla="*/ 41 w 43200"/>
                            <a:gd name="T1" fmla="*/ 22924 h 43200"/>
                            <a:gd name="T2" fmla="*/ 16492 w 43200"/>
                            <a:gd name="T3" fmla="*/ 42587 h 43200"/>
                            <a:gd name="T4" fmla="*/ 21600 w 43200"/>
                            <a:gd name="T5" fmla="*/ 21600 h 43200"/>
                          </a:gdLst>
                          <a:ahLst/>
                          <a:cxnLst>
                            <a:cxn ang="0">
                              <a:pos x="T0" y="T1"/>
                            </a:cxn>
                            <a:cxn ang="0">
                              <a:pos x="T2" y="T3"/>
                            </a:cxn>
                            <a:cxn ang="0">
                              <a:pos x="T4" y="T5"/>
                            </a:cxn>
                          </a:cxnLst>
                          <a:rect l="0" t="0" r="r" b="b"/>
                          <a:pathLst>
                            <a:path w="43200" h="43200" fill="none" extrusionOk="0">
                              <a:moveTo>
                                <a:pt x="40" y="22924"/>
                              </a:moveTo>
                              <a:cubicBezTo>
                                <a:pt x="13" y="22483"/>
                                <a:pt x="0" y="22041"/>
                                <a:pt x="0" y="21600"/>
                              </a:cubicBezTo>
                              <a:cubicBezTo>
                                <a:pt x="0" y="9670"/>
                                <a:pt x="9670" y="0"/>
                                <a:pt x="21600" y="0"/>
                              </a:cubicBezTo>
                              <a:cubicBezTo>
                                <a:pt x="33529" y="0"/>
                                <a:pt x="43200" y="9670"/>
                                <a:pt x="43200" y="21600"/>
                              </a:cubicBezTo>
                              <a:cubicBezTo>
                                <a:pt x="43200" y="33529"/>
                                <a:pt x="33529" y="43200"/>
                                <a:pt x="21600" y="43200"/>
                              </a:cubicBezTo>
                              <a:cubicBezTo>
                                <a:pt x="19878" y="43200"/>
                                <a:pt x="18164" y="42994"/>
                                <a:pt x="16491" y="42587"/>
                              </a:cubicBezTo>
                            </a:path>
                            <a:path w="43200" h="43200" stroke="0" extrusionOk="0">
                              <a:moveTo>
                                <a:pt x="40" y="22924"/>
                              </a:moveTo>
                              <a:cubicBezTo>
                                <a:pt x="13" y="22483"/>
                                <a:pt x="0" y="22041"/>
                                <a:pt x="0" y="21600"/>
                              </a:cubicBezTo>
                              <a:cubicBezTo>
                                <a:pt x="0" y="9670"/>
                                <a:pt x="9670" y="0"/>
                                <a:pt x="21600" y="0"/>
                              </a:cubicBezTo>
                              <a:cubicBezTo>
                                <a:pt x="33529" y="0"/>
                                <a:pt x="43200" y="9670"/>
                                <a:pt x="43200" y="21600"/>
                              </a:cubicBezTo>
                              <a:cubicBezTo>
                                <a:pt x="43200" y="33529"/>
                                <a:pt x="33529" y="43200"/>
                                <a:pt x="21600" y="43200"/>
                              </a:cubicBezTo>
                              <a:cubicBezTo>
                                <a:pt x="19878" y="43200"/>
                                <a:pt x="18164" y="42994"/>
                                <a:pt x="16491" y="42587"/>
                              </a:cubicBezTo>
                              <a:lnTo>
                                <a:pt x="2160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Полилиния 2693" o:spid="_x0000_s1026" style="position:absolute;margin-left:222.5pt;margin-top:1.45pt;width:35.45pt;height:50.95pt;z-index:25236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43200,43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78IbHQQAAE0MAAAOAAAAZHJzL2Uyb0RvYy54bWzsV2uO2zYQ/l+gdyD0s4VXD9MPGesNUns3&#10;KJAmAbI9AC1RlrASqZL0Y1P0DD1CrxEgaM/g3qjDoR62s9sYRX/Gi5VJcTgz33zD4fj6xb4qyZYr&#10;XUgx98KrwCNcJDItxHru/Xx/N5h6RBsmUlZKwefeI9fei5tvv7ne1TMeyVyWKVcElAg929VzLzem&#10;nvm+TnJeMX0lay5gMZOqYgamau2niu1Ae1X6URCM/Z1Uaa1kwrWGt0u36N2g/izjiXmbZZobUs49&#10;8M3gU+FzZZ/+zTWbrRWr8yJp3GD/wYuKFQKMdqqWzDCyUcVnqqoiUVLLzFwlsvJllhUJRwyAJgzO&#10;0LzPWc0RCwRH112Y9P+nNnmzfadIkc69aBwPPSJYBSwd/jj8dfh0+Ij/fx4+/v07wWWI1q7WM9j0&#10;vn6nLF5dv5bJg4YF/2TFTjTIkNXuJ5mCSrYxEiO0z1RldwJ2skciHjsi+N6QBF7SURCFI48ksDSm&#10;k2A8skT5bNZuTjbavOISFbHta20cjymMkIW0AfIKOM+qEij9fkCicBwEBP4a1juh8BKh6AKh+87c&#10;dz6hIdkROoQsPbN339kDqSiKI0rypwU7myAYjmkcPacRmHMwrd1oNJ08p5EeCbp4POMjRL/T6ASP&#10;fAQm1m2sWd6GP9mLJv4wIsxWgAApr6W2VNvoAKEA35EJUpasZ4QBuxUeXiQMsKxwmyaoGZyE78Yj&#10;BZXgvAYoj0ANWDl2amYsEOuQHZIdZCFyR/JulBUllBEBhQyq3N6oja16bx9amJXc8nuJGozFSx1e&#10;ZLhB0Yskm1WR/MA/HG8IgUaAEUV0irDBFVTU6gkohu7stc3qNkgnSp8y4VTF40mTlM4Azq3pk7dI&#10;O3p0uf7hcBTF/Z7W1SaUYOHcdL/izDWp8UUg/T5nEguAQ9P74ISOlnpI3ZJNky9aC+PpBG4y8L/b&#10;10ILp3Ay3VIUx7TJJuTNHlk463aXPZNPkATGbbb9a9Zpo+QDVFCg7mvSnXF1TvhJ/vYp8jXpTlO8&#10;FMdlpz8Ux0ewlUlKqbk7lS5Vm5zFYomHp7+KhbyDEonnrRS2hMajaIRXgJZlkdpFm+parVeLUpEt&#10;s10ZfpqzcSKm5EakqCznLL1txoYVpRuD8RJvEDgWTem2DQS2Xb/GQXw7vZ3SAY3GtwMaLJeDl3cL&#10;OhjfhZPRcrhcLJbhb9a1kM7yIk25sN61LWBIL2uxmmbUNW9dE3iC4gTsHX4+B+ufuoG9DmBpv12s&#10;257KNWErmT5Cf6Wk62mhB4dBLtUHj+ygn517+pcNU3BTlT8KaBjjkNr7yOCEjiYRTNTxyup4hYkE&#10;VM0948E9bocL45rmTa2KdQ6WQqRVyJfQ12WF7b+wAXReNRPoWRFB01/bpvh4jlL9r4CbfwAAAP//&#10;AwBQSwMEFAAGAAgAAAAhALjk+4DcAAAACQEAAA8AAABkcnMvZG93bnJldi54bWxMj8FOwzAQRO9I&#10;/IO1SNyo0yhBJcSpUCWEECdSDhy3sXGi2uvIdtvw9ywnuO1oRrNv2u3inTibmKZACtarAoShIeiJ&#10;rIKP/fPdBkTKSBpdIKPg2yTYdtdXLTY6XOjdnPtsBZdQalDBmPPcSJmG0XhMqzAbYu8rRI+ZZbRS&#10;R7xwuXeyLIp76XEi/jDibHajGY79ySvIL/tjiTbq/GpT2PX45vAzKnV7szw9gshmyX9h+MVndOiY&#10;6RBOpJNwCqqq5i1ZQfkAgv16XfNx4GBRbUB2rfy/oPsBAAD//wMAUEsBAi0AFAAGAAgAAAAhALaD&#10;OJL+AAAA4QEAABMAAAAAAAAAAAAAAAAAAAAAAFtDb250ZW50X1R5cGVzXS54bWxQSwECLQAUAAYA&#10;CAAAACEAOP0h/9YAAACUAQAACwAAAAAAAAAAAAAAAAAvAQAAX3JlbHMvLnJlbHNQSwECLQAUAAYA&#10;CAAAACEAku/CGx0EAABNDAAADgAAAAAAAAAAAAAAAAAuAgAAZHJzL2Uyb0RvYy54bWxQSwECLQAU&#10;AAYACAAAACEAuOT7gNwAAAAJAQAADwAAAAAAAAAAAAAAAAB3BgAAZHJzL2Rvd25yZXYueG1sUEsF&#10;BgAAAAAEAAQA8wAAAIAHAAAAAA==&#10;" o:allowincell="f" path="m40,22924nfc13,22483,,22041,,21600,,9670,9670,,21600,,33529,,43200,9670,43200,21600v,11929,-9671,21600,-21600,21600c19878,43200,18164,42994,16491,42587em40,22924nsc13,22483,,22041,,21600,,9670,9670,,21600,,33529,,43200,9670,43200,21600v,11929,-9671,21600,-21600,21600c19878,43200,18164,42994,16491,42587l21600,21600,40,22924xe" filled="f">
                <v:path arrowok="t" o:extrusionok="f" o:connecttype="custom" o:connectlocs="427,343364;171874,637883;225108,323533" o:connectangles="0,0,0"/>
              </v:shape>
            </w:pict>
          </mc:Fallback>
        </mc:AlternateContent>
      </w:r>
      <w:r w:rsidRPr="001D4EBD">
        <w:rPr>
          <w:sz w:val="20"/>
          <w:szCs w:val="20"/>
        </w:rPr>
        <mc:AlternateContent>
          <mc:Choice Requires="wps">
            <w:drawing>
              <wp:anchor distT="0" distB="0" distL="114300" distR="114300" simplePos="0" relativeHeight="252344320" behindDoc="0" locked="0" layoutInCell="0" allowOverlap="1">
                <wp:simplePos x="0" y="0"/>
                <wp:positionH relativeFrom="column">
                  <wp:posOffset>4896485</wp:posOffset>
                </wp:positionH>
                <wp:positionV relativeFrom="paragraph">
                  <wp:posOffset>1459230</wp:posOffset>
                </wp:positionV>
                <wp:extent cx="450850" cy="450850"/>
                <wp:effectExtent l="13970" t="20955" r="20955" b="13970"/>
                <wp:wrapNone/>
                <wp:docPr id="2692" name="Овал 26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0850" cy="450850"/>
                        </a:xfrm>
                        <a:prstGeom prst="ellipse">
                          <a:avLst/>
                        </a:prstGeom>
                        <a:solidFill>
                          <a:srgbClr val="FFFFFF"/>
                        </a:solidFill>
                        <a:ln w="25400">
                          <a:solidFill>
                            <a:srgbClr val="000000"/>
                          </a:solidFill>
                          <a:round/>
                          <a:headEnd/>
                          <a:tailEnd/>
                        </a:ln>
                      </wps:spPr>
                      <wps:txbx>
                        <w:txbxContent>
                          <w:p w:rsidR="00054219" w:rsidRPr="00C47EF5" w:rsidRDefault="00054219" w:rsidP="001D4EBD">
                            <w:pPr>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Овал 2692" o:spid="_x0000_s1252" style="position:absolute;margin-left:385.55pt;margin-top:114.9pt;width:35.5pt;height:35.5pt;z-index:25234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JFdMQIAAEsEAAAOAAAAZHJzL2Uyb0RvYy54bWysVFFuEzEQ/UfiDpb/ye5GSWlX2VRVShBS&#10;gUqFAzheb9bC6zFjJ5tyGM6A+sslciTG3jRNgS/EflgznvHzvDfjnV3uOsO2Cr0GW/FilHOmrIRa&#10;23XFP39avjrnzAdha2HAqorfK88v5y9fzHpXqjG0YGqFjECsL3tX8TYEV2aZl63qhB+BU5aCDWAn&#10;Arm4zmoUPaF3Jhvn+VnWA9YOQSrvafd6CPJ5wm8aJcPHpvEqMFNxqi2kFdO6ims2n4lyjcK1Wh7K&#10;EP9QRSe0pUuPUNciCLZB/QdUpyWChyaMJHQZNI2WKnEgNkX+G5u7VjiVuJA43h1l8v8PVn7Y3iLT&#10;dcXHZxdjzqzoqEv77/uH/Y/9T5Y2SaPe+ZJS79wtRpbe3YD84pmFRSvsWl0hQt8qUVNlRdQ0e3Yg&#10;Op6OslX/HmrCF5sASa5dg10EJCHYLnXl/tgVtQtM0uZkmp9PqXeSQgc73iDKx8MOfXiroGPRqLgy&#10;RjsfdROl2N74MGQ/ZqX6weh6qY1JDq5XC4NsK2hGlulLFIjmaZqxrCeVppM8T9DPgv4UI0/f3zAQ&#10;NramckQZxXpzsIPQZrCJlLEH9aJgg/Bht9qlFhXFJKJGOVdQ35OgCMNE0wskowX8xllP01xx/3Uj&#10;UHFm3llqykUxmcTxT85k+npMDp5GVqcRYSVBVTxwNpiLMDyZjUO9bummIklg4Yoa2eik8FNVBwI0&#10;salNh9cVn8Spn7Ke/gHzXwAAAP//AwBQSwMEFAAGAAgAAAAhAK1xlyffAAAACwEAAA8AAABkcnMv&#10;ZG93bnJldi54bWxMj8FOg0AQhu8mvsNmTLzZXcBYShkaY2K41VCN6XEKK6DsLmGXFt/e8aTHmfny&#10;z/fnu8UM4qwn3zuLEK0UCG1r1/S2RXh7fb5LQfhAtqHBWY3wrT3siuurnLLGXWylz4fQCg6xPiOE&#10;LoQxk9LXnTbkV27Ulm8fbjIUeJxa2Ux04XAzyFipB2mot/yho1E/dbr+OswGgV4+y3Levx/3m7Kt&#10;Ep9QlSpCvL1ZHrcggl7CHwy/+qwOBTud3GwbLwaE9TqKGEWI4w13YCK9j3lzQkiUSkEWufzfofgB&#10;AAD//wMAUEsBAi0AFAAGAAgAAAAhALaDOJL+AAAA4QEAABMAAAAAAAAAAAAAAAAAAAAAAFtDb250&#10;ZW50X1R5cGVzXS54bWxQSwECLQAUAAYACAAAACEAOP0h/9YAAACUAQAACwAAAAAAAAAAAAAAAAAv&#10;AQAAX3JlbHMvLnJlbHNQSwECLQAUAAYACAAAACEAoyCRXTECAABLBAAADgAAAAAAAAAAAAAAAAAu&#10;AgAAZHJzL2Uyb0RvYy54bWxQSwECLQAUAAYACAAAACEArXGXJ98AAAALAQAADwAAAAAAAAAAAAAA&#10;AACLBAAAZHJzL2Rvd25yZXYueG1sUEsFBgAAAAAEAAQA8wAAAJcFAAAAAA==&#10;" o:allowincell="f" strokeweight="2pt">
                <v:textbox>
                  <w:txbxContent>
                    <w:p w:rsidR="00054219" w:rsidRPr="00C47EF5" w:rsidRDefault="00054219" w:rsidP="001D4EBD">
                      <w:pPr>
                        <w:rPr>
                          <w:sz w:val="20"/>
                          <w:szCs w:val="20"/>
                        </w:rPr>
                      </w:pPr>
                    </w:p>
                  </w:txbxContent>
                </v:textbox>
              </v:oval>
            </w:pict>
          </mc:Fallback>
        </mc:AlternateContent>
      </w:r>
      <w:r w:rsidRPr="001D4EBD">
        <w:rPr>
          <w:sz w:val="20"/>
          <w:szCs w:val="20"/>
        </w:rPr>
        <mc:AlternateContent>
          <mc:Choice Requires="wps">
            <w:drawing>
              <wp:anchor distT="0" distB="0" distL="114300" distR="114300" simplePos="0" relativeHeight="252343296" behindDoc="0" locked="0" layoutInCell="0" allowOverlap="1">
                <wp:simplePos x="0" y="0"/>
                <wp:positionH relativeFrom="column">
                  <wp:posOffset>3636010</wp:posOffset>
                </wp:positionH>
                <wp:positionV relativeFrom="paragraph">
                  <wp:posOffset>1459230</wp:posOffset>
                </wp:positionV>
                <wp:extent cx="450850" cy="450850"/>
                <wp:effectExtent l="10795" t="11430" r="5080" b="13970"/>
                <wp:wrapNone/>
                <wp:docPr id="2691" name="Овал 26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0850" cy="450850"/>
                        </a:xfrm>
                        <a:prstGeom prst="ellipse">
                          <a:avLst/>
                        </a:prstGeom>
                        <a:solidFill>
                          <a:srgbClr val="FFFFFF"/>
                        </a:solidFill>
                        <a:ln w="9525">
                          <a:solidFill>
                            <a:srgbClr val="000000"/>
                          </a:solidFill>
                          <a:round/>
                          <a:headEnd/>
                          <a:tailEnd/>
                        </a:ln>
                      </wps:spPr>
                      <wps:txbx>
                        <w:txbxContent>
                          <w:p w:rsidR="00054219" w:rsidRPr="00C47EF5" w:rsidRDefault="00054219" w:rsidP="001D4EBD">
                            <w:pPr>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Овал 2691" o:spid="_x0000_s1253" style="position:absolute;margin-left:286.3pt;margin-top:114.9pt;width:35.5pt;height:35.5pt;z-index:25234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9rsBMQIAAEoEAAAOAAAAZHJzL2Uyb0RvYy54bWysVFGO0zAQ/UfiDpb/aZqqXbZR09WqSxHS&#10;AistHMB1nMbC8Zix27QchjOg/eUSPRJjp9vtAl+IfFgznvHzvDfjzK52rWFbhV6DLXk+GHKmrIRK&#10;23XJP39avrrkzAdhK2HAqpLvledX85cvZp0r1AgaMJVCRiDWF50reROCK7LMy0a1wg/AKUvBGrAV&#10;gVxcZxWKjtBbk42Gw4usA6wcglTe0+5NH+TzhF/XSoaPde1VYKbkVFtIK6Z1FddsPhPFGoVrtDyW&#10;If6hilZoS5eeoG5EEGyD+g+oVksED3UYSGgzqGstVeJAbPLhb2zuG+FU4kLieHeSyf8/WPlhe4dM&#10;VyUfXUxzzqxoqUuH74eHw4/DT5Y2SaPO+YJS790dRpbe3YL84pmFRSPsWl0jQtcoUVFledQ0e3Yg&#10;Op6OslX3HirCF5sASa5djW0EJCHYLnVlf+qK2gUmaXM8GV5OqHeSQkc73iCKx8MOfXiroGXRKLky&#10;RjsfdROF2N760Gc/ZqX6wehqqY1JDq5XC4NsK2hGlulLFIjmeZqxrCv5dDKaJORnMX8OMUzf3yAQ&#10;NraiakQRtXpztIPQpreJk7FH8aJeve5ht9qlDuX5JKJGNVdQ7UlPhH6g6QGS0QB+46yjYS65/7oR&#10;qDgz7yz1ZJqPx3H6kzOevB6Rg+eR1XlEWElQJQ+c9eYi9C9m41CvG7opTxJYuKY+1joJ/FTVkQAN&#10;bOrS8XHFF3Hup6ynX8D8FwAAAP//AwBQSwMEFAAGAAgAAAAhAOGoRQLgAAAACwEAAA8AAABkcnMv&#10;ZG93bnJldi54bWxMj8FOwzAMhu9IvENkJG4sWUPLVppOExMSHHagsHvWZG21xqmarCtvjznB0fan&#10;399fbGbXs8mOofOoYLkQwCzW3nTYKPj6fH1YAQtRo9G9R6vg2wbYlLc3hc6Nv+KHnarYMArBkGsF&#10;bYxDznmoW+t0WPjBIt1OfnQ60jg23Iz6SuGu54kQGXe6Q/rQ6sG+tLY+VxenYNdsq2ziMqbytHuL&#10;6fmwf5dLpe7v5u0zsGjn+AfDrz6pQ0lOR39BE1ivIH1KMkIVJMmaOhCRPUraHBVIIVbAy4L/71D+&#10;AAAA//8DAFBLAQItABQABgAIAAAAIQC2gziS/gAAAOEBAAATAAAAAAAAAAAAAAAAAAAAAABbQ29u&#10;dGVudF9UeXBlc10ueG1sUEsBAi0AFAAGAAgAAAAhADj9If/WAAAAlAEAAAsAAAAAAAAAAAAAAAAA&#10;LwEAAF9yZWxzLy5yZWxzUEsBAi0AFAAGAAgAAAAhAEz2uwExAgAASgQAAA4AAAAAAAAAAAAAAAAA&#10;LgIAAGRycy9lMm9Eb2MueG1sUEsBAi0AFAAGAAgAAAAhAOGoRQLgAAAACwEAAA8AAAAAAAAAAAAA&#10;AAAAiwQAAGRycy9kb3ducmV2LnhtbFBLBQYAAAAABAAEAPMAAACYBQAAAAA=&#10;" o:allowincell="f">
                <v:textbox>
                  <w:txbxContent>
                    <w:p w:rsidR="00054219" w:rsidRPr="00C47EF5" w:rsidRDefault="00054219" w:rsidP="001D4EBD">
                      <w:pPr>
                        <w:rPr>
                          <w:sz w:val="20"/>
                          <w:szCs w:val="20"/>
                        </w:rPr>
                      </w:pPr>
                    </w:p>
                  </w:txbxContent>
                </v:textbox>
              </v:oval>
            </w:pict>
          </mc:Fallback>
        </mc:AlternateContent>
      </w:r>
      <w:r w:rsidRPr="001D4EBD">
        <w:rPr>
          <w:sz w:val="20"/>
          <w:szCs w:val="20"/>
        </w:rPr>
        <mc:AlternateContent>
          <mc:Choice Requires="wps">
            <w:drawing>
              <wp:anchor distT="0" distB="0" distL="114300" distR="114300" simplePos="0" relativeHeight="252342272" behindDoc="0" locked="0" layoutInCell="0" allowOverlap="1">
                <wp:simplePos x="0" y="0"/>
                <wp:positionH relativeFrom="column">
                  <wp:posOffset>1471930</wp:posOffset>
                </wp:positionH>
                <wp:positionV relativeFrom="paragraph">
                  <wp:posOffset>1459230</wp:posOffset>
                </wp:positionV>
                <wp:extent cx="450850" cy="450850"/>
                <wp:effectExtent l="8890" t="11430" r="6985" b="13970"/>
                <wp:wrapNone/>
                <wp:docPr id="2690" name="Овал 26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0850" cy="450850"/>
                        </a:xfrm>
                        <a:prstGeom prst="ellipse">
                          <a:avLst/>
                        </a:prstGeom>
                        <a:solidFill>
                          <a:srgbClr val="FFFFFF"/>
                        </a:solidFill>
                        <a:ln w="9525">
                          <a:solidFill>
                            <a:srgbClr val="000000"/>
                          </a:solidFill>
                          <a:round/>
                          <a:headEnd/>
                          <a:tailEnd/>
                        </a:ln>
                      </wps:spPr>
                      <wps:txbx>
                        <w:txbxContent>
                          <w:p w:rsidR="00054219" w:rsidRPr="00C47EF5" w:rsidRDefault="00054219" w:rsidP="001D4EBD">
                            <w:pPr>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Овал 2690" o:spid="_x0000_s1254" style="position:absolute;margin-left:115.9pt;margin-top:114.9pt;width:35.5pt;height:35.5pt;z-index:25234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YatEMAIAAEoEAAAOAAAAZHJzL2Uyb0RvYy54bWysVFGO0zAQ/UfiDpb/aZqqLdto09WqSxHS&#10;AistHMB1nMbC8Zix27QchjOg/eUSPRJjp9vtAl+IfFgznvHzvDfjXF7tWsO2Cr0GW/J8MORMWQmV&#10;tuuSf/60fHXBmQ/CVsKAVSXfK8+v5i9fXHauUCNowFQKGYFYX3Su5E0IrsgyLxvVCj8ApywFa8BW&#10;BHJxnVUoOkJvTTYaDqdZB1g5BKm8p92bPsjnCb+ulQwf69qrwEzJqbaQVkzrKq7Z/FIUaxSu0fJY&#10;hviHKlqhLV16groRQbAN6j+gWi0RPNRhIKHNoK61VIkDscmHv7G5b4RTiQuJ491JJv//YOWH7R0y&#10;XZV8NJ2RQFa01KXD98PD4cfhJ0ubpFHnfEGp9+4OI0vvbkF+8czCohF2ra4RoWuUqKiyPGqaPTsQ&#10;HU9H2ap7DxXhi02AJNeuxjYCkhBsl7qyP3VF7QKTtDmeDC8mVJqk0NGON4ji8bBDH94qaFk0Sq6M&#10;0c5H3UQhtrc+9NmPWal+MLpaamOSg+vVwiDbCpqRZfoSBaJ5nmYs60o+m4wmCflZzJ9DDNP3NwiE&#10;ja2oGlFErd4c7SC06W3iZOxRvKhXr3vYrXapQ3k+jahRzRVUe9IToR9oeoBkNIDfOOtomEvuv24E&#10;Ks7MO0s9meXjcZz+5Iwnr0fk4HlkdR4RVhJUyQNnvbkI/YvZONTrhm7KkwQWrqmPtU4CP1V1JEAD&#10;m7p0fFzxRZz7KevpFzD/BQAA//8DAFBLAwQUAAYACAAAACEAw7Dmad0AAAALAQAADwAAAGRycy9k&#10;b3ducmV2LnhtbEyPwU7DMAyG70i8Q+RJ3FjSVptG13SamJDgwIEC96zx2mqNUzVZV94e7wS3z/Kv&#10;35+L3ex6MeEYOk8akqUCgVR721Gj4evz5XEDIkRD1vSeUMMPBtiV93eFya2/0gdOVWwEl1DIjYY2&#10;xiGXMtQtOhOWfkDi3cmPzkQex0ba0Vy53PUyVWotnemIL7RmwOcW63N1cRoOzb5aTzKLq+x0eI2r&#10;8/f7W5Zo/bCY91sQEef4F4abPqtDyU5HfyEbRK8hzRJWjwzpEwMnMpUyHG+gNiDLQv7/ofwFAAD/&#10;/wMAUEsBAi0AFAAGAAgAAAAhALaDOJL+AAAA4QEAABMAAAAAAAAAAAAAAAAAAAAAAFtDb250ZW50&#10;X1R5cGVzXS54bWxQSwECLQAUAAYACAAAACEAOP0h/9YAAACUAQAACwAAAAAAAAAAAAAAAAAvAQAA&#10;X3JlbHMvLnJlbHNQSwECLQAUAAYACAAAACEAfGGrRDACAABKBAAADgAAAAAAAAAAAAAAAAAuAgAA&#10;ZHJzL2Uyb0RvYy54bWxQSwECLQAUAAYACAAAACEAw7Dmad0AAAALAQAADwAAAAAAAAAAAAAAAACK&#10;BAAAZHJzL2Rvd25yZXYueG1sUEsFBgAAAAAEAAQA8wAAAJQFAAAAAA==&#10;" o:allowincell="f">
                <v:textbox>
                  <w:txbxContent>
                    <w:p w:rsidR="00054219" w:rsidRPr="00C47EF5" w:rsidRDefault="00054219" w:rsidP="001D4EBD">
                      <w:pPr>
                        <w:rPr>
                          <w:sz w:val="20"/>
                          <w:szCs w:val="20"/>
                        </w:rPr>
                      </w:pPr>
                    </w:p>
                  </w:txbxContent>
                </v:textbox>
              </v:oval>
            </w:pict>
          </mc:Fallback>
        </mc:AlternateContent>
      </w:r>
      <w:r w:rsidRPr="001D4EBD">
        <w:rPr>
          <w:sz w:val="20"/>
          <w:szCs w:val="20"/>
        </w:rPr>
        <mc:AlternateContent>
          <mc:Choice Requires="wps">
            <w:drawing>
              <wp:anchor distT="0" distB="0" distL="114300" distR="114300" simplePos="0" relativeHeight="252336128" behindDoc="0" locked="0" layoutInCell="0" allowOverlap="1">
                <wp:simplePos x="0" y="0"/>
                <wp:positionH relativeFrom="column">
                  <wp:posOffset>389890</wp:posOffset>
                </wp:positionH>
                <wp:positionV relativeFrom="paragraph">
                  <wp:posOffset>377190</wp:posOffset>
                </wp:positionV>
                <wp:extent cx="450850" cy="450850"/>
                <wp:effectExtent l="12700" t="5715" r="12700" b="10160"/>
                <wp:wrapNone/>
                <wp:docPr id="2689" name="Овал 26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0850" cy="450850"/>
                        </a:xfrm>
                        <a:prstGeom prst="ellipse">
                          <a:avLst/>
                        </a:prstGeom>
                        <a:solidFill>
                          <a:srgbClr val="FFFFFF"/>
                        </a:solidFill>
                        <a:ln w="9525">
                          <a:solidFill>
                            <a:srgbClr val="000000"/>
                          </a:solidFill>
                          <a:round/>
                          <a:headEnd/>
                          <a:tailEnd/>
                        </a:ln>
                      </wps:spPr>
                      <wps:txbx>
                        <w:txbxContent>
                          <w:p w:rsidR="00054219" w:rsidRPr="00C47EF5" w:rsidRDefault="00054219" w:rsidP="001D4EBD">
                            <w:pPr>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Овал 2689" o:spid="_x0000_s1255" style="position:absolute;margin-left:30.7pt;margin-top:29.7pt;width:35.5pt;height:35.5pt;z-index:25233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ybfMQIAAEoEAAAOAAAAZHJzL2Uyb0RvYy54bWysVFGO0zAQ/UfiDpb/aZqq3d1GTVerLkVI&#10;C6y0cADXcRoLx2PGbtNyGM6A+OUSPRJjp9vtAl+IfFgznvHzvDfjzK53rWFbhV6DLXk+GHKmrIRK&#10;23XJP31cvrrizAdhK2HAqpLvlefX85cvZp0r1AgaMJVCRiDWF50reROCK7LMy0a1wg/AKUvBGrAV&#10;gVxcZxWKjtBbk42Gw4usA6wcglTe0+5tH+TzhF/XSoYPde1VYKbkVFtIK6Z1FddsPhPFGoVrtDyW&#10;If6hilZoS5eeoG5FEGyD+g+oVksED3UYSGgzqGstVeJAbPLhb2weGuFU4kLieHeSyf8/WPl+e49M&#10;VyUfXVxNObOipS4dvh1+HL4ffrK0SRp1zheU+uDuMbL07g7kZ88sLBph1+oGEbpGiYoqy6Om2bMD&#10;0fF0lK26d1ARvtgESHLtamwjIAnBdqkr+1NX1C4wSZvjyfBqQr2TFDra8QZRPB526MMbBS2LRsmV&#10;Mdr5qJsoxPbOhz77MSvVD0ZXS21McnC9WhhkW0EzskxfokA0z9OMZV3Jp5PRJCE/i/lziGH6/gaB&#10;sLEVVSOKqNXrox2ENr1NnIw9ihf16nUPu9UudSjPLyNqVHMF1Z70ROgHmh4gGQ3gV846GuaS+y8b&#10;gYoz89ZST6b5eBynPznjyeWIHDyPrM4jwkqCKnngrDcXoX8xG4d63dBNeZLAwg31sdZJ4KeqjgRo&#10;YFOXjo8rvohzP2U9/QLmvwAAAP//AwBQSwMEFAAGAAgAAAAhAB3rMLndAAAACQEAAA8AAABkcnMv&#10;ZG93bnJldi54bWxMj0FPg0AQhe8m/ofNmHizC6UQRZamsTHRgwdR71t2CqTsLGG3FP+9w8me5k3e&#10;y5tviu1sezHh6DtHCuJVBAKpdqajRsH31+vDIwgfNBndO0IFv+hhW97eFDo37kKfOFWhEVxCPtcK&#10;2hCGXEpft2i1X7kBib2jG60OvI6NNKO+cLnt5TqKMml1R3yh1QO+tFifqrNVsG92VTbJJKTJcf8W&#10;0tPPx3sSK3V/N++eQQScw38YFnxGh5KZDu5MxoteQRZvOKkgfeK5+MmaxWER0QZkWcjrD8o/AAAA&#10;//8DAFBLAQItABQABgAIAAAAIQC2gziS/gAAAOEBAAATAAAAAAAAAAAAAAAAAAAAAABbQ29udGVu&#10;dF9UeXBlc10ueG1sUEsBAi0AFAAGAAgAAAAhADj9If/WAAAAlAEAAAsAAAAAAAAAAAAAAAAALwEA&#10;AF9yZWxzLy5yZWxzUEsBAi0AFAAGAAgAAAAhAJK3Jt8xAgAASgQAAA4AAAAAAAAAAAAAAAAALgIA&#10;AGRycy9lMm9Eb2MueG1sUEsBAi0AFAAGAAgAAAAhAB3rMLndAAAACQEAAA8AAAAAAAAAAAAAAAAA&#10;iwQAAGRycy9kb3ducmV2LnhtbFBLBQYAAAAABAAEAPMAAACVBQAAAAA=&#10;" o:allowincell="f">
                <v:textbox>
                  <w:txbxContent>
                    <w:p w:rsidR="00054219" w:rsidRPr="00C47EF5" w:rsidRDefault="00054219" w:rsidP="001D4EBD">
                      <w:pPr>
                        <w:rPr>
                          <w:sz w:val="20"/>
                          <w:szCs w:val="20"/>
                        </w:rPr>
                      </w:pPr>
                    </w:p>
                  </w:txbxContent>
                </v:textbox>
              </v:oval>
            </w:pict>
          </mc:Fallback>
        </mc:AlternateContent>
      </w:r>
      <w:r w:rsidRPr="001D4EBD">
        <w:rPr>
          <w:sz w:val="20"/>
          <w:szCs w:val="20"/>
        </w:rPr>
        <mc:AlternateContent>
          <mc:Choice Requires="wps">
            <w:drawing>
              <wp:anchor distT="0" distB="0" distL="114300" distR="114300" simplePos="0" relativeHeight="252337152" behindDoc="0" locked="0" layoutInCell="0" allowOverlap="1">
                <wp:simplePos x="0" y="0"/>
                <wp:positionH relativeFrom="column">
                  <wp:posOffset>1471930</wp:posOffset>
                </wp:positionH>
                <wp:positionV relativeFrom="paragraph">
                  <wp:posOffset>377190</wp:posOffset>
                </wp:positionV>
                <wp:extent cx="450850" cy="450850"/>
                <wp:effectExtent l="8890" t="5715" r="6985" b="10160"/>
                <wp:wrapNone/>
                <wp:docPr id="2688" name="Овал 26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0850" cy="450850"/>
                        </a:xfrm>
                        <a:prstGeom prst="ellipse">
                          <a:avLst/>
                        </a:prstGeom>
                        <a:solidFill>
                          <a:srgbClr val="FFFFFF"/>
                        </a:solidFill>
                        <a:ln w="9525">
                          <a:solidFill>
                            <a:srgbClr val="000000"/>
                          </a:solidFill>
                          <a:round/>
                          <a:headEnd/>
                          <a:tailEnd/>
                        </a:ln>
                      </wps:spPr>
                      <wps:txbx>
                        <w:txbxContent>
                          <w:p w:rsidR="00054219" w:rsidRPr="00C47EF5" w:rsidRDefault="00054219" w:rsidP="001D4EBD">
                            <w:pPr>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Овал 2688" o:spid="_x0000_s1256" style="position:absolute;margin-left:115.9pt;margin-top:29.7pt;width:35.5pt;height:35.5pt;z-index:25233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m+VMAIAAEoEAAAOAAAAZHJzL2Uyb0RvYy54bWysVFGO0zAQ/UfiDpb/aZqqXbpR09WqSxHS&#10;AistHMB1nMbC8Zix27QchjOg/eUSPRJjp9vtAl+IfFgznvHzzHvjzK52rWFbhV6DLXk+GHKmrIRK&#10;23XJP39avppy5oOwlTBgVcn3yvOr+csXs84VagQNmEohIxDri86VvAnBFVnmZaNa4QfglKVgDdiK&#10;QC6uswpFR+ityUbD4UXWAVYOQSrvafemD/J5wq9rJcPHuvYqMFNyqi2kFdO6ims2n4lijcI1Wh7L&#10;EP9QRSu0pUtPUDciCLZB/QdUqyWChzoMJLQZ1LWWKvVA3eTD37q5b4RTqRcix7sTTf7/wcoP2ztk&#10;uir56GJKWlnRkkqH74eHw4/DT5Y2iaPO+YJS790dxi69uwX5xTMLi0bYtbpGhK5RoqLK8shp9uxA&#10;dDwdZavuPVSELzYBEl27GtsISESwXVJlf1JF7QKTtDmeDKcT0k5S6GjHG0TxeNihD28VtCwaJVfG&#10;aOcjb6IQ21sf+uzHrFQ/GF0ttTHJwfVqYZBtBc3IMn2pBWrzPM1Y1pX8cjKaJORnMX8OMUzf3yAQ&#10;NraiakQRuXpztIPQprepJ2OP5EW+et7DbrVLCuX5NKJGNldQ7YlPhH6g6QGS0QB+46yjYS65/7oR&#10;qDgz7yxpcpmPx3H6kzOevB6Rg+eR1XlEWElQJQ+c9eYi9C9m41CvG7opTxRYuCYda50Ifqrq2AAN&#10;bFLp+Ljiizj3U9bTL2D+CwAA//8DAFBLAwQUAAYACAAAACEAI5GH594AAAAKAQAADwAAAGRycy9k&#10;b3ducmV2LnhtbEyPwU7DMAyG70i8Q2Qkbixts05Qmk4TExIcOFDgnjVeW61xqibryttjTnC0/en3&#10;95fbxQ1ixin0njSkqwQEUuNtT62Gz4/nu3sQIRqyZvCEGr4xwLa6vipNYf2F3nGuYys4hEJhNHQx&#10;joWUoenQmbDyIxLfjn5yJvI4tdJO5sLhbpBZkmykMz3xh86M+NRhc6rPTsO+3dWbWaqYq+P+Jean&#10;r7dXlWp9e7PsHkFEXOIfDL/6rA4VOx38mWwQg4ZMpaweNeQPaxAMqCTjxYFJlaxBVqX8X6H6AQAA&#10;//8DAFBLAQItABQABgAIAAAAIQC2gziS/gAAAOEBAAATAAAAAAAAAAAAAAAAAAAAAABbQ29udGVu&#10;dF9UeXBlc10ueG1sUEsBAi0AFAAGAAgAAAAhADj9If/WAAAAlAEAAAsAAAAAAAAAAAAAAAAALwEA&#10;AF9yZWxzLy5yZWxzUEsBAi0AFAAGAAgAAAAhAKR6b5UwAgAASgQAAA4AAAAAAAAAAAAAAAAALgIA&#10;AGRycy9lMm9Eb2MueG1sUEsBAi0AFAAGAAgAAAAhACORh+feAAAACgEAAA8AAAAAAAAAAAAAAAAA&#10;igQAAGRycy9kb3ducmV2LnhtbFBLBQYAAAAABAAEAPMAAACVBQAAAAA=&#10;" o:allowincell="f">
                <v:textbox>
                  <w:txbxContent>
                    <w:p w:rsidR="00054219" w:rsidRPr="00C47EF5" w:rsidRDefault="00054219" w:rsidP="001D4EBD">
                      <w:pPr>
                        <w:rPr>
                          <w:sz w:val="20"/>
                          <w:szCs w:val="20"/>
                        </w:rPr>
                      </w:pPr>
                    </w:p>
                  </w:txbxContent>
                </v:textbox>
              </v:oval>
            </w:pict>
          </mc:Fallback>
        </mc:AlternateContent>
      </w:r>
      <w:r w:rsidRPr="001D4EBD">
        <w:rPr>
          <w:sz w:val="20"/>
          <w:szCs w:val="20"/>
        </w:rPr>
        <mc:AlternateContent>
          <mc:Choice Requires="wps">
            <w:drawing>
              <wp:anchor distT="0" distB="0" distL="114300" distR="114300" simplePos="0" relativeHeight="252338176" behindDoc="0" locked="0" layoutInCell="0" allowOverlap="1">
                <wp:simplePos x="0" y="0"/>
                <wp:positionH relativeFrom="column">
                  <wp:posOffset>2553970</wp:posOffset>
                </wp:positionH>
                <wp:positionV relativeFrom="paragraph">
                  <wp:posOffset>377190</wp:posOffset>
                </wp:positionV>
                <wp:extent cx="450850" cy="450850"/>
                <wp:effectExtent l="14605" t="15240" r="20320" b="19685"/>
                <wp:wrapNone/>
                <wp:docPr id="2687" name="Овал 26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0850" cy="450850"/>
                        </a:xfrm>
                        <a:prstGeom prst="ellipse">
                          <a:avLst/>
                        </a:prstGeom>
                        <a:solidFill>
                          <a:srgbClr val="FFFFFF"/>
                        </a:solidFill>
                        <a:ln w="25400">
                          <a:solidFill>
                            <a:srgbClr val="000000"/>
                          </a:solidFill>
                          <a:round/>
                          <a:headEnd/>
                          <a:tailEnd/>
                        </a:ln>
                      </wps:spPr>
                      <wps:txbx>
                        <w:txbxContent>
                          <w:p w:rsidR="00054219" w:rsidRPr="00C47EF5" w:rsidRDefault="00054219" w:rsidP="001D4EBD">
                            <w:pPr>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Овал 2687" o:spid="_x0000_s1257" style="position:absolute;margin-left:201.1pt;margin-top:29.7pt;width:35.5pt;height:35.5pt;z-index:25233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Qq6MQIAAEsEAAAOAAAAZHJzL2Uyb0RvYy54bWysVF2O0zAQfkfiDpbfaZKq3Z+o6WrVpQhp&#10;gZUWDuA6TmPheMzYbbochjMgXrlEj8TY6Xa7wBMiD9aMZ/x5vm/GmV3tOsO2Cr0GW/FilHOmrIRa&#10;23XFP31cvrrgzAdha2HAqoo/KM+v5i9fzHpXqjG0YGqFjECsL3tX8TYEV2aZl63qhB+BU5aCDWAn&#10;Arm4zmoUPaF3Jhvn+VnWA9YOQSrvafdmCPJ5wm8aJcOHpvEqMFNxqi2kFdO6ims2n4lyjcK1Wh7K&#10;EP9QRSe0pUuPUDciCLZB/QdUpyWChyaMJHQZNI2WKnEgNkX+G5v7VjiVuJA43h1l8v8PVr7f3iHT&#10;dcXHZxfnnFnRUZf23/Y/9t/3P1naJI1650tKvXd3GFl6dwvys2cWFq2wa3WNCH2rRE2VFVHT7NmB&#10;6Hg6ylb9O6gJX2wCJLl2DXYRkIRgu9SVh2NX1C4wSZuTaX4xpd5JCh3seIMoHw879OGNgo5Fo+LK&#10;GO181E2UYnvrw5D9mJXqB6PrpTYmObheLQyyraAZWaYvUSCap2nGsp5Umk7yPEE/C/pTjDx9f8NA&#10;2NiayhFlFOv1wQ5Cm8EmUsYe1IuCDcKH3WqXWlQUlxE1yrmC+oEERRgmml4gGS3gV856muaK+y8b&#10;gYoz89ZSUy6LySSOf3Im0/MxOXgaWZ1GhJUEVfHA2WAuwvBkNg71uqWbiiSBhWtqZKOTwk9VHQjQ&#10;xKY2HV5XfBKnfsp6+gfMfwEAAP//AwBQSwMEFAAGAAgAAAAhAAUWedneAAAACgEAAA8AAABkcnMv&#10;ZG93bnJldi54bWxMj8FOwzAMhu9IvENkJG4soS2wlaYTQkK9DXUgxNFrQltonKpJt/L2mBMcbX/6&#10;/f3FdnGDONop9J40XK8UCEuNNz21Gl5fnq7WIEJEMjh4shq+bYBteX5WYG78iWp73MdWcAiFHDV0&#10;MY65lKHprMOw8qMlvn34yWHkcWqlmfDE4W6QiVK30mFP/KHD0T52tvnaz04DPn9W1bx7e99tqrZO&#10;Q4r1WqHWlxfLwz2IaJf4B8OvPqtDyU4HP5MJYtCQqSRhVMPNJgPBQHaX8uLAZKoykGUh/1cofwAA&#10;AP//AwBQSwECLQAUAAYACAAAACEAtoM4kv4AAADhAQAAEwAAAAAAAAAAAAAAAAAAAAAAW0NvbnRl&#10;bnRfVHlwZXNdLnhtbFBLAQItABQABgAIAAAAIQA4/SH/1gAAAJQBAAALAAAAAAAAAAAAAAAAAC8B&#10;AABfcmVscy8ucmVsc1BLAQItABQABgAIAAAAIQCPpQq6MQIAAEsEAAAOAAAAAAAAAAAAAAAAAC4C&#10;AABkcnMvZTJvRG9jLnhtbFBLAQItABQABgAIAAAAIQAFFnnZ3gAAAAoBAAAPAAAAAAAAAAAAAAAA&#10;AIsEAABkcnMvZG93bnJldi54bWxQSwUGAAAAAAQABADzAAAAlgUAAAAA&#10;" o:allowincell="f" strokeweight="2pt">
                <v:textbox>
                  <w:txbxContent>
                    <w:p w:rsidR="00054219" w:rsidRPr="00C47EF5" w:rsidRDefault="00054219" w:rsidP="001D4EBD">
                      <w:pPr>
                        <w:rPr>
                          <w:sz w:val="20"/>
                          <w:szCs w:val="20"/>
                        </w:rPr>
                      </w:pPr>
                    </w:p>
                  </w:txbxContent>
                </v:textbox>
              </v:oval>
            </w:pict>
          </mc:Fallback>
        </mc:AlternateContent>
      </w:r>
      <w:r w:rsidRPr="001D4EBD">
        <w:rPr>
          <w:sz w:val="20"/>
          <w:szCs w:val="20"/>
        </w:rPr>
        <mc:AlternateContent>
          <mc:Choice Requires="wps">
            <w:drawing>
              <wp:anchor distT="0" distB="0" distL="114300" distR="114300" simplePos="0" relativeHeight="252339200" behindDoc="0" locked="0" layoutInCell="0" allowOverlap="1">
                <wp:simplePos x="0" y="0"/>
                <wp:positionH relativeFrom="column">
                  <wp:posOffset>4896485</wp:posOffset>
                </wp:positionH>
                <wp:positionV relativeFrom="paragraph">
                  <wp:posOffset>-614680</wp:posOffset>
                </wp:positionV>
                <wp:extent cx="450850" cy="450850"/>
                <wp:effectExtent l="13970" t="13970" r="20955" b="20955"/>
                <wp:wrapNone/>
                <wp:docPr id="2686" name="Овал 26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0850" cy="450850"/>
                        </a:xfrm>
                        <a:prstGeom prst="ellipse">
                          <a:avLst/>
                        </a:prstGeom>
                        <a:solidFill>
                          <a:srgbClr val="FFFFFF"/>
                        </a:solidFill>
                        <a:ln w="25400">
                          <a:solidFill>
                            <a:srgbClr val="000000"/>
                          </a:solidFill>
                          <a:round/>
                          <a:headEnd/>
                          <a:tailEnd/>
                        </a:ln>
                      </wps:spPr>
                      <wps:txbx>
                        <w:txbxContent>
                          <w:p w:rsidR="00054219" w:rsidRPr="00C47EF5" w:rsidRDefault="00054219" w:rsidP="001D4EBD">
                            <w:pPr>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Овал 2686" o:spid="_x0000_s1258" style="position:absolute;margin-left:385.55pt;margin-top:-48.4pt;width:35.5pt;height:35.5pt;z-index:25233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w16MAIAAEsEAAAOAAAAZHJzL2Uyb0RvYy54bWysVFGO0zAQ/UfiDpb/adKqLSVqulp1KUJa&#10;YKWFA7iO01g4HjN2m5bDcAbEL5fokRg73W4X+ELkw5rxjJ/nvRlnfrVvDdsp9BpsyYeDnDNlJVTa&#10;bkr+6ePqxYwzH4SthAGrSn5Qnl8tnj+bd65QI2jAVAoZgVhfdK7kTQiuyDIvG9UKPwCnLAVrwFYE&#10;cnGTVSg6Qm9NNsrzadYBVg5BKu9p96YP8kXCr2slw4e69iowU3KqLaQV07qOa7aYi2KDwjVansoQ&#10;/1BFK7SlS89QNyIItkX9B1SrJYKHOgwktBnUtZYqcSA2w/w3NveNcCpxIXG8O8vk/x+sfL+7Q6ar&#10;ko+msylnVrTUpeO344/j9+NPljZJo875glLv3R1Glt7dgvzsmYVlI+xGXSNC1yhRUWXDqGn25EB0&#10;PB1l6+4dVIQvtgGSXPsa2whIQrB96srh3BW1D0zS5niSzybUO0mhkx1vEMXDYYc+vFHQsmiUXBmj&#10;nY+6iULsbn3osx+yUv1gdLXSxiQHN+ulQbYTNCOr9CUKRPMyzVjWkUqTcZ4n6CdBf4mRp+9vGAhb&#10;W1E5oohivT7ZQWjT20TK2JN6UbBe+LBf71OLhqM0sFHONVQHEhShn2h6gWQ0gF8562iaS+6/bAUq&#10;zsxbS015NRyP4/gnZzx5SUAMLyPry4iwkqBKHjjrzWXon8zWod40dNMwSWDhmhpZ66TwY1UnAjSx&#10;qU2n1xWfxKWfsh7/AYtfAAAA//8DAFBLAwQUAAYACAAAACEAkqtMld8AAAALAQAADwAAAGRycy9k&#10;b3ducmV2LnhtbEyPTU+DQBCG7yb+h82YeGsXqLYUWRpjYrjVUI3xOGVXQNlZwi4t/nvHUz3OO0/e&#10;j3w3216czOg7RwriZQTCUO10R42Ct9fnRQrCBySNvSOj4Md42BXXVzlm2p2pMqdDaASbkM9QQRvC&#10;kEnp69ZY9Es3GOLfpxstBj7HRuoRz2xue5lE0Vpa7IgTWhzMU2vq78NkFeDLV1lO+/eP/bZsqpVf&#10;YZVGqNTtzfz4ACKYOVxg+KvP1aHgTkc3kfaiV7DZxDGjChbbNW9gIr1LWDmyktynIItc/t9Q/AIA&#10;AP//AwBQSwECLQAUAAYACAAAACEAtoM4kv4AAADhAQAAEwAAAAAAAAAAAAAAAAAAAAAAW0NvbnRl&#10;bnRfVHlwZXNdLnhtbFBLAQItABQABgAIAAAAIQA4/SH/1gAAAJQBAAALAAAAAAAAAAAAAAAAAC8B&#10;AABfcmVscy8ucmVsc1BLAQItABQABgAIAAAAIQAQpw16MAIAAEsEAAAOAAAAAAAAAAAAAAAAAC4C&#10;AABkcnMvZTJvRG9jLnhtbFBLAQItABQABgAIAAAAIQCSq0yV3wAAAAsBAAAPAAAAAAAAAAAAAAAA&#10;AIoEAABkcnMvZG93bnJldi54bWxQSwUGAAAAAAQABADzAAAAlgUAAAAA&#10;" o:allowincell="f" strokeweight="2pt">
                <v:textbox>
                  <w:txbxContent>
                    <w:p w:rsidR="00054219" w:rsidRPr="00C47EF5" w:rsidRDefault="00054219" w:rsidP="001D4EBD">
                      <w:pPr>
                        <w:rPr>
                          <w:sz w:val="20"/>
                          <w:szCs w:val="20"/>
                        </w:rPr>
                      </w:pPr>
                    </w:p>
                  </w:txbxContent>
                </v:textbox>
              </v:oval>
            </w:pict>
          </mc:Fallback>
        </mc:AlternateContent>
      </w:r>
      <w:r w:rsidRPr="001D4EBD">
        <w:rPr>
          <w:sz w:val="20"/>
          <w:szCs w:val="20"/>
        </w:rPr>
        <mc:AlternateContent>
          <mc:Choice Requires="wps">
            <w:drawing>
              <wp:anchor distT="0" distB="0" distL="114300" distR="114300" simplePos="0" relativeHeight="252340224" behindDoc="0" locked="0" layoutInCell="0" allowOverlap="1">
                <wp:simplePos x="0" y="0"/>
                <wp:positionH relativeFrom="column">
                  <wp:posOffset>3636010</wp:posOffset>
                </wp:positionH>
                <wp:positionV relativeFrom="paragraph">
                  <wp:posOffset>-614680</wp:posOffset>
                </wp:positionV>
                <wp:extent cx="450850" cy="450850"/>
                <wp:effectExtent l="10795" t="13970" r="5080" b="11430"/>
                <wp:wrapNone/>
                <wp:docPr id="2685" name="Овал 26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0850" cy="450850"/>
                        </a:xfrm>
                        <a:prstGeom prst="ellipse">
                          <a:avLst/>
                        </a:prstGeom>
                        <a:solidFill>
                          <a:srgbClr val="FFFFFF"/>
                        </a:solidFill>
                        <a:ln w="9525">
                          <a:solidFill>
                            <a:srgbClr val="000000"/>
                          </a:solidFill>
                          <a:round/>
                          <a:headEnd/>
                          <a:tailEnd/>
                        </a:ln>
                      </wps:spPr>
                      <wps:txbx>
                        <w:txbxContent>
                          <w:p w:rsidR="00054219" w:rsidRPr="00C47EF5" w:rsidRDefault="00054219" w:rsidP="001D4EBD">
                            <w:pPr>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Овал 2685" o:spid="_x0000_s1259" style="position:absolute;margin-left:286.3pt;margin-top:-48.4pt;width:35.5pt;height:35.5pt;z-index:25234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4HriMAIAAEoEAAAOAAAAZHJzL2Uyb0RvYy54bWysVFGO0zAQ/UfiDpb/adKqXbpR09WqSxHS&#10;AistHMB1nMbC8Zix27QchjOg/eUSPRJjp9vtAl+IfFgznvHzvDfjzK52rWFbhV6DLflwkHOmrIRK&#10;23XJP39avppy5oOwlTBgVcn3yvOr+csXs84VagQNmEohIxDri86VvAnBFVnmZaNa4QfglKVgDdiK&#10;QC6uswpFR+ityUZ5fpF1gJVDkMp72r3pg3ye8OtayfCxrr0KzJScagtpxbSu4prNZ6JYo3CNlscy&#10;xD9U0Qpt6dIT1I0Igm1Q/wHVaongoQ4DCW0Gda2lShyIzTD/jc19I5xKXEgc704y+f8HKz9s75Dp&#10;quSji+mEMyta6tLh++Hh8OPwk6VN0qhzvqDUe3eHkaV3tyC/eGZh0Qi7VteI0DVKVFTZMGqaPTsQ&#10;HU9H2ap7DxXhi02AJNeuxjYCkhBsl7qyP3VF7QKTtDme5NMJ9U5S6GjHG0TxeNihD28VtCwaJVfG&#10;aOejbqIQ21sf+uzHrFQ/GF0ttTHJwfVqYZBtBc3IMn2JAtE8TzOWdSW/nIwmCflZzJ9D5On7GwTC&#10;xlZUjSiiVm+OdhDa9DZxMvYoXtSr1z3sVrvUoeEoaRvVXEG1Jz0R+oGmB0hGA/iNs46GueT+60ag&#10;4sy8s9STy+F4HKc/OePJ6xE5eB5ZnUeElQRV8sBZby5C/2I2DvW6oZuGSQIL19THWieBn6o6EqCB&#10;TV06Pq74Is79lPX0C5j/AgAA//8DAFBLAwQUAAYACAAAACEA3nKesN8AAAALAQAADwAAAGRycy9k&#10;b3ducmV2LnhtbEyPTU+DQBCG7yb+h82YeGuXgqwVWZrGxkQPHsT2voUpkLKzhN1S/PeOJz3OO0/e&#10;j3wz215MOPrOkYbVMgKBVLm6o0bD/ut1sQbhg6Ha9I5Qwzd62BS3N7nJanelT5zK0Ag2IZ8ZDW0I&#10;Qyalr1q0xi/dgMS/kxutCXyOjaxHc2Vz28s4ipS0piNOaM2ALy1W5/JiNeyabakmmYQ0Oe3eQno+&#10;fLwnK63v7+btM4iAc/iD4bc+V4eCOx3dhWoveg3pY6wY1bB4UryBCfWQsHJkJU7XIItc/t9Q/AAA&#10;AP//AwBQSwECLQAUAAYACAAAACEAtoM4kv4AAADhAQAAEwAAAAAAAAAAAAAAAAAAAAAAW0NvbnRl&#10;bnRfVHlwZXNdLnhtbFBLAQItABQABgAIAAAAIQA4/SH/1gAAAJQBAAALAAAAAAAAAAAAAAAAAC8B&#10;AABfcmVscy8ucmVsc1BLAQItABQABgAIAAAAIQDy4HriMAIAAEoEAAAOAAAAAAAAAAAAAAAAAC4C&#10;AABkcnMvZTJvRG9jLnhtbFBLAQItABQABgAIAAAAIQDecp6w3wAAAAsBAAAPAAAAAAAAAAAAAAAA&#10;AIoEAABkcnMvZG93bnJldi54bWxQSwUGAAAAAAQABADzAAAAlgUAAAAA&#10;" o:allowincell="f">
                <v:textbox>
                  <w:txbxContent>
                    <w:p w:rsidR="00054219" w:rsidRPr="00C47EF5" w:rsidRDefault="00054219" w:rsidP="001D4EBD">
                      <w:pPr>
                        <w:rPr>
                          <w:sz w:val="20"/>
                          <w:szCs w:val="20"/>
                        </w:rPr>
                      </w:pPr>
                    </w:p>
                  </w:txbxContent>
                </v:textbox>
              </v:oval>
            </w:pict>
          </mc:Fallback>
        </mc:AlternateContent>
      </w:r>
      <w:r w:rsidRPr="001D4EBD">
        <w:rPr>
          <w:sz w:val="20"/>
          <w:szCs w:val="20"/>
        </w:rPr>
        <w:t xml:space="preserve">         +                                                        ц                            ц</w:t>
      </w:r>
    </w:p>
    <w:p w:rsidR="001D4EBD" w:rsidRPr="001D4EBD" w:rsidRDefault="001D4EBD" w:rsidP="001D4EBD">
      <w:pPr>
        <w:spacing w:after="0" w:line="240" w:lineRule="auto"/>
        <w:rPr>
          <w:sz w:val="20"/>
          <w:szCs w:val="20"/>
        </w:rPr>
      </w:pPr>
      <w:r w:rsidRPr="001D4EBD">
        <w:rPr>
          <w:sz w:val="20"/>
          <w:szCs w:val="20"/>
        </w:rPr>
        <mc:AlternateContent>
          <mc:Choice Requires="wps">
            <w:drawing>
              <wp:anchor distT="0" distB="0" distL="114300" distR="114300" simplePos="0" relativeHeight="252364800" behindDoc="0" locked="0" layoutInCell="0" allowOverlap="1">
                <wp:simplePos x="0" y="0"/>
                <wp:positionH relativeFrom="column">
                  <wp:posOffset>119380</wp:posOffset>
                </wp:positionH>
                <wp:positionV relativeFrom="paragraph">
                  <wp:posOffset>172720</wp:posOffset>
                </wp:positionV>
                <wp:extent cx="270510" cy="180340"/>
                <wp:effectExtent l="8890" t="5080" r="44450" b="52705"/>
                <wp:wrapNone/>
                <wp:docPr id="2684" name="Прямая соединительная линия 26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0510" cy="1803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2684" o:spid="_x0000_s1026" style="position:absolute;z-index:25236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4pt,13.6pt" to="30.7pt,2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P4vawIAAIQEAAAOAAAAZHJzL2Uyb0RvYy54bWysVM1uEzEQviPxDpbv6e6mmzRddYNQNuFS&#10;oFLLAzhrb9bCa1u2m02EkIAzUh+BV+AAUqUCz7B5I8bODy1cECIHZ+wZf/7mm5k9e7JqBFoyY7mS&#10;OU6OYoyYLBXlcpHjV1ez3ggj64ikRCjJcrxmFj8ZP3501uqM9VWtBGUGAYi0WatzXDunsyiyZc0a&#10;Yo+UZhKclTINcbA1i4ga0gJ6I6J+HA+jVhmqjSqZtXBabJ14HPCripXuZVVZ5pDIMXBzYTVhnfs1&#10;Gp+RbGGIrnm5o0H+gUVDuIRHD1AFcQRdG/4HVMNLo6yq3FGpmkhVFS9ZyAGySeLfsrmsiWYhFxDH&#10;6oNM9v/Bli+WFwZxmuP+cJRiJEkDVeo+bd5tbrpv3efNDdq87350X7sv3W33vbvdfAD7bvMRbO/s&#10;7nbHNygAgJ6tthnATuSF8YqUK3mpz1X52iKpJjWRCxbyulpreCnxFYgeXPEbq4HVvH2uKMSQa6eC&#10;uKvKNB4SZEOrUMP1oYZs5VAJh/2TeJBApUtwJaP4OA01jki2v6yNdc+YapA3ciy49BKTjCzPrfNk&#10;SLYP8cdSzbgQoU2ERG2OTwf9QbhgleDUO32YNYv5RBi0JL7Rwi9kBp77YUZdSxrAakbodGc7wgXY&#10;yAVJnOEgkmDYv9YwipFgMFve2tIT0r8ICQPhnbXttTen8el0NB2lvbQ/nPbSuCh6T2eTtDecJSeD&#10;4riYTIrkrSefpFnNKWXS89/3fZL+XV/tJnDbsYfOPwgVPUQPigLZ/X8gHSrui7xtl7mi6wvjs/PF&#10;h1YPwbux9LN0fx+ifn08xj8BAAD//wMAUEsDBBQABgAIAAAAIQB6++KU3gAAAAcBAAAPAAAAZHJz&#10;L2Rvd25yZXYueG1sTM5BS8NAEAXgu+B/WEbwZjcJNoaYTRGhXlotbaXU2zY7JsHsbMhu2vjvHU96&#10;fLzhzVcsJtuJMw6+daQgnkUgkCpnWqoVvO+XdxkIHzQZ3TlCBd/oYVFeXxU6N+5CWzzvQi14hHyu&#10;FTQh9LmUvmrQaj9zPRJ3n26wOnAcamkGfeFx28kkilJpdUv8odE9PjdYfe1Gq2C7Xq6yw2qcquHj&#10;JX7bb9avR58pdXszPT2CCDiFv2P45TMdSjad3EjGi45zxvKgIHlIQHCfxvcgTgrm8xRkWcj//vIH&#10;AAD//wMAUEsBAi0AFAAGAAgAAAAhALaDOJL+AAAA4QEAABMAAAAAAAAAAAAAAAAAAAAAAFtDb250&#10;ZW50X1R5cGVzXS54bWxQSwECLQAUAAYACAAAACEAOP0h/9YAAACUAQAACwAAAAAAAAAAAAAAAAAv&#10;AQAAX3JlbHMvLnJlbHNQSwECLQAUAAYACAAAACEATjT+L2sCAACEBAAADgAAAAAAAAAAAAAAAAAu&#10;AgAAZHJzL2Uyb0RvYy54bWxQSwECLQAUAAYACAAAACEAevvilN4AAAAHAQAADwAAAAAAAAAAAAAA&#10;AADFBAAAZHJzL2Rvd25yZXYueG1sUEsFBgAAAAAEAAQA8wAAANAFAAAAAA==&#10;" o:allowincell="f">
                <v:stroke endarrow="block"/>
              </v:line>
            </w:pict>
          </mc:Fallback>
        </mc:AlternateContent>
      </w:r>
      <w:r w:rsidRPr="001D4EBD">
        <w:rPr>
          <w:sz w:val="20"/>
          <w:szCs w:val="20"/>
        </w:rPr>
        <mc:AlternateContent>
          <mc:Choice Requires="wps">
            <w:drawing>
              <wp:anchor distT="0" distB="0" distL="114300" distR="114300" simplePos="0" relativeHeight="252362752" behindDoc="0" locked="0" layoutInCell="0" allowOverlap="1">
                <wp:simplePos x="0" y="0"/>
                <wp:positionH relativeFrom="column">
                  <wp:posOffset>2824480</wp:posOffset>
                </wp:positionH>
                <wp:positionV relativeFrom="paragraph">
                  <wp:posOffset>82550</wp:posOffset>
                </wp:positionV>
                <wp:extent cx="0" cy="90170"/>
                <wp:effectExtent l="56515" t="10160" r="57785" b="23495"/>
                <wp:wrapNone/>
                <wp:docPr id="2683" name="Прямая соединительная линия 26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017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2683" o:spid="_x0000_s1026" style="position:absolute;z-index:25236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2.4pt,6.5pt" to="222.4pt,1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mIYZAIAAH4EAAAOAAAAZHJzL2Uyb0RvYy54bWysVM1uEzEQviPxDpbv6e6mSZquuqlQNuFS&#10;oFLLAzi2N2vhtVe2k02EkKBnpD4Cr8ABpEoFnmHzRoydH1q4IEQOznhm/Pmbb8Z7dr6qJFpyY4VW&#10;GU6OYoy4opoJNc/w6+tpZ4iRdUQxIrXiGV5zi89HT5+cNXXKu7rUknGDAETZtKkzXDpXp1Fkackr&#10;Yo90zRUEC20q4mBr5hEzpAH0SkbdOB5EjTasNppya8Gbb4N4FPCLglP3qigsd0hmGLi5sJqwzvwa&#10;jc5IOjekLgXd0SD/wKIiQsGlB6icOIIWRvwBVQlqtNWFO6K6inRRCMpDDVBNEv9WzVVJah5qAXFs&#10;fZDJ/j9Y+nJ5aZBgGe4OhscYKVJBl9pPm/eb2/Zb+3lzizYf2h/t1/ZLe9d+b+82N2Dfbz6C7YPt&#10;/c59iwIA6NnUNgXYsbo0XhG6Ulf1haZvLFJ6XBI156Gu63UNNyW+A9GjI35ja2A1a15oBjlk4XQQ&#10;d1WYykOCbGgVerg+9JCvHKJbJwXvaZychO5GJN0fq411z7mukDcyLIXy4pKULC+s8zRIuk/xbqWn&#10;QsowIFKhBjD73X44YLUUzAd9mjXz2VgatCR+xMIv1ASRh2lGLxQLYCUnbLKzHRESbOSCGM4IkEdy&#10;7G+rOMNIcnhV3trSk8rfCKUC4Z21nbK3p/HpZDgZ9jq97mDS6cV53nk2Hfc6g2ly0s+P8/E4T955&#10;8kkvLQVjXHn++4lPen83Ubu3t53Vw8wfhIoeowdFgez+P5AOvfbt3Q7KTLP1pfHV+bbDkIfk3YP0&#10;r+jhPmT9+myMfgIAAP//AwBQSwMEFAAGAAgAAAAhAAuiI6zfAAAACQEAAA8AAABkcnMvZG93bnJl&#10;di54bWxMj8FOwzAQRO9I/IO1SNyo0xBBFOJUCKlcWqjaIgQ3N16SiHgd2U4b/p5FHOC4M6PZN+Vi&#10;sr04og+dIwXzWQICqXamo0bBy355lYMIUZPRvSNU8IUBFtX5WakL4060xeMuNoJLKBRaQRvjUEgZ&#10;6hatDjM3ILH34bzVkU/fSOP1icttL9MkuZFWd8QfWj3gQ4v15260Crbr5Sp/XY1T7d8f58/7zfrp&#10;LeRKXV5M93cgIk7xLww/+IwOFTMd3EgmiF5BlmWMHtm45k0c+BUOCtLbFGRVyv8Lqm8AAAD//wMA&#10;UEsBAi0AFAAGAAgAAAAhALaDOJL+AAAA4QEAABMAAAAAAAAAAAAAAAAAAAAAAFtDb250ZW50X1R5&#10;cGVzXS54bWxQSwECLQAUAAYACAAAACEAOP0h/9YAAACUAQAACwAAAAAAAAAAAAAAAAAvAQAAX3Jl&#10;bHMvLnJlbHNQSwECLQAUAAYACAAAACEA3mJiGGQCAAB+BAAADgAAAAAAAAAAAAAAAAAuAgAAZHJz&#10;L2Uyb0RvYy54bWxQSwECLQAUAAYACAAAACEAC6IjrN8AAAAJAQAADwAAAAAAAAAAAAAAAAC+BAAA&#10;ZHJzL2Rvd25yZXYueG1sUEsFBgAAAAAEAAQA8wAAAMoFAAAAAA==&#10;" o:allowincell="f">
                <v:stroke endarrow="block"/>
              </v:line>
            </w:pict>
          </mc:Fallback>
        </mc:AlternateContent>
      </w:r>
    </w:p>
    <w:p w:rsidR="001D4EBD" w:rsidRPr="001D4EBD" w:rsidRDefault="001D4EBD" w:rsidP="001D4EBD">
      <w:pPr>
        <w:spacing w:after="0" w:line="240" w:lineRule="auto"/>
        <w:rPr>
          <w:sz w:val="20"/>
          <w:szCs w:val="20"/>
        </w:rPr>
      </w:pPr>
      <w:r w:rsidRPr="001D4EBD">
        <w:rPr>
          <w:sz w:val="20"/>
          <w:szCs w:val="20"/>
        </w:rPr>
        <w:t xml:space="preserve">            .                       ц                        ц</w:t>
      </w:r>
    </w:p>
    <w:p w:rsidR="001D4EBD" w:rsidRPr="001D4EBD" w:rsidRDefault="001D4EBD" w:rsidP="001D4EBD">
      <w:pPr>
        <w:spacing w:after="0" w:line="240" w:lineRule="auto"/>
        <w:rPr>
          <w:sz w:val="20"/>
          <w:szCs w:val="20"/>
        </w:rPr>
      </w:pPr>
      <w:r w:rsidRPr="001D4EBD">
        <w:rPr>
          <w:sz w:val="20"/>
          <w:szCs w:val="20"/>
        </w:rPr>
        <mc:AlternateContent>
          <mc:Choice Requires="wps">
            <w:drawing>
              <wp:anchor distT="0" distB="0" distL="114300" distR="114300" simplePos="0" relativeHeight="252347392" behindDoc="0" locked="0" layoutInCell="0" allowOverlap="1">
                <wp:simplePos x="0" y="0"/>
                <wp:positionH relativeFrom="column">
                  <wp:posOffset>723900</wp:posOffset>
                </wp:positionH>
                <wp:positionV relativeFrom="paragraph">
                  <wp:posOffset>189865</wp:posOffset>
                </wp:positionV>
                <wp:extent cx="781050" cy="771525"/>
                <wp:effectExtent l="13335" t="10795" r="53340" b="46355"/>
                <wp:wrapNone/>
                <wp:docPr id="2682" name="Полилиния 268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81050" cy="771525"/>
                        </a:xfrm>
                        <a:custGeom>
                          <a:avLst/>
                          <a:gdLst>
                            <a:gd name="T0" fmla="*/ 0 w 1230"/>
                            <a:gd name="T1" fmla="*/ 0 h 1215"/>
                            <a:gd name="T2" fmla="*/ 1230 w 1230"/>
                            <a:gd name="T3" fmla="*/ 1215 h 1215"/>
                          </a:gdLst>
                          <a:ahLst/>
                          <a:cxnLst>
                            <a:cxn ang="0">
                              <a:pos x="T0" y="T1"/>
                            </a:cxn>
                            <a:cxn ang="0">
                              <a:pos x="T2" y="T3"/>
                            </a:cxn>
                          </a:cxnLst>
                          <a:rect l="0" t="0" r="r" b="b"/>
                          <a:pathLst>
                            <a:path w="1230" h="1215">
                              <a:moveTo>
                                <a:pt x="0" y="0"/>
                              </a:moveTo>
                              <a:lnTo>
                                <a:pt x="1230" y="1215"/>
                              </a:lnTo>
                            </a:path>
                          </a:pathLst>
                        </a:custGeom>
                        <a:noFill/>
                        <a:ln w="9525">
                          <a:solidFill>
                            <a:srgbClr val="000000"/>
                          </a:solidFill>
                          <a:round/>
                          <a:headEn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id="Полилиния 2682" o:spid="_x0000_s1026" style="position:absolute;z-index:25234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57pt,14.95pt,118.5pt,75.7pt" coordsize="1230,12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PnzLQMAAMoGAAAOAAAAZHJzL2Uyb0RvYy54bWysVW1q20AQ/V/oHZb9WXAk2XL8QewQ/FEK&#10;aRuIe4C1dmWJSrvq7tqyW3qGHqHXCJT2DO6NOrOSZTshUEoNUWY9o5k37+2Mr663eUY2QptUyREN&#10;LnxKhIwUT+VqRD8s5q0+JcYyyVmmpBjRnTD0evzyxVVZDEVbJSrjQhNIIs2wLEY0sbYYep6JEpEz&#10;c6EKIcEZK50zC0e98rhmJWTPM6/t+5deqTQvtIqEMfDttHLSscsfxyKy7+PYCEuyEQVs1j21ey7x&#10;6Y2v2HClWZGkUQ2D/QOKnKUSijappswystbpk1R5GmllVGwvIpV7Ko7TSLgeoJvAf9TNfcIK4XoB&#10;ckzR0GT+X9ro3eZOk5SPaPuy36ZEshxU2n/f/9r/2D+4v5/7h9/fiHMDW2VhhvDSfXGnsV9T3Kro&#10;owGHd+bBg4EYsizfKg4p2doqx9A21jm+Cb2TrRNi1wghtpZE8GWvH/hdkCsCV68XdNtdFMpjw8PL&#10;0drY10K5RGxza2ylIwfLqcDrRhaQJM4zkPSVR3xSkqDdOYjexARnMQnEBK4eqNnEADVNHszxTKrO&#10;WVjQJcdsgH51wMeSA+RoK2vMYBGGU+M7mgplkB5sAEhYBDUBEIUNPhMMKDG4cxoMdY9FNAzE41HQ&#10;lMAoLKtRKJhFbFgDTVLCUCNlJEEDeEFPrjZioVyMfaQhVDt6M3kaVeUBfAd+IbaKAAOLOYUbAIj7&#10;RGWp5mmWOZkzibAGeCsQg1FZytHpDnq1nGSabBgOvPvUZJyFabWW3CVLBOOz2rYszcAmdlfAjbU6&#10;BT0yQbFaLjglmYAdhxa86cBjRbizNWF4e93Mfxn4g1l/1g9bYfty1gr96bR1M5+Erct50OtOO9PJ&#10;ZBp8RfBBOExSzoVE/If9E4R/N9/1Jqw2R7OBzvo0p3TM3ecpHd45DNcb9HL477pz040DXW2ApeI7&#10;GG6tqoUKPwBgJEp/BrJgmY6o+bRmGqjL3kjYVoMgDOEOWXcIu702HPSpZ3nqYTKCVCAAhYFAc2Kr&#10;jb0udLpKoFLghJfqBpZKnOLwO3wVqvoAC9N1UC933MinZxd1/Aka/wEAAP//AwBQSwMEFAAGAAgA&#10;AAAhABTw2iXfAAAACgEAAA8AAABkcnMvZG93bnJldi54bWxMj8FOwzAQRO9I/IO1SFwq6iSEQkOc&#10;KkJC6g0o/QA3XpKo8Tqy3Tbl67s9wXF2RrNvytVkB3FEH3pHCtJ5AgKpcaanVsH2+/3hBUSImowe&#10;HKGCMwZYVbc3pS6MO9EXHjexFVxCodAKuhjHQsrQdGh1mLsRib0f562OLH0rjdcnLreDzJJkIa3u&#10;iT90esS3Dpv95mAVrGeLD5/n+7z+PM/WuJ3ib41Gqfu7qX4FEXGKf2G44jM6VMy0cwcyQQys05y3&#10;RAXZcgmCA9njMx927DylOciqlP8nVBcAAAD//wMAUEsBAi0AFAAGAAgAAAAhALaDOJL+AAAA4QEA&#10;ABMAAAAAAAAAAAAAAAAAAAAAAFtDb250ZW50X1R5cGVzXS54bWxQSwECLQAUAAYACAAAACEAOP0h&#10;/9YAAACUAQAACwAAAAAAAAAAAAAAAAAvAQAAX3JlbHMvLnJlbHNQSwECLQAUAAYACAAAACEAw2z5&#10;8y0DAADKBgAADgAAAAAAAAAAAAAAAAAuAgAAZHJzL2Uyb0RvYy54bWxQSwECLQAUAAYACAAAACEA&#10;FPDaJd8AAAAKAQAADwAAAAAAAAAAAAAAAACHBQAAZHJzL2Rvd25yZXYueG1sUEsFBgAAAAAEAAQA&#10;8wAAAJMGAAAAAA==&#10;" o:allowincell="f" filled="f">
                <v:stroke endarrow="block"/>
                <v:path arrowok="t" o:connecttype="custom" o:connectlocs="0,0;781050,771525" o:connectangles="0,0"/>
              </v:polyline>
            </w:pict>
          </mc:Fallback>
        </mc:AlternateContent>
      </w:r>
      <w:r w:rsidRPr="001D4EBD">
        <w:rPr>
          <w:sz w:val="20"/>
          <w:szCs w:val="20"/>
        </w:rPr>
        <mc:AlternateContent>
          <mc:Choice Requires="wps">
            <w:drawing>
              <wp:anchor distT="0" distB="0" distL="114300" distR="114300" simplePos="0" relativeHeight="252358656" behindDoc="0" locked="0" layoutInCell="0" allowOverlap="1">
                <wp:simplePos x="0" y="0"/>
                <wp:positionH relativeFrom="column">
                  <wp:posOffset>480695</wp:posOffset>
                </wp:positionH>
                <wp:positionV relativeFrom="paragraph">
                  <wp:posOffset>185420</wp:posOffset>
                </wp:positionV>
                <wp:extent cx="3220085" cy="1562100"/>
                <wp:effectExtent l="8255" t="6350" r="10160" b="12700"/>
                <wp:wrapNone/>
                <wp:docPr id="2681" name="Полилиния 268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220085" cy="1562100"/>
                        </a:xfrm>
                        <a:custGeom>
                          <a:avLst/>
                          <a:gdLst>
                            <a:gd name="G0" fmla="+- 21600 0 0"/>
                            <a:gd name="G1" fmla="+- 0 0 0"/>
                            <a:gd name="G2" fmla="+- 21600 0 0"/>
                            <a:gd name="T0" fmla="*/ 37830 w 37830"/>
                            <a:gd name="T1" fmla="*/ 14253 h 21600"/>
                            <a:gd name="T2" fmla="*/ 0 w 37830"/>
                            <a:gd name="T3" fmla="*/ 78 h 21600"/>
                            <a:gd name="T4" fmla="*/ 21600 w 37830"/>
                            <a:gd name="T5" fmla="*/ 0 h 21600"/>
                          </a:gdLst>
                          <a:ahLst/>
                          <a:cxnLst>
                            <a:cxn ang="0">
                              <a:pos x="T0" y="T1"/>
                            </a:cxn>
                            <a:cxn ang="0">
                              <a:pos x="T2" y="T3"/>
                            </a:cxn>
                            <a:cxn ang="0">
                              <a:pos x="T4" y="T5"/>
                            </a:cxn>
                          </a:cxnLst>
                          <a:rect l="0" t="0" r="r" b="b"/>
                          <a:pathLst>
                            <a:path w="37830" h="21600" fill="none" extrusionOk="0">
                              <a:moveTo>
                                <a:pt x="37829" y="14252"/>
                              </a:moveTo>
                              <a:cubicBezTo>
                                <a:pt x="33728" y="18922"/>
                                <a:pt x="27815" y="21599"/>
                                <a:pt x="21600" y="21600"/>
                              </a:cubicBezTo>
                              <a:cubicBezTo>
                                <a:pt x="9701" y="21600"/>
                                <a:pt x="43" y="11976"/>
                                <a:pt x="0" y="77"/>
                              </a:cubicBezTo>
                            </a:path>
                            <a:path w="37830" h="21600" stroke="0" extrusionOk="0">
                              <a:moveTo>
                                <a:pt x="37829" y="14252"/>
                              </a:moveTo>
                              <a:cubicBezTo>
                                <a:pt x="33728" y="18922"/>
                                <a:pt x="27815" y="21599"/>
                                <a:pt x="21600" y="21600"/>
                              </a:cubicBezTo>
                              <a:cubicBezTo>
                                <a:pt x="9701" y="21600"/>
                                <a:pt x="43" y="11976"/>
                                <a:pt x="0" y="77"/>
                              </a:cubicBezTo>
                              <a:lnTo>
                                <a:pt x="21600" y="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Полилиния 2681" o:spid="_x0000_s1026" style="position:absolute;margin-left:37.85pt;margin-top:14.6pt;width:253.55pt;height:123pt;z-index:25235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3783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Ku/2AMAANcJAAAOAAAAZHJzL2Uyb0RvYy54bWzsVmuO2zYQ/l+gdyD0s4VXD0vWA+sNUnsd&#10;BEibANkcgKYoS1iJVEna8qboGXqEXiNA0Z7BvVGGpKTIm3UQBP1ZL1amPMN5fN9whtfPjk2NDlTI&#10;irOl4195DqKM8Lxiu6Xz7m4zSxwkFWY5rjmjS+eBSufZzfffXXdtRgNe8jqnAoERJrOuXTqlUm3m&#10;upKUtMHyireUgbDgosEKXsXOzQXuwHpTu4HnLdyOi7wVnFAp4de1FTo3xn5RUKJeF4WkCtVLB2JT&#10;5inMc6uf7s01znYCt2VF+jDwN0TR4IqB09HUGiuM9qL6zFRTEcElL9QV4Y3Li6Ii1OQA2fjeo2ze&#10;lrilJhcAR7YjTPK/M0t+ObwRqMqXTrBIfAcx3ABLpz9P/5z+On0w/3+fPvz7BzJiQKtrZQab3rZv&#10;hM5Xtq84uZcgcM8k+kWCDtp2P/McTOK94gahYyEavRNyR0dDxMNIBD0qRODHeQDcJpGDCMj8aBH4&#10;nqHKxdmwneylekG5MYUPr6SyTOawMjzkfSovgPWiqYHUH2co8Beeh+Cv531UgsxHpScVgonCJSt3&#10;o6sfXDSPk7mHOvv9yN3d6A4U/TCI5qi0sT1WHN2C4kVr8yE2UIqTS6bCiZbN4EJwALvFwvicBAbo&#10;7wZ8cTlATo6sxxxWCOtz7xmiWy41wRoVYBFy1kWCM9DSBF1QhoS18vyrlCElrRxNla2HPiIB5//x&#10;yRcOgpO/tUi3WOlEdEB6iTqoPU2cg0o4EbpaAIyqhubBoH1Bbzsqsde97vX9kGbDD/SOGwtK5wv7&#10;g9QEppkN+tg+aZH9tiI/0fdne+ZxAI1SF3uSBmYPBGTMBXHiAyMgCvwoTfuwrcjGZ0Q60h7fM/tP&#10;eUtjDwpwum1wFkIp6SD8NF5MPVkK4/gJF4C3Ru6LCEol+D30ADDzP4DmDJxxVLNpLfRVBzQMjA5y&#10;UnNJLckW8h57U8C67ictkfENlC0o46xmuqzTKIjMsZS8rnIt1DIpdttVLdAB6/loPj3HZ2qC71lu&#10;jJUU57f9WuGqtmtwXptTDfT2x0m3cjMAf0u99Da5TcJZGCxuZ6G3Xs+eb1bhbLHx42g9X69Wa/93&#10;HZofZmWV55Tp6IZh7IdfN+z6a4Edo+M4PsviLNmN+XyerHsehmlZkMvwbbEeppsdh1ueP8CkE9ze&#10;LuA2BIuSi/cO6uBmsXTkr3ssoHvULxmM7tQPQzgJyryEURzAi5hKtlMJZgRMLR3lQG/Vy5Wy15d9&#10;K6pdCZ58Qyvjz2HCFpWeg2YU26j6F7g9mAz6m46+nkzfjdan+9jNRwAAAP//AwBQSwMEFAAGAAgA&#10;AAAhAKEVV+bfAAAACQEAAA8AAABkcnMvZG93bnJldi54bWxMjzFPwzAQhXck/oN1SGzUqaWQNMSp&#10;SiUGhg60ZWBz4sOOiO0odpvw7zkmGO+9p3ffq7eLG9gVp9gHL2G9yoCh74LuvZFwPr08lMBiUl6r&#10;IXiU8I0Rts3tTa0qHWb/htdjMoxKfKyUBJvSWHEeO4tOxVUY0ZP3GSanEp2T4XpSM5W7gYsse+RO&#10;9Z4+WDXi3mL3dbw4CWU5Prf7g90s5/UsXg2a98PHTsr7u2X3BCzhkv7C8ItP6NAQUxsuXkc2SCjy&#10;gpISxEYAIz8vBU1pSShyAbyp+f8FzQ8AAAD//wMAUEsBAi0AFAAGAAgAAAAhALaDOJL+AAAA4QEA&#10;ABMAAAAAAAAAAAAAAAAAAAAAAFtDb250ZW50X1R5cGVzXS54bWxQSwECLQAUAAYACAAAACEAOP0h&#10;/9YAAACUAQAACwAAAAAAAAAAAAAAAAAvAQAAX3JlbHMvLnJlbHNQSwECLQAUAAYACAAAACEARnCr&#10;v9gDAADXCQAADgAAAAAAAAAAAAAAAAAuAgAAZHJzL2Uyb0RvYy54bWxQSwECLQAUAAYACAAAACEA&#10;oRVX5t8AAAAJAQAADwAAAAAAAAAAAAAAAAAyBgAAZHJzL2Rvd25yZXYueG1sUEsFBgAAAAAEAAQA&#10;8wAAAD4HAAAAAA==&#10;" o:allowincell="f" path="m37829,14252nfc33728,18922,27815,21599,21600,21600,9701,21600,43,11976,,77em37829,14252nsc33728,18922,27815,21599,21600,21600,9701,21600,43,11976,,77l21600,,37829,14252xe" filled="f">
                <v:path arrowok="t" o:extrusionok="f" o:connecttype="custom" o:connectlocs="3220085,1030769;0,5641;1838589,0" o:connectangles="0,0,0"/>
              </v:shape>
            </w:pict>
          </mc:Fallback>
        </mc:AlternateContent>
      </w:r>
      <w:r w:rsidRPr="001D4EBD">
        <w:rPr>
          <w:sz w:val="20"/>
          <w:szCs w:val="20"/>
        </w:rPr>
        <mc:AlternateContent>
          <mc:Choice Requires="wps">
            <w:drawing>
              <wp:anchor distT="0" distB="0" distL="114300" distR="114300" simplePos="0" relativeHeight="252348416" behindDoc="0" locked="0" layoutInCell="0" allowOverlap="1">
                <wp:simplePos x="0" y="0"/>
                <wp:positionH relativeFrom="column">
                  <wp:posOffset>1922780</wp:posOffset>
                </wp:positionH>
                <wp:positionV relativeFrom="paragraph">
                  <wp:posOffset>34290</wp:posOffset>
                </wp:positionV>
                <wp:extent cx="631190" cy="0"/>
                <wp:effectExtent l="12065" t="55245" r="23495" b="59055"/>
                <wp:wrapNone/>
                <wp:docPr id="2680" name="Прямая соединительная линия 26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119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2680" o:spid="_x0000_s1026" style="position:absolute;z-index:25234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1.4pt,2.7pt" to="201.1pt,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DocZAIAAH8EAAAOAAAAZHJzL2Uyb0RvYy54bWysVM1uEzEQviPxDpbv6WbTNCSrbiqUTbgU&#10;qNTyAI7tzVp4bct2s4kQEnBG6iPwChxAqlTgGTZvxNj5oYULQuTgjD3jz998M7OnZ6taoiW3TmiV&#10;4/SoixFXVDOhFjl+dTXrDDFynihGpFY8x2vu8Nn48aPTxmS8pystGbcIQJTLGpPjynuTJYmjFa+J&#10;O9KGK3CW2tbEw9YuEmZJA+i1THrd7iBptGXGasqdg9Ni68TjiF+WnPqXZem4RzLHwM3H1cZ1HtZk&#10;fEqyhSWmEnRHg/wDi5oIBY8eoAriCbq24g+oWlCrnS79EdV1ostSUB5zgGzS7m/ZXFbE8JgLiOPM&#10;QSb3/2Dpi+WFRYLluDcYgkCK1FCl9tPm3eam/dZ+3tygzfv2R/u1/dLett/b280HsO82H8EOzvZu&#10;d3yDIgDo2RiXAexEXdigCF2pS3Ou6WuHlJ5URC14zOtqbeClNFQgeXAlbJwBVvPmuWYQQ669juKu&#10;SlsHSJANrWIN14ca8pVHFA4Hx2k6gkTo3pWQbH/PWOefcV2jYORYChXUJRlZnjsfeJBsHxKOlZ4J&#10;KWOHSIWaHI9OeifxgtNSsOAMYc4u5hNp0ZKEHou/mBR47odZfa1YBKs4YdOd7YmQYCMf1fBWgD6S&#10;4/BazRlGksNYBWtLT6rwIuQKhHfWts3ejLqj6XA67Hf6vcG00+8WRefpbNLvDGbpk5PiuJhMivRt&#10;IJ/2s0owxlXgv2/5tP93LbUbvm2zHpr+IFTyED0qCmT3/5F0LHao77ZT5pqtL2zILtQdujwG7yYy&#10;jNH9fYz69d0Y/wQAAP//AwBQSwMEFAAGAAgAAAAhALZOZ63eAAAABwEAAA8AAABkcnMvZG93bnJl&#10;di54bWxMzlFPwjAUBeB3E/9Dc018k5YJZhnriDHBFxACGAJvZb1ui+vt0nYw/73VF308OTfnfvl8&#10;MC27oPONJQnjkQCGVFrdUCXhfb94SIH5oEir1hJK+EIP8+L2JleZtlfa4mUXKhZHyGdKQh1Cl3Hu&#10;yxqN8iPbIcXuwzqjQoyu4tqpaxw3LU+EeOJGNRQ/1KrDlxrLz11vJGxXi2V6WPZD6U6v4/V+s3o7&#10;+lTK+7vheQYs4BD+juGHH+lQRNPZ9qQ9ayU8iiTSg4TpBFjsJyJJgJ1/My9y/t9ffAMAAP//AwBQ&#10;SwECLQAUAAYACAAAACEAtoM4kv4AAADhAQAAEwAAAAAAAAAAAAAAAAAAAAAAW0NvbnRlbnRfVHlw&#10;ZXNdLnhtbFBLAQItABQABgAIAAAAIQA4/SH/1gAAAJQBAAALAAAAAAAAAAAAAAAAAC8BAABfcmVs&#10;cy8ucmVsc1BLAQItABQABgAIAAAAIQBSIDocZAIAAH8EAAAOAAAAAAAAAAAAAAAAAC4CAABkcnMv&#10;ZTJvRG9jLnhtbFBLAQItABQABgAIAAAAIQC2Tmet3gAAAAcBAAAPAAAAAAAAAAAAAAAAAL4EAABk&#10;cnMvZG93bnJldi54bWxQSwUGAAAAAAQABADzAAAAyQUAAAAA&#10;" o:allowincell="f">
                <v:stroke endarrow="block"/>
              </v:line>
            </w:pict>
          </mc:Fallback>
        </mc:AlternateContent>
      </w:r>
      <w:r w:rsidRPr="001D4EBD">
        <w:rPr>
          <w:sz w:val="20"/>
          <w:szCs w:val="20"/>
        </w:rPr>
        <mc:AlternateContent>
          <mc:Choice Requires="wps">
            <w:drawing>
              <wp:anchor distT="0" distB="0" distL="114300" distR="114300" simplePos="0" relativeHeight="252346368" behindDoc="0" locked="0" layoutInCell="0" allowOverlap="1">
                <wp:simplePos x="0" y="0"/>
                <wp:positionH relativeFrom="column">
                  <wp:posOffset>840740</wp:posOffset>
                </wp:positionH>
                <wp:positionV relativeFrom="paragraph">
                  <wp:posOffset>34290</wp:posOffset>
                </wp:positionV>
                <wp:extent cx="631190" cy="0"/>
                <wp:effectExtent l="6350" t="55245" r="19685" b="59055"/>
                <wp:wrapNone/>
                <wp:docPr id="2679" name="Прямая соединительная линия 26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119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2679" o:spid="_x0000_s1026" style="position:absolute;z-index:25234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6.2pt,2.7pt" to="115.9pt,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ZKVZQIAAH8EAAAOAAAAZHJzL2Uyb0RvYy54bWysVM1uEzEQviPxDpbv6WbTNG1W3VQom3Ap&#10;UKnlARzbm7Xw2pbtZhMhJOgZqY/AK3AAqVKBZ9i8EWPnhxYuCJGDM/aMP3/zzcyeni1riRbcOqFV&#10;jtODLkZcUc2Emuf49dW0c4KR80QxIrXiOV5xh89GT5+cNibjPV1pybhFAKJc1pgcV96bLEkcrXhN&#10;3IE2XIGz1LYmHrZ2njBLGkCvZdLrdgdJoy0zVlPuHJwWGyceRfyy5NS/KkvHPZI5Bm4+rjaus7Am&#10;o1OSzS0xlaBbGuQfWNREKHh0D1UQT9C1FX9A1YJa7XTpD6iuE12WgvKYA2STdn/L5rIihsdcQBxn&#10;9jK5/wdLXy4uLBIsx73B8RAjRWqoUvtp/X59235rP69v0fpD+6P92n5p79rv7d36Buz79Uewg7O9&#10;3x7foggAejbGZQA7Vhc2KEKX6tKca/rGIaXHFVFzHvO6Whl4KQ0VSB5dCRtngNWseaEZxJBrr6O4&#10;y9LWARJkQ8tYw9W+hnzpEYXDwWGaDqHSdOdKSLa7Z6zzz7muUTByLIUK6pKMLM6dDzxItgsJx0pP&#10;hZSxQ6RCTY6HR72jeMFpKVhwhjBn57OxtGhBQo/FX0wKPA/DrL5WLIJVnLDJ1vZESLCRj2p4K0Af&#10;yXF4reYMI8lhrIK1oSdVeBFyBcJba9Nmb4fd4eRkctLv9HuDSaffLYrOs+m43xlM0+Oj4rAYj4v0&#10;XSCf9rNKMMZV4L9r+bT/dy21Hb5Ns+6bfi9U8hg9Kgpkd/+RdCx2qO+mU2aarS5syC7UHbo8Bm8n&#10;MozRw32M+vXdGP0EAAD//wMAUEsDBBQABgAIAAAAIQCr4eTP3QAAAAcBAAAPAAAAZHJzL2Rvd25y&#10;ZXYueG1sTI9BS8NAEIXvgv9hGcGb3SRVCTGbIkK9tFraiuhtmx2TYHY27G7a+O8dvehpeLzHm++V&#10;i8n24og+dI4UpLMEBFLtTEeNgpf98ioHEaImo3tHqOALAyyq87NSF8adaIvHXWwEl1AotII2xqGQ&#10;MtQtWh1mbkBi78N5qyNL30jj9YnLbS+zJLmVVnfEH1o94EOL9edutAq26+Uqf12NU+3fH9Pn/Wb9&#10;9BZypS4vpvs7EBGn+BeGH3xGh4qZDm4kE0TPep5dc1TBDR/2s3nKUw6/Wlal/M9ffQMAAP//AwBQ&#10;SwECLQAUAAYACAAAACEAtoM4kv4AAADhAQAAEwAAAAAAAAAAAAAAAAAAAAAAW0NvbnRlbnRfVHlw&#10;ZXNdLnhtbFBLAQItABQABgAIAAAAIQA4/SH/1gAAAJQBAAALAAAAAAAAAAAAAAAAAC8BAABfcmVs&#10;cy8ucmVsc1BLAQItABQABgAIAAAAIQBxYZKVZQIAAH8EAAAOAAAAAAAAAAAAAAAAAC4CAABkcnMv&#10;ZTJvRG9jLnhtbFBLAQItABQABgAIAAAAIQCr4eTP3QAAAAcBAAAPAAAAAAAAAAAAAAAAAL8EAABk&#10;cnMvZG93bnJldi54bWxQSwUGAAAAAAQABADzAAAAyQUAAAAA&#10;" o:allowincell="f">
                <v:stroke endarrow="block"/>
              </v:line>
            </w:pict>
          </mc:Fallback>
        </mc:AlternateContent>
      </w:r>
    </w:p>
    <w:p w:rsidR="001D4EBD" w:rsidRPr="001D4EBD" w:rsidRDefault="001D4EBD" w:rsidP="001D4EBD">
      <w:pPr>
        <w:spacing w:after="0" w:line="240" w:lineRule="auto"/>
        <w:rPr>
          <w:sz w:val="20"/>
          <w:szCs w:val="20"/>
        </w:rPr>
      </w:pPr>
      <w:r w:rsidRPr="001D4EBD">
        <w:rPr>
          <w:sz w:val="20"/>
          <w:szCs w:val="20"/>
        </w:rPr>
        <mc:AlternateContent>
          <mc:Choice Requires="wps">
            <w:drawing>
              <wp:anchor distT="0" distB="0" distL="114300" distR="114300" simplePos="0" relativeHeight="252350464" behindDoc="0" locked="0" layoutInCell="0" allowOverlap="1">
                <wp:simplePos x="0" y="0"/>
                <wp:positionH relativeFrom="column">
                  <wp:posOffset>1652270</wp:posOffset>
                </wp:positionH>
                <wp:positionV relativeFrom="paragraph">
                  <wp:posOffset>10160</wp:posOffset>
                </wp:positionV>
                <wp:extent cx="0" cy="631190"/>
                <wp:effectExtent l="55880" t="15875" r="58420" b="10160"/>
                <wp:wrapNone/>
                <wp:docPr id="2678" name="Прямая соединительная линия 26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63119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2678" o:spid="_x0000_s1026" style="position:absolute;flip:y;z-index:25235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0.1pt,.8pt" to="130.1pt,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MSHawIAAIkEAAAOAAAAZHJzL2Uyb0RvYy54bWysVMFuEzEQvSPxD5bv6WbTNG1W3VQom3Ap&#10;UKmFu2N7sxZe27LdbCKERDkj9RP4BQ4gVSrwDZs/YuykaQsXhMjBGc+Mn9+8Ge/xybKWaMGtE1rl&#10;ON3rYsQV1UyoeY5fX0w7Rxg5TxQjUiue4xV3+GT09MlxYzLe05WWjFsEIMpljclx5b3JksTRitfE&#10;7WnDFQRLbWviYWvnCbOkAfRaJr1ud5A02jJjNeXOgbfYBPEo4pclp/5VWTrukcwxcPNxtXGdhTUZ&#10;HZNsbompBN3SIP/AoiZCwaU7qIJ4gi6t+AOqFtRqp0u/R3Wd6LIUlMcaoJq0+1s15xUxPNYC4jiz&#10;k8n9P1j6cnFmkWA57g0OoVeK1NCl9vP6w/q6/d5+WV+j9VX7s/3Wfm1v2h/tzfoj2LfrT2CHYHu7&#10;dV+jCAB6NsZlADtWZzYoQpfq3Jxq+tYhpccVUXMe67pYGbgpDR1IHh0JG2eA1ax5oRnkkEuvo7jL&#10;0taolMK8CQcDOAiIlrGbq103+dIjunFS8A7203QYG52QLCCEc8Y6/5zrGgUjx1KooDPJyOLU+cDo&#10;PiW4lZ4KKeOsSIWaHA8PegfxgNNSsBAMac7OZ2Np0YKEaYu/WB5EHqZZfalYBKs4YZOt7YmQYCMf&#10;dfFWgFKS43BbzRlGksMDC9aGnlThRqgVCG+tzcC9G3aHk6PJUb/T7w0mnX63KDrPpuN+ZzBNDw+K&#10;/WI8LtL3gXzazyrBGFeB/93wp/2/G67tM9yM7W78d0Ilj9GjokD27j+Sjm0Pnd7MzEyz1ZkN1YUJ&#10;gHmPydu3GR7Uw33Muv+CjH4BAAD//wMAUEsDBBQABgAIAAAAIQCH4eAA3AAAAAkBAAAPAAAAZHJz&#10;L2Rvd25yZXYueG1sTI9BS8QwEIXvgv8hjODNTVq0aG26iCh4Et0VwVu2Gdu6zaQm2W311zuLBz1+&#10;vMebb6rl7AaxxxB7TxqyhQKB1HjbU6vhZX1/dgkiJkPWDJ5QwxdGWNbHR5UprZ/oGfer1AoeoVga&#10;DV1KYyllbDp0Ji78iMTZuw/OJMbQShvMxONukLlShXSmJ77QmRFvO2y2q53TcLWeLvxT2L6eZ/3n&#10;2/fdRxofHpPWpyfzzTWIhHP6K8NBn9WhZqeN35GNYtCQFyrnKgcFCM5/ecOsMgWyruT/D+ofAAAA&#10;//8DAFBLAQItABQABgAIAAAAIQC2gziS/gAAAOEBAAATAAAAAAAAAAAAAAAAAAAAAABbQ29udGVu&#10;dF9UeXBlc10ueG1sUEsBAi0AFAAGAAgAAAAhADj9If/WAAAAlAEAAAsAAAAAAAAAAAAAAAAALwEA&#10;AF9yZWxzLy5yZWxzUEsBAi0AFAAGAAgAAAAhABIwxIdrAgAAiQQAAA4AAAAAAAAAAAAAAAAALgIA&#10;AGRycy9lMm9Eb2MueG1sUEsBAi0AFAAGAAgAAAAhAIfh4ADcAAAACQEAAA8AAAAAAAAAAAAAAAAA&#10;xQQAAGRycy9kb3ducmV2LnhtbFBLBQYAAAAABAAEAPMAAADOBQAAAAA=&#10;" o:allowincell="f">
                <v:stroke endarrow="block"/>
              </v:line>
            </w:pict>
          </mc:Fallback>
        </mc:AlternateContent>
      </w:r>
    </w:p>
    <w:p w:rsidR="001D4EBD" w:rsidRPr="001D4EBD" w:rsidRDefault="001D4EBD" w:rsidP="001D4EBD">
      <w:pPr>
        <w:spacing w:after="0" w:line="240" w:lineRule="auto"/>
        <w:rPr>
          <w:sz w:val="20"/>
          <w:szCs w:val="20"/>
        </w:rPr>
      </w:pPr>
      <w:r w:rsidRPr="001D4EBD">
        <w:rPr>
          <w:sz w:val="20"/>
          <w:szCs w:val="20"/>
        </w:rPr>
        <mc:AlternateContent>
          <mc:Choice Requires="wps">
            <w:drawing>
              <wp:anchor distT="0" distB="0" distL="114300" distR="114300" simplePos="0" relativeHeight="252361728" behindDoc="0" locked="0" layoutInCell="0" allowOverlap="1">
                <wp:simplePos x="0" y="0"/>
                <wp:positionH relativeFrom="column">
                  <wp:posOffset>5259705</wp:posOffset>
                </wp:positionH>
                <wp:positionV relativeFrom="paragraph">
                  <wp:posOffset>167005</wp:posOffset>
                </wp:positionV>
                <wp:extent cx="450850" cy="556895"/>
                <wp:effectExtent l="5715" t="5080" r="10160" b="9525"/>
                <wp:wrapNone/>
                <wp:docPr id="2677" name="Полилиния 267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50850" cy="556895"/>
                        </a:xfrm>
                        <a:custGeom>
                          <a:avLst/>
                          <a:gdLst>
                            <a:gd name="G0" fmla="+- 21600 0 0"/>
                            <a:gd name="G1" fmla="+- 21600 0 0"/>
                            <a:gd name="G2" fmla="+- 21600 0 0"/>
                            <a:gd name="T0" fmla="*/ 41 w 43200"/>
                            <a:gd name="T1" fmla="*/ 22924 h 43200"/>
                            <a:gd name="T2" fmla="*/ 10015 w 43200"/>
                            <a:gd name="T3" fmla="*/ 39830 h 43200"/>
                            <a:gd name="T4" fmla="*/ 21600 w 43200"/>
                            <a:gd name="T5" fmla="*/ 21600 h 43200"/>
                          </a:gdLst>
                          <a:ahLst/>
                          <a:cxnLst>
                            <a:cxn ang="0">
                              <a:pos x="T0" y="T1"/>
                            </a:cxn>
                            <a:cxn ang="0">
                              <a:pos x="T2" y="T3"/>
                            </a:cxn>
                            <a:cxn ang="0">
                              <a:pos x="T4" y="T5"/>
                            </a:cxn>
                          </a:cxnLst>
                          <a:rect l="0" t="0" r="r" b="b"/>
                          <a:pathLst>
                            <a:path w="43200" h="43200" fill="none" extrusionOk="0">
                              <a:moveTo>
                                <a:pt x="40" y="22924"/>
                              </a:moveTo>
                              <a:cubicBezTo>
                                <a:pt x="13" y="22483"/>
                                <a:pt x="0" y="22041"/>
                                <a:pt x="0" y="21600"/>
                              </a:cubicBezTo>
                              <a:cubicBezTo>
                                <a:pt x="0" y="9670"/>
                                <a:pt x="9670" y="0"/>
                                <a:pt x="21600" y="0"/>
                              </a:cubicBezTo>
                              <a:cubicBezTo>
                                <a:pt x="33529" y="0"/>
                                <a:pt x="43200" y="9670"/>
                                <a:pt x="43200" y="21600"/>
                              </a:cubicBezTo>
                              <a:cubicBezTo>
                                <a:pt x="43200" y="33529"/>
                                <a:pt x="33529" y="43200"/>
                                <a:pt x="21600" y="43200"/>
                              </a:cubicBezTo>
                              <a:cubicBezTo>
                                <a:pt x="17496" y="43200"/>
                                <a:pt x="13478" y="42031"/>
                                <a:pt x="10014" y="39830"/>
                              </a:cubicBezTo>
                            </a:path>
                            <a:path w="43200" h="43200" stroke="0" extrusionOk="0">
                              <a:moveTo>
                                <a:pt x="40" y="22924"/>
                              </a:moveTo>
                              <a:cubicBezTo>
                                <a:pt x="13" y="22483"/>
                                <a:pt x="0" y="22041"/>
                                <a:pt x="0" y="21600"/>
                              </a:cubicBezTo>
                              <a:cubicBezTo>
                                <a:pt x="0" y="9670"/>
                                <a:pt x="9670" y="0"/>
                                <a:pt x="21600" y="0"/>
                              </a:cubicBezTo>
                              <a:cubicBezTo>
                                <a:pt x="33529" y="0"/>
                                <a:pt x="43200" y="9670"/>
                                <a:pt x="43200" y="21600"/>
                              </a:cubicBezTo>
                              <a:cubicBezTo>
                                <a:pt x="43200" y="33529"/>
                                <a:pt x="33529" y="43200"/>
                                <a:pt x="21600" y="43200"/>
                              </a:cubicBezTo>
                              <a:cubicBezTo>
                                <a:pt x="17496" y="43200"/>
                                <a:pt x="13478" y="42031"/>
                                <a:pt x="10014" y="39830"/>
                              </a:cubicBezTo>
                              <a:lnTo>
                                <a:pt x="2160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Полилиния 2677" o:spid="_x0000_s1026" style="position:absolute;margin-left:414.15pt;margin-top:13.15pt;width:35.5pt;height:43.85pt;z-index:25236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43200,43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Ya4FgQAAE0MAAAOAAAAZHJzL2Uyb0RvYy54bWzsV2uO2zYQ/l+gdyD0s4VXb9sy1huk9joo&#10;kDYBsjkALVGWsJKokvRjU+QMOUKvEaBoz+DeqMOhHpZ3NzGK/owXK5PicGa++YbD8fWLQ1mQHRMy&#10;59Xccq8ci7Aq5klebebW+7vVaGoRqWiV0IJXbG49MGm9uPn+u+t9PWMez3iRMEFASSVn+3puZUrV&#10;M9uWccZKKq94zSpYTLkoqYKp2NiJoHvQXha25zhje89FUgseMynh7dIsWjeoP01ZrN6kqWSKFHML&#10;fFP4FPhc66d9c01nG0HrLI8bN+h/8KKkeQVGO1VLqijZivyRqjKPBZc8VVcxL22epnnMEAOgcZ0z&#10;NO8yWjPEAsGRdRcm+f+pjX/dvRUkT+aWN55MLFLRElg6/nH8+/jn8TP+/3X8/M8ngssQrX0tZ7Dp&#10;Xf1WaLyyfs3jewkL9mBFTyTIkPX+F56ASrpVHCN0SEWpdwJ2ckAiHjoi2EGRGF4GoTMNga4YlsJw&#10;PI1CTZRNZ+3meCvVK8ZREd29lsrwmMAIWUgaIK9ASVoWQOmPI+K5Y8ch8New3gm5lwh5FwjddeZ+&#10;sEngkj0JfMjSM3t3nT2Q8rzIC0j2tGBnEwRdx3HD5zT6rXMg6EdT33lOY3AiaOLxjI/hI8ETH4GJ&#10;TRtrmrXhjw9VE38YEaorgIOU11xqqnV0gFCAb8gEKU3WM8KAXQv7FwkDLC3cpglqBifhu/FIQCU4&#10;rwHCIlAD1oadmioNRDukh2QPWYjckawbpXkBZaSCQgZV7qDEVle9N/ctzJLv2B1HDUrjDQxeZLhB&#10;0YvE23Ue/8Q+nG5wgUaA4XnBFGGDK6io1eMEGLqz1zqr2yANlD5lwqiKxpMmKY0BnGvTg7eYH+jR&#10;5fp9P/Sifk/rahNKsHBuul8x5prU+CqQfp8xiQXAoOl9MEInSz2kbkmnyVetuZMgGiOsbl8LzfWD&#10;CVxyAC3wHH9AkD6yJjPxTD5BEhjX2fbFrJNK8HuooEDdt6Q74+qc8EH+9inyLemGKV5Up2WnPxSn&#10;R7CViQsumTmVJlWbnMViiYenv4orvoISieetqHQJjUIvxCtA8iJP9KJOdSk260UhyI7qrgw/zdkY&#10;iAm+rRJUljGa3DZjRfPCjMF4gTcIHIumdOsGAtuu3yMnup3eToNR4I1vR4GzXI5erhbBaLxyJ+HS&#10;Xy4WS/ejds0NZlmeJKzS3rUtoBtc1mI1zahp3romcIBiAHaFn8dg7aEb2OsAlvbbxLrtqUwTtubJ&#10;A/RXgpueFnpwGGRcfLDIHvrZuSV/21IBN1XxcwUNY+QG+j5SOAnCiQcTcbqyPl2hVQyq5pay4B7X&#10;w4UyTfO2FvkmA0su0lrxl9DXpbnuv7ABNF41E+hZEUHTX+um+HSOUv2vgJt/AQAA//8DAFBLAwQU&#10;AAYACAAAACEAyoZ7w9wAAAAKAQAADwAAAGRycy9kb3ducmV2LnhtbEyPwU7DMAyG70h7h8iTuLF0&#10;BU1daTqhSQghTnQcOHpNSKslTpVkW3l7zAlOtuVPvz83u9k7cTExjYEUrFcFCEN90CNZBR+H57sK&#10;RMpIGl0go+DbJNi1i5sGax2u9G4uXbaCQyjVqGDIeaqlTP1gPKZVmAzx7itEj5nHaKWOeOVw72RZ&#10;FBvpcSS+MOBk9oPpT93ZK8gvh1OJNur8alPYd/jm8DMqdbucnx5BZDPnPxh+9VkdWnY6hjPpJJyC&#10;qqzuGVVQbrgyUG233ByZXD8UINtG/n+h/QEAAP//AwBQSwECLQAUAAYACAAAACEAtoM4kv4AAADh&#10;AQAAEwAAAAAAAAAAAAAAAAAAAAAAW0NvbnRlbnRfVHlwZXNdLnhtbFBLAQItABQABgAIAAAAIQA4&#10;/SH/1gAAAJQBAAALAAAAAAAAAAAAAAAAAC8BAABfcmVscy8ucmVsc1BLAQItABQABgAIAAAAIQAO&#10;zYa4FgQAAE0MAAAOAAAAAAAAAAAAAAAAAC4CAABkcnMvZTJvRG9jLnhtbFBLAQItABQABgAIAAAA&#10;IQDKhnvD3AAAAAoBAAAPAAAAAAAAAAAAAAAAAHAGAABkcnMvZG93bnJldi54bWxQSwUGAAAAAAQA&#10;BADzAAAAeQcAAAAA&#10;" o:allowincell="f" path="m40,22924nfc13,22483,,22041,,21600,,9670,9670,,21600,,33529,,43200,9670,43200,21600v,11929,-9671,21600,-21600,21600c17496,43200,13478,42031,10014,39830em40,22924nsc13,22483,,22041,,21600,,9670,9670,,21600,,33529,,43200,9670,43200,21600v,11929,-9671,21600,-21600,21600c17496,43200,13478,42031,10014,39830l21600,21600,40,22924xe" filled="f">
                <v:path arrowok="t" o:extrusionok="f" o:connecttype="custom" o:connectlocs="428,295515;104520,513452;225425,278448" o:connectangles="0,0,0"/>
              </v:shape>
            </w:pict>
          </mc:Fallback>
        </mc:AlternateContent>
      </w:r>
      <w:r w:rsidRPr="001D4EBD">
        <w:rPr>
          <w:sz w:val="20"/>
          <w:szCs w:val="20"/>
        </w:rPr>
        <w:t xml:space="preserve">             -            .                                                    ц</w:t>
      </w:r>
    </w:p>
    <w:p w:rsidR="001D4EBD" w:rsidRPr="001D4EBD" w:rsidRDefault="001D4EBD" w:rsidP="001D4EBD">
      <w:pPr>
        <w:spacing w:after="0" w:line="240" w:lineRule="auto"/>
        <w:rPr>
          <w:sz w:val="20"/>
          <w:szCs w:val="20"/>
        </w:rPr>
      </w:pPr>
      <w:r w:rsidRPr="001D4EBD">
        <w:rPr>
          <w:sz w:val="20"/>
          <w:szCs w:val="20"/>
        </w:rPr>
        <mc:AlternateContent>
          <mc:Choice Requires="wps">
            <w:drawing>
              <wp:anchor distT="0" distB="0" distL="114300" distR="114300" simplePos="0" relativeHeight="252363776" behindDoc="0" locked="0" layoutInCell="0" allowOverlap="1">
                <wp:simplePos x="0" y="0"/>
                <wp:positionH relativeFrom="column">
                  <wp:posOffset>5257800</wp:posOffset>
                </wp:positionH>
                <wp:positionV relativeFrom="paragraph">
                  <wp:posOffset>138430</wp:posOffset>
                </wp:positionV>
                <wp:extent cx="28575" cy="133350"/>
                <wp:effectExtent l="60960" t="8890" r="24765" b="29210"/>
                <wp:wrapNone/>
                <wp:docPr id="2676" name="Полилиния 267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8575" cy="133350"/>
                        </a:xfrm>
                        <a:custGeom>
                          <a:avLst/>
                          <a:gdLst>
                            <a:gd name="T0" fmla="*/ 45 w 45"/>
                            <a:gd name="T1" fmla="*/ 0 h 210"/>
                            <a:gd name="T2" fmla="*/ 0 w 45"/>
                            <a:gd name="T3" fmla="*/ 210 h 210"/>
                          </a:gdLst>
                          <a:ahLst/>
                          <a:cxnLst>
                            <a:cxn ang="0">
                              <a:pos x="T0" y="T1"/>
                            </a:cxn>
                            <a:cxn ang="0">
                              <a:pos x="T2" y="T3"/>
                            </a:cxn>
                          </a:cxnLst>
                          <a:rect l="0" t="0" r="r" b="b"/>
                          <a:pathLst>
                            <a:path w="45" h="210">
                              <a:moveTo>
                                <a:pt x="45" y="0"/>
                              </a:moveTo>
                              <a:lnTo>
                                <a:pt x="0" y="210"/>
                              </a:lnTo>
                            </a:path>
                          </a:pathLst>
                        </a:custGeom>
                        <a:noFill/>
                        <a:ln w="9525">
                          <a:solidFill>
                            <a:srgbClr val="000000"/>
                          </a:solidFill>
                          <a:round/>
                          <a:headEnd type="non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id="Полилиния 2676" o:spid="_x0000_s1026" style="position:absolute;z-index:25236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416.25pt,10.9pt,414pt,21.4pt" coordsize="45,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WnfLwMAANgGAAAOAAAAZHJzL2Uyb0RvYy54bWysVWuK2zAQ/l/oHYR+FrKOHefJOsuSRyn0&#10;sbDpARRLjk1tyZWUONvSM/QIvcZCac+Q3qgzsvPa7UIpNUSRPJ9G38xoPl9ebYucbIQ2mZIR9S/a&#10;lAgZK57JVUTfL+atASXGMslZrqSI6J0w9Gr8/NllVY5EoFKVc6EJOJFmVJURTa0tR55n4lQUzFyo&#10;UkgwJkoXzMJSrzyuWQXei9wL2u2eVynNS61iYQy8ndZGOnb+k0TE9l2SGGFJHlHgZt2o3bjE0Rtf&#10;stFKszLN4oYG+wcWBcskHHpwNWWWkbXOHrkqslgroxJ7EavCU0mSxcLFANH47QfR3KasFC4WSI4p&#10;D2ky/89t/HZzo0nGIxr0+j1KJCugSrtvu5+777t79/uxu//1lTgzZKsqzQg23ZY3GuM15WsVfzBg&#10;8M4suDCAIcvqjeLgkq2tchnaJrrAnRA72bpC3B0KIbaWxPAyGHT7XUpisPidTqfr6uSx0X5vvDb2&#10;pVDOD9u8NrYuI4eZKwJv4lhAyZMih4q+8EjYJRUMTckPEP8E0iYpCfz9rThAgjPIn5x0ThDg4OgG&#10;SK/2tFi6ZxpvZUMVZoRhr7RdckplMCnIG2Jf+EgWXAAK43oCDPQQ3DkF15uaQzS0wcMG0JRAAyzr&#10;bJTMIjc8A6ekiigkiqRQCcgGvi7URiyUA1hkiOZ93eCsozmXp7A6jialgKutMMFjXGiHo5HxSVml&#10;mmd57uqaSyQ07AZdR8WoPONoRDZGr5aTXJMNwwZ3T5OGM5hWa8mds1QwPpOc2LsSbqUEUaLovRCc&#10;klyAhuHMIS3L8iPS6gzqlD+BdqEhH7jBTSLxLjsF+DxsD2eD2SBshUFv1grb02nrej4JW7253+9O&#10;O9PJZOp/wdD8cJRmnAuJ0e3VyA//rtsbXax15KBHZ1k4S9bcPY+T5Z3TcEWCWPb/LjrX69jetR4s&#10;Fb+DVteqllf4HMAkVfoTpBakNaLm45ppSF3+SoJ2Df0wRC12i7DbD2ChTy3LUwuTMbiKqKXQKDid&#10;2Fq/16XOVimc5LtrIdU1SEySoRY4fjWrZgHy6SJopB71+XTtUMcP0vg3AAAA//8DAFBLAwQUAAYA&#10;CAAAACEA5Y3uBt8AAAAJAQAADwAAAGRycy9kb3ducmV2LnhtbEyPwU7DMBBE70j8g7VIXBB1EqCy&#10;QjYVAoHopVJLuW9jEwfidRS7bejXY05wXO1o5r1qMbleHMwYOs8I+SwDYbjxuuMWYfv2fK1AhEis&#10;qfdsEL5NgEV9flZRqf2R1+awia1IJRxKQrAxDqWUobHGUZj5wXD6ffjRUUzn2Eo90jGVu14WWTaX&#10;jjpOC5YG82hN87XZO4TT1efy9bTeDvPcMrmn95eVWjrEy4vp4R5ENFP8C8MvfkKHOjHt/J51ED2C&#10;KlRyiQhFnhRSQN0UdyB2CLeFAllX8r9B/QMAAP//AwBQSwECLQAUAAYACAAAACEAtoM4kv4AAADh&#10;AQAAEwAAAAAAAAAAAAAAAAAAAAAAW0NvbnRlbnRfVHlwZXNdLnhtbFBLAQItABQABgAIAAAAIQA4&#10;/SH/1gAAAJQBAAALAAAAAAAAAAAAAAAAAC8BAABfcmVscy8ucmVsc1BLAQItABQABgAIAAAAIQAB&#10;AWnfLwMAANgGAAAOAAAAAAAAAAAAAAAAAC4CAABkcnMvZTJvRG9jLnhtbFBLAQItABQABgAIAAAA&#10;IQDlje4G3wAAAAkBAAAPAAAAAAAAAAAAAAAAAIkFAABkcnMvZG93bnJldi54bWxQSwUGAAAAAAQA&#10;BADzAAAAlQYAAAAA&#10;" o:allowincell="f" filled="f">
                <v:stroke endarrow="block"/>
                <v:path arrowok="t" o:connecttype="custom" o:connectlocs="28575,0;0,133350" o:connectangles="0,0"/>
              </v:polyline>
            </w:pict>
          </mc:Fallback>
        </mc:AlternateContent>
      </w:r>
    </w:p>
    <w:p w:rsidR="001D4EBD" w:rsidRPr="001D4EBD" w:rsidRDefault="001D4EBD" w:rsidP="001D4EBD">
      <w:pPr>
        <w:spacing w:after="0" w:line="240" w:lineRule="auto"/>
        <w:rPr>
          <w:sz w:val="20"/>
          <w:szCs w:val="20"/>
        </w:rPr>
      </w:pPr>
      <w:r w:rsidRPr="001D4EBD">
        <w:rPr>
          <w:sz w:val="20"/>
          <w:szCs w:val="20"/>
        </w:rPr>
        <w:t xml:space="preserve">      ц                              ц                                               .                             ц</w:t>
      </w:r>
    </w:p>
    <w:p w:rsidR="001D4EBD" w:rsidRPr="001D4EBD" w:rsidRDefault="001D4EBD" w:rsidP="001D4EBD">
      <w:pPr>
        <w:spacing w:after="0" w:line="240" w:lineRule="auto"/>
        <w:rPr>
          <w:sz w:val="20"/>
          <w:szCs w:val="20"/>
        </w:rPr>
      </w:pPr>
      <w:r w:rsidRPr="001D4EBD">
        <w:rPr>
          <w:sz w:val="20"/>
          <w:szCs w:val="20"/>
        </w:rPr>
        <mc:AlternateContent>
          <mc:Choice Requires="wps">
            <w:drawing>
              <wp:anchor distT="0" distB="0" distL="114300" distR="114300" simplePos="0" relativeHeight="252359680" behindDoc="0" locked="0" layoutInCell="0" allowOverlap="1">
                <wp:simplePos x="0" y="0"/>
                <wp:positionH relativeFrom="column">
                  <wp:posOffset>3524250</wp:posOffset>
                </wp:positionH>
                <wp:positionV relativeFrom="paragraph">
                  <wp:posOffset>184150</wp:posOffset>
                </wp:positionV>
                <wp:extent cx="201930" cy="164465"/>
                <wp:effectExtent l="13335" t="52705" r="51435" b="11430"/>
                <wp:wrapNone/>
                <wp:docPr id="2675" name="Полилиния 267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01930" cy="164465"/>
                        </a:xfrm>
                        <a:custGeom>
                          <a:avLst/>
                          <a:gdLst>
                            <a:gd name="T0" fmla="*/ 0 w 255"/>
                            <a:gd name="T1" fmla="*/ 225 h 225"/>
                            <a:gd name="T2" fmla="*/ 255 w 255"/>
                            <a:gd name="T3" fmla="*/ 0 h 225"/>
                          </a:gdLst>
                          <a:ahLst/>
                          <a:cxnLst>
                            <a:cxn ang="0">
                              <a:pos x="T0" y="T1"/>
                            </a:cxn>
                            <a:cxn ang="0">
                              <a:pos x="T2" y="T3"/>
                            </a:cxn>
                          </a:cxnLst>
                          <a:rect l="0" t="0" r="r" b="b"/>
                          <a:pathLst>
                            <a:path w="255" h="225">
                              <a:moveTo>
                                <a:pt x="0" y="225"/>
                              </a:moveTo>
                              <a:lnTo>
                                <a:pt x="255" y="0"/>
                              </a:lnTo>
                            </a:path>
                          </a:pathLst>
                        </a:custGeom>
                        <a:noFill/>
                        <a:ln w="9525">
                          <a:solidFill>
                            <a:srgbClr val="000000"/>
                          </a:solidFill>
                          <a:round/>
                          <a:headEnd type="non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Полилиния 2675" o:spid="_x0000_s1026" style="position:absolute;margin-left:277.5pt;margin-top:14.5pt;width:15.9pt;height:12.95pt;z-index:25235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55,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ZhSjMAMAAN4GAAAOAAAAZHJzL2Uyb0RvYy54bWysVW2K2zAQ/V/oHYR+FrL+iJ3dhHWWJR+l&#10;0I+FTQ+gWHJsKkuupMTZlp6hR+g1Fkp7hvRGHclO4ux2oZQG4kie59GbN56Xy6ttydGGKV1IkeDg&#10;zMeIiVTSQqwS/H4x711gpA0RlHApWILvmMZX4+fPLutqxEKZS06ZQpBE6FFdJTg3php5nk5zVhJ9&#10;JismIJhJVRIDW7XyqCI1ZC+5F/r+wKulopWSKdMa7k6bIB67/FnGUvMuyzQziCcYuBl3Ve66tFdv&#10;fElGK0WqvEhbGuQfWJSkEHDoIdWUGILWqniUqixSJbXMzFkqS09mWZEyVwNUE/gPqrnNScVcLSCO&#10;rg4y6f+XNn27uVGooAkOB+cxRoKU0KXdt93P3ffdvfv+2N3/+opcGNSqKz2Ch26rG2Xr1dVrmX7Q&#10;EPBOInajAYOW9RtJISVZG+kU2maqtE9C7WjrGnF3aATbGpTCTdBi2Id2pRAKBlE0iG2jPDLaP5yu&#10;tXnJpEtENq+1afpIYeW6QNtCFpAkKzm09IWHfFSjMHapoFEHSNCBhGGMcgTX9sU4gMIuKI7/nKnf&#10;AfnHPMB7tWdG8j3ZdCtatrBCxM6L7wSqpLbCWOpQ/iJoSweULe0JMPCz4H4XDOceD1EwCg+HQGEE&#10;Q7Bsaq2IsdzsGXaJamgDiIVy+AU97P1SbthCOoQ59q5VC047xrno4lyefZcB10RhYQ9yfT0cbjl3&#10;eivkvODcNZcLS2kYt1y05AW1QUtHq9VywhXaEDvm7tMKcQJTci2oS5YzQmeCInNXwbspwJqwzV4y&#10;ihFn4GR25ZCGFPyINKqATvEn0K40ywfe41ZK+0Y7H/g89Iezi9lF1IvCwawX+dNp73o+iXqDeXAe&#10;T/vTyWQafLEyB9EoLyhlwla396Qg+ruZb92xcZODK52ocCLW3H0ei+Wd0nBNglr2v646N/F2yBtX&#10;WEp6BwOvZGOy8KcAi1yqTyAtGGyC9cc1USAdfyXAwYZBFFlHdpsoPg9ho7qRZTdCRAqpEmwwjIpd&#10;Tkzj4utKFascTgrcKyrkNRhNVlhDcPwaVu0GTNRV0Bq+denu3qGOf0vj3wAAAP//AwBQSwMEFAAG&#10;AAgAAAAhAMD5jQ/fAAAACQEAAA8AAABkcnMvZG93bnJldi54bWxMj8FOwzAQRO9I/IO1SNyo04pU&#10;bYhToUggcapI+wFOvI1D43UUu2nK17Oc4LS7mtHsm3w3u15MOIbOk4LlIgGB1HjTUavgeHh72oAI&#10;UZPRvSdUcMMAu+L+LteZ8Vf6xKmKreAQCplWYGMcMilDY9HpsPADEmsnPzod+RxbaUZ95XDXy1WS&#10;rKXTHfEHqwcsLTbn6uIUlHL5tZ/stz2eq/LD3Pb1+6kZlXp8mF9fQESc458ZfvEZHQpmqv2FTBC9&#10;gjRNuUtUsNryZEO6WXOXmpfnLcgil/8bFD8AAAD//wMAUEsBAi0AFAAGAAgAAAAhALaDOJL+AAAA&#10;4QEAABMAAAAAAAAAAAAAAAAAAAAAAFtDb250ZW50X1R5cGVzXS54bWxQSwECLQAUAAYACAAAACEA&#10;OP0h/9YAAACUAQAACwAAAAAAAAAAAAAAAAAvAQAAX3JlbHMvLnJlbHNQSwECLQAUAAYACAAAACEA&#10;NWYUozADAADeBgAADgAAAAAAAAAAAAAAAAAuAgAAZHJzL2Uyb0RvYy54bWxQSwECLQAUAAYACAAA&#10;ACEAwPmND98AAAAJAQAADwAAAAAAAAAAAAAAAACKBQAAZHJzL2Rvd25yZXYueG1sUEsFBgAAAAAE&#10;AAQA8wAAAJYGAAAAAA==&#10;" o:allowincell="f" path="m,225l255,e" filled="f">
                <v:stroke endarrow="block"/>
                <v:path arrowok="t" o:connecttype="custom" o:connectlocs="0,164465;201930,0" o:connectangles="0,0"/>
              </v:shape>
            </w:pict>
          </mc:Fallback>
        </mc:AlternateContent>
      </w:r>
      <w:r w:rsidRPr="001D4EBD">
        <w:rPr>
          <w:sz w:val="20"/>
          <w:szCs w:val="20"/>
        </w:rPr>
        <mc:AlternateContent>
          <mc:Choice Requires="wps">
            <w:drawing>
              <wp:anchor distT="0" distB="0" distL="114300" distR="114300" simplePos="0" relativeHeight="252356608" behindDoc="0" locked="0" layoutInCell="0" allowOverlap="1">
                <wp:simplePos x="0" y="0"/>
                <wp:positionH relativeFrom="column">
                  <wp:posOffset>4086860</wp:posOffset>
                </wp:positionH>
                <wp:positionV relativeFrom="paragraph">
                  <wp:posOffset>93980</wp:posOffset>
                </wp:positionV>
                <wp:extent cx="811530" cy="0"/>
                <wp:effectExtent l="13970" t="57785" r="22225" b="56515"/>
                <wp:wrapNone/>
                <wp:docPr id="2674" name="Прямая соединительная линия 26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1153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2674" o:spid="_x0000_s1026" style="position:absolute;z-index:25235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1.8pt,7.4pt" to="385.7pt,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4R77ZQIAAH8EAAAOAAAAZHJzL2Uyb0RvYy54bWysVM1uEzEQviPxDpbv6WbTTZquuqlQNuFS&#10;oFLLAzhrb9bCa1u2m02EkKBnpDwCr8ABpEoFnmHzRoydH1q4IEQOztgz/vzNNzN7dr6sBVowY7mS&#10;GY6PuhgxWSjK5TzDr6+nnSFG1hFJiVCSZXjFLD4fPX1y1uiU9VSlBGUGAYi0aaMzXDmn0yiyRcVq&#10;Yo+UZhKcpTI1cbA184ga0gB6LaJetzuIGmWoNqpg1sJpvnXiUcAvS1a4V2VpmUMiw8DNhdWEdebX&#10;aHRG0rkhuuLFjgb5BxY14RIePUDlxBF0Y/gfUDUvjLKqdEeFqiNVlrxgIQfIJu7+ls1VRTQLuYA4&#10;Vh9ksv8Ptni5uDSI0wz3BicJRpLUUKX20+b9Zt1+az9v1mjzof3Rfm2/tHft9/Zucwv2/eYj2N7Z&#10;3u+O1ygAgJ6NtinAjuWl8YoUS3mlL1TxxiKpxhWRcxbyul5peCn2FYgeXfEbq4HVrHmhKMSQG6eC&#10;uMvS1B4SZEPLUMPVoYZs6VABh8M47h9DpYu9KyLp/p421j1nqkbeyLDg0qtLUrK4sM7zIOk+xB9L&#10;NeVChA4REjUZPu33+uGCVYJT7/Rh1sxnY2HQgvgeC7+QFHgehhl1I2kAqxihk53tCBdgIxfUcIaD&#10;PoJh/1rNKEaCwVh5a0tPSP8i5AqEd9a2zd6edk8nw8kw6SS9waSTdPO882w6TjqDaXzSz4/z8TiP&#10;33nycZJWnFImPf99y8fJ37XUbvi2zXpo+oNQ0WP0oCiQ3f8H0qHYvr7bTpkpuro0Pjtfd+jyELyb&#10;SD9GD/ch6td3Y/QTAAD//wMAUEsDBBQABgAIAAAAIQDEwyl83wAAAAkBAAAPAAAAZHJzL2Rvd25y&#10;ZXYueG1sTI9BS8NAEIXvgv9hGcGb3URDGmI2RYR6aVXairS3bTImwexs2N208d874kGP897Hm/eK&#10;xWR6cULnO0sK4lkEAqmydUeNgrfd8iYD4YOmWveWUMEXeliUlxeFzmt7pg2etqERHEI+1wraEIZc&#10;Sl+1aLSf2QGJvQ/rjA58ukbWTp853PTyNopSaXRH/KHVAz62WH1uR6Ngs16usvfVOFXu8BS/7F7X&#10;z3ufKXV9NT3cgwg4hT8YfupzdSi509GOVHvRK0iTu5RRNhKewMB8Hicgjr+CLAv5f0H5DQAA//8D&#10;AFBLAQItABQABgAIAAAAIQC2gziS/gAAAOEBAAATAAAAAAAAAAAAAAAAAAAAAABbQ29udGVudF9U&#10;eXBlc10ueG1sUEsBAi0AFAAGAAgAAAAhADj9If/WAAAAlAEAAAsAAAAAAAAAAAAAAAAALwEAAF9y&#10;ZWxzLy5yZWxzUEsBAi0AFAAGAAgAAAAhAEvhHvtlAgAAfwQAAA4AAAAAAAAAAAAAAAAALgIAAGRy&#10;cy9lMm9Eb2MueG1sUEsBAi0AFAAGAAgAAAAhAMTDKXzfAAAACQEAAA8AAAAAAAAAAAAAAAAAvwQA&#10;AGRycy9kb3ducmV2LnhtbFBLBQYAAAAABAAEAPMAAADLBQAAAAA=&#10;" o:allowincell="f">
                <v:stroke endarrow="block"/>
              </v:line>
            </w:pict>
          </mc:Fallback>
        </mc:AlternateContent>
      </w:r>
      <w:r w:rsidRPr="001D4EBD">
        <w:rPr>
          <w:sz w:val="20"/>
          <w:szCs w:val="20"/>
        </w:rPr>
        <mc:AlternateContent>
          <mc:Choice Requires="wps">
            <w:drawing>
              <wp:anchor distT="0" distB="0" distL="114300" distR="114300" simplePos="0" relativeHeight="252352512" behindDoc="0" locked="0" layoutInCell="0" allowOverlap="1">
                <wp:simplePos x="0" y="0"/>
                <wp:positionH relativeFrom="column">
                  <wp:posOffset>1922780</wp:posOffset>
                </wp:positionH>
                <wp:positionV relativeFrom="paragraph">
                  <wp:posOffset>93980</wp:posOffset>
                </wp:positionV>
                <wp:extent cx="1713230" cy="0"/>
                <wp:effectExtent l="12065" t="57785" r="17780" b="56515"/>
                <wp:wrapNone/>
                <wp:docPr id="2673" name="Прямая соединительная линия 26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1323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2673" o:spid="_x0000_s1026" style="position:absolute;z-index:25235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1.4pt,7.4pt" to="286.3pt,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9ZZqZgIAAIAEAAAOAAAAZHJzL2Uyb0RvYy54bWysVM1uEzEQviPxDpbv6WaTNG1X3VQom3Ap&#10;UKnlARzbm7Xw2pbtZhMhJOgZqY/AK3AAqVKBZ9i8EWPnhxYuCJGDM/aMP3/zzcyeni1riRbcOqFV&#10;jtODLkZcUc2Emuf49dW0c4yR80QxIrXiOV5xh89GT5+cNibjPV1pybhFAKJc1pgcV96bLEkcrXhN&#10;3IE2XIGz1LYmHrZ2njBLGkCvZdLrdodJoy0zVlPuHJwWGyceRfyy5NS/KkvHPZI5Bm4+rjaus7Am&#10;o1OSzS0xlaBbGuQfWNREKHh0D1UQT9C1FX9A1YJa7XTpD6iuE12WgvKYA2STdn/L5rIihsdcQBxn&#10;9jK5/wdLXy4uLBIsx73hUR8jRWqoUvtp/X59235rP69v0fpD+6P92n5p79rv7d36Buz79Uewg7O9&#10;3x7foggAejbGZQA7Vhc2KEKX6tKca/rGIaXHFVFzHvO6Whl4KQ0VSB5dCRtngNWseaEZxJBrr6O4&#10;y9LWARJkQ8tYw9W+hnzpEYXD9Cjt9/pQarrzJSTbXTTW+edc1ygYOZZCBXlJRhbnzgciJNuFhGOl&#10;p0LK2CJSoSbHJ4e9w3jBaSlYcIYwZ+ezsbRoQUKTxV/MCjwPw6y+ViyCVZywydb2REiwkY9yeCtA&#10;IMlxeK3mDCPJYa6CtaEnVXgRkgXCW2vTZ29PuieT48nxoDPoDSedQbcoOs+m40FnOE2PDot+MR4X&#10;6btAPh1klWCMq8B/1/Pp4O96ajt9m27dd/1eqOQxelQUyO7+I+lY7VDgTavMNFtd2JBdKDy0eQze&#10;jmSYo4f7GPXrwzH6CQAA//8DAFBLAwQUAAYACAAAACEAnQDDPeAAAAAJAQAADwAAAGRycy9kb3du&#10;cmV2LnhtbEyPzU7DMBCE70i8g7VI3KjTACUKcSqEVC4toP6ogpsbL0lEvI5spw1vzyIOcFrtzmj2&#10;m2I+2k4c0YfWkYLpJAGBVDnTUq1gt11cZSBC1GR05wgVfGGAeXl+VujcuBOt8biJteAQCrlW0MTY&#10;51KGqkGrw8T1SKx9OG915NXX0nh94nDbyTRJZtLqlvhDo3t8bLD63AxWwXq1WGb75TBW/v1p+rJ9&#10;XT2/hUypy4vx4R5ExDH+meEHn9GhZKaDG8gE0Sm4TlJGjyzc8GTD7V06A3H4PciykP8blN8AAAD/&#10;/wMAUEsBAi0AFAAGAAgAAAAhALaDOJL+AAAA4QEAABMAAAAAAAAAAAAAAAAAAAAAAFtDb250ZW50&#10;X1R5cGVzXS54bWxQSwECLQAUAAYACAAAACEAOP0h/9YAAACUAQAACwAAAAAAAAAAAAAAAAAvAQAA&#10;X3JlbHMvLnJlbHNQSwECLQAUAAYACAAAACEA9vWWamYCAACABAAADgAAAAAAAAAAAAAAAAAuAgAA&#10;ZHJzL2Uyb0RvYy54bWxQSwECLQAUAAYACAAAACEAnQDDPeAAAAAJAQAADwAAAAAAAAAAAAAAAADA&#10;BAAAZHJzL2Rvd25yZXYueG1sUEsFBgAAAAAEAAQA8wAAAM0FAAAAAA==&#10;" o:allowincell="f">
                <v:stroke endarrow="block"/>
              </v:line>
            </w:pict>
          </mc:Fallback>
        </mc:AlternateContent>
      </w:r>
    </w:p>
    <w:p w:rsidR="001D4EBD" w:rsidRPr="001D4EBD" w:rsidRDefault="001D4EBD" w:rsidP="001D4EBD">
      <w:pPr>
        <w:spacing w:after="0" w:line="240" w:lineRule="auto"/>
        <w:rPr>
          <w:sz w:val="20"/>
          <w:szCs w:val="20"/>
        </w:rPr>
      </w:pPr>
      <w:r w:rsidRPr="001D4EBD">
        <w:rPr>
          <w:sz w:val="20"/>
          <w:szCs w:val="20"/>
        </w:rPr>
        <mc:AlternateContent>
          <mc:Choice Requires="wps">
            <w:drawing>
              <wp:anchor distT="0" distB="0" distL="114300" distR="114300" simplePos="0" relativeHeight="252366848" behindDoc="0" locked="0" layoutInCell="0" allowOverlap="1">
                <wp:simplePos x="0" y="0"/>
                <wp:positionH relativeFrom="column">
                  <wp:posOffset>1652270</wp:posOffset>
                </wp:positionH>
                <wp:positionV relativeFrom="paragraph">
                  <wp:posOffset>2120265</wp:posOffset>
                </wp:positionV>
                <wp:extent cx="721360" cy="450850"/>
                <wp:effectExtent l="8255" t="11430" r="13335" b="13970"/>
                <wp:wrapNone/>
                <wp:docPr id="2672" name="Овал 26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1360" cy="450850"/>
                        </a:xfrm>
                        <a:prstGeom prst="ellipse">
                          <a:avLst/>
                        </a:prstGeom>
                        <a:solidFill>
                          <a:srgbClr val="FFFFFF"/>
                        </a:solidFill>
                        <a:ln w="9525">
                          <a:solidFill>
                            <a:srgbClr val="000000"/>
                          </a:solidFill>
                          <a:round/>
                          <a:headEnd/>
                          <a:tailEnd/>
                        </a:ln>
                      </wps:spPr>
                      <wps:txbx>
                        <w:txbxContent>
                          <w:p w:rsidR="00054219" w:rsidRPr="00C47EF5" w:rsidRDefault="00054219" w:rsidP="001D4EBD">
                            <w:pPr>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Овал 2672" o:spid="_x0000_s1260" style="position:absolute;margin-left:130.1pt;margin-top:166.95pt;width:56.8pt;height:35.5pt;z-index:25236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8s4XNQIAAEoEAAAOAAAAZHJzL2Uyb0RvYy54bWysVF1uEzEQfkfiDpbfyWaX/LSrbqoqJQip&#10;QKXCARyvN2vh9Zixk004DGeoeOUSORJjJ21T4AmxD9aMx/78zTcze3G57QzbKPQabMXzwZAzZSXU&#10;2q4q/vnT4tUZZz4IWwsDVlV8pzy/nL18cdG7UhXQgqkVMgKxvuxdxdsQXJllXraqE34ATlkKNoCd&#10;COTiKqtR9ITemawYDidZD1g7BKm8p93rQ5DPEn7TKBk+No1XgZmKE7eQVkzrMq7Z7EKUKxSu1fJI&#10;Q/wDi05oS48+Ql2LINga9R9QnZYIHpowkNBl0DRaqpQDZZMPf8vmrhVOpVxIHO8eZfL/D1Z+2Nwi&#10;03XFi8m04MyKjqq0/77/sb/f/2RpkzTqnS/p6J27xZildzcgv3hmYd4Ku1JXiNC3StTELI+aZs8u&#10;RMfTVbbs30NN+GIdIMm1bbCLgCQE26aq7B6roraBSdqcFvnrCdVOUmg0Hp6NU9UyUT5cdujDWwUd&#10;i0bFlTHa+aibKMXmxofIR5QPpxJ/MLpeaGOSg6vl3CDbCOqRRfpSCpTm6TFjWV/x83ExTsjPYv4U&#10;Ypi+v0EgrG2dOi5q9eZoB6HNwSaWxh7Fi3oddA/b5TZVKC+KiBrVXEK9Iz0RDg1NA0hGC/iNs56a&#10;ueL+61qg4sy8s1ST83w0it2fnNF4WpCDp5HlaURYSVAVD5wdzHk4TMzaoV619FKeJLBwRXVsdBL4&#10;idUxAWrYpPtxuOJEnPrp1NMvYPYLAAD//wMAUEsDBBQABgAIAAAAIQCJrxtA4AAAAAsBAAAPAAAA&#10;ZHJzL2Rvd25yZXYueG1sTI/BTsMwEETvSPyDtUjcqNO4DTRkU1VUSHDgQIC7G2+TqPE6it00/D3m&#10;BMfVPs28Kbaz7cVEo+8cIywXCQji2pmOG4TPj+e7BxA+aDa6d0wI3+RhW15fFTo37sLvNFWhETGE&#10;fa4R2hCGXEpft2S1X7iBOP6ObrQ6xHNspBn1JYbbXqZJkkmrO44NrR7oqaX6VJ0twr7ZVdkkVVir&#10;4/4lrE9fb69qiXh7M+8eQQSawx8Mv/pRHcrodHBnNl70CGmWpBFFUEptQERC3as45oCwSlYbkGUh&#10;/28ofwAAAP//AwBQSwECLQAUAAYACAAAACEAtoM4kv4AAADhAQAAEwAAAAAAAAAAAAAAAAAAAAAA&#10;W0NvbnRlbnRfVHlwZXNdLnhtbFBLAQItABQABgAIAAAAIQA4/SH/1gAAAJQBAAALAAAAAAAAAAAA&#10;AAAAAC8BAABfcmVscy8ucmVsc1BLAQItABQABgAIAAAAIQDU8s4XNQIAAEoEAAAOAAAAAAAAAAAA&#10;AAAAAC4CAABkcnMvZTJvRG9jLnhtbFBLAQItABQABgAIAAAAIQCJrxtA4AAAAAsBAAAPAAAAAAAA&#10;AAAAAAAAAI8EAABkcnMvZG93bnJldi54bWxQSwUGAAAAAAQABADzAAAAnAUAAAAA&#10;" o:allowincell="f">
                <v:textbox>
                  <w:txbxContent>
                    <w:p w:rsidR="00054219" w:rsidRPr="00C47EF5" w:rsidRDefault="00054219" w:rsidP="001D4EBD">
                      <w:pPr>
                        <w:rPr>
                          <w:sz w:val="20"/>
                          <w:szCs w:val="20"/>
                        </w:rPr>
                      </w:pPr>
                    </w:p>
                  </w:txbxContent>
                </v:textbox>
              </v:oval>
            </w:pict>
          </mc:Fallback>
        </mc:AlternateContent>
      </w:r>
    </w:p>
    <w:p w:rsidR="001D4EBD" w:rsidRPr="001D4EBD" w:rsidRDefault="001D4EBD" w:rsidP="001D4EBD">
      <w:pPr>
        <w:spacing w:after="0" w:line="240" w:lineRule="auto"/>
        <w:rPr>
          <w:sz w:val="20"/>
          <w:szCs w:val="20"/>
        </w:rPr>
      </w:pPr>
    </w:p>
    <w:p w:rsidR="001D4EBD" w:rsidRPr="001D4EBD" w:rsidRDefault="001D4EBD" w:rsidP="001D4EBD">
      <w:pPr>
        <w:spacing w:after="0" w:line="240" w:lineRule="auto"/>
        <w:rPr>
          <w:sz w:val="20"/>
          <w:szCs w:val="20"/>
        </w:rPr>
      </w:pPr>
    </w:p>
    <w:p w:rsidR="001D4EBD" w:rsidRPr="001D4EBD" w:rsidRDefault="001D4EBD" w:rsidP="001D4EBD">
      <w:pPr>
        <w:spacing w:after="0" w:line="240" w:lineRule="auto"/>
        <w:rPr>
          <w:sz w:val="20"/>
          <w:szCs w:val="20"/>
        </w:rPr>
      </w:pPr>
    </w:p>
    <w:p w:rsidR="001D4EBD" w:rsidRPr="001D4EBD" w:rsidRDefault="001D4EBD" w:rsidP="001D4EBD">
      <w:pPr>
        <w:spacing w:after="0" w:line="240" w:lineRule="auto"/>
        <w:rPr>
          <w:sz w:val="20"/>
          <w:szCs w:val="20"/>
        </w:rPr>
      </w:pPr>
      <w:r w:rsidRPr="001D4EBD">
        <w:rPr>
          <w:sz w:val="20"/>
          <w:szCs w:val="20"/>
        </w:rPr>
        <w:t xml:space="preserve">Дерево проверки эквивалентности состояний  </w:t>
      </w:r>
      <w:r w:rsidRPr="001D4EBD">
        <w:rPr>
          <w:sz w:val="20"/>
          <w:szCs w:val="20"/>
          <w:lang w:val="en-US"/>
        </w:rPr>
        <w:t>s</w:t>
      </w:r>
      <w:r w:rsidRPr="001D4EBD">
        <w:rPr>
          <w:sz w:val="20"/>
          <w:szCs w:val="20"/>
        </w:rPr>
        <w:t xml:space="preserve">1 и  </w:t>
      </w:r>
      <w:r w:rsidRPr="001D4EBD">
        <w:rPr>
          <w:sz w:val="20"/>
          <w:szCs w:val="20"/>
          <w:lang w:val="en-US"/>
        </w:rPr>
        <w:t>s</w:t>
      </w:r>
      <w:r w:rsidRPr="001D4EBD">
        <w:rPr>
          <w:sz w:val="20"/>
          <w:szCs w:val="20"/>
        </w:rPr>
        <w:t>2 .</w:t>
      </w:r>
    </w:p>
    <w:p w:rsidR="001D4EBD" w:rsidRPr="001D4EBD" w:rsidRDefault="001D4EBD" w:rsidP="001D4EBD">
      <w:pPr>
        <w:spacing w:after="0" w:line="240" w:lineRule="auto"/>
        <w:rPr>
          <w:sz w:val="20"/>
          <w:szCs w:val="20"/>
        </w:rPr>
      </w:pPr>
    </w:p>
    <w:p w:rsidR="001D4EBD" w:rsidRPr="001D4EBD" w:rsidRDefault="001D4EBD" w:rsidP="001D4EBD">
      <w:pPr>
        <w:spacing w:after="0" w:line="240" w:lineRule="auto"/>
        <w:rPr>
          <w:sz w:val="20"/>
          <w:szCs w:val="20"/>
        </w:rPr>
      </w:pPr>
      <w:r w:rsidRPr="001D4EBD">
        <w:rPr>
          <w:sz w:val="20"/>
          <w:szCs w:val="20"/>
        </w:rPr>
        <mc:AlternateContent>
          <mc:Choice Requires="wps">
            <w:drawing>
              <wp:anchor distT="0" distB="0" distL="114300" distR="114300" simplePos="0" relativeHeight="252365824" behindDoc="0" locked="0" layoutInCell="0" allowOverlap="1">
                <wp:simplePos x="0" y="0"/>
                <wp:positionH relativeFrom="column">
                  <wp:posOffset>2644140</wp:posOffset>
                </wp:positionH>
                <wp:positionV relativeFrom="paragraph">
                  <wp:posOffset>172085</wp:posOffset>
                </wp:positionV>
                <wp:extent cx="721360" cy="450850"/>
                <wp:effectExtent l="9525" t="9525" r="12065" b="6350"/>
                <wp:wrapNone/>
                <wp:docPr id="2671" name="Овал 26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1360" cy="450850"/>
                        </a:xfrm>
                        <a:prstGeom prst="ellipse">
                          <a:avLst/>
                        </a:prstGeom>
                        <a:solidFill>
                          <a:srgbClr val="FFFFFF"/>
                        </a:solidFill>
                        <a:ln w="9525">
                          <a:solidFill>
                            <a:srgbClr val="000000"/>
                          </a:solidFill>
                          <a:round/>
                          <a:headEnd/>
                          <a:tailEnd/>
                        </a:ln>
                      </wps:spPr>
                      <wps:txbx>
                        <w:txbxContent>
                          <w:p w:rsidR="00054219" w:rsidRPr="00C47EF5" w:rsidRDefault="00054219" w:rsidP="001D4EBD">
                            <w:pPr>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Овал 2671" o:spid="_x0000_s1261" style="position:absolute;margin-left:208.2pt;margin-top:13.55pt;width:56.8pt;height:35.5pt;z-index:25236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cjdNQIAAEoEAAAOAAAAZHJzL2Uyb0RvYy54bWysVFFuEzEQ/UfiDpb/yWa3SdqusqmqlCCk&#10;ApUKB3C83qyF12PGTjbhMJwB8cslciTGTtqmwBdiP6wZj/385s3MTq+2nWEbhV6DrXg+GHKmrIRa&#10;21XFP31cvLrgzAdha2HAqorvlOdXs5cvpr0rVQEtmFohIxDry95VvA3BlVnmZas64QfglKVgA9iJ&#10;QC6ushpFT+idyYrhcJL1gLVDkMp72r05BPks4TeNkuFD03gVmKk4cQtpxbQu45rNpqJcoXCtlkca&#10;4h9YdEJbevQR6kYEwdao/4DqtETw0ISBhC6DptFSpRwom3z4Wzb3rXAq5ULiePcok/9/sPL95g6Z&#10;riteTM5zzqzoqEr7b/sf++/7nyxtkka98yUdvXd3GLP07hbkZ88szFthV+oaEfpWiZqY5VHT7NmF&#10;6Hi6ypb9O6gJX6wDJLm2DXYRkIRg21SV3WNV1DYwSZvnRX42odpJCo3Gw4txqlomyofLDn14o6Bj&#10;0ai4MkY7H3UTpdjc+hD5iPLhVOIPRtcLbUxycLWcG2QbQT2ySF9KgdI8PWYs6yt+OS7GCflZzJ9C&#10;DNP3NwiEta1Tx0WtXh/tILQ52MTS2KN4Ua+D7mG73KYK5cVZRI1qLqHekZ4Ih4amASSjBfzKWU/N&#10;XHH/ZS1QcWbeWqrJZT4axe5Pzmh8XpCDp5HlaURYSVAVD5wdzHk4TMzaoV619FKeJLBwTXVsdBL4&#10;idUxAWrYpPtxuOJEnPrp1NMvYPYLAAD//wMAUEsDBBQABgAIAAAAIQBzQBiP3wAAAAkBAAAPAAAA&#10;ZHJzL2Rvd25yZXYueG1sTI9BT4NAEIXvJv6HzZh4swulYEWGprEx0YMHsb1v2S2QsrOE3VL8944n&#10;PU7my3vfKzaz7cVkRt85QogXEQhDtdMdNQj7r9eHNQgfFGnVOzII38bDpry9KVSu3ZU+zVSFRnAI&#10;+VwhtCEMuZS+bo1VfuEGQ/w7udGqwOfYSD2qK4fbXi6jKJNWdcQNrRrMS2vqc3WxCLtmW2WTTEKa&#10;nHZvIT0fPt6TGPH+bt4+gwhmDn8w/OqzOpTsdHQX0l70CKs4WzGKsHyMQTCQJhGPOyI8rWOQZSH/&#10;Lyh/AAAA//8DAFBLAQItABQABgAIAAAAIQC2gziS/gAAAOEBAAATAAAAAAAAAAAAAAAAAAAAAABb&#10;Q29udGVudF9UeXBlc10ueG1sUEsBAi0AFAAGAAgAAAAhADj9If/WAAAAlAEAAAsAAAAAAAAAAAAA&#10;AAAALwEAAF9yZWxzLy5yZWxzUEsBAi0AFAAGAAgAAAAhAIZ9yN01AgAASgQAAA4AAAAAAAAAAAAA&#10;AAAALgIAAGRycy9lMm9Eb2MueG1sUEsBAi0AFAAGAAgAAAAhAHNAGI/fAAAACQEAAA8AAAAAAAAA&#10;AAAAAAAAjwQAAGRycy9kb3ducmV2LnhtbFBLBQYAAAAABAAEAPMAAACbBQAAAAA=&#10;" o:allowincell="f">
                <v:textbox>
                  <w:txbxContent>
                    <w:p w:rsidR="00054219" w:rsidRPr="00C47EF5" w:rsidRDefault="00054219" w:rsidP="001D4EBD">
                      <w:pPr>
                        <w:rPr>
                          <w:sz w:val="20"/>
                          <w:szCs w:val="20"/>
                        </w:rPr>
                      </w:pPr>
                    </w:p>
                  </w:txbxContent>
                </v:textbox>
              </v:oval>
            </w:pict>
          </mc:Fallback>
        </mc:AlternateContent>
      </w:r>
      <w:r w:rsidRPr="001D4EBD">
        <w:rPr>
          <w:sz w:val="20"/>
          <w:szCs w:val="20"/>
        </w:rPr>
        <w:t xml:space="preserve">                                             1</w:t>
      </w:r>
    </w:p>
    <w:p w:rsidR="001D4EBD" w:rsidRPr="001D4EBD" w:rsidRDefault="001D4EBD" w:rsidP="001D4EBD">
      <w:pPr>
        <w:spacing w:after="0" w:line="240" w:lineRule="auto"/>
        <w:rPr>
          <w:sz w:val="20"/>
          <w:szCs w:val="20"/>
        </w:rPr>
      </w:pPr>
      <w:r w:rsidRPr="001D4EBD">
        <w:rPr>
          <w:sz w:val="20"/>
          <w:szCs w:val="20"/>
        </w:rPr>
        <w:t xml:space="preserve">                                            </w:t>
      </w:r>
    </w:p>
    <w:p w:rsidR="001D4EBD" w:rsidRPr="001D4EBD" w:rsidRDefault="001D4EBD" w:rsidP="001D4EBD">
      <w:pPr>
        <w:spacing w:after="0" w:line="240" w:lineRule="auto"/>
        <w:rPr>
          <w:sz w:val="20"/>
          <w:szCs w:val="20"/>
        </w:rPr>
      </w:pPr>
      <w:r w:rsidRPr="001D4EBD">
        <w:rPr>
          <w:sz w:val="20"/>
          <w:szCs w:val="20"/>
        </w:rPr>
        <mc:AlternateContent>
          <mc:Choice Requires="wps">
            <w:drawing>
              <wp:anchor distT="0" distB="0" distL="114300" distR="114300" simplePos="0" relativeHeight="252371968" behindDoc="0" locked="0" layoutInCell="0" allowOverlap="1">
                <wp:simplePos x="0" y="0"/>
                <wp:positionH relativeFrom="column">
                  <wp:posOffset>2143125</wp:posOffset>
                </wp:positionH>
                <wp:positionV relativeFrom="paragraph">
                  <wp:posOffset>123825</wp:posOffset>
                </wp:positionV>
                <wp:extent cx="591185" cy="381000"/>
                <wp:effectExtent l="41910" t="6985" r="5080" b="50165"/>
                <wp:wrapNone/>
                <wp:docPr id="2670" name="Полилиния 267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1185" cy="381000"/>
                        </a:xfrm>
                        <a:custGeom>
                          <a:avLst/>
                          <a:gdLst>
                            <a:gd name="T0" fmla="*/ 931 w 931"/>
                            <a:gd name="T1" fmla="*/ 0 h 600"/>
                            <a:gd name="T2" fmla="*/ 0 w 931"/>
                            <a:gd name="T3" fmla="*/ 600 h 600"/>
                          </a:gdLst>
                          <a:ahLst/>
                          <a:cxnLst>
                            <a:cxn ang="0">
                              <a:pos x="T0" y="T1"/>
                            </a:cxn>
                            <a:cxn ang="0">
                              <a:pos x="T2" y="T3"/>
                            </a:cxn>
                          </a:cxnLst>
                          <a:rect l="0" t="0" r="r" b="b"/>
                          <a:pathLst>
                            <a:path w="931" h="600">
                              <a:moveTo>
                                <a:pt x="931" y="0"/>
                              </a:moveTo>
                              <a:lnTo>
                                <a:pt x="0" y="600"/>
                              </a:lnTo>
                            </a:path>
                          </a:pathLst>
                        </a:custGeom>
                        <a:noFill/>
                        <a:ln w="9525">
                          <a:solidFill>
                            <a:srgbClr val="000000"/>
                          </a:solidFill>
                          <a:round/>
                          <a:headEnd type="non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id="Полилиния 2670" o:spid="_x0000_s1026" style="position:absolute;z-index:25237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215.3pt,9.75pt,168.75pt,39.75pt" coordsize="93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VT5MQMAAN4GAAAOAAAAZHJzL2Uyb0RvYy54bWysVW2O0zAQ/Y/EHSz/ROomadNuW20WoXaL&#10;kPhYiXIAN3aaiMQOtvuxIM7AEbjGSgjOUG7EzCTttiwrIUSlpnbmZfzem8z04um2KtlaWVcYnfDo&#10;LORM6dTIQi8T/m4+6ww5c15oKUqjVcJvlONPLx8/utjUY9U1uSmlsgySaDfe1AnPva/HQeDSXFXC&#10;nZlaaQhmxlbCw9YuA2nFBrJXZdANw0GwMVbW1qTKObg7bYL8kvJnmUr9myxzyrMy4cDN09XSdYHX&#10;4PJCjJdW1HmRtjTEP7CoRKHh0EOqqfCCrWxxL1VVpNY4k/mz1FSBybIiVaQB1EThb2re5qJWpAXM&#10;cfXBJvf/0qav19eWFTLh3cE5GKRFBVXafd392H3b3dL3++725xdGYXBrU7sxPPS2vrao19UvTfre&#10;QSA4ieDGAYYtNq+MhJRi5Q05tM1shU+CdralQtwcCqG2nqVwsz+KomGfsxRCvWEUhlSoQIz3D6cr&#10;558rQ4nE+qXzTR0lrKgKshUyB0lZVUJJnwRs1IvYBq9t1Q+g6AgUspwNmvOgmgdI9wTyxyy9Iwhk&#10;uMsDvJd7ZiLfk023umULKyawX0IyqDYOjUHqIH9ObCEFoFDaA2Dgh+AeStuDm9/2EAut8HsTWM6g&#10;CRaNHbXwyA3PwCXbJBytYnnC0Q+8X5m1mhtCeKRI8X314LS7eKmPcY2S1lXANVFY4EHE93A4cj6q&#10;rTazoiypuKUmSv1un7g4UxYSg0jH2eViUlq2Ftjm9GmNOIFZs9KSkuVKyCstmb+p4d3UMJo4Zq+U&#10;5KxUMMlwRUgvivIO6W0BlSofQJM05APvcWslvtE0Bz6NwtHV8GoYd+Lu4KoTh9Np59lsEncGs+i8&#10;P+1NJ5Np9BmlRfE4L6RUGtXtZ1IU/13Pt9OxmSaHqXTiwolZM/rcNys4pUFFAi37X1JHHY9N3kyF&#10;hZE30PDWNEMW/hRgkRv7EayFAZtw92ElLFhXvtAwwUZRHMOL4WkT98+7sLHHkcVxROgUUiXcc2gV&#10;XE58M8VXtS2WOZwU0WuhzTMYNFmBA4H4NazaDQxRUtAOfJzSx3tC3f0tXf4CAAD//wMAUEsDBBQA&#10;BgAIAAAAIQCK0di/4QAAAAkBAAAPAAAAZHJzL2Rvd25yZXYueG1sTI9BT8MwDIXvSPyHyJO4sXTr&#10;WLvSdJqGOCChCQocuGWNaSsap2qytfDrMSc4WfZ7ev5evp1sJ844+NaRgsU8AoFUOdNSreD15f46&#10;BeGDJqM7R6jgCz1si8uLXGfGjfSM5zLUgkPIZ1pBE0KfSemrBq32c9cjsfbhBqsDr0MtzaBHDred&#10;XEbRWlrdEn9odI/7BqvP8mQVvLW9fd+n0/i4KQ/pU/XwnazcnVJXs2l3CyLgFP7M8IvP6FAw09Gd&#10;yHjRKYjj5IatLGx4smEVR2sQRwUJH2SRy/8Nih8AAAD//wMAUEsBAi0AFAAGAAgAAAAhALaDOJL+&#10;AAAA4QEAABMAAAAAAAAAAAAAAAAAAAAAAFtDb250ZW50X1R5cGVzXS54bWxQSwECLQAUAAYACAAA&#10;ACEAOP0h/9YAAACUAQAACwAAAAAAAAAAAAAAAAAvAQAAX3JlbHMvLnJlbHNQSwECLQAUAAYACAAA&#10;ACEAIBlU+TEDAADeBgAADgAAAAAAAAAAAAAAAAAuAgAAZHJzL2Uyb0RvYy54bWxQSwECLQAUAAYA&#10;CAAAACEAitHYv+EAAAAJAQAADwAAAAAAAAAAAAAAAACLBQAAZHJzL2Rvd25yZXYueG1sUEsFBgAA&#10;AAAEAAQA8wAAAJkGAAAAAA==&#10;" o:allowincell="f" filled="f">
                <v:stroke endarrow="block"/>
                <v:path arrowok="t" o:connecttype="custom" o:connectlocs="591185,0;0,381000" o:connectangles="0,0"/>
              </v:polyline>
            </w:pict>
          </mc:Fallback>
        </mc:AlternateContent>
      </w:r>
      <w:r w:rsidRPr="001D4EBD">
        <w:rPr>
          <w:sz w:val="20"/>
          <w:szCs w:val="20"/>
        </w:rPr>
        <mc:AlternateContent>
          <mc:Choice Requires="wps">
            <w:drawing>
              <wp:anchor distT="0" distB="0" distL="114300" distR="114300" simplePos="0" relativeHeight="252375040" behindDoc="0" locked="0" layoutInCell="0" allowOverlap="1">
                <wp:simplePos x="0" y="0"/>
                <wp:positionH relativeFrom="column">
                  <wp:posOffset>3275330</wp:posOffset>
                </wp:positionH>
                <wp:positionV relativeFrom="paragraph">
                  <wp:posOffset>123825</wp:posOffset>
                </wp:positionV>
                <wp:extent cx="541020" cy="450850"/>
                <wp:effectExtent l="12065" t="6985" r="46990" b="56515"/>
                <wp:wrapNone/>
                <wp:docPr id="2669" name="Прямая соединительная линия 26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 cy="45085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2669" o:spid="_x0000_s1026" style="position:absolute;z-index:25237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7.9pt,9.75pt" to="300.5pt,4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pG5agIAAIQEAAAOAAAAZHJzL2Uyb0RvYy54bWysVM2O0zAQviPxDpbv3SQlLW20KUJNy2WB&#10;lXZ5ADd2GgvHtmxv0wohAWekfQRegQNIKy3wDOkbMXZ/2IULQvTgjj3jz998M5PTJ+tGoBUzliuZ&#10;4+QkxojJUlEulzl+dTnvjTCyjkhKhJIsxxtm8ZPJwwenrc5YX9VKUGYQgEibtTrHtXM6iyJb1qwh&#10;9kRpJsFZKdMQB1uzjKghLaA3IurH8TBqlaHaqJJZC6fFzoknAb+qWOleVpVlDokcAzcXVhPWhV+j&#10;ySnJlobompd7GuQfWDSES3j0CFUQR9CV4X9ANbw0yqrKnZSqiVRV8ZKFHCCbJP4tm4uaaBZyAXGs&#10;Pspk/x9s+WJ1bhCnOe4Ph2OMJGmgSt2n7bvtdfet+7y9Rtv33Y/ua/elu+m+dzfbD2Dfbj+C7Z3d&#10;7f74GgUA0LPVNgPYqTw3XpFyLS/0mSpfWyTVtCZyyUJelxsNLyW+AtG9K35jNbBatM8VhRhy5VQQ&#10;d12ZxkOCbGgdarg51pCtHSrhcJAmcR8qXYIrHcSjQahxRLLDZW2se8ZUg7yRY8Gll5hkZHVmnSdD&#10;skOIP5ZqzoUIbSIkanM8HvQH4YJVglPv9GHWLBdTYdCK+EYLv5AZeO6GGXUlaQCrGaGzve0IF2Aj&#10;FyRxhoNIgmH/WsMoRoLBbHlrR09I/yIkDIT31q7X3ozj8Ww0G6W9tD+c9dK4KHpP59O0N5wnjwfF&#10;o2I6LZK3nnySZjWnlEnP/9D3Sfp3fbWfwF3HHjv/KFR0Hz0oCmQP/4F0qLgv8q5dFopuzo3Pzhcf&#10;Wj0E78fSz9LdfYj69fGY/AQAAP//AwBQSwMEFAAGAAgAAAAhANCmnIngAAAACQEAAA8AAABkcnMv&#10;ZG93bnJldi54bWxMj0FLw0AUhO+C/2F5gje7GyElTbMpItRLq9JWpN622WcSzL4N2U0b/73Pkx6H&#10;GWa+KVaT68QZh9B60pDMFAikytuWag1vh/VdBiJEQ9Z0nlDDNwZYlddXhcmtv9AOz/tYCy6hkBsN&#10;TYx9LmWoGnQmzHyPxN6nH5yJLIda2sFcuNx18l6puXSmJV5oTI+PDVZf+9Fp2G3Xm+x9M07V8PGU&#10;vBxet8/HkGl9ezM9LEFEnOJfGH7xGR1KZjr5kWwQnYY0SRk9srFIQXBgrhI+d9KwUCnIspD/H5Q/&#10;AAAA//8DAFBLAQItABQABgAIAAAAIQC2gziS/gAAAOEBAAATAAAAAAAAAAAAAAAAAAAAAABbQ29u&#10;dGVudF9UeXBlc10ueG1sUEsBAi0AFAAGAAgAAAAhADj9If/WAAAAlAEAAAsAAAAAAAAAAAAAAAAA&#10;LwEAAF9yZWxzLy5yZWxzUEsBAi0AFAAGAAgAAAAhAJMGkblqAgAAhAQAAA4AAAAAAAAAAAAAAAAA&#10;LgIAAGRycy9lMm9Eb2MueG1sUEsBAi0AFAAGAAgAAAAhANCmnIngAAAACQEAAA8AAAAAAAAAAAAA&#10;AAAAxAQAAGRycy9kb3ducmV2LnhtbFBLBQYAAAAABAAEAPMAAADRBQAAAAA=&#10;" o:allowincell="f">
                <v:stroke endarrow="block"/>
              </v:line>
            </w:pict>
          </mc:Fallback>
        </mc:AlternateContent>
      </w:r>
      <w:r w:rsidRPr="001D4EBD">
        <w:rPr>
          <w:sz w:val="20"/>
          <w:szCs w:val="20"/>
        </w:rPr>
        <w:t xml:space="preserve">                                           </w:t>
      </w:r>
    </w:p>
    <w:p w:rsidR="001D4EBD" w:rsidRPr="001D4EBD" w:rsidRDefault="001D4EBD" w:rsidP="001D4EBD">
      <w:pPr>
        <w:spacing w:after="0" w:line="240" w:lineRule="auto"/>
        <w:rPr>
          <w:sz w:val="20"/>
          <w:szCs w:val="20"/>
        </w:rPr>
      </w:pPr>
      <w:r w:rsidRPr="001D4EBD">
        <w:rPr>
          <w:sz w:val="20"/>
          <w:szCs w:val="20"/>
        </w:rPr>
        <w:t xml:space="preserve">                                              ц                .</w:t>
      </w:r>
    </w:p>
    <w:p w:rsidR="001D4EBD" w:rsidRPr="001D4EBD" w:rsidRDefault="001D4EBD" w:rsidP="001D4EBD">
      <w:pPr>
        <w:spacing w:after="0" w:line="240" w:lineRule="auto"/>
        <w:rPr>
          <w:sz w:val="20"/>
          <w:szCs w:val="20"/>
        </w:rPr>
      </w:pPr>
      <w:r w:rsidRPr="001D4EBD">
        <w:rPr>
          <w:sz w:val="20"/>
          <w:szCs w:val="20"/>
        </w:rPr>
        <mc:AlternateContent>
          <mc:Choice Requires="wps">
            <w:drawing>
              <wp:anchor distT="0" distB="0" distL="114300" distR="114300" simplePos="0" relativeHeight="252367872" behindDoc="0" locked="0" layoutInCell="0" allowOverlap="1">
                <wp:simplePos x="0" y="0"/>
                <wp:positionH relativeFrom="column">
                  <wp:posOffset>3726180</wp:posOffset>
                </wp:positionH>
                <wp:positionV relativeFrom="paragraph">
                  <wp:posOffset>75565</wp:posOffset>
                </wp:positionV>
                <wp:extent cx="721360" cy="450850"/>
                <wp:effectExtent l="5715" t="13970" r="6350" b="11430"/>
                <wp:wrapNone/>
                <wp:docPr id="2668" name="Овал 26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1360" cy="450850"/>
                        </a:xfrm>
                        <a:prstGeom prst="ellipse">
                          <a:avLst/>
                        </a:prstGeom>
                        <a:solidFill>
                          <a:srgbClr val="FFFFFF"/>
                        </a:solidFill>
                        <a:ln w="9525">
                          <a:solidFill>
                            <a:srgbClr val="000000"/>
                          </a:solidFill>
                          <a:round/>
                          <a:headEnd/>
                          <a:tailEnd/>
                        </a:ln>
                      </wps:spPr>
                      <wps:txbx>
                        <w:txbxContent>
                          <w:p w:rsidR="00054219" w:rsidRPr="00C47EF5" w:rsidRDefault="00054219" w:rsidP="001D4EBD">
                            <w:pPr>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Овал 2668" o:spid="_x0000_s1262" style="position:absolute;margin-left:293.4pt;margin-top:5.95pt;width:56.8pt;height:35.5pt;z-index:25236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ulBNQIAAEoEAAAOAAAAZHJzL2Uyb0RvYy54bWysVFFuEzEQ/UfiDpb/yWaXJG1X2VRVShBS&#10;gUqFAzheb9bC6zFjJ5tyGM5Q8cslciTGTpqmwBdiP6wZj/08897MTi+3nWEbhV6DrXg+GHKmrIRa&#10;21XFP39avDrnzAdha2HAqorfK88vZy9fTHtXqgJaMLVCRiDWl72reBuCK7PMy1Z1wg/AKUvBBrAT&#10;gVxcZTWKntA7kxXD4STrAWuHIJX3tHu9D/JZwm8aJcPHpvEqMFNxyi2kFdO6jGs2m4pyhcK1Wh7S&#10;EP+QRSe0pUePUNciCLZG/QdUpyWChyYMJHQZNI2WKtVA1eTD36q5a4VTqRYix7sjTf7/wcoPm1tk&#10;uq54MZmQVlZ0pNLu++7H7mH3k6VN4qh3vqSjd+4WY5Xe3YD84pmFeSvsSl0hQt8qUVNmeeQ0e3Yh&#10;Op6usmX/HmrCF+sAia5tg10EJCLYNqlyf1RFbQOTtHlW5K8npJ2k0Gg8PB8n1TJRPl526MNbBR2L&#10;RsWVMdr5yJsoxebGh5iPKB9PpfzB6HqhjUkOrpZzg2wjqEcW6UslUJmnx4xlfcUvxsU4IT+L+VOI&#10;Yfr+BoGwtnXquMjVm4MdhDZ7m7I09kBe5GvPe9gut0mhvBhF1MjmEup74hNh39A0gGS0gN8466mZ&#10;K+6/rgUqzsw7S5pc5KNR7P7kjMZnBTl4GlmeRoSVBFXxwNnenIf9xKwd6lVLL+WJAgtXpGOjE8FP&#10;WR0KoIZNvB+GK07EqZ9OPf0CZr8AAAD//wMAUEsDBBQABgAIAAAAIQDTE/oH3gAAAAkBAAAPAAAA&#10;ZHJzL2Rvd25yZXYueG1sTI9BT4NAFITvJv6HzTPxZheKIEWWprEx0YMHUe9b9hVI2V3CvlL89z5P&#10;epzMZOabcrvYQcw4hd47BfEqAoGu8aZ3rYLPj+e7HEQg7YwevEMF3xhgW11flbow/uLeca6pFVzi&#10;QqEVdERjIWVoOrQ6rPyIjr2jn6wmllMrzaQvXG4HuY6iTFrdO17o9IhPHTan+mwV7Ntdnc0yoTQ5&#10;7l8oPX29vSaxUrc3y+4RBOFCf2H4xWd0qJjp4M/OBDEoSPOM0YmNeAOCAw9RdA/ioCBfb0BWpfz/&#10;oPoBAAD//wMAUEsBAi0AFAAGAAgAAAAhALaDOJL+AAAA4QEAABMAAAAAAAAAAAAAAAAAAAAAAFtD&#10;b250ZW50X1R5cGVzXS54bWxQSwECLQAUAAYACAAAACEAOP0h/9YAAACUAQAACwAAAAAAAAAAAAAA&#10;AAAvAQAAX3JlbHMvLnJlbHNQSwECLQAUAAYACAAAACEAawbpQTUCAABKBAAADgAAAAAAAAAAAAAA&#10;AAAuAgAAZHJzL2Uyb0RvYy54bWxQSwECLQAUAAYACAAAACEA0xP6B94AAAAJAQAADwAAAAAAAAAA&#10;AAAAAACPBAAAZHJzL2Rvd25yZXYueG1sUEsFBgAAAAAEAAQA8wAAAJoFAAAAAA==&#10;" o:allowincell="f">
                <v:textbox>
                  <w:txbxContent>
                    <w:p w:rsidR="00054219" w:rsidRPr="00C47EF5" w:rsidRDefault="00054219" w:rsidP="001D4EBD">
                      <w:pPr>
                        <w:rPr>
                          <w:sz w:val="20"/>
                          <w:szCs w:val="20"/>
                        </w:rPr>
                      </w:pPr>
                    </w:p>
                  </w:txbxContent>
                </v:textbox>
              </v:oval>
            </w:pict>
          </mc:Fallback>
        </mc:AlternateContent>
      </w:r>
      <w:r w:rsidRPr="001D4EBD">
        <w:rPr>
          <w:sz w:val="20"/>
          <w:szCs w:val="20"/>
        </w:rPr>
        <w:t xml:space="preserve">                      2                                                                3</w:t>
      </w:r>
    </w:p>
    <w:p w:rsidR="001D4EBD" w:rsidRPr="001D4EBD" w:rsidRDefault="001D4EBD" w:rsidP="001D4EBD">
      <w:pPr>
        <w:spacing w:after="0" w:line="240" w:lineRule="auto"/>
        <w:rPr>
          <w:sz w:val="20"/>
          <w:szCs w:val="20"/>
        </w:rPr>
      </w:pPr>
      <w:r w:rsidRPr="001D4EBD">
        <w:rPr>
          <w:sz w:val="20"/>
          <w:szCs w:val="20"/>
        </w:rPr>
        <mc:AlternateContent>
          <mc:Choice Requires="wps">
            <w:drawing>
              <wp:anchor distT="0" distB="0" distL="114300" distR="114300" simplePos="0" relativeHeight="252370944" behindDoc="0" locked="0" layoutInCell="0" allowOverlap="1">
                <wp:simplePos x="0" y="0"/>
                <wp:positionH relativeFrom="column">
                  <wp:posOffset>2644140</wp:posOffset>
                </wp:positionH>
                <wp:positionV relativeFrom="paragraph">
                  <wp:posOffset>1494155</wp:posOffset>
                </wp:positionV>
                <wp:extent cx="721360" cy="450850"/>
                <wp:effectExtent l="9525" t="7620" r="12065" b="8255"/>
                <wp:wrapNone/>
                <wp:docPr id="2667" name="Овал 26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1360" cy="450850"/>
                        </a:xfrm>
                        <a:prstGeom prst="ellipse">
                          <a:avLst/>
                        </a:prstGeom>
                        <a:solidFill>
                          <a:srgbClr val="FFFFFF"/>
                        </a:solidFill>
                        <a:ln w="9525">
                          <a:solidFill>
                            <a:srgbClr val="000000"/>
                          </a:solidFill>
                          <a:round/>
                          <a:headEnd/>
                          <a:tailEnd/>
                        </a:ln>
                      </wps:spPr>
                      <wps:txbx>
                        <w:txbxContent>
                          <w:p w:rsidR="00054219" w:rsidRPr="00C47EF5" w:rsidRDefault="00054219" w:rsidP="001D4EBD">
                            <w:pPr>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Овал 2667" o:spid="_x0000_s1263" style="position:absolute;margin-left:208.2pt;margin-top:117.65pt;width:56.8pt;height:35.5pt;z-index:25237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iAQNQIAAEoEAAAOAAAAZHJzL2Uyb0RvYy54bWysVFGO0zAQ/UfiDpb/aZrSdnejpqtVlyKk&#10;BVZaOIDrOI2F4zFjt2k5DGdA/HKJHomx0y1d4AuRD2vGYz/PvDeT2fWuNWyr0GuwJc8HQ86UlVBp&#10;uy75xw/LF5ec+SBsJQxYVfK98vx6/vzZrHOFGkEDplLICMT6onMlb0JwRZZ52ahW+AE4ZSlYA7Yi&#10;kIvrrELREXprstFwOM06wMohSOU97d72QT5P+HWtZHhf114FZkpOuYW0YlpXcc3mM1GsUbhGy2Ma&#10;4h+yaIW29OgJ6lYEwTao/4BqtUTwUIeBhDaDutZSpRqomnz4WzUPjXAq1ULkeHeiyf8/WPlue49M&#10;VyUfTacXnFnRkkqHr4fvh2+HHyxtEked8wUdfXD3GKv07g7kJ88sLBph1+oGEbpGiYoyyyOn2ZML&#10;0fF0la26t1ARvtgESHTtamwjIBHBdkmV/UkVtQtM0ubFKH85Je0khcaT4eUkqZaJ4vGyQx9eK2hZ&#10;NEqujNHOR95EIbZ3PsR8RPF4KuUPRldLbUxycL1aGGRbQT2yTF8qgco8P2Ys60p+NRlNEvKTmD+H&#10;GKbvbxAIG1uljotcvTraQWjT25SlsUfyIl8972G32iWFcnr6qMUKqj3xidA3NA0gGQ3gF846auaS&#10;+88bgYoz88aSJlf5eBy7PznjycWIHDyPrM4jwkqCKnngrDcXoZ+YjUO9builPFFg4YZ0rHUiOGrc&#10;Z3UsgBo28X4crjgR53469esXMP8JAAD//wMAUEsDBBQABgAIAAAAIQAznEqN3wAAAAsBAAAPAAAA&#10;ZHJzL2Rvd25yZXYueG1sTI/BTsMwEETvSPyDtUjcqJO6iVDIpqqokODAgRTubuwmUeN1FLtp+HuW&#10;ExxX+zTzptwubhCznULvCSFdJSAsNd701CJ8Hl4eHkGEqMnowZNF+LYBttXtTakL46/0Yec6toJD&#10;KBQaoYtxLKQMTWedDis/WuLfyU9ORz6nVppJXzncDXKdJLl0uidu6PRonzvbnOuLQ9i3uzqfpYqZ&#10;Ou1fY3b+en9TKeL93bJ7AhHtEv9g+NVndajY6egvZIIYEDZpvmEUYa0yBYKJTCW87oigklyBrEr5&#10;f0P1AwAA//8DAFBLAQItABQABgAIAAAAIQC2gziS/gAAAOEBAAATAAAAAAAAAAAAAAAAAAAAAABb&#10;Q29udGVudF9UeXBlc10ueG1sUEsBAi0AFAAGAAgAAAAhADj9If/WAAAAlAEAAAsAAAAAAAAAAAAA&#10;AAAALwEAAF9yZWxzLy5yZWxzUEsBAi0AFAAGAAgAAAAhAPGOIBA1AgAASgQAAA4AAAAAAAAAAAAA&#10;AAAALgIAAGRycy9lMm9Eb2MueG1sUEsBAi0AFAAGAAgAAAAhADOcSo3fAAAACwEAAA8AAAAAAAAA&#10;AAAAAAAAjwQAAGRycy9kb3ducmV2LnhtbFBLBQYAAAAABAAEAPMAAACbBQAAAAA=&#10;" o:allowincell="f">
                <v:textbox>
                  <w:txbxContent>
                    <w:p w:rsidR="00054219" w:rsidRPr="00C47EF5" w:rsidRDefault="00054219" w:rsidP="001D4EBD">
                      <w:pPr>
                        <w:rPr>
                          <w:sz w:val="20"/>
                          <w:szCs w:val="20"/>
                        </w:rPr>
                      </w:pPr>
                    </w:p>
                  </w:txbxContent>
                </v:textbox>
              </v:oval>
            </w:pict>
          </mc:Fallback>
        </mc:AlternateContent>
      </w:r>
      <w:r w:rsidRPr="001D4EBD">
        <w:rPr>
          <w:sz w:val="20"/>
          <w:szCs w:val="20"/>
        </w:rPr>
        <mc:AlternateContent>
          <mc:Choice Requires="wps">
            <w:drawing>
              <wp:anchor distT="0" distB="0" distL="114300" distR="114300" simplePos="0" relativeHeight="252369920" behindDoc="0" locked="0" layoutInCell="0" allowOverlap="1">
                <wp:simplePos x="0" y="0"/>
                <wp:positionH relativeFrom="column">
                  <wp:posOffset>2644140</wp:posOffset>
                </wp:positionH>
                <wp:positionV relativeFrom="paragraph">
                  <wp:posOffset>592455</wp:posOffset>
                </wp:positionV>
                <wp:extent cx="721360" cy="450850"/>
                <wp:effectExtent l="9525" t="10795" r="12065" b="5080"/>
                <wp:wrapNone/>
                <wp:docPr id="2666" name="Овал 26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1360" cy="450850"/>
                        </a:xfrm>
                        <a:prstGeom prst="ellipse">
                          <a:avLst/>
                        </a:prstGeom>
                        <a:solidFill>
                          <a:srgbClr val="FFFFFF"/>
                        </a:solidFill>
                        <a:ln w="9525">
                          <a:solidFill>
                            <a:srgbClr val="000000"/>
                          </a:solidFill>
                          <a:round/>
                          <a:headEnd/>
                          <a:tailEnd/>
                        </a:ln>
                      </wps:spPr>
                      <wps:txbx>
                        <w:txbxContent>
                          <w:p w:rsidR="00054219" w:rsidRPr="00C47EF5" w:rsidRDefault="00054219" w:rsidP="001D4EBD">
                            <w:pPr>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Овал 2666" o:spid="_x0000_s1264" style="position:absolute;margin-left:208.2pt;margin-top:46.65pt;width:56.8pt;height:35.5pt;z-index:25236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TBVNQIAAEoEAAAOAAAAZHJzL2Uyb0RvYy54bWysVFFuEzEQ/UfiDpb/yWaXJG1X2VRVShBS&#10;gUqFAzheb9bC6zFjJ5tyGM5Q8cslciTGTpqmwBdiP6wZj/385s3MTi+3nWEbhV6DrXg+GHKmrIRa&#10;21XFP39avDrnzAdha2HAqorfK88vZy9fTHtXqgJaMLVCRiDWl72reBuCK7PMy1Z1wg/AKUvBBrAT&#10;gVxcZTWKntA7kxXD4STrAWuHIJX3tHu9D/JZwm8aJcPHpvEqMFNx4hbSimldxjWbTUW5QuFaLQ80&#10;xD+w6IS29OgR6loEwdao/4DqtETw0ISBhC6DptFSpRwom3z4WzZ3rXAq5ULieHeUyf8/WPlhc4tM&#10;1xUvJpMJZ1Z0VKXd992P3cPuJ0ubpFHvfElH79wtxiy9uwH5xTML81bYlbpChL5VoiZmedQ0e3Yh&#10;Op6usmX/HmrCF+sASa5tg10EJCHYNlXl/lgVtQ1M0uZZkb+eUO0khUbj4fk4VS0T5eNlhz68VdCx&#10;aFRcGaOdj7qJUmxufIh8RPl4KvEHo+uFNiY5uFrODbKNoB5ZpC+lQGmeHjOW9RW/GBfjhPws5k8h&#10;hun7GwTC2tap46JWbw52ENrsbWJp7EG8qNde97BdblOF8mISUaOaS6jvSU+EfUPTAJLRAn7jrKdm&#10;rrj/uhaoODPvLNXkIh+NYvcnZzQ+K8jB08jyNCKsJKiKB8725jzsJ2btUK9aeilPEli4ojo2Ogn8&#10;xOqQADVs0v0wXHEiTv106ukXMPsFAAD//wMAUEsDBBQABgAIAAAAIQAGKO143gAAAAoBAAAPAAAA&#10;ZHJzL2Rvd25yZXYueG1sTI9BT4NAEIXvJv6HzZh4swsuEIssTWNjogcPor1vYQqk7CxhtxT/vePJ&#10;Hifz5b3vFZvFDmLGyfeONMSrCARS7ZqeWg3fX68PTyB8MNSYwRFq+EEPm/L2pjB54y70iXMVWsEh&#10;5HOjoQthzKX0dYfW+JUbkfh3dJM1gc+plc1kLhxuB/kYRZm0pidu6MyILx3Wp+psNezabZXNUoVU&#10;HXdvIT3tP95VrPX93bJ9BhFwCf8w/OmzOpTsdHBnarwYNCRxljCqYa0UCAZSFfG4A5NZokCWhbye&#10;UP4CAAD//wMAUEsBAi0AFAAGAAgAAAAhALaDOJL+AAAA4QEAABMAAAAAAAAAAAAAAAAAAAAAAFtD&#10;b250ZW50X1R5cGVzXS54bWxQSwECLQAUAAYACAAAACEAOP0h/9YAAACUAQAACwAAAAAAAAAAAAAA&#10;AAAvAQAAX3JlbHMvLnJlbHNQSwECLQAUAAYACAAAACEAwRkwVTUCAABKBAAADgAAAAAAAAAAAAAA&#10;AAAuAgAAZHJzL2Uyb0RvYy54bWxQSwECLQAUAAYACAAAACEABijteN4AAAAKAQAADwAAAAAAAAAA&#10;AAAAAACPBAAAZHJzL2Rvd25yZXYueG1sUEsFBgAAAAAEAAQA8wAAAJoFAAAAAA==&#10;" o:allowincell="f">
                <v:textbox>
                  <w:txbxContent>
                    <w:p w:rsidR="00054219" w:rsidRPr="00C47EF5" w:rsidRDefault="00054219" w:rsidP="001D4EBD">
                      <w:pPr>
                        <w:rPr>
                          <w:sz w:val="20"/>
                          <w:szCs w:val="20"/>
                        </w:rPr>
                      </w:pPr>
                    </w:p>
                  </w:txbxContent>
                </v:textbox>
              </v:oval>
            </w:pict>
          </mc:Fallback>
        </mc:AlternateContent>
      </w:r>
      <w:r w:rsidRPr="001D4EBD">
        <w:rPr>
          <w:sz w:val="20"/>
          <w:szCs w:val="20"/>
        </w:rPr>
        <mc:AlternateContent>
          <mc:Choice Requires="wps">
            <w:drawing>
              <wp:anchor distT="0" distB="0" distL="114300" distR="114300" simplePos="0" relativeHeight="252368896" behindDoc="0" locked="0" layoutInCell="0" allowOverlap="1">
                <wp:simplePos x="0" y="0"/>
                <wp:positionH relativeFrom="column">
                  <wp:posOffset>480060</wp:posOffset>
                </wp:positionH>
                <wp:positionV relativeFrom="paragraph">
                  <wp:posOffset>592455</wp:posOffset>
                </wp:positionV>
                <wp:extent cx="721360" cy="450850"/>
                <wp:effectExtent l="7620" t="10795" r="13970" b="5080"/>
                <wp:wrapNone/>
                <wp:docPr id="2665" name="Овал 26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1360" cy="450850"/>
                        </a:xfrm>
                        <a:prstGeom prst="ellipse">
                          <a:avLst/>
                        </a:prstGeom>
                        <a:solidFill>
                          <a:srgbClr val="FFFFFF"/>
                        </a:solidFill>
                        <a:ln w="9525">
                          <a:solidFill>
                            <a:srgbClr val="000000"/>
                          </a:solidFill>
                          <a:round/>
                          <a:headEnd/>
                          <a:tailEnd/>
                        </a:ln>
                      </wps:spPr>
                      <wps:txbx>
                        <w:txbxContent>
                          <w:p w:rsidR="00054219" w:rsidRPr="00C47EF5" w:rsidRDefault="00054219" w:rsidP="001D4EBD">
                            <w:pPr>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Овал 2665" o:spid="_x0000_s1265" style="position:absolute;margin-left:37.8pt;margin-top:46.65pt;width:56.8pt;height:35.5pt;z-index:25236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jafNQIAAEoEAAAOAAAAZHJzL2Uyb0RvYy54bWysVF1uEzEQfkfiDpbfyf6QpO2qm6pqCUIq&#10;UKlwAMfrzVp4PWbsZFMOwxkqXrlEjsTYSdMUeELsgzXjsT9/883Mnl9sesPWCr0GW/NilHOmrIRG&#10;22XNP3+avzrlzAdhG2HAqprfK88vZi9fnA+uUiV0YBqFjECsrwZX8y4EV2WZl53qhR+BU5aCLWAv&#10;Arm4zBoUA6H3JivzfJoNgI1DkMp72r3eBfks4betkuFj23oVmKk5cQtpxbQu4prNzkW1ROE6Lfc0&#10;xD+w6IW29OgB6loEwVao/4DqtUTw0IaRhD6DttVSpRwomyL/LZu7TjiVciFxvDvI5P8frPywvkWm&#10;m5qX0+mEMyt6qtL2+/bH9mH7k6VN0mhwvqKjd+4WY5be3YD84pmFq07YpbpEhKFToiFmRdQ0e3Yh&#10;Op6ussXwHhrCF6sASa5Ni30EJCHYJlXl/lAVtQlM0uZJWbyeUu0khcaT/HSSqpaJ6vGyQx/eKuhZ&#10;NGqujNHOR91EJdY3PkQ+ono8lfiD0c1cG5McXC6uDLK1oB6Zpy+lQGkeHzOWDTU/m5SThPws5o8h&#10;8vT9DQJhZZvUcVGrN3s7CG12NrE0di9e1Gune9gsNqlCRXkSUaOaC2juSU+EXUPTAJLRAX7jbKBm&#10;rrn/uhKoODPvLNXkrBiPY/cnZzw5KcnB48jiOCKsJKiaB8525lXYTczKoV529FKRJLBwSXVsdRL4&#10;idU+AWrYpPt+uOJEHPvp1NMvYPYLAAD//wMAUEsDBBQABgAIAAAAIQCgs7Eo3wAAAAkBAAAPAAAA&#10;ZHJzL2Rvd25yZXYueG1sTI/BbsIwEETvSP0HaytxKw64SSHEQQhUqT1waFruJl6SiHgdxSakf19z&#10;KrdZzWjmbbYZTcsG7F1jScJ8FgFDKq1uqJLw8/3+sgTmvCKtWkso4RcdbPKnSaZSbW/0hUPhKxZK&#10;yKVKQu19l3LuyhqNcjPbIQXvbHujfDj7iute3UK5afkiihJuVENhoVYd7mosL8XVSNhX2yIZuPCx&#10;OO8/fHw5Hj7FXMrp87hdA/M4+v8w3PEDOuSB6WSvpB1rJbzFSUhKWAkB7O4vVwtgpyCSVwE8z/jj&#10;B/kfAAAA//8DAFBLAQItABQABgAIAAAAIQC2gziS/gAAAOEBAAATAAAAAAAAAAAAAAAAAAAAAABb&#10;Q29udGVudF9UeXBlc10ueG1sUEsBAi0AFAAGAAgAAAAhADj9If/WAAAAlAEAAAsAAAAAAAAAAAAA&#10;AAAALwEAAF9yZWxzLy5yZWxzUEsBAi0AFAAGAAgAAAAhAJOWNp81AgAASgQAAA4AAAAAAAAAAAAA&#10;AAAALgIAAGRycy9lMm9Eb2MueG1sUEsBAi0AFAAGAAgAAAAhAKCzsSjfAAAACQEAAA8AAAAAAAAA&#10;AAAAAAAAjwQAAGRycy9kb3ducmV2LnhtbFBLBQYAAAAABAAEAPMAAACbBQAAAAA=&#10;" o:allowincell="f">
                <v:textbox>
                  <w:txbxContent>
                    <w:p w:rsidR="00054219" w:rsidRPr="00C47EF5" w:rsidRDefault="00054219" w:rsidP="001D4EBD">
                      <w:pPr>
                        <w:rPr>
                          <w:sz w:val="20"/>
                          <w:szCs w:val="20"/>
                        </w:rPr>
                      </w:pPr>
                    </w:p>
                  </w:txbxContent>
                </v:textbox>
              </v:oval>
            </w:pict>
          </mc:Fallback>
        </mc:AlternateContent>
      </w:r>
    </w:p>
    <w:p w:rsidR="001D4EBD" w:rsidRPr="001D4EBD" w:rsidRDefault="001D4EBD" w:rsidP="001D4EBD">
      <w:pPr>
        <w:spacing w:after="0" w:line="240" w:lineRule="auto"/>
        <w:rPr>
          <w:sz w:val="20"/>
          <w:szCs w:val="20"/>
        </w:rPr>
      </w:pPr>
      <w:r w:rsidRPr="001D4EBD">
        <w:rPr>
          <w:sz w:val="20"/>
          <w:szCs w:val="20"/>
        </w:rPr>
        <mc:AlternateContent>
          <mc:Choice Requires="wps">
            <w:drawing>
              <wp:anchor distT="0" distB="0" distL="114300" distR="114300" simplePos="0" relativeHeight="252374016" behindDoc="0" locked="0" layoutInCell="0" allowOverlap="1">
                <wp:simplePos x="0" y="0"/>
                <wp:positionH relativeFrom="column">
                  <wp:posOffset>2295525</wp:posOffset>
                </wp:positionH>
                <wp:positionV relativeFrom="paragraph">
                  <wp:posOffset>48895</wp:posOffset>
                </wp:positionV>
                <wp:extent cx="561975" cy="361950"/>
                <wp:effectExtent l="13335" t="13970" r="43815" b="52705"/>
                <wp:wrapNone/>
                <wp:docPr id="2664" name="Полилиния 26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61975" cy="361950"/>
                        </a:xfrm>
                        <a:custGeom>
                          <a:avLst/>
                          <a:gdLst>
                            <a:gd name="T0" fmla="*/ 0 w 885"/>
                            <a:gd name="T1" fmla="*/ 0 h 570"/>
                            <a:gd name="T2" fmla="*/ 885 w 885"/>
                            <a:gd name="T3" fmla="*/ 570 h 570"/>
                          </a:gdLst>
                          <a:ahLst/>
                          <a:cxnLst>
                            <a:cxn ang="0">
                              <a:pos x="T0" y="T1"/>
                            </a:cxn>
                            <a:cxn ang="0">
                              <a:pos x="T2" y="T3"/>
                            </a:cxn>
                          </a:cxnLst>
                          <a:rect l="0" t="0" r="r" b="b"/>
                          <a:pathLst>
                            <a:path w="885" h="570">
                              <a:moveTo>
                                <a:pt x="0" y="0"/>
                              </a:moveTo>
                              <a:lnTo>
                                <a:pt x="885" y="570"/>
                              </a:lnTo>
                            </a:path>
                          </a:pathLst>
                        </a:custGeom>
                        <a:noFill/>
                        <a:ln w="9525">
                          <a:solidFill>
                            <a:srgbClr val="000000"/>
                          </a:solidFill>
                          <a:round/>
                          <a:headEnd type="non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id="Полилиния 2664" o:spid="_x0000_s1026" style="position:absolute;z-index:25237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180.75pt,3.85pt,225pt,32.35pt" coordsize="885,5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McvLwMAAN4GAAAOAAAAZHJzL2Uyb0RvYy54bWysVWuK2zAQ/l/oHYR+FrK2Ezsv1lmWPEqh&#10;j4VND6BYcmwqS66kvFp6hh6h11go7RnSG3UkO15ntwul1BBn5Pk8+mZG8/nyal9wtGVK51LEOLjw&#10;MWIikTQX6xi/Xy46Q4y0IYISLgWL8YFpfDV5/uxyV45ZV2aSU6YQBBF6vCtjnBlTjj1PJxkriL6Q&#10;JRPgTKUqiIGlWntUkR1EL7jX9f2+t5OKlkomTGt4OquceOLipylLzLs01cwgHmPgZtxdufvK3r3J&#10;JRmvFSmzPKlpkH9gUZBcwKZNqBkxBG1U/ihUkSdKapmai0QWnkzTPGEuB8gm8B9kc5uRkrlcoDi6&#10;bMqk/1/Y5O32RqGcxrjb74cYCVJAl47fjj+P34937vfjePfrK3JuqNau1GN46ba8UTZfXb6WyQcN&#10;Du/MYxcaMGi1eyMphCQbI12F9qkq7JuQO9q7RhyaRrC9QQk8jPrBaBBhlICrB3bkGuWR8enlZKPN&#10;SyZdILJ9rU3VRwqW6wKtE1lCz9OCQ0tfeMhHOzQcRnXPG0hwBslQNDgdiwbSbUEgwp/j9FogiIGa&#10;SMB7fWJGshPZZC9qtmAhYufFdwUqpbaFsdQh/WVg+UIIQNnUngADQwvutcHVS/UmCkbh4RAojGAI&#10;VlVBSmIsN7uHNdEuxrZYKIN2QEXs80Ju2VI6hHnQO9jr3stFG+WiALm6roCs/GDYjVxyzeaWc6u3&#10;Qi5yzl1zubCURlE3cly05Dm1TktHq/VqyhXaEjvm7qoLcQZTciOoC5YxQueCInMo4WwKkCZsoxeM&#10;YsQZKJm1HNKQnN8jjcqhU/wJtEvN8oFzXJfSnminA59H/mg+nA/DTtjtzzuhP5t1rhfTsNNfBINo&#10;1ptNp7Pgi00tCMdZTikTNruTJgXh3818rY6VmjSqdFaFs2It3PW4WN45DdckyOX077JzE2+HvFKF&#10;laQHGHglK5GFjwIYmVSfoLQgsDHWHzdEQen4KwEKNgrC0CqyW4TRoAsL1fas2h4iEggVY4NhVKw5&#10;NZWKb0qVrzPYKXDHQshrEJo0t4Lg+FWs6gWIqMugFnyr0u21Q91/lia/AQAA//8DAFBLAwQUAAYA&#10;CAAAACEAjyOiDt4AAAAIAQAADwAAAGRycy9kb3ducmV2LnhtbEyPwU7DMBBE70j8g7VIXBB1StoE&#10;hTgVICFxbeAAt228dSJiO43dNPw921M5jmY086bczLYXE42h807BcpGAINd43Tmj4PPj7f4RRIjo&#10;NPbekYJfCrCprq9KLLQ/uS1NdTSCS1woUEEb41BIGZqWLIaFH8ixt/ejxchyNFKPeOJy28uHJMmk&#10;xc7xQosDvbbU/NRHq+Bg42Grw93+G9/7NM0n8/VSG6Vub+bnJxCR5ngJwxmf0aFipp0/Oh1EryDN&#10;lmuOKshzEOyv1gl/2ynIVjnIqpT/D1R/AAAA//8DAFBLAQItABQABgAIAAAAIQC2gziS/gAAAOEB&#10;AAATAAAAAAAAAAAAAAAAAAAAAABbQ29udGVudF9UeXBlc10ueG1sUEsBAi0AFAAGAAgAAAAhADj9&#10;If/WAAAAlAEAAAsAAAAAAAAAAAAAAAAALwEAAF9yZWxzLy5yZWxzUEsBAi0AFAAGAAgAAAAhAI+I&#10;xy8vAwAA3gYAAA4AAAAAAAAAAAAAAAAALgIAAGRycy9lMm9Eb2MueG1sUEsBAi0AFAAGAAgAAAAh&#10;AI8jog7eAAAACAEAAA8AAAAAAAAAAAAAAAAAiQUAAGRycy9kb3ducmV2LnhtbFBLBQYAAAAABAAE&#10;APMAAACUBgAAAAA=&#10;" o:allowincell="f" filled="f">
                <v:stroke endarrow="block"/>
                <v:path arrowok="t" o:connecttype="custom" o:connectlocs="0,0;561975,361950" o:connectangles="0,0"/>
              </v:polyline>
            </w:pict>
          </mc:Fallback>
        </mc:AlternateContent>
      </w:r>
      <w:r w:rsidRPr="001D4EBD">
        <w:rPr>
          <w:sz w:val="20"/>
          <w:szCs w:val="20"/>
        </w:rPr>
        <mc:AlternateContent>
          <mc:Choice Requires="wps">
            <w:drawing>
              <wp:anchor distT="0" distB="0" distL="114300" distR="114300" simplePos="0" relativeHeight="252372992" behindDoc="0" locked="0" layoutInCell="0" allowOverlap="1">
                <wp:simplePos x="0" y="0"/>
                <wp:positionH relativeFrom="column">
                  <wp:posOffset>1111250</wp:posOffset>
                </wp:positionH>
                <wp:positionV relativeFrom="paragraph">
                  <wp:posOffset>27305</wp:posOffset>
                </wp:positionV>
                <wp:extent cx="631190" cy="450850"/>
                <wp:effectExtent l="48260" t="11430" r="6350" b="52070"/>
                <wp:wrapNone/>
                <wp:docPr id="2663" name="Прямая соединительная линия 26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31190" cy="45085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2663" o:spid="_x0000_s1026" style="position:absolute;flip:x;z-index:25237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7.5pt,2.15pt" to="137.2pt,3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rupcgIAAI4EAAAOAAAAZHJzL2Uyb0RvYy54bWysVM1uEzEQviPxDpbv6e6mm5CsuqlQfuBQ&#10;oFLLAzhrb9bCa1u2m02EkIAzUh6BV+AAUqUCz7B5I8ZOmrZwQYgcnLFn/Pmbb2b25HRVC7RkxnIl&#10;c5wcxRgxWSjK5SLHry9nnQFG1hFJiVCS5XjNLD4dPX500uiMdVWlBGUGAYi0WaNzXDmnsyiyRcVq&#10;Yo+UZhKcpTI1cbA1i4ga0gB6LaJuHPejRhmqjSqYtXA62TnxKOCXJSvcq7K0zCGRY+DmwmrCOvdr&#10;NDoh2cIQXfFiT4P8A4uacAmPHqAmxBF0ZfgfUDUvjLKqdEeFqiNVlrxgIQfIJol/y+aiIpqFXEAc&#10;qw8y2f8HW7xcnhvEaY67/f4xRpLUUKX28/b9dtN+b79sN2j7of3Zfmu/ttftj/Z6+xHsm+0nsL2z&#10;vdkfb1AAAD0bbTOAHctz4xUpVvJCn6nijUVSjSsiFyzkdbnW8FLiKxA9uOI3VgOrefNCUYghV04F&#10;cVelqVEpuH7uL3pwEBCtQjXXh2qylUMFHPaPk2QINS/AlfbiQS9UOyKZh/GXtbHuGVM18kaOBZde&#10;bJKR5Zl1ntZdiD+WasaFCA0jJGpyPOx1e+GCVYJT7/Rh1izmY2HQkviWC7+QI3juhxl1JWkAqxih&#10;073tCBdgIxfEcYaDXIJh/1rNKEaCwZR5a0dPSP8iJAyE99au694O4+F0MB2knbTbn3bSeDLpPJ2N&#10;005/ljzpTY4n4/EkeefJJ2lWcUqZ9PxvJyBJ/67D9rO4693DDByEih6iB0WB7O1/IB1q78u9a5y5&#10;outz47PzbQBNH4L3A+qn6v4+RN19Rka/AAAA//8DAFBLAwQUAAYACAAAACEAL6w+FN8AAAAIAQAA&#10;DwAAAGRycy9kb3ducmV2LnhtbEyPwU7DMBBE70j8g7VI3KjTNiEQ4lQIgcQJlRYhcXPjJQmN7WBv&#10;m8DXs5zgOJrRzJtyNdleHDHEzjsF81kCAl3tTecaBS/bh4srEJG0M7r3DhV8YYRVdXpS6sL40T3j&#10;cUON4BIXC62gJRoKKWPdotVx5gd07L37YDWxDI00QY9cbnu5SJJLaXXneKHVA961WO83B6vgejtm&#10;fh32r+m8+3z7vv+g4fGJlDo/m25vQBBO9BeGX3xGh4qZdv7gTBQ96zzjL6QgXYJgf5GnKYidgjxb&#10;gqxK+f9A9QMAAP//AwBQSwECLQAUAAYACAAAACEAtoM4kv4AAADhAQAAEwAAAAAAAAAAAAAAAAAA&#10;AAAAW0NvbnRlbnRfVHlwZXNdLnhtbFBLAQItABQABgAIAAAAIQA4/SH/1gAAAJQBAAALAAAAAAAA&#10;AAAAAAAAAC8BAABfcmVscy8ucmVsc1BLAQItABQABgAIAAAAIQDATrupcgIAAI4EAAAOAAAAAAAA&#10;AAAAAAAAAC4CAABkcnMvZTJvRG9jLnhtbFBLAQItABQABgAIAAAAIQAvrD4U3wAAAAgBAAAPAAAA&#10;AAAAAAAAAAAAAMwEAABkcnMvZG93bnJldi54bWxQSwUGAAAAAAQABADzAAAA2AUAAAAA&#10;" o:allowincell="f">
                <v:stroke endarrow="block"/>
              </v:line>
            </w:pict>
          </mc:Fallback>
        </mc:AlternateContent>
      </w:r>
      <w:r w:rsidRPr="001D4EBD">
        <w:rPr>
          <w:sz w:val="20"/>
          <w:szCs w:val="20"/>
        </w:rPr>
        <w:t xml:space="preserve">                   ц                        .</w:t>
      </w:r>
    </w:p>
    <w:p w:rsidR="001D4EBD" w:rsidRPr="001D4EBD" w:rsidRDefault="001D4EBD" w:rsidP="001D4EBD">
      <w:pPr>
        <w:spacing w:after="0" w:line="240" w:lineRule="auto"/>
        <w:rPr>
          <w:sz w:val="20"/>
          <w:szCs w:val="20"/>
        </w:rPr>
      </w:pPr>
      <w:r w:rsidRPr="001D4EBD">
        <w:rPr>
          <w:sz w:val="20"/>
          <w:szCs w:val="20"/>
        </w:rPr>
        <w:t>4                                                           5</w:t>
      </w:r>
    </w:p>
    <w:p w:rsidR="001D4EBD" w:rsidRPr="001D4EBD" w:rsidRDefault="001D4EBD" w:rsidP="001D4EBD">
      <w:pPr>
        <w:spacing w:after="0" w:line="240" w:lineRule="auto"/>
        <w:rPr>
          <w:sz w:val="20"/>
          <w:szCs w:val="20"/>
        </w:rPr>
      </w:pPr>
    </w:p>
    <w:p w:rsidR="001D4EBD" w:rsidRPr="001D4EBD" w:rsidRDefault="001D4EBD" w:rsidP="001D4EBD">
      <w:pPr>
        <w:spacing w:after="0" w:line="240" w:lineRule="auto"/>
        <w:rPr>
          <w:sz w:val="20"/>
          <w:szCs w:val="20"/>
        </w:rPr>
      </w:pPr>
    </w:p>
    <w:p w:rsidR="001D4EBD" w:rsidRPr="001D4EBD" w:rsidRDefault="001D4EBD" w:rsidP="001D4EBD">
      <w:pPr>
        <w:spacing w:after="0" w:line="240" w:lineRule="auto"/>
        <w:rPr>
          <w:sz w:val="20"/>
          <w:szCs w:val="20"/>
        </w:rPr>
      </w:pPr>
      <w:r w:rsidRPr="001D4EBD">
        <w:rPr>
          <w:sz w:val="20"/>
          <w:szCs w:val="20"/>
        </w:rPr>
        <mc:AlternateContent>
          <mc:Choice Requires="wps">
            <w:drawing>
              <wp:anchor distT="0" distB="0" distL="114300" distR="114300" simplePos="0" relativeHeight="252376064" behindDoc="0" locked="0" layoutInCell="0" allowOverlap="1">
                <wp:simplePos x="0" y="0"/>
                <wp:positionH relativeFrom="column">
                  <wp:posOffset>3004820</wp:posOffset>
                </wp:positionH>
                <wp:positionV relativeFrom="paragraph">
                  <wp:posOffset>20955</wp:posOffset>
                </wp:positionV>
                <wp:extent cx="0" cy="450850"/>
                <wp:effectExtent l="55880" t="10795" r="58420" b="14605"/>
                <wp:wrapNone/>
                <wp:docPr id="2662" name="Прямая соединительная линия 26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085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2662" o:spid="_x0000_s1026" style="position:absolute;z-index:25237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6.6pt,1.65pt" to="236.6pt,3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PnPZQIAAH8EAAAOAAAAZHJzL2Uyb0RvYy54bWysVM1uEzEQviPxDpbv6e6GTUhX3VQom3Ap&#10;UKnlAZy1N2vhtS3bzSZCSNAzUh+BV+AAUqUCz7B5I8bODy1cECIHZzwz/vzNN+M9OV01Ai2ZsVzJ&#10;HCdHMUZMlopyucjx68tZb4SRdURSIpRkOV4zi0/Hjx+dtDpjfVUrQZlBACJt1uoc187pLIpsWbOG&#10;2COlmYRgpUxDHGzNIqKGtIDeiKgfx8OoVYZqo0pmLXiLbRCPA35VsdK9qirLHBI5Bm4urCasc79G&#10;4xOSLQzRNS93NMg/sGgIl3DpAaogjqArw/+AanhplFWVOypVE6mq4iULNUA1SfxbNRc10SzUAuJY&#10;fZDJ/j/Y8uXy3CBOc9wfDvsYSdJAl7pPm/ebm+5b93lzgzYfuh/d1+5Ld9t9724312DfbT6C7YPd&#10;3c59gwIA6NlqmwHsRJ4br0i5khf6TJVvLJJqUhO5YKGuy7WGmxLfgejBEb+xGljN2xeKQg65ciqI&#10;u6pM4yFBNrQKPVwfeshWDpVbZwnedBCPBqG9Ecn257Sx7jlTDfJGjgWXXl2SkeWZdZ4HyfYp3i3V&#10;jAsRJkRI1Ob4eNAfhANWCU590KdZs5hPhEFL4mcs/EJRELmfZtSVpAGsZoROd7YjXICNXFDDGQ76&#10;CIb9bQ2jGAkGz8pbW3pC+huhViC8s7Zj9vY4Pp6OpqO0l/aH014aF0Xv2WyS9oaz5OmgeFJMJkXy&#10;zpNP0qzmlDLp+e9HPkn/bqR2j287rIehPwgVPUQPigLZ/X8gHZrt+7udlLmi63Pjq/N9hykPybsX&#10;6Z/R/X3I+vXdGP8EAAD//wMAUEsDBBQABgAIAAAAIQD51M3v3gAAAAgBAAAPAAAAZHJzL2Rvd25y&#10;ZXYueG1sTI9BS8NAFITvgv9heYI3u2lTbIh5KSLUS6ulrYjettlnEsy+DbubNv57VzzocZhh5pti&#10;OZpOnMj51jLCdJKAIK6sbrlGeDmsbjIQPijWqrNMCF/kYVleXhQq1/bMOzrtQy1iCftcITQh9LmU&#10;vmrIKD+xPXH0PqwzKkTpaqmdOsdy08lZktxKo1qOC43q6aGh6nM/GITdZrXOXtfDWLn3x+nzYbt5&#10;evMZ4vXVeH8HItAY/sLwgx/RoYxMRzuw9qJDmC/SWYwipCmI6P/qI8JinoIsC/n/QPkNAAD//wMA&#10;UEsBAi0AFAAGAAgAAAAhALaDOJL+AAAA4QEAABMAAAAAAAAAAAAAAAAAAAAAAFtDb250ZW50X1R5&#10;cGVzXS54bWxQSwECLQAUAAYACAAAACEAOP0h/9YAAACUAQAACwAAAAAAAAAAAAAAAAAvAQAAX3Jl&#10;bHMvLnJlbHNQSwECLQAUAAYACAAAACEAJ2D5z2UCAAB/BAAADgAAAAAAAAAAAAAAAAAuAgAAZHJz&#10;L2Uyb0RvYy54bWxQSwECLQAUAAYACAAAACEA+dTN794AAAAIAQAADwAAAAAAAAAAAAAAAAC/BAAA&#10;ZHJzL2Rvd25yZXYueG1sUEsFBgAAAAAEAAQA8wAAAMoFAAAAAA==&#10;" o:allowincell="f">
                <v:stroke endarrow="block"/>
              </v:line>
            </w:pict>
          </mc:Fallback>
        </mc:AlternateContent>
      </w:r>
    </w:p>
    <w:p w:rsidR="001D4EBD" w:rsidRPr="001D4EBD" w:rsidRDefault="001D4EBD" w:rsidP="001D4EBD">
      <w:pPr>
        <w:spacing w:after="0" w:line="240" w:lineRule="auto"/>
        <w:rPr>
          <w:sz w:val="20"/>
          <w:szCs w:val="20"/>
        </w:rPr>
      </w:pPr>
      <w:r w:rsidRPr="001D4EBD">
        <w:rPr>
          <w:sz w:val="20"/>
          <w:szCs w:val="20"/>
        </w:rPr>
        <w:t xml:space="preserve">                                                         ц</w:t>
      </w:r>
    </w:p>
    <w:p w:rsidR="001D4EBD" w:rsidRPr="001D4EBD" w:rsidRDefault="001D4EBD" w:rsidP="001D4EBD">
      <w:pPr>
        <w:spacing w:after="0" w:line="240" w:lineRule="auto"/>
        <w:rPr>
          <w:sz w:val="20"/>
          <w:szCs w:val="20"/>
        </w:rPr>
      </w:pPr>
      <w:r w:rsidRPr="001D4EBD">
        <w:rPr>
          <w:sz w:val="20"/>
          <w:szCs w:val="20"/>
        </w:rPr>
        <w:t xml:space="preserve">                                             6</w:t>
      </w:r>
    </w:p>
    <w:p w:rsidR="001D4EBD" w:rsidRPr="001D4EBD" w:rsidRDefault="001D4EBD" w:rsidP="001D4EBD">
      <w:pPr>
        <w:spacing w:after="0" w:line="240" w:lineRule="auto"/>
        <w:rPr>
          <w:sz w:val="20"/>
          <w:szCs w:val="20"/>
        </w:rPr>
      </w:pPr>
    </w:p>
    <w:p w:rsidR="001D4EBD" w:rsidRPr="001D4EBD" w:rsidRDefault="001D4EBD" w:rsidP="001D4EBD">
      <w:pPr>
        <w:spacing w:after="0" w:line="240" w:lineRule="auto"/>
        <w:rPr>
          <w:sz w:val="20"/>
          <w:szCs w:val="20"/>
        </w:rPr>
      </w:pPr>
    </w:p>
    <w:p w:rsidR="001D4EBD" w:rsidRPr="001D4EBD" w:rsidRDefault="001D4EBD" w:rsidP="001D4EBD">
      <w:pPr>
        <w:spacing w:after="0" w:line="240" w:lineRule="auto"/>
        <w:rPr>
          <w:sz w:val="20"/>
          <w:szCs w:val="20"/>
        </w:rPr>
      </w:pPr>
    </w:p>
    <w:p w:rsidR="001D4EBD" w:rsidRPr="001D4EBD" w:rsidRDefault="001D4EBD" w:rsidP="001D4EBD">
      <w:pPr>
        <w:spacing w:after="0" w:line="240" w:lineRule="auto"/>
        <w:rPr>
          <w:sz w:val="20"/>
          <w:szCs w:val="20"/>
        </w:rPr>
      </w:pPr>
      <w:r w:rsidRPr="001D4EBD">
        <w:rPr>
          <w:sz w:val="20"/>
          <w:szCs w:val="20"/>
        </w:rPr>
        <w:t xml:space="preserve">Вершины пронумерованы в порядке их построения. Вершина  4 – дуб-лирующая, т.к. содержит такую же пару состояний, что и вершина 2 (порядок состояний не важен), вершины 3 и 6 – конечные, остальные – внутренние, следовательно состояния </w:t>
      </w:r>
      <w:r w:rsidRPr="001D4EBD">
        <w:rPr>
          <w:sz w:val="20"/>
          <w:szCs w:val="20"/>
          <w:lang w:val="en-US"/>
        </w:rPr>
        <w:t>s</w:t>
      </w:r>
      <w:r w:rsidRPr="001D4EBD">
        <w:rPr>
          <w:sz w:val="20"/>
          <w:szCs w:val="20"/>
        </w:rPr>
        <w:t xml:space="preserve">1 и </w:t>
      </w:r>
      <w:r w:rsidRPr="001D4EBD">
        <w:rPr>
          <w:sz w:val="20"/>
          <w:szCs w:val="20"/>
          <w:lang w:val="en-US"/>
        </w:rPr>
        <w:t>s</w:t>
      </w:r>
      <w:r w:rsidRPr="001D4EBD">
        <w:rPr>
          <w:sz w:val="20"/>
          <w:szCs w:val="20"/>
        </w:rPr>
        <w:t>2 – эквивалентные. Пары состояний, записанные в вершинах 2 и 5 – эквивалентные.</w:t>
      </w:r>
    </w:p>
    <w:p w:rsidR="001D4EBD" w:rsidRPr="001D4EBD" w:rsidRDefault="001D4EBD" w:rsidP="001D4EBD">
      <w:pPr>
        <w:spacing w:after="0" w:line="240" w:lineRule="auto"/>
        <w:rPr>
          <w:sz w:val="20"/>
          <w:szCs w:val="20"/>
        </w:rPr>
      </w:pPr>
    </w:p>
    <w:p w:rsidR="001D4EBD" w:rsidRPr="001D4EBD" w:rsidRDefault="001D4EBD" w:rsidP="001D4EBD">
      <w:pPr>
        <w:spacing w:after="0" w:line="240" w:lineRule="auto"/>
        <w:rPr>
          <w:sz w:val="20"/>
          <w:szCs w:val="20"/>
        </w:rPr>
      </w:pPr>
      <w:r w:rsidRPr="001D4EBD">
        <w:rPr>
          <w:sz w:val="20"/>
          <w:szCs w:val="20"/>
        </w:rPr>
        <w:t xml:space="preserve">Дерево проверки эквивалентности состояний  </w:t>
      </w:r>
      <w:r w:rsidRPr="001D4EBD">
        <w:rPr>
          <w:sz w:val="20"/>
          <w:szCs w:val="20"/>
          <w:lang w:val="en-US"/>
        </w:rPr>
        <w:t>s</w:t>
      </w:r>
      <w:r w:rsidRPr="001D4EBD">
        <w:rPr>
          <w:sz w:val="20"/>
          <w:szCs w:val="20"/>
        </w:rPr>
        <w:t xml:space="preserve">2 и  </w:t>
      </w:r>
      <w:r w:rsidRPr="001D4EBD">
        <w:rPr>
          <w:sz w:val="20"/>
          <w:szCs w:val="20"/>
          <w:lang w:val="en-US"/>
        </w:rPr>
        <w:t>s</w:t>
      </w:r>
      <w:r w:rsidRPr="001D4EBD">
        <w:rPr>
          <w:sz w:val="20"/>
          <w:szCs w:val="20"/>
        </w:rPr>
        <w:t>5 .</w:t>
      </w:r>
    </w:p>
    <w:p w:rsidR="001D4EBD" w:rsidRPr="001D4EBD" w:rsidRDefault="001D4EBD" w:rsidP="001D4EBD">
      <w:pPr>
        <w:spacing w:after="0" w:line="240" w:lineRule="auto"/>
        <w:rPr>
          <w:sz w:val="20"/>
          <w:szCs w:val="20"/>
        </w:rPr>
      </w:pPr>
      <w:r w:rsidRPr="001D4EBD">
        <w:rPr>
          <w:sz w:val="20"/>
          <w:szCs w:val="20"/>
        </w:rPr>
        <mc:AlternateContent>
          <mc:Choice Requires="wps">
            <w:drawing>
              <wp:anchor distT="0" distB="0" distL="114300" distR="114300" simplePos="0" relativeHeight="252377088" behindDoc="0" locked="0" layoutInCell="0" allowOverlap="1">
                <wp:simplePos x="0" y="0"/>
                <wp:positionH relativeFrom="column">
                  <wp:posOffset>2644140</wp:posOffset>
                </wp:positionH>
                <wp:positionV relativeFrom="paragraph">
                  <wp:posOffset>172085</wp:posOffset>
                </wp:positionV>
                <wp:extent cx="721360" cy="450850"/>
                <wp:effectExtent l="9525" t="6350" r="12065" b="9525"/>
                <wp:wrapNone/>
                <wp:docPr id="2661" name="Овал 26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1360" cy="450850"/>
                        </a:xfrm>
                        <a:prstGeom prst="ellipse">
                          <a:avLst/>
                        </a:prstGeom>
                        <a:solidFill>
                          <a:srgbClr val="FFFFFF"/>
                        </a:solidFill>
                        <a:ln w="9525">
                          <a:solidFill>
                            <a:srgbClr val="000000"/>
                          </a:solidFill>
                          <a:round/>
                          <a:headEnd/>
                          <a:tailEnd/>
                        </a:ln>
                      </wps:spPr>
                      <wps:txbx>
                        <w:txbxContent>
                          <w:p w:rsidR="00054219" w:rsidRPr="00C47EF5" w:rsidRDefault="00054219" w:rsidP="001D4EBD">
                            <w:pPr>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Овал 2661" o:spid="_x0000_s1266" style="position:absolute;margin-left:208.2pt;margin-top:13.55pt;width:56.8pt;height:35.5pt;z-index:25237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Wu+NQIAAEoEAAAOAAAAZHJzL2Uyb0RvYy54bWysVF1uEzEQfkfiDpbf6f6QpOmqm6pqCUIq&#10;UKlwAMfrzVp4PWbsZBMOwxkqXrlEjsTYSdsUeELsgzXjsT9/883Mnl9sesPWCr0GW/PiJOdMWQmN&#10;tsuaf/40fzXlzAdhG2HAqppvlecXs5cvzgdXqRI6MI1CRiDWV4OreReCq7LMy071wp+AU5aCLWAv&#10;Arm4zBoUA6H3JivzfJINgI1DkMp72r3eB/ks4betkuFj23oVmKk5cQtpxbQu4prNzkW1ROE6LQ80&#10;xD+w6IW29Ogj1LUIgq1Q/wHVa4ngoQ0nEvoM2lZLlXKgbIr8t2zuOuFUyoXE8e5RJv//YOWH9S0y&#10;3dS8nEwKzqzoqUq777sfu/vdT5Y2SaPB+YqO3rlbjFl6dwPyi2cWrjphl+oSEYZOiYaYFVHT7NmF&#10;6Hi6yhbDe2gIX6wCJLk2LfYRkIRgm1SV7WNV1CYwSZunZfF6QrWTFBqN8+k4VS0T1cNlhz68VdCz&#10;aNRcGaOdj7qJSqxvfIh8RPVwKvEHo5u5NiY5uFxcGWRrQT0yT19KgdI8PmYsG2p+Ni7HCflZzB9D&#10;5On7GwTCyjap46JWbw52ENrsbWJp7EG8qNde97BZbFKFinIaUaOaC2i2pCfCvqFpAMnoAL9xNlAz&#10;19x/XQlUnJl3lmpyVoxGsfuTMxqfluTgcWRxHBFWElTNA2d78yrsJ2blUC87eqlIEli4pDq2Ogn8&#10;xOqQADVs0v0wXHEijv106ukXMPsFAAD//wMAUEsDBBQABgAIAAAAIQBzQBiP3wAAAAkBAAAPAAAA&#10;ZHJzL2Rvd25yZXYueG1sTI9BT4NAEIXvJv6HzZh4swulYEWGprEx0YMHsb1v2S2QsrOE3VL8944n&#10;PU7my3vfKzaz7cVkRt85QogXEQhDtdMdNQj7r9eHNQgfFGnVOzII38bDpry9KVSu3ZU+zVSFRnAI&#10;+VwhtCEMuZS+bo1VfuEGQ/w7udGqwOfYSD2qK4fbXi6jKJNWdcQNrRrMS2vqc3WxCLtmW2WTTEKa&#10;nHZvIT0fPt6TGPH+bt4+gwhmDn8w/OqzOpTsdHQX0l70CKs4WzGKsHyMQTCQJhGPOyI8rWOQZSH/&#10;Lyh/AAAA//8DAFBLAQItABQABgAIAAAAIQC2gziS/gAAAOEBAAATAAAAAAAAAAAAAAAAAAAAAABb&#10;Q29udGVudF9UeXBlc10ueG1sUEsBAi0AFAAGAAgAAAAhADj9If/WAAAAlAEAAAsAAAAAAAAAAAAA&#10;AAAALwEAAF9yZWxzLy5yZWxzUEsBAi0AFAAGAAgAAAAhALMZa741AgAASgQAAA4AAAAAAAAAAAAA&#10;AAAALgIAAGRycy9lMm9Eb2MueG1sUEsBAi0AFAAGAAgAAAAhAHNAGI/fAAAACQEAAA8AAAAAAAAA&#10;AAAAAAAAjwQAAGRycy9kb3ducmV2LnhtbFBLBQYAAAAABAAEAPMAAACbBQAAAAA=&#10;" o:allowincell="f">
                <v:textbox>
                  <w:txbxContent>
                    <w:p w:rsidR="00054219" w:rsidRPr="00C47EF5" w:rsidRDefault="00054219" w:rsidP="001D4EBD">
                      <w:pPr>
                        <w:rPr>
                          <w:sz w:val="20"/>
                          <w:szCs w:val="20"/>
                        </w:rPr>
                      </w:pPr>
                    </w:p>
                  </w:txbxContent>
                </v:textbox>
              </v:oval>
            </w:pict>
          </mc:Fallback>
        </mc:AlternateContent>
      </w:r>
      <w:r w:rsidRPr="001D4EBD">
        <w:rPr>
          <w:sz w:val="20"/>
          <w:szCs w:val="20"/>
        </w:rPr>
        <w:t xml:space="preserve">                                             1</w:t>
      </w:r>
    </w:p>
    <w:p w:rsidR="001D4EBD" w:rsidRPr="001D4EBD" w:rsidRDefault="001D4EBD" w:rsidP="001D4EBD">
      <w:pPr>
        <w:spacing w:after="0" w:line="240" w:lineRule="auto"/>
        <w:rPr>
          <w:sz w:val="20"/>
          <w:szCs w:val="20"/>
        </w:rPr>
      </w:pPr>
      <w:r w:rsidRPr="001D4EBD">
        <w:rPr>
          <w:sz w:val="20"/>
          <w:szCs w:val="20"/>
        </w:rPr>
        <w:t xml:space="preserve">                                            </w:t>
      </w:r>
    </w:p>
    <w:p w:rsidR="001D4EBD" w:rsidRPr="001D4EBD" w:rsidRDefault="001D4EBD" w:rsidP="001D4EBD">
      <w:pPr>
        <w:spacing w:after="0" w:line="240" w:lineRule="auto"/>
        <w:rPr>
          <w:sz w:val="20"/>
          <w:szCs w:val="20"/>
        </w:rPr>
      </w:pPr>
      <w:r w:rsidRPr="001D4EBD">
        <w:rPr>
          <w:sz w:val="20"/>
          <w:szCs w:val="20"/>
        </w:rPr>
        <mc:AlternateContent>
          <mc:Choice Requires="wps">
            <w:drawing>
              <wp:anchor distT="0" distB="0" distL="114300" distR="114300" simplePos="0" relativeHeight="252379136" behindDoc="0" locked="0" layoutInCell="0" allowOverlap="1">
                <wp:simplePos x="0" y="0"/>
                <wp:positionH relativeFrom="column">
                  <wp:posOffset>2283460</wp:posOffset>
                </wp:positionH>
                <wp:positionV relativeFrom="paragraph">
                  <wp:posOffset>123825</wp:posOffset>
                </wp:positionV>
                <wp:extent cx="450850" cy="481965"/>
                <wp:effectExtent l="48895" t="13335" r="5080" b="47625"/>
                <wp:wrapNone/>
                <wp:docPr id="2660" name="Полилиния 266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50850" cy="481965"/>
                        </a:xfrm>
                        <a:custGeom>
                          <a:avLst/>
                          <a:gdLst>
                            <a:gd name="T0" fmla="*/ 931 w 931"/>
                            <a:gd name="T1" fmla="*/ 0 h 600"/>
                            <a:gd name="T2" fmla="*/ 0 w 931"/>
                            <a:gd name="T3" fmla="*/ 600 h 600"/>
                          </a:gdLst>
                          <a:ahLst/>
                          <a:cxnLst>
                            <a:cxn ang="0">
                              <a:pos x="T0" y="T1"/>
                            </a:cxn>
                            <a:cxn ang="0">
                              <a:pos x="T2" y="T3"/>
                            </a:cxn>
                          </a:cxnLst>
                          <a:rect l="0" t="0" r="r" b="b"/>
                          <a:pathLst>
                            <a:path w="931" h="600">
                              <a:moveTo>
                                <a:pt x="931" y="0"/>
                              </a:moveTo>
                              <a:lnTo>
                                <a:pt x="0" y="600"/>
                              </a:lnTo>
                            </a:path>
                          </a:pathLst>
                        </a:custGeom>
                        <a:noFill/>
                        <a:ln w="9525">
                          <a:solidFill>
                            <a:srgbClr val="000000"/>
                          </a:solidFill>
                          <a:round/>
                          <a:headEnd type="non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Полилиния 2660" o:spid="_x0000_s1026" style="position:absolute;margin-left:179.8pt;margin-top:9.75pt;width:35.5pt;height:37.95pt;z-index:25237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93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WuFIMgMAAN4GAAAOAAAAZHJzL2Uyb0RvYy54bWysVf9q2zAQ/n+wdxD6c5DaTp00CXVLSZox&#10;2I9CuwdQLDk2syVPUn50Y8+wR9hrFMb2DNkb7e7spEm7whgzRJF8n07ffac7n56vq5ItlXWF0QmP&#10;jkLOlE6NLPQ84e9vpp0BZ84LLUVptEr4rXL8/Oz5s9NVPVJdk5tSKsvAiXajVZ3w3Pt6FAQuzVUl&#10;3JGplQZjZmwlPCztPJBWrMB7VQbdMOwHK2NlbU2qnIO3k8bIz8h/lqnUv8sypzwrEw7cPI2WxhmO&#10;wdmpGM2tqPMibWmIf2BRiULDoTtXE+EFW9jikauqSK1xJvNHqakCk2VFqigGiCYKH0RznYtaUSwg&#10;jqt3Mrn/5zZ9u7yyrJAJ7/b7IJAWFWRp823zc/N9c0e/H5u7X18ZmUGtVe1GsOm6vrIYr6tfm/SD&#10;A0NwYMGFAwybrd4YCS7FwhtSaJ3ZCndC7GxNibjdJUKtPUvhZdwLBz1gk4IpHkTDfg8TFYjRdnO6&#10;cP6lMuRILF873+RRwoyyINtAbsBJVpWQ0hcBGx5HbIVjm/UdKNoDhSxn/XB7MXaQ7gHkj16O9yDg&#10;4d4P8J5vmYl8SzZd65YtzJjAeglJoNo4FAapQ/g3xBZcAApDewIM/BB83OpE4GZTe4iFUnhYBJYz&#10;KIJZI0ctPHLDM3DKVglHqViecNQD31dmqW4MITxSJPs2e3Davb3U+7gmklZVwDVWmOBBlNfd4ch5&#10;L7faTIuypOSWmij1uj3i4kxZSDQiHWfns3Fp2VJgmdPTCnEAs2ahJTnLlZCXWjJ/W8Pd1NCaOHqv&#10;lOSsVNDJcEZIL4ryHultAZkqn0BTaMgH7nErJd5o6gOfh+HwcnA5iDtxt3/ZicPJpHMxHced/jQ6&#10;6U2OJ+PxJPqCoUXxKC+kVBqj2/akKP67mm+7Y9NNdl3pQIUDsab0PBYrOKRBSYJYtv8UHVU8FnnT&#10;FWZG3kLBW9M0WfgowCQ39hNICw024e7jQliQrnyloYMNoziGi+FpEfdOurCw+5bZvkXoFFwl3HMo&#10;FZyOfdPFF7Ut5jmcFNG10OYCGk1WYEMgfg2rdgFNlCJoGz526f01oe4/S2e/AQAA//8DAFBLAwQU&#10;AAYACAAAACEAidsPruAAAAAJAQAADwAAAGRycy9kb3ducmV2LnhtbEyPwU6DQBCG7ya+w2ZMvNlF&#10;Cy0gS2NqPJiYRqkevG3ZEYjsLGG3BX16x5MeZ/4v/3xTbGbbixOOvnOk4HoRgUCqnemoUfC6f7hK&#10;QfigyejeESr4Qg+b8vys0LlxE73gqQqN4BLyuVbQhjDkUvq6Rav9wg1InH240erA49hIM+qJy20v&#10;b6JoJa3uiC+0esBti/VndbQK3rrBvm/TeXrKql36XD9+r2N3r9TlxXx3CyLgHP5g+NVndSjZ6eCO&#10;ZLzoFSyTbMUoB1kCgoF4GfHioCBLYpBlIf9/UP4AAAD//wMAUEsBAi0AFAAGAAgAAAAhALaDOJL+&#10;AAAA4QEAABMAAAAAAAAAAAAAAAAAAAAAAFtDb250ZW50X1R5cGVzXS54bWxQSwECLQAUAAYACAAA&#10;ACEAOP0h/9YAAACUAQAACwAAAAAAAAAAAAAAAAAvAQAAX3JlbHMvLnJlbHNQSwECLQAUAAYACAAA&#10;ACEANlrhSDIDAADeBgAADgAAAAAAAAAAAAAAAAAuAgAAZHJzL2Uyb0RvYy54bWxQSwECLQAUAAYA&#10;CAAAACEAidsPruAAAAAJAQAADwAAAAAAAAAAAAAAAACMBQAAZHJzL2Rvd25yZXYueG1sUEsFBgAA&#10;AAAEAAQA8wAAAJkGAAAAAA==&#10;" o:allowincell="f" path="m931,l,600e" filled="f">
                <v:stroke endarrow="block"/>
                <v:path arrowok="t" o:connecttype="custom" o:connectlocs="450850,0;0,481965" o:connectangles="0,0"/>
              </v:shape>
            </w:pict>
          </mc:Fallback>
        </mc:AlternateContent>
      </w:r>
      <w:r w:rsidRPr="001D4EBD">
        <w:rPr>
          <w:sz w:val="20"/>
          <w:szCs w:val="20"/>
        </w:rPr>
        <mc:AlternateContent>
          <mc:Choice Requires="wps">
            <w:drawing>
              <wp:anchor distT="0" distB="0" distL="114300" distR="114300" simplePos="0" relativeHeight="252380160" behindDoc="0" locked="0" layoutInCell="0" allowOverlap="1">
                <wp:simplePos x="0" y="0"/>
                <wp:positionH relativeFrom="column">
                  <wp:posOffset>3275330</wp:posOffset>
                </wp:positionH>
                <wp:positionV relativeFrom="paragraph">
                  <wp:posOffset>123825</wp:posOffset>
                </wp:positionV>
                <wp:extent cx="541020" cy="450850"/>
                <wp:effectExtent l="12065" t="13335" r="46990" b="50165"/>
                <wp:wrapNone/>
                <wp:docPr id="2659" name="Прямая соединительная линия 26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 cy="45085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2659" o:spid="_x0000_s1026" style="position:absolute;z-index:25238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7.9pt,9.75pt" to="300.5pt,4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BLJawIAAIQEAAAOAAAAZHJzL2Uyb0RvYy54bWysVM2O0zAQviPxDpbv3SQlKW206Qo1LZcF&#10;VtrlAdzYaSwcO7K9TSuEBHtG6iPwChxAWmmBZ0jfiLH7wy5cEKIHd+wZf/7mm5mcnq1qgZZMG65k&#10;hqOTECMmC0W5XGT49dWsN8TIWCIpEUqyDK+ZwWfjx49O2yZlfVUpQZlGACJN2jYZrqxt0iAwRcVq&#10;Yk5UwyQ4S6VrYmGrFwHVpAX0WgT9MBwErdK00apgxsBpvnPisccvS1bYV2VpmEUiw8DN+lX7de7W&#10;YHxK0oUmTcWLPQ3yDyxqwiU8eoTKiSXoWvM/oGpeaGVUaU8KVQeqLHnBfA6QTRT+ls1lRRrmcwFx&#10;THOUyfw/2OLl8kIjTjPcHyQjjCSpoUrdp+377ab71n3ebtD2Q/ej+9p96W67793t9gbsu+1HsJ2z&#10;u9sfb5AHAD3bxqQAO5EX2ilSrORlc66KNwZJNamIXDCf19W6gZciV4HgwRW3MQ2wmrcvFIUYcm2V&#10;F3dV6tpBgmxo5Wu4PtaQrSwq4DCJo7APlS7AFSfhMPE1Dkh6uNxoY58zVSNnZFhw6SQmKVmeG+vI&#10;kPQQ4o6lmnEhfJsIidoMj5J+4i8YJTh1Thdm9GI+ERotiWs0//OZged+mFbXknqwihE63duWcAE2&#10;sl4SqzmIJBh2r9WMYiQYzJazdvSEdC9CwkB4b+167e0oHE2H02Hci/uDaS8O87z3bDaJe4NZ9DTJ&#10;n+STSR69c+SjOK04pUw6/oe+j+K/66v9BO469tj5R6GCh+heUSB7+PekfcVdkXftMld0faFddq74&#10;0Oo+eD+Wbpbu733Ur4/H+CcAAAD//wMAUEsDBBQABgAIAAAAIQDQppyJ4AAAAAkBAAAPAAAAZHJz&#10;L2Rvd25yZXYueG1sTI9BS8NAFITvgv9heYI3uxshJU2zKSLUS6vSVqTettlnEsy+DdlNG/+9z5Me&#10;hxlmvilWk+vEGYfQetKQzBQIpMrblmoNb4f1XQYiREPWdJ5QwzcGWJXXV4XJrb/QDs/7WAsuoZAb&#10;DU2MfS5lqBp0Jsx8j8Tepx+ciSyHWtrBXLjcdfJeqbl0piVeaEyPjw1WX/vRadht15vsfTNO1fDx&#10;lLwcXrfPx5BpfXszPSxBRJziXxh+8RkdSmY6+ZFsEJ2GNEkZPbKxSEFwYK4SPnfSsFApyLKQ/x+U&#10;PwAAAP//AwBQSwECLQAUAAYACAAAACEAtoM4kv4AAADhAQAAEwAAAAAAAAAAAAAAAAAAAAAAW0Nv&#10;bnRlbnRfVHlwZXNdLnhtbFBLAQItABQABgAIAAAAIQA4/SH/1gAAAJQBAAALAAAAAAAAAAAAAAAA&#10;AC8BAABfcmVscy8ucmVsc1BLAQItABQABgAIAAAAIQBQcBLJawIAAIQEAAAOAAAAAAAAAAAAAAAA&#10;AC4CAABkcnMvZTJvRG9jLnhtbFBLAQItABQABgAIAAAAIQDQppyJ4AAAAAkBAAAPAAAAAAAAAAAA&#10;AAAAAMUEAABkcnMvZG93bnJldi54bWxQSwUGAAAAAAQABADzAAAA0gUAAAAA&#10;" o:allowincell="f">
                <v:stroke endarrow="block"/>
              </v:line>
            </w:pict>
          </mc:Fallback>
        </mc:AlternateContent>
      </w:r>
      <w:r w:rsidRPr="001D4EBD">
        <w:rPr>
          <w:sz w:val="20"/>
          <w:szCs w:val="20"/>
        </w:rPr>
        <w:t xml:space="preserve">                                           </w:t>
      </w:r>
    </w:p>
    <w:p w:rsidR="001D4EBD" w:rsidRPr="001D4EBD" w:rsidRDefault="001D4EBD" w:rsidP="001D4EBD">
      <w:pPr>
        <w:spacing w:after="0" w:line="240" w:lineRule="auto"/>
        <w:rPr>
          <w:sz w:val="20"/>
          <w:szCs w:val="20"/>
        </w:rPr>
      </w:pPr>
      <w:r w:rsidRPr="001D4EBD">
        <w:rPr>
          <w:sz w:val="20"/>
          <w:szCs w:val="20"/>
        </w:rPr>
        <w:t xml:space="preserve">                                               ц               .</w:t>
      </w:r>
    </w:p>
    <w:p w:rsidR="001D4EBD" w:rsidRPr="001D4EBD" w:rsidRDefault="001D4EBD" w:rsidP="001D4EBD">
      <w:pPr>
        <w:spacing w:after="0" w:line="240" w:lineRule="auto"/>
        <w:rPr>
          <w:sz w:val="20"/>
          <w:szCs w:val="20"/>
        </w:rPr>
      </w:pPr>
      <w:r w:rsidRPr="001D4EBD">
        <w:rPr>
          <w:sz w:val="20"/>
          <w:szCs w:val="20"/>
        </w:rPr>
        <mc:AlternateContent>
          <mc:Choice Requires="wps">
            <w:drawing>
              <wp:anchor distT="0" distB="0" distL="114300" distR="114300" simplePos="0" relativeHeight="252381184" behindDoc="0" locked="0" layoutInCell="0" allowOverlap="1">
                <wp:simplePos x="0" y="0"/>
                <wp:positionH relativeFrom="column">
                  <wp:posOffset>1652270</wp:posOffset>
                </wp:positionH>
                <wp:positionV relativeFrom="paragraph">
                  <wp:posOffset>106680</wp:posOffset>
                </wp:positionV>
                <wp:extent cx="721360" cy="450850"/>
                <wp:effectExtent l="8255" t="13335" r="13335" b="12065"/>
                <wp:wrapNone/>
                <wp:docPr id="2658" name="Овал 26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1360" cy="450850"/>
                        </a:xfrm>
                        <a:prstGeom prst="ellipse">
                          <a:avLst/>
                        </a:prstGeom>
                        <a:solidFill>
                          <a:srgbClr val="FFFFFF"/>
                        </a:solidFill>
                        <a:ln w="9525">
                          <a:solidFill>
                            <a:srgbClr val="000000"/>
                          </a:solidFill>
                          <a:round/>
                          <a:headEnd/>
                          <a:tailEnd/>
                        </a:ln>
                      </wps:spPr>
                      <wps:txbx>
                        <w:txbxContent>
                          <w:p w:rsidR="00054219" w:rsidRPr="00C47EF5" w:rsidRDefault="00054219" w:rsidP="001D4EBD">
                            <w:pPr>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Овал 2658" o:spid="_x0000_s1267" style="position:absolute;margin-left:130.1pt;margin-top:8.4pt;width:56.8pt;height:35.5pt;z-index:25238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ctDxNQIAAEoEAAAOAAAAZHJzL2Uyb0RvYy54bWysVFFuEzEQ/UfiDpb/yWaXJG1X2VRVShBS&#10;gUqFAzheb9bC6zFjJ5twGM5Q8cslciTGTtqmwBdiP6wZj/08897MTi+3nWEbhV6DrXg+GHKmrIRa&#10;21XFP39avDrnzAdha2HAqorvlOeXs5cvpr0rVQEtmFohIxDry95VvA3BlVnmZas64QfglKVgA9iJ&#10;QC6ushpFT+idyYrhcJL1gLVDkMp72r0+BPks4TeNkuFj03gVmKk45RbSimldxjWbTUW5QuFaLY9p&#10;iH/IohPa0qOPUNciCLZG/QdUpyWChyYMJHQZNI2WKtVA1eTD36q5a4VTqRYix7tHmvz/g5UfNrfI&#10;dF3xYjImrazoSKX99/2P/f3+J0ubxFHvfElH79wtxiq9uwH5xTML81bYlbpChL5VoqbM8shp9uxC&#10;dDxdZcv+PdSEL9YBEl3bBrsISESwbVJl96iK2gYmafOsyF9PSDtJodF4eD5OqmWifLjs0Ie3CjoW&#10;jYorY7TzkTdRis2NDzEfUT6cSvmD0fVCG5McXC3nBtlGUI8s0pdKoDJPjxnL+opfjItxQn4W86cQ&#10;w/T9DQJhbevUcZGrN0c7CG0ONmVp7JG8yNeB97BdbpNCeXERUSObS6h3xCfCoaFpAMloAb9x1lMz&#10;V9x/XQtUnJl3ljS5yEej2P3JGY3PCnLwNLI8jQgrCarigbODOQ+HiVk71KuWXsoTBRauSMdGJ4Kf&#10;sjoWQA2beD8OV5yIUz+devoFzH4BAAD//wMAUEsDBBQABgAIAAAAIQBfMKoP3gAAAAkBAAAPAAAA&#10;ZHJzL2Rvd25yZXYueG1sTI/BTsMwEETvSPyDtUjcqNNYTaMQp6qokODAgQB3N94mUeN1FLtp+HuW&#10;E9x2NE+zM+VucYOYcQq9Jw3rVQICqfG2p1bD58fzQw4iREPWDJ5QwzcG2FW3N6UprL/SO851bAWH&#10;UCiMhi7GsZAyNB06E1Z+RGLv5CdnIsuplXYyVw53g0yTJJPO9MQfOjPiU4fNub44DYd2X2ezVHGj&#10;ToeXuDl/vb2qtdb3d8v+EUTEJf7B8Fufq0PFnY7+QjaIQUOaJSmjbGQ8gQG1VXwcNeTbHGRVyv8L&#10;qh8AAAD//wMAUEsBAi0AFAAGAAgAAAAhALaDOJL+AAAA4QEAABMAAAAAAAAAAAAAAAAAAAAAAFtD&#10;b250ZW50X1R5cGVzXS54bWxQSwECLQAUAAYACAAAACEAOP0h/9YAAACUAQAACwAAAAAAAAAAAAAA&#10;AAAvAQAAX3JlbHMvLnJlbHNQSwECLQAUAAYACAAAACEAPHLQ8TUCAABKBAAADgAAAAAAAAAAAAAA&#10;AAAuAgAAZHJzL2Uyb0RvYy54bWxQSwECLQAUAAYACAAAACEAXzCqD94AAAAJAQAADwAAAAAAAAAA&#10;AAAAAACPBAAAZHJzL2Rvd25yZXYueG1sUEsFBgAAAAAEAAQA8wAAAJoFAAAAAA==&#10;" o:allowincell="f">
                <v:textbox>
                  <w:txbxContent>
                    <w:p w:rsidR="00054219" w:rsidRPr="00C47EF5" w:rsidRDefault="00054219" w:rsidP="001D4EBD">
                      <w:pPr>
                        <w:rPr>
                          <w:sz w:val="20"/>
                          <w:szCs w:val="20"/>
                        </w:rPr>
                      </w:pPr>
                    </w:p>
                  </w:txbxContent>
                </v:textbox>
              </v:oval>
            </w:pict>
          </mc:Fallback>
        </mc:AlternateContent>
      </w:r>
      <w:r w:rsidRPr="001D4EBD">
        <w:rPr>
          <w:sz w:val="20"/>
          <w:szCs w:val="20"/>
        </w:rPr>
        <mc:AlternateContent>
          <mc:Choice Requires="wps">
            <w:drawing>
              <wp:anchor distT="0" distB="0" distL="114300" distR="114300" simplePos="0" relativeHeight="252378112" behindDoc="0" locked="0" layoutInCell="0" allowOverlap="1">
                <wp:simplePos x="0" y="0"/>
                <wp:positionH relativeFrom="column">
                  <wp:posOffset>3726180</wp:posOffset>
                </wp:positionH>
                <wp:positionV relativeFrom="paragraph">
                  <wp:posOffset>75565</wp:posOffset>
                </wp:positionV>
                <wp:extent cx="721360" cy="450850"/>
                <wp:effectExtent l="5715" t="10795" r="6350" b="5080"/>
                <wp:wrapNone/>
                <wp:docPr id="2657" name="Овал 26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1360" cy="450850"/>
                        </a:xfrm>
                        <a:prstGeom prst="ellipse">
                          <a:avLst/>
                        </a:prstGeom>
                        <a:solidFill>
                          <a:srgbClr val="FFFFFF"/>
                        </a:solidFill>
                        <a:ln w="9525">
                          <a:solidFill>
                            <a:srgbClr val="000000"/>
                          </a:solidFill>
                          <a:round/>
                          <a:headEnd/>
                          <a:tailEnd/>
                        </a:ln>
                      </wps:spPr>
                      <wps:txbx>
                        <w:txbxContent>
                          <w:p w:rsidR="00054219" w:rsidRPr="00C47EF5" w:rsidRDefault="00054219" w:rsidP="001D4EBD">
                            <w:pPr>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Овал 2657" o:spid="_x0000_s1268" style="position:absolute;margin-left:293.4pt;margin-top:5.95pt;width:56.8pt;height:35.5pt;z-index:25237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E18NQIAAEoEAAAOAAAAZHJzL2Uyb0RvYy54bWysVF1uEzEQfkfiDpbfyWbT/LSrbKoqJQip&#10;QKXCARyvN2vh9Zixk004DGdAvHKJHImxk6Yp8ITYB2vGY3+e75uZnV5vW8M2Cr0GW/K81+dMWQmV&#10;tquSf/q4eHXJmQ/CVsKAVSXfKc+vZy9fTDtXqAE0YCqFjECsLzpX8iYEV2SZl41qhe+BU5aCNWAr&#10;Arm4yioUHaG3Jhv0++OsA6wcglTe0+7tIchnCb+ulQwf6tqrwEzJKbeQVkzrMq7ZbCqKFQrXaHlM&#10;Q/xDFq3Qlh49Qd2KINga9R9QrZYIHurQk9BmUNdaqsSB2OT939g8NMKpxIXE8e4kk/9/sPL95h6Z&#10;rko+GI8mnFnRUpX23/Y/9t/3P1naJI065ws6+uDuMbL07g7kZ88szBthV+oGEbpGiYoyy6Om2bML&#10;0fF0lS27d1ARvlgHSHJta2wjIAnBtqkqu1NV1DYwSZuTQX4xptpJCg1H/ctRqlomisfLDn14o6Bl&#10;0Si5MkY7H3UThdjc+RDzEcXjqZQ/GF0ttDHJwdVybpBtBPXIIn2JAtE8P2Ys60p+NRqMEvKzmD+H&#10;6KfvbxAIa1uljotavT7aQWhzsClLY4/iRb0OuoftcpsqlF8k5lHNJVQ70hPh0NA0gGQ0gF8566iZ&#10;S+6/rAUqzsxbSzW5yofD2P3JGY4mA3LwPLI8jwgrCarkgbODOQ+HiVk71KuGXsqTBBZuqI61TgI/&#10;ZXUkQA2bdD8OV5yIcz+devoFzH4BAAD//wMAUEsDBBQABgAIAAAAIQDTE/oH3gAAAAkBAAAPAAAA&#10;ZHJzL2Rvd25yZXYueG1sTI9BT4NAFITvJv6HzTPxZheKIEWWprEx0YMHUe9b9hVI2V3CvlL89z5P&#10;epzMZOabcrvYQcw4hd47BfEqAoGu8aZ3rYLPj+e7HEQg7YwevEMF3xhgW11flbow/uLeca6pFVzi&#10;QqEVdERjIWVoOrQ6rPyIjr2jn6wmllMrzaQvXG4HuY6iTFrdO17o9IhPHTan+mwV7Ntdnc0yoTQ5&#10;7l8oPX29vSaxUrc3y+4RBOFCf2H4xWd0qJjp4M/OBDEoSPOM0YmNeAOCAw9RdA/ioCBfb0BWpfz/&#10;oPoBAAD//wMAUEsBAi0AFAAGAAgAAAAhALaDOJL+AAAA4QEAABMAAAAAAAAAAAAAAAAAAAAAAFtD&#10;b250ZW50X1R5cGVzXS54bWxQSwECLQAUAAYACAAAACEAOP0h/9YAAACUAQAACwAAAAAAAAAAAAAA&#10;AAAvAQAAX3JlbHMvLnJlbHNQSwECLQAUAAYACAAAACEABMBNfDUCAABKBAAADgAAAAAAAAAAAAAA&#10;AAAuAgAAZHJzL2Uyb0RvYy54bWxQSwECLQAUAAYACAAAACEA0xP6B94AAAAJAQAADwAAAAAAAAAA&#10;AAAAAACPBAAAZHJzL2Rvd25yZXYueG1sUEsFBgAAAAAEAAQA8wAAAJoFAAAAAA==&#10;" o:allowincell="f">
                <v:textbox>
                  <w:txbxContent>
                    <w:p w:rsidR="00054219" w:rsidRPr="00C47EF5" w:rsidRDefault="00054219" w:rsidP="001D4EBD">
                      <w:pPr>
                        <w:rPr>
                          <w:sz w:val="20"/>
                          <w:szCs w:val="20"/>
                        </w:rPr>
                      </w:pPr>
                    </w:p>
                  </w:txbxContent>
                </v:textbox>
              </v:oval>
            </w:pict>
          </mc:Fallback>
        </mc:AlternateContent>
      </w:r>
      <w:r w:rsidRPr="001D4EBD">
        <w:rPr>
          <w:sz w:val="20"/>
          <w:szCs w:val="20"/>
        </w:rPr>
        <w:t xml:space="preserve">                      2                                                                3</w:t>
      </w:r>
    </w:p>
    <w:p w:rsidR="001D4EBD" w:rsidRPr="001D4EBD" w:rsidRDefault="001D4EBD" w:rsidP="001D4EBD">
      <w:pPr>
        <w:spacing w:after="0" w:line="240" w:lineRule="auto"/>
        <w:rPr>
          <w:sz w:val="20"/>
          <w:szCs w:val="20"/>
        </w:rPr>
      </w:pPr>
    </w:p>
    <w:p w:rsidR="001D4EBD" w:rsidRPr="001D4EBD" w:rsidRDefault="001D4EBD" w:rsidP="001D4EBD">
      <w:pPr>
        <w:spacing w:after="0" w:line="240" w:lineRule="auto"/>
        <w:rPr>
          <w:sz w:val="20"/>
          <w:szCs w:val="20"/>
        </w:rPr>
      </w:pPr>
    </w:p>
    <w:p w:rsidR="001D4EBD" w:rsidRPr="001D4EBD" w:rsidRDefault="001D4EBD" w:rsidP="001D4EBD">
      <w:pPr>
        <w:spacing w:after="0" w:line="240" w:lineRule="auto"/>
        <w:rPr>
          <w:sz w:val="20"/>
          <w:szCs w:val="20"/>
        </w:rPr>
      </w:pPr>
      <w:r w:rsidRPr="001D4EBD">
        <w:rPr>
          <w:sz w:val="20"/>
          <w:szCs w:val="20"/>
        </w:rPr>
        <w:t xml:space="preserve">В вершине 3 состояние </w:t>
      </w:r>
      <w:r w:rsidRPr="001D4EBD">
        <w:rPr>
          <w:sz w:val="20"/>
          <w:szCs w:val="20"/>
          <w:lang w:val="en-US"/>
        </w:rPr>
        <w:t>s</w:t>
      </w:r>
      <w:r w:rsidRPr="001D4EBD">
        <w:rPr>
          <w:sz w:val="20"/>
          <w:szCs w:val="20"/>
        </w:rPr>
        <w:t xml:space="preserve">3 – отвергающее, а </w:t>
      </w:r>
      <w:r w:rsidRPr="001D4EBD">
        <w:rPr>
          <w:sz w:val="20"/>
          <w:szCs w:val="20"/>
          <w:lang w:val="en-US"/>
        </w:rPr>
        <w:t>s</w:t>
      </w:r>
      <w:r w:rsidRPr="001D4EBD">
        <w:rPr>
          <w:sz w:val="20"/>
          <w:szCs w:val="20"/>
        </w:rPr>
        <w:t xml:space="preserve">7 – допускающее, следовательно вершина 3 – различающая,  состояния </w:t>
      </w:r>
      <w:r w:rsidRPr="001D4EBD">
        <w:rPr>
          <w:sz w:val="20"/>
          <w:szCs w:val="20"/>
          <w:lang w:val="en-US"/>
        </w:rPr>
        <w:t>s</w:t>
      </w:r>
      <w:r w:rsidRPr="001D4EBD">
        <w:rPr>
          <w:sz w:val="20"/>
          <w:szCs w:val="20"/>
        </w:rPr>
        <w:t xml:space="preserve">2 и </w:t>
      </w:r>
      <w:r w:rsidRPr="001D4EBD">
        <w:rPr>
          <w:sz w:val="20"/>
          <w:szCs w:val="20"/>
          <w:lang w:val="en-US"/>
        </w:rPr>
        <w:t>s</w:t>
      </w:r>
      <w:r w:rsidRPr="001D4EBD">
        <w:rPr>
          <w:sz w:val="20"/>
          <w:szCs w:val="20"/>
        </w:rPr>
        <w:t xml:space="preserve">5 – неэквивалентны, цепочка, состоящая из одного символа “точка” , является различающей для состояний </w:t>
      </w:r>
      <w:r w:rsidRPr="001D4EBD">
        <w:rPr>
          <w:sz w:val="20"/>
          <w:szCs w:val="20"/>
          <w:lang w:val="en-US"/>
        </w:rPr>
        <w:t>s</w:t>
      </w:r>
      <w:r w:rsidRPr="001D4EBD">
        <w:rPr>
          <w:sz w:val="20"/>
          <w:szCs w:val="20"/>
        </w:rPr>
        <w:t xml:space="preserve">2 и </w:t>
      </w:r>
      <w:r w:rsidRPr="001D4EBD">
        <w:rPr>
          <w:sz w:val="20"/>
          <w:szCs w:val="20"/>
          <w:lang w:val="en-US"/>
        </w:rPr>
        <w:t>s</w:t>
      </w:r>
      <w:r w:rsidRPr="001D4EBD">
        <w:rPr>
          <w:sz w:val="20"/>
          <w:szCs w:val="20"/>
        </w:rPr>
        <w:t>5.</w:t>
      </w:r>
    </w:p>
    <w:p w:rsidR="001D4EBD" w:rsidRPr="001D4EBD" w:rsidRDefault="001D4EBD" w:rsidP="001D4EBD">
      <w:pPr>
        <w:spacing w:after="0" w:line="240" w:lineRule="auto"/>
        <w:rPr>
          <w:sz w:val="20"/>
          <w:szCs w:val="20"/>
        </w:rPr>
      </w:pPr>
    </w:p>
    <w:p w:rsidR="001D4EBD" w:rsidRPr="001D4EBD" w:rsidRDefault="001D4EBD" w:rsidP="001D4EBD">
      <w:pPr>
        <w:spacing w:after="0" w:line="240" w:lineRule="auto"/>
        <w:rPr>
          <w:b/>
          <w:sz w:val="20"/>
          <w:szCs w:val="20"/>
        </w:rPr>
      </w:pPr>
      <w:r w:rsidRPr="001D4EBD">
        <w:rPr>
          <w:b/>
          <w:sz w:val="20"/>
          <w:szCs w:val="20"/>
        </w:rPr>
        <w:t>Эквивалентность конечных детерминированных распознавателей</w:t>
      </w:r>
    </w:p>
    <w:p w:rsidR="001D4EBD" w:rsidRPr="001D4EBD" w:rsidRDefault="001D4EBD" w:rsidP="001D4EBD">
      <w:pPr>
        <w:spacing w:after="0" w:line="240" w:lineRule="auto"/>
        <w:rPr>
          <w:sz w:val="20"/>
          <w:szCs w:val="20"/>
        </w:rPr>
      </w:pPr>
    </w:p>
    <w:p w:rsidR="001D4EBD" w:rsidRPr="001D4EBD" w:rsidRDefault="001D4EBD" w:rsidP="001D4EBD">
      <w:pPr>
        <w:spacing w:after="0" w:line="240" w:lineRule="auto"/>
        <w:rPr>
          <w:sz w:val="20"/>
          <w:szCs w:val="20"/>
        </w:rPr>
      </w:pPr>
      <w:r w:rsidRPr="001D4EBD">
        <w:rPr>
          <w:sz w:val="20"/>
          <w:szCs w:val="20"/>
        </w:rPr>
        <w:t xml:space="preserve">Конечные распознаватели А и А’ эквивалентны, если равны допускаемые ими языки </w:t>
      </w:r>
      <w:r w:rsidRPr="001D4EBD">
        <w:rPr>
          <w:sz w:val="20"/>
          <w:szCs w:val="20"/>
          <w:lang w:val="en-US"/>
        </w:rPr>
        <w:t>L</w:t>
      </w:r>
      <w:r w:rsidRPr="001D4EBD">
        <w:rPr>
          <w:sz w:val="20"/>
          <w:szCs w:val="20"/>
        </w:rPr>
        <w:t>(</w:t>
      </w:r>
      <w:r w:rsidRPr="001D4EBD">
        <w:rPr>
          <w:sz w:val="20"/>
          <w:szCs w:val="20"/>
          <w:lang w:val="en-US"/>
        </w:rPr>
        <w:t>A</w:t>
      </w:r>
      <w:r w:rsidRPr="001D4EBD">
        <w:rPr>
          <w:sz w:val="20"/>
          <w:szCs w:val="20"/>
        </w:rPr>
        <w:t>)=</w:t>
      </w:r>
      <w:r w:rsidRPr="001D4EBD">
        <w:rPr>
          <w:sz w:val="20"/>
          <w:szCs w:val="20"/>
          <w:lang w:val="en-US"/>
        </w:rPr>
        <w:t>L</w:t>
      </w:r>
      <w:r w:rsidRPr="001D4EBD">
        <w:rPr>
          <w:sz w:val="20"/>
          <w:szCs w:val="20"/>
        </w:rPr>
        <w:t>(</w:t>
      </w:r>
      <w:r w:rsidRPr="001D4EBD">
        <w:rPr>
          <w:sz w:val="20"/>
          <w:szCs w:val="20"/>
          <w:lang w:val="en-US"/>
        </w:rPr>
        <w:t>A</w:t>
      </w:r>
      <w:r w:rsidRPr="001D4EBD">
        <w:rPr>
          <w:sz w:val="20"/>
          <w:szCs w:val="20"/>
        </w:rPr>
        <w:t xml:space="preserve">’). Множество цепочек, допускаемых состоянием </w:t>
      </w:r>
      <w:r w:rsidRPr="001D4EBD">
        <w:rPr>
          <w:sz w:val="20"/>
          <w:szCs w:val="20"/>
          <w:lang w:val="en-US"/>
        </w:rPr>
        <w:t>s</w:t>
      </w:r>
      <w:r w:rsidRPr="001D4EBD">
        <w:rPr>
          <w:sz w:val="20"/>
          <w:szCs w:val="20"/>
          <w:vertAlign w:val="subscript"/>
        </w:rPr>
        <w:t>0</w:t>
      </w:r>
      <w:r w:rsidRPr="001D4EBD">
        <w:rPr>
          <w:sz w:val="20"/>
          <w:szCs w:val="20"/>
        </w:rPr>
        <w:t xml:space="preserve"> , образует язык </w:t>
      </w:r>
      <w:r w:rsidRPr="001D4EBD">
        <w:rPr>
          <w:sz w:val="20"/>
          <w:szCs w:val="20"/>
          <w:lang w:val="en-US"/>
        </w:rPr>
        <w:t>L</w:t>
      </w:r>
      <w:r w:rsidRPr="001D4EBD">
        <w:rPr>
          <w:sz w:val="20"/>
          <w:szCs w:val="20"/>
        </w:rPr>
        <w:t>(</w:t>
      </w:r>
      <w:r w:rsidRPr="001D4EBD">
        <w:rPr>
          <w:sz w:val="20"/>
          <w:szCs w:val="20"/>
          <w:lang w:val="en-US"/>
        </w:rPr>
        <w:t>s</w:t>
      </w:r>
      <w:r w:rsidRPr="001D4EBD">
        <w:rPr>
          <w:sz w:val="20"/>
          <w:szCs w:val="20"/>
          <w:vertAlign w:val="subscript"/>
        </w:rPr>
        <w:t>0</w:t>
      </w:r>
      <w:r w:rsidRPr="001D4EBD">
        <w:rPr>
          <w:sz w:val="20"/>
          <w:szCs w:val="20"/>
        </w:rPr>
        <w:t xml:space="preserve">). Естественно, что </w:t>
      </w:r>
      <w:r w:rsidRPr="001D4EBD">
        <w:rPr>
          <w:sz w:val="20"/>
          <w:szCs w:val="20"/>
          <w:lang w:val="en-US"/>
        </w:rPr>
        <w:t>L</w:t>
      </w:r>
      <w:r w:rsidRPr="001D4EBD">
        <w:rPr>
          <w:sz w:val="20"/>
          <w:szCs w:val="20"/>
        </w:rPr>
        <w:t>(</w:t>
      </w:r>
      <w:r w:rsidRPr="001D4EBD">
        <w:rPr>
          <w:sz w:val="20"/>
          <w:szCs w:val="20"/>
          <w:lang w:val="en-US"/>
        </w:rPr>
        <w:t>A</w:t>
      </w:r>
      <w:r w:rsidRPr="001D4EBD">
        <w:rPr>
          <w:sz w:val="20"/>
          <w:szCs w:val="20"/>
        </w:rPr>
        <w:t>)=</w:t>
      </w:r>
      <w:r w:rsidRPr="001D4EBD">
        <w:rPr>
          <w:sz w:val="20"/>
          <w:szCs w:val="20"/>
          <w:lang w:val="en-US"/>
        </w:rPr>
        <w:t>L</w:t>
      </w:r>
      <w:r w:rsidRPr="001D4EBD">
        <w:rPr>
          <w:sz w:val="20"/>
          <w:szCs w:val="20"/>
        </w:rPr>
        <w:t>(</w:t>
      </w:r>
      <w:r w:rsidRPr="001D4EBD">
        <w:rPr>
          <w:sz w:val="20"/>
          <w:szCs w:val="20"/>
          <w:lang w:val="en-US"/>
        </w:rPr>
        <w:t>s</w:t>
      </w:r>
      <w:r w:rsidRPr="001D4EBD">
        <w:rPr>
          <w:sz w:val="20"/>
          <w:szCs w:val="20"/>
          <w:vertAlign w:val="subscript"/>
        </w:rPr>
        <w:t>0</w:t>
      </w:r>
      <w:r w:rsidRPr="001D4EBD">
        <w:rPr>
          <w:sz w:val="20"/>
          <w:szCs w:val="20"/>
        </w:rPr>
        <w:t xml:space="preserve">), если </w:t>
      </w:r>
      <w:r w:rsidRPr="001D4EBD">
        <w:rPr>
          <w:sz w:val="20"/>
          <w:szCs w:val="20"/>
          <w:lang w:val="en-US"/>
        </w:rPr>
        <w:t>s</w:t>
      </w:r>
      <w:r w:rsidRPr="001D4EBD">
        <w:rPr>
          <w:sz w:val="20"/>
          <w:szCs w:val="20"/>
          <w:vertAlign w:val="subscript"/>
        </w:rPr>
        <w:t xml:space="preserve">0 </w:t>
      </w:r>
      <w:r w:rsidRPr="001D4EBD">
        <w:rPr>
          <w:sz w:val="20"/>
          <w:szCs w:val="20"/>
        </w:rPr>
        <w:t xml:space="preserve">– начальное состояние распознавателя А и </w:t>
      </w:r>
      <w:r w:rsidRPr="001D4EBD">
        <w:rPr>
          <w:sz w:val="20"/>
          <w:szCs w:val="20"/>
          <w:lang w:val="en-US"/>
        </w:rPr>
        <w:t>L</w:t>
      </w:r>
      <w:r w:rsidRPr="001D4EBD">
        <w:rPr>
          <w:sz w:val="20"/>
          <w:szCs w:val="20"/>
        </w:rPr>
        <w:t>(</w:t>
      </w:r>
      <w:r w:rsidRPr="001D4EBD">
        <w:rPr>
          <w:sz w:val="20"/>
          <w:szCs w:val="20"/>
          <w:lang w:val="en-US"/>
        </w:rPr>
        <w:t>A</w:t>
      </w:r>
      <w:r w:rsidRPr="001D4EBD">
        <w:rPr>
          <w:sz w:val="20"/>
          <w:szCs w:val="20"/>
        </w:rPr>
        <w:t>’)=</w:t>
      </w:r>
      <w:r w:rsidRPr="001D4EBD">
        <w:rPr>
          <w:sz w:val="20"/>
          <w:szCs w:val="20"/>
          <w:lang w:val="en-US"/>
        </w:rPr>
        <w:t>L</w:t>
      </w:r>
      <w:r w:rsidRPr="001D4EBD">
        <w:rPr>
          <w:sz w:val="20"/>
          <w:szCs w:val="20"/>
        </w:rPr>
        <w:t>(</w:t>
      </w:r>
      <w:r w:rsidRPr="001D4EBD">
        <w:rPr>
          <w:sz w:val="20"/>
          <w:szCs w:val="20"/>
          <w:lang w:val="en-US"/>
        </w:rPr>
        <w:t>s</w:t>
      </w:r>
      <w:r w:rsidRPr="001D4EBD">
        <w:rPr>
          <w:sz w:val="20"/>
          <w:szCs w:val="20"/>
          <w:vertAlign w:val="subscript"/>
        </w:rPr>
        <w:t>0</w:t>
      </w:r>
      <w:r w:rsidRPr="001D4EBD">
        <w:rPr>
          <w:sz w:val="20"/>
          <w:szCs w:val="20"/>
        </w:rPr>
        <w:t xml:space="preserve">’), если </w:t>
      </w:r>
      <w:r w:rsidRPr="001D4EBD">
        <w:rPr>
          <w:sz w:val="20"/>
          <w:szCs w:val="20"/>
          <w:lang w:val="en-US"/>
        </w:rPr>
        <w:t>s</w:t>
      </w:r>
      <w:r w:rsidRPr="001D4EBD">
        <w:rPr>
          <w:sz w:val="20"/>
          <w:szCs w:val="20"/>
          <w:vertAlign w:val="subscript"/>
        </w:rPr>
        <w:t>0</w:t>
      </w:r>
      <w:r w:rsidRPr="001D4EBD">
        <w:rPr>
          <w:sz w:val="20"/>
          <w:szCs w:val="20"/>
        </w:rPr>
        <w:t xml:space="preserve">’ - начальное состояние распознавателя А’ . Следовательно, для проверки истинности равенства </w:t>
      </w:r>
      <w:r w:rsidRPr="001D4EBD">
        <w:rPr>
          <w:sz w:val="20"/>
          <w:szCs w:val="20"/>
          <w:lang w:val="en-US"/>
        </w:rPr>
        <w:t>L</w:t>
      </w:r>
      <w:r w:rsidRPr="001D4EBD">
        <w:rPr>
          <w:sz w:val="20"/>
          <w:szCs w:val="20"/>
        </w:rPr>
        <w:t>(</w:t>
      </w:r>
      <w:r w:rsidRPr="001D4EBD">
        <w:rPr>
          <w:sz w:val="20"/>
          <w:szCs w:val="20"/>
          <w:lang w:val="en-US"/>
        </w:rPr>
        <w:t>A</w:t>
      </w:r>
      <w:r w:rsidRPr="001D4EBD">
        <w:rPr>
          <w:sz w:val="20"/>
          <w:szCs w:val="20"/>
        </w:rPr>
        <w:t>)=</w:t>
      </w:r>
      <w:r w:rsidRPr="001D4EBD">
        <w:rPr>
          <w:sz w:val="20"/>
          <w:szCs w:val="20"/>
          <w:lang w:val="en-US"/>
        </w:rPr>
        <w:t>L</w:t>
      </w:r>
      <w:r w:rsidRPr="001D4EBD">
        <w:rPr>
          <w:sz w:val="20"/>
          <w:szCs w:val="20"/>
        </w:rPr>
        <w:t>(</w:t>
      </w:r>
      <w:r w:rsidRPr="001D4EBD">
        <w:rPr>
          <w:sz w:val="20"/>
          <w:szCs w:val="20"/>
          <w:lang w:val="en-US"/>
        </w:rPr>
        <w:t>A</w:t>
      </w:r>
      <w:r w:rsidRPr="001D4EBD">
        <w:rPr>
          <w:sz w:val="20"/>
          <w:szCs w:val="20"/>
        </w:rPr>
        <w:t xml:space="preserve">’), т.е. проверки эквивалентности распознавателей А и А’, достаточно проверить истинность равенства </w:t>
      </w:r>
      <w:r w:rsidRPr="001D4EBD">
        <w:rPr>
          <w:sz w:val="20"/>
          <w:szCs w:val="20"/>
          <w:lang w:val="en-US"/>
        </w:rPr>
        <w:t>L</w:t>
      </w:r>
      <w:r w:rsidRPr="001D4EBD">
        <w:rPr>
          <w:sz w:val="20"/>
          <w:szCs w:val="20"/>
        </w:rPr>
        <w:t>(</w:t>
      </w:r>
      <w:r w:rsidRPr="001D4EBD">
        <w:rPr>
          <w:sz w:val="20"/>
          <w:szCs w:val="20"/>
          <w:lang w:val="en-US"/>
        </w:rPr>
        <w:t>s</w:t>
      </w:r>
      <w:r w:rsidRPr="001D4EBD">
        <w:rPr>
          <w:sz w:val="20"/>
          <w:szCs w:val="20"/>
          <w:vertAlign w:val="subscript"/>
        </w:rPr>
        <w:t>0</w:t>
      </w:r>
      <w:r w:rsidRPr="001D4EBD">
        <w:rPr>
          <w:sz w:val="20"/>
          <w:szCs w:val="20"/>
        </w:rPr>
        <w:t>)=</w:t>
      </w:r>
      <w:r w:rsidRPr="001D4EBD">
        <w:rPr>
          <w:sz w:val="20"/>
          <w:szCs w:val="20"/>
          <w:lang w:val="en-US"/>
        </w:rPr>
        <w:t>L</w:t>
      </w:r>
      <w:r w:rsidRPr="001D4EBD">
        <w:rPr>
          <w:sz w:val="20"/>
          <w:szCs w:val="20"/>
        </w:rPr>
        <w:t>(</w:t>
      </w:r>
      <w:r w:rsidRPr="001D4EBD">
        <w:rPr>
          <w:sz w:val="20"/>
          <w:szCs w:val="20"/>
          <w:lang w:val="en-US"/>
        </w:rPr>
        <w:t>s</w:t>
      </w:r>
      <w:r w:rsidRPr="001D4EBD">
        <w:rPr>
          <w:sz w:val="20"/>
          <w:szCs w:val="20"/>
          <w:vertAlign w:val="subscript"/>
        </w:rPr>
        <w:t>0</w:t>
      </w:r>
      <w:r w:rsidRPr="001D4EBD">
        <w:rPr>
          <w:sz w:val="20"/>
          <w:szCs w:val="20"/>
        </w:rPr>
        <w:t>’), т.е. проверить эквивалентность начальных состояний распознавателей А и А’. Таким образом, проверка эквивалентности конечных распознавателей сводится к проверки эквивалентности состояний. При выполнении алгоритма проверки эквивалентности состояний различных распознавателей нужно учитывать то, что в дереве проверки не может быть конечных вершин – вершин, содержащих одинаковые состояния.</w:t>
      </w:r>
    </w:p>
    <w:p w:rsidR="001D4EBD" w:rsidRPr="001D4EBD" w:rsidRDefault="001D4EBD" w:rsidP="001D4EBD">
      <w:pPr>
        <w:spacing w:after="0" w:line="240" w:lineRule="auto"/>
        <w:rPr>
          <w:sz w:val="20"/>
          <w:szCs w:val="20"/>
        </w:rPr>
      </w:pPr>
      <w:r w:rsidRPr="001D4EBD">
        <w:rPr>
          <w:b/>
          <w:sz w:val="20"/>
          <w:szCs w:val="20"/>
        </w:rPr>
        <w:t>Пример 1</w:t>
      </w:r>
      <w:r w:rsidRPr="001D4EBD">
        <w:rPr>
          <w:sz w:val="20"/>
          <w:szCs w:val="20"/>
        </w:rPr>
        <w:t>.</w:t>
      </w:r>
    </w:p>
    <w:p w:rsidR="001D4EBD" w:rsidRPr="001D4EBD" w:rsidRDefault="001D4EBD" w:rsidP="001D4EBD">
      <w:pPr>
        <w:spacing w:after="0" w:line="240" w:lineRule="auto"/>
        <w:rPr>
          <w:sz w:val="20"/>
          <w:szCs w:val="20"/>
        </w:rPr>
      </w:pPr>
      <w:r w:rsidRPr="001D4EBD">
        <w:rPr>
          <w:sz w:val="20"/>
          <w:szCs w:val="20"/>
        </w:rPr>
        <w:lastRenderedPageBreak/>
        <w:t>Граф конечного распознавателя А.</w:t>
      </w:r>
    </w:p>
    <w:p w:rsidR="001D4EBD" w:rsidRPr="001D4EBD" w:rsidRDefault="001D4EBD" w:rsidP="001D4EBD">
      <w:pPr>
        <w:spacing w:after="0" w:line="240" w:lineRule="auto"/>
        <w:rPr>
          <w:sz w:val="20"/>
          <w:szCs w:val="20"/>
        </w:rPr>
      </w:pPr>
      <w:r w:rsidRPr="001D4EBD">
        <w:rPr>
          <w:sz w:val="20"/>
          <w:szCs w:val="20"/>
        </w:rPr>
        <mc:AlternateContent>
          <mc:Choice Requires="wps">
            <w:drawing>
              <wp:anchor distT="0" distB="0" distL="114300" distR="114300" simplePos="0" relativeHeight="252402688" behindDoc="0" locked="0" layoutInCell="0" allowOverlap="1">
                <wp:simplePos x="0" y="0"/>
                <wp:positionH relativeFrom="column">
                  <wp:posOffset>3636010</wp:posOffset>
                </wp:positionH>
                <wp:positionV relativeFrom="paragraph">
                  <wp:posOffset>92075</wp:posOffset>
                </wp:positionV>
                <wp:extent cx="360680" cy="464820"/>
                <wp:effectExtent l="10795" t="5715" r="9525" b="5715"/>
                <wp:wrapNone/>
                <wp:docPr id="2656" name="Полилиния 265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60680" cy="464820"/>
                        </a:xfrm>
                        <a:custGeom>
                          <a:avLst/>
                          <a:gdLst>
                            <a:gd name="G0" fmla="+- 20914 0 0"/>
                            <a:gd name="G1" fmla="+- 21600 0 0"/>
                            <a:gd name="G2" fmla="+- 21600 0 0"/>
                            <a:gd name="T0" fmla="*/ 0 w 42514"/>
                            <a:gd name="T1" fmla="*/ 16198 h 41689"/>
                            <a:gd name="T2" fmla="*/ 28852 w 42514"/>
                            <a:gd name="T3" fmla="*/ 41689 h 41689"/>
                            <a:gd name="T4" fmla="*/ 20914 w 42514"/>
                            <a:gd name="T5" fmla="*/ 21600 h 41689"/>
                          </a:gdLst>
                          <a:ahLst/>
                          <a:cxnLst>
                            <a:cxn ang="0">
                              <a:pos x="T0" y="T1"/>
                            </a:cxn>
                            <a:cxn ang="0">
                              <a:pos x="T2" y="T3"/>
                            </a:cxn>
                            <a:cxn ang="0">
                              <a:pos x="T4" y="T5"/>
                            </a:cxn>
                          </a:cxnLst>
                          <a:rect l="0" t="0" r="r" b="b"/>
                          <a:pathLst>
                            <a:path w="42514" h="41689" fill="none" extrusionOk="0">
                              <a:moveTo>
                                <a:pt x="0" y="16198"/>
                              </a:moveTo>
                              <a:cubicBezTo>
                                <a:pt x="2463" y="6662"/>
                                <a:pt x="11065" y="-1"/>
                                <a:pt x="20914" y="0"/>
                              </a:cubicBezTo>
                              <a:cubicBezTo>
                                <a:pt x="32843" y="0"/>
                                <a:pt x="42514" y="9670"/>
                                <a:pt x="42514" y="21600"/>
                              </a:cubicBezTo>
                              <a:cubicBezTo>
                                <a:pt x="42514" y="30465"/>
                                <a:pt x="37096" y="38430"/>
                                <a:pt x="28851" y="41688"/>
                              </a:cubicBezTo>
                            </a:path>
                            <a:path w="42514" h="41689" stroke="0" extrusionOk="0">
                              <a:moveTo>
                                <a:pt x="0" y="16198"/>
                              </a:moveTo>
                              <a:cubicBezTo>
                                <a:pt x="2463" y="6662"/>
                                <a:pt x="11065" y="-1"/>
                                <a:pt x="20914" y="0"/>
                              </a:cubicBezTo>
                              <a:cubicBezTo>
                                <a:pt x="32843" y="0"/>
                                <a:pt x="42514" y="9670"/>
                                <a:pt x="42514" y="21600"/>
                              </a:cubicBezTo>
                              <a:cubicBezTo>
                                <a:pt x="42514" y="30465"/>
                                <a:pt x="37096" y="38430"/>
                                <a:pt x="28851" y="41688"/>
                              </a:cubicBezTo>
                              <a:lnTo>
                                <a:pt x="20914"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Полилиния 2656" o:spid="_x0000_s1026" style="position:absolute;margin-left:286.3pt;margin-top:7.25pt;width:28.4pt;height:36.6pt;z-index:25240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42514,416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Uww+gMAALIKAAAOAAAAZHJzL2Uyb0RvYy54bWzsVmuO2zYQ/l+gdyD0s4VXD0taWVhvkNrr&#10;oEDaBMjmADRFWcJKpErSj02RM+QIvUaAoj2De6MOR5JX2o2DRVH0Vw2sltR8mtc3HM7Vi0NdkR1X&#10;upRi7vgXnkO4YDIrxWbuvL9dTRKHaENFRisp+Ny559p5cf3tN1f7JuWBLGSVcUVAidDpvpk7hTFN&#10;6rqaFbym+kI2XIAwl6qmBrZq42aK7kF7XbmB58XuXqqsUZJxreHtshU616g/zzkzb/Jcc0OquQO+&#10;GXwqfK7t072+oulG0aYoWecG/Qde1LQUYPSkakkNJVtVPlFVl0xJLXNzwWTtyjwvGccYIBrfexTN&#10;u4I2HGOB5OjmlCb976llP+/eKlJmcyeIo9ghgtbA0vG345/H34+f8e+P4+e/PhEUQ7b2jU7ho3fN&#10;W2Xj1c1rye40CNyRxG40YMh6/5PMQCXdGokZOuSqtl9C7OSARNyfiOAHQxi8nMZenABdDERhHCYB&#10;EuXStP+YbbV5xSUqorvX2rQ8ZrBCFrIukFegJK8roPT7CQm8mR8Sj/Ssn0D+EOTHHkCegoJngG5P&#10;5r5zQceehEHkh12R9eZuT+YA5Mf+LCEFCf04mT0GnkwCMEiSKDincdr7BkDUdE5jOAC26TjjYzQE&#10;YkoGPgIRmz7VtOizzw6iSz+sCLUNwEPGG6kt0zY5wCeEb6uFpoCyXJ0BQ+wWPH0WGMKy4GgIbi10&#10;HiloBI9bgHIItIB1m/SGGhuIdcguyR4KD7kjBayQHJKXFXQRAX0MmtzBqK1tem/u+jBrueO3EjWY&#10;h8pGgju/HhBsuy7ZD/zDEB+EMfAIccRxHHReoSLf92LgAyQTzB24iO+RQHzfH4+x2vGu/WYaJGFr&#10;pTsF7esuVjAxiy/PSAJbBn2GR/5/ydCDxqkXgvt4QDsfLr0ZtBowNgVnRtZslcPxAJHNefIFa0Cr&#10;JeirRGmj5B30HCi4/3ka1Nl/yRNNKzGqbtt8kdlhHfUYVknN27bQstvRjEfSnuRBvxdyBQcR66kS&#10;9qDOoiDCRqNlVWZWaKtDq816USmyo/bqx19XTiOYkluRobKC0+ymWxtaVu0ajFfYp6CSugZhbym8&#10;23+debOb5CYJJ2EQ30xCb7mcvFwtwkm88i+j5XS5WCz9j9Y1P0yLMsu4sN71c4YfPu8e7yaedkI4&#10;TRqjKEbBrvD3NFh37AY2YYil/9/mur+425t+LbN7uMSVbAcnGPRgUUj1wSF7GJrmjv5lSxX0w+pH&#10;AVMJUBzCoTO4CaNLuLeJGkrWQwkVDFTNHePAbWGXC9NOZttGlZsCLPlIq5AvYXjIS3vJ45TRetVt&#10;YDDCCLohzk5ewz2iHkbN678BAAD//wMAUEsDBBQABgAIAAAAIQDUNB0u3gAAAAkBAAAPAAAAZHJz&#10;L2Rvd25yZXYueG1sTI9BT4QwEIXvJv6HZky8uWXJAgtSNqvJeuAmevHWpSMl0hZpWdh/73jS4+R9&#10;ee+b8rCagV1w8r2zArabCBja1qnedgLe304Pe2A+SKvk4CwKuKKHQ3V7U8pCucW+4qUJHaMS6wsp&#10;QIcwFpz7VqORfuNGtJR9usnIQOfUcTXJhcrNwOMoSrmRvaUFLUd81th+NbMRsDRPH+vLUSd5NtdN&#10;fd3WSX76FuL+bj0+Agu4hj8YfvVJHSpyOrvZKs8GAUkWp4RSsEuAEZDG+Q7YWcA+y4BXJf//QfUD&#10;AAD//wMAUEsBAi0AFAAGAAgAAAAhALaDOJL+AAAA4QEAABMAAAAAAAAAAAAAAAAAAAAAAFtDb250&#10;ZW50X1R5cGVzXS54bWxQSwECLQAUAAYACAAAACEAOP0h/9YAAACUAQAACwAAAAAAAAAAAAAAAAAv&#10;AQAAX3JlbHMvLnJlbHNQSwECLQAUAAYACAAAACEARV1MMPoDAACyCgAADgAAAAAAAAAAAAAAAAAu&#10;AgAAZHJzL2Uyb0RvYy54bWxQSwECLQAUAAYACAAAACEA1DQdLt4AAAAJAQAADwAAAAAAAAAAAAAA&#10;AABUBgAAZHJzL2Rvd25yZXYueG1sUEsFBgAAAAAEAAQA8wAAAF8HAAAAAA==&#10;" o:allowincell="f" path="m,16198nfc2463,6662,11065,-1,20914,,32843,,42514,9670,42514,21600v,8865,-5418,16830,-13663,20088em,16198nsc2463,6662,11065,-1,20914,,32843,,42514,9670,42514,21600v,8865,-5418,16830,-13663,20088l20914,21600,,16198xe" filled="f">
                <v:path arrowok="t" o:extrusionok="f" o:connecttype="custom" o:connectlocs="0,180603;244774,464820;177430,240834" o:connectangles="0,0,0"/>
              </v:shape>
            </w:pict>
          </mc:Fallback>
        </mc:AlternateContent>
      </w:r>
    </w:p>
    <w:p w:rsidR="001D4EBD" w:rsidRPr="001D4EBD" w:rsidRDefault="001D4EBD" w:rsidP="001D4EBD">
      <w:pPr>
        <w:spacing w:after="0" w:line="240" w:lineRule="auto"/>
        <w:rPr>
          <w:sz w:val="20"/>
          <w:szCs w:val="20"/>
        </w:rPr>
      </w:pPr>
      <w:r w:rsidRPr="001D4EBD">
        <w:rPr>
          <w:sz w:val="20"/>
          <w:szCs w:val="20"/>
        </w:rPr>
        <mc:AlternateContent>
          <mc:Choice Requires="wps">
            <w:drawing>
              <wp:anchor distT="0" distB="0" distL="114300" distR="114300" simplePos="0" relativeHeight="252396544" behindDoc="0" locked="0" layoutInCell="0" allowOverlap="1">
                <wp:simplePos x="0" y="0"/>
                <wp:positionH relativeFrom="column">
                  <wp:posOffset>3636010</wp:posOffset>
                </wp:positionH>
                <wp:positionV relativeFrom="paragraph">
                  <wp:posOffset>64770</wp:posOffset>
                </wp:positionV>
                <wp:extent cx="0" cy="180340"/>
                <wp:effectExtent l="58420" t="10795" r="55880" b="18415"/>
                <wp:wrapNone/>
                <wp:docPr id="2655" name="Прямая соединительная линия 26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03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2655" o:spid="_x0000_s1026" style="position:absolute;z-index:25239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6.3pt,5.1pt" to="286.3pt,1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6j5OZQIAAH8EAAAOAAAAZHJzL2Uyb0RvYy54bWysVM1uEzEQviPxDpbv6e6mm5CuuqlQNuFS&#10;oFLLAzhrb9bCa1u2m02EkIAzUh+BV+AAUqUCz7B5I8bODy1cECIHZzwz/vzNN+M9PVs1Ai2ZsVzJ&#10;HCdHMUZMlopyucjxq6tZb4SRdURSIpRkOV4zi8/Gjx+dtjpjfVUrQZlBACJt1uoc187pLIpsWbOG&#10;2COlmYRgpUxDHGzNIqKGtIDeiKgfx8OoVYZqo0pmLXiLbRCPA35VsdK9rCrLHBI5Bm4urCasc79G&#10;41OSLQzRNS93NMg/sGgIl3DpAaogjqBrw/+AanhplFWVOypVE6mq4iULNUA1SfxbNZc10SzUAuJY&#10;fZDJ/j/Y8sXywiBOc9wfDgYYSdJAl7pPm3ebm+5b93lzgzbvux/d1+5Ld9t97243H8C+23wE2we7&#10;u537BgUA0LPVNgPYibwwXpFyJS/1uSpfWyTVpCZywUJdV2sNNyW+A9GDI35jNbCat88VhRxy7VQQ&#10;d1WZxkOCbGgVerg+9JCtHCq3zhK8ySg+TkN7I5Ltz2lj3TOmGuSNHAsuvbokI8tz6zwPku1TvFuq&#10;GRciTIiQqM3xyaA/CAesEpz6oE+zZjGfCIOWxM9Y+IWiIHI/zahrSQNYzQid7mxHuAAbuaCGMxz0&#10;EQz72xpGMRIMnpW3tvSE9DdCrUB4Z23H7M1JfDIdTUdpL+0Pp700Lore09kk7Q1nyZNBcVxMJkXy&#10;1pNP0qzmlDLp+e9HPkn/bqR2j287rIehPwgVPUQPigLZ/X8gHZrt+7udlLmi6wvjq/N9hykPybsX&#10;6Z/R/X3I+vXdGP8EAAD//wMAUEsDBBQABgAIAAAAIQDdz4UP3wAAAAkBAAAPAAAAZHJzL2Rvd25y&#10;ZXYueG1sTI/BTsMwDIbvSLxDZCRuLF0RpSpNJ4Q0LhtM2xCCW9aYtqJxqiTdyttjxAGO9v/p9+dy&#10;MdleHNGHzpGC+SwBgVQ701Gj4GW/vMpBhKjJ6N4RKvjCAIvq/KzUhXEn2uJxFxvBJRQKraCNcSik&#10;DHWLVoeZG5A4+3De6sijb6Tx+sTltpdpkmTS6o74QqsHfGix/tyNVsF2vVzlr6txqv374/x5v1k/&#10;vYVcqcuL6f4ORMQp/sHwo8/qULHTwY1kgugV3NymGaMcJCkIBn4XBwXXeQayKuX/D6pvAAAA//8D&#10;AFBLAQItABQABgAIAAAAIQC2gziS/gAAAOEBAAATAAAAAAAAAAAAAAAAAAAAAABbQ29udGVudF9U&#10;eXBlc10ueG1sUEsBAi0AFAAGAAgAAAAhADj9If/WAAAAlAEAAAsAAAAAAAAAAAAAAAAALwEAAF9y&#10;ZWxzLy5yZWxzUEsBAi0AFAAGAAgAAAAhADHqPk5lAgAAfwQAAA4AAAAAAAAAAAAAAAAALgIAAGRy&#10;cy9lMm9Eb2MueG1sUEsBAi0AFAAGAAgAAAAhAN3PhQ/fAAAACQEAAA8AAAAAAAAAAAAAAAAAvwQA&#10;AGRycy9kb3ducmV2LnhtbFBLBQYAAAAABAAEAPMAAADLBQAAAAA=&#10;" o:allowincell="f">
                <v:stroke endarrow="block"/>
              </v:line>
            </w:pict>
          </mc:Fallback>
        </mc:AlternateContent>
      </w:r>
      <w:r w:rsidRPr="001D4EBD">
        <w:rPr>
          <w:sz w:val="20"/>
          <w:szCs w:val="20"/>
        </w:rPr>
        <w:t xml:space="preserve">                                                                               ц</w:t>
      </w:r>
    </w:p>
    <w:p w:rsidR="001D4EBD" w:rsidRPr="001D4EBD" w:rsidRDefault="001D4EBD" w:rsidP="001D4EBD">
      <w:pPr>
        <w:spacing w:after="0" w:line="240" w:lineRule="auto"/>
        <w:rPr>
          <w:sz w:val="20"/>
          <w:szCs w:val="20"/>
        </w:rPr>
      </w:pPr>
      <w:r w:rsidRPr="001D4EBD">
        <w:rPr>
          <w:sz w:val="20"/>
          <w:szCs w:val="20"/>
        </w:rPr>
        <mc:AlternateContent>
          <mc:Choice Requires="wps">
            <w:drawing>
              <wp:anchor distT="0" distB="0" distL="114300" distR="114300" simplePos="0" relativeHeight="252391424" behindDoc="0" locked="0" layoutInCell="0" allowOverlap="1">
                <wp:simplePos x="0" y="0"/>
                <wp:positionH relativeFrom="column">
                  <wp:posOffset>3114675</wp:posOffset>
                </wp:positionH>
                <wp:positionV relativeFrom="paragraph">
                  <wp:posOffset>140970</wp:posOffset>
                </wp:positionV>
                <wp:extent cx="390525" cy="635"/>
                <wp:effectExtent l="13335" t="52705" r="15240" b="60960"/>
                <wp:wrapNone/>
                <wp:docPr id="2654" name="Полилиния 26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90525" cy="635"/>
                        </a:xfrm>
                        <a:custGeom>
                          <a:avLst/>
                          <a:gdLst>
                            <a:gd name="T0" fmla="*/ 0 w 615"/>
                            <a:gd name="T1" fmla="*/ 0 h 1"/>
                            <a:gd name="T2" fmla="*/ 615 w 615"/>
                            <a:gd name="T3" fmla="*/ 0 h 1"/>
                          </a:gdLst>
                          <a:ahLst/>
                          <a:cxnLst>
                            <a:cxn ang="0">
                              <a:pos x="T0" y="T1"/>
                            </a:cxn>
                            <a:cxn ang="0">
                              <a:pos x="T2" y="T3"/>
                            </a:cxn>
                          </a:cxnLst>
                          <a:rect l="0" t="0" r="r" b="b"/>
                          <a:pathLst>
                            <a:path w="615" h="1">
                              <a:moveTo>
                                <a:pt x="0" y="0"/>
                              </a:moveTo>
                              <a:lnTo>
                                <a:pt x="615" y="0"/>
                              </a:lnTo>
                            </a:path>
                          </a:pathLst>
                        </a:custGeom>
                        <a:noFill/>
                        <a:ln w="9525">
                          <a:solidFill>
                            <a:srgbClr val="000000"/>
                          </a:solidFill>
                          <a:round/>
                          <a:headEnd type="non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id="Полилиния 2654" o:spid="_x0000_s1026" style="position:absolute;z-index:25239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245.25pt,11.1pt,276pt,11.1pt" coordsize="61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xzclKgMAANEGAAAOAAAAZHJzL2Uyb0RvYy54bWysVetq2zAU/j/YOwj9HKS2EydtQp1SchmD&#10;XQrNHkCx5NjMljxJiZONPcMeYa9RGNszZG+0o2MnddoVxpghjpTz6eg7ty+XV9siJxuhTaZkRIMz&#10;nxIhY8UzuYro+8W8c0GJsUxylispIroThl6Nnz+7rMqR6KpU5VxoAk6kGVVlRFNry5HnmTgVBTNn&#10;qhQSjInSBbOw1SuPa1aB9yL3ur4/8CqlealVLIyBX6e1kY7Rf5KI2L5LEiMsySMK3Cy+Nb6X7u2N&#10;L9lopVmZZnFDg/0Di4JlEi49upoyy8haZ49cFVmslVGJPYtV4akkyWKBMUA0gf8gmtuUlQJjgeSY&#10;8pgm8//cxm83N5pkPKLdQT+kRLICqrT/tv+5/76/w8+P/d2vrwTNkK2qNCM4dFveaBevKV+r+IMB&#10;g3dicRsDGLKs3igOLtnaKszQNtGFOwmxky0WYncshNhaEsOPvaHf7/YpicE06PVdlTw2OpyM18a+&#10;FAq9sM1rY+siclhhCXgTxQIKnhQ51POFR3xSkUGArqBKR0hwAklJ0HTEEdBtAeD8n730WiCfNF6A&#10;8erAiaUHmvFWNjxhRZgbEx/zUirj8uFIQ9QLJAIuAOWCegIM7By412QIwfWh5hINE/Cw9zUl0PvL&#10;OtKSWcfN3eGWpIKMQ5pICtOMvAq1EQuFdvugYHDTvTWXbRT6OBQWcLUVFu4SrObxYse3VVGp5lme&#10;Y0lz6egMXSu4+43KM+6MuNGr5STXZMPcZOPTJOEEptVacnSWCsZnkhO7K6EdJagRdd4LwSnJBYiX&#10;WyHSsiy/R1qdQZXyJ9AYmuMDrduk0TUxjv7noT+cXcwuwk7YHcw6oT+ddq7nk7AzmAfn/WlvOplM&#10;gy8utCAcpRnnQrroDjIUhH835o0g1gJyFKKTLJh2sub4PE6Wd0oDiwSxHL4xOhxyN9e1ECwV38GM&#10;a1XrKvwPwCJV+hOkFjQ1oubjmmlIXf5KgmgNgzB0IoybsH/ehY1uW5ZtC5MxuIqopTAmbjmxtXCv&#10;S52tUripblCprkFbkszJAPKrWTUb0E2MoNF4J8ztPaLu/4nGvwEAAP//AwBQSwMEFAAGAAgAAAAh&#10;AEGFjPjfAAAACQEAAA8AAABkcnMvZG93bnJldi54bWxMj8tOwzAQRfdI/IM1SGwQtTEElRCnQqgg&#10;xALRxwe4thsH4nEUO234e6YrWM7M0Z1zq8UUOnZwQ2ojKriZCWAOTbQtNgq2m5frObCUNVrdRXQK&#10;flyCRX1+VunSxiOu3GGdG0YhmEqtwOfcl5wn413QaRZ7h3TbxyHoTOPQcDvoI4WHjksh7nnQLdIH&#10;r3v37J35Xo9BQeP7d7P/fN0K85WLq7FYvn2slkpdXkxPj8Cym/IfDCd9UoeanHZxRJtYp+DuQRSE&#10;KpBSAiOgKCSV250Wt8Driv9vUP8CAAD//wMAUEsBAi0AFAAGAAgAAAAhALaDOJL+AAAA4QEAABMA&#10;AAAAAAAAAAAAAAAAAAAAAFtDb250ZW50X1R5cGVzXS54bWxQSwECLQAUAAYACAAAACEAOP0h/9YA&#10;AACUAQAACwAAAAAAAAAAAAAAAAAvAQAAX3JlbHMvLnJlbHNQSwECLQAUAAYACAAAACEAtMc3JSoD&#10;AADRBgAADgAAAAAAAAAAAAAAAAAuAgAAZHJzL2Uyb0RvYy54bWxQSwECLQAUAAYACAAAACEAQYWM&#10;+N8AAAAJAQAADwAAAAAAAAAAAAAAAACEBQAAZHJzL2Rvd25yZXYueG1sUEsFBgAAAAAEAAQA8wAA&#10;AJAGAAAAAA==&#10;" o:allowincell="f" filled="f">
                <v:stroke endarrow="block"/>
                <v:path arrowok="t" o:connecttype="custom" o:connectlocs="0,0;390525,0" o:connectangles="0,0"/>
              </v:polyline>
            </w:pict>
          </mc:Fallback>
        </mc:AlternateContent>
      </w:r>
      <w:r w:rsidRPr="001D4EBD">
        <w:rPr>
          <w:sz w:val="20"/>
          <w:szCs w:val="20"/>
        </w:rPr>
        <mc:AlternateContent>
          <mc:Choice Requires="wps">
            <w:drawing>
              <wp:anchor distT="0" distB="0" distL="114300" distR="114300" simplePos="0" relativeHeight="252398592" behindDoc="0" locked="0" layoutInCell="0" allowOverlap="1">
                <wp:simplePos x="0" y="0"/>
                <wp:positionH relativeFrom="column">
                  <wp:posOffset>918210</wp:posOffset>
                </wp:positionH>
                <wp:positionV relativeFrom="paragraph">
                  <wp:posOffset>132080</wp:posOffset>
                </wp:positionV>
                <wp:extent cx="2447290" cy="720725"/>
                <wp:effectExtent l="7620" t="5715" r="0" b="0"/>
                <wp:wrapNone/>
                <wp:docPr id="2653" name="Полилиния 26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447290" cy="720725"/>
                        </a:xfrm>
                        <a:custGeom>
                          <a:avLst/>
                          <a:gdLst>
                            <a:gd name="G0" fmla="+- 21522 0 0"/>
                            <a:gd name="G1" fmla="+- 21523 0 0"/>
                            <a:gd name="G2" fmla="+- 21600 0 0"/>
                            <a:gd name="T0" fmla="*/ 0 w 21522"/>
                            <a:gd name="T1" fmla="*/ 19692 h 21523"/>
                            <a:gd name="T2" fmla="*/ 19695 w 21522"/>
                            <a:gd name="T3" fmla="*/ 0 h 21523"/>
                            <a:gd name="T4" fmla="*/ 21522 w 21522"/>
                            <a:gd name="T5" fmla="*/ 21523 h 21523"/>
                          </a:gdLst>
                          <a:ahLst/>
                          <a:cxnLst>
                            <a:cxn ang="0">
                              <a:pos x="T0" y="T1"/>
                            </a:cxn>
                            <a:cxn ang="0">
                              <a:pos x="T2" y="T3"/>
                            </a:cxn>
                            <a:cxn ang="0">
                              <a:pos x="T4" y="T5"/>
                            </a:cxn>
                          </a:cxnLst>
                          <a:rect l="0" t="0" r="r" b="b"/>
                          <a:pathLst>
                            <a:path w="21522" h="21523" fill="none" extrusionOk="0">
                              <a:moveTo>
                                <a:pt x="-1" y="19691"/>
                              </a:moveTo>
                              <a:cubicBezTo>
                                <a:pt x="891" y="9206"/>
                                <a:pt x="9209" y="890"/>
                                <a:pt x="19695" y="0"/>
                              </a:cubicBezTo>
                            </a:path>
                            <a:path w="21522" h="21523" stroke="0" extrusionOk="0">
                              <a:moveTo>
                                <a:pt x="-1" y="19691"/>
                              </a:moveTo>
                              <a:cubicBezTo>
                                <a:pt x="891" y="9206"/>
                                <a:pt x="9209" y="890"/>
                                <a:pt x="19695" y="0"/>
                              </a:cubicBezTo>
                              <a:lnTo>
                                <a:pt x="21522" y="21523"/>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Полилиния 2653" o:spid="_x0000_s1026" style="position:absolute;margin-left:72.3pt;margin-top:10.4pt;width:192.7pt;height:56.75pt;z-index:25239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522,215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4cTsgMAAAEJAAAOAAAAZHJzL2Uyb0RvYy54bWzMVl1u4zYQfi/QOxB8bOHox7JjGXEWWzte&#10;FNh2F9j0ADRFWUIkUiVpy9miZ+gReo0FivYM7o06HEqO7DSLouhDDUQhNR+H88035Ojm1aGuyF5o&#10;Uyq5oNFVSImQXGWl3C7oD/fr0YwSY5nMWKWkWNBHYeir2y+/uGmbuYhVoapMaAJOpJm3zYIW1jbz&#10;IDC8EDUzV6oREoy50jWzMNXbINOsBe91FcRhOA1apbNGKy6Mgbcrb6S36D/PBbfv8twIS6oFhdgs&#10;PjU+N+4Z3N6w+Vazpih5Fwb7F1HUrJSw6cnVillGdrp85qouuVZG5faKqzpQeV5ygRyATRResPlQ&#10;sEYgF0iOaU5pMv+dW/79/r0mZbag8XQypkSyGlQ6/nr84/jb8RP+/X789OcvBM2QrbYxc1j0oXmv&#10;HV/TvFX8wYAhOLO4iQEM2bTfqQxcsp1VmKFDrmu3EriTAwrxeBJCHCzh8DJOkus4Bb042K7j8Dqe&#10;OKUCNu9X852xb4RCT2z/1lgvZAYjlCHrmLwBJ3ldgaZfj0gcTeKYhKSX/QSKLkDjvwPFZ6BpCH6e&#10;ebo/bfdVAObWb9lVWb/d/Wk7AEXpNI1JgcDxJfC0ZQecvOQRlPMscdsXvCUDkE/FC/FNLoDjYXwg&#10;wrZPMyv6zPOD7FIPI8Lc6Q9R7kYZJ7NLDGgJ1L2OgHI6vQAG3g6M+YD9Pg8GWg7cVwiC/aIuIg23&#10;wOX515TA+d/4hDfMOiIuIDckLVSgKxVKCj9y6S0ruEIkXGJwwx2s3rkb791DT7NWe3Gv0IN1fEeg&#10;MUTl1O0pP0H4blPyb8TH4YIZ4NyKNA6nXVToCOYpGmZwHrDIG3zvPINOsAJfO8IDrzB1TD7LyFit&#10;HuBkgjL/f0JsXslhujp9gL4b9YXSY3iljPCF5tPQ5QNFxlQ93R5SrUFazGwlnfTpBG4blzmjqjJz&#10;Rpzo7WZZabJnrpPgryvlM5hWO5mhs0Kw7K4bW1ZWfgybV1j5kPKu5Nylh63ipzRM72Z3s2SUxNO7&#10;URKuVqPX62Uymq6j68lqvFouV9HPLrQomRdllgnpouvbVpT8s7bQNVDfcE6N64yFGZJd4+852eA8&#10;DLyegUv/3+e67wO+cWxU9gg9QSvfh+G7AQaF0h8paaEHL6j5ccc0nLDqWwlNLo2SBKrT4iSZQCOg&#10;RA8tm6GFSQ6uFtRSuH/ccGl9o981utwWsFOEskr1GnpRXrqWgU3LR9VNoM8ig+6bwDXy4RxRT18u&#10;t38BAAD//wMAUEsDBBQABgAIAAAAIQBZbXgy3gAAAAoBAAAPAAAAZHJzL2Rvd25yZXYueG1sTI/L&#10;TsMwFET3SPyDdZHYIGrThCoKcSrEY8GS0gXdufFtHMWPKHaT8PdcVnQ5mtHMmWq7OMsmHGMXvISH&#10;lQCGvgm6862E/df7fQEsJuW1ssGjhB+MsK2vrypV6jD7T5x2qWVU4mOpJJiUhpLz2Bh0Kq7CgJ68&#10;UxidSiTHlutRzVTuLF8LseFOdZ4WjBrwxWDT785Owse33eupOB1i5g6m6F/f+vlOSHl7szw/AUu4&#10;pP8w/OETOtTEdAxnryOzpPN8Q1EJa0EXKPCYCTp3JCfLM+B1xS8v1L8AAAD//wMAUEsBAi0AFAAG&#10;AAgAAAAhALaDOJL+AAAA4QEAABMAAAAAAAAAAAAAAAAAAAAAAFtDb250ZW50X1R5cGVzXS54bWxQ&#10;SwECLQAUAAYACAAAACEAOP0h/9YAAACUAQAACwAAAAAAAAAAAAAAAAAvAQAAX3JlbHMvLnJlbHNQ&#10;SwECLQAUAAYACAAAACEAgreHE7IDAAABCQAADgAAAAAAAAAAAAAAAAAuAgAAZHJzL2Uyb0RvYy54&#10;bWxQSwECLQAUAAYACAAAACEAWW14Mt4AAAAKAQAADwAAAAAAAAAAAAAAAAAMBgAAZHJzL2Rvd25y&#10;ZXYueG1sUEsFBgAAAAAEAAQA8wAAABcHAAAAAA==&#10;" o:allowincell="f" path="m-1,19691nfc891,9206,9209,890,19695,em-1,19691nsc891,9206,9209,890,19695,r1827,21523l-1,19691xe" filled="f">
                <v:path arrowok="t" o:extrusionok="f" o:connecttype="custom" o:connectlocs="0,659412;2239540,0;2447290,720725" o:connectangles="0,0,0"/>
              </v:shape>
            </w:pict>
          </mc:Fallback>
        </mc:AlternateContent>
      </w:r>
      <w:r w:rsidRPr="001D4EBD">
        <w:rPr>
          <w:sz w:val="20"/>
          <w:szCs w:val="20"/>
        </w:rPr>
        <mc:AlternateContent>
          <mc:Choice Requires="wps">
            <w:drawing>
              <wp:anchor distT="0" distB="0" distL="114300" distR="114300" simplePos="0" relativeHeight="252385280" behindDoc="0" locked="0" layoutInCell="0" allowOverlap="1">
                <wp:simplePos x="0" y="0"/>
                <wp:positionH relativeFrom="column">
                  <wp:posOffset>3455670</wp:posOffset>
                </wp:positionH>
                <wp:positionV relativeFrom="paragraph">
                  <wp:posOffset>40640</wp:posOffset>
                </wp:positionV>
                <wp:extent cx="450850" cy="450850"/>
                <wp:effectExtent l="11430" t="9525" r="13970" b="6350"/>
                <wp:wrapNone/>
                <wp:docPr id="2652" name="Овал 26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0850" cy="450850"/>
                        </a:xfrm>
                        <a:prstGeom prst="ellipse">
                          <a:avLst/>
                        </a:prstGeom>
                        <a:solidFill>
                          <a:srgbClr val="FFFFFF"/>
                        </a:solidFill>
                        <a:ln w="9525">
                          <a:solidFill>
                            <a:srgbClr val="000000"/>
                          </a:solidFill>
                          <a:round/>
                          <a:headEnd/>
                          <a:tailEnd/>
                        </a:ln>
                      </wps:spPr>
                      <wps:txbx>
                        <w:txbxContent>
                          <w:p w:rsidR="00054219" w:rsidRPr="00C47EF5" w:rsidRDefault="00054219" w:rsidP="001D4EBD">
                            <w:pPr>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Овал 2652" o:spid="_x0000_s1269" style="position:absolute;margin-left:272.1pt;margin-top:3.2pt;width:35.5pt;height:35.5pt;z-index:25238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L17AMAIAAEoEAAAOAAAAZHJzL2Uyb0RvYy54bWysVFGO0zAQ/UfiDpb/adrQLrtR09WqSxHS&#10;AistHMB1nMTC8Zix23Q5DGdA/HKJHomx0+12gS9EPqwZz/h53ptx5pe7zrCtQq/BlnwyGnOmrIRK&#10;26bknz6uXpxz5oOwlTBgVcnvleeXi+fP5r0rVA4tmEohIxDri96VvA3BFVnmZas64UfglKVgDdiJ&#10;QC42WYWiJ/TOZPl4fJb1gJVDkMp72r0egnyR8OtayfChrr0KzJScagtpxbSu45ot5qJoULhWy0MZ&#10;4h+q6IS2dOkR6loEwTao/4DqtETwUIeRhC6DutZSJQ7EZjL+jc1dK5xKXEgc744y+f8HK99vb5Hp&#10;quT52SznzIqOurT/tv+x/77/ydImadQ7X1DqnbvFyNK7G5CfPbOwbIVt1BUi9K0SFVU2iZpmTw5E&#10;x9NRtu7fQUX4YhMgybWrsYuAJATbpa7cH7uidoFJ2pzOxucz6p2k0MGON4ji4bBDH94o6Fg0Sq6M&#10;0c5H3UQhtjc+DNkPWal+MLpaaWOSg816aZBtBc3IKn2JAtE8TTOW9SW/mOWzhPwk5k8hxun7GwTC&#10;xlZUjSiiVq8PdhDaDDZxMvYgXtRr0D3s1rvUocnLpG1Ucw3VPemJMAw0PUAyWsCvnPU0zCX3XzYC&#10;FWfmraWeXEym0zj9yZnOXuXk4GlkfRoRVhJUyQNng7kMw4vZONRNSzdNkgQWrqiPtU4CP1Z1IEAD&#10;m7p0eFzxRZz6KevxF7D4BQAA//8DAFBLAwQUAAYACAAAACEAAbyXw90AAAAIAQAADwAAAGRycy9k&#10;b3ducmV2LnhtbEyPzU7DMBCE70i8g7VI3KiT5qcoZFNVVEhw4ECAuxtvk6ixHcVuGt6e5USPoxnN&#10;fFNuFzOImSbfO4sQryIQZBune9sifH2+PDyC8EFZrQZnCeGHPGyr25tSFdpd7AfNdWgFl1hfKIQu&#10;hLGQ0jcdGeVXbiTL3tFNRgWWUyv1pC5cbga5jqJcGtVbXujUSM8dNaf6bBD27a7OZ5mELDnuX0N2&#10;+n5/S2LE+7tl9wQi0BL+w/CHz+hQMdPBna32YkDI0nTNUYQ8BcF+HmesDwibTQqyKuX1geoXAAD/&#10;/wMAUEsBAi0AFAAGAAgAAAAhALaDOJL+AAAA4QEAABMAAAAAAAAAAAAAAAAAAAAAAFtDb250ZW50&#10;X1R5cGVzXS54bWxQSwECLQAUAAYACAAAACEAOP0h/9YAAACUAQAACwAAAAAAAAAAAAAAAAAvAQAA&#10;X3JlbHMvLnJlbHNQSwECLQAUAAYACAAAACEANC9ewDACAABKBAAADgAAAAAAAAAAAAAAAAAuAgAA&#10;ZHJzL2Uyb0RvYy54bWxQSwECLQAUAAYACAAAACEAAbyXw90AAAAIAQAADwAAAAAAAAAAAAAAAACK&#10;BAAAZHJzL2Rvd25yZXYueG1sUEsFBgAAAAAEAAQA8wAAAJQFAAAAAA==&#10;" o:allowincell="f">
                <v:textbox>
                  <w:txbxContent>
                    <w:p w:rsidR="00054219" w:rsidRPr="00C47EF5" w:rsidRDefault="00054219" w:rsidP="001D4EBD">
                      <w:pPr>
                        <w:rPr>
                          <w:sz w:val="20"/>
                          <w:szCs w:val="20"/>
                        </w:rPr>
                      </w:pPr>
                    </w:p>
                  </w:txbxContent>
                </v:textbox>
              </v:oval>
            </w:pict>
          </mc:Fallback>
        </mc:AlternateContent>
      </w:r>
      <w:r w:rsidRPr="001D4EBD">
        <w:rPr>
          <w:sz w:val="20"/>
          <w:szCs w:val="20"/>
        </w:rPr>
        <w:t xml:space="preserve">                                  ц </w:t>
      </w:r>
    </w:p>
    <w:p w:rsidR="001D4EBD" w:rsidRPr="001D4EBD" w:rsidRDefault="001D4EBD" w:rsidP="001D4EBD">
      <w:pPr>
        <w:spacing w:after="0" w:line="240" w:lineRule="auto"/>
        <w:rPr>
          <w:sz w:val="20"/>
          <w:szCs w:val="20"/>
        </w:rPr>
      </w:pPr>
      <w:r w:rsidRPr="001D4EBD">
        <w:rPr>
          <w:sz w:val="20"/>
          <w:szCs w:val="20"/>
        </w:rPr>
        <mc:AlternateContent>
          <mc:Choice Requires="wps">
            <w:drawing>
              <wp:anchor distT="0" distB="0" distL="114300" distR="114300" simplePos="0" relativeHeight="252393472" behindDoc="0" locked="0" layoutInCell="0" allowOverlap="1">
                <wp:simplePos x="0" y="0"/>
                <wp:positionH relativeFrom="column">
                  <wp:posOffset>3906520</wp:posOffset>
                </wp:positionH>
                <wp:positionV relativeFrom="paragraph">
                  <wp:posOffset>106680</wp:posOffset>
                </wp:positionV>
                <wp:extent cx="1017905" cy="658495"/>
                <wp:effectExtent l="5080" t="12700" r="43815" b="52705"/>
                <wp:wrapNone/>
                <wp:docPr id="2651" name="Полилиния 265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17905" cy="658495"/>
                        </a:xfrm>
                        <a:custGeom>
                          <a:avLst/>
                          <a:gdLst>
                            <a:gd name="T0" fmla="*/ 0 w 1603"/>
                            <a:gd name="T1" fmla="*/ 0 h 1037"/>
                            <a:gd name="T2" fmla="*/ 1603 w 1603"/>
                            <a:gd name="T3" fmla="*/ 1037 h 1037"/>
                          </a:gdLst>
                          <a:ahLst/>
                          <a:cxnLst>
                            <a:cxn ang="0">
                              <a:pos x="T0" y="T1"/>
                            </a:cxn>
                            <a:cxn ang="0">
                              <a:pos x="T2" y="T3"/>
                            </a:cxn>
                          </a:cxnLst>
                          <a:rect l="0" t="0" r="r" b="b"/>
                          <a:pathLst>
                            <a:path w="1603" h="1037">
                              <a:moveTo>
                                <a:pt x="0" y="0"/>
                              </a:moveTo>
                              <a:lnTo>
                                <a:pt x="1603" y="1037"/>
                              </a:lnTo>
                            </a:path>
                          </a:pathLst>
                        </a:custGeom>
                        <a:noFill/>
                        <a:ln w="9525">
                          <a:solidFill>
                            <a:srgbClr val="000000"/>
                          </a:solidFill>
                          <a:round/>
                          <a:headEnd type="non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id="Полилиния 2651" o:spid="_x0000_s1026" style="position:absolute;z-index:25239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307.6pt,8.4pt,387.75pt,60.25pt" coordsize="1603,10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Yv6MwMAAOkGAAAOAAAAZHJzL2Uyb0RvYy54bWysVW2K2zAQ/V/oHYR+FrK2E+eTTZYlH6Ww&#10;bRc2PYBiybGpLbmS8tXSM/QIvcZCac+Q3qgzspM4WRZKaSC2lHkevTfjebm+2eYZWQttUiWHNLjy&#10;KREyUjyVyyH9MJ81epQYyyRnmZJiSHfC0JvRyxfXm2IgmipRGReaQBJpBptiSBNri4HnmSgROTNX&#10;qhASgrHSObOw1UuPa7aB7HnmNX2/422U5oVWkTAGfp2UQTpy+eNYRPZ9HBthSTakwM26q3bXBV69&#10;0TUbLDUrkjSqaLB/YJGzVMKhx1QTZhlZ6fRJqjyNtDIqtleRyj0Vx2kknAZQE/gXah4SVginBYpj&#10;imOZzP9LG71b32uS8iFtdtoBJZLl0KX99/2v/Y/9o/v+3D/+/kZcGKq1KcwAHnoo7jXqNcWdij4a&#10;CHhnEdwYwJDF5q3ikJKtrHIV2sY6xydBO9m6RuyOjRBbSyL4MfCDbt9vUxJBrNPuhf02dspjg8PT&#10;0crY10K5TGx9Z2zZSA4r1wZeKZlD0+M8g56+8ohPNiTo+K2q60cM6K5hEhL4re4lplnDYI5nUrXq&#10;MEhDTtmA/fLAjyUHytFWVpxhRRiOje/qVCiD9UEBUIR5UBUAUCjwGTCwRLBTCOc5cHmvDtEwEZez&#10;oCmBWViUigtmkRuegUuygW5gyUiCbYG6YCRXazFXDmMvmginnaKZrKPKPMDvUF/AlghY4GGuw0cC&#10;yLvWZalmaZa5NmcSafXbzbZjY1SWcgwiIaOXi3GmyZrhxLtPVbkzmFYryV2yRDA+lZzYXQGvqQSX&#10;opg9F5ySTICp4cohLUuzE9LqFLqVPYN20pAPvNJVOfHldpbwpe/3p71pL2yEzc60EfqTSeN2Ng4b&#10;nVnQbU9ak/F4EnxFaUE4SFLOhUR1B3sKwr8b/8ooS2M5GtRZFc6KNXOfp8Xyzmm4JoGWw92pc8OP&#10;814axELxHcy+VqXfwv8DLBKlP0NpwWuH1HxaMQ2ly95IMLN+EIZozm4TtrtN2Oh6ZFGPMBlBqiG1&#10;FMYFl2NbGvqq0OkygZMC91pIdQueE6doDY5fyaragJ86BZX3o2HX9w51+oca/QEAAP//AwBQSwME&#10;FAAGAAgAAAAhALBLeM7gAAAACgEAAA8AAABkcnMvZG93bnJldi54bWxMj0FrwkAQhe8F/8MyQi+l&#10;bgwmkZiNiNBDEQvVHjyu2WkSmp0N2TWm/77TU3uc9z7evFdsJ9uJEQffOlKwXEQgkCpnWqoVfJxf&#10;ntcgfNBkdOcIFXyjh205eyh0btyd3nE8hVpwCPlcK2hC6HMpfdWg1X7heiT2Pt1gdeBzqKUZ9J3D&#10;bSfjKEql1S3xh0b3uG+w+jrdrIIxHlemer0cLk+rzLjDObTHt6NSj/NptwERcAp/MPzW5+pQcqer&#10;u5HxolOQLpOYUTZSnsBAliUJiCsLcZSALAv5f0L5AwAA//8DAFBLAQItABQABgAIAAAAIQC2gziS&#10;/gAAAOEBAAATAAAAAAAAAAAAAAAAAAAAAABbQ29udGVudF9UeXBlc10ueG1sUEsBAi0AFAAGAAgA&#10;AAAhADj9If/WAAAAlAEAAAsAAAAAAAAAAAAAAAAALwEAAF9yZWxzLy5yZWxzUEsBAi0AFAAGAAgA&#10;AAAhAMjBi/ozAwAA6QYAAA4AAAAAAAAAAAAAAAAALgIAAGRycy9lMm9Eb2MueG1sUEsBAi0AFAAG&#10;AAgAAAAhALBLeM7gAAAACgEAAA8AAAAAAAAAAAAAAAAAjQUAAGRycy9kb3ducmV2LnhtbFBLBQYA&#10;AAAABAAEAPMAAACaBgAAAAA=&#10;" o:allowincell="f" filled="f">
                <v:stroke endarrow="block"/>
                <v:path arrowok="t" o:connecttype="custom" o:connectlocs="0,0;1017905,658495" o:connectangles="0,0"/>
              </v:polyline>
            </w:pict>
          </mc:Fallback>
        </mc:AlternateContent>
      </w:r>
      <w:r w:rsidRPr="001D4EBD">
        <w:rPr>
          <w:sz w:val="20"/>
          <w:szCs w:val="20"/>
        </w:rPr>
        <mc:AlternateContent>
          <mc:Choice Requires="wps">
            <w:drawing>
              <wp:anchor distT="0" distB="0" distL="114300" distR="114300" simplePos="0" relativeHeight="252389376" behindDoc="0" locked="0" layoutInCell="0" allowOverlap="1">
                <wp:simplePos x="0" y="0"/>
                <wp:positionH relativeFrom="column">
                  <wp:posOffset>2524125</wp:posOffset>
                </wp:positionH>
                <wp:positionV relativeFrom="paragraph">
                  <wp:posOffset>174625</wp:posOffset>
                </wp:positionV>
                <wp:extent cx="952500" cy="581025"/>
                <wp:effectExtent l="13335" t="52070" r="43815" b="5080"/>
                <wp:wrapNone/>
                <wp:docPr id="2650" name="Полилиния 26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52500" cy="581025"/>
                        </a:xfrm>
                        <a:custGeom>
                          <a:avLst/>
                          <a:gdLst>
                            <a:gd name="T0" fmla="*/ 0 w 1500"/>
                            <a:gd name="T1" fmla="*/ 915 h 915"/>
                            <a:gd name="T2" fmla="*/ 1500 w 1500"/>
                            <a:gd name="T3" fmla="*/ 0 h 915"/>
                          </a:gdLst>
                          <a:ahLst/>
                          <a:cxnLst>
                            <a:cxn ang="0">
                              <a:pos x="T0" y="T1"/>
                            </a:cxn>
                            <a:cxn ang="0">
                              <a:pos x="T2" y="T3"/>
                            </a:cxn>
                          </a:cxnLst>
                          <a:rect l="0" t="0" r="r" b="b"/>
                          <a:pathLst>
                            <a:path w="1500" h="915">
                              <a:moveTo>
                                <a:pt x="0" y="915"/>
                              </a:moveTo>
                              <a:lnTo>
                                <a:pt x="1500" y="0"/>
                              </a:lnTo>
                            </a:path>
                          </a:pathLst>
                        </a:custGeom>
                        <a:noFill/>
                        <a:ln w="9525">
                          <a:solidFill>
                            <a:srgbClr val="000000"/>
                          </a:solidFill>
                          <a:round/>
                          <a:headEnd type="non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id="Полилиния 2650" o:spid="_x0000_s1026" style="position:absolute;z-index:25238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198.75pt,59.5pt,273.75pt,13.75pt" coordsize="1500,9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6lOLQMAAOMGAAAOAAAAZHJzL2Uyb0RvYy54bWysVW1q20AQ/V/oHRb9LDj6iJTYJnII/iiF&#10;tA3EPcBau7JEpV11d23ZLT1Dj9BrBEp7BvdGnVnJtpwQKKWGKLuep7dv3uyMr643ZUHWXOlcitjx&#10;zzyHcJFIlotl7HyYz3p9h2hDBaOFFDx2tlw716OXL67qasgDmcmCcUWAROhhXcVOZkw1dF2dZLyk&#10;+kxWXEAwlaqkBrZq6TJFa2AvCzfwvAu3lopVSiZca/h20gSdkeVPU56Y92mquSFF7IA2Y5/KPhf4&#10;dEdXdLhUtMrypJVB/0FFSXMBhx6oJtRQslL5E6oyT5TUMjVniSxdmaZ5wm0OkI3vPcrmPqMVt7mA&#10;Obo62KT/H23ybn2nSM5iJ7iIwCBBS6jS7vvu1+7H7sH+/dw9/P5GbBjcqis9hJfuqzuF+erqViYf&#10;NQTckwhuNGDIon4rGVDSlZHWoU2qSnwTcicbW4jtoRB8Y0gCXw6iIPJATQKhqO97QYSFculw/3Ky&#10;0uY1l5aIrm+1aerIYGWrwNpE5kCSlgWU9JVLPFITH3lb8B7jdzADPyIZgedjUNABIckzXOcdmHdk&#10;AunLvTia7fUmG9EKhhWh2DKe9aiSGr1B9eDA3G+zBxRm9wwYFCL4vAuGc4+HKOiGx32gHAJ9sGiy&#10;rahBbXgGLkkNHW3rkEFJwBIMlHLN59JCzLF+rWFw3DFeiC6uIdqXGoBNGBZ4lC3u4XhU3SmwkLO8&#10;KGzRCoGi8HpYMVoWOcMg6tFquRgXiqwp9rr9tFacwJRcCWbJMk7ZVDBithVcUAHzyUH2kjOHFBzG&#10;Ga4s0tC8OCKNyqFWxTNomxrqgcvcmonX2g6DLwNvMO1P+2EvDC6mvdCbTHo3s3HYu5j5l9HkfDIe&#10;T/yvmJofDrOcMS4wu/1g8sO/a/x2RDYj5TCaTlw4MWtmP0/Nck9l2CJBLvv/Njvb9tjpzWhYSLaF&#10;rleymbTwywCLTKrPYC1M2djRn1ZUgXXFGwFjbOCHIVxyYzdhdBnARnUji26EigSoYsc40Cy4HJtm&#10;lK8qlS8zOMm310LIG5g2aY5TweprVLUbmKQ2g3bq46ju7i3q+Ns0+gMAAP//AwBQSwMEFAAGAAgA&#10;AAAhAMg6a/jcAAAACgEAAA8AAABkcnMvZG93bnJldi54bWxMj8FOwzAMhu9IvENkJG4s3aCDlabT&#10;QOI+NhDXrDFNtcSpmqwrPD3uaZxsy59+fy7Xo3diwD62gRTMZxkIpDqYlhoFH/u3uycQMWky2gVC&#10;BT8YYV1dX5W6MOFM7zjsUiM4hGKhFdiUukLKWFv0Os5Ch8S779B7nXjsG2l6feZw7+Qiy5bS65b4&#10;gtUdvlqsj7uTV1A3/qUb4ua43OY2tV/t5+9+65S6vRk3zyASjukCw6TP6lCx0yGcyEThFNyvHnNG&#10;FSymykD+MDUHJuerDGRVyv8vVH8AAAD//wMAUEsBAi0AFAAGAAgAAAAhALaDOJL+AAAA4QEAABMA&#10;AAAAAAAAAAAAAAAAAAAAAFtDb250ZW50X1R5cGVzXS54bWxQSwECLQAUAAYACAAAACEAOP0h/9YA&#10;AACUAQAACwAAAAAAAAAAAAAAAAAvAQAAX3JlbHMvLnJlbHNQSwECLQAUAAYACAAAACEAzDepTi0D&#10;AADjBgAADgAAAAAAAAAAAAAAAAAuAgAAZHJzL2Uyb0RvYy54bWxQSwECLQAUAAYACAAAACEAyDpr&#10;+NwAAAAKAQAADwAAAAAAAAAAAAAAAACHBQAAZHJzL2Rvd25yZXYueG1sUEsFBgAAAAAEAAQA8wAA&#10;AJAGAAAAAA==&#10;" o:allowincell="f" filled="f">
                <v:stroke endarrow="block"/>
                <v:path arrowok="t" o:connecttype="custom" o:connectlocs="0,581025;952500,0" o:connectangles="0,0"/>
              </v:polyline>
            </w:pict>
          </mc:Fallback>
        </mc:AlternateContent>
      </w:r>
    </w:p>
    <w:p w:rsidR="001D4EBD" w:rsidRPr="001D4EBD" w:rsidRDefault="001D4EBD" w:rsidP="001D4EBD">
      <w:pPr>
        <w:spacing w:after="0" w:line="240" w:lineRule="auto"/>
        <w:rPr>
          <w:sz w:val="20"/>
          <w:szCs w:val="20"/>
        </w:rPr>
      </w:pPr>
      <w:r w:rsidRPr="001D4EBD">
        <w:rPr>
          <w:sz w:val="20"/>
          <w:szCs w:val="20"/>
        </w:rPr>
        <mc:AlternateContent>
          <mc:Choice Requires="wps">
            <w:drawing>
              <wp:anchor distT="0" distB="0" distL="114300" distR="114300" simplePos="0" relativeHeight="252403712" behindDoc="0" locked="0" layoutInCell="0" allowOverlap="1">
                <wp:simplePos x="0" y="0"/>
                <wp:positionH relativeFrom="column">
                  <wp:posOffset>5074920</wp:posOffset>
                </wp:positionH>
                <wp:positionV relativeFrom="paragraph">
                  <wp:posOffset>68580</wp:posOffset>
                </wp:positionV>
                <wp:extent cx="364490" cy="464820"/>
                <wp:effectExtent l="11430" t="6985" r="5080" b="13970"/>
                <wp:wrapNone/>
                <wp:docPr id="2649" name="Полилиния 26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64490" cy="464820"/>
                        </a:xfrm>
                        <a:custGeom>
                          <a:avLst/>
                          <a:gdLst>
                            <a:gd name="G0" fmla="+- 21400 0 0"/>
                            <a:gd name="G1" fmla="+- 21600 0 0"/>
                            <a:gd name="G2" fmla="+- 21600 0 0"/>
                            <a:gd name="T0" fmla="*/ 0 w 43000"/>
                            <a:gd name="T1" fmla="*/ 18670 h 41689"/>
                            <a:gd name="T2" fmla="*/ 29338 w 43000"/>
                            <a:gd name="T3" fmla="*/ 41689 h 41689"/>
                            <a:gd name="T4" fmla="*/ 21400 w 43000"/>
                            <a:gd name="T5" fmla="*/ 21600 h 41689"/>
                          </a:gdLst>
                          <a:ahLst/>
                          <a:cxnLst>
                            <a:cxn ang="0">
                              <a:pos x="T0" y="T1"/>
                            </a:cxn>
                            <a:cxn ang="0">
                              <a:pos x="T2" y="T3"/>
                            </a:cxn>
                            <a:cxn ang="0">
                              <a:pos x="T4" y="T5"/>
                            </a:cxn>
                          </a:cxnLst>
                          <a:rect l="0" t="0" r="r" b="b"/>
                          <a:pathLst>
                            <a:path w="43000" h="41689" fill="none" extrusionOk="0">
                              <a:moveTo>
                                <a:pt x="-1" y="18669"/>
                              </a:moveTo>
                              <a:cubicBezTo>
                                <a:pt x="1464" y="7972"/>
                                <a:pt x="10602" y="-1"/>
                                <a:pt x="21400" y="0"/>
                              </a:cubicBezTo>
                              <a:cubicBezTo>
                                <a:pt x="33329" y="0"/>
                                <a:pt x="43000" y="9670"/>
                                <a:pt x="43000" y="21600"/>
                              </a:cubicBezTo>
                              <a:cubicBezTo>
                                <a:pt x="43000" y="30465"/>
                                <a:pt x="37582" y="38430"/>
                                <a:pt x="29337" y="41688"/>
                              </a:cubicBezTo>
                            </a:path>
                            <a:path w="43000" h="41689" stroke="0" extrusionOk="0">
                              <a:moveTo>
                                <a:pt x="-1" y="18669"/>
                              </a:moveTo>
                              <a:cubicBezTo>
                                <a:pt x="1464" y="7972"/>
                                <a:pt x="10602" y="-1"/>
                                <a:pt x="21400" y="0"/>
                              </a:cubicBezTo>
                              <a:cubicBezTo>
                                <a:pt x="33329" y="0"/>
                                <a:pt x="43000" y="9670"/>
                                <a:pt x="43000" y="21600"/>
                              </a:cubicBezTo>
                              <a:cubicBezTo>
                                <a:pt x="43000" y="30465"/>
                                <a:pt x="37582" y="38430"/>
                                <a:pt x="29337" y="41688"/>
                              </a:cubicBezTo>
                              <a:lnTo>
                                <a:pt x="2140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Полилиния 2649" o:spid="_x0000_s1026" style="position:absolute;margin-left:399.6pt;margin-top:5.4pt;width:28.7pt;height:36.6pt;z-index:25240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43000,416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ahI/AMAALQKAAAOAAAAZHJzL2Uyb0RvYy54bWzsVmuO2zYQ/l+gdyD0s4VXT8uSsN4gtddB&#10;gTQJEPcAtERZwkqkStKPTdEz9Ai9RoCgPYN7ow5Hki052WJRFP1VG5ZJzXBe33Bmbl8c64rsmVSl&#10;4HPLvXEswngqspJv59aP69UksojSlGe0EpzNrUemrBd3X391e2gS5olCVBmTBIRwlRyauVVo3SS2&#10;rdKC1VTdiIZxIOZC1lTDVm7tTNIDSK8r23Oc0D4ImTVSpEwpeLtsidYdys9zluq3ea6YJtXcAts0&#10;PiU+N+Zp393SZCtpU5RpZwb9B1bUtOSg9CxqSTUlO1l+JqouUymUyPVNKmpb5HmZMvQBvHGdK2/e&#10;F7Rh6AsERzXnMKl/T2z6Zv9OkjKbW14YxBbhtAaUTr+d/jh9On3E3++nj3/+SpAM0To0KoFD75t3&#10;0virmtcifVBAsEcUs1HAQzaHH0QGIulOC4zQMZe1OQm+kyMC8XgGgh01SeGlHwZBDHClQArCIPIQ&#10;KJsm/eF0p/QrJlAQ3b9WusUxgxWikHWOvAIheV0BpN9OiOcGjkPg26F+ZnJHTOGXmbxnMK3P6r6x&#10;QdGBBL7jXKtbn9UBkxuFM4cUJHDDKL6ya31WCYxe7PvRUxL93jZgRElPSQwGjG04nrBxOmI0IRnY&#10;CEBs+1DToo9+euRd+GFFqCkADiLeCGWQNsEBPMF9ky00AS6D1RPM4Lth9p/FDG4Z5umQudXQWSSh&#10;EFyXAGkRKAGbNugN1cYRY5BZkgMkHmJHClghOCQvK6giHOoYFLmjljtT9N4+9G7WYs/WAiVo4+8E&#10;cAarAOEQkQWDLizpblOm37EPwwMupDoemcUzrzMLJblO6LTxAJmY6Q2+RwTxRH8/xmLHu/aM7/se&#10;3HMwrMvL9nXnLLyOISGHSi4Uz4U8MCQT2pH94921RN8JQoQGYot2+7Np1PrjRyB+qM2k+QzNM0GP&#10;vqANlBuE/hYppaV4gKIDGfc/UMNE+y+BoknFh+l9ydZhIvU8aSUUa3OrhbfDGS8lJtyl4nOxgquI&#10;F6Hi5qrGU2+KpUaJqswM0aSHktvNopJkT03zx0+XTyM2KXY8Q2EFo9l9t9a0rNo1KK+wUkEqdSXC&#10;9Cns7j/HTnwf3UfBJPDC+0ngLJeTl6tFMAlX7my69JeLxdL9xZjmBklRZhnjxrp+0nCD53XybuZp&#10;Z4TzrDHyYuTsCj+fO2uPzcCbDL70/22s+9bd9vqNyB6hjUvRjk4w6sGiEPKDRQ4wNs0t9dOOSqiI&#10;1fcc5pLYDQK4dRo3wXQGnZvIIWUzpFCegqi5pS3oF2a50O1stmtkuS1Ak4uwcvESxoe8NG0e54zW&#10;qm4DoxF60I1xZvYa7pHrMmze/QUAAP//AwBQSwMEFAAGAAgAAAAhAK7vVdTdAAAACQEAAA8AAABk&#10;cnMvZG93bnJldi54bWxMj8FOwzAQRO9I/IO1SNyo3aqENI1TBSTu0CJV3Nx4SVLidYidNPw9ywlu&#10;O5qn2Zl8N7tOTDiE1pOG5UKBQKq8banW8HZ4vktBhGjIms4TavjGALvi+io3mfUXesVpH2vBIRQy&#10;o6GJsc+kDFWDzoSF75HY+/CDM5HlUEs7mAuHu06ulEqkMy3xh8b0+NRg9bkfHaesH9O+bI9TWPrz&#10;8aX/qkf5Xmp9ezOXWxAR5/gHw299rg4Fdzr5kWwQnYaHzWbFKBuKJzCQ3icJiBMfawWyyOX/BcUP&#10;AAAA//8DAFBLAQItABQABgAIAAAAIQC2gziS/gAAAOEBAAATAAAAAAAAAAAAAAAAAAAAAABbQ29u&#10;dGVudF9UeXBlc10ueG1sUEsBAi0AFAAGAAgAAAAhADj9If/WAAAAlAEAAAsAAAAAAAAAAAAAAAAA&#10;LwEAAF9yZWxzLy5yZWxzUEsBAi0AFAAGAAgAAAAhAKrJqEj8AwAAtAoAAA4AAAAAAAAAAAAAAAAA&#10;LgIAAGRycy9lMm9Eb2MueG1sUEsBAi0AFAAGAAgAAAAhAK7vVdTdAAAACQEAAA8AAAAAAAAAAAAA&#10;AAAAVgYAAGRycy9kb3ducmV2LnhtbFBLBQYAAAAABAAEAPMAAABgBwAAAAA=&#10;" o:allowincell="f" path="m-1,18669nfc1464,7972,10602,-1,21400,,33329,,43000,9670,43000,21600v,8865,-5418,16830,-13663,20088em-1,18669nsc1464,7972,10602,-1,21400,,33329,,43000,9670,43000,21600v,8865,-5418,16830,-13663,20088l21400,21600,-1,18669xe" filled="f">
                <v:path arrowok="t" o:extrusionok="f" o:connecttype="custom" o:connectlocs="0,208165;248684,464820;181397,240834" o:connectangles="0,0,0"/>
              </v:shape>
            </w:pict>
          </mc:Fallback>
        </mc:AlternateContent>
      </w:r>
      <w:r w:rsidRPr="001D4EBD">
        <w:rPr>
          <w:sz w:val="20"/>
          <w:szCs w:val="20"/>
        </w:rPr>
        <w:t xml:space="preserve">                                                      ц                              .                       ц</w:t>
      </w:r>
    </w:p>
    <w:p w:rsidR="001D4EBD" w:rsidRPr="001D4EBD" w:rsidRDefault="001D4EBD" w:rsidP="001D4EBD">
      <w:pPr>
        <w:spacing w:after="0" w:line="240" w:lineRule="auto"/>
        <w:rPr>
          <w:sz w:val="20"/>
          <w:szCs w:val="20"/>
        </w:rPr>
      </w:pPr>
      <w:r w:rsidRPr="001D4EBD">
        <w:rPr>
          <w:sz w:val="20"/>
          <w:szCs w:val="20"/>
        </w:rPr>
        <mc:AlternateContent>
          <mc:Choice Requires="wps">
            <w:drawing>
              <wp:anchor distT="0" distB="0" distL="114300" distR="114300" simplePos="0" relativeHeight="252397568" behindDoc="0" locked="0" layoutInCell="0" allowOverlap="1">
                <wp:simplePos x="0" y="0"/>
                <wp:positionH relativeFrom="column">
                  <wp:posOffset>5076825</wp:posOffset>
                </wp:positionH>
                <wp:positionV relativeFrom="paragraph">
                  <wp:posOffset>60960</wp:posOffset>
                </wp:positionV>
                <wp:extent cx="2540" cy="177800"/>
                <wp:effectExtent l="51435" t="12700" r="60325" b="19050"/>
                <wp:wrapNone/>
                <wp:docPr id="2648" name="Полилиния 26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540" cy="177800"/>
                        </a:xfrm>
                        <a:custGeom>
                          <a:avLst/>
                          <a:gdLst>
                            <a:gd name="T0" fmla="*/ 0 w 4"/>
                            <a:gd name="T1" fmla="*/ 0 h 280"/>
                            <a:gd name="T2" fmla="*/ 4 w 4"/>
                            <a:gd name="T3" fmla="*/ 280 h 280"/>
                          </a:gdLst>
                          <a:ahLst/>
                          <a:cxnLst>
                            <a:cxn ang="0">
                              <a:pos x="T0" y="T1"/>
                            </a:cxn>
                            <a:cxn ang="0">
                              <a:pos x="T2" y="T3"/>
                            </a:cxn>
                          </a:cxnLst>
                          <a:rect l="0" t="0" r="r" b="b"/>
                          <a:pathLst>
                            <a:path w="4" h="280">
                              <a:moveTo>
                                <a:pt x="0" y="0"/>
                              </a:moveTo>
                              <a:lnTo>
                                <a:pt x="4" y="280"/>
                              </a:lnTo>
                            </a:path>
                          </a:pathLst>
                        </a:custGeom>
                        <a:noFill/>
                        <a:ln w="9525">
                          <a:solidFill>
                            <a:srgbClr val="000000"/>
                          </a:solidFill>
                          <a:round/>
                          <a:headEnd type="non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id="Полилиния 2648" o:spid="_x0000_s1026" style="position:absolute;z-index:25239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399.75pt,4.8pt,399.95pt,18.8pt" coordsize="4,2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b8AKwMAANIGAAAOAAAAZHJzL2Uyb0RvYy54bWysVWuK2zAQ/l/oHYR+FrJ+rLN5sM6y5FEK&#10;fSxsegDFkmNTWXIlJU5aeoYeoddYKO0Z0ht1JDteZ7cLpdQQR9J8Gn3fjGZ8ebUrONoypXMpYhyc&#10;+RgxkUiai3WM3y8XvSFG2hBBCZeCxXjPNL6aPH92WZVjFspMcsoUAidCj6syxpkx5djzdJKxgugz&#10;WTIBxlSqghiYqrVHFanAe8G90PcvvEoqWiqZMK1hdVYb8cT5T1OWmHdpqplBPMbAzbi3cu+VfXuT&#10;SzJeK1JmedLQIP/AoiC5gENbVzNiCNqo/JGrIk+U1DI1Z4ksPJmmecKcBlAT+A/U3GakZE4LBEeX&#10;bZj0/3ObvN3eKJTTGIcXEeRKkAKydPh2+Hn4frhzvx+Hu19fkTNDtKpSj2HTbXmjrF5dvpbJBw0G&#10;78RiJxowaFW9kRRcko2RLkK7VBV2J2hHO5eIfZsItjMogcWwH0GyEjAEg8HQd2nyyPi4Ndlo85JJ&#10;54ZsX2tTZ5HCyOWANjKW4CQtOCT0hYd8VKGoyXcLCE4AGQqHxyvRQsIOJPqTj/MOAPaj1gswXh85&#10;kexIM9mJhieMELF14rvAlFLbgFjSIHwZWK7gAlBW1BNgYGfB511wvak5REEJPLz8CiO4/Ks6GCUx&#10;lps9ww5RFeMIowySALGwq4XcsqV0dvMgY3DSvZWLLgp8ALEmnoCrrTCwhzhh7cGWbyejQi5yzl1K&#10;ubB0Rv2w75hoyXNqjZaMVuvVlCu0Jba03dME4QSm5EZQ5yxjhM4FRWZfwn0U0I6w9V4wihFn0L3s&#10;yCENyfk90qgcssSfQDtplg/c3SaM9ha72v888kfz4XwY9aLwYt6L/Nmsd72YRr2LRTDoz85n0+ks&#10;+GKlBdE4yyllwqo79qEg+rs6bzpi3UHaTnQShZNgLdzzOFjeKQ2XJNBy/HfqXJXbwq47wUrSPRS5&#10;knVjhQ8BDDKpPkFooanGWH/cEAWh468EdK1RENnCNm4S9QchTFTXsupaiEjAVYwNhjKxw6mpO/em&#10;VPk6g5MCdy2EvIbmkua2DTh+NatmAo3TKWiavO3M3blD3X+KJr8BAAD//wMAUEsDBBQABgAIAAAA&#10;IQAJLJYb3QAAAAgBAAAPAAAAZHJzL2Rvd25yZXYueG1sTI9BS8NAFITvgv9heYI3u6nFxMS8lNIi&#10;6EHQVvC6TZ5J6O7bkN226b/3edLjMMPMN+VycladaAy9Z4T5LAFFXPum5xbhc/d89wgqRMONsZ4J&#10;4UIBltX1VWmKxp/5g07b2Cop4VAYhC7GodA61B05E2Z+IBbv24/ORJFjq5vRnKXcWX2fJKl2pmdZ&#10;6MxA647qw/boEN7pVV/mWbv42uxe4sHYmlZvAfH2Zlo9gYo0xb8w/OILOlTCtPdHboKyCFmeP0gU&#10;IU9BiS86B7VHWGQp6KrU/w9UPwAAAP//AwBQSwECLQAUAAYACAAAACEAtoM4kv4AAADhAQAAEwAA&#10;AAAAAAAAAAAAAAAAAAAAW0NvbnRlbnRfVHlwZXNdLnhtbFBLAQItABQABgAIAAAAIQA4/SH/1gAA&#10;AJQBAAALAAAAAAAAAAAAAAAAAC8BAABfcmVscy8ucmVsc1BLAQItABQABgAIAAAAIQCMFb8AKwMA&#10;ANIGAAAOAAAAAAAAAAAAAAAAAC4CAABkcnMvZTJvRG9jLnhtbFBLAQItABQABgAIAAAAIQAJLJYb&#10;3QAAAAgBAAAPAAAAAAAAAAAAAAAAAIUFAABkcnMvZG93bnJldi54bWxQSwUGAAAAAAQABADzAAAA&#10;jwYAAAAA&#10;" o:allowincell="f" filled="f">
                <v:stroke endarrow="block"/>
                <v:path arrowok="t" o:connecttype="custom" o:connectlocs="0,0;2540,177800" o:connectangles="0,0"/>
              </v:polyline>
            </w:pict>
          </mc:Fallback>
        </mc:AlternateContent>
      </w:r>
      <w:r w:rsidRPr="001D4EBD">
        <w:rPr>
          <w:sz w:val="20"/>
          <w:szCs w:val="20"/>
        </w:rPr>
        <mc:AlternateContent>
          <mc:Choice Requires="wps">
            <w:drawing>
              <wp:anchor distT="0" distB="0" distL="114300" distR="114300" simplePos="0" relativeHeight="252399616" behindDoc="0" locked="0" layoutInCell="0" allowOverlap="1">
                <wp:simplePos x="0" y="0"/>
                <wp:positionH relativeFrom="column">
                  <wp:posOffset>1021080</wp:posOffset>
                </wp:positionH>
                <wp:positionV relativeFrom="paragraph">
                  <wp:posOffset>149860</wp:posOffset>
                </wp:positionV>
                <wp:extent cx="901700" cy="914400"/>
                <wp:effectExtent l="5715" t="6350" r="6985" b="0"/>
                <wp:wrapNone/>
                <wp:docPr id="2647" name="Полилиния 26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01700" cy="914400"/>
                        </a:xfrm>
                        <a:custGeom>
                          <a:avLst/>
                          <a:gdLst>
                            <a:gd name="G0" fmla="+- 9927 0 0"/>
                            <a:gd name="G1" fmla="+- 21600 0 0"/>
                            <a:gd name="G2" fmla="+- 21600 0 0"/>
                            <a:gd name="T0" fmla="*/ 0 w 18834"/>
                            <a:gd name="T1" fmla="*/ 2416 h 21600"/>
                            <a:gd name="T2" fmla="*/ 18834 w 18834"/>
                            <a:gd name="T3" fmla="*/ 1922 h 21600"/>
                            <a:gd name="T4" fmla="*/ 9927 w 18834"/>
                            <a:gd name="T5" fmla="*/ 21600 h 21600"/>
                          </a:gdLst>
                          <a:ahLst/>
                          <a:cxnLst>
                            <a:cxn ang="0">
                              <a:pos x="T0" y="T1"/>
                            </a:cxn>
                            <a:cxn ang="0">
                              <a:pos x="T2" y="T3"/>
                            </a:cxn>
                            <a:cxn ang="0">
                              <a:pos x="T4" y="T5"/>
                            </a:cxn>
                          </a:cxnLst>
                          <a:rect l="0" t="0" r="r" b="b"/>
                          <a:pathLst>
                            <a:path w="18834" h="21600" fill="none" extrusionOk="0">
                              <a:moveTo>
                                <a:pt x="0" y="2416"/>
                              </a:moveTo>
                              <a:cubicBezTo>
                                <a:pt x="3068" y="828"/>
                                <a:pt x="6472" y="-1"/>
                                <a:pt x="9927" y="0"/>
                              </a:cubicBezTo>
                              <a:cubicBezTo>
                                <a:pt x="12998" y="0"/>
                                <a:pt x="16035" y="655"/>
                                <a:pt x="18834" y="1921"/>
                              </a:cubicBezTo>
                            </a:path>
                            <a:path w="18834" h="21600" stroke="0" extrusionOk="0">
                              <a:moveTo>
                                <a:pt x="0" y="2416"/>
                              </a:moveTo>
                              <a:cubicBezTo>
                                <a:pt x="3068" y="828"/>
                                <a:pt x="6472" y="-1"/>
                                <a:pt x="9927" y="0"/>
                              </a:cubicBezTo>
                              <a:cubicBezTo>
                                <a:pt x="12998" y="0"/>
                                <a:pt x="16035" y="655"/>
                                <a:pt x="18834" y="1921"/>
                              </a:cubicBezTo>
                              <a:lnTo>
                                <a:pt x="9927"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Полилиния 2647" o:spid="_x0000_s1026" style="position:absolute;margin-left:80.4pt;margin-top:11.8pt;width:71pt;height:1in;z-index:25239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8834,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XA1zQMAAMUJAAAOAAAAZHJzL2Uyb0RvYy54bWzsVltu4zYU/S/QPRD6bOHoYfkhI85gaieD&#10;AWY6A0y6AFqiLCGSqJL0I1N0DV1CtzHAoF2Du6MeXj0iJ0gRFP2sgSik7tHlvefw8vLy1bEs2F4o&#10;nctq6fgXnsNEFcskr7ZL56fbm9HcYdrwKuGFrMTSuRfaeXX17TeXh3ohApnJIhGKwUmlF4d66WTG&#10;1AvX1XEmSq4vZC0qGFOpSm4wVVs3UfwA72XhBp43dQ9SJbWSsdAab9eN0bki/2kqYvMhTbUwrFg6&#10;iM3QU9FzY5/u1SVfbBWvszxuw+D/IoqS5xUW7V2tueFsp/Inrso8VlLL1FzEsnRlmuaxoByQje89&#10;yuZTxmtBuYAcXfc06f/Obfzj/qNiebJ0gmk4c1jFS6h0+v305+nr6Qv9/XH68tdvjMxg61DrBT76&#10;VH9UNl9dv5PxnYbBPbPYiQaGbQ7vZQKXfGckMXRMVWm/RO7sSELc90KIo2ExXkaeP/MgVwxT5Ich&#10;xnYFvug+jnfavBGSHPH9O20aHROMSIWkTeQNnKRlAUm/H7EoCmbMY53oPcYfYAJ/6gHyFBS8AHTb&#10;r/adCx8H5s/n47DdY91yt/1yAAWhP2UZo1Uf4/oVgSNHzzkcd6FZYBQEzzkMBzji4pkAJwNcw8cg&#10;Qoiw7WjmWcd8fKxa6jFi3Ba/R2rXUluVLTPQErk3OgJldXoGjMwtePwiMLKy4MkQjCAfIlI4BB6X&#10;v3IYyn/TUF5zYxOxAdkhO+AgI+FYhrKwGwKE5AVOkApnGA64o1E7e+B9uOvSLOVe3EryYB52tVW3&#10;DesBEO82efyD+DyEj70pzkmkMQ/mbUzkBiXZcDEi4hAfvbbiEbwri3Of57PmEz+IomaJdvu3r6fe&#10;GHJj5emEGOyWaAmAATuqV20QOii2ZP0jadooeYfaB3//c0a7o6iGsvc69vUPVjtIXEgtmmppiG4Z&#10;p51qN/jgCKzkDfYnwPZzu3+jSTCh+tOyyBNrtDattptVodie225Iv3Z7nsGU3FUJOcsET67bseF5&#10;0YwpSOsPorZ1Yw9uane/RF50Pb+eh6MwmF6PQm+9Hr2+WYWj6Y0/m6zH69Vq7f9qQ/PDRZYniahs&#10;dF3r9cOXtbb2EtA0zb75nmVxluwN/Z4m656HQT0GuXT/G667XtY0v41M7tHXlGzuErj7YJBJ9dlh&#10;B9wjlo7+eccVjonibYVGTe0LFw+ahJNZgGJQQ8tmaOFVDFdLxzg4RO1wZZrLyq5W+TbDSj7JWsnX&#10;6KdpbvseNd4mqnaCuwJl0N5r7GVkOCfUw+3r6m8AAAD//wMAUEsDBBQABgAIAAAAIQCX11nQ3wAA&#10;AAoBAAAPAAAAZHJzL2Rvd25yZXYueG1sTI/BTsMwEETvSPyDtUjcqE0qGUjjVKWiByRAovTAcRu7&#10;SWi8DrHbhr9ne4Lj7Ixm3xTz0Xfi6IbYBjJwO1EgHFXBtlQb2Hysbu5BxIRksQvkDPy4CPPy8qLA&#10;3IYTvbvjOtWCSyjmaKBJqc+ljFXjPMZJ6B2xtwuDx8RyqKUd8MTlvpOZUlp6bIk/NNi7ZeOq/frg&#10;DeBi3DzZ16/V4/Pby/ewt7j8fNDGXF+NixmI5Mb0F4YzPqNDyUzbcCAbRcdaK0ZPBrKpBsGBqcr4&#10;sD07dxpkWcj/E8pfAAAA//8DAFBLAQItABQABgAIAAAAIQC2gziS/gAAAOEBAAATAAAAAAAAAAAA&#10;AAAAAAAAAABbQ29udGVudF9UeXBlc10ueG1sUEsBAi0AFAAGAAgAAAAhADj9If/WAAAAlAEAAAsA&#10;AAAAAAAAAAAAAAAALwEAAF9yZWxzLy5yZWxzUEsBAi0AFAAGAAgAAAAhACFBcDXNAwAAxQkAAA4A&#10;AAAAAAAAAAAAAAAALgIAAGRycy9lMm9Eb2MueG1sUEsBAi0AFAAGAAgAAAAhAJfXWdDfAAAACgEA&#10;AA8AAAAAAAAAAAAAAAAAJwYAAGRycy9kb3ducmV2LnhtbFBLBQYAAAAABAAEAPMAAAAzBwAAAAA=&#10;" o:allowincell="f" path="m,2416nfc3068,828,6472,-1,9927,v3071,,6108,655,8907,1921em,2416nsc3068,828,6472,-1,9927,v3071,,6108,655,8907,1921l9927,21600,,2416xe" filled="f">
                <v:path arrowok="t" o:extrusionok="f" o:connecttype="custom" o:connectlocs="0,102277;901700,81365;475267,914400" o:connectangles="0,0,0"/>
              </v:shape>
            </w:pict>
          </mc:Fallback>
        </mc:AlternateContent>
      </w:r>
      <w:r w:rsidRPr="001D4EBD">
        <w:rPr>
          <w:sz w:val="20"/>
          <w:szCs w:val="20"/>
        </w:rPr>
        <mc:AlternateContent>
          <mc:Choice Requires="wps">
            <w:drawing>
              <wp:anchor distT="0" distB="0" distL="114300" distR="114300" simplePos="0" relativeHeight="252382208" behindDoc="0" locked="0" layoutInCell="0" allowOverlap="1">
                <wp:simplePos x="0" y="0"/>
                <wp:positionH relativeFrom="column">
                  <wp:posOffset>660400</wp:posOffset>
                </wp:positionH>
                <wp:positionV relativeFrom="paragraph">
                  <wp:posOffset>196850</wp:posOffset>
                </wp:positionV>
                <wp:extent cx="450850" cy="450850"/>
                <wp:effectExtent l="6985" t="5715" r="8890" b="10160"/>
                <wp:wrapNone/>
                <wp:docPr id="2646" name="Овал 26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0850" cy="450850"/>
                        </a:xfrm>
                        <a:prstGeom prst="ellipse">
                          <a:avLst/>
                        </a:prstGeom>
                        <a:solidFill>
                          <a:srgbClr val="FFFFFF"/>
                        </a:solidFill>
                        <a:ln w="9525">
                          <a:solidFill>
                            <a:srgbClr val="000000"/>
                          </a:solidFill>
                          <a:round/>
                          <a:headEnd/>
                          <a:tailEnd/>
                        </a:ln>
                      </wps:spPr>
                      <wps:txbx>
                        <w:txbxContent>
                          <w:p w:rsidR="00054219" w:rsidRPr="00C47EF5" w:rsidRDefault="00054219" w:rsidP="001D4EBD">
                            <w:pPr>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Овал 2646" o:spid="_x0000_s1270" style="position:absolute;margin-left:52pt;margin-top:15.5pt;width:35.5pt;height:35.5pt;z-index:25238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lpMQIAAEoEAAAOAAAAZHJzL2Uyb0RvYy54bWysVFGO0zAQ/UfiDpb/adLSlt2o6WrVpQhp&#10;gZUWDuA6TmPheMzYbVoOwxkQv1yiR2LsdLtd4AuRD2vGM36e92ac2dWuNWyr0GuwJR8Ocs6UlVBp&#10;uy75p4/LFxec+SBsJQxYVfK98vxq/vzZrHOFGkEDplLICMT6onMlb0JwRZZ52ahW+AE4ZSlYA7Yi&#10;kIvrrELREXprslGeT7MOsHIIUnlPuzd9kM8Tfl0rGT7UtVeBmZJTbSGtmNZVXLP5TBRrFK7R8liG&#10;+IcqWqEtXXqCuhFBsA3qP6BaLRE81GEgoc2grrVUiQOxGea/sblvhFOJC4nj3Ukm//9g5fvtHTJd&#10;lXw0HU85s6KlLh2+HX4cvh9+srRJGnXOF5R67+4wsvTuFuRnzywsGmHX6hoRukaJiiobRk2zJwei&#10;4+koW3XvoCJ8sQmQ5NrV2EZAEoLtUlf2p66oXWCSNseT/GJCvZMUOtrxBlE8HHbowxsFLYtGyZUx&#10;2vmomyjE9taHPvshK9UPRldLbUxycL1aGGRbQTOyTF+iQDTP04xlXckvJ6NJQn4S8+cQefr+BoGw&#10;sRVVI4qo1eujHYQ2vU2cjD2KF/XqdQ+71S51aPhyFFGjmiuo9qQnQj/Q9ADJaAC/ctbRMJfcf9kI&#10;VJyZt5Z6cjkcj+P0J2c8eTUiB88jq/OIsJKgSh44681F6F/MxqFeN3TTMElg4Zr6WOsk8GNVRwI0&#10;sKlLx8cVX8S5n7IefwHzXwAAAP//AwBQSwMEFAAGAAgAAAAhAA3oT/fcAAAACgEAAA8AAABkcnMv&#10;ZG93bnJldi54bWxMT0FOwzAQvCPxB2uRuFE7DSkoxKkqKiQ4cCDA3Y23SdR4HcVuGn7P5gSnndGM&#10;ZmeK7ex6MeEYOk8akpUCgVR721Gj4evz5e4RRIiGrOk9oYYfDLAtr68Kk1t/oQ+cqtgIDqGQGw1t&#10;jEMuZahbdCas/IDE2tGPzkSmYyPtaC4c7nq5VmojnemIP7RmwOcW61N1dhr2za7aTDKNWXrcv8bs&#10;9P3+liZa397MuycQEef4Z4alPleHkjsd/JlsED1zdc9booY04bsYHjIGh0VZK5BlIf9PKH8BAAD/&#10;/wMAUEsBAi0AFAAGAAgAAAAhALaDOJL+AAAA4QEAABMAAAAAAAAAAAAAAAAAAAAAAFtDb250ZW50&#10;X1R5cGVzXS54bWxQSwECLQAUAAYACAAAACEAOP0h/9YAAACUAQAACwAAAAAAAAAAAAAAAAAvAQAA&#10;X3JlbHMvLnJlbHNQSwECLQAUAAYACAAAACEAgif5aTECAABKBAAADgAAAAAAAAAAAAAAAAAuAgAA&#10;ZHJzL2Uyb0RvYy54bWxQSwECLQAUAAYACAAAACEADehP99wAAAAKAQAADwAAAAAAAAAAAAAAAACL&#10;BAAAZHJzL2Rvd25yZXYueG1sUEsFBgAAAAAEAAQA8wAAAJQFAAAAAA==&#10;" o:allowincell="f">
                <v:textbox>
                  <w:txbxContent>
                    <w:p w:rsidR="00054219" w:rsidRPr="00C47EF5" w:rsidRDefault="00054219" w:rsidP="001D4EBD">
                      <w:pPr>
                        <w:rPr>
                          <w:sz w:val="20"/>
                          <w:szCs w:val="20"/>
                        </w:rPr>
                      </w:pPr>
                    </w:p>
                  </w:txbxContent>
                </v:textbox>
              </v:oval>
            </w:pict>
          </mc:Fallback>
        </mc:AlternateContent>
      </w:r>
      <w:r w:rsidRPr="001D4EBD">
        <w:rPr>
          <w:sz w:val="20"/>
          <w:szCs w:val="20"/>
        </w:rPr>
        <w:t xml:space="preserve">                      +     </w:t>
      </w:r>
    </w:p>
    <w:p w:rsidR="001D4EBD" w:rsidRPr="001D4EBD" w:rsidRDefault="001D4EBD" w:rsidP="001D4EBD">
      <w:pPr>
        <w:spacing w:after="0" w:line="240" w:lineRule="auto"/>
        <w:rPr>
          <w:sz w:val="20"/>
          <w:szCs w:val="20"/>
        </w:rPr>
      </w:pPr>
      <w:r w:rsidRPr="001D4EBD">
        <w:rPr>
          <w:sz w:val="20"/>
          <w:szCs w:val="20"/>
        </w:rPr>
        <mc:AlternateContent>
          <mc:Choice Requires="wps">
            <w:drawing>
              <wp:anchor distT="0" distB="0" distL="114300" distR="114300" simplePos="0" relativeHeight="252387328" behindDoc="0" locked="0" layoutInCell="0" allowOverlap="1">
                <wp:simplePos x="0" y="0"/>
                <wp:positionH relativeFrom="column">
                  <wp:posOffset>1922780</wp:posOffset>
                </wp:positionH>
                <wp:positionV relativeFrom="paragraph">
                  <wp:posOffset>34290</wp:posOffset>
                </wp:positionV>
                <wp:extent cx="201295" cy="107950"/>
                <wp:effectExtent l="12065" t="8890" r="43815" b="54610"/>
                <wp:wrapNone/>
                <wp:docPr id="2645" name="Полилиния 26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01295" cy="107950"/>
                        </a:xfrm>
                        <a:custGeom>
                          <a:avLst/>
                          <a:gdLst>
                            <a:gd name="T0" fmla="*/ 0 w 317"/>
                            <a:gd name="T1" fmla="*/ 0 h 170"/>
                            <a:gd name="T2" fmla="*/ 317 w 317"/>
                            <a:gd name="T3" fmla="*/ 170 h 170"/>
                          </a:gdLst>
                          <a:ahLst/>
                          <a:cxnLst>
                            <a:cxn ang="0">
                              <a:pos x="T0" y="T1"/>
                            </a:cxn>
                            <a:cxn ang="0">
                              <a:pos x="T2" y="T3"/>
                            </a:cxn>
                          </a:cxnLst>
                          <a:rect l="0" t="0" r="r" b="b"/>
                          <a:pathLst>
                            <a:path w="317" h="170">
                              <a:moveTo>
                                <a:pt x="0" y="0"/>
                              </a:moveTo>
                              <a:lnTo>
                                <a:pt x="317" y="170"/>
                              </a:lnTo>
                            </a:path>
                          </a:pathLst>
                        </a:custGeom>
                        <a:noFill/>
                        <a:ln w="9525">
                          <a:solidFill>
                            <a:srgbClr val="000000"/>
                          </a:solidFill>
                          <a:round/>
                          <a:headEnd type="non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id="Полилиния 2645" o:spid="_x0000_s1026" style="position:absolute;z-index:25238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151.4pt,2.7pt,167.25pt,11.2pt" coordsize="317,1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BKMAMAAN4GAAAOAAAAZHJzL2Uyb0RvYy54bWysVWuK2zAQ/l/oHYR+FrJ+xNlswjrLkkcp&#10;9LGw6QEUS45NbcmVlFdLz9Aj9BoLpT1DeqPOyE7W2e1CKQ3EkTyfR9984/lyebUtC7IW2uRKxjQ4&#10;8ykRMlE8l8uYvp/POheUGMskZ4WSIqY7YejV6Pmzy001FKHKVMGFJpBEmuGmimlmbTX0PJNkomTm&#10;TFVCQjBVumQWtnrpcc02kL0svND3z72N0rzSKhHGwN1JHaQjlz9NRWLfpakRlhQxBW7WXbW7LvDq&#10;jS7ZcKlZleVJQ4P9A4uS5RIOPaaaMMvISuePUpV5opVRqT1LVOmpNM0T4WqAagL/QTW3GauEqwXE&#10;MdVRJvP/0iZv1zea5Dym4XnUo0SyErq0/7b/uf++v3PfH/u7X1+JC4Nam8oM4aHb6kZjvaZ6rZIP&#10;BgLeSQQ3BjBksXmjOKRkK6ucQttUl/gk1E62rhG7YyPE1pIEboIW4QDYJBAK/P6g5xrlseHh4WRl&#10;7EuhXCK2fm1s3UcOK9cF3hQyh56nZQEtfeERn2xIN+g3PT9CghNIRoL+4bU4QsIWBDL8OU+3BYIc&#10;5JgJeC8PzFh2IJtsZcMWVoThvPhOoEoZFAapQ/nzAPlCCkBhaU+AgSGCu21w/VBziIZReDgEmhIY&#10;gkUtSMUscsMzcEk2MUWxSAYtAEXwfqnWYq4cwj7oHZx1Hy1kG+WyYCNrXQFZx2GBB7nijocj51Zv&#10;pZrlReGaW0ikNOiFPcfFqCLnGEQ6Ri8X40KTNcMxd59GiBOYVivJXbJMMD6VnNhdBe+mBGuimL0U&#10;nJJCgJPhyiEty4t7pNU5dKp4Au1KQz7wHjdS4hvtfODzwB9ML6YXUScKz6edyJ9MOtezcdQ5nwX9&#10;3qQ7GY8nwRcsLYiGWc65kFjdwZOC6O9mvnHH2k2OrnSiwolYM/d5LJZ3SsM1CWo5/Lrq3MTjkNeu&#10;sFB8BwOvVW2y8KcAi0zpTyAtGGxMzccV0yBd8UqCgw2CKEJHdpuo1w9ho9uRRTvCZAKpYmopjAou&#10;x7Z28VWl82UGJwXutZDqGowmzdEQHL+aVbMBE3UVNIaPLt3eO9T939LoNwAAAP//AwBQSwMEFAAG&#10;AAgAAAAhANRnHhjgAAAACAEAAA8AAABkcnMvZG93bnJldi54bWxMj9FKw0AURN8F/2G5gm920ySV&#10;GnNTRCxIi4JtP2CbvU1Cd++G7LaN/XrXJ30cZpg5Uy5Ga8SZBt85RphOEhDEtdMdNwi77fJhDsIH&#10;xVoZx4TwTR4W1e1NqQrtLvxF501oRCxhXyiENoS+kNLXLVnlJ64njt7BDVaFKIdG6kFdYrk1Mk2S&#10;R2lVx3GhVT29tlQfNyeL8GHer7v18m298vNumj+trvYz3SLe340vzyACjeEvDL/4ER2qyLR3J9Ze&#10;GIQsSSN6QJjlIKKfZfkMxB4hTXOQVSn/H6h+AAAA//8DAFBLAQItABQABgAIAAAAIQC2gziS/gAA&#10;AOEBAAATAAAAAAAAAAAAAAAAAAAAAABbQ29udGVudF9UeXBlc10ueG1sUEsBAi0AFAAGAAgAAAAh&#10;ADj9If/WAAAAlAEAAAsAAAAAAAAAAAAAAAAALwEAAF9yZWxzLy5yZWxzUEsBAi0AFAAGAAgAAAAh&#10;ADVb8EowAwAA3gYAAA4AAAAAAAAAAAAAAAAALgIAAGRycy9lMm9Eb2MueG1sUEsBAi0AFAAGAAgA&#10;AAAhANRnHhjgAAAACAEAAA8AAAAAAAAAAAAAAAAAigUAAGRycy9kb3ducmV2LnhtbFBLBQYAAAAA&#10;BAAEAPMAAACXBgAAAAA=&#10;" o:allowincell="f" filled="f">
                <v:stroke endarrow="block"/>
                <v:path arrowok="t" o:connecttype="custom" o:connectlocs="0,0;201295,107950" o:connectangles="0,0"/>
              </v:polyline>
            </w:pict>
          </mc:Fallback>
        </mc:AlternateContent>
      </w:r>
      <w:r w:rsidRPr="001D4EBD">
        <w:rPr>
          <w:sz w:val="20"/>
          <w:szCs w:val="20"/>
        </w:rPr>
        <mc:AlternateContent>
          <mc:Choice Requires="wps">
            <w:drawing>
              <wp:anchor distT="0" distB="0" distL="114300" distR="114300" simplePos="0" relativeHeight="252386304" behindDoc="0" locked="0" layoutInCell="0" allowOverlap="1">
                <wp:simplePos x="0" y="0"/>
                <wp:positionH relativeFrom="column">
                  <wp:posOffset>4896485</wp:posOffset>
                </wp:positionH>
                <wp:positionV relativeFrom="paragraph">
                  <wp:posOffset>36195</wp:posOffset>
                </wp:positionV>
                <wp:extent cx="450850" cy="450850"/>
                <wp:effectExtent l="23495" t="20320" r="20955" b="24130"/>
                <wp:wrapNone/>
                <wp:docPr id="2644" name="Овал 26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0850" cy="450850"/>
                        </a:xfrm>
                        <a:prstGeom prst="ellipse">
                          <a:avLst/>
                        </a:prstGeom>
                        <a:solidFill>
                          <a:srgbClr val="FFFFFF"/>
                        </a:solidFill>
                        <a:ln w="31750">
                          <a:solidFill>
                            <a:srgbClr val="000000"/>
                          </a:solidFill>
                          <a:round/>
                          <a:headEnd/>
                          <a:tailEnd/>
                        </a:ln>
                      </wps:spPr>
                      <wps:txbx>
                        <w:txbxContent>
                          <w:p w:rsidR="00054219" w:rsidRPr="00C47EF5" w:rsidRDefault="00054219" w:rsidP="001D4EBD">
                            <w:pPr>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Овал 2644" o:spid="_x0000_s1271" style="position:absolute;margin-left:385.55pt;margin-top:2.85pt;width:35.5pt;height:35.5pt;z-index:25238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8uj5LwIAAEsEAAAOAAAAZHJzL2Uyb0RvYy54bWysVF1uEzEQfkfiDpbfyWbz05ZVNlWVEoRU&#10;oFLhAI7Xm7XweszYyaYchjNUvHKJHImxN03Dj3hA7IM14xl/nu+b8c4ud61hW4Vegy15PhhypqyE&#10;Stt1yT9+WL644MwHYSthwKqS3yvPL+fPn806V6gRNGAqhYxArC86V/ImBFdkmZeNaoUfgFOWgjVg&#10;KwK5uM4qFB2htyYbDYdnWQdYOQSpvKfd6z7I5wm/rpUM7+vaq8BMyam2kFZM6yqu2XwmijUK12h5&#10;KEP8QxWt0JYuPUJdiyDYBvVvUK2WCB7qMJDQZlDXWqrEgdjkw1/Y3DXCqcSFxPHuKJP/f7Dy3fYW&#10;ma5KPjqbTDizoqUu7b/uv+0f9t9Z2iSNOucLSr1ztxhZencD8pNnFhaNsGt1hQhdo0RFleVR0+yn&#10;A9HxdJSturdQEb7YBEhy7WpsIyAJwXapK/fHrqhdYJI2J9PhxZR6Jyl0sOMNong87NCH1wpaFo2S&#10;K2O081E3UYjtjQ999mNWqh+MrpbamOTgerUwyLaCZmSZvkSBaJ6mGcu6ko/zc6rl7xjD9P0JA2Fj&#10;KypHFFGsVwc7CG16m0gZe1AvCtYLH3arXWpRPh5H1CjnCqp7EhShn2h6gWQ0gF8462iaS+4/bwQq&#10;zswbS015mU8mcfyTM5mej8jB08jqNCKsJKiSB856cxH6J7NxqNcN3ZQnCSxcUSNrnRR+qupAgCY2&#10;tenwuuKTOPVT1tM/YP4DAAD//wMAUEsDBBQABgAIAAAAIQDUWyfU3QAAAAgBAAAPAAAAZHJzL2Rv&#10;d25yZXYueG1sTI8xT8MwEIV3JP6DdUhs1EkLTZXGqQDBgMTSloXNsa9JaHyOYicN/55jgvHpe3r3&#10;XbGbXScmHELrSUG6SEAgGW9bqhV8HF/vNiBC1GR15wkVfGOAXXl9Vejc+gvtcTrEWvAIhVwraGLs&#10;cymDadDpsPA9ErOTH5yOHIda2kFfeNx1cpkka+l0S3yh0T0+N2jOh9EpWE1vL2399PV+tqvjuE+9&#10;MdVnUOr2Zn7cgog4x78y/OqzOpTsVPmRbBCdgixLU64qeMhAMN/cLzlXDNYZyLKQ/x8ofwAAAP//&#10;AwBQSwECLQAUAAYACAAAACEAtoM4kv4AAADhAQAAEwAAAAAAAAAAAAAAAAAAAAAAW0NvbnRlbnRf&#10;VHlwZXNdLnhtbFBLAQItABQABgAIAAAAIQA4/SH/1gAAAJQBAAALAAAAAAAAAAAAAAAAAC8BAABf&#10;cmVscy8ucmVsc1BLAQItABQABgAIAAAAIQCB8uj5LwIAAEsEAAAOAAAAAAAAAAAAAAAAAC4CAABk&#10;cnMvZTJvRG9jLnhtbFBLAQItABQABgAIAAAAIQDUWyfU3QAAAAgBAAAPAAAAAAAAAAAAAAAAAIkE&#10;AABkcnMvZG93bnJldi54bWxQSwUGAAAAAAQABADzAAAAkwUAAAAA&#10;" o:allowincell="f" strokeweight="2.5pt">
                <v:textbox>
                  <w:txbxContent>
                    <w:p w:rsidR="00054219" w:rsidRPr="00C47EF5" w:rsidRDefault="00054219" w:rsidP="001D4EBD">
                      <w:pPr>
                        <w:rPr>
                          <w:sz w:val="20"/>
                          <w:szCs w:val="20"/>
                        </w:rPr>
                      </w:pPr>
                    </w:p>
                  </w:txbxContent>
                </v:textbox>
              </v:oval>
            </w:pict>
          </mc:Fallback>
        </mc:AlternateContent>
      </w:r>
      <w:r w:rsidRPr="001D4EBD">
        <w:rPr>
          <w:sz w:val="20"/>
          <w:szCs w:val="20"/>
        </w:rPr>
        <mc:AlternateContent>
          <mc:Choice Requires="wps">
            <w:drawing>
              <wp:anchor distT="0" distB="0" distL="114300" distR="114300" simplePos="0" relativeHeight="252383232" behindDoc="0" locked="0" layoutInCell="0" allowOverlap="1">
                <wp:simplePos x="0" y="0"/>
                <wp:positionH relativeFrom="column">
                  <wp:posOffset>2103120</wp:posOffset>
                </wp:positionH>
                <wp:positionV relativeFrom="paragraph">
                  <wp:posOffset>34290</wp:posOffset>
                </wp:positionV>
                <wp:extent cx="450850" cy="450850"/>
                <wp:effectExtent l="11430" t="8890" r="13970" b="6985"/>
                <wp:wrapNone/>
                <wp:docPr id="2643" name="Овал 26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0850" cy="450850"/>
                        </a:xfrm>
                        <a:prstGeom prst="ellipse">
                          <a:avLst/>
                        </a:prstGeom>
                        <a:solidFill>
                          <a:srgbClr val="FFFFFF"/>
                        </a:solidFill>
                        <a:ln w="9525">
                          <a:solidFill>
                            <a:srgbClr val="000000"/>
                          </a:solidFill>
                          <a:round/>
                          <a:headEnd/>
                          <a:tailEnd/>
                        </a:ln>
                      </wps:spPr>
                      <wps:txbx>
                        <w:txbxContent>
                          <w:p w:rsidR="00054219" w:rsidRPr="00C47EF5" w:rsidRDefault="00054219" w:rsidP="001D4EBD">
                            <w:pPr>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Овал 2643" o:spid="_x0000_s1272" style="position:absolute;margin-left:165.6pt;margin-top:2.7pt;width:35.5pt;height:35.5pt;z-index:25238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EEFMQIAAEoEAAAOAAAAZHJzL2Uyb0RvYy54bWysVFFuEzEQ/UfiDpb/yW7SpLSrbKoqJQip&#10;QKXCARyvN2vh9Zixk004DGeo+OUSORJjb5qmwBdiP6wZz/h53pvxTq+2rWEbhV6DLflwkHOmrIRK&#10;21XJP39avLrgzAdhK2HAqpLvlOdXs5cvpp0r1AgaMJVCRiDWF50reROCK7LMy0a1wg/AKUvBGrAV&#10;gVxcZRWKjtBbk43y/DzrACuHIJX3tHvTB/ks4de1kuFjXXsVmCk51RbSimldxjWbTUWxQuEaLQ9l&#10;iH+oohXa0qVHqBsRBFuj/gOq1RLBQx0GEtoM6lpLlTgQm2H+G5v7RjiVuJA43h1l8v8PVn7Y3CHT&#10;VclH5+MzzqxoqUv77/sf+4f9T5Y2SaPO+YJS790dRpbe3YL84pmFeSPsSl0jQtcoUVFlw6hp9uxA&#10;dDwdZcvuPVSEL9YBklzbGtsISEKwberK7tgVtQ1M0uZ4kl9MqHeSQgc73iCKx8MOfXiroGXRKLky&#10;RjsfdROF2Nz60Gc/ZqX6wehqoY1JDq6Wc4NsI2hGFulLFIjmaZqxrCv55WQ0ScjPYv4UIk/f3yAQ&#10;1raiakQRtXpzsIPQpreJk7EH8aJeve5hu9ymDg3PxhE1qrmEakd6IvQDTQ+QjAbwG2cdDXPJ/de1&#10;QMWZeWepJ5fD8ThOf3LGk9cjcvA0sjyNCCsJquSBs96ch/7FrB3qVUM3DZMEFq6pj7VOAj9VdSBA&#10;A5u6dHhc8UWc+inr6Rcw+wUAAP//AwBQSwMEFAAGAAgAAAAhAOcHEmbcAAAACAEAAA8AAABkcnMv&#10;ZG93bnJldi54bWxMj81OwzAQhO9IvIO1SNyo8w8K2VQVFRIcOBDg7sbbJGq8jmI3DW+POcFxNKOZ&#10;b6rtakax0OwGywjxJgJB3Fo9cIfw+fF89wDCecVajZYJ4ZscbOvrq0qV2l74nZbGdyKUsCsVQu/9&#10;VErp2p6Mchs7EQfvaGejfJBzJ/WsLqHcjDKJokIaNXBY6NVETz21p+ZsEPbdrikWmfo8Pe5ffH76&#10;entNY8Tbm3X3CMLT6v/C8Isf0KEOTAd7Zu3EiJCmcRKiCHkGIvhZlAR9QLgvMpB1Jf8fqH8AAAD/&#10;/wMAUEsBAi0AFAAGAAgAAAAhALaDOJL+AAAA4QEAABMAAAAAAAAAAAAAAAAAAAAAAFtDb250ZW50&#10;X1R5cGVzXS54bWxQSwECLQAUAAYACAAAACEAOP0h/9YAAACUAQAACwAAAAAAAAAAAAAAAAAvAQAA&#10;X3JlbHMvLnJlbHNQSwECLQAUAAYACAAAACEAl8hBBTECAABKBAAADgAAAAAAAAAAAAAAAAAuAgAA&#10;ZHJzL2Uyb0RvYy54bWxQSwECLQAUAAYACAAAACEA5wcSZtwAAAAIAQAADwAAAAAAAAAAAAAAAACL&#10;BAAAZHJzL2Rvd25yZXYueG1sUEsFBgAAAAAEAAQA8wAAAJQFAAAAAA==&#10;" o:allowincell="f">
                <v:textbox>
                  <w:txbxContent>
                    <w:p w:rsidR="00054219" w:rsidRPr="00C47EF5" w:rsidRDefault="00054219" w:rsidP="001D4EBD">
                      <w:pPr>
                        <w:rPr>
                          <w:sz w:val="20"/>
                          <w:szCs w:val="20"/>
                        </w:rPr>
                      </w:pPr>
                    </w:p>
                  </w:txbxContent>
                </v:textbox>
              </v:oval>
            </w:pict>
          </mc:Fallback>
        </mc:AlternateContent>
      </w:r>
      <w:r w:rsidRPr="001D4EBD">
        <w:rPr>
          <w:sz w:val="20"/>
          <w:szCs w:val="20"/>
        </w:rPr>
        <w:t xml:space="preserve">                      </w:t>
      </w:r>
    </w:p>
    <w:p w:rsidR="001D4EBD" w:rsidRPr="001D4EBD" w:rsidRDefault="001D4EBD" w:rsidP="001D4EBD">
      <w:pPr>
        <w:spacing w:after="0" w:line="240" w:lineRule="auto"/>
        <w:rPr>
          <w:sz w:val="20"/>
          <w:szCs w:val="20"/>
        </w:rPr>
      </w:pPr>
      <w:r w:rsidRPr="001D4EBD">
        <w:rPr>
          <w:sz w:val="20"/>
          <w:szCs w:val="20"/>
        </w:rPr>
        <mc:AlternateContent>
          <mc:Choice Requires="wps">
            <w:drawing>
              <wp:anchor distT="0" distB="0" distL="114300" distR="114300" simplePos="0" relativeHeight="252401664" behindDoc="0" locked="0" layoutInCell="0" allowOverlap="1">
                <wp:simplePos x="0" y="0"/>
                <wp:positionH relativeFrom="column">
                  <wp:posOffset>840740</wp:posOffset>
                </wp:positionH>
                <wp:positionV relativeFrom="paragraph">
                  <wp:posOffset>190500</wp:posOffset>
                </wp:positionV>
                <wp:extent cx="2254250" cy="721360"/>
                <wp:effectExtent l="6350" t="0" r="6350" b="5080"/>
                <wp:wrapNone/>
                <wp:docPr id="2642" name="Полилиния 26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254250" cy="721360"/>
                        </a:xfrm>
                        <a:custGeom>
                          <a:avLst/>
                          <a:gdLst>
                            <a:gd name="G0" fmla="+- 21568 0 0"/>
                            <a:gd name="G1" fmla="+- 0 0 0"/>
                            <a:gd name="G2" fmla="+- 21600 0 0"/>
                            <a:gd name="T0" fmla="*/ 24367 w 24367"/>
                            <a:gd name="T1" fmla="*/ 21418 h 21600"/>
                            <a:gd name="T2" fmla="*/ 0 w 24367"/>
                            <a:gd name="T3" fmla="*/ 1172 h 21600"/>
                            <a:gd name="T4" fmla="*/ 21568 w 24367"/>
                            <a:gd name="T5" fmla="*/ 0 h 21600"/>
                          </a:gdLst>
                          <a:ahLst/>
                          <a:cxnLst>
                            <a:cxn ang="0">
                              <a:pos x="T0" y="T1"/>
                            </a:cxn>
                            <a:cxn ang="0">
                              <a:pos x="T2" y="T3"/>
                            </a:cxn>
                            <a:cxn ang="0">
                              <a:pos x="T4" y="T5"/>
                            </a:cxn>
                          </a:cxnLst>
                          <a:rect l="0" t="0" r="r" b="b"/>
                          <a:pathLst>
                            <a:path w="24367" h="21600" fill="none" extrusionOk="0">
                              <a:moveTo>
                                <a:pt x="24366" y="21417"/>
                              </a:moveTo>
                              <a:cubicBezTo>
                                <a:pt x="23438" y="21539"/>
                                <a:pt x="22503" y="21599"/>
                                <a:pt x="21568" y="21600"/>
                              </a:cubicBezTo>
                              <a:cubicBezTo>
                                <a:pt x="10094" y="21600"/>
                                <a:pt x="622" y="12629"/>
                                <a:pt x="-1" y="1172"/>
                              </a:cubicBezTo>
                            </a:path>
                            <a:path w="24367" h="21600" stroke="0" extrusionOk="0">
                              <a:moveTo>
                                <a:pt x="24366" y="21417"/>
                              </a:moveTo>
                              <a:cubicBezTo>
                                <a:pt x="23438" y="21539"/>
                                <a:pt x="22503" y="21599"/>
                                <a:pt x="21568" y="21600"/>
                              </a:cubicBezTo>
                              <a:cubicBezTo>
                                <a:pt x="10094" y="21600"/>
                                <a:pt x="622" y="12629"/>
                                <a:pt x="-1" y="1172"/>
                              </a:cubicBezTo>
                              <a:lnTo>
                                <a:pt x="21568" y="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Полилиния 2642" o:spid="_x0000_s1026" style="position:absolute;margin-left:66.2pt;margin-top:15pt;width:177.5pt;height:56.8pt;z-index:25240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4367,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GQTn2AMAAOIJAAAOAAAAZHJzL2Uyb0RvYy54bWzsVmtu2zgQ/l9g70Do5y4cPSzJthCn6Npx&#10;UaAvoOkBaIqyhEikStKW06Jn2CPsNQoU7RncG3VISoqUNIti0Z81YIv0jObxfcMZnj8+ViU6UCEL&#10;zpaOf+Y5iDLC04Ltls7bq81k7iCpMEtxyRldOjdUOo8v/nh03tQJDXjOy5QKBEaYTJp66eRK1Ynr&#10;SpLTCsszXlMGwoyLCivYip2bCtyA9ap0A8+L3YaLtBacUCnh37UVOhfGfpZRol5lmaQKlUsHYlPm&#10;V5jfrf51L85xshO4zgvShoH/RxQVLhg47U2tscJoL4p7pqqCCC55ps4Ir1yeZQWhJgfIxvfuZPMm&#10;xzU1uQA4su5hkr/OLHl5eC1QkS6dIA4DBzFcAUunf09fT59Pn8z3y+nTt3+QEQNaTS0TeOlN/Vro&#10;fGX9nJNrCQJ3JNEbCTpo27zgKZjEe8UNQsdMVPpNyB0dDRE3PRH0qBCBP4MgCoMI+CIgmwX+NDZM&#10;uTjp3iZ7qZ5Sbizhw3OpLJEprAwNaZvJUzCSVSVw+tcEBX4Uz5GHOtp7JX+gBOL7CoDMwErs/Ujp&#10;qnf1p4uCcBrPUGOfbZV17q56d1rRD/05yuEJVu8q9m5B0XvI2rSLDZR8fxY8ZCwc6FkkHggvGih6&#10;Q2uA/65DGOcd6OTIWtRhhbA++J5huuZSM6xxARoha10lOAEtTdEDypCyVp7+lDKkpJWjobL10EYk&#10;oAHcPfrCQXD0txbrGiudiA5IL1EDxaepc1AOK8MJyooSugeD/gXN7ajEXje7V9ddmhU/0CtuLCid&#10;r34/NoFpbmdtbLdaZL8tyN/0/eidaTiFTgnJADPTRRubNQcHASi2osVYpOu5FbXVo7Mf2R/vamPS&#10;97yFhW5QdVYUB5YAP4iDka8JFC3EoAusQ3vgB9xq+P4TRqkEv4ZOAOXwG8UfooiTko2qoue3a3+d&#10;nJRcUnucLO4tAaaUTQ3ctkfGN1DApj+WTBf4Igoic0AlL4tUCzVvUuy2q1KgA9aj0nxaokdqgu9Z&#10;aozlFKeX7VrhorRrcF6a8w0ctwdLd3UzCz8svMXl/HIeTsIgvpyE3no9ebJZhZN448+i9XS9Wq39&#10;jzo0P0zyIk0p09F1c9kPf27utTcEO1H7yTzKYpTsxnzuJ+uOwzDNC3LpnhbrbtDZybjl6Q0MPcHt&#10;RQMuRrDIuXjvoAYuGUtHvttjAX2kfMZgii/8MITjoMwmjGYBbMRQsh1KMCNgaukoB7qsXq6Uvcns&#10;a1HscvDkG1oZfwLDNiv0TDRT2UbVbuAiYTJoLz36pjLcG63bq9nFdwAAAP//AwBQSwMEFAAGAAgA&#10;AAAhAHBfxpffAAAACgEAAA8AAABkcnMvZG93bnJldi54bWxMj8FuwjAQRO+V+g/WVuqt2CURQSEO&#10;qtqC1AsIWqlXkyxJVHsdxQbC33d7osfZGc2+KZajs+KMQ+g8aXieKBBIla87ajR8fa6e5iBCNFQb&#10;6wk1XDHAsry/K0xe+wvt8LyPjeASCrnR0MbY51KGqkVnwsT3SOwd/eBMZDk0sh7MhcudlVOlZtKZ&#10;jvhDa3p8bbH62Z+cBrXN3qW9Zru3sFort97Izcf3VuvHh/FlASLiGG9h+MNndCiZ6eBPVAdhWSfT&#10;lKMaEsWbOJDOMz4c2EmTGciykP8nlL8AAAD//wMAUEsBAi0AFAAGAAgAAAAhALaDOJL+AAAA4QEA&#10;ABMAAAAAAAAAAAAAAAAAAAAAAFtDb250ZW50X1R5cGVzXS54bWxQSwECLQAUAAYACAAAACEAOP0h&#10;/9YAAACUAQAACwAAAAAAAAAAAAAAAAAvAQAAX3JlbHMvLnJlbHNQSwECLQAUAAYACAAAACEAOBkE&#10;59gDAADiCQAADgAAAAAAAAAAAAAAAAAuAgAAZHJzL2Uyb0RvYy54bWxQSwECLQAUAAYACAAAACEA&#10;cF/Gl98AAAAKAQAADwAAAAAAAAAAAAAAAAAyBgAAZHJzL2Rvd25yZXYueG1sUEsFBgAAAAAEAAQA&#10;8wAAAD4HAAAAAA==&#10;" o:allowincell="f" path="m24366,21417nfc23438,21539,22503,21599,21568,21600,10094,21600,622,12629,-1,1172em24366,21417nsc23438,21539,22503,21599,21568,21600,10094,21600,622,12629,-1,1172l21568,r2798,21417xe" filled="f">
                <v:path arrowok="t" o:extrusionok="f" o:connecttype="custom" o:connectlocs="2254250,715282;0,39140;1995308,0" o:connectangles="0,0,0"/>
              </v:shape>
            </w:pict>
          </mc:Fallback>
        </mc:AlternateContent>
      </w:r>
      <w:r w:rsidRPr="001D4EBD">
        <w:rPr>
          <w:sz w:val="20"/>
          <w:szCs w:val="20"/>
        </w:rPr>
        <mc:AlternateContent>
          <mc:Choice Requires="wps">
            <w:drawing>
              <wp:anchor distT="0" distB="0" distL="114300" distR="114300" simplePos="0" relativeHeight="252388352" behindDoc="0" locked="0" layoutInCell="0" allowOverlap="1">
                <wp:simplePos x="0" y="0"/>
                <wp:positionH relativeFrom="column">
                  <wp:posOffset>1943100</wp:posOffset>
                </wp:positionH>
                <wp:positionV relativeFrom="paragraph">
                  <wp:posOffset>147320</wp:posOffset>
                </wp:positionV>
                <wp:extent cx="152400" cy="123825"/>
                <wp:effectExtent l="13335" t="49530" r="43815" b="7620"/>
                <wp:wrapNone/>
                <wp:docPr id="2641" name="Полилиния 26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123825"/>
                        </a:xfrm>
                        <a:custGeom>
                          <a:avLst/>
                          <a:gdLst>
                            <a:gd name="T0" fmla="*/ 0 w 240"/>
                            <a:gd name="T1" fmla="*/ 195 h 195"/>
                            <a:gd name="T2" fmla="*/ 240 w 240"/>
                            <a:gd name="T3" fmla="*/ 0 h 195"/>
                          </a:gdLst>
                          <a:ahLst/>
                          <a:cxnLst>
                            <a:cxn ang="0">
                              <a:pos x="T0" y="T1"/>
                            </a:cxn>
                            <a:cxn ang="0">
                              <a:pos x="T2" y="T3"/>
                            </a:cxn>
                          </a:cxnLst>
                          <a:rect l="0" t="0" r="r" b="b"/>
                          <a:pathLst>
                            <a:path w="240" h="195">
                              <a:moveTo>
                                <a:pt x="0" y="195"/>
                              </a:moveTo>
                              <a:lnTo>
                                <a:pt x="240" y="0"/>
                              </a:lnTo>
                            </a:path>
                          </a:pathLst>
                        </a:custGeom>
                        <a:noFill/>
                        <a:ln w="9525">
                          <a:solidFill>
                            <a:srgbClr val="000000"/>
                          </a:solidFill>
                          <a:round/>
                          <a:headEnd type="non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id="Полилиния 2641" o:spid="_x0000_s1026" style="position:absolute;z-index:25238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153pt,21.35pt,165pt,11.6pt" coordsize="240,1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5bV4LwMAAN4GAAAOAAAAZHJzL2Uyb0RvYy54bWysVWuK2zAQ/l/oHYR+FrJ+xMkmYZ1lyaMU&#10;+ljY9ACKJcemsuRKSpy09Aw9Qq+xUNozpDfqSHYSZ7cLpdQQR/J8/ma+Gc346npbcLRhSudSxDi4&#10;8DFiIpE0F6sYv1/MOwOMtCGCEi4Fi/GOaXw9fv7sqipHLJSZ5JQpBCRCj6oyxpkx5cjzdJKxgugL&#10;WTIBxlSqghjYqpVHFamAveBe6Pt9r5KKlkomTGt4Oq2NeOz405Ql5l2aamYQjzHEZtxdufvS3r3x&#10;FRmtFCmzPGnCIP8QRUFyAU6PVFNiCFqr/BFVkSdKapmai0QWnkzTPGFOA6gJ/Adq7jJSMqcFkqPL&#10;Y5r0/6NN3m5uFcppjMN+FGAkSAFV2n/b/9x/39+734/9/a+vyJkhW1WpR/DSXXmrrF5dvpbJBw0G&#10;78xiNxowaFm9kRQoydpIl6Ftqgr7JmhHW1eI3bEQbGtQAg+DXhj5UK4ETEHYHYQ9WyiPjA4vJ2tt&#10;XjLpiMjmtTZ1HSmsXBVoI2QBJGnBoaQvPOSjCgFvU/MjBFQfIcGwhzIE94egsAUCjj8zdVsg/8QD&#10;ca8OkZHsEGyyFU20sELE9ovvElRKbRNjQwf5i6CRDigr7QkwxGfB3TYY/J6cKGiFh02gMIImWNZa&#10;S2JsbNaHXaIKjgQkC2VQAsiHfV7IDVtIhzCn2jXZAm8nOxdtnOM5VBlwtRUW1pGr69G5jblVWyHn&#10;OeeuuFzYkIY9OAs2Ai15Tq3RbdRqOeEKbYhtc3c1iTiDKbkW1JFljNCZoMjsSjibAkYTtuwFoxhx&#10;BpPMrhzSkJyfkEblUCn+BNpJs/HAOW5SaU+0mwOfh/5wNpgNok4U9medyJ9OOzfzSdTpz4PL3rQ7&#10;nUymwRcrLYhGWU4pE1bdYSYF0d/1fDMd62lynEpnWdDtZM3d9ThZ3nkYrkig5fDv1LmOt01eT4Wl&#10;pDtoeCXrIQsfBVhkUn2C1MKAjbH+uCYKUsdfCZhgwyCyx8u4TdS7DGGj2pZl20JEAlQxNhhaxS4n&#10;pp7i61Llqww8Be5YCHkDgybN7UBw8dVRNRsYok5BM/DtlG7vHer0WRr/BgAA//8DAFBLAwQUAAYA&#10;CAAAACEAw//uf98AAAAJAQAADwAAAGRycy9kb3ducmV2LnhtbEyPwU7DMBBE70j8g7VI3KhNgpoq&#10;ZFMhBBKXKqIgcXViNwnE6yh208DXs5zocXZGs2+K7eIGMdsp9J4QblcKhKXGm55ahPe355sNiBA1&#10;GT14sgjfNsC2vLwodG78iV7tvI+t4BIKuUboYhxzKUPTWafDyo+W2Dv4yenIcmqlmfSJy90gE6XW&#10;0ume+EOnR/vY2eZrf3QIT7sqfdltZFVnP+6jGt3hU2Yz4vXV8nAPItol/ofhD5/RoWSm2h/JBDEg&#10;pGrNWyJCkiYgOJCmig81wl2SgSwLeb6g/AUAAP//AwBQSwECLQAUAAYACAAAACEAtoM4kv4AAADh&#10;AQAAEwAAAAAAAAAAAAAAAAAAAAAAW0NvbnRlbnRfVHlwZXNdLnhtbFBLAQItABQABgAIAAAAIQA4&#10;/SH/1gAAAJQBAAALAAAAAAAAAAAAAAAAAC8BAABfcmVscy8ucmVsc1BLAQItABQABgAIAAAAIQAI&#10;5bV4LwMAAN4GAAAOAAAAAAAAAAAAAAAAAC4CAABkcnMvZTJvRG9jLnhtbFBLAQItABQABgAIAAAA&#10;IQDD/+5/3wAAAAkBAAAPAAAAAAAAAAAAAAAAAIkFAABkcnMvZG93bnJldi54bWxQSwUGAAAAAAQA&#10;BADzAAAAlQYAAAAA&#10;" o:allowincell="f" filled="f">
                <v:stroke endarrow="block"/>
                <v:path arrowok="t" o:connecttype="custom" o:connectlocs="0,123825;152400,0" o:connectangles="0,0"/>
              </v:polyline>
            </w:pict>
          </mc:Fallback>
        </mc:AlternateContent>
      </w:r>
      <w:r w:rsidRPr="001D4EBD">
        <w:rPr>
          <w:sz w:val="20"/>
          <w:szCs w:val="20"/>
        </w:rPr>
        <mc:AlternateContent>
          <mc:Choice Requires="wps">
            <w:drawing>
              <wp:anchor distT="0" distB="0" distL="114300" distR="114300" simplePos="0" relativeHeight="252400640" behindDoc="0" locked="0" layoutInCell="0" allowOverlap="1">
                <wp:simplePos x="0" y="0"/>
                <wp:positionH relativeFrom="column">
                  <wp:posOffset>1021080</wp:posOffset>
                </wp:positionH>
                <wp:positionV relativeFrom="paragraph">
                  <wp:posOffset>46355</wp:posOffset>
                </wp:positionV>
                <wp:extent cx="949325" cy="324485"/>
                <wp:effectExtent l="5715" t="0" r="6985" b="12700"/>
                <wp:wrapNone/>
                <wp:docPr id="2640" name="Полилиния 26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49325" cy="324485"/>
                        </a:xfrm>
                        <a:custGeom>
                          <a:avLst/>
                          <a:gdLst>
                            <a:gd name="G0" fmla="+- 19805 0 0"/>
                            <a:gd name="G1" fmla="+- 0 0 0"/>
                            <a:gd name="G2" fmla="+- 21600 0 0"/>
                            <a:gd name="T0" fmla="*/ 36323 w 36323"/>
                            <a:gd name="T1" fmla="*/ 13918 h 21600"/>
                            <a:gd name="T2" fmla="*/ 0 w 36323"/>
                            <a:gd name="T3" fmla="*/ 8622 h 21600"/>
                            <a:gd name="T4" fmla="*/ 19805 w 36323"/>
                            <a:gd name="T5" fmla="*/ 0 h 21600"/>
                          </a:gdLst>
                          <a:ahLst/>
                          <a:cxnLst>
                            <a:cxn ang="0">
                              <a:pos x="T0" y="T1"/>
                            </a:cxn>
                            <a:cxn ang="0">
                              <a:pos x="T2" y="T3"/>
                            </a:cxn>
                            <a:cxn ang="0">
                              <a:pos x="T4" y="T5"/>
                            </a:cxn>
                          </a:cxnLst>
                          <a:rect l="0" t="0" r="r" b="b"/>
                          <a:pathLst>
                            <a:path w="36323" h="21600" fill="none" extrusionOk="0">
                              <a:moveTo>
                                <a:pt x="36323" y="13918"/>
                              </a:moveTo>
                              <a:cubicBezTo>
                                <a:pt x="32218" y="18788"/>
                                <a:pt x="26174" y="21599"/>
                                <a:pt x="19805" y="21600"/>
                              </a:cubicBezTo>
                              <a:cubicBezTo>
                                <a:pt x="11209" y="21600"/>
                                <a:pt x="3431" y="16503"/>
                                <a:pt x="0" y="8621"/>
                              </a:cubicBezTo>
                            </a:path>
                            <a:path w="36323" h="21600" stroke="0" extrusionOk="0">
                              <a:moveTo>
                                <a:pt x="36323" y="13918"/>
                              </a:moveTo>
                              <a:cubicBezTo>
                                <a:pt x="32218" y="18788"/>
                                <a:pt x="26174" y="21599"/>
                                <a:pt x="19805" y="21600"/>
                              </a:cubicBezTo>
                              <a:cubicBezTo>
                                <a:pt x="11209" y="21600"/>
                                <a:pt x="3431" y="16503"/>
                                <a:pt x="0" y="8621"/>
                              </a:cubicBezTo>
                              <a:lnTo>
                                <a:pt x="19805" y="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Полилиния 2640" o:spid="_x0000_s1026" style="position:absolute;margin-left:80.4pt;margin-top:3.65pt;width:74.75pt;height:25.55pt;z-index:25240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36323,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Q9I3gMAAOEJAAAOAAAAZHJzL2Uyb0RvYy54bWzsVl2O2zYQfi/QOxB6bOHVr7WSsd4gtddB&#10;gKQJkO0BaImyhJVIlaQtb4qeoUfoNQIE7RncG3U4lLTybrYIij5WgCXSMxzON99whlcvjk1NDkyq&#10;SvCl4194DmE8E3nFd0vnp9vNLHGI0pTntBacLZ17ppwX199+c9W1CxaIUtQ5kwSMcLXo2qVTat0u&#10;XFdlJWuouhAt4yAshGyohqncubmkHVhvajfwvNjthMxbKTKmFPy7tkLnGu0XBcv0u6JQTJN66YBv&#10;Gt8S31vzdq+v6GInaVtWWe8G/RdeNLTisOloak01JXtZPTHVVJkUShT6IhONK4qiyhhiADS+9wjN&#10;h5K2DLFAcFQ7hkn9d2azHw/vJanypRPEEQSI0wZYOv1++vP0+fQJf3+cPv31G0ExRKtr1QIWfWjf&#10;S4NXtW9EdqdA4J5JzESBDtl2b0UOJuleC4zQsZCNWQnYyRGJuB+JYEdNMvgzjdIwmDskA1EYRFEy&#10;N0S5dDEszvZKv2ICDdHDG6UtjzmMkIW8B/IKIBVNDZR+PyN+mnhz4pGB9VHJnyiB+KlCMFEI/Nj7&#10;ktLtuNV3LgnjMAhJZ799kg3b3Y7bgaIfpn5CSoJWHyuO24Ki95y1cPANlJI4CJ4zFk30bCSecQ/i&#10;bkOGu05cg/jvhgjTcgh6duR91GFEqDn3HhLdCmUINnEBGgG1pRC0DEXPKANkoxx+lTJAMspDcqBl&#10;cBK+vUcSzv/jky8dAid/a2PdUm2AGIfMkHSQb4Y6h5RwIgzTEIyqhuLBoXxBbTtquTe17t3dALMR&#10;B3Yr0II2ePv14Bhy2wN50Mr22yr7gX08WxMEPhRKsya5TJLeNzQXxP6lxRn48zSdipBFXDVmj0F/&#10;Zv981qJJ3w+89HwdwLfORyFkp/EjnntIwiCxLEKCjTxO9oFtTfj+MYxKS3EHhQAM/R/FL0aRLmo+&#10;zYoHfrFiQZAHeVYLxexxsnHvCcBUxhx4KI9cbCCBsT7W3CR4OofSaqhSoq5yI8SJ3G1XtSQHajol&#10;Pn3qnqlJsec5GisZzW/6saZVbcfopLEHHPcHyxR1bIW/pF56k9wk0SwK4ptZ5K3Xs5ebVTSLN/7l&#10;fB2uV6u1/6txzY8WZZXnjBvvhrbsR1/X9voLgm2oY2M+Q6GmYDf4PAXrnruB/QewDF8b66HP2ca4&#10;Ffk99Dwp7D0D7kUwKIX86JAO7hhLR/28pxLqSP2aQxNP/cj0XI2TaH4ZwEROJduphPIMTC0d7UCV&#10;NcOVtheZfSurXQk7+UgrFy+h1xaV6YnYlK1X/QTuEYigv/OYi8p0jloPN7PrvwEAAP//AwBQSwME&#10;FAAGAAgAAAAhAISsbZTeAAAACAEAAA8AAABkcnMvZG93bnJldi54bWxMj81OwzAQhO9IvIO1SFwi&#10;areFUIU4FUIKnPsj0d62sZtExOsodtrw9iwnuM1oVjPf5uvJdeJih9B60jCfKRCWKm9aqjXsd+XD&#10;CkSISAY7T1bDtw2wLm5vcsyMv9LGXraxFlxCIUMNTYx9JmWoGuswzHxvibOzHxxGtkMtzYBXLned&#10;XCiVSoct8UKDvX1rbPW1HZ2Gz837+YDl9JHsk/KYLsZx2JlE6/u76fUFRLRT/DuGX3xGh4KZTn4k&#10;E0THPlWMHjU8L0FwvpwrFicNT6tHkEUu/z9Q/AAAAP//AwBQSwECLQAUAAYACAAAACEAtoM4kv4A&#10;AADhAQAAEwAAAAAAAAAAAAAAAAAAAAAAW0NvbnRlbnRfVHlwZXNdLnhtbFBLAQItABQABgAIAAAA&#10;IQA4/SH/1gAAAJQBAAALAAAAAAAAAAAAAAAAAC8BAABfcmVscy8ucmVsc1BLAQItABQABgAIAAAA&#10;IQBpxQ9I3gMAAOEJAAAOAAAAAAAAAAAAAAAAAC4CAABkcnMvZTJvRG9jLnhtbFBLAQItABQABgAI&#10;AAAAIQCErG2U3gAAAAgBAAAPAAAAAAAAAAAAAAAAADgGAABkcnMvZG93bnJldi54bWxQSwUGAAAA&#10;AAQABADzAAAAQwcAAAAA&#10;" o:allowincell="f" path="m36323,13918nfc32218,18788,26174,21599,19805,21600,11209,21600,3431,16503,,8621em36323,13918nsc32218,18788,26174,21599,19805,21600,11209,21600,3431,16503,,8621l19805,,36323,13918xe" filled="f">
                <v:path arrowok="t" o:extrusionok="f" o:connecttype="custom" o:connectlocs="949325,209083;0,129524;517616,0" o:connectangles="0,0,0"/>
              </v:shape>
            </w:pict>
          </mc:Fallback>
        </mc:AlternateContent>
      </w:r>
      <w:r w:rsidRPr="001D4EBD">
        <w:rPr>
          <w:sz w:val="20"/>
          <w:szCs w:val="20"/>
        </w:rPr>
        <mc:AlternateContent>
          <mc:Choice Requires="wps">
            <w:drawing>
              <wp:anchor distT="0" distB="0" distL="114300" distR="114300" simplePos="0" relativeHeight="252395520" behindDoc="0" locked="0" layoutInCell="0" allowOverlap="1">
                <wp:simplePos x="0" y="0"/>
                <wp:positionH relativeFrom="column">
                  <wp:posOffset>389890</wp:posOffset>
                </wp:positionH>
                <wp:positionV relativeFrom="paragraph">
                  <wp:posOffset>10160</wp:posOffset>
                </wp:positionV>
                <wp:extent cx="270510" cy="0"/>
                <wp:effectExtent l="12700" t="55245" r="21590" b="59055"/>
                <wp:wrapNone/>
                <wp:docPr id="2639" name="Прямая соединительная линия 26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051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2639" o:spid="_x0000_s1026" style="position:absolute;z-index:25239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7pt,.8pt" to="52pt,.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5ZZgIAAH8EAAAOAAAAZHJzL2Uyb0RvYy54bWysVM1uEzEQviPxDpbv6e6mSdqsuqlQNuFS&#10;oFLLAzhrb9bCa1u2m02EkKBnpDwCr8ABpEoFnmHzRoydH1q4IEQOztgz/vzNNzN7dr6sBVowY7mS&#10;GU6OYoyYLBTlcp7h19fTzilG1hFJiVCSZXjFLD4fPX1y1uiUdVWlBGUGAYi0aaMzXDmn0yiyRcVq&#10;Yo+UZhKcpTI1cbA184ga0gB6LaJuHA+iRhmqjSqYtXCab514FPDLkhXuVVla5pDIMHBzYTVhnfk1&#10;Gp2RdG6Irnixo0H+gUVNuIRHD1A5cQTdGP4HVM0Lo6wq3VGh6kiVJS9YyAGySeLfsrmqiGYhFxDH&#10;6oNM9v/BFi8XlwZxmuHu4HiIkSQ1VKn9tHm/Wbff2s+bNdp8aH+0X9sv7V37vb3b3IJ9v/kItne2&#10;97vjNQoAoGejbQqwY3lpvCLFUl7pC1W8sUiqcUXknIW8rlcaXkp8BaJHV/zGamA1a14oCjHkxqkg&#10;7rI0tYcE2dAy1HB1qCFbOlTAYfck7idQ6WLviki6v6eNdc+ZqpE3Miy49OqSlCwurPM8SLoP8cdS&#10;TbkQoUOERE2Gh/1uP1ywSnDqnT7MmvlsLAxaEN9j4ReSAs/DMKNuJA1gFSN0srMd4QJs5IIaznDQ&#10;RzDsX6sZxUgwGCtvbekJ6V+EXIHwztq22dthPJycTk57nV53MOn04jzvPJuOe53BNDnp58f5eJwn&#10;7zz5pJdWnFImPf99yye9v2up3fBtm/XQ9AehosfoQVEgu/8PpEOxfX23nTJTdHVpfHa+7tDlIXg3&#10;kX6MHu5D1K/vxugnAAAA//8DAFBLAwQUAAYACAAAACEAufhCtNwAAAAGAQAADwAAAGRycy9kb3du&#10;cmV2LnhtbEyPQUvDQBCF74L/YRnBm91ESghpNkWEemlV2orU2zY7JsHsbNjdtPHfO/Wixzfv8eZ7&#10;5XKyvTihD50jBeksAYFUO9NRo+Btv7rLQYSoyejeESr4xgDL6vqq1IVxZ9riaRcbwSUUCq2gjXEo&#10;pAx1i1aHmRuQ2Pt03urI0jfSeH3mctvL+yTJpNUd8YdWD/jYYv21G62C7Wa1zt/X41T7j6f0Zf+6&#10;eT6EXKnbm+lhASLiFP/CcMFndKiY6ehGMkH0CrJ0zkm+ZyAudjLnacdfLatS/sevfgAAAP//AwBQ&#10;SwECLQAUAAYACAAAACEAtoM4kv4AAADhAQAAEwAAAAAAAAAAAAAAAAAAAAAAW0NvbnRlbnRfVHlw&#10;ZXNdLnhtbFBLAQItABQABgAIAAAAIQA4/SH/1gAAAJQBAAALAAAAAAAAAAAAAAAAAC8BAABfcmVs&#10;cy8ucmVsc1BLAQItABQABgAIAAAAIQC/nF5ZZgIAAH8EAAAOAAAAAAAAAAAAAAAAAC4CAABkcnMv&#10;ZTJvRG9jLnhtbFBLAQItABQABgAIAAAAIQC5+EK03AAAAAYBAAAPAAAAAAAAAAAAAAAAAMAEAABk&#10;cnMvZG93bnJldi54bWxQSwUGAAAAAAQABADzAAAAyQUAAAAA&#10;" o:allowincell="f">
                <v:stroke endarrow="block"/>
              </v:line>
            </w:pict>
          </mc:Fallback>
        </mc:AlternateContent>
      </w:r>
      <w:r w:rsidRPr="001D4EBD">
        <w:rPr>
          <w:sz w:val="20"/>
          <w:szCs w:val="20"/>
        </w:rPr>
        <mc:AlternateContent>
          <mc:Choice Requires="wps">
            <w:drawing>
              <wp:anchor distT="0" distB="0" distL="114300" distR="114300" simplePos="0" relativeHeight="252394496" behindDoc="0" locked="0" layoutInCell="0" allowOverlap="1">
                <wp:simplePos x="0" y="0"/>
                <wp:positionH relativeFrom="column">
                  <wp:posOffset>3906520</wp:posOffset>
                </wp:positionH>
                <wp:positionV relativeFrom="paragraph">
                  <wp:posOffset>166370</wp:posOffset>
                </wp:positionV>
                <wp:extent cx="1008380" cy="655320"/>
                <wp:effectExtent l="5080" t="59055" r="43815" b="9525"/>
                <wp:wrapNone/>
                <wp:docPr id="2638" name="Полилиния 26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08380" cy="655320"/>
                        </a:xfrm>
                        <a:custGeom>
                          <a:avLst/>
                          <a:gdLst>
                            <a:gd name="T0" fmla="*/ 0 w 1588"/>
                            <a:gd name="T1" fmla="*/ 1032 h 1032"/>
                            <a:gd name="T2" fmla="*/ 1588 w 1588"/>
                            <a:gd name="T3" fmla="*/ 0 h 1032"/>
                          </a:gdLst>
                          <a:ahLst/>
                          <a:cxnLst>
                            <a:cxn ang="0">
                              <a:pos x="T0" y="T1"/>
                            </a:cxn>
                            <a:cxn ang="0">
                              <a:pos x="T2" y="T3"/>
                            </a:cxn>
                          </a:cxnLst>
                          <a:rect l="0" t="0" r="r" b="b"/>
                          <a:pathLst>
                            <a:path w="1588" h="1032">
                              <a:moveTo>
                                <a:pt x="0" y="1032"/>
                              </a:moveTo>
                              <a:lnTo>
                                <a:pt x="1588" y="0"/>
                              </a:lnTo>
                            </a:path>
                          </a:pathLst>
                        </a:custGeom>
                        <a:noFill/>
                        <a:ln w="9525">
                          <a:solidFill>
                            <a:srgbClr val="000000"/>
                          </a:solidFill>
                          <a:round/>
                          <a:headEnd type="non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id="Полилиния 2638" o:spid="_x0000_s1026" style="position:absolute;z-index:25239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307.6pt,64.7pt,387pt,13.1pt" coordsize="1588,10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U8tMwMAAOkGAAAOAAAAZHJzL2Uyb0RvYy54bWysVW2O2jAQ/V+pd7DysxKbDwILaMNqxUdV&#10;aduutPQAJnZI1MRObUOgVc/QI/QaK1XtGeiNOuMECLtaqaqKRGIzL+M38zKPq+ttkZMNVzqTInL8&#10;C88hXMSSZWIVOR8W887AIdpQwWguBY+cHdfO9fjli6uqHPFApjJnXBFIIvSoKiMnNaYcua6OU15Q&#10;fSFLLiCYSFVQA1u1cpmiFWQvcjfwvL5bScVKJWOuNfw6rYPO2OZPEh6b90miuSF55AA3Y6/KXpd4&#10;dcdXdLRStEyzuKFB/4FFQTMBhx5TTamhZK2yJ6mKLFZSy8RcxLJwZZJkMbc1QDW+96ia+5SW3NYC&#10;zdHlsU36/6WN323uFMlY5AT9LmglaAEq7b/vf+1/7B/s9+f+4fc3YsPQrarUI3jovrxTWK8ub2X8&#10;UUPAPYvgRgOGLKu3kkFKujbSdmibqAKfhNrJ1gqxOwrBt4bE8KPveYPuAPSKIdbv9bqBVcqlo8PT&#10;8Vqb11zaTHRzq00tJIOVlYE1lSwgSVLkoOkrl3ikIn5vMGhUP2L8Fsb3ugFJCd4ew4I2DNI8k63b&#10;gnmtVMB+deBH0wPleCsazrAiFMfGs30qpcb+YAHQhIWPbCAFoLDAZ8BAEcHdNrh+qDlEwUQ8ngXl&#10;EJiFZV1uSQ1ywzNwSSpQA1tGUpQFmoKRQm74QlqMOYl46BkceALkog2sUx0EB2AdhgUeZgs8EkDe&#10;LZWFnGd5bmXOBdIa9oKeZaNlnjEMIiGtVstJrsiG4sTbT9OMM5iSa8FsspRTNhOMmF0Jr6kAl3Iw&#10;e8GZQ3IOpoYrizQ0y09IozJQK38GbUtDPvBKN+3El9tawpehN5wNZoOwEwb9WSf0ptPOzXwSdvpz&#10;/7I37U4nk6n/FUvzw1GaMcYFVnewJz/8u/FvjLI2lqNBnXXhrFlz+3naLPechhUJajncbXV2+HHe&#10;a4NYSraD2Vey9lv4f4BFKtVnaC14beToT2uqoHX5GwFmNvTDEM3ZbsLeJUw7Ue3Ish2hIoZUkWMc&#10;GBdcTkxt6OtSZasUTvLtayHkDXhOkqE1WH41q2YDfmoraLwfDbu9t6jTP9T4DwAAAP//AwBQSwME&#10;FAAGAAgAAAAhAHMtunjgAAAACgEAAA8AAABkcnMvZG93bnJldi54bWxMj8FOwzAMhu9IvENkJC6I&#10;peu6DkrTCZBg4rhucM4a01Y0TmnSrXt7zAlOluVPv78/X0+2E0ccfOtIwXwWgUCqnGmpVrDfvdze&#10;gfBBk9GdI1RwRg/r4vIi15lxJ9risQy14BDymVbQhNBnUvqqQav9zPVIfPt0g9WB16GWZtAnDred&#10;jKMolVa3xB8a3eNzg9VXOVoFVdK/fmxukmX//vR9fivThduOC6Wur6bHBxABp/AHw68+q0PBTgc3&#10;kvGiU5DOlzGjCuKUJwOrVcLlDkzG9wnIIpf/KxQ/AAAA//8DAFBLAQItABQABgAIAAAAIQC2gziS&#10;/gAAAOEBAAATAAAAAAAAAAAAAAAAAAAAAABbQ29udGVudF9UeXBlc10ueG1sUEsBAi0AFAAGAAgA&#10;AAAhADj9If/WAAAAlAEAAAsAAAAAAAAAAAAAAAAALwEAAF9yZWxzLy5yZWxzUEsBAi0AFAAGAAgA&#10;AAAhACUVTy0zAwAA6QYAAA4AAAAAAAAAAAAAAAAALgIAAGRycy9lMm9Eb2MueG1sUEsBAi0AFAAG&#10;AAgAAAAhAHMtunjgAAAACgEAAA8AAAAAAAAAAAAAAAAAjQUAAGRycy9kb3ducmV2LnhtbFBLBQYA&#10;AAAABAAEAPMAAACaBgAAAAA=&#10;" o:allowincell="f" filled="f">
                <v:stroke endarrow="block"/>
                <v:path arrowok="t" o:connecttype="custom" o:connectlocs="0,655320;1008380,0" o:connectangles="0,0"/>
              </v:polyline>
            </w:pict>
          </mc:Fallback>
        </mc:AlternateContent>
      </w:r>
      <w:r w:rsidRPr="001D4EBD">
        <w:rPr>
          <w:sz w:val="20"/>
          <w:szCs w:val="20"/>
        </w:rPr>
        <mc:AlternateContent>
          <mc:Choice Requires="wps">
            <w:drawing>
              <wp:anchor distT="0" distB="0" distL="114300" distR="114300" simplePos="0" relativeHeight="252390400" behindDoc="0" locked="0" layoutInCell="0" allowOverlap="1">
                <wp:simplePos x="0" y="0"/>
                <wp:positionH relativeFrom="column">
                  <wp:posOffset>2514600</wp:posOffset>
                </wp:positionH>
                <wp:positionV relativeFrom="paragraph">
                  <wp:posOffset>175895</wp:posOffset>
                </wp:positionV>
                <wp:extent cx="981075" cy="571500"/>
                <wp:effectExtent l="13335" t="11430" r="43815" b="55245"/>
                <wp:wrapNone/>
                <wp:docPr id="2637" name="Полилиния 26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81075" cy="571500"/>
                        </a:xfrm>
                        <a:custGeom>
                          <a:avLst/>
                          <a:gdLst>
                            <a:gd name="T0" fmla="*/ 0 w 1545"/>
                            <a:gd name="T1" fmla="*/ 0 h 900"/>
                            <a:gd name="T2" fmla="*/ 1545 w 1545"/>
                            <a:gd name="T3" fmla="*/ 900 h 900"/>
                          </a:gdLst>
                          <a:ahLst/>
                          <a:cxnLst>
                            <a:cxn ang="0">
                              <a:pos x="T0" y="T1"/>
                            </a:cxn>
                            <a:cxn ang="0">
                              <a:pos x="T2" y="T3"/>
                            </a:cxn>
                          </a:cxnLst>
                          <a:rect l="0" t="0" r="r" b="b"/>
                          <a:pathLst>
                            <a:path w="1545" h="900">
                              <a:moveTo>
                                <a:pt x="0" y="0"/>
                              </a:moveTo>
                              <a:lnTo>
                                <a:pt x="1545" y="900"/>
                              </a:lnTo>
                            </a:path>
                          </a:pathLst>
                        </a:custGeom>
                        <a:noFill/>
                        <a:ln w="9525">
                          <a:solidFill>
                            <a:srgbClr val="000000"/>
                          </a:solidFill>
                          <a:round/>
                          <a:headEnd type="non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id="Полилиния 2637" o:spid="_x0000_s1026" style="position:absolute;z-index:25239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198pt,13.85pt,275.25pt,58.85pt" coordsize="1545,9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GFygMQMAAOMGAAAOAAAAZHJzL2Uyb0RvYy54bWysVW2K2zAQ/V/oHYR+FrK2EztfbLIs+SiF&#10;bbuw6QEUS45NbcmVlK+WnqFH6DUWSnuG9EadkR1vsstCKTXEkTLPozdvPC+XV7siJxuhTabkiAYX&#10;PiVCxopncjWiHxbzVp8SY5nkLFdSjOheGHo1fvniclsORVulKudCE0gizXBbjmhqbTn0PBOnomDm&#10;QpVCQjBRumAWtnrlcc22kL3Ivbbvd72t0rzUKhbGwK/TKkjHLn+SiNi+TxIjLMlHFLhZd9fuvsS7&#10;N75kw5VmZZrFNQ32DywKlkk4tEk1ZZaRtc6epCqyWCujEnsRq8JTSZLFwtUA1QT+o2ruUlYKVwuI&#10;Y8pGJvP/0sbvNreaZHxE291OjxLJCujS4fvh1+HH4d59fh7uf38jLgxqbUszhIfuyluN9ZryRsUf&#10;DQS8swhuDGDIcvtWcUjJ1lY5hXaJLvBJqJ3sXCP2TSPEzpIYfhz0A78XURJDKOoFke8a5bHh8eF4&#10;bexroVwitrkxtuojh5XrAq8LWUDPkyKHlr7yiE+2JIjCqG56gwnOMCkZVMdBMxtI+wSCKZ7J1DmB&#10;QRbS5ALqqyM5lh75xjtZE4YVYTgyvtOoVAa1QfagwCJAxpACUFjdM2DgiODOKbh6qD5EwzQ8ngNN&#10;CczBspKkZBa54Rm4JFuYaNSLpNASEAUDhdqIhXIQ+6h/cNhDNJenqCoN0Ku1BWgFgAUe5cprjkfW&#10;Jw2Wap7luetwLpHUIGpHjoxRecYxiHyMXi0nuSYbhrPurlqKM5hWa8ldslQwPpOc2H0JL6gEf6KY&#10;vRCcklyAneHKIS3L8gek1Rn0Kn8G7UpDPvAy12Lia+3M4MvAH8z6s37YCtvdWSv0p9PW9XwStrrz&#10;oBdNO9PJZBp8xdKCcJhmnAuJ1R2NKQj/bvBri6wspbGmMxXOxJq766lY3jkN1ySo5fjtqnNjj5Ne&#10;WcNS8T1MvVaV08I/AyxSpT+DtOCyI2o+rZkG6fI3EmxsEIQh2rLbhFGvDRt9GlmeRpiMIdWIWgrD&#10;gsuJrax8XepslcJJgXstpLoGt0kydAXHr2JVb8BJXQW166NVn+4d6uG/afwHAAD//wMAUEsDBBQA&#10;BgAIAAAAIQDph5D03gAAAAoBAAAPAAAAZHJzL2Rvd25yZXYueG1sTI/BTsMwDIbvSLxDZKTdWNqh&#10;rqw0ndDQJoS4sPEAbpO11RqnSrKte3vMCY62P/3+/nI92UFcjA+9IwXpPAFhqHG6p1bB92H7+Awi&#10;RCSNgyOj4GYCrKv7uxIL7a70ZS772AoOoVCggi7GsZAyNJ2xGOZuNMS3o/MWI4++ldrjlcPtIBdJ&#10;spQWe+IPHY5m05nmtD9bBZjmdNi4j+O4az9P+n1V+zfySs0eptcXENFM8Q+GX31Wh4qdancmHcSg&#10;4Gm15C5RwSLPQTCQZUkGomYy5Y2sSvm/QvUDAAD//wMAUEsBAi0AFAAGAAgAAAAhALaDOJL+AAAA&#10;4QEAABMAAAAAAAAAAAAAAAAAAAAAAFtDb250ZW50X1R5cGVzXS54bWxQSwECLQAUAAYACAAAACEA&#10;OP0h/9YAAACUAQAACwAAAAAAAAAAAAAAAAAvAQAAX3JlbHMvLnJlbHNQSwECLQAUAAYACAAAACEA&#10;ORhcoDEDAADjBgAADgAAAAAAAAAAAAAAAAAuAgAAZHJzL2Uyb0RvYy54bWxQSwECLQAUAAYACAAA&#10;ACEA6YeQ9N4AAAAKAQAADwAAAAAAAAAAAAAAAACLBQAAZHJzL2Rvd25yZXYueG1sUEsFBgAAAAAE&#10;AAQA8wAAAJYGAAAAAA==&#10;" o:allowincell="f" filled="f">
                <v:stroke endarrow="block"/>
                <v:path arrowok="t" o:connecttype="custom" o:connectlocs="0,0;981075,571500" o:connectangles="0,0"/>
              </v:polyline>
            </w:pict>
          </mc:Fallback>
        </mc:AlternateContent>
      </w:r>
      <w:r w:rsidRPr="001D4EBD">
        <w:rPr>
          <w:sz w:val="20"/>
          <w:szCs w:val="20"/>
        </w:rPr>
        <w:t xml:space="preserve">                                                                                     </w:t>
      </w:r>
    </w:p>
    <w:p w:rsidR="001D4EBD" w:rsidRPr="001D4EBD" w:rsidRDefault="001D4EBD" w:rsidP="001D4EBD">
      <w:pPr>
        <w:spacing w:after="0" w:line="240" w:lineRule="auto"/>
        <w:rPr>
          <w:sz w:val="20"/>
          <w:szCs w:val="20"/>
        </w:rPr>
      </w:pPr>
      <w:r w:rsidRPr="001D4EBD">
        <w:rPr>
          <w:sz w:val="20"/>
          <w:szCs w:val="20"/>
        </w:rPr>
        <w:t xml:space="preserve">                      -                              .                                 </w:t>
      </w:r>
    </w:p>
    <w:p w:rsidR="001D4EBD" w:rsidRPr="001D4EBD" w:rsidRDefault="001D4EBD" w:rsidP="001D4EBD">
      <w:pPr>
        <w:spacing w:after="0" w:line="240" w:lineRule="auto"/>
        <w:rPr>
          <w:sz w:val="20"/>
          <w:szCs w:val="20"/>
        </w:rPr>
      </w:pPr>
      <w:r w:rsidRPr="001D4EBD">
        <w:rPr>
          <w:sz w:val="20"/>
          <w:szCs w:val="20"/>
        </w:rPr>
        <mc:AlternateContent>
          <mc:Choice Requires="wps">
            <w:drawing>
              <wp:anchor distT="0" distB="0" distL="114300" distR="114300" simplePos="0" relativeHeight="252384256" behindDoc="0" locked="0" layoutInCell="0" allowOverlap="1">
                <wp:simplePos x="0" y="0"/>
                <wp:positionH relativeFrom="column">
                  <wp:posOffset>3455670</wp:posOffset>
                </wp:positionH>
                <wp:positionV relativeFrom="paragraph">
                  <wp:posOffset>232410</wp:posOffset>
                </wp:positionV>
                <wp:extent cx="450850" cy="450850"/>
                <wp:effectExtent l="11430" t="8890" r="13970" b="6985"/>
                <wp:wrapNone/>
                <wp:docPr id="2636" name="Овал 26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0850" cy="450850"/>
                        </a:xfrm>
                        <a:prstGeom prst="ellipse">
                          <a:avLst/>
                        </a:prstGeom>
                        <a:solidFill>
                          <a:srgbClr val="FFFFFF"/>
                        </a:solidFill>
                        <a:ln w="9525">
                          <a:solidFill>
                            <a:srgbClr val="000000"/>
                          </a:solidFill>
                          <a:round/>
                          <a:headEnd/>
                          <a:tailEnd/>
                        </a:ln>
                      </wps:spPr>
                      <wps:txbx>
                        <w:txbxContent>
                          <w:p w:rsidR="00054219" w:rsidRPr="00C47EF5" w:rsidRDefault="00054219" w:rsidP="001D4EBD">
                            <w:pPr>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Овал 2636" o:spid="_x0000_s1273" style="position:absolute;margin-left:272.1pt;margin-top:18.3pt;width:35.5pt;height:35.5pt;z-index:25238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2CmiMQIAAEoEAAAOAAAAZHJzL2Uyb0RvYy54bWysVFFuEzEQ/UfiDpb/yW7SJLSrbKoqJQip&#10;QKXCARyvN2vh9Zixk005DGeo+OUSORJjb5qmwBdiP6wZz/h53pvxzi53rWFbhV6DLflwkHOmrIRK&#10;23XJP39avjrnzAdhK2HAqpLfK88v5y9fzDpXqBE0YCqFjECsLzpX8iYEV2SZl41qhR+AU5aCNWAr&#10;Arm4zioUHaG3Jhvl+TTrACuHIJX3tHvdB/k84de1kuFjXXsVmCk51RbSimldxTWbz0SxRuEaLQ9l&#10;iH+oohXa0qVHqGsRBNug/gOq1RLBQx0GEtoM6lpLlTgQm2H+G5u7RjiVuJA43h1l8v8PVn7Y3iLT&#10;VclH07MpZ1a01KX99/2P/cP+J0ubpFHnfEGpd+4WI0vvbkB+8czCohF2ra4QoWuUqKiyYdQ0e3Yg&#10;Op6OslX3HirCF5sASa5djW0EJCHYLnXl/tgVtQtM0uZ4kp9PqHeSQgc73iCKx8MOfXiroGXRKLky&#10;RjsfdROF2N740Gc/ZqX6wehqqY1JDq5XC4NsK2hGlulLFIjmaZqxrCv5xWQ0ScjPYv4UIk/f3yAQ&#10;NraiakQRtXpzsIPQpreJk7EH8aJeve5ht9qlDg3PJhE1qrmC6p70ROgHmh4gGQ3gN846GuaS+68b&#10;gYoz885STy6G43Gc/uSMJ69H5OBpZHUaEVYSVMkDZ725CP2L2TjU64ZuGiYJLFxRH2udBH6q6kCA&#10;BjZ16fC44os49VPW0y9g/gsAAP//AwBQSwMEFAAGAAgAAAAhAKxUElXeAAAACgEAAA8AAABkcnMv&#10;ZG93bnJldi54bWxMj8FOwzAMhu9IvENkJG4s7boGVJpOExMSHDhQ4J41Xlutcaom68rbY05wtP3p&#10;9/eX28UNYsYp9J40pKsEBFLjbU+ths+P57sHECEasmbwhBq+McC2ur4qTWH9hd5xrmMrOIRCYTR0&#10;MY6FlKHp0Jmw8iMS345+cibyOLXSTubC4W6Q6yRR0pme+ENnRnzqsDnVZ6dh3+5qNcss5tlx/xLz&#10;09fba5ZqfXuz7B5BRFziHwy/+qwOFTsd/JlsEIOGfLNZM6ohUwoEAyrNeXFgMrlXIKtS/q9Q/QAA&#10;AP//AwBQSwECLQAUAAYACAAAACEAtoM4kv4AAADhAQAAEwAAAAAAAAAAAAAAAAAAAAAAW0NvbnRl&#10;bnRfVHlwZXNdLnhtbFBLAQItABQABgAIAAAAIQA4/SH/1gAAAJQBAAALAAAAAAAAAAAAAAAAAC8B&#10;AABfcmVscy8ucmVsc1BLAQItABQABgAIAAAAIQBT2CmiMQIAAEoEAAAOAAAAAAAAAAAAAAAAAC4C&#10;AABkcnMvZTJvRG9jLnhtbFBLAQItABQABgAIAAAAIQCsVBJV3gAAAAoBAAAPAAAAAAAAAAAAAAAA&#10;AIsEAABkcnMvZG93bnJldi54bWxQSwUGAAAAAAQABADzAAAAlgUAAAAA&#10;" o:allowincell="f">
                <v:textbox>
                  <w:txbxContent>
                    <w:p w:rsidR="00054219" w:rsidRPr="00C47EF5" w:rsidRDefault="00054219" w:rsidP="001D4EBD">
                      <w:pPr>
                        <w:rPr>
                          <w:sz w:val="20"/>
                          <w:szCs w:val="20"/>
                        </w:rPr>
                      </w:pPr>
                    </w:p>
                  </w:txbxContent>
                </v:textbox>
              </v:oval>
            </w:pict>
          </mc:Fallback>
        </mc:AlternateContent>
      </w:r>
      <w:r w:rsidRPr="001D4EBD">
        <w:rPr>
          <w:sz w:val="20"/>
          <w:szCs w:val="20"/>
        </w:rPr>
        <w:t xml:space="preserve">                                                                                ц</w:t>
      </w:r>
    </w:p>
    <w:p w:rsidR="001D4EBD" w:rsidRPr="001D4EBD" w:rsidRDefault="001D4EBD" w:rsidP="001D4EBD">
      <w:pPr>
        <w:spacing w:after="0" w:line="240" w:lineRule="auto"/>
        <w:rPr>
          <w:sz w:val="20"/>
          <w:szCs w:val="20"/>
        </w:rPr>
      </w:pPr>
      <w:r w:rsidRPr="001D4EBD">
        <w:rPr>
          <w:sz w:val="20"/>
          <w:szCs w:val="20"/>
        </w:rPr>
        <w:t xml:space="preserve">                               .</w:t>
      </w:r>
    </w:p>
    <w:p w:rsidR="001D4EBD" w:rsidRPr="001D4EBD" w:rsidRDefault="001D4EBD" w:rsidP="001D4EBD">
      <w:pPr>
        <w:spacing w:after="0" w:line="240" w:lineRule="auto"/>
        <w:rPr>
          <w:sz w:val="20"/>
          <w:szCs w:val="20"/>
        </w:rPr>
      </w:pPr>
      <w:r w:rsidRPr="001D4EBD">
        <w:rPr>
          <w:sz w:val="20"/>
          <w:szCs w:val="20"/>
        </w:rPr>
        <mc:AlternateContent>
          <mc:Choice Requires="wps">
            <w:drawing>
              <wp:anchor distT="0" distB="0" distL="114300" distR="114300" simplePos="0" relativeHeight="252392448" behindDoc="0" locked="0" layoutInCell="0" allowOverlap="1">
                <wp:simplePos x="0" y="0"/>
                <wp:positionH relativeFrom="column">
                  <wp:posOffset>3094990</wp:posOffset>
                </wp:positionH>
                <wp:positionV relativeFrom="paragraph">
                  <wp:posOffset>93980</wp:posOffset>
                </wp:positionV>
                <wp:extent cx="360680" cy="0"/>
                <wp:effectExtent l="12700" t="59055" r="17145" b="55245"/>
                <wp:wrapNone/>
                <wp:docPr id="2635" name="Прямая соединительная линия 26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068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2635" o:spid="_x0000_s1026" style="position:absolute;z-index:25239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3.7pt,7.4pt" to="272.1pt,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3CDZQIAAH8EAAAOAAAAZHJzL2Uyb0RvYy54bWysVM2O0zAQviPxDpbvbZJuW7rRpivUtFwW&#10;WGmXB3Bjp7FwbMt2m1YICTgj7SPwChxAWmmBZ0jfiLH7wy5cEKIHd+wZf/7mm5mcna9rgVbMWK5k&#10;hpNujBGThaJcLjL86nrWGWFkHZGUCCVZhjfM4vPx40dnjU5ZT1VKUGYQgEibNjrDlXM6jSJbVKwm&#10;tqs0k+AslamJg61ZRNSQBtBrEfXieBg1ylBtVMGshdN858TjgF+WrHAvy9Iyh0SGgZsLqwnr3K/R&#10;+IykC0N0xYs9DfIPLGrCJTx6hMqJI2hp+B9QNS+Msqp03ULVkSpLXrCQA2STxL9lc1URzUIuII7V&#10;R5ns/4MtXqwuDeI0w73hyQAjSWqoUvtp+257035rP29v0PZ9+6P92n5pb9vv7e32A9h3249ge2d7&#10;tz++QQEA9Gy0TQF2Ii+NV6RYyyt9oYrXFkk1qYhcsJDX9UbDS4mvQPTgit9YDazmzXNFIYYsnQri&#10;rktTe0iQDa1DDTfHGrK1QwUcngzj4QgqXRxcEUkP97Sx7hlTNfJGhgWXXl2SktWFdZ4HSQ8h/liq&#10;GRcidIiQqMnw6aA3CBesEpx6pw+zZjGfCINWxPdY+IWkwHM/zKilpAGsYoRO97YjXICNXFDDGQ76&#10;CIb9azWjGAkGY+WtHT0h/YuQKxDeW7s2e3Man05H01G/0+8Np51+nOedp7NJvzOcJU8G+Uk+meTJ&#10;W08+6acVp5RJz//Q8kn/71pqP3y7Zj02/VGo6CF6UBTIHv4D6VBsX99dp8wV3Vwan52vO3R5CN5P&#10;pB+j+/sQ9eu7Mf4JAAD//wMAUEsDBBQABgAIAAAAIQD8T0sT3wAAAAkBAAAPAAAAZHJzL2Rvd25y&#10;ZXYueG1sTI/BTsMwEETvSPyDtUjcqNPKQBTiVAipXFqo2qKq3Nx4SSLidRQ7bfh7FnGA4848zc7k&#10;89G14oR9aDxpmE4SEEiltw1VGt52i5sURIiGrGk9oYYvDDAvLi9yk1l/pg2etrESHEIhMxrqGLtM&#10;ylDW6EyY+A6JvQ/fOxP57Ctpe3PmcNfKWZLcSWca4g+16fCpxvJzOzgNm9Vime6Xw1j278/T1916&#10;9XIIqdbXV+PjA4iIY/yD4ac+V4eCOx39QDaIVoNK7xWjbCiewMCtUjMQx19BFrn8v6D4BgAA//8D&#10;AFBLAQItABQABgAIAAAAIQC2gziS/gAAAOEBAAATAAAAAAAAAAAAAAAAAAAAAABbQ29udGVudF9U&#10;eXBlc10ueG1sUEsBAi0AFAAGAAgAAAAhADj9If/WAAAAlAEAAAsAAAAAAAAAAAAAAAAALwEAAF9y&#10;ZWxzLy5yZWxzUEsBAi0AFAAGAAgAAAAhAMw3cINlAgAAfwQAAA4AAAAAAAAAAAAAAAAALgIAAGRy&#10;cy9lMm9Eb2MueG1sUEsBAi0AFAAGAAgAAAAhAPxPSxPfAAAACQEAAA8AAAAAAAAAAAAAAAAAvwQA&#10;AGRycy9kb3ducmV2LnhtbFBLBQYAAAAABAAEAPMAAADLBQAAAAA=&#10;" o:allowincell="f">
                <v:stroke endarrow="block"/>
              </v:line>
            </w:pict>
          </mc:Fallback>
        </mc:AlternateContent>
      </w:r>
    </w:p>
    <w:p w:rsidR="001D4EBD" w:rsidRPr="001D4EBD" w:rsidRDefault="001D4EBD" w:rsidP="001D4EBD">
      <w:pPr>
        <w:spacing w:after="0" w:line="240" w:lineRule="auto"/>
        <w:rPr>
          <w:sz w:val="20"/>
          <w:szCs w:val="20"/>
        </w:rPr>
      </w:pPr>
    </w:p>
    <w:p w:rsidR="001D4EBD" w:rsidRPr="001D4EBD" w:rsidRDefault="001D4EBD" w:rsidP="001D4EBD">
      <w:pPr>
        <w:spacing w:after="0" w:line="240" w:lineRule="auto"/>
        <w:rPr>
          <w:sz w:val="20"/>
          <w:szCs w:val="20"/>
        </w:rPr>
      </w:pPr>
      <w:r w:rsidRPr="001D4EBD">
        <w:rPr>
          <w:sz w:val="20"/>
          <w:szCs w:val="20"/>
        </w:rPr>
        <w:t>Граф конечного детерминированного распознавателя А’.</w:t>
      </w:r>
    </w:p>
    <w:p w:rsidR="001D4EBD" w:rsidRPr="001D4EBD" w:rsidRDefault="001D4EBD" w:rsidP="001D4EBD">
      <w:pPr>
        <w:spacing w:after="0" w:line="240" w:lineRule="auto"/>
        <w:rPr>
          <w:sz w:val="20"/>
          <w:szCs w:val="20"/>
        </w:rPr>
      </w:pPr>
    </w:p>
    <w:p w:rsidR="001D4EBD" w:rsidRPr="001D4EBD" w:rsidRDefault="001D4EBD" w:rsidP="001D4EBD">
      <w:pPr>
        <w:spacing w:after="0" w:line="240" w:lineRule="auto"/>
        <w:rPr>
          <w:sz w:val="20"/>
          <w:szCs w:val="20"/>
        </w:rPr>
      </w:pPr>
      <w:r w:rsidRPr="001D4EBD">
        <w:rPr>
          <w:sz w:val="20"/>
          <w:szCs w:val="20"/>
        </w:rPr>
        <w:t xml:space="preserve">                                      ц                                              .</w:t>
      </w:r>
    </w:p>
    <w:p w:rsidR="001D4EBD" w:rsidRPr="001D4EBD" w:rsidRDefault="001D4EBD" w:rsidP="001D4EBD">
      <w:pPr>
        <w:spacing w:after="0" w:line="240" w:lineRule="auto"/>
        <w:rPr>
          <w:sz w:val="20"/>
          <w:szCs w:val="20"/>
        </w:rPr>
      </w:pPr>
      <w:r w:rsidRPr="001D4EBD">
        <w:rPr>
          <w:sz w:val="20"/>
          <w:szCs w:val="20"/>
        </w:rPr>
        <mc:AlternateContent>
          <mc:Choice Requires="wps">
            <w:drawing>
              <wp:anchor distT="0" distB="0" distL="114300" distR="114300" simplePos="0" relativeHeight="252423168" behindDoc="0" locked="0" layoutInCell="0" allowOverlap="1">
                <wp:simplePos x="0" y="0"/>
                <wp:positionH relativeFrom="column">
                  <wp:posOffset>4000500</wp:posOffset>
                </wp:positionH>
                <wp:positionV relativeFrom="paragraph">
                  <wp:posOffset>193040</wp:posOffset>
                </wp:positionV>
                <wp:extent cx="635" cy="1724025"/>
                <wp:effectExtent l="60960" t="17780" r="52705" b="10795"/>
                <wp:wrapNone/>
                <wp:docPr id="2634" name="Полилиния 26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 cy="1724025"/>
                        </a:xfrm>
                        <a:custGeom>
                          <a:avLst/>
                          <a:gdLst>
                            <a:gd name="T0" fmla="*/ 0 w 1"/>
                            <a:gd name="T1" fmla="*/ 2715 h 2715"/>
                            <a:gd name="T2" fmla="*/ 0 w 1"/>
                            <a:gd name="T3" fmla="*/ 0 h 2715"/>
                          </a:gdLst>
                          <a:ahLst/>
                          <a:cxnLst>
                            <a:cxn ang="0">
                              <a:pos x="T0" y="T1"/>
                            </a:cxn>
                            <a:cxn ang="0">
                              <a:pos x="T2" y="T3"/>
                            </a:cxn>
                          </a:cxnLst>
                          <a:rect l="0" t="0" r="r" b="b"/>
                          <a:pathLst>
                            <a:path w="1" h="2715">
                              <a:moveTo>
                                <a:pt x="0" y="2715"/>
                              </a:moveTo>
                              <a:lnTo>
                                <a:pt x="0" y="0"/>
                              </a:lnTo>
                            </a:path>
                          </a:pathLst>
                        </a:custGeom>
                        <a:noFill/>
                        <a:ln w="9525">
                          <a:solidFill>
                            <a:srgbClr val="000000"/>
                          </a:solidFill>
                          <a:round/>
                          <a:headEn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id="Полилиния 2634" o:spid="_x0000_s1026" style="position:absolute;z-index:25242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315pt,150.95pt,315pt,15.2pt" coordsize="1,27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w4cJQMAALkGAAAOAAAAZHJzL2Uyb0RvYy54bWysVWuO0zAQ/o/EHSz/ROrm0bTdVtuuVn0g&#10;pAVW2nIAN3aaiMQOttu0IM7AEbjGSgjOUG7EjJO+dkFCiEhNxp7xzDffeKZX15siJ2uhTabkkAYX&#10;PiVCxopncjmk7+az1iUlxjLJWa6kGNKtMPR69PzZVVUORKhSlXOhCTiRZlCVQ5paWw48z8SpKJi5&#10;UKWQoEyULpiFpV56XLMKvBe5F/p+16uU5qVWsTAGdie1ko6c/yQRsX2bJEZYkg8pYLPurd17gW9v&#10;dMUGS83KNIsbGOwfUBQskxD04GrCLCMrnT1xVWSxVkYl9iJWhaeSJIuFywGyCfxH2dynrBQuFyDH&#10;lAeazP9zG79Z32mS8SENu+2IEskKqNLu6+7H7tvuwf2+7x5+fiFODWxVpRnAofvyTmO+prxV8XsD&#10;Cu9MgwsDNmRRvVYcXLKVVY6hTaILPAm5k40rxPZQCLGxJIbNbrtDSQz7QS+M/LCDZfLYYH80Xhn7&#10;Uijnhq1vja2ryEFyNeBNGnOoeFLkUNAXHvFJRYKm3geD4MQg7AUdkhL8PDYLT8x+66d9ZnB0AqCX&#10;e1gs3SONN7KBChJh2Cq+46ZUBjlB3JD83MEFF2CFef3BGMChcbshyRnXh5ogGrrg8f3XlMD9X9SJ&#10;lswiNoyBIqmAeEpSuBPIBW4Xai3myhnYY9X2VEG0o0Eunxq6PgOrWgcChnElPYRGxCdllWqW5bmr&#10;ay4RUL8D1wABGJVnHJVuoZeLca7JmmF/u6eh4cxMq5XkzlkqGJ82smVZDjKx2xIuqNUZVCIXFKMV&#10;glOSCxhpKMFJBx4jwhVtqMLL6lr8U9/vTy+nl1ErCrvTVuRPJq2b2ThqdWdBrzNpT8bjSfAZwQfR&#10;IM04FxLx78dNEP1dOzeDrx4Uh4Fzlqc5pWPmnqd0eOcwXG6Qy/7rsnPNjP1bN/xC8S30slb1/IR5&#10;D0Kq9EcgC2bnkJoPK6aBuvyVhOHUD6IIh61bRJ1eCAt9qlmcapiMwRUUgEIroDi29YBelTpbphAp&#10;cIWX6gZmSJJhtzt8NapmAfPRZdDMchzAp2tndfzHGf0CAAD//wMAUEsDBBQABgAIAAAAIQB87Gix&#10;3wAAAAoBAAAPAAAAZHJzL2Rvd25yZXYueG1sTI/BTsMwEETvSPyDtUhcUGuHoApCnAqB4ASqKJEK&#10;Nzc2SVR7HdlOGv6e7QmOOzuaeVOuZ2fZZELsPUrIlgKYwcbrHlsJ9cfz4hZYTAq1sh6NhB8TYV2d&#10;n5Wq0P6I72bappZRCMZCSehSGgrOY9MZp+LSDwbp9+2DU4nO0HId1JHCneXXQqy4Uz1SQ6cG89iZ&#10;5rAdnYSrOjvku6fRNfozvrx+vU21DRspLy/mh3tgyczpzwwnfEKHipj2fkQdmZWwygVtSRJycQOM&#10;DCRkwPYnIbsDXpX8/4TqFwAA//8DAFBLAQItABQABgAIAAAAIQC2gziS/gAAAOEBAAATAAAAAAAA&#10;AAAAAAAAAAAAAABbQ29udGVudF9UeXBlc10ueG1sUEsBAi0AFAAGAAgAAAAhADj9If/WAAAAlAEA&#10;AAsAAAAAAAAAAAAAAAAALwEAAF9yZWxzLy5yZWxzUEsBAi0AFAAGAAgAAAAhAKCPDhwlAwAAuQYA&#10;AA4AAAAAAAAAAAAAAAAALgIAAGRycy9lMm9Eb2MueG1sUEsBAi0AFAAGAAgAAAAhAHzsaLHfAAAA&#10;CgEAAA8AAAAAAAAAAAAAAAAAfwUAAGRycy9kb3ducmV2LnhtbFBLBQYAAAAABAAEAPMAAACLBgAA&#10;AAA=&#10;" o:allowincell="f" filled="f">
                <v:stroke endarrow="block"/>
                <v:path arrowok="t" o:connecttype="custom" o:connectlocs="0,1724025;0,0" o:connectangles="0,0"/>
              </v:polyline>
            </w:pict>
          </mc:Fallback>
        </mc:AlternateContent>
      </w:r>
      <w:r w:rsidRPr="001D4EBD">
        <w:rPr>
          <w:sz w:val="20"/>
          <w:szCs w:val="20"/>
        </w:rPr>
        <mc:AlternateContent>
          <mc:Choice Requires="wps">
            <w:drawing>
              <wp:anchor distT="0" distB="0" distL="114300" distR="114300" simplePos="0" relativeHeight="252422144" behindDoc="0" locked="0" layoutInCell="0" allowOverlap="1">
                <wp:simplePos x="0" y="0"/>
                <wp:positionH relativeFrom="column">
                  <wp:posOffset>3724275</wp:posOffset>
                </wp:positionH>
                <wp:positionV relativeFrom="paragraph">
                  <wp:posOffset>183515</wp:posOffset>
                </wp:positionV>
                <wp:extent cx="635" cy="1733550"/>
                <wp:effectExtent l="60960" t="8255" r="52705" b="20320"/>
                <wp:wrapNone/>
                <wp:docPr id="2633" name="Полилиния 26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 cy="1733550"/>
                        </a:xfrm>
                        <a:custGeom>
                          <a:avLst/>
                          <a:gdLst>
                            <a:gd name="T0" fmla="*/ 0 w 1"/>
                            <a:gd name="T1" fmla="*/ 0 h 2730"/>
                            <a:gd name="T2" fmla="*/ 0 w 1"/>
                            <a:gd name="T3" fmla="*/ 2730 h 2730"/>
                          </a:gdLst>
                          <a:ahLst/>
                          <a:cxnLst>
                            <a:cxn ang="0">
                              <a:pos x="T0" y="T1"/>
                            </a:cxn>
                            <a:cxn ang="0">
                              <a:pos x="T2" y="T3"/>
                            </a:cxn>
                          </a:cxnLst>
                          <a:rect l="0" t="0" r="r" b="b"/>
                          <a:pathLst>
                            <a:path w="1" h="2730">
                              <a:moveTo>
                                <a:pt x="0" y="0"/>
                              </a:moveTo>
                              <a:lnTo>
                                <a:pt x="0" y="2730"/>
                              </a:lnTo>
                            </a:path>
                          </a:pathLst>
                        </a:custGeom>
                        <a:noFill/>
                        <a:ln w="9525">
                          <a:solidFill>
                            <a:srgbClr val="000000"/>
                          </a:solidFill>
                          <a:round/>
                          <a:headEn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id="Полилиния 2633" o:spid="_x0000_s1026" style="position:absolute;z-index:25242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293.25pt,14.45pt,293.25pt,150.95pt" coordsize="1,27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hvnJAMAALkGAAAOAAAAZHJzL2Uyb0RvYy54bWysVWuO0zAQ/o/EHSz/ROrm2XZbbbta9YGQ&#10;FlhpywHc2GkiHDvYbtMFcQaOwDVWQnCGciPGzmPbXZAQIlKTcWYy/ub7PNOLy33B0Y4pnUsxwcGZ&#10;jxETiaS52Ezwu9Wyd46RNkRQwqVgE3zHNL6cPn92UZVjFspMcsoUgiRCj6tygjNjyrHn6SRjBdFn&#10;smQCnKlUBTGwVBuPKlJB9oJ7oe8PvEoqWiqZMK3h7bx24qnLn6YsMW/TVDOD+AQDNuPuyt3X9u5N&#10;L8h4o0iZ5UkDg/wDioLkAjbtUs2JIWir8iepijxRUsvUnCWy8GSa5glzNUA1gf+omtuMlMzVAuTo&#10;sqNJ/7+0yZvdjUI5neBwEEUYCVKASoevhx+Hb4d79/t+uP/5BTk3sFWVegwf3ZY3ytary2uZvNfg&#10;8E48dqEhBq2r15JCSrI10jG0T1Vhv4Ta0d4JcdcJwfYGJfByEPUxSuB9MIyift/J5JFx+2my1eYl&#10;ky4N2V1rU6tIwXIa0KaMFSieFhwEfeEhH1UoaPTuAoKTgAyFw6g9E11MeBLzmyRAW7eLTYAe8gDo&#10;TQuLZC3SZC8aqGAhYlvFd9yUUltOLG4ofuXgQgqIsnX9IRjw2eDI1tYG189mEwVd8Pj8K4zg/K9r&#10;PkpiLDa7hzVRBcRjlMGZsHTY14XcsZV0AeaRarDVg5eLp1EtpxBYu8Gw2zi03dYW8ZGsQi5zzp2u&#10;XFhAo37Yd1C05Dm1TotGq816xhXaEdvf7mpoOAlTciuoS5YxQheNbUjOwUbmroQDalQOSnCG7W4F&#10;oxhxBiPNWjWx3IkAR7Shyh5W1+KfRv5ocb44j3txOFj0Yn8+710tZ3FvsAyG/Xk0n83mwWcLPojH&#10;WU4pExZ/O26C+O/auRl89aDoBs5JnSd0LN31lA7vFIaTAWppn64618y2f+uGX0t6B72sZD0/Yd6D&#10;kUn1EciC2TnB+sOWKKCOvxIwnEZBHNth6xZxfxjCQh171sceIhJIBQJgaAVrzkw9oLelyjcZ7BQ4&#10;4YW8ghmS5rbbHb4aVbOA+egqaGa5HcDHaxf18I8z/QUAAP//AwBQSwMEFAAGAAgAAAAhAIe6iPbh&#10;AAAACgEAAA8AAABkcnMvZG93bnJldi54bWxMj8FKw0AQhu+C77CM4EXsJi0NacykiCIIImKr9212&#10;msRmZ7fZTRvf3vWkx5n5+Of7y/VkenGiwXeWEdJZAoK4trrjBuFj+3Sbg/BBsVa9ZUL4Jg/r6vKi&#10;VIW2Z36n0yY0IoawLxRCG4IrpPR1S0b5mXXE8ba3g1EhjkMj9aDOMdz0cp4kmTSq4/ihVY4eWqoP&#10;m9EgHN6OnXucFsfPvbsJY/ry9fzKW8Trq+n+DkSgKfzB8Ksf1aGKTjs7svaiR1jm2TKiCPN8BSIC&#10;cZGB2CEsknQFsirl/wrVDwAAAP//AwBQSwECLQAUAAYACAAAACEAtoM4kv4AAADhAQAAEwAAAAAA&#10;AAAAAAAAAAAAAAAAW0NvbnRlbnRfVHlwZXNdLnhtbFBLAQItABQABgAIAAAAIQA4/SH/1gAAAJQB&#10;AAALAAAAAAAAAAAAAAAAAC8BAABfcmVscy8ucmVsc1BLAQItABQABgAIAAAAIQCePhvnJAMAALkG&#10;AAAOAAAAAAAAAAAAAAAAAC4CAABkcnMvZTJvRG9jLnhtbFBLAQItABQABgAIAAAAIQCHuoj24QAA&#10;AAoBAAAPAAAAAAAAAAAAAAAAAH4FAABkcnMvZG93bnJldi54bWxQSwUGAAAAAAQABADzAAAAjAYA&#10;AAAA&#10;" o:allowincell="f" filled="f">
                <v:stroke endarrow="block"/>
                <v:path arrowok="t" o:connecttype="custom" o:connectlocs="0,0;0,1733550" o:connectangles="0,0"/>
              </v:polyline>
            </w:pict>
          </mc:Fallback>
        </mc:AlternateContent>
      </w:r>
      <w:r w:rsidRPr="001D4EBD">
        <w:rPr>
          <w:sz w:val="20"/>
          <w:szCs w:val="20"/>
        </w:rPr>
        <mc:AlternateContent>
          <mc:Choice Requires="wps">
            <w:drawing>
              <wp:anchor distT="0" distB="0" distL="114300" distR="114300" simplePos="0" relativeHeight="252413952" behindDoc="0" locked="0" layoutInCell="0" allowOverlap="1">
                <wp:simplePos x="0" y="0"/>
                <wp:positionH relativeFrom="column">
                  <wp:posOffset>771525</wp:posOffset>
                </wp:positionH>
                <wp:positionV relativeFrom="paragraph">
                  <wp:posOffset>116840</wp:posOffset>
                </wp:positionV>
                <wp:extent cx="742950" cy="742950"/>
                <wp:effectExtent l="13335" t="46355" r="53340" b="10795"/>
                <wp:wrapNone/>
                <wp:docPr id="2632" name="Полилиния 26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42950" cy="742950"/>
                        </a:xfrm>
                        <a:custGeom>
                          <a:avLst/>
                          <a:gdLst>
                            <a:gd name="T0" fmla="*/ 0 w 1170"/>
                            <a:gd name="T1" fmla="*/ 1170 h 1170"/>
                            <a:gd name="T2" fmla="*/ 1170 w 1170"/>
                            <a:gd name="T3" fmla="*/ 0 h 1170"/>
                          </a:gdLst>
                          <a:ahLst/>
                          <a:cxnLst>
                            <a:cxn ang="0">
                              <a:pos x="T0" y="T1"/>
                            </a:cxn>
                            <a:cxn ang="0">
                              <a:pos x="T2" y="T3"/>
                            </a:cxn>
                          </a:cxnLst>
                          <a:rect l="0" t="0" r="r" b="b"/>
                          <a:pathLst>
                            <a:path w="1170" h="1170">
                              <a:moveTo>
                                <a:pt x="0" y="1170"/>
                              </a:moveTo>
                              <a:lnTo>
                                <a:pt x="1170" y="0"/>
                              </a:lnTo>
                            </a:path>
                          </a:pathLst>
                        </a:custGeom>
                        <a:noFill/>
                        <a:ln w="9525">
                          <a:solidFill>
                            <a:srgbClr val="000000"/>
                          </a:solidFill>
                          <a:round/>
                          <a:headEn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id="Полилиния 2632" o:spid="_x0000_s1026" style="position:absolute;z-index:25241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60.75pt,67.7pt,119.25pt,9.2pt" coordsize="1170,11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6ExJAMAAMoGAAAOAAAAZHJzL2Uyb0RvYy54bWysVWuK2zAQ/l/oHYR/FrJ+xNlswibLkkcp&#10;9LGw6QEUS45NZcmVlDhp6Rl6hF5jobRnSG/UGdnJOrtbKKWGOCPPePTN92nGl1fbQpAN1yZXcuSF&#10;Z4FHuEwUy+Vq5L1fzDsXHjGWSkaFknzk7bjxrsbPn11W5ZBHKlOCcU0giTTDqhx5mbXl0PdNkvGC&#10;mjNVcgnOVOmCWljqlc80rSB7IfwoCM79SmlWapVwY+DptHZ6Y5c/TXli36Wp4ZaIkQfYrLtrd1/i&#10;3R9f0uFK0zLLkwYG/QcUBc0lbHpMNaWWkrXOH6Uq8kQro1J7lqjCV2maJ9zVANWEwYNqbjNaclcL&#10;kGPKI03m/6VN3m5uNMnZyIvOu5FHJC1Apf23/c/99/2d+/3Y3/36Spwb2KpKM4SXbssbjfWa8rVK&#10;Phhw+CceXBiIIcvqjWKQkq6tcgxtU13gm1A72Tohdkch+NaSBB7242jQA7kScDU27kCHh5eTtbEv&#10;uXKJ6Oa1sbWODCynAmsKWUCStBAg6QufBKQiYdg/iH6MCVsx6CfZk2HAzjGVC3s6W7cV1k4F6FcH&#10;fDQ7QE62ssEMFqHYNYGjqVQG6cECgIRFiCcVUkAUFviHYICIwd12cP1Ss4mGhnjYCtoj0ArLuhVK&#10;ahEb7oEmqaCpkTKSNQZ6CrXhC+Vi7L2GB2phw/sAIduBdaqD3hBYu8HAzVyBRwCIu6WyVPNcCCez&#10;kAhr0It6jimjRM7QiYCMXi0nQpMNxYZ3V0PGSZhWa8lcsoxTNmtsS3MBNrG7Ek6s1TnoIbiHuxWc&#10;eURwmHFo1VoIJwWc2YYwPL2u5z8PgsHsYnYRd+LofNaJg+m0cz2fxJ3zedjvTbvTyWQafkHwYTzM&#10;csa4RPyH+RPGf9ffzSSsJ8dxAp3UeULH3F2P6fBPYTgZoJbDv6vOdTc2dD0BlortoLm1qgcqfADA&#10;yJT+BGTBMB155uOaaqBOvJIwrQZhHMMZsm4R9/oRLHTbs2x7qEwgFQjgQUOgObH1xF6XOl9lsFPo&#10;hJfqGoZKmmPzO3w1qmYBA9NV0Ax3nMjttYu6/wSNfwMAAP//AwBQSwMEFAAGAAgAAAAhAI9p+tre&#10;AAAACgEAAA8AAABkcnMvZG93bnJldi54bWxMj8FugzAQRO+V+g/WRuqtMSEJRQQTVUgVl16aVurV&#10;YAej4DWyTUL+vttTe9uZHc2+LY+LHdlV+zA4FLBZJ8A0dk4N2Av4+nx7zoGFKFHJ0aEWcNcBjtXj&#10;QykL5W74oa+n2DMqwVBIASbGqeA8dEZbGdZu0ki7s/NWRpK+58rLG5XbkadJknErB6QLRk66Nrq7&#10;nGYroG5cPbSXzJ9fmu/l/p41tZkbIZ5Wy+sBWNRL/AvDLz6hQ0VMrZtRBTaSTjd7itKQ74BRIN3m&#10;ZLRkbPc74FXJ/79Q/QAAAP//AwBQSwECLQAUAAYACAAAACEAtoM4kv4AAADhAQAAEwAAAAAAAAAA&#10;AAAAAAAAAAAAW0NvbnRlbnRfVHlwZXNdLnhtbFBLAQItABQABgAIAAAAIQA4/SH/1gAAAJQBAAAL&#10;AAAAAAAAAAAAAAAAAC8BAABfcmVscy8ucmVsc1BLAQItABQABgAIAAAAIQARR6ExJAMAAMoGAAAO&#10;AAAAAAAAAAAAAAAAAC4CAABkcnMvZTJvRG9jLnhtbFBLAQItABQABgAIAAAAIQCPafra3gAAAAoB&#10;AAAPAAAAAAAAAAAAAAAAAH4FAABkcnMvZG93bnJldi54bWxQSwUGAAAAAAQABADzAAAAiQYAAAAA&#10;" o:allowincell="f" filled="f">
                <v:stroke endarrow="block"/>
                <v:path arrowok="t" o:connecttype="custom" o:connectlocs="0,742950;742950,0" o:connectangles="0,0"/>
              </v:polyline>
            </w:pict>
          </mc:Fallback>
        </mc:AlternateContent>
      </w:r>
      <w:r w:rsidRPr="001D4EBD">
        <w:rPr>
          <w:sz w:val="20"/>
          <w:szCs w:val="20"/>
        </w:rPr>
        <mc:AlternateContent>
          <mc:Choice Requires="wps">
            <w:drawing>
              <wp:anchor distT="0" distB="0" distL="114300" distR="114300" simplePos="0" relativeHeight="252424192" behindDoc="0" locked="0" layoutInCell="0" allowOverlap="1">
                <wp:simplePos x="0" y="0"/>
                <wp:positionH relativeFrom="column">
                  <wp:posOffset>4086860</wp:posOffset>
                </wp:positionH>
                <wp:positionV relativeFrom="paragraph">
                  <wp:posOffset>64770</wp:posOffset>
                </wp:positionV>
                <wp:extent cx="811530" cy="0"/>
                <wp:effectExtent l="13970" t="60960" r="22225" b="53340"/>
                <wp:wrapNone/>
                <wp:docPr id="2631" name="Прямая соединительная линия 26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1153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2631" o:spid="_x0000_s1026" style="position:absolute;z-index:25242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1.8pt,5.1pt" to="385.7pt,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8q9ZQIAAH8EAAAOAAAAZHJzL2Uyb0RvYy54bWysVM1uEzEQviPxDpbv6WbTJKSrbiqUTbgU&#10;qNTyAI7tzVp4bct2s4kQEnBG6iPwChxAqlTgGTZvxNj5oYULQuTgjD3jz998M7OnZ6taoiW3TmiV&#10;4/SoixFXVDOhFjl+dTXrjDBynihGpFY8x2vu8Nn48aPTxmS8pystGbcIQJTLGpPjynuTJYmjFa+J&#10;O9KGK3CW2tbEw9YuEmZJA+i1THrd7jBptGXGasqdg9Ni68TjiF+WnPqXZem4RzLHwM3H1cZ1HtZk&#10;fEqyhSWmEnRHg/wDi5oIBY8eoAriCbq24g+oWlCrnS79EdV1ostSUB5zgGzS7m/ZXFbE8JgLiOPM&#10;QSb3/2Dpi+WFRYLluDc8TjFSpIYqtZ827zY37bf28+YGbd63P9qv7Zf2tv3e3m4+gH23+Qh2cLZ3&#10;u+MbFAFAz8a4DGAn6sIGRehKXZpzTV87pPSkImrBY15XawMvpaECyYMrYeMMsJo3zzWDGHLtdRR3&#10;Vdo6QIJsaBVruD7UkK88onA4StPBMVSa7l0Jyfb3jHX+Gdc1CkaOpVBBXZKR5bnzgQfJ9iHhWOmZ&#10;kDJ2iFSoyfHJoDeIF5yWggVnCHN2MZ9Ii5Yk9Fj8xaTAcz/M6mvFIljFCZvubE+EBBv5qIa3AvSR&#10;HIfXas4wkhzGKlhbelKFFyFXILyztm325qR7Mh1NR/1Ovzecdvrdoug8nU36neEsfTIojovJpEjf&#10;BvJpP6sEY1wF/vuWT/t/11K74ds266HpD0IlD9GjokB2/x9Jx2KH+m47Za7Z+sKG7ELdoctj8G4i&#10;wxjd38eoX9+N8U8AAAD//wMAUEsDBBQABgAIAAAAIQATe7Kg4AAAAAkBAAAPAAAAZHJzL2Rvd25y&#10;ZXYueG1sTI/BSsNAEIbvgu+wjODNblJLGmI2RYR6abW0lVJv2+yYBLOzIbtp49s74kGPM//HP9/k&#10;i9G24oy9bxwpiCcRCKTSmYYqBW/75V0KwgdNRreOUMEXelgU11e5zoy70BbPu1AJLiGfaQV1CF0m&#10;pS9rtNpPXIfE2YfrrQ489pU0vb5wuW3lNIoSaXVDfKHWHT7VWH7uBqtgu16u0sNqGMv+/Tl+3W/W&#10;L0efKnV7Mz4+gAg4hj8YfvRZHQp2OrmBjBetgmR2nzDKQTQFwcB8Hs9AnH4Xssjl/w+KbwAAAP//&#10;AwBQSwECLQAUAAYACAAAACEAtoM4kv4AAADhAQAAEwAAAAAAAAAAAAAAAAAAAAAAW0NvbnRlbnRf&#10;VHlwZXNdLnhtbFBLAQItABQABgAIAAAAIQA4/SH/1gAAAJQBAAALAAAAAAAAAAAAAAAAAC8BAABf&#10;cmVscy8ucmVsc1BLAQItABQABgAIAAAAIQDYJ8q9ZQIAAH8EAAAOAAAAAAAAAAAAAAAAAC4CAABk&#10;cnMvZTJvRG9jLnhtbFBLAQItABQABgAIAAAAIQATe7Kg4AAAAAkBAAAPAAAAAAAAAAAAAAAAAL8E&#10;AABkcnMvZG93bnJldi54bWxQSwUGAAAAAAQABADzAAAAzAUAAAAA&#10;" o:allowincell="f">
                <v:stroke endarrow="block"/>
              </v:line>
            </w:pict>
          </mc:Fallback>
        </mc:AlternateContent>
      </w:r>
      <w:r w:rsidRPr="001D4EBD">
        <w:rPr>
          <w:sz w:val="20"/>
          <w:szCs w:val="20"/>
        </w:rPr>
        <mc:AlternateContent>
          <mc:Choice Requires="wps">
            <w:drawing>
              <wp:anchor distT="0" distB="0" distL="114300" distR="114300" simplePos="0" relativeHeight="252420096" behindDoc="0" locked="0" layoutInCell="0" allowOverlap="1">
                <wp:simplePos x="0" y="0"/>
                <wp:positionH relativeFrom="column">
                  <wp:posOffset>1922780</wp:posOffset>
                </wp:positionH>
                <wp:positionV relativeFrom="paragraph">
                  <wp:posOffset>64770</wp:posOffset>
                </wp:positionV>
                <wp:extent cx="1713230" cy="0"/>
                <wp:effectExtent l="12065" t="60960" r="17780" b="53340"/>
                <wp:wrapNone/>
                <wp:docPr id="2630" name="Прямая соединительная линия 26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1323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2630" o:spid="_x0000_s1026" style="position:absolute;z-index:25242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1.4pt,5.1pt" to="286.3pt,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TMsKZQIAAIAEAAAOAAAAZHJzL2Uyb0RvYy54bWysVM1uEzEQviPxDpbv6WbTNG1X3VQom3Ap&#10;UKnlARzbm7Xw2pbtZhMhJOgZKY/AK3AAqVKBZ9i8EWPnhxYuCJGDM/aMP3/zzcyenS9qiebcOqFV&#10;jtODLkZcUc2EmuX49fWkc4KR80QxIrXiOV5yh8+HT5+cNSbjPV1pybhFAKJc1pgcV96bLEkcrXhN&#10;3IE2XIGz1LYmHrZ2ljBLGkCvZdLrdgdJoy0zVlPuHJwWGyceRvyy5NS/KkvHPZI5Bm4+rjau07Am&#10;wzOSzSwxlaBbGuQfWNREKHh0D1UQT9CNFX9A1YJa7XTpD6iuE12WgvKYA2STdn/L5qoihsdcQBxn&#10;9jK5/wdLX84vLRIsx73BIQikSA1Vaj+t369X7bf283qF1h/aH+3X9kt7135v79a3YN+vP4IdnO39&#10;9niFIgDo2RiXAexIXdqgCF2oK3Oh6RuHlB5VRM14zOt6aeClNFQgeXQlbJwBVtPmhWYQQ268juIu&#10;SlsHSJANLWINl/sa8oVHFA7T4/SwFzKhO19Cst1FY51/znWNgpFjKVSQl2RkfuF8IEKyXUg4Vnoi&#10;pIwtIhVqcnx61DuKF5yWggVnCHN2Nh1Ji+YkNFn8xazA8zDM6hvFIljFCRtvbU+EBBv5KIe3AgSS&#10;HIfXas4wkhzmKlgbelKFFyFZILy1Nn329rR7Oj4Zn/Q7/d5g3Ol3i6LzbDLqdwaT9PioOCxGoyJ9&#10;F8in/awSjHEV+O96Pu3/XU9tp2/Trfuu3wuVPEaPigLZ3X8kHasdCrxplalmy0sbsguFhzaPwduR&#10;DHP0cB+jfn04hj8BAAD//wMAUEsDBBQABgAIAAAAIQBKuFjh3wAAAAkBAAAPAAAAZHJzL2Rvd25y&#10;ZXYueG1sTI/BTsMwEETvSPyDtUjcqN0gShTiVAipXFqo2qKq3Nx4SSLidRQ7bfh7FnGA4+yMZt7m&#10;89G14oR9aDxpmE4UCKTS24YqDW+7xU0KIkRD1rSeUMMXBpgXlxe5yaw/0wZP21gJLqGQGQ11jF0m&#10;ZShrdCZMfIfE3ofvnYks+0ra3py53LUyUWomnWmIF2rT4VON5ed2cBo2q8Uy3S+Hsezfn6evu/Xq&#10;5RBSra+vxscHEBHH+BeGH3xGh4KZjn4gG0Sr4VYljB7ZUAkIDtzdJzMQx9+DLHL5/4PiGwAA//8D&#10;AFBLAQItABQABgAIAAAAIQC2gziS/gAAAOEBAAATAAAAAAAAAAAAAAAAAAAAAABbQ29udGVudF9U&#10;eXBlc10ueG1sUEsBAi0AFAAGAAgAAAAhADj9If/WAAAAlAEAAAsAAAAAAAAAAAAAAAAALwEAAF9y&#10;ZWxzLy5yZWxzUEsBAi0AFAAGAAgAAAAhALtMywplAgAAgAQAAA4AAAAAAAAAAAAAAAAALgIAAGRy&#10;cy9lMm9Eb2MueG1sUEsBAi0AFAAGAAgAAAAhAEq4WOHfAAAACQEAAA8AAAAAAAAAAAAAAAAAvwQA&#10;AGRycy9kb3ducmV2LnhtbFBLBQYAAAAABAAEAPMAAADLBQAAAAA=&#10;" o:allowincell="f">
                <v:stroke endarrow="block"/>
              </v:line>
            </w:pict>
          </mc:Fallback>
        </mc:AlternateContent>
      </w:r>
    </w:p>
    <w:p w:rsidR="001D4EBD" w:rsidRPr="001D4EBD" w:rsidRDefault="001D4EBD" w:rsidP="001D4EBD">
      <w:pPr>
        <w:spacing w:after="0" w:line="240" w:lineRule="auto"/>
        <w:rPr>
          <w:sz w:val="20"/>
          <w:szCs w:val="20"/>
        </w:rPr>
      </w:pPr>
      <w:r w:rsidRPr="001D4EBD">
        <w:rPr>
          <w:sz w:val="20"/>
          <w:szCs w:val="20"/>
        </w:rPr>
        <mc:AlternateContent>
          <mc:Choice Requires="wps">
            <w:drawing>
              <wp:anchor distT="0" distB="0" distL="114300" distR="114300" simplePos="0" relativeHeight="252426240" behindDoc="0" locked="0" layoutInCell="0" allowOverlap="1">
                <wp:simplePos x="0" y="0"/>
                <wp:positionH relativeFrom="column">
                  <wp:posOffset>5078730</wp:posOffset>
                </wp:positionH>
                <wp:positionV relativeFrom="paragraph">
                  <wp:posOffset>40640</wp:posOffset>
                </wp:positionV>
                <wp:extent cx="0" cy="1623060"/>
                <wp:effectExtent l="53340" t="12065" r="60960" b="22225"/>
                <wp:wrapNone/>
                <wp:docPr id="2629" name="Прямая соединительная линия 26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6230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2629" o:spid="_x0000_s1026" style="position:absolute;z-index:25242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9.9pt,3.2pt" to="399.9pt,1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utpZgIAAIAEAAAOAAAAZHJzL2Uyb0RvYy54bWysVM1uEzEQviPxDpbv6f40Dc2qmwplEy4F&#10;KrU8gLP2Zi28tmW72UQICTgj5RF4BQ4gVSrwDJs3Yuz80MIFIXJwxjPjz998M96z82Uj0IIZy5XM&#10;cXIUY8RkqSiX8xy/up72TjGyjkhKhJIsxytm8fno8aOzVmcsVbUSlBkEINJmrc5x7ZzOosiWNWuI&#10;PVKaSQhWyjTEwdbMI2pIC+iNiNI4HkStMlQbVTJrwVtsg3gU8KuKle5lVVnmkMgxcHNhNWGd+TUa&#10;nZFsboiuebmjQf6BRUO4hEsPUAVxBN0Y/gdUw0ujrKrcUamaSFUVL1moAapJ4t+quaqJZqEWEMfq&#10;g0z2/8GWLxaXBnGa43SQDjGSpIEudZ827zbr7lv3ebNGm/fdj+5r96W77b53t5sPYN9tPoLtg93d&#10;zr1GAQD0bLXNAHYsL41XpFzKK32hytcWSTWuiZyzUNf1SsNNie9A9OCI31gNrGbtc0Uhh9w4FcRd&#10;VqbxkCAbWoYerg49ZEuHyq2zBG8ySI/jQehvRLL9QW2se8ZUg7yRY8Gll5dkZHFhnSdCsn2Kd0s1&#10;5UKEEREStTkenqQn4YBVglMf9GnWzGdjYdCC+CELv1AVRO6nGXUjaQCrGaGTne0IF2AjF+RwhoNA&#10;gmF/W8MoRoLBu/LWlp6Q/kYoFgjvrO2cvRnGw8np5LTf66eDSa8fF0Xv6XTc7w2myZOT4rgYj4vk&#10;rSef9LOaU8qk57+f+aT/dzO1e33baT1M/UGo6CF6UBTI7v8D6dBt3+DtqMwUXV0aX51vPIx5SN49&#10;Sf+O7u9D1q8Px+gnAAAA//8DAFBLAwQUAAYACAAAACEAbPnARt8AAAAJAQAADwAAAGRycy9kb3du&#10;cmV2LnhtbEyPQUvDQBSE74L/YXmCN7tpkJjGvBQR6qVVaSuit232mQSzb8Pupo3/3hUPehxmmPmm&#10;XE6mF0dyvrOMMJ8lIIhrqztuEF72q6schA+KteotE8IXeVhW52elKrQ98ZaOu9CIWMK+UAhtCEMh&#10;pa9bMsrP7EAcvQ/rjApRukZqp06x3PQyTZJMGtVxXGjVQPct1Z+70SBsN6t1/roep9q9P8yf9s+b&#10;xzefI15eTHe3IAJN4S8MP/gRHarIdLAjay96hJvFIqIHhOwaRPR/9QEhzdIEZFXK/w+qbwAAAP//&#10;AwBQSwECLQAUAAYACAAAACEAtoM4kv4AAADhAQAAEwAAAAAAAAAAAAAAAAAAAAAAW0NvbnRlbnRf&#10;VHlwZXNdLnhtbFBLAQItABQABgAIAAAAIQA4/SH/1gAAAJQBAAALAAAAAAAAAAAAAAAAAC8BAABf&#10;cmVscy8ucmVsc1BLAQItABQABgAIAAAAIQDIfutpZgIAAIAEAAAOAAAAAAAAAAAAAAAAAC4CAABk&#10;cnMvZTJvRG9jLnhtbFBLAQItABQABgAIAAAAIQBs+cBG3wAAAAkBAAAPAAAAAAAAAAAAAAAAAMAE&#10;AABkcnMvZG93bnJldi54bWxQSwUGAAAAAAQABADzAAAAzAUAAAAA&#10;" o:allowincell="f">
                <v:stroke endarrow="block"/>
              </v:line>
            </w:pict>
          </mc:Fallback>
        </mc:AlternateContent>
      </w:r>
      <w:r w:rsidRPr="001D4EBD">
        <w:rPr>
          <w:sz w:val="20"/>
          <w:szCs w:val="20"/>
        </w:rPr>
        <mc:AlternateContent>
          <mc:Choice Requires="wps">
            <w:drawing>
              <wp:anchor distT="0" distB="0" distL="114300" distR="114300" simplePos="0" relativeHeight="252418048" behindDoc="0" locked="0" layoutInCell="0" allowOverlap="1">
                <wp:simplePos x="0" y="0"/>
                <wp:positionH relativeFrom="column">
                  <wp:posOffset>1652270</wp:posOffset>
                </wp:positionH>
                <wp:positionV relativeFrom="paragraph">
                  <wp:posOffset>40640</wp:posOffset>
                </wp:positionV>
                <wp:extent cx="0" cy="541020"/>
                <wp:effectExtent l="55880" t="12065" r="58420" b="18415"/>
                <wp:wrapNone/>
                <wp:docPr id="2628" name="Прямая соединительная линия 26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410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2628" o:spid="_x0000_s1026" style="position:absolute;z-index:25241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0.1pt,3.2pt" to="130.1pt,4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1CUKZAIAAH8EAAAOAAAAZHJzL2Uyb0RvYy54bWysVM1uEzEQviPxDpbv6f6wCe2qG4SyCZcC&#10;lVoewFl7sxZe27LdbCKEBJyR+gi8AgeQKhV4hs0bMXZ+aOGCEDk445nx52++Ge/pk1Ur0JIZy5Us&#10;cHIUY8RkpSiXiwK/upwNjjGyjkhKhJKswGtm8ZPxwwennc5ZqholKDMIQKTNO13gxjmdR5GtGtYS&#10;e6Q0kxCslWmJg61ZRNSQDtBbEaVxPIo6Zag2qmLWgrfcBvE44Nc1q9zLurbMIVFg4ObCasI692s0&#10;PiX5whDd8GpHg/wDi5ZwCZceoEriCLoy/A+olldGWVW7o0q1kaprXrFQA1STxL9Vc9EQzUItII7V&#10;B5ns/4OtXizPDeK0wOkohV5J0kKX+k+bd5vr/lv/eXONNu/7H/3X/kt/03/vbzYfwL7dfATbB/vb&#10;nfsaBQDQs9M2B9iJPDdekWolL/SZql5bJNWkIXLBQl2Xaw03Jb4D0b0jfmM1sJp3zxWFHHLlVBB3&#10;VZvWQ4JsaBV6uD70kK0cqrbOCrzDLInT0N6I5Ptz2lj3jKkWeaPAgkuvLsnJ8sw6z4Pk+xTvlmrG&#10;hQgTIiTqCnwyTIfhgFWCUx/0adYs5hNh0JL4GQu/UBRE7qYZdSVpAGsYodOd7QgXYCMX1HCGgz6C&#10;YX9byyhGgsGz8taWnpD+RqgVCO+s7Zi9OYlPpsfT42yQpaPpIIvLcvB0NskGo1nyeFg+KieTMnnr&#10;ySdZ3nBKmfT89yOfZH83UrvHtx3Ww9AfhIruowdFgez+P5AOzfb93U7KXNH1ufHV+b7DlIfk3Yv0&#10;z+juPmT9+m6MfwIAAP//AwBQSwMEFAAGAAgAAAAhANdMoHXdAAAACAEAAA8AAABkcnMvZG93bnJl&#10;di54bWxMj0FLw0AUhO+C/2F5gje7SZAQY16KCPXSqrQV0ds2+0yC2bdhd9PGf++KBz0OM8x8Uy1n&#10;M4gjOd9bRkgXCQjixuqeW4SX/eqqAOGDYq0Gy4TwRR6W9flZpUptT7yl4y60IpawLxVCF8JYSumb&#10;jozyCzsSR+/DOqNClK6V2qlTLDeDzJIkl0b1HBc6NdJ9R83nbjII281qXbyup7lx7w/p0/558/jm&#10;C8TLi/nuFkSgOfyF4Qc/okMdmQ52Yu3FgJDlSRajCPk1iOj/6gPCTZqDrCv5/0D9DQAA//8DAFBL&#10;AQItABQABgAIAAAAIQC2gziS/gAAAOEBAAATAAAAAAAAAAAAAAAAAAAAAABbQ29udGVudF9UeXBl&#10;c10ueG1sUEsBAi0AFAAGAAgAAAAhADj9If/WAAAAlAEAAAsAAAAAAAAAAAAAAAAALwEAAF9yZWxz&#10;Ly5yZWxzUEsBAi0AFAAGAAgAAAAhANvUJQpkAgAAfwQAAA4AAAAAAAAAAAAAAAAALgIAAGRycy9l&#10;Mm9Eb2MueG1sUEsBAi0AFAAGAAgAAAAhANdMoHXdAAAACAEAAA8AAAAAAAAAAAAAAAAAvgQAAGRy&#10;cy9kb3ducmV2LnhtbFBLBQYAAAAABAAEAPMAAADIBQAAAAA=&#10;" o:allowincell="f">
                <v:stroke endarrow="block"/>
              </v:line>
            </w:pict>
          </mc:Fallback>
        </mc:AlternateContent>
      </w:r>
      <w:r w:rsidRPr="001D4EBD">
        <w:rPr>
          <w:sz w:val="20"/>
          <w:szCs w:val="20"/>
        </w:rPr>
        <mc:AlternateContent>
          <mc:Choice Requires="wps">
            <w:drawing>
              <wp:anchor distT="0" distB="0" distL="114300" distR="114300" simplePos="0" relativeHeight="252409856" behindDoc="0" locked="0" layoutInCell="0" allowOverlap="1">
                <wp:simplePos x="0" y="0"/>
                <wp:positionH relativeFrom="column">
                  <wp:posOffset>1471930</wp:posOffset>
                </wp:positionH>
                <wp:positionV relativeFrom="paragraph">
                  <wp:posOffset>-410210</wp:posOffset>
                </wp:positionV>
                <wp:extent cx="450850" cy="450850"/>
                <wp:effectExtent l="8890" t="8890" r="6985" b="6985"/>
                <wp:wrapNone/>
                <wp:docPr id="2627" name="Овал 26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0850" cy="450850"/>
                        </a:xfrm>
                        <a:prstGeom prst="ellipse">
                          <a:avLst/>
                        </a:prstGeom>
                        <a:solidFill>
                          <a:srgbClr val="FFFFFF"/>
                        </a:solidFill>
                        <a:ln w="9525">
                          <a:solidFill>
                            <a:srgbClr val="000000"/>
                          </a:solidFill>
                          <a:round/>
                          <a:headEnd/>
                          <a:tailEnd/>
                        </a:ln>
                      </wps:spPr>
                      <wps:txbx>
                        <w:txbxContent>
                          <w:p w:rsidR="00054219" w:rsidRPr="00C47EF5" w:rsidRDefault="00054219" w:rsidP="001D4EBD">
                            <w:pPr>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Овал 2627" o:spid="_x0000_s1274" style="position:absolute;margin-left:115.9pt;margin-top:-32.3pt;width:35.5pt;height:35.5pt;z-index:25240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ppgMQIAAEoEAAAOAAAAZHJzL2Uyb0RvYy54bWysVFFuEzEQ/UfiDpb/yW5CkrarbKoqJQip&#10;QKXCARyvN2vh9Zixk005DGeo+OUSORJjb5qmwBdiP6wZz/h53pvxzi53rWFbhV6DLflwkHOmrIRK&#10;23XJP39avjrnzAdhK2HAqpLfK88v5y9fzDpXqBE0YCqFjECsLzpX8iYEV2SZl41qhR+AU5aCNWAr&#10;Arm4zioUHaG3Jhvl+TTrACuHIJX3tHvdB/k84de1kuFjXXsVmCk51RbSimldxTWbz0SxRuEaLQ9l&#10;iH+oohXa0qVHqGsRBNug/gOq1RLBQx0GEtoM6lpLlTgQm2H+G5u7RjiVuJA43h1l8v8PVn7Y3iLT&#10;VclH09EZZ1a01KX99/2P/cP+J0ubpFHnfEGpd+4WI0vvbkB+8czCohF2ra4QoWuUqKiyYdQ0e3Yg&#10;Op6OslX3HirCF5sASa5djW0EJCHYLnXl/tgVtQtM0uZ4kp9PqHeSQgc73iCKx8MOfXiroGXRKLky&#10;RjsfdROF2N740Gc/ZqX6wehqqY1JDq5XC4NsK2hGlulLFIjmaZqxrCv5xWQ0ScjPYv4UIk/f3yAQ&#10;NraiakQRtXpzsIPQpreJk7EH8aJeve5ht9qlDg1fTyNqVHMF1T3pidAPND1AMhrAb5x1NMwl9183&#10;AhVn5p2lnlwMx+M4/ckZT85G5OBpZHUaEVYSVMkDZ725CP2L2TjU64ZuGiYJLFxRH2udBH6q6kCA&#10;BjZ16fC44os49VPW0y9g/gsAAP//AwBQSwMEFAAGAAgAAAAhAMtKeMfeAAAACQEAAA8AAABkcnMv&#10;ZG93bnJldi54bWxMj81OwzAQhO9IvIO1SNxa56e1UMimqqiQ4MCBAHc3dpOosR3F2zS8PcsJjjs7&#10;mvmm3C1uELOdYh88QrpOQFjfBNP7FuHz43n1ACKS9kYPwVuEbxthV93elLow4erf7VxTKzjEx0Ij&#10;dERjIWVsOut0XIfRev6dwuQ08Tm10kz6yuFukFmSKOl077mh06N96mxzri8O4dDuazXLnLb56fBC&#10;2/PX22ueIt7fLftHEGQX+jPDLz6jQ8VMx3DxJooBIctTRieEldooEOzIk4yVI4LagKxK+X9B9QMA&#10;AP//AwBQSwECLQAUAAYACAAAACEAtoM4kv4AAADhAQAAEwAAAAAAAAAAAAAAAAAAAAAAW0NvbnRl&#10;bnRfVHlwZXNdLnhtbFBLAQItABQABgAIAAAAIQA4/SH/1gAAAJQBAAALAAAAAAAAAAAAAAAAAC8B&#10;AABfcmVscy8ucmVsc1BLAQItABQABgAIAAAAIQDzkppgMQIAAEoEAAAOAAAAAAAAAAAAAAAAAC4C&#10;AABkcnMvZTJvRG9jLnhtbFBLAQItABQABgAIAAAAIQDLSnjH3gAAAAkBAAAPAAAAAAAAAAAAAAAA&#10;AIsEAABkcnMvZG93bnJldi54bWxQSwUGAAAAAAQABADzAAAAlgUAAAAA&#10;" o:allowincell="f">
                <v:textbox>
                  <w:txbxContent>
                    <w:p w:rsidR="00054219" w:rsidRPr="00C47EF5" w:rsidRDefault="00054219" w:rsidP="001D4EBD">
                      <w:pPr>
                        <w:rPr>
                          <w:sz w:val="20"/>
                          <w:szCs w:val="20"/>
                        </w:rPr>
                      </w:pPr>
                    </w:p>
                  </w:txbxContent>
                </v:textbox>
              </v:oval>
            </w:pict>
          </mc:Fallback>
        </mc:AlternateContent>
      </w:r>
      <w:r w:rsidRPr="001D4EBD">
        <w:rPr>
          <w:sz w:val="20"/>
          <w:szCs w:val="20"/>
        </w:rPr>
        <w:t xml:space="preserve">                       .</w:t>
      </w:r>
    </w:p>
    <w:p w:rsidR="001D4EBD" w:rsidRPr="001D4EBD" w:rsidRDefault="001D4EBD" w:rsidP="001D4EBD">
      <w:pPr>
        <w:spacing w:after="0" w:line="240" w:lineRule="auto"/>
        <w:rPr>
          <w:sz w:val="20"/>
          <w:szCs w:val="20"/>
        </w:rPr>
      </w:pPr>
      <w:r w:rsidRPr="001D4EBD">
        <w:rPr>
          <w:sz w:val="20"/>
          <w:szCs w:val="20"/>
        </w:rPr>
        <mc:AlternateContent>
          <mc:Choice Requires="wps">
            <w:drawing>
              <wp:anchor distT="0" distB="0" distL="114300" distR="114300" simplePos="0" relativeHeight="252429312" behindDoc="0" locked="0" layoutInCell="0" allowOverlap="1">
                <wp:simplePos x="0" y="0"/>
                <wp:positionH relativeFrom="column">
                  <wp:posOffset>2825750</wp:posOffset>
                </wp:positionH>
                <wp:positionV relativeFrom="paragraph">
                  <wp:posOffset>18415</wp:posOffset>
                </wp:positionV>
                <wp:extent cx="450215" cy="647065"/>
                <wp:effectExtent l="10160" t="12700" r="6350" b="6985"/>
                <wp:wrapNone/>
                <wp:docPr id="2626" name="Полилиния 26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50215" cy="647065"/>
                        </a:xfrm>
                        <a:custGeom>
                          <a:avLst/>
                          <a:gdLst>
                            <a:gd name="G0" fmla="+- 21600 0 0"/>
                            <a:gd name="G1" fmla="+- 21600 0 0"/>
                            <a:gd name="G2" fmla="+- 21600 0 0"/>
                            <a:gd name="T0" fmla="*/ 41 w 43200"/>
                            <a:gd name="T1" fmla="*/ 22924 h 43200"/>
                            <a:gd name="T2" fmla="*/ 16492 w 43200"/>
                            <a:gd name="T3" fmla="*/ 42587 h 43200"/>
                            <a:gd name="T4" fmla="*/ 21600 w 43200"/>
                            <a:gd name="T5" fmla="*/ 21600 h 43200"/>
                          </a:gdLst>
                          <a:ahLst/>
                          <a:cxnLst>
                            <a:cxn ang="0">
                              <a:pos x="T0" y="T1"/>
                            </a:cxn>
                            <a:cxn ang="0">
                              <a:pos x="T2" y="T3"/>
                            </a:cxn>
                            <a:cxn ang="0">
                              <a:pos x="T4" y="T5"/>
                            </a:cxn>
                          </a:cxnLst>
                          <a:rect l="0" t="0" r="r" b="b"/>
                          <a:pathLst>
                            <a:path w="43200" h="43200" fill="none" extrusionOk="0">
                              <a:moveTo>
                                <a:pt x="40" y="22924"/>
                              </a:moveTo>
                              <a:cubicBezTo>
                                <a:pt x="13" y="22483"/>
                                <a:pt x="0" y="22041"/>
                                <a:pt x="0" y="21600"/>
                              </a:cubicBezTo>
                              <a:cubicBezTo>
                                <a:pt x="0" y="9670"/>
                                <a:pt x="9670" y="0"/>
                                <a:pt x="21600" y="0"/>
                              </a:cubicBezTo>
                              <a:cubicBezTo>
                                <a:pt x="33529" y="0"/>
                                <a:pt x="43200" y="9670"/>
                                <a:pt x="43200" y="21600"/>
                              </a:cubicBezTo>
                              <a:cubicBezTo>
                                <a:pt x="43200" y="33529"/>
                                <a:pt x="33529" y="43200"/>
                                <a:pt x="21600" y="43200"/>
                              </a:cubicBezTo>
                              <a:cubicBezTo>
                                <a:pt x="19878" y="43200"/>
                                <a:pt x="18164" y="42994"/>
                                <a:pt x="16491" y="42587"/>
                              </a:cubicBezTo>
                            </a:path>
                            <a:path w="43200" h="43200" stroke="0" extrusionOk="0">
                              <a:moveTo>
                                <a:pt x="40" y="22924"/>
                              </a:moveTo>
                              <a:cubicBezTo>
                                <a:pt x="13" y="22483"/>
                                <a:pt x="0" y="22041"/>
                                <a:pt x="0" y="21600"/>
                              </a:cubicBezTo>
                              <a:cubicBezTo>
                                <a:pt x="0" y="9670"/>
                                <a:pt x="9670" y="0"/>
                                <a:pt x="21600" y="0"/>
                              </a:cubicBezTo>
                              <a:cubicBezTo>
                                <a:pt x="33529" y="0"/>
                                <a:pt x="43200" y="9670"/>
                                <a:pt x="43200" y="21600"/>
                              </a:cubicBezTo>
                              <a:cubicBezTo>
                                <a:pt x="43200" y="33529"/>
                                <a:pt x="33529" y="43200"/>
                                <a:pt x="21600" y="43200"/>
                              </a:cubicBezTo>
                              <a:cubicBezTo>
                                <a:pt x="19878" y="43200"/>
                                <a:pt x="18164" y="42994"/>
                                <a:pt x="16491" y="42587"/>
                              </a:cubicBezTo>
                              <a:lnTo>
                                <a:pt x="2160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Полилиния 2626" o:spid="_x0000_s1026" style="position:absolute;margin-left:222.5pt;margin-top:1.45pt;width:35.45pt;height:50.95pt;z-index:25242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43200,43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853HgQAAE0MAAAOAAAAZHJzL2Uyb0RvYy54bWzsV2uO2zYQ/l+gdyD0s4VXD8uyZaw3SO11&#10;UCBNAmRzAFqiLGElUiXpx6boGXqEXiNA0J7BvVGHQz1sZzcxgvyMFyuT4nBmvvmGw/H1s31Vki2T&#10;qhB85vhXnkMYT0Ra8PXMeXe3HEwcojTlKS0FZzPngSnn2c2PP1zv6ikLRC7KlEkCSria7uqZk2td&#10;T11XJTmrqLoSNeOwmAlZUQ1TuXZTSXegvSrdwPMidydkWkuRMKXg7cIuOjeoP8tYol9nmWKalDMH&#10;fNP4lPhcmad7c02na0nrvEgaN+hXeFHRgoPRTtWCako2svhEVVUkUiiR6atEVK7IsiJhiAHQ+N4Z&#10;mrc5rRligeCouguT+nZqk1fbN5IU6cwJoiByCKcVsHT4+/Dv4ePhA/7/c/jw318ElyFau1pNYdPb&#10;+o00eFX9UiT3ChbckxUzUSBDVrvfRAoq6UYLjNA+k5XZCdjJHol46Ihge00SeBmOvMAfOSSBpSgc&#10;e9HIEOXSabs52Sj9gglURLcvlbY8pjBCFtIGyAvgPKtKoPTnAQn8yPMI/DWsd0L+JULBBUJ3nbmf&#10;XBL6ZEfCIWTpmb27zh5IBUEchCR/XLCzCYJ+FMbBUxqHrXPGbjCajJ/SGB4J2ng84SNE3wbO+IiB&#10;O/IRmFi3saZ5G/5kz5v4w4hQUwE8pLwWylBtogOEAnxLJkgZsp4QBuxGeHiRMMAywm2aoGZwEr4b&#10;jyRUgvMaIB0CNWBl2ampNkCMQ2ZIdpCFyB3Ju1FWlFBGOBQyqHJ7LTem6r2+b2FWYsvuBGrQBm9o&#10;8SLDDYpeJNmsiuQX9v54gw80AowgCCcIG1xBRa0eL8TQnb025LRBOlH6mAmrKo7GTVJaAzg3pk/e&#10;Iu3o0eX6h8NREPd7WlebUIKFc9P9ijXXpMYXgfT7rEksABZN74MVOlrqIXVLJk2+aM2PJ2O4ycD/&#10;bl8LzZ/AybRLQRyHTTYhb+bIwlk3u8yZfIQkMG6y7bNZp7QU91BBgbrvSXfG1TnhJ/nbp8j3pDtN&#10;8ZIfl53+UBwfwVYmKYVi9lTaVG1yFoslHp7+KuZiCSUSz1vJTQmNR8EIrwAlyiI1iybVlVyv5qUk&#10;W2q6Mvw0Z+NETIoNT1FZzmh624w1LUo7BuMl3iBwLJrSbRoIbLv+iL34dnI7CQdhEN0OQm+xGDxf&#10;zsNBtPTHo8VwMZ8v/D+Na344zYs0Zdx417aAfnhZi9U0o7Z565rAExQnYJf4+RSse+oG9jqApf22&#10;sW57KtuErUT6AP2VFLanhR4cBrmQ7x2yg3525qjfN1TCTVX+yqFhjP3Q3EcaJ+FoHMBEHq+sjlco&#10;T0DVzNEO3ONmONe2ad7UsljnYMlHWrl4Dn1dVpj+CxtA61UzgZ4VETT9tWmKj+co1f8KuPkfAAD/&#10;/wMAUEsDBBQABgAIAAAAIQC45PuA3AAAAAkBAAAPAAAAZHJzL2Rvd25yZXYueG1sTI/BTsMwEETv&#10;SPyDtUjcqNMoQSXEqVAlhBAnUg4ct7FxotrryHbb8PcsJ7jtaEazb9rt4p04m5imQArWqwKEoSHo&#10;iayCj/3z3QZEykgaXSCj4Nsk2HbXVy02Olzo3Zz7bAWXUGpQwZjz3EiZhtF4TKswG2LvK0SPmWW0&#10;Uke8cLl3siyKe+lxIv4w4mx2oxmO/ckryC/7Y4k26vxqU9j1+ObwMyp1e7M8PYLIZsl/YfjFZ3To&#10;mOkQTqSTcAqqquYtWUH5AIL9el3zceBgUW1Adq38v6D7AQAA//8DAFBLAQItABQABgAIAAAAIQC2&#10;gziS/gAAAOEBAAATAAAAAAAAAAAAAAAAAAAAAABbQ29udGVudF9UeXBlc10ueG1sUEsBAi0AFAAG&#10;AAgAAAAhADj9If/WAAAAlAEAAAsAAAAAAAAAAAAAAAAALwEAAF9yZWxzLy5yZWxzUEsBAi0AFAAG&#10;AAgAAAAhAJd/znceBAAATQwAAA4AAAAAAAAAAAAAAAAALgIAAGRycy9lMm9Eb2MueG1sUEsBAi0A&#10;FAAGAAgAAAAhALjk+4DcAAAACQEAAA8AAAAAAAAAAAAAAAAAeAYAAGRycy9kb3ducmV2LnhtbFBL&#10;BQYAAAAABAAEAPMAAACBBwAAAAA=&#10;" o:allowincell="f" path="m40,22924nfc13,22483,,22041,,21600,,9670,9670,,21600,,33529,,43200,9670,43200,21600v,11929,-9671,21600,-21600,21600c19878,43200,18164,42994,16491,42587em40,22924nsc13,22483,,22041,,21600,,9670,9670,,21600,,33529,,43200,9670,43200,21600v,11929,-9671,21600,-21600,21600c19878,43200,18164,42994,16491,42587l21600,21600,40,22924xe" filled="f">
                <v:path arrowok="t" o:extrusionok="f" o:connecttype="custom" o:connectlocs="427,343364;171874,637883;225108,323533" o:connectangles="0,0,0"/>
              </v:shape>
            </w:pict>
          </mc:Fallback>
        </mc:AlternateContent>
      </w:r>
      <w:r w:rsidRPr="001D4EBD">
        <w:rPr>
          <w:sz w:val="20"/>
          <w:szCs w:val="20"/>
        </w:rPr>
        <mc:AlternateContent>
          <mc:Choice Requires="wps">
            <w:drawing>
              <wp:anchor distT="0" distB="0" distL="114300" distR="114300" simplePos="0" relativeHeight="252412928" behindDoc="0" locked="0" layoutInCell="0" allowOverlap="1">
                <wp:simplePos x="0" y="0"/>
                <wp:positionH relativeFrom="column">
                  <wp:posOffset>4896485</wp:posOffset>
                </wp:positionH>
                <wp:positionV relativeFrom="paragraph">
                  <wp:posOffset>1459230</wp:posOffset>
                </wp:positionV>
                <wp:extent cx="450850" cy="450850"/>
                <wp:effectExtent l="13970" t="15240" r="20955" b="19685"/>
                <wp:wrapNone/>
                <wp:docPr id="2625" name="Овал 26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0850" cy="450850"/>
                        </a:xfrm>
                        <a:prstGeom prst="ellipse">
                          <a:avLst/>
                        </a:prstGeom>
                        <a:solidFill>
                          <a:srgbClr val="FFFFFF"/>
                        </a:solidFill>
                        <a:ln w="25400">
                          <a:solidFill>
                            <a:srgbClr val="000000"/>
                          </a:solidFill>
                          <a:round/>
                          <a:headEnd/>
                          <a:tailEnd/>
                        </a:ln>
                      </wps:spPr>
                      <wps:txbx>
                        <w:txbxContent>
                          <w:p w:rsidR="00054219" w:rsidRPr="00C47EF5" w:rsidRDefault="00054219" w:rsidP="001D4EBD">
                            <w:pPr>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Овал 2625" o:spid="_x0000_s1275" style="position:absolute;margin-left:385.55pt;margin-top:114.9pt;width:35.5pt;height:35.5pt;z-index:25241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B/HMQIAAEsEAAAOAAAAZHJzL2Uyb0RvYy54bWysVFGO0zAQ/UfiDpb/adLS7i5R09WqSxHS&#10;AistHMB1nMbC8Zix23Q5DGdA/HKJHomxk+12gS9EPqwZz/h53ptx5pf71rCdQq/Blnw8yjlTVkKl&#10;7abknz6uXlxw5oOwlTBgVcnvleeXi+fP5p0r1AQaMJVCRiDWF50reROCK7LMy0a1wo/AKUvBGrAV&#10;gVzcZBWKjtBbk03y/CzrACuHIJX3tHvdB/ki4de1kuFDXXsVmCk51RbSimldxzVbzEWxQeEaLYcy&#10;xD9U0Qpt6dIj1LUIgm1R/wHVaongoQ4jCW0Gda2lShyIzTj/jc1dI5xKXEgc744y+f8HK9/vbpHp&#10;quSTs8mMMyta6tLh2+HH4fvhJ0ubpFHnfEGpd+4WI0vvbkB+9szCshF2o64QoWuUqKiycdQ0e3Ig&#10;Op6OsnX3DirCF9sASa59jW0EJCHYPnXl/tgVtQ9M0uZ0ll/MqHeSQoMdbxDFw2GHPrxR0LJolFwZ&#10;o52PuolC7G586LMfslL9YHS10sYkBzfrpUG2EzQjq/QlCkTzNM1Y1pFKs2meJ+gnQX+KkafvbxgI&#10;W1tROaKIYr0e7CC06W0iZeygXhSsFz7s1/vUovHL84ga5VxDdU+CIvQTTS+QjAbwK2cdTXPJ/Zet&#10;QMWZeWupKa/G02kc/+RMZ+cTcvA0sj6NCCsJquSBs95chv7JbB3qTUM3jZMEFq6okbVOCj9WNRCg&#10;iU1tGl5XfBKnfsp6/AcsfgEAAP//AwBQSwMEFAAGAAgAAAAhAK1xlyffAAAACwEAAA8AAABkcnMv&#10;ZG93bnJldi54bWxMj8FOg0AQhu8mvsNmTLzZXcBYShkaY2K41VCN6XEKK6DsLmGXFt/e8aTHmfny&#10;z/fnu8UM4qwn3zuLEK0UCG1r1/S2RXh7fb5LQfhAtqHBWY3wrT3siuurnLLGXWylz4fQCg6xPiOE&#10;LoQxk9LXnTbkV27Ulm8fbjIUeJxa2Ux04XAzyFipB2mot/yho1E/dbr+OswGgV4+y3Levx/3m7Kt&#10;Ep9QlSpCvL1ZHrcggl7CHwy/+qwOBTud3GwbLwaE9TqKGEWI4w13YCK9j3lzQkiUSkEWufzfofgB&#10;AAD//wMAUEsBAi0AFAAGAAgAAAAhALaDOJL+AAAA4QEAABMAAAAAAAAAAAAAAAAAAAAAAFtDb250&#10;ZW50X1R5cGVzXS54bWxQSwECLQAUAAYACAAAACEAOP0h/9YAAACUAQAACwAAAAAAAAAAAAAAAAAv&#10;AQAAX3JlbHMvLnJlbHNQSwECLQAUAAYACAAAACEAW4gfxzECAABLBAAADgAAAAAAAAAAAAAAAAAu&#10;AgAAZHJzL2Uyb0RvYy54bWxQSwECLQAUAAYACAAAACEArXGXJ98AAAALAQAADwAAAAAAAAAAAAAA&#10;AACLBAAAZHJzL2Rvd25yZXYueG1sUEsFBgAAAAAEAAQA8wAAAJcFAAAAAA==&#10;" o:allowincell="f" strokeweight="2pt">
                <v:textbox>
                  <w:txbxContent>
                    <w:p w:rsidR="00054219" w:rsidRPr="00C47EF5" w:rsidRDefault="00054219" w:rsidP="001D4EBD">
                      <w:pPr>
                        <w:rPr>
                          <w:sz w:val="20"/>
                          <w:szCs w:val="20"/>
                        </w:rPr>
                      </w:pPr>
                    </w:p>
                  </w:txbxContent>
                </v:textbox>
              </v:oval>
            </w:pict>
          </mc:Fallback>
        </mc:AlternateContent>
      </w:r>
      <w:r w:rsidRPr="001D4EBD">
        <w:rPr>
          <w:sz w:val="20"/>
          <w:szCs w:val="20"/>
        </w:rPr>
        <mc:AlternateContent>
          <mc:Choice Requires="wps">
            <w:drawing>
              <wp:anchor distT="0" distB="0" distL="114300" distR="114300" simplePos="0" relativeHeight="252411904" behindDoc="0" locked="0" layoutInCell="0" allowOverlap="1">
                <wp:simplePos x="0" y="0"/>
                <wp:positionH relativeFrom="column">
                  <wp:posOffset>3636010</wp:posOffset>
                </wp:positionH>
                <wp:positionV relativeFrom="paragraph">
                  <wp:posOffset>1459230</wp:posOffset>
                </wp:positionV>
                <wp:extent cx="450850" cy="450850"/>
                <wp:effectExtent l="10795" t="5715" r="5080" b="10160"/>
                <wp:wrapNone/>
                <wp:docPr id="2624" name="Овал 26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0850" cy="450850"/>
                        </a:xfrm>
                        <a:prstGeom prst="ellipse">
                          <a:avLst/>
                        </a:prstGeom>
                        <a:solidFill>
                          <a:srgbClr val="FFFFFF"/>
                        </a:solidFill>
                        <a:ln w="9525">
                          <a:solidFill>
                            <a:srgbClr val="000000"/>
                          </a:solidFill>
                          <a:round/>
                          <a:headEnd/>
                          <a:tailEnd/>
                        </a:ln>
                      </wps:spPr>
                      <wps:txbx>
                        <w:txbxContent>
                          <w:p w:rsidR="00054219" w:rsidRPr="00C47EF5" w:rsidRDefault="00054219" w:rsidP="001D4EBD">
                            <w:pPr>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Овал 2624" o:spid="_x0000_s1276" style="position:absolute;margin-left:286.3pt;margin-top:114.9pt;width:35.5pt;height:35.5pt;z-index:25241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qtLMQIAAEoEAAAOAAAAZHJzL2Uyb0RvYy54bWysVFGO0zAQ/UfiDpb/adrSLt2o6WrVpQhp&#10;gZUWDuA6TmPheMzYbVIOwxkQv1yiR2LsdLtd4AuRD2vGM36e92ac+VXXGLZT6DXYgo8GQ86UlVBq&#10;uyn4p4+rFzPOfBC2FAasKvheeX61eP5s3rpcjaEGUypkBGJ93rqC1yG4PMu8rFUj/ACcshSsABsR&#10;yMVNVqJoCb0x2Xg4vMhawNIhSOU97d70Qb5I+FWlZPhQVV4FZgpOtYW0YlrXcc0Wc5FvULhay2MZ&#10;4h+qaIS2dOkJ6kYEwbao/4BqtETwUIWBhCaDqtJSJQ7EZjT8jc19LZxKXEgc704y+f8HK9/v7pDp&#10;suDji/GEMysa6tLh2+HH4fvhJ0ubpFHrfE6p9+4OI0vvbkF+9szCshZ2o64Roa2VKKmyUdQ0e3Ig&#10;Op6OsnX7DkrCF9sASa6uwiYCkhCsS13Zn7qiusAkbU6mw9mUeicpdLTjDSJ/OOzQhzcKGhaNgitj&#10;tPNRN5GL3a0PffZDVqofjC5X2pjk4Ga9NMh2gmZklb5EgWiepxnL2oJfTsfThPwk5s8hhun7GwTC&#10;1pZUjcijVq+PdhDa9DZxMvYoXtSr1z106y51aPRyFlGjmmso96QnQj/Q9ADJqAG/ctbSMBfcf9kK&#10;VJyZt5Z6cjmaTOL0J2cyfTUmB88j6/OIsJKgCh44681l6F/M1qHe1HTTKElg4Zr6WOkk8GNVRwI0&#10;sKlLx8cVX8S5n7IefwGLXwAAAP//AwBQSwMEFAAGAAgAAAAhAOGoRQLgAAAACwEAAA8AAABkcnMv&#10;ZG93bnJldi54bWxMj8FOwzAMhu9IvENkJG4sWUPLVppOExMSHHagsHvWZG21xqmarCtvjznB0fan&#10;399fbGbXs8mOofOoYLkQwCzW3nTYKPj6fH1YAQtRo9G9R6vg2wbYlLc3hc6Nv+KHnarYMArBkGsF&#10;bYxDznmoW+t0WPjBIt1OfnQ60jg23Iz6SuGu54kQGXe6Q/rQ6sG+tLY+VxenYNdsq2ziMqbytHuL&#10;6fmwf5dLpe7v5u0zsGjn+AfDrz6pQ0lOR39BE1ivIH1KMkIVJMmaOhCRPUraHBVIIVbAy4L/71D+&#10;AAAA//8DAFBLAQItABQABgAIAAAAIQC2gziS/gAAAOEBAAATAAAAAAAAAAAAAAAAAAAAAABbQ29u&#10;dGVudF9UeXBlc10ueG1sUEsBAi0AFAAGAAgAAAAhADj9If/WAAAAlAEAAAsAAAAAAAAAAAAAAAAA&#10;LwEAAF9yZWxzLy5yZWxzUEsBAi0AFAAGAAgAAAAhAAaSq0sxAgAASgQAAA4AAAAAAAAAAAAAAAAA&#10;LgIAAGRycy9lMm9Eb2MueG1sUEsBAi0AFAAGAAgAAAAhAOGoRQLgAAAACwEAAA8AAAAAAAAAAAAA&#10;AAAAiwQAAGRycy9kb3ducmV2LnhtbFBLBQYAAAAABAAEAPMAAACYBQAAAAA=&#10;" o:allowincell="f">
                <v:textbox>
                  <w:txbxContent>
                    <w:p w:rsidR="00054219" w:rsidRPr="00C47EF5" w:rsidRDefault="00054219" w:rsidP="001D4EBD">
                      <w:pPr>
                        <w:rPr>
                          <w:sz w:val="20"/>
                          <w:szCs w:val="20"/>
                        </w:rPr>
                      </w:pPr>
                    </w:p>
                  </w:txbxContent>
                </v:textbox>
              </v:oval>
            </w:pict>
          </mc:Fallback>
        </mc:AlternateContent>
      </w:r>
      <w:r w:rsidRPr="001D4EBD">
        <w:rPr>
          <w:sz w:val="20"/>
          <w:szCs w:val="20"/>
        </w:rPr>
        <mc:AlternateContent>
          <mc:Choice Requires="wps">
            <w:drawing>
              <wp:anchor distT="0" distB="0" distL="114300" distR="114300" simplePos="0" relativeHeight="252410880" behindDoc="0" locked="0" layoutInCell="0" allowOverlap="1">
                <wp:simplePos x="0" y="0"/>
                <wp:positionH relativeFrom="column">
                  <wp:posOffset>1471930</wp:posOffset>
                </wp:positionH>
                <wp:positionV relativeFrom="paragraph">
                  <wp:posOffset>1459230</wp:posOffset>
                </wp:positionV>
                <wp:extent cx="450850" cy="450850"/>
                <wp:effectExtent l="8890" t="5715" r="6985" b="10160"/>
                <wp:wrapNone/>
                <wp:docPr id="2623" name="Овал 26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0850" cy="450850"/>
                        </a:xfrm>
                        <a:prstGeom prst="ellipse">
                          <a:avLst/>
                        </a:prstGeom>
                        <a:solidFill>
                          <a:srgbClr val="FFFFFF"/>
                        </a:solidFill>
                        <a:ln w="9525">
                          <a:solidFill>
                            <a:srgbClr val="000000"/>
                          </a:solidFill>
                          <a:round/>
                          <a:headEnd/>
                          <a:tailEnd/>
                        </a:ln>
                      </wps:spPr>
                      <wps:txbx>
                        <w:txbxContent>
                          <w:p w:rsidR="00054219" w:rsidRPr="00C47EF5" w:rsidRDefault="00054219" w:rsidP="001D4EBD">
                            <w:pPr>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Овал 2623" o:spid="_x0000_s1277" style="position:absolute;margin-left:115.9pt;margin-top:114.9pt;width:35.5pt;height:35.5pt;z-index:25241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cdBMQIAAEoEAAAOAAAAZHJzL2Uyb0RvYy54bWysVFFuEzEQ/UfiDpb/yW7SpDSrbKoqJQip&#10;QKXCARyvN2vh9Zixk005DGeo+OUSORJjb5qmwBdiP6wZz/h53pvxzi53rWFbhV6DLflwkHOmrIRK&#10;23XJP39avrrgzAdhK2HAqpLfK88v5y9fzDpXqBE0YCqFjECsLzpX8iYEV2SZl41qhR+AU5aCNWAr&#10;Arm4zioUHaG3Jhvl+XnWAVYOQSrvafe6D/J5wq9rJcPHuvYqMFNyqi2kFdO6ims2n4lijcI1Wh7K&#10;EP9QRSu0pUuPUNciCLZB/QdUqyWChzoMJLQZ1LWWKnEgNsP8NzZ3jXAqcSFxvDvK5P8frPywvUWm&#10;q5KPzkdnnFnRUpf23/c/9g/7nyxtkkad8wWl3rlbjCy9uwH5xTMLi0bYtbpChK5RoqLKhlHT7NmB&#10;6Hg6ylbde6gIX2wCJLl2NbYRkIRgu9SV+2NX1C4wSZvjSX4xod5JCh3seIMoHg879OGtgpZFo+TK&#10;GO181E0UYnvjQ5/9mJXqB6OrpTYmObheLQyyraAZWaYvUSCap2nGsq7k08lokpCfxfwpRJ6+v0Eg&#10;bGxF1YgiavXmYAehTW8TJ2MP4kW9et3DbrVLHRqeTSNqVHMF1T3pidAPND1AMhrAb5x1NMwl9183&#10;AhVn5p2lnkyH43Gc/uSMJ69H5OBpZHUaEVYSVMkDZ725CP2L2TjU64ZuGiYJLFxRH2udBH6q6kCA&#10;BjZ16fC44os49VPW0y9g/gsAAP//AwBQSwMEFAAGAAgAAAAhAMOw5mndAAAACwEAAA8AAABkcnMv&#10;ZG93bnJldi54bWxMj8FOwzAMhu9IvEPkSdxY0labRtd0mpiQ4MCBAves8dpqjVM1WVfeHu8Et8/y&#10;r9+fi93sejHhGDpPGpKlAoFUe9tRo+Hr8+VxAyJEQ9b0nlDDDwbYlfd3hcmtv9IHTlVsBJdQyI2G&#10;NsYhlzLULToTln5A4t3Jj85EHsdG2tFcudz1MlVqLZ3piC+0ZsDnFutzdXEaDs2+Wk8yi6vsdHiN&#10;q/P3+1uWaP2wmPdbEBHn+BeGmz6rQ8lOR38hG0SvIc0SVo8M6RMDJzKVMhxvoDYgy0L+/6H8BQAA&#10;//8DAFBLAQItABQABgAIAAAAIQC2gziS/gAAAOEBAAATAAAAAAAAAAAAAAAAAAAAAABbQ29udGVu&#10;dF9UeXBlc10ueG1sUEsBAi0AFAAGAAgAAAAhADj9If/WAAAAlAEAAAsAAAAAAAAAAAAAAAAALwEA&#10;AF9yZWxzLy5yZWxzUEsBAi0AFAAGAAgAAAAhANMdx0ExAgAASgQAAA4AAAAAAAAAAAAAAAAALgIA&#10;AGRycy9lMm9Eb2MueG1sUEsBAi0AFAAGAAgAAAAhAMOw5mndAAAACwEAAA8AAAAAAAAAAAAAAAAA&#10;iwQAAGRycy9kb3ducmV2LnhtbFBLBQYAAAAABAAEAPMAAACVBQAAAAA=&#10;" o:allowincell="f">
                <v:textbox>
                  <w:txbxContent>
                    <w:p w:rsidR="00054219" w:rsidRPr="00C47EF5" w:rsidRDefault="00054219" w:rsidP="001D4EBD">
                      <w:pPr>
                        <w:rPr>
                          <w:sz w:val="20"/>
                          <w:szCs w:val="20"/>
                        </w:rPr>
                      </w:pPr>
                    </w:p>
                  </w:txbxContent>
                </v:textbox>
              </v:oval>
            </w:pict>
          </mc:Fallback>
        </mc:AlternateContent>
      </w:r>
      <w:r w:rsidRPr="001D4EBD">
        <w:rPr>
          <w:sz w:val="20"/>
          <w:szCs w:val="20"/>
        </w:rPr>
        <mc:AlternateContent>
          <mc:Choice Requires="wps">
            <w:drawing>
              <wp:anchor distT="0" distB="0" distL="114300" distR="114300" simplePos="0" relativeHeight="252404736" behindDoc="0" locked="0" layoutInCell="0" allowOverlap="1">
                <wp:simplePos x="0" y="0"/>
                <wp:positionH relativeFrom="column">
                  <wp:posOffset>389890</wp:posOffset>
                </wp:positionH>
                <wp:positionV relativeFrom="paragraph">
                  <wp:posOffset>377190</wp:posOffset>
                </wp:positionV>
                <wp:extent cx="450850" cy="450850"/>
                <wp:effectExtent l="12700" t="9525" r="12700" b="6350"/>
                <wp:wrapNone/>
                <wp:docPr id="2622" name="Овал 26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0850" cy="450850"/>
                        </a:xfrm>
                        <a:prstGeom prst="ellipse">
                          <a:avLst/>
                        </a:prstGeom>
                        <a:solidFill>
                          <a:srgbClr val="FFFFFF"/>
                        </a:solidFill>
                        <a:ln w="9525">
                          <a:solidFill>
                            <a:srgbClr val="000000"/>
                          </a:solidFill>
                          <a:round/>
                          <a:headEnd/>
                          <a:tailEnd/>
                        </a:ln>
                      </wps:spPr>
                      <wps:txbx>
                        <w:txbxContent>
                          <w:p w:rsidR="00054219" w:rsidRPr="00C47EF5" w:rsidRDefault="00054219" w:rsidP="001D4EBD">
                            <w:pPr>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Овал 2622" o:spid="_x0000_s1278" style="position:absolute;margin-left:30.7pt;margin-top:29.7pt;width:35.5pt;height:35.5pt;z-index:25240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1hZDMAIAAEoEAAAOAAAAZHJzL2Uyb0RvYy54bWysVFFu2zAM/R+wOwj6X+wYSdcacYoiXYYB&#10;3Vag2wFkWbaFyaJGKXG6w+wMQ393iRxptJym6bavYf4QSJF64nukvLjcdYZtFXoNtuDTScqZshIq&#10;bZuCf/60fnXOmQ/CVsKAVQW/V55fLl++WPQuVxm0YCqFjECsz3tX8DYElyeJl63qhJ+AU5aCNWAn&#10;ArnYJBWKntA7k2Rpepb0gJVDkMp72r0eg3wZ8etayfCxrr0KzBScagtxxbiWw5osFyJvULhWy0MZ&#10;4h+q6IS2dOkR6loEwTao/4DqtETwUIeJhC6ButZSRQ7EZpr+xuauFU5FLiSOd0eZ/P+DlR+2t8h0&#10;VfDsLMs4s6KjLu2/7x/2P/Y/WdwkjXrnc0q9c7c4sPTuBuQXzyysWmEbdYUIfatERZVNB02TZwcG&#10;x9NRVvbvoSJ8sQkQ5drV2A2AJATbxa7cH7uidoFJ2pzN0/M59U5S6GAPN4j88bBDH94q6NhgFFwZ&#10;o50fdBO52N74MGY/ZsX6wehqrY2JDjblyiDbCpqRdfwiBaJ5mmYs6wt+Mc/mEflZzJ9CpPH7GwTC&#10;xlZUjcgHrd4c7CC0GW3iZOxBvEGvUfewK3exQ9NZnNdBzRKqe9ITYRxoeoBktIDfOOtpmAvuv24E&#10;Ks7MO0s9uZjO6CwL0ZnNX2fk4GmkPI0IKwmq4IGz0VyF8cVsHOqmpZumUQILV9THWkeBn6o6EKCB&#10;jV06PK7hRZz6MevpF7D8BQAA//8DAFBLAwQUAAYACAAAACEAHeswud0AAAAJAQAADwAAAGRycy9k&#10;b3ducmV2LnhtbEyPQU+DQBCF7yb+h82YeLMLpRBFlqaxMdGDB1HvW3YKpOwsYbcU/73DyZ7mTd7L&#10;m2+K7Wx7MeHoO0cK4lUEAql2pqNGwffX68MjCB80Gd07QgW/6GFb3t4UOjfuQp84VaERXEI+1wra&#10;EIZcSl+3aLVfuQGJvaMbrQ68jo00o75wue3lOooyaXVHfKHVA760WJ+qs1Wwb3ZVNskkpMlx/xbS&#10;08/HexIrdX83755BBJzDfxgWfEaHkpkO7kzGi15BFm84qSB94rn4yZrFYRHRBmRZyOsPyj8AAAD/&#10;/wMAUEsBAi0AFAAGAAgAAAAhALaDOJL+AAAA4QEAABMAAAAAAAAAAAAAAAAAAAAAAFtDb250ZW50&#10;X1R5cGVzXS54bWxQSwECLQAUAAYACAAAACEAOP0h/9YAAACUAQAACwAAAAAAAAAAAAAAAAAvAQAA&#10;X3JlbHMvLnJlbHNQSwECLQAUAAYACAAAACEAV9YWQzACAABKBAAADgAAAAAAAAAAAAAAAAAuAgAA&#10;ZHJzL2Uyb0RvYy54bWxQSwECLQAUAAYACAAAACEAHeswud0AAAAJAQAADwAAAAAAAAAAAAAAAACK&#10;BAAAZHJzL2Rvd25yZXYueG1sUEsFBgAAAAAEAAQA8wAAAJQFAAAAAA==&#10;" o:allowincell="f">
                <v:textbox>
                  <w:txbxContent>
                    <w:p w:rsidR="00054219" w:rsidRPr="00C47EF5" w:rsidRDefault="00054219" w:rsidP="001D4EBD">
                      <w:pPr>
                        <w:rPr>
                          <w:sz w:val="20"/>
                          <w:szCs w:val="20"/>
                        </w:rPr>
                      </w:pPr>
                    </w:p>
                  </w:txbxContent>
                </v:textbox>
              </v:oval>
            </w:pict>
          </mc:Fallback>
        </mc:AlternateContent>
      </w:r>
      <w:r w:rsidRPr="001D4EBD">
        <w:rPr>
          <w:sz w:val="20"/>
          <w:szCs w:val="20"/>
        </w:rPr>
        <mc:AlternateContent>
          <mc:Choice Requires="wps">
            <w:drawing>
              <wp:anchor distT="0" distB="0" distL="114300" distR="114300" simplePos="0" relativeHeight="252405760" behindDoc="0" locked="0" layoutInCell="0" allowOverlap="1">
                <wp:simplePos x="0" y="0"/>
                <wp:positionH relativeFrom="column">
                  <wp:posOffset>1471930</wp:posOffset>
                </wp:positionH>
                <wp:positionV relativeFrom="paragraph">
                  <wp:posOffset>377190</wp:posOffset>
                </wp:positionV>
                <wp:extent cx="450850" cy="450850"/>
                <wp:effectExtent l="8890" t="9525" r="6985" b="6350"/>
                <wp:wrapNone/>
                <wp:docPr id="2621" name="Овал 26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0850" cy="450850"/>
                        </a:xfrm>
                        <a:prstGeom prst="ellipse">
                          <a:avLst/>
                        </a:prstGeom>
                        <a:solidFill>
                          <a:srgbClr val="FFFFFF"/>
                        </a:solidFill>
                        <a:ln w="9525">
                          <a:solidFill>
                            <a:srgbClr val="000000"/>
                          </a:solidFill>
                          <a:round/>
                          <a:headEnd/>
                          <a:tailEnd/>
                        </a:ln>
                      </wps:spPr>
                      <wps:txbx>
                        <w:txbxContent>
                          <w:p w:rsidR="00054219" w:rsidRPr="00C47EF5" w:rsidRDefault="00054219" w:rsidP="001D4EBD">
                            <w:pPr>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Овал 2621" o:spid="_x0000_s1279" style="position:absolute;margin-left:115.9pt;margin-top:29.7pt;width:35.5pt;height:35.5pt;z-index:25240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RCJMAIAAEoEAAAOAAAAZHJzL2Uyb0RvYy54bWysVFFuEzEQ/UfiDpb/ye5GSWlX2VRVShBS&#10;gUqFAzheb9bC6zFjJ5tyGM6A+sslciTG3jRNgS/EflgznvHzvDfjnV3uOsO2Cr0GW/FilHOmrIRa&#10;23XFP39avjrnzAdha2HAqorfK88v5y9fzHpXqjG0YGqFjECsL3tX8TYEV2aZl63qhB+BU5aCDWAn&#10;Arm4zmoUPaF3Jhvn+VnWA9YOQSrvafd6CPJ5wm8aJcPHpvEqMFNxqi2kFdO6ims2n4lyjcK1Wh7K&#10;EP9QRSe0pUuPUNciCLZB/QdUpyWChyaMJHQZNI2WKnEgNkX+G5u7VjiVuJA43h1l8v8PVn7Y3iLT&#10;dcXHZ+OCMys66tL++/5h/2P/k6VN0qh3vqTUO3eLkaV3NyC/eGZh0Qq7VleI0LdK1FRZETXNnh2I&#10;jqejbNW/h5rwxSZAkmvXYBcBSQi2S125P3ZF7QKTtDmZ5udT6p2k0MGON4jy8bBDH94q6Fg0Kq6M&#10;0c5H3UQptjc+DNmPWal+MLpeamOSg+vVwiDbCpqRZfoSBaJ5mmYs6yt+MR1PE/KzmD+FyNP3NwiE&#10;ja2pGlFGrd4c7CC0GWziZOxBvKjXoHvYrXapQ8UkaRvVXEF9T3oiDANND5CMFvAbZz0Nc8X9141A&#10;xZl5Z6knF8VkEqc/OZPp6zE5eBpZnUaElQRV8cDZYC7C8GI2DvW6pZuKJIGFK+pjo5PAT1UdCNDA&#10;pi4dHld8Ead+ynr6Bcx/AQAA//8DAFBLAwQUAAYACAAAACEAI5GH594AAAAKAQAADwAAAGRycy9k&#10;b3ducmV2LnhtbEyPwU7DMAyG70i8Q2Qkbixts05Qmk4TExIcOFDgnjVeW61xqibryttjTnC0/en3&#10;95fbxQ1ixin0njSkqwQEUuNtT62Gz4/nu3sQIRqyZvCEGr4xwLa6vipNYf2F3nGuYys4hEJhNHQx&#10;joWUoenQmbDyIxLfjn5yJvI4tdJO5sLhbpBZkmykMz3xh86M+NRhc6rPTsO+3dWbWaqYq+P+Jean&#10;r7dXlWp9e7PsHkFEXOIfDL/6rA4VOx38mWwQg4ZMpaweNeQPaxAMqCTjxYFJlaxBVqX8X6H6AQAA&#10;//8DAFBLAQItABQABgAIAAAAIQC2gziS/gAAAOEBAAATAAAAAAAAAAAAAAAAAAAAAABbQ29udGVu&#10;dF9UeXBlc10ueG1sUEsBAi0AFAAGAAgAAAAhADj9If/WAAAAlAEAAAsAAAAAAAAAAAAAAAAALwEA&#10;AF9yZWxzLy5yZWxzUEsBAi0AFAAGAAgAAAAhAAVZEIkwAgAASgQAAA4AAAAAAAAAAAAAAAAALgIA&#10;AGRycy9lMm9Eb2MueG1sUEsBAi0AFAAGAAgAAAAhACORh+feAAAACgEAAA8AAAAAAAAAAAAAAAAA&#10;igQAAGRycy9kb3ducmV2LnhtbFBLBQYAAAAABAAEAPMAAACVBQAAAAA=&#10;" o:allowincell="f">
                <v:textbox>
                  <w:txbxContent>
                    <w:p w:rsidR="00054219" w:rsidRPr="00C47EF5" w:rsidRDefault="00054219" w:rsidP="001D4EBD">
                      <w:pPr>
                        <w:rPr>
                          <w:sz w:val="20"/>
                          <w:szCs w:val="20"/>
                        </w:rPr>
                      </w:pPr>
                    </w:p>
                  </w:txbxContent>
                </v:textbox>
              </v:oval>
            </w:pict>
          </mc:Fallback>
        </mc:AlternateContent>
      </w:r>
      <w:r w:rsidRPr="001D4EBD">
        <w:rPr>
          <w:sz w:val="20"/>
          <w:szCs w:val="20"/>
        </w:rPr>
        <mc:AlternateContent>
          <mc:Choice Requires="wps">
            <w:drawing>
              <wp:anchor distT="0" distB="0" distL="114300" distR="114300" simplePos="0" relativeHeight="252406784" behindDoc="0" locked="0" layoutInCell="0" allowOverlap="1">
                <wp:simplePos x="0" y="0"/>
                <wp:positionH relativeFrom="column">
                  <wp:posOffset>2553970</wp:posOffset>
                </wp:positionH>
                <wp:positionV relativeFrom="paragraph">
                  <wp:posOffset>377190</wp:posOffset>
                </wp:positionV>
                <wp:extent cx="450850" cy="450850"/>
                <wp:effectExtent l="14605" t="19050" r="20320" b="15875"/>
                <wp:wrapNone/>
                <wp:docPr id="2620" name="Овал 26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0850" cy="450850"/>
                        </a:xfrm>
                        <a:prstGeom prst="ellipse">
                          <a:avLst/>
                        </a:prstGeom>
                        <a:solidFill>
                          <a:srgbClr val="FFFFFF"/>
                        </a:solidFill>
                        <a:ln w="25400">
                          <a:solidFill>
                            <a:srgbClr val="000000"/>
                          </a:solidFill>
                          <a:round/>
                          <a:headEnd/>
                          <a:tailEnd/>
                        </a:ln>
                      </wps:spPr>
                      <wps:txbx>
                        <w:txbxContent>
                          <w:p w:rsidR="00054219" w:rsidRPr="00C47EF5" w:rsidRDefault="00054219" w:rsidP="001D4EBD">
                            <w:pPr>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Овал 2620" o:spid="_x0000_s1280" style="position:absolute;margin-left:201.1pt;margin-top:29.7pt;width:35.5pt;height:35.5pt;z-index:25240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aVMAIAAEsEAAAOAAAAZHJzL2Uyb0RvYy54bWysVFGO0zAQ/UfiDpb/adKqXZao6WrVpQhp&#10;gZUWDuA6TmPheMzYbVIOwxkQv1yiR2LsdLtd4AuRD2vGM36e92ac+VXfGrZT6DXYko9HOWfKSqi0&#10;3ZT808fVi0vOfBC2EgasKvleeX61eP5s3rlCTaABUylkBGJ90bmSNyG4Isu8bFQr/AicshSsAVsR&#10;yMVNVqHoCL012STPL7IOsHIIUnlPuzdDkC8Sfl0rGT7UtVeBmZJTbSGtmNZ1XLPFXBQbFK7R8liG&#10;+IcqWqEtXXqCuhFBsC3qP6BaLRE81GEkoc2grrVUiQOxGee/sblvhFOJC4nj3Ukm//9g5fvdHTJd&#10;lXxyMSGBrGipS4dvhx+H74efLG2SRp3zBaXeuzuMLL27BfnZMwvLRtiNukaErlGiosrGUdPsyYHo&#10;eDrK1t07qAhfbAMkufoa2whIQrA+dWV/6orqA5O0OZ3llzMqTVLoaMcbRPFw2KEPbxS0LBolV8Zo&#10;56NuohC7Wx+G7IesVD8YXa20McnBzXppkO0EzcgqfYkC0TxPM5Z1pNJsmucJ+knQn2Pk6fsbBsLW&#10;VlSOKKJYr492ENoMNpEy9qheFGwQPvTrPrVoPJ1E1CjnGqo9CYowTDS9QDIawK+cdTTNJfdftgIV&#10;Z+atpaa8Gk+ncfyTM529jK3G88j6PCKsJKiSB84GcxmGJ7N1qDcN3TROEli4pkbWOin8WNWRAE1s&#10;atPxdcUnce6nrMd/wOIXAAAA//8DAFBLAwQUAAYACAAAACEABRZ52d4AAAAKAQAADwAAAGRycy9k&#10;b3ducmV2LnhtbEyPwU7DMAyG70i8Q2QkbiyhLbCVphNCQr0NdSDE0WtCW2icqkm38vaYExxtf/r9&#10;/cV2cYM42in0njRcrxQIS403PbUaXl+ertYgQkQyOHiyGr5tgG15flZgbvyJanvcx1ZwCIUcNXQx&#10;jrmUoemsw7DyoyW+ffjJYeRxaqWZ8MThbpCJUrfSYU/8ocPRPna2+drPTgM+f1bVvHt7322qtk5D&#10;ivVaodaXF8vDPYhol/gHw68+q0PJTgc/kwli0JCpJGFUw80mA8FAdpfy4sBkqjKQZSH/Vyh/AAAA&#10;//8DAFBLAQItABQABgAIAAAAIQC2gziS/gAAAOEBAAATAAAAAAAAAAAAAAAAAAAAAABbQ29udGVu&#10;dF9UeXBlc10ueG1sUEsBAi0AFAAGAAgAAAAhADj9If/WAAAAlAEAAAsAAAAAAAAAAAAAAAAALwEA&#10;AF9yZWxzLy5yZWxzUEsBAi0AFAAGAAgAAAAhAFv6VpUwAgAASwQAAA4AAAAAAAAAAAAAAAAALgIA&#10;AGRycy9lMm9Eb2MueG1sUEsBAi0AFAAGAAgAAAAhAAUWedneAAAACgEAAA8AAAAAAAAAAAAAAAAA&#10;igQAAGRycy9kb3ducmV2LnhtbFBLBQYAAAAABAAEAPMAAACVBQAAAAA=&#10;" o:allowincell="f" strokeweight="2pt">
                <v:textbox>
                  <w:txbxContent>
                    <w:p w:rsidR="00054219" w:rsidRPr="00C47EF5" w:rsidRDefault="00054219" w:rsidP="001D4EBD">
                      <w:pPr>
                        <w:rPr>
                          <w:sz w:val="20"/>
                          <w:szCs w:val="20"/>
                        </w:rPr>
                      </w:pPr>
                    </w:p>
                  </w:txbxContent>
                </v:textbox>
              </v:oval>
            </w:pict>
          </mc:Fallback>
        </mc:AlternateContent>
      </w:r>
      <w:r w:rsidRPr="001D4EBD">
        <w:rPr>
          <w:sz w:val="20"/>
          <w:szCs w:val="20"/>
        </w:rPr>
        <mc:AlternateContent>
          <mc:Choice Requires="wps">
            <w:drawing>
              <wp:anchor distT="0" distB="0" distL="114300" distR="114300" simplePos="0" relativeHeight="252407808" behindDoc="0" locked="0" layoutInCell="0" allowOverlap="1">
                <wp:simplePos x="0" y="0"/>
                <wp:positionH relativeFrom="column">
                  <wp:posOffset>4896485</wp:posOffset>
                </wp:positionH>
                <wp:positionV relativeFrom="paragraph">
                  <wp:posOffset>-614680</wp:posOffset>
                </wp:positionV>
                <wp:extent cx="450850" cy="450850"/>
                <wp:effectExtent l="13970" t="17780" r="20955" b="17145"/>
                <wp:wrapNone/>
                <wp:docPr id="2619" name="Овал 26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0850" cy="450850"/>
                        </a:xfrm>
                        <a:prstGeom prst="ellipse">
                          <a:avLst/>
                        </a:prstGeom>
                        <a:solidFill>
                          <a:srgbClr val="FFFFFF"/>
                        </a:solidFill>
                        <a:ln w="25400">
                          <a:solidFill>
                            <a:srgbClr val="000000"/>
                          </a:solidFill>
                          <a:round/>
                          <a:headEnd/>
                          <a:tailEnd/>
                        </a:ln>
                      </wps:spPr>
                      <wps:txbx>
                        <w:txbxContent>
                          <w:p w:rsidR="00054219" w:rsidRPr="00C47EF5" w:rsidRDefault="00054219" w:rsidP="001D4EBD">
                            <w:pPr>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Овал 2619" o:spid="_x0000_s1281" style="position:absolute;margin-left:385.55pt;margin-top:-48.4pt;width:35.5pt;height:35.5pt;z-index:25240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9HSMQIAAEsEAAAOAAAAZHJzL2Uyb0RvYy54bWysVFGO0zAQ/UfiDpb/aZLSLrtR09WqSxHS&#10;AistHMB1nMbC8Zix23Q5DGdA/HKJHomx0+12gS9EPqwZz/h53ptxZpe7zrCtQq/BVrwY5ZwpK6HW&#10;dl3xTx+XL84580HYWhiwquL3yvPL+fNns96VagwtmFohIxDry95VvA3BlVnmZas64UfglKVgA9iJ&#10;QC6usxpFT+idycZ5fpb1gLVDkMp72r0egnye8JtGyfChabwKzFScagtpxbSu4prNZ6Jco3Ctlocy&#10;xD9U0Qlt6dIj1LUIgm1Q/wHVaYngoQkjCV0GTaOlShyITZH/xuauFU4lLiSOd0eZ/P+Dle+3t8h0&#10;XfHxWXHBmRUddWn/bf9j/33/k6VN0qh3vqTUO3eLkaV3NyA/e2Zh0Qq7VleI0LdK1FRZETXNnhyI&#10;jqejbNW/g5rwxSZAkmvXYBcBSQi2S125P3ZF7QKTtDmZ5udT6p2k0MGON4jy4bBDH94o6Fg0Kq6M&#10;0c5H3UQptjc+DNkPWal+MLpeamOSg+vVwiDbCpqRZfoSBaJ5mmYs60ml6STPE/SToD/FyNP3NwyE&#10;ja2pHFFGsV4f7CC0GWwiZexBvSjYIHzYrXapRcXkZUSNcq6gvidBEYaJphdIRgv4lbOeprni/stG&#10;oOLMvLXUlItiMonjn5zJ9NWYHDyNrE4jwkqCqnjgbDAXYXgyG4d63dJNRZLAwhU1stFJ4ceqDgRo&#10;YlObDq8rPolTP2U9/gPmvwAAAP//AwBQSwMEFAAGAAgAAAAhAJKrTJXfAAAACwEAAA8AAABkcnMv&#10;ZG93bnJldi54bWxMj01Pg0AQhu8m/ofNmHhrF6i2FFkaY2K41VCN8ThlV0DZWcIuLf57x1M9zjtP&#10;3o98N9tenMzoO0cK4mUEwlDtdEeNgrfX50UKwgckjb0jo+DHeNgV11c5ZtqdqTKnQ2gEm5DPUEEb&#10;wpBJ6evWWPRLNxji36cbLQY+x0bqEc9sbnuZRNFaWuyIE1oczFNr6u/DZBXgy1dZTvv3j/22bKqV&#10;X2GVRqjU7c38+AAimDlcYPirz9Wh4E5HN5H2olew2cQxowoW2zVvYCK9S1g5spLcpyCLXP7fUPwC&#10;AAD//wMAUEsBAi0AFAAGAAgAAAAhALaDOJL+AAAA4QEAABMAAAAAAAAAAAAAAAAAAAAAAFtDb250&#10;ZW50X1R5cGVzXS54bWxQSwECLQAUAAYACAAAACEAOP0h/9YAAACUAQAACwAAAAAAAAAAAAAAAAAv&#10;AQAAX3JlbHMvLnJlbHNQSwECLQAUAAYACAAAACEAh8fR0jECAABLBAAADgAAAAAAAAAAAAAAAAAu&#10;AgAAZHJzL2Uyb0RvYy54bWxQSwECLQAUAAYACAAAACEAkqtMld8AAAALAQAADwAAAAAAAAAAAAAA&#10;AACLBAAAZHJzL2Rvd25yZXYueG1sUEsFBgAAAAAEAAQA8wAAAJcFAAAAAA==&#10;" o:allowincell="f" strokeweight="2pt">
                <v:textbox>
                  <w:txbxContent>
                    <w:p w:rsidR="00054219" w:rsidRPr="00C47EF5" w:rsidRDefault="00054219" w:rsidP="001D4EBD">
                      <w:pPr>
                        <w:rPr>
                          <w:sz w:val="20"/>
                          <w:szCs w:val="20"/>
                        </w:rPr>
                      </w:pPr>
                    </w:p>
                  </w:txbxContent>
                </v:textbox>
              </v:oval>
            </w:pict>
          </mc:Fallback>
        </mc:AlternateContent>
      </w:r>
      <w:r w:rsidRPr="001D4EBD">
        <w:rPr>
          <w:sz w:val="20"/>
          <w:szCs w:val="20"/>
        </w:rPr>
        <mc:AlternateContent>
          <mc:Choice Requires="wps">
            <w:drawing>
              <wp:anchor distT="0" distB="0" distL="114300" distR="114300" simplePos="0" relativeHeight="252408832" behindDoc="0" locked="0" layoutInCell="0" allowOverlap="1">
                <wp:simplePos x="0" y="0"/>
                <wp:positionH relativeFrom="column">
                  <wp:posOffset>3636010</wp:posOffset>
                </wp:positionH>
                <wp:positionV relativeFrom="paragraph">
                  <wp:posOffset>-614680</wp:posOffset>
                </wp:positionV>
                <wp:extent cx="450850" cy="450850"/>
                <wp:effectExtent l="10795" t="8255" r="5080" b="7620"/>
                <wp:wrapNone/>
                <wp:docPr id="2618" name="Овал 26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0850" cy="450850"/>
                        </a:xfrm>
                        <a:prstGeom prst="ellipse">
                          <a:avLst/>
                        </a:prstGeom>
                        <a:solidFill>
                          <a:srgbClr val="FFFFFF"/>
                        </a:solidFill>
                        <a:ln w="9525">
                          <a:solidFill>
                            <a:srgbClr val="000000"/>
                          </a:solidFill>
                          <a:round/>
                          <a:headEnd/>
                          <a:tailEnd/>
                        </a:ln>
                      </wps:spPr>
                      <wps:txbx>
                        <w:txbxContent>
                          <w:p w:rsidR="00054219" w:rsidRPr="00C47EF5" w:rsidRDefault="00054219" w:rsidP="001D4EBD">
                            <w:pPr>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Овал 2618" o:spid="_x0000_s1282" style="position:absolute;margin-left:286.3pt;margin-top:-48.4pt;width:35.5pt;height:35.5pt;z-index:25240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JzDMAIAAEoEAAAOAAAAZHJzL2Uyb0RvYy54bWysVFFuEzEQ/UfiDpb/yWajpLSrbKoqJQip&#10;QKXCARyvN2vh9Zixk91yGM6A+sslciTG3jRNgS/EflgznvHzzHvjnV/2rWE7hV6DLXk+GnOmrIRK&#10;203JP39avTrnzAdhK2HAqpLfK88vFy9fzDtXqAk0YCqFjECsLzpX8iYEV2SZl41qhR+BU5aCNWAr&#10;Arm4ySoUHaG3JpuMx2dZB1g5BKm8p93rIcgXCb+ulQwf69qrwEzJqbaQVkzrOq7ZYi6KDQrXaHko&#10;Q/xDFa3Qli49Ql2LINgW9R9QrZYIHuowktBmUNdaqtQDdZOPf+vmrhFOpV6IHO+ONPn/Bys/7G6R&#10;6arkk7OctLKiJZX23/cP+x/7nyxtEked8wWl3rlbjF16dwPyi2cWlo2wG3WFCF2jREWV5ZHT7NmB&#10;6Hg6ytbde6gIX2wDJLr6GtsISESwPqlyf1RF9YFJ2pzOxucz0k5S6GDHG0TxeNihD28VtCwaJVfG&#10;aOcjb6IQuxsfhuzHrFQ/GF2ttDHJwc16aZDtBM3IKn2pBWrzNM1Y1pX8YjaZJeRnMX8KMU7f3yAQ&#10;traiakQRuXpzsIPQZrCpJ2MP5EW+Bt5Dv+6TQvl0GlEjm2uo7olPhGGg6QGS0QB+46yjYS65/7oV&#10;qDgz7yxpckFH4/QnZzp7PSEHTyPr04iwkqBKHjgbzGUYXszWod40dFOeKLBwRTrWOhH8VNWhARrY&#10;pNLhccUXceqnrKdfwOIXAAAA//8DAFBLAwQUAAYACAAAACEA3nKesN8AAAALAQAADwAAAGRycy9k&#10;b3ducmV2LnhtbEyPTU+DQBCG7yb+h82YeGuXgqwVWZrGxkQPHsT2voUpkLKzhN1S/PeOJz3OO0/e&#10;j3wz215MOPrOkYbVMgKBVLm6o0bD/ut1sQbhg6Ha9I5Qwzd62BS3N7nJanelT5zK0Ag2IZ8ZDW0I&#10;Qyalr1q0xi/dgMS/kxutCXyOjaxHc2Vz28s4ipS0piNOaM2ALy1W5/JiNeyabakmmYQ0Oe3eQno+&#10;fLwnK63v7+btM4iAc/iD4bc+V4eCOx3dhWoveg3pY6wY1bB4UryBCfWQsHJkJU7XIItc/t9Q/AAA&#10;AP//AwBQSwECLQAUAAYACAAAACEAtoM4kv4AAADhAQAAEwAAAAAAAAAAAAAAAAAAAAAAW0NvbnRl&#10;bnRfVHlwZXNdLnhtbFBLAQItABQABgAIAAAAIQA4/SH/1gAAAJQBAAALAAAAAAAAAAAAAAAAAC8B&#10;AABfcmVscy8ucmVsc1BLAQItABQABgAIAAAAIQCIBJzDMAIAAEoEAAAOAAAAAAAAAAAAAAAAAC4C&#10;AABkcnMvZTJvRG9jLnhtbFBLAQItABQABgAIAAAAIQDecp6w3wAAAAsBAAAPAAAAAAAAAAAAAAAA&#10;AIoEAABkcnMvZG93bnJldi54bWxQSwUGAAAAAAQABADzAAAAlgUAAAAA&#10;" o:allowincell="f">
                <v:textbox>
                  <w:txbxContent>
                    <w:p w:rsidR="00054219" w:rsidRPr="00C47EF5" w:rsidRDefault="00054219" w:rsidP="001D4EBD">
                      <w:pPr>
                        <w:rPr>
                          <w:sz w:val="20"/>
                          <w:szCs w:val="20"/>
                        </w:rPr>
                      </w:pPr>
                    </w:p>
                  </w:txbxContent>
                </v:textbox>
              </v:oval>
            </w:pict>
          </mc:Fallback>
        </mc:AlternateContent>
      </w:r>
      <w:r w:rsidRPr="001D4EBD">
        <w:rPr>
          <w:sz w:val="20"/>
          <w:szCs w:val="20"/>
        </w:rPr>
        <w:t xml:space="preserve">         +                                                        ц                            ц</w:t>
      </w:r>
    </w:p>
    <w:p w:rsidR="001D4EBD" w:rsidRPr="001D4EBD" w:rsidRDefault="001D4EBD" w:rsidP="001D4EBD">
      <w:pPr>
        <w:spacing w:after="0" w:line="240" w:lineRule="auto"/>
        <w:rPr>
          <w:sz w:val="20"/>
          <w:szCs w:val="20"/>
        </w:rPr>
      </w:pPr>
      <w:r w:rsidRPr="001D4EBD">
        <w:rPr>
          <w:sz w:val="20"/>
          <w:szCs w:val="20"/>
        </w:rPr>
        <mc:AlternateContent>
          <mc:Choice Requires="wps">
            <w:drawing>
              <wp:anchor distT="0" distB="0" distL="114300" distR="114300" simplePos="0" relativeHeight="252433408" behindDoc="0" locked="0" layoutInCell="0" allowOverlap="1">
                <wp:simplePos x="0" y="0"/>
                <wp:positionH relativeFrom="column">
                  <wp:posOffset>119380</wp:posOffset>
                </wp:positionH>
                <wp:positionV relativeFrom="paragraph">
                  <wp:posOffset>172720</wp:posOffset>
                </wp:positionV>
                <wp:extent cx="270510" cy="180340"/>
                <wp:effectExtent l="8890" t="8890" r="44450" b="58420"/>
                <wp:wrapNone/>
                <wp:docPr id="2617" name="Прямая соединительная линия 26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0510" cy="1803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2617" o:spid="_x0000_s1026" style="position:absolute;z-index:25243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4pt,13.6pt" to="30.7pt,2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oVOawIAAIQEAAAOAAAAZHJzL2Uyb0RvYy54bWysVM1uEzEQviPxDpbv6e6mmzRddYNQNuFS&#10;oFLLAzhrb9bCa1u2m02EkIAzUh+BV+AAUqUCz7B5I8bODy1cECIHZ+wZf/7mm5k9e7JqBFoyY7mS&#10;OU6OYoyYLBXlcpHjV1ez3ggj64ikRCjJcrxmFj8ZP3501uqM9VWtBGUGAYi0WatzXDunsyiyZc0a&#10;Yo+UZhKclTINcbA1i4ga0gJ6I6J+HA+jVhmqjSqZtXBabJ14HPCripXuZVVZ5pDIMXBzYTVhnfs1&#10;Gp+RbGGIrnm5o0H+gUVDuIRHD1AFcQRdG/4HVMNLo6yq3FGpmkhVFS9ZyAGySeLfsrmsiWYhFxDH&#10;6oNM9v/Bli+WFwZxmuP+MDnBSJIGqtR92rzb3HTfus+bG7R53/3ovnZfutvue3e7+QD23eYj2N7Z&#10;3e2Ob1AAAD1bbTOAncgL4xUpV/JSn6vytUVSTWoiFyzkdbXW8FLiKxA9uOI3VgOreftcUYgh104F&#10;cVeVaTwkyIZWoYbrQw3ZyqESDvsn8SCBSpfgSkbxcRpqHJFsf1kb654x1SBv5Fhw6SUmGVmeW+fJ&#10;kGwf4o+lmnEhQpsIidocnw76g3DBKsGpd/owaxbziTBoSXyjhV/IDDz3w4y6ljSA1YzQ6c52hAuw&#10;kQuSOMNBJMGwf61hFCPBYLa8taUnpH8REgbCO2vba29O49PpaDpKe2l/OO2lcVH0ns4maW84S04G&#10;xXExmRTJW08+SbOaU8qk57/v+yT9u77aTeC2Yw+dfxAqeogeFAWy+/9AOlTcF3nbLnNF1xfGZ+eL&#10;D60egndj6Wfp/j5E/fp4jH8CAAD//wMAUEsDBBQABgAIAAAAIQB6++KU3gAAAAcBAAAPAAAAZHJz&#10;L2Rvd25yZXYueG1sTM5BS8NAEAXgu+B/WEbwZjcJNoaYTRGhXlotbaXU2zY7JsHsbMhu2vjvHU96&#10;fLzhzVcsJtuJMw6+daQgnkUgkCpnWqoVvO+XdxkIHzQZ3TlCBd/oYVFeXxU6N+5CWzzvQi14hHyu&#10;FTQh9LmUvmrQaj9zPRJ3n26wOnAcamkGfeFx28kkilJpdUv8odE9PjdYfe1Gq2C7Xq6yw2qcquHj&#10;JX7bb9avR58pdXszPT2CCDiFv2P45TMdSjad3EjGi45zxvKgIHlIQHCfxvcgTgrm8xRkWcj//vIH&#10;AAD//wMAUEsBAi0AFAAGAAgAAAAhALaDOJL+AAAA4QEAABMAAAAAAAAAAAAAAAAAAAAAAFtDb250&#10;ZW50X1R5cGVzXS54bWxQSwECLQAUAAYACAAAACEAOP0h/9YAAACUAQAACwAAAAAAAAAAAAAAAAAv&#10;AQAAX3JlbHMvLnJlbHNQSwECLQAUAAYACAAAACEAQz6FTmsCAACEBAAADgAAAAAAAAAAAAAAAAAu&#10;AgAAZHJzL2Uyb0RvYy54bWxQSwECLQAUAAYACAAAACEAevvilN4AAAAHAQAADwAAAAAAAAAAAAAA&#10;AADFBAAAZHJzL2Rvd25yZXYueG1sUEsFBgAAAAAEAAQA8wAAANAFAAAAAA==&#10;" o:allowincell="f">
                <v:stroke endarrow="block"/>
              </v:line>
            </w:pict>
          </mc:Fallback>
        </mc:AlternateContent>
      </w:r>
      <w:r w:rsidRPr="001D4EBD">
        <w:rPr>
          <w:sz w:val="20"/>
          <w:szCs w:val="20"/>
        </w:rPr>
        <mc:AlternateContent>
          <mc:Choice Requires="wps">
            <w:drawing>
              <wp:anchor distT="0" distB="0" distL="114300" distR="114300" simplePos="0" relativeHeight="252431360" behindDoc="0" locked="0" layoutInCell="0" allowOverlap="1">
                <wp:simplePos x="0" y="0"/>
                <wp:positionH relativeFrom="column">
                  <wp:posOffset>2824480</wp:posOffset>
                </wp:positionH>
                <wp:positionV relativeFrom="paragraph">
                  <wp:posOffset>82550</wp:posOffset>
                </wp:positionV>
                <wp:extent cx="0" cy="90170"/>
                <wp:effectExtent l="56515" t="13970" r="57785" b="19685"/>
                <wp:wrapNone/>
                <wp:docPr id="2616" name="Прямая соединительная линия 26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017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2616" o:spid="_x0000_s1026" style="position:absolute;z-index:25243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2.4pt,6.5pt" to="222.4pt,1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S2sYwIAAH4EAAAOAAAAZHJzL2Uyb0RvYy54bWysVM1uEzEQviPxDpbv6e6GNG1X3VQom3Ap&#10;UKnlARzbm7Xw2pbtZhMhJOCM1EfgFTiAVKnAM2zeiLHzQwsXhMjBGc+MP3/zzXhPz5aNRAtundCq&#10;wNlBihFXVDOh5gV+dTXtHWPkPFGMSK14gVfc4bPR40enrcl5X9daMm4RgCiXt6bAtfcmTxJHa94Q&#10;d6ANVxCstG2Ih62dJ8ySFtAbmfTTdJi02jJjNeXOgbfcBPEo4lcVp/5lVTnukSwwcPNxtXGdhTUZ&#10;nZJ8bompBd3SIP/AoiFCwaV7qJJ4gq6t+AOqEdRqpyt/QHWT6KoSlMcaoJos/a2ay5oYHmsBcZzZ&#10;y+T+Hyx9sbiwSLAC94fZECNFGuhS92n9bn3Tfes+r2/Q+n33o/vafeluu+/d7foD2Hfrj2CHYHe3&#10;dd+gCAB6tsblADtWFzYoQpfq0pxr+tohpcc1UXMe67paGbgpCx1IHhwJG2eA1ax9rhnkkGuvo7jL&#10;yjYBEmRDy9jD1b6HfOkR3TgpeE/S7Ch2NyH57pixzj/jukHBKLAUKohLcrI4dz7QIPkuJbiVngop&#10;44BIhVrAPOwfxgNOS8FCMKQ5O5+NpUULEkYs/mJNELmfZvW1YhGs5oRNtrYnQoKNfBTDWwHySI7D&#10;bQ1nGEkOrypYG3pShRuhVCC8tTZT9uYkPZkcT44HvUF/OOkN0rLsPZ2OB73hNDs6LJ+U43GZvQ3k&#10;s0FeC8a4Cvx3E58N/m6itm9vM6v7md8LlTxEj4oC2d1/JB17Hdq7GZSZZqsLG6oLbYchj8nbBxle&#10;0f19zPr12Rj9BAAA//8DAFBLAwQUAAYACAAAACEAC6IjrN8AAAAJAQAADwAAAGRycy9kb3ducmV2&#10;LnhtbEyPwU7DMBBE70j8g7VI3KjTEEEU4lQIqVxaqNoiBDc3XpKIeB3ZThv+nkUc4Lgzo9k35WKy&#10;vTiiD50jBfNZAgKpdqajRsHLfnmVgwhRk9G9I1TwhQEW1flZqQvjTrTF4y42gksoFFpBG+NQSBnq&#10;Fq0OMzcgsffhvNWRT99I4/WJy20v0yS5kVZ3xB9aPeBDi/XnbrQKtuvlKn9djVPt3x/nz/vN+ukt&#10;5EpdXkz3dyAiTvEvDD/4jA4VMx3cSCaIXkGWZYwe2bjmTRz4FQ4K0tsUZFXK/wuqbwAAAP//AwBQ&#10;SwECLQAUAAYACAAAACEAtoM4kv4AAADhAQAAEwAAAAAAAAAAAAAAAAAAAAAAW0NvbnRlbnRfVHlw&#10;ZXNdLnhtbFBLAQItABQABgAIAAAAIQA4/SH/1gAAAJQBAAALAAAAAAAAAAAAAAAAAC8BAABfcmVs&#10;cy8ucmVsc1BLAQItABQABgAIAAAAIQAVVS2sYwIAAH4EAAAOAAAAAAAAAAAAAAAAAC4CAABkcnMv&#10;ZTJvRG9jLnhtbFBLAQItABQABgAIAAAAIQALoiOs3wAAAAkBAAAPAAAAAAAAAAAAAAAAAL0EAABk&#10;cnMvZG93bnJldi54bWxQSwUGAAAAAAQABADzAAAAyQUAAAAA&#10;" o:allowincell="f">
                <v:stroke endarrow="block"/>
              </v:line>
            </w:pict>
          </mc:Fallback>
        </mc:AlternateContent>
      </w:r>
    </w:p>
    <w:p w:rsidR="001D4EBD" w:rsidRPr="001D4EBD" w:rsidRDefault="001D4EBD" w:rsidP="001D4EBD">
      <w:pPr>
        <w:spacing w:after="0" w:line="240" w:lineRule="auto"/>
        <w:rPr>
          <w:sz w:val="20"/>
          <w:szCs w:val="20"/>
        </w:rPr>
      </w:pPr>
      <w:r w:rsidRPr="001D4EBD">
        <w:rPr>
          <w:sz w:val="20"/>
          <w:szCs w:val="20"/>
        </w:rPr>
        <w:t xml:space="preserve">            .                       ц                        ц</w:t>
      </w:r>
    </w:p>
    <w:p w:rsidR="001D4EBD" w:rsidRPr="001D4EBD" w:rsidRDefault="001D4EBD" w:rsidP="001D4EBD">
      <w:pPr>
        <w:spacing w:after="0" w:line="240" w:lineRule="auto"/>
        <w:rPr>
          <w:sz w:val="20"/>
          <w:szCs w:val="20"/>
        </w:rPr>
      </w:pPr>
      <w:r w:rsidRPr="001D4EBD">
        <w:rPr>
          <w:sz w:val="20"/>
          <w:szCs w:val="20"/>
        </w:rPr>
        <mc:AlternateContent>
          <mc:Choice Requires="wps">
            <w:drawing>
              <wp:anchor distT="0" distB="0" distL="114300" distR="114300" simplePos="0" relativeHeight="252416000" behindDoc="0" locked="0" layoutInCell="0" allowOverlap="1">
                <wp:simplePos x="0" y="0"/>
                <wp:positionH relativeFrom="column">
                  <wp:posOffset>723900</wp:posOffset>
                </wp:positionH>
                <wp:positionV relativeFrom="paragraph">
                  <wp:posOffset>189865</wp:posOffset>
                </wp:positionV>
                <wp:extent cx="781050" cy="771525"/>
                <wp:effectExtent l="13335" t="5080" r="53340" b="52070"/>
                <wp:wrapNone/>
                <wp:docPr id="2615" name="Полилиния 26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81050" cy="771525"/>
                        </a:xfrm>
                        <a:custGeom>
                          <a:avLst/>
                          <a:gdLst>
                            <a:gd name="T0" fmla="*/ 0 w 1230"/>
                            <a:gd name="T1" fmla="*/ 0 h 1215"/>
                            <a:gd name="T2" fmla="*/ 1230 w 1230"/>
                            <a:gd name="T3" fmla="*/ 1215 h 1215"/>
                          </a:gdLst>
                          <a:ahLst/>
                          <a:cxnLst>
                            <a:cxn ang="0">
                              <a:pos x="T0" y="T1"/>
                            </a:cxn>
                            <a:cxn ang="0">
                              <a:pos x="T2" y="T3"/>
                            </a:cxn>
                          </a:cxnLst>
                          <a:rect l="0" t="0" r="r" b="b"/>
                          <a:pathLst>
                            <a:path w="1230" h="1215">
                              <a:moveTo>
                                <a:pt x="0" y="0"/>
                              </a:moveTo>
                              <a:lnTo>
                                <a:pt x="1230" y="1215"/>
                              </a:lnTo>
                            </a:path>
                          </a:pathLst>
                        </a:custGeom>
                        <a:noFill/>
                        <a:ln w="9525">
                          <a:solidFill>
                            <a:srgbClr val="000000"/>
                          </a:solidFill>
                          <a:round/>
                          <a:headEn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id="Полилиния 2615" o:spid="_x0000_s1026" style="position:absolute;z-index:25241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57pt,14.95pt,118.5pt,75.7pt" coordsize="1230,12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WBMKwMAAMoGAAAOAAAAZHJzL2Uyb0RvYy54bWysVWtq20AQ/l/oHRb9LDh6WI4fxA7Bj1JI&#10;20DcA6y1K0tU2lV315bd0jP0CL1GoLRncG/UmZVkywmBUmqIMusZffPNNzvjq+tdnpEtVzqVYuz4&#10;F55DuIgkS8V67HxYLjoDh2hDBaOZFHzs7Ll2ricvX1yVxYgHMpEZ44oAiNCjshg7iTHFyHV1lPCc&#10;6gtZcAHOWKqcGjiqtcsULQE9z9zA8y7dUipWKBlxreHbWeV0JhY/jnlk3sex5oZkYwe4GftU9rnC&#10;pzu5oqO1okWSRjUN+g8scpoKSHqEmlFDyUalT6DyNFJSy9hcRDJ3ZRynEbc1QDW+96ia+4QW3NYC&#10;4ujiKJP+f7DRu+2dIikbO8Gl33OIoDl06fD98Ovw4/Bg/34eHn5/I9YNapWFHsFL98Wdwnp1cSuj&#10;jxoc7pkHDxpiyKp8KxlA0o2RVqFdrHJ8E2onO9uI/bERfGdIBF/2B77Xg3ZF4Or3/V7Qw0a5dNS8&#10;HG20ec2lBaLbW22qPjKwbBdYXcgSQOI8g5a+colHSuIH3abpxxj/LCaBGFCiBmxwglYMYjwD1T0L&#10;83vkhAbs1w0/mjSUo52oOYNFKE6NZ2UqpEZ5sAAQYenXAkAUFvhMMLDE4G47GPKekigYiMejoBwC&#10;o7CqKi6oQW6YA01SwlCjZCRBA3RBTy63fCltjHnUQ8h28maiHVXhAL9GX4itIsDAZLbDRwLIu9Vl&#10;IRdpltmuZAJpDfFWIActs5Sh0x7UejXNFNlSHHj7qcU4C1NyI5gFSzhl89o2NM3AJmZfwI01KoV+&#10;ZNzBbDlnDsk47Di04E1LHjPCna0Fw9trZ/7L0BvOB/NB2AmDy3kn9Gazzs1iGnYuF36/N+vOptOZ&#10;/xXJ++EoSRnjAvk3+8cP/26+601YbY7jBjqrU7flWNjPUznccxq2Nqil+W+rs9ONA11tgJVkexhu&#10;JauFCj8AYCRSfQaxYJmOHf1pQxVIl70RsK2GfhjCHTL2EPb6ARxU27Nqe6iIAAoa4MBAoDk11cbe&#10;FCpdJ5DJt40X8gaWSpzi8Ft+Fav6AAvTVlAvd9zI7bONOv0ETf4AAAD//wMAUEsDBBQABgAIAAAA&#10;IQAU8Nol3wAAAAoBAAAPAAAAZHJzL2Rvd25yZXYueG1sTI/BTsMwEETvSPyDtUhcKuokhEJDnCpC&#10;QuoNKP0AN16SqPE6st025eu7PcFxdkazb8rVZAdxRB96RwrSeQICqXGmp1bB9vv94QVEiJqMHhyh&#10;gjMGWFW3N6UujDvRFx43sRVcQqHQCroYx0LK0HRodZi7EYm9H+etjix9K43XJy63g8ySZCGt7ok/&#10;dHrEtw6b/eZgFaxniw+f5/u8/jzP1rid4m+NRqn7u6l+BRFxin9huOIzOlTMtHMHMkEMrNOct0QF&#10;2XIJggPZ4zMfduw8pTnIqpT/J1QXAAAA//8DAFBLAQItABQABgAIAAAAIQC2gziS/gAAAOEBAAAT&#10;AAAAAAAAAAAAAAAAAAAAAABbQ29udGVudF9UeXBlc10ueG1sUEsBAi0AFAAGAAgAAAAhADj9If/W&#10;AAAAlAEAAAsAAAAAAAAAAAAAAAAALwEAAF9yZWxzLy5yZWxzUEsBAi0AFAAGAAgAAAAhAI+5YEwr&#10;AwAAygYAAA4AAAAAAAAAAAAAAAAALgIAAGRycy9lMm9Eb2MueG1sUEsBAi0AFAAGAAgAAAAhABTw&#10;2iXfAAAACgEAAA8AAAAAAAAAAAAAAAAAhQUAAGRycy9kb3ducmV2LnhtbFBLBQYAAAAABAAEAPMA&#10;AACRBgAAAAA=&#10;" o:allowincell="f" filled="f">
                <v:stroke endarrow="block"/>
                <v:path arrowok="t" o:connecttype="custom" o:connectlocs="0,0;781050,771525" o:connectangles="0,0"/>
              </v:polyline>
            </w:pict>
          </mc:Fallback>
        </mc:AlternateContent>
      </w:r>
      <w:r w:rsidRPr="001D4EBD">
        <w:rPr>
          <w:sz w:val="20"/>
          <w:szCs w:val="20"/>
        </w:rPr>
        <mc:AlternateContent>
          <mc:Choice Requires="wps">
            <w:drawing>
              <wp:anchor distT="0" distB="0" distL="114300" distR="114300" simplePos="0" relativeHeight="252427264" behindDoc="0" locked="0" layoutInCell="0" allowOverlap="1">
                <wp:simplePos x="0" y="0"/>
                <wp:positionH relativeFrom="column">
                  <wp:posOffset>480695</wp:posOffset>
                </wp:positionH>
                <wp:positionV relativeFrom="paragraph">
                  <wp:posOffset>185420</wp:posOffset>
                </wp:positionV>
                <wp:extent cx="3220085" cy="1562100"/>
                <wp:effectExtent l="8255" t="635" r="10160" b="8890"/>
                <wp:wrapNone/>
                <wp:docPr id="2614" name="Полилиния 26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220085" cy="1562100"/>
                        </a:xfrm>
                        <a:custGeom>
                          <a:avLst/>
                          <a:gdLst>
                            <a:gd name="G0" fmla="+- 21600 0 0"/>
                            <a:gd name="G1" fmla="+- 0 0 0"/>
                            <a:gd name="G2" fmla="+- 21600 0 0"/>
                            <a:gd name="T0" fmla="*/ 37830 w 37830"/>
                            <a:gd name="T1" fmla="*/ 14253 h 21600"/>
                            <a:gd name="T2" fmla="*/ 0 w 37830"/>
                            <a:gd name="T3" fmla="*/ 78 h 21600"/>
                            <a:gd name="T4" fmla="*/ 21600 w 37830"/>
                            <a:gd name="T5" fmla="*/ 0 h 21600"/>
                          </a:gdLst>
                          <a:ahLst/>
                          <a:cxnLst>
                            <a:cxn ang="0">
                              <a:pos x="T0" y="T1"/>
                            </a:cxn>
                            <a:cxn ang="0">
                              <a:pos x="T2" y="T3"/>
                            </a:cxn>
                            <a:cxn ang="0">
                              <a:pos x="T4" y="T5"/>
                            </a:cxn>
                          </a:cxnLst>
                          <a:rect l="0" t="0" r="r" b="b"/>
                          <a:pathLst>
                            <a:path w="37830" h="21600" fill="none" extrusionOk="0">
                              <a:moveTo>
                                <a:pt x="37829" y="14252"/>
                              </a:moveTo>
                              <a:cubicBezTo>
                                <a:pt x="33728" y="18922"/>
                                <a:pt x="27815" y="21599"/>
                                <a:pt x="21600" y="21600"/>
                              </a:cubicBezTo>
                              <a:cubicBezTo>
                                <a:pt x="9701" y="21600"/>
                                <a:pt x="43" y="11976"/>
                                <a:pt x="0" y="77"/>
                              </a:cubicBezTo>
                            </a:path>
                            <a:path w="37830" h="21600" stroke="0" extrusionOk="0">
                              <a:moveTo>
                                <a:pt x="37829" y="14252"/>
                              </a:moveTo>
                              <a:cubicBezTo>
                                <a:pt x="33728" y="18922"/>
                                <a:pt x="27815" y="21599"/>
                                <a:pt x="21600" y="21600"/>
                              </a:cubicBezTo>
                              <a:cubicBezTo>
                                <a:pt x="9701" y="21600"/>
                                <a:pt x="43" y="11976"/>
                                <a:pt x="0" y="77"/>
                              </a:cubicBezTo>
                              <a:lnTo>
                                <a:pt x="21600" y="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Полилиния 2614" o:spid="_x0000_s1026" style="position:absolute;margin-left:37.85pt;margin-top:14.6pt;width:253.55pt;height:123pt;z-index:25242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3783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DdJ2AMAANcJAAAOAAAAZHJzL2Uyb0RvYy54bWzsVluO2zYU/S/QPRD6bOHRw7JlGeMJUnsm&#10;CJA2ATJdAC1RljASqZL0Y1J0DV1CtxGgaNfg7qiHpOTIk3ERFP2sByNTvpf3cc7lvbx+cWhqsmNS&#10;VYIvvPAq8Ajjmcgrvll4P97fjWYeUZrynNaCs4X3yJT34ubrr6737ZxFohR1ziSBEa7m+3bhlVq3&#10;c99XWckaqq5EyziEhZAN1XiVGz+XdA/rTe1HQTD190LmrRQZUwq/rpzQu7H2i4Jl+m1RKKZJvfAQ&#10;m7ZPaZ9r8/Rvrul8I2lbVlkXBv0XUTS04nB6MrWimpKtrD4z1VSZFEoU+ioTjS+KosqYzQHZhMGT&#10;bN6XtGU2F4Cj2hNM6r8zm/2weydJlS+8aBrGHuG0AUvH345/Hn8/frT/fxw//vUrsWKgtW/VHJve&#10;t++kyVe1b0T2oCDwzyTmRUGHrPffixwm6VYLi9ChkI3ZidzJwRLxeCKCHTTJ8OM4AreziUcyyMLJ&#10;NAoDS5VP5/32bKv0KyasKbp7o7RjMsfK8pB3qbwC60VTg9RvRyQKp0FA8NfxflIKB0rPKkQDhUtW&#10;7k+uvvHJOJmNA7J330/c3Z/cQTGMo8mYlC62p4ont1C8aG3cxwalZHbJFMh1OEDLZXAhOMB+UgyG&#10;1oD+pseXlj3k2YF3mGNFqDn3gSW6FcoQbFABi8jZFAmdQ8sQdEEZCRvl8RcpIyWjPBkqOw9dRBLn&#10;/+nJlx7ByV87pFuqTSImILMke9SeIc4jJU6EqRaAUdVoHhztC73toOXW9Lq3D32ajdixe2EtaJMv&#10;9kepDcwwG3WxfdLKtusq+459ONszTiI0SlPsszSyexCQNRclsxCMQBSFkzTtwnYiF58VmUg7fM/s&#10;P+ctTQIU4HBb7yxGKZkgwjSZDj05CpPkGRfA2yD3jwgqLcUDegDM/A+gPQNnHNV8WAtd1YGGntFe&#10;ntVCMUeyg7zD3hawqftBS+TiDmULZTqvuSnrdBJN7LFUoq5yIzQyJTfrZS3Jjpr5aD8dx2dqUmx5&#10;bo2VjOa33VrTqnZrOK/tqQa93XEyrdwOwJ/TIL2d3c7iURxNb0dxsFqNXt4t49H0Lkwmq/FquVyF&#10;v5jQwnheVnnOuImuH8Zh/GXDrrsWuDF6GsdnWZwle2c/nyfrn4dhWxZy6b8d1v10c+NwLfJHTDop&#10;3O0CtyEsSiE/eGSPm8XCUz9tqUT3qF9zjO40jGOcBG1f4kkS4UUOJeuhhPIMphae9tBbzXKp3fVl&#10;28pqU8JTaGnl4iUmbFGZOWhHsYuqe8HtwWbQ3XTM9WT4brU+3cdu/gYAAP//AwBQSwMEFAAGAAgA&#10;AAAhAKEVV+bfAAAACQEAAA8AAABkcnMvZG93bnJldi54bWxMjzFPwzAQhXck/oN1SGzUqaWQNMSp&#10;SiUGhg60ZWBz4sOOiO0odpvw7zkmGO+9p3ffq7eLG9gVp9gHL2G9yoCh74LuvZFwPr08lMBiUl6r&#10;IXiU8I0Rts3tTa0qHWb/htdjMoxKfKyUBJvSWHEeO4tOxVUY0ZP3GSanEp2T4XpSM5W7gYsse+RO&#10;9Z4+WDXi3mL3dbw4CWU5Prf7g90s5/UsXg2a98PHTsr7u2X3BCzhkv7C8ItP6NAQUxsuXkc2SCjy&#10;gpISxEYAIz8vBU1pSShyAbyp+f8FzQ8AAAD//wMAUEsBAi0AFAAGAAgAAAAhALaDOJL+AAAA4QEA&#10;ABMAAAAAAAAAAAAAAAAAAAAAAFtDb250ZW50X1R5cGVzXS54bWxQSwECLQAUAAYACAAAACEAOP0h&#10;/9YAAACUAQAACwAAAAAAAAAAAAAAAAAvAQAAX3JlbHMvLnJlbHNQSwECLQAUAAYACAAAACEAA0w3&#10;SdgDAADXCQAADgAAAAAAAAAAAAAAAAAuAgAAZHJzL2Uyb0RvYy54bWxQSwECLQAUAAYACAAAACEA&#10;oRVX5t8AAAAJAQAADwAAAAAAAAAAAAAAAAAyBgAAZHJzL2Rvd25yZXYueG1sUEsFBgAAAAAEAAQA&#10;8wAAAD4HAAAAAA==&#10;" o:allowincell="f" path="m37829,14252nfc33728,18922,27815,21599,21600,21600,9701,21600,43,11976,,77em37829,14252nsc33728,18922,27815,21599,21600,21600,9701,21600,43,11976,,77l21600,,37829,14252xe" filled="f">
                <v:path arrowok="t" o:extrusionok="f" o:connecttype="custom" o:connectlocs="3220085,1030769;0,5641;1838589,0" o:connectangles="0,0,0"/>
              </v:shape>
            </w:pict>
          </mc:Fallback>
        </mc:AlternateContent>
      </w:r>
      <w:r w:rsidRPr="001D4EBD">
        <w:rPr>
          <w:sz w:val="20"/>
          <w:szCs w:val="20"/>
        </w:rPr>
        <mc:AlternateContent>
          <mc:Choice Requires="wps">
            <w:drawing>
              <wp:anchor distT="0" distB="0" distL="114300" distR="114300" simplePos="0" relativeHeight="252417024" behindDoc="0" locked="0" layoutInCell="0" allowOverlap="1">
                <wp:simplePos x="0" y="0"/>
                <wp:positionH relativeFrom="column">
                  <wp:posOffset>1922780</wp:posOffset>
                </wp:positionH>
                <wp:positionV relativeFrom="paragraph">
                  <wp:posOffset>34290</wp:posOffset>
                </wp:positionV>
                <wp:extent cx="631190" cy="0"/>
                <wp:effectExtent l="12065" t="59055" r="23495" b="55245"/>
                <wp:wrapNone/>
                <wp:docPr id="2613" name="Прямая соединительная линия 26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119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2613" o:spid="_x0000_s1026" style="position:absolute;z-index:25241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1.4pt,2.7pt" to="201.1pt,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tu7ZQIAAH8EAAAOAAAAZHJzL2Uyb0RvYy54bWysVM1uEzEQviPxDpbv6WbTNDSrbiqUTbgU&#10;qNTyAI7tzVp4bct2s4kQEnBGyiPwChxAqlTgGTZvxNj5oYULQuTgjD3jz998M7Nn58taogW3TmiV&#10;4/SoixFXVDOh5jl+dT3tnGLkPFGMSK14jlfc4fPR40dnjcl4T1daMm4RgCiXNSbHlfcmSxJHK14T&#10;d6QNV+Asta2Jh62dJ8ySBtBrmfS63UHSaMuM1ZQ7B6fF1olHEb8sOfUvy9Jxj2SOgZuPq43rLKzJ&#10;6Ixkc0tMJeiOBvkHFjURCh49QBXEE3RjxR9QtaBWO136I6rrRJeloDzmANmk3d+yuaqI4TEXEMeZ&#10;g0zu/8HSF4tLiwTLcW+QHmOkSA1Vaj9t3m3W7bf282aNNu/bH+3X9kt7235vbzcfwL7bfAQ7ONu7&#10;3fEaRQDQszEuA9ixurRBEbpUV+ZC09cOKT2uiJrzmNf1ysBLaahA8uBK2DgDrGbNc80ghtx4HcVd&#10;lrYOkCAbWsYarg415EuPKBwOjtN0CJWme1dCsv09Y51/xnWNgpFjKVRQl2RkceF84EGyfUg4Vnoq&#10;pIwdIhVqcjw86Z3EC05LwYIzhDk7n42lRQsSeiz+YlLguR9m9Y1iEazihE12tidCgo18VMNbAfpI&#10;jsNrNWcYSQ5jFawtPanCi5ArEN5Z2zZ7M+wOJ6eT036n3xtMOv1uUXSeTsf9zmCaPjkpjovxuEjf&#10;BvJpP6sEY1wF/vuWT/t/11K74ds266HpD0IlD9GjokB2/x9Jx2KH+m47ZabZ6tKG7ELdoctj8G4i&#10;wxjd38eoX9+N0U8AAAD//wMAUEsDBBQABgAIAAAAIQC2Tmet3gAAAAcBAAAPAAAAZHJzL2Rvd25y&#10;ZXYueG1sTM5RT8IwFAXgdxP/Q3NNfJOWCWYZ64gxwRcQAhgCb2W9bovr7dJ2MP+91Rd9PDk35375&#10;fDAtu6DzjSUJ45EAhlRa3VAl4X2/eEiB+aBIq9YSSvhCD/Pi9iZXmbZX2uJlFyoWR8hnSkIdQpdx&#10;7ssajfIj2yHF7sM6o0KMruLaqWscNy1PhHjiRjUUP9Sqw5cay89dbyRsV4tlelj2Q+lOr+P1frN6&#10;O/pUyvu74XkGLOAQ/o7hhx/pUETT2fakPWslPIok0oOE6QRY7CciSYCdfzMvcv7fX3wDAAD//wMA&#10;UEsBAi0AFAAGAAgAAAAhALaDOJL+AAAA4QEAABMAAAAAAAAAAAAAAAAAAAAAAFtDb250ZW50X1R5&#10;cGVzXS54bWxQSwECLQAUAAYACAAAACEAOP0h/9YAAACUAQAACwAAAAAAAAAAAAAAAAAvAQAAX3Jl&#10;bHMvLnJlbHNQSwECLQAUAAYACAAAACEAUSrbu2UCAAB/BAAADgAAAAAAAAAAAAAAAAAuAgAAZHJz&#10;L2Uyb0RvYy54bWxQSwECLQAUAAYACAAAACEAtk5nrd4AAAAHAQAADwAAAAAAAAAAAAAAAAC/BAAA&#10;ZHJzL2Rvd25yZXYueG1sUEsFBgAAAAAEAAQA8wAAAMoFAAAAAA==&#10;" o:allowincell="f">
                <v:stroke endarrow="block"/>
              </v:line>
            </w:pict>
          </mc:Fallback>
        </mc:AlternateContent>
      </w:r>
      <w:r w:rsidRPr="001D4EBD">
        <w:rPr>
          <w:sz w:val="20"/>
          <w:szCs w:val="20"/>
        </w:rPr>
        <mc:AlternateContent>
          <mc:Choice Requires="wps">
            <w:drawing>
              <wp:anchor distT="0" distB="0" distL="114300" distR="114300" simplePos="0" relativeHeight="252414976" behindDoc="0" locked="0" layoutInCell="0" allowOverlap="1">
                <wp:simplePos x="0" y="0"/>
                <wp:positionH relativeFrom="column">
                  <wp:posOffset>840740</wp:posOffset>
                </wp:positionH>
                <wp:positionV relativeFrom="paragraph">
                  <wp:posOffset>34290</wp:posOffset>
                </wp:positionV>
                <wp:extent cx="631190" cy="0"/>
                <wp:effectExtent l="6350" t="59055" r="19685" b="55245"/>
                <wp:wrapNone/>
                <wp:docPr id="2612" name="Прямая соединительная линия 26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119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2612" o:spid="_x0000_s1026" style="position:absolute;z-index:25241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6.2pt,2.7pt" to="115.9pt,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Vs+ZQIAAH8EAAAOAAAAZHJzL2Uyb0RvYy54bWysVM1uEzEQviPxDpbv6WbTNDSrbiqUTbgU&#10;qNTyAI7tzVp4bct2s4kQEnBGyiPwChxAqlTgGTZvxNj5oYULQuTgjD3jz998M7Nn58taogW3TmiV&#10;4/SoixFXVDOh5jl+dT3tnGLkPFGMSK14jlfc4fPR40dnjcl4T1daMm4RgCiXNSbHlfcmSxJHK14T&#10;d6QNV+Asta2Jh62dJ8ySBtBrmfS63UHSaMuM1ZQ7B6fF1olHEb8sOfUvy9Jxj2SOgZuPq43rLKzJ&#10;6Ixkc0tMJeiOBvkHFjURCh49QBXEE3RjxR9QtaBWO136I6rrRJeloDzmANmk3d+yuaqI4TEXEMeZ&#10;g0zu/8HSF4tLiwTLcW+Q9jBSpIYqtZ827zbr9lv7ebNGm/ftj/Zr+6W9bb+3t5sPYN9tPoIdnO3d&#10;7niNIgDo2RiXAexYXdqgCF2qK3Oh6WuHlB5XRM15zOt6ZeClNFQgeXAlbJwBVrPmuWYQQ268juIu&#10;S1sHSJANLWMNV4ca8qVHFA4Hx2k6hErTvSsh2f6esc4/47pGwcixFCqoSzKyuHA+8CDZPiQcKz0V&#10;UsYOkQo1OR6e9E7iBaelYMEZwpydz8bSogUJPRZ/MSnw3A+z+kaxCFZxwiY72xMhwUY+quGtAH0k&#10;x+G1mjOMJIexCtaWnlThRcgVCO+sbZu9GXaHk9PJab/T7w0mnX63KDpPp+N+ZzBNn5wUx8V4XKRv&#10;A/m0n1WCMa4C/33Lp/2/a6nd8G2b9dD0B6GSh+hRUSC7/4+kY7FDfbedMtNsdWlDdqHu0OUxeDeR&#10;YYzu72PUr+/G6CcAAAD//wMAUEsDBBQABgAIAAAAIQCr4eTP3QAAAAcBAAAPAAAAZHJzL2Rvd25y&#10;ZXYueG1sTI9BS8NAEIXvgv9hGcGb3SRVCTGbIkK9tFraiuhtmx2TYHY27G7a+O8dvehpeLzHm++V&#10;i8n24og+dI4UpLMEBFLtTEeNgpf98ioHEaImo3tHqOALAyyq87NSF8adaIvHXWwEl1AotII2xqGQ&#10;MtQtWh1mbkBi78N5qyNL30jj9YnLbS+zJLmVVnfEH1o94EOL9edutAq26+Uqf12NU+3fH9Pn/Wb9&#10;9BZypS4vpvs7EBGn+BeGH3xGh4qZDm4kE0TPep5dc1TBDR/2s3nKUw6/Wlal/M9ffQMAAP//AwBQ&#10;SwECLQAUAAYACAAAACEAtoM4kv4AAADhAQAAEwAAAAAAAAAAAAAAAAAAAAAAW0NvbnRlbnRfVHlw&#10;ZXNdLnhtbFBLAQItABQABgAIAAAAIQA4/SH/1gAAAJQBAAALAAAAAAAAAAAAAAAAAC8BAABfcmVs&#10;cy8ucmVsc1BLAQItABQABgAIAAAAIQBsTVs+ZQIAAH8EAAAOAAAAAAAAAAAAAAAAAC4CAABkcnMv&#10;ZTJvRG9jLnhtbFBLAQItABQABgAIAAAAIQCr4eTP3QAAAAcBAAAPAAAAAAAAAAAAAAAAAL8EAABk&#10;cnMvZG93bnJldi54bWxQSwUGAAAAAAQABADzAAAAyQUAAAAA&#10;" o:allowincell="f">
                <v:stroke endarrow="block"/>
              </v:line>
            </w:pict>
          </mc:Fallback>
        </mc:AlternateContent>
      </w:r>
    </w:p>
    <w:p w:rsidR="001D4EBD" w:rsidRPr="001D4EBD" w:rsidRDefault="001D4EBD" w:rsidP="001D4EBD">
      <w:pPr>
        <w:spacing w:after="0" w:line="240" w:lineRule="auto"/>
        <w:rPr>
          <w:sz w:val="20"/>
          <w:szCs w:val="20"/>
        </w:rPr>
      </w:pPr>
      <w:r w:rsidRPr="001D4EBD">
        <w:rPr>
          <w:sz w:val="20"/>
          <w:szCs w:val="20"/>
        </w:rPr>
        <mc:AlternateContent>
          <mc:Choice Requires="wps">
            <w:drawing>
              <wp:anchor distT="0" distB="0" distL="114300" distR="114300" simplePos="0" relativeHeight="252419072" behindDoc="0" locked="0" layoutInCell="0" allowOverlap="1">
                <wp:simplePos x="0" y="0"/>
                <wp:positionH relativeFrom="column">
                  <wp:posOffset>1652270</wp:posOffset>
                </wp:positionH>
                <wp:positionV relativeFrom="paragraph">
                  <wp:posOffset>10160</wp:posOffset>
                </wp:positionV>
                <wp:extent cx="0" cy="631190"/>
                <wp:effectExtent l="55880" t="19685" r="58420" b="6350"/>
                <wp:wrapNone/>
                <wp:docPr id="2611" name="Прямая соединительная линия 26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63119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2611" o:spid="_x0000_s1026" style="position:absolute;flip:y;z-index:25241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0.1pt,.8pt" to="130.1pt,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2iFJawIAAIkEAAAOAAAAZHJzL2Uyb0RvYy54bWysVMFuEzEQvSPxD5bv6WbTNDSrbiqUTbgU&#10;iNTC3bG9WQuvbdluNhFCAs5I/QR+gQNIlQp8w+aPGDtp2sIFIXJwxjPj5zdvxntyuqolWnLrhFY5&#10;Tg+6GHFFNRNqkeNXF9POMUbOE8WI1IrneM0dPh09fnTSmIz3dKUl4xYBiHJZY3JceW+yJHG04jVx&#10;B9pwBcFS25p42NpFwixpAL2WSa/bHSSNtsxYTblz4C22QTyK+GXJqX9Zlo57JHMM3HxcbVznYU1G&#10;JyRbWGIqQXc0yD+wqIlQcOkeqiCeoEsr/oCqBbXa6dIfUF0nuiwF5bEGqCbt/lbNeUUMj7WAOM7s&#10;ZXL/D5a+WM4sEizHvUGaYqRIDV1qP2/eb67a7+2XzRXafGh/tt/ar+11+6O93nwE+2bzCewQbG92&#10;7isUAUDPxrgMYMdqZoMidKXOzZmmbxxSelwRteCxrou1gZvS0IHkwZGwcQZYzZvnmkEOufQ6irsq&#10;bY1KKczrcDCAg4BoFbu53neTrzyiWycF7+AwTYex0QnJAkI4Z6zzz7iuUTByLIUKOpOMLM+cD4zu&#10;UoJb6amQMs6KVKjJ8fCodxQPOC0FC8GQ5uxiPpYWLUmYtviL5UHkfprVl4pFsIoTNtnZnggJNvJR&#10;F28FKCU5DrfVnGEkOTywYG3pSRVuhFqB8M7aDtzbYXc4OZ4c9zv93mDS6XeLovN0Ou53BtP0yVFx&#10;WIzHRfoukE/7WSUY4yrwvx3+tP93w7V7htux3Y//XqjkIXpUFMje/kfSse2h09uZmWu2ntlQXZgA&#10;mPeYvHub4UHd38esuy/I6BcAAAD//wMAUEsDBBQABgAIAAAAIQCH4eAA3AAAAAkBAAAPAAAAZHJz&#10;L2Rvd25yZXYueG1sTI9BS8QwEIXvgv8hjODNTVq0aG26iCh4Et0VwVu2Gdu6zaQm2W311zuLBz1+&#10;vMebb6rl7AaxxxB7TxqyhQKB1HjbU6vhZX1/dgkiJkPWDJ5QwxdGWNbHR5UprZ/oGfer1AoeoVga&#10;DV1KYyllbDp0Ji78iMTZuw/OJMbQShvMxONukLlShXSmJ77QmRFvO2y2q53TcLWeLvxT2L6eZ/3n&#10;2/fdRxofHpPWpyfzzTWIhHP6K8NBn9WhZqeN35GNYtCQFyrnKgcFCM5/ecOsMgWyruT/D+ofAAAA&#10;//8DAFBLAQItABQABgAIAAAAIQC2gziS/gAAAOEBAAATAAAAAAAAAAAAAAAAAAAAAABbQ29udGVu&#10;dF9UeXBlc10ueG1sUEsBAi0AFAAGAAgAAAAhADj9If/WAAAAlAEAAAsAAAAAAAAAAAAAAAAALwEA&#10;AF9yZWxzLy5yZWxzUEsBAi0AFAAGAAgAAAAhAKHaIUlrAgAAiQQAAA4AAAAAAAAAAAAAAAAALgIA&#10;AGRycy9lMm9Eb2MueG1sUEsBAi0AFAAGAAgAAAAhAIfh4ADcAAAACQEAAA8AAAAAAAAAAAAAAAAA&#10;xQQAAGRycy9kb3ducmV2LnhtbFBLBQYAAAAABAAEAPMAAADOBQAAAAA=&#10;" o:allowincell="f">
                <v:stroke endarrow="block"/>
              </v:line>
            </w:pict>
          </mc:Fallback>
        </mc:AlternateContent>
      </w:r>
    </w:p>
    <w:p w:rsidR="001D4EBD" w:rsidRPr="001D4EBD" w:rsidRDefault="001D4EBD" w:rsidP="001D4EBD">
      <w:pPr>
        <w:spacing w:after="0" w:line="240" w:lineRule="auto"/>
        <w:rPr>
          <w:sz w:val="20"/>
          <w:szCs w:val="20"/>
        </w:rPr>
      </w:pPr>
      <w:r w:rsidRPr="001D4EBD">
        <w:rPr>
          <w:sz w:val="20"/>
          <w:szCs w:val="20"/>
        </w:rPr>
        <mc:AlternateContent>
          <mc:Choice Requires="wps">
            <w:drawing>
              <wp:anchor distT="0" distB="0" distL="114300" distR="114300" simplePos="0" relativeHeight="252430336" behindDoc="0" locked="0" layoutInCell="0" allowOverlap="1">
                <wp:simplePos x="0" y="0"/>
                <wp:positionH relativeFrom="column">
                  <wp:posOffset>5259705</wp:posOffset>
                </wp:positionH>
                <wp:positionV relativeFrom="paragraph">
                  <wp:posOffset>167005</wp:posOffset>
                </wp:positionV>
                <wp:extent cx="450850" cy="556895"/>
                <wp:effectExtent l="5715" t="8890" r="10160" b="5715"/>
                <wp:wrapNone/>
                <wp:docPr id="2610" name="Полилиния 26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50850" cy="556895"/>
                        </a:xfrm>
                        <a:custGeom>
                          <a:avLst/>
                          <a:gdLst>
                            <a:gd name="G0" fmla="+- 21600 0 0"/>
                            <a:gd name="G1" fmla="+- 21600 0 0"/>
                            <a:gd name="G2" fmla="+- 21600 0 0"/>
                            <a:gd name="T0" fmla="*/ 41 w 43200"/>
                            <a:gd name="T1" fmla="*/ 22924 h 43200"/>
                            <a:gd name="T2" fmla="*/ 10015 w 43200"/>
                            <a:gd name="T3" fmla="*/ 39830 h 43200"/>
                            <a:gd name="T4" fmla="*/ 21600 w 43200"/>
                            <a:gd name="T5" fmla="*/ 21600 h 43200"/>
                          </a:gdLst>
                          <a:ahLst/>
                          <a:cxnLst>
                            <a:cxn ang="0">
                              <a:pos x="T0" y="T1"/>
                            </a:cxn>
                            <a:cxn ang="0">
                              <a:pos x="T2" y="T3"/>
                            </a:cxn>
                            <a:cxn ang="0">
                              <a:pos x="T4" y="T5"/>
                            </a:cxn>
                          </a:cxnLst>
                          <a:rect l="0" t="0" r="r" b="b"/>
                          <a:pathLst>
                            <a:path w="43200" h="43200" fill="none" extrusionOk="0">
                              <a:moveTo>
                                <a:pt x="40" y="22924"/>
                              </a:moveTo>
                              <a:cubicBezTo>
                                <a:pt x="13" y="22483"/>
                                <a:pt x="0" y="22041"/>
                                <a:pt x="0" y="21600"/>
                              </a:cubicBezTo>
                              <a:cubicBezTo>
                                <a:pt x="0" y="9670"/>
                                <a:pt x="9670" y="0"/>
                                <a:pt x="21600" y="0"/>
                              </a:cubicBezTo>
                              <a:cubicBezTo>
                                <a:pt x="33529" y="0"/>
                                <a:pt x="43200" y="9670"/>
                                <a:pt x="43200" y="21600"/>
                              </a:cubicBezTo>
                              <a:cubicBezTo>
                                <a:pt x="43200" y="33529"/>
                                <a:pt x="33529" y="43200"/>
                                <a:pt x="21600" y="43200"/>
                              </a:cubicBezTo>
                              <a:cubicBezTo>
                                <a:pt x="17496" y="43200"/>
                                <a:pt x="13478" y="42031"/>
                                <a:pt x="10014" y="39830"/>
                              </a:cubicBezTo>
                            </a:path>
                            <a:path w="43200" h="43200" stroke="0" extrusionOk="0">
                              <a:moveTo>
                                <a:pt x="40" y="22924"/>
                              </a:moveTo>
                              <a:cubicBezTo>
                                <a:pt x="13" y="22483"/>
                                <a:pt x="0" y="22041"/>
                                <a:pt x="0" y="21600"/>
                              </a:cubicBezTo>
                              <a:cubicBezTo>
                                <a:pt x="0" y="9670"/>
                                <a:pt x="9670" y="0"/>
                                <a:pt x="21600" y="0"/>
                              </a:cubicBezTo>
                              <a:cubicBezTo>
                                <a:pt x="33529" y="0"/>
                                <a:pt x="43200" y="9670"/>
                                <a:pt x="43200" y="21600"/>
                              </a:cubicBezTo>
                              <a:cubicBezTo>
                                <a:pt x="43200" y="33529"/>
                                <a:pt x="33529" y="43200"/>
                                <a:pt x="21600" y="43200"/>
                              </a:cubicBezTo>
                              <a:cubicBezTo>
                                <a:pt x="17496" y="43200"/>
                                <a:pt x="13478" y="42031"/>
                                <a:pt x="10014" y="39830"/>
                              </a:cubicBezTo>
                              <a:lnTo>
                                <a:pt x="2160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Полилиния 2610" o:spid="_x0000_s1026" style="position:absolute;margin-left:414.15pt;margin-top:13.15pt;width:35.5pt;height:43.85pt;z-index:25243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43200,43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FM4cFQQAAE0MAAAOAAAAZHJzL2Uyb0RvYy54bWzsV2uO2zYQ/l+gdyD0s4VXb9sy1huk9joo&#10;kDYBsjkALVGWsJKokvRjU+QMOUKvEaBoz+DeqMOhHpZ3NzGK/owXK5PicGa++YbD8fWLQ1mQHRMy&#10;59Xccq8ci7Aq5klebebW+7vVaGoRqWiV0IJXbG49MGm9uPn+u+t9PWMez3iRMEFASSVn+3puZUrV&#10;M9uWccZKKq94zSpYTLkoqYKp2NiJoHvQXha25zhje89FUgseMynh7dIsWjeoP01ZrN6kqWSKFHML&#10;fFP4FPhc66d9c01nG0HrLI8bN+h/8KKkeQVGO1VLqijZivyRqjKPBZc8VVcxL22epnnMEAOgcZ0z&#10;NO8yWjPEAsGRdRcm+f+pjX/dvRUkT+aWN3YhQBUtgaXjH8e/j38eP+P/X8fP/3wiuAzR2tdyBpve&#10;1W+Fxivr1zy+l7BgD1b0RIIMWe9/4QmopFvFMUKHVJR6J2AnByTioSOCHRSJ4WUQOtMQvIlhKQzH&#10;0yjURNl01m6Ot1K9YhwV0d1rqQyPCYyQhaQB8gqUpGUBlP44Ip47dhwCfw3rnZB7iZB3gdBdZ+4H&#10;mwQu2ZPAhyw9s3fX2QMpz4u8gGRPC3Y2QdB1HDd8TqPfOgeCfjT1nec0BieCJh7P+Bg+EjzxEZjY&#10;tLGmWRv++FA18YcRoboCOEh5zaWmWkcHCAX4hkyQ0mQ9IwzYtbB/kTDA0sJtmqBmcBK+G48EVILz&#10;GiAsAjVgbdipqdJAtEN6SPaQhcgdybpRmhdQRiooZFDlDkpsddV7c9/CLPmO3XHUoDTewOBFhhsU&#10;vUi8XefxT+zD6QYXaAQYnhdMETa4gopaPU6AoTt7rbO6DdJA6VMmjKpoPGmS0hjAuTY9eIv5gR5d&#10;rt/3Qy/q97SuNqEEC+em+xVjrkmNrwLp9xmTWAAMmt4HI3Sy1EPqlnSafNWaOwmiMcLq9rXQXD+Y&#10;wCUH0ALP8QcE6SNrMhPP5BMkgXGdbV/MOqkEv4cKCtR9S7ozrs4JH+RvnyLfkm6Y4kV1Wnb6Q3F6&#10;BFuZuOCSmVNpUrXJWSyWeHj6q7jiKyiReN6KSpfQKPRCvAIkL/JEL+pUl2KzXhSC7KjuyvDTnI2B&#10;mODbKkFlGaPJbTNWNC/MGIwXeIPAsWhKt24gsO36PXKi2+ntNBgF3vh2FDjL5ejlahGMxit3Ei79&#10;5WKxdD9q19xgluVJwirtXdsCusFlLVbTjJrmrWsCBygGYFf4eQzWHrqBvQ5gab9NrNueyjRha548&#10;QH8luOlpoQeHQcbFB4vsoZ+dW/K3LRVwUxU/V9AwRm6g7yOFkyCceDARpyvr0xVaxaBqbikL7nE9&#10;XCjTNG9rkW8ysOQirRV/CX1dmuv+CxtA41UzgZ4VETT9tW6KT+co1f8KuPkXAAD//wMAUEsDBBQA&#10;BgAIAAAAIQDKhnvD3AAAAAoBAAAPAAAAZHJzL2Rvd25yZXYueG1sTI/BTsMwDIbvSHuHyJO4sXQF&#10;TV1pOqFJCCFOdBw4ek1IqyVOlWRbeXvMCU625U+/Pze72TtxMTGNgRSsVwUIQ33QI1kFH4fnuwpE&#10;ykgaXSCj4Nsk2LWLmwZrHa70bi5dtoJDKNWoYMh5qqVM/WA8plWYDPHuK0SPmcdopY545XDvZFkU&#10;G+lxJL4w4GT2g+lP3dkryC+HU4k26vxqU9h3+ObwMyp1u5yfHkFkM+c/GH71WR1adjqGM+kknIKq&#10;rO4ZVVBuuDJQbbfcHJlcPxQg20b+f6H9AQAA//8DAFBLAQItABQABgAIAAAAIQC2gziS/gAAAOEB&#10;AAATAAAAAAAAAAAAAAAAAAAAAABbQ29udGVudF9UeXBlc10ueG1sUEsBAi0AFAAGAAgAAAAhADj9&#10;If/WAAAAlAEAAAsAAAAAAAAAAAAAAAAALwEAAF9yZWxzLy5yZWxzUEsBAi0AFAAGAAgAAAAhAHYU&#10;zhwVBAAATQwAAA4AAAAAAAAAAAAAAAAALgIAAGRycy9lMm9Eb2MueG1sUEsBAi0AFAAGAAgAAAAh&#10;AMqGe8PcAAAACgEAAA8AAAAAAAAAAAAAAAAAbwYAAGRycy9kb3ducmV2LnhtbFBLBQYAAAAABAAE&#10;APMAAAB4BwAAAAA=&#10;" o:allowincell="f" path="m40,22924nfc13,22483,,22041,,21600,,9670,9670,,21600,,33529,,43200,9670,43200,21600v,11929,-9671,21600,-21600,21600c17496,43200,13478,42031,10014,39830em40,22924nsc13,22483,,22041,,21600,,9670,9670,,21600,,33529,,43200,9670,43200,21600v,11929,-9671,21600,-21600,21600c17496,43200,13478,42031,10014,39830l21600,21600,40,22924xe" filled="f">
                <v:path arrowok="t" o:extrusionok="f" o:connecttype="custom" o:connectlocs="428,295515;104520,513452;225425,278448" o:connectangles="0,0,0"/>
              </v:shape>
            </w:pict>
          </mc:Fallback>
        </mc:AlternateContent>
      </w:r>
      <w:r w:rsidRPr="001D4EBD">
        <w:rPr>
          <w:sz w:val="20"/>
          <w:szCs w:val="20"/>
        </w:rPr>
        <w:t xml:space="preserve">             -            .                                                    ц</w:t>
      </w:r>
    </w:p>
    <w:p w:rsidR="001D4EBD" w:rsidRPr="001D4EBD" w:rsidRDefault="001D4EBD" w:rsidP="001D4EBD">
      <w:pPr>
        <w:spacing w:after="0" w:line="240" w:lineRule="auto"/>
        <w:rPr>
          <w:sz w:val="20"/>
          <w:szCs w:val="20"/>
        </w:rPr>
      </w:pPr>
      <w:r w:rsidRPr="001D4EBD">
        <w:rPr>
          <w:sz w:val="20"/>
          <w:szCs w:val="20"/>
        </w:rPr>
        <mc:AlternateContent>
          <mc:Choice Requires="wps">
            <w:drawing>
              <wp:anchor distT="0" distB="0" distL="114300" distR="114300" simplePos="0" relativeHeight="252432384" behindDoc="0" locked="0" layoutInCell="0" allowOverlap="1">
                <wp:simplePos x="0" y="0"/>
                <wp:positionH relativeFrom="column">
                  <wp:posOffset>5257800</wp:posOffset>
                </wp:positionH>
                <wp:positionV relativeFrom="paragraph">
                  <wp:posOffset>138430</wp:posOffset>
                </wp:positionV>
                <wp:extent cx="28575" cy="133350"/>
                <wp:effectExtent l="60960" t="12700" r="24765" b="25400"/>
                <wp:wrapNone/>
                <wp:docPr id="2609" name="Полилиния 260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8575" cy="133350"/>
                        </a:xfrm>
                        <a:custGeom>
                          <a:avLst/>
                          <a:gdLst>
                            <a:gd name="T0" fmla="*/ 45 w 45"/>
                            <a:gd name="T1" fmla="*/ 0 h 210"/>
                            <a:gd name="T2" fmla="*/ 0 w 45"/>
                            <a:gd name="T3" fmla="*/ 210 h 210"/>
                          </a:gdLst>
                          <a:ahLst/>
                          <a:cxnLst>
                            <a:cxn ang="0">
                              <a:pos x="T0" y="T1"/>
                            </a:cxn>
                            <a:cxn ang="0">
                              <a:pos x="T2" y="T3"/>
                            </a:cxn>
                          </a:cxnLst>
                          <a:rect l="0" t="0" r="r" b="b"/>
                          <a:pathLst>
                            <a:path w="45" h="210">
                              <a:moveTo>
                                <a:pt x="45" y="0"/>
                              </a:moveTo>
                              <a:lnTo>
                                <a:pt x="0" y="210"/>
                              </a:lnTo>
                            </a:path>
                          </a:pathLst>
                        </a:custGeom>
                        <a:noFill/>
                        <a:ln w="9525">
                          <a:solidFill>
                            <a:srgbClr val="000000"/>
                          </a:solidFill>
                          <a:round/>
                          <a:headEnd type="non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id="Полилиния 2609" o:spid="_x0000_s1026" style="position:absolute;z-index:25243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416.25pt,10.9pt,414pt,21.4pt" coordsize="45,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QNDLgMAANgGAAAOAAAAZHJzL2Uyb0RvYy54bWysVWuK2zAQ/l/oHYR+FrJ+xMkmYZ1lyaMU&#10;+ljY9ACKJcemtuRKyqulZ+gReo2F0p4hvVFnZOe124VSaogieT6NvpnRfL663pQFWQltciVjGlz4&#10;lAiZKJ7LRUzfz6atHiXGMslZoaSI6VYYej18/uxqXQ1EqDJVcKEJOJFmsK5imllbDTzPJJkomblQ&#10;lZBgTJUumYWlXnhcszV4Lwsv9P2ut1aaV1olwhh4O66NdOj8p6lI7Ls0NcKSIqbAzbpRu3GOoze8&#10;YoOFZlWWJw0N9g8sSpZLOPTgaswsI0udP3JV5olWRqX2IlGlp9I0T4SLAaIJ/AfR3GWsEi4WSI6p&#10;Dmky/89t8nZ1q0nOYxp2/T4lkpVQpd233c/d9929+/3Y3f/6SpwZsrWuzAA23VW3GuM11WuVfDBg&#10;8M4suDCAIfP1G8XBJVta5TK0SXWJOyF2snGF2B4KITaWJPAy7HUuO5QkYAna7XbH1cljg/3eZGns&#10;S6GcH7Z6bWxdRg4zVwTexDGDkqdlARV94ZGoQ9YwNCU/QIITiE8yEgb7W3GAhGeQPzlpnyDAwdEN&#10;kF7sabFszzTZyIYqzAjDXvFdciplMCnIG2KfBUgWXAAK43oCDPQQ3D4F15uaQzS0wcMG0JRAA8zr&#10;bFTMIjc8A6dkHVNIFMmgEpANfF2qlZgpB7DIEM37usFZR3MhT2F1HE1KAVdbYYLHuNAORyPjk7JK&#10;Nc2LwtW1kEio3wk7jopRRc7RiGyMXsxHhSYrhg3uniYNZzCtlpI7Z5lgfCI5sdsKbqUEUaLovRSc&#10;kkKAhuHMIS3LiyPS6hzqVDyBdqEhH7jBTSLxLjsF+Nz3+5PepBe1orA7aUX+eNy6mY6iVncaXHbG&#10;7fFoNA6+YGhBNMhyzoXE6PZqFER/1+2NLtY6ctCjsyycJWvqnsfJ8s5puCJBLPt/F53rdWzvWg/m&#10;im+h1bWq5RU+BzDJlP4EqQVpjan5uGQaUle8kqBd/SCKUIvdIupchrDQp5b5qYXJBFzF1FJoFJyO&#10;bK3fy0rniwxOCty1kOoGJCbNUQscv5pVswD5dBE0Uo/6fLp2qOMHafgbAAD//wMAUEsDBBQABgAI&#10;AAAAIQDlje4G3wAAAAkBAAAPAAAAZHJzL2Rvd25yZXYueG1sTI/BTsMwEETvSPyDtUhcEHUSoLJC&#10;NhUCgeilUku5b2MTB+J1FLtt6NdjTnBc7WjmvWoxuV4czBg6zwj5LANhuPG64xZh+/Z8rUCESKyp&#10;92wQvk2ARX1+VlGp/ZHX5rCJrUglHEpCsDEOpZShscZRmPnBcPp9+NFRTOfYSj3SMZW7XhZZNpeO&#10;Ok4LlgbzaE3ztdk7hNPV5/L1tN4O89wyuaf3l5VaOsTLi+nhHkQ0U/wLwy9+Qoc6Me38nnUQPYIq&#10;VHKJCEWeFFJA3RR3IHYIt4UCWVfyv0H9AwAA//8DAFBLAQItABQABgAIAAAAIQC2gziS/gAAAOEB&#10;AAATAAAAAAAAAAAAAAAAAAAAAABbQ29udGVudF9UeXBlc10ueG1sUEsBAi0AFAAGAAgAAAAhADj9&#10;If/WAAAAlAEAAAsAAAAAAAAAAAAAAAAALwEAAF9yZWxzLy5yZWxzUEsBAi0AFAAGAAgAAAAhAAAp&#10;A0MuAwAA2AYAAA4AAAAAAAAAAAAAAAAALgIAAGRycy9lMm9Eb2MueG1sUEsBAi0AFAAGAAgAAAAh&#10;AOWN7gbfAAAACQEAAA8AAAAAAAAAAAAAAAAAiAUAAGRycy9kb3ducmV2LnhtbFBLBQYAAAAABAAE&#10;APMAAACUBgAAAAA=&#10;" o:allowincell="f" filled="f">
                <v:stroke endarrow="block"/>
                <v:path arrowok="t" o:connecttype="custom" o:connectlocs="28575,0;0,133350" o:connectangles="0,0"/>
              </v:polyline>
            </w:pict>
          </mc:Fallback>
        </mc:AlternateContent>
      </w:r>
    </w:p>
    <w:p w:rsidR="001D4EBD" w:rsidRPr="001D4EBD" w:rsidRDefault="001D4EBD" w:rsidP="001D4EBD">
      <w:pPr>
        <w:spacing w:after="0" w:line="240" w:lineRule="auto"/>
        <w:rPr>
          <w:sz w:val="20"/>
          <w:szCs w:val="20"/>
        </w:rPr>
      </w:pPr>
      <w:r w:rsidRPr="001D4EBD">
        <w:rPr>
          <w:sz w:val="20"/>
          <w:szCs w:val="20"/>
        </w:rPr>
        <w:t xml:space="preserve">      ц                              ц                                               .                             ц</w:t>
      </w:r>
    </w:p>
    <w:p w:rsidR="001D4EBD" w:rsidRPr="001D4EBD" w:rsidRDefault="001D4EBD" w:rsidP="001D4EBD">
      <w:pPr>
        <w:spacing w:after="0" w:line="240" w:lineRule="auto"/>
        <w:rPr>
          <w:sz w:val="20"/>
          <w:szCs w:val="20"/>
        </w:rPr>
      </w:pPr>
      <w:r w:rsidRPr="001D4EBD">
        <w:rPr>
          <w:sz w:val="20"/>
          <w:szCs w:val="20"/>
        </w:rPr>
        <mc:AlternateContent>
          <mc:Choice Requires="wps">
            <w:drawing>
              <wp:anchor distT="0" distB="0" distL="114300" distR="114300" simplePos="0" relativeHeight="252428288" behindDoc="0" locked="0" layoutInCell="0" allowOverlap="1">
                <wp:simplePos x="0" y="0"/>
                <wp:positionH relativeFrom="column">
                  <wp:posOffset>3524250</wp:posOffset>
                </wp:positionH>
                <wp:positionV relativeFrom="paragraph">
                  <wp:posOffset>184150</wp:posOffset>
                </wp:positionV>
                <wp:extent cx="201930" cy="164465"/>
                <wp:effectExtent l="13335" t="56515" r="51435" b="7620"/>
                <wp:wrapNone/>
                <wp:docPr id="2608" name="Полилиния 260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01930" cy="164465"/>
                        </a:xfrm>
                        <a:custGeom>
                          <a:avLst/>
                          <a:gdLst>
                            <a:gd name="T0" fmla="*/ 0 w 255"/>
                            <a:gd name="T1" fmla="*/ 225 h 225"/>
                            <a:gd name="T2" fmla="*/ 255 w 255"/>
                            <a:gd name="T3" fmla="*/ 0 h 225"/>
                          </a:gdLst>
                          <a:ahLst/>
                          <a:cxnLst>
                            <a:cxn ang="0">
                              <a:pos x="T0" y="T1"/>
                            </a:cxn>
                            <a:cxn ang="0">
                              <a:pos x="T2" y="T3"/>
                            </a:cxn>
                          </a:cxnLst>
                          <a:rect l="0" t="0" r="r" b="b"/>
                          <a:pathLst>
                            <a:path w="255" h="225">
                              <a:moveTo>
                                <a:pt x="0" y="225"/>
                              </a:moveTo>
                              <a:lnTo>
                                <a:pt x="255" y="0"/>
                              </a:lnTo>
                            </a:path>
                          </a:pathLst>
                        </a:custGeom>
                        <a:noFill/>
                        <a:ln w="9525">
                          <a:solidFill>
                            <a:srgbClr val="000000"/>
                          </a:solidFill>
                          <a:round/>
                          <a:headEnd type="non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Полилиния 2608" o:spid="_x0000_s1026" style="position:absolute;margin-left:277.5pt;margin-top:14.5pt;width:15.9pt;height:12.95pt;z-index:25242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55,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6pinLwMAAN4GAAAOAAAAZHJzL2Uyb0RvYy54bWysVW2K2zAQ/V/oHYR+FrL+iJ3dhHWWJR+l&#10;0I+FTQ+gWHJsKkuupMTZlp6hR+g1Fkp7hvRGHclO4ux2oZQG4kie59GbN56Xy6ttydGGKV1IkeDg&#10;zMeIiVTSQqwS/H4x711gpA0RlHApWILvmMZX4+fPLutqxEKZS06ZQpBE6FFdJTg3php5nk5zVhJ9&#10;JismIJhJVRIDW7XyqCI1ZC+5F/r+wKulopWSKdMa7k6bIB67/FnGUvMuyzQziCcYuBl3Ve66tFdv&#10;fElGK0WqvEhbGuQfWJSkEHDoIdWUGILWqniUqixSJbXMzFkqS09mWZEyVwNUE/gPqrnNScVcLSCO&#10;rg4y6f+XNn27uVGooAkOBz70SpASurT7tvu5+767d98fu/tfX5ELg1p1pUfw0G11o2y9unot0w8a&#10;At5JxG40YNCyfiMppCRrI51C20yV9kmoHW1dI+4OjWBbg1K4CVoM+9CuFELBIIoGsW2UR0b7h9O1&#10;Ni+ZdInI5rU2TR8prFwXaFvIApJkJYeWvvCQj2oUxi4VNOoACTqQMIxRjuDavhgHUNgFxfGfM/U7&#10;IP+YB3iv9sxIviebbkXLFlaI2HnxnUCV1FYYSx3KXwRt6YCypT0BBn4W3O+C4dzjIQpG4eEQKIxg&#10;CJZNrRUxlps9wy5RDW0AsVAOv6CHvV/KDVtIhzDH3rVqwWnHOBddnMuz7zLgmigs7EGur4fDLedO&#10;b4WcF5y75nJhKQ3jlouWvKA2aOlotVpOuEIbYsfcfVohTmBKrgV1yXJG6ExQZO4qeDcFWBO22UtG&#10;MeIMnMyuHNKQgh+RRhXQKf4E2pVm+cB73Epp32jnA5+H/nB2MbuIelE4mPUifzrtXc8nUW8wD87j&#10;aX86mUyDL1bmIBrlBaVM2Or2nhREfzfzrTs2bnJwpRMVTsSau89jsbxTGq5JUMv+11XnJt4OeeMK&#10;S0nvYOCVbEwW/hRgkUv1CaQFg02w/rgmCqTjrwQ42DCIIuvIbhPF5yFsVDey7EaISCFVgg2GUbHL&#10;iWlcfF2pYpXDSYF7RYW8BqPJCmsIjl/Dqt2AiboKWsO3Lt3dO9Txb2n8GwAA//8DAFBLAwQUAAYA&#10;CAAAACEAwPmND98AAAAJAQAADwAAAGRycy9kb3ducmV2LnhtbEyPwU7DMBBE70j8g7VI3KjTilRt&#10;iFOhSCBxqkj7AU68jUPjdRS7acrXs5zgtLua0eybfDe7Xkw4hs6TguUiAYHUeNNRq+B4eHvagAhR&#10;k9G9J1RwwwC74v4u15nxV/rEqYqt4BAKmVZgYxwyKUNj0emw8AMSayc/Oh35HFtpRn3lcNfLVZKs&#10;pdMd8QerBywtNufq4hSUcvm1n+y3PZ6r8sPc9vX7qRmVenyYX19ARJzjnxl+8RkdCmaq/YVMEL2C&#10;NE25S1Sw2vJkQ7pZc5eal+ctyCKX/xsUPwAAAP//AwBQSwECLQAUAAYACAAAACEAtoM4kv4AAADh&#10;AQAAEwAAAAAAAAAAAAAAAAAAAAAAW0NvbnRlbnRfVHlwZXNdLnhtbFBLAQItABQABgAIAAAAIQA4&#10;/SH/1gAAAJQBAAALAAAAAAAAAAAAAAAAAC8BAABfcmVscy8ucmVsc1BLAQItABQABgAIAAAAIQBe&#10;6pinLwMAAN4GAAAOAAAAAAAAAAAAAAAAAC4CAABkcnMvZTJvRG9jLnhtbFBLAQItABQABgAIAAAA&#10;IQDA+Y0P3wAAAAkBAAAPAAAAAAAAAAAAAAAAAIkFAABkcnMvZG93bnJldi54bWxQSwUGAAAAAAQA&#10;BADzAAAAlQYAAAAA&#10;" o:allowincell="f" path="m,225l255,e" filled="f">
                <v:stroke endarrow="block"/>
                <v:path arrowok="t" o:connecttype="custom" o:connectlocs="0,164465;201930,0" o:connectangles="0,0"/>
              </v:shape>
            </w:pict>
          </mc:Fallback>
        </mc:AlternateContent>
      </w:r>
      <w:r w:rsidRPr="001D4EBD">
        <w:rPr>
          <w:sz w:val="20"/>
          <w:szCs w:val="20"/>
        </w:rPr>
        <mc:AlternateContent>
          <mc:Choice Requires="wps">
            <w:drawing>
              <wp:anchor distT="0" distB="0" distL="114300" distR="114300" simplePos="0" relativeHeight="252425216" behindDoc="0" locked="0" layoutInCell="0" allowOverlap="1">
                <wp:simplePos x="0" y="0"/>
                <wp:positionH relativeFrom="column">
                  <wp:posOffset>4086860</wp:posOffset>
                </wp:positionH>
                <wp:positionV relativeFrom="paragraph">
                  <wp:posOffset>93980</wp:posOffset>
                </wp:positionV>
                <wp:extent cx="811530" cy="0"/>
                <wp:effectExtent l="13970" t="61595" r="22225" b="52705"/>
                <wp:wrapNone/>
                <wp:docPr id="2607" name="Прямая соединительная линия 26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1153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2607" o:spid="_x0000_s1026" style="position:absolute;z-index:25242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1.8pt,7.4pt" to="385.7pt,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R//ZQIAAH8EAAAOAAAAZHJzL2Uyb0RvYy54bWysVM1uEzEQviPxDpbv6e6mSZquuqlQNuFS&#10;oFLLAzhrb9bCa1u2m02EkKBnpDwCr8ABpEoFnmHzRoydH1q4IEQOztgz/vzNNzN7dr6sBVowY7mS&#10;GU6OYoyYLBTlcp7h19fTzhAj64ikRCjJMrxiFp+Pnj45a3TKuqpSgjKDAETatNEZrpzTaRTZomI1&#10;sUdKMwnOUpmaONiaeUQNaQC9FlE3jgdRowzVRhXMWjjNt048CvhlyQr3qiwtc0hkGLi5sJqwzvwa&#10;jc5IOjdEV7zY0SD/wKImXMKjB6icOIJuDP8DquaFUVaV7qhQdaTKkhcs5ADZJPFv2VxVRLOQC4hj&#10;9UEm+/9gi5eLS4M4zXB3EJ9gJEkNVWo/bd5v1u239vNmjTYf2h/t1/ZLe9d+b+82t2Dfbz6C7Z3t&#10;/e54jQIA6NlomwLsWF4ar0ixlFf6QhVvLJJqXBE5ZyGv65WGlxJfgejRFb+xGljNmheKQgy5cSqI&#10;uyxN7SFBNrQMNVwdasiWDhVwOEyS/jFUuti7IpLu72lj3XOmauSNDAsuvbokJYsL6zwPku5D/LFU&#10;Uy5E6BAhUZPh0363Hy5YJTj1Th9mzXw2FgYtiO+x8AtJgedhmFE3kgawihE62dmOcAE2ckENZzjo&#10;Ixj2r9WMYiQYjJW3tvSE9C9CrkB4Z23b7O1pfDoZToa9Tq87mHR6cZ53nk3Hvc5gmpz08+N8PM6T&#10;d5580ksrTimTnv++5ZPe37XUbvi2zXpo+oNQ0WP0oCiQ3f8H0qHYvr7bTpkpuro0Pjtfd+jyELyb&#10;SD9GD/ch6td3Y/QTAAD//wMAUEsDBBQABgAIAAAAIQDEwyl83wAAAAkBAAAPAAAAZHJzL2Rvd25y&#10;ZXYueG1sTI9BS8NAEIXvgv9hGcGb3URDGmI2RYR6aVXairS3bTImwexs2N208d874kGP897Hm/eK&#10;xWR6cULnO0sK4lkEAqmydUeNgrfd8iYD4YOmWveWUMEXeliUlxeFzmt7pg2etqERHEI+1wraEIZc&#10;Sl+1aLSf2QGJvQ/rjA58ukbWTp853PTyNopSaXRH/KHVAz62WH1uR6Ngs16usvfVOFXu8BS/7F7X&#10;z3ufKXV9NT3cgwg4hT8YfupzdSi509GOVHvRK0iTu5RRNhKewMB8Hicgjr+CLAv5f0H5DQAA//8D&#10;AFBLAQItABQABgAIAAAAIQC2gziS/gAAAOEBAAATAAAAAAAAAAAAAAAAAAAAAABbQ29udGVudF9U&#10;eXBlc10ueG1sUEsBAi0AFAAGAAgAAAAhADj9If/WAAAAlAEAAAsAAAAAAAAAAAAAAAAALwEAAF9y&#10;ZWxzLy5yZWxzUEsBAi0AFAAGAAgAAAAhAE4tH/9lAgAAfwQAAA4AAAAAAAAAAAAAAAAALgIAAGRy&#10;cy9lMm9Eb2MueG1sUEsBAi0AFAAGAAgAAAAhAMTDKXzfAAAACQEAAA8AAAAAAAAAAAAAAAAAvwQA&#10;AGRycy9kb3ducmV2LnhtbFBLBQYAAAAABAAEAPMAAADLBQAAAAA=&#10;" o:allowincell="f">
                <v:stroke endarrow="block"/>
              </v:line>
            </w:pict>
          </mc:Fallback>
        </mc:AlternateContent>
      </w:r>
      <w:r w:rsidRPr="001D4EBD">
        <w:rPr>
          <w:sz w:val="20"/>
          <w:szCs w:val="20"/>
        </w:rPr>
        <mc:AlternateContent>
          <mc:Choice Requires="wps">
            <w:drawing>
              <wp:anchor distT="0" distB="0" distL="114300" distR="114300" simplePos="0" relativeHeight="252421120" behindDoc="0" locked="0" layoutInCell="0" allowOverlap="1">
                <wp:simplePos x="0" y="0"/>
                <wp:positionH relativeFrom="column">
                  <wp:posOffset>1922780</wp:posOffset>
                </wp:positionH>
                <wp:positionV relativeFrom="paragraph">
                  <wp:posOffset>93980</wp:posOffset>
                </wp:positionV>
                <wp:extent cx="1713230" cy="0"/>
                <wp:effectExtent l="12065" t="61595" r="17780" b="52705"/>
                <wp:wrapNone/>
                <wp:docPr id="2606" name="Прямая соединительная линия 26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1323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2606" o:spid="_x0000_s1026" style="position:absolute;z-index:25242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1.4pt,7.4pt" to="286.3pt,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UTZgIAAIAEAAAOAAAAZHJzL2Uyb0RvYy54bWysVM1uEzEQviPxDpbv6e6madquukEom3Ap&#10;UKnlARzbm7Xw2pbtZhMhJOCM1EfgFTiAVKnAM2zeiLHzQwsXhMjBGXvGn7/5ZmbPniwbiRbcOqFV&#10;gbODFCOuqGZCzQv86mraO8HIeaIYkVrxAq+4w09Gjx+dtSbnfV1rybhFAKJc3poC196bPEkcrXlD&#10;3IE2XIGz0rYhHrZ2njBLWkBvZNJP02HSasuM1ZQ7B6flxolHEb+qOPUvq8pxj2SBgZuPq43rLKzJ&#10;6Izkc0tMLeiWBvkHFg0RCh7dQ5XEE3RtxR9QjaBWO135A6qbRFeVoDzmANlk6W/ZXNbE8JgLiOPM&#10;Xib3/2Dpi8WFRYIVuD9Mhxgp0kCVuk/rd+ub7lv3eX2D1u+7H93X7kt3233vbtcfwL5bfwQ7OLu7&#10;7fENigCgZ2tcDrBjdWGDInSpLs25pq8dUnpcEzXnMa+rlYGXslCB5MGVsHEGWM3a55pBDLn2Ooq7&#10;rGwTIEE2tIw1XO1ryJceUTjMjrPD/iGUmu58Ccl3F411/hnXDQpGgaVQQV6Sk8W584EIyXch4Vjp&#10;qZAytohUqC3w6VH/KF5wWgoWnCHM2flsLC1akNBk8RezAs/9MKuvFYtgNSdssrU9ERJs5KMc3goQ&#10;SHIcXms4w0hymKtgbehJFV6EZIHw1tr02ZvT9HRyMjkZ9Ab94aQ3SMuy93Q6HvSG0+z4qDwsx+My&#10;exvIZ4O8FoxxFfjvej4b/F1Pbadv0637rt8LlTxEj4oC2d1/JB2rHQq8aZWZZqsLG7ILhYc2j8Hb&#10;kQxzdH8fo359OEY/AQAA//8DAFBLAwQUAAYACAAAACEAnQDDPeAAAAAJAQAADwAAAGRycy9kb3du&#10;cmV2LnhtbEyPzU7DMBCE70i8g7VI3KjTACUKcSqEVC4toP6ogpsbL0lEvI5spw1vzyIOcFrtzmj2&#10;m2I+2k4c0YfWkYLpJAGBVDnTUq1gt11cZSBC1GR05wgVfGGAeXl+VujcuBOt8biJteAQCrlW0MTY&#10;51KGqkGrw8T1SKx9OG915NXX0nh94nDbyTRJZtLqlvhDo3t8bLD63AxWwXq1WGb75TBW/v1p+rJ9&#10;XT2/hUypy4vx4R5ExDH+meEHn9GhZKaDG8gE0Sm4TlJGjyzc8GTD7V06A3H4PciykP8blN8AAAD/&#10;/wMAUEsBAi0AFAAGAAgAAAAhALaDOJL+AAAA4QEAABMAAAAAAAAAAAAAAAAAAAAAAFtDb250ZW50&#10;X1R5cGVzXS54bWxQSwECLQAUAAYACAAAACEAOP0h/9YAAACUAQAACwAAAAAAAAAAAAAAAAAvAQAA&#10;X3JlbHMvLnJlbHNQSwECLQAUAAYACAAAACEAwK/lE2YCAACABAAADgAAAAAAAAAAAAAAAAAuAgAA&#10;ZHJzL2Uyb0RvYy54bWxQSwECLQAUAAYACAAAACEAnQDDPeAAAAAJAQAADwAAAAAAAAAAAAAAAADA&#10;BAAAZHJzL2Rvd25yZXYueG1sUEsFBgAAAAAEAAQA8wAAAM0FAAAAAA==&#10;" o:allowincell="f">
                <v:stroke endarrow="block"/>
              </v:line>
            </w:pict>
          </mc:Fallback>
        </mc:AlternateContent>
      </w:r>
    </w:p>
    <w:p w:rsidR="001D4EBD" w:rsidRPr="001D4EBD" w:rsidRDefault="001D4EBD" w:rsidP="001D4EBD">
      <w:pPr>
        <w:spacing w:after="0" w:line="240" w:lineRule="auto"/>
        <w:rPr>
          <w:sz w:val="20"/>
          <w:szCs w:val="20"/>
        </w:rPr>
      </w:pPr>
    </w:p>
    <w:p w:rsidR="001D4EBD" w:rsidRPr="001D4EBD" w:rsidRDefault="001D4EBD" w:rsidP="001D4EBD">
      <w:pPr>
        <w:spacing w:after="0" w:line="240" w:lineRule="auto"/>
        <w:rPr>
          <w:sz w:val="20"/>
          <w:szCs w:val="20"/>
        </w:rPr>
      </w:pPr>
    </w:p>
    <w:p w:rsidR="001D4EBD" w:rsidRPr="001D4EBD" w:rsidRDefault="001D4EBD" w:rsidP="001D4EBD">
      <w:pPr>
        <w:spacing w:after="0" w:line="240" w:lineRule="auto"/>
        <w:rPr>
          <w:sz w:val="20"/>
          <w:szCs w:val="20"/>
        </w:rPr>
      </w:pPr>
    </w:p>
    <w:p w:rsidR="001D4EBD" w:rsidRPr="001D4EBD" w:rsidRDefault="001D4EBD" w:rsidP="001D4EBD">
      <w:pPr>
        <w:spacing w:after="0" w:line="240" w:lineRule="auto"/>
        <w:rPr>
          <w:sz w:val="20"/>
          <w:szCs w:val="20"/>
        </w:rPr>
      </w:pPr>
      <w:r w:rsidRPr="001D4EBD">
        <w:rPr>
          <w:sz w:val="20"/>
          <w:szCs w:val="20"/>
        </w:rPr>
        <w:t>Дерево проверки эквивалентности распознавателей А и А’.</w:t>
      </w:r>
    </w:p>
    <w:p w:rsidR="001D4EBD" w:rsidRPr="001D4EBD" w:rsidRDefault="001D4EBD" w:rsidP="001D4EBD">
      <w:pPr>
        <w:spacing w:after="0" w:line="240" w:lineRule="auto"/>
        <w:rPr>
          <w:sz w:val="20"/>
          <w:szCs w:val="20"/>
        </w:rPr>
      </w:pPr>
      <w:r w:rsidRPr="001D4EBD">
        <w:rPr>
          <w:sz w:val="20"/>
          <w:szCs w:val="20"/>
        </w:rPr>
        <mc:AlternateContent>
          <mc:Choice Requires="wps">
            <w:drawing>
              <wp:anchor distT="0" distB="0" distL="114300" distR="114300" simplePos="0" relativeHeight="252434432" behindDoc="0" locked="0" layoutInCell="0" allowOverlap="1">
                <wp:simplePos x="0" y="0"/>
                <wp:positionH relativeFrom="column">
                  <wp:posOffset>2644140</wp:posOffset>
                </wp:positionH>
                <wp:positionV relativeFrom="paragraph">
                  <wp:posOffset>172085</wp:posOffset>
                </wp:positionV>
                <wp:extent cx="721360" cy="450850"/>
                <wp:effectExtent l="9525" t="6350" r="12065" b="9525"/>
                <wp:wrapNone/>
                <wp:docPr id="2605" name="Овал 26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1360" cy="450850"/>
                        </a:xfrm>
                        <a:prstGeom prst="ellipse">
                          <a:avLst/>
                        </a:prstGeom>
                        <a:solidFill>
                          <a:srgbClr val="FFFFFF"/>
                        </a:solidFill>
                        <a:ln w="9525">
                          <a:solidFill>
                            <a:srgbClr val="000000"/>
                          </a:solidFill>
                          <a:round/>
                          <a:headEnd/>
                          <a:tailEnd/>
                        </a:ln>
                      </wps:spPr>
                      <wps:txbx>
                        <w:txbxContent>
                          <w:p w:rsidR="00054219" w:rsidRPr="00C47EF5" w:rsidRDefault="00054219" w:rsidP="001D4EBD">
                            <w:pPr>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Овал 2605" o:spid="_x0000_s1283" style="position:absolute;margin-left:208.2pt;margin-top:13.55pt;width:56.8pt;height:35.5pt;z-index:25243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YmjNgIAAEoEAAAOAAAAZHJzL2Uyb0RvYy54bWysVF1u1DAQfkfiDpbfaZJl059os1XVUoRU&#10;oFLhAF7H2Vg4HjP2brYchjNUvHKJPRJjZ7vdAk+IPFgzHvvzN9/MZHa+6Q1bK/QabM2Lo5wzZSU0&#10;2i5r/vnT9atTznwQthEGrKr5vfL8fP7yxWxwlZpAB6ZRyAjE+mpwNe9CcFWWedmpXvgjcMpSsAXs&#10;RSAXl1mDYiD03mSTPD/OBsDGIUjlPe1ejUE+T/htq2T42LZeBWZqTtxCWjGti7hm85molihcp+WO&#10;hvgHFr3Qlh7dQ12JINgK9R9QvZYIHtpwJKHPoG21VCkHyqbIf8vmrhNOpVxIHO/2Mvn/Bys/rG+R&#10;6abmk+O85MyKnqq0/b79sX3Y/mRpkzQanK/o6J27xZildzcgv3hm4bITdqkuEGHolGiIWRE1zZ5d&#10;iI6nq2wxvIeG8MUqQJJr02IfAUkItklVud9XRW0Ck7R5MileH1PtJIWmZX5apqplonq87NCHtwp6&#10;Fo2aK2O081E3UYn1jQ+Rj6geTyX+YHRzrY1JDi4XlwbZWlCPXKcvpUBpHh4zlg01PysnZUJ+FvOH&#10;EHn6/gaBsLJN6rio1ZudHYQ2o00sjd2JF/UadQ+bxSZVqJiWETWquYDmnvREGBuaBpCMDvAbZwM1&#10;c83915VAxZl5Z6kmZ8V0Grs/OdPyZEIOHkYWhxFhJUHVPHA2mpdhnJiVQ73s6KUiSWDhgurY6iTw&#10;E6tdAtSwSffdcMWJOPTTqadfwPwXAAAA//8DAFBLAwQUAAYACAAAACEAc0AYj98AAAAJAQAADwAA&#10;AGRycy9kb3ducmV2LnhtbEyPQU+DQBCF7yb+h82YeLMLpWBFhqaxMdGDB7G9b9ktkLKzhN1S/PeO&#10;Jz1O5st73ys2s+3FZEbfOUKIFxEIQ7XTHTUI+6/XhzUIHxRp1TsyCN/Gw6a8vSlUrt2VPs1UhUZw&#10;CPlcIbQhDLmUvm6NVX7hBkP8O7nRqsDn2Eg9qiuH214uoyiTVnXEDa0azEtr6nN1sQi7Zltlk0xC&#10;mpx2byE9Hz7ekxjx/m7ePoMIZg5/MPzqszqU7HR0F9Je9AirOFsxirB8jEEwkCYRjzsiPK1jkGUh&#10;/y8ofwAAAP//AwBQSwECLQAUAAYACAAAACEAtoM4kv4AAADhAQAAEwAAAAAAAAAAAAAAAAAAAAAA&#10;W0NvbnRlbnRfVHlwZXNdLnhtbFBLAQItABQABgAIAAAAIQA4/SH/1gAAAJQBAAALAAAAAAAAAAAA&#10;AAAAAC8BAABfcmVscy8ucmVsc1BLAQItABQABgAIAAAAIQBnMYmjNgIAAEoEAAAOAAAAAAAAAAAA&#10;AAAAAC4CAABkcnMvZTJvRG9jLnhtbFBLAQItABQABgAIAAAAIQBzQBiP3wAAAAkBAAAPAAAAAAAA&#10;AAAAAAAAAJAEAABkcnMvZG93bnJldi54bWxQSwUGAAAAAAQABADzAAAAnAUAAAAA&#10;" o:allowincell="f">
                <v:textbox>
                  <w:txbxContent>
                    <w:p w:rsidR="00054219" w:rsidRPr="00C47EF5" w:rsidRDefault="00054219" w:rsidP="001D4EBD">
                      <w:pPr>
                        <w:rPr>
                          <w:sz w:val="20"/>
                          <w:szCs w:val="20"/>
                        </w:rPr>
                      </w:pPr>
                    </w:p>
                  </w:txbxContent>
                </v:textbox>
              </v:oval>
            </w:pict>
          </mc:Fallback>
        </mc:AlternateContent>
      </w:r>
      <w:r w:rsidRPr="001D4EBD">
        <w:rPr>
          <w:sz w:val="20"/>
          <w:szCs w:val="20"/>
        </w:rPr>
        <w:t xml:space="preserve">                                             </w:t>
      </w:r>
    </w:p>
    <w:p w:rsidR="001D4EBD" w:rsidRPr="001D4EBD" w:rsidRDefault="001D4EBD" w:rsidP="001D4EBD">
      <w:pPr>
        <w:spacing w:after="0" w:line="240" w:lineRule="auto"/>
        <w:rPr>
          <w:sz w:val="20"/>
          <w:szCs w:val="20"/>
        </w:rPr>
      </w:pPr>
      <w:r w:rsidRPr="001D4EBD">
        <w:rPr>
          <w:sz w:val="20"/>
          <w:szCs w:val="20"/>
        </w:rPr>
        <w:t xml:space="preserve">                                            </w:t>
      </w:r>
    </w:p>
    <w:p w:rsidR="001D4EBD" w:rsidRPr="001D4EBD" w:rsidRDefault="001D4EBD" w:rsidP="001D4EBD">
      <w:pPr>
        <w:spacing w:after="0" w:line="240" w:lineRule="auto"/>
        <w:rPr>
          <w:sz w:val="20"/>
          <w:szCs w:val="20"/>
        </w:rPr>
      </w:pPr>
      <w:r w:rsidRPr="001D4EBD">
        <w:rPr>
          <w:sz w:val="20"/>
          <w:szCs w:val="20"/>
        </w:rPr>
        <mc:AlternateContent>
          <mc:Choice Requires="wps">
            <w:drawing>
              <wp:anchor distT="0" distB="0" distL="114300" distR="114300" simplePos="0" relativeHeight="252454912" behindDoc="0" locked="0" layoutInCell="0" allowOverlap="1">
                <wp:simplePos x="0" y="0"/>
                <wp:positionH relativeFrom="column">
                  <wp:posOffset>3365500</wp:posOffset>
                </wp:positionH>
                <wp:positionV relativeFrom="paragraph">
                  <wp:posOffset>-1905</wp:posOffset>
                </wp:positionV>
                <wp:extent cx="1939925" cy="628650"/>
                <wp:effectExtent l="6985" t="11430" r="34290" b="55245"/>
                <wp:wrapNone/>
                <wp:docPr id="2604" name="Полилиния 260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39925" cy="628650"/>
                        </a:xfrm>
                        <a:custGeom>
                          <a:avLst/>
                          <a:gdLst>
                            <a:gd name="T0" fmla="*/ 0 w 3055"/>
                            <a:gd name="T1" fmla="*/ 0 h 990"/>
                            <a:gd name="T2" fmla="*/ 3055 w 3055"/>
                            <a:gd name="T3" fmla="*/ 990 h 990"/>
                          </a:gdLst>
                          <a:ahLst/>
                          <a:cxnLst>
                            <a:cxn ang="0">
                              <a:pos x="T0" y="T1"/>
                            </a:cxn>
                            <a:cxn ang="0">
                              <a:pos x="T2" y="T3"/>
                            </a:cxn>
                          </a:cxnLst>
                          <a:rect l="0" t="0" r="r" b="b"/>
                          <a:pathLst>
                            <a:path w="3055" h="990">
                              <a:moveTo>
                                <a:pt x="0" y="0"/>
                              </a:moveTo>
                              <a:lnTo>
                                <a:pt x="3055" y="990"/>
                              </a:lnTo>
                            </a:path>
                          </a:pathLst>
                        </a:custGeom>
                        <a:noFill/>
                        <a:ln w="9525">
                          <a:solidFill>
                            <a:srgbClr val="000000"/>
                          </a:solidFill>
                          <a:round/>
                          <a:headEnd type="non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id="Полилиния 2604" o:spid="_x0000_s1026" style="position:absolute;z-index:25245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265pt,-.15pt,417.75pt,49.35pt" coordsize="3055,9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2JIMgMAAOQGAAAOAAAAZHJzL2Uyb0RvYy54bWysVe1q2zAU/T/YOwj9HKS2EyeNQ51S8jEG&#10;3VZo9gCKJcdmtuRJykc39gx7hL1GYWzPkL3R7pWd1GkpjLFAXSn3+Orcc3VPLi53ZUE2QptcyZgG&#10;Zz4lQiaK53IV0w+LeWdIibFMclYoKWJ6Jwy9HL98cbGtRqKrMlVwoQkkkWa0rWKaWVuNPM8kmSiZ&#10;OVOVkBBMlS6Zha1eeVyzLWQvC6/r+wNvqzSvtEqEMfDttA7SscufpiKx79PUCEuKmAI3657aPZf4&#10;9MYXbLTSrMrypKHB/oFFyXIJhx5TTZllZK3zJ6nKPNHKqNSeJar0VJrmiXA1QDWB/6ia24xVwtUC&#10;4pjqKJP5f2mTd5sbTXIe0+7ADymRrIQu7b/vf+1/7O/d38/9/e9vxIVBrW1lRvDSbXWjsV5TXavk&#10;o4GAdxLBjQEMWW7fKg4p2doqp9Au1SW+CbWTnWvE3bERYmdJAl8GUS+Kun1KEogNusNB33XKY6PD&#10;28na2NdCuUxsc21s3UgOK9cG3lSygKanZQE9feURn2xJz+/3m64fMcEJJiNRdLgYR0i3BcEUz2Tq&#10;tWCQhRxzAfXVgRzLDnyTnWwIw4ownBnfiVQpg+Ige1BgESBjSAEorO4ZMHBEcK8Nrl9qDtEwDo8H&#10;QVMCg7CsJamYRW54Bi7JNqZOL5LFFEXBQKk2YqEcxD5qIBz2EC1kG1WnAXqNtgCtAbDAo1x5x+OR&#10;davBUs3zonAdLiSSivpwOZCCUUXOMeg2erWcFJpsGA67+zRSnMC0WkvukmWC8ZnkxN5VcEMlGBTF&#10;7KXglBQC/AxXDmlZXjwgrc6hV8UzaFca8oHb3IiJ99q5wZfIj2bD2TDshN3BrBP602nnaj4JO4N5&#10;cN6f9qaTyTT4iqUF4SjLORcSqzs4UxD+3eQ3Hll7ytGbTlQwbbHm7vNULO+UhmsS1HL476pzc4+j&#10;XnvDUvE7GHutaquFnwZYZEp/BmnBZmNqPq2ZBumKNxJ8LArCEH3ZbcL+eRc2uh1ZtiNMJpAqppbC&#10;sOByYmsvX1c6X2VwUuCuhVRXYDdpjq7g+NWsmg1YqaugsX306vbeoR5+nMZ/AAAA//8DAFBLAwQU&#10;AAYACAAAACEAgkDkI94AAAAIAQAADwAAAGRycy9kb3ducmV2LnhtbEyPQU+DQBSE7yb+h80z6a1d&#10;kFAReTTGxENND1rxvrCvQMq+Jey2pf/e7UmPk5nMfFNsZjOIM02ut4wQryIQxI3VPbcI1ff7MgPh&#10;vGKtBsuEcCUHm/L+rlC5thf+ovPetyKUsMsVQuf9mEvpmo6Mcis7EgfvYCejfJBTK/WkLqHcDPIx&#10;itbSqJ7DQqdGeuuoOe5PBqFuHM2H6jPebdeV9h8cb48/MeLiYX59AeFp9n9huOEHdCgDU21PrJ0Y&#10;ENIkCl88wjIBEfwsSVMQNcJz9gSyLOT/A+UvAAAA//8DAFBLAQItABQABgAIAAAAIQC2gziS/gAA&#10;AOEBAAATAAAAAAAAAAAAAAAAAAAAAABbQ29udGVudF9UeXBlc10ueG1sUEsBAi0AFAAGAAgAAAAh&#10;ADj9If/WAAAAlAEAAAsAAAAAAAAAAAAAAAAALwEAAF9yZWxzLy5yZWxzUEsBAi0AFAAGAAgAAAAh&#10;AIIXYkgyAwAA5AYAAA4AAAAAAAAAAAAAAAAALgIAAGRycy9lMm9Eb2MueG1sUEsBAi0AFAAGAAgA&#10;AAAhAIJA5CPeAAAACAEAAA8AAAAAAAAAAAAAAAAAjAUAAGRycy9kb3ducmV2LnhtbFBLBQYAAAAA&#10;BAAEAPMAAACXBgAAAAA=&#10;" o:allowincell="f" filled="f">
                <v:stroke endarrow="block"/>
                <v:path arrowok="t" o:connecttype="custom" o:connectlocs="0,0;1939925,628650" o:connectangles="0,0"/>
              </v:polyline>
            </w:pict>
          </mc:Fallback>
        </mc:AlternateContent>
      </w:r>
      <w:r w:rsidRPr="001D4EBD">
        <w:rPr>
          <w:sz w:val="20"/>
          <w:szCs w:val="20"/>
        </w:rPr>
        <mc:AlternateContent>
          <mc:Choice Requires="wps">
            <w:drawing>
              <wp:anchor distT="0" distB="0" distL="114300" distR="114300" simplePos="0" relativeHeight="252437504" behindDoc="0" locked="0" layoutInCell="0" allowOverlap="1">
                <wp:simplePos x="0" y="0"/>
                <wp:positionH relativeFrom="column">
                  <wp:posOffset>3286125</wp:posOffset>
                </wp:positionH>
                <wp:positionV relativeFrom="paragraph">
                  <wp:posOffset>131445</wp:posOffset>
                </wp:positionV>
                <wp:extent cx="800735" cy="497840"/>
                <wp:effectExtent l="13335" t="11430" r="43180" b="52705"/>
                <wp:wrapNone/>
                <wp:docPr id="2603" name="Полилиния 260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00735" cy="497840"/>
                        </a:xfrm>
                        <a:custGeom>
                          <a:avLst/>
                          <a:gdLst>
                            <a:gd name="T0" fmla="*/ 0 w 1261"/>
                            <a:gd name="T1" fmla="*/ 0 h 784"/>
                            <a:gd name="T2" fmla="*/ 1261 w 1261"/>
                            <a:gd name="T3" fmla="*/ 784 h 784"/>
                          </a:gdLst>
                          <a:ahLst/>
                          <a:cxnLst>
                            <a:cxn ang="0">
                              <a:pos x="T0" y="T1"/>
                            </a:cxn>
                            <a:cxn ang="0">
                              <a:pos x="T2" y="T3"/>
                            </a:cxn>
                          </a:cxnLst>
                          <a:rect l="0" t="0" r="r" b="b"/>
                          <a:pathLst>
                            <a:path w="1261" h="784">
                              <a:moveTo>
                                <a:pt x="0" y="0"/>
                              </a:moveTo>
                              <a:lnTo>
                                <a:pt x="1261" y="784"/>
                              </a:lnTo>
                            </a:path>
                          </a:pathLst>
                        </a:custGeom>
                        <a:noFill/>
                        <a:ln w="9525">
                          <a:solidFill>
                            <a:srgbClr val="000000"/>
                          </a:solidFill>
                          <a:round/>
                          <a:headEnd type="non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id="Полилиния 2603" o:spid="_x0000_s1026" style="position:absolute;z-index:25243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258.75pt,10.35pt,321.8pt,49.55pt" coordsize="1261,7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sn1MAMAAOMGAAAOAAAAZHJzL2Uyb0RvYy54bWysVW2K2zAQ/V/oHYR+FrK2E+eTdZYlH6Ww&#10;bRc2PYBiybGpLbmSEmdbeoYeoddYKO0Z0ht1RnaySZaFUmqILWWeZ9680Ywvr7ZFTjZCm0zJiAYX&#10;PiVCxopnchXRD4t5a0CJsUxylispInovDL0av3xxWZUj0VapyrnQBJxIM6rKiKbWliPPM3EqCmYu&#10;VCkkGBOlC2Zhq1ce16wC70XutX2/51VK81KrWBgD/05rIx07/0kiYvs+SYywJI8ocLPurt19iXdv&#10;fMlGK83KNIsbGuwfWBQskxD04GrKLCNrnT1xVWSxVkYl9iJWhaeSJIuFywGyCfyzbO5SVgqXC4hj&#10;yoNM5v+5jd9tbjXJeETbPb9DiWQFVGn3ffdr92P34H4/dw+/vxFnBrWq0ozgpbvyVmO+prxR8UcD&#10;Bu/EghsDGLKs3ioOLtnaKqfQNtEFvgm5k60rxP2hEGJrSQx/Dny/3+lSEoMpHPYHoSuUx0b7l+O1&#10;sa+Fco7Y5sbYuo4cVq4KvElkATVPihxK+sojPqlI0O4FTdEPmOAEkxKIdw5pH0HQxTOeQMBDNPBC&#10;Dr6A+mpPjqV7vvFWNoRhRRi2jO80KpVBbZA9KLBwjMEFoDC7Z8DAEcEd5L4H188miIZuOO8DTQn0&#10;wbLOt2QWuWEMXJIKOhr1ImlEURQ0FGojFspB7Fn9INijNZfHqNoN0Gu0BWgNgAWGcowP4ZH1UYGl&#10;mmd57iqcSyQ17La7joxRecbRiHyMXi0nuSYbhr3urkaKE5hWa8mds1QwPpOc2PsSDqiE+UTReyE4&#10;JbmAcYYrh7Qsyx+RVmdQq/wZtEsN+cBhbsTEY+2GwZehP5wNZoOwFbZ7s1boT6et6/kkbPXmQb87&#10;7Uwnk2nwFVMLwlGacS4kZrcfTEH4d43fjMh6pBxG04kKJ2LN3fVULO+UhisS5LJ/uuxc22On16Nh&#10;qfg9dL1W9aSFLwMsUqU/g7QwZSNqPq2ZBunyNxLG2DAIobeJdZuw22/DRh9blscWJmNwFVFLoVlw&#10;ObH1KF+XOlulEClwx0Kqa5g2SYZTwfGrWTUbmKQug2bq46g+3jvU47dp/AcAAP//AwBQSwMEFAAG&#10;AAgAAAAhANBQD3jhAAAACQEAAA8AAABkcnMvZG93bnJldi54bWxMj0FLw0AQhe+C/2EZwZvdpNq0&#10;jZmUqIiiIBgrXrfZaRLMzsbston/3vWkx+F9vPdNtplMJ440uNYyQjyLQBBXVrdcI2zf7i9WIJxX&#10;rFVnmRC+ycEmPz3JVKrtyK90LH0tQgm7VCE03veplK5qyCg3sz1xyPZ2MMqHc6ilHtQYyk0n51GU&#10;SKNaDguN6um2oeqzPBiEklblx8327tF91cXL+9Nz0T3sR8Tzs6m4BuFp8n8w/OoHdciD084eWDvR&#10;ISzi5SKgCPNoCSIAydVlAmKHsF7HIPNM/v8g/wEAAP//AwBQSwECLQAUAAYACAAAACEAtoM4kv4A&#10;AADhAQAAEwAAAAAAAAAAAAAAAAAAAAAAW0NvbnRlbnRfVHlwZXNdLnhtbFBLAQItABQABgAIAAAA&#10;IQA4/SH/1gAAAJQBAAALAAAAAAAAAAAAAAAAAC8BAABfcmVscy8ucmVsc1BLAQItABQABgAIAAAA&#10;IQAKNsn1MAMAAOMGAAAOAAAAAAAAAAAAAAAAAC4CAABkcnMvZTJvRG9jLnhtbFBLAQItABQABgAI&#10;AAAAIQDQUA944QAAAAkBAAAPAAAAAAAAAAAAAAAAAIoFAABkcnMvZG93bnJldi54bWxQSwUGAAAA&#10;AAQABADzAAAAmAYAAAAA&#10;" o:allowincell="f" filled="f">
                <v:stroke endarrow="block"/>
                <v:path arrowok="t" o:connecttype="custom" o:connectlocs="0,0;800735,497840" o:connectangles="0,0"/>
              </v:polyline>
            </w:pict>
          </mc:Fallback>
        </mc:AlternateContent>
      </w:r>
      <w:r w:rsidRPr="001D4EBD">
        <w:rPr>
          <w:sz w:val="20"/>
          <w:szCs w:val="20"/>
        </w:rPr>
        <mc:AlternateContent>
          <mc:Choice Requires="wps">
            <w:drawing>
              <wp:anchor distT="0" distB="0" distL="114300" distR="114300" simplePos="0" relativeHeight="252436480" behindDoc="0" locked="0" layoutInCell="0" allowOverlap="1">
                <wp:simplePos x="0" y="0"/>
                <wp:positionH relativeFrom="column">
                  <wp:posOffset>2057400</wp:posOffset>
                </wp:positionH>
                <wp:positionV relativeFrom="paragraph">
                  <wp:posOffset>140970</wp:posOffset>
                </wp:positionV>
                <wp:extent cx="657225" cy="428625"/>
                <wp:effectExtent l="41910" t="11430" r="5715" b="55245"/>
                <wp:wrapNone/>
                <wp:docPr id="2602" name="Полилиния 260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7225" cy="428625"/>
                        </a:xfrm>
                        <a:custGeom>
                          <a:avLst/>
                          <a:gdLst>
                            <a:gd name="T0" fmla="*/ 1035 w 1035"/>
                            <a:gd name="T1" fmla="*/ 0 h 675"/>
                            <a:gd name="T2" fmla="*/ 0 w 1035"/>
                            <a:gd name="T3" fmla="*/ 675 h 675"/>
                          </a:gdLst>
                          <a:ahLst/>
                          <a:cxnLst>
                            <a:cxn ang="0">
                              <a:pos x="T0" y="T1"/>
                            </a:cxn>
                            <a:cxn ang="0">
                              <a:pos x="T2" y="T3"/>
                            </a:cxn>
                          </a:cxnLst>
                          <a:rect l="0" t="0" r="r" b="b"/>
                          <a:pathLst>
                            <a:path w="1035" h="675">
                              <a:moveTo>
                                <a:pt x="1035" y="0"/>
                              </a:moveTo>
                              <a:lnTo>
                                <a:pt x="0" y="675"/>
                              </a:lnTo>
                            </a:path>
                          </a:pathLst>
                        </a:custGeom>
                        <a:noFill/>
                        <a:ln w="9525">
                          <a:solidFill>
                            <a:srgbClr val="000000"/>
                          </a:solidFill>
                          <a:round/>
                          <a:headEnd type="non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id="Полилиния 2602" o:spid="_x0000_s1026" style="position:absolute;z-index:25243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213.75pt,11.1pt,162pt,44.85pt" coordsize="1035,6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oXENAMAAOMGAAAOAAAAZHJzL2Uyb0RvYy54bWysVW2K2zAQ/V/oHYR+FrK2EyebhHWWJR+l&#10;sG0XNj2AYsmxqSy5khInLT1Dj9BrLJT2DOmNOpIdx9lloZQaYkuZ5/l4o3m+ut7lHG2Z0pkUEQ4u&#10;fIyYiCXNxDrCH5aLzhAjbYighEvBIrxnGl9PXr64Kosx68pUcsoUAidCj8siwqkxxdjzdJyynOgL&#10;WTABxkSqnBjYqrVHFSnBe869ru8PvFIqWigZM63h31llxBPnP0lYbN4niWYG8QhDbsbdlbuv7N2b&#10;XJHxWpEizeI6DfIPWeQkExC0cTUjhqCNyp64yrNYSS0TcxHL3JNJksXM1QDVBP6jau5TUjBXC5Cj&#10;i4Ym/f/cxu+2dwplNMLdgd/FSJAcunT4fvh1+HF4cL+fh4ff35AzA1tlocfw0n1xp2y9uriV8UcN&#10;Bu/MYjcaMGhVvpUUXJKNkY6hXaJy+ybUjnauEfumEWxnUAx/DvqX3W4foxhMYXc4gLWNQMbHl+ON&#10;Nq+ZdI7I9labqo8UVq4LtC5kCT1Pcg4tfeWhwO/1Uekedd8bWNCC+ShFg0sXEfrZQICcxpP/jJte&#10;CwMuTo4g9fUxOZIe8413ok4YVojYkfEdR4XUlhubPTCwDOrqAWWrewYMCVpwrw2GuKcgCqbh8Rwo&#10;jGAOVhUfBTE2NxvDLlEJEw2cYZRCS4ARa8jlli2lgxibYwU4thDinQBctIFVLTWxgKussLChXHOb&#10;8DbrVoOFXGScuw5zYZMa9eFA2BS05Bm1RrdR69WUK7QldtbdVVNxBlNyI6hzljJC54Iisy/ggArQ&#10;J2y954xixBnImV05pCEZPyGNyqBX/Bm0K83mA4e5JtMeaycGX0b+aD6cD8NO2B3MO6E/m3VuFtOw&#10;M1gEl/1ZbzadzoKvtrQgHKcZpUzY6o7CFIR/N/i1RFaS0kjTGQu6TdbCXU/J8s7TcE2CWo5PV50b&#10;ezvplTSsJN3D1CtZKS18GWCRSvUZqAWVjbD+tCEKqONvBMjYKAhDK8tuE8LUw0a1Lau2hYgYXEXY&#10;YBgWu5yaSso3hcrWKUQK3LEQ8gbUJsmsKrj8qqzqDSipq6BWfSvV7b1Dnb5Nkz8AAAD//wMAUEsD&#10;BBQABgAIAAAAIQAWdHzg3wAAAAkBAAAPAAAAZHJzL2Rvd25yZXYueG1sTI/NTsMwEITvSLyDtUjc&#10;qIMpbZpmU1F+rkikqKI3N1niiHgdxW4T3h5zguNoRjPf5JvJduJMg28dI9zOEhDElatbbhDedy83&#10;KQgfNNe6c0wI3+RhU1xe5Dqr3chvdC5DI2IJ+0wjmBD6TEpfGbLaz1xPHL1PN1gdohwaWQ96jOW2&#10;kypJFtLqluOC0T09Gqq+ypNF6Hf7cjzQ9jltXz+eDvt0WvitQby+mh7WIAJN4S8Mv/gRHYrIdHQn&#10;rr3oEO7UPH4JCEopEDEwV8t7EEeEdLUEWeTy/4PiBwAA//8DAFBLAQItABQABgAIAAAAIQC2gziS&#10;/gAAAOEBAAATAAAAAAAAAAAAAAAAAAAAAABbQ29udGVudF9UeXBlc10ueG1sUEsBAi0AFAAGAAgA&#10;AAAhADj9If/WAAAAlAEAAAsAAAAAAAAAAAAAAAAALwEAAF9yZWxzLy5yZWxzUEsBAi0AFAAGAAgA&#10;AAAhABBahcQ0AwAA4wYAAA4AAAAAAAAAAAAAAAAALgIAAGRycy9lMm9Eb2MueG1sUEsBAi0AFAAG&#10;AAgAAAAhABZ0fODfAAAACQEAAA8AAAAAAAAAAAAAAAAAjgUAAGRycy9kb3ducmV2LnhtbFBLBQYA&#10;AAAABAAEAPMAAACaBgAAAAA=&#10;" o:allowincell="f" filled="f">
                <v:stroke endarrow="block"/>
                <v:path arrowok="t" o:connecttype="custom" o:connectlocs="657225,0;0,428625" o:connectangles="0,0"/>
              </v:polyline>
            </w:pict>
          </mc:Fallback>
        </mc:AlternateContent>
      </w:r>
      <w:r w:rsidRPr="001D4EBD">
        <w:rPr>
          <w:sz w:val="20"/>
          <w:szCs w:val="20"/>
        </w:rPr>
        <w:t xml:space="preserve">                                           </w:t>
      </w:r>
    </w:p>
    <w:p w:rsidR="001D4EBD" w:rsidRPr="001D4EBD" w:rsidRDefault="001D4EBD" w:rsidP="001D4EBD">
      <w:pPr>
        <w:spacing w:after="0" w:line="240" w:lineRule="auto"/>
        <w:rPr>
          <w:sz w:val="20"/>
          <w:szCs w:val="20"/>
        </w:rPr>
      </w:pPr>
      <w:r w:rsidRPr="001D4EBD">
        <w:rPr>
          <w:sz w:val="20"/>
          <w:szCs w:val="20"/>
        </w:rPr>
        <mc:AlternateContent>
          <mc:Choice Requires="wps">
            <w:drawing>
              <wp:anchor distT="0" distB="0" distL="114300" distR="114300" simplePos="0" relativeHeight="252453888" behindDoc="0" locked="0" layoutInCell="0" allowOverlap="1">
                <wp:simplePos x="0" y="0"/>
                <wp:positionH relativeFrom="column">
                  <wp:posOffset>3009900</wp:posOffset>
                </wp:positionH>
                <wp:positionV relativeFrom="paragraph">
                  <wp:posOffset>31750</wp:posOffset>
                </wp:positionV>
                <wp:extent cx="635" cy="275590"/>
                <wp:effectExtent l="60960" t="10795" r="52705" b="18415"/>
                <wp:wrapNone/>
                <wp:docPr id="2601" name="Полилиния 260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 cy="275590"/>
                        </a:xfrm>
                        <a:custGeom>
                          <a:avLst/>
                          <a:gdLst>
                            <a:gd name="T0" fmla="*/ 0 w 1"/>
                            <a:gd name="T1" fmla="*/ 0 h 434"/>
                            <a:gd name="T2" fmla="*/ 0 w 1"/>
                            <a:gd name="T3" fmla="*/ 434 h 434"/>
                          </a:gdLst>
                          <a:ahLst/>
                          <a:cxnLst>
                            <a:cxn ang="0">
                              <a:pos x="T0" y="T1"/>
                            </a:cxn>
                            <a:cxn ang="0">
                              <a:pos x="T2" y="T3"/>
                            </a:cxn>
                          </a:cxnLst>
                          <a:rect l="0" t="0" r="r" b="b"/>
                          <a:pathLst>
                            <a:path w="1" h="434">
                              <a:moveTo>
                                <a:pt x="0" y="0"/>
                              </a:moveTo>
                              <a:lnTo>
                                <a:pt x="0" y="434"/>
                              </a:lnTo>
                            </a:path>
                          </a:pathLst>
                        </a:custGeom>
                        <a:noFill/>
                        <a:ln w="9525">
                          <a:solidFill>
                            <a:srgbClr val="000000"/>
                          </a:solidFill>
                          <a:round/>
                          <a:headEnd type="non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id="Полилиния 2601" o:spid="_x0000_s1026" style="position:absolute;z-index:25245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237pt,2.5pt,237pt,24.2pt" coordsize="1,4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42YsJwMAANEGAAAOAAAAZHJzL2Uyb0RvYy54bWysVWuK2zAQ/l/oHYR+FrJ+xMluwjrLkkcp&#10;9LGw6QEUS45NbcmVlDjb0jP0CL3GQmnPkN6oM7KTTbJdKKWB2JJmNPq+Gc3ny6tNWZC10CZXMqbB&#10;mU+JkIniuVzG9P181rmgxFgmOSuUFDG9E4ZejZ4/u6yroQhVpgouNIEg0gzrKqaZtdXQ80ySiZKZ&#10;M1UJCcZU6ZJZmOqlxzWrIXpZeKHv971aaV5plQhjYHXSGOnIxU9Tkdh3aWqEJUVMAZt1T+2eC3x6&#10;o0s2XGpWZXnSwmD/gKJkuYRD96EmzDKy0vmjUGWeaGVUas8SVXoqTfNEOA7AJvBP2NxmrBKOCyTH&#10;VPs0mf8XNnm7vtEk5zEN+35AiWQlVGn7bftz+3177/4/tve/vhJnhmzVlRnCptvqRiNfU71WyQcD&#10;Bu/IghMDPmRRv1EcQrKVVS5Dm1SXuBO4k40rxN2+EGJjSQKL/W6PkgTWw/Neb+Cq5LHhbmeyMval&#10;UC4KW782tikih5ErAW9ZzKHgaVlAPV94xCc1Cdpy7x2A8IFDRqJudOoSHrn8IUb3wAH2k30UQLzc&#10;YWLZDmaykS1OGBGGbeK7vFTKYD4QNBCfO6wQAryQ1BPOgA6du4h659y820M0dMDp3deUwN1fNEwr&#10;ZhEbnoFDUkMXU5LFFHOBq6Vai7lydntSMDjpwVrIx15tPsGvscIAD3FY9wcj3oOKSjXLi8KVtJAI&#10;Z9ALew6JUUXO0YhgjF4uxoUma4ad7X5tEo7ctFpJ7oJlgvGp5MTeVXAdJagRxeil4JQUAsQLR87T&#10;srx48LQ6hyoVT3g7aogHrm6bRrzErvU/D/zB9GJ6EXWisD/tRP5k0rmejaNOfxac9ybdyXg8Cb4g&#10;tSAaZjnnQiK7nQwF0d+1eSuIjYDshegoC0fJmrnf42R5xzBckYDL7u3YuSbHvm6EYKH4HfS4Vo2u&#10;wncABpnSnyC1oKkxNR9XTEPqilcSRGsQRBGKsJtEvfMQJvrQsji0MJlAqJhaCm2Cw7FthHtV6XyZ&#10;wUmBuxZSXYO2pDnKgMPXoGonoJuOQavxKMyHc+f18CUa/QYAAP//AwBQSwMEFAAGAAgAAAAhAFCE&#10;/UndAAAACAEAAA8AAABkcnMvZG93bnJldi54bWxMj81qwzAQhO+FvoPYQG+N7OI2qmM5lEChhFDI&#10;zwMo1tY2kVbGUhL37bs9tafdYZbZb6rV5J244hj7QBryeQYCqQm2p1bD8fD+qEDEZMgaFwg1fGOE&#10;VX1/V5nShhvt8LpPreAQiqXR0KU0lFLGpkNv4jwMSOx9hdGbxHJspR3NjcO9k09Z9iK96Yk/dGbA&#10;dYfNeX/xGrJJnQ/b9cfr505ti83CNS7fKK0fZtPbEkTCKf0dwy8+o0PNTKdwIRuF01AsCu6SNDzz&#10;YJ91DuLEiypA1pX8X6D+AQAA//8DAFBLAQItABQABgAIAAAAIQC2gziS/gAAAOEBAAATAAAAAAAA&#10;AAAAAAAAAAAAAABbQ29udGVudF9UeXBlc10ueG1sUEsBAi0AFAAGAAgAAAAhADj9If/WAAAAlAEA&#10;AAsAAAAAAAAAAAAAAAAALwEAAF9yZWxzLy5yZWxzUEsBAi0AFAAGAAgAAAAhAOPjZiwnAwAA0QYA&#10;AA4AAAAAAAAAAAAAAAAALgIAAGRycy9lMm9Eb2MueG1sUEsBAi0AFAAGAAgAAAAhAFCE/UndAAAA&#10;CAEAAA8AAAAAAAAAAAAAAAAAgQUAAGRycy9kb3ducmV2LnhtbFBLBQYAAAAABAAEAPMAAACLBgAA&#10;AAA=&#10;" o:allowincell="f" filled="f">
                <v:stroke endarrow="block"/>
                <v:path arrowok="t" o:connecttype="custom" o:connectlocs="0,0;0,275590" o:connectangles="0,0"/>
              </v:polyline>
            </w:pict>
          </mc:Fallback>
        </mc:AlternateContent>
      </w:r>
      <w:r w:rsidRPr="001D4EBD">
        <w:rPr>
          <w:sz w:val="20"/>
          <w:szCs w:val="20"/>
        </w:rPr>
        <w:t xml:space="preserve">                                     ц             +           _                          .</w:t>
      </w:r>
    </w:p>
    <w:p w:rsidR="001D4EBD" w:rsidRPr="001D4EBD" w:rsidRDefault="001D4EBD" w:rsidP="001D4EBD">
      <w:pPr>
        <w:spacing w:after="0" w:line="240" w:lineRule="auto"/>
        <w:rPr>
          <w:sz w:val="20"/>
          <w:szCs w:val="20"/>
        </w:rPr>
      </w:pPr>
      <w:r w:rsidRPr="001D4EBD">
        <w:rPr>
          <w:sz w:val="20"/>
          <w:szCs w:val="20"/>
        </w:rPr>
        <mc:AlternateContent>
          <mc:Choice Requires="wps">
            <w:drawing>
              <wp:anchor distT="0" distB="0" distL="114300" distR="114300" simplePos="0" relativeHeight="252435456" behindDoc="0" locked="0" layoutInCell="0" allowOverlap="1">
                <wp:simplePos x="0" y="0"/>
                <wp:positionH relativeFrom="column">
                  <wp:posOffset>2734310</wp:posOffset>
                </wp:positionH>
                <wp:positionV relativeFrom="paragraph">
                  <wp:posOffset>88265</wp:posOffset>
                </wp:positionV>
                <wp:extent cx="721360" cy="450850"/>
                <wp:effectExtent l="13970" t="13970" r="7620" b="11430"/>
                <wp:wrapNone/>
                <wp:docPr id="2600" name="Овал 26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1360" cy="450850"/>
                        </a:xfrm>
                        <a:prstGeom prst="ellipse">
                          <a:avLst/>
                        </a:prstGeom>
                        <a:solidFill>
                          <a:srgbClr val="FFFFFF"/>
                        </a:solidFill>
                        <a:ln w="9525">
                          <a:solidFill>
                            <a:srgbClr val="000000"/>
                          </a:solidFill>
                          <a:round/>
                          <a:headEnd/>
                          <a:tailEnd/>
                        </a:ln>
                      </wps:spPr>
                      <wps:txbx>
                        <w:txbxContent>
                          <w:p w:rsidR="00054219" w:rsidRPr="00C47EF5" w:rsidRDefault="00054219" w:rsidP="001D4EBD">
                            <w:pPr>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Овал 2600" o:spid="_x0000_s1284" style="position:absolute;margin-left:215.3pt;margin-top:6.95pt;width:56.8pt;height:35.5pt;z-index:25243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vMmNQIAAEoEAAAOAAAAZHJzL2Uyb0RvYy54bWysVFFuEzEQ/UfiDpb/ye6GJG1X2VRVShBS&#10;gUqFAzheb9bC6zFjJ5tyGM5Q8cslciTGTpqmwBdiP6wZj/385s3MTi+3nWEbhV6DrXgxyDlTVkKt&#10;7arinz8tXp1z5oOwtTBgVcXvleeXs5cvpr0r1RBaMLVCRiDWl72reBuCK7PMy1Z1wg/AKUvBBrAT&#10;gVxcZTWKntA7kw3zfJL1gLVDkMp72r3eB/ks4TeNkuFj03gVmKk4cQtpxbQu45rNpqJcoXCtlgca&#10;4h9YdEJbevQIdS2CYGvUf0B1WiJ4aMJAQpdB02ipUg6UTZH/ls1dK5xKuZA43h1l8v8PVn7Y3CLT&#10;dcWHk5wEsqKjKu2+737sHnY/WdokjXrnSzp6524xZundDcgvnlmYt8Ku1BUi9K0SNTEroqbZswvR&#10;8XSVLfv3UBO+WAdIcm0b7CIgCcG2qSr3x6qobWCSNs+GxesJUZMUGo3z83GqWibKx8sOfXiroGPR&#10;qLgyRjsfdROl2Nz4EPmI8vFU4g9G1wttTHJwtZwbZBtBPbJIX0qB0jw9ZizrK34xHo4T8rOYP4XI&#10;0/c3CIS1rVPHRa3eHOwgtNnbxNLYg3hRr73uYbvcpgoVo0lEjWouob4nPRH2DU0DSEYL+I2znpq5&#10;4v7rWqDizLyzVJOLYjSK3Z+c0fhsSA6eRpanEWElQVU8cLY352E/MWuHetXSS0WSwMIV1bHRSeAn&#10;VocEqGGT7ofhihNx6qdTT7+A2S8AAAD//wMAUEsDBBQABgAIAAAAIQD2dbJk3wAAAAkBAAAPAAAA&#10;ZHJzL2Rvd25yZXYueG1sTI/LTsMwEEX3SPyDNUjsqNPmoTaNU1VUSLBgQaB7N54mUeNxFLtp+HuG&#10;FSxH9+jeM8Vutr2YcPSdIwXLRQQCqXamo0bB1+fL0xqED5qM7h2hgm/0sCvv7wqdG3ejD5yq0Agu&#10;IZ9rBW0IQy6lr1u02i/cgMTZ2Y1WBz7HRppR37jc9nIVRZm0uiNeaPWAzy3Wl+pqFRyafZVNMg5p&#10;fD68hvRyfH+Ll0o9Psz7LYiAc/iD4Vef1aFkp5O7kvGiV5DEUcYoB/EGBANpkqxAnBSskw3IspD/&#10;Pyh/AAAA//8DAFBLAQItABQABgAIAAAAIQC2gziS/gAAAOEBAAATAAAAAAAAAAAAAAAAAAAAAABb&#10;Q29udGVudF9UeXBlc10ueG1sUEsBAi0AFAAGAAgAAAAhADj9If/WAAAAlAEAAAsAAAAAAAAAAAAA&#10;AAAALwEAAF9yZWxzLy5yZWxzUEsBAi0AFAAGAAgAAAAhANCm8yY1AgAASgQAAA4AAAAAAAAAAAAA&#10;AAAALgIAAGRycy9lMm9Eb2MueG1sUEsBAi0AFAAGAAgAAAAhAPZ1smTfAAAACQEAAA8AAAAAAAAA&#10;AAAAAAAAjwQAAGRycy9kb3ducmV2LnhtbFBLBQYAAAAABAAEAPMAAACbBQAAAAA=&#10;" o:allowincell="f">
                <v:textbox>
                  <w:txbxContent>
                    <w:p w:rsidR="00054219" w:rsidRPr="00C47EF5" w:rsidRDefault="00054219" w:rsidP="001D4EBD">
                      <w:pPr>
                        <w:rPr>
                          <w:sz w:val="20"/>
                          <w:szCs w:val="20"/>
                        </w:rPr>
                      </w:pPr>
                    </w:p>
                  </w:txbxContent>
                </v:textbox>
              </v:oval>
            </w:pict>
          </mc:Fallback>
        </mc:AlternateContent>
      </w:r>
      <w:r w:rsidRPr="001D4EBD">
        <w:rPr>
          <w:sz w:val="20"/>
          <w:szCs w:val="20"/>
        </w:rPr>
        <mc:AlternateContent>
          <mc:Choice Requires="wps">
            <w:drawing>
              <wp:anchor distT="0" distB="0" distL="114300" distR="114300" simplePos="0" relativeHeight="252448768" behindDoc="0" locked="0" layoutInCell="0" allowOverlap="1">
                <wp:simplePos x="0" y="0"/>
                <wp:positionH relativeFrom="column">
                  <wp:posOffset>5259070</wp:posOffset>
                </wp:positionH>
                <wp:positionV relativeFrom="paragraph">
                  <wp:posOffset>2113915</wp:posOffset>
                </wp:positionV>
                <wp:extent cx="721360" cy="450850"/>
                <wp:effectExtent l="5080" t="10795" r="6985" b="5080"/>
                <wp:wrapNone/>
                <wp:docPr id="2599" name="Овал 25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1360" cy="450850"/>
                        </a:xfrm>
                        <a:prstGeom prst="ellipse">
                          <a:avLst/>
                        </a:prstGeom>
                        <a:solidFill>
                          <a:srgbClr val="FFFFFF"/>
                        </a:solidFill>
                        <a:ln w="9525">
                          <a:solidFill>
                            <a:srgbClr val="000000"/>
                          </a:solidFill>
                          <a:round/>
                          <a:headEnd/>
                          <a:tailEnd/>
                        </a:ln>
                      </wps:spPr>
                      <wps:txbx>
                        <w:txbxContent>
                          <w:p w:rsidR="00054219" w:rsidRPr="00C47EF5" w:rsidRDefault="00054219" w:rsidP="001D4EBD">
                            <w:pPr>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Овал 2599" o:spid="_x0000_s1285" style="position:absolute;margin-left:414.1pt;margin-top:166.45pt;width:56.8pt;height:35.5pt;z-index:25244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3q+RNQIAAEoEAAAOAAAAZHJzL2Uyb0RvYy54bWysVFFuEzEQ/UfiDpb/yWZD0jSrbKoqJQip&#10;QKXCARyvN2vh9Zixk004DGeo+OUSORJjJ01T4AuxH9aMx35+82Zmp1fb1rCNQq/Bljzv9TlTVkKl&#10;7arknz8tXl1y5oOwlTBgVcl3yvOr2csX084VagANmEohIxDri86VvAnBFVnmZaNa4XvglKVgDdiK&#10;QC6usgpFR+ityQb9/kXWAVYOQSrvaffmEOSzhF/XSoaPde1VYKbkxC2kFdO6jGs2m4pihcI1Wh5p&#10;iH9g0Qpt6dET1I0Igq1R/wHVaongoQ49CW0Gda2lSjlQNnn/t2zuG+FUyoXE8e4kk/9/sPLD5g6Z&#10;rko+GE0mnFnRUpX23/c/9g/7nyxtkkad8wUdvXd3GLP07hbkF88szBthV+oaEbpGiYqY5VHT7NmF&#10;6Hi6ypbde6gIX6wDJLm2NbYRkIRg21SV3akqahuYpM3xIH99QbWTFBqO+pejVLVMFI+XHfrwVkHL&#10;olFyZYx2PuomCrG59SHyEcXjqcQfjK4W2pjk4Go5N8g2gnpkkb6UAqV5fsxY1pV8MhqMEvKzmD+H&#10;6KfvbxAIa1uljotavTnaQWhzsImlsUfxol4H3cN2uU0VyofjiBrVXEK1Iz0RDg1NA0hGA/iNs46a&#10;ueT+61qg4sy8s1STST4cxu5PznA0HpCD55HleURYSVAlD5wdzHk4TMzaoV419FKeJLBwTXWsdRL4&#10;idUxAWrYpPtxuOJEnPvp1NMvYPYLAAD//wMAUEsDBBQABgAIAAAAIQAhJUKr4AAAAAsBAAAPAAAA&#10;ZHJzL2Rvd25yZXYueG1sTI9BT4NAEIXvJv6HzZh4swts2wCyNI2NiR48iHrfwhRI2VnCbin+e8eT&#10;Hifz5b3vFbvFDmLGyfeONMSrCARS7ZqeWg2fH88PKQgfDDVmcIQavtHDrry9KUzeuCu941yFVnAI&#10;+dxo6EIYcyl93aE1fuVGJP6d3GRN4HNqZTOZK4fbQSZRtJXW9MQNnRnxqcP6XF2shkO7r7azVGGj&#10;ToeXsDl/vb2qWOv7u2X/CCLgEv5g+NVndSjZ6egu1HgxaEiTNGFUg1JJBoKJbB3zmKOGdaQykGUh&#10;/28ofwAAAP//AwBQSwECLQAUAAYACAAAACEAtoM4kv4AAADhAQAAEwAAAAAAAAAAAAAAAAAAAAAA&#10;W0NvbnRlbnRfVHlwZXNdLnhtbFBLAQItABQABgAIAAAAIQA4/SH/1gAAAJQBAAALAAAAAAAAAAAA&#10;AAAAAC8BAABfcmVscy8ucmVsc1BLAQItABQABgAIAAAAIQDS3q+RNQIAAEoEAAAOAAAAAAAAAAAA&#10;AAAAAC4CAABkcnMvZTJvRG9jLnhtbFBLAQItABQABgAIAAAAIQAhJUKr4AAAAAsBAAAPAAAAAAAA&#10;AAAAAAAAAI8EAABkcnMvZG93bnJldi54bWxQSwUGAAAAAAQABADzAAAAnAUAAAAA&#10;" o:allowincell="f">
                <v:textbox>
                  <w:txbxContent>
                    <w:p w:rsidR="00054219" w:rsidRPr="00C47EF5" w:rsidRDefault="00054219" w:rsidP="001D4EBD">
                      <w:pPr>
                        <w:rPr>
                          <w:sz w:val="20"/>
                          <w:szCs w:val="20"/>
                        </w:rPr>
                      </w:pPr>
                    </w:p>
                  </w:txbxContent>
                </v:textbox>
              </v:oval>
            </w:pict>
          </mc:Fallback>
        </mc:AlternateContent>
      </w:r>
      <w:r w:rsidRPr="001D4EBD">
        <w:rPr>
          <w:sz w:val="20"/>
          <w:szCs w:val="20"/>
        </w:rPr>
        <mc:AlternateContent>
          <mc:Choice Requires="wps">
            <w:drawing>
              <wp:anchor distT="0" distB="0" distL="114300" distR="114300" simplePos="0" relativeHeight="252445696" behindDoc="0" locked="0" layoutInCell="0" allowOverlap="1">
                <wp:simplePos x="0" y="0"/>
                <wp:positionH relativeFrom="column">
                  <wp:posOffset>2012950</wp:posOffset>
                </wp:positionH>
                <wp:positionV relativeFrom="paragraph">
                  <wp:posOffset>1007745</wp:posOffset>
                </wp:positionV>
                <wp:extent cx="721360" cy="450850"/>
                <wp:effectExtent l="6985" t="9525" r="5080" b="6350"/>
                <wp:wrapNone/>
                <wp:docPr id="2598" name="Овал 25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1360" cy="450850"/>
                        </a:xfrm>
                        <a:prstGeom prst="ellipse">
                          <a:avLst/>
                        </a:prstGeom>
                        <a:solidFill>
                          <a:srgbClr val="FFFFFF"/>
                        </a:solidFill>
                        <a:ln w="9525">
                          <a:solidFill>
                            <a:srgbClr val="000000"/>
                          </a:solidFill>
                          <a:round/>
                          <a:headEnd/>
                          <a:tailEnd/>
                        </a:ln>
                      </wps:spPr>
                      <wps:txbx>
                        <w:txbxContent>
                          <w:p w:rsidR="00054219" w:rsidRPr="00C47EF5" w:rsidRDefault="00054219" w:rsidP="001D4EBD">
                            <w:pPr>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Овал 2598" o:spid="_x0000_s1286" style="position:absolute;margin-left:158.5pt;margin-top:79.35pt;width:56.8pt;height:35.5pt;z-index:25244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bbNQIAAEoEAAAOAAAAZHJzL2Uyb0RvYy54bWysVFFuEzEQ/UfiDpb/yWZD0iarbKoqJQip&#10;QKXCARyvN2vh9Zixk004DGeo+OUSORJjJ01T4AuxH9aMx36eeW9mp1fb1rCNQq/Bljzv9TlTVkKl&#10;7arknz8tXo0580HYShiwquQ75fnV7OWLaecKNYAGTKWQEYj1RedK3oTgiizzslGt8D1wylKwBmxF&#10;IBdXWYWiI/TWZIN+/yLrACuHIJX3tHtzCPJZwq9rJcPHuvYqMFNyyi2kFdO6jGs2m4pihcI1Wh7T&#10;EP+QRSu0pUdPUDciCLZG/QdUqyWChzr0JLQZ1LWWKtVA1eT936q5b4RTqRYix7sTTf7/wcoPmztk&#10;uir5YDQhraxoSaX99/2P/cP+J0ubxFHnfEFH790dxiq9uwX5xTML80bYlbpGhK5RoqLM8shp9uxC&#10;dDxdZcvuPVSEL9YBEl3bGtsISESwbVJld1JFbQOTtHk5yF9fkHaSQsNRfzxKqmWieLzs0Ie3CloW&#10;jZIrY7TzkTdRiM2tDzEfUTyeSvmD0dVCG5McXC3nBtlGUI8s0pdKoDLPjxnLupJPRoNRQn4W8+cQ&#10;/fT9DQJhbavUcZGrN0c7CG0ONmVp7JG8yNeB97BdbpNC+XAcUSObS6h2xCfCoaFpAMloAL9x1lEz&#10;l9x/XQtUnJl3ljSZ5MNh7P7kDEeXA3LwPLI8jwgrCarkgbODOQ+HiVk71KuGXsoTBRauScdaJ4Kf&#10;sjoWQA2beD8OV5yIcz+devoFzH4BAAD//wMAUEsDBBQABgAIAAAAIQD+47/u4AAAAAsBAAAPAAAA&#10;ZHJzL2Rvd25yZXYueG1sTI9BT4NAFITvJv6HzTPxZhdYgRZZmsbGRA8eRHvfslsgZd8Sdkvx3/s8&#10;6XEyk5lvyu1iBzabyfcOJcSrCJjBxukeWwlfny8Pa2A+KNRqcGgkfBsP2+r2plSFdlf8MHMdWkYl&#10;6AsloQthLDj3TWes8is3GiTv5CarAsmp5XpSVyq3A0+iKONW9UgLnRrNc2eac32xEvbtrs5mLkIq&#10;TvvXkJ4P728ilvL+btk9AQtmCX9h+MUndKiI6eguqD0bJIg4py+BjHSdA6PEo4gyYEcJSbLJgVcl&#10;//+h+gEAAP//AwBQSwECLQAUAAYACAAAACEAtoM4kv4AAADhAQAAEwAAAAAAAAAAAAAAAAAAAAAA&#10;W0NvbnRlbnRfVHlwZXNdLnhtbFBLAQItABQABgAIAAAAIQA4/SH/1gAAAJQBAAALAAAAAAAAAAAA&#10;AAAAAC8BAABfcmVscy8ucmVsc1BLAQItABQABgAIAAAAIQDkE+bbNQIAAEoEAAAOAAAAAAAAAAAA&#10;AAAAAC4CAABkcnMvZTJvRG9jLnhtbFBLAQItABQABgAIAAAAIQD+47/u4AAAAAsBAAAPAAAAAAAA&#10;AAAAAAAAAI8EAABkcnMvZG93bnJldi54bWxQSwUGAAAAAAQABADzAAAAnAUAAAAA&#10;" o:allowincell="f">
                <v:textbox>
                  <w:txbxContent>
                    <w:p w:rsidR="00054219" w:rsidRPr="00C47EF5" w:rsidRDefault="00054219" w:rsidP="001D4EBD">
                      <w:pPr>
                        <w:rPr>
                          <w:sz w:val="20"/>
                          <w:szCs w:val="20"/>
                        </w:rPr>
                      </w:pPr>
                    </w:p>
                  </w:txbxContent>
                </v:textbox>
              </v:oval>
            </w:pict>
          </mc:Fallback>
        </mc:AlternateContent>
      </w:r>
      <w:r w:rsidRPr="001D4EBD">
        <w:rPr>
          <w:sz w:val="20"/>
          <w:szCs w:val="20"/>
        </w:rPr>
        <mc:AlternateContent>
          <mc:Choice Requires="wps">
            <w:drawing>
              <wp:anchor distT="0" distB="0" distL="114300" distR="114300" simplePos="0" relativeHeight="252444672" behindDoc="0" locked="0" layoutInCell="0" allowOverlap="1">
                <wp:simplePos x="0" y="0"/>
                <wp:positionH relativeFrom="column">
                  <wp:posOffset>2824480</wp:posOffset>
                </wp:positionH>
                <wp:positionV relativeFrom="paragraph">
                  <wp:posOffset>1007745</wp:posOffset>
                </wp:positionV>
                <wp:extent cx="721360" cy="450850"/>
                <wp:effectExtent l="8890" t="9525" r="12700" b="6350"/>
                <wp:wrapNone/>
                <wp:docPr id="2597" name="Овал 25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1360" cy="450850"/>
                        </a:xfrm>
                        <a:prstGeom prst="ellipse">
                          <a:avLst/>
                        </a:prstGeom>
                        <a:solidFill>
                          <a:srgbClr val="FFFFFF"/>
                        </a:solidFill>
                        <a:ln w="9525">
                          <a:solidFill>
                            <a:srgbClr val="000000"/>
                          </a:solidFill>
                          <a:round/>
                          <a:headEnd/>
                          <a:tailEnd/>
                        </a:ln>
                      </wps:spPr>
                      <wps:txbx>
                        <w:txbxContent>
                          <w:p w:rsidR="00054219" w:rsidRPr="00C47EF5" w:rsidRDefault="00054219" w:rsidP="001D4EBD">
                            <w:pPr>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Овал 2597" o:spid="_x0000_s1287" style="position:absolute;margin-left:222.4pt;margin-top:79.35pt;width:56.8pt;height:35.5pt;z-index:25244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KNQIAAEoEAAAOAAAAZHJzL2Uyb0RvYy54bWysVFFuEzEQ/UfiDpb/yWZD0jSrbKoqJQip&#10;QKXCARyvN2vh9Zixk004DGeo+OUSORJjJ01T4AuxH9aMx35+82Zmp1fb1rCNQq/Bljzv9TlTVkKl&#10;7arknz8tXl1y5oOwlTBgVcl3yvOr2csX084VagANmEohIxDri86VvAnBFVnmZaNa4XvglKVgDdiK&#10;QC6usgpFR+ityQb9/kXWAVYOQSrvaffmEOSzhF/XSoaPde1VYKbkxC2kFdO6jGs2m4pihcI1Wh5p&#10;iH9g0Qpt6dET1I0Igq1R/wHVaongoQ49CW0Gda2lSjlQNnn/t2zuG+FUyoXE8e4kk/9/sPLD5g6Z&#10;rko+GE3GnFnRUpX23/c/9g/7nyxtkkad8wUdvXd3GLP07hbkF88szBthV+oaEbpGiYqY5VHT7NmF&#10;6Hi6ypbde6gIX6wDJLm2NbYRkIRg21SV3akqahuYpM3xIH99QbWTFBqO+pejVLVMFI+XHfrwVkHL&#10;olFyZYx2PuomCrG59SHyEcXjqcQfjK4W2pjk4Go5N8g2gnpkkb6UAqV5fsxY1pV8MhqMEvKzmD+H&#10;6KfvbxAIa1uljotavTnaQWhzsImlsUfxol4H3cN2uU0VyoeTiBrVXEK1Iz0RDg1NA0hGA/iNs46a&#10;ueT+61qg4sy8s1STST4cxu5PznA0HpCD55HleURYSVAlD5wdzHk4TMzaoV419FKeJLBwTXWsdRL4&#10;idUxAWrYpPtxuOJEnPvp1NMvYPYLAAD//wMAUEsDBBQABgAIAAAAIQBlLZTm4QAAAAsBAAAPAAAA&#10;ZHJzL2Rvd25yZXYueG1sTI8xb4MwFIT3Sv0P1qvUrTEBnBCCiaJGldohQ2m7O9gBFPyM8Auh/77u&#10;1I6nO919V+xm27PJjL5zKGG5iIAZrJ3usJHw+fHylAHzpFCr3qGR8G087Mr7u0Ll2t3w3UwVNSyU&#10;oM+VhJZoyDn3dWus8gs3GAze2Y1WUZBjw/WobqHc9jyOohW3qsOw0KrBPLemvlRXK+HQ7KvVxBMS&#10;yfnwSuLydXxLllI+Psz7LTAyM/2F4Rc/oEMZmE7uitqzXkKapgGdgiGyNbCQECJLgZ0kxPFmDbws&#10;+P8P5Q8AAAD//wMAUEsBAi0AFAAGAAgAAAAhALaDOJL+AAAA4QEAABMAAAAAAAAAAAAAAAAAAAAA&#10;AFtDb250ZW50X1R5cGVzXS54bWxQSwECLQAUAAYACAAAACEAOP0h/9YAAACUAQAACwAAAAAAAAAA&#10;AAAAAAAvAQAAX3JlbHMvLnJlbHNQSwECLQAUAAYACAAAACEAfpsvijUCAABKBAAADgAAAAAAAAAA&#10;AAAAAAAuAgAAZHJzL2Uyb0RvYy54bWxQSwECLQAUAAYACAAAACEAZS2U5uEAAAALAQAADwAAAAAA&#10;AAAAAAAAAACPBAAAZHJzL2Rvd25yZXYueG1sUEsFBgAAAAAEAAQA8wAAAJ0FAAAAAA==&#10;" o:allowincell="f">
                <v:textbox>
                  <w:txbxContent>
                    <w:p w:rsidR="00054219" w:rsidRPr="00C47EF5" w:rsidRDefault="00054219" w:rsidP="001D4EBD">
                      <w:pPr>
                        <w:rPr>
                          <w:sz w:val="20"/>
                          <w:szCs w:val="20"/>
                        </w:rPr>
                      </w:pPr>
                    </w:p>
                  </w:txbxContent>
                </v:textbox>
              </v:oval>
            </w:pict>
          </mc:Fallback>
        </mc:AlternateContent>
      </w:r>
      <w:r w:rsidRPr="001D4EBD">
        <w:rPr>
          <w:sz w:val="20"/>
          <w:szCs w:val="20"/>
        </w:rPr>
        <mc:AlternateContent>
          <mc:Choice Requires="wps">
            <w:drawing>
              <wp:anchor distT="0" distB="0" distL="114300" distR="114300" simplePos="0" relativeHeight="252443648" behindDoc="0" locked="0" layoutInCell="0" allowOverlap="1">
                <wp:simplePos x="0" y="0"/>
                <wp:positionH relativeFrom="column">
                  <wp:posOffset>3636010</wp:posOffset>
                </wp:positionH>
                <wp:positionV relativeFrom="paragraph">
                  <wp:posOffset>1007745</wp:posOffset>
                </wp:positionV>
                <wp:extent cx="721360" cy="450850"/>
                <wp:effectExtent l="10795" t="9525" r="10795" b="6350"/>
                <wp:wrapNone/>
                <wp:docPr id="2596" name="Овал 25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1360" cy="450850"/>
                        </a:xfrm>
                        <a:prstGeom prst="ellipse">
                          <a:avLst/>
                        </a:prstGeom>
                        <a:solidFill>
                          <a:srgbClr val="FFFFFF"/>
                        </a:solidFill>
                        <a:ln w="9525">
                          <a:solidFill>
                            <a:srgbClr val="000000"/>
                          </a:solidFill>
                          <a:round/>
                          <a:headEnd/>
                          <a:tailEnd/>
                        </a:ln>
                      </wps:spPr>
                      <wps:txbx>
                        <w:txbxContent>
                          <w:p w:rsidR="00054219" w:rsidRPr="00C47EF5" w:rsidRDefault="00054219" w:rsidP="001D4EBD">
                            <w:pPr>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Овал 2596" o:spid="_x0000_s1288" style="position:absolute;margin-left:286.3pt;margin-top:79.35pt;width:56.8pt;height:35.5pt;z-index:25244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fARNAIAAEoEAAAOAAAAZHJzL2Uyb0RvYy54bWysVFFuEzEQ/UfiDpb/yWZDkrarbKoqJQip&#10;QKXCARyvN2vh9Zixk004DGeo+OUSORJjb9qmwBdiP6wZj/08783Mzi53rWFbhV6DLXk+GHKmrIRK&#10;23XJP39avjrnzAdhK2HAqpLvleeX85cvZp0r1AgaMJVCRiDWF50reROCK7LMy0a1wg/AKUvBGrAV&#10;gVxcZxWKjtBbk42Gw2nWAVYOQSrvafe6D/J5wq9rJcPHuvYqMFNyyi2kFdO6ims2n4lijcI1Wh7T&#10;EP+QRSu0pUcfoa5FEGyD+g+oVksED3UYSGgzqGstVeJAbPLhb2zuGuFU4kLiePcok/9/sPLD9haZ&#10;rko+mlxMObOipSodvh9+HO4PP1naJI065ws6euduMbL07gbkF88sLBph1+oKEbpGiYoyy6Om2bML&#10;0fF0la2691ARvtgESHLtamwjIAnBdqkq+8eqqF1gkjbPRvnrKdVOUmg8GZ5PUtUyUTxcdujDWwUt&#10;i0bJlTHa+aibKMT2xoeYjygeTqX8wehqqY1JDq5XC4NsK6hHlulLFIjm6TFjWVfyi8lokpCfxfwp&#10;xDB9f4NA2NgqdVzU6s3RDkKb3qYsjT2KF/XqdQ+71S5VKO+ZRzVXUO1JT4S+oWkAyWgAv3HWUTOX&#10;3H/dCFScmXeWanKRj8ex+5MznpyNyMHTyOo0IqwkqJIHznpzEfqJ2TjU64ZeypMEFq6ojrVOAj9l&#10;dSRADZt0Pw5XnIhTP516+gXMfwEAAP//AwBQSwMEFAAGAAgAAAAhABPWr8zgAAAACwEAAA8AAABk&#10;cnMvZG93bnJldi54bWxMj8FugzAQRO+V+g/WVuqtMQFhCMFEUaNK7aGH0vbu4A2gYBthh9C/7/bU&#10;HFfzNPO23C1mYDNOvndWwnoVAUPbON3bVsLX58tTDswHZbUanEUJP+hhV93flarQ7mo/cK5Dy6jE&#10;+kJJ6EIYC85906FRfuVGtJSd3GRUoHNquZ7UlcrNwOMoEtyo3tJCp0Z87rA51xcj4dDuazHzJKTJ&#10;6fAa0vP3+1uylvLxYdlvgQVcwj8Mf/qkDhU5Hd3Fas8GCWkWC0IpSPMMGBEiFzGwo4Q43mTAq5Lf&#10;/lD9AgAA//8DAFBLAQItABQABgAIAAAAIQC2gziS/gAAAOEBAAATAAAAAAAAAAAAAAAAAAAAAABb&#10;Q29udGVudF9UeXBlc10ueG1sUEsBAi0AFAAGAAgAAAAhADj9If/WAAAAlAEAAAsAAAAAAAAAAAAA&#10;AAAALwEAAF9yZWxzLy5yZWxzUEsBAi0AFAAGAAgAAAAhAO2t8BE0AgAASgQAAA4AAAAAAAAAAAAA&#10;AAAALgIAAGRycy9lMm9Eb2MueG1sUEsBAi0AFAAGAAgAAAAhABPWr8zgAAAACwEAAA8AAAAAAAAA&#10;AAAAAAAAjgQAAGRycy9kb3ducmV2LnhtbFBLBQYAAAAABAAEAPMAAACbBQAAAAA=&#10;" o:allowincell="f">
                <v:textbox>
                  <w:txbxContent>
                    <w:p w:rsidR="00054219" w:rsidRPr="00C47EF5" w:rsidRDefault="00054219" w:rsidP="001D4EBD">
                      <w:pPr>
                        <w:rPr>
                          <w:sz w:val="20"/>
                          <w:szCs w:val="20"/>
                        </w:rPr>
                      </w:pPr>
                    </w:p>
                  </w:txbxContent>
                </v:textbox>
              </v:oval>
            </w:pict>
          </mc:Fallback>
        </mc:AlternateContent>
      </w:r>
      <w:r w:rsidRPr="001D4EBD">
        <w:rPr>
          <w:sz w:val="20"/>
          <w:szCs w:val="20"/>
        </w:rPr>
        <mc:AlternateContent>
          <mc:Choice Requires="wps">
            <w:drawing>
              <wp:anchor distT="0" distB="0" distL="114300" distR="114300" simplePos="0" relativeHeight="252442624" behindDoc="0" locked="0" layoutInCell="0" allowOverlap="1">
                <wp:simplePos x="0" y="0"/>
                <wp:positionH relativeFrom="column">
                  <wp:posOffset>4447540</wp:posOffset>
                </wp:positionH>
                <wp:positionV relativeFrom="paragraph">
                  <wp:posOffset>1007745</wp:posOffset>
                </wp:positionV>
                <wp:extent cx="721360" cy="450850"/>
                <wp:effectExtent l="12700" t="9525" r="8890" b="6350"/>
                <wp:wrapNone/>
                <wp:docPr id="2595" name="Овал 25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1360" cy="450850"/>
                        </a:xfrm>
                        <a:prstGeom prst="ellipse">
                          <a:avLst/>
                        </a:prstGeom>
                        <a:solidFill>
                          <a:srgbClr val="FFFFFF"/>
                        </a:solidFill>
                        <a:ln w="9525">
                          <a:solidFill>
                            <a:srgbClr val="000000"/>
                          </a:solidFill>
                          <a:round/>
                          <a:headEnd/>
                          <a:tailEnd/>
                        </a:ln>
                      </wps:spPr>
                      <wps:txbx>
                        <w:txbxContent>
                          <w:p w:rsidR="00054219" w:rsidRPr="00C47EF5" w:rsidRDefault="00054219" w:rsidP="001D4EBD">
                            <w:pPr>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Овал 2595" o:spid="_x0000_s1289" style="position:absolute;margin-left:350.2pt;margin-top:79.35pt;width:56.8pt;height:35.5pt;z-index:25244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bbNQIAAEoEAAAOAAAAZHJzL2Uyb0RvYy54bWysVFFuEzEQ/UfiDpb/yWZDtm1W2VRVShBS&#10;gUqFAzheb9bC6zFjJ5tyGM5Q8cslciTGTpqmwBdiP6wZj/385s3MTi+3nWEbhV6DrXg+GHKmrIRa&#10;21XFP39avLrgzAdha2HAqorfK88vZy9fTHtXqhG0YGqFjECsL3tX8TYEV2aZl63qhB+AU5aCDWAn&#10;Arm4ymoUPaF3JhsNh2dZD1g7BKm8p93rfZDPEn7TKBk+No1XgZmKE7eQVkzrMq7ZbCrKFQrXanmg&#10;If6BRSe0pUePUNciCLZG/QdUpyWChyYMJHQZNI2WKuVA2eTD37K5a4VTKRcSx7ujTP7/wcoPm1tk&#10;uq74qJgUnFnRUZV233c/dg+7nyxtkka98yUdvXO3GLP07gbkF88szFthV+oKEfpWiZqY5VHT7NmF&#10;6Hi6ypb9e6gJX6wDJLm2DXYRkIRg21SV+2NV1DYwSZvno/z1GdVOUmhcDC+KVLVMlI+XHfrwVkHH&#10;olFxZYx2PuomSrG58SHyEeXjqcQfjK4X2pjk4Go5N8g2gnpkkb6UAqV5esxY1ld8UoyKhPws5k8h&#10;hun7GwTC2tap46JWbw52ENrsbWJp7EG8qNde97BdblOF8iJpG9VcQn1PeiLsG5oGkIwW8BtnPTVz&#10;xf3XtUDFmXlnqSaTfDyO3Z+ccXE+IgdPI8vTiLCSoCoeONub87CfmLVDvWrppTxJYOGK6tjoJPAT&#10;q0MC1LBJ98NwxYk49dOpp1/A7BcAAAD//wMAUEsDBBQABgAIAAAAIQCZqAcE4AAAAAsBAAAPAAAA&#10;ZHJzL2Rvd25yZXYueG1sTI9BT4NAEIXvJv6HzZh4s7tAKYgsTWNjooceRL1v2S2QsrOE3VL8944n&#10;PU7elzffK7eLHdhsJt87lBCtBDCDjdM9thI+P14ecmA+KNRqcGgkfBsP2+r2plSFdld8N3MdWkYl&#10;6AsloQthLDj3TWes8is3GqTs5CarAp1Ty/WkrlRuBx4LseFW9UgfOjWa58405/piJezbXb2ZeRLS&#10;5LR/Den56/CWRFLe3y27J2DBLOEPhl99UoeKnI7ugtqzQUImxJpQCtI8A0ZEHq1p3VFCHD9mwKuS&#10;/99Q/QAAAP//AwBQSwECLQAUAAYACAAAACEAtoM4kv4AAADhAQAAEwAAAAAAAAAAAAAAAAAAAAAA&#10;W0NvbnRlbnRfVHlwZXNdLnhtbFBLAQItABQABgAIAAAAIQA4/SH/1gAAAJQBAAALAAAAAAAAAAAA&#10;AAAAAC8BAABfcmVscy8ucmVsc1BLAQItABQABgAIAAAAIQC/IvbbNQIAAEoEAAAOAAAAAAAAAAAA&#10;AAAAAC4CAABkcnMvZTJvRG9jLnhtbFBLAQItABQABgAIAAAAIQCZqAcE4AAAAAsBAAAPAAAAAAAA&#10;AAAAAAAAAI8EAABkcnMvZG93bnJldi54bWxQSwUGAAAAAAQABADzAAAAnAUAAAAA&#10;" o:allowincell="f">
                <v:textbox>
                  <w:txbxContent>
                    <w:p w:rsidR="00054219" w:rsidRPr="00C47EF5" w:rsidRDefault="00054219" w:rsidP="001D4EBD">
                      <w:pPr>
                        <w:rPr>
                          <w:sz w:val="20"/>
                          <w:szCs w:val="20"/>
                        </w:rPr>
                      </w:pPr>
                    </w:p>
                  </w:txbxContent>
                </v:textbox>
              </v:oval>
            </w:pict>
          </mc:Fallback>
        </mc:AlternateContent>
      </w:r>
      <w:r w:rsidRPr="001D4EBD">
        <w:rPr>
          <w:sz w:val="20"/>
          <w:szCs w:val="20"/>
        </w:rPr>
        <mc:AlternateContent>
          <mc:Choice Requires="wps">
            <w:drawing>
              <wp:anchor distT="0" distB="0" distL="114300" distR="114300" simplePos="0" relativeHeight="252441600" behindDoc="0" locked="0" layoutInCell="0" allowOverlap="1">
                <wp:simplePos x="0" y="0"/>
                <wp:positionH relativeFrom="column">
                  <wp:posOffset>5259070</wp:posOffset>
                </wp:positionH>
                <wp:positionV relativeFrom="paragraph">
                  <wp:posOffset>1007745</wp:posOffset>
                </wp:positionV>
                <wp:extent cx="721360" cy="450850"/>
                <wp:effectExtent l="5080" t="9525" r="6985" b="6350"/>
                <wp:wrapNone/>
                <wp:docPr id="2594" name="Овал 25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1360" cy="450850"/>
                        </a:xfrm>
                        <a:prstGeom prst="ellipse">
                          <a:avLst/>
                        </a:prstGeom>
                        <a:solidFill>
                          <a:srgbClr val="FFFFFF"/>
                        </a:solidFill>
                        <a:ln w="9525">
                          <a:solidFill>
                            <a:srgbClr val="000000"/>
                          </a:solidFill>
                          <a:round/>
                          <a:headEnd/>
                          <a:tailEnd/>
                        </a:ln>
                      </wps:spPr>
                      <wps:txbx>
                        <w:txbxContent>
                          <w:p w:rsidR="00054219" w:rsidRPr="00C47EF5" w:rsidRDefault="00054219" w:rsidP="001D4EBD">
                            <w:pPr>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Овал 2594" o:spid="_x0000_s1290" style="position:absolute;margin-left:414.1pt;margin-top:79.35pt;width:56.8pt;height:35.5pt;z-index:25244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teaeNQIAAEoEAAAOAAAAZHJzL2Uyb0RvYy54bWysVF1uEzEQfkfiDpbf6f6Q7c8qm6pqKUIq&#10;UKlwAMfrzVp4PWbsZFMOwxkqXrlEjsTYSdMUeELsgzXjsT9/883MTs/Xg2ErhV6DbXhxlHOmrIRW&#10;20XDP3+6fnXKmQ/CtsKAVQ2/V56fz16+mI6uViX0YFqFjECsr0fX8D4EV2eZl70ahD8CpywFO8BB&#10;BHJxkbUoRkIfTFbm+XE2ArYOQSrvafdqG+SzhN91SoaPXedVYKbhxC2kFdM6j2s2m4p6gcL1Wu5o&#10;iH9gMQht6dE91JUIgi1R/wE1aIngoQtHEoYMuk5LlXKgbIr8t2zueuFUyoXE8W4vk/9/sPLD6haZ&#10;bhteVmcTzqwYqEqb75sfm4fNT5Y2SaPR+ZqO3rlbjFl6dwPyi2cWLnthF+oCEcZeiZaYFVHT7NmF&#10;6Hi6yubje2gJXywDJLnWHQ4RkIRg61SV+31V1DowSZsnZfH6mGonKTSp8tMqVS0T9eNlhz68VTCw&#10;aDRcGaOdj7qJWqxufIh8RP14KvEHo9trbUxycDG/NMhWgnrkOn0pBUrz8JixbGz4WVVWCflZzB9C&#10;5On7GwTC0rap46JWb3Z2ENpsbWJp7E68qNdW97Cer1OFiqqMqFHNObT3pCfCtqFpAMnoAb9xNlIz&#10;N9x/XQpUnJl3lmpyVkwmsfuTM6lOSnLwMDI/jAgrCarhgbOteRm2E7N0qBc9vVQkCSxcUB07nQR+&#10;YrVLgBo26b4brjgRh3469fQLmP0CAAD//wMAUEsDBBQABgAIAAAAIQChAcUY4AAAAAsBAAAPAAAA&#10;ZHJzL2Rvd25yZXYueG1sTI/BTsMwEETvSPyDtZW4UScOadM0TlVRIcGhBwLc3dhNosbrKHbT8Pcs&#10;Jziu5mn2TbGbbc8mM/rOoYR4GQEzWDvdYSPh8+PlMQPmg0KteodGwrfxsCvv7wqVa3fDdzNVoWFU&#10;gj5XEtoQhpxzX7fGKr90g0HKzm60KtA5NlyP6kbltuciilbcqg7pQ6sG89ya+lJdrYRDs69WE09C&#10;mpwPryG9fB3fkljKh8W83wILZg5/MPzqkzqU5HRyV9Se9RIykQlCKUizNTAiNk8xjTlJEGKzBl4W&#10;/P+G8gcAAP//AwBQSwECLQAUAAYACAAAACEAtoM4kv4AAADhAQAAEwAAAAAAAAAAAAAAAAAAAAAA&#10;W0NvbnRlbnRfVHlwZXNdLnhtbFBLAQItABQABgAIAAAAIQA4/SH/1gAAAJQBAAALAAAAAAAAAAAA&#10;AAAAAC8BAABfcmVscy8ucmVsc1BLAQItABQABgAIAAAAIQCPteaeNQIAAEoEAAAOAAAAAAAAAAAA&#10;AAAAAC4CAABkcnMvZTJvRG9jLnhtbFBLAQItABQABgAIAAAAIQChAcUY4AAAAAsBAAAPAAAAAAAA&#10;AAAAAAAAAI8EAABkcnMvZG93bnJldi54bWxQSwUGAAAAAAQABADzAAAAnAUAAAAA&#10;" o:allowincell="f">
                <v:textbox>
                  <w:txbxContent>
                    <w:p w:rsidR="00054219" w:rsidRPr="00C47EF5" w:rsidRDefault="00054219" w:rsidP="001D4EBD">
                      <w:pPr>
                        <w:rPr>
                          <w:sz w:val="20"/>
                          <w:szCs w:val="20"/>
                        </w:rPr>
                      </w:pPr>
                    </w:p>
                  </w:txbxContent>
                </v:textbox>
              </v:oval>
            </w:pict>
          </mc:Fallback>
        </mc:AlternateContent>
      </w:r>
      <w:r w:rsidRPr="001D4EBD">
        <w:rPr>
          <w:sz w:val="20"/>
          <w:szCs w:val="20"/>
        </w:rPr>
        <mc:AlternateContent>
          <mc:Choice Requires="wps">
            <w:drawing>
              <wp:anchor distT="0" distB="0" distL="114300" distR="114300" simplePos="0" relativeHeight="252440576" behindDoc="0" locked="0" layoutInCell="0" allowOverlap="1">
                <wp:simplePos x="0" y="0"/>
                <wp:positionH relativeFrom="column">
                  <wp:posOffset>5259070</wp:posOffset>
                </wp:positionH>
                <wp:positionV relativeFrom="paragraph">
                  <wp:posOffset>106045</wp:posOffset>
                </wp:positionV>
                <wp:extent cx="721360" cy="450850"/>
                <wp:effectExtent l="5080" t="12700" r="6985" b="12700"/>
                <wp:wrapNone/>
                <wp:docPr id="2593" name="Овал 25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1360" cy="450850"/>
                        </a:xfrm>
                        <a:prstGeom prst="ellipse">
                          <a:avLst/>
                        </a:prstGeom>
                        <a:solidFill>
                          <a:srgbClr val="FFFFFF"/>
                        </a:solidFill>
                        <a:ln w="9525">
                          <a:solidFill>
                            <a:srgbClr val="000000"/>
                          </a:solidFill>
                          <a:round/>
                          <a:headEnd/>
                          <a:tailEnd/>
                        </a:ln>
                      </wps:spPr>
                      <wps:txbx>
                        <w:txbxContent>
                          <w:p w:rsidR="00054219" w:rsidRPr="00C47EF5" w:rsidRDefault="00054219" w:rsidP="001D4EBD">
                            <w:pPr>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Овал 2593" o:spid="_x0000_s1291" style="position:absolute;margin-left:414.1pt;margin-top:8.35pt;width:56.8pt;height:35.5pt;z-index:25244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oqUNgIAAEoEAAAOAAAAZHJzL2Uyb0RvYy54bWysVFFuEzEQ/UfiDpb/6WaTbNussqmqlCKk&#10;ApUKB3C83qyF12PGTjbhMJwB8cslciTGTpqmwBdiP6wZj/385s3MTq82nWFrhV6DrXh+NuBMWQm1&#10;tsuKf/p4++qSMx+ErYUBqyq+VZ5fzV6+mPauVENowdQKGYFYX/au4m0IrswyL1vVCX8GTlkKNoCd&#10;COTiMqtR9ITemWw4GJxnPWDtEKTynnZv9kE+S/hNo2T40DReBWYqTtxCWjGti7hms6kolyhcq+WB&#10;hvgHFp3Qlh49Qt2IINgK9R9QnZYIHppwJqHLoGm0VCkHyiYf/JbNQyucSrmQON4dZfL/D1a+X98j&#10;03XFh8VkxJkVHVVp9233Y/d995OlTdKod76kow/uHmOW3t2B/OyZhXkr7FJdI0LfKlETszxqmj27&#10;EB1PV9mifwc14YtVgCTXpsEuApIQbJOqsj1WRW0Ck7R5McxH51Q7SaFxMbgsUtUyUT5edujDGwUd&#10;i0bFlTHa+aibKMX6zofIR5SPpxJ/MLq+1cYkB5eLuUG2FtQjt+lLKVCap8eMZX3FJ8WwSMjPYv4U&#10;YpC+v0EgrGydOi5q9fpgB6HN3iaWxh7Ei3rtdQ+bxSZVKC9GETWquYB6S3oi7BuaBpCMFvArZz01&#10;c8X9l5VAxZl5a6kmk3w8jt2fnHFxMSQHTyOL04iwkqAqHjjbm/Own5iVQ71s6aU8SWDhmurY6CTw&#10;E6tDAtSwSffDcMWJOPXTqadfwOwXAAAA//8DAFBLAwQUAAYACAAAACEAWwWYkd4AAAAJAQAADwAA&#10;AGRycy9kb3ducmV2LnhtbEyPTU+DQBCG7yb+h82YeLPLhwWKLE1jY6IHD6K9b2EKpOwsYbcU/73j&#10;SY+T98k7z1tsFzOIGSfXW1IQrgIQSLVtemoVfH2+PGQgnNfU6MESKvhGB9vy9qbQeWOv9IFz5VvB&#10;JeRyraDzfsyldHWHRruVHZE4O9nJaM/n1Mpm0lcuN4OMgiCRRvfEHzo94nOH9bm6GAX7dlcls4z9&#10;Oj7tX/36fHh/i0Ol7u+W3RMIj4v/g+FXn9WhZKejvVDjxKAgi7KIUQ6SFAQDm8eQtxw5SVOQZSH/&#10;Lyh/AAAA//8DAFBLAQItABQABgAIAAAAIQC2gziS/gAAAOEBAAATAAAAAAAAAAAAAAAAAAAAAABb&#10;Q29udGVudF9UeXBlc10ueG1sUEsBAi0AFAAGAAgAAAAhADj9If/WAAAAlAEAAAsAAAAAAAAAAAAA&#10;AAAALwEAAF9yZWxzLy5yZWxzUEsBAi0AFAAGAAgAAAAhAFo6ipQ2AgAASgQAAA4AAAAAAAAAAAAA&#10;AAAALgIAAGRycy9lMm9Eb2MueG1sUEsBAi0AFAAGAAgAAAAhAFsFmJHeAAAACQEAAA8AAAAAAAAA&#10;AAAAAAAAkAQAAGRycy9kb3ducmV2LnhtbFBLBQYAAAAABAAEAPMAAACbBQAAAAA=&#10;" o:allowincell="f">
                <v:textbox>
                  <w:txbxContent>
                    <w:p w:rsidR="00054219" w:rsidRPr="00C47EF5" w:rsidRDefault="00054219" w:rsidP="001D4EBD">
                      <w:pPr>
                        <w:rPr>
                          <w:sz w:val="20"/>
                          <w:szCs w:val="20"/>
                        </w:rPr>
                      </w:pPr>
                    </w:p>
                  </w:txbxContent>
                </v:textbox>
              </v:oval>
            </w:pict>
          </mc:Fallback>
        </mc:AlternateContent>
      </w:r>
      <w:r w:rsidRPr="001D4EBD">
        <w:rPr>
          <w:sz w:val="20"/>
          <w:szCs w:val="20"/>
        </w:rPr>
        <mc:AlternateContent>
          <mc:Choice Requires="wps">
            <w:drawing>
              <wp:anchor distT="0" distB="0" distL="114300" distR="114300" simplePos="0" relativeHeight="252450816" behindDoc="0" locked="0" layoutInCell="0" allowOverlap="1">
                <wp:simplePos x="0" y="0"/>
                <wp:positionH relativeFrom="column">
                  <wp:posOffset>840740</wp:posOffset>
                </wp:positionH>
                <wp:positionV relativeFrom="paragraph">
                  <wp:posOffset>2113915</wp:posOffset>
                </wp:positionV>
                <wp:extent cx="721360" cy="450850"/>
                <wp:effectExtent l="6350" t="10795" r="5715" b="5080"/>
                <wp:wrapNone/>
                <wp:docPr id="2592" name="Овал 25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1360" cy="450850"/>
                        </a:xfrm>
                        <a:prstGeom prst="ellipse">
                          <a:avLst/>
                        </a:prstGeom>
                        <a:solidFill>
                          <a:srgbClr val="FFFFFF"/>
                        </a:solidFill>
                        <a:ln w="9525">
                          <a:solidFill>
                            <a:srgbClr val="000000"/>
                          </a:solidFill>
                          <a:round/>
                          <a:headEnd/>
                          <a:tailEnd/>
                        </a:ln>
                      </wps:spPr>
                      <wps:txbx>
                        <w:txbxContent>
                          <w:p w:rsidR="00054219" w:rsidRPr="00C47EF5" w:rsidRDefault="00054219" w:rsidP="001D4EBD">
                            <w:pPr>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Овал 2592" o:spid="_x0000_s1292" style="position:absolute;margin-left:66.2pt;margin-top:166.45pt;width:56.8pt;height:35.5pt;z-index:25245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63UNQIAAEoEAAAOAAAAZHJzL2Uyb0RvYy54bWysVF1uEzEQfkfiDpbf6f6Q7c8qm6pqKUIq&#10;UKlwAMfrzVp4PWbsZFMOwxkqXrlEjsTYSdMUeELsgzXjsT9/883MTs/Xg2ErhV6DbXhxlHOmrIRW&#10;20XDP3+6fnXKmQ/CtsKAVQ2/V56fz16+mI6uViX0YFqFjECsr0fX8D4EV2eZl70ahD8CpywFO8BB&#10;BHJxkbUoRkIfTFbm+XE2ArYOQSrvafdqG+SzhN91SoaPXedVYKbhxC2kFdM6j2s2m4p6gcL1Wu5o&#10;iH9gMQht6dE91JUIgi1R/wE1aIngoQtHEoYMuk5LlXKgbIr8t2zueuFUyoXE8W4vk/9/sPLD6haZ&#10;bhteVmclZ1YMVKXN982PzcPmJ0ubpNHofE1H79wtxiy9uwH5xTMLl72wC3WBCGOvREvMiqhp9uxC&#10;dDxdZfPxPbSEL5YBklzrDocISEKwdarK/b4qah2YpM2Tsnh9TLWTFJpU+WmVqpaJ+vGyQx/eKhhY&#10;NBqujNHOR91ELVY3PkQ+on48lfiD0e21NiY5uJhfGmQrQT1ynb6UAqV5eMxYNjb8rCqrhPws5g8h&#10;8vT9DQJhadvUcVGrNzs7CG22NrE0dide1Gure1jP16lCRTWJqFHNObT3pCfCtqFpAMnoAb9xNlIz&#10;N9x/XQpUnJl3lmpyVkwmsfuTM6lOSnLwMDI/jAgrCarhgbOteRm2E7N0qBc9vVQkCSxcUB07nQR+&#10;YrVLgBo26b4brjgRh3469fQLmP0CAAD//wMAUEsDBBQABgAIAAAAIQAVC47X3wAAAAsBAAAPAAAA&#10;ZHJzL2Rvd25yZXYueG1sTI9BT4NAEIXvJv6HzZh4s0tZSixlaRobEz14EO19C1MgZWcJu6X47x1P&#10;9vgyX958L9/OthcTjr5zpGG5iEAgVa7uqNHw/fX69AzCB0O16R2hhh/0sC3u73KT1e5KnziVoRFc&#10;Qj4zGtoQhkxKX7VojV+4AYlvJzdaEziOjaxHc+Vy28s4ilJpTUf8oTUDvrRYncuL1bBvdmU6SRVW&#10;6rR/C6vz4eNdLbV+fJh3GxAB5/APw58+q0PBTkd3odqLnrOKE0Y1KBWvQTARJymvO2pIIrUGWeTy&#10;dkPxCwAA//8DAFBLAQItABQABgAIAAAAIQC2gziS/gAAAOEBAAATAAAAAAAAAAAAAAAAAAAAAABb&#10;Q29udGVudF9UeXBlc10ueG1sUEsBAi0AFAAGAAgAAAAhADj9If/WAAAAlAEAAAsAAAAAAAAAAAAA&#10;AAAALwEAAF9yZWxzLy5yZWxzUEsBAi0AFAAGAAgAAAAhAGibrdQ1AgAASgQAAA4AAAAAAAAAAAAA&#10;AAAALgIAAGRycy9lMm9Eb2MueG1sUEsBAi0AFAAGAAgAAAAhABULjtffAAAACwEAAA8AAAAAAAAA&#10;AAAAAAAAjwQAAGRycy9kb3ducmV2LnhtbFBLBQYAAAAABAAEAPMAAACbBQAAAAA=&#10;" o:allowincell="f">
                <v:textbox>
                  <w:txbxContent>
                    <w:p w:rsidR="00054219" w:rsidRPr="00C47EF5" w:rsidRDefault="00054219" w:rsidP="001D4EBD">
                      <w:pPr>
                        <w:rPr>
                          <w:sz w:val="20"/>
                          <w:szCs w:val="20"/>
                        </w:rPr>
                      </w:pPr>
                    </w:p>
                  </w:txbxContent>
                </v:textbox>
              </v:oval>
            </w:pict>
          </mc:Fallback>
        </mc:AlternateContent>
      </w:r>
      <w:r w:rsidRPr="001D4EBD">
        <w:rPr>
          <w:sz w:val="20"/>
          <w:szCs w:val="20"/>
        </w:rPr>
        <mc:AlternateContent>
          <mc:Choice Requires="wps">
            <w:drawing>
              <wp:anchor distT="0" distB="0" distL="114300" distR="114300" simplePos="0" relativeHeight="252449792" behindDoc="0" locked="0" layoutInCell="0" allowOverlap="1">
                <wp:simplePos x="0" y="0"/>
                <wp:positionH relativeFrom="column">
                  <wp:posOffset>29210</wp:posOffset>
                </wp:positionH>
                <wp:positionV relativeFrom="paragraph">
                  <wp:posOffset>2113915</wp:posOffset>
                </wp:positionV>
                <wp:extent cx="721360" cy="450850"/>
                <wp:effectExtent l="13970" t="10795" r="7620" b="5080"/>
                <wp:wrapNone/>
                <wp:docPr id="2591" name="Овал 25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1360" cy="450850"/>
                        </a:xfrm>
                        <a:prstGeom prst="ellipse">
                          <a:avLst/>
                        </a:prstGeom>
                        <a:solidFill>
                          <a:srgbClr val="FFFFFF"/>
                        </a:solidFill>
                        <a:ln w="9525">
                          <a:solidFill>
                            <a:srgbClr val="000000"/>
                          </a:solidFill>
                          <a:round/>
                          <a:headEnd/>
                          <a:tailEnd/>
                        </a:ln>
                      </wps:spPr>
                      <wps:txbx>
                        <w:txbxContent>
                          <w:p w:rsidR="00054219" w:rsidRPr="00C47EF5" w:rsidRDefault="00054219" w:rsidP="001D4EBD">
                            <w:pPr>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Овал 2591" o:spid="_x0000_s1293" style="position:absolute;margin-left:2.3pt;margin-top:166.45pt;width:56.8pt;height:35.5pt;z-index:25244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FKseNQIAAEoEAAAOAAAAZHJzL2Uyb0RvYy54bWysVFFuEzEQ/UfiDpb/yWZDtm1W2VRVShBS&#10;gUqFAzheb9bC6zFjJ5tyGM5Q8cslciTGTpqmwBdiP6wZj/385s3MTi+3nWEbhV6DrXg+GHKmrIRa&#10;21XFP39avLrgzAdha2HAqorfK88vZy9fTHtXqhG0YGqFjECsL3tX8TYEV2aZl63qhB+AU5aCDWAn&#10;Arm4ymoUPaF3JhsNh2dZD1g7BKm8p93rfZDPEn7TKBk+No1XgZmKE7eQVkzrMq7ZbCrKFQrXanmg&#10;If6BRSe0pUePUNciCLZG/QdUpyWChyYMJHQZNI2WKuVA2eTD37K5a4VTKRcSx7ujTP7/wcoPm1tk&#10;uq74qJjknFnRUZV233c/dg+7nyxtkka98yUdvXO3GLP07gbkF88szFthV+oKEfpWiZqY5VHT7NmF&#10;6Hi6ypb9e6gJX6wDJLm2DXYRkIRg21SV+2NV1DYwSZvno/z1GdVOUmhcDC+KVLVMlI+XHfrwVkHH&#10;olFxZYx2PuomSrG58SHyEeXjqcQfjK4X2pjk4Go5N8g2gnpkkb6UAqV5esxY1ld8UoyKhPws5k8h&#10;hun7GwTC2tap46JWbw52ENrsbWJp7EG8qNde97BdblOF8qKIqFHNJdT3pCfCvqFpAMloAb9x1lMz&#10;V9x/XQtUnJl3lmoyycfj2P3JGRfnI3LwNLI8jQgrCarigbO9OQ/7iVk71KuWXsqTBBauqI6NTgI/&#10;sTokQA2bdD8MV5yIUz+devoFzH4BAAD//wMAUEsDBBQABgAIAAAAIQBdtcBB3gAAAAkBAAAPAAAA&#10;ZHJzL2Rvd25yZXYueG1sTI/BbsIwEETvlfoP1lbiVpzEJYIQByEQUnvooWm5m3hJIuJ1FJsQ/r7m&#10;1B5XbzTzNt9MpmMjDq61JCGeR8CQKqtbqiX8fB9el8CcV6RVZwkl3NHBpnh+ylWm7Y2+cCx9zUIJ&#10;uUxJaLzvM85d1aBRbm57pMDOdjDKh3OouR7ULZSbjidRlHKjWgoLjepx12B1Ka9Gwr7elunIhV+I&#10;8/7dLy7Hzw8RSzl7mbZrYB4n/xeGh35QhyI4neyVtGOdhLc0BCUIkayAPXi8TICdAojECniR8/8f&#10;FL8AAAD//wMAUEsBAi0AFAAGAAgAAAAhALaDOJL+AAAA4QEAABMAAAAAAAAAAAAAAAAAAAAAAFtD&#10;b250ZW50X1R5cGVzXS54bWxQSwECLQAUAAYACAAAACEAOP0h/9YAAACUAQAACwAAAAAAAAAAAAAA&#10;AAAvAQAAX3JlbHMvLnJlbHNQSwECLQAUAAYACAAAACEAOhSrHjUCAABKBAAADgAAAAAAAAAAAAAA&#10;AAAuAgAAZHJzL2Uyb0RvYy54bWxQSwECLQAUAAYACAAAACEAXbXAQd4AAAAJAQAADwAAAAAAAAAA&#10;AAAAAACPBAAAZHJzL2Rvd25yZXYueG1sUEsFBgAAAAAEAAQA8wAAAJoFAAAAAA==&#10;" o:allowincell="f">
                <v:textbox>
                  <w:txbxContent>
                    <w:p w:rsidR="00054219" w:rsidRPr="00C47EF5" w:rsidRDefault="00054219" w:rsidP="001D4EBD">
                      <w:pPr>
                        <w:rPr>
                          <w:sz w:val="20"/>
                          <w:szCs w:val="20"/>
                        </w:rPr>
                      </w:pPr>
                    </w:p>
                  </w:txbxContent>
                </v:textbox>
              </v:oval>
            </w:pict>
          </mc:Fallback>
        </mc:AlternateContent>
      </w:r>
      <w:r w:rsidRPr="001D4EBD">
        <w:rPr>
          <w:sz w:val="20"/>
          <w:szCs w:val="20"/>
        </w:rPr>
        <mc:AlternateContent>
          <mc:Choice Requires="wps">
            <w:drawing>
              <wp:anchor distT="0" distB="0" distL="114300" distR="114300" simplePos="0" relativeHeight="252447744" behindDoc="0" locked="0" layoutInCell="0" allowOverlap="1">
                <wp:simplePos x="0" y="0"/>
                <wp:positionH relativeFrom="column">
                  <wp:posOffset>209550</wp:posOffset>
                </wp:positionH>
                <wp:positionV relativeFrom="paragraph">
                  <wp:posOffset>1007745</wp:posOffset>
                </wp:positionV>
                <wp:extent cx="721360" cy="450850"/>
                <wp:effectExtent l="13335" t="9525" r="8255" b="6350"/>
                <wp:wrapNone/>
                <wp:docPr id="2590" name="Овал 25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1360" cy="450850"/>
                        </a:xfrm>
                        <a:prstGeom prst="ellipse">
                          <a:avLst/>
                        </a:prstGeom>
                        <a:solidFill>
                          <a:srgbClr val="FFFFFF"/>
                        </a:solidFill>
                        <a:ln w="9525">
                          <a:solidFill>
                            <a:srgbClr val="000000"/>
                          </a:solidFill>
                          <a:round/>
                          <a:headEnd/>
                          <a:tailEnd/>
                        </a:ln>
                      </wps:spPr>
                      <wps:txbx>
                        <w:txbxContent>
                          <w:p w:rsidR="00054219" w:rsidRPr="00C47EF5" w:rsidRDefault="00054219" w:rsidP="001D4EBD">
                            <w:pPr>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Овал 2590" o:spid="_x0000_s1294" style="position:absolute;margin-left:16.5pt;margin-top:79.35pt;width:56.8pt;height:35.5pt;z-index:25244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7tbNQIAAEoEAAAOAAAAZHJzL2Uyb0RvYy54bWysVFFuEzEQ/UfiDpb/yWZDNm1X2VRVShBS&#10;gUqFAzheb9bC6zFjJ5twGM5Q8cslciTGTtqmwBdiP6wZj/385s3MTi+3nWEbhV6DrXg+GHKmrIRa&#10;21XFP39avDrnzAdha2HAqorvlOeXs5cvpr0r1QhaMLVCRiDWl72reBuCK7PMy1Z1wg/AKUvBBrAT&#10;gVxcZTWKntA7k42Gw0nWA9YOQSrvaff6EOSzhN80SoaPTeNVYKbixC2kFdO6jGs2m4pyhcK1Wh5p&#10;iH9g0Qlt6dFHqGsRBFuj/gOq0xLBQxMGEroMmkZLlXKgbPLhb9nctcKplAuJ492jTP7/wcoPm1tk&#10;uq74qLgggazoqEr77/sf+/v9T5Y2SaPe+ZKO3rlbjFl6dwPyi2cW5q2wK3WFCH2rRE3M8qhp9uxC&#10;dDxdZcv+PdSEL9YBklzbBrsISEKwbarK7rEqahuYpM2zUf56QtQkhcbF8LxIVctE+XDZoQ9vFXQs&#10;GhVXxmjno26iFJsbHyIfUT6cSvzB6HqhjUkOrpZzg2wjqEcW6UspUJqnx4xlfcUvilGRkJ/F/CnE&#10;MH1/g0BY2zp1XNTqzdEOQpuDTSyNPYoX9TroHrbLbapQXkwialRzCfWO9EQ4NDQNIBkt4DfOemrm&#10;ivuva4GKM/POUk0u8vE4dn9yxsXZiBw8jSxPI8JKgqp44OxgzsNhYtYO9aqll/IkgYUrqmOjk8BP&#10;rI4JUMMm3Y/DFSfi1E+nnn4Bs18AAAD//wMAUEsDBBQABgAIAAAAIQDL0sXB3wAAAAoBAAAPAAAA&#10;ZHJzL2Rvd25yZXYueG1sTI9BT4NAEIXvJv6HzZh4s0tBaEWWprEx0UMPot637BRI2VnCTin+e7cn&#10;Pb55L2++V2xm24sJR985UrBcRCCQamc6ahR8fb4+rEF41mR07wgV/KCHTXl7U+jcuAt94FRxI0IJ&#10;+VwraJmHXEpft2i1X7gBKXhHN1rNQY6NNKO+hHLbyziKMml1R+FDqwd8abE+VWerYNdsq2ySCafJ&#10;cffG6el7/54slbq/m7fPIBhn/gvDFT+gQxmYDu5MxoteQZKEKRzu6XoF4hp4zDIQBwVx/LQCWRby&#10;/4TyFwAA//8DAFBLAQItABQABgAIAAAAIQC2gziS/gAAAOEBAAATAAAAAAAAAAAAAAAAAAAAAABb&#10;Q29udGVudF9UeXBlc10ueG1sUEsBAi0AFAAGAAgAAAAhADj9If/WAAAAlAEAAAsAAAAAAAAAAAAA&#10;AAAALwEAAF9yZWxzLy5yZWxzUEsBAi0AFAAGAAgAAAAhAAqDu1s1AgAASgQAAA4AAAAAAAAAAAAA&#10;AAAALgIAAGRycy9lMm9Eb2MueG1sUEsBAi0AFAAGAAgAAAAhAMvSxcHfAAAACgEAAA8AAAAAAAAA&#10;AAAAAAAAjwQAAGRycy9kb3ducmV2LnhtbFBLBQYAAAAABAAEAPMAAACbBQAAAAA=&#10;" o:allowincell="f">
                <v:textbox>
                  <w:txbxContent>
                    <w:p w:rsidR="00054219" w:rsidRPr="00C47EF5" w:rsidRDefault="00054219" w:rsidP="001D4EBD">
                      <w:pPr>
                        <w:rPr>
                          <w:sz w:val="20"/>
                          <w:szCs w:val="20"/>
                        </w:rPr>
                      </w:pPr>
                    </w:p>
                  </w:txbxContent>
                </v:textbox>
              </v:oval>
            </w:pict>
          </mc:Fallback>
        </mc:AlternateContent>
      </w:r>
      <w:r w:rsidRPr="001D4EBD">
        <w:rPr>
          <w:sz w:val="20"/>
          <w:szCs w:val="20"/>
        </w:rPr>
        <mc:AlternateContent>
          <mc:Choice Requires="wps">
            <w:drawing>
              <wp:anchor distT="0" distB="0" distL="114300" distR="114300" simplePos="0" relativeHeight="252438528" behindDoc="0" locked="0" layoutInCell="0" allowOverlap="1">
                <wp:simplePos x="0" y="0"/>
                <wp:positionH relativeFrom="column">
                  <wp:posOffset>1471930</wp:posOffset>
                </wp:positionH>
                <wp:positionV relativeFrom="paragraph">
                  <wp:posOffset>106045</wp:posOffset>
                </wp:positionV>
                <wp:extent cx="721360" cy="450850"/>
                <wp:effectExtent l="8890" t="12700" r="12700" b="12700"/>
                <wp:wrapNone/>
                <wp:docPr id="2589" name="Овал 25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1360" cy="450850"/>
                        </a:xfrm>
                        <a:prstGeom prst="ellipse">
                          <a:avLst/>
                        </a:prstGeom>
                        <a:solidFill>
                          <a:srgbClr val="FFFFFF"/>
                        </a:solidFill>
                        <a:ln w="9525">
                          <a:solidFill>
                            <a:srgbClr val="000000"/>
                          </a:solidFill>
                          <a:round/>
                          <a:headEnd/>
                          <a:tailEnd/>
                        </a:ln>
                      </wps:spPr>
                      <wps:txbx>
                        <w:txbxContent>
                          <w:p w:rsidR="00054219" w:rsidRPr="00C47EF5" w:rsidRDefault="00054219" w:rsidP="001D4EBD">
                            <w:pPr>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Овал 2589" o:spid="_x0000_s1295" style="position:absolute;margin-left:115.9pt;margin-top:8.35pt;width:56.8pt;height:35.5pt;z-index:25243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TbANgIAAEoEAAAOAAAAZHJzL2Uyb0RvYy54bWysVF2O0zAQfkfiDpbfaZrS7E/UdLXqUoS0&#10;wEoLB3Adp7FwPGbsNi2H4QwrXrlEj8TY7Xa7wBMiD9aMx/78zTczmVxtOsPWCr0GW/F8MORMWQm1&#10;tsuKf/40f3XBmQ/C1sKAVRXfKs+vpi9fTHpXqhG0YGqFjECsL3tX8TYEV2aZl63qhB+AU5aCDWAn&#10;Arm4zGoUPaF3JhsNh2dZD1g7BKm8p92bfZBPE37TKBk+No1XgZmKE7eQVkzrIq7ZdCLKJQrXanmg&#10;If6BRSe0pUePUDciCLZC/QdUpyWChyYMJHQZNI2WKuVA2eTD37K5b4VTKRcSx7ujTP7/wcoP6ztk&#10;uq74qLi45MyKjqq0+777sXvY/WRpkzTqnS/p6L27w5ild7cgv3hmYdYKu1TXiNC3StTELI+aZs8u&#10;RMfTVbbo30NN+GIVIMm1abCLgCQE26SqbI9VUZvAJG2ej/LXZ1Q7SaFxMbwoUtUyUT5edujDWwUd&#10;i0bFlTHa+aibKMX61ofIR5SPpxJ/MLqea2OSg8vFzCBbC+qRefpSCpTm6TFjWV/xy2JUJORnMX8K&#10;MUzf3yAQVrZOHRe1enOwg9BmbxNLYw/iRb32uofNYpMqlBfnETWquYB6S3oi7BuaBpCMFvAbZz01&#10;c8X915VAxZl5Z6kml/l4HLs/OePifEQOnkYWpxFhJUFVPHC2N2dhPzErh3rZ0kt5ksDCNdWx0Ung&#10;J1aHBKhhk+6H4YoTceqnU0+/gOkvAAAA//8DAFBLAwQUAAYACAAAACEAfII6Rd4AAAAJAQAADwAA&#10;AGRycy9kb3ducmV2LnhtbEyPQU+DQBSE7yb+h80z8WYXSoEGWZrGxkQPHkS9b9lXIGV3CftK8d/7&#10;POlxMpOZb8rdYgcx4xR67xTEqwgEusab3rUKPj+eH7YgAmln9OAdKvjGALvq9qbUhfFX945zTa3g&#10;EhcKraAjGgspQ9Oh1WHlR3TsnfxkNbGcWmkmfeVyO8h1FGXS6t7xQqdHfOqwOdcXq+DQ7utslgml&#10;yenwQun56+01iZW6v1v2jyAIF/oLwy8+o0PFTEd/cSaIQcE6iRmd2MhyEBxINukGxFHBNs9BVqX8&#10;/6D6AQAA//8DAFBLAQItABQABgAIAAAAIQC2gziS/gAAAOEBAAATAAAAAAAAAAAAAAAAAAAAAABb&#10;Q29udGVudF9UeXBlc10ueG1sUEsBAi0AFAAGAAgAAAAhADj9If/WAAAAlAEAAAsAAAAAAAAAAAAA&#10;AAAALwEAAF9yZWxzLy5yZWxzUEsBAi0AFAAGAAgAAAAhAORVNsA2AgAASgQAAA4AAAAAAAAAAAAA&#10;AAAALgIAAGRycy9lMm9Eb2MueG1sUEsBAi0AFAAGAAgAAAAhAHyCOkXeAAAACQEAAA8AAAAAAAAA&#10;AAAAAAAAkAQAAGRycy9kb3ducmV2LnhtbFBLBQYAAAAABAAEAPMAAACbBQAAAAA=&#10;" o:allowincell="f">
                <v:textbox>
                  <w:txbxContent>
                    <w:p w:rsidR="00054219" w:rsidRPr="00C47EF5" w:rsidRDefault="00054219" w:rsidP="001D4EBD">
                      <w:pPr>
                        <w:rPr>
                          <w:sz w:val="20"/>
                          <w:szCs w:val="20"/>
                        </w:rPr>
                      </w:pPr>
                    </w:p>
                  </w:txbxContent>
                </v:textbox>
              </v:oval>
            </w:pict>
          </mc:Fallback>
        </mc:AlternateContent>
      </w:r>
      <w:r w:rsidRPr="001D4EBD">
        <w:rPr>
          <w:sz w:val="20"/>
          <w:szCs w:val="20"/>
        </w:rPr>
        <mc:AlternateContent>
          <mc:Choice Requires="wps">
            <w:drawing>
              <wp:anchor distT="0" distB="0" distL="114300" distR="114300" simplePos="0" relativeHeight="252439552" behindDoc="0" locked="0" layoutInCell="0" allowOverlap="1">
                <wp:simplePos x="0" y="0"/>
                <wp:positionH relativeFrom="column">
                  <wp:posOffset>3996690</wp:posOffset>
                </wp:positionH>
                <wp:positionV relativeFrom="paragraph">
                  <wp:posOffset>106045</wp:posOffset>
                </wp:positionV>
                <wp:extent cx="721360" cy="450850"/>
                <wp:effectExtent l="9525" t="12700" r="12065" b="12700"/>
                <wp:wrapNone/>
                <wp:docPr id="2588" name="Овал 25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1360" cy="450850"/>
                        </a:xfrm>
                        <a:prstGeom prst="ellipse">
                          <a:avLst/>
                        </a:prstGeom>
                        <a:solidFill>
                          <a:srgbClr val="FFFFFF"/>
                        </a:solidFill>
                        <a:ln w="9525">
                          <a:solidFill>
                            <a:srgbClr val="000000"/>
                          </a:solidFill>
                          <a:round/>
                          <a:headEnd/>
                          <a:tailEnd/>
                        </a:ln>
                      </wps:spPr>
                      <wps:txbx>
                        <w:txbxContent>
                          <w:p w:rsidR="00054219" w:rsidRPr="00C47EF5" w:rsidRDefault="00054219" w:rsidP="001D4EBD">
                            <w:pPr>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Овал 2588" o:spid="_x0000_s1296" style="position:absolute;margin-left:314.7pt;margin-top:8.35pt;width:56.8pt;height:35.5pt;z-index:25243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mH+KNQIAAEoEAAAOAAAAZHJzL2Uyb0RvYy54bWysVFFuEzEQ/UfiDpb/yWZDtk1X2VRVShBS&#10;gUqFAzheb9bC6zFjJ5tyGM5Q8cslciTGTpqmwBdiP6wZj/08897MTi+3nWEbhV6DrXg+GHKmrIRa&#10;21XFP39avJpw5oOwtTBgVcXvleeXs5cvpr0r1QhaMLVCRiDWl72reBuCK7PMy1Z1wg/AKUvBBrAT&#10;gVxcZTWKntA7k42Gw7OsB6wdglTe0+71PshnCb9plAwfm8arwEzFKbeQVkzrMq7ZbCrKFQrXanlI&#10;Q/xDFp3Qlh49Ql2LINga9R9QnZYIHpowkNBl0DRaqlQDVZMPf6vmrhVOpVqIHO+ONPn/Bys/bG6R&#10;6brio2JCWlnRkUq777sfu4fdT5Y2iaPe+ZKO3rlbjFV6dwPyi2cW5q2wK3WFCH2rRE2Z5ZHT7NmF&#10;6Hi6ypb9e6gJX6wDJLq2DXYRkIhg26TK/VEVtQ1M0ub5KH99RtpJCo2L4aRIqmWifLzs0Ie3CjoW&#10;jYorY7TzkTdRis2NDzEfUT6eSvmD0fVCG5McXC3nBtlGUI8s0pdKoDJPjxnL+opfFKMiIT+L+VOI&#10;Yfr+BoGwtnXquMjVm4MdhDZ7m7I09kBe5GvPe9gut0mhvJhE1MjmEup74hNh39A0gGS0gN8466mZ&#10;K+6/rgUqzsw7S5pc5ONx7P7kjIvzETl4GlmeRoSVBFXxwNnenIf9xKwd6lVLL+WJAgtXpGOjE8FP&#10;WR0KoIZNvB+GK07EqZ9OPf0CZr8AAAD//wMAUEsDBBQABgAIAAAAIQBvrm7v3wAAAAkBAAAPAAAA&#10;ZHJzL2Rvd25yZXYueG1sTI9BT8JAEIXvJv6HzZh4ky0UWijdEiIx0QMHq96X7tA2dGeb7lLqv3c8&#10;6XHyvrz5Xr6bbCdGHHzrSMF8FoFAqpxpqVbw+fHytAbhgyajO0eo4Bs97Ir7u1xnxt3oHccy1IJL&#10;yGdaQRNCn0npqwat9jPXI3F2doPVgc+hlmbQNy63nVxEUSKtbok/NLrH5warS3m1Cg71vkxGGYdV&#10;fD68htXl6/gWz5V6fJj2WxABp/AHw68+q0PBTid3JeNFpyBZbJaMcpCkIBhIlzGPOylYpynIIpf/&#10;FxQ/AAAA//8DAFBLAQItABQABgAIAAAAIQC2gziS/gAAAOEBAAATAAAAAAAAAAAAAAAAAAAAAABb&#10;Q29udGVudF9UeXBlc10ueG1sUEsBAi0AFAAGAAgAAAAhADj9If/WAAAAlAEAAAsAAAAAAAAAAAAA&#10;AAAALwEAAF9yZWxzLy5yZWxzUEsBAi0AFAAGAAgAAAAhANKYf4o1AgAASgQAAA4AAAAAAAAAAAAA&#10;AAAALgIAAGRycy9lMm9Eb2MueG1sUEsBAi0AFAAGAAgAAAAhAG+ubu/fAAAACQEAAA8AAAAAAAAA&#10;AAAAAAAAjwQAAGRycy9kb3ducmV2LnhtbFBLBQYAAAAABAAEAPMAAACbBQAAAAA=&#10;" o:allowincell="f">
                <v:textbox>
                  <w:txbxContent>
                    <w:p w:rsidR="00054219" w:rsidRPr="00C47EF5" w:rsidRDefault="00054219" w:rsidP="001D4EBD">
                      <w:pPr>
                        <w:rPr>
                          <w:sz w:val="20"/>
                          <w:szCs w:val="20"/>
                        </w:rPr>
                      </w:pPr>
                    </w:p>
                  </w:txbxContent>
                </v:textbox>
              </v:oval>
            </w:pict>
          </mc:Fallback>
        </mc:AlternateContent>
      </w:r>
    </w:p>
    <w:p w:rsidR="001D4EBD" w:rsidRPr="001D4EBD" w:rsidRDefault="001D4EBD" w:rsidP="001D4EBD">
      <w:pPr>
        <w:spacing w:after="0" w:line="240" w:lineRule="auto"/>
        <w:rPr>
          <w:sz w:val="20"/>
          <w:szCs w:val="20"/>
        </w:rPr>
      </w:pPr>
      <w:r w:rsidRPr="001D4EBD">
        <w:rPr>
          <w:sz w:val="20"/>
          <w:szCs w:val="20"/>
        </w:rPr>
        <mc:AlternateContent>
          <mc:Choice Requires="wps">
            <w:drawing>
              <wp:anchor distT="0" distB="0" distL="114300" distR="114300" simplePos="0" relativeHeight="252455936" behindDoc="0" locked="0" layoutInCell="0" allowOverlap="1">
                <wp:simplePos x="0" y="0"/>
                <wp:positionH relativeFrom="column">
                  <wp:posOffset>660400</wp:posOffset>
                </wp:positionH>
                <wp:positionV relativeFrom="paragraph">
                  <wp:posOffset>196215</wp:posOffset>
                </wp:positionV>
                <wp:extent cx="811530" cy="631190"/>
                <wp:effectExtent l="45085" t="11430" r="10160" b="52705"/>
                <wp:wrapNone/>
                <wp:docPr id="2587" name="Прямая соединительная линия 25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11530" cy="63119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2587" o:spid="_x0000_s1026" style="position:absolute;flip:x;z-index:25245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2pt,15.45pt" to="115.9pt,6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w+tcgIAAI4EAAAOAAAAZHJzL2Uyb0RvYy54bWysVMFuEzEQvSPxD5bvyWbTJE1W3VQom8Ch&#10;QKWWD3DW3qyF17ZsJ5sIIVHOSP0EfoEDSJUKfMPmjxg7adrCBSFycMae8fObNzN7crquBFoxY7mS&#10;KY7bHYyYzBXlcpHiN5ez1hAj64ikRCjJUrxhFp+Onz45qXXCuqpUgjKDAETapNYpLp3TSRTZvGQV&#10;sW2lmQRnoUxFHGzNIqKG1IBeiajb6QyiWhmqjcqZtXCa7Zx4HPCLguXudVFY5pBIMXBzYTVhnfs1&#10;Gp+QZGGILnm+p0H+gUVFuIRHD1AZcQQtDf8DquK5UVYVrp2rKlJFwXMWcoBs4s5v2VyURLOQC4hj&#10;9UEm+/9g81erc4M4TXG3PzzGSJIKqtR83n7YXjffmy/ba7S9an4235qvzU3zo7nZfgT7dvsJbO9s&#10;bvfH1ygAgJ61tgnATuS58Yrka3mhz1T+1iKpJiWRCxbyutxoeCn2FYgeXfEbq4HVvH6pKMSQpVNB&#10;3HVhKlQIrl/4ix4cBETrUM3NoZps7VAOh8M47h9BzXNwDY7ieBSqHZHEw/jL2lj3nKkKeSPFgksv&#10;NknI6sw6T+s+xB9LNeNChIYREtUpHvW7/XDBKsGpd/owaxbziTBoRXzLhV/IETwPw4xaShrASkbo&#10;dG87wgXYyAVxnOEgl2DYv1YxipFgMGXe2tET0r8ICQPhvbXrunejzmg6nA57rV53MG31OlnWejab&#10;9FqDWXzcz46yySSL33vycS8pOaVMev53ExD3/q7D9rO4693DDByEih6jB0WB7N1/IB1q78u9a5y5&#10;optz47PzbQBNH4L3A+qn6uE+RN1/Rsa/AAAA//8DAFBLAwQUAAYACAAAACEArbEzAt8AAAAKAQAA&#10;DwAAAGRycy9kb3ducmV2LnhtbEyPwU7DMBBE70j8g7VI3KidpiAa4lQIgcQJ0RYhcXPjJQmN7WBv&#10;m8DXs5zgOJrRzJtyNbleHDGmLngN2UyBQF8H2/lGw8v24eIaRCLjremDRw1fmGBVnZ6UprBh9Gs8&#10;bqgRXOJTYTS0REMhZapbdCbNwoCevfcQnSGWsZE2mpHLXS/nSl1JZzrPC60Z8K7Fer85OA3L7XgZ&#10;nuP+dZF1n2/f9x80PD6R1udn0+0NCMKJ/sLwi8/oUDHTLhy8TaJnrRb8hTTkagmCA/M84y87dnKV&#10;g6xK+f9C9QMAAP//AwBQSwECLQAUAAYACAAAACEAtoM4kv4AAADhAQAAEwAAAAAAAAAAAAAAAAAA&#10;AAAAW0NvbnRlbnRfVHlwZXNdLnhtbFBLAQItABQABgAIAAAAIQA4/SH/1gAAAJQBAAALAAAAAAAA&#10;AAAAAAAAAC8BAABfcmVscy8ucmVsc1BLAQItABQABgAIAAAAIQCPiw+tcgIAAI4EAAAOAAAAAAAA&#10;AAAAAAAAAC4CAABkcnMvZTJvRG9jLnhtbFBLAQItABQABgAIAAAAIQCtsTMC3wAAAAoBAAAPAAAA&#10;AAAAAAAAAAAAAMwEAABkcnMvZG93bnJldi54bWxQSwUGAAAAAAQABADzAAAA2AUAAAAA&#10;" o:allowincell="f">
                <v:stroke endarrow="block"/>
              </v:line>
            </w:pict>
          </mc:Fallback>
        </mc:AlternateContent>
      </w:r>
      <w:r w:rsidRPr="001D4EBD">
        <w:rPr>
          <w:sz w:val="20"/>
          <w:szCs w:val="20"/>
        </w:rPr>
        <mc:AlternateContent>
          <mc:Choice Requires="wps">
            <w:drawing>
              <wp:anchor distT="0" distB="0" distL="114300" distR="114300" simplePos="0" relativeHeight="252446720" behindDoc="0" locked="0" layoutInCell="0" allowOverlap="1">
                <wp:simplePos x="0" y="0"/>
                <wp:positionH relativeFrom="column">
                  <wp:posOffset>1201420</wp:posOffset>
                </wp:positionH>
                <wp:positionV relativeFrom="paragraph">
                  <wp:posOffset>803275</wp:posOffset>
                </wp:positionV>
                <wp:extent cx="721360" cy="450850"/>
                <wp:effectExtent l="5080" t="8890" r="6985" b="6985"/>
                <wp:wrapNone/>
                <wp:docPr id="2586" name="Овал 25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1360" cy="450850"/>
                        </a:xfrm>
                        <a:prstGeom prst="ellipse">
                          <a:avLst/>
                        </a:prstGeom>
                        <a:solidFill>
                          <a:srgbClr val="FFFFFF"/>
                        </a:solidFill>
                        <a:ln w="9525">
                          <a:solidFill>
                            <a:srgbClr val="000000"/>
                          </a:solidFill>
                          <a:round/>
                          <a:headEnd/>
                          <a:tailEnd/>
                        </a:ln>
                      </wps:spPr>
                      <wps:txbx>
                        <w:txbxContent>
                          <w:p w:rsidR="00054219" w:rsidRPr="00C47EF5" w:rsidRDefault="00054219" w:rsidP="001D4EBD">
                            <w:pPr>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Овал 2586" o:spid="_x0000_s1297" style="position:absolute;margin-left:94.6pt;margin-top:63.25pt;width:56.8pt;height:35.5pt;z-index:25244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shwNgIAAEoEAAAOAAAAZHJzL2Uyb0RvYy54bWysVFFuEzEQ/UfiDpb/yWZDNm1X2VRVShBS&#10;gUqFAzheb9bC6zFjJ5tyGM5Q8cslciTGTpqmwBdiP6wZj/385s3MTi+3nWEbhV6DrXg+GHKmrIRa&#10;21XFP39avDrnzAdha2HAqorfK88vZy9fTHtXqhG0YGqFjECsL3tX8TYEV2aZl63qhB+AU5aCDWAn&#10;Arm4ymoUPaF3JhsNh5OsB6wdglTe0+71PshnCb9plAwfm8arwEzFiVtIK6Z1GddsNhXlCoVrtTzQ&#10;EP/AohPa0qNHqGsRBFuj/gOq0xLBQxMGEroMmkZLlXKgbPLhb9nctcKplAuJ491RJv//YOWHzS0y&#10;XVd8VJxPOLOioyrtvu9+7B52P1naJI1650s6euduMWbp3Q3IL55ZmLfCrtQVIvStEjUxy6Om2bML&#10;0fF0lS3791ATvlgHSHJtG+wiIAnBtqkq98eqqG1gkjbPRvnrCdVOUmhcDM+LVLVMlI+XHfrwVkHH&#10;olFxZYx2PuomSrG58SHyEeXjqcQfjK4X2pjk4Go5N8g2gnpkkb6UAqV5esxY1lf8ohgVCflZzJ9C&#10;DNP3NwiEta1Tx0Wt3hzsILTZ28TS2IN4Ua+97mG73KYK5cVFRI1qLqG+Jz0R9g1NA0hGC/iNs56a&#10;ueL+61qg4sy8s1STi3w8jt2fnHFxNiIHTyPL04iwkqAqHjjbm/Own5i1Q71q6aU8SWDhiurY6CTw&#10;E6tDAtSwSffDcMWJOPXTqadfwOwXAAAA//8DAFBLAwQUAAYACAAAACEAzAzT4t8AAAALAQAADwAA&#10;AGRycy9kb3ducmV2LnhtbEyPQU+DQBCF7yb+h8008WaXQsCWsjSNjYkePBT1vmWnQMrOEnZL8d87&#10;nvQ2b+blzfeK3Wx7MeHoO0cKVssIBFLtTEeNgs+Pl8c1CB80Gd07QgXf6GFX3t8VOjfuRkecqtAI&#10;DiGfawVtCEMupa9btNov3YDEt7MbrQ4sx0aaUd843PYyjqJMWt0Rf2j1gM8t1pfqahUcmn2VTTIJ&#10;aXI+vIb08vX+lqyUeljM+y2IgHP4M8MvPqNDyUwndyXjRc96vYnZykOcpSDYkUQxlznxZvOUgiwL&#10;+b9D+QMAAP//AwBQSwECLQAUAAYACAAAACEAtoM4kv4AAADhAQAAEwAAAAAAAAAAAAAAAAAAAAAA&#10;W0NvbnRlbnRfVHlwZXNdLnhtbFBLAQItABQABgAIAAAAIQA4/SH/1gAAAJQBAAALAAAAAAAAAAAA&#10;AAAAAC8BAABfcmVscy8ucmVsc1BLAQItABQABgAIAAAAIQDZUshwNgIAAEoEAAAOAAAAAAAAAAAA&#10;AAAAAC4CAABkcnMvZTJvRG9jLnhtbFBLAQItABQABgAIAAAAIQDMDNPi3wAAAAsBAAAPAAAAAAAA&#10;AAAAAAAAAJAEAABkcnMvZG93bnJldi54bWxQSwUGAAAAAAQABADzAAAAnAUAAAAA&#10;" o:allowincell="f">
                <v:textbox>
                  <w:txbxContent>
                    <w:p w:rsidR="00054219" w:rsidRPr="00C47EF5" w:rsidRDefault="00054219" w:rsidP="001D4EBD">
                      <w:pPr>
                        <w:rPr>
                          <w:sz w:val="20"/>
                          <w:szCs w:val="20"/>
                        </w:rPr>
                      </w:pPr>
                    </w:p>
                  </w:txbxContent>
                </v:textbox>
              </v:oval>
            </w:pict>
          </mc:Fallback>
        </mc:AlternateContent>
      </w:r>
      <w:r w:rsidRPr="001D4EBD">
        <w:rPr>
          <w:sz w:val="20"/>
          <w:szCs w:val="20"/>
        </w:rPr>
        <mc:AlternateContent>
          <mc:Choice Requires="wps">
            <w:drawing>
              <wp:anchor distT="0" distB="0" distL="114300" distR="114300" simplePos="0" relativeHeight="252452864" behindDoc="0" locked="0" layoutInCell="0" allowOverlap="1">
                <wp:simplePos x="0" y="0"/>
                <wp:positionH relativeFrom="column">
                  <wp:posOffset>840740</wp:posOffset>
                </wp:positionH>
                <wp:positionV relativeFrom="paragraph">
                  <wp:posOffset>2991485</wp:posOffset>
                </wp:positionV>
                <wp:extent cx="721360" cy="450850"/>
                <wp:effectExtent l="6350" t="6350" r="5715" b="9525"/>
                <wp:wrapNone/>
                <wp:docPr id="2585" name="Овал 25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1360" cy="450850"/>
                        </a:xfrm>
                        <a:prstGeom prst="ellipse">
                          <a:avLst/>
                        </a:prstGeom>
                        <a:solidFill>
                          <a:srgbClr val="FFFFFF"/>
                        </a:solidFill>
                        <a:ln w="9525">
                          <a:solidFill>
                            <a:srgbClr val="000000"/>
                          </a:solidFill>
                          <a:round/>
                          <a:headEnd/>
                          <a:tailEnd/>
                        </a:ln>
                      </wps:spPr>
                      <wps:txbx>
                        <w:txbxContent>
                          <w:p w:rsidR="00054219" w:rsidRPr="00C47EF5" w:rsidRDefault="00054219" w:rsidP="001D4EBD">
                            <w:pPr>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Овал 2585" o:spid="_x0000_s1298" style="position:absolute;margin-left:66.2pt;margin-top:235.55pt;width:56.8pt;height:35.5pt;z-index:25245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J8RNQIAAEoEAAAOAAAAZHJzL2Uyb0RvYy54bWysVFFu1DAQ/UfiDpb/aZJl026jZquqZRFS&#10;gUqFA3gdZ2PheMzYu9nlMJwB8csl9kiMnW3ZAl+IfFgzHvt55r2ZXFxue8M2Cr0GW/PiJOdMWQmN&#10;tquaf/yweDHjzAdhG2HAqprvlOeX8+fPLgZXqQl0YBqFjECsrwZX8y4EV2WZl53qhT8BpywFW8Be&#10;BHJxlTUoBkLvTTbJ89NsAGwcglTe0+7NGOTzhN+2Sob3betVYKbmlFtIK6Z1GddsfiGqFQrXaXlI&#10;Q/xDFr3Qlh59hLoRQbA16j+gei0RPLThREKfQdtqqVINVE2R/1bNfSecSrUQOd490uT/H6x8t7lD&#10;ppuaT8pZyZkVPam0/7r/vv+2/8HSJnE0OF/R0Xt3h7FK725BfvLMwnUn7EpdIcLQKdFQZkXkNHty&#10;ITqerrLl8BYawhfrAImubYt9BCQi2DapsntURW0Dk7R5NilenpJ2kkLTMp+VSbVMVA+XHfrwWkHP&#10;olFzZYx2PvImKrG59SHmI6qHUyl/MLpZaGOSg6vltUG2EdQji/SlEqjM42PGsqHm5+WkTMhPYv4Y&#10;Ik/f3yAQ1rZJHRe5enWwg9BmtClLYw/kRb5G3sN2uU0KFcTCQYslNDviE2FsaBpAMjrAL5wN1Mw1&#10;95/XAhVn5o0lTc6L6TR2f3Km5dmEHDyOLI8jwkqCqnngbDSvwzgxa4d61dFLRaLAwhXp2OpEcNR4&#10;zOpQADVs4v0wXHEijv106tcvYP4TAAD//wMAUEsDBBQABgAIAAAAIQAGO7803gAAAAsBAAAPAAAA&#10;ZHJzL2Rvd25yZXYueG1sTI/LTsMwEEX3SPyDNUjsqPMGhThVRYUECxYE2LvxNIkaj6PYTcPfM6xg&#10;eTVHd86ttqsdxYKzHxwpiDcRCKTWmYE6BZ8fz3cPIHzQZPToCBV8o4dtfX1V6dK4C73j0oROcAn5&#10;UivoQ5hKKX3bo9V+4yYkvh3dbHXgOHfSzPrC5XaUSRQV0uqB+EOvJ3zqsT01Z6tg3+2aYpFpyNPj&#10;/iXkp6+31zRW6vZm3T2CCLiGPxh+9VkdanY6uDMZL0bOaZIxqiC7j2MQTCRZwesOCvIsiUHWlfy/&#10;of4BAAD//wMAUEsBAi0AFAAGAAgAAAAhALaDOJL+AAAA4QEAABMAAAAAAAAAAAAAAAAAAAAAAFtD&#10;b250ZW50X1R5cGVzXS54bWxQSwECLQAUAAYACAAAACEAOP0h/9YAAACUAQAACwAAAAAAAAAAAAAA&#10;AAAvAQAAX3JlbHMvLnJlbHNQSwECLQAUAAYACAAAACEAJEyfETUCAABKBAAADgAAAAAAAAAAAAAA&#10;AAAuAgAAZHJzL2Uyb0RvYy54bWxQSwECLQAUAAYACAAAACEABju/NN4AAAALAQAADwAAAAAAAAAA&#10;AAAAAACPBAAAZHJzL2Rvd25yZXYueG1sUEsFBgAAAAAEAAQA8wAAAJoFAAAAAA==&#10;" o:allowincell="f">
                <v:textbox>
                  <w:txbxContent>
                    <w:p w:rsidR="00054219" w:rsidRPr="00C47EF5" w:rsidRDefault="00054219" w:rsidP="001D4EBD">
                      <w:pPr>
                        <w:rPr>
                          <w:sz w:val="20"/>
                          <w:szCs w:val="20"/>
                        </w:rPr>
                      </w:pPr>
                    </w:p>
                  </w:txbxContent>
                </v:textbox>
              </v:oval>
            </w:pict>
          </mc:Fallback>
        </mc:AlternateContent>
      </w:r>
      <w:r w:rsidRPr="001D4EBD">
        <w:rPr>
          <w:sz w:val="20"/>
          <w:szCs w:val="20"/>
        </w:rPr>
        <mc:AlternateContent>
          <mc:Choice Requires="wps">
            <w:drawing>
              <wp:anchor distT="0" distB="0" distL="114300" distR="114300" simplePos="0" relativeHeight="252451840" behindDoc="0" locked="0" layoutInCell="0" allowOverlap="1">
                <wp:simplePos x="0" y="0"/>
                <wp:positionH relativeFrom="column">
                  <wp:posOffset>1652270</wp:posOffset>
                </wp:positionH>
                <wp:positionV relativeFrom="paragraph">
                  <wp:posOffset>1909445</wp:posOffset>
                </wp:positionV>
                <wp:extent cx="721360" cy="450850"/>
                <wp:effectExtent l="8255" t="10160" r="13335" b="5715"/>
                <wp:wrapNone/>
                <wp:docPr id="2584" name="Овал 25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1360" cy="450850"/>
                        </a:xfrm>
                        <a:prstGeom prst="ellipse">
                          <a:avLst/>
                        </a:prstGeom>
                        <a:solidFill>
                          <a:srgbClr val="FFFFFF"/>
                        </a:solidFill>
                        <a:ln w="9525">
                          <a:solidFill>
                            <a:srgbClr val="000000"/>
                          </a:solidFill>
                          <a:round/>
                          <a:headEnd/>
                          <a:tailEnd/>
                        </a:ln>
                      </wps:spPr>
                      <wps:txbx>
                        <w:txbxContent>
                          <w:p w:rsidR="00054219" w:rsidRPr="00C47EF5" w:rsidRDefault="00054219" w:rsidP="001D4EBD">
                            <w:pPr>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Овал 2584" o:spid="_x0000_s1299" style="position:absolute;margin-left:130.1pt;margin-top:150.35pt;width:56.8pt;height:35.5pt;z-index:25245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BRWNQIAAEoEAAAOAAAAZHJzL2Uyb0RvYy54bWysVFFuEzEQ/UfiDpb/yWZDkqarbKoqJQip&#10;QKXCARyvN2vh9Zixk004DGeo+OUSORJjJ01T4AuxH9aMx35+82Zmp1fb1rCNQq/Bljzv9TlTVkKl&#10;7arknz8tXk0480HYShiwquQ75fnV7OWLaecKNYAGTKWQEYj1RedK3oTgiizzslGt8D1wylKwBmxF&#10;IBdXWYWiI/TWZIN+f5x1gJVDkMp72r05BPks4de1kuFjXXsVmCk5cQtpxbQu45rNpqJYoXCNlkca&#10;4h9YtEJbevQEdSOCYGvUf0C1WiJ4qENPQptBXWupUg6UTd7/LZv7RjiVciFxvDvJ5P8frPywuUOm&#10;q5IPRpMhZ1a0VKX99/2P/cP+J0ubpFHnfEFH790dxiy9uwX5xTML80bYlbpGhK5RoiJmedQ0e3Yh&#10;Op6usmX3HirCF+sASa5tjW0EJCHYNlVld6qK2gYmafNikL8eU+0khYaj/mSUqpaJ4vGyQx/eKmhZ&#10;NEqujNHOR91EITa3PkQ+ong8lfiD0dVCG5McXC3nBtlGUI8s0pdSoDTPjxnLupJfjgajhPws5s8h&#10;+un7GwTC2lap46JWb452ENocbGJp7FG8qNdB97BdblOF8nHSNqq5hGpHeiIcGpoGkIwG8BtnHTVz&#10;yf3XtUDFmXlnqSaX+XAYuz85w9HFgBw8jyzPI8JKgip54OxgzsNhYtYO9aqhl/IkgYVrqmOtk8BP&#10;rI4JUMMm3Y/DFSfi3E+nnn4Bs18AAAD//wMAUEsDBBQABgAIAAAAIQA6HsUF3wAAAAsBAAAPAAAA&#10;ZHJzL2Rvd25yZXYueG1sTI/BTsMwDIbvSLxD5EncWNJGa1HXdJqYkODAgQL3rMnaao1TNVlX3h7v&#10;BDdb/vT7+8vd4gY22yn0HhUkawHMYuNNj62Cr8+XxydgIWo0evBoFfzYALvq/q7UhfFX/LBzHVtG&#10;IRgKraCLcSw4D01nnQ5rP1qk28lPTkdap5abSV8p3A08FSLjTvdIHzo92ufONuf64hQc2n2dzVzG&#10;jTwdXuPm/P3+JhOlHlbLfgss2iX+wXDTJ3WoyOnoL2gCGxSkmUgJVSCFyIERIXNJZY63IcmBVyX/&#10;36H6BQAA//8DAFBLAQItABQABgAIAAAAIQC2gziS/gAAAOEBAAATAAAAAAAAAAAAAAAAAAAAAABb&#10;Q29udGVudF9UeXBlc10ueG1sUEsBAi0AFAAGAAgAAAAhADj9If/WAAAAlAEAAAsAAAAAAAAAAAAA&#10;AAAALwEAAF9yZWxzLy5yZWxzUEsBAi0AFAAGAAgAAAAhABVAFFY1AgAASgQAAA4AAAAAAAAAAAAA&#10;AAAALgIAAGRycy9lMm9Eb2MueG1sUEsBAi0AFAAGAAgAAAAhADoexQXfAAAACwEAAA8AAAAAAAAA&#10;AAAAAAAAjwQAAGRycy9kb3ducmV2LnhtbFBLBQYAAAAABAAEAPMAAACbBQAAAAA=&#10;" o:allowincell="f">
                <v:textbox>
                  <w:txbxContent>
                    <w:p w:rsidR="00054219" w:rsidRPr="00C47EF5" w:rsidRDefault="00054219" w:rsidP="001D4EBD">
                      <w:pPr>
                        <w:rPr>
                          <w:sz w:val="20"/>
                          <w:szCs w:val="20"/>
                        </w:rPr>
                      </w:pPr>
                    </w:p>
                  </w:txbxContent>
                </v:textbox>
              </v:oval>
            </w:pict>
          </mc:Fallback>
        </mc:AlternateContent>
      </w:r>
    </w:p>
    <w:p w:rsidR="001D4EBD" w:rsidRPr="001D4EBD" w:rsidRDefault="001D4EBD" w:rsidP="001D4EBD">
      <w:pPr>
        <w:spacing w:after="0" w:line="240" w:lineRule="auto"/>
        <w:rPr>
          <w:sz w:val="20"/>
          <w:szCs w:val="20"/>
        </w:rPr>
      </w:pPr>
      <w:r w:rsidRPr="001D4EBD">
        <w:rPr>
          <w:sz w:val="20"/>
          <w:szCs w:val="20"/>
        </w:rPr>
        <mc:AlternateContent>
          <mc:Choice Requires="wps">
            <w:drawing>
              <wp:anchor distT="0" distB="0" distL="114300" distR="114300" simplePos="0" relativeHeight="252457984" behindDoc="0" locked="0" layoutInCell="0" allowOverlap="1">
                <wp:simplePos x="0" y="0"/>
                <wp:positionH relativeFrom="column">
                  <wp:posOffset>2463800</wp:posOffset>
                </wp:positionH>
                <wp:positionV relativeFrom="paragraph">
                  <wp:posOffset>65405</wp:posOffset>
                </wp:positionV>
                <wp:extent cx="374650" cy="557530"/>
                <wp:effectExtent l="57785" t="8255" r="5715" b="43815"/>
                <wp:wrapNone/>
                <wp:docPr id="2583" name="Полилиния 258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4650" cy="557530"/>
                        </a:xfrm>
                        <a:custGeom>
                          <a:avLst/>
                          <a:gdLst>
                            <a:gd name="T0" fmla="*/ 590 w 590"/>
                            <a:gd name="T1" fmla="*/ 0 h 878"/>
                            <a:gd name="T2" fmla="*/ 0 w 590"/>
                            <a:gd name="T3" fmla="*/ 878 h 878"/>
                          </a:gdLst>
                          <a:ahLst/>
                          <a:cxnLst>
                            <a:cxn ang="0">
                              <a:pos x="T0" y="T1"/>
                            </a:cxn>
                            <a:cxn ang="0">
                              <a:pos x="T2" y="T3"/>
                            </a:cxn>
                          </a:cxnLst>
                          <a:rect l="0" t="0" r="r" b="b"/>
                          <a:pathLst>
                            <a:path w="590" h="878">
                              <a:moveTo>
                                <a:pt x="590" y="0"/>
                              </a:moveTo>
                              <a:lnTo>
                                <a:pt x="0" y="878"/>
                              </a:lnTo>
                            </a:path>
                          </a:pathLst>
                        </a:custGeom>
                        <a:noFill/>
                        <a:ln w="9525">
                          <a:solidFill>
                            <a:srgbClr val="000000"/>
                          </a:solidFill>
                          <a:round/>
                          <a:headEnd type="non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id="Полилиния 2583" o:spid="_x0000_s1026" style="position:absolute;z-index:25245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223.5pt,5.15pt,194pt,49.05pt" coordsize="590,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5BqMAMAAN4GAAAOAAAAZHJzL2Uyb0RvYy54bWysVWuK2zAQ/l/oHYR+FrK2E3vzYJ1lyaMU&#10;+ljY9ACKJcemtuRKyqulZ+gReo2F0p4hvVFnZOe124VSaogieUaj7/tGM7663pQFWQltciVjGlz4&#10;lAiZKJ7LRUzfz6atHiXGMslZoaSI6VYYej18/uxqXQ1EW2Wq4EITCCLNYF3FNLO2GnieSTJRMnOh&#10;KiHBmCpdMgtLvfC4ZmuIXhZe2/cvvbXSvNIqEcbA23FtpEMXP01FYt+lqRGWFDEFbNaN2o1zHL3h&#10;FRssNKuyPGlgsH9AUbJcwqGHUGNmGVnq/FGoMk+0Miq1F4kqPZWmeSIcB2AT+A/Y3GWsEo4LiGOq&#10;g0zm/4VN3q5uNcl5TNtRr0OJZCVkafdt93P3fXfvfj9297++EmcGtdaVGcCmu+pWI19TvVbJBwMG&#10;78yCCwM+ZL5+oziEZEurnEKbVJe4E7iTjUvE9pAIsbEkgZedbngZQboSMEVRN+q4RHlssN+cLI19&#10;KZQLxFavja3zyGHmssAbIjMIkpYFpPSFR6K+T9Y4Nlk/OAUnTj7JSK/be+jSPnP5YxRQ73AURDjG&#10;AdyLPTKW7cEmG9mghRlhWC++E6hSBoVB6EB/FiAUCAFeSO0JZ8CHzp1T53pTc4iGUnhYBJoSKIJ5&#10;zbViFrHhGTgla5AepCJZTFEPfF+qlZgp52ERorPvswenHe2FPPWrmTSqgl9thQke5MgdDkfMJ7mV&#10;apoXhUtuIRFSP2pHDotRRc7RiHCMXsxHhSYrhmXunkaIMzetlpK7YJlgfCI5sdsK7qaE1kQxeik4&#10;JYWAToYz52lZXhw9rc4hU8UT3o4a4oF73EiJN9r1gc99vz/pTXphK2xfTlqhPx63bqajsHU5DbrR&#10;uDMejcbBF6QWhIMs51xIZLfvSUH4dzXfdMe6mxy60pkKZ2JN3fNYLO8chksScNn/O3au4rHI664w&#10;V3wLBa9V3WThowCTTOlPIC002Jiaj0umQbrilYQO1g/CEC6GdYsw6rZhoU8t81MLkwmEiqmlUCo4&#10;Hdm6iy8rnS8yOClw10KqG2g0aY4NweGrUTULaKKOQdPwsUufrp3X8bM0/A0AAP//AwBQSwMEFAAG&#10;AAgAAAAhAOiMJo7eAAAACQEAAA8AAABkcnMvZG93bnJldi54bWxMj8FOwzAQRO9I/IO1SNyoXWq1&#10;IcSpokoIJDhAgLubLEmEvY5it03/nuUEx50Zzb4ptrN34ohTHAIZWC4UCKQmtAN1Bj7eH24yEDFZ&#10;aq0LhAbOGGFbXl4UNm/Did7wWKdOcAnF3BroUxpzKWPTo7dxEUYk9r7C5G3ic+pkO9kTl3snb5Va&#10;S28H4g+9HXHXY/NdH7yBZ9087pA26knrl09Xz9X6/FoZc301V/cgEs7pLwy/+IwOJTPtw4HaKJyB&#10;VZbxlsSGWoHggNYbFvYG7rIlyLKQ/xeUPwAAAP//AwBQSwECLQAUAAYACAAAACEAtoM4kv4AAADh&#10;AQAAEwAAAAAAAAAAAAAAAAAAAAAAW0NvbnRlbnRfVHlwZXNdLnhtbFBLAQItABQABgAIAAAAIQA4&#10;/SH/1gAAAJQBAAALAAAAAAAAAAAAAAAAAC8BAABfcmVscy8ucmVsc1BLAQItABQABgAIAAAAIQDb&#10;X5BqMAMAAN4GAAAOAAAAAAAAAAAAAAAAAC4CAABkcnMvZTJvRG9jLnhtbFBLAQItABQABgAIAAAA&#10;IQDojCaO3gAAAAkBAAAPAAAAAAAAAAAAAAAAAIoFAABkcnMvZG93bnJldi54bWxQSwUGAAAAAAQA&#10;BADzAAAAlQYAAAAA&#10;" o:allowincell="f" filled="f">
                <v:stroke endarrow="block"/>
                <v:path arrowok="t" o:connecttype="custom" o:connectlocs="374650,0;0,557530" o:connectangles="0,0"/>
              </v:polyline>
            </w:pict>
          </mc:Fallback>
        </mc:AlternateContent>
      </w:r>
      <w:r w:rsidRPr="001D4EBD">
        <w:rPr>
          <w:sz w:val="20"/>
          <w:szCs w:val="20"/>
        </w:rPr>
        <mc:AlternateContent>
          <mc:Choice Requires="wps">
            <w:drawing>
              <wp:anchor distT="0" distB="0" distL="114300" distR="114300" simplePos="0" relativeHeight="252459008" behindDoc="0" locked="0" layoutInCell="0" allowOverlap="1">
                <wp:simplePos x="0" y="0"/>
                <wp:positionH relativeFrom="column">
                  <wp:posOffset>3076575</wp:posOffset>
                </wp:positionH>
                <wp:positionV relativeFrom="paragraph">
                  <wp:posOffset>122555</wp:posOffset>
                </wp:positionV>
                <wp:extent cx="108585" cy="500380"/>
                <wp:effectExtent l="13335" t="8255" r="59055" b="24765"/>
                <wp:wrapNone/>
                <wp:docPr id="2582" name="Полилиния 258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8585" cy="500380"/>
                        </a:xfrm>
                        <a:custGeom>
                          <a:avLst/>
                          <a:gdLst>
                            <a:gd name="T0" fmla="*/ 0 w 171"/>
                            <a:gd name="T1" fmla="*/ 0 h 788"/>
                            <a:gd name="T2" fmla="*/ 171 w 171"/>
                            <a:gd name="T3" fmla="*/ 788 h 788"/>
                          </a:gdLst>
                          <a:ahLst/>
                          <a:cxnLst>
                            <a:cxn ang="0">
                              <a:pos x="T0" y="T1"/>
                            </a:cxn>
                            <a:cxn ang="0">
                              <a:pos x="T2" y="T3"/>
                            </a:cxn>
                          </a:cxnLst>
                          <a:rect l="0" t="0" r="r" b="b"/>
                          <a:pathLst>
                            <a:path w="171" h="788">
                              <a:moveTo>
                                <a:pt x="0" y="0"/>
                              </a:moveTo>
                              <a:lnTo>
                                <a:pt x="171" y="788"/>
                              </a:lnTo>
                            </a:path>
                          </a:pathLst>
                        </a:custGeom>
                        <a:noFill/>
                        <a:ln w="9525">
                          <a:solidFill>
                            <a:srgbClr val="000000"/>
                          </a:solidFill>
                          <a:round/>
                          <a:headEn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id="Полилиния 2582" o:spid="_x0000_s1026" style="position:absolute;z-index:25245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242.25pt,9.65pt,250.8pt,49.05pt" coordsize="171,7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EF+KQMAAMAGAAAOAAAAZHJzL2Uyb0RvYy54bWysVW2O0zAQ/Y/EHSz/ROomaZNtWm26WvUD&#10;IS2w0pYDuLHTRDh2sN0vEGfgCFxjJQRnKDdi7KTZtgsSQlRqOs5MZt68l5leXW9LjtZM6UKKBAcX&#10;PkZMpJIWYpngd/NZJ8ZIGyIo4VKwBO+Yxtej58+uNtWQdWUuOWUKQRKhh5sqwbkx1dDzdJqzkugL&#10;WTEBzkyqkhg4qqVHFdlA9pJ7Xd+/9DZS0UrJlGkNdye1E49c/ixjqXmbZZoZxBMM2Iy7Kndd2Ks3&#10;uiLDpSJVXqQNDPIPKEpSCCjappoQQ9BKFU9SlUWqpJaZuUhl6cksK1LmeoBuAv+sm/ucVMz1AuTo&#10;qqVJ/7+06Zv1nUIFTXA3irsYCVKCSvuv+x/7b/sH9/2+f/j5BTk3sLWp9BAeuq/ulO1XV7cyfa/B&#10;4Z147EFDDFpsXksKKcnKSMfQNlOlfRJ6R1snxK4Vgm0NSuFm4MdRHGGUgivy/V7shPLI8PBwutLm&#10;JZMuEVnfalPrSMFyKtCmkTlonpUcJH3hIR9tUNAPGs3bkOAkJEf9OD4PAWLaLJDh93l6R0GQA7WZ&#10;APfygIzkB7DpVjRowULEzovvCKqktsRY6ND+3OGFFBBlW/tDMCC0wT2L/BBc/zZFFIzC+RAojGAI&#10;FnW3FTEWm61hTbQBGYAslCfYMmLvl3LN5tJFmDPtoNajl4vjKJcFwDW8QmTtB8MWcnjb4hbzkbZC&#10;zgrOnbhcWEiDqBs5LFryglqnhaPVcjHmCq2JHXP3aYg4CVNyJahLljNCp41tSMHBRmZXwXtqVAFa&#10;cIZttZJRjDiDzWatmlruZIA3tSHLvrNu0j8N/ME0nsZhJ+xeTjuhP5l0bmbjsHM5C/rRpDcZjyfB&#10;Zws+CId5QSkTFv9h6wTh3011s//qfdHunZM+T+iYuc9TOrxTGE4G6OXw67pzM23HuJ77haQ7GGkl&#10;6zUKax+MXKqPQBas0ATrDyuigDr+SsCOGgRhaHeuO4RRvwsHdexZHHuISCEVCIBhGKw5NvWeXlWq&#10;WOZQKXDCC3kDqyQr7Mg7fDWq5gBr0nXQrHS7h4/PLurxj2f0CwAA//8DAFBLAwQUAAYACAAAACEA&#10;SGGvJt8AAAAJAQAADwAAAGRycy9kb3ducmV2LnhtbEyPy07DMBBF90j8gzVI7KgT2kRpGqdCVF2x&#10;gcKG3dSeJqF+hNhtUr4esyrL0T2690y1noxmZxp856yAdJYAIyud6mwj4ON9+1AA8wGtQu0sCbiQ&#10;h3V9e1Nhqdxo3+i8Cw2LJdaXKKANoS8597Ilg37merIxO7jBYIjn0HA14BjLjeaPSZJzg52NCy32&#10;9NySPO5ORgCOOr0cJX1uNvn3zzzbNi9f8lWI+7vpaQUs0BSuMPzpR3Woo9PenazyTAtYFIssojFY&#10;zoFFIEvSHNhewLJIgdcV//9B/QsAAP//AwBQSwECLQAUAAYACAAAACEAtoM4kv4AAADhAQAAEwAA&#10;AAAAAAAAAAAAAAAAAAAAW0NvbnRlbnRfVHlwZXNdLnhtbFBLAQItABQABgAIAAAAIQA4/SH/1gAA&#10;AJQBAAALAAAAAAAAAAAAAAAAAC8BAABfcmVscy8ucmVsc1BLAQItABQABgAIAAAAIQAuZEF+KQMA&#10;AMAGAAAOAAAAAAAAAAAAAAAAAC4CAABkcnMvZTJvRG9jLnhtbFBLAQItABQABgAIAAAAIQBIYa8m&#10;3wAAAAkBAAAPAAAAAAAAAAAAAAAAAIMFAABkcnMvZG93bnJldi54bWxQSwUGAAAAAAQABADzAAAA&#10;jwYAAAAA&#10;" o:allowincell="f" filled="f">
                <v:stroke endarrow="block"/>
                <v:path arrowok="t" o:connecttype="custom" o:connectlocs="0,0;108585,500380" o:connectangles="0,0"/>
              </v:polyline>
            </w:pict>
          </mc:Fallback>
        </mc:AlternateContent>
      </w:r>
      <w:r w:rsidRPr="001D4EBD">
        <w:rPr>
          <w:sz w:val="20"/>
          <w:szCs w:val="20"/>
        </w:rPr>
        <mc:AlternateContent>
          <mc:Choice Requires="wps">
            <w:drawing>
              <wp:anchor distT="0" distB="0" distL="114300" distR="114300" simplePos="0" relativeHeight="252462080" behindDoc="0" locked="0" layoutInCell="0" allowOverlap="1">
                <wp:simplePos x="0" y="0"/>
                <wp:positionH relativeFrom="column">
                  <wp:posOffset>5619750</wp:posOffset>
                </wp:positionH>
                <wp:positionV relativeFrom="paragraph">
                  <wp:posOffset>161290</wp:posOffset>
                </wp:positionV>
                <wp:extent cx="635" cy="461645"/>
                <wp:effectExtent l="60960" t="8890" r="52705" b="15240"/>
                <wp:wrapNone/>
                <wp:docPr id="2581" name="Полилиния 258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 cy="461645"/>
                        </a:xfrm>
                        <a:custGeom>
                          <a:avLst/>
                          <a:gdLst>
                            <a:gd name="T0" fmla="*/ 0 w 1"/>
                            <a:gd name="T1" fmla="*/ 0 h 727"/>
                            <a:gd name="T2" fmla="*/ 1 w 1"/>
                            <a:gd name="T3" fmla="*/ 727 h 727"/>
                          </a:gdLst>
                          <a:ahLst/>
                          <a:cxnLst>
                            <a:cxn ang="0">
                              <a:pos x="T0" y="T1"/>
                            </a:cxn>
                            <a:cxn ang="0">
                              <a:pos x="T2" y="T3"/>
                            </a:cxn>
                          </a:cxnLst>
                          <a:rect l="0" t="0" r="r" b="b"/>
                          <a:pathLst>
                            <a:path w="1" h="727">
                              <a:moveTo>
                                <a:pt x="0" y="0"/>
                              </a:moveTo>
                              <a:lnTo>
                                <a:pt x="1" y="727"/>
                              </a:lnTo>
                            </a:path>
                          </a:pathLst>
                        </a:custGeom>
                        <a:noFill/>
                        <a:ln w="9525">
                          <a:solidFill>
                            <a:srgbClr val="000000"/>
                          </a:solidFill>
                          <a:round/>
                          <a:headEnd type="non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id="Полилиния 2581" o:spid="_x0000_s1026" style="position:absolute;z-index:25246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442.5pt,12.7pt,442.55pt,49.05pt" coordsize="1,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VhHUKwMAANEGAAAOAAAAZHJzL2Uyb0RvYy54bWysVWuK2zAQ/l/oHYR+FrJ+xHmyzrLkUQp9&#10;LGx6AMWSY1NZciUlzrb0DD1Cr7FQ2jOkN+pIdrJOtgul1BBH0nwafd+MZnx5tSs42jKlcyliHFz4&#10;GDGRSJqLdYzfLxedIUbaEEEJl4LF+I5pfDV5/uyyKscslJnklCkEToQeV2WMM2PKsefpJGMF0Rey&#10;ZAKMqVQFMTBVa48qUoH3gnuh7/e9SipaKpkwrWF1VhvxxPlPU5aYd2mqmUE8xsDNuLdy75V9e5NL&#10;Ml4rUmZ50tAg/8CiILmAQ4+uZsQQtFH5I1dFniipZWouEll4Mk3zhDkNoCbwz9TcZqRkTgsER5fH&#10;MOn/5zZ5u71RKKcxDnvDACNBCsjS/tv+5/77/t79fuzvf31FzgzRqko9hk235Y2yenX5WiYfNBi8&#10;E4udaMCgVfVGUnBJNka6CO1SVdidoB3tXCLujolgO4MSWOx3exglsB71g37Us1nyyPiwM9lo85JJ&#10;54VsX2tTJ5HCyKWANiqWkPC04JDPFx7yUYWCJt1HAAhuATI0CAfnkLAFCf7ko9sCwH509AKM1wdO&#10;JDvQTHai4QkjRGyZ+C4updQ2HpY0CF86ruACUFbUE2BgZ8HdJkIOXG9qDlFQAed3X2EEd39VKy2J&#10;sdzsGXaIKqhijLIY21jY1UJu2VI6uzlLGJz0YOWijQIfQKyJJ+BqKwzsIS6bx4Mt31ZGhVzknLuU&#10;cmHpjHphzzHRkufUGi0ZrdarKVdoS2xlu6cJwglMyY2gzlnGCJ0LisxdCddRQDfC1nvBKEacQfOy&#10;I4c0JOcPSKNyyBJ/Au2kWT5wdZsw2kvsSv/zyB/Nh/Nh1InC/rwT+bNZ53oxjTr9RTDozbqz6XQW&#10;fLHSgmic5ZQyYdUd2lAQ/V2ZNw2xbiDHRnQShZNgLdzzOFjeKQ2XJNBy+HfqXJHbuq4bwUrSO6hx&#10;Jeu+Ct8BGGRSfYLQQk+Nsf64IQpCx18JaFqjIIpsE3aTqDcIYaLallXbQkQCrmJsMJSJHU5N3bg3&#10;pcrXGZwUuGsh5DX0ljS3bcDxq1k1E+ibTkHT421jbs8d6uFLNPkNAAD//wMAUEsDBBQABgAIAAAA&#10;IQDEYUNN4AAAAAkBAAAPAAAAZHJzL2Rvd25yZXYueG1sTI/BTsMwEETvSPyDtUhcUOuk0BJCNhUE&#10;9VRRRKjE1U1MEmGvo9ht0r9nOcFxdkazb7L1ZI046cF3jhDieQRCU+XqjhqE/cdmloDwQVGtjCON&#10;cNYe1vnlRabS2o30rk9laASXkE8VQhtCn0rpq1Zb5eeu18TelxusCiyHRtaDGrncGrmIopW0qiP+&#10;0KpeF62uvsujRSh2b5+7YmvkZn++fbkpn4O9H18Rr6+mp0cQQU/hLwy/+IwOOTMd3JFqLwxCkix5&#10;S0BYLO9AcIAPMYgDwkMSg8wz+X9B/gMAAP//AwBQSwECLQAUAAYACAAAACEAtoM4kv4AAADhAQAA&#10;EwAAAAAAAAAAAAAAAAAAAAAAW0NvbnRlbnRfVHlwZXNdLnhtbFBLAQItABQABgAIAAAAIQA4/SH/&#10;1gAAAJQBAAALAAAAAAAAAAAAAAAAAC8BAABfcmVscy8ucmVsc1BLAQItABQABgAIAAAAIQB4VhHU&#10;KwMAANEGAAAOAAAAAAAAAAAAAAAAAC4CAABkcnMvZTJvRG9jLnhtbFBLAQItABQABgAIAAAAIQDE&#10;YUNN4AAAAAkBAAAPAAAAAAAAAAAAAAAAAIUFAABkcnMvZG93bnJldi54bWxQSwUGAAAAAAQABADz&#10;AAAAkgYAAAAA&#10;" o:allowincell="f" filled="f">
                <v:stroke endarrow="block"/>
                <v:path arrowok="t" o:connecttype="custom" o:connectlocs="0,0;635,461645" o:connectangles="0,0"/>
              </v:polyline>
            </w:pict>
          </mc:Fallback>
        </mc:AlternateContent>
      </w:r>
      <w:r w:rsidRPr="001D4EBD">
        <w:rPr>
          <w:sz w:val="20"/>
          <w:szCs w:val="20"/>
        </w:rPr>
        <mc:AlternateContent>
          <mc:Choice Requires="wps">
            <w:drawing>
              <wp:anchor distT="0" distB="0" distL="114300" distR="114300" simplePos="0" relativeHeight="252461056" behindDoc="0" locked="0" layoutInCell="0" allowOverlap="1">
                <wp:simplePos x="0" y="0"/>
                <wp:positionH relativeFrom="column">
                  <wp:posOffset>4524375</wp:posOffset>
                </wp:positionH>
                <wp:positionV relativeFrom="paragraph">
                  <wp:posOffset>142240</wp:posOffset>
                </wp:positionV>
                <wp:extent cx="193675" cy="480695"/>
                <wp:effectExtent l="13335" t="8890" r="59690" b="34290"/>
                <wp:wrapNone/>
                <wp:docPr id="2580" name="Полилиния 258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3675" cy="480695"/>
                        </a:xfrm>
                        <a:custGeom>
                          <a:avLst/>
                          <a:gdLst>
                            <a:gd name="T0" fmla="*/ 0 w 305"/>
                            <a:gd name="T1" fmla="*/ 0 h 757"/>
                            <a:gd name="T2" fmla="*/ 305 w 305"/>
                            <a:gd name="T3" fmla="*/ 757 h 757"/>
                          </a:gdLst>
                          <a:ahLst/>
                          <a:cxnLst>
                            <a:cxn ang="0">
                              <a:pos x="T0" y="T1"/>
                            </a:cxn>
                            <a:cxn ang="0">
                              <a:pos x="T2" y="T3"/>
                            </a:cxn>
                          </a:cxnLst>
                          <a:rect l="0" t="0" r="r" b="b"/>
                          <a:pathLst>
                            <a:path w="305" h="757">
                              <a:moveTo>
                                <a:pt x="0" y="0"/>
                              </a:moveTo>
                              <a:lnTo>
                                <a:pt x="305" y="757"/>
                              </a:lnTo>
                            </a:path>
                          </a:pathLst>
                        </a:custGeom>
                        <a:noFill/>
                        <a:ln w="9525">
                          <a:solidFill>
                            <a:srgbClr val="000000"/>
                          </a:solidFill>
                          <a:round/>
                          <a:headEnd type="non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id="Полилиния 2580" o:spid="_x0000_s1026" style="position:absolute;z-index:25246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356.25pt,11.2pt,371.5pt,49.05pt" coordsize="305,7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J2TbMAMAAN4GAAAOAAAAZHJzL2Uyb0RvYy54bWysVWuK2zAQ/l/oHYR+FrK2E+fJOsuSRyn0&#10;sbDpARRLjk1tyZWUx7b0DD1Cr7FQ2jOkN+qM7CTObhdKaSCO5Pk8+r4Zz5fLq12Rk43QJlMyosGF&#10;T4mQseKZXEX0/WLeGlBiLJOc5UqKiN4JQ6/Gz59dbsuRaKtU5VxoAkmkGW3LiKbWliPPM3EqCmYu&#10;VCkkBBOlC2Zhq1ce12wL2Yvca/t+z9sqzUutYmEM3J1WQTp2+ZNExPZdkhhhSR5R4GbdVbvrEq/e&#10;+JKNVpqVaRbXNNg/sChYJuHQY6ops4ysdfYoVZHFWhmV2ItYFZ5KkiwWTgOoCfwHam5TVgqnBYpj&#10;ymOZzP9LG7/d3GiS8Yi2uwMokGQFdGn/bf9z/31/774/9ve/vhIXhmptSzOCh27LG416TflaxR8M&#10;BLyzCG4MYMhy+0ZxSMnWVrkK7RJd4JOgnexcI+6OjRA7S2K4GQw7vX6XkhhC4cDvDbvYKI+NDg/H&#10;a2NfCuUSsc1rY6s+cli5LvBayAIkJUUOLX3hEZ9sScd3qaBRR0hwBklJv9uvX4sjpN2AQIY/5+k0&#10;QJCDHDMB79WBGUsPZOOdrNnCijCcF98VqFQGC4PUQf4iqKUDCqU9AQaGCO40wXDu6RANo/BwCDQl&#10;MATLSm3JLHLDM3BJthHFYpE0olgRvF+ojVgoh7APegdnnaK5bKJcFiBX1xWQVRwWeJDr6/Fw5Nzo&#10;rVTzLM9dc3OJlIbddtdxMSrPOAaRjtGr5STXZMNwzN2nLsQZTKu15C5ZKhifSU7sXQnvpgRropi9&#10;EJySXICT4cohLcvyE9LqDDqVP4F20pAPvMd1KfGNdj7weegPZ4PZIGyF7d6sFfrTaet6PglbvXnQ&#10;704708lkGnxBaUE4SjPOhUR1B08Kwr+b+dodKzc5utJZFc6KNXefx8Xyzmm4JoGWw69T5yYeh7xy&#10;haXidzDwWlUmC38KsEiV/gSlBYONqPm4ZhpKl7+S4GDDIAzRkd0m7PbbsNHNyLIZYTKGVBG1FEYF&#10;lxNbufi61NkqhZMC91pIdQ1Gk2RoCI5fxaregIk6BbXho0s39w51+lsa/wYAAP//AwBQSwMEFAAG&#10;AAgAAAAhAFo+8j3gAAAACQEAAA8AAABkcnMvZG93bnJldi54bWxMj0FLw0AQhe9C/8MyBW92k9g2&#10;NWZSRClCQWirB4/b7JgEs7shu2nSf+940uMwH+99L99OphUX6n3jLEK8iECQLZ1ubIXw8b6724Dw&#10;QVmtWmcJ4UoetsXsJleZdqM90uUUKsEh1mcKoQ6hy6T0ZU1G+YXryPLvy/VGBT77SupejRxuWplE&#10;0Voa1VhuqFVHzzWV36fBIEzyao76dfUp050Z45e3/XBwe8Tb+fT0CCLQFP5g+NVndSjY6ewGq71o&#10;EdI4WTGKkCRLEAyky3sed0Z42MQgi1z+X1D8AAAA//8DAFBLAQItABQABgAIAAAAIQC2gziS/gAA&#10;AOEBAAATAAAAAAAAAAAAAAAAAAAAAABbQ29udGVudF9UeXBlc10ueG1sUEsBAi0AFAAGAAgAAAAh&#10;ADj9If/WAAAAlAEAAAsAAAAAAAAAAAAAAAAALwEAAF9yZWxzLy5yZWxzUEsBAi0AFAAGAAgAAAAh&#10;AHwnZNswAwAA3gYAAA4AAAAAAAAAAAAAAAAALgIAAGRycy9lMm9Eb2MueG1sUEsBAi0AFAAGAAgA&#10;AAAhAFo+8j3gAAAACQEAAA8AAAAAAAAAAAAAAAAAigUAAGRycy9kb3ducmV2LnhtbFBLBQYAAAAA&#10;BAAEAPMAAACXBgAAAAA=&#10;" o:allowincell="f" filled="f">
                <v:stroke endarrow="block"/>
                <v:path arrowok="t" o:connecttype="custom" o:connectlocs="0,0;193675,480695" o:connectangles="0,0"/>
              </v:polyline>
            </w:pict>
          </mc:Fallback>
        </mc:AlternateContent>
      </w:r>
      <w:r w:rsidRPr="001D4EBD">
        <w:rPr>
          <w:sz w:val="20"/>
          <w:szCs w:val="20"/>
        </w:rPr>
        <mc:AlternateContent>
          <mc:Choice Requires="wps">
            <w:drawing>
              <wp:anchor distT="0" distB="0" distL="114300" distR="114300" simplePos="0" relativeHeight="252460032" behindDoc="0" locked="0" layoutInCell="0" allowOverlap="1">
                <wp:simplePos x="0" y="0"/>
                <wp:positionH relativeFrom="column">
                  <wp:posOffset>3996690</wp:posOffset>
                </wp:positionH>
                <wp:positionV relativeFrom="paragraph">
                  <wp:posOffset>113665</wp:posOffset>
                </wp:positionV>
                <wp:extent cx="175260" cy="509270"/>
                <wp:effectExtent l="57150" t="8890" r="5715" b="34290"/>
                <wp:wrapNone/>
                <wp:docPr id="2579" name="Полилиния 257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75260" cy="509270"/>
                        </a:xfrm>
                        <a:custGeom>
                          <a:avLst/>
                          <a:gdLst>
                            <a:gd name="T0" fmla="*/ 276 w 276"/>
                            <a:gd name="T1" fmla="*/ 0 h 802"/>
                            <a:gd name="T2" fmla="*/ 0 w 276"/>
                            <a:gd name="T3" fmla="*/ 802 h 802"/>
                          </a:gdLst>
                          <a:ahLst/>
                          <a:cxnLst>
                            <a:cxn ang="0">
                              <a:pos x="T0" y="T1"/>
                            </a:cxn>
                            <a:cxn ang="0">
                              <a:pos x="T2" y="T3"/>
                            </a:cxn>
                          </a:cxnLst>
                          <a:rect l="0" t="0" r="r" b="b"/>
                          <a:pathLst>
                            <a:path w="276" h="802">
                              <a:moveTo>
                                <a:pt x="276" y="0"/>
                              </a:moveTo>
                              <a:lnTo>
                                <a:pt x="0" y="802"/>
                              </a:lnTo>
                            </a:path>
                          </a:pathLst>
                        </a:custGeom>
                        <a:noFill/>
                        <a:ln w="9525">
                          <a:solidFill>
                            <a:srgbClr val="000000"/>
                          </a:solidFill>
                          <a:round/>
                          <a:headEnd type="non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id="Полилиния 2579" o:spid="_x0000_s1026" style="position:absolute;z-index:25246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328.5pt,8.95pt,314.7pt,49.05pt" coordsize="276,8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bBbLgMAAN4GAAAOAAAAZHJzL2Uyb0RvYy54bWysVWuK2zAQ/l/oHYR+FrJ+rPNknWXJoxT6&#10;WNj0AIolx6a25ErKq6Vn6BF6jYXSniG9UWdk57XbhVJqiCJ5Po2+b0YzvrrelAVZCW1yJWMaXPiU&#10;CJkonstFTN/Ppq0eJcYyyVmhpIjpVhh6PXz+7GpdDUSoMlVwoQk4kWawrmKaWVsNPM8kmSiZuVCV&#10;kGBMlS6ZhaVeeFyzNXgvCy/0/Y63VppXWiXCGHg7ro106PynqUjsuzQ1wpIipsDNulG7cY6jN7xi&#10;g4VmVZYnDQ32DyxKlks49OBqzCwjS50/clXmiVZGpfYiUaWn0jRPhNMAagL/gZq7jFXCaYHgmOoQ&#10;JvP/3CZvV7ea5DymYbvbp0SyErK0+7b7ufu+u3e/H7v7X1+JM0O01pUZwKa76lajXlO9VskHAwbv&#10;zIILAxgyX79RHFyypVUuQptUl7gTtJONS8T2kAixsSSBl0G3HXYgXQmY2n4/7LpEeWyw35wsjX0p&#10;lHPEVq+NrfPIYeaywBshM3CSlgWk9IVHwm6HrHFssn4ABScgn2Sk54cPIeEZ5I9eLk8g4OHoB3gv&#10;9sxYtiebbGTDFmaEYb34LkCVMhgYpA7yZwFSAReAQmlPgIEfgi9PwfWm5hANpfCwCDQlUATzWmvF&#10;LHLDM3BK1nAlIFQkiynGA9+XaiVmyiEsUnT2ffbgtKO9kKe4WkkTVcDVVpjgQU7c4XDkfJJbqaZ5&#10;UbjkFhIp9dth23Exqsg5GpGO0Yv5qNBkxbDM3dME4gym1VJy5ywTjE8kJ3Zbwd2U0Jooei8Fp6QQ&#10;0Mlw5pCW5cURaXUOmSqeQDtpyAfucRNKvNGuD3zu+/1Jb9KLWlHYmbQifzxu3UxHUaszhds+vhyP&#10;RuPgC0oLokGWcy4kqtv3pCD6u5pvumPdTQ5d6SwKZ8GauudxsLxzGi5JoGX/79S5iscir7vCXPEt&#10;FLxWdZOFjwJMMqU/QWihwcbUfFwyDaErXknoYP0giuBiWLeI2t0QFvrUMj+1MJmAq5haCqWC05Gt&#10;u/iy0vkig5MCdy2kuoFGk+bYEBy/mlWzgCbqFDQNH7v06dqhjp+l4W8AAAD//wMAUEsDBBQABgAI&#10;AAAAIQADKbty3wAAAAkBAAAPAAAAZHJzL2Rvd25yZXYueG1sTI9BT4NAEIXvJv6HzZh4s0trSwFZ&#10;GkM08WaoHuptYUcgZWcJu23x3zue6nHyvrz5Xr6b7SDOOPnekYLlIgKB1DjTU6vg8+P1IQHhgyaj&#10;B0eo4Ac97Irbm1xnxl2owvM+tIJLyGdaQRfCmEnpmw6t9gs3InH27SarA59TK82kL1xuB7mKolha&#10;3RN/6PSIZYfNcX+yCmpXfpVV/PK+OT62JjnUb9X64JS6v5ufn0AEnMMVhj99VoeCnWp3IuPFoCBe&#10;pWtGOdimIBiIN1seVytIkyXIIpf/FxS/AAAA//8DAFBLAQItABQABgAIAAAAIQC2gziS/gAAAOEB&#10;AAATAAAAAAAAAAAAAAAAAAAAAABbQ29udGVudF9UeXBlc10ueG1sUEsBAi0AFAAGAAgAAAAhADj9&#10;If/WAAAAlAEAAAsAAAAAAAAAAAAAAAAALwEAAF9yZWxzLy5yZWxzUEsBAi0AFAAGAAgAAAAhAGOx&#10;sFsuAwAA3gYAAA4AAAAAAAAAAAAAAAAALgIAAGRycy9lMm9Eb2MueG1sUEsBAi0AFAAGAAgAAAAh&#10;AAMpu3LfAAAACQEAAA8AAAAAAAAAAAAAAAAAiAUAAGRycy9kb3ducmV2LnhtbFBLBQYAAAAABAAE&#10;APMAAACUBgAAAAA=&#10;" o:allowincell="f" filled="f">
                <v:stroke endarrow="block"/>
                <v:path arrowok="t" o:connecttype="custom" o:connectlocs="175260,0;0,509270" o:connectangles="0,0"/>
              </v:polyline>
            </w:pict>
          </mc:Fallback>
        </mc:AlternateContent>
      </w:r>
      <w:r w:rsidRPr="001D4EBD">
        <w:rPr>
          <w:sz w:val="20"/>
          <w:szCs w:val="20"/>
        </w:rPr>
        <mc:AlternateContent>
          <mc:Choice Requires="wps">
            <w:drawing>
              <wp:anchor distT="0" distB="0" distL="114300" distR="114300" simplePos="0" relativeHeight="252456960" behindDoc="0" locked="0" layoutInCell="0" allowOverlap="1">
                <wp:simplePos x="0" y="0"/>
                <wp:positionH relativeFrom="column">
                  <wp:posOffset>1652270</wp:posOffset>
                </wp:positionH>
                <wp:positionV relativeFrom="paragraph">
                  <wp:posOffset>161290</wp:posOffset>
                </wp:positionV>
                <wp:extent cx="90805" cy="461645"/>
                <wp:effectExtent l="55880" t="8890" r="5715" b="24765"/>
                <wp:wrapNone/>
                <wp:docPr id="2578" name="Полилиния 257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0805" cy="461645"/>
                        </a:xfrm>
                        <a:custGeom>
                          <a:avLst/>
                          <a:gdLst>
                            <a:gd name="T0" fmla="*/ 143 w 143"/>
                            <a:gd name="T1" fmla="*/ 0 h 727"/>
                            <a:gd name="T2" fmla="*/ 0 w 143"/>
                            <a:gd name="T3" fmla="*/ 727 h 727"/>
                          </a:gdLst>
                          <a:ahLst/>
                          <a:cxnLst>
                            <a:cxn ang="0">
                              <a:pos x="T0" y="T1"/>
                            </a:cxn>
                            <a:cxn ang="0">
                              <a:pos x="T2" y="T3"/>
                            </a:cxn>
                          </a:cxnLst>
                          <a:rect l="0" t="0" r="r" b="b"/>
                          <a:pathLst>
                            <a:path w="143" h="727">
                              <a:moveTo>
                                <a:pt x="143" y="0"/>
                              </a:moveTo>
                              <a:lnTo>
                                <a:pt x="0" y="727"/>
                              </a:lnTo>
                            </a:path>
                          </a:pathLst>
                        </a:custGeom>
                        <a:noFill/>
                        <a:ln w="9525">
                          <a:solidFill>
                            <a:srgbClr val="000000"/>
                          </a:solidFill>
                          <a:round/>
                          <a:headEnd type="non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id="Полилиния 2578" o:spid="_x0000_s1026" style="position:absolute;z-index:25245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137.25pt,12.7pt,130.1pt,49.05pt" coordsize="143,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HBWMQMAAN0GAAAOAAAAZHJzL2Uyb0RvYy54bWysVW1q20AQ/V/oHZb9WXAkObIdmygh2HEp&#10;9COQ9ABr7coSlXbV3fVHWnqGHqHXCJT2DO6NOjOSHTtpoJQaLO9qnmbfm9E8n56vq5ItlXWF0QmP&#10;jkLOlE6NLPQ84e9vpp0TzpwXWorSaJXwW+X4+dnzZ6ereqS6JjelVJZBEu1Gqzrhuff1KAhcmqtK&#10;uCNTKw3BzNhKeNjaeSCtWEH2qgy6YdgPVsbK2ppUOQd3J02Qn1H+LFOpf5dlTnlWJhy4ebpaus7w&#10;GpyditHcijov0paG+AcWlSg0HLpLNRFesIUtHqWqitQaZzJ/lJoqMFlWpIo0gJoofKDmOhe1Ii1Q&#10;HFfvyuT+X9r07fLKskImvNsbQK+0qKBLm2+bn5vvmzv6/tjc/frKKAzVWtVuBA9d11cW9br6tUk/&#10;OAgEBxHcOMCw2eqNkZBSLLyhCq0zW+GToJ2tqRG3u0aotWcp3ByGJ2GPsxQicT/qxz3sUyBG22fT&#10;hfMvlaE8Yvna+aaNElbUBNnquIGWZ1UJHX0RsCg+Ziu8tk3fgaI9UMhyNugOHkK6B5A/Zjneg0CG&#10;+zzAe75lJvIt2XStW7awYgLHJaT61MZhXZA6yL+JWumAQmlPgIEfgkkanEfg5rc9xMIkPJwByxnM&#10;wKzRWguP3PAMXLIVTDOUiuUJx3rg/cos1Y0hhEeKFN82D067j5d6H9coaasKuCYKCzyI+ro7HDnv&#10;9VabaVGW1NxSI6Vhr9sjLs6UhcQg0nF2PhuXli0FTjl92qodwKxZaEnJciXkpZbM39bwampwJo7Z&#10;KyU5KxUYGa4I6UVR3iO9LaBT5RNokoZ84DVuS4kvNNnA52E4vDy5PIk7cbd/2YnDyaRzMR3Hnf40&#10;GvQmx5PxeBJ9QWlRPMoLKZVGdVtLiuK/G/nWHBsz2ZnSQRUOijWlz+NiBYc0qEmgZftL6mjgccYb&#10;U5gZeQvzbk3jsfCfAIvc2E9QWvDXhLuPC2GhdOUrDQY2jOIYDZk2cW/QhY3dj8z2I0KnkCrhnsOo&#10;4HLsGxNf1LaY53BSRK+FNhfgM1mBhkD8GlbtBjyUFLR+jya9vyfU/b/S2W8AAAD//wMAUEsDBBQA&#10;BgAIAAAAIQCvPJL04wAAAAkBAAAPAAAAZHJzL2Rvd25yZXYueG1sTI9NS8QwEIbvgv8hjOBl2U1b&#10;uh/WposIgrqguCvqMdvMttVkUpJ0t/5740lvM8zDO89brkej2RGd7ywJSGcJMKTaqo4aAa+7u+kK&#10;mA+SlNSWUMA3elhX52elLJQ90Qset6FhMYR8IQW0IfQF575u0Ug/sz1SvB2sMzLE1TVcOXmK4Ubz&#10;LEkW3MiO4odW9njbYv21HYyAj90mf/t8fu/t5Ck9PLj74VH3EyEuL8aba2ABx/AHw69+VIcqOu3t&#10;QMozLSBbJFlE4zDPgUUgW+ZzYHsBV6sUeFXy/w2qHwAAAP//AwBQSwECLQAUAAYACAAAACEAtoM4&#10;kv4AAADhAQAAEwAAAAAAAAAAAAAAAAAAAAAAW0NvbnRlbnRfVHlwZXNdLnhtbFBLAQItABQABgAI&#10;AAAAIQA4/SH/1gAAAJQBAAALAAAAAAAAAAAAAAAAAC8BAABfcmVscy8ucmVsc1BLAQItABQABgAI&#10;AAAAIQBzJHBWMQMAAN0GAAAOAAAAAAAAAAAAAAAAAC4CAABkcnMvZTJvRG9jLnhtbFBLAQItABQA&#10;BgAIAAAAIQCvPJL04wAAAAkBAAAPAAAAAAAAAAAAAAAAAIsFAABkcnMvZG93bnJldi54bWxQSwUG&#10;AAAAAAQABADzAAAAmwYAAAAA&#10;" o:allowincell="f" filled="f">
                <v:stroke endarrow="block"/>
                <v:path arrowok="t" o:connecttype="custom" o:connectlocs="90805,0;0,461645" o:connectangles="0,0"/>
              </v:polyline>
            </w:pict>
          </mc:Fallback>
        </mc:AlternateContent>
      </w:r>
    </w:p>
    <w:p w:rsidR="001D4EBD" w:rsidRPr="001D4EBD" w:rsidRDefault="001D4EBD" w:rsidP="001D4EBD">
      <w:pPr>
        <w:spacing w:after="0" w:line="240" w:lineRule="auto"/>
        <w:rPr>
          <w:sz w:val="20"/>
          <w:szCs w:val="20"/>
        </w:rPr>
      </w:pPr>
      <w:r w:rsidRPr="001D4EBD">
        <w:rPr>
          <w:sz w:val="20"/>
          <w:szCs w:val="20"/>
        </w:rPr>
        <w:t xml:space="preserve">      ц                .                   ц         .                    ц           .                    ц</w:t>
      </w:r>
    </w:p>
    <w:p w:rsidR="001D4EBD" w:rsidRPr="001D4EBD" w:rsidRDefault="001D4EBD" w:rsidP="001D4EBD">
      <w:pPr>
        <w:spacing w:after="0" w:line="240" w:lineRule="auto"/>
        <w:rPr>
          <w:sz w:val="20"/>
          <w:szCs w:val="20"/>
        </w:rPr>
      </w:pPr>
    </w:p>
    <w:p w:rsidR="001D4EBD" w:rsidRPr="001D4EBD" w:rsidRDefault="001D4EBD" w:rsidP="001D4EBD">
      <w:pPr>
        <w:spacing w:after="0" w:line="240" w:lineRule="auto"/>
        <w:rPr>
          <w:sz w:val="20"/>
          <w:szCs w:val="20"/>
        </w:rPr>
      </w:pPr>
    </w:p>
    <w:p w:rsidR="001D4EBD" w:rsidRPr="001D4EBD" w:rsidRDefault="001D4EBD" w:rsidP="001D4EBD">
      <w:pPr>
        <w:spacing w:after="0" w:line="240" w:lineRule="auto"/>
        <w:rPr>
          <w:sz w:val="20"/>
          <w:szCs w:val="20"/>
        </w:rPr>
      </w:pPr>
    </w:p>
    <w:p w:rsidR="001D4EBD" w:rsidRPr="001D4EBD" w:rsidRDefault="001D4EBD" w:rsidP="001D4EBD">
      <w:pPr>
        <w:spacing w:after="0" w:line="240" w:lineRule="auto"/>
        <w:rPr>
          <w:sz w:val="20"/>
          <w:szCs w:val="20"/>
        </w:rPr>
      </w:pPr>
      <w:r w:rsidRPr="001D4EBD">
        <w:rPr>
          <w:sz w:val="20"/>
          <w:szCs w:val="20"/>
        </w:rPr>
        <mc:AlternateContent>
          <mc:Choice Requires="wps">
            <w:drawing>
              <wp:anchor distT="0" distB="0" distL="114300" distR="114300" simplePos="0" relativeHeight="252466176" behindDoc="0" locked="0" layoutInCell="0" allowOverlap="1">
                <wp:simplePos x="0" y="0"/>
                <wp:positionH relativeFrom="column">
                  <wp:posOffset>5619750</wp:posOffset>
                </wp:positionH>
                <wp:positionV relativeFrom="paragraph">
                  <wp:posOffset>34290</wp:posOffset>
                </wp:positionV>
                <wp:extent cx="635" cy="648335"/>
                <wp:effectExtent l="60960" t="5080" r="52705" b="22860"/>
                <wp:wrapNone/>
                <wp:docPr id="2577" name="Полилиния 257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 cy="648335"/>
                        </a:xfrm>
                        <a:custGeom>
                          <a:avLst/>
                          <a:gdLst>
                            <a:gd name="T0" fmla="*/ 0 w 1"/>
                            <a:gd name="T1" fmla="*/ 0 h 1021"/>
                            <a:gd name="T2" fmla="*/ 1 w 1"/>
                            <a:gd name="T3" fmla="*/ 1021 h 1021"/>
                          </a:gdLst>
                          <a:ahLst/>
                          <a:cxnLst>
                            <a:cxn ang="0">
                              <a:pos x="T0" y="T1"/>
                            </a:cxn>
                            <a:cxn ang="0">
                              <a:pos x="T2" y="T3"/>
                            </a:cxn>
                          </a:cxnLst>
                          <a:rect l="0" t="0" r="r" b="b"/>
                          <a:pathLst>
                            <a:path w="1" h="1021">
                              <a:moveTo>
                                <a:pt x="0" y="0"/>
                              </a:moveTo>
                              <a:lnTo>
                                <a:pt x="1" y="1021"/>
                              </a:lnTo>
                            </a:path>
                          </a:pathLst>
                        </a:custGeom>
                        <a:noFill/>
                        <a:ln w="9525">
                          <a:solidFill>
                            <a:srgbClr val="000000"/>
                          </a:solidFill>
                          <a:round/>
                          <a:headEnd type="non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id="Полилиния 2577" o:spid="_x0000_s1026" style="position:absolute;z-index:25246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442.5pt,2.7pt,442.55pt,53.75pt" coordsize="1,10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m5yKAMAANYGAAAOAAAAZHJzL2Uyb0RvYy54bWysVWuK2zAQ/l/oHYR+FrJ+xHmyzrLkUQp9&#10;LGx6AMWSY1NbciXlsS09Q4/QayyU9gzpjTojO6/dLpRSQxxJ82n0zTea8eXVtizIWmiTKxnT4MKn&#10;RMhE8VwuY/p+Pmv1KTGWSc4KJUVM74ShV6Pnzy431VCEKlMFF5qAE2mGmyqmmbXV0PNMkomSmQtV&#10;CQnGVOmSWZjqpcc124D3svBC3+96G6V5pVUijIHVSW2kI+c/TUVi36WpEZYUMQVu1r21ey/w7Y0u&#10;2XCpWZXlSUOD/QOLkuUSDj24mjDLyErnj1yVeaKVUam9SFTpqTTNE+FigGgC/0E0txmrhIsFxDHV&#10;QSbz/9wmb9c3muQ8pmGn16NEshKytPu2+7n7vrt3vx+7+19fiTODWpvKDGHTbXWjMV5TvVbJBwMG&#10;78yCEwMYsti8URxcspVVTqFtqkvcCbGTrUvE3SERYmtJAovddoeSBNa7Ub8NY3TPhvudycrYl0I5&#10;L2z92tg6iRxGLgW8iWIOCU/LAvL5wiM+2ZCgSfcBEJwBMhL44SNMeIIJ/uSkfQoAB+ToB0gv97RY&#10;tmeabGVDFUaEYaX4TppKGZQEeUPsc0cFXAAK43oCDPwQ3G5EcuB6U3OIhiJ4eP01JXD9F7UeFbPI&#10;Dc/AIdlAIVOSwRvlwOVSrcVcOYB9kDQ46mgt5CkKnACzvaYArM0wwGNcSg9HI+OTtEo1y4vC5bWQ&#10;SGjQCTuOilFFztGIbIxeLsaFJmuG5e2eRoYzmFYryZ2zTDA+lZzYuwrupISWRNF7KTglhYAOhiOH&#10;tCwvjkirc8hT8QTahYZ84P42QuJNdvX/eeAPpv1pP2pFYXfaivzJpHU9G0et7izodSbtyXg8Cb5g&#10;aEE0zHLOhcTo9r0oiP6u1puuWHeRQzc6U+FMrJl7HovlndNwSYJY9v8uOlfpWNx1N1gofgeFrlXd&#10;XOFjAINM6U8gLTTWmJqPK6ZBuuKVhM41CKIIO7GbRJ1eCBN9almcWphMwFVMLYVCweHY1t17Vel8&#10;mcFJ9Q2V6hoaTJpjL3D8albNBJqni6Bp9NidT+cOdfwcjX4DAAD//wMAUEsDBBQABgAIAAAAIQCQ&#10;kgqL3QAAAAkBAAAPAAAAZHJzL2Rvd25yZXYueG1sTI/BTsMwEETvSPyDtUjcqFPUQBTiVIDEBQmF&#10;Fqpe3XiJDfE6jd02/D3LCY6jGc28qZaT78URx+gCKZjPMhBIbTCOOgXvb09XBYiYNBndB0IF3xhh&#10;WZ+fVbo04UQrPK5TJ7iEYqkV2JSGUsrYWvQ6zsKAxN5HGL1OLMdOmlGfuNz38jrLbqTXjnjB6gEf&#10;LbZf64NX0E4Pzb77bNziVW623r48u4b2Sl1eTPd3IBJO6S8Mv/iMDjUz7cKBTBS9gqLI+UtSkC9A&#10;sM96DmLHwew2B1lX8v+D+gcAAP//AwBQSwECLQAUAAYACAAAACEAtoM4kv4AAADhAQAAEwAAAAAA&#10;AAAAAAAAAAAAAAAAW0NvbnRlbnRfVHlwZXNdLnhtbFBLAQItABQABgAIAAAAIQA4/SH/1gAAAJQB&#10;AAALAAAAAAAAAAAAAAAAAC8BAABfcmVscy8ucmVsc1BLAQItABQABgAIAAAAIQBiIm5yKAMAANYG&#10;AAAOAAAAAAAAAAAAAAAAAC4CAABkcnMvZTJvRG9jLnhtbFBLAQItABQABgAIAAAAIQCQkgqL3QAA&#10;AAkBAAAPAAAAAAAAAAAAAAAAAIIFAABkcnMvZG93bnJldi54bWxQSwUGAAAAAAQABADzAAAAjAYA&#10;AAAA&#10;" o:allowincell="f" filled="f">
                <v:stroke endarrow="block"/>
                <v:path arrowok="t" o:connecttype="custom" o:connectlocs="0,0;635,648335" o:connectangles="0,0"/>
              </v:polyline>
            </w:pict>
          </mc:Fallback>
        </mc:AlternateContent>
      </w:r>
      <w:r w:rsidRPr="001D4EBD">
        <w:rPr>
          <w:sz w:val="20"/>
          <w:szCs w:val="20"/>
        </w:rPr>
        <mc:AlternateContent>
          <mc:Choice Requires="wps">
            <w:drawing>
              <wp:anchor distT="0" distB="0" distL="114300" distR="114300" simplePos="0" relativeHeight="252465152" behindDoc="0" locked="0" layoutInCell="0" allowOverlap="1">
                <wp:simplePos x="0" y="0"/>
                <wp:positionH relativeFrom="column">
                  <wp:posOffset>1638300</wp:posOffset>
                </wp:positionH>
                <wp:positionV relativeFrom="paragraph">
                  <wp:posOffset>24765</wp:posOffset>
                </wp:positionV>
                <wp:extent cx="284480" cy="657860"/>
                <wp:effectExtent l="13335" t="5080" r="54610" b="41910"/>
                <wp:wrapNone/>
                <wp:docPr id="2576" name="Полилиния 257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84480" cy="657860"/>
                        </a:xfrm>
                        <a:custGeom>
                          <a:avLst/>
                          <a:gdLst>
                            <a:gd name="T0" fmla="*/ 0 w 448"/>
                            <a:gd name="T1" fmla="*/ 0 h 1036"/>
                            <a:gd name="T2" fmla="*/ 448 w 448"/>
                            <a:gd name="T3" fmla="*/ 1036 h 1036"/>
                          </a:gdLst>
                          <a:ahLst/>
                          <a:cxnLst>
                            <a:cxn ang="0">
                              <a:pos x="T0" y="T1"/>
                            </a:cxn>
                            <a:cxn ang="0">
                              <a:pos x="T2" y="T3"/>
                            </a:cxn>
                          </a:cxnLst>
                          <a:rect l="0" t="0" r="r" b="b"/>
                          <a:pathLst>
                            <a:path w="448" h="1036">
                              <a:moveTo>
                                <a:pt x="0" y="0"/>
                              </a:moveTo>
                              <a:lnTo>
                                <a:pt x="448" y="1036"/>
                              </a:lnTo>
                            </a:path>
                          </a:pathLst>
                        </a:custGeom>
                        <a:noFill/>
                        <a:ln w="9525">
                          <a:solidFill>
                            <a:srgbClr val="000000"/>
                          </a:solidFill>
                          <a:round/>
                          <a:headEnd type="non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id="Полилиния 2576" o:spid="_x0000_s1026" style="position:absolute;z-index:25246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129pt,1.95pt,151.4pt,53.75pt" coordsize="448,10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Q7uLAMAAOMGAAAOAAAAZHJzL2Uyb0RvYy54bWysVWuK2zAQ/l/oHYR+FrK2E+fJOsuSRyn0&#10;sbDpARRLjk1tyZWUV0vP0CP0GgulPUN6o87IznO7UEoNcaTM50/fzHi+XN9sipyshDaZkhENrnxK&#10;hIwVz+Qiou9n00aPEmOZ5CxXUkR0Kwy9GT5/dr0uB6KpUpVzoQmQSDNYlxFNrS0HnmfiVBTMXKlS&#10;SAgmShfMwlYvPK7ZGtiL3Gv6fsdbK81LrWJhDPw6roJ06PiTRMT2XZIYYUkeUdBm3V27+xzv3vCa&#10;DRaalWkW1zLYP6goWCbh0APVmFlGljp7RFVksVZGJfYqVoWnkiSLhcsBsgn8i2zuU1YKlwsUx5SH&#10;Mpn/Rxu/Xd1pkvGINtvdDiWSFdCl3bfdz9333YP7/Ng9/PpKXBiqtS7NAB66L+805mvK1yr+YCDg&#10;nUVwYwBD5us3igMlW1rlKrRJdIFPQu5k4xqxPTRCbCyJ4cdmLwx70K4YQp12t9dxjfLYYP9wvDT2&#10;pVCOiK1eG1v1kcPKdYHXicyAJClyaOkLj/hkTYC37vkBEpxBUhL4rc4lpnmCAYo/E7VOQEhCjlwg&#10;fbEXx9K93ngja8GwIgxHxnc1KpXB2qB6qMAsQDlAASjM7gkwaERw6xRcPVQfomEaLudAUwJzMK/y&#10;LZlFbXgGLsk6olgvksJkY1EwUKiVmCkHsRf9g8OO0VyeohwNqNvXFqAVABZ4lEvvcDyqPmmwVNMs&#10;z12Hc4mi+u1m24kxKs84BlGP0Yv5KNdkxXDW3VWX4gym1VJyR5YKxieSE7st4QWV4E8U2QvBKckF&#10;2BmuHNKyLD8irc6gV/kTaJca6oGXuS4mvtbODD73/f6kN+mFjbDZmTRCfzxu3E5HYaMzDbrtcWs8&#10;Go2DL5haEA7SjHMhMbu9MQXh3w1+bZGVpRys6awKZ8WauutxsbxzGa5JkMv+22Xnxh4nvbKGueJb&#10;mHqtKqeFfwZYpEp/gtKCy0bUfFwyDaXLX0mwsX4QhmjLbhO2u03Y6NPI/DTCZAxUEbUUhgWXI1tZ&#10;+bLU2SKFkwL3Wkh1C26TZOgKTl+lqt6Ak7oMatdHqz7dO9Txv2n4GwAA//8DAFBLAwQUAAYACAAA&#10;ACEAilTA5N0AAAAJAQAADwAAAGRycy9kb3ducmV2LnhtbEyPwU7DMBBE70j8g7VI3KjdVKUlxKlQ&#10;UaWckGiBsxsvSdp4HcVuEv6e5USPqxnNvpdtJteKAfvQeNIwnykQSKW3DVUaPg67hzWIEA1Z03pC&#10;DT8YYJPf3mQmtX6kdxz2sRI8QiE1GuoYu1TKUNboTJj5Domzb987E/nsK2l7M/K4a2Wi1KN0piH+&#10;UJsOtzWW5/3FaSgG3BaJLNyb2n12bnSv4et80vr+bnp5BhFxiv9l+MNndMiZ6egvZINoNSTLNbtE&#10;DYsnEJwvVMIqRy6q1RJknslrg/wXAAD//wMAUEsBAi0AFAAGAAgAAAAhALaDOJL+AAAA4QEAABMA&#10;AAAAAAAAAAAAAAAAAAAAAFtDb250ZW50X1R5cGVzXS54bWxQSwECLQAUAAYACAAAACEAOP0h/9YA&#10;AACUAQAACwAAAAAAAAAAAAAAAAAvAQAAX3JlbHMvLnJlbHNQSwECLQAUAAYACAAAACEAy40O7iwD&#10;AADjBgAADgAAAAAAAAAAAAAAAAAuAgAAZHJzL2Uyb0RvYy54bWxQSwECLQAUAAYACAAAACEAilTA&#10;5N0AAAAJAQAADwAAAAAAAAAAAAAAAACGBQAAZHJzL2Rvd25yZXYueG1sUEsFBgAAAAAEAAQA8wAA&#10;AJAGAAAAAA==&#10;" o:allowincell="f" filled="f">
                <v:stroke endarrow="block"/>
                <v:path arrowok="t" o:connecttype="custom" o:connectlocs="0,0;284480,657860" o:connectangles="0,0"/>
              </v:polyline>
            </w:pict>
          </mc:Fallback>
        </mc:AlternateContent>
      </w:r>
      <w:r w:rsidRPr="001D4EBD">
        <w:rPr>
          <w:sz w:val="20"/>
          <w:szCs w:val="20"/>
        </w:rPr>
        <mc:AlternateContent>
          <mc:Choice Requires="wps">
            <w:drawing>
              <wp:anchor distT="0" distB="0" distL="114300" distR="114300" simplePos="0" relativeHeight="252464128" behindDoc="0" locked="0" layoutInCell="0" allowOverlap="1">
                <wp:simplePos x="0" y="0"/>
                <wp:positionH relativeFrom="column">
                  <wp:posOffset>628650</wp:posOffset>
                </wp:positionH>
                <wp:positionV relativeFrom="paragraph">
                  <wp:posOffset>24765</wp:posOffset>
                </wp:positionV>
                <wp:extent cx="409575" cy="676275"/>
                <wp:effectExtent l="13335" t="5080" r="53340" b="42545"/>
                <wp:wrapNone/>
                <wp:docPr id="2575" name="Полилиния 257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09575" cy="676275"/>
                        </a:xfrm>
                        <a:custGeom>
                          <a:avLst/>
                          <a:gdLst>
                            <a:gd name="T0" fmla="*/ 0 w 645"/>
                            <a:gd name="T1" fmla="*/ 0 h 1065"/>
                            <a:gd name="T2" fmla="*/ 645 w 645"/>
                            <a:gd name="T3" fmla="*/ 1065 h 1065"/>
                          </a:gdLst>
                          <a:ahLst/>
                          <a:cxnLst>
                            <a:cxn ang="0">
                              <a:pos x="T0" y="T1"/>
                            </a:cxn>
                            <a:cxn ang="0">
                              <a:pos x="T2" y="T3"/>
                            </a:cxn>
                          </a:cxnLst>
                          <a:rect l="0" t="0" r="r" b="b"/>
                          <a:pathLst>
                            <a:path w="645" h="1065">
                              <a:moveTo>
                                <a:pt x="0" y="0"/>
                              </a:moveTo>
                              <a:lnTo>
                                <a:pt x="645" y="1065"/>
                              </a:lnTo>
                            </a:path>
                          </a:pathLst>
                        </a:custGeom>
                        <a:noFill/>
                        <a:ln w="9525">
                          <a:solidFill>
                            <a:srgbClr val="000000"/>
                          </a:solidFill>
                          <a:round/>
                          <a:headEnd type="non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id="Полилиния 2575" o:spid="_x0000_s1026" style="position:absolute;z-index:25246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49.5pt,1.95pt,81.75pt,55.2pt" coordsize="645,10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fftbLAMAAOMGAAAOAAAAZHJzL2Uyb0RvYy54bWysVWuK2zAQ/l/oHYR+FrJ+rJNswjrLkkcp&#10;9LGw6QEUS45NbcmVlMe29Aw9Qq+xUNozpDfqjOwkzm4XSqkhjpT5PPrmG8+Xy6ttWZC10CZXMqbB&#10;mU+JkIniuVzG9P181rmgxFgmOSuUFDG9E4ZejZ4/u9xUQxGqTBVcaAJJpBluqphm1lZDzzNJJkpm&#10;zlQlJARTpUtmYauXHtdsA9nLwgt9v+dtlOaVVokwBn6d1EE6cvnTVCT2XZoaYUkRU+Bm3V27+wLv&#10;3uiSDZeaVVmeNDTYP7AoWS7h0EOqCbOMrHT+KFWZJ1oZldqzRJWeStM8Ea4GqCbwH1Rzm7FKuFpA&#10;HFMdZDL/L23ydn2jSc5jGnb7XUokK6FLu2+7n7vvu3v3+bG7//WVuDCotanMEB66rW401muq1yr5&#10;YCDgnURwYwBDFps3ikNKtrLKKbRNdYlPQu1k6xpxd2iE2FqSwI+RP3BsEgj1+r0QmOEJbLh/OFkZ&#10;+1Iol4itXxtb95HDynWBN4XMoedpWUBLX3jEJxvSi1wqaNQBEpxAMhL4vUeYsIWBFH9OdN4CYRJy&#10;zAXUl3tyLNvzTbayIQwrwnBkfKdRpQxqg+xBgXnQVA8orO4JMHBE8HkbDOceD9EwDQ/nQFMCc7Co&#10;56BiFrnhGbgkG1Af9CIZTDaKgoFSrcVcOYh90D847BgtZBvl0gC7vbYArQGwwKNccw/HI+tWg6Wa&#10;5UXhOlxIJDXohjUZo4qcYxD5GL1cjAtN1gxn3V2NFCcwrVaSu2SZYHwqObF3FbygEvyJYvZScEoK&#10;AXaGK4e0LC+OSKtz6FXxBNqVhnzgZW7ExNfamcHngT+YXkwvok4U9qadyJ9MOtezcdTpzYJ+d3I+&#10;GY8nwRfUOYiGWc65kFjd3piC6O8Gv7HI2lIO1nSiwolYM3c9Fss7peGaBLXsv111buxx0mtrWCh+&#10;B1OvVe208M8Ai0zpTyAtuGxMzccV0yBd8UqCjQ2CKEJbdpuo2w9ho9uRRTvCZAKpYmopDAsux7a2&#10;8lWl82UGJwXuHZXqGtwmzdEVHL+aVbMBJ3UVNK6PVt3eO9Txv2n0GwAA//8DAFBLAwQUAAYACAAA&#10;ACEAXFU0OeAAAAAIAQAADwAAAGRycy9kb3ducmV2LnhtbEyPQUvDQBCF74L/YRnBi9hNbG1NzKaI&#10;IAhCobEFj9vsNAlmZ5Pspo3/3ulJb294w3vfy9aTbcUJB984UhDPIhBIpTMNVQp2n2/3TyB80GR0&#10;6wgV/KCHdX59lenUuDNt8VSESnAI+VQrqEPoUil9WaPVfuY6JPaObrA68DlU0gz6zOG2lQ9RtJRW&#10;N8QNte7wtcbyuxitgi7e0GrVy2b86Lf9Xt69fx2LhVK3N9PLM4iAU/h7hgs+o0POTAc3kvGiVZAk&#10;PCUomCcgLvZy/gjiwCKOFiDzTP4fkP8CAAD//wMAUEsBAi0AFAAGAAgAAAAhALaDOJL+AAAA4QEA&#10;ABMAAAAAAAAAAAAAAAAAAAAAAFtDb250ZW50X1R5cGVzXS54bWxQSwECLQAUAAYACAAAACEAOP0h&#10;/9YAAACUAQAACwAAAAAAAAAAAAAAAAAvAQAAX3JlbHMvLnJlbHNQSwECLQAUAAYACAAAACEAfX37&#10;WywDAADjBgAADgAAAAAAAAAAAAAAAAAuAgAAZHJzL2Uyb0RvYy54bWxQSwECLQAUAAYACAAAACEA&#10;XFU0OeAAAAAIAQAADwAAAAAAAAAAAAAAAACGBQAAZHJzL2Rvd25yZXYueG1sUEsFBgAAAAAEAAQA&#10;8wAAAJMGAAAAAA==&#10;" o:allowincell="f" filled="f">
                <v:stroke endarrow="block"/>
                <v:path arrowok="t" o:connecttype="custom" o:connectlocs="0,0;409575,676275" o:connectangles="0,0"/>
              </v:polyline>
            </w:pict>
          </mc:Fallback>
        </mc:AlternateContent>
      </w:r>
      <w:r w:rsidRPr="001D4EBD">
        <w:rPr>
          <w:sz w:val="20"/>
          <w:szCs w:val="20"/>
        </w:rPr>
        <mc:AlternateContent>
          <mc:Choice Requires="wps">
            <w:drawing>
              <wp:anchor distT="0" distB="0" distL="114300" distR="114300" simplePos="0" relativeHeight="252463104" behindDoc="0" locked="0" layoutInCell="0" allowOverlap="1">
                <wp:simplePos x="0" y="0"/>
                <wp:positionH relativeFrom="column">
                  <wp:posOffset>299720</wp:posOffset>
                </wp:positionH>
                <wp:positionV relativeFrom="paragraph">
                  <wp:posOffset>5715</wp:posOffset>
                </wp:positionV>
                <wp:extent cx="90805" cy="676910"/>
                <wp:effectExtent l="55880" t="5080" r="5715" b="22860"/>
                <wp:wrapNone/>
                <wp:docPr id="2574" name="Полилиния 25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0805" cy="676910"/>
                        </a:xfrm>
                        <a:custGeom>
                          <a:avLst/>
                          <a:gdLst>
                            <a:gd name="T0" fmla="*/ 143 w 143"/>
                            <a:gd name="T1" fmla="*/ 0 h 1066"/>
                            <a:gd name="T2" fmla="*/ 0 w 143"/>
                            <a:gd name="T3" fmla="*/ 1066 h 1066"/>
                          </a:gdLst>
                          <a:ahLst/>
                          <a:cxnLst>
                            <a:cxn ang="0">
                              <a:pos x="T0" y="T1"/>
                            </a:cxn>
                            <a:cxn ang="0">
                              <a:pos x="T2" y="T3"/>
                            </a:cxn>
                          </a:cxnLst>
                          <a:rect l="0" t="0" r="r" b="b"/>
                          <a:pathLst>
                            <a:path w="143" h="1066">
                              <a:moveTo>
                                <a:pt x="143" y="0"/>
                              </a:moveTo>
                              <a:lnTo>
                                <a:pt x="0" y="1066"/>
                              </a:lnTo>
                            </a:path>
                          </a:pathLst>
                        </a:custGeom>
                        <a:noFill/>
                        <a:ln w="9525">
                          <a:solidFill>
                            <a:srgbClr val="000000"/>
                          </a:solidFill>
                          <a:round/>
                          <a:headEnd type="non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id="Полилиния 2574" o:spid="_x0000_s1026" style="position:absolute;z-index:25246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30.75pt,.45pt,23.6pt,53.75pt" coordsize="143,10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GOQMQMAAOIGAAAOAAAAZHJzL2Uyb0RvYy54bWysVW1q20AQ/V/oHZb9WXAkObIdm9gh+KMU&#10;+hFIeoC1dmWJSrvq7vojLT1Dj9BrBEp7BvdGnRnJjp00UEoNlnY9T7PvzWiezy82ZcFWyrrc6CGP&#10;TkLOlE6MzPViyN/fzFpnnDkvtBSF0WrIb5XjF6Pnz87X1UC1TWYKqSyDJNoN1tWQZ95XgyBwSaZK&#10;4U5MpTQEU2NL4WFrF4G0Yg3ZyyJoh2E3WBsrK2sS5Rz8OqmDfET501Ql/l2aOuVZMeTAzdPV0nWO&#10;12B0LgYLK6osTxoa4h9YlCLXcOg+1UR4wZY2f5SqzBNrnEn9SWLKwKRpnijSAGqi8IGa60xUirRA&#10;cVy1L5P7f2mTt6sry3I55O1OL+ZMixK6tP22/bn9vr2j74/t3a+vjMJQrXXlBvDQdXVlUa+rXpvk&#10;g4NAcBTBjQMMm6/fGAkpxdIbqtAmtSU+CdrZhhpxu2+E2niWwI/98CzscJZApNvr9iPqUyAGu2eT&#10;pfMvlaE8YvXa+bqNElbUBNnouIGWp2UBHX0RsCg+ZWu8Nk3fg6IDUMgyFoXd7kNM+wjzxzSnBxBM&#10;cZAJqC925ES245tsdEMYVkzgxIRUoso4LA2yhwrcREgGUgAK1T0BBoYIJnU7cH1vDrEwDA/HwHIG&#10;YzCv1VbCIzc8A5dsDQMN1WIZ3LEkGCjNSt0YgnjkSIBdA+G4+3ihD3G1lF1lAViHYYFHkbz98cj6&#10;oMHazPKioA4XGkn1O+0OkXGmyCUGkY+zi/m4sGwlcNTp09TtCGbNUktKlikhp1oyf1vB+6nBnjhm&#10;L5XkrFDgZrgipBd5cY/0NodeFU+gSRrygXe5KSa+1eQFn/thf3o2PYtbcbs7bcXhZNK6nI3jVncW&#10;9TqT08l4PIm+oLQoHmS5lEqjup0vRfHfzX3jkLWj7J3pqApHxZrR53GxgmMa1CTQsruTOpp6HPTa&#10;GeZG3sLQW1MbLfwxwCIz9hOUFkx2yN3HpbBQuuKVBhfrR3GMrkybuNNrw8YeRuaHEaETSDXknsOw&#10;4HLsaydfVjZfZHBSRK+FNpdgNmmOrkD8albNBoyUFDSmj059uCfU/V/T6DcAAAD//wMAUEsDBBQA&#10;BgAIAAAAIQAVW7gL2wAAAAYBAAAPAAAAZHJzL2Rvd25yZXYueG1sTI7BTsMwEETvSPyDtUjcqNOK&#10;NDSNUyEkDhwpCInbNt7GAXsdYqdJ+XrMCY6jeZp51W52VpxoCJ1nBctFBoK48brjVsHry+PNHYgQ&#10;kTVaz6TgTAF29eVFhaX2Ez/TaR9bkUY4lKjAxNiXUobGkMOw8D1x6o5+cBhTHFqpB5zSuLNylWVr&#10;6bDj9GCwpwdDzed+dApai2O+Kc5Sf71/vz0N3nzk06zU9dV8vwURaY5/MPzqJ3Wok9PBj6yDsApu&#10;i1UiFWxApHa9zEEcEpUVOci6kv/16x8AAAD//wMAUEsBAi0AFAAGAAgAAAAhALaDOJL+AAAA4QEA&#10;ABMAAAAAAAAAAAAAAAAAAAAAAFtDb250ZW50X1R5cGVzXS54bWxQSwECLQAUAAYACAAAACEAOP0h&#10;/9YAAACUAQAACwAAAAAAAAAAAAAAAAAvAQAAX3JlbHMvLnJlbHNQSwECLQAUAAYACAAAACEAqrBj&#10;kDEDAADiBgAADgAAAAAAAAAAAAAAAAAuAgAAZHJzL2Uyb0RvYy54bWxQSwECLQAUAAYACAAAACEA&#10;FVu4C9sAAAAGAQAADwAAAAAAAAAAAAAAAACLBQAAZHJzL2Rvd25yZXYueG1sUEsFBgAAAAAEAAQA&#10;8wAAAJMGAAAAAA==&#10;" o:allowincell="f" filled="f">
                <v:stroke endarrow="block"/>
                <v:path arrowok="t" o:connecttype="custom" o:connectlocs="90805,0;0,676910" o:connectangles="0,0"/>
              </v:polyline>
            </w:pict>
          </mc:Fallback>
        </mc:AlternateContent>
      </w:r>
    </w:p>
    <w:p w:rsidR="001D4EBD" w:rsidRPr="001D4EBD" w:rsidRDefault="001D4EBD" w:rsidP="001D4EBD">
      <w:pPr>
        <w:spacing w:after="0" w:line="240" w:lineRule="auto"/>
        <w:rPr>
          <w:sz w:val="20"/>
          <w:szCs w:val="20"/>
        </w:rPr>
      </w:pPr>
      <w:r w:rsidRPr="001D4EBD">
        <w:rPr>
          <w:sz w:val="20"/>
          <w:szCs w:val="20"/>
        </w:rPr>
        <w:t xml:space="preserve">    ц          .                   ц                                                                                    ц</w:t>
      </w:r>
    </w:p>
    <w:p w:rsidR="001D4EBD" w:rsidRPr="001D4EBD" w:rsidRDefault="001D4EBD" w:rsidP="001D4EBD">
      <w:pPr>
        <w:spacing w:after="0" w:line="240" w:lineRule="auto"/>
        <w:rPr>
          <w:sz w:val="20"/>
          <w:szCs w:val="20"/>
        </w:rPr>
      </w:pPr>
    </w:p>
    <w:p w:rsidR="001D4EBD" w:rsidRPr="001D4EBD" w:rsidRDefault="001D4EBD" w:rsidP="001D4EBD">
      <w:pPr>
        <w:spacing w:after="0" w:line="240" w:lineRule="auto"/>
        <w:rPr>
          <w:sz w:val="20"/>
          <w:szCs w:val="20"/>
        </w:rPr>
      </w:pPr>
    </w:p>
    <w:p w:rsidR="001D4EBD" w:rsidRPr="001D4EBD" w:rsidRDefault="001D4EBD" w:rsidP="001D4EBD">
      <w:pPr>
        <w:spacing w:after="0" w:line="240" w:lineRule="auto"/>
        <w:rPr>
          <w:sz w:val="20"/>
          <w:szCs w:val="20"/>
        </w:rPr>
      </w:pPr>
    </w:p>
    <w:p w:rsidR="001D4EBD" w:rsidRPr="001D4EBD" w:rsidRDefault="001D4EBD" w:rsidP="001D4EBD">
      <w:pPr>
        <w:spacing w:after="0" w:line="240" w:lineRule="auto"/>
        <w:rPr>
          <w:sz w:val="20"/>
          <w:szCs w:val="20"/>
        </w:rPr>
      </w:pPr>
      <w:r w:rsidRPr="001D4EBD">
        <w:rPr>
          <w:sz w:val="20"/>
          <w:szCs w:val="20"/>
        </w:rPr>
        <mc:AlternateContent>
          <mc:Choice Requires="wps">
            <w:drawing>
              <wp:anchor distT="0" distB="0" distL="114300" distR="114300" simplePos="0" relativeHeight="252467200" behindDoc="0" locked="0" layoutInCell="0" allowOverlap="1">
                <wp:simplePos x="0" y="0"/>
                <wp:positionH relativeFrom="column">
                  <wp:posOffset>1201420</wp:posOffset>
                </wp:positionH>
                <wp:positionV relativeFrom="paragraph">
                  <wp:posOffset>111125</wp:posOffset>
                </wp:positionV>
                <wp:extent cx="0" cy="631190"/>
                <wp:effectExtent l="52705" t="5715" r="61595" b="20320"/>
                <wp:wrapNone/>
                <wp:docPr id="2573" name="Прямая соединительная линия 25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3119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2573" o:spid="_x0000_s1026" style="position:absolute;z-index:25246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4.6pt,8.75pt" to="94.6pt,5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Tu5ZQIAAH8EAAAOAAAAZHJzL2Uyb0RvYy54bWysVM1uEzEQviPxDpbv6WbTJG1W3SCUTbgU&#10;qNTyAI7tzVp4bct2s4kQEnBG6iPwChxAqlTgGTZvxNj5oYULQuTgjGfGn7/5ZrxnT1a1REtundAq&#10;x+lRFyOuqGZCLXL86mrWOcXIeaIYkVrxHK+5w0/Gjx+dNSbjPV1pybhFAKJc1pgcV96bLEkcrXhN&#10;3JE2XEGw1LYmHrZ2kTBLGkCvZdLrdodJoy0zVlPuHHiLbRCPI35ZcupflqXjHskcAzcfVxvXeViT&#10;8RnJFpaYStAdDfIPLGoiFFx6gCqIJ+jaij+gakGtdrr0R1TXiS5LQXmsAapJu79Vc1kRw2MtII4z&#10;B5nc/4OlL5YXFgmW497g5BgjRWroUvtp825z035rP29u0OZ9+6P92n5pb9vv7e3mA9h3m49gh2B7&#10;t3PfoAgAejbGZQA7URc2KEJX6tKca/raIaUnFVELHuu6Whu4KQ0dSB4cCRtngNW8ea4Z5JBrr6O4&#10;q9LWARJkQ6vYw/Whh3zlEd06KXiHx2k6iu1NSLY/Z6zzz7iuUTByLIUK6pKMLM+dDzxItk8JbqVn&#10;Qso4IVKhJsejQW8QDzgtBQvBkObsYj6RFi1JmLH4i0VB5H6a1deKRbCKEzbd2Z4ICTbyUQ1vBegj&#10;OQ631ZxhJDk8q2Bt6UkVboRagfDO2o7Zm1F3ND2dnvY7/d5w2ul3i6LzdDbpd4az9GRQHBeTSZG+&#10;DeTTflYJxrgK/Pcjn/b/bqR2j287rIehPwiVPESPigLZ/X8kHZsd+rudlLlm6wsbqgt9hymPybsX&#10;GZ7R/X3M+vXdGP8EAAD//wMAUEsDBBQABgAIAAAAIQBZ2GfW3wAAAAoBAAAPAAAAZHJzL2Rvd25y&#10;ZXYueG1sTI9BT8MwDIXvSPyHyEjcWNpJjK40nRDSuGwwbUMIbllj2orGqZJ0K/8ejwvc3rOfnj8X&#10;i9F24og+tI4UpJMEBFLlTEu1gtf98iYDEaImoztHqOAbAyzKy4tC58adaIvHXawFl1DItYImxj6X&#10;MlQNWh0mrkfi3afzVke2vpbG6xOX205Ok2QmrW6JLzS6x8cGq6/dYBVs18tV9rYaxsp/PKUv+836&#10;+T1kSl1fjQ/3ICKO8S8MZ3xGh5KZDm4gE0THPptPOcri7hbEOfA7OLBIZ3OQZSH/v1D+AAAA//8D&#10;AFBLAQItABQABgAIAAAAIQC2gziS/gAAAOEBAAATAAAAAAAAAAAAAAAAAAAAAABbQ29udGVudF9U&#10;eXBlc10ueG1sUEsBAi0AFAAGAAgAAAAhADj9If/WAAAAlAEAAAsAAAAAAAAAAAAAAAAALwEAAF9y&#10;ZWxzLy5yZWxzUEsBAi0AFAAGAAgAAAAhAKQhO7llAgAAfwQAAA4AAAAAAAAAAAAAAAAALgIAAGRy&#10;cy9lMm9Eb2MueG1sUEsBAi0AFAAGAAgAAAAhAFnYZ9bfAAAACgEAAA8AAAAAAAAAAAAAAAAAvwQA&#10;AGRycy9kb3ducmV2LnhtbFBLBQYAAAAABAAEAPMAAADLBQAAAAA=&#10;" o:allowincell="f">
                <v:stroke endarrow="block"/>
              </v:line>
            </w:pict>
          </mc:Fallback>
        </mc:AlternateContent>
      </w:r>
    </w:p>
    <w:p w:rsidR="001D4EBD" w:rsidRPr="001D4EBD" w:rsidRDefault="001D4EBD" w:rsidP="001D4EBD">
      <w:pPr>
        <w:spacing w:after="0" w:line="240" w:lineRule="auto"/>
        <w:rPr>
          <w:sz w:val="20"/>
          <w:szCs w:val="20"/>
        </w:rPr>
      </w:pPr>
      <w:r w:rsidRPr="001D4EBD">
        <w:rPr>
          <w:sz w:val="20"/>
          <w:szCs w:val="20"/>
        </w:rPr>
        <w:t xml:space="preserve">           ц</w:t>
      </w:r>
    </w:p>
    <w:p w:rsidR="001D4EBD" w:rsidRPr="001D4EBD" w:rsidRDefault="001D4EBD" w:rsidP="001D4EBD">
      <w:pPr>
        <w:spacing w:after="0" w:line="240" w:lineRule="auto"/>
        <w:rPr>
          <w:sz w:val="20"/>
          <w:szCs w:val="20"/>
        </w:rPr>
      </w:pPr>
    </w:p>
    <w:p w:rsidR="001D4EBD" w:rsidRPr="001D4EBD" w:rsidRDefault="001D4EBD" w:rsidP="001D4EBD">
      <w:pPr>
        <w:spacing w:after="0" w:line="240" w:lineRule="auto"/>
        <w:rPr>
          <w:sz w:val="20"/>
          <w:szCs w:val="20"/>
        </w:rPr>
      </w:pPr>
    </w:p>
    <w:p w:rsidR="001D4EBD" w:rsidRPr="001D4EBD" w:rsidRDefault="001D4EBD" w:rsidP="001D4EBD">
      <w:pPr>
        <w:spacing w:after="0" w:line="240" w:lineRule="auto"/>
        <w:rPr>
          <w:sz w:val="20"/>
          <w:szCs w:val="20"/>
        </w:rPr>
      </w:pPr>
    </w:p>
    <w:p w:rsidR="001D4EBD" w:rsidRPr="001D4EBD" w:rsidRDefault="001D4EBD" w:rsidP="001D4EBD">
      <w:pPr>
        <w:spacing w:after="0" w:line="240" w:lineRule="auto"/>
        <w:rPr>
          <w:sz w:val="20"/>
          <w:szCs w:val="20"/>
        </w:rPr>
      </w:pPr>
    </w:p>
    <w:p w:rsidR="001D4EBD" w:rsidRPr="001D4EBD" w:rsidRDefault="001D4EBD" w:rsidP="001D4EBD">
      <w:pPr>
        <w:spacing w:after="0" w:line="240" w:lineRule="auto"/>
        <w:rPr>
          <w:sz w:val="20"/>
          <w:szCs w:val="20"/>
        </w:rPr>
      </w:pPr>
      <w:r w:rsidRPr="001D4EBD">
        <w:rPr>
          <w:sz w:val="20"/>
          <w:szCs w:val="20"/>
        </w:rPr>
        <w:t>В дереве проверки эквивалентности нет различающих вершин, следовательно эквивалентны начальные состояния проверяемых на эквива-лентность распознавателей А и А’  и эквивалентны распознаватели А и А’.</w:t>
      </w:r>
    </w:p>
    <w:p w:rsidR="001D4EBD" w:rsidRPr="001D4EBD" w:rsidRDefault="001D4EBD" w:rsidP="001D4EBD">
      <w:pPr>
        <w:spacing w:after="0" w:line="240" w:lineRule="auto"/>
        <w:rPr>
          <w:sz w:val="20"/>
          <w:szCs w:val="20"/>
        </w:rPr>
      </w:pPr>
      <w:r w:rsidRPr="001D4EBD">
        <w:rPr>
          <w:b/>
          <w:sz w:val="20"/>
          <w:szCs w:val="20"/>
        </w:rPr>
        <w:t>Пример 2</w:t>
      </w:r>
      <w:r w:rsidRPr="001D4EBD">
        <w:rPr>
          <w:sz w:val="20"/>
          <w:szCs w:val="20"/>
        </w:rPr>
        <w:t>.</w:t>
      </w:r>
    </w:p>
    <w:p w:rsidR="001D4EBD" w:rsidRPr="001D4EBD" w:rsidRDefault="001D4EBD" w:rsidP="001D4EBD">
      <w:pPr>
        <w:spacing w:after="0" w:line="240" w:lineRule="auto"/>
        <w:rPr>
          <w:sz w:val="20"/>
          <w:szCs w:val="20"/>
        </w:rPr>
      </w:pPr>
      <w:r w:rsidRPr="001D4EBD">
        <w:rPr>
          <w:sz w:val="20"/>
          <w:szCs w:val="20"/>
        </w:rPr>
        <w:t>Граф конечного распознавателя А.</w:t>
      </w:r>
      <w:r w:rsidRPr="001D4EBD">
        <w:rPr>
          <w:sz w:val="20"/>
          <w:szCs w:val="20"/>
        </w:rPr>
        <mc:AlternateContent>
          <mc:Choice Requires="wps">
            <w:drawing>
              <wp:anchor distT="0" distB="0" distL="114300" distR="114300" simplePos="0" relativeHeight="252488704" behindDoc="0" locked="0" layoutInCell="0" allowOverlap="1">
                <wp:simplePos x="0" y="0"/>
                <wp:positionH relativeFrom="column">
                  <wp:posOffset>3636010</wp:posOffset>
                </wp:positionH>
                <wp:positionV relativeFrom="paragraph">
                  <wp:posOffset>92075</wp:posOffset>
                </wp:positionV>
                <wp:extent cx="360680" cy="464820"/>
                <wp:effectExtent l="10795" t="5715" r="9525" b="5715"/>
                <wp:wrapNone/>
                <wp:docPr id="2572" name="Полилиния 25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60680" cy="464820"/>
                        </a:xfrm>
                        <a:custGeom>
                          <a:avLst/>
                          <a:gdLst>
                            <a:gd name="G0" fmla="+- 20914 0 0"/>
                            <a:gd name="G1" fmla="+- 21600 0 0"/>
                            <a:gd name="G2" fmla="+- 21600 0 0"/>
                            <a:gd name="T0" fmla="*/ 0 w 42514"/>
                            <a:gd name="T1" fmla="*/ 16198 h 41689"/>
                            <a:gd name="T2" fmla="*/ 28852 w 42514"/>
                            <a:gd name="T3" fmla="*/ 41689 h 41689"/>
                            <a:gd name="T4" fmla="*/ 20914 w 42514"/>
                            <a:gd name="T5" fmla="*/ 21600 h 41689"/>
                          </a:gdLst>
                          <a:ahLst/>
                          <a:cxnLst>
                            <a:cxn ang="0">
                              <a:pos x="T0" y="T1"/>
                            </a:cxn>
                            <a:cxn ang="0">
                              <a:pos x="T2" y="T3"/>
                            </a:cxn>
                            <a:cxn ang="0">
                              <a:pos x="T4" y="T5"/>
                            </a:cxn>
                          </a:cxnLst>
                          <a:rect l="0" t="0" r="r" b="b"/>
                          <a:pathLst>
                            <a:path w="42514" h="41689" fill="none" extrusionOk="0">
                              <a:moveTo>
                                <a:pt x="0" y="16198"/>
                              </a:moveTo>
                              <a:cubicBezTo>
                                <a:pt x="2463" y="6662"/>
                                <a:pt x="11065" y="-1"/>
                                <a:pt x="20914" y="0"/>
                              </a:cubicBezTo>
                              <a:cubicBezTo>
                                <a:pt x="32843" y="0"/>
                                <a:pt x="42514" y="9670"/>
                                <a:pt x="42514" y="21600"/>
                              </a:cubicBezTo>
                              <a:cubicBezTo>
                                <a:pt x="42514" y="30465"/>
                                <a:pt x="37096" y="38430"/>
                                <a:pt x="28851" y="41688"/>
                              </a:cubicBezTo>
                            </a:path>
                            <a:path w="42514" h="41689" stroke="0" extrusionOk="0">
                              <a:moveTo>
                                <a:pt x="0" y="16198"/>
                              </a:moveTo>
                              <a:cubicBezTo>
                                <a:pt x="2463" y="6662"/>
                                <a:pt x="11065" y="-1"/>
                                <a:pt x="20914" y="0"/>
                              </a:cubicBezTo>
                              <a:cubicBezTo>
                                <a:pt x="32843" y="0"/>
                                <a:pt x="42514" y="9670"/>
                                <a:pt x="42514" y="21600"/>
                              </a:cubicBezTo>
                              <a:cubicBezTo>
                                <a:pt x="42514" y="30465"/>
                                <a:pt x="37096" y="38430"/>
                                <a:pt x="28851" y="41688"/>
                              </a:cubicBezTo>
                              <a:lnTo>
                                <a:pt x="20914"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Полилиния 2572" o:spid="_x0000_s1026" style="position:absolute;margin-left:286.3pt;margin-top:7.25pt;width:28.4pt;height:36.6pt;z-index:25248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42514,416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3/Y+wMAALIKAAAOAAAAZHJzL2Uyb0RvYy54bWzsVl2O2zYQfi/QOxB6bOHVj2WtLKw3SO11&#10;UCBNAmR7AJqiLGElUiVpy5uiZ+gReo0AQXsG90YdjiRb2o2LoCj6VAOrJTWf5u8bDufmxaEqyZ4r&#10;XUixcPwrzyFcMJkWYrtwfrxfT2KHaENFSksp+MJ55Np5cfv1VzdNnfBA5rJMuSKgROikqRdObkyd&#10;uK5mOa+ovpI1FyDMpKqoga3auqmiDWivSjfwvMhtpEprJRnXGt6uWqFzi/qzjDPzNss0N6RcOOCb&#10;wafC58Y+3dsbmmwVrfOCdW7Qf+BFRQsBRk+qVtRQslPFM1VVwZTUMjNXTFauzLKCcYwBovG9J9G8&#10;z2nNMRZIjq5PadL/nlr2Zv9OkSJdOMHsOnCIoBWwdPzt+Mfx0/Ej/v1+/PjnrwTFkK2m1gl89L5+&#10;p2y8un4t2YMGgTuS2I0GDNk0P8gUVNKdkZihQ6Yq+yXETg5IxOOJCH4whMHLaeRFMdDFQBRGYRwg&#10;US5N+o/ZTptXXKIiun+tTctjCitkIe0CeQVKsqoESr+dkMCb+yHxSM/6CeQPQX7kAeQ5CJJz1nQB&#10;dH8y940LOhoSBjM/7IqsN3d/MgcgP/LnMclJ6Efx/CnwZBKAQRzPgksap71vAERNlzSGA2Cbjgs+&#10;zoZAjHbgIxCx7VNN8z777CC69MOKUNsAPGS8ltoybZMDfEL4tlpoAijL1QUwxG7B0y8CQ1gWPBuC&#10;WwudRwoawdMWoBwCLWDTJr2mxgZiHbJL0kDhIXckhxWSQ7KihC4ioI9BkzsYtbNN7+1DH2Yl9/xe&#10;ogZzrmwkuPPrjGC7TcG+4x+G+CCMgEeII4qioPMKFfm+FwEfIJlg7sBFfI8E4vv+eIzVjnftN9Mg&#10;Dlsr3SloX3exgol5dH1BEtgy6DM88v9zhs4ap14I7uMB7Xy49uYR+j0FZ0bWbJXD8QA/bM7jz1gD&#10;Wi1Bf0uUNko+QM+Bgvufp0Gd/Zc80aQUo+q2zReZHdZRj2Gl1LxtCy27Hc14JO1JHvR7IddwELGe&#10;SmEP6nwWzLDRaFkWqRXa6tBqu1mWiuypvfrx15XTCKbkTqSoLOc0vevWhhZluwbjJfYpqKSuQdhb&#10;Cu/2n+fe/C6+i8NJGER3k9BbrSYv18twEq3969lqulouV/4v1jU/TPIiTbmw3vVzhh9+2T3eTTzt&#10;hHCaNEZRjIJd4+95sO7YDWzCEEv/v811f3G3N/1Gpo9wiSvZDk4w6MEil+qDQxoYmhaO/mlHFfTD&#10;8nsBUwlQHMKhM7gJYaCAjRpKNkMJFQxULRzjwG1hl0vTTma7WhXbHCz5SKuQL2F4yAp7yeOU0XrV&#10;bWAwwgi6Ic5OXsM9os6j5u1fAAAA//8DAFBLAwQUAAYACAAAACEA1DQdLt4AAAAJAQAADwAAAGRy&#10;cy9kb3ducmV2LnhtbEyPQU+EMBCF7yb+h2ZMvLllyQILUjaryXrgJnrx1qUjJdIWaVnYf+940uPk&#10;fXnvm/KwmoFdcPK9swK2mwgY2tap3nYC3t9OD3tgPkir5OAsCriih0N1e1PKQrnFvuKlCR2jEusL&#10;KUCHMBac+1ajkX7jRrSUfbrJyEDn1HE1yYXKzcDjKEq5kb2lBS1HfNbYfjWzEbA0Tx/ry1EneTbX&#10;TX3d1kl++hbi/m49PgILuIY/GH71SR0qcjq72SrPBgFJFqeEUrBLgBGQxvkO2FnAPsuAVyX//0H1&#10;AwAA//8DAFBLAQItABQABgAIAAAAIQC2gziS/gAAAOEBAAATAAAAAAAAAAAAAAAAAAAAAABbQ29u&#10;dGVudF9UeXBlc10ueG1sUEsBAi0AFAAGAAgAAAAhADj9If/WAAAAlAEAAAsAAAAAAAAAAAAAAAAA&#10;LwEAAF9yZWxzLy5yZWxzUEsBAi0AFAAGAAgAAAAhAKYLf9j7AwAAsgoAAA4AAAAAAAAAAAAAAAAA&#10;LgIAAGRycy9lMm9Eb2MueG1sUEsBAi0AFAAGAAgAAAAhANQ0HS7eAAAACQEAAA8AAAAAAAAAAAAA&#10;AAAAVQYAAGRycy9kb3ducmV2LnhtbFBLBQYAAAAABAAEAPMAAABgBwAAAAA=&#10;" o:allowincell="f" path="m,16198nfc2463,6662,11065,-1,20914,,32843,,42514,9670,42514,21600v,8865,-5418,16830,-13663,20088em,16198nsc2463,6662,11065,-1,20914,,32843,,42514,9670,42514,21600v,8865,-5418,16830,-13663,20088l20914,21600,,16198xe" filled="f">
                <v:path arrowok="t" o:extrusionok="f" o:connecttype="custom" o:connectlocs="0,180603;244774,464820;177430,240834" o:connectangles="0,0,0"/>
              </v:shape>
            </w:pict>
          </mc:Fallback>
        </mc:AlternateContent>
      </w:r>
    </w:p>
    <w:p w:rsidR="001D4EBD" w:rsidRPr="001D4EBD" w:rsidRDefault="001D4EBD" w:rsidP="001D4EBD">
      <w:pPr>
        <w:spacing w:after="0" w:line="240" w:lineRule="auto"/>
        <w:rPr>
          <w:sz w:val="20"/>
          <w:szCs w:val="20"/>
        </w:rPr>
      </w:pPr>
      <w:r w:rsidRPr="001D4EBD">
        <w:rPr>
          <w:sz w:val="20"/>
          <w:szCs w:val="20"/>
        </w:rPr>
        <mc:AlternateContent>
          <mc:Choice Requires="wps">
            <w:drawing>
              <wp:anchor distT="0" distB="0" distL="114300" distR="114300" simplePos="0" relativeHeight="252482560" behindDoc="0" locked="0" layoutInCell="0" allowOverlap="1">
                <wp:simplePos x="0" y="0"/>
                <wp:positionH relativeFrom="column">
                  <wp:posOffset>3636010</wp:posOffset>
                </wp:positionH>
                <wp:positionV relativeFrom="paragraph">
                  <wp:posOffset>64770</wp:posOffset>
                </wp:positionV>
                <wp:extent cx="0" cy="180340"/>
                <wp:effectExtent l="58420" t="10795" r="55880" b="18415"/>
                <wp:wrapNone/>
                <wp:docPr id="2571" name="Прямая соединительная линия 25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03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2571" o:spid="_x0000_s1026" style="position:absolute;z-index:25248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6.3pt,5.1pt" to="286.3pt,1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ESUZgIAAH8EAAAOAAAAZHJzL2Uyb0RvYy54bWysVM1uEzEQviPxDpbv6e6mmzZddVOhbMKl&#10;QKWWB3DW3qyF17ZsN5sIIUHPSH0EXoEDSJUKPMPmjRg7P7RwQYgcnPHM+PM334z39GzZCLRgxnIl&#10;c5wcxBgxWSrK5TzHr6+mvSFG1hFJiVCS5XjFLD4bPX1y2uqM9VWtBGUGAYi0WatzXDunsyiyZc0a&#10;Yg+UZhKClTINcbA184ga0gJ6I6J+HB9FrTJUG1Uya8FbbIJ4FPCripXuVVVZ5pDIMXBzYTVhnfk1&#10;Gp2SbG6Irnm5pUH+gUVDuIRL91AFcQRdG/4HVMNLo6yq3EGpmkhVFS9ZqAGqSeLfqrmsiWahFhDH&#10;6r1M9v/Bli8XFwZxmuP+4DjBSJIGutR9Wr9f33bfus/rW7T+0P3ovnZfurvue3e3vgH7fv0RbB/s&#10;7rfuWxQAQM9W2wxgx/LCeEXKpbzU56p8Y5FU45rIOQt1Xa003JT4DkSPjviN1cBq1r5QFHLItVNB&#10;3GVlGg8JsqFl6OFq30O2dKjcOEvwJsP4MA3tjUi2O6eNdc+ZapA3ciy49OqSjCzOrfM8SLZL8W6p&#10;plyIMCFCojbHJ4P+IBywSnDqgz7NmvlsLAxaED9j4ReKgsjDNKOuJQ1gNSN0srUd4QJs5IIaznDQ&#10;RzDsb2sYxUgweFbe2tAT0t8ItQLhrbUZs7cn8clkOBmmvbR/NOmlcVH0nk3Hae9omhwPisNiPC6S&#10;d558kmY1p5RJz3838kn6dyO1fXybYd0P/V6o6DF6UBTI7v4D6dBs39/NpMwUXV0YX53vO0x5SN6+&#10;SP+MHu5D1q/vxugnAAAA//8DAFBLAwQUAAYACAAAACEA3c+FD98AAAAJAQAADwAAAGRycy9kb3du&#10;cmV2LnhtbEyPwU7DMAyG70i8Q2QkbixdEaUqTSeENC4bTNsQglvWmLaicaok3crbY8QBjvb/6ffn&#10;cjHZXhzRh86RgvksAYFUO9NRo+Blv7zKQYSoyejeESr4wgCL6vys1IVxJ9ricRcbwSUUCq2gjXEo&#10;pAx1i1aHmRuQOPtw3urIo2+k8frE5baXaZJk0uqO+EKrB3xosf7cjVbBdr1c5a+rcar9++P8eb9Z&#10;P72FXKnLi+n+DkTEKf7B8KPP6lCx08GNZILoFdzcphmjHCQpCAZ+FwcF13kGsirl/w+qbwAAAP//&#10;AwBQSwECLQAUAAYACAAAACEAtoM4kv4AAADhAQAAEwAAAAAAAAAAAAAAAAAAAAAAW0NvbnRlbnRf&#10;VHlwZXNdLnhtbFBLAQItABQABgAIAAAAIQA4/SH/1gAAAJQBAAALAAAAAAAAAAAAAAAAAC8BAABf&#10;cmVscy8ucmVsc1BLAQItABQABgAIAAAAIQDkqESUZgIAAH8EAAAOAAAAAAAAAAAAAAAAAC4CAABk&#10;cnMvZTJvRG9jLnhtbFBLAQItABQABgAIAAAAIQDdz4UP3wAAAAkBAAAPAAAAAAAAAAAAAAAAAMAE&#10;AABkcnMvZG93bnJldi54bWxQSwUGAAAAAAQABADzAAAAzAUAAAAA&#10;" o:allowincell="f">
                <v:stroke endarrow="block"/>
              </v:line>
            </w:pict>
          </mc:Fallback>
        </mc:AlternateContent>
      </w:r>
      <w:r w:rsidRPr="001D4EBD">
        <w:rPr>
          <w:sz w:val="20"/>
          <w:szCs w:val="20"/>
        </w:rPr>
        <w:t xml:space="preserve">                                                                               ц</w:t>
      </w:r>
    </w:p>
    <w:p w:rsidR="001D4EBD" w:rsidRPr="001D4EBD" w:rsidRDefault="001D4EBD" w:rsidP="001D4EBD">
      <w:pPr>
        <w:spacing w:after="0" w:line="240" w:lineRule="auto"/>
        <w:rPr>
          <w:sz w:val="20"/>
          <w:szCs w:val="20"/>
        </w:rPr>
      </w:pPr>
      <w:r w:rsidRPr="001D4EBD">
        <w:rPr>
          <w:sz w:val="20"/>
          <w:szCs w:val="20"/>
        </w:rPr>
        <mc:AlternateContent>
          <mc:Choice Requires="wps">
            <w:drawing>
              <wp:anchor distT="0" distB="0" distL="114300" distR="114300" simplePos="0" relativeHeight="252477440" behindDoc="0" locked="0" layoutInCell="0" allowOverlap="1">
                <wp:simplePos x="0" y="0"/>
                <wp:positionH relativeFrom="column">
                  <wp:posOffset>3114675</wp:posOffset>
                </wp:positionH>
                <wp:positionV relativeFrom="paragraph">
                  <wp:posOffset>140970</wp:posOffset>
                </wp:positionV>
                <wp:extent cx="390525" cy="635"/>
                <wp:effectExtent l="13335" t="52705" r="15240" b="60960"/>
                <wp:wrapNone/>
                <wp:docPr id="2570" name="Полилиния 257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90525" cy="635"/>
                        </a:xfrm>
                        <a:custGeom>
                          <a:avLst/>
                          <a:gdLst>
                            <a:gd name="T0" fmla="*/ 0 w 615"/>
                            <a:gd name="T1" fmla="*/ 0 h 1"/>
                            <a:gd name="T2" fmla="*/ 615 w 615"/>
                            <a:gd name="T3" fmla="*/ 0 h 1"/>
                          </a:gdLst>
                          <a:ahLst/>
                          <a:cxnLst>
                            <a:cxn ang="0">
                              <a:pos x="T0" y="T1"/>
                            </a:cxn>
                            <a:cxn ang="0">
                              <a:pos x="T2" y="T3"/>
                            </a:cxn>
                          </a:cxnLst>
                          <a:rect l="0" t="0" r="r" b="b"/>
                          <a:pathLst>
                            <a:path w="615" h="1">
                              <a:moveTo>
                                <a:pt x="0" y="0"/>
                              </a:moveTo>
                              <a:lnTo>
                                <a:pt x="615" y="0"/>
                              </a:lnTo>
                            </a:path>
                          </a:pathLst>
                        </a:custGeom>
                        <a:noFill/>
                        <a:ln w="9525">
                          <a:solidFill>
                            <a:srgbClr val="000000"/>
                          </a:solidFill>
                          <a:round/>
                          <a:headEnd type="non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id="Полилиния 2570" o:spid="_x0000_s1026" style="position:absolute;z-index:25247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245.25pt,11.1pt,276pt,11.1pt" coordsize="61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U/hKgMAANEGAAAOAAAAZHJzL2Uyb0RvYy54bWysVetq2zAU/j/YOwj9HKS2EydtQp1SchmD&#10;XQrNHkCx5NjMljxJiZONPcMeYa9RGNszZG+0o2MnddoVxpghjpTz6ej7zi2XV9siJxuhTaZkRIMz&#10;nxIhY8UzuYro+8W8c0GJsUxylispIroThl6Nnz+7rMqR6KpU5VxoAk6kGVVlRFNry5HnmTgVBTNn&#10;qhQSjInSBbOw1SuPa1aB9yL3ur4/8CqlealVLIyBX6e1kY7Rf5KI2L5LEiMsySMK3Cy+Nb6X7u2N&#10;L9lopVmZZnFDg/0Di4JlEi49upoyy8haZ49cFVmslVGJPYtV4akkyWKBGkBN4D9Qc5uyUqAWCI4p&#10;j2Ey/89t/HZzo0nGI9rtn0OAJCsgS/tv+5/77/s7/PzY3/36StAM0apKM4JDt+WNdnpN+VrFHwwY&#10;vBOL2xjAkGX1RnFwydZWYYS2iS7cSdBOtpiI3TERYmtJDD/2hn6/26ckBtOg13dZ8tjocDJeG/tS&#10;KPTCNq+NrZPIYYUp4I2KBehJihzy+cIjPqnIIEBXkKUjJDiBpCRoKuII6LYAcP7PXnotkE8aL8B4&#10;deDE0gPNeCsbnrAizLWJj3EplXHxcKRB9QKJgAtAOVFPgIGdA/eaCCG4PtRcoqEDHta+pgRqf1kr&#10;LZl13NwdbkkqiDiEiaTQzcirUBuxUGi3DxIGN91bc9lGoY9DYgFXW2HhLsFsHi92fFsZlWqe5Tmm&#10;NJeOztCVgrvfqDzjzogbvVpOck02zHU2Pk0QTmBarSVHZ6lgfCY5sbsSylHCNKLOeyE4JbmA4eVW&#10;iLQsy++RVmeQpfwJNEpzfKB0mzC6IsbW/zz0h7OL2UXYCbuDWSf0p9PO9XwSdgbz4Lw/7U0nk2nw&#10;xUkLwlGacS6kU3cYQ0H4d23eDMR6gBwH0UkUTDtYc3weB8s7pYFJAi2Hb1SHTe76uh4ES8V30ONa&#10;1XMV/gdgkSr9CUILMzWi5uOaaQhd/krC0BoGYeiGMG7C/nkXNrptWbYtTMbgKqKWQpu45cTWg3td&#10;6myVwk11gUp1DbMlydwYQH41q2YDcxMVNDPeDeb2HlH3/0Tj3wAAAP//AwBQSwMEFAAGAAgAAAAh&#10;AEGFjPjfAAAACQEAAA8AAABkcnMvZG93bnJldi54bWxMj8tOwzAQRfdI/IM1SGwQtTEElRCnQqgg&#10;xALRxwe4thsH4nEUO234e6YrWM7M0Z1zq8UUOnZwQ2ojKriZCWAOTbQtNgq2m5frObCUNVrdRXQK&#10;flyCRX1+VunSxiOu3GGdG0YhmEqtwOfcl5wn413QaRZ7h3TbxyHoTOPQcDvoI4WHjksh7nnQLdIH&#10;r3v37J35Xo9BQeP7d7P/fN0K85WLq7FYvn2slkpdXkxPj8Cym/IfDCd9UoeanHZxRJtYp+DuQRSE&#10;KpBSAiOgKCSV250Wt8Driv9vUP8CAAD//wMAUEsBAi0AFAAGAAgAAAAhALaDOJL+AAAA4QEAABMA&#10;AAAAAAAAAAAAAAAAAAAAAFtDb250ZW50X1R5cGVzXS54bWxQSwECLQAUAAYACAAAACEAOP0h/9YA&#10;AACUAQAACwAAAAAAAAAAAAAAAAAvAQAAX3JlbHMvLnJlbHNQSwECLQAUAAYACAAAACEAIKlP4SoD&#10;AADRBgAADgAAAAAAAAAAAAAAAAAuAgAAZHJzL2Uyb0RvYy54bWxQSwECLQAUAAYACAAAACEAQYWM&#10;+N8AAAAJAQAADwAAAAAAAAAAAAAAAACEBQAAZHJzL2Rvd25yZXYueG1sUEsFBgAAAAAEAAQA8wAA&#10;AJAGAAAAAA==&#10;" o:allowincell="f" filled="f">
                <v:stroke endarrow="block"/>
                <v:path arrowok="t" o:connecttype="custom" o:connectlocs="0,0;390525,0" o:connectangles="0,0"/>
              </v:polyline>
            </w:pict>
          </mc:Fallback>
        </mc:AlternateContent>
      </w:r>
      <w:r w:rsidRPr="001D4EBD">
        <w:rPr>
          <w:sz w:val="20"/>
          <w:szCs w:val="20"/>
        </w:rPr>
        <mc:AlternateContent>
          <mc:Choice Requires="wps">
            <w:drawing>
              <wp:anchor distT="0" distB="0" distL="114300" distR="114300" simplePos="0" relativeHeight="252484608" behindDoc="0" locked="0" layoutInCell="0" allowOverlap="1">
                <wp:simplePos x="0" y="0"/>
                <wp:positionH relativeFrom="column">
                  <wp:posOffset>918210</wp:posOffset>
                </wp:positionH>
                <wp:positionV relativeFrom="paragraph">
                  <wp:posOffset>132080</wp:posOffset>
                </wp:positionV>
                <wp:extent cx="2447290" cy="720725"/>
                <wp:effectExtent l="7620" t="5715" r="0" b="0"/>
                <wp:wrapNone/>
                <wp:docPr id="2569" name="Полилиния 25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447290" cy="720725"/>
                        </a:xfrm>
                        <a:custGeom>
                          <a:avLst/>
                          <a:gdLst>
                            <a:gd name="G0" fmla="+- 21522 0 0"/>
                            <a:gd name="G1" fmla="+- 21523 0 0"/>
                            <a:gd name="G2" fmla="+- 21600 0 0"/>
                            <a:gd name="T0" fmla="*/ 0 w 21522"/>
                            <a:gd name="T1" fmla="*/ 19692 h 21523"/>
                            <a:gd name="T2" fmla="*/ 19695 w 21522"/>
                            <a:gd name="T3" fmla="*/ 0 h 21523"/>
                            <a:gd name="T4" fmla="*/ 21522 w 21522"/>
                            <a:gd name="T5" fmla="*/ 21523 h 21523"/>
                          </a:gdLst>
                          <a:ahLst/>
                          <a:cxnLst>
                            <a:cxn ang="0">
                              <a:pos x="T0" y="T1"/>
                            </a:cxn>
                            <a:cxn ang="0">
                              <a:pos x="T2" y="T3"/>
                            </a:cxn>
                            <a:cxn ang="0">
                              <a:pos x="T4" y="T5"/>
                            </a:cxn>
                          </a:cxnLst>
                          <a:rect l="0" t="0" r="r" b="b"/>
                          <a:pathLst>
                            <a:path w="21522" h="21523" fill="none" extrusionOk="0">
                              <a:moveTo>
                                <a:pt x="-1" y="19691"/>
                              </a:moveTo>
                              <a:cubicBezTo>
                                <a:pt x="891" y="9206"/>
                                <a:pt x="9209" y="890"/>
                                <a:pt x="19695" y="0"/>
                              </a:cubicBezTo>
                            </a:path>
                            <a:path w="21522" h="21523" stroke="0" extrusionOk="0">
                              <a:moveTo>
                                <a:pt x="-1" y="19691"/>
                              </a:moveTo>
                              <a:cubicBezTo>
                                <a:pt x="891" y="9206"/>
                                <a:pt x="9209" y="890"/>
                                <a:pt x="19695" y="0"/>
                              </a:cubicBezTo>
                              <a:lnTo>
                                <a:pt x="21522" y="21523"/>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Полилиния 2569" o:spid="_x0000_s1026" style="position:absolute;margin-left:72.3pt;margin-top:10.4pt;width:192.7pt;height:56.75pt;z-index:25248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522,215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G0vsgMAAAEJAAAOAAAAZHJzL2Uyb0RvYy54bWzMVl1u4zYQfi/QOxB8bOHox7JjGXEWWzte&#10;FNh2F9j0ADRFWUIkUiVpy9miZ+gReo0FivYM7o06HEqO7DSLouhDDUQhNR+H88035Ojm1aGuyF5o&#10;Uyq5oNFVSImQXGWl3C7oD/fr0YwSY5nMWKWkWNBHYeir2y+/uGmbuYhVoapMaAJOpJm3zYIW1jbz&#10;IDC8EDUzV6oREoy50jWzMNXbINOsBe91FcRhOA1apbNGKy6Mgbcrb6S36D/PBbfv8twIS6oFhdgs&#10;PjU+N+4Z3N6w+Vazpih5Fwb7F1HUrJSw6cnVillGdrp85qouuVZG5faKqzpQeV5ygRyATRResPlQ&#10;sEYgF0iOaU5pMv+dW/79/r0mZbag8WSaUiJZDSodfz3+cfzt+An/fj9++vMXgmbIVtuYOSz60LzX&#10;jq9p3ir+YMAQnFncxACGbNrvVAYu2c4qzNAh17VbCdzJAYV4PAkhDpZweBknyXWcgl4cbNdxeB1P&#10;nFIBm/er+c7YN0KhJ7Z/a6wXMoMRypB1TN6Ak7yuQNOvRySOJnFMQtLLfgJFF6Dx34HiM9A0BD/P&#10;PN2ftvsqAHPrt+yqrN/u/rQdgKJ0msakQOD4EnjasgNOXvI47mPDbV/wlgxAPhUvxDe5AI6H8YEI&#10;2z7NrOgzzw+ySz2MCHOnP0S5G2WczC4xoCVQ9zoCyun0Ahh4OzDmA/b7PBhoOXBfIQj2i7qINNwC&#10;l+dfUwLnf+MT3jDriLiA3JC0UIGuVCgp/Milt6zgCpFwicENd7B65268dw89zVrtxb1CD9bxHYHG&#10;EJVTt6f8BOG7Tcm/ER+HC2aAcyvSOJx2UaEjmMOxBMMMzgMWeYPvnWfQCQz42hEeeIWpY/JZRsZq&#10;9QAnE5T5/xNi80oO09XpA/TdqC+UHsMrZYQvNJ+GLh8oMqbq6faQag3SYmYr6aRPJ3DbuMwZVZWZ&#10;M+JEbzfLSpM9c50Ef10pn8G02skMnRWCZXfd2LKy8mPYvMLKh5R3JecuPWwVP6Vheje7myWjJJ7e&#10;jZJwtRq9Xi+T0XQdXU9W49VyuYp+dqFFybwos0xIF13ftqLkn7WFroH6hnNqXGcszJDsGn/PyQbn&#10;YeD1DFz6/z7XfR/wjWOjskfoCVr5PgzfDTAolP5ISQs9eEHNjzum4YRV30pocmmUJFCdFifJBBoB&#10;JXpo2QwtTHJwtaCWwv3jhkvrG/2u0eW2gJ0ilFWq19CL8tK1DGxaPqpuAn0WGXTfBK6RD+eIevpy&#10;uf0LAAD//wMAUEsDBBQABgAIAAAAIQBZbXgy3gAAAAoBAAAPAAAAZHJzL2Rvd25yZXYueG1sTI/L&#10;TsMwFET3SPyDdZHYIGrThCoKcSrEY8GS0gXdufFtHMWPKHaT8PdcVnQ5mtHMmWq7OMsmHGMXvISH&#10;lQCGvgm6862E/df7fQEsJuW1ssGjhB+MsK2vrypV6jD7T5x2qWVU4mOpJJiUhpLz2Bh0Kq7CgJ68&#10;UxidSiTHlutRzVTuLF8LseFOdZ4WjBrwxWDT785Owse33eupOB1i5g6m6F/f+vlOSHl7szw/AUu4&#10;pP8w/OETOtTEdAxnryOzpPN8Q1EJa0EXKPCYCTp3JCfLM+B1xS8v1L8AAAD//wMAUEsBAi0AFAAG&#10;AAgAAAAhALaDOJL+AAAA4QEAABMAAAAAAAAAAAAAAAAAAAAAAFtDb250ZW50X1R5cGVzXS54bWxQ&#10;SwECLQAUAAYACAAAACEAOP0h/9YAAACUAQAACwAAAAAAAAAAAAAAAAAvAQAAX3JlbHMvLnJlbHNQ&#10;SwECLQAUAAYACAAAACEADgRtL7IDAAABCQAADgAAAAAAAAAAAAAAAAAuAgAAZHJzL2Uyb0RvYy54&#10;bWxQSwECLQAUAAYACAAAACEAWW14Mt4AAAAKAQAADwAAAAAAAAAAAAAAAAAMBgAAZHJzL2Rvd25y&#10;ZXYueG1sUEsFBgAAAAAEAAQA8wAAABcHAAAAAA==&#10;" o:allowincell="f" path="m-1,19691nfc891,9206,9209,890,19695,em-1,19691nsc891,9206,9209,890,19695,r1827,21523l-1,19691xe" filled="f">
                <v:path arrowok="t" o:extrusionok="f" o:connecttype="custom" o:connectlocs="0,659412;2239540,0;2447290,720725" o:connectangles="0,0,0"/>
              </v:shape>
            </w:pict>
          </mc:Fallback>
        </mc:AlternateContent>
      </w:r>
      <w:r w:rsidRPr="001D4EBD">
        <w:rPr>
          <w:sz w:val="20"/>
          <w:szCs w:val="20"/>
        </w:rPr>
        <mc:AlternateContent>
          <mc:Choice Requires="wps">
            <w:drawing>
              <wp:anchor distT="0" distB="0" distL="114300" distR="114300" simplePos="0" relativeHeight="252471296" behindDoc="0" locked="0" layoutInCell="0" allowOverlap="1">
                <wp:simplePos x="0" y="0"/>
                <wp:positionH relativeFrom="column">
                  <wp:posOffset>3455670</wp:posOffset>
                </wp:positionH>
                <wp:positionV relativeFrom="paragraph">
                  <wp:posOffset>40640</wp:posOffset>
                </wp:positionV>
                <wp:extent cx="450850" cy="450850"/>
                <wp:effectExtent l="11430" t="9525" r="13970" b="6350"/>
                <wp:wrapNone/>
                <wp:docPr id="2568" name="Овал 25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0850" cy="450850"/>
                        </a:xfrm>
                        <a:prstGeom prst="ellipse">
                          <a:avLst/>
                        </a:prstGeom>
                        <a:solidFill>
                          <a:srgbClr val="FFFFFF"/>
                        </a:solidFill>
                        <a:ln w="9525">
                          <a:solidFill>
                            <a:srgbClr val="000000"/>
                          </a:solidFill>
                          <a:round/>
                          <a:headEnd/>
                          <a:tailEnd/>
                        </a:ln>
                      </wps:spPr>
                      <wps:txbx>
                        <w:txbxContent>
                          <w:p w:rsidR="00054219" w:rsidRPr="00C47EF5" w:rsidRDefault="00054219" w:rsidP="001D4EBD">
                            <w:pPr>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Овал 2568" o:spid="_x0000_s1300" style="position:absolute;margin-left:272.1pt;margin-top:3.2pt;width:35.5pt;height:35.5pt;z-index:25247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VVZMQIAAEoEAAAOAAAAZHJzL2Uyb0RvYy54bWysVFGO0zAQ/UfiDpb/adKqLbtR09WqSxHS&#10;AistHMB1nMbC8Zix27QchjOg/eUSPRJjp9vtAl+IfFgznvHzzHvjzK52rWFbhV6DLflwkHOmrIRK&#10;23XJP39avrrgzAdhK2HAqpLvledX85cvZp0r1AgaMJVCRiDWF50reROCK7LMy0a1wg/AKUvBGrAV&#10;gVxcZxWKjtBbk43yfJp1gJVDkMp72r3pg3ye8OtayfCxrr0KzJScagtpxbSu4prNZ6JYo3CNlscy&#10;xD9U0Qpt6dIT1I0Igm1Q/wHVaongoQ4DCW0Gda2lSj1QN8P8t27uG+FU6oXI8e5Ek/9/sPLD9g6Z&#10;rko+mkxJKytaUunw/fBw+HH4ydImcdQ5X1DqvbvD2KV3tyC/eGZh0Qi7VteI0DVKVFTZMHKaPTsQ&#10;HU9H2ap7DxXhi02ARNeuxjYCEhFsl1TZn1RRu8AkbY4n+cWEtJMUOtrxBlE8Hnbow1sFLYtGyZUx&#10;2vnImyjE9taHPvsxK9UPRldLbUxycL1aGGRbQTOyTF9qgdo8TzOWdSW/nIwmCflZzJ9D5On7GwTC&#10;xlZUjSgiV2+OdhDa9Db1ZOyRvMhXz3vYrXZJoeF0FFEjmyuo9sQnQj/Q9ADJaAC/cdbRMJfcf90I&#10;VJyZd5Y0uRyOx3H6kzOevB6Rg+eR1XlEWElQJQ+c9eYi9C9m41CvG7ppmCiwcE061joR/FTVsQEa&#10;2KTS8XHFF3Hup6ynX8D8FwAAAP//AwBQSwMEFAAGAAgAAAAhAAG8l8PdAAAACAEAAA8AAABkcnMv&#10;ZG93bnJldi54bWxMj81OwzAQhO9IvIO1SNyok+anKGRTVVRIcOBAgLsbb5OosR3FbhrenuVEj6MZ&#10;zXxTbhcziJkm3zuLEK8iEGQbp3vbInx9vjw8gvBBWa0GZwnhhzxsq9ubUhXaXewHzXVoBZdYXyiE&#10;LoSxkNI3HRnlV24ky97RTUYFllMr9aQuXG4GuY6iXBrVW17o1EjPHTWn+mwQ9u2uzmeZhCw57l9D&#10;dvp+f0tixPu7ZfcEItAS/sPwh8/oUDHTwZ2t9mJAyNJ0zVGEPAXBfh5nrA8Im00Ksirl9YHqFwAA&#10;//8DAFBLAQItABQABgAIAAAAIQC2gziS/gAAAOEBAAATAAAAAAAAAAAAAAAAAAAAAABbQ29udGVu&#10;dF9UeXBlc10ueG1sUEsBAi0AFAAGAAgAAAAhADj9If/WAAAAlAEAAAsAAAAAAAAAAAAAAAAALwEA&#10;AF9yZWxzLy5yZWxzUEsBAi0AFAAGAAgAAAAhAB5JVVkxAgAASgQAAA4AAAAAAAAAAAAAAAAALgIA&#10;AGRycy9lMm9Eb2MueG1sUEsBAi0AFAAGAAgAAAAhAAG8l8PdAAAACAEAAA8AAAAAAAAAAAAAAAAA&#10;iwQAAGRycy9kb3ducmV2LnhtbFBLBQYAAAAABAAEAPMAAACVBQAAAAA=&#10;" o:allowincell="f">
                <v:textbox>
                  <w:txbxContent>
                    <w:p w:rsidR="00054219" w:rsidRPr="00C47EF5" w:rsidRDefault="00054219" w:rsidP="001D4EBD">
                      <w:pPr>
                        <w:rPr>
                          <w:sz w:val="20"/>
                          <w:szCs w:val="20"/>
                        </w:rPr>
                      </w:pPr>
                    </w:p>
                  </w:txbxContent>
                </v:textbox>
              </v:oval>
            </w:pict>
          </mc:Fallback>
        </mc:AlternateContent>
      </w:r>
      <w:r w:rsidRPr="001D4EBD">
        <w:rPr>
          <w:sz w:val="20"/>
          <w:szCs w:val="20"/>
        </w:rPr>
        <w:t xml:space="preserve">                                  ц </w:t>
      </w:r>
    </w:p>
    <w:p w:rsidR="001D4EBD" w:rsidRPr="001D4EBD" w:rsidRDefault="001D4EBD" w:rsidP="001D4EBD">
      <w:pPr>
        <w:spacing w:after="0" w:line="240" w:lineRule="auto"/>
        <w:rPr>
          <w:sz w:val="20"/>
          <w:szCs w:val="20"/>
        </w:rPr>
      </w:pPr>
      <w:r w:rsidRPr="001D4EBD">
        <w:rPr>
          <w:sz w:val="20"/>
          <w:szCs w:val="20"/>
        </w:rPr>
        <mc:AlternateContent>
          <mc:Choice Requires="wps">
            <w:drawing>
              <wp:anchor distT="0" distB="0" distL="114300" distR="114300" simplePos="0" relativeHeight="252479488" behindDoc="0" locked="0" layoutInCell="0" allowOverlap="1">
                <wp:simplePos x="0" y="0"/>
                <wp:positionH relativeFrom="column">
                  <wp:posOffset>3906520</wp:posOffset>
                </wp:positionH>
                <wp:positionV relativeFrom="paragraph">
                  <wp:posOffset>106680</wp:posOffset>
                </wp:positionV>
                <wp:extent cx="1017905" cy="658495"/>
                <wp:effectExtent l="5080" t="12700" r="43815" b="52705"/>
                <wp:wrapNone/>
                <wp:docPr id="2567" name="Полилиния 256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17905" cy="658495"/>
                        </a:xfrm>
                        <a:custGeom>
                          <a:avLst/>
                          <a:gdLst>
                            <a:gd name="T0" fmla="*/ 0 w 1603"/>
                            <a:gd name="T1" fmla="*/ 0 h 1037"/>
                            <a:gd name="T2" fmla="*/ 1603 w 1603"/>
                            <a:gd name="T3" fmla="*/ 1037 h 1037"/>
                          </a:gdLst>
                          <a:ahLst/>
                          <a:cxnLst>
                            <a:cxn ang="0">
                              <a:pos x="T0" y="T1"/>
                            </a:cxn>
                            <a:cxn ang="0">
                              <a:pos x="T2" y="T3"/>
                            </a:cxn>
                          </a:cxnLst>
                          <a:rect l="0" t="0" r="r" b="b"/>
                          <a:pathLst>
                            <a:path w="1603" h="1037">
                              <a:moveTo>
                                <a:pt x="0" y="0"/>
                              </a:moveTo>
                              <a:lnTo>
                                <a:pt x="1603" y="1037"/>
                              </a:lnTo>
                            </a:path>
                          </a:pathLst>
                        </a:custGeom>
                        <a:noFill/>
                        <a:ln w="9525">
                          <a:solidFill>
                            <a:srgbClr val="000000"/>
                          </a:solidFill>
                          <a:round/>
                          <a:headEnd type="non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id="Полилиния 2567" o:spid="_x0000_s1026" style="position:absolute;z-index:25247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307.6pt,8.4pt,387.75pt,60.25pt" coordsize="1603,10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3WuyMgMAAOkGAAAOAAAAZHJzL2Uyb0RvYy54bWysVW2K2zAQ/V/oHYR+FrK2E+eTTZYlH6Ww&#10;bRc2PYBiybGpLbmSEictPUOP0GsslPYM6Y06Izufy0IpDcSWMs+jN288L9c3mzwja6FNquSQBlc+&#10;JUJGiqdyOaQf5rNGjxJjmeQsU1IM6VYYejN6+eK6LAaiqRKVcaEJJJFmUBZDmlhbDDzPRInImblS&#10;hZAQjJXOmYWtXnpcsxKy55nX9P2OVyrNC60iYQz8OqmCdOTyx7GI7Ps4NsKSbEiBm3VX7a4LvHqj&#10;azZYalYkaVTTYP/AImephEMPqSbMMrLS6ZNUeRppZVRsryKVeyqO00i4GqCawL+o5iFhhXC1gDim&#10;OMhk/l/a6N36XpOUD2mz3elSIlkOXdp93/3a/dg9uu/P3ePvb8SFQa2yMAN46KG411ivKe5U9NFA&#10;wDuL4MYAhizKt4pDSrayyim0iXWOT0LtZOMasT00QmwsieDHwA+6fb9NSQSxTrsX9tvYKY8N9k9H&#10;K2NfC+UysfWdsVUjOaxcG3hdyRyaHucZ9PSVR3xSkqDjt+quHzDBGSYhgd/qXmKaJxjM8Uyq1ikM&#10;0pBjNmC/3PNjyZ5ytJE1Z1gRhmPjO50KZVAfLABEmAe1AIDCAp8BA0sEuwrhPAeu7vUhGibichY0&#10;JTALi6riglnkhmfgkpTQDZSMJNgW0AUjuVqLuXIYe9FEOO0YzeQpqsoD/Pb6ArZCwAIPcx0+EEDe&#10;J12WapZmmWtzJpFWv91sOzZGZSnHIBIyerkYZ5qsGU68+9TKncG0WknukiWC8ankxG4LeE0luBTF&#10;7LnglGQCTA1XDmlZmh2RVqfQrewZtCsN+cArXcuJL7ezhC99vz/tTXthI2x2po3Qn0wat7Nx2OjM&#10;gm570pqMx5PgK5YWhIMk5VxIrG5vT0H4d+NfG2VlLAeDOlPhTKyZ+zwVyzun4ZoEtezvrjo3/Djv&#10;lUEsFN/C7GtV+S38P8AiUfozSAteO6Tm04ppkC57I8HM+kEYojm7TdjuNmGjTyOL0wiTEaQaUkth&#10;XHA5tpWhrwqdLhM4KXCvhVS34Dlxitbg+FWs6g34qaug9n407NO9Qx3/oUZ/AAAA//8DAFBLAwQU&#10;AAYACAAAACEAsEt4zuAAAAAKAQAADwAAAGRycy9kb3ducmV2LnhtbEyPQWvCQBCF7wX/wzJCL6Vu&#10;DCaRmI2I0EMRC9UePK7ZaRKanQ3ZNab/vtNTe5z3Pt68V2wn24kRB986UrBcRCCQKmdaqhV8nF+e&#10;1yB80GR05wgVfKOHbTl7KHRu3J3ecTyFWnAI+VwraELocyl91aDVfuF6JPY+3WB14HOopRn0ncNt&#10;J+MoSqXVLfGHRve4b7D6Ot2sgjEeV6Z6vRwuT6vMuMM5tMe3o1KP82m3ARFwCn8w/Nbn6lByp6u7&#10;kfGiU5Auk5hRNlKewECWJQmIKwtxlIAsC/l/QvkDAAD//wMAUEsBAi0AFAAGAAgAAAAhALaDOJL+&#10;AAAA4QEAABMAAAAAAAAAAAAAAAAAAAAAAFtDb250ZW50X1R5cGVzXS54bWxQSwECLQAUAAYACAAA&#10;ACEAOP0h/9YAAACUAQAACwAAAAAAAAAAAAAAAAAvAQAAX3JlbHMvLnJlbHNQSwECLQAUAAYACAAA&#10;ACEAPN1rsjIDAADpBgAADgAAAAAAAAAAAAAAAAAuAgAAZHJzL2Uyb0RvYy54bWxQSwECLQAUAAYA&#10;CAAAACEAsEt4zuAAAAAKAQAADwAAAAAAAAAAAAAAAACMBQAAZHJzL2Rvd25yZXYueG1sUEsFBgAA&#10;AAAEAAQA8wAAAJkGAAAAAA==&#10;" o:allowincell="f" filled="f">
                <v:stroke endarrow="block"/>
                <v:path arrowok="t" o:connecttype="custom" o:connectlocs="0,0;1017905,658495" o:connectangles="0,0"/>
              </v:polyline>
            </w:pict>
          </mc:Fallback>
        </mc:AlternateContent>
      </w:r>
      <w:r w:rsidRPr="001D4EBD">
        <w:rPr>
          <w:sz w:val="20"/>
          <w:szCs w:val="20"/>
        </w:rPr>
        <mc:AlternateContent>
          <mc:Choice Requires="wps">
            <w:drawing>
              <wp:anchor distT="0" distB="0" distL="114300" distR="114300" simplePos="0" relativeHeight="252475392" behindDoc="0" locked="0" layoutInCell="0" allowOverlap="1">
                <wp:simplePos x="0" y="0"/>
                <wp:positionH relativeFrom="column">
                  <wp:posOffset>2524125</wp:posOffset>
                </wp:positionH>
                <wp:positionV relativeFrom="paragraph">
                  <wp:posOffset>174625</wp:posOffset>
                </wp:positionV>
                <wp:extent cx="952500" cy="581025"/>
                <wp:effectExtent l="13335" t="52070" r="43815" b="5080"/>
                <wp:wrapNone/>
                <wp:docPr id="2566" name="Полилиния 25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52500" cy="581025"/>
                        </a:xfrm>
                        <a:custGeom>
                          <a:avLst/>
                          <a:gdLst>
                            <a:gd name="T0" fmla="*/ 0 w 1500"/>
                            <a:gd name="T1" fmla="*/ 915 h 915"/>
                            <a:gd name="T2" fmla="*/ 1500 w 1500"/>
                            <a:gd name="T3" fmla="*/ 0 h 915"/>
                          </a:gdLst>
                          <a:ahLst/>
                          <a:cxnLst>
                            <a:cxn ang="0">
                              <a:pos x="T0" y="T1"/>
                            </a:cxn>
                            <a:cxn ang="0">
                              <a:pos x="T2" y="T3"/>
                            </a:cxn>
                          </a:cxnLst>
                          <a:rect l="0" t="0" r="r" b="b"/>
                          <a:pathLst>
                            <a:path w="1500" h="915">
                              <a:moveTo>
                                <a:pt x="0" y="915"/>
                              </a:moveTo>
                              <a:lnTo>
                                <a:pt x="1500" y="0"/>
                              </a:lnTo>
                            </a:path>
                          </a:pathLst>
                        </a:custGeom>
                        <a:noFill/>
                        <a:ln w="9525">
                          <a:solidFill>
                            <a:srgbClr val="000000"/>
                          </a:solidFill>
                          <a:round/>
                          <a:headEnd type="non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id="Полилиния 2566" o:spid="_x0000_s1026" style="position:absolute;z-index:25247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198.75pt,59.5pt,273.75pt,13.75pt" coordsize="1500,9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BMsLQMAAOMGAAAOAAAAZHJzL2Uyb0RvYy54bWysVe1q2zAU/T/YOwj9HKS2UztNQp1S8jEG&#10;3VZo9gCKJcdmtuRJykc39gx7hL1GYWzPkL3R7pWdxGkpjLFAXSn3+Orce3RPLq+2ZUHWQptcyZgG&#10;Zz4lQiaK53IZ0w/zWadPibFMclYoKWJ6Lwy9Gr18cbmphqKrMlVwoQkkkWa4qWKaWVsNPc8kmSiZ&#10;OVOVkBBMlS6Zha1eelyzDWQvC6/r+z1vozSvtEqEMfDtpA7SkcufpiKx79PUCEuKmAI3657aPRf4&#10;9EaXbLjUrMrypKHB/oFFyXIJhx5STZhlZKXzJ6nKPNHKqNSeJar0VJrmiXA1QDWB/6iau4xVwtUC&#10;zTHVoU3m/6VN3q1vNcl5TLtRr0eJZCWotPu++7X7sXtwfz93D7+/EReGbm0qM4SX7qpbjfWa6kYl&#10;Hw0EvJMIbgxgyGLzVnFIyVZWuQ5tU13im1A72Toh7g9CiK0lCXw5iLqRD3IlEIr6gd+NUCiPDfcv&#10;JytjXwvlErH1jbG1jhxWTgXeFDKHJGlZgKSvPOKTDQkwbwPeY4IWZhBEJCPwfAzqtkCY5Jlc5y2Y&#10;f8wE1Jd7cizb8022siEMK8JwZHzXo0oZ7A2yhw7Mg6Z6QGF1z4CBIYLP22A493iIhml4PAeaEpiD&#10;RV1txSxywzNwSTYw0U6HDCSBlmCgVGsxVw5ij/o1DYPjjvFCtnF1or3UAKzDsMCjnLiH45F1S2Cp&#10;ZnlRONEKiaTwejgyRhU5xyDyMXq5GBearBnOuvs0rTiBabWS3CXLBONTyYm9r+CCSvAnitlLwSkp&#10;BNgZrhzSsrw4Iq3OQaviGbQrDfnAZW6aidfamcGXgT+Y9qf9sBN2e9NO6E8mnevZOOz0ZsFFNDmf&#10;jMeT4CuWFoTDLOdcSKxub0xB+HeD31hkbSkHazrpwkmzZu7ztFneKQ0nEtSy/++qc2OPk15bw0Lx&#10;e5h6rWqnhV8GWGRKf4bWgsvG1HxaMQ2tK95IsLFBEIZoy24TRhdd2Oh2ZNGOMJlAqphaCsOCy7Gt&#10;rXxV6XyZwUmBuxZSXYPbpDm6guNXs2o24KSugsb10arbe4c6/jaN/gAAAP//AwBQSwMEFAAGAAgA&#10;AAAhAMg6a/jcAAAACgEAAA8AAABkcnMvZG93bnJldi54bWxMj8FOwzAMhu9IvENkJG4s3aCDlabT&#10;QOI+NhDXrDFNtcSpmqwrPD3uaZxsy59+fy7Xo3diwD62gRTMZxkIpDqYlhoFH/u3uycQMWky2gVC&#10;BT8YYV1dX5W6MOFM7zjsUiM4hGKhFdiUukLKWFv0Os5Ch8S779B7nXjsG2l6feZw7+Qiy5bS65b4&#10;gtUdvlqsj7uTV1A3/qUb4ua43OY2tV/t5+9+65S6vRk3zyASjukCw6TP6lCx0yGcyEThFNyvHnNG&#10;FSymykD+MDUHJuerDGRVyv8vVH8AAAD//wMAUEsBAi0AFAAGAAgAAAAhALaDOJL+AAAA4QEAABMA&#10;AAAAAAAAAAAAAAAAAAAAAFtDb250ZW50X1R5cGVzXS54bWxQSwECLQAUAAYACAAAACEAOP0h/9YA&#10;AACUAQAACwAAAAAAAAAAAAAAAAAvAQAAX3JlbHMvLnJlbHNQSwECLQAUAAYACAAAACEAWmgTLC0D&#10;AADjBgAADgAAAAAAAAAAAAAAAAAuAgAAZHJzL2Uyb0RvYy54bWxQSwECLQAUAAYACAAAACEAyDpr&#10;+NwAAAAKAQAADwAAAAAAAAAAAAAAAACHBQAAZHJzL2Rvd25yZXYueG1sUEsFBgAAAAAEAAQA8wAA&#10;AJAGAAAAAA==&#10;" o:allowincell="f" filled="f">
                <v:stroke endarrow="block"/>
                <v:path arrowok="t" o:connecttype="custom" o:connectlocs="0,581025;952500,0" o:connectangles="0,0"/>
              </v:polyline>
            </w:pict>
          </mc:Fallback>
        </mc:AlternateContent>
      </w:r>
    </w:p>
    <w:p w:rsidR="001D4EBD" w:rsidRPr="001D4EBD" w:rsidRDefault="001D4EBD" w:rsidP="001D4EBD">
      <w:pPr>
        <w:spacing w:after="0" w:line="240" w:lineRule="auto"/>
        <w:rPr>
          <w:sz w:val="20"/>
          <w:szCs w:val="20"/>
        </w:rPr>
      </w:pPr>
      <w:r w:rsidRPr="001D4EBD">
        <w:rPr>
          <w:sz w:val="20"/>
          <w:szCs w:val="20"/>
        </w:rPr>
        <mc:AlternateContent>
          <mc:Choice Requires="wps">
            <w:drawing>
              <wp:anchor distT="0" distB="0" distL="114300" distR="114300" simplePos="0" relativeHeight="252489728" behindDoc="0" locked="0" layoutInCell="0" allowOverlap="1">
                <wp:simplePos x="0" y="0"/>
                <wp:positionH relativeFrom="column">
                  <wp:posOffset>5074920</wp:posOffset>
                </wp:positionH>
                <wp:positionV relativeFrom="paragraph">
                  <wp:posOffset>68580</wp:posOffset>
                </wp:positionV>
                <wp:extent cx="364490" cy="464820"/>
                <wp:effectExtent l="11430" t="6985" r="5080" b="13970"/>
                <wp:wrapNone/>
                <wp:docPr id="2565" name="Полилиния 25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64490" cy="464820"/>
                        </a:xfrm>
                        <a:custGeom>
                          <a:avLst/>
                          <a:gdLst>
                            <a:gd name="G0" fmla="+- 21400 0 0"/>
                            <a:gd name="G1" fmla="+- 21600 0 0"/>
                            <a:gd name="G2" fmla="+- 21600 0 0"/>
                            <a:gd name="T0" fmla="*/ 0 w 43000"/>
                            <a:gd name="T1" fmla="*/ 18670 h 41689"/>
                            <a:gd name="T2" fmla="*/ 29338 w 43000"/>
                            <a:gd name="T3" fmla="*/ 41689 h 41689"/>
                            <a:gd name="T4" fmla="*/ 21400 w 43000"/>
                            <a:gd name="T5" fmla="*/ 21600 h 41689"/>
                          </a:gdLst>
                          <a:ahLst/>
                          <a:cxnLst>
                            <a:cxn ang="0">
                              <a:pos x="T0" y="T1"/>
                            </a:cxn>
                            <a:cxn ang="0">
                              <a:pos x="T2" y="T3"/>
                            </a:cxn>
                            <a:cxn ang="0">
                              <a:pos x="T4" y="T5"/>
                            </a:cxn>
                          </a:cxnLst>
                          <a:rect l="0" t="0" r="r" b="b"/>
                          <a:pathLst>
                            <a:path w="43000" h="41689" fill="none" extrusionOk="0">
                              <a:moveTo>
                                <a:pt x="-1" y="18669"/>
                              </a:moveTo>
                              <a:cubicBezTo>
                                <a:pt x="1464" y="7972"/>
                                <a:pt x="10602" y="-1"/>
                                <a:pt x="21400" y="0"/>
                              </a:cubicBezTo>
                              <a:cubicBezTo>
                                <a:pt x="33329" y="0"/>
                                <a:pt x="43000" y="9670"/>
                                <a:pt x="43000" y="21600"/>
                              </a:cubicBezTo>
                              <a:cubicBezTo>
                                <a:pt x="43000" y="30465"/>
                                <a:pt x="37582" y="38430"/>
                                <a:pt x="29337" y="41688"/>
                              </a:cubicBezTo>
                            </a:path>
                            <a:path w="43000" h="41689" stroke="0" extrusionOk="0">
                              <a:moveTo>
                                <a:pt x="-1" y="18669"/>
                              </a:moveTo>
                              <a:cubicBezTo>
                                <a:pt x="1464" y="7972"/>
                                <a:pt x="10602" y="-1"/>
                                <a:pt x="21400" y="0"/>
                              </a:cubicBezTo>
                              <a:cubicBezTo>
                                <a:pt x="33329" y="0"/>
                                <a:pt x="43000" y="9670"/>
                                <a:pt x="43000" y="21600"/>
                              </a:cubicBezTo>
                              <a:cubicBezTo>
                                <a:pt x="43000" y="30465"/>
                                <a:pt x="37582" y="38430"/>
                                <a:pt x="29337" y="41688"/>
                              </a:cubicBezTo>
                              <a:lnTo>
                                <a:pt x="2140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Полилиния 2565" o:spid="_x0000_s1026" style="position:absolute;margin-left:399.6pt;margin-top:5.4pt;width:28.7pt;height:36.6pt;z-index:25248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43000,416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jtMQ+wMAALQKAAAOAAAAZHJzL2Uyb0RvYy54bWzsVmuO2zYQ/l+gdyD0s4VXT8uSsN4gtddB&#10;gTQJEPcAtERZwkqkStKPTdEz9Ai9RoCgPYN7ow5Hki052WJRFP1VG5ZJzXBe33Bmbl8c64rsmVSl&#10;4HPLvXEswngqspJv59aP69UksojSlGe0EpzNrUemrBd3X391e2gS5olCVBmTBIRwlRyauVVo3SS2&#10;rdKC1VTdiIZxIOZC1lTDVm7tTNIDSK8r23Oc0D4ImTVSpEwpeLtsidYdys9zluq3ea6YJtXcAts0&#10;PiU+N+Zp393SZCtpU5RpZwb9B1bUtOSg9CxqSTUlO1l+JqouUymUyPVNKmpb5HmZMvQBvHGdK2/e&#10;F7Rh6AsERzXnMKl/T2z6Zv9OkjKbW940nFqE0xpQOv12+uP06fQRf7+fPv75K0EyROvQqAQOvW/e&#10;SeOval6L9EEBwR5RzEYBD9kcfhAZiKQ7LTBCx1zW5iT4To4IxOMZCHbUJIWXfhgEMcCVAikIg8hD&#10;oGya9IfTndKvmEBBdP9a6RbHDFaIQtY58gqE5HUFkH47IZ4bOA6Bb4f6mckdMYVfZvKewbQ+q/vG&#10;BkUHEviOc61ufVYHTG4UzhxSkMANo/jKrvVZJTB6se9HT0n0e9uAESU9JTEYMLbheMJGSIU2bka1&#10;a0IysBGA2PahpkUf/fTIu/DDilBTABxEvBHKIG2CA3iC+yZbaAJcBqsnmMF3w+w/ixncMszTIXOr&#10;obNIQiG4LgHSIlACNm3QG6qNI8YgsyQHSDzEjhSwQnBIXlZQRTjUMShyRy13pui9fejdrMWerQVK&#10;0MbfCeAMVgHCISILBl1Y0t2mTL9jH4YHXEh1PDKLZ15nFkpyndBp4wEyMdMbfI8I4on+fozFjnft&#10;Gd/3vfhyBtxFUZ2zYG8MCTlUcqFgHhiSCe3I/vHuWqLvBFBaBnb7s2nU+uNHIH5IMmk+Q/NM0KMv&#10;aAPlBqG/RUppKR6g6EDG/Q/UMNH+S6BoUvFhel+ydZhIPU9aCcXa3Grh7XDGS4kJd6n4XKzgKmJC&#10;Vdxc1XjqTbHUKFGVmSGa9FByu1lUkuypaf746fJpxCbFjmcorGA0u+/WmpZVuwblFVYqSKWuRJg+&#10;hd3959iJ76P7KJgEXng/CZzlcvJytQgm4cqdTZf+crFYur8Y09wgKcosY9xY108abvC8Tt7NPO2M&#10;cJ41Rl6MnF3h53Nn7bEZeJPBl/6/jXXfuttevxHZI7RxKdrRCUY9WBRCfrDIAcamuaV+2lEJFbH6&#10;nsNcErtBALdO4yaYzqBzEzmkbIYUylMQNbe0Bf3CLBe6nc12jSy3BWhyEVYuXsL4kJemzeOc0VrV&#10;bWA0Qg+6Mc7MXsM9cl2Gzbu/AAAA//8DAFBLAwQUAAYACAAAACEAru9V1N0AAAAJAQAADwAAAGRy&#10;cy9kb3ducmV2LnhtbEyPwU7DMBBE70j8g7VI3KjdqoQ0jVMFJO7QIlXc3HhJUuJ1iJ00/D3LCW47&#10;mqfZmXw3u05MOITWk4blQoFAqrxtqdbwdni+S0GEaMiazhNq+MYAu+L6KjeZ9Rd6xWkfa8EhFDKj&#10;oYmxz6QMVYPOhIXvkdj78IMzkeVQSzuYC4e7Tq6USqQzLfGHxvT41GD1uR8dp6wf075sj1NY+vPx&#10;pf+qR/lean17M5dbEBHn+AfDb32uDgV3OvmRbBCdhofNZsUoG4onMJDeJwmIEx9rBbLI5f8FxQ8A&#10;AAD//wMAUEsBAi0AFAAGAAgAAAAhALaDOJL+AAAA4QEAABMAAAAAAAAAAAAAAAAAAAAAAFtDb250&#10;ZW50X1R5cGVzXS54bWxQSwECLQAUAAYACAAAACEAOP0h/9YAAACUAQAACwAAAAAAAAAAAAAAAAAv&#10;AQAAX3JlbHMvLnJlbHNQSwECLQAUAAYACAAAACEAl47TEPsDAAC0CgAADgAAAAAAAAAAAAAAAAAu&#10;AgAAZHJzL2Uyb0RvYy54bWxQSwECLQAUAAYACAAAACEAru9V1N0AAAAJAQAADwAAAAAAAAAAAAAA&#10;AABVBgAAZHJzL2Rvd25yZXYueG1sUEsFBgAAAAAEAAQA8wAAAF8HAAAAAA==&#10;" o:allowincell="f" path="m-1,18669nfc1464,7972,10602,-1,21400,,33329,,43000,9670,43000,21600v,8865,-5418,16830,-13663,20088em-1,18669nsc1464,7972,10602,-1,21400,,33329,,43000,9670,43000,21600v,8865,-5418,16830,-13663,20088l21400,21600,-1,18669xe" filled="f">
                <v:path arrowok="t" o:extrusionok="f" o:connecttype="custom" o:connectlocs="0,208165;248684,464820;181397,240834" o:connectangles="0,0,0"/>
              </v:shape>
            </w:pict>
          </mc:Fallback>
        </mc:AlternateContent>
      </w:r>
      <w:r w:rsidRPr="001D4EBD">
        <w:rPr>
          <w:sz w:val="20"/>
          <w:szCs w:val="20"/>
        </w:rPr>
        <w:t xml:space="preserve">                                                      ц                              .                       ц</w:t>
      </w:r>
    </w:p>
    <w:p w:rsidR="001D4EBD" w:rsidRPr="001D4EBD" w:rsidRDefault="001D4EBD" w:rsidP="001D4EBD">
      <w:pPr>
        <w:spacing w:after="0" w:line="240" w:lineRule="auto"/>
        <w:rPr>
          <w:sz w:val="20"/>
          <w:szCs w:val="20"/>
        </w:rPr>
      </w:pPr>
      <w:r w:rsidRPr="001D4EBD">
        <w:rPr>
          <w:sz w:val="20"/>
          <w:szCs w:val="20"/>
        </w:rPr>
        <mc:AlternateContent>
          <mc:Choice Requires="wps">
            <w:drawing>
              <wp:anchor distT="0" distB="0" distL="114300" distR="114300" simplePos="0" relativeHeight="252483584" behindDoc="0" locked="0" layoutInCell="0" allowOverlap="1">
                <wp:simplePos x="0" y="0"/>
                <wp:positionH relativeFrom="column">
                  <wp:posOffset>5076825</wp:posOffset>
                </wp:positionH>
                <wp:positionV relativeFrom="paragraph">
                  <wp:posOffset>60960</wp:posOffset>
                </wp:positionV>
                <wp:extent cx="2540" cy="177800"/>
                <wp:effectExtent l="51435" t="12700" r="60325" b="19050"/>
                <wp:wrapNone/>
                <wp:docPr id="2564" name="Полилиния 25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540" cy="177800"/>
                        </a:xfrm>
                        <a:custGeom>
                          <a:avLst/>
                          <a:gdLst>
                            <a:gd name="T0" fmla="*/ 0 w 4"/>
                            <a:gd name="T1" fmla="*/ 0 h 280"/>
                            <a:gd name="T2" fmla="*/ 4 w 4"/>
                            <a:gd name="T3" fmla="*/ 280 h 280"/>
                          </a:gdLst>
                          <a:ahLst/>
                          <a:cxnLst>
                            <a:cxn ang="0">
                              <a:pos x="T0" y="T1"/>
                            </a:cxn>
                            <a:cxn ang="0">
                              <a:pos x="T2" y="T3"/>
                            </a:cxn>
                          </a:cxnLst>
                          <a:rect l="0" t="0" r="r" b="b"/>
                          <a:pathLst>
                            <a:path w="4" h="280">
                              <a:moveTo>
                                <a:pt x="0" y="0"/>
                              </a:moveTo>
                              <a:lnTo>
                                <a:pt x="4" y="280"/>
                              </a:lnTo>
                            </a:path>
                          </a:pathLst>
                        </a:custGeom>
                        <a:noFill/>
                        <a:ln w="9525">
                          <a:solidFill>
                            <a:srgbClr val="000000"/>
                          </a:solidFill>
                          <a:round/>
                          <a:headEnd type="non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id="Полилиния 2564" o:spid="_x0000_s1026" style="position:absolute;z-index:25248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399.75pt,4.8pt,399.95pt,18.8pt" coordsize="4,2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QkdkKgMAANIGAAAOAAAAZHJzL2Uyb0RvYy54bWysVetq2zAU/j/YOwj9HKS+1Gku1CkllzHY&#10;pdDsARRLjs1kyZOUONnYM+wR9hqFsT1D9kY7kh3XaVcYY4E4ks+no+87t1xe7QqOtkzpXIoYB2c+&#10;RkwkkuZiHeP3y0VviJE2RFDCpWAx3jONrybPn11W5ZiFMpOcMoXAidDjqoxxZkw59jydZKwg+kyW&#10;TIAxlaogBrZq7VFFKvBecC/0/QuvkoqWSiZMa3g7q4144vynKUvMuzTVzCAeY+Bm3FO558o+vckl&#10;Ga8VKbM8aWiQf2BRkFzApa2rGTEEbVT+yFWRJ0pqmZqzRBaeTNM8YU4DqAn8B2puM1IypwWCo8s2&#10;TPr/uU3ebm8UymmMw/5FhJEgBWTp8O3w8/D9cOe+Pw53v74iZ4ZoVaUew6Hb8kZZvbp8LZMPGgze&#10;icVuNGDQqnojKbgkGyNdhHapKuxJ0I52LhH7NhFsZ1ACL8N+BMlKwBAMBkPfpckj4+PRZKPNSyad&#10;G7J9rU2dRQorlwPayFiCk7TgkNAXHvJRhaIm3y0gOAFkKBweS6KFhB1I9Ccf5x0AnEetF2C8PnIi&#10;2ZFmshMNT1ghYvvEd4EppbYBsaRB+DKwXMEFoKyoJ8DAzoLPu+D6UHOJghZ4WPwKIyj+VR2MkhjL&#10;zd5hl6iKMdRBBkmAWNi3hdyypXR28yBjcNO9lYsuCnwAsSaegKutsLCXOGHtxZZvJ6NCLnLOXUq5&#10;sHRG/bDvmGjJc2qNloxW69WUK7QltrXdpwnCCUzJjaDOWcYInQuKzL6EehQwjrD1XjCKEWcwvezK&#10;IQ3J+T3SqByyxJ9AO2mWD9RuE0Zbxa73P4/80Xw4H0a9KLyY9yJ/NutdL6ZR72IRDPqz89l0Ogu+&#10;WGlBNM5ySpmw6o5zKIj+rs+biVhPkHYSnUThJFgL93kcLO+UhksSaDn+OnWuy21j15NgJekemlzJ&#10;erDCHwEsMqk+QWhhqMZYf9wQBaHjrwRMrVEQ2cY2bhP1ByFsVNey6lqISMBVjA2GNrHLqakn96ZU&#10;+TqDmwJXFkJew3BJczsGHL+aVbOBwekUNEPeTubu3qHu/4omvwEAAP//AwBQSwMEFAAGAAgAAAAh&#10;AAkslhvdAAAACAEAAA8AAABkcnMvZG93bnJldi54bWxMj0FLw0AUhO+C/2F5gje7qcXExLyU0iLo&#10;QdBW8LpNnkno7tuQ3bbpv/d50uMww8w35XJyVp1oDL1nhPksAUVc+6bnFuFz93z3CCpEw42xngnh&#10;QgGW1fVVaYrGn/mDTtvYKinhUBiELsah0DrUHTkTZn4gFu/bj85EkWOrm9GcpdxZfZ8kqXamZ1no&#10;zEDrjurD9ugQ3ulVX+ZZu/ja7F7iwdiaVm8B8fZmWj2BijTFvzD84gs6VMK090dugrIIWZ4/SBQh&#10;T0GJLzoHtUdYZCnoqtT/D1Q/AAAA//8DAFBLAQItABQABgAIAAAAIQC2gziS/gAAAOEBAAATAAAA&#10;AAAAAAAAAAAAAAAAAABbQ29udGVudF9UeXBlc10ueG1sUEsBAi0AFAAGAAgAAAAhADj9If/WAAAA&#10;lAEAAAsAAAAAAAAAAAAAAAAALwEAAF9yZWxzLy5yZWxzUEsBAi0AFAAGAAgAAAAhAABCR2QqAwAA&#10;0gYAAA4AAAAAAAAAAAAAAAAALgIAAGRycy9lMm9Eb2MueG1sUEsBAi0AFAAGAAgAAAAhAAkslhvd&#10;AAAACAEAAA8AAAAAAAAAAAAAAAAAhAUAAGRycy9kb3ducmV2LnhtbFBLBQYAAAAABAAEAPMAAACO&#10;BgAAAAA=&#10;" o:allowincell="f" filled="f">
                <v:stroke endarrow="block"/>
                <v:path arrowok="t" o:connecttype="custom" o:connectlocs="0,0;2540,177800" o:connectangles="0,0"/>
              </v:polyline>
            </w:pict>
          </mc:Fallback>
        </mc:AlternateContent>
      </w:r>
      <w:r w:rsidRPr="001D4EBD">
        <w:rPr>
          <w:sz w:val="20"/>
          <w:szCs w:val="20"/>
        </w:rPr>
        <mc:AlternateContent>
          <mc:Choice Requires="wps">
            <w:drawing>
              <wp:anchor distT="0" distB="0" distL="114300" distR="114300" simplePos="0" relativeHeight="252485632" behindDoc="0" locked="0" layoutInCell="0" allowOverlap="1">
                <wp:simplePos x="0" y="0"/>
                <wp:positionH relativeFrom="column">
                  <wp:posOffset>1021080</wp:posOffset>
                </wp:positionH>
                <wp:positionV relativeFrom="paragraph">
                  <wp:posOffset>149860</wp:posOffset>
                </wp:positionV>
                <wp:extent cx="901700" cy="914400"/>
                <wp:effectExtent l="5715" t="6350" r="6985" b="0"/>
                <wp:wrapNone/>
                <wp:docPr id="2563" name="Полилиния 25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01700" cy="914400"/>
                        </a:xfrm>
                        <a:custGeom>
                          <a:avLst/>
                          <a:gdLst>
                            <a:gd name="G0" fmla="+- 9927 0 0"/>
                            <a:gd name="G1" fmla="+- 21600 0 0"/>
                            <a:gd name="G2" fmla="+- 21600 0 0"/>
                            <a:gd name="T0" fmla="*/ 0 w 18834"/>
                            <a:gd name="T1" fmla="*/ 2416 h 21600"/>
                            <a:gd name="T2" fmla="*/ 18834 w 18834"/>
                            <a:gd name="T3" fmla="*/ 1922 h 21600"/>
                            <a:gd name="T4" fmla="*/ 9927 w 18834"/>
                            <a:gd name="T5" fmla="*/ 21600 h 21600"/>
                          </a:gdLst>
                          <a:ahLst/>
                          <a:cxnLst>
                            <a:cxn ang="0">
                              <a:pos x="T0" y="T1"/>
                            </a:cxn>
                            <a:cxn ang="0">
                              <a:pos x="T2" y="T3"/>
                            </a:cxn>
                            <a:cxn ang="0">
                              <a:pos x="T4" y="T5"/>
                            </a:cxn>
                          </a:cxnLst>
                          <a:rect l="0" t="0" r="r" b="b"/>
                          <a:pathLst>
                            <a:path w="18834" h="21600" fill="none" extrusionOk="0">
                              <a:moveTo>
                                <a:pt x="0" y="2416"/>
                              </a:moveTo>
                              <a:cubicBezTo>
                                <a:pt x="3068" y="828"/>
                                <a:pt x="6472" y="-1"/>
                                <a:pt x="9927" y="0"/>
                              </a:cubicBezTo>
                              <a:cubicBezTo>
                                <a:pt x="12998" y="0"/>
                                <a:pt x="16035" y="655"/>
                                <a:pt x="18834" y="1921"/>
                              </a:cubicBezTo>
                            </a:path>
                            <a:path w="18834" h="21600" stroke="0" extrusionOk="0">
                              <a:moveTo>
                                <a:pt x="0" y="2416"/>
                              </a:moveTo>
                              <a:cubicBezTo>
                                <a:pt x="3068" y="828"/>
                                <a:pt x="6472" y="-1"/>
                                <a:pt x="9927" y="0"/>
                              </a:cubicBezTo>
                              <a:cubicBezTo>
                                <a:pt x="12998" y="0"/>
                                <a:pt x="16035" y="655"/>
                                <a:pt x="18834" y="1921"/>
                              </a:cubicBezTo>
                              <a:lnTo>
                                <a:pt x="9927"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Полилиния 2563" o:spid="_x0000_s1026" style="position:absolute;margin-left:80.4pt;margin-top:11.8pt;width:71pt;height:1in;z-index:25248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8834,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yxduzgMAAMUJAAAOAAAAZHJzL2Uyb0RvYy54bWzsVutu2zYU/j9g70Do5wZHF8uyZcQpOjsu&#10;CrRrgaYPQFOUJUQiNZK+pEWfYY+w1yhQbM/gvVEPDyVFTpAhGPZzBqKQ4qdz+T4eHl6+ONYV2XOl&#10;SykWXngReIQLJrNSbBfex5v1aOYRbajIaCUFX3h3XHsvrn784fLQzHkkC1llXBEwIvT80Cy8wphm&#10;7vuaFbym+kI2XMBiLlVNDUzV1s8UPYD1uvKjIEj8g1RZoyTjWsPblVv0rtB+nnNm3uW55oZUCw9i&#10;M/hU+NzYp391SedbRZuiZG0Y9F9EUdNSgNPe1IoaSnaqfGSqLpmSWubmgsnal3leMo45QDZh8CCb&#10;DwVtOOYC5Oimp0n/d2bZr/v3ipTZwosmydgjgtag0umP01+nb6ev+Pfn6evfvxNcBrYOjZ7DRx+a&#10;98rmq5s3kt1qWPDPVuxEA4ZsDm9lBibpzkhk6Jir2n4JuZMjCnHXC8GPhjB4mQbhNAC5GCylYRzD&#10;2Hqg8+5jttPmFZdoiO7faON0zGCEKmRtIq/ASF5XIOnPI5Km0ZQEpBO9x4QDTBQmAUAeg6JngG56&#10;bz/5YONAwtlsHLd7rHN307sDUBSHCSkIen2I6z0CDg09ZRBkczlaYBpFTxmMBzjk4okAJwOc42MQ&#10;IYiw7WimRcc8O4qWehgRaos/QLUbqa3KlhnQEnJ3OgLK6vQEGDK34PGzwJCVBU+GYAjyPiIFh8DD&#10;8lcegfLfOMobamwiNiA7JAc4yFA4UkBZ2A0BhJQVnCACzjA44I5G7eyB9+62S7OWe34j0YK539VW&#10;3TasewDbbUr2C/80hI+DBM5JSGMWzdqY0EwSTx0XIyQO4sPXVjyEd2VxbvN85j4JozR1Ltrt375O&#10;gjHIDZ6TCTLYuWgJgAXYUb1qg9CBYkvWP5KmjZK3UPvA3/+c4e6oxFD2Xse+/oHVDsIqqbmrFkd0&#10;yzjuVLvBB0egkGvYnwC2n9v9m06iCdafllWZ2UW7ptV2s6wU2VPbDfHXbs8zmJI7kaGxgtPsuh0b&#10;WlZujEFaeyBqWzf24MZ29zkN0uvZ9SwexVFyPYqD1Wr0cr2MR8k6nE5W49VyuQq/2NDCeF6UWcaF&#10;ja5rvWH8vNbWXgJc0+yb71kWZ8mu8fc4Wf88DOwxkEv333Hd9TLX/DYyu4O+pqS7S8DdBwaFVJ88&#10;coB7xMLTv+2ogmOiei2gUWP7gosHTuLJNIJiUMOVzXCFCgamFp7x4BC1w6Vxl5Vdo8ptAZ5ClFXI&#10;l9BP89L2PWy8Lqp2AncFzKC919jLyHCOqPvb19V3AAAA//8DAFBLAwQUAAYACAAAACEAl9dZ0N8A&#10;AAAKAQAADwAAAGRycy9kb3ducmV2LnhtbEyPwU7DMBBE70j8g7VI3KhNKhlI41SlogckQKL0wHEb&#10;u0lovA6x24a/Z3uC4+yMZt8U89F34uiG2AYycDtRIBxVwbZUG9h8rG7uQcSEZLEL5Az8uAjz8vKi&#10;wNyGE7274zrVgkso5migSanPpYxV4zzGSegdsbcLg8fEcqilHfDE5b6TmVJaemyJPzTYu2Xjqv36&#10;4A3gYtw82dev1ePz28v3sLe4/HzQxlxfjYsZiOTG9BeGMz6jQ8lM23AgG0XHWitGTwayqQbBganK&#10;+LA9O3caZFnI/xPKXwAAAP//AwBQSwECLQAUAAYACAAAACEAtoM4kv4AAADhAQAAEwAAAAAAAAAA&#10;AAAAAAAAAAAAW0NvbnRlbnRfVHlwZXNdLnhtbFBLAQItABQABgAIAAAAIQA4/SH/1gAAAJQBAAAL&#10;AAAAAAAAAAAAAAAAAC8BAABfcmVscy8ucmVsc1BLAQItABQABgAIAAAAIQB7yxduzgMAAMUJAAAO&#10;AAAAAAAAAAAAAAAAAC4CAABkcnMvZTJvRG9jLnhtbFBLAQItABQABgAIAAAAIQCX11nQ3wAAAAoB&#10;AAAPAAAAAAAAAAAAAAAAACgGAABkcnMvZG93bnJldi54bWxQSwUGAAAAAAQABADzAAAANAcAAAAA&#10;" o:allowincell="f" path="m,2416nfc3068,828,6472,-1,9927,v3071,,6108,655,8907,1921em,2416nsc3068,828,6472,-1,9927,v3071,,6108,655,8907,1921l9927,21600,,2416xe" filled="f">
                <v:path arrowok="t" o:extrusionok="f" o:connecttype="custom" o:connectlocs="0,102277;901700,81365;475267,914400" o:connectangles="0,0,0"/>
              </v:shape>
            </w:pict>
          </mc:Fallback>
        </mc:AlternateContent>
      </w:r>
      <w:r w:rsidRPr="001D4EBD">
        <w:rPr>
          <w:sz w:val="20"/>
          <w:szCs w:val="20"/>
        </w:rPr>
        <mc:AlternateContent>
          <mc:Choice Requires="wps">
            <w:drawing>
              <wp:anchor distT="0" distB="0" distL="114300" distR="114300" simplePos="0" relativeHeight="252468224" behindDoc="0" locked="0" layoutInCell="0" allowOverlap="1">
                <wp:simplePos x="0" y="0"/>
                <wp:positionH relativeFrom="column">
                  <wp:posOffset>660400</wp:posOffset>
                </wp:positionH>
                <wp:positionV relativeFrom="paragraph">
                  <wp:posOffset>196850</wp:posOffset>
                </wp:positionV>
                <wp:extent cx="450850" cy="450850"/>
                <wp:effectExtent l="6985" t="5715" r="8890" b="10160"/>
                <wp:wrapNone/>
                <wp:docPr id="2562" name="Овал 25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0850" cy="450850"/>
                        </a:xfrm>
                        <a:prstGeom prst="ellipse">
                          <a:avLst/>
                        </a:prstGeom>
                        <a:solidFill>
                          <a:srgbClr val="FFFFFF"/>
                        </a:solidFill>
                        <a:ln w="9525">
                          <a:solidFill>
                            <a:srgbClr val="000000"/>
                          </a:solidFill>
                          <a:round/>
                          <a:headEnd/>
                          <a:tailEnd/>
                        </a:ln>
                      </wps:spPr>
                      <wps:txbx>
                        <w:txbxContent>
                          <w:p w:rsidR="00054219" w:rsidRPr="00C47EF5" w:rsidRDefault="00054219" w:rsidP="001D4EBD">
                            <w:pPr>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Овал 2562" o:spid="_x0000_s1301" style="position:absolute;margin-left:52pt;margin-top:15.5pt;width:35.5pt;height:35.5pt;z-index:25246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4hjMQIAAEoEAAAOAAAAZHJzL2Uyb0RvYy54bWysVFGO0zAQ/UfiDpb/adLSlt2o6WrVpQhp&#10;gZUWDuA6TmPheMzYbVoOwxkQv1yiR2LsdLtd4AuRD2vGM36e92ac2dWuNWyr0GuwJR8Ocs6UlVBp&#10;uy75p4/LFxec+SBsJQxYVfK98vxq/vzZrHOFGkEDplLICMT6onMlb0JwRZZ52ahW+AE4ZSlYA7Yi&#10;kIvrrELREXprslGeT7MOsHIIUnlPuzd9kM8Tfl0rGT7UtVeBmZJTbSGtmNZVXLP5TBRrFK7R8liG&#10;+IcqWqEtXXqCuhFBsA3qP6BaLRE81GEgoc2grrVUiQOxGea/sblvhFOJC4nj3Ukm//9g5fvtHTJd&#10;lXw0mY44s6KlLh2+HX4cvh9+srRJGnXOF5R67+4wsvTuFuRnzywsGmHX6hoRukaJiiobRk2zJwei&#10;4+koW3XvoCJ8sQmQ5NrV2EZAEoLtUlf2p66oXWCSNseT/GJCvZMUOtrxBlE8HHbowxsFLYtGyZUx&#10;2vmomyjE9taHPvshK9UPRldLbUxycL1aGGRbQTOyTF+iQDTP04xlXckvJ6NJQn4S8+cQefr+BoGw&#10;sRVVI4qo1eujHYQ2vU2cjD2KF/XqdQ+71S51aDh9GVGjmiuo9qQnQj/Q9ADJaAC/ctbRMJfcf9kI&#10;VJyZt5Z6cjkcj+P0J2c8eTUiB88jq/OIsJKgSh44681F6F/MxqFeN3TTMElg4Zr6WOsk8GNVRwI0&#10;sKlLx8cVX8S5n7IefwHzXwAAAP//AwBQSwMEFAAGAAgAAAAhAA3oT/fcAAAACgEAAA8AAABkcnMv&#10;ZG93bnJldi54bWxMT0FOwzAQvCPxB2uRuFE7DSkoxKkqKiQ4cCDA3Y23SdR4HcVuGn7P5gSnndGM&#10;ZmeK7ex6MeEYOk8akpUCgVR721Gj4evz5e4RRIiGrOk9oYYfDLAtr68Kk1t/oQ+cqtgIDqGQGw1t&#10;jEMuZahbdCas/IDE2tGPzkSmYyPtaC4c7nq5VmojnemIP7RmwOcW61N1dhr2za7aTDKNWXrcv8bs&#10;9P3+liZa397MuycQEef4Z4alPleHkjsd/JlsED1zdc9booY04bsYHjIGh0VZK5BlIf9PKH8BAAD/&#10;/wMAUEsBAi0AFAAGAAgAAAAhALaDOJL+AAAA4QEAABMAAAAAAAAAAAAAAAAAAAAAAFtDb250ZW50&#10;X1R5cGVzXS54bWxQSwECLQAUAAYACAAAACEAOP0h/9YAAACUAQAACwAAAAAAAAAAAAAAAAAvAQAA&#10;X3JlbHMvLnJlbHNQSwECLQAUAAYACAAAACEAkoOIYzECAABKBAAADgAAAAAAAAAAAAAAAAAuAgAA&#10;ZHJzL2Uyb0RvYy54bWxQSwECLQAUAAYACAAAACEADehP99wAAAAKAQAADwAAAAAAAAAAAAAAAACL&#10;BAAAZHJzL2Rvd25yZXYueG1sUEsFBgAAAAAEAAQA8wAAAJQFAAAAAA==&#10;" o:allowincell="f">
                <v:textbox>
                  <w:txbxContent>
                    <w:p w:rsidR="00054219" w:rsidRPr="00C47EF5" w:rsidRDefault="00054219" w:rsidP="001D4EBD">
                      <w:pPr>
                        <w:rPr>
                          <w:sz w:val="20"/>
                          <w:szCs w:val="20"/>
                        </w:rPr>
                      </w:pPr>
                    </w:p>
                  </w:txbxContent>
                </v:textbox>
              </v:oval>
            </w:pict>
          </mc:Fallback>
        </mc:AlternateContent>
      </w:r>
      <w:r w:rsidRPr="001D4EBD">
        <w:rPr>
          <w:sz w:val="20"/>
          <w:szCs w:val="20"/>
        </w:rPr>
        <w:t xml:space="preserve">                      +     </w:t>
      </w:r>
    </w:p>
    <w:p w:rsidR="001D4EBD" w:rsidRPr="001D4EBD" w:rsidRDefault="001D4EBD" w:rsidP="001D4EBD">
      <w:pPr>
        <w:spacing w:after="0" w:line="240" w:lineRule="auto"/>
        <w:rPr>
          <w:sz w:val="20"/>
          <w:szCs w:val="20"/>
        </w:rPr>
      </w:pPr>
      <w:r w:rsidRPr="001D4EBD">
        <w:rPr>
          <w:sz w:val="20"/>
          <w:szCs w:val="20"/>
        </w:rPr>
        <mc:AlternateContent>
          <mc:Choice Requires="wps">
            <w:drawing>
              <wp:anchor distT="0" distB="0" distL="114300" distR="114300" simplePos="0" relativeHeight="252473344" behindDoc="0" locked="0" layoutInCell="0" allowOverlap="1">
                <wp:simplePos x="0" y="0"/>
                <wp:positionH relativeFrom="column">
                  <wp:posOffset>1922780</wp:posOffset>
                </wp:positionH>
                <wp:positionV relativeFrom="paragraph">
                  <wp:posOffset>34290</wp:posOffset>
                </wp:positionV>
                <wp:extent cx="201295" cy="107950"/>
                <wp:effectExtent l="12065" t="8890" r="43815" b="54610"/>
                <wp:wrapNone/>
                <wp:docPr id="2561" name="Полилиния 256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01295" cy="107950"/>
                        </a:xfrm>
                        <a:custGeom>
                          <a:avLst/>
                          <a:gdLst>
                            <a:gd name="T0" fmla="*/ 0 w 317"/>
                            <a:gd name="T1" fmla="*/ 0 h 170"/>
                            <a:gd name="T2" fmla="*/ 317 w 317"/>
                            <a:gd name="T3" fmla="*/ 170 h 170"/>
                          </a:gdLst>
                          <a:ahLst/>
                          <a:cxnLst>
                            <a:cxn ang="0">
                              <a:pos x="T0" y="T1"/>
                            </a:cxn>
                            <a:cxn ang="0">
                              <a:pos x="T2" y="T3"/>
                            </a:cxn>
                          </a:cxnLst>
                          <a:rect l="0" t="0" r="r" b="b"/>
                          <a:pathLst>
                            <a:path w="317" h="170">
                              <a:moveTo>
                                <a:pt x="0" y="0"/>
                              </a:moveTo>
                              <a:lnTo>
                                <a:pt x="317" y="170"/>
                              </a:lnTo>
                            </a:path>
                          </a:pathLst>
                        </a:custGeom>
                        <a:noFill/>
                        <a:ln w="9525">
                          <a:solidFill>
                            <a:srgbClr val="000000"/>
                          </a:solidFill>
                          <a:round/>
                          <a:headEnd type="non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id="Полилиния 2561" o:spid="_x0000_s1026" style="position:absolute;z-index:25247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151.4pt,2.7pt,167.25pt,11.2pt" coordsize="317,1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PJqMQMAAN4GAAAOAAAAZHJzL2Uyb0RvYy54bWysVW2K2zAQ/V/oHYR+FrK2E2ezCessSz5K&#10;oR8Lmx5AseTY1JZcSflq6Rl6hF5jobRnSG/UGdnxOrtdKKWBOJLnefTmjefl8mpX5GQjtMmUjGhw&#10;5lMiZKx4JlcRfb+Ydy4oMZZJznIlRUT3wtCr8fNnl9tyJLoqVTkXmkASaUbbMqKpteXI80ycioKZ&#10;M1UKCcFE6YJZ2OqVxzXbQvYi97q+f+5tlealVrEwBu5OqyAdu/xJImL7LkmMsCSPKHCz7qrddYlX&#10;b3zJRivNyjSLaxrsH1gULJNwaJNqyiwja509SlVksVZGJfYsVoWnkiSLhasBqgn8B9XcpqwUrhYQ&#10;x5SNTOb/pY3fbm40yXhEu/3zgBLJCujS4dvh5+H74c59fxzufn0lLgxqbUszgoduyxuN9ZrytYo/&#10;GAh4JxHcGMCQ5faN4pCSra1yCu0SXeCTUDvZuUbsm0aInSUx3AQtusM+JTGEAn8w7LtGeWx0fDhe&#10;G/tSKJeIbV4bW/WRw8p1gdeFLKDnSZFDS194xCdb0gsGdc8bCFTdgqQkGBxfiwbSbUEgw5/z9Fog&#10;yEGaTMB7dWTG0iPZeCdrtrAiDOfFdwKVyqAwSB3KXwTIF1IACkt7AgwMEdxrg6uH6kM0jMLDIdCU&#10;wBAsK0FKZpEbnoFLso0oikVSaAEogvcLtREL5RD2Qe/grPtoLtsolwUbWekKyCoOCzzIFdccjpxb&#10;vZVqnuW5a24ukdKw3+07LkblGccg0jF6tZzkmmwYjrn71EKcwLRaS+6SpYLxmeTE7kt4NyVYE8Xs&#10;heCU5AKcDFcOaVmW3yOtzqBT+RNoVxrygfe4lhLfaOcDn4f+cHYxuwg7Yfd81gn96bRzPZ+EnfN5&#10;MOhPe9PJZBp8wdKCcJRmnAuJ1R09KQj/buZrd6zcpHGlExVOxJq7z2OxvFMarklQy/HXVecmHoe8&#10;coWl4nsYeK0qk4U/BVikSn8CacFgI2o+rpkG6fJXEhxsGIQhOrLbhP1BFza6HVm2I0zGkCqilsKo&#10;4HJiKxdflzpbpXBS4F4Lqa7BaJIMDcHxq1jVGzBRV0Ft+OjS7b1D3f8tjX8DAAD//wMAUEsDBBQA&#10;BgAIAAAAIQDUZx4Y4AAAAAgBAAAPAAAAZHJzL2Rvd25yZXYueG1sTI/RSsNAFETfBf9huYJvdtMk&#10;lRpzU0QsSIuCbT9gm71NQnfvhuy2jf161yd9HGaYOVMuRmvEmQbfOUaYThIQxLXTHTcIu+3yYQ7C&#10;B8VaGceE8E0eFtXtTakK7S78RedNaEQsYV8ohDaEvpDS1y1Z5SeuJ47ewQ1WhSiHRupBXWK5NTJN&#10;kkdpVcdxoVU9vbZUHzcni/Bh3q+79fJtvfLzbpo/ra72M90i3t+NL88gAo3hLwy/+BEdqsi0dyfW&#10;XhiELEkjekCY5SCin2X5DMQeIU1zkFUp/x+ofgAAAP//AwBQSwECLQAUAAYACAAAACEAtoM4kv4A&#10;AADhAQAAEwAAAAAAAAAAAAAAAAAAAAAAW0NvbnRlbnRfVHlwZXNdLnhtbFBLAQItABQABgAIAAAA&#10;IQA4/SH/1gAAAJQBAAALAAAAAAAAAAAAAAAAAC8BAABfcmVscy8ucmVsc1BLAQItABQABgAIAAAA&#10;IQAVEPJqMQMAAN4GAAAOAAAAAAAAAAAAAAAAAC4CAABkcnMvZTJvRG9jLnhtbFBLAQItABQABgAI&#10;AAAAIQDUZx4Y4AAAAAgBAAAPAAAAAAAAAAAAAAAAAIsFAABkcnMvZG93bnJldi54bWxQSwUGAAAA&#10;AAQABADzAAAAmAYAAAAA&#10;" o:allowincell="f" filled="f">
                <v:stroke endarrow="block"/>
                <v:path arrowok="t" o:connecttype="custom" o:connectlocs="0,0;201295,107950" o:connectangles="0,0"/>
              </v:polyline>
            </w:pict>
          </mc:Fallback>
        </mc:AlternateContent>
      </w:r>
      <w:r w:rsidRPr="001D4EBD">
        <w:rPr>
          <w:sz w:val="20"/>
          <w:szCs w:val="20"/>
        </w:rPr>
        <mc:AlternateContent>
          <mc:Choice Requires="wps">
            <w:drawing>
              <wp:anchor distT="0" distB="0" distL="114300" distR="114300" simplePos="0" relativeHeight="252472320" behindDoc="0" locked="0" layoutInCell="0" allowOverlap="1">
                <wp:simplePos x="0" y="0"/>
                <wp:positionH relativeFrom="column">
                  <wp:posOffset>4896485</wp:posOffset>
                </wp:positionH>
                <wp:positionV relativeFrom="paragraph">
                  <wp:posOffset>36195</wp:posOffset>
                </wp:positionV>
                <wp:extent cx="450850" cy="450850"/>
                <wp:effectExtent l="23495" t="20320" r="20955" b="24130"/>
                <wp:wrapNone/>
                <wp:docPr id="2560" name="Овал 25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0850" cy="450850"/>
                        </a:xfrm>
                        <a:prstGeom prst="ellipse">
                          <a:avLst/>
                        </a:prstGeom>
                        <a:solidFill>
                          <a:srgbClr val="FFFFFF"/>
                        </a:solidFill>
                        <a:ln w="31750">
                          <a:solidFill>
                            <a:srgbClr val="000000"/>
                          </a:solidFill>
                          <a:round/>
                          <a:headEnd/>
                          <a:tailEnd/>
                        </a:ln>
                      </wps:spPr>
                      <wps:txbx>
                        <w:txbxContent>
                          <w:p w:rsidR="00054219" w:rsidRPr="00C47EF5" w:rsidRDefault="00054219" w:rsidP="001D4EBD">
                            <w:pPr>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Овал 2560" o:spid="_x0000_s1302" style="position:absolute;margin-left:385.55pt;margin-top:2.85pt;width:35.5pt;height:35.5pt;z-index:25247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6OgjLgIAAEsEAAAOAAAAZHJzL2Uyb0RvYy54bWysVF2O0zAQfkfiDpbfaZrSdpeo6WrVpQhp&#10;gZUWDuA6TmPheMzYbVoOwxkQr1yiR2LsdLvlRzwg8mDNeMafv/lmnNnVrjVsq9BrsCXPB0POlJVQ&#10;absu+Yf3y2eXnPkgbCUMWFXyvfL8av70yaxzhRpBA6ZSyAjE+qJzJW9CcEWWedmoVvgBOGUpWAO2&#10;IpCL66xC0RF6a7LRcDjNOsDKIUjlPe3e9EE+T/h1rWR4V9deBWZKTtxCWjGtq7hm85ko1ihco+WR&#10;hvgHFq3Qli49Qd2IINgG9W9QrZYIHuowkNBmUNdaqlQDVZMPf6nmvhFOpVpIHO9OMvn/Byvfbu+Q&#10;6arko8mUBLKipS4dvhy+Hb4evrO0SRp1zheUeu/uMFbp3S3Ij55ZWDTCrtU1InSNEhUxy6Om2U8H&#10;ouPpKFt1b6AifLEJkOTa1dhGQBKC7VJX9qeuqF1gkjbHk+HlhKhJCh3teIMoHg479OGVgpZFo+TK&#10;GO181E0UYnvrQ5/9kJX4g9HVUhuTHFyvFgbZVtCMLNOXSqAyz9OMZV3Jn+cXxOXvGMP0/QkDYWMr&#10;oiOKKNbLox2ENr1NRRl7VC8K1gsfdqtdalE+HUfUKOcKqj0JitBPNL1AMhrAz5x1NM0l9582AhVn&#10;5rWlprzIx+M4/skZTy5G5OB5ZHUeEVYSVMkDZ725CP2T2TjU64ZuypMEFq6pkbVOCj+yOhZAE5va&#10;dHxd8Umc+ynr8R8w/wEAAP//AwBQSwMEFAAGAAgAAAAhANRbJ9TdAAAACAEAAA8AAABkcnMvZG93&#10;bnJldi54bWxMjzFPwzAQhXck/oN1SGzUSQtNlcapAMGAxNKWhc2xr0lofI5iJw3/nmOC8el7evdd&#10;sZtdJyYcQutJQbpIQCAZb1uqFXwcX+82IELUZHXnCRV8Y4BdeX1V6Nz6C+1xOsRa8AiFXCtoYuxz&#10;KYNp0Omw8D0Ss5MfnI4ch1raQV943HVymSRr6XRLfKHRPT43aM6H0SlYTW8vbf309X62q+O4T70x&#10;1WdQ6vZmftyCiDjHvzL86rM6lOxU+ZFsEJ2CLEtTrip4yEAw39wvOVcM1hnIspD/Hyh/AAAA//8D&#10;AFBLAQItABQABgAIAAAAIQC2gziS/gAAAOEBAAATAAAAAAAAAAAAAAAAAAAAAABbQ29udGVudF9U&#10;eXBlc10ueG1sUEsBAi0AFAAGAAgAAAAhADj9If/WAAAAlAEAAAsAAAAAAAAAAAAAAAAALwEAAF9y&#10;ZWxzLy5yZWxzUEsBAi0AFAAGAAgAAAAhAF/o6CMuAgAASwQAAA4AAAAAAAAAAAAAAAAALgIAAGRy&#10;cy9lMm9Eb2MueG1sUEsBAi0AFAAGAAgAAAAhANRbJ9TdAAAACAEAAA8AAAAAAAAAAAAAAAAAiAQA&#10;AGRycy9kb3ducmV2LnhtbFBLBQYAAAAABAAEAPMAAACSBQAAAAA=&#10;" o:allowincell="f" strokeweight="2.5pt">
                <v:textbox>
                  <w:txbxContent>
                    <w:p w:rsidR="00054219" w:rsidRPr="00C47EF5" w:rsidRDefault="00054219" w:rsidP="001D4EBD">
                      <w:pPr>
                        <w:rPr>
                          <w:sz w:val="20"/>
                          <w:szCs w:val="20"/>
                        </w:rPr>
                      </w:pPr>
                    </w:p>
                  </w:txbxContent>
                </v:textbox>
              </v:oval>
            </w:pict>
          </mc:Fallback>
        </mc:AlternateContent>
      </w:r>
      <w:r w:rsidRPr="001D4EBD">
        <w:rPr>
          <w:sz w:val="20"/>
          <w:szCs w:val="20"/>
        </w:rPr>
        <mc:AlternateContent>
          <mc:Choice Requires="wps">
            <w:drawing>
              <wp:anchor distT="0" distB="0" distL="114300" distR="114300" simplePos="0" relativeHeight="252469248" behindDoc="0" locked="0" layoutInCell="0" allowOverlap="1">
                <wp:simplePos x="0" y="0"/>
                <wp:positionH relativeFrom="column">
                  <wp:posOffset>2103120</wp:posOffset>
                </wp:positionH>
                <wp:positionV relativeFrom="paragraph">
                  <wp:posOffset>34290</wp:posOffset>
                </wp:positionV>
                <wp:extent cx="450850" cy="450850"/>
                <wp:effectExtent l="11430" t="8890" r="13970" b="6985"/>
                <wp:wrapNone/>
                <wp:docPr id="2559" name="Овал 25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0850" cy="450850"/>
                        </a:xfrm>
                        <a:prstGeom prst="ellipse">
                          <a:avLst/>
                        </a:prstGeom>
                        <a:solidFill>
                          <a:srgbClr val="FFFFFF"/>
                        </a:solidFill>
                        <a:ln w="9525">
                          <a:solidFill>
                            <a:srgbClr val="000000"/>
                          </a:solidFill>
                          <a:round/>
                          <a:headEnd/>
                          <a:tailEnd/>
                        </a:ln>
                      </wps:spPr>
                      <wps:txbx>
                        <w:txbxContent>
                          <w:p w:rsidR="00054219" w:rsidRPr="00C47EF5" w:rsidRDefault="00054219" w:rsidP="001D4EBD">
                            <w:pPr>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Овал 2559" o:spid="_x0000_s1303" style="position:absolute;margin-left:165.6pt;margin-top:2.7pt;width:35.5pt;height:35.5pt;z-index:25246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OdKMQIAAEoEAAAOAAAAZHJzL2Uyb0RvYy54bWysVFGO0zAQ/UfiDpb/adqqWbZR09WqSxHS&#10;AistHMB1nMbC8Zix27QchjOg/eUSPRJjp9vtAl+IfFgznvHzvDfjzK52rWFbhV6DLfloMORMWQmV&#10;tuuSf/60fHXJmQ/CVsKAVSXfK8+v5i9fzDpXqDE0YCqFjECsLzpX8iYEV2SZl41qhR+AU5aCNWAr&#10;Arm4zioUHaG3JhsPhxdZB1g5BKm8p92bPsjnCb+ulQwf69qrwEzJqbaQVkzrKq7ZfCaKNQrXaHks&#10;Q/xDFa3Qli49Qd2IINgG9R9QrZYIHuowkNBmUNdaqsSB2IyGv7G5b4RTiQuJ491JJv//YOWH7R0y&#10;XZV8nOdTzqxoqUuH74eHw4/DT5Y2SaPO+YJS790dRpbe3YL84pmFRSPsWl0jQtcoUVFlo6hp9uxA&#10;dDwdZavuPVSELzYBkly7GtsISEKwXerK/tQVtQtM0uYkH17m1DtJoaMdbxDF42GHPrxV0LJolFwZ&#10;o52PuolCbG996LMfs1L9YHS11MYkB9erhUG2FTQjy/QlCkTzPM1Y1pV8mo/zhPws5s8hhun7GwTC&#10;xlZUjSiiVm+OdhDa9DZxMvYoXtSr1z3sVrvUodFFHlGjmiuo9qQnQj/Q9ADJaAC/cdbRMJfcf90I&#10;VJyZd5Z6Mh1NJnH6kzPJX4/JwfPI6jwirCSokgfOenMR+hezcajXDd00ShJYuKY+1joJ/FTVkQAN&#10;bOrS8XHFF3Hup6ynX8D8FwAAAP//AwBQSwMEFAAGAAgAAAAhAOcHEmbcAAAACAEAAA8AAABkcnMv&#10;ZG93bnJldi54bWxMj81OwzAQhO9IvIO1SNyo8w8K2VQVFRIcOBDg7sbbJGq8jmI3DW+POcFxNKOZ&#10;b6rtakax0OwGywjxJgJB3Fo9cIfw+fF89wDCecVajZYJ4ZscbOvrq0qV2l74nZbGdyKUsCsVQu/9&#10;VErp2p6Mchs7EQfvaGejfJBzJ/WsLqHcjDKJokIaNXBY6NVETz21p+ZsEPbdrikWmfo8Pe5ffH76&#10;entNY8Tbm3X3CMLT6v/C8Isf0KEOTAd7Zu3EiJCmcRKiCHkGIvhZlAR9QLgvMpB1Jf8fqH8AAAD/&#10;/wMAUEsBAi0AFAAGAAgAAAAhALaDOJL+AAAA4QEAABMAAAAAAAAAAAAAAAAAAAAAAFtDb250ZW50&#10;X1R5cGVzXS54bWxQSwECLQAUAAYACAAAACEAOP0h/9YAAACUAQAACwAAAAAAAAAAAAAAAAAvAQAA&#10;X3JlbHMvLnJlbHNQSwECLQAUAAYACAAAACEA3YjnSjECAABKBAAADgAAAAAAAAAAAAAAAAAuAgAA&#10;ZHJzL2Uyb0RvYy54bWxQSwECLQAUAAYACAAAACEA5wcSZtwAAAAIAQAADwAAAAAAAAAAAAAAAACL&#10;BAAAZHJzL2Rvd25yZXYueG1sUEsFBgAAAAAEAAQA8wAAAJQFAAAAAA==&#10;" o:allowincell="f">
                <v:textbox>
                  <w:txbxContent>
                    <w:p w:rsidR="00054219" w:rsidRPr="00C47EF5" w:rsidRDefault="00054219" w:rsidP="001D4EBD">
                      <w:pPr>
                        <w:rPr>
                          <w:sz w:val="20"/>
                          <w:szCs w:val="20"/>
                        </w:rPr>
                      </w:pPr>
                    </w:p>
                  </w:txbxContent>
                </v:textbox>
              </v:oval>
            </w:pict>
          </mc:Fallback>
        </mc:AlternateContent>
      </w:r>
      <w:r w:rsidRPr="001D4EBD">
        <w:rPr>
          <w:sz w:val="20"/>
          <w:szCs w:val="20"/>
        </w:rPr>
        <w:t xml:space="preserve">                      </w:t>
      </w:r>
    </w:p>
    <w:p w:rsidR="001D4EBD" w:rsidRPr="001D4EBD" w:rsidRDefault="001D4EBD" w:rsidP="001D4EBD">
      <w:pPr>
        <w:spacing w:after="0" w:line="240" w:lineRule="auto"/>
        <w:rPr>
          <w:sz w:val="20"/>
          <w:szCs w:val="20"/>
        </w:rPr>
      </w:pPr>
      <w:r w:rsidRPr="001D4EBD">
        <w:rPr>
          <w:sz w:val="20"/>
          <w:szCs w:val="20"/>
        </w:rPr>
        <mc:AlternateContent>
          <mc:Choice Requires="wps">
            <w:drawing>
              <wp:anchor distT="0" distB="0" distL="114300" distR="114300" simplePos="0" relativeHeight="252487680" behindDoc="0" locked="0" layoutInCell="0" allowOverlap="1">
                <wp:simplePos x="0" y="0"/>
                <wp:positionH relativeFrom="column">
                  <wp:posOffset>840740</wp:posOffset>
                </wp:positionH>
                <wp:positionV relativeFrom="paragraph">
                  <wp:posOffset>190500</wp:posOffset>
                </wp:positionV>
                <wp:extent cx="2254250" cy="721360"/>
                <wp:effectExtent l="6350" t="0" r="6350" b="5080"/>
                <wp:wrapNone/>
                <wp:docPr id="2558" name="Полилиния 25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254250" cy="721360"/>
                        </a:xfrm>
                        <a:custGeom>
                          <a:avLst/>
                          <a:gdLst>
                            <a:gd name="G0" fmla="+- 21568 0 0"/>
                            <a:gd name="G1" fmla="+- 0 0 0"/>
                            <a:gd name="G2" fmla="+- 21600 0 0"/>
                            <a:gd name="T0" fmla="*/ 24367 w 24367"/>
                            <a:gd name="T1" fmla="*/ 21418 h 21600"/>
                            <a:gd name="T2" fmla="*/ 0 w 24367"/>
                            <a:gd name="T3" fmla="*/ 1172 h 21600"/>
                            <a:gd name="T4" fmla="*/ 21568 w 24367"/>
                            <a:gd name="T5" fmla="*/ 0 h 21600"/>
                          </a:gdLst>
                          <a:ahLst/>
                          <a:cxnLst>
                            <a:cxn ang="0">
                              <a:pos x="T0" y="T1"/>
                            </a:cxn>
                            <a:cxn ang="0">
                              <a:pos x="T2" y="T3"/>
                            </a:cxn>
                            <a:cxn ang="0">
                              <a:pos x="T4" y="T5"/>
                            </a:cxn>
                          </a:cxnLst>
                          <a:rect l="0" t="0" r="r" b="b"/>
                          <a:pathLst>
                            <a:path w="24367" h="21600" fill="none" extrusionOk="0">
                              <a:moveTo>
                                <a:pt x="24366" y="21417"/>
                              </a:moveTo>
                              <a:cubicBezTo>
                                <a:pt x="23438" y="21539"/>
                                <a:pt x="22503" y="21599"/>
                                <a:pt x="21568" y="21600"/>
                              </a:cubicBezTo>
                              <a:cubicBezTo>
                                <a:pt x="10094" y="21600"/>
                                <a:pt x="622" y="12629"/>
                                <a:pt x="-1" y="1172"/>
                              </a:cubicBezTo>
                            </a:path>
                            <a:path w="24367" h="21600" stroke="0" extrusionOk="0">
                              <a:moveTo>
                                <a:pt x="24366" y="21417"/>
                              </a:moveTo>
                              <a:cubicBezTo>
                                <a:pt x="23438" y="21539"/>
                                <a:pt x="22503" y="21599"/>
                                <a:pt x="21568" y="21600"/>
                              </a:cubicBezTo>
                              <a:cubicBezTo>
                                <a:pt x="10094" y="21600"/>
                                <a:pt x="622" y="12629"/>
                                <a:pt x="-1" y="1172"/>
                              </a:cubicBezTo>
                              <a:lnTo>
                                <a:pt x="21568" y="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Полилиния 2558" o:spid="_x0000_s1026" style="position:absolute;margin-left:66.2pt;margin-top:15pt;width:177.5pt;height:56.8pt;z-index:25248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4367,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7zp2AMAAOIJAAAOAAAAZHJzL2Uyb0RvYy54bWzsVl2O2zYQfi/QOxB6bOGVSEuyLaw3SO11&#10;ECBpAmRzAFqiLGElUiXpn03RM/QIvUaAoD2De6MMSUkr7WaLoMhjDNgiPZ/m7xvO8PLZqa7QgUlV&#10;Cr708EXgIcZTkZV8t/Te32wmcw8pTXlGK8HZ0rtjynt29eMPl8cmYUQUosqYRKCEq+TYLL1C6ybx&#10;fZUWrKbqQjSMgzAXsqYatnLnZ5IeQXtd+SQIYv8oZNZIkTKl4N+1E3pXVn+es1S/yXPFNKqWHvim&#10;7a+0v1vz619d0mQnaVOUaesG/R9e1LTkYLRXtaaaor0sH6mqy1QKJXJ9kYraF3lepszGANHg4EE0&#10;7wraMBsLJEc1fZrUt1Ob/np4K1GZLT0SRcAVpzWwdP7r/M/50/mj/f59/vjvn8iKIVvHRiXw0rvm&#10;rTTxquaVSG8VCPyRxGwUYND2+FpkoJLutbAZOuWyNm9C7OhkibjriWAnjVL4k5AoJBHwlYJsRvA0&#10;tkz5NOneTvdKv2DCaqKHV0o7IjNYWRqyNpIXoCSvK+D05wkiOIrnKEAd7T0ID0AgfgwgAwDBcfAl&#10;0E1v6icfkXAaz9DRPdsq68zd9OYMEId4jgp4gtaHwN4sAIOntE073wCE8Yw8pSwc4FwmnnAvGgCD&#10;oTbI/67LMC26pKcn3mYdVoiagx9YphuhDMMmL0AjRG2qhCaAMhQ9AYaQDXj6VWAIyYCjIdhZaD2S&#10;0AAeHn3pITj6W5frhmoTiHHILNERis9Q56ECVpYTlJcVdA8O/Qua20nLvWl2b267MGtxYDfCatAm&#10;XvN+bB0z3M5a3+5R6X5bpr+wD6N3puEUTh8EA8xMF61vTh0cBKDYiRZjkannVtRWj4l+pH+8a6xK&#10;HAQLl7pB1TlRTBwBmMRkZGsCRQs+mALrsj2wA2ZN+v4zjUpLcQudAMrhexa/mEWaVHxUFT2/Xfvr&#10;5GklFHPHyeW9JcCWsq2B+/bIxQYK2PbHipsCX0QksgdUiarMjNDwpuRuu6okOlAzKu2nJXoEk2LP&#10;M6usYDS7btealpVbg/HKnm/guD1YpqvbWfj7Ilhcz6/n4SQk8fUkDNbryfPNKpzEGzyL1tP1arXG&#10;fxjXcJgUZZYxbrzr5jIOv27utTcEN1H7yTyKYhTsxn4eB+uP3bDNC2Lpni7X3aBzk3ErsjsYelK4&#10;iwZcjGBRCPnBQ0e4ZCw99dueSugj1UsOU3yBwxCOg7abMJoR2MihZDuUUJ6CqqWnPeiyZrnS7iaz&#10;b2S5K8AStrRy8RyGbV6amWinsvOq3cBFwkbQXnrMTWW4t6j7q9nVZwAAAP//AwBQSwMEFAAGAAgA&#10;AAAhAHBfxpffAAAACgEAAA8AAABkcnMvZG93bnJldi54bWxMj8FuwjAQRO+V+g/WVuqt2CURQSEO&#10;qtqC1AsIWqlXkyxJVHsdxQbC33d7osfZGc2+KZajs+KMQ+g8aXieKBBIla87ajR8fa6e5iBCNFQb&#10;6wk1XDHAsry/K0xe+wvt8LyPjeASCrnR0MbY51KGqkVnwsT3SOwd/eBMZDk0sh7MhcudlVOlZtKZ&#10;jvhDa3p8bbH62Z+cBrXN3qW9Zru3sFort97Izcf3VuvHh/FlASLiGG9h+MNndCiZ6eBPVAdhWSfT&#10;lKMaEsWbOJDOMz4c2EmTGciykP8nlL8AAAD//wMAUEsBAi0AFAAGAAgAAAAhALaDOJL+AAAA4QEA&#10;ABMAAAAAAAAAAAAAAAAAAAAAAFtDb250ZW50X1R5cGVzXS54bWxQSwECLQAUAAYACAAAACEAOP0h&#10;/9YAAACUAQAACwAAAAAAAAAAAAAAAAAvAQAAX3JlbHMvLnJlbHNQSwECLQAUAAYACAAAACEAqju8&#10;6dgDAADiCQAADgAAAAAAAAAAAAAAAAAuAgAAZHJzL2Uyb0RvYy54bWxQSwECLQAUAAYACAAAACEA&#10;cF/Gl98AAAAKAQAADwAAAAAAAAAAAAAAAAAyBgAAZHJzL2Rvd25yZXYueG1sUEsFBgAAAAAEAAQA&#10;8wAAAD4HAAAAAA==&#10;" o:allowincell="f" path="m24366,21417nfc23438,21539,22503,21599,21568,21600,10094,21600,622,12629,-1,1172em24366,21417nsc23438,21539,22503,21599,21568,21600,10094,21600,622,12629,-1,1172l21568,r2798,21417xe" filled="f">
                <v:path arrowok="t" o:extrusionok="f" o:connecttype="custom" o:connectlocs="2254250,715282;0,39140;1995308,0" o:connectangles="0,0,0"/>
              </v:shape>
            </w:pict>
          </mc:Fallback>
        </mc:AlternateContent>
      </w:r>
      <w:r w:rsidRPr="001D4EBD">
        <w:rPr>
          <w:sz w:val="20"/>
          <w:szCs w:val="20"/>
        </w:rPr>
        <mc:AlternateContent>
          <mc:Choice Requires="wps">
            <w:drawing>
              <wp:anchor distT="0" distB="0" distL="114300" distR="114300" simplePos="0" relativeHeight="252474368" behindDoc="0" locked="0" layoutInCell="0" allowOverlap="1">
                <wp:simplePos x="0" y="0"/>
                <wp:positionH relativeFrom="column">
                  <wp:posOffset>1943100</wp:posOffset>
                </wp:positionH>
                <wp:positionV relativeFrom="paragraph">
                  <wp:posOffset>147320</wp:posOffset>
                </wp:positionV>
                <wp:extent cx="152400" cy="123825"/>
                <wp:effectExtent l="13335" t="49530" r="43815" b="7620"/>
                <wp:wrapNone/>
                <wp:docPr id="2557" name="Полилиния 25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123825"/>
                        </a:xfrm>
                        <a:custGeom>
                          <a:avLst/>
                          <a:gdLst>
                            <a:gd name="T0" fmla="*/ 0 w 240"/>
                            <a:gd name="T1" fmla="*/ 195 h 195"/>
                            <a:gd name="T2" fmla="*/ 240 w 240"/>
                            <a:gd name="T3" fmla="*/ 0 h 195"/>
                          </a:gdLst>
                          <a:ahLst/>
                          <a:cxnLst>
                            <a:cxn ang="0">
                              <a:pos x="T0" y="T1"/>
                            </a:cxn>
                            <a:cxn ang="0">
                              <a:pos x="T2" y="T3"/>
                            </a:cxn>
                          </a:cxnLst>
                          <a:rect l="0" t="0" r="r" b="b"/>
                          <a:pathLst>
                            <a:path w="240" h="195">
                              <a:moveTo>
                                <a:pt x="0" y="195"/>
                              </a:moveTo>
                              <a:lnTo>
                                <a:pt x="240" y="0"/>
                              </a:lnTo>
                            </a:path>
                          </a:pathLst>
                        </a:custGeom>
                        <a:noFill/>
                        <a:ln w="9525">
                          <a:solidFill>
                            <a:srgbClr val="000000"/>
                          </a:solidFill>
                          <a:round/>
                          <a:headEnd type="non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id="Полилиния 2557" o:spid="_x0000_s1026" style="position:absolute;z-index:25247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153pt,21.35pt,165pt,11.6pt" coordsize="240,1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fjBLwMAAN4GAAAOAAAAZHJzL2Uyb0RvYy54bWysVWuK2zAQ/l/oHYR+FrJ+xN5NwjrLkkcp&#10;9LGw6QEUS45NZcmVlDjb0jP0CL3GQmnPkN6oI9lJnN0ulFJDHMnzeeabGc3ny6ttydGGKV1IkeDg&#10;zMeIiVTSQqwS/H4x7w0w0oYISrgULMF3TOOr8fNnl3U1YqHMJadMIXAi9KiuEpwbU408T6c5K4k+&#10;kxUTYMykKomBrVp5VJEavJfcC33/3KulopWSKdMank4bIx47/1nGUvMuyzQziCcYuBl3V+6+tHdv&#10;fElGK0WqvEhbGuQfWJSkEBD04GpKDEFrVTxyVRapklpm5iyVpSezrEiZywGyCfwH2dzmpGIuFyiO&#10;rg5l0v/Pbfp2c6NQQRMcxvEFRoKU0KXdt93P3ffdvfv92N3/+oqcGapVV3oEL91WN8rmq6vXMv2g&#10;weCdWOxGAwYt6zeSgkuyNtJVaJup0r4JuaOta8TdoRFsa1AKD4M4jHxoVwqmIOwPwtg2yiOj/cvp&#10;WpuXTDpHZPNam6aPFFauC7RNZAFOspJDS194yEc1Ar9tzw+QoAMJhjHKEdwfgsIOCHz82VO/A/KP&#10;foD3as+M5Huy6Va0bGGFiJ0X3xWoktoWxlKH9BdBmzqgbGpPgIGfBfe7YIh7DKJgFB4OgcIIhmDZ&#10;5FoRY7nZGHaJajgSUCyUQwugHvZ5KTdsIR3CHHvXVguiHe1cdHHOz77LgGussLCBXF8PwS3nTm+F&#10;nBecu+ZyYSkNYzgLloGWvKDW6DZqtZxwhTbEjrm72kKcwJRcC+qc5YzQmaDI3FVwNgVIE7beS0Yx&#10;4gyUzK4c0pCCH5FGFdAp/gTapWb5wDluS2lPtNOBz0N/OBvMBlEvCs9nvcifTnvX80nUO58HF/G0&#10;P51MpsEXm1oQjfKCUiZsdntNCqK/m/lWHRs1OajSSRV0t1hzdz0ulndKwzUJctn/u+zcxNshb1Rh&#10;KekdDLySjcjCRwEWuVSfoLQgsAnWH9dEQen4KwEKNgwie7yM20TxRQgb1bUsuxYiUnCVYINhVOxy&#10;YhoVX1eqWOUQKXDHQshrEJqssILg+DWs2g2IqMugFXyr0t29Qx0/S+PfAAAA//8DAFBLAwQUAAYA&#10;CAAAACEAw//uf98AAAAJAQAADwAAAGRycy9kb3ducmV2LnhtbEyPwU7DMBBE70j8g7VI3KhNgpoq&#10;ZFMhBBKXKqIgcXViNwnE6yh208DXs5zocXZGs2+K7eIGMdsp9J4QblcKhKXGm55ahPe355sNiBA1&#10;GT14sgjfNsC2vLwodG78iV7tvI+t4BIKuUboYhxzKUPTWafDyo+W2Dv4yenIcmqlmfSJy90gE6XW&#10;0ume+EOnR/vY2eZrf3QIT7sqfdltZFVnP+6jGt3hU2Yz4vXV8nAPItol/ofhD5/RoWSm2h/JBDEg&#10;pGrNWyJCkiYgOJCmig81wl2SgSwLeb6g/AUAAP//AwBQSwECLQAUAAYACAAAACEAtoM4kv4AAADh&#10;AQAAEwAAAAAAAAAAAAAAAAAAAAAAW0NvbnRlbnRfVHlwZXNdLnhtbFBLAQItABQABgAIAAAAIQA4&#10;/SH/1gAAAJQBAAALAAAAAAAAAAAAAAAAAC8BAABfcmVscy8ucmVsc1BLAQItABQABgAIAAAAIQAS&#10;jfjBLwMAAN4GAAAOAAAAAAAAAAAAAAAAAC4CAABkcnMvZTJvRG9jLnhtbFBLAQItABQABgAIAAAA&#10;IQDD/+5/3wAAAAkBAAAPAAAAAAAAAAAAAAAAAIkFAABkcnMvZG93bnJldi54bWxQSwUGAAAAAAQA&#10;BADzAAAAlQYAAAAA&#10;" o:allowincell="f" filled="f">
                <v:stroke endarrow="block"/>
                <v:path arrowok="t" o:connecttype="custom" o:connectlocs="0,123825;152400,0" o:connectangles="0,0"/>
              </v:polyline>
            </w:pict>
          </mc:Fallback>
        </mc:AlternateContent>
      </w:r>
      <w:r w:rsidRPr="001D4EBD">
        <w:rPr>
          <w:sz w:val="20"/>
          <w:szCs w:val="20"/>
        </w:rPr>
        <mc:AlternateContent>
          <mc:Choice Requires="wps">
            <w:drawing>
              <wp:anchor distT="0" distB="0" distL="114300" distR="114300" simplePos="0" relativeHeight="252486656" behindDoc="0" locked="0" layoutInCell="0" allowOverlap="1">
                <wp:simplePos x="0" y="0"/>
                <wp:positionH relativeFrom="column">
                  <wp:posOffset>1021080</wp:posOffset>
                </wp:positionH>
                <wp:positionV relativeFrom="paragraph">
                  <wp:posOffset>46355</wp:posOffset>
                </wp:positionV>
                <wp:extent cx="949325" cy="324485"/>
                <wp:effectExtent l="5715" t="0" r="6985" b="12700"/>
                <wp:wrapNone/>
                <wp:docPr id="2556" name="Полилиния 255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49325" cy="324485"/>
                        </a:xfrm>
                        <a:custGeom>
                          <a:avLst/>
                          <a:gdLst>
                            <a:gd name="G0" fmla="+- 19805 0 0"/>
                            <a:gd name="G1" fmla="+- 0 0 0"/>
                            <a:gd name="G2" fmla="+- 21600 0 0"/>
                            <a:gd name="T0" fmla="*/ 36323 w 36323"/>
                            <a:gd name="T1" fmla="*/ 13918 h 21600"/>
                            <a:gd name="T2" fmla="*/ 0 w 36323"/>
                            <a:gd name="T3" fmla="*/ 8622 h 21600"/>
                            <a:gd name="T4" fmla="*/ 19805 w 36323"/>
                            <a:gd name="T5" fmla="*/ 0 h 21600"/>
                          </a:gdLst>
                          <a:ahLst/>
                          <a:cxnLst>
                            <a:cxn ang="0">
                              <a:pos x="T0" y="T1"/>
                            </a:cxn>
                            <a:cxn ang="0">
                              <a:pos x="T2" y="T3"/>
                            </a:cxn>
                            <a:cxn ang="0">
                              <a:pos x="T4" y="T5"/>
                            </a:cxn>
                          </a:cxnLst>
                          <a:rect l="0" t="0" r="r" b="b"/>
                          <a:pathLst>
                            <a:path w="36323" h="21600" fill="none" extrusionOk="0">
                              <a:moveTo>
                                <a:pt x="36323" y="13918"/>
                              </a:moveTo>
                              <a:cubicBezTo>
                                <a:pt x="32218" y="18788"/>
                                <a:pt x="26174" y="21599"/>
                                <a:pt x="19805" y="21600"/>
                              </a:cubicBezTo>
                              <a:cubicBezTo>
                                <a:pt x="11209" y="21600"/>
                                <a:pt x="3431" y="16503"/>
                                <a:pt x="0" y="8621"/>
                              </a:cubicBezTo>
                            </a:path>
                            <a:path w="36323" h="21600" stroke="0" extrusionOk="0">
                              <a:moveTo>
                                <a:pt x="36323" y="13918"/>
                              </a:moveTo>
                              <a:cubicBezTo>
                                <a:pt x="32218" y="18788"/>
                                <a:pt x="26174" y="21599"/>
                                <a:pt x="19805" y="21600"/>
                              </a:cubicBezTo>
                              <a:cubicBezTo>
                                <a:pt x="11209" y="21600"/>
                                <a:pt x="3431" y="16503"/>
                                <a:pt x="0" y="8621"/>
                              </a:cubicBezTo>
                              <a:lnTo>
                                <a:pt x="19805" y="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Полилиния 2556" o:spid="_x0000_s1026" style="position:absolute;margin-left:80.4pt;margin-top:3.65pt;width:74.75pt;height:25.55pt;z-index:25248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36323,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6k9l3wMAAOEJAAAOAAAAZHJzL2Uyb0RvYy54bWzsVl2O2zYQfi/QOxB6bOHVv1Yy1huk9joI&#10;kDQBsj0ALVGWsBKpkvTPpugZeoReI0DQnsG9UYdDSSvvZoug6GMFWCI9w+F88w1nePXi2DZkz6Sq&#10;BV84/oXnEMZzUdR8u3B+ul3PUocoTXlBG8HZwrlnynlx/e03V4duzgJRiaZgkoARruaHbuFUWndz&#10;11V5xVqqLkTHOAhLIVuqYSq3biHpAay3jRt4XuIehCw6KXKmFPy7skLnGu2XJcv1u7JUTJNm4YBv&#10;Gt8S3xvzdq+v6HwraVfVee8G/RdetLTmsOloakU1JTtZPzHV1rkUSpT6IhetK8qyzhliADS+9wjN&#10;h4p2DLFAcFQ3hkn9d2bzH/fvJamLhRPEceIQTltg6fT76c/T59Mn/P1x+vTXbwTFEK1Dp+aw6EP3&#10;Xhq8qnsj8jsFAvdMYiYKdMjm8FYUYJLutMAIHUvZmpWAnRyRiPuRCHbUJIc/sygLg9ghOYjCIIrS&#10;2BDl0vmwON8p/YoJNET3b5S2PBYwQhaKHsgr4LxsG6D0+xnxs9SLiUcG1kclf6IE4qcKwUQh8BPv&#10;S0q341bfuSRMwiAkB/vtk2zY7nbcDhT9MPNTUhG0+lhx3BYUveeshYNvoJQmQfCcsWiiZyPxjHsQ&#10;dxsy3HXiGsR/O0SYVkPQ8yPvow4jQs2595DoTihDsIkL0AioLYWgZSh6RhkgG+Xwq5QBklEekgMt&#10;g5Pw7T2ScP4fn3zpEDj5GxvrjmoDxDhkhuQA+Waoc0gFJ8IwDcGoGygeHMoX1LajljtT697dDTBb&#10;sWe3Ai1og7dfD44htz2QB618t6nzH9jHszVB4EOhNGvSyzTtfUNzQeJfWpyBH2fZVIQs4qoxewz6&#10;M/vnsw5N+n7gZefrAL51PgohO40fSewhCYPEsggJNvI42Qe2NeH7xzAqLcUdFAIw9H8UvxhFOm/4&#10;NCse+MWKBUEe5HkjFLPHyca9JwBTGXPgoTxysYYExvrYcJPgWQyl1VClRFMXRogTud0sG0n21HRK&#10;fPrUPVOTYscLNFYxWtz0Y03rxo7RSWMPOO4Plinq2Ap/ybzsJr1Jo1kUJDezyFutZi/Xy2iWrP3L&#10;eBWulsuV/6txzY/mVV0UjBvvhrbsR1/X9voLgm2oY2M+Q6GmYNf4PAXrnruB/QewDF8b66HP2ca4&#10;EcU99Dwp7D0D7kUwqIT86JAD3DEWjvp5RyXUkeY1hyae+VEEx0HjJIovA5jIqWQzlVCeg6mFox2o&#10;sma41PYis+tkva1gJx9p5eIl9NqyNj0Rm7L1qp/APQIR9Hcec1GZzlHr4WZ2/TcAAAD//wMAUEsD&#10;BBQABgAIAAAAIQCErG2U3gAAAAgBAAAPAAAAZHJzL2Rvd25yZXYueG1sTI/NTsMwEITvSLyDtUhc&#10;Imq3hVCFOBVCCpz7I9HetrGbRMTrKHba8PYsJ7jNaFYz3+bryXXiYofQetIwnykQlipvWqo17Hfl&#10;wwpEiEgGO09Ww7cNsC5ub3LMjL/Sxl62sRZcQiFDDU2MfSZlqBrrMMx8b4mzsx8cRrZDLc2AVy53&#10;nVwolUqHLfFCg719a2z1tR2dhs/N+/mA5fSR7JPymC7GcdiZROv7u+n1BUS0U/w7hl98RoeCmU5+&#10;JBNExz5VjB41PC9BcL6cKxYnDU+rR5BFLv8/UPwAAAD//wMAUEsBAi0AFAAGAAgAAAAhALaDOJL+&#10;AAAA4QEAABMAAAAAAAAAAAAAAAAAAAAAAFtDb250ZW50X1R5cGVzXS54bWxQSwECLQAUAAYACAAA&#10;ACEAOP0h/9YAAACUAQAACwAAAAAAAAAAAAAAAAAvAQAAX3JlbHMvLnJlbHNQSwECLQAUAAYACAAA&#10;ACEA3upPZd8DAADhCQAADgAAAAAAAAAAAAAAAAAuAgAAZHJzL2Uyb0RvYy54bWxQSwECLQAUAAYA&#10;CAAAACEAhKxtlN4AAAAIAQAADwAAAAAAAAAAAAAAAAA5BgAAZHJzL2Rvd25yZXYueG1sUEsFBgAA&#10;AAAEAAQA8wAAAEQHAAAAAA==&#10;" o:allowincell="f" path="m36323,13918nfc32218,18788,26174,21599,19805,21600,11209,21600,3431,16503,,8621em36323,13918nsc32218,18788,26174,21599,19805,21600,11209,21600,3431,16503,,8621l19805,,36323,13918xe" filled="f">
                <v:path arrowok="t" o:extrusionok="f" o:connecttype="custom" o:connectlocs="949325,209083;0,129524;517616,0" o:connectangles="0,0,0"/>
              </v:shape>
            </w:pict>
          </mc:Fallback>
        </mc:AlternateContent>
      </w:r>
      <w:r w:rsidRPr="001D4EBD">
        <w:rPr>
          <w:sz w:val="20"/>
          <w:szCs w:val="20"/>
        </w:rPr>
        <mc:AlternateContent>
          <mc:Choice Requires="wps">
            <w:drawing>
              <wp:anchor distT="0" distB="0" distL="114300" distR="114300" simplePos="0" relativeHeight="252481536" behindDoc="0" locked="0" layoutInCell="0" allowOverlap="1">
                <wp:simplePos x="0" y="0"/>
                <wp:positionH relativeFrom="column">
                  <wp:posOffset>389890</wp:posOffset>
                </wp:positionH>
                <wp:positionV relativeFrom="paragraph">
                  <wp:posOffset>10160</wp:posOffset>
                </wp:positionV>
                <wp:extent cx="270510" cy="0"/>
                <wp:effectExtent l="12700" t="55245" r="21590" b="59055"/>
                <wp:wrapNone/>
                <wp:docPr id="2555" name="Прямая соединительная линия 25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051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2555" o:spid="_x0000_s1026" style="position:absolute;z-index:25248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7pt,.8pt" to="52pt,.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cfMZQIAAH8EAAAOAAAAZHJzL2Uyb0RvYy54bWysVM2O0zAQviPxDpbv3SSl2Z+o6Qo1LZcF&#10;VtrlAVzbaSwcO7LdphVCAs5I+wi8AgeQVlrgGdI3Yuz+sAsXhOjBHXvGn7/5ZibD81Ut0ZIbK7TK&#10;cXIUY8QV1UyoeY5fXU97pxhZRxQjUiue4zW3+Hz0+NGwbTLe15WWjBsEIMpmbZPjyrkmiyJLK14T&#10;e6QbrsBZalMTB1szj5ghLaDXMurH8XHUasMaoym3Fk6LrROPAn5ZcupelqXlDskcAzcXVhPWmV+j&#10;0ZBkc0OaStAdDfIPLGoiFDx6gCqII2hhxB9QtaBGW126I6rrSJeloDzkANkk8W/ZXFWk4SEXEMc2&#10;B5ns/4OlL5aXBgmW436aphgpUkOVuk+bd5ub7lv3eXODNu+7H93X7kt3233vbjcfwL7bfATbO7u7&#10;3fENCgCgZ9vYDGDH6tJ4RehKXTUXmr62SOlxRdSch7yu1w28lPgKRA+u+I1tgNWsfa4ZxJCF00Hc&#10;VWlqDwmyoVWo4fpQQ75yiMJh/yROE6g03bsiku3vNca6Z1zXyBs5lkJ5dUlGlhfWeR4k24f4Y6Wn&#10;QsrQIVKhNsdnaT8NF6yWgnmnD7NmPhtLg5bE91j4haTAcz/M6IViAazihE12tiNCgo1cUMMZAfpI&#10;jv1rNWcYSQ5j5a0tPan8i5ArEN5Z2zZ7cxafTU4np4PeoH886Q3ioug9nY4HveNpcpIWT4rxuEje&#10;evLJIKsEY1x5/vuWTwZ/11K74ds266HpD0JFD9GDokB2/x9Ih2L7+m47ZabZ+tL47HzdoctD8G4i&#10;/Rjd34eoX9+N0U8AAAD//wMAUEsDBBQABgAIAAAAIQC5+EK03AAAAAYBAAAPAAAAZHJzL2Rvd25y&#10;ZXYueG1sTI9BS8NAEIXvgv9hGcGb3URKCGk2RYR6aVXaitTbNjsmwexs2N208d879aLHN+/x5nvl&#10;crK9OKEPnSMF6SwBgVQ701Gj4G2/ustBhKjJ6N4RKvjGAMvq+qrUhXFn2uJpFxvBJRQKraCNcSik&#10;DHWLVoeZG5DY+3Te6sjSN9J4feZy28v7JMmk1R3xh1YP+Nhi/bUbrYLtZrXO39fjVPuPp/Rl/7p5&#10;PoRcqdub6WEBIuIU/8JwwWd0qJjp6EYyQfQKsnTOSb5nIC52Mudpx18tq1L+x69+AAAA//8DAFBL&#10;AQItABQABgAIAAAAIQC2gziS/gAAAOEBAAATAAAAAAAAAAAAAAAAAAAAAABbQ29udGVudF9UeXBl&#10;c10ueG1sUEsBAi0AFAAGAAgAAAAhADj9If/WAAAAlAEAAAsAAAAAAAAAAAAAAAAALwEAAF9yZWxz&#10;Ly5yZWxzUEsBAi0AFAAGAAgAAAAhAJ3Fx8xlAgAAfwQAAA4AAAAAAAAAAAAAAAAALgIAAGRycy9l&#10;Mm9Eb2MueG1sUEsBAi0AFAAGAAgAAAAhALn4QrTcAAAABgEAAA8AAAAAAAAAAAAAAAAAvwQAAGRy&#10;cy9kb3ducmV2LnhtbFBLBQYAAAAABAAEAPMAAADIBQAAAAA=&#10;" o:allowincell="f">
                <v:stroke endarrow="block"/>
              </v:line>
            </w:pict>
          </mc:Fallback>
        </mc:AlternateContent>
      </w:r>
      <w:r w:rsidRPr="001D4EBD">
        <w:rPr>
          <w:sz w:val="20"/>
          <w:szCs w:val="20"/>
        </w:rPr>
        <mc:AlternateContent>
          <mc:Choice Requires="wps">
            <w:drawing>
              <wp:anchor distT="0" distB="0" distL="114300" distR="114300" simplePos="0" relativeHeight="252480512" behindDoc="0" locked="0" layoutInCell="0" allowOverlap="1">
                <wp:simplePos x="0" y="0"/>
                <wp:positionH relativeFrom="column">
                  <wp:posOffset>3906520</wp:posOffset>
                </wp:positionH>
                <wp:positionV relativeFrom="paragraph">
                  <wp:posOffset>166370</wp:posOffset>
                </wp:positionV>
                <wp:extent cx="1008380" cy="655320"/>
                <wp:effectExtent l="5080" t="59055" r="43815" b="9525"/>
                <wp:wrapNone/>
                <wp:docPr id="2554" name="Полилиния 25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08380" cy="655320"/>
                        </a:xfrm>
                        <a:custGeom>
                          <a:avLst/>
                          <a:gdLst>
                            <a:gd name="T0" fmla="*/ 0 w 1588"/>
                            <a:gd name="T1" fmla="*/ 1032 h 1032"/>
                            <a:gd name="T2" fmla="*/ 1588 w 1588"/>
                            <a:gd name="T3" fmla="*/ 0 h 1032"/>
                          </a:gdLst>
                          <a:ahLst/>
                          <a:cxnLst>
                            <a:cxn ang="0">
                              <a:pos x="T0" y="T1"/>
                            </a:cxn>
                            <a:cxn ang="0">
                              <a:pos x="T2" y="T3"/>
                            </a:cxn>
                          </a:cxnLst>
                          <a:rect l="0" t="0" r="r" b="b"/>
                          <a:pathLst>
                            <a:path w="1588" h="1032">
                              <a:moveTo>
                                <a:pt x="0" y="1032"/>
                              </a:moveTo>
                              <a:lnTo>
                                <a:pt x="1588" y="0"/>
                              </a:lnTo>
                            </a:path>
                          </a:pathLst>
                        </a:custGeom>
                        <a:noFill/>
                        <a:ln w="9525">
                          <a:solidFill>
                            <a:srgbClr val="000000"/>
                          </a:solidFill>
                          <a:round/>
                          <a:headEnd type="non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id="Полилиния 2554" o:spid="_x0000_s1026" style="position:absolute;z-index:25248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307.6pt,64.7pt,387pt,13.1pt" coordsize="1588,10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OA/MgMAAOkGAAAOAAAAZHJzL2Uyb0RvYy54bWysVW2K2zAQ/V/oHYR+FrK2EzubhE2WJR+l&#10;sG0XNj2AYsmxqS25kvLV0jP0CL3GQmnPkN6oM7KTOLsslNJAbCnzPHrzxvNydb0tcrIW2mRKDmlw&#10;4VMiZKx4JpdD+mE+a/UoMZZJznIlxZDuhKHXo5cvrjblQLRVqnIuNIEk0gw25ZCm1pYDzzNxKgpm&#10;LlQpJAQTpQtmYauXHtdsA9mL3Gv7ftfbKM1LrWJhDPw6qYJ05PIniYjt+yQxwpJ8SIGbdVftrgu8&#10;eqMrNlhqVqZZXNNg/8CiYJmEQ4+pJswystLZk1RFFmtlVGIvYlV4KkmyWLgaoJrAf1TNfcpK4WoB&#10;cUx5lMn8v7Txu/WdJhkf0nYUhZRIVkCX9t/3v/Y/9g/u+3P/8PsbcWFQa1OaATx0X95prNeUtyr+&#10;aCDgnUVwYwBDFpu3ikNKtrLKKbRNdIFPQu1k6xqxOzZCbC2J4cfA93udHvQrhlg3ijpt1ymPDQ5P&#10;xytjXwvlMrH1rbFVIzmsXBt4XckckiRFDj195RGfbEgQ9Xp114+YoIEJ/E6bpARvj2HtJgzSPJOt&#10;04D5jVTAfnngx9ID5Xgra86wIgzHxnc6lcqgPlgAiDAPkA2kABQW+AwYKCK40wRXD9WHaJiIx7Og&#10;KYFZWFTllswiNzwDl2QD3UDJSIptAVEwUqi1mCuHsacmHjSDA0+AXDaBVapDwwFYhWGBh7kCjwSQ&#10;d6PLUs2yPHdtziXS6kftyLExKs84BpGQ0cvFONdkzXDi3acW4wym1UpylywVjE8lJ3ZXwmsqwaUo&#10;Zi8EpyQXYGq4ckjLsvyEtDqDbuXPoF1pyAde6VpOfLmdJXzp+/1pb9oLW2G7O22F/mTSupmNw1Z3&#10;FlxGk85kPJ4EX7G0IBykGedCYnUHewrCvxv/2igrYzka1JkKZ2LN3OepWN45DdckqOVwd9W54cd5&#10;rwxiofgOZl+rym/h/wEWqdKfQVrw2iE1n1ZMg3T5Gwlm1g/CEM3ZbcLoEqad6GZk0YwwGUOqIbUU&#10;xgWXY1sZ+qrU2TKFkwL3Wkh1A56TZGgNjl/Fqt6An7oKau9Hw27uHer0DzX6AwAA//8DAFBLAwQU&#10;AAYACAAAACEAcy26eOAAAAAKAQAADwAAAGRycy9kb3ducmV2LnhtbEyPwU7DMAyG70i8Q2QkLoil&#10;67oOStMJkGDiuG5wzhrTVjROadKte3vMCU6W5U+/vz9fT7YTRxx860jBfBaBQKqcaalWsN+93N6B&#10;8EGT0Z0jVHBGD+vi8iLXmXEn2uKxDLXgEPKZVtCE0GdS+qpBq/3M9Uh8+3SD1YHXoZZm0CcOt52M&#10;oyiVVrfEHxrd43OD1Vc5WgVV0r9+bG6SZf/+9H1+K9OF244Lpa6vpscHEAGn8AfDrz6rQ8FOBzeS&#10;8aJTkM6XMaMK4pQnA6tVwuUOTMb3Ccgil/8rFD8AAAD//wMAUEsBAi0AFAAGAAgAAAAhALaDOJL+&#10;AAAA4QEAABMAAAAAAAAAAAAAAAAAAAAAAFtDb250ZW50X1R5cGVzXS54bWxQSwECLQAUAAYACAAA&#10;ACEAOP0h/9YAAACUAQAACwAAAAAAAAAAAAAAAAAvAQAAX3JlbHMvLnJlbHNQSwECLQAUAAYACAAA&#10;ACEApLzgPzIDAADpBgAADgAAAAAAAAAAAAAAAAAuAgAAZHJzL2Uyb0RvYy54bWxQSwECLQAUAAYA&#10;CAAAACEAcy26eOAAAAAKAQAADwAAAAAAAAAAAAAAAACMBQAAZHJzL2Rvd25yZXYueG1sUEsFBgAA&#10;AAAEAAQA8wAAAJkGAAAAAA==&#10;" o:allowincell="f" filled="f">
                <v:stroke endarrow="block"/>
                <v:path arrowok="t" o:connecttype="custom" o:connectlocs="0,655320;1008380,0" o:connectangles="0,0"/>
              </v:polyline>
            </w:pict>
          </mc:Fallback>
        </mc:AlternateContent>
      </w:r>
      <w:r w:rsidRPr="001D4EBD">
        <w:rPr>
          <w:sz w:val="20"/>
          <w:szCs w:val="20"/>
        </w:rPr>
        <mc:AlternateContent>
          <mc:Choice Requires="wps">
            <w:drawing>
              <wp:anchor distT="0" distB="0" distL="114300" distR="114300" simplePos="0" relativeHeight="252476416" behindDoc="0" locked="0" layoutInCell="0" allowOverlap="1">
                <wp:simplePos x="0" y="0"/>
                <wp:positionH relativeFrom="column">
                  <wp:posOffset>2514600</wp:posOffset>
                </wp:positionH>
                <wp:positionV relativeFrom="paragraph">
                  <wp:posOffset>175895</wp:posOffset>
                </wp:positionV>
                <wp:extent cx="981075" cy="571500"/>
                <wp:effectExtent l="13335" t="11430" r="43815" b="55245"/>
                <wp:wrapNone/>
                <wp:docPr id="2553" name="Полилиния 25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81075" cy="571500"/>
                        </a:xfrm>
                        <a:custGeom>
                          <a:avLst/>
                          <a:gdLst>
                            <a:gd name="T0" fmla="*/ 0 w 1545"/>
                            <a:gd name="T1" fmla="*/ 0 h 900"/>
                            <a:gd name="T2" fmla="*/ 1545 w 1545"/>
                            <a:gd name="T3" fmla="*/ 900 h 900"/>
                          </a:gdLst>
                          <a:ahLst/>
                          <a:cxnLst>
                            <a:cxn ang="0">
                              <a:pos x="T0" y="T1"/>
                            </a:cxn>
                            <a:cxn ang="0">
                              <a:pos x="T2" y="T3"/>
                            </a:cxn>
                          </a:cxnLst>
                          <a:rect l="0" t="0" r="r" b="b"/>
                          <a:pathLst>
                            <a:path w="1545" h="900">
                              <a:moveTo>
                                <a:pt x="0" y="0"/>
                              </a:moveTo>
                              <a:lnTo>
                                <a:pt x="1545" y="900"/>
                              </a:lnTo>
                            </a:path>
                          </a:pathLst>
                        </a:custGeom>
                        <a:noFill/>
                        <a:ln w="9525">
                          <a:solidFill>
                            <a:srgbClr val="000000"/>
                          </a:solidFill>
                          <a:round/>
                          <a:headEnd type="non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id="Полилиния 2553" o:spid="_x0000_s1026" style="position:absolute;z-index:25247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198pt,13.85pt,275.25pt,58.85pt" coordsize="1545,9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FoOWMwMAAOMGAAAOAAAAZHJzL2Uyb0RvYy54bWysVW2K2zAQ/V/oHYR+FrK2s/bmg02WJR+l&#10;sG0XNj2AYsmxqS25khInLT1Dj9BrLJT2DOmNOiM73mSXhVJqiCNlnkdv3nheLq+2RU42QptMyREN&#10;znxKhIwVz+RqRD8s5p0+JcYyyVmupBjRnTD0avzyxWVVDkVXpSrnQhNIIs2wKkc0tbYcep6JU1Ew&#10;c6ZKISGYKF0wC1u98rhmFWQvcq/r+xdepTQvtYqFMfDrtA7SscufJCK275PECEvyEQVu1t21uy/x&#10;7o0v2XClWZlmcUOD/QOLgmUSDm1TTZllZK2zJ6mKLNbKqMSexarwVJJksXA1QDWB/6iau5SVwtUC&#10;4piylcn8v7Txu82tJhkf0W4UnVMiWQFd2n/f/9r/2N+7z8/9/e9vxIVBrao0Q3jorrzVWK8pb1T8&#10;0UDAO4ngxgCGLKu3ikNKtrbKKbRNdIFPQu1k6xqxaxshtpbE8OOgH/i9iJIYQlEviHzXKI8NDw/H&#10;a2NfC+USsc2NsXUfOaxcF3hTyAJ6nhQ5tPSVR3xSkSAKo6bpLSY4waRkUB8HzWwh3SMIpngmEwjY&#10;ngZZSJsLqK8O5Fh64BtvZUMYVoThyPhOo1IZ1AbZgwKLABlDCkBhdc+AgSOCz4/B9UPNIRqm4fEc&#10;aEpgDpa1JCWzyA3PwCWpYKJRL5JCS0AUDBRqIxbKQeyj/sFhD9FcHqPqNECv0RagNQAWeJQrrz0e&#10;WR81WKp5lueuw7lEUoOoGzkyRuUZxyDyMXq1nOSabBjOursaKU5gWq0ld8lSwfhMcmJ3JbygEvyJ&#10;YvZCcEpyAXaGK4e0LMsfkFZn0Kv8GbQrDfnAy9yIia+1M4MvA38w68/6YSfsXsw6oT+ddq7nk7Bz&#10;MQ960fR8OplMg69YWhAO04xzIbG6gzEF4d8NfmORtaW01nSiwolYc3c9Fcs7peGaBLUcvl11buxx&#10;0mtrWCq+g6nXqnZa+GeARar0Z5AWXHZEzac10yBd/kaCjQ2CMERbdpsw6nVho48jy+MIkzGkGlFL&#10;YVhwObG1la9Lna1SOClwr4VU1+A2SYau4PjVrJoNOKmroHF9tOrjvUM9/DeN/wAAAP//AwBQSwME&#10;FAAGAAgAAAAhAOmHkPTeAAAACgEAAA8AAABkcnMvZG93bnJldi54bWxMj8FOwzAMhu9IvENkpN1Y&#10;2qGurDSd0NAmhLiw8QBuk7XVGqdKsq17e8wJjrY//f7+cj3ZQVyMD70jBek8AWGocbqnVsH3Yfv4&#10;DCJEJI2DI6PgZgKsq/u7EgvtrvRlLvvYCg6hUKCCLsaxkDI0nbEY5m40xLej8xYjj76V2uOVw+0g&#10;F0mylBZ74g8djmbTmea0P1sFmOZ02LiP47hrP0/6fVX7N/JKzR6m1xcQ0UzxD4ZffVaHip1qdyYd&#10;xKDgabXkLlHBIs9BMJBlSQaiZjLljaxK+b9C9QMAAP//AwBQSwECLQAUAAYACAAAACEAtoM4kv4A&#10;AADhAQAAEwAAAAAAAAAAAAAAAAAAAAAAW0NvbnRlbnRfVHlwZXNdLnhtbFBLAQItABQABgAIAAAA&#10;IQA4/SH/1gAAAJQBAAALAAAAAAAAAAAAAAAAAC8BAABfcmVscy8ucmVsc1BLAQItABQABgAIAAAA&#10;IQD6FoOWMwMAAOMGAAAOAAAAAAAAAAAAAAAAAC4CAABkcnMvZTJvRG9jLnhtbFBLAQItABQABgAI&#10;AAAAIQDph5D03gAAAAoBAAAPAAAAAAAAAAAAAAAAAI0FAABkcnMvZG93bnJldi54bWxQSwUGAAAA&#10;AAQABADzAAAAmAYAAAAA&#10;" o:allowincell="f" filled="f">
                <v:stroke endarrow="block"/>
                <v:path arrowok="t" o:connecttype="custom" o:connectlocs="0,0;981075,571500" o:connectangles="0,0"/>
              </v:polyline>
            </w:pict>
          </mc:Fallback>
        </mc:AlternateContent>
      </w:r>
      <w:r w:rsidRPr="001D4EBD">
        <w:rPr>
          <w:sz w:val="20"/>
          <w:szCs w:val="20"/>
        </w:rPr>
        <w:t xml:space="preserve">                                                                                     </w:t>
      </w:r>
    </w:p>
    <w:p w:rsidR="001D4EBD" w:rsidRPr="001D4EBD" w:rsidRDefault="001D4EBD" w:rsidP="001D4EBD">
      <w:pPr>
        <w:spacing w:after="0" w:line="240" w:lineRule="auto"/>
        <w:rPr>
          <w:sz w:val="20"/>
          <w:szCs w:val="20"/>
        </w:rPr>
      </w:pPr>
      <w:r w:rsidRPr="001D4EBD">
        <w:rPr>
          <w:sz w:val="20"/>
          <w:szCs w:val="20"/>
        </w:rPr>
        <w:t xml:space="preserve">                      -                              .                                 </w:t>
      </w:r>
    </w:p>
    <w:p w:rsidR="001D4EBD" w:rsidRPr="001D4EBD" w:rsidRDefault="001D4EBD" w:rsidP="001D4EBD">
      <w:pPr>
        <w:spacing w:after="0" w:line="240" w:lineRule="auto"/>
        <w:rPr>
          <w:sz w:val="20"/>
          <w:szCs w:val="20"/>
        </w:rPr>
      </w:pPr>
      <w:r w:rsidRPr="001D4EBD">
        <w:rPr>
          <w:sz w:val="20"/>
          <w:szCs w:val="20"/>
        </w:rPr>
        <mc:AlternateContent>
          <mc:Choice Requires="wps">
            <w:drawing>
              <wp:anchor distT="0" distB="0" distL="114300" distR="114300" simplePos="0" relativeHeight="252470272" behindDoc="0" locked="0" layoutInCell="0" allowOverlap="1">
                <wp:simplePos x="0" y="0"/>
                <wp:positionH relativeFrom="column">
                  <wp:posOffset>3455670</wp:posOffset>
                </wp:positionH>
                <wp:positionV relativeFrom="paragraph">
                  <wp:posOffset>232410</wp:posOffset>
                </wp:positionV>
                <wp:extent cx="450850" cy="450850"/>
                <wp:effectExtent l="11430" t="8890" r="13970" b="6985"/>
                <wp:wrapNone/>
                <wp:docPr id="2552" name="Овал 25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0850" cy="450850"/>
                        </a:xfrm>
                        <a:prstGeom prst="ellipse">
                          <a:avLst/>
                        </a:prstGeom>
                        <a:solidFill>
                          <a:srgbClr val="FFFFFF"/>
                        </a:solidFill>
                        <a:ln w="9525">
                          <a:solidFill>
                            <a:srgbClr val="000000"/>
                          </a:solidFill>
                          <a:round/>
                          <a:headEnd/>
                          <a:tailEnd/>
                        </a:ln>
                      </wps:spPr>
                      <wps:txbx>
                        <w:txbxContent>
                          <w:p w:rsidR="00054219" w:rsidRPr="00C47EF5" w:rsidRDefault="00054219" w:rsidP="001D4EBD">
                            <w:pPr>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Овал 2552" o:spid="_x0000_s1304" style="position:absolute;margin-left:272.1pt;margin-top:18.3pt;width:35.5pt;height:35.5pt;z-index:25247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9/ZMQIAAEoEAAAOAAAAZHJzL2Uyb0RvYy54bWysVFGO0zAQ/UfiDpb/adqqKbtR09WqSxHS&#10;AistHMB1nMbC8Zix27QchjOg/eUSPRJjp9vtAl+IfFgznvHzvDfjzK52rWFbhV6DLfloMORMWQmV&#10;tuuSf/60fHXBmQ/CVsKAVSXfK8+v5i9fzDpXqDE0YCqFjECsLzpX8iYEV2SZl41qhR+AU5aCNWAr&#10;Arm4zioUHaG3JhsPh9OsA6wcglTe0+5NH+TzhF/XSoaPde1VYKbkVFtIK6Z1FddsPhPFGoVrtDyW&#10;If6hilZoS5eeoG5EEGyD+g+oVksED3UYSGgzqGstVeJAbEbD39jcN8KpxIXE8e4kk/9/sPLD9g6Z&#10;rko+zvMxZ1a01KXD98PD4cfhJ0ubpFHnfEGp9+4OI0vvbkF+8czCohF2ra4RoWuUqKiyUdQ0e3Yg&#10;Op6OslX3HirCF5sASa5djW0EJCHYLnVlf+qK2gUmaXOSDy9y6p2k0NGON4ji8bBDH94qaFk0Sq6M&#10;0c5H3UQhtrc+9NmPWal+MLpaamOSg+vVwiDbCpqRZfoSBaJ5nmYs60p+mY/zhPws5s8hhun7GwTC&#10;xlZUjSiiVm+OdhDa9DZxMvYoXtSr1z3sVrvUodF0GlGjmiuo9qQnQj/Q9ADJaAC/cdbRMJfcf90I&#10;VJyZd5Z6cjmaTOL0J2eSvx6Tg+eR1XlEWElQJQ+c9eYi9C9m41CvG7pplCSwcE19rHUS+KmqIwEa&#10;2NSl4+OKL+LcT1lPv4D5LwAAAP//AwBQSwMEFAAGAAgAAAAhAKxUElXeAAAACgEAAA8AAABkcnMv&#10;ZG93bnJldi54bWxMj8FOwzAMhu9IvENkJG4s7boGVJpOExMSHDhQ4J41Xlutcaom68rbY05wtP3p&#10;9/eX28UNYsYp9J40pKsEBFLjbU+ths+P57sHECEasmbwhBq+McC2ur4qTWH9hd5xrmMrOIRCYTR0&#10;MY6FlKHp0Jmw8iMS345+cibyOLXSTubC4W6Q6yRR0pme+ENnRnzqsDnVZ6dh3+5qNcss5tlx/xLz&#10;09fba5ZqfXuz7B5BRFziHwy/+qwOFTsd/JlsEIOGfLNZM6ohUwoEAyrNeXFgMrlXIKtS/q9Q/QAA&#10;AP//AwBQSwECLQAUAAYACAAAACEAtoM4kv4AAADhAQAAEwAAAAAAAAAAAAAAAAAAAAAAW0NvbnRl&#10;bnRfVHlwZXNdLnhtbFBLAQItABQABgAIAAAAIQA4/SH/1gAAAJQBAAALAAAAAAAAAAAAAAAAAC8B&#10;AABfcmVscy8ucmVsc1BLAQItABQABgAIAAAAIQDBm9/ZMQIAAEoEAAAOAAAAAAAAAAAAAAAAAC4C&#10;AABkcnMvZTJvRG9jLnhtbFBLAQItABQABgAIAAAAIQCsVBJV3gAAAAoBAAAPAAAAAAAAAAAAAAAA&#10;AIsEAABkcnMvZG93bnJldi54bWxQSwUGAAAAAAQABADzAAAAlgUAAAAA&#10;" o:allowincell="f">
                <v:textbox>
                  <w:txbxContent>
                    <w:p w:rsidR="00054219" w:rsidRPr="00C47EF5" w:rsidRDefault="00054219" w:rsidP="001D4EBD">
                      <w:pPr>
                        <w:rPr>
                          <w:sz w:val="20"/>
                          <w:szCs w:val="20"/>
                        </w:rPr>
                      </w:pPr>
                    </w:p>
                  </w:txbxContent>
                </v:textbox>
              </v:oval>
            </w:pict>
          </mc:Fallback>
        </mc:AlternateContent>
      </w:r>
      <w:r w:rsidRPr="001D4EBD">
        <w:rPr>
          <w:sz w:val="20"/>
          <w:szCs w:val="20"/>
        </w:rPr>
        <w:t xml:space="preserve">                                                                                ц</w:t>
      </w:r>
    </w:p>
    <w:p w:rsidR="001D4EBD" w:rsidRPr="001D4EBD" w:rsidRDefault="001D4EBD" w:rsidP="001D4EBD">
      <w:pPr>
        <w:spacing w:after="0" w:line="240" w:lineRule="auto"/>
        <w:rPr>
          <w:sz w:val="20"/>
          <w:szCs w:val="20"/>
        </w:rPr>
      </w:pPr>
      <w:r w:rsidRPr="001D4EBD">
        <w:rPr>
          <w:sz w:val="20"/>
          <w:szCs w:val="20"/>
        </w:rPr>
        <w:t xml:space="preserve">                               .</w:t>
      </w:r>
    </w:p>
    <w:p w:rsidR="001D4EBD" w:rsidRPr="001D4EBD" w:rsidRDefault="001D4EBD" w:rsidP="001D4EBD">
      <w:pPr>
        <w:spacing w:after="0" w:line="240" w:lineRule="auto"/>
        <w:rPr>
          <w:sz w:val="20"/>
          <w:szCs w:val="20"/>
        </w:rPr>
      </w:pPr>
      <w:r w:rsidRPr="001D4EBD">
        <w:rPr>
          <w:sz w:val="20"/>
          <w:szCs w:val="20"/>
        </w:rPr>
        <mc:AlternateContent>
          <mc:Choice Requires="wps">
            <w:drawing>
              <wp:anchor distT="0" distB="0" distL="114300" distR="114300" simplePos="0" relativeHeight="252478464" behindDoc="0" locked="0" layoutInCell="0" allowOverlap="1">
                <wp:simplePos x="0" y="0"/>
                <wp:positionH relativeFrom="column">
                  <wp:posOffset>3094990</wp:posOffset>
                </wp:positionH>
                <wp:positionV relativeFrom="paragraph">
                  <wp:posOffset>93980</wp:posOffset>
                </wp:positionV>
                <wp:extent cx="360680" cy="0"/>
                <wp:effectExtent l="12700" t="61595" r="17145" b="52705"/>
                <wp:wrapNone/>
                <wp:docPr id="2551" name="Прямая соединительная линия 25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068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2551" o:spid="_x0000_s1026" style="position:absolute;z-index:25247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3.7pt,7.4pt" to="272.1pt,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szhZQIAAH8EAAAOAAAAZHJzL2Uyb0RvYy54bWysVM2O0zAQviPxDpbvbZJuW7rRpivUtFwW&#10;WGmXB3Btp7Fw7Mh2m1YICTgj7SPwChxAWmmBZ0jfiLH7wy5cEKIHd+wZf/7mm5mcna8riVbcWKFV&#10;hpNujBFXVDOhFhl+dT3rjDCyjihGpFY8wxtu8fn48aOzpk55T5daMm4QgCibNnWGS+fqNIosLXlF&#10;bFfXXIGz0KYiDrZmETFDGkCvZNSL42HUaMNqoym3Fk7znROPA35RcOpeFoXlDskMAzcXVhPWuV+j&#10;8RlJF4bUpaB7GuQfWFREKHj0CJUTR9DSiD+gKkGNtrpwXaqrSBeFoDzkANkk8W/ZXJWk5iEXEMfW&#10;R5ns/4OlL1aXBgmW4d5gkGCkSAVVaj9t321v2m/t5+0N2r5vf7Rf2y/tbfu9vd1+APtu+xFs72zv&#10;9sc3KACAnk1tU4CdqEvjFaFrdVVfaPraIqUnJVELHvK63tTwUuIrED244je2Blbz5rlmEEOWTgdx&#10;14WpPCTIhtahhptjDfnaIQqHJ8N4OIJK04MrIunhXm2se8Z1hbyRYSmUV5ekZHVhnedB0kOIP1Z6&#10;JqQMHSIVajJ8OugNwgWrpWDe6cOsWcwn0qAV8T0WfiEp8NwPM3qpWAArOWHTve2IkGAjF9RwRoA+&#10;kmP/WsUZRpLDWHlrR08q/yLkCoT31q7N3pzGp9PRdNTv9HvDaacf53nn6WzS7wxnyZNBfpJPJnny&#10;1pNP+mkpGOPK8z+0fNL/u5baD9+uWY9NfxQqeogeFAWyh/9AOhTb13fXKXPNNpfGZ+frDl0egvcT&#10;6cfo/j5E/fpujH8CAAD//wMAUEsDBBQABgAIAAAAIQD8T0sT3wAAAAkBAAAPAAAAZHJzL2Rvd25y&#10;ZXYueG1sTI/BTsMwEETvSPyDtUjcqNPKQBTiVAipXFqo2qKq3Nx4SSLidRQ7bfh7FnGA4848zc7k&#10;89G14oR9aDxpmE4SEEiltw1VGt52i5sURIiGrGk9oYYvDDAvLi9yk1l/pg2etrESHEIhMxrqGLtM&#10;ylDW6EyY+A6JvQ/fOxP57Ctpe3PmcNfKWZLcSWca4g+16fCpxvJzOzgNm9Vime6Xw1j278/T1916&#10;9XIIqdbXV+PjA4iIY/yD4ac+V4eCOx39QDaIVoNK7xWjbCiewMCtUjMQx19BFrn8v6D4BgAA//8D&#10;AFBLAQItABQABgAIAAAAIQC2gziS/gAAAOEBAAATAAAAAAAAAAAAAAAAAAAAAABbQ29udGVudF9U&#10;eXBlc10ueG1sUEsBAi0AFAAGAAgAAAAhADj9If/WAAAAlAEAAAsAAAAAAAAAAAAAAAAALwEAAF9y&#10;ZWxzLy5yZWxzUEsBAi0AFAAGAAgAAAAhAIBCzOFlAgAAfwQAAA4AAAAAAAAAAAAAAAAALgIAAGRy&#10;cy9lMm9Eb2MueG1sUEsBAi0AFAAGAAgAAAAhAPxPSxPfAAAACQEAAA8AAAAAAAAAAAAAAAAAvwQA&#10;AGRycy9kb3ducmV2LnhtbFBLBQYAAAAABAAEAPMAAADLBQAAAAA=&#10;" o:allowincell="f">
                <v:stroke endarrow="block"/>
              </v:line>
            </w:pict>
          </mc:Fallback>
        </mc:AlternateContent>
      </w:r>
    </w:p>
    <w:p w:rsidR="001D4EBD" w:rsidRPr="001D4EBD" w:rsidRDefault="001D4EBD" w:rsidP="001D4EBD">
      <w:pPr>
        <w:spacing w:after="0" w:line="240" w:lineRule="auto"/>
        <w:rPr>
          <w:sz w:val="20"/>
          <w:szCs w:val="20"/>
        </w:rPr>
      </w:pPr>
    </w:p>
    <w:p w:rsidR="001D4EBD" w:rsidRPr="001D4EBD" w:rsidRDefault="001D4EBD" w:rsidP="001D4EBD">
      <w:pPr>
        <w:spacing w:after="0" w:line="240" w:lineRule="auto"/>
        <w:rPr>
          <w:sz w:val="20"/>
          <w:szCs w:val="20"/>
        </w:rPr>
      </w:pPr>
      <w:r w:rsidRPr="001D4EBD">
        <w:rPr>
          <w:sz w:val="20"/>
          <w:szCs w:val="20"/>
        </w:rPr>
        <w:t>Граф конечного распознавателя А’.</w:t>
      </w:r>
      <w:r w:rsidRPr="001D4EBD">
        <w:rPr>
          <w:sz w:val="20"/>
          <w:szCs w:val="20"/>
        </w:rPr>
        <mc:AlternateContent>
          <mc:Choice Requires="wps">
            <w:drawing>
              <wp:anchor distT="0" distB="0" distL="114300" distR="114300" simplePos="0" relativeHeight="252511232" behindDoc="0" locked="0" layoutInCell="0" allowOverlap="1">
                <wp:simplePos x="0" y="0"/>
                <wp:positionH relativeFrom="column">
                  <wp:posOffset>3636010</wp:posOffset>
                </wp:positionH>
                <wp:positionV relativeFrom="paragraph">
                  <wp:posOffset>92075</wp:posOffset>
                </wp:positionV>
                <wp:extent cx="360680" cy="464820"/>
                <wp:effectExtent l="10795" t="10160" r="9525" b="10795"/>
                <wp:wrapNone/>
                <wp:docPr id="2550" name="Полилиния 25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60680" cy="464820"/>
                        </a:xfrm>
                        <a:custGeom>
                          <a:avLst/>
                          <a:gdLst>
                            <a:gd name="G0" fmla="+- 20914 0 0"/>
                            <a:gd name="G1" fmla="+- 21600 0 0"/>
                            <a:gd name="G2" fmla="+- 21600 0 0"/>
                            <a:gd name="T0" fmla="*/ 0 w 42514"/>
                            <a:gd name="T1" fmla="*/ 16198 h 41689"/>
                            <a:gd name="T2" fmla="*/ 28852 w 42514"/>
                            <a:gd name="T3" fmla="*/ 41689 h 41689"/>
                            <a:gd name="T4" fmla="*/ 20914 w 42514"/>
                            <a:gd name="T5" fmla="*/ 21600 h 41689"/>
                          </a:gdLst>
                          <a:ahLst/>
                          <a:cxnLst>
                            <a:cxn ang="0">
                              <a:pos x="T0" y="T1"/>
                            </a:cxn>
                            <a:cxn ang="0">
                              <a:pos x="T2" y="T3"/>
                            </a:cxn>
                            <a:cxn ang="0">
                              <a:pos x="T4" y="T5"/>
                            </a:cxn>
                          </a:cxnLst>
                          <a:rect l="0" t="0" r="r" b="b"/>
                          <a:pathLst>
                            <a:path w="42514" h="41689" fill="none" extrusionOk="0">
                              <a:moveTo>
                                <a:pt x="0" y="16198"/>
                              </a:moveTo>
                              <a:cubicBezTo>
                                <a:pt x="2463" y="6662"/>
                                <a:pt x="11065" y="-1"/>
                                <a:pt x="20914" y="0"/>
                              </a:cubicBezTo>
                              <a:cubicBezTo>
                                <a:pt x="32843" y="0"/>
                                <a:pt x="42514" y="9670"/>
                                <a:pt x="42514" y="21600"/>
                              </a:cubicBezTo>
                              <a:cubicBezTo>
                                <a:pt x="42514" y="30465"/>
                                <a:pt x="37096" y="38430"/>
                                <a:pt x="28851" y="41688"/>
                              </a:cubicBezTo>
                            </a:path>
                            <a:path w="42514" h="41689" stroke="0" extrusionOk="0">
                              <a:moveTo>
                                <a:pt x="0" y="16198"/>
                              </a:moveTo>
                              <a:cubicBezTo>
                                <a:pt x="2463" y="6662"/>
                                <a:pt x="11065" y="-1"/>
                                <a:pt x="20914" y="0"/>
                              </a:cubicBezTo>
                              <a:cubicBezTo>
                                <a:pt x="32843" y="0"/>
                                <a:pt x="42514" y="9670"/>
                                <a:pt x="42514" y="21600"/>
                              </a:cubicBezTo>
                              <a:cubicBezTo>
                                <a:pt x="42514" y="30465"/>
                                <a:pt x="37096" y="38430"/>
                                <a:pt x="28851" y="41688"/>
                              </a:cubicBezTo>
                              <a:lnTo>
                                <a:pt x="20914"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Полилиния 2550" o:spid="_x0000_s1026" style="position:absolute;margin-left:286.3pt;margin-top:7.25pt;width:28.4pt;height:36.6pt;z-index:25251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42514,416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J4c+QMAALIKAAAOAAAAZHJzL2Uyb0RvYy54bWzsVmuO2zYQ/l+gdyD0s4VXD0taWVhvkNrr&#10;oEDaBMjmADRFWcJKpErSj02RM+QIvUaAoj2De6MOR5JX2o2DRVH0Vw2sltR8mtc3HM7Vi0NdkR1X&#10;upRi7vgXnkO4YDIrxWbuvL9dTRKHaENFRisp+Ny559p5cf3tN1f7JuWBLGSVcUVAidDpvpk7hTFN&#10;6rqaFbym+kI2XIAwl6qmBrZq42aK7kF7XbmB58XuXqqsUZJxreHtshU616g/zzkzb/Jcc0OquQO+&#10;GXwqfK7t072+oulG0aYoWecG/Qde1LQUYPSkakkNJVtVPlFVl0xJLXNzwWTtyjwvGccYIBrfexTN&#10;u4I2HGOB5OjmlCb976llP+/eKlJmcyeIIkiQoDWwdPzt+Ofx9+Nn/Pvj+PmvTwTFkK19o1P46F3z&#10;Vtl4dfNasjsNAncksRsNGLLe/yQzUEm3RmKGDrmq7ZcQOzkgEfcnIvjBEAYvp7EXJ+ANA1EYh0mA&#10;RLk07T9mW21ecYmK6O61Ni2PGayQhawL5BUoyesKKP1+QgJv5ofEIz3rJ5A/BPmxB5CnoOAZoNuT&#10;ue9c0LEnYRD5YVdkvbnbkzkA+bE/S0hBQj9OZo+BJ5MADJIkCs5pnPa+ARA1ndMYDoBtOs74GA2B&#10;mJKBj0DEpk81Lfrss4Po0g8rQm0D8JDxRmrLtE0O8Anh22qhKaAsV2fAELsFT58FhrAsOBqCWwud&#10;RwoaweMWoBwCLWDdJr2hxgZiHbJLsofCQ+5IASskh+RlBV1EQB+DJncwamub3pu7Psxa7vitRA3m&#10;obKR4M6vBwTbrkv2A/8wxAdhDDxCHHEcB51XqMj3vRj4AMkEcwcu4nskEN/3x2Osdrxrv5kGSdha&#10;6U5B+7qLFUzM4sszksCWQZ/hkf9fMvSgceqF4D4e0M6HS28Wo99TcGZkzVY5HA/ww+Y8+YI1oNUS&#10;9FWitFHyDnoOFNz/PA3q7L/kiaaVGFW3bb7I7LCOegyrpOZtW2jZ7WjGI2lP8qDfC7mCg4j1VAl7&#10;UGdREGGj0bIqMyu01aHVZr2oFNlRe/XjryunEUzJrchQWcFpdtOtDS2rdg3GK+xTUEldg7C3FN7t&#10;v8682U1yk4STMIhvJqG3XE5erhbhJF75l9Fyulwslv5H65ofpkWZZVxY7/o5ww+fd493E087IZwm&#10;jVEUo2BX+HsarDt2A5swxNL/b3PdX9ztTb+W2T1c4kq2gxMMerAopPrgkD0MTXNH/7KlCvph9aOA&#10;qQQoDuHQGdyE0SXc20QNJeuhhAoGquaOceC2sMuFaSezbaPKTQGWfKRVyJcwPOSlveRxymi96jYw&#10;GGEE3RBnJ6/hHlEPo+b13wAAAP//AwBQSwMEFAAGAAgAAAAhANQ0HS7eAAAACQEAAA8AAABkcnMv&#10;ZG93bnJldi54bWxMj0FPhDAQhe8m/odmTLy5ZckCC1I2q8l64CZ68dalIyXSFmlZ2H/veNLj5H15&#10;75vysJqBXXDyvbMCtpsIGNrWqd52At7fTg97YD5Iq+TgLAq4oodDdXtTykK5xb7ipQkdoxLrCylA&#10;hzAWnPtWo5F+40a0lH26ychA59RxNcmFys3A4yhKuZG9pQUtR3zW2H41sxGwNE8f68tRJ3k21019&#10;3dZJfvoW4v5uPT4CC7iGPxh+9UkdKnI6u9kqzwYBSRanhFKwS4ARkMb5DthZwD7LgFcl//9B9QMA&#10;AP//AwBQSwECLQAUAAYACAAAACEAtoM4kv4AAADhAQAAEwAAAAAAAAAAAAAAAAAAAAAAW0NvbnRl&#10;bnRfVHlwZXNdLnhtbFBLAQItABQABgAIAAAAIQA4/SH/1gAAAJQBAAALAAAAAAAAAAAAAAAAAC8B&#10;AABfcmVscy8ucmVsc1BLAQItABQABgAIAAAAIQDSbJ4c+QMAALIKAAAOAAAAAAAAAAAAAAAAAC4C&#10;AABkcnMvZTJvRG9jLnhtbFBLAQItABQABgAIAAAAIQDUNB0u3gAAAAkBAAAPAAAAAAAAAAAAAAAA&#10;AFMGAABkcnMvZG93bnJldi54bWxQSwUGAAAAAAQABADzAAAAXgcAAAAA&#10;" o:allowincell="f" path="m,16198nfc2463,6662,11065,-1,20914,,32843,,42514,9670,42514,21600v,8865,-5418,16830,-13663,20088em,16198nsc2463,6662,11065,-1,20914,,32843,,42514,9670,42514,21600v,8865,-5418,16830,-13663,20088l20914,21600,,16198xe" filled="f">
                <v:path arrowok="t" o:extrusionok="f" o:connecttype="custom" o:connectlocs="0,180603;244774,464820;177430,240834" o:connectangles="0,0,0"/>
              </v:shape>
            </w:pict>
          </mc:Fallback>
        </mc:AlternateContent>
      </w:r>
    </w:p>
    <w:p w:rsidR="001D4EBD" w:rsidRPr="001D4EBD" w:rsidRDefault="001D4EBD" w:rsidP="001D4EBD">
      <w:pPr>
        <w:spacing w:after="0" w:line="240" w:lineRule="auto"/>
        <w:rPr>
          <w:sz w:val="20"/>
          <w:szCs w:val="20"/>
        </w:rPr>
      </w:pPr>
      <w:r w:rsidRPr="001D4EBD">
        <w:rPr>
          <w:sz w:val="20"/>
          <w:szCs w:val="20"/>
        </w:rPr>
        <mc:AlternateContent>
          <mc:Choice Requires="wps">
            <w:drawing>
              <wp:anchor distT="0" distB="0" distL="114300" distR="114300" simplePos="0" relativeHeight="252505088" behindDoc="0" locked="0" layoutInCell="0" allowOverlap="1">
                <wp:simplePos x="0" y="0"/>
                <wp:positionH relativeFrom="column">
                  <wp:posOffset>3636010</wp:posOffset>
                </wp:positionH>
                <wp:positionV relativeFrom="paragraph">
                  <wp:posOffset>64770</wp:posOffset>
                </wp:positionV>
                <wp:extent cx="0" cy="180340"/>
                <wp:effectExtent l="58420" t="5715" r="55880" b="23495"/>
                <wp:wrapNone/>
                <wp:docPr id="2549" name="Прямая соединительная линия 25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03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2549" o:spid="_x0000_s1026" style="position:absolute;z-index:25250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6.3pt,5.1pt" to="286.3pt,1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0FeKZQIAAH8EAAAOAAAAZHJzL2Uyb0RvYy54bWysVM1uEzEQviPxDpbv6e6mm5KsuqlQNuFS&#10;oFLLAzhrb9bCa1u2m02EkIAzUh+BV+AAUqUCz7B5I8bODy1cECIHZzwz/vzNN+M9PVs1Ai2ZsVzJ&#10;HCdHMUZMlopyucjxq6tZb4iRdURSIpRkOV4zi8/Gjx+dtjpjfVUrQZlBACJt1uoc187pLIpsWbOG&#10;2COlmYRgpUxDHGzNIqKGtIDeiKgfxydRqwzVRpXMWvAW2yAeB/yqYqV7WVWWOSRyDNxcWE1Y536N&#10;xqckWxiia17uaJB/YNEQLuHSA1RBHEHXhv8B1fDSKKsqd1SqJlJVxUsWaoBqkvi3ai5rolmoBcSx&#10;+iCT/X+w5YvlhUGc5rg/SEcYSdJAl7pPm3ebm+5b93lzgzbvux/d1+5Ld9t97243H8C+23wE2we7&#10;u537BgUA0LPVNgPYibwwXpFyJS/1uSpfWyTVpCZywUJdV2sNNyW+A9GDI35jNbCat88VhRxy7VQQ&#10;d1WZxkOCbGgVerg+9JCtHCq3zhK8yTA+TkN7I5Ltz2lj3TOmGuSNHAsuvbokI8tz6zwPku1TvFuq&#10;GRciTIiQqM3xaNAfhANWCU590KdZs5hPhEFL4mcs/EJRELmfZtS1pAGsZoROd7YjXICNXFDDGQ76&#10;CIb9bQ2jGAkGz8pbW3pC+huhViC8s7Zj9mYUj6bD6TDtpf2TaS+Ni6L3dDZJeyez5MmgOC4mkyJ5&#10;68knaVZzSpn0/Pcjn6R/N1K7x7cd1sPQH4SKHqIHRYHs/j+QDs32/d1OylzR9YXx1fm+w5SH5N2L&#10;9M/o/j5k/fpujH8CAAD//wMAUEsDBBQABgAIAAAAIQDdz4UP3wAAAAkBAAAPAAAAZHJzL2Rvd25y&#10;ZXYueG1sTI/BTsMwDIbvSLxDZCRuLF0RpSpNJ4Q0LhtM2xCCW9aYtqJxqiTdyttjxAGO9v/p9+dy&#10;MdleHNGHzpGC+SwBgVQ701Gj4GW/vMpBhKjJ6N4RKvjCAIvq/KzUhXEn2uJxFxvBJRQKraCNcSik&#10;DHWLVoeZG5A4+3De6sijb6Tx+sTltpdpkmTS6o74QqsHfGix/tyNVsF2vVzlr6txqv374/x5v1k/&#10;vYVcqcuL6f4ORMQp/sHwo8/qULHTwY1kgugV3NymGaMcJCkIBn4XBwXXeQayKuX/D6pvAAAA//8D&#10;AFBLAQItABQABgAIAAAAIQC2gziS/gAAAOEBAAATAAAAAAAAAAAAAAAAAAAAAABbQ29udGVudF9U&#10;eXBlc10ueG1sUEsBAi0AFAAGAAgAAAAhADj9If/WAAAAlAEAAAsAAAAAAAAAAAAAAAAALwEAAF9y&#10;ZWxzLy5yZWxzUEsBAi0AFAAGAAgAAAAhABDQV4plAgAAfwQAAA4AAAAAAAAAAAAAAAAALgIAAGRy&#10;cy9lMm9Eb2MueG1sUEsBAi0AFAAGAAgAAAAhAN3PhQ/fAAAACQEAAA8AAAAAAAAAAAAAAAAAvwQA&#10;AGRycy9kb3ducmV2LnhtbFBLBQYAAAAABAAEAPMAAADLBQAAAAA=&#10;" o:allowincell="f">
                <v:stroke endarrow="block"/>
              </v:line>
            </w:pict>
          </mc:Fallback>
        </mc:AlternateContent>
      </w:r>
      <w:r w:rsidRPr="001D4EBD">
        <w:rPr>
          <w:sz w:val="20"/>
          <w:szCs w:val="20"/>
        </w:rPr>
        <w:t xml:space="preserve">                                                                               ц</w:t>
      </w:r>
    </w:p>
    <w:p w:rsidR="001D4EBD" w:rsidRPr="001D4EBD" w:rsidRDefault="001D4EBD" w:rsidP="001D4EBD">
      <w:pPr>
        <w:spacing w:after="0" w:line="240" w:lineRule="auto"/>
        <w:rPr>
          <w:sz w:val="20"/>
          <w:szCs w:val="20"/>
        </w:rPr>
      </w:pPr>
      <w:r w:rsidRPr="001D4EBD">
        <w:rPr>
          <w:sz w:val="20"/>
          <w:szCs w:val="20"/>
        </w:rPr>
        <mc:AlternateContent>
          <mc:Choice Requires="wps">
            <w:drawing>
              <wp:anchor distT="0" distB="0" distL="114300" distR="114300" simplePos="0" relativeHeight="252499968" behindDoc="0" locked="0" layoutInCell="0" allowOverlap="1">
                <wp:simplePos x="0" y="0"/>
                <wp:positionH relativeFrom="column">
                  <wp:posOffset>3114675</wp:posOffset>
                </wp:positionH>
                <wp:positionV relativeFrom="paragraph">
                  <wp:posOffset>140970</wp:posOffset>
                </wp:positionV>
                <wp:extent cx="390525" cy="635"/>
                <wp:effectExtent l="13335" t="57150" r="15240" b="56515"/>
                <wp:wrapNone/>
                <wp:docPr id="2548" name="Полилиния 25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90525" cy="635"/>
                        </a:xfrm>
                        <a:custGeom>
                          <a:avLst/>
                          <a:gdLst>
                            <a:gd name="T0" fmla="*/ 0 w 615"/>
                            <a:gd name="T1" fmla="*/ 0 h 1"/>
                            <a:gd name="T2" fmla="*/ 615 w 615"/>
                            <a:gd name="T3" fmla="*/ 0 h 1"/>
                          </a:gdLst>
                          <a:ahLst/>
                          <a:cxnLst>
                            <a:cxn ang="0">
                              <a:pos x="T0" y="T1"/>
                            </a:cxn>
                            <a:cxn ang="0">
                              <a:pos x="T2" y="T3"/>
                            </a:cxn>
                          </a:cxnLst>
                          <a:rect l="0" t="0" r="r" b="b"/>
                          <a:pathLst>
                            <a:path w="615" h="1">
                              <a:moveTo>
                                <a:pt x="0" y="0"/>
                              </a:moveTo>
                              <a:lnTo>
                                <a:pt x="615" y="0"/>
                              </a:lnTo>
                            </a:path>
                          </a:pathLst>
                        </a:custGeom>
                        <a:noFill/>
                        <a:ln w="9525">
                          <a:solidFill>
                            <a:srgbClr val="000000"/>
                          </a:solidFill>
                          <a:round/>
                          <a:headEnd type="non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id="Полилиния 2548" o:spid="_x0000_s1026" style="position:absolute;z-index:25249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245.25pt,11.1pt,276pt,11.1pt" coordsize="61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q7KwMAANEGAAAOAAAAZHJzL2Uyb0RvYy54bWysVW2K2zAQ/V/oHYR+FrK2Eye7CessSz5K&#10;oR8Lmx5AseTY1JZcSYmTlp6hR+g1Fkp7hvRGHY2drLPbhVJqiCNlnkZv5s1MLq+2RU42QptMyYgG&#10;Zz4lQsaKZ3IV0feLeeeCEmOZ5CxXUkR0Jwy9Gj9/dlmVI9FVqcq50AScSDOqyoim1pYjzzNxKgpm&#10;zlQpJBgTpQtmYatXHtesAu9F7nV9f+BVSvNSq1gYA79OayMdo/8kEbF9lyRGWJJHFLhZfGt8L93b&#10;G1+y0UqzMs3ihgb7BxYFyyRcenQ1ZZaRtc4euSqyWCujEnsWq8JTSZLFAmOAaAL/QTS3KSsFxgLJ&#10;MeUxTeb/uY3fbm40yXhEu/0QtJKsAJX23/Y/99/3d/j5sb/79ZWgGbJVlWYEh27LG+3iNeVrFX8w&#10;YPBOLG5jAEOW1RvFwSVbW4UZ2ia6cCchdrJFIXZHIcTWkhh+7A39frdPSQymQa/vVPLY6HAyXhv7&#10;Uij0wjavja1F5LBCCXgTxQIET4oc9HzhEZ9UZBCgK1DpCAlOICkJmoo4ArotAJz/s5deC+STxgsw&#10;Xh04sfRAM97KhiesCHNt4mNeSmVcPhxpiHqBRMAFoFxQT4CBnQP3mgwhuD7UXKKhAx7WvqYEan9Z&#10;R1oy67i5O9ySVJBxSBNJoZuRV6E2YqHQbh8IBjfdW3PZRqGPg7CAq62wcJegmseLHd+WolLNszxH&#10;SXPp6AxdKbj7jcoz7oy40avlJNdkw1xn49Mk4QSm1VpydJYKxmeSE7sroRwlTCPqvBeCU5ILGF5u&#10;hUjLsvweaXUGKuVPoDE0xwdKt0mjK2Js/c9Dfzi7mF2EnbA7mHVCfzrtXM8nYWcwD8770950MpkG&#10;X1xoQThKM86FdNEdxlAQ/l2bNwOxHiDHQXSSBdNO1hyfx8nyTmmgSBDL4RujwyZ3fV0PgqXiO+hx&#10;req5Cv8DsEiV/gSphZkaUfNxzTSkLn8lYWgNgzB0Qxg3Yf+8CxvdtizbFiZjcBVRS6FN3HJi68G9&#10;LnW2SuGmukCluobZkmRuDCC/mlWzgbmJETQz3g3m9h5R9/9E498AAAD//wMAUEsDBBQABgAIAAAA&#10;IQBBhYz43wAAAAkBAAAPAAAAZHJzL2Rvd25yZXYueG1sTI/LTsMwEEX3SPyDNUhsELUxBJUQp0Ko&#10;IMQC0ccHuLYbB+JxFDtt+HumK1jOzNGdc6vFFDp2cENqIyq4mQlgDk20LTYKtpuX6zmwlDVa3UV0&#10;Cn5cgkV9flbp0sYjrtxhnRtGIZhKrcDn3JecJ+Nd0GkWe4d028ch6Ezj0HA76COFh45LIe550C3S&#10;B6979+yd+V6PQUHj+3ez/3zdCvOVi6uxWL59rJZKXV5MT4/AspvyHwwnfVKHmpx2cUSbWKfg7kEU&#10;hCqQUgIjoCgkldudFrfA64r/b1D/AgAA//8DAFBLAQItABQABgAIAAAAIQC2gziS/gAAAOEBAAAT&#10;AAAAAAAAAAAAAAAAAAAAAABbQ29udGVudF9UeXBlc10ueG1sUEsBAi0AFAAGAAgAAAAhADj9If/W&#10;AAAAlAEAAAsAAAAAAAAAAAAAAAAALwEAAF9yZWxzLy5yZWxzUEsBAi0AFAAGAAgAAAAhAF36Grsr&#10;AwAA0QYAAA4AAAAAAAAAAAAAAAAALgIAAGRycy9lMm9Eb2MueG1sUEsBAi0AFAAGAAgAAAAhAEGF&#10;jPjfAAAACQEAAA8AAAAAAAAAAAAAAAAAhQUAAGRycy9kb3ducmV2LnhtbFBLBQYAAAAABAAEAPMA&#10;AACRBgAAAAA=&#10;" o:allowincell="f" filled="f">
                <v:stroke endarrow="block"/>
                <v:path arrowok="t" o:connecttype="custom" o:connectlocs="0,0;390525,0" o:connectangles="0,0"/>
              </v:polyline>
            </w:pict>
          </mc:Fallback>
        </mc:AlternateContent>
      </w:r>
      <w:r w:rsidRPr="001D4EBD">
        <w:rPr>
          <w:sz w:val="20"/>
          <w:szCs w:val="20"/>
        </w:rPr>
        <mc:AlternateContent>
          <mc:Choice Requires="wps">
            <w:drawing>
              <wp:anchor distT="0" distB="0" distL="114300" distR="114300" simplePos="0" relativeHeight="252507136" behindDoc="0" locked="0" layoutInCell="0" allowOverlap="1">
                <wp:simplePos x="0" y="0"/>
                <wp:positionH relativeFrom="column">
                  <wp:posOffset>918210</wp:posOffset>
                </wp:positionH>
                <wp:positionV relativeFrom="paragraph">
                  <wp:posOffset>132080</wp:posOffset>
                </wp:positionV>
                <wp:extent cx="2447290" cy="720725"/>
                <wp:effectExtent l="7620" t="10160" r="0" b="0"/>
                <wp:wrapNone/>
                <wp:docPr id="2547" name="Полилиния 25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447290" cy="720725"/>
                        </a:xfrm>
                        <a:custGeom>
                          <a:avLst/>
                          <a:gdLst>
                            <a:gd name="G0" fmla="+- 21522 0 0"/>
                            <a:gd name="G1" fmla="+- 21523 0 0"/>
                            <a:gd name="G2" fmla="+- 21600 0 0"/>
                            <a:gd name="T0" fmla="*/ 0 w 21522"/>
                            <a:gd name="T1" fmla="*/ 19692 h 21523"/>
                            <a:gd name="T2" fmla="*/ 19695 w 21522"/>
                            <a:gd name="T3" fmla="*/ 0 h 21523"/>
                            <a:gd name="T4" fmla="*/ 21522 w 21522"/>
                            <a:gd name="T5" fmla="*/ 21523 h 21523"/>
                          </a:gdLst>
                          <a:ahLst/>
                          <a:cxnLst>
                            <a:cxn ang="0">
                              <a:pos x="T0" y="T1"/>
                            </a:cxn>
                            <a:cxn ang="0">
                              <a:pos x="T2" y="T3"/>
                            </a:cxn>
                            <a:cxn ang="0">
                              <a:pos x="T4" y="T5"/>
                            </a:cxn>
                          </a:cxnLst>
                          <a:rect l="0" t="0" r="r" b="b"/>
                          <a:pathLst>
                            <a:path w="21522" h="21523" fill="none" extrusionOk="0">
                              <a:moveTo>
                                <a:pt x="-1" y="19691"/>
                              </a:moveTo>
                              <a:cubicBezTo>
                                <a:pt x="891" y="9206"/>
                                <a:pt x="9209" y="890"/>
                                <a:pt x="19695" y="0"/>
                              </a:cubicBezTo>
                            </a:path>
                            <a:path w="21522" h="21523" stroke="0" extrusionOk="0">
                              <a:moveTo>
                                <a:pt x="-1" y="19691"/>
                              </a:moveTo>
                              <a:cubicBezTo>
                                <a:pt x="891" y="9206"/>
                                <a:pt x="9209" y="890"/>
                                <a:pt x="19695" y="0"/>
                              </a:cubicBezTo>
                              <a:lnTo>
                                <a:pt x="21522" y="21523"/>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Полилиния 2547" o:spid="_x0000_s1026" style="position:absolute;margin-left:72.3pt;margin-top:10.4pt;width:192.7pt;height:56.75pt;z-index:25250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522,215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8YwisgMAAAEJAAAOAAAAZHJzL2Uyb0RvYy54bWzMVl2O2zYQfg+QOxB8TOHVj+UfGesNUnsd&#10;BEibANkcgKYoS1iJVEja8ibIGXKEXiNA0Z7BvVGHI8kre7NBEPShBlZLaj4O55tvyNHl831ZkJ3Q&#10;JldyToMLnxIhuUpyuZnT9zerwZQSY5lMWKGkmNM7Yejzq6dPLutqJkKVqSIRmoATaWZ1NaeZtdXM&#10;8wzPRMnMhaqEBGOqdMksTPXGSzSrwXtZeKHvj71a6aTSigtj4O2yMdIr9J+mgts3aWqEJcWcQmwW&#10;nxqfa/f0ri7ZbKNZleW8DYP9RBQlyyVsenS1ZJaRrc4fuCpzrpVRqb3gqvRUmuZcIAdgE/hnbN5l&#10;rBLIBZJjqmOazH/nlv++e6tJnsxpOIomlEhWgkqHPw5/H/48fMW/vw5f//lC0AzZqiszg0Xvqrfa&#10;8TXVa8VvDRi8E4ubGMCQdf2bSsAl21qFGdqnunQrgTvZoxB3RyHE3hIOL8MomoQx6MXBNgn9SThy&#10;Snls1q3mW2NfCoWe2O61sY2QCYxQhqRl8hKcpGUBmv4yIGEwCkPik072Iyg4Aw2/BQpPQGMf/Dzw&#10;dHPc7pkH5rrZsq2ybrub43YACuJxHJIMgcNz4HHLFjh6zOOwiw23fcRb1AM1qXgkvtEZcNiPD0TY&#10;dGlmWZd5vpdt6mFEmDv9PspdKeNkdokBLYF6oyOgnE6PgIG3A2M+YL/vg4GWA3cVguBmURuRhlvg&#10;/PxrSuD8r5uEV8w6Ii4gNyQ1VKArFUqyZuTSmxdwhUi4xOCG21u9dTfem9uOZql24kahB+v4DkBj&#10;iMqp21G+h/DtOue/io/9BVPAuRVx6I/bqNARzGM0TOE8YJFX+N55Bp1gBb52hHteYeqYfJeRsVrd&#10;wskEZf7/hNiskP10tfoAfTfqCqXD8EIZ0RRak4Y2Hygypur+9pBqBdJiZgvppI9HcNu4zBlV5Ikz&#10;4kRv1otCkx1znQR/bSmfwLTaygSdZYIl1+3YsrxoxrB5gZUPKW9Lzl162Co+xX58Pb2eRoMoHF8P&#10;In+5HLxYLaLBeBVMRsvhcrFYBp9daEE0y/IkEdJF17WtIPqxttA20KbhHBvXCQvTJ7vC30Oy3mkY&#10;eD0Dl+5/k+uuDzSNY62SO+gJWjV9GL4bYJAp/ZGSGnrwnJoPW6bhhBWvJDS5OIgiqE6Lk2gEjYAS&#10;3bes+xYmObiaU0vh/nHDhW0a/bbS+SaDnQKUVaoX0IvS3LUMbFpNVO0E+iwyaL8JXCPvzxF1/+Vy&#10;9S8AAAD//wMAUEsDBBQABgAIAAAAIQBZbXgy3gAAAAoBAAAPAAAAZHJzL2Rvd25yZXYueG1sTI/L&#10;TsMwFET3SPyDdZHYIGrThCoKcSrEY8GS0gXdufFtHMWPKHaT8PdcVnQ5mtHMmWq7OMsmHGMXvISH&#10;lQCGvgm6862E/df7fQEsJuW1ssGjhB+MsK2vrypV6jD7T5x2qWVU4mOpJJiUhpLz2Bh0Kq7CgJ68&#10;UxidSiTHlutRzVTuLF8LseFOdZ4WjBrwxWDT785Owse33eupOB1i5g6m6F/f+vlOSHl7szw/AUu4&#10;pP8w/OETOtTEdAxnryOzpPN8Q1EJa0EXKPCYCTp3JCfLM+B1xS8v1L8AAAD//wMAUEsBAi0AFAAG&#10;AAgAAAAhALaDOJL+AAAA4QEAABMAAAAAAAAAAAAAAAAAAAAAAFtDb250ZW50X1R5cGVzXS54bWxQ&#10;SwECLQAUAAYACAAAACEAOP0h/9YAAACUAQAACwAAAAAAAAAAAAAAAAAvAQAAX3JlbHMvLnJlbHNQ&#10;SwECLQAUAAYACAAAACEAGvGMIrIDAAABCQAADgAAAAAAAAAAAAAAAAAuAgAAZHJzL2Uyb0RvYy54&#10;bWxQSwECLQAUAAYACAAAACEAWW14Mt4AAAAKAQAADwAAAAAAAAAAAAAAAAAMBgAAZHJzL2Rvd25y&#10;ZXYueG1sUEsFBgAAAAAEAAQA8wAAABcHAAAAAA==&#10;" o:allowincell="f" path="m-1,19691nfc891,9206,9209,890,19695,em-1,19691nsc891,9206,9209,890,19695,r1827,21523l-1,19691xe" filled="f">
                <v:path arrowok="t" o:extrusionok="f" o:connecttype="custom" o:connectlocs="0,659412;2239540,0;2447290,720725" o:connectangles="0,0,0"/>
              </v:shape>
            </w:pict>
          </mc:Fallback>
        </mc:AlternateContent>
      </w:r>
      <w:r w:rsidRPr="001D4EBD">
        <w:rPr>
          <w:sz w:val="20"/>
          <w:szCs w:val="20"/>
        </w:rPr>
        <mc:AlternateContent>
          <mc:Choice Requires="wps">
            <w:drawing>
              <wp:anchor distT="0" distB="0" distL="114300" distR="114300" simplePos="0" relativeHeight="252493824" behindDoc="0" locked="0" layoutInCell="0" allowOverlap="1">
                <wp:simplePos x="0" y="0"/>
                <wp:positionH relativeFrom="column">
                  <wp:posOffset>3455670</wp:posOffset>
                </wp:positionH>
                <wp:positionV relativeFrom="paragraph">
                  <wp:posOffset>40640</wp:posOffset>
                </wp:positionV>
                <wp:extent cx="450850" cy="450850"/>
                <wp:effectExtent l="11430" t="13970" r="13970" b="11430"/>
                <wp:wrapNone/>
                <wp:docPr id="2546" name="Овал 25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0850" cy="450850"/>
                        </a:xfrm>
                        <a:prstGeom prst="ellipse">
                          <a:avLst/>
                        </a:prstGeom>
                        <a:solidFill>
                          <a:srgbClr val="FFFFFF"/>
                        </a:solidFill>
                        <a:ln w="9525">
                          <a:solidFill>
                            <a:srgbClr val="000000"/>
                          </a:solidFill>
                          <a:round/>
                          <a:headEnd/>
                          <a:tailEnd/>
                        </a:ln>
                      </wps:spPr>
                      <wps:txbx>
                        <w:txbxContent>
                          <w:p w:rsidR="00054219" w:rsidRPr="00C47EF5" w:rsidRDefault="00054219" w:rsidP="001D4EBD">
                            <w:pPr>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Овал 2546" o:spid="_x0000_s1305" style="position:absolute;margin-left:272.1pt;margin-top:3.2pt;width:35.5pt;height:35.5pt;z-index:25249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CONyMQIAAEoEAAAOAAAAZHJzL2Uyb0RvYy54bWysVFGO0zAQ/UfiDpb/adKq7e5GTVerLkVI&#10;C6y0cADXcRoLx2PGbtNyGM6A+OUSPRJjp9vtAl+IfFgznvHzvDfjzK53rWFbhV6DLflwkHOmrIRK&#10;23XJP31cvrrkzAdhK2HAqpLvlefX85cvZp0r1AgaMJVCRiDWF50reROCK7LMy0a1wg/AKUvBGrAV&#10;gVxcZxWKjtBbk43yfJp1gJVDkMp72r3tg3ye8OtayfChrr0KzJScagtpxbSu4prNZ6JYo3CNlscy&#10;xD9U0Qpt6dIT1K0Igm1Q/wHVaongoQ4DCW0Gda2lShyIzTD/jc1DI5xKXEgc704y+f8HK99v75Hp&#10;quSjyXjKmRUtdenw7fDj8P3wk6VN0qhzvqDUB3ePkaV3dyA/e2Zh0Qi7VjeI0DVKVFTZMGqaPTsQ&#10;HU9H2ap7BxXhi02AJNeuxjYCkhBsl7qyP3VF7QKTtDme5JcT6p2k0NGON4ji8bBDH94oaFk0Sq6M&#10;0c5H3UQhtnc+9NmPWal+MLpaamOSg+vVwiDbCpqRZfoSBaJ5nmYs60p+NRlNEvKzmD+HyNP3NwiE&#10;ja2oGlFErV4f7SC06W3iZOxRvKhXr3vYrXapQ8PpRUSNaq6g2pOeCP1A0wMkowH8yllHw1xy/2Uj&#10;UHFm3lrqydVwPI7Tn5zx5GJEDp5HVucRYSVBlTxw1puL0L+YjUO9buimYZLAwg31sdZJ4KeqjgRo&#10;YFOXjo8rvohzP2U9/QLmvwAAAP//AwBQSwMEFAAGAAgAAAAhAAG8l8PdAAAACAEAAA8AAABkcnMv&#10;ZG93bnJldi54bWxMj81OwzAQhO9IvIO1SNyok+anKGRTVVRIcOBAgLsbb5OosR3FbhrenuVEj6MZ&#10;zXxTbhcziJkm3zuLEK8iEGQbp3vbInx9vjw8gvBBWa0GZwnhhzxsq9ubUhXaXewHzXVoBZdYXyiE&#10;LoSxkNI3HRnlV24ky97RTUYFllMr9aQuXG4GuY6iXBrVW17o1EjPHTWn+mwQ9u2uzmeZhCw57l9D&#10;dvp+f0tixPu7ZfcEItAS/sPwh8/oUDHTwZ2t9mJAyNJ0zVGEPAXBfh5nrA8Im00Ksirl9YHqFwAA&#10;//8DAFBLAQItABQABgAIAAAAIQC2gziS/gAAAOEBAAATAAAAAAAAAAAAAAAAAAAAAABbQ29udGVu&#10;dF9UeXBlc10ueG1sUEsBAi0AFAAGAAgAAAAhADj9If/WAAAAlAEAAAsAAAAAAAAAAAAAAAAALwEA&#10;AF9yZWxzLy5yZWxzUEsBAi0AFAAGAAgAAAAhAHYI43IxAgAASgQAAA4AAAAAAAAAAAAAAAAALgIA&#10;AGRycy9lMm9Eb2MueG1sUEsBAi0AFAAGAAgAAAAhAAG8l8PdAAAACAEAAA8AAAAAAAAAAAAAAAAA&#10;iwQAAGRycy9kb3ducmV2LnhtbFBLBQYAAAAABAAEAPMAAACVBQAAAAA=&#10;" o:allowincell="f">
                <v:textbox>
                  <w:txbxContent>
                    <w:p w:rsidR="00054219" w:rsidRPr="00C47EF5" w:rsidRDefault="00054219" w:rsidP="001D4EBD">
                      <w:pPr>
                        <w:rPr>
                          <w:sz w:val="20"/>
                          <w:szCs w:val="20"/>
                        </w:rPr>
                      </w:pPr>
                    </w:p>
                  </w:txbxContent>
                </v:textbox>
              </v:oval>
            </w:pict>
          </mc:Fallback>
        </mc:AlternateContent>
      </w:r>
      <w:r w:rsidRPr="001D4EBD">
        <w:rPr>
          <w:sz w:val="20"/>
          <w:szCs w:val="20"/>
        </w:rPr>
        <w:t xml:space="preserve">                                  ц </w:t>
      </w:r>
    </w:p>
    <w:p w:rsidR="001D4EBD" w:rsidRPr="001D4EBD" w:rsidRDefault="001D4EBD" w:rsidP="001D4EBD">
      <w:pPr>
        <w:spacing w:after="0" w:line="240" w:lineRule="auto"/>
        <w:rPr>
          <w:sz w:val="20"/>
          <w:szCs w:val="20"/>
        </w:rPr>
      </w:pPr>
      <w:r w:rsidRPr="001D4EBD">
        <w:rPr>
          <w:sz w:val="20"/>
          <w:szCs w:val="20"/>
        </w:rPr>
        <mc:AlternateContent>
          <mc:Choice Requires="wps">
            <w:drawing>
              <wp:anchor distT="0" distB="0" distL="114300" distR="114300" simplePos="0" relativeHeight="252497920" behindDoc="0" locked="0" layoutInCell="0" allowOverlap="1">
                <wp:simplePos x="0" y="0"/>
                <wp:positionH relativeFrom="column">
                  <wp:posOffset>2524125</wp:posOffset>
                </wp:positionH>
                <wp:positionV relativeFrom="paragraph">
                  <wp:posOffset>174625</wp:posOffset>
                </wp:positionV>
                <wp:extent cx="952500" cy="581025"/>
                <wp:effectExtent l="13335" t="56515" r="43815" b="10160"/>
                <wp:wrapNone/>
                <wp:docPr id="2545" name="Полилиния 25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52500" cy="581025"/>
                        </a:xfrm>
                        <a:custGeom>
                          <a:avLst/>
                          <a:gdLst>
                            <a:gd name="T0" fmla="*/ 0 w 1500"/>
                            <a:gd name="T1" fmla="*/ 915 h 915"/>
                            <a:gd name="T2" fmla="*/ 1500 w 1500"/>
                            <a:gd name="T3" fmla="*/ 0 h 915"/>
                          </a:gdLst>
                          <a:ahLst/>
                          <a:cxnLst>
                            <a:cxn ang="0">
                              <a:pos x="T0" y="T1"/>
                            </a:cxn>
                            <a:cxn ang="0">
                              <a:pos x="T2" y="T3"/>
                            </a:cxn>
                          </a:cxnLst>
                          <a:rect l="0" t="0" r="r" b="b"/>
                          <a:pathLst>
                            <a:path w="1500" h="915">
                              <a:moveTo>
                                <a:pt x="0" y="915"/>
                              </a:moveTo>
                              <a:lnTo>
                                <a:pt x="1500" y="0"/>
                              </a:lnTo>
                            </a:path>
                          </a:pathLst>
                        </a:custGeom>
                        <a:noFill/>
                        <a:ln w="9525">
                          <a:solidFill>
                            <a:srgbClr val="000000"/>
                          </a:solidFill>
                          <a:round/>
                          <a:headEnd type="non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id="Полилиния 2545" o:spid="_x0000_s1026" style="position:absolute;z-index:25249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198.75pt,59.5pt,273.75pt,13.75pt" coordsize="1500,9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nqnLAMAAOMGAAAOAAAAZHJzL2Uyb0RvYy54bWysVe1q2zAU/T/YOwj9HKT+qN0moUkp+RiD&#10;bis0ewDFkmMzW/Ik5Wtjz7BH2GsUxvYM2RvtXtlJnJbCGAvUlXKPr869R/fk6npTFmQltMmVHNDg&#10;zKdEyETxXC4G9MNs2ulSYiyTnBVKigHdCkOvhy9fXK2rvghVpgouNIEk0vTX1YBm1lZ9zzNJJkpm&#10;zlQlJARTpUtmYasXHtdsDdnLwgt9/8JbK80rrRJhDHw7roN06PKnqUjs+zQ1wpJiQIGbdU/tnnN8&#10;esMr1l9oVmV50tBg/8CiZLmEQw+pxswystT5k1RlnmhlVGrPElV6Kk3zRLgaoJrAf1TNfcYq4WqB&#10;5pjq0Cbz/9Im71Z3muR8QMM4iimRrASVdt93v3Y/dg/u7+fu4fc34sLQrXVl+vDSfXWnsV5T3ark&#10;o4GAdxLBjQEMma/fKg4p2dIq16FNqkt8E2onGyfE9iCE2FiSwJe9OIx9kCuBUNwN/DBGoTzW37+c&#10;LI19LZRLxFa3xtY6clg5FXhTyAySpGUBkr7yiE/WJMC8DXiPCVqYXhCTjMDzMShsgTDJM7nOWzD/&#10;mAmoL/bkWLbnm2xkQxhWhOHI+K5HlTLYG2QPHZgFTfWAwuqeAQNDBJ+3wXDu8RAN0/B4DjQlMAfz&#10;utqKWeSGZ+CSrGGinQ4ZSAItwUCpVmKmHMQe9WsaBscd44Vs4+pEe6kBWIdhgUc5cQ/HI+uWwFJN&#10;86JwohUSSeH1cGSMKnKOQeRj9GI+KjRZMZx192lacQLTaim5S5YJxieSE7ut4IJK8CeK2UvBKSkE&#10;2BmuHNKyvDgirc5Bq+IZtCsN+cBlbpqJ19qZwZee35t0J92oE4UXk07kj8edm+ko6lxMg8t4fD4e&#10;jcbBVywtiPpZzrmQWN3emILo7wa/scjaUg7WdNKFk2ZN3edps7xTGk4kqGX/31Xnxh4nvbaGueJb&#10;mHqtaqeFXwZYZEp/htaCyw6o+bRkGlpXvJFgY70gitCW3SaKL0PY6HZk3o4wmUCqAbUUhgWXI1tb&#10;+bLS+SKDkwJ3LaS6AbdJc3QFx69m1WzASV0FjeujVbf3DnX8bRr+AQAA//8DAFBLAwQUAAYACAAA&#10;ACEAyDpr+NwAAAAKAQAADwAAAGRycy9kb3ducmV2LnhtbEyPwU7DMAyG70i8Q2QkbizdoIOVptNA&#10;4j42ENesMU21xKmarCs8Pe5pnGzLn35/Ltejd2LAPraBFMxnGQikOpiWGgUf+7e7JxAxaTLaBUIF&#10;PxhhXV1flbow4UzvOOxSIziEYqEV2JS6QspYW/Q6zkKHxLvv0HudeOwbaXp95nDv5CLLltLrlviC&#10;1R2+WqyPu5NXUDf+pRvi5rjc5ja1X+3n737rlLq9GTfPIBKO6QLDpM/qULHTIZzIROEU3K8ec0YV&#10;LKbKQP4wNQcm56sMZFXK/y9UfwAAAP//AwBQSwECLQAUAAYACAAAACEAtoM4kv4AAADhAQAAEwAA&#10;AAAAAAAAAAAAAAAAAAAAW0NvbnRlbnRfVHlwZXNdLnhtbFBLAQItABQABgAIAAAAIQA4/SH/1gAA&#10;AJQBAAALAAAAAAAAAAAAAAAAAC8BAABfcmVscy8ucmVsc1BLAQItABQABgAIAAAAIQAxnnqnLAMA&#10;AOMGAAAOAAAAAAAAAAAAAAAAAC4CAABkcnMvZTJvRG9jLnhtbFBLAQItABQABgAIAAAAIQDIOmv4&#10;3AAAAAoBAAAPAAAAAAAAAAAAAAAAAIYFAABkcnMvZG93bnJldi54bWxQSwUGAAAAAAQABADzAAAA&#10;jwYAAAAA&#10;" o:allowincell="f" filled="f">
                <v:stroke endarrow="block"/>
                <v:path arrowok="t" o:connecttype="custom" o:connectlocs="0,581025;952500,0" o:connectangles="0,0"/>
              </v:polyline>
            </w:pict>
          </mc:Fallback>
        </mc:AlternateContent>
      </w:r>
    </w:p>
    <w:p w:rsidR="001D4EBD" w:rsidRPr="001D4EBD" w:rsidRDefault="001D4EBD" w:rsidP="001D4EBD">
      <w:pPr>
        <w:spacing w:after="0" w:line="240" w:lineRule="auto"/>
        <w:rPr>
          <w:sz w:val="20"/>
          <w:szCs w:val="20"/>
        </w:rPr>
      </w:pPr>
      <w:r w:rsidRPr="001D4EBD">
        <w:rPr>
          <w:sz w:val="20"/>
          <w:szCs w:val="20"/>
        </w:rPr>
        <mc:AlternateContent>
          <mc:Choice Requires="wps">
            <w:drawing>
              <wp:anchor distT="0" distB="0" distL="114300" distR="114300" simplePos="0" relativeHeight="252502016" behindDoc="0" locked="0" layoutInCell="0" allowOverlap="1">
                <wp:simplePos x="0" y="0"/>
                <wp:positionH relativeFrom="column">
                  <wp:posOffset>3686175</wp:posOffset>
                </wp:positionH>
                <wp:positionV relativeFrom="paragraph">
                  <wp:posOffset>78740</wp:posOffset>
                </wp:positionV>
                <wp:extent cx="635" cy="1171575"/>
                <wp:effectExtent l="60960" t="12065" r="52705" b="16510"/>
                <wp:wrapNone/>
                <wp:docPr id="2544" name="Полилиния 25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 cy="1171575"/>
                        </a:xfrm>
                        <a:custGeom>
                          <a:avLst/>
                          <a:gdLst>
                            <a:gd name="T0" fmla="*/ 0 w 1"/>
                            <a:gd name="T1" fmla="*/ 0 h 1845"/>
                            <a:gd name="T2" fmla="*/ 0 w 1"/>
                            <a:gd name="T3" fmla="*/ 1845 h 1845"/>
                          </a:gdLst>
                          <a:ahLst/>
                          <a:cxnLst>
                            <a:cxn ang="0">
                              <a:pos x="T0" y="T1"/>
                            </a:cxn>
                            <a:cxn ang="0">
                              <a:pos x="T2" y="T3"/>
                            </a:cxn>
                          </a:cxnLst>
                          <a:rect l="0" t="0" r="r" b="b"/>
                          <a:pathLst>
                            <a:path w="1" h="1845">
                              <a:moveTo>
                                <a:pt x="0" y="0"/>
                              </a:moveTo>
                              <a:lnTo>
                                <a:pt x="0" y="1845"/>
                              </a:lnTo>
                            </a:path>
                          </a:pathLst>
                        </a:custGeom>
                        <a:noFill/>
                        <a:ln w="9525">
                          <a:solidFill>
                            <a:srgbClr val="000000"/>
                          </a:solidFill>
                          <a:round/>
                          <a:headEnd type="non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id="Полилиния 2544" o:spid="_x0000_s1026" style="position:absolute;z-index:25250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290.25pt,6.2pt,290.25pt,98.45pt" coordsize="1,18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8GSoKgMAANcGAAAOAAAAZHJzL2Uyb0RvYy54bWysVVuK2zAU/S90D0KfhYztxJk8GGcY8iiF&#10;PgYmXYBiybGpLbmSEictXUOX0G0MlHYN6Y56r+y8ZjpQSg1xJN/jq3PPlY6vrjdFTtZCm0zJiAYX&#10;PiVCxopnchnR9/NZq0+JsUxylispIroVhl6Pnj+7qsqhaKtU5VxoAkmkGVZlRFNry6HnmTgVBTMX&#10;qhQSgonSBbMw1UuPa1ZB9iL32r5/6VVK81KrWBgDTyd1kI5c/iQRsX2XJEZYkkcUuFl31+6+wLs3&#10;umLDpWZlmsUNDfYPLAqWSVj0kGrCLCMrnT1KVWSxVkYl9iJWhaeSJIuFqwGqCfwH1dylrBSuFhDH&#10;lAeZzP9LG79d32qS8Yi2u2FIiWQFdGn3bfdz9313734/dve/vhIXBrWq0gzhpbvyVmO9pnyt4g8G&#10;At5ZBCcGMGRRvVEcUrKVVU6hTaILfBNqJxvXiO2hEWJjSQwPLztdSmJ4HgS9oNvrYps8Nty/Gq+M&#10;fSmUS8PWr42tu8hh5HrAmzLm0PGkyKGhLzzik4oETb8PgOAMkJKgH7rFoJEHTPsM84cknRMAJiDH&#10;PEB6uafF0j3TeCMbqjAiDI+K77QplUFNkDcUP3d0IQWgsK4nwMAPwZ1GJAeuX2oW0XAKHu5/TQns&#10;/0WtR8kscsM1cEgqEJ6SFO4oBz4u1FrMlQPYB12DpY7RXD5G7TUFYB2GAS7jWnpYGhmftFWqWZbn&#10;rq+5REKDbrumYlSecQwiG6OXi3GuyZrh+XZXI8MZTKuV5C5ZKhifSk7stoRNKcGTKGYvBKckF2Bh&#10;OHJIy7L8iLQ6gz7lT6BdacgHNnAjJG5lZwCfB/5g2p/2w1bYvpy2Qn8yad3MxmHrchb0upPOZDye&#10;BF9Q5SAcphnnQmJ1ezMKwr877I0t1jZysKMzFc7EmrnrsVjeOQ3XJKhl/++qc0cdT3dtBwvFt3DS&#10;tardFb4GMEiV/gTSgrNG1HxcMQ3S5a8kWNcgCEO0YjcJu702TPRpZHEaYTKGVBG1FA4KDse2tu9V&#10;qbNlCisFbodKdQMOk2ToBY5fzaqZgHu6ChqnR3s+nTvU8Xs0+g0AAP//AwBQSwMEFAAGAAgAAAAh&#10;AKGT1zDgAAAACgEAAA8AAABkcnMvZG93bnJldi54bWxMj81OwzAQhO9IfQdrkXpB1GmhURviVBVS&#10;JcSNUtEe3XjzQ+N1iN0kvD3LCY47M5r5Nt2MthE9dr52pGA+i0Ag5c7UVCo4vO/uVyB80GR04wgV&#10;fKOHTTa5SXVi3EBv2O9DKbiEfKIVVCG0iZQ+r9BqP3MtEnuF66wOfHalNJ0euNw2chFFsbS6Jl6o&#10;dIvPFeaX/dXySHH3+VEcTg/H16/jKIdw6reXF6Wmt+P2CUTAMfyF4Ref0SFjprO7kvGiUbBcRUuO&#10;srF4BMEBFmIQZxbW8Rpklsr/L2Q/AAAA//8DAFBLAQItABQABgAIAAAAIQC2gziS/gAAAOEBAAAT&#10;AAAAAAAAAAAAAAAAAAAAAABbQ29udGVudF9UeXBlc10ueG1sUEsBAi0AFAAGAAgAAAAhADj9If/W&#10;AAAAlAEAAAsAAAAAAAAAAAAAAAAALwEAAF9yZWxzLy5yZWxzUEsBAi0AFAAGAAgAAAAhAGnwZKgq&#10;AwAA1wYAAA4AAAAAAAAAAAAAAAAALgIAAGRycy9lMm9Eb2MueG1sUEsBAi0AFAAGAAgAAAAhAKGT&#10;1zDgAAAACgEAAA8AAAAAAAAAAAAAAAAAhAUAAGRycy9kb3ducmV2LnhtbFBLBQYAAAAABAAEAPMA&#10;AACRBgAAAAA=&#10;" o:allowincell="f" filled="f">
                <v:stroke endarrow="block"/>
                <v:path arrowok="t" o:connecttype="custom" o:connectlocs="0,0;0,1171575" o:connectangles="0,0"/>
              </v:polyline>
            </w:pict>
          </mc:Fallback>
        </mc:AlternateContent>
      </w:r>
      <w:r w:rsidRPr="001D4EBD">
        <w:rPr>
          <w:sz w:val="20"/>
          <w:szCs w:val="20"/>
        </w:rPr>
        <mc:AlternateContent>
          <mc:Choice Requires="wps">
            <w:drawing>
              <wp:anchor distT="0" distB="0" distL="114300" distR="114300" simplePos="0" relativeHeight="252512256" behindDoc="0" locked="0" layoutInCell="0" allowOverlap="1">
                <wp:simplePos x="0" y="0"/>
                <wp:positionH relativeFrom="column">
                  <wp:posOffset>5074920</wp:posOffset>
                </wp:positionH>
                <wp:positionV relativeFrom="paragraph">
                  <wp:posOffset>68580</wp:posOffset>
                </wp:positionV>
                <wp:extent cx="364490" cy="464820"/>
                <wp:effectExtent l="11430" t="11430" r="5080" b="9525"/>
                <wp:wrapNone/>
                <wp:docPr id="2543" name="Полилиния 25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64490" cy="464820"/>
                        </a:xfrm>
                        <a:custGeom>
                          <a:avLst/>
                          <a:gdLst>
                            <a:gd name="G0" fmla="+- 21400 0 0"/>
                            <a:gd name="G1" fmla="+- 21600 0 0"/>
                            <a:gd name="G2" fmla="+- 21600 0 0"/>
                            <a:gd name="T0" fmla="*/ 0 w 43000"/>
                            <a:gd name="T1" fmla="*/ 18670 h 41689"/>
                            <a:gd name="T2" fmla="*/ 29338 w 43000"/>
                            <a:gd name="T3" fmla="*/ 41689 h 41689"/>
                            <a:gd name="T4" fmla="*/ 21400 w 43000"/>
                            <a:gd name="T5" fmla="*/ 21600 h 41689"/>
                          </a:gdLst>
                          <a:ahLst/>
                          <a:cxnLst>
                            <a:cxn ang="0">
                              <a:pos x="T0" y="T1"/>
                            </a:cxn>
                            <a:cxn ang="0">
                              <a:pos x="T2" y="T3"/>
                            </a:cxn>
                            <a:cxn ang="0">
                              <a:pos x="T4" y="T5"/>
                            </a:cxn>
                          </a:cxnLst>
                          <a:rect l="0" t="0" r="r" b="b"/>
                          <a:pathLst>
                            <a:path w="43000" h="41689" fill="none" extrusionOk="0">
                              <a:moveTo>
                                <a:pt x="-1" y="18669"/>
                              </a:moveTo>
                              <a:cubicBezTo>
                                <a:pt x="1464" y="7972"/>
                                <a:pt x="10602" y="-1"/>
                                <a:pt x="21400" y="0"/>
                              </a:cubicBezTo>
                              <a:cubicBezTo>
                                <a:pt x="33329" y="0"/>
                                <a:pt x="43000" y="9670"/>
                                <a:pt x="43000" y="21600"/>
                              </a:cubicBezTo>
                              <a:cubicBezTo>
                                <a:pt x="43000" y="30465"/>
                                <a:pt x="37582" y="38430"/>
                                <a:pt x="29337" y="41688"/>
                              </a:cubicBezTo>
                            </a:path>
                            <a:path w="43000" h="41689" stroke="0" extrusionOk="0">
                              <a:moveTo>
                                <a:pt x="-1" y="18669"/>
                              </a:moveTo>
                              <a:cubicBezTo>
                                <a:pt x="1464" y="7972"/>
                                <a:pt x="10602" y="-1"/>
                                <a:pt x="21400" y="0"/>
                              </a:cubicBezTo>
                              <a:cubicBezTo>
                                <a:pt x="33329" y="0"/>
                                <a:pt x="43000" y="9670"/>
                                <a:pt x="43000" y="21600"/>
                              </a:cubicBezTo>
                              <a:cubicBezTo>
                                <a:pt x="43000" y="30465"/>
                                <a:pt x="37582" y="38430"/>
                                <a:pt x="29337" y="41688"/>
                              </a:cubicBezTo>
                              <a:lnTo>
                                <a:pt x="2140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Полилиния 2543" o:spid="_x0000_s1026" style="position:absolute;margin-left:399.6pt;margin-top:5.4pt;width:28.7pt;height:36.6pt;z-index:25251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43000,416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8bf+wMAALQKAAAOAAAAZHJzL2Uyb0RvYy54bWzsVl2O2zYQfi/QOxB6bOHVHy1LwnqD1F4H&#10;BdIkQNwD0BJlCSuJKkn/bIqeoUfoNQIE7RncG3U4kmzJyRaLouhTbVgmxeHMfPMNh3P74liVZM+l&#10;KkQ9t9wbxyK8TkRa1Nu59eN6NQktojSrU1aKms+tR66sF3dff3V7aGLuiVyUKZcElNQqPjRzK9e6&#10;iW1bJTmvmLoRDa9hMROyYhqmcmunkh1Ae1XanuME9kHItJEi4UrB22W7aN2h/izjiX6bZYprUs4t&#10;8E3jU+JzY5723S2Lt5I1eZF0brB/4EXFihqMnlUtmWZkJ4vPVFVFIoUSmb5JRGWLLCsSjhgAjetc&#10;oXmfs4YjFgiOas5hUv+e2uTN/p0kRTq3vCn1LVKzClg6/Xb64/Tp9BF/v58+/vkrwWWI1qFRMWx6&#10;37yTBq9qXovkQcGCPVoxEwUyZHP4QaSgku20wAgdM1mZnYCdHJGIxzMR/KhJAi/9gNII6EpgiQY0&#10;9JAom8X95mSn9CsuUBHbv1a65TGFEbKQdkBegZKsKoHSbyfEc6njEPh2rJ+F3JFQ8GUh7xlC67O5&#10;b2wwdCDUd5xrc+uzORByw2DmkJxQNwijK7/WZ5Mg6EW+Hz6lEYhrUYIganpKIx0ItuF4wsfpSNCE&#10;ZOAjELHtQ83yPvrJse7CDyPCTAFwkPFGKMO0CQ7wCfBNtrAYpAxXTwgDdiPsP0sYYBnh6VC4tdB5&#10;JKEQXJcAaREoAZs26A3TBohxyAzJARIPuSM5jJAckhUlVJEa6hgUuaOWO1P03j70MCux52uBGrTB&#10;OwGewStgOEBmwaGLSLLbFMl3/MNwgwupjltm0czr3EJNrhM4bTxAJ2Z6g++RQdzRn4+x2vGs3eP7&#10;vhdd9gBcVNWBBX8jSMihkcuK50IemCUT2pH/49m1Rt+hAVLTG/Nn07DF44egfmjNpPkM3TNBD79g&#10;DYwbhv6WKaWleICiAxn3P1HDRPsviWJxWQ/T+5Ktw0TqZZJSKN7mVktvxzMeSky4S8WvxQqOIh6E&#10;sjZHNZp6Uyw1SpRFahZNeii53SxKSfbMXP746fJpJCbFrk5RWc5Zet+NNSvKdgzGS6xUkEpdiTD3&#10;FN7uP0dOdB/eh3RCveB+Qp3lcvJytaCTYOXOpkt/uVgs3V+May6N8yJNeW286zsNlz7vJu96nrZH&#10;OPcaIxQjsCv8fA7WHruBJxmw9P9trPuru73rNyJ9hGtcirZ1glYPBrmQHyxygLZpbqmfdkxCRSy/&#10;r6EviVxK4dRpnNDpDG5uIocrm+EKqxNQNbe0BfeFGS5025vtGllsc7DkIq21eAntQ1aYax77jNar&#10;bgKtESLo2jjTew3nKHVpNu/+AgAA//8DAFBLAwQUAAYACAAAACEAru9V1N0AAAAJAQAADwAAAGRy&#10;cy9kb3ducmV2LnhtbEyPwU7DMBBE70j8g7VI3KjdqoQ0jVMFJO7QIlXc3HhJUuJ1iJ00/D3LCW47&#10;mqfZmXw3u05MOITWk4blQoFAqrxtqdbwdni+S0GEaMiazhNq+MYAu+L6KjeZ9Rd6xWkfa8EhFDKj&#10;oYmxz6QMVYPOhIXvkdj78IMzkeVQSzuYC4e7Tq6USqQzLfGHxvT41GD1uR8dp6wf075sj1NY+vPx&#10;pf+qR/lean17M5dbEBHn+AfDb32uDgV3OvmRbBCdhofNZsUoG4onMJDeJwmIEx9rBbLI5f8FxQ8A&#10;AAD//wMAUEsBAi0AFAAGAAgAAAAhALaDOJL+AAAA4QEAABMAAAAAAAAAAAAAAAAAAAAAAFtDb250&#10;ZW50X1R5cGVzXS54bWxQSwECLQAUAAYACAAAACEAOP0h/9YAAACUAQAACwAAAAAAAAAAAAAAAAAv&#10;AQAAX3JlbHMvLnJlbHNQSwECLQAUAAYACAAAACEAj3/G3/sDAAC0CgAADgAAAAAAAAAAAAAAAAAu&#10;AgAAZHJzL2Uyb0RvYy54bWxQSwECLQAUAAYACAAAACEAru9V1N0AAAAJAQAADwAAAAAAAAAAAAAA&#10;AABVBgAAZHJzL2Rvd25yZXYueG1sUEsFBgAAAAAEAAQA8wAAAF8HAAAAAA==&#10;" o:allowincell="f" path="m-1,18669nfc1464,7972,10602,-1,21400,,33329,,43000,9670,43000,21600v,8865,-5418,16830,-13663,20088em-1,18669nsc1464,7972,10602,-1,21400,,33329,,43000,9670,43000,21600v,8865,-5418,16830,-13663,20088l21400,21600,-1,18669xe" filled="f">
                <v:path arrowok="t" o:extrusionok="f" o:connecttype="custom" o:connectlocs="0,208165;248684,464820;181397,240834" o:connectangles="0,0,0"/>
              </v:shape>
            </w:pict>
          </mc:Fallback>
        </mc:AlternateContent>
      </w:r>
      <w:r w:rsidRPr="001D4EBD">
        <w:rPr>
          <w:sz w:val="20"/>
          <w:szCs w:val="20"/>
        </w:rPr>
        <w:t xml:space="preserve">                                                      ц                                                      ц</w:t>
      </w:r>
    </w:p>
    <w:p w:rsidR="001D4EBD" w:rsidRPr="001D4EBD" w:rsidRDefault="001D4EBD" w:rsidP="001D4EBD">
      <w:pPr>
        <w:spacing w:after="0" w:line="240" w:lineRule="auto"/>
        <w:rPr>
          <w:sz w:val="20"/>
          <w:szCs w:val="20"/>
        </w:rPr>
      </w:pPr>
      <w:r w:rsidRPr="001D4EBD">
        <w:rPr>
          <w:sz w:val="20"/>
          <w:szCs w:val="20"/>
        </w:rPr>
        <mc:AlternateContent>
          <mc:Choice Requires="wps">
            <w:drawing>
              <wp:anchor distT="0" distB="0" distL="114300" distR="114300" simplePos="0" relativeHeight="252506112" behindDoc="0" locked="0" layoutInCell="0" allowOverlap="1">
                <wp:simplePos x="0" y="0"/>
                <wp:positionH relativeFrom="column">
                  <wp:posOffset>5076825</wp:posOffset>
                </wp:positionH>
                <wp:positionV relativeFrom="paragraph">
                  <wp:posOffset>60960</wp:posOffset>
                </wp:positionV>
                <wp:extent cx="2540" cy="177800"/>
                <wp:effectExtent l="51435" t="7620" r="60325" b="24130"/>
                <wp:wrapNone/>
                <wp:docPr id="2542" name="Полилиния 25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540" cy="177800"/>
                        </a:xfrm>
                        <a:custGeom>
                          <a:avLst/>
                          <a:gdLst>
                            <a:gd name="T0" fmla="*/ 0 w 4"/>
                            <a:gd name="T1" fmla="*/ 0 h 280"/>
                            <a:gd name="T2" fmla="*/ 4 w 4"/>
                            <a:gd name="T3" fmla="*/ 280 h 280"/>
                          </a:gdLst>
                          <a:ahLst/>
                          <a:cxnLst>
                            <a:cxn ang="0">
                              <a:pos x="T0" y="T1"/>
                            </a:cxn>
                            <a:cxn ang="0">
                              <a:pos x="T2" y="T3"/>
                            </a:cxn>
                          </a:cxnLst>
                          <a:rect l="0" t="0" r="r" b="b"/>
                          <a:pathLst>
                            <a:path w="4" h="280">
                              <a:moveTo>
                                <a:pt x="0" y="0"/>
                              </a:moveTo>
                              <a:lnTo>
                                <a:pt x="4" y="280"/>
                              </a:lnTo>
                            </a:path>
                          </a:pathLst>
                        </a:custGeom>
                        <a:noFill/>
                        <a:ln w="9525">
                          <a:solidFill>
                            <a:srgbClr val="000000"/>
                          </a:solidFill>
                          <a:round/>
                          <a:headEnd type="non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id="Полилиния 2542" o:spid="_x0000_s1026" style="position:absolute;z-index:25250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399.75pt,4.8pt,399.95pt,18.8pt" coordsize="4,2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OwfKwMAANIGAAAOAAAAZHJzL2Uyb0RvYy54bWysVWuK2zAQ/l/oHYR+FrJ+rLN5sM6y5FEK&#10;fSxsegDFkmNTWXIlJU5aeoYeoddYKO0Z0ht1JDteZ7cLpTQQR/KMvvnmG83k8mpXcLRlSudSxDg4&#10;8zFiIpE0F+sYv18uekOMtCGCEi4Fi/GeaXw1ef7ssirHLJSZ5JQpBCBCj6syxpkx5djzdJKxgugz&#10;WTIBxlSqghjYqrVHFakAveBe6PsXXiUVLZVMmNbwdlYb8cThpylLzLs01cwgHmPgZtxTuefKPr3J&#10;JRmvFSmzPGlokH9gUZBcQNAWakYMQRuVP4Iq8kRJLVNzlsjCk2maJ8zlANkE/oNsbjNSMpcLiKPL&#10;Vib9/2CTt9sbhXIa47AfhRgJUkCVDt8OPw/fD3fu++Nw9+srcmZQqyr1GA7dljfK5qvL1zL5oMHg&#10;nVjsRoMPWlVvJAVIsjHSKbRLVWFPQu5o5wqxbwvBdgYl8BKCQbESMASDwdB3ZfLI+Hg02WjzkkkH&#10;Q7avtamrSGHlakCbNJYAkhYcCvrCQz6qUNTUu3UIThwyFA6PV6J1AVFajOhPGOcdBziPWhRgvD5y&#10;ItmRZrITDU9YIWL7xHfClFJbQSxpSHwZWK4AAV42qSecgZ11Pu8614eaIApa4OHlVxjB5V/VYpTE&#10;WG42hl2iKsYRRhkUAbSwbwu5ZUvp7OZBxSDSvZWLrhdgALFGT/CrrbCwQVxibWDLt1NRIRc5566k&#10;XFg6o37Yd0y05Dm1RktGq/VqyhXaEtva7tOIcOKm5EZQB5YxQueCIrMv4T4KGEfYoheMYsQZTC+7&#10;cp6G5Pze06gcqsSf8HapWT5wdxsZ7S12vf955I/mw/kw6kXhxbwX+bNZ73oxjXoXi2DQn53PptNZ&#10;8MWmFkTjLKeUCZvdcQ4F0d/1eTMR6wnSTqITFU7EWrjPY7G8UxquSJDL8ddl57rcNnY9CVaS7qHJ&#10;lawHK/wRwCKT6hNIC0M1xvrjhiiQjr8SMLVGQWQb27hN1B+EsFFdy6prISIBqBgbDG1il1NTT+5N&#10;qfJ1BpECdy2EvIbhkuZ2DDh+NatmA4PTZdAMeTuZu3vndf9XNPkNAAD//wMAUEsDBBQABgAIAAAA&#10;IQAJLJYb3QAAAAgBAAAPAAAAZHJzL2Rvd25yZXYueG1sTI9BS8NAFITvgv9heYI3u6nFxMS8lNIi&#10;6EHQVvC6TZ5J6O7bkN226b/3edLjMMPMN+VycladaAy9Z4T5LAFFXPum5xbhc/d89wgqRMONsZ4J&#10;4UIBltX1VWmKxp/5g07b2Cop4VAYhC7GodA61B05E2Z+IBbv24/ORJFjq5vRnKXcWX2fJKl2pmdZ&#10;6MxA647qw/boEN7pVV/mWbv42uxe4sHYmlZvAfH2Zlo9gYo0xb8w/OILOlTCtPdHboKyCFmeP0gU&#10;IU9BiS86B7VHWGQp6KrU/w9UPwAAAP//AwBQSwECLQAUAAYACAAAACEAtoM4kv4AAADhAQAAEwAA&#10;AAAAAAAAAAAAAAAAAAAAW0NvbnRlbnRfVHlwZXNdLnhtbFBLAQItABQABgAIAAAAIQA4/SH/1gAA&#10;AJQBAAALAAAAAAAAAAAAAAAAAC8BAABfcmVscy8ucmVsc1BLAQItABQABgAIAAAAIQBpnOwfKwMA&#10;ANIGAAAOAAAAAAAAAAAAAAAAAC4CAABkcnMvZTJvRG9jLnhtbFBLAQItABQABgAIAAAAIQAJLJYb&#10;3QAAAAgBAAAPAAAAAAAAAAAAAAAAAIUFAABkcnMvZG93bnJldi54bWxQSwUGAAAAAAQABADzAAAA&#10;jwYAAAAA&#10;" o:allowincell="f" filled="f">
                <v:stroke endarrow="block"/>
                <v:path arrowok="t" o:connecttype="custom" o:connectlocs="0,0;2540,177800" o:connectangles="0,0"/>
              </v:polyline>
            </w:pict>
          </mc:Fallback>
        </mc:AlternateContent>
      </w:r>
      <w:r w:rsidRPr="001D4EBD">
        <w:rPr>
          <w:sz w:val="20"/>
          <w:szCs w:val="20"/>
        </w:rPr>
        <mc:AlternateContent>
          <mc:Choice Requires="wps">
            <w:drawing>
              <wp:anchor distT="0" distB="0" distL="114300" distR="114300" simplePos="0" relativeHeight="252508160" behindDoc="0" locked="0" layoutInCell="0" allowOverlap="1">
                <wp:simplePos x="0" y="0"/>
                <wp:positionH relativeFrom="column">
                  <wp:posOffset>1021080</wp:posOffset>
                </wp:positionH>
                <wp:positionV relativeFrom="paragraph">
                  <wp:posOffset>149860</wp:posOffset>
                </wp:positionV>
                <wp:extent cx="901700" cy="914400"/>
                <wp:effectExtent l="5715" t="10795" r="6985" b="0"/>
                <wp:wrapNone/>
                <wp:docPr id="2541" name="Полилиния 25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01700" cy="914400"/>
                        </a:xfrm>
                        <a:custGeom>
                          <a:avLst/>
                          <a:gdLst>
                            <a:gd name="G0" fmla="+- 9927 0 0"/>
                            <a:gd name="G1" fmla="+- 21600 0 0"/>
                            <a:gd name="G2" fmla="+- 21600 0 0"/>
                            <a:gd name="T0" fmla="*/ 0 w 18834"/>
                            <a:gd name="T1" fmla="*/ 2416 h 21600"/>
                            <a:gd name="T2" fmla="*/ 18834 w 18834"/>
                            <a:gd name="T3" fmla="*/ 1922 h 21600"/>
                            <a:gd name="T4" fmla="*/ 9927 w 18834"/>
                            <a:gd name="T5" fmla="*/ 21600 h 21600"/>
                          </a:gdLst>
                          <a:ahLst/>
                          <a:cxnLst>
                            <a:cxn ang="0">
                              <a:pos x="T0" y="T1"/>
                            </a:cxn>
                            <a:cxn ang="0">
                              <a:pos x="T2" y="T3"/>
                            </a:cxn>
                            <a:cxn ang="0">
                              <a:pos x="T4" y="T5"/>
                            </a:cxn>
                          </a:cxnLst>
                          <a:rect l="0" t="0" r="r" b="b"/>
                          <a:pathLst>
                            <a:path w="18834" h="21600" fill="none" extrusionOk="0">
                              <a:moveTo>
                                <a:pt x="0" y="2416"/>
                              </a:moveTo>
                              <a:cubicBezTo>
                                <a:pt x="3068" y="828"/>
                                <a:pt x="6472" y="-1"/>
                                <a:pt x="9927" y="0"/>
                              </a:cubicBezTo>
                              <a:cubicBezTo>
                                <a:pt x="12998" y="0"/>
                                <a:pt x="16035" y="655"/>
                                <a:pt x="18834" y="1921"/>
                              </a:cubicBezTo>
                            </a:path>
                            <a:path w="18834" h="21600" stroke="0" extrusionOk="0">
                              <a:moveTo>
                                <a:pt x="0" y="2416"/>
                              </a:moveTo>
                              <a:cubicBezTo>
                                <a:pt x="3068" y="828"/>
                                <a:pt x="6472" y="-1"/>
                                <a:pt x="9927" y="0"/>
                              </a:cubicBezTo>
                              <a:cubicBezTo>
                                <a:pt x="12998" y="0"/>
                                <a:pt x="16035" y="655"/>
                                <a:pt x="18834" y="1921"/>
                              </a:cubicBezTo>
                              <a:lnTo>
                                <a:pt x="9927"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Полилиния 2541" o:spid="_x0000_s1026" style="position:absolute;margin-left:80.4pt;margin-top:11.8pt;width:71pt;height:1in;z-index:25250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8834,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0RMzQMAAMUJAAAOAAAAZHJzL2Uyb0RvYy54bWzsVltu4zYU/S/QPRD6bOHoYfkhI85gaieD&#10;AWY6A0y6AFqiLCGSqJL0I1N0DV1CtzHAoF2Du6MeXj0iJ0gRFP2sgSikeHQf5/Dy8vLVsSzYXiid&#10;y2rp+Beew0QVyySvtkvnp9ub0dxh2vAq4YWsxNK5F9p5dfXtN5eHeiECmckiEYrBSKUXh3rpZMbU&#10;C9fVcSZKri9kLSosplKV3GCqtm6i+AHWy8INPG/qHqRKaiVjoTXerptF54rsp6mIzYc01cKwYukg&#10;NkNPRc+NfbpXl3yxVbzO8rgNg/+LKEqeV3Dam1pzw9lO5U9MlXmspJapuYhl6co0zWNBOSAb33uU&#10;zaeM14JyATm67mnS/53Z+Mf9R8XyZOkEk9B3WMVLqHT6/fTn6evpC/39cfry12+MlsHWodYLfPSp&#10;/qhsvrp+J+M7jQX3bMVONDBsc3gvE5jkOyOJoWOqSvslcmdHEuK+F0IcDYvxMvL8mQe5YixFfhhi&#10;bD3wRfdxvNPmjZBkiO/fadPomGBEKiRtIm9gJC0LSPr9iEVRMGMe60TvMUi7xwT+1APkKSh4Aei2&#10;9/adCxsH5s/n47DdY527294dQEHoT1nGyOtjXO8RODL0nMFxF5oFRkHwnMFwgCMunglwMsA1fAwi&#10;hAjbjmaedczHx6qlHiPGbfF7pHYttVXZMgMtkXujI1BWp2fAyNyCxy8CIysLngzBCPIhIoVD4HH5&#10;K4eh/DcN5TU3NhEbkB2yAw4yEo5lKAu7IUBIXuAEqXCG4YA7GrWzB96Huy7NUu7FrSQL5mFXW3Xb&#10;sB4A8W6Txz+Iz0P42JvinEQa82DexkRmpuGs4WJExCE+em3FI3hXFuc2z2fNJ34QRY2Ldvu3r6fe&#10;GHLD83RCDHYuWgKwgB3VqzYIHRRbsv6RNG2UvEPtg7//OaPdUVRD2Xsd+/oHqx0kLqQWTbU0RLeM&#10;0061G3xwBFbyBvsTYPu53b/RJJhQ/WlZ5IldtGtabTerQrE9t92Qfu32PIMpuasSMpYJnly3Y8Pz&#10;ohlTkNYeRG3rxh7c1O5+ibzoen49D0dhML0ehd56PXp9swpH0xt/NlmP16vV2v/VhuaHiyxPElHZ&#10;6LrW64cva23tJaBpmn3zPcviLNkb+j1N1j0Pg3oMcun+N1x3vaxpfhuZ3KOvKdncJXD3wSCT6rPD&#10;DrhHLB39844rHBPF2wqNmtoXLh40CSezAMWghiub4QqvYphaOsbBIWqHK9NcVna1yrcZPPkkayVf&#10;o5+mue171HibqNoJ7gqUQXuvsZeR4ZxQD7evq78BAAD//wMAUEsDBBQABgAIAAAAIQCX11nQ3wAA&#10;AAoBAAAPAAAAZHJzL2Rvd25yZXYueG1sTI/BTsMwEETvSPyDtUjcqE0qGUjjVKWiByRAovTAcRu7&#10;SWi8DrHbhr9ne4Lj7Ixm3xTz0Xfi6IbYBjJwO1EgHFXBtlQb2Hysbu5BxIRksQvkDPy4CPPy8qLA&#10;3IYTvbvjOtWCSyjmaKBJqc+ljFXjPMZJ6B2xtwuDx8RyqKUd8MTlvpOZUlp6bIk/NNi7ZeOq/frg&#10;DeBi3DzZ16/V4/Pby/ewt7j8fNDGXF+NixmI5Mb0F4YzPqNDyUzbcCAbRcdaK0ZPBrKpBsGBqcr4&#10;sD07dxpkWcj/E8pfAAAA//8DAFBLAQItABQABgAIAAAAIQC2gziS/gAAAOEBAAATAAAAAAAAAAAA&#10;AAAAAAAAAABbQ29udGVudF9UeXBlc10ueG1sUEsBAi0AFAAGAAgAAAAhADj9If/WAAAAlAEAAAsA&#10;AAAAAAAAAAAAAAAALwEAAF9yZWxzLy5yZWxzUEsBAi0AFAAGAAgAAAAhAG1PREzNAwAAxQkAAA4A&#10;AAAAAAAAAAAAAAAALgIAAGRycy9lMm9Eb2MueG1sUEsBAi0AFAAGAAgAAAAhAJfXWdDfAAAACgEA&#10;AA8AAAAAAAAAAAAAAAAAJwYAAGRycy9kb3ducmV2LnhtbFBLBQYAAAAABAAEAPMAAAAzBwAAAAA=&#10;" o:allowincell="f" path="m,2416nfc3068,828,6472,-1,9927,v3071,,6108,655,8907,1921em,2416nsc3068,828,6472,-1,9927,v3071,,6108,655,8907,1921l9927,21600,,2416xe" filled="f">
                <v:path arrowok="t" o:extrusionok="f" o:connecttype="custom" o:connectlocs="0,102277;901700,81365;475267,914400" o:connectangles="0,0,0"/>
              </v:shape>
            </w:pict>
          </mc:Fallback>
        </mc:AlternateContent>
      </w:r>
      <w:r w:rsidRPr="001D4EBD">
        <w:rPr>
          <w:sz w:val="20"/>
          <w:szCs w:val="20"/>
        </w:rPr>
        <mc:AlternateContent>
          <mc:Choice Requires="wps">
            <w:drawing>
              <wp:anchor distT="0" distB="0" distL="114300" distR="114300" simplePos="0" relativeHeight="252490752" behindDoc="0" locked="0" layoutInCell="0" allowOverlap="1">
                <wp:simplePos x="0" y="0"/>
                <wp:positionH relativeFrom="column">
                  <wp:posOffset>660400</wp:posOffset>
                </wp:positionH>
                <wp:positionV relativeFrom="paragraph">
                  <wp:posOffset>196850</wp:posOffset>
                </wp:positionV>
                <wp:extent cx="450850" cy="450850"/>
                <wp:effectExtent l="6985" t="10160" r="8890" b="5715"/>
                <wp:wrapNone/>
                <wp:docPr id="2540" name="Овал 25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0850" cy="450850"/>
                        </a:xfrm>
                        <a:prstGeom prst="ellipse">
                          <a:avLst/>
                        </a:prstGeom>
                        <a:solidFill>
                          <a:srgbClr val="FFFFFF"/>
                        </a:solidFill>
                        <a:ln w="9525">
                          <a:solidFill>
                            <a:srgbClr val="000000"/>
                          </a:solidFill>
                          <a:round/>
                          <a:headEnd/>
                          <a:tailEnd/>
                        </a:ln>
                      </wps:spPr>
                      <wps:txbx>
                        <w:txbxContent>
                          <w:p w:rsidR="00054219" w:rsidRPr="00C47EF5" w:rsidRDefault="00054219" w:rsidP="001D4EBD">
                            <w:pPr>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Овал 2540" o:spid="_x0000_s1306" style="position:absolute;margin-left:52pt;margin-top:15.5pt;width:35.5pt;height:35.5pt;z-index:25249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BDPeMAIAAEoEAAAOAAAAZHJzL2Uyb0RvYy54bWysVFGO0zAQ/UfiDpb/adKqXbpR09WqSxHS&#10;AistHMB1nMbC8Zix27QchjOg/eUSPRJjp9vtAl+IfFgznvHzvDeezK52rWFbhV6DLflwkHOmrIRK&#10;23XJP39avppy5oOwlTBgVcn3yvOr+csXs84VagQNmEohIxDri86VvAnBFVnmZaNa4QfglKVgDdiK&#10;QC6uswpFR+ityUZ5fpF1gJVDkMp72r3pg3ye8OtayfCxrr0KzJScagtpxbSu4prNZ6JYo3CNlscy&#10;xD9U0Qpt6dIT1I0Igm1Q/wHVaongoQ4DCW0Gda2lShyIzTD/jc19I5xKXEgc704y+f8HKz9s75Dp&#10;quSjyZgEsqKlLh2+Hx4OPw4/WdokjTrnC0q9d3cYWXp3C/KLZxYWjbBrdY0IXaNERZUNo6bZswPR&#10;8XSUrbr3UBG+2ARIcu1qbCMgCcF2qSv7U1fULjBJm+NJPp1QaZJCRzveIIrHww59eKugZdEouTJG&#10;Ox91E4XY3vrQZz9mpfrB6GqpjUkOrlcLg2wr6I0s05coEM3zNGNZV/LLyWiSkJ/F/DlEnr6/QSBs&#10;bEXViCJq9eZoB6FNbxMnY4/iRb163cNutUsdGl5MI2pUcwXVnvRE6B80DSAZDeA3zjp6zCX3XzcC&#10;FWfmnaWeXA7HsbkhOePJ6xE5eB5ZnUeElQRV8sBZby5CPzEbh3rd0E3DJIGFa+pjrZPAT1UdCdCD&#10;TV06DleciHM/ZT39Aua/AAAA//8DAFBLAwQUAAYACAAAACEADehP99wAAAAKAQAADwAAAGRycy9k&#10;b3ducmV2LnhtbExPQU7DMBC8I/EHa5G4UTsNKSjEqSoqJDhwIMDdjbdJ1HgdxW4afs/mBKed0Yxm&#10;Z4rt7Hox4Rg6TxqSlQKBVHvbUaPh6/Pl7hFEiIas6T2hhh8MsC2vrwqTW3+hD5yq2AgOoZAbDW2M&#10;Qy5lqFt0Jqz8gMTa0Y/ORKZjI+1oLhzuerlWaiOd6Yg/tGbA5xbrU3V2GvbNrtpMMo1Zety/xuz0&#10;/f6WJlrf3sy7JxAR5/hnhqU+V4eSOx38mWwQPXN1z1uihjThuxgeMgaHRVkrkGUh/08ofwEAAP//&#10;AwBQSwECLQAUAAYACAAAACEAtoM4kv4AAADhAQAAEwAAAAAAAAAAAAAAAAAAAAAAW0NvbnRlbnRf&#10;VHlwZXNdLnhtbFBLAQItABQABgAIAAAAIQA4/SH/1gAAAJQBAAALAAAAAAAAAAAAAAAAAC8BAABf&#10;cmVscy8ucmVsc1BLAQItABQABgAIAAAAIQA1BDPeMAIAAEoEAAAOAAAAAAAAAAAAAAAAAC4CAABk&#10;cnMvZTJvRG9jLnhtbFBLAQItABQABgAIAAAAIQAN6E/33AAAAAoBAAAPAAAAAAAAAAAAAAAAAIoE&#10;AABkcnMvZG93bnJldi54bWxQSwUGAAAAAAQABADzAAAAkwUAAAAA&#10;" o:allowincell="f">
                <v:textbox>
                  <w:txbxContent>
                    <w:p w:rsidR="00054219" w:rsidRPr="00C47EF5" w:rsidRDefault="00054219" w:rsidP="001D4EBD">
                      <w:pPr>
                        <w:rPr>
                          <w:sz w:val="20"/>
                          <w:szCs w:val="20"/>
                        </w:rPr>
                      </w:pPr>
                    </w:p>
                  </w:txbxContent>
                </v:textbox>
              </v:oval>
            </w:pict>
          </mc:Fallback>
        </mc:AlternateContent>
      </w:r>
      <w:r w:rsidRPr="001D4EBD">
        <w:rPr>
          <w:sz w:val="20"/>
          <w:szCs w:val="20"/>
        </w:rPr>
        <w:t xml:space="preserve">                      +                                                .</w:t>
      </w:r>
    </w:p>
    <w:p w:rsidR="001D4EBD" w:rsidRPr="001D4EBD" w:rsidRDefault="001D4EBD" w:rsidP="001D4EBD">
      <w:pPr>
        <w:spacing w:after="0" w:line="240" w:lineRule="auto"/>
        <w:rPr>
          <w:sz w:val="20"/>
          <w:szCs w:val="20"/>
        </w:rPr>
      </w:pPr>
      <w:r w:rsidRPr="001D4EBD">
        <w:rPr>
          <w:sz w:val="20"/>
          <w:szCs w:val="20"/>
        </w:rPr>
        <mc:AlternateContent>
          <mc:Choice Requires="wps">
            <w:drawing>
              <wp:anchor distT="0" distB="0" distL="114300" distR="114300" simplePos="0" relativeHeight="252495872" behindDoc="0" locked="0" layoutInCell="0" allowOverlap="1">
                <wp:simplePos x="0" y="0"/>
                <wp:positionH relativeFrom="column">
                  <wp:posOffset>1922780</wp:posOffset>
                </wp:positionH>
                <wp:positionV relativeFrom="paragraph">
                  <wp:posOffset>34290</wp:posOffset>
                </wp:positionV>
                <wp:extent cx="201295" cy="107950"/>
                <wp:effectExtent l="12065" t="13335" r="43815" b="59690"/>
                <wp:wrapNone/>
                <wp:docPr id="2539" name="Полилиния 25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01295" cy="107950"/>
                        </a:xfrm>
                        <a:custGeom>
                          <a:avLst/>
                          <a:gdLst>
                            <a:gd name="T0" fmla="*/ 0 w 317"/>
                            <a:gd name="T1" fmla="*/ 0 h 170"/>
                            <a:gd name="T2" fmla="*/ 317 w 317"/>
                            <a:gd name="T3" fmla="*/ 170 h 170"/>
                          </a:gdLst>
                          <a:ahLst/>
                          <a:cxnLst>
                            <a:cxn ang="0">
                              <a:pos x="T0" y="T1"/>
                            </a:cxn>
                            <a:cxn ang="0">
                              <a:pos x="T2" y="T3"/>
                            </a:cxn>
                          </a:cxnLst>
                          <a:rect l="0" t="0" r="r" b="b"/>
                          <a:pathLst>
                            <a:path w="317" h="170">
                              <a:moveTo>
                                <a:pt x="0" y="0"/>
                              </a:moveTo>
                              <a:lnTo>
                                <a:pt x="317" y="170"/>
                              </a:lnTo>
                            </a:path>
                          </a:pathLst>
                        </a:custGeom>
                        <a:noFill/>
                        <a:ln w="9525">
                          <a:solidFill>
                            <a:srgbClr val="000000"/>
                          </a:solidFill>
                          <a:round/>
                          <a:headEnd type="non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id="Полилиния 2539" o:spid="_x0000_s1026" style="position:absolute;z-index:25249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151.4pt,2.7pt,167.25pt,11.2pt" coordsize="317,1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mh0MQMAAN4GAAAOAAAAZHJzL2Uyb0RvYy54bWysVW2O2jAQ/V+pd7D8sxKbBMKyoA2rFR9V&#10;pX6stPQAJnZI1MRObUOgVc/QI/QaK1XtGeiNOuOELOx2paoqEsHOvIzfvMk8Lq+2RU42QptMyYgG&#10;Zz4lQsaKZ3IV0feLeeeCEmOZ5CxXUkR0Jwy9Gj9/dlmVI9FVqcq50ASSSDOqyoim1pYjzzNxKgpm&#10;zlQpJAQTpQtmYatXHtesguxF7nV9/9yrlOalVrEwBu5O6yAdu/xJImL7LkmMsCSPKHCz7qrddYlX&#10;b3zJRivNyjSLGxrsH1gULJNwaJtqyiwja509SlVksVZGJfYsVoWnkiSLhasBqgn8B9XcpqwUrhYQ&#10;x5StTOb/pY3fbm40yXhEu/3ekBLJCujS/tv+5/77/s59f+zvfn0lLgxqVaUZwUO35Y3Gek35WsUf&#10;DAS8kwhuDGDIsnqjOKRka6ucQttEF/gk1E62rhG7thFia0kMN0GL7rBPSQyhwB8M+65RHhsdHo7X&#10;xr4UyiVim9fG1n3ksHJd4E0hC+h5UuTQ0hce8UlFesGg6XkLCU4gKQkGh9eihXSPIJDhz3l6RyDI&#10;QdpMwHt1YMbSA9l4Kxu2sCIM58V3ApXKoDBIHcpfBMgXUgAKS3sCDAwR3DsG1w81h2gYhYdDoCmB&#10;IVjWgpTMIjc8A5ekiiiKRVJoASiC9wu1EQvlEPZB7+Cs+2guj1EuCzay1hWQdRwWeJArrj0cOR/1&#10;Vqp5lueuublESsN+t++4GJVnHINIx+jVcpJrsmE45u7TCHEC02otuUuWCsZnkhO7K+HdlGBNFLMX&#10;glOSC3AyXDmkZVl+j7Q6g07lT6BdacgH3uNGSnyjnQ98HvrD2cXsIuyE3fNZJ/Sn0871fBJ2zufB&#10;oD/tTSeTafAFSwvCUZpxLiRWd/CkIPy7mW/csXaT1pVOVDgRa+4+j8XyTmm4JkEth19XnZt4HPLa&#10;FZaK72DgtapNFv4UYJEq/QmkBYONqPm4Zhqky19JcLBhEIboyG4T9gdd2OjjyPI4wmQMqSJqKYwK&#10;Lie2dvF1qbNVCicF7rWQ6hqMJsnQEBy/mlWzARN1FTSGjy59vHeo+7+l8W8AAAD//wMAUEsDBBQA&#10;BgAIAAAAIQDUZx4Y4AAAAAgBAAAPAAAAZHJzL2Rvd25yZXYueG1sTI/RSsNAFETfBf9huYJvdtMk&#10;lRpzU0QsSIuCbT9gm71NQnfvhuy2jf161yd9HGaYOVMuRmvEmQbfOUaYThIQxLXTHTcIu+3yYQ7C&#10;B8VaGceE8E0eFtXtTakK7S78RedNaEQsYV8ohDaEvpDS1y1Z5SeuJ47ewQ1WhSiHRupBXWK5NTJN&#10;kkdpVcdxoVU9vbZUHzcni/Bh3q+79fJtvfLzbpo/ra72M90i3t+NL88gAo3hLwy/+BEdqsi0dyfW&#10;XhiELEkjekCY5SCin2X5DMQeIU1zkFUp/x+ofgAAAP//AwBQSwECLQAUAAYACAAAACEAtoM4kv4A&#10;AADhAQAAEwAAAAAAAAAAAAAAAAAAAAAAW0NvbnRlbnRfVHlwZXNdLnhtbFBLAQItABQABgAIAAAA&#10;IQA4/SH/1gAAAJQBAAALAAAAAAAAAAAAAAAAAC8BAABfcmVscy8ucmVsc1BLAQItABQABgAIAAAA&#10;IQBwfmh0MQMAAN4GAAAOAAAAAAAAAAAAAAAAAC4CAABkcnMvZTJvRG9jLnhtbFBLAQItABQABgAI&#10;AAAAIQDUZx4Y4AAAAAgBAAAPAAAAAAAAAAAAAAAAAIsFAABkcnMvZG93bnJldi54bWxQSwUGAAAA&#10;AAQABADzAAAAmAYAAAAA&#10;" o:allowincell="f" filled="f">
                <v:stroke endarrow="block"/>
                <v:path arrowok="t" o:connecttype="custom" o:connectlocs="0,0;201295,107950" o:connectangles="0,0"/>
              </v:polyline>
            </w:pict>
          </mc:Fallback>
        </mc:AlternateContent>
      </w:r>
      <w:r w:rsidRPr="001D4EBD">
        <w:rPr>
          <w:sz w:val="20"/>
          <w:szCs w:val="20"/>
        </w:rPr>
        <mc:AlternateContent>
          <mc:Choice Requires="wps">
            <w:drawing>
              <wp:anchor distT="0" distB="0" distL="114300" distR="114300" simplePos="0" relativeHeight="252494848" behindDoc="0" locked="0" layoutInCell="0" allowOverlap="1">
                <wp:simplePos x="0" y="0"/>
                <wp:positionH relativeFrom="column">
                  <wp:posOffset>4896485</wp:posOffset>
                </wp:positionH>
                <wp:positionV relativeFrom="paragraph">
                  <wp:posOffset>36195</wp:posOffset>
                </wp:positionV>
                <wp:extent cx="450850" cy="450850"/>
                <wp:effectExtent l="23495" t="24765" r="20955" b="19685"/>
                <wp:wrapNone/>
                <wp:docPr id="2538" name="Овал 25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0850" cy="450850"/>
                        </a:xfrm>
                        <a:prstGeom prst="ellipse">
                          <a:avLst/>
                        </a:prstGeom>
                        <a:solidFill>
                          <a:srgbClr val="FFFFFF"/>
                        </a:solidFill>
                        <a:ln w="31750">
                          <a:solidFill>
                            <a:srgbClr val="000000"/>
                          </a:solidFill>
                          <a:round/>
                          <a:headEnd/>
                          <a:tailEnd/>
                        </a:ln>
                      </wps:spPr>
                      <wps:txbx>
                        <w:txbxContent>
                          <w:p w:rsidR="00054219" w:rsidRPr="00C47EF5" w:rsidRDefault="00054219" w:rsidP="001D4EBD">
                            <w:pPr>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Овал 2538" o:spid="_x0000_s1307" style="position:absolute;margin-left:385.55pt;margin-top:2.85pt;width:35.5pt;height:35.5pt;z-index:25249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aiLwIAAEsEAAAOAAAAZHJzL2Uyb0RvYy54bWysVF2O0zAQfkfiDpbfaZpuuz9R09WqSxHS&#10;AistHMB1nMbC8Zix27QchjMgXrlEj8TY6XbLj3hA5MGa8Yw/z3zfONPrbWvYRqHXYEueD4acKSuh&#10;0nZV8g/vFy8uOfNB2EoYsKrkO+X59ez5s2nnCjWCBkylkBGI9UXnSt6E4Ios87JRrfADcMpSsAZs&#10;RSAXV1mFoiP01mSj4fA86wArhyCV97R72wf5LOHXtZLhXV17FZgpOdUW0oppXcY1m01FsULhGi0P&#10;ZYh/qKIV2tKlR6hbEQRbo/4NqtUSwUMdBhLaDOpaS5V6oG7y4S/dPDTCqdQLkePdkSb//2Dl2809&#10;Ml2VfDQ5I62saEml/Zf9t/3X/XeWNomjzvmCUh/cPcYuvbsD+dEzC/NG2JW6QYSuUaKiyvLIafbT&#10;geh4OsqW3RuoCF+sAyS6tjW2EZCIYNukyu6oitoGJmlzPBleTkg7SaGDHW8QxeNhhz68UtCyaJRc&#10;GaOdj7yJQmzufOizH7NS/WB0tdDGJAdXy7lBthE0I4v0pRaozdM0Y1lX8rP8gmr5O8YwfX/CQFjb&#10;isoRRSTr5cEOQpvepqaMPbAXCeuJD9vlNkmUn19F1EjnEqodEYrQTzS9QDIawM+cdTTNJfef1gIV&#10;Z+a1JVGu8vE4jn9yxpOLETl4GlmeRoSVBFXywFlvzkP/ZNYO9aqhm/JEgYUbErLWieGnqg4N0MQm&#10;mQ6vKz6JUz9lPf0DZj8AAAD//wMAUEsDBBQABgAIAAAAIQDUWyfU3QAAAAgBAAAPAAAAZHJzL2Rv&#10;d25yZXYueG1sTI8xT8MwEIV3JP6DdUhs1EkLTZXGqQDBgMTSloXNsa9JaHyOYicN/55jgvHpe3r3&#10;XbGbXScmHELrSUG6SEAgGW9bqhV8HF/vNiBC1GR15wkVfGOAXXl9Vejc+gvtcTrEWvAIhVwraGLs&#10;cymDadDpsPA9ErOTH5yOHIda2kFfeNx1cpkka+l0S3yh0T0+N2jOh9EpWE1vL2399PV+tqvjuE+9&#10;MdVnUOr2Zn7cgog4x78y/OqzOpTsVPmRbBCdgixLU64qeMhAMN/cLzlXDNYZyLKQ/x8ofwAAAP//&#10;AwBQSwECLQAUAAYACAAAACEAtoM4kv4AAADhAQAAEwAAAAAAAAAAAAAAAAAAAAAAW0NvbnRlbnRf&#10;VHlwZXNdLnhtbFBLAQItABQABgAIAAAAIQA4/SH/1gAAAJQBAAALAAAAAAAAAAAAAAAAAC8BAABf&#10;cmVscy8ucmVsc1BLAQItABQABgAIAAAAIQCA+zaiLwIAAEsEAAAOAAAAAAAAAAAAAAAAAC4CAABk&#10;cnMvZTJvRG9jLnhtbFBLAQItABQABgAIAAAAIQDUWyfU3QAAAAgBAAAPAAAAAAAAAAAAAAAAAIkE&#10;AABkcnMvZG93bnJldi54bWxQSwUGAAAAAAQABADzAAAAkwUAAAAA&#10;" o:allowincell="f" strokeweight="2.5pt">
                <v:textbox>
                  <w:txbxContent>
                    <w:p w:rsidR="00054219" w:rsidRPr="00C47EF5" w:rsidRDefault="00054219" w:rsidP="001D4EBD">
                      <w:pPr>
                        <w:rPr>
                          <w:sz w:val="20"/>
                          <w:szCs w:val="20"/>
                        </w:rPr>
                      </w:pPr>
                    </w:p>
                  </w:txbxContent>
                </v:textbox>
              </v:oval>
            </w:pict>
          </mc:Fallback>
        </mc:AlternateContent>
      </w:r>
      <w:r w:rsidRPr="001D4EBD">
        <w:rPr>
          <w:sz w:val="20"/>
          <w:szCs w:val="20"/>
        </w:rPr>
        <mc:AlternateContent>
          <mc:Choice Requires="wps">
            <w:drawing>
              <wp:anchor distT="0" distB="0" distL="114300" distR="114300" simplePos="0" relativeHeight="252491776" behindDoc="0" locked="0" layoutInCell="0" allowOverlap="1">
                <wp:simplePos x="0" y="0"/>
                <wp:positionH relativeFrom="column">
                  <wp:posOffset>2103120</wp:posOffset>
                </wp:positionH>
                <wp:positionV relativeFrom="paragraph">
                  <wp:posOffset>34290</wp:posOffset>
                </wp:positionV>
                <wp:extent cx="450850" cy="450850"/>
                <wp:effectExtent l="11430" t="13335" r="13970" b="12065"/>
                <wp:wrapNone/>
                <wp:docPr id="2537" name="Овал 25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0850" cy="450850"/>
                        </a:xfrm>
                        <a:prstGeom prst="ellipse">
                          <a:avLst/>
                        </a:prstGeom>
                        <a:solidFill>
                          <a:srgbClr val="FFFFFF"/>
                        </a:solidFill>
                        <a:ln w="9525">
                          <a:solidFill>
                            <a:srgbClr val="000000"/>
                          </a:solidFill>
                          <a:round/>
                          <a:headEnd/>
                          <a:tailEnd/>
                        </a:ln>
                      </wps:spPr>
                      <wps:txbx>
                        <w:txbxContent>
                          <w:p w:rsidR="00054219" w:rsidRPr="00C47EF5" w:rsidRDefault="00054219" w:rsidP="001D4EBD">
                            <w:pPr>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Овал 2537" o:spid="_x0000_s1308" style="position:absolute;margin-left:165.6pt;margin-top:2.7pt;width:35.5pt;height:35.5pt;z-index:25249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43fEMAIAAEoEAAAOAAAAZHJzL2Uyb0RvYy54bWysVFGO0zAQ/UfiDpb/adLS0t2o6WrVpQhp&#10;gZUWDuA6TmPheMzYbVoOwxkQv1yiR2LsdLtd4AuRD2vGM36e92ac2dWuNWyr0GuwJR8Ocs6UlVBp&#10;uy75p4/LFxec+SBsJQxYVfK98vxq/vzZrHOFGkEDplLICMT6onMlb0JwRZZ52ahW+AE4ZSlYA7Yi&#10;kIvrrELREXprslGev8o6wMohSOU97d70QT5P+HWtZPhQ114FZkpOtYW0YlpXcc3mM1GsUbhGy2MZ&#10;4h+qaIW2dOkJ6kYEwTao/4BqtUTwUIeBhDaDutZSJQ7EZpj/xua+EU4lLiSOdyeZ/P+Dle+3d8h0&#10;VfLR5OWUMyta6tLh2+HH4fvhJ0ubpFHnfEGp9+4OI0vvbkF+9szCohF2ra4RoWuUqKiyYdQ0e3Ig&#10;Op6OslX3DirCF5sASa5djW0EJCHYLnVlf+qK2gUmaXM8yS8m1DtJoaMdbxDFw2GHPrxR0LJolFwZ&#10;o52PuolCbG996LMfslL9YHS11MYkB9erhUG2FTQjy/QlCkTzPM1Y1pX8cjKaJOQnMX8OkafvbxAI&#10;G1tRNaKIWr0+2kFo09vEydijeFGvXvewW+1Sh4bTNK9RzRVUe9IToR9oeoBkNIBfOetomEvuv2wE&#10;Ks7MW0s9uRyOx3H6kzOeTEfk4HlkdR4RVhJUyQNnvbkI/YvZONTrhm4aJgksXFMfa50EfqzqSIAG&#10;NnXp+Ljiizj3U9bjL2D+CwAA//8DAFBLAwQUAAYACAAAACEA5wcSZtwAAAAIAQAADwAAAGRycy9k&#10;b3ducmV2LnhtbEyPzU7DMBCE70i8g7VI3KjzDwrZVBUVEhw4EODuxtskaryOYjcNb485wXE0o5lv&#10;qu1qRrHQ7AbLCPEmAkHcWj1wh/D58Xz3AMJ5xVqNlgnhmxxs6+urSpXaXvidlsZ3IpSwKxVC7/1U&#10;SunanoxyGzsRB+9oZ6N8kHMn9awuodyMMomiQho1cFjo1URPPbWn5mwQ9t2uKRaZ+jw97l98fvp6&#10;e01jxNubdfcIwtPq/8Lwix/QoQ5MB3tm7cSIkKZxEqIIeQYi+FmUBH1AuC8ykHUl/x+ofwAAAP//&#10;AwBQSwECLQAUAAYACAAAACEAtoM4kv4AAADhAQAAEwAAAAAAAAAAAAAAAAAAAAAAW0NvbnRlbnRf&#10;VHlwZXNdLnhtbFBLAQItABQABgAIAAAAIQA4/SH/1gAAAJQBAAALAAAAAAAAAAAAAAAAAC8BAABf&#10;cmVscy8ucmVsc1BLAQItABQABgAIAAAAIQCQ43fEMAIAAEoEAAAOAAAAAAAAAAAAAAAAAC4CAABk&#10;cnMvZTJvRG9jLnhtbFBLAQItABQABgAIAAAAIQDnBxJm3AAAAAgBAAAPAAAAAAAAAAAAAAAAAIoE&#10;AABkcnMvZG93bnJldi54bWxQSwUGAAAAAAQABADzAAAAkwUAAAAA&#10;" o:allowincell="f">
                <v:textbox>
                  <w:txbxContent>
                    <w:p w:rsidR="00054219" w:rsidRPr="00C47EF5" w:rsidRDefault="00054219" w:rsidP="001D4EBD">
                      <w:pPr>
                        <w:rPr>
                          <w:sz w:val="20"/>
                          <w:szCs w:val="20"/>
                        </w:rPr>
                      </w:pPr>
                    </w:p>
                  </w:txbxContent>
                </v:textbox>
              </v:oval>
            </w:pict>
          </mc:Fallback>
        </mc:AlternateContent>
      </w:r>
      <w:r w:rsidRPr="001D4EBD">
        <w:rPr>
          <w:sz w:val="20"/>
          <w:szCs w:val="20"/>
        </w:rPr>
        <w:t xml:space="preserve">                                                           </w:t>
      </w:r>
    </w:p>
    <w:p w:rsidR="001D4EBD" w:rsidRPr="001D4EBD" w:rsidRDefault="001D4EBD" w:rsidP="001D4EBD">
      <w:pPr>
        <w:spacing w:after="0" w:line="240" w:lineRule="auto"/>
        <w:rPr>
          <w:sz w:val="20"/>
          <w:szCs w:val="20"/>
        </w:rPr>
      </w:pPr>
      <w:r w:rsidRPr="001D4EBD">
        <w:rPr>
          <w:sz w:val="20"/>
          <w:szCs w:val="20"/>
        </w:rPr>
        <mc:AlternateContent>
          <mc:Choice Requires="wps">
            <w:drawing>
              <wp:anchor distT="0" distB="0" distL="114300" distR="114300" simplePos="0" relativeHeight="252510208" behindDoc="0" locked="0" layoutInCell="0" allowOverlap="1">
                <wp:simplePos x="0" y="0"/>
                <wp:positionH relativeFrom="column">
                  <wp:posOffset>840740</wp:posOffset>
                </wp:positionH>
                <wp:positionV relativeFrom="paragraph">
                  <wp:posOffset>190500</wp:posOffset>
                </wp:positionV>
                <wp:extent cx="2254250" cy="721360"/>
                <wp:effectExtent l="6350" t="0" r="6350" b="10160"/>
                <wp:wrapNone/>
                <wp:docPr id="2536" name="Полилиния 25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254250" cy="721360"/>
                        </a:xfrm>
                        <a:custGeom>
                          <a:avLst/>
                          <a:gdLst>
                            <a:gd name="G0" fmla="+- 21568 0 0"/>
                            <a:gd name="G1" fmla="+- 0 0 0"/>
                            <a:gd name="G2" fmla="+- 21600 0 0"/>
                            <a:gd name="T0" fmla="*/ 24367 w 24367"/>
                            <a:gd name="T1" fmla="*/ 21418 h 21600"/>
                            <a:gd name="T2" fmla="*/ 0 w 24367"/>
                            <a:gd name="T3" fmla="*/ 1172 h 21600"/>
                            <a:gd name="T4" fmla="*/ 21568 w 24367"/>
                            <a:gd name="T5" fmla="*/ 0 h 21600"/>
                          </a:gdLst>
                          <a:ahLst/>
                          <a:cxnLst>
                            <a:cxn ang="0">
                              <a:pos x="T0" y="T1"/>
                            </a:cxn>
                            <a:cxn ang="0">
                              <a:pos x="T2" y="T3"/>
                            </a:cxn>
                            <a:cxn ang="0">
                              <a:pos x="T4" y="T5"/>
                            </a:cxn>
                          </a:cxnLst>
                          <a:rect l="0" t="0" r="r" b="b"/>
                          <a:pathLst>
                            <a:path w="24367" h="21600" fill="none" extrusionOk="0">
                              <a:moveTo>
                                <a:pt x="24366" y="21417"/>
                              </a:moveTo>
                              <a:cubicBezTo>
                                <a:pt x="23438" y="21539"/>
                                <a:pt x="22503" y="21599"/>
                                <a:pt x="21568" y="21600"/>
                              </a:cubicBezTo>
                              <a:cubicBezTo>
                                <a:pt x="10094" y="21600"/>
                                <a:pt x="622" y="12629"/>
                                <a:pt x="-1" y="1172"/>
                              </a:cubicBezTo>
                            </a:path>
                            <a:path w="24367" h="21600" stroke="0" extrusionOk="0">
                              <a:moveTo>
                                <a:pt x="24366" y="21417"/>
                              </a:moveTo>
                              <a:cubicBezTo>
                                <a:pt x="23438" y="21539"/>
                                <a:pt x="22503" y="21599"/>
                                <a:pt x="21568" y="21600"/>
                              </a:cubicBezTo>
                              <a:cubicBezTo>
                                <a:pt x="10094" y="21600"/>
                                <a:pt x="622" y="12629"/>
                                <a:pt x="-1" y="1172"/>
                              </a:cubicBezTo>
                              <a:lnTo>
                                <a:pt x="21568" y="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Полилиния 2536" o:spid="_x0000_s1026" style="position:absolute;margin-left:66.2pt;margin-top:15pt;width:177.5pt;height:56.8pt;z-index:25251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4367,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0am2AMAAOIJAAAOAAAAZHJzL2Uyb0RvYy54bWzsVmuO2zYQ/l+gdyD0s4VXEvWwLaw3SO11&#10;ECBpAmRzAFqiLGElUiVpy5uiZ+gReo0AQXsG90YZkpJW2s0WQZGfEWCJ9Azn9c2Dl89OdYWOVMiS&#10;s5XjX3gOoizlWcn2K+f9zXa2cJBUhGWk4oyunDsqnWdXP/5w2TYJxbzgVUYFAiFMJm2zcgqlmsR1&#10;ZVrQmsgL3lAGxJyLmijYir2bCdKC9LpysefFbstF1gieUinh340lOldGfp7TVL3Jc0kVqlYO2KbM&#10;W5j3Tr/dq0uS7AVpijLtzCD/w4qalAyUDqI2RBF0EOUjUXWZCi55ri5SXrs8z8uUGh/AG9974M27&#10;gjTU+ALBkc0QJvntxKa/Ht8KVGYrB0dB7CBGakDp/Nf5n/On80fz+/v88d8/kSFDtNpGJnDoXfNW&#10;aH9l84qntxII7oSiNxJ40K59zTMQSQ6KmwidclHrk+A7Ohkg7gYg6EmhFP7EOApxBHilQJtjP4gN&#10;Ui5J+tPpQaoXlBtJ5PhKKgtkBisDQ9Z58gKE5HUFmP48Q9iP4gXyUA/7wOSPmID8mAGPGLAfe19i&#10;uhlU/eQiHAbxHLX222VZr+5mUKcZ/dBfoAK+IPUh46AWGL2npAW9bcDk+3P8lLBwxGcj8YR50YjR&#10;G0uD+O/7CJOiD3p6Yl3UYYWILnzPIN1wqRHWcQEYwWudJSQBLg3RE8zgsmYOvooZXNLM0ZjZaugs&#10;EtAAHpa+cBCU/s7GuiFKO6IN0kvUQvJp6BxUwMpggvKygu7BoH9BczspcdDN7s1t72bNj/SGGwlK&#10;+6vPQyWBYRrbeWfbPVd62JXpL/TD5EwQBtApzZkoWHa2WXFQCACxJS2nJJ3PHanLHu39RP501xiR&#10;vuctbehGWWdJMbYA+DjGE10zSFqwQSdYH+2RHlCrw/efYZRK8FvoBJAO36P4xSiSpGKTrBjw7dtf&#10;T08rLqktJxv3DgCTyiYH7tsj41tIYNMfK6YTfBnhyBSo5FWZaaLGTYr9bl0JdCR6VJqnA3rCJviB&#10;ZUZYQUl23a0VKSu7BuWVqW/AuCss3dXNLPx96S2vF9eLcBbi+HoWepvN7Pl2Hc7irT+PNsFmvd74&#10;f2jT/DApyiyjTFvXz2U//Lq5190Q7EQdJvPEi4mzW/M8dtadmmGaF/jSf22s+0FnJ+OOZ3cw9AS3&#10;Fw24GMGi4OKDg1q4ZKwc+duBCOgj1UsGU3zphyGUgzKbMJpj2IgxZTemEJaCqJWjHOiyerlW9iZz&#10;aES5L0CTb2Bl/DkM27zUM9FMZWtVt4GLhPGgu/Tom8p4b7jur2ZXnwEAAP//AwBQSwMEFAAGAAgA&#10;AAAhAHBfxpffAAAACgEAAA8AAABkcnMvZG93bnJldi54bWxMj8FuwjAQRO+V+g/WVuqt2CURQSEO&#10;qtqC1AsIWqlXkyxJVHsdxQbC33d7osfZGc2+KZajs+KMQ+g8aXieKBBIla87ajR8fa6e5iBCNFQb&#10;6wk1XDHAsry/K0xe+wvt8LyPjeASCrnR0MbY51KGqkVnwsT3SOwd/eBMZDk0sh7MhcudlVOlZtKZ&#10;jvhDa3p8bbH62Z+cBrXN3qW9Zru3sFort97Izcf3VuvHh/FlASLiGG9h+MNndCiZ6eBPVAdhWSfT&#10;lKMaEsWbOJDOMz4c2EmTGciykP8nlL8AAAD//wMAUEsBAi0AFAAGAAgAAAAhALaDOJL+AAAA4QEA&#10;ABMAAAAAAAAAAAAAAAAAAAAAAFtDb250ZW50X1R5cGVzXS54bWxQSwECLQAUAAYACAAAACEAOP0h&#10;/9YAAACUAQAACwAAAAAAAAAAAAAAAAAvAQAAX3JlbHMvLnJlbHNQSwECLQAUAAYACAAAACEA6a9G&#10;ptgDAADiCQAADgAAAAAAAAAAAAAAAAAuAgAAZHJzL2Uyb0RvYy54bWxQSwECLQAUAAYACAAAACEA&#10;cF/Gl98AAAAKAQAADwAAAAAAAAAAAAAAAAAyBgAAZHJzL2Rvd25yZXYueG1sUEsFBgAAAAAEAAQA&#10;8wAAAD4HAAAAAA==&#10;" o:allowincell="f" path="m24366,21417nfc23438,21539,22503,21599,21568,21600,10094,21600,622,12629,-1,1172em24366,21417nsc23438,21539,22503,21599,21568,21600,10094,21600,622,12629,-1,1172l21568,r2798,21417xe" filled="f">
                <v:path arrowok="t" o:extrusionok="f" o:connecttype="custom" o:connectlocs="2254250,715282;0,39140;1995308,0" o:connectangles="0,0,0"/>
              </v:shape>
            </w:pict>
          </mc:Fallback>
        </mc:AlternateContent>
      </w:r>
      <w:r w:rsidRPr="001D4EBD">
        <w:rPr>
          <w:sz w:val="20"/>
          <w:szCs w:val="20"/>
        </w:rPr>
        <mc:AlternateContent>
          <mc:Choice Requires="wps">
            <w:drawing>
              <wp:anchor distT="0" distB="0" distL="114300" distR="114300" simplePos="0" relativeHeight="252496896" behindDoc="0" locked="0" layoutInCell="0" allowOverlap="1">
                <wp:simplePos x="0" y="0"/>
                <wp:positionH relativeFrom="column">
                  <wp:posOffset>1943100</wp:posOffset>
                </wp:positionH>
                <wp:positionV relativeFrom="paragraph">
                  <wp:posOffset>147320</wp:posOffset>
                </wp:positionV>
                <wp:extent cx="152400" cy="123825"/>
                <wp:effectExtent l="13335" t="53975" r="43815" b="12700"/>
                <wp:wrapNone/>
                <wp:docPr id="2535" name="Полилиния 25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123825"/>
                        </a:xfrm>
                        <a:custGeom>
                          <a:avLst/>
                          <a:gdLst>
                            <a:gd name="T0" fmla="*/ 0 w 240"/>
                            <a:gd name="T1" fmla="*/ 195 h 195"/>
                            <a:gd name="T2" fmla="*/ 240 w 240"/>
                            <a:gd name="T3" fmla="*/ 0 h 195"/>
                          </a:gdLst>
                          <a:ahLst/>
                          <a:cxnLst>
                            <a:cxn ang="0">
                              <a:pos x="T0" y="T1"/>
                            </a:cxn>
                            <a:cxn ang="0">
                              <a:pos x="T2" y="T3"/>
                            </a:cxn>
                          </a:cxnLst>
                          <a:rect l="0" t="0" r="r" b="b"/>
                          <a:pathLst>
                            <a:path w="240" h="195">
                              <a:moveTo>
                                <a:pt x="0" y="195"/>
                              </a:moveTo>
                              <a:lnTo>
                                <a:pt x="240" y="0"/>
                              </a:lnTo>
                            </a:path>
                          </a:pathLst>
                        </a:custGeom>
                        <a:noFill/>
                        <a:ln w="9525">
                          <a:solidFill>
                            <a:srgbClr val="000000"/>
                          </a:solidFill>
                          <a:round/>
                          <a:headEnd type="non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id="Полилиния 2535" o:spid="_x0000_s1026" style="position:absolute;z-index:25249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153pt,21.35pt,165pt,11.6pt" coordsize="240,1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XNQLwMAAN4GAAAOAAAAZHJzL2Uyb0RvYy54bWysVWuK2zAQ/l/oHYR+FrJ+xN5NwjrLkkcp&#10;9LGw6QEUS45NZcmVlDjb0jP0CL3GQmnPkN6oI9lJnN0ulFJDHMnzeeabGc3ny6ttydGGKV1IkeDg&#10;zMeIiVTSQqwS/H4x7w0w0oYISrgULMF3TOOr8fNnl3U1YqHMJadMIXAi9KiuEpwbU408T6c5K4k+&#10;kxUTYMykKomBrVp5VJEavJfcC33/3KulopWSKdMank4bIx47/1nGUvMuyzQziCcYuBl3V+6+tHdv&#10;fElGK0WqvEhbGuQfWJSkEBD04GpKDEFrVTxyVRapklpm5iyVpSezrEiZywGyCfwH2dzmpGIuFyiO&#10;rg5l0v/Pbfp2c6NQQRMcxv0YI0FK6NLu2+7n7vvu3v1+7O5/fUXODNWqKz2Cl26rG2Xz1dVrmX7Q&#10;YPBOLHajAYOW9RtJwSVZG+kqtM1Uad+E3NHWNeLu0Ai2NSiFh0EcRj60KwVTEPYHYWwb5ZHR/uV0&#10;rc1LJp0jsnmtTdNHCivXBdomsgAnWcmhpS885KMagd+25wdI0IEEwxjlCO4PQWEHBD7+7KnfAflH&#10;P8B7tWdG8j3ZdCtatrBCxM6L7wpUSW0LY6lD+ougTR1QNrUnwMDPgvtdMMQ9BlEwCg+HQGEEQ7Bs&#10;cq2IsdxsDLtENRwJKBbKoQVQD/u8lBu2kA5hjr1rqwXRjnYuujjnZ99lwDVWWNhArq+H4JZzp7dC&#10;zgvOXXO5sJSGMZwFy0BLXlBrdBu1Wk64Qhtix9xdbSFOYEquBXXOckboTFBk7io4mwKkCVvvJaMY&#10;cQZKZlcOaUjBj0ijCugUfwLtUrN84By3pbQn2unA56E/nA1mg6gXheezXuRPp73r+STqnc+Di3ja&#10;n04m0+CLTS2IRnlBKRM2u70mBdHfzXyrjo2aHFTppAq6W6y5ux4Xyzul4ZoEuez/XXZu4u2QN6qw&#10;lPQOBl7JRmThowCLXKpPUFoQ2ATrj2uioHT8lQAFGwaRPV7GbaL4IoSN6lqWXQsRKbhKsMEwKnY5&#10;MY2KrytVrHKIFLhjIeQ1CE1WWEFw/BpW7QZE1GXQCr5V6e7eoY6fpfFvAAAA//8DAFBLAwQUAAYA&#10;CAAAACEAw//uf98AAAAJAQAADwAAAGRycy9kb3ducmV2LnhtbEyPwU7DMBBE70j8g7VI3KhNgpoq&#10;ZFMhBBKXKqIgcXViNwnE6yh208DXs5zocXZGs2+K7eIGMdsp9J4QblcKhKXGm55ahPe355sNiBA1&#10;GT14sgjfNsC2vLwodG78iV7tvI+t4BIKuUboYhxzKUPTWafDyo+W2Dv4yenIcmqlmfSJy90gE6XW&#10;0ume+EOnR/vY2eZrf3QIT7sqfdltZFVnP+6jGt3hU2Yz4vXV8nAPItol/ofhD5/RoWSm2h/JBDEg&#10;pGrNWyJCkiYgOJCmig81wl2SgSwLeb6g/AUAAP//AwBQSwECLQAUAAYACAAAACEAtoM4kv4AAADh&#10;AQAAEwAAAAAAAAAAAAAAAAAAAAAAW0NvbnRlbnRfVHlwZXNdLnhtbFBLAQItABQABgAIAAAAIQA4&#10;/SH/1gAAAJQBAAALAAAAAAAAAAAAAAAAAC8BAABfcmVscy8ucmVsc1BLAQItABQABgAIAAAAIQBu&#10;fXNQLwMAAN4GAAAOAAAAAAAAAAAAAAAAAC4CAABkcnMvZTJvRG9jLnhtbFBLAQItABQABgAIAAAA&#10;IQDD/+5/3wAAAAkBAAAPAAAAAAAAAAAAAAAAAIkFAABkcnMvZG93bnJldi54bWxQSwUGAAAAAAQA&#10;BADzAAAAlQYAAAAA&#10;" o:allowincell="f" filled="f">
                <v:stroke endarrow="block"/>
                <v:path arrowok="t" o:connecttype="custom" o:connectlocs="0,123825;152400,0" o:connectangles="0,0"/>
              </v:polyline>
            </w:pict>
          </mc:Fallback>
        </mc:AlternateContent>
      </w:r>
      <w:r w:rsidRPr="001D4EBD">
        <w:rPr>
          <w:sz w:val="20"/>
          <w:szCs w:val="20"/>
        </w:rPr>
        <mc:AlternateContent>
          <mc:Choice Requires="wps">
            <w:drawing>
              <wp:anchor distT="0" distB="0" distL="114300" distR="114300" simplePos="0" relativeHeight="252509184" behindDoc="0" locked="0" layoutInCell="0" allowOverlap="1">
                <wp:simplePos x="0" y="0"/>
                <wp:positionH relativeFrom="column">
                  <wp:posOffset>1021080</wp:posOffset>
                </wp:positionH>
                <wp:positionV relativeFrom="paragraph">
                  <wp:posOffset>46355</wp:posOffset>
                </wp:positionV>
                <wp:extent cx="949325" cy="324485"/>
                <wp:effectExtent l="5715" t="0" r="6985" b="8255"/>
                <wp:wrapNone/>
                <wp:docPr id="2534" name="Полилиния 25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49325" cy="324485"/>
                        </a:xfrm>
                        <a:custGeom>
                          <a:avLst/>
                          <a:gdLst>
                            <a:gd name="G0" fmla="+- 19805 0 0"/>
                            <a:gd name="G1" fmla="+- 0 0 0"/>
                            <a:gd name="G2" fmla="+- 21600 0 0"/>
                            <a:gd name="T0" fmla="*/ 36323 w 36323"/>
                            <a:gd name="T1" fmla="*/ 13918 h 21600"/>
                            <a:gd name="T2" fmla="*/ 0 w 36323"/>
                            <a:gd name="T3" fmla="*/ 8622 h 21600"/>
                            <a:gd name="T4" fmla="*/ 19805 w 36323"/>
                            <a:gd name="T5" fmla="*/ 0 h 21600"/>
                          </a:gdLst>
                          <a:ahLst/>
                          <a:cxnLst>
                            <a:cxn ang="0">
                              <a:pos x="T0" y="T1"/>
                            </a:cxn>
                            <a:cxn ang="0">
                              <a:pos x="T2" y="T3"/>
                            </a:cxn>
                            <a:cxn ang="0">
                              <a:pos x="T4" y="T5"/>
                            </a:cxn>
                          </a:cxnLst>
                          <a:rect l="0" t="0" r="r" b="b"/>
                          <a:pathLst>
                            <a:path w="36323" h="21600" fill="none" extrusionOk="0">
                              <a:moveTo>
                                <a:pt x="36323" y="13918"/>
                              </a:moveTo>
                              <a:cubicBezTo>
                                <a:pt x="32218" y="18788"/>
                                <a:pt x="26174" y="21599"/>
                                <a:pt x="19805" y="21600"/>
                              </a:cubicBezTo>
                              <a:cubicBezTo>
                                <a:pt x="11209" y="21600"/>
                                <a:pt x="3431" y="16503"/>
                                <a:pt x="0" y="8621"/>
                              </a:cubicBezTo>
                            </a:path>
                            <a:path w="36323" h="21600" stroke="0" extrusionOk="0">
                              <a:moveTo>
                                <a:pt x="36323" y="13918"/>
                              </a:moveTo>
                              <a:cubicBezTo>
                                <a:pt x="32218" y="18788"/>
                                <a:pt x="26174" y="21599"/>
                                <a:pt x="19805" y="21600"/>
                              </a:cubicBezTo>
                              <a:cubicBezTo>
                                <a:pt x="11209" y="21600"/>
                                <a:pt x="3431" y="16503"/>
                                <a:pt x="0" y="8621"/>
                              </a:cubicBezTo>
                              <a:lnTo>
                                <a:pt x="19805" y="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Полилиния 2534" o:spid="_x0000_s1026" style="position:absolute;margin-left:80.4pt;margin-top:3.65pt;width:74.75pt;height:25.55pt;z-index:25250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36323,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MMO4AMAAOEJAAAOAAAAZHJzL2Uyb0RvYy54bWzsVl2O2zYQfi/QOxB8bOHVv1cy1huk9joI&#10;kDQBsj0ALVGWsBKpkrTlTdEz9Ai9RoCgPYN7ow5HPyvvZoug6GMFWCI9w+F88w1nePXiWFfkwJUu&#10;pVhS78KlhItUZqXYLelPt5tZTIk2TGSskoIv6T3X9MX1t99ctc2C+7KQVcYVASNCL9pmSQtjmoXj&#10;6LTgNdMXsuEChLlUNTMwVTsnU6wF63Xl+K47d1qpskbJlGsN/647Ib1G+3nOU/MuzzU3pFpS8M3g&#10;W+F7a9/O9RVb7BRrijLt3WD/woualQI2HU2tmWFkr8onpuoyVVLL3FyksnZknpcpRwyAxnMfoflQ&#10;sIYjFgiObsYw6f/ObPrj4b0iZbakfhSElAhWA0un309/nj6fPuHvj9Onv34jKIZotY1ewKIPzXtl&#10;8ermjUzvNAicM4mdaNAh2/atzMAk2xuJETrmqrYrATs5IhH3IxH8aEgKfyZhEvgRJSmIAj8M48gS&#10;5bDFsDjda/OKSzTEDm+06XjMYIQsZD2QV8B5XldA6fcz4iWxGxGXDKyPSt5ECcRPFfyJgu/N3S8p&#10;3Y5bfeeQYB74AWm7b59kw3a343ag6AWJF5OCoNXHiuO2oOg+Zy0YfAOleO77zxkDcrtI2F0xEs+4&#10;B3EfFd2pNYj/bogwK4agp0fRRx1GhNlz7yLRjdSWYBsXoBFQdxSClqXoGWWAbJWDr1IGSFZ5SA60&#10;DE7Ct/dIwfl/fPIVJXDyt12sG2YsEOuQHZIW8s1SR0kBJ8IyDcEoKygeAsoX1LajUXtb697dDTBr&#10;eeC3Ei0Yi7dfD44htz2QB610vy3TH/jHszW+70GhtGviyzjufUNz/ty77HD6XpQkUxGyiKvG7LHo&#10;z+yfzxo06Xm+m5yvA/id82EA2Wn9mEcukjBIOhYhwUYeJ/vAtjZ8/xhGbZS8g0IAhv6P4hejyBaV&#10;mGbFA79YsSDIgzytpObdceri3hOAqYw58FAehdxAAmN9rIRN8CSC0mqp0rIqMyvEidptV5UiB2Y7&#10;JT596p6pKbkXGRorOMtu+rFhZdWN0UlrDzjuD5Yt6tgKf0nc5Ca+icNZ6M9vZqG7Xs9eblbhbL7x&#10;LqN1sF6t1t6v1jUvXBRllnFhvRvashd+XdvrLwhdQx0b8xkKPQW7wecpWOfcDew/gGX4drEe+lzX&#10;GLcyu4eep2R3z4B7EQwKqT5S0sIdY0n1z3umoI5UrwU08cQLQzgOBidhdOnDRE0l26mEiRRMLamh&#10;UGXtcGW6i8y+UeWugJ08pFXIl9Br89L2RGzKnVf9BO4RiKC/89iLynSOWg83s+u/AQAA//8DAFBL&#10;AwQUAAYACAAAACEAhKxtlN4AAAAIAQAADwAAAGRycy9kb3ducmV2LnhtbEyPzU7DMBCE70i8g7VI&#10;XCJqt4VQhTgVQgqc+yPR3raxm0TE6yh22vD2LCe4zWhWM9/m68l14mKH0HrSMJ8pEJYqb1qqNex3&#10;5cMKRIhIBjtPVsO3DbAubm9yzIy/0sZetrEWXEIhQw1NjH0mZaga6zDMfG+Js7MfHEa2Qy3NgFcu&#10;d51cKJVKhy3xQoO9fWts9bUdnYbPzfv5gOX0keyT8pguxnHYmUTr+7vp9QVEtFP8O4ZffEaHgplO&#10;fiQTRMc+VYweNTwvQXC+nCsWJw1Pq0eQRS7/P1D8AAAA//8DAFBLAQItABQABgAIAAAAIQC2gziS&#10;/gAAAOEBAAATAAAAAAAAAAAAAAAAAAAAAABbQ29udGVudF9UeXBlc10ueG1sUEsBAi0AFAAGAAgA&#10;AAAhADj9If/WAAAAlAEAAAsAAAAAAAAAAAAAAAAALwEAAF9yZWxzLy5yZWxzUEsBAi0AFAAGAAgA&#10;AAAhAMJ0ww7gAwAA4QkAAA4AAAAAAAAAAAAAAAAALgIAAGRycy9lMm9Eb2MueG1sUEsBAi0AFAAG&#10;AAgAAAAhAISsbZTeAAAACAEAAA8AAAAAAAAAAAAAAAAAOgYAAGRycy9kb3ducmV2LnhtbFBLBQYA&#10;AAAABAAEAPMAAABFBwAAAAA=&#10;" o:allowincell="f" path="m36323,13918nfc32218,18788,26174,21599,19805,21600,11209,21600,3431,16503,,8621em36323,13918nsc32218,18788,26174,21599,19805,21600,11209,21600,3431,16503,,8621l19805,,36323,13918xe" filled="f">
                <v:path arrowok="t" o:extrusionok="f" o:connecttype="custom" o:connectlocs="949325,209083;0,129524;517616,0" o:connectangles="0,0,0"/>
              </v:shape>
            </w:pict>
          </mc:Fallback>
        </mc:AlternateContent>
      </w:r>
      <w:r w:rsidRPr="001D4EBD">
        <w:rPr>
          <w:sz w:val="20"/>
          <w:szCs w:val="20"/>
        </w:rPr>
        <mc:AlternateContent>
          <mc:Choice Requires="wps">
            <w:drawing>
              <wp:anchor distT="0" distB="0" distL="114300" distR="114300" simplePos="0" relativeHeight="252504064" behindDoc="0" locked="0" layoutInCell="0" allowOverlap="1">
                <wp:simplePos x="0" y="0"/>
                <wp:positionH relativeFrom="column">
                  <wp:posOffset>389890</wp:posOffset>
                </wp:positionH>
                <wp:positionV relativeFrom="paragraph">
                  <wp:posOffset>10160</wp:posOffset>
                </wp:positionV>
                <wp:extent cx="270510" cy="0"/>
                <wp:effectExtent l="12700" t="59690" r="21590" b="54610"/>
                <wp:wrapNone/>
                <wp:docPr id="2533" name="Прямая соединительная линия 25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051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2533" o:spid="_x0000_s1026" style="position:absolute;z-index:25250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7pt,.8pt" to="52pt,.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DluZQIAAH8EAAAOAAAAZHJzL2Uyb0RvYy54bWysVM1uEzEQviPxDpbv6e6mSX9W3SCUTbgU&#10;qNTyAI7tzVp4bct2s4kQEnBG6iPwChxAqlTgGTZvxNj5oYULQuTgjD3jz998M7NnT5aNRAtundCq&#10;wNlBihFXVDOh5gV+dTXtnWDkPFGMSK14gVfc4Sejx4/OWpPzvq61ZNwiAFEub02Ba+9NniSO1rwh&#10;7kAbrsBZadsQD1s7T5glLaA3Mumn6VHSasuM1ZQ7B6flxolHEb+qOPUvq8pxj2SBgZuPq43rLKzJ&#10;6Izkc0tMLeiWBvkHFg0RCh7dQ5XEE3RtxR9QjaBWO135A6qbRFeVoDzmANlk6W/ZXNbE8JgLiOPM&#10;Xib3/2Dpi8WFRYIVuD88PMRIkQaq1H1av1vfdN+6z+sbtH7f/ei+dl+62+57d7v+APbd+iPYwdnd&#10;bY9vUAQAPVvjcoAdqwsbFKFLdWnONX3tkNLjmqg5j3ldrQy8lIUKJA+uhI0zwGrWPtcMYsi111Hc&#10;ZWWbAAmyoWWs4WpfQ770iMJh/zgdZlBpunMlJN/dM9b5Z1w3KBgFlkIFdUlOFufOBx4k34WEY6Wn&#10;QsrYIVKhtsCnw/4wXnBaChacIczZ+WwsLVqQ0GPxF5MCz/0wq68Vi2A1J2yytT0REmzkoxreCtBH&#10;chxeazjDSHIYq2Bt6EkVXoRcgfDW2rTZm9P0dHIyORn0Bv2jSW+QlmXv6XQ86B1Ns+NheViOx2X2&#10;NpDPBnktGOMq8N+1fDb4u5baDt+mWfdNvxcqeYgeFQWyu/9IOhY71HfTKTPNVhc2ZBfqDl0eg7cT&#10;Gcbo/j5G/fpujH4CAAD//wMAUEsDBBQABgAIAAAAIQC5+EK03AAAAAYBAAAPAAAAZHJzL2Rvd25y&#10;ZXYueG1sTI9BS8NAEIXvgv9hGcGb3URKCGk2RYR6aVXaitTbNjsmwexs2N208d879aLHN+/x5nvl&#10;crK9OKEPnSMF6SwBgVQ701Gj4G2/ustBhKjJ6N4RKvjGAMvq+qrUhXFn2uJpFxvBJRQKraCNcSik&#10;DHWLVoeZG5DY+3Te6sjSN9J4feZy28v7JMmk1R3xh1YP+Nhi/bUbrYLtZrXO39fjVPuPp/Rl/7p5&#10;PoRcqdub6WEBIuIU/8JwwWd0qJjp6EYyQfQKsnTOSb5nIC52Mudpx18tq1L+x69+AAAA//8DAFBL&#10;AQItABQABgAIAAAAIQC2gziS/gAAAOEBAAATAAAAAAAAAAAAAAAAAAAAAABbQ29udGVudF9UeXBl&#10;c10ueG1sUEsBAi0AFAAGAAgAAAAhADj9If/WAAAAlAEAAAsAAAAAAAAAAAAAAAAALwEAAF9yZWxz&#10;Ly5yZWxzUEsBAi0AFAAGAAgAAAAhAOQ0OW5lAgAAfwQAAA4AAAAAAAAAAAAAAAAALgIAAGRycy9l&#10;Mm9Eb2MueG1sUEsBAi0AFAAGAAgAAAAhALn4QrTcAAAABgEAAA8AAAAAAAAAAAAAAAAAvwQAAGRy&#10;cy9kb3ducmV2LnhtbFBLBQYAAAAABAAEAPMAAADIBQAAAAA=&#10;" o:allowincell="f">
                <v:stroke endarrow="block"/>
              </v:line>
            </w:pict>
          </mc:Fallback>
        </mc:AlternateContent>
      </w:r>
      <w:r w:rsidRPr="001D4EBD">
        <w:rPr>
          <w:sz w:val="20"/>
          <w:szCs w:val="20"/>
        </w:rPr>
        <mc:AlternateContent>
          <mc:Choice Requires="wps">
            <w:drawing>
              <wp:anchor distT="0" distB="0" distL="114300" distR="114300" simplePos="0" relativeHeight="252503040" behindDoc="0" locked="0" layoutInCell="0" allowOverlap="1">
                <wp:simplePos x="0" y="0"/>
                <wp:positionH relativeFrom="column">
                  <wp:posOffset>3906520</wp:posOffset>
                </wp:positionH>
                <wp:positionV relativeFrom="paragraph">
                  <wp:posOffset>166370</wp:posOffset>
                </wp:positionV>
                <wp:extent cx="1008380" cy="655320"/>
                <wp:effectExtent l="5080" t="53975" r="43815" b="5080"/>
                <wp:wrapNone/>
                <wp:docPr id="2532" name="Полилиния 25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08380" cy="655320"/>
                        </a:xfrm>
                        <a:custGeom>
                          <a:avLst/>
                          <a:gdLst>
                            <a:gd name="T0" fmla="*/ 0 w 1588"/>
                            <a:gd name="T1" fmla="*/ 1032 h 1032"/>
                            <a:gd name="T2" fmla="*/ 1588 w 1588"/>
                            <a:gd name="T3" fmla="*/ 0 h 1032"/>
                          </a:gdLst>
                          <a:ahLst/>
                          <a:cxnLst>
                            <a:cxn ang="0">
                              <a:pos x="T0" y="T1"/>
                            </a:cxn>
                            <a:cxn ang="0">
                              <a:pos x="T2" y="T3"/>
                            </a:cxn>
                          </a:cxnLst>
                          <a:rect l="0" t="0" r="r" b="b"/>
                          <a:pathLst>
                            <a:path w="1588" h="1032">
                              <a:moveTo>
                                <a:pt x="0" y="1032"/>
                              </a:moveTo>
                              <a:lnTo>
                                <a:pt x="1588" y="0"/>
                              </a:lnTo>
                            </a:path>
                          </a:pathLst>
                        </a:custGeom>
                        <a:noFill/>
                        <a:ln w="9525">
                          <a:solidFill>
                            <a:srgbClr val="000000"/>
                          </a:solidFill>
                          <a:round/>
                          <a:headEnd type="non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id="Полилиния 2532" o:spid="_x0000_s1026" style="position:absolute;z-index:25250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307.6pt,64.7pt,387pt,13.1pt" coordsize="1588,10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B8DMwMAAOkGAAAOAAAAZHJzL2Uyb0RvYy54bWysVW2O2jAQ/V+pd7D8sxKbBAILaGG14qOq&#10;tG1XWnoAEzskamKntiHQqmfoEXqNlar2DPRGnXEChF2tVFVFIrGZl+c3M5nH1fU2z8hGaJMqOaLB&#10;hU+JkJHiqVyN6IfFvNWnxFgmOcuUFCO6E4Zej1++uCqLoWirRGVcaAIk0gzLYkQTa4uh55koETkz&#10;F6oQEoKx0jmzsNUrj2tWAnueeW3f73ml0rzQKhLGwK/TKkjHjj+ORWTfx7ERlmQjCtqsu2p3XeLV&#10;G1+x4UqzIkmjWgb7BxU5SyUceqSaMsvIWqdPqPI00sqo2F5EKvdUHKeRcDlANoH/KJv7hBXC5QLF&#10;McWxTOb/0UbvNneapHxE291OmxLJcujS/vv+1/7H/sF9f+4ffn8jLgzVKgszhIfuizuN+ZriVkUf&#10;DQS8swhuDGDIsnyrOFCytVWuQttY5/gk5E62rhG7YyPE1pIIfgx8v9/pQ78iiPW6oMx1ymPDw9PR&#10;2tjXQjkmtrk1tmokh5VrA68zWQBJnGfQ01ce8UlJgm6/X3f9iAkamMDvtElC8PYYBuU5UiHNM2yd&#10;BsxvUIH61UEfSw6So62sNcOKMBwb39WpUAbrgwlAERYBqgEKQGGCz4BBIoI7TXD1UH2Ihol4PAua&#10;EpiFZZVuwSxqwzNwSUroBpaMJNgWKApGcrURC+Uw9tTEQ83gwBMgk01gRXVoOACrMCzwMJfgUQDq&#10;bnRZqnmaZa7NmURZg26769QYlaUcgyjI6NVykmmyYTjx7lMX4wym1VpyR5YIxmeSE7sr4DWV4FIU&#10;2XPBKckEmBquHNKyNDshrU6hW9kzaJca6oFXui4nvtzOEr4M/MGsP+uHrbDdm7VCfzpt3cwnYas3&#10;Dy670850MpkGXzG1IBwmKedCYnYHewrCvxv/2igrYzka1FkVzoo1d5+nxfLOZbgmQS6Hu8vODT/O&#10;e2UQS8V3MPtaVX4L/w+wSJT+DKUFrx1R82nNNJQueyPBzAZBGKI5u03YvYRpJ7oZWTYjTEZANaKW&#10;wrjgcmIrQ18XOl0lcFLgXgupbsBz4hStwemrVNUb8FOXQe39aNjNvUOd/qHGfwAAAP//AwBQSwME&#10;FAAGAAgAAAAhAHMtunjgAAAACgEAAA8AAABkcnMvZG93bnJldi54bWxMj8FOwzAMhu9IvENkJC6I&#10;peu6DkrTCZBg4rhucM4a01Y0TmnSrXt7zAlOluVPv78/X0+2E0ccfOtIwXwWgUCqnGmpVrDfvdze&#10;gfBBk9GdI1RwRg/r4vIi15lxJ9risQy14BDymVbQhNBnUvqqQav9zPVIfPt0g9WB16GWZtAnDred&#10;jKMolVa3xB8a3eNzg9VXOVoFVdK/fmxukmX//vR9fivThduOC6Wur6bHBxABp/AHw68+q0PBTgc3&#10;kvGiU5DOlzGjCuKUJwOrVcLlDkzG9wnIIpf/KxQ/AAAA//8DAFBLAQItABQABgAIAAAAIQC2gziS&#10;/gAAAOEBAAATAAAAAAAAAAAAAAAAAAAAAABbQ29udGVudF9UeXBlc10ueG1sUEsBAi0AFAAGAAgA&#10;AAAhADj9If/WAAAAlAEAAAsAAAAAAAAAAAAAAAAALwEAAF9yZWxzLy5yZWxzUEsBAi0AFAAGAAgA&#10;AAAhAF98HwMzAwAA6QYAAA4AAAAAAAAAAAAAAAAALgIAAGRycy9lMm9Eb2MueG1sUEsBAi0AFAAG&#10;AAgAAAAhAHMtunjgAAAACgEAAA8AAAAAAAAAAAAAAAAAjQUAAGRycy9kb3ducmV2LnhtbFBLBQYA&#10;AAAABAAEAPMAAACaBgAAAAA=&#10;" o:allowincell="f" filled="f">
                <v:stroke endarrow="block"/>
                <v:path arrowok="t" o:connecttype="custom" o:connectlocs="0,655320;1008380,0" o:connectangles="0,0"/>
              </v:polyline>
            </w:pict>
          </mc:Fallback>
        </mc:AlternateContent>
      </w:r>
      <w:r w:rsidRPr="001D4EBD">
        <w:rPr>
          <w:sz w:val="20"/>
          <w:szCs w:val="20"/>
        </w:rPr>
        <mc:AlternateContent>
          <mc:Choice Requires="wps">
            <w:drawing>
              <wp:anchor distT="0" distB="0" distL="114300" distR="114300" simplePos="0" relativeHeight="252498944" behindDoc="0" locked="0" layoutInCell="0" allowOverlap="1">
                <wp:simplePos x="0" y="0"/>
                <wp:positionH relativeFrom="column">
                  <wp:posOffset>2514600</wp:posOffset>
                </wp:positionH>
                <wp:positionV relativeFrom="paragraph">
                  <wp:posOffset>175895</wp:posOffset>
                </wp:positionV>
                <wp:extent cx="981075" cy="571500"/>
                <wp:effectExtent l="13335" t="6350" r="43815" b="50800"/>
                <wp:wrapNone/>
                <wp:docPr id="2531" name="Полилиния 25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81075" cy="571500"/>
                        </a:xfrm>
                        <a:custGeom>
                          <a:avLst/>
                          <a:gdLst>
                            <a:gd name="T0" fmla="*/ 0 w 1545"/>
                            <a:gd name="T1" fmla="*/ 0 h 900"/>
                            <a:gd name="T2" fmla="*/ 1545 w 1545"/>
                            <a:gd name="T3" fmla="*/ 900 h 900"/>
                          </a:gdLst>
                          <a:ahLst/>
                          <a:cxnLst>
                            <a:cxn ang="0">
                              <a:pos x="T0" y="T1"/>
                            </a:cxn>
                            <a:cxn ang="0">
                              <a:pos x="T2" y="T3"/>
                            </a:cxn>
                          </a:cxnLst>
                          <a:rect l="0" t="0" r="r" b="b"/>
                          <a:pathLst>
                            <a:path w="1545" h="900">
                              <a:moveTo>
                                <a:pt x="0" y="0"/>
                              </a:moveTo>
                              <a:lnTo>
                                <a:pt x="1545" y="900"/>
                              </a:lnTo>
                            </a:path>
                          </a:pathLst>
                        </a:custGeom>
                        <a:noFill/>
                        <a:ln w="9525">
                          <a:solidFill>
                            <a:srgbClr val="000000"/>
                          </a:solidFill>
                          <a:round/>
                          <a:headEnd type="non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id="Полилиния 2531" o:spid="_x0000_s1026" style="position:absolute;z-index:25249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198pt,13.85pt,275.25pt,58.85pt" coordsize="1545,9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v2pMwMAAOMGAAAOAAAAZHJzL2Uyb0RvYy54bWysVW2K2zAQ/V/oHYR+FrK2E3vzwSbLko9S&#10;2LYLmx5AseTY1JZcSfnYlp6hR+g1Fkp7hvRGnZEdr7PLQik1xJEyz6M3bzwvF5f7IidboU2m5JgG&#10;Zz4lQsaKZ3I9ph+Wi86AEmOZ5CxXUozpnTD0cvLyxcWuHImuSlXOhSaQRJrRrhzT1Npy5HkmTkXB&#10;zJkqhYRgonTBLGz12uOa7SB7kXtd3z/3dkrzUqtYGAO/zqognbj8SSJi+z5JjLAkH1PgZt1du/sK&#10;797kgo3WmpVpFtc02D+wKFgm4dAm1YxZRjY6e5KqyGKtjErsWawKTyVJFgtXA1QT+I+quU1ZKVwt&#10;II4pG5nM/0sbv9veaJLxMe1GvYASyQro0uH74dfhx+HefX4e7n9/Iy4Mau1KM4KHbssbjfWa8lrF&#10;Hw0EvJMIbgxgyGr3VnFIyTZWOYX2iS7wSaid7F0j7ppGiL0lMfw4HAR+P6IkhlDUDyLfNcpjo+PD&#10;8cbY10K5RGx7bWzVRw4r1wVeF7KEnidFDi195RGf7EgQhVHd9AYDZbcwKRlWx0EzG0i3BcEUz2Tq&#10;tWCQhTS5gPr6SI6lR77xXtaEYUUYjozvNCqVQW2QPSiwDJAxpAAUVvcMGDgiuNcGVw/Vh2iYhsdz&#10;oCmBOVhVkpTMIjc8A5dkBxONepEUWgKiYKBQW7FUDmIf9Q8Oe4jmso2q0gC9WluAVgBY4FGuvOZ4&#10;ZN1qsFSLLM9dh3OJpIZRN3JkjMozjkHkY/R6Nc012TKcdXfVUpzAtNpI7pKlgvG55MTelfCCSvAn&#10;itkLwSnJBdgZrhzSsix/QFqdQa/yZ9CuNOQDL3MtJr7Wzgy+DP3hfDAfhJ2wez7vhP5s1rlaTMPO&#10;+SLoR7PebDqdBV+xtCAcpRnnQmJ1R2MKwr8b/NoiK0tprOlEhROxFu56KpZ3SsM1CWo5frvq3Njj&#10;pFfWsFL8DqZeq8pp4Z8BFqnSn0FacNkxNZ82TIN0+RsJNjYMwhBt2W3CqN+FjW5HVu0IkzGkGlNL&#10;YVhwObWVlW9Kna1TOClwr4VUV+A2SYau4PhVrOoNOKmroHZ9tOr23qEe/psmfwAAAP//AwBQSwME&#10;FAAGAAgAAAAhAOmHkPTeAAAACgEAAA8AAABkcnMvZG93bnJldi54bWxMj8FOwzAMhu9IvENkpN1Y&#10;2qGurDSd0NAmhLiw8QBuk7XVGqdKsq17e8wJjrY//f7+cj3ZQVyMD70jBek8AWGocbqnVsH3Yfv4&#10;DCJEJI2DI6PgZgKsq/u7EgvtrvRlLvvYCg6hUKCCLsaxkDI0nbEY5m40xLej8xYjj76V2uOVw+0g&#10;F0mylBZ74g8djmbTmea0P1sFmOZ02LiP47hrP0/6fVX7N/JKzR6m1xcQ0UzxD4ZffVaHip1qdyYd&#10;xKDgabXkLlHBIs9BMJBlSQaiZjLljaxK+b9C9QMAAP//AwBQSwECLQAUAAYACAAAACEAtoM4kv4A&#10;AADhAQAAEwAAAAAAAAAAAAAAAAAAAAAAW0NvbnRlbnRfVHlwZXNdLnhtbFBLAQItABQABgAIAAAA&#10;IQA4/SH/1gAAAJQBAAALAAAAAAAAAAAAAAAAAC8BAABfcmVscy8ucmVsc1BLAQItABQABgAIAAAA&#10;IQCpQv2pMwMAAOMGAAAOAAAAAAAAAAAAAAAAAC4CAABkcnMvZTJvRG9jLnhtbFBLAQItABQABgAI&#10;AAAAIQDph5D03gAAAAoBAAAPAAAAAAAAAAAAAAAAAI0FAABkcnMvZG93bnJldi54bWxQSwUGAAAA&#10;AAQABADzAAAAmAYAAAAA&#10;" o:allowincell="f" filled="f">
                <v:stroke endarrow="block"/>
                <v:path arrowok="t" o:connecttype="custom" o:connectlocs="0,0;981075,571500" o:connectangles="0,0"/>
              </v:polyline>
            </w:pict>
          </mc:Fallback>
        </mc:AlternateContent>
      </w:r>
      <w:r w:rsidRPr="001D4EBD">
        <w:rPr>
          <w:sz w:val="20"/>
          <w:szCs w:val="20"/>
        </w:rPr>
        <w:t xml:space="preserve">                                                                                     </w:t>
      </w:r>
    </w:p>
    <w:p w:rsidR="001D4EBD" w:rsidRPr="001D4EBD" w:rsidRDefault="001D4EBD" w:rsidP="001D4EBD">
      <w:pPr>
        <w:spacing w:after="0" w:line="240" w:lineRule="auto"/>
        <w:rPr>
          <w:sz w:val="20"/>
          <w:szCs w:val="20"/>
        </w:rPr>
      </w:pPr>
      <w:r w:rsidRPr="001D4EBD">
        <w:rPr>
          <w:sz w:val="20"/>
          <w:szCs w:val="20"/>
        </w:rPr>
        <w:t xml:space="preserve">                      -                              .                                 </w:t>
      </w:r>
    </w:p>
    <w:p w:rsidR="001D4EBD" w:rsidRPr="001D4EBD" w:rsidRDefault="001D4EBD" w:rsidP="001D4EBD">
      <w:pPr>
        <w:spacing w:after="0" w:line="240" w:lineRule="auto"/>
        <w:rPr>
          <w:sz w:val="20"/>
          <w:szCs w:val="20"/>
        </w:rPr>
      </w:pPr>
      <w:r w:rsidRPr="001D4EBD">
        <w:rPr>
          <w:sz w:val="20"/>
          <w:szCs w:val="20"/>
        </w:rPr>
        <mc:AlternateContent>
          <mc:Choice Requires="wps">
            <w:drawing>
              <wp:anchor distT="0" distB="0" distL="114300" distR="114300" simplePos="0" relativeHeight="252492800" behindDoc="0" locked="0" layoutInCell="0" allowOverlap="1">
                <wp:simplePos x="0" y="0"/>
                <wp:positionH relativeFrom="column">
                  <wp:posOffset>3455670</wp:posOffset>
                </wp:positionH>
                <wp:positionV relativeFrom="paragraph">
                  <wp:posOffset>232410</wp:posOffset>
                </wp:positionV>
                <wp:extent cx="450850" cy="450850"/>
                <wp:effectExtent l="11430" t="13335" r="13970" b="12065"/>
                <wp:wrapNone/>
                <wp:docPr id="2530" name="Овал 25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0850" cy="450850"/>
                        </a:xfrm>
                        <a:prstGeom prst="ellipse">
                          <a:avLst/>
                        </a:prstGeom>
                        <a:solidFill>
                          <a:srgbClr val="FFFFFF"/>
                        </a:solidFill>
                        <a:ln w="9525">
                          <a:solidFill>
                            <a:srgbClr val="000000"/>
                          </a:solidFill>
                          <a:round/>
                          <a:headEnd/>
                          <a:tailEnd/>
                        </a:ln>
                      </wps:spPr>
                      <wps:txbx>
                        <w:txbxContent>
                          <w:p w:rsidR="00054219" w:rsidRPr="00C47EF5" w:rsidRDefault="00054219" w:rsidP="001D4EBD">
                            <w:pPr>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Овал 2530" o:spid="_x0000_s1309" style="position:absolute;margin-left:272.1pt;margin-top:18.3pt;width:35.5pt;height:35.5pt;z-index:25249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BvOMAIAAEoEAAAOAAAAZHJzL2Uyb0RvYy54bWysVFGO0zAQ/UfiDpb/aZrSsrtR09WqSxHS&#10;AistHMB1nMTC8Zix23Q5DGdA/HKJHomx0+12gS9EPqwZz/h53ptx5pe7zrCtQq/BljwfjTlTVkKl&#10;bVPyTx9XL84580HYShiwquT3yvPLxfNn894VagItmEohIxDri96VvA3BFVnmZas64UfglKVgDdiJ&#10;QC42WYWiJ/TOZJPx+FXWA1YOQSrvafd6CPJFwq9rJcOHuvYqMFNyqi2kFdO6jmu2mIuiQeFaLQ9l&#10;iH+oohPa0qVHqGsRBNug/gOq0xLBQx1GEroM6lpLlTgQm3z8G5u7VjiVuJA43h1l8v8PVr7f3iLT&#10;Vckns5ckkBUddWn/bf9j/33/k6VN0qh3vqDUO3eLkaV3NyA/e2Zh2QrbqCtE6FslKqosj5pmTw5E&#10;x9NRtu7fQUX4YhMgybWrsYuAJATbpa7cH7uidoFJ2pzOxuczKk1S6GDHG0TxcNihD28UdCwaJVfG&#10;aOejbqIQ2xsfhuyHrFQ/GF2ttDHJwWa9NMi2gmZklb5EgWiephnL+pJfzCazhPwk5k8hxun7GwTC&#10;xlZUjSiiVq8PdhDaDDZxMvYgXtRr0D3s1rvUofwsaRvVXEN1T3oiDANND5CMFvArZz0Nc8n9l41A&#10;xZl5a6knF/l0Gqc/OdPZ2YQcPI2sTyPCSoIqeeBsMJdheDEbh7pp6aY8SWDhivpY6yTwY1UHAjSw&#10;qUuHxxVfxKmfsh5/AYtfAAAA//8DAFBLAwQUAAYACAAAACEArFQSVd4AAAAKAQAADwAAAGRycy9k&#10;b3ducmV2LnhtbEyPwU7DMAyG70i8Q2QkbiztugZUmk4TExIcOFDgnjVeW61xqibryttjTnC0/en3&#10;95fbxQ1ixin0njSkqwQEUuNtT62Gz4/nuwcQIRqyZvCEGr4xwLa6vipNYf2F3nGuYys4hEJhNHQx&#10;joWUoenQmbDyIxLfjn5yJvI4tdJO5sLhbpDrJFHSmZ74Q2dGfOqwOdVnp2Hf7mo1yyzm2XH/EvPT&#10;19trlmp9e7PsHkFEXOIfDL/6rA4VOx38mWwQg4Z8s1kzqiFTCgQDKs15cWAyuVcgq1L+r1D9AAAA&#10;//8DAFBLAQItABQABgAIAAAAIQC2gziS/gAAAOEBAAATAAAAAAAAAAAAAAAAAAAAAABbQ29udGVu&#10;dF9UeXBlc10ueG1sUEsBAi0AFAAGAAgAAAAhADj9If/WAAAAlAEAAAsAAAAAAAAAAAAAAAAALwEA&#10;AF9yZWxzLy5yZWxzUEsBAi0AFAAGAAgAAAAhAEVsG84wAgAASgQAAA4AAAAAAAAAAAAAAAAALgIA&#10;AGRycy9lMm9Eb2MueG1sUEsBAi0AFAAGAAgAAAAhAKxUElXeAAAACgEAAA8AAAAAAAAAAAAAAAAA&#10;igQAAGRycy9kb3ducmV2LnhtbFBLBQYAAAAABAAEAPMAAACVBQAAAAA=&#10;" o:allowincell="f">
                <v:textbox>
                  <w:txbxContent>
                    <w:p w:rsidR="00054219" w:rsidRPr="00C47EF5" w:rsidRDefault="00054219" w:rsidP="001D4EBD">
                      <w:pPr>
                        <w:rPr>
                          <w:sz w:val="20"/>
                          <w:szCs w:val="20"/>
                        </w:rPr>
                      </w:pPr>
                    </w:p>
                  </w:txbxContent>
                </v:textbox>
              </v:oval>
            </w:pict>
          </mc:Fallback>
        </mc:AlternateContent>
      </w:r>
      <w:r w:rsidRPr="001D4EBD">
        <w:rPr>
          <w:sz w:val="20"/>
          <w:szCs w:val="20"/>
        </w:rPr>
        <w:t xml:space="preserve">                                                                                ц</w:t>
      </w:r>
    </w:p>
    <w:p w:rsidR="001D4EBD" w:rsidRPr="001D4EBD" w:rsidRDefault="001D4EBD" w:rsidP="001D4EBD">
      <w:pPr>
        <w:spacing w:after="0" w:line="240" w:lineRule="auto"/>
        <w:rPr>
          <w:sz w:val="20"/>
          <w:szCs w:val="20"/>
        </w:rPr>
      </w:pPr>
      <w:r w:rsidRPr="001D4EBD">
        <w:rPr>
          <w:sz w:val="20"/>
          <w:szCs w:val="20"/>
        </w:rPr>
        <w:t xml:space="preserve">                               .</w:t>
      </w:r>
    </w:p>
    <w:p w:rsidR="001D4EBD" w:rsidRPr="001D4EBD" w:rsidRDefault="001D4EBD" w:rsidP="001D4EBD">
      <w:pPr>
        <w:spacing w:after="0" w:line="240" w:lineRule="auto"/>
        <w:rPr>
          <w:sz w:val="20"/>
          <w:szCs w:val="20"/>
        </w:rPr>
      </w:pPr>
      <w:r w:rsidRPr="001D4EBD">
        <w:rPr>
          <w:sz w:val="20"/>
          <w:szCs w:val="20"/>
        </w:rPr>
        <w:lastRenderedPageBreak/>
        <mc:AlternateContent>
          <mc:Choice Requires="wps">
            <w:drawing>
              <wp:anchor distT="0" distB="0" distL="114300" distR="114300" simplePos="0" relativeHeight="252500992" behindDoc="0" locked="0" layoutInCell="0" allowOverlap="1">
                <wp:simplePos x="0" y="0"/>
                <wp:positionH relativeFrom="column">
                  <wp:posOffset>3094990</wp:posOffset>
                </wp:positionH>
                <wp:positionV relativeFrom="paragraph">
                  <wp:posOffset>93980</wp:posOffset>
                </wp:positionV>
                <wp:extent cx="360680" cy="0"/>
                <wp:effectExtent l="12700" t="53975" r="17145" b="60325"/>
                <wp:wrapNone/>
                <wp:docPr id="2529" name="Прямая соединительная линия 25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068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2529" o:spid="_x0000_s1026" style="position:absolute;z-index:25250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3.7pt,7.4pt" to="272.1pt,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RlHZQIAAH8EAAAOAAAAZHJzL2Uyb0RvYy54bWysVM2O0zAQviPxDpbv3STdtrTRpivUtFwW&#10;WGmXB3Bjp7FwbMv2Nq0QEnBG6iPwChxAWmmBZ0jfiLH7wy5cEKIHd+wZf/7mm5mcna9qgZbMWK5k&#10;hpOTGCMmC0W5XGT41fWsM8TIOiIpEUqyDK+Zxefjx4/OGp2yrqqUoMwgAJE2bXSGK+d0GkW2qFhN&#10;7InSTIKzVKYmDrZmEVFDGkCvRdSN40HUKEO1UQWzFk7znROPA35ZssK9LEvLHBIZBm4urCasc79G&#10;4zOSLgzRFS/2NMg/sKgJl/DoESonjqAbw/+AqnlhlFWlOylUHamy5AULOUA2SfxbNlcV0SzkAuJY&#10;fZTJ/j/Y4sXy0iBOM9ztd0cYSVJDldpP23fbTfut/bzdoO379kf7tf3S3rbf29vtB7Dvth/B9s72&#10;bn+8QQEA9Gy0TQF2Ii+NV6RYySt9oYrXFkk1qYhcsJDX9VrDS4mvQPTgit9YDazmzXNFIYbcOBXE&#10;XZWm9pAgG1qFGq6PNWQrhwo4PB3EgyFUuji4IpIe7mlj3TOmauSNDAsuvbokJcsL6zwPkh5C/LFU&#10;My5E6BAhUZPhUb/bDxesEpx6pw+zZjGfCIOWxPdY+IWkwHM/zKgbSQNYxQid7m1HuAAbuaCGMxz0&#10;EQz712pGMRIMxspbO3pC+hchVyC8t3Zt9mYUj6bD6bDX6XUH004vzvPO09mk1xnMkif9/DSfTPLk&#10;rSef9NKKU8qk539o+aT3dy21H75dsx6b/ihU9BA9KApkD/+BdCi2r++uU+aKri+Nz87XHbo8BO8n&#10;0o/R/X2I+vXdGP8EAAD//wMAUEsDBBQABgAIAAAAIQD8T0sT3wAAAAkBAAAPAAAAZHJzL2Rvd25y&#10;ZXYueG1sTI/BTsMwEETvSPyDtUjcqNPKQBTiVAipXFqo2qKq3Nx4SSLidRQ7bfh7FnGA4848zc7k&#10;89G14oR9aDxpmE4SEEiltw1VGt52i5sURIiGrGk9oYYvDDAvLi9yk1l/pg2etrESHEIhMxrqGLtM&#10;ylDW6EyY+A6JvQ/fOxP57Ctpe3PmcNfKWZLcSWca4g+16fCpxvJzOzgNm9Vime6Xw1j278/T1916&#10;9XIIqdbXV+PjA4iIY/yD4ac+V4eCOx39QDaIVoNK7xWjbCiewMCtUjMQx19BFrn8v6D4BgAA//8D&#10;AFBLAQItABQABgAIAAAAIQC2gziS/gAAAOEBAAATAAAAAAAAAAAAAAAAAAAAAABbQ29udGVudF9U&#10;eXBlc10ueG1sUEsBAi0AFAAGAAgAAAAhADj9If/WAAAAlAEAAAsAAAAAAAAAAAAAAAAALwEAAF9y&#10;ZWxzLy5yZWxzUEsBAi0AFAAGAAgAAAAhAO0NGUdlAgAAfwQAAA4AAAAAAAAAAAAAAAAALgIAAGRy&#10;cy9lMm9Eb2MueG1sUEsBAi0AFAAGAAgAAAAhAPxPSxPfAAAACQEAAA8AAAAAAAAAAAAAAAAAvwQA&#10;AGRycy9kb3ducmV2LnhtbFBLBQYAAAAABAAEAPMAAADLBQAAAAA=&#10;" o:allowincell="f">
                <v:stroke endarrow="block"/>
              </v:line>
            </w:pict>
          </mc:Fallback>
        </mc:AlternateContent>
      </w:r>
    </w:p>
    <w:p w:rsidR="001D4EBD" w:rsidRPr="001D4EBD" w:rsidRDefault="001D4EBD" w:rsidP="001D4EBD">
      <w:pPr>
        <w:spacing w:after="0" w:line="240" w:lineRule="auto"/>
        <w:rPr>
          <w:sz w:val="20"/>
          <w:szCs w:val="20"/>
        </w:rPr>
      </w:pPr>
    </w:p>
    <w:p w:rsidR="001D4EBD" w:rsidRPr="001D4EBD" w:rsidRDefault="001D4EBD" w:rsidP="001D4EBD">
      <w:pPr>
        <w:spacing w:after="0" w:line="240" w:lineRule="auto"/>
        <w:rPr>
          <w:sz w:val="20"/>
          <w:szCs w:val="20"/>
        </w:rPr>
      </w:pPr>
      <w:r w:rsidRPr="001D4EBD">
        <w:rPr>
          <w:sz w:val="20"/>
          <w:szCs w:val="20"/>
        </w:rPr>
        <w:t>Дерево проверки эквивалентности распознавателей А и А’.</w:t>
      </w:r>
      <w:r w:rsidRPr="001D4EBD">
        <w:rPr>
          <w:sz w:val="20"/>
          <w:szCs w:val="20"/>
        </w:rPr>
        <mc:AlternateContent>
          <mc:Choice Requires="wps">
            <w:drawing>
              <wp:anchor distT="0" distB="0" distL="114300" distR="114300" simplePos="0" relativeHeight="252513280" behindDoc="0" locked="0" layoutInCell="0" allowOverlap="1">
                <wp:simplePos x="0" y="0"/>
                <wp:positionH relativeFrom="column">
                  <wp:posOffset>2644140</wp:posOffset>
                </wp:positionH>
                <wp:positionV relativeFrom="paragraph">
                  <wp:posOffset>172085</wp:posOffset>
                </wp:positionV>
                <wp:extent cx="721360" cy="450850"/>
                <wp:effectExtent l="9525" t="6350" r="12065" b="9525"/>
                <wp:wrapNone/>
                <wp:docPr id="2528" name="Овал 25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1360" cy="450850"/>
                        </a:xfrm>
                        <a:prstGeom prst="ellipse">
                          <a:avLst/>
                        </a:prstGeom>
                        <a:solidFill>
                          <a:srgbClr val="FFFFFF"/>
                        </a:solidFill>
                        <a:ln w="9525">
                          <a:solidFill>
                            <a:srgbClr val="000000"/>
                          </a:solidFill>
                          <a:round/>
                          <a:headEnd/>
                          <a:tailEnd/>
                        </a:ln>
                      </wps:spPr>
                      <wps:txbx>
                        <w:txbxContent>
                          <w:p w:rsidR="00054219" w:rsidRPr="00C47EF5" w:rsidRDefault="00054219" w:rsidP="001D4EBD">
                            <w:pPr>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Овал 2528" o:spid="_x0000_s1310" style="position:absolute;margin-left:208.2pt;margin-top:13.55pt;width:56.8pt;height:35.5pt;z-index:25251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gIHHNQIAAEoEAAAOAAAAZHJzL2Uyb0RvYy54bWysVF2O0zAQfkfiDpbfaZrQ7k/UdLXqUoS0&#10;wEoLB3Adp7FwPGbsNi2H4QwrXrlEj8TY7Xa7wBMiD9aMx/48830zmVxtOsPWCr0GW/F8MORMWQm1&#10;tsuKf/40f3XBmQ/C1sKAVRXfKs+vpi9fTHpXqgJaMLVCRiDWl72reBuCK7PMy1Z1wg/AKUvBBrAT&#10;gVxcZjWKntA7kxXD4VnWA9YOQSrvafdmH+TThN80SoaPTeNVYKbilFtIK6Z1EddsOhHlEoVrtTyk&#10;If4hi05oS48eoW5EEGyF+g+oTksED00YSOgyaBotVaqBqsmHv1Vz3wqnUi1EjndHmvz/g5Uf1nfI&#10;dF3xYlyQVlZ0pNLu++7H7mH3k6VN4qh3vqSj9+4OY5Xe3YL84pmFWSvsUl0jQt8qUVNmeeQ0e3Yh&#10;Op6uskX/HmrCF6sAia5Ng10EJCLYJqmyPaqiNoFJ2jwv8tdnpJ2k0Gg8vBgn1TJRPl526MNbBR2L&#10;RsWVMdr5yJsoxfrWh5iPKB9PpfzB6HqujUkOLhczg2wtqEfm6UslUJmnx4xlfcUvx8U4IT+L+VOI&#10;Yfr+BoGwsnXquMjVm4MdhDZ7m7I09kBe5GvPe9gsNkmh/LyIqJHNBdRb4hNh39A0gGS0gN8466mZ&#10;K+6/rgQqzsw7S5pc5qNR7P7kjMbnBTl4GlmcRoSVBFXxwNnenIX9xKwc6mVLL+WJAgvXpGOjE8FP&#10;WR0KoIZNvB+GK07EqZ9OPf0Cpr8AAAD//wMAUEsDBBQABgAIAAAAIQBzQBiP3wAAAAkBAAAPAAAA&#10;ZHJzL2Rvd25yZXYueG1sTI9BT4NAEIXvJv6HzZh4swulYEWGprEx0YMHsb1v2S2QsrOE3VL8944n&#10;PU7my3vfKzaz7cVkRt85QogXEQhDtdMdNQj7r9eHNQgfFGnVOzII38bDpry9KVSu3ZU+zVSFRnAI&#10;+VwhtCEMuZS+bo1VfuEGQ/w7udGqwOfYSD2qK4fbXi6jKJNWdcQNrRrMS2vqc3WxCLtmW2WTTEKa&#10;nHZvIT0fPt6TGPH+bt4+gwhmDn8w/OqzOpTsdHQX0l70CKs4WzGKsHyMQTCQJhGPOyI8rWOQZSH/&#10;Lyh/AAAA//8DAFBLAQItABQABgAIAAAAIQC2gziS/gAAAOEBAAATAAAAAAAAAAAAAAAAAAAAAABb&#10;Q29udGVudF9UeXBlc10ueG1sUEsBAi0AFAAGAAgAAAAhADj9If/WAAAAlAEAAAsAAAAAAAAAAAAA&#10;AAAALwEAAF9yZWxzLy5yZWxzUEsBAi0AFAAGAAgAAAAhAL2Agcc1AgAASgQAAA4AAAAAAAAAAAAA&#10;AAAALgIAAGRycy9lMm9Eb2MueG1sUEsBAi0AFAAGAAgAAAAhAHNAGI/fAAAACQEAAA8AAAAAAAAA&#10;AAAAAAAAjwQAAGRycy9kb3ducmV2LnhtbFBLBQYAAAAABAAEAPMAAACbBQAAAAA=&#10;" o:allowincell="f">
                <v:textbox>
                  <w:txbxContent>
                    <w:p w:rsidR="00054219" w:rsidRPr="00C47EF5" w:rsidRDefault="00054219" w:rsidP="001D4EBD">
                      <w:pPr>
                        <w:rPr>
                          <w:sz w:val="20"/>
                          <w:szCs w:val="20"/>
                        </w:rPr>
                      </w:pPr>
                    </w:p>
                  </w:txbxContent>
                </v:textbox>
              </v:oval>
            </w:pict>
          </mc:Fallback>
        </mc:AlternateContent>
      </w:r>
      <w:r w:rsidRPr="001D4EBD">
        <w:rPr>
          <w:sz w:val="20"/>
          <w:szCs w:val="20"/>
        </w:rPr>
        <w:t xml:space="preserve">                                             </w:t>
      </w:r>
    </w:p>
    <w:p w:rsidR="001D4EBD" w:rsidRPr="001D4EBD" w:rsidRDefault="001D4EBD" w:rsidP="001D4EBD">
      <w:pPr>
        <w:spacing w:after="0" w:line="240" w:lineRule="auto"/>
        <w:rPr>
          <w:sz w:val="20"/>
          <w:szCs w:val="20"/>
        </w:rPr>
      </w:pPr>
      <w:r w:rsidRPr="001D4EBD">
        <w:rPr>
          <w:sz w:val="20"/>
          <w:szCs w:val="20"/>
        </w:rPr>
        <w:t xml:space="preserve">                                            1</w:t>
      </w:r>
    </w:p>
    <w:p w:rsidR="001D4EBD" w:rsidRPr="001D4EBD" w:rsidRDefault="001D4EBD" w:rsidP="001D4EBD">
      <w:pPr>
        <w:spacing w:after="0" w:line="240" w:lineRule="auto"/>
        <w:rPr>
          <w:sz w:val="20"/>
          <w:szCs w:val="20"/>
        </w:rPr>
      </w:pPr>
      <w:r w:rsidRPr="001D4EBD">
        <w:rPr>
          <w:sz w:val="20"/>
          <w:szCs w:val="20"/>
        </w:rPr>
        <mc:AlternateContent>
          <mc:Choice Requires="wps">
            <w:drawing>
              <wp:anchor distT="0" distB="0" distL="114300" distR="114300" simplePos="0" relativeHeight="252523520" behindDoc="0" locked="0" layoutInCell="0" allowOverlap="1">
                <wp:simplePos x="0" y="0"/>
                <wp:positionH relativeFrom="column">
                  <wp:posOffset>3365500</wp:posOffset>
                </wp:positionH>
                <wp:positionV relativeFrom="paragraph">
                  <wp:posOffset>-1905</wp:posOffset>
                </wp:positionV>
                <wp:extent cx="1939925" cy="628650"/>
                <wp:effectExtent l="6985" t="11430" r="34290" b="55245"/>
                <wp:wrapNone/>
                <wp:docPr id="2527" name="Полилиния 25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39925" cy="628650"/>
                        </a:xfrm>
                        <a:custGeom>
                          <a:avLst/>
                          <a:gdLst>
                            <a:gd name="T0" fmla="*/ 0 w 3055"/>
                            <a:gd name="T1" fmla="*/ 0 h 990"/>
                            <a:gd name="T2" fmla="*/ 3055 w 3055"/>
                            <a:gd name="T3" fmla="*/ 990 h 990"/>
                          </a:gdLst>
                          <a:ahLst/>
                          <a:cxnLst>
                            <a:cxn ang="0">
                              <a:pos x="T0" y="T1"/>
                            </a:cxn>
                            <a:cxn ang="0">
                              <a:pos x="T2" y="T3"/>
                            </a:cxn>
                          </a:cxnLst>
                          <a:rect l="0" t="0" r="r" b="b"/>
                          <a:pathLst>
                            <a:path w="3055" h="990">
                              <a:moveTo>
                                <a:pt x="0" y="0"/>
                              </a:moveTo>
                              <a:lnTo>
                                <a:pt x="3055" y="990"/>
                              </a:lnTo>
                            </a:path>
                          </a:pathLst>
                        </a:custGeom>
                        <a:noFill/>
                        <a:ln w="9525">
                          <a:solidFill>
                            <a:srgbClr val="000000"/>
                          </a:solidFill>
                          <a:round/>
                          <a:headEnd type="non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id="Полилиния 2527" o:spid="_x0000_s1026" style="position:absolute;z-index:25252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265pt,-.15pt,417.75pt,49.35pt" coordsize="3055,9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rm0MgMAAOQGAAAOAAAAZHJzL2Uyb0RvYy54bWysVe1q2zAU/T/YOwj9HKT+iJPWoU4p+RiD&#10;biu0ewDFkmMzW/Ik5aMbe4Y9wl6jMLZnyN5o98pO6rQUxligrpR7fHXuubon5xfbqiRroU2hZEKD&#10;E58SIVPFC7lM6Ifbee+MEmOZ5KxUUiT0Thh6MX754nxTj0SoclVyoQkkkWa0qROaW1uPPM+kuaiY&#10;OVG1kBDMlK6Yha1eelyzDWSvSi/0/aG3UZrXWqXCGPh22gTp2OXPMpHa91lmhCVlQoGbdU/tngt8&#10;euNzNlpqVudF2tJg/8CiYoWEQw+ppswystLFk1RVkWplVGZPUlV5KsuKVLgaoJrAf1TNTc5q4WoB&#10;cUx9kMn8v7Tpu/W1JgVPaDgITymRrIIu7b7vfu1+7O7d38/d/e9vxIVBrU1tRvDSTX2tsV5TX6n0&#10;o4GAdxTBjQEMWWzeKg4p2coqp9A20xW+CbWTrWvE3aERYmtJCl8GcT+OwwElKcSG4dlw4DrlsdH+&#10;7XRl7GuhXCa2vjK2aSSHlWsDbyu5haZnVQk9feURn2xI3x8M2q4fMMERJidxvL8YB0jYgWCKZzL1&#10;OzDIQg65gPpyT47le77pVraEYUUYzozvRKqVQXGQPShwGyBjSAEorO4ZMHBEcL8Lbl5qD9EwDo8H&#10;QVMCg7BoJKmZRW54Bi7JJqFOL5InFEXBQKXW4lY5iH3UQDjsIVrKLqpJA/RabQHaAGCBR7nyDscj&#10;606DpZoXZek6XEokFQ/gciAFo8qCY9Bt9HIxKTVZMxx292mlOIJptZLcJcsF4zPJib2r4YZKMCiK&#10;2SvBKSkF+BmuHNKyonxAWl1Ar8pn0K405AO3uRUT77Vzgy+xH8/OZmdRLwqHs17kT6e9y/kk6g3n&#10;welg2p9OJtPgK5YWRKO84FxIrG7vTEH0d5PfemTjKQdvOlLBdMWau89TsbxjGq5JUMv+v6vOzT2O&#10;euMNC8XvYOy1aqwWfhpgkSv9GaQFm02o+bRiGqQr30jwsTiIIvRlt4kGpyFsdDey6EaYTCFVQi2F&#10;YcHlxDZevqp1sczhpMBdC6kuwW6yAl3B8WtYtRuwUldBa/vo1d29Qz38OI3/AAAA//8DAFBLAwQU&#10;AAYACAAAACEAgkDkI94AAAAIAQAADwAAAGRycy9kb3ducmV2LnhtbEyPQU+DQBSE7yb+h80z6a1d&#10;kFAReTTGxENND1rxvrCvQMq+Jey2pf/e7UmPk5nMfFNsZjOIM02ut4wQryIQxI3VPbcI1ff7MgPh&#10;vGKtBsuEcCUHm/L+rlC5thf+ovPetyKUsMsVQuf9mEvpmo6Mcis7EgfvYCejfJBTK/WkLqHcDPIx&#10;itbSqJ7DQqdGeuuoOe5PBqFuHM2H6jPebdeV9h8cb48/MeLiYX59AeFp9n9huOEHdCgDU21PrJ0Y&#10;ENIkCl88wjIBEfwsSVMQNcJz9gSyLOT/A+UvAAAA//8DAFBLAQItABQABgAIAAAAIQC2gziS/gAA&#10;AOEBAAATAAAAAAAAAAAAAAAAAAAAAABbQ29udGVudF9UeXBlc10ueG1sUEsBAi0AFAAGAAgAAAAh&#10;ADj9If/WAAAAlAEAAAsAAAAAAAAAAAAAAAAALwEAAF9yZWxzLy5yZWxzUEsBAi0AFAAGAAgAAAAh&#10;ALb+ubQyAwAA5AYAAA4AAAAAAAAAAAAAAAAALgIAAGRycy9lMm9Eb2MueG1sUEsBAi0AFAAGAAgA&#10;AAAhAIJA5CPeAAAACAEAAA8AAAAAAAAAAAAAAAAAjAUAAGRycy9kb3ducmV2LnhtbFBLBQYAAAAA&#10;BAAEAPMAAACXBgAAAAA=&#10;" o:allowincell="f" filled="f">
                <v:stroke endarrow="block"/>
                <v:path arrowok="t" o:connecttype="custom" o:connectlocs="0,0;1939925,628650" o:connectangles="0,0"/>
              </v:polyline>
            </w:pict>
          </mc:Fallback>
        </mc:AlternateContent>
      </w:r>
      <w:r w:rsidRPr="001D4EBD">
        <w:rPr>
          <w:sz w:val="20"/>
          <w:szCs w:val="20"/>
        </w:rPr>
        <mc:AlternateContent>
          <mc:Choice Requires="wps">
            <w:drawing>
              <wp:anchor distT="0" distB="0" distL="114300" distR="114300" simplePos="0" relativeHeight="252515328" behindDoc="0" locked="0" layoutInCell="0" allowOverlap="1">
                <wp:simplePos x="0" y="0"/>
                <wp:positionH relativeFrom="column">
                  <wp:posOffset>3286125</wp:posOffset>
                </wp:positionH>
                <wp:positionV relativeFrom="paragraph">
                  <wp:posOffset>131445</wp:posOffset>
                </wp:positionV>
                <wp:extent cx="800735" cy="497840"/>
                <wp:effectExtent l="13335" t="11430" r="43180" b="52705"/>
                <wp:wrapNone/>
                <wp:docPr id="2526" name="Полилиния 25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00735" cy="497840"/>
                        </a:xfrm>
                        <a:custGeom>
                          <a:avLst/>
                          <a:gdLst>
                            <a:gd name="T0" fmla="*/ 0 w 1261"/>
                            <a:gd name="T1" fmla="*/ 0 h 784"/>
                            <a:gd name="T2" fmla="*/ 1261 w 1261"/>
                            <a:gd name="T3" fmla="*/ 784 h 784"/>
                          </a:gdLst>
                          <a:ahLst/>
                          <a:cxnLst>
                            <a:cxn ang="0">
                              <a:pos x="T0" y="T1"/>
                            </a:cxn>
                            <a:cxn ang="0">
                              <a:pos x="T2" y="T3"/>
                            </a:cxn>
                          </a:cxnLst>
                          <a:rect l="0" t="0" r="r" b="b"/>
                          <a:pathLst>
                            <a:path w="1261" h="784">
                              <a:moveTo>
                                <a:pt x="0" y="0"/>
                              </a:moveTo>
                              <a:lnTo>
                                <a:pt x="1261" y="784"/>
                              </a:lnTo>
                            </a:path>
                          </a:pathLst>
                        </a:custGeom>
                        <a:noFill/>
                        <a:ln w="9525">
                          <a:solidFill>
                            <a:srgbClr val="000000"/>
                          </a:solidFill>
                          <a:round/>
                          <a:headEnd type="non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id="Полилиния 2526" o:spid="_x0000_s1026" style="position:absolute;z-index:25251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258.75pt,10.35pt,321.8pt,49.55pt" coordsize="1261,7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gF3LwMAAOMGAAAOAAAAZHJzL2Uyb0RvYy54bWysVWuK2zAQ/l/oHYR+FrJ+xHmyzrLkUQrb&#10;dmHTAyiWHJvakispj23pGXqEXmOhtGdIb9QZ2ckmWRZKaSC2lPk8+uYbz5fLq21ZkLXQJlcypsGF&#10;T4mQieK5XMb0w3zW6lNiLJOcFUqKmN4LQ69GL19cbqqhCFWmCi40gSTSDDdVTDNrq6HnmSQTJTMX&#10;qhISgqnSJbOw1UuPa7aB7GXhhb7f9TZK80qrRBgDv07qIB25/GkqEvs+TY2wpIgpcLPuqt11gVdv&#10;dMmGS82qLE8aGuwfWJQsl3DoIdWEWUZWOn+SqswTrYxK7UWiSk+laZ4IVwNUE/hn1dxlrBKuFhDH&#10;VAeZzP9Lm7xb32qS85iGnbBLiWQldGn3ffdr92P34L4/dw+/vxEXBrU2lRnCQ3fVrcZ6TXWjko8G&#10;At5JBDcGMGSxeas4pGQrq5xC21SX+CTUTrauEfeHRoitJQn82Pf9XrtDSQKhaNDrR65RHhvuH05W&#10;xr4WyiVi6xtj6z5yWLku8KaQOfQ8LQto6SuP+GRDgrAbNE0/YIITTEbgvHNIeATBFM9kah/BIAs5&#10;5ALqyz05lu35JlvZEIYVYTgyvtOoUga1QfagwNwxhhSAwuqeAQNHBLeR+x5c35tDNEzD+RxoSmAO&#10;FnW9FbPIDc/AJdnARKNeJIspioKBUq3FXDmIPesfHPYYLeQxqk4D9BptAVoDYIFHOcaH45H1UYOl&#10;muVF4TpcSCQ16IQdR8aoIucYRD5GLxfjQpM1w1l3n0aKE5hWK8ldskwwPpWc2PsKXlAJ/kQxeyk4&#10;JYUAO8OVQ1qWF49Iq3PoVfEM2pWGfOBlbsTE19qZwZeBP5j2p/2oFYXdaSvyJ5PW9WwctbqzoNeZ&#10;tCfj8ST4iqUF0TDLORcSq9sbUxD93eA3FllbysGaTlQ4EWvmPk/F8k5puCZBLfu7q86NPU56bQ0L&#10;xe9h6rWqnRb+GWCRKf0ZpAWXjan5tGIapCveSLCxQRDBbBPrNlGnF8JGH0cWxxEmE0gVU0thWHA5&#10;trWVryqdLzM4KXCvhVTX4DZpjq7g+NWsmg04qaugcX206uO9Qz3+N43+AAAA//8DAFBLAwQUAAYA&#10;CAAAACEA0FAPeOEAAAAJAQAADwAAAGRycy9kb3ducmV2LnhtbEyPQUvDQBCF74L/YRnBm92k2rSN&#10;mZSoiKIgGCtet9lpEszOxuy2if/e9aTH4X289022mUwnjjS41jJCPItAEFdWt1wjbN/uL1YgnFes&#10;VWeZEL7JwSY/PclUqu3Ir3QsfS1CCbtUITTe96mUrmrIKDezPXHI9nYwyodzqKUe1BjKTSfnUZRI&#10;o1oOC43q6bah6rM8GISSVuXHzfbu0X3Vxcv703PRPexHxPOzqbgG4WnyfzD86gd1yIPTzh5YO9Eh&#10;LOLlIqAI82gJIgDJ1WUCYoewXscg80z+/yD/AQAA//8DAFBLAQItABQABgAIAAAAIQC2gziS/gAA&#10;AOEBAAATAAAAAAAAAAAAAAAAAAAAAABbQ29udGVudF9UeXBlc10ueG1sUEsBAi0AFAAGAAgAAAAh&#10;ADj9If/WAAAAlAEAAAsAAAAAAAAAAAAAAAAALwEAAF9yZWxzLy5yZWxzUEsBAi0AFAAGAAgAAAAh&#10;APGaAXcvAwAA4wYAAA4AAAAAAAAAAAAAAAAALgIAAGRycy9lMm9Eb2MueG1sUEsBAi0AFAAGAAgA&#10;AAAhANBQD3jhAAAACQEAAA8AAAAAAAAAAAAAAAAAiQUAAGRycy9kb3ducmV2LnhtbFBLBQYAAAAA&#10;BAAEAPMAAACXBgAAAAA=&#10;" o:allowincell="f" filled="f">
                <v:stroke endarrow="block"/>
                <v:path arrowok="t" o:connecttype="custom" o:connectlocs="0,0;800735,497840" o:connectangles="0,0"/>
              </v:polyline>
            </w:pict>
          </mc:Fallback>
        </mc:AlternateContent>
      </w:r>
      <w:r w:rsidRPr="001D4EBD">
        <w:rPr>
          <w:sz w:val="20"/>
          <w:szCs w:val="20"/>
        </w:rPr>
        <mc:AlternateContent>
          <mc:Choice Requires="wps">
            <w:drawing>
              <wp:anchor distT="0" distB="0" distL="114300" distR="114300" simplePos="0" relativeHeight="252514304" behindDoc="0" locked="0" layoutInCell="0" allowOverlap="1">
                <wp:simplePos x="0" y="0"/>
                <wp:positionH relativeFrom="column">
                  <wp:posOffset>2057400</wp:posOffset>
                </wp:positionH>
                <wp:positionV relativeFrom="paragraph">
                  <wp:posOffset>140970</wp:posOffset>
                </wp:positionV>
                <wp:extent cx="657225" cy="428625"/>
                <wp:effectExtent l="41910" t="11430" r="5715" b="55245"/>
                <wp:wrapNone/>
                <wp:docPr id="2525" name="Полилиния 25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7225" cy="428625"/>
                        </a:xfrm>
                        <a:custGeom>
                          <a:avLst/>
                          <a:gdLst>
                            <a:gd name="T0" fmla="*/ 1035 w 1035"/>
                            <a:gd name="T1" fmla="*/ 0 h 675"/>
                            <a:gd name="T2" fmla="*/ 0 w 1035"/>
                            <a:gd name="T3" fmla="*/ 675 h 675"/>
                          </a:gdLst>
                          <a:ahLst/>
                          <a:cxnLst>
                            <a:cxn ang="0">
                              <a:pos x="T0" y="T1"/>
                            </a:cxn>
                            <a:cxn ang="0">
                              <a:pos x="T2" y="T3"/>
                            </a:cxn>
                          </a:cxnLst>
                          <a:rect l="0" t="0" r="r" b="b"/>
                          <a:pathLst>
                            <a:path w="1035" h="675">
                              <a:moveTo>
                                <a:pt x="1035" y="0"/>
                              </a:moveTo>
                              <a:lnTo>
                                <a:pt x="0" y="675"/>
                              </a:lnTo>
                            </a:path>
                          </a:pathLst>
                        </a:custGeom>
                        <a:noFill/>
                        <a:ln w="9525">
                          <a:solidFill>
                            <a:srgbClr val="000000"/>
                          </a:solidFill>
                          <a:round/>
                          <a:headEnd type="non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id="Полилиния 2525" o:spid="_x0000_s1026" style="position:absolute;z-index:25251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213.75pt,11.1pt,162pt,44.85pt" coordsize="1035,6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qAWvMAMAAOMGAAAOAAAAZHJzL2Uyb0RvYy54bWysVWuK2zAQ/l/oHYR+FrK2EyebhHWWJY9S&#10;6GNh0wMolhyb2pIrKa+WnqFH6DUWSnuG9EadkZ3E2e1CKTXEljKfZ775RjO+ut4WOVkLbTIlIxpc&#10;+JQIGSueyWVE389nrT4lxjLJWa6kiOhOGHo9ev7salMORVulKudCE3AizXBTRjS1thx6nolTUTBz&#10;oUohwZgoXTALW730uGYb8F7kXtv3e95GaV5qFQtj4N9JZaQj5z9JRGzfJYkRluQRBW7W3bW7L/Du&#10;ja7YcKlZmWZxTYP9A4uCZRKCHl1NmGVkpbNHroos1sqoxF7EqvBUkmSxcDlANoH/IJu7lJXC5QLi&#10;mPIok/l/buO361tNMh7RdrfdpUSyAqq0/7b/uf++v3e/H/v7X1+JM4Nam9IM4aW78lZjvqZ8reIP&#10;BgzemQU3BjBksXmjOLhkK6ucQttEF/gm5E62rhC7YyHE1pIY/ux1L9vIJgZT2O73YI0R2PDwcrwy&#10;9qVQzhFbvza2qiOHlasCrxOZQ82TIoeSvvBI4He6ZOMedd2PsKAB80lKepcuItTzCGmfQf7sptPA&#10;gIuTI6C+PJBj6YFvvJU1YVgRhi3jO41KZVAbZA8KzIM6e0Bhdk+AgSCCO00wxD0F0dAND/tAUwJ9&#10;sKj0KJlFbhgDl2QDHQ2aUZJCSUARNBRqLebKQSxyrACHEkK8EyCXTWCVSy0s4CorLDCUK+4xPLJu&#10;FFiqWZbnrsK5RFIDPKpIwag842h0G71cjHNN1gx73V21FGcwrVaSO2epYHwqObG7Eg6ohPlE0Xsh&#10;OCW5gHGGK4e0LMtPSKszqFX+BNqlhnzgMNdi4rF2w+DzwB9M+9N+2ArbvWkr9CeT1s1sHLZ6s+Cy&#10;O+lMxuNJ8AVTC8JhmnEuJGZ3GExB+HeNX4/IaqQcR9OZCqYp1sxdj8Xyzmm4IkEuh6fLzrU9dno1&#10;GhaK76DrtaomLXwZYJEq/QmkhSkbUfNxxTRIl7+SMMYGQRjiWHabELoeNrppWTQtTMbgKqKWQrPg&#10;cmyrUb4qdbZMIVLgjoVUNzBtkgynguNXsao3MEldBvXUx1Hd3DvU6ds0+g0AAP//AwBQSwMEFAAG&#10;AAgAAAAhABZ0fODfAAAACQEAAA8AAABkcnMvZG93bnJldi54bWxMj81OwzAQhO9IvIO1SNyogylt&#10;mmZTUX6uSKSoojc3WeKIeB3FbhPeHnOC42hGM9/km8l24kyDbx0j3M4SEMSVq1tuEN53LzcpCB80&#10;17pzTAjf5GFTXF7kOqvdyG90LkMjYgn7TCOYEPpMSl8ZstrPXE8cvU83WB2iHBpZD3qM5baTKkkW&#10;0uqW44LRPT0aqr7Kk0Xod/tyPND2OW1fP54O+3Ra+K1BvL6aHtYgAk3hLwy/+BEdish0dCeuvegQ&#10;7tQ8fgkISikQMTBXy3sQR4R0tQRZ5PL/g+IHAAD//wMAUEsBAi0AFAAGAAgAAAAhALaDOJL+AAAA&#10;4QEAABMAAAAAAAAAAAAAAAAAAAAAAFtDb250ZW50X1R5cGVzXS54bWxQSwECLQAUAAYACAAAACEA&#10;OP0h/9YAAACUAQAACwAAAAAAAAAAAAAAAAAvAQAAX3JlbHMvLnJlbHNQSwECLQAUAAYACAAAACEA&#10;tKgFrzADAADjBgAADgAAAAAAAAAAAAAAAAAuAgAAZHJzL2Uyb0RvYy54bWxQSwECLQAUAAYACAAA&#10;ACEAFnR84N8AAAAJAQAADwAAAAAAAAAAAAAAAACKBQAAZHJzL2Rvd25yZXYueG1sUEsFBgAAAAAE&#10;AAQA8wAAAJYGAAAAAA==&#10;" o:allowincell="f" filled="f">
                <v:stroke endarrow="block"/>
                <v:path arrowok="t" o:connecttype="custom" o:connectlocs="657225,0;0,428625" o:connectangles="0,0"/>
              </v:polyline>
            </w:pict>
          </mc:Fallback>
        </mc:AlternateContent>
      </w:r>
      <w:r w:rsidRPr="001D4EBD">
        <w:rPr>
          <w:sz w:val="20"/>
          <w:szCs w:val="20"/>
        </w:rPr>
        <w:t xml:space="preserve">                                           </w:t>
      </w:r>
    </w:p>
    <w:p w:rsidR="001D4EBD" w:rsidRPr="001D4EBD" w:rsidRDefault="001D4EBD" w:rsidP="001D4EBD">
      <w:pPr>
        <w:spacing w:after="0" w:line="240" w:lineRule="auto"/>
        <w:rPr>
          <w:sz w:val="20"/>
          <w:szCs w:val="20"/>
        </w:rPr>
      </w:pPr>
      <w:r w:rsidRPr="001D4EBD">
        <w:rPr>
          <w:sz w:val="20"/>
          <w:szCs w:val="20"/>
        </w:rPr>
        <mc:AlternateContent>
          <mc:Choice Requires="wps">
            <w:drawing>
              <wp:anchor distT="0" distB="0" distL="114300" distR="114300" simplePos="0" relativeHeight="252522496" behindDoc="0" locked="0" layoutInCell="0" allowOverlap="1">
                <wp:simplePos x="0" y="0"/>
                <wp:positionH relativeFrom="column">
                  <wp:posOffset>3005455</wp:posOffset>
                </wp:positionH>
                <wp:positionV relativeFrom="paragraph">
                  <wp:posOffset>31750</wp:posOffset>
                </wp:positionV>
                <wp:extent cx="4445" cy="302895"/>
                <wp:effectExtent l="56515" t="10795" r="53340" b="19685"/>
                <wp:wrapNone/>
                <wp:docPr id="2524" name="Полилиния 25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445" cy="302895"/>
                        </a:xfrm>
                        <a:custGeom>
                          <a:avLst/>
                          <a:gdLst>
                            <a:gd name="T0" fmla="*/ 7 w 7"/>
                            <a:gd name="T1" fmla="*/ 0 h 477"/>
                            <a:gd name="T2" fmla="*/ 0 w 7"/>
                            <a:gd name="T3" fmla="*/ 477 h 477"/>
                          </a:gdLst>
                          <a:ahLst/>
                          <a:cxnLst>
                            <a:cxn ang="0">
                              <a:pos x="T0" y="T1"/>
                            </a:cxn>
                            <a:cxn ang="0">
                              <a:pos x="T2" y="T3"/>
                            </a:cxn>
                          </a:cxnLst>
                          <a:rect l="0" t="0" r="r" b="b"/>
                          <a:pathLst>
                            <a:path w="7" h="477">
                              <a:moveTo>
                                <a:pt x="7" y="0"/>
                              </a:moveTo>
                              <a:lnTo>
                                <a:pt x="0" y="477"/>
                              </a:lnTo>
                            </a:path>
                          </a:pathLst>
                        </a:custGeom>
                        <a:noFill/>
                        <a:ln w="9525">
                          <a:solidFill>
                            <a:srgbClr val="000000"/>
                          </a:solidFill>
                          <a:round/>
                          <a:headEnd type="non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id="Полилиния 2524" o:spid="_x0000_s1026" style="position:absolute;z-index:25252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237pt,2.5pt,236.65pt,26.35pt" coordsize="7,4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1Pm2KwMAANIGAAAOAAAAZHJzL2Uyb0RvYy54bWysVWuK2zAQ/l/oHYR+FrJ+xNk8WGdZ8iiF&#10;PhY2PYBiybGpLLmSEictPUOP0GsslPYM6Y06kp3E2e1CKTXEkTzjme+b0Xy+ut4WHG2Y0rkUMQ4u&#10;fIyYSCTNxSrG7xfzzgAjbYighEvBYrxjGl+Pnz+7qsoRC2UmOWUKQRChR1UZ48yYcuR5OslYQfSF&#10;LJkAYypVQQxs1cqjilQQveBe6PuXXiUVLZVMmNbwdFob8djFT1OWmHdpqplBPMaAzbi7cvelvXvj&#10;KzJaKVJmedLAIP+AoiC5gKTHUFNiCFqr/FGoIk+U1DI1F4ksPJmmecIcB2AT+A/Y3GWkZI4LFEeX&#10;xzLp/xc2ebu5VSinMQ57YYSRIAV0af9t/3P/fX/vfj/297++ImeGalWlHsFLd+Wtsnx1+VomHzQY&#10;vDOL3WjwQcvqjaQQkqyNdBXapqqwbwJ3tHWN2B0bwbYGJfAwiqIeRgkYun44GPZsmzwyOryarLV5&#10;yaQLQzavtam7SGHlekAbGgvoeFpwaOgLD/VRhfpNv48OQcvBRxmK+o9cwjOXP8Tothzg/VMUQLw6&#10;YCLZAWayFQ1OWCFi58R3hSmltgWxoIH4ImhIg5cl9YQzoLPO3bYz5D0lUTACDw+/wggO/7IuRkmM&#10;xWZz2CWqYtzHKIMmQC3s00Ju2EI6u7EAwXroGGQ6Wbloe9UsmnqCX22FhU3iunlMbPG2OirkPOfc&#10;tZQLC2fYC3sOiZY8p9ZowWi1Wk64QhtiR9tdTRHO3JRcC+qCZYzQmaDI7Eo4jwLkCNvoBaMYcQbq&#10;ZVfO05CcnzyNyqFL/AlvR83igbPblNGeYjf7n4f+cDaYDaJOFF7OOpE/nXZu5pOoczkP+r1pdzqZ&#10;TIMvlloQjbKcUiYsu4MOBdHfzXmjiLWCHJXorApnxZq763GxvHMYrknA5fDv2Lkpt4NdK8FS0h0M&#10;uZK1sMKHABaZVJ+gtCCqMdYf10RB6fgrAao1DKLIqrDbRL1+CBvVtizbFiISCBVjg2FM7HJiauVe&#10;lypfZZApcMdCyBsQlzS3MuDw1aiaDQinY9CIvFXm9t55nT5F498AAAD//wMAUEsDBBQABgAIAAAA&#10;IQB8p4y13QAAAAgBAAAPAAAAZHJzL2Rvd25yZXYueG1sTI/BTsMwEETvSPyDtUjcqEMbCE3jVAgJ&#10;iROU0ktvTuzYUex1FLtt+HuWE9x2NKPZN9V29o6d9RT7gALuFxkwjW1QPRoBh6/XuydgMUlU0gXU&#10;Ar51hG19fVXJUoULfurzPhlGJRhLKcCmNJacx9ZqL+MijBrJ68LkZSI5Ga4meaFy7/gyyx65lz3S&#10;BytH/WJ1O+xPXkD38dY1a292tjBD49+HozvMRyFub+bnDbCk5/QXhl98QoeamJpwQhWZE5AXqxVF&#10;BTzQJPLzIqejIb0sgNcV/z+g/gEAAP//AwBQSwECLQAUAAYACAAAACEAtoM4kv4AAADhAQAAEwAA&#10;AAAAAAAAAAAAAAAAAAAAW0NvbnRlbnRfVHlwZXNdLnhtbFBLAQItABQABgAIAAAAIQA4/SH/1gAA&#10;AJQBAAALAAAAAAAAAAAAAAAAAC8BAABfcmVscy8ucmVsc1BLAQItABQABgAIAAAAIQBB1Pm2KwMA&#10;ANIGAAAOAAAAAAAAAAAAAAAAAC4CAABkcnMvZTJvRG9jLnhtbFBLAQItABQABgAIAAAAIQB8p4y1&#10;3QAAAAgBAAAPAAAAAAAAAAAAAAAAAIUFAABkcnMvZG93bnJldi54bWxQSwUGAAAAAAQABADzAAAA&#10;jwYAAAAA&#10;" o:allowincell="f" filled="f">
                <v:stroke endarrow="block"/>
                <v:path arrowok="t" o:connecttype="custom" o:connectlocs="4445,0;0,302895" o:connectangles="0,0"/>
              </v:polyline>
            </w:pict>
          </mc:Fallback>
        </mc:AlternateContent>
      </w:r>
      <w:r w:rsidRPr="001D4EBD">
        <w:rPr>
          <w:sz w:val="20"/>
          <w:szCs w:val="20"/>
        </w:rPr>
        <w:t xml:space="preserve">                                     ц             +           _                          .</w:t>
      </w:r>
    </w:p>
    <w:p w:rsidR="001D4EBD" w:rsidRPr="001D4EBD" w:rsidRDefault="001D4EBD" w:rsidP="001D4EBD">
      <w:pPr>
        <w:spacing w:after="0" w:line="240" w:lineRule="auto"/>
        <w:rPr>
          <w:sz w:val="20"/>
          <w:szCs w:val="20"/>
        </w:rPr>
      </w:pPr>
      <w:r w:rsidRPr="001D4EBD">
        <w:rPr>
          <w:sz w:val="20"/>
          <w:szCs w:val="20"/>
        </w:rPr>
        <mc:AlternateContent>
          <mc:Choice Requires="wps">
            <w:drawing>
              <wp:anchor distT="0" distB="0" distL="114300" distR="114300" simplePos="0" relativeHeight="252519424" behindDoc="0" locked="0" layoutInCell="0" allowOverlap="1">
                <wp:simplePos x="0" y="0"/>
                <wp:positionH relativeFrom="column">
                  <wp:posOffset>2644140</wp:posOffset>
                </wp:positionH>
                <wp:positionV relativeFrom="paragraph">
                  <wp:posOffset>135255</wp:posOffset>
                </wp:positionV>
                <wp:extent cx="721360" cy="450850"/>
                <wp:effectExtent l="9525" t="13335" r="12065" b="12065"/>
                <wp:wrapNone/>
                <wp:docPr id="2523" name="Овал 25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1360" cy="450850"/>
                        </a:xfrm>
                        <a:prstGeom prst="ellipse">
                          <a:avLst/>
                        </a:prstGeom>
                        <a:solidFill>
                          <a:srgbClr val="FFFFFF"/>
                        </a:solidFill>
                        <a:ln w="9525">
                          <a:solidFill>
                            <a:srgbClr val="000000"/>
                          </a:solidFill>
                          <a:round/>
                          <a:headEnd/>
                          <a:tailEnd/>
                        </a:ln>
                      </wps:spPr>
                      <wps:txbx>
                        <w:txbxContent>
                          <w:p w:rsidR="00054219" w:rsidRPr="00C47EF5" w:rsidRDefault="00054219" w:rsidP="001D4EBD">
                            <w:pPr>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Овал 2523" o:spid="_x0000_s1311" style="position:absolute;margin-left:208.2pt;margin-top:10.65pt;width:56.8pt;height:35.5pt;z-index:25251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CJWNgIAAEoEAAAOAAAAZHJzL2Uyb0RvYy54bWysVFFuEzEQ/UfiDpb/yWa3SdOuuqmqlCCk&#10;ApUKB3C83qyF12PGTjbhMJwB8cslciTGTpqmwBdiP6wZj/385s3MXl1vOsPWCr0GW/F8MORMWQm1&#10;tsuKf/o4f3XBmQ/C1sKAVRXfKs+vpy9fXPWuVAW0YGqFjECsL3tX8TYEV2aZl63qhB+AU5aCDWAn&#10;Arm4zGoUPaF3JiuGw/OsB6wdglTe0+7tPsinCb9plAwfmsarwEzFiVtIK6Z1EddseiXKJQrXanmg&#10;If6BRSe0pUePULciCLZC/QdUpyWChyYMJHQZNI2WKuVA2eTD37J5aIVTKRcSx7ujTP7/wcr363tk&#10;uq54MS7OOLOioyrtvu1+7L7vfrK0SRr1zpd09MHdY8zSuzuQnz2zMGuFXaobROhbJWpilkdNs2cX&#10;ouPpKlv076AmfLEKkOTaNNhFQBKCbVJVtseqqE1gkjYnRX52TrWTFBqNhxfjVLVMlI+XHfrwRkHH&#10;olFxZYx2PuomSrG+8yHyEeXjqcQfjK7n2pjk4HIxM8jWgnpknr6UAqV5esxY1lf8clyME/KzmD+F&#10;GKbvbxAIK1unjotavT7YQWizt4mlsQfxol573cNmsUkVyidnETWquYB6S3oi7BuaBpCMFvArZz01&#10;c8X9l5VAxZl5a6kml/loFLs/OaPxpCAHTyOL04iwkqAqHjjbm7Own5iVQ71s6aU8SWDhhurY6CTw&#10;E6tDAtSwSffDcMWJOPXTqadfwPQXAAAA//8DAFBLAwQUAAYACAAAACEAFzfr6d4AAAAJAQAADwAA&#10;AGRycy9kb3ducmV2LnhtbEyPQU+DQBCF7yb+h82YeLMLbCEVWZrGxkQPHkR738IUSNlZwm4p/nvH&#10;kx4n8+W97xXbxQ5ixsn3jjTEqwgEUu2anloNX58vDxsQPhhqzOAINXyjh215e1OYvHFX+sC5Cq3g&#10;EPK50dCFMOZS+rpDa/zKjUj8O7nJmsDn1MpmMlcOt4NMoiiT1vTEDZ0Z8bnD+lxdrIZ9u6uyWaqQ&#10;qtP+NaTnw/ubirW+v1t2TyACLuEPhl99VoeSnY7uQo0Xg4Z1nK0Z1ZDECgQDqYp43FHDY6JAloX8&#10;v6D8AQAA//8DAFBLAQItABQABgAIAAAAIQC2gziS/gAAAOEBAAATAAAAAAAAAAAAAAAAAAAAAABb&#10;Q29udGVudF9UeXBlc10ueG1sUEsBAi0AFAAGAAgAAAAhADj9If/WAAAAlAEAAAsAAAAAAAAAAAAA&#10;AAAALwEAAF9yZWxzLy5yZWxzUEsBAi0AFAAGAAgAAAAhAKAIIlY2AgAASgQAAA4AAAAAAAAAAAAA&#10;AAAALgIAAGRycy9lMm9Eb2MueG1sUEsBAi0AFAAGAAgAAAAhABc36+neAAAACQEAAA8AAAAAAAAA&#10;AAAAAAAAkAQAAGRycy9kb3ducmV2LnhtbFBLBQYAAAAABAAEAPMAAACbBQAAAAA=&#10;" o:allowincell="f">
                <v:textbox>
                  <w:txbxContent>
                    <w:p w:rsidR="00054219" w:rsidRPr="00C47EF5" w:rsidRDefault="00054219" w:rsidP="001D4EBD">
                      <w:pPr>
                        <w:rPr>
                          <w:sz w:val="20"/>
                          <w:szCs w:val="20"/>
                        </w:rPr>
                      </w:pPr>
                    </w:p>
                  </w:txbxContent>
                </v:textbox>
              </v:oval>
            </w:pict>
          </mc:Fallback>
        </mc:AlternateContent>
      </w:r>
      <w:r w:rsidRPr="001D4EBD">
        <w:rPr>
          <w:sz w:val="20"/>
          <w:szCs w:val="20"/>
        </w:rPr>
        <mc:AlternateContent>
          <mc:Choice Requires="wps">
            <w:drawing>
              <wp:anchor distT="0" distB="0" distL="114300" distR="114300" simplePos="0" relativeHeight="252518400" behindDoc="0" locked="0" layoutInCell="0" allowOverlap="1">
                <wp:simplePos x="0" y="0"/>
                <wp:positionH relativeFrom="column">
                  <wp:posOffset>5259070</wp:posOffset>
                </wp:positionH>
                <wp:positionV relativeFrom="paragraph">
                  <wp:posOffset>106045</wp:posOffset>
                </wp:positionV>
                <wp:extent cx="721360" cy="450850"/>
                <wp:effectExtent l="5080" t="12700" r="6985" b="12700"/>
                <wp:wrapNone/>
                <wp:docPr id="2522" name="Овал 25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1360" cy="450850"/>
                        </a:xfrm>
                        <a:prstGeom prst="ellipse">
                          <a:avLst/>
                        </a:prstGeom>
                        <a:solidFill>
                          <a:srgbClr val="FFFFFF"/>
                        </a:solidFill>
                        <a:ln w="9525">
                          <a:solidFill>
                            <a:srgbClr val="000000"/>
                          </a:solidFill>
                          <a:round/>
                          <a:headEnd/>
                          <a:tailEnd/>
                        </a:ln>
                      </wps:spPr>
                      <wps:txbx>
                        <w:txbxContent>
                          <w:p w:rsidR="00054219" w:rsidRPr="00C47EF5" w:rsidRDefault="00054219" w:rsidP="001D4EBD">
                            <w:pPr>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Овал 2522" o:spid="_x0000_s1312" style="position:absolute;margin-left:414.1pt;margin-top:8.35pt;width:56.8pt;height:35.5pt;z-index:25251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QUWNQIAAEoEAAAOAAAAZHJzL2Uyb0RvYy54bWysVF2O0zAQfkfiDpbfaZrQ7k/UdLXqUoS0&#10;wEoLB3Adp7FwPGbsNi2H4QwrXrlEj8TY7Xa7wBMiD9aMx/78zTczmVxtOsPWCr0GW/F8MORMWQm1&#10;tsuKf/40f3XBmQ/C1sKAVRXfKs+vpi9fTHpXqgJaMLVCRiDWl72reBuCK7PMy1Z1wg/AKUvBBrAT&#10;gVxcZjWKntA7kxXD4VnWA9YOQSrvafdmH+TThN80SoaPTeNVYKbixC2kFdO6iGs2nYhyicK1Wh5o&#10;iH9g0Qlt6dEj1I0Igq1Q/wHVaYngoQkDCV0GTaOlSjlQNvnwt2zuW+FUyoXE8e4ok/9/sPLD+g6Z&#10;ritejIuCMys6qtLu++7H7mH3k6VN0qh3vqSj9+4OY5be3YL84pmFWSvsUl0jQt8qUROzPGqaPbsQ&#10;HU9X2aJ/DzXhi1WAJNemwS4CkhBsk6qyPVZFbQKTtHle5K/PqHaSQqPx8GKcqpaJ8vGyQx/eKuhY&#10;NCqujNHOR91EKda3PkQ+onw8lfiD0fVcG5McXC5mBtlaUI/M05dSoDRPjxnL+opfjotxQn4W86cQ&#10;w/T9DQJhZevUcVGrNwc7CG32NrE09iBe1Guve9gsNqlC+fkookY1F1BvSU+EfUPTAJLRAn7jrKdm&#10;rrj/uhKoODPvLNXkMh+NYvcnZzQ+L8jB08jiNCKsJKiKB8725izsJ2blUC9beilPEli4pjo2Ogn8&#10;xOqQADVs0v0wXHEiTv106ukXMP0FAAD//wMAUEsDBBQABgAIAAAAIQBbBZiR3gAAAAkBAAAPAAAA&#10;ZHJzL2Rvd25yZXYueG1sTI9NT4NAEIbvJv6HzZh4s8uHBYosTWNjogcPor1vYQqk7CxhtxT/veNJ&#10;j5P3yTvPW2wXM4gZJ9dbUhCuAhBItW16ahV8fb48ZCCc19TowRIq+EYH2/L2ptB5Y6/0gXPlW8El&#10;5HKtoPN+zKV0dYdGu5UdkTg72cloz+fUymbSVy43g4yCIJFG98QfOj3ic4f1uboYBft2VyWzjP06&#10;Pu1f/fp8eH+LQ6Xu75bdEwiPi/+D4Vef1aFkp6O9UOPEoCCLsohRDpIUBAObx5C3HDlJU5BlIf8v&#10;KH8AAAD//wMAUEsBAi0AFAAGAAgAAAAhALaDOJL+AAAA4QEAABMAAAAAAAAAAAAAAAAAAAAAAFtD&#10;b250ZW50X1R5cGVzXS54bWxQSwECLQAUAAYACAAAACEAOP0h/9YAAACUAQAACwAAAAAAAAAAAAAA&#10;AAAvAQAAX3JlbHMvLnJlbHNQSwECLQAUAAYACAAAACEAkqkFFjUCAABKBAAADgAAAAAAAAAAAAAA&#10;AAAuAgAAZHJzL2Uyb0RvYy54bWxQSwECLQAUAAYACAAAACEAWwWYkd4AAAAJAQAADwAAAAAAAAAA&#10;AAAAAACPBAAAZHJzL2Rvd25yZXYueG1sUEsFBgAAAAAEAAQA8wAAAJoFAAAAAA==&#10;" o:allowincell="f">
                <v:textbox>
                  <w:txbxContent>
                    <w:p w:rsidR="00054219" w:rsidRPr="00C47EF5" w:rsidRDefault="00054219" w:rsidP="001D4EBD">
                      <w:pPr>
                        <w:rPr>
                          <w:sz w:val="20"/>
                          <w:szCs w:val="20"/>
                        </w:rPr>
                      </w:pPr>
                    </w:p>
                  </w:txbxContent>
                </v:textbox>
              </v:oval>
            </w:pict>
          </mc:Fallback>
        </mc:AlternateContent>
      </w:r>
      <w:r w:rsidRPr="001D4EBD">
        <w:rPr>
          <w:sz w:val="20"/>
          <w:szCs w:val="20"/>
        </w:rPr>
        <mc:AlternateContent>
          <mc:Choice Requires="wps">
            <w:drawing>
              <wp:anchor distT="0" distB="0" distL="114300" distR="114300" simplePos="0" relativeHeight="252521472" behindDoc="0" locked="0" layoutInCell="0" allowOverlap="1">
                <wp:simplePos x="0" y="0"/>
                <wp:positionH relativeFrom="column">
                  <wp:posOffset>209550</wp:posOffset>
                </wp:positionH>
                <wp:positionV relativeFrom="paragraph">
                  <wp:posOffset>1007745</wp:posOffset>
                </wp:positionV>
                <wp:extent cx="721360" cy="450850"/>
                <wp:effectExtent l="13335" t="9525" r="8255" b="6350"/>
                <wp:wrapNone/>
                <wp:docPr id="2521" name="Овал 25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1360" cy="450850"/>
                        </a:xfrm>
                        <a:prstGeom prst="ellipse">
                          <a:avLst/>
                        </a:prstGeom>
                        <a:solidFill>
                          <a:srgbClr val="FFFFFF"/>
                        </a:solidFill>
                        <a:ln w="9525">
                          <a:solidFill>
                            <a:srgbClr val="000000"/>
                          </a:solidFill>
                          <a:round/>
                          <a:headEnd/>
                          <a:tailEnd/>
                        </a:ln>
                      </wps:spPr>
                      <wps:txbx>
                        <w:txbxContent>
                          <w:p w:rsidR="00054219" w:rsidRPr="00C47EF5" w:rsidRDefault="00054219" w:rsidP="001D4EBD">
                            <w:pPr>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Овал 2521" o:spid="_x0000_s1313" style="position:absolute;margin-left:16.5pt;margin-top:79.35pt;width:56.8pt;height:35.5pt;z-index:25252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gPcNQIAAEoEAAAOAAAAZHJzL2Uyb0RvYy54bWysVF1uEzEQfkfiDpbf6f6Q7c8qm6pqKUIq&#10;UKlwAMfrzVp4PWbsZFMOwxkqXrlEjsTYSdMUeELsgzXjsT9/883MTs/Xg2ErhV6DbXhxlHOmrIRW&#10;20XDP3+6fnXKmQ/CtsKAVQ2/V56fz16+mI6uViX0YFqFjECsr0fX8D4EV2eZl70ahD8CpywFO8BB&#10;BHJxkbUoRkIfTFbm+XE2ArYOQSrvafdqG+SzhN91SoaPXedVYKbhxC2kFdM6j2s2m4p6gcL1Wu5o&#10;iH9gMQht6dE91JUIgi1R/wE1aIngoQtHEoYMuk5LlXKgbIr8t2zueuFUyoXE8W4vk/9/sPLD6haZ&#10;bhteVmXBmRUDVWnzffNj87D5ydImaTQ6X9PRO3eLMUvvbkB+8czCZS/sQl0gwtgr0RKzImqaPbsQ&#10;HU9X2Xx8Dy3hi2WAJNe6wyECkhBsnapyv6+KWgcmafOkLF4fU+0khSZVflqlqmWifrzs0Ie3CgYW&#10;jYYrY7TzUTdRi9WND5GPqB9PJf5gdHutjUkOLuaXBtlKUI9cpy+lQGkeHjOWjQ0/q8oqIT+L+UOI&#10;PH1/g0BY2jZ1XNTqzc4OQputTSyN3YkX9drqHtbzdapQcVJF1KjmHNp70hNh29A0gGT0gN84G6mZ&#10;G+6/LgUqzsw7SzU5KyaT2P3JmVQnJTl4GJkfRoSVBNXwwNnWvAzbiVk61IueXiqSBBYuqI6dTgI/&#10;sdolQA2bdN8NV5yIQz+devoFzH4BAAD//wMAUEsDBBQABgAIAAAAIQDL0sXB3wAAAAoBAAAPAAAA&#10;ZHJzL2Rvd25yZXYueG1sTI9BT4NAEIXvJv6HzZh4s0tBaEWWprEx0UMPot637BRI2VnCTin+e7cn&#10;Pb55L2++V2xm24sJR985UrBcRCCQamc6ahR8fb4+rEF41mR07wgV/KCHTXl7U+jcuAt94FRxI0IJ&#10;+VwraJmHXEpft2i1X7gBKXhHN1rNQY6NNKO+hHLbyziKMml1R+FDqwd8abE+VWerYNdsq2ySCafJ&#10;cffG6el7/54slbq/m7fPIBhn/gvDFT+gQxmYDu5MxoteQZKEKRzu6XoF4hp4zDIQBwVx/LQCWRby&#10;/4TyFwAA//8DAFBLAQItABQABgAIAAAAIQC2gziS/gAAAOEBAAATAAAAAAAAAAAAAAAAAAAAAABb&#10;Q29udGVudF9UeXBlc10ueG1sUEsBAi0AFAAGAAgAAAAhADj9If/WAAAAlAEAAAsAAAAAAAAAAAAA&#10;AAAALwEAAF9yZWxzLy5yZWxzUEsBAi0AFAAGAAgAAAAhAMAmA9w1AgAASgQAAA4AAAAAAAAAAAAA&#10;AAAALgIAAGRycy9lMm9Eb2MueG1sUEsBAi0AFAAGAAgAAAAhAMvSxcHfAAAACgEAAA8AAAAAAAAA&#10;AAAAAAAAjwQAAGRycy9kb3ducmV2LnhtbFBLBQYAAAAABAAEAPMAAACbBQAAAAA=&#10;" o:allowincell="f">
                <v:textbox>
                  <w:txbxContent>
                    <w:p w:rsidR="00054219" w:rsidRPr="00C47EF5" w:rsidRDefault="00054219" w:rsidP="001D4EBD">
                      <w:pPr>
                        <w:rPr>
                          <w:sz w:val="20"/>
                          <w:szCs w:val="20"/>
                        </w:rPr>
                      </w:pPr>
                    </w:p>
                  </w:txbxContent>
                </v:textbox>
              </v:oval>
            </w:pict>
          </mc:Fallback>
        </mc:AlternateContent>
      </w:r>
      <w:r w:rsidRPr="001D4EBD">
        <w:rPr>
          <w:sz w:val="20"/>
          <w:szCs w:val="20"/>
        </w:rPr>
        <mc:AlternateContent>
          <mc:Choice Requires="wps">
            <w:drawing>
              <wp:anchor distT="0" distB="0" distL="114300" distR="114300" simplePos="0" relativeHeight="252516352" behindDoc="0" locked="0" layoutInCell="0" allowOverlap="1">
                <wp:simplePos x="0" y="0"/>
                <wp:positionH relativeFrom="column">
                  <wp:posOffset>1471930</wp:posOffset>
                </wp:positionH>
                <wp:positionV relativeFrom="paragraph">
                  <wp:posOffset>106045</wp:posOffset>
                </wp:positionV>
                <wp:extent cx="721360" cy="450850"/>
                <wp:effectExtent l="8890" t="12700" r="12700" b="12700"/>
                <wp:wrapNone/>
                <wp:docPr id="2520" name="Овал 25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1360" cy="450850"/>
                        </a:xfrm>
                        <a:prstGeom prst="ellipse">
                          <a:avLst/>
                        </a:prstGeom>
                        <a:solidFill>
                          <a:srgbClr val="FFFFFF"/>
                        </a:solidFill>
                        <a:ln w="9525">
                          <a:solidFill>
                            <a:srgbClr val="000000"/>
                          </a:solidFill>
                          <a:round/>
                          <a:headEnd/>
                          <a:tailEnd/>
                        </a:ln>
                      </wps:spPr>
                      <wps:txbx>
                        <w:txbxContent>
                          <w:p w:rsidR="00054219" w:rsidRPr="00C47EF5" w:rsidRDefault="00054219" w:rsidP="001D4EBD">
                            <w:pPr>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Овал 2520" o:spid="_x0000_s1314" style="position:absolute;margin-left:115.9pt;margin-top:8.35pt;width:56.8pt;height:35.5pt;z-index:25251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ROZNQIAAEoEAAAOAAAAZHJzL2Uyb0RvYy54bWysVF1uEzEQfkfiDpbfyWZDftpVNlWVEoRU&#10;oFLhAI7Xm7XweszYySYchjNUvHKJHImxk6Yp8ITYB2vGY3/+5puZnV5tW8M2Cr0GW/K81+dMWQmV&#10;tquSf/60eHXBmQ/CVsKAVSXfKc+vZi9fTDtXqAE0YCqFjECsLzpX8iYEV2SZl41qhe+BU5aCNWAr&#10;Arm4yioUHaG3Jhv0++OsA6wcglTe0+7NIchnCb+ulQwf69qrwEzJiVtIK6Z1GddsNhXFCoVrtDzS&#10;EP/AohXa0qMnqBsRBFuj/gOq1RLBQx16EtoM6lpLlXKgbPL+b9ncN8KplAuJ491JJv//YOWHzR0y&#10;XZV8MBqQQFa0VKX99/2P/cP+J0ubpFHnfEFH790dxiy9uwX5xTML80bYlbpGhK5RoiJmedQ0e3Yh&#10;Op6usmX3HirCF+sASa5tjW0EJCHYNlVld6qK2gYmaXMyyF+PiZqk0HDUvxilqmWieLzs0Ie3CloW&#10;jZIrY7TzUTdRiM2tD5GPKB5PJf5gdLXQxiQHV8u5QbYR1COL9KUUKM3zY8ayruSXo8EoIT+L+XOI&#10;fvr+BoGwtlXquKjVm6MdhDYHm1gaexQv6nXQPWyX21ShfDKOqFHNJVQ70hPh0NA0gGQ0gN8466iZ&#10;S+6/rgUqzsw7SzW5zIfD2P3JGY4msdJ4HlmeR4SVBFXywNnBnIfDxKwd6lVDL+VJAgvXVMdaJ4Gf&#10;WB0ToIZNuh+HK07EuZ9OPf0CZr8AAAD//wMAUEsDBBQABgAIAAAAIQB8gjpF3gAAAAkBAAAPAAAA&#10;ZHJzL2Rvd25yZXYueG1sTI9BT4NAFITvJv6HzTPxZhdKgQZZmsbGRA8eRL1v2VcgZXcJ+0rx3/s8&#10;6XEyk5lvyt1iBzHjFHrvFMSrCAS6xpvetQo+P54ftiACaWf04B0q+MYAu+r2ptSF8Vf3jnNNreAS&#10;FwqtoCMaCylD06HVYeVHdOyd/GQ1sZxaaSZ95XI7yHUUZdLq3vFCp0d86rA51xer4NDu62yWCaXJ&#10;6fBC6fnr7TWJlbq/W/aPIAgX+gvDLz6jQ8VMR39xJohBwTqJGZ3YyHIQHEg26QbEUcE2z0FWpfz/&#10;oPoBAAD//wMAUEsBAi0AFAAGAAgAAAAhALaDOJL+AAAA4QEAABMAAAAAAAAAAAAAAAAAAAAAAFtD&#10;b250ZW50X1R5cGVzXS54bWxQSwECLQAUAAYACAAAACEAOP0h/9YAAACUAQAACwAAAAAAAAAAAAAA&#10;AAAvAQAAX3JlbHMvLnJlbHNQSwECLQAUAAYACAAAACEA8LETmTUCAABKBAAADgAAAAAAAAAAAAAA&#10;AAAuAgAAZHJzL2Uyb0RvYy54bWxQSwECLQAUAAYACAAAACEAfII6Rd4AAAAJAQAADwAAAAAAAAAA&#10;AAAAAACPBAAAZHJzL2Rvd25yZXYueG1sUEsFBgAAAAAEAAQA8wAAAJoFAAAAAA==&#10;" o:allowincell="f">
                <v:textbox>
                  <w:txbxContent>
                    <w:p w:rsidR="00054219" w:rsidRPr="00C47EF5" w:rsidRDefault="00054219" w:rsidP="001D4EBD">
                      <w:pPr>
                        <w:rPr>
                          <w:sz w:val="20"/>
                          <w:szCs w:val="20"/>
                        </w:rPr>
                      </w:pPr>
                    </w:p>
                  </w:txbxContent>
                </v:textbox>
              </v:oval>
            </w:pict>
          </mc:Fallback>
        </mc:AlternateContent>
      </w:r>
      <w:r w:rsidRPr="001D4EBD">
        <w:rPr>
          <w:sz w:val="20"/>
          <w:szCs w:val="20"/>
        </w:rPr>
        <mc:AlternateContent>
          <mc:Choice Requires="wps">
            <w:drawing>
              <wp:anchor distT="0" distB="0" distL="114300" distR="114300" simplePos="0" relativeHeight="252517376" behindDoc="0" locked="0" layoutInCell="0" allowOverlap="1">
                <wp:simplePos x="0" y="0"/>
                <wp:positionH relativeFrom="column">
                  <wp:posOffset>3996690</wp:posOffset>
                </wp:positionH>
                <wp:positionV relativeFrom="paragraph">
                  <wp:posOffset>106045</wp:posOffset>
                </wp:positionV>
                <wp:extent cx="721360" cy="450850"/>
                <wp:effectExtent l="9525" t="12700" r="12065" b="12700"/>
                <wp:wrapNone/>
                <wp:docPr id="2519" name="Овал 25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1360" cy="450850"/>
                        </a:xfrm>
                        <a:prstGeom prst="ellipse">
                          <a:avLst/>
                        </a:prstGeom>
                        <a:solidFill>
                          <a:srgbClr val="FFFFFF"/>
                        </a:solidFill>
                        <a:ln w="9525">
                          <a:solidFill>
                            <a:srgbClr val="000000"/>
                          </a:solidFill>
                          <a:round/>
                          <a:headEnd/>
                          <a:tailEnd/>
                        </a:ln>
                      </wps:spPr>
                      <wps:txbx>
                        <w:txbxContent>
                          <w:p w:rsidR="00054219" w:rsidRPr="00C47EF5" w:rsidRDefault="00054219" w:rsidP="001D4EBD">
                            <w:pPr>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Овал 2519" o:spid="_x0000_s1315" style="position:absolute;margin-left:314.7pt;margin-top:8.35pt;width:56.8pt;height:35.5pt;z-index:25251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qjWNQIAAEoEAAAOAAAAZHJzL2Uyb0RvYy54bWysVFFuEzEQ/UfiDpb/yWZD0jSrbKoqJQip&#10;QKXCARyvN2vh9Zixk004DGeo+OUSORJjJ01T4AuxH9aMx35+82Zmp1fb1rCNQq/Bljzv9TlTVkKl&#10;7arknz8tXl1y5oOwlTBgVcl3yvOr2csX084VagANmEohIxDri86VvAnBFVnmZaNa4XvglKVgDdiK&#10;QC6usgpFR+ityQb9/kXWAVYOQSrvaffmEOSzhF/XSoaPde1VYKbkxC2kFdO6jGs2m4pihcI1Wh5p&#10;iH9g0Qpt6dET1I0Igq1R/wHVaongoQ49CW0Gda2lSjlQNnn/t2zuG+FUyoXE8e4kk/9/sPLD5g6Z&#10;rko+GOUTzqxoqUr77/sf+4f9T5Y2SaPO+YKO3rs7jFl6dwvyi2cW5o2wK3WNCF2jREXM8qhp9uxC&#10;dDxdZcvuPVSEL9YBklzbGtsISEKwbarK7lQVtQ1M0uZ4kL++oNpJCg1H/ctRqlomisfLDn14q6Bl&#10;0Si5MkY7H3UThdjc+hD5iOLxVOIPRlcLbUxycLWcG2QbQT2ySF9KgdI8P2Ys60o+GQ1GCflZzJ9D&#10;9NP3NwiEta1Sx0Wt3hztILQ52MTS2KN4Ua+D7mG73KYK5eNxRI1qLqHakZ4Ih4amASSjAfzGWUfN&#10;XHL/dS1QcWbeWarJJB8OY/cnZzgaD8jB88jyPCKsJKiSB84O5jwcJmbtUK8aeilPEli4pjrWOgn8&#10;xOqYADVs0v04XHEizv106ukXMPsFAAD//wMAUEsDBBQABgAIAAAAIQBvrm7v3wAAAAkBAAAPAAAA&#10;ZHJzL2Rvd25yZXYueG1sTI9BT8JAEIXvJv6HzZh4ky0UWijdEiIx0QMHq96X7tA2dGeb7lLqv3c8&#10;6XHyvrz5Xr6bbCdGHHzrSMF8FoFAqpxpqVbw+fHytAbhgyajO0eo4Bs97Ir7u1xnxt3oHccy1IJL&#10;yGdaQRNCn0npqwat9jPXI3F2doPVgc+hlmbQNy63nVxEUSKtbok/NLrH5warS3m1Cg71vkxGGYdV&#10;fD68htXl6/gWz5V6fJj2WxABp/AHw68+q0PBTid3JeNFpyBZbJaMcpCkIBhIlzGPOylYpynIIpf/&#10;FxQ/AAAA//8DAFBLAQItABQABgAIAAAAIQC2gziS/gAAAOEBAAATAAAAAAAAAAAAAAAAAAAAAABb&#10;Q29udGVudF9UeXBlc10ueG1sUEsBAi0AFAAGAAgAAAAhADj9If/WAAAAlAEAAAsAAAAAAAAAAAAA&#10;AAAALwEAAF9yZWxzLy5yZWxzUEsBAi0AFAAGAAgAAAAhAH/aqNY1AgAASgQAAA4AAAAAAAAAAAAA&#10;AAAALgIAAGRycy9lMm9Eb2MueG1sUEsBAi0AFAAGAAgAAAAhAG+ubu/fAAAACQEAAA8AAAAAAAAA&#10;AAAAAAAAjwQAAGRycy9kb3ducmV2LnhtbFBLBQYAAAAABAAEAPMAAACbBQAAAAA=&#10;" o:allowincell="f">
                <v:textbox>
                  <w:txbxContent>
                    <w:p w:rsidR="00054219" w:rsidRPr="00C47EF5" w:rsidRDefault="00054219" w:rsidP="001D4EBD">
                      <w:pPr>
                        <w:rPr>
                          <w:sz w:val="20"/>
                          <w:szCs w:val="20"/>
                        </w:rPr>
                      </w:pPr>
                    </w:p>
                  </w:txbxContent>
                </v:textbox>
              </v:oval>
            </w:pict>
          </mc:Fallback>
        </mc:AlternateContent>
      </w:r>
      <w:r w:rsidRPr="001D4EBD">
        <w:rPr>
          <w:sz w:val="20"/>
          <w:szCs w:val="20"/>
        </w:rPr>
        <w:t xml:space="preserve">                 </w:t>
      </w:r>
    </w:p>
    <w:p w:rsidR="001D4EBD" w:rsidRPr="001D4EBD" w:rsidRDefault="001D4EBD" w:rsidP="001D4EBD">
      <w:pPr>
        <w:spacing w:after="0" w:line="240" w:lineRule="auto"/>
        <w:rPr>
          <w:sz w:val="20"/>
          <w:szCs w:val="20"/>
        </w:rPr>
      </w:pPr>
      <w:r w:rsidRPr="001D4EBD">
        <w:rPr>
          <w:sz w:val="20"/>
          <w:szCs w:val="20"/>
        </w:rPr>
        <mc:AlternateContent>
          <mc:Choice Requires="wps">
            <w:drawing>
              <wp:anchor distT="0" distB="0" distL="114300" distR="114300" simplePos="0" relativeHeight="252524544" behindDoc="0" locked="0" layoutInCell="0" allowOverlap="1">
                <wp:simplePos x="0" y="0"/>
                <wp:positionH relativeFrom="column">
                  <wp:posOffset>660400</wp:posOffset>
                </wp:positionH>
                <wp:positionV relativeFrom="paragraph">
                  <wp:posOffset>196215</wp:posOffset>
                </wp:positionV>
                <wp:extent cx="811530" cy="631190"/>
                <wp:effectExtent l="45085" t="11430" r="10160" b="52705"/>
                <wp:wrapNone/>
                <wp:docPr id="2518" name="Прямая соединительная линия 25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11530" cy="63119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2518" o:spid="_x0000_s1026" style="position:absolute;flip:x;z-index:25252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2pt,15.45pt" to="115.9pt,6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vCscQIAAI4EAAAOAAAAZHJzL2Uyb0RvYy54bWysVM1uEzEQviPxDpbvyWbzR7LqpkLZBA4F&#10;KrU8gLP2Zi28tmW72UQICTgj5RF4BQ4gVSrwDJs3YuykaQsXhMjBGXvGn7/5ZmZPTteVQCtmLFcy&#10;xXG7gxGTuaJcLlP8+nLeGmFkHZGUCCVZijfM4tPJ40cntU5YV5VKUGYQgEib1DrFpXM6iSKbl6wi&#10;tq00k+AslKmIg61ZRtSQGtArEXU7nWFUK0O1UTmzFk6zvRNPAn5RsNy9KgrLHBIpBm4urCasC79G&#10;kxOSLA3RJc8PNMg/sKgIl/DoESojjqArw/+AqnhulFWFa+eqilRR8JyFHCCbuPNbNhcl0SzkAuJY&#10;fZTJ/j/Y/OXq3CBOU9wdxFArSSqoUvN59363bb43X3ZbtPvQ/Gy+NV+b6+ZHc737CPbN7hPY3tnc&#10;HI63KACAnrW2CcBO5bnxiuRreaHPVP7GIqmmJZFLFvK63Gh4KfYViB5c8RurgdWifqEoxJArp4K4&#10;68JUqBBcP/cXPTgIiNahmptjNdnaoRwOR3E86EHNc3ANe3E8DtWOSOJh/GVtrHvGVIW8kWLBpReb&#10;JGR1Zp2ndRfij6WacyFCwwiJ6hSPB91BuGCV4NQ7fZg1y8VUGLQivuXCL+QInvthRl1JGsBKRujs&#10;YDvCBdjIBXGc4SCXYNi/VjGKkWAwZd7a0xPSvwgJA+GDte+6t+POeDaajfqtfnc4a/U7WdZ6Op/2&#10;W8N5/GSQ9bLpNIvfefJxPyk5pUx6/rcTEPf/rsMOs7jv3eMMHIWKHqIHRYHs7X8gHWrvy71vnIWi&#10;m3Pjs/NtAE0fgg8D6qfq/j5E3X1GJr8AAAD//wMAUEsDBBQABgAIAAAAIQCtsTMC3wAAAAoBAAAP&#10;AAAAZHJzL2Rvd25yZXYueG1sTI/BTsMwEETvSPyDtUjcqJ2mIBriVAiBxAnRFiFxc+MlCY3tYG+b&#10;wNeznOA4mtHMm3I1uV4cMaYueA3ZTIFAXwfb+UbDy/bh4hpEIuOt6YNHDV+YYFWdnpSmsGH0azxu&#10;qBFc4lNhNLREQyFlqlt0Js3CgJ699xCdIZaxkTaakctdL+dKXUlnOs8LrRnwrsV6vzk4DcvteBme&#10;4/51kXWfb9/3HzQ8PpHW52fT7Q0Iwon+wvCLz+hQMdMuHLxNometFvyFNORqCYID8zzjLzt2cpWD&#10;rEr5/0L1AwAA//8DAFBLAQItABQABgAIAAAAIQC2gziS/gAAAOEBAAATAAAAAAAAAAAAAAAAAAAA&#10;AABbQ29udGVudF9UeXBlc10ueG1sUEsBAi0AFAAGAAgAAAAhADj9If/WAAAAlAEAAAsAAAAAAAAA&#10;AAAAAAAALwEAAF9yZWxzLy5yZWxzUEsBAi0AFAAGAAgAAAAhAKcu8KxxAgAAjgQAAA4AAAAAAAAA&#10;AAAAAAAALgIAAGRycy9lMm9Eb2MueG1sUEsBAi0AFAAGAAgAAAAhAK2xMwLfAAAACgEAAA8AAAAA&#10;AAAAAAAAAAAAywQAAGRycy9kb3ducmV2LnhtbFBLBQYAAAAABAAEAPMAAADXBQAAAAA=&#10;" o:allowincell="f">
                <v:stroke endarrow="block"/>
              </v:line>
            </w:pict>
          </mc:Fallback>
        </mc:AlternateContent>
      </w:r>
      <w:r w:rsidRPr="001D4EBD">
        <w:rPr>
          <w:sz w:val="20"/>
          <w:szCs w:val="20"/>
        </w:rPr>
        <mc:AlternateContent>
          <mc:Choice Requires="wps">
            <w:drawing>
              <wp:anchor distT="0" distB="0" distL="114300" distR="114300" simplePos="0" relativeHeight="252520448" behindDoc="0" locked="0" layoutInCell="0" allowOverlap="1">
                <wp:simplePos x="0" y="0"/>
                <wp:positionH relativeFrom="column">
                  <wp:posOffset>1201420</wp:posOffset>
                </wp:positionH>
                <wp:positionV relativeFrom="paragraph">
                  <wp:posOffset>803275</wp:posOffset>
                </wp:positionV>
                <wp:extent cx="721360" cy="450850"/>
                <wp:effectExtent l="5080" t="8890" r="6985" b="6985"/>
                <wp:wrapNone/>
                <wp:docPr id="2517" name="Овал 25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1360" cy="450850"/>
                        </a:xfrm>
                        <a:prstGeom prst="ellipse">
                          <a:avLst/>
                        </a:prstGeom>
                        <a:solidFill>
                          <a:srgbClr val="FFFFFF"/>
                        </a:solidFill>
                        <a:ln w="9525">
                          <a:solidFill>
                            <a:srgbClr val="000000"/>
                          </a:solidFill>
                          <a:round/>
                          <a:headEnd/>
                          <a:tailEnd/>
                        </a:ln>
                      </wps:spPr>
                      <wps:txbx>
                        <w:txbxContent>
                          <w:p w:rsidR="00054219" w:rsidRPr="00C47EF5" w:rsidRDefault="00054219" w:rsidP="001D4EBD">
                            <w:pPr>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Овал 2517" o:spid="_x0000_s1316" style="position:absolute;margin-left:94.6pt;margin-top:63.25pt;width:56.8pt;height:35.5pt;z-index:25252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0d0hNQIAAEoEAAAOAAAAZHJzL2Uyb0RvYy54bWysVFFuEzEQ/UfiDpb/yWZD0qSrbKoqJQip&#10;QKXCARyvN2vh9Zixk004DGeo+OUSORJjJ01T4AuxH9aMx35+82Zmp1fb1rCNQq/Bljzv9TlTVkKl&#10;7arknz8tXk0480HYShiwquQ75fnV7OWLaecKNYAGTKWQEYj1RedK3oTgiizzslGt8D1wylKwBmxF&#10;IBdXWYWiI/TWZIN+/yLrACuHIJX3tHtzCPJZwq9rJcPHuvYqMFNy4hbSimldxjWbTUWxQuEaLY80&#10;xD+waIW29OgJ6kYEwdao/4BqtUTwUIeehDaDutZSpRwom7z/Wzb3jXAq5ULieHeSyf8/WPlhc4dM&#10;VyUfjPIxZ1a0VKX99/2P/cP+J0ubpFHnfEFH790dxiy9uwX5xTML80bYlbpGhK5RoiJmedQ0e3Yh&#10;Op6usmX3HirCF+sASa5tjW0EJCHYNlVld6qK2gYmaXM8yF9fUO0khYaj/mSUqpaJ4vGyQx/eKmhZ&#10;NEqujNHOR91EITa3PkQ+ong8lfiD0dVCG5McXC3nBtlGUI8s0pdSoDTPjxnLupJfjgajhPws5s8h&#10;+un7GwTC2lap46JWb452ENocbGJp7FG8qNdB97BdblOF8vEkokY1l1DtSE+EQ0PTAJLRAH7jrKNm&#10;Lrn/uhaoODPvLNXkMh8OY/cnZzgaD8jB88jyPCKsJKiSB84O5jwcJmbtUK8aeilPEli4pjrWOgn8&#10;xOqYADVs0v04XHEizv106ukXMPsFAAD//wMAUEsDBBQABgAIAAAAIQDMDNPi3wAAAAsBAAAPAAAA&#10;ZHJzL2Rvd25yZXYueG1sTI9BT4NAEIXvJv6HzTTxZpdCwJayNI2NiR48FPW+ZadAys4Sdkvx3zue&#10;9DZv5uXN94rdbHsx4eg7RwpWywgEUu1MR42Cz4+XxzUIHzQZ3TtCBd/oYVfe3xU6N+5GR5yq0AgO&#10;IZ9rBW0IQy6lr1u02i/dgMS3sxutDizHRppR3zjc9jKOokxa3RF/aPWAzy3Wl+pqFRyafZVNMglp&#10;cj68hvTy9f6WrJR6WMz7LYiAc/gzwy8+o0PJTCd3JeNFz3q9idnKQ5ylINiRRDGXOfFm85SCLAv5&#10;v0P5AwAA//8DAFBLAQItABQABgAIAAAAIQC2gziS/gAAAOEBAAATAAAAAAAAAAAAAAAAAAAAAABb&#10;Q29udGVudF9UeXBlc10ueG1sUEsBAi0AFAAGAAgAAAAhADj9If/WAAAAlAEAAAsAAAAAAAAAAAAA&#10;AAAALwEAAF9yZWxzLy5yZWxzUEsBAi0AFAAGAAgAAAAhAHPR3SE1AgAASgQAAA4AAAAAAAAAAAAA&#10;AAAALgIAAGRycy9lMm9Eb2MueG1sUEsBAi0AFAAGAAgAAAAhAMwM0+LfAAAACwEAAA8AAAAAAAAA&#10;AAAAAAAAjwQAAGRycy9kb3ducmV2LnhtbFBLBQYAAAAABAAEAPMAAACbBQAAAAA=&#10;" o:allowincell="f">
                <v:textbox>
                  <w:txbxContent>
                    <w:p w:rsidR="00054219" w:rsidRPr="00C47EF5" w:rsidRDefault="00054219" w:rsidP="001D4EBD">
                      <w:pPr>
                        <w:rPr>
                          <w:sz w:val="20"/>
                          <w:szCs w:val="20"/>
                        </w:rPr>
                      </w:pPr>
                    </w:p>
                  </w:txbxContent>
                </v:textbox>
              </v:oval>
            </w:pict>
          </mc:Fallback>
        </mc:AlternateContent>
      </w:r>
      <w:r w:rsidRPr="001D4EBD">
        <w:rPr>
          <w:sz w:val="20"/>
          <w:szCs w:val="20"/>
        </w:rPr>
        <w:t xml:space="preserve">                 2                         3                            4                          5</w:t>
      </w:r>
    </w:p>
    <w:p w:rsidR="001D4EBD" w:rsidRPr="001D4EBD" w:rsidRDefault="001D4EBD" w:rsidP="001D4EBD">
      <w:pPr>
        <w:spacing w:after="0" w:line="240" w:lineRule="auto"/>
        <w:rPr>
          <w:sz w:val="20"/>
          <w:szCs w:val="20"/>
        </w:rPr>
      </w:pPr>
      <w:r w:rsidRPr="001D4EBD">
        <w:rPr>
          <w:sz w:val="20"/>
          <w:szCs w:val="20"/>
        </w:rPr>
        <mc:AlternateContent>
          <mc:Choice Requires="wps">
            <w:drawing>
              <wp:anchor distT="0" distB="0" distL="114300" distR="114300" simplePos="0" relativeHeight="252525568" behindDoc="0" locked="0" layoutInCell="0" allowOverlap="1">
                <wp:simplePos x="0" y="0"/>
                <wp:positionH relativeFrom="column">
                  <wp:posOffset>1652270</wp:posOffset>
                </wp:positionH>
                <wp:positionV relativeFrom="paragraph">
                  <wp:posOffset>161290</wp:posOffset>
                </wp:positionV>
                <wp:extent cx="90805" cy="461645"/>
                <wp:effectExtent l="55880" t="8890" r="5715" b="24765"/>
                <wp:wrapNone/>
                <wp:docPr id="2516" name="Полилиния 25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0805" cy="461645"/>
                        </a:xfrm>
                        <a:custGeom>
                          <a:avLst/>
                          <a:gdLst>
                            <a:gd name="T0" fmla="*/ 143 w 143"/>
                            <a:gd name="T1" fmla="*/ 0 h 727"/>
                            <a:gd name="T2" fmla="*/ 0 w 143"/>
                            <a:gd name="T3" fmla="*/ 727 h 727"/>
                          </a:gdLst>
                          <a:ahLst/>
                          <a:cxnLst>
                            <a:cxn ang="0">
                              <a:pos x="T0" y="T1"/>
                            </a:cxn>
                            <a:cxn ang="0">
                              <a:pos x="T2" y="T3"/>
                            </a:cxn>
                          </a:cxnLst>
                          <a:rect l="0" t="0" r="r" b="b"/>
                          <a:pathLst>
                            <a:path w="143" h="727">
                              <a:moveTo>
                                <a:pt x="143" y="0"/>
                              </a:moveTo>
                              <a:lnTo>
                                <a:pt x="0" y="727"/>
                              </a:lnTo>
                            </a:path>
                          </a:pathLst>
                        </a:custGeom>
                        <a:noFill/>
                        <a:ln w="9525">
                          <a:solidFill>
                            <a:srgbClr val="000000"/>
                          </a:solidFill>
                          <a:round/>
                          <a:headEnd type="non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id="Полилиния 2516" o:spid="_x0000_s1026" style="position:absolute;z-index:25252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137.25pt,12.7pt,130.1pt,49.05pt" coordsize="143,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R9/MQMAAN0GAAAOAAAAZHJzL2Uyb0RvYy54bWysVW1q20AQ/V/oHZb9WXAkObIdmygh2HEp&#10;9COQ9ABr7coSlXbV3fVHWnqGHqHXCJT2DO6NOjOSHTtpoJQaLO9qnmbfm9E8n56vq5ItlXWF0QmP&#10;jkLOlE6NLPQ84e9vpp0TzpwXWorSaJXwW+X4+dnzZ6ereqS6JjelVJZBEu1Gqzrhuff1KAhcmqtK&#10;uCNTKw3BzNhKeNjaeSCtWEH2qgy6YdgPVsbK2ppUOQd3J02Qn1H+LFOpf5dlTnlWJhy4ebpaus7w&#10;GpyditHcijov0paG+AcWlSg0HLpLNRFesIUtHqWqitQaZzJ/lJoqMFlWpIo0gJoofKDmOhe1Ii1Q&#10;HFfvyuT+X9r07fLKskImvNuL+pxpUUGXNt82PzffN3f0/bG5+/WVURiqtardCB66rq8s6nX1a5N+&#10;cBAIDiK4cYBhs9UbIyGlWHhDFVpntsInQTtbUyNud41Qa89SuDkMT8IeZylE4n7Uj3vYp0CMts+m&#10;C+dfKkN5xPK1800bJayoCbLVcQMtz6oSOvoiYFF8zFZ4bZu+A0V7oJDlbNAdPIR0DyB/zHK8B4EM&#10;93mA93zLTORbsulat2xhxQSOS0j1qY3DuiB1kH8TtdIBhdKeAAM/BJM0OI/AzW97iIVJeDgDljOY&#10;gVmjtRYeueEZuGQrmGYoFcsTjvXA+5VZqhtDCI8UKb5tHpx2Hy/1Pq5R0lYVcE0UFngQ9XV3OHLe&#10;660206IsqbmlRkrDXrdHXJwpC4lBpOPsfDYuLVsKnHL6tFU7gFmz0JKS5UrISy2Zv63h1dTgTByz&#10;V0pyViowMlwR0ouivEd6W0CnyifQJA35wGvclhJfaLKBz8NweHlyeRJ34m7/shOHk0nnYjqOO/1p&#10;NOhNjifj8ST6gtKieJQXUiqN6raWFMV/N/KtOTZmsjOlgyocFGtKn8fFCg5pUJNAy/aX1NHA44w3&#10;pjAz8hbm3ZrGY+E/ARa5sZ+gtOCvCXcfF8JC6cpXGgxsGMUxGjJt4t6gCxu7H5ntR4ROIVXCPYdR&#10;weXYNya+qG0xz+GkiF4LbS7AZ7ICDYH4NazaDXgoKWj9Hk16f0+o+3+ls98AAAD//wMAUEsDBBQA&#10;BgAIAAAAIQCvPJL04wAAAAkBAAAPAAAAZHJzL2Rvd25yZXYueG1sTI9NS8QwEIbvgv8hjOBl2U1b&#10;uh/WposIgrqguCvqMdvMttVkUpJ0t/5740lvM8zDO89brkej2RGd7ywJSGcJMKTaqo4aAa+7u+kK&#10;mA+SlNSWUMA3elhX52elLJQ90Qset6FhMYR8IQW0IfQF575u0Ug/sz1SvB2sMzLE1TVcOXmK4Ubz&#10;LEkW3MiO4odW9njbYv21HYyAj90mf/t8fu/t5Ck9PLj74VH3EyEuL8aba2ABx/AHw69+VIcqOu3t&#10;QMozLSBbJFlE4zDPgUUgW+ZzYHsBV6sUeFXy/w2qHwAAAP//AwBQSwECLQAUAAYACAAAACEAtoM4&#10;kv4AAADhAQAAEwAAAAAAAAAAAAAAAAAAAAAAW0NvbnRlbnRfVHlwZXNdLnhtbFBLAQItABQABgAI&#10;AAAAIQA4/SH/1gAAAJQBAAALAAAAAAAAAAAAAAAAAC8BAABfcmVscy8ucmVsc1BLAQItABQABgAI&#10;AAAAIQCtGR9/MQMAAN0GAAAOAAAAAAAAAAAAAAAAAC4CAABkcnMvZTJvRG9jLnhtbFBLAQItABQA&#10;BgAIAAAAIQCvPJL04wAAAAkBAAAPAAAAAAAAAAAAAAAAAIsFAABkcnMvZG93bnJldi54bWxQSwUG&#10;AAAAAAQABADzAAAAmwYAAAAA&#10;" o:allowincell="f" filled="f">
                <v:stroke endarrow="block"/>
                <v:path arrowok="t" o:connecttype="custom" o:connectlocs="90805,0;0,461645" o:connectangles="0,0"/>
              </v:polyline>
            </w:pict>
          </mc:Fallback>
        </mc:AlternateContent>
      </w:r>
    </w:p>
    <w:p w:rsidR="001D4EBD" w:rsidRPr="001D4EBD" w:rsidRDefault="001D4EBD" w:rsidP="001D4EBD">
      <w:pPr>
        <w:spacing w:after="0" w:line="240" w:lineRule="auto"/>
        <w:rPr>
          <w:sz w:val="20"/>
          <w:szCs w:val="20"/>
        </w:rPr>
      </w:pPr>
      <w:r w:rsidRPr="001D4EBD">
        <w:rPr>
          <w:sz w:val="20"/>
          <w:szCs w:val="20"/>
        </w:rPr>
        <w:t xml:space="preserve">      ц                .                  </w:t>
      </w:r>
    </w:p>
    <w:p w:rsidR="001D4EBD" w:rsidRPr="001D4EBD" w:rsidRDefault="001D4EBD" w:rsidP="001D4EBD">
      <w:pPr>
        <w:spacing w:after="0" w:line="240" w:lineRule="auto"/>
        <w:rPr>
          <w:sz w:val="20"/>
          <w:szCs w:val="20"/>
        </w:rPr>
      </w:pPr>
    </w:p>
    <w:p w:rsidR="001D4EBD" w:rsidRPr="001D4EBD" w:rsidRDefault="001D4EBD" w:rsidP="001D4EBD">
      <w:pPr>
        <w:spacing w:after="0" w:line="240" w:lineRule="auto"/>
        <w:rPr>
          <w:sz w:val="20"/>
          <w:szCs w:val="20"/>
        </w:rPr>
      </w:pPr>
      <w:r w:rsidRPr="001D4EBD">
        <w:rPr>
          <w:sz w:val="20"/>
          <w:szCs w:val="20"/>
        </w:rPr>
        <w:t>6                     7</w:t>
      </w:r>
    </w:p>
    <w:p w:rsidR="001D4EBD" w:rsidRPr="001D4EBD" w:rsidRDefault="001D4EBD" w:rsidP="001D4EBD">
      <w:pPr>
        <w:spacing w:after="0" w:line="240" w:lineRule="auto"/>
        <w:rPr>
          <w:sz w:val="20"/>
          <w:szCs w:val="20"/>
        </w:rPr>
      </w:pPr>
    </w:p>
    <w:p w:rsidR="001D4EBD" w:rsidRPr="001D4EBD" w:rsidRDefault="001D4EBD" w:rsidP="001D4EBD">
      <w:pPr>
        <w:spacing w:after="0" w:line="240" w:lineRule="auto"/>
        <w:rPr>
          <w:sz w:val="20"/>
          <w:szCs w:val="20"/>
        </w:rPr>
      </w:pPr>
    </w:p>
    <w:p w:rsidR="001D4EBD" w:rsidRPr="001D4EBD" w:rsidRDefault="001D4EBD" w:rsidP="001D4EBD">
      <w:pPr>
        <w:spacing w:after="0" w:line="240" w:lineRule="auto"/>
        <w:rPr>
          <w:sz w:val="20"/>
          <w:szCs w:val="20"/>
        </w:rPr>
      </w:pPr>
      <w:r w:rsidRPr="001D4EBD">
        <w:rPr>
          <w:sz w:val="20"/>
          <w:szCs w:val="20"/>
        </w:rPr>
        <w:t xml:space="preserve">    В вершине 7 состояние </w:t>
      </w:r>
      <w:r w:rsidRPr="001D4EBD">
        <w:rPr>
          <w:sz w:val="20"/>
          <w:szCs w:val="20"/>
          <w:lang w:val="en-US"/>
        </w:rPr>
        <w:t>s</w:t>
      </w:r>
      <w:r w:rsidRPr="001D4EBD">
        <w:rPr>
          <w:sz w:val="20"/>
          <w:szCs w:val="20"/>
        </w:rPr>
        <w:t xml:space="preserve">4 распознавателя А –допускающее, а состояние </w:t>
      </w:r>
      <w:r w:rsidRPr="001D4EBD">
        <w:rPr>
          <w:sz w:val="20"/>
          <w:szCs w:val="20"/>
          <w:lang w:val="en-US"/>
        </w:rPr>
        <w:t>s</w:t>
      </w:r>
      <w:r w:rsidRPr="001D4EBD">
        <w:rPr>
          <w:sz w:val="20"/>
          <w:szCs w:val="20"/>
        </w:rPr>
        <w:t>3 распознавателя А’ – отвергающее, следовательно распознаватели А и А’ – неэквивалентны, цепочка ц. является различающей, она допускается распознавателем А и отвергается распознавателем А’.</w:t>
      </w:r>
    </w:p>
    <w:p w:rsidR="001D4EBD" w:rsidRPr="001D4EBD" w:rsidRDefault="001D4EBD" w:rsidP="001D4EBD">
      <w:pPr>
        <w:spacing w:after="0" w:line="240" w:lineRule="auto"/>
        <w:rPr>
          <w:b/>
          <w:sz w:val="20"/>
          <w:szCs w:val="20"/>
        </w:rPr>
      </w:pPr>
      <w:r w:rsidRPr="001D4EBD">
        <w:rPr>
          <w:b/>
          <w:sz w:val="20"/>
          <w:szCs w:val="20"/>
        </w:rPr>
        <w:t>Минимизация конечных детерминированных распознавателей</w:t>
      </w:r>
    </w:p>
    <w:p w:rsidR="001D4EBD" w:rsidRPr="001D4EBD" w:rsidRDefault="001D4EBD" w:rsidP="001D4EBD">
      <w:pPr>
        <w:spacing w:after="0" w:line="240" w:lineRule="auto"/>
        <w:rPr>
          <w:sz w:val="20"/>
          <w:szCs w:val="20"/>
        </w:rPr>
      </w:pPr>
    </w:p>
    <w:p w:rsidR="001D4EBD" w:rsidRPr="001D4EBD" w:rsidRDefault="001D4EBD" w:rsidP="001D4EBD">
      <w:pPr>
        <w:spacing w:after="0" w:line="240" w:lineRule="auto"/>
        <w:rPr>
          <w:i/>
          <w:sz w:val="20"/>
          <w:szCs w:val="20"/>
        </w:rPr>
      </w:pPr>
      <w:r w:rsidRPr="001D4EBD">
        <w:rPr>
          <w:sz w:val="20"/>
          <w:szCs w:val="20"/>
        </w:rPr>
        <w:t xml:space="preserve">Конечный детерминированный распознаватель, содержащий наимень-шее число состояний по сравнению с любым, эквивалентным ему распознавателем, называется </w:t>
      </w:r>
      <w:r w:rsidRPr="001D4EBD">
        <w:rPr>
          <w:i/>
          <w:sz w:val="20"/>
          <w:szCs w:val="20"/>
        </w:rPr>
        <w:t xml:space="preserve">минимальным. </w:t>
      </w:r>
      <w:r w:rsidRPr="001D4EBD">
        <w:rPr>
          <w:sz w:val="20"/>
          <w:szCs w:val="20"/>
        </w:rPr>
        <w:t xml:space="preserve">Множество всех эквивалентных между собой распознавателей называется </w:t>
      </w:r>
      <w:r w:rsidRPr="001D4EBD">
        <w:rPr>
          <w:i/>
          <w:sz w:val="20"/>
          <w:szCs w:val="20"/>
        </w:rPr>
        <w:t>классом эквивалентных распознавателей.</w:t>
      </w:r>
      <w:r w:rsidRPr="001D4EBD">
        <w:rPr>
          <w:sz w:val="20"/>
          <w:szCs w:val="20"/>
        </w:rPr>
        <w:t xml:space="preserve"> Класс эквивалентных распознавателей может содержать несколько распознавателей с одинаковым, наименьшим числом состояний по сравнению с любым другим распознавателем из этого класса, но все они </w:t>
      </w:r>
      <w:r w:rsidRPr="001D4EBD">
        <w:rPr>
          <w:i/>
          <w:sz w:val="20"/>
          <w:szCs w:val="20"/>
        </w:rPr>
        <w:t>изоморфны</w:t>
      </w:r>
      <w:r w:rsidRPr="001D4EBD">
        <w:rPr>
          <w:sz w:val="20"/>
          <w:szCs w:val="20"/>
        </w:rPr>
        <w:t>, т.е. различаются только названиями состояний. Процесс получения минимального распознавателя, эквивалентного заданному, называется</w:t>
      </w:r>
      <w:r w:rsidRPr="001D4EBD">
        <w:rPr>
          <w:i/>
          <w:sz w:val="20"/>
          <w:szCs w:val="20"/>
        </w:rPr>
        <w:t xml:space="preserve"> минимизацией конечного распознавателя. </w:t>
      </w:r>
    </w:p>
    <w:p w:rsidR="001D4EBD" w:rsidRPr="001D4EBD" w:rsidRDefault="001D4EBD" w:rsidP="001D4EBD">
      <w:pPr>
        <w:spacing w:after="0" w:line="240" w:lineRule="auto"/>
        <w:rPr>
          <w:sz w:val="20"/>
          <w:szCs w:val="20"/>
        </w:rPr>
      </w:pPr>
      <w:r w:rsidRPr="001D4EBD">
        <w:rPr>
          <w:sz w:val="20"/>
          <w:szCs w:val="20"/>
        </w:rPr>
        <w:t>Конечный распознаватель является минимальным, если он не содержит эквивалентных между собой состояний и состояний, недостижимых из начального. Поэтому процесс минимизации выполняется в два этапа:</w:t>
      </w:r>
    </w:p>
    <w:p w:rsidR="001D4EBD" w:rsidRPr="001D4EBD" w:rsidRDefault="001D4EBD" w:rsidP="001D4EBD">
      <w:pPr>
        <w:spacing w:after="0" w:line="240" w:lineRule="auto"/>
        <w:rPr>
          <w:sz w:val="20"/>
          <w:szCs w:val="20"/>
        </w:rPr>
      </w:pPr>
      <w:r w:rsidRPr="001D4EBD">
        <w:rPr>
          <w:sz w:val="20"/>
          <w:szCs w:val="20"/>
        </w:rPr>
        <w:t>- поиск и устранение состояний, недостижимых из начального;</w:t>
      </w:r>
    </w:p>
    <w:p w:rsidR="001D4EBD" w:rsidRPr="001D4EBD" w:rsidRDefault="001D4EBD" w:rsidP="001D4EBD">
      <w:pPr>
        <w:spacing w:after="0" w:line="240" w:lineRule="auto"/>
        <w:rPr>
          <w:sz w:val="20"/>
          <w:szCs w:val="20"/>
        </w:rPr>
      </w:pPr>
      <w:r w:rsidRPr="001D4EBD">
        <w:rPr>
          <w:sz w:val="20"/>
          <w:szCs w:val="20"/>
        </w:rPr>
        <w:t>- поиск и замена эквивалентных между собой состояний одним состоянием.</w:t>
      </w:r>
    </w:p>
    <w:p w:rsidR="001D4EBD" w:rsidRPr="001D4EBD" w:rsidRDefault="001D4EBD" w:rsidP="001D4EBD">
      <w:pPr>
        <w:spacing w:after="0" w:line="240" w:lineRule="auto"/>
        <w:rPr>
          <w:i/>
          <w:sz w:val="20"/>
          <w:szCs w:val="20"/>
        </w:rPr>
      </w:pPr>
    </w:p>
    <w:p w:rsidR="001D4EBD" w:rsidRPr="001D4EBD" w:rsidRDefault="001D4EBD" w:rsidP="001D4EBD">
      <w:pPr>
        <w:spacing w:after="0" w:line="240" w:lineRule="auto"/>
        <w:rPr>
          <w:sz w:val="20"/>
          <w:szCs w:val="20"/>
        </w:rPr>
      </w:pPr>
      <w:r w:rsidRPr="001D4EBD">
        <w:rPr>
          <w:sz w:val="20"/>
          <w:szCs w:val="20"/>
        </w:rPr>
        <w:t>Первый этап минимизации.</w:t>
      </w:r>
    </w:p>
    <w:p w:rsidR="001D4EBD" w:rsidRPr="001D4EBD" w:rsidRDefault="001D4EBD" w:rsidP="001D4EBD">
      <w:pPr>
        <w:spacing w:after="0" w:line="240" w:lineRule="auto"/>
        <w:rPr>
          <w:i/>
          <w:sz w:val="20"/>
          <w:szCs w:val="20"/>
        </w:rPr>
      </w:pPr>
      <w:r w:rsidRPr="001D4EBD">
        <w:rPr>
          <w:i/>
          <w:sz w:val="20"/>
          <w:szCs w:val="20"/>
        </w:rPr>
        <w:t>Алгоритм поиска состояний, недостижимых из начального.</w:t>
      </w:r>
    </w:p>
    <w:p w:rsidR="001D4EBD" w:rsidRPr="001D4EBD" w:rsidRDefault="001D4EBD" w:rsidP="001D4EBD">
      <w:pPr>
        <w:spacing w:after="0" w:line="240" w:lineRule="auto"/>
        <w:rPr>
          <w:sz w:val="20"/>
          <w:szCs w:val="20"/>
        </w:rPr>
      </w:pPr>
      <w:r w:rsidRPr="001D4EBD">
        <w:rPr>
          <w:sz w:val="20"/>
          <w:szCs w:val="20"/>
        </w:rPr>
        <w:t>1. Определить множество состояний, достижимых из начального, используя алгоритм обхода графа (например в ширину или  в глубину).</w:t>
      </w:r>
    </w:p>
    <w:p w:rsidR="001D4EBD" w:rsidRPr="001D4EBD" w:rsidRDefault="001D4EBD" w:rsidP="001D4EBD">
      <w:pPr>
        <w:spacing w:after="0" w:line="240" w:lineRule="auto"/>
        <w:rPr>
          <w:sz w:val="20"/>
          <w:szCs w:val="20"/>
        </w:rPr>
      </w:pPr>
      <w:r w:rsidRPr="001D4EBD">
        <w:rPr>
          <w:sz w:val="20"/>
          <w:szCs w:val="20"/>
        </w:rPr>
        <w:lastRenderedPageBreak/>
        <w:t>2. В результате исключения из множества состояний распознавателя состояний, достижимых из начального, получим множество состояний, недостижимых из начального.</w:t>
      </w:r>
    </w:p>
    <w:p w:rsidR="001D4EBD" w:rsidRPr="001D4EBD" w:rsidRDefault="001D4EBD" w:rsidP="001D4EBD">
      <w:pPr>
        <w:spacing w:after="0" w:line="240" w:lineRule="auto"/>
        <w:rPr>
          <w:sz w:val="20"/>
          <w:szCs w:val="20"/>
        </w:rPr>
      </w:pPr>
    </w:p>
    <w:p w:rsidR="001D4EBD" w:rsidRPr="001D4EBD" w:rsidRDefault="001D4EBD" w:rsidP="001D4EBD">
      <w:pPr>
        <w:spacing w:after="0" w:line="240" w:lineRule="auto"/>
        <w:rPr>
          <w:sz w:val="20"/>
          <w:szCs w:val="20"/>
        </w:rPr>
      </w:pPr>
      <w:r w:rsidRPr="001D4EBD">
        <w:rPr>
          <w:i/>
          <w:sz w:val="20"/>
          <w:szCs w:val="20"/>
        </w:rPr>
        <w:t>Алгоритм устранения состояний, недостижимых из начального</w:t>
      </w:r>
      <w:r w:rsidRPr="001D4EBD">
        <w:rPr>
          <w:sz w:val="20"/>
          <w:szCs w:val="20"/>
        </w:rPr>
        <w:t>.</w:t>
      </w:r>
    </w:p>
    <w:p w:rsidR="001D4EBD" w:rsidRPr="001D4EBD" w:rsidRDefault="001D4EBD" w:rsidP="001D4EBD">
      <w:pPr>
        <w:spacing w:after="0" w:line="240" w:lineRule="auto"/>
        <w:rPr>
          <w:sz w:val="20"/>
          <w:szCs w:val="20"/>
        </w:rPr>
      </w:pPr>
      <w:r w:rsidRPr="001D4EBD">
        <w:rPr>
          <w:sz w:val="20"/>
          <w:szCs w:val="20"/>
        </w:rPr>
        <w:t xml:space="preserve">1. Исключить из множества состояний распознавателя состояния, недостижимые из начального. </w:t>
      </w:r>
    </w:p>
    <w:p w:rsidR="001D4EBD" w:rsidRPr="001D4EBD" w:rsidRDefault="001D4EBD" w:rsidP="001D4EBD">
      <w:pPr>
        <w:spacing w:after="0" w:line="240" w:lineRule="auto"/>
        <w:rPr>
          <w:sz w:val="20"/>
          <w:szCs w:val="20"/>
        </w:rPr>
      </w:pPr>
      <w:r w:rsidRPr="001D4EBD">
        <w:rPr>
          <w:sz w:val="20"/>
          <w:szCs w:val="20"/>
        </w:rPr>
        <w:t>При табличном способе задания распознавателя исключаются стобцы, соответствующие состояниям, недостижимым из начального, а при графовом способе – вершины, соответствующие исключаемым состояниям, и выходящие из них дуги.</w:t>
      </w:r>
    </w:p>
    <w:p w:rsidR="001D4EBD" w:rsidRPr="001D4EBD" w:rsidRDefault="001D4EBD" w:rsidP="001D4EBD">
      <w:pPr>
        <w:spacing w:after="0" w:line="240" w:lineRule="auto"/>
        <w:rPr>
          <w:sz w:val="20"/>
          <w:szCs w:val="20"/>
        </w:rPr>
      </w:pPr>
    </w:p>
    <w:p w:rsidR="001D4EBD" w:rsidRPr="001D4EBD" w:rsidRDefault="001D4EBD" w:rsidP="001D4EBD">
      <w:pPr>
        <w:spacing w:after="0" w:line="240" w:lineRule="auto"/>
        <w:rPr>
          <w:sz w:val="20"/>
          <w:szCs w:val="20"/>
        </w:rPr>
      </w:pPr>
      <w:r w:rsidRPr="001D4EBD">
        <w:rPr>
          <w:sz w:val="20"/>
          <w:szCs w:val="20"/>
        </w:rPr>
        <w:t>Второй этап минимизации.</w:t>
      </w:r>
    </w:p>
    <w:p w:rsidR="001D4EBD" w:rsidRPr="001D4EBD" w:rsidRDefault="001D4EBD" w:rsidP="001D4EBD">
      <w:pPr>
        <w:spacing w:after="0" w:line="240" w:lineRule="auto"/>
        <w:rPr>
          <w:sz w:val="20"/>
          <w:szCs w:val="20"/>
        </w:rPr>
      </w:pPr>
      <w:r w:rsidRPr="001D4EBD">
        <w:rPr>
          <w:sz w:val="20"/>
          <w:szCs w:val="20"/>
        </w:rPr>
        <w:t>Второй этап минимизации можно выполнить разными способами.</w:t>
      </w:r>
    </w:p>
    <w:p w:rsidR="001D4EBD" w:rsidRPr="001D4EBD" w:rsidRDefault="001D4EBD" w:rsidP="001D4EBD">
      <w:pPr>
        <w:spacing w:after="0" w:line="240" w:lineRule="auto"/>
        <w:rPr>
          <w:sz w:val="20"/>
          <w:szCs w:val="20"/>
        </w:rPr>
      </w:pPr>
      <w:r w:rsidRPr="001D4EBD">
        <w:rPr>
          <w:sz w:val="20"/>
          <w:szCs w:val="20"/>
        </w:rPr>
        <w:t>Первый способ заключается в нахождении пары эквивалентных состояний и исключении одного из них до тех пор, пока есть эквивалентные состояния.</w:t>
      </w:r>
    </w:p>
    <w:p w:rsidR="001D4EBD" w:rsidRPr="001D4EBD" w:rsidRDefault="001D4EBD" w:rsidP="001D4EBD">
      <w:pPr>
        <w:spacing w:after="0" w:line="240" w:lineRule="auto"/>
        <w:rPr>
          <w:i/>
          <w:sz w:val="20"/>
          <w:szCs w:val="20"/>
        </w:rPr>
      </w:pPr>
      <w:r w:rsidRPr="001D4EBD">
        <w:rPr>
          <w:i/>
          <w:sz w:val="20"/>
          <w:szCs w:val="20"/>
        </w:rPr>
        <w:t>Алгоритм поиска пары эквивалентных состояний.</w:t>
      </w:r>
    </w:p>
    <w:p w:rsidR="001D4EBD" w:rsidRPr="001D4EBD" w:rsidRDefault="001D4EBD" w:rsidP="001D4EBD">
      <w:pPr>
        <w:spacing w:after="0" w:line="240" w:lineRule="auto"/>
        <w:rPr>
          <w:sz w:val="20"/>
          <w:szCs w:val="20"/>
        </w:rPr>
      </w:pPr>
      <w:r w:rsidRPr="001D4EBD">
        <w:rPr>
          <w:sz w:val="20"/>
          <w:szCs w:val="20"/>
        </w:rPr>
        <w:t>1. Перебирая пары состояний, проверять их на эквивалентность с помощью дерева проверки (см. выше).</w:t>
      </w:r>
    </w:p>
    <w:p w:rsidR="001D4EBD" w:rsidRPr="001D4EBD" w:rsidRDefault="001D4EBD" w:rsidP="001D4EBD">
      <w:pPr>
        <w:spacing w:after="0" w:line="240" w:lineRule="auto"/>
        <w:rPr>
          <w:sz w:val="20"/>
          <w:szCs w:val="20"/>
        </w:rPr>
      </w:pPr>
      <w:r w:rsidRPr="001D4EBD">
        <w:rPr>
          <w:sz w:val="20"/>
          <w:szCs w:val="20"/>
        </w:rPr>
        <w:t>2. Поиск заканчивается, если проверяемые состояния эквивалентны или перебраны все пары состояний.</w:t>
      </w:r>
    </w:p>
    <w:p w:rsidR="001D4EBD" w:rsidRPr="001D4EBD" w:rsidRDefault="001D4EBD" w:rsidP="001D4EBD">
      <w:pPr>
        <w:spacing w:after="0" w:line="240" w:lineRule="auto"/>
        <w:rPr>
          <w:sz w:val="20"/>
          <w:szCs w:val="20"/>
        </w:rPr>
      </w:pPr>
    </w:p>
    <w:p w:rsidR="001D4EBD" w:rsidRPr="001D4EBD" w:rsidRDefault="001D4EBD" w:rsidP="001D4EBD">
      <w:pPr>
        <w:spacing w:after="0" w:line="240" w:lineRule="auto"/>
        <w:rPr>
          <w:sz w:val="20"/>
          <w:szCs w:val="20"/>
        </w:rPr>
      </w:pPr>
      <w:r w:rsidRPr="001D4EBD">
        <w:rPr>
          <w:i/>
          <w:sz w:val="20"/>
          <w:szCs w:val="20"/>
        </w:rPr>
        <w:t>Алгоритм исключения одного из пары эквивалентных состояний (</w:t>
      </w:r>
      <w:r w:rsidRPr="001D4EBD">
        <w:rPr>
          <w:i/>
          <w:sz w:val="20"/>
          <w:szCs w:val="20"/>
          <w:lang w:val="en-US"/>
        </w:rPr>
        <w:t>s</w:t>
      </w:r>
      <w:r w:rsidRPr="001D4EBD">
        <w:rPr>
          <w:i/>
          <w:sz w:val="20"/>
          <w:szCs w:val="20"/>
          <w:vertAlign w:val="subscript"/>
          <w:lang w:val="en-US"/>
        </w:rPr>
        <w:t>i</w:t>
      </w:r>
      <w:r w:rsidRPr="001D4EBD">
        <w:rPr>
          <w:i/>
          <w:sz w:val="20"/>
          <w:szCs w:val="20"/>
        </w:rPr>
        <w:t>,</w:t>
      </w:r>
      <w:r w:rsidRPr="001D4EBD">
        <w:rPr>
          <w:i/>
          <w:sz w:val="20"/>
          <w:szCs w:val="20"/>
          <w:lang w:val="en-US"/>
        </w:rPr>
        <w:t>s</w:t>
      </w:r>
      <w:r w:rsidRPr="001D4EBD">
        <w:rPr>
          <w:i/>
          <w:sz w:val="20"/>
          <w:szCs w:val="20"/>
          <w:vertAlign w:val="subscript"/>
          <w:lang w:val="en-US"/>
        </w:rPr>
        <w:t>j</w:t>
      </w:r>
      <w:r w:rsidRPr="001D4EBD">
        <w:rPr>
          <w:i/>
          <w:sz w:val="20"/>
          <w:szCs w:val="20"/>
        </w:rPr>
        <w:t>).</w:t>
      </w:r>
    </w:p>
    <w:p w:rsidR="001D4EBD" w:rsidRPr="001D4EBD" w:rsidRDefault="001D4EBD" w:rsidP="001D4EBD">
      <w:pPr>
        <w:spacing w:after="0" w:line="240" w:lineRule="auto"/>
        <w:rPr>
          <w:sz w:val="20"/>
          <w:szCs w:val="20"/>
        </w:rPr>
      </w:pPr>
      <w:r w:rsidRPr="001D4EBD">
        <w:rPr>
          <w:sz w:val="20"/>
          <w:szCs w:val="20"/>
        </w:rPr>
        <w:t xml:space="preserve">1. Исключить состояние  </w:t>
      </w:r>
      <w:r w:rsidRPr="001D4EBD">
        <w:rPr>
          <w:sz w:val="20"/>
          <w:szCs w:val="20"/>
          <w:lang w:val="en-US"/>
        </w:rPr>
        <w:t>s</w:t>
      </w:r>
      <w:r w:rsidRPr="001D4EBD">
        <w:rPr>
          <w:sz w:val="20"/>
          <w:szCs w:val="20"/>
          <w:vertAlign w:val="subscript"/>
          <w:lang w:val="en-US"/>
        </w:rPr>
        <w:t>i</w:t>
      </w:r>
      <w:r w:rsidRPr="001D4EBD">
        <w:rPr>
          <w:sz w:val="20"/>
          <w:szCs w:val="20"/>
        </w:rPr>
        <w:t>.</w:t>
      </w:r>
    </w:p>
    <w:p w:rsidR="001D4EBD" w:rsidRPr="001D4EBD" w:rsidRDefault="001D4EBD" w:rsidP="001D4EBD">
      <w:pPr>
        <w:spacing w:after="0" w:line="240" w:lineRule="auto"/>
        <w:rPr>
          <w:sz w:val="20"/>
          <w:szCs w:val="20"/>
        </w:rPr>
      </w:pPr>
      <w:r w:rsidRPr="001D4EBD">
        <w:rPr>
          <w:sz w:val="20"/>
          <w:szCs w:val="20"/>
        </w:rPr>
        <w:t xml:space="preserve">2. Перебрать все состояния. Если из некоторого состояния  </w:t>
      </w:r>
      <w:r w:rsidRPr="001D4EBD">
        <w:rPr>
          <w:sz w:val="20"/>
          <w:szCs w:val="20"/>
          <w:lang w:val="en-US"/>
        </w:rPr>
        <w:t>s</w:t>
      </w:r>
      <w:r w:rsidRPr="001D4EBD">
        <w:rPr>
          <w:sz w:val="20"/>
          <w:szCs w:val="20"/>
          <w:vertAlign w:val="subscript"/>
          <w:lang w:val="en-US"/>
        </w:rPr>
        <w:t>k</w:t>
      </w:r>
      <w:r w:rsidRPr="001D4EBD">
        <w:rPr>
          <w:sz w:val="20"/>
          <w:szCs w:val="20"/>
          <w:vertAlign w:val="subscript"/>
        </w:rPr>
        <w:t xml:space="preserve"> </w:t>
      </w:r>
      <w:r w:rsidRPr="001D4EBD">
        <w:rPr>
          <w:sz w:val="20"/>
          <w:szCs w:val="20"/>
        </w:rPr>
        <w:t xml:space="preserve"> существует переход под действием входного символа  </w:t>
      </w:r>
      <w:r w:rsidRPr="001D4EBD">
        <w:rPr>
          <w:sz w:val="20"/>
          <w:szCs w:val="20"/>
          <w:lang w:val="en-US"/>
        </w:rPr>
        <w:t>x</w:t>
      </w:r>
      <w:r w:rsidRPr="001D4EBD">
        <w:rPr>
          <w:sz w:val="20"/>
          <w:szCs w:val="20"/>
        </w:rPr>
        <w:t xml:space="preserve">  в состояние  </w:t>
      </w:r>
      <w:r w:rsidRPr="001D4EBD">
        <w:rPr>
          <w:sz w:val="20"/>
          <w:szCs w:val="20"/>
          <w:lang w:val="en-US"/>
        </w:rPr>
        <w:t>s</w:t>
      </w:r>
      <w:r w:rsidRPr="001D4EBD">
        <w:rPr>
          <w:sz w:val="20"/>
          <w:szCs w:val="20"/>
          <w:vertAlign w:val="subscript"/>
          <w:lang w:val="en-US"/>
        </w:rPr>
        <w:t>i</w:t>
      </w:r>
      <w:r w:rsidRPr="001D4EBD">
        <w:rPr>
          <w:sz w:val="20"/>
          <w:szCs w:val="20"/>
        </w:rPr>
        <w:t xml:space="preserve">, то состоянием перехода состояния  </w:t>
      </w:r>
      <w:r w:rsidRPr="001D4EBD">
        <w:rPr>
          <w:sz w:val="20"/>
          <w:szCs w:val="20"/>
          <w:lang w:val="en-US"/>
        </w:rPr>
        <w:t>s</w:t>
      </w:r>
      <w:r w:rsidRPr="001D4EBD">
        <w:rPr>
          <w:sz w:val="20"/>
          <w:szCs w:val="20"/>
          <w:vertAlign w:val="subscript"/>
          <w:lang w:val="en-US"/>
        </w:rPr>
        <w:t>k</w:t>
      </w:r>
      <w:r w:rsidRPr="001D4EBD">
        <w:rPr>
          <w:sz w:val="20"/>
          <w:szCs w:val="20"/>
        </w:rPr>
        <w:t xml:space="preserve">  под действием входного символа  </w:t>
      </w:r>
      <w:r w:rsidRPr="001D4EBD">
        <w:rPr>
          <w:sz w:val="20"/>
          <w:szCs w:val="20"/>
          <w:lang w:val="en-US"/>
        </w:rPr>
        <w:t>x</w:t>
      </w:r>
      <w:r w:rsidRPr="001D4EBD">
        <w:rPr>
          <w:sz w:val="20"/>
          <w:szCs w:val="20"/>
        </w:rPr>
        <w:t xml:space="preserve">  сделать состояние  </w:t>
      </w:r>
      <w:r w:rsidRPr="001D4EBD">
        <w:rPr>
          <w:sz w:val="20"/>
          <w:szCs w:val="20"/>
          <w:lang w:val="en-US"/>
        </w:rPr>
        <w:t>s</w:t>
      </w:r>
      <w:r w:rsidRPr="001D4EBD">
        <w:rPr>
          <w:sz w:val="20"/>
          <w:szCs w:val="20"/>
          <w:vertAlign w:val="subscript"/>
          <w:lang w:val="en-US"/>
        </w:rPr>
        <w:t>j</w:t>
      </w:r>
      <w:r w:rsidRPr="001D4EBD">
        <w:rPr>
          <w:sz w:val="20"/>
          <w:szCs w:val="20"/>
        </w:rPr>
        <w:t>.</w:t>
      </w:r>
    </w:p>
    <w:p w:rsidR="001D4EBD" w:rsidRPr="001D4EBD" w:rsidRDefault="001D4EBD" w:rsidP="001D4EBD">
      <w:pPr>
        <w:spacing w:after="0" w:line="240" w:lineRule="auto"/>
        <w:rPr>
          <w:sz w:val="20"/>
          <w:szCs w:val="20"/>
        </w:rPr>
      </w:pPr>
    </w:p>
    <w:p w:rsidR="001D4EBD" w:rsidRPr="001D4EBD" w:rsidRDefault="001D4EBD" w:rsidP="001D4EBD">
      <w:pPr>
        <w:spacing w:after="0" w:line="240" w:lineRule="auto"/>
        <w:rPr>
          <w:sz w:val="20"/>
          <w:szCs w:val="20"/>
        </w:rPr>
      </w:pPr>
      <w:r w:rsidRPr="001D4EBD">
        <w:rPr>
          <w:sz w:val="20"/>
          <w:szCs w:val="20"/>
        </w:rPr>
        <w:t xml:space="preserve">Второй способ заключается в нахождении классов эквивалентных состояний, которые в дальнейшем становятся состояниями минимального распознавателя. </w:t>
      </w:r>
      <w:r w:rsidRPr="001D4EBD">
        <w:rPr>
          <w:i/>
          <w:sz w:val="20"/>
          <w:szCs w:val="20"/>
        </w:rPr>
        <w:t>Класс эквивалентных состояний</w:t>
      </w:r>
      <w:r w:rsidRPr="001D4EBD">
        <w:rPr>
          <w:sz w:val="20"/>
          <w:szCs w:val="20"/>
        </w:rPr>
        <w:t xml:space="preserve"> – это множество всех эквивалентных между собой состояний конечного распознавателя.</w:t>
      </w:r>
    </w:p>
    <w:p w:rsidR="001D4EBD" w:rsidRPr="001D4EBD" w:rsidRDefault="001D4EBD" w:rsidP="001D4EBD">
      <w:pPr>
        <w:spacing w:after="0" w:line="240" w:lineRule="auto"/>
        <w:rPr>
          <w:sz w:val="20"/>
          <w:szCs w:val="20"/>
        </w:rPr>
      </w:pPr>
      <w:r w:rsidRPr="001D4EBD">
        <w:rPr>
          <w:sz w:val="20"/>
          <w:szCs w:val="20"/>
        </w:rPr>
        <w:t xml:space="preserve">Состояния, для которых не существует различающих цепочек длины  </w:t>
      </w:r>
      <w:r w:rsidRPr="001D4EBD">
        <w:rPr>
          <w:sz w:val="20"/>
          <w:szCs w:val="20"/>
          <w:lang w:val="en-US"/>
        </w:rPr>
        <w:t>k</w:t>
      </w:r>
      <w:r w:rsidRPr="001D4EBD">
        <w:rPr>
          <w:sz w:val="20"/>
          <w:szCs w:val="20"/>
        </w:rPr>
        <w:t xml:space="preserve"> , назаваются </w:t>
      </w:r>
      <w:r w:rsidRPr="001D4EBD">
        <w:rPr>
          <w:i/>
          <w:sz w:val="20"/>
          <w:szCs w:val="20"/>
          <w:lang w:val="en-US"/>
        </w:rPr>
        <w:t>k</w:t>
      </w:r>
      <w:r w:rsidRPr="001D4EBD">
        <w:rPr>
          <w:i/>
          <w:sz w:val="20"/>
          <w:szCs w:val="20"/>
        </w:rPr>
        <w:t>-эквивалентными</w:t>
      </w:r>
      <w:r w:rsidRPr="001D4EBD">
        <w:rPr>
          <w:sz w:val="20"/>
          <w:szCs w:val="20"/>
        </w:rPr>
        <w:t xml:space="preserve">. Множество всех </w:t>
      </w:r>
      <w:r w:rsidRPr="001D4EBD">
        <w:rPr>
          <w:sz w:val="20"/>
          <w:szCs w:val="20"/>
          <w:lang w:val="en-US"/>
        </w:rPr>
        <w:t>k</w:t>
      </w:r>
      <w:r w:rsidRPr="001D4EBD">
        <w:rPr>
          <w:sz w:val="20"/>
          <w:szCs w:val="20"/>
        </w:rPr>
        <w:t xml:space="preserve">-эквивалентных между собой состояний называются </w:t>
      </w:r>
      <w:r w:rsidRPr="001D4EBD">
        <w:rPr>
          <w:i/>
          <w:sz w:val="20"/>
          <w:szCs w:val="20"/>
        </w:rPr>
        <w:t xml:space="preserve">классом </w:t>
      </w:r>
      <w:r w:rsidRPr="001D4EBD">
        <w:rPr>
          <w:i/>
          <w:sz w:val="20"/>
          <w:szCs w:val="20"/>
          <w:lang w:val="en-US"/>
        </w:rPr>
        <w:t>k</w:t>
      </w:r>
      <w:r w:rsidRPr="001D4EBD">
        <w:rPr>
          <w:i/>
          <w:sz w:val="20"/>
          <w:szCs w:val="20"/>
        </w:rPr>
        <w:t>-эквивалентных состояний</w:t>
      </w:r>
      <w:r w:rsidRPr="001D4EBD">
        <w:rPr>
          <w:sz w:val="20"/>
          <w:szCs w:val="20"/>
        </w:rPr>
        <w:t>.</w:t>
      </w:r>
    </w:p>
    <w:p w:rsidR="001D4EBD" w:rsidRPr="001D4EBD" w:rsidRDefault="001D4EBD" w:rsidP="001D4EBD">
      <w:pPr>
        <w:spacing w:after="0" w:line="240" w:lineRule="auto"/>
        <w:rPr>
          <w:sz w:val="20"/>
          <w:szCs w:val="20"/>
        </w:rPr>
      </w:pPr>
      <w:r w:rsidRPr="001D4EBD">
        <w:rPr>
          <w:sz w:val="20"/>
          <w:szCs w:val="20"/>
        </w:rPr>
        <w:t>Для нахождения классов эквивалентных состояний нужно последовательно находить классы 0-, 1-, 2-, …,</w:t>
      </w:r>
      <w:r w:rsidRPr="001D4EBD">
        <w:rPr>
          <w:sz w:val="20"/>
          <w:szCs w:val="20"/>
          <w:lang w:val="en-US"/>
        </w:rPr>
        <w:t>k</w:t>
      </w:r>
      <w:r w:rsidRPr="001D4EBD">
        <w:rPr>
          <w:sz w:val="20"/>
          <w:szCs w:val="20"/>
        </w:rPr>
        <w:t xml:space="preserve">-эквивалентных состояний, пока классы </w:t>
      </w:r>
      <w:r w:rsidRPr="001D4EBD">
        <w:rPr>
          <w:sz w:val="20"/>
          <w:szCs w:val="20"/>
          <w:lang w:val="en-US"/>
        </w:rPr>
        <w:t>k</w:t>
      </w:r>
      <w:r w:rsidRPr="001D4EBD">
        <w:rPr>
          <w:sz w:val="20"/>
          <w:szCs w:val="20"/>
        </w:rPr>
        <w:t xml:space="preserve">-эквивалентных состояний не совпадают с классами </w:t>
      </w:r>
      <w:r w:rsidRPr="001D4EBD">
        <w:rPr>
          <w:sz w:val="20"/>
          <w:szCs w:val="20"/>
          <w:lang w:val="en-US"/>
        </w:rPr>
        <w:t>k</w:t>
      </w:r>
      <w:r w:rsidRPr="001D4EBD">
        <w:rPr>
          <w:sz w:val="20"/>
          <w:szCs w:val="20"/>
        </w:rPr>
        <w:t xml:space="preserve">-1-эквивалентных состояний. При совпадении классов </w:t>
      </w:r>
      <w:r w:rsidRPr="001D4EBD">
        <w:rPr>
          <w:sz w:val="20"/>
          <w:szCs w:val="20"/>
          <w:lang w:val="en-US"/>
        </w:rPr>
        <w:t>k</w:t>
      </w:r>
      <w:r w:rsidRPr="001D4EBD">
        <w:rPr>
          <w:sz w:val="20"/>
          <w:szCs w:val="20"/>
        </w:rPr>
        <w:t xml:space="preserve">- и </w:t>
      </w:r>
      <w:r w:rsidRPr="001D4EBD">
        <w:rPr>
          <w:sz w:val="20"/>
          <w:szCs w:val="20"/>
          <w:lang w:val="en-US"/>
        </w:rPr>
        <w:t>k</w:t>
      </w:r>
      <w:r w:rsidRPr="001D4EBD">
        <w:rPr>
          <w:sz w:val="20"/>
          <w:szCs w:val="20"/>
        </w:rPr>
        <w:t>-1-эквивалентных состояний полученные классы представляют собой классы эквивалентных состояний.</w:t>
      </w:r>
    </w:p>
    <w:p w:rsidR="001D4EBD" w:rsidRPr="001D4EBD" w:rsidRDefault="001D4EBD" w:rsidP="001D4EBD">
      <w:pPr>
        <w:spacing w:after="0" w:line="240" w:lineRule="auto"/>
        <w:rPr>
          <w:sz w:val="20"/>
          <w:szCs w:val="20"/>
        </w:rPr>
      </w:pPr>
      <w:r w:rsidRPr="001D4EBD">
        <w:rPr>
          <w:sz w:val="20"/>
          <w:szCs w:val="20"/>
        </w:rPr>
        <w:lastRenderedPageBreak/>
        <w:t>Множество всех допускающих состояний образуют класс 0-экви-валентных состояний, т.к. все они допускают пустые цепочки. Множество всех отвергающих состояний образуют другой класс 0-эквивалентных состояний, т.к. все они отвергают пустые цепочки.</w:t>
      </w:r>
    </w:p>
    <w:p w:rsidR="001D4EBD" w:rsidRPr="001D4EBD" w:rsidRDefault="001D4EBD" w:rsidP="001D4EBD">
      <w:pPr>
        <w:spacing w:after="0" w:line="240" w:lineRule="auto"/>
        <w:rPr>
          <w:sz w:val="20"/>
          <w:szCs w:val="20"/>
        </w:rPr>
      </w:pPr>
      <w:r w:rsidRPr="001D4EBD">
        <w:rPr>
          <w:sz w:val="20"/>
          <w:szCs w:val="20"/>
        </w:rPr>
        <w:t xml:space="preserve">Для того, чтобы состояния были </w:t>
      </w:r>
      <w:r w:rsidRPr="001D4EBD">
        <w:rPr>
          <w:sz w:val="20"/>
          <w:szCs w:val="20"/>
          <w:lang w:val="en-US"/>
        </w:rPr>
        <w:t>k</w:t>
      </w:r>
      <w:r w:rsidRPr="001D4EBD">
        <w:rPr>
          <w:sz w:val="20"/>
          <w:szCs w:val="20"/>
        </w:rPr>
        <w:t xml:space="preserve">-эквивалентными, они должны быть </w:t>
      </w:r>
      <w:r w:rsidRPr="001D4EBD">
        <w:rPr>
          <w:sz w:val="20"/>
          <w:szCs w:val="20"/>
          <w:lang w:val="en-US"/>
        </w:rPr>
        <w:t>k</w:t>
      </w:r>
      <w:r w:rsidRPr="001D4EBD">
        <w:rPr>
          <w:sz w:val="20"/>
          <w:szCs w:val="20"/>
        </w:rPr>
        <w:t xml:space="preserve">-1-эквивалентными и под действием одинаковых входных символов должны переходить в </w:t>
      </w:r>
      <w:r w:rsidRPr="001D4EBD">
        <w:rPr>
          <w:sz w:val="20"/>
          <w:szCs w:val="20"/>
          <w:lang w:val="en-US"/>
        </w:rPr>
        <w:t>k</w:t>
      </w:r>
      <w:r w:rsidRPr="001D4EBD">
        <w:rPr>
          <w:sz w:val="20"/>
          <w:szCs w:val="20"/>
        </w:rPr>
        <w:t>-эквивалентные состояния.</w:t>
      </w:r>
    </w:p>
    <w:p w:rsidR="001D4EBD" w:rsidRPr="001D4EBD" w:rsidRDefault="001D4EBD" w:rsidP="001D4EBD">
      <w:pPr>
        <w:spacing w:after="0" w:line="240" w:lineRule="auto"/>
        <w:rPr>
          <w:sz w:val="20"/>
          <w:szCs w:val="20"/>
        </w:rPr>
      </w:pPr>
      <w:r w:rsidRPr="001D4EBD">
        <w:rPr>
          <w:sz w:val="20"/>
          <w:szCs w:val="20"/>
        </w:rPr>
        <w:t xml:space="preserve">Процесс нахождения классов эквивалентных состояний можно представить построением таблиц переходов из состояний в классы </w:t>
      </w:r>
      <w:r w:rsidRPr="001D4EBD">
        <w:rPr>
          <w:sz w:val="20"/>
          <w:szCs w:val="20"/>
          <w:lang w:val="en-US"/>
        </w:rPr>
        <w:t>k</w:t>
      </w:r>
      <w:r w:rsidRPr="001D4EBD">
        <w:rPr>
          <w:sz w:val="20"/>
          <w:szCs w:val="20"/>
        </w:rPr>
        <w:t>-эквива-лентных состояний.</w:t>
      </w:r>
    </w:p>
    <w:p w:rsidR="001D4EBD" w:rsidRPr="001D4EBD" w:rsidRDefault="001D4EBD" w:rsidP="001D4EBD">
      <w:pPr>
        <w:spacing w:after="0" w:line="240" w:lineRule="auto"/>
        <w:rPr>
          <w:sz w:val="20"/>
          <w:szCs w:val="20"/>
        </w:rPr>
      </w:pPr>
    </w:p>
    <w:p w:rsidR="001D4EBD" w:rsidRPr="001D4EBD" w:rsidRDefault="001D4EBD" w:rsidP="001D4EBD">
      <w:pPr>
        <w:spacing w:after="0" w:line="240" w:lineRule="auto"/>
        <w:rPr>
          <w:sz w:val="20"/>
          <w:szCs w:val="20"/>
        </w:rPr>
      </w:pPr>
      <w:r w:rsidRPr="001D4EBD">
        <w:rPr>
          <w:b/>
          <w:sz w:val="20"/>
          <w:szCs w:val="20"/>
        </w:rPr>
        <w:t>Пример</w:t>
      </w:r>
      <w:r w:rsidRPr="001D4EBD">
        <w:rPr>
          <w:sz w:val="20"/>
          <w:szCs w:val="20"/>
        </w:rPr>
        <w:t>.</w:t>
      </w:r>
    </w:p>
    <w:p w:rsidR="001D4EBD" w:rsidRPr="001D4EBD" w:rsidRDefault="001D4EBD" w:rsidP="001D4EBD">
      <w:pPr>
        <w:spacing w:after="0" w:line="240" w:lineRule="auto"/>
        <w:rPr>
          <w:sz w:val="20"/>
          <w:szCs w:val="20"/>
        </w:rPr>
      </w:pPr>
      <w:r w:rsidRPr="001D4EBD">
        <w:rPr>
          <w:sz w:val="20"/>
          <w:szCs w:val="20"/>
        </w:rPr>
        <w:t>Таблица переходов конечного распознавателя.</w:t>
      </w:r>
    </w:p>
    <w:p w:rsidR="001D4EBD" w:rsidRPr="001D4EBD" w:rsidRDefault="001D4EBD" w:rsidP="001D4EBD">
      <w:pPr>
        <w:spacing w:after="0" w:line="240" w:lineRule="auto"/>
        <w:rPr>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73"/>
        <w:gridCol w:w="874"/>
        <w:gridCol w:w="873"/>
        <w:gridCol w:w="874"/>
        <w:gridCol w:w="874"/>
        <w:gridCol w:w="873"/>
        <w:gridCol w:w="874"/>
        <w:gridCol w:w="874"/>
        <w:gridCol w:w="873"/>
        <w:gridCol w:w="874"/>
        <w:gridCol w:w="874"/>
      </w:tblGrid>
      <w:tr w:rsidR="001D4EBD" w:rsidRPr="001D4EBD" w:rsidTr="00054219">
        <w:tblPrEx>
          <w:tblCellMar>
            <w:top w:w="0" w:type="dxa"/>
            <w:bottom w:w="0" w:type="dxa"/>
          </w:tblCellMar>
        </w:tblPrEx>
        <w:trPr>
          <w:cantSplit/>
        </w:trPr>
        <w:tc>
          <w:tcPr>
            <w:tcW w:w="873" w:type="dxa"/>
          </w:tcPr>
          <w:p w:rsidR="001D4EBD" w:rsidRPr="001D4EBD" w:rsidRDefault="001D4EBD" w:rsidP="001D4EBD">
            <w:pPr>
              <w:spacing w:after="0" w:line="240" w:lineRule="auto"/>
              <w:rPr>
                <w:sz w:val="20"/>
                <w:szCs w:val="20"/>
              </w:rPr>
            </w:pPr>
          </w:p>
        </w:tc>
        <w:tc>
          <w:tcPr>
            <w:tcW w:w="874" w:type="dxa"/>
          </w:tcPr>
          <w:p w:rsidR="001D4EBD" w:rsidRPr="001D4EBD" w:rsidRDefault="001D4EBD" w:rsidP="001D4EBD">
            <w:pPr>
              <w:spacing w:after="0" w:line="240" w:lineRule="auto"/>
              <w:rPr>
                <w:sz w:val="20"/>
                <w:szCs w:val="20"/>
              </w:rPr>
            </w:pPr>
            <w:r w:rsidRPr="001D4EBD">
              <w:rPr>
                <w:sz w:val="20"/>
                <w:szCs w:val="20"/>
              </w:rPr>
              <w:sym w:font="Symbol" w:char="F0AF"/>
            </w:r>
          </w:p>
        </w:tc>
        <w:tc>
          <w:tcPr>
            <w:tcW w:w="873" w:type="dxa"/>
          </w:tcPr>
          <w:p w:rsidR="001D4EBD" w:rsidRPr="001D4EBD" w:rsidRDefault="001D4EBD" w:rsidP="001D4EBD">
            <w:pPr>
              <w:spacing w:after="0" w:line="240" w:lineRule="auto"/>
              <w:rPr>
                <w:sz w:val="20"/>
                <w:szCs w:val="20"/>
              </w:rPr>
            </w:pPr>
          </w:p>
        </w:tc>
        <w:tc>
          <w:tcPr>
            <w:tcW w:w="874" w:type="dxa"/>
          </w:tcPr>
          <w:p w:rsidR="001D4EBD" w:rsidRPr="001D4EBD" w:rsidRDefault="001D4EBD" w:rsidP="001D4EBD">
            <w:pPr>
              <w:spacing w:after="0" w:line="240" w:lineRule="auto"/>
              <w:rPr>
                <w:sz w:val="20"/>
                <w:szCs w:val="20"/>
              </w:rPr>
            </w:pPr>
          </w:p>
        </w:tc>
        <w:tc>
          <w:tcPr>
            <w:tcW w:w="874" w:type="dxa"/>
          </w:tcPr>
          <w:p w:rsidR="001D4EBD" w:rsidRPr="001D4EBD" w:rsidRDefault="001D4EBD" w:rsidP="001D4EBD">
            <w:pPr>
              <w:spacing w:after="0" w:line="240" w:lineRule="auto"/>
              <w:rPr>
                <w:sz w:val="20"/>
                <w:szCs w:val="20"/>
              </w:rPr>
            </w:pPr>
          </w:p>
        </w:tc>
        <w:tc>
          <w:tcPr>
            <w:tcW w:w="873" w:type="dxa"/>
          </w:tcPr>
          <w:p w:rsidR="001D4EBD" w:rsidRPr="001D4EBD" w:rsidRDefault="001D4EBD" w:rsidP="001D4EBD">
            <w:pPr>
              <w:spacing w:after="0" w:line="240" w:lineRule="auto"/>
              <w:rPr>
                <w:sz w:val="20"/>
                <w:szCs w:val="20"/>
                <w:lang w:val="en-US"/>
              </w:rPr>
            </w:pPr>
            <w:r w:rsidRPr="001D4EBD">
              <w:rPr>
                <w:sz w:val="20"/>
                <w:szCs w:val="20"/>
              </w:rPr>
              <w:t>1</w:t>
            </w:r>
          </w:p>
        </w:tc>
        <w:tc>
          <w:tcPr>
            <w:tcW w:w="874" w:type="dxa"/>
          </w:tcPr>
          <w:p w:rsidR="001D4EBD" w:rsidRPr="001D4EBD" w:rsidRDefault="001D4EBD" w:rsidP="001D4EBD">
            <w:pPr>
              <w:spacing w:after="0" w:line="240" w:lineRule="auto"/>
              <w:rPr>
                <w:sz w:val="20"/>
                <w:szCs w:val="20"/>
              </w:rPr>
            </w:pPr>
          </w:p>
        </w:tc>
        <w:tc>
          <w:tcPr>
            <w:tcW w:w="874" w:type="dxa"/>
          </w:tcPr>
          <w:p w:rsidR="001D4EBD" w:rsidRPr="001D4EBD" w:rsidRDefault="001D4EBD" w:rsidP="001D4EBD">
            <w:pPr>
              <w:spacing w:after="0" w:line="240" w:lineRule="auto"/>
              <w:rPr>
                <w:sz w:val="20"/>
                <w:szCs w:val="20"/>
              </w:rPr>
            </w:pPr>
          </w:p>
        </w:tc>
        <w:tc>
          <w:tcPr>
            <w:tcW w:w="873" w:type="dxa"/>
          </w:tcPr>
          <w:p w:rsidR="001D4EBD" w:rsidRPr="001D4EBD" w:rsidRDefault="001D4EBD" w:rsidP="001D4EBD">
            <w:pPr>
              <w:spacing w:after="0" w:line="240" w:lineRule="auto"/>
              <w:rPr>
                <w:sz w:val="20"/>
                <w:szCs w:val="20"/>
                <w:lang w:val="en-US"/>
              </w:rPr>
            </w:pPr>
            <w:r w:rsidRPr="001D4EBD">
              <w:rPr>
                <w:sz w:val="20"/>
                <w:szCs w:val="20"/>
              </w:rPr>
              <w:t>1</w:t>
            </w:r>
          </w:p>
        </w:tc>
        <w:tc>
          <w:tcPr>
            <w:tcW w:w="874" w:type="dxa"/>
          </w:tcPr>
          <w:p w:rsidR="001D4EBD" w:rsidRPr="001D4EBD" w:rsidRDefault="001D4EBD" w:rsidP="001D4EBD">
            <w:pPr>
              <w:spacing w:after="0" w:line="240" w:lineRule="auto"/>
              <w:rPr>
                <w:sz w:val="20"/>
                <w:szCs w:val="20"/>
                <w:lang w:val="en-US"/>
              </w:rPr>
            </w:pPr>
            <w:r w:rsidRPr="001D4EBD">
              <w:rPr>
                <w:sz w:val="20"/>
                <w:szCs w:val="20"/>
              </w:rPr>
              <w:t>1</w:t>
            </w:r>
          </w:p>
        </w:tc>
        <w:tc>
          <w:tcPr>
            <w:tcW w:w="874" w:type="dxa"/>
          </w:tcPr>
          <w:p w:rsidR="001D4EBD" w:rsidRPr="001D4EBD" w:rsidRDefault="001D4EBD" w:rsidP="001D4EBD">
            <w:pPr>
              <w:spacing w:after="0" w:line="240" w:lineRule="auto"/>
              <w:rPr>
                <w:sz w:val="20"/>
                <w:szCs w:val="20"/>
              </w:rPr>
            </w:pPr>
          </w:p>
        </w:tc>
      </w:tr>
      <w:tr w:rsidR="001D4EBD" w:rsidRPr="001D4EBD" w:rsidTr="00054219">
        <w:tblPrEx>
          <w:tblCellMar>
            <w:top w:w="0" w:type="dxa"/>
            <w:bottom w:w="0" w:type="dxa"/>
          </w:tblCellMar>
        </w:tblPrEx>
        <w:trPr>
          <w:cantSplit/>
        </w:trPr>
        <w:tc>
          <w:tcPr>
            <w:tcW w:w="873" w:type="dxa"/>
          </w:tcPr>
          <w:p w:rsidR="001D4EBD" w:rsidRPr="001D4EBD" w:rsidRDefault="001D4EBD" w:rsidP="001D4EBD">
            <w:pPr>
              <w:spacing w:after="0" w:line="240" w:lineRule="auto"/>
              <w:rPr>
                <w:sz w:val="20"/>
                <w:szCs w:val="20"/>
              </w:rPr>
            </w:pPr>
          </w:p>
        </w:tc>
        <w:tc>
          <w:tcPr>
            <w:tcW w:w="874" w:type="dxa"/>
          </w:tcPr>
          <w:p w:rsidR="001D4EBD" w:rsidRPr="001D4EBD" w:rsidRDefault="001D4EBD" w:rsidP="001D4EBD">
            <w:pPr>
              <w:spacing w:after="0" w:line="240" w:lineRule="auto"/>
              <w:rPr>
                <w:sz w:val="20"/>
                <w:szCs w:val="20"/>
                <w:lang w:val="en-US"/>
              </w:rPr>
            </w:pPr>
            <w:r w:rsidRPr="001D4EBD">
              <w:rPr>
                <w:sz w:val="20"/>
                <w:szCs w:val="20"/>
                <w:lang w:val="en-US"/>
              </w:rPr>
              <w:t>s0</w:t>
            </w:r>
          </w:p>
        </w:tc>
        <w:tc>
          <w:tcPr>
            <w:tcW w:w="873" w:type="dxa"/>
          </w:tcPr>
          <w:p w:rsidR="001D4EBD" w:rsidRPr="001D4EBD" w:rsidRDefault="001D4EBD" w:rsidP="001D4EBD">
            <w:pPr>
              <w:spacing w:after="0" w:line="240" w:lineRule="auto"/>
              <w:rPr>
                <w:sz w:val="20"/>
                <w:szCs w:val="20"/>
                <w:lang w:val="en-US"/>
              </w:rPr>
            </w:pPr>
            <w:r w:rsidRPr="001D4EBD">
              <w:rPr>
                <w:sz w:val="20"/>
                <w:szCs w:val="20"/>
                <w:lang w:val="en-US"/>
              </w:rPr>
              <w:t>s1</w:t>
            </w:r>
          </w:p>
        </w:tc>
        <w:tc>
          <w:tcPr>
            <w:tcW w:w="874" w:type="dxa"/>
          </w:tcPr>
          <w:p w:rsidR="001D4EBD" w:rsidRPr="001D4EBD" w:rsidRDefault="001D4EBD" w:rsidP="001D4EBD">
            <w:pPr>
              <w:spacing w:after="0" w:line="240" w:lineRule="auto"/>
              <w:rPr>
                <w:sz w:val="20"/>
                <w:szCs w:val="20"/>
                <w:lang w:val="en-US"/>
              </w:rPr>
            </w:pPr>
            <w:r w:rsidRPr="001D4EBD">
              <w:rPr>
                <w:sz w:val="20"/>
                <w:szCs w:val="20"/>
                <w:lang w:val="en-US"/>
              </w:rPr>
              <w:t>s2</w:t>
            </w:r>
          </w:p>
        </w:tc>
        <w:tc>
          <w:tcPr>
            <w:tcW w:w="874" w:type="dxa"/>
          </w:tcPr>
          <w:p w:rsidR="001D4EBD" w:rsidRPr="001D4EBD" w:rsidRDefault="001D4EBD" w:rsidP="001D4EBD">
            <w:pPr>
              <w:spacing w:after="0" w:line="240" w:lineRule="auto"/>
              <w:rPr>
                <w:sz w:val="20"/>
                <w:szCs w:val="20"/>
                <w:lang w:val="en-US"/>
              </w:rPr>
            </w:pPr>
            <w:r w:rsidRPr="001D4EBD">
              <w:rPr>
                <w:sz w:val="20"/>
                <w:szCs w:val="20"/>
                <w:lang w:val="en-US"/>
              </w:rPr>
              <w:t>s3</w:t>
            </w:r>
          </w:p>
        </w:tc>
        <w:tc>
          <w:tcPr>
            <w:tcW w:w="873" w:type="dxa"/>
          </w:tcPr>
          <w:p w:rsidR="001D4EBD" w:rsidRPr="001D4EBD" w:rsidRDefault="001D4EBD" w:rsidP="001D4EBD">
            <w:pPr>
              <w:spacing w:after="0" w:line="240" w:lineRule="auto"/>
              <w:rPr>
                <w:sz w:val="20"/>
                <w:szCs w:val="20"/>
                <w:lang w:val="en-US"/>
              </w:rPr>
            </w:pPr>
            <w:r w:rsidRPr="001D4EBD">
              <w:rPr>
                <w:sz w:val="20"/>
                <w:szCs w:val="20"/>
                <w:lang w:val="en-US"/>
              </w:rPr>
              <w:t>s4</w:t>
            </w:r>
          </w:p>
        </w:tc>
        <w:tc>
          <w:tcPr>
            <w:tcW w:w="874" w:type="dxa"/>
          </w:tcPr>
          <w:p w:rsidR="001D4EBD" w:rsidRPr="001D4EBD" w:rsidRDefault="001D4EBD" w:rsidP="001D4EBD">
            <w:pPr>
              <w:spacing w:after="0" w:line="240" w:lineRule="auto"/>
              <w:rPr>
                <w:sz w:val="20"/>
                <w:szCs w:val="20"/>
                <w:lang w:val="en-US"/>
              </w:rPr>
            </w:pPr>
            <w:r w:rsidRPr="001D4EBD">
              <w:rPr>
                <w:sz w:val="20"/>
                <w:szCs w:val="20"/>
                <w:lang w:val="en-US"/>
              </w:rPr>
              <w:t>s5</w:t>
            </w:r>
          </w:p>
        </w:tc>
        <w:tc>
          <w:tcPr>
            <w:tcW w:w="874" w:type="dxa"/>
          </w:tcPr>
          <w:p w:rsidR="001D4EBD" w:rsidRPr="001D4EBD" w:rsidRDefault="001D4EBD" w:rsidP="001D4EBD">
            <w:pPr>
              <w:spacing w:after="0" w:line="240" w:lineRule="auto"/>
              <w:rPr>
                <w:sz w:val="20"/>
                <w:szCs w:val="20"/>
                <w:lang w:val="en-US"/>
              </w:rPr>
            </w:pPr>
            <w:r w:rsidRPr="001D4EBD">
              <w:rPr>
                <w:sz w:val="20"/>
                <w:szCs w:val="20"/>
                <w:lang w:val="en-US"/>
              </w:rPr>
              <w:t>s6</w:t>
            </w:r>
          </w:p>
        </w:tc>
        <w:tc>
          <w:tcPr>
            <w:tcW w:w="873" w:type="dxa"/>
          </w:tcPr>
          <w:p w:rsidR="001D4EBD" w:rsidRPr="001D4EBD" w:rsidRDefault="001D4EBD" w:rsidP="001D4EBD">
            <w:pPr>
              <w:spacing w:after="0" w:line="240" w:lineRule="auto"/>
              <w:rPr>
                <w:sz w:val="20"/>
                <w:szCs w:val="20"/>
                <w:lang w:val="en-US"/>
              </w:rPr>
            </w:pPr>
            <w:r w:rsidRPr="001D4EBD">
              <w:rPr>
                <w:sz w:val="20"/>
                <w:szCs w:val="20"/>
                <w:lang w:val="en-US"/>
              </w:rPr>
              <w:t>s7</w:t>
            </w:r>
          </w:p>
        </w:tc>
        <w:tc>
          <w:tcPr>
            <w:tcW w:w="874" w:type="dxa"/>
          </w:tcPr>
          <w:p w:rsidR="001D4EBD" w:rsidRPr="001D4EBD" w:rsidRDefault="001D4EBD" w:rsidP="001D4EBD">
            <w:pPr>
              <w:spacing w:after="0" w:line="240" w:lineRule="auto"/>
              <w:rPr>
                <w:sz w:val="20"/>
                <w:szCs w:val="20"/>
                <w:lang w:val="en-US"/>
              </w:rPr>
            </w:pPr>
            <w:r w:rsidRPr="001D4EBD">
              <w:rPr>
                <w:sz w:val="20"/>
                <w:szCs w:val="20"/>
                <w:lang w:val="en-US"/>
              </w:rPr>
              <w:t>s8</w:t>
            </w:r>
          </w:p>
        </w:tc>
        <w:tc>
          <w:tcPr>
            <w:tcW w:w="874" w:type="dxa"/>
          </w:tcPr>
          <w:p w:rsidR="001D4EBD" w:rsidRPr="001D4EBD" w:rsidRDefault="001D4EBD" w:rsidP="001D4EBD">
            <w:pPr>
              <w:spacing w:after="0" w:line="240" w:lineRule="auto"/>
              <w:rPr>
                <w:b/>
                <w:sz w:val="20"/>
                <w:szCs w:val="20"/>
                <w:lang w:val="en-US"/>
              </w:rPr>
            </w:pPr>
          </w:p>
        </w:tc>
      </w:tr>
      <w:tr w:rsidR="001D4EBD" w:rsidRPr="001D4EBD" w:rsidTr="00054219">
        <w:tblPrEx>
          <w:tblCellMar>
            <w:top w:w="0" w:type="dxa"/>
            <w:bottom w:w="0" w:type="dxa"/>
          </w:tblCellMar>
        </w:tblPrEx>
        <w:trPr>
          <w:cantSplit/>
        </w:trPr>
        <w:tc>
          <w:tcPr>
            <w:tcW w:w="873" w:type="dxa"/>
          </w:tcPr>
          <w:p w:rsidR="001D4EBD" w:rsidRPr="001D4EBD" w:rsidRDefault="001D4EBD" w:rsidP="001D4EBD">
            <w:pPr>
              <w:spacing w:after="0" w:line="240" w:lineRule="auto"/>
              <w:rPr>
                <w:sz w:val="20"/>
                <w:szCs w:val="20"/>
              </w:rPr>
            </w:pPr>
            <w:r w:rsidRPr="001D4EBD">
              <w:rPr>
                <w:sz w:val="20"/>
                <w:szCs w:val="20"/>
              </w:rPr>
              <w:t>ц</w:t>
            </w:r>
          </w:p>
        </w:tc>
        <w:tc>
          <w:tcPr>
            <w:tcW w:w="874" w:type="dxa"/>
          </w:tcPr>
          <w:p w:rsidR="001D4EBD" w:rsidRPr="001D4EBD" w:rsidRDefault="001D4EBD" w:rsidP="001D4EBD">
            <w:pPr>
              <w:spacing w:after="0" w:line="240" w:lineRule="auto"/>
              <w:rPr>
                <w:sz w:val="20"/>
                <w:szCs w:val="20"/>
                <w:lang w:val="en-US"/>
              </w:rPr>
            </w:pPr>
            <w:r w:rsidRPr="001D4EBD">
              <w:rPr>
                <w:sz w:val="20"/>
                <w:szCs w:val="20"/>
                <w:lang w:val="en-US"/>
              </w:rPr>
              <w:t>s6</w:t>
            </w:r>
          </w:p>
        </w:tc>
        <w:tc>
          <w:tcPr>
            <w:tcW w:w="873" w:type="dxa"/>
          </w:tcPr>
          <w:p w:rsidR="001D4EBD" w:rsidRPr="001D4EBD" w:rsidRDefault="001D4EBD" w:rsidP="001D4EBD">
            <w:pPr>
              <w:spacing w:after="0" w:line="240" w:lineRule="auto"/>
              <w:rPr>
                <w:sz w:val="20"/>
                <w:szCs w:val="20"/>
                <w:lang w:val="en-US"/>
              </w:rPr>
            </w:pPr>
            <w:r w:rsidRPr="001D4EBD">
              <w:rPr>
                <w:sz w:val="20"/>
                <w:szCs w:val="20"/>
                <w:lang w:val="en-US"/>
              </w:rPr>
              <w:t>s5</w:t>
            </w:r>
          </w:p>
        </w:tc>
        <w:tc>
          <w:tcPr>
            <w:tcW w:w="874" w:type="dxa"/>
          </w:tcPr>
          <w:p w:rsidR="001D4EBD" w:rsidRPr="001D4EBD" w:rsidRDefault="001D4EBD" w:rsidP="001D4EBD">
            <w:pPr>
              <w:spacing w:after="0" w:line="240" w:lineRule="auto"/>
              <w:rPr>
                <w:sz w:val="20"/>
                <w:szCs w:val="20"/>
                <w:lang w:val="en-US"/>
              </w:rPr>
            </w:pPr>
            <w:r w:rsidRPr="001D4EBD">
              <w:rPr>
                <w:sz w:val="20"/>
                <w:szCs w:val="20"/>
                <w:lang w:val="en-US"/>
              </w:rPr>
              <w:t>s6</w:t>
            </w:r>
          </w:p>
        </w:tc>
        <w:tc>
          <w:tcPr>
            <w:tcW w:w="874" w:type="dxa"/>
          </w:tcPr>
          <w:p w:rsidR="001D4EBD" w:rsidRPr="001D4EBD" w:rsidRDefault="001D4EBD" w:rsidP="001D4EBD">
            <w:pPr>
              <w:spacing w:after="0" w:line="240" w:lineRule="auto"/>
              <w:rPr>
                <w:sz w:val="20"/>
                <w:szCs w:val="20"/>
                <w:lang w:val="en-US"/>
              </w:rPr>
            </w:pPr>
            <w:r w:rsidRPr="001D4EBD">
              <w:rPr>
                <w:sz w:val="20"/>
                <w:szCs w:val="20"/>
                <w:lang w:val="en-US"/>
              </w:rPr>
              <w:t>s4</w:t>
            </w:r>
          </w:p>
        </w:tc>
        <w:tc>
          <w:tcPr>
            <w:tcW w:w="873" w:type="dxa"/>
          </w:tcPr>
          <w:p w:rsidR="001D4EBD" w:rsidRPr="001D4EBD" w:rsidRDefault="001D4EBD" w:rsidP="001D4EBD">
            <w:pPr>
              <w:spacing w:after="0" w:line="240" w:lineRule="auto"/>
              <w:rPr>
                <w:sz w:val="20"/>
                <w:szCs w:val="20"/>
                <w:lang w:val="en-US"/>
              </w:rPr>
            </w:pPr>
            <w:r w:rsidRPr="001D4EBD">
              <w:rPr>
                <w:sz w:val="20"/>
                <w:szCs w:val="20"/>
                <w:lang w:val="en-US"/>
              </w:rPr>
              <w:t>s4</w:t>
            </w:r>
          </w:p>
        </w:tc>
        <w:tc>
          <w:tcPr>
            <w:tcW w:w="874" w:type="dxa"/>
          </w:tcPr>
          <w:p w:rsidR="001D4EBD" w:rsidRPr="001D4EBD" w:rsidRDefault="001D4EBD" w:rsidP="001D4EBD">
            <w:pPr>
              <w:spacing w:after="0" w:line="240" w:lineRule="auto"/>
              <w:rPr>
                <w:sz w:val="20"/>
                <w:szCs w:val="20"/>
                <w:lang w:val="en-US"/>
              </w:rPr>
            </w:pPr>
            <w:r w:rsidRPr="001D4EBD">
              <w:rPr>
                <w:sz w:val="20"/>
                <w:szCs w:val="20"/>
                <w:lang w:val="en-US"/>
              </w:rPr>
              <w:t>s6</w:t>
            </w:r>
          </w:p>
        </w:tc>
        <w:tc>
          <w:tcPr>
            <w:tcW w:w="874" w:type="dxa"/>
          </w:tcPr>
          <w:p w:rsidR="001D4EBD" w:rsidRPr="001D4EBD" w:rsidRDefault="001D4EBD" w:rsidP="001D4EBD">
            <w:pPr>
              <w:spacing w:after="0" w:line="240" w:lineRule="auto"/>
              <w:rPr>
                <w:sz w:val="20"/>
                <w:szCs w:val="20"/>
                <w:lang w:val="en-US"/>
              </w:rPr>
            </w:pPr>
            <w:r w:rsidRPr="001D4EBD">
              <w:rPr>
                <w:sz w:val="20"/>
                <w:szCs w:val="20"/>
                <w:lang w:val="en-US"/>
              </w:rPr>
              <w:t>s5</w:t>
            </w:r>
          </w:p>
        </w:tc>
        <w:tc>
          <w:tcPr>
            <w:tcW w:w="873" w:type="dxa"/>
          </w:tcPr>
          <w:p w:rsidR="001D4EBD" w:rsidRPr="001D4EBD" w:rsidRDefault="001D4EBD" w:rsidP="001D4EBD">
            <w:pPr>
              <w:spacing w:after="0" w:line="240" w:lineRule="auto"/>
              <w:rPr>
                <w:sz w:val="20"/>
                <w:szCs w:val="20"/>
                <w:lang w:val="en-US"/>
              </w:rPr>
            </w:pPr>
            <w:r w:rsidRPr="001D4EBD">
              <w:rPr>
                <w:sz w:val="20"/>
                <w:szCs w:val="20"/>
                <w:lang w:val="en-US"/>
              </w:rPr>
              <w:t>s8</w:t>
            </w:r>
          </w:p>
        </w:tc>
        <w:tc>
          <w:tcPr>
            <w:tcW w:w="874" w:type="dxa"/>
          </w:tcPr>
          <w:p w:rsidR="001D4EBD" w:rsidRPr="001D4EBD" w:rsidRDefault="001D4EBD" w:rsidP="001D4EBD">
            <w:pPr>
              <w:spacing w:after="0" w:line="240" w:lineRule="auto"/>
              <w:rPr>
                <w:sz w:val="20"/>
                <w:szCs w:val="20"/>
                <w:lang w:val="en-US"/>
              </w:rPr>
            </w:pPr>
          </w:p>
        </w:tc>
        <w:tc>
          <w:tcPr>
            <w:tcW w:w="874" w:type="dxa"/>
          </w:tcPr>
          <w:p w:rsidR="001D4EBD" w:rsidRPr="001D4EBD" w:rsidRDefault="001D4EBD" w:rsidP="001D4EBD">
            <w:pPr>
              <w:spacing w:after="0" w:line="240" w:lineRule="auto"/>
              <w:rPr>
                <w:b/>
                <w:i/>
                <w:sz w:val="20"/>
                <w:szCs w:val="20"/>
                <w:lang w:val="en-US"/>
              </w:rPr>
            </w:pPr>
          </w:p>
        </w:tc>
      </w:tr>
      <w:tr w:rsidR="001D4EBD" w:rsidRPr="001D4EBD" w:rsidTr="00054219">
        <w:tblPrEx>
          <w:tblCellMar>
            <w:top w:w="0" w:type="dxa"/>
            <w:bottom w:w="0" w:type="dxa"/>
          </w:tblCellMar>
        </w:tblPrEx>
        <w:trPr>
          <w:cantSplit/>
        </w:trPr>
        <w:tc>
          <w:tcPr>
            <w:tcW w:w="873" w:type="dxa"/>
          </w:tcPr>
          <w:p w:rsidR="001D4EBD" w:rsidRPr="001D4EBD" w:rsidRDefault="001D4EBD" w:rsidP="001D4EBD">
            <w:pPr>
              <w:spacing w:after="0" w:line="240" w:lineRule="auto"/>
              <w:rPr>
                <w:sz w:val="20"/>
                <w:szCs w:val="20"/>
              </w:rPr>
            </w:pPr>
            <w:r w:rsidRPr="001D4EBD">
              <w:rPr>
                <w:sz w:val="20"/>
                <w:szCs w:val="20"/>
              </w:rPr>
              <w:t>.</w:t>
            </w:r>
          </w:p>
        </w:tc>
        <w:tc>
          <w:tcPr>
            <w:tcW w:w="874" w:type="dxa"/>
          </w:tcPr>
          <w:p w:rsidR="001D4EBD" w:rsidRPr="001D4EBD" w:rsidRDefault="001D4EBD" w:rsidP="001D4EBD">
            <w:pPr>
              <w:spacing w:after="0" w:line="240" w:lineRule="auto"/>
              <w:rPr>
                <w:sz w:val="20"/>
                <w:szCs w:val="20"/>
                <w:lang w:val="en-US"/>
              </w:rPr>
            </w:pPr>
            <w:r w:rsidRPr="001D4EBD">
              <w:rPr>
                <w:sz w:val="20"/>
                <w:szCs w:val="20"/>
                <w:lang w:val="en-US"/>
              </w:rPr>
              <w:t>s3</w:t>
            </w:r>
          </w:p>
        </w:tc>
        <w:tc>
          <w:tcPr>
            <w:tcW w:w="873" w:type="dxa"/>
          </w:tcPr>
          <w:p w:rsidR="001D4EBD" w:rsidRPr="001D4EBD" w:rsidRDefault="001D4EBD" w:rsidP="001D4EBD">
            <w:pPr>
              <w:spacing w:after="0" w:line="240" w:lineRule="auto"/>
              <w:rPr>
                <w:sz w:val="20"/>
                <w:szCs w:val="20"/>
                <w:lang w:val="en-US"/>
              </w:rPr>
            </w:pPr>
            <w:r w:rsidRPr="001D4EBD">
              <w:rPr>
                <w:sz w:val="20"/>
                <w:szCs w:val="20"/>
                <w:lang w:val="en-US"/>
              </w:rPr>
              <w:t>s3</w:t>
            </w:r>
          </w:p>
        </w:tc>
        <w:tc>
          <w:tcPr>
            <w:tcW w:w="874" w:type="dxa"/>
          </w:tcPr>
          <w:p w:rsidR="001D4EBD" w:rsidRPr="001D4EBD" w:rsidRDefault="001D4EBD" w:rsidP="001D4EBD">
            <w:pPr>
              <w:spacing w:after="0" w:line="240" w:lineRule="auto"/>
              <w:rPr>
                <w:sz w:val="20"/>
                <w:szCs w:val="20"/>
                <w:lang w:val="en-US"/>
              </w:rPr>
            </w:pPr>
            <w:r w:rsidRPr="001D4EBD">
              <w:rPr>
                <w:sz w:val="20"/>
                <w:szCs w:val="20"/>
                <w:lang w:val="en-US"/>
              </w:rPr>
              <w:t>s3</w:t>
            </w:r>
          </w:p>
        </w:tc>
        <w:tc>
          <w:tcPr>
            <w:tcW w:w="874" w:type="dxa"/>
          </w:tcPr>
          <w:p w:rsidR="001D4EBD" w:rsidRPr="001D4EBD" w:rsidRDefault="001D4EBD" w:rsidP="001D4EBD">
            <w:pPr>
              <w:spacing w:after="0" w:line="240" w:lineRule="auto"/>
              <w:rPr>
                <w:sz w:val="20"/>
                <w:szCs w:val="20"/>
              </w:rPr>
            </w:pPr>
          </w:p>
        </w:tc>
        <w:tc>
          <w:tcPr>
            <w:tcW w:w="873" w:type="dxa"/>
          </w:tcPr>
          <w:p w:rsidR="001D4EBD" w:rsidRPr="001D4EBD" w:rsidRDefault="001D4EBD" w:rsidP="001D4EBD">
            <w:pPr>
              <w:spacing w:after="0" w:line="240" w:lineRule="auto"/>
              <w:rPr>
                <w:sz w:val="20"/>
                <w:szCs w:val="20"/>
              </w:rPr>
            </w:pPr>
          </w:p>
        </w:tc>
        <w:tc>
          <w:tcPr>
            <w:tcW w:w="874" w:type="dxa"/>
          </w:tcPr>
          <w:p w:rsidR="001D4EBD" w:rsidRPr="001D4EBD" w:rsidRDefault="001D4EBD" w:rsidP="001D4EBD">
            <w:pPr>
              <w:spacing w:after="0" w:line="240" w:lineRule="auto"/>
              <w:rPr>
                <w:sz w:val="20"/>
                <w:szCs w:val="20"/>
                <w:lang w:val="en-US"/>
              </w:rPr>
            </w:pPr>
            <w:r w:rsidRPr="001D4EBD">
              <w:rPr>
                <w:sz w:val="20"/>
                <w:szCs w:val="20"/>
                <w:lang w:val="en-US"/>
              </w:rPr>
              <w:t>s7</w:t>
            </w:r>
          </w:p>
        </w:tc>
        <w:tc>
          <w:tcPr>
            <w:tcW w:w="874" w:type="dxa"/>
          </w:tcPr>
          <w:p w:rsidR="001D4EBD" w:rsidRPr="001D4EBD" w:rsidRDefault="001D4EBD" w:rsidP="001D4EBD">
            <w:pPr>
              <w:spacing w:after="0" w:line="240" w:lineRule="auto"/>
              <w:rPr>
                <w:sz w:val="20"/>
                <w:szCs w:val="20"/>
                <w:lang w:val="en-US"/>
              </w:rPr>
            </w:pPr>
            <w:r w:rsidRPr="001D4EBD">
              <w:rPr>
                <w:sz w:val="20"/>
                <w:szCs w:val="20"/>
                <w:lang w:val="en-US"/>
              </w:rPr>
              <w:t>s8</w:t>
            </w:r>
          </w:p>
        </w:tc>
        <w:tc>
          <w:tcPr>
            <w:tcW w:w="873" w:type="dxa"/>
          </w:tcPr>
          <w:p w:rsidR="001D4EBD" w:rsidRPr="001D4EBD" w:rsidRDefault="001D4EBD" w:rsidP="001D4EBD">
            <w:pPr>
              <w:spacing w:after="0" w:line="240" w:lineRule="auto"/>
              <w:rPr>
                <w:sz w:val="20"/>
                <w:szCs w:val="20"/>
              </w:rPr>
            </w:pPr>
          </w:p>
        </w:tc>
        <w:tc>
          <w:tcPr>
            <w:tcW w:w="874" w:type="dxa"/>
          </w:tcPr>
          <w:p w:rsidR="001D4EBD" w:rsidRPr="001D4EBD" w:rsidRDefault="001D4EBD" w:rsidP="001D4EBD">
            <w:pPr>
              <w:spacing w:after="0" w:line="240" w:lineRule="auto"/>
              <w:rPr>
                <w:sz w:val="20"/>
                <w:szCs w:val="20"/>
              </w:rPr>
            </w:pPr>
          </w:p>
        </w:tc>
        <w:tc>
          <w:tcPr>
            <w:tcW w:w="874" w:type="dxa"/>
          </w:tcPr>
          <w:p w:rsidR="001D4EBD" w:rsidRPr="001D4EBD" w:rsidRDefault="001D4EBD" w:rsidP="001D4EBD">
            <w:pPr>
              <w:spacing w:after="0" w:line="240" w:lineRule="auto"/>
              <w:rPr>
                <w:b/>
                <w:i/>
                <w:sz w:val="20"/>
                <w:szCs w:val="20"/>
              </w:rPr>
            </w:pPr>
          </w:p>
        </w:tc>
      </w:tr>
      <w:tr w:rsidR="001D4EBD" w:rsidRPr="001D4EBD" w:rsidTr="00054219">
        <w:tblPrEx>
          <w:tblCellMar>
            <w:top w:w="0" w:type="dxa"/>
            <w:bottom w:w="0" w:type="dxa"/>
          </w:tblCellMar>
        </w:tblPrEx>
        <w:trPr>
          <w:cantSplit/>
        </w:trPr>
        <w:tc>
          <w:tcPr>
            <w:tcW w:w="873" w:type="dxa"/>
          </w:tcPr>
          <w:p w:rsidR="001D4EBD" w:rsidRPr="001D4EBD" w:rsidRDefault="001D4EBD" w:rsidP="001D4EBD">
            <w:pPr>
              <w:spacing w:after="0" w:line="240" w:lineRule="auto"/>
              <w:rPr>
                <w:sz w:val="20"/>
                <w:szCs w:val="20"/>
              </w:rPr>
            </w:pPr>
            <w:r w:rsidRPr="001D4EBD">
              <w:rPr>
                <w:sz w:val="20"/>
                <w:szCs w:val="20"/>
              </w:rPr>
              <w:t>+</w:t>
            </w:r>
          </w:p>
        </w:tc>
        <w:tc>
          <w:tcPr>
            <w:tcW w:w="874" w:type="dxa"/>
          </w:tcPr>
          <w:p w:rsidR="001D4EBD" w:rsidRPr="001D4EBD" w:rsidRDefault="001D4EBD" w:rsidP="001D4EBD">
            <w:pPr>
              <w:spacing w:after="0" w:line="240" w:lineRule="auto"/>
              <w:rPr>
                <w:sz w:val="20"/>
                <w:szCs w:val="20"/>
                <w:lang w:val="en-US"/>
              </w:rPr>
            </w:pPr>
            <w:r w:rsidRPr="001D4EBD">
              <w:rPr>
                <w:sz w:val="20"/>
                <w:szCs w:val="20"/>
                <w:lang w:val="en-US"/>
              </w:rPr>
              <w:t>s1</w:t>
            </w:r>
          </w:p>
        </w:tc>
        <w:tc>
          <w:tcPr>
            <w:tcW w:w="873" w:type="dxa"/>
          </w:tcPr>
          <w:p w:rsidR="001D4EBD" w:rsidRPr="001D4EBD" w:rsidRDefault="001D4EBD" w:rsidP="001D4EBD">
            <w:pPr>
              <w:spacing w:after="0" w:line="240" w:lineRule="auto"/>
              <w:rPr>
                <w:sz w:val="20"/>
                <w:szCs w:val="20"/>
              </w:rPr>
            </w:pPr>
          </w:p>
        </w:tc>
        <w:tc>
          <w:tcPr>
            <w:tcW w:w="874" w:type="dxa"/>
          </w:tcPr>
          <w:p w:rsidR="001D4EBD" w:rsidRPr="001D4EBD" w:rsidRDefault="001D4EBD" w:rsidP="001D4EBD">
            <w:pPr>
              <w:spacing w:after="0" w:line="240" w:lineRule="auto"/>
              <w:rPr>
                <w:sz w:val="20"/>
                <w:szCs w:val="20"/>
              </w:rPr>
            </w:pPr>
          </w:p>
        </w:tc>
        <w:tc>
          <w:tcPr>
            <w:tcW w:w="874" w:type="dxa"/>
          </w:tcPr>
          <w:p w:rsidR="001D4EBD" w:rsidRPr="001D4EBD" w:rsidRDefault="001D4EBD" w:rsidP="001D4EBD">
            <w:pPr>
              <w:spacing w:after="0" w:line="240" w:lineRule="auto"/>
              <w:rPr>
                <w:sz w:val="20"/>
                <w:szCs w:val="20"/>
              </w:rPr>
            </w:pPr>
          </w:p>
        </w:tc>
        <w:tc>
          <w:tcPr>
            <w:tcW w:w="873" w:type="dxa"/>
          </w:tcPr>
          <w:p w:rsidR="001D4EBD" w:rsidRPr="001D4EBD" w:rsidRDefault="001D4EBD" w:rsidP="001D4EBD">
            <w:pPr>
              <w:spacing w:after="0" w:line="240" w:lineRule="auto"/>
              <w:rPr>
                <w:sz w:val="20"/>
                <w:szCs w:val="20"/>
              </w:rPr>
            </w:pPr>
          </w:p>
        </w:tc>
        <w:tc>
          <w:tcPr>
            <w:tcW w:w="874" w:type="dxa"/>
          </w:tcPr>
          <w:p w:rsidR="001D4EBD" w:rsidRPr="001D4EBD" w:rsidRDefault="001D4EBD" w:rsidP="001D4EBD">
            <w:pPr>
              <w:spacing w:after="0" w:line="240" w:lineRule="auto"/>
              <w:rPr>
                <w:sz w:val="20"/>
                <w:szCs w:val="20"/>
              </w:rPr>
            </w:pPr>
          </w:p>
        </w:tc>
        <w:tc>
          <w:tcPr>
            <w:tcW w:w="874" w:type="dxa"/>
          </w:tcPr>
          <w:p w:rsidR="001D4EBD" w:rsidRPr="001D4EBD" w:rsidRDefault="001D4EBD" w:rsidP="001D4EBD">
            <w:pPr>
              <w:spacing w:after="0" w:line="240" w:lineRule="auto"/>
              <w:rPr>
                <w:sz w:val="20"/>
                <w:szCs w:val="20"/>
              </w:rPr>
            </w:pPr>
          </w:p>
        </w:tc>
        <w:tc>
          <w:tcPr>
            <w:tcW w:w="873" w:type="dxa"/>
          </w:tcPr>
          <w:p w:rsidR="001D4EBD" w:rsidRPr="001D4EBD" w:rsidRDefault="001D4EBD" w:rsidP="001D4EBD">
            <w:pPr>
              <w:spacing w:after="0" w:line="240" w:lineRule="auto"/>
              <w:rPr>
                <w:sz w:val="20"/>
                <w:szCs w:val="20"/>
              </w:rPr>
            </w:pPr>
          </w:p>
        </w:tc>
        <w:tc>
          <w:tcPr>
            <w:tcW w:w="874" w:type="dxa"/>
          </w:tcPr>
          <w:p w:rsidR="001D4EBD" w:rsidRPr="001D4EBD" w:rsidRDefault="001D4EBD" w:rsidP="001D4EBD">
            <w:pPr>
              <w:spacing w:after="0" w:line="240" w:lineRule="auto"/>
              <w:rPr>
                <w:sz w:val="20"/>
                <w:szCs w:val="20"/>
              </w:rPr>
            </w:pPr>
          </w:p>
        </w:tc>
        <w:tc>
          <w:tcPr>
            <w:tcW w:w="874" w:type="dxa"/>
          </w:tcPr>
          <w:p w:rsidR="001D4EBD" w:rsidRPr="001D4EBD" w:rsidRDefault="001D4EBD" w:rsidP="001D4EBD">
            <w:pPr>
              <w:spacing w:after="0" w:line="240" w:lineRule="auto"/>
              <w:rPr>
                <w:b/>
                <w:i/>
                <w:sz w:val="20"/>
                <w:szCs w:val="20"/>
              </w:rPr>
            </w:pPr>
          </w:p>
        </w:tc>
      </w:tr>
      <w:tr w:rsidR="001D4EBD" w:rsidRPr="001D4EBD" w:rsidTr="00054219">
        <w:tblPrEx>
          <w:tblCellMar>
            <w:top w:w="0" w:type="dxa"/>
            <w:bottom w:w="0" w:type="dxa"/>
          </w:tblCellMar>
        </w:tblPrEx>
        <w:trPr>
          <w:cantSplit/>
        </w:trPr>
        <w:tc>
          <w:tcPr>
            <w:tcW w:w="873" w:type="dxa"/>
          </w:tcPr>
          <w:p w:rsidR="001D4EBD" w:rsidRPr="001D4EBD" w:rsidRDefault="001D4EBD" w:rsidP="001D4EBD">
            <w:pPr>
              <w:spacing w:after="0" w:line="240" w:lineRule="auto"/>
              <w:rPr>
                <w:sz w:val="20"/>
                <w:szCs w:val="20"/>
              </w:rPr>
            </w:pPr>
            <w:r w:rsidRPr="001D4EBD">
              <w:rPr>
                <w:sz w:val="20"/>
                <w:szCs w:val="20"/>
              </w:rPr>
              <w:t>-</w:t>
            </w:r>
          </w:p>
        </w:tc>
        <w:tc>
          <w:tcPr>
            <w:tcW w:w="874" w:type="dxa"/>
          </w:tcPr>
          <w:p w:rsidR="001D4EBD" w:rsidRPr="001D4EBD" w:rsidRDefault="001D4EBD" w:rsidP="001D4EBD">
            <w:pPr>
              <w:spacing w:after="0" w:line="240" w:lineRule="auto"/>
              <w:rPr>
                <w:sz w:val="20"/>
                <w:szCs w:val="20"/>
                <w:lang w:val="en-US"/>
              </w:rPr>
            </w:pPr>
            <w:r w:rsidRPr="001D4EBD">
              <w:rPr>
                <w:sz w:val="20"/>
                <w:szCs w:val="20"/>
                <w:lang w:val="en-US"/>
              </w:rPr>
              <w:t>s2</w:t>
            </w:r>
          </w:p>
        </w:tc>
        <w:tc>
          <w:tcPr>
            <w:tcW w:w="873" w:type="dxa"/>
          </w:tcPr>
          <w:p w:rsidR="001D4EBD" w:rsidRPr="001D4EBD" w:rsidRDefault="001D4EBD" w:rsidP="001D4EBD">
            <w:pPr>
              <w:spacing w:after="0" w:line="240" w:lineRule="auto"/>
              <w:rPr>
                <w:sz w:val="20"/>
                <w:szCs w:val="20"/>
              </w:rPr>
            </w:pPr>
          </w:p>
        </w:tc>
        <w:tc>
          <w:tcPr>
            <w:tcW w:w="874" w:type="dxa"/>
          </w:tcPr>
          <w:p w:rsidR="001D4EBD" w:rsidRPr="001D4EBD" w:rsidRDefault="001D4EBD" w:rsidP="001D4EBD">
            <w:pPr>
              <w:spacing w:after="0" w:line="240" w:lineRule="auto"/>
              <w:rPr>
                <w:sz w:val="20"/>
                <w:szCs w:val="20"/>
              </w:rPr>
            </w:pPr>
          </w:p>
        </w:tc>
        <w:tc>
          <w:tcPr>
            <w:tcW w:w="874" w:type="dxa"/>
          </w:tcPr>
          <w:p w:rsidR="001D4EBD" w:rsidRPr="001D4EBD" w:rsidRDefault="001D4EBD" w:rsidP="001D4EBD">
            <w:pPr>
              <w:spacing w:after="0" w:line="240" w:lineRule="auto"/>
              <w:rPr>
                <w:sz w:val="20"/>
                <w:szCs w:val="20"/>
              </w:rPr>
            </w:pPr>
          </w:p>
        </w:tc>
        <w:tc>
          <w:tcPr>
            <w:tcW w:w="873" w:type="dxa"/>
          </w:tcPr>
          <w:p w:rsidR="001D4EBD" w:rsidRPr="001D4EBD" w:rsidRDefault="001D4EBD" w:rsidP="001D4EBD">
            <w:pPr>
              <w:spacing w:after="0" w:line="240" w:lineRule="auto"/>
              <w:rPr>
                <w:sz w:val="20"/>
                <w:szCs w:val="20"/>
              </w:rPr>
            </w:pPr>
          </w:p>
        </w:tc>
        <w:tc>
          <w:tcPr>
            <w:tcW w:w="874" w:type="dxa"/>
          </w:tcPr>
          <w:p w:rsidR="001D4EBD" w:rsidRPr="001D4EBD" w:rsidRDefault="001D4EBD" w:rsidP="001D4EBD">
            <w:pPr>
              <w:spacing w:after="0" w:line="240" w:lineRule="auto"/>
              <w:rPr>
                <w:sz w:val="20"/>
                <w:szCs w:val="20"/>
              </w:rPr>
            </w:pPr>
          </w:p>
        </w:tc>
        <w:tc>
          <w:tcPr>
            <w:tcW w:w="874" w:type="dxa"/>
          </w:tcPr>
          <w:p w:rsidR="001D4EBD" w:rsidRPr="001D4EBD" w:rsidRDefault="001D4EBD" w:rsidP="001D4EBD">
            <w:pPr>
              <w:spacing w:after="0" w:line="240" w:lineRule="auto"/>
              <w:rPr>
                <w:sz w:val="20"/>
                <w:szCs w:val="20"/>
              </w:rPr>
            </w:pPr>
          </w:p>
        </w:tc>
        <w:tc>
          <w:tcPr>
            <w:tcW w:w="873" w:type="dxa"/>
          </w:tcPr>
          <w:p w:rsidR="001D4EBD" w:rsidRPr="001D4EBD" w:rsidRDefault="001D4EBD" w:rsidP="001D4EBD">
            <w:pPr>
              <w:spacing w:after="0" w:line="240" w:lineRule="auto"/>
              <w:rPr>
                <w:sz w:val="20"/>
                <w:szCs w:val="20"/>
              </w:rPr>
            </w:pPr>
          </w:p>
        </w:tc>
        <w:tc>
          <w:tcPr>
            <w:tcW w:w="874" w:type="dxa"/>
          </w:tcPr>
          <w:p w:rsidR="001D4EBD" w:rsidRPr="001D4EBD" w:rsidRDefault="001D4EBD" w:rsidP="001D4EBD">
            <w:pPr>
              <w:spacing w:after="0" w:line="240" w:lineRule="auto"/>
              <w:rPr>
                <w:sz w:val="20"/>
                <w:szCs w:val="20"/>
              </w:rPr>
            </w:pPr>
          </w:p>
        </w:tc>
        <w:tc>
          <w:tcPr>
            <w:tcW w:w="874" w:type="dxa"/>
          </w:tcPr>
          <w:p w:rsidR="001D4EBD" w:rsidRPr="001D4EBD" w:rsidRDefault="001D4EBD" w:rsidP="001D4EBD">
            <w:pPr>
              <w:spacing w:after="0" w:line="240" w:lineRule="auto"/>
              <w:rPr>
                <w:b/>
                <w:i/>
                <w:sz w:val="20"/>
                <w:szCs w:val="20"/>
              </w:rPr>
            </w:pPr>
          </w:p>
        </w:tc>
      </w:tr>
    </w:tbl>
    <w:p w:rsidR="001D4EBD" w:rsidRPr="001D4EBD" w:rsidRDefault="001D4EBD" w:rsidP="001D4EBD">
      <w:pPr>
        <w:spacing w:after="0" w:line="240" w:lineRule="auto"/>
        <w:rPr>
          <w:sz w:val="20"/>
          <w:szCs w:val="20"/>
        </w:rPr>
      </w:pPr>
    </w:p>
    <w:p w:rsidR="001D4EBD" w:rsidRPr="001D4EBD" w:rsidRDefault="001D4EBD" w:rsidP="001D4EBD">
      <w:pPr>
        <w:spacing w:after="0" w:line="240" w:lineRule="auto"/>
        <w:rPr>
          <w:sz w:val="20"/>
          <w:szCs w:val="20"/>
        </w:rPr>
      </w:pPr>
      <w:r w:rsidRPr="001D4EBD">
        <w:rPr>
          <w:sz w:val="20"/>
          <w:szCs w:val="20"/>
        </w:rPr>
        <w:t>Последний столбец в таблице переходов соответствует состоянию ошибки, а пустые клетки – переходам в состояния ошибки.</w:t>
      </w:r>
    </w:p>
    <w:p w:rsidR="001D4EBD" w:rsidRPr="001D4EBD" w:rsidRDefault="001D4EBD" w:rsidP="001D4EBD">
      <w:pPr>
        <w:spacing w:after="0" w:line="240" w:lineRule="auto"/>
        <w:rPr>
          <w:sz w:val="20"/>
          <w:szCs w:val="20"/>
        </w:rPr>
      </w:pPr>
      <w:r w:rsidRPr="001D4EBD">
        <w:rPr>
          <w:sz w:val="20"/>
          <w:szCs w:val="20"/>
        </w:rPr>
        <w:t>Отвергающие состояния  {</w:t>
      </w:r>
      <w:r w:rsidRPr="001D4EBD">
        <w:rPr>
          <w:sz w:val="20"/>
          <w:szCs w:val="20"/>
          <w:lang w:val="en-US"/>
        </w:rPr>
        <w:t>s</w:t>
      </w:r>
      <w:r w:rsidRPr="001D4EBD">
        <w:rPr>
          <w:sz w:val="20"/>
          <w:szCs w:val="20"/>
        </w:rPr>
        <w:t>0,</w:t>
      </w:r>
      <w:r w:rsidRPr="001D4EBD">
        <w:rPr>
          <w:sz w:val="20"/>
          <w:szCs w:val="20"/>
          <w:lang w:val="en-US"/>
        </w:rPr>
        <w:t>s</w:t>
      </w:r>
      <w:r w:rsidRPr="001D4EBD">
        <w:rPr>
          <w:sz w:val="20"/>
          <w:szCs w:val="20"/>
        </w:rPr>
        <w:t>1,</w:t>
      </w:r>
      <w:r w:rsidRPr="001D4EBD">
        <w:rPr>
          <w:sz w:val="20"/>
          <w:szCs w:val="20"/>
          <w:lang w:val="en-US"/>
        </w:rPr>
        <w:t>s</w:t>
      </w:r>
      <w:r w:rsidRPr="001D4EBD">
        <w:rPr>
          <w:sz w:val="20"/>
          <w:szCs w:val="20"/>
        </w:rPr>
        <w:t>2,</w:t>
      </w:r>
      <w:r w:rsidRPr="001D4EBD">
        <w:rPr>
          <w:sz w:val="20"/>
          <w:szCs w:val="20"/>
          <w:lang w:val="en-US"/>
        </w:rPr>
        <w:t>s</w:t>
      </w:r>
      <w:r w:rsidRPr="001D4EBD">
        <w:rPr>
          <w:sz w:val="20"/>
          <w:szCs w:val="20"/>
        </w:rPr>
        <w:t>3,</w:t>
      </w:r>
      <w:r w:rsidRPr="001D4EBD">
        <w:rPr>
          <w:sz w:val="20"/>
          <w:szCs w:val="20"/>
          <w:lang w:val="en-US"/>
        </w:rPr>
        <w:t>s</w:t>
      </w:r>
      <w:r w:rsidRPr="001D4EBD">
        <w:rPr>
          <w:sz w:val="20"/>
          <w:szCs w:val="20"/>
        </w:rPr>
        <w:t>5,</w:t>
      </w:r>
      <w:r w:rsidRPr="001D4EBD">
        <w:rPr>
          <w:sz w:val="20"/>
          <w:szCs w:val="20"/>
          <w:lang w:val="en-US"/>
        </w:rPr>
        <w:t>s</w:t>
      </w:r>
      <w:r w:rsidRPr="001D4EBD">
        <w:rPr>
          <w:sz w:val="20"/>
          <w:szCs w:val="20"/>
        </w:rPr>
        <w:t>6}  объединяем в  класс  К1  0-эквивалентных состояний, а допускающие состояния {</w:t>
      </w:r>
      <w:r w:rsidRPr="001D4EBD">
        <w:rPr>
          <w:sz w:val="20"/>
          <w:szCs w:val="20"/>
          <w:lang w:val="en-US"/>
        </w:rPr>
        <w:t>s</w:t>
      </w:r>
      <w:r w:rsidRPr="001D4EBD">
        <w:rPr>
          <w:sz w:val="20"/>
          <w:szCs w:val="20"/>
        </w:rPr>
        <w:t>4,</w:t>
      </w:r>
      <w:r w:rsidRPr="001D4EBD">
        <w:rPr>
          <w:sz w:val="20"/>
          <w:szCs w:val="20"/>
          <w:lang w:val="en-US"/>
        </w:rPr>
        <w:t>s</w:t>
      </w:r>
      <w:r w:rsidRPr="001D4EBD">
        <w:rPr>
          <w:sz w:val="20"/>
          <w:szCs w:val="20"/>
        </w:rPr>
        <w:t>7,</w:t>
      </w:r>
      <w:r w:rsidRPr="001D4EBD">
        <w:rPr>
          <w:sz w:val="20"/>
          <w:szCs w:val="20"/>
          <w:lang w:val="en-US"/>
        </w:rPr>
        <w:t>s</w:t>
      </w:r>
      <w:r w:rsidRPr="001D4EBD">
        <w:rPr>
          <w:sz w:val="20"/>
          <w:szCs w:val="20"/>
        </w:rPr>
        <w:t>8} – в класс К2.</w:t>
      </w:r>
    </w:p>
    <w:p w:rsidR="001D4EBD" w:rsidRPr="001D4EBD" w:rsidRDefault="001D4EBD" w:rsidP="001D4EBD">
      <w:pPr>
        <w:spacing w:after="0" w:line="240" w:lineRule="auto"/>
        <w:rPr>
          <w:sz w:val="20"/>
          <w:szCs w:val="20"/>
        </w:rPr>
      </w:pPr>
      <w:r w:rsidRPr="001D4EBD">
        <w:rPr>
          <w:sz w:val="20"/>
          <w:szCs w:val="20"/>
        </w:rPr>
        <w:t>Таблица переходов в классы 0-эквивалентных состояний.</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73"/>
        <w:gridCol w:w="874"/>
        <w:gridCol w:w="873"/>
        <w:gridCol w:w="874"/>
        <w:gridCol w:w="874"/>
        <w:gridCol w:w="873"/>
        <w:gridCol w:w="874"/>
        <w:gridCol w:w="874"/>
        <w:gridCol w:w="873"/>
        <w:gridCol w:w="874"/>
        <w:gridCol w:w="874"/>
      </w:tblGrid>
      <w:tr w:rsidR="001D4EBD" w:rsidRPr="001D4EBD" w:rsidTr="00054219">
        <w:tblPrEx>
          <w:tblCellMar>
            <w:top w:w="0" w:type="dxa"/>
            <w:bottom w:w="0" w:type="dxa"/>
          </w:tblCellMar>
        </w:tblPrEx>
        <w:trPr>
          <w:cantSplit/>
        </w:trPr>
        <w:tc>
          <w:tcPr>
            <w:tcW w:w="873" w:type="dxa"/>
          </w:tcPr>
          <w:p w:rsidR="001D4EBD" w:rsidRPr="001D4EBD" w:rsidRDefault="001D4EBD" w:rsidP="001D4EBD">
            <w:pPr>
              <w:spacing w:after="0" w:line="240" w:lineRule="auto"/>
              <w:rPr>
                <w:sz w:val="20"/>
                <w:szCs w:val="20"/>
              </w:rPr>
            </w:pPr>
          </w:p>
        </w:tc>
        <w:tc>
          <w:tcPr>
            <w:tcW w:w="6116" w:type="dxa"/>
            <w:gridSpan w:val="7"/>
          </w:tcPr>
          <w:p w:rsidR="001D4EBD" w:rsidRPr="001D4EBD" w:rsidRDefault="001D4EBD" w:rsidP="001D4EBD">
            <w:pPr>
              <w:spacing w:after="0" w:line="240" w:lineRule="auto"/>
              <w:rPr>
                <w:b/>
                <w:i/>
                <w:sz w:val="20"/>
                <w:szCs w:val="20"/>
                <w:lang w:val="en-US"/>
              </w:rPr>
            </w:pPr>
            <w:r w:rsidRPr="001D4EBD">
              <w:rPr>
                <w:sz w:val="20"/>
                <w:szCs w:val="20"/>
                <w:lang w:val="en-US"/>
              </w:rPr>
              <w:t>K1</w:t>
            </w:r>
          </w:p>
        </w:tc>
        <w:tc>
          <w:tcPr>
            <w:tcW w:w="2621" w:type="dxa"/>
            <w:gridSpan w:val="3"/>
          </w:tcPr>
          <w:p w:rsidR="001D4EBD" w:rsidRPr="001D4EBD" w:rsidRDefault="001D4EBD" w:rsidP="001D4EBD">
            <w:pPr>
              <w:spacing w:after="0" w:line="240" w:lineRule="auto"/>
              <w:rPr>
                <w:sz w:val="20"/>
                <w:szCs w:val="20"/>
                <w:lang w:val="en-US"/>
              </w:rPr>
            </w:pPr>
            <w:r w:rsidRPr="001D4EBD">
              <w:rPr>
                <w:sz w:val="20"/>
                <w:szCs w:val="20"/>
                <w:lang w:val="en-US"/>
              </w:rPr>
              <w:t>К2</w:t>
            </w:r>
          </w:p>
        </w:tc>
      </w:tr>
      <w:tr w:rsidR="001D4EBD" w:rsidRPr="001D4EBD" w:rsidTr="00054219">
        <w:tblPrEx>
          <w:tblCellMar>
            <w:top w:w="0" w:type="dxa"/>
            <w:bottom w:w="0" w:type="dxa"/>
          </w:tblCellMar>
        </w:tblPrEx>
        <w:trPr>
          <w:cantSplit/>
        </w:trPr>
        <w:tc>
          <w:tcPr>
            <w:tcW w:w="873" w:type="dxa"/>
          </w:tcPr>
          <w:p w:rsidR="001D4EBD" w:rsidRPr="001D4EBD" w:rsidRDefault="001D4EBD" w:rsidP="001D4EBD">
            <w:pPr>
              <w:spacing w:after="0" w:line="240" w:lineRule="auto"/>
              <w:rPr>
                <w:sz w:val="20"/>
                <w:szCs w:val="20"/>
              </w:rPr>
            </w:pPr>
          </w:p>
        </w:tc>
        <w:tc>
          <w:tcPr>
            <w:tcW w:w="874" w:type="dxa"/>
          </w:tcPr>
          <w:p w:rsidR="001D4EBD" w:rsidRPr="001D4EBD" w:rsidRDefault="001D4EBD" w:rsidP="001D4EBD">
            <w:pPr>
              <w:spacing w:after="0" w:line="240" w:lineRule="auto"/>
              <w:rPr>
                <w:sz w:val="20"/>
                <w:szCs w:val="20"/>
                <w:lang w:val="en-US"/>
              </w:rPr>
            </w:pPr>
            <w:r w:rsidRPr="001D4EBD">
              <w:rPr>
                <w:sz w:val="20"/>
                <w:szCs w:val="20"/>
                <w:lang w:val="en-US"/>
              </w:rPr>
              <w:t>s0</w:t>
            </w:r>
          </w:p>
        </w:tc>
        <w:tc>
          <w:tcPr>
            <w:tcW w:w="873" w:type="dxa"/>
          </w:tcPr>
          <w:p w:rsidR="001D4EBD" w:rsidRPr="001D4EBD" w:rsidRDefault="001D4EBD" w:rsidP="001D4EBD">
            <w:pPr>
              <w:spacing w:after="0" w:line="240" w:lineRule="auto"/>
              <w:rPr>
                <w:sz w:val="20"/>
                <w:szCs w:val="20"/>
                <w:lang w:val="en-US"/>
              </w:rPr>
            </w:pPr>
            <w:r w:rsidRPr="001D4EBD">
              <w:rPr>
                <w:sz w:val="20"/>
                <w:szCs w:val="20"/>
                <w:lang w:val="en-US"/>
              </w:rPr>
              <w:t>s1</w:t>
            </w:r>
          </w:p>
        </w:tc>
        <w:tc>
          <w:tcPr>
            <w:tcW w:w="874" w:type="dxa"/>
          </w:tcPr>
          <w:p w:rsidR="001D4EBD" w:rsidRPr="001D4EBD" w:rsidRDefault="001D4EBD" w:rsidP="001D4EBD">
            <w:pPr>
              <w:spacing w:after="0" w:line="240" w:lineRule="auto"/>
              <w:rPr>
                <w:sz w:val="20"/>
                <w:szCs w:val="20"/>
                <w:lang w:val="en-US"/>
              </w:rPr>
            </w:pPr>
            <w:r w:rsidRPr="001D4EBD">
              <w:rPr>
                <w:sz w:val="20"/>
                <w:szCs w:val="20"/>
                <w:lang w:val="en-US"/>
              </w:rPr>
              <w:t>s2</w:t>
            </w:r>
          </w:p>
        </w:tc>
        <w:tc>
          <w:tcPr>
            <w:tcW w:w="874" w:type="dxa"/>
          </w:tcPr>
          <w:p w:rsidR="001D4EBD" w:rsidRPr="001D4EBD" w:rsidRDefault="001D4EBD" w:rsidP="001D4EBD">
            <w:pPr>
              <w:spacing w:after="0" w:line="240" w:lineRule="auto"/>
              <w:rPr>
                <w:sz w:val="20"/>
                <w:szCs w:val="20"/>
                <w:lang w:val="en-US"/>
              </w:rPr>
            </w:pPr>
            <w:r w:rsidRPr="001D4EBD">
              <w:rPr>
                <w:sz w:val="20"/>
                <w:szCs w:val="20"/>
                <w:lang w:val="en-US"/>
              </w:rPr>
              <w:t>s3</w:t>
            </w:r>
          </w:p>
        </w:tc>
        <w:tc>
          <w:tcPr>
            <w:tcW w:w="873" w:type="dxa"/>
          </w:tcPr>
          <w:p w:rsidR="001D4EBD" w:rsidRPr="001D4EBD" w:rsidRDefault="001D4EBD" w:rsidP="001D4EBD">
            <w:pPr>
              <w:spacing w:after="0" w:line="240" w:lineRule="auto"/>
              <w:rPr>
                <w:sz w:val="20"/>
                <w:szCs w:val="20"/>
                <w:lang w:val="en-US"/>
              </w:rPr>
            </w:pPr>
            <w:r w:rsidRPr="001D4EBD">
              <w:rPr>
                <w:sz w:val="20"/>
                <w:szCs w:val="20"/>
                <w:lang w:val="en-US"/>
              </w:rPr>
              <w:t>s5</w:t>
            </w:r>
          </w:p>
        </w:tc>
        <w:tc>
          <w:tcPr>
            <w:tcW w:w="874" w:type="dxa"/>
          </w:tcPr>
          <w:p w:rsidR="001D4EBD" w:rsidRPr="001D4EBD" w:rsidRDefault="001D4EBD" w:rsidP="001D4EBD">
            <w:pPr>
              <w:spacing w:after="0" w:line="240" w:lineRule="auto"/>
              <w:rPr>
                <w:sz w:val="20"/>
                <w:szCs w:val="20"/>
                <w:lang w:val="en-US"/>
              </w:rPr>
            </w:pPr>
            <w:r w:rsidRPr="001D4EBD">
              <w:rPr>
                <w:sz w:val="20"/>
                <w:szCs w:val="20"/>
                <w:lang w:val="en-US"/>
              </w:rPr>
              <w:t>s6</w:t>
            </w:r>
          </w:p>
        </w:tc>
        <w:tc>
          <w:tcPr>
            <w:tcW w:w="874" w:type="dxa"/>
          </w:tcPr>
          <w:p w:rsidR="001D4EBD" w:rsidRPr="001D4EBD" w:rsidRDefault="001D4EBD" w:rsidP="001D4EBD">
            <w:pPr>
              <w:spacing w:after="0" w:line="240" w:lineRule="auto"/>
              <w:rPr>
                <w:sz w:val="20"/>
                <w:szCs w:val="20"/>
                <w:lang w:val="en-US"/>
              </w:rPr>
            </w:pPr>
          </w:p>
        </w:tc>
        <w:tc>
          <w:tcPr>
            <w:tcW w:w="873" w:type="dxa"/>
          </w:tcPr>
          <w:p w:rsidR="001D4EBD" w:rsidRPr="001D4EBD" w:rsidRDefault="001D4EBD" w:rsidP="001D4EBD">
            <w:pPr>
              <w:spacing w:after="0" w:line="240" w:lineRule="auto"/>
              <w:rPr>
                <w:sz w:val="20"/>
                <w:szCs w:val="20"/>
                <w:lang w:val="en-US"/>
              </w:rPr>
            </w:pPr>
            <w:r w:rsidRPr="001D4EBD">
              <w:rPr>
                <w:sz w:val="20"/>
                <w:szCs w:val="20"/>
                <w:lang w:val="en-US"/>
              </w:rPr>
              <w:t>s4</w:t>
            </w:r>
          </w:p>
        </w:tc>
        <w:tc>
          <w:tcPr>
            <w:tcW w:w="874" w:type="dxa"/>
          </w:tcPr>
          <w:p w:rsidR="001D4EBD" w:rsidRPr="001D4EBD" w:rsidRDefault="001D4EBD" w:rsidP="001D4EBD">
            <w:pPr>
              <w:spacing w:after="0" w:line="240" w:lineRule="auto"/>
              <w:rPr>
                <w:sz w:val="20"/>
                <w:szCs w:val="20"/>
                <w:lang w:val="en-US"/>
              </w:rPr>
            </w:pPr>
            <w:r w:rsidRPr="001D4EBD">
              <w:rPr>
                <w:sz w:val="20"/>
                <w:szCs w:val="20"/>
                <w:lang w:val="en-US"/>
              </w:rPr>
              <w:t>s7</w:t>
            </w:r>
          </w:p>
        </w:tc>
        <w:tc>
          <w:tcPr>
            <w:tcW w:w="874" w:type="dxa"/>
          </w:tcPr>
          <w:p w:rsidR="001D4EBD" w:rsidRPr="001D4EBD" w:rsidRDefault="001D4EBD" w:rsidP="001D4EBD">
            <w:pPr>
              <w:spacing w:after="0" w:line="240" w:lineRule="auto"/>
              <w:rPr>
                <w:sz w:val="20"/>
                <w:szCs w:val="20"/>
                <w:lang w:val="en-US"/>
              </w:rPr>
            </w:pPr>
            <w:r w:rsidRPr="001D4EBD">
              <w:rPr>
                <w:sz w:val="20"/>
                <w:szCs w:val="20"/>
                <w:lang w:val="en-US"/>
              </w:rPr>
              <w:t>s8</w:t>
            </w:r>
          </w:p>
        </w:tc>
      </w:tr>
      <w:tr w:rsidR="001D4EBD" w:rsidRPr="001D4EBD" w:rsidTr="00054219">
        <w:tblPrEx>
          <w:tblCellMar>
            <w:top w:w="0" w:type="dxa"/>
            <w:bottom w:w="0" w:type="dxa"/>
          </w:tblCellMar>
        </w:tblPrEx>
        <w:trPr>
          <w:cantSplit/>
        </w:trPr>
        <w:tc>
          <w:tcPr>
            <w:tcW w:w="873" w:type="dxa"/>
          </w:tcPr>
          <w:p w:rsidR="001D4EBD" w:rsidRPr="001D4EBD" w:rsidRDefault="001D4EBD" w:rsidP="001D4EBD">
            <w:pPr>
              <w:spacing w:after="0" w:line="240" w:lineRule="auto"/>
              <w:rPr>
                <w:sz w:val="20"/>
                <w:szCs w:val="20"/>
              </w:rPr>
            </w:pPr>
            <w:r w:rsidRPr="001D4EBD">
              <w:rPr>
                <w:sz w:val="20"/>
                <w:szCs w:val="20"/>
              </w:rPr>
              <w:t>ц</w:t>
            </w:r>
          </w:p>
        </w:tc>
        <w:tc>
          <w:tcPr>
            <w:tcW w:w="874" w:type="dxa"/>
          </w:tcPr>
          <w:p w:rsidR="001D4EBD" w:rsidRPr="001D4EBD" w:rsidRDefault="001D4EBD" w:rsidP="001D4EBD">
            <w:pPr>
              <w:spacing w:after="0" w:line="240" w:lineRule="auto"/>
              <w:rPr>
                <w:sz w:val="20"/>
                <w:szCs w:val="20"/>
              </w:rPr>
            </w:pPr>
            <w:r w:rsidRPr="001D4EBD">
              <w:rPr>
                <w:sz w:val="20"/>
                <w:szCs w:val="20"/>
              </w:rPr>
              <w:t>К1</w:t>
            </w:r>
          </w:p>
        </w:tc>
        <w:tc>
          <w:tcPr>
            <w:tcW w:w="873" w:type="dxa"/>
          </w:tcPr>
          <w:p w:rsidR="001D4EBD" w:rsidRPr="001D4EBD" w:rsidRDefault="001D4EBD" w:rsidP="001D4EBD">
            <w:pPr>
              <w:spacing w:after="0" w:line="240" w:lineRule="auto"/>
              <w:rPr>
                <w:sz w:val="20"/>
                <w:szCs w:val="20"/>
              </w:rPr>
            </w:pPr>
            <w:r w:rsidRPr="001D4EBD">
              <w:rPr>
                <w:sz w:val="20"/>
                <w:szCs w:val="20"/>
              </w:rPr>
              <w:t>К1</w:t>
            </w:r>
          </w:p>
        </w:tc>
        <w:tc>
          <w:tcPr>
            <w:tcW w:w="874" w:type="dxa"/>
          </w:tcPr>
          <w:p w:rsidR="001D4EBD" w:rsidRPr="001D4EBD" w:rsidRDefault="001D4EBD" w:rsidP="001D4EBD">
            <w:pPr>
              <w:spacing w:after="0" w:line="240" w:lineRule="auto"/>
              <w:rPr>
                <w:sz w:val="20"/>
                <w:szCs w:val="20"/>
              </w:rPr>
            </w:pPr>
            <w:r w:rsidRPr="001D4EBD">
              <w:rPr>
                <w:sz w:val="20"/>
                <w:szCs w:val="20"/>
              </w:rPr>
              <w:t>К1</w:t>
            </w:r>
          </w:p>
        </w:tc>
        <w:tc>
          <w:tcPr>
            <w:tcW w:w="874" w:type="dxa"/>
          </w:tcPr>
          <w:p w:rsidR="001D4EBD" w:rsidRPr="001D4EBD" w:rsidRDefault="001D4EBD" w:rsidP="001D4EBD">
            <w:pPr>
              <w:spacing w:after="0" w:line="240" w:lineRule="auto"/>
              <w:rPr>
                <w:sz w:val="20"/>
                <w:szCs w:val="20"/>
              </w:rPr>
            </w:pPr>
            <w:r w:rsidRPr="001D4EBD">
              <w:rPr>
                <w:sz w:val="20"/>
                <w:szCs w:val="20"/>
              </w:rPr>
              <w:t>К2</w:t>
            </w:r>
          </w:p>
        </w:tc>
        <w:tc>
          <w:tcPr>
            <w:tcW w:w="873" w:type="dxa"/>
          </w:tcPr>
          <w:p w:rsidR="001D4EBD" w:rsidRPr="001D4EBD" w:rsidRDefault="001D4EBD" w:rsidP="001D4EBD">
            <w:pPr>
              <w:spacing w:after="0" w:line="240" w:lineRule="auto"/>
              <w:rPr>
                <w:sz w:val="20"/>
                <w:szCs w:val="20"/>
              </w:rPr>
            </w:pPr>
            <w:r w:rsidRPr="001D4EBD">
              <w:rPr>
                <w:sz w:val="20"/>
                <w:szCs w:val="20"/>
              </w:rPr>
              <w:t>К1</w:t>
            </w:r>
          </w:p>
        </w:tc>
        <w:tc>
          <w:tcPr>
            <w:tcW w:w="874" w:type="dxa"/>
          </w:tcPr>
          <w:p w:rsidR="001D4EBD" w:rsidRPr="001D4EBD" w:rsidRDefault="001D4EBD" w:rsidP="001D4EBD">
            <w:pPr>
              <w:spacing w:after="0" w:line="240" w:lineRule="auto"/>
              <w:rPr>
                <w:sz w:val="20"/>
                <w:szCs w:val="20"/>
              </w:rPr>
            </w:pPr>
            <w:r w:rsidRPr="001D4EBD">
              <w:rPr>
                <w:sz w:val="20"/>
                <w:szCs w:val="20"/>
              </w:rPr>
              <w:t>К1</w:t>
            </w:r>
          </w:p>
        </w:tc>
        <w:tc>
          <w:tcPr>
            <w:tcW w:w="874" w:type="dxa"/>
          </w:tcPr>
          <w:p w:rsidR="001D4EBD" w:rsidRPr="001D4EBD" w:rsidRDefault="001D4EBD" w:rsidP="001D4EBD">
            <w:pPr>
              <w:spacing w:after="0" w:line="240" w:lineRule="auto"/>
              <w:rPr>
                <w:sz w:val="20"/>
                <w:szCs w:val="20"/>
              </w:rPr>
            </w:pPr>
            <w:r w:rsidRPr="001D4EBD">
              <w:rPr>
                <w:sz w:val="20"/>
                <w:szCs w:val="20"/>
              </w:rPr>
              <w:t>К1</w:t>
            </w:r>
          </w:p>
        </w:tc>
        <w:tc>
          <w:tcPr>
            <w:tcW w:w="873" w:type="dxa"/>
          </w:tcPr>
          <w:p w:rsidR="001D4EBD" w:rsidRPr="001D4EBD" w:rsidRDefault="001D4EBD" w:rsidP="001D4EBD">
            <w:pPr>
              <w:spacing w:after="0" w:line="240" w:lineRule="auto"/>
              <w:rPr>
                <w:sz w:val="20"/>
                <w:szCs w:val="20"/>
              </w:rPr>
            </w:pPr>
            <w:r w:rsidRPr="001D4EBD">
              <w:rPr>
                <w:sz w:val="20"/>
                <w:szCs w:val="20"/>
              </w:rPr>
              <w:t>К2</w:t>
            </w:r>
          </w:p>
        </w:tc>
        <w:tc>
          <w:tcPr>
            <w:tcW w:w="874" w:type="dxa"/>
          </w:tcPr>
          <w:p w:rsidR="001D4EBD" w:rsidRPr="001D4EBD" w:rsidRDefault="001D4EBD" w:rsidP="001D4EBD">
            <w:pPr>
              <w:spacing w:after="0" w:line="240" w:lineRule="auto"/>
              <w:rPr>
                <w:sz w:val="20"/>
                <w:szCs w:val="20"/>
              </w:rPr>
            </w:pPr>
            <w:r w:rsidRPr="001D4EBD">
              <w:rPr>
                <w:sz w:val="20"/>
                <w:szCs w:val="20"/>
              </w:rPr>
              <w:t>К2</w:t>
            </w:r>
          </w:p>
        </w:tc>
        <w:tc>
          <w:tcPr>
            <w:tcW w:w="874" w:type="dxa"/>
          </w:tcPr>
          <w:p w:rsidR="001D4EBD" w:rsidRPr="001D4EBD" w:rsidRDefault="001D4EBD" w:rsidP="001D4EBD">
            <w:pPr>
              <w:spacing w:after="0" w:line="240" w:lineRule="auto"/>
              <w:rPr>
                <w:sz w:val="20"/>
                <w:szCs w:val="20"/>
              </w:rPr>
            </w:pPr>
            <w:r w:rsidRPr="001D4EBD">
              <w:rPr>
                <w:sz w:val="20"/>
                <w:szCs w:val="20"/>
              </w:rPr>
              <w:t>К2</w:t>
            </w:r>
          </w:p>
        </w:tc>
      </w:tr>
      <w:tr w:rsidR="001D4EBD" w:rsidRPr="001D4EBD" w:rsidTr="00054219">
        <w:tblPrEx>
          <w:tblCellMar>
            <w:top w:w="0" w:type="dxa"/>
            <w:bottom w:w="0" w:type="dxa"/>
          </w:tblCellMar>
        </w:tblPrEx>
        <w:trPr>
          <w:cantSplit/>
        </w:trPr>
        <w:tc>
          <w:tcPr>
            <w:tcW w:w="873" w:type="dxa"/>
          </w:tcPr>
          <w:p w:rsidR="001D4EBD" w:rsidRPr="001D4EBD" w:rsidRDefault="001D4EBD" w:rsidP="001D4EBD">
            <w:pPr>
              <w:spacing w:after="0" w:line="240" w:lineRule="auto"/>
              <w:rPr>
                <w:sz w:val="20"/>
                <w:szCs w:val="20"/>
              </w:rPr>
            </w:pPr>
            <w:r w:rsidRPr="001D4EBD">
              <w:rPr>
                <w:sz w:val="20"/>
                <w:szCs w:val="20"/>
              </w:rPr>
              <w:t>.</w:t>
            </w:r>
          </w:p>
        </w:tc>
        <w:tc>
          <w:tcPr>
            <w:tcW w:w="874" w:type="dxa"/>
          </w:tcPr>
          <w:p w:rsidR="001D4EBD" w:rsidRPr="001D4EBD" w:rsidRDefault="001D4EBD" w:rsidP="001D4EBD">
            <w:pPr>
              <w:spacing w:after="0" w:line="240" w:lineRule="auto"/>
              <w:rPr>
                <w:sz w:val="20"/>
                <w:szCs w:val="20"/>
              </w:rPr>
            </w:pPr>
            <w:r w:rsidRPr="001D4EBD">
              <w:rPr>
                <w:sz w:val="20"/>
                <w:szCs w:val="20"/>
              </w:rPr>
              <w:t>К1</w:t>
            </w:r>
          </w:p>
        </w:tc>
        <w:tc>
          <w:tcPr>
            <w:tcW w:w="873" w:type="dxa"/>
          </w:tcPr>
          <w:p w:rsidR="001D4EBD" w:rsidRPr="001D4EBD" w:rsidRDefault="001D4EBD" w:rsidP="001D4EBD">
            <w:pPr>
              <w:spacing w:after="0" w:line="240" w:lineRule="auto"/>
              <w:rPr>
                <w:sz w:val="20"/>
                <w:szCs w:val="20"/>
              </w:rPr>
            </w:pPr>
            <w:r w:rsidRPr="001D4EBD">
              <w:rPr>
                <w:sz w:val="20"/>
                <w:szCs w:val="20"/>
              </w:rPr>
              <w:t>К1</w:t>
            </w:r>
          </w:p>
        </w:tc>
        <w:tc>
          <w:tcPr>
            <w:tcW w:w="874" w:type="dxa"/>
          </w:tcPr>
          <w:p w:rsidR="001D4EBD" w:rsidRPr="001D4EBD" w:rsidRDefault="001D4EBD" w:rsidP="001D4EBD">
            <w:pPr>
              <w:spacing w:after="0" w:line="240" w:lineRule="auto"/>
              <w:rPr>
                <w:sz w:val="20"/>
                <w:szCs w:val="20"/>
              </w:rPr>
            </w:pPr>
            <w:r w:rsidRPr="001D4EBD">
              <w:rPr>
                <w:sz w:val="20"/>
                <w:szCs w:val="20"/>
              </w:rPr>
              <w:t>К1</w:t>
            </w:r>
          </w:p>
        </w:tc>
        <w:tc>
          <w:tcPr>
            <w:tcW w:w="874" w:type="dxa"/>
          </w:tcPr>
          <w:p w:rsidR="001D4EBD" w:rsidRPr="001D4EBD" w:rsidRDefault="001D4EBD" w:rsidP="001D4EBD">
            <w:pPr>
              <w:spacing w:after="0" w:line="240" w:lineRule="auto"/>
              <w:rPr>
                <w:sz w:val="20"/>
                <w:szCs w:val="20"/>
              </w:rPr>
            </w:pPr>
            <w:r w:rsidRPr="001D4EBD">
              <w:rPr>
                <w:sz w:val="20"/>
                <w:szCs w:val="20"/>
              </w:rPr>
              <w:t>К1</w:t>
            </w:r>
          </w:p>
        </w:tc>
        <w:tc>
          <w:tcPr>
            <w:tcW w:w="873" w:type="dxa"/>
          </w:tcPr>
          <w:p w:rsidR="001D4EBD" w:rsidRPr="001D4EBD" w:rsidRDefault="001D4EBD" w:rsidP="001D4EBD">
            <w:pPr>
              <w:spacing w:after="0" w:line="240" w:lineRule="auto"/>
              <w:rPr>
                <w:sz w:val="20"/>
                <w:szCs w:val="20"/>
              </w:rPr>
            </w:pPr>
            <w:r w:rsidRPr="001D4EBD">
              <w:rPr>
                <w:sz w:val="20"/>
                <w:szCs w:val="20"/>
              </w:rPr>
              <w:t>К2</w:t>
            </w:r>
          </w:p>
        </w:tc>
        <w:tc>
          <w:tcPr>
            <w:tcW w:w="874" w:type="dxa"/>
          </w:tcPr>
          <w:p w:rsidR="001D4EBD" w:rsidRPr="001D4EBD" w:rsidRDefault="001D4EBD" w:rsidP="001D4EBD">
            <w:pPr>
              <w:spacing w:after="0" w:line="240" w:lineRule="auto"/>
              <w:rPr>
                <w:sz w:val="20"/>
                <w:szCs w:val="20"/>
              </w:rPr>
            </w:pPr>
            <w:r w:rsidRPr="001D4EBD">
              <w:rPr>
                <w:sz w:val="20"/>
                <w:szCs w:val="20"/>
              </w:rPr>
              <w:t>К2</w:t>
            </w:r>
          </w:p>
        </w:tc>
        <w:tc>
          <w:tcPr>
            <w:tcW w:w="874" w:type="dxa"/>
          </w:tcPr>
          <w:p w:rsidR="001D4EBD" w:rsidRPr="001D4EBD" w:rsidRDefault="001D4EBD" w:rsidP="001D4EBD">
            <w:pPr>
              <w:spacing w:after="0" w:line="240" w:lineRule="auto"/>
              <w:rPr>
                <w:sz w:val="20"/>
                <w:szCs w:val="20"/>
              </w:rPr>
            </w:pPr>
            <w:r w:rsidRPr="001D4EBD">
              <w:rPr>
                <w:sz w:val="20"/>
                <w:szCs w:val="20"/>
              </w:rPr>
              <w:t>К1</w:t>
            </w:r>
          </w:p>
        </w:tc>
        <w:tc>
          <w:tcPr>
            <w:tcW w:w="873" w:type="dxa"/>
          </w:tcPr>
          <w:p w:rsidR="001D4EBD" w:rsidRPr="001D4EBD" w:rsidRDefault="001D4EBD" w:rsidP="001D4EBD">
            <w:pPr>
              <w:spacing w:after="0" w:line="240" w:lineRule="auto"/>
              <w:rPr>
                <w:sz w:val="20"/>
                <w:szCs w:val="20"/>
              </w:rPr>
            </w:pPr>
            <w:r w:rsidRPr="001D4EBD">
              <w:rPr>
                <w:sz w:val="20"/>
                <w:szCs w:val="20"/>
              </w:rPr>
              <w:t>К1</w:t>
            </w:r>
          </w:p>
        </w:tc>
        <w:tc>
          <w:tcPr>
            <w:tcW w:w="874" w:type="dxa"/>
          </w:tcPr>
          <w:p w:rsidR="001D4EBD" w:rsidRPr="001D4EBD" w:rsidRDefault="001D4EBD" w:rsidP="001D4EBD">
            <w:pPr>
              <w:spacing w:after="0" w:line="240" w:lineRule="auto"/>
              <w:rPr>
                <w:sz w:val="20"/>
                <w:szCs w:val="20"/>
              </w:rPr>
            </w:pPr>
            <w:r w:rsidRPr="001D4EBD">
              <w:rPr>
                <w:sz w:val="20"/>
                <w:szCs w:val="20"/>
              </w:rPr>
              <w:t>К1</w:t>
            </w:r>
          </w:p>
        </w:tc>
        <w:tc>
          <w:tcPr>
            <w:tcW w:w="874" w:type="dxa"/>
          </w:tcPr>
          <w:p w:rsidR="001D4EBD" w:rsidRPr="001D4EBD" w:rsidRDefault="001D4EBD" w:rsidP="001D4EBD">
            <w:pPr>
              <w:spacing w:after="0" w:line="240" w:lineRule="auto"/>
              <w:rPr>
                <w:sz w:val="20"/>
                <w:szCs w:val="20"/>
              </w:rPr>
            </w:pPr>
            <w:r w:rsidRPr="001D4EBD">
              <w:rPr>
                <w:sz w:val="20"/>
                <w:szCs w:val="20"/>
              </w:rPr>
              <w:t>К1</w:t>
            </w:r>
          </w:p>
        </w:tc>
      </w:tr>
      <w:tr w:rsidR="001D4EBD" w:rsidRPr="001D4EBD" w:rsidTr="00054219">
        <w:tblPrEx>
          <w:tblCellMar>
            <w:top w:w="0" w:type="dxa"/>
            <w:bottom w:w="0" w:type="dxa"/>
          </w:tblCellMar>
        </w:tblPrEx>
        <w:trPr>
          <w:cantSplit/>
        </w:trPr>
        <w:tc>
          <w:tcPr>
            <w:tcW w:w="873" w:type="dxa"/>
          </w:tcPr>
          <w:p w:rsidR="001D4EBD" w:rsidRPr="001D4EBD" w:rsidRDefault="001D4EBD" w:rsidP="001D4EBD">
            <w:pPr>
              <w:spacing w:after="0" w:line="240" w:lineRule="auto"/>
              <w:rPr>
                <w:sz w:val="20"/>
                <w:szCs w:val="20"/>
              </w:rPr>
            </w:pPr>
            <w:r w:rsidRPr="001D4EBD">
              <w:rPr>
                <w:sz w:val="20"/>
                <w:szCs w:val="20"/>
              </w:rPr>
              <w:t>+</w:t>
            </w:r>
          </w:p>
        </w:tc>
        <w:tc>
          <w:tcPr>
            <w:tcW w:w="874" w:type="dxa"/>
          </w:tcPr>
          <w:p w:rsidR="001D4EBD" w:rsidRPr="001D4EBD" w:rsidRDefault="001D4EBD" w:rsidP="001D4EBD">
            <w:pPr>
              <w:spacing w:after="0" w:line="240" w:lineRule="auto"/>
              <w:rPr>
                <w:sz w:val="20"/>
                <w:szCs w:val="20"/>
              </w:rPr>
            </w:pPr>
            <w:r w:rsidRPr="001D4EBD">
              <w:rPr>
                <w:sz w:val="20"/>
                <w:szCs w:val="20"/>
              </w:rPr>
              <w:t>К1</w:t>
            </w:r>
          </w:p>
        </w:tc>
        <w:tc>
          <w:tcPr>
            <w:tcW w:w="873" w:type="dxa"/>
          </w:tcPr>
          <w:p w:rsidR="001D4EBD" w:rsidRPr="001D4EBD" w:rsidRDefault="001D4EBD" w:rsidP="001D4EBD">
            <w:pPr>
              <w:spacing w:after="0" w:line="240" w:lineRule="auto"/>
              <w:rPr>
                <w:sz w:val="20"/>
                <w:szCs w:val="20"/>
              </w:rPr>
            </w:pPr>
            <w:r w:rsidRPr="001D4EBD">
              <w:rPr>
                <w:sz w:val="20"/>
                <w:szCs w:val="20"/>
              </w:rPr>
              <w:t>К1</w:t>
            </w:r>
          </w:p>
        </w:tc>
        <w:tc>
          <w:tcPr>
            <w:tcW w:w="874" w:type="dxa"/>
          </w:tcPr>
          <w:p w:rsidR="001D4EBD" w:rsidRPr="001D4EBD" w:rsidRDefault="001D4EBD" w:rsidP="001D4EBD">
            <w:pPr>
              <w:spacing w:after="0" w:line="240" w:lineRule="auto"/>
              <w:rPr>
                <w:sz w:val="20"/>
                <w:szCs w:val="20"/>
              </w:rPr>
            </w:pPr>
            <w:r w:rsidRPr="001D4EBD">
              <w:rPr>
                <w:sz w:val="20"/>
                <w:szCs w:val="20"/>
              </w:rPr>
              <w:t>К1</w:t>
            </w:r>
          </w:p>
        </w:tc>
        <w:tc>
          <w:tcPr>
            <w:tcW w:w="874" w:type="dxa"/>
          </w:tcPr>
          <w:p w:rsidR="001D4EBD" w:rsidRPr="001D4EBD" w:rsidRDefault="001D4EBD" w:rsidP="001D4EBD">
            <w:pPr>
              <w:spacing w:after="0" w:line="240" w:lineRule="auto"/>
              <w:rPr>
                <w:sz w:val="20"/>
                <w:szCs w:val="20"/>
              </w:rPr>
            </w:pPr>
            <w:r w:rsidRPr="001D4EBD">
              <w:rPr>
                <w:sz w:val="20"/>
                <w:szCs w:val="20"/>
              </w:rPr>
              <w:t>К1</w:t>
            </w:r>
          </w:p>
        </w:tc>
        <w:tc>
          <w:tcPr>
            <w:tcW w:w="873" w:type="dxa"/>
          </w:tcPr>
          <w:p w:rsidR="001D4EBD" w:rsidRPr="001D4EBD" w:rsidRDefault="001D4EBD" w:rsidP="001D4EBD">
            <w:pPr>
              <w:spacing w:after="0" w:line="240" w:lineRule="auto"/>
              <w:rPr>
                <w:sz w:val="20"/>
                <w:szCs w:val="20"/>
              </w:rPr>
            </w:pPr>
            <w:r w:rsidRPr="001D4EBD">
              <w:rPr>
                <w:sz w:val="20"/>
                <w:szCs w:val="20"/>
              </w:rPr>
              <w:t>К1</w:t>
            </w:r>
          </w:p>
        </w:tc>
        <w:tc>
          <w:tcPr>
            <w:tcW w:w="874" w:type="dxa"/>
          </w:tcPr>
          <w:p w:rsidR="001D4EBD" w:rsidRPr="001D4EBD" w:rsidRDefault="001D4EBD" w:rsidP="001D4EBD">
            <w:pPr>
              <w:spacing w:after="0" w:line="240" w:lineRule="auto"/>
              <w:rPr>
                <w:sz w:val="20"/>
                <w:szCs w:val="20"/>
              </w:rPr>
            </w:pPr>
            <w:r w:rsidRPr="001D4EBD">
              <w:rPr>
                <w:sz w:val="20"/>
                <w:szCs w:val="20"/>
              </w:rPr>
              <w:t>К1</w:t>
            </w:r>
          </w:p>
        </w:tc>
        <w:tc>
          <w:tcPr>
            <w:tcW w:w="874" w:type="dxa"/>
          </w:tcPr>
          <w:p w:rsidR="001D4EBD" w:rsidRPr="001D4EBD" w:rsidRDefault="001D4EBD" w:rsidP="001D4EBD">
            <w:pPr>
              <w:spacing w:after="0" w:line="240" w:lineRule="auto"/>
              <w:rPr>
                <w:sz w:val="20"/>
                <w:szCs w:val="20"/>
              </w:rPr>
            </w:pPr>
            <w:r w:rsidRPr="001D4EBD">
              <w:rPr>
                <w:sz w:val="20"/>
                <w:szCs w:val="20"/>
              </w:rPr>
              <w:t>К1</w:t>
            </w:r>
          </w:p>
        </w:tc>
        <w:tc>
          <w:tcPr>
            <w:tcW w:w="873" w:type="dxa"/>
          </w:tcPr>
          <w:p w:rsidR="001D4EBD" w:rsidRPr="001D4EBD" w:rsidRDefault="001D4EBD" w:rsidP="001D4EBD">
            <w:pPr>
              <w:spacing w:after="0" w:line="240" w:lineRule="auto"/>
              <w:rPr>
                <w:sz w:val="20"/>
                <w:szCs w:val="20"/>
              </w:rPr>
            </w:pPr>
            <w:r w:rsidRPr="001D4EBD">
              <w:rPr>
                <w:sz w:val="20"/>
                <w:szCs w:val="20"/>
              </w:rPr>
              <w:t>К1</w:t>
            </w:r>
          </w:p>
        </w:tc>
        <w:tc>
          <w:tcPr>
            <w:tcW w:w="874" w:type="dxa"/>
          </w:tcPr>
          <w:p w:rsidR="001D4EBD" w:rsidRPr="001D4EBD" w:rsidRDefault="001D4EBD" w:rsidP="001D4EBD">
            <w:pPr>
              <w:spacing w:after="0" w:line="240" w:lineRule="auto"/>
              <w:rPr>
                <w:sz w:val="20"/>
                <w:szCs w:val="20"/>
              </w:rPr>
            </w:pPr>
            <w:r w:rsidRPr="001D4EBD">
              <w:rPr>
                <w:sz w:val="20"/>
                <w:szCs w:val="20"/>
              </w:rPr>
              <w:t>К1</w:t>
            </w:r>
          </w:p>
        </w:tc>
        <w:tc>
          <w:tcPr>
            <w:tcW w:w="874" w:type="dxa"/>
          </w:tcPr>
          <w:p w:rsidR="001D4EBD" w:rsidRPr="001D4EBD" w:rsidRDefault="001D4EBD" w:rsidP="001D4EBD">
            <w:pPr>
              <w:spacing w:after="0" w:line="240" w:lineRule="auto"/>
              <w:rPr>
                <w:sz w:val="20"/>
                <w:szCs w:val="20"/>
              </w:rPr>
            </w:pPr>
            <w:r w:rsidRPr="001D4EBD">
              <w:rPr>
                <w:sz w:val="20"/>
                <w:szCs w:val="20"/>
              </w:rPr>
              <w:t>К1</w:t>
            </w:r>
          </w:p>
        </w:tc>
      </w:tr>
      <w:tr w:rsidR="001D4EBD" w:rsidRPr="001D4EBD" w:rsidTr="00054219">
        <w:tblPrEx>
          <w:tblCellMar>
            <w:top w:w="0" w:type="dxa"/>
            <w:bottom w:w="0" w:type="dxa"/>
          </w:tblCellMar>
        </w:tblPrEx>
        <w:trPr>
          <w:cantSplit/>
        </w:trPr>
        <w:tc>
          <w:tcPr>
            <w:tcW w:w="873" w:type="dxa"/>
          </w:tcPr>
          <w:p w:rsidR="001D4EBD" w:rsidRPr="001D4EBD" w:rsidRDefault="001D4EBD" w:rsidP="001D4EBD">
            <w:pPr>
              <w:spacing w:after="0" w:line="240" w:lineRule="auto"/>
              <w:rPr>
                <w:sz w:val="20"/>
                <w:szCs w:val="20"/>
              </w:rPr>
            </w:pPr>
            <w:r w:rsidRPr="001D4EBD">
              <w:rPr>
                <w:sz w:val="20"/>
                <w:szCs w:val="20"/>
              </w:rPr>
              <w:t>-</w:t>
            </w:r>
          </w:p>
        </w:tc>
        <w:tc>
          <w:tcPr>
            <w:tcW w:w="874" w:type="dxa"/>
          </w:tcPr>
          <w:p w:rsidR="001D4EBD" w:rsidRPr="001D4EBD" w:rsidRDefault="001D4EBD" w:rsidP="001D4EBD">
            <w:pPr>
              <w:spacing w:after="0" w:line="240" w:lineRule="auto"/>
              <w:rPr>
                <w:sz w:val="20"/>
                <w:szCs w:val="20"/>
              </w:rPr>
            </w:pPr>
            <w:r w:rsidRPr="001D4EBD">
              <w:rPr>
                <w:sz w:val="20"/>
                <w:szCs w:val="20"/>
              </w:rPr>
              <w:t>К1</w:t>
            </w:r>
          </w:p>
        </w:tc>
        <w:tc>
          <w:tcPr>
            <w:tcW w:w="873" w:type="dxa"/>
          </w:tcPr>
          <w:p w:rsidR="001D4EBD" w:rsidRPr="001D4EBD" w:rsidRDefault="001D4EBD" w:rsidP="001D4EBD">
            <w:pPr>
              <w:spacing w:after="0" w:line="240" w:lineRule="auto"/>
              <w:rPr>
                <w:sz w:val="20"/>
                <w:szCs w:val="20"/>
              </w:rPr>
            </w:pPr>
            <w:r w:rsidRPr="001D4EBD">
              <w:rPr>
                <w:sz w:val="20"/>
                <w:szCs w:val="20"/>
              </w:rPr>
              <w:t>К1</w:t>
            </w:r>
          </w:p>
        </w:tc>
        <w:tc>
          <w:tcPr>
            <w:tcW w:w="874" w:type="dxa"/>
          </w:tcPr>
          <w:p w:rsidR="001D4EBD" w:rsidRPr="001D4EBD" w:rsidRDefault="001D4EBD" w:rsidP="001D4EBD">
            <w:pPr>
              <w:spacing w:after="0" w:line="240" w:lineRule="auto"/>
              <w:rPr>
                <w:sz w:val="20"/>
                <w:szCs w:val="20"/>
              </w:rPr>
            </w:pPr>
            <w:r w:rsidRPr="001D4EBD">
              <w:rPr>
                <w:sz w:val="20"/>
                <w:szCs w:val="20"/>
              </w:rPr>
              <w:t>К1</w:t>
            </w:r>
          </w:p>
        </w:tc>
        <w:tc>
          <w:tcPr>
            <w:tcW w:w="874" w:type="dxa"/>
          </w:tcPr>
          <w:p w:rsidR="001D4EBD" w:rsidRPr="001D4EBD" w:rsidRDefault="001D4EBD" w:rsidP="001D4EBD">
            <w:pPr>
              <w:spacing w:after="0" w:line="240" w:lineRule="auto"/>
              <w:rPr>
                <w:sz w:val="20"/>
                <w:szCs w:val="20"/>
              </w:rPr>
            </w:pPr>
            <w:r w:rsidRPr="001D4EBD">
              <w:rPr>
                <w:sz w:val="20"/>
                <w:szCs w:val="20"/>
              </w:rPr>
              <w:t>К1</w:t>
            </w:r>
          </w:p>
        </w:tc>
        <w:tc>
          <w:tcPr>
            <w:tcW w:w="873" w:type="dxa"/>
          </w:tcPr>
          <w:p w:rsidR="001D4EBD" w:rsidRPr="001D4EBD" w:rsidRDefault="001D4EBD" w:rsidP="001D4EBD">
            <w:pPr>
              <w:spacing w:after="0" w:line="240" w:lineRule="auto"/>
              <w:rPr>
                <w:sz w:val="20"/>
                <w:szCs w:val="20"/>
              </w:rPr>
            </w:pPr>
            <w:r w:rsidRPr="001D4EBD">
              <w:rPr>
                <w:sz w:val="20"/>
                <w:szCs w:val="20"/>
              </w:rPr>
              <w:t>К1</w:t>
            </w:r>
          </w:p>
        </w:tc>
        <w:tc>
          <w:tcPr>
            <w:tcW w:w="874" w:type="dxa"/>
          </w:tcPr>
          <w:p w:rsidR="001D4EBD" w:rsidRPr="001D4EBD" w:rsidRDefault="001D4EBD" w:rsidP="001D4EBD">
            <w:pPr>
              <w:spacing w:after="0" w:line="240" w:lineRule="auto"/>
              <w:rPr>
                <w:sz w:val="20"/>
                <w:szCs w:val="20"/>
              </w:rPr>
            </w:pPr>
            <w:r w:rsidRPr="001D4EBD">
              <w:rPr>
                <w:sz w:val="20"/>
                <w:szCs w:val="20"/>
              </w:rPr>
              <w:t>К1</w:t>
            </w:r>
          </w:p>
        </w:tc>
        <w:tc>
          <w:tcPr>
            <w:tcW w:w="874" w:type="dxa"/>
          </w:tcPr>
          <w:p w:rsidR="001D4EBD" w:rsidRPr="001D4EBD" w:rsidRDefault="001D4EBD" w:rsidP="001D4EBD">
            <w:pPr>
              <w:spacing w:after="0" w:line="240" w:lineRule="auto"/>
              <w:rPr>
                <w:sz w:val="20"/>
                <w:szCs w:val="20"/>
              </w:rPr>
            </w:pPr>
            <w:r w:rsidRPr="001D4EBD">
              <w:rPr>
                <w:sz w:val="20"/>
                <w:szCs w:val="20"/>
              </w:rPr>
              <w:t>К1</w:t>
            </w:r>
          </w:p>
        </w:tc>
        <w:tc>
          <w:tcPr>
            <w:tcW w:w="873" w:type="dxa"/>
          </w:tcPr>
          <w:p w:rsidR="001D4EBD" w:rsidRPr="001D4EBD" w:rsidRDefault="001D4EBD" w:rsidP="001D4EBD">
            <w:pPr>
              <w:spacing w:after="0" w:line="240" w:lineRule="auto"/>
              <w:rPr>
                <w:sz w:val="20"/>
                <w:szCs w:val="20"/>
              </w:rPr>
            </w:pPr>
            <w:r w:rsidRPr="001D4EBD">
              <w:rPr>
                <w:sz w:val="20"/>
                <w:szCs w:val="20"/>
              </w:rPr>
              <w:t>К1</w:t>
            </w:r>
          </w:p>
        </w:tc>
        <w:tc>
          <w:tcPr>
            <w:tcW w:w="874" w:type="dxa"/>
          </w:tcPr>
          <w:p w:rsidR="001D4EBD" w:rsidRPr="001D4EBD" w:rsidRDefault="001D4EBD" w:rsidP="001D4EBD">
            <w:pPr>
              <w:spacing w:after="0" w:line="240" w:lineRule="auto"/>
              <w:rPr>
                <w:sz w:val="20"/>
                <w:szCs w:val="20"/>
              </w:rPr>
            </w:pPr>
            <w:r w:rsidRPr="001D4EBD">
              <w:rPr>
                <w:sz w:val="20"/>
                <w:szCs w:val="20"/>
              </w:rPr>
              <w:t>К1</w:t>
            </w:r>
          </w:p>
        </w:tc>
        <w:tc>
          <w:tcPr>
            <w:tcW w:w="874" w:type="dxa"/>
          </w:tcPr>
          <w:p w:rsidR="001D4EBD" w:rsidRPr="001D4EBD" w:rsidRDefault="001D4EBD" w:rsidP="001D4EBD">
            <w:pPr>
              <w:spacing w:after="0" w:line="240" w:lineRule="auto"/>
              <w:rPr>
                <w:sz w:val="20"/>
                <w:szCs w:val="20"/>
              </w:rPr>
            </w:pPr>
            <w:r w:rsidRPr="001D4EBD">
              <w:rPr>
                <w:sz w:val="20"/>
                <w:szCs w:val="20"/>
              </w:rPr>
              <w:t>К1</w:t>
            </w:r>
          </w:p>
        </w:tc>
      </w:tr>
    </w:tbl>
    <w:p w:rsidR="001D4EBD" w:rsidRPr="001D4EBD" w:rsidRDefault="001D4EBD" w:rsidP="001D4EBD">
      <w:pPr>
        <w:spacing w:after="0" w:line="240" w:lineRule="auto"/>
        <w:rPr>
          <w:sz w:val="20"/>
          <w:szCs w:val="20"/>
        </w:rPr>
      </w:pPr>
    </w:p>
    <w:p w:rsidR="001D4EBD" w:rsidRPr="001D4EBD" w:rsidRDefault="001D4EBD" w:rsidP="001D4EBD">
      <w:pPr>
        <w:spacing w:after="0" w:line="240" w:lineRule="auto"/>
        <w:rPr>
          <w:sz w:val="20"/>
          <w:szCs w:val="20"/>
        </w:rPr>
      </w:pPr>
      <w:r w:rsidRPr="001D4EBD">
        <w:rPr>
          <w:sz w:val="20"/>
          <w:szCs w:val="20"/>
        </w:rPr>
        <w:t xml:space="preserve">Распознаватель из состояния </w:t>
      </w:r>
      <w:r w:rsidRPr="001D4EBD">
        <w:rPr>
          <w:sz w:val="20"/>
          <w:szCs w:val="20"/>
          <w:lang w:val="en-US"/>
        </w:rPr>
        <w:t>s</w:t>
      </w:r>
      <w:r w:rsidRPr="001D4EBD">
        <w:rPr>
          <w:sz w:val="20"/>
          <w:szCs w:val="20"/>
        </w:rPr>
        <w:t xml:space="preserve">0 под действием входного символа  ц переходит в состояние  </w:t>
      </w:r>
      <w:r w:rsidRPr="001D4EBD">
        <w:rPr>
          <w:sz w:val="20"/>
          <w:szCs w:val="20"/>
          <w:lang w:val="en-US"/>
        </w:rPr>
        <w:t>s</w:t>
      </w:r>
      <w:r w:rsidRPr="001D4EBD">
        <w:rPr>
          <w:sz w:val="20"/>
          <w:szCs w:val="20"/>
        </w:rPr>
        <w:t xml:space="preserve">6 , которое принадлежит классу  </w:t>
      </w:r>
      <w:r w:rsidRPr="001D4EBD">
        <w:rPr>
          <w:sz w:val="20"/>
          <w:szCs w:val="20"/>
          <w:lang w:val="en-US"/>
        </w:rPr>
        <w:t>K</w:t>
      </w:r>
      <w:r w:rsidRPr="001D4EBD">
        <w:rPr>
          <w:sz w:val="20"/>
          <w:szCs w:val="20"/>
        </w:rPr>
        <w:t xml:space="preserve">1 , поэтому в таблице на пересечении столбца  </w:t>
      </w:r>
      <w:r w:rsidRPr="001D4EBD">
        <w:rPr>
          <w:sz w:val="20"/>
          <w:szCs w:val="20"/>
          <w:lang w:val="en-US"/>
        </w:rPr>
        <w:t>s</w:t>
      </w:r>
      <w:r w:rsidRPr="001D4EBD">
        <w:rPr>
          <w:sz w:val="20"/>
          <w:szCs w:val="20"/>
        </w:rPr>
        <w:t xml:space="preserve">0  и строки  ц  записано  </w:t>
      </w:r>
      <w:r w:rsidRPr="001D4EBD">
        <w:rPr>
          <w:sz w:val="20"/>
          <w:szCs w:val="20"/>
          <w:lang w:val="en-US"/>
        </w:rPr>
        <w:t>K</w:t>
      </w:r>
      <w:r w:rsidRPr="001D4EBD">
        <w:rPr>
          <w:sz w:val="20"/>
          <w:szCs w:val="20"/>
        </w:rPr>
        <w:t>1.</w:t>
      </w:r>
    </w:p>
    <w:p w:rsidR="001D4EBD" w:rsidRPr="001D4EBD" w:rsidRDefault="001D4EBD" w:rsidP="001D4EBD">
      <w:pPr>
        <w:spacing w:after="0" w:line="240" w:lineRule="auto"/>
        <w:rPr>
          <w:sz w:val="20"/>
          <w:szCs w:val="20"/>
        </w:rPr>
      </w:pPr>
      <w:r w:rsidRPr="001D4EBD">
        <w:rPr>
          <w:sz w:val="20"/>
          <w:szCs w:val="20"/>
        </w:rPr>
        <w:t xml:space="preserve">Распознаватель из состояния </w:t>
      </w:r>
      <w:r w:rsidRPr="001D4EBD">
        <w:rPr>
          <w:sz w:val="20"/>
          <w:szCs w:val="20"/>
          <w:lang w:val="en-US"/>
        </w:rPr>
        <w:t>s</w:t>
      </w:r>
      <w:r w:rsidRPr="001D4EBD">
        <w:rPr>
          <w:sz w:val="20"/>
          <w:szCs w:val="20"/>
        </w:rPr>
        <w:t xml:space="preserve">1 под действием входного символа  + переходит в состояние  ошибки , которое принадлежит классу  </w:t>
      </w:r>
      <w:r w:rsidRPr="001D4EBD">
        <w:rPr>
          <w:sz w:val="20"/>
          <w:szCs w:val="20"/>
          <w:lang w:val="en-US"/>
        </w:rPr>
        <w:t>K</w:t>
      </w:r>
      <w:r w:rsidRPr="001D4EBD">
        <w:rPr>
          <w:sz w:val="20"/>
          <w:szCs w:val="20"/>
        </w:rPr>
        <w:t xml:space="preserve">1 , поэтому в таблице на пересечении столбца  </w:t>
      </w:r>
      <w:r w:rsidRPr="001D4EBD">
        <w:rPr>
          <w:sz w:val="20"/>
          <w:szCs w:val="20"/>
          <w:lang w:val="en-US"/>
        </w:rPr>
        <w:t>s</w:t>
      </w:r>
      <w:r w:rsidRPr="001D4EBD">
        <w:rPr>
          <w:sz w:val="20"/>
          <w:szCs w:val="20"/>
        </w:rPr>
        <w:t xml:space="preserve">1  и строки  +  записано  </w:t>
      </w:r>
      <w:r w:rsidRPr="001D4EBD">
        <w:rPr>
          <w:sz w:val="20"/>
          <w:szCs w:val="20"/>
          <w:lang w:val="en-US"/>
        </w:rPr>
        <w:t>K</w:t>
      </w:r>
      <w:r w:rsidRPr="001D4EBD">
        <w:rPr>
          <w:sz w:val="20"/>
          <w:szCs w:val="20"/>
        </w:rPr>
        <w:t>1.</w:t>
      </w:r>
    </w:p>
    <w:p w:rsidR="001D4EBD" w:rsidRPr="001D4EBD" w:rsidRDefault="001D4EBD" w:rsidP="001D4EBD">
      <w:pPr>
        <w:spacing w:after="0" w:line="240" w:lineRule="auto"/>
        <w:rPr>
          <w:sz w:val="20"/>
          <w:szCs w:val="20"/>
        </w:rPr>
      </w:pPr>
      <w:r w:rsidRPr="001D4EBD">
        <w:rPr>
          <w:sz w:val="20"/>
          <w:szCs w:val="20"/>
        </w:rPr>
        <w:t xml:space="preserve">Распознаватель из состояния </w:t>
      </w:r>
      <w:r w:rsidRPr="001D4EBD">
        <w:rPr>
          <w:sz w:val="20"/>
          <w:szCs w:val="20"/>
          <w:lang w:val="en-US"/>
        </w:rPr>
        <w:t>s</w:t>
      </w:r>
      <w:r w:rsidRPr="001D4EBD">
        <w:rPr>
          <w:sz w:val="20"/>
          <w:szCs w:val="20"/>
        </w:rPr>
        <w:t xml:space="preserve">3 под действием входного символа  ц переходит в состояние  </w:t>
      </w:r>
      <w:r w:rsidRPr="001D4EBD">
        <w:rPr>
          <w:sz w:val="20"/>
          <w:szCs w:val="20"/>
          <w:lang w:val="en-US"/>
        </w:rPr>
        <w:t>s</w:t>
      </w:r>
      <w:r w:rsidRPr="001D4EBD">
        <w:rPr>
          <w:sz w:val="20"/>
          <w:szCs w:val="20"/>
        </w:rPr>
        <w:t xml:space="preserve">4 , которое принадлежит классу  </w:t>
      </w:r>
      <w:r w:rsidRPr="001D4EBD">
        <w:rPr>
          <w:sz w:val="20"/>
          <w:szCs w:val="20"/>
          <w:lang w:val="en-US"/>
        </w:rPr>
        <w:t>K</w:t>
      </w:r>
      <w:r w:rsidRPr="001D4EBD">
        <w:rPr>
          <w:sz w:val="20"/>
          <w:szCs w:val="20"/>
        </w:rPr>
        <w:t xml:space="preserve">2 , поэтому в таблице на пересечении столбца  </w:t>
      </w:r>
      <w:r w:rsidRPr="001D4EBD">
        <w:rPr>
          <w:sz w:val="20"/>
          <w:szCs w:val="20"/>
          <w:lang w:val="en-US"/>
        </w:rPr>
        <w:t>s</w:t>
      </w:r>
      <w:r w:rsidRPr="001D4EBD">
        <w:rPr>
          <w:sz w:val="20"/>
          <w:szCs w:val="20"/>
        </w:rPr>
        <w:t xml:space="preserve">3  и строки  ц  записано  </w:t>
      </w:r>
      <w:r w:rsidRPr="001D4EBD">
        <w:rPr>
          <w:sz w:val="20"/>
          <w:szCs w:val="20"/>
          <w:lang w:val="en-US"/>
        </w:rPr>
        <w:t>K</w:t>
      </w:r>
      <w:r w:rsidRPr="001D4EBD">
        <w:rPr>
          <w:sz w:val="20"/>
          <w:szCs w:val="20"/>
        </w:rPr>
        <w:t>2.</w:t>
      </w:r>
    </w:p>
    <w:p w:rsidR="001D4EBD" w:rsidRPr="001D4EBD" w:rsidRDefault="001D4EBD" w:rsidP="001D4EBD">
      <w:pPr>
        <w:spacing w:after="0" w:line="240" w:lineRule="auto"/>
        <w:rPr>
          <w:sz w:val="20"/>
          <w:szCs w:val="20"/>
        </w:rPr>
      </w:pPr>
      <w:r w:rsidRPr="001D4EBD">
        <w:rPr>
          <w:sz w:val="20"/>
          <w:szCs w:val="20"/>
        </w:rPr>
        <w:lastRenderedPageBreak/>
        <w:t xml:space="preserve">Распознаватель из состояния ошибки под действием любого входного символа  переходит в состояние  ошибки, которое принадлежит классу  </w:t>
      </w:r>
      <w:r w:rsidRPr="001D4EBD">
        <w:rPr>
          <w:sz w:val="20"/>
          <w:szCs w:val="20"/>
          <w:lang w:val="en-US"/>
        </w:rPr>
        <w:t>K</w:t>
      </w:r>
      <w:r w:rsidRPr="001D4EBD">
        <w:rPr>
          <w:sz w:val="20"/>
          <w:szCs w:val="20"/>
        </w:rPr>
        <w:t xml:space="preserve">1 , поэтому в таблице в столбце, соответствующем состоянию ошибки, записаны  </w:t>
      </w:r>
      <w:r w:rsidRPr="001D4EBD">
        <w:rPr>
          <w:sz w:val="20"/>
          <w:szCs w:val="20"/>
          <w:lang w:val="en-US"/>
        </w:rPr>
        <w:t>K</w:t>
      </w:r>
      <w:r w:rsidRPr="001D4EBD">
        <w:rPr>
          <w:sz w:val="20"/>
          <w:szCs w:val="20"/>
        </w:rPr>
        <w:t>1 для всех входных символов.</w:t>
      </w:r>
    </w:p>
    <w:p w:rsidR="001D4EBD" w:rsidRPr="001D4EBD" w:rsidRDefault="001D4EBD" w:rsidP="001D4EBD">
      <w:pPr>
        <w:spacing w:after="0" w:line="240" w:lineRule="auto"/>
        <w:rPr>
          <w:sz w:val="20"/>
          <w:szCs w:val="20"/>
        </w:rPr>
      </w:pPr>
      <w:r w:rsidRPr="001D4EBD">
        <w:rPr>
          <w:sz w:val="20"/>
          <w:szCs w:val="20"/>
        </w:rPr>
        <w:t>По таблице переходов в классы 0-эквивалентных состояний определяем классы 1-эквивалентных состояний. Состояния будут 1-эквивалентными, если они 0-эквивалентны и под действием одинаковых входных сигналов переходят в состояния, принадлежащие одинаковым классам 0-эквивалентных состояний, т.е. 1-эквивалентным состояниям в таблице переходов в классы 0-эквивалентных состояний соответствуют одинаково заполненные столбцы. Объединяем 1-эквивалентные состояния в классы и строим таблицу переходов в классы 1-эквивалентных состояний для определения 2-эквивалентных состояний.</w:t>
      </w:r>
    </w:p>
    <w:p w:rsidR="001D4EBD" w:rsidRPr="001D4EBD" w:rsidRDefault="001D4EBD" w:rsidP="001D4EBD">
      <w:pPr>
        <w:spacing w:after="0" w:line="240" w:lineRule="auto"/>
        <w:rPr>
          <w:sz w:val="20"/>
          <w:szCs w:val="20"/>
        </w:rPr>
      </w:pPr>
      <w:r w:rsidRPr="001D4EBD">
        <w:rPr>
          <w:sz w:val="20"/>
          <w:szCs w:val="20"/>
        </w:rPr>
        <w:t>Таблица переходов в классы 1-эквивалентных состояний.</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74"/>
        <w:gridCol w:w="874"/>
        <w:gridCol w:w="874"/>
        <w:gridCol w:w="874"/>
        <w:gridCol w:w="874"/>
        <w:gridCol w:w="874"/>
        <w:gridCol w:w="874"/>
        <w:gridCol w:w="874"/>
        <w:gridCol w:w="874"/>
        <w:gridCol w:w="874"/>
        <w:gridCol w:w="874"/>
      </w:tblGrid>
      <w:tr w:rsidR="001D4EBD" w:rsidRPr="001D4EBD" w:rsidTr="00054219">
        <w:tblPrEx>
          <w:tblCellMar>
            <w:top w:w="0" w:type="dxa"/>
            <w:bottom w:w="0" w:type="dxa"/>
          </w:tblCellMar>
        </w:tblPrEx>
        <w:trPr>
          <w:cantSplit/>
        </w:trPr>
        <w:tc>
          <w:tcPr>
            <w:tcW w:w="874" w:type="dxa"/>
          </w:tcPr>
          <w:p w:rsidR="001D4EBD" w:rsidRPr="001D4EBD" w:rsidRDefault="001D4EBD" w:rsidP="001D4EBD">
            <w:pPr>
              <w:spacing w:after="0" w:line="240" w:lineRule="auto"/>
              <w:rPr>
                <w:sz w:val="20"/>
                <w:szCs w:val="20"/>
              </w:rPr>
            </w:pPr>
          </w:p>
        </w:tc>
        <w:tc>
          <w:tcPr>
            <w:tcW w:w="3496" w:type="dxa"/>
            <w:gridSpan w:val="4"/>
          </w:tcPr>
          <w:p w:rsidR="001D4EBD" w:rsidRPr="001D4EBD" w:rsidRDefault="001D4EBD" w:rsidP="001D4EBD">
            <w:pPr>
              <w:spacing w:after="0" w:line="240" w:lineRule="auto"/>
              <w:rPr>
                <w:sz w:val="20"/>
                <w:szCs w:val="20"/>
                <w:lang w:val="en-US"/>
              </w:rPr>
            </w:pPr>
            <w:r w:rsidRPr="001D4EBD">
              <w:rPr>
                <w:sz w:val="20"/>
                <w:szCs w:val="20"/>
                <w:lang w:val="en-US"/>
              </w:rPr>
              <w:t>K1</w:t>
            </w:r>
          </w:p>
        </w:tc>
        <w:tc>
          <w:tcPr>
            <w:tcW w:w="874" w:type="dxa"/>
          </w:tcPr>
          <w:p w:rsidR="001D4EBD" w:rsidRPr="001D4EBD" w:rsidRDefault="001D4EBD" w:rsidP="001D4EBD">
            <w:pPr>
              <w:spacing w:after="0" w:line="240" w:lineRule="auto"/>
              <w:rPr>
                <w:sz w:val="20"/>
                <w:szCs w:val="20"/>
                <w:lang w:val="en-US"/>
              </w:rPr>
            </w:pPr>
            <w:r w:rsidRPr="001D4EBD">
              <w:rPr>
                <w:sz w:val="20"/>
                <w:szCs w:val="20"/>
                <w:lang w:val="en-US"/>
              </w:rPr>
              <w:t>K2</w:t>
            </w:r>
          </w:p>
        </w:tc>
        <w:tc>
          <w:tcPr>
            <w:tcW w:w="1748" w:type="dxa"/>
            <w:gridSpan w:val="2"/>
          </w:tcPr>
          <w:p w:rsidR="001D4EBD" w:rsidRPr="001D4EBD" w:rsidRDefault="001D4EBD" w:rsidP="001D4EBD">
            <w:pPr>
              <w:spacing w:after="0" w:line="240" w:lineRule="auto"/>
              <w:rPr>
                <w:sz w:val="20"/>
                <w:szCs w:val="20"/>
                <w:lang w:val="en-US"/>
              </w:rPr>
            </w:pPr>
            <w:r w:rsidRPr="001D4EBD">
              <w:rPr>
                <w:sz w:val="20"/>
                <w:szCs w:val="20"/>
                <w:lang w:val="en-US"/>
              </w:rPr>
              <w:t>K3</w:t>
            </w:r>
          </w:p>
        </w:tc>
        <w:tc>
          <w:tcPr>
            <w:tcW w:w="2622" w:type="dxa"/>
            <w:gridSpan w:val="3"/>
          </w:tcPr>
          <w:p w:rsidR="001D4EBD" w:rsidRPr="001D4EBD" w:rsidRDefault="001D4EBD" w:rsidP="001D4EBD">
            <w:pPr>
              <w:spacing w:after="0" w:line="240" w:lineRule="auto"/>
              <w:rPr>
                <w:sz w:val="20"/>
                <w:szCs w:val="20"/>
                <w:lang w:val="en-US"/>
              </w:rPr>
            </w:pPr>
            <w:r w:rsidRPr="001D4EBD">
              <w:rPr>
                <w:sz w:val="20"/>
                <w:szCs w:val="20"/>
                <w:lang w:val="en-US"/>
              </w:rPr>
              <w:t>K4</w:t>
            </w:r>
          </w:p>
        </w:tc>
      </w:tr>
      <w:tr w:rsidR="001D4EBD" w:rsidRPr="001D4EBD" w:rsidTr="00054219">
        <w:tblPrEx>
          <w:tblCellMar>
            <w:top w:w="0" w:type="dxa"/>
            <w:bottom w:w="0" w:type="dxa"/>
          </w:tblCellMar>
        </w:tblPrEx>
        <w:tc>
          <w:tcPr>
            <w:tcW w:w="874" w:type="dxa"/>
          </w:tcPr>
          <w:p w:rsidR="001D4EBD" w:rsidRPr="001D4EBD" w:rsidRDefault="001D4EBD" w:rsidP="001D4EBD">
            <w:pPr>
              <w:spacing w:after="0" w:line="240" w:lineRule="auto"/>
              <w:rPr>
                <w:sz w:val="20"/>
                <w:szCs w:val="20"/>
              </w:rPr>
            </w:pPr>
          </w:p>
        </w:tc>
        <w:tc>
          <w:tcPr>
            <w:tcW w:w="874" w:type="dxa"/>
          </w:tcPr>
          <w:p w:rsidR="001D4EBD" w:rsidRPr="001D4EBD" w:rsidRDefault="001D4EBD" w:rsidP="001D4EBD">
            <w:pPr>
              <w:spacing w:after="0" w:line="240" w:lineRule="auto"/>
              <w:rPr>
                <w:sz w:val="20"/>
                <w:szCs w:val="20"/>
                <w:lang w:val="en-US"/>
              </w:rPr>
            </w:pPr>
            <w:r w:rsidRPr="001D4EBD">
              <w:rPr>
                <w:sz w:val="20"/>
                <w:szCs w:val="20"/>
                <w:lang w:val="en-US"/>
              </w:rPr>
              <w:t>s0</w:t>
            </w:r>
          </w:p>
        </w:tc>
        <w:tc>
          <w:tcPr>
            <w:tcW w:w="874" w:type="dxa"/>
          </w:tcPr>
          <w:p w:rsidR="001D4EBD" w:rsidRPr="001D4EBD" w:rsidRDefault="001D4EBD" w:rsidP="001D4EBD">
            <w:pPr>
              <w:spacing w:after="0" w:line="240" w:lineRule="auto"/>
              <w:rPr>
                <w:sz w:val="20"/>
                <w:szCs w:val="20"/>
                <w:lang w:val="en-US"/>
              </w:rPr>
            </w:pPr>
            <w:r w:rsidRPr="001D4EBD">
              <w:rPr>
                <w:sz w:val="20"/>
                <w:szCs w:val="20"/>
                <w:lang w:val="en-US"/>
              </w:rPr>
              <w:t>s1</w:t>
            </w:r>
          </w:p>
        </w:tc>
        <w:tc>
          <w:tcPr>
            <w:tcW w:w="874" w:type="dxa"/>
          </w:tcPr>
          <w:p w:rsidR="001D4EBD" w:rsidRPr="001D4EBD" w:rsidRDefault="001D4EBD" w:rsidP="001D4EBD">
            <w:pPr>
              <w:spacing w:after="0" w:line="240" w:lineRule="auto"/>
              <w:rPr>
                <w:sz w:val="20"/>
                <w:szCs w:val="20"/>
                <w:lang w:val="en-US"/>
              </w:rPr>
            </w:pPr>
            <w:r w:rsidRPr="001D4EBD">
              <w:rPr>
                <w:sz w:val="20"/>
                <w:szCs w:val="20"/>
                <w:lang w:val="en-US"/>
              </w:rPr>
              <w:t>s2</w:t>
            </w:r>
          </w:p>
        </w:tc>
        <w:tc>
          <w:tcPr>
            <w:tcW w:w="874" w:type="dxa"/>
          </w:tcPr>
          <w:p w:rsidR="001D4EBD" w:rsidRPr="001D4EBD" w:rsidRDefault="001D4EBD" w:rsidP="001D4EBD">
            <w:pPr>
              <w:spacing w:after="0" w:line="240" w:lineRule="auto"/>
              <w:rPr>
                <w:sz w:val="20"/>
                <w:szCs w:val="20"/>
                <w:lang w:val="en-US"/>
              </w:rPr>
            </w:pPr>
          </w:p>
        </w:tc>
        <w:tc>
          <w:tcPr>
            <w:tcW w:w="874" w:type="dxa"/>
          </w:tcPr>
          <w:p w:rsidR="001D4EBD" w:rsidRPr="001D4EBD" w:rsidRDefault="001D4EBD" w:rsidP="001D4EBD">
            <w:pPr>
              <w:spacing w:after="0" w:line="240" w:lineRule="auto"/>
              <w:rPr>
                <w:sz w:val="20"/>
                <w:szCs w:val="20"/>
                <w:lang w:val="en-US"/>
              </w:rPr>
            </w:pPr>
            <w:r w:rsidRPr="001D4EBD">
              <w:rPr>
                <w:sz w:val="20"/>
                <w:szCs w:val="20"/>
                <w:lang w:val="en-US"/>
              </w:rPr>
              <w:t>s3</w:t>
            </w:r>
          </w:p>
        </w:tc>
        <w:tc>
          <w:tcPr>
            <w:tcW w:w="874" w:type="dxa"/>
          </w:tcPr>
          <w:p w:rsidR="001D4EBD" w:rsidRPr="001D4EBD" w:rsidRDefault="001D4EBD" w:rsidP="001D4EBD">
            <w:pPr>
              <w:spacing w:after="0" w:line="240" w:lineRule="auto"/>
              <w:rPr>
                <w:sz w:val="20"/>
                <w:szCs w:val="20"/>
                <w:lang w:val="en-US"/>
              </w:rPr>
            </w:pPr>
            <w:r w:rsidRPr="001D4EBD">
              <w:rPr>
                <w:sz w:val="20"/>
                <w:szCs w:val="20"/>
                <w:lang w:val="en-US"/>
              </w:rPr>
              <w:t>s5</w:t>
            </w:r>
          </w:p>
        </w:tc>
        <w:tc>
          <w:tcPr>
            <w:tcW w:w="874" w:type="dxa"/>
          </w:tcPr>
          <w:p w:rsidR="001D4EBD" w:rsidRPr="001D4EBD" w:rsidRDefault="001D4EBD" w:rsidP="001D4EBD">
            <w:pPr>
              <w:spacing w:after="0" w:line="240" w:lineRule="auto"/>
              <w:rPr>
                <w:sz w:val="20"/>
                <w:szCs w:val="20"/>
                <w:lang w:val="en-US"/>
              </w:rPr>
            </w:pPr>
            <w:r w:rsidRPr="001D4EBD">
              <w:rPr>
                <w:sz w:val="20"/>
                <w:szCs w:val="20"/>
                <w:lang w:val="en-US"/>
              </w:rPr>
              <w:t>s6</w:t>
            </w:r>
          </w:p>
        </w:tc>
        <w:tc>
          <w:tcPr>
            <w:tcW w:w="874" w:type="dxa"/>
          </w:tcPr>
          <w:p w:rsidR="001D4EBD" w:rsidRPr="001D4EBD" w:rsidRDefault="001D4EBD" w:rsidP="001D4EBD">
            <w:pPr>
              <w:spacing w:after="0" w:line="240" w:lineRule="auto"/>
              <w:rPr>
                <w:sz w:val="20"/>
                <w:szCs w:val="20"/>
                <w:lang w:val="en-US"/>
              </w:rPr>
            </w:pPr>
            <w:r w:rsidRPr="001D4EBD">
              <w:rPr>
                <w:sz w:val="20"/>
                <w:szCs w:val="20"/>
                <w:lang w:val="en-US"/>
              </w:rPr>
              <w:t>s4</w:t>
            </w:r>
          </w:p>
        </w:tc>
        <w:tc>
          <w:tcPr>
            <w:tcW w:w="874" w:type="dxa"/>
          </w:tcPr>
          <w:p w:rsidR="001D4EBD" w:rsidRPr="001D4EBD" w:rsidRDefault="001D4EBD" w:rsidP="001D4EBD">
            <w:pPr>
              <w:spacing w:after="0" w:line="240" w:lineRule="auto"/>
              <w:rPr>
                <w:sz w:val="20"/>
                <w:szCs w:val="20"/>
                <w:lang w:val="en-US"/>
              </w:rPr>
            </w:pPr>
            <w:r w:rsidRPr="001D4EBD">
              <w:rPr>
                <w:sz w:val="20"/>
                <w:szCs w:val="20"/>
                <w:lang w:val="en-US"/>
              </w:rPr>
              <w:t>s7</w:t>
            </w:r>
          </w:p>
        </w:tc>
        <w:tc>
          <w:tcPr>
            <w:tcW w:w="874" w:type="dxa"/>
          </w:tcPr>
          <w:p w:rsidR="001D4EBD" w:rsidRPr="001D4EBD" w:rsidRDefault="001D4EBD" w:rsidP="001D4EBD">
            <w:pPr>
              <w:spacing w:after="0" w:line="240" w:lineRule="auto"/>
              <w:rPr>
                <w:sz w:val="20"/>
                <w:szCs w:val="20"/>
                <w:lang w:val="en-US"/>
              </w:rPr>
            </w:pPr>
            <w:r w:rsidRPr="001D4EBD">
              <w:rPr>
                <w:sz w:val="20"/>
                <w:szCs w:val="20"/>
                <w:lang w:val="en-US"/>
              </w:rPr>
              <w:t>s8</w:t>
            </w:r>
          </w:p>
        </w:tc>
      </w:tr>
      <w:tr w:rsidR="001D4EBD" w:rsidRPr="001D4EBD" w:rsidTr="00054219">
        <w:tblPrEx>
          <w:tblCellMar>
            <w:top w:w="0" w:type="dxa"/>
            <w:bottom w:w="0" w:type="dxa"/>
          </w:tblCellMar>
        </w:tblPrEx>
        <w:tc>
          <w:tcPr>
            <w:tcW w:w="874" w:type="dxa"/>
          </w:tcPr>
          <w:p w:rsidR="001D4EBD" w:rsidRPr="001D4EBD" w:rsidRDefault="001D4EBD" w:rsidP="001D4EBD">
            <w:pPr>
              <w:spacing w:after="0" w:line="240" w:lineRule="auto"/>
              <w:rPr>
                <w:sz w:val="20"/>
                <w:szCs w:val="20"/>
              </w:rPr>
            </w:pPr>
            <w:r w:rsidRPr="001D4EBD">
              <w:rPr>
                <w:sz w:val="20"/>
                <w:szCs w:val="20"/>
              </w:rPr>
              <w:t>ц</w:t>
            </w:r>
          </w:p>
        </w:tc>
        <w:tc>
          <w:tcPr>
            <w:tcW w:w="874" w:type="dxa"/>
          </w:tcPr>
          <w:p w:rsidR="001D4EBD" w:rsidRPr="001D4EBD" w:rsidRDefault="001D4EBD" w:rsidP="001D4EBD">
            <w:pPr>
              <w:spacing w:after="0" w:line="240" w:lineRule="auto"/>
              <w:rPr>
                <w:sz w:val="20"/>
                <w:szCs w:val="20"/>
                <w:lang w:val="en-US"/>
              </w:rPr>
            </w:pPr>
            <w:r w:rsidRPr="001D4EBD">
              <w:rPr>
                <w:sz w:val="20"/>
                <w:szCs w:val="20"/>
                <w:lang w:val="en-US"/>
              </w:rPr>
              <w:t>K3</w:t>
            </w:r>
          </w:p>
        </w:tc>
        <w:tc>
          <w:tcPr>
            <w:tcW w:w="874" w:type="dxa"/>
          </w:tcPr>
          <w:p w:rsidR="001D4EBD" w:rsidRPr="001D4EBD" w:rsidRDefault="001D4EBD" w:rsidP="001D4EBD">
            <w:pPr>
              <w:spacing w:after="0" w:line="240" w:lineRule="auto"/>
              <w:rPr>
                <w:sz w:val="20"/>
                <w:szCs w:val="20"/>
                <w:lang w:val="en-US"/>
              </w:rPr>
            </w:pPr>
            <w:r w:rsidRPr="001D4EBD">
              <w:rPr>
                <w:sz w:val="20"/>
                <w:szCs w:val="20"/>
                <w:lang w:val="en-US"/>
              </w:rPr>
              <w:t>K3</w:t>
            </w:r>
          </w:p>
        </w:tc>
        <w:tc>
          <w:tcPr>
            <w:tcW w:w="874" w:type="dxa"/>
          </w:tcPr>
          <w:p w:rsidR="001D4EBD" w:rsidRPr="001D4EBD" w:rsidRDefault="001D4EBD" w:rsidP="001D4EBD">
            <w:pPr>
              <w:spacing w:after="0" w:line="240" w:lineRule="auto"/>
              <w:rPr>
                <w:sz w:val="20"/>
                <w:szCs w:val="20"/>
                <w:lang w:val="en-US"/>
              </w:rPr>
            </w:pPr>
            <w:r w:rsidRPr="001D4EBD">
              <w:rPr>
                <w:sz w:val="20"/>
                <w:szCs w:val="20"/>
                <w:lang w:val="en-US"/>
              </w:rPr>
              <w:t>K3</w:t>
            </w:r>
          </w:p>
        </w:tc>
        <w:tc>
          <w:tcPr>
            <w:tcW w:w="874" w:type="dxa"/>
          </w:tcPr>
          <w:p w:rsidR="001D4EBD" w:rsidRPr="001D4EBD" w:rsidRDefault="001D4EBD" w:rsidP="001D4EBD">
            <w:pPr>
              <w:spacing w:after="0" w:line="240" w:lineRule="auto"/>
              <w:rPr>
                <w:sz w:val="20"/>
                <w:szCs w:val="20"/>
                <w:lang w:val="en-US"/>
              </w:rPr>
            </w:pPr>
            <w:r w:rsidRPr="001D4EBD">
              <w:rPr>
                <w:sz w:val="20"/>
                <w:szCs w:val="20"/>
                <w:lang w:val="en-US"/>
              </w:rPr>
              <w:t>K1</w:t>
            </w:r>
          </w:p>
        </w:tc>
        <w:tc>
          <w:tcPr>
            <w:tcW w:w="874" w:type="dxa"/>
          </w:tcPr>
          <w:p w:rsidR="001D4EBD" w:rsidRPr="001D4EBD" w:rsidRDefault="001D4EBD" w:rsidP="001D4EBD">
            <w:pPr>
              <w:spacing w:after="0" w:line="240" w:lineRule="auto"/>
              <w:rPr>
                <w:sz w:val="20"/>
                <w:szCs w:val="20"/>
                <w:lang w:val="en-US"/>
              </w:rPr>
            </w:pPr>
            <w:r w:rsidRPr="001D4EBD">
              <w:rPr>
                <w:sz w:val="20"/>
                <w:szCs w:val="20"/>
                <w:lang w:val="en-US"/>
              </w:rPr>
              <w:t>K4</w:t>
            </w:r>
          </w:p>
        </w:tc>
        <w:tc>
          <w:tcPr>
            <w:tcW w:w="874" w:type="dxa"/>
          </w:tcPr>
          <w:p w:rsidR="001D4EBD" w:rsidRPr="001D4EBD" w:rsidRDefault="001D4EBD" w:rsidP="001D4EBD">
            <w:pPr>
              <w:spacing w:after="0" w:line="240" w:lineRule="auto"/>
              <w:rPr>
                <w:sz w:val="20"/>
                <w:szCs w:val="20"/>
                <w:lang w:val="en-US"/>
              </w:rPr>
            </w:pPr>
            <w:r w:rsidRPr="001D4EBD">
              <w:rPr>
                <w:sz w:val="20"/>
                <w:szCs w:val="20"/>
                <w:lang w:val="en-US"/>
              </w:rPr>
              <w:t>K3</w:t>
            </w:r>
          </w:p>
        </w:tc>
        <w:tc>
          <w:tcPr>
            <w:tcW w:w="874" w:type="dxa"/>
          </w:tcPr>
          <w:p w:rsidR="001D4EBD" w:rsidRPr="001D4EBD" w:rsidRDefault="001D4EBD" w:rsidP="001D4EBD">
            <w:pPr>
              <w:spacing w:after="0" w:line="240" w:lineRule="auto"/>
              <w:rPr>
                <w:sz w:val="20"/>
                <w:szCs w:val="20"/>
                <w:lang w:val="en-US"/>
              </w:rPr>
            </w:pPr>
            <w:r w:rsidRPr="001D4EBD">
              <w:rPr>
                <w:sz w:val="20"/>
                <w:szCs w:val="20"/>
                <w:lang w:val="en-US"/>
              </w:rPr>
              <w:t>K3</w:t>
            </w:r>
          </w:p>
        </w:tc>
        <w:tc>
          <w:tcPr>
            <w:tcW w:w="874" w:type="dxa"/>
          </w:tcPr>
          <w:p w:rsidR="001D4EBD" w:rsidRPr="001D4EBD" w:rsidRDefault="001D4EBD" w:rsidP="001D4EBD">
            <w:pPr>
              <w:spacing w:after="0" w:line="240" w:lineRule="auto"/>
              <w:rPr>
                <w:sz w:val="20"/>
                <w:szCs w:val="20"/>
                <w:lang w:val="en-US"/>
              </w:rPr>
            </w:pPr>
            <w:r w:rsidRPr="001D4EBD">
              <w:rPr>
                <w:sz w:val="20"/>
                <w:szCs w:val="20"/>
                <w:lang w:val="en-US"/>
              </w:rPr>
              <w:t>K4</w:t>
            </w:r>
          </w:p>
        </w:tc>
        <w:tc>
          <w:tcPr>
            <w:tcW w:w="874" w:type="dxa"/>
          </w:tcPr>
          <w:p w:rsidR="001D4EBD" w:rsidRPr="001D4EBD" w:rsidRDefault="001D4EBD" w:rsidP="001D4EBD">
            <w:pPr>
              <w:spacing w:after="0" w:line="240" w:lineRule="auto"/>
              <w:rPr>
                <w:sz w:val="20"/>
                <w:szCs w:val="20"/>
                <w:lang w:val="en-US"/>
              </w:rPr>
            </w:pPr>
            <w:r w:rsidRPr="001D4EBD">
              <w:rPr>
                <w:sz w:val="20"/>
                <w:szCs w:val="20"/>
                <w:lang w:val="en-US"/>
              </w:rPr>
              <w:t>K4</w:t>
            </w:r>
          </w:p>
        </w:tc>
        <w:tc>
          <w:tcPr>
            <w:tcW w:w="874" w:type="dxa"/>
          </w:tcPr>
          <w:p w:rsidR="001D4EBD" w:rsidRPr="001D4EBD" w:rsidRDefault="001D4EBD" w:rsidP="001D4EBD">
            <w:pPr>
              <w:spacing w:after="0" w:line="240" w:lineRule="auto"/>
              <w:rPr>
                <w:sz w:val="20"/>
                <w:szCs w:val="20"/>
                <w:lang w:val="en-US"/>
              </w:rPr>
            </w:pPr>
            <w:r w:rsidRPr="001D4EBD">
              <w:rPr>
                <w:sz w:val="20"/>
                <w:szCs w:val="20"/>
                <w:lang w:val="en-US"/>
              </w:rPr>
              <w:t>K4</w:t>
            </w:r>
          </w:p>
        </w:tc>
      </w:tr>
      <w:tr w:rsidR="001D4EBD" w:rsidRPr="001D4EBD" w:rsidTr="00054219">
        <w:tblPrEx>
          <w:tblCellMar>
            <w:top w:w="0" w:type="dxa"/>
            <w:bottom w:w="0" w:type="dxa"/>
          </w:tblCellMar>
        </w:tblPrEx>
        <w:tc>
          <w:tcPr>
            <w:tcW w:w="874" w:type="dxa"/>
          </w:tcPr>
          <w:p w:rsidR="001D4EBD" w:rsidRPr="001D4EBD" w:rsidRDefault="001D4EBD" w:rsidP="001D4EBD">
            <w:pPr>
              <w:spacing w:after="0" w:line="240" w:lineRule="auto"/>
              <w:rPr>
                <w:sz w:val="20"/>
                <w:szCs w:val="20"/>
              </w:rPr>
            </w:pPr>
            <w:r w:rsidRPr="001D4EBD">
              <w:rPr>
                <w:sz w:val="20"/>
                <w:szCs w:val="20"/>
              </w:rPr>
              <w:t>.</w:t>
            </w:r>
          </w:p>
        </w:tc>
        <w:tc>
          <w:tcPr>
            <w:tcW w:w="874" w:type="dxa"/>
          </w:tcPr>
          <w:p w:rsidR="001D4EBD" w:rsidRPr="001D4EBD" w:rsidRDefault="001D4EBD" w:rsidP="001D4EBD">
            <w:pPr>
              <w:spacing w:after="0" w:line="240" w:lineRule="auto"/>
              <w:rPr>
                <w:sz w:val="20"/>
                <w:szCs w:val="20"/>
                <w:lang w:val="en-US"/>
              </w:rPr>
            </w:pPr>
            <w:r w:rsidRPr="001D4EBD">
              <w:rPr>
                <w:sz w:val="20"/>
                <w:szCs w:val="20"/>
                <w:lang w:val="en-US"/>
              </w:rPr>
              <w:t>K2</w:t>
            </w:r>
          </w:p>
        </w:tc>
        <w:tc>
          <w:tcPr>
            <w:tcW w:w="874" w:type="dxa"/>
          </w:tcPr>
          <w:p w:rsidR="001D4EBD" w:rsidRPr="001D4EBD" w:rsidRDefault="001D4EBD" w:rsidP="001D4EBD">
            <w:pPr>
              <w:spacing w:after="0" w:line="240" w:lineRule="auto"/>
              <w:rPr>
                <w:sz w:val="20"/>
                <w:szCs w:val="20"/>
                <w:lang w:val="en-US"/>
              </w:rPr>
            </w:pPr>
            <w:r w:rsidRPr="001D4EBD">
              <w:rPr>
                <w:sz w:val="20"/>
                <w:szCs w:val="20"/>
                <w:lang w:val="en-US"/>
              </w:rPr>
              <w:t>K2</w:t>
            </w:r>
          </w:p>
        </w:tc>
        <w:tc>
          <w:tcPr>
            <w:tcW w:w="874" w:type="dxa"/>
          </w:tcPr>
          <w:p w:rsidR="001D4EBD" w:rsidRPr="001D4EBD" w:rsidRDefault="001D4EBD" w:rsidP="001D4EBD">
            <w:pPr>
              <w:spacing w:after="0" w:line="240" w:lineRule="auto"/>
              <w:rPr>
                <w:sz w:val="20"/>
                <w:szCs w:val="20"/>
                <w:lang w:val="en-US"/>
              </w:rPr>
            </w:pPr>
            <w:r w:rsidRPr="001D4EBD">
              <w:rPr>
                <w:sz w:val="20"/>
                <w:szCs w:val="20"/>
                <w:lang w:val="en-US"/>
              </w:rPr>
              <w:t>K2</w:t>
            </w:r>
          </w:p>
        </w:tc>
        <w:tc>
          <w:tcPr>
            <w:tcW w:w="874" w:type="dxa"/>
          </w:tcPr>
          <w:p w:rsidR="001D4EBD" w:rsidRPr="001D4EBD" w:rsidRDefault="001D4EBD" w:rsidP="001D4EBD">
            <w:pPr>
              <w:spacing w:after="0" w:line="240" w:lineRule="auto"/>
              <w:rPr>
                <w:sz w:val="20"/>
                <w:szCs w:val="20"/>
                <w:lang w:val="en-US"/>
              </w:rPr>
            </w:pPr>
            <w:r w:rsidRPr="001D4EBD">
              <w:rPr>
                <w:sz w:val="20"/>
                <w:szCs w:val="20"/>
                <w:lang w:val="en-US"/>
              </w:rPr>
              <w:t>K1</w:t>
            </w:r>
          </w:p>
        </w:tc>
        <w:tc>
          <w:tcPr>
            <w:tcW w:w="874" w:type="dxa"/>
          </w:tcPr>
          <w:p w:rsidR="001D4EBD" w:rsidRPr="001D4EBD" w:rsidRDefault="001D4EBD" w:rsidP="001D4EBD">
            <w:pPr>
              <w:spacing w:after="0" w:line="240" w:lineRule="auto"/>
              <w:rPr>
                <w:sz w:val="20"/>
                <w:szCs w:val="20"/>
                <w:lang w:val="en-US"/>
              </w:rPr>
            </w:pPr>
            <w:r w:rsidRPr="001D4EBD">
              <w:rPr>
                <w:sz w:val="20"/>
                <w:szCs w:val="20"/>
                <w:lang w:val="en-US"/>
              </w:rPr>
              <w:t>K1</w:t>
            </w:r>
          </w:p>
        </w:tc>
        <w:tc>
          <w:tcPr>
            <w:tcW w:w="874" w:type="dxa"/>
          </w:tcPr>
          <w:p w:rsidR="001D4EBD" w:rsidRPr="001D4EBD" w:rsidRDefault="001D4EBD" w:rsidP="001D4EBD">
            <w:pPr>
              <w:spacing w:after="0" w:line="240" w:lineRule="auto"/>
              <w:rPr>
                <w:sz w:val="20"/>
                <w:szCs w:val="20"/>
                <w:lang w:val="en-US"/>
              </w:rPr>
            </w:pPr>
            <w:r w:rsidRPr="001D4EBD">
              <w:rPr>
                <w:sz w:val="20"/>
                <w:szCs w:val="20"/>
                <w:lang w:val="en-US"/>
              </w:rPr>
              <w:t>K4</w:t>
            </w:r>
          </w:p>
        </w:tc>
        <w:tc>
          <w:tcPr>
            <w:tcW w:w="874" w:type="dxa"/>
          </w:tcPr>
          <w:p w:rsidR="001D4EBD" w:rsidRPr="001D4EBD" w:rsidRDefault="001D4EBD" w:rsidP="001D4EBD">
            <w:pPr>
              <w:spacing w:after="0" w:line="240" w:lineRule="auto"/>
              <w:rPr>
                <w:sz w:val="20"/>
                <w:szCs w:val="20"/>
                <w:lang w:val="en-US"/>
              </w:rPr>
            </w:pPr>
            <w:r w:rsidRPr="001D4EBD">
              <w:rPr>
                <w:sz w:val="20"/>
                <w:szCs w:val="20"/>
                <w:lang w:val="en-US"/>
              </w:rPr>
              <w:t>K4</w:t>
            </w:r>
          </w:p>
        </w:tc>
        <w:tc>
          <w:tcPr>
            <w:tcW w:w="874" w:type="dxa"/>
          </w:tcPr>
          <w:p w:rsidR="001D4EBD" w:rsidRPr="001D4EBD" w:rsidRDefault="001D4EBD" w:rsidP="001D4EBD">
            <w:pPr>
              <w:spacing w:after="0" w:line="240" w:lineRule="auto"/>
              <w:rPr>
                <w:sz w:val="20"/>
                <w:szCs w:val="20"/>
                <w:lang w:val="en-US"/>
              </w:rPr>
            </w:pPr>
            <w:r w:rsidRPr="001D4EBD">
              <w:rPr>
                <w:sz w:val="20"/>
                <w:szCs w:val="20"/>
                <w:lang w:val="en-US"/>
              </w:rPr>
              <w:t>K1</w:t>
            </w:r>
          </w:p>
        </w:tc>
        <w:tc>
          <w:tcPr>
            <w:tcW w:w="874" w:type="dxa"/>
          </w:tcPr>
          <w:p w:rsidR="001D4EBD" w:rsidRPr="001D4EBD" w:rsidRDefault="001D4EBD" w:rsidP="001D4EBD">
            <w:pPr>
              <w:spacing w:after="0" w:line="240" w:lineRule="auto"/>
              <w:rPr>
                <w:sz w:val="20"/>
                <w:szCs w:val="20"/>
                <w:lang w:val="en-US"/>
              </w:rPr>
            </w:pPr>
            <w:r w:rsidRPr="001D4EBD">
              <w:rPr>
                <w:sz w:val="20"/>
                <w:szCs w:val="20"/>
                <w:lang w:val="en-US"/>
              </w:rPr>
              <w:t>K1</w:t>
            </w:r>
          </w:p>
        </w:tc>
        <w:tc>
          <w:tcPr>
            <w:tcW w:w="874" w:type="dxa"/>
          </w:tcPr>
          <w:p w:rsidR="001D4EBD" w:rsidRPr="001D4EBD" w:rsidRDefault="001D4EBD" w:rsidP="001D4EBD">
            <w:pPr>
              <w:spacing w:after="0" w:line="240" w:lineRule="auto"/>
              <w:rPr>
                <w:sz w:val="20"/>
                <w:szCs w:val="20"/>
                <w:lang w:val="en-US"/>
              </w:rPr>
            </w:pPr>
            <w:r w:rsidRPr="001D4EBD">
              <w:rPr>
                <w:sz w:val="20"/>
                <w:szCs w:val="20"/>
                <w:lang w:val="en-US"/>
              </w:rPr>
              <w:t>K1</w:t>
            </w:r>
          </w:p>
        </w:tc>
      </w:tr>
      <w:tr w:rsidR="001D4EBD" w:rsidRPr="001D4EBD" w:rsidTr="00054219">
        <w:tblPrEx>
          <w:tblCellMar>
            <w:top w:w="0" w:type="dxa"/>
            <w:bottom w:w="0" w:type="dxa"/>
          </w:tblCellMar>
        </w:tblPrEx>
        <w:tc>
          <w:tcPr>
            <w:tcW w:w="874" w:type="dxa"/>
          </w:tcPr>
          <w:p w:rsidR="001D4EBD" w:rsidRPr="001D4EBD" w:rsidRDefault="001D4EBD" w:rsidP="001D4EBD">
            <w:pPr>
              <w:spacing w:after="0" w:line="240" w:lineRule="auto"/>
              <w:rPr>
                <w:sz w:val="20"/>
                <w:szCs w:val="20"/>
              </w:rPr>
            </w:pPr>
            <w:r w:rsidRPr="001D4EBD">
              <w:rPr>
                <w:sz w:val="20"/>
                <w:szCs w:val="20"/>
              </w:rPr>
              <w:t>+</w:t>
            </w:r>
          </w:p>
        </w:tc>
        <w:tc>
          <w:tcPr>
            <w:tcW w:w="874" w:type="dxa"/>
          </w:tcPr>
          <w:p w:rsidR="001D4EBD" w:rsidRPr="001D4EBD" w:rsidRDefault="001D4EBD" w:rsidP="001D4EBD">
            <w:pPr>
              <w:spacing w:after="0" w:line="240" w:lineRule="auto"/>
              <w:rPr>
                <w:sz w:val="20"/>
                <w:szCs w:val="20"/>
                <w:lang w:val="en-US"/>
              </w:rPr>
            </w:pPr>
            <w:r w:rsidRPr="001D4EBD">
              <w:rPr>
                <w:sz w:val="20"/>
                <w:szCs w:val="20"/>
                <w:lang w:val="en-US"/>
              </w:rPr>
              <w:t>K1</w:t>
            </w:r>
          </w:p>
        </w:tc>
        <w:tc>
          <w:tcPr>
            <w:tcW w:w="874" w:type="dxa"/>
          </w:tcPr>
          <w:p w:rsidR="001D4EBD" w:rsidRPr="001D4EBD" w:rsidRDefault="001D4EBD" w:rsidP="001D4EBD">
            <w:pPr>
              <w:spacing w:after="0" w:line="240" w:lineRule="auto"/>
              <w:rPr>
                <w:sz w:val="20"/>
                <w:szCs w:val="20"/>
                <w:lang w:val="en-US"/>
              </w:rPr>
            </w:pPr>
            <w:r w:rsidRPr="001D4EBD">
              <w:rPr>
                <w:sz w:val="20"/>
                <w:szCs w:val="20"/>
                <w:lang w:val="en-US"/>
              </w:rPr>
              <w:t>K1</w:t>
            </w:r>
          </w:p>
        </w:tc>
        <w:tc>
          <w:tcPr>
            <w:tcW w:w="874" w:type="dxa"/>
          </w:tcPr>
          <w:p w:rsidR="001D4EBD" w:rsidRPr="001D4EBD" w:rsidRDefault="001D4EBD" w:rsidP="001D4EBD">
            <w:pPr>
              <w:spacing w:after="0" w:line="240" w:lineRule="auto"/>
              <w:rPr>
                <w:sz w:val="20"/>
                <w:szCs w:val="20"/>
                <w:lang w:val="en-US"/>
              </w:rPr>
            </w:pPr>
            <w:r w:rsidRPr="001D4EBD">
              <w:rPr>
                <w:sz w:val="20"/>
                <w:szCs w:val="20"/>
                <w:lang w:val="en-US"/>
              </w:rPr>
              <w:t>K1</w:t>
            </w:r>
          </w:p>
        </w:tc>
        <w:tc>
          <w:tcPr>
            <w:tcW w:w="874" w:type="dxa"/>
          </w:tcPr>
          <w:p w:rsidR="001D4EBD" w:rsidRPr="001D4EBD" w:rsidRDefault="001D4EBD" w:rsidP="001D4EBD">
            <w:pPr>
              <w:spacing w:after="0" w:line="240" w:lineRule="auto"/>
              <w:rPr>
                <w:sz w:val="20"/>
                <w:szCs w:val="20"/>
                <w:lang w:val="en-US"/>
              </w:rPr>
            </w:pPr>
            <w:r w:rsidRPr="001D4EBD">
              <w:rPr>
                <w:sz w:val="20"/>
                <w:szCs w:val="20"/>
                <w:lang w:val="en-US"/>
              </w:rPr>
              <w:t>K1</w:t>
            </w:r>
          </w:p>
        </w:tc>
        <w:tc>
          <w:tcPr>
            <w:tcW w:w="874" w:type="dxa"/>
          </w:tcPr>
          <w:p w:rsidR="001D4EBD" w:rsidRPr="001D4EBD" w:rsidRDefault="001D4EBD" w:rsidP="001D4EBD">
            <w:pPr>
              <w:spacing w:after="0" w:line="240" w:lineRule="auto"/>
              <w:rPr>
                <w:sz w:val="20"/>
                <w:szCs w:val="20"/>
                <w:lang w:val="en-US"/>
              </w:rPr>
            </w:pPr>
            <w:r w:rsidRPr="001D4EBD">
              <w:rPr>
                <w:sz w:val="20"/>
                <w:szCs w:val="20"/>
                <w:lang w:val="en-US"/>
              </w:rPr>
              <w:t>K1</w:t>
            </w:r>
          </w:p>
        </w:tc>
        <w:tc>
          <w:tcPr>
            <w:tcW w:w="874" w:type="dxa"/>
          </w:tcPr>
          <w:p w:rsidR="001D4EBD" w:rsidRPr="001D4EBD" w:rsidRDefault="001D4EBD" w:rsidP="001D4EBD">
            <w:pPr>
              <w:spacing w:after="0" w:line="240" w:lineRule="auto"/>
              <w:rPr>
                <w:sz w:val="20"/>
                <w:szCs w:val="20"/>
                <w:lang w:val="en-US"/>
              </w:rPr>
            </w:pPr>
            <w:r w:rsidRPr="001D4EBD">
              <w:rPr>
                <w:sz w:val="20"/>
                <w:szCs w:val="20"/>
                <w:lang w:val="en-US"/>
              </w:rPr>
              <w:t>K1</w:t>
            </w:r>
          </w:p>
        </w:tc>
        <w:tc>
          <w:tcPr>
            <w:tcW w:w="874" w:type="dxa"/>
          </w:tcPr>
          <w:p w:rsidR="001D4EBD" w:rsidRPr="001D4EBD" w:rsidRDefault="001D4EBD" w:rsidP="001D4EBD">
            <w:pPr>
              <w:spacing w:after="0" w:line="240" w:lineRule="auto"/>
              <w:rPr>
                <w:sz w:val="20"/>
                <w:szCs w:val="20"/>
                <w:lang w:val="en-US"/>
              </w:rPr>
            </w:pPr>
            <w:r w:rsidRPr="001D4EBD">
              <w:rPr>
                <w:sz w:val="20"/>
                <w:szCs w:val="20"/>
                <w:lang w:val="en-US"/>
              </w:rPr>
              <w:t>K1</w:t>
            </w:r>
          </w:p>
        </w:tc>
        <w:tc>
          <w:tcPr>
            <w:tcW w:w="874" w:type="dxa"/>
          </w:tcPr>
          <w:p w:rsidR="001D4EBD" w:rsidRPr="001D4EBD" w:rsidRDefault="001D4EBD" w:rsidP="001D4EBD">
            <w:pPr>
              <w:spacing w:after="0" w:line="240" w:lineRule="auto"/>
              <w:rPr>
                <w:sz w:val="20"/>
                <w:szCs w:val="20"/>
                <w:lang w:val="en-US"/>
              </w:rPr>
            </w:pPr>
            <w:r w:rsidRPr="001D4EBD">
              <w:rPr>
                <w:sz w:val="20"/>
                <w:szCs w:val="20"/>
                <w:lang w:val="en-US"/>
              </w:rPr>
              <w:t>K1</w:t>
            </w:r>
          </w:p>
        </w:tc>
        <w:tc>
          <w:tcPr>
            <w:tcW w:w="874" w:type="dxa"/>
          </w:tcPr>
          <w:p w:rsidR="001D4EBD" w:rsidRPr="001D4EBD" w:rsidRDefault="001D4EBD" w:rsidP="001D4EBD">
            <w:pPr>
              <w:spacing w:after="0" w:line="240" w:lineRule="auto"/>
              <w:rPr>
                <w:sz w:val="20"/>
                <w:szCs w:val="20"/>
                <w:lang w:val="en-US"/>
              </w:rPr>
            </w:pPr>
            <w:r w:rsidRPr="001D4EBD">
              <w:rPr>
                <w:sz w:val="20"/>
                <w:szCs w:val="20"/>
                <w:lang w:val="en-US"/>
              </w:rPr>
              <w:t>K1</w:t>
            </w:r>
          </w:p>
        </w:tc>
        <w:tc>
          <w:tcPr>
            <w:tcW w:w="874" w:type="dxa"/>
          </w:tcPr>
          <w:p w:rsidR="001D4EBD" w:rsidRPr="001D4EBD" w:rsidRDefault="001D4EBD" w:rsidP="001D4EBD">
            <w:pPr>
              <w:spacing w:after="0" w:line="240" w:lineRule="auto"/>
              <w:rPr>
                <w:sz w:val="20"/>
                <w:szCs w:val="20"/>
                <w:lang w:val="en-US"/>
              </w:rPr>
            </w:pPr>
            <w:r w:rsidRPr="001D4EBD">
              <w:rPr>
                <w:sz w:val="20"/>
                <w:szCs w:val="20"/>
                <w:lang w:val="en-US"/>
              </w:rPr>
              <w:t>K1</w:t>
            </w:r>
          </w:p>
        </w:tc>
      </w:tr>
      <w:tr w:rsidR="001D4EBD" w:rsidRPr="001D4EBD" w:rsidTr="00054219">
        <w:tblPrEx>
          <w:tblCellMar>
            <w:top w:w="0" w:type="dxa"/>
            <w:bottom w:w="0" w:type="dxa"/>
          </w:tblCellMar>
        </w:tblPrEx>
        <w:tc>
          <w:tcPr>
            <w:tcW w:w="874" w:type="dxa"/>
          </w:tcPr>
          <w:p w:rsidR="001D4EBD" w:rsidRPr="001D4EBD" w:rsidRDefault="001D4EBD" w:rsidP="001D4EBD">
            <w:pPr>
              <w:spacing w:after="0" w:line="240" w:lineRule="auto"/>
              <w:rPr>
                <w:sz w:val="20"/>
                <w:szCs w:val="20"/>
              </w:rPr>
            </w:pPr>
            <w:r w:rsidRPr="001D4EBD">
              <w:rPr>
                <w:sz w:val="20"/>
                <w:szCs w:val="20"/>
              </w:rPr>
              <w:t>-</w:t>
            </w:r>
          </w:p>
        </w:tc>
        <w:tc>
          <w:tcPr>
            <w:tcW w:w="874" w:type="dxa"/>
          </w:tcPr>
          <w:p w:rsidR="001D4EBD" w:rsidRPr="001D4EBD" w:rsidRDefault="001D4EBD" w:rsidP="001D4EBD">
            <w:pPr>
              <w:spacing w:after="0" w:line="240" w:lineRule="auto"/>
              <w:rPr>
                <w:sz w:val="20"/>
                <w:szCs w:val="20"/>
                <w:lang w:val="en-US"/>
              </w:rPr>
            </w:pPr>
            <w:r w:rsidRPr="001D4EBD">
              <w:rPr>
                <w:sz w:val="20"/>
                <w:szCs w:val="20"/>
                <w:lang w:val="en-US"/>
              </w:rPr>
              <w:t>K1</w:t>
            </w:r>
          </w:p>
        </w:tc>
        <w:tc>
          <w:tcPr>
            <w:tcW w:w="874" w:type="dxa"/>
          </w:tcPr>
          <w:p w:rsidR="001D4EBD" w:rsidRPr="001D4EBD" w:rsidRDefault="001D4EBD" w:rsidP="001D4EBD">
            <w:pPr>
              <w:spacing w:after="0" w:line="240" w:lineRule="auto"/>
              <w:rPr>
                <w:sz w:val="20"/>
                <w:szCs w:val="20"/>
                <w:lang w:val="en-US"/>
              </w:rPr>
            </w:pPr>
            <w:r w:rsidRPr="001D4EBD">
              <w:rPr>
                <w:sz w:val="20"/>
                <w:szCs w:val="20"/>
                <w:lang w:val="en-US"/>
              </w:rPr>
              <w:t>K1</w:t>
            </w:r>
          </w:p>
        </w:tc>
        <w:tc>
          <w:tcPr>
            <w:tcW w:w="874" w:type="dxa"/>
          </w:tcPr>
          <w:p w:rsidR="001D4EBD" w:rsidRPr="001D4EBD" w:rsidRDefault="001D4EBD" w:rsidP="001D4EBD">
            <w:pPr>
              <w:spacing w:after="0" w:line="240" w:lineRule="auto"/>
              <w:rPr>
                <w:sz w:val="20"/>
                <w:szCs w:val="20"/>
                <w:lang w:val="en-US"/>
              </w:rPr>
            </w:pPr>
            <w:r w:rsidRPr="001D4EBD">
              <w:rPr>
                <w:sz w:val="20"/>
                <w:szCs w:val="20"/>
                <w:lang w:val="en-US"/>
              </w:rPr>
              <w:t>K1</w:t>
            </w:r>
          </w:p>
        </w:tc>
        <w:tc>
          <w:tcPr>
            <w:tcW w:w="874" w:type="dxa"/>
          </w:tcPr>
          <w:p w:rsidR="001D4EBD" w:rsidRPr="001D4EBD" w:rsidRDefault="001D4EBD" w:rsidP="001D4EBD">
            <w:pPr>
              <w:spacing w:after="0" w:line="240" w:lineRule="auto"/>
              <w:rPr>
                <w:sz w:val="20"/>
                <w:szCs w:val="20"/>
                <w:lang w:val="en-US"/>
              </w:rPr>
            </w:pPr>
            <w:r w:rsidRPr="001D4EBD">
              <w:rPr>
                <w:sz w:val="20"/>
                <w:szCs w:val="20"/>
                <w:lang w:val="en-US"/>
              </w:rPr>
              <w:t>K1</w:t>
            </w:r>
          </w:p>
        </w:tc>
        <w:tc>
          <w:tcPr>
            <w:tcW w:w="874" w:type="dxa"/>
          </w:tcPr>
          <w:p w:rsidR="001D4EBD" w:rsidRPr="001D4EBD" w:rsidRDefault="001D4EBD" w:rsidP="001D4EBD">
            <w:pPr>
              <w:spacing w:after="0" w:line="240" w:lineRule="auto"/>
              <w:rPr>
                <w:sz w:val="20"/>
                <w:szCs w:val="20"/>
                <w:lang w:val="en-US"/>
              </w:rPr>
            </w:pPr>
            <w:r w:rsidRPr="001D4EBD">
              <w:rPr>
                <w:sz w:val="20"/>
                <w:szCs w:val="20"/>
                <w:lang w:val="en-US"/>
              </w:rPr>
              <w:t>K1</w:t>
            </w:r>
          </w:p>
        </w:tc>
        <w:tc>
          <w:tcPr>
            <w:tcW w:w="874" w:type="dxa"/>
          </w:tcPr>
          <w:p w:rsidR="001D4EBD" w:rsidRPr="001D4EBD" w:rsidRDefault="001D4EBD" w:rsidP="001D4EBD">
            <w:pPr>
              <w:spacing w:after="0" w:line="240" w:lineRule="auto"/>
              <w:rPr>
                <w:sz w:val="20"/>
                <w:szCs w:val="20"/>
                <w:lang w:val="en-US"/>
              </w:rPr>
            </w:pPr>
            <w:r w:rsidRPr="001D4EBD">
              <w:rPr>
                <w:sz w:val="20"/>
                <w:szCs w:val="20"/>
                <w:lang w:val="en-US"/>
              </w:rPr>
              <w:t>K1</w:t>
            </w:r>
          </w:p>
        </w:tc>
        <w:tc>
          <w:tcPr>
            <w:tcW w:w="874" w:type="dxa"/>
          </w:tcPr>
          <w:p w:rsidR="001D4EBD" w:rsidRPr="001D4EBD" w:rsidRDefault="001D4EBD" w:rsidP="001D4EBD">
            <w:pPr>
              <w:spacing w:after="0" w:line="240" w:lineRule="auto"/>
              <w:rPr>
                <w:sz w:val="20"/>
                <w:szCs w:val="20"/>
                <w:lang w:val="en-US"/>
              </w:rPr>
            </w:pPr>
            <w:r w:rsidRPr="001D4EBD">
              <w:rPr>
                <w:sz w:val="20"/>
                <w:szCs w:val="20"/>
                <w:lang w:val="en-US"/>
              </w:rPr>
              <w:t>K1</w:t>
            </w:r>
          </w:p>
        </w:tc>
        <w:tc>
          <w:tcPr>
            <w:tcW w:w="874" w:type="dxa"/>
          </w:tcPr>
          <w:p w:rsidR="001D4EBD" w:rsidRPr="001D4EBD" w:rsidRDefault="001D4EBD" w:rsidP="001D4EBD">
            <w:pPr>
              <w:spacing w:after="0" w:line="240" w:lineRule="auto"/>
              <w:rPr>
                <w:sz w:val="20"/>
                <w:szCs w:val="20"/>
                <w:lang w:val="en-US"/>
              </w:rPr>
            </w:pPr>
            <w:r w:rsidRPr="001D4EBD">
              <w:rPr>
                <w:sz w:val="20"/>
                <w:szCs w:val="20"/>
                <w:lang w:val="en-US"/>
              </w:rPr>
              <w:t>K1</w:t>
            </w:r>
          </w:p>
        </w:tc>
        <w:tc>
          <w:tcPr>
            <w:tcW w:w="874" w:type="dxa"/>
          </w:tcPr>
          <w:p w:rsidR="001D4EBD" w:rsidRPr="001D4EBD" w:rsidRDefault="001D4EBD" w:rsidP="001D4EBD">
            <w:pPr>
              <w:spacing w:after="0" w:line="240" w:lineRule="auto"/>
              <w:rPr>
                <w:sz w:val="20"/>
                <w:szCs w:val="20"/>
                <w:lang w:val="en-US"/>
              </w:rPr>
            </w:pPr>
            <w:r w:rsidRPr="001D4EBD">
              <w:rPr>
                <w:sz w:val="20"/>
                <w:szCs w:val="20"/>
                <w:lang w:val="en-US"/>
              </w:rPr>
              <w:t>K1</w:t>
            </w:r>
          </w:p>
        </w:tc>
        <w:tc>
          <w:tcPr>
            <w:tcW w:w="874" w:type="dxa"/>
          </w:tcPr>
          <w:p w:rsidR="001D4EBD" w:rsidRPr="001D4EBD" w:rsidRDefault="001D4EBD" w:rsidP="001D4EBD">
            <w:pPr>
              <w:spacing w:after="0" w:line="240" w:lineRule="auto"/>
              <w:rPr>
                <w:sz w:val="20"/>
                <w:szCs w:val="20"/>
                <w:lang w:val="en-US"/>
              </w:rPr>
            </w:pPr>
            <w:r w:rsidRPr="001D4EBD">
              <w:rPr>
                <w:sz w:val="20"/>
                <w:szCs w:val="20"/>
                <w:lang w:val="en-US"/>
              </w:rPr>
              <w:t>K1</w:t>
            </w:r>
          </w:p>
        </w:tc>
      </w:tr>
    </w:tbl>
    <w:p w:rsidR="001D4EBD" w:rsidRPr="001D4EBD" w:rsidRDefault="001D4EBD" w:rsidP="001D4EBD">
      <w:pPr>
        <w:spacing w:after="0" w:line="240" w:lineRule="auto"/>
        <w:rPr>
          <w:sz w:val="20"/>
          <w:szCs w:val="20"/>
        </w:rPr>
      </w:pPr>
      <w:r w:rsidRPr="001D4EBD">
        <w:rPr>
          <w:sz w:val="20"/>
          <w:szCs w:val="20"/>
        </w:rPr>
        <w:t xml:space="preserve">В классе К1 2-эквивалентными состояниями будут </w:t>
      </w:r>
      <w:r w:rsidRPr="001D4EBD">
        <w:rPr>
          <w:sz w:val="20"/>
          <w:szCs w:val="20"/>
          <w:lang w:val="en-US"/>
        </w:rPr>
        <w:t>s</w:t>
      </w:r>
      <w:r w:rsidRPr="001D4EBD">
        <w:rPr>
          <w:sz w:val="20"/>
          <w:szCs w:val="20"/>
        </w:rPr>
        <w:t xml:space="preserve">0, </w:t>
      </w:r>
      <w:r w:rsidRPr="001D4EBD">
        <w:rPr>
          <w:sz w:val="20"/>
          <w:szCs w:val="20"/>
          <w:lang w:val="en-US"/>
        </w:rPr>
        <w:t>s</w:t>
      </w:r>
      <w:r w:rsidRPr="001D4EBD">
        <w:rPr>
          <w:sz w:val="20"/>
          <w:szCs w:val="20"/>
        </w:rPr>
        <w:t xml:space="preserve">1 и </w:t>
      </w:r>
      <w:r w:rsidRPr="001D4EBD">
        <w:rPr>
          <w:sz w:val="20"/>
          <w:szCs w:val="20"/>
          <w:lang w:val="en-US"/>
        </w:rPr>
        <w:t>s</w:t>
      </w:r>
      <w:r w:rsidRPr="001D4EBD">
        <w:rPr>
          <w:sz w:val="20"/>
          <w:szCs w:val="20"/>
        </w:rPr>
        <w:t>2. Состояние ошибки – отдельный класс 2-эквивалентных состояний. Остальные классы 1-эквивалентных состояний также являются и 2-эквивалентными. Классы 2-эквивалентных состояний не совпадают с классами 1-эквивалентных состояний, поэтому строим таблицу переходов в классы 2-эквивалентных состояний для определения классов 3-эквивалентных состояний.</w:t>
      </w:r>
    </w:p>
    <w:p w:rsidR="001D4EBD" w:rsidRPr="001D4EBD" w:rsidRDefault="001D4EBD" w:rsidP="001D4EBD">
      <w:pPr>
        <w:spacing w:after="0" w:line="240" w:lineRule="auto"/>
        <w:rPr>
          <w:sz w:val="20"/>
          <w:szCs w:val="20"/>
        </w:rPr>
      </w:pPr>
    </w:p>
    <w:p w:rsidR="001D4EBD" w:rsidRPr="001D4EBD" w:rsidRDefault="001D4EBD" w:rsidP="001D4EBD">
      <w:pPr>
        <w:spacing w:after="0" w:line="240" w:lineRule="auto"/>
        <w:rPr>
          <w:sz w:val="20"/>
          <w:szCs w:val="20"/>
        </w:rPr>
      </w:pPr>
      <w:r w:rsidRPr="001D4EBD">
        <w:rPr>
          <w:sz w:val="20"/>
          <w:szCs w:val="20"/>
        </w:rPr>
        <w:t>Таблица переходов в классы 2-эквивалентных состояний.</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74"/>
        <w:gridCol w:w="874"/>
        <w:gridCol w:w="874"/>
        <w:gridCol w:w="874"/>
        <w:gridCol w:w="874"/>
        <w:gridCol w:w="874"/>
        <w:gridCol w:w="874"/>
        <w:gridCol w:w="874"/>
        <w:gridCol w:w="874"/>
        <w:gridCol w:w="874"/>
        <w:gridCol w:w="874"/>
      </w:tblGrid>
      <w:tr w:rsidR="001D4EBD" w:rsidRPr="001D4EBD" w:rsidTr="00054219">
        <w:tblPrEx>
          <w:tblCellMar>
            <w:top w:w="0" w:type="dxa"/>
            <w:bottom w:w="0" w:type="dxa"/>
          </w:tblCellMar>
        </w:tblPrEx>
        <w:trPr>
          <w:cantSplit/>
        </w:trPr>
        <w:tc>
          <w:tcPr>
            <w:tcW w:w="874" w:type="dxa"/>
          </w:tcPr>
          <w:p w:rsidR="001D4EBD" w:rsidRPr="001D4EBD" w:rsidRDefault="001D4EBD" w:rsidP="001D4EBD">
            <w:pPr>
              <w:spacing w:after="0" w:line="240" w:lineRule="auto"/>
              <w:rPr>
                <w:sz w:val="20"/>
                <w:szCs w:val="20"/>
              </w:rPr>
            </w:pPr>
          </w:p>
        </w:tc>
        <w:tc>
          <w:tcPr>
            <w:tcW w:w="2622" w:type="dxa"/>
            <w:gridSpan w:val="3"/>
          </w:tcPr>
          <w:p w:rsidR="001D4EBD" w:rsidRPr="001D4EBD" w:rsidRDefault="001D4EBD" w:rsidP="001D4EBD">
            <w:pPr>
              <w:spacing w:after="0" w:line="240" w:lineRule="auto"/>
              <w:rPr>
                <w:sz w:val="20"/>
                <w:szCs w:val="20"/>
                <w:lang w:val="en-US"/>
              </w:rPr>
            </w:pPr>
            <w:r w:rsidRPr="001D4EBD">
              <w:rPr>
                <w:sz w:val="20"/>
                <w:szCs w:val="20"/>
                <w:lang w:val="en-US"/>
              </w:rPr>
              <w:t>K1</w:t>
            </w:r>
          </w:p>
        </w:tc>
        <w:tc>
          <w:tcPr>
            <w:tcW w:w="874" w:type="dxa"/>
          </w:tcPr>
          <w:p w:rsidR="001D4EBD" w:rsidRPr="001D4EBD" w:rsidRDefault="001D4EBD" w:rsidP="001D4EBD">
            <w:pPr>
              <w:spacing w:after="0" w:line="240" w:lineRule="auto"/>
              <w:rPr>
                <w:sz w:val="20"/>
                <w:szCs w:val="20"/>
                <w:lang w:val="en-US"/>
              </w:rPr>
            </w:pPr>
            <w:r w:rsidRPr="001D4EBD">
              <w:rPr>
                <w:sz w:val="20"/>
                <w:szCs w:val="20"/>
                <w:lang w:val="en-US"/>
              </w:rPr>
              <w:t>K2</w:t>
            </w:r>
          </w:p>
        </w:tc>
        <w:tc>
          <w:tcPr>
            <w:tcW w:w="874" w:type="dxa"/>
          </w:tcPr>
          <w:p w:rsidR="001D4EBD" w:rsidRPr="001D4EBD" w:rsidRDefault="001D4EBD" w:rsidP="001D4EBD">
            <w:pPr>
              <w:spacing w:after="0" w:line="240" w:lineRule="auto"/>
              <w:rPr>
                <w:sz w:val="20"/>
                <w:szCs w:val="20"/>
                <w:lang w:val="en-US"/>
              </w:rPr>
            </w:pPr>
            <w:r w:rsidRPr="001D4EBD">
              <w:rPr>
                <w:sz w:val="20"/>
                <w:szCs w:val="20"/>
                <w:lang w:val="en-US"/>
              </w:rPr>
              <w:t>K3</w:t>
            </w:r>
          </w:p>
        </w:tc>
        <w:tc>
          <w:tcPr>
            <w:tcW w:w="1748" w:type="dxa"/>
            <w:gridSpan w:val="2"/>
          </w:tcPr>
          <w:p w:rsidR="001D4EBD" w:rsidRPr="001D4EBD" w:rsidRDefault="001D4EBD" w:rsidP="001D4EBD">
            <w:pPr>
              <w:spacing w:after="0" w:line="240" w:lineRule="auto"/>
              <w:rPr>
                <w:sz w:val="20"/>
                <w:szCs w:val="20"/>
                <w:lang w:val="en-US"/>
              </w:rPr>
            </w:pPr>
            <w:r w:rsidRPr="001D4EBD">
              <w:rPr>
                <w:sz w:val="20"/>
                <w:szCs w:val="20"/>
                <w:lang w:val="en-US"/>
              </w:rPr>
              <w:t>K4</w:t>
            </w:r>
          </w:p>
        </w:tc>
        <w:tc>
          <w:tcPr>
            <w:tcW w:w="2622" w:type="dxa"/>
            <w:gridSpan w:val="3"/>
          </w:tcPr>
          <w:p w:rsidR="001D4EBD" w:rsidRPr="001D4EBD" w:rsidRDefault="001D4EBD" w:rsidP="001D4EBD">
            <w:pPr>
              <w:spacing w:after="0" w:line="240" w:lineRule="auto"/>
              <w:rPr>
                <w:sz w:val="20"/>
                <w:szCs w:val="20"/>
                <w:lang w:val="en-US"/>
              </w:rPr>
            </w:pPr>
            <w:r w:rsidRPr="001D4EBD">
              <w:rPr>
                <w:sz w:val="20"/>
                <w:szCs w:val="20"/>
                <w:lang w:val="en-US"/>
              </w:rPr>
              <w:t>K5</w:t>
            </w:r>
          </w:p>
        </w:tc>
      </w:tr>
      <w:tr w:rsidR="001D4EBD" w:rsidRPr="001D4EBD" w:rsidTr="00054219">
        <w:tblPrEx>
          <w:tblCellMar>
            <w:top w:w="0" w:type="dxa"/>
            <w:bottom w:w="0" w:type="dxa"/>
          </w:tblCellMar>
        </w:tblPrEx>
        <w:tc>
          <w:tcPr>
            <w:tcW w:w="874" w:type="dxa"/>
          </w:tcPr>
          <w:p w:rsidR="001D4EBD" w:rsidRPr="001D4EBD" w:rsidRDefault="001D4EBD" w:rsidP="001D4EBD">
            <w:pPr>
              <w:spacing w:after="0" w:line="240" w:lineRule="auto"/>
              <w:rPr>
                <w:sz w:val="20"/>
                <w:szCs w:val="20"/>
              </w:rPr>
            </w:pPr>
          </w:p>
        </w:tc>
        <w:tc>
          <w:tcPr>
            <w:tcW w:w="874" w:type="dxa"/>
          </w:tcPr>
          <w:p w:rsidR="001D4EBD" w:rsidRPr="001D4EBD" w:rsidRDefault="001D4EBD" w:rsidP="001D4EBD">
            <w:pPr>
              <w:spacing w:after="0" w:line="240" w:lineRule="auto"/>
              <w:rPr>
                <w:sz w:val="20"/>
                <w:szCs w:val="20"/>
                <w:lang w:val="en-US"/>
              </w:rPr>
            </w:pPr>
            <w:r w:rsidRPr="001D4EBD">
              <w:rPr>
                <w:sz w:val="20"/>
                <w:szCs w:val="20"/>
                <w:lang w:val="en-US"/>
              </w:rPr>
              <w:t>s0</w:t>
            </w:r>
          </w:p>
        </w:tc>
        <w:tc>
          <w:tcPr>
            <w:tcW w:w="874" w:type="dxa"/>
          </w:tcPr>
          <w:p w:rsidR="001D4EBD" w:rsidRPr="001D4EBD" w:rsidRDefault="001D4EBD" w:rsidP="001D4EBD">
            <w:pPr>
              <w:spacing w:after="0" w:line="240" w:lineRule="auto"/>
              <w:rPr>
                <w:sz w:val="20"/>
                <w:szCs w:val="20"/>
                <w:lang w:val="en-US"/>
              </w:rPr>
            </w:pPr>
            <w:r w:rsidRPr="001D4EBD">
              <w:rPr>
                <w:sz w:val="20"/>
                <w:szCs w:val="20"/>
                <w:lang w:val="en-US"/>
              </w:rPr>
              <w:t>s1</w:t>
            </w:r>
          </w:p>
        </w:tc>
        <w:tc>
          <w:tcPr>
            <w:tcW w:w="874" w:type="dxa"/>
          </w:tcPr>
          <w:p w:rsidR="001D4EBD" w:rsidRPr="001D4EBD" w:rsidRDefault="001D4EBD" w:rsidP="001D4EBD">
            <w:pPr>
              <w:spacing w:after="0" w:line="240" w:lineRule="auto"/>
              <w:rPr>
                <w:sz w:val="20"/>
                <w:szCs w:val="20"/>
                <w:lang w:val="en-US"/>
              </w:rPr>
            </w:pPr>
            <w:r w:rsidRPr="001D4EBD">
              <w:rPr>
                <w:sz w:val="20"/>
                <w:szCs w:val="20"/>
                <w:lang w:val="en-US"/>
              </w:rPr>
              <w:t>s2</w:t>
            </w:r>
          </w:p>
        </w:tc>
        <w:tc>
          <w:tcPr>
            <w:tcW w:w="874" w:type="dxa"/>
          </w:tcPr>
          <w:p w:rsidR="001D4EBD" w:rsidRPr="001D4EBD" w:rsidRDefault="001D4EBD" w:rsidP="001D4EBD">
            <w:pPr>
              <w:spacing w:after="0" w:line="240" w:lineRule="auto"/>
              <w:rPr>
                <w:sz w:val="20"/>
                <w:szCs w:val="20"/>
                <w:lang w:val="en-US"/>
              </w:rPr>
            </w:pPr>
          </w:p>
        </w:tc>
        <w:tc>
          <w:tcPr>
            <w:tcW w:w="874" w:type="dxa"/>
          </w:tcPr>
          <w:p w:rsidR="001D4EBD" w:rsidRPr="001D4EBD" w:rsidRDefault="001D4EBD" w:rsidP="001D4EBD">
            <w:pPr>
              <w:spacing w:after="0" w:line="240" w:lineRule="auto"/>
              <w:rPr>
                <w:sz w:val="20"/>
                <w:szCs w:val="20"/>
                <w:lang w:val="en-US"/>
              </w:rPr>
            </w:pPr>
            <w:r w:rsidRPr="001D4EBD">
              <w:rPr>
                <w:sz w:val="20"/>
                <w:szCs w:val="20"/>
                <w:lang w:val="en-US"/>
              </w:rPr>
              <w:t>s3</w:t>
            </w:r>
          </w:p>
        </w:tc>
        <w:tc>
          <w:tcPr>
            <w:tcW w:w="874" w:type="dxa"/>
          </w:tcPr>
          <w:p w:rsidR="001D4EBD" w:rsidRPr="001D4EBD" w:rsidRDefault="001D4EBD" w:rsidP="001D4EBD">
            <w:pPr>
              <w:spacing w:after="0" w:line="240" w:lineRule="auto"/>
              <w:rPr>
                <w:sz w:val="20"/>
                <w:szCs w:val="20"/>
                <w:lang w:val="en-US"/>
              </w:rPr>
            </w:pPr>
            <w:r w:rsidRPr="001D4EBD">
              <w:rPr>
                <w:sz w:val="20"/>
                <w:szCs w:val="20"/>
                <w:lang w:val="en-US"/>
              </w:rPr>
              <w:t>s5</w:t>
            </w:r>
          </w:p>
        </w:tc>
        <w:tc>
          <w:tcPr>
            <w:tcW w:w="874" w:type="dxa"/>
          </w:tcPr>
          <w:p w:rsidR="001D4EBD" w:rsidRPr="001D4EBD" w:rsidRDefault="001D4EBD" w:rsidP="001D4EBD">
            <w:pPr>
              <w:spacing w:after="0" w:line="240" w:lineRule="auto"/>
              <w:rPr>
                <w:sz w:val="20"/>
                <w:szCs w:val="20"/>
                <w:lang w:val="en-US"/>
              </w:rPr>
            </w:pPr>
            <w:r w:rsidRPr="001D4EBD">
              <w:rPr>
                <w:sz w:val="20"/>
                <w:szCs w:val="20"/>
                <w:lang w:val="en-US"/>
              </w:rPr>
              <w:t>s6</w:t>
            </w:r>
          </w:p>
        </w:tc>
        <w:tc>
          <w:tcPr>
            <w:tcW w:w="874" w:type="dxa"/>
          </w:tcPr>
          <w:p w:rsidR="001D4EBD" w:rsidRPr="001D4EBD" w:rsidRDefault="001D4EBD" w:rsidP="001D4EBD">
            <w:pPr>
              <w:spacing w:after="0" w:line="240" w:lineRule="auto"/>
              <w:rPr>
                <w:sz w:val="20"/>
                <w:szCs w:val="20"/>
                <w:lang w:val="en-US"/>
              </w:rPr>
            </w:pPr>
            <w:r w:rsidRPr="001D4EBD">
              <w:rPr>
                <w:sz w:val="20"/>
                <w:szCs w:val="20"/>
                <w:lang w:val="en-US"/>
              </w:rPr>
              <w:t>s4</w:t>
            </w:r>
          </w:p>
        </w:tc>
        <w:tc>
          <w:tcPr>
            <w:tcW w:w="874" w:type="dxa"/>
          </w:tcPr>
          <w:p w:rsidR="001D4EBD" w:rsidRPr="001D4EBD" w:rsidRDefault="001D4EBD" w:rsidP="001D4EBD">
            <w:pPr>
              <w:spacing w:after="0" w:line="240" w:lineRule="auto"/>
              <w:rPr>
                <w:sz w:val="20"/>
                <w:szCs w:val="20"/>
                <w:lang w:val="en-US"/>
              </w:rPr>
            </w:pPr>
            <w:r w:rsidRPr="001D4EBD">
              <w:rPr>
                <w:sz w:val="20"/>
                <w:szCs w:val="20"/>
                <w:lang w:val="en-US"/>
              </w:rPr>
              <w:t>s7</w:t>
            </w:r>
          </w:p>
        </w:tc>
        <w:tc>
          <w:tcPr>
            <w:tcW w:w="874" w:type="dxa"/>
          </w:tcPr>
          <w:p w:rsidR="001D4EBD" w:rsidRPr="001D4EBD" w:rsidRDefault="001D4EBD" w:rsidP="001D4EBD">
            <w:pPr>
              <w:spacing w:after="0" w:line="240" w:lineRule="auto"/>
              <w:rPr>
                <w:sz w:val="20"/>
                <w:szCs w:val="20"/>
                <w:lang w:val="en-US"/>
              </w:rPr>
            </w:pPr>
            <w:r w:rsidRPr="001D4EBD">
              <w:rPr>
                <w:sz w:val="20"/>
                <w:szCs w:val="20"/>
                <w:lang w:val="en-US"/>
              </w:rPr>
              <w:t>s8</w:t>
            </w:r>
          </w:p>
        </w:tc>
      </w:tr>
      <w:tr w:rsidR="001D4EBD" w:rsidRPr="001D4EBD" w:rsidTr="00054219">
        <w:tblPrEx>
          <w:tblCellMar>
            <w:top w:w="0" w:type="dxa"/>
            <w:bottom w:w="0" w:type="dxa"/>
          </w:tblCellMar>
        </w:tblPrEx>
        <w:tc>
          <w:tcPr>
            <w:tcW w:w="874" w:type="dxa"/>
          </w:tcPr>
          <w:p w:rsidR="001D4EBD" w:rsidRPr="001D4EBD" w:rsidRDefault="001D4EBD" w:rsidP="001D4EBD">
            <w:pPr>
              <w:spacing w:after="0" w:line="240" w:lineRule="auto"/>
              <w:rPr>
                <w:sz w:val="20"/>
                <w:szCs w:val="20"/>
              </w:rPr>
            </w:pPr>
            <w:r w:rsidRPr="001D4EBD">
              <w:rPr>
                <w:sz w:val="20"/>
                <w:szCs w:val="20"/>
              </w:rPr>
              <w:t>ц</w:t>
            </w:r>
          </w:p>
        </w:tc>
        <w:tc>
          <w:tcPr>
            <w:tcW w:w="874" w:type="dxa"/>
          </w:tcPr>
          <w:p w:rsidR="001D4EBD" w:rsidRPr="001D4EBD" w:rsidRDefault="001D4EBD" w:rsidP="001D4EBD">
            <w:pPr>
              <w:spacing w:after="0" w:line="240" w:lineRule="auto"/>
              <w:rPr>
                <w:sz w:val="20"/>
                <w:szCs w:val="20"/>
              </w:rPr>
            </w:pPr>
            <w:r w:rsidRPr="001D4EBD">
              <w:rPr>
                <w:sz w:val="20"/>
                <w:szCs w:val="20"/>
                <w:lang w:val="en-US"/>
              </w:rPr>
              <w:t>K4</w:t>
            </w:r>
          </w:p>
        </w:tc>
        <w:tc>
          <w:tcPr>
            <w:tcW w:w="874" w:type="dxa"/>
          </w:tcPr>
          <w:p w:rsidR="001D4EBD" w:rsidRPr="001D4EBD" w:rsidRDefault="001D4EBD" w:rsidP="001D4EBD">
            <w:pPr>
              <w:spacing w:after="0" w:line="240" w:lineRule="auto"/>
              <w:rPr>
                <w:sz w:val="20"/>
                <w:szCs w:val="20"/>
                <w:lang w:val="en-US"/>
              </w:rPr>
            </w:pPr>
            <w:r w:rsidRPr="001D4EBD">
              <w:rPr>
                <w:sz w:val="20"/>
                <w:szCs w:val="20"/>
                <w:lang w:val="en-US"/>
              </w:rPr>
              <w:t>K4</w:t>
            </w:r>
          </w:p>
        </w:tc>
        <w:tc>
          <w:tcPr>
            <w:tcW w:w="874" w:type="dxa"/>
          </w:tcPr>
          <w:p w:rsidR="001D4EBD" w:rsidRPr="001D4EBD" w:rsidRDefault="001D4EBD" w:rsidP="001D4EBD">
            <w:pPr>
              <w:spacing w:after="0" w:line="240" w:lineRule="auto"/>
              <w:rPr>
                <w:sz w:val="20"/>
                <w:szCs w:val="20"/>
                <w:lang w:val="en-US"/>
              </w:rPr>
            </w:pPr>
            <w:r w:rsidRPr="001D4EBD">
              <w:rPr>
                <w:sz w:val="20"/>
                <w:szCs w:val="20"/>
                <w:lang w:val="en-US"/>
              </w:rPr>
              <w:t>K4</w:t>
            </w:r>
          </w:p>
        </w:tc>
        <w:tc>
          <w:tcPr>
            <w:tcW w:w="874" w:type="dxa"/>
          </w:tcPr>
          <w:p w:rsidR="001D4EBD" w:rsidRPr="001D4EBD" w:rsidRDefault="001D4EBD" w:rsidP="001D4EBD">
            <w:pPr>
              <w:spacing w:after="0" w:line="240" w:lineRule="auto"/>
              <w:rPr>
                <w:sz w:val="20"/>
                <w:szCs w:val="20"/>
                <w:lang w:val="en-US"/>
              </w:rPr>
            </w:pPr>
            <w:r w:rsidRPr="001D4EBD">
              <w:rPr>
                <w:sz w:val="20"/>
                <w:szCs w:val="20"/>
                <w:lang w:val="en-US"/>
              </w:rPr>
              <w:t>K2</w:t>
            </w:r>
          </w:p>
        </w:tc>
        <w:tc>
          <w:tcPr>
            <w:tcW w:w="874" w:type="dxa"/>
          </w:tcPr>
          <w:p w:rsidR="001D4EBD" w:rsidRPr="001D4EBD" w:rsidRDefault="001D4EBD" w:rsidP="001D4EBD">
            <w:pPr>
              <w:spacing w:after="0" w:line="240" w:lineRule="auto"/>
              <w:rPr>
                <w:sz w:val="20"/>
                <w:szCs w:val="20"/>
                <w:lang w:val="en-US"/>
              </w:rPr>
            </w:pPr>
            <w:r w:rsidRPr="001D4EBD">
              <w:rPr>
                <w:sz w:val="20"/>
                <w:szCs w:val="20"/>
                <w:lang w:val="en-US"/>
              </w:rPr>
              <w:t>K5</w:t>
            </w:r>
          </w:p>
        </w:tc>
        <w:tc>
          <w:tcPr>
            <w:tcW w:w="874" w:type="dxa"/>
          </w:tcPr>
          <w:p w:rsidR="001D4EBD" w:rsidRPr="001D4EBD" w:rsidRDefault="001D4EBD" w:rsidP="001D4EBD">
            <w:pPr>
              <w:spacing w:after="0" w:line="240" w:lineRule="auto"/>
              <w:rPr>
                <w:sz w:val="20"/>
                <w:szCs w:val="20"/>
                <w:lang w:val="en-US"/>
              </w:rPr>
            </w:pPr>
            <w:r w:rsidRPr="001D4EBD">
              <w:rPr>
                <w:sz w:val="20"/>
                <w:szCs w:val="20"/>
                <w:lang w:val="en-US"/>
              </w:rPr>
              <w:t>K4</w:t>
            </w:r>
          </w:p>
        </w:tc>
        <w:tc>
          <w:tcPr>
            <w:tcW w:w="874" w:type="dxa"/>
          </w:tcPr>
          <w:p w:rsidR="001D4EBD" w:rsidRPr="001D4EBD" w:rsidRDefault="001D4EBD" w:rsidP="001D4EBD">
            <w:pPr>
              <w:spacing w:after="0" w:line="240" w:lineRule="auto"/>
              <w:rPr>
                <w:sz w:val="20"/>
                <w:szCs w:val="20"/>
                <w:lang w:val="en-US"/>
              </w:rPr>
            </w:pPr>
            <w:r w:rsidRPr="001D4EBD">
              <w:rPr>
                <w:sz w:val="20"/>
                <w:szCs w:val="20"/>
                <w:lang w:val="en-US"/>
              </w:rPr>
              <w:t>K4</w:t>
            </w:r>
          </w:p>
        </w:tc>
        <w:tc>
          <w:tcPr>
            <w:tcW w:w="874" w:type="dxa"/>
          </w:tcPr>
          <w:p w:rsidR="001D4EBD" w:rsidRPr="001D4EBD" w:rsidRDefault="001D4EBD" w:rsidP="001D4EBD">
            <w:pPr>
              <w:spacing w:after="0" w:line="240" w:lineRule="auto"/>
              <w:rPr>
                <w:sz w:val="20"/>
                <w:szCs w:val="20"/>
                <w:lang w:val="en-US"/>
              </w:rPr>
            </w:pPr>
            <w:r w:rsidRPr="001D4EBD">
              <w:rPr>
                <w:sz w:val="20"/>
                <w:szCs w:val="20"/>
                <w:lang w:val="en-US"/>
              </w:rPr>
              <w:t>K5</w:t>
            </w:r>
          </w:p>
        </w:tc>
        <w:tc>
          <w:tcPr>
            <w:tcW w:w="874" w:type="dxa"/>
          </w:tcPr>
          <w:p w:rsidR="001D4EBD" w:rsidRPr="001D4EBD" w:rsidRDefault="001D4EBD" w:rsidP="001D4EBD">
            <w:pPr>
              <w:spacing w:after="0" w:line="240" w:lineRule="auto"/>
              <w:rPr>
                <w:sz w:val="20"/>
                <w:szCs w:val="20"/>
                <w:lang w:val="en-US"/>
              </w:rPr>
            </w:pPr>
            <w:r w:rsidRPr="001D4EBD">
              <w:rPr>
                <w:sz w:val="20"/>
                <w:szCs w:val="20"/>
                <w:lang w:val="en-US"/>
              </w:rPr>
              <w:t>K5</w:t>
            </w:r>
          </w:p>
        </w:tc>
        <w:tc>
          <w:tcPr>
            <w:tcW w:w="874" w:type="dxa"/>
          </w:tcPr>
          <w:p w:rsidR="001D4EBD" w:rsidRPr="001D4EBD" w:rsidRDefault="001D4EBD" w:rsidP="001D4EBD">
            <w:pPr>
              <w:spacing w:after="0" w:line="240" w:lineRule="auto"/>
              <w:rPr>
                <w:sz w:val="20"/>
                <w:szCs w:val="20"/>
                <w:lang w:val="en-US"/>
              </w:rPr>
            </w:pPr>
            <w:r w:rsidRPr="001D4EBD">
              <w:rPr>
                <w:sz w:val="20"/>
                <w:szCs w:val="20"/>
                <w:lang w:val="en-US"/>
              </w:rPr>
              <w:t>K5</w:t>
            </w:r>
          </w:p>
        </w:tc>
      </w:tr>
      <w:tr w:rsidR="001D4EBD" w:rsidRPr="001D4EBD" w:rsidTr="00054219">
        <w:tblPrEx>
          <w:tblCellMar>
            <w:top w:w="0" w:type="dxa"/>
            <w:bottom w:w="0" w:type="dxa"/>
          </w:tblCellMar>
        </w:tblPrEx>
        <w:tc>
          <w:tcPr>
            <w:tcW w:w="874" w:type="dxa"/>
          </w:tcPr>
          <w:p w:rsidR="001D4EBD" w:rsidRPr="001D4EBD" w:rsidRDefault="001D4EBD" w:rsidP="001D4EBD">
            <w:pPr>
              <w:spacing w:after="0" w:line="240" w:lineRule="auto"/>
              <w:rPr>
                <w:sz w:val="20"/>
                <w:szCs w:val="20"/>
              </w:rPr>
            </w:pPr>
            <w:r w:rsidRPr="001D4EBD">
              <w:rPr>
                <w:sz w:val="20"/>
                <w:szCs w:val="20"/>
              </w:rPr>
              <w:t>.</w:t>
            </w:r>
          </w:p>
        </w:tc>
        <w:tc>
          <w:tcPr>
            <w:tcW w:w="874" w:type="dxa"/>
          </w:tcPr>
          <w:p w:rsidR="001D4EBD" w:rsidRPr="001D4EBD" w:rsidRDefault="001D4EBD" w:rsidP="001D4EBD">
            <w:pPr>
              <w:spacing w:after="0" w:line="240" w:lineRule="auto"/>
              <w:rPr>
                <w:sz w:val="20"/>
                <w:szCs w:val="20"/>
                <w:lang w:val="en-US"/>
              </w:rPr>
            </w:pPr>
            <w:r w:rsidRPr="001D4EBD">
              <w:rPr>
                <w:sz w:val="20"/>
                <w:szCs w:val="20"/>
                <w:lang w:val="en-US"/>
              </w:rPr>
              <w:t>K3</w:t>
            </w:r>
          </w:p>
        </w:tc>
        <w:tc>
          <w:tcPr>
            <w:tcW w:w="874" w:type="dxa"/>
          </w:tcPr>
          <w:p w:rsidR="001D4EBD" w:rsidRPr="001D4EBD" w:rsidRDefault="001D4EBD" w:rsidP="001D4EBD">
            <w:pPr>
              <w:spacing w:after="0" w:line="240" w:lineRule="auto"/>
              <w:rPr>
                <w:sz w:val="20"/>
                <w:szCs w:val="20"/>
                <w:lang w:val="en-US"/>
              </w:rPr>
            </w:pPr>
            <w:r w:rsidRPr="001D4EBD">
              <w:rPr>
                <w:sz w:val="20"/>
                <w:szCs w:val="20"/>
                <w:lang w:val="en-US"/>
              </w:rPr>
              <w:t>K3</w:t>
            </w:r>
          </w:p>
        </w:tc>
        <w:tc>
          <w:tcPr>
            <w:tcW w:w="874" w:type="dxa"/>
          </w:tcPr>
          <w:p w:rsidR="001D4EBD" w:rsidRPr="001D4EBD" w:rsidRDefault="001D4EBD" w:rsidP="001D4EBD">
            <w:pPr>
              <w:spacing w:after="0" w:line="240" w:lineRule="auto"/>
              <w:rPr>
                <w:sz w:val="20"/>
                <w:szCs w:val="20"/>
                <w:lang w:val="en-US"/>
              </w:rPr>
            </w:pPr>
            <w:r w:rsidRPr="001D4EBD">
              <w:rPr>
                <w:sz w:val="20"/>
                <w:szCs w:val="20"/>
                <w:lang w:val="en-US"/>
              </w:rPr>
              <w:t>K3</w:t>
            </w:r>
          </w:p>
        </w:tc>
        <w:tc>
          <w:tcPr>
            <w:tcW w:w="874" w:type="dxa"/>
          </w:tcPr>
          <w:p w:rsidR="001D4EBD" w:rsidRPr="001D4EBD" w:rsidRDefault="001D4EBD" w:rsidP="001D4EBD">
            <w:pPr>
              <w:spacing w:after="0" w:line="240" w:lineRule="auto"/>
              <w:rPr>
                <w:sz w:val="20"/>
                <w:szCs w:val="20"/>
                <w:lang w:val="en-US"/>
              </w:rPr>
            </w:pPr>
            <w:smartTag w:uri="urn:schemas-microsoft-com:office:smarttags" w:element="place">
              <w:r w:rsidRPr="001D4EBD">
                <w:rPr>
                  <w:sz w:val="20"/>
                  <w:szCs w:val="20"/>
                  <w:lang w:val="en-US"/>
                </w:rPr>
                <w:t>K2</w:t>
              </w:r>
            </w:smartTag>
          </w:p>
        </w:tc>
        <w:tc>
          <w:tcPr>
            <w:tcW w:w="874" w:type="dxa"/>
          </w:tcPr>
          <w:p w:rsidR="001D4EBD" w:rsidRPr="001D4EBD" w:rsidRDefault="001D4EBD" w:rsidP="001D4EBD">
            <w:pPr>
              <w:spacing w:after="0" w:line="240" w:lineRule="auto"/>
              <w:rPr>
                <w:sz w:val="20"/>
                <w:szCs w:val="20"/>
                <w:lang w:val="en-US"/>
              </w:rPr>
            </w:pPr>
            <w:smartTag w:uri="urn:schemas-microsoft-com:office:smarttags" w:element="place">
              <w:r w:rsidRPr="001D4EBD">
                <w:rPr>
                  <w:sz w:val="20"/>
                  <w:szCs w:val="20"/>
                  <w:lang w:val="en-US"/>
                </w:rPr>
                <w:t>K2</w:t>
              </w:r>
            </w:smartTag>
          </w:p>
        </w:tc>
        <w:tc>
          <w:tcPr>
            <w:tcW w:w="874" w:type="dxa"/>
          </w:tcPr>
          <w:p w:rsidR="001D4EBD" w:rsidRPr="001D4EBD" w:rsidRDefault="001D4EBD" w:rsidP="001D4EBD">
            <w:pPr>
              <w:spacing w:after="0" w:line="240" w:lineRule="auto"/>
              <w:rPr>
                <w:sz w:val="20"/>
                <w:szCs w:val="20"/>
                <w:lang w:val="en-US"/>
              </w:rPr>
            </w:pPr>
            <w:r w:rsidRPr="001D4EBD">
              <w:rPr>
                <w:sz w:val="20"/>
                <w:szCs w:val="20"/>
                <w:lang w:val="en-US"/>
              </w:rPr>
              <w:t>K5</w:t>
            </w:r>
          </w:p>
        </w:tc>
        <w:tc>
          <w:tcPr>
            <w:tcW w:w="874" w:type="dxa"/>
          </w:tcPr>
          <w:p w:rsidR="001D4EBD" w:rsidRPr="001D4EBD" w:rsidRDefault="001D4EBD" w:rsidP="001D4EBD">
            <w:pPr>
              <w:spacing w:after="0" w:line="240" w:lineRule="auto"/>
              <w:rPr>
                <w:sz w:val="20"/>
                <w:szCs w:val="20"/>
                <w:lang w:val="en-US"/>
              </w:rPr>
            </w:pPr>
            <w:r w:rsidRPr="001D4EBD">
              <w:rPr>
                <w:sz w:val="20"/>
                <w:szCs w:val="20"/>
                <w:lang w:val="en-US"/>
              </w:rPr>
              <w:t>K5</w:t>
            </w:r>
          </w:p>
        </w:tc>
        <w:tc>
          <w:tcPr>
            <w:tcW w:w="874" w:type="dxa"/>
          </w:tcPr>
          <w:p w:rsidR="001D4EBD" w:rsidRPr="001D4EBD" w:rsidRDefault="001D4EBD" w:rsidP="001D4EBD">
            <w:pPr>
              <w:spacing w:after="0" w:line="240" w:lineRule="auto"/>
              <w:rPr>
                <w:sz w:val="20"/>
                <w:szCs w:val="20"/>
                <w:lang w:val="en-US"/>
              </w:rPr>
            </w:pPr>
            <w:smartTag w:uri="urn:schemas-microsoft-com:office:smarttags" w:element="place">
              <w:r w:rsidRPr="001D4EBD">
                <w:rPr>
                  <w:sz w:val="20"/>
                  <w:szCs w:val="20"/>
                  <w:lang w:val="en-US"/>
                </w:rPr>
                <w:t>K2</w:t>
              </w:r>
            </w:smartTag>
          </w:p>
        </w:tc>
        <w:tc>
          <w:tcPr>
            <w:tcW w:w="874" w:type="dxa"/>
          </w:tcPr>
          <w:p w:rsidR="001D4EBD" w:rsidRPr="001D4EBD" w:rsidRDefault="001D4EBD" w:rsidP="001D4EBD">
            <w:pPr>
              <w:spacing w:after="0" w:line="240" w:lineRule="auto"/>
              <w:rPr>
                <w:sz w:val="20"/>
                <w:szCs w:val="20"/>
                <w:lang w:val="en-US"/>
              </w:rPr>
            </w:pPr>
            <w:smartTag w:uri="urn:schemas-microsoft-com:office:smarttags" w:element="place">
              <w:r w:rsidRPr="001D4EBD">
                <w:rPr>
                  <w:sz w:val="20"/>
                  <w:szCs w:val="20"/>
                  <w:lang w:val="en-US"/>
                </w:rPr>
                <w:t>K2</w:t>
              </w:r>
            </w:smartTag>
          </w:p>
        </w:tc>
        <w:tc>
          <w:tcPr>
            <w:tcW w:w="874" w:type="dxa"/>
          </w:tcPr>
          <w:p w:rsidR="001D4EBD" w:rsidRPr="001D4EBD" w:rsidRDefault="001D4EBD" w:rsidP="001D4EBD">
            <w:pPr>
              <w:spacing w:after="0" w:line="240" w:lineRule="auto"/>
              <w:rPr>
                <w:sz w:val="20"/>
                <w:szCs w:val="20"/>
                <w:lang w:val="en-US"/>
              </w:rPr>
            </w:pPr>
            <w:smartTag w:uri="urn:schemas-microsoft-com:office:smarttags" w:element="place">
              <w:r w:rsidRPr="001D4EBD">
                <w:rPr>
                  <w:sz w:val="20"/>
                  <w:szCs w:val="20"/>
                  <w:lang w:val="en-US"/>
                </w:rPr>
                <w:t>K2</w:t>
              </w:r>
            </w:smartTag>
          </w:p>
        </w:tc>
      </w:tr>
      <w:tr w:rsidR="001D4EBD" w:rsidRPr="001D4EBD" w:rsidTr="00054219">
        <w:tblPrEx>
          <w:tblCellMar>
            <w:top w:w="0" w:type="dxa"/>
            <w:bottom w:w="0" w:type="dxa"/>
          </w:tblCellMar>
        </w:tblPrEx>
        <w:tc>
          <w:tcPr>
            <w:tcW w:w="874" w:type="dxa"/>
          </w:tcPr>
          <w:p w:rsidR="001D4EBD" w:rsidRPr="001D4EBD" w:rsidRDefault="001D4EBD" w:rsidP="001D4EBD">
            <w:pPr>
              <w:spacing w:after="0" w:line="240" w:lineRule="auto"/>
              <w:rPr>
                <w:sz w:val="20"/>
                <w:szCs w:val="20"/>
              </w:rPr>
            </w:pPr>
            <w:r w:rsidRPr="001D4EBD">
              <w:rPr>
                <w:sz w:val="20"/>
                <w:szCs w:val="20"/>
              </w:rPr>
              <w:t>+</w:t>
            </w:r>
          </w:p>
        </w:tc>
        <w:tc>
          <w:tcPr>
            <w:tcW w:w="874" w:type="dxa"/>
          </w:tcPr>
          <w:p w:rsidR="001D4EBD" w:rsidRPr="001D4EBD" w:rsidRDefault="001D4EBD" w:rsidP="001D4EBD">
            <w:pPr>
              <w:spacing w:after="0" w:line="240" w:lineRule="auto"/>
              <w:rPr>
                <w:sz w:val="20"/>
                <w:szCs w:val="20"/>
                <w:lang w:val="en-US"/>
              </w:rPr>
            </w:pPr>
            <w:r w:rsidRPr="001D4EBD">
              <w:rPr>
                <w:sz w:val="20"/>
                <w:szCs w:val="20"/>
                <w:lang w:val="en-US"/>
              </w:rPr>
              <w:t>K1</w:t>
            </w:r>
          </w:p>
        </w:tc>
        <w:tc>
          <w:tcPr>
            <w:tcW w:w="874" w:type="dxa"/>
          </w:tcPr>
          <w:p w:rsidR="001D4EBD" w:rsidRPr="001D4EBD" w:rsidRDefault="001D4EBD" w:rsidP="001D4EBD">
            <w:pPr>
              <w:spacing w:after="0" w:line="240" w:lineRule="auto"/>
              <w:rPr>
                <w:sz w:val="20"/>
                <w:szCs w:val="20"/>
                <w:lang w:val="en-US"/>
              </w:rPr>
            </w:pPr>
            <w:smartTag w:uri="urn:schemas-microsoft-com:office:smarttags" w:element="place">
              <w:r w:rsidRPr="001D4EBD">
                <w:rPr>
                  <w:sz w:val="20"/>
                  <w:szCs w:val="20"/>
                  <w:lang w:val="en-US"/>
                </w:rPr>
                <w:t>K2</w:t>
              </w:r>
            </w:smartTag>
          </w:p>
        </w:tc>
        <w:tc>
          <w:tcPr>
            <w:tcW w:w="874" w:type="dxa"/>
          </w:tcPr>
          <w:p w:rsidR="001D4EBD" w:rsidRPr="001D4EBD" w:rsidRDefault="001D4EBD" w:rsidP="001D4EBD">
            <w:pPr>
              <w:spacing w:after="0" w:line="240" w:lineRule="auto"/>
              <w:rPr>
                <w:sz w:val="20"/>
                <w:szCs w:val="20"/>
                <w:lang w:val="en-US"/>
              </w:rPr>
            </w:pPr>
            <w:smartTag w:uri="urn:schemas-microsoft-com:office:smarttags" w:element="place">
              <w:r w:rsidRPr="001D4EBD">
                <w:rPr>
                  <w:sz w:val="20"/>
                  <w:szCs w:val="20"/>
                  <w:lang w:val="en-US"/>
                </w:rPr>
                <w:t>K2</w:t>
              </w:r>
            </w:smartTag>
          </w:p>
        </w:tc>
        <w:tc>
          <w:tcPr>
            <w:tcW w:w="874" w:type="dxa"/>
          </w:tcPr>
          <w:p w:rsidR="001D4EBD" w:rsidRPr="001D4EBD" w:rsidRDefault="001D4EBD" w:rsidP="001D4EBD">
            <w:pPr>
              <w:spacing w:after="0" w:line="240" w:lineRule="auto"/>
              <w:rPr>
                <w:sz w:val="20"/>
                <w:szCs w:val="20"/>
                <w:lang w:val="en-US"/>
              </w:rPr>
            </w:pPr>
            <w:smartTag w:uri="urn:schemas-microsoft-com:office:smarttags" w:element="place">
              <w:r w:rsidRPr="001D4EBD">
                <w:rPr>
                  <w:sz w:val="20"/>
                  <w:szCs w:val="20"/>
                  <w:lang w:val="en-US"/>
                </w:rPr>
                <w:t>K2</w:t>
              </w:r>
            </w:smartTag>
          </w:p>
        </w:tc>
        <w:tc>
          <w:tcPr>
            <w:tcW w:w="874" w:type="dxa"/>
          </w:tcPr>
          <w:p w:rsidR="001D4EBD" w:rsidRPr="001D4EBD" w:rsidRDefault="001D4EBD" w:rsidP="001D4EBD">
            <w:pPr>
              <w:spacing w:after="0" w:line="240" w:lineRule="auto"/>
              <w:rPr>
                <w:sz w:val="20"/>
                <w:szCs w:val="20"/>
                <w:lang w:val="en-US"/>
              </w:rPr>
            </w:pPr>
            <w:smartTag w:uri="urn:schemas-microsoft-com:office:smarttags" w:element="place">
              <w:r w:rsidRPr="001D4EBD">
                <w:rPr>
                  <w:sz w:val="20"/>
                  <w:szCs w:val="20"/>
                  <w:lang w:val="en-US"/>
                </w:rPr>
                <w:t>K2</w:t>
              </w:r>
            </w:smartTag>
          </w:p>
        </w:tc>
        <w:tc>
          <w:tcPr>
            <w:tcW w:w="874" w:type="dxa"/>
          </w:tcPr>
          <w:p w:rsidR="001D4EBD" w:rsidRPr="001D4EBD" w:rsidRDefault="001D4EBD" w:rsidP="001D4EBD">
            <w:pPr>
              <w:spacing w:after="0" w:line="240" w:lineRule="auto"/>
              <w:rPr>
                <w:sz w:val="20"/>
                <w:szCs w:val="20"/>
                <w:lang w:val="en-US"/>
              </w:rPr>
            </w:pPr>
            <w:smartTag w:uri="urn:schemas-microsoft-com:office:smarttags" w:element="place">
              <w:r w:rsidRPr="001D4EBD">
                <w:rPr>
                  <w:sz w:val="20"/>
                  <w:szCs w:val="20"/>
                  <w:lang w:val="en-US"/>
                </w:rPr>
                <w:t>K2</w:t>
              </w:r>
            </w:smartTag>
          </w:p>
        </w:tc>
        <w:tc>
          <w:tcPr>
            <w:tcW w:w="874" w:type="dxa"/>
          </w:tcPr>
          <w:p w:rsidR="001D4EBD" w:rsidRPr="001D4EBD" w:rsidRDefault="001D4EBD" w:rsidP="001D4EBD">
            <w:pPr>
              <w:spacing w:after="0" w:line="240" w:lineRule="auto"/>
              <w:rPr>
                <w:sz w:val="20"/>
                <w:szCs w:val="20"/>
                <w:lang w:val="en-US"/>
              </w:rPr>
            </w:pPr>
            <w:smartTag w:uri="urn:schemas-microsoft-com:office:smarttags" w:element="place">
              <w:r w:rsidRPr="001D4EBD">
                <w:rPr>
                  <w:sz w:val="20"/>
                  <w:szCs w:val="20"/>
                  <w:lang w:val="en-US"/>
                </w:rPr>
                <w:t>K2</w:t>
              </w:r>
            </w:smartTag>
          </w:p>
        </w:tc>
        <w:tc>
          <w:tcPr>
            <w:tcW w:w="874" w:type="dxa"/>
          </w:tcPr>
          <w:p w:rsidR="001D4EBD" w:rsidRPr="001D4EBD" w:rsidRDefault="001D4EBD" w:rsidP="001D4EBD">
            <w:pPr>
              <w:spacing w:after="0" w:line="240" w:lineRule="auto"/>
              <w:rPr>
                <w:sz w:val="20"/>
                <w:szCs w:val="20"/>
                <w:lang w:val="en-US"/>
              </w:rPr>
            </w:pPr>
            <w:smartTag w:uri="urn:schemas-microsoft-com:office:smarttags" w:element="place">
              <w:r w:rsidRPr="001D4EBD">
                <w:rPr>
                  <w:sz w:val="20"/>
                  <w:szCs w:val="20"/>
                  <w:lang w:val="en-US"/>
                </w:rPr>
                <w:t>K2</w:t>
              </w:r>
            </w:smartTag>
          </w:p>
        </w:tc>
        <w:tc>
          <w:tcPr>
            <w:tcW w:w="874" w:type="dxa"/>
          </w:tcPr>
          <w:p w:rsidR="001D4EBD" w:rsidRPr="001D4EBD" w:rsidRDefault="001D4EBD" w:rsidP="001D4EBD">
            <w:pPr>
              <w:spacing w:after="0" w:line="240" w:lineRule="auto"/>
              <w:rPr>
                <w:sz w:val="20"/>
                <w:szCs w:val="20"/>
                <w:lang w:val="en-US"/>
              </w:rPr>
            </w:pPr>
            <w:smartTag w:uri="urn:schemas-microsoft-com:office:smarttags" w:element="place">
              <w:r w:rsidRPr="001D4EBD">
                <w:rPr>
                  <w:sz w:val="20"/>
                  <w:szCs w:val="20"/>
                  <w:lang w:val="en-US"/>
                </w:rPr>
                <w:t>K2</w:t>
              </w:r>
            </w:smartTag>
          </w:p>
        </w:tc>
        <w:tc>
          <w:tcPr>
            <w:tcW w:w="874" w:type="dxa"/>
          </w:tcPr>
          <w:p w:rsidR="001D4EBD" w:rsidRPr="001D4EBD" w:rsidRDefault="001D4EBD" w:rsidP="001D4EBD">
            <w:pPr>
              <w:spacing w:after="0" w:line="240" w:lineRule="auto"/>
              <w:rPr>
                <w:sz w:val="20"/>
                <w:szCs w:val="20"/>
                <w:lang w:val="en-US"/>
              </w:rPr>
            </w:pPr>
            <w:smartTag w:uri="urn:schemas-microsoft-com:office:smarttags" w:element="place">
              <w:r w:rsidRPr="001D4EBD">
                <w:rPr>
                  <w:sz w:val="20"/>
                  <w:szCs w:val="20"/>
                  <w:lang w:val="en-US"/>
                </w:rPr>
                <w:t>K2</w:t>
              </w:r>
            </w:smartTag>
          </w:p>
        </w:tc>
      </w:tr>
      <w:tr w:rsidR="001D4EBD" w:rsidRPr="001D4EBD" w:rsidTr="00054219">
        <w:tblPrEx>
          <w:tblCellMar>
            <w:top w:w="0" w:type="dxa"/>
            <w:bottom w:w="0" w:type="dxa"/>
          </w:tblCellMar>
        </w:tblPrEx>
        <w:tc>
          <w:tcPr>
            <w:tcW w:w="874" w:type="dxa"/>
          </w:tcPr>
          <w:p w:rsidR="001D4EBD" w:rsidRPr="001D4EBD" w:rsidRDefault="001D4EBD" w:rsidP="001D4EBD">
            <w:pPr>
              <w:spacing w:after="0" w:line="240" w:lineRule="auto"/>
              <w:rPr>
                <w:sz w:val="20"/>
                <w:szCs w:val="20"/>
              </w:rPr>
            </w:pPr>
            <w:r w:rsidRPr="001D4EBD">
              <w:rPr>
                <w:sz w:val="20"/>
                <w:szCs w:val="20"/>
              </w:rPr>
              <w:t>-</w:t>
            </w:r>
          </w:p>
        </w:tc>
        <w:tc>
          <w:tcPr>
            <w:tcW w:w="874" w:type="dxa"/>
          </w:tcPr>
          <w:p w:rsidR="001D4EBD" w:rsidRPr="001D4EBD" w:rsidRDefault="001D4EBD" w:rsidP="001D4EBD">
            <w:pPr>
              <w:spacing w:after="0" w:line="240" w:lineRule="auto"/>
              <w:rPr>
                <w:sz w:val="20"/>
                <w:szCs w:val="20"/>
                <w:lang w:val="en-US"/>
              </w:rPr>
            </w:pPr>
            <w:r w:rsidRPr="001D4EBD">
              <w:rPr>
                <w:sz w:val="20"/>
                <w:szCs w:val="20"/>
                <w:lang w:val="en-US"/>
              </w:rPr>
              <w:t>K1</w:t>
            </w:r>
          </w:p>
        </w:tc>
        <w:tc>
          <w:tcPr>
            <w:tcW w:w="874" w:type="dxa"/>
          </w:tcPr>
          <w:p w:rsidR="001D4EBD" w:rsidRPr="001D4EBD" w:rsidRDefault="001D4EBD" w:rsidP="001D4EBD">
            <w:pPr>
              <w:spacing w:after="0" w:line="240" w:lineRule="auto"/>
              <w:rPr>
                <w:sz w:val="20"/>
                <w:szCs w:val="20"/>
                <w:lang w:val="en-US"/>
              </w:rPr>
            </w:pPr>
            <w:smartTag w:uri="urn:schemas-microsoft-com:office:smarttags" w:element="place">
              <w:r w:rsidRPr="001D4EBD">
                <w:rPr>
                  <w:sz w:val="20"/>
                  <w:szCs w:val="20"/>
                  <w:lang w:val="en-US"/>
                </w:rPr>
                <w:t>K2</w:t>
              </w:r>
            </w:smartTag>
          </w:p>
        </w:tc>
        <w:tc>
          <w:tcPr>
            <w:tcW w:w="874" w:type="dxa"/>
          </w:tcPr>
          <w:p w:rsidR="001D4EBD" w:rsidRPr="001D4EBD" w:rsidRDefault="001D4EBD" w:rsidP="001D4EBD">
            <w:pPr>
              <w:spacing w:after="0" w:line="240" w:lineRule="auto"/>
              <w:rPr>
                <w:sz w:val="20"/>
                <w:szCs w:val="20"/>
                <w:lang w:val="en-US"/>
              </w:rPr>
            </w:pPr>
            <w:smartTag w:uri="urn:schemas-microsoft-com:office:smarttags" w:element="place">
              <w:r w:rsidRPr="001D4EBD">
                <w:rPr>
                  <w:sz w:val="20"/>
                  <w:szCs w:val="20"/>
                  <w:lang w:val="en-US"/>
                </w:rPr>
                <w:t>K2</w:t>
              </w:r>
            </w:smartTag>
          </w:p>
        </w:tc>
        <w:tc>
          <w:tcPr>
            <w:tcW w:w="874" w:type="dxa"/>
          </w:tcPr>
          <w:p w:rsidR="001D4EBD" w:rsidRPr="001D4EBD" w:rsidRDefault="001D4EBD" w:rsidP="001D4EBD">
            <w:pPr>
              <w:spacing w:after="0" w:line="240" w:lineRule="auto"/>
              <w:rPr>
                <w:sz w:val="20"/>
                <w:szCs w:val="20"/>
                <w:lang w:val="en-US"/>
              </w:rPr>
            </w:pPr>
            <w:smartTag w:uri="urn:schemas-microsoft-com:office:smarttags" w:element="place">
              <w:r w:rsidRPr="001D4EBD">
                <w:rPr>
                  <w:sz w:val="20"/>
                  <w:szCs w:val="20"/>
                  <w:lang w:val="en-US"/>
                </w:rPr>
                <w:t>K2</w:t>
              </w:r>
            </w:smartTag>
          </w:p>
        </w:tc>
        <w:tc>
          <w:tcPr>
            <w:tcW w:w="874" w:type="dxa"/>
          </w:tcPr>
          <w:p w:rsidR="001D4EBD" w:rsidRPr="001D4EBD" w:rsidRDefault="001D4EBD" w:rsidP="001D4EBD">
            <w:pPr>
              <w:spacing w:after="0" w:line="240" w:lineRule="auto"/>
              <w:rPr>
                <w:sz w:val="20"/>
                <w:szCs w:val="20"/>
                <w:lang w:val="en-US"/>
              </w:rPr>
            </w:pPr>
            <w:smartTag w:uri="urn:schemas-microsoft-com:office:smarttags" w:element="place">
              <w:r w:rsidRPr="001D4EBD">
                <w:rPr>
                  <w:sz w:val="20"/>
                  <w:szCs w:val="20"/>
                  <w:lang w:val="en-US"/>
                </w:rPr>
                <w:t>K2</w:t>
              </w:r>
            </w:smartTag>
          </w:p>
        </w:tc>
        <w:tc>
          <w:tcPr>
            <w:tcW w:w="874" w:type="dxa"/>
          </w:tcPr>
          <w:p w:rsidR="001D4EBD" w:rsidRPr="001D4EBD" w:rsidRDefault="001D4EBD" w:rsidP="001D4EBD">
            <w:pPr>
              <w:spacing w:after="0" w:line="240" w:lineRule="auto"/>
              <w:rPr>
                <w:sz w:val="20"/>
                <w:szCs w:val="20"/>
                <w:lang w:val="en-US"/>
              </w:rPr>
            </w:pPr>
            <w:smartTag w:uri="urn:schemas-microsoft-com:office:smarttags" w:element="place">
              <w:r w:rsidRPr="001D4EBD">
                <w:rPr>
                  <w:sz w:val="20"/>
                  <w:szCs w:val="20"/>
                  <w:lang w:val="en-US"/>
                </w:rPr>
                <w:t>K2</w:t>
              </w:r>
            </w:smartTag>
          </w:p>
        </w:tc>
        <w:tc>
          <w:tcPr>
            <w:tcW w:w="874" w:type="dxa"/>
          </w:tcPr>
          <w:p w:rsidR="001D4EBD" w:rsidRPr="001D4EBD" w:rsidRDefault="001D4EBD" w:rsidP="001D4EBD">
            <w:pPr>
              <w:spacing w:after="0" w:line="240" w:lineRule="auto"/>
              <w:rPr>
                <w:sz w:val="20"/>
                <w:szCs w:val="20"/>
                <w:lang w:val="en-US"/>
              </w:rPr>
            </w:pPr>
            <w:smartTag w:uri="urn:schemas-microsoft-com:office:smarttags" w:element="place">
              <w:r w:rsidRPr="001D4EBD">
                <w:rPr>
                  <w:sz w:val="20"/>
                  <w:szCs w:val="20"/>
                  <w:lang w:val="en-US"/>
                </w:rPr>
                <w:t>K2</w:t>
              </w:r>
            </w:smartTag>
          </w:p>
        </w:tc>
        <w:tc>
          <w:tcPr>
            <w:tcW w:w="874" w:type="dxa"/>
          </w:tcPr>
          <w:p w:rsidR="001D4EBD" w:rsidRPr="001D4EBD" w:rsidRDefault="001D4EBD" w:rsidP="001D4EBD">
            <w:pPr>
              <w:spacing w:after="0" w:line="240" w:lineRule="auto"/>
              <w:rPr>
                <w:sz w:val="20"/>
                <w:szCs w:val="20"/>
                <w:lang w:val="en-US"/>
              </w:rPr>
            </w:pPr>
            <w:smartTag w:uri="urn:schemas-microsoft-com:office:smarttags" w:element="place">
              <w:r w:rsidRPr="001D4EBD">
                <w:rPr>
                  <w:sz w:val="20"/>
                  <w:szCs w:val="20"/>
                  <w:lang w:val="en-US"/>
                </w:rPr>
                <w:t>K2</w:t>
              </w:r>
            </w:smartTag>
          </w:p>
        </w:tc>
        <w:tc>
          <w:tcPr>
            <w:tcW w:w="874" w:type="dxa"/>
          </w:tcPr>
          <w:p w:rsidR="001D4EBD" w:rsidRPr="001D4EBD" w:rsidRDefault="001D4EBD" w:rsidP="001D4EBD">
            <w:pPr>
              <w:spacing w:after="0" w:line="240" w:lineRule="auto"/>
              <w:rPr>
                <w:sz w:val="20"/>
                <w:szCs w:val="20"/>
                <w:lang w:val="en-US"/>
              </w:rPr>
            </w:pPr>
            <w:smartTag w:uri="urn:schemas-microsoft-com:office:smarttags" w:element="place">
              <w:r w:rsidRPr="001D4EBD">
                <w:rPr>
                  <w:sz w:val="20"/>
                  <w:szCs w:val="20"/>
                  <w:lang w:val="en-US"/>
                </w:rPr>
                <w:t>K2</w:t>
              </w:r>
            </w:smartTag>
          </w:p>
        </w:tc>
        <w:tc>
          <w:tcPr>
            <w:tcW w:w="874" w:type="dxa"/>
          </w:tcPr>
          <w:p w:rsidR="001D4EBD" w:rsidRPr="001D4EBD" w:rsidRDefault="001D4EBD" w:rsidP="001D4EBD">
            <w:pPr>
              <w:spacing w:after="0" w:line="240" w:lineRule="auto"/>
              <w:rPr>
                <w:sz w:val="20"/>
                <w:szCs w:val="20"/>
                <w:lang w:val="en-US"/>
              </w:rPr>
            </w:pPr>
            <w:smartTag w:uri="urn:schemas-microsoft-com:office:smarttags" w:element="place">
              <w:r w:rsidRPr="001D4EBD">
                <w:rPr>
                  <w:sz w:val="20"/>
                  <w:szCs w:val="20"/>
                  <w:lang w:val="en-US"/>
                </w:rPr>
                <w:t>K2</w:t>
              </w:r>
            </w:smartTag>
          </w:p>
        </w:tc>
      </w:tr>
    </w:tbl>
    <w:p w:rsidR="001D4EBD" w:rsidRPr="001D4EBD" w:rsidRDefault="001D4EBD" w:rsidP="001D4EBD">
      <w:pPr>
        <w:spacing w:after="0" w:line="240" w:lineRule="auto"/>
        <w:rPr>
          <w:sz w:val="20"/>
          <w:szCs w:val="20"/>
        </w:rPr>
      </w:pPr>
    </w:p>
    <w:p w:rsidR="001D4EBD" w:rsidRPr="001D4EBD" w:rsidRDefault="001D4EBD" w:rsidP="001D4EBD">
      <w:pPr>
        <w:spacing w:after="0" w:line="240" w:lineRule="auto"/>
        <w:rPr>
          <w:sz w:val="20"/>
          <w:szCs w:val="20"/>
        </w:rPr>
      </w:pPr>
      <w:r w:rsidRPr="001D4EBD">
        <w:rPr>
          <w:sz w:val="20"/>
          <w:szCs w:val="20"/>
        </w:rPr>
        <w:t xml:space="preserve">В классе К1 3-эквивалентными состояниями будут </w:t>
      </w:r>
      <w:r w:rsidRPr="001D4EBD">
        <w:rPr>
          <w:sz w:val="20"/>
          <w:szCs w:val="20"/>
          <w:lang w:val="en-US"/>
        </w:rPr>
        <w:t>s</w:t>
      </w:r>
      <w:r w:rsidRPr="001D4EBD">
        <w:rPr>
          <w:sz w:val="20"/>
          <w:szCs w:val="20"/>
        </w:rPr>
        <w:t xml:space="preserve">1 и </w:t>
      </w:r>
      <w:r w:rsidRPr="001D4EBD">
        <w:rPr>
          <w:sz w:val="20"/>
          <w:szCs w:val="20"/>
          <w:lang w:val="en-US"/>
        </w:rPr>
        <w:t>s</w:t>
      </w:r>
      <w:r w:rsidRPr="001D4EBD">
        <w:rPr>
          <w:sz w:val="20"/>
          <w:szCs w:val="20"/>
        </w:rPr>
        <w:t xml:space="preserve">2. Состояние </w:t>
      </w:r>
      <w:r w:rsidRPr="001D4EBD">
        <w:rPr>
          <w:sz w:val="20"/>
          <w:szCs w:val="20"/>
          <w:lang w:val="en-US"/>
        </w:rPr>
        <w:t>s</w:t>
      </w:r>
      <w:r w:rsidRPr="001D4EBD">
        <w:rPr>
          <w:sz w:val="20"/>
          <w:szCs w:val="20"/>
        </w:rPr>
        <w:t>0 – отдельный класс 3-эквивалентных состояний. Остальные классы 2-экви-валентных состояний также являются и 3-эквивалентными. Классы 3-эквива-лентных состояний не совпадают с классами 2-эквивалентных состояний, поэтому строим таблицу переходов в классы 3-эквивалентных состояний для определения классов 4-эквивалентных состояний.</w:t>
      </w:r>
    </w:p>
    <w:p w:rsidR="001D4EBD" w:rsidRPr="001D4EBD" w:rsidRDefault="001D4EBD" w:rsidP="001D4EBD">
      <w:pPr>
        <w:spacing w:after="0" w:line="240" w:lineRule="auto"/>
        <w:rPr>
          <w:sz w:val="20"/>
          <w:szCs w:val="20"/>
        </w:rPr>
      </w:pPr>
    </w:p>
    <w:p w:rsidR="001D4EBD" w:rsidRPr="001D4EBD" w:rsidRDefault="001D4EBD" w:rsidP="001D4EBD">
      <w:pPr>
        <w:spacing w:after="0" w:line="240" w:lineRule="auto"/>
        <w:rPr>
          <w:sz w:val="20"/>
          <w:szCs w:val="20"/>
        </w:rPr>
      </w:pPr>
      <w:r w:rsidRPr="001D4EBD">
        <w:rPr>
          <w:sz w:val="20"/>
          <w:szCs w:val="20"/>
        </w:rPr>
        <w:lastRenderedPageBreak/>
        <w:t xml:space="preserve">Таблица переходов в классы 3-эквивалентных состояний.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74"/>
        <w:gridCol w:w="874"/>
        <w:gridCol w:w="874"/>
        <w:gridCol w:w="874"/>
        <w:gridCol w:w="874"/>
        <w:gridCol w:w="874"/>
        <w:gridCol w:w="874"/>
        <w:gridCol w:w="874"/>
        <w:gridCol w:w="874"/>
        <w:gridCol w:w="874"/>
        <w:gridCol w:w="874"/>
      </w:tblGrid>
      <w:tr w:rsidR="001D4EBD" w:rsidRPr="001D4EBD" w:rsidTr="00054219">
        <w:tblPrEx>
          <w:tblCellMar>
            <w:top w:w="0" w:type="dxa"/>
            <w:bottom w:w="0" w:type="dxa"/>
          </w:tblCellMar>
        </w:tblPrEx>
        <w:trPr>
          <w:cantSplit/>
        </w:trPr>
        <w:tc>
          <w:tcPr>
            <w:tcW w:w="874" w:type="dxa"/>
          </w:tcPr>
          <w:p w:rsidR="001D4EBD" w:rsidRPr="001D4EBD" w:rsidRDefault="001D4EBD" w:rsidP="001D4EBD">
            <w:pPr>
              <w:spacing w:after="0" w:line="240" w:lineRule="auto"/>
              <w:rPr>
                <w:i/>
                <w:sz w:val="20"/>
                <w:szCs w:val="20"/>
              </w:rPr>
            </w:pPr>
          </w:p>
        </w:tc>
        <w:tc>
          <w:tcPr>
            <w:tcW w:w="874" w:type="dxa"/>
          </w:tcPr>
          <w:p w:rsidR="001D4EBD" w:rsidRPr="001D4EBD" w:rsidRDefault="001D4EBD" w:rsidP="001D4EBD">
            <w:pPr>
              <w:spacing w:after="0" w:line="240" w:lineRule="auto"/>
              <w:rPr>
                <w:sz w:val="20"/>
                <w:szCs w:val="20"/>
                <w:lang w:val="en-US"/>
              </w:rPr>
            </w:pPr>
            <w:r w:rsidRPr="001D4EBD">
              <w:rPr>
                <w:sz w:val="20"/>
                <w:szCs w:val="20"/>
                <w:lang w:val="en-US"/>
              </w:rPr>
              <w:t>K1</w:t>
            </w:r>
          </w:p>
        </w:tc>
        <w:tc>
          <w:tcPr>
            <w:tcW w:w="1748" w:type="dxa"/>
            <w:gridSpan w:val="2"/>
          </w:tcPr>
          <w:p w:rsidR="001D4EBD" w:rsidRPr="001D4EBD" w:rsidRDefault="001D4EBD" w:rsidP="001D4EBD">
            <w:pPr>
              <w:spacing w:after="0" w:line="240" w:lineRule="auto"/>
              <w:rPr>
                <w:sz w:val="20"/>
                <w:szCs w:val="20"/>
                <w:lang w:val="en-US"/>
              </w:rPr>
            </w:pPr>
            <w:smartTag w:uri="urn:schemas-microsoft-com:office:smarttags" w:element="place">
              <w:r w:rsidRPr="001D4EBD">
                <w:rPr>
                  <w:sz w:val="20"/>
                  <w:szCs w:val="20"/>
                  <w:lang w:val="en-US"/>
                </w:rPr>
                <w:t>K2</w:t>
              </w:r>
            </w:smartTag>
          </w:p>
        </w:tc>
        <w:tc>
          <w:tcPr>
            <w:tcW w:w="874" w:type="dxa"/>
          </w:tcPr>
          <w:p w:rsidR="001D4EBD" w:rsidRPr="001D4EBD" w:rsidRDefault="001D4EBD" w:rsidP="001D4EBD">
            <w:pPr>
              <w:spacing w:after="0" w:line="240" w:lineRule="auto"/>
              <w:rPr>
                <w:sz w:val="20"/>
                <w:szCs w:val="20"/>
                <w:lang w:val="en-US"/>
              </w:rPr>
            </w:pPr>
            <w:r w:rsidRPr="001D4EBD">
              <w:rPr>
                <w:sz w:val="20"/>
                <w:szCs w:val="20"/>
                <w:lang w:val="en-US"/>
              </w:rPr>
              <w:t>K3</w:t>
            </w:r>
          </w:p>
        </w:tc>
        <w:tc>
          <w:tcPr>
            <w:tcW w:w="874" w:type="dxa"/>
          </w:tcPr>
          <w:p w:rsidR="001D4EBD" w:rsidRPr="001D4EBD" w:rsidRDefault="001D4EBD" w:rsidP="001D4EBD">
            <w:pPr>
              <w:spacing w:after="0" w:line="240" w:lineRule="auto"/>
              <w:rPr>
                <w:sz w:val="20"/>
                <w:szCs w:val="20"/>
                <w:lang w:val="en-US"/>
              </w:rPr>
            </w:pPr>
            <w:r w:rsidRPr="001D4EBD">
              <w:rPr>
                <w:sz w:val="20"/>
                <w:szCs w:val="20"/>
                <w:lang w:val="en-US"/>
              </w:rPr>
              <w:t>K4</w:t>
            </w:r>
          </w:p>
        </w:tc>
        <w:tc>
          <w:tcPr>
            <w:tcW w:w="1748" w:type="dxa"/>
            <w:gridSpan w:val="2"/>
          </w:tcPr>
          <w:p w:rsidR="001D4EBD" w:rsidRPr="001D4EBD" w:rsidRDefault="001D4EBD" w:rsidP="001D4EBD">
            <w:pPr>
              <w:spacing w:after="0" w:line="240" w:lineRule="auto"/>
              <w:rPr>
                <w:sz w:val="20"/>
                <w:szCs w:val="20"/>
                <w:lang w:val="en-US"/>
              </w:rPr>
            </w:pPr>
            <w:r w:rsidRPr="001D4EBD">
              <w:rPr>
                <w:sz w:val="20"/>
                <w:szCs w:val="20"/>
                <w:lang w:val="en-US"/>
              </w:rPr>
              <w:t>K5</w:t>
            </w:r>
          </w:p>
        </w:tc>
        <w:tc>
          <w:tcPr>
            <w:tcW w:w="2622" w:type="dxa"/>
            <w:gridSpan w:val="3"/>
          </w:tcPr>
          <w:p w:rsidR="001D4EBD" w:rsidRPr="001D4EBD" w:rsidRDefault="001D4EBD" w:rsidP="001D4EBD">
            <w:pPr>
              <w:spacing w:after="0" w:line="240" w:lineRule="auto"/>
              <w:rPr>
                <w:sz w:val="20"/>
                <w:szCs w:val="20"/>
                <w:lang w:val="en-US"/>
              </w:rPr>
            </w:pPr>
            <w:r w:rsidRPr="001D4EBD">
              <w:rPr>
                <w:sz w:val="20"/>
                <w:szCs w:val="20"/>
                <w:lang w:val="en-US"/>
              </w:rPr>
              <w:t>K6</w:t>
            </w:r>
          </w:p>
        </w:tc>
      </w:tr>
      <w:tr w:rsidR="001D4EBD" w:rsidRPr="001D4EBD" w:rsidTr="00054219">
        <w:tblPrEx>
          <w:tblCellMar>
            <w:top w:w="0" w:type="dxa"/>
            <w:bottom w:w="0" w:type="dxa"/>
          </w:tblCellMar>
        </w:tblPrEx>
        <w:tc>
          <w:tcPr>
            <w:tcW w:w="874" w:type="dxa"/>
          </w:tcPr>
          <w:p w:rsidR="001D4EBD" w:rsidRPr="001D4EBD" w:rsidRDefault="001D4EBD" w:rsidP="001D4EBD">
            <w:pPr>
              <w:spacing w:after="0" w:line="240" w:lineRule="auto"/>
              <w:rPr>
                <w:sz w:val="20"/>
                <w:szCs w:val="20"/>
              </w:rPr>
            </w:pPr>
          </w:p>
        </w:tc>
        <w:tc>
          <w:tcPr>
            <w:tcW w:w="874" w:type="dxa"/>
          </w:tcPr>
          <w:p w:rsidR="001D4EBD" w:rsidRPr="001D4EBD" w:rsidRDefault="001D4EBD" w:rsidP="001D4EBD">
            <w:pPr>
              <w:spacing w:after="0" w:line="240" w:lineRule="auto"/>
              <w:rPr>
                <w:sz w:val="20"/>
                <w:szCs w:val="20"/>
                <w:lang w:val="en-US"/>
              </w:rPr>
            </w:pPr>
            <w:r w:rsidRPr="001D4EBD">
              <w:rPr>
                <w:sz w:val="20"/>
                <w:szCs w:val="20"/>
                <w:lang w:val="en-US"/>
              </w:rPr>
              <w:t>s0</w:t>
            </w:r>
          </w:p>
        </w:tc>
        <w:tc>
          <w:tcPr>
            <w:tcW w:w="874" w:type="dxa"/>
          </w:tcPr>
          <w:p w:rsidR="001D4EBD" w:rsidRPr="001D4EBD" w:rsidRDefault="001D4EBD" w:rsidP="001D4EBD">
            <w:pPr>
              <w:spacing w:after="0" w:line="240" w:lineRule="auto"/>
              <w:rPr>
                <w:sz w:val="20"/>
                <w:szCs w:val="20"/>
                <w:lang w:val="en-US"/>
              </w:rPr>
            </w:pPr>
            <w:r w:rsidRPr="001D4EBD">
              <w:rPr>
                <w:sz w:val="20"/>
                <w:szCs w:val="20"/>
                <w:lang w:val="en-US"/>
              </w:rPr>
              <w:t>s1</w:t>
            </w:r>
          </w:p>
        </w:tc>
        <w:tc>
          <w:tcPr>
            <w:tcW w:w="874" w:type="dxa"/>
          </w:tcPr>
          <w:p w:rsidR="001D4EBD" w:rsidRPr="001D4EBD" w:rsidRDefault="001D4EBD" w:rsidP="001D4EBD">
            <w:pPr>
              <w:spacing w:after="0" w:line="240" w:lineRule="auto"/>
              <w:rPr>
                <w:sz w:val="20"/>
                <w:szCs w:val="20"/>
                <w:lang w:val="en-US"/>
              </w:rPr>
            </w:pPr>
            <w:r w:rsidRPr="001D4EBD">
              <w:rPr>
                <w:sz w:val="20"/>
                <w:szCs w:val="20"/>
                <w:lang w:val="en-US"/>
              </w:rPr>
              <w:t>s2</w:t>
            </w:r>
          </w:p>
        </w:tc>
        <w:tc>
          <w:tcPr>
            <w:tcW w:w="874" w:type="dxa"/>
          </w:tcPr>
          <w:p w:rsidR="001D4EBD" w:rsidRPr="001D4EBD" w:rsidRDefault="001D4EBD" w:rsidP="001D4EBD">
            <w:pPr>
              <w:spacing w:after="0" w:line="240" w:lineRule="auto"/>
              <w:rPr>
                <w:sz w:val="20"/>
                <w:szCs w:val="20"/>
                <w:lang w:val="en-US"/>
              </w:rPr>
            </w:pPr>
          </w:p>
        </w:tc>
        <w:tc>
          <w:tcPr>
            <w:tcW w:w="874" w:type="dxa"/>
          </w:tcPr>
          <w:p w:rsidR="001D4EBD" w:rsidRPr="001D4EBD" w:rsidRDefault="001D4EBD" w:rsidP="001D4EBD">
            <w:pPr>
              <w:spacing w:after="0" w:line="240" w:lineRule="auto"/>
              <w:rPr>
                <w:sz w:val="20"/>
                <w:szCs w:val="20"/>
                <w:lang w:val="en-US"/>
              </w:rPr>
            </w:pPr>
            <w:r w:rsidRPr="001D4EBD">
              <w:rPr>
                <w:sz w:val="20"/>
                <w:szCs w:val="20"/>
                <w:lang w:val="en-US"/>
              </w:rPr>
              <w:t>s3</w:t>
            </w:r>
          </w:p>
        </w:tc>
        <w:tc>
          <w:tcPr>
            <w:tcW w:w="874" w:type="dxa"/>
          </w:tcPr>
          <w:p w:rsidR="001D4EBD" w:rsidRPr="001D4EBD" w:rsidRDefault="001D4EBD" w:rsidP="001D4EBD">
            <w:pPr>
              <w:spacing w:after="0" w:line="240" w:lineRule="auto"/>
              <w:rPr>
                <w:sz w:val="20"/>
                <w:szCs w:val="20"/>
                <w:lang w:val="en-US"/>
              </w:rPr>
            </w:pPr>
            <w:r w:rsidRPr="001D4EBD">
              <w:rPr>
                <w:sz w:val="20"/>
                <w:szCs w:val="20"/>
                <w:lang w:val="en-US"/>
              </w:rPr>
              <w:t>s5</w:t>
            </w:r>
          </w:p>
        </w:tc>
        <w:tc>
          <w:tcPr>
            <w:tcW w:w="874" w:type="dxa"/>
          </w:tcPr>
          <w:p w:rsidR="001D4EBD" w:rsidRPr="001D4EBD" w:rsidRDefault="001D4EBD" w:rsidP="001D4EBD">
            <w:pPr>
              <w:spacing w:after="0" w:line="240" w:lineRule="auto"/>
              <w:rPr>
                <w:sz w:val="20"/>
                <w:szCs w:val="20"/>
                <w:lang w:val="en-US"/>
              </w:rPr>
            </w:pPr>
            <w:r w:rsidRPr="001D4EBD">
              <w:rPr>
                <w:sz w:val="20"/>
                <w:szCs w:val="20"/>
                <w:lang w:val="en-US"/>
              </w:rPr>
              <w:t>s6</w:t>
            </w:r>
          </w:p>
        </w:tc>
        <w:tc>
          <w:tcPr>
            <w:tcW w:w="874" w:type="dxa"/>
          </w:tcPr>
          <w:p w:rsidR="001D4EBD" w:rsidRPr="001D4EBD" w:rsidRDefault="001D4EBD" w:rsidP="001D4EBD">
            <w:pPr>
              <w:spacing w:after="0" w:line="240" w:lineRule="auto"/>
              <w:rPr>
                <w:sz w:val="20"/>
                <w:szCs w:val="20"/>
                <w:lang w:val="en-US"/>
              </w:rPr>
            </w:pPr>
            <w:r w:rsidRPr="001D4EBD">
              <w:rPr>
                <w:sz w:val="20"/>
                <w:szCs w:val="20"/>
                <w:lang w:val="en-US"/>
              </w:rPr>
              <w:t>s4</w:t>
            </w:r>
          </w:p>
        </w:tc>
        <w:tc>
          <w:tcPr>
            <w:tcW w:w="874" w:type="dxa"/>
          </w:tcPr>
          <w:p w:rsidR="001D4EBD" w:rsidRPr="001D4EBD" w:rsidRDefault="001D4EBD" w:rsidP="001D4EBD">
            <w:pPr>
              <w:spacing w:after="0" w:line="240" w:lineRule="auto"/>
              <w:rPr>
                <w:sz w:val="20"/>
                <w:szCs w:val="20"/>
                <w:lang w:val="en-US"/>
              </w:rPr>
            </w:pPr>
            <w:r w:rsidRPr="001D4EBD">
              <w:rPr>
                <w:sz w:val="20"/>
                <w:szCs w:val="20"/>
                <w:lang w:val="en-US"/>
              </w:rPr>
              <w:t>s7</w:t>
            </w:r>
          </w:p>
        </w:tc>
        <w:tc>
          <w:tcPr>
            <w:tcW w:w="874" w:type="dxa"/>
          </w:tcPr>
          <w:p w:rsidR="001D4EBD" w:rsidRPr="001D4EBD" w:rsidRDefault="001D4EBD" w:rsidP="001D4EBD">
            <w:pPr>
              <w:spacing w:after="0" w:line="240" w:lineRule="auto"/>
              <w:rPr>
                <w:sz w:val="20"/>
                <w:szCs w:val="20"/>
                <w:lang w:val="en-US"/>
              </w:rPr>
            </w:pPr>
            <w:r w:rsidRPr="001D4EBD">
              <w:rPr>
                <w:sz w:val="20"/>
                <w:szCs w:val="20"/>
                <w:lang w:val="en-US"/>
              </w:rPr>
              <w:t>s8</w:t>
            </w:r>
          </w:p>
        </w:tc>
      </w:tr>
      <w:tr w:rsidR="001D4EBD" w:rsidRPr="001D4EBD" w:rsidTr="00054219">
        <w:tblPrEx>
          <w:tblCellMar>
            <w:top w:w="0" w:type="dxa"/>
            <w:bottom w:w="0" w:type="dxa"/>
          </w:tblCellMar>
        </w:tblPrEx>
        <w:tc>
          <w:tcPr>
            <w:tcW w:w="874" w:type="dxa"/>
          </w:tcPr>
          <w:p w:rsidR="001D4EBD" w:rsidRPr="001D4EBD" w:rsidRDefault="001D4EBD" w:rsidP="001D4EBD">
            <w:pPr>
              <w:spacing w:after="0" w:line="240" w:lineRule="auto"/>
              <w:rPr>
                <w:sz w:val="20"/>
                <w:szCs w:val="20"/>
              </w:rPr>
            </w:pPr>
            <w:r w:rsidRPr="001D4EBD">
              <w:rPr>
                <w:sz w:val="20"/>
                <w:szCs w:val="20"/>
              </w:rPr>
              <w:t>ц</w:t>
            </w:r>
          </w:p>
        </w:tc>
        <w:tc>
          <w:tcPr>
            <w:tcW w:w="874" w:type="dxa"/>
          </w:tcPr>
          <w:p w:rsidR="001D4EBD" w:rsidRPr="001D4EBD" w:rsidRDefault="001D4EBD" w:rsidP="001D4EBD">
            <w:pPr>
              <w:spacing w:after="0" w:line="240" w:lineRule="auto"/>
              <w:rPr>
                <w:sz w:val="20"/>
                <w:szCs w:val="20"/>
              </w:rPr>
            </w:pPr>
            <w:r w:rsidRPr="001D4EBD">
              <w:rPr>
                <w:sz w:val="20"/>
                <w:szCs w:val="20"/>
                <w:lang w:val="en-US"/>
              </w:rPr>
              <w:t>K5</w:t>
            </w:r>
          </w:p>
        </w:tc>
        <w:tc>
          <w:tcPr>
            <w:tcW w:w="874" w:type="dxa"/>
          </w:tcPr>
          <w:p w:rsidR="001D4EBD" w:rsidRPr="001D4EBD" w:rsidRDefault="001D4EBD" w:rsidP="001D4EBD">
            <w:pPr>
              <w:spacing w:after="0" w:line="240" w:lineRule="auto"/>
              <w:rPr>
                <w:sz w:val="20"/>
                <w:szCs w:val="20"/>
                <w:lang w:val="en-US"/>
              </w:rPr>
            </w:pPr>
            <w:r w:rsidRPr="001D4EBD">
              <w:rPr>
                <w:sz w:val="20"/>
                <w:szCs w:val="20"/>
                <w:lang w:val="en-US"/>
              </w:rPr>
              <w:t>K5</w:t>
            </w:r>
          </w:p>
        </w:tc>
        <w:tc>
          <w:tcPr>
            <w:tcW w:w="874" w:type="dxa"/>
          </w:tcPr>
          <w:p w:rsidR="001D4EBD" w:rsidRPr="001D4EBD" w:rsidRDefault="001D4EBD" w:rsidP="001D4EBD">
            <w:pPr>
              <w:spacing w:after="0" w:line="240" w:lineRule="auto"/>
              <w:rPr>
                <w:sz w:val="20"/>
                <w:szCs w:val="20"/>
                <w:lang w:val="en-US"/>
              </w:rPr>
            </w:pPr>
            <w:r w:rsidRPr="001D4EBD">
              <w:rPr>
                <w:sz w:val="20"/>
                <w:szCs w:val="20"/>
                <w:lang w:val="en-US"/>
              </w:rPr>
              <w:t>K5</w:t>
            </w:r>
          </w:p>
        </w:tc>
        <w:tc>
          <w:tcPr>
            <w:tcW w:w="874" w:type="dxa"/>
          </w:tcPr>
          <w:p w:rsidR="001D4EBD" w:rsidRPr="001D4EBD" w:rsidRDefault="001D4EBD" w:rsidP="001D4EBD">
            <w:pPr>
              <w:spacing w:after="0" w:line="240" w:lineRule="auto"/>
              <w:rPr>
                <w:sz w:val="20"/>
                <w:szCs w:val="20"/>
                <w:lang w:val="en-US"/>
              </w:rPr>
            </w:pPr>
            <w:r w:rsidRPr="001D4EBD">
              <w:rPr>
                <w:sz w:val="20"/>
                <w:szCs w:val="20"/>
                <w:lang w:val="en-US"/>
              </w:rPr>
              <w:t>K3</w:t>
            </w:r>
          </w:p>
        </w:tc>
        <w:tc>
          <w:tcPr>
            <w:tcW w:w="874" w:type="dxa"/>
          </w:tcPr>
          <w:p w:rsidR="001D4EBD" w:rsidRPr="001D4EBD" w:rsidRDefault="001D4EBD" w:rsidP="001D4EBD">
            <w:pPr>
              <w:spacing w:after="0" w:line="240" w:lineRule="auto"/>
              <w:rPr>
                <w:sz w:val="20"/>
                <w:szCs w:val="20"/>
                <w:lang w:val="en-US"/>
              </w:rPr>
            </w:pPr>
            <w:r w:rsidRPr="001D4EBD">
              <w:rPr>
                <w:sz w:val="20"/>
                <w:szCs w:val="20"/>
                <w:lang w:val="en-US"/>
              </w:rPr>
              <w:t>K6</w:t>
            </w:r>
          </w:p>
        </w:tc>
        <w:tc>
          <w:tcPr>
            <w:tcW w:w="874" w:type="dxa"/>
          </w:tcPr>
          <w:p w:rsidR="001D4EBD" w:rsidRPr="001D4EBD" w:rsidRDefault="001D4EBD" w:rsidP="001D4EBD">
            <w:pPr>
              <w:spacing w:after="0" w:line="240" w:lineRule="auto"/>
              <w:rPr>
                <w:sz w:val="20"/>
                <w:szCs w:val="20"/>
                <w:lang w:val="en-US"/>
              </w:rPr>
            </w:pPr>
            <w:r w:rsidRPr="001D4EBD">
              <w:rPr>
                <w:sz w:val="20"/>
                <w:szCs w:val="20"/>
                <w:lang w:val="en-US"/>
              </w:rPr>
              <w:t>K5</w:t>
            </w:r>
          </w:p>
        </w:tc>
        <w:tc>
          <w:tcPr>
            <w:tcW w:w="874" w:type="dxa"/>
          </w:tcPr>
          <w:p w:rsidR="001D4EBD" w:rsidRPr="001D4EBD" w:rsidRDefault="001D4EBD" w:rsidP="001D4EBD">
            <w:pPr>
              <w:spacing w:after="0" w:line="240" w:lineRule="auto"/>
              <w:rPr>
                <w:sz w:val="20"/>
                <w:szCs w:val="20"/>
                <w:lang w:val="en-US"/>
              </w:rPr>
            </w:pPr>
            <w:r w:rsidRPr="001D4EBD">
              <w:rPr>
                <w:sz w:val="20"/>
                <w:szCs w:val="20"/>
                <w:lang w:val="en-US"/>
              </w:rPr>
              <w:t>K5</w:t>
            </w:r>
          </w:p>
        </w:tc>
        <w:tc>
          <w:tcPr>
            <w:tcW w:w="874" w:type="dxa"/>
          </w:tcPr>
          <w:p w:rsidR="001D4EBD" w:rsidRPr="001D4EBD" w:rsidRDefault="001D4EBD" w:rsidP="001D4EBD">
            <w:pPr>
              <w:spacing w:after="0" w:line="240" w:lineRule="auto"/>
              <w:rPr>
                <w:sz w:val="20"/>
                <w:szCs w:val="20"/>
                <w:lang w:val="en-US"/>
              </w:rPr>
            </w:pPr>
            <w:r w:rsidRPr="001D4EBD">
              <w:rPr>
                <w:sz w:val="20"/>
                <w:szCs w:val="20"/>
                <w:lang w:val="en-US"/>
              </w:rPr>
              <w:t>K6</w:t>
            </w:r>
          </w:p>
        </w:tc>
        <w:tc>
          <w:tcPr>
            <w:tcW w:w="874" w:type="dxa"/>
          </w:tcPr>
          <w:p w:rsidR="001D4EBD" w:rsidRPr="001D4EBD" w:rsidRDefault="001D4EBD" w:rsidP="001D4EBD">
            <w:pPr>
              <w:spacing w:after="0" w:line="240" w:lineRule="auto"/>
              <w:rPr>
                <w:sz w:val="20"/>
                <w:szCs w:val="20"/>
                <w:lang w:val="en-US"/>
              </w:rPr>
            </w:pPr>
            <w:r w:rsidRPr="001D4EBD">
              <w:rPr>
                <w:sz w:val="20"/>
                <w:szCs w:val="20"/>
                <w:lang w:val="en-US"/>
              </w:rPr>
              <w:t>K6</w:t>
            </w:r>
          </w:p>
        </w:tc>
        <w:tc>
          <w:tcPr>
            <w:tcW w:w="874" w:type="dxa"/>
          </w:tcPr>
          <w:p w:rsidR="001D4EBD" w:rsidRPr="001D4EBD" w:rsidRDefault="001D4EBD" w:rsidP="001D4EBD">
            <w:pPr>
              <w:spacing w:after="0" w:line="240" w:lineRule="auto"/>
              <w:rPr>
                <w:sz w:val="20"/>
                <w:szCs w:val="20"/>
                <w:lang w:val="en-US"/>
              </w:rPr>
            </w:pPr>
            <w:r w:rsidRPr="001D4EBD">
              <w:rPr>
                <w:sz w:val="20"/>
                <w:szCs w:val="20"/>
                <w:lang w:val="en-US"/>
              </w:rPr>
              <w:t>K6</w:t>
            </w:r>
          </w:p>
        </w:tc>
      </w:tr>
      <w:tr w:rsidR="001D4EBD" w:rsidRPr="001D4EBD" w:rsidTr="00054219">
        <w:tblPrEx>
          <w:tblCellMar>
            <w:top w:w="0" w:type="dxa"/>
            <w:bottom w:w="0" w:type="dxa"/>
          </w:tblCellMar>
        </w:tblPrEx>
        <w:tc>
          <w:tcPr>
            <w:tcW w:w="874" w:type="dxa"/>
          </w:tcPr>
          <w:p w:rsidR="001D4EBD" w:rsidRPr="001D4EBD" w:rsidRDefault="001D4EBD" w:rsidP="001D4EBD">
            <w:pPr>
              <w:spacing w:after="0" w:line="240" w:lineRule="auto"/>
              <w:rPr>
                <w:sz w:val="20"/>
                <w:szCs w:val="20"/>
              </w:rPr>
            </w:pPr>
            <w:r w:rsidRPr="001D4EBD">
              <w:rPr>
                <w:sz w:val="20"/>
                <w:szCs w:val="20"/>
              </w:rPr>
              <w:t>.</w:t>
            </w:r>
          </w:p>
        </w:tc>
        <w:tc>
          <w:tcPr>
            <w:tcW w:w="874" w:type="dxa"/>
          </w:tcPr>
          <w:p w:rsidR="001D4EBD" w:rsidRPr="001D4EBD" w:rsidRDefault="001D4EBD" w:rsidP="001D4EBD">
            <w:pPr>
              <w:spacing w:after="0" w:line="240" w:lineRule="auto"/>
              <w:rPr>
                <w:sz w:val="20"/>
                <w:szCs w:val="20"/>
                <w:lang w:val="en-US"/>
              </w:rPr>
            </w:pPr>
            <w:r w:rsidRPr="001D4EBD">
              <w:rPr>
                <w:sz w:val="20"/>
                <w:szCs w:val="20"/>
                <w:lang w:val="en-US"/>
              </w:rPr>
              <w:t>K4</w:t>
            </w:r>
          </w:p>
        </w:tc>
        <w:tc>
          <w:tcPr>
            <w:tcW w:w="874" w:type="dxa"/>
          </w:tcPr>
          <w:p w:rsidR="001D4EBD" w:rsidRPr="001D4EBD" w:rsidRDefault="001D4EBD" w:rsidP="001D4EBD">
            <w:pPr>
              <w:spacing w:after="0" w:line="240" w:lineRule="auto"/>
              <w:rPr>
                <w:sz w:val="20"/>
                <w:szCs w:val="20"/>
                <w:lang w:val="en-US"/>
              </w:rPr>
            </w:pPr>
            <w:r w:rsidRPr="001D4EBD">
              <w:rPr>
                <w:sz w:val="20"/>
                <w:szCs w:val="20"/>
                <w:lang w:val="en-US"/>
              </w:rPr>
              <w:t>K4</w:t>
            </w:r>
          </w:p>
        </w:tc>
        <w:tc>
          <w:tcPr>
            <w:tcW w:w="874" w:type="dxa"/>
          </w:tcPr>
          <w:p w:rsidR="001D4EBD" w:rsidRPr="001D4EBD" w:rsidRDefault="001D4EBD" w:rsidP="001D4EBD">
            <w:pPr>
              <w:spacing w:after="0" w:line="240" w:lineRule="auto"/>
              <w:rPr>
                <w:sz w:val="20"/>
                <w:szCs w:val="20"/>
                <w:lang w:val="en-US"/>
              </w:rPr>
            </w:pPr>
            <w:r w:rsidRPr="001D4EBD">
              <w:rPr>
                <w:sz w:val="20"/>
                <w:szCs w:val="20"/>
                <w:lang w:val="en-US"/>
              </w:rPr>
              <w:t>K4</w:t>
            </w:r>
          </w:p>
        </w:tc>
        <w:tc>
          <w:tcPr>
            <w:tcW w:w="874" w:type="dxa"/>
          </w:tcPr>
          <w:p w:rsidR="001D4EBD" w:rsidRPr="001D4EBD" w:rsidRDefault="001D4EBD" w:rsidP="001D4EBD">
            <w:pPr>
              <w:spacing w:after="0" w:line="240" w:lineRule="auto"/>
              <w:rPr>
                <w:sz w:val="20"/>
                <w:szCs w:val="20"/>
                <w:lang w:val="en-US"/>
              </w:rPr>
            </w:pPr>
            <w:r w:rsidRPr="001D4EBD">
              <w:rPr>
                <w:sz w:val="20"/>
                <w:szCs w:val="20"/>
                <w:lang w:val="en-US"/>
              </w:rPr>
              <w:t>K3</w:t>
            </w:r>
          </w:p>
        </w:tc>
        <w:tc>
          <w:tcPr>
            <w:tcW w:w="874" w:type="dxa"/>
          </w:tcPr>
          <w:p w:rsidR="001D4EBD" w:rsidRPr="001D4EBD" w:rsidRDefault="001D4EBD" w:rsidP="001D4EBD">
            <w:pPr>
              <w:spacing w:after="0" w:line="240" w:lineRule="auto"/>
              <w:rPr>
                <w:sz w:val="20"/>
                <w:szCs w:val="20"/>
                <w:lang w:val="en-US"/>
              </w:rPr>
            </w:pPr>
            <w:r w:rsidRPr="001D4EBD">
              <w:rPr>
                <w:sz w:val="20"/>
                <w:szCs w:val="20"/>
                <w:lang w:val="en-US"/>
              </w:rPr>
              <w:t>K3</w:t>
            </w:r>
          </w:p>
        </w:tc>
        <w:tc>
          <w:tcPr>
            <w:tcW w:w="874" w:type="dxa"/>
          </w:tcPr>
          <w:p w:rsidR="001D4EBD" w:rsidRPr="001D4EBD" w:rsidRDefault="001D4EBD" w:rsidP="001D4EBD">
            <w:pPr>
              <w:spacing w:after="0" w:line="240" w:lineRule="auto"/>
              <w:rPr>
                <w:sz w:val="20"/>
                <w:szCs w:val="20"/>
                <w:lang w:val="en-US"/>
              </w:rPr>
            </w:pPr>
            <w:r w:rsidRPr="001D4EBD">
              <w:rPr>
                <w:sz w:val="20"/>
                <w:szCs w:val="20"/>
                <w:lang w:val="en-US"/>
              </w:rPr>
              <w:t>K6</w:t>
            </w:r>
          </w:p>
        </w:tc>
        <w:tc>
          <w:tcPr>
            <w:tcW w:w="874" w:type="dxa"/>
          </w:tcPr>
          <w:p w:rsidR="001D4EBD" w:rsidRPr="001D4EBD" w:rsidRDefault="001D4EBD" w:rsidP="001D4EBD">
            <w:pPr>
              <w:spacing w:after="0" w:line="240" w:lineRule="auto"/>
              <w:rPr>
                <w:sz w:val="20"/>
                <w:szCs w:val="20"/>
                <w:lang w:val="en-US"/>
              </w:rPr>
            </w:pPr>
            <w:r w:rsidRPr="001D4EBD">
              <w:rPr>
                <w:sz w:val="20"/>
                <w:szCs w:val="20"/>
                <w:lang w:val="en-US"/>
              </w:rPr>
              <w:t>K6</w:t>
            </w:r>
          </w:p>
        </w:tc>
        <w:tc>
          <w:tcPr>
            <w:tcW w:w="874" w:type="dxa"/>
          </w:tcPr>
          <w:p w:rsidR="001D4EBD" w:rsidRPr="001D4EBD" w:rsidRDefault="001D4EBD" w:rsidP="001D4EBD">
            <w:pPr>
              <w:spacing w:after="0" w:line="240" w:lineRule="auto"/>
              <w:rPr>
                <w:sz w:val="20"/>
                <w:szCs w:val="20"/>
                <w:lang w:val="en-US"/>
              </w:rPr>
            </w:pPr>
            <w:r w:rsidRPr="001D4EBD">
              <w:rPr>
                <w:sz w:val="20"/>
                <w:szCs w:val="20"/>
                <w:lang w:val="en-US"/>
              </w:rPr>
              <w:t>K3</w:t>
            </w:r>
          </w:p>
        </w:tc>
        <w:tc>
          <w:tcPr>
            <w:tcW w:w="874" w:type="dxa"/>
          </w:tcPr>
          <w:p w:rsidR="001D4EBD" w:rsidRPr="001D4EBD" w:rsidRDefault="001D4EBD" w:rsidP="001D4EBD">
            <w:pPr>
              <w:spacing w:after="0" w:line="240" w:lineRule="auto"/>
              <w:rPr>
                <w:sz w:val="20"/>
                <w:szCs w:val="20"/>
                <w:lang w:val="en-US"/>
              </w:rPr>
            </w:pPr>
            <w:r w:rsidRPr="001D4EBD">
              <w:rPr>
                <w:sz w:val="20"/>
                <w:szCs w:val="20"/>
                <w:lang w:val="en-US"/>
              </w:rPr>
              <w:t>K3</w:t>
            </w:r>
          </w:p>
        </w:tc>
        <w:tc>
          <w:tcPr>
            <w:tcW w:w="874" w:type="dxa"/>
          </w:tcPr>
          <w:p w:rsidR="001D4EBD" w:rsidRPr="001D4EBD" w:rsidRDefault="001D4EBD" w:rsidP="001D4EBD">
            <w:pPr>
              <w:spacing w:after="0" w:line="240" w:lineRule="auto"/>
              <w:rPr>
                <w:sz w:val="20"/>
                <w:szCs w:val="20"/>
                <w:lang w:val="en-US"/>
              </w:rPr>
            </w:pPr>
            <w:r w:rsidRPr="001D4EBD">
              <w:rPr>
                <w:sz w:val="20"/>
                <w:szCs w:val="20"/>
                <w:lang w:val="en-US"/>
              </w:rPr>
              <w:t>K3</w:t>
            </w:r>
          </w:p>
        </w:tc>
      </w:tr>
      <w:tr w:rsidR="001D4EBD" w:rsidRPr="001D4EBD" w:rsidTr="00054219">
        <w:tblPrEx>
          <w:tblCellMar>
            <w:top w:w="0" w:type="dxa"/>
            <w:bottom w:w="0" w:type="dxa"/>
          </w:tblCellMar>
        </w:tblPrEx>
        <w:tc>
          <w:tcPr>
            <w:tcW w:w="874" w:type="dxa"/>
          </w:tcPr>
          <w:p w:rsidR="001D4EBD" w:rsidRPr="001D4EBD" w:rsidRDefault="001D4EBD" w:rsidP="001D4EBD">
            <w:pPr>
              <w:spacing w:after="0" w:line="240" w:lineRule="auto"/>
              <w:rPr>
                <w:sz w:val="20"/>
                <w:szCs w:val="20"/>
              </w:rPr>
            </w:pPr>
            <w:r w:rsidRPr="001D4EBD">
              <w:rPr>
                <w:sz w:val="20"/>
                <w:szCs w:val="20"/>
              </w:rPr>
              <w:t>+</w:t>
            </w:r>
          </w:p>
        </w:tc>
        <w:tc>
          <w:tcPr>
            <w:tcW w:w="874" w:type="dxa"/>
          </w:tcPr>
          <w:p w:rsidR="001D4EBD" w:rsidRPr="001D4EBD" w:rsidRDefault="001D4EBD" w:rsidP="001D4EBD">
            <w:pPr>
              <w:spacing w:after="0" w:line="240" w:lineRule="auto"/>
              <w:rPr>
                <w:sz w:val="20"/>
                <w:szCs w:val="20"/>
                <w:lang w:val="en-US"/>
              </w:rPr>
            </w:pPr>
            <w:smartTag w:uri="urn:schemas-microsoft-com:office:smarttags" w:element="place">
              <w:r w:rsidRPr="001D4EBD">
                <w:rPr>
                  <w:sz w:val="20"/>
                  <w:szCs w:val="20"/>
                  <w:lang w:val="en-US"/>
                </w:rPr>
                <w:t>K2</w:t>
              </w:r>
            </w:smartTag>
          </w:p>
        </w:tc>
        <w:tc>
          <w:tcPr>
            <w:tcW w:w="874" w:type="dxa"/>
          </w:tcPr>
          <w:p w:rsidR="001D4EBD" w:rsidRPr="001D4EBD" w:rsidRDefault="001D4EBD" w:rsidP="001D4EBD">
            <w:pPr>
              <w:spacing w:after="0" w:line="240" w:lineRule="auto"/>
              <w:rPr>
                <w:sz w:val="20"/>
                <w:szCs w:val="20"/>
                <w:lang w:val="en-US"/>
              </w:rPr>
            </w:pPr>
            <w:r w:rsidRPr="001D4EBD">
              <w:rPr>
                <w:sz w:val="20"/>
                <w:szCs w:val="20"/>
                <w:lang w:val="en-US"/>
              </w:rPr>
              <w:t>K3</w:t>
            </w:r>
          </w:p>
        </w:tc>
        <w:tc>
          <w:tcPr>
            <w:tcW w:w="874" w:type="dxa"/>
          </w:tcPr>
          <w:p w:rsidR="001D4EBD" w:rsidRPr="001D4EBD" w:rsidRDefault="001D4EBD" w:rsidP="001D4EBD">
            <w:pPr>
              <w:spacing w:after="0" w:line="240" w:lineRule="auto"/>
              <w:rPr>
                <w:sz w:val="20"/>
                <w:szCs w:val="20"/>
                <w:lang w:val="en-US"/>
              </w:rPr>
            </w:pPr>
            <w:r w:rsidRPr="001D4EBD">
              <w:rPr>
                <w:sz w:val="20"/>
                <w:szCs w:val="20"/>
                <w:lang w:val="en-US"/>
              </w:rPr>
              <w:t>K3</w:t>
            </w:r>
          </w:p>
        </w:tc>
        <w:tc>
          <w:tcPr>
            <w:tcW w:w="874" w:type="dxa"/>
          </w:tcPr>
          <w:p w:rsidR="001D4EBD" w:rsidRPr="001D4EBD" w:rsidRDefault="001D4EBD" w:rsidP="001D4EBD">
            <w:pPr>
              <w:spacing w:after="0" w:line="240" w:lineRule="auto"/>
              <w:rPr>
                <w:sz w:val="20"/>
                <w:szCs w:val="20"/>
                <w:lang w:val="en-US"/>
              </w:rPr>
            </w:pPr>
            <w:r w:rsidRPr="001D4EBD">
              <w:rPr>
                <w:sz w:val="20"/>
                <w:szCs w:val="20"/>
                <w:lang w:val="en-US"/>
              </w:rPr>
              <w:t>K3</w:t>
            </w:r>
          </w:p>
        </w:tc>
        <w:tc>
          <w:tcPr>
            <w:tcW w:w="874" w:type="dxa"/>
          </w:tcPr>
          <w:p w:rsidR="001D4EBD" w:rsidRPr="001D4EBD" w:rsidRDefault="001D4EBD" w:rsidP="001D4EBD">
            <w:pPr>
              <w:spacing w:after="0" w:line="240" w:lineRule="auto"/>
              <w:rPr>
                <w:sz w:val="20"/>
                <w:szCs w:val="20"/>
                <w:lang w:val="en-US"/>
              </w:rPr>
            </w:pPr>
            <w:r w:rsidRPr="001D4EBD">
              <w:rPr>
                <w:sz w:val="20"/>
                <w:szCs w:val="20"/>
                <w:lang w:val="en-US"/>
              </w:rPr>
              <w:t>K3</w:t>
            </w:r>
          </w:p>
        </w:tc>
        <w:tc>
          <w:tcPr>
            <w:tcW w:w="874" w:type="dxa"/>
          </w:tcPr>
          <w:p w:rsidR="001D4EBD" w:rsidRPr="001D4EBD" w:rsidRDefault="001D4EBD" w:rsidP="001D4EBD">
            <w:pPr>
              <w:spacing w:after="0" w:line="240" w:lineRule="auto"/>
              <w:rPr>
                <w:sz w:val="20"/>
                <w:szCs w:val="20"/>
                <w:lang w:val="en-US"/>
              </w:rPr>
            </w:pPr>
            <w:r w:rsidRPr="001D4EBD">
              <w:rPr>
                <w:sz w:val="20"/>
                <w:szCs w:val="20"/>
                <w:lang w:val="en-US"/>
              </w:rPr>
              <w:t>K3</w:t>
            </w:r>
          </w:p>
        </w:tc>
        <w:tc>
          <w:tcPr>
            <w:tcW w:w="874" w:type="dxa"/>
          </w:tcPr>
          <w:p w:rsidR="001D4EBD" w:rsidRPr="001D4EBD" w:rsidRDefault="001D4EBD" w:rsidP="001D4EBD">
            <w:pPr>
              <w:spacing w:after="0" w:line="240" w:lineRule="auto"/>
              <w:rPr>
                <w:sz w:val="20"/>
                <w:szCs w:val="20"/>
                <w:lang w:val="en-US"/>
              </w:rPr>
            </w:pPr>
            <w:r w:rsidRPr="001D4EBD">
              <w:rPr>
                <w:sz w:val="20"/>
                <w:szCs w:val="20"/>
                <w:lang w:val="en-US"/>
              </w:rPr>
              <w:t>K3</w:t>
            </w:r>
          </w:p>
        </w:tc>
        <w:tc>
          <w:tcPr>
            <w:tcW w:w="874" w:type="dxa"/>
          </w:tcPr>
          <w:p w:rsidR="001D4EBD" w:rsidRPr="001D4EBD" w:rsidRDefault="001D4EBD" w:rsidP="001D4EBD">
            <w:pPr>
              <w:spacing w:after="0" w:line="240" w:lineRule="auto"/>
              <w:rPr>
                <w:sz w:val="20"/>
                <w:szCs w:val="20"/>
                <w:lang w:val="en-US"/>
              </w:rPr>
            </w:pPr>
            <w:r w:rsidRPr="001D4EBD">
              <w:rPr>
                <w:sz w:val="20"/>
                <w:szCs w:val="20"/>
                <w:lang w:val="en-US"/>
              </w:rPr>
              <w:t>K3</w:t>
            </w:r>
          </w:p>
        </w:tc>
        <w:tc>
          <w:tcPr>
            <w:tcW w:w="874" w:type="dxa"/>
          </w:tcPr>
          <w:p w:rsidR="001D4EBD" w:rsidRPr="001D4EBD" w:rsidRDefault="001D4EBD" w:rsidP="001D4EBD">
            <w:pPr>
              <w:spacing w:after="0" w:line="240" w:lineRule="auto"/>
              <w:rPr>
                <w:sz w:val="20"/>
                <w:szCs w:val="20"/>
                <w:lang w:val="en-US"/>
              </w:rPr>
            </w:pPr>
            <w:r w:rsidRPr="001D4EBD">
              <w:rPr>
                <w:sz w:val="20"/>
                <w:szCs w:val="20"/>
                <w:lang w:val="en-US"/>
              </w:rPr>
              <w:t>K3</w:t>
            </w:r>
          </w:p>
        </w:tc>
        <w:tc>
          <w:tcPr>
            <w:tcW w:w="874" w:type="dxa"/>
          </w:tcPr>
          <w:p w:rsidR="001D4EBD" w:rsidRPr="001D4EBD" w:rsidRDefault="001D4EBD" w:rsidP="001D4EBD">
            <w:pPr>
              <w:spacing w:after="0" w:line="240" w:lineRule="auto"/>
              <w:rPr>
                <w:sz w:val="20"/>
                <w:szCs w:val="20"/>
                <w:lang w:val="en-US"/>
              </w:rPr>
            </w:pPr>
            <w:r w:rsidRPr="001D4EBD">
              <w:rPr>
                <w:sz w:val="20"/>
                <w:szCs w:val="20"/>
                <w:lang w:val="en-US"/>
              </w:rPr>
              <w:t>K3</w:t>
            </w:r>
          </w:p>
        </w:tc>
      </w:tr>
      <w:tr w:rsidR="001D4EBD" w:rsidRPr="001D4EBD" w:rsidTr="00054219">
        <w:tblPrEx>
          <w:tblCellMar>
            <w:top w:w="0" w:type="dxa"/>
            <w:bottom w:w="0" w:type="dxa"/>
          </w:tblCellMar>
        </w:tblPrEx>
        <w:tc>
          <w:tcPr>
            <w:tcW w:w="874" w:type="dxa"/>
          </w:tcPr>
          <w:p w:rsidR="001D4EBD" w:rsidRPr="001D4EBD" w:rsidRDefault="001D4EBD" w:rsidP="001D4EBD">
            <w:pPr>
              <w:spacing w:after="0" w:line="240" w:lineRule="auto"/>
              <w:rPr>
                <w:sz w:val="20"/>
                <w:szCs w:val="20"/>
              </w:rPr>
            </w:pPr>
            <w:r w:rsidRPr="001D4EBD">
              <w:rPr>
                <w:sz w:val="20"/>
                <w:szCs w:val="20"/>
              </w:rPr>
              <w:t>-</w:t>
            </w:r>
          </w:p>
        </w:tc>
        <w:tc>
          <w:tcPr>
            <w:tcW w:w="874" w:type="dxa"/>
          </w:tcPr>
          <w:p w:rsidR="001D4EBD" w:rsidRPr="001D4EBD" w:rsidRDefault="001D4EBD" w:rsidP="001D4EBD">
            <w:pPr>
              <w:spacing w:after="0" w:line="240" w:lineRule="auto"/>
              <w:rPr>
                <w:sz w:val="20"/>
                <w:szCs w:val="20"/>
                <w:lang w:val="en-US"/>
              </w:rPr>
            </w:pPr>
            <w:r w:rsidRPr="001D4EBD">
              <w:rPr>
                <w:sz w:val="20"/>
                <w:szCs w:val="20"/>
                <w:lang w:val="en-US"/>
              </w:rPr>
              <w:t>K2</w:t>
            </w:r>
          </w:p>
        </w:tc>
        <w:tc>
          <w:tcPr>
            <w:tcW w:w="874" w:type="dxa"/>
          </w:tcPr>
          <w:p w:rsidR="001D4EBD" w:rsidRPr="001D4EBD" w:rsidRDefault="001D4EBD" w:rsidP="001D4EBD">
            <w:pPr>
              <w:spacing w:after="0" w:line="240" w:lineRule="auto"/>
              <w:rPr>
                <w:sz w:val="20"/>
                <w:szCs w:val="20"/>
                <w:lang w:val="en-US"/>
              </w:rPr>
            </w:pPr>
            <w:r w:rsidRPr="001D4EBD">
              <w:rPr>
                <w:sz w:val="20"/>
                <w:szCs w:val="20"/>
                <w:lang w:val="en-US"/>
              </w:rPr>
              <w:t>K3</w:t>
            </w:r>
          </w:p>
        </w:tc>
        <w:tc>
          <w:tcPr>
            <w:tcW w:w="874" w:type="dxa"/>
          </w:tcPr>
          <w:p w:rsidR="001D4EBD" w:rsidRPr="001D4EBD" w:rsidRDefault="001D4EBD" w:rsidP="001D4EBD">
            <w:pPr>
              <w:spacing w:after="0" w:line="240" w:lineRule="auto"/>
              <w:rPr>
                <w:sz w:val="20"/>
                <w:szCs w:val="20"/>
                <w:lang w:val="en-US"/>
              </w:rPr>
            </w:pPr>
            <w:r w:rsidRPr="001D4EBD">
              <w:rPr>
                <w:sz w:val="20"/>
                <w:szCs w:val="20"/>
                <w:lang w:val="en-US"/>
              </w:rPr>
              <w:t>K3</w:t>
            </w:r>
          </w:p>
        </w:tc>
        <w:tc>
          <w:tcPr>
            <w:tcW w:w="874" w:type="dxa"/>
          </w:tcPr>
          <w:p w:rsidR="001D4EBD" w:rsidRPr="001D4EBD" w:rsidRDefault="001D4EBD" w:rsidP="001D4EBD">
            <w:pPr>
              <w:spacing w:after="0" w:line="240" w:lineRule="auto"/>
              <w:rPr>
                <w:sz w:val="20"/>
                <w:szCs w:val="20"/>
                <w:lang w:val="en-US"/>
              </w:rPr>
            </w:pPr>
            <w:r w:rsidRPr="001D4EBD">
              <w:rPr>
                <w:sz w:val="20"/>
                <w:szCs w:val="20"/>
                <w:lang w:val="en-US"/>
              </w:rPr>
              <w:t>K3</w:t>
            </w:r>
          </w:p>
        </w:tc>
        <w:tc>
          <w:tcPr>
            <w:tcW w:w="874" w:type="dxa"/>
          </w:tcPr>
          <w:p w:rsidR="001D4EBD" w:rsidRPr="001D4EBD" w:rsidRDefault="001D4EBD" w:rsidP="001D4EBD">
            <w:pPr>
              <w:spacing w:after="0" w:line="240" w:lineRule="auto"/>
              <w:rPr>
                <w:sz w:val="20"/>
                <w:szCs w:val="20"/>
                <w:lang w:val="en-US"/>
              </w:rPr>
            </w:pPr>
            <w:r w:rsidRPr="001D4EBD">
              <w:rPr>
                <w:sz w:val="20"/>
                <w:szCs w:val="20"/>
                <w:lang w:val="en-US"/>
              </w:rPr>
              <w:t>K3</w:t>
            </w:r>
          </w:p>
        </w:tc>
        <w:tc>
          <w:tcPr>
            <w:tcW w:w="874" w:type="dxa"/>
          </w:tcPr>
          <w:p w:rsidR="001D4EBD" w:rsidRPr="001D4EBD" w:rsidRDefault="001D4EBD" w:rsidP="001D4EBD">
            <w:pPr>
              <w:spacing w:after="0" w:line="240" w:lineRule="auto"/>
              <w:rPr>
                <w:sz w:val="20"/>
                <w:szCs w:val="20"/>
                <w:lang w:val="en-US"/>
              </w:rPr>
            </w:pPr>
            <w:r w:rsidRPr="001D4EBD">
              <w:rPr>
                <w:sz w:val="20"/>
                <w:szCs w:val="20"/>
                <w:lang w:val="en-US"/>
              </w:rPr>
              <w:t>K3</w:t>
            </w:r>
          </w:p>
        </w:tc>
        <w:tc>
          <w:tcPr>
            <w:tcW w:w="874" w:type="dxa"/>
          </w:tcPr>
          <w:p w:rsidR="001D4EBD" w:rsidRPr="001D4EBD" w:rsidRDefault="001D4EBD" w:rsidP="001D4EBD">
            <w:pPr>
              <w:spacing w:after="0" w:line="240" w:lineRule="auto"/>
              <w:rPr>
                <w:sz w:val="20"/>
                <w:szCs w:val="20"/>
                <w:lang w:val="en-US"/>
              </w:rPr>
            </w:pPr>
            <w:r w:rsidRPr="001D4EBD">
              <w:rPr>
                <w:sz w:val="20"/>
                <w:szCs w:val="20"/>
                <w:lang w:val="en-US"/>
              </w:rPr>
              <w:t>K3</w:t>
            </w:r>
          </w:p>
        </w:tc>
        <w:tc>
          <w:tcPr>
            <w:tcW w:w="874" w:type="dxa"/>
          </w:tcPr>
          <w:p w:rsidR="001D4EBD" w:rsidRPr="001D4EBD" w:rsidRDefault="001D4EBD" w:rsidP="001D4EBD">
            <w:pPr>
              <w:spacing w:after="0" w:line="240" w:lineRule="auto"/>
              <w:rPr>
                <w:sz w:val="20"/>
                <w:szCs w:val="20"/>
                <w:lang w:val="en-US"/>
              </w:rPr>
            </w:pPr>
            <w:r w:rsidRPr="001D4EBD">
              <w:rPr>
                <w:sz w:val="20"/>
                <w:szCs w:val="20"/>
                <w:lang w:val="en-US"/>
              </w:rPr>
              <w:t>K3</w:t>
            </w:r>
          </w:p>
        </w:tc>
        <w:tc>
          <w:tcPr>
            <w:tcW w:w="874" w:type="dxa"/>
          </w:tcPr>
          <w:p w:rsidR="001D4EBD" w:rsidRPr="001D4EBD" w:rsidRDefault="001D4EBD" w:rsidP="001D4EBD">
            <w:pPr>
              <w:spacing w:after="0" w:line="240" w:lineRule="auto"/>
              <w:rPr>
                <w:sz w:val="20"/>
                <w:szCs w:val="20"/>
                <w:lang w:val="en-US"/>
              </w:rPr>
            </w:pPr>
            <w:r w:rsidRPr="001D4EBD">
              <w:rPr>
                <w:sz w:val="20"/>
                <w:szCs w:val="20"/>
                <w:lang w:val="en-US"/>
              </w:rPr>
              <w:t>K3</w:t>
            </w:r>
          </w:p>
        </w:tc>
        <w:tc>
          <w:tcPr>
            <w:tcW w:w="874" w:type="dxa"/>
          </w:tcPr>
          <w:p w:rsidR="001D4EBD" w:rsidRPr="001D4EBD" w:rsidRDefault="001D4EBD" w:rsidP="001D4EBD">
            <w:pPr>
              <w:spacing w:after="0" w:line="240" w:lineRule="auto"/>
              <w:rPr>
                <w:sz w:val="20"/>
                <w:szCs w:val="20"/>
                <w:lang w:val="en-US"/>
              </w:rPr>
            </w:pPr>
            <w:r w:rsidRPr="001D4EBD">
              <w:rPr>
                <w:sz w:val="20"/>
                <w:szCs w:val="20"/>
                <w:lang w:val="en-US"/>
              </w:rPr>
              <w:t>K3</w:t>
            </w:r>
          </w:p>
        </w:tc>
      </w:tr>
    </w:tbl>
    <w:p w:rsidR="001D4EBD" w:rsidRPr="001D4EBD" w:rsidRDefault="001D4EBD" w:rsidP="001D4EBD">
      <w:pPr>
        <w:spacing w:after="0" w:line="240" w:lineRule="auto"/>
        <w:rPr>
          <w:sz w:val="20"/>
          <w:szCs w:val="20"/>
          <w:lang w:val="en-US"/>
        </w:rPr>
      </w:pPr>
    </w:p>
    <w:p w:rsidR="001D4EBD" w:rsidRPr="001D4EBD" w:rsidRDefault="001D4EBD" w:rsidP="001D4EBD">
      <w:pPr>
        <w:spacing w:after="0" w:line="240" w:lineRule="auto"/>
        <w:rPr>
          <w:sz w:val="20"/>
          <w:szCs w:val="20"/>
        </w:rPr>
      </w:pPr>
      <w:r w:rsidRPr="001D4EBD">
        <w:rPr>
          <w:sz w:val="20"/>
          <w:szCs w:val="20"/>
        </w:rPr>
        <w:t>По таблице видно, что классы 4-эквивалентных состояний совпадают с классами 3-эквивалентных состояний, следовательно классы 3-эквивалент-ных состояний представляют собой классы эквивалентных состояний.</w:t>
      </w:r>
    </w:p>
    <w:p w:rsidR="001D4EBD" w:rsidRPr="001D4EBD" w:rsidRDefault="001D4EBD" w:rsidP="001D4EBD">
      <w:pPr>
        <w:spacing w:after="0" w:line="240" w:lineRule="auto"/>
        <w:rPr>
          <w:sz w:val="20"/>
          <w:szCs w:val="20"/>
        </w:rPr>
      </w:pPr>
    </w:p>
    <w:p w:rsidR="001D4EBD" w:rsidRPr="001D4EBD" w:rsidRDefault="001D4EBD" w:rsidP="001D4EBD">
      <w:pPr>
        <w:spacing w:after="0" w:line="240" w:lineRule="auto"/>
        <w:rPr>
          <w:sz w:val="20"/>
          <w:szCs w:val="20"/>
        </w:rPr>
      </w:pPr>
      <w:r w:rsidRPr="001D4EBD">
        <w:rPr>
          <w:i/>
          <w:sz w:val="20"/>
          <w:szCs w:val="20"/>
        </w:rPr>
        <w:t>Алгоритм формирования минимального распознавателя.</w:t>
      </w:r>
    </w:p>
    <w:p w:rsidR="001D4EBD" w:rsidRPr="001D4EBD" w:rsidRDefault="001D4EBD" w:rsidP="001D4EBD">
      <w:pPr>
        <w:spacing w:after="0" w:line="240" w:lineRule="auto"/>
        <w:rPr>
          <w:sz w:val="20"/>
          <w:szCs w:val="20"/>
        </w:rPr>
      </w:pPr>
      <w:r w:rsidRPr="001D4EBD">
        <w:rPr>
          <w:sz w:val="20"/>
          <w:szCs w:val="20"/>
        </w:rPr>
        <w:t>1. Множеством состояний минимального распознавателя сделать мно-жество классов эквивалентных состояний исходного распознавателя. Класс эквивалентных состояний исходного распознавателя соответствует состоянию минимального распознавателя.</w:t>
      </w:r>
    </w:p>
    <w:p w:rsidR="001D4EBD" w:rsidRPr="001D4EBD" w:rsidRDefault="001D4EBD" w:rsidP="001D4EBD">
      <w:pPr>
        <w:spacing w:after="0" w:line="240" w:lineRule="auto"/>
        <w:rPr>
          <w:sz w:val="20"/>
          <w:szCs w:val="20"/>
        </w:rPr>
      </w:pPr>
      <w:r w:rsidRPr="001D4EBD">
        <w:rPr>
          <w:sz w:val="20"/>
          <w:szCs w:val="20"/>
        </w:rPr>
        <w:t>2. Начальному состоянию минимального распознавателя соответствует класс эквивалентных состояний, содержащий в себе начальное состояние исходного распознавателя.</w:t>
      </w:r>
    </w:p>
    <w:p w:rsidR="001D4EBD" w:rsidRPr="001D4EBD" w:rsidRDefault="001D4EBD" w:rsidP="001D4EBD">
      <w:pPr>
        <w:spacing w:after="0" w:line="240" w:lineRule="auto"/>
        <w:rPr>
          <w:sz w:val="20"/>
          <w:szCs w:val="20"/>
        </w:rPr>
      </w:pPr>
      <w:r w:rsidRPr="001D4EBD">
        <w:rPr>
          <w:sz w:val="20"/>
          <w:szCs w:val="20"/>
        </w:rPr>
        <w:t>3. Допускающим состояниям минимального распознавателя соответствуют классы эквивалентных состояний, содержащие в себе допускающие состояние исходного распознавателя.</w:t>
      </w:r>
    </w:p>
    <w:p w:rsidR="001D4EBD" w:rsidRPr="001D4EBD" w:rsidRDefault="001D4EBD" w:rsidP="001D4EBD">
      <w:pPr>
        <w:spacing w:after="0" w:line="240" w:lineRule="auto"/>
        <w:rPr>
          <w:sz w:val="20"/>
          <w:szCs w:val="20"/>
        </w:rPr>
      </w:pPr>
      <w:r w:rsidRPr="001D4EBD">
        <w:rPr>
          <w:sz w:val="20"/>
          <w:szCs w:val="20"/>
        </w:rPr>
        <w:t xml:space="preserve">4. Функция переходов минимального распознавателя определяется следующим образом. Если из состояний класса </w:t>
      </w:r>
      <w:r w:rsidRPr="001D4EBD">
        <w:rPr>
          <w:sz w:val="20"/>
          <w:szCs w:val="20"/>
          <w:lang w:val="en-US"/>
        </w:rPr>
        <w:t>K</w:t>
      </w:r>
      <w:r w:rsidRPr="001D4EBD">
        <w:rPr>
          <w:sz w:val="20"/>
          <w:szCs w:val="20"/>
          <w:vertAlign w:val="subscript"/>
          <w:lang w:val="en-US"/>
        </w:rPr>
        <w:t>i</w:t>
      </w:r>
      <w:r w:rsidRPr="001D4EBD">
        <w:rPr>
          <w:sz w:val="20"/>
          <w:szCs w:val="20"/>
        </w:rPr>
        <w:t xml:space="preserve"> под действием входного символа </w:t>
      </w:r>
      <w:r w:rsidRPr="001D4EBD">
        <w:rPr>
          <w:sz w:val="20"/>
          <w:szCs w:val="20"/>
          <w:lang w:val="en-US"/>
        </w:rPr>
        <w:t>x</w:t>
      </w:r>
      <w:r w:rsidRPr="001D4EBD">
        <w:rPr>
          <w:sz w:val="20"/>
          <w:szCs w:val="20"/>
        </w:rPr>
        <w:t xml:space="preserve"> исходный распознаватель переходит в состояния класса </w:t>
      </w:r>
      <w:r w:rsidRPr="001D4EBD">
        <w:rPr>
          <w:sz w:val="20"/>
          <w:szCs w:val="20"/>
          <w:lang w:val="en-US"/>
        </w:rPr>
        <w:t>K</w:t>
      </w:r>
      <w:r w:rsidRPr="001D4EBD">
        <w:rPr>
          <w:sz w:val="20"/>
          <w:szCs w:val="20"/>
          <w:vertAlign w:val="subscript"/>
          <w:lang w:val="en-US"/>
        </w:rPr>
        <w:t>j</w:t>
      </w:r>
      <w:r w:rsidRPr="001D4EBD">
        <w:rPr>
          <w:sz w:val="20"/>
          <w:szCs w:val="20"/>
        </w:rPr>
        <w:t xml:space="preserve">, то в минимальном распознавателе состоянием перехода состояния </w:t>
      </w:r>
      <w:r w:rsidRPr="001D4EBD">
        <w:rPr>
          <w:sz w:val="20"/>
          <w:szCs w:val="20"/>
          <w:lang w:val="en-US"/>
        </w:rPr>
        <w:t>K</w:t>
      </w:r>
      <w:r w:rsidRPr="001D4EBD">
        <w:rPr>
          <w:sz w:val="20"/>
          <w:szCs w:val="20"/>
          <w:vertAlign w:val="subscript"/>
          <w:lang w:val="en-US"/>
        </w:rPr>
        <w:t>i</w:t>
      </w:r>
      <w:r w:rsidRPr="001D4EBD">
        <w:rPr>
          <w:sz w:val="20"/>
          <w:szCs w:val="20"/>
        </w:rPr>
        <w:t xml:space="preserve"> под действием входного символа </w:t>
      </w:r>
      <w:r w:rsidRPr="001D4EBD">
        <w:rPr>
          <w:sz w:val="20"/>
          <w:szCs w:val="20"/>
          <w:lang w:val="en-US"/>
        </w:rPr>
        <w:t>x</w:t>
      </w:r>
      <w:r w:rsidRPr="001D4EBD">
        <w:rPr>
          <w:sz w:val="20"/>
          <w:szCs w:val="20"/>
        </w:rPr>
        <w:t xml:space="preserve"> сделать состояние </w:t>
      </w:r>
      <w:r w:rsidRPr="001D4EBD">
        <w:rPr>
          <w:sz w:val="20"/>
          <w:szCs w:val="20"/>
          <w:lang w:val="en-US"/>
        </w:rPr>
        <w:t>K</w:t>
      </w:r>
      <w:r w:rsidRPr="001D4EBD">
        <w:rPr>
          <w:sz w:val="20"/>
          <w:szCs w:val="20"/>
          <w:vertAlign w:val="subscript"/>
          <w:lang w:val="en-US"/>
        </w:rPr>
        <w:t>j</w:t>
      </w:r>
      <w:r w:rsidRPr="001D4EBD">
        <w:rPr>
          <w:sz w:val="20"/>
          <w:szCs w:val="20"/>
        </w:rPr>
        <w:t xml:space="preserve">. </w:t>
      </w:r>
    </w:p>
    <w:p w:rsidR="001D4EBD" w:rsidRPr="001D4EBD" w:rsidRDefault="001D4EBD" w:rsidP="001D4EBD">
      <w:pPr>
        <w:spacing w:after="0" w:line="240" w:lineRule="auto"/>
        <w:rPr>
          <w:sz w:val="20"/>
          <w:szCs w:val="20"/>
        </w:rPr>
      </w:pPr>
    </w:p>
    <w:p w:rsidR="001D4EBD" w:rsidRPr="001D4EBD" w:rsidRDefault="001D4EBD" w:rsidP="001D4EBD">
      <w:pPr>
        <w:spacing w:after="0" w:line="240" w:lineRule="auto"/>
        <w:rPr>
          <w:sz w:val="20"/>
          <w:szCs w:val="20"/>
        </w:rPr>
      </w:pPr>
      <w:r w:rsidRPr="001D4EBD">
        <w:rPr>
          <w:sz w:val="20"/>
          <w:szCs w:val="20"/>
        </w:rPr>
        <w:t xml:space="preserve">Если классы эквивалентных состояний определялись с помощью таблиц переходов в классы </w:t>
      </w:r>
      <w:r w:rsidRPr="001D4EBD">
        <w:rPr>
          <w:sz w:val="20"/>
          <w:szCs w:val="20"/>
          <w:lang w:val="en-US"/>
        </w:rPr>
        <w:t>k</w:t>
      </w:r>
      <w:r w:rsidRPr="001D4EBD">
        <w:rPr>
          <w:sz w:val="20"/>
          <w:szCs w:val="20"/>
        </w:rPr>
        <w:t>-эквивалентных состояний (см. пример выше), то для того, чтобы получить таблицу минимального распознавателя достаточно в последней таблице в каждом классе эквивалентных состояний оставить по одному столбцу, исключить строку, в которой записаны названия состояний исходного распознавателя, и отметить начальное и допускающие состояния.</w:t>
      </w:r>
    </w:p>
    <w:p w:rsidR="001D4EBD" w:rsidRPr="001D4EBD" w:rsidRDefault="001D4EBD" w:rsidP="001D4EBD">
      <w:pPr>
        <w:spacing w:after="0" w:line="240" w:lineRule="auto"/>
        <w:rPr>
          <w:sz w:val="20"/>
          <w:szCs w:val="20"/>
        </w:rPr>
      </w:pPr>
    </w:p>
    <w:p w:rsidR="001D4EBD" w:rsidRPr="001D4EBD" w:rsidRDefault="001D4EBD" w:rsidP="001D4EBD">
      <w:pPr>
        <w:spacing w:after="0" w:line="240" w:lineRule="auto"/>
        <w:rPr>
          <w:sz w:val="20"/>
          <w:szCs w:val="20"/>
        </w:rPr>
      </w:pPr>
      <w:r w:rsidRPr="001D4EBD">
        <w:rPr>
          <w:b/>
          <w:sz w:val="20"/>
          <w:szCs w:val="20"/>
        </w:rPr>
        <w:t xml:space="preserve">Пример </w:t>
      </w:r>
      <w:r w:rsidRPr="001D4EBD">
        <w:rPr>
          <w:sz w:val="20"/>
          <w:szCs w:val="20"/>
        </w:rPr>
        <w:t>(продолжение).</w:t>
      </w:r>
    </w:p>
    <w:p w:rsidR="001D4EBD" w:rsidRPr="001D4EBD" w:rsidRDefault="001D4EBD" w:rsidP="001D4EBD">
      <w:pPr>
        <w:spacing w:after="0" w:line="240" w:lineRule="auto"/>
        <w:rPr>
          <w:sz w:val="20"/>
          <w:szCs w:val="20"/>
        </w:rPr>
      </w:pPr>
    </w:p>
    <w:p w:rsidR="001D4EBD" w:rsidRPr="001D4EBD" w:rsidRDefault="001D4EBD" w:rsidP="001D4EBD">
      <w:pPr>
        <w:spacing w:after="0" w:line="240" w:lineRule="auto"/>
        <w:rPr>
          <w:sz w:val="20"/>
          <w:szCs w:val="20"/>
        </w:rPr>
      </w:pPr>
      <w:r w:rsidRPr="001D4EBD">
        <w:rPr>
          <w:sz w:val="20"/>
          <w:szCs w:val="20"/>
        </w:rPr>
        <w:t xml:space="preserve">Таблица переходов минимального распознавателя.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73"/>
        <w:gridCol w:w="1373"/>
        <w:gridCol w:w="1373"/>
        <w:gridCol w:w="1373"/>
        <w:gridCol w:w="1373"/>
        <w:gridCol w:w="1373"/>
        <w:gridCol w:w="1373"/>
      </w:tblGrid>
      <w:tr w:rsidR="001D4EBD" w:rsidRPr="001D4EBD" w:rsidTr="00054219">
        <w:tblPrEx>
          <w:tblCellMar>
            <w:top w:w="0" w:type="dxa"/>
            <w:bottom w:w="0" w:type="dxa"/>
          </w:tblCellMar>
        </w:tblPrEx>
        <w:tc>
          <w:tcPr>
            <w:tcW w:w="1373" w:type="dxa"/>
          </w:tcPr>
          <w:p w:rsidR="001D4EBD" w:rsidRPr="001D4EBD" w:rsidRDefault="001D4EBD" w:rsidP="001D4EBD">
            <w:pPr>
              <w:spacing w:after="0" w:line="240" w:lineRule="auto"/>
              <w:rPr>
                <w:sz w:val="20"/>
                <w:szCs w:val="20"/>
              </w:rPr>
            </w:pPr>
          </w:p>
        </w:tc>
        <w:tc>
          <w:tcPr>
            <w:tcW w:w="1373" w:type="dxa"/>
          </w:tcPr>
          <w:p w:rsidR="001D4EBD" w:rsidRPr="001D4EBD" w:rsidRDefault="001D4EBD" w:rsidP="001D4EBD">
            <w:pPr>
              <w:spacing w:after="0" w:line="240" w:lineRule="auto"/>
              <w:rPr>
                <w:sz w:val="20"/>
                <w:szCs w:val="20"/>
              </w:rPr>
            </w:pPr>
            <w:r w:rsidRPr="001D4EBD">
              <w:rPr>
                <w:sz w:val="20"/>
                <w:szCs w:val="20"/>
              </w:rPr>
              <w:sym w:font="Symbol" w:char="F0AF"/>
            </w:r>
          </w:p>
        </w:tc>
        <w:tc>
          <w:tcPr>
            <w:tcW w:w="1373" w:type="dxa"/>
          </w:tcPr>
          <w:p w:rsidR="001D4EBD" w:rsidRPr="001D4EBD" w:rsidRDefault="001D4EBD" w:rsidP="001D4EBD">
            <w:pPr>
              <w:spacing w:after="0" w:line="240" w:lineRule="auto"/>
              <w:rPr>
                <w:sz w:val="20"/>
                <w:szCs w:val="20"/>
              </w:rPr>
            </w:pPr>
          </w:p>
        </w:tc>
        <w:tc>
          <w:tcPr>
            <w:tcW w:w="1373" w:type="dxa"/>
          </w:tcPr>
          <w:p w:rsidR="001D4EBD" w:rsidRPr="001D4EBD" w:rsidRDefault="001D4EBD" w:rsidP="001D4EBD">
            <w:pPr>
              <w:spacing w:after="0" w:line="240" w:lineRule="auto"/>
              <w:rPr>
                <w:sz w:val="20"/>
                <w:szCs w:val="20"/>
              </w:rPr>
            </w:pPr>
          </w:p>
        </w:tc>
        <w:tc>
          <w:tcPr>
            <w:tcW w:w="1373" w:type="dxa"/>
          </w:tcPr>
          <w:p w:rsidR="001D4EBD" w:rsidRPr="001D4EBD" w:rsidRDefault="001D4EBD" w:rsidP="001D4EBD">
            <w:pPr>
              <w:spacing w:after="0" w:line="240" w:lineRule="auto"/>
              <w:rPr>
                <w:sz w:val="20"/>
                <w:szCs w:val="20"/>
              </w:rPr>
            </w:pPr>
          </w:p>
        </w:tc>
        <w:tc>
          <w:tcPr>
            <w:tcW w:w="1373" w:type="dxa"/>
          </w:tcPr>
          <w:p w:rsidR="001D4EBD" w:rsidRPr="001D4EBD" w:rsidRDefault="001D4EBD" w:rsidP="001D4EBD">
            <w:pPr>
              <w:spacing w:after="0" w:line="240" w:lineRule="auto"/>
              <w:rPr>
                <w:sz w:val="20"/>
                <w:szCs w:val="20"/>
              </w:rPr>
            </w:pPr>
          </w:p>
        </w:tc>
        <w:tc>
          <w:tcPr>
            <w:tcW w:w="1373" w:type="dxa"/>
          </w:tcPr>
          <w:p w:rsidR="001D4EBD" w:rsidRPr="001D4EBD" w:rsidRDefault="001D4EBD" w:rsidP="001D4EBD">
            <w:pPr>
              <w:spacing w:after="0" w:line="240" w:lineRule="auto"/>
              <w:rPr>
                <w:sz w:val="20"/>
                <w:szCs w:val="20"/>
                <w:lang w:val="en-US"/>
              </w:rPr>
            </w:pPr>
            <w:r w:rsidRPr="001D4EBD">
              <w:rPr>
                <w:sz w:val="20"/>
                <w:szCs w:val="20"/>
                <w:lang w:val="en-US"/>
              </w:rPr>
              <w:t>1</w:t>
            </w:r>
          </w:p>
        </w:tc>
      </w:tr>
      <w:tr w:rsidR="001D4EBD" w:rsidRPr="001D4EBD" w:rsidTr="00054219">
        <w:tblPrEx>
          <w:tblCellMar>
            <w:top w:w="0" w:type="dxa"/>
            <w:bottom w:w="0" w:type="dxa"/>
          </w:tblCellMar>
        </w:tblPrEx>
        <w:tc>
          <w:tcPr>
            <w:tcW w:w="1373" w:type="dxa"/>
          </w:tcPr>
          <w:p w:rsidR="001D4EBD" w:rsidRPr="001D4EBD" w:rsidRDefault="001D4EBD" w:rsidP="001D4EBD">
            <w:pPr>
              <w:spacing w:after="0" w:line="240" w:lineRule="auto"/>
              <w:rPr>
                <w:sz w:val="20"/>
                <w:szCs w:val="20"/>
              </w:rPr>
            </w:pPr>
          </w:p>
        </w:tc>
        <w:tc>
          <w:tcPr>
            <w:tcW w:w="1373" w:type="dxa"/>
          </w:tcPr>
          <w:p w:rsidR="001D4EBD" w:rsidRPr="001D4EBD" w:rsidRDefault="001D4EBD" w:rsidP="001D4EBD">
            <w:pPr>
              <w:spacing w:after="0" w:line="240" w:lineRule="auto"/>
              <w:rPr>
                <w:sz w:val="20"/>
                <w:szCs w:val="20"/>
                <w:lang w:val="en-US"/>
              </w:rPr>
            </w:pPr>
            <w:r w:rsidRPr="001D4EBD">
              <w:rPr>
                <w:sz w:val="20"/>
                <w:szCs w:val="20"/>
                <w:lang w:val="en-US"/>
              </w:rPr>
              <w:t>K1</w:t>
            </w:r>
          </w:p>
        </w:tc>
        <w:tc>
          <w:tcPr>
            <w:tcW w:w="1373" w:type="dxa"/>
          </w:tcPr>
          <w:p w:rsidR="001D4EBD" w:rsidRPr="001D4EBD" w:rsidRDefault="001D4EBD" w:rsidP="001D4EBD">
            <w:pPr>
              <w:spacing w:after="0" w:line="240" w:lineRule="auto"/>
              <w:rPr>
                <w:sz w:val="20"/>
                <w:szCs w:val="20"/>
                <w:lang w:val="en-US"/>
              </w:rPr>
            </w:pPr>
            <w:r w:rsidRPr="001D4EBD">
              <w:rPr>
                <w:sz w:val="20"/>
                <w:szCs w:val="20"/>
                <w:lang w:val="en-US"/>
              </w:rPr>
              <w:t>K2</w:t>
            </w:r>
          </w:p>
        </w:tc>
        <w:tc>
          <w:tcPr>
            <w:tcW w:w="1373" w:type="dxa"/>
          </w:tcPr>
          <w:p w:rsidR="001D4EBD" w:rsidRPr="001D4EBD" w:rsidRDefault="001D4EBD" w:rsidP="001D4EBD">
            <w:pPr>
              <w:spacing w:after="0" w:line="240" w:lineRule="auto"/>
              <w:rPr>
                <w:sz w:val="20"/>
                <w:szCs w:val="20"/>
                <w:lang w:val="en-US"/>
              </w:rPr>
            </w:pPr>
            <w:r w:rsidRPr="001D4EBD">
              <w:rPr>
                <w:sz w:val="20"/>
                <w:szCs w:val="20"/>
                <w:lang w:val="en-US"/>
              </w:rPr>
              <w:t>K3</w:t>
            </w:r>
          </w:p>
        </w:tc>
        <w:tc>
          <w:tcPr>
            <w:tcW w:w="1373" w:type="dxa"/>
          </w:tcPr>
          <w:p w:rsidR="001D4EBD" w:rsidRPr="001D4EBD" w:rsidRDefault="001D4EBD" w:rsidP="001D4EBD">
            <w:pPr>
              <w:spacing w:after="0" w:line="240" w:lineRule="auto"/>
              <w:rPr>
                <w:sz w:val="20"/>
                <w:szCs w:val="20"/>
                <w:lang w:val="en-US"/>
              </w:rPr>
            </w:pPr>
            <w:r w:rsidRPr="001D4EBD">
              <w:rPr>
                <w:sz w:val="20"/>
                <w:szCs w:val="20"/>
                <w:lang w:val="en-US"/>
              </w:rPr>
              <w:t>K4</w:t>
            </w:r>
          </w:p>
        </w:tc>
        <w:tc>
          <w:tcPr>
            <w:tcW w:w="1373" w:type="dxa"/>
          </w:tcPr>
          <w:p w:rsidR="001D4EBD" w:rsidRPr="001D4EBD" w:rsidRDefault="001D4EBD" w:rsidP="001D4EBD">
            <w:pPr>
              <w:spacing w:after="0" w:line="240" w:lineRule="auto"/>
              <w:rPr>
                <w:sz w:val="20"/>
                <w:szCs w:val="20"/>
                <w:lang w:val="en-US"/>
              </w:rPr>
            </w:pPr>
            <w:r w:rsidRPr="001D4EBD">
              <w:rPr>
                <w:sz w:val="20"/>
                <w:szCs w:val="20"/>
                <w:lang w:val="en-US"/>
              </w:rPr>
              <w:t>K5</w:t>
            </w:r>
          </w:p>
        </w:tc>
        <w:tc>
          <w:tcPr>
            <w:tcW w:w="1373" w:type="dxa"/>
          </w:tcPr>
          <w:p w:rsidR="001D4EBD" w:rsidRPr="001D4EBD" w:rsidRDefault="001D4EBD" w:rsidP="001D4EBD">
            <w:pPr>
              <w:spacing w:after="0" w:line="240" w:lineRule="auto"/>
              <w:rPr>
                <w:sz w:val="20"/>
                <w:szCs w:val="20"/>
                <w:lang w:val="en-US"/>
              </w:rPr>
            </w:pPr>
            <w:r w:rsidRPr="001D4EBD">
              <w:rPr>
                <w:sz w:val="20"/>
                <w:szCs w:val="20"/>
                <w:lang w:val="en-US"/>
              </w:rPr>
              <w:t>K6</w:t>
            </w:r>
          </w:p>
        </w:tc>
      </w:tr>
      <w:tr w:rsidR="001D4EBD" w:rsidRPr="001D4EBD" w:rsidTr="00054219">
        <w:tblPrEx>
          <w:tblCellMar>
            <w:top w:w="0" w:type="dxa"/>
            <w:bottom w:w="0" w:type="dxa"/>
          </w:tblCellMar>
        </w:tblPrEx>
        <w:tc>
          <w:tcPr>
            <w:tcW w:w="1373" w:type="dxa"/>
          </w:tcPr>
          <w:p w:rsidR="001D4EBD" w:rsidRPr="001D4EBD" w:rsidRDefault="001D4EBD" w:rsidP="001D4EBD">
            <w:pPr>
              <w:spacing w:after="0" w:line="240" w:lineRule="auto"/>
              <w:rPr>
                <w:sz w:val="20"/>
                <w:szCs w:val="20"/>
              </w:rPr>
            </w:pPr>
            <w:r w:rsidRPr="001D4EBD">
              <w:rPr>
                <w:sz w:val="20"/>
                <w:szCs w:val="20"/>
              </w:rPr>
              <w:lastRenderedPageBreak/>
              <w:t>ц</w:t>
            </w:r>
          </w:p>
        </w:tc>
        <w:tc>
          <w:tcPr>
            <w:tcW w:w="1373" w:type="dxa"/>
          </w:tcPr>
          <w:p w:rsidR="001D4EBD" w:rsidRPr="001D4EBD" w:rsidRDefault="001D4EBD" w:rsidP="001D4EBD">
            <w:pPr>
              <w:spacing w:after="0" w:line="240" w:lineRule="auto"/>
              <w:rPr>
                <w:sz w:val="20"/>
                <w:szCs w:val="20"/>
                <w:lang w:val="en-US"/>
              </w:rPr>
            </w:pPr>
            <w:r w:rsidRPr="001D4EBD">
              <w:rPr>
                <w:sz w:val="20"/>
                <w:szCs w:val="20"/>
                <w:lang w:val="en-US"/>
              </w:rPr>
              <w:t>K5</w:t>
            </w:r>
          </w:p>
        </w:tc>
        <w:tc>
          <w:tcPr>
            <w:tcW w:w="1373" w:type="dxa"/>
          </w:tcPr>
          <w:p w:rsidR="001D4EBD" w:rsidRPr="001D4EBD" w:rsidRDefault="001D4EBD" w:rsidP="001D4EBD">
            <w:pPr>
              <w:spacing w:after="0" w:line="240" w:lineRule="auto"/>
              <w:rPr>
                <w:sz w:val="20"/>
                <w:szCs w:val="20"/>
                <w:lang w:val="en-US"/>
              </w:rPr>
            </w:pPr>
            <w:r w:rsidRPr="001D4EBD">
              <w:rPr>
                <w:sz w:val="20"/>
                <w:szCs w:val="20"/>
                <w:lang w:val="en-US"/>
              </w:rPr>
              <w:t>K5</w:t>
            </w:r>
          </w:p>
        </w:tc>
        <w:tc>
          <w:tcPr>
            <w:tcW w:w="1373" w:type="dxa"/>
          </w:tcPr>
          <w:p w:rsidR="001D4EBD" w:rsidRPr="001D4EBD" w:rsidRDefault="001D4EBD" w:rsidP="001D4EBD">
            <w:pPr>
              <w:spacing w:after="0" w:line="240" w:lineRule="auto"/>
              <w:rPr>
                <w:sz w:val="20"/>
                <w:szCs w:val="20"/>
                <w:lang w:val="en-US"/>
              </w:rPr>
            </w:pPr>
            <w:r w:rsidRPr="001D4EBD">
              <w:rPr>
                <w:sz w:val="20"/>
                <w:szCs w:val="20"/>
                <w:lang w:val="en-US"/>
              </w:rPr>
              <w:t>K3</w:t>
            </w:r>
          </w:p>
        </w:tc>
        <w:tc>
          <w:tcPr>
            <w:tcW w:w="1373" w:type="dxa"/>
          </w:tcPr>
          <w:p w:rsidR="001D4EBD" w:rsidRPr="001D4EBD" w:rsidRDefault="001D4EBD" w:rsidP="001D4EBD">
            <w:pPr>
              <w:spacing w:after="0" w:line="240" w:lineRule="auto"/>
              <w:rPr>
                <w:sz w:val="20"/>
                <w:szCs w:val="20"/>
                <w:lang w:val="en-US"/>
              </w:rPr>
            </w:pPr>
            <w:r w:rsidRPr="001D4EBD">
              <w:rPr>
                <w:sz w:val="20"/>
                <w:szCs w:val="20"/>
                <w:lang w:val="en-US"/>
              </w:rPr>
              <w:t>K6</w:t>
            </w:r>
          </w:p>
        </w:tc>
        <w:tc>
          <w:tcPr>
            <w:tcW w:w="1373" w:type="dxa"/>
          </w:tcPr>
          <w:p w:rsidR="001D4EBD" w:rsidRPr="001D4EBD" w:rsidRDefault="001D4EBD" w:rsidP="001D4EBD">
            <w:pPr>
              <w:spacing w:after="0" w:line="240" w:lineRule="auto"/>
              <w:rPr>
                <w:sz w:val="20"/>
                <w:szCs w:val="20"/>
                <w:lang w:val="en-US"/>
              </w:rPr>
            </w:pPr>
            <w:r w:rsidRPr="001D4EBD">
              <w:rPr>
                <w:sz w:val="20"/>
                <w:szCs w:val="20"/>
                <w:lang w:val="en-US"/>
              </w:rPr>
              <w:t>K5</w:t>
            </w:r>
          </w:p>
        </w:tc>
        <w:tc>
          <w:tcPr>
            <w:tcW w:w="1373" w:type="dxa"/>
          </w:tcPr>
          <w:p w:rsidR="001D4EBD" w:rsidRPr="001D4EBD" w:rsidRDefault="001D4EBD" w:rsidP="001D4EBD">
            <w:pPr>
              <w:spacing w:after="0" w:line="240" w:lineRule="auto"/>
              <w:rPr>
                <w:sz w:val="20"/>
                <w:szCs w:val="20"/>
                <w:lang w:val="en-US"/>
              </w:rPr>
            </w:pPr>
            <w:r w:rsidRPr="001D4EBD">
              <w:rPr>
                <w:sz w:val="20"/>
                <w:szCs w:val="20"/>
                <w:lang w:val="en-US"/>
              </w:rPr>
              <w:t>K6</w:t>
            </w:r>
          </w:p>
        </w:tc>
      </w:tr>
      <w:tr w:rsidR="001D4EBD" w:rsidRPr="001D4EBD" w:rsidTr="00054219">
        <w:tblPrEx>
          <w:tblCellMar>
            <w:top w:w="0" w:type="dxa"/>
            <w:bottom w:w="0" w:type="dxa"/>
          </w:tblCellMar>
        </w:tblPrEx>
        <w:tc>
          <w:tcPr>
            <w:tcW w:w="1373" w:type="dxa"/>
          </w:tcPr>
          <w:p w:rsidR="001D4EBD" w:rsidRPr="001D4EBD" w:rsidRDefault="001D4EBD" w:rsidP="001D4EBD">
            <w:pPr>
              <w:spacing w:after="0" w:line="240" w:lineRule="auto"/>
              <w:rPr>
                <w:sz w:val="20"/>
                <w:szCs w:val="20"/>
              </w:rPr>
            </w:pPr>
            <w:r w:rsidRPr="001D4EBD">
              <w:rPr>
                <w:sz w:val="20"/>
                <w:szCs w:val="20"/>
              </w:rPr>
              <w:t>.</w:t>
            </w:r>
          </w:p>
        </w:tc>
        <w:tc>
          <w:tcPr>
            <w:tcW w:w="1373" w:type="dxa"/>
          </w:tcPr>
          <w:p w:rsidR="001D4EBD" w:rsidRPr="001D4EBD" w:rsidRDefault="001D4EBD" w:rsidP="001D4EBD">
            <w:pPr>
              <w:spacing w:after="0" w:line="240" w:lineRule="auto"/>
              <w:rPr>
                <w:sz w:val="20"/>
                <w:szCs w:val="20"/>
                <w:lang w:val="en-US"/>
              </w:rPr>
            </w:pPr>
            <w:r w:rsidRPr="001D4EBD">
              <w:rPr>
                <w:sz w:val="20"/>
                <w:szCs w:val="20"/>
                <w:lang w:val="en-US"/>
              </w:rPr>
              <w:t>K4</w:t>
            </w:r>
          </w:p>
        </w:tc>
        <w:tc>
          <w:tcPr>
            <w:tcW w:w="1373" w:type="dxa"/>
          </w:tcPr>
          <w:p w:rsidR="001D4EBD" w:rsidRPr="001D4EBD" w:rsidRDefault="001D4EBD" w:rsidP="001D4EBD">
            <w:pPr>
              <w:spacing w:after="0" w:line="240" w:lineRule="auto"/>
              <w:rPr>
                <w:sz w:val="20"/>
                <w:szCs w:val="20"/>
                <w:lang w:val="en-US"/>
              </w:rPr>
            </w:pPr>
            <w:r w:rsidRPr="001D4EBD">
              <w:rPr>
                <w:sz w:val="20"/>
                <w:szCs w:val="20"/>
                <w:lang w:val="en-US"/>
              </w:rPr>
              <w:t>K4</w:t>
            </w:r>
          </w:p>
        </w:tc>
        <w:tc>
          <w:tcPr>
            <w:tcW w:w="1373" w:type="dxa"/>
          </w:tcPr>
          <w:p w:rsidR="001D4EBD" w:rsidRPr="001D4EBD" w:rsidRDefault="001D4EBD" w:rsidP="001D4EBD">
            <w:pPr>
              <w:spacing w:after="0" w:line="240" w:lineRule="auto"/>
              <w:rPr>
                <w:sz w:val="20"/>
                <w:szCs w:val="20"/>
                <w:lang w:val="en-US"/>
              </w:rPr>
            </w:pPr>
            <w:r w:rsidRPr="001D4EBD">
              <w:rPr>
                <w:sz w:val="20"/>
                <w:szCs w:val="20"/>
                <w:lang w:val="en-US"/>
              </w:rPr>
              <w:t>K3</w:t>
            </w:r>
          </w:p>
        </w:tc>
        <w:tc>
          <w:tcPr>
            <w:tcW w:w="1373" w:type="dxa"/>
          </w:tcPr>
          <w:p w:rsidR="001D4EBD" w:rsidRPr="001D4EBD" w:rsidRDefault="001D4EBD" w:rsidP="001D4EBD">
            <w:pPr>
              <w:spacing w:after="0" w:line="240" w:lineRule="auto"/>
              <w:rPr>
                <w:sz w:val="20"/>
                <w:szCs w:val="20"/>
                <w:lang w:val="en-US"/>
              </w:rPr>
            </w:pPr>
            <w:r w:rsidRPr="001D4EBD">
              <w:rPr>
                <w:sz w:val="20"/>
                <w:szCs w:val="20"/>
                <w:lang w:val="en-US"/>
              </w:rPr>
              <w:t>K3</w:t>
            </w:r>
          </w:p>
        </w:tc>
        <w:tc>
          <w:tcPr>
            <w:tcW w:w="1373" w:type="dxa"/>
          </w:tcPr>
          <w:p w:rsidR="001D4EBD" w:rsidRPr="001D4EBD" w:rsidRDefault="001D4EBD" w:rsidP="001D4EBD">
            <w:pPr>
              <w:spacing w:after="0" w:line="240" w:lineRule="auto"/>
              <w:rPr>
                <w:sz w:val="20"/>
                <w:szCs w:val="20"/>
                <w:lang w:val="en-US"/>
              </w:rPr>
            </w:pPr>
            <w:r w:rsidRPr="001D4EBD">
              <w:rPr>
                <w:sz w:val="20"/>
                <w:szCs w:val="20"/>
                <w:lang w:val="en-US"/>
              </w:rPr>
              <w:t>K6</w:t>
            </w:r>
          </w:p>
        </w:tc>
        <w:tc>
          <w:tcPr>
            <w:tcW w:w="1373" w:type="dxa"/>
          </w:tcPr>
          <w:p w:rsidR="001D4EBD" w:rsidRPr="001D4EBD" w:rsidRDefault="001D4EBD" w:rsidP="001D4EBD">
            <w:pPr>
              <w:spacing w:after="0" w:line="240" w:lineRule="auto"/>
              <w:rPr>
                <w:sz w:val="20"/>
                <w:szCs w:val="20"/>
                <w:lang w:val="en-US"/>
              </w:rPr>
            </w:pPr>
            <w:r w:rsidRPr="001D4EBD">
              <w:rPr>
                <w:sz w:val="20"/>
                <w:szCs w:val="20"/>
                <w:lang w:val="en-US"/>
              </w:rPr>
              <w:t>K3</w:t>
            </w:r>
          </w:p>
        </w:tc>
      </w:tr>
      <w:tr w:rsidR="001D4EBD" w:rsidRPr="001D4EBD" w:rsidTr="00054219">
        <w:tblPrEx>
          <w:tblCellMar>
            <w:top w:w="0" w:type="dxa"/>
            <w:bottom w:w="0" w:type="dxa"/>
          </w:tblCellMar>
        </w:tblPrEx>
        <w:tc>
          <w:tcPr>
            <w:tcW w:w="1373" w:type="dxa"/>
          </w:tcPr>
          <w:p w:rsidR="001D4EBD" w:rsidRPr="001D4EBD" w:rsidRDefault="001D4EBD" w:rsidP="001D4EBD">
            <w:pPr>
              <w:spacing w:after="0" w:line="240" w:lineRule="auto"/>
              <w:rPr>
                <w:sz w:val="20"/>
                <w:szCs w:val="20"/>
              </w:rPr>
            </w:pPr>
            <w:r w:rsidRPr="001D4EBD">
              <w:rPr>
                <w:sz w:val="20"/>
                <w:szCs w:val="20"/>
              </w:rPr>
              <w:t>+</w:t>
            </w:r>
          </w:p>
        </w:tc>
        <w:tc>
          <w:tcPr>
            <w:tcW w:w="1373" w:type="dxa"/>
          </w:tcPr>
          <w:p w:rsidR="001D4EBD" w:rsidRPr="001D4EBD" w:rsidRDefault="001D4EBD" w:rsidP="001D4EBD">
            <w:pPr>
              <w:spacing w:after="0" w:line="240" w:lineRule="auto"/>
              <w:rPr>
                <w:sz w:val="20"/>
                <w:szCs w:val="20"/>
                <w:lang w:val="en-US"/>
              </w:rPr>
            </w:pPr>
            <w:r w:rsidRPr="001D4EBD">
              <w:rPr>
                <w:sz w:val="20"/>
                <w:szCs w:val="20"/>
                <w:lang w:val="en-US"/>
              </w:rPr>
              <w:t>K2</w:t>
            </w:r>
          </w:p>
        </w:tc>
        <w:tc>
          <w:tcPr>
            <w:tcW w:w="1373" w:type="dxa"/>
          </w:tcPr>
          <w:p w:rsidR="001D4EBD" w:rsidRPr="001D4EBD" w:rsidRDefault="001D4EBD" w:rsidP="001D4EBD">
            <w:pPr>
              <w:spacing w:after="0" w:line="240" w:lineRule="auto"/>
              <w:rPr>
                <w:sz w:val="20"/>
                <w:szCs w:val="20"/>
                <w:lang w:val="en-US"/>
              </w:rPr>
            </w:pPr>
            <w:r w:rsidRPr="001D4EBD">
              <w:rPr>
                <w:sz w:val="20"/>
                <w:szCs w:val="20"/>
                <w:lang w:val="en-US"/>
              </w:rPr>
              <w:t>K3</w:t>
            </w:r>
          </w:p>
        </w:tc>
        <w:tc>
          <w:tcPr>
            <w:tcW w:w="1373" w:type="dxa"/>
          </w:tcPr>
          <w:p w:rsidR="001D4EBD" w:rsidRPr="001D4EBD" w:rsidRDefault="001D4EBD" w:rsidP="001D4EBD">
            <w:pPr>
              <w:spacing w:after="0" w:line="240" w:lineRule="auto"/>
              <w:rPr>
                <w:sz w:val="20"/>
                <w:szCs w:val="20"/>
                <w:lang w:val="en-US"/>
              </w:rPr>
            </w:pPr>
            <w:r w:rsidRPr="001D4EBD">
              <w:rPr>
                <w:sz w:val="20"/>
                <w:szCs w:val="20"/>
                <w:lang w:val="en-US"/>
              </w:rPr>
              <w:t>K3</w:t>
            </w:r>
          </w:p>
        </w:tc>
        <w:tc>
          <w:tcPr>
            <w:tcW w:w="1373" w:type="dxa"/>
          </w:tcPr>
          <w:p w:rsidR="001D4EBD" w:rsidRPr="001D4EBD" w:rsidRDefault="001D4EBD" w:rsidP="001D4EBD">
            <w:pPr>
              <w:spacing w:after="0" w:line="240" w:lineRule="auto"/>
              <w:rPr>
                <w:sz w:val="20"/>
                <w:szCs w:val="20"/>
                <w:lang w:val="en-US"/>
              </w:rPr>
            </w:pPr>
            <w:r w:rsidRPr="001D4EBD">
              <w:rPr>
                <w:sz w:val="20"/>
                <w:szCs w:val="20"/>
                <w:lang w:val="en-US"/>
              </w:rPr>
              <w:t>K3</w:t>
            </w:r>
          </w:p>
        </w:tc>
        <w:tc>
          <w:tcPr>
            <w:tcW w:w="1373" w:type="dxa"/>
          </w:tcPr>
          <w:p w:rsidR="001D4EBD" w:rsidRPr="001D4EBD" w:rsidRDefault="001D4EBD" w:rsidP="001D4EBD">
            <w:pPr>
              <w:spacing w:after="0" w:line="240" w:lineRule="auto"/>
              <w:rPr>
                <w:sz w:val="20"/>
                <w:szCs w:val="20"/>
                <w:lang w:val="en-US"/>
              </w:rPr>
            </w:pPr>
            <w:r w:rsidRPr="001D4EBD">
              <w:rPr>
                <w:sz w:val="20"/>
                <w:szCs w:val="20"/>
                <w:lang w:val="en-US"/>
              </w:rPr>
              <w:t>K3</w:t>
            </w:r>
          </w:p>
        </w:tc>
        <w:tc>
          <w:tcPr>
            <w:tcW w:w="1373" w:type="dxa"/>
          </w:tcPr>
          <w:p w:rsidR="001D4EBD" w:rsidRPr="001D4EBD" w:rsidRDefault="001D4EBD" w:rsidP="001D4EBD">
            <w:pPr>
              <w:spacing w:after="0" w:line="240" w:lineRule="auto"/>
              <w:rPr>
                <w:sz w:val="20"/>
                <w:szCs w:val="20"/>
                <w:lang w:val="en-US"/>
              </w:rPr>
            </w:pPr>
            <w:r w:rsidRPr="001D4EBD">
              <w:rPr>
                <w:sz w:val="20"/>
                <w:szCs w:val="20"/>
                <w:lang w:val="en-US"/>
              </w:rPr>
              <w:t>K3</w:t>
            </w:r>
          </w:p>
        </w:tc>
      </w:tr>
      <w:tr w:rsidR="001D4EBD" w:rsidRPr="001D4EBD" w:rsidTr="00054219">
        <w:tblPrEx>
          <w:tblCellMar>
            <w:top w:w="0" w:type="dxa"/>
            <w:bottom w:w="0" w:type="dxa"/>
          </w:tblCellMar>
        </w:tblPrEx>
        <w:tc>
          <w:tcPr>
            <w:tcW w:w="1373" w:type="dxa"/>
          </w:tcPr>
          <w:p w:rsidR="001D4EBD" w:rsidRPr="001D4EBD" w:rsidRDefault="001D4EBD" w:rsidP="001D4EBD">
            <w:pPr>
              <w:spacing w:after="0" w:line="240" w:lineRule="auto"/>
              <w:rPr>
                <w:sz w:val="20"/>
                <w:szCs w:val="20"/>
              </w:rPr>
            </w:pPr>
            <w:r w:rsidRPr="001D4EBD">
              <w:rPr>
                <w:sz w:val="20"/>
                <w:szCs w:val="20"/>
              </w:rPr>
              <w:t>-</w:t>
            </w:r>
          </w:p>
        </w:tc>
        <w:tc>
          <w:tcPr>
            <w:tcW w:w="1373" w:type="dxa"/>
          </w:tcPr>
          <w:p w:rsidR="001D4EBD" w:rsidRPr="001D4EBD" w:rsidRDefault="001D4EBD" w:rsidP="001D4EBD">
            <w:pPr>
              <w:spacing w:after="0" w:line="240" w:lineRule="auto"/>
              <w:rPr>
                <w:sz w:val="20"/>
                <w:szCs w:val="20"/>
                <w:lang w:val="en-US"/>
              </w:rPr>
            </w:pPr>
            <w:r w:rsidRPr="001D4EBD">
              <w:rPr>
                <w:sz w:val="20"/>
                <w:szCs w:val="20"/>
                <w:lang w:val="en-US"/>
              </w:rPr>
              <w:t>K2</w:t>
            </w:r>
          </w:p>
        </w:tc>
        <w:tc>
          <w:tcPr>
            <w:tcW w:w="1373" w:type="dxa"/>
          </w:tcPr>
          <w:p w:rsidR="001D4EBD" w:rsidRPr="001D4EBD" w:rsidRDefault="001D4EBD" w:rsidP="001D4EBD">
            <w:pPr>
              <w:spacing w:after="0" w:line="240" w:lineRule="auto"/>
              <w:rPr>
                <w:sz w:val="20"/>
                <w:szCs w:val="20"/>
                <w:lang w:val="en-US"/>
              </w:rPr>
            </w:pPr>
            <w:r w:rsidRPr="001D4EBD">
              <w:rPr>
                <w:sz w:val="20"/>
                <w:szCs w:val="20"/>
                <w:lang w:val="en-US"/>
              </w:rPr>
              <w:t>K3</w:t>
            </w:r>
          </w:p>
        </w:tc>
        <w:tc>
          <w:tcPr>
            <w:tcW w:w="1373" w:type="dxa"/>
          </w:tcPr>
          <w:p w:rsidR="001D4EBD" w:rsidRPr="001D4EBD" w:rsidRDefault="001D4EBD" w:rsidP="001D4EBD">
            <w:pPr>
              <w:spacing w:after="0" w:line="240" w:lineRule="auto"/>
              <w:rPr>
                <w:sz w:val="20"/>
                <w:szCs w:val="20"/>
                <w:lang w:val="en-US"/>
              </w:rPr>
            </w:pPr>
            <w:r w:rsidRPr="001D4EBD">
              <w:rPr>
                <w:sz w:val="20"/>
                <w:szCs w:val="20"/>
                <w:lang w:val="en-US"/>
              </w:rPr>
              <w:t>K3</w:t>
            </w:r>
          </w:p>
        </w:tc>
        <w:tc>
          <w:tcPr>
            <w:tcW w:w="1373" w:type="dxa"/>
          </w:tcPr>
          <w:p w:rsidR="001D4EBD" w:rsidRPr="001D4EBD" w:rsidRDefault="001D4EBD" w:rsidP="001D4EBD">
            <w:pPr>
              <w:spacing w:after="0" w:line="240" w:lineRule="auto"/>
              <w:rPr>
                <w:sz w:val="20"/>
                <w:szCs w:val="20"/>
                <w:lang w:val="en-US"/>
              </w:rPr>
            </w:pPr>
            <w:r w:rsidRPr="001D4EBD">
              <w:rPr>
                <w:sz w:val="20"/>
                <w:szCs w:val="20"/>
                <w:lang w:val="en-US"/>
              </w:rPr>
              <w:t>K3</w:t>
            </w:r>
          </w:p>
        </w:tc>
        <w:tc>
          <w:tcPr>
            <w:tcW w:w="1373" w:type="dxa"/>
          </w:tcPr>
          <w:p w:rsidR="001D4EBD" w:rsidRPr="001D4EBD" w:rsidRDefault="001D4EBD" w:rsidP="001D4EBD">
            <w:pPr>
              <w:spacing w:after="0" w:line="240" w:lineRule="auto"/>
              <w:rPr>
                <w:sz w:val="20"/>
                <w:szCs w:val="20"/>
                <w:lang w:val="en-US"/>
              </w:rPr>
            </w:pPr>
            <w:r w:rsidRPr="001D4EBD">
              <w:rPr>
                <w:sz w:val="20"/>
                <w:szCs w:val="20"/>
                <w:lang w:val="en-US"/>
              </w:rPr>
              <w:t>K3</w:t>
            </w:r>
          </w:p>
        </w:tc>
        <w:tc>
          <w:tcPr>
            <w:tcW w:w="1373" w:type="dxa"/>
          </w:tcPr>
          <w:p w:rsidR="001D4EBD" w:rsidRPr="001D4EBD" w:rsidRDefault="001D4EBD" w:rsidP="001D4EBD">
            <w:pPr>
              <w:spacing w:after="0" w:line="240" w:lineRule="auto"/>
              <w:rPr>
                <w:sz w:val="20"/>
                <w:szCs w:val="20"/>
                <w:lang w:val="en-US"/>
              </w:rPr>
            </w:pPr>
            <w:r w:rsidRPr="001D4EBD">
              <w:rPr>
                <w:sz w:val="20"/>
                <w:szCs w:val="20"/>
                <w:lang w:val="en-US"/>
              </w:rPr>
              <w:t>K3</w:t>
            </w:r>
          </w:p>
        </w:tc>
      </w:tr>
    </w:tbl>
    <w:p w:rsidR="001D4EBD" w:rsidRPr="001D4EBD" w:rsidRDefault="001D4EBD" w:rsidP="001D4EBD">
      <w:pPr>
        <w:spacing w:after="0" w:line="240" w:lineRule="auto"/>
        <w:rPr>
          <w:sz w:val="20"/>
          <w:szCs w:val="20"/>
        </w:rPr>
      </w:pPr>
    </w:p>
    <w:p w:rsidR="001D4EBD" w:rsidRPr="001D4EBD" w:rsidRDefault="001D4EBD" w:rsidP="001D4EBD">
      <w:pPr>
        <w:spacing w:after="0" w:line="240" w:lineRule="auto"/>
        <w:rPr>
          <w:sz w:val="20"/>
          <w:szCs w:val="20"/>
        </w:rPr>
      </w:pPr>
      <w:r w:rsidRPr="001D4EBD">
        <w:rPr>
          <w:sz w:val="20"/>
          <w:szCs w:val="20"/>
        </w:rPr>
        <w:t xml:space="preserve">Переобозначим состояния </w:t>
      </w:r>
      <w:r w:rsidRPr="001D4EBD">
        <w:rPr>
          <w:sz w:val="20"/>
          <w:szCs w:val="20"/>
          <w:lang w:val="en-US"/>
        </w:rPr>
        <w:t>K</w:t>
      </w:r>
      <w:r w:rsidRPr="001D4EBD">
        <w:rPr>
          <w:sz w:val="20"/>
          <w:szCs w:val="20"/>
        </w:rPr>
        <w:t xml:space="preserve">1 через </w:t>
      </w:r>
      <w:r w:rsidRPr="001D4EBD">
        <w:rPr>
          <w:sz w:val="20"/>
          <w:szCs w:val="20"/>
          <w:lang w:val="en-US"/>
        </w:rPr>
        <w:t>s</w:t>
      </w:r>
      <w:r w:rsidRPr="001D4EBD">
        <w:rPr>
          <w:sz w:val="20"/>
          <w:szCs w:val="20"/>
        </w:rPr>
        <w:t xml:space="preserve">0, </w:t>
      </w:r>
      <w:r w:rsidRPr="001D4EBD">
        <w:rPr>
          <w:sz w:val="20"/>
          <w:szCs w:val="20"/>
          <w:lang w:val="en-US"/>
        </w:rPr>
        <w:t>K</w:t>
      </w:r>
      <w:r w:rsidRPr="001D4EBD">
        <w:rPr>
          <w:sz w:val="20"/>
          <w:szCs w:val="20"/>
        </w:rPr>
        <w:t xml:space="preserve">2 через </w:t>
      </w:r>
      <w:r w:rsidRPr="001D4EBD">
        <w:rPr>
          <w:sz w:val="20"/>
          <w:szCs w:val="20"/>
          <w:lang w:val="en-US"/>
        </w:rPr>
        <w:t>s</w:t>
      </w:r>
      <w:r w:rsidRPr="001D4EBD">
        <w:rPr>
          <w:sz w:val="20"/>
          <w:szCs w:val="20"/>
        </w:rPr>
        <w:t xml:space="preserve">1, </w:t>
      </w:r>
      <w:r w:rsidRPr="001D4EBD">
        <w:rPr>
          <w:sz w:val="20"/>
          <w:szCs w:val="20"/>
          <w:lang w:val="en-US"/>
        </w:rPr>
        <w:t>K</w:t>
      </w:r>
      <w:r w:rsidRPr="001D4EBD">
        <w:rPr>
          <w:sz w:val="20"/>
          <w:szCs w:val="20"/>
        </w:rPr>
        <w:t xml:space="preserve">4 через </w:t>
      </w:r>
      <w:r w:rsidRPr="001D4EBD">
        <w:rPr>
          <w:sz w:val="20"/>
          <w:szCs w:val="20"/>
          <w:lang w:val="en-US"/>
        </w:rPr>
        <w:t>s</w:t>
      </w:r>
      <w:r w:rsidRPr="001D4EBD">
        <w:rPr>
          <w:sz w:val="20"/>
          <w:szCs w:val="20"/>
        </w:rPr>
        <w:t xml:space="preserve">2, </w:t>
      </w:r>
      <w:r w:rsidRPr="001D4EBD">
        <w:rPr>
          <w:sz w:val="20"/>
          <w:szCs w:val="20"/>
          <w:lang w:val="en-US"/>
        </w:rPr>
        <w:t>K</w:t>
      </w:r>
      <w:r w:rsidRPr="001D4EBD">
        <w:rPr>
          <w:sz w:val="20"/>
          <w:szCs w:val="20"/>
        </w:rPr>
        <w:t xml:space="preserve">5 через </w:t>
      </w:r>
      <w:r w:rsidRPr="001D4EBD">
        <w:rPr>
          <w:sz w:val="20"/>
          <w:szCs w:val="20"/>
          <w:lang w:val="en-US"/>
        </w:rPr>
        <w:t>s</w:t>
      </w:r>
      <w:r w:rsidRPr="001D4EBD">
        <w:rPr>
          <w:sz w:val="20"/>
          <w:szCs w:val="20"/>
        </w:rPr>
        <w:t xml:space="preserve">3, </w:t>
      </w:r>
      <w:r w:rsidRPr="001D4EBD">
        <w:rPr>
          <w:sz w:val="20"/>
          <w:szCs w:val="20"/>
          <w:lang w:val="en-US"/>
        </w:rPr>
        <w:t>K</w:t>
      </w:r>
      <w:r w:rsidRPr="001D4EBD">
        <w:rPr>
          <w:sz w:val="20"/>
          <w:szCs w:val="20"/>
        </w:rPr>
        <w:t xml:space="preserve">6 через </w:t>
      </w:r>
      <w:r w:rsidRPr="001D4EBD">
        <w:rPr>
          <w:sz w:val="20"/>
          <w:szCs w:val="20"/>
          <w:lang w:val="en-US"/>
        </w:rPr>
        <w:t>s</w:t>
      </w:r>
      <w:r w:rsidRPr="001D4EBD">
        <w:rPr>
          <w:sz w:val="20"/>
          <w:szCs w:val="20"/>
        </w:rPr>
        <w:t>4, состояние ошибки К3 и переходы в него исключим из таблицы.</w:t>
      </w:r>
    </w:p>
    <w:p w:rsidR="001D4EBD" w:rsidRPr="001D4EBD" w:rsidRDefault="001D4EBD" w:rsidP="001D4EBD">
      <w:pPr>
        <w:spacing w:after="0" w:line="240" w:lineRule="auto"/>
        <w:rPr>
          <w:sz w:val="20"/>
          <w:szCs w:val="20"/>
        </w:rPr>
      </w:pPr>
    </w:p>
    <w:p w:rsidR="001D4EBD" w:rsidRPr="001D4EBD" w:rsidRDefault="001D4EBD" w:rsidP="001D4EBD">
      <w:pPr>
        <w:spacing w:after="0" w:line="240" w:lineRule="auto"/>
        <w:rPr>
          <w:sz w:val="20"/>
          <w:szCs w:val="20"/>
        </w:rPr>
      </w:pPr>
      <w:r w:rsidRPr="001D4EBD">
        <w:rPr>
          <w:sz w:val="20"/>
          <w:szCs w:val="20"/>
        </w:rPr>
        <w:t>Окончательная таблица переходов минимального распознавателя.</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02"/>
        <w:gridCol w:w="1602"/>
        <w:gridCol w:w="1602"/>
        <w:gridCol w:w="1602"/>
        <w:gridCol w:w="1602"/>
        <w:gridCol w:w="1602"/>
      </w:tblGrid>
      <w:tr w:rsidR="001D4EBD" w:rsidRPr="001D4EBD" w:rsidTr="00054219">
        <w:tblPrEx>
          <w:tblCellMar>
            <w:top w:w="0" w:type="dxa"/>
            <w:bottom w:w="0" w:type="dxa"/>
          </w:tblCellMar>
        </w:tblPrEx>
        <w:tc>
          <w:tcPr>
            <w:tcW w:w="1602" w:type="dxa"/>
          </w:tcPr>
          <w:p w:rsidR="001D4EBD" w:rsidRPr="001D4EBD" w:rsidRDefault="001D4EBD" w:rsidP="001D4EBD">
            <w:pPr>
              <w:spacing w:after="0" w:line="240" w:lineRule="auto"/>
              <w:rPr>
                <w:sz w:val="20"/>
                <w:szCs w:val="20"/>
              </w:rPr>
            </w:pPr>
          </w:p>
        </w:tc>
        <w:tc>
          <w:tcPr>
            <w:tcW w:w="1602" w:type="dxa"/>
          </w:tcPr>
          <w:p w:rsidR="001D4EBD" w:rsidRPr="001D4EBD" w:rsidRDefault="001D4EBD" w:rsidP="001D4EBD">
            <w:pPr>
              <w:spacing w:after="0" w:line="240" w:lineRule="auto"/>
              <w:rPr>
                <w:sz w:val="20"/>
                <w:szCs w:val="20"/>
              </w:rPr>
            </w:pPr>
            <w:r w:rsidRPr="001D4EBD">
              <w:rPr>
                <w:sz w:val="20"/>
                <w:szCs w:val="20"/>
              </w:rPr>
              <w:sym w:font="Symbol" w:char="F0AF"/>
            </w:r>
          </w:p>
        </w:tc>
        <w:tc>
          <w:tcPr>
            <w:tcW w:w="1602" w:type="dxa"/>
          </w:tcPr>
          <w:p w:rsidR="001D4EBD" w:rsidRPr="001D4EBD" w:rsidRDefault="001D4EBD" w:rsidP="001D4EBD">
            <w:pPr>
              <w:spacing w:after="0" w:line="240" w:lineRule="auto"/>
              <w:rPr>
                <w:sz w:val="20"/>
                <w:szCs w:val="20"/>
              </w:rPr>
            </w:pPr>
          </w:p>
        </w:tc>
        <w:tc>
          <w:tcPr>
            <w:tcW w:w="1602" w:type="dxa"/>
          </w:tcPr>
          <w:p w:rsidR="001D4EBD" w:rsidRPr="001D4EBD" w:rsidRDefault="001D4EBD" w:rsidP="001D4EBD">
            <w:pPr>
              <w:spacing w:after="0" w:line="240" w:lineRule="auto"/>
              <w:rPr>
                <w:sz w:val="20"/>
                <w:szCs w:val="20"/>
              </w:rPr>
            </w:pPr>
          </w:p>
        </w:tc>
        <w:tc>
          <w:tcPr>
            <w:tcW w:w="1602" w:type="dxa"/>
          </w:tcPr>
          <w:p w:rsidR="001D4EBD" w:rsidRPr="001D4EBD" w:rsidRDefault="001D4EBD" w:rsidP="001D4EBD">
            <w:pPr>
              <w:spacing w:after="0" w:line="240" w:lineRule="auto"/>
              <w:rPr>
                <w:sz w:val="20"/>
                <w:szCs w:val="20"/>
              </w:rPr>
            </w:pPr>
          </w:p>
        </w:tc>
        <w:tc>
          <w:tcPr>
            <w:tcW w:w="1602" w:type="dxa"/>
          </w:tcPr>
          <w:p w:rsidR="001D4EBD" w:rsidRPr="001D4EBD" w:rsidRDefault="001D4EBD" w:rsidP="001D4EBD">
            <w:pPr>
              <w:spacing w:after="0" w:line="240" w:lineRule="auto"/>
              <w:rPr>
                <w:sz w:val="20"/>
                <w:szCs w:val="20"/>
                <w:lang w:val="en-US"/>
              </w:rPr>
            </w:pPr>
            <w:r w:rsidRPr="001D4EBD">
              <w:rPr>
                <w:sz w:val="20"/>
                <w:szCs w:val="20"/>
                <w:lang w:val="en-US"/>
              </w:rPr>
              <w:t>1</w:t>
            </w:r>
          </w:p>
        </w:tc>
      </w:tr>
      <w:tr w:rsidR="001D4EBD" w:rsidRPr="001D4EBD" w:rsidTr="00054219">
        <w:tblPrEx>
          <w:tblCellMar>
            <w:top w:w="0" w:type="dxa"/>
            <w:bottom w:w="0" w:type="dxa"/>
          </w:tblCellMar>
        </w:tblPrEx>
        <w:tc>
          <w:tcPr>
            <w:tcW w:w="1602" w:type="dxa"/>
          </w:tcPr>
          <w:p w:rsidR="001D4EBD" w:rsidRPr="001D4EBD" w:rsidRDefault="001D4EBD" w:rsidP="001D4EBD">
            <w:pPr>
              <w:spacing w:after="0" w:line="240" w:lineRule="auto"/>
              <w:rPr>
                <w:sz w:val="20"/>
                <w:szCs w:val="20"/>
              </w:rPr>
            </w:pPr>
          </w:p>
        </w:tc>
        <w:tc>
          <w:tcPr>
            <w:tcW w:w="1602" w:type="dxa"/>
          </w:tcPr>
          <w:p w:rsidR="001D4EBD" w:rsidRPr="001D4EBD" w:rsidRDefault="001D4EBD" w:rsidP="001D4EBD">
            <w:pPr>
              <w:spacing w:after="0" w:line="240" w:lineRule="auto"/>
              <w:rPr>
                <w:sz w:val="20"/>
                <w:szCs w:val="20"/>
                <w:lang w:val="en-US"/>
              </w:rPr>
            </w:pPr>
            <w:r w:rsidRPr="001D4EBD">
              <w:rPr>
                <w:sz w:val="20"/>
                <w:szCs w:val="20"/>
                <w:lang w:val="en-US"/>
              </w:rPr>
              <w:t>s0</w:t>
            </w:r>
          </w:p>
        </w:tc>
        <w:tc>
          <w:tcPr>
            <w:tcW w:w="1602" w:type="dxa"/>
          </w:tcPr>
          <w:p w:rsidR="001D4EBD" w:rsidRPr="001D4EBD" w:rsidRDefault="001D4EBD" w:rsidP="001D4EBD">
            <w:pPr>
              <w:spacing w:after="0" w:line="240" w:lineRule="auto"/>
              <w:rPr>
                <w:sz w:val="20"/>
                <w:szCs w:val="20"/>
                <w:lang w:val="en-US"/>
              </w:rPr>
            </w:pPr>
            <w:r w:rsidRPr="001D4EBD">
              <w:rPr>
                <w:sz w:val="20"/>
                <w:szCs w:val="20"/>
                <w:lang w:val="en-US"/>
              </w:rPr>
              <w:t>s1</w:t>
            </w:r>
          </w:p>
        </w:tc>
        <w:tc>
          <w:tcPr>
            <w:tcW w:w="1602" w:type="dxa"/>
          </w:tcPr>
          <w:p w:rsidR="001D4EBD" w:rsidRPr="001D4EBD" w:rsidRDefault="001D4EBD" w:rsidP="001D4EBD">
            <w:pPr>
              <w:spacing w:after="0" w:line="240" w:lineRule="auto"/>
              <w:rPr>
                <w:sz w:val="20"/>
                <w:szCs w:val="20"/>
                <w:lang w:val="en-US"/>
              </w:rPr>
            </w:pPr>
            <w:r w:rsidRPr="001D4EBD">
              <w:rPr>
                <w:sz w:val="20"/>
                <w:szCs w:val="20"/>
                <w:lang w:val="en-US"/>
              </w:rPr>
              <w:t>s2</w:t>
            </w:r>
          </w:p>
        </w:tc>
        <w:tc>
          <w:tcPr>
            <w:tcW w:w="1602" w:type="dxa"/>
          </w:tcPr>
          <w:p w:rsidR="001D4EBD" w:rsidRPr="001D4EBD" w:rsidRDefault="001D4EBD" w:rsidP="001D4EBD">
            <w:pPr>
              <w:spacing w:after="0" w:line="240" w:lineRule="auto"/>
              <w:rPr>
                <w:sz w:val="20"/>
                <w:szCs w:val="20"/>
                <w:lang w:val="en-US"/>
              </w:rPr>
            </w:pPr>
            <w:r w:rsidRPr="001D4EBD">
              <w:rPr>
                <w:sz w:val="20"/>
                <w:szCs w:val="20"/>
                <w:lang w:val="en-US"/>
              </w:rPr>
              <w:t>s3</w:t>
            </w:r>
          </w:p>
        </w:tc>
        <w:tc>
          <w:tcPr>
            <w:tcW w:w="1602" w:type="dxa"/>
          </w:tcPr>
          <w:p w:rsidR="001D4EBD" w:rsidRPr="001D4EBD" w:rsidRDefault="001D4EBD" w:rsidP="001D4EBD">
            <w:pPr>
              <w:spacing w:after="0" w:line="240" w:lineRule="auto"/>
              <w:rPr>
                <w:sz w:val="20"/>
                <w:szCs w:val="20"/>
                <w:lang w:val="en-US"/>
              </w:rPr>
            </w:pPr>
            <w:r w:rsidRPr="001D4EBD">
              <w:rPr>
                <w:sz w:val="20"/>
                <w:szCs w:val="20"/>
                <w:lang w:val="en-US"/>
              </w:rPr>
              <w:t>s4</w:t>
            </w:r>
          </w:p>
        </w:tc>
      </w:tr>
      <w:tr w:rsidR="001D4EBD" w:rsidRPr="001D4EBD" w:rsidTr="00054219">
        <w:tblPrEx>
          <w:tblCellMar>
            <w:top w:w="0" w:type="dxa"/>
            <w:bottom w:w="0" w:type="dxa"/>
          </w:tblCellMar>
        </w:tblPrEx>
        <w:tc>
          <w:tcPr>
            <w:tcW w:w="1602" w:type="dxa"/>
          </w:tcPr>
          <w:p w:rsidR="001D4EBD" w:rsidRPr="001D4EBD" w:rsidRDefault="001D4EBD" w:rsidP="001D4EBD">
            <w:pPr>
              <w:spacing w:after="0" w:line="240" w:lineRule="auto"/>
              <w:rPr>
                <w:sz w:val="20"/>
                <w:szCs w:val="20"/>
              </w:rPr>
            </w:pPr>
            <w:r w:rsidRPr="001D4EBD">
              <w:rPr>
                <w:sz w:val="20"/>
                <w:szCs w:val="20"/>
              </w:rPr>
              <w:t>ц</w:t>
            </w:r>
          </w:p>
        </w:tc>
        <w:tc>
          <w:tcPr>
            <w:tcW w:w="1602" w:type="dxa"/>
          </w:tcPr>
          <w:p w:rsidR="001D4EBD" w:rsidRPr="001D4EBD" w:rsidRDefault="001D4EBD" w:rsidP="001D4EBD">
            <w:pPr>
              <w:spacing w:after="0" w:line="240" w:lineRule="auto"/>
              <w:rPr>
                <w:sz w:val="20"/>
                <w:szCs w:val="20"/>
                <w:lang w:val="en-US"/>
              </w:rPr>
            </w:pPr>
            <w:r w:rsidRPr="001D4EBD">
              <w:rPr>
                <w:sz w:val="20"/>
                <w:szCs w:val="20"/>
                <w:lang w:val="en-US"/>
              </w:rPr>
              <w:t>s3</w:t>
            </w:r>
          </w:p>
        </w:tc>
        <w:tc>
          <w:tcPr>
            <w:tcW w:w="1602" w:type="dxa"/>
          </w:tcPr>
          <w:p w:rsidR="001D4EBD" w:rsidRPr="001D4EBD" w:rsidRDefault="001D4EBD" w:rsidP="001D4EBD">
            <w:pPr>
              <w:spacing w:after="0" w:line="240" w:lineRule="auto"/>
              <w:rPr>
                <w:sz w:val="20"/>
                <w:szCs w:val="20"/>
                <w:lang w:val="en-US"/>
              </w:rPr>
            </w:pPr>
            <w:r w:rsidRPr="001D4EBD">
              <w:rPr>
                <w:sz w:val="20"/>
                <w:szCs w:val="20"/>
                <w:lang w:val="en-US"/>
              </w:rPr>
              <w:t>s3</w:t>
            </w:r>
          </w:p>
        </w:tc>
        <w:tc>
          <w:tcPr>
            <w:tcW w:w="1602" w:type="dxa"/>
          </w:tcPr>
          <w:p w:rsidR="001D4EBD" w:rsidRPr="001D4EBD" w:rsidRDefault="001D4EBD" w:rsidP="001D4EBD">
            <w:pPr>
              <w:spacing w:after="0" w:line="240" w:lineRule="auto"/>
              <w:rPr>
                <w:sz w:val="20"/>
                <w:szCs w:val="20"/>
                <w:lang w:val="en-US"/>
              </w:rPr>
            </w:pPr>
            <w:r w:rsidRPr="001D4EBD">
              <w:rPr>
                <w:sz w:val="20"/>
                <w:szCs w:val="20"/>
                <w:lang w:val="en-US"/>
              </w:rPr>
              <w:t>s4</w:t>
            </w:r>
          </w:p>
        </w:tc>
        <w:tc>
          <w:tcPr>
            <w:tcW w:w="1602" w:type="dxa"/>
          </w:tcPr>
          <w:p w:rsidR="001D4EBD" w:rsidRPr="001D4EBD" w:rsidRDefault="001D4EBD" w:rsidP="001D4EBD">
            <w:pPr>
              <w:spacing w:after="0" w:line="240" w:lineRule="auto"/>
              <w:rPr>
                <w:sz w:val="20"/>
                <w:szCs w:val="20"/>
                <w:lang w:val="en-US"/>
              </w:rPr>
            </w:pPr>
            <w:r w:rsidRPr="001D4EBD">
              <w:rPr>
                <w:sz w:val="20"/>
                <w:szCs w:val="20"/>
                <w:lang w:val="en-US"/>
              </w:rPr>
              <w:t>s3</w:t>
            </w:r>
          </w:p>
        </w:tc>
        <w:tc>
          <w:tcPr>
            <w:tcW w:w="1602" w:type="dxa"/>
          </w:tcPr>
          <w:p w:rsidR="001D4EBD" w:rsidRPr="001D4EBD" w:rsidRDefault="001D4EBD" w:rsidP="001D4EBD">
            <w:pPr>
              <w:spacing w:after="0" w:line="240" w:lineRule="auto"/>
              <w:rPr>
                <w:sz w:val="20"/>
                <w:szCs w:val="20"/>
                <w:lang w:val="en-US"/>
              </w:rPr>
            </w:pPr>
            <w:r w:rsidRPr="001D4EBD">
              <w:rPr>
                <w:sz w:val="20"/>
                <w:szCs w:val="20"/>
                <w:lang w:val="en-US"/>
              </w:rPr>
              <w:t>s4</w:t>
            </w:r>
          </w:p>
        </w:tc>
      </w:tr>
      <w:tr w:rsidR="001D4EBD" w:rsidRPr="001D4EBD" w:rsidTr="00054219">
        <w:tblPrEx>
          <w:tblCellMar>
            <w:top w:w="0" w:type="dxa"/>
            <w:bottom w:w="0" w:type="dxa"/>
          </w:tblCellMar>
        </w:tblPrEx>
        <w:tc>
          <w:tcPr>
            <w:tcW w:w="1602" w:type="dxa"/>
          </w:tcPr>
          <w:p w:rsidR="001D4EBD" w:rsidRPr="001D4EBD" w:rsidRDefault="001D4EBD" w:rsidP="001D4EBD">
            <w:pPr>
              <w:spacing w:after="0" w:line="240" w:lineRule="auto"/>
              <w:rPr>
                <w:sz w:val="20"/>
                <w:szCs w:val="20"/>
              </w:rPr>
            </w:pPr>
            <w:r w:rsidRPr="001D4EBD">
              <w:rPr>
                <w:sz w:val="20"/>
                <w:szCs w:val="20"/>
              </w:rPr>
              <w:t>.</w:t>
            </w:r>
          </w:p>
        </w:tc>
        <w:tc>
          <w:tcPr>
            <w:tcW w:w="1602" w:type="dxa"/>
          </w:tcPr>
          <w:p w:rsidR="001D4EBD" w:rsidRPr="001D4EBD" w:rsidRDefault="001D4EBD" w:rsidP="001D4EBD">
            <w:pPr>
              <w:spacing w:after="0" w:line="240" w:lineRule="auto"/>
              <w:rPr>
                <w:sz w:val="20"/>
                <w:szCs w:val="20"/>
                <w:lang w:val="en-US"/>
              </w:rPr>
            </w:pPr>
            <w:r w:rsidRPr="001D4EBD">
              <w:rPr>
                <w:sz w:val="20"/>
                <w:szCs w:val="20"/>
                <w:lang w:val="en-US"/>
              </w:rPr>
              <w:t>s2</w:t>
            </w:r>
          </w:p>
        </w:tc>
        <w:tc>
          <w:tcPr>
            <w:tcW w:w="1602" w:type="dxa"/>
          </w:tcPr>
          <w:p w:rsidR="001D4EBD" w:rsidRPr="001D4EBD" w:rsidRDefault="001D4EBD" w:rsidP="001D4EBD">
            <w:pPr>
              <w:spacing w:after="0" w:line="240" w:lineRule="auto"/>
              <w:rPr>
                <w:sz w:val="20"/>
                <w:szCs w:val="20"/>
                <w:lang w:val="en-US"/>
              </w:rPr>
            </w:pPr>
            <w:r w:rsidRPr="001D4EBD">
              <w:rPr>
                <w:sz w:val="20"/>
                <w:szCs w:val="20"/>
                <w:lang w:val="en-US"/>
              </w:rPr>
              <w:t>s2</w:t>
            </w:r>
          </w:p>
        </w:tc>
        <w:tc>
          <w:tcPr>
            <w:tcW w:w="1602" w:type="dxa"/>
          </w:tcPr>
          <w:p w:rsidR="001D4EBD" w:rsidRPr="001D4EBD" w:rsidRDefault="001D4EBD" w:rsidP="001D4EBD">
            <w:pPr>
              <w:spacing w:after="0" w:line="240" w:lineRule="auto"/>
              <w:rPr>
                <w:sz w:val="20"/>
                <w:szCs w:val="20"/>
              </w:rPr>
            </w:pPr>
          </w:p>
        </w:tc>
        <w:tc>
          <w:tcPr>
            <w:tcW w:w="1602" w:type="dxa"/>
          </w:tcPr>
          <w:p w:rsidR="001D4EBD" w:rsidRPr="001D4EBD" w:rsidRDefault="001D4EBD" w:rsidP="001D4EBD">
            <w:pPr>
              <w:spacing w:after="0" w:line="240" w:lineRule="auto"/>
              <w:rPr>
                <w:sz w:val="20"/>
                <w:szCs w:val="20"/>
                <w:lang w:val="en-US"/>
              </w:rPr>
            </w:pPr>
            <w:r w:rsidRPr="001D4EBD">
              <w:rPr>
                <w:sz w:val="20"/>
                <w:szCs w:val="20"/>
                <w:lang w:val="en-US"/>
              </w:rPr>
              <w:t>s4</w:t>
            </w:r>
          </w:p>
        </w:tc>
        <w:tc>
          <w:tcPr>
            <w:tcW w:w="1602" w:type="dxa"/>
          </w:tcPr>
          <w:p w:rsidR="001D4EBD" w:rsidRPr="001D4EBD" w:rsidRDefault="001D4EBD" w:rsidP="001D4EBD">
            <w:pPr>
              <w:spacing w:after="0" w:line="240" w:lineRule="auto"/>
              <w:rPr>
                <w:sz w:val="20"/>
                <w:szCs w:val="20"/>
              </w:rPr>
            </w:pPr>
          </w:p>
        </w:tc>
      </w:tr>
      <w:tr w:rsidR="001D4EBD" w:rsidRPr="001D4EBD" w:rsidTr="00054219">
        <w:tblPrEx>
          <w:tblCellMar>
            <w:top w:w="0" w:type="dxa"/>
            <w:bottom w:w="0" w:type="dxa"/>
          </w:tblCellMar>
        </w:tblPrEx>
        <w:tc>
          <w:tcPr>
            <w:tcW w:w="1602" w:type="dxa"/>
          </w:tcPr>
          <w:p w:rsidR="001D4EBD" w:rsidRPr="001D4EBD" w:rsidRDefault="001D4EBD" w:rsidP="001D4EBD">
            <w:pPr>
              <w:spacing w:after="0" w:line="240" w:lineRule="auto"/>
              <w:rPr>
                <w:sz w:val="20"/>
                <w:szCs w:val="20"/>
              </w:rPr>
            </w:pPr>
            <w:r w:rsidRPr="001D4EBD">
              <w:rPr>
                <w:sz w:val="20"/>
                <w:szCs w:val="20"/>
              </w:rPr>
              <w:t>+</w:t>
            </w:r>
          </w:p>
        </w:tc>
        <w:tc>
          <w:tcPr>
            <w:tcW w:w="1602" w:type="dxa"/>
          </w:tcPr>
          <w:p w:rsidR="001D4EBD" w:rsidRPr="001D4EBD" w:rsidRDefault="001D4EBD" w:rsidP="001D4EBD">
            <w:pPr>
              <w:spacing w:after="0" w:line="240" w:lineRule="auto"/>
              <w:rPr>
                <w:sz w:val="20"/>
                <w:szCs w:val="20"/>
                <w:lang w:val="en-US"/>
              </w:rPr>
            </w:pPr>
            <w:r w:rsidRPr="001D4EBD">
              <w:rPr>
                <w:sz w:val="20"/>
                <w:szCs w:val="20"/>
                <w:lang w:val="en-US"/>
              </w:rPr>
              <w:t>s1</w:t>
            </w:r>
          </w:p>
        </w:tc>
        <w:tc>
          <w:tcPr>
            <w:tcW w:w="1602" w:type="dxa"/>
          </w:tcPr>
          <w:p w:rsidR="001D4EBD" w:rsidRPr="001D4EBD" w:rsidRDefault="001D4EBD" w:rsidP="001D4EBD">
            <w:pPr>
              <w:spacing w:after="0" w:line="240" w:lineRule="auto"/>
              <w:rPr>
                <w:sz w:val="20"/>
                <w:szCs w:val="20"/>
              </w:rPr>
            </w:pPr>
          </w:p>
        </w:tc>
        <w:tc>
          <w:tcPr>
            <w:tcW w:w="1602" w:type="dxa"/>
          </w:tcPr>
          <w:p w:rsidR="001D4EBD" w:rsidRPr="001D4EBD" w:rsidRDefault="001D4EBD" w:rsidP="001D4EBD">
            <w:pPr>
              <w:spacing w:after="0" w:line="240" w:lineRule="auto"/>
              <w:rPr>
                <w:sz w:val="20"/>
                <w:szCs w:val="20"/>
              </w:rPr>
            </w:pPr>
          </w:p>
        </w:tc>
        <w:tc>
          <w:tcPr>
            <w:tcW w:w="1602" w:type="dxa"/>
          </w:tcPr>
          <w:p w:rsidR="001D4EBD" w:rsidRPr="001D4EBD" w:rsidRDefault="001D4EBD" w:rsidP="001D4EBD">
            <w:pPr>
              <w:spacing w:after="0" w:line="240" w:lineRule="auto"/>
              <w:rPr>
                <w:sz w:val="20"/>
                <w:szCs w:val="20"/>
              </w:rPr>
            </w:pPr>
          </w:p>
        </w:tc>
        <w:tc>
          <w:tcPr>
            <w:tcW w:w="1602" w:type="dxa"/>
          </w:tcPr>
          <w:p w:rsidR="001D4EBD" w:rsidRPr="001D4EBD" w:rsidRDefault="001D4EBD" w:rsidP="001D4EBD">
            <w:pPr>
              <w:spacing w:after="0" w:line="240" w:lineRule="auto"/>
              <w:rPr>
                <w:sz w:val="20"/>
                <w:szCs w:val="20"/>
              </w:rPr>
            </w:pPr>
          </w:p>
        </w:tc>
      </w:tr>
      <w:tr w:rsidR="001D4EBD" w:rsidRPr="001D4EBD" w:rsidTr="00054219">
        <w:tblPrEx>
          <w:tblCellMar>
            <w:top w:w="0" w:type="dxa"/>
            <w:bottom w:w="0" w:type="dxa"/>
          </w:tblCellMar>
        </w:tblPrEx>
        <w:tc>
          <w:tcPr>
            <w:tcW w:w="1602" w:type="dxa"/>
          </w:tcPr>
          <w:p w:rsidR="001D4EBD" w:rsidRPr="001D4EBD" w:rsidRDefault="001D4EBD" w:rsidP="001D4EBD">
            <w:pPr>
              <w:spacing w:after="0" w:line="240" w:lineRule="auto"/>
              <w:rPr>
                <w:sz w:val="20"/>
                <w:szCs w:val="20"/>
              </w:rPr>
            </w:pPr>
            <w:r w:rsidRPr="001D4EBD">
              <w:rPr>
                <w:sz w:val="20"/>
                <w:szCs w:val="20"/>
              </w:rPr>
              <w:t>-</w:t>
            </w:r>
          </w:p>
        </w:tc>
        <w:tc>
          <w:tcPr>
            <w:tcW w:w="1602" w:type="dxa"/>
          </w:tcPr>
          <w:p w:rsidR="001D4EBD" w:rsidRPr="001D4EBD" w:rsidRDefault="001D4EBD" w:rsidP="001D4EBD">
            <w:pPr>
              <w:spacing w:after="0" w:line="240" w:lineRule="auto"/>
              <w:rPr>
                <w:sz w:val="20"/>
                <w:szCs w:val="20"/>
                <w:lang w:val="en-US"/>
              </w:rPr>
            </w:pPr>
            <w:r w:rsidRPr="001D4EBD">
              <w:rPr>
                <w:sz w:val="20"/>
                <w:szCs w:val="20"/>
                <w:lang w:val="en-US"/>
              </w:rPr>
              <w:t>s1</w:t>
            </w:r>
          </w:p>
        </w:tc>
        <w:tc>
          <w:tcPr>
            <w:tcW w:w="1602" w:type="dxa"/>
          </w:tcPr>
          <w:p w:rsidR="001D4EBD" w:rsidRPr="001D4EBD" w:rsidRDefault="001D4EBD" w:rsidP="001D4EBD">
            <w:pPr>
              <w:spacing w:after="0" w:line="240" w:lineRule="auto"/>
              <w:rPr>
                <w:sz w:val="20"/>
                <w:szCs w:val="20"/>
              </w:rPr>
            </w:pPr>
          </w:p>
        </w:tc>
        <w:tc>
          <w:tcPr>
            <w:tcW w:w="1602" w:type="dxa"/>
          </w:tcPr>
          <w:p w:rsidR="001D4EBD" w:rsidRPr="001D4EBD" w:rsidRDefault="001D4EBD" w:rsidP="001D4EBD">
            <w:pPr>
              <w:spacing w:after="0" w:line="240" w:lineRule="auto"/>
              <w:rPr>
                <w:sz w:val="20"/>
                <w:szCs w:val="20"/>
              </w:rPr>
            </w:pPr>
          </w:p>
        </w:tc>
        <w:tc>
          <w:tcPr>
            <w:tcW w:w="1602" w:type="dxa"/>
          </w:tcPr>
          <w:p w:rsidR="001D4EBD" w:rsidRPr="001D4EBD" w:rsidRDefault="001D4EBD" w:rsidP="001D4EBD">
            <w:pPr>
              <w:spacing w:after="0" w:line="240" w:lineRule="auto"/>
              <w:rPr>
                <w:sz w:val="20"/>
                <w:szCs w:val="20"/>
              </w:rPr>
            </w:pPr>
          </w:p>
        </w:tc>
        <w:tc>
          <w:tcPr>
            <w:tcW w:w="1602" w:type="dxa"/>
          </w:tcPr>
          <w:p w:rsidR="001D4EBD" w:rsidRPr="001D4EBD" w:rsidRDefault="001D4EBD" w:rsidP="001D4EBD">
            <w:pPr>
              <w:spacing w:after="0" w:line="240" w:lineRule="auto"/>
              <w:rPr>
                <w:sz w:val="20"/>
                <w:szCs w:val="20"/>
              </w:rPr>
            </w:pPr>
          </w:p>
        </w:tc>
      </w:tr>
    </w:tbl>
    <w:p w:rsidR="001D4EBD" w:rsidRPr="001D4EBD" w:rsidRDefault="001D4EBD" w:rsidP="001D4EBD">
      <w:pPr>
        <w:spacing w:after="0" w:line="240" w:lineRule="auto"/>
        <w:rPr>
          <w:sz w:val="20"/>
          <w:szCs w:val="20"/>
        </w:rPr>
      </w:pPr>
    </w:p>
    <w:p w:rsidR="001D4EBD" w:rsidRPr="001D4EBD" w:rsidRDefault="001D4EBD" w:rsidP="001D4EBD">
      <w:pPr>
        <w:spacing w:after="0" w:line="240" w:lineRule="auto"/>
        <w:rPr>
          <w:sz w:val="20"/>
          <w:szCs w:val="20"/>
        </w:rPr>
      </w:pPr>
    </w:p>
    <w:p w:rsidR="001D4EBD" w:rsidRPr="001D4EBD" w:rsidRDefault="001D4EBD" w:rsidP="001D4EBD">
      <w:pPr>
        <w:spacing w:after="0" w:line="240" w:lineRule="auto"/>
        <w:rPr>
          <w:i/>
          <w:sz w:val="20"/>
          <w:szCs w:val="20"/>
        </w:rPr>
      </w:pPr>
    </w:p>
    <w:p w:rsidR="001D4EBD" w:rsidRPr="001D4EBD" w:rsidRDefault="001D4EBD" w:rsidP="001D4EBD">
      <w:pPr>
        <w:spacing w:after="0" w:line="240" w:lineRule="auto"/>
        <w:rPr>
          <w:sz w:val="20"/>
          <w:szCs w:val="20"/>
        </w:rPr>
      </w:pPr>
    </w:p>
    <w:p w:rsidR="001D4EBD" w:rsidRPr="001D4EBD" w:rsidRDefault="001D4EBD" w:rsidP="001D4EBD">
      <w:pPr>
        <w:spacing w:after="0" w:line="240" w:lineRule="auto"/>
        <w:rPr>
          <w:sz w:val="20"/>
          <w:szCs w:val="20"/>
        </w:rPr>
      </w:pPr>
    </w:p>
    <w:p w:rsidR="001D4EBD" w:rsidRPr="001D4EBD" w:rsidRDefault="001D4EBD" w:rsidP="001D4EBD">
      <w:pPr>
        <w:spacing w:after="0" w:line="240" w:lineRule="auto"/>
        <w:rPr>
          <w:b/>
          <w:sz w:val="20"/>
          <w:szCs w:val="20"/>
        </w:rPr>
      </w:pPr>
      <w:r w:rsidRPr="001D4EBD">
        <w:rPr>
          <w:b/>
          <w:sz w:val="20"/>
          <w:szCs w:val="20"/>
        </w:rPr>
        <w:t>Регулярные множества и регулярные выражения</w:t>
      </w:r>
    </w:p>
    <w:p w:rsidR="001D4EBD" w:rsidRPr="001D4EBD" w:rsidRDefault="001D4EBD" w:rsidP="001D4EBD">
      <w:pPr>
        <w:spacing w:after="0" w:line="240" w:lineRule="auto"/>
        <w:rPr>
          <w:b/>
          <w:sz w:val="20"/>
          <w:szCs w:val="20"/>
        </w:rPr>
      </w:pPr>
    </w:p>
    <w:p w:rsidR="001D4EBD" w:rsidRPr="001D4EBD" w:rsidRDefault="001D4EBD" w:rsidP="001D4EBD">
      <w:pPr>
        <w:spacing w:after="0" w:line="240" w:lineRule="auto"/>
        <w:rPr>
          <w:sz w:val="20"/>
          <w:szCs w:val="20"/>
        </w:rPr>
      </w:pPr>
      <w:r w:rsidRPr="001D4EBD">
        <w:rPr>
          <w:sz w:val="20"/>
          <w:szCs w:val="20"/>
        </w:rPr>
        <w:t xml:space="preserve">Элементами регулярного множества являются цепочки символов, образованные из символов алфавита </w:t>
      </w:r>
      <w:r w:rsidRPr="001D4EBD">
        <w:rPr>
          <w:sz w:val="20"/>
          <w:szCs w:val="20"/>
          <w:lang w:val="en-US"/>
        </w:rPr>
        <w:t>X</w:t>
      </w:r>
      <w:r w:rsidRPr="001D4EBD">
        <w:rPr>
          <w:sz w:val="20"/>
          <w:szCs w:val="20"/>
        </w:rPr>
        <w:t>, т.е. регулярное множество представляет собой некоторый формальный язык.</w:t>
      </w:r>
    </w:p>
    <w:p w:rsidR="001D4EBD" w:rsidRPr="001D4EBD" w:rsidRDefault="001D4EBD" w:rsidP="001D4EBD">
      <w:pPr>
        <w:spacing w:after="0" w:line="240" w:lineRule="auto"/>
        <w:rPr>
          <w:sz w:val="20"/>
          <w:szCs w:val="20"/>
        </w:rPr>
      </w:pPr>
      <w:r w:rsidRPr="001D4EBD">
        <w:rPr>
          <w:i/>
          <w:sz w:val="20"/>
          <w:szCs w:val="20"/>
        </w:rPr>
        <w:t>Регулярными множествами</w:t>
      </w:r>
      <w:r w:rsidRPr="001D4EBD">
        <w:rPr>
          <w:sz w:val="20"/>
          <w:szCs w:val="20"/>
        </w:rPr>
        <w:t xml:space="preserve"> являются:</w:t>
      </w:r>
    </w:p>
    <w:p w:rsidR="001D4EBD" w:rsidRPr="001D4EBD" w:rsidRDefault="001D4EBD" w:rsidP="001D4EBD">
      <w:pPr>
        <w:spacing w:after="0" w:line="240" w:lineRule="auto"/>
        <w:rPr>
          <w:sz w:val="20"/>
          <w:szCs w:val="20"/>
        </w:rPr>
      </w:pPr>
      <w:r w:rsidRPr="001D4EBD">
        <w:rPr>
          <w:sz w:val="20"/>
          <w:szCs w:val="20"/>
        </w:rPr>
        <w:t xml:space="preserve">1. </w:t>
      </w:r>
      <w:r w:rsidRPr="001D4EBD">
        <w:rPr>
          <w:sz w:val="20"/>
          <w:szCs w:val="20"/>
        </w:rPr>
        <w:sym w:font="Symbol" w:char="F0C6"/>
      </w:r>
      <w:r w:rsidRPr="001D4EBD">
        <w:rPr>
          <w:sz w:val="20"/>
          <w:szCs w:val="20"/>
        </w:rPr>
        <w:t xml:space="preserve"> - пустое множество;</w:t>
      </w:r>
    </w:p>
    <w:p w:rsidR="001D4EBD" w:rsidRPr="001D4EBD" w:rsidRDefault="001D4EBD" w:rsidP="001D4EBD">
      <w:pPr>
        <w:spacing w:after="0" w:line="240" w:lineRule="auto"/>
        <w:rPr>
          <w:sz w:val="20"/>
          <w:szCs w:val="20"/>
        </w:rPr>
      </w:pPr>
      <w:r w:rsidRPr="001D4EBD">
        <w:rPr>
          <w:sz w:val="20"/>
          <w:szCs w:val="20"/>
        </w:rPr>
        <w:t>2. {</w:t>
      </w:r>
      <w:r w:rsidRPr="001D4EBD">
        <w:rPr>
          <w:sz w:val="20"/>
          <w:szCs w:val="20"/>
          <w:lang w:val="en-US"/>
        </w:rPr>
        <w:sym w:font="Symbol" w:char="F065"/>
      </w:r>
      <w:r w:rsidRPr="001D4EBD">
        <w:rPr>
          <w:sz w:val="20"/>
          <w:szCs w:val="20"/>
        </w:rPr>
        <w:t>} – множество, состоящее из одной пустой цепочки;</w:t>
      </w:r>
    </w:p>
    <w:p w:rsidR="001D4EBD" w:rsidRPr="001D4EBD" w:rsidRDefault="001D4EBD" w:rsidP="001D4EBD">
      <w:pPr>
        <w:spacing w:after="0" w:line="240" w:lineRule="auto"/>
        <w:rPr>
          <w:sz w:val="20"/>
          <w:szCs w:val="20"/>
        </w:rPr>
      </w:pPr>
      <w:r w:rsidRPr="001D4EBD">
        <w:rPr>
          <w:sz w:val="20"/>
          <w:szCs w:val="20"/>
        </w:rPr>
        <w:t>3. {</w:t>
      </w:r>
      <w:r w:rsidRPr="001D4EBD">
        <w:rPr>
          <w:sz w:val="20"/>
          <w:szCs w:val="20"/>
          <w:lang w:val="en-US"/>
        </w:rPr>
        <w:t>x</w:t>
      </w:r>
      <w:r w:rsidRPr="001D4EBD">
        <w:rPr>
          <w:sz w:val="20"/>
          <w:szCs w:val="20"/>
        </w:rPr>
        <w:t xml:space="preserve">} – множество, состоящее из одной цепочки, представляющей собой один символ алфавита </w:t>
      </w:r>
      <w:r w:rsidRPr="001D4EBD">
        <w:rPr>
          <w:sz w:val="20"/>
          <w:szCs w:val="20"/>
          <w:lang w:val="en-US"/>
        </w:rPr>
        <w:t>X</w:t>
      </w:r>
      <w:r w:rsidRPr="001D4EBD">
        <w:rPr>
          <w:sz w:val="20"/>
          <w:szCs w:val="20"/>
        </w:rPr>
        <w:t>;</w:t>
      </w:r>
    </w:p>
    <w:p w:rsidR="001D4EBD" w:rsidRPr="001D4EBD" w:rsidRDefault="001D4EBD" w:rsidP="001D4EBD">
      <w:pPr>
        <w:spacing w:after="0" w:line="240" w:lineRule="auto"/>
        <w:rPr>
          <w:sz w:val="20"/>
          <w:szCs w:val="20"/>
        </w:rPr>
      </w:pPr>
      <w:r w:rsidRPr="001D4EBD">
        <w:rPr>
          <w:sz w:val="20"/>
          <w:szCs w:val="20"/>
        </w:rPr>
        <w:t>4. если А и В – произвольные регулярные множества, то множества А</w:t>
      </w:r>
      <w:r w:rsidRPr="001D4EBD">
        <w:rPr>
          <w:sz w:val="20"/>
          <w:szCs w:val="20"/>
        </w:rPr>
        <w:sym w:font="Symbol" w:char="F0C8"/>
      </w:r>
      <w:r w:rsidRPr="001D4EBD">
        <w:rPr>
          <w:sz w:val="20"/>
          <w:szCs w:val="20"/>
        </w:rPr>
        <w:t>В, АВ, А*, В*  также являются регулярными множествами;</w:t>
      </w:r>
    </w:p>
    <w:p w:rsidR="001D4EBD" w:rsidRPr="001D4EBD" w:rsidRDefault="001D4EBD" w:rsidP="001D4EBD">
      <w:pPr>
        <w:spacing w:after="0" w:line="240" w:lineRule="auto"/>
        <w:rPr>
          <w:sz w:val="20"/>
          <w:szCs w:val="20"/>
        </w:rPr>
      </w:pPr>
      <w:r w:rsidRPr="001D4EBD">
        <w:rPr>
          <w:sz w:val="20"/>
          <w:szCs w:val="20"/>
        </w:rPr>
        <w:t>5. ничто другое не является регулярным множеством.</w:t>
      </w:r>
    </w:p>
    <w:p w:rsidR="001D4EBD" w:rsidRPr="001D4EBD" w:rsidRDefault="001D4EBD" w:rsidP="001D4EBD">
      <w:pPr>
        <w:spacing w:after="0" w:line="240" w:lineRule="auto"/>
        <w:rPr>
          <w:sz w:val="20"/>
          <w:szCs w:val="20"/>
        </w:rPr>
      </w:pPr>
      <w:r w:rsidRPr="001D4EBD">
        <w:rPr>
          <w:sz w:val="20"/>
          <w:szCs w:val="20"/>
        </w:rPr>
        <w:t xml:space="preserve">Другими словами, множество цепочек, образованных из символов алфавита Х, является регулярным тогда и только тогда, когда оно либо </w:t>
      </w:r>
      <w:r w:rsidRPr="001D4EBD">
        <w:rPr>
          <w:sz w:val="20"/>
          <w:szCs w:val="20"/>
        </w:rPr>
        <w:sym w:font="Symbol" w:char="F0C6"/>
      </w:r>
      <w:r w:rsidRPr="001D4EBD">
        <w:rPr>
          <w:sz w:val="20"/>
          <w:szCs w:val="20"/>
        </w:rPr>
        <w:t>, либо {</w:t>
      </w:r>
      <w:r w:rsidRPr="001D4EBD">
        <w:rPr>
          <w:sz w:val="20"/>
          <w:szCs w:val="20"/>
        </w:rPr>
        <w:sym w:font="Symbol" w:char="F065"/>
      </w:r>
      <w:r w:rsidRPr="001D4EBD">
        <w:rPr>
          <w:sz w:val="20"/>
          <w:szCs w:val="20"/>
        </w:rPr>
        <w:t>}, либо {х} для некоторого х</w:t>
      </w:r>
      <w:r w:rsidRPr="001D4EBD">
        <w:rPr>
          <w:sz w:val="20"/>
          <w:szCs w:val="20"/>
        </w:rPr>
        <w:drawing>
          <wp:inline distT="0" distB="0" distL="0" distR="0">
            <wp:extent cx="66675" cy="66675"/>
            <wp:effectExtent l="0" t="0" r="9525" b="9525"/>
            <wp:docPr id="2075" name="Рисунок 2075" desc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e"/>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6675" cy="66675"/>
                    </a:xfrm>
                    <a:prstGeom prst="rect">
                      <a:avLst/>
                    </a:prstGeom>
                    <a:noFill/>
                    <a:ln>
                      <a:noFill/>
                    </a:ln>
                  </pic:spPr>
                </pic:pic>
              </a:graphicData>
            </a:graphic>
          </wp:inline>
        </w:drawing>
      </w:r>
      <w:r w:rsidRPr="001D4EBD">
        <w:rPr>
          <w:sz w:val="20"/>
          <w:szCs w:val="20"/>
        </w:rPr>
        <w:t>Х, либо его можно получить из этих множеств применением конечного числа операций объединения, конкатенации и итерации.</w:t>
      </w:r>
    </w:p>
    <w:p w:rsidR="001D4EBD" w:rsidRPr="001D4EBD" w:rsidRDefault="001D4EBD" w:rsidP="001D4EBD">
      <w:pPr>
        <w:spacing w:after="0" w:line="240" w:lineRule="auto"/>
        <w:rPr>
          <w:sz w:val="20"/>
          <w:szCs w:val="20"/>
        </w:rPr>
      </w:pPr>
      <w:r w:rsidRPr="001D4EBD">
        <w:rPr>
          <w:sz w:val="20"/>
          <w:szCs w:val="20"/>
        </w:rPr>
        <w:t>Одним из способов задания регулярного множества является регулярное выражение.</w:t>
      </w:r>
    </w:p>
    <w:p w:rsidR="001D4EBD" w:rsidRPr="001D4EBD" w:rsidRDefault="001D4EBD" w:rsidP="001D4EBD">
      <w:pPr>
        <w:spacing w:after="0" w:line="240" w:lineRule="auto"/>
        <w:rPr>
          <w:sz w:val="20"/>
          <w:szCs w:val="20"/>
        </w:rPr>
      </w:pPr>
      <w:r w:rsidRPr="001D4EBD">
        <w:rPr>
          <w:i/>
          <w:sz w:val="20"/>
          <w:szCs w:val="20"/>
        </w:rPr>
        <w:t>Регулярными выражениями</w:t>
      </w:r>
      <w:r w:rsidRPr="001D4EBD">
        <w:rPr>
          <w:sz w:val="20"/>
          <w:szCs w:val="20"/>
        </w:rPr>
        <w:t xml:space="preserve"> являются:</w:t>
      </w:r>
    </w:p>
    <w:p w:rsidR="001D4EBD" w:rsidRPr="001D4EBD" w:rsidRDefault="001D4EBD" w:rsidP="001D4EBD">
      <w:pPr>
        <w:spacing w:after="0" w:line="240" w:lineRule="auto"/>
        <w:rPr>
          <w:sz w:val="20"/>
          <w:szCs w:val="20"/>
        </w:rPr>
      </w:pPr>
      <w:r w:rsidRPr="001D4EBD">
        <w:rPr>
          <w:sz w:val="20"/>
          <w:szCs w:val="20"/>
        </w:rPr>
        <w:t xml:space="preserve">1. 0 – регулярное выражение, обозначающее </w:t>
      </w:r>
      <w:r w:rsidRPr="001D4EBD">
        <w:rPr>
          <w:sz w:val="20"/>
          <w:szCs w:val="20"/>
        </w:rPr>
        <w:sym w:font="Symbol" w:char="F0C6"/>
      </w:r>
      <w:r w:rsidRPr="001D4EBD">
        <w:rPr>
          <w:sz w:val="20"/>
          <w:szCs w:val="20"/>
        </w:rPr>
        <w:t>;</w:t>
      </w:r>
    </w:p>
    <w:p w:rsidR="001D4EBD" w:rsidRPr="001D4EBD" w:rsidRDefault="001D4EBD" w:rsidP="001D4EBD">
      <w:pPr>
        <w:spacing w:after="0" w:line="240" w:lineRule="auto"/>
        <w:rPr>
          <w:sz w:val="20"/>
          <w:szCs w:val="20"/>
        </w:rPr>
      </w:pPr>
      <w:r w:rsidRPr="001D4EBD">
        <w:rPr>
          <w:sz w:val="20"/>
          <w:szCs w:val="20"/>
        </w:rPr>
        <w:lastRenderedPageBreak/>
        <w:t xml:space="preserve">2. </w:t>
      </w:r>
      <w:r w:rsidRPr="001D4EBD">
        <w:rPr>
          <w:sz w:val="20"/>
          <w:szCs w:val="20"/>
          <w:lang w:val="en-US"/>
        </w:rPr>
        <w:sym w:font="Symbol" w:char="F065"/>
      </w:r>
      <w:r w:rsidRPr="001D4EBD">
        <w:rPr>
          <w:sz w:val="20"/>
          <w:szCs w:val="20"/>
        </w:rPr>
        <w:t xml:space="preserve"> - регулярное выражение, обозначающее {</w:t>
      </w:r>
      <w:r w:rsidRPr="001D4EBD">
        <w:rPr>
          <w:sz w:val="20"/>
          <w:szCs w:val="20"/>
          <w:lang w:val="en-US"/>
        </w:rPr>
        <w:sym w:font="Symbol" w:char="F065"/>
      </w:r>
      <w:r w:rsidRPr="001D4EBD">
        <w:rPr>
          <w:sz w:val="20"/>
          <w:szCs w:val="20"/>
        </w:rPr>
        <w:t>};</w:t>
      </w:r>
    </w:p>
    <w:p w:rsidR="001D4EBD" w:rsidRPr="001D4EBD" w:rsidRDefault="001D4EBD" w:rsidP="001D4EBD">
      <w:pPr>
        <w:spacing w:after="0" w:line="240" w:lineRule="auto"/>
        <w:rPr>
          <w:sz w:val="20"/>
          <w:szCs w:val="20"/>
        </w:rPr>
      </w:pPr>
      <w:r w:rsidRPr="001D4EBD">
        <w:rPr>
          <w:sz w:val="20"/>
          <w:szCs w:val="20"/>
        </w:rPr>
        <w:t>3. х - регулярное выражение, обозначающее {</w:t>
      </w:r>
      <w:r w:rsidRPr="001D4EBD">
        <w:rPr>
          <w:sz w:val="20"/>
          <w:szCs w:val="20"/>
          <w:lang w:val="en-US"/>
        </w:rPr>
        <w:t>x</w:t>
      </w:r>
      <w:r w:rsidRPr="001D4EBD">
        <w:rPr>
          <w:sz w:val="20"/>
          <w:szCs w:val="20"/>
        </w:rPr>
        <w:t>};</w:t>
      </w:r>
    </w:p>
    <w:p w:rsidR="001D4EBD" w:rsidRPr="001D4EBD" w:rsidRDefault="001D4EBD" w:rsidP="001D4EBD">
      <w:pPr>
        <w:spacing w:after="0" w:line="240" w:lineRule="auto"/>
        <w:rPr>
          <w:sz w:val="20"/>
          <w:szCs w:val="20"/>
        </w:rPr>
      </w:pPr>
      <w:r w:rsidRPr="001D4EBD">
        <w:rPr>
          <w:sz w:val="20"/>
          <w:szCs w:val="20"/>
        </w:rPr>
        <w:t xml:space="preserve">4. если а и </w:t>
      </w:r>
      <w:r w:rsidRPr="001D4EBD">
        <w:rPr>
          <w:sz w:val="20"/>
          <w:szCs w:val="20"/>
          <w:lang w:val="en-US"/>
        </w:rPr>
        <w:t>b</w:t>
      </w:r>
      <w:r w:rsidRPr="001D4EBD">
        <w:rPr>
          <w:sz w:val="20"/>
          <w:szCs w:val="20"/>
        </w:rPr>
        <w:t xml:space="preserve"> – регулярные выражения, обозначающие регулярные множества А и В, то:</w:t>
      </w:r>
    </w:p>
    <w:p w:rsidR="001D4EBD" w:rsidRPr="001D4EBD" w:rsidRDefault="001D4EBD" w:rsidP="001D4EBD">
      <w:pPr>
        <w:spacing w:after="0" w:line="240" w:lineRule="auto"/>
        <w:rPr>
          <w:sz w:val="20"/>
          <w:szCs w:val="20"/>
        </w:rPr>
      </w:pPr>
      <w:r w:rsidRPr="001D4EBD">
        <w:rPr>
          <w:sz w:val="20"/>
          <w:szCs w:val="20"/>
        </w:rPr>
        <w:t xml:space="preserve">      а+в - регулярное выражение, обозначающее множество А</w:t>
      </w:r>
      <w:r w:rsidRPr="001D4EBD">
        <w:rPr>
          <w:sz w:val="20"/>
          <w:szCs w:val="20"/>
        </w:rPr>
        <w:sym w:font="Symbol" w:char="F0C8"/>
      </w:r>
      <w:r w:rsidRPr="001D4EBD">
        <w:rPr>
          <w:sz w:val="20"/>
          <w:szCs w:val="20"/>
        </w:rPr>
        <w:t>В;</w:t>
      </w:r>
    </w:p>
    <w:p w:rsidR="001D4EBD" w:rsidRPr="001D4EBD" w:rsidRDefault="001D4EBD" w:rsidP="001D4EBD">
      <w:pPr>
        <w:spacing w:after="0" w:line="240" w:lineRule="auto"/>
        <w:rPr>
          <w:sz w:val="20"/>
          <w:szCs w:val="20"/>
        </w:rPr>
      </w:pPr>
      <w:r w:rsidRPr="001D4EBD">
        <w:rPr>
          <w:sz w:val="20"/>
          <w:szCs w:val="20"/>
        </w:rPr>
        <w:t xml:space="preserve">      ав   - регулярное выражение, обозначающее множество АВ;</w:t>
      </w:r>
    </w:p>
    <w:p w:rsidR="001D4EBD" w:rsidRPr="001D4EBD" w:rsidRDefault="001D4EBD" w:rsidP="001D4EBD">
      <w:pPr>
        <w:spacing w:after="0" w:line="240" w:lineRule="auto"/>
        <w:rPr>
          <w:sz w:val="20"/>
          <w:szCs w:val="20"/>
        </w:rPr>
      </w:pPr>
      <w:r w:rsidRPr="001D4EBD">
        <w:rPr>
          <w:sz w:val="20"/>
          <w:szCs w:val="20"/>
        </w:rPr>
        <w:t xml:space="preserve">      а*   - регулярное выражение, обозначающее множество А*;</w:t>
      </w:r>
    </w:p>
    <w:p w:rsidR="001D4EBD" w:rsidRPr="001D4EBD" w:rsidRDefault="001D4EBD" w:rsidP="001D4EBD">
      <w:pPr>
        <w:spacing w:after="0" w:line="240" w:lineRule="auto"/>
        <w:rPr>
          <w:sz w:val="20"/>
          <w:szCs w:val="20"/>
        </w:rPr>
      </w:pPr>
      <w:r w:rsidRPr="001D4EBD">
        <w:rPr>
          <w:sz w:val="20"/>
          <w:szCs w:val="20"/>
        </w:rPr>
        <w:t xml:space="preserve">      в*   - регулярное выражение, обозначающее множество В*.</w:t>
      </w:r>
    </w:p>
    <w:p w:rsidR="001D4EBD" w:rsidRPr="001D4EBD" w:rsidRDefault="001D4EBD" w:rsidP="001D4EBD">
      <w:pPr>
        <w:spacing w:after="0" w:line="240" w:lineRule="auto"/>
        <w:rPr>
          <w:sz w:val="20"/>
          <w:szCs w:val="20"/>
        </w:rPr>
      </w:pPr>
      <w:r w:rsidRPr="001D4EBD">
        <w:rPr>
          <w:sz w:val="20"/>
          <w:szCs w:val="20"/>
        </w:rPr>
        <w:t>При записи регулярных выражений можно использовать круглые скобки, как и в обычных арифметических выражениях, для указания порядка выполнения операций. Для уменьшения числа скобок используются приоритеты операций: итерация самая приоритетная; менее приоритетна конкатенация; самый низкий приоритет у объединения. При отсутствии скобок операции выполняются слева направо с учётом приоритета.</w:t>
      </w:r>
    </w:p>
    <w:p w:rsidR="001D4EBD" w:rsidRPr="001D4EBD" w:rsidRDefault="001D4EBD" w:rsidP="001D4EBD">
      <w:pPr>
        <w:spacing w:after="0" w:line="240" w:lineRule="auto"/>
        <w:rPr>
          <w:sz w:val="20"/>
          <w:szCs w:val="20"/>
        </w:rPr>
      </w:pPr>
      <w:r w:rsidRPr="001D4EBD">
        <w:rPr>
          <w:sz w:val="20"/>
          <w:szCs w:val="20"/>
        </w:rPr>
        <w:t>Для сокращения записи регулярного выражения можно использовать систему выражений вида:</w:t>
      </w:r>
    </w:p>
    <w:p w:rsidR="001D4EBD" w:rsidRPr="001D4EBD" w:rsidRDefault="001D4EBD" w:rsidP="001D4EBD">
      <w:pPr>
        <w:spacing w:after="0" w:line="240" w:lineRule="auto"/>
        <w:rPr>
          <w:sz w:val="20"/>
          <w:szCs w:val="20"/>
        </w:rPr>
      </w:pPr>
      <w:r w:rsidRPr="001D4EBD">
        <w:rPr>
          <w:sz w:val="20"/>
          <w:szCs w:val="20"/>
        </w:rPr>
        <w:t>d</w:t>
      </w:r>
      <w:r w:rsidRPr="001D4EBD">
        <w:rPr>
          <w:sz w:val="20"/>
          <w:szCs w:val="20"/>
          <w:vertAlign w:val="subscript"/>
        </w:rPr>
        <w:t>1</w:t>
      </w:r>
      <w:r w:rsidRPr="001D4EBD">
        <w:rPr>
          <w:sz w:val="20"/>
          <w:szCs w:val="20"/>
        </w:rPr>
        <w:t>=r</w:t>
      </w:r>
      <w:r w:rsidRPr="001D4EBD">
        <w:rPr>
          <w:sz w:val="20"/>
          <w:szCs w:val="20"/>
          <w:vertAlign w:val="subscript"/>
        </w:rPr>
        <w:t>1</w:t>
      </w:r>
    </w:p>
    <w:p w:rsidR="001D4EBD" w:rsidRPr="001D4EBD" w:rsidRDefault="001D4EBD" w:rsidP="001D4EBD">
      <w:pPr>
        <w:spacing w:after="0" w:line="240" w:lineRule="auto"/>
        <w:rPr>
          <w:sz w:val="20"/>
          <w:szCs w:val="20"/>
        </w:rPr>
      </w:pPr>
      <w:r w:rsidRPr="001D4EBD">
        <w:rPr>
          <w:sz w:val="20"/>
          <w:szCs w:val="20"/>
        </w:rPr>
        <w:t>d</w:t>
      </w:r>
      <w:r w:rsidRPr="001D4EBD">
        <w:rPr>
          <w:sz w:val="20"/>
          <w:szCs w:val="20"/>
          <w:vertAlign w:val="subscript"/>
        </w:rPr>
        <w:t>2</w:t>
      </w:r>
      <w:r w:rsidRPr="001D4EBD">
        <w:rPr>
          <w:sz w:val="20"/>
          <w:szCs w:val="20"/>
        </w:rPr>
        <w:t>=r</w:t>
      </w:r>
      <w:r w:rsidRPr="001D4EBD">
        <w:rPr>
          <w:sz w:val="20"/>
          <w:szCs w:val="20"/>
          <w:vertAlign w:val="subscript"/>
        </w:rPr>
        <w:t>2</w:t>
      </w:r>
    </w:p>
    <w:p w:rsidR="001D4EBD" w:rsidRPr="001D4EBD" w:rsidRDefault="001D4EBD" w:rsidP="001D4EBD">
      <w:pPr>
        <w:spacing w:after="0" w:line="240" w:lineRule="auto"/>
        <w:rPr>
          <w:sz w:val="20"/>
          <w:szCs w:val="20"/>
        </w:rPr>
      </w:pPr>
      <w:r w:rsidRPr="001D4EBD">
        <w:rPr>
          <w:sz w:val="20"/>
          <w:szCs w:val="20"/>
        </w:rPr>
        <w:t>...</w:t>
      </w:r>
    </w:p>
    <w:p w:rsidR="001D4EBD" w:rsidRPr="001D4EBD" w:rsidRDefault="001D4EBD" w:rsidP="001D4EBD">
      <w:pPr>
        <w:spacing w:after="0" w:line="240" w:lineRule="auto"/>
        <w:rPr>
          <w:sz w:val="20"/>
          <w:szCs w:val="20"/>
        </w:rPr>
      </w:pPr>
      <w:r w:rsidRPr="001D4EBD">
        <w:rPr>
          <w:sz w:val="20"/>
          <w:szCs w:val="20"/>
        </w:rPr>
        <w:t>d</w:t>
      </w:r>
      <w:r w:rsidRPr="001D4EBD">
        <w:rPr>
          <w:sz w:val="20"/>
          <w:szCs w:val="20"/>
          <w:vertAlign w:val="subscript"/>
        </w:rPr>
        <w:t>n</w:t>
      </w:r>
      <w:r w:rsidRPr="001D4EBD">
        <w:rPr>
          <w:sz w:val="20"/>
          <w:szCs w:val="20"/>
        </w:rPr>
        <w:t>=r</w:t>
      </w:r>
      <w:r w:rsidRPr="001D4EBD">
        <w:rPr>
          <w:sz w:val="20"/>
          <w:szCs w:val="20"/>
          <w:vertAlign w:val="subscript"/>
        </w:rPr>
        <w:t>n</w:t>
      </w:r>
    </w:p>
    <w:p w:rsidR="001D4EBD" w:rsidRPr="001D4EBD" w:rsidRDefault="001D4EBD" w:rsidP="001D4EBD">
      <w:pPr>
        <w:spacing w:after="0" w:line="240" w:lineRule="auto"/>
        <w:rPr>
          <w:sz w:val="20"/>
          <w:szCs w:val="20"/>
        </w:rPr>
      </w:pPr>
      <w:r w:rsidRPr="001D4EBD">
        <w:rPr>
          <w:sz w:val="20"/>
          <w:szCs w:val="20"/>
        </w:rPr>
        <w:t>где d</w:t>
      </w:r>
      <w:r w:rsidRPr="001D4EBD">
        <w:rPr>
          <w:sz w:val="20"/>
          <w:szCs w:val="20"/>
          <w:vertAlign w:val="subscript"/>
        </w:rPr>
        <w:t>i</w:t>
      </w:r>
      <w:r w:rsidRPr="001D4EBD">
        <w:rPr>
          <w:sz w:val="20"/>
          <w:szCs w:val="20"/>
        </w:rPr>
        <w:t xml:space="preserve"> - различные имена, а каждое r</w:t>
      </w:r>
      <w:r w:rsidRPr="001D4EBD">
        <w:rPr>
          <w:sz w:val="20"/>
          <w:szCs w:val="20"/>
          <w:vertAlign w:val="subscript"/>
        </w:rPr>
        <w:t>i</w:t>
      </w:r>
      <w:r w:rsidRPr="001D4EBD">
        <w:rPr>
          <w:sz w:val="20"/>
          <w:szCs w:val="20"/>
        </w:rPr>
        <w:t xml:space="preserve"> - регулярное выражение над символами Х</w:t>
      </w:r>
      <w:r w:rsidRPr="001D4EBD">
        <w:rPr>
          <w:sz w:val="20"/>
          <w:szCs w:val="20"/>
        </w:rPr>
        <w:drawing>
          <wp:inline distT="0" distB="0" distL="0" distR="0">
            <wp:extent cx="95250" cy="66675"/>
            <wp:effectExtent l="0" t="0" r="0" b="9525"/>
            <wp:docPr id="2074" name="Рисунок 2074" desc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descr="u"/>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95250" cy="66675"/>
                    </a:xfrm>
                    <a:prstGeom prst="rect">
                      <a:avLst/>
                    </a:prstGeom>
                    <a:noFill/>
                    <a:ln>
                      <a:noFill/>
                    </a:ln>
                  </pic:spPr>
                </pic:pic>
              </a:graphicData>
            </a:graphic>
          </wp:inline>
        </w:drawing>
      </w:r>
      <w:r w:rsidRPr="001D4EBD">
        <w:rPr>
          <w:sz w:val="20"/>
          <w:szCs w:val="20"/>
        </w:rPr>
        <w:t>{d</w:t>
      </w:r>
      <w:r w:rsidRPr="001D4EBD">
        <w:rPr>
          <w:sz w:val="20"/>
          <w:szCs w:val="20"/>
          <w:vertAlign w:val="subscript"/>
        </w:rPr>
        <w:t>1</w:t>
      </w:r>
      <w:r w:rsidRPr="001D4EBD">
        <w:rPr>
          <w:sz w:val="20"/>
          <w:szCs w:val="20"/>
        </w:rPr>
        <w:t>,d</w:t>
      </w:r>
      <w:r w:rsidRPr="001D4EBD">
        <w:rPr>
          <w:sz w:val="20"/>
          <w:szCs w:val="20"/>
          <w:vertAlign w:val="subscript"/>
        </w:rPr>
        <w:t>2</w:t>
      </w:r>
      <w:r w:rsidRPr="001D4EBD">
        <w:rPr>
          <w:sz w:val="20"/>
          <w:szCs w:val="20"/>
        </w:rPr>
        <w:t>,...,d</w:t>
      </w:r>
      <w:r w:rsidRPr="001D4EBD">
        <w:rPr>
          <w:sz w:val="20"/>
          <w:szCs w:val="20"/>
          <w:vertAlign w:val="subscript"/>
        </w:rPr>
        <w:t>i-1</w:t>
      </w:r>
      <w:r w:rsidRPr="001D4EBD">
        <w:rPr>
          <w:sz w:val="20"/>
          <w:szCs w:val="20"/>
        </w:rPr>
        <w:t>}, т.е. символами основного алфавита и ранее определенными символами. Таким образом, для любого r</w:t>
      </w:r>
      <w:r w:rsidRPr="001D4EBD">
        <w:rPr>
          <w:sz w:val="20"/>
          <w:szCs w:val="20"/>
          <w:vertAlign w:val="subscript"/>
        </w:rPr>
        <w:t>i</w:t>
      </w:r>
      <w:r w:rsidRPr="001D4EBD">
        <w:rPr>
          <w:sz w:val="20"/>
          <w:szCs w:val="20"/>
        </w:rPr>
        <w:t xml:space="preserve"> можно построить регулярное выражение над Х, повторно заменяя имена регулярных выражений на обозначаемые ими регулярные выражения.</w:t>
      </w:r>
    </w:p>
    <w:p w:rsidR="001D4EBD" w:rsidRPr="001D4EBD" w:rsidRDefault="001D4EBD" w:rsidP="001D4EBD">
      <w:pPr>
        <w:spacing w:after="0" w:line="240" w:lineRule="auto"/>
        <w:rPr>
          <w:sz w:val="20"/>
          <w:szCs w:val="20"/>
        </w:rPr>
      </w:pPr>
      <w:r w:rsidRPr="001D4EBD">
        <w:rPr>
          <w:sz w:val="20"/>
          <w:szCs w:val="20"/>
        </w:rPr>
        <w:t>Регулярные множества и регулярные выражения весьма близки. Но они представляют собой разные сущности: регулярное множество – это множество цепочек (в общем случае бесконечное), а регулярное выражение – это формула (составленная из конечного числа символов), схематично показывающая, как может быть построено соответствующее её регулярное множество.</w:t>
      </w:r>
    </w:p>
    <w:p w:rsidR="001D4EBD" w:rsidRPr="001D4EBD" w:rsidRDefault="001D4EBD" w:rsidP="001D4EBD">
      <w:pPr>
        <w:spacing w:after="0" w:line="240" w:lineRule="auto"/>
        <w:rPr>
          <w:sz w:val="20"/>
          <w:szCs w:val="20"/>
        </w:rPr>
      </w:pPr>
      <w:r w:rsidRPr="001D4EBD">
        <w:rPr>
          <w:b/>
          <w:sz w:val="20"/>
          <w:szCs w:val="20"/>
        </w:rPr>
        <w:t>Пример</w:t>
      </w:r>
      <w:r w:rsidRPr="001D4EBD">
        <w:rPr>
          <w:sz w:val="20"/>
          <w:szCs w:val="20"/>
        </w:rPr>
        <w:t>.</w:t>
      </w:r>
    </w:p>
    <w:p w:rsidR="001D4EBD" w:rsidRPr="001D4EBD" w:rsidRDefault="001D4EBD" w:rsidP="001D4EBD">
      <w:pPr>
        <w:spacing w:after="0" w:line="240" w:lineRule="auto"/>
        <w:rPr>
          <w:sz w:val="20"/>
          <w:szCs w:val="20"/>
        </w:rPr>
      </w:pPr>
      <w:r w:rsidRPr="001D4EBD">
        <w:rPr>
          <w:sz w:val="20"/>
          <w:szCs w:val="20"/>
        </w:rPr>
        <w:t>Регулярные выражения r</w:t>
      </w:r>
      <w:r w:rsidRPr="001D4EBD">
        <w:rPr>
          <w:sz w:val="20"/>
          <w:szCs w:val="20"/>
          <w:vertAlign w:val="subscript"/>
        </w:rPr>
        <w:t xml:space="preserve">1 </w:t>
      </w:r>
      <w:r w:rsidRPr="001D4EBD">
        <w:rPr>
          <w:sz w:val="20"/>
          <w:szCs w:val="20"/>
        </w:rPr>
        <w:t>и r</w:t>
      </w:r>
      <w:r w:rsidRPr="001D4EBD">
        <w:rPr>
          <w:sz w:val="20"/>
          <w:szCs w:val="20"/>
          <w:vertAlign w:val="subscript"/>
        </w:rPr>
        <w:t>2</w:t>
      </w:r>
      <w:r w:rsidRPr="001D4EBD">
        <w:rPr>
          <w:sz w:val="20"/>
          <w:szCs w:val="20"/>
        </w:rPr>
        <w:t xml:space="preserve"> в алфавите Х={ц, .,</w:t>
      </w:r>
      <w:r w:rsidRPr="001D4EBD">
        <w:rPr>
          <w:b/>
          <w:sz w:val="20"/>
          <w:szCs w:val="20"/>
        </w:rPr>
        <w:t xml:space="preserve"> </w:t>
      </w:r>
      <w:r w:rsidRPr="001D4EBD">
        <w:rPr>
          <w:sz w:val="20"/>
          <w:szCs w:val="20"/>
          <w:u w:val="single"/>
        </w:rPr>
        <w:t>+,</w:t>
      </w:r>
      <w:r w:rsidRPr="001D4EBD">
        <w:rPr>
          <w:b/>
          <w:sz w:val="20"/>
          <w:szCs w:val="20"/>
        </w:rPr>
        <w:t xml:space="preserve"> </w:t>
      </w:r>
      <w:r w:rsidRPr="001D4EBD">
        <w:rPr>
          <w:sz w:val="20"/>
          <w:szCs w:val="20"/>
        </w:rPr>
        <w:t>-}:</w:t>
      </w:r>
    </w:p>
    <w:p w:rsidR="001D4EBD" w:rsidRPr="001D4EBD" w:rsidRDefault="001D4EBD" w:rsidP="001D4EBD">
      <w:pPr>
        <w:spacing w:after="0" w:line="240" w:lineRule="auto"/>
        <w:rPr>
          <w:sz w:val="20"/>
          <w:szCs w:val="20"/>
        </w:rPr>
      </w:pPr>
      <w:r w:rsidRPr="001D4EBD">
        <w:rPr>
          <w:sz w:val="20"/>
          <w:szCs w:val="20"/>
        </w:rPr>
        <w:t>r</w:t>
      </w:r>
      <w:r w:rsidRPr="001D4EBD">
        <w:rPr>
          <w:sz w:val="20"/>
          <w:szCs w:val="20"/>
          <w:vertAlign w:val="subscript"/>
        </w:rPr>
        <w:t>1</w:t>
      </w:r>
      <w:r w:rsidRPr="001D4EBD">
        <w:rPr>
          <w:sz w:val="20"/>
          <w:szCs w:val="20"/>
        </w:rPr>
        <w:t>=((ц + (</w:t>
      </w:r>
      <w:r w:rsidRPr="001D4EBD">
        <w:rPr>
          <w:sz w:val="20"/>
          <w:szCs w:val="20"/>
          <w:u w:val="single"/>
        </w:rPr>
        <w:t xml:space="preserve">+ </w:t>
      </w:r>
      <w:r w:rsidRPr="001D4EBD">
        <w:rPr>
          <w:sz w:val="20"/>
          <w:szCs w:val="20"/>
        </w:rPr>
        <w:t>+ -)ц)ц*. + (. + (</w:t>
      </w:r>
      <w:r w:rsidRPr="001D4EBD">
        <w:rPr>
          <w:sz w:val="20"/>
          <w:szCs w:val="20"/>
          <w:u w:val="single"/>
        </w:rPr>
        <w:t>+</w:t>
      </w:r>
      <w:r w:rsidRPr="001D4EBD">
        <w:rPr>
          <w:sz w:val="20"/>
          <w:szCs w:val="20"/>
        </w:rPr>
        <w:t xml:space="preserve"> + -).)ц)ц*</w:t>
      </w:r>
    </w:p>
    <w:p w:rsidR="001D4EBD" w:rsidRPr="001D4EBD" w:rsidRDefault="001D4EBD" w:rsidP="001D4EBD">
      <w:pPr>
        <w:spacing w:after="0" w:line="240" w:lineRule="auto"/>
        <w:rPr>
          <w:sz w:val="20"/>
          <w:szCs w:val="20"/>
        </w:rPr>
      </w:pPr>
      <w:r w:rsidRPr="001D4EBD">
        <w:rPr>
          <w:sz w:val="20"/>
          <w:szCs w:val="20"/>
        </w:rPr>
        <w:t>r</w:t>
      </w:r>
      <w:r w:rsidRPr="001D4EBD">
        <w:rPr>
          <w:sz w:val="20"/>
          <w:szCs w:val="20"/>
          <w:vertAlign w:val="subscript"/>
        </w:rPr>
        <w:t>2</w:t>
      </w:r>
      <w:r w:rsidRPr="001D4EBD">
        <w:rPr>
          <w:sz w:val="20"/>
          <w:szCs w:val="20"/>
        </w:rPr>
        <w:t>=цц*.ц* + (</w:t>
      </w:r>
      <w:r w:rsidRPr="001D4EBD">
        <w:rPr>
          <w:sz w:val="20"/>
          <w:szCs w:val="20"/>
          <w:u w:val="single"/>
        </w:rPr>
        <w:t xml:space="preserve">+ </w:t>
      </w:r>
      <w:r w:rsidRPr="001D4EBD">
        <w:rPr>
          <w:sz w:val="20"/>
          <w:szCs w:val="20"/>
        </w:rPr>
        <w:t>+ -)цц*.ц* + (</w:t>
      </w:r>
      <w:r w:rsidRPr="001D4EBD">
        <w:rPr>
          <w:sz w:val="20"/>
          <w:szCs w:val="20"/>
          <w:u w:val="single"/>
        </w:rPr>
        <w:t xml:space="preserve">+ </w:t>
      </w:r>
      <w:r w:rsidRPr="001D4EBD">
        <w:rPr>
          <w:sz w:val="20"/>
          <w:szCs w:val="20"/>
        </w:rPr>
        <w:t>+ -).цц* + .цц*</w:t>
      </w:r>
    </w:p>
    <w:p w:rsidR="001D4EBD" w:rsidRPr="001D4EBD" w:rsidRDefault="001D4EBD" w:rsidP="001D4EBD">
      <w:pPr>
        <w:spacing w:after="0" w:line="240" w:lineRule="auto"/>
        <w:rPr>
          <w:sz w:val="20"/>
          <w:szCs w:val="20"/>
        </w:rPr>
      </w:pPr>
    </w:p>
    <w:p w:rsidR="001D4EBD" w:rsidRPr="001D4EBD" w:rsidRDefault="001D4EBD" w:rsidP="001D4EBD">
      <w:pPr>
        <w:spacing w:after="0" w:line="240" w:lineRule="auto"/>
        <w:rPr>
          <w:sz w:val="20"/>
          <w:szCs w:val="20"/>
        </w:rPr>
      </w:pPr>
      <w:r w:rsidRPr="001D4EBD">
        <w:rPr>
          <w:sz w:val="20"/>
          <w:szCs w:val="20"/>
        </w:rPr>
        <w:t>Одно и то же регулярное множество может быть представлено различными регулярными выражениями, например выражениями r</w:t>
      </w:r>
      <w:r w:rsidRPr="001D4EBD">
        <w:rPr>
          <w:sz w:val="20"/>
          <w:szCs w:val="20"/>
          <w:vertAlign w:val="subscript"/>
        </w:rPr>
        <w:t xml:space="preserve">1 </w:t>
      </w:r>
      <w:r w:rsidRPr="001D4EBD">
        <w:rPr>
          <w:sz w:val="20"/>
          <w:szCs w:val="20"/>
        </w:rPr>
        <w:t>и r</w:t>
      </w:r>
      <w:r w:rsidRPr="001D4EBD">
        <w:rPr>
          <w:sz w:val="20"/>
          <w:szCs w:val="20"/>
          <w:vertAlign w:val="subscript"/>
        </w:rPr>
        <w:t>2</w:t>
      </w:r>
      <w:r w:rsidRPr="001D4EBD">
        <w:rPr>
          <w:sz w:val="20"/>
          <w:szCs w:val="20"/>
        </w:rPr>
        <w:t xml:space="preserve"> (см. пример). Два регулярных выражения называются </w:t>
      </w:r>
      <w:r w:rsidRPr="001D4EBD">
        <w:rPr>
          <w:i/>
          <w:sz w:val="20"/>
          <w:szCs w:val="20"/>
        </w:rPr>
        <w:t>эквивалентными</w:t>
      </w:r>
      <w:r w:rsidRPr="001D4EBD">
        <w:rPr>
          <w:sz w:val="20"/>
          <w:szCs w:val="20"/>
        </w:rPr>
        <w:t>, если они определяют одно и то же регулярное множество (выражения r</w:t>
      </w:r>
      <w:r w:rsidRPr="001D4EBD">
        <w:rPr>
          <w:sz w:val="20"/>
          <w:szCs w:val="20"/>
          <w:vertAlign w:val="subscript"/>
        </w:rPr>
        <w:t xml:space="preserve">1 </w:t>
      </w:r>
      <w:r w:rsidRPr="001D4EBD">
        <w:rPr>
          <w:sz w:val="20"/>
          <w:szCs w:val="20"/>
        </w:rPr>
        <w:t>и r</w:t>
      </w:r>
      <w:r w:rsidRPr="001D4EBD">
        <w:rPr>
          <w:sz w:val="20"/>
          <w:szCs w:val="20"/>
          <w:vertAlign w:val="subscript"/>
        </w:rPr>
        <w:t>2</w:t>
      </w:r>
      <w:r w:rsidRPr="001D4EBD">
        <w:rPr>
          <w:sz w:val="20"/>
          <w:szCs w:val="20"/>
        </w:rPr>
        <w:t xml:space="preserve"> - эквивалентны, r</w:t>
      </w:r>
      <w:r w:rsidRPr="001D4EBD">
        <w:rPr>
          <w:sz w:val="20"/>
          <w:szCs w:val="20"/>
          <w:vertAlign w:val="subscript"/>
        </w:rPr>
        <w:t xml:space="preserve">1 </w:t>
      </w:r>
      <w:r w:rsidRPr="001D4EBD">
        <w:rPr>
          <w:sz w:val="20"/>
          <w:szCs w:val="20"/>
        </w:rPr>
        <w:t>= r</w:t>
      </w:r>
      <w:r w:rsidRPr="001D4EBD">
        <w:rPr>
          <w:sz w:val="20"/>
          <w:szCs w:val="20"/>
          <w:vertAlign w:val="subscript"/>
        </w:rPr>
        <w:t>2</w:t>
      </w:r>
      <w:r w:rsidRPr="001D4EBD">
        <w:rPr>
          <w:sz w:val="20"/>
          <w:szCs w:val="20"/>
        </w:rPr>
        <w:t xml:space="preserve"> ).</w:t>
      </w:r>
    </w:p>
    <w:p w:rsidR="001D4EBD" w:rsidRPr="001D4EBD" w:rsidRDefault="001D4EBD" w:rsidP="001D4EBD">
      <w:pPr>
        <w:spacing w:after="0" w:line="240" w:lineRule="auto"/>
        <w:rPr>
          <w:sz w:val="20"/>
          <w:szCs w:val="20"/>
        </w:rPr>
      </w:pPr>
      <w:r w:rsidRPr="001D4EBD">
        <w:rPr>
          <w:sz w:val="20"/>
          <w:szCs w:val="20"/>
        </w:rPr>
        <w:t xml:space="preserve">Для любых регулярных выражений a, b и </w:t>
      </w:r>
      <w:r w:rsidRPr="001D4EBD">
        <w:rPr>
          <w:sz w:val="20"/>
          <w:szCs w:val="20"/>
          <w:lang w:val="en-US"/>
        </w:rPr>
        <w:t>c</w:t>
      </w:r>
      <w:r w:rsidRPr="001D4EBD">
        <w:rPr>
          <w:sz w:val="20"/>
          <w:szCs w:val="20"/>
        </w:rPr>
        <w:t xml:space="preserve"> справедливы равенства:</w:t>
      </w:r>
    </w:p>
    <w:p w:rsidR="001D4EBD" w:rsidRPr="001D4EBD" w:rsidRDefault="001D4EBD" w:rsidP="001D4EBD">
      <w:pPr>
        <w:spacing w:after="0" w:line="240" w:lineRule="auto"/>
        <w:rPr>
          <w:sz w:val="20"/>
          <w:szCs w:val="20"/>
          <w:lang w:val="en-US"/>
        </w:rPr>
      </w:pPr>
      <w:r w:rsidRPr="001D4EBD">
        <w:rPr>
          <w:sz w:val="20"/>
          <w:szCs w:val="20"/>
          <w:lang w:val="en-US"/>
        </w:rPr>
        <w:t>1. a+b = b+a                              6. a+a* = a*                  11. a+a = a</w:t>
      </w:r>
    </w:p>
    <w:p w:rsidR="001D4EBD" w:rsidRPr="001D4EBD" w:rsidRDefault="001D4EBD" w:rsidP="001D4EBD">
      <w:pPr>
        <w:spacing w:after="0" w:line="240" w:lineRule="auto"/>
        <w:rPr>
          <w:sz w:val="20"/>
          <w:szCs w:val="20"/>
          <w:lang w:val="en-US"/>
        </w:rPr>
      </w:pPr>
      <w:r w:rsidRPr="001D4EBD">
        <w:rPr>
          <w:sz w:val="20"/>
          <w:szCs w:val="20"/>
          <w:lang w:val="en-US"/>
        </w:rPr>
        <w:lastRenderedPageBreak/>
        <w:t>2. a+(b+c) = (a+b)+c                 7. aa* = a*a                  12. 0a = a0 = 0</w:t>
      </w:r>
    </w:p>
    <w:p w:rsidR="001D4EBD" w:rsidRPr="001D4EBD" w:rsidRDefault="001D4EBD" w:rsidP="001D4EBD">
      <w:pPr>
        <w:spacing w:after="0" w:line="240" w:lineRule="auto"/>
        <w:rPr>
          <w:sz w:val="20"/>
          <w:szCs w:val="20"/>
          <w:lang w:val="en-US"/>
        </w:rPr>
      </w:pPr>
      <w:smartTag w:uri="urn:schemas-microsoft-com:office:smarttags" w:element="metricconverter">
        <w:smartTagPr>
          <w:attr w:name="ProductID" w:val="3. A"/>
        </w:smartTagPr>
        <w:r w:rsidRPr="001D4EBD">
          <w:rPr>
            <w:sz w:val="20"/>
            <w:szCs w:val="20"/>
            <w:lang w:val="en-US"/>
          </w:rPr>
          <w:t>3. a</w:t>
        </w:r>
      </w:smartTag>
      <w:r w:rsidRPr="001D4EBD">
        <w:rPr>
          <w:sz w:val="20"/>
          <w:szCs w:val="20"/>
          <w:lang w:val="en-US"/>
        </w:rPr>
        <w:t xml:space="preserve">(b+c) = ab+ac                       </w:t>
      </w:r>
      <w:smartTag w:uri="urn:schemas-microsoft-com:office:smarttags" w:element="metricconverter">
        <w:smartTagPr>
          <w:attr w:name="ProductID" w:val="8. a"/>
        </w:smartTagPr>
        <w:r w:rsidRPr="001D4EBD">
          <w:rPr>
            <w:sz w:val="20"/>
            <w:szCs w:val="20"/>
            <w:lang w:val="en-US"/>
          </w:rPr>
          <w:t>8. a</w:t>
        </w:r>
      </w:smartTag>
      <w:r w:rsidRPr="001D4EBD">
        <w:rPr>
          <w:sz w:val="20"/>
          <w:szCs w:val="20"/>
          <w:lang w:val="en-US"/>
        </w:rPr>
        <w:t>(ba)* = (ab)*a        13. 0+a = a+0 = a</w:t>
      </w:r>
    </w:p>
    <w:p w:rsidR="001D4EBD" w:rsidRPr="001D4EBD" w:rsidRDefault="001D4EBD" w:rsidP="001D4EBD">
      <w:pPr>
        <w:spacing w:after="0" w:line="240" w:lineRule="auto"/>
        <w:rPr>
          <w:sz w:val="20"/>
          <w:szCs w:val="20"/>
          <w:lang w:val="en-US"/>
        </w:rPr>
      </w:pPr>
      <w:r w:rsidRPr="001D4EBD">
        <w:rPr>
          <w:sz w:val="20"/>
          <w:szCs w:val="20"/>
          <w:lang w:val="en-US"/>
        </w:rPr>
        <w:t xml:space="preserve">4. (a+b)c = ac+bc                       9. (a*)* = a*                14. </w:t>
      </w:r>
      <w:r w:rsidRPr="001D4EBD">
        <w:rPr>
          <w:sz w:val="20"/>
          <w:szCs w:val="20"/>
          <w:lang w:val="en-US"/>
        </w:rPr>
        <w:sym w:font="Symbol" w:char="F065"/>
      </w:r>
      <w:r w:rsidRPr="001D4EBD">
        <w:rPr>
          <w:sz w:val="20"/>
          <w:szCs w:val="20"/>
          <w:lang w:val="en-US"/>
        </w:rPr>
        <w:t>a = a</w:t>
      </w:r>
      <w:r w:rsidRPr="001D4EBD">
        <w:rPr>
          <w:sz w:val="20"/>
          <w:szCs w:val="20"/>
          <w:lang w:val="en-US"/>
        </w:rPr>
        <w:sym w:font="Symbol" w:char="F065"/>
      </w:r>
      <w:r w:rsidRPr="001D4EBD">
        <w:rPr>
          <w:sz w:val="20"/>
          <w:szCs w:val="20"/>
          <w:lang w:val="en-US"/>
        </w:rPr>
        <w:t xml:space="preserve"> = a</w:t>
      </w:r>
    </w:p>
    <w:p w:rsidR="001D4EBD" w:rsidRPr="001D4EBD" w:rsidRDefault="001D4EBD" w:rsidP="001D4EBD">
      <w:pPr>
        <w:spacing w:after="0" w:line="240" w:lineRule="auto"/>
        <w:rPr>
          <w:sz w:val="20"/>
          <w:szCs w:val="20"/>
        </w:rPr>
      </w:pPr>
      <w:smartTag w:uri="urn:schemas-microsoft-com:office:smarttags" w:element="metricconverter">
        <w:smartTagPr>
          <w:attr w:name="ProductID" w:val="5. A"/>
        </w:smartTagPr>
        <w:r w:rsidRPr="001D4EBD">
          <w:rPr>
            <w:sz w:val="20"/>
            <w:szCs w:val="20"/>
            <w:lang w:val="en-US"/>
          </w:rPr>
          <w:t>5. a</w:t>
        </w:r>
      </w:smartTag>
      <w:r w:rsidRPr="001D4EBD">
        <w:rPr>
          <w:sz w:val="20"/>
          <w:szCs w:val="20"/>
          <w:lang w:val="en-US"/>
        </w:rPr>
        <w:t xml:space="preserve">(bc) = (ab)c                         10. </w:t>
      </w:r>
      <w:r w:rsidRPr="001D4EBD">
        <w:rPr>
          <w:sz w:val="20"/>
          <w:szCs w:val="20"/>
        </w:rPr>
        <w:t xml:space="preserve">0* = </w:t>
      </w:r>
      <w:r w:rsidRPr="001D4EBD">
        <w:rPr>
          <w:sz w:val="20"/>
          <w:szCs w:val="20"/>
          <w:lang w:val="en-US"/>
        </w:rPr>
        <w:sym w:font="Symbol" w:char="F065"/>
      </w:r>
      <w:r w:rsidRPr="001D4EBD">
        <w:rPr>
          <w:sz w:val="20"/>
          <w:szCs w:val="20"/>
        </w:rPr>
        <w:t xml:space="preserve">                      15. </w:t>
      </w:r>
      <w:r w:rsidRPr="001D4EBD">
        <w:rPr>
          <w:sz w:val="20"/>
          <w:szCs w:val="20"/>
          <w:lang w:val="en-US"/>
        </w:rPr>
        <w:sym w:font="Symbol" w:char="F065"/>
      </w:r>
      <w:r w:rsidRPr="001D4EBD">
        <w:rPr>
          <w:sz w:val="20"/>
          <w:szCs w:val="20"/>
        </w:rPr>
        <w:t>+</w:t>
      </w:r>
      <w:r w:rsidRPr="001D4EBD">
        <w:rPr>
          <w:sz w:val="20"/>
          <w:szCs w:val="20"/>
          <w:lang w:val="en-US"/>
        </w:rPr>
        <w:t>a</w:t>
      </w:r>
      <w:r w:rsidRPr="001D4EBD">
        <w:rPr>
          <w:sz w:val="20"/>
          <w:szCs w:val="20"/>
        </w:rPr>
        <w:t xml:space="preserve">* = </w:t>
      </w:r>
      <w:r w:rsidRPr="001D4EBD">
        <w:rPr>
          <w:sz w:val="20"/>
          <w:szCs w:val="20"/>
          <w:lang w:val="en-US"/>
        </w:rPr>
        <w:t>a</w:t>
      </w:r>
      <w:r w:rsidRPr="001D4EBD">
        <w:rPr>
          <w:sz w:val="20"/>
          <w:szCs w:val="20"/>
        </w:rPr>
        <w:t>*+</w:t>
      </w:r>
      <w:r w:rsidRPr="001D4EBD">
        <w:rPr>
          <w:sz w:val="20"/>
          <w:szCs w:val="20"/>
          <w:lang w:val="en-US"/>
        </w:rPr>
        <w:sym w:font="Symbol" w:char="F065"/>
      </w:r>
      <w:r w:rsidRPr="001D4EBD">
        <w:rPr>
          <w:sz w:val="20"/>
          <w:szCs w:val="20"/>
        </w:rPr>
        <w:t xml:space="preserve"> = </w:t>
      </w:r>
      <w:r w:rsidRPr="001D4EBD">
        <w:rPr>
          <w:sz w:val="20"/>
          <w:szCs w:val="20"/>
          <w:lang w:val="en-US"/>
        </w:rPr>
        <w:t>a</w:t>
      </w:r>
      <w:r w:rsidRPr="001D4EBD">
        <w:rPr>
          <w:sz w:val="20"/>
          <w:szCs w:val="20"/>
        </w:rPr>
        <w:t>*</w:t>
      </w:r>
    </w:p>
    <w:p w:rsidR="001D4EBD" w:rsidRPr="001D4EBD" w:rsidRDefault="001D4EBD" w:rsidP="001D4EBD">
      <w:pPr>
        <w:spacing w:after="0" w:line="240" w:lineRule="auto"/>
        <w:rPr>
          <w:sz w:val="20"/>
          <w:szCs w:val="20"/>
        </w:rPr>
      </w:pPr>
    </w:p>
    <w:p w:rsidR="001D4EBD" w:rsidRPr="001D4EBD" w:rsidRDefault="001D4EBD" w:rsidP="001D4EBD">
      <w:pPr>
        <w:spacing w:after="0" w:line="240" w:lineRule="auto"/>
        <w:rPr>
          <w:sz w:val="20"/>
          <w:szCs w:val="20"/>
        </w:rPr>
      </w:pPr>
      <w:r w:rsidRPr="001D4EBD">
        <w:rPr>
          <w:sz w:val="20"/>
          <w:szCs w:val="20"/>
        </w:rPr>
        <w:t>Эти равенства можно доказать, проверяя равенство соответствующих множеств цепочек. Их можно использовать для преобразования, в том числе и для упрощения регулярных выражений.</w:t>
      </w:r>
    </w:p>
    <w:p w:rsidR="001D4EBD" w:rsidRPr="001D4EBD" w:rsidRDefault="001D4EBD" w:rsidP="001D4EBD">
      <w:pPr>
        <w:spacing w:after="0" w:line="240" w:lineRule="auto"/>
        <w:rPr>
          <w:sz w:val="20"/>
          <w:szCs w:val="20"/>
        </w:rPr>
      </w:pPr>
    </w:p>
    <w:p w:rsidR="001D4EBD" w:rsidRPr="001D4EBD" w:rsidRDefault="001D4EBD" w:rsidP="001D4EBD">
      <w:pPr>
        <w:spacing w:after="0" w:line="240" w:lineRule="auto"/>
        <w:rPr>
          <w:b/>
          <w:sz w:val="20"/>
          <w:szCs w:val="20"/>
        </w:rPr>
      </w:pPr>
      <w:r w:rsidRPr="001D4EBD">
        <w:rPr>
          <w:b/>
          <w:sz w:val="20"/>
          <w:szCs w:val="20"/>
        </w:rPr>
        <w:t>Регулярные выражения и конечные распознаватели</w:t>
      </w:r>
    </w:p>
    <w:p w:rsidR="001D4EBD" w:rsidRPr="001D4EBD" w:rsidRDefault="001D4EBD" w:rsidP="001D4EBD">
      <w:pPr>
        <w:spacing w:after="0" w:line="240" w:lineRule="auto"/>
        <w:rPr>
          <w:b/>
          <w:sz w:val="20"/>
          <w:szCs w:val="20"/>
        </w:rPr>
      </w:pPr>
    </w:p>
    <w:p w:rsidR="001D4EBD" w:rsidRPr="001D4EBD" w:rsidRDefault="001D4EBD" w:rsidP="001D4EBD">
      <w:pPr>
        <w:spacing w:after="0" w:line="240" w:lineRule="auto"/>
        <w:rPr>
          <w:sz w:val="20"/>
          <w:szCs w:val="20"/>
        </w:rPr>
      </w:pPr>
      <w:r w:rsidRPr="001D4EBD">
        <w:rPr>
          <w:sz w:val="20"/>
          <w:szCs w:val="20"/>
        </w:rPr>
        <w:t>Любой регулярный язык может быть задан регулярным выражением и может быть распознан конечным распознавателем, следовательно для каждого конечного распознавателя существует регулярное выражение, определяющее тот язык, который допускается распознавателем, и, обратно, для каждого регулярного выражения существует конечный распознаватель, который допускает только то множество цепочек, которое задаёт регулярное выражение. Далее рассмотрим алгоритм получения регулярного выражения, определяющего множество цепочек, допускаемых заданным конечным распознавателем и алгоритм построения конечного распознавателя, допускающего множество цепочек, заданных регулярным выражением.</w:t>
      </w:r>
    </w:p>
    <w:p w:rsidR="001D4EBD" w:rsidRPr="001D4EBD" w:rsidRDefault="001D4EBD" w:rsidP="001D4EBD">
      <w:pPr>
        <w:spacing w:after="0" w:line="240" w:lineRule="auto"/>
        <w:rPr>
          <w:sz w:val="20"/>
          <w:szCs w:val="20"/>
        </w:rPr>
      </w:pPr>
    </w:p>
    <w:p w:rsidR="001D4EBD" w:rsidRPr="001D4EBD" w:rsidRDefault="001D4EBD" w:rsidP="001D4EBD">
      <w:pPr>
        <w:spacing w:after="0" w:line="240" w:lineRule="auto"/>
        <w:rPr>
          <w:b/>
          <w:sz w:val="20"/>
          <w:szCs w:val="20"/>
        </w:rPr>
      </w:pPr>
      <w:r w:rsidRPr="001D4EBD">
        <w:rPr>
          <w:b/>
          <w:sz w:val="20"/>
          <w:szCs w:val="20"/>
        </w:rPr>
        <w:t>Получение регулярного выражения из конечного распознавателя</w:t>
      </w:r>
    </w:p>
    <w:p w:rsidR="001D4EBD" w:rsidRPr="001D4EBD" w:rsidRDefault="001D4EBD" w:rsidP="001D4EBD">
      <w:pPr>
        <w:spacing w:after="0" w:line="240" w:lineRule="auto"/>
        <w:rPr>
          <w:sz w:val="20"/>
          <w:szCs w:val="20"/>
        </w:rPr>
      </w:pPr>
    </w:p>
    <w:p w:rsidR="001D4EBD" w:rsidRPr="001D4EBD" w:rsidRDefault="001D4EBD" w:rsidP="001D4EBD">
      <w:pPr>
        <w:spacing w:after="0" w:line="240" w:lineRule="auto"/>
        <w:rPr>
          <w:sz w:val="20"/>
          <w:szCs w:val="20"/>
        </w:rPr>
      </w:pPr>
      <w:r w:rsidRPr="001D4EBD">
        <w:rPr>
          <w:sz w:val="20"/>
          <w:szCs w:val="20"/>
        </w:rPr>
        <w:t xml:space="preserve">Введём в рассмотрение модель </w:t>
      </w:r>
      <w:r w:rsidRPr="001D4EBD">
        <w:rPr>
          <w:i/>
          <w:sz w:val="20"/>
          <w:szCs w:val="20"/>
        </w:rPr>
        <w:t>обобщённого графа переходов</w:t>
      </w:r>
      <w:r w:rsidRPr="001D4EBD">
        <w:rPr>
          <w:sz w:val="20"/>
          <w:szCs w:val="20"/>
        </w:rPr>
        <w:t xml:space="preserve"> как расширение графа конечного распознавателя. В обобщённом графе переходов одна начальная и произвольное количество допускающих вершин, а дуги, в отличие от графа конечного распознавателя, помечены не символами алфавита, а регулярными выражениями. </w:t>
      </w:r>
      <w:r w:rsidRPr="001D4EBD">
        <w:rPr>
          <w:i/>
          <w:sz w:val="20"/>
          <w:szCs w:val="20"/>
        </w:rPr>
        <w:t>Цепрочка допускается обобщённым графом  переходов</w:t>
      </w:r>
      <w:r w:rsidRPr="001D4EBD">
        <w:rPr>
          <w:sz w:val="20"/>
          <w:szCs w:val="20"/>
        </w:rPr>
        <w:t xml:space="preserve">, если эта цепочка принадлежит множеству, описываемому конкатенацией регулярных выражений, которые помечают путь из начальной вершины в допускающую. </w:t>
      </w:r>
      <w:r w:rsidRPr="001D4EBD">
        <w:rPr>
          <w:i/>
          <w:sz w:val="20"/>
          <w:szCs w:val="20"/>
        </w:rPr>
        <w:t>Язык, допускаемый</w:t>
      </w:r>
      <w:r w:rsidRPr="001D4EBD">
        <w:rPr>
          <w:sz w:val="20"/>
          <w:szCs w:val="20"/>
        </w:rPr>
        <w:t xml:space="preserve"> </w:t>
      </w:r>
      <w:r w:rsidRPr="001D4EBD">
        <w:rPr>
          <w:i/>
          <w:sz w:val="20"/>
          <w:szCs w:val="20"/>
        </w:rPr>
        <w:t>обобщённым графом переходов</w:t>
      </w:r>
      <w:r w:rsidRPr="001D4EBD">
        <w:rPr>
          <w:sz w:val="20"/>
          <w:szCs w:val="20"/>
        </w:rPr>
        <w:t xml:space="preserve">, представляет собой множество всех допускаемых им цепочек. Граф конечного распознавателя является частным случаем обобщённого графа переходов, поэтому все языки допускаемые конечными распознавателями, допускаются и обобщёнными графами переходов. </w:t>
      </w:r>
    </w:p>
    <w:p w:rsidR="001D4EBD" w:rsidRPr="001D4EBD" w:rsidRDefault="001D4EBD" w:rsidP="001D4EBD">
      <w:pPr>
        <w:spacing w:after="0" w:line="240" w:lineRule="auto"/>
        <w:rPr>
          <w:sz w:val="20"/>
          <w:szCs w:val="20"/>
        </w:rPr>
      </w:pPr>
      <w:r w:rsidRPr="001D4EBD">
        <w:rPr>
          <w:sz w:val="20"/>
          <w:szCs w:val="20"/>
        </w:rPr>
        <w:t xml:space="preserve">Обобщённый граф переходов можно представить в </w:t>
      </w:r>
      <w:r w:rsidRPr="001D4EBD">
        <w:rPr>
          <w:i/>
          <w:sz w:val="20"/>
          <w:szCs w:val="20"/>
        </w:rPr>
        <w:t>нормализованной форме</w:t>
      </w:r>
      <w:r w:rsidRPr="001D4EBD">
        <w:rPr>
          <w:sz w:val="20"/>
          <w:szCs w:val="20"/>
        </w:rPr>
        <w:t xml:space="preserve">, в которой только одна допускающая вершина, из которой не исходит ни одна дуга, а в единственную начальную вершину не входит ни одна дуга. Для этого в обобщённый граф переходов нужно ввести новую допускающую вершину и провести в неё дуги - </w:t>
      </w:r>
      <w:r w:rsidRPr="001D4EBD">
        <w:rPr>
          <w:sz w:val="20"/>
          <w:szCs w:val="20"/>
        </w:rPr>
        <w:sym w:font="Symbol" w:char="F065"/>
      </w:r>
      <w:r w:rsidRPr="001D4EBD">
        <w:rPr>
          <w:sz w:val="20"/>
          <w:szCs w:val="20"/>
        </w:rPr>
        <w:t xml:space="preserve">-переходы - из каждой допускающей вершины (за искючением введённой вершины), а исходные допускающие вершины не считать </w:t>
      </w:r>
      <w:r w:rsidRPr="001D4EBD">
        <w:rPr>
          <w:sz w:val="20"/>
          <w:szCs w:val="20"/>
        </w:rPr>
        <w:lastRenderedPageBreak/>
        <w:t xml:space="preserve">допускающими. Если в начальную вершину входит хотя бы одна дуга, то ввести новую вершину, провести из неё дугу - </w:t>
      </w:r>
      <w:r w:rsidRPr="001D4EBD">
        <w:rPr>
          <w:sz w:val="20"/>
          <w:szCs w:val="20"/>
        </w:rPr>
        <w:sym w:font="Symbol" w:char="F065"/>
      </w:r>
      <w:r w:rsidRPr="001D4EBD">
        <w:rPr>
          <w:sz w:val="20"/>
          <w:szCs w:val="20"/>
        </w:rPr>
        <w:t>-переход – в начальную вершину и начальной вершиной считать только введённую вершину.</w:t>
      </w:r>
    </w:p>
    <w:p w:rsidR="001D4EBD" w:rsidRPr="001D4EBD" w:rsidRDefault="001D4EBD" w:rsidP="001D4EBD">
      <w:pPr>
        <w:spacing w:after="0" w:line="240" w:lineRule="auto"/>
        <w:rPr>
          <w:sz w:val="20"/>
          <w:szCs w:val="20"/>
        </w:rPr>
      </w:pPr>
      <w:r w:rsidRPr="001D4EBD">
        <w:rPr>
          <w:sz w:val="20"/>
          <w:szCs w:val="20"/>
        </w:rPr>
        <w:t>Нормализованный обобщённый граф переходов можно преобразовать в граф, содержащий только две вершины – одну начальную и одну допускающую, которые соединены одной дугой, отмеченной регулярным выражением, описывающим множество, допускаемое исходным графом. Такое преобразование выполняется путём исключения дуг и вершин. При исключении дуг и вершин применяются следующие три правила:</w:t>
      </w:r>
    </w:p>
    <w:p w:rsidR="001D4EBD" w:rsidRPr="001D4EBD" w:rsidRDefault="001D4EBD" w:rsidP="001D4EBD">
      <w:pPr>
        <w:spacing w:after="0" w:line="240" w:lineRule="auto"/>
        <w:rPr>
          <w:sz w:val="20"/>
          <w:szCs w:val="20"/>
        </w:rPr>
      </w:pPr>
      <w:r w:rsidRPr="001D4EBD">
        <w:rPr>
          <w:sz w:val="20"/>
          <w:szCs w:val="20"/>
        </w:rPr>
        <mc:AlternateContent>
          <mc:Choice Requires="wps">
            <w:drawing>
              <wp:anchor distT="0" distB="0" distL="114300" distR="114300" simplePos="0" relativeHeight="252533760" behindDoc="0" locked="0" layoutInCell="0" allowOverlap="1">
                <wp:simplePos x="0" y="0"/>
                <wp:positionH relativeFrom="column">
                  <wp:posOffset>1057910</wp:posOffset>
                </wp:positionH>
                <wp:positionV relativeFrom="paragraph">
                  <wp:posOffset>513080</wp:posOffset>
                </wp:positionV>
                <wp:extent cx="880745" cy="1172210"/>
                <wp:effectExtent l="13970" t="0" r="10160" b="13970"/>
                <wp:wrapNone/>
                <wp:docPr id="2515" name="Полилиния 25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80745" cy="1172210"/>
                        </a:xfrm>
                        <a:custGeom>
                          <a:avLst/>
                          <a:gdLst>
                            <a:gd name="G0" fmla="+- 10182 0 0"/>
                            <a:gd name="G1" fmla="+- 0 0 0"/>
                            <a:gd name="G2" fmla="+- 21600 0 0"/>
                            <a:gd name="T0" fmla="*/ 20665 w 20665"/>
                            <a:gd name="T1" fmla="*/ 18886 h 21600"/>
                            <a:gd name="T2" fmla="*/ 0 w 20665"/>
                            <a:gd name="T3" fmla="*/ 19050 h 21600"/>
                            <a:gd name="T4" fmla="*/ 10182 w 20665"/>
                            <a:gd name="T5" fmla="*/ 0 h 21600"/>
                          </a:gdLst>
                          <a:ahLst/>
                          <a:cxnLst>
                            <a:cxn ang="0">
                              <a:pos x="T0" y="T1"/>
                            </a:cxn>
                            <a:cxn ang="0">
                              <a:pos x="T2" y="T3"/>
                            </a:cxn>
                            <a:cxn ang="0">
                              <a:pos x="T4" y="T5"/>
                            </a:cxn>
                          </a:cxnLst>
                          <a:rect l="0" t="0" r="r" b="b"/>
                          <a:pathLst>
                            <a:path w="20665" h="21600" fill="none" extrusionOk="0">
                              <a:moveTo>
                                <a:pt x="20664" y="18885"/>
                              </a:moveTo>
                              <a:cubicBezTo>
                                <a:pt x="17457" y="20665"/>
                                <a:pt x="13850" y="21599"/>
                                <a:pt x="10182" y="21600"/>
                              </a:cubicBezTo>
                              <a:cubicBezTo>
                                <a:pt x="6629" y="21600"/>
                                <a:pt x="3132" y="20724"/>
                                <a:pt x="0" y="19049"/>
                              </a:cubicBezTo>
                            </a:path>
                            <a:path w="20665" h="21600" stroke="0" extrusionOk="0">
                              <a:moveTo>
                                <a:pt x="20664" y="18885"/>
                              </a:moveTo>
                              <a:cubicBezTo>
                                <a:pt x="17457" y="20665"/>
                                <a:pt x="13850" y="21599"/>
                                <a:pt x="10182" y="21600"/>
                              </a:cubicBezTo>
                              <a:cubicBezTo>
                                <a:pt x="6629" y="21600"/>
                                <a:pt x="3132" y="20724"/>
                                <a:pt x="0" y="19049"/>
                              </a:cubicBezTo>
                              <a:lnTo>
                                <a:pt x="10182" y="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Полилиния 2515" o:spid="_x0000_s1026" style="position:absolute;margin-left:83.3pt;margin-top:40.4pt;width:69.35pt;height:92.3pt;z-index:25253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0665,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qZm2QMAAOMJAAAOAAAAZHJzL2Uyb0RvYy54bWzsVmuO2zYQ/l+gdyD0s4VXoizJsrHeILXX&#10;QYC0CZDNAWiJsoSVSJWkH5uiZ+gReo0ARXsG90YZDiWvvI8gCPqzAiyRnuE8vo+c4eWLQ1OTHVe6&#10;kmLu0YvAI1xkMq/EZu59uFmNUo9ow0TOain43Lvj2ntx9f13l/t2xkNZyjrnioARoWf7du6VxrQz&#10;39dZyRumL2TLBQgLqRpmYKo2fq7YHqw3tR8GQeLvpcpbJTOuNfy7dELvCu0XBc/M26LQ3JB67kFs&#10;Bt8K32v79q8u2WyjWFtWWRcG+4YoGlYJcHoytWSGka2qHplqqkxJLQtzkcnGl0VRZRxzgGxo8CCb&#10;9yVrOeYC4Oj2BJP+78xmv+zeKVLlcy+MaewRwRpg6fjn8Z/jX8dP+Pv7+OnfPwiKAa19q2ew6H37&#10;Ttl8dftGZrcaBP6ZxE406JD1/meZg0m2NRIROhSqsSshd3JAIu5ORPCDIRn8mabBJIJoMhBROglD&#10;ikz5bNavzrbavOISLbHdG20ckTmMkIa8y+QVkF40NXD644jQgKYhCUhP+0mJDpRA/FghHCiENAme&#10;Uro5ufrBJ2GQJDHZu2+3y3p3Nyd3oEjTNE1ISdDqQ8WTW1AMnrM27mOz1qZBHDxnLRoqIhTPxAfI&#10;O8zQ7SA2IGDTQ8zKHvXsIDrYYUSYPfkBUt1KbSm2wACRkLbdJmwGWpajZ5QhZ6s8/iplSMkqx0Nl&#10;56GLSEEFeHj2lUfg7K8d2C0zNhEbkB2SPZwEy51HShhZqgGMqobyIaCAQXU7GLW11e7tbZ9mI3f8&#10;RqIFY/O1611gltw+tnutbLuusp/4x+EaCvt9gsk477idWzRHx2nsEAxpPJ12YTuRZdGtwkg7fM/s&#10;P+UtScLp+TLIHi2O6bgzGEzCaOjLhQAbLMIQLMoDPzC18H0RRm2UvIVSAJb+R/FJFNmsFme74sRv&#10;X/96eVZLzR3dDveOANzKyM19fRRyBRsYd1Qt7AafxmGMB1TLusqt0PKm1Wa9qBXZMdsr8emO1Zma&#10;kluRo7GSs/y6GxtW1W4Mzms838Bxd7BsWcdm+Ns0mF6n12k0isLkehQFy+Xo5WoRjZIVncTL8XKx&#10;WNLfbWg0mpVVnnNho+sbM42+rvF1VwTXUk+t+SyLs2RX+DxO1j8PA4sX5NJ/HdZ9p3OtcS3zO+h6&#10;SrqbBtyMYFBK9dEje7hlzD3965YpqCP1awFtfEqjCI6DwQlUgBAmaihZDyVMZGBq7hkPqqwdLoy7&#10;ymxbVW1K8ESRViFfQrctKtsUsS27qLoJ3CQwg+7WY68qwzlq3d/Nrj4DAAD//wMAUEsDBBQABgAI&#10;AAAAIQDmhdkX4AAAAAoBAAAPAAAAZHJzL2Rvd25yZXYueG1sTI9BS8NAEIXvgv9hGcGb3TS1S4zZ&#10;FBEMiEJJLXjdZsckmJ0N2W0b/fWOJz0+5uPN94rN7AZxwin0njQsFwkIpMbbnloN+7enmwxEiIas&#10;GTyhhi8MsCkvLwqTW3+mGk+72AouoZAbDV2MYy5laDp0Jiz8iMS3Dz85EzlOrbSTOXO5G2SaJEo6&#10;0xN/6MyIjx02n7uj01D19TJ9kc+ueq+zrdrfNZX/ftX6+mp+uAcRcY5/MPzqszqU7HTwR7JBDJyV&#10;UoxqyBKewMAqWa9AHDSkan0Lsizk/wnlDwAAAP//AwBQSwECLQAUAAYACAAAACEAtoM4kv4AAADh&#10;AQAAEwAAAAAAAAAAAAAAAAAAAAAAW0NvbnRlbnRfVHlwZXNdLnhtbFBLAQItABQABgAIAAAAIQA4&#10;/SH/1gAAAJQBAAALAAAAAAAAAAAAAAAAAC8BAABfcmVscy8ucmVsc1BLAQItABQABgAIAAAAIQAf&#10;RqZm2QMAAOMJAAAOAAAAAAAAAAAAAAAAAC4CAABkcnMvZTJvRG9jLnhtbFBLAQItABQABgAIAAAA&#10;IQDmhdkX4AAAAAoBAAAPAAAAAAAAAAAAAAAAADMGAABkcnMvZG93bnJldi54bWxQSwUGAAAAAAQA&#10;BADzAAAAQAcAAAAA&#10;" o:allowincell="f" path="m20664,18885nfc17457,20665,13850,21599,10182,21600,6629,21600,3132,20724,,19049em20664,18885nsc17457,20665,13850,21599,10182,21600,6629,21600,3132,20724,,19049l10182,,20664,18885xe" filled="f">
                <v:path arrowok="t" o:extrusionok="f" o:connecttype="custom" o:connectlocs="880745,1024924;0,1033824;433958,0" o:connectangles="0,0,0"/>
              </v:shape>
            </w:pict>
          </mc:Fallback>
        </mc:AlternateContent>
      </w:r>
      <w:r w:rsidRPr="001D4EBD">
        <w:rPr>
          <w:sz w:val="20"/>
          <w:szCs w:val="20"/>
        </w:rPr>
        <w:t>1) правило исключения “параллельных” дуг. Две дуги с одинаковым началом, одинаковым концом и с метками r</w:t>
      </w:r>
      <w:r w:rsidRPr="001D4EBD">
        <w:rPr>
          <w:sz w:val="20"/>
          <w:szCs w:val="20"/>
          <w:vertAlign w:val="subscript"/>
        </w:rPr>
        <w:t xml:space="preserve">1 </w:t>
      </w:r>
      <w:r w:rsidRPr="001D4EBD">
        <w:rPr>
          <w:sz w:val="20"/>
          <w:szCs w:val="20"/>
        </w:rPr>
        <w:t>и r</w:t>
      </w:r>
      <w:r w:rsidRPr="001D4EBD">
        <w:rPr>
          <w:sz w:val="20"/>
          <w:szCs w:val="20"/>
          <w:vertAlign w:val="subscript"/>
        </w:rPr>
        <w:t>2</w:t>
      </w:r>
      <w:r w:rsidRPr="001D4EBD">
        <w:rPr>
          <w:sz w:val="20"/>
          <w:szCs w:val="20"/>
        </w:rPr>
        <w:t xml:space="preserve"> соответственно, заменяются одной дугой с теми же началом и концом, отмеченной выражением r</w:t>
      </w:r>
      <w:r w:rsidRPr="001D4EBD">
        <w:rPr>
          <w:sz w:val="20"/>
          <w:szCs w:val="20"/>
          <w:vertAlign w:val="subscript"/>
        </w:rPr>
        <w:t xml:space="preserve">1 </w:t>
      </w:r>
      <w:r w:rsidRPr="001D4EBD">
        <w:rPr>
          <w:sz w:val="20"/>
          <w:szCs w:val="20"/>
        </w:rPr>
        <w:t>+ r</w:t>
      </w:r>
      <w:r w:rsidRPr="001D4EBD">
        <w:rPr>
          <w:sz w:val="20"/>
          <w:szCs w:val="20"/>
          <w:vertAlign w:val="subscript"/>
        </w:rPr>
        <w:t>2</w:t>
      </w:r>
      <w:r w:rsidRPr="001D4EBD">
        <w:rPr>
          <w:sz w:val="20"/>
          <w:szCs w:val="20"/>
        </w:rPr>
        <w:t>.</w:t>
      </w:r>
    </w:p>
    <w:p w:rsidR="001D4EBD" w:rsidRPr="001D4EBD" w:rsidRDefault="001D4EBD" w:rsidP="001D4EBD">
      <w:pPr>
        <w:spacing w:after="0" w:line="240" w:lineRule="auto"/>
        <w:rPr>
          <w:sz w:val="20"/>
          <w:szCs w:val="20"/>
        </w:rPr>
      </w:pPr>
    </w:p>
    <w:p w:rsidR="001D4EBD" w:rsidRPr="001D4EBD" w:rsidRDefault="001D4EBD" w:rsidP="001D4EBD">
      <w:pPr>
        <w:spacing w:after="0" w:line="240" w:lineRule="auto"/>
        <w:rPr>
          <w:sz w:val="20"/>
          <w:szCs w:val="20"/>
        </w:rPr>
      </w:pPr>
      <w:r w:rsidRPr="001D4EBD">
        <w:rPr>
          <w:sz w:val="20"/>
          <w:szCs w:val="20"/>
        </w:rPr>
        <w:t xml:space="preserve">                                 r</w:t>
      </w:r>
      <w:r w:rsidRPr="001D4EBD">
        <w:rPr>
          <w:sz w:val="20"/>
          <w:szCs w:val="20"/>
          <w:vertAlign w:val="subscript"/>
        </w:rPr>
        <w:t>1</w:t>
      </w:r>
    </w:p>
    <w:p w:rsidR="001D4EBD" w:rsidRPr="001D4EBD" w:rsidRDefault="001D4EBD" w:rsidP="001D4EBD">
      <w:pPr>
        <w:spacing w:after="0" w:line="240" w:lineRule="auto"/>
        <w:rPr>
          <w:sz w:val="20"/>
          <w:szCs w:val="20"/>
        </w:rPr>
      </w:pPr>
      <w:r w:rsidRPr="001D4EBD">
        <w:rPr>
          <w:sz w:val="20"/>
          <w:szCs w:val="20"/>
        </w:rPr>
        <mc:AlternateContent>
          <mc:Choice Requires="wps">
            <w:drawing>
              <wp:anchor distT="0" distB="0" distL="114300" distR="114300" simplePos="0" relativeHeight="252535808" behindDoc="0" locked="0" layoutInCell="0" allowOverlap="1">
                <wp:simplePos x="0" y="0"/>
                <wp:positionH relativeFrom="column">
                  <wp:posOffset>1832610</wp:posOffset>
                </wp:positionH>
                <wp:positionV relativeFrom="paragraph">
                  <wp:posOffset>121920</wp:posOffset>
                </wp:positionV>
                <wp:extent cx="129540" cy="109855"/>
                <wp:effectExtent l="7620" t="12700" r="43815" b="48895"/>
                <wp:wrapNone/>
                <wp:docPr id="2514" name="Полилиния 25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9540" cy="109855"/>
                        </a:xfrm>
                        <a:custGeom>
                          <a:avLst/>
                          <a:gdLst>
                            <a:gd name="T0" fmla="*/ 0 w 204"/>
                            <a:gd name="T1" fmla="*/ 0 h 173"/>
                            <a:gd name="T2" fmla="*/ 204 w 204"/>
                            <a:gd name="T3" fmla="*/ 173 h 173"/>
                          </a:gdLst>
                          <a:ahLst/>
                          <a:cxnLst>
                            <a:cxn ang="0">
                              <a:pos x="T0" y="T1"/>
                            </a:cxn>
                            <a:cxn ang="0">
                              <a:pos x="T2" y="T3"/>
                            </a:cxn>
                          </a:cxnLst>
                          <a:rect l="0" t="0" r="r" b="b"/>
                          <a:pathLst>
                            <a:path w="204" h="173">
                              <a:moveTo>
                                <a:pt x="0" y="0"/>
                              </a:moveTo>
                              <a:lnTo>
                                <a:pt x="204" y="173"/>
                              </a:lnTo>
                            </a:path>
                          </a:pathLst>
                        </a:custGeom>
                        <a:noFill/>
                        <a:ln w="9525">
                          <a:solidFill>
                            <a:srgbClr val="000000"/>
                          </a:solidFill>
                          <a:round/>
                          <a:headEnd type="non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id="Полилиния 2514" o:spid="_x0000_s1026" style="position:absolute;z-index:25253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144.3pt,9.6pt,154.5pt,18.25pt" coordsize="204,1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E/SMAMAAN4GAAAOAAAAZHJzL2Uyb0RvYy54bWysVWuK2zAQ/l/oHYR+FrJ+rL2bhHWWJY9S&#10;6GNh0wMolhyb2pIrKa+WnqFH6DUWSnuG9EYdjZ1sku1CKQ3EljyfZ75vRjO+ul5XJVkKbQolExqc&#10;+ZQImSpeyHlC308nnS4lxjLJWamkSOhGGHo9eP7salX3RahyVXKhCTiRpr+qE5pbW/c9z6S5qJg5&#10;U7WQYMyUrpiFrZ57XLMVeK9KL/T9C2+lNK+1SoUx8HTUGOkA/WeZSO27LDPCkjKhwM3iVeN15q7e&#10;4Ir155rVeZG2NNg/sKhYISHo3tWIWUYWunjkqipSrYzK7FmqKk9lWZEK1ABqAv9EzV3OaoFaIDmm&#10;3qfJ/D+36dvlrSYFT2gYBxElklVQpe237c/t9+09/n9s7399JWiGbK1q04eX7upb7fSa+rVKPxgw&#10;eEcWtzGAIbPVG8XBJVtYhRlaZ7pyb4J2ssZCbPaFEGtLUngYhL04gnKlYAr8XjeOXaE81t+9nC6M&#10;fSkUOmLL18Y2deSwwirwVsgUnGRVCSV94RGfrEjoR23N95DgCJKT4PL8FBIeQMDDn/2cH4DAB9l7&#10;At7zHTOW78ima9myhRVhrl98TFCtjEuMow7yp0ErHVBO2hNgYOjAyBziIbi5t0E0tMJpE2hKoAlm&#10;jdqaWcfNxXBLsoIjAckiOZQAMuKeV2oppgoR9qR2EOvBWspDFHpxhWzyCsjGDgsXCOu6D+44H9RW&#10;qklRlljcUjpKvTiMkYtRZcGd0dExej4blposmWtz/LVZO4JptZAcneWC8bHkxG5qOJsSRhN13ivB&#10;KSkFTDK3QqRlRfmAtLqASpVPoFGa4wPnuE2lO9E4Bz73/N64O+5GnSi8GHcifzTq3EyGUediElzG&#10;o/PRcDgKvjhpQdTPC86FdOp2MymI/q7n2+nYTJP9VDrKwlGyJvh7nCzvmAYWCbTs7qgOO941eTMV&#10;ZopvoOG1aoYsfBRgkSv9CVILAzah5uOCaUhd+UrCBOsFkWtxi5sovgxhow8ts0MLkym4Sqil0Cpu&#10;ObTNFF/UupjnECnAYyHVDQyarHADAfk1rNoNDFFU0A58N6UP94h6+CwNfgMAAP//AwBQSwMEFAAG&#10;AAgAAAAhAEC5geLfAAAACQEAAA8AAABkcnMvZG93bnJldi54bWxMj8FOwzAQRO9I/IO1SNyoQxBR&#10;GuJUCIn2UAlB2kOPbrwkgXgd2U4b/p7lVG47mqfZmXI120Gc0IfekYL7RQICqXGmp1bBfvd6l4MI&#10;UZPRgyNU8IMBVtX1VakL4870gac6toJDKBRaQRfjWEgZmg6tDgs3IrH36bzVkaVvpfH6zOF2kGmS&#10;ZNLqnvhDp0d86bD5rierwL4dpq/0MK/3/n095dt6szPbjVK3N/PzE4iIc7zA8Fefq0PFnY5uIhPE&#10;oCDN84xRNpYpCAYekiWPO/KRPYKsSvl/QfULAAD//wMAUEsBAi0AFAAGAAgAAAAhALaDOJL+AAAA&#10;4QEAABMAAAAAAAAAAAAAAAAAAAAAAFtDb250ZW50X1R5cGVzXS54bWxQSwECLQAUAAYACAAAACEA&#10;OP0h/9YAAACUAQAACwAAAAAAAAAAAAAAAAAvAQAAX3JlbHMvLnJlbHNQSwECLQAUAAYACAAAACEA&#10;8EhP0jADAADeBgAADgAAAAAAAAAAAAAAAAAuAgAAZHJzL2Uyb0RvYy54bWxQSwECLQAUAAYACAAA&#10;ACEAQLmB4t8AAAAJAQAADwAAAAAAAAAAAAAAAACKBQAAZHJzL2Rvd25yZXYueG1sUEsFBgAAAAAE&#10;AAQA8wAAAJYGAAAAAA==&#10;" o:allowincell="f" filled="f">
                <v:stroke endarrow="block"/>
                <v:path arrowok="t" o:connecttype="custom" o:connectlocs="0,0;129540,109855" o:connectangles="0,0"/>
              </v:polyline>
            </w:pict>
          </mc:Fallback>
        </mc:AlternateContent>
      </w:r>
      <w:r w:rsidRPr="001D4EBD">
        <w:rPr>
          <w:sz w:val="20"/>
          <w:szCs w:val="20"/>
        </w:rPr>
        <mc:AlternateContent>
          <mc:Choice Requires="wps">
            <w:drawing>
              <wp:anchor distT="0" distB="0" distL="114300" distR="114300" simplePos="0" relativeHeight="252532736" behindDoc="0" locked="0" layoutInCell="0" allowOverlap="1">
                <wp:simplePos x="0" y="0"/>
                <wp:positionH relativeFrom="column">
                  <wp:posOffset>1057275</wp:posOffset>
                </wp:positionH>
                <wp:positionV relativeFrom="paragraph">
                  <wp:posOffset>34290</wp:posOffset>
                </wp:positionV>
                <wp:extent cx="880745" cy="1107440"/>
                <wp:effectExtent l="13335" t="10795" r="10795" b="0"/>
                <wp:wrapNone/>
                <wp:docPr id="2513" name="Полилиния 25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80745" cy="1107440"/>
                        </a:xfrm>
                        <a:custGeom>
                          <a:avLst/>
                          <a:gdLst>
                            <a:gd name="G0" fmla="+- 11676 0 0"/>
                            <a:gd name="G1" fmla="+- 21600 0 0"/>
                            <a:gd name="G2" fmla="+- 21600 0 0"/>
                            <a:gd name="T0" fmla="*/ 0 w 22704"/>
                            <a:gd name="T1" fmla="*/ 3428 h 21600"/>
                            <a:gd name="T2" fmla="*/ 22704 w 22704"/>
                            <a:gd name="T3" fmla="*/ 3027 h 21600"/>
                            <a:gd name="T4" fmla="*/ 11676 w 22704"/>
                            <a:gd name="T5" fmla="*/ 21600 h 21600"/>
                          </a:gdLst>
                          <a:ahLst/>
                          <a:cxnLst>
                            <a:cxn ang="0">
                              <a:pos x="T0" y="T1"/>
                            </a:cxn>
                            <a:cxn ang="0">
                              <a:pos x="T2" y="T3"/>
                            </a:cxn>
                            <a:cxn ang="0">
                              <a:pos x="T4" y="T5"/>
                            </a:cxn>
                          </a:cxnLst>
                          <a:rect l="0" t="0" r="r" b="b"/>
                          <a:pathLst>
                            <a:path w="22704" h="21600" fill="none" extrusionOk="0">
                              <a:moveTo>
                                <a:pt x="-1" y="3427"/>
                              </a:moveTo>
                              <a:cubicBezTo>
                                <a:pt x="3482" y="1189"/>
                                <a:pt x="7535" y="-1"/>
                                <a:pt x="11676" y="0"/>
                              </a:cubicBezTo>
                              <a:cubicBezTo>
                                <a:pt x="15557" y="0"/>
                                <a:pt x="19366" y="1045"/>
                                <a:pt x="22703" y="3027"/>
                              </a:cubicBezTo>
                            </a:path>
                            <a:path w="22704" h="21600" stroke="0" extrusionOk="0">
                              <a:moveTo>
                                <a:pt x="-1" y="3427"/>
                              </a:moveTo>
                              <a:cubicBezTo>
                                <a:pt x="3482" y="1189"/>
                                <a:pt x="7535" y="-1"/>
                                <a:pt x="11676" y="0"/>
                              </a:cubicBezTo>
                              <a:cubicBezTo>
                                <a:pt x="15557" y="0"/>
                                <a:pt x="19366" y="1045"/>
                                <a:pt x="22703" y="3027"/>
                              </a:cubicBezTo>
                              <a:lnTo>
                                <a:pt x="11676"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Полилиния 2513" o:spid="_x0000_s1026" style="position:absolute;margin-left:83.25pt;margin-top:2.7pt;width:69.35pt;height:87.2pt;z-index:25253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2704,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WhI2AMAANEJAAAOAAAAZHJzL2Uyb0RvYy54bWzsVmuO2zYQ/l+gdyD0s4VXD0uWbaw3SO11&#10;ECBpAmRzAJqiLGElUiXpxybIGXqEXiNA0J7BvVGGQ0kr72KLRdGfNbBaPoYfZ76PnOHli2NdkT1X&#10;upRi4YUXgUe4YDIrxXbhfbxZj6Ye0YaKjFZS8IV3x7X34urHHy4PzZxHspBVxhUBEKHnh2bhFcY0&#10;c9/XrOA11Rey4QImc6lqaqCrtn6m6AHQ68qPgmDiH6TKGiUZ1xpGV27Su0L8POfMvMtzzQ2pFh74&#10;ZvCr8LuxX//qks63ijZFyVo36L/woqalgE17qBU1lOxU+QiqLpmSWubmgsnal3leMo4xQDRh8CCa&#10;DwVtOMYC5Oimp0n/d7Ds1/17Rcps4UVJOPaIoDWodPrj9Nfp2+kr/v15+vr37wSnga1Do+ew6EPz&#10;Xtl4dfNGslsNE/7ZjO1osCGbw1uZASTdGYkMHXNV25UQOzmiEHe9EPxoCIPB6TRI48QjDKbCENox&#10;KuXTebea7bR5xSUi0f0bbZyQGbRQhqyN5BWIntcVaPrziIThJJ2QgHSy90bhwCgKJwGYPDaKnmF0&#10;02/3kw8YBxJFaRC3p6zb7qbfDozGcTQlBcFdH9r1O4IdAj0FCMK5IC1gEKVPAcYDO0fGEx4C9z2g&#10;I2TgIsiw7YimRcc9O4qWfGgRau9/gII3UluhLTUgJwRvDwudg5VV6gljCN0aj59lDGFZ42Ro7HZo&#10;PVKQBx5mAOURyAAbx3lDjQ3EOmSb5AD3AZUjBbTsiQBCygqSiIA0BjnuaNTO5rx3t12YtdzzG4kI&#10;xsY7ApXBK9A3bf26t2C7Tcl+4Z+G9uN46oIOw+ms9QqB0mQMcgAUIOIpb3AY9cPx7m6co5732jVJ&#10;kqT3ayBYBzUbTyY4HAZw7QabWBLgcNk44Fi1cQyRgWZL2D8Sp42St5ACgMP/eetVr8RQ/Xs1+0wA&#10;1HY2rJKau2vj2G5pxyNrT/ogGwq5hoOKGlbCHuRZEiV4EbWsysxOWrW02m6WlSJ7aisj/lp5z8yU&#10;3IkMwQpOs+u2bWhZuTY6afFA2fYC2SSOpe/zLJhdT6+n8SiOJtejOFitRi/Xy3g0WYdpshqvlstV&#10;+MW6FsbzoswyLqx3XRkO4+eVufZB4ApoX4jPojgLdo2/x8H6525gkoJYuv+O666uuUK4kdkd1Dgl&#10;3bsC3kHQKKT65JEDvCkWnv5tRxXki+q1gKI9C20hIwY7cZJG0FHDmc1whgoGUAvPeJBNbXNp3MNl&#10;16hyW8BOIcoq5EuorXlpSyAWYedV24F3A0bQvnHsw2TYR6v7l9jVdwAAAP//AwBQSwMEFAAGAAgA&#10;AAAhAGmty1DcAAAACQEAAA8AAABkcnMvZG93bnJldi54bWxMj01OwzAQhfdI3MEaJHbUaUNCG+JU&#10;VSUkxI7CAdx4GlvE4yh22pTTM6xg+fQ9vZ96O/tenHGMLpCC5SIDgdQG46hT8Pnx8rAGEZMmo/tA&#10;qOCKEbbN7U2tKxMu9I7nQ+oEh1CstAKb0lBJGVuLXsdFGJCYncLodWI5dtKM+sLhvperLCul1464&#10;weoB9xbbr8PkuXf6DjuXL8t5/3o9bdxbYXMqlLq/m3fPIBLO6c8Mv/N5OjS86RgmMlH0rMuyYKuC&#10;4hEE8zwrViCODJ42a5BNLf8/aH4AAAD//wMAUEsBAi0AFAAGAAgAAAAhALaDOJL+AAAA4QEAABMA&#10;AAAAAAAAAAAAAAAAAAAAAFtDb250ZW50X1R5cGVzXS54bWxQSwECLQAUAAYACAAAACEAOP0h/9YA&#10;AACUAQAACwAAAAAAAAAAAAAAAAAvAQAAX3JlbHMvLnJlbHNQSwECLQAUAAYACAAAACEA1WVoSNgD&#10;AADRCQAADgAAAAAAAAAAAAAAAAAuAgAAZHJzL2Uyb0RvYy54bWxQSwECLQAUAAYACAAAACEAaa3L&#10;UNwAAAAJAQAADwAAAAAAAAAAAAAAAAAyBgAAZHJzL2Rvd25yZXYueG1sUEsFBgAAAAAEAAQA8wAA&#10;ADsHAAAAAA==&#10;" o:allowincell="f" path="m-1,3427nfc3482,1189,7535,-1,11676,v3881,,7690,1045,11027,3027em-1,3427nsc3482,1189,7535,-1,11676,v3881,,7690,1045,11027,3027l11676,21600,-1,3427xe" filled="f">
                <v:path arrowok="t" o:extrusionok="f" o:connecttype="custom" o:connectlocs="0,175755;880745,155195;452941,1107440" o:connectangles="0,0,0"/>
              </v:shape>
            </w:pict>
          </mc:Fallback>
        </mc:AlternateContent>
      </w:r>
      <w:r w:rsidRPr="001D4EBD">
        <w:rPr>
          <w:sz w:val="20"/>
          <w:szCs w:val="20"/>
        </w:rPr>
        <mc:AlternateContent>
          <mc:Choice Requires="wps">
            <w:drawing>
              <wp:anchor distT="0" distB="0" distL="114300" distR="114300" simplePos="0" relativeHeight="252526592" behindDoc="0" locked="0" layoutInCell="0" allowOverlap="1">
                <wp:simplePos x="0" y="0"/>
                <wp:positionH relativeFrom="column">
                  <wp:posOffset>660400</wp:posOffset>
                </wp:positionH>
                <wp:positionV relativeFrom="paragraph">
                  <wp:posOffset>146050</wp:posOffset>
                </wp:positionV>
                <wp:extent cx="450850" cy="450850"/>
                <wp:effectExtent l="6985" t="8255" r="8890" b="7620"/>
                <wp:wrapNone/>
                <wp:docPr id="2512" name="Овал 25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0850" cy="450850"/>
                        </a:xfrm>
                        <a:prstGeom prst="ellipse">
                          <a:avLst/>
                        </a:prstGeom>
                        <a:solidFill>
                          <a:srgbClr val="FFFFFF"/>
                        </a:solidFill>
                        <a:ln w="9525">
                          <a:solidFill>
                            <a:srgbClr val="000000"/>
                          </a:solidFill>
                          <a:round/>
                          <a:headEnd/>
                          <a:tailEnd/>
                        </a:ln>
                      </wps:spPr>
                      <wps:txbx>
                        <w:txbxContent>
                          <w:p w:rsidR="00054219" w:rsidRPr="00C47EF5" w:rsidRDefault="00054219" w:rsidP="001D4EBD">
                            <w:pPr>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Овал 2512" o:spid="_x0000_s1317" style="position:absolute;margin-left:52pt;margin-top:11.5pt;width:35.5pt;height:35.5pt;z-index:25252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s6dMQIAAEoEAAAOAAAAZHJzL2Uyb0RvYy54bWysVFGO0zAQ/UfiDpb/aZqqZbdR09WqSxHS&#10;AistHMB1nMbC8Zix27QchjOg/eUSPRJjp9vtAl+IfFgznvHzvDfjzK52rWFbhV6DLXk+GHKmrIRK&#10;23XJP39avrrkzAdhK2HAqpLvledX85cvZp0r1AgaMJVCRiDWF50reROCK7LMy0a1wg/AKUvBGrAV&#10;gVxcZxWKjtBbk42Gw9dZB1g5BKm8p92bPsjnCb+ulQwf69qrwEzJqbaQVkzrKq7ZfCaKNQrXaHks&#10;Q/xDFa3Qli49Qd2IINgG9R9QrZYIHuowkNBmUNdaqsSB2OTD39jcN8KpxIXE8e4kk/9/sPLD9g6Z&#10;rko+muQjzqxoqUuH74eHw4/DT5Y2SaPO+YJS790dRpbe3YL84pmFRSPsWl0jQtcoUVFledQ0e3Yg&#10;Op6OslX3HirCF5sASa5djW0EJCHYLnVlf+qK2gUmaXM8GV5OqHeSQkc73iCKx8MOfXiroGXRKLky&#10;RjsfdROF2N760Gc/ZqX6wehqqY1JDq5XC4NsK2hGlulLFIjmeZqxrCv5dDKaJORnMX8OMUzf3yAQ&#10;NraiakQRtXpztIPQpreJk7FH8aJeve5ht9qlDuUX04ga1VxBtSc9EfqBpgdIRgP4jbOOhrnk/utG&#10;oOLMvLPUk2k+HsfpT854cjEiB88jq/OIsJKgSh44681F6F/MxqFeN3RTniSwcE19rHUS+KmqIwEa&#10;2NSl4+OKL+LcT1lPv4D5LwAAAP//AwBQSwMEFAAGAAgAAAAhAACUuI3cAAAACQEAAA8AAABkcnMv&#10;ZG93bnJldi54bWxMT8FOg0AUvJv4D5tn4s0uLVIrsjSNjYkeehDtfQuvQMq+Jewrxb/39aSnN5OZ&#10;zJvJ1pPr1IhDaD0ZmM8iUEilr1qqDXx/vT2sQAW2VNnOExr4wQDr/PYms2nlL/SJY8G1khAKqTXQ&#10;MPep1qFs0Nkw8z2SaEc/OMtCh1pXg71IuOv0IoqW2tmW5ENje3xtsDwVZ2dgW2+K5ahjTuLj9p2T&#10;0373Ec+Nub+bNi+gGCf+M8O1vlSHXDod/JmqoDrh0aNsYQOLWO7V8JQIOBh4FkHnmf6/IP8FAAD/&#10;/wMAUEsBAi0AFAAGAAgAAAAhALaDOJL+AAAA4QEAABMAAAAAAAAAAAAAAAAAAAAAAFtDb250ZW50&#10;X1R5cGVzXS54bWxQSwECLQAUAAYACAAAACEAOP0h/9YAAACUAQAACwAAAAAAAAAAAAAAAAAvAQAA&#10;X3JlbHMvLnJlbHNQSwECLQAUAAYACAAAACEAQz7OnTECAABKBAAADgAAAAAAAAAAAAAAAAAuAgAA&#10;ZHJzL2Uyb0RvYy54bWxQSwECLQAUAAYACAAAACEAAJS4jdwAAAAJAQAADwAAAAAAAAAAAAAAAACL&#10;BAAAZHJzL2Rvd25yZXYueG1sUEsFBgAAAAAEAAQA8wAAAJQFAAAAAA==&#10;" o:allowincell="f">
                <v:textbox>
                  <w:txbxContent>
                    <w:p w:rsidR="00054219" w:rsidRPr="00C47EF5" w:rsidRDefault="00054219" w:rsidP="001D4EBD">
                      <w:pPr>
                        <w:rPr>
                          <w:sz w:val="20"/>
                          <w:szCs w:val="20"/>
                        </w:rPr>
                      </w:pPr>
                    </w:p>
                  </w:txbxContent>
                </v:textbox>
              </v:oval>
            </w:pict>
          </mc:Fallback>
        </mc:AlternateContent>
      </w:r>
      <w:r w:rsidRPr="001D4EBD">
        <w:rPr>
          <w:sz w:val="20"/>
          <w:szCs w:val="20"/>
        </w:rPr>
        <w:t xml:space="preserve">                                </w:t>
      </w:r>
    </w:p>
    <w:p w:rsidR="001D4EBD" w:rsidRPr="001D4EBD" w:rsidRDefault="001D4EBD" w:rsidP="001D4EBD">
      <w:pPr>
        <w:spacing w:after="0" w:line="240" w:lineRule="auto"/>
        <w:rPr>
          <w:sz w:val="20"/>
          <w:szCs w:val="20"/>
        </w:rPr>
      </w:pPr>
      <w:r w:rsidRPr="001D4EBD">
        <w:rPr>
          <w:sz w:val="20"/>
          <w:szCs w:val="20"/>
        </w:rPr>
        <mc:AlternateContent>
          <mc:Choice Requires="wps">
            <w:drawing>
              <wp:anchor distT="0" distB="0" distL="114300" distR="114300" simplePos="0" relativeHeight="252529664" behindDoc="0" locked="0" layoutInCell="0" allowOverlap="1">
                <wp:simplePos x="0" y="0"/>
                <wp:positionH relativeFrom="column">
                  <wp:posOffset>4898390</wp:posOffset>
                </wp:positionH>
                <wp:positionV relativeFrom="paragraph">
                  <wp:posOffset>-58420</wp:posOffset>
                </wp:positionV>
                <wp:extent cx="450850" cy="450850"/>
                <wp:effectExtent l="6350" t="7620" r="9525" b="8255"/>
                <wp:wrapNone/>
                <wp:docPr id="2511" name="Овал 25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0850" cy="450850"/>
                        </a:xfrm>
                        <a:prstGeom prst="ellipse">
                          <a:avLst/>
                        </a:prstGeom>
                        <a:solidFill>
                          <a:srgbClr val="FFFFFF"/>
                        </a:solidFill>
                        <a:ln w="9525">
                          <a:solidFill>
                            <a:srgbClr val="000000"/>
                          </a:solidFill>
                          <a:round/>
                          <a:headEnd/>
                          <a:tailEnd/>
                        </a:ln>
                      </wps:spPr>
                      <wps:txbx>
                        <w:txbxContent>
                          <w:p w:rsidR="00054219" w:rsidRPr="00C47EF5" w:rsidRDefault="00054219" w:rsidP="001D4EBD">
                            <w:pPr>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Овал 2511" o:spid="_x0000_s1318" style="position:absolute;margin-left:385.7pt;margin-top:-4.6pt;width:35.5pt;height:35.5pt;z-index:25252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3PUVMAIAAEoEAAAOAAAAZHJzL2Uyb0RvYy54bWysVFGO0zAQ/UfiDpb/aZKqhd2o6WrVpQhp&#10;gZUWDuA6TmPheMzYbVoOwxkQv1yiR2LsdLtd4AuRD2vGM36e92ac2dWuM2yr0GuwFS9GOWfKSqi1&#10;XVf808fliwvOfBC2FgasqvheeX41f/5s1rtSjaEFUytkBGJ92buKtyG4Msu8bFUn/AicshRsADsR&#10;yMV1VqPoCb0z2TjPX2Y9YO0QpPKedm+GIJ8n/KZRMnxoGq8CMxWn2kJaMa2ruGbzmSjXKFyr5bEM&#10;8Q9VdEJbuvQEdSOCYBvUf0B1WiJ4aMJIQpdB02ipEgdiU+S/sblvhVOJC4nj3Ukm//9g5fvtHTJd&#10;V3w8LQrOrOioS4dvhx+H74efLG2SRr3zJaXeuzuMLL27BfnZMwuLVti1ukaEvlWipsqKqGn25EB0&#10;PB1lq/4d1IQvNgGSXLsGuwhIQrBd6sr+1BW1C0zS5mSaX0ypd5JCRzveIMqHww59eKOgY9GouDJG&#10;Ox91E6XY3vowZD9kpfrB6HqpjUkOrlcLg2wraEaW6UsUiOZ5mrGsr/jldDxNyE9i/hwiT9/fIBA2&#10;tqZqRBm1en20g9BmsImTsUfxol6D7mG32qUOFRdpXqOaK6j3pCfCMND0AMloAb9y1tMwV9x/2QhU&#10;nJm3lnpyWUwmcfqTM5m+GpOD55HVeURYSVAVD5wN5iIML2bjUK9buqlIEli4pj42Ogn8WNWRAA1s&#10;6tLxccUXce6nrMdfwPwXAAAA//8DAFBLAwQUAAYACAAAACEA6p1rJOAAAAAJAQAADwAAAGRycy9k&#10;b3ducmV2LnhtbEyPTU+DQBCG7yb+h82YeGuXj5YiMjSNjUk9eBD1voUpkLKzhN1S/PduT3qcmSfv&#10;PG++nXUvJhptZxghXAYgiCtTd9wgfH2+LlIQ1imuVW+YEH7Iwra4v8tVVpsrf9BUukb4ELaZQmid&#10;GzIpbdWSVnZpBmJ/O5lRK+fHsZH1qK4+XPcyCoJEatWx/9CqgV5aqs7lRSPsm12ZTDJ26/i0P7j1&#10;+fv9LQ4RHx/m3TMIR7P7g+Gm79Wh8E5Hc+Haih5hswlXHkVYPEUgPJCuIr84IiRhCrLI5f8GxS8A&#10;AAD//wMAUEsBAi0AFAAGAAgAAAAhALaDOJL+AAAA4QEAABMAAAAAAAAAAAAAAAAAAAAAAFtDb250&#10;ZW50X1R5cGVzXS54bWxQSwECLQAUAAYACAAAACEAOP0h/9YAAACUAQAACwAAAAAAAAAAAAAAAAAv&#10;AQAAX3JlbHMvLnJlbHNQSwECLQAUAAYACAAAACEA0dz1FTACAABKBAAADgAAAAAAAAAAAAAAAAAu&#10;AgAAZHJzL2Uyb0RvYy54bWxQSwECLQAUAAYACAAAACEA6p1rJOAAAAAJAQAADwAAAAAAAAAAAAAA&#10;AACKBAAAZHJzL2Rvd25yZXYueG1sUEsFBgAAAAAEAAQA8wAAAJcFAAAAAA==&#10;" o:allowincell="f">
                <v:textbox>
                  <w:txbxContent>
                    <w:p w:rsidR="00054219" w:rsidRPr="00C47EF5" w:rsidRDefault="00054219" w:rsidP="001D4EBD">
                      <w:pPr>
                        <w:rPr>
                          <w:sz w:val="20"/>
                          <w:szCs w:val="20"/>
                        </w:rPr>
                      </w:pPr>
                    </w:p>
                  </w:txbxContent>
                </v:textbox>
              </v:oval>
            </w:pict>
          </mc:Fallback>
        </mc:AlternateContent>
      </w:r>
      <w:r w:rsidRPr="001D4EBD">
        <w:rPr>
          <w:sz w:val="20"/>
          <w:szCs w:val="20"/>
        </w:rPr>
        <mc:AlternateContent>
          <mc:Choice Requires="wps">
            <w:drawing>
              <wp:anchor distT="0" distB="0" distL="114300" distR="114300" simplePos="0" relativeHeight="252528640" behindDoc="0" locked="0" layoutInCell="0" allowOverlap="1">
                <wp:simplePos x="0" y="0"/>
                <wp:positionH relativeFrom="column">
                  <wp:posOffset>3545840</wp:posOffset>
                </wp:positionH>
                <wp:positionV relativeFrom="paragraph">
                  <wp:posOffset>-58420</wp:posOffset>
                </wp:positionV>
                <wp:extent cx="450850" cy="450850"/>
                <wp:effectExtent l="6350" t="7620" r="9525" b="8255"/>
                <wp:wrapNone/>
                <wp:docPr id="2510" name="Овал 25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0850" cy="450850"/>
                        </a:xfrm>
                        <a:prstGeom prst="ellipse">
                          <a:avLst/>
                        </a:prstGeom>
                        <a:solidFill>
                          <a:srgbClr val="FFFFFF"/>
                        </a:solidFill>
                        <a:ln w="9525">
                          <a:solidFill>
                            <a:srgbClr val="000000"/>
                          </a:solidFill>
                          <a:round/>
                          <a:headEnd/>
                          <a:tailEnd/>
                        </a:ln>
                      </wps:spPr>
                      <wps:txbx>
                        <w:txbxContent>
                          <w:p w:rsidR="00054219" w:rsidRPr="00C47EF5" w:rsidRDefault="00054219" w:rsidP="001D4EBD">
                            <w:pPr>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Овал 2510" o:spid="_x0000_s1319" style="position:absolute;margin-left:279.2pt;margin-top:-4.6pt;width:35.5pt;height:35.5pt;z-index:25252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0H5SLwIAAEoEAAAOAAAAZHJzL2Uyb0RvYy54bWysVFGO0zAQ/UfiDpb/aZKqhd2o6WrVpQhp&#10;gZUWDuA6TmPheMzYbVoOwxkQv1yiR2LsdLtd4AuRD2vGM36e92ac2dWuM2yr0GuwFS9GOWfKSqi1&#10;XVf808fliwvOfBC2FgasqvheeX41f/5s1rtSjaEFUytkBGJ92buKtyG4Msu8bFUn/AicshRsADsR&#10;yMV1VqPoCb0z2TjPX2Y9YO0QpPKedm+GIJ8n/KZRMnxoGq8CMxWn2kJaMa2ruGbzmSjXKFyr5bEM&#10;8Q9VdEJbuvQEdSOCYBvUf0B1WiJ4aMJIQpdB02ipEgdiU+S/sblvhVOJC4nj3Ukm//9g5fvtHTJd&#10;V3w8LUggKzrq0uHb4cfh++EnS5ukUe98San37g4jS+9uQX72zMKiFXatrhGhb5WoqbIiapo9ORAd&#10;T0fZqn8HNeGLTYAk167BLgKSEGyXurI/dUXtApO0OZnmF1MqTVLoaMcbRPlw2KEPbxR0LBoVV8Zo&#10;56NuohTbWx+G7IesVD8YXS+1McnB9WphkG0FzcgyfYkC0TxPM5b1Fb+cjqcJ+UnMn0Pk6fsbBMLG&#10;1lSNKKNWr492ENoMNnEy9ihe1GvQPexWu9Sh4iJpG9VcQb0nPRGGgaYHSEYL+JWznoa54v7LRqDi&#10;zLy11JPLYjKJ05+cyfTVmBw8j6zOI8JKgqp44GwwF2F4MRuHet3STUWSwMI19bHRSeDHqo4EaGBT&#10;l46PK76Icz9lPf4C5r8AAAD//wMAUEsDBBQABgAIAAAAIQCKrl6Z3gAAAAkBAAAPAAAAZHJzL2Rv&#10;d25yZXYueG1sTI9NT4NAEIbvJv6HzZh4a5cPIZSyNI2NiR48iPa+hSmQsrOE3VL8944nvc3Hk3ee&#10;KXaLGcSMk+stKQjXAQik2jY9tQq+Pl9WGQjnNTV6sIQKvtHBrry/K3Te2Bt94Fz5VnAIuVwr6Lwf&#10;cyld3aHRbm1HJN6d7WS053ZqZTPpG4ebQUZBkEqje+ILnR7xucP6Ul2NgkO7r9JZxj6Jz4dXn1yO&#10;729xqNTjw7LfgvC4+D8YfvVZHUp2OtkrNU4MCpIke2JUwWoTgWAgjTY8OHERZiDLQv7/oPwBAAD/&#10;/wMAUEsBAi0AFAAGAAgAAAAhALaDOJL+AAAA4QEAABMAAAAAAAAAAAAAAAAAAAAAAFtDb250ZW50&#10;X1R5cGVzXS54bWxQSwECLQAUAAYACAAAACEAOP0h/9YAAACUAQAACwAAAAAAAAAAAAAAAAAvAQAA&#10;X3JlbHMvLnJlbHNQSwECLQAUAAYACAAAACEA4NB+Ui8CAABKBAAADgAAAAAAAAAAAAAAAAAuAgAA&#10;ZHJzL2Uyb0RvYy54bWxQSwECLQAUAAYACAAAACEAiq5emd4AAAAJAQAADwAAAAAAAAAAAAAAAACJ&#10;BAAAZHJzL2Rvd25yZXYueG1sUEsFBgAAAAAEAAQA8wAAAJQFAAAAAA==&#10;" o:allowincell="f">
                <v:textbox>
                  <w:txbxContent>
                    <w:p w:rsidR="00054219" w:rsidRPr="00C47EF5" w:rsidRDefault="00054219" w:rsidP="001D4EBD">
                      <w:pPr>
                        <w:rPr>
                          <w:sz w:val="20"/>
                          <w:szCs w:val="20"/>
                        </w:rPr>
                      </w:pPr>
                    </w:p>
                  </w:txbxContent>
                </v:textbox>
              </v:oval>
            </w:pict>
          </mc:Fallback>
        </mc:AlternateContent>
      </w:r>
      <w:r w:rsidRPr="001D4EBD">
        <w:rPr>
          <w:sz w:val="20"/>
          <w:szCs w:val="20"/>
        </w:rPr>
        <mc:AlternateContent>
          <mc:Choice Requires="wps">
            <w:drawing>
              <wp:anchor distT="0" distB="0" distL="114300" distR="114300" simplePos="0" relativeHeight="252527616" behindDoc="0" locked="0" layoutInCell="0" allowOverlap="1">
                <wp:simplePos x="0" y="0"/>
                <wp:positionH relativeFrom="column">
                  <wp:posOffset>1922780</wp:posOffset>
                </wp:positionH>
                <wp:positionV relativeFrom="paragraph">
                  <wp:posOffset>-58420</wp:posOffset>
                </wp:positionV>
                <wp:extent cx="450850" cy="450850"/>
                <wp:effectExtent l="12065" t="7620" r="13335" b="8255"/>
                <wp:wrapNone/>
                <wp:docPr id="2509" name="Овал 25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0850" cy="450850"/>
                        </a:xfrm>
                        <a:prstGeom prst="ellipse">
                          <a:avLst/>
                        </a:prstGeom>
                        <a:solidFill>
                          <a:srgbClr val="FFFFFF"/>
                        </a:solidFill>
                        <a:ln w="9525">
                          <a:solidFill>
                            <a:srgbClr val="000000"/>
                          </a:solidFill>
                          <a:round/>
                          <a:headEnd/>
                          <a:tailEnd/>
                        </a:ln>
                      </wps:spPr>
                      <wps:txbx>
                        <w:txbxContent>
                          <w:p w:rsidR="00054219" w:rsidRPr="00C47EF5" w:rsidRDefault="00054219" w:rsidP="001D4EBD">
                            <w:pPr>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Овал 2509" o:spid="_x0000_s1320" style="position:absolute;margin-left:151.4pt;margin-top:-4.6pt;width:35.5pt;height:35.5pt;z-index:25252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WjLMAIAAEoEAAAOAAAAZHJzL2Uyb0RvYy54bWysVFGO0zAQ/UfiDpb/adKqhTZqulp1KUJa&#10;YKWFA7iO01g4HjN2m5bDcAbEL5fokRg73W4X+ELkw5rxjJ/nvRlnfrVvDdsp9BpsyYeDnDNlJVTa&#10;bkr+6ePqxZQzH4SthAGrSn5Qnl8tnj+bd65QI2jAVAoZgVhfdK7kTQiuyDIvG9UKPwCnLAVrwFYE&#10;cnGTVSg6Qm9NNsrzl1kHWDkEqbyn3Zs+yBcJv66VDB/q2qvATMmptpBWTOs6rtliLooNCtdoeSpD&#10;/EMVrdCWLj1D3Ygg2Bb1H1Ctlgge6jCQ0GZQ11qqxIHYDPPf2Nw3wqnEhcTx7iyT/3+w8v3uDpmu&#10;Sj6a5DPOrGipS8dvxx/H78efLG2SRp3zBaXeuzuMLL27BfnZMwvLRtiNukaErlGiosqGUdPsyYHo&#10;eDrK1t07qAhfbAMkufY1thGQhGD71JXDuStqH5ikzfEkn06od5JCJzveIIqHww59eKOgZdEouTJG&#10;Ox91E4XY3frQZz9kpfrB6GqljUkObtZLg2wnaEZW6UsUiOZlmrGsK/lsMpok5CcxfwmRp+9vEAhb&#10;W1E1oohavT7ZQWjT28TJ2JN4Ua9e97Bf71OHhtNRRI1qrqE6kJ4I/UDTAySjAfzKWUfDXHL/ZStQ&#10;cWbeWurJbDgex+lPznjyakQOXkbWlxFhJUGVPHDWm8vQv5itQ71p6KZhksDCNfWx1kngx6pOBGhg&#10;U5dOjyu+iEs/ZT3+Aha/AAAA//8DAFBLAwQUAAYACAAAACEAbDgBmN8AAAAJAQAADwAAAGRycy9k&#10;b3ducmV2LnhtbEyPQU+DQBCF7yb+h82YeGsX2BRbytI0NiZ68FDU+xamQMrOEnZL8d87nvQ4b17e&#10;+16+m20vJhx950hDvIxAIFWu7qjR8PnxsliD8MFQbXpHqOEbPeyK+7vcZLW70RGnMjSCQ8hnRkMb&#10;wpBJ6asWrfFLNyDx7+xGawKfYyPr0dw43PYyiaJUWtMRN7RmwOcWq0t5tRoOzb5MJ6nCSp0Pr2F1&#10;+Xp/U7HWjw/zfgsi4Bz+zPCLz+hQMNPJXan2otegooTRg4bFJgHBBvWkWDhpSOM1yCKX/xcUPwAA&#10;AP//AwBQSwECLQAUAAYACAAAACEAtoM4kv4AAADhAQAAEwAAAAAAAAAAAAAAAAAAAAAAW0NvbnRl&#10;bnRfVHlwZXNdLnhtbFBLAQItABQABgAIAAAAIQA4/SH/1gAAAJQBAAALAAAAAAAAAAAAAAAAAC8B&#10;AABfcmVscy8ucmVsc1BLAQItABQABgAIAAAAIQAPnWjLMAIAAEoEAAAOAAAAAAAAAAAAAAAAAC4C&#10;AABkcnMvZTJvRG9jLnhtbFBLAQItABQABgAIAAAAIQBsOAGY3wAAAAkBAAAPAAAAAAAAAAAAAAAA&#10;AIoEAABkcnMvZG93bnJldi54bWxQSwUGAAAAAAQABADzAAAAlgUAAAAA&#10;" o:allowincell="f">
                <v:textbox>
                  <w:txbxContent>
                    <w:p w:rsidR="00054219" w:rsidRPr="00C47EF5" w:rsidRDefault="00054219" w:rsidP="001D4EBD">
                      <w:pPr>
                        <w:rPr>
                          <w:sz w:val="20"/>
                          <w:szCs w:val="20"/>
                        </w:rPr>
                      </w:pPr>
                    </w:p>
                  </w:txbxContent>
                </v:textbox>
              </v:oval>
            </w:pict>
          </mc:Fallback>
        </mc:AlternateContent>
      </w:r>
      <w:r w:rsidRPr="001D4EBD">
        <w:rPr>
          <w:sz w:val="20"/>
          <w:szCs w:val="20"/>
        </w:rPr>
        <w:t xml:space="preserve">                                                                 =&gt;                         r</w:t>
      </w:r>
      <w:r w:rsidRPr="001D4EBD">
        <w:rPr>
          <w:sz w:val="20"/>
          <w:szCs w:val="20"/>
          <w:vertAlign w:val="subscript"/>
        </w:rPr>
        <w:t xml:space="preserve">1 </w:t>
      </w:r>
      <w:r w:rsidRPr="001D4EBD">
        <w:rPr>
          <w:sz w:val="20"/>
          <w:szCs w:val="20"/>
        </w:rPr>
        <w:t>+ r</w:t>
      </w:r>
      <w:r w:rsidRPr="001D4EBD">
        <w:rPr>
          <w:sz w:val="20"/>
          <w:szCs w:val="20"/>
          <w:vertAlign w:val="subscript"/>
        </w:rPr>
        <w:t>2</w:t>
      </w:r>
    </w:p>
    <w:p w:rsidR="001D4EBD" w:rsidRPr="001D4EBD" w:rsidRDefault="001D4EBD" w:rsidP="001D4EBD">
      <w:pPr>
        <w:spacing w:after="0" w:line="240" w:lineRule="auto"/>
        <w:rPr>
          <w:sz w:val="20"/>
          <w:szCs w:val="20"/>
        </w:rPr>
      </w:pPr>
      <w:r w:rsidRPr="001D4EBD">
        <w:rPr>
          <w:sz w:val="20"/>
          <w:szCs w:val="20"/>
        </w:rPr>
        <mc:AlternateContent>
          <mc:Choice Requires="wps">
            <w:drawing>
              <wp:anchor distT="0" distB="0" distL="114300" distR="114300" simplePos="0" relativeHeight="252534784" behindDoc="0" locked="0" layoutInCell="0" allowOverlap="1">
                <wp:simplePos x="0" y="0"/>
                <wp:positionH relativeFrom="column">
                  <wp:posOffset>3990975</wp:posOffset>
                </wp:positionH>
                <wp:positionV relativeFrom="paragraph">
                  <wp:posOffset>22860</wp:posOffset>
                </wp:positionV>
                <wp:extent cx="904875" cy="635"/>
                <wp:effectExtent l="13335" t="54610" r="15240" b="59055"/>
                <wp:wrapNone/>
                <wp:docPr id="2508" name="Полилиния 250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04875" cy="635"/>
                        </a:xfrm>
                        <a:custGeom>
                          <a:avLst/>
                          <a:gdLst>
                            <a:gd name="T0" fmla="*/ 0 w 1425"/>
                            <a:gd name="T1" fmla="*/ 0 h 1"/>
                            <a:gd name="T2" fmla="*/ 1425 w 1425"/>
                            <a:gd name="T3" fmla="*/ 0 h 1"/>
                          </a:gdLst>
                          <a:ahLst/>
                          <a:cxnLst>
                            <a:cxn ang="0">
                              <a:pos x="T0" y="T1"/>
                            </a:cxn>
                            <a:cxn ang="0">
                              <a:pos x="T2" y="T3"/>
                            </a:cxn>
                          </a:cxnLst>
                          <a:rect l="0" t="0" r="r" b="b"/>
                          <a:pathLst>
                            <a:path w="1425" h="1">
                              <a:moveTo>
                                <a:pt x="0" y="0"/>
                              </a:moveTo>
                              <a:lnTo>
                                <a:pt x="1425" y="0"/>
                              </a:lnTo>
                            </a:path>
                          </a:pathLst>
                        </a:custGeom>
                        <a:noFill/>
                        <a:ln w="9525">
                          <a:solidFill>
                            <a:srgbClr val="000000"/>
                          </a:solidFill>
                          <a:round/>
                          <a:headEnd type="non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id="Полилиния 2508" o:spid="_x0000_s1026" style="position:absolute;z-index:25253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314.25pt,1.8pt,385.5pt,1.8pt" coordsize="142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3UZKwMAANYGAAAOAAAAZHJzL2Uyb0RvYy54bWysVe1q2zAU/T/YOwj9HKS2E6dNQp1S8jEG&#10;3VZo9gCKJcdmtuRJSpxs7Bn2CHuNwtieIXujXV07qdNSGGOBulLu8dG59+qeXF5ti5xshDaZkhEN&#10;znxKhIwVz+Qqoh8W886AEmOZ5CxXUkR0Jwy9Gr98cVmVI9FVqcq50ARIpBlVZURTa8uR55k4FQUz&#10;Z6oUEoKJ0gWzsNUrj2tWAXuRe13fP/cqpXmpVSyMgW+ndZCOkT9JRGzfJ4kRluQRBW0WnxqfS/f0&#10;xpdstNKsTLO4kcH+QUXBMgmHHqmmzDKy1tkTqiKLtTIqsWexKjyVJFksMAfIJvAfZXOXslJgLlAc&#10;Ux7LZP4fbfxuc6tJxiPa7fvQK8kK6NL++/7X/sf+Hv9+7u9/fyMYhmpVpRnBS3flrXb5mvJGxR8N&#10;BLyTiNsYwJBl9VZxoGRrq7BC20QX7k3InWyxEbtjI8TWkhi+HPrh4KJPSQyh817fdcljo8Ob8drY&#10;10IhC9vcGFs3kcMKW8CbLBbQ8KTIoZ+vPOKTigRhF7mgTUdMcIJJSdBciSOg2wI4gmd4ei2YTxoe&#10;EL06yGLpQWm8lY1UWBHmJsXH0pTKuJI43ZD4AqUABaBcXs+AQZ8D95oiIbh+qTlEwxA8vv6aErj+&#10;yzrXklmnzZ3hlqSCQXaVIiksUFihNmKhEGAfNQ2Oeojmso2qSQ7dBWAdhoU7Blt6PNopbrVVqnmW&#10;59jXXDpBwz4IcgKMyjPugrjRq+Uk12TD3HjjpynDCUyrteRIlgrGZ5ITuyvhTkqwJOrYC8EpyQU4&#10;mFsh0rIsf0BanUGf8mfQmJrTA/e3KaS7yTj/X4b+cDaYDcJO2D2fdUJ/Ou1czydh53weXPSnvelk&#10;Mg2+utSCcJRmnAvpsjt4URD+3aw3rli7yNGNTqpg2sWa4+dpsbxTGdgkyOXwH7PDSXfDXbvBUvEd&#10;DLpWtbnCjwEsUqU/Q2nBWCNqPq2ZhtLlbyQ41zAIQ+fEuAn7F13Y6HZk2Y4wGQNVRC2FQXHLia3d&#10;e13qbJXCSfUNleoaDCbJnBegvlpVswHzxAwao3fu3N4j6uHnaPwHAAD//wMAUEsDBBQABgAIAAAA&#10;IQAeH6UN2wAAAAcBAAAPAAAAZHJzL2Rvd25yZXYueG1sTI/BTsMwEETvSPyDtUjcqNMUkhLiVAip&#10;UsWJtHzANl6SiHgdYrcNf89yguNoRjNvys3sBnWmKfSeDSwXCSjixtueWwPvh+3dGlSIyBYHz2Tg&#10;mwJsquurEgvrL1zTeR9bJSUcCjTQxTgWWoemI4dh4Udi8T785DCKnFptJ7xIuRt0miSZdtizLHQ4&#10;0ktHzef+5Ay81feP2/aVIu/mXVL3q680O6Axtzfz8xOoSHP8C8MvvqBDJUxHf2Ib1GAgS9cPEjWw&#10;ykCJn+dL+XYUnYOuSv2fv/oBAAD//wMAUEsBAi0AFAAGAAgAAAAhALaDOJL+AAAA4QEAABMAAAAA&#10;AAAAAAAAAAAAAAAAAFtDb250ZW50X1R5cGVzXS54bWxQSwECLQAUAAYACAAAACEAOP0h/9YAAACU&#10;AQAACwAAAAAAAAAAAAAAAAAvAQAAX3JlbHMvLnJlbHNQSwECLQAUAAYACAAAACEAWwd1GSsDAADW&#10;BgAADgAAAAAAAAAAAAAAAAAuAgAAZHJzL2Uyb0RvYy54bWxQSwECLQAUAAYACAAAACEAHh+lDdsA&#10;AAAHAQAADwAAAAAAAAAAAAAAAACFBQAAZHJzL2Rvd25yZXYueG1sUEsFBgAAAAAEAAQA8wAAAI0G&#10;AAAAAA==&#10;" o:allowincell="f" filled="f">
                <v:stroke endarrow="block"/>
                <v:path arrowok="t" o:connecttype="custom" o:connectlocs="0,0;904875,0" o:connectangles="0,0"/>
              </v:polyline>
            </w:pict>
          </mc:Fallback>
        </mc:AlternateContent>
      </w:r>
      <w:r w:rsidRPr="001D4EBD">
        <w:rPr>
          <w:sz w:val="20"/>
          <w:szCs w:val="20"/>
        </w:rPr>
        <mc:AlternateContent>
          <mc:Choice Requires="wps">
            <w:drawing>
              <wp:anchor distT="0" distB="0" distL="114300" distR="114300" simplePos="0" relativeHeight="252536832" behindDoc="0" locked="0" layoutInCell="0" allowOverlap="1">
                <wp:simplePos x="0" y="0"/>
                <wp:positionH relativeFrom="column">
                  <wp:posOffset>1832610</wp:posOffset>
                </wp:positionH>
                <wp:positionV relativeFrom="paragraph">
                  <wp:posOffset>108585</wp:posOffset>
                </wp:positionV>
                <wp:extent cx="148590" cy="55245"/>
                <wp:effectExtent l="7620" t="54610" r="34290" b="13970"/>
                <wp:wrapNone/>
                <wp:docPr id="2507" name="Полилиния 250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48590" cy="55245"/>
                        </a:xfrm>
                        <a:custGeom>
                          <a:avLst/>
                          <a:gdLst>
                            <a:gd name="T0" fmla="*/ 0 w 234"/>
                            <a:gd name="T1" fmla="*/ 87 h 87"/>
                            <a:gd name="T2" fmla="*/ 234 w 234"/>
                            <a:gd name="T3" fmla="*/ 0 h 87"/>
                          </a:gdLst>
                          <a:ahLst/>
                          <a:cxnLst>
                            <a:cxn ang="0">
                              <a:pos x="T0" y="T1"/>
                            </a:cxn>
                            <a:cxn ang="0">
                              <a:pos x="T2" y="T3"/>
                            </a:cxn>
                          </a:cxnLst>
                          <a:rect l="0" t="0" r="r" b="b"/>
                          <a:pathLst>
                            <a:path w="234" h="87">
                              <a:moveTo>
                                <a:pt x="0" y="87"/>
                              </a:moveTo>
                              <a:lnTo>
                                <a:pt x="234" y="0"/>
                              </a:lnTo>
                            </a:path>
                          </a:pathLst>
                        </a:custGeom>
                        <a:noFill/>
                        <a:ln w="9525">
                          <a:solidFill>
                            <a:srgbClr val="000000"/>
                          </a:solidFill>
                          <a:round/>
                          <a:headEnd type="non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id="Полилиния 2507" o:spid="_x0000_s1026" style="position:absolute;z-index:25253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144.3pt,12.9pt,156pt,8.55pt" coordsize="234,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6EjoLQMAANgGAAAOAAAAZHJzL2Uyb0RvYy54bWysVWuK2zAQ/l/oHYR+FrJ+xN48WGdZ8iiF&#10;PhY2PYBiybGpLLmS8mrpGXqEXmOhtGdIb9SR7CTObhdKqSGO5Pk8882M5vPV9bbkaM2ULqRIcHDh&#10;Y8REKmkhlgl+P591+hhpQwQlXAqW4B3T+Hr0/NnVphqyUOaSU6YQOBF6uKkSnBtTDT1Ppzkrib6Q&#10;FRNgzKQqiYGtWnpUkQ14L7kX+v6lt5GKVkqmTGt4OqmNeOT8ZxlLzbss08wgnmDgZtxdufvC3r3R&#10;FRkuFanyIm1okH9gUZJCQNCjqwkxBK1U8chVWaRKapmZi1SWnsyyImUuB8gm8B9kc5eTirlcoDi6&#10;OpZJ/z+36dv1rUIFTXAY+z2MBCmhS/tv+5/77/t79/uxv//1FTkzVGtT6SG8dFfdKpuvrl7L9IMG&#10;g3dmsRsNGLTYvJEUXJKVka5C20yV9k3IHW1dI3bHRrCtQSk8DKJ+PIB2pWCK4zCKbZ88Mjy8m660&#10;ecmk80PWr7Wp20hh5ZpAmzzm4CMrOXT0hYd8tEFhN2pafoQELUi/h3LU7z2EhC0IePizn24L5B/d&#10;AOnlgRbJD0zTrWiowgoROyu+K04ltS2K5Q2pz4Mmb0DZvJ4AAz0L7rbBEPcURMEYPBwAhREMwKJO&#10;tSLGcrMx7BJt4DhApVCeYKiGfVzKNZtLBzCnttWlglgnMxdtmPNy6C/gaissbBjX0mNoy7jVViFn&#10;Beeur1xYQoM4jB0VLXlBrdGy0Wq5GHOF1sQOuLuaMpzBlFwJ6pzljNCpoMjsKjiVAkQJW+8loxhx&#10;BhpmVw5pSMFPSKMK6BN/Au1Ss3zgBDeFtGfZKcDngT+Y9qf9qBOFl9NO5E8mnZvZOOpczoJePOlO&#10;xuNJ8MWmFkTDvKCUCZvdQY2C6O+mvdHFWkeOenRWhbNizdz1uFjeOQ3XJMjl8O+yc7Nux7vWg4Wk&#10;Oxh1JWt5hc8BLHKpPkFpQVoTrD+uiILS8VcCtGsQRJHVYreJ4l4IG9W2LNoWIlJwlWCDYVDscmxq&#10;/V5VqljmEClwx0LIG5CYrLBa4PjVrJoNyKfLoJF6q8/tvUOdPkij3wAAAP//AwBQSwMEFAAGAAgA&#10;AAAhABWwmQLbAAAACQEAAA8AAABkcnMvZG93bnJldi54bWxMj0FOwzAQRfdI3MEaJDaIThJEa4U4&#10;FarUA7SwYOkmbhJhjyPbbdzbM6xgOfpPf95vttlZcTUhTp4UlKsChKHO9xMNCj4/9s8SREyaem09&#10;GQU3E2Hb3t81uu79QgdzPaZBcAnFWisYU5prxNiNxum48rMhzs4+OJ34DAP2QS9c7ixWRbFGpyfi&#10;D6OezW403ffx4hTsJ7TobsvXQdod5fyE57BBpR4f8vsbiGRy+oPhV5/VoWWnk79QH4VVUEm5ZpSD&#10;TQmCgZey4nEnTl4lYNvg/wXtDwAAAP//AwBQSwECLQAUAAYACAAAACEAtoM4kv4AAADhAQAAEwAA&#10;AAAAAAAAAAAAAAAAAAAAW0NvbnRlbnRfVHlwZXNdLnhtbFBLAQItABQABgAIAAAAIQA4/SH/1gAA&#10;AJQBAAALAAAAAAAAAAAAAAAAAC8BAABfcmVscy8ucmVsc1BLAQItABQABgAIAAAAIQD96EjoLQMA&#10;ANgGAAAOAAAAAAAAAAAAAAAAAC4CAABkcnMvZTJvRG9jLnhtbFBLAQItABQABgAIAAAAIQAVsJkC&#10;2wAAAAkBAAAPAAAAAAAAAAAAAAAAAIcFAABkcnMvZG93bnJldi54bWxQSwUGAAAAAAQABADzAAAA&#10;jwYAAAAA&#10;" o:allowincell="f" filled="f">
                <v:stroke endarrow="block"/>
                <v:path arrowok="t" o:connecttype="custom" o:connectlocs="0,55245;148590,0" o:connectangles="0,0"/>
              </v:polyline>
            </w:pict>
          </mc:Fallback>
        </mc:AlternateContent>
      </w:r>
      <w:r w:rsidRPr="001D4EBD">
        <w:rPr>
          <w:sz w:val="20"/>
          <w:szCs w:val="20"/>
        </w:rPr>
        <w:t xml:space="preserve">                    r</w:t>
      </w:r>
      <w:r w:rsidRPr="001D4EBD">
        <w:rPr>
          <w:sz w:val="20"/>
          <w:szCs w:val="20"/>
          <w:vertAlign w:val="subscript"/>
        </w:rPr>
        <w:t>2</w:t>
      </w:r>
    </w:p>
    <w:p w:rsidR="001D4EBD" w:rsidRPr="001D4EBD" w:rsidRDefault="001D4EBD" w:rsidP="001D4EBD">
      <w:pPr>
        <w:spacing w:after="0" w:line="240" w:lineRule="auto"/>
        <w:rPr>
          <w:sz w:val="20"/>
          <w:szCs w:val="20"/>
        </w:rPr>
      </w:pPr>
    </w:p>
    <w:p w:rsidR="001D4EBD" w:rsidRPr="001D4EBD" w:rsidRDefault="001D4EBD" w:rsidP="001D4EBD">
      <w:pPr>
        <w:spacing w:after="0" w:line="240" w:lineRule="auto"/>
        <w:rPr>
          <w:sz w:val="20"/>
          <w:szCs w:val="20"/>
        </w:rPr>
      </w:pPr>
      <w:r w:rsidRPr="001D4EBD">
        <w:rPr>
          <w:sz w:val="20"/>
          <w:szCs w:val="20"/>
        </w:rPr>
        <mc:AlternateContent>
          <mc:Choice Requires="wps">
            <w:drawing>
              <wp:anchor distT="0" distB="0" distL="114300" distR="114300" simplePos="0" relativeHeight="252539904" behindDoc="0" locked="0" layoutInCell="0" allowOverlap="1">
                <wp:simplePos x="0" y="0"/>
                <wp:positionH relativeFrom="column">
                  <wp:posOffset>4551680</wp:posOffset>
                </wp:positionH>
                <wp:positionV relativeFrom="paragraph">
                  <wp:posOffset>93345</wp:posOffset>
                </wp:positionV>
                <wp:extent cx="619125" cy="450215"/>
                <wp:effectExtent l="12065" t="8890" r="6985" b="7620"/>
                <wp:wrapNone/>
                <wp:docPr id="2506" name="Полилиния 250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19125" cy="450215"/>
                        </a:xfrm>
                        <a:custGeom>
                          <a:avLst/>
                          <a:gdLst>
                            <a:gd name="G0" fmla="+- 17026 0 0"/>
                            <a:gd name="G1" fmla="+- 21600 0 0"/>
                            <a:gd name="G2" fmla="+- 21600 0 0"/>
                            <a:gd name="T0" fmla="*/ 2017 w 38626"/>
                            <a:gd name="T1" fmla="*/ 6066 h 43200"/>
                            <a:gd name="T2" fmla="*/ 0 w 38626"/>
                            <a:gd name="T3" fmla="*/ 34892 h 43200"/>
                            <a:gd name="T4" fmla="*/ 17026 w 38626"/>
                            <a:gd name="T5" fmla="*/ 21600 h 43200"/>
                          </a:gdLst>
                          <a:ahLst/>
                          <a:cxnLst>
                            <a:cxn ang="0">
                              <a:pos x="T0" y="T1"/>
                            </a:cxn>
                            <a:cxn ang="0">
                              <a:pos x="T2" y="T3"/>
                            </a:cxn>
                            <a:cxn ang="0">
                              <a:pos x="T4" y="T5"/>
                            </a:cxn>
                          </a:cxnLst>
                          <a:rect l="0" t="0" r="r" b="b"/>
                          <a:pathLst>
                            <a:path w="38626" h="43200" fill="none" extrusionOk="0">
                              <a:moveTo>
                                <a:pt x="2017" y="6066"/>
                              </a:moveTo>
                              <a:cubicBezTo>
                                <a:pt x="6044" y="2174"/>
                                <a:pt x="11425" y="-1"/>
                                <a:pt x="17026" y="0"/>
                              </a:cubicBezTo>
                              <a:cubicBezTo>
                                <a:pt x="28955" y="0"/>
                                <a:pt x="38626" y="9670"/>
                                <a:pt x="38626" y="21600"/>
                              </a:cubicBezTo>
                              <a:cubicBezTo>
                                <a:pt x="38626" y="33529"/>
                                <a:pt x="28955" y="43200"/>
                                <a:pt x="17026" y="43200"/>
                              </a:cubicBezTo>
                              <a:cubicBezTo>
                                <a:pt x="10374" y="43200"/>
                                <a:pt x="4093" y="40135"/>
                                <a:pt x="0" y="34891"/>
                              </a:cubicBezTo>
                            </a:path>
                            <a:path w="38626" h="43200" stroke="0" extrusionOk="0">
                              <a:moveTo>
                                <a:pt x="2017" y="6066"/>
                              </a:moveTo>
                              <a:cubicBezTo>
                                <a:pt x="6044" y="2174"/>
                                <a:pt x="11425" y="-1"/>
                                <a:pt x="17026" y="0"/>
                              </a:cubicBezTo>
                              <a:cubicBezTo>
                                <a:pt x="28955" y="0"/>
                                <a:pt x="38626" y="9670"/>
                                <a:pt x="38626" y="21600"/>
                              </a:cubicBezTo>
                              <a:cubicBezTo>
                                <a:pt x="38626" y="33529"/>
                                <a:pt x="28955" y="43200"/>
                                <a:pt x="17026" y="43200"/>
                              </a:cubicBezTo>
                              <a:cubicBezTo>
                                <a:pt x="10374" y="43200"/>
                                <a:pt x="4093" y="40135"/>
                                <a:pt x="0" y="34891"/>
                              </a:cubicBezTo>
                              <a:lnTo>
                                <a:pt x="17026"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Полилиния 2506" o:spid="_x0000_s1026" style="position:absolute;margin-left:358.4pt;margin-top:7.35pt;width:48.75pt;height:35.45pt;z-index:25253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38626,43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StGQQAAIYLAAAOAAAAZHJzL2Uyb0RvYy54bWzsVl2O2zYQfi/QOxB6bOHVr2XLWG+Q2usg&#10;QNoEyPYAtERZwkqkStI/m6Jn6BF6jQBFewb3Rh0OJVn2wu2i6EuBGrBEcobD+WY+jub21aGuyI5J&#10;VQo+d/wbzyGMpyIr+WbufP+wGk0dojTlGa0EZ3PniSnn1d2XX9zumxkLRCGqjEkCRria7Zu5U2jd&#10;zFxXpQWrqboRDeMgzIWsqYap3LiZpHuwXldu4Hmxuxcya6RImVKwurRC5w7t5zlL9fs8V0yTau6A&#10;bxqfEp9r83TvbulsI2lTlGnrBv0HXtS05HBob2pJNSVbWT4zVZepFErk+iYVtSvyvEwZYgA0vneB&#10;5mNBG4ZYIDiq6cOk/j2z6Xe7D5KU2dwJxl7sEE5ryNLxl+Pvx1+Pn/H/2/HzHz8TFEO09o2awaaP&#10;zQdp8KrmnUgfFQjcM4mZKNAh6/23IgOTdKsFRuiQy9rsBOzkgIl46hPBDpqksBj7iR+MHZKCKBp7&#10;gT82iXLprNucbpV+wwQaort3Sts8ZjDCLGQtkDeQ87yuIKVfj4g/8YKYeKTLeq/kD5QCP/ZA5blS&#10;8AKlh/64r1wCCZ2QPQmncRC3POtOfOhPBL3Yi2NSkCgEPl/q9YeCnnfNWNh5BkphNE2Ca9aigaIN&#10;xhX3IPQ2agYGBmTgH6Rh0wWaFl3s0wNvgw8jQs319zDfjVAmzyY0kE1AbjMJWiZTV5QBt1EOX6QM&#10;sIxyxxG0DE7Cu/VIQhm4LADSIVAA1jbgDdUGiHHIDMl+7ti0kQIIiIkheVlBDeFQxaDEHbTcmpL3&#10;/rGDWYsdexBoQRu8Jvvol0lvC+Okk27XZfoN+zTcEXuRRRL4k6j1C035fmQuA2AcYfTASbtu+Izr&#10;yBsD+czs+czuCabJ2NpquWaXW7RwRBJPrkiQCF1C/vagk8UwHAfJEM/JhwHnLyH1ohfB8r0QYmZC&#10;1O/rohR5CVwQI/H8EDnSSSwjzY3pSTmABecaLvwlJ5SW4hGKG1j6nxKD2F0y8ZJk/1FK0FnFhzcW&#10;ayhya3g3Op20EorZYmeJ1DIKCw2y+vQN42IF5QU/YhU35ScZw5U33FOiKjMjxIncrBeVJDtq2hn8&#10;tRfyTE2KLc/QWMFodt+ONS0rO4bDK6y+QNq27JkvL/YrPyZecj+9n0ajKIjvR5G3XI5erxbRKF75&#10;k/EyXC4WS/8n45ofzYoyyxg33nW9kx+9rDdpuzjb9fTd0xkKNQS7wt9zsO65G9gkAJbubWPdNSO2&#10;e1mL7AkaEylsMwjNKwwKIT85ZA+N4NxRP2yphCpfveXQaSV+FMH91jiJxpMAJnIoWQ8llKdgau5o&#10;B76BZrjQttvcNrLcFHCSj2nl4jU0RHlpGhfsnKxX7QSaPUTQNqammxzOUevUPt/9CQAA//8DAFBL&#10;AwQUAAYACAAAACEAs8GbPN4AAAAJAQAADwAAAGRycy9kb3ducmV2LnhtbEyPQU+DQBCF7yb+h82Y&#10;eLML2tKKLA0xwaSelPoDBnYEUnaXsNuC/97xZG9v8l7e+ybbL2YQF5p876yCeBWBINs43dtWwdex&#10;fNiB8AGtxsFZUvBDHvb57U2GqXaz/aRLFVrBJdanqKALYUyl9E1HBv3KjWTZ+3aTwcDn1Eo94czl&#10;ZpCPUZRIg73lhQ5Heu2oOVVno+Bjnop6LBYs3w+boyyfT2/VIVLq/m4pXkAEWsJ/GP7wGR1yZqrd&#10;2WovBgXbOGH0wMZ6C4IDu3j9BKJmsUlA5pm8/iD/BQAA//8DAFBLAQItABQABgAIAAAAIQC2gziS&#10;/gAAAOEBAAATAAAAAAAAAAAAAAAAAAAAAABbQ29udGVudF9UeXBlc10ueG1sUEsBAi0AFAAGAAgA&#10;AAAhADj9If/WAAAAlAEAAAsAAAAAAAAAAAAAAAAALwEAAF9yZWxzLy5yZWxzUEsBAi0AFAAGAAgA&#10;AAAhAL6vNK0ZBAAAhgsAAA4AAAAAAAAAAAAAAAAALgIAAGRycy9lMm9Eb2MueG1sUEsBAi0AFAAG&#10;AAgAAAAhALPBmzzeAAAACQEAAA8AAAAAAAAAAAAAAAAAcwYAAGRycy9kb3ducmV2LnhtbFBLBQYA&#10;AAAABAAEAPMAAAB+BwAAAAA=&#10;" o:allowincell="f" path="m2017,6066nfc6044,2174,11425,-1,17026,,28955,,38626,9670,38626,21600v,11929,-9671,21600,-21600,21600c10374,43200,4093,40135,,34891em2017,6066nsc6044,2174,11425,-1,17026,,28955,,38626,9670,38626,21600v,11929,-9671,21600,-21600,21600c10374,43200,4093,40135,,34891l17026,21600,2017,6066xe" filled="f">
                <v:path arrowok="t" o:extrusionok="f" o:connecttype="custom" o:connectlocs="32330,63218;0,363632;272905,225108" o:connectangles="0,0,0"/>
              </v:shape>
            </w:pict>
          </mc:Fallback>
        </mc:AlternateContent>
      </w:r>
      <w:r w:rsidRPr="001D4EBD">
        <w:rPr>
          <w:sz w:val="20"/>
          <w:szCs w:val="20"/>
        </w:rPr>
        <mc:AlternateContent>
          <mc:Choice Requires="wps">
            <w:drawing>
              <wp:anchor distT="0" distB="0" distL="114300" distR="114300" simplePos="0" relativeHeight="252542976" behindDoc="0" locked="0" layoutInCell="0" allowOverlap="1">
                <wp:simplePos x="0" y="0"/>
                <wp:positionH relativeFrom="column">
                  <wp:posOffset>4591050</wp:posOffset>
                </wp:positionH>
                <wp:positionV relativeFrom="paragraph">
                  <wp:posOffset>114300</wp:posOffset>
                </wp:positionV>
                <wp:extent cx="114300" cy="47625"/>
                <wp:effectExtent l="32385" t="10795" r="5715" b="55880"/>
                <wp:wrapNone/>
                <wp:docPr id="2505" name="Полилиния 250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4300" cy="47625"/>
                        </a:xfrm>
                        <a:custGeom>
                          <a:avLst/>
                          <a:gdLst>
                            <a:gd name="T0" fmla="*/ 180 w 180"/>
                            <a:gd name="T1" fmla="*/ 0 h 75"/>
                            <a:gd name="T2" fmla="*/ 0 w 180"/>
                            <a:gd name="T3" fmla="*/ 75 h 75"/>
                          </a:gdLst>
                          <a:ahLst/>
                          <a:cxnLst>
                            <a:cxn ang="0">
                              <a:pos x="T0" y="T1"/>
                            </a:cxn>
                            <a:cxn ang="0">
                              <a:pos x="T2" y="T3"/>
                            </a:cxn>
                          </a:cxnLst>
                          <a:rect l="0" t="0" r="r" b="b"/>
                          <a:pathLst>
                            <a:path w="180" h="75">
                              <a:moveTo>
                                <a:pt x="180" y="0"/>
                              </a:moveTo>
                              <a:lnTo>
                                <a:pt x="0" y="75"/>
                              </a:lnTo>
                            </a:path>
                          </a:pathLst>
                        </a:custGeom>
                        <a:noFill/>
                        <a:ln w="9525">
                          <a:solidFill>
                            <a:srgbClr val="000000"/>
                          </a:solidFill>
                          <a:round/>
                          <a:headEnd type="non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id="Полилиния 2505" o:spid="_x0000_s1026" style="position:absolute;z-index:25254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370.5pt,9pt,361.5pt,12.75pt" coordsize="180,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7rEMQMAANgGAAAOAAAAZHJzL2Uyb0RvYy54bWysVWuK2zAQ/l/oHYR+FrK2E2fzYJ1lyaMU&#10;+ljY9ACKJcemsuRKSpy09Aw9Qq+xUNozpDfqSHYcZ7cLpdQQR/J8nvlmPs346nqXc7RlSmdSRDi4&#10;8DFiIpY0E+sIv18uOkOMtCGCEi4Fi/CeaXw9ef7sqizGrCtTySlTCJwIPS6LCKfGFGPP03HKcqIv&#10;ZMEEGBOpcmJgq9YeVaQE7zn3ur5/6ZVS0ULJmGkNT2eVEU+c/yRhsXmXJJoZxCMM3Iy7K3df2bs3&#10;uSLjtSJFmsU1DfIPLHKSCQjauJoRQ9BGZY9c5VmspJaJuYhl7skkyWLmcoBsAv9BNncpKZjLBYqj&#10;i6ZM+v+5jd9ubxXKaIS7fb+PkSA5qHT4dvh5+H64d78fh/tfX5EzQ7XKQo/hpbviVtl8dfFaxh80&#10;GLwzi91owKBV+UZScEk2RroK7RKV2zchd7RzQuwbIdjOoBgeBkHY80GuGEzh4LLbtzp5ZHx8N95o&#10;85JJ54dsX2tTyUhh5USgdR5L8JHkHBR94aFg6KPS3mvRG1DQAvkoRQMXDrRsEN0zxB+d9FqQQb/x&#10;AqTXR1okPTKNd6KmCitEbK/4rjiF1LYoljekvgzqvAFl83oCDOwsuNcGQ9xTEAVt8LABFEbQAKuq&#10;FgUxlpuNYZeoBAmgTiiNMBTDPs7lli2lAxjL0JmPwkGwk52LNq5KpKoowCojLGwYJ2kT2jJuySrk&#10;IuPc6cqFJTTqwzGwBLTkGbVGt1Hr1ZQrtCW2wd1Vl+EMpuRGUOcsZYTOBUVmX8CpFDCUsPWeM4oR&#10;ZzDD7MohDcn4CWlUBjrxJ9AuNcsHTnBdSHuW3QT4PPJH8+F8GHbC7uW8E/qzWedmMQ07l4tg0J/1&#10;ZtPpLPhiUwvCcZpRyoTN7jiNgvDvur2ei9UcaebRWRV0u1gLdz0ulndOw4kEuRz/XXau1217V/Ng&#10;JekeWl3JarzC5wAWqVSfoLQwWiOsP26IgtLxVwJm1ygIQzgXxm3C/qALG9W2rNoWImJwFWGDoVHs&#10;cmqq+b0pVLZOIVLgjoWQNzBikszOAsevYlVvYHy6DOpRb+dze+9Qpw/S5DcAAAD//wMAUEsDBBQA&#10;BgAIAAAAIQDEZJ4C3gAAAAkBAAAPAAAAZHJzL2Rvd25yZXYueG1sTI9BT4NAEIXvJv6HzZh4MXaB&#10;WmmQpTFNTDwiNHpd2CkQ2VnCblv8944ne5qZvJc338t3ix3FGWc/OFIQryIQSK0zA3UKDvXb4xaE&#10;D5qMHh2hgh/0sCtub3KdGXehDzxXoRMcQj7TCvoQpkxK3/ZotV+5CYm1o5utDnzOnTSzvnC4HWUS&#10;Rc/S6oH4Q68n3PfYflcnq6Au9+4zPq4PD+P7V1l2VePrJFXq/m55fQERcAn/ZvjDZ3QomKlxJzJe&#10;jArSZM1dAgtbnmxIn2JeGgXJZgOyyOV1g+IXAAD//wMAUEsBAi0AFAAGAAgAAAAhALaDOJL+AAAA&#10;4QEAABMAAAAAAAAAAAAAAAAAAAAAAFtDb250ZW50X1R5cGVzXS54bWxQSwECLQAUAAYACAAAACEA&#10;OP0h/9YAAACUAQAACwAAAAAAAAAAAAAAAAAvAQAAX3JlbHMvLnJlbHNQSwECLQAUAAYACAAAACEA&#10;dou6xDEDAADYBgAADgAAAAAAAAAAAAAAAAAuAgAAZHJzL2Uyb0RvYy54bWxQSwECLQAUAAYACAAA&#10;ACEAxGSeAt4AAAAJAQAADwAAAAAAAAAAAAAAAACLBQAAZHJzL2Rvd25yZXYueG1sUEsFBgAAAAAE&#10;AAQA8wAAAJYGAAAAAA==&#10;" o:allowincell="f" filled="f">
                <v:stroke endarrow="block"/>
                <v:path arrowok="t" o:connecttype="custom" o:connectlocs="114300,0;0,47625" o:connectangles="0,0"/>
              </v:polyline>
            </w:pict>
          </mc:Fallback>
        </mc:AlternateContent>
      </w:r>
      <w:r w:rsidRPr="001D4EBD">
        <w:rPr>
          <w:sz w:val="20"/>
          <w:szCs w:val="20"/>
        </w:rPr>
        <mc:AlternateContent>
          <mc:Choice Requires="wps">
            <w:drawing>
              <wp:anchor distT="0" distB="0" distL="114300" distR="114300" simplePos="0" relativeHeight="252531712" behindDoc="0" locked="0" layoutInCell="0" allowOverlap="1">
                <wp:simplePos x="0" y="0"/>
                <wp:positionH relativeFrom="column">
                  <wp:posOffset>4177030</wp:posOffset>
                </wp:positionH>
                <wp:positionV relativeFrom="paragraph">
                  <wp:posOffset>77470</wp:posOffset>
                </wp:positionV>
                <wp:extent cx="450850" cy="450850"/>
                <wp:effectExtent l="8890" t="12065" r="6985" b="13335"/>
                <wp:wrapNone/>
                <wp:docPr id="2504" name="Овал 25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0850" cy="450850"/>
                        </a:xfrm>
                        <a:prstGeom prst="ellipse">
                          <a:avLst/>
                        </a:prstGeom>
                        <a:solidFill>
                          <a:srgbClr val="FFFFFF"/>
                        </a:solidFill>
                        <a:ln w="9525">
                          <a:solidFill>
                            <a:srgbClr val="000000"/>
                          </a:solidFill>
                          <a:round/>
                          <a:headEnd/>
                          <a:tailEnd/>
                        </a:ln>
                      </wps:spPr>
                      <wps:txbx>
                        <w:txbxContent>
                          <w:p w:rsidR="00054219" w:rsidRPr="00C47EF5" w:rsidRDefault="00054219" w:rsidP="001D4EBD">
                            <w:pPr>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Овал 2504" o:spid="_x0000_s1321" style="position:absolute;margin-left:328.9pt;margin-top:6.1pt;width:35.5pt;height:35.5pt;z-index:25253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liwXMQIAAEoEAAAOAAAAZHJzL2Uyb0RvYy54bWysVFGO0zAQ/UfiDpb/adLSQjdqulp1KUJa&#10;YKWFA7iO01g4HjN2m5bDcIYVv1yiR2LsdLtd4AuRD2vGM36e92ac2eWuNWyr0GuwJR8Ocs6UlVBp&#10;uy7550/LF1POfBC2EgasKvleeX45f/5s1rlCjaABUylkBGJ90bmSNyG4Isu8bFQr/ACcshSsAVsR&#10;yMV1VqHoCL012SjPX2UdYOUQpPKedq/7IJ8n/LpWMnysa68CMyWn2kJaMa2ruGbzmSjWKFyj5bEM&#10;8Q9VtEJbuvQEdS2CYBvUf0C1WiJ4qMNAQptBXWupEgdiM8x/Y3PXCKcSFxLHu5NM/v/Byg/bW2S6&#10;Kvloko85s6KlLh2+H34c7g8/WdokjTrnC0q9c7cYWXp3A/KLZxYWjbBrdYUIXaNERZUNo6bZkwPR&#10;8XSUrbr3UBG+2ARIcu1qbCMgCcF2qSv7U1fULjBJm+NJPp1Q7ySFjna8QRQPhx368FZBy6JRcmWM&#10;dj7qJgqxvfGhz37ISvWD0dVSG5McXK8WBtlW0Iws05coEM3zNGNZV/KLyWiSkJ/E/DlEnr6/QSBs&#10;bEXViCJq9eZoB6FNbxMnY4/iRb163cNutUsdGk5fRtSo5gqqPemJ0A80PUAyGsBvnHU0zCX3XzcC&#10;FWfmnaWeXAzH4zj9yRlPXo/IwfPI6jwirCSokgfOenMR+hezcajXDd00TBJYuKI+1joJ/FjVkQAN&#10;bOrS8XHFF3Hup6zHX8D8FwAAAP//AwBQSwMEFAAGAAgAAAAhAAG3BeXeAAAACQEAAA8AAABkcnMv&#10;ZG93bnJldi54bWxMj0FPg0AQhe8m/Q+baeLNLl0CJcjSNDYmevAg6n0LUyBldwk7pfjvHU96fPNe&#10;3vum2C92EDNOofdOw3YTgUBX+6Z3rYbPj+eHDEQg4xozeIcavjHAvlzdFSZv/M2941xRK7jEhdxo&#10;6IjGXMpQd2hN2PgRHXtnP1lDLKdWNpO5cbkdpIqiVFrTO17ozIhPHdaX6mo1HNtDlc4ypiQ+H18o&#10;uXy9vcZbre/Xy+ERBOFCf2H4xWd0KJnp5K+uCWLQkCY7Ric2lALBgZ3K+HDSkMUKZFnI/x+UPwAA&#10;AP//AwBQSwECLQAUAAYACAAAACEAtoM4kv4AAADhAQAAEwAAAAAAAAAAAAAAAAAAAAAAW0NvbnRl&#10;bnRfVHlwZXNdLnhtbFBLAQItABQABgAIAAAAIQA4/SH/1gAAAJQBAAALAAAAAAAAAAAAAAAAAC8B&#10;AABfcmVscy8ucmVsc1BLAQItABQABgAIAAAAIQD2liwXMQIAAEoEAAAOAAAAAAAAAAAAAAAAAC4C&#10;AABkcnMvZTJvRG9jLnhtbFBLAQItABQABgAIAAAAIQABtwXl3gAAAAkBAAAPAAAAAAAAAAAAAAAA&#10;AIsEAABkcnMvZG93bnJldi54bWxQSwUGAAAAAAQABADzAAAAlgUAAAAA&#10;" o:allowincell="f">
                <v:textbox>
                  <w:txbxContent>
                    <w:p w:rsidR="00054219" w:rsidRPr="00C47EF5" w:rsidRDefault="00054219" w:rsidP="001D4EBD">
                      <w:pPr>
                        <w:rPr>
                          <w:sz w:val="20"/>
                          <w:szCs w:val="20"/>
                        </w:rPr>
                      </w:pPr>
                    </w:p>
                  </w:txbxContent>
                </v:textbox>
              </v:oval>
            </w:pict>
          </mc:Fallback>
        </mc:AlternateContent>
      </w:r>
      <w:r w:rsidRPr="001D4EBD">
        <w:rPr>
          <w:sz w:val="20"/>
          <w:szCs w:val="20"/>
        </w:rPr>
        <mc:AlternateContent>
          <mc:Choice Requires="wps">
            <w:drawing>
              <wp:anchor distT="0" distB="0" distL="114300" distR="114300" simplePos="0" relativeHeight="252544000" behindDoc="0" locked="0" layoutInCell="0" allowOverlap="1">
                <wp:simplePos x="0" y="0"/>
                <wp:positionH relativeFrom="column">
                  <wp:posOffset>1381760</wp:posOffset>
                </wp:positionH>
                <wp:positionV relativeFrom="paragraph">
                  <wp:posOffset>91440</wp:posOffset>
                </wp:positionV>
                <wp:extent cx="450850" cy="450850"/>
                <wp:effectExtent l="13970" t="6985" r="11430" b="8890"/>
                <wp:wrapNone/>
                <wp:docPr id="2503" name="Овал 25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0850" cy="450850"/>
                        </a:xfrm>
                        <a:prstGeom prst="ellipse">
                          <a:avLst/>
                        </a:prstGeom>
                        <a:solidFill>
                          <a:srgbClr val="FFFFFF"/>
                        </a:solidFill>
                        <a:ln w="9525">
                          <a:solidFill>
                            <a:srgbClr val="000000"/>
                          </a:solidFill>
                          <a:round/>
                          <a:headEnd/>
                          <a:tailEnd/>
                        </a:ln>
                      </wps:spPr>
                      <wps:txbx>
                        <w:txbxContent>
                          <w:p w:rsidR="00054219" w:rsidRPr="00C47EF5" w:rsidRDefault="00054219" w:rsidP="001D4EBD">
                            <w:pPr>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Овал 2503" o:spid="_x0000_s1322" style="position:absolute;margin-left:108.8pt;margin-top:7.2pt;width:35.5pt;height:35.5pt;z-index:25254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OwaMQIAAEoEAAAOAAAAZHJzL2Uyb0RvYy54bWysVFGO0zAQ/UfiDpb/adLSQjdqulp1KUJa&#10;YKWFA7iO01g4HjN2m5bDcIYVv1yiR2LsdLtd4AuRD2vGM36e92ac2eWuNWyr0GuwJR8Ocs6UlVBp&#10;uy7550/LF1POfBC2EgasKvleeX45f/5s1rlCjaABUylkBGJ90bmSNyG4Isu8bFQr/ACcshSsAVsR&#10;yMV1VqHoCL012SjPX2UdYOUQpPKedq/7IJ8n/LpWMnysa68CMyWn2kJaMa2ruGbzmSjWKFyj5bEM&#10;8Q9VtEJbuvQEdS2CYBvUf0C1WiJ4qMNAQptBXWupEgdiM8x/Y3PXCKcSFxLHu5NM/v/Byg/bW2S6&#10;Kvlokr/kzIqWunT4fvhxuD/8ZGmTNOqcLyj1zt1iZOndDcgvnllYNMKu1RUidI0SFVU2jJpmTw5E&#10;x9NRtureQ0X4YhMgybWrsY2AJATbpa7sT11Ru8AkbY4n+XRCvZMUOtrxBlE8HHbow1sFLYtGyZUx&#10;2vmomyjE9saHPvshK9UPRldLbUxycL1aGGRbQTOyTF+iQDTP04xlXckvJqNJQn4S8+cQefr+BoGw&#10;sRVVI4qo1ZujHYQ2vU2cjD2KF/XqdQ+71S51aDgdR9So5gqqPemJ0A80PUAyGsBvnHU0zCX3XzcC&#10;FWfmnaWeXAzH4zj9yRlPXo/IwfPI6jwirCSokgfOenMR+hezcajXDd00TBJYuKI+1joJ/FjVkQAN&#10;bOrS8XHFF3Hup6zHX8D8FwAAAP//AwBQSwMEFAAGAAgAAAAhALEsEXbdAAAACQEAAA8AAABkcnMv&#10;ZG93bnJldi54bWxMj01PwzAMhu9I/IfISNxY+k1Vmk4TExIcOFDgnrVeW61xqibryr/HnNjRfh+9&#10;flxuVzOKBWc3WFIQbgIQSI1tB+oUfH2+POQgnNfU6tESKvhBB9vq9qbURWsv9IFL7TvBJeQKraD3&#10;fiqkdE2PRruNnZA4O9rZaM/j3Ml21hcuN6OMgiCTRg/EF3o94XOPzak+GwX7bldni4x9Gh/3rz49&#10;fb+/xaFS93fr7gmEx9X/w/Cnz+pQsdPBnql1YlQQhY8ZoxwkCQgGojznxUFBniYgq1Jef1D9AgAA&#10;//8DAFBLAQItABQABgAIAAAAIQC2gziS/gAAAOEBAAATAAAAAAAAAAAAAAAAAAAAAABbQ29udGVu&#10;dF9UeXBlc10ueG1sUEsBAi0AFAAGAAgAAAAhADj9If/WAAAAlAEAAAsAAAAAAAAAAAAAAAAALwEA&#10;AF9yZWxzLy5yZWxzUEsBAi0AFAAGAAgAAAAhACC07BoxAgAASgQAAA4AAAAAAAAAAAAAAAAALgIA&#10;AGRycy9lMm9Eb2MueG1sUEsBAi0AFAAGAAgAAAAhALEsEXbdAAAACQEAAA8AAAAAAAAAAAAAAAAA&#10;iwQAAGRycy9kb3ducmV2LnhtbFBLBQYAAAAABAAEAPMAAACVBQAAAAA=&#10;" o:allowincell="f">
                <v:textbox>
                  <w:txbxContent>
                    <w:p w:rsidR="00054219" w:rsidRPr="00C47EF5" w:rsidRDefault="00054219" w:rsidP="001D4EBD">
                      <w:pPr>
                        <w:rPr>
                          <w:sz w:val="20"/>
                          <w:szCs w:val="20"/>
                        </w:rPr>
                      </w:pPr>
                    </w:p>
                  </w:txbxContent>
                </v:textbox>
              </v:oval>
            </w:pict>
          </mc:Fallback>
        </mc:AlternateContent>
      </w:r>
      <w:r w:rsidRPr="001D4EBD">
        <w:rPr>
          <w:sz w:val="20"/>
          <w:szCs w:val="20"/>
        </w:rPr>
        <mc:AlternateContent>
          <mc:Choice Requires="wps">
            <w:drawing>
              <wp:anchor distT="0" distB="0" distL="114300" distR="114300" simplePos="0" relativeHeight="252541952" behindDoc="0" locked="0" layoutInCell="0" allowOverlap="1">
                <wp:simplePos x="0" y="0"/>
                <wp:positionH relativeFrom="column">
                  <wp:posOffset>1743075</wp:posOffset>
                </wp:positionH>
                <wp:positionV relativeFrom="paragraph">
                  <wp:posOffset>114300</wp:posOffset>
                </wp:positionV>
                <wp:extent cx="95250" cy="47625"/>
                <wp:effectExtent l="41910" t="10795" r="5715" b="55880"/>
                <wp:wrapNone/>
                <wp:docPr id="2502" name="Полилиния 250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5250" cy="47625"/>
                        </a:xfrm>
                        <a:custGeom>
                          <a:avLst/>
                          <a:gdLst>
                            <a:gd name="T0" fmla="*/ 150 w 150"/>
                            <a:gd name="T1" fmla="*/ 0 h 75"/>
                            <a:gd name="T2" fmla="*/ 0 w 150"/>
                            <a:gd name="T3" fmla="*/ 75 h 75"/>
                          </a:gdLst>
                          <a:ahLst/>
                          <a:cxnLst>
                            <a:cxn ang="0">
                              <a:pos x="T0" y="T1"/>
                            </a:cxn>
                            <a:cxn ang="0">
                              <a:pos x="T2" y="T3"/>
                            </a:cxn>
                          </a:cxnLst>
                          <a:rect l="0" t="0" r="r" b="b"/>
                          <a:pathLst>
                            <a:path w="150" h="75">
                              <a:moveTo>
                                <a:pt x="150" y="0"/>
                              </a:moveTo>
                              <a:lnTo>
                                <a:pt x="0" y="75"/>
                              </a:lnTo>
                            </a:path>
                          </a:pathLst>
                        </a:custGeom>
                        <a:noFill/>
                        <a:ln w="9525">
                          <a:solidFill>
                            <a:srgbClr val="000000"/>
                          </a:solidFill>
                          <a:round/>
                          <a:headEnd type="non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id="Полилиния 2502" o:spid="_x0000_s1026" style="position:absolute;z-index:25254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144.75pt,9pt,137.25pt,12.75pt" coordsize="150,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oplLwMAANcGAAAOAAAAZHJzL2Uyb0RvYy54bWysVf9q2zAQ/n+wdxD6c5DaTp2mCXVKyY8x&#10;6LZCswdQLDk2syVPUuJkY8+wR9hrFMb2DNkb7U52nKSlMMYMcSTf+e77vtOdr643RU7WQptMyYgG&#10;Zz4lQsaKZ3IZ0Q/zWeeSEmOZ5CxXUkR0Kwy9Hr18cVWVQ9FVqcq50ASCSDOsyoim1pZDzzNxKgpm&#10;zlQpJBgTpQtmYauXHtesguhF7nV9/8KrlOalVrEwBp5OaiMdufhJImL7PkmMsCSPKGCz7q7dfYF3&#10;b3TFhkvNyjSLGxjsH1AULJOQtA01YZaRlc6ehCqyWCujEnsWq8JTSZLFwnEANoH/iM19ykrhuIA4&#10;pmxlMv8vbPxufadJxiPa7fldSiQroEq777tfux+7B/f7uXv4/Y04M6hVlWYIL92Xdxr5mvJWxR8N&#10;GLwTC24M+JBF9VZxCMlWVjmFNoku8E3gTjauENu2EGJjSQwPBz1IR0kMlrB/0e1hmTw23L8ar4x9&#10;LZQLw9a3xtZV5LByNeANjTnESIocCvrKI0HPJxXem5q3TsGRk09S0nfpoJStB+jShnkmyPmRS7/X&#10;RgHQyz0slu6RxhvZQIUVYdgqvtOmVAY1QdxAfR40vMELeT3jDOjQ+fzYGfIekmjogsfnX1MC539R&#10;a1Eyi9gwBy5JBZ2M+qcRBTHwcaHWYq6cg0WEzryvGyQ72HN57FcTqRUFt9oIC0zjStqmRsRHZZVq&#10;luW5q2suERAeCQfFqDzjaEQ0Ri8X41yTNcP+dlcjw4mbVivJXbBUMD6VnNhtCYdSwkyiGL0QnJJc&#10;wAjDlfO0LMsPnlZnUKf8GW9HDfHAAW6ExKPsBsCXgT+YXk4vw07YvZh2Qn8y6dzMxmHnYhb0e5Pz&#10;yXg8Cb4itSAcphnnQiK7/TAKwr9r9mYs1mOkHUcnKpyINXPXU7G8UxiuSMBl/+/YuVbH7q7HwULx&#10;LXS6VvV0ha8BLFKlP4O0MFkjaj6tmAbp8jcSRtcgCEM4F9Ztwl6/Cxt9bFkcW5iMIVRELYVGweXY&#10;1uN7VepsmUKmwB0LqW5gwiQZzgKHr0bVbGB6OgbNpMfxfLx3Xofv0egPAAAA//8DAFBLAwQUAAYA&#10;CAAAACEAXb1G/N4AAAAJAQAADwAAAGRycy9kb3ducmV2LnhtbEyPQUvDQBCF74L/YRnBm90YjIkx&#10;myKCglREq8XrNJkmwexs2N228d87nvQ2M+/x5nvVcrajOpAPg2MDl4sEFHHj2oE7Ax/vDxcFqBCR&#10;Wxwdk4FvCrCsT08qLFt35Dc6rGOnJIRDiQb6GKdS69D0ZDEs3EQs2s55i1FW3+nW41HC7ajTJLnW&#10;FgeWDz1OdN9T87XeWwOJd/ku3djXjX8MT/j8sqLVZ27M+dl8dwsq0hz/zPCLL+hQC9PW7bkNajSQ&#10;5leZWEUopJMY0uJGDlsZsgx0Xen/DeofAAAA//8DAFBLAQItABQABgAIAAAAIQC2gziS/gAAAOEB&#10;AAATAAAAAAAAAAAAAAAAAAAAAABbQ29udGVudF9UeXBlc10ueG1sUEsBAi0AFAAGAAgAAAAhADj9&#10;If/WAAAAlAEAAAsAAAAAAAAAAAAAAAAALwEAAF9yZWxzLy5yZWxzUEsBAi0AFAAGAAgAAAAhABCG&#10;imUvAwAA1wYAAA4AAAAAAAAAAAAAAAAALgIAAGRycy9lMm9Eb2MueG1sUEsBAi0AFAAGAAgAAAAh&#10;AF29RvzeAAAACQEAAA8AAAAAAAAAAAAAAAAAiQUAAGRycy9kb3ducmV2LnhtbFBLBQYAAAAABAAE&#10;APMAAACUBgAAAAA=&#10;" o:allowincell="f" filled="f">
                <v:stroke endarrow="block"/>
                <v:path arrowok="t" o:connecttype="custom" o:connectlocs="95250,0;0,47625" o:connectangles="0,0"/>
              </v:polyline>
            </w:pict>
          </mc:Fallback>
        </mc:AlternateContent>
      </w:r>
      <w:r w:rsidRPr="001D4EBD">
        <w:rPr>
          <w:sz w:val="20"/>
          <w:szCs w:val="20"/>
        </w:rPr>
        <mc:AlternateContent>
          <mc:Choice Requires="wps">
            <w:drawing>
              <wp:anchor distT="0" distB="0" distL="114300" distR="114300" simplePos="0" relativeHeight="252540928" behindDoc="0" locked="0" layoutInCell="0" allowOverlap="1">
                <wp:simplePos x="0" y="0"/>
                <wp:positionH relativeFrom="column">
                  <wp:posOffset>1381760</wp:posOffset>
                </wp:positionH>
                <wp:positionV relativeFrom="paragraph">
                  <wp:posOffset>91440</wp:posOffset>
                </wp:positionV>
                <wp:extent cx="104140" cy="51435"/>
                <wp:effectExtent l="13970" t="6985" r="43815" b="55880"/>
                <wp:wrapNone/>
                <wp:docPr id="2501" name="Полилиния 250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4140" cy="51435"/>
                        </a:xfrm>
                        <a:custGeom>
                          <a:avLst/>
                          <a:gdLst>
                            <a:gd name="T0" fmla="*/ 0 w 164"/>
                            <a:gd name="T1" fmla="*/ 0 h 81"/>
                            <a:gd name="T2" fmla="*/ 164 w 164"/>
                            <a:gd name="T3" fmla="*/ 81 h 81"/>
                          </a:gdLst>
                          <a:ahLst/>
                          <a:cxnLst>
                            <a:cxn ang="0">
                              <a:pos x="T0" y="T1"/>
                            </a:cxn>
                            <a:cxn ang="0">
                              <a:pos x="T2" y="T3"/>
                            </a:cxn>
                          </a:cxnLst>
                          <a:rect l="0" t="0" r="r" b="b"/>
                          <a:pathLst>
                            <a:path w="164" h="81">
                              <a:moveTo>
                                <a:pt x="0" y="0"/>
                              </a:moveTo>
                              <a:lnTo>
                                <a:pt x="164" y="81"/>
                              </a:lnTo>
                            </a:path>
                          </a:pathLst>
                        </a:custGeom>
                        <a:noFill/>
                        <a:ln w="9525">
                          <a:solidFill>
                            <a:srgbClr val="000000"/>
                          </a:solidFill>
                          <a:round/>
                          <a:headEnd type="non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id="Полилиния 2501" o:spid="_x0000_s1026" style="position:absolute;z-index:25254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108.8pt,7.2pt,117pt,11.25pt" coordsize="164,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ST2LgMAANgGAAAOAAAAZHJzL2Uyb0RvYy54bWysVW2O2jAQ/V+pd7D8sxKbBAILaMNqxUdV&#10;qR8rLT2AiR0SNbFT2xBo1TP0CL3GSlV7BnqjjieBBbYrVVWRCHbmZfzmTeZxdb0pcrIW2mRKRjS4&#10;8CkRMlY8k8uIvp/PWn1KjGWSs1xJEdGtMPR69PzZVVUORVulKudCE0gizbAqI5paWw49z8SpKJi5&#10;UKWQEEyULpiFrV56XLMKshe51/b9nlcpzUutYmEM3J3UQTrC/EkiYvsuSYywJI8ocLN41XhduKs3&#10;umLDpWZlmsUNDfYPLAqWSTj0kGrCLCMrnT1KVWSxVkYl9iJWhaeSJIsF1gDVBP5ZNXcpKwXWAuKY&#10;8iCT+X9p47frW00yHtF21w8okayALu2+7X7uvu/u8ftjd//rK8EwqFWVZggP3ZW32tVrytcq/mAg&#10;4J1E3MYAhiyqN4pDSrayChXaJLpwT0LtZION2B4aITaWxHAz8MMghHbFEOoGYafr+uSx4f7ZeGXs&#10;S6EwD1u/NrZuI4cVNoE3dcwhR1Lk0NEXHvFJRYJe2LT8AIGijyAp6QfniPYRAhL8OU3nCNQPyD4P&#10;kF7uabF0zzTeyIYqrAhzs+KjOKUyThTHG0qfIxVIAShX1xNg4OfAnUYkBNcPNYdoGIPzAdCUwAAs&#10;6lpLZh03d4ZbkgpaAEqRNKIgh7tdqLWYKwTYs7bBUQ/RXB6jMAlwqzUFYB2GhTsGW3o42jE+aqtU&#10;syzPsa+5dIQG3XYXqRiVZ9wFHRujl4txrsmauQHHTyPDCUyrleSYLBWMTyUndlvCWynBlKjLXghO&#10;SS7Aw9wKkZZl+QPS6gz6lD+BxtIcH3iDGyHdu4wO8HngD6b9aT9she3etBX6k0nrZjYOW71ZcNmd&#10;dCbj8ST44koLwmGacS6kq27vRkH4d9Pe+GLtIwc/OlHhRKwZfh6L5Z3SwCZBLftfrA5n3Y137QcL&#10;xbcw6lrV9gp/B7BIlf4E0oK1RtR8XDEN0uWvJHjXIAjdcFvchN3LNmz0cWRxHGEyhlQRtRQGxS3H&#10;tvbvVamzZQon1W+oVDdgMUnmvAD51ayaDdgnVtBYvfPn4z2iHv6QRr8BAAD//wMAUEsDBBQABgAI&#10;AAAAIQBhyh1F3wAAAAkBAAAPAAAAZHJzL2Rvd25yZXYueG1sTI9BT4NAEIXvJv6HzZh4s0spIqEs&#10;jdE06qGJbb30NrAjENldwm4p/nvHk97m5X15816xmU0vJhp956yC5SICQbZ2urONgo/j9i4D4QNa&#10;jb2zpOCbPGzK66sCc+0udk/TITSCQ6zPUUEbwpBL6euWDPqFG8iy9+lGg4Hl2Eg94oXDTS/jKEql&#10;wc7yhxYHemqp/jqcjYLX7Hnl0uyINL2YXbWv37bN+0mp25v5cQ0i0Bz+YPitz9Wh5E6VO1vtRa8g&#10;Xj6kjLKRJCAYiFcJj6v4iO9BloX8v6D8AQAA//8DAFBLAQItABQABgAIAAAAIQC2gziS/gAAAOEB&#10;AAATAAAAAAAAAAAAAAAAAAAAAABbQ29udGVudF9UeXBlc10ueG1sUEsBAi0AFAAGAAgAAAAhADj9&#10;If/WAAAAlAEAAAsAAAAAAAAAAAAAAAAALwEAAF9yZWxzLy5yZWxzUEsBAi0AFAAGAAgAAAAhAKSF&#10;JPYuAwAA2AYAAA4AAAAAAAAAAAAAAAAALgIAAGRycy9lMm9Eb2MueG1sUEsBAi0AFAAGAAgAAAAh&#10;AGHKHUXfAAAACQEAAA8AAAAAAAAAAAAAAAAAiAUAAGRycy9kb3ducmV2LnhtbFBLBQYAAAAABAAE&#10;APMAAACUBgAAAAA=&#10;" o:allowincell="f" filled="f">
                <v:stroke endarrow="block"/>
                <v:path arrowok="t" o:connecttype="custom" o:connectlocs="0,0;104140,51435" o:connectangles="0,0"/>
              </v:polyline>
            </w:pict>
          </mc:Fallback>
        </mc:AlternateContent>
      </w:r>
      <w:r w:rsidRPr="001D4EBD">
        <w:rPr>
          <w:sz w:val="20"/>
          <w:szCs w:val="20"/>
        </w:rPr>
        <mc:AlternateContent>
          <mc:Choice Requires="wps">
            <w:drawing>
              <wp:anchor distT="0" distB="0" distL="114300" distR="114300" simplePos="0" relativeHeight="252538880" behindDoc="0" locked="0" layoutInCell="0" allowOverlap="1">
                <wp:simplePos x="0" y="0"/>
                <wp:positionH relativeFrom="column">
                  <wp:posOffset>1755140</wp:posOffset>
                </wp:positionH>
                <wp:positionV relativeFrom="paragraph">
                  <wp:posOffset>92710</wp:posOffset>
                </wp:positionV>
                <wp:extent cx="568960" cy="450215"/>
                <wp:effectExtent l="6350" t="8255" r="5715" b="8255"/>
                <wp:wrapNone/>
                <wp:docPr id="2500" name="Полилиния 250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68960" cy="450215"/>
                        </a:xfrm>
                        <a:custGeom>
                          <a:avLst/>
                          <a:gdLst>
                            <a:gd name="G0" fmla="+- 13912 0 0"/>
                            <a:gd name="G1" fmla="+- 21600 0 0"/>
                            <a:gd name="G2" fmla="+- 21600 0 0"/>
                            <a:gd name="T0" fmla="*/ 0 w 35512"/>
                            <a:gd name="T1" fmla="*/ 5077 h 43200"/>
                            <a:gd name="T2" fmla="*/ 300 w 35512"/>
                            <a:gd name="T3" fmla="*/ 38371 h 43200"/>
                            <a:gd name="T4" fmla="*/ 13912 w 35512"/>
                            <a:gd name="T5" fmla="*/ 21600 h 43200"/>
                          </a:gdLst>
                          <a:ahLst/>
                          <a:cxnLst>
                            <a:cxn ang="0">
                              <a:pos x="T0" y="T1"/>
                            </a:cxn>
                            <a:cxn ang="0">
                              <a:pos x="T2" y="T3"/>
                            </a:cxn>
                            <a:cxn ang="0">
                              <a:pos x="T4" y="T5"/>
                            </a:cxn>
                          </a:cxnLst>
                          <a:rect l="0" t="0" r="r" b="b"/>
                          <a:pathLst>
                            <a:path w="35512" h="43200" fill="none" extrusionOk="0">
                              <a:moveTo>
                                <a:pt x="-1" y="5076"/>
                              </a:moveTo>
                              <a:cubicBezTo>
                                <a:pt x="3894" y="1798"/>
                                <a:pt x="8821" y="-1"/>
                                <a:pt x="13912" y="0"/>
                              </a:cubicBezTo>
                              <a:cubicBezTo>
                                <a:pt x="25841" y="0"/>
                                <a:pt x="35512" y="9670"/>
                                <a:pt x="35512" y="21600"/>
                              </a:cubicBezTo>
                              <a:cubicBezTo>
                                <a:pt x="35512" y="33529"/>
                                <a:pt x="25841" y="43200"/>
                                <a:pt x="13912" y="43200"/>
                              </a:cubicBezTo>
                              <a:cubicBezTo>
                                <a:pt x="8954" y="43200"/>
                                <a:pt x="4148" y="41495"/>
                                <a:pt x="299" y="38371"/>
                              </a:cubicBezTo>
                            </a:path>
                            <a:path w="35512" h="43200" stroke="0" extrusionOk="0">
                              <a:moveTo>
                                <a:pt x="-1" y="5076"/>
                              </a:moveTo>
                              <a:cubicBezTo>
                                <a:pt x="3894" y="1798"/>
                                <a:pt x="8821" y="-1"/>
                                <a:pt x="13912" y="0"/>
                              </a:cubicBezTo>
                              <a:cubicBezTo>
                                <a:pt x="25841" y="0"/>
                                <a:pt x="35512" y="9670"/>
                                <a:pt x="35512" y="21600"/>
                              </a:cubicBezTo>
                              <a:cubicBezTo>
                                <a:pt x="35512" y="33529"/>
                                <a:pt x="25841" y="43200"/>
                                <a:pt x="13912" y="43200"/>
                              </a:cubicBezTo>
                              <a:cubicBezTo>
                                <a:pt x="8954" y="43200"/>
                                <a:pt x="4148" y="41495"/>
                                <a:pt x="299" y="38371"/>
                              </a:cubicBezTo>
                              <a:lnTo>
                                <a:pt x="13912"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Полилиния 2500" o:spid="_x0000_s1026" style="position:absolute;margin-left:138.2pt;margin-top:7.3pt;width:44.8pt;height:35.45pt;z-index:25253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35512,43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i4DgQAAIELAAAOAAAAZHJzL2Uyb0RvYy54bWzsVl1u4zYQfi/QOxB6bOHo35aMOIutHS8W&#10;2HYX2PQAtERZQiRRJWnL2aJn6BF6jQWK9gzujTocSrLs1EVQ9KlogNikZ/Rxvpnh6Lt9dahKsmdC&#10;FrxeWO6NYxFWJzwt6u3C+v5hPYksIhWtU1rymi2sJyatV3dffnHbNnPm8ZyXKRMEQGo5b5uFlSvV&#10;zG1bJjmrqLzhDavBmHFRUQVbsbVTQVtAr0rbc5yp3XKRNoInTEr4dWWM1h3iZxlL1Pssk0yRcmFB&#10;bAo/BX5u9Kd9d0vnW0GbvEi6MOg/iKKiRQ2HDlArqijZieIZVFUkgkueqZuEVzbPsiJhyAHYuM4F&#10;m485bRhygeTIZkiT/Pdgk+/2HwQp0oXlhQ4kqKYVVOn4y/H346/Hz/j/2/HzHz8TNEO22kbO4aGP&#10;zQeh+crmHU8eJRjsM4veSPAhm/ZbngIk3SmOGTpkotJPAndywEI8DYVgB0US+DGcRvEUoknAFISO&#10;54a6UDad9w8nO6neMI5AdP9OKlPHFFZYhbQj8gZAsqqEkn49Ia4fux5xSF/1wckdOXnu1AGX507e&#10;C5wehuO+sgGjJX4Yul7XZP1xD8Nx4BQ6sxnJSeBDM1/6DSeCnw9BXYHz+8C0W+TP3Gt4wcjR5OIK&#10;YjhyNPkYRQhV2PZ5pnmf+uRQd7mHFaH69jtY7oZLXWadGSgmcDeFBC9dqCvOwFw7+y9yBlrauW8R&#10;RIYg4buLSMAUuLz/wiJw/zcm5Q1VmogOSC9Ju7BM4UgO/YelIVlRwgipYYjBhDsosdMT7/1jT7Pi&#10;e/bAEUFpvhMoMkQF5Z12JE4eyW5TJN+wT2N/P4oND3cWR11UCBRFnoECRGzyBn/G+uER2Daa7xnq&#10;+c4844VRYLC6VjM/d1Qh2ng6u2LBLuiInEOf7y4RfT/04nHcpxhGLX9JaTC9iFYUhyZ1w2NQRkxS&#10;4Abw+gFisIixP3qLF8dowPvyF7zgYN0Jf9sRUgn+CJMNOvv/hjj183+zIei8rMf39XT/xlej90lK&#10;LpkZdKaNun7CIYNNfXp91XwNowWvdlnr0ROHXoijU/KySLVRt6EU282yFGRPtZLBv65vz9wE39Up&#10;guWMpvfdWtGiNGs4vMTJCy3bjTz90kWp8mPsxPfRfRRMAm96Pwmc1Wryer0MJtO1OwtX/mq5XLk/&#10;6dDcYJ4XacpqHV0vm9zgZbKkE3BG8AzC6YzFGdk1/j0na5+HgfoAuPTfJte9DjHCZcPTJ9Akghsd&#10;CLoVFjkXnyzSggZcWPKHHRUw4cu3NYis2A0CuN0KN0E482AjxpbN2ELrBKAWlrLg/aeXS2WE5q4R&#10;xTaHk1wsa81fgxbKCq1ZUDSZqLoN6Dxk0GlSLSTHe/Q6Kee7PwEAAP//AwBQSwMEFAAGAAgAAAAh&#10;AOSVKmffAAAACQEAAA8AAABkcnMvZG93bnJldi54bWxMj8FOwzAQRO9I/IO1SFxQ67Q0JgpxKoTg&#10;0AtSC1KvTmwSK/E6st02/D3LiR5X82Z2ptrObmRnE6L1KGG1zIAZbL222En4+nxfFMBiUqjV6NFI&#10;+DERtvXtTaVK7S+4N+dD6hiFYCyVhD6lqeQ8tr1xKi79ZJC0bx+cSnSGjuugLhTuRr7OMsGdskgf&#10;ejWZ1960w+HkqIYKttg1bjg+fOxW2ds+tzjkUt7fzS/PwJKZ0z8Mf/XJAzV1avwJdWSjhPWT2BBK&#10;wkYAI+BRCBrXSCjyHHhd8esF9S8AAAD//wMAUEsBAi0AFAAGAAgAAAAhALaDOJL+AAAA4QEAABMA&#10;AAAAAAAAAAAAAAAAAAAAAFtDb250ZW50X1R5cGVzXS54bWxQSwECLQAUAAYACAAAACEAOP0h/9YA&#10;AACUAQAACwAAAAAAAAAAAAAAAAAvAQAAX3JlbHMvLnJlbHNQSwECLQAUAAYACAAAACEAPkX4uA4E&#10;AACBCwAADgAAAAAAAAAAAAAAAAAuAgAAZHJzL2Uyb0RvYy54bWxQSwECLQAUAAYACAAAACEA5JUq&#10;Z98AAAAJAQAADwAAAAAAAAAAAAAAAABoBgAAZHJzL2Rvd25yZXYueG1sUEsFBgAAAAAEAAQA8wAA&#10;AHQHAAAAAA==&#10;" o:allowincell="f" path="m-1,5076nfc3894,1798,8821,-1,13912,,25841,,35512,9670,35512,21600v,11929,-9671,21600,-21600,21600c8954,43200,4148,41495,299,38371em-1,5076nsc3894,1798,8821,-1,13912,,25841,,35512,9670,35512,21600v,11929,-9671,21600,-21600,21600c8954,43200,4148,41495,299,38371l13912,21600,-1,5076xe" filled="f">
                <v:path arrowok="t" o:extrusionok="f" o:connecttype="custom" o:connectlocs="0,52911;4806,399889;222893,225108" o:connectangles="0,0,0"/>
              </v:shape>
            </w:pict>
          </mc:Fallback>
        </mc:AlternateContent>
      </w:r>
      <w:r w:rsidRPr="001D4EBD">
        <w:rPr>
          <w:sz w:val="20"/>
          <w:szCs w:val="20"/>
        </w:rPr>
        <mc:AlternateContent>
          <mc:Choice Requires="wps">
            <w:drawing>
              <wp:anchor distT="0" distB="0" distL="114300" distR="114300" simplePos="0" relativeHeight="252537856" behindDoc="0" locked="0" layoutInCell="0" allowOverlap="1">
                <wp:simplePos x="0" y="0"/>
                <wp:positionH relativeFrom="column">
                  <wp:posOffset>931545</wp:posOffset>
                </wp:positionH>
                <wp:positionV relativeFrom="paragraph">
                  <wp:posOffset>92710</wp:posOffset>
                </wp:positionV>
                <wp:extent cx="563880" cy="462915"/>
                <wp:effectExtent l="11430" t="8255" r="5715" b="5080"/>
                <wp:wrapNone/>
                <wp:docPr id="2499" name="Полилиния 249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63880" cy="462915"/>
                        </a:xfrm>
                        <a:custGeom>
                          <a:avLst/>
                          <a:gdLst>
                            <a:gd name="G0" fmla="+- 21600 0 0"/>
                            <a:gd name="G1" fmla="+- 21600 0 0"/>
                            <a:gd name="G2" fmla="+- 21600 0 0"/>
                            <a:gd name="T0" fmla="*/ 33110 w 34222"/>
                            <a:gd name="T1" fmla="*/ 39878 h 43200"/>
                            <a:gd name="T2" fmla="*/ 34222 w 34222"/>
                            <a:gd name="T3" fmla="*/ 4072 h 43200"/>
                            <a:gd name="T4" fmla="*/ 21600 w 34222"/>
                            <a:gd name="T5" fmla="*/ 21600 h 43200"/>
                          </a:gdLst>
                          <a:ahLst/>
                          <a:cxnLst>
                            <a:cxn ang="0">
                              <a:pos x="T0" y="T1"/>
                            </a:cxn>
                            <a:cxn ang="0">
                              <a:pos x="T2" y="T3"/>
                            </a:cxn>
                            <a:cxn ang="0">
                              <a:pos x="T4" y="T5"/>
                            </a:cxn>
                          </a:cxnLst>
                          <a:rect l="0" t="0" r="r" b="b"/>
                          <a:pathLst>
                            <a:path w="34222" h="43200" fill="none" extrusionOk="0">
                              <a:moveTo>
                                <a:pt x="33109" y="39877"/>
                              </a:moveTo>
                              <a:cubicBezTo>
                                <a:pt x="29663" y="42048"/>
                                <a:pt x="25673" y="43199"/>
                                <a:pt x="21600" y="43200"/>
                              </a:cubicBezTo>
                              <a:cubicBezTo>
                                <a:pt x="9670" y="43200"/>
                                <a:pt x="0" y="33529"/>
                                <a:pt x="0" y="21600"/>
                              </a:cubicBezTo>
                              <a:cubicBezTo>
                                <a:pt x="0" y="9670"/>
                                <a:pt x="9670" y="0"/>
                                <a:pt x="21600" y="0"/>
                              </a:cubicBezTo>
                              <a:cubicBezTo>
                                <a:pt x="26130" y="-1"/>
                                <a:pt x="30545" y="1424"/>
                                <a:pt x="34222" y="4071"/>
                              </a:cubicBezTo>
                            </a:path>
                            <a:path w="34222" h="43200" stroke="0" extrusionOk="0">
                              <a:moveTo>
                                <a:pt x="33109" y="39877"/>
                              </a:moveTo>
                              <a:cubicBezTo>
                                <a:pt x="29663" y="42048"/>
                                <a:pt x="25673" y="43199"/>
                                <a:pt x="21600" y="43200"/>
                              </a:cubicBezTo>
                              <a:cubicBezTo>
                                <a:pt x="9670" y="43200"/>
                                <a:pt x="0" y="33529"/>
                                <a:pt x="0" y="21600"/>
                              </a:cubicBezTo>
                              <a:cubicBezTo>
                                <a:pt x="0" y="9670"/>
                                <a:pt x="9670" y="0"/>
                                <a:pt x="21600" y="0"/>
                              </a:cubicBezTo>
                              <a:cubicBezTo>
                                <a:pt x="26130" y="-1"/>
                                <a:pt x="30545" y="1424"/>
                                <a:pt x="34222" y="4071"/>
                              </a:cubicBezTo>
                              <a:lnTo>
                                <a:pt x="2160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Полилиния 2499" o:spid="_x0000_s1026" style="position:absolute;margin-left:73.35pt;margin-top:7.3pt;width:44.4pt;height:36.45pt;z-index:25253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34222,43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b+gFAQAAH0LAAAOAAAAZHJzL2Uyb0RvYy54bWzsVl2O2zYQfi/QOxB6bOCVRFGyZaw3SOx1&#10;UCBNAmRzAFqiLGElUSXpn03RM/QIvUaAoD2De6MOSUkrebGBUfSlQL1YmdQMZ+abGY6/65fHqkR7&#10;JmTB64XjX3kOYnXC06LeLpxPd+vJzEFS0TqlJa/Zwnlg0nl58/1314dmzjDPeZkygcBILeeHZuHk&#10;SjVz15VJzioqr3jDahBmXFRUwVZs3VTQA1ivShd7XuQeuEgbwRMmJbxdWaFzY+xnGUvU+yyTTKFy&#10;4UBsyjyFeW700725pvOtoE1eJG0Y9B9EUdGiBqe9qRVVFO1E8cRUVSSCS56pq4RXLs+yImEGA6Dx&#10;vTM0H3PaMIMFkiObPk3y3zObvNt/EKhIFw4mceygmlZQpdPvpz9PX09fzP8fpy9//YaMGLJ1aOQc&#10;Dn1sPgiNVzZveXIvQeCOJHojQQdtDj/xFEzSneImQ8dMVPokYEdHU4iHvhDsqFACL8MomM2gXAmI&#10;SIRjP9SFcum8O5zspHrDuDFE92+lsnVMYWWqkLZA3oCRrCqhpC8mCPuR5yH4a6veK/mXKOELlO56&#10;dz+4KAh830MHFBCM8ZnLu96lVoxn0xnKEQmgo88Ve7daUVt6zmLQxQeKxJvi5wySgZ7NyDMhhk8U&#10;ByFCLbZdtmneFSA51m0FYIWongGeKXrDpS62zg+UFNDbcoKWLtczygBdKwcXKQMsrdw1irEMQcJ3&#10;G5GAWXA+BYSDYApsbM4bqjQQHZBeosPCsaVDOXShqQ3KihIGSQ2jDObcUYmdnnvv7zuYFd+zO24s&#10;KI0XWsCDSwWB6RpPWyCPWsluUySv2efhGRxHEdQSzhDskVkbmzGHw2jaigIfbqtp+saKdG/bU10X&#10;afQj++OdPRdH07NjgN5YtK+DIMQjR/a1aZwWztjseDc0ZVwNQu5dtz1/DsS8vggEjvzAxjUxndVB&#10;CLyQQBdDKn2CyTBdbWF1kr1p342DbIFf3QTfbAapBL+H0Qau/++F9kIPUnjefv/ZXqDzsh7d0P6u&#10;Da9Bp5OUXDKbDdtBbSuZ0WLa+fGnq+ZrGCjmTpS1HjhxiEMzMCUvi1QLdQdKsd0sS4H2VLMY82nv&#10;3khN8F2dGmM5o+ltu1a0KO0anJdm3kK3toNO/+AamvJL7MW3s9sZmRAc3U6It1pNXq2XZBKt/Wm4&#10;ClbL5cr/VYfmk3lepCmrdXQdZfLJZZSkJW+W7PSkaYRiBHZtPk/BuuMwDDcALN23zXXHQSxp2fD0&#10;AfiI4JYDAmeFRc7FZwcdgP8tHPnzjgqY6+WPNRCs2CcELrYyGxJOMWzEULIZSmidgKmFoxz41dPL&#10;pbIkc9eIYpuDJ9+UteavgAdlheYrhjDZqNoNcDyDoOWjmkQO90brkTXf/A0AAP//AwBQSwMEFAAG&#10;AAgAAAAhAOK20fHgAAAACQEAAA8AAABkcnMvZG93bnJldi54bWxMj8FOwzAMhu9IvENkJG4spdBu&#10;Kk2naRIgTmgDQblljWnLEqdKsrXw9AQucPMvf/r9uVxORrMjOt9bEnA5S4AhNVb11Ap4frq9WADz&#10;QZKS2hIK+EQPy+r0pJSFsiNt8LgNLYsl5AspoAthKDj3TYdG+pkdkOLu3TojQ4yu5crJMZYbzdMk&#10;ybmRPcULnRxw3WGz3x6MgJe7/fjh6vvsIX9z+utxVa/T11qI87NpdQMs4BT+YPjRj+pQRaedPZDy&#10;TMd8nc8j+jsAi0B6lWXAdgIW8wx4VfL/H1TfAAAA//8DAFBLAQItABQABgAIAAAAIQC2gziS/gAA&#10;AOEBAAATAAAAAAAAAAAAAAAAAAAAAABbQ29udGVudF9UeXBlc10ueG1sUEsBAi0AFAAGAAgAAAAh&#10;ADj9If/WAAAAlAEAAAsAAAAAAAAAAAAAAAAALwEAAF9yZWxzLy5yZWxzUEsBAi0AFAAGAAgAAAAh&#10;AGZxv6AUBAAAfQsAAA4AAAAAAAAAAAAAAAAALgIAAGRycy9lMm9Eb2MueG1sUEsBAi0AFAAGAAgA&#10;AAAhAOK20fHgAAAACQEAAA8AAAAAAAAAAAAAAAAAbgYAAGRycy9kb3ducmV2LnhtbFBLBQYAAAAA&#10;BAAEAPMAAAB7BwAAAAA=&#10;" o:allowincell="f" path="m33109,39877nfc29663,42048,25673,43199,21600,43200,9670,43200,,33529,,21600,,9670,9670,,21600,v4530,-1,8945,1424,12622,4071em33109,39877nsc29663,42048,25673,43199,21600,43200,9670,43200,,33529,,21600,,9670,9670,,21600,v4530,-1,8945,1424,12622,4071l21600,21600,33109,39877xe" filled="f">
                <v:path arrowok="t" o:extrusionok="f" o:connecttype="custom" o:connectlocs="545557,427318;563880,43634;355906,231458" o:connectangles="0,0,0"/>
              </v:shape>
            </w:pict>
          </mc:Fallback>
        </mc:AlternateContent>
      </w:r>
    </w:p>
    <w:p w:rsidR="001D4EBD" w:rsidRPr="001D4EBD" w:rsidRDefault="001D4EBD" w:rsidP="001D4EBD">
      <w:pPr>
        <w:spacing w:after="0" w:line="240" w:lineRule="auto"/>
        <w:rPr>
          <w:sz w:val="20"/>
          <w:szCs w:val="20"/>
        </w:rPr>
      </w:pPr>
      <w:r w:rsidRPr="001D4EBD">
        <w:rPr>
          <w:sz w:val="20"/>
          <w:szCs w:val="20"/>
        </w:rPr>
        <w:t xml:space="preserve">     r</w:t>
      </w:r>
      <w:r w:rsidRPr="001D4EBD">
        <w:rPr>
          <w:sz w:val="20"/>
          <w:szCs w:val="20"/>
          <w:vertAlign w:val="subscript"/>
        </w:rPr>
        <w:t xml:space="preserve">1                                                   </w:t>
      </w:r>
      <w:r w:rsidRPr="001D4EBD">
        <w:rPr>
          <w:sz w:val="20"/>
          <w:szCs w:val="20"/>
        </w:rPr>
        <w:t xml:space="preserve"> r</w:t>
      </w:r>
      <w:r w:rsidRPr="001D4EBD">
        <w:rPr>
          <w:sz w:val="20"/>
          <w:szCs w:val="20"/>
          <w:vertAlign w:val="subscript"/>
        </w:rPr>
        <w:t xml:space="preserve">2                </w:t>
      </w:r>
      <w:r w:rsidRPr="001D4EBD">
        <w:rPr>
          <w:sz w:val="20"/>
          <w:szCs w:val="20"/>
        </w:rPr>
        <w:t>=&gt;</w:t>
      </w:r>
      <w:r w:rsidRPr="001D4EBD">
        <w:rPr>
          <w:sz w:val="20"/>
          <w:szCs w:val="20"/>
          <w:vertAlign w:val="subscript"/>
        </w:rPr>
        <w:t xml:space="preserve">                                                                         </w:t>
      </w:r>
      <w:r w:rsidRPr="001D4EBD">
        <w:rPr>
          <w:sz w:val="20"/>
          <w:szCs w:val="20"/>
        </w:rPr>
        <w:t>r</w:t>
      </w:r>
      <w:r w:rsidRPr="001D4EBD">
        <w:rPr>
          <w:sz w:val="20"/>
          <w:szCs w:val="20"/>
          <w:vertAlign w:val="subscript"/>
        </w:rPr>
        <w:t xml:space="preserve">1 </w:t>
      </w:r>
      <w:r w:rsidRPr="001D4EBD">
        <w:rPr>
          <w:sz w:val="20"/>
          <w:szCs w:val="20"/>
        </w:rPr>
        <w:t>+ r</w:t>
      </w:r>
      <w:r w:rsidRPr="001D4EBD">
        <w:rPr>
          <w:sz w:val="20"/>
          <w:szCs w:val="20"/>
          <w:vertAlign w:val="subscript"/>
        </w:rPr>
        <w:t>2</w:t>
      </w:r>
    </w:p>
    <w:p w:rsidR="001D4EBD" w:rsidRPr="001D4EBD" w:rsidRDefault="001D4EBD" w:rsidP="001D4EBD">
      <w:pPr>
        <w:spacing w:after="0" w:line="240" w:lineRule="auto"/>
        <w:rPr>
          <w:sz w:val="20"/>
          <w:szCs w:val="20"/>
        </w:rPr>
      </w:pPr>
    </w:p>
    <w:p w:rsidR="001D4EBD" w:rsidRPr="001D4EBD" w:rsidRDefault="001D4EBD" w:rsidP="001D4EBD">
      <w:pPr>
        <w:spacing w:after="0" w:line="240" w:lineRule="auto"/>
        <w:rPr>
          <w:sz w:val="20"/>
          <w:szCs w:val="20"/>
        </w:rPr>
      </w:pPr>
    </w:p>
    <w:p w:rsidR="001D4EBD" w:rsidRPr="001D4EBD" w:rsidRDefault="001D4EBD" w:rsidP="001D4EBD">
      <w:pPr>
        <w:spacing w:after="0" w:line="240" w:lineRule="auto"/>
        <w:rPr>
          <w:sz w:val="20"/>
          <w:szCs w:val="20"/>
        </w:rPr>
      </w:pPr>
      <w:r w:rsidRPr="001D4EBD">
        <w:rPr>
          <w:sz w:val="20"/>
          <w:szCs w:val="20"/>
        </w:rPr>
        <w:t xml:space="preserve">2) правило исключения “петель”. Если существует вершина, отличная от начальной и допускающей, являющаяся началом и концом дуги, отмеченной  </w:t>
      </w:r>
      <w:r w:rsidRPr="001D4EBD">
        <w:rPr>
          <w:sz w:val="20"/>
          <w:szCs w:val="20"/>
          <w:lang w:val="en-US"/>
        </w:rPr>
        <w:t>r</w:t>
      </w:r>
      <w:r w:rsidRPr="001D4EBD">
        <w:rPr>
          <w:sz w:val="20"/>
          <w:szCs w:val="20"/>
        </w:rPr>
        <w:t xml:space="preserve"> , то такая дуга (“петля”) исключается, а метки всех выходящих из вершины дуг конкатенируются слева с </w:t>
      </w:r>
      <w:r w:rsidRPr="001D4EBD">
        <w:rPr>
          <w:sz w:val="20"/>
          <w:szCs w:val="20"/>
          <w:lang w:val="en-US"/>
        </w:rPr>
        <w:t>r</w:t>
      </w:r>
      <w:r w:rsidRPr="001D4EBD">
        <w:rPr>
          <w:sz w:val="20"/>
          <w:szCs w:val="20"/>
        </w:rPr>
        <w:t>* . Если же ни одна дуга (после исключения “петли”) не выходит из вершины, то вершина исключается вместе со всеми входящими в неё дугами. Вершина исключается и в том случае, если в неё не входит ни одна дуга (исключается вместе со всеми выходящими из неё дугами).</w:t>
      </w:r>
    </w:p>
    <w:p w:rsidR="001D4EBD" w:rsidRPr="001D4EBD" w:rsidRDefault="001D4EBD" w:rsidP="001D4EBD">
      <w:pPr>
        <w:spacing w:after="0" w:line="240" w:lineRule="auto"/>
        <w:rPr>
          <w:sz w:val="20"/>
          <w:szCs w:val="20"/>
        </w:rPr>
      </w:pPr>
    </w:p>
    <w:p w:rsidR="001D4EBD" w:rsidRPr="001D4EBD" w:rsidRDefault="001D4EBD" w:rsidP="001D4EBD">
      <w:pPr>
        <w:spacing w:after="0" w:line="240" w:lineRule="auto"/>
        <w:rPr>
          <w:sz w:val="20"/>
          <w:szCs w:val="20"/>
        </w:rPr>
      </w:pPr>
      <w:r w:rsidRPr="001D4EBD">
        <w:rPr>
          <w:sz w:val="20"/>
          <w:szCs w:val="20"/>
        </w:rPr>
        <mc:AlternateContent>
          <mc:Choice Requires="wps">
            <w:drawing>
              <wp:anchor distT="0" distB="0" distL="114300" distR="114300" simplePos="0" relativeHeight="252557312" behindDoc="0" locked="0" layoutInCell="0" allowOverlap="1">
                <wp:simplePos x="0" y="0"/>
                <wp:positionH relativeFrom="column">
                  <wp:posOffset>4419600</wp:posOffset>
                </wp:positionH>
                <wp:positionV relativeFrom="paragraph">
                  <wp:posOffset>123190</wp:posOffset>
                </wp:positionV>
                <wp:extent cx="1076325" cy="638175"/>
                <wp:effectExtent l="13335" t="55880" r="43815" b="10795"/>
                <wp:wrapNone/>
                <wp:docPr id="2498" name="Полилиния 249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76325" cy="638175"/>
                        </a:xfrm>
                        <a:custGeom>
                          <a:avLst/>
                          <a:gdLst>
                            <a:gd name="T0" fmla="*/ 0 w 1695"/>
                            <a:gd name="T1" fmla="*/ 1005 h 1005"/>
                            <a:gd name="T2" fmla="*/ 1695 w 1695"/>
                            <a:gd name="T3" fmla="*/ 0 h 1005"/>
                          </a:gdLst>
                          <a:ahLst/>
                          <a:cxnLst>
                            <a:cxn ang="0">
                              <a:pos x="T0" y="T1"/>
                            </a:cxn>
                            <a:cxn ang="0">
                              <a:pos x="T2" y="T3"/>
                            </a:cxn>
                          </a:cxnLst>
                          <a:rect l="0" t="0" r="r" b="b"/>
                          <a:pathLst>
                            <a:path w="1695" h="1005">
                              <a:moveTo>
                                <a:pt x="0" y="1005"/>
                              </a:moveTo>
                              <a:lnTo>
                                <a:pt x="1695" y="0"/>
                              </a:lnTo>
                            </a:path>
                          </a:pathLst>
                        </a:custGeom>
                        <a:noFill/>
                        <a:ln w="9525">
                          <a:solidFill>
                            <a:srgbClr val="000000"/>
                          </a:solidFill>
                          <a:round/>
                          <a:headEn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id="Полилиния 2498" o:spid="_x0000_s1026" style="position:absolute;z-index:25255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348pt,59.95pt,432.75pt,9.7pt" coordsize="1695,10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L35kLwMAAMsGAAAOAAAAZHJzL2Uyb0RvYy54bWysVW2K2zAQ/V/oHYR/FrK2EyebhE2WJR+l&#10;sG0XNj2AYsmxqSy5khInLT1Dj9BrLJT2DOmNOiM7ibPLQik1xJYy45k372nGV9fbXJAN1yZTcuSF&#10;F4FHuIwVy+Rq5H1YzFt9jxhLJaNCST7ydtx41+OXL67KYsjbKlWCcU0giDTDshh5qbXF0PdNnPKc&#10;mgtVcAnGROmcWtjqlc80LSF6Lvx2EPT8UmlWaBVzY+DfaWX0xi5+kvDYvk8Swy0RIw+wWXfX7r7E&#10;uz++osOVpkWaxTUM+g8ocppJSHoMNaWWkrXOnoTKs1groxJ7EavcV0mSxdzVANWEwaNq7lNacFcL&#10;kGOKI03m/4WN323uNMnYyGtHA9BK0hxU2n/f/9r/2D+438/9w+9vxJmBrbIwQ3jpvrjTWK8pblX8&#10;0YDBP7PgxoAPWZZvFYOQdG2VY2ib6BzfhNrJ1gmxOwrBt5bE8GcYXPY67a5HYrD1Ov3wsotK+XR4&#10;eDteG/uaKxeJbm6NrYRksHIysLqSBYie5AI0feWTgJQk7A1cLJDq6BM2fMIg6JKU4KM+HEe3dtMN&#10;wjwTrdNwCxqhAP3qgI+mB8jxVtaYYUUotk3geCqUQX6wACBhEdYEgBcW+IwzQETnTtMZ8p6SaOiI&#10;x72gPQK9sKzKLahFbJgDl6QENZAykqIsQApacrXhC+V87EnEA2eQ8OQgZNOxCnUQHBwrMywwmVP4&#10;CABxN1SWap4J4WQWEmENunBCEINRImNodBu9Wk6EJhuKHe+umowzN63WkrlgKadsVq8tzQSsid0V&#10;cGStzkAPwT3MlnPmEcFhyOEK3nTgMSMc2powPL6u6b8MgsGsP+tHrajdm7WiYDpt3cwnUas3h6M8&#10;7Uwnk2n4FcGH0TDNGOMS8R8GUBj9XYPXo7AaHccRdFanadIxd9dTOvxzGK42qOXwdNW59saOrkbA&#10;UrEddLdW1USFLwAsUqU/A1kwTUee+bSmGqgTbySMq0EYRTh+3SbqXrZho5uWZdNCZQyhQAAPGgKX&#10;E1uN7HWhs1UKmUInvFQ3MFWSDJvf4atQ1RuYmK6CerrjSG7undfpGzT+AwAA//8DAFBLAwQUAAYA&#10;CAAAACEAZOvb5d4AAAAKAQAADwAAAGRycy9kb3ducmV2LnhtbEyPwU7DMBBE70j8g7VI3KgT1EZJ&#10;iFMhaCVuFS0f4MbbOCVeR7HbJn/PcoLjzoxm31TryfXiimPoPClIFwkIpMabjloFX4ftUw4iRE1G&#10;955QwYwB1vX9XaVL42/0idd9bAWXUCi1AhvjUEoZGotOh4UfkNg7+dHpyOfYSjPqG5e7Xj4nSSad&#10;7og/WD3gm8Xme39xCt4P8w4/kLZ2d07n5eTnTb7plHp8mF5fQESc4l8YfvEZHWpmOvoLmSB6BVmR&#10;8ZbIRrEEwYE8W61AHFlIiwJkXcn/E+ofAAAA//8DAFBLAQItABQABgAIAAAAIQC2gziS/gAAAOEB&#10;AAATAAAAAAAAAAAAAAAAAAAAAABbQ29udGVudF9UeXBlc10ueG1sUEsBAi0AFAAGAAgAAAAhADj9&#10;If/WAAAAlAEAAAsAAAAAAAAAAAAAAAAALwEAAF9yZWxzLy5yZWxzUEsBAi0AFAAGAAgAAAAhAPYv&#10;fmQvAwAAywYAAA4AAAAAAAAAAAAAAAAALgIAAGRycy9lMm9Eb2MueG1sUEsBAi0AFAAGAAgAAAAh&#10;AGTr2+XeAAAACgEAAA8AAAAAAAAAAAAAAAAAiQUAAGRycy9kb3ducmV2LnhtbFBLBQYAAAAABAAE&#10;APMAAACUBgAAAAA=&#10;" o:allowincell="f" filled="f">
                <v:stroke endarrow="block"/>
                <v:path arrowok="t" o:connecttype="custom" o:connectlocs="0,638175;1076325,0" o:connectangles="0,0"/>
              </v:polyline>
            </w:pict>
          </mc:Fallback>
        </mc:AlternateContent>
      </w:r>
      <w:r w:rsidRPr="001D4EBD">
        <w:rPr>
          <w:sz w:val="20"/>
          <w:szCs w:val="20"/>
        </w:rPr>
        <mc:AlternateContent>
          <mc:Choice Requires="wps">
            <w:drawing>
              <wp:anchor distT="0" distB="0" distL="114300" distR="114300" simplePos="0" relativeHeight="252547072" behindDoc="0" locked="0" layoutInCell="0" allowOverlap="1">
                <wp:simplePos x="0" y="0"/>
                <wp:positionH relativeFrom="column">
                  <wp:posOffset>1266825</wp:posOffset>
                </wp:positionH>
                <wp:positionV relativeFrom="paragraph">
                  <wp:posOffset>75565</wp:posOffset>
                </wp:positionV>
                <wp:extent cx="1133475" cy="685800"/>
                <wp:effectExtent l="13335" t="55880" r="43815" b="10795"/>
                <wp:wrapNone/>
                <wp:docPr id="2497" name="Полилиния 249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33475" cy="685800"/>
                        </a:xfrm>
                        <a:custGeom>
                          <a:avLst/>
                          <a:gdLst>
                            <a:gd name="T0" fmla="*/ 0 w 1785"/>
                            <a:gd name="T1" fmla="*/ 1080 h 1080"/>
                            <a:gd name="T2" fmla="*/ 1785 w 1785"/>
                            <a:gd name="T3" fmla="*/ 0 h 1080"/>
                          </a:gdLst>
                          <a:ahLst/>
                          <a:cxnLst>
                            <a:cxn ang="0">
                              <a:pos x="T0" y="T1"/>
                            </a:cxn>
                            <a:cxn ang="0">
                              <a:pos x="T2" y="T3"/>
                            </a:cxn>
                          </a:cxnLst>
                          <a:rect l="0" t="0" r="r" b="b"/>
                          <a:pathLst>
                            <a:path w="1785" h="1080">
                              <a:moveTo>
                                <a:pt x="0" y="1080"/>
                              </a:moveTo>
                              <a:lnTo>
                                <a:pt x="1785" y="0"/>
                              </a:lnTo>
                            </a:path>
                          </a:pathLst>
                        </a:custGeom>
                        <a:noFill/>
                        <a:ln w="9525">
                          <a:solidFill>
                            <a:srgbClr val="000000"/>
                          </a:solidFill>
                          <a:round/>
                          <a:headEn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id="Полилиния 2497" o:spid="_x0000_s1026" style="position:absolute;z-index:25254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99.75pt,59.95pt,189pt,5.95pt" coordsize="1785,1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rq8KwMAAMsGAAAOAAAAZHJzL2Uyb0RvYy54bWysVW2K2zAQ/V/oHYR+FrK2E+eTTZYlH6Ww&#10;bRc2PYBiy7GpLLmSEictPUOP0GsslPYM6Y06IztZZ5eFUmqIPco8jd7M84wvr3a5IFuuTabkmAYX&#10;PiVcRirO5HpMPywXrQElxjIZM6EkH9M9N/Rq8vLFZVmMeFulSsRcEwgizagsxjS1thh5nolSnjNz&#10;oQouwZkonTMLS732Ys1KiJ4Lr+37Pa9UOi60irgx8O+sctKJi58kPLLvk8RwS8SYAjfr7trdV3j3&#10;JpdstNasSLOopsH+gUXOMgmHnkLNmGVko7MnofIs0sqoxF5EKvdUkmQRdzlANoH/KJu7lBXc5QLF&#10;McWpTOb/hY3ebW81yeIxbYfDPiWS5aDS4fvh1+HH4d79fh7uf38jzg3VKgszgk13xa3GfE1xo6KP&#10;BhzemQcXBjBkVb5VMYRkG6tchXaJznEn5E52Toj9SQi+sySCP4Og0wn7XUoi8PUG3YHvlPLY6Lg7&#10;2hj7misXiW1vjK2EjMFyMsR1JksQPckFaPrKIz4pSdAfdGvVT5iggQn8gU9Sgo/HsHYTBmGeidZp&#10;wJqhgP36yI+lR8rRTtacwSIM28Z3dSqUwfpgAlCEZYBsIASgMMFnwEARwZ0muNpUH6KhIx73gqYE&#10;emFVpVswi9zwDDRJCWpgyUgKBhYFPbna8qVyGPsg4rFmcOADQMgmsAp1FByAlRsMPMwleCKAvBsq&#10;S7XIhHAyC4m0ht1217ExSmQxOpGQ0evVVGiyZdjx7qqLcQbTaiNjFyzlLJ7XtmWZAJvYfQGvrNUZ&#10;6CE4xdNyHlMiOAw5tCothJMCXtq6YPj6uqb/MvSH88F8ELbCdm/eCv3ZrHW9mIat3iLod2ed2XQ6&#10;C74i+SAcpVkcc4n8jwMoCP+uwetRWI2O0wg6y/OsHAt3PS2Hd07DyQC5HJ8uO9fe2NHVCFipeA/d&#10;rVU1UeELAEaq9GcoFkzTMTWfNkxD6cQbCeNqGIQhjl+3CLv9Nix007NqepiMIBQIQKEh0JzaamRv&#10;Cp2tUzgpcMJLdQ1TJcmw+R2/ilW9gInpMqinO47k5tqhHr5Bkz8AAAD//wMAUEsDBBQABgAIAAAA&#10;IQAbPSm53QAAAAoBAAAPAAAAZHJzL2Rvd25yZXYueG1sTI/NTsMwEITvSLyDtUjcqBMqQpPGqSp+&#10;Ko6lRT27sYkD9jqK3ca8PQsXuO3sjma/qVfJWXbWY+g9CshnGTCNrVc9dgLe9s83C2AhSlTSetQC&#10;vnSAVXN5UctK+Qlf9XkXO0YhGCopwMQ4VJyH1mgnw8wPGun27kcnI8mx42qUE4U7y2+zrOBO9kgf&#10;jBz0g9Ht5+7kBGzyudyn4iVM1qyL7SE9PqnNhxDXV2m9BBZ1in9m+MEndGiI6ehPqAKzpMvyjqw0&#10;5CUwMszvF1Tu+LsogTc1/1+h+QYAAP//AwBQSwECLQAUAAYACAAAACEAtoM4kv4AAADhAQAAEwAA&#10;AAAAAAAAAAAAAAAAAAAAW0NvbnRlbnRfVHlwZXNdLnhtbFBLAQItABQABgAIAAAAIQA4/SH/1gAA&#10;AJQBAAALAAAAAAAAAAAAAAAAAC8BAABfcmVscy8ucmVsc1BLAQItABQABgAIAAAAIQByorq8KwMA&#10;AMsGAAAOAAAAAAAAAAAAAAAAAC4CAABkcnMvZTJvRG9jLnhtbFBLAQItABQABgAIAAAAIQAbPSm5&#10;3QAAAAoBAAAPAAAAAAAAAAAAAAAAAIUFAABkcnMvZG93bnJldi54bWxQSwUGAAAAAAQABADzAAAA&#10;jwYAAAAA&#10;" o:allowincell="f" filled="f">
                <v:stroke endarrow="block"/>
                <v:path arrowok="t" o:connecttype="custom" o:connectlocs="0,685800;1133475,0" o:connectangles="0,0"/>
              </v:polyline>
            </w:pict>
          </mc:Fallback>
        </mc:AlternateContent>
      </w:r>
    </w:p>
    <w:p w:rsidR="001D4EBD" w:rsidRPr="001D4EBD" w:rsidRDefault="001D4EBD" w:rsidP="001D4EBD">
      <w:pPr>
        <w:spacing w:after="0" w:line="240" w:lineRule="auto"/>
        <w:rPr>
          <w:sz w:val="20"/>
          <w:szCs w:val="20"/>
          <w:lang w:val="en-US"/>
        </w:rPr>
      </w:pPr>
      <w:r w:rsidRPr="001D4EBD">
        <w:rPr>
          <w:sz w:val="20"/>
          <w:szCs w:val="20"/>
        </w:rPr>
        <w:t xml:space="preserve">                          </w:t>
      </w:r>
      <w:r w:rsidRPr="001D4EBD">
        <w:rPr>
          <w:sz w:val="20"/>
          <w:szCs w:val="20"/>
          <w:lang w:val="en-US"/>
        </w:rPr>
        <w:t>r</w:t>
      </w:r>
      <w:r w:rsidRPr="001D4EBD">
        <w:rPr>
          <w:sz w:val="20"/>
          <w:szCs w:val="20"/>
          <w:vertAlign w:val="subscript"/>
          <w:lang w:val="en-US"/>
        </w:rPr>
        <w:t>1</w:t>
      </w:r>
      <w:r w:rsidRPr="001D4EBD">
        <w:rPr>
          <w:sz w:val="20"/>
          <w:szCs w:val="20"/>
          <w:lang w:val="en-US"/>
        </w:rPr>
        <w:t xml:space="preserve">                                                                  r*r</w:t>
      </w:r>
      <w:r w:rsidRPr="001D4EBD">
        <w:rPr>
          <w:sz w:val="20"/>
          <w:szCs w:val="20"/>
          <w:vertAlign w:val="subscript"/>
          <w:lang w:val="en-US"/>
        </w:rPr>
        <w:t>1</w:t>
      </w:r>
    </w:p>
    <w:p w:rsidR="001D4EBD" w:rsidRPr="001D4EBD" w:rsidRDefault="001D4EBD" w:rsidP="001D4EBD">
      <w:pPr>
        <w:spacing w:after="0" w:line="240" w:lineRule="auto"/>
        <w:rPr>
          <w:sz w:val="20"/>
          <w:szCs w:val="20"/>
          <w:lang w:val="en-US"/>
        </w:rPr>
      </w:pPr>
      <w:r w:rsidRPr="001D4EBD">
        <w:rPr>
          <w:sz w:val="20"/>
          <w:szCs w:val="20"/>
        </w:rPr>
        <mc:AlternateContent>
          <mc:Choice Requires="wps">
            <w:drawing>
              <wp:anchor distT="0" distB="0" distL="114300" distR="114300" simplePos="0" relativeHeight="252554240" behindDoc="0" locked="0" layoutInCell="0" allowOverlap="1">
                <wp:simplePos x="0" y="0"/>
                <wp:positionH relativeFrom="column">
                  <wp:posOffset>5439410</wp:posOffset>
                </wp:positionH>
                <wp:positionV relativeFrom="paragraph">
                  <wp:posOffset>-662940</wp:posOffset>
                </wp:positionV>
                <wp:extent cx="450850" cy="450850"/>
                <wp:effectExtent l="13970" t="10795" r="11430" b="5080"/>
                <wp:wrapNone/>
                <wp:docPr id="2496" name="Овал 24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0850" cy="450850"/>
                        </a:xfrm>
                        <a:prstGeom prst="ellipse">
                          <a:avLst/>
                        </a:prstGeom>
                        <a:solidFill>
                          <a:srgbClr val="FFFFFF"/>
                        </a:solidFill>
                        <a:ln w="9525">
                          <a:solidFill>
                            <a:srgbClr val="000000"/>
                          </a:solidFill>
                          <a:round/>
                          <a:headEnd/>
                          <a:tailEnd/>
                        </a:ln>
                      </wps:spPr>
                      <wps:txbx>
                        <w:txbxContent>
                          <w:p w:rsidR="00054219" w:rsidRPr="00C47EF5" w:rsidRDefault="00054219" w:rsidP="001D4EBD">
                            <w:pPr>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Овал 2496" o:spid="_x0000_s1323" style="position:absolute;margin-left:428.3pt;margin-top:-52.2pt;width:35.5pt;height:35.5pt;z-index:25255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B4MMQIAAEoEAAAOAAAAZHJzL2Uyb0RvYy54bWysVFGO0zAQ/UfiDpb/adKqXdpo09WqSxHS&#10;AistHMB1nMbC8Zix27QchjOg/eUSPRJjp9vtAl+IfFgznvHzvDfjXF7tWsO2Cr0GW/LhIOdMWQmV&#10;tuuSf/60fDXlzAdhK2HAqpLvledX85cvLjtXqBE0YCqFjECsLzpX8iYEV2SZl41qhR+AU5aCNWAr&#10;Arm4zioUHaG3Jhvl+UXWAVYOQSrvafemD/J5wq9rJcPHuvYqMFNyqi2kFdO6ims2vxTFGoVrtDyW&#10;If6hilZoS5eeoG5EEGyD+g+oVksED3UYSGgzqGstVeJAbIb5b2zuG+FU4kLieHeSyf8/WPlhe4dM&#10;VyUfjWcXnFnRUpcO3w8Phx+Hnyxtkkad8wWl3rs7jCy9uwX5xTMLi0bYtbpGhK5RoqLKhlHT7NmB&#10;6Hg6ylbde6gIX2wCJLl2NbYRkIRgu9SV/akraheYpM3xJJ9OqHeSQkc73iCKx8MOfXiroGXRKLky&#10;RjsfdROF2N760Gc/ZqX6wehqqY1JDq5XC4NsK2hGlulLFIjmeZqxrCv5bDKaJORnMX8OkafvbxAI&#10;G1tRNaKIWr052kFo09vEydijeFGvXvewW+1Sh4bTSUSNaq6g2pOeCP1A0wMkowH8xllHw1xy/3Uj&#10;UHFm3lnqyWw4HsfpT8548npEDp5HVucRYSVBlTxw1puL0L+YjUO9buimYZLAwjX1sdZJ4KeqjgRo&#10;YFOXjo8rvohzP2U9/QLmvwAAAP//AwBQSwMEFAAGAAgAAAAhAMR3jxvhAAAADAEAAA8AAABkcnMv&#10;ZG93bnJldi54bWxMj8FOwzAMhu9IvENkJG5b2qUtW2k6TUxIcNiBwu5Z47XVmqRqsq68PeYER//+&#10;9PtzsZ1NzyYcfeeshHgZAUNbO93ZRsLX5+tiDcwHZbXqnUUJ3+hhW97fFSrX7mY/cKpCw6jE+lxJ&#10;aEMYcs593aJRfukGtLQ7u9GoQOPYcD2qG5Wbnq+iKONGdZYutGrAlxbrS3U1EvbNrsomLkIqzvu3&#10;kF6Oh3cRS/n4MO+egQWcwx8Mv/qkDiU5ndzVas96Ces0ywiVsIijJAFGyGb1RNGJIiES4GXB/z9R&#10;/gAAAP//AwBQSwECLQAUAAYACAAAACEAtoM4kv4AAADhAQAAEwAAAAAAAAAAAAAAAAAAAAAAW0Nv&#10;bnRlbnRfVHlwZXNdLnhtbFBLAQItABQABgAIAAAAIQA4/SH/1gAAAJQBAAALAAAAAAAAAAAAAAAA&#10;AC8BAABfcmVscy8ucmVsc1BLAQItABQABgAIAAAAIQCZrB4MMQIAAEoEAAAOAAAAAAAAAAAAAAAA&#10;AC4CAABkcnMvZTJvRG9jLnhtbFBLAQItABQABgAIAAAAIQDEd48b4QAAAAwBAAAPAAAAAAAAAAAA&#10;AAAAAIsEAABkcnMvZG93bnJldi54bWxQSwUGAAAAAAQABADzAAAAmQUAAAAA&#10;" o:allowincell="f">
                <v:textbox>
                  <w:txbxContent>
                    <w:p w:rsidR="00054219" w:rsidRPr="00C47EF5" w:rsidRDefault="00054219" w:rsidP="001D4EBD">
                      <w:pPr>
                        <w:rPr>
                          <w:sz w:val="20"/>
                          <w:szCs w:val="20"/>
                        </w:rPr>
                      </w:pPr>
                    </w:p>
                  </w:txbxContent>
                </v:textbox>
              </v:oval>
            </w:pict>
          </mc:Fallback>
        </mc:AlternateContent>
      </w:r>
      <w:r w:rsidRPr="001D4EBD">
        <w:rPr>
          <w:sz w:val="20"/>
          <w:szCs w:val="20"/>
          <w:lang w:val="en-US"/>
        </w:rPr>
        <w:t xml:space="preserve">                    </w:t>
      </w:r>
    </w:p>
    <w:p w:rsidR="001D4EBD" w:rsidRPr="001D4EBD" w:rsidRDefault="001D4EBD" w:rsidP="001D4EBD">
      <w:pPr>
        <w:spacing w:after="0" w:line="240" w:lineRule="auto"/>
        <w:rPr>
          <w:sz w:val="20"/>
          <w:szCs w:val="20"/>
          <w:lang w:val="en-US"/>
        </w:rPr>
      </w:pPr>
      <w:r w:rsidRPr="001D4EBD">
        <w:rPr>
          <w:sz w:val="20"/>
          <w:szCs w:val="20"/>
        </w:rPr>
        <mc:AlternateContent>
          <mc:Choice Requires="wps">
            <w:drawing>
              <wp:anchor distT="0" distB="0" distL="114300" distR="114300" simplePos="0" relativeHeight="252555264" behindDoc="0" locked="0" layoutInCell="0" allowOverlap="1">
                <wp:simplePos x="0" y="0"/>
                <wp:positionH relativeFrom="column">
                  <wp:posOffset>5439410</wp:posOffset>
                </wp:positionH>
                <wp:positionV relativeFrom="paragraph">
                  <wp:posOffset>34290</wp:posOffset>
                </wp:positionV>
                <wp:extent cx="450850" cy="450850"/>
                <wp:effectExtent l="13970" t="6985" r="11430" b="8890"/>
                <wp:wrapNone/>
                <wp:docPr id="2495" name="Овал 24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0850" cy="450850"/>
                        </a:xfrm>
                        <a:prstGeom prst="ellipse">
                          <a:avLst/>
                        </a:prstGeom>
                        <a:solidFill>
                          <a:srgbClr val="FFFFFF"/>
                        </a:solidFill>
                        <a:ln w="9525">
                          <a:solidFill>
                            <a:srgbClr val="000000"/>
                          </a:solidFill>
                          <a:round/>
                          <a:headEnd/>
                          <a:tailEnd/>
                        </a:ln>
                      </wps:spPr>
                      <wps:txbx>
                        <w:txbxContent>
                          <w:p w:rsidR="00054219" w:rsidRPr="00C47EF5" w:rsidRDefault="00054219" w:rsidP="001D4EBD">
                            <w:pPr>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Овал 2495" o:spid="_x0000_s1324" style="position:absolute;margin-left:428.3pt;margin-top:2.7pt;width:35.5pt;height:35.5pt;z-index:25255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IPEMQIAAEoEAAAOAAAAZHJzL2Uyb0RvYy54bWysVFGO0zAQ/UfiDpb/adKqXdpo09WqSxHS&#10;AistHMB1nMbC8Zix27QchjOg/eUSPRJjp9vtAl+IfFgznvHzvDfjXF7tWsO2Cr0GW/LhIOdMWQmV&#10;tuuSf/60fDXlzAdhK2HAqpLvledX85cvLjtXqBE0YCqFjECsLzpX8iYEV2SZl41qhR+AU5aCNWAr&#10;Arm4zioUHaG3Jhvl+UXWAVYOQSrvafemD/J5wq9rJcPHuvYqMFNyqi2kFdO6ims2vxTFGoVrtDyW&#10;If6hilZoS5eeoG5EEGyD+g+oVksED3UYSGgzqGstVeJAbIb5b2zuG+FU4kLieHeSyf8/WPlhe4dM&#10;VyUfjWcTzqxoqUuH74eHw4/DT5Y2SaPO+YJS790dRpbe3YL84pmFRSPsWl0jQtcoUVFlw6hp9uxA&#10;dDwdZavuPVSELzYBkly7GtsISEKwXerK/tQVtQtM0uZ4kk8n1DtJoaMdbxDF42GHPrxV0LJolFwZ&#10;o52PuolCbG996LMfs1L9YHS11MYkB9erhUG2FTQjy/QlCkTzPM1Y1pV8NhlNEvKzmD+HyNP3NwiE&#10;ja2oGlFErd4c7SC06W3iZOxRvKhXr3vYrXapQ8PpRUSNaq6g2pOeCP1A0wMkowH8xllHw1xy/3Uj&#10;UHFm3lnqyWw4HsfpT8548npEDp5HVucRYSVBlTxw1puL0L+YjUO9buimYZLAwjX1sdZJ4KeqjgRo&#10;YFOXjo8rvohzP2U9/QLmvwAAAP//AwBQSwMEFAAGAAgAAAAhAKxTL5XeAAAACAEAAA8AAABkcnMv&#10;ZG93bnJldi54bWxMj0FPwkAUhO8m/ofNM/EmWyhdoPSVEImJHjhY9b60S9vQfdt0l1L/vc+THicz&#10;mfkm2022E6MZfOsIYT6LQBgqXdVSjfD58fK0BuGDpkp3jgzCt/Gwy+/vMp1W7kbvZixCLbiEfKoR&#10;mhD6VEpfNsZqP3O9IfbObrA6sBxqWQ36xuW2k4soUtLqlnih0b15bkx5Ka4W4VDvCzXKOCTx+fAa&#10;ksvX8S2eIz4+TPstiGCm8BeGX3xGh5yZTu5KlRcdwjpRiqMIyRIE+5vFivUJYaWWIPNM/j+Q/wAA&#10;AP//AwBQSwECLQAUAAYACAAAACEAtoM4kv4AAADhAQAAEwAAAAAAAAAAAAAAAAAAAAAAW0NvbnRl&#10;bnRfVHlwZXNdLnhtbFBLAQItABQABgAIAAAAIQA4/SH/1gAAAJQBAAALAAAAAAAAAAAAAAAAAC8B&#10;AABfcmVscy8ucmVsc1BLAQItABQABgAIAAAAIQDKuIPEMQIAAEoEAAAOAAAAAAAAAAAAAAAAAC4C&#10;AABkcnMvZTJvRG9jLnhtbFBLAQItABQABgAIAAAAIQCsUy+V3gAAAAgBAAAPAAAAAAAAAAAAAAAA&#10;AIsEAABkcnMvZG93bnJldi54bWxQSwUGAAAAAAQABADzAAAAlgUAAAAA&#10;" o:allowincell="f">
                <v:textbox>
                  <w:txbxContent>
                    <w:p w:rsidR="00054219" w:rsidRPr="00C47EF5" w:rsidRDefault="00054219" w:rsidP="001D4EBD">
                      <w:pPr>
                        <w:rPr>
                          <w:sz w:val="20"/>
                          <w:szCs w:val="20"/>
                        </w:rPr>
                      </w:pPr>
                    </w:p>
                  </w:txbxContent>
                </v:textbox>
              </v:oval>
            </w:pict>
          </mc:Fallback>
        </mc:AlternateContent>
      </w:r>
      <w:r w:rsidRPr="001D4EBD">
        <w:rPr>
          <w:sz w:val="20"/>
          <w:szCs w:val="20"/>
        </w:rPr>
        <mc:AlternateContent>
          <mc:Choice Requires="wps">
            <w:drawing>
              <wp:anchor distT="0" distB="0" distL="114300" distR="114300" simplePos="0" relativeHeight="252545024" behindDoc="0" locked="0" layoutInCell="0" allowOverlap="1">
                <wp:simplePos x="0" y="0"/>
                <wp:positionH relativeFrom="column">
                  <wp:posOffset>389890</wp:posOffset>
                </wp:positionH>
                <wp:positionV relativeFrom="paragraph">
                  <wp:posOffset>34290</wp:posOffset>
                </wp:positionV>
                <wp:extent cx="545465" cy="462915"/>
                <wp:effectExtent l="12700" t="6985" r="13335" b="6350"/>
                <wp:wrapNone/>
                <wp:docPr id="2494" name="Полилиния 249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45465" cy="462915"/>
                        </a:xfrm>
                        <a:custGeom>
                          <a:avLst/>
                          <a:gdLst>
                            <a:gd name="G0" fmla="+- 21600 0 0"/>
                            <a:gd name="G1" fmla="+- 21600 0 0"/>
                            <a:gd name="G2" fmla="+- 21600 0 0"/>
                            <a:gd name="T0" fmla="*/ 33110 w 33110"/>
                            <a:gd name="T1" fmla="*/ 39878 h 43200"/>
                            <a:gd name="T2" fmla="*/ 31857 w 33110"/>
                            <a:gd name="T3" fmla="*/ 2591 h 43200"/>
                            <a:gd name="T4" fmla="*/ 21600 w 33110"/>
                            <a:gd name="T5" fmla="*/ 21600 h 43200"/>
                          </a:gdLst>
                          <a:ahLst/>
                          <a:cxnLst>
                            <a:cxn ang="0">
                              <a:pos x="T0" y="T1"/>
                            </a:cxn>
                            <a:cxn ang="0">
                              <a:pos x="T2" y="T3"/>
                            </a:cxn>
                            <a:cxn ang="0">
                              <a:pos x="T4" y="T5"/>
                            </a:cxn>
                          </a:cxnLst>
                          <a:rect l="0" t="0" r="r" b="b"/>
                          <a:pathLst>
                            <a:path w="33110" h="43200" fill="none" extrusionOk="0">
                              <a:moveTo>
                                <a:pt x="33109" y="39877"/>
                              </a:moveTo>
                              <a:cubicBezTo>
                                <a:pt x="29663" y="42048"/>
                                <a:pt x="25673" y="43199"/>
                                <a:pt x="21600" y="43200"/>
                              </a:cubicBezTo>
                              <a:cubicBezTo>
                                <a:pt x="9670" y="43200"/>
                                <a:pt x="0" y="33529"/>
                                <a:pt x="0" y="21600"/>
                              </a:cubicBezTo>
                              <a:cubicBezTo>
                                <a:pt x="0" y="9670"/>
                                <a:pt x="9670" y="0"/>
                                <a:pt x="21600" y="0"/>
                              </a:cubicBezTo>
                              <a:cubicBezTo>
                                <a:pt x="25180" y="-1"/>
                                <a:pt x="28705" y="890"/>
                                <a:pt x="31857" y="2590"/>
                              </a:cubicBezTo>
                            </a:path>
                            <a:path w="33110" h="43200" stroke="0" extrusionOk="0">
                              <a:moveTo>
                                <a:pt x="33109" y="39877"/>
                              </a:moveTo>
                              <a:cubicBezTo>
                                <a:pt x="29663" y="42048"/>
                                <a:pt x="25673" y="43199"/>
                                <a:pt x="21600" y="43200"/>
                              </a:cubicBezTo>
                              <a:cubicBezTo>
                                <a:pt x="9670" y="43200"/>
                                <a:pt x="0" y="33529"/>
                                <a:pt x="0" y="21600"/>
                              </a:cubicBezTo>
                              <a:cubicBezTo>
                                <a:pt x="0" y="9670"/>
                                <a:pt x="9670" y="0"/>
                                <a:pt x="21600" y="0"/>
                              </a:cubicBezTo>
                              <a:cubicBezTo>
                                <a:pt x="25180" y="-1"/>
                                <a:pt x="28705" y="890"/>
                                <a:pt x="31857" y="2590"/>
                              </a:cubicBezTo>
                              <a:lnTo>
                                <a:pt x="2160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Полилиния 2494" o:spid="_x0000_s1026" style="position:absolute;margin-left:30.7pt;margin-top:2.7pt;width:42.95pt;height:36.45pt;z-index:25254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33110,43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BC/NEgQAAHsLAAAOAAAAZHJzL2Uyb0RvYy54bWzsVl2O2zYQfi+QOxB6TOHVjyVZMtYbpPY6&#10;KJAmAbI5AC1RlrASqZL0z6boGXqEXiNA0J7BvVGHQ8lrOdnWKPpSoF6sRHKGM/PxG47m+sW+qcmW&#10;SVUJPnP8K88hjGcir/h65ny4W44ShyhNeU5rwdnMeWDKeXHz7JvrXTtlgShFnTNJwAhX0107c0qt&#10;26nrqqxkDVVXomUchIWQDdUwlWs3l3QH1pvaDTwvdndC5q0UGVMKVhdW6Nyg/aJgmX5bFIppUs8c&#10;iE3jU+JzZZ7uzTWdriVtyyrrwqD/IIqGVhycHk0tqKZkI6svTDVVJoUShb7KROOKoqgyhhgAje+d&#10;oXlf0pYhFjgc1R6PSf17ZrM323eSVPnMCcI0dAinDbB0+PXw++Hz4RP+/3b49McvBMVwWrtWTWHT&#10;+/adNHhV+1pk9woE7kBiJgp0yGr3g8jBJN1ogSe0L2RjdgJ2skciHo5EsL0mGSxGYRTGkUMyEIVx&#10;kPqRIcql035ztlH6FRNoiG5fK215zGGELOQdkFfAedHUQOm3IxL4secR+OtYPyr5lygFFyjdHd09&#10;d8l47Pse2dn3mcu7o0ujmCaThJQkHENGnyse3RpFP4kmT1kc9/GBYhCl/lMGgWR7IkYPT+SJEOH8&#10;zxRPQgQu1v1p07InINvzjgEYEWpqgIekt0IZss35AKWA3tIJWoauJ5QBulEeX6QMsIxynyhoGYKE&#10;dxeRhFpwXgWkQ6AKrOyZt1QbICYgMyS7mYMUOqSELERuSFHVUEg4lDKoc3stN6buvb3vYTZiy+4E&#10;WtAGL+z3UgzMcDzpgDxqZZtVlX3HPp7uCdI4Bi5N5gdemHSxobkgiiedaOyn6UBkmLS7+iwy6Af2&#10;h7MWTabx5GwboEeJXR6Po2DgyC5j4nRwhmaHs1NT6Arv6ZnrLuftqrVs4OPyRSCCyE9sXCPMrB5C&#10;kEw8yGKwlaQDJ3iRUAA35Wt+wK3Jgb/MBaWluIfKBp7/T4XuPv9tvlma/kupQKc1H9zP4007vQS9&#10;TlYLxexh2ATqMgkLCybz44eLiyWUE7wRNTflJo2CCMulEnWVG6FJQCXXq3ktyZaaHgZ/3c0bqEmx&#10;4TkaKxnNb7uxplVtx+C8xmoLydqVOfO5xSblp9RLb5PbJByFQXw7Cr3FYvRyOQ9H8dKfRIvxYj5f&#10;+D+b0PxwWlZ5zriJrm+Y/PCyhqRr3Wyrc2yZBigGYJf4+xKsOwwDOwPA0r/tWfcdiG1ZViJ/gG5E&#10;CtsBQscKg1LIjw7ZQfc3c9SPGyqhqtffc2ivUj8MIVU1TsJoEsBEnkpWpxLKMzA1c7QD3zwznGvb&#10;Ym5aWa1L8OQjrVy8hC6oqEy3gu2SjaqbQIeHCLpu1LSQp3PUeuyZb/4EAAD//wMAUEsDBBQABgAI&#10;AAAAIQCQ5g5l3AAAAAcBAAAPAAAAZHJzL2Rvd25yZXYueG1sTI7NTsMwEITvSLyDtUjcqFOapiXE&#10;qfhRJS6VoPAATrxNIuK1ZbtteHu2JziNRjOa+arNZEdxwhAHRwrmswwEUuvMQJ2Cr8/t3RpETJqM&#10;Hh2hgh+MsKmvrypdGnemDzztUyd4hGKpFfQp+VLK2PZodZw5j8TZwQWrE9vQSRP0mcftKO+zrJBW&#10;D8QPvfb40mP7vT9a/i0etu9v3jfPy7iTeYiHV7JSqdub6ekRRMIp/ZXhgs/oUDNT445kohgVFPOc&#10;mwqWLJc4Xy1ANApW6wXIupL/+etfAAAA//8DAFBLAQItABQABgAIAAAAIQC2gziS/gAAAOEBAAAT&#10;AAAAAAAAAAAAAAAAAAAAAABbQ29udGVudF9UeXBlc10ueG1sUEsBAi0AFAAGAAgAAAAhADj9If/W&#10;AAAAlAEAAAsAAAAAAAAAAAAAAAAALwEAAF9yZWxzLy5yZWxzUEsBAi0AFAAGAAgAAAAhAHkEL80S&#10;BAAAewsAAA4AAAAAAAAAAAAAAAAALgIAAGRycy9lMm9Eb2MueG1sUEsBAi0AFAAGAAgAAAAhAJDm&#10;DmXcAAAABwEAAA8AAAAAAAAAAAAAAAAAbAYAAGRycy9kb3ducmV2LnhtbFBLBQYAAAAABAAEAPMA&#10;AAB1BwAAAAA=&#10;" o:allowincell="f" path="m33109,39877nfc29663,42048,25673,43199,21600,43200,9670,43200,,33529,,21600,,9670,9670,,21600,v3580,-1,7105,890,10257,2590em33109,39877nsc29663,42048,25673,43199,21600,43200,9670,43200,,33529,,21600,,9670,9670,,21600,v3580,-1,7105,890,10257,2590l21600,21600,33109,39877xe" filled="f">
                <v:path arrowok="t" o:extrusionok="f" o:connecttype="custom" o:connectlocs="545465,427318;524823,27764;355845,231458" o:connectangles="0,0,0"/>
              </v:shape>
            </w:pict>
          </mc:Fallback>
        </mc:AlternateContent>
      </w:r>
      <w:r w:rsidRPr="001D4EBD">
        <w:rPr>
          <w:sz w:val="20"/>
          <w:szCs w:val="20"/>
        </w:rPr>
        <mc:AlternateContent>
          <mc:Choice Requires="wps">
            <w:drawing>
              <wp:anchor distT="0" distB="0" distL="114300" distR="114300" simplePos="0" relativeHeight="252546048" behindDoc="0" locked="0" layoutInCell="0" allowOverlap="1">
                <wp:simplePos x="0" y="0"/>
                <wp:positionH relativeFrom="column">
                  <wp:posOffset>752475</wp:posOffset>
                </wp:positionH>
                <wp:positionV relativeFrom="paragraph">
                  <wp:posOffset>34290</wp:posOffset>
                </wp:positionV>
                <wp:extent cx="171450" cy="38100"/>
                <wp:effectExtent l="13335" t="16510" r="24765" b="59690"/>
                <wp:wrapNone/>
                <wp:docPr id="2493" name="Полилиния 249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71450" cy="38100"/>
                        </a:xfrm>
                        <a:custGeom>
                          <a:avLst/>
                          <a:gdLst>
                            <a:gd name="T0" fmla="*/ 0 w 270"/>
                            <a:gd name="T1" fmla="*/ 0 h 60"/>
                            <a:gd name="T2" fmla="*/ 270 w 270"/>
                            <a:gd name="T3" fmla="*/ 60 h 60"/>
                          </a:gdLst>
                          <a:ahLst/>
                          <a:cxnLst>
                            <a:cxn ang="0">
                              <a:pos x="T0" y="T1"/>
                            </a:cxn>
                            <a:cxn ang="0">
                              <a:pos x="T2" y="T3"/>
                            </a:cxn>
                          </a:cxnLst>
                          <a:rect l="0" t="0" r="r" b="b"/>
                          <a:pathLst>
                            <a:path w="270" h="60">
                              <a:moveTo>
                                <a:pt x="0" y="0"/>
                              </a:moveTo>
                              <a:lnTo>
                                <a:pt x="270" y="60"/>
                              </a:lnTo>
                            </a:path>
                          </a:pathLst>
                        </a:custGeom>
                        <a:noFill/>
                        <a:ln w="9525">
                          <a:solidFill>
                            <a:srgbClr val="000000"/>
                          </a:solidFill>
                          <a:round/>
                          <a:headEnd type="non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id="Полилиния 2493" o:spid="_x0000_s1026" style="position:absolute;z-index:25254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59.25pt,2.7pt,72.75pt,5.7pt" coordsize="27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jVMnLQMAANgGAAAOAAAAZHJzL2Uyb0RvYy54bWysVWuK2zAQ/l/oHYR+FrJ+xHmyzrLkUQp9&#10;LGx6AMWSY1NbciXl1dIz9Ai9xkJpz5DeqKOxk012u1BKDXEkz/ibb2Y0ny+vtmVB1kKbXMmYBhc+&#10;JUImiudyGdP381mrT4mxTHJWKCliuhOGXo2eP7vcVEMRqkwVXGgCINIMN1VMM2uroeeZJBMlMxeq&#10;EhKMqdIls7DVS49rtgH0svBC3+96G6V5pVUijIGnk9pIR4ifpiKx79LUCEuKmAI3i3eN94W7e6NL&#10;NlxqVmV50tBg/8CiZLmEoEeoCbOMrHT+CKrME62MSu1FokpPpWmeCMwBsgn8B9ncZqwSmAsUx1TH&#10;Mpn/B5u8Xd9okvOYhtGgTYlkJXRp/23/c/99f4e/H/u7X18JmqFam8oM4aXb6ka7fE31WiUfDBi8&#10;M4vbGPAhi80bxQGSrazCCm1TXbo3IXeyxUbsjo0QW0sSeBj0gqgD7UrA1O4HPvbJY8PDu8nK2JdC&#10;IQ5bvza2biOHFTaBN3nMASMtC+joC4/4ZEPC3qHlR5fgzCUj3Uce4YkHAPwZBmp3jNT1yQEHSC8P&#10;tFh2YJpsZUMVVoS5WfGxOJUyriiON6Q+D9z5BAjwcnk94Qz8nHP71Ll+qQmiYQweDoCmBAZgUQ9A&#10;xazj5mK4JdnAcYBKkSymUA73uFRrMVfoYB+0DULdWwt56oUgwK2uKTjWZli4MJjaMbRjfNJWqWZ5&#10;UWBfC+kIDTphB6kYVeTcGR0bo5eLcaHJmrkBx6spw5mbVivJESwTjE8lJ3ZXwamUIErUoZeCU1II&#10;0DC3Qk/L8uLe0+oc+lQ84Y2pOT5wgptCurOMCvB54A+m/Wk/akVhd9qK/MmkdT0bR63uLOh1Ju3J&#10;eDwJvrjUgmiY5ZwL6bI7qFEQ/d20N7pY68hRj86qcFasGV6Pi+Wd08AmQS6Hf8wOZ92Nd60HC8V3&#10;MOpa1fIKnwNYZEp/gtKCtMbUfFwxDaUrXknQrkEQRXC4LG6iTi+EjT61LE4tTCYAFVNLYVDccmxr&#10;/V5VOl9mECnAYyHVNUhMmjstQH41q2YD8okZNFLv9Pl0j173H6TRbwAAAP//AwBQSwMEFAAGAAgA&#10;AAAhADzBMSHZAAAACAEAAA8AAABkcnMvZG93bnJldi54bWxMj9FOhDAQRd9N/IdmTHwxbsHABpGy&#10;WTfxA0Q/oNuOQJZOCe0C+vUOT/p4cm/unKkOqxvEjFPoPSlIdwkIJONtT62Cz4+3xwJEiJqsHjyh&#10;gm8McKhvbypdWr/QO85NbAWPUCi1gi7GsZQymA6dDjs/InH25SenI+PUSjvphcfdIJ+SZC+d7okv&#10;dHrEU4fm0lydgmxefl6PzZg+rI257Pvn4tQ2Rqn7u/X4AiLiGv/KsOmzOtTsdPZXskEMzGmRc1VB&#10;noHY8ixnPm9BBrKu5P8H6l8AAAD//wMAUEsBAi0AFAAGAAgAAAAhALaDOJL+AAAA4QEAABMAAAAA&#10;AAAAAAAAAAAAAAAAAFtDb250ZW50X1R5cGVzXS54bWxQSwECLQAUAAYACAAAACEAOP0h/9YAAACU&#10;AQAACwAAAAAAAAAAAAAAAAAvAQAAX3JlbHMvLnJlbHNQSwECLQAUAAYACAAAACEANI1TJy0DAADY&#10;BgAADgAAAAAAAAAAAAAAAAAuAgAAZHJzL2Uyb0RvYy54bWxQSwECLQAUAAYACAAAACEAPMExIdkA&#10;AAAIAQAADwAAAAAAAAAAAAAAAACHBQAAZHJzL2Rvd25yZXYueG1sUEsFBgAAAAAEAAQA8wAAAI0G&#10;AAAAAA==&#10;" o:allowincell="f" filled="f">
                <v:stroke endarrow="block"/>
                <v:path arrowok="t" o:connecttype="custom" o:connectlocs="0,0;171450,38100" o:connectangles="0,0"/>
              </v:polyline>
            </w:pict>
          </mc:Fallback>
        </mc:AlternateContent>
      </w:r>
      <w:r w:rsidRPr="001D4EBD">
        <w:rPr>
          <w:sz w:val="20"/>
          <w:szCs w:val="20"/>
        </w:rPr>
        <mc:AlternateContent>
          <mc:Choice Requires="wps">
            <w:drawing>
              <wp:anchor distT="0" distB="0" distL="114300" distR="114300" simplePos="0" relativeHeight="252530688" behindDoc="0" locked="0" layoutInCell="0" allowOverlap="1">
                <wp:simplePos x="0" y="0"/>
                <wp:positionH relativeFrom="column">
                  <wp:posOffset>840740</wp:posOffset>
                </wp:positionH>
                <wp:positionV relativeFrom="paragraph">
                  <wp:posOffset>34290</wp:posOffset>
                </wp:positionV>
                <wp:extent cx="450850" cy="450850"/>
                <wp:effectExtent l="6350" t="6985" r="9525" b="8890"/>
                <wp:wrapNone/>
                <wp:docPr id="2492" name="Овал 24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0850" cy="450850"/>
                        </a:xfrm>
                        <a:prstGeom prst="ellipse">
                          <a:avLst/>
                        </a:prstGeom>
                        <a:solidFill>
                          <a:srgbClr val="FFFFFF"/>
                        </a:solidFill>
                        <a:ln w="9525">
                          <a:solidFill>
                            <a:srgbClr val="000000"/>
                          </a:solidFill>
                          <a:round/>
                          <a:headEnd/>
                          <a:tailEnd/>
                        </a:ln>
                      </wps:spPr>
                      <wps:txbx>
                        <w:txbxContent>
                          <w:p w:rsidR="00054219" w:rsidRPr="00C47EF5" w:rsidRDefault="00054219" w:rsidP="001D4EBD">
                            <w:pPr>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Овал 2492" o:spid="_x0000_s1325" style="position:absolute;margin-left:66.2pt;margin-top:2.7pt;width:35.5pt;height:35.5pt;z-index:25253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OMQIAAEoEAAAOAAAAZHJzL2Uyb0RvYy54bWysVFGO0zAQ/UfiDpb/adKqZbdR09WqSxHS&#10;AistHMB1nMbC8Zix27QchjOg/eUSPRJjp9vtAl+IfFgznvHzvDfjzK52rWFbhV6DLflwkHOmrIRK&#10;23XJP39avrrkzAdhK2HAqpLvledX85cvZp0r1AgaMJVCRiDWF50reROCK7LMy0a1wg/AKUvBGrAV&#10;gVxcZxWKjtBbk43y/HXWAVYOQSrvafemD/J5wq9rJcPHuvYqMFNyqi2kFdO6ims2n4lijcI1Wh7L&#10;EP9QRSu0pUtPUDciCLZB/QdUqyWChzoMJLQZ1LWWKnEgNsP8Nzb3jXAqcSFxvDvJ5P8frPywvUOm&#10;q5KPxtMRZ1a01KXD98PD4cfhJ0ubpFHnfEGp9+4OI0vvbkF+8czCohF2ra4RoWuUqKiyYdQ0e3Yg&#10;Op6OslX3HirCF5sASa5djW0EJCHYLnVlf+qK2gUmaXM8yS8n1DtJoaMdbxDF42GHPrxV0LJolFwZ&#10;o52PuolCbG996LMfs1L9YHS11MYkB9erhUG2FTQjy/QlCkTzPM1Y1pV8OhlNEvKzmD+HyNP3NwiE&#10;ja2oGlFErd4c7SC06W3iZOxRvKhXr3vYrXapQ8PLi4ga1VxBtSc9EfqBpgdIRgP4jbOOhrnk/utG&#10;oOLMvLPUk+lwPI7Tn5zx5GJEDp5HVucRYSVBlTxw1puL0L+YjUO9buimYZLAwjX1sdZJ4KeqjgRo&#10;YFOXjo8rvohzP2U9/QLmvwAAAP//AwBQSwMEFAAGAAgAAAAhANaiTprdAAAACAEAAA8AAABkcnMv&#10;ZG93bnJldi54bWxMj0FPwzAMhe9I/IfISNxYumYtqDSdJiYkOHCgwD1rvLZa41RN1pV/jznByX56&#10;T8+fy+3iBjHjFHpPGtarBARS421PrYbPj+e7BxAhGrJm8IQavjHAtrq+Kk1h/YXeca5jK7iEQmE0&#10;dDGOhZSh6dCZsPIjEntHPzkTWU6ttJO5cLkbZJokuXSmJ77QmRGfOmxO9dlp2Le7Op+lipk67l9i&#10;dvp6e1VrrW9vlt0jiIhL/AvDLz6jQ8VMB38mG8TAWqUbjmrIeLCfJoqXg4b7fAOyKuX/B6ofAAAA&#10;//8DAFBLAQItABQABgAIAAAAIQC2gziS/gAAAOEBAAATAAAAAAAAAAAAAAAAAAAAAABbQ29udGVu&#10;dF9UeXBlc10ueG1sUEsBAi0AFAAGAAgAAAAhADj9If/WAAAAlAEAAAsAAAAAAAAAAAAAAAAALwEA&#10;AF9yZWxzLy5yZWxzUEsBAi0AFAAGAAgAAAAhAB83784xAgAASgQAAA4AAAAAAAAAAAAAAAAALgIA&#10;AGRycy9lMm9Eb2MueG1sUEsBAi0AFAAGAAgAAAAhANaiTprdAAAACAEAAA8AAAAAAAAAAAAAAAAA&#10;iwQAAGRycy9kb3ducmV2LnhtbFBLBQYAAAAABAAEAPMAAACVBQAAAAA=&#10;" o:allowincell="f">
                <v:textbox>
                  <w:txbxContent>
                    <w:p w:rsidR="00054219" w:rsidRPr="00C47EF5" w:rsidRDefault="00054219" w:rsidP="001D4EBD">
                      <w:pPr>
                        <w:rPr>
                          <w:sz w:val="20"/>
                          <w:szCs w:val="20"/>
                        </w:rPr>
                      </w:pPr>
                    </w:p>
                  </w:txbxContent>
                </v:textbox>
              </v:oval>
            </w:pict>
          </mc:Fallback>
        </mc:AlternateContent>
      </w:r>
      <w:r w:rsidRPr="001D4EBD">
        <w:rPr>
          <w:sz w:val="20"/>
          <w:szCs w:val="20"/>
          <w:lang w:val="en-US"/>
        </w:rPr>
        <w:t xml:space="preserve">                          r</w:t>
      </w:r>
      <w:r w:rsidRPr="001D4EBD">
        <w:rPr>
          <w:sz w:val="20"/>
          <w:szCs w:val="20"/>
          <w:vertAlign w:val="subscript"/>
          <w:lang w:val="en-US"/>
        </w:rPr>
        <w:t xml:space="preserve">2                                                     </w:t>
      </w:r>
      <w:r w:rsidRPr="001D4EBD">
        <w:rPr>
          <w:sz w:val="20"/>
          <w:szCs w:val="20"/>
          <w:lang w:val="en-US"/>
        </w:rPr>
        <w:t>=&gt;</w:t>
      </w:r>
      <w:r w:rsidRPr="001D4EBD">
        <w:rPr>
          <w:sz w:val="20"/>
          <w:szCs w:val="20"/>
          <w:vertAlign w:val="subscript"/>
          <w:lang w:val="en-US"/>
        </w:rPr>
        <w:t xml:space="preserve">       </w:t>
      </w:r>
      <w:r w:rsidRPr="001D4EBD">
        <w:rPr>
          <w:sz w:val="20"/>
          <w:szCs w:val="20"/>
          <w:lang w:val="en-US"/>
        </w:rPr>
        <w:t xml:space="preserve">                       r*r</w:t>
      </w:r>
      <w:r w:rsidRPr="001D4EBD">
        <w:rPr>
          <w:sz w:val="20"/>
          <w:szCs w:val="20"/>
          <w:vertAlign w:val="subscript"/>
          <w:lang w:val="en-US"/>
        </w:rPr>
        <w:t>2</w:t>
      </w:r>
    </w:p>
    <w:p w:rsidR="001D4EBD" w:rsidRPr="001D4EBD" w:rsidRDefault="001D4EBD" w:rsidP="001D4EBD">
      <w:pPr>
        <w:spacing w:after="0" w:line="240" w:lineRule="auto"/>
        <w:rPr>
          <w:sz w:val="20"/>
          <w:szCs w:val="20"/>
          <w:lang w:val="en-US"/>
        </w:rPr>
      </w:pPr>
      <w:r w:rsidRPr="001D4EBD">
        <w:rPr>
          <w:sz w:val="20"/>
          <w:szCs w:val="20"/>
        </w:rPr>
        <mc:AlternateContent>
          <mc:Choice Requires="wps">
            <w:drawing>
              <wp:anchor distT="0" distB="0" distL="114300" distR="114300" simplePos="0" relativeHeight="252559360" behindDoc="0" locked="0" layoutInCell="0" allowOverlap="1">
                <wp:simplePos x="0" y="0"/>
                <wp:positionH relativeFrom="column">
                  <wp:posOffset>4419600</wp:posOffset>
                </wp:positionH>
                <wp:positionV relativeFrom="paragraph">
                  <wp:posOffset>172085</wp:posOffset>
                </wp:positionV>
                <wp:extent cx="1057275" cy="590550"/>
                <wp:effectExtent l="13335" t="5715" r="43815" b="51435"/>
                <wp:wrapNone/>
                <wp:docPr id="2491" name="Полилиния 249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57275" cy="590550"/>
                        </a:xfrm>
                        <a:custGeom>
                          <a:avLst/>
                          <a:gdLst>
                            <a:gd name="T0" fmla="*/ 0 w 1665"/>
                            <a:gd name="T1" fmla="*/ 0 h 930"/>
                            <a:gd name="T2" fmla="*/ 1665 w 1665"/>
                            <a:gd name="T3" fmla="*/ 930 h 930"/>
                          </a:gdLst>
                          <a:ahLst/>
                          <a:cxnLst>
                            <a:cxn ang="0">
                              <a:pos x="T0" y="T1"/>
                            </a:cxn>
                            <a:cxn ang="0">
                              <a:pos x="T2" y="T3"/>
                            </a:cxn>
                          </a:cxnLst>
                          <a:rect l="0" t="0" r="r" b="b"/>
                          <a:pathLst>
                            <a:path w="1665" h="930">
                              <a:moveTo>
                                <a:pt x="0" y="0"/>
                              </a:moveTo>
                              <a:lnTo>
                                <a:pt x="1665" y="930"/>
                              </a:lnTo>
                            </a:path>
                          </a:pathLst>
                        </a:custGeom>
                        <a:noFill/>
                        <a:ln w="9525">
                          <a:solidFill>
                            <a:srgbClr val="000000"/>
                          </a:solidFill>
                          <a:round/>
                          <a:headEn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id="Полилиния 2491" o:spid="_x0000_s1026" style="position:absolute;z-index:25255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348pt,13.55pt,431.25pt,60.05pt" coordsize="1665,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OsRLAMAAMYGAAAOAAAAZHJzL2Uyb0RvYy54bWysVf9q2zAQ/n+wdxD6c5DaTuy0CU1KyY8x&#10;6LZCswdQbDk2kyVPUuJkY8+wR9hrFMb2DNkb7U52UqelMMYMcU650+m779NdLq+2hSAbrk2u5IgG&#10;Zz4lXMYqyeVqRD8s5p0LSoxlMmFCST6iO27o1fjli8uqHPKuypRIuCaQRJphVY5oZm059DwTZ7xg&#10;5kyVXIIzVbpgFpZ65SWaVZC9EF7X9/tepXRSahVzY+DXae2kY5c/TXls36ep4ZaIEQVs1r21ey/x&#10;7Y0v2XClWZnlcQOD/QOKguUSDj2mmjLLyFrnT1IVeayVUak9i1XhqTTNY+5qgGoC/1E1dxkruasF&#10;yDHlkSbz/9LG7za3muTJiHbDQUCJZAWotP++/7X/sb93n5/7+9/fiHMDW1VphrDprrzVWK8pb1T8&#10;0YDDO/HgwkAMWVZvVQIp2doqx9A21QXuhNrJ1gmxOwrBt5bE8GPgR+fd84iSGHzRwI8ip5THhofd&#10;8drY11y5TGxzY2wtZAKWkyFpKlmA6GkhQNNXHvFJRYJ+P2pUP8ZA3a2YjAx6h4txDOm2QjDFM5l6&#10;rTDIQo65APrqAI5lB7zxVjaAwSIMe8Z3JJXKIDmIHhhYBIgYUkAUVvdMMGDE4F47uN7UHKKhHR43&#10;gqYEGmFZU1Iyi9jwDDRJBVIgXyQbUSQFHYXa8IVyIfaRgHDYg1fIdlSdBuA13EJoHQAGHuXKOx6P&#10;qFsCSzXPhXAKC4mgBlE3cmCMEnmCTsRj9Go5EZpsGDa7exoqTsK0WsvEJcs4S2aNbVkuwCZ2V8Jt&#10;tToHNQSneFrBE0oEh/mGVq2EcELAfW3owpvr+v3LwB/MLmYXYSfs9med0J9OO9fzSdjpz4PzaNqb&#10;TibT4CuCD8JhlicJl4j/MHuC8O96u5mC9dQ4Tp+TOk/omLvnKR3eKQwnA9Ry+HbVuc7GZq67f6mS&#10;HTS2VvUwheEPRqb0ZyALBumImk9rpoE68UbCpBoEYYiT1y1C6GtY6LZn2fYwGUMqEIBCO6A5sfW0&#10;Xpc6X2VwUuCEl+oaBkqaY987fDWqZgHD0lXQDHacxu21i3r4+xn/AQAA//8DAFBLAwQUAAYACAAA&#10;ACEAbA9jh98AAAAKAQAADwAAAGRycy9kb3ducmV2LnhtbEyP0UrEMBBF3wX/IYzgi7hpC8a1Nl1E&#10;EPRhca37AWkzNsVmUpvsbv17xyd9HOZw77nVZvGjOOIch0Aa8lUGAqkLdqBew/796XoNIiZD1oyB&#10;UMM3RtjU52eVKW040Rsem9QLDqFYGg0upamUMnYOvYmrMCHx7yPM3iQ+517a2Zw43I+yyDIlvRmI&#10;G5yZ8NFh99kcvIZ+unoeWrdL25et3e1fv2xjldX68mJ5uAeRcEl/MPzqszrU7NSGA9koRg3qTvGW&#10;pKG4zUEwsFbFDYiWySLLQdaV/D+h/gEAAP//AwBQSwECLQAUAAYACAAAACEAtoM4kv4AAADhAQAA&#10;EwAAAAAAAAAAAAAAAAAAAAAAW0NvbnRlbnRfVHlwZXNdLnhtbFBLAQItABQABgAIAAAAIQA4/SH/&#10;1gAAAJQBAAALAAAAAAAAAAAAAAAAAC8BAABfcmVscy8ucmVsc1BLAQItABQABgAIAAAAIQDDFOsR&#10;LAMAAMYGAAAOAAAAAAAAAAAAAAAAAC4CAABkcnMvZTJvRG9jLnhtbFBLAQItABQABgAIAAAAIQBs&#10;D2OH3wAAAAoBAAAPAAAAAAAAAAAAAAAAAIYFAABkcnMvZG93bnJldi54bWxQSwUGAAAAAAQABADz&#10;AAAAkgYAAAAA&#10;" o:allowincell="f" filled="f">
                <v:stroke endarrow="block"/>
                <v:path arrowok="t" o:connecttype="custom" o:connectlocs="0,0;1057275,590550" o:connectangles="0,0"/>
              </v:polyline>
            </w:pict>
          </mc:Fallback>
        </mc:AlternateContent>
      </w:r>
      <w:r w:rsidRPr="001D4EBD">
        <w:rPr>
          <w:sz w:val="20"/>
          <w:szCs w:val="20"/>
        </w:rPr>
        <mc:AlternateContent>
          <mc:Choice Requires="wps">
            <w:drawing>
              <wp:anchor distT="0" distB="0" distL="114300" distR="114300" simplePos="0" relativeHeight="252549120" behindDoc="0" locked="0" layoutInCell="0" allowOverlap="1">
                <wp:simplePos x="0" y="0"/>
                <wp:positionH relativeFrom="column">
                  <wp:posOffset>1276350</wp:posOffset>
                </wp:positionH>
                <wp:positionV relativeFrom="paragraph">
                  <wp:posOffset>181610</wp:posOffset>
                </wp:positionV>
                <wp:extent cx="1133475" cy="571500"/>
                <wp:effectExtent l="13335" t="5715" r="43815" b="60960"/>
                <wp:wrapNone/>
                <wp:docPr id="2490" name="Полилиния 24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33475" cy="571500"/>
                        </a:xfrm>
                        <a:custGeom>
                          <a:avLst/>
                          <a:gdLst>
                            <a:gd name="T0" fmla="*/ 0 w 1785"/>
                            <a:gd name="T1" fmla="*/ 0 h 900"/>
                            <a:gd name="T2" fmla="*/ 1785 w 1785"/>
                            <a:gd name="T3" fmla="*/ 900 h 900"/>
                          </a:gdLst>
                          <a:ahLst/>
                          <a:cxnLst>
                            <a:cxn ang="0">
                              <a:pos x="T0" y="T1"/>
                            </a:cxn>
                            <a:cxn ang="0">
                              <a:pos x="T2" y="T3"/>
                            </a:cxn>
                          </a:cxnLst>
                          <a:rect l="0" t="0" r="r" b="b"/>
                          <a:pathLst>
                            <a:path w="1785" h="900">
                              <a:moveTo>
                                <a:pt x="0" y="0"/>
                              </a:moveTo>
                              <a:lnTo>
                                <a:pt x="1785" y="900"/>
                              </a:lnTo>
                            </a:path>
                          </a:pathLst>
                        </a:custGeom>
                        <a:noFill/>
                        <a:ln w="9525">
                          <a:solidFill>
                            <a:srgbClr val="000000"/>
                          </a:solidFill>
                          <a:round/>
                          <a:headEn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id="Полилиния 2490" o:spid="_x0000_s1026" style="position:absolute;z-index:25254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100.5pt,14.3pt,189.75pt,59.3pt" coordsize="1785,9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86RmLAMAAMYGAAAOAAAAZHJzL2Uyb0RvYy54bWysVW1q20AQ/V/oHZb9WXAk2XL8QeQQ/FEK&#10;aRuIe4C1tLJEV7vq7tpyWnqGHqHXCJT2DO6NOrOSFTshUEoFlmc9o5k372nGF5e7QpAt1yZXMqLB&#10;mU8Jl7FKcrmO6IflojOkxFgmEyaU5BG944ZeTl6+uKjKMe+qTImEawJJpBlXZUQza8ux55k44wUz&#10;Z6rkEpyp0gWzcNRrL9GsguyF8Lq+f+5VSielVjE3Bn6d1U46cfnTlMf2fZoabomIKGCz7q7dfYV3&#10;b3LBxmvNyiyPGxjsH1AULJdQtE01Y5aRjc6fpCryWCujUnsWq8JTaZrH3PUA3QT+o25uM1Zy1wuQ&#10;Y8qWJvP/0sbvtjea5ElEu+EICJKsAJX23/e/9j/29+7zc3//+xtxbmCrKs0YHrotbzT2a8prFX80&#10;4PBOPHgwEENW1VuVQEq2scoxtEt1gU9C72TnhLhrheA7S2L4MQh6vXDQpyQGX38Q9H2nlMfGh6fj&#10;jbGvuXKZ2Pba2FrIBCwnQ9J0soSe0kKApq884pOKBINhv1G9jQlOYjIyqsuBmm1I9ygEUzyTqXcU&#10;BllImwugrw/gWHbAG+9kAxgswnBmfEdSqQySg+iBgWWAiCEFRGF3zwQDRgzuHQfXDzVFNIzD40HQ&#10;lMAgrGpKSmYRG9ZAk1QgBfJFsogiKego1JYvlQuxjwSEYg9eIY+j6jQAr+EWQusAMLCUa68tj6iP&#10;BJZqkQvhFBYSQY363b4DY5TIE3QiHqPXq6nQZMtw2N3VUHESptVGJi5Zxlkyb2zLcgE2sXclvK1W&#10;56CG4BSrFTyhRHDYb2jVSggnBLyvDV345rp5/zLyR/PhfBh2wu75vBP6s1nnajENO+eLYNCf9WbT&#10;6Sz4iuCDcJzlScIl4j/sniD8u9lutmC9Ndrtc9LnCR0Ldz2lwzuF4WSAXg7frjs32TjM9fSvVHIH&#10;g61VvUxh+YORKf0ZyIJFGlHzacM0UCfeSNhUoyAMcfO6Q9gfdOGgjz2rYw+TMaQCASiMA5pTW2/r&#10;TanzdQaVAie8VFewUNIc597hq1E1B1iWroNmseM2Pj67qIe/n8kfAAAA//8DAFBLAwQUAAYACAAA&#10;ACEArGVaRt8AAAAKAQAADwAAAGRycy9kb3ducmV2LnhtbEyPQU/DMAyF70j8h8hIXNCWdIMxStNp&#10;moTgusEOu2WNSas1TtVkW/vvMSe42X5Pz98rVoNvxQX72ATSkE0VCKQq2Iachq/Pt8kSREyGrGkD&#10;oYYRI6zK25vC5DZcaYuXXXKCQyjmRkOdUpdLGasavYnT0CGx9h16bxKvvZO2N1cO962cKbWQ3jTE&#10;H2rT4abG6rQ7ew3dx0On3ObxsLX7cT2e5m7/rpzW93fD+hVEwiH9meEXn9GhZKZjOJONotUwUxl3&#10;STwsFyDYMH9+eQJxZGfGF1kW8n+F8gcAAP//AwBQSwECLQAUAAYACAAAACEAtoM4kv4AAADhAQAA&#10;EwAAAAAAAAAAAAAAAAAAAAAAW0NvbnRlbnRfVHlwZXNdLnhtbFBLAQItABQABgAIAAAAIQA4/SH/&#10;1gAAAJQBAAALAAAAAAAAAAAAAAAAAC8BAABfcmVscy8ucmVsc1BLAQItABQABgAIAAAAIQAG86Rm&#10;LAMAAMYGAAAOAAAAAAAAAAAAAAAAAC4CAABkcnMvZTJvRG9jLnhtbFBLAQItABQABgAIAAAAIQCs&#10;ZVpG3wAAAAoBAAAPAAAAAAAAAAAAAAAAAIYFAABkcnMvZG93bnJldi54bWxQSwUGAAAAAAQABADz&#10;AAAAkgYAAAAA&#10;" o:allowincell="f" filled="f">
                <v:stroke endarrow="block"/>
                <v:path arrowok="t" o:connecttype="custom" o:connectlocs="0,0;1133475,571500" o:connectangles="0,0"/>
              </v:polyline>
            </w:pict>
          </mc:Fallback>
        </mc:AlternateContent>
      </w:r>
      <w:r w:rsidRPr="001D4EBD">
        <w:rPr>
          <w:sz w:val="20"/>
          <w:szCs w:val="20"/>
        </w:rPr>
        <mc:AlternateContent>
          <mc:Choice Requires="wps">
            <w:drawing>
              <wp:anchor distT="0" distB="0" distL="114300" distR="114300" simplePos="0" relativeHeight="252560384" behindDoc="0" locked="0" layoutInCell="0" allowOverlap="1">
                <wp:simplePos x="0" y="0"/>
                <wp:positionH relativeFrom="column">
                  <wp:posOffset>389890</wp:posOffset>
                </wp:positionH>
                <wp:positionV relativeFrom="paragraph">
                  <wp:posOffset>3075940</wp:posOffset>
                </wp:positionV>
                <wp:extent cx="450850" cy="450850"/>
                <wp:effectExtent l="12700" t="13970" r="12700" b="11430"/>
                <wp:wrapNone/>
                <wp:docPr id="2489" name="Овал 24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0850" cy="450850"/>
                        </a:xfrm>
                        <a:prstGeom prst="ellipse">
                          <a:avLst/>
                        </a:prstGeom>
                        <a:solidFill>
                          <a:srgbClr val="FFFFFF"/>
                        </a:solidFill>
                        <a:ln w="9525">
                          <a:solidFill>
                            <a:srgbClr val="000000"/>
                          </a:solidFill>
                          <a:round/>
                          <a:headEnd/>
                          <a:tailEnd/>
                        </a:ln>
                      </wps:spPr>
                      <wps:txbx>
                        <w:txbxContent>
                          <w:p w:rsidR="00054219" w:rsidRPr="00C47EF5" w:rsidRDefault="00054219" w:rsidP="001D4EBD">
                            <w:pPr>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Овал 2489" o:spid="_x0000_s1326" style="position:absolute;margin-left:30.7pt;margin-top:242.2pt;width:35.5pt;height:35.5pt;z-index:25256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y3VMAIAAEoEAAAOAAAAZHJzL2Uyb0RvYy54bWysVFGO0zAQ/UfiDpb/adKqhTZqulp1KUJa&#10;YKWFA7iO01g4HjN2m5bDcAbEL5fokRg73W4X+ELkw5rxjJ/nvRlnfrVvDdsp9BpsyYeDnDNlJVTa&#10;bkr+6ePqxZQzH4SthAGrSn5Qnl8tnj+bd65QI2jAVAoZgVhfdK7kTQiuyDIvG9UKPwCnLAVrwFYE&#10;cnGTVSg6Qm9NNsrzl1kHWDkEqbyn3Zs+yBcJv66VDB/q2qvATMmptpBWTOs6rtliLooNCtdoeSpD&#10;/EMVrdCWLj1D3Ygg2Bb1H1Ctlgge6jCQ0GZQ11qqxIHYDPPf2Nw3wqnEhcTx7iyT/3+w8v3uDpmu&#10;Sj4aT2ecWdFSl47fjj+O348/WdokjTrnC0q9d3cYWXp3C/KzZxaWjbAbdY0IXaNERZUNo6bZkwPR&#10;8XSUrbt3UBG+2AZIcu1rbCMgCcH2qSuHc1fUPjBJm+NJPp1Q7ySFTna8QRQPhx368EZBy6JRcmWM&#10;dj7qJgqxu/Whz37ISvWD0dVKG5Mc3KyXBtlO0Iys0pcoEM3LNGNZV/LZZDRJyE9i/hIiT9/fIBC2&#10;tqJqRBG1en2yg9Cmt4mTsSfxol697mG/3qcODafTiBrVXEN1ID0R+oGmB0hGA/iVs46GueT+y1ag&#10;4sy8tdST2XA8jtOfnPHk1YgcvIysLyPCSoIqeeCsN5ehfzFbh3rT0E3DJIGFa+pjrZPAj1WdCNDA&#10;pi6dHld8EZd+ynr8BSx+AQAA//8DAFBLAwQUAAYACAAAACEAy1wdHt4AAAAKAQAADwAAAGRycy9k&#10;b3ducmV2LnhtbEyPTU/DMAyG70j8h8hI3Fja9UNTqTtNTEhw4EAH96zx2mpNUjVZV/493glur+VH&#10;rx+X28UMYqbJ984ixKsIBNnG6d62CF+H16cNCB+U1WpwlhB+yMO2ur8rVaHd1X7SXIdWcIn1hULo&#10;QhgLKX3TkVF+5UayvDu5yajA49RKPakrl5tBrqMol0b1li90aqSXjppzfTEI+3ZX57NMQpac9m8h&#10;O39/vCcx4uPDsnsGEWgJfzDc9FkdKnY6uovVXgwIeZwyiZBuUg43IFlzOCJkWZaCrEr5/4XqFwAA&#10;//8DAFBLAQItABQABgAIAAAAIQC2gziS/gAAAOEBAAATAAAAAAAAAAAAAAAAAAAAAABbQ29udGVu&#10;dF9UeXBlc10ueG1sUEsBAi0AFAAGAAgAAAAhADj9If/WAAAAlAEAAAsAAAAAAAAAAAAAAAAALwEA&#10;AF9yZWxzLy5yZWxzUEsBAi0AFAAGAAgAAAAhAJWjLdUwAgAASgQAAA4AAAAAAAAAAAAAAAAALgIA&#10;AGRycy9lMm9Eb2MueG1sUEsBAi0AFAAGAAgAAAAhAMtcHR7eAAAACgEAAA8AAAAAAAAAAAAAAAAA&#10;igQAAGRycy9kb3ducmV2LnhtbFBLBQYAAAAABAAEAPMAAACVBQAAAAA=&#10;" o:allowincell="f">
                <v:textbox>
                  <w:txbxContent>
                    <w:p w:rsidR="00054219" w:rsidRPr="00C47EF5" w:rsidRDefault="00054219" w:rsidP="001D4EBD">
                      <w:pPr>
                        <w:rPr>
                          <w:sz w:val="20"/>
                          <w:szCs w:val="20"/>
                        </w:rPr>
                      </w:pPr>
                    </w:p>
                  </w:txbxContent>
                </v:textbox>
              </v:oval>
            </w:pict>
          </mc:Fallback>
        </mc:AlternateContent>
      </w:r>
      <w:r w:rsidRPr="001D4EBD">
        <w:rPr>
          <w:sz w:val="20"/>
          <w:szCs w:val="20"/>
        </w:rPr>
        <mc:AlternateContent>
          <mc:Choice Requires="wps">
            <w:drawing>
              <wp:anchor distT="0" distB="0" distL="114300" distR="114300" simplePos="0" relativeHeight="252558336" behindDoc="0" locked="0" layoutInCell="0" allowOverlap="1">
                <wp:simplePos x="0" y="0"/>
                <wp:positionH relativeFrom="column">
                  <wp:posOffset>4447540</wp:posOffset>
                </wp:positionH>
                <wp:positionV relativeFrom="paragraph">
                  <wp:posOffset>10160</wp:posOffset>
                </wp:positionV>
                <wp:extent cx="991870" cy="0"/>
                <wp:effectExtent l="12700" t="53340" r="14605" b="60960"/>
                <wp:wrapNone/>
                <wp:docPr id="2488" name="Прямая соединительная линия 24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9187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2488" o:spid="_x0000_s1026" style="position:absolute;z-index:25255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0.2pt,.8pt" to="428.3pt,.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TFzZAIAAH8EAAAOAAAAZHJzL2Uyb0RvYy54bWysVM2O0zAQviPxDlbu3TQl3W2jTVeoabks&#10;sNIuD+DaTmPh2JbtNq0QEnBG6iPwChxAWmmBZ0jfiLH7wy5cEKIHd+wZf/7mm5mcX6xqgZbMWK5k&#10;HiUn3QgxSRTlcp5Hr26mnUGErMOSYqEky6M1s9HF6PGj80ZnrKcqJSgzCECkzRqdR5VzOotjSypW&#10;Y3uiNJPgLJWpsYOtmcfU4AbQaxH3ut3TuFGGaqMIsxZOi50zGgX8smTEvSxLyxwSeQTcXFhNWGd+&#10;jUfnOJsbrCtO9jTwP7CoMZfw6BGqwA6jheF/QNWcGGVV6U6IqmNVlpywkANkk3R/y+a6wpqFXEAc&#10;q48y2f8HS14srwziNI966QBqJXENVWo/bd9tN+239vN2g7bv2x/t1/ZLe9t+b2+3H8C+234E2zvb&#10;u/3xBgUA0LPRNgPYsbwyXhGyktf6UpHXFkk1rrCcs5DXzVrDS4mvQPzgit9YDaxmzXNFIQYvnAri&#10;rkpTe0iQDa1CDdfHGrKVQwQOh8NkcAaVJgdXjLPDPW2se8ZUjbyRR4JLry7O8PLSOs8DZ4cQfyzV&#10;lAsROkRI1AB2v9cPF6wSnHqnD7NmPhsLg5bY91j4haTAcz/MqIWkAaximE72tsNcgI1cUMMZDvoI&#10;FvnXakYjJBiMlbd29IT0L0KuQHhv7drszbA7nAwmg7ST9k4nnbRbFJ2n03HaOZ0mZ/3iSTEeF8lb&#10;Tz5Js4pTyqTnf2j5JP27ltoP365Zj01/FCp+iB4UBbKH/0A6FNvXd9cpM0XXV8Zn5+sOXR6C9xPp&#10;x+j+PkT9+m6MfgIAAP//AwBQSwMEFAAGAAgAAAAhABDqJNPcAAAABwEAAA8AAABkcnMvZG93bnJl&#10;di54bWxMjsFOwzAQRO9I/IO1SNyoXQQhCnEqhFQuLaC2CMHNjZckIl5HttOGv2fhArcdvdHsKxeT&#10;68UBQ+w8aZjPFAik2tuOGg0vu+VFDiImQ9b0nlDDF0ZYVKcnpSmsP9IGD9vUCB6hWBgNbUpDIWWs&#10;W3QmzvyAxOzDB2cSx9BIG8yRx10vL5XKpDMd8YfWDHjfYv25HZ2GzXq5yl9X41SH94f50+55/fgW&#10;c63Pz6a7WxAJp/RXhh99VoeKnfZ+JBtFr+FGqSuuMshAMM+vMz72v1lWpfzvX30DAAD//wMAUEsB&#10;Ai0AFAAGAAgAAAAhALaDOJL+AAAA4QEAABMAAAAAAAAAAAAAAAAAAAAAAFtDb250ZW50X1R5cGVz&#10;XS54bWxQSwECLQAUAAYACAAAACEAOP0h/9YAAACUAQAACwAAAAAAAAAAAAAAAAAvAQAAX3JlbHMv&#10;LnJlbHNQSwECLQAUAAYACAAAACEAF60xc2QCAAB/BAAADgAAAAAAAAAAAAAAAAAuAgAAZHJzL2Uy&#10;b0RvYy54bWxQSwECLQAUAAYACAAAACEAEOok09wAAAAHAQAADwAAAAAAAAAAAAAAAAC+BAAAZHJz&#10;L2Rvd25yZXYueG1sUEsFBgAAAAAEAAQA8wAAAMcFAAAAAA==&#10;" o:allowincell="f">
                <v:stroke endarrow="block"/>
              </v:line>
            </w:pict>
          </mc:Fallback>
        </mc:AlternateContent>
      </w:r>
      <w:r w:rsidRPr="001D4EBD">
        <w:rPr>
          <w:sz w:val="20"/>
          <w:szCs w:val="20"/>
        </w:rPr>
        <mc:AlternateContent>
          <mc:Choice Requires="wps">
            <w:drawing>
              <wp:anchor distT="0" distB="0" distL="114300" distR="114300" simplePos="0" relativeHeight="252556288" behindDoc="0" locked="0" layoutInCell="0" allowOverlap="1">
                <wp:simplePos x="0" y="0"/>
                <wp:positionH relativeFrom="column">
                  <wp:posOffset>5439410</wp:posOffset>
                </wp:positionH>
                <wp:positionV relativeFrom="paragraph">
                  <wp:posOffset>641350</wp:posOffset>
                </wp:positionV>
                <wp:extent cx="450850" cy="450850"/>
                <wp:effectExtent l="13970" t="8255" r="11430" b="7620"/>
                <wp:wrapNone/>
                <wp:docPr id="2487" name="Овал 24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0850" cy="450850"/>
                        </a:xfrm>
                        <a:prstGeom prst="ellipse">
                          <a:avLst/>
                        </a:prstGeom>
                        <a:solidFill>
                          <a:srgbClr val="FFFFFF"/>
                        </a:solidFill>
                        <a:ln w="9525">
                          <a:solidFill>
                            <a:srgbClr val="000000"/>
                          </a:solidFill>
                          <a:round/>
                          <a:headEnd/>
                          <a:tailEnd/>
                        </a:ln>
                      </wps:spPr>
                      <wps:txbx>
                        <w:txbxContent>
                          <w:p w:rsidR="00054219" w:rsidRPr="00C47EF5" w:rsidRDefault="00054219" w:rsidP="001D4EBD">
                            <w:pPr>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Овал 2487" o:spid="_x0000_s1327" style="position:absolute;margin-left:428.3pt;margin-top:50.5pt;width:35.5pt;height:35.5pt;z-index:25255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ZovMQIAAEoEAAAOAAAAZHJzL2Uyb0RvYy54bWysVFGO0zAQ/UfiDpb/adKqZduo6WrVpQhp&#10;gZUWDuA6TmPheMzYbbochjOg/eUSPRJjp9vtAl+IfFgznvHzvDfjzC/3rWE7hV6DLflwkHOmrIRK&#10;203JP39avZpy5oOwlTBgVcnvleeXi5cv5p0r1AgaMJVCRiDWF50reROCK7LMy0a1wg/AKUvBGrAV&#10;gVzcZBWKjtBbk43y/HXWAVYOQSrvafe6D/JFwq9rJcPHuvYqMFNyqi2kFdO6jmu2mItig8I1Wh7L&#10;EP9QRSu0pUtPUNciCLZF/QdUqyWChzoMJLQZ1LWWKnEgNsP8NzZ3jXAqcSFxvDvJ5P8frPywu0Wm&#10;q5KPxtMLzqxoqUuH74eHw4/DT5Y2SaPO+YJS79wtRpbe3YD84pmFZSPsRl0hQtcoUVFlw6hp9uxA&#10;dDwdZevuPVSEL7YBklz7GtsISEKwferK/akrah+YpM3xJJ9OqHeSQkc73iCKx8MOfXiroGXRKLky&#10;RjsfdROF2N340Gc/ZqX6wehqpY1JDm7WS4NsJ2hGVulLFIjmeZqxrCv5bDKaJORnMX8OkafvbxAI&#10;W1tRNaKIWr052kFo09vEydijeFGvXvewX+9Th4bTWUSNaq6huic9EfqBpgdIRgP4jbOOhrnk/utW&#10;oOLMvLPUk9lwPI7Tn5zx5GJEDp5H1ucRYSVBlTxw1pvL0L+YrUO9aeimYZLAwhX1sdZJ4KeqjgRo&#10;YFOXjo8rvohzP2U9/QIWvwAAAP//AwBQSwMEFAAGAAgAAAAhALOO6qDfAAAACwEAAA8AAABkcnMv&#10;ZG93bnJldi54bWxMj0FPg0AQhe8m/ofNmHizu0CgFVmaxsZEDx5EvW9hCqTsLGG3FP+948ke570v&#10;b94rtosdxIyT7x1piFYKBFLtmp5aDV+fLw8bED4YaszgCDX8oIdteXtTmLxxF/rAuQqt4BDyudHQ&#10;hTDmUvq6Q2v8yo1I7B3dZE3gc2plM5kLh9tBxkpl0pqe+ENnRnzusD5VZ6th3+6qbJZJSJPj/jWk&#10;p+/3tyTS+v5u2T2BCLiEfxj+6nN1KLnTwZ2p8WLQsEmzjFE2VMSjmHiM16wcWFnHCmRZyOsN5S8A&#10;AAD//wMAUEsBAi0AFAAGAAgAAAAhALaDOJL+AAAA4QEAABMAAAAAAAAAAAAAAAAAAAAAAFtDb250&#10;ZW50X1R5cGVzXS54bWxQSwECLQAUAAYACAAAACEAOP0h/9YAAACUAQAACwAAAAAAAAAAAAAAAAAv&#10;AQAAX3JlbHMvLnJlbHNQSwECLQAUAAYACAAAACEAnmmaLzECAABKBAAADgAAAAAAAAAAAAAAAAAu&#10;AgAAZHJzL2Uyb0RvYy54bWxQSwECLQAUAAYACAAAACEAs47qoN8AAAALAQAADwAAAAAAAAAAAAAA&#10;AACLBAAAZHJzL2Rvd25yZXYueG1sUEsFBgAAAAAEAAQA8wAAAJcFAAAAAA==&#10;" o:allowincell="f">
                <v:textbox>
                  <w:txbxContent>
                    <w:p w:rsidR="00054219" w:rsidRPr="00C47EF5" w:rsidRDefault="00054219" w:rsidP="001D4EBD">
                      <w:pPr>
                        <w:rPr>
                          <w:sz w:val="20"/>
                          <w:szCs w:val="20"/>
                        </w:rPr>
                      </w:pPr>
                    </w:p>
                  </w:txbxContent>
                </v:textbox>
              </v:oval>
            </w:pict>
          </mc:Fallback>
        </mc:AlternateContent>
      </w:r>
      <w:r w:rsidRPr="001D4EBD">
        <w:rPr>
          <w:sz w:val="20"/>
          <w:szCs w:val="20"/>
        </w:rPr>
        <mc:AlternateContent>
          <mc:Choice Requires="wps">
            <w:drawing>
              <wp:anchor distT="0" distB="0" distL="114300" distR="114300" simplePos="0" relativeHeight="252552192" behindDoc="0" locked="0" layoutInCell="0" allowOverlap="1">
                <wp:simplePos x="0" y="0"/>
                <wp:positionH relativeFrom="column">
                  <wp:posOffset>2373630</wp:posOffset>
                </wp:positionH>
                <wp:positionV relativeFrom="paragraph">
                  <wp:posOffset>641350</wp:posOffset>
                </wp:positionV>
                <wp:extent cx="450850" cy="450850"/>
                <wp:effectExtent l="5715" t="8255" r="10160" b="7620"/>
                <wp:wrapNone/>
                <wp:docPr id="2486" name="Овал 24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0850" cy="450850"/>
                        </a:xfrm>
                        <a:prstGeom prst="ellipse">
                          <a:avLst/>
                        </a:prstGeom>
                        <a:solidFill>
                          <a:srgbClr val="FFFFFF"/>
                        </a:solidFill>
                        <a:ln w="9525">
                          <a:solidFill>
                            <a:srgbClr val="000000"/>
                          </a:solidFill>
                          <a:round/>
                          <a:headEnd/>
                          <a:tailEnd/>
                        </a:ln>
                      </wps:spPr>
                      <wps:txbx>
                        <w:txbxContent>
                          <w:p w:rsidR="00054219" w:rsidRPr="00C47EF5" w:rsidRDefault="00054219" w:rsidP="001D4EBD">
                            <w:pPr>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Овал 2486" o:spid="_x0000_s1328" style="position:absolute;margin-left:186.9pt;margin-top:50.5pt;width:35.5pt;height:35.5pt;z-index:25255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0W0MQIAAEoEAAAOAAAAZHJzL2Uyb0RvYy54bWysVFGO0zAQ/UfiDpb/adKqXdpo09WqSxHS&#10;AistHMB1nMbC8Zix27QchjOg/eUSPRJjp9vtAl+IfFgznvHzvDfjXF7tWsO2Cr0GW/LhIOdMWQmV&#10;tuuSf/60fDXlzAdhK2HAqpLvledX85cvLjtXqBE0YCqFjECsLzpX8iYEV2SZl41qhR+AU5aCNWAr&#10;Arm4zioUHaG3Jhvl+UXWAVYOQSrvafemD/J5wq9rJcPHuvYqMFNyqi2kFdO6ims2vxTFGoVrtDyW&#10;If6hilZoS5eeoG5EEGyD+g+oVksED3UYSGgzqGstVeJAbIb5b2zuG+FU4kLieHeSyf8/WPlhe4dM&#10;VyUfjacXnFnRUpcO3w8Phx+Hnyxtkkad8wWl3rs7jCy9uwX5xTMLi0bYtbpGhK5RoqLKhlHT7NmB&#10;6Hg6ylbde6gIX2wCJLl2NbYRkIRgu9SV/akraheYpM3xJJ9OqHeSQkc73iCKx8MOfXiroGXRKLky&#10;RjsfdROF2N760Gc/ZqX6wehqqY1JDq5XC4NsK2hGlulLFIjmeZqxrCv5bDKaJORnMX8OkafvbxAI&#10;G1tRNaKIWr052kFo09vEydijeFGvXvewW+1Sh4azNK9RzRVUe9IToR9oeoBkNIDfOOtomEvuv24E&#10;Ks7MO0s9mQ3H4zj9yRlPXo/IwfPI6jwirCSokgfOenMR+hezcajXDd00TBJYuKY+1joJ/FTVkQAN&#10;bOrS8XHFF3Hup6ynX8D8FwAAAP//AwBQSwMEFAAGAAgAAAAhAAcob9LfAAAACwEAAA8AAABkcnMv&#10;ZG93bnJldi54bWxMj8FOwzAQRO9I/IO1SNyonSZtUYhTVVRIcOBAgLsbb5Oo8TqK3TT8PcuJHndm&#10;NPum2M6uFxOOofOkIVkoEEi1tx01Gr4+Xx4eQYRoyJreE2r4wQDb8vamMLn1F/rAqYqN4BIKudHQ&#10;xjjkUoa6RWfCwg9I7B396Ezkc2ykHc2Fy10vl0qtpTMd8YfWDPjcYn2qzk7DvtlV60mmcZUe969x&#10;dfp+f0sTre/v5t0TiIhz/A/DHz6jQ8lMB38mG0SvId2kjB7ZUAmP4kSWZawcWNksFciykNcbyl8A&#10;AAD//wMAUEsBAi0AFAAGAAgAAAAhALaDOJL+AAAA4QEAABMAAAAAAAAAAAAAAAAAAAAAAFtDb250&#10;ZW50X1R5cGVzXS54bWxQSwECLQAUAAYACAAAACEAOP0h/9YAAACUAQAACwAAAAAAAAAAAAAAAAAv&#10;AQAAX3JlbHMvLnJlbHNQSwECLQAUAAYACAAAACEADV9FtDECAABKBAAADgAAAAAAAAAAAAAAAAAu&#10;AgAAZHJzL2Uyb0RvYy54bWxQSwECLQAUAAYACAAAACEAByhv0t8AAAALAQAADwAAAAAAAAAAAAAA&#10;AACLBAAAZHJzL2Rvd25yZXYueG1sUEsFBgAAAAAEAAQA8wAAAJcFAAAAAA==&#10;" o:allowincell="f">
                <v:textbox>
                  <w:txbxContent>
                    <w:p w:rsidR="00054219" w:rsidRPr="00C47EF5" w:rsidRDefault="00054219" w:rsidP="001D4EBD">
                      <w:pPr>
                        <w:rPr>
                          <w:sz w:val="20"/>
                          <w:szCs w:val="20"/>
                        </w:rPr>
                      </w:pPr>
                    </w:p>
                  </w:txbxContent>
                </v:textbox>
              </v:oval>
            </w:pict>
          </mc:Fallback>
        </mc:AlternateContent>
      </w:r>
      <w:r w:rsidRPr="001D4EBD">
        <w:rPr>
          <w:sz w:val="20"/>
          <w:szCs w:val="20"/>
        </w:rPr>
        <mc:AlternateContent>
          <mc:Choice Requires="wps">
            <w:drawing>
              <wp:anchor distT="0" distB="0" distL="114300" distR="114300" simplePos="0" relativeHeight="252550144" behindDoc="0" locked="0" layoutInCell="0" allowOverlap="1">
                <wp:simplePos x="0" y="0"/>
                <wp:positionH relativeFrom="column">
                  <wp:posOffset>2373630</wp:posOffset>
                </wp:positionH>
                <wp:positionV relativeFrom="paragraph">
                  <wp:posOffset>-1071880</wp:posOffset>
                </wp:positionV>
                <wp:extent cx="450850" cy="450850"/>
                <wp:effectExtent l="5715" t="9525" r="10160" b="6350"/>
                <wp:wrapNone/>
                <wp:docPr id="2485" name="Овал 24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0850" cy="450850"/>
                        </a:xfrm>
                        <a:prstGeom prst="ellipse">
                          <a:avLst/>
                        </a:prstGeom>
                        <a:solidFill>
                          <a:srgbClr val="FFFFFF"/>
                        </a:solidFill>
                        <a:ln w="9525">
                          <a:solidFill>
                            <a:srgbClr val="000000"/>
                          </a:solidFill>
                          <a:round/>
                          <a:headEnd/>
                          <a:tailEnd/>
                        </a:ln>
                      </wps:spPr>
                      <wps:txbx>
                        <w:txbxContent>
                          <w:p w:rsidR="00054219" w:rsidRPr="00C47EF5" w:rsidRDefault="00054219" w:rsidP="001D4EBD">
                            <w:pPr>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Овал 2485" o:spid="_x0000_s1329" style="position:absolute;margin-left:186.9pt;margin-top:-84.4pt;width:35.5pt;height:35.5pt;z-index:25255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0EN+LwIAAEoEAAAOAAAAZHJzL2Uyb0RvYy54bWysVFGO0zAQ/UfiDpb/adKqhTZqulp1KUJa&#10;YKWFA7iO01g4HjN2m5bDcAbEL5fokRg73W4X+ELkw5rxjJ/nvRlnfrVvDdsp9BpsyYeDnDNlJVTa&#10;bkr+6ePqxZQzH4SthAGrSn5Qnl8tnj+bd65QI2jAVAoZgVhfdK7kTQiuyDIvG9UKPwCnLAVrwFYE&#10;cnGTVSg6Qm9NNsrzl1kHWDkEqbyn3Zs+yBcJv66VDB/q2qvATMmptpBWTOs6rtliLooNCtdoeSpD&#10;/EMVrdCWLj1D3Ygg2Bb1H1Ctlgge6jCQ0GZQ11qqxIHYDPPf2Nw3wqnEhcTx7iyT/3+w8v3uDpmu&#10;Sj4aTyecWdFSl47fjj+O348/WdokjTrnC0q9d3cYWXp3C/KzZxaWjbAbdY0IXaNERZUNo6bZkwPR&#10;8XSUrbt3UBG+2AZIcu1rbCMgCcH2qSuHc1fUPjBJm+NJPp1Q7ySFTna8QRQPhx368EZBy6JRcmWM&#10;dj7qJgqxu/Whz37ISvWD0dVKG5Mc3KyXBtlO0Iys0pcoEM3LNGNZV/LZZDRJyE9i/hIiT9/fIBC2&#10;tqJqRBG1en2yg9Cmt4mTsSfxol697mG/3qcODWdJ26jmGqoD6YnQDzQ9QDIawK+cdTTMJfdftgIV&#10;Z+atpZ7MhuNxnP7kjCevRuTgZWR9GRFWElTJA2e9uQz9i9k61JuGbhomCSxcUx9rnQR+rOpEgAY2&#10;den0uOKLuPRT1uMvYPELAAD//wMAUEsDBBQABgAIAAAAIQCfFpbC4QAAAAwBAAAPAAAAZHJzL2Rv&#10;d25yZXYueG1sTI/BTsMwEETvSPyDtUjcWic4TdM0TlVRIcGhBwLc3dhNosZ2FG/T8PcsJ7jN7oxm&#10;3xa72fZsMmPovJMQLyNgxtVed66R8PnxssiABVROq947I+HbBNiV93eFyrW/uXczVdgwKnEhVxJa&#10;xCHnPNStsSos/WAceWc/WoU0jg3Xo7pRue35UxSl3KrO0YVWDea5NfWluloJh2ZfpRMXuBLnwyuu&#10;Ll/HNxFL+fgw77fA0Mz4F4ZffEKHkphO/up0YL0EsRaEjhIWcZqRokiSJCROtNqsM+Blwf8/Uf4A&#10;AAD//wMAUEsBAi0AFAAGAAgAAAAhALaDOJL+AAAA4QEAABMAAAAAAAAAAAAAAAAAAAAAAFtDb250&#10;ZW50X1R5cGVzXS54bWxQSwECLQAUAAYACAAAACEAOP0h/9YAAACUAQAACwAAAAAAAAAAAAAAAAAv&#10;AQAAX3JlbHMvLnJlbHNQSwECLQAUAAYACAAAACEAX9BDfi8CAABKBAAADgAAAAAAAAAAAAAAAAAu&#10;AgAAZHJzL2Uyb0RvYy54bWxQSwECLQAUAAYACAAAACEAnxaWwuEAAAAMAQAADwAAAAAAAAAAAAAA&#10;AACJBAAAZHJzL2Rvd25yZXYueG1sUEsFBgAAAAAEAAQA8wAAAJcFAAAAAA==&#10;" o:allowincell="f">
                <v:textbox>
                  <w:txbxContent>
                    <w:p w:rsidR="00054219" w:rsidRPr="00C47EF5" w:rsidRDefault="00054219" w:rsidP="001D4EBD">
                      <w:pPr>
                        <w:rPr>
                          <w:sz w:val="20"/>
                          <w:szCs w:val="20"/>
                        </w:rPr>
                      </w:pPr>
                    </w:p>
                  </w:txbxContent>
                </v:textbox>
              </v:oval>
            </w:pict>
          </mc:Fallback>
        </mc:AlternateContent>
      </w:r>
      <w:r w:rsidRPr="001D4EBD">
        <w:rPr>
          <w:sz w:val="20"/>
          <w:szCs w:val="20"/>
        </w:rPr>
        <mc:AlternateContent>
          <mc:Choice Requires="wps">
            <w:drawing>
              <wp:anchor distT="0" distB="0" distL="114300" distR="114300" simplePos="0" relativeHeight="252548096" behindDoc="0" locked="0" layoutInCell="0" allowOverlap="1">
                <wp:simplePos x="0" y="0"/>
                <wp:positionH relativeFrom="column">
                  <wp:posOffset>1291590</wp:posOffset>
                </wp:positionH>
                <wp:positionV relativeFrom="paragraph">
                  <wp:posOffset>10160</wp:posOffset>
                </wp:positionV>
                <wp:extent cx="1082040" cy="0"/>
                <wp:effectExtent l="9525" t="53340" r="22860" b="60960"/>
                <wp:wrapNone/>
                <wp:docPr id="2484" name="Прямая соединительная линия 24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8204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2484" o:spid="_x0000_s1026" style="position:absolute;z-index:25254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1.7pt,.8pt" to="186.9pt,.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2iOZQIAAIAEAAAOAAAAZHJzL2Uyb0RvYy54bWysVM1uEzEQviPxDpbv6e6GTUlX3VQom3Ap&#10;UKnlAZy1N2vhtS3bySZCSNAzUh+BV+AAUqUCz7B5I8bODy1cECIHZ+wZf/7mm5k9PVs1Ai2ZsVzJ&#10;HCdHMUZMlopyOc/x66tpb4iRdURSIpRkOV4zi89Gjx+dtjpjfVUrQZlBACJt1uoc187pLIpsWbOG&#10;2COlmQRnpUxDHGzNPKKGtIDeiKgfx8dRqwzVRpXMWjgttk48CvhVxUr3qqosc0jkGLi5sJqwzvwa&#10;jU5JNjdE17zc0SD/wKIhXMKjB6iCOIIWhv8B1fDSKKsqd1SqJlJVxUsWcoBskvi3bC5rolnIBcSx&#10;+iCT/X+w5cvlhUGc5rifDlOMJGmgSt2nzfvNTfet+7y5QZsP3Y/ua/elu+2+d7eba7DvNh/B9s7u&#10;bnd8gwIA6NlqmwHsWF4Yr0i5kpf6XJVvLJJqXBM5ZyGvq7WGlxJfgejBFb+xGljN2heKQgxZOBXE&#10;XVWm8ZAgG1qFGq4PNWQrh0o4TOJhP06h1OXeF5Fsf1Eb654z1SBv5Fhw6eUlGVmeW+eJkGwf4o+l&#10;mnIhQosIidocnwz6g3DBKsGpd/owa+azsTBoSXyThV/ICjz3w4xaSBrAakboZGc7wgXYyAU5nOEg&#10;kGDYv9YwipFgMFfe2tIT0r8IyQLhnbXts7cn8clkOBmmvbR/POmlcVH0nk3Hae94mjwdFE+K8bhI&#10;3nnySZrVnFImPf99zyfp3/XUbvq23Xro+oNQ0UP0oCiQ3f8H0qHavsDbVpkpur4wPjtfeGjzELwb&#10;ST9H9/ch6teHY/QTAAD//wMAUEsDBBQABgAIAAAAIQBfpsg33QAAAAcBAAAPAAAAZHJzL2Rvd25y&#10;ZXYueG1sTI9BS8NAEIXvgv9hGcGb3bSRGmI2RYR6aVXairS3bXZMgtnZsLtp47939KLHx/d4802x&#10;GG0nTuhD60jBdJKAQKqcaalW8LZb3mQgQtRkdOcIFXxhgEV5eVHo3LgzbfC0jbXgEQq5VtDE2OdS&#10;hqpBq8PE9UjMPpy3OnL0tTRen3ncdnKWJHNpdUt8odE9PjZYfW4Hq2CzXq6y99UwVv7wNH3Zva6f&#10;9yFT6vpqfLgHEXGMf2X40Wd1KNnp6AYyQXQKZkl6y1UGcxDM07uUXzn+ZlkW8r9/+Q0AAP//AwBQ&#10;SwECLQAUAAYACAAAACEAtoM4kv4AAADhAQAAEwAAAAAAAAAAAAAAAAAAAAAAW0NvbnRlbnRfVHlw&#10;ZXNdLnhtbFBLAQItABQABgAIAAAAIQA4/SH/1gAAAJQBAAALAAAAAAAAAAAAAAAAAC8BAABfcmVs&#10;cy8ucmVsc1BLAQItABQABgAIAAAAIQBdi2iOZQIAAIAEAAAOAAAAAAAAAAAAAAAAAC4CAABkcnMv&#10;ZTJvRG9jLnhtbFBLAQItABQABgAIAAAAIQBfpsg33QAAAAcBAAAPAAAAAAAAAAAAAAAAAL8EAABk&#10;cnMvZG93bnJldi54bWxQSwUGAAAAAAQABADzAAAAyQUAAAAA&#10;" o:allowincell="f">
                <v:stroke endarrow="block"/>
              </v:line>
            </w:pict>
          </mc:Fallback>
        </mc:AlternateContent>
      </w:r>
      <w:r w:rsidRPr="001D4EBD">
        <w:rPr>
          <w:sz w:val="20"/>
          <w:szCs w:val="20"/>
        </w:rPr>
        <mc:AlternateContent>
          <mc:Choice Requires="wps">
            <w:drawing>
              <wp:anchor distT="0" distB="0" distL="114300" distR="114300" simplePos="0" relativeHeight="252551168" behindDoc="0" locked="0" layoutInCell="0" allowOverlap="1">
                <wp:simplePos x="0" y="0"/>
                <wp:positionH relativeFrom="column">
                  <wp:posOffset>2373630</wp:posOffset>
                </wp:positionH>
                <wp:positionV relativeFrom="paragraph">
                  <wp:posOffset>-170180</wp:posOffset>
                </wp:positionV>
                <wp:extent cx="450850" cy="450850"/>
                <wp:effectExtent l="5715" t="6350" r="10160" b="9525"/>
                <wp:wrapNone/>
                <wp:docPr id="2483" name="Овал 24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0850" cy="450850"/>
                        </a:xfrm>
                        <a:prstGeom prst="ellipse">
                          <a:avLst/>
                        </a:prstGeom>
                        <a:solidFill>
                          <a:srgbClr val="FFFFFF"/>
                        </a:solidFill>
                        <a:ln w="9525">
                          <a:solidFill>
                            <a:srgbClr val="000000"/>
                          </a:solidFill>
                          <a:round/>
                          <a:headEnd/>
                          <a:tailEnd/>
                        </a:ln>
                      </wps:spPr>
                      <wps:txbx>
                        <w:txbxContent>
                          <w:p w:rsidR="00054219" w:rsidRPr="00C47EF5" w:rsidRDefault="00054219" w:rsidP="001D4EBD">
                            <w:pPr>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Овал 2483" o:spid="_x0000_s1330" style="position:absolute;margin-left:186.9pt;margin-top:-13.4pt;width:35.5pt;height:35.5pt;z-index:25255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srdMQIAAEoEAAAOAAAAZHJzL2Uyb0RvYy54bWysVFGO0zAQ/UfiDpb/adLSQhs1Xa26FCEt&#10;sNLCAVzHaSwcjxm7TZfDcIYVv1yiR2LsdLtd4AuRD2vGM36e92ac+cW+NWyn0GuwJR8Ocs6UlVBp&#10;uyn550+rF1POfBC2EgasKvmd8vxi8fzZvHOFGkEDplLICMT6onMlb0JwRZZ52ahW+AE4ZSlYA7Yi&#10;kIubrELREXprslGev8o6wMohSOU97V71Qb5I+HWtZPhY114FZkpOtYW0YlrXcc0Wc1FsULhGy2MZ&#10;4h+qaIW2dOkJ6koEwbao/4BqtUTwUIeBhDaDutZSJQ7EZpj/xua2EU4lLiSOdyeZ/P+DlR92N8h0&#10;VfLRePqSMyta6tLh++HH4f7wk6VN0qhzvqDUW3eDkaV31yC/eGZh2Qi7UZeI0DVKVFTZMGqaPTkQ&#10;HU9H2bp7DxXhi22AJNe+xjYCkhBsn7pyd+qK2gcmaXM8yacT6p2k0NGON4ji4bBDH94qaFk0Sq6M&#10;0c5H3UQhdtc+9NkPWal+MLpaaWOSg5v10iDbCZqRVfoSBaJ5nmYs60o+m4wmCflJzJ9D5On7GwTC&#10;1lZUjSiiVm+OdhDa9DZxMvYoXtSr1z3s1/vUoeFsFFGjmmuo7khPhH6g6QGS0QB+46yjYS65/7oV&#10;qDgz7yz1ZDYcj+P0J2c8eT0iB88j6/OIsJKgSh44681l6F/M1qHeNHTTMElg4ZL6WOsk8GNVRwI0&#10;sKlLx8cVX8S5n7IefwGLXwAAAP//AwBQSwMEFAAGAAgAAAAhABIwWOfeAAAACgEAAA8AAABkcnMv&#10;ZG93bnJldi54bWxMj8FOg0AQhu8mvsNmTLy1S4GiQZamsTGxBw+i3rfsFEjZWcJuKb6901O9fZP5&#10;8883xWa2vZhw9J0jBatlBAKpdqajRsH319viGYQPmozuHaGCX/SwKe/vCp0bd6FPnKrQCC4hn2sF&#10;bQhDLqWvW7TaL92AxLujG60OPI6NNKO+cLntZRxFmbS6I77Q6gFfW6xP1dkq2DXbKptkEtbJcfce&#10;1qefj32yUurxYd6+gAg4h1sYrvqsDiU7HdyZjBe9guQpYfWgYBFnDJxI05ThcIUYZFnI/y+UfwAA&#10;AP//AwBQSwECLQAUAAYACAAAACEAtoM4kv4AAADhAQAAEwAAAAAAAAAAAAAAAAAAAAAAW0NvbnRl&#10;bnRfVHlwZXNdLnhtbFBLAQItABQABgAIAAAAIQA4/SH/1gAAAJQBAAALAAAAAAAAAAAAAAAAAC8B&#10;AABfcmVscy8ucmVsc1BLAQItABQABgAIAAAAIQAahsrdMQIAAEoEAAAOAAAAAAAAAAAAAAAAAC4C&#10;AABkcnMvZTJvRG9jLnhtbFBLAQItABQABgAIAAAAIQASMFjn3gAAAAoBAAAPAAAAAAAAAAAAAAAA&#10;AIsEAABkcnMvZG93bnJldi54bWxQSwUGAAAAAAQABADzAAAAlgUAAAAA&#10;" o:allowincell="f">
                <v:textbox>
                  <w:txbxContent>
                    <w:p w:rsidR="00054219" w:rsidRPr="00C47EF5" w:rsidRDefault="00054219" w:rsidP="001D4EBD">
                      <w:pPr>
                        <w:rPr>
                          <w:sz w:val="20"/>
                          <w:szCs w:val="20"/>
                        </w:rPr>
                      </w:pPr>
                    </w:p>
                  </w:txbxContent>
                </v:textbox>
              </v:oval>
            </w:pict>
          </mc:Fallback>
        </mc:AlternateContent>
      </w:r>
      <w:r w:rsidRPr="001D4EBD">
        <w:rPr>
          <w:sz w:val="20"/>
          <w:szCs w:val="20"/>
        </w:rPr>
        <mc:AlternateContent>
          <mc:Choice Requires="wps">
            <w:drawing>
              <wp:anchor distT="0" distB="0" distL="114300" distR="114300" simplePos="0" relativeHeight="252553216" behindDoc="0" locked="0" layoutInCell="0" allowOverlap="1">
                <wp:simplePos x="0" y="0"/>
                <wp:positionH relativeFrom="column">
                  <wp:posOffset>3996690</wp:posOffset>
                </wp:positionH>
                <wp:positionV relativeFrom="paragraph">
                  <wp:posOffset>-170180</wp:posOffset>
                </wp:positionV>
                <wp:extent cx="450850" cy="450850"/>
                <wp:effectExtent l="9525" t="6350" r="6350" b="9525"/>
                <wp:wrapNone/>
                <wp:docPr id="2482" name="Овал 24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0850" cy="450850"/>
                        </a:xfrm>
                        <a:prstGeom prst="ellipse">
                          <a:avLst/>
                        </a:prstGeom>
                        <a:solidFill>
                          <a:srgbClr val="FFFFFF"/>
                        </a:solidFill>
                        <a:ln w="9525">
                          <a:solidFill>
                            <a:srgbClr val="000000"/>
                          </a:solidFill>
                          <a:round/>
                          <a:headEnd/>
                          <a:tailEnd/>
                        </a:ln>
                      </wps:spPr>
                      <wps:txbx>
                        <w:txbxContent>
                          <w:p w:rsidR="00054219" w:rsidRPr="00C47EF5" w:rsidRDefault="00054219" w:rsidP="001D4EBD">
                            <w:pPr>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Овал 2482" o:spid="_x0000_s1331" style="position:absolute;margin-left:314.7pt;margin-top:-13.4pt;width:35.5pt;height:35.5pt;z-index:25255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kGaMQIAAEoEAAAOAAAAZHJzL2Uyb0RvYy54bWysVFGO0zAQ/UfiDpb/adLSQhs1Xa26FCEt&#10;sNLCAVzHaSwcjxm7TZfDcIYVv1yiR2LsdLtd4AuRD2vGM36e92ac+cW+NWyn0GuwJR8Ocs6UlVBp&#10;uyn550+rF1POfBC2EgasKvmd8vxi8fzZvHOFGkEDplLICMT6onMlb0JwRZZ52ahW+AE4ZSlYA7Yi&#10;kIubrELREXprslGev8o6wMohSOU97V71Qb5I+HWtZPhY114FZkpOtYW0YlrXcc0Wc1FsULhGy2MZ&#10;4h+qaIW2dOkJ6koEwbao/4BqtUTwUIeBhDaDutZSJQ7EZpj/xua2EU4lLiSOdyeZ/P+DlR92N8h0&#10;VfLReDrizIqWunT4fvhxuD/8ZGmTNOqcLyj11t1gZOndNcgvnllYNsJu1CUidI0SFVU2jJpmTw5E&#10;x9NRtu7eQ0X4YhsgybWvsY2AJATbp67cnbqi9oFJ2hxP8umEeicpdLTjDaJ4OOzQh7cKWhaNkitj&#10;tPNRN1GI3bUPffZDVqofjK5W2pjk4Ga9NMh2gmZklb5EgWiepxnLupLPJqNJQn4S8+cQefr+BoGw&#10;tRVVI4qo1ZujHYQ2vU2cjD2KF/XqdQ/79T51aDh7GVGjmmuo7khPhH6g6QGS0QB+46yjYS65/7oV&#10;qDgz7yz1ZDYcj+P0J2c8eT0iB88j6/OIsJKgSh44681l6F/M1qHeNHTTMElg4ZL6WOsk8GNVRwI0&#10;sKlLx8cVX8S5n7IefwGLXwAAAP//AwBQSwMEFAAGAAgAAAAhABRcCcXfAAAACgEAAA8AAABkcnMv&#10;ZG93bnJldi54bWxMj8FOg0AQhu8mvsNmTLy1S4GiIkPT2JjowYPY3rfsFEjZXcJuKb6940mPM/Pl&#10;n+8vNrPpxUSj75xFWC0jEGRrpzvbIOy/XhePIHxQVqveWUL4Jg+b8vamULl2V/tJUxUawSHW5wqh&#10;DWHIpfR1S0b5pRvI8u3kRqMCj2Mj9aiuHG56GUdRJo3qLH9o1UAvLdXn6mIQds22yiaZhHVy2r2F&#10;9fnw8Z6sEO/v5u0ziEBz+IPhV5/VoWSno7tY7UWPkMVPKaMIizjjDkw8RBFvjghpGoMsC/m/QvkD&#10;AAD//wMAUEsBAi0AFAAGAAgAAAAhALaDOJL+AAAA4QEAABMAAAAAAAAAAAAAAAAAAAAAAFtDb250&#10;ZW50X1R5cGVzXS54bWxQSwECLQAUAAYACAAAACEAOP0h/9YAAACUAQAACwAAAAAAAAAAAAAAAAAv&#10;AQAAX3JlbHMvLnJlbHNQSwECLQAUAAYACAAAACEAK4pBmjECAABKBAAADgAAAAAAAAAAAAAAAAAu&#10;AgAAZHJzL2Uyb0RvYy54bWxQSwECLQAUAAYACAAAACEAFFwJxd8AAAAKAQAADwAAAAAAAAAAAAAA&#10;AACLBAAAZHJzL2Rvd25yZXYueG1sUEsFBgAAAAAEAAQA8wAAAJcFAAAAAA==&#10;" o:allowincell="f">
                <v:textbox>
                  <w:txbxContent>
                    <w:p w:rsidR="00054219" w:rsidRPr="00C47EF5" w:rsidRDefault="00054219" w:rsidP="001D4EBD">
                      <w:pPr>
                        <w:rPr>
                          <w:sz w:val="20"/>
                          <w:szCs w:val="20"/>
                        </w:rPr>
                      </w:pPr>
                    </w:p>
                  </w:txbxContent>
                </v:textbox>
              </v:oval>
            </w:pict>
          </mc:Fallback>
        </mc:AlternateContent>
      </w:r>
      <w:r w:rsidRPr="001D4EBD">
        <w:rPr>
          <w:sz w:val="20"/>
          <w:szCs w:val="20"/>
          <w:lang w:val="en-US"/>
        </w:rPr>
        <w:t xml:space="preserve">r                         </w:t>
      </w:r>
    </w:p>
    <w:p w:rsidR="001D4EBD" w:rsidRPr="001D4EBD" w:rsidRDefault="001D4EBD" w:rsidP="001D4EBD">
      <w:pPr>
        <w:spacing w:after="0" w:line="240" w:lineRule="auto"/>
        <w:rPr>
          <w:sz w:val="20"/>
          <w:szCs w:val="20"/>
          <w:lang w:val="en-US"/>
        </w:rPr>
      </w:pPr>
      <w:r w:rsidRPr="001D4EBD">
        <w:rPr>
          <w:sz w:val="20"/>
          <w:szCs w:val="20"/>
          <w:lang w:val="en-US"/>
        </w:rPr>
        <w:t xml:space="preserve">                          r</w:t>
      </w:r>
      <w:r w:rsidRPr="001D4EBD">
        <w:rPr>
          <w:sz w:val="20"/>
          <w:szCs w:val="20"/>
          <w:vertAlign w:val="subscript"/>
          <w:lang w:val="en-US"/>
        </w:rPr>
        <w:t>3</w:t>
      </w:r>
      <w:r w:rsidRPr="001D4EBD">
        <w:rPr>
          <w:sz w:val="20"/>
          <w:szCs w:val="20"/>
          <w:lang w:val="en-US"/>
        </w:rPr>
        <w:t xml:space="preserve">                                                                   r*r</w:t>
      </w:r>
      <w:r w:rsidRPr="001D4EBD">
        <w:rPr>
          <w:sz w:val="20"/>
          <w:szCs w:val="20"/>
          <w:vertAlign w:val="subscript"/>
          <w:lang w:val="en-US"/>
        </w:rPr>
        <w:t>3</w:t>
      </w:r>
    </w:p>
    <w:p w:rsidR="001D4EBD" w:rsidRPr="001D4EBD" w:rsidRDefault="001D4EBD" w:rsidP="001D4EBD">
      <w:pPr>
        <w:spacing w:after="0" w:line="240" w:lineRule="auto"/>
        <w:rPr>
          <w:sz w:val="20"/>
          <w:szCs w:val="20"/>
          <w:lang w:val="en-US"/>
        </w:rPr>
      </w:pPr>
    </w:p>
    <w:p w:rsidR="001D4EBD" w:rsidRPr="001D4EBD" w:rsidRDefault="001D4EBD" w:rsidP="001D4EBD">
      <w:pPr>
        <w:spacing w:after="0" w:line="240" w:lineRule="auto"/>
        <w:rPr>
          <w:sz w:val="20"/>
          <w:szCs w:val="20"/>
          <w:lang w:val="en-US"/>
        </w:rPr>
      </w:pPr>
    </w:p>
    <w:p w:rsidR="001D4EBD" w:rsidRPr="001D4EBD" w:rsidRDefault="001D4EBD" w:rsidP="001D4EBD">
      <w:pPr>
        <w:spacing w:after="0" w:line="240" w:lineRule="auto"/>
        <w:rPr>
          <w:sz w:val="20"/>
          <w:szCs w:val="20"/>
          <w:lang w:val="en-US"/>
        </w:rPr>
      </w:pPr>
    </w:p>
    <w:p w:rsidR="001D4EBD" w:rsidRPr="001D4EBD" w:rsidRDefault="001D4EBD" w:rsidP="001D4EBD">
      <w:pPr>
        <w:spacing w:after="0" w:line="240" w:lineRule="auto"/>
        <w:rPr>
          <w:sz w:val="20"/>
          <w:szCs w:val="20"/>
          <w:lang w:val="en-US"/>
        </w:rPr>
      </w:pPr>
    </w:p>
    <w:p w:rsidR="001D4EBD" w:rsidRPr="001D4EBD" w:rsidRDefault="001D4EBD" w:rsidP="001D4EBD">
      <w:pPr>
        <w:spacing w:after="0" w:line="240" w:lineRule="auto"/>
        <w:rPr>
          <w:sz w:val="20"/>
          <w:szCs w:val="20"/>
          <w:lang w:val="en-US"/>
        </w:rPr>
      </w:pPr>
    </w:p>
    <w:p w:rsidR="001D4EBD" w:rsidRPr="001D4EBD" w:rsidRDefault="001D4EBD" w:rsidP="001D4EBD">
      <w:pPr>
        <w:spacing w:after="0" w:line="240" w:lineRule="auto"/>
        <w:rPr>
          <w:sz w:val="20"/>
          <w:szCs w:val="20"/>
        </w:rPr>
      </w:pPr>
      <w:r w:rsidRPr="001D4EBD">
        <w:rPr>
          <w:sz w:val="20"/>
          <w:szCs w:val="20"/>
        </w:rPr>
        <w:lastRenderedPageBreak/>
        <w:t>3) правило исключения вершин. Вершина без петли, отличная от начальной и допускающей, исключается. Каждый путь от вершины, из которой выходит дуга, ведущая в исключаемую вершину, до вершины, в которую входит дуга, исходящая из исключаемой вершины, заменяется дугой, отмеченной конкатенацией меток на дугах рассматриваемого пути. Допускаются циклические пути и дуги, соединяющие начальную и конечную вершину пути.</w:t>
      </w:r>
    </w:p>
    <w:p w:rsidR="001D4EBD" w:rsidRPr="001D4EBD" w:rsidRDefault="001D4EBD" w:rsidP="001D4EBD">
      <w:pPr>
        <w:spacing w:after="0" w:line="240" w:lineRule="auto"/>
        <w:rPr>
          <w:sz w:val="20"/>
          <w:szCs w:val="20"/>
        </w:rPr>
      </w:pPr>
      <w:r w:rsidRPr="001D4EBD">
        <w:rPr>
          <w:sz w:val="20"/>
          <w:szCs w:val="20"/>
        </w:rPr>
        <w:t xml:space="preserve">                                                                                           </w:t>
      </w:r>
    </w:p>
    <w:p w:rsidR="001D4EBD" w:rsidRPr="001D4EBD" w:rsidRDefault="001D4EBD" w:rsidP="001D4EBD">
      <w:pPr>
        <w:spacing w:after="0" w:line="240" w:lineRule="auto"/>
        <w:rPr>
          <w:sz w:val="20"/>
          <w:szCs w:val="20"/>
          <w:lang w:val="en-US"/>
        </w:rPr>
      </w:pPr>
      <w:r w:rsidRPr="001D4EBD">
        <w:rPr>
          <w:sz w:val="20"/>
          <w:szCs w:val="20"/>
        </w:rPr>
        <mc:AlternateContent>
          <mc:Choice Requires="wps">
            <w:drawing>
              <wp:anchor distT="0" distB="0" distL="114300" distR="114300" simplePos="0" relativeHeight="252572672" behindDoc="0" locked="0" layoutInCell="0" allowOverlap="1">
                <wp:simplePos x="0" y="0"/>
                <wp:positionH relativeFrom="column">
                  <wp:posOffset>5349240</wp:posOffset>
                </wp:positionH>
                <wp:positionV relativeFrom="paragraph">
                  <wp:posOffset>1722755</wp:posOffset>
                </wp:positionV>
                <wp:extent cx="450850" cy="450850"/>
                <wp:effectExtent l="9525" t="8255" r="6350" b="7620"/>
                <wp:wrapNone/>
                <wp:docPr id="2481" name="Овал 24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0850" cy="450850"/>
                        </a:xfrm>
                        <a:prstGeom prst="ellipse">
                          <a:avLst/>
                        </a:prstGeom>
                        <a:solidFill>
                          <a:srgbClr val="FFFFFF"/>
                        </a:solidFill>
                        <a:ln w="9525">
                          <a:solidFill>
                            <a:srgbClr val="000000"/>
                          </a:solidFill>
                          <a:round/>
                          <a:headEnd/>
                          <a:tailEnd/>
                        </a:ln>
                      </wps:spPr>
                      <wps:txbx>
                        <w:txbxContent>
                          <w:p w:rsidR="00054219" w:rsidRPr="00C47EF5" w:rsidRDefault="00054219" w:rsidP="001D4EBD">
                            <w:pPr>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Овал 2481" o:spid="_x0000_s1332" style="position:absolute;margin-left:421.2pt;margin-top:135.65pt;width:35.5pt;height:35.5pt;z-index:25257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qOtXMAIAAEoEAAAOAAAAZHJzL2Uyb0RvYy54bWysVFGO0zAQ/UfiDpb/aZqqhTZqulp1KUJa&#10;YKWFA7iO01g4HjN2m5bDcAbEL5fokRg73W4X+ELkw5rxjJ/nvRlnfrVvDdsp9BpsyfPBkDNlJVTa&#10;bkr+6ePqxZQzH4SthAGrSn5Qnl8tnj+bd65QI2jAVAoZgVhfdK7kTQiuyDIvG9UKPwCnLAVrwFYE&#10;cnGTVSg6Qm9NNhoOX2YdYOUQpPKedm/6IF8k/LpWMnyoa68CMyWn2kJaMa3ruGaLuSg2KFyj5akM&#10;8Q9VtEJbuvQMdSOCYFvUf0C1WiJ4qMNAQptBXWupEgdikw9/Y3PfCKcSFxLHu7NM/v/Byve7O2S6&#10;KvloPM05s6KlLh2/HX8cvx9/srRJGnXOF5R67+4wsvTuFuRnzywsG2E36hoRukaJiirLo6bZkwPR&#10;8XSUrbt3UBG+2AZIcu1rbCMgCcH2qSuHc1fUPjBJm+PJcDqh3kkKnex4gygeDjv04Y2ClkWj5MoY&#10;7XzUTRRid+tDn/2QleoHo6uVNiY5uFkvDbKdoBlZpS9RIJqXacayruSzyWiSkJ/E/CXEMH1/g0DY&#10;2oqqEUXU6vXJDkKb3iZOxp7Ei3r1uof9ep86lM/GETWquYbqQHoi9ANND5CMBvArZx0Nc8n9l61A&#10;xZl5a6kns3w8jtOfnPHk1YgcvIysLyPCSoIqeeCsN5ehfzFbh3rT0E15ksDCNfWx1kngx6pOBGhg&#10;U5dOjyu+iEs/ZT3+Aha/AAAA//8DAFBLAwQUAAYACAAAACEAU7XyuOAAAAALAQAADwAAAGRycy9k&#10;b3ducmV2LnhtbEyPwU6DQBCG7ya+w2ZMvNkFltaKDE1jY6IHD2J738IUSNlZwm4pvr3rSY8z8+Wf&#10;7883s+nFRKPrLCPEiwgEcWXrjhuE/dfrwxqE85pr3VsmhG9ysClub3Kd1fbKnzSVvhEhhF2mEVrv&#10;h0xKV7VktFvYgTjcTnY02odxbGQ96msIN71Momglje44fGj1QC8tVefyYhB2zbZcTVL5pTrt3vzy&#10;fPh4VzHi/d28fQbhafZ/MPzqB3UogtPRXrh2okdYp0kaUITkMVYgAvEUq7A5Iqg0USCLXP7vUPwA&#10;AAD//wMAUEsBAi0AFAAGAAgAAAAhALaDOJL+AAAA4QEAABMAAAAAAAAAAAAAAAAAAAAAAFtDb250&#10;ZW50X1R5cGVzXS54bWxQSwECLQAUAAYACAAAACEAOP0h/9YAAACUAQAACwAAAAAAAAAAAAAAAAAv&#10;AQAAX3JlbHMvLnJlbHNQSwECLQAUAAYACAAAACEAeqjrVzACAABKBAAADgAAAAAAAAAAAAAAAAAu&#10;AgAAZHJzL2Uyb0RvYy54bWxQSwECLQAUAAYACAAAACEAU7XyuOAAAAALAQAADwAAAAAAAAAAAAAA&#10;AACKBAAAZHJzL2Rvd25yZXYueG1sUEsFBgAAAAAEAAQA8wAAAJcFAAAAAA==&#10;" o:allowincell="f">
                <v:textbox>
                  <w:txbxContent>
                    <w:p w:rsidR="00054219" w:rsidRPr="00C47EF5" w:rsidRDefault="00054219" w:rsidP="001D4EBD">
                      <w:pPr>
                        <w:rPr>
                          <w:sz w:val="20"/>
                          <w:szCs w:val="20"/>
                        </w:rPr>
                      </w:pPr>
                    </w:p>
                  </w:txbxContent>
                </v:textbox>
              </v:oval>
            </w:pict>
          </mc:Fallback>
        </mc:AlternateContent>
      </w:r>
      <w:r w:rsidRPr="001D4EBD">
        <w:rPr>
          <w:sz w:val="20"/>
          <w:szCs w:val="20"/>
        </w:rPr>
        <mc:AlternateContent>
          <mc:Choice Requires="wps">
            <w:drawing>
              <wp:anchor distT="0" distB="0" distL="114300" distR="114300" simplePos="0" relativeHeight="252571648" behindDoc="0" locked="0" layoutInCell="0" allowOverlap="1">
                <wp:simplePos x="0" y="0"/>
                <wp:positionH relativeFrom="column">
                  <wp:posOffset>3726180</wp:posOffset>
                </wp:positionH>
                <wp:positionV relativeFrom="paragraph">
                  <wp:posOffset>1722755</wp:posOffset>
                </wp:positionV>
                <wp:extent cx="450850" cy="450850"/>
                <wp:effectExtent l="5715" t="8255" r="10160" b="7620"/>
                <wp:wrapNone/>
                <wp:docPr id="2480" name="Овал 24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0850" cy="450850"/>
                        </a:xfrm>
                        <a:prstGeom prst="ellipse">
                          <a:avLst/>
                        </a:prstGeom>
                        <a:solidFill>
                          <a:srgbClr val="FFFFFF"/>
                        </a:solidFill>
                        <a:ln w="9525">
                          <a:solidFill>
                            <a:srgbClr val="000000"/>
                          </a:solidFill>
                          <a:round/>
                          <a:headEnd/>
                          <a:tailEnd/>
                        </a:ln>
                      </wps:spPr>
                      <wps:txbx>
                        <w:txbxContent>
                          <w:p w:rsidR="00054219" w:rsidRPr="00C47EF5" w:rsidRDefault="00054219" w:rsidP="001D4EBD">
                            <w:pPr>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Овал 2480" o:spid="_x0000_s1333" style="position:absolute;margin-left:293.4pt;margin-top:135.65pt;width:35.5pt;height:35.5pt;z-index:25257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GAQMAIAAEoEAAAOAAAAZHJzL2Uyb0RvYy54bWysVFGO0zAQ/UfiDpb/adKqhTZqulp1KUJa&#10;YKWFA7iO01g4HjN2m5bDcAbEL5fokRg73W4X+ELkw5rxjJ/nvRlnfrVvDdsp9BpsyYeDnDNlJVTa&#10;bkr+6ePqxZQzH4SthAGrSn5Qnl8tnj+bd65QI2jAVAoZgVhfdK7kTQiuyDIvG9UKPwCnLAVrwFYE&#10;cnGTVSg6Qm9NNsrzl1kHWDkEqbyn3Zs+yBcJv66VDB/q2qvATMmptpBWTOs6rtliLooNCtdoeSpD&#10;/EMVrdCWLj1D3Ygg2Bb1H1Ctlgge6jCQ0GZQ11qqxIHYDPPf2Nw3wqnEhcTx7iyT/3+w8v3uDpmu&#10;Sj4aT0kgK1rq0vHb8cfx+/EnS5ukUed8Qan37g4jS+9uQX72zMKyEXajrhGha5SoqLJh1DR7ciA6&#10;no6ydfcOKsIX2wBJrn2NbQQkIdg+deVw7oraByZpczzJpxMqTVLoZMcbRPFw2KEPbxS0LBolV8Zo&#10;56NuohC7Wx/67IesVD8YXa20McnBzXppkO0EzcgqfYkC0bxMM5Z1JZ9NRpOE/CTmLyHy9P0NAmFr&#10;K6pGFFGr1yc7CG16mzgZexIv6tXrHvbrferQcDaJqFHNNVQH0hOhH2h6gGQ0gF8562iYS+6/bAUq&#10;zsxbSz2ZDcfjOP3JGU9ejcjBy8j6MiKsJKiSB856cxn6F7N1qDcN3TRMEli4pj7WOgn8WNWJAA1s&#10;6tLpccUXcemnrMdfwOIXAAAA//8DAFBLAwQUAAYACAAAACEAEC/25uAAAAALAQAADwAAAGRycy9k&#10;b3ducmV2LnhtbEyPQU+DQBCF7yb+h82YeLMLrNAGGZrGxkQPHkS9b2EKpOwuYbcU/73jyR7nzct7&#10;3yu2ixnETJPvnUWIVxEIsrVretsifH2+PGxA+KBtowdnCeGHPGzL25tC54272A+aq9AKDrE+1whd&#10;CGMupa87Mtqv3EiWf0c3GR34nFrZTPrC4WaQSRRl0ujeckOnR3ruqD5VZ4Owb3dVNksVUnXcv4b0&#10;9P3+pmLE+7tl9wQi0BL+zfCHz+hQMtPBnW3jxYCQbjJGDwjJOlYg2JGla1YOCOoxUSDLQl5vKH8B&#10;AAD//wMAUEsBAi0AFAAGAAgAAAAhALaDOJL+AAAA4QEAABMAAAAAAAAAAAAAAAAAAAAAAFtDb250&#10;ZW50X1R5cGVzXS54bWxQSwECLQAUAAYACAAAACEAOP0h/9YAAACUAQAACwAAAAAAAAAAAAAAAAAv&#10;AQAAX3JlbHMvLnJlbHNQSwECLQAUAAYACAAAACEAS6RgEDACAABKBAAADgAAAAAAAAAAAAAAAAAu&#10;AgAAZHJzL2Uyb0RvYy54bWxQSwECLQAUAAYACAAAACEAEC/25uAAAAALAQAADwAAAAAAAAAAAAAA&#10;AACKBAAAZHJzL2Rvd25yZXYueG1sUEsFBgAAAAAEAAQA8wAAAJcFAAAAAA==&#10;" o:allowincell="f">
                <v:textbox>
                  <w:txbxContent>
                    <w:p w:rsidR="00054219" w:rsidRPr="00C47EF5" w:rsidRDefault="00054219" w:rsidP="001D4EBD">
                      <w:pPr>
                        <w:rPr>
                          <w:sz w:val="20"/>
                          <w:szCs w:val="20"/>
                        </w:rPr>
                      </w:pPr>
                    </w:p>
                  </w:txbxContent>
                </v:textbox>
              </v:oval>
            </w:pict>
          </mc:Fallback>
        </mc:AlternateContent>
      </w:r>
      <w:r w:rsidRPr="001D4EBD">
        <w:rPr>
          <w:sz w:val="20"/>
          <w:szCs w:val="20"/>
        </w:rPr>
        <mc:AlternateContent>
          <mc:Choice Requires="wps">
            <w:drawing>
              <wp:anchor distT="0" distB="0" distL="114300" distR="114300" simplePos="0" relativeHeight="252569600" behindDoc="0" locked="0" layoutInCell="0" allowOverlap="1">
                <wp:simplePos x="0" y="0"/>
                <wp:positionH relativeFrom="column">
                  <wp:posOffset>3726180</wp:posOffset>
                </wp:positionH>
                <wp:positionV relativeFrom="paragraph">
                  <wp:posOffset>9525</wp:posOffset>
                </wp:positionV>
                <wp:extent cx="450850" cy="450850"/>
                <wp:effectExtent l="5715" t="9525" r="10160" b="6350"/>
                <wp:wrapNone/>
                <wp:docPr id="2479" name="Овал 24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0850" cy="450850"/>
                        </a:xfrm>
                        <a:prstGeom prst="ellipse">
                          <a:avLst/>
                        </a:prstGeom>
                        <a:solidFill>
                          <a:srgbClr val="FFFFFF"/>
                        </a:solidFill>
                        <a:ln w="9525">
                          <a:solidFill>
                            <a:srgbClr val="000000"/>
                          </a:solidFill>
                          <a:round/>
                          <a:headEnd/>
                          <a:tailEnd/>
                        </a:ln>
                      </wps:spPr>
                      <wps:txbx>
                        <w:txbxContent>
                          <w:p w:rsidR="00054219" w:rsidRPr="00C47EF5" w:rsidRDefault="00054219" w:rsidP="001D4EBD">
                            <w:pPr>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Овал 2479" o:spid="_x0000_s1334" style="position:absolute;margin-left:293.4pt;margin-top:.75pt;width:35.5pt;height:35.5pt;z-index:25256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0WTIMQIAAEoEAAAOAAAAZHJzL2Uyb0RvYy54bWysVFGO0zAQ/UfiDpb/adKq3d1GTVerLkVI&#10;C6y0cADXcRoLx2PGbtNyGM6A+OUSPRJjp9vtAl+IfFgznvHzvDfjzK53rWFbhV6DLflwkHOmrIRK&#10;23XJP31cvrrizAdhK2HAqpLvlefX85cvZp0r1AgaMJVCRiDWF50reROCK7LMy0a1wg/AKUvBGrAV&#10;gVxcZxWKjtBbk43y/CLrACuHIJX3tHvbB/k84de1kuFDXXsVmCk51RbSimldxTWbz0SxRuEaLY9l&#10;iH+oohXa0qUnqFsRBNug/gOq1RLBQx0GEtoM6lpLlTgQm2H+G5uHRjiVuJA43p1k8v8PVr7f3iPT&#10;VclH48spZ1a01KXDt8OPw/fDT5Y2SaPO+YJSH9w9Rpbe3YH87JmFRSPsWt0gQtcoUVFlw6hp9uxA&#10;dDwdZavuHVSELzYBkly7GtsISEKwXerK/tQVtQtM0uZ4kl9NqHeSQkc73iCKx8MOfXijoGXRKLky&#10;RjsfdROF2N750Gc/ZqX6wehqqY1JDq5XC4NsK2hGlulLFIjmeZqxrCv5dDKaJORnMX8OkafvbxAI&#10;G1tRNaKIWr0+2kFo09vEydijeFGvXvewW+1Sh4bTi4ga1VxBtSc9EfqBpgdIRgP4lbOOhrnk/stG&#10;oOLMvLXUk+lwPI7Tn5zx5HJEDp5HVucRYSVBlTxw1puL0L+YjUO9buimYZLAwg31sdZJ4KeqjgRo&#10;YFOXjo8rvohzP2U9/QLmvwAAAP//AwBQSwMEFAAGAAgAAAAhAJLzdKXcAAAACAEAAA8AAABkcnMv&#10;ZG93bnJldi54bWxMj8FOwzAQRO9I/QdrK3GjThs5rUKcqqJCggMHAtzdeJtEjddR7Kbh71lOcBy9&#10;1czbYj+7Xkw4hs6ThvUqAYFUe9tRo+Hz4/lhByJEQ9b0nlDDNwbYl4u7wuTW3+gdpyo2gkso5EZD&#10;G+OQSxnqFp0JKz8gMTv70ZnIcWykHc2Ny10vN0mSSWc64oXWDPjUYn2prk7DsTlU2STTqNLz8SWq&#10;y9fba7rW+n45Hx5BRJzj3zH86rM6lOx08leyQfQa1C5j9chAgWCeqS3nk4btRoEsC/n/gfIHAAD/&#10;/wMAUEsBAi0AFAAGAAgAAAAhALaDOJL+AAAA4QEAABMAAAAAAAAAAAAAAAAAAAAAAFtDb250ZW50&#10;X1R5cGVzXS54bWxQSwECLQAUAAYACAAAACEAOP0h/9YAAACUAQAACwAAAAAAAAAAAAAAAAAvAQAA&#10;X3JlbHMvLnJlbHNQSwECLQAUAAYACAAAACEAQNFkyDECAABKBAAADgAAAAAAAAAAAAAAAAAuAgAA&#10;ZHJzL2Uyb0RvYy54bWxQSwECLQAUAAYACAAAACEAkvN0pdwAAAAIAQAADwAAAAAAAAAAAAAAAACL&#10;BAAAZHJzL2Rvd25yZXYueG1sUEsFBgAAAAAEAAQA8wAAAJQFAAAAAA==&#10;" o:allowincell="f">
                <v:textbox>
                  <w:txbxContent>
                    <w:p w:rsidR="00054219" w:rsidRPr="00C47EF5" w:rsidRDefault="00054219" w:rsidP="001D4EBD">
                      <w:pPr>
                        <w:rPr>
                          <w:sz w:val="20"/>
                          <w:szCs w:val="20"/>
                        </w:rPr>
                      </w:pPr>
                    </w:p>
                  </w:txbxContent>
                </v:textbox>
              </v:oval>
            </w:pict>
          </mc:Fallback>
        </mc:AlternateContent>
      </w:r>
      <w:r w:rsidRPr="001D4EBD">
        <w:rPr>
          <w:sz w:val="20"/>
          <w:szCs w:val="20"/>
        </w:rPr>
        <mc:AlternateContent>
          <mc:Choice Requires="wps">
            <w:drawing>
              <wp:anchor distT="0" distB="0" distL="114300" distR="114300" simplePos="0" relativeHeight="252570624" behindDoc="0" locked="0" layoutInCell="0" allowOverlap="1">
                <wp:simplePos x="0" y="0"/>
                <wp:positionH relativeFrom="column">
                  <wp:posOffset>5349240</wp:posOffset>
                </wp:positionH>
                <wp:positionV relativeFrom="paragraph">
                  <wp:posOffset>9525</wp:posOffset>
                </wp:positionV>
                <wp:extent cx="450850" cy="450850"/>
                <wp:effectExtent l="9525" t="9525" r="6350" b="6350"/>
                <wp:wrapNone/>
                <wp:docPr id="2478" name="Овал 24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0850" cy="450850"/>
                        </a:xfrm>
                        <a:prstGeom prst="ellipse">
                          <a:avLst/>
                        </a:prstGeom>
                        <a:solidFill>
                          <a:srgbClr val="FFFFFF"/>
                        </a:solidFill>
                        <a:ln w="9525">
                          <a:solidFill>
                            <a:srgbClr val="000000"/>
                          </a:solidFill>
                          <a:round/>
                          <a:headEnd/>
                          <a:tailEnd/>
                        </a:ln>
                      </wps:spPr>
                      <wps:txbx>
                        <w:txbxContent>
                          <w:p w:rsidR="00054219" w:rsidRPr="00C47EF5" w:rsidRDefault="00054219" w:rsidP="001D4EBD">
                            <w:pPr>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Овал 2478" o:spid="_x0000_s1335" style="position:absolute;margin-left:421.2pt;margin-top:.75pt;width:35.5pt;height:35.5pt;z-index:25257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3e+PMQIAAEoEAAAOAAAAZHJzL2Uyb0RvYy54bWysVFGO0zAQ/UfiDpb/adKqpduo6WrVpQhp&#10;gZUWDuA6TmPheMzYbbochjOg/eUSPRJjp9vtAl+IfFgznvHzzHvjzC/3rWE7hV6DLflwkHOmrIRK&#10;203JP39avbrgzAdhK2HAqpLfK88vFy9fzDtXqBE0YCqFjECsLzpX8iYEV2SZl41qhR+AU5aCNWAr&#10;Arm4ySoUHaG3Jhvl+eusA6wcglTe0+51H+SLhF/XSoaPde1VYKbkVFtIK6Z1HddsMRfFBoVrtDyW&#10;If6hilZoS5eeoK5FEGyL+g+oVksED3UYSGgzqGstVeqBuhnmv3Vz1winUi9Ejncnmvz/g5UfdrfI&#10;dFXy0XhKWlnRkkqH74eHw4/DT5Y2iaPO+YJS79wtxi69uwH5xTMLy0bYjbpChK5RoqLKhpHT7NmB&#10;6Hg6ytbde6gIX2wDJLr2NbYRkIhg+6TK/UkVtQ9M0uZ4kl9MSDtJoaMdbxDF42GHPrxV0LJolFwZ&#10;o52PvIlC7G586LMfs1L9YHS10sYkBzfrpUG2EzQjq/SlFqjN8zRjWVfy2WQ0ScjPYv4cIk/f3yAQ&#10;traiakQRuXpztIPQprepJ2OP5EW+et7Dfr1PCg1n04ga2VxDdU98IvQDTQ+QjAbwG2cdDXPJ/det&#10;QMWZeWdJk9lwPI7Tn5zxZDoiB88j6/OIsJKgSh44681l6F/M1qHeNHTTMFFg4Yp0rHUi+KmqYwM0&#10;sEml4+OKL+LcT1lPv4DFLwAAAP//AwBQSwMEFAAGAAgAAAAhAC831QzdAAAACAEAAA8AAABkcnMv&#10;ZG93bnJldi54bWxMj8tOwzAQRfdI/IM1SOyo82hKCXGqigoJFiwI7d6Np0nUeBzFbhr+nmEFy6tz&#10;dedMsZltLyYcfedIQbyIQCDVznTUKNh/vT6sQfigyejeESr4Rg+b8vam0LlxV/rEqQqN4BHyuVbQ&#10;hjDkUvq6Rav9wg1IzE5utDpwHBtpRn3lcdvLJIpW0uqO+EKrB3xpsT5XF6tg12yr1STTkKWn3VvI&#10;zoeP9zRW6v5u3j6DCDiHvzL86rM6lOx0dBcyXvQK1stkyVUGGQjmT3HK+ajgMclAloX8/0D5AwAA&#10;//8DAFBLAQItABQABgAIAAAAIQC2gziS/gAAAOEBAAATAAAAAAAAAAAAAAAAAAAAAABbQ29udGVu&#10;dF9UeXBlc10ueG1sUEsBAi0AFAAGAAgAAAAhADj9If/WAAAAlAEAAAsAAAAAAAAAAAAAAAAALwEA&#10;AF9yZWxzLy5yZWxzUEsBAi0AFAAGAAgAAAAhAHHd748xAgAASgQAAA4AAAAAAAAAAAAAAAAALgIA&#10;AGRycy9lMm9Eb2MueG1sUEsBAi0AFAAGAAgAAAAhAC831QzdAAAACAEAAA8AAAAAAAAAAAAAAAAA&#10;iwQAAGRycy9kb3ducmV2LnhtbFBLBQYAAAAABAAEAPMAAACVBQAAAAA=&#10;" o:allowincell="f">
                <v:textbox>
                  <w:txbxContent>
                    <w:p w:rsidR="00054219" w:rsidRPr="00C47EF5" w:rsidRDefault="00054219" w:rsidP="001D4EBD">
                      <w:pPr>
                        <w:rPr>
                          <w:sz w:val="20"/>
                          <w:szCs w:val="20"/>
                        </w:rPr>
                      </w:pPr>
                    </w:p>
                  </w:txbxContent>
                </v:textbox>
              </v:oval>
            </w:pict>
          </mc:Fallback>
        </mc:AlternateContent>
      </w:r>
      <w:r w:rsidRPr="001D4EBD">
        <w:rPr>
          <w:sz w:val="20"/>
          <w:szCs w:val="20"/>
        </w:rPr>
        <mc:AlternateContent>
          <mc:Choice Requires="wps">
            <w:drawing>
              <wp:anchor distT="0" distB="0" distL="114300" distR="114300" simplePos="0" relativeHeight="252567552" behindDoc="0" locked="0" layoutInCell="0" allowOverlap="1">
                <wp:simplePos x="0" y="0"/>
                <wp:positionH relativeFrom="column">
                  <wp:posOffset>2103120</wp:posOffset>
                </wp:positionH>
                <wp:positionV relativeFrom="paragraph">
                  <wp:posOffset>1722755</wp:posOffset>
                </wp:positionV>
                <wp:extent cx="450850" cy="450850"/>
                <wp:effectExtent l="11430" t="8255" r="13970" b="7620"/>
                <wp:wrapNone/>
                <wp:docPr id="2477" name="Овал 24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0850" cy="450850"/>
                        </a:xfrm>
                        <a:prstGeom prst="ellipse">
                          <a:avLst/>
                        </a:prstGeom>
                        <a:solidFill>
                          <a:srgbClr val="FFFFFF"/>
                        </a:solidFill>
                        <a:ln w="9525">
                          <a:solidFill>
                            <a:srgbClr val="000000"/>
                          </a:solidFill>
                          <a:round/>
                          <a:headEnd/>
                          <a:tailEnd/>
                        </a:ln>
                      </wps:spPr>
                      <wps:txbx>
                        <w:txbxContent>
                          <w:p w:rsidR="00054219" w:rsidRPr="00C47EF5" w:rsidRDefault="00054219" w:rsidP="001D4EBD">
                            <w:pPr>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Овал 2477" o:spid="_x0000_s1336" style="position:absolute;margin-left:165.6pt;margin-top:135.65pt;width:35.5pt;height:35.5pt;z-index:25256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OTTMQIAAEoEAAAOAAAAZHJzL2Uyb0RvYy54bWysVFGO0zAQ/UfiDpb/adqqpW3UdLXqUoS0&#10;wEoLB3Adp7FwPGbsNi2H4Qxof7lEj8TY6Xa7wBciH9aMZ/w8780486t9Y9hOoddgCz7o9TlTVkKp&#10;7abgnz+tXk0580HYUhiwquAH5fnV4uWLeetyNYQaTKmQEYj1eesKXofg8izzslaN8D1wylKwAmxE&#10;IBc3WYmiJfTGZMN+/3XWApYOQSrvafemC/JFwq8qJcPHqvIqMFNwqi2kFdO6jmu2mIt8g8LVWp7K&#10;EP9QRSO0pUvPUDciCLZF/QdUoyWChyr0JDQZVJWWKnEgNoP+b2zua+FU4kLieHeWyf8/WPlhd4dM&#10;lwUfjiYTzqxoqEvH78eH44/jT5Y2SaPW+ZxS790dRpbe3YL84pmFZS3sRl0jQlsrUVJlg6hp9uxA&#10;dDwdZev2PZSEL7YBklz7CpsISEKwferK4dwVtQ9M0uZo3J+OqXeSQic73iDyx8MOfXiroGHRKLgy&#10;RjsfdRO52N360GU/ZqX6wehypY1JDm7WS4NsJ2hGVulLFIjmZZqxrC34bDwcJ+RnMX8J0U/f3yAQ&#10;trakakQetXpzsoPQprOJk7En8aJene5hv96nDg1m04ga1VxDeSA9EbqBpgdIRg34jbOWhrng/utW&#10;oOLMvLPUk9lgNIrTn5zReDIkBy8j68uIsJKgCh4468xl6F7M1qHe1HTTIElg4Zr6WOkk8FNVJwI0&#10;sKlLp8cVX8Sln7KefgGLXwAAAP//AwBQSwMEFAAGAAgAAAAhANZSSpvfAAAACwEAAA8AAABkcnMv&#10;ZG93bnJldi54bWxMj01PwzAMhu9I/IfISNxY2mYfqDSdJiYkOHCgsHvWeG21xqmarCv/HnOCo/0+&#10;ev242M6uFxOOofOkIV0kIJBqbztqNHx9vjw8ggjRkDW9J9TwjQG25e1NYXLrr/SBUxUbwSUUcqOh&#10;jXHIpQx1i86EhR+QODv50ZnI49hIO5orl7teZkmyls50xBdaM+Bzi/W5ujgN+2ZXrSep4kqd9q9x&#10;dT68v6lU6/u7efcEIuIc/2D41Wd1KNnp6C9kg+g1KJVmjGrINqkCwcQyyXhz5GiZKZBlIf//UP4A&#10;AAD//wMAUEsBAi0AFAAGAAgAAAAhALaDOJL+AAAA4QEAABMAAAAAAAAAAAAAAAAAAAAAAFtDb250&#10;ZW50X1R5cGVzXS54bWxQSwECLQAUAAYACAAAACEAOP0h/9YAAACUAQAACwAAAAAAAAAAAAAAAAAv&#10;AQAAX3JlbHMvLnJlbHNQSwECLQAUAAYACAAAACEA7JTk0zECAABKBAAADgAAAAAAAAAAAAAAAAAu&#10;AgAAZHJzL2Uyb0RvYy54bWxQSwECLQAUAAYACAAAACEA1lJKm98AAAALAQAADwAAAAAAAAAAAAAA&#10;AACLBAAAZHJzL2Rvd25yZXYueG1sUEsFBgAAAAAEAAQA8wAAAJcFAAAAAA==&#10;" o:allowincell="f">
                <v:textbox>
                  <w:txbxContent>
                    <w:p w:rsidR="00054219" w:rsidRPr="00C47EF5" w:rsidRDefault="00054219" w:rsidP="001D4EBD">
                      <w:pPr>
                        <w:rPr>
                          <w:sz w:val="20"/>
                          <w:szCs w:val="20"/>
                        </w:rPr>
                      </w:pPr>
                    </w:p>
                  </w:txbxContent>
                </v:textbox>
              </v:oval>
            </w:pict>
          </mc:Fallback>
        </mc:AlternateContent>
      </w:r>
      <w:r w:rsidRPr="001D4EBD">
        <w:rPr>
          <w:sz w:val="20"/>
          <w:szCs w:val="20"/>
        </w:rPr>
        <mc:AlternateContent>
          <mc:Choice Requires="wps">
            <w:drawing>
              <wp:anchor distT="0" distB="0" distL="114300" distR="114300" simplePos="0" relativeHeight="252565504" behindDoc="0" locked="0" layoutInCell="0" allowOverlap="1">
                <wp:simplePos x="0" y="0"/>
                <wp:positionH relativeFrom="column">
                  <wp:posOffset>389890</wp:posOffset>
                </wp:positionH>
                <wp:positionV relativeFrom="paragraph">
                  <wp:posOffset>1722755</wp:posOffset>
                </wp:positionV>
                <wp:extent cx="450850" cy="450850"/>
                <wp:effectExtent l="12700" t="8255" r="12700" b="7620"/>
                <wp:wrapNone/>
                <wp:docPr id="2476" name="Овал 24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0850" cy="450850"/>
                        </a:xfrm>
                        <a:prstGeom prst="ellipse">
                          <a:avLst/>
                        </a:prstGeom>
                        <a:solidFill>
                          <a:srgbClr val="FFFFFF"/>
                        </a:solidFill>
                        <a:ln w="9525">
                          <a:solidFill>
                            <a:srgbClr val="000000"/>
                          </a:solidFill>
                          <a:round/>
                          <a:headEnd/>
                          <a:tailEnd/>
                        </a:ln>
                      </wps:spPr>
                      <wps:txbx>
                        <w:txbxContent>
                          <w:p w:rsidR="00054219" w:rsidRPr="00C47EF5" w:rsidRDefault="00054219" w:rsidP="001D4EBD">
                            <w:pPr>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Овал 2476" o:spid="_x0000_s1337" style="position:absolute;margin-left:30.7pt;margin-top:135.65pt;width:35.5pt;height:35.5pt;z-index:25256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G+UMQIAAEoEAAAOAAAAZHJzL2Uyb0RvYy54bWysVFGO0zAQ/UfiDpb/adKq3d1GTVerLkVI&#10;C6y0cADXcRoLx2PGbtNyGM6A+OUSPRJjp9vtAl+IfFgznvHzvDfjzK53rWFbhV6DLflwkHOmrIRK&#10;23XJP31cvrrizAdhK2HAqpLvlefX85cvZp0r1AgaMJVCRiDWF50reROCK7LMy0a1wg/AKUvBGrAV&#10;gVxcZxWKjtBbk43y/CLrACuHIJX3tHvbB/k84de1kuFDXXsVmCk51RbSimldxTWbz0SxRuEaLY9l&#10;iH+oohXa0qUnqFsRBNug/gOq1RLBQx0GEtoM6lpLlTgQm2H+G5uHRjiVuJA43p1k8v8PVr7f3iPT&#10;VclH48sLzqxoqUuHb4cfh++Hnyxtkkad8wWlPrh7jCy9uwP52TMLi0bYtbpBhK5RoqLKhlHT7NmB&#10;6Hg6ylbdO6gIX2wCJLl2NbYRkIRgu9SV/akraheYpM3xJL+aUO8khY52vEEUj4cd+vBGQcuiUXJl&#10;jHY+6iYKsb3zoc9+zEr1g9HVUhuTHFyvFgbZVtCMLNOXKBDN8zRjWVfy6WQ0ScjPYv4cIk/f3yAQ&#10;NraiakQRtXp9tIPQpreJk7FH8aJeve5ht9qlDg2n04ga1VxBtSc9EfqBpgdIRgP4lbOOhrnk/stG&#10;oOLMvLXUk+lwPI7Tn5zx5HJEDp5HVucRYSVBlTxw1puL0L+YjUO9buimYZLAwg31sdZJ4KeqjgRo&#10;YFOXjo8rvohzP2U9/QLmvwAAAP//AwBQSwMEFAAGAAgAAAAhAP7DKsTfAAAACgEAAA8AAABkcnMv&#10;ZG93bnJldi54bWxMj8FOg0AQhu8mvsNmTLzZBbbFBhmaxsZEDx5Ee9/CFEjZWcJuKb6925M9zsyX&#10;f74/38ymFxONrrOMEC8iEMSVrTtuEH6+357WIJzXXOveMiH8koNNcX+X66y2F/6iqfSNCCHsMo3Q&#10;ej9kUrqqJaPdwg7E4Xa0o9E+jGMj61FfQrjpZRJFqTS64/Ch1QO9tlSdyrNB2DXbMp2k8it13L37&#10;1Wn/+aFixMeHefsCwtPs/2G46gd1KILTwZ65dqJHSONlIBGS51iBuAIqCZsDglomCmSRy9sKxR8A&#10;AAD//wMAUEsBAi0AFAAGAAgAAAAhALaDOJL+AAAA4QEAABMAAAAAAAAAAAAAAAAAAAAAAFtDb250&#10;ZW50X1R5cGVzXS54bWxQSwECLQAUAAYACAAAACEAOP0h/9YAAACUAQAACwAAAAAAAAAAAAAAAAAv&#10;AQAAX3JlbHMvLnJlbHNQSwECLQAUAAYACAAAACEA3ZhvlDECAABKBAAADgAAAAAAAAAAAAAAAAAu&#10;AgAAZHJzL2Uyb0RvYy54bWxQSwECLQAUAAYACAAAACEA/sMqxN8AAAAKAQAADwAAAAAAAAAAAAAA&#10;AACLBAAAZHJzL2Rvd25yZXYueG1sUEsFBgAAAAAEAAQA8wAAAJcFAAAAAA==&#10;" o:allowincell="f">
                <v:textbox>
                  <w:txbxContent>
                    <w:p w:rsidR="00054219" w:rsidRPr="00C47EF5" w:rsidRDefault="00054219" w:rsidP="001D4EBD">
                      <w:pPr>
                        <w:rPr>
                          <w:sz w:val="20"/>
                          <w:szCs w:val="20"/>
                        </w:rPr>
                      </w:pPr>
                    </w:p>
                  </w:txbxContent>
                </v:textbox>
              </v:oval>
            </w:pict>
          </mc:Fallback>
        </mc:AlternateContent>
      </w:r>
      <w:r w:rsidRPr="001D4EBD">
        <w:rPr>
          <w:sz w:val="20"/>
          <w:szCs w:val="20"/>
        </w:rPr>
        <mc:AlternateContent>
          <mc:Choice Requires="wps">
            <w:drawing>
              <wp:anchor distT="0" distB="0" distL="114300" distR="114300" simplePos="0" relativeHeight="252563456" behindDoc="0" locked="0" layoutInCell="0" allowOverlap="1">
                <wp:simplePos x="0" y="0"/>
                <wp:positionH relativeFrom="column">
                  <wp:posOffset>2103120</wp:posOffset>
                </wp:positionH>
                <wp:positionV relativeFrom="paragraph">
                  <wp:posOffset>9525</wp:posOffset>
                </wp:positionV>
                <wp:extent cx="450850" cy="450850"/>
                <wp:effectExtent l="11430" t="9525" r="13970" b="6350"/>
                <wp:wrapNone/>
                <wp:docPr id="2475" name="Овал 24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0850" cy="450850"/>
                        </a:xfrm>
                        <a:prstGeom prst="ellipse">
                          <a:avLst/>
                        </a:prstGeom>
                        <a:solidFill>
                          <a:srgbClr val="FFFFFF"/>
                        </a:solidFill>
                        <a:ln w="9525">
                          <a:solidFill>
                            <a:srgbClr val="000000"/>
                          </a:solidFill>
                          <a:round/>
                          <a:headEnd/>
                          <a:tailEnd/>
                        </a:ln>
                      </wps:spPr>
                      <wps:txbx>
                        <w:txbxContent>
                          <w:p w:rsidR="00054219" w:rsidRPr="00C47EF5" w:rsidRDefault="00054219" w:rsidP="001D4EBD">
                            <w:pPr>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Овал 2475" o:spid="_x0000_s1338" style="position:absolute;margin-left:165.6pt;margin-top:.75pt;width:35.5pt;height:35.5pt;z-index:25256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v/EMAIAAEoEAAAOAAAAZHJzL2Uyb0RvYy54bWysVFFuEzEQ/UfiDpb/yW6ihLarbKoqJQip&#10;QKXCARyvN2vh9Zixk005DGdA/eUSORJj7zZNgS/EflgznvHzvDfjnV/uW8N2Cr0GW/LxKOdMWQmV&#10;tpuSf/60enXOmQ/CVsKAVSW/V55fLl6+mHeuUBNowFQKGYFYX3Su5E0IrsgyLxvVCj8CpywFa8BW&#10;BHJxk1UoOkJvTTbJ89dZB1g5BKm8p93rPsgXCb+ulQwf69qrwEzJqbaQVkzrOq7ZYi6KDQrXaDmU&#10;If6hilZoS5ceoa5FEGyL+g+oVksED3UYSWgzqGstVeJAbMb5b2zuGuFU4kLieHeUyf8/WPlhd4tM&#10;VyWfTM9mnFnRUpcO3w8Phx+Hnyxtkkad8wWl3rlbjCy9uwH5xTMLy0bYjbpChK5RoqLKxlHT7NmB&#10;6Hg6ytbde6gIX2wDJLn2NbYRkIRg+9SV+2NX1D4wSZvTWX4+o95JCg12vEEUj4cd+vBWQcuiUXJl&#10;jHY+6iYKsbvxoc9+zEr1g9HVShuTHNyslwbZTtCMrNKXKBDN0zRjWVfyi9lklpCfxfwpRJ6+v0Eg&#10;bG1F1YgiavVmsIPQpreJk7GDeFGvXvewX+/7DuVpXqOaa6juSU+EfqDpAZLRAH7jrKNhLrn/uhWo&#10;ODPvLPXkYjydxulPznR2NiEHTyPr04iwkqBKHjjrzWXoX8zWod40dNM4SWDhivpY6yTwU1UDARrY&#10;1KXhccUXceqnrKdfwOIXAAAA//8DAFBLAwQUAAYACAAAACEAzO4+BNwAAAAIAQAADwAAAGRycy9k&#10;b3ducmV2LnhtbEyPwU7DMBBE70j8g7VI3KiTmBQU4lQVFRIcOBDg7sbbJGq8jmI3DX/PcqLH0RvN&#10;vi03ixvEjFPoPWlIVwkIpMbbnloNX58vd48gQjRkzeAJNfxggE11fVWawvozfeBcx1bwCIXCaOhi&#10;HAspQ9OhM2HlRyRmBz85EzlOrbSTOfO4G2SWJGvpTE98oTMjPnfYHOuT07Brt/V6lirm6rB7jfnx&#10;+/1NpVrf3izbJxARl/hfhj99VoeKnfb+RDaIQYNSacZVBjkI5vdJxnmv4SHLQValvHyg+gUAAP//&#10;AwBQSwECLQAUAAYACAAAACEAtoM4kv4AAADhAQAAEwAAAAAAAAAAAAAAAAAAAAAAW0NvbnRlbnRf&#10;VHlwZXNdLnhtbFBLAQItABQABgAIAAAAIQA4/SH/1gAAAJQBAAALAAAAAAAAAAAAAAAAAC8BAABf&#10;cmVscy8ucmVsc1BLAQItABQABgAIAAAAIQDFwv/EMAIAAEoEAAAOAAAAAAAAAAAAAAAAAC4CAABk&#10;cnMvZTJvRG9jLnhtbFBLAQItABQABgAIAAAAIQDM7j4E3AAAAAgBAAAPAAAAAAAAAAAAAAAAAIoE&#10;AABkcnMvZG93bnJldi54bWxQSwUGAAAAAAQABADzAAAAkwUAAAAA&#10;" o:allowincell="f">
                <v:textbox>
                  <w:txbxContent>
                    <w:p w:rsidR="00054219" w:rsidRPr="00C47EF5" w:rsidRDefault="00054219" w:rsidP="001D4EBD">
                      <w:pPr>
                        <w:rPr>
                          <w:sz w:val="20"/>
                          <w:szCs w:val="20"/>
                        </w:rPr>
                      </w:pPr>
                    </w:p>
                  </w:txbxContent>
                </v:textbox>
              </v:oval>
            </w:pict>
          </mc:Fallback>
        </mc:AlternateContent>
      </w:r>
      <w:r w:rsidRPr="001D4EBD">
        <w:rPr>
          <w:sz w:val="20"/>
          <w:szCs w:val="20"/>
        </w:rPr>
        <mc:AlternateContent>
          <mc:Choice Requires="wps">
            <w:drawing>
              <wp:anchor distT="0" distB="0" distL="114300" distR="114300" simplePos="0" relativeHeight="252562432" behindDoc="0" locked="0" layoutInCell="0" allowOverlap="1">
                <wp:simplePos x="0" y="0"/>
                <wp:positionH relativeFrom="column">
                  <wp:posOffset>1201420</wp:posOffset>
                </wp:positionH>
                <wp:positionV relativeFrom="paragraph">
                  <wp:posOffset>821055</wp:posOffset>
                </wp:positionV>
                <wp:extent cx="450850" cy="450850"/>
                <wp:effectExtent l="5080" t="11430" r="10795" b="13970"/>
                <wp:wrapNone/>
                <wp:docPr id="2474" name="Овал 24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0850" cy="450850"/>
                        </a:xfrm>
                        <a:prstGeom prst="ellipse">
                          <a:avLst/>
                        </a:prstGeom>
                        <a:solidFill>
                          <a:srgbClr val="FFFFFF"/>
                        </a:solidFill>
                        <a:ln w="9525">
                          <a:solidFill>
                            <a:srgbClr val="000000"/>
                          </a:solidFill>
                          <a:round/>
                          <a:headEnd/>
                          <a:tailEnd/>
                        </a:ln>
                      </wps:spPr>
                      <wps:txbx>
                        <w:txbxContent>
                          <w:p w:rsidR="00054219" w:rsidRPr="00C47EF5" w:rsidRDefault="00054219" w:rsidP="001D4EBD">
                            <w:pPr>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Овал 2474" o:spid="_x0000_s1339" style="position:absolute;margin-left:94.6pt;margin-top:64.65pt;width:35.5pt;height:35.5pt;z-index:25256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znSDLwIAAEoEAAAOAAAAZHJzL2Uyb0RvYy54bWysVFFuEzEQ/UfiDpb/yW6ihLarbKoqJQip&#10;QKXCARyvN2vh9Zixk005DGdA/eUSORJj7zZNgS/EflgznvHzvDfjnV/uW8N2Cr0GW/LxKOdMWQmV&#10;tpuSf/60enXOmQ/CVsKAVSW/V55fLl6+mHeuUBNowFQKGYFYX3Su5E0IrsgyLxvVCj8CpywFa8BW&#10;BHJxk1UoOkJvTTbJ89dZB1g5BKm8p93rPsgXCb+ulQwf69qrwEzJqbaQVkzrOq7ZYi6KDQrXaDmU&#10;If6hilZoS5ceoa5FEGyL+g+oVksED3UYSWgzqGstVeJAbMb5b2zuGuFU4kLieHeUyf8/WPlhd4tM&#10;VyWfTM+mnFnRUpcO3w8Phx+Hnyxtkkad8wWl3rlbjCy9uwH5xTMLy0bYjbpChK5RoqLKxlHT7NmB&#10;6Hg6ytbde6gIX2wDJLn2NbYRkIRg+9SV+2NX1D4wSZvTWX4+o95JCg12vEEUj4cd+vBWQcuiUXJl&#10;jHY+6iYKsbvxoc9+zEr1g9HVShuTHNyslwbZTtCMrNKXKBDN0zRjWVfyi9lklpCfxfwpRJ6+v0Eg&#10;bG1F1YgiavVmsIPQpreJk7GDeFGvXvewX+/7DuVJ26jmGqp70hOhH2h6gGQ0gN8462iYS+6/bgUq&#10;zsw7Sz25GE+ncfqTM52dTcjB08j6NCKsJKiSB856cxn6F7N1qDcN3TROEli4oj7WOgn8VNVAgAY2&#10;dWl4XPFFnPop6+kXsPgFAAD//wMAUEsDBBQABgAIAAAAIQDl/Y5H3gAAAAsBAAAPAAAAZHJzL2Rv&#10;d25yZXYueG1sTI9BT8MwDIXvSPsPkSdxY8lardpK02liQoIDBwrcs8ZrqzVO1WRd+feYE9zes5+e&#10;Pxf72fViwjF0njSsVwoEUu1tR42Gz4/nhy2IEA1Z03tCDd8YYF8u7gqTW3+jd5yq2AguoZAbDW2M&#10;Qy5lqFt0Jqz8gMS7sx+diWzHRtrR3Ljc9TJRKpPOdMQXWjPgU4v1pbo6DcfmUGWTTOMmPR9f4uby&#10;9faarrW+X86HRxAR5/gXhl98RoeSmU7+SjaInv12l3CURbJLQXAiyRRPTiyUSkGWhfz/Q/kDAAD/&#10;/wMAUEsBAi0AFAAGAAgAAAAhALaDOJL+AAAA4QEAABMAAAAAAAAAAAAAAAAAAAAAAFtDb250ZW50&#10;X1R5cGVzXS54bWxQSwECLQAUAAYACAAAACEAOP0h/9YAAACUAQAACwAAAAAAAAAAAAAAAAAvAQAA&#10;X3JlbHMvLnJlbHNQSwECLQAUAAYACAAAACEA9M50gy8CAABKBAAADgAAAAAAAAAAAAAAAAAuAgAA&#10;ZHJzL2Uyb0RvYy54bWxQSwECLQAUAAYACAAAACEA5f2OR94AAAALAQAADwAAAAAAAAAAAAAAAACJ&#10;BAAAZHJzL2Rvd25yZXYueG1sUEsFBgAAAAAEAAQA8wAAAJQFAAAAAA==&#10;" o:allowincell="f">
                <v:textbox>
                  <w:txbxContent>
                    <w:p w:rsidR="00054219" w:rsidRPr="00C47EF5" w:rsidRDefault="00054219" w:rsidP="001D4EBD">
                      <w:pPr>
                        <w:rPr>
                          <w:sz w:val="20"/>
                          <w:szCs w:val="20"/>
                        </w:rPr>
                      </w:pPr>
                    </w:p>
                  </w:txbxContent>
                </v:textbox>
              </v:oval>
            </w:pict>
          </mc:Fallback>
        </mc:AlternateContent>
      </w:r>
      <w:r w:rsidRPr="001D4EBD">
        <w:rPr>
          <w:sz w:val="20"/>
          <w:szCs w:val="20"/>
          <w:lang w:val="en-US"/>
        </w:rPr>
        <w:t xml:space="preserve">                                                                                           r</w:t>
      </w:r>
      <w:r w:rsidRPr="001D4EBD">
        <w:rPr>
          <w:sz w:val="20"/>
          <w:szCs w:val="20"/>
          <w:vertAlign w:val="subscript"/>
          <w:lang w:val="en-US"/>
        </w:rPr>
        <w:t>1</w:t>
      </w:r>
      <w:r w:rsidRPr="001D4EBD">
        <w:rPr>
          <w:sz w:val="20"/>
          <w:szCs w:val="20"/>
          <w:lang w:val="en-US"/>
        </w:rPr>
        <w:t>r</w:t>
      </w:r>
      <w:r w:rsidRPr="001D4EBD">
        <w:rPr>
          <w:sz w:val="20"/>
          <w:szCs w:val="20"/>
          <w:vertAlign w:val="subscript"/>
          <w:lang w:val="en-US"/>
        </w:rPr>
        <w:t>2</w:t>
      </w:r>
      <w:r w:rsidRPr="001D4EBD">
        <w:rPr>
          <w:sz w:val="20"/>
          <w:szCs w:val="20"/>
          <w:lang w:val="en-US"/>
        </w:rPr>
        <w:t xml:space="preserve"> </w:t>
      </w:r>
    </w:p>
    <w:p w:rsidR="001D4EBD" w:rsidRPr="001D4EBD" w:rsidRDefault="001D4EBD" w:rsidP="001D4EBD">
      <w:pPr>
        <w:spacing w:after="0" w:line="240" w:lineRule="auto"/>
        <w:rPr>
          <w:sz w:val="20"/>
          <w:szCs w:val="20"/>
          <w:lang w:val="en-US"/>
        </w:rPr>
      </w:pPr>
      <w:r w:rsidRPr="001D4EBD">
        <w:rPr>
          <w:sz w:val="20"/>
          <w:szCs w:val="20"/>
        </w:rPr>
        <mc:AlternateContent>
          <mc:Choice Requires="wps">
            <w:drawing>
              <wp:anchor distT="0" distB="0" distL="114300" distR="114300" simplePos="0" relativeHeight="252575744" behindDoc="0" locked="0" layoutInCell="0" allowOverlap="1">
                <wp:simplePos x="0" y="0"/>
                <wp:positionH relativeFrom="column">
                  <wp:posOffset>4191000</wp:posOffset>
                </wp:positionH>
                <wp:positionV relativeFrom="paragraph">
                  <wp:posOffset>29210</wp:posOffset>
                </wp:positionV>
                <wp:extent cx="1152525" cy="635"/>
                <wp:effectExtent l="13335" t="61595" r="15240" b="52070"/>
                <wp:wrapNone/>
                <wp:docPr id="2473" name="Полилиния 247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52525" cy="635"/>
                        </a:xfrm>
                        <a:custGeom>
                          <a:avLst/>
                          <a:gdLst>
                            <a:gd name="T0" fmla="*/ 0 w 1815"/>
                            <a:gd name="T1" fmla="*/ 0 h 1"/>
                            <a:gd name="T2" fmla="*/ 1815 w 1815"/>
                            <a:gd name="T3" fmla="*/ 0 h 1"/>
                          </a:gdLst>
                          <a:ahLst/>
                          <a:cxnLst>
                            <a:cxn ang="0">
                              <a:pos x="T0" y="T1"/>
                            </a:cxn>
                            <a:cxn ang="0">
                              <a:pos x="T2" y="T3"/>
                            </a:cxn>
                          </a:cxnLst>
                          <a:rect l="0" t="0" r="r" b="b"/>
                          <a:pathLst>
                            <a:path w="1815" h="1">
                              <a:moveTo>
                                <a:pt x="0" y="0"/>
                              </a:moveTo>
                              <a:lnTo>
                                <a:pt x="1815" y="0"/>
                              </a:lnTo>
                            </a:path>
                          </a:pathLst>
                        </a:custGeom>
                        <a:noFill/>
                        <a:ln w="9525">
                          <a:solidFill>
                            <a:srgbClr val="000000"/>
                          </a:solidFill>
                          <a:round/>
                          <a:headEnd type="non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id="Полилиния 2473" o:spid="_x0000_s1026" style="position:absolute;z-index:25257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330pt,2.3pt,420.75pt,2.3pt" coordsize="181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jbiKwMAANcGAAAOAAAAZHJzL2Uyb0RvYy54bWysVW2K2zAQ/V/oHYR+FrKOE2c3CZssSz5K&#10;YdsubHoAxZJjU1tyJeWrpWfoEXqNhdKeIb1RZ8ZONtlloZQmxJE846c386Tny6tNkbOVsi4zesDD&#10;syZnSsdGZnox4B9m00aXM+eFliI3Wg34Vjl+NXz54nJd9lXLpCaXyjIA0a6/Lgc89b7sB4GLU1UI&#10;d2ZKpSGYGFsID1O7CKQVa0Av8qDVbJ4Ha2NlaU2snIO74yrIh4SfJCr275PEKc/yAQdunq6WrnO8&#10;BsNL0V9YUaZZXNMQ/8CiEJmGRQ9QY+EFW9rsCVSRxdY4k/iz2BSBSZIsVlQDVBM2H1Vzl4pSUS3Q&#10;HFce2uT+H2z8bnVrWSYHvBVdtDnTogCVdt93v3Y/dvf0+7m7//2NURi6tS5dHx66K28t1uvKGxN/&#10;dBAITiI4cZDD5uu3RgKkWHpDHdoktsAnoXa2ISG2ByHUxrMYboZhpwVfzmKInbc7KFMg+vtH46Xz&#10;r5UhGLG6cb5SUcKINJB1GTNQPClyEPRVwJpszcJuSFig0yEnPMlJWVjviUNC6ygBAZ7BgeYdrVXj&#10;AOnFnpZI90zjja6pwogJPCpN6k1pHPYEeUPhM6ICEJCFdT2TDPwwuV03iZKrh+pFLJyCx/vfcgb7&#10;f17VWgqP3HANHLI1KICdYikMiFhhVmpmKME/Ug2Weojm+jirAtnLC4lVGAa4DEl6WBoZH8mqzTTL&#10;c9I110ioh/sBCTiTZxKDNLGL+Si3bCXwfNOnbsNJmjVLLQksVUJOtGR+W8Km1OBJHNELJTnLFVgY&#10;jijTiyx/yPQ2A53yZ7KpNOQDG7huJG5lMoAvvWZv0p10o0bUOp80ouZ43LiejqLG+TS86Izb49Fo&#10;HH7F0sKon2ZSKo3V7c0ojP7usNe2WNnIwY5OuuCOmzWlz9NmBac0SCSoZf9P1dFRx9Nd2cHcyC2c&#10;dGsqd4W3AQxSYz9Da8FZB9x9WgoLrcvfaLCuXhhFaMU0iToXLZjY48j8OCJ0DFAD7jkcFByOfGXf&#10;y9JmixRWqnaoNtfgMEmGXkD8Klb1BNyTKqidHu35eE5ZD++j4R8AAAD//wMAUEsDBBQABgAIAAAA&#10;IQB/BUUt3gAAAAcBAAAPAAAAZHJzL2Rvd25yZXYueG1sTI9BT8JAFITvJvyHzSPxYmSLgQVrt8QQ&#10;OaBcQA8cl+6zrXbfNt0F2n/v86THyUxmvslWvWvEBbtQe9IwnSQgkApvayo1fLxv7pcgQjRkTeMJ&#10;NQwYYJWPbjKTWn+lPV4OsRRcQiE1GqoY21TKUFToTJj4Fom9T985E1l2pbSduXK5a+RDkijpTE28&#10;UJkW1xUW34ez01Afh6/1493L5mhf33Z2q+YD7bda34775ycQEfv4F4ZffEaHnJlO/kw2iEaDUgl/&#10;iRpmCgT7y9l0DuLEegEyz+R//vwHAAD//wMAUEsBAi0AFAAGAAgAAAAhALaDOJL+AAAA4QEAABMA&#10;AAAAAAAAAAAAAAAAAAAAAFtDb250ZW50X1R5cGVzXS54bWxQSwECLQAUAAYACAAAACEAOP0h/9YA&#10;AACUAQAACwAAAAAAAAAAAAAAAAAvAQAAX3JlbHMvLnJlbHNQSwECLQAUAAYACAAAACEASR424isD&#10;AADXBgAADgAAAAAAAAAAAAAAAAAuAgAAZHJzL2Uyb0RvYy54bWxQSwECLQAUAAYACAAAACEAfwVF&#10;Ld4AAAAHAQAADwAAAAAAAAAAAAAAAACFBQAAZHJzL2Rvd25yZXYueG1sUEsFBgAAAAAEAAQA8wAA&#10;AJAGAAAAAA==&#10;" o:allowincell="f" filled="f">
                <v:stroke endarrow="block"/>
                <v:path arrowok="t" o:connecttype="custom" o:connectlocs="0,0;1152525,0" o:connectangles="0,0"/>
              </v:polyline>
            </w:pict>
          </mc:Fallback>
        </mc:AlternateContent>
      </w:r>
      <w:r w:rsidRPr="001D4EBD">
        <w:rPr>
          <w:sz w:val="20"/>
          <w:szCs w:val="20"/>
        </w:rPr>
        <mc:AlternateContent>
          <mc:Choice Requires="wps">
            <w:drawing>
              <wp:anchor distT="0" distB="0" distL="114300" distR="114300" simplePos="0" relativeHeight="252573696" behindDoc="0" locked="0" layoutInCell="0" allowOverlap="1">
                <wp:simplePos x="0" y="0"/>
                <wp:positionH relativeFrom="column">
                  <wp:posOffset>4171950</wp:posOffset>
                </wp:positionH>
                <wp:positionV relativeFrom="paragraph">
                  <wp:posOffset>153035</wp:posOffset>
                </wp:positionV>
                <wp:extent cx="1247775" cy="1438275"/>
                <wp:effectExtent l="13335" t="13970" r="53340" b="43180"/>
                <wp:wrapNone/>
                <wp:docPr id="2472" name="Полилиния 24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47775" cy="1438275"/>
                        </a:xfrm>
                        <a:custGeom>
                          <a:avLst/>
                          <a:gdLst>
                            <a:gd name="T0" fmla="*/ 0 w 1965"/>
                            <a:gd name="T1" fmla="*/ 0 h 2265"/>
                            <a:gd name="T2" fmla="*/ 1965 w 1965"/>
                            <a:gd name="T3" fmla="*/ 2265 h 2265"/>
                          </a:gdLst>
                          <a:ahLst/>
                          <a:cxnLst>
                            <a:cxn ang="0">
                              <a:pos x="T0" y="T1"/>
                            </a:cxn>
                            <a:cxn ang="0">
                              <a:pos x="T2" y="T3"/>
                            </a:cxn>
                          </a:cxnLst>
                          <a:rect l="0" t="0" r="r" b="b"/>
                          <a:pathLst>
                            <a:path w="1965" h="2265">
                              <a:moveTo>
                                <a:pt x="0" y="0"/>
                              </a:moveTo>
                              <a:lnTo>
                                <a:pt x="1965" y="2265"/>
                              </a:lnTo>
                            </a:path>
                          </a:pathLst>
                        </a:custGeom>
                        <a:noFill/>
                        <a:ln w="9525">
                          <a:solidFill>
                            <a:srgbClr val="000000"/>
                          </a:solidFill>
                          <a:round/>
                          <a:headEnd type="non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id="Полилиния 2472" o:spid="_x0000_s1026" style="position:absolute;z-index:25257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328.5pt,12.05pt,426.75pt,125.3pt" coordsize="1965,22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GfJRLwMAAOoGAAAOAAAAZHJzL2Uyb0RvYy54bWysVVlu2zAQ/S/QOxD8LOBosRwviBwEXooC&#10;aRsg7gFokbKESqRK0luLnqFH6DUCFO0Z3Bt1hpK3BAGKogaikJ6nxzdvOOOr601ZkJXQJlcypsGF&#10;T4mQieK5XMT0w2za6lFiLJOcFUqKmG6FodfDly+u1tVAhCpTBReaAIk0g3UV08zaauB5JslEycyF&#10;qoSEYKp0ySxs9cLjmq2BvSy80PcvvbXSvNIqEcbAt+M6SIeOP01FYt+nqRGWFDEFbdY9tXvO8ekN&#10;r9hgoVmV5Ukjg/2DipLlEg49UI2ZZWSp8ydUZZ5oZVRqLxJVeipN80S4HCCbwH+UzX3GKuFyAXNM&#10;dbDJ/D/a5N3qTpOcxzSMuiElkpVQpd333a/dj92D+/u5e/j9jbgwuLWuzABeuq/uNOZrqluVfDQQ&#10;8M4iuDGAIfP1W8WBki2tcg5tUl3im5A72bhCbA+FEBtLEvgygNO63Q4lCcSCqN0LYYNnsMH+9WRp&#10;7GuhHBVb3RpbV5LDytWBN6nMoOppWUBRX3nEJ2sS9C8dF9TqgAnOMBkJw6cYMOfAgxzPULVPYEhD&#10;jmygfrHXx7K95GQjG82wIgz7xndGVcqgQZgAuDALGgMAhQk+AwaVCG6fguHc4yEaWuJxM2hKoBnm&#10;dTNUzKI2PAOXZA0VQMtIBncEfcFIqVZiphzGPqoinHaMFvIUVfOAvr2/gK0RsMDDXIUPAlD3SZWl&#10;muZF4cpcSJTV74S1GqOKnGMQBRm9mI8KTVYMW959GjPOYFotJXdkmWB8Ijmx2wruqYQxRZG9FJyS&#10;QsBUw5VDWpYXR6TVOVSreAbtUkM9cKcbO/F2u5nwpe/3J71JL2pF4eWkFfnjcetmOopal9Og2xm3&#10;x6PROPiKRgfRIMs5FxKz28+nIPq7/m8mZT1ZDhPqzIUzs6bu89Qs71yGKxLksv/vsnPdjw1fT4i5&#10;4ltofq3qgQs/ELDIlP4M1sKwjan5tGQarCveSJhm/SCKcDq7TdTphrDRp5H5aYTJBKhiaim0Cy5H&#10;tp7oy0rniwxOCtwlleoGhk6a42hw+mpVzQYGqsugGf44sU/3DnX8iRr+AQAA//8DAFBLAwQUAAYA&#10;CAAAACEA0YG32uAAAAAKAQAADwAAAGRycy9kb3ducmV2LnhtbEyPwU7DMBBE70j8g7VI3KjTgkMV&#10;4lSAxIkTAYlyc+NtnBKvQ+y2oV/PcoLj7Ixm35SryffigGPsAmmYzzIQSE2wHbUa3l6frpYgYjJk&#10;TR8INXxjhFV1flaawoYjveChTq3gEoqF0eBSGgopY+PQmzgLAxJ72zB6k1iOrbSjOXK57+Uiy3Lp&#10;TUf8wZkBHx02n/Xea9iaj2b34Nb1l1K7Iab18+n0Pmp9eTHd34FIOKW/MPziMzpUzLQJe7JR9Bpy&#10;dctbkobFzRwEB5bqWoHY8EFlOciqlP8nVD8AAAD//wMAUEsBAi0AFAAGAAgAAAAhALaDOJL+AAAA&#10;4QEAABMAAAAAAAAAAAAAAAAAAAAAAFtDb250ZW50X1R5cGVzXS54bWxQSwECLQAUAAYACAAAACEA&#10;OP0h/9YAAACUAQAACwAAAAAAAAAAAAAAAAAvAQAAX3JlbHMvLnJlbHNQSwECLQAUAAYACAAAACEA&#10;UxnyUS8DAADqBgAADgAAAAAAAAAAAAAAAAAuAgAAZHJzL2Uyb0RvYy54bWxQSwECLQAUAAYACAAA&#10;ACEA0YG32uAAAAAKAQAADwAAAAAAAAAAAAAAAACJBQAAZHJzL2Rvd25yZXYueG1sUEsFBgAAAAAE&#10;AAQA8wAAAJYGAAAAAA==&#10;" o:allowincell="f" filled="f">
                <v:stroke endarrow="block"/>
                <v:path arrowok="t" o:connecttype="custom" o:connectlocs="0,0;1247775,1438275" o:connectangles="0,0"/>
              </v:polyline>
            </w:pict>
          </mc:Fallback>
        </mc:AlternateContent>
      </w:r>
      <w:r w:rsidRPr="001D4EBD">
        <w:rPr>
          <w:sz w:val="20"/>
          <w:szCs w:val="20"/>
        </w:rPr>
        <mc:AlternateContent>
          <mc:Choice Requires="wps">
            <w:drawing>
              <wp:anchor distT="0" distB="0" distL="114300" distR="114300" simplePos="0" relativeHeight="252574720" behindDoc="0" locked="0" layoutInCell="0" allowOverlap="1">
                <wp:simplePos x="0" y="0"/>
                <wp:positionH relativeFrom="column">
                  <wp:posOffset>4162425</wp:posOffset>
                </wp:positionH>
                <wp:positionV relativeFrom="paragraph">
                  <wp:posOffset>143510</wp:posOffset>
                </wp:positionV>
                <wp:extent cx="1209675" cy="1495425"/>
                <wp:effectExtent l="13335" t="42545" r="53340" b="5080"/>
                <wp:wrapNone/>
                <wp:docPr id="2471" name="Полилиния 24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09675" cy="1495425"/>
                        </a:xfrm>
                        <a:custGeom>
                          <a:avLst/>
                          <a:gdLst>
                            <a:gd name="T0" fmla="*/ 0 w 1905"/>
                            <a:gd name="T1" fmla="*/ 2355 h 2355"/>
                            <a:gd name="T2" fmla="*/ 1905 w 1905"/>
                            <a:gd name="T3" fmla="*/ 0 h 2355"/>
                          </a:gdLst>
                          <a:ahLst/>
                          <a:cxnLst>
                            <a:cxn ang="0">
                              <a:pos x="T0" y="T1"/>
                            </a:cxn>
                            <a:cxn ang="0">
                              <a:pos x="T2" y="T3"/>
                            </a:cxn>
                          </a:cxnLst>
                          <a:rect l="0" t="0" r="r" b="b"/>
                          <a:pathLst>
                            <a:path w="1905" h="2355">
                              <a:moveTo>
                                <a:pt x="0" y="2355"/>
                              </a:moveTo>
                              <a:lnTo>
                                <a:pt x="1905" y="0"/>
                              </a:lnTo>
                            </a:path>
                          </a:pathLst>
                        </a:custGeom>
                        <a:noFill/>
                        <a:ln w="9525">
                          <a:solidFill>
                            <a:srgbClr val="000000"/>
                          </a:solidFill>
                          <a:round/>
                          <a:headEnd type="non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id="Полилиния 2471" o:spid="_x0000_s1026" style="position:absolute;z-index:25257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327.75pt,129.05pt,423pt,11.3pt" coordsize="1905,23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7IEMNwMAAOoGAAAOAAAAZHJzL2Uyb0RvYy54bWysVW2O2jAQ/V+pd7D8sxKbDwIsaGG14qOq&#10;tG1XWnoAEzskamKntvlq1TP0CL3GSlV7BnqjzjgBwq5WqqoiATbzMp55z/O4ut4WOVkLbTIlhzS4&#10;8CkRMlY8k8sh/TCftS4pMZZJznIlxZDuhKHXo5cvrjblQIQqVTkXmkASaQabckhTa8uB55k4FQUz&#10;F6oUEoKJ0gWzsNVLj2u2gexF7oW+3/U2SvNSq1gYA79OqiAdufxJImL7PkmMsCQfUqjNuk/tPhf4&#10;6Y2u2GCpWZlmcV0G+4cqCpZJOPSYasIsIyudPUlVZLFWRiX2IlaFp5Iki4XrAboJ/Efd3KesFK4X&#10;IMeUR5rM/0sbv1vfaZLxIQ2jXkCJZAWotP++/7X/sX9w75/7h9/fiAsDW5vSDOCh+/JOY7+mvFXx&#10;RwMB7yyCGwMYsti8VRxSspVVjqFtogt8EnonWyfE7iiE2FoSw49B6Pe7vQ4lMcSCqN+Jwg5K5bHB&#10;4fF4ZexroVwqtr41tlKSw8rpwOtW5qB6UuQg6iuP+GRDgr7vcoFWRww0fsSE7U6HpAS/6ttxhIUN&#10;GKZ5Jlu7AfMbqaD65aE+lh5KjreyrhlWhOHc+I6oUhkkCBsAFuZBTQCgsMFnwFAigttNMJx7OkTD&#10;SDweBk0JDMOiardkFmvDM3BJNqAAUkZSuCNICkYKtRZz5TD2pOKBMzjwBMhlE1ilOigOwCoMCzzM&#10;KXwsAOtuqCzVLMtzJ3Musax+B24F1mBUnnEMuo1eLsa5JmuGI+9eNRlnMK1WkrtkqWB8KjmxuxLu&#10;qQSbopi9EJySXICr4cohLcvyE9LqDNTKn0G71rAeuNM1nXi7nSd86fv96eX0MmpFYXfaivzJpHUz&#10;G0et7izodSbtyXg8Cb5ia0E0SDPOhcTuDv4URH83/7VTVs5ydKgzFkyTrJl7PSXLOy/DiQS9HL5d&#10;d276ceArh1govoPh16oyXPiDgEWq9GegFsx2SM2nFdNAXf5Ggpv1gyhCd3abqNMLYaObkUUzwmQM&#10;qYbUUhgXXI5t5eirUmfLFE4K3LWQ6gZMJ8nQGlx9VVX1BgzVdVCbPzp2c+9Qp7+o0R8AAAD//wMA&#10;UEsDBBQABgAIAAAAIQC4nR304AAAAAoBAAAPAAAAZHJzL2Rvd25yZXYueG1sTI/BTsMwDIbvSLxD&#10;ZCQuaEtXrVFVmk4IAeIGG2jbMWtMW9E4VZNthafHnOBo+9Pv7y9Xk+vFCcfQedKwmCcgkGpvO2o0&#10;vL89znIQIRqypveEGr4wwKq6vChNYf2Z1njaxEZwCIXCaGhjHAopQ92iM2HuByS+ffjRmcjj2Eg7&#10;mjOHu16mSaKkMx3xh9YMeN9i/bk5Og0P+c3rd3ze1i9Bhd3TfruUU7LX+vpqursFEXGKfzD86rM6&#10;VOx08EeyQfQaVJZljGpIUwWCgXypuNyBF1m+AFmV8n+F6gcAAP//AwBQSwECLQAUAAYACAAAACEA&#10;toM4kv4AAADhAQAAEwAAAAAAAAAAAAAAAAAAAAAAW0NvbnRlbnRfVHlwZXNdLnhtbFBLAQItABQA&#10;BgAIAAAAIQA4/SH/1gAAAJQBAAALAAAAAAAAAAAAAAAAAC8BAABfcmVscy8ucmVsc1BLAQItABQA&#10;BgAIAAAAIQCr7IEMNwMAAOoGAAAOAAAAAAAAAAAAAAAAAC4CAABkcnMvZTJvRG9jLnhtbFBLAQIt&#10;ABQABgAIAAAAIQC4nR304AAAAAoBAAAPAAAAAAAAAAAAAAAAAJEFAABkcnMvZG93bnJldi54bWxQ&#10;SwUGAAAAAAQABADzAAAAngYAAAAA&#10;" o:allowincell="f" filled="f">
                <v:stroke endarrow="block"/>
                <v:path arrowok="t" o:connecttype="custom" o:connectlocs="0,1495425;1209675,0" o:connectangles="0,0"/>
              </v:polyline>
            </w:pict>
          </mc:Fallback>
        </mc:AlternateContent>
      </w:r>
      <w:r w:rsidRPr="001D4EBD">
        <w:rPr>
          <w:sz w:val="20"/>
          <w:szCs w:val="20"/>
        </w:rPr>
        <mc:AlternateContent>
          <mc:Choice Requires="wps">
            <w:drawing>
              <wp:anchor distT="0" distB="0" distL="114300" distR="114300" simplePos="0" relativeHeight="252564480" behindDoc="0" locked="0" layoutInCell="0" allowOverlap="1">
                <wp:simplePos x="0" y="0"/>
                <wp:positionH relativeFrom="column">
                  <wp:posOffset>1619250</wp:posOffset>
                </wp:positionH>
                <wp:positionV relativeFrom="paragraph">
                  <wp:posOffset>191135</wp:posOffset>
                </wp:positionV>
                <wp:extent cx="542925" cy="542925"/>
                <wp:effectExtent l="13335" t="52070" r="53340" b="5080"/>
                <wp:wrapNone/>
                <wp:docPr id="2470" name="Полилиния 247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42925" cy="542925"/>
                        </a:xfrm>
                        <a:custGeom>
                          <a:avLst/>
                          <a:gdLst>
                            <a:gd name="T0" fmla="*/ 0 w 855"/>
                            <a:gd name="T1" fmla="*/ 855 h 855"/>
                            <a:gd name="T2" fmla="*/ 855 w 855"/>
                            <a:gd name="T3" fmla="*/ 0 h 855"/>
                          </a:gdLst>
                          <a:ahLst/>
                          <a:cxnLst>
                            <a:cxn ang="0">
                              <a:pos x="T0" y="T1"/>
                            </a:cxn>
                            <a:cxn ang="0">
                              <a:pos x="T2" y="T3"/>
                            </a:cxn>
                          </a:cxnLst>
                          <a:rect l="0" t="0" r="r" b="b"/>
                          <a:pathLst>
                            <a:path w="855" h="855">
                              <a:moveTo>
                                <a:pt x="0" y="855"/>
                              </a:moveTo>
                              <a:lnTo>
                                <a:pt x="855" y="0"/>
                              </a:lnTo>
                            </a:path>
                          </a:pathLst>
                        </a:custGeom>
                        <a:noFill/>
                        <a:ln w="9525">
                          <a:solidFill>
                            <a:srgbClr val="000000"/>
                          </a:solidFill>
                          <a:round/>
                          <a:headEnd type="non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id="Полилиния 2470" o:spid="_x0000_s1026" style="position:absolute;z-index:25256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127.5pt,57.8pt,170.25pt,15.05pt" coordsize="855,8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0VcfJgMAAN4GAAAOAAAAZHJzL2Uyb0RvYy54bWysVWuK2zAQ/l/oHYR+FrJ+rLObhHWWJY9S&#10;2LYLmx5AseTY1JZcSXlsS8/QI/QaC6U9Q3qjzshO4uwDSmkg9sjzefTNjObzxeWmLMhKaJMrGdPg&#10;xKdEyETxXC5i+mE27fQoMZZJzgolRUzvhKGXw5cvLtbVQIQqUwUXmkAQaQbrKqaZtdXA80ySiZKZ&#10;E1UJCc5U6ZJZWOqFxzVbQ/Sy8ELfP/PWSvNKq0QYA0/HtZMOXfw0FYl9n6ZGWFLEFLhZd9XuOser&#10;N7xgg4VmVZYnDQ32DyxKlkvYdB9qzCwjS50/ClXmiVZGpfYkUaWn0jRPhMsBsgn8B9ncZqwSLhco&#10;jqn2ZTL/L2zybnWjSc5jGkbnUCDJSujS9vv21/bH9t79f27vf38jzg3VWldmAC/dVjca8zXVtUo+&#10;GnB4Rx5cGMCQ+fqt4hCSLa1yFdqkusQ3IXeycY242zdCbCxJ4GE3Cvthl5IEXI2NO7DB7uVkaexr&#10;oVwgtro2tu4jB8t1gTeJzCCltCygpa884pM16XW7Tc/3kKAFATfJngKFD0BPRjptgfxDHOC92DFj&#10;2Y5sspENW7AIw3nxXYEqZbAwSB3SnwXIF0IAClN7Bgz8EHzaBtcvNZtoGIWHQ6ApgSGY1wWpmEVu&#10;uAeaZB1TLBbJ6js+L9VKzJRD2EPvmpLCbgd/Ids4F2fXZcDVXjBwI5fcfnPk3OqtVNO8KFxzC4mU&#10;+l04F8jAqCLn6HQLvZiPCk1WDMfc/ZpCHMG0WkrugmWC8YnkxN5VcDYlSBPF6KXglBQClAwth7Qs&#10;Lw5Iq3PoVPEM2qWGfOAcN6XEE+104Evf7096k17UicKzSSfyx+PO1XQUdc6mwXl3fDoejcbBV0wt&#10;iAZZzrmQmN1Ok4Lo72a+UcdaTfaqdFQF0y7W1P0eF8s7puGaBLns7i47N/E45LUqzBW/g4HXqhZZ&#10;+CiAkSn9GUoLAhtT82nJNJSueCNBwfpBFKEiu0XUPQ9hodueedvDZAKhYmopjAqaI1ur+LLS+SKD&#10;nQJ3LKS6AqFJcxQEx69m1SxARF0GjeCjSrfXDnX4LA3/AAAA//8DAFBLAwQUAAYACAAAACEA9hI0&#10;3OAAAAAKAQAADwAAAGRycy9kb3ducmV2LnhtbEyPQUvDQBCF74L/YRnBm91N6xaJ2RRbFaQgYuyh&#10;x212TILZ2ZDdtvHfO570OMzHe98rVpPvxQnH2AUykM0UCKQ6uI4aA7uP55s7EDFZcrYPhAa+McKq&#10;vLwobO7Cmd7xVKVGcAjF3BpoUxpyKWPdordxFgYk/n2G0dvE59hIN9ozh/tezpVaSm874obWDrhp&#10;sf6qjt7AC+7X68enWDVvOoTt60ZX22kw5vpqergHkXBKfzD86rM6lOx0CEdyUfQG5lrzlmRgoTIQ&#10;DCxulQZxYDLTS5BlIf9PKH8AAAD//wMAUEsBAi0AFAAGAAgAAAAhALaDOJL+AAAA4QEAABMAAAAA&#10;AAAAAAAAAAAAAAAAAFtDb250ZW50X1R5cGVzXS54bWxQSwECLQAUAAYACAAAACEAOP0h/9YAAACU&#10;AQAACwAAAAAAAAAAAAAAAAAvAQAAX3JlbHMvLnJlbHNQSwECLQAUAAYACAAAACEAz9FXHyYDAADe&#10;BgAADgAAAAAAAAAAAAAAAAAuAgAAZHJzL2Uyb0RvYy54bWxQSwECLQAUAAYACAAAACEA9hI03OAA&#10;AAAKAQAADwAAAAAAAAAAAAAAAACABQAAZHJzL2Rvd25yZXYueG1sUEsFBgAAAAAEAAQA8wAAAI0G&#10;AAAAAA==&#10;" o:allowincell="f" filled="f">
                <v:stroke endarrow="block"/>
                <v:path arrowok="t" o:connecttype="custom" o:connectlocs="0,542925;542925,0" o:connectangles="0,0"/>
              </v:polyline>
            </w:pict>
          </mc:Fallback>
        </mc:AlternateContent>
      </w:r>
      <w:r w:rsidRPr="001D4EBD">
        <w:rPr>
          <w:sz w:val="20"/>
          <w:szCs w:val="20"/>
        </w:rPr>
        <mc:AlternateContent>
          <mc:Choice Requires="wps">
            <w:drawing>
              <wp:anchor distT="0" distB="0" distL="114300" distR="114300" simplePos="0" relativeHeight="252561408" behindDoc="0" locked="0" layoutInCell="0" allowOverlap="1">
                <wp:simplePos x="0" y="0"/>
                <wp:positionH relativeFrom="column">
                  <wp:posOffset>819150</wp:posOffset>
                </wp:positionH>
                <wp:positionV relativeFrom="paragraph">
                  <wp:posOffset>153035</wp:posOffset>
                </wp:positionV>
                <wp:extent cx="447675" cy="514350"/>
                <wp:effectExtent l="13335" t="13970" r="53340" b="52705"/>
                <wp:wrapNone/>
                <wp:docPr id="2469" name="Полилиния 24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47675" cy="514350"/>
                        </a:xfrm>
                        <a:custGeom>
                          <a:avLst/>
                          <a:gdLst>
                            <a:gd name="T0" fmla="*/ 0 w 705"/>
                            <a:gd name="T1" fmla="*/ 0 h 810"/>
                            <a:gd name="T2" fmla="*/ 705 w 705"/>
                            <a:gd name="T3" fmla="*/ 810 h 810"/>
                          </a:gdLst>
                          <a:ahLst/>
                          <a:cxnLst>
                            <a:cxn ang="0">
                              <a:pos x="T0" y="T1"/>
                            </a:cxn>
                            <a:cxn ang="0">
                              <a:pos x="T2" y="T3"/>
                            </a:cxn>
                          </a:cxnLst>
                          <a:rect l="0" t="0" r="r" b="b"/>
                          <a:pathLst>
                            <a:path w="705" h="810">
                              <a:moveTo>
                                <a:pt x="0" y="0"/>
                              </a:moveTo>
                              <a:lnTo>
                                <a:pt x="705" y="810"/>
                              </a:lnTo>
                            </a:path>
                          </a:pathLst>
                        </a:custGeom>
                        <a:noFill/>
                        <a:ln w="9525">
                          <a:solidFill>
                            <a:srgbClr val="000000"/>
                          </a:solidFill>
                          <a:round/>
                          <a:headEnd type="non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id="Полилиния 2469" o:spid="_x0000_s1026" style="position:absolute;z-index:25256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64.5pt,12.05pt,99.75pt,52.55pt" coordsize="705,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WzBLwMAAN4GAAAOAAAAZHJzL2Uyb0RvYy54bWysVWuK2zAQ/l/oHYR+FrK2E+fJOsuSRyn0&#10;sbDpARRLjk1tyZWUV0vP0CP0GgulPUN6o87ITtbZ7UIpDcSRPJ8/fTPj+XJ5tStyshHaZEpGNLjw&#10;KREyVjyTq4i+X8xbA0qMZZKzXEkR0b0w9Gr8/NnlthyJtkpVzoUmQCLNaFtGNLW2HHmeiVNRMHOh&#10;SiEhmChdMAtbvfK4ZltgL3Kv7fs9b6s0L7WKhTFwd1oF6djxJ4mI7bskMcKSPKKgzbqrdtclXr3x&#10;JRutNCvTLK5lsH9QUbBMwqEnqimzjKx19oiqyGKtjErsRawKTyVJFguXA2QT+A+yuU1ZKVwuUBxT&#10;nspk/h9t/HZzo0nGI9oOe0NKJCugS4dvh5+H74c79/1xuPv1lbgwVGtbmhE8dFveaMzXlK9V/MFA&#10;wDuL4MYAhiy3bxQHSra2ylVol+gCn4Tcyc41Yn9qhNhZEsPNMOz3+l1KYgh1g7DTdY3y2Oj4cLw2&#10;9qVQjohtXhtb9ZHDynWB14ksoOdJkUNLX3jEJ1vS97t1z0+Q4AySkkFwfC1OkHYDAgx/5uk0QMBB&#10;Tkyge3VUxtKj2Hgna7WwIgznxXcFKpXBwqB0SH8RoF6gABSm9gQYFCK40wRXD9WHaBiFh0OgKYEh&#10;WFYFKZlFbXgGLsk2olgskkYUK4L3C7URC+UQ9kHv4Kz7aC6bKMcC4uq6ArKKwwIPcsmdDkfNjd5K&#10;Nc/y3DU3lyhp2G13nRaj8oxjEOUYvVpOck02DMfcfepCnMG0WkvuyFLB+ExyYvclvJsSrIkieyE4&#10;JbkAJ8OVQ1qW5fdIqzPoVP4E2qWGeuA9rkuJb7Tzgc9DfzgbzAZhK2z3Zq3Qn05b1/NJ2OrNg353&#10;2plOJtPgC6YWhKM041xIzO7oSUH4dzNfu2PlJidXOqvCWbHm7vO4WN65DNckyOX467JzE49DXrnC&#10;UvE9DLxWlcnCnwIsUqU/QWnBYCNqPq6ZhtLlryQ42DAIQ3Rktwm7/TZsdDOybEaYjIEqopbCqOBy&#10;YisXX5c6W6VwUuBeC6muwWiSDA3B6atU1RswUZdBbfjo0s29Q93/LY1/AwAA//8DAFBLAwQUAAYA&#10;CAAAACEAmSWhVN8AAAAKAQAADwAAAGRycy9kb3ducmV2LnhtbEyPwU7DMBBE70j8g7VI3KiTqC0k&#10;xKkqJKRSLqX0A9x4G0fEdhRv08DXsz3BbUc7mnlTribXiRGH2AavIJ0lINDXwbS+UXD4fH14AhFJ&#10;e6O74FHBN0ZYVbc3pS5MuPgPHPfUCA7xsdAKLFFfSBlri07HWejR8+8UBqeJ5dBIM+gLh7tOZkmy&#10;lE63nhus7vHFYv21PzsF2/mPWY/5bkmE9m373m8eT4eNUvd30/oZBOFEf2a44jM6VMx0DGdvouhY&#10;ZzlvIQXZPAVxNeT5AsSRj2SRgqxK+X9C9QsAAP//AwBQSwECLQAUAAYACAAAACEAtoM4kv4AAADh&#10;AQAAEwAAAAAAAAAAAAAAAAAAAAAAW0NvbnRlbnRfVHlwZXNdLnhtbFBLAQItABQABgAIAAAAIQA4&#10;/SH/1gAAAJQBAAALAAAAAAAAAAAAAAAAAC8BAABfcmVscy8ucmVsc1BLAQItABQABgAIAAAAIQCX&#10;LWzBLwMAAN4GAAAOAAAAAAAAAAAAAAAAAC4CAABkcnMvZTJvRG9jLnhtbFBLAQItABQABgAIAAAA&#10;IQCZJaFU3wAAAAoBAAAPAAAAAAAAAAAAAAAAAIkFAABkcnMvZG93bnJldi54bWxQSwUGAAAAAAQA&#10;BADzAAAAlQYAAAAA&#10;" o:allowincell="f" filled="f">
                <v:stroke endarrow="block"/>
                <v:path arrowok="t" o:connecttype="custom" o:connectlocs="0,0;447675,514350" o:connectangles="0,0"/>
              </v:polyline>
            </w:pict>
          </mc:Fallback>
        </mc:AlternateContent>
      </w:r>
    </w:p>
    <w:p w:rsidR="001D4EBD" w:rsidRPr="001D4EBD" w:rsidRDefault="001D4EBD" w:rsidP="001D4EBD">
      <w:pPr>
        <w:spacing w:after="0" w:line="240" w:lineRule="auto"/>
        <w:rPr>
          <w:sz w:val="20"/>
          <w:szCs w:val="20"/>
          <w:lang w:val="en-US"/>
        </w:rPr>
      </w:pPr>
      <w:r w:rsidRPr="001D4EBD">
        <w:rPr>
          <w:sz w:val="20"/>
          <w:szCs w:val="20"/>
          <w:lang w:val="en-US"/>
        </w:rPr>
        <w:t xml:space="preserve">            r</w:t>
      </w:r>
      <w:r w:rsidRPr="001D4EBD">
        <w:rPr>
          <w:sz w:val="20"/>
          <w:szCs w:val="20"/>
          <w:vertAlign w:val="subscript"/>
          <w:lang w:val="en-US"/>
        </w:rPr>
        <w:t>1</w:t>
      </w:r>
      <w:r w:rsidRPr="001D4EBD">
        <w:rPr>
          <w:sz w:val="20"/>
          <w:szCs w:val="20"/>
          <w:lang w:val="en-US"/>
        </w:rPr>
        <w:t xml:space="preserve">             r</w:t>
      </w:r>
      <w:r w:rsidRPr="001D4EBD">
        <w:rPr>
          <w:sz w:val="20"/>
          <w:szCs w:val="20"/>
          <w:vertAlign w:val="subscript"/>
          <w:lang w:val="en-US"/>
        </w:rPr>
        <w:t xml:space="preserve">2                                                                                        </w:t>
      </w:r>
      <w:r w:rsidRPr="001D4EBD">
        <w:rPr>
          <w:sz w:val="20"/>
          <w:szCs w:val="20"/>
          <w:lang w:val="en-US"/>
        </w:rPr>
        <w:t>r</w:t>
      </w:r>
      <w:r w:rsidRPr="001D4EBD">
        <w:rPr>
          <w:sz w:val="20"/>
          <w:szCs w:val="20"/>
          <w:vertAlign w:val="subscript"/>
          <w:lang w:val="en-US"/>
        </w:rPr>
        <w:t>1</w:t>
      </w:r>
      <w:r w:rsidRPr="001D4EBD">
        <w:rPr>
          <w:sz w:val="20"/>
          <w:szCs w:val="20"/>
          <w:lang w:val="en-US"/>
        </w:rPr>
        <w:t>r</w:t>
      </w:r>
      <w:r w:rsidRPr="001D4EBD">
        <w:rPr>
          <w:sz w:val="20"/>
          <w:szCs w:val="20"/>
          <w:vertAlign w:val="subscript"/>
          <w:lang w:val="en-US"/>
        </w:rPr>
        <w:t>3</w:t>
      </w:r>
    </w:p>
    <w:p w:rsidR="001D4EBD" w:rsidRPr="001D4EBD" w:rsidRDefault="001D4EBD" w:rsidP="001D4EBD">
      <w:pPr>
        <w:spacing w:after="0" w:line="240" w:lineRule="auto"/>
        <w:rPr>
          <w:sz w:val="20"/>
          <w:szCs w:val="20"/>
          <w:lang w:val="en-US"/>
        </w:rPr>
      </w:pPr>
    </w:p>
    <w:p w:rsidR="001D4EBD" w:rsidRPr="001D4EBD" w:rsidRDefault="001D4EBD" w:rsidP="001D4EBD">
      <w:pPr>
        <w:spacing w:after="0" w:line="240" w:lineRule="auto"/>
        <w:rPr>
          <w:sz w:val="20"/>
          <w:szCs w:val="20"/>
          <w:lang w:val="en-US"/>
        </w:rPr>
      </w:pPr>
      <w:r w:rsidRPr="001D4EBD">
        <w:rPr>
          <w:sz w:val="20"/>
          <w:szCs w:val="20"/>
          <w:lang w:val="en-US"/>
        </w:rPr>
        <w:t xml:space="preserve">                                                         =&gt;</w:t>
      </w:r>
    </w:p>
    <w:p w:rsidR="001D4EBD" w:rsidRPr="001D4EBD" w:rsidRDefault="001D4EBD" w:rsidP="001D4EBD">
      <w:pPr>
        <w:spacing w:after="0" w:line="240" w:lineRule="auto"/>
        <w:rPr>
          <w:sz w:val="20"/>
          <w:szCs w:val="20"/>
          <w:lang w:val="en-US"/>
        </w:rPr>
      </w:pPr>
      <w:r w:rsidRPr="001D4EBD">
        <w:rPr>
          <w:sz w:val="20"/>
          <w:szCs w:val="20"/>
        </w:rPr>
        <mc:AlternateContent>
          <mc:Choice Requires="wps">
            <w:drawing>
              <wp:anchor distT="0" distB="0" distL="114300" distR="114300" simplePos="0" relativeHeight="252566528" behindDoc="0" locked="0" layoutInCell="0" allowOverlap="1">
                <wp:simplePos x="0" y="0"/>
                <wp:positionH relativeFrom="column">
                  <wp:posOffset>752475</wp:posOffset>
                </wp:positionH>
                <wp:positionV relativeFrom="paragraph">
                  <wp:posOffset>192405</wp:posOffset>
                </wp:positionV>
                <wp:extent cx="514350" cy="561975"/>
                <wp:effectExtent l="13335" t="49530" r="53340" b="7620"/>
                <wp:wrapNone/>
                <wp:docPr id="2468" name="Полилиния 24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14350" cy="561975"/>
                        </a:xfrm>
                        <a:custGeom>
                          <a:avLst/>
                          <a:gdLst>
                            <a:gd name="T0" fmla="*/ 0 w 810"/>
                            <a:gd name="T1" fmla="*/ 885 h 885"/>
                            <a:gd name="T2" fmla="*/ 810 w 810"/>
                            <a:gd name="T3" fmla="*/ 0 h 885"/>
                          </a:gdLst>
                          <a:ahLst/>
                          <a:cxnLst>
                            <a:cxn ang="0">
                              <a:pos x="T0" y="T1"/>
                            </a:cxn>
                            <a:cxn ang="0">
                              <a:pos x="T2" y="T3"/>
                            </a:cxn>
                          </a:cxnLst>
                          <a:rect l="0" t="0" r="r" b="b"/>
                          <a:pathLst>
                            <a:path w="810" h="885">
                              <a:moveTo>
                                <a:pt x="0" y="885"/>
                              </a:moveTo>
                              <a:lnTo>
                                <a:pt x="810" y="0"/>
                              </a:lnTo>
                            </a:path>
                          </a:pathLst>
                        </a:custGeom>
                        <a:noFill/>
                        <a:ln w="9525">
                          <a:solidFill>
                            <a:srgbClr val="000000"/>
                          </a:solidFill>
                          <a:round/>
                          <a:headEnd type="non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id="Полилиния 2468" o:spid="_x0000_s1026" style="position:absolute;z-index:25256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59.25pt,59.4pt,99.75pt,15.15pt" coordsize="810,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ENzELwMAAN4GAAAOAAAAZHJzL2Uyb0RvYy54bWysVW2K2zAQ/V/oHYR+FrK2EzubhHWWJR+l&#10;sG0XNj2AYsmxqSy5khInLT1Dj9BrLJT2DOmNOpKdxNlloZQGYkue55k3M5rnq+ttwdGGKZ1LEePg&#10;wseIiUTSXKxi/GEx7www0oYISrgULMY7pvH1+OWLq6ocsa7MJKdMIXAi9KgqY5wZU448TycZK4i+&#10;kCUTYEylKoiBrVp5VJEKvBfc6/p+36ukoqWSCdMank5rIx47/2nKEvM+TTUziMcYuBl3Ve66tFdv&#10;fEVGK0XKLE8aGuQfWBQkFxD06GpKDEFrlT9xVeSJklqm5iKRhSfTNE+YywGyCfxH2dxnpGQuFyiO&#10;Lo9l0v/PbfJuc6dQTmPcDfvQK0EK6NL++/7X/sf+wf1/7h9+f0PODNWqSj2Cl+7LO2Xz1eWtTD5q&#10;MHhnFrvRgEHL6q2k4JKsjXQV2qaqsG9C7mjrGrE7NoJtDUrgYRSEvQjalYAp6gfDy8g2yiOjw8vJ&#10;WpvXTDpHZHOrTd1HCivXBdoksgAnacGhpa885KMKDYJDz4+QoAUZDCKUIbg2B+MI6rZBwTOeei2Q&#10;f/IDvFcHZiQ7kE22omELK0TsvPiuQKXUtjCWOqS/CJrUAWVTewYM/Cy41wZD3FMQBaPweAgURjAE&#10;yzrXkhjLzcawS1TF2BYLZXCHetjnhdywhXQIc+pdUy2IdrJz0cY5P4cuA662wsIGcn09BrecW70V&#10;cp5z7prLhaU0jLo1Fy15Tq3R0tFqtZxwhTbEjrn7NYU4gym5FtQ5yxihM0GR2ZVwNgVIE7beC0Yx&#10;4gyUzK4c0pCcn5BG5dAp/gzapWb5wDluSmlPtNOBL0N/OBvMBmEn7PZnndCfTjs380nY6c+Dy2ja&#10;m04m0+CrLXMQjrKcUiZsdgdNCsK/m/lGHWs1OarSWRXOijV3v6fF8s5puCZBLoe7y85NvB3yWhWW&#10;ku5g4JWsRRY+CrDIpPoMpQWBjbH+tCYKSsffCFCwYRCGcLyM24TRZRc2qm1Zti1EJOAqxgbDqNjl&#10;xNQqvi5VvsogUuCOqJA3IDRpbgXB8atZNRsQUZdBI/hWpdt7hzp9lsZ/AAAA//8DAFBLAwQUAAYA&#10;CAAAACEA7QqHJt4AAAAKAQAADwAAAGRycy9kb3ducmV2LnhtbEyPUUvDMBSF3wX/Q7iCL+KSWpSu&#10;Nh2iCCoIuvUHZM1d25nclCTr6r8380Ufzz0f555TrWZr2IQ+DI4kZAsBDKl1eqBOQrN5vi6AhahI&#10;K+MIJXxjgFV9flapUrsjfeK0jh1LIRRKJaGPcSw5D22PVoWFG5GSt3Peqpik77j26pjCreE3Qtxx&#10;qwZKH3o14mOP7df6YCVsPq68adRTt399mexb22Qif8+kvLyYH+6BRZzjHwyn+qk61KnT1h1IB2aS&#10;zorbhErIRQ7sBCyX6bD9dQrgdcX/T6h/AAAA//8DAFBLAQItABQABgAIAAAAIQC2gziS/gAAAOEB&#10;AAATAAAAAAAAAAAAAAAAAAAAAABbQ29udGVudF9UeXBlc10ueG1sUEsBAi0AFAAGAAgAAAAhADj9&#10;If/WAAAAlAEAAAsAAAAAAAAAAAAAAAAALwEAAF9yZWxzLy5yZWxzUEsBAi0AFAAGAAgAAAAhAPwQ&#10;3MQvAwAA3gYAAA4AAAAAAAAAAAAAAAAALgIAAGRycy9lMm9Eb2MueG1sUEsBAi0AFAAGAAgAAAAh&#10;AO0KhybeAAAACgEAAA8AAAAAAAAAAAAAAAAAiQUAAGRycy9kb3ducmV2LnhtbFBLBQYAAAAABAAE&#10;APMAAACUBgAAAAA=&#10;" o:allowincell="f" filled="f">
                <v:stroke endarrow="block"/>
                <v:path arrowok="t" o:connecttype="custom" o:connectlocs="0,561975;514350,0" o:connectangles="0,0"/>
              </v:polyline>
            </w:pict>
          </mc:Fallback>
        </mc:AlternateContent>
      </w:r>
      <w:r w:rsidRPr="001D4EBD">
        <w:rPr>
          <w:sz w:val="20"/>
          <w:szCs w:val="20"/>
        </w:rPr>
        <mc:AlternateContent>
          <mc:Choice Requires="wps">
            <w:drawing>
              <wp:anchor distT="0" distB="0" distL="114300" distR="114300" simplePos="0" relativeHeight="252568576" behindDoc="0" locked="0" layoutInCell="0" allowOverlap="1">
                <wp:simplePos x="0" y="0"/>
                <wp:positionH relativeFrom="column">
                  <wp:posOffset>1619250</wp:posOffset>
                </wp:positionH>
                <wp:positionV relativeFrom="paragraph">
                  <wp:posOffset>144780</wp:posOffset>
                </wp:positionV>
                <wp:extent cx="609600" cy="581025"/>
                <wp:effectExtent l="13335" t="11430" r="53340" b="55245"/>
                <wp:wrapNone/>
                <wp:docPr id="2467" name="Полилиния 246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9600" cy="581025"/>
                        </a:xfrm>
                        <a:custGeom>
                          <a:avLst/>
                          <a:gdLst>
                            <a:gd name="T0" fmla="*/ 0 w 960"/>
                            <a:gd name="T1" fmla="*/ 0 h 915"/>
                            <a:gd name="T2" fmla="*/ 960 w 960"/>
                            <a:gd name="T3" fmla="*/ 915 h 915"/>
                          </a:gdLst>
                          <a:ahLst/>
                          <a:cxnLst>
                            <a:cxn ang="0">
                              <a:pos x="T0" y="T1"/>
                            </a:cxn>
                            <a:cxn ang="0">
                              <a:pos x="T2" y="T3"/>
                            </a:cxn>
                          </a:cxnLst>
                          <a:rect l="0" t="0" r="r" b="b"/>
                          <a:pathLst>
                            <a:path w="960" h="915">
                              <a:moveTo>
                                <a:pt x="0" y="0"/>
                              </a:moveTo>
                              <a:lnTo>
                                <a:pt x="960" y="915"/>
                              </a:lnTo>
                            </a:path>
                          </a:pathLst>
                        </a:custGeom>
                        <a:noFill/>
                        <a:ln w="9525">
                          <a:solidFill>
                            <a:srgbClr val="000000"/>
                          </a:solidFill>
                          <a:round/>
                          <a:headEnd type="non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id="Полилиния 2467" o:spid="_x0000_s1026" style="position:absolute;z-index:25256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127.5pt,11.4pt,175.5pt,57.15pt" coordsize="960,9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u5jLwMAAN4GAAAOAAAAZHJzL2Uyb0RvYy54bWysVWuK2zAQ/l/oHYR+FrK2s042CessSx6l&#10;0MfCpgdQLDk2tSVXUh7b0jP0CL3GQmnPkN6oo7HjOLtdKKWB2JLn88w332jGl1e7IicboU2mZESD&#10;M58SIWPFM7mK6PvFvDOgxFgmOcuVFBG9E4ZejZ8/u9yWI9FVqcq50AScSDPalhFNrS1HnmfiVBTM&#10;nKlSSDAmShfMwlavPK7ZFrwXudf1/b63VZqXWsXCGHg6rYx0jP6TRMT2XZIYYUkeUeBm8arxunRX&#10;b3zJRivNyjSLaxrsH1gULJMQtHE1ZZaRtc4euSqyWCujEnsWq8JTSZLFAnOAbAL/QTa3KSsF5gLi&#10;mLKRyfw/t/HbzY0mGY9oN+xfUCJZAVXaf9v/3H/f3+P/x/7+11eCZlBrW5oRvHRb3miXrylfq/iD&#10;AYN3YnEbAxiy3L5RHFyytVWo0C7RhXsTcic7LMRdUwixsySGh31/2PehXDGYeoPA7/ZcoTw2Orwc&#10;r419KRQ6YpvXxlZ15LDCKvA6kQU4SYocSvrCIz7ZEvBb17yBBCeQlAwDjAa1bCDdFgQ8/NnPeRsU&#10;9EjjCXivDsxYeiAb72TNFlaEuX7xUaBSGSeMow7pL4I6dUC51J4AA0MHPm+DIe4xiIZWeNgEmhJo&#10;gmUlSMms4+ZiuCXZRtSJRVK4gyLueaE2YqEQYR/UDmIdrblso9ALkKt1BWRlh4ULhHVtgjvOrdpK&#10;Nc/yHIubS6TUg7PgGBiVZ9wZcaNXy0muyYa5NsdfLcQJTKu15OgsFYzPJCf2roSzKWE0Uee9EJyS&#10;XMAkcytEWpblR6TVGVQqfwKNqTk+cI5rKd2JxjnweegPZ4PZIOyE3f6sE/rTaed6Pgk7/Xlw0Zue&#10;TyeTafDFpRaEozTjXEiX3WEmBeHf9Xw9Hatp0kylExVMW6w5/h6L5Z3SwCJBLoc7Zocd75q8mgpL&#10;xe+g4bWqhix8FGCRKv0JpIUBG1Hzcc00SJe/kjDBhkEYwvGyuAl7F13Y6LZl2bYwGYOriFoKreKW&#10;E1tN8XWps1UKkQI8FlJdw6BJMjcQkF/Fqt7AEMUM6oHvpnR7j6jjZ2n8GwAA//8DAFBLAwQUAAYA&#10;CAAAACEACVDXq+AAAAAKAQAADwAAAGRycy9kb3ducmV2LnhtbEyPS0/DQAyE70j8h5WRuNFN0gZV&#10;aTYVD/XAAaGmSKg3N2uSiH1E2W0a/j3mBDfbMxp/U25na8REY+i9U5AuEhDkGq971yp4P+zu1iBC&#10;RKfReEcKvinAtrq+KrHQ/uL2NNWxFRziQoEKuhiHQsrQdGQxLPxAjrVPP1qMvI6t1CNeONwamSXJ&#10;vbTYO/7Q4UBPHTVf9dkq+GgP03NYPRp6ecW9Xe9q+Xaslbq9mR82ICLN8c8Mv/iMDhUznfzZ6SCM&#10;gizPuUvkIeMKbFjmKR9O7ExXS5BVKf9XqH4AAAD//wMAUEsBAi0AFAAGAAgAAAAhALaDOJL+AAAA&#10;4QEAABMAAAAAAAAAAAAAAAAAAAAAAFtDb250ZW50X1R5cGVzXS54bWxQSwECLQAUAAYACAAAACEA&#10;OP0h/9YAAACUAQAACwAAAAAAAAAAAAAAAAAvAQAAX3JlbHMvLnJlbHNQSwECLQAUAAYACAAAACEA&#10;5h7uYy8DAADeBgAADgAAAAAAAAAAAAAAAAAuAgAAZHJzL2Uyb0RvYy54bWxQSwECLQAUAAYACAAA&#10;ACEACVDXq+AAAAAKAQAADwAAAAAAAAAAAAAAAACJBQAAZHJzL2Rvd25yZXYueG1sUEsFBgAAAAAE&#10;AAQA8wAAAJYGAAAAAA==&#10;" o:allowincell="f" filled="f">
                <v:stroke endarrow="block"/>
                <v:path arrowok="t" o:connecttype="custom" o:connectlocs="0,0;609600,581025" o:connectangles="0,0"/>
              </v:polyline>
            </w:pict>
          </mc:Fallback>
        </mc:AlternateContent>
      </w:r>
    </w:p>
    <w:p w:rsidR="001D4EBD" w:rsidRPr="001D4EBD" w:rsidRDefault="001D4EBD" w:rsidP="001D4EBD">
      <w:pPr>
        <w:spacing w:after="0" w:line="240" w:lineRule="auto"/>
        <w:rPr>
          <w:sz w:val="20"/>
          <w:szCs w:val="20"/>
          <w:lang w:val="en-US"/>
        </w:rPr>
      </w:pPr>
      <w:r w:rsidRPr="001D4EBD">
        <w:rPr>
          <w:sz w:val="20"/>
          <w:szCs w:val="20"/>
          <w:lang w:val="en-US"/>
        </w:rPr>
        <w:t xml:space="preserve">        r</w:t>
      </w:r>
      <w:r w:rsidRPr="001D4EBD">
        <w:rPr>
          <w:sz w:val="20"/>
          <w:szCs w:val="20"/>
          <w:vertAlign w:val="subscript"/>
          <w:lang w:val="en-US"/>
        </w:rPr>
        <w:t xml:space="preserve">4                          </w:t>
      </w:r>
      <w:r w:rsidRPr="001D4EBD">
        <w:rPr>
          <w:sz w:val="20"/>
          <w:szCs w:val="20"/>
          <w:lang w:val="en-US"/>
        </w:rPr>
        <w:t xml:space="preserve">   r</w:t>
      </w:r>
      <w:r w:rsidRPr="001D4EBD">
        <w:rPr>
          <w:sz w:val="20"/>
          <w:szCs w:val="20"/>
          <w:vertAlign w:val="subscript"/>
          <w:lang w:val="en-US"/>
        </w:rPr>
        <w:t xml:space="preserve">3                                                                             </w:t>
      </w:r>
      <w:r w:rsidRPr="001D4EBD">
        <w:rPr>
          <w:sz w:val="20"/>
          <w:szCs w:val="20"/>
          <w:lang w:val="en-US"/>
        </w:rPr>
        <w:t>r</w:t>
      </w:r>
      <w:r w:rsidRPr="001D4EBD">
        <w:rPr>
          <w:sz w:val="20"/>
          <w:szCs w:val="20"/>
          <w:vertAlign w:val="subscript"/>
          <w:lang w:val="en-US"/>
        </w:rPr>
        <w:t>4</w:t>
      </w:r>
      <w:r w:rsidRPr="001D4EBD">
        <w:rPr>
          <w:sz w:val="20"/>
          <w:szCs w:val="20"/>
          <w:lang w:val="en-US"/>
        </w:rPr>
        <w:t>r</w:t>
      </w:r>
      <w:r w:rsidRPr="001D4EBD">
        <w:rPr>
          <w:sz w:val="20"/>
          <w:szCs w:val="20"/>
          <w:vertAlign w:val="subscript"/>
          <w:lang w:val="en-US"/>
        </w:rPr>
        <w:t>2</w:t>
      </w:r>
    </w:p>
    <w:p w:rsidR="001D4EBD" w:rsidRPr="001D4EBD" w:rsidRDefault="001D4EBD" w:rsidP="001D4EBD">
      <w:pPr>
        <w:spacing w:after="0" w:line="240" w:lineRule="auto"/>
        <w:rPr>
          <w:sz w:val="20"/>
          <w:szCs w:val="20"/>
          <w:lang w:val="en-US"/>
        </w:rPr>
      </w:pPr>
    </w:p>
    <w:p w:rsidR="001D4EBD" w:rsidRPr="001D4EBD" w:rsidRDefault="001D4EBD" w:rsidP="001D4EBD">
      <w:pPr>
        <w:spacing w:after="0" w:line="240" w:lineRule="auto"/>
        <w:rPr>
          <w:sz w:val="20"/>
          <w:szCs w:val="20"/>
          <w:lang w:val="en-US"/>
        </w:rPr>
      </w:pPr>
    </w:p>
    <w:p w:rsidR="001D4EBD" w:rsidRPr="001D4EBD" w:rsidRDefault="001D4EBD" w:rsidP="001D4EBD">
      <w:pPr>
        <w:spacing w:after="0" w:line="240" w:lineRule="auto"/>
        <w:rPr>
          <w:sz w:val="20"/>
          <w:szCs w:val="20"/>
        </w:rPr>
      </w:pPr>
      <w:r w:rsidRPr="001D4EBD">
        <w:rPr>
          <w:sz w:val="20"/>
          <w:szCs w:val="20"/>
          <w:lang w:val="en-US"/>
        </w:rPr>
        <w:t xml:space="preserve">                                                                                           r</w:t>
      </w:r>
      <w:r w:rsidRPr="001D4EBD">
        <w:rPr>
          <w:sz w:val="20"/>
          <w:szCs w:val="20"/>
          <w:vertAlign w:val="subscript"/>
        </w:rPr>
        <w:t>4</w:t>
      </w:r>
      <w:r w:rsidRPr="001D4EBD">
        <w:rPr>
          <w:sz w:val="20"/>
          <w:szCs w:val="20"/>
          <w:lang w:val="en-US"/>
        </w:rPr>
        <w:t>r</w:t>
      </w:r>
      <w:r w:rsidRPr="001D4EBD">
        <w:rPr>
          <w:sz w:val="20"/>
          <w:szCs w:val="20"/>
          <w:vertAlign w:val="subscript"/>
        </w:rPr>
        <w:t>3</w:t>
      </w:r>
      <w:r w:rsidRPr="001D4EBD">
        <w:rPr>
          <w:sz w:val="20"/>
          <w:szCs w:val="20"/>
        </w:rPr>
        <w:t xml:space="preserve">      </w:t>
      </w:r>
    </w:p>
    <w:p w:rsidR="001D4EBD" w:rsidRPr="001D4EBD" w:rsidRDefault="001D4EBD" w:rsidP="001D4EBD">
      <w:pPr>
        <w:spacing w:after="0" w:line="240" w:lineRule="auto"/>
        <w:rPr>
          <w:sz w:val="20"/>
          <w:szCs w:val="20"/>
        </w:rPr>
      </w:pPr>
      <w:r w:rsidRPr="001D4EBD">
        <w:rPr>
          <w:sz w:val="20"/>
          <w:szCs w:val="20"/>
        </w:rPr>
        <mc:AlternateContent>
          <mc:Choice Requires="wps">
            <w:drawing>
              <wp:anchor distT="0" distB="0" distL="114300" distR="114300" simplePos="0" relativeHeight="252576768" behindDoc="0" locked="0" layoutInCell="0" allowOverlap="1">
                <wp:simplePos x="0" y="0"/>
                <wp:positionH relativeFrom="column">
                  <wp:posOffset>4171950</wp:posOffset>
                </wp:positionH>
                <wp:positionV relativeFrom="paragraph">
                  <wp:posOffset>8255</wp:posOffset>
                </wp:positionV>
                <wp:extent cx="1200150" cy="635"/>
                <wp:effectExtent l="13335" t="55880" r="15240" b="57785"/>
                <wp:wrapNone/>
                <wp:docPr id="2466" name="Полилиния 2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00150" cy="635"/>
                        </a:xfrm>
                        <a:custGeom>
                          <a:avLst/>
                          <a:gdLst>
                            <a:gd name="T0" fmla="*/ 0 w 1890"/>
                            <a:gd name="T1" fmla="*/ 0 h 1"/>
                            <a:gd name="T2" fmla="*/ 1890 w 1890"/>
                            <a:gd name="T3" fmla="*/ 0 h 1"/>
                          </a:gdLst>
                          <a:ahLst/>
                          <a:cxnLst>
                            <a:cxn ang="0">
                              <a:pos x="T0" y="T1"/>
                            </a:cxn>
                            <a:cxn ang="0">
                              <a:pos x="T2" y="T3"/>
                            </a:cxn>
                          </a:cxnLst>
                          <a:rect l="0" t="0" r="r" b="b"/>
                          <a:pathLst>
                            <a:path w="1890" h="1">
                              <a:moveTo>
                                <a:pt x="0" y="0"/>
                              </a:moveTo>
                              <a:lnTo>
                                <a:pt x="1890" y="0"/>
                              </a:lnTo>
                            </a:path>
                          </a:pathLst>
                        </a:custGeom>
                        <a:noFill/>
                        <a:ln w="9525">
                          <a:solidFill>
                            <a:srgbClr val="000000"/>
                          </a:solidFill>
                          <a:round/>
                          <a:headEnd type="non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id="Полилиния 2466" o:spid="_x0000_s1026" style="position:absolute;z-index:25257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328.5pt,.65pt,423pt,.65pt" coordsize="189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LWeKwMAANcGAAAOAAAAZHJzL2Uyb0RvYy54bWysVe1q2zAU/T/YOwj9HKS2EydNQpNS8jEG&#10;3VZo9gCKJcdmsuRJSpxu7Bn2CHuNwtieIXujXV07adJSGGOGOJLv8dW590jHF5fbQpKNMDbXakSj&#10;s5ASoRLNc7Ua0Q+LeatPiXVMcSa1EiN6Jyy9HL98cVGVQ9HWmZZcGAJJlB1W5YhmzpXDILBJJgpm&#10;z3QpFARTbQrmYGpWATesguyFDNph2AsqbXhpdCKshafTOkjHmD9NReLep6kVjsgRBW4O7wbvS38P&#10;xhdsuDKszPKkocH+gUXBcgWLHlJNmWNkbfInqYo8Mdrq1J0lugh0muaJwBqgmih8VM1txkqBtUBz&#10;bHlok/1/aZN3mxtDcj6i7bjXo0SxAlTafd/92v3Y3ePv5+7+9zeCYehWVdohvHRb3hhfry2vdfLR&#10;QiA4ifiJBQxZVm81h5Rs7TR2aJuawr8JtZMtCnF3EEJsHUngYQTSRl3QK4FYr9P1MgVsuH81WVv3&#10;WmhMwzbX1tUqchihBrwpYwEZ0kKCoK8CEpKKRP3BXvIDJjrBZCRq9sQB0D4C+ATP5OkcwULS5AHS&#10;qz0tlu2ZJlvVUIURYf6ohNibUlvfE88bCl8gFUgBKF/XM2Dg58GdpkkIrl9qFjFwCh7vf0MJ7P9l&#10;XWvJnOfm1/BDUoECvlMkgwESK/RGLDQC3CPVYKmHqFTHqDrJXl4A1mEY+GVQ0sPSnvGRrErPcylR&#10;V6k8oUG33UUqVsuc+6BnY81qOZGGbJg/33g1bTiBGb1WHJNlgvGZ4sTdlbApFXgS9dkLwSmRAizM&#10;jxDpWC4fkM7koJN8Bo2leT6wgZtG+q2MBvBlEA5m/Vk/bsXt3qwVh9Np62o+iVu9eXTenXamk8k0&#10;+upLi+JhlnMulK9ub0ZR/HeHvbHF2kYOdnTShZNmzfF62qzglAaKBLXs/7E6POr+dNd2sNT8Dk66&#10;0bW7wtcABpk2n6G14Kwjaj+tmYHWyTcKrGsQxTHsLYeTuHvehok5jiyPI0wlkGpEHYWD4ocTV9v3&#10;ujT5KoOV6h2q9BU4TJp7L0B+NatmAu6JFTRO7+35eI6oh+/R+A8AAAD//wMAUEsDBBQABgAIAAAA&#10;IQDKcMoO2wAAAAcBAAAPAAAAZHJzL2Rvd25yZXYueG1sTI/LTsMwEEX3SPyDNUjsqNMHIUrjVLyl&#10;LljQVl278RBHxOModpr07xlWsLw6o3vPFJvJteKMfWg8KZjPEhBIlTcN1QoO+7e7DESImoxuPaGC&#10;CwbYlNdXhc6NH+kTz7tYCy6hkGsFNsYulzJUFp0OM98hMfvyvdORY19L0+uRy10rF0mSSqcb4gWr&#10;O3y2WH3vBqfgfXmhj/0wf1mY18NTekzqbGtHpW5vpsc1iIhT/DuGX31Wh5KdTn4gE0SrIL1/4F8i&#10;gyUI5tkq5XzivAJZFvK/f/kDAAD//wMAUEsBAi0AFAAGAAgAAAAhALaDOJL+AAAA4QEAABMAAAAA&#10;AAAAAAAAAAAAAAAAAFtDb250ZW50X1R5cGVzXS54bWxQSwECLQAUAAYACAAAACEAOP0h/9YAAACU&#10;AQAACwAAAAAAAAAAAAAAAAAvAQAAX3JlbHMvLnJlbHNQSwECLQAUAAYACAAAACEA2wy1nisDAADX&#10;BgAADgAAAAAAAAAAAAAAAAAuAgAAZHJzL2Uyb0RvYy54bWxQSwECLQAUAAYACAAAACEAynDKDtsA&#10;AAAHAQAADwAAAAAAAAAAAAAAAACFBQAAZHJzL2Rvd25yZXYueG1sUEsFBgAAAAAEAAQA8wAAAI0G&#10;AAAAAA==&#10;" o:allowincell="f" filled="f">
                <v:stroke endarrow="block"/>
                <v:path arrowok="t" o:connecttype="custom" o:connectlocs="0,0;1200150,0" o:connectangles="0,0"/>
              </v:polyline>
            </w:pict>
          </mc:Fallback>
        </mc:AlternateContent>
      </w:r>
    </w:p>
    <w:p w:rsidR="001D4EBD" w:rsidRPr="001D4EBD" w:rsidRDefault="001D4EBD" w:rsidP="001D4EBD">
      <w:pPr>
        <w:spacing w:after="0" w:line="240" w:lineRule="auto"/>
        <w:rPr>
          <w:sz w:val="20"/>
          <w:szCs w:val="20"/>
        </w:rPr>
      </w:pPr>
      <w:r w:rsidRPr="001D4EBD">
        <w:rPr>
          <w:sz w:val="20"/>
          <w:szCs w:val="20"/>
        </w:rPr>
        <w:t xml:space="preserve">                                                                                            </w:t>
      </w:r>
      <w:r w:rsidRPr="001D4EBD">
        <w:rPr>
          <w:sz w:val="20"/>
          <w:szCs w:val="20"/>
          <w:lang w:val="en-US"/>
        </w:rPr>
        <w:t>r</w:t>
      </w:r>
      <w:r w:rsidRPr="001D4EBD">
        <w:rPr>
          <w:sz w:val="20"/>
          <w:szCs w:val="20"/>
          <w:vertAlign w:val="subscript"/>
        </w:rPr>
        <w:t>5</w:t>
      </w:r>
    </w:p>
    <w:p w:rsidR="001D4EBD" w:rsidRPr="001D4EBD" w:rsidRDefault="001D4EBD" w:rsidP="001D4EBD">
      <w:pPr>
        <w:spacing w:after="0" w:line="240" w:lineRule="auto"/>
        <w:rPr>
          <w:sz w:val="20"/>
          <w:szCs w:val="20"/>
        </w:rPr>
      </w:pPr>
      <w:r w:rsidRPr="001D4EBD">
        <w:rPr>
          <w:sz w:val="20"/>
          <w:szCs w:val="20"/>
        </w:rPr>
        <mc:AlternateContent>
          <mc:Choice Requires="wps">
            <w:drawing>
              <wp:anchor distT="0" distB="0" distL="114300" distR="114300" simplePos="0" relativeHeight="252593152" behindDoc="0" locked="0" layoutInCell="0" allowOverlap="1">
                <wp:simplePos x="0" y="0"/>
                <wp:positionH relativeFrom="column">
                  <wp:posOffset>4086860</wp:posOffset>
                </wp:positionH>
                <wp:positionV relativeFrom="paragraph">
                  <wp:posOffset>53340</wp:posOffset>
                </wp:positionV>
                <wp:extent cx="1352550" cy="0"/>
                <wp:effectExtent l="13970" t="60325" r="14605" b="53975"/>
                <wp:wrapNone/>
                <wp:docPr id="2465" name="Прямая соединительная линия 24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5255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2465" o:spid="_x0000_s1026" style="position:absolute;z-index:25259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1.8pt,4.2pt" to="428.3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OfZQIAAIAEAAAOAAAAZHJzL2Uyb0RvYy54bWysVM2O0zAQviPxDpbvbZpuWnajTVeoabks&#10;sNIuD+DGTmPh2JbtNq0QEnBG6iPwChxAWmmBZ0jfiLH7wy5cEKIHd+wZf/7mm5mcX6xqgZbMWK5k&#10;huNuDyMmC0W5nGf41c20c4qRdURSIpRkGV4ziy9Gjx+dNzplfVUpQZlBACJt2ugMV87pNIpsUbGa&#10;2K7STIKzVKYmDrZmHlFDGkCvRdTv9YZRowzVRhXMWjjNd048CvhlyQr3siwtc0hkGLi5sJqwzvwa&#10;jc5JOjdEV7zY0yD/wKImXMKjR6icOIIWhv8BVfPCKKtK1y1UHamy5AULOUA2ce+3bK4rolnIBcSx&#10;+iiT/X+wxYvllUGcZrifDAcYSVJDldpP23fbTfut/bzdoO379kf7tf3S3rbf29vtB7Dvth/B9s72&#10;bn+8QQEA9Gy0TQF2LK+MV6RYyWt9qYrXFkk1roics5DXzVrDS7GvQPTgit9YDaxmzXNFIYYsnAri&#10;rkpTe0iQDa1CDdfHGrKVQwUcxieD/mAApS4Ovoikh4vaWPeMqRp5I8OCSy8vScny0jpPhKSHEH8s&#10;1ZQLEVpESNRk+AywwwWrBKfe6cOsmc/GwqAl8U0WfiEr8NwPM2ohaQCrGKGTve0IF2AjF+RwhoNA&#10;gmH/Ws0oRoLBXHlrR09I/yIkC4T31q7P3pz1ziank9Okk/SHk07Sy/PO0+k46Qyn8ZNBfpKPx3n8&#10;1pOPk7TilDLp+R96Pk7+rqf207fr1mPXH4WKHqIHRYHs4T+QDtX2Bd61ykzR9ZXx2fnCQ5uH4P1I&#10;+jm6vw9Rvz4co58AAAD//wMAUEsDBBQABgAIAAAAIQArkLGl3QAAAAcBAAAPAAAAZHJzL2Rvd25y&#10;ZXYueG1sTI7BTsMwEETvSPyDtUjcqFMokRXiVAipXFqo2qKq3Nx4SSLidRQ7bfh7Fi5wfJrRzMvn&#10;o2vFCfvQeNIwnSQgkEpvG6o0vO0WNwpEiIasaT2hhi8MMC8uL3KTWX+mDZ62sRI8QiEzGuoYu0zK&#10;UNboTJj4DomzD987Exn7StrenHnctfI2SVLpTEP8UJsOn2osP7eD07BZLZZqvxzGsn9/nr7u1quX&#10;Q1BaX1+Njw8gIo7xrww/+qwOBTsd/UA2iFZDOrtLuapBzUBwru5T5uMvyyKX//2LbwAAAP//AwBQ&#10;SwECLQAUAAYACAAAACEAtoM4kv4AAADhAQAAEwAAAAAAAAAAAAAAAAAAAAAAW0NvbnRlbnRfVHlw&#10;ZXNdLnhtbFBLAQItABQABgAIAAAAIQA4/SH/1gAAAJQBAAALAAAAAAAAAAAAAAAAAC8BAABfcmVs&#10;cy8ucmVsc1BLAQItABQABgAIAAAAIQCK+GOfZQIAAIAEAAAOAAAAAAAAAAAAAAAAAC4CAABkcnMv&#10;ZTJvRG9jLnhtbFBLAQItABQABgAIAAAAIQArkLGl3QAAAAcBAAAPAAAAAAAAAAAAAAAAAL8EAABk&#10;cnMvZG93bnJldi54bWxQSwUGAAAAAAQABADzAAAAyQUAAAAA&#10;" o:allowincell="f">
                <v:stroke endarrow="block"/>
              </v:line>
            </w:pict>
          </mc:Fallback>
        </mc:AlternateContent>
      </w:r>
      <w:r w:rsidRPr="001D4EBD">
        <w:rPr>
          <w:sz w:val="20"/>
          <w:szCs w:val="20"/>
        </w:rPr>
        <mc:AlternateContent>
          <mc:Choice Requires="wps">
            <w:drawing>
              <wp:anchor distT="0" distB="0" distL="114300" distR="114300" simplePos="0" relativeHeight="252587008" behindDoc="0" locked="0" layoutInCell="0" allowOverlap="1">
                <wp:simplePos x="0" y="0"/>
                <wp:positionH relativeFrom="column">
                  <wp:posOffset>4537710</wp:posOffset>
                </wp:positionH>
                <wp:positionV relativeFrom="paragraph">
                  <wp:posOffset>1722755</wp:posOffset>
                </wp:positionV>
                <wp:extent cx="450850" cy="450850"/>
                <wp:effectExtent l="7620" t="5715" r="8255" b="10160"/>
                <wp:wrapNone/>
                <wp:docPr id="2464" name="Овал 24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0850" cy="450850"/>
                        </a:xfrm>
                        <a:prstGeom prst="ellipse">
                          <a:avLst/>
                        </a:prstGeom>
                        <a:solidFill>
                          <a:srgbClr val="FFFFFF"/>
                        </a:solidFill>
                        <a:ln w="9525">
                          <a:solidFill>
                            <a:srgbClr val="000000"/>
                          </a:solidFill>
                          <a:round/>
                          <a:headEnd/>
                          <a:tailEnd/>
                        </a:ln>
                      </wps:spPr>
                      <wps:txbx>
                        <w:txbxContent>
                          <w:p w:rsidR="00054219" w:rsidRPr="00C47EF5" w:rsidRDefault="00054219" w:rsidP="001D4EBD">
                            <w:pPr>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Овал 2464" o:spid="_x0000_s1340" style="position:absolute;margin-left:357.3pt;margin-top:135.65pt;width:35.5pt;height:35.5pt;z-index:25258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rnqMAIAAEoEAAAOAAAAZHJzL2Uyb0RvYy54bWysVFFuEzEQ/UfiDpb/yW6ipLSrbKoqJQip&#10;QKXCARyvN2vh9Zixk005DGdA/eUSORJj7zZNgS/EflgznvHzvDfjnV/uW8N2Cr0GW/LxKOdMWQmV&#10;tpuSf/60enXOmQ/CVsKAVSW/V55fLl6+mHeuUBNowFQKGYFYX3Su5E0IrsgyLxvVCj8CpywFa8BW&#10;BHJxk1UoOkJvTTbJ87OsA6wcglTe0+51H+SLhF/XSoaPde1VYKbkVFtIK6Z1HddsMRfFBoVrtBzK&#10;EP9QRSu0pUuPUNciCLZF/QdUqyWChzqMJLQZ1LWWKnEgNuP8NzZ3jXAqcSFxvDvK5P8frPywu0Wm&#10;q5JPpmdTzqxoqUuH74eHw4/DT5Y2SaPO+YJS79wtRpbe3YD84pmFZSPsRl0hQtcoUVFl46hp9uxA&#10;dDwdZevuPVSEL7YBklz7GtsISEKwferK/bErah+YpM3pLD+fUe8khQY73iCKx8MOfXiroGXRKLky&#10;RjsfdROF2N340Gc/ZqX6wehqpY1JDm7WS4NsJ2hGVulLFIjmaZqxrCv5xWwyS8jPYv4UIk/f3yAQ&#10;traiakQRtXoz2EFo09vEydhBvKhXr3vYr/d9h/JJRI1qrqG6Jz0R+oGmB0hGA/iNs46GueT+61ag&#10;4sy8s9STi/F0Gqc/OdPZ6wk5eBpZn0aElQRV8sBZby5D/2K2DvWmoZvGSQILV9THWieBn6oaCNDA&#10;pi4Njyu+iFM/ZT39Aha/AAAA//8DAFBLAwQUAAYACAAAACEA56+OXOAAAAALAQAADwAAAGRycy9k&#10;b3ducmV2LnhtbEyPwW6DMAyG75P2DpEn7bYGSIGKYqpq1aTtsMPYek+JC6gkQSSl7O2Xnbaj7U+/&#10;v7/cLXpgM02utwYhXkXAyDRW9aZF+Pp8edoAc14aJQdrCOGbHOyq+7tSFsrezAfNtW9ZCDGukAid&#10;92PBuWs60tKt7Egm3M520tKHcWq5muQthOuBJ1GUcS17Ez50cqTnjppLfdUIh3ZfZzMXPhXnw6tP&#10;L8f3NxEjPj4s+y0wT4v/g+FXP6hDFZxO9mqUYwNCHq+zgCIkeSyABSLfpGFzQhDrRACvSv6/Q/UD&#10;AAD//wMAUEsBAi0AFAAGAAgAAAAhALaDOJL+AAAA4QEAABMAAAAAAAAAAAAAAAAAAAAAAFtDb250&#10;ZW50X1R5cGVzXS54bWxQSwECLQAUAAYACAAAACEAOP0h/9YAAACUAQAACwAAAAAAAAAAAAAAAAAv&#10;AQAAX3JlbHMvLnJlbHNQSwECLQAUAAYACAAAACEAxca56jACAABKBAAADgAAAAAAAAAAAAAAAAAu&#10;AgAAZHJzL2Uyb0RvYy54bWxQSwECLQAUAAYACAAAACEA56+OXOAAAAALAQAADwAAAAAAAAAAAAAA&#10;AACKBAAAZHJzL2Rvd25yZXYueG1sUEsFBgAAAAAEAAQA8wAAAJcFAAAAAA==&#10;" o:allowincell="f">
                <v:textbox>
                  <w:txbxContent>
                    <w:p w:rsidR="00054219" w:rsidRPr="00C47EF5" w:rsidRDefault="00054219" w:rsidP="001D4EBD">
                      <w:pPr>
                        <w:rPr>
                          <w:sz w:val="20"/>
                          <w:szCs w:val="20"/>
                        </w:rPr>
                      </w:pPr>
                    </w:p>
                  </w:txbxContent>
                </v:textbox>
              </v:oval>
            </w:pict>
          </mc:Fallback>
        </mc:AlternateContent>
      </w:r>
      <w:r w:rsidRPr="001D4EBD">
        <w:rPr>
          <w:sz w:val="20"/>
          <w:szCs w:val="20"/>
        </w:rPr>
        <mc:AlternateContent>
          <mc:Choice Requires="wps">
            <w:drawing>
              <wp:anchor distT="0" distB="0" distL="114300" distR="114300" simplePos="0" relativeHeight="252582912" behindDoc="0" locked="0" layoutInCell="0" allowOverlap="1">
                <wp:simplePos x="0" y="0"/>
                <wp:positionH relativeFrom="column">
                  <wp:posOffset>1201420</wp:posOffset>
                </wp:positionH>
                <wp:positionV relativeFrom="paragraph">
                  <wp:posOffset>1722755</wp:posOffset>
                </wp:positionV>
                <wp:extent cx="450850" cy="450850"/>
                <wp:effectExtent l="5080" t="5715" r="10795" b="10160"/>
                <wp:wrapNone/>
                <wp:docPr id="2463" name="Овал 24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0850" cy="450850"/>
                        </a:xfrm>
                        <a:prstGeom prst="ellipse">
                          <a:avLst/>
                        </a:prstGeom>
                        <a:solidFill>
                          <a:srgbClr val="FFFFFF"/>
                        </a:solidFill>
                        <a:ln w="9525">
                          <a:solidFill>
                            <a:srgbClr val="000000"/>
                          </a:solidFill>
                          <a:round/>
                          <a:headEnd/>
                          <a:tailEnd/>
                        </a:ln>
                      </wps:spPr>
                      <wps:txbx>
                        <w:txbxContent>
                          <w:p w:rsidR="00054219" w:rsidRPr="00C47EF5" w:rsidRDefault="00054219" w:rsidP="001D4EBD">
                            <w:pPr>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Овал 2463" o:spid="_x0000_s1341" style="position:absolute;margin-left:94.6pt;margin-top:135.65pt;width:35.5pt;height:35.5pt;z-index:25258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dXgMAIAAEoEAAAOAAAAZHJzL2Uyb0RvYy54bWysVFFuEzEQ/UfiDpb/yW7SpLSrbKoqJQip&#10;QKXCARyvN2vh9Zixk004DGeo+OUSORJjb5qmwBdiP6wZz/h53pvxTq+2rWEbhV6DLflwkHOmrIRK&#10;21XJP39avLrgzAdhK2HAqpLvlOdXs5cvpp0r1AgaMJVCRiDWF50reROCK7LMy0a1wg/AKUvBGrAV&#10;gVxcZRWKjtBbk43y/DzrACuHIJX3tHvTB/ks4de1kuFjXXsVmCk51RbSimldxjWbTUWxQuEaLQ9l&#10;iH+oohXa0qVHqBsRBFuj/gOq1RLBQx0GEtoM6lpLlTgQm2H+G5v7RjiVuJA43h1l8v8PVn7Y3CHT&#10;VclH4/MzzqxoqUv77/sf+4f9T5Y2SaPO+YJS790dRpbe3YL84pmFeSPsSl0jQtcoUVFlw6hp9uxA&#10;dDwdZcvuPVSEL9YBklzbGtsISEKwberK7tgVtQ1M0uZ4kl9MqHeSQgc73iCKx8MOfXiroGXRKLky&#10;RjsfdROF2Nz60Gc/ZqX6wehqoY1JDq6Wc4NsI2hGFulLFIjmaZqxrCv55WQ0ScjPYv4UIk/f3yAQ&#10;1raiakQRtXpzsIPQpreJk7EH8aJeve5hu9z2HcrPImpUcwnVjvRE6AeaHiAZDeA3zjoa5pL7r2uB&#10;ijPzzlJPLofjcZz+5Iwnr0fk4GlkeRoRVhJUyQNnvTkP/YtZO9Srhm4aJgksXFMfa50EfqrqQIAG&#10;NnXp8Ljiizj1U9bTL2D2CwAA//8DAFBLAwQUAAYACAAAACEAQIKQut8AAAALAQAADwAAAGRycy9k&#10;b3ducmV2LnhtbEyPwU7DMAyG70i8Q2QkbixtwspWmk4TExIcdqCwe9ZkbbXGqZqsK2+POcHxtz/9&#10;/lxsZtezyY6h86ggXSTALNbedNgo+Pp8fVgBC1Gj0b1Hq+DbBtiUtzeFzo2/4oedqtgwKsGQawVt&#10;jEPOeahb63RY+MEi7U5+dDpSHBtuRn2lctdzkSQZd7pDutDqwb60tj5XF6dg12yrbOIyLuVp9xaX&#10;58P+XaZK3d/N22dg0c7xD4ZffVKHkpyO/oImsJ7yai0IVSCeUgmMCJElNDkqkI9CAi8L/v+H8gcA&#10;AP//AwBQSwECLQAUAAYACAAAACEAtoM4kv4AAADhAQAAEwAAAAAAAAAAAAAAAAAAAAAAW0NvbnRl&#10;bnRfVHlwZXNdLnhtbFBLAQItABQABgAIAAAAIQA4/SH/1gAAAJQBAAALAAAAAAAAAAAAAAAAAC8B&#10;AABfcmVscy8ucmVsc1BLAQItABQABgAIAAAAIQAQSdXgMAIAAEoEAAAOAAAAAAAAAAAAAAAAAC4C&#10;AABkcnMvZTJvRG9jLnhtbFBLAQItABQABgAIAAAAIQBAgpC63wAAAAsBAAAPAAAAAAAAAAAAAAAA&#10;AIoEAABkcnMvZG93bnJldi54bWxQSwUGAAAAAAQABADzAAAAlgUAAAAA&#10;" o:allowincell="f">
                <v:textbox>
                  <w:txbxContent>
                    <w:p w:rsidR="00054219" w:rsidRPr="00C47EF5" w:rsidRDefault="00054219" w:rsidP="001D4EBD">
                      <w:pPr>
                        <w:rPr>
                          <w:sz w:val="20"/>
                          <w:szCs w:val="20"/>
                        </w:rPr>
                      </w:pPr>
                    </w:p>
                  </w:txbxContent>
                </v:textbox>
              </v:oval>
            </w:pict>
          </mc:Fallback>
        </mc:AlternateContent>
      </w:r>
      <w:r w:rsidRPr="001D4EBD">
        <w:rPr>
          <w:sz w:val="20"/>
          <w:szCs w:val="20"/>
        </w:rPr>
        <mc:AlternateContent>
          <mc:Choice Requires="wps">
            <w:drawing>
              <wp:anchor distT="0" distB="0" distL="114300" distR="114300" simplePos="0" relativeHeight="252591104" behindDoc="0" locked="0" layoutInCell="0" allowOverlap="1">
                <wp:simplePos x="0" y="0"/>
                <wp:positionH relativeFrom="column">
                  <wp:posOffset>389890</wp:posOffset>
                </wp:positionH>
                <wp:positionV relativeFrom="paragraph">
                  <wp:posOffset>53340</wp:posOffset>
                </wp:positionV>
                <wp:extent cx="450850" cy="450850"/>
                <wp:effectExtent l="12700" t="12700" r="12700" b="12700"/>
                <wp:wrapNone/>
                <wp:docPr id="2462" name="Овал 24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0850" cy="450850"/>
                        </a:xfrm>
                        <a:prstGeom prst="ellipse">
                          <a:avLst/>
                        </a:prstGeom>
                        <a:solidFill>
                          <a:srgbClr val="FFFFFF"/>
                        </a:solidFill>
                        <a:ln w="9525">
                          <a:solidFill>
                            <a:srgbClr val="000000"/>
                          </a:solidFill>
                          <a:round/>
                          <a:headEnd/>
                          <a:tailEnd/>
                        </a:ln>
                      </wps:spPr>
                      <wps:txbx>
                        <w:txbxContent>
                          <w:p w:rsidR="00054219" w:rsidRPr="00C47EF5" w:rsidRDefault="00054219" w:rsidP="001D4EBD">
                            <w:pPr>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Овал 2462" o:spid="_x0000_s1342" style="position:absolute;margin-left:30.7pt;margin-top:4.2pt;width:35.5pt;height:35.5pt;z-index:25259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6PKgMAIAAEoEAAAOAAAAZHJzL2Uyb0RvYy54bWysVFFuEzEQ/UfiDpb/yW6ipLSrbKoqJQip&#10;QKXCARyvN2vh9Zixk005DGdA/eUSORJj7zZNgS/EflgznvHzvDfjnV/uW8N2Cr0GW/LxKOdMWQmV&#10;tpuSf/60enXOmQ/CVsKAVSW/V55fLl6+mHeuUBNowFQKGYFYX3Su5E0IrsgyLxvVCj8CpywFa8BW&#10;BHJxk1UoOkJvTTbJ87OsA6wcglTe0+51H+SLhF/XSoaPde1VYKbkVFtIK6Z1HddsMRfFBoVrtBzK&#10;EP9QRSu0pUuPUNciCLZF/QdUqyWChzqMJLQZ1LWWKnEgNuP8NzZ3jXAqcSFxvDvK5P8frPywu0Wm&#10;q5JPpmcTzqxoqUuH74eHw4/DT5Y2SaPO+YJS79wtRpbe3YD84pmFZSPsRl0hQtcoUVFl46hp9uxA&#10;dDwdZevuPVSEL7YBklz7GtsISEKwferK/bErah+YpM3pLD+fUe8khQY73iCKx8MOfXiroGXRKLky&#10;RjsfdROF2N340Gc/ZqX6wehqpY1JDm7WS4NsJ2hGVulLFIjmaZqxrCv5xWwyS8jPYv4UIk/f3yAQ&#10;traiakQRtXoz2EFo09vEydhBvKhXr3vYr/d9h/JpRI1qrqG6Jz0R+oGmB0hGA/iNs46GueT+61ag&#10;4sy8s9STi/F0Gqc/OdPZ6wk5eBpZn0aElQRV8sBZby5D/2K2DvWmoZvGSQILV9THWieBn6oaCNDA&#10;pi4Njyu+iFM/ZT39Aha/AAAA//8DAFBLAwQUAAYACAAAACEAe4FGZt0AAAAHAQAADwAAAGRycy9k&#10;b3ducmV2LnhtbEyOwU7DMBBE70j8g7VI3KiTpg1tyKaqqJDg0AOB3t14m0SN11HspuHvcU9wmh3N&#10;aPblm8l0YqTBtZYR4lkEgriyuuUa4fvr7WkFwnnFWnWWCeGHHGyK+7tcZdpe+ZPG0tcijLDLFELj&#10;fZ9J6aqGjHIz2xOH7GQHo3ywQy31oK5h3HRyHkWpNKrl8KFRPb02VJ3Li0HY1dsyHWXil8lp9+6X&#10;58P+I4kRHx+m7QsIT5P/K8MNP6BDEZiO9sLaiQ4hjRehibAKcouTeTiOCM/rBcgil//5i18AAAD/&#10;/wMAUEsBAi0AFAAGAAgAAAAhALaDOJL+AAAA4QEAABMAAAAAAAAAAAAAAAAAAAAAAFtDb250ZW50&#10;X1R5cGVzXS54bWxQSwECLQAUAAYACAAAACEAOP0h/9YAAACUAQAACwAAAAAAAAAAAAAAAAAvAQAA&#10;X3JlbHMvLnJlbHNQSwECLQAUAAYACAAAACEAIujyoDACAABKBAAADgAAAAAAAAAAAAAAAAAuAgAA&#10;ZHJzL2Uyb0RvYy54bWxQSwECLQAUAAYACAAAACEAe4FGZt0AAAAHAQAADwAAAAAAAAAAAAAAAACK&#10;BAAAZHJzL2Rvd25yZXYueG1sUEsFBgAAAAAEAAQA8wAAAJQFAAAAAA==&#10;" o:allowincell="f">
                <v:textbox>
                  <w:txbxContent>
                    <w:p w:rsidR="00054219" w:rsidRPr="00C47EF5" w:rsidRDefault="00054219" w:rsidP="001D4EBD">
                      <w:pPr>
                        <w:rPr>
                          <w:sz w:val="20"/>
                          <w:szCs w:val="20"/>
                        </w:rPr>
                      </w:pPr>
                    </w:p>
                  </w:txbxContent>
                </v:textbox>
              </v:oval>
            </w:pict>
          </mc:Fallback>
        </mc:AlternateContent>
      </w:r>
      <w:r w:rsidRPr="001D4EBD">
        <w:rPr>
          <w:sz w:val="20"/>
          <w:szCs w:val="20"/>
        </w:rPr>
        <mc:AlternateContent>
          <mc:Choice Requires="wps">
            <w:drawing>
              <wp:anchor distT="0" distB="0" distL="114300" distR="114300" simplePos="0" relativeHeight="252584960" behindDoc="0" locked="0" layoutInCell="0" allowOverlap="1">
                <wp:simplePos x="0" y="0"/>
                <wp:positionH relativeFrom="column">
                  <wp:posOffset>3726180</wp:posOffset>
                </wp:positionH>
                <wp:positionV relativeFrom="paragraph">
                  <wp:posOffset>9525</wp:posOffset>
                </wp:positionV>
                <wp:extent cx="450850" cy="450850"/>
                <wp:effectExtent l="5715" t="6985" r="10160" b="8890"/>
                <wp:wrapNone/>
                <wp:docPr id="2461" name="Овал 24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0850" cy="450850"/>
                        </a:xfrm>
                        <a:prstGeom prst="ellipse">
                          <a:avLst/>
                        </a:prstGeom>
                        <a:solidFill>
                          <a:srgbClr val="FFFFFF"/>
                        </a:solidFill>
                        <a:ln w="9525">
                          <a:solidFill>
                            <a:srgbClr val="000000"/>
                          </a:solidFill>
                          <a:round/>
                          <a:headEnd/>
                          <a:tailEnd/>
                        </a:ln>
                      </wps:spPr>
                      <wps:txbx>
                        <w:txbxContent>
                          <w:p w:rsidR="00054219" w:rsidRPr="00C47EF5" w:rsidRDefault="00054219" w:rsidP="001D4EBD">
                            <w:pPr>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Овал 2461" o:spid="_x0000_s1343" style="position:absolute;margin-left:293.4pt;margin-top:.75pt;width:35.5pt;height:35.5pt;z-index:25258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RqMAIAAEoEAAAOAAAAZHJzL2Uyb0RvYy54bWysVFFuEzEQ/UfiDpb/yW6ipLSrbKoqJQip&#10;QKXCARyvN2vh9Zixk005DGdA/eUSORJj7zZNgS/EflgznvHzvDfjnV/uW8N2Cr0GW/LxKOdMWQmV&#10;tpuSf/60enXOmQ/CVsKAVSW/V55fLl6+mHeuUBNowFQKGYFYX3Su5E0IrsgyLxvVCj8CpywFa8BW&#10;BHJxk1UoOkJvTTbJ87OsA6wcglTe0+51H+SLhF/XSoaPde1VYKbkVFtIK6Z1HddsMRfFBoVrtBzK&#10;EP9QRSu0pUuPUNciCLZF/QdUqyWChzqMJLQZ1LWWKnEgNuP8NzZ3jXAqcSFxvDvK5P8frPywu0Wm&#10;q5JPpmdjzqxoqUuH74eHw4/DT5Y2SaPO+YJS79wtRpbe3YD84pmFZSPsRl0hQtcoUVFl46hp9uxA&#10;dDwdZevuPVSEL7YBklz7GtsISEKwferK/bErah+YpM3pLD+fUe8khQY73iCKx8MOfXiroGXRKLky&#10;RjsfdROF2N340Gc/ZqX6wehqpY1JDm7WS4NsJ2hGVulLFIjmaZqxrCv5xWwyS8jPYv4UIk/f3yAQ&#10;traiakQRtXoz2EFo09vEydhBvKhXr3vYr/d9h/JZRI1qrqG6Jz0R+oGmB0hGA/iNs46GueT+61ag&#10;4sy8s9STi/F0Gqc/OdPZ6wk5eBpZn0aElQRV8sBZby5D/2K2DvWmoZvGSQILV9THWieBn6oaCNDA&#10;pi4Njyu+iFM/ZT39Aha/AAAA//8DAFBLAwQUAAYACAAAACEAkvN0pdwAAAAIAQAADwAAAGRycy9k&#10;b3ducmV2LnhtbEyPwU7DMBBE70j9B2srcaNOGzmtQpyqokKCAwcC3N14m0SN11HspuHvWU5wHL3V&#10;zNtiP7teTDiGzpOG9SoBgVR721Gj4fPj+WEHIkRD1vSeUMM3BtiXi7vC5Nbf6B2nKjaCSyjkRkMb&#10;45BLGeoWnQkrPyAxO/vRmchxbKQdzY3LXS83SZJJZzrihdYM+NRifamuTsOxOVTZJNOo0vPxJarL&#10;19trutb6fjkfHkFEnOPfMfzqszqU7HTyV7JB9BrULmP1yECBYJ6pLeeThu1GgSwL+f+B8gcAAP//&#10;AwBQSwECLQAUAAYACAAAACEAtoM4kv4AAADhAQAAEwAAAAAAAAAAAAAAAAAAAAAAW0NvbnRlbnRf&#10;VHlwZXNdLnhtbFBLAQItABQABgAIAAAAIQA4/SH/1gAAAJQBAAALAAAAAAAAAAAAAAAAAC8BAABf&#10;cmVscy8ucmVsc1BLAQItABQABgAIAAAAIQBwZ/RqMAIAAEoEAAAOAAAAAAAAAAAAAAAAAC4CAABk&#10;cnMvZTJvRG9jLnhtbFBLAQItABQABgAIAAAAIQCS83Sl3AAAAAgBAAAPAAAAAAAAAAAAAAAAAIoE&#10;AABkcnMvZG93bnJldi54bWxQSwUGAAAAAAQABADzAAAAkwUAAAAA&#10;" o:allowincell="f">
                <v:textbox>
                  <w:txbxContent>
                    <w:p w:rsidR="00054219" w:rsidRPr="00C47EF5" w:rsidRDefault="00054219" w:rsidP="001D4EBD">
                      <w:pPr>
                        <w:rPr>
                          <w:sz w:val="20"/>
                          <w:szCs w:val="20"/>
                        </w:rPr>
                      </w:pPr>
                    </w:p>
                  </w:txbxContent>
                </v:textbox>
              </v:oval>
            </w:pict>
          </mc:Fallback>
        </mc:AlternateContent>
      </w:r>
      <w:r w:rsidRPr="001D4EBD">
        <w:rPr>
          <w:sz w:val="20"/>
          <w:szCs w:val="20"/>
        </w:rPr>
        <mc:AlternateContent>
          <mc:Choice Requires="wps">
            <w:drawing>
              <wp:anchor distT="0" distB="0" distL="114300" distR="114300" simplePos="0" relativeHeight="252585984" behindDoc="0" locked="0" layoutInCell="0" allowOverlap="1">
                <wp:simplePos x="0" y="0"/>
                <wp:positionH relativeFrom="column">
                  <wp:posOffset>5349240</wp:posOffset>
                </wp:positionH>
                <wp:positionV relativeFrom="paragraph">
                  <wp:posOffset>9525</wp:posOffset>
                </wp:positionV>
                <wp:extent cx="450850" cy="450850"/>
                <wp:effectExtent l="9525" t="6985" r="6350" b="8890"/>
                <wp:wrapNone/>
                <wp:docPr id="2460" name="Овал 24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0850" cy="450850"/>
                        </a:xfrm>
                        <a:prstGeom prst="ellipse">
                          <a:avLst/>
                        </a:prstGeom>
                        <a:solidFill>
                          <a:srgbClr val="FFFFFF"/>
                        </a:solidFill>
                        <a:ln w="9525">
                          <a:solidFill>
                            <a:srgbClr val="000000"/>
                          </a:solidFill>
                          <a:round/>
                          <a:headEnd/>
                          <a:tailEnd/>
                        </a:ln>
                      </wps:spPr>
                      <wps:txbx>
                        <w:txbxContent>
                          <w:p w:rsidR="00054219" w:rsidRPr="00C47EF5" w:rsidRDefault="00054219" w:rsidP="001D4EBD">
                            <w:pPr>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Овал 2460" o:spid="_x0000_s1344" style="position:absolute;margin-left:421.2pt;margin-top:.75pt;width:35.5pt;height:35.5pt;z-index:25258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8OQvLwIAAEoEAAAOAAAAZHJzL2Uyb0RvYy54bWysVFGO0zAQ/UfiDpb/adKqLbtR09WqSxHS&#10;AistHMB1nMbC8Zix27QchjOg/eUSPRJjp9vtAl+IfFgznvHzvDfjzK52rWFbhV6DLflwkHOmrIRK&#10;23XJP39avrrgzAdhK2HAqpLvledX85cvZp0r1AgaMJVCRiDWF50reROCK7LMy0a1wg/AKUvBGrAV&#10;gVxcZxWKjtBbk43yfJp1gJVDkMp72r3pg3ye8OtayfCxrr0KzJScagtpxbSu4prNZ6JYo3CNlscy&#10;xD9U0Qpt6dIT1I0Igm1Q/wHVaongoQ4DCW0Gda2lShyIzTD/jc19I5xKXEgc704y+f8HKz9s75Dp&#10;quSj8ZQEsqKlLh2+Hx4OPw4/WdokjTrnC0q9d3cYWXp3C/KLZxYWjbBrdY0IXaNERZUNo6bZswPR&#10;8XSUrbr3UBG+2ARIcu1qbCMgCcF2qSv7U1fULjBJm+NJfjGh0iSFjna8QRSPhx368FZBy6JRcmWM&#10;dj7qJgqxvfWhz37MSvWD0dVSG5McXK8WBtlW0Iws05coEM3zNGNZV/LLyWiSkJ/F/DlEnr6/QSBs&#10;bEXViCJq9eZoB6FNbxMnY4/iRb163cNutes7lE8jalRzBdWe9EToB5oeIBkN4DfOOhrmkvuvG4GK&#10;M/POUk8uh+NxnP7kjCevR+TgeWR1HhFWElTJA2e9uQj9i9k41OuGbhomCSxcUx9rnQR+qupIgAY2&#10;den4uOKLOPdT1tMvYP4LAAD//wMAUEsDBBQABgAIAAAAIQAvN9UM3QAAAAgBAAAPAAAAZHJzL2Rv&#10;d25yZXYueG1sTI/LTsMwEEX3SPyDNUjsqPNoSglxqooKCRYsCO3ejadJ1HgcxW4a/p5hBcurc3Xn&#10;TLGZbS8mHH3nSEG8iEAg1c501CjYf70+rEH4oMno3hEq+EYPm/L2ptC5cVf6xKkKjeAR8rlW0IYw&#10;5FL6ukWr/cINSMxObrQ6cBwbaUZ95XHbyySKVtLqjvhCqwd8abE+VxerYNdsq9Uk05Clp91byM6H&#10;j/c0Vur+bt4+gwg4h78y/OqzOpTsdHQXMl70CtbLZMlVBhkI5k9xyvmo4DHJQJaF/P9A+QMAAP//&#10;AwBQSwECLQAUAAYACAAAACEAtoM4kv4AAADhAQAAEwAAAAAAAAAAAAAAAAAAAAAAW0NvbnRlbnRf&#10;VHlwZXNdLnhtbFBLAQItABQABgAIAAAAIQA4/SH/1gAAAJQBAAALAAAAAAAAAAAAAAAAAC8BAABf&#10;cmVscy8ucmVsc1BLAQItABQABgAIAAAAIQBA8OQvLwIAAEoEAAAOAAAAAAAAAAAAAAAAAC4CAABk&#10;cnMvZTJvRG9jLnhtbFBLAQItABQABgAIAAAAIQAvN9UM3QAAAAgBAAAPAAAAAAAAAAAAAAAAAIkE&#10;AABkcnMvZG93bnJldi54bWxQSwUGAAAAAAQABADzAAAAkwUAAAAA&#10;" o:allowincell="f">
                <v:textbox>
                  <w:txbxContent>
                    <w:p w:rsidR="00054219" w:rsidRPr="00C47EF5" w:rsidRDefault="00054219" w:rsidP="001D4EBD">
                      <w:pPr>
                        <w:rPr>
                          <w:sz w:val="20"/>
                          <w:szCs w:val="20"/>
                        </w:rPr>
                      </w:pPr>
                    </w:p>
                  </w:txbxContent>
                </v:textbox>
              </v:oval>
            </w:pict>
          </mc:Fallback>
        </mc:AlternateContent>
      </w:r>
      <w:r w:rsidRPr="001D4EBD">
        <w:rPr>
          <w:sz w:val="20"/>
          <w:szCs w:val="20"/>
        </w:rPr>
        <mc:AlternateContent>
          <mc:Choice Requires="wps">
            <w:drawing>
              <wp:anchor distT="0" distB="0" distL="114300" distR="114300" simplePos="0" relativeHeight="252579840" behindDoc="0" locked="0" layoutInCell="0" allowOverlap="1">
                <wp:simplePos x="0" y="0"/>
                <wp:positionH relativeFrom="column">
                  <wp:posOffset>2103120</wp:posOffset>
                </wp:positionH>
                <wp:positionV relativeFrom="paragraph">
                  <wp:posOffset>9525</wp:posOffset>
                </wp:positionV>
                <wp:extent cx="450850" cy="450850"/>
                <wp:effectExtent l="11430" t="6985" r="13970" b="8890"/>
                <wp:wrapNone/>
                <wp:docPr id="2459" name="Овал 24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0850" cy="450850"/>
                        </a:xfrm>
                        <a:prstGeom prst="ellipse">
                          <a:avLst/>
                        </a:prstGeom>
                        <a:solidFill>
                          <a:srgbClr val="FFFFFF"/>
                        </a:solidFill>
                        <a:ln w="9525">
                          <a:solidFill>
                            <a:srgbClr val="000000"/>
                          </a:solidFill>
                          <a:round/>
                          <a:headEnd/>
                          <a:tailEnd/>
                        </a:ln>
                      </wps:spPr>
                      <wps:txbx>
                        <w:txbxContent>
                          <w:p w:rsidR="00054219" w:rsidRPr="00C47EF5" w:rsidRDefault="00054219" w:rsidP="001D4EBD">
                            <w:pPr>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Овал 2459" o:spid="_x0000_s1345" style="position:absolute;margin-left:165.6pt;margin-top:.75pt;width:35.5pt;height:35.5pt;z-index:25257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19gMAIAAEoEAAAOAAAAZHJzL2Uyb0RvYy54bWysVFGO0zAQ/UfiDpb/adKqZbdR09WqSxHS&#10;AistHMB1nMbC8Zix27QchjOg/eUSPRJjp9vtAl+IfFgznvHzvDfjzK52rWFbhV6DLflwkHOmrIRK&#10;23XJP39avrrkzAdhK2HAqpLvledX85cvZp0r1AgaMJVCRiDWF50reROCK7LMy0a1wg/AKUvBGrAV&#10;gVxcZxWKjtBbk43y/HXWAVYOQSrvafemD/J5wq9rJcPHuvYqMFNyqi2kFdO6ims2n4lijcI1Wh7L&#10;EP9QRSu0pUtPUDciCLZB/QdUqyWChzoMJLQZ1LWWKnEgNsP8Nzb3jXAqcSFxvDvJ5P8frPywvUOm&#10;q5KPxpMpZ1a01KXD98PD4cfhJ0ubpFHnfEGp9+4OI0vvbkF+8czCohF2ra4RoWuUqKiyYdQ0e3Yg&#10;Op6OslX3HirCF5sASa5djW0EJCHYLnVlf+qK2gUmaXM8yS8n1DtJoaMdbxDF42GHPrxV0LJolFwZ&#10;o52PuolCbG996LMfs1L9YHS11MYkB9erhUG2FTQjy/QlCkTzPM1Y1pV8OhlNEvKzmD+HyNP3NwiE&#10;ja2oGlFErd4c7SC06W3iZOxRvKhXr3vYrXZ9h/KLiBrVXEG1Jz0R+oGmB0hGA/iNs46GueT+60ag&#10;4sy8s9ST6XA8jtOfnPHkYkQOnkdW5xFhJUGVPHDWm4vQv5iNQ71u6KZhksDCNfWx1kngp6qOBGhg&#10;U5eOjyu+iHM/ZT39Aua/AAAA//8DAFBLAwQUAAYACAAAACEAzO4+BNwAAAAIAQAADwAAAGRycy9k&#10;b3ducmV2LnhtbEyPwU7DMBBE70j8g7VI3KiTmBQU4lQVFRIcOBDg7sbbJGq8jmI3DX/PcqLH0RvN&#10;vi03ixvEjFPoPWlIVwkIpMbbnloNX58vd48gQjRkzeAJNfxggE11fVWawvozfeBcx1bwCIXCaOhi&#10;HAspQ9OhM2HlRyRmBz85EzlOrbSTOfO4G2SWJGvpTE98oTMjPnfYHOuT07Brt/V6lirm6rB7jfnx&#10;+/1NpVrf3izbJxARl/hfhj99VoeKnfb+RDaIQYNSacZVBjkI5vdJxnmv4SHLQValvHyg+gUAAP//&#10;AwBQSwECLQAUAAYACAAAACEAtoM4kv4AAADhAQAAEwAAAAAAAAAAAAAAAAAAAAAAW0NvbnRlbnRf&#10;VHlwZXNdLnhtbFBLAQItABQABgAIAAAAIQA4/SH/1gAAAJQBAAALAAAAAAAAAAAAAAAAAC8BAABf&#10;cmVscy8ucmVsc1BLAQItABQABgAIAAAAIQDPm19gMAIAAEoEAAAOAAAAAAAAAAAAAAAAAC4CAABk&#10;cnMvZTJvRG9jLnhtbFBLAQItABQABgAIAAAAIQDM7j4E3AAAAAgBAAAPAAAAAAAAAAAAAAAAAIoE&#10;AABkcnMvZG93bnJldi54bWxQSwUGAAAAAAQABADzAAAAkwUAAAAA&#10;" o:allowincell="f">
                <v:textbox>
                  <w:txbxContent>
                    <w:p w:rsidR="00054219" w:rsidRPr="00C47EF5" w:rsidRDefault="00054219" w:rsidP="001D4EBD">
                      <w:pPr>
                        <w:rPr>
                          <w:sz w:val="20"/>
                          <w:szCs w:val="20"/>
                        </w:rPr>
                      </w:pPr>
                    </w:p>
                  </w:txbxContent>
                </v:textbox>
              </v:oval>
            </w:pict>
          </mc:Fallback>
        </mc:AlternateContent>
      </w:r>
      <w:r w:rsidRPr="001D4EBD">
        <w:rPr>
          <w:sz w:val="20"/>
          <w:szCs w:val="20"/>
        </w:rPr>
        <mc:AlternateContent>
          <mc:Choice Requires="wps">
            <w:drawing>
              <wp:anchor distT="0" distB="0" distL="114300" distR="114300" simplePos="0" relativeHeight="252578816" behindDoc="0" locked="0" layoutInCell="0" allowOverlap="1">
                <wp:simplePos x="0" y="0"/>
                <wp:positionH relativeFrom="column">
                  <wp:posOffset>1201420</wp:posOffset>
                </wp:positionH>
                <wp:positionV relativeFrom="paragraph">
                  <wp:posOffset>821055</wp:posOffset>
                </wp:positionV>
                <wp:extent cx="450850" cy="450850"/>
                <wp:effectExtent l="5080" t="8890" r="10795" b="6985"/>
                <wp:wrapNone/>
                <wp:docPr id="2458" name="Овал 24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0850" cy="450850"/>
                        </a:xfrm>
                        <a:prstGeom prst="ellipse">
                          <a:avLst/>
                        </a:prstGeom>
                        <a:solidFill>
                          <a:srgbClr val="FFFFFF"/>
                        </a:solidFill>
                        <a:ln w="9525">
                          <a:solidFill>
                            <a:srgbClr val="000000"/>
                          </a:solidFill>
                          <a:round/>
                          <a:headEnd/>
                          <a:tailEnd/>
                        </a:ln>
                      </wps:spPr>
                      <wps:txbx>
                        <w:txbxContent>
                          <w:p w:rsidR="00054219" w:rsidRPr="00C47EF5" w:rsidRDefault="00054219" w:rsidP="001D4EBD">
                            <w:pPr>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Овал 2458" o:spid="_x0000_s1346" style="position:absolute;margin-left:94.6pt;margin-top:64.65pt;width:35.5pt;height:35.5pt;z-index:25257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VhYqLwIAAEoEAAAOAAAAZHJzL2Uyb0RvYy54bWysVFGO0zAQ/UfiDpb/adKqhd2o6WrVpQhp&#10;gZUWDuA6TmPheMzYbVIOwxkQv1yiR2LsdLtd4AuRD2vGM36eeW+c+VXfGrZT6DXYko9HOWfKSqi0&#10;3ZT808fViwvOfBC2EgasKvleeX61eP5s3rlCTaABUylkBGJ90bmSNyG4Isu8bFQr/AicshSsAVsR&#10;yMVNVqHoCL012STPX2YdYOUQpPKedm+GIF8k/LpWMnyoa68CMyWn2kJaMa3ruGaLuSg2KFyj5bEM&#10;8Q9VtEJbuvQEdSOCYFvUf0C1WiJ4qMNIQptBXWupUg/UzTj/rZv7RjiVeiFyvDvR5P8frHy/u0Om&#10;q5JPpjPSyoqWVDp8O/w4fD/8ZGmTOOqcLyj13t1h7NK7W5CfPbOwbITdqGtE6BolKqpsHDnNnhyI&#10;jqejbN29g4rwxTZAoquvsY2ARATrkyr7kyqqD0zS5nSWX8xIO0mhox1vEMXDYYc+vFHQsmiUXBmj&#10;nY+8iULsbn0Ysh+yUv1gdLXSxiQHN+ulQbYTNCOr9KUWqM3zNGNZV/LL2WSWkJ/E/DlEnr6/QSBs&#10;bUXViCJy9fpoB6HNYFNPxh7Ji3wNvId+3Q8K5RcRNbK5hmpPfCIMA00PkIwG8CtnHQ1zyf2XrUDF&#10;mXlrSZPL8XQapz8509mrCTl4HlmfR4SVBFXywNlgLsPwYrYO9aahm8aJAgvXpGOtE8GPVR0boIFN&#10;Kh0fV3wR537KevwFLH4BAAD//wMAUEsDBBQABgAIAAAAIQDl/Y5H3gAAAAsBAAAPAAAAZHJzL2Rv&#10;d25yZXYueG1sTI9BT8MwDIXvSPsPkSdxY8lardpK02liQoIDBwrcs8ZrqzVO1WRd+feYE9zes5+e&#10;Pxf72fViwjF0njSsVwoEUu1tR42Gz4/nhy2IEA1Z03tCDd8YYF8u7gqTW3+jd5yq2AguoZAbDW2M&#10;Qy5lqFt0Jqz8gMS7sx+diWzHRtrR3Ljc9TJRKpPOdMQXWjPgU4v1pbo6DcfmUGWTTOMmPR9f4uby&#10;9faarrW+X86HRxAR5/gXhl98RoeSmU7+SjaInv12l3CURbJLQXAiyRRPTiyUSkGWhfz/Q/kDAAD/&#10;/wMAUEsBAi0AFAAGAAgAAAAhALaDOJL+AAAA4QEAABMAAAAAAAAAAAAAAAAAAAAAAFtDb250ZW50&#10;X1R5cGVzXS54bWxQSwECLQAUAAYACAAAACEAOP0h/9YAAACUAQAACwAAAAAAAAAAAAAAAAAvAQAA&#10;X3JlbHMvLnJlbHNQSwECLQAUAAYACAAAACEA+VYWKi8CAABKBAAADgAAAAAAAAAAAAAAAAAuAgAA&#10;ZHJzL2Uyb0RvYy54bWxQSwECLQAUAAYACAAAACEA5f2OR94AAAALAQAADwAAAAAAAAAAAAAAAACJ&#10;BAAAZHJzL2Rvd25yZXYueG1sUEsFBgAAAAAEAAQA8wAAAJQFAAAAAA==&#10;" o:allowincell="f">
                <v:textbox>
                  <w:txbxContent>
                    <w:p w:rsidR="00054219" w:rsidRPr="00C47EF5" w:rsidRDefault="00054219" w:rsidP="001D4EBD">
                      <w:pPr>
                        <w:rPr>
                          <w:sz w:val="20"/>
                          <w:szCs w:val="20"/>
                        </w:rPr>
                      </w:pPr>
                    </w:p>
                  </w:txbxContent>
                </v:textbox>
              </v:oval>
            </w:pict>
          </mc:Fallback>
        </mc:AlternateContent>
      </w:r>
      <w:r w:rsidRPr="001D4EBD">
        <w:rPr>
          <w:sz w:val="20"/>
          <w:szCs w:val="20"/>
        </w:rPr>
        <w:t xml:space="preserve">                   </w:t>
      </w:r>
      <w:r w:rsidRPr="001D4EBD">
        <w:rPr>
          <w:sz w:val="20"/>
          <w:szCs w:val="20"/>
          <w:lang w:val="en-US"/>
        </w:rPr>
        <w:t>r</w:t>
      </w:r>
      <w:r w:rsidRPr="001D4EBD">
        <w:rPr>
          <w:sz w:val="20"/>
          <w:szCs w:val="20"/>
          <w:vertAlign w:val="subscript"/>
        </w:rPr>
        <w:t>5</w:t>
      </w:r>
      <w:r w:rsidRPr="001D4EBD">
        <w:rPr>
          <w:sz w:val="20"/>
          <w:szCs w:val="20"/>
        </w:rPr>
        <w:t xml:space="preserve">                                                                               </w:t>
      </w:r>
    </w:p>
    <w:p w:rsidR="001D4EBD" w:rsidRPr="001D4EBD" w:rsidRDefault="001D4EBD" w:rsidP="001D4EBD">
      <w:pPr>
        <w:spacing w:after="0" w:line="240" w:lineRule="auto"/>
        <w:rPr>
          <w:sz w:val="20"/>
          <w:szCs w:val="20"/>
        </w:rPr>
      </w:pPr>
      <w:r w:rsidRPr="001D4EBD">
        <w:rPr>
          <w:sz w:val="20"/>
          <w:szCs w:val="20"/>
        </w:rPr>
        <mc:AlternateContent>
          <mc:Choice Requires="wps">
            <w:drawing>
              <wp:anchor distT="0" distB="0" distL="114300" distR="114300" simplePos="0" relativeHeight="252592128" behindDoc="0" locked="0" layoutInCell="0" allowOverlap="1">
                <wp:simplePos x="0" y="0"/>
                <wp:positionH relativeFrom="column">
                  <wp:posOffset>840740</wp:posOffset>
                </wp:positionH>
                <wp:positionV relativeFrom="paragraph">
                  <wp:posOffset>29210</wp:posOffset>
                </wp:positionV>
                <wp:extent cx="1262380" cy="0"/>
                <wp:effectExtent l="6350" t="59055" r="17145" b="55245"/>
                <wp:wrapNone/>
                <wp:docPr id="2457" name="Прямая соединительная линия 24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6238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2457" o:spid="_x0000_s1026" style="position:absolute;z-index:25259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6.2pt,2.3pt" to="165.6pt,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Tn4ZgIAAIAEAAAOAAAAZHJzL2Uyb0RvYy54bWysVM1uEzEQviPxDpbv6Wa3mzRddYNQNuFS&#10;oFLLAzhrb9bCa1u2m02EkIAzUh+BV+AAUqUCz7B5I8bODy1cECIHZ+wZf/7mm5k9e7JqBFoyY7mS&#10;OY6P+hgxWSrK5SLHr65mvRFG1hFJiVCS5XjNLH4yfvzorNUZS1StBGUGAYi0WatzXDunsyiyZc0a&#10;Yo+UZhKclTINcbA1i4ga0gJ6I6Kk3x9GrTJUG1Uya+G02DrxOOBXFSvdy6qyzCGRY+DmwmrCOvdr&#10;ND4j2cIQXfNyR4P8A4uGcAmPHqAK4gi6NvwPqIaXRllVuaNSNZGqKl6ykANkE/d/y+ayJpqFXEAc&#10;qw8y2f8HW75YXhjEaY6TdHCCkSQNVKn7tHm3uem+dZ83N2jzvvvRfe2+dLfd9+528wHsu81HsL2z&#10;u9sd36AAAHq22mYAO5EXxitSruSlPlfla4ukmtRELljI62qt4aXYVyB6cMVvrAZW8/a5ohBDrp0K&#10;4q4q03hIkA2tQg3XhxqylUMlHMbJMDkeQanLvS8i2f6iNtY9Y6pB3six4NLLSzKyPLfOEyHZPsQf&#10;SzXjQoQWERK1OT4dJINwwSrBqXf6MGsW84kwaEl8k4VfyAo898OMupY0gNWM0OnOdoQLsJELcjjD&#10;QSDBsH+tYRQjwWCuvLWlJ6R/EZIFwjtr22dvTvun09F0lPbSZDjtpf2i6D2dTdLecBafDIrjYjIp&#10;4reefJxmNaeUSc9/3/Nx+nc9tZu+bbceuv4gVPQQPSgKZPf/gXSoti/wtlXmiq4vjM/OFx7aPATv&#10;RtLP0f19iPr14Rj/BAAA//8DAFBLAwQUAAYACAAAACEAr55uLN0AAAAHAQAADwAAAGRycy9kb3du&#10;cmV2LnhtbEyOTUvDQBRF94L/YXiCOzv5KCXETIoIddOqtJVSd9PMMwlm3oTMpI3/3qcbXR7u5d5T&#10;LCfbiTMOvnWkIJ5FIJAqZ1qqFbztV3cZCB80Gd05QgVf6GFZXl8VOjfuQls870IteIR8rhU0IfS5&#10;lL5q0Go/cz0SZx9usDowDrU0g77wuO1kEkULaXVL/NDoHh8brD53o1Ww3azW2WE9TtXw/hS/7F83&#10;z0efKXV7Mz3cgwg4hb8y/OizOpTsdHIjGS865jSZc1XBfAGC8zSNExCnX5ZlIf/7l98AAAD//wMA&#10;UEsBAi0AFAAGAAgAAAAhALaDOJL+AAAA4QEAABMAAAAAAAAAAAAAAAAAAAAAAFtDb250ZW50X1R5&#10;cGVzXS54bWxQSwECLQAUAAYACAAAACEAOP0h/9YAAACUAQAACwAAAAAAAAAAAAAAAAAvAQAAX3Jl&#10;bHMvLnJlbHNQSwECLQAUAAYACAAAACEAD+k5+GYCAACABAAADgAAAAAAAAAAAAAAAAAuAgAAZHJz&#10;L2Uyb0RvYy54bWxQSwECLQAUAAYACAAAACEAr55uLN0AAAAHAQAADwAAAAAAAAAAAAAAAADABAAA&#10;ZHJzL2Rvd25yZXYueG1sUEsFBgAAAAAEAAQA8wAAAMoFAAAAAA==&#10;" o:allowincell="f">
                <v:stroke endarrow="block"/>
              </v:line>
            </w:pict>
          </mc:Fallback>
        </mc:AlternateContent>
      </w:r>
      <w:r w:rsidRPr="001D4EBD">
        <w:rPr>
          <w:sz w:val="20"/>
          <w:szCs w:val="20"/>
        </w:rPr>
        <mc:AlternateContent>
          <mc:Choice Requires="wps">
            <w:drawing>
              <wp:anchor distT="0" distB="0" distL="114300" distR="114300" simplePos="0" relativeHeight="252590080" behindDoc="0" locked="0" layoutInCell="0" allowOverlap="1">
                <wp:simplePos x="0" y="0"/>
                <wp:positionH relativeFrom="column">
                  <wp:posOffset>4191000</wp:posOffset>
                </wp:positionH>
                <wp:positionV relativeFrom="paragraph">
                  <wp:posOffset>29210</wp:posOffset>
                </wp:positionV>
                <wp:extent cx="1152525" cy="635"/>
                <wp:effectExtent l="13335" t="59055" r="15240" b="54610"/>
                <wp:wrapNone/>
                <wp:docPr id="2456" name="Полилиния 245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52525" cy="635"/>
                        </a:xfrm>
                        <a:custGeom>
                          <a:avLst/>
                          <a:gdLst>
                            <a:gd name="T0" fmla="*/ 0 w 1815"/>
                            <a:gd name="T1" fmla="*/ 0 h 1"/>
                            <a:gd name="T2" fmla="*/ 1815 w 1815"/>
                            <a:gd name="T3" fmla="*/ 0 h 1"/>
                          </a:gdLst>
                          <a:ahLst/>
                          <a:cxnLst>
                            <a:cxn ang="0">
                              <a:pos x="T0" y="T1"/>
                            </a:cxn>
                            <a:cxn ang="0">
                              <a:pos x="T2" y="T3"/>
                            </a:cxn>
                          </a:cxnLst>
                          <a:rect l="0" t="0" r="r" b="b"/>
                          <a:pathLst>
                            <a:path w="1815" h="1">
                              <a:moveTo>
                                <a:pt x="0" y="0"/>
                              </a:moveTo>
                              <a:lnTo>
                                <a:pt x="1815" y="0"/>
                              </a:lnTo>
                            </a:path>
                          </a:pathLst>
                        </a:custGeom>
                        <a:noFill/>
                        <a:ln w="9525">
                          <a:solidFill>
                            <a:srgbClr val="000000"/>
                          </a:solidFill>
                          <a:round/>
                          <a:headEnd type="non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id="Полилиния 2456" o:spid="_x0000_s1026" style="position:absolute;z-index:25259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330pt,2.3pt,420.75pt,2.3pt" coordsize="181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320JKwMAANcGAAAOAAAAZHJzL2Uyb0RvYy54bWysVe1q2zAU/T/YOwj9HKS2UydNQ91SkmYM&#10;uq3Q7AEUS47NbMmTlI9u7Bn2CHuNwtieIXuj3XvtpElLYYwlxJF8j6/OvUc6PrtYVyVbKusKoxMe&#10;HYWcKZ0aWeh5wj9MJ50BZ84LLUVptEr4nXL84vzli7NVPVRdk5tSKssgiXbDVZ3w3Pt6GAQuzVUl&#10;3JGplYZgZmwlPEztPJBWrCB7VQbdMOwHK2NlbU2qnIO74ybIzyl/lqnUv88ypzwrEw7cPF0tXWd4&#10;Dc7PxHBuRZ0XaUtD/AOLShQaFt2lGgsv2MIWT1JVRWqNM5k/Sk0VmCwrUkU1QDVR+Kia21zUimqB&#10;5rh61yb3/9Km75Y3lhUy4d241+dMiwpU2nzf/Nr82NzT7+fm/vc3RmHo1qp2Q3jotr6xWK+rr036&#10;0UEgOIjgxAGGzVZvjYSUYuENdWid2QqfhNrZmoS42wmh1p6lcDOKel34cpZCrH/cQ5kCMdw+mi6c&#10;f60MpRHLa+cbFSWMSAPZljEFxbOqBEFfBSxkKxYNIsoFOu0w0QEmZ1G7J3aA7h4AEzyT53gPFrI2&#10;D5Ceb2mJfMs0XeuWKoyYwKMSUm9q47AnyBsKnxIVSAEorOsZMPBD8HHbJAI3D7WLWDgFj/e/5Qz2&#10;/6yptRYeueEaOGQrUAA7xXIYELHKLNXUEMA/Ug2WeoiWeh/VJNnKC8AmDANchiTdLY2M92TVZlKU&#10;JelaaiR0ivsBCThTFhKDNLHz2ai0bCnwfNOnbcMBzJqFlpQsV0Jeacn8XQ2bUoMnccxeKclZqcDC&#10;cERIL4ryAeltATqVz6CpNOQDG7htJG5lMoAvp+Hp1eBqEHfibv+qE4fjcedyMoo7/Ul00hsfj0ej&#10;cfQVS4viYV5IqTRWtzWjKP67w97aYmMjOzs66ILbb9aEPk+bFRzSIJGglu0/VUdHHU93YwczI+/g&#10;pFvTuCu8DWCQG/sZWgvOmnD3aSEstK58o8G6TqM4RiumSdw76cLE7kdm+xGhU0iVcM/hoOBw5Bv7&#10;XtS2mOewUrNDtbkEh8kK9ALi17BqJ+CeVEHr9GjP+3NCPbyPzv8AAAD//wMAUEsDBBQABgAIAAAA&#10;IQB/BUUt3gAAAAcBAAAPAAAAZHJzL2Rvd25yZXYueG1sTI9BT8JAFITvJvyHzSPxYmSLgQVrt8QQ&#10;OaBcQA8cl+6zrXbfNt0F2n/v86THyUxmvslWvWvEBbtQe9IwnSQgkApvayo1fLxv7pcgQjRkTeMJ&#10;NQwYYJWPbjKTWn+lPV4OsRRcQiE1GqoY21TKUFToTJj4Fom9T985E1l2pbSduXK5a+RDkijpTE28&#10;UJkW1xUW34ez01Afh6/1493L5mhf33Z2q+YD7bda34775ycQEfv4F4ZffEaHnJlO/kw2iEaDUgl/&#10;iRpmCgT7y9l0DuLEegEyz+R//vwHAAD//wMAUEsBAi0AFAAGAAgAAAAhALaDOJL+AAAA4QEAABMA&#10;AAAAAAAAAAAAAAAAAAAAAFtDb250ZW50X1R5cGVzXS54bWxQSwECLQAUAAYACAAAACEAOP0h/9YA&#10;AACUAQAACwAAAAAAAAAAAAAAAAAvAQAAX3JlbHMvLnJlbHNQSwECLQAUAAYACAAAACEA1N9tCSsD&#10;AADXBgAADgAAAAAAAAAAAAAAAAAuAgAAZHJzL2Uyb0RvYy54bWxQSwECLQAUAAYACAAAACEAfwVF&#10;Ld4AAAAHAQAADwAAAAAAAAAAAAAAAACFBQAAZHJzL2Rvd25yZXYueG1sUEsFBgAAAAAEAAQA8wAA&#10;AJAGAAAAAA==&#10;" o:allowincell="f" filled="f">
                <v:stroke endarrow="block"/>
                <v:path arrowok="t" o:connecttype="custom" o:connectlocs="0,0;1152525,0" o:connectangles="0,0"/>
              </v:polyline>
            </w:pict>
          </mc:Fallback>
        </mc:AlternateContent>
      </w:r>
      <w:r w:rsidRPr="001D4EBD">
        <w:rPr>
          <w:sz w:val="20"/>
          <w:szCs w:val="20"/>
        </w:rPr>
        <mc:AlternateContent>
          <mc:Choice Requires="wps">
            <w:drawing>
              <wp:anchor distT="0" distB="0" distL="114300" distR="114300" simplePos="0" relativeHeight="252580864" behindDoc="0" locked="0" layoutInCell="0" allowOverlap="1">
                <wp:simplePos x="0" y="0"/>
                <wp:positionH relativeFrom="column">
                  <wp:posOffset>1619250</wp:posOffset>
                </wp:positionH>
                <wp:positionV relativeFrom="paragraph">
                  <wp:posOffset>191135</wp:posOffset>
                </wp:positionV>
                <wp:extent cx="542925" cy="542925"/>
                <wp:effectExtent l="13335" t="49530" r="53340" b="7620"/>
                <wp:wrapNone/>
                <wp:docPr id="2455" name="Полилиния 24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42925" cy="542925"/>
                        </a:xfrm>
                        <a:custGeom>
                          <a:avLst/>
                          <a:gdLst>
                            <a:gd name="T0" fmla="*/ 0 w 855"/>
                            <a:gd name="T1" fmla="*/ 855 h 855"/>
                            <a:gd name="T2" fmla="*/ 855 w 855"/>
                            <a:gd name="T3" fmla="*/ 0 h 855"/>
                          </a:gdLst>
                          <a:ahLst/>
                          <a:cxnLst>
                            <a:cxn ang="0">
                              <a:pos x="T0" y="T1"/>
                            </a:cxn>
                            <a:cxn ang="0">
                              <a:pos x="T2" y="T3"/>
                            </a:cxn>
                          </a:cxnLst>
                          <a:rect l="0" t="0" r="r" b="b"/>
                          <a:pathLst>
                            <a:path w="855" h="855">
                              <a:moveTo>
                                <a:pt x="0" y="855"/>
                              </a:moveTo>
                              <a:lnTo>
                                <a:pt x="855" y="0"/>
                              </a:lnTo>
                            </a:path>
                          </a:pathLst>
                        </a:custGeom>
                        <a:noFill/>
                        <a:ln w="9525">
                          <a:solidFill>
                            <a:srgbClr val="000000"/>
                          </a:solidFill>
                          <a:round/>
                          <a:headEnd type="non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id="Полилиния 2455" o:spid="_x0000_s1026" style="position:absolute;z-index:25258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127.5pt,57.8pt,170.25pt,15.05pt" coordsize="855,8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0EFJQMAAN4GAAAOAAAAZHJzL2Uyb0RvYy54bWysVWuK2zAQ/l/oHYR+FrJ+rLObhHWWJY9S&#10;2LYLmx5AseTY1JZcSXlsS8/QI/QaC6U9Q3qjzshO4uwDSmkg9sjzefTNjObzxeWmLMhKaJMrGdPg&#10;xKdEyETxXC5i+mE27fQoMZZJzgolRUzvhKGXw5cvLtbVQIQqUwUXmkAQaQbrKqaZtdXA80ySiZKZ&#10;E1UJCc5U6ZJZWOqFxzVbQ/Sy8ELfP/PWSvNKq0QYA0/HtZMOXfw0FYl9n6ZGWFLEFLhZd9XuOser&#10;N7xgg4VmVZYnDQ32DyxKlkvYdB9qzCwjS50/ClXmiVZGpfYkUaWn0jRPhMsBsgn8B9ncZqwSLhco&#10;jqn2ZTL/L2zybnWjSc5jGkbdLiWSldCl7fftr+2P7b37/9ze//5GnBuqta7MAF66rW405muqa5V8&#10;NODwjjy4MIAh8/VbxSEkW1rlKrRJdYlvQu5k4xpxt2+E2FiSwMNuFPZDYJOAq7FxBzbYvZwsjX0t&#10;lAvEVtfG1n3kYLku8CaRGfQ8LQto6SuP+GRNepBkg91BghYE3CR7ChQ+AD0Z6bQF8g9xgPdix4xl&#10;O7LJRjZswSIM58V3BaqUwcIgdUh/FiBfCAEoTO0ZMPBD8GkbXL/UbKJhFB4OgaYEhmBeF6RiFrnh&#10;HmiSdUyxWCSr7/i8VCsxUw5hD71rSgq7HfyFbONcnF2XAVd7wcCNXHL7zZFzq7dSTfOicA0rJFLq&#10;d+FcIAOjipyj0y30Yj4qNFkxHHP3awpxBNNqKbkLlgnGJ5ITe1fB2ZQgTRSjl4JTUghQMrQc0rK8&#10;OCCtzqFTxTNolxrygXPclBJPtNOBL32/P+lNelEnCs8mncgfjztX01HUOZsG593x6Xg0GgdfMbUg&#10;GmQ550JidjtNCqK/m/lGHWs12avSURVMu1hT93tcLO+YhmsS5LK7u+zcxOOQ16owV/wOBl6rWmTh&#10;owBGpvRnKC0IbEzNpyXTULrijQQF6wdRhIrsFlH3PISFbnvmbQ+TCYSKqaUwKmiObK3iy0rniwx2&#10;CtyxkOoKhCbNURAcv5pVswARdRk0go8q3V471OGzNPwDAAD//wMAUEsDBBQABgAIAAAAIQD2EjTc&#10;4AAAAAoBAAAPAAAAZHJzL2Rvd25yZXYueG1sTI9BS8NAEIXvgv9hGcGb3U3rFonZFFsVpCBi7KHH&#10;bXZMgtnZkN228d87nvQ4zMd73ytWk+/FCcfYBTKQzRQIpDq4jhoDu4/nmzsQMVlytg+EBr4xwqq8&#10;vChs7sKZ3vFUpUZwCMXcGmhTGnIpY92it3EWBiT+fYbR28Tn2Eg32jOH+17OlVpKbzvihtYOuGmx&#10;/qqO3sAL7tfrx6dYNW86hO3rRlfbaTDm+mp6uAeRcEp/MPzqszqU7HQIR3JR9AbmWvOWZGChMhAM&#10;LG6VBnFgMtNLkGUh/08ofwAAAP//AwBQSwECLQAUAAYACAAAACEAtoM4kv4AAADhAQAAEwAAAAAA&#10;AAAAAAAAAAAAAAAAW0NvbnRlbnRfVHlwZXNdLnhtbFBLAQItABQABgAIAAAAIQA4/SH/1gAAAJQB&#10;AAALAAAAAAAAAAAAAAAAAC8BAABfcmVscy8ucmVsc1BLAQItABQABgAIAAAAIQDBM0EFJQMAAN4G&#10;AAAOAAAAAAAAAAAAAAAAAC4CAABkcnMvZTJvRG9jLnhtbFBLAQItABQABgAIAAAAIQD2EjTc4AAA&#10;AAoBAAAPAAAAAAAAAAAAAAAAAH8FAABkcnMvZG93bnJldi54bWxQSwUGAAAAAAQABADzAAAAjAYA&#10;AAAA&#10;" o:allowincell="f" filled="f">
                <v:stroke endarrow="block"/>
                <v:path arrowok="t" o:connecttype="custom" o:connectlocs="0,542925;542925,0" o:connectangles="0,0"/>
              </v:polyline>
            </w:pict>
          </mc:Fallback>
        </mc:AlternateContent>
      </w:r>
      <w:r w:rsidRPr="001D4EBD">
        <w:rPr>
          <w:sz w:val="20"/>
          <w:szCs w:val="20"/>
        </w:rPr>
        <mc:AlternateContent>
          <mc:Choice Requires="wps">
            <w:drawing>
              <wp:anchor distT="0" distB="0" distL="114300" distR="114300" simplePos="0" relativeHeight="252577792" behindDoc="0" locked="0" layoutInCell="0" allowOverlap="1">
                <wp:simplePos x="0" y="0"/>
                <wp:positionH relativeFrom="column">
                  <wp:posOffset>819150</wp:posOffset>
                </wp:positionH>
                <wp:positionV relativeFrom="paragraph">
                  <wp:posOffset>153035</wp:posOffset>
                </wp:positionV>
                <wp:extent cx="447675" cy="514350"/>
                <wp:effectExtent l="13335" t="11430" r="53340" b="45720"/>
                <wp:wrapNone/>
                <wp:docPr id="2454" name="Полилиния 24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47675" cy="514350"/>
                        </a:xfrm>
                        <a:custGeom>
                          <a:avLst/>
                          <a:gdLst>
                            <a:gd name="T0" fmla="*/ 0 w 705"/>
                            <a:gd name="T1" fmla="*/ 0 h 810"/>
                            <a:gd name="T2" fmla="*/ 705 w 705"/>
                            <a:gd name="T3" fmla="*/ 810 h 810"/>
                          </a:gdLst>
                          <a:ahLst/>
                          <a:cxnLst>
                            <a:cxn ang="0">
                              <a:pos x="T0" y="T1"/>
                            </a:cxn>
                            <a:cxn ang="0">
                              <a:pos x="T2" y="T3"/>
                            </a:cxn>
                          </a:cxnLst>
                          <a:rect l="0" t="0" r="r" b="b"/>
                          <a:pathLst>
                            <a:path w="705" h="810">
                              <a:moveTo>
                                <a:pt x="0" y="0"/>
                              </a:moveTo>
                              <a:lnTo>
                                <a:pt x="705" y="810"/>
                              </a:lnTo>
                            </a:path>
                          </a:pathLst>
                        </a:custGeom>
                        <a:noFill/>
                        <a:ln w="9525">
                          <a:solidFill>
                            <a:srgbClr val="000000"/>
                          </a:solidFill>
                          <a:round/>
                          <a:headEnd type="non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id="Полилиния 2454" o:spid="_x0000_s1026" style="position:absolute;z-index:25257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64.5pt,12.05pt,99.75pt,52.55pt" coordsize="705,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tWB5LwMAAN4GAAAOAAAAZHJzL2Uyb0RvYy54bWysVWuK2zAQ/l/oHYR+FrK2Ezsv1lmWPEqh&#10;j4VND6BYcmxqS66kvFp6hh6h11go7RnSG3VGdrLJbhdKaSCO5Pn86ZsZz5fLq21ZkLXQJlcypsGF&#10;T4mQieK5XMb0/XzW6lNiLJOcFUqKmO6EoVej588uN9VQtFWmCi40ARJphpsqppm11dDzTJKJkpkL&#10;VQkJwVTpklnY6qXHNdsAe1l4bd/vehuleaVVIoyBu5M6SEeOP01FYt+lqRGWFDEFbdZdtbsu8OqN&#10;LtlwqVmV5Ukjg/2DipLlEg49Uk2YZWSl80dUZZ5oZVRqLxJVeipN80S4HCCbwH+QzW3GKuFygeKY&#10;6lgm8/9ok7frG01yHtN2GIWUSFZCl/bf9j/33/d37vtjf/frK3FhqNamMkN46La60ZivqV6r5IOB&#10;gHcWwY0BDFls3igOlGxllavQNtUlPgm5k61rxO7YCLG1JIGbYdjr9iJKEghFQdiJXKM8Njw8nKyM&#10;fSmUI2Lr18bWfeSwcl3gTSJz6HlaFtDSFx7xyYb0/Kjp+RESnEEy0g8Or8UR0j6BAMOfeTonIOAg&#10;RybQvTwoY9lBbLKVjVpYEYbz4rsCVcpgYVA6pD8PUC9QAApTewIMChHcOQXXDzWHaBiFh0OgKYEh&#10;WNQFqZhFbXgGLskmplgsksUUK4L3S7UWc+UQ9kHv4Kz7aCFPUY4FxDV1BWQdhwUe5JI7Ho6aT3or&#10;1SwvCtfcQqKkQdSOnBajipxjEOUYvVyMC03WDMfcfZpCnMG0WknuyDLB+FRyYncVvJsSrIkieyk4&#10;JYUAJ8OVQ1qWF/dIq3PoVPEE2qWGeuA9bkqJb7Tzgc8DfzDtT/thK2x3p63Qn0xa17Nx2OrOgl40&#10;6UzG40nwBVMLwmGWcy4kZnfwpCD8u5lv3LF2k6MrnVXhrFgz93lcLO9chmsS5HL4ddm5icchr11h&#10;ofgOBl6r2mThTwEWmdKfoLRgsDE1H1dMQ+mKVxIcbBCEITqy24RRrw0bfRpZnEaYTIAqppbCqOBy&#10;bGsXX1U6X2ZwUuBeC6muwWjSHA3B6atVNRswUZdBY/jo0qd7h7r/Wxr9BgAA//8DAFBLAwQUAAYA&#10;CAAAACEAmSWhVN8AAAAKAQAADwAAAGRycy9kb3ducmV2LnhtbEyPwU7DMBBE70j8g7VI3KiTqC0k&#10;xKkqJKRSLqX0A9x4G0fEdhRv08DXsz3BbUc7mnlTribXiRGH2AavIJ0lINDXwbS+UXD4fH14AhFJ&#10;e6O74FHBN0ZYVbc3pS5MuPgPHPfUCA7xsdAKLFFfSBlri07HWejR8+8UBqeJ5dBIM+gLh7tOZkmy&#10;lE63nhus7vHFYv21PzsF2/mPWY/5bkmE9m373m8eT4eNUvd30/oZBOFEf2a44jM6VMx0DGdvouhY&#10;ZzlvIQXZPAVxNeT5AsSRj2SRgqxK+X9C9QsAAP//AwBQSwECLQAUAAYACAAAACEAtoM4kv4AAADh&#10;AQAAEwAAAAAAAAAAAAAAAAAAAAAAW0NvbnRlbnRfVHlwZXNdLnhtbFBLAQItABQABgAIAAAAIQA4&#10;/SH/1gAAAJQBAAALAAAAAAAAAAAAAAAAAC8BAABfcmVscy8ucmVsc1BLAQItABQABgAIAAAAIQA7&#10;tWB5LwMAAN4GAAAOAAAAAAAAAAAAAAAAAC4CAABkcnMvZTJvRG9jLnhtbFBLAQItABQABgAIAAAA&#10;IQCZJaFU3wAAAAoBAAAPAAAAAAAAAAAAAAAAAIkFAABkcnMvZG93bnJldi54bWxQSwUGAAAAAAQA&#10;BADzAAAAlQYAAAAA&#10;" o:allowincell="f" filled="f">
                <v:stroke endarrow="block"/>
                <v:path arrowok="t" o:connecttype="custom" o:connectlocs="0,0;447675,514350" o:connectangles="0,0"/>
              </v:polyline>
            </w:pict>
          </mc:Fallback>
        </mc:AlternateContent>
      </w:r>
      <w:r w:rsidRPr="001D4EBD">
        <w:rPr>
          <w:sz w:val="20"/>
          <w:szCs w:val="20"/>
        </w:rPr>
        <w:t xml:space="preserve">                                                                                           </w:t>
      </w:r>
      <w:r w:rsidRPr="001D4EBD">
        <w:rPr>
          <w:sz w:val="20"/>
          <w:szCs w:val="20"/>
          <w:lang w:val="en-US"/>
        </w:rPr>
        <w:t>r</w:t>
      </w:r>
      <w:r w:rsidRPr="001D4EBD">
        <w:rPr>
          <w:sz w:val="20"/>
          <w:szCs w:val="20"/>
          <w:vertAlign w:val="subscript"/>
        </w:rPr>
        <w:t>1</w:t>
      </w:r>
      <w:r w:rsidRPr="001D4EBD">
        <w:rPr>
          <w:sz w:val="20"/>
          <w:szCs w:val="20"/>
          <w:lang w:val="en-US"/>
        </w:rPr>
        <w:t>r</w:t>
      </w:r>
      <w:r w:rsidRPr="001D4EBD">
        <w:rPr>
          <w:sz w:val="20"/>
          <w:szCs w:val="20"/>
          <w:vertAlign w:val="subscript"/>
        </w:rPr>
        <w:t>2</w:t>
      </w:r>
    </w:p>
    <w:p w:rsidR="001D4EBD" w:rsidRPr="001D4EBD" w:rsidRDefault="001D4EBD" w:rsidP="001D4EBD">
      <w:pPr>
        <w:spacing w:after="0" w:line="240" w:lineRule="auto"/>
        <w:rPr>
          <w:sz w:val="20"/>
          <w:szCs w:val="20"/>
        </w:rPr>
      </w:pPr>
      <w:r w:rsidRPr="001D4EBD">
        <w:rPr>
          <w:sz w:val="20"/>
          <w:szCs w:val="20"/>
        </w:rPr>
        <mc:AlternateContent>
          <mc:Choice Requires="wps">
            <w:drawing>
              <wp:anchor distT="0" distB="0" distL="114300" distR="114300" simplePos="0" relativeHeight="252588032" behindDoc="0" locked="0" layoutInCell="0" allowOverlap="1">
                <wp:simplePos x="0" y="0"/>
                <wp:positionH relativeFrom="column">
                  <wp:posOffset>4086860</wp:posOffset>
                </wp:positionH>
                <wp:positionV relativeFrom="paragraph">
                  <wp:posOffset>5080</wp:posOffset>
                </wp:positionV>
                <wp:extent cx="628015" cy="1315085"/>
                <wp:effectExtent l="13970" t="10160" r="53340" b="36830"/>
                <wp:wrapNone/>
                <wp:docPr id="2453" name="Полилиния 24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28015" cy="1315085"/>
                        </a:xfrm>
                        <a:custGeom>
                          <a:avLst/>
                          <a:gdLst>
                            <a:gd name="T0" fmla="*/ 0 w 989"/>
                            <a:gd name="T1" fmla="*/ 0 h 2071"/>
                            <a:gd name="T2" fmla="*/ 989 w 989"/>
                            <a:gd name="T3" fmla="*/ 2071 h 2071"/>
                          </a:gdLst>
                          <a:ahLst/>
                          <a:cxnLst>
                            <a:cxn ang="0">
                              <a:pos x="T0" y="T1"/>
                            </a:cxn>
                            <a:cxn ang="0">
                              <a:pos x="T2" y="T3"/>
                            </a:cxn>
                          </a:cxnLst>
                          <a:rect l="0" t="0" r="r" b="b"/>
                          <a:pathLst>
                            <a:path w="989" h="2071">
                              <a:moveTo>
                                <a:pt x="0" y="0"/>
                              </a:moveTo>
                              <a:lnTo>
                                <a:pt x="989" y="2071"/>
                              </a:lnTo>
                            </a:path>
                          </a:pathLst>
                        </a:custGeom>
                        <a:noFill/>
                        <a:ln w="9525">
                          <a:solidFill>
                            <a:srgbClr val="000000"/>
                          </a:solidFill>
                          <a:round/>
                          <a:headEnd type="non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id="Полилиния 2453" o:spid="_x0000_s1026" style="position:absolute;z-index:25258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321.8pt,.4pt,371.25pt,103.95pt" coordsize="989,20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0x5eMgMAAOQGAAAOAAAAZHJzL2Uyb0RvYy54bWysVW1uEzEQ/Y/EHSz/REr3o5s2ibqtqqRB&#10;SHxJhAM4a292xa692M5HQZyBI3CNSgjOEG7EzOwmTQpICBGpWzvzdvzmjefl4mpTV2ylrCuNTnl0&#10;EnKmdGZkqRcpfzub9gacOS+0FJXRKuW3yvGry8ePLtbNSMWmMJVUlkES7UbrJuWF980oCFxWqFq4&#10;E9MoDcHc2Fp42NpFIK1YQ/a6CuIwPAvWxsrGmkw5B99O2iC/pPx5rjL/Ks+d8qxKOXDz9LT0nOMz&#10;uLwQo4UVTVFmHQ3xDyxqUWo4dJ9qIrxgS1v+kqouM2ucyf1JZurA5HmZKaoBqonCB9W8KUSjqBYQ&#10;xzV7mdz/S5u9XL22rJQpj5P+KWda1NCl7Zft9+3X7R39fdve/fjMKAxqrRs3gpfeNK8t1uua5yZ7&#10;5yAQHEVw4wDD5usXRkJKsfSGFNrktsY3oXa2oUbc7huhNp5l8OVZPAijPmcZhKLTqB8O+tipQIx2&#10;b2dL558qQ5nE6rnzbSMlrKgNsqtkBk3P6wp6+iRgIVuz4WDYNX0PiY4gBYvD8+ghJj7AQIrfJwL9&#10;9mdhEnafC6gvduREseObbXRHGFZM4MyEJFJjHIqD7EGCGdGBFIDC6v4ABo4IPu2kInD7UneIhXF4&#10;OAiWMxiEeVtvIzxywzNwydYpR71YAdcDRcFAbVZqZgjiHzQQDruPVvoQRWmA3U5bgLYAWOBR1Nz9&#10;8cj6oMHaTMuqog5Xmkj14z6RcaYqJQaRj7OL+biybCVw2OnTSXEEs2apJSUrlJA3WjJ/28AN1WBQ&#10;HLPXSnJWKfAzXBHSi7K6R3pbQq+qP6CpNOQDt7kTE+81ucHHYTi8GdwMkl4Sn930knAy6V1Px0nv&#10;bBqd9yenk/F4En3C0qJkVJRSKo3V7ZwpSv5u8juPbD1l701HKhyJNaXPr2IFxzSoSVDL7j9VR3OP&#10;o956w9zIWxh7a1qrhZ8GWBTGfgBpwWZT7t4vhQXpqmcafGwYJQn6Mm2S/nkMG3sYmR9GhM4gVco9&#10;h2HB5di3Xr5sbLko4KT2jmpzDXaTl+gKxK9l1W3ASqmCzvbRqw/3hLr/cbr8CQAA//8DAFBLAwQU&#10;AAYACAAAACEAKpTyMd4AAAAIAQAADwAAAGRycy9kb3ducmV2LnhtbEyPwU7DMBBE70j8g7VI3KhN&#10;CGkJcaoKARK9VDSUsxtv44h4HcVua/4ec4LjaEYzb6pltAM74eR7RxJuZwIYUut0T52Ej+blZgHM&#10;B0VaDY5Qwjd6WNaXF5UqtTvTO562oWOphHypJJgQxpJz3xq0ys/ciJS8g5usCklOHdeTOqdyO/BM&#10;iIJb1VNaMGrEJ4Pt1/ZoJXy2jcnixmwOr7v4nNs3sVo3Qsrrq7h6BBYwhr8w/OIndKgT094dSXs2&#10;SCjyuyJFJaQDyZ7n2T2wvYRMzB+A1xX/f6D+AQAA//8DAFBLAQItABQABgAIAAAAIQC2gziS/gAA&#10;AOEBAAATAAAAAAAAAAAAAAAAAAAAAABbQ29udGVudF9UeXBlc10ueG1sUEsBAi0AFAAGAAgAAAAh&#10;ADj9If/WAAAAlAEAAAsAAAAAAAAAAAAAAAAALwEAAF9yZWxzLy5yZWxzUEsBAi0AFAAGAAgAAAAh&#10;ADzTHl4yAwAA5AYAAA4AAAAAAAAAAAAAAAAALgIAAGRycy9lMm9Eb2MueG1sUEsBAi0AFAAGAAgA&#10;AAAhACqU8jHeAAAACAEAAA8AAAAAAAAAAAAAAAAAjAUAAGRycy9kb3ducmV2LnhtbFBLBQYAAAAA&#10;BAAEAPMAAACXBgAAAAA=&#10;" o:allowincell="f" filled="f">
                <v:stroke endarrow="block"/>
                <v:path arrowok="t" o:connecttype="custom" o:connectlocs="0,0;628015,1315085" o:connectangles="0,0"/>
              </v:polyline>
            </w:pict>
          </mc:Fallback>
        </mc:AlternateContent>
      </w:r>
      <w:r w:rsidRPr="001D4EBD">
        <w:rPr>
          <w:sz w:val="20"/>
          <w:szCs w:val="20"/>
        </w:rPr>
        <mc:AlternateContent>
          <mc:Choice Requires="wps">
            <w:drawing>
              <wp:anchor distT="0" distB="0" distL="114300" distR="114300" simplePos="0" relativeHeight="252589056" behindDoc="0" locked="0" layoutInCell="0" allowOverlap="1">
                <wp:simplePos x="0" y="0"/>
                <wp:positionH relativeFrom="column">
                  <wp:posOffset>4898390</wp:posOffset>
                </wp:positionH>
                <wp:positionV relativeFrom="paragraph">
                  <wp:posOffset>5080</wp:posOffset>
                </wp:positionV>
                <wp:extent cx="541020" cy="1352550"/>
                <wp:effectExtent l="6350" t="38735" r="52705" b="8890"/>
                <wp:wrapNone/>
                <wp:docPr id="2452" name="Полилиния 24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41020" cy="1352550"/>
                        </a:xfrm>
                        <a:custGeom>
                          <a:avLst/>
                          <a:gdLst>
                            <a:gd name="T0" fmla="*/ 0 w 1905"/>
                            <a:gd name="T1" fmla="*/ 2355 h 2355"/>
                            <a:gd name="T2" fmla="*/ 1905 w 1905"/>
                            <a:gd name="T3" fmla="*/ 0 h 2355"/>
                          </a:gdLst>
                          <a:ahLst/>
                          <a:cxnLst>
                            <a:cxn ang="0">
                              <a:pos x="T0" y="T1"/>
                            </a:cxn>
                            <a:cxn ang="0">
                              <a:pos x="T2" y="T3"/>
                            </a:cxn>
                          </a:cxnLst>
                          <a:rect l="0" t="0" r="r" b="b"/>
                          <a:pathLst>
                            <a:path w="1905" h="2355">
                              <a:moveTo>
                                <a:pt x="0" y="2355"/>
                              </a:moveTo>
                              <a:lnTo>
                                <a:pt x="1905" y="0"/>
                              </a:lnTo>
                            </a:path>
                          </a:pathLst>
                        </a:custGeom>
                        <a:noFill/>
                        <a:ln w="9525">
                          <a:solidFill>
                            <a:srgbClr val="000000"/>
                          </a:solidFill>
                          <a:round/>
                          <a:headEnd type="non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Полилиния 2452" o:spid="_x0000_s1026" style="position:absolute;margin-left:385.7pt;margin-top:.4pt;width:42.6pt;height:106.5pt;z-index:25258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905,23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6UYYMwMAAOkGAAAOAAAAZHJzL2Uyb0RvYy54bWysVW2K2zAQ/V/oHYR+FrK2E3t3E9ZZlnyU&#10;wrZd2PQAiiXHprbkSspXS8/QI/QaC6U9Q3qjzshO4uyyUEoDseXM89ObGc3L1fWmLMhKaJMrGdPg&#10;zKdEyETxXC5i+mE27VxSYiyTnBVKiphuhaHXw5cvrtbVQHRVpgouNAESaQbrKqaZtdXA80ySiZKZ&#10;M1UJCcFU6ZJZeNQLj2u2Bvay8Lq+f+6tleaVVokwBn4d10E6dPxpKhL7Pk2NsKSIKWiz7qrddY5X&#10;b3jFBgvNqixPGhnsH1SULJew6YFqzCwjS50/oSrzRCujUnuWqNJTaZonwuUA2QT+o2zuM1YJlwsU&#10;x1SHMpn/R5u8W91pkvOYdsOoS4lkJXRp9333a/dj9+C+P3cPv78RF4ZqrSszgJfuqzuN+ZrqViUf&#10;DQS8kwg+GMCQ+fqt4kDJlla5Cm1SXeKbkDvZuEZsD40QG0sS+DEKA78L7UogFPSibhS5TnlssH87&#10;WRr7WijHxFa3xtaN5LBybeBNJjNgScsCevrKIz5Zk6DvR03XD5ighen2oohkBG+PYVCeAxXSPMPW&#10;a8H8FhWoX+z1sWwvOdnIRjOsCMOx8V2dKmWwPpgAVGEWoBqgABQm+AwYJCK41wbXLzWbaJiIx7Og&#10;KYFZmNfpVsyiNtwDl2QNHcCSkQyOCBYFI6VaiZlyGHts4r5msOERUMg2sKbaNxyAdRgWuJlL8CAA&#10;dbe6LNU0LwrX5kKirD6cC6fGqCLnGERBRi/mo0KTFcOJd5+mGCcwrZaSO7JMMD6RnNhtBcdUgktR&#10;ZC8Fp6QQYGq4ckjL8uKItDqHbhXPoF1qqAeOdFNOPNzOEr70/f7kcnIZdsLu+aQT+uNx52Y6Cjvn&#10;0+AiGvfGo9E4+IqpBeEgyzkXErPb21MQ/t34N0ZZG8vBoE6qcFKsqfs8LZZ3KsM1CXLZ3112bvhx&#10;3muDmCu+hdnXqvZb+H+ARab0ZygteG1Mzacl01C64o0EM+sHYYjm7B7C6AJHX7cj83aEyQSoYmop&#10;jAsuR7Y29GWl80UGOwXuWEh1A56T5mgNTl+tqnkAP3UZNN6Pht1+dqjjP9TwDwAAAP//AwBQSwME&#10;FAAGAAgAAAAhAASvG6bgAAAACAEAAA8AAABkcnMvZG93bnJldi54bWxMj0FLw0AUhO+C/2F5ghdp&#10;N6k1DTEvRUTFW7WV2uM2eSbB7NuQ3bbRX+/zpMdhhplv8uVoO3WkwbeOEeJpBIq4dFXLNcLb5nGS&#10;gvLBcGU6x4TwRR6WxflZbrLKnfiVjutQKylhnxmEJoQ+09qXDVnjp64nFu/DDdYEkUOtq8GcpNx2&#10;ehZFibamZVloTE/3DZWf64NFeEivXr7D87Zc+cS/P+22cz1GO8TLi/HuFlSgMfyF4Rdf0KEQpr07&#10;cOVVh7BYxHOJIsgBsdObJAG1R5jF1ynoItf/DxQ/AAAA//8DAFBLAQItABQABgAIAAAAIQC2gziS&#10;/gAAAOEBAAATAAAAAAAAAAAAAAAAAAAAAABbQ29udGVudF9UeXBlc10ueG1sUEsBAi0AFAAGAAgA&#10;AAAhADj9If/WAAAAlAEAAAsAAAAAAAAAAAAAAAAALwEAAF9yZWxzLy5yZWxzUEsBAi0AFAAGAAgA&#10;AAAhAKHpRhgzAwAA6QYAAA4AAAAAAAAAAAAAAAAALgIAAGRycy9lMm9Eb2MueG1sUEsBAi0AFAAG&#10;AAgAAAAhAASvG6bgAAAACAEAAA8AAAAAAAAAAAAAAAAAjQUAAGRycy9kb3ducmV2LnhtbFBLBQYA&#10;AAAABAAEAPMAAACaBgAAAAA=&#10;" o:allowincell="f" path="m,2355l1905,e" filled="f">
                <v:stroke endarrow="block"/>
                <v:path arrowok="t" o:connecttype="custom" o:connectlocs="0,1352550;541020,0" o:connectangles="0,0"/>
              </v:shape>
            </w:pict>
          </mc:Fallback>
        </mc:AlternateContent>
      </w:r>
      <w:r w:rsidRPr="001D4EBD">
        <w:rPr>
          <w:sz w:val="20"/>
          <w:szCs w:val="20"/>
        </w:rPr>
        <w:t xml:space="preserve">            </w:t>
      </w:r>
      <w:r w:rsidRPr="001D4EBD">
        <w:rPr>
          <w:sz w:val="20"/>
          <w:szCs w:val="20"/>
          <w:lang w:val="en-US"/>
        </w:rPr>
        <w:t>r</w:t>
      </w:r>
      <w:r w:rsidRPr="001D4EBD">
        <w:rPr>
          <w:sz w:val="20"/>
          <w:szCs w:val="20"/>
          <w:vertAlign w:val="subscript"/>
        </w:rPr>
        <w:t>1</w:t>
      </w:r>
      <w:r w:rsidRPr="001D4EBD">
        <w:rPr>
          <w:sz w:val="20"/>
          <w:szCs w:val="20"/>
        </w:rPr>
        <w:t xml:space="preserve">             </w:t>
      </w:r>
      <w:r w:rsidRPr="001D4EBD">
        <w:rPr>
          <w:sz w:val="20"/>
          <w:szCs w:val="20"/>
          <w:lang w:val="en-US"/>
        </w:rPr>
        <w:t>r</w:t>
      </w:r>
      <w:r w:rsidRPr="001D4EBD">
        <w:rPr>
          <w:sz w:val="20"/>
          <w:szCs w:val="20"/>
          <w:vertAlign w:val="subscript"/>
        </w:rPr>
        <w:t xml:space="preserve">2                                                                                        </w:t>
      </w:r>
    </w:p>
    <w:p w:rsidR="001D4EBD" w:rsidRPr="001D4EBD" w:rsidRDefault="001D4EBD" w:rsidP="001D4EBD">
      <w:pPr>
        <w:spacing w:after="0" w:line="240" w:lineRule="auto"/>
        <w:rPr>
          <w:sz w:val="20"/>
          <w:szCs w:val="20"/>
        </w:rPr>
      </w:pPr>
    </w:p>
    <w:p w:rsidR="001D4EBD" w:rsidRPr="001D4EBD" w:rsidRDefault="001D4EBD" w:rsidP="001D4EBD">
      <w:pPr>
        <w:spacing w:after="0" w:line="240" w:lineRule="auto"/>
        <w:rPr>
          <w:sz w:val="20"/>
          <w:szCs w:val="20"/>
        </w:rPr>
      </w:pPr>
      <w:r w:rsidRPr="001D4EBD">
        <w:rPr>
          <w:sz w:val="20"/>
          <w:szCs w:val="20"/>
        </w:rPr>
        <w:t xml:space="preserve">                                                         =&gt;                </w:t>
      </w:r>
      <w:r w:rsidRPr="001D4EBD">
        <w:rPr>
          <w:sz w:val="20"/>
          <w:szCs w:val="20"/>
          <w:lang w:val="en-US"/>
        </w:rPr>
        <w:t>r</w:t>
      </w:r>
      <w:r w:rsidRPr="001D4EBD">
        <w:rPr>
          <w:sz w:val="20"/>
          <w:szCs w:val="20"/>
          <w:vertAlign w:val="subscript"/>
        </w:rPr>
        <w:t>1</w:t>
      </w:r>
      <w:r w:rsidRPr="001D4EBD">
        <w:rPr>
          <w:sz w:val="20"/>
          <w:szCs w:val="20"/>
          <w:lang w:val="en-US"/>
        </w:rPr>
        <w:t>r</w:t>
      </w:r>
      <w:r w:rsidRPr="001D4EBD">
        <w:rPr>
          <w:sz w:val="20"/>
          <w:szCs w:val="20"/>
          <w:vertAlign w:val="subscript"/>
        </w:rPr>
        <w:t xml:space="preserve">3                                      </w:t>
      </w:r>
      <w:r w:rsidRPr="001D4EBD">
        <w:rPr>
          <w:sz w:val="20"/>
          <w:szCs w:val="20"/>
          <w:lang w:val="en-US"/>
        </w:rPr>
        <w:t>r</w:t>
      </w:r>
      <w:r w:rsidRPr="001D4EBD">
        <w:rPr>
          <w:sz w:val="20"/>
          <w:szCs w:val="20"/>
          <w:vertAlign w:val="subscript"/>
        </w:rPr>
        <w:t>4</w:t>
      </w:r>
      <w:r w:rsidRPr="001D4EBD">
        <w:rPr>
          <w:sz w:val="20"/>
          <w:szCs w:val="20"/>
          <w:lang w:val="en-US"/>
        </w:rPr>
        <w:t>r</w:t>
      </w:r>
      <w:r w:rsidRPr="001D4EBD">
        <w:rPr>
          <w:sz w:val="20"/>
          <w:szCs w:val="20"/>
          <w:vertAlign w:val="subscript"/>
        </w:rPr>
        <w:t>2</w:t>
      </w:r>
    </w:p>
    <w:p w:rsidR="001D4EBD" w:rsidRPr="001D4EBD" w:rsidRDefault="001D4EBD" w:rsidP="001D4EBD">
      <w:pPr>
        <w:spacing w:after="0" w:line="240" w:lineRule="auto"/>
        <w:rPr>
          <w:sz w:val="20"/>
          <w:szCs w:val="20"/>
        </w:rPr>
      </w:pPr>
    </w:p>
    <w:p w:rsidR="001D4EBD" w:rsidRPr="001D4EBD" w:rsidRDefault="001D4EBD" w:rsidP="001D4EBD">
      <w:pPr>
        <w:spacing w:after="0" w:line="240" w:lineRule="auto"/>
        <w:rPr>
          <w:sz w:val="20"/>
          <w:szCs w:val="20"/>
        </w:rPr>
      </w:pPr>
      <w:r w:rsidRPr="001D4EBD">
        <w:rPr>
          <w:sz w:val="20"/>
          <w:szCs w:val="20"/>
        </w:rPr>
        <mc:AlternateContent>
          <mc:Choice Requires="wps">
            <w:drawing>
              <wp:anchor distT="0" distB="0" distL="114300" distR="114300" simplePos="0" relativeHeight="252581888" behindDoc="0" locked="0" layoutInCell="0" allowOverlap="1">
                <wp:simplePos x="0" y="0"/>
                <wp:positionH relativeFrom="column">
                  <wp:posOffset>1323975</wp:posOffset>
                </wp:positionH>
                <wp:positionV relativeFrom="paragraph">
                  <wp:posOffset>26035</wp:posOffset>
                </wp:positionV>
                <wp:extent cx="635" cy="476250"/>
                <wp:effectExtent l="60960" t="17780" r="52705" b="10795"/>
                <wp:wrapNone/>
                <wp:docPr id="2451" name="Полилиния 245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 cy="476250"/>
                        </a:xfrm>
                        <a:custGeom>
                          <a:avLst/>
                          <a:gdLst>
                            <a:gd name="T0" fmla="*/ 0 w 1"/>
                            <a:gd name="T1" fmla="*/ 750 h 750"/>
                            <a:gd name="T2" fmla="*/ 0 w 1"/>
                            <a:gd name="T3" fmla="*/ 0 h 750"/>
                          </a:gdLst>
                          <a:ahLst/>
                          <a:cxnLst>
                            <a:cxn ang="0">
                              <a:pos x="T0" y="T1"/>
                            </a:cxn>
                            <a:cxn ang="0">
                              <a:pos x="T2" y="T3"/>
                            </a:cxn>
                          </a:cxnLst>
                          <a:rect l="0" t="0" r="r" b="b"/>
                          <a:pathLst>
                            <a:path w="1" h="750">
                              <a:moveTo>
                                <a:pt x="0" y="750"/>
                              </a:moveTo>
                              <a:lnTo>
                                <a:pt x="0" y="0"/>
                              </a:lnTo>
                            </a:path>
                          </a:pathLst>
                        </a:custGeom>
                        <a:noFill/>
                        <a:ln w="9525">
                          <a:solidFill>
                            <a:srgbClr val="000000"/>
                          </a:solidFill>
                          <a:round/>
                          <a:headEnd type="non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id="Полилиния 2451" o:spid="_x0000_s1026" style="position:absolute;z-index:25258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104.25pt,39.55pt,104.25pt,2.05pt" coordsize="1,7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8n6LJwMAANEGAAAOAAAAZHJzL2Uyb0RvYy54bWysVWuK2zAQ/l/oHYR+FrJ+xE42YZ1lyaMU&#10;+ljY9ACKJcemsuRKSpy09Aw9Qq+xUNozpDfqSHZeu10opYHIkubz6JsZzeer603J0ZopXUiR4ODC&#10;x4iJVNJCLBP8fj7rXGKkDRGUcClYgrdM4+vR82dXdTVkocwlp0whcCL0sK4SnBtTDT1Ppzkrib6Q&#10;FRNgzKQqiYGlWnpUkRq8l9wLfb/n1VLRSsmUaQ27k8aIR85/lrHUvMsyzQziCQZuxo3KjQs7eqMr&#10;MlwqUuVF2tIg/8CiJIWAQw+uJsQQtFLFI1dlkSqpZWYuUll6MsuKlLkYIJrAfxDNXU4q5mKB5Ojq&#10;kCb9/9ymb9e3ChU0wWEUBxgJUkKVdt92P3ffd/fu/2N3/+srcmbIVl3pIbx0V90qG6+uXsv0gwaD&#10;d2axCw0YtKjfSAouycpIl6FNpkr7JsSONq4Q20Mh2MagFDZ73RijFPajfi+MXZU8Mty/ma60ecmk&#10;80LWr7Vpikhh5kpA2yjmUPCs5FDPFx7yUY2CttwHAAR8APRjH+UIxoeg8AT0Ry/dM8DBBzBe7jmR&#10;fE8z3YiWJ8wQsW3iu7xUUtt8WNIQ+NxxBReAskE9AQZuFty1nPfg5tkeoqADHt59hRHc/UUTZ0WM&#10;5WbPsFNUQxdjlCfYZsLulnLN5tLZzbFgbZ7grKOdi8e4fe0aG8DtIY7r4WDL96SiQs4Kzl1JubB0&#10;BnEYOyZa8oJaoyWj1XIx5gqtie1s92uTcAZTciWoc5YzQqeCIrOt4DoKUCNsvZeMYsQZiJedOaQh&#10;BT8ijSqgSvwJNJDnrkBwdds02kvsWv/zwB9ML6eXUScKe9NO5E8mnZvZOOr0ZkE/nnQn4/Ek+GJD&#10;C6JhXlDKhI1uL0NB9Hdt3gpiIyAHITrLwlmyZu73OFneOQ1XJIhl/3TRuSa3fd0IwULSLfS4ko2u&#10;wncAJrlUnyC1oKkJ1h9XREHq+CsBojUIosiKsFtEcT+EhTq1LE4tRKTgKsEGQ5vY6dg0wr2qVLHM&#10;4aTAXQshb0BbssLKgOPXsGoXoJsuglbjrTCfrh3q+CUa/QYAAP//AwBQSwMEFAAGAAgAAAAhABCp&#10;Fc/cAAAACAEAAA8AAABkcnMvZG93bnJldi54bWxMj8FOwzAQRO9I/IO1SNyok0JDG7KpUCSQOCFS&#10;enfjJU4br6PYTcPfY05wHM1o5k2xnW0vJhp95xghXSQgiBunO24RPncvd2sQPijWqndMCN/kYVte&#10;XxUq1+7CHzTVoRWxhH2uEEwIQy6lbwxZ5RduII7elxutClGOrdSjusRy28tlkmTSqo7jglEDVYaa&#10;U322CNPpGPbHN1tXq9eda96zLpj7CvH2Zn5+AhFoDn9h+MWP6FBGpoM7s/aiR1gm61WMIjykIKIf&#10;dQbigPC4SUGWhfx/oPwBAAD//wMAUEsBAi0AFAAGAAgAAAAhALaDOJL+AAAA4QEAABMAAAAAAAAA&#10;AAAAAAAAAAAAAFtDb250ZW50X1R5cGVzXS54bWxQSwECLQAUAAYACAAAACEAOP0h/9YAAACUAQAA&#10;CwAAAAAAAAAAAAAAAAAvAQAAX3JlbHMvLnJlbHNQSwECLQAUAAYACAAAACEAkvJ+iycDAADRBgAA&#10;DgAAAAAAAAAAAAAAAAAuAgAAZHJzL2Uyb0RvYy54bWxQSwECLQAUAAYACAAAACEAEKkVz9wAAAAI&#10;AQAADwAAAAAAAAAAAAAAAACBBQAAZHJzL2Rvd25yZXYueG1sUEsFBgAAAAAEAAQA8wAAAIoGAAAA&#10;AA==&#10;" o:allowincell="f" filled="f">
                <v:stroke endarrow="block"/>
                <v:path arrowok="t" o:connecttype="custom" o:connectlocs="0,476250;0,0" o:connectangles="0,0"/>
              </v:polyline>
            </w:pict>
          </mc:Fallback>
        </mc:AlternateContent>
      </w:r>
      <w:r w:rsidRPr="001D4EBD">
        <w:rPr>
          <w:sz w:val="20"/>
          <w:szCs w:val="20"/>
        </w:rPr>
        <mc:AlternateContent>
          <mc:Choice Requires="wps">
            <w:drawing>
              <wp:anchor distT="0" distB="0" distL="114300" distR="114300" simplePos="0" relativeHeight="252583936" behindDoc="0" locked="0" layoutInCell="0" allowOverlap="1">
                <wp:simplePos x="0" y="0"/>
                <wp:positionH relativeFrom="column">
                  <wp:posOffset>1504950</wp:posOffset>
                </wp:positionH>
                <wp:positionV relativeFrom="paragraph">
                  <wp:posOffset>26035</wp:posOffset>
                </wp:positionV>
                <wp:extent cx="635" cy="466725"/>
                <wp:effectExtent l="60960" t="8255" r="52705" b="20320"/>
                <wp:wrapNone/>
                <wp:docPr id="2450" name="Полилиния 24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 cy="466725"/>
                        </a:xfrm>
                        <a:custGeom>
                          <a:avLst/>
                          <a:gdLst>
                            <a:gd name="T0" fmla="*/ 0 w 1"/>
                            <a:gd name="T1" fmla="*/ 0 h 735"/>
                            <a:gd name="T2" fmla="*/ 0 w 1"/>
                            <a:gd name="T3" fmla="*/ 735 h 735"/>
                          </a:gdLst>
                          <a:ahLst/>
                          <a:cxnLst>
                            <a:cxn ang="0">
                              <a:pos x="T0" y="T1"/>
                            </a:cxn>
                            <a:cxn ang="0">
                              <a:pos x="T2" y="T3"/>
                            </a:cxn>
                          </a:cxnLst>
                          <a:rect l="0" t="0" r="r" b="b"/>
                          <a:pathLst>
                            <a:path w="1" h="735">
                              <a:moveTo>
                                <a:pt x="0" y="0"/>
                              </a:moveTo>
                              <a:lnTo>
                                <a:pt x="0" y="735"/>
                              </a:lnTo>
                            </a:path>
                          </a:pathLst>
                        </a:custGeom>
                        <a:noFill/>
                        <a:ln w="9525">
                          <a:solidFill>
                            <a:srgbClr val="000000"/>
                          </a:solidFill>
                          <a:round/>
                          <a:headEnd type="non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id="Полилиния 2450" o:spid="_x0000_s1026" style="position:absolute;z-index:25258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118.5pt,2.05pt,118.5pt,38.8pt" coordsize="1,7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IU6KQMAANEGAAAOAAAAZHJzL2Uyb0RvYy54bWysVW2O2jAQ/V+pd7D8sxIbAgEWtGG14qOq&#10;1I+Vlh7AxA6J6tipbQjbqmfoEXqNlar2DPRGnXECC7tdqaqKRLAz45n3ZjyPi8ttIclGGJtrFdPw&#10;rE2JUInmuVrF9P1i3jqnxDqmOJNaiZjeCksvx8+fXVTlSHR0piUXhkAQZUdVGdPMuXIUBDbJRMHs&#10;mS6FAmOqTcEcbM0q4IZVEL2QQafd7geVNrw0OhHWwttpbaRjHz9NReLepakVjsiYAjbnn8Y/l/gM&#10;xhdstDKszPKkgcH+AUXBcgVJD6GmzDGyNvmjUEWeGG116s4SXQQ6TfNEeA7AJmw/YHOTsVJ4LlAc&#10;Wx7KZP9f2OTt5tqQnMe0E/WgQIoV0KXdt93P3ffdnf/+2N39+kq8GapVlXYEh27Ka4N8bflaJx8s&#10;GIITC24s+JBl9UZzCMnWTvsKbVNT4EngTra+EbeHRoitIwm87Hd7lCTwPur3B50edilgo/3JZG3d&#10;S6F9FLZ5bV3dRA4r3wLesFgAn7SQ0M8XAWmTioRNuw8O4YlDRgaQtwm2j9E5cflDjO6RA5wnhyiA&#10;eLXHxLI9zGSrGpywIgzHpO3rUmqL9UDQQHzhsUII8EJSTzgDOnTuNhXyzvWhJomBCXh49w0lcPeX&#10;NdOSOcSGOXBJKphiSrKYYi3wbaE3YqG93T1oGGS6t0r12KupJ/jVVlhgEt/NQ2LEe9RRpee5lL4L&#10;UiGcYQ9uAOa3WuYcjX5jVsuJNGTDcLL9pynCiZvRa8V9sEwwPlOcuNsSrqMCNaIYvRCcEilAvHDl&#10;PR3L5b2nMzl0ST7h7akhHri6TRnxEvvR/zxsD2fns/OoFXX6s1bUnk5bV/NJ1OrPw0Fv2p1OJtPw&#10;C1ILo1GWcy4UstvLUBj93Zg3glgLyEGITqpgj4s195/HxQpOYfgmAZf9r2fnhxznuhaCpea3MONG&#10;17oK/wOwyLT5BKUFTY2p/bhmBkonXykQrWEYRSjCfhP1Bh3YmGPL8tjCVAKhYuoojAkuJ64W7nVp&#10;8lUGmUJ/LZS+Am1Jc5QBj69G1WxANz2DRuNRmI/33uv+n2j8GwAA//8DAFBLAwQUAAYACAAAACEA&#10;r+ORmdwAAAAIAQAADwAAAGRycy9kb3ducmV2LnhtbEyPQUvDQBCF74L/YRnBm92k1abETIoIelO0&#10;FsTbNjtmQ7OzIbtt4793PNnbPN7jzfeq9eR7daQxdoER8lkGirgJtuMWYfvxdLMCFZNha/rAhPBD&#10;Edb15UVlShtO/E7HTWqVlHAsDYJLaSi1jo0jb+IsDMTifYfRmyRybLUdzUnKfa/nWbbU3nQsH5wZ&#10;6NFRs98cPALd+e3X6z7nl+fsbTWM7tNOYYF4fTU93INKNKX/MPzhCzrUwrQLB7ZR9QjzRSFbEsJt&#10;Dkp80XLsEIpiCbqu9PmA+hcAAP//AwBQSwECLQAUAAYACAAAACEAtoM4kv4AAADhAQAAEwAAAAAA&#10;AAAAAAAAAAAAAAAAW0NvbnRlbnRfVHlwZXNdLnhtbFBLAQItABQABgAIAAAAIQA4/SH/1gAAAJQB&#10;AAALAAAAAAAAAAAAAAAAAC8BAABfcmVscy8ucmVsc1BLAQItABQABgAIAAAAIQDZJIU6KQMAANEG&#10;AAAOAAAAAAAAAAAAAAAAAC4CAABkcnMvZTJvRG9jLnhtbFBLAQItABQABgAIAAAAIQCv45GZ3AAA&#10;AAgBAAAPAAAAAAAAAAAAAAAAAIMFAABkcnMvZG93bnJldi54bWxQSwUGAAAAAAQABADzAAAAjAYA&#10;AAAA&#10;" o:allowincell="f" filled="f">
                <v:stroke endarrow="block"/>
                <v:path arrowok="t" o:connecttype="custom" o:connectlocs="0,0;0,466725" o:connectangles="0,0"/>
              </v:polyline>
            </w:pict>
          </mc:Fallback>
        </mc:AlternateContent>
      </w:r>
      <w:r w:rsidRPr="001D4EBD">
        <w:rPr>
          <w:sz w:val="20"/>
          <w:szCs w:val="20"/>
        </w:rPr>
        <w:t xml:space="preserve">        </w:t>
      </w:r>
      <w:r w:rsidRPr="001D4EBD">
        <w:rPr>
          <w:sz w:val="20"/>
          <w:szCs w:val="20"/>
          <w:lang w:val="en-US"/>
        </w:rPr>
        <w:t>r</w:t>
      </w:r>
      <w:r w:rsidRPr="001D4EBD">
        <w:rPr>
          <w:sz w:val="20"/>
          <w:szCs w:val="20"/>
          <w:vertAlign w:val="subscript"/>
        </w:rPr>
        <w:t xml:space="preserve">4                          </w:t>
      </w:r>
      <w:r w:rsidRPr="001D4EBD">
        <w:rPr>
          <w:sz w:val="20"/>
          <w:szCs w:val="20"/>
        </w:rPr>
        <w:t xml:space="preserve">   </w:t>
      </w:r>
      <w:r w:rsidRPr="001D4EBD">
        <w:rPr>
          <w:sz w:val="20"/>
          <w:szCs w:val="20"/>
          <w:lang w:val="en-US"/>
        </w:rPr>
        <w:t>r</w:t>
      </w:r>
      <w:r w:rsidRPr="001D4EBD">
        <w:rPr>
          <w:sz w:val="20"/>
          <w:szCs w:val="20"/>
          <w:vertAlign w:val="subscript"/>
        </w:rPr>
        <w:t xml:space="preserve">3                                                                             </w:t>
      </w:r>
    </w:p>
    <w:p w:rsidR="001D4EBD" w:rsidRPr="001D4EBD" w:rsidRDefault="001D4EBD" w:rsidP="001D4EBD">
      <w:pPr>
        <w:spacing w:after="0" w:line="240" w:lineRule="auto"/>
        <w:rPr>
          <w:sz w:val="20"/>
          <w:szCs w:val="20"/>
        </w:rPr>
      </w:pPr>
    </w:p>
    <w:p w:rsidR="001D4EBD" w:rsidRPr="001D4EBD" w:rsidRDefault="001D4EBD" w:rsidP="001D4EBD">
      <w:pPr>
        <w:spacing w:after="0" w:line="240" w:lineRule="auto"/>
        <w:rPr>
          <w:sz w:val="20"/>
          <w:szCs w:val="20"/>
        </w:rPr>
      </w:pPr>
      <w:r w:rsidRPr="001D4EBD">
        <w:rPr>
          <w:sz w:val="20"/>
          <w:szCs w:val="20"/>
        </w:rPr>
        <mc:AlternateContent>
          <mc:Choice Requires="wps">
            <w:drawing>
              <wp:anchor distT="0" distB="0" distL="114300" distR="114300" simplePos="0" relativeHeight="252594176" behindDoc="0" locked="0" layoutInCell="0" allowOverlap="1">
                <wp:simplePos x="0" y="0"/>
                <wp:positionH relativeFrom="column">
                  <wp:posOffset>4086860</wp:posOffset>
                </wp:positionH>
                <wp:positionV relativeFrom="paragraph">
                  <wp:posOffset>132080</wp:posOffset>
                </wp:positionV>
                <wp:extent cx="577215" cy="462915"/>
                <wp:effectExtent l="13970" t="7620" r="8890" b="5715"/>
                <wp:wrapNone/>
                <wp:docPr id="2449" name="Полилиния 24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7215" cy="462915"/>
                        </a:xfrm>
                        <a:custGeom>
                          <a:avLst/>
                          <a:gdLst>
                            <a:gd name="G0" fmla="+- 21600 0 0"/>
                            <a:gd name="G1" fmla="+- 21600 0 0"/>
                            <a:gd name="G2" fmla="+- 21600 0 0"/>
                            <a:gd name="T0" fmla="*/ 35039 w 35039"/>
                            <a:gd name="T1" fmla="*/ 38510 h 43200"/>
                            <a:gd name="T2" fmla="*/ 27020 w 35039"/>
                            <a:gd name="T3" fmla="*/ 691 h 43200"/>
                            <a:gd name="T4" fmla="*/ 21600 w 35039"/>
                            <a:gd name="T5" fmla="*/ 21600 h 43200"/>
                          </a:gdLst>
                          <a:ahLst/>
                          <a:cxnLst>
                            <a:cxn ang="0">
                              <a:pos x="T0" y="T1"/>
                            </a:cxn>
                            <a:cxn ang="0">
                              <a:pos x="T2" y="T3"/>
                            </a:cxn>
                            <a:cxn ang="0">
                              <a:pos x="T4" y="T5"/>
                            </a:cxn>
                          </a:cxnLst>
                          <a:rect l="0" t="0" r="r" b="b"/>
                          <a:pathLst>
                            <a:path w="35039" h="43200" fill="none" extrusionOk="0">
                              <a:moveTo>
                                <a:pt x="35039" y="38510"/>
                              </a:moveTo>
                              <a:cubicBezTo>
                                <a:pt x="31217" y="41546"/>
                                <a:pt x="26480" y="43199"/>
                                <a:pt x="21600" y="43200"/>
                              </a:cubicBezTo>
                              <a:cubicBezTo>
                                <a:pt x="9670" y="43200"/>
                                <a:pt x="0" y="33529"/>
                                <a:pt x="0" y="21600"/>
                              </a:cubicBezTo>
                              <a:cubicBezTo>
                                <a:pt x="0" y="9670"/>
                                <a:pt x="9670" y="0"/>
                                <a:pt x="21600" y="0"/>
                              </a:cubicBezTo>
                              <a:cubicBezTo>
                                <a:pt x="23428" y="-1"/>
                                <a:pt x="25249" y="232"/>
                                <a:pt x="27019" y="691"/>
                              </a:cubicBezTo>
                            </a:path>
                            <a:path w="35039" h="43200" stroke="0" extrusionOk="0">
                              <a:moveTo>
                                <a:pt x="35039" y="38510"/>
                              </a:moveTo>
                              <a:cubicBezTo>
                                <a:pt x="31217" y="41546"/>
                                <a:pt x="26480" y="43199"/>
                                <a:pt x="21600" y="43200"/>
                              </a:cubicBezTo>
                              <a:cubicBezTo>
                                <a:pt x="9670" y="43200"/>
                                <a:pt x="0" y="33529"/>
                                <a:pt x="0" y="21600"/>
                              </a:cubicBezTo>
                              <a:cubicBezTo>
                                <a:pt x="0" y="9670"/>
                                <a:pt x="9670" y="0"/>
                                <a:pt x="21600" y="0"/>
                              </a:cubicBezTo>
                              <a:cubicBezTo>
                                <a:pt x="23428" y="-1"/>
                                <a:pt x="25249" y="232"/>
                                <a:pt x="27019" y="691"/>
                              </a:cubicBezTo>
                              <a:lnTo>
                                <a:pt x="2160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Полилиния 2449" o:spid="_x0000_s1026" style="position:absolute;margin-left:321.8pt;margin-top:10.4pt;width:45.45pt;height:36.45pt;z-index:25259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35039,43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7+uHEgQAAHgLAAAOAAAAZHJzL2Uyb0RvYy54bWzsVl2O2zYQfi/QOxB6bOGVRFG2Zaw3SO3d&#10;oECaBMj2ALREWcJKokrSP5uiZ+gReo0AQXsG90YdDiWv5XRbo+hLgXqxEn+GM/PNDEff9Yt9XZGt&#10;ULqUzdwLrwKPiCaVWdms597393ejqUe04U3GK9mIufcotPfi5ssvrnftTFBZyCoTioCSRs927dwr&#10;jGlnvq/TQtRcX8lWNLCZS1VzA1O19jPFd6C9rnwaBGN/J1XWKpkKrWF16Ta9G9Sf5yI1b/NcC0Oq&#10;uQe+GXwqfK7s07+55rO14m1Rpp0b/B94UfOyAaNHVUtuONmo8jNVdZkqqWVurlJZ+zLPy1QgBkAT&#10;Bmdo3he8FYgFgqPbY5j0v6c2fbN9p0iZzT3KWOKRhteQpcMvh98Onw4f8f/Xw8fffya4DdHatXoG&#10;h96375TFq9vXMn3QsOEPduxEgwxZ7b6TGajkGyMxQvtc1fYkYCd7TMTjMRFib0gKi/FkQsPYIyls&#10;sTFNYGwt8Fl/ON1o80pIVMS3r7VxecxghFnIOiCvIOd5XUFKvx4RGo6DgMBfl/WjUHiJEL1A6P5o&#10;7iufRHEQJWTn3mcm748mreA0DgNSEBZBRZ8LHs2CIJ0ENHhOY9T7B4LjJHxOHzsRcwF5xkMIv4uc&#10;NYyRO/EQUrHug82LPv7pvukSACPCbQsIMOet1DbXNjyQUQDvsglSNlvPCANyKxxdJAywrHBfJ6gZ&#10;nIR355GCVnDeBJRHoAmsXMhbbiwQ65Adkt3cwwx6pIAixNSQvKygjzTQyaDN7Y3a2Lb39qGHWcut&#10;uJeowVi83XlwDFPcAXmSSjerMv1GfBicCWk4QTAsjNm48w3V0TGbugiyKEySwZZNkDvVF5FFP9A/&#10;nLWoMhlPzo4Betxxy1EU04Eht4z10MEZqh3OTlWhKbymZ6a7knerTrPNJS5fBIJGjMJnBs6MsLJ6&#10;CDSmtqXBOo3oIFqTIHQbcFH+BAZYtSXwl6WgjZIP0NcgIP9XQned/7bcXPX8hyqBz6rm9HY+lefp&#10;Fehl0kpq4WLh6qcrJGwrWMpPX61G3kEzwftQNbbZJDGNsVlqWZWZ3bT1p9V6tagU2XJLYPDXFexA&#10;TMlNk6GyQvDsthsbXlZuDMYr7LVQq12Ts99aZCg/JkFyO72dshGj49sRC5bL0cu7BRuN78JJvIyW&#10;i8Uy/Mm6FrJZUWaZaKx3PVsK2WVspONtjucc+dIAxQDsHf4+B+sP3UBaAFj6t4t1Tz8cX1nJ7BGo&#10;iJKO/gFdhUEh1QeP7ID6zT39w4Yr6OnVtw1wqyRkDCrV4ITFEwoTdbqzOt3hTQqq5p7x4Itnhwvj&#10;+OWmVeW6AEshprWRL4EC5aWlKsiVnFfdBOgdIuioqOWPp3OUeiLMN38AAAD//wMAUEsDBBQABgAI&#10;AAAAIQB+HKUn4gAAAAkBAAAPAAAAZHJzL2Rvd25yZXYueG1sTI9BT8JAEIXvJv6HzZh4k60UCtZu&#10;CWokJkCCqPE6dNe2sTvbdLdQ/r3jSY+T+fLe97LFYBtxNJ2vHSm4HUUgDBVO11QqeH97vpmD8AFJ&#10;Y+PIKDgbD4v88iLDVLsTvZrjPpSCQ8inqKAKoU2l9EVlLPqRaw3x78t1FgOfXSl1hycOt40cR1Ei&#10;LdbEDRW25rEyxfe+twqG5Wq3fVl/9KuHc0D3Od2snzZzpa6vhuU9iGCG8AfDrz6rQ85OB9eT9qJR&#10;kEzihFEF44gnMDCLJ1MQBwV38Qxknsn/C/IfAAAA//8DAFBLAQItABQABgAIAAAAIQC2gziS/gAA&#10;AOEBAAATAAAAAAAAAAAAAAAAAAAAAABbQ29udGVudF9UeXBlc10ueG1sUEsBAi0AFAAGAAgAAAAh&#10;ADj9If/WAAAAlAEAAAsAAAAAAAAAAAAAAAAALwEAAF9yZWxzLy5yZWxzUEsBAi0AFAAGAAgAAAAh&#10;ACrv64cSBAAAeAsAAA4AAAAAAAAAAAAAAAAALgIAAGRycy9lMm9Eb2MueG1sUEsBAi0AFAAGAAgA&#10;AAAhAH4cpSfiAAAACQEAAA8AAAAAAAAAAAAAAAAAbAYAAGRycy9kb3ducmV2LnhtbFBLBQYAAAAA&#10;BAAEAPMAAAB7BwAAAAA=&#10;" o:allowincell="f" path="m35039,38510nfc31217,41546,26480,43199,21600,43200,9670,43200,,33529,,21600,,9670,9670,,21600,v1828,-1,3649,232,5419,691em35039,38510nsc31217,41546,26480,43199,21600,43200,9670,43200,,33529,,21600,,9670,9670,,21600,v1828,-1,3649,232,5419,691l21600,21600,35039,38510xe" filled="f">
                <v:path arrowok="t" o:extrusionok="f" o:connecttype="custom" o:connectlocs="577215,412659;445114,7404;355828,231458" o:connectangles="0,0,0"/>
              </v:shape>
            </w:pict>
          </mc:Fallback>
        </mc:AlternateContent>
      </w:r>
      <w:r w:rsidRPr="001D4EBD">
        <w:rPr>
          <w:sz w:val="20"/>
          <w:szCs w:val="20"/>
        </w:rPr>
        <mc:AlternateContent>
          <mc:Choice Requires="wps">
            <w:drawing>
              <wp:anchor distT="0" distB="0" distL="114300" distR="114300" simplePos="0" relativeHeight="252595200" behindDoc="0" locked="0" layoutInCell="0" allowOverlap="1">
                <wp:simplePos x="0" y="0"/>
                <wp:positionH relativeFrom="column">
                  <wp:posOffset>4486275</wp:posOffset>
                </wp:positionH>
                <wp:positionV relativeFrom="paragraph">
                  <wp:posOffset>140970</wp:posOffset>
                </wp:positionV>
                <wp:extent cx="123825" cy="635"/>
                <wp:effectExtent l="13335" t="54610" r="15240" b="59055"/>
                <wp:wrapNone/>
                <wp:docPr id="2448" name="Полилиния 24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3825" cy="635"/>
                        </a:xfrm>
                        <a:custGeom>
                          <a:avLst/>
                          <a:gdLst>
                            <a:gd name="T0" fmla="*/ 0 w 195"/>
                            <a:gd name="T1" fmla="*/ 0 h 1"/>
                            <a:gd name="T2" fmla="*/ 195 w 195"/>
                            <a:gd name="T3" fmla="*/ 0 h 1"/>
                          </a:gdLst>
                          <a:ahLst/>
                          <a:cxnLst>
                            <a:cxn ang="0">
                              <a:pos x="T0" y="T1"/>
                            </a:cxn>
                            <a:cxn ang="0">
                              <a:pos x="T2" y="T3"/>
                            </a:cxn>
                          </a:cxnLst>
                          <a:rect l="0" t="0" r="r" b="b"/>
                          <a:pathLst>
                            <a:path w="195" h="1">
                              <a:moveTo>
                                <a:pt x="0" y="0"/>
                              </a:moveTo>
                              <a:lnTo>
                                <a:pt x="195" y="0"/>
                              </a:lnTo>
                            </a:path>
                          </a:pathLst>
                        </a:custGeom>
                        <a:noFill/>
                        <a:ln w="9525">
                          <a:solidFill>
                            <a:srgbClr val="000000"/>
                          </a:solidFill>
                          <a:round/>
                          <a:headEnd type="non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id="Полилиния 2448" o:spid="_x0000_s1026" style="position:absolute;z-index:25259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353.25pt,11.1pt,363pt,11.1pt" coordsize="19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Zx4KwMAANEGAAAOAAAAZHJzL2Uyb0RvYy54bWysVW2K2zAQ/V/oHYR+FrK2E2c3CessSz5K&#10;oR8Lmx5AseTY1JZcSYmTlp6hR+g1Fkp7hvRGHY2drLPbhVIaiC1lnkZv5s1MLq+2RU42QptMyYgG&#10;Zz4lQsaKZ3IV0feLeWdAibFMcpYrKSK6E4ZejZ8/u6zKkeiqVOVcaAJOpBlVZURTa8uR55k4FQUz&#10;Z6oUEoyJ0gWzsNUrj2tWgfci97q+f+5VSvNSq1gYA79OayMdo/8kEbF9lyRGWJJHFLhZfGp8Lt3T&#10;G1+y0UqzMs3ihgb7BxYFyyRcenQ1ZZaRtc4euSqyWCujEnsWq8JTSZLFAmOAaAL/QTS3KSsFxgLJ&#10;MeUxTeb/uY3fbm40yXhEu2EIWklWgEr7b/uf++/7O/z+2N/9+krQDNmqSjOCQ7fljXbxmvK1ij8Y&#10;MHgnFrcxgCHL6o3i4JKtrcIMbRNduJMQO9miELujEGJrSQw/Bt3eoNunJAbTea/vVPLY6HAyXhv7&#10;Uij0wjavja1F5LBCCXgTxQIET4oc9HzhEZ9UJBiiK1DpCAlOICkJmoo4ArotAJz/s5deC+STxgsw&#10;Xh04sfRAM97KhiesCHNt4mNeSmVcPhxpiHqBRMAFoFxQT4CBnQP3mgwhuD7UXKKhAx7WvqYEan9Z&#10;R1oy67i5O9ySVJB9SBNJ4Y28CrURC4V2+0AwuOnemss2Cn0chAVcbYWFuwTVPF7s+LYUlWqe5TlK&#10;mktHZ9iHUnD3G5Vn3Blxo1fLSa7JhrnOxk+ThBOYVmvJ0VkqGJ9JTuyuhHKUMI2o814ITkkuYHi5&#10;FSIty/J7pNUZqJQ/gcbQHB8o3SaNroix9T8P/eFsMBuEnbB7PuuE/nTauZ5Pws75PLjoT3vTyWQa&#10;fHGhBeEozTgX0kV3GENB+Hdt3gzEeoAcB9FJFkw7WXP8PE6Wd0oDRYJYDm+MDpvc9XU9CJaK76DH&#10;tarnKvwPwCJV+hOkFmZqRM3HNdOQuvyVhKE1DMLQDWHchP2LLmx027JsW5iMwVVELYU2ccuJrQf3&#10;utTZKoWb6gKV6hpmS5K5MYD8albNBuYmRtDMeDeY23tE3f8TjX8DAAD//wMAUEsDBBQABgAIAAAA&#10;IQAwX5Ik3wAAAAkBAAAPAAAAZHJzL2Rvd25yZXYueG1sTI/BTsMwDIbvSLxDZCQuiKUr0KLSdEKM&#10;ctqFAULc0sa0FY1TJdnWvT3eCY62P/3+/nI121Hs0YfBkYLlIgGB1DozUKfg/a2+vgcRoiajR0eo&#10;4IgBVtX5WakL4w70ivtt7ASHUCi0gj7GqZAytD1aHRZuQuLbt/NWRx59J43XBw63o0yTJJNWD8Qf&#10;ej3hU4/tz3ZnFXxRfbte+qv6Of/M7Etcb44fzUapy4v58QFExDn+wXDSZ3Wo2KlxOzJBjAryJLtj&#10;VEGapiAYyNOMyzWnxQ3IqpT/G1S/AAAA//8DAFBLAQItABQABgAIAAAAIQC2gziS/gAAAOEBAAAT&#10;AAAAAAAAAAAAAAAAAAAAAABbQ29udGVudF9UeXBlc10ueG1sUEsBAi0AFAAGAAgAAAAhADj9If/W&#10;AAAAlAEAAAsAAAAAAAAAAAAAAAAALwEAAF9yZWxzLy5yZWxzUEsBAi0AFAAGAAgAAAAhAAZ5nHgr&#10;AwAA0QYAAA4AAAAAAAAAAAAAAAAALgIAAGRycy9lMm9Eb2MueG1sUEsBAi0AFAAGAAgAAAAhADBf&#10;kiTfAAAACQEAAA8AAAAAAAAAAAAAAAAAhQUAAGRycy9kb3ducmV2LnhtbFBLBQYAAAAABAAEAPMA&#10;AACRBgAAAAA=&#10;" o:allowincell="f" filled="f">
                <v:stroke endarrow="block"/>
                <v:path arrowok="t" o:connecttype="custom" o:connectlocs="0,0;123825,0" o:connectangles="0,0"/>
              </v:polyline>
            </w:pict>
          </mc:Fallback>
        </mc:AlternateContent>
      </w:r>
    </w:p>
    <w:p w:rsidR="001D4EBD" w:rsidRPr="001D4EBD" w:rsidRDefault="001D4EBD" w:rsidP="001D4EBD">
      <w:pPr>
        <w:spacing w:after="0" w:line="240" w:lineRule="auto"/>
        <w:rPr>
          <w:sz w:val="20"/>
          <w:szCs w:val="20"/>
        </w:rPr>
      </w:pPr>
      <w:r w:rsidRPr="001D4EBD">
        <w:rPr>
          <w:sz w:val="20"/>
          <w:szCs w:val="20"/>
        </w:rPr>
        <w:t xml:space="preserve">                                                                         </w:t>
      </w:r>
      <w:r w:rsidRPr="001D4EBD">
        <w:rPr>
          <w:sz w:val="20"/>
          <w:szCs w:val="20"/>
          <w:lang w:val="en-US"/>
        </w:rPr>
        <w:t>r</w:t>
      </w:r>
      <w:r w:rsidRPr="001D4EBD">
        <w:rPr>
          <w:sz w:val="20"/>
          <w:szCs w:val="20"/>
          <w:vertAlign w:val="subscript"/>
        </w:rPr>
        <w:t>4</w:t>
      </w:r>
      <w:r w:rsidRPr="001D4EBD">
        <w:rPr>
          <w:sz w:val="20"/>
          <w:szCs w:val="20"/>
          <w:lang w:val="en-US"/>
        </w:rPr>
        <w:t>r</w:t>
      </w:r>
      <w:r w:rsidRPr="001D4EBD">
        <w:rPr>
          <w:sz w:val="20"/>
          <w:szCs w:val="20"/>
          <w:vertAlign w:val="subscript"/>
        </w:rPr>
        <w:t>3</w:t>
      </w:r>
      <w:r w:rsidRPr="001D4EBD">
        <w:rPr>
          <w:sz w:val="20"/>
          <w:szCs w:val="20"/>
        </w:rPr>
        <w:t xml:space="preserve">      </w:t>
      </w:r>
    </w:p>
    <w:p w:rsidR="001D4EBD" w:rsidRPr="001D4EBD" w:rsidRDefault="001D4EBD" w:rsidP="001D4EBD">
      <w:pPr>
        <w:spacing w:after="0" w:line="240" w:lineRule="auto"/>
        <w:rPr>
          <w:sz w:val="20"/>
          <w:szCs w:val="20"/>
        </w:rPr>
      </w:pPr>
    </w:p>
    <w:p w:rsidR="001D4EBD" w:rsidRPr="001D4EBD" w:rsidRDefault="001D4EBD" w:rsidP="001D4EBD">
      <w:pPr>
        <w:spacing w:after="0" w:line="240" w:lineRule="auto"/>
        <w:rPr>
          <w:sz w:val="20"/>
          <w:szCs w:val="20"/>
        </w:rPr>
      </w:pPr>
    </w:p>
    <w:p w:rsidR="001D4EBD" w:rsidRPr="001D4EBD" w:rsidRDefault="001D4EBD" w:rsidP="001D4EBD">
      <w:pPr>
        <w:spacing w:after="0" w:line="240" w:lineRule="auto"/>
        <w:rPr>
          <w:sz w:val="20"/>
          <w:szCs w:val="20"/>
        </w:rPr>
      </w:pPr>
      <w:r w:rsidRPr="001D4EBD">
        <w:rPr>
          <w:i/>
          <w:sz w:val="20"/>
          <w:szCs w:val="20"/>
        </w:rPr>
        <w:t>Алгоритм получения регулярного выражения, определяющего множество цепочек, допускаемых заданным конечным распознавателем</w:t>
      </w:r>
      <w:r w:rsidRPr="001D4EBD">
        <w:rPr>
          <w:sz w:val="20"/>
          <w:szCs w:val="20"/>
        </w:rPr>
        <w:t>.</w:t>
      </w:r>
    </w:p>
    <w:p w:rsidR="001D4EBD" w:rsidRPr="001D4EBD" w:rsidRDefault="001D4EBD" w:rsidP="001D4EBD">
      <w:pPr>
        <w:spacing w:after="0" w:line="240" w:lineRule="auto"/>
        <w:rPr>
          <w:sz w:val="20"/>
          <w:szCs w:val="20"/>
        </w:rPr>
      </w:pPr>
      <w:r w:rsidRPr="001D4EBD">
        <w:rPr>
          <w:sz w:val="20"/>
          <w:szCs w:val="20"/>
        </w:rPr>
        <w:t>1. Преобразовать граф конечного распознавателя в нормализованный обобщённый граф переходов.</w:t>
      </w:r>
    </w:p>
    <w:p w:rsidR="001D4EBD" w:rsidRPr="001D4EBD" w:rsidRDefault="001D4EBD" w:rsidP="001D4EBD">
      <w:pPr>
        <w:spacing w:after="0" w:line="240" w:lineRule="auto"/>
        <w:rPr>
          <w:sz w:val="20"/>
          <w:szCs w:val="20"/>
        </w:rPr>
      </w:pPr>
      <w:r w:rsidRPr="001D4EBD">
        <w:rPr>
          <w:sz w:val="20"/>
          <w:szCs w:val="20"/>
        </w:rPr>
        <w:t>2. Во всех возможных случаях применить правило исключения “параллельных” дуг. Во всех возможных случаях применить правило исключения “петель”. Если возможно, применить правило исключения вершины и выполнить п.2, иначе перейти к п.3.</w:t>
      </w:r>
    </w:p>
    <w:p w:rsidR="001D4EBD" w:rsidRPr="001D4EBD" w:rsidRDefault="001D4EBD" w:rsidP="001D4EBD">
      <w:pPr>
        <w:spacing w:after="0" w:line="240" w:lineRule="auto"/>
        <w:rPr>
          <w:sz w:val="20"/>
          <w:szCs w:val="20"/>
        </w:rPr>
      </w:pPr>
      <w:r w:rsidRPr="001D4EBD">
        <w:rPr>
          <w:sz w:val="20"/>
          <w:szCs w:val="20"/>
        </w:rPr>
        <w:t xml:space="preserve">3. Если в полученном графе не оказалось дуг, провести дугу от начальной вершины к допускающей и отметить её символом </w:t>
      </w:r>
      <w:r w:rsidRPr="001D4EBD">
        <w:rPr>
          <w:sz w:val="20"/>
          <w:szCs w:val="20"/>
          <w:lang w:val="en-US"/>
        </w:rPr>
        <w:sym w:font="Symbol" w:char="F0C6"/>
      </w:r>
      <w:r w:rsidRPr="001D4EBD">
        <w:rPr>
          <w:sz w:val="20"/>
          <w:szCs w:val="20"/>
        </w:rPr>
        <w:t>.</w:t>
      </w:r>
    </w:p>
    <w:p w:rsidR="001D4EBD" w:rsidRPr="001D4EBD" w:rsidRDefault="001D4EBD" w:rsidP="001D4EBD">
      <w:pPr>
        <w:spacing w:after="0" w:line="240" w:lineRule="auto"/>
        <w:rPr>
          <w:sz w:val="20"/>
          <w:szCs w:val="20"/>
        </w:rPr>
      </w:pPr>
      <w:r w:rsidRPr="001D4EBD">
        <w:rPr>
          <w:sz w:val="20"/>
          <w:szCs w:val="20"/>
        </w:rPr>
        <w:lastRenderedPageBreak/>
        <w:t>4. Дуга, ведущая  от начальной вершины к допускающей, отмечена регулярным выражением, определяющим множество цепочек, допускаемых заданным конечным распознавателем.</w:t>
      </w:r>
    </w:p>
    <w:p w:rsidR="001D4EBD" w:rsidRPr="001D4EBD" w:rsidRDefault="001D4EBD" w:rsidP="001D4EBD">
      <w:pPr>
        <w:spacing w:after="0" w:line="240" w:lineRule="auto"/>
        <w:rPr>
          <w:b/>
          <w:sz w:val="20"/>
          <w:szCs w:val="20"/>
        </w:rPr>
      </w:pPr>
    </w:p>
    <w:p w:rsidR="001D4EBD" w:rsidRPr="001D4EBD" w:rsidRDefault="001D4EBD" w:rsidP="001D4EBD">
      <w:pPr>
        <w:spacing w:after="0" w:line="240" w:lineRule="auto"/>
        <w:rPr>
          <w:sz w:val="20"/>
          <w:szCs w:val="20"/>
        </w:rPr>
      </w:pPr>
      <w:r w:rsidRPr="001D4EBD">
        <w:rPr>
          <w:b/>
          <w:sz w:val="20"/>
          <w:szCs w:val="20"/>
        </w:rPr>
        <w:t>Пример</w:t>
      </w:r>
      <w:r w:rsidRPr="001D4EBD">
        <w:rPr>
          <w:sz w:val="20"/>
          <w:szCs w:val="20"/>
        </w:rPr>
        <w:t>.</w:t>
      </w:r>
    </w:p>
    <w:p w:rsidR="001D4EBD" w:rsidRPr="001D4EBD" w:rsidRDefault="001D4EBD" w:rsidP="001D4EBD">
      <w:pPr>
        <w:spacing w:after="0" w:line="240" w:lineRule="auto"/>
        <w:rPr>
          <w:sz w:val="20"/>
          <w:szCs w:val="20"/>
        </w:rPr>
      </w:pPr>
      <w:r w:rsidRPr="001D4EBD">
        <w:rPr>
          <w:sz w:val="20"/>
          <w:szCs w:val="20"/>
        </w:rPr>
        <w:t>Граф конечного распознавателя.</w:t>
      </w:r>
    </w:p>
    <w:p w:rsidR="001D4EBD" w:rsidRPr="001D4EBD" w:rsidRDefault="001D4EBD" w:rsidP="001D4EBD">
      <w:pPr>
        <w:spacing w:after="0" w:line="240" w:lineRule="auto"/>
        <w:rPr>
          <w:sz w:val="20"/>
          <w:szCs w:val="20"/>
        </w:rPr>
      </w:pPr>
      <w:r w:rsidRPr="001D4EBD">
        <w:rPr>
          <w:sz w:val="20"/>
          <w:szCs w:val="20"/>
        </w:rPr>
        <mc:AlternateContent>
          <mc:Choice Requires="wps">
            <w:drawing>
              <wp:anchor distT="0" distB="0" distL="114300" distR="114300" simplePos="0" relativeHeight="252616704" behindDoc="0" locked="0" layoutInCell="0" allowOverlap="1">
                <wp:simplePos x="0" y="0"/>
                <wp:positionH relativeFrom="column">
                  <wp:posOffset>3636010</wp:posOffset>
                </wp:positionH>
                <wp:positionV relativeFrom="paragraph">
                  <wp:posOffset>92075</wp:posOffset>
                </wp:positionV>
                <wp:extent cx="360680" cy="464820"/>
                <wp:effectExtent l="10795" t="13335" r="9525" b="7620"/>
                <wp:wrapNone/>
                <wp:docPr id="2447" name="Полилиния 24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60680" cy="464820"/>
                        </a:xfrm>
                        <a:custGeom>
                          <a:avLst/>
                          <a:gdLst>
                            <a:gd name="G0" fmla="+- 20914 0 0"/>
                            <a:gd name="G1" fmla="+- 21600 0 0"/>
                            <a:gd name="G2" fmla="+- 21600 0 0"/>
                            <a:gd name="T0" fmla="*/ 0 w 42514"/>
                            <a:gd name="T1" fmla="*/ 16198 h 41689"/>
                            <a:gd name="T2" fmla="*/ 28852 w 42514"/>
                            <a:gd name="T3" fmla="*/ 41689 h 41689"/>
                            <a:gd name="T4" fmla="*/ 20914 w 42514"/>
                            <a:gd name="T5" fmla="*/ 21600 h 41689"/>
                          </a:gdLst>
                          <a:ahLst/>
                          <a:cxnLst>
                            <a:cxn ang="0">
                              <a:pos x="T0" y="T1"/>
                            </a:cxn>
                            <a:cxn ang="0">
                              <a:pos x="T2" y="T3"/>
                            </a:cxn>
                            <a:cxn ang="0">
                              <a:pos x="T4" y="T5"/>
                            </a:cxn>
                          </a:cxnLst>
                          <a:rect l="0" t="0" r="r" b="b"/>
                          <a:pathLst>
                            <a:path w="42514" h="41689" fill="none" extrusionOk="0">
                              <a:moveTo>
                                <a:pt x="0" y="16198"/>
                              </a:moveTo>
                              <a:cubicBezTo>
                                <a:pt x="2463" y="6662"/>
                                <a:pt x="11065" y="-1"/>
                                <a:pt x="20914" y="0"/>
                              </a:cubicBezTo>
                              <a:cubicBezTo>
                                <a:pt x="32843" y="0"/>
                                <a:pt x="42514" y="9670"/>
                                <a:pt x="42514" y="21600"/>
                              </a:cubicBezTo>
                              <a:cubicBezTo>
                                <a:pt x="42514" y="30465"/>
                                <a:pt x="37096" y="38430"/>
                                <a:pt x="28851" y="41688"/>
                              </a:cubicBezTo>
                            </a:path>
                            <a:path w="42514" h="41689" stroke="0" extrusionOk="0">
                              <a:moveTo>
                                <a:pt x="0" y="16198"/>
                              </a:moveTo>
                              <a:cubicBezTo>
                                <a:pt x="2463" y="6662"/>
                                <a:pt x="11065" y="-1"/>
                                <a:pt x="20914" y="0"/>
                              </a:cubicBezTo>
                              <a:cubicBezTo>
                                <a:pt x="32843" y="0"/>
                                <a:pt x="42514" y="9670"/>
                                <a:pt x="42514" y="21600"/>
                              </a:cubicBezTo>
                              <a:cubicBezTo>
                                <a:pt x="42514" y="30465"/>
                                <a:pt x="37096" y="38430"/>
                                <a:pt x="28851" y="41688"/>
                              </a:cubicBezTo>
                              <a:lnTo>
                                <a:pt x="20914"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Полилиния 2447" o:spid="_x0000_s1026" style="position:absolute;margin-left:286.3pt;margin-top:7.25pt;width:28.4pt;height:36.6pt;z-index:25261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42514,416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0PR5+AMAALIKAAAOAAAAZHJzL2Uyb0RvYy54bWzsVl1u4zYQfi/QOxB6bOHox7QsC3EWWzte&#10;FNh2F9j0ALREWUIkUiVpy9miZ+gReo0FivYM7o06HEmOlKyLoCj6VANRSM2n+fuGw7l+daxKcuBK&#10;F1IsHf/KcwgXiUwLsVs6P9xtJpFDtGEiZaUUfOk8cO28uvnyi+umjnkgc1mmXBFQInTc1EsnN6aO&#10;XVcnOa+YvpI1FyDMpKqYga3aualiDWivSjfwvNBtpEprJROuNbxdt0LnBvVnGU/MuyzT3JBy6YBv&#10;Bp8Kn1v7dG+uWbxTrM6LpHOD/QMvKlYIMHpWtWaGkb0qnqmqikRJLTNzlcjKlVlWJBxjgGh870k0&#10;H3JWc4wFkqPrc5r0v6c2+f7wXpEiXToBpXOHCFYBS6dfT3+cfjt9wr/fT5/+/IWgGLLV1DqGjz7U&#10;75WNV9dvZXKvQeCOJHajAUO2zXcyBZVsbyRm6Jipyn4JsZMjEvFwJoIfDUng5TT0wgjoSkBEQxoF&#10;SJTL4v7jZK/NGy5RETu81ablMYUVspB2gbwBJVlVAqVfT0jgLXxKPNKzfgb5Q5AfegB5DgpeALo7&#10;m/vKBR0NocHMp12R9ebuzuYA5If+IiI5oX4YLZ4CzyYBGETRLLikcdr7BkDUdEkjHQDbdFzwcTYE&#10;YkoGPgIRuz7VLO+znxxFl35YEWYbgIeM11Jbpm1ygE8I31YLiwFluboAhtgtePoiMIRlwbMhuLXQ&#10;eaSgETxtAcoh0AK2bdJrZmwg1iG7JA0UHnJHclghOSQrSugiAvoYNLmjUXvb9N7d92FW8sDvJGow&#10;j5WNBHd+PSKS/bZIvuEfh/iAhsAjxBGGYdB5hYp83wuBD5BMMHfgIr5HAvF9fzzGase79ptpENHW&#10;SncK2tddrGBiEc4vSAJbBn2GR/5/ztCjxqlHwX08oJ0Pc28Rot9TcGZkzVY5HA/ww+Y8+ow1oNUS&#10;9LdEaaPkPfQcKLj/eRrU2X/JE4tLMapu23yR2WEd9ZiklJq3baFlt6MZj6Q9yYN+L+QGDiLWUyns&#10;QV3Mghk2Gi3LIrVCWx1a7barUpEDs1c//rpyGsGU3IsUleWcpbfd2rCibNdgvMQ+BZXUNQh7S+Hd&#10;/tPCW9xGtxGd0CC8nVBvvZ683qzoJNz489l6ul6t1v7P1jWfxnmRplxY7/o5w6cvu8e7iaedEM6T&#10;xiiKUbAb/D0P1h27gU0YYun/t7nuL+72pt/K9AEucSXbwQkGPVjkUn10SAND09LRP+6Zgn5Yfitg&#10;KgGKKRw6gxs6m8O9TdRQsh1KmEhA1dIxDtwWdrky7WS2r1Wxy8GSj7QK+RqGh6ywlzxOGa1X3QYG&#10;I4ygG+Ls5DXcI+px1Lz5CwAA//8DAFBLAwQUAAYACAAAACEA1DQdLt4AAAAJAQAADwAAAGRycy9k&#10;b3ducmV2LnhtbEyPQU+EMBCF7yb+h2ZMvLllyQILUjaryXrgJnrx1qUjJdIWaVnYf+940uPkfXnv&#10;m/KwmoFdcPK9swK2mwgY2tap3nYC3t9OD3tgPkir5OAsCriih0N1e1PKQrnFvuKlCR2jEusLKUCH&#10;MBac+1ajkX7jRrSUfbrJyEDn1HE1yYXKzcDjKEq5kb2lBS1HfNbYfjWzEbA0Tx/ry1EneTbXTX3d&#10;1kl++hbi/m49PgILuIY/GH71SR0qcjq72SrPBgFJFqeEUrBLgBGQxvkO2FnAPsuAVyX//0H1AwAA&#10;//8DAFBLAQItABQABgAIAAAAIQC2gziS/gAAAOEBAAATAAAAAAAAAAAAAAAAAAAAAABbQ29udGVu&#10;dF9UeXBlc10ueG1sUEsBAi0AFAAGAAgAAAAhADj9If/WAAAAlAEAAAsAAAAAAAAAAAAAAAAALwEA&#10;AF9yZWxzLy5yZWxzUEsBAi0AFAAGAAgAAAAhAAfQ9Hn4AwAAsgoAAA4AAAAAAAAAAAAAAAAALgIA&#10;AGRycy9lMm9Eb2MueG1sUEsBAi0AFAAGAAgAAAAhANQ0HS7eAAAACQEAAA8AAAAAAAAAAAAAAAAA&#10;UgYAAGRycy9kb3ducmV2LnhtbFBLBQYAAAAABAAEAPMAAABdBwAAAAA=&#10;" o:allowincell="f" path="m,16198nfc2463,6662,11065,-1,20914,,32843,,42514,9670,42514,21600v,8865,-5418,16830,-13663,20088em,16198nsc2463,6662,11065,-1,20914,,32843,,42514,9670,42514,21600v,8865,-5418,16830,-13663,20088l20914,21600,,16198xe" filled="f">
                <v:path arrowok="t" o:extrusionok="f" o:connecttype="custom" o:connectlocs="0,180603;244774,464820;177430,240834" o:connectangles="0,0,0"/>
              </v:shape>
            </w:pict>
          </mc:Fallback>
        </mc:AlternateContent>
      </w:r>
    </w:p>
    <w:p w:rsidR="001D4EBD" w:rsidRPr="001D4EBD" w:rsidRDefault="001D4EBD" w:rsidP="001D4EBD">
      <w:pPr>
        <w:spacing w:after="0" w:line="240" w:lineRule="auto"/>
        <w:rPr>
          <w:sz w:val="20"/>
          <w:szCs w:val="20"/>
        </w:rPr>
      </w:pPr>
      <w:r w:rsidRPr="001D4EBD">
        <w:rPr>
          <w:sz w:val="20"/>
          <w:szCs w:val="20"/>
        </w:rPr>
        <mc:AlternateContent>
          <mc:Choice Requires="wps">
            <w:drawing>
              <wp:anchor distT="0" distB="0" distL="114300" distR="114300" simplePos="0" relativeHeight="252610560" behindDoc="0" locked="0" layoutInCell="0" allowOverlap="1">
                <wp:simplePos x="0" y="0"/>
                <wp:positionH relativeFrom="column">
                  <wp:posOffset>3636010</wp:posOffset>
                </wp:positionH>
                <wp:positionV relativeFrom="paragraph">
                  <wp:posOffset>64770</wp:posOffset>
                </wp:positionV>
                <wp:extent cx="0" cy="180340"/>
                <wp:effectExtent l="58420" t="8890" r="55880" b="20320"/>
                <wp:wrapNone/>
                <wp:docPr id="2446" name="Прямая соединительная линия 24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03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2446" o:spid="_x0000_s1026" style="position:absolute;z-index:25261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6.3pt,5.1pt" to="286.3pt,1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qZQIAAH8EAAAOAAAAZHJzL2Uyb0RvYy54bWysVM1uEzEQviPxDpbv6e6m25CuuqlQNuFS&#10;oFLLAzhrb9bCa1u2m02EkIAzUh6BV+AAUqUCz7B5I8bODy1cECIHZzwz/vzNN+M9O182Ai2YsVzJ&#10;HCdHMUZMlopyOc/xq+tpb4iRdURSIpRkOV4xi89Hjx+dtTpjfVUrQZlBACJt1uoc187pLIpsWbOG&#10;2COlmYRgpUxDHGzNPKKGtIDeiKgfx4OoVYZqo0pmLXiLbRCPAn5VsdK9rCrLHBI5Bm4urCasM79G&#10;ozOSzQ3RNS93NMg/sGgIl3DpAaogjqAbw/+AanhplFWVOypVE6mq4iULNUA1SfxbNVc10SzUAuJY&#10;fZDJ/j/Y8sXi0iBOc9xP0wFGkjTQpe7T5t1m3X3rPm/WaPO++9F97b50t9337nbzAey7zUewfbC7&#10;27nXKACAnq22GcCO5aXxipRLeaUvVPnaIqnGNZFzFuq6Xmm4KfEdiB4c8RurgdWsfa4o5JAbp4K4&#10;y8o0HhJkQ8vQw9Whh2zpULl1luBNhvFxGtobkWx/ThvrnjHVIG/kWHDp1SUZWVxY53mQbJ/i3VJN&#10;uRBhQoREbY5PT/on4YBVglMf9GnWzGdjYdCC+BkLv1AURO6nGXUjaQCrGaGTne0IF2AjF9RwhoM+&#10;gmF/W8MoRoLBs/LWlp6Q/kaoFQjvrO2YvTmNTyfDyTDtpf3BpJfGRdF7Oh2nvcE0eXJSHBfjcZG8&#10;9eSTNKs5pUx6/vuRT9K/G6nd49sO62HoD0JFD9GDokB2/x9Ih2b7/m4nZabo6tL46nzfYcpD8u5F&#10;+md0fx+yfn03Rj8BAAD//wMAUEsDBBQABgAIAAAAIQDdz4UP3wAAAAkBAAAPAAAAZHJzL2Rvd25y&#10;ZXYueG1sTI/BTsMwDIbvSLxDZCRuLF0RpSpNJ4Q0LhtM2xCCW9aYtqJxqiTdyttjxAGO9v/p9+dy&#10;MdleHNGHzpGC+SwBgVQ701Gj4GW/vMpBhKjJ6N4RKvjCAIvq/KzUhXEn2uJxFxvBJRQKraCNcSik&#10;DHWLVoeZG5A4+3De6sijb6Tx+sTltpdpkmTS6o74QqsHfGix/tyNVsF2vVzlr6txqv374/x5v1k/&#10;vYVcqcuL6f4ORMQp/sHwo8/qULHTwY1kgugV3NymGaMcJCkIBn4XBwXXeQayKuX/D6pvAAAA//8D&#10;AFBLAQItABQABgAIAAAAIQC2gziS/gAAAOEBAAATAAAAAAAAAAAAAAAAAAAAAABbQ29udGVudF9U&#10;eXBlc10ueG1sUEsBAi0AFAAGAAgAAAAhADj9If/WAAAAlAEAAAsAAAAAAAAAAAAAAAAALwEAAF9y&#10;ZWxzLy5yZWxzUEsBAi0AFAAGAAgAAAAhAIr8L+plAgAAfwQAAA4AAAAAAAAAAAAAAAAALgIAAGRy&#10;cy9lMm9Eb2MueG1sUEsBAi0AFAAGAAgAAAAhAN3PhQ/fAAAACQEAAA8AAAAAAAAAAAAAAAAAvwQA&#10;AGRycy9kb3ducmV2LnhtbFBLBQYAAAAABAAEAPMAAADLBQAAAAA=&#10;" o:allowincell="f">
                <v:stroke endarrow="block"/>
              </v:line>
            </w:pict>
          </mc:Fallback>
        </mc:AlternateContent>
      </w:r>
      <w:r w:rsidRPr="001D4EBD">
        <w:rPr>
          <w:sz w:val="20"/>
          <w:szCs w:val="20"/>
        </w:rPr>
        <w:t xml:space="preserve">                                                                               ц</w:t>
      </w:r>
    </w:p>
    <w:p w:rsidR="001D4EBD" w:rsidRPr="001D4EBD" w:rsidRDefault="001D4EBD" w:rsidP="001D4EBD">
      <w:pPr>
        <w:spacing w:after="0" w:line="240" w:lineRule="auto"/>
        <w:rPr>
          <w:sz w:val="20"/>
          <w:szCs w:val="20"/>
        </w:rPr>
      </w:pPr>
      <w:r w:rsidRPr="001D4EBD">
        <w:rPr>
          <w:sz w:val="20"/>
          <w:szCs w:val="20"/>
        </w:rPr>
        <mc:AlternateContent>
          <mc:Choice Requires="wps">
            <w:drawing>
              <wp:anchor distT="0" distB="0" distL="114300" distR="114300" simplePos="0" relativeHeight="252605440" behindDoc="0" locked="0" layoutInCell="0" allowOverlap="1">
                <wp:simplePos x="0" y="0"/>
                <wp:positionH relativeFrom="column">
                  <wp:posOffset>3114675</wp:posOffset>
                </wp:positionH>
                <wp:positionV relativeFrom="paragraph">
                  <wp:posOffset>140970</wp:posOffset>
                </wp:positionV>
                <wp:extent cx="390525" cy="635"/>
                <wp:effectExtent l="13335" t="60960" r="15240" b="52705"/>
                <wp:wrapNone/>
                <wp:docPr id="2445" name="Полилиния 24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90525" cy="635"/>
                        </a:xfrm>
                        <a:custGeom>
                          <a:avLst/>
                          <a:gdLst>
                            <a:gd name="T0" fmla="*/ 0 w 615"/>
                            <a:gd name="T1" fmla="*/ 0 h 1"/>
                            <a:gd name="T2" fmla="*/ 615 w 615"/>
                            <a:gd name="T3" fmla="*/ 0 h 1"/>
                          </a:gdLst>
                          <a:ahLst/>
                          <a:cxnLst>
                            <a:cxn ang="0">
                              <a:pos x="T0" y="T1"/>
                            </a:cxn>
                            <a:cxn ang="0">
                              <a:pos x="T2" y="T3"/>
                            </a:cxn>
                          </a:cxnLst>
                          <a:rect l="0" t="0" r="r" b="b"/>
                          <a:pathLst>
                            <a:path w="615" h="1">
                              <a:moveTo>
                                <a:pt x="0" y="0"/>
                              </a:moveTo>
                              <a:lnTo>
                                <a:pt x="615" y="0"/>
                              </a:lnTo>
                            </a:path>
                          </a:pathLst>
                        </a:custGeom>
                        <a:noFill/>
                        <a:ln w="9525">
                          <a:solidFill>
                            <a:srgbClr val="000000"/>
                          </a:solidFill>
                          <a:round/>
                          <a:headEnd type="non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id="Полилиния 2445" o:spid="_x0000_s1026" style="position:absolute;z-index:25260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245.25pt,11.1pt,276pt,11.1pt" coordsize="61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H8rKQMAANEGAAAOAAAAZHJzL2Uyb0RvYy54bWysVetq2zAU/j/YOwj9HKS2EydtQp1SchmD&#10;XQrNHkCx5NjMljxJiZONPcMeYa9RGNszZG+0o2MnddoVxpghjpTz6eg7ty+XV9siJxuhTaZkRIMz&#10;nxIhY8UzuYro+8W8c0GJsUxylispIroThl6Nnz+7rMqR6KpU5VxoAk6kGVVlRFNry5HnmTgVBTNn&#10;qhQSjInSBbOw1SuPa1aB9yL3ur4/8CqlealVLIyBX6e1kY7Rf5KI2L5LEiMsySMK3Cy+Nb6X7u2N&#10;L9lopVmZZnFDg/0Di4JlEi49upoyy8haZ49cFVmslVGJPYtV4akkyWKBMUA0gf8gmtuUlQJjgeSY&#10;8pgm8//cxm83N5pkPKLdMOxTIlkBVdp/2//cf9/f4efH/u7XV4JmyFZVmhEcui1vtIvXlK9V/MGA&#10;wTuxuI0BDFlWbxQHl2xtFWZom+jCnYTYyRYLsTsWQmwtieHH3tDvd4FNDKZBr++q5LHR4WS8Nval&#10;UOiFbV4bWxeRwwpLwJsoFlDwpMihni884pOKDAJ0BVU6QoITSEqCpiOOgG4LAOf/7KXXAvmk8QKM&#10;VwdOLD3QjLey4QkrwtyY+JiXUhmXD0caol4gEXABKBfUE2Bg58C9JkMIrg81l2iYgIe9rymB3l/W&#10;kZbMOm7uDrckFWQc0kRSmGbkVaiNWCi02wcFg5vurblso9DHobCAq62wcJdgNY8XO76tiko1z/Ic&#10;S5pLR2foWsHdb1SecWfEjV4tJ7kmG+YmG58mCScwrdaSo7NUMD6TnNhdCe0oQY2o814ITkkuQLzc&#10;CpGWZfk90uoMqpQ/gcbQHB9o3SaNrolx9D8P/eHsYnYRdsLuYNYJ/em0cz2fhJ3BPDjvT3vTyWQa&#10;fHGhBeEozTgX0kV3kKEg/LsxbwSxFpCjEJ1kwbSTNcfncbK8UxpYJIjl8I3R4ZC7ua6FYKn4DmZc&#10;q1pX4X8AFqnSnyC1oKkRNR/XTEPq8lcSRGsYhKETYdyE/fMubHTbsmxbmIzBVUQthTFxy4mthXtd&#10;6myVwk11g0p1DdqSZE4GkF/NqtmAbmIEjcY7YW7vEXX/TzT+DQAA//8DAFBLAwQUAAYACAAAACEA&#10;QYWM+N8AAAAJAQAADwAAAGRycy9kb3ducmV2LnhtbEyPy07DMBBF90j8gzVIbBC1MQSVEKdCqCDE&#10;AtHHB7i2GwficRQ7bfh7pitYzszRnXOrxRQ6dnBDaiMquJkJYA5NtC02Crabl+s5sJQ1Wt1FdAp+&#10;XIJFfX5W6dLGI67cYZ0bRiGYSq3A59yXnCfjXdBpFnuHdNvHIehM49BwO+gjhYeOSyHuedAt0gev&#10;e/fsnflej0FB4/t3s/983QrzlYursVi+fayWSl1eTE+PwLKb8h8MJ31Sh5qcdnFEm1in4O5BFIQq&#10;kFICI6AoJJXbnRa3wOuK/29Q/wIAAP//AwBQSwECLQAUAAYACAAAACEAtoM4kv4AAADhAQAAEwAA&#10;AAAAAAAAAAAAAAAAAAAAW0NvbnRlbnRfVHlwZXNdLnhtbFBLAQItABQABgAIAAAAIQA4/SH/1gAA&#10;AJQBAAALAAAAAAAAAAAAAAAAAC8BAABfcmVscy8ucmVsc1BLAQItABQABgAIAAAAIQDrkH8rKQMA&#10;ANEGAAAOAAAAAAAAAAAAAAAAAC4CAABkcnMvZTJvRG9jLnhtbFBLAQItABQABgAIAAAAIQBBhYz4&#10;3wAAAAkBAAAPAAAAAAAAAAAAAAAAAIMFAABkcnMvZG93bnJldi54bWxQSwUGAAAAAAQABADzAAAA&#10;jwYAAAAA&#10;" o:allowincell="f" filled="f">
                <v:stroke endarrow="block"/>
                <v:path arrowok="t" o:connecttype="custom" o:connectlocs="0,0;390525,0" o:connectangles="0,0"/>
              </v:polyline>
            </w:pict>
          </mc:Fallback>
        </mc:AlternateContent>
      </w:r>
      <w:r w:rsidRPr="001D4EBD">
        <w:rPr>
          <w:sz w:val="20"/>
          <w:szCs w:val="20"/>
        </w:rPr>
        <mc:AlternateContent>
          <mc:Choice Requires="wps">
            <w:drawing>
              <wp:anchor distT="0" distB="0" distL="114300" distR="114300" simplePos="0" relativeHeight="252612608" behindDoc="0" locked="0" layoutInCell="0" allowOverlap="1">
                <wp:simplePos x="0" y="0"/>
                <wp:positionH relativeFrom="column">
                  <wp:posOffset>918210</wp:posOffset>
                </wp:positionH>
                <wp:positionV relativeFrom="paragraph">
                  <wp:posOffset>132080</wp:posOffset>
                </wp:positionV>
                <wp:extent cx="2447290" cy="720725"/>
                <wp:effectExtent l="7620" t="13970" r="0" b="0"/>
                <wp:wrapNone/>
                <wp:docPr id="2444" name="Полилиния 24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447290" cy="720725"/>
                        </a:xfrm>
                        <a:custGeom>
                          <a:avLst/>
                          <a:gdLst>
                            <a:gd name="G0" fmla="+- 21522 0 0"/>
                            <a:gd name="G1" fmla="+- 21523 0 0"/>
                            <a:gd name="G2" fmla="+- 21600 0 0"/>
                            <a:gd name="T0" fmla="*/ 0 w 21522"/>
                            <a:gd name="T1" fmla="*/ 19692 h 21523"/>
                            <a:gd name="T2" fmla="*/ 19695 w 21522"/>
                            <a:gd name="T3" fmla="*/ 0 h 21523"/>
                            <a:gd name="T4" fmla="*/ 21522 w 21522"/>
                            <a:gd name="T5" fmla="*/ 21523 h 21523"/>
                          </a:gdLst>
                          <a:ahLst/>
                          <a:cxnLst>
                            <a:cxn ang="0">
                              <a:pos x="T0" y="T1"/>
                            </a:cxn>
                            <a:cxn ang="0">
                              <a:pos x="T2" y="T3"/>
                            </a:cxn>
                            <a:cxn ang="0">
                              <a:pos x="T4" y="T5"/>
                            </a:cxn>
                          </a:cxnLst>
                          <a:rect l="0" t="0" r="r" b="b"/>
                          <a:pathLst>
                            <a:path w="21522" h="21523" fill="none" extrusionOk="0">
                              <a:moveTo>
                                <a:pt x="-1" y="19691"/>
                              </a:moveTo>
                              <a:cubicBezTo>
                                <a:pt x="891" y="9206"/>
                                <a:pt x="9209" y="890"/>
                                <a:pt x="19695" y="0"/>
                              </a:cubicBezTo>
                            </a:path>
                            <a:path w="21522" h="21523" stroke="0" extrusionOk="0">
                              <a:moveTo>
                                <a:pt x="-1" y="19691"/>
                              </a:moveTo>
                              <a:cubicBezTo>
                                <a:pt x="891" y="9206"/>
                                <a:pt x="9209" y="890"/>
                                <a:pt x="19695" y="0"/>
                              </a:cubicBezTo>
                              <a:lnTo>
                                <a:pt x="21522" y="21523"/>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Полилиния 2444" o:spid="_x0000_s1026" style="position:absolute;margin-left:72.3pt;margin-top:10.4pt;width:192.7pt;height:56.75pt;z-index:25261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522,215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TcVswMAAAEJAAAOAAAAZHJzL2Uyb0RvYy54bWzMVl2O2zYQfi+QOxB8TOHVj2WvZaw3SO11&#10;UCB/QLYHoCnKElYiVZK2vCl6hh4h1wgQtGdwb9ThUPLa3m4QBH2ogdWSmo8z881HcnT1YldXZCu0&#10;KZWc0egipERIrrJSrmf0l9vlYEKJsUxmrFJSzOi9MPTF9bMfrtpmKmJVqCoTmoATaaZtM6OFtc00&#10;CAwvRM3MhWqEBGOudM0sTPU6yDRrwXtdBXEYjoNW6azRigtj4O3CG+k1+s9zwe27PDfCkmpGITeL&#10;T43PlXsG11dsutasKUrepcG+I4ualRKCHlwtmGVko8tHruqSa2VUbi+4qgOV5yUXyAHYROEZmw8F&#10;awRygeKY5lAm89+55W+37zUpsxmNkyShRLIaVNp/2v+1/7L/jH9/7j///QdBM1SrbcwUFn1o3mvH&#10;1zSvFb8zYAhOLG5iAENW7RuVgUu2sQortMt17VYCd7JDIe4PQoidJRxeQrDLOAW9ONgu4/AyHjml&#10;AjbtV/ONsa+EQk9s+9pYL2QGI5Qh65i8Aid5XYGmPw5IHI3imISkl/0Ais5Aw38DxSegcQh+Hnm6&#10;PYR7HoC59SG7XdaHuz2EA1CUjtOYFAgcngMPITvg6CmPwz43DPuEN5DXlwJAvhRP5Dc6Aw6P8wMR&#10;1n2ZWdFXnu9kV3oYEeZOf4hyN8o4mV1hQEug7nUElNPpCTDwdmCsB8T7OhhoOXC/QxDsF3UZabgF&#10;zs+/pgTO/8oXvGHWEXEJuSFpYQe6rUJJ4UeuvGUFV4iESwxuuJ3VG3fjvbvradZqK24VerCO7wA0&#10;hqycuj3lBwjfrEr+k/h4vGACOLcijcNxlxU6gnmKhgmcB9zkDb53nkEnWIGvHeEjrzB1TL7KyFit&#10;7uBkgjL/f0JsWsnjcnX6AH036jdKj+GVMsJvNF+Grh4oMpbq4faQagnSYmUr6aRPR3DbuMoZVZWZ&#10;M+JEr1fzSpMtc50Ef91WPoFptZEZOisEy266sWVl5ccQvMKdDyXvtpy79LBV/JaG6c3kZpIMknh8&#10;M0jCxWLwcjlPBuNldDlaDBfz+SL63aUWJdOizDIhXXZ924qSb2sLXQP1DefQuE5YmGOyS/w9Jhuc&#10;poHXM3Dp//ta933AN46Vyu6hJ2jl+zB8N8CgUPojJS304Bk1v26YhhNW/SyhyaVRksDutDhJRtAI&#10;KNHHltWxhUkOrmbUUrh/3HBufaPfNLpcFxApQlmlegm9KC9dy8Cm5bPqJtBnkUH3TeAa+fEcUQ9f&#10;Ltf/AAAA//8DAFBLAwQUAAYACAAAACEAWW14Mt4AAAAKAQAADwAAAGRycy9kb3ducmV2LnhtbEyP&#10;y07DMBRE90j8g3WR2CBq04QqCnEqxGPBktIF3bnxbRzFjyh2k/D3XFZ0OZrRzJlquzjLJhxjF7yE&#10;h5UAhr4JuvOthP3X+30BLCbltbLBo4QfjLCtr68qVeow+0+cdqllVOJjqSSYlIaS89gYdCquwoCe&#10;vFMYnUokx5brUc1U7ixfC7HhTnWeFowa8MVg0+/OTsLHt93rqTgdYuYOpuhf3/r5Tkh5e7M8PwFL&#10;uKT/MPzhEzrUxHQMZ68js6TzfENRCWtBFyjwmAk6dyQnyzPgdcUvL9S/AAAA//8DAFBLAQItABQA&#10;BgAIAAAAIQC2gziS/gAAAOEBAAATAAAAAAAAAAAAAAAAAAAAAABbQ29udGVudF9UeXBlc10ueG1s&#10;UEsBAi0AFAAGAAgAAAAhADj9If/WAAAAlAEAAAsAAAAAAAAAAAAAAAAALwEAAF9yZWxzLy5yZWxz&#10;UEsBAi0AFAAGAAgAAAAhAMEBNxWzAwAAAQkAAA4AAAAAAAAAAAAAAAAALgIAAGRycy9lMm9Eb2Mu&#10;eG1sUEsBAi0AFAAGAAgAAAAhAFlteDLeAAAACgEAAA8AAAAAAAAAAAAAAAAADQYAAGRycy9kb3du&#10;cmV2LnhtbFBLBQYAAAAABAAEAPMAAAAYBwAAAAA=&#10;" o:allowincell="f" path="m-1,19691nfc891,9206,9209,890,19695,em-1,19691nsc891,9206,9209,890,19695,r1827,21523l-1,19691xe" filled="f">
                <v:path arrowok="t" o:extrusionok="f" o:connecttype="custom" o:connectlocs="0,659412;2239540,0;2447290,720725" o:connectangles="0,0,0"/>
              </v:shape>
            </w:pict>
          </mc:Fallback>
        </mc:AlternateContent>
      </w:r>
      <w:r w:rsidRPr="001D4EBD">
        <w:rPr>
          <w:sz w:val="20"/>
          <w:szCs w:val="20"/>
        </w:rPr>
        <mc:AlternateContent>
          <mc:Choice Requires="wps">
            <w:drawing>
              <wp:anchor distT="0" distB="0" distL="114300" distR="114300" simplePos="0" relativeHeight="252599296" behindDoc="0" locked="0" layoutInCell="0" allowOverlap="1">
                <wp:simplePos x="0" y="0"/>
                <wp:positionH relativeFrom="column">
                  <wp:posOffset>3455670</wp:posOffset>
                </wp:positionH>
                <wp:positionV relativeFrom="paragraph">
                  <wp:posOffset>40640</wp:posOffset>
                </wp:positionV>
                <wp:extent cx="450850" cy="450850"/>
                <wp:effectExtent l="11430" t="8255" r="13970" b="7620"/>
                <wp:wrapNone/>
                <wp:docPr id="2443" name="Овал 24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0850" cy="450850"/>
                        </a:xfrm>
                        <a:prstGeom prst="ellipse">
                          <a:avLst/>
                        </a:prstGeom>
                        <a:solidFill>
                          <a:srgbClr val="FFFFFF"/>
                        </a:solidFill>
                        <a:ln w="9525">
                          <a:solidFill>
                            <a:srgbClr val="000000"/>
                          </a:solidFill>
                          <a:round/>
                          <a:headEnd/>
                          <a:tailEnd/>
                        </a:ln>
                      </wps:spPr>
                      <wps:txbx>
                        <w:txbxContent>
                          <w:p w:rsidR="00054219" w:rsidRPr="00C47EF5" w:rsidRDefault="00054219" w:rsidP="001D4EBD">
                            <w:pPr>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Овал 2443" o:spid="_x0000_s1347" style="position:absolute;margin-left:272.1pt;margin-top:3.2pt;width:35.5pt;height:35.5pt;z-index:25259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AxY8MAIAAEoEAAAOAAAAZHJzL2Uyb0RvYy54bWysVFGO0zAQ/UfiDpb/adLSwjZqulp1KUJa&#10;YKWFA7iO01g4HjN2m5bDcIYVv1yiR2LsdLtd4AuRD2vGM36e92ac2eWuNWyr0GuwJR8Ocs6UlVBp&#10;uy7550/LFxec+SBsJQxYVfK98vxy/vzZrHOFGkEDplLICMT6onMlb0JwRZZ52ahW+AE4ZSlYA7Yi&#10;kIvrrELREXprslGev8o6wMohSOU97V73QT5P+HWtZPhY114FZkpOtYW0YlpXcc3mM1GsUbhGy2MZ&#10;4h+qaIW2dOkJ6loEwTao/4BqtUTwUIeBhDaDutZSJQ7EZpj/xuauEU4lLiSOdyeZ/P+DlR+2t8h0&#10;VfLRePySMyta6tLh++HH4f7wk6VN0qhzvqDUO3eLkaV3NyC/eGZh0Qi7VleI0DVKVFTZMGqaPTkQ&#10;HU9H2ap7DxXhi02AJNeuxjYCkhBsl7qyP3VF7QKTtDme5BcT6p2k0NGON4ji4bBDH94qaFk0Sq6M&#10;0c5H3UQhtjc+9NkPWal+MLpaamOSg+vVwiDbCpqRZfoSBaJ5nmYs60o+nYwmCflJzJ9D5On7GwTC&#10;xlZUjSiiVm+OdhDa9DZxMvYoXtSr1z3sVru+Q/k0okY1V1DtSU+EfqDpAZLRAH7jrKNhLrn/uhGo&#10;ODPvLPVkOhyP4/QnZzx5PSIHzyOr84iwkqBKHjjrzUXoX8zGoV43dNMwSWDhivpY6yTwY1VHAjSw&#10;qUvHxxVfxLmfsh5/AfNfAAAA//8DAFBLAwQUAAYACAAAACEAAbyXw90AAAAIAQAADwAAAGRycy9k&#10;b3ducmV2LnhtbEyPzU7DMBCE70i8g7VI3KiT5qcoZFNVVEhw4ECAuxtvk6ixHcVuGt6e5USPoxnN&#10;fFNuFzOImSbfO4sQryIQZBune9sifH2+PDyC8EFZrQZnCeGHPGyr25tSFdpd7AfNdWgFl1hfKIQu&#10;hLGQ0jcdGeVXbiTL3tFNRgWWUyv1pC5cbga5jqJcGtVbXujUSM8dNaf6bBD27a7OZ5mELDnuX0N2&#10;+n5/S2LE+7tl9wQi0BL+w/CHz+hQMdPBna32YkDI0nTNUYQ8BcF+HmesDwibTQqyKuX1geoXAAD/&#10;/wMAUEsBAi0AFAAGAAgAAAAhALaDOJL+AAAA4QEAABMAAAAAAAAAAAAAAAAAAAAAAFtDb250ZW50&#10;X1R5cGVzXS54bWxQSwECLQAUAAYACAAAACEAOP0h/9YAAACUAQAACwAAAAAAAAAAAAAAAAAvAQAA&#10;X3JlbHMvLnJlbHNQSwECLQAUAAYACAAAACEAdAMWPDACAABKBAAADgAAAAAAAAAAAAAAAAAuAgAA&#10;ZHJzL2Uyb0RvYy54bWxQSwECLQAUAAYACAAAACEAAbyXw90AAAAIAQAADwAAAAAAAAAAAAAAAACK&#10;BAAAZHJzL2Rvd25yZXYueG1sUEsFBgAAAAAEAAQA8wAAAJQFAAAAAA==&#10;" o:allowincell="f">
                <v:textbox>
                  <w:txbxContent>
                    <w:p w:rsidR="00054219" w:rsidRPr="00C47EF5" w:rsidRDefault="00054219" w:rsidP="001D4EBD">
                      <w:pPr>
                        <w:rPr>
                          <w:sz w:val="20"/>
                          <w:szCs w:val="20"/>
                        </w:rPr>
                      </w:pPr>
                    </w:p>
                  </w:txbxContent>
                </v:textbox>
              </v:oval>
            </w:pict>
          </mc:Fallback>
        </mc:AlternateContent>
      </w:r>
      <w:r w:rsidRPr="001D4EBD">
        <w:rPr>
          <w:sz w:val="20"/>
          <w:szCs w:val="20"/>
        </w:rPr>
        <w:t xml:space="preserve">                                  ц </w:t>
      </w:r>
    </w:p>
    <w:p w:rsidR="001D4EBD" w:rsidRPr="001D4EBD" w:rsidRDefault="001D4EBD" w:rsidP="001D4EBD">
      <w:pPr>
        <w:spacing w:after="0" w:line="240" w:lineRule="auto"/>
        <w:rPr>
          <w:sz w:val="20"/>
          <w:szCs w:val="20"/>
        </w:rPr>
      </w:pPr>
      <w:r w:rsidRPr="001D4EBD">
        <w:rPr>
          <w:sz w:val="20"/>
          <w:szCs w:val="20"/>
        </w:rPr>
        <mc:AlternateContent>
          <mc:Choice Requires="wps">
            <w:drawing>
              <wp:anchor distT="0" distB="0" distL="114300" distR="114300" simplePos="0" relativeHeight="252607488" behindDoc="0" locked="0" layoutInCell="0" allowOverlap="1">
                <wp:simplePos x="0" y="0"/>
                <wp:positionH relativeFrom="column">
                  <wp:posOffset>3906520</wp:posOffset>
                </wp:positionH>
                <wp:positionV relativeFrom="paragraph">
                  <wp:posOffset>106680</wp:posOffset>
                </wp:positionV>
                <wp:extent cx="1017905" cy="658495"/>
                <wp:effectExtent l="5080" t="11430" r="43815" b="53975"/>
                <wp:wrapNone/>
                <wp:docPr id="2442" name="Полилиния 24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17905" cy="658495"/>
                        </a:xfrm>
                        <a:custGeom>
                          <a:avLst/>
                          <a:gdLst>
                            <a:gd name="T0" fmla="*/ 0 w 1603"/>
                            <a:gd name="T1" fmla="*/ 0 h 1037"/>
                            <a:gd name="T2" fmla="*/ 1603 w 1603"/>
                            <a:gd name="T3" fmla="*/ 1037 h 1037"/>
                          </a:gdLst>
                          <a:ahLst/>
                          <a:cxnLst>
                            <a:cxn ang="0">
                              <a:pos x="T0" y="T1"/>
                            </a:cxn>
                            <a:cxn ang="0">
                              <a:pos x="T2" y="T3"/>
                            </a:cxn>
                          </a:cxnLst>
                          <a:rect l="0" t="0" r="r" b="b"/>
                          <a:pathLst>
                            <a:path w="1603" h="1037">
                              <a:moveTo>
                                <a:pt x="0" y="0"/>
                              </a:moveTo>
                              <a:lnTo>
                                <a:pt x="1603" y="1037"/>
                              </a:lnTo>
                            </a:path>
                          </a:pathLst>
                        </a:custGeom>
                        <a:noFill/>
                        <a:ln w="9525">
                          <a:solidFill>
                            <a:srgbClr val="000000"/>
                          </a:solidFill>
                          <a:round/>
                          <a:headEnd type="non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id="Полилиния 2442" o:spid="_x0000_s1026" style="position:absolute;z-index:25260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307.6pt,8.4pt,387.75pt,60.25pt" coordsize="1603,10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EYIQMwMAAOkGAAAOAAAAZHJzL2Uyb0RvYy54bWysVW2K2zAQ/V/oHYR+FrK2E+eTTZYlH6Ww&#10;bRc2PYBiybGpLbmSEictPUOP0GsslPYM6Y06Izufy0IpDcSWMs+jN288L9c3mzwja6FNquSQBlc+&#10;JUJGiqdyOaQf5rNGjxJjmeQsU1IM6VYYejN6+eK6LAaiqRKVcaEJJJFmUBZDmlhbDDzPRInImblS&#10;hZAQjJXOmYWtXnpcsxKy55nX9P2OVyrNC60iYQz8OqmCdOTyx7GI7Ps4NsKSbEiBm3VX7a4LvHqj&#10;azZYalYkaVTTYP/AImephEMPqSbMMrLS6ZNUeRppZVRsryKVeyqO00i4GqCawL+o5iFhhXC1gDim&#10;OMhk/l/a6N36XpOUD2kzDJuUSJZDl3bfd792P3aP7vtz9/j7G3FhUKsszAAeeijuNdZrijsVfTQQ&#10;8M4iuDGAIYvyreKQkq2scgptYp3jk1A72bhGbA+NEBtLIvgx8INu329TEkGs0+6F/TZ2ymOD/dPR&#10;ytjXQrlMbH1nbNVIDivXBl5XMoemx3kGPX3lEZ+UJOj4rbrrB0xwhklI4Le6lxjQ5pAHczyTqnUK&#10;gzTkmA3YL/f8WLKnHG1kzRlWhOHY+E6nQhnUBwsAEeZBLQCgsMBnwMASwa5COM+Bq3t9iIaJuJwF&#10;TQnMwqKquGAWueEZuCQldAMlIwm2BXTBSK7WYq4cxl40EU47RjN5iqryAL+9voCtELDAw1yHDwSQ&#10;90mXpZqlWebanEmk1W83246NUVnKMYiEjF4uxpkma4YT7z61cmcwrVaSu2SJYHwqObHbAl5TCS5F&#10;MXsuOCWZAFPDlUNalmZHpNUpdCt7Bu1KQz7wStdy4svtLOFL3+9Pe9Ne2AibnWkj9CeTxu1sHDY6&#10;s6DbnrQm4/Ek+IqlBeEgSTkXEqvb21MQ/t3410ZZGcvBoM5UOBNr5j5PxfLOabgmQS37u6vODT/O&#10;e2UQC8W3MPtaVX4L/w+wSJT+DNKC1w6p+bRiGqTL3kgws34QhmjObhO2u03Y6NPI4jTCZASphtRS&#10;GBdcjm1l6KtCp8sETgrcayHVLXhOnKI1OH4Vq3oDfuoqqL0fDft071DHf6jRHwAAAP//AwBQSwME&#10;FAAGAAgAAAAhALBLeM7gAAAACgEAAA8AAABkcnMvZG93bnJldi54bWxMj0FrwkAQhe8F/8MyQi+l&#10;bgwmkZiNiNBDEQvVHjyu2WkSmp0N2TWm/77TU3uc9z7evFdsJ9uJEQffOlKwXEQgkCpnWqoVfJxf&#10;ntcgfNBkdOcIFXyjh205eyh0btyd3nE8hVpwCPlcK2hC6HMpfdWg1X7heiT2Pt1gdeBzqKUZ9J3D&#10;bSfjKEql1S3xh0b3uG+w+jrdrIIxHlemer0cLk+rzLjDObTHt6NSj/NptwERcAp/MPzW5+pQcqer&#10;u5HxolOQLpOYUTZSnsBAliUJiCsLcZSALAv5f0L5AwAA//8DAFBLAQItABQABgAIAAAAIQC2gziS&#10;/gAAAOEBAAATAAAAAAAAAAAAAAAAAAAAAABbQ29udGVudF9UeXBlc10ueG1sUEsBAi0AFAAGAAgA&#10;AAAhADj9If/WAAAAlAEAAAsAAAAAAAAAAAAAAAAALwEAAF9yZWxzLy5yZWxzUEsBAi0AFAAGAAgA&#10;AAAhAFkRghAzAwAA6QYAAA4AAAAAAAAAAAAAAAAALgIAAGRycy9lMm9Eb2MueG1sUEsBAi0AFAAG&#10;AAgAAAAhALBLeM7gAAAACgEAAA8AAAAAAAAAAAAAAAAAjQUAAGRycy9kb3ducmV2LnhtbFBLBQYA&#10;AAAABAAEAPMAAACaBgAAAAA=&#10;" o:allowincell="f" filled="f">
                <v:stroke endarrow="block"/>
                <v:path arrowok="t" o:connecttype="custom" o:connectlocs="0,0;1017905,658495" o:connectangles="0,0"/>
              </v:polyline>
            </w:pict>
          </mc:Fallback>
        </mc:AlternateContent>
      </w:r>
      <w:r w:rsidRPr="001D4EBD">
        <w:rPr>
          <w:sz w:val="20"/>
          <w:szCs w:val="20"/>
        </w:rPr>
        <mc:AlternateContent>
          <mc:Choice Requires="wps">
            <w:drawing>
              <wp:anchor distT="0" distB="0" distL="114300" distR="114300" simplePos="0" relativeHeight="252603392" behindDoc="0" locked="0" layoutInCell="0" allowOverlap="1">
                <wp:simplePos x="0" y="0"/>
                <wp:positionH relativeFrom="column">
                  <wp:posOffset>2524125</wp:posOffset>
                </wp:positionH>
                <wp:positionV relativeFrom="paragraph">
                  <wp:posOffset>174625</wp:posOffset>
                </wp:positionV>
                <wp:extent cx="952500" cy="581025"/>
                <wp:effectExtent l="13335" t="50800" r="43815" b="6350"/>
                <wp:wrapNone/>
                <wp:docPr id="2441" name="Полилиния 24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52500" cy="581025"/>
                        </a:xfrm>
                        <a:custGeom>
                          <a:avLst/>
                          <a:gdLst>
                            <a:gd name="T0" fmla="*/ 0 w 1500"/>
                            <a:gd name="T1" fmla="*/ 915 h 915"/>
                            <a:gd name="T2" fmla="*/ 1500 w 1500"/>
                            <a:gd name="T3" fmla="*/ 0 h 915"/>
                          </a:gdLst>
                          <a:ahLst/>
                          <a:cxnLst>
                            <a:cxn ang="0">
                              <a:pos x="T0" y="T1"/>
                            </a:cxn>
                            <a:cxn ang="0">
                              <a:pos x="T2" y="T3"/>
                            </a:cxn>
                          </a:cxnLst>
                          <a:rect l="0" t="0" r="r" b="b"/>
                          <a:pathLst>
                            <a:path w="1500" h="915">
                              <a:moveTo>
                                <a:pt x="0" y="915"/>
                              </a:moveTo>
                              <a:lnTo>
                                <a:pt x="1500" y="0"/>
                              </a:lnTo>
                            </a:path>
                          </a:pathLst>
                        </a:custGeom>
                        <a:noFill/>
                        <a:ln w="9525">
                          <a:solidFill>
                            <a:srgbClr val="000000"/>
                          </a:solidFill>
                          <a:round/>
                          <a:headEnd type="non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id="Полилиния 2441" o:spid="_x0000_s1026" style="position:absolute;z-index:25260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198.75pt,59.5pt,273.75pt,13.75pt" coordsize="1500,9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mP2LQMAAOMGAAAOAAAAZHJzL2Uyb0RvYy54bWysVe1q2zAU/T/YOwj9HKT+qNMmoU4p+RiD&#10;bis0ewDFkmMzW/Ik5Wtjz7BH2GsUxvYM2RvtXtlJnJbCGAvUlXKPr869R/fk6npTFmQltMmVjGlw&#10;5lMiZKJ4Lhcx/TCbdnqUGMskZ4WSIqZbYej18OWLq3U1EKHKVMGFJpBEmsG6imlmbTXwPJNkomTm&#10;TFVCQjBVumQWtnrhcc3WkL0svND3L7y10rzSKhHGwLfjOkiHLn+aisS+T1MjLCliCtyse2r3nOPT&#10;G16xwUKzKsuThgb7BxYlyyUcekg1ZpaRpc6fpCrzRCujUnuWqNJTaZonwtUA1QT+o2ruM1YJVws0&#10;x1SHNpn/lzZ5t7rTJOcxDaMooESyElTafd/92v3YPbi/n7uH39+IC0O31pUZwEv31Z3Gek11q5KP&#10;BgLeSQQ3BjBkvn6rOKRkS6tchzapLvFNqJ1snBDbgxBiY0kCX/a7YdcHuRIIdXuBH3ZRKI8N9i8n&#10;S2NfC+USsdWtsbWOHFZOBd4UMoMkaVmApK884pM1CTBvA95joOwDph90SUbg+RgUtkCY5Jlc5y2Y&#10;f8wE1Bd7cizb8002siEMK8JwZHzXo0oZ7A2yhw7MgqZ6QGF1z4CBIYLP22A493iIhml4PAeaEpiD&#10;eV1txSxywzNwSdYw0U6HDCSBlmCgVCsxUw5ij/o1DYPjjvFCtnF1or3UAKzDsMCjnLiH45F1S2Cp&#10;pnlRONEKiaTwejgyRhU5xyDyMXoxHxWarBjOuvs0rTiBabWU3CXLBOMTyYndVnBBJfgTxeyl4JQU&#10;AuwMVw5pWV4ckVbnoFXxDNqVhnzgMjfNxGvtzOBL3+9PepNe1InCi0kn8sfjzs10FHUupsFld3w+&#10;Ho3GwVcsLYgGWc65kFjd3piC6O8Gv7HI2lIO1nTShZNmTd3nabO8UxpOJKhl/99V58YeJ722hrni&#10;W5h6rWqnhV8GWGRKf4bWgsvG1HxaMg2tK95IsLF+EEVoy24TdS9D2Oh2ZN6OMJlAqphaCsOCy5Gt&#10;rXxZ6XyRwUmBuxZS3YDbpDm6guNXs2o24KSugsb10arbe4c6/jYN/wAAAP//AwBQSwMEFAAGAAgA&#10;AAAhAMg6a/jcAAAACgEAAA8AAABkcnMvZG93bnJldi54bWxMj8FOwzAMhu9IvENkJG4s3aCDlabT&#10;QOI+NhDXrDFNtcSpmqwrPD3uaZxsy59+fy7Xo3diwD62gRTMZxkIpDqYlhoFH/u3uycQMWky2gVC&#10;BT8YYV1dX5W6MOFM7zjsUiM4hGKhFdiUukLKWFv0Os5Ch8S779B7nXjsG2l6feZw7+Qiy5bS65b4&#10;gtUdvlqsj7uTV1A3/qUb4ua43OY2tV/t5+9+65S6vRk3zyASjukCw6TP6lCx0yGcyEThFNyvHnNG&#10;FSymykD+MDUHJuerDGRVyv8vVH8AAAD//wMAUEsBAi0AFAAGAAgAAAAhALaDOJL+AAAA4QEAABMA&#10;AAAAAAAAAAAAAAAAAAAAAFtDb250ZW50X1R5cGVzXS54bWxQSwECLQAUAAYACAAAACEAOP0h/9YA&#10;AACUAQAACwAAAAAAAAAAAAAAAAAvAQAAX3JlbHMvLnJlbHNQSwECLQAUAAYACAAAACEA3k5j9i0D&#10;AADjBgAADgAAAAAAAAAAAAAAAAAuAgAAZHJzL2Uyb0RvYy54bWxQSwECLQAUAAYACAAAACEAyDpr&#10;+NwAAAAKAQAADwAAAAAAAAAAAAAAAACHBQAAZHJzL2Rvd25yZXYueG1sUEsFBgAAAAAEAAQA8wAA&#10;AJAGAAAAAA==&#10;" o:allowincell="f" filled="f">
                <v:stroke endarrow="block"/>
                <v:path arrowok="t" o:connecttype="custom" o:connectlocs="0,581025;952500,0" o:connectangles="0,0"/>
              </v:polyline>
            </w:pict>
          </mc:Fallback>
        </mc:AlternateContent>
      </w:r>
    </w:p>
    <w:p w:rsidR="001D4EBD" w:rsidRPr="001D4EBD" w:rsidRDefault="001D4EBD" w:rsidP="001D4EBD">
      <w:pPr>
        <w:spacing w:after="0" w:line="240" w:lineRule="auto"/>
        <w:rPr>
          <w:sz w:val="20"/>
          <w:szCs w:val="20"/>
        </w:rPr>
      </w:pPr>
      <w:r w:rsidRPr="001D4EBD">
        <w:rPr>
          <w:sz w:val="20"/>
          <w:szCs w:val="20"/>
        </w:rPr>
        <mc:AlternateContent>
          <mc:Choice Requires="wps">
            <w:drawing>
              <wp:anchor distT="0" distB="0" distL="114300" distR="114300" simplePos="0" relativeHeight="252617728" behindDoc="0" locked="0" layoutInCell="0" allowOverlap="1">
                <wp:simplePos x="0" y="0"/>
                <wp:positionH relativeFrom="column">
                  <wp:posOffset>5074920</wp:posOffset>
                </wp:positionH>
                <wp:positionV relativeFrom="paragraph">
                  <wp:posOffset>68580</wp:posOffset>
                </wp:positionV>
                <wp:extent cx="364490" cy="464820"/>
                <wp:effectExtent l="11430" t="5715" r="5080" b="5715"/>
                <wp:wrapNone/>
                <wp:docPr id="2440" name="Полилиния 24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64490" cy="464820"/>
                        </a:xfrm>
                        <a:custGeom>
                          <a:avLst/>
                          <a:gdLst>
                            <a:gd name="G0" fmla="+- 21400 0 0"/>
                            <a:gd name="G1" fmla="+- 21600 0 0"/>
                            <a:gd name="G2" fmla="+- 21600 0 0"/>
                            <a:gd name="T0" fmla="*/ 0 w 43000"/>
                            <a:gd name="T1" fmla="*/ 18670 h 41689"/>
                            <a:gd name="T2" fmla="*/ 29338 w 43000"/>
                            <a:gd name="T3" fmla="*/ 41689 h 41689"/>
                            <a:gd name="T4" fmla="*/ 21400 w 43000"/>
                            <a:gd name="T5" fmla="*/ 21600 h 41689"/>
                          </a:gdLst>
                          <a:ahLst/>
                          <a:cxnLst>
                            <a:cxn ang="0">
                              <a:pos x="T0" y="T1"/>
                            </a:cxn>
                            <a:cxn ang="0">
                              <a:pos x="T2" y="T3"/>
                            </a:cxn>
                            <a:cxn ang="0">
                              <a:pos x="T4" y="T5"/>
                            </a:cxn>
                          </a:cxnLst>
                          <a:rect l="0" t="0" r="r" b="b"/>
                          <a:pathLst>
                            <a:path w="43000" h="41689" fill="none" extrusionOk="0">
                              <a:moveTo>
                                <a:pt x="-1" y="18669"/>
                              </a:moveTo>
                              <a:cubicBezTo>
                                <a:pt x="1464" y="7972"/>
                                <a:pt x="10602" y="-1"/>
                                <a:pt x="21400" y="0"/>
                              </a:cubicBezTo>
                              <a:cubicBezTo>
                                <a:pt x="33329" y="0"/>
                                <a:pt x="43000" y="9670"/>
                                <a:pt x="43000" y="21600"/>
                              </a:cubicBezTo>
                              <a:cubicBezTo>
                                <a:pt x="43000" y="30465"/>
                                <a:pt x="37582" y="38430"/>
                                <a:pt x="29337" y="41688"/>
                              </a:cubicBezTo>
                            </a:path>
                            <a:path w="43000" h="41689" stroke="0" extrusionOk="0">
                              <a:moveTo>
                                <a:pt x="-1" y="18669"/>
                              </a:moveTo>
                              <a:cubicBezTo>
                                <a:pt x="1464" y="7972"/>
                                <a:pt x="10602" y="-1"/>
                                <a:pt x="21400" y="0"/>
                              </a:cubicBezTo>
                              <a:cubicBezTo>
                                <a:pt x="33329" y="0"/>
                                <a:pt x="43000" y="9670"/>
                                <a:pt x="43000" y="21600"/>
                              </a:cubicBezTo>
                              <a:cubicBezTo>
                                <a:pt x="43000" y="30465"/>
                                <a:pt x="37582" y="38430"/>
                                <a:pt x="29337" y="41688"/>
                              </a:cubicBezTo>
                              <a:lnTo>
                                <a:pt x="2140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Полилиния 2440" o:spid="_x0000_s1026" style="position:absolute;margin-left:399.6pt;margin-top:5.4pt;width:28.7pt;height:36.6pt;z-index:25261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43000,416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Gjv9wMAALQKAAAOAAAAZHJzL2Uyb0RvYy54bWzsVmuO2zYQ/l+gdyD0s4VXT8uSsN4gtddB&#10;gTQJEPcAtERZwkqkStKPTdEz9Ai9RoCgPYN7ow5Hki052WJRFP1VG5ZJzXBe33Bmbl8c64rsmVSl&#10;4HPLvXEswngqspJv59aP69UksojSlGe0EpzNrUemrBd3X391e2gS5olCVBmTBIRwlRyauVVo3SS2&#10;rdKC1VTdiIZxIOZC1lTDVm7tTNIDSK8r23Oc0D4ImTVSpEwpeLtsidYdys9zluq3ea6YJtXcAts0&#10;PiU+N+Zp393SZCtpU5RpZwb9B1bUtOSg9CxqSTUlO1l+JqouUymUyPVNKmpb5HmZMvQBvHGdK2/e&#10;F7Rh6AsERzXnMKl/T2z6Zv9OkjKbW14QQIA4rQGl02+nP06fTh/x9/vp45+/EiRDtA6NSuDQ++ad&#10;NP6q5rVIHxQQ7BHFbBTwkM3hB5GBSLrTAiN0zGVtToLv5IhAPJ6BYEdNUnjph0EQgzUpkIIwiDwE&#10;yqZJfzjdKf2KCRRE96+VbnHMYIUoZJ0jr0BIXlcA6bcT4rmB4xD4dqifmdwRU/hlJu8ZTOuzum9s&#10;UHQgge841+rWZ3XA5EbhzCEFCdwwiq/sWp9VAqMX+370lES/tw0YUdJTEoMBYxuOJ2ycjhhNSAY2&#10;AhDbPtS06KOfHnkXflgRagqAg4g3QhmkTXAAT3DfZAtNgMtg9QQz+G6Y/Wcxg1uGeTpkbjV0Fkko&#10;BNclQFoESsCmDXpDtXHEGGSW5ACJh9iRAlYIDsnLCqoIhzoGRe6o5c4UvbcPvZu12LO1QAna+DsB&#10;nMEqQDhEZMGgC0u625Tpd+zD8IALqY5HZvHM68xCSa4TOm08QCZmeoPvEUE80d+Psdjxrj3j+74X&#10;X86AuyiqcxbsjSEhh0ouFM+FPDAkE9qR/ePdtUTfCUKEplfmz6ZR648fgfihNpPmMzTPBD36gjZQ&#10;bhD6W6SUluIBig5k3P9ADRPtvwSKJhUfpvclW4eJ1POklVCsza0W3g5nvJSYcJeKz8UKriJehIqb&#10;qxpPvSmWGiWqMjNEkx5KbjeLSpI9Nc0fP10+jdik2PEMhRWMZvfdWtOyategvMJKBanUlQjTp7C7&#10;/xw78X10HwWTwAvvJ4GzXE5erhbBJFy5s+nSXy4WS/cXY5obJEWZZYwb6/pJww2e18m7maedEc6z&#10;xsiLkbMr/HzurD02A28y+NL/t7HuW3fb6zcie4Q2LkU7OsGoB4tCyA8WOcDYNLfUTzsqoSJW33OY&#10;S2IXxwiNm2A6g85N5JCyGVIoT0HU3NIW9AuzXOh2Nts1stwWoMlFWLl4CeNDXpo2j3NGa1W3gdEI&#10;PejGODN7DffIdRk27/4CAAD//wMAUEsDBBQABgAIAAAAIQCu71XU3QAAAAkBAAAPAAAAZHJzL2Rv&#10;d25yZXYueG1sTI/BTsMwEETvSPyDtUjcqN2qhDSNUwUk7tAiVdzceElS4nWInTT8PcsJbjuap9mZ&#10;fDe7Tkw4hNaThuVCgUCqvG2p1vB2eL5LQYRoyJrOE2r4xgC74voqN5n1F3rFaR9rwSEUMqOhibHP&#10;pAxVg86Ehe+R2PvwgzOR5VBLO5gLh7tOrpRKpDMt8YfG9PjUYPW5Hx2nrB/TvmyPU1j68/Gl/6pH&#10;+V5qfXszl1sQEef4B8Nvfa4OBXc6+ZFsEJ2Gh81mxSgbiicwkN4nCYgTH2sFssjl/wXFDwAAAP//&#10;AwBQSwECLQAUAAYACAAAACEAtoM4kv4AAADhAQAAEwAAAAAAAAAAAAAAAAAAAAAAW0NvbnRlbnRf&#10;VHlwZXNdLnhtbFBLAQItABQABgAIAAAAIQA4/SH/1gAAAJQBAAALAAAAAAAAAAAAAAAAAC8BAABf&#10;cmVscy8ucmVsc1BLAQItABQABgAIAAAAIQDgcGjv9wMAALQKAAAOAAAAAAAAAAAAAAAAAC4CAABk&#10;cnMvZTJvRG9jLnhtbFBLAQItABQABgAIAAAAIQCu71XU3QAAAAkBAAAPAAAAAAAAAAAAAAAAAFEG&#10;AABkcnMvZG93bnJldi54bWxQSwUGAAAAAAQABADzAAAAWwcAAAAA&#10;" o:allowincell="f" path="m-1,18669nfc1464,7972,10602,-1,21400,,33329,,43000,9670,43000,21600v,8865,-5418,16830,-13663,20088em-1,18669nsc1464,7972,10602,-1,21400,,33329,,43000,9670,43000,21600v,8865,-5418,16830,-13663,20088l21400,21600,-1,18669xe" filled="f">
                <v:path arrowok="t" o:extrusionok="f" o:connecttype="custom" o:connectlocs="0,208165;248684,464820;181397,240834" o:connectangles="0,0,0"/>
              </v:shape>
            </w:pict>
          </mc:Fallback>
        </mc:AlternateContent>
      </w:r>
      <w:r w:rsidRPr="001D4EBD">
        <w:rPr>
          <w:sz w:val="20"/>
          <w:szCs w:val="20"/>
        </w:rPr>
        <w:t xml:space="preserve">                                                      ц                              .                       ц</w:t>
      </w:r>
    </w:p>
    <w:p w:rsidR="001D4EBD" w:rsidRPr="001D4EBD" w:rsidRDefault="001D4EBD" w:rsidP="001D4EBD">
      <w:pPr>
        <w:spacing w:after="0" w:line="240" w:lineRule="auto"/>
        <w:rPr>
          <w:sz w:val="20"/>
          <w:szCs w:val="20"/>
          <w:u w:val="single"/>
        </w:rPr>
      </w:pPr>
      <w:r w:rsidRPr="001D4EBD">
        <w:rPr>
          <w:sz w:val="20"/>
          <w:szCs w:val="20"/>
        </w:rPr>
        <mc:AlternateContent>
          <mc:Choice Requires="wps">
            <w:drawing>
              <wp:anchor distT="0" distB="0" distL="114300" distR="114300" simplePos="0" relativeHeight="252611584" behindDoc="0" locked="0" layoutInCell="0" allowOverlap="1">
                <wp:simplePos x="0" y="0"/>
                <wp:positionH relativeFrom="column">
                  <wp:posOffset>5076825</wp:posOffset>
                </wp:positionH>
                <wp:positionV relativeFrom="paragraph">
                  <wp:posOffset>60960</wp:posOffset>
                </wp:positionV>
                <wp:extent cx="2540" cy="177800"/>
                <wp:effectExtent l="51435" t="11430" r="60325" b="20320"/>
                <wp:wrapNone/>
                <wp:docPr id="2439" name="Полилиния 24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540" cy="177800"/>
                        </a:xfrm>
                        <a:custGeom>
                          <a:avLst/>
                          <a:gdLst>
                            <a:gd name="T0" fmla="*/ 0 w 4"/>
                            <a:gd name="T1" fmla="*/ 0 h 280"/>
                            <a:gd name="T2" fmla="*/ 4 w 4"/>
                            <a:gd name="T3" fmla="*/ 280 h 280"/>
                          </a:gdLst>
                          <a:ahLst/>
                          <a:cxnLst>
                            <a:cxn ang="0">
                              <a:pos x="T0" y="T1"/>
                            </a:cxn>
                            <a:cxn ang="0">
                              <a:pos x="T2" y="T3"/>
                            </a:cxn>
                          </a:cxnLst>
                          <a:rect l="0" t="0" r="r" b="b"/>
                          <a:pathLst>
                            <a:path w="4" h="280">
                              <a:moveTo>
                                <a:pt x="0" y="0"/>
                              </a:moveTo>
                              <a:lnTo>
                                <a:pt x="4" y="280"/>
                              </a:lnTo>
                            </a:path>
                          </a:pathLst>
                        </a:custGeom>
                        <a:noFill/>
                        <a:ln w="9525">
                          <a:solidFill>
                            <a:srgbClr val="000000"/>
                          </a:solidFill>
                          <a:round/>
                          <a:headEnd type="non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id="Полилиния 2439" o:spid="_x0000_s1026" style="position:absolute;z-index:25261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399.75pt,4.8pt,399.95pt,18.8pt" coordsize="4,2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V3RbKwMAANIGAAAOAAAAZHJzL2Uyb0RvYy54bWysVWuK2zAQ/l/oHYR+FrJ+xNk8WGdZ8iiF&#10;PhY2PYBiybGpLLmSEmdbeoYeoddYKO0Z0ht1JDteZ7cLpdQQR9J8Gn3fjGZ8cbkvONoxpXMpYhyc&#10;+RgxkUiai02M36+WvRFG2hBBCZeCxfiWaXw5ff7soionLJSZ5JQpBE6EnlRljDNjyonn6SRjBdFn&#10;smQCjKlUBTEwVRuPKlKB94J7oe+fe5VUtFQyYVrD6rw24qnzn6YsMe/SVDODeIyBm3Fv5d5r+/am&#10;F2SyUaTM8qShQf6BRUFyAYe2rubEELRV+SNXRZ4oqWVqzhJZeDJN84Q5DaAm8B+ouclIyZwWCI4u&#10;2zDp/+c2ebu7ViinMQ6j/hgjQQrI0uHb4efh++HO/X4c7n59Rc4M0apKPYFNN+W1snp1+VomHzQY&#10;vBOLnWjAoHX1RlJwSbZGugjtU1XYnaAd7V0ibttEsL1BCSyGgwiSlYAhGA5HvkuTRybHrclWm5dM&#10;Ojdk91qbOosURi4HtJGxAidpwSGhLzzkowpFTb5bQHACyFA4Ol6JFhJ2INGffPQ7ANiPWi/AeHPk&#10;RLIjzWQvGp4wQsTWie8CU0ptA2JJg/BVYLmCC0BZUU+AgZ0F97vgelNziIISeHj5FUZw+dd1MEpi&#10;LDd7hh2iKsYRRhkkAWJhVwu5Yyvp7OZBxuCkeysXXRT4AGJNPAFXW2FgD3HC2oMt305GhVzmnLuU&#10;cmHpjAfhwDHRkufUGi0ZrTbrGVdoR2xpu6cJwglMya2gzlnGCF0IisxtCfdRQDvC1nvBKEacQfey&#10;I4c0JOf3SKNyyBJ/Au2kWT5wd5sw2lvsav/z2B8vRotR1IvC80Uv8ufz3tVyFvXOl8FwMO/PZ7N5&#10;8MVKC6JJllPKhFV37ENB9Hd13nTEuoO0negkCifBWrrncbC8UxouSaDl+O/UuSq3hV13grWkt1Dk&#10;StaNFT4EMMik+gShhaYaY/1xSxSEjr8S0LXGQWQL27hJNBiGMFFdy7prISIBVzE2GMrEDmem7tzb&#10;UuWbDE4K3LUQ8gqaS5rbNuD41ayaCTROp6Bp8rYzd+cOdf8pmv4GAAD//wMAUEsDBBQABgAIAAAA&#10;IQAJLJYb3QAAAAgBAAAPAAAAZHJzL2Rvd25yZXYueG1sTI9BS8NAFITvgv9heYI3u6nFxMS8lNIi&#10;6EHQVvC6TZ5J6O7bkN226b/3edLjMMPMN+VycladaAy9Z4T5LAFFXPum5xbhc/d89wgqRMONsZ4J&#10;4UIBltX1VWmKxp/5g07b2Cop4VAYhC7GodA61B05E2Z+IBbv24/ORJFjq5vRnKXcWX2fJKl2pmdZ&#10;6MxA647qw/boEN7pVV/mWbv42uxe4sHYmlZvAfH2Zlo9gYo0xb8w/OILOlTCtPdHboKyCFmeP0gU&#10;IU9BiS86B7VHWGQp6KrU/w9UPwAAAP//AwBQSwECLQAUAAYACAAAACEAtoM4kv4AAADhAQAAEwAA&#10;AAAAAAAAAAAAAAAAAAAAW0NvbnRlbnRfVHlwZXNdLnhtbFBLAQItABQABgAIAAAAIQA4/SH/1gAA&#10;AJQBAAALAAAAAAAAAAAAAAAAAC8BAABfcmVscy8ucmVsc1BLAQItABQABgAIAAAAIQAlV3RbKwMA&#10;ANIGAAAOAAAAAAAAAAAAAAAAAC4CAABkcnMvZTJvRG9jLnhtbFBLAQItABQABgAIAAAAIQAJLJYb&#10;3QAAAAgBAAAPAAAAAAAAAAAAAAAAAIUFAABkcnMvZG93bnJldi54bWxQSwUGAAAAAAQABADzAAAA&#10;jwYAAAAA&#10;" o:allowincell="f" filled="f">
                <v:stroke endarrow="block"/>
                <v:path arrowok="t" o:connecttype="custom" o:connectlocs="0,0;2540,177800" o:connectangles="0,0"/>
              </v:polyline>
            </w:pict>
          </mc:Fallback>
        </mc:AlternateContent>
      </w:r>
      <w:r w:rsidRPr="001D4EBD">
        <w:rPr>
          <w:sz w:val="20"/>
          <w:szCs w:val="20"/>
        </w:rPr>
        <mc:AlternateContent>
          <mc:Choice Requires="wps">
            <w:drawing>
              <wp:anchor distT="0" distB="0" distL="114300" distR="114300" simplePos="0" relativeHeight="252613632" behindDoc="0" locked="0" layoutInCell="0" allowOverlap="1">
                <wp:simplePos x="0" y="0"/>
                <wp:positionH relativeFrom="column">
                  <wp:posOffset>1021080</wp:posOffset>
                </wp:positionH>
                <wp:positionV relativeFrom="paragraph">
                  <wp:posOffset>149860</wp:posOffset>
                </wp:positionV>
                <wp:extent cx="901700" cy="914400"/>
                <wp:effectExtent l="5715" t="5080" r="6985" b="0"/>
                <wp:wrapNone/>
                <wp:docPr id="2438" name="Полилиния 24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01700" cy="914400"/>
                        </a:xfrm>
                        <a:custGeom>
                          <a:avLst/>
                          <a:gdLst>
                            <a:gd name="G0" fmla="+- 9927 0 0"/>
                            <a:gd name="G1" fmla="+- 21600 0 0"/>
                            <a:gd name="G2" fmla="+- 21600 0 0"/>
                            <a:gd name="T0" fmla="*/ 0 w 18834"/>
                            <a:gd name="T1" fmla="*/ 2416 h 21600"/>
                            <a:gd name="T2" fmla="*/ 18834 w 18834"/>
                            <a:gd name="T3" fmla="*/ 1922 h 21600"/>
                            <a:gd name="T4" fmla="*/ 9927 w 18834"/>
                            <a:gd name="T5" fmla="*/ 21600 h 21600"/>
                          </a:gdLst>
                          <a:ahLst/>
                          <a:cxnLst>
                            <a:cxn ang="0">
                              <a:pos x="T0" y="T1"/>
                            </a:cxn>
                            <a:cxn ang="0">
                              <a:pos x="T2" y="T3"/>
                            </a:cxn>
                            <a:cxn ang="0">
                              <a:pos x="T4" y="T5"/>
                            </a:cxn>
                          </a:cxnLst>
                          <a:rect l="0" t="0" r="r" b="b"/>
                          <a:pathLst>
                            <a:path w="18834" h="21600" fill="none" extrusionOk="0">
                              <a:moveTo>
                                <a:pt x="0" y="2416"/>
                              </a:moveTo>
                              <a:cubicBezTo>
                                <a:pt x="3068" y="828"/>
                                <a:pt x="6472" y="-1"/>
                                <a:pt x="9927" y="0"/>
                              </a:cubicBezTo>
                              <a:cubicBezTo>
                                <a:pt x="12998" y="0"/>
                                <a:pt x="16035" y="655"/>
                                <a:pt x="18834" y="1921"/>
                              </a:cubicBezTo>
                            </a:path>
                            <a:path w="18834" h="21600" stroke="0" extrusionOk="0">
                              <a:moveTo>
                                <a:pt x="0" y="2416"/>
                              </a:moveTo>
                              <a:cubicBezTo>
                                <a:pt x="3068" y="828"/>
                                <a:pt x="6472" y="-1"/>
                                <a:pt x="9927" y="0"/>
                              </a:cubicBezTo>
                              <a:cubicBezTo>
                                <a:pt x="12998" y="0"/>
                                <a:pt x="16035" y="655"/>
                                <a:pt x="18834" y="1921"/>
                              </a:cubicBezTo>
                              <a:lnTo>
                                <a:pt x="9927"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Полилиния 2438" o:spid="_x0000_s1026" style="position:absolute;margin-left:80.4pt;margin-top:11.8pt;width:71pt;height:1in;z-index:25261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8834,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0P7GzAMAAMUJAAAOAAAAZHJzL2Uyb0RvYy54bWzsVltu4zYU/S/QPRD6bOHoYfkhI85gaieD&#10;AWY6A0y6AFqiLCGSqJL0I1N0DV1CtzHAoF2Du6MeXj0iJ0gRFP2sgSik7tHlvefw8vLy1bEs2F4o&#10;nctq6fgXnsNEFcskr7ZL56fbm9HcYdrwKuGFrMTSuRfaeXX17TeXh3ohApnJIhGKwUmlF4d66WTG&#10;1AvX1XEmSq4vZC0qGFOpSm4wVVs3UfwA72XhBp43dQ9SJbWSsdAab9eN0bki/2kqYvMhTbUwrFg6&#10;iM3QU9FzY5/u1SVfbBWvszxuw+D/IoqS5xUW7V2tueFsp/Inrso8VlLL1FzEsnRlmuaxoByQje89&#10;yuZTxmtBuYAcXfc06f/Obfzj/qNiebJ0gnAMrSpeQqXT76c/T19PX+jvj9OXv35jZAZbh1ov8NGn&#10;+qOy+er6nYzvNAzumcVONDBsc3gvE7jkOyOJoWOqSvslcmdHEuK+F0IcDYvxMvL8mQe5YpgiPwwx&#10;tivwRfdxvNPmjZDkiO/fadPomGBEKiRtIm/gJC0LSPr9iEVRMGMe60TvMf4AE/hTD5CnoOAFoNt+&#10;te9c+Dgwfz4fh+0e65a77ZcDKAj9KcsYrfoY168IHDl6zuG4C80CoyB4zmE4wBEXzwQ4GeAaPgYR&#10;QoRtRzPPOubjY9VSjxHjtvg9UruW2qpsmYGWyL3RESir0zNgZG7B4xeBkZUFT4ZgBPkQkcIh8Lj8&#10;lcNQ/puG8pobm4gNyA7ZAQcZCccylIXdECAkL3CCVDjDcMAdjdrZA+/DXZdmKffiVpIH87Crrbpt&#10;WA+AeLfJ4x/E5yF87E1Re0hjHszbmMjNNJw1XIyIOMRHr614BO/K4tzn+az5xA+iqFmi3f7t66k3&#10;htxYeTohBrslWgJgwI7qVRuEDootWf9ImjZK3qH2wd//nNHuKKqh7L2Off2D1Q4SF1KLploaolvG&#10;aafaDT44Ait5g/0JsP3c7t9oEkyo/rQs8sQarU2r7WZVKLbnthvSr92eZzAld1VCzjLBk+t2bHhe&#10;NGMK0vqDqG3d2IOb2t0vkRddz6/n4SgMptej0FuvR69vVuFoeuPPJuvxerVa+7/a0PxwkeVJIiob&#10;Xdd6/fBlra29BDRNs2++Z1mcJXtDv6fJuudhUI9BLt3/huuulzXNbyOTe/Q1JZu7BO4+GGRSfXbY&#10;AfeIpaN/3nGFY6J4W6FRU/vCxYMm4WQWoBjU0LIZWngVw9XSMQ4OUTtcmeaysqtVvs2wkk+yVvI1&#10;+mma275HjbeJqp3grkAZtPcaexkZzgn1cPu6+hsAAP//AwBQSwMEFAAGAAgAAAAhAJfXWdDfAAAA&#10;CgEAAA8AAABkcnMvZG93bnJldi54bWxMj8FOwzAQRO9I/IO1SNyoTSoZSONUpaIHJECi9MBxG7tJ&#10;aLwOsduGv2d7guPsjGbfFPPRd+LohtgGMnA7USAcVcG2VBvYfKxu7kHEhGSxC+QM/LgI8/LyosDc&#10;hhO9u+M61YJLKOZooEmpz6WMVeM8xknoHbG3C4PHxHKopR3wxOW+k5lSWnpsiT802Ltl46r9+uAN&#10;4GLcPNnXr9Xj89vL97C3uPx80MZcX42LGYjkxvQXhjM+o0PJTNtwIBtFx1orRk8GsqkGwYGpyviw&#10;PTt3GmRZyP8Tyl8AAAD//wMAUEsBAi0AFAAGAAgAAAAhALaDOJL+AAAA4QEAABMAAAAAAAAAAAAA&#10;AAAAAAAAAFtDb250ZW50X1R5cGVzXS54bWxQSwECLQAUAAYACAAAACEAOP0h/9YAAACUAQAACwAA&#10;AAAAAAAAAAAAAAAvAQAAX3JlbHMvLnJlbHNQSwECLQAUAAYACAAAACEAT9D+xswDAADFCQAADgAA&#10;AAAAAAAAAAAAAAAuAgAAZHJzL2Uyb0RvYy54bWxQSwECLQAUAAYACAAAACEAl9dZ0N8AAAAKAQAA&#10;DwAAAAAAAAAAAAAAAAAmBgAAZHJzL2Rvd25yZXYueG1sUEsFBgAAAAAEAAQA8wAAADIHAAAAAA==&#10;" o:allowincell="f" path="m,2416nfc3068,828,6472,-1,9927,v3071,,6108,655,8907,1921em,2416nsc3068,828,6472,-1,9927,v3071,,6108,655,8907,1921l9927,21600,,2416xe" filled="f">
                <v:path arrowok="t" o:extrusionok="f" o:connecttype="custom" o:connectlocs="0,102277;901700,81365;475267,914400" o:connectangles="0,0,0"/>
              </v:shape>
            </w:pict>
          </mc:Fallback>
        </mc:AlternateContent>
      </w:r>
      <w:r w:rsidRPr="001D4EBD">
        <w:rPr>
          <w:sz w:val="20"/>
          <w:szCs w:val="20"/>
        </w:rPr>
        <mc:AlternateContent>
          <mc:Choice Requires="wps">
            <w:drawing>
              <wp:anchor distT="0" distB="0" distL="114300" distR="114300" simplePos="0" relativeHeight="252596224" behindDoc="0" locked="0" layoutInCell="0" allowOverlap="1">
                <wp:simplePos x="0" y="0"/>
                <wp:positionH relativeFrom="column">
                  <wp:posOffset>660400</wp:posOffset>
                </wp:positionH>
                <wp:positionV relativeFrom="paragraph">
                  <wp:posOffset>196850</wp:posOffset>
                </wp:positionV>
                <wp:extent cx="450850" cy="450850"/>
                <wp:effectExtent l="6985" t="13970" r="8890" b="11430"/>
                <wp:wrapNone/>
                <wp:docPr id="2437" name="Овал 24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0850" cy="450850"/>
                        </a:xfrm>
                        <a:prstGeom prst="ellipse">
                          <a:avLst/>
                        </a:prstGeom>
                        <a:solidFill>
                          <a:srgbClr val="FFFFFF"/>
                        </a:solidFill>
                        <a:ln w="9525">
                          <a:solidFill>
                            <a:srgbClr val="000000"/>
                          </a:solidFill>
                          <a:round/>
                          <a:headEnd/>
                          <a:tailEnd/>
                        </a:ln>
                      </wps:spPr>
                      <wps:txbx>
                        <w:txbxContent>
                          <w:p w:rsidR="00054219" w:rsidRPr="00C47EF5" w:rsidRDefault="00054219" w:rsidP="001D4EBD">
                            <w:pPr>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Овал 2437" o:spid="_x0000_s1348" style="position:absolute;margin-left:52pt;margin-top:15.5pt;width:35.5pt;height:35.5pt;z-index:25259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a1TsMAIAAEoEAAAOAAAAZHJzL2Uyb0RvYy54bWysVFGO0zAQ/UfiDpb/aZrSsrtR09WqSxHS&#10;AistHMB1nMTC8Zix23Q5DGdA/HKJHomx0+12gS9EPqwZz/h53ptx5pe7zrCtQq/BljwfjTlTVkKl&#10;bVPyTx9XL84580HYShiwquT3yvPLxfNn894VagItmEohIxDri96VvA3BFVnmZas64UfglKVgDdiJ&#10;QC42WYWiJ/TOZJPx+FXWA1YOQSrvafd6CPJFwq9rJcOHuvYqMFNyqi2kFdO6jmu2mIuiQeFaLQ9l&#10;iH+oohPa0qVHqGsRBNug/gOq0xLBQx1GEroM6lpLlTgQm3z8G5u7VjiVuJA43h1l8v8PVr7f3iLT&#10;Vckn05dnnFnRUZf23/Y/9t/3P1naJI165wtKvXO3GFl6dwPys2cWlq2wjbpChL5VoqLK8qhp9uRA&#10;dDwdZev+HVSELzYBkly7GrsISEKwXerK/bEraheYpM3pbHw+o95JCh3seIMoHg479OGNgo5Fo+TK&#10;GO181E0UYnvjw5D9kJXqB6OrlTYmOdislwbZVtCMrNKXKBDN0zRjWV/yi9lklpCfxPwpxDh9f4NA&#10;2NiKqhFF1Or1wQ5Cm8EmTsYexIt6DbqH3Xo3dChP8xrVXEN1T3oiDANND5CMFvArZz0Nc8n9l41A&#10;xZl5a6knF/l0Gqc/OdPZ2YQcPI2sTyPCSoIqeeBsMJdheDEbh7pp6aY8SWDhivpY6yTwY1UHAjSw&#10;qUuHxxVfxKmfsh5/AYtfAAAA//8DAFBLAwQUAAYACAAAACEADehP99wAAAAKAQAADwAAAGRycy9k&#10;b3ducmV2LnhtbExPQU7DMBC8I/EHa5G4UTsNKSjEqSoqJDhwIMDdjbdJ1HgdxW4afs/mBKed0Yxm&#10;Z4rt7Hox4Rg6TxqSlQKBVHvbUaPh6/Pl7hFEiIas6T2hhh8MsC2vrwqTW3+hD5yq2AgOoZAbDW2M&#10;Qy5lqFt0Jqz8gMTa0Y/ORKZjI+1oLhzuerlWaiOd6Yg/tGbA5xbrU3V2GvbNrtpMMo1Zety/xuz0&#10;/f6WJlrf3sy7JxAR5/hnhqU+V4eSOx38mWwQPXN1z1uihjThuxgeMgaHRVkrkGUh/08ofwEAAP//&#10;AwBQSwECLQAUAAYACAAAACEAtoM4kv4AAADhAQAAEwAAAAAAAAAAAAAAAAAAAAAAW0NvbnRlbnRf&#10;VHlwZXNdLnhtbFBLAQItABQABgAIAAAAIQA4/SH/1gAAAJQBAAALAAAAAAAAAAAAAAAAAC8BAABf&#10;cmVscy8ucmVsc1BLAQItABQABgAIAAAAIQCDa1TsMAIAAEoEAAAOAAAAAAAAAAAAAAAAAC4CAABk&#10;cnMvZTJvRG9jLnhtbFBLAQItABQABgAIAAAAIQAN6E/33AAAAAoBAAAPAAAAAAAAAAAAAAAAAIoE&#10;AABkcnMvZG93bnJldi54bWxQSwUGAAAAAAQABADzAAAAkwUAAAAA&#10;" o:allowincell="f">
                <v:textbox>
                  <w:txbxContent>
                    <w:p w:rsidR="00054219" w:rsidRPr="00C47EF5" w:rsidRDefault="00054219" w:rsidP="001D4EBD">
                      <w:pPr>
                        <w:rPr>
                          <w:sz w:val="20"/>
                          <w:szCs w:val="20"/>
                        </w:rPr>
                      </w:pPr>
                    </w:p>
                  </w:txbxContent>
                </v:textbox>
              </v:oval>
            </w:pict>
          </mc:Fallback>
        </mc:AlternateContent>
      </w:r>
      <w:r w:rsidRPr="001D4EBD">
        <w:rPr>
          <w:sz w:val="20"/>
          <w:szCs w:val="20"/>
        </w:rPr>
        <w:t xml:space="preserve">                            </w:t>
      </w:r>
      <w:r w:rsidRPr="001D4EBD">
        <w:rPr>
          <w:sz w:val="20"/>
          <w:szCs w:val="20"/>
          <w:u w:val="single"/>
        </w:rPr>
        <w:t xml:space="preserve">+     </w:t>
      </w:r>
    </w:p>
    <w:p w:rsidR="001D4EBD" w:rsidRPr="001D4EBD" w:rsidRDefault="001D4EBD" w:rsidP="001D4EBD">
      <w:pPr>
        <w:spacing w:after="0" w:line="240" w:lineRule="auto"/>
        <w:rPr>
          <w:sz w:val="20"/>
          <w:szCs w:val="20"/>
        </w:rPr>
      </w:pPr>
      <w:r w:rsidRPr="001D4EBD">
        <w:rPr>
          <w:sz w:val="20"/>
          <w:szCs w:val="20"/>
        </w:rPr>
        <mc:AlternateContent>
          <mc:Choice Requires="wps">
            <w:drawing>
              <wp:anchor distT="0" distB="0" distL="114300" distR="114300" simplePos="0" relativeHeight="252601344" behindDoc="0" locked="0" layoutInCell="0" allowOverlap="1">
                <wp:simplePos x="0" y="0"/>
                <wp:positionH relativeFrom="column">
                  <wp:posOffset>1922780</wp:posOffset>
                </wp:positionH>
                <wp:positionV relativeFrom="paragraph">
                  <wp:posOffset>34290</wp:posOffset>
                </wp:positionV>
                <wp:extent cx="201295" cy="107950"/>
                <wp:effectExtent l="12065" t="7620" r="43815" b="55880"/>
                <wp:wrapNone/>
                <wp:docPr id="2436" name="Полилиния 24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01295" cy="107950"/>
                        </a:xfrm>
                        <a:custGeom>
                          <a:avLst/>
                          <a:gdLst>
                            <a:gd name="T0" fmla="*/ 0 w 317"/>
                            <a:gd name="T1" fmla="*/ 0 h 170"/>
                            <a:gd name="T2" fmla="*/ 317 w 317"/>
                            <a:gd name="T3" fmla="*/ 170 h 170"/>
                          </a:gdLst>
                          <a:ahLst/>
                          <a:cxnLst>
                            <a:cxn ang="0">
                              <a:pos x="T0" y="T1"/>
                            </a:cxn>
                            <a:cxn ang="0">
                              <a:pos x="T2" y="T3"/>
                            </a:cxn>
                          </a:cxnLst>
                          <a:rect l="0" t="0" r="r" b="b"/>
                          <a:pathLst>
                            <a:path w="317" h="170">
                              <a:moveTo>
                                <a:pt x="0" y="0"/>
                              </a:moveTo>
                              <a:lnTo>
                                <a:pt x="317" y="170"/>
                              </a:lnTo>
                            </a:path>
                          </a:pathLst>
                        </a:custGeom>
                        <a:noFill/>
                        <a:ln w="9525">
                          <a:solidFill>
                            <a:srgbClr val="000000"/>
                          </a:solidFill>
                          <a:round/>
                          <a:headEnd type="non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id="Полилиния 2436" o:spid="_x0000_s1026" style="position:absolute;z-index:25260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151.4pt,2.7pt,167.25pt,11.2pt" coordsize="317,1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iDPMQMAAN4GAAAOAAAAZHJzL2Uyb0RvYy54bWysVW2O2jAQ/V+pd7D8sxKbBMKyoA2rFR9V&#10;pX6stPQAJnZI1MRObUOgVc/QI/QaK1XtGeiNOuOELOx2paoqEsHOvIzfvMk8Lq+2RU42QptMyYgG&#10;Zz4lQsaKZ3IV0feLeeeCEmOZ5CxXUkR0Jwy9Gj9/dlmVI9FVqcq50ASSSDOqyoim1pYjzzNxKgpm&#10;zlQpJAQTpQtmYatXHtesguxF7nV9/9yrlOalVrEwBu5O6yAdu/xJImL7LkmMsCSPKHCz7qrddYlX&#10;b3zJRivNyjSLGxrsH1gULJNwaJtqyiwja509SlVksVZGJfYsVoWnkiSLhasBqgn8B9XcpqwUrhYQ&#10;x5StTOb/pY3fbm40yXhEu2HvnBLJCujS/tv+5/77/s59f+zvfn0lLgxqVaUZwUO35Y3Gek35WsUf&#10;DAS8kwhuDGDIsnqjOKRka6ucQttEF/gk1E62rhG7thFia0kMN0GL7rBPSQyhwB8M+65RHhsdHo7X&#10;xr4UyiVim9fG1n3ksHJd4E0hC+h5UuTQ0hce8UlFesGg6XkLCU4gKQkGh9eihXSPIJDhz3l6RyDI&#10;QdpMwHt1YMbSA9l4Kxu2sCIM58V3ApXKoDBIHcpfBMgXUgAKS3sCDAwR3DsG1w81h2gYhYdDoCmB&#10;IVjWgpTMIjc8A5ekiiiKRVJoASiC9wu1EQvlEPZB7+Cs+2guj1EuCzay1hWQdRwWeJArrj0cOR/1&#10;Vqp5lueuublESsN+t++4GJVnHINIx+jVcpJrsmE45u7TCHEC02otuUuWCsZnkhO7K+HdlGBNFLMX&#10;glOSC3AyXDmkZVl+j7Q6g07lT6BdacgH3uNGSnyjnQ98HvrD2cXsIuyE3fNZJ/Sn0871fBJ2zufB&#10;oD/tTSeTafAFSwvCUZpxLiRWd/CkIPy7mW/csXaT1pVOVDgRa+4+j8XyTmm4JkEth19XnZt4HPLa&#10;FZaK72DgtapNFv4UYJEq/QmkBYONqPm4Zhqky19JcLBhEIboyG4T9gdd2OjjyPI4wmQMqSJqKYwK&#10;Lie2dvF1qbNVCicF7rWQ6hqMJsnQEBy/mlWzARN1FTSGjy59vHeo+7+l8W8AAAD//wMAUEsDBBQA&#10;BgAIAAAAIQDUZx4Y4AAAAAgBAAAPAAAAZHJzL2Rvd25yZXYueG1sTI/RSsNAFETfBf9huYJvdtMk&#10;lRpzU0QsSIuCbT9gm71NQnfvhuy2jf161yd9HGaYOVMuRmvEmQbfOUaYThIQxLXTHTcIu+3yYQ7C&#10;B8VaGceE8E0eFtXtTakK7S78RedNaEQsYV8ohDaEvpDS1y1Z5SeuJ47ewQ1WhSiHRupBXWK5NTJN&#10;kkdpVcdxoVU9vbZUHzcni/Bh3q+79fJtvfLzbpo/ra72M90i3t+NL88gAo3hLwy/+BEdqsi0dyfW&#10;XhiELEkjekCY5SCin2X5DMQeIU1zkFUp/x+ofgAAAP//AwBQSwECLQAUAAYACAAAACEAtoM4kv4A&#10;AADhAQAAEwAAAAAAAAAAAAAAAAAAAAAAW0NvbnRlbnRfVHlwZXNdLnhtbFBLAQItABQABgAIAAAA&#10;IQA4/SH/1gAAAJQBAAALAAAAAAAAAAAAAAAAAC8BAABfcmVscy8ucmVsc1BLAQItABQABgAIAAAA&#10;IQCXMiDPMQMAAN4GAAAOAAAAAAAAAAAAAAAAAC4CAABkcnMvZTJvRG9jLnhtbFBLAQItABQABgAI&#10;AAAAIQDUZx4Y4AAAAAgBAAAPAAAAAAAAAAAAAAAAAIsFAABkcnMvZG93bnJldi54bWxQSwUGAAAA&#10;AAQABADzAAAAmAYAAAAA&#10;" o:allowincell="f" filled="f">
                <v:stroke endarrow="block"/>
                <v:path arrowok="t" o:connecttype="custom" o:connectlocs="0,0;201295,107950" o:connectangles="0,0"/>
              </v:polyline>
            </w:pict>
          </mc:Fallback>
        </mc:AlternateContent>
      </w:r>
      <w:r w:rsidRPr="001D4EBD">
        <w:rPr>
          <w:sz w:val="20"/>
          <w:szCs w:val="20"/>
        </w:rPr>
        <mc:AlternateContent>
          <mc:Choice Requires="wps">
            <w:drawing>
              <wp:anchor distT="0" distB="0" distL="114300" distR="114300" simplePos="0" relativeHeight="252600320" behindDoc="0" locked="0" layoutInCell="0" allowOverlap="1">
                <wp:simplePos x="0" y="0"/>
                <wp:positionH relativeFrom="column">
                  <wp:posOffset>4896485</wp:posOffset>
                </wp:positionH>
                <wp:positionV relativeFrom="paragraph">
                  <wp:posOffset>36195</wp:posOffset>
                </wp:positionV>
                <wp:extent cx="450850" cy="450850"/>
                <wp:effectExtent l="23495" t="19050" r="20955" b="15875"/>
                <wp:wrapNone/>
                <wp:docPr id="2435" name="Овал 24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0850" cy="450850"/>
                        </a:xfrm>
                        <a:prstGeom prst="ellipse">
                          <a:avLst/>
                        </a:prstGeom>
                        <a:solidFill>
                          <a:srgbClr val="FFFFFF"/>
                        </a:solidFill>
                        <a:ln w="31750">
                          <a:solidFill>
                            <a:srgbClr val="000000"/>
                          </a:solidFill>
                          <a:round/>
                          <a:headEnd/>
                          <a:tailEnd/>
                        </a:ln>
                      </wps:spPr>
                      <wps:txbx>
                        <w:txbxContent>
                          <w:p w:rsidR="00054219" w:rsidRPr="00C47EF5" w:rsidRDefault="00054219" w:rsidP="001D4EBD">
                            <w:pPr>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Овал 2435" o:spid="_x0000_s1349" style="position:absolute;margin-left:385.55pt;margin-top:2.85pt;width:35.5pt;height:35.5pt;z-index:25260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gm09LgIAAEsEAAAOAAAAZHJzL2Uyb0RvYy54bWysVF2O0zAQfkfiDpbfaZpuyy5R09WqSxHS&#10;AistHMB1nMbC8Zix22Q5DGdAvHKJHomx0+2WH/GAyIM14xl/nu+bceaXfWvYTqHXYEuej8acKSuh&#10;0nZT8g/vV88uOPNB2EoYsKrk98rzy8XTJ/POFWoCDZhKISMQ64vOlbwJwRVZ5mWjWuFH4JSlYA3Y&#10;ikAubrIKRUforckm4/HzrAOsHIJU3tPu9RDki4Rf10qGd3XtVWCm5FRbSCumdR3XbDEXxQaFa7Q8&#10;lCH+oYpWaEuXHqGuRRBsi/o3qFZLBA91GEloM6hrLVXiQGzy8S9s7hrhVOJC4nh3lMn/P1j5dneL&#10;TFcln0zPZpxZ0VKX9l/23/Zf999Z2iSNOucLSr1ztxhZencD8qNnFpaNsBt1hQhdo0RFleVR0+yn&#10;A9HxdJStuzdQEb7YBkhy9TW2EZCEYH3qyv2xK6oPTNLmdDa+mFHvJIUOdrxBFA+HHfrwSkHLolFy&#10;ZYx2PuomCrG78WHIfshK9YPR1UobkxzcrJcG2U7QjKzSlygQzdM0Y1lX8rP8nGr5O8Y4fX/CQNja&#10;isoRRRTr5cEOQpvBJlLGHtSLgg3Ch37dDy3Kk7hRzjVU9yQowjDR9ALJaAA/c9bRNJfcf9oKVJyZ&#10;15aa8iKfTuP4J2c6O5+Qg6eR9WlEWElQJQ+cDeYyDE9m61BvGropTxJYuKJG1jop/FjVgQBNbGrT&#10;4XXFJ3Hqp6zHf8DiBwAAAP//AwBQSwMEFAAGAAgAAAAhANRbJ9TdAAAACAEAAA8AAABkcnMvZG93&#10;bnJldi54bWxMjzFPwzAQhXck/oN1SGzUSQtNlcapAMGAxNKWhc2xr0lofI5iJw3/nmOC8el7evdd&#10;sZtdJyYcQutJQbpIQCAZb1uqFXwcX+82IELUZHXnCRV8Y4BdeX1V6Nz6C+1xOsRa8AiFXCtoYuxz&#10;KYNp0Omw8D0Ss5MfnI4ch1raQV943HVymSRr6XRLfKHRPT43aM6H0SlYTW8vbf309X62q+O4T70x&#10;1WdQ6vZmftyCiDjHvzL86rM6lOxU+ZFsEJ2CLEtTrip4yEAw39wvOVcM1hnIspD/Hyh/AAAA//8D&#10;AFBLAQItABQABgAIAAAAIQC2gziS/gAAAOEBAAATAAAAAAAAAAAAAAAAAAAAAABbQ29udGVudF9U&#10;eXBlc10ueG1sUEsBAi0AFAAGAAgAAAAhADj9If/WAAAAlAEAAAsAAAAAAAAAAAAAAAAALwEAAF9y&#10;ZWxzLy5yZWxzUEsBAi0AFAAGAAgAAAAhAG2CbT0uAgAASwQAAA4AAAAAAAAAAAAAAAAALgIAAGRy&#10;cy9lMm9Eb2MueG1sUEsBAi0AFAAGAAgAAAAhANRbJ9TdAAAACAEAAA8AAAAAAAAAAAAAAAAAiAQA&#10;AGRycy9kb3ducmV2LnhtbFBLBQYAAAAABAAEAPMAAACSBQAAAAA=&#10;" o:allowincell="f" strokeweight="2.5pt">
                <v:textbox>
                  <w:txbxContent>
                    <w:p w:rsidR="00054219" w:rsidRPr="00C47EF5" w:rsidRDefault="00054219" w:rsidP="001D4EBD">
                      <w:pPr>
                        <w:rPr>
                          <w:sz w:val="20"/>
                          <w:szCs w:val="20"/>
                        </w:rPr>
                      </w:pPr>
                    </w:p>
                  </w:txbxContent>
                </v:textbox>
              </v:oval>
            </w:pict>
          </mc:Fallback>
        </mc:AlternateContent>
      </w:r>
      <w:r w:rsidRPr="001D4EBD">
        <w:rPr>
          <w:sz w:val="20"/>
          <w:szCs w:val="20"/>
        </w:rPr>
        <mc:AlternateContent>
          <mc:Choice Requires="wps">
            <w:drawing>
              <wp:anchor distT="0" distB="0" distL="114300" distR="114300" simplePos="0" relativeHeight="252597248" behindDoc="0" locked="0" layoutInCell="0" allowOverlap="1">
                <wp:simplePos x="0" y="0"/>
                <wp:positionH relativeFrom="column">
                  <wp:posOffset>2103120</wp:posOffset>
                </wp:positionH>
                <wp:positionV relativeFrom="paragraph">
                  <wp:posOffset>34290</wp:posOffset>
                </wp:positionV>
                <wp:extent cx="450850" cy="450850"/>
                <wp:effectExtent l="11430" t="7620" r="13970" b="8255"/>
                <wp:wrapNone/>
                <wp:docPr id="2434" name="Овал 24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0850" cy="450850"/>
                        </a:xfrm>
                        <a:prstGeom prst="ellipse">
                          <a:avLst/>
                        </a:prstGeom>
                        <a:solidFill>
                          <a:srgbClr val="FFFFFF"/>
                        </a:solidFill>
                        <a:ln w="9525">
                          <a:solidFill>
                            <a:srgbClr val="000000"/>
                          </a:solidFill>
                          <a:round/>
                          <a:headEnd/>
                          <a:tailEnd/>
                        </a:ln>
                      </wps:spPr>
                      <wps:txbx>
                        <w:txbxContent>
                          <w:p w:rsidR="00054219" w:rsidRPr="00C47EF5" w:rsidRDefault="00054219" w:rsidP="001D4EBD">
                            <w:pPr>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Овал 2434" o:spid="_x0000_s1350" style="position:absolute;margin-left:165.6pt;margin-top:2.7pt;width:35.5pt;height:35.5pt;z-index:25259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TzIMAIAAEoEAAAOAAAAZHJzL2Uyb0RvYy54bWysVFGO0zAQ/UfiDpb/aZrSwm7UdLXqUoS0&#10;wEoLB3AdJ7FwPGbsNl0OwxlW/HKJHomx0+12gS9EPqwZz/h53ptx5he7zrCtQq/BljwfjTlTVkKl&#10;bVPyz59WL84480HYShiwquR3yvOLxfNn894VagItmEohIxDri96VvA3BFVnmZas64UfglKVgDdiJ&#10;QC42WYWiJ/TOZJPx+FXWA1YOQSrvafdqCPJFwq9rJcPHuvYqMFNyqi2kFdO6jmu2mIuiQeFaLQ9l&#10;iH+oohPa0qVHqCsRBNug/gOq0xLBQx1GEroM6lpLlTgQm3z8G5vbVjiVuJA43h1l8v8PVn7Y3iDT&#10;Vckn05dTzqzoqEv77/sf+/v9T5Y2SaPe+YJSb90NRpbeXYP84pmFZStsoy4RoW+VqKiyPGqaPTkQ&#10;HU9H2bp/DxXhi02AJNeuxi4CkhBsl7pyd+yK2gUmaXM6G5/NqHeSQgc73iCKh8MOfXiroGPRKLky&#10;RjsfdROF2F77MGQ/ZKX6wehqpY1JDjbrpUG2FTQjq/QlCkTzNM1Y1pf8fDaZJeQnMX8KMU7f3yAQ&#10;NraiakQRtXpzsIPQZrCJk7EH8aJeg+5ht94NHconETWquYbqjvREGAaaHiAZLeA3znoa5pL7rxuB&#10;ijPzzlJPzvPpNE5/cqaz1xNy8DSyPo0IKwmq5IGzwVyG4cVsHOqmpZvyJIGFS+pjrZPAj1UdCNDA&#10;pi4dHld8Ead+ynr8BSx+AQAA//8DAFBLAwQUAAYACAAAACEA5wcSZtwAAAAIAQAADwAAAGRycy9k&#10;b3ducmV2LnhtbEyPzU7DMBCE70i8g7VI3KjzDwrZVBUVEhw4EODuxtskaryOYjcNb485wXE0o5lv&#10;qu1qRrHQ7AbLCPEmAkHcWj1wh/D58Xz3AMJ5xVqNlgnhmxxs6+urSpXaXvidlsZ3IpSwKxVC7/1U&#10;SunanoxyGzsRB+9oZ6N8kHMn9awuodyMMomiQho1cFjo1URPPbWn5mwQ9t2uKRaZ+jw97l98fvp6&#10;e01jxNubdfcIwtPq/8Lwix/QoQ5MB3tm7cSIkKZxEqIIeQYi+FmUBH1AuC8ykHUl/x+ofwAAAP//&#10;AwBQSwECLQAUAAYACAAAACEAtoM4kv4AAADhAQAAEwAAAAAAAAAAAAAAAAAAAAAAW0NvbnRlbnRf&#10;VHlwZXNdLnhtbFBLAQItABQABgAIAAAAIQA4/SH/1gAAAJQBAAALAAAAAAAAAAAAAAAAAC8BAABf&#10;cmVscy8ucmVsc1BLAQItABQABgAIAAAAIQBwMTzIMAIAAEoEAAAOAAAAAAAAAAAAAAAAAC4CAABk&#10;cnMvZTJvRG9jLnhtbFBLAQItABQABgAIAAAAIQDnBxJm3AAAAAgBAAAPAAAAAAAAAAAAAAAAAIoE&#10;AABkcnMvZG93bnJldi54bWxQSwUGAAAAAAQABADzAAAAkwUAAAAA&#10;" o:allowincell="f">
                <v:textbox>
                  <w:txbxContent>
                    <w:p w:rsidR="00054219" w:rsidRPr="00C47EF5" w:rsidRDefault="00054219" w:rsidP="001D4EBD">
                      <w:pPr>
                        <w:rPr>
                          <w:sz w:val="20"/>
                          <w:szCs w:val="20"/>
                        </w:rPr>
                      </w:pPr>
                    </w:p>
                  </w:txbxContent>
                </v:textbox>
              </v:oval>
            </w:pict>
          </mc:Fallback>
        </mc:AlternateContent>
      </w:r>
      <w:r w:rsidRPr="001D4EBD">
        <w:rPr>
          <w:sz w:val="20"/>
          <w:szCs w:val="20"/>
        </w:rPr>
        <w:t xml:space="preserve">                      </w:t>
      </w:r>
    </w:p>
    <w:p w:rsidR="001D4EBD" w:rsidRPr="001D4EBD" w:rsidRDefault="001D4EBD" w:rsidP="001D4EBD">
      <w:pPr>
        <w:spacing w:after="0" w:line="240" w:lineRule="auto"/>
        <w:rPr>
          <w:sz w:val="20"/>
          <w:szCs w:val="20"/>
        </w:rPr>
      </w:pPr>
      <w:r w:rsidRPr="001D4EBD">
        <w:rPr>
          <w:sz w:val="20"/>
          <w:szCs w:val="20"/>
        </w:rPr>
        <mc:AlternateContent>
          <mc:Choice Requires="wps">
            <w:drawing>
              <wp:anchor distT="0" distB="0" distL="114300" distR="114300" simplePos="0" relativeHeight="252615680" behindDoc="0" locked="0" layoutInCell="0" allowOverlap="1">
                <wp:simplePos x="0" y="0"/>
                <wp:positionH relativeFrom="column">
                  <wp:posOffset>840740</wp:posOffset>
                </wp:positionH>
                <wp:positionV relativeFrom="paragraph">
                  <wp:posOffset>190500</wp:posOffset>
                </wp:positionV>
                <wp:extent cx="2254250" cy="721360"/>
                <wp:effectExtent l="6350" t="0" r="6350" b="6350"/>
                <wp:wrapNone/>
                <wp:docPr id="2433" name="Полилиния 24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254250" cy="721360"/>
                        </a:xfrm>
                        <a:custGeom>
                          <a:avLst/>
                          <a:gdLst>
                            <a:gd name="G0" fmla="+- 21568 0 0"/>
                            <a:gd name="G1" fmla="+- 0 0 0"/>
                            <a:gd name="G2" fmla="+- 21600 0 0"/>
                            <a:gd name="T0" fmla="*/ 24367 w 24367"/>
                            <a:gd name="T1" fmla="*/ 21418 h 21600"/>
                            <a:gd name="T2" fmla="*/ 0 w 24367"/>
                            <a:gd name="T3" fmla="*/ 1172 h 21600"/>
                            <a:gd name="T4" fmla="*/ 21568 w 24367"/>
                            <a:gd name="T5" fmla="*/ 0 h 21600"/>
                          </a:gdLst>
                          <a:ahLst/>
                          <a:cxnLst>
                            <a:cxn ang="0">
                              <a:pos x="T0" y="T1"/>
                            </a:cxn>
                            <a:cxn ang="0">
                              <a:pos x="T2" y="T3"/>
                            </a:cxn>
                            <a:cxn ang="0">
                              <a:pos x="T4" y="T5"/>
                            </a:cxn>
                          </a:cxnLst>
                          <a:rect l="0" t="0" r="r" b="b"/>
                          <a:pathLst>
                            <a:path w="24367" h="21600" fill="none" extrusionOk="0">
                              <a:moveTo>
                                <a:pt x="24366" y="21417"/>
                              </a:moveTo>
                              <a:cubicBezTo>
                                <a:pt x="23438" y="21539"/>
                                <a:pt x="22503" y="21599"/>
                                <a:pt x="21568" y="21600"/>
                              </a:cubicBezTo>
                              <a:cubicBezTo>
                                <a:pt x="10094" y="21600"/>
                                <a:pt x="622" y="12629"/>
                                <a:pt x="-1" y="1172"/>
                              </a:cubicBezTo>
                            </a:path>
                            <a:path w="24367" h="21600" stroke="0" extrusionOk="0">
                              <a:moveTo>
                                <a:pt x="24366" y="21417"/>
                              </a:moveTo>
                              <a:cubicBezTo>
                                <a:pt x="23438" y="21539"/>
                                <a:pt x="22503" y="21599"/>
                                <a:pt x="21568" y="21600"/>
                              </a:cubicBezTo>
                              <a:cubicBezTo>
                                <a:pt x="10094" y="21600"/>
                                <a:pt x="622" y="12629"/>
                                <a:pt x="-1" y="1172"/>
                              </a:cubicBezTo>
                              <a:lnTo>
                                <a:pt x="21568" y="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Полилиния 2433" o:spid="_x0000_s1026" style="position:absolute;margin-left:66.2pt;margin-top:15pt;width:177.5pt;height:56.8pt;z-index:25261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4367,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WwlZ2AMAAOIJAAAOAAAAZHJzL2Uyb0RvYy54bWzsVl2O2zYQfi/QOxB6bOGVKMuyLaw3SO11&#10;ECBpAmRzAJqiLGElUiVpy5uiZ+gReo0AQXsG90YZkpJW2s0WQZHHGLBFej7N3zec4eWzU1WiI5Oq&#10;EHzl4YvAQ4xTkRZ8v/Le32wnCw8pTXhKSsHZyrtjynt29eMPl02dsFDkokyZRKCEq6SpV16udZ34&#10;vqI5q4i6EDXjIMyErIiGrdz7qSQNaK9KPwyC2G+ETGspKFMK/t04oXdl9WcZo/pNlimmUbnywDdt&#10;f6X93Zlf/+qSJHtJ6rygrRvkf3hRkYKD0V7VhmiCDrJ4pKoqqBRKZPqCisoXWVZQZmOAaHDwIJp3&#10;OamZjQWSo+o+TerbqaW/Ht9KVKQrL4ymUw9xUgFL57/O/5w/nT/a79/nj//+iawYstXUKoGX3tVv&#10;pYlX1a8EvVUg8EcSs1GAQbvmtUhBJTloYTN0ymRl3oTY0ckScdcTwU4aUfgzDGdROAO+KMjmIZ7G&#10;limfJN3b9KD0CyasJnJ8pbQjMoWVpSFtI3kBSrKqBE5/nqAQz+IFClBHew/CAxCIHwPCASDEcfAl&#10;0E1v6iffpCueo8Y92yrrzN305gwQR3iBcniC1ofA3iwAg6e0AWsuQgBhPA+fUhYNcC4TT7g3GwCD&#10;oTbI/77LMMm7pNMTb7MOK0TMwQ8s07VQhmGTF6ARojZVQhJAGYqeAEPIBjz9KjCEZMCzIdhZaD2S&#10;0AAeHn3pITj6O5frmmgTiHHILFFjD0I891AOK8sJyooSugeH/gXN7aTlwTS7N7ddmJU4shthNWgT&#10;r6E+to4Zbuetb/coetgV9Bf2YfTONJpCp4RggJnpsvXNqYODABQ70XIsMvXcitrqMdGP9I93tVWJ&#10;g2DpUjeoOieKQ0cADuNwZGsCRQs+mALrsj2wA2ZN+v4zjUpLcQudAMrhexa/mEWSlHxUFT2/Xfvr&#10;5LQUirnj5PLeEmBL2dbAfXvkYgsFbPtjyU2BL2fhzB5QJcoiNULDm5L73bqU6EjMqLSflugRTIoD&#10;T62ynJH0ul1rUpRuDcZLe76B4/Zgma5uZ+Hvy2B5vbheRJMojK8nUbDZTJ5v19Ek3uL5bDPdrNcb&#10;/IdxDUdJXqQp48a7bi7j6OvmXntDcBO1n8yjKEbBbu3ncbD+2A3bvCCW7uly3Q06Nxl3Ir2DoSeF&#10;u2jAxQgWuZAfPNTAJWPlqd8OREIfKV9ymOJLHEVwHLTdRLN5CBs5lOyGEsIpqFp52oMua5Zr7W4y&#10;h1oW+xwsYUsrF89h2GaFmYl2Kjuv2g1cJGwE7aXH3FSGe4u6v5pdfQYAAP//AwBQSwMEFAAGAAgA&#10;AAAhAHBfxpffAAAACgEAAA8AAABkcnMvZG93bnJldi54bWxMj8FuwjAQRO+V+g/WVuqt2CURQSEO&#10;qtqC1AsIWqlXkyxJVHsdxQbC33d7osfZGc2+KZajs+KMQ+g8aXieKBBIla87ajR8fa6e5iBCNFQb&#10;6wk1XDHAsry/K0xe+wvt8LyPjeASCrnR0MbY51KGqkVnwsT3SOwd/eBMZDk0sh7MhcudlVOlZtKZ&#10;jvhDa3p8bbH62Z+cBrXN3qW9Zru3sFort97Izcf3VuvHh/FlASLiGG9h+MNndCiZ6eBPVAdhWSfT&#10;lKMaEsWbOJDOMz4c2EmTGciykP8nlL8AAAD//wMAUEsBAi0AFAAGAAgAAAAhALaDOJL+AAAA4QEA&#10;ABMAAAAAAAAAAAAAAAAAAAAAAFtDb250ZW50X1R5cGVzXS54bWxQSwECLQAUAAYACAAAACEAOP0h&#10;/9YAAACUAQAACwAAAAAAAAAAAAAAAAAvAQAAX3JlbHMvLnJlbHNQSwECLQAUAAYACAAAACEAtFsJ&#10;WdgDAADiCQAADgAAAAAAAAAAAAAAAAAuAgAAZHJzL2Uyb0RvYy54bWxQSwECLQAUAAYACAAAACEA&#10;cF/Gl98AAAAKAQAADwAAAAAAAAAAAAAAAAAyBgAAZHJzL2Rvd25yZXYueG1sUEsFBgAAAAAEAAQA&#10;8wAAAD4HAAAAAA==&#10;" o:allowincell="f" path="m24366,21417nfc23438,21539,22503,21599,21568,21600,10094,21600,622,12629,-1,1172em24366,21417nsc23438,21539,22503,21599,21568,21600,10094,21600,622,12629,-1,1172l21568,r2798,21417xe" filled="f">
                <v:path arrowok="t" o:extrusionok="f" o:connecttype="custom" o:connectlocs="2254250,715282;0,39140;1995308,0" o:connectangles="0,0,0"/>
              </v:shape>
            </w:pict>
          </mc:Fallback>
        </mc:AlternateContent>
      </w:r>
      <w:r w:rsidRPr="001D4EBD">
        <w:rPr>
          <w:sz w:val="20"/>
          <w:szCs w:val="20"/>
        </w:rPr>
        <mc:AlternateContent>
          <mc:Choice Requires="wps">
            <w:drawing>
              <wp:anchor distT="0" distB="0" distL="114300" distR="114300" simplePos="0" relativeHeight="252602368" behindDoc="0" locked="0" layoutInCell="0" allowOverlap="1">
                <wp:simplePos x="0" y="0"/>
                <wp:positionH relativeFrom="column">
                  <wp:posOffset>1943100</wp:posOffset>
                </wp:positionH>
                <wp:positionV relativeFrom="paragraph">
                  <wp:posOffset>147320</wp:posOffset>
                </wp:positionV>
                <wp:extent cx="152400" cy="123825"/>
                <wp:effectExtent l="13335" t="48260" r="43815" b="8890"/>
                <wp:wrapNone/>
                <wp:docPr id="2432" name="Полилиния 24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123825"/>
                        </a:xfrm>
                        <a:custGeom>
                          <a:avLst/>
                          <a:gdLst>
                            <a:gd name="T0" fmla="*/ 0 w 240"/>
                            <a:gd name="T1" fmla="*/ 195 h 195"/>
                            <a:gd name="T2" fmla="*/ 240 w 240"/>
                            <a:gd name="T3" fmla="*/ 0 h 195"/>
                          </a:gdLst>
                          <a:ahLst/>
                          <a:cxnLst>
                            <a:cxn ang="0">
                              <a:pos x="T0" y="T1"/>
                            </a:cxn>
                            <a:cxn ang="0">
                              <a:pos x="T2" y="T3"/>
                            </a:cxn>
                          </a:cxnLst>
                          <a:rect l="0" t="0" r="r" b="b"/>
                          <a:pathLst>
                            <a:path w="240" h="195">
                              <a:moveTo>
                                <a:pt x="0" y="195"/>
                              </a:moveTo>
                              <a:lnTo>
                                <a:pt x="240" y="0"/>
                              </a:lnTo>
                            </a:path>
                          </a:pathLst>
                        </a:custGeom>
                        <a:noFill/>
                        <a:ln w="9525">
                          <a:solidFill>
                            <a:srgbClr val="000000"/>
                          </a:solidFill>
                          <a:round/>
                          <a:headEnd type="non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id="Полилиния 2432" o:spid="_x0000_s1026" style="position:absolute;z-index:25260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153pt,21.35pt,165pt,11.6pt" coordsize="240,1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GX9LwMAAN4GAAAOAAAAZHJzL2Uyb0RvYy54bWysVetq2zAU/j/YOwj9HKS+xGmTUKeUXMZg&#10;l0KzB1AsOTaTJU9S4nRjz7BH2GsUxvYM2RvtSHYcp11hjBniSD6fj77v3Hx5tSs42jKlcyliHJz5&#10;GDGRSJqLdYzfLxe9IUbaEEEJl4LF+I5pfDV5/uyyKscslJnklCkEToQeV2WMM2PKsefpJGMF0Wey&#10;ZAKMqVQFMbBVa48qUoH3gnuh7597lVS0VDJhWsPTWW3EE+c/TVli3qWpZgbxGAM34+7K3Vf27k0u&#10;yXitSJnlSUOD/AOLguQCDm1dzYghaKPyR66KPFFSy9ScJbLwZJrmCXMaQE3gP1Bzm5GSOS0QHF22&#10;YdL/z23ydnujUE5jHEb9ECNBCsjS/tv+5/77/t79fuzvf31FzgzRqko9hpduyxtl9erytUw+aDB4&#10;Jxa70YBBq+qNpOCSbIx0EdqlqrBvgna0c4m4axPBdgYl8DAYhJEP6UrAFIT9YTiwifLI+PBystHm&#10;JZPOEdm+1qbOI4WVywJthCzBSVpwSOkLD/moAhmHnLeQoAMJRgOUIbg3hdGCIDStH/DxZ0/9Dsg/&#10;+gHe6wMzkh3IJjvRsIUVIrZffBegUmobGEsd5C+DRjqgrLQnwMDPgvtdMJx7PERBKzxsAoURNMGq&#10;1loSY7nZM+wSVbYkgEMGKYB42OeF3LKldAhzzF0TLTjtaOeii3N+DlkGXG2FhT3I5bU93HLu5FbI&#10;Rc65Sy4XltJoALVgGWjJc2qNbqPWqylXaEtsm7urCcQJTMmNoM5ZxgidC4rMXQm1KWA0Yeu9YBQj&#10;zmCS2ZVDGpLzI9KoHDLFn0A7aZYP1HETSlvRbg58Hvmj+XA+jHpReD7vRf5s1rteTKPe+SK4GMz6&#10;s+l0Fnyx0oJonOWUMmHVHWZSEP1dzzfTsZ4m7VQ6iYLuBmvhrsfB8k5puCSBlsO/U+c63jZ5PRVW&#10;kt5BwytZD1n4KMAik+oThBYGbIz1xw1REDr+SsAEGwWRLS/jNtHgIoSN6lpWXQsRCbiKscHQKnY5&#10;NfUU35QqX2dwUuDKQshrGDRpbgeC41ezajYwRJ2CZuDbKd3dO9TxszT5DQAA//8DAFBLAwQUAAYA&#10;CAAAACEAw//uf98AAAAJAQAADwAAAGRycy9kb3ducmV2LnhtbEyPwU7DMBBE70j8g7VI3KhNgpoq&#10;ZFMhBBKXKqIgcXViNwnE6yh208DXs5zocXZGs2+K7eIGMdsp9J4QblcKhKXGm55ahPe355sNiBA1&#10;GT14sgjfNsC2vLwodG78iV7tvI+t4BIKuUboYhxzKUPTWafDyo+W2Dv4yenIcmqlmfSJy90gE6XW&#10;0ume+EOnR/vY2eZrf3QIT7sqfdltZFVnP+6jGt3hU2Yz4vXV8nAPItol/ofhD5/RoWSm2h/JBDEg&#10;pGrNWyJCkiYgOJCmig81wl2SgSwLeb6g/AUAAP//AwBQSwECLQAUAAYACAAAACEAtoM4kv4AAADh&#10;AQAAEwAAAAAAAAAAAAAAAAAAAAAAW0NvbnRlbnRfVHlwZXNdLnhtbFBLAQItABQABgAIAAAAIQA4&#10;/SH/1gAAAJQBAAALAAAAAAAAAAAAAAAAAC8BAABfcmVscy8ucmVsc1BLAQItABQABgAIAAAAIQCq&#10;jGX9LwMAAN4GAAAOAAAAAAAAAAAAAAAAAC4CAABkcnMvZTJvRG9jLnhtbFBLAQItABQABgAIAAAA&#10;IQDD/+5/3wAAAAkBAAAPAAAAAAAAAAAAAAAAAIkFAABkcnMvZG93bnJldi54bWxQSwUGAAAAAAQA&#10;BADzAAAAlQYAAAAA&#10;" o:allowincell="f" filled="f">
                <v:stroke endarrow="block"/>
                <v:path arrowok="t" o:connecttype="custom" o:connectlocs="0,123825;152400,0" o:connectangles="0,0"/>
              </v:polyline>
            </w:pict>
          </mc:Fallback>
        </mc:AlternateContent>
      </w:r>
      <w:r w:rsidRPr="001D4EBD">
        <w:rPr>
          <w:sz w:val="20"/>
          <w:szCs w:val="20"/>
        </w:rPr>
        <mc:AlternateContent>
          <mc:Choice Requires="wps">
            <w:drawing>
              <wp:anchor distT="0" distB="0" distL="114300" distR="114300" simplePos="0" relativeHeight="252614656" behindDoc="0" locked="0" layoutInCell="0" allowOverlap="1">
                <wp:simplePos x="0" y="0"/>
                <wp:positionH relativeFrom="column">
                  <wp:posOffset>1021080</wp:posOffset>
                </wp:positionH>
                <wp:positionV relativeFrom="paragraph">
                  <wp:posOffset>46355</wp:posOffset>
                </wp:positionV>
                <wp:extent cx="949325" cy="324485"/>
                <wp:effectExtent l="5715" t="0" r="6985" b="13970"/>
                <wp:wrapNone/>
                <wp:docPr id="2431" name="Полилиния 24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49325" cy="324485"/>
                        </a:xfrm>
                        <a:custGeom>
                          <a:avLst/>
                          <a:gdLst>
                            <a:gd name="G0" fmla="+- 19805 0 0"/>
                            <a:gd name="G1" fmla="+- 0 0 0"/>
                            <a:gd name="G2" fmla="+- 21600 0 0"/>
                            <a:gd name="T0" fmla="*/ 36323 w 36323"/>
                            <a:gd name="T1" fmla="*/ 13918 h 21600"/>
                            <a:gd name="T2" fmla="*/ 0 w 36323"/>
                            <a:gd name="T3" fmla="*/ 8622 h 21600"/>
                            <a:gd name="T4" fmla="*/ 19805 w 36323"/>
                            <a:gd name="T5" fmla="*/ 0 h 21600"/>
                          </a:gdLst>
                          <a:ahLst/>
                          <a:cxnLst>
                            <a:cxn ang="0">
                              <a:pos x="T0" y="T1"/>
                            </a:cxn>
                            <a:cxn ang="0">
                              <a:pos x="T2" y="T3"/>
                            </a:cxn>
                            <a:cxn ang="0">
                              <a:pos x="T4" y="T5"/>
                            </a:cxn>
                          </a:cxnLst>
                          <a:rect l="0" t="0" r="r" b="b"/>
                          <a:pathLst>
                            <a:path w="36323" h="21600" fill="none" extrusionOk="0">
                              <a:moveTo>
                                <a:pt x="36323" y="13918"/>
                              </a:moveTo>
                              <a:cubicBezTo>
                                <a:pt x="32218" y="18788"/>
                                <a:pt x="26174" y="21599"/>
                                <a:pt x="19805" y="21600"/>
                              </a:cubicBezTo>
                              <a:cubicBezTo>
                                <a:pt x="11209" y="21600"/>
                                <a:pt x="3431" y="16503"/>
                                <a:pt x="0" y="8621"/>
                              </a:cubicBezTo>
                            </a:path>
                            <a:path w="36323" h="21600" stroke="0" extrusionOk="0">
                              <a:moveTo>
                                <a:pt x="36323" y="13918"/>
                              </a:moveTo>
                              <a:cubicBezTo>
                                <a:pt x="32218" y="18788"/>
                                <a:pt x="26174" y="21599"/>
                                <a:pt x="19805" y="21600"/>
                              </a:cubicBezTo>
                              <a:cubicBezTo>
                                <a:pt x="11209" y="21600"/>
                                <a:pt x="3431" y="16503"/>
                                <a:pt x="0" y="8621"/>
                              </a:cubicBezTo>
                              <a:lnTo>
                                <a:pt x="19805" y="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Полилиния 2431" o:spid="_x0000_s1026" style="position:absolute;margin-left:80.4pt;margin-top:3.65pt;width:74.75pt;height:25.55pt;z-index:25261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36323,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V1O3gMAAOEJAAAOAAAAZHJzL2Uyb0RvYy54bWzsVl2O2zYQfi/QOxB6bOHVr72Ssd4gtddB&#10;gKQJkO0BaIqyhJVIlaR/NkXP0CP0GgGC9gzujTocSlp5N1sERR8rwBLpGQ7nm284w6sXx6Yme650&#10;JcXCCy8Cj3DBZF6J7cL76XY9ST2iDRU5raXgC++ea+/F9bffXB3aOY9kKeucKwJGhJ4f2oVXGtPO&#10;fV+zkjdUX8iWCxAWUjXUwFRt/VzRA1hvaj8Kgpl/kCpvlWRca/h35YTeNdovCs7Mu6LQ3JB64YFv&#10;Bt8K3xv79q+v6HyraFtWrHOD/gsvGloJ2HQwtaKGkp2qnphqKqakloW5YLLxZVFUjCMGQBMGj9B8&#10;KGnLEQsER7dDmPR/Z5b9uH+vSJUvvCiJQ48I2gBLp99Pf54+nz7h74/Tp79+IyiGaB1aPYdFH9r3&#10;yuLV7RvJ7jQI/DOJnWjQIZvDW5mDSbozEiN0LFRjVwJ2ckQi7gci+NEQBn9mSRZHU48wEMVRkqRT&#10;S5RP5/1ittPmFZdoiO7faON4zGGELOQdkFfAedHUQOn3ExJmaTAlAelZH5QA96AE4qcK0UghCmfB&#10;l5Ruh62+80k8i6OYHNy3S7J+u9thO1AM4yxMSUnQ6mPFYVtQDJ6zFve+gVI6i6LnjCUjPReJZ9yD&#10;uLto4K4j1yD+2z7CtOyDzo6iizqMCLXnPkCiW6ktwTYuQCOgdhSClqXoGWWAbJXjr1IGSFa5Tw60&#10;DE7Ct/NIwfl/fPKVR+Dkb1ysW2osEOuQHZID5JulziMlnAjLNASjqqF4CChfUNuORu1srXt318Ns&#10;5J7fSrRgLN5uPTiG3HZAHrTYblOxH/jHszVRFEKhtGvSyzTtfENz0Sy8dDijcJplYxGyiKuG7LHo&#10;z+yfz1o0GYZRkJ2vA/jOeSwC1o/ZNEASeoljERJs4HG0D2xrw/ePYdRGyTsoBGDo/yh+MYp0Xotx&#10;VjzwixULgtzLWS01d8fJxb0jAFMZc+ChPAq5hgTG+lgLm+DZFEqrpUrLusqtECdqu1nWiuyp7ZT4&#10;dKl7pqbkTuRorOQ0v+nGhla1G6OT1h5w3B0sW9SxFf6SBdlNepMmkySa3UySYLWavFwvk8lsHV5O&#10;V/FquVyFv1rXwmReVnnOhfWub8th8nVtr7sguIY6NOYzFHoMdo3PU7D+uRvYfwBL/3Wx7vuca4wb&#10;md9Dz1PS3TPgXgSDUqqPHjnAHWPh6Z93VEEdqV8LaOJZmCRwHAxOkullBBM1lmzGEioYmFp4xoMq&#10;a4dL4y4yu1ZV2xJ2CpFWIV9Cry0q2xOxKTuvugncIxBBd+exF5XxHLUebmbXfwMAAP//AwBQSwME&#10;FAAGAAgAAAAhAISsbZTeAAAACAEAAA8AAABkcnMvZG93bnJldi54bWxMj81OwzAQhO9IvIO1SFwi&#10;areFUIU4FUIKnPsj0d62sZtExOsodtrw9iwnuM1oVjPf5uvJdeJih9B60jCfKRCWKm9aqjXsd+XD&#10;CkSISAY7T1bDtw2wLm5vcsyMv9LGXraxFlxCIUMNTYx9JmWoGuswzHxvibOzHxxGtkMtzYBXLned&#10;XCiVSoct8UKDvX1rbPW1HZ2Gz837+YDl9JHsk/KYLsZx2JlE6/u76fUFRLRT/DuGX3xGh4KZTn4k&#10;E0THPlWMHjU8L0FwvpwrFicNT6tHkEUu/z9Q/AAAAP//AwBQSwECLQAUAAYACAAAACEAtoM4kv4A&#10;AADhAQAAEwAAAAAAAAAAAAAAAAAAAAAAW0NvbnRlbnRfVHlwZXNdLnhtbFBLAQItABQABgAIAAAA&#10;IQA4/SH/1gAAAJQBAAALAAAAAAAAAAAAAAAAAC8BAABfcmVscy8ucmVsc1BLAQItABQABgAIAAAA&#10;IQAbWV1O3gMAAOEJAAAOAAAAAAAAAAAAAAAAAC4CAABkcnMvZTJvRG9jLnhtbFBLAQItABQABgAI&#10;AAAAIQCErG2U3gAAAAgBAAAPAAAAAAAAAAAAAAAAADgGAABkcnMvZG93bnJldi54bWxQSwUGAAAA&#10;AAQABADzAAAAQwcAAAAA&#10;" o:allowincell="f" path="m36323,13918nfc32218,18788,26174,21599,19805,21600,11209,21600,3431,16503,,8621em36323,13918nsc32218,18788,26174,21599,19805,21600,11209,21600,3431,16503,,8621l19805,,36323,13918xe" filled="f">
                <v:path arrowok="t" o:extrusionok="f" o:connecttype="custom" o:connectlocs="949325,209083;0,129524;517616,0" o:connectangles="0,0,0"/>
              </v:shape>
            </w:pict>
          </mc:Fallback>
        </mc:AlternateContent>
      </w:r>
      <w:r w:rsidRPr="001D4EBD">
        <w:rPr>
          <w:sz w:val="20"/>
          <w:szCs w:val="20"/>
        </w:rPr>
        <mc:AlternateContent>
          <mc:Choice Requires="wps">
            <w:drawing>
              <wp:anchor distT="0" distB="0" distL="114300" distR="114300" simplePos="0" relativeHeight="252609536" behindDoc="0" locked="0" layoutInCell="0" allowOverlap="1">
                <wp:simplePos x="0" y="0"/>
                <wp:positionH relativeFrom="column">
                  <wp:posOffset>389890</wp:posOffset>
                </wp:positionH>
                <wp:positionV relativeFrom="paragraph">
                  <wp:posOffset>10160</wp:posOffset>
                </wp:positionV>
                <wp:extent cx="270510" cy="0"/>
                <wp:effectExtent l="12700" t="53975" r="21590" b="60325"/>
                <wp:wrapNone/>
                <wp:docPr id="2430" name="Прямая соединительная линия 24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051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2430" o:spid="_x0000_s1026" style="position:absolute;z-index:25260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7pt,.8pt" to="52pt,.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vaCZQIAAH8EAAAOAAAAZHJzL2Uyb0RvYy54bWysVM1uEzEQviPxDpbv6e6mm/6suqlQNuFS&#10;oFLLAzi2N2vhtVe2m02EkKBnpDwCr8ABpEoFnmHzRoydH1q4IEQOztgz/vzNNzN7dr6oJZpzY4VW&#10;OU4OYoy4opoJNcvx6+tJ7wQj64hiRGrFc7zkFp8Pnz45a5uM93WlJeMGAYiyWdvkuHKuyaLI0orX&#10;xB7ohitwltrUxMHWzCJmSAvotYz6cXwUtdqwxmjKrYXTYuPEw4Bflpy6V2VpuUMyx8DNhdWEderX&#10;aHhGspkhTSXolgb5BxY1EQoe3UMVxBF0Y8QfULWgRltdugOq60iXpaA85ADZJPFv2VxVpOEhFxDH&#10;NnuZ7P+DpS/nlwYJluN+eggCKVJDlbpP6/frVfet+7xeofWH7kf3tfvS3XXfu7v1Ldj3649ge2d3&#10;vz1eoQAAeraNzQB2pC6NV4Qu1FVzoekbi5QeVUTNeMjretnAS4mvQPToit/YBlhN2xeaQQy5cTqI&#10;uyhN7SFBNrQINVzua8gXDlE47B/HgwQSoTtXRLLdvcZY95zrGnkjx1Iory7JyPzCOs+DZLsQf6z0&#10;REgZOkQq1Ob4dNAfhAtWS8G804dZM5uOpEFz4nss/EJS4HkYZvSNYgGs4oSNt7YjQoKNXFDDGQH6&#10;SI79azVnGEkOY+WtDT2p/IuQKxDeWps2e3san45PxidpL+0fjXtpXBS9Z5NR2juaJMeD4rAYjYrk&#10;nSefpFklGOPK89+1fJL+XUtth2/TrPum3wsVPUYPigLZ3X8gHYrt67vplKlmy0vjs/N1hy4PwduJ&#10;9GP0cB+ifn03hj8BAAD//wMAUEsDBBQABgAIAAAAIQC5+EK03AAAAAYBAAAPAAAAZHJzL2Rvd25y&#10;ZXYueG1sTI9BS8NAEIXvgv9hGcGb3URKCGk2RYR6aVXaitTbNjsmwexs2N208d879aLHN+/x5nvl&#10;crK9OKEPnSMF6SwBgVQ701Gj4G2/ustBhKjJ6N4RKvjGAMvq+qrUhXFn2uJpFxvBJRQKraCNcSik&#10;DHWLVoeZG5DY+3Te6sjSN9J4feZy28v7JMmk1R3xh1YP+Nhi/bUbrYLtZrXO39fjVPuPp/Rl/7p5&#10;PoRcqdub6WEBIuIU/8JwwWd0qJjp6EYyQfQKsnTOSb5nIC52Mudpx18tq1L+x69+AAAA//8DAFBL&#10;AQItABQABgAIAAAAIQC2gziS/gAAAOEBAAATAAAAAAAAAAAAAAAAAAAAAABbQ29udGVudF9UeXBl&#10;c10ueG1sUEsBAi0AFAAGAAgAAAAhADj9If/WAAAAlAEAAAsAAAAAAAAAAAAAAAAALwEAAF9yZWxz&#10;Ly5yZWxzUEsBAi0AFAAGAAgAAAAhACei9oJlAgAAfwQAAA4AAAAAAAAAAAAAAAAALgIAAGRycy9l&#10;Mm9Eb2MueG1sUEsBAi0AFAAGAAgAAAAhALn4QrTcAAAABgEAAA8AAAAAAAAAAAAAAAAAvwQAAGRy&#10;cy9kb3ducmV2LnhtbFBLBQYAAAAABAAEAPMAAADIBQAAAAA=&#10;" o:allowincell="f">
                <v:stroke endarrow="block"/>
              </v:line>
            </w:pict>
          </mc:Fallback>
        </mc:AlternateContent>
      </w:r>
      <w:r w:rsidRPr="001D4EBD">
        <w:rPr>
          <w:sz w:val="20"/>
          <w:szCs w:val="20"/>
        </w:rPr>
        <mc:AlternateContent>
          <mc:Choice Requires="wps">
            <w:drawing>
              <wp:anchor distT="0" distB="0" distL="114300" distR="114300" simplePos="0" relativeHeight="252608512" behindDoc="0" locked="0" layoutInCell="0" allowOverlap="1">
                <wp:simplePos x="0" y="0"/>
                <wp:positionH relativeFrom="column">
                  <wp:posOffset>3906520</wp:posOffset>
                </wp:positionH>
                <wp:positionV relativeFrom="paragraph">
                  <wp:posOffset>166370</wp:posOffset>
                </wp:positionV>
                <wp:extent cx="1008380" cy="655320"/>
                <wp:effectExtent l="5080" t="57785" r="43815" b="10795"/>
                <wp:wrapNone/>
                <wp:docPr id="2429" name="Полилиния 24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08380" cy="655320"/>
                        </a:xfrm>
                        <a:custGeom>
                          <a:avLst/>
                          <a:gdLst>
                            <a:gd name="T0" fmla="*/ 0 w 1588"/>
                            <a:gd name="T1" fmla="*/ 1032 h 1032"/>
                            <a:gd name="T2" fmla="*/ 1588 w 1588"/>
                            <a:gd name="T3" fmla="*/ 0 h 1032"/>
                          </a:gdLst>
                          <a:ahLst/>
                          <a:cxnLst>
                            <a:cxn ang="0">
                              <a:pos x="T0" y="T1"/>
                            </a:cxn>
                            <a:cxn ang="0">
                              <a:pos x="T2" y="T3"/>
                            </a:cxn>
                          </a:cxnLst>
                          <a:rect l="0" t="0" r="r" b="b"/>
                          <a:pathLst>
                            <a:path w="1588" h="1032">
                              <a:moveTo>
                                <a:pt x="0" y="1032"/>
                              </a:moveTo>
                              <a:lnTo>
                                <a:pt x="1588" y="0"/>
                              </a:lnTo>
                            </a:path>
                          </a:pathLst>
                        </a:custGeom>
                        <a:noFill/>
                        <a:ln w="9525">
                          <a:solidFill>
                            <a:srgbClr val="000000"/>
                          </a:solidFill>
                          <a:round/>
                          <a:headEnd type="non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id="Полилиния 2429" o:spid="_x0000_s1026" style="position:absolute;z-index:25260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307.6pt,64.7pt,387pt,13.1pt" coordsize="1588,10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S5FMgMAAOkGAAAOAAAAZHJzL2Uyb0RvYy54bWysVW2K2zAQ/V/oHYR+FrL+iJNNwibLko9S&#10;2LYLmx5AseTY1JZcSflq6Rl6hF5jobRnSG/UGdlJnF0WSmkgtpR5Hr1543m5ut4WOVkLbTIlhzS4&#10;8CkRMlY8k8sh/TCftXqUGMskZ7mSYkh3wtDr0csXV5tyIEKVqpwLTSCJNINNOaSpteXA80ycioKZ&#10;C1UKCcFE6YJZ2OqlxzXbQPYi90Lf73obpXmpVSyMgV8nVZCOXP4kEbF9nyRGWJIPKXCz7qrddYFX&#10;b3TFBkvNyjSLaxrsH1gULJNw6DHVhFlGVjp7kqrIYq2MSuxFrApPJUkWC1cDVBP4j6q5T1kpXC0g&#10;jimPMpn/lzZ+t77TJONDGkZhnxLJCujS/vv+1/7H/sF9f+4ffn8jLgxqbUozgIfuyzuN9ZryVsUf&#10;DQS8swhuDGDIYvNWcUjJVlY5hbaJLvBJqJ1sXSN2x0aIrSUx/Bj4fq/dg37FEOt2Ou3Qdcpjg8PT&#10;8crY10K5TGx9a2zVSA4r1wZeVzKHJEmRQ09fecQnGxJ0er2660dM0MAEfjskKcHbY1jYhEGaZ7K1&#10;GzC/kQrYLw/8WHqgHG9lzRlWhOHY+E6nUhnUBwsAEeYBsoEUgMICnwEDRQS3m+DqofoQDRPxeBY0&#10;JTALi6rcklnkhmfgkmygGygZSbEtIApGCrUWc+Uw9tTEg2Zw4AmQyyawSnVoOACrMCzwMFfgkQDy&#10;bnRZqlmW567NuURa/U7YcWyMyjOOQSRk9HIxzjVZM5x496nFOINptZLcJUsF41PJid2V8JpKcCmK&#10;2QvBKckFmBquHNKyLD8hrc6gW/kzaFca8oFXupYTX25nCV/6fn/am/aiVhR2p63In0xaN7Nx1OrO&#10;gsvOpD0ZjyfBVywtiAZpxrmQWN3BnoLo78a/NsrKWI4GdabCmVgz93kqlndOwzUJajncXXVu+HHe&#10;K4NYKL6D2deq8lv4f4BFqvRnkBa8dkjNpxXTIF3+RoKZ9YMoQnN2m6hzCdNOdDOyaEaYjCHVkFoK&#10;44LLsa0MfVXqbJnCSYF7LaS6Ac9JMrQGx69iVW/AT10FtfejYTf3DnX6hxr9AQAA//8DAFBLAwQU&#10;AAYACAAAACEAcy26eOAAAAAKAQAADwAAAGRycy9kb3ducmV2LnhtbEyPwU7DMAyG70i8Q2QkLoil&#10;67oOStMJkGDiuG5wzhrTVjROadKte3vMCU6W5U+/vz9fT7YTRxx860jBfBaBQKqcaalWsN+93N6B&#10;8EGT0Z0jVHBGD+vi8iLXmXEn2uKxDLXgEPKZVtCE0GdS+qpBq/3M9Uh8+3SD1YHXoZZm0CcOt52M&#10;oyiVVrfEHxrd43OD1Vc5WgVV0r9+bG6SZf/+9H1+K9OF244Lpa6vpscHEAGn8AfDrz6rQ8FOBzeS&#10;8aJTkM6XMaMK4pQnA6tVwuUOTMb3Ccgil/8rFD8AAAD//wMAUEsBAi0AFAAGAAgAAAAhALaDOJL+&#10;AAAA4QEAABMAAAAAAAAAAAAAAAAAAAAAAFtDb250ZW50X1R5cGVzXS54bWxQSwECLQAUAAYACAAA&#10;ACEAOP0h/9YAAACUAQAACwAAAAAAAAAAAAAAAAAvAQAAX3JlbHMvLnJlbHNQSwECLQAUAAYACAAA&#10;ACEAwZUuRTIDAADpBgAADgAAAAAAAAAAAAAAAAAuAgAAZHJzL2Uyb0RvYy54bWxQSwECLQAUAAYA&#10;CAAAACEAcy26eOAAAAAKAQAADwAAAAAAAAAAAAAAAACMBQAAZHJzL2Rvd25yZXYueG1sUEsFBgAA&#10;AAAEAAQA8wAAAJkGAAAAAA==&#10;" o:allowincell="f" filled="f">
                <v:stroke endarrow="block"/>
                <v:path arrowok="t" o:connecttype="custom" o:connectlocs="0,655320;1008380,0" o:connectangles="0,0"/>
              </v:polyline>
            </w:pict>
          </mc:Fallback>
        </mc:AlternateContent>
      </w:r>
      <w:r w:rsidRPr="001D4EBD">
        <w:rPr>
          <w:sz w:val="20"/>
          <w:szCs w:val="20"/>
        </w:rPr>
        <mc:AlternateContent>
          <mc:Choice Requires="wps">
            <w:drawing>
              <wp:anchor distT="0" distB="0" distL="114300" distR="114300" simplePos="0" relativeHeight="252604416" behindDoc="0" locked="0" layoutInCell="0" allowOverlap="1">
                <wp:simplePos x="0" y="0"/>
                <wp:positionH relativeFrom="column">
                  <wp:posOffset>2514600</wp:posOffset>
                </wp:positionH>
                <wp:positionV relativeFrom="paragraph">
                  <wp:posOffset>175895</wp:posOffset>
                </wp:positionV>
                <wp:extent cx="981075" cy="571500"/>
                <wp:effectExtent l="13335" t="10160" r="43815" b="56515"/>
                <wp:wrapNone/>
                <wp:docPr id="2428" name="Полилиния 24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81075" cy="571500"/>
                        </a:xfrm>
                        <a:custGeom>
                          <a:avLst/>
                          <a:gdLst>
                            <a:gd name="T0" fmla="*/ 0 w 1545"/>
                            <a:gd name="T1" fmla="*/ 0 h 900"/>
                            <a:gd name="T2" fmla="*/ 1545 w 1545"/>
                            <a:gd name="T3" fmla="*/ 900 h 900"/>
                          </a:gdLst>
                          <a:ahLst/>
                          <a:cxnLst>
                            <a:cxn ang="0">
                              <a:pos x="T0" y="T1"/>
                            </a:cxn>
                            <a:cxn ang="0">
                              <a:pos x="T2" y="T3"/>
                            </a:cxn>
                          </a:cxnLst>
                          <a:rect l="0" t="0" r="r" b="b"/>
                          <a:pathLst>
                            <a:path w="1545" h="900">
                              <a:moveTo>
                                <a:pt x="0" y="0"/>
                              </a:moveTo>
                              <a:lnTo>
                                <a:pt x="1545" y="900"/>
                              </a:lnTo>
                            </a:path>
                          </a:pathLst>
                        </a:custGeom>
                        <a:noFill/>
                        <a:ln w="9525">
                          <a:solidFill>
                            <a:srgbClr val="000000"/>
                          </a:solidFill>
                          <a:round/>
                          <a:headEnd type="non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id="Полилиния 2428" o:spid="_x0000_s1026" style="position:absolute;z-index:25260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198pt,13.85pt,275.25pt,58.85pt" coordsize="1545,9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8PzrMQMAAOMGAAAOAAAAZHJzL2Uyb0RvYy54bWysVW2K2zAQ/V/oHYR+FrK2s/bmg02WJR+l&#10;sG0XNj2AYsmxqS25kvLV0jP0CL3GQmnPkN6oM7LjdXZZKKWGOFLmefTmjefl8mpX5GQjtMmUHNHg&#10;zKdEyFjxTK5G9MNi3ulTYiyTnOVKihHdC0Ovxi9fXG7LoeiqVOVcaAJJpBluyxFNrS2HnmfiVBTM&#10;nKlSSAgmShfMwlavPK7ZFrIXudf1/QtvqzQvtYqFMfDrtArSscufJCK275PECEvyEQVu1t21uy/x&#10;7o0v2XClWZlmcU2D/QOLgmUSDm1STZllZK2zJ6mKLNbKqMSexarwVJJksXA1QDWB/6iau5SVwtUC&#10;4piykcn8v7Txu82tJhkf0W7YhV5JVkCXDt8Pvw4/Dvfu8/Nw//sbcWFQa1uaITx0V95qrNeUNyr+&#10;aCDgnURwYwBDltu3ikNKtrbKKbRLdIFPQu1k5xqxbxohdpbE8OOgH/i9iJIYQlEviHzXKI8Njw/H&#10;a2NfC+USsc2NsVUfOaxcF3hdyAJ6nhQ5tPSVR3yyJUEURnXTG0xwgknJoDoOmtlAui0Ipngm03kL&#10;BllIkwuor47kWHrkG+9kTRhWhOHI+E6jUhnUBtmDAosAGUMKQGF1z4CBI4LP2+DqofoQDdPweA40&#10;JTAHy0qSklnkhmfgkmxholEvkkJLQBQMFGojFspB7KP+wWEP0Vy2UVUaoFdrC9AKAAs8ypXXHI+s&#10;Ww2Wap7luetwLpHUIOpGjoxRecYxiHyMXi0nuSYbhrPurlqKE5hWa8ldslQwPpOc2H0JL6gEf6KY&#10;vRCcklyAneHKIS3L8gek1Rn0Kn8G7UpDPvAy12Lia+3M4MvAH8z6s37YCbsXs07oT6ed6/kk7FzM&#10;g140PZ9OJtPgK5YWhMM041xIrO5oTEH4d4NfW2RlKY01nahwItbcXU/F8k5puCZBLcdvV50be5z0&#10;yhqWiu9h6rWqnBb+GWCRKv0ZpAWXHVHzac00SJe/kWBjgyAM0ZbdJox6XdjodmTZjjAZQ6oRtRSG&#10;BZcTW1n5utTZKoWTAvdaSHUNbpNk6AqOX8Wq3oCTugpq10erbu8d6uG/afwHAAD//wMAUEsDBBQA&#10;BgAIAAAAIQDph5D03gAAAAoBAAAPAAAAZHJzL2Rvd25yZXYueG1sTI/BTsMwDIbvSLxDZKTdWNqh&#10;rqw0ndDQJoS4sPEAbpO11RqnSrKte3vMCY62P/3+/nI92UFcjA+9IwXpPAFhqHG6p1bB92H7+Awi&#10;RCSNgyOj4GYCrKv7uxIL7a70ZS772AoOoVCggi7GsZAyNJ2xGOZuNMS3o/MWI4++ldrjlcPtIBdJ&#10;spQWe+IPHY5m05nmtD9bBZjmdNi4j+O4az9P+n1V+zfySs0eptcXENFM8Q+GX31Wh4qdancmHcSg&#10;4Gm15C5RwSLPQTCQZUkGomYy5Y2sSvm/QvUDAAD//wMAUEsBAi0AFAAGAAgAAAAhALaDOJL+AAAA&#10;4QEAABMAAAAAAAAAAAAAAAAAAAAAAFtDb250ZW50X1R5cGVzXS54bWxQSwECLQAUAAYACAAAACEA&#10;OP0h/9YAAACUAQAACwAAAAAAAAAAAAAAAAAvAQAAX3JlbHMvLnJlbHNQSwECLQAUAAYACAAAACEA&#10;dfD86zEDAADjBgAADgAAAAAAAAAAAAAAAAAuAgAAZHJzL2Uyb0RvYy54bWxQSwECLQAUAAYACAAA&#10;ACEA6YeQ9N4AAAAKAQAADwAAAAAAAAAAAAAAAACLBQAAZHJzL2Rvd25yZXYueG1sUEsFBgAAAAAE&#10;AAQA8wAAAJYGAAAAAA==&#10;" o:allowincell="f" filled="f">
                <v:stroke endarrow="block"/>
                <v:path arrowok="t" o:connecttype="custom" o:connectlocs="0,0;981075,571500" o:connectangles="0,0"/>
              </v:polyline>
            </w:pict>
          </mc:Fallback>
        </mc:AlternateContent>
      </w:r>
      <w:r w:rsidRPr="001D4EBD">
        <w:rPr>
          <w:sz w:val="20"/>
          <w:szCs w:val="20"/>
        </w:rPr>
        <w:t xml:space="preserve">                                                                                     </w:t>
      </w:r>
    </w:p>
    <w:p w:rsidR="001D4EBD" w:rsidRPr="001D4EBD" w:rsidRDefault="001D4EBD" w:rsidP="001D4EBD">
      <w:pPr>
        <w:spacing w:after="0" w:line="240" w:lineRule="auto"/>
        <w:rPr>
          <w:sz w:val="20"/>
          <w:szCs w:val="20"/>
        </w:rPr>
      </w:pPr>
      <w:r w:rsidRPr="001D4EBD">
        <w:rPr>
          <w:sz w:val="20"/>
          <w:szCs w:val="20"/>
        </w:rPr>
        <w:t xml:space="preserve">                      -                              .                                 </w:t>
      </w:r>
    </w:p>
    <w:p w:rsidR="001D4EBD" w:rsidRPr="001D4EBD" w:rsidRDefault="001D4EBD" w:rsidP="001D4EBD">
      <w:pPr>
        <w:spacing w:after="0" w:line="240" w:lineRule="auto"/>
        <w:rPr>
          <w:sz w:val="20"/>
          <w:szCs w:val="20"/>
        </w:rPr>
      </w:pPr>
      <w:r w:rsidRPr="001D4EBD">
        <w:rPr>
          <w:sz w:val="20"/>
          <w:szCs w:val="20"/>
        </w:rPr>
        <mc:AlternateContent>
          <mc:Choice Requires="wps">
            <w:drawing>
              <wp:anchor distT="0" distB="0" distL="114300" distR="114300" simplePos="0" relativeHeight="252598272" behindDoc="0" locked="0" layoutInCell="0" allowOverlap="1">
                <wp:simplePos x="0" y="0"/>
                <wp:positionH relativeFrom="column">
                  <wp:posOffset>3455670</wp:posOffset>
                </wp:positionH>
                <wp:positionV relativeFrom="paragraph">
                  <wp:posOffset>232410</wp:posOffset>
                </wp:positionV>
                <wp:extent cx="450850" cy="450850"/>
                <wp:effectExtent l="11430" t="7620" r="13970" b="8255"/>
                <wp:wrapNone/>
                <wp:docPr id="2427" name="Овал 24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0850" cy="450850"/>
                        </a:xfrm>
                        <a:prstGeom prst="ellipse">
                          <a:avLst/>
                        </a:prstGeom>
                        <a:solidFill>
                          <a:srgbClr val="FFFFFF"/>
                        </a:solidFill>
                        <a:ln w="9525">
                          <a:solidFill>
                            <a:srgbClr val="000000"/>
                          </a:solidFill>
                          <a:round/>
                          <a:headEnd/>
                          <a:tailEnd/>
                        </a:ln>
                      </wps:spPr>
                      <wps:txbx>
                        <w:txbxContent>
                          <w:p w:rsidR="00054219" w:rsidRPr="00C47EF5" w:rsidRDefault="00054219" w:rsidP="001D4EBD">
                            <w:pPr>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Овал 2427" o:spid="_x0000_s1351" style="position:absolute;margin-left:272.1pt;margin-top:18.3pt;width:35.5pt;height:35.5pt;z-index:25259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5mFMAIAAEoEAAAOAAAAZHJzL2Uyb0RvYy54bWysVFGO0zAQ/UfiDpb/adrQsrtR09WqSxHS&#10;AistHMB1nMTC8Zix23Q5DGdA/HKJHomx0+12gS9EPqwZz/h53ptx5pe7zrCtQq/BlnwyGnOmrIRK&#10;26bknz6uXpxz5oOwlTBgVcnvleeXi+fP5r0rVA4tmEohIxDri96VvA3BFVnmZas64UfglKVgDdiJ&#10;QC42WYWiJ/TOZPl4/CrrASuHIJX3tHs9BPki4de1kuFDXXsVmCk51RbSimldxzVbzEXRoHCtlocy&#10;xD9U0Qlt6dIj1LUIgm1Q/wHVaYngoQ4jCV0Gda2lShyIzWT8G5u7VjiVuJA43h1l8v8PVr7f3iLT&#10;VcnzaX7GmRUddWn/bf9j/33/k6VN0qh3vqDUO3eLkaV3NyA/e2Zh2QrbqCtE6FslKqpsEjXNnhyI&#10;jqejbN2/g4rwxSZAkmtXYxcBSQi2S125P3ZF7QKTtDmdjc9n1DtJoYMdbxDFw2GHPrxR0LFolFwZ&#10;o52PuolCbG98GLIfslL9YHS10sYkB5v10iDbCpqRVfoSBaJ5mmYs60t+MctnCflJzJ9CjNP3NwiE&#10;ja2oGlFErV4f7CC0GWziZOxBvKjXoHvYrXdDhyYvI2pUcw3VPemJMAw0PUAyWsCvnPU0zCX3XzYC&#10;FWfmraWeXEym0zj9yZnOznJy8DSyPo0IKwmq5IGzwVyG4cVsHOqmpZsmSQILV9THWieBH6s6EKCB&#10;TV06PK74Ik79lPX4C1j8AgAA//8DAFBLAwQUAAYACAAAACEArFQSVd4AAAAKAQAADwAAAGRycy9k&#10;b3ducmV2LnhtbEyPwU7DMAyG70i8Q2QkbiztugZUmk4TExIcOFDgnjVeW61xqibryttjTnC0/en3&#10;95fbxQ1ixin0njSkqwQEUuNtT62Gz4/nuwcQIRqyZvCEGr4xwLa6vipNYf2F3nGuYys4hEJhNHQx&#10;joWUoenQmbDyIxLfjn5yJvI4tdJO5sLhbpDrJFHSmZ74Q2dGfOqwOdVnp2Hf7mo1yyzm2XH/EvPT&#10;19trlmp9e7PsHkFEXOIfDL/6rA4VOx38mWwQg4Z8s1kzqiFTCgQDKs15cWAyuVcgq1L+r1D9AAAA&#10;//8DAFBLAQItABQABgAIAAAAIQC2gziS/gAAAOEBAAATAAAAAAAAAAAAAAAAAAAAAABbQ29udGVu&#10;dF9UeXBlc10ueG1sUEsBAi0AFAAGAAgAAAAhADj9If/WAAAAlAEAAAsAAAAAAAAAAAAAAAAALwEA&#10;AF9yZWxzLy5yZWxzUEsBAi0AFAAGAAgAAAAhALJjmYUwAgAASgQAAA4AAAAAAAAAAAAAAAAALgIA&#10;AGRycy9lMm9Eb2MueG1sUEsBAi0AFAAGAAgAAAAhAKxUElXeAAAACgEAAA8AAAAAAAAAAAAAAAAA&#10;igQAAGRycy9kb3ducmV2LnhtbFBLBQYAAAAABAAEAPMAAACVBQAAAAA=&#10;" o:allowincell="f">
                <v:textbox>
                  <w:txbxContent>
                    <w:p w:rsidR="00054219" w:rsidRPr="00C47EF5" w:rsidRDefault="00054219" w:rsidP="001D4EBD">
                      <w:pPr>
                        <w:rPr>
                          <w:sz w:val="20"/>
                          <w:szCs w:val="20"/>
                        </w:rPr>
                      </w:pPr>
                    </w:p>
                  </w:txbxContent>
                </v:textbox>
              </v:oval>
            </w:pict>
          </mc:Fallback>
        </mc:AlternateContent>
      </w:r>
      <w:r w:rsidRPr="001D4EBD">
        <w:rPr>
          <w:sz w:val="20"/>
          <w:szCs w:val="20"/>
        </w:rPr>
        <w:t xml:space="preserve">                                                                                ц</w:t>
      </w:r>
    </w:p>
    <w:p w:rsidR="001D4EBD" w:rsidRPr="001D4EBD" w:rsidRDefault="001D4EBD" w:rsidP="001D4EBD">
      <w:pPr>
        <w:spacing w:after="0" w:line="240" w:lineRule="auto"/>
        <w:rPr>
          <w:sz w:val="20"/>
          <w:szCs w:val="20"/>
        </w:rPr>
      </w:pPr>
      <w:r w:rsidRPr="001D4EBD">
        <w:rPr>
          <w:sz w:val="20"/>
          <w:szCs w:val="20"/>
        </w:rPr>
        <w:t xml:space="preserve">                               .</w:t>
      </w:r>
    </w:p>
    <w:p w:rsidR="001D4EBD" w:rsidRPr="001D4EBD" w:rsidRDefault="001D4EBD" w:rsidP="001D4EBD">
      <w:pPr>
        <w:spacing w:after="0" w:line="240" w:lineRule="auto"/>
        <w:rPr>
          <w:sz w:val="20"/>
          <w:szCs w:val="20"/>
        </w:rPr>
      </w:pPr>
      <w:r w:rsidRPr="001D4EBD">
        <w:rPr>
          <w:sz w:val="20"/>
          <w:szCs w:val="20"/>
        </w:rPr>
        <mc:AlternateContent>
          <mc:Choice Requires="wps">
            <w:drawing>
              <wp:anchor distT="0" distB="0" distL="114300" distR="114300" simplePos="0" relativeHeight="252606464" behindDoc="0" locked="0" layoutInCell="0" allowOverlap="1">
                <wp:simplePos x="0" y="0"/>
                <wp:positionH relativeFrom="column">
                  <wp:posOffset>3094990</wp:posOffset>
                </wp:positionH>
                <wp:positionV relativeFrom="paragraph">
                  <wp:posOffset>93980</wp:posOffset>
                </wp:positionV>
                <wp:extent cx="360680" cy="0"/>
                <wp:effectExtent l="12700" t="57785" r="17145" b="56515"/>
                <wp:wrapNone/>
                <wp:docPr id="2426" name="Прямая соединительная линия 24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068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2426" o:spid="_x0000_s1026" style="position:absolute;z-index:25260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3.7pt,7.4pt" to="272.1pt,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IWEnZAIAAH8EAAAOAAAAZHJzL2Uyb0RvYy54bWysVM2O0zAQviPxDpbv3STdbulGTVeoabks&#10;sNIuD+DaTmPh2JHtNq0QEnBG6iPwChxAWmmBZ0jfiLH7wy5cEKIHd+wZf/7mm5kML1aVREturNAq&#10;w8lJjBFXVDOh5hl+dTPtDDCyjihGpFY8w2tu8cXo8aNhU6e8q0stGTcIQJRNmzrDpXN1GkWWlrwi&#10;9kTXXIGz0KYiDrZmHjFDGkCvZNSN437UaMNqoym3Fk7znROPAn5RcOpeFoXlDskMAzcXVhPWmV+j&#10;0ZCkc0PqUtA9DfIPLCoiFDx6hMqJI2hhxB9QlaBGW124E6qrSBeFoDzkANkk8W/ZXJek5iEXEMfW&#10;R5ns/4OlL5ZXBgmW4W6v28dIkQqq1H7avttu2m/t5+0Gbd+3P9qv7Zf2tv3e3m4/gH23/Qi2d7Z3&#10;++MNCgCgZ1PbFGDH6sp4RehKXdeXmr62SOlxSdSch7xu1jW8lPgKRA+u+I2tgdWsea4ZxJCF00Hc&#10;VWEqDwmyoVWo4fpYQ75yiMLhaT/uD6DS9OCKSHq4VxvrnnFdIW9kWArl1SUpWV5a53mQ9BDij5We&#10;CilDh0iFmgyfn3XPwgWrpWDe6cOsmc/G0qAl8T0WfiEp8NwPM3qhWAArOWGTve2IkGAjF9RwRoA+&#10;kmP/WsUZRpLDWHlrR08q/yLkCoT31q7N3pzH55PBZNDrQBknnV6c552n03Gv058mT87y03w8zpO3&#10;nnzSS0vBGFee/6Hlk97ftdR++HbNemz6o1DRQ/SgKJA9/AfSodi+vrtOmWm2vjI+O1936PIQvJ9I&#10;P0b39yHq13dj9BMAAP//AwBQSwMEFAAGAAgAAAAhAPxPSxPfAAAACQEAAA8AAABkcnMvZG93bnJl&#10;di54bWxMj8FOwzAQRO9I/IO1SNyo08pAFOJUCKlcWqjaoqrc3HhJIuJ1FDtt+HsWcYDjzjzNzuTz&#10;0bXihH1oPGmYThIQSKW3DVUa3naLmxREiIasaT2hhi8MMC8uL3KTWX+mDZ62sRIcQiEzGuoYu0zK&#10;UNboTJj4Dom9D987E/nsK2l7c+Zw18pZktxJZxriD7Xp8KnG8nM7OA2b1WKZ7pfDWPbvz9PX3Xr1&#10;cgip1tdX4+MDiIhj/IPhpz5Xh4I7Hf1ANohWg0rvFaNsKJ7AwK1SMxDHX0EWufy/oPgGAAD//wMA&#10;UEsBAi0AFAAGAAgAAAAhALaDOJL+AAAA4QEAABMAAAAAAAAAAAAAAAAAAAAAAFtDb250ZW50X1R5&#10;cGVzXS54bWxQSwECLQAUAAYACAAAACEAOP0h/9YAAACUAQAACwAAAAAAAAAAAAAAAAAvAQAAX3Jl&#10;bHMvLnJlbHNQSwECLQAUAAYACAAAACEAdyFhJ2QCAAB/BAAADgAAAAAAAAAAAAAAAAAuAgAAZHJz&#10;L2Uyb0RvYy54bWxQSwECLQAUAAYACAAAACEA/E9LE98AAAAJAQAADwAAAAAAAAAAAAAAAAC+BAAA&#10;ZHJzL2Rvd25yZXYueG1sUEsFBgAAAAAEAAQA8wAAAMoFAAAAAA==&#10;" o:allowincell="f">
                <v:stroke endarrow="block"/>
              </v:line>
            </w:pict>
          </mc:Fallback>
        </mc:AlternateContent>
      </w:r>
    </w:p>
    <w:p w:rsidR="001D4EBD" w:rsidRPr="001D4EBD" w:rsidRDefault="001D4EBD" w:rsidP="001D4EBD">
      <w:pPr>
        <w:spacing w:after="0" w:line="240" w:lineRule="auto"/>
        <w:rPr>
          <w:sz w:val="20"/>
          <w:szCs w:val="20"/>
        </w:rPr>
      </w:pPr>
    </w:p>
    <w:p w:rsidR="001D4EBD" w:rsidRPr="001D4EBD" w:rsidRDefault="001D4EBD" w:rsidP="001D4EBD">
      <w:pPr>
        <w:spacing w:after="0" w:line="240" w:lineRule="auto"/>
        <w:rPr>
          <w:sz w:val="20"/>
          <w:szCs w:val="20"/>
        </w:rPr>
      </w:pPr>
    </w:p>
    <w:p w:rsidR="001D4EBD" w:rsidRPr="001D4EBD" w:rsidRDefault="001D4EBD" w:rsidP="001D4EBD">
      <w:pPr>
        <w:numPr>
          <w:ilvl w:val="0"/>
          <w:numId w:val="41"/>
        </w:numPr>
        <w:spacing w:after="0" w:line="240" w:lineRule="auto"/>
        <w:rPr>
          <w:sz w:val="20"/>
          <w:szCs w:val="20"/>
        </w:rPr>
      </w:pPr>
      <w:r w:rsidRPr="001D4EBD">
        <w:rPr>
          <w:sz w:val="20"/>
          <w:szCs w:val="20"/>
        </w:rPr>
        <w:t xml:space="preserve">Преобразование графа конечного распознавателя в нормализованный обобщённый граф переходов добавлением нового допускающего состояния. </w:t>
      </w:r>
    </w:p>
    <w:p w:rsidR="001D4EBD" w:rsidRPr="001D4EBD" w:rsidRDefault="001D4EBD" w:rsidP="001D4EBD">
      <w:pPr>
        <w:spacing w:after="0" w:line="240" w:lineRule="auto"/>
        <w:rPr>
          <w:sz w:val="20"/>
          <w:szCs w:val="20"/>
        </w:rPr>
      </w:pPr>
    </w:p>
    <w:p w:rsidR="001D4EBD" w:rsidRPr="001D4EBD" w:rsidRDefault="001D4EBD" w:rsidP="001D4EBD">
      <w:pPr>
        <w:spacing w:after="0" w:line="240" w:lineRule="auto"/>
        <w:rPr>
          <w:sz w:val="20"/>
          <w:szCs w:val="20"/>
        </w:rPr>
      </w:pPr>
    </w:p>
    <w:p w:rsidR="001D4EBD" w:rsidRPr="001D4EBD" w:rsidRDefault="001D4EBD" w:rsidP="001D4EBD">
      <w:pPr>
        <w:spacing w:after="0" w:line="240" w:lineRule="auto"/>
        <w:rPr>
          <w:sz w:val="20"/>
          <w:szCs w:val="20"/>
        </w:rPr>
      </w:pPr>
    </w:p>
    <w:p w:rsidR="001D4EBD" w:rsidRPr="001D4EBD" w:rsidRDefault="001D4EBD" w:rsidP="001D4EBD">
      <w:pPr>
        <w:spacing w:after="0" w:line="240" w:lineRule="auto"/>
        <w:rPr>
          <w:sz w:val="20"/>
          <w:szCs w:val="20"/>
        </w:rPr>
      </w:pPr>
    </w:p>
    <w:p w:rsidR="001D4EBD" w:rsidRPr="001D4EBD" w:rsidRDefault="001D4EBD" w:rsidP="001D4EBD">
      <w:pPr>
        <w:spacing w:after="0" w:line="240" w:lineRule="auto"/>
        <w:rPr>
          <w:sz w:val="20"/>
          <w:szCs w:val="20"/>
        </w:rPr>
      </w:pPr>
    </w:p>
    <w:p w:rsidR="001D4EBD" w:rsidRPr="001D4EBD" w:rsidRDefault="001D4EBD" w:rsidP="001D4EBD">
      <w:pPr>
        <w:spacing w:after="0" w:line="240" w:lineRule="auto"/>
        <w:rPr>
          <w:sz w:val="20"/>
          <w:szCs w:val="20"/>
        </w:rPr>
      </w:pPr>
    </w:p>
    <w:p w:rsidR="001D4EBD" w:rsidRPr="001D4EBD" w:rsidRDefault="001D4EBD" w:rsidP="001D4EBD">
      <w:pPr>
        <w:spacing w:after="0" w:line="240" w:lineRule="auto"/>
        <w:rPr>
          <w:sz w:val="20"/>
          <w:szCs w:val="20"/>
        </w:rPr>
      </w:pPr>
    </w:p>
    <w:p w:rsidR="001D4EBD" w:rsidRPr="001D4EBD" w:rsidRDefault="001D4EBD" w:rsidP="001D4EBD">
      <w:pPr>
        <w:spacing w:after="0" w:line="240" w:lineRule="auto"/>
        <w:rPr>
          <w:sz w:val="20"/>
          <w:szCs w:val="20"/>
        </w:rPr>
      </w:pPr>
    </w:p>
    <w:p w:rsidR="001D4EBD" w:rsidRPr="001D4EBD" w:rsidRDefault="001D4EBD" w:rsidP="001D4EBD">
      <w:pPr>
        <w:spacing w:after="0" w:line="240" w:lineRule="auto"/>
        <w:rPr>
          <w:sz w:val="20"/>
          <w:szCs w:val="20"/>
        </w:rPr>
      </w:pPr>
    </w:p>
    <w:p w:rsidR="001D4EBD" w:rsidRPr="001D4EBD" w:rsidRDefault="001D4EBD" w:rsidP="001D4EBD">
      <w:pPr>
        <w:spacing w:after="0" w:line="240" w:lineRule="auto"/>
        <w:rPr>
          <w:sz w:val="20"/>
          <w:szCs w:val="20"/>
        </w:rPr>
      </w:pPr>
    </w:p>
    <w:p w:rsidR="001D4EBD" w:rsidRPr="001D4EBD" w:rsidRDefault="001D4EBD" w:rsidP="001D4EBD">
      <w:pPr>
        <w:spacing w:after="0" w:line="240" w:lineRule="auto"/>
        <w:rPr>
          <w:sz w:val="20"/>
          <w:szCs w:val="20"/>
        </w:rPr>
      </w:pPr>
    </w:p>
    <w:p w:rsidR="001D4EBD" w:rsidRPr="001D4EBD" w:rsidRDefault="001D4EBD" w:rsidP="001D4EBD">
      <w:pPr>
        <w:spacing w:after="0" w:line="240" w:lineRule="auto"/>
        <w:rPr>
          <w:sz w:val="20"/>
          <w:szCs w:val="20"/>
        </w:rPr>
      </w:pPr>
      <w:r w:rsidRPr="001D4EBD">
        <w:rPr>
          <w:sz w:val="20"/>
          <w:szCs w:val="20"/>
        </w:rPr>
        <mc:AlternateContent>
          <mc:Choice Requires="wps">
            <w:drawing>
              <wp:anchor distT="0" distB="0" distL="114300" distR="114300" simplePos="0" relativeHeight="252639232" behindDoc="0" locked="0" layoutInCell="1" allowOverlap="1">
                <wp:simplePos x="0" y="0"/>
                <wp:positionH relativeFrom="column">
                  <wp:posOffset>3218180</wp:posOffset>
                </wp:positionH>
                <wp:positionV relativeFrom="paragraph">
                  <wp:posOffset>37465</wp:posOffset>
                </wp:positionV>
                <wp:extent cx="360680" cy="464820"/>
                <wp:effectExtent l="12065" t="13970" r="8255" b="6985"/>
                <wp:wrapNone/>
                <wp:docPr id="2425" name="Полилиния 24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60680" cy="464820"/>
                        </a:xfrm>
                        <a:custGeom>
                          <a:avLst/>
                          <a:gdLst>
                            <a:gd name="G0" fmla="+- 20914 0 0"/>
                            <a:gd name="G1" fmla="+- 21600 0 0"/>
                            <a:gd name="G2" fmla="+- 21600 0 0"/>
                            <a:gd name="T0" fmla="*/ 0 w 42514"/>
                            <a:gd name="T1" fmla="*/ 16198 h 41689"/>
                            <a:gd name="T2" fmla="*/ 28852 w 42514"/>
                            <a:gd name="T3" fmla="*/ 41689 h 41689"/>
                            <a:gd name="T4" fmla="*/ 20914 w 42514"/>
                            <a:gd name="T5" fmla="*/ 21600 h 41689"/>
                          </a:gdLst>
                          <a:ahLst/>
                          <a:cxnLst>
                            <a:cxn ang="0">
                              <a:pos x="T0" y="T1"/>
                            </a:cxn>
                            <a:cxn ang="0">
                              <a:pos x="T2" y="T3"/>
                            </a:cxn>
                            <a:cxn ang="0">
                              <a:pos x="T4" y="T5"/>
                            </a:cxn>
                          </a:cxnLst>
                          <a:rect l="0" t="0" r="r" b="b"/>
                          <a:pathLst>
                            <a:path w="42514" h="41689" fill="none" extrusionOk="0">
                              <a:moveTo>
                                <a:pt x="0" y="16198"/>
                              </a:moveTo>
                              <a:cubicBezTo>
                                <a:pt x="2463" y="6662"/>
                                <a:pt x="11065" y="-1"/>
                                <a:pt x="20914" y="0"/>
                              </a:cubicBezTo>
                              <a:cubicBezTo>
                                <a:pt x="32843" y="0"/>
                                <a:pt x="42514" y="9670"/>
                                <a:pt x="42514" y="21600"/>
                              </a:cubicBezTo>
                              <a:cubicBezTo>
                                <a:pt x="42514" y="30465"/>
                                <a:pt x="37096" y="38430"/>
                                <a:pt x="28851" y="41688"/>
                              </a:cubicBezTo>
                            </a:path>
                            <a:path w="42514" h="41689" stroke="0" extrusionOk="0">
                              <a:moveTo>
                                <a:pt x="0" y="16198"/>
                              </a:moveTo>
                              <a:cubicBezTo>
                                <a:pt x="2463" y="6662"/>
                                <a:pt x="11065" y="-1"/>
                                <a:pt x="20914" y="0"/>
                              </a:cubicBezTo>
                              <a:cubicBezTo>
                                <a:pt x="32843" y="0"/>
                                <a:pt x="42514" y="9670"/>
                                <a:pt x="42514" y="21600"/>
                              </a:cubicBezTo>
                              <a:cubicBezTo>
                                <a:pt x="42514" y="30465"/>
                                <a:pt x="37096" y="38430"/>
                                <a:pt x="28851" y="41688"/>
                              </a:cubicBezTo>
                              <a:lnTo>
                                <a:pt x="20914"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Полилиния 2425" o:spid="_x0000_s1026" style="position:absolute;margin-left:253.4pt;margin-top:2.95pt;width:28.4pt;height:36.6pt;z-index:25263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42514,416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t1F+gMAALIKAAAOAAAAZHJzL2Uyb0RvYy54bWzsVltu4zYU/S/QPRD6bOHoYVmRjTiDqZ0M&#10;Ckw7A0y6AFqiLCGSqJL0I1N0DV1CtzFA0a7B3VEPryRHTsZFUBT9qoEopO7RfZ3Ly3v1al+VbCuU&#10;LmQ9d/wLz2GiTmRa1Ou588Pd7Sh2mDa8TnkpazF3HoR2Xl1/+cXVrpmJQOayTIViUFLr2a6ZO7kx&#10;zcx1dZKLiusL2Ygawkyqihts1dpNFd9Be1W6gedF7k6qtFEyEVrj7bIVOtekP8tEYt5lmRaGlXMH&#10;vhl6Knqu7NO9vuKzteJNXiSdG/wfeFHxoobRo6olN5xtVPFMVVUkSmqZmYtEVq7MsiIRFAOi8b0n&#10;0XzIeSMoFiRHN8c06X9PbfL99r1iRTp3gjCYOKzmFVg6/Hr44/Db4RP9/X749OcvjMTI1q7RM3z0&#10;oXmvbLy6eSuTew2BeyKxGw0MW+2+kylU8o2RlKF9pir7JWJneyLi4UiE2BuW4OU48qIYdCUQhVEY&#10;B0SUy2f9x8lGmzdCkiK+fatNy2OKFbGQdoG8gZKsKkHp1yMWeFM/ZB7rWT+C/CHIjzxAnoOCF4Du&#10;jua+cqFjx5BTP+yKrDd3dzQHkB/505jlLPSjePoUeDQJYBDHk+CcxnHvG4Ck6ZzGcABs03HGR5RC&#10;mzdrmlIy8BFErPtU87zPfrKvu/RjxbhtAB4x3khtmbbJAZ8I31YLnwFluToDRuwWPH4RGGFZ8GQI&#10;bi10Hik0gqctQDkMLWDVJr3hxgZiHbJLtkPhEXcsx4rIYVlRoovU6GNocnujNrbpvbvvw6zkVtxJ&#10;0mAeK5sI7vx6RCSbVZF8Iz4O8UEYgUfEEUVR0HlFinzfi8AHJCPKHVyk90Qgve+Px6na0137zTiI&#10;w9ZKdwra112sMDGNLs9IqAz6DJ/4/zlDjxrHXgj36YB2Plx604j8HsOZE2u2ynE84IfNefwZa6DV&#10;EvS3RGmj5D16Dgruf54GdfZf8sRnZX1S3bb5ErPDOuoxSSm1aNtCy25HMx1Je5IH/b6WtziIVE9l&#10;bQ/qdIKbyxaElmWRWiFt1Hq1KBXbcnv1068rpxOYkps6JWW54OlNtza8KNs1jJfUp1BJXYOwtxTd&#10;7T9NvelNfBOHozCIbkaht1yOXt8uwlF0619OluPlYrH0f7au+eEsL9JU1Na7fs7ww5fd493E004I&#10;x0njJAo9DPaWfs+DdU/doCaMWPr/ba77i7u96VcyfcAlrmQ7OGHQwyKX6qPDdhia5o7+ccMV+mH5&#10;bY2pBBSHOHSGNuHkEvc2U0PJaijhdQJVc8c4uC3scmHayWzTqGKdw5JPtNbyNYaHrLCXPE0ZrVfd&#10;BoMRRdANcXbyGu4J9ThqXv8FAAD//wMAUEsDBBQABgAIAAAAIQDXwgmT3QAAAAgBAAAPAAAAZHJz&#10;L2Rvd25yZXYueG1sTI9BT4QwEIXvJv6HZky8uQUNrCBls5qsB26iF29dOgKRTpGWhf33jif3Ni/v&#10;5b1vit1qB3HCyfeOFMSbCARS40xPrYKP98PdIwgfNBk9OEIFZ/SwK6+vCp0bt9AbnurQCi4hn2sF&#10;XQhjLqVvOrTab9yIxN6Xm6wOLKdWmkkvXG4HeR9FqbS6J17o9IgvHTbf9WwVLPXz5/q675JsO1d1&#10;dY6rJDv8KHV7s+6fQARcw38Y/vAZHUpmOrqZjBeDgiRKGT3wkYFgP0kfUhBHBdssBlkW8vKB8hcA&#10;AP//AwBQSwECLQAUAAYACAAAACEAtoM4kv4AAADhAQAAEwAAAAAAAAAAAAAAAAAAAAAAW0NvbnRl&#10;bnRfVHlwZXNdLnhtbFBLAQItABQABgAIAAAAIQA4/SH/1gAAAJQBAAALAAAAAAAAAAAAAAAAAC8B&#10;AABfcmVscy8ucmVsc1BLAQItABQABgAIAAAAIQAHYt1F+gMAALIKAAAOAAAAAAAAAAAAAAAAAC4C&#10;AABkcnMvZTJvRG9jLnhtbFBLAQItABQABgAIAAAAIQDXwgmT3QAAAAgBAAAPAAAAAAAAAAAAAAAA&#10;AFQGAABkcnMvZG93bnJldi54bWxQSwUGAAAAAAQABADzAAAAXgcAAAAA&#10;" path="m,16198nfc2463,6662,11065,-1,20914,,32843,,42514,9670,42514,21600v,8865,-5418,16830,-13663,20088em,16198nsc2463,6662,11065,-1,20914,,32843,,42514,9670,42514,21600v,8865,-5418,16830,-13663,20088l20914,21600,,16198xe" filled="f">
                <v:path arrowok="t" o:extrusionok="f" o:connecttype="custom" o:connectlocs="0,180603;244774,464820;177430,240834" o:connectangles="0,0,0"/>
              </v:shape>
            </w:pict>
          </mc:Fallback>
        </mc:AlternateContent>
      </w:r>
    </w:p>
    <w:p w:rsidR="001D4EBD" w:rsidRPr="001D4EBD" w:rsidRDefault="001D4EBD" w:rsidP="001D4EBD">
      <w:pPr>
        <w:spacing w:after="0" w:line="240" w:lineRule="auto"/>
        <w:rPr>
          <w:sz w:val="20"/>
          <w:szCs w:val="20"/>
          <w:lang w:val="en-US"/>
        </w:rPr>
      </w:pPr>
      <w:r w:rsidRPr="001D4EBD">
        <w:rPr>
          <w:sz w:val="20"/>
          <w:szCs w:val="20"/>
        </w:rPr>
        <mc:AlternateContent>
          <mc:Choice Requires="wps">
            <w:drawing>
              <wp:anchor distT="0" distB="0" distL="114300" distR="114300" simplePos="0" relativeHeight="252633088" behindDoc="0" locked="0" layoutInCell="0" allowOverlap="1">
                <wp:simplePos x="0" y="0"/>
                <wp:positionH relativeFrom="column">
                  <wp:posOffset>3275330</wp:posOffset>
                </wp:positionH>
                <wp:positionV relativeFrom="paragraph">
                  <wp:posOffset>64770</wp:posOffset>
                </wp:positionV>
                <wp:extent cx="0" cy="180340"/>
                <wp:effectExtent l="59690" t="6985" r="54610" b="22225"/>
                <wp:wrapNone/>
                <wp:docPr id="2424" name="Прямая соединительная линия 24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03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2424" o:spid="_x0000_s1026" style="position:absolute;z-index:25263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7.9pt,5.1pt" to="257.9pt,1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0MzZQIAAH8EAAAOAAAAZHJzL2Uyb0RvYy54bWysVM1uEzEQviPxDpbv6e6mm5KuuqlQNuFS&#10;oFLLAzi2N2vhtVe2k02EkIAzUh+BV+AAUqUCz7B5I8bODy1cECIHZzwz/vzNN+M9O1/VEi25sUKr&#10;HCdHMUZcUc2Emuf41fW0N8TIOqIYkVrxHK+5xeejx4/O2ibjfV1pybhBAKJs1jY5rpxrsiiytOI1&#10;sUe64QqCpTY1cbA184gZ0gJ6LaN+HJ9ErTasMZpya8FbbIN4FPDLklP3siwtd0jmGLi5sJqwzvwa&#10;jc5INjekqQTd0SD/wKImQsGlB6iCOIIWRvwBVQtqtNWlO6K6jnRZCspDDVBNEv9WzVVFGh5qAXFs&#10;c5DJ/j9Y+mJ5aZBgOe6n/RQjRWroUvdp825z033rPm9u0OZ996P72n3pbrvv3e3mA9h3m49g+2B3&#10;t3PfoAAAeraNzQB2rC6NV4Su1FVzoelri5QeV0TNeajret3ATYnvQPTgiN/YBljN2ueaQQ5ZOB3E&#10;XZWm9pAgG1qFHq4PPeQrh+jWScGbDOPjNLQ3Itn+XGOse8Z1jbyRYymUV5dkZHlhnedBsn2Kdys9&#10;FVKGCZEKtTk+HfQH4YDVUjAf9GnWzGdjadCS+BkLv1AURO6nGb1QLIBVnLDJznZESLCRC2o4I0Af&#10;ybG/reYMI8nhWXlrS08qfyPUCoR31nbM3pzGp5PhZJj20v7JpJfGRdF7Oh2nvZNp8mRQHBfjcZG8&#10;9eSTNKsEY1x5/vuRT9K/G6nd49sO62HoD0JFD9GDokB2/x9Ih2b7/m4nZabZ+tL46nzfYcpD8u5F&#10;+md0fx+yfn03Rj8BAAD//wMAUEsDBBQABgAIAAAAIQAKuTKV3wAAAAkBAAAPAAAAZHJzL2Rvd25y&#10;ZXYueG1sTI9BS8NAEIXvgv9hGcGb3aTSEtJsigj10qq0Fam3bXZMgtnZsLtp4793pAc9vnmP974p&#10;lqPtxAl9aB0pSCcJCKTKmZZqBW/71V0GIkRNRneOUME3BliW11eFzo070xZPu1gLLqGQawVNjH0u&#10;ZagatDpMXI/E3qfzVkeWvpbG6zOX205Ok2QurW6JFxrd42OD1ddusAq2m9U6e18PY+U/ntKX/evm&#10;+RAypW5vxocFiIhj/AvDLz6jQ8lMRzeQCaJTMEtnjB7ZSKYgOHA5HBXcZ3OQZSH/f1D+AAAA//8D&#10;AFBLAQItABQABgAIAAAAIQC2gziS/gAAAOEBAAATAAAAAAAAAAAAAAAAAAAAAABbQ29udGVudF9U&#10;eXBlc10ueG1sUEsBAi0AFAAGAAgAAAAhADj9If/WAAAAlAEAAAsAAAAAAAAAAAAAAAAALwEAAF9y&#10;ZWxzLy5yZWxzUEsBAi0AFAAGAAgAAAAhAMSbQzNlAgAAfwQAAA4AAAAAAAAAAAAAAAAALgIAAGRy&#10;cy9lMm9Eb2MueG1sUEsBAi0AFAAGAAgAAAAhAAq5MpXfAAAACQEAAA8AAAAAAAAAAAAAAAAAvwQA&#10;AGRycy9kb3ducmV2LnhtbFBLBQYAAAAABAAEAPMAAADLBQAAAAA=&#10;" o:allowincell="f">
                <v:stroke endarrow="block"/>
              </v:line>
            </w:pict>
          </mc:Fallback>
        </mc:AlternateContent>
      </w:r>
      <w:r w:rsidRPr="001D4EBD">
        <w:rPr>
          <w:sz w:val="20"/>
          <w:szCs w:val="20"/>
        </w:rPr>
        <w:t xml:space="preserve">                                                                       </w:t>
      </w:r>
      <w:r w:rsidRPr="001D4EBD">
        <w:rPr>
          <w:sz w:val="20"/>
          <w:szCs w:val="20"/>
          <w:lang w:val="en-US"/>
        </w:rPr>
        <w:t>ц</w:t>
      </w:r>
    </w:p>
    <w:p w:rsidR="001D4EBD" w:rsidRPr="001D4EBD" w:rsidRDefault="001D4EBD" w:rsidP="001D4EBD">
      <w:pPr>
        <w:spacing w:after="0" w:line="240" w:lineRule="auto"/>
        <w:rPr>
          <w:sz w:val="20"/>
          <w:szCs w:val="20"/>
        </w:rPr>
      </w:pPr>
      <w:r w:rsidRPr="001D4EBD">
        <w:rPr>
          <w:sz w:val="20"/>
          <w:szCs w:val="20"/>
        </w:rPr>
        <mc:AlternateContent>
          <mc:Choice Requires="wps">
            <w:drawing>
              <wp:anchor distT="0" distB="0" distL="114300" distR="114300" simplePos="0" relativeHeight="252635136" behindDoc="0" locked="0" layoutInCell="0" allowOverlap="1">
                <wp:simplePos x="0" y="0"/>
                <wp:positionH relativeFrom="column">
                  <wp:posOffset>570865</wp:posOffset>
                </wp:positionH>
                <wp:positionV relativeFrom="paragraph">
                  <wp:posOffset>132080</wp:posOffset>
                </wp:positionV>
                <wp:extent cx="2447290" cy="721360"/>
                <wp:effectExtent l="12700" t="11430" r="0" b="0"/>
                <wp:wrapNone/>
                <wp:docPr id="2423" name="Полилиния 24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447290" cy="721360"/>
                        </a:xfrm>
                        <a:custGeom>
                          <a:avLst/>
                          <a:gdLst>
                            <a:gd name="G0" fmla="+- 21522 0 0"/>
                            <a:gd name="G1" fmla="+- 21542 0 0"/>
                            <a:gd name="G2" fmla="+- 21600 0 0"/>
                            <a:gd name="T0" fmla="*/ 0 w 21522"/>
                            <a:gd name="T1" fmla="*/ 19711 h 21542"/>
                            <a:gd name="T2" fmla="*/ 19946 w 21522"/>
                            <a:gd name="T3" fmla="*/ 0 h 21542"/>
                            <a:gd name="T4" fmla="*/ 21522 w 21522"/>
                            <a:gd name="T5" fmla="*/ 21542 h 21542"/>
                          </a:gdLst>
                          <a:ahLst/>
                          <a:cxnLst>
                            <a:cxn ang="0">
                              <a:pos x="T0" y="T1"/>
                            </a:cxn>
                            <a:cxn ang="0">
                              <a:pos x="T2" y="T3"/>
                            </a:cxn>
                            <a:cxn ang="0">
                              <a:pos x="T4" y="T5"/>
                            </a:cxn>
                          </a:cxnLst>
                          <a:rect l="0" t="0" r="r" b="b"/>
                          <a:pathLst>
                            <a:path w="21522" h="21542" fill="none" extrusionOk="0">
                              <a:moveTo>
                                <a:pt x="-1" y="19710"/>
                              </a:moveTo>
                              <a:cubicBezTo>
                                <a:pt x="899" y="9131"/>
                                <a:pt x="9356" y="774"/>
                                <a:pt x="19945" y="-1"/>
                              </a:cubicBezTo>
                            </a:path>
                            <a:path w="21522" h="21542" stroke="0" extrusionOk="0">
                              <a:moveTo>
                                <a:pt x="-1" y="19710"/>
                              </a:moveTo>
                              <a:cubicBezTo>
                                <a:pt x="899" y="9131"/>
                                <a:pt x="9356" y="774"/>
                                <a:pt x="19945" y="-1"/>
                              </a:cubicBezTo>
                              <a:lnTo>
                                <a:pt x="21522" y="21542"/>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Полилиния 2423" o:spid="_x0000_s1026" style="position:absolute;margin-left:44.95pt;margin-top:10.4pt;width:192.7pt;height:56.8pt;z-index:25263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522,215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XX49tQMAAAMJAAAOAAAAZHJzL2Uyb0RvYy54bWzUVl2O2zYQfi+QOxB6TOHVj2l7Jaw3SO11&#10;UCBNAmRzAJqiLGElUiVpy5uiZ+gReo0AQXsG90Ydjn4i72aLoOhLDayW1Axn5vs+kqOrF8eqJAeh&#10;TaHk0gsvAo8IyVVayN3S+3C7mVx6xFgmU1YqKZbevTDei+tn3101dSIilasyFZpAEGmSpl56ubV1&#10;4vuG56Ji5kLVQoIxU7piFqZ656eaNRC9Kv0oCOZ+o3Raa8WFMfB23Rq9a4yfZYLbt1lmhCXl0oPa&#10;LD41Prfu6V9fsWSnWZ0XvCuD/YsqKlZISDqEWjPLyF4Xj0JVBdfKqMxecFX5KssKLhADoAmDB2je&#10;56wWiAXIMfVAk/nvwvI3h3eaFOnSi2g09YhkFah0+v305+nz6RP+/XH69NdvBM3AVlObBBa9r99p&#10;h9fUrxW/M2DwzyxuYsCHbJufVAoh2d4qZOiY6cqtBOzkiELcD0KIoyUcXkaULqIY9OJgW0ThdI5K&#10;+SzpV/O9sa+Ewkjs8NrYVsgURihD2iF5BUGyqgRNv5+QKJxFEQlIL/vgFJ470a86RWdO8wDiPIp0&#10;O6R77oO5aVN2u6xPdzukA6cwXoQhyZ0jjR46DinRMabzpyKCci1KTPtENDpyaql4or7ZuSPQMYoI&#10;Iux6mlneM8+PsqMeRoS50x+g3LUyTmZHDGgJ0N1WYQl4OZ2ecAbcznn6Tc4AyznPxs5thq4iDbfA&#10;w/OvPQLnf9sSXjPrgLiC3JA0sAPdVvFIjiMQhmRFCVeIhEsMbrij1Xt3472962FW6iBuFUawDu8E&#10;NIaqnLr91v3iwvfbgv8gPo4XXMYxrojDKXIEpWCgeDqbo2GxoF21+D6MYwo6QQ5I1XE6CgsEOCj/&#10;CMlYre7gaII0/wNELCnlmLBOISBgODoAuvfhpTKipaXloSMEZXa7Y3R/SLUBccHZLXfix7NohpvX&#10;qLJIndHZjN5tV6UmB+Z6Cf464s/ctNrLFIPlgqU33diyomzHWKSLB5x3m85de9gsfomD+Oby5pJO&#10;aDS/mdBgvZ683KzoZL4JF7P1dL1arcNfXWkhTfIiTYV01fWNK6Tf1hi6Ftq2nKF1naE4A7vB32Ow&#10;/nkZeLABS/+/5brvBG3r2Kr0HrqCVm0nhi8HGORKf/RIA1146Zmf90zDGSt/lNDm4pBS2J4WJ3S2&#10;iGCix5bt2MIkh1BLz3pwA7nhyratfl/rYpdDphBlleoldKOscE0D21ZbVTeBTosIuq8C18rHc/T6&#10;8u1y/TcAAAD//wMAUEsDBBQABgAIAAAAIQC76Mms3gAAAAkBAAAPAAAAZHJzL2Rvd25yZXYueG1s&#10;TI/BTsMwEETvSPyDtUhcIuqkDdCEOBUg4E7pAW5uvCQBex1ipw1/z3KC42qeZt9Um9lZccAx9J4U&#10;ZIsUBFLjTU+tgt3L48UaRIiajLaeUME3BtjUpyeVLo0/0jMetrEVXEKh1Aq6GIdSytB06HRY+AGJ&#10;s3c/Oh35HFtpRn3kcmflMk2vpNM98YdOD3jfYfO5nZyCt11mvorQ5cmDLfDjLpuS16dEqfOz+fYG&#10;RMQ5/sHwq8/qULPT3k9kgrAK1kXBpIJlygs4z68vVyD2DK7yHGRdyf8L6h8AAAD//wMAUEsBAi0A&#10;FAAGAAgAAAAhALaDOJL+AAAA4QEAABMAAAAAAAAAAAAAAAAAAAAAAFtDb250ZW50X1R5cGVzXS54&#10;bWxQSwECLQAUAAYACAAAACEAOP0h/9YAAACUAQAACwAAAAAAAAAAAAAAAAAvAQAAX3JlbHMvLnJl&#10;bHNQSwECLQAUAAYACAAAACEA1F1+PbUDAAADCQAADgAAAAAAAAAAAAAAAAAuAgAAZHJzL2Uyb0Rv&#10;Yy54bWxQSwECLQAUAAYACAAAACEAu+jJrN4AAAAJAQAADwAAAAAAAAAAAAAAAAAPBgAAZHJzL2Rv&#10;d25yZXYueG1sUEsFBgAAAAAEAAQA8wAAABoHAAAAAA==&#10;" o:allowincell="f" path="m-1,19710nfc899,9131,9356,774,19945,-1em-1,19710nsc899,9131,9356,774,19945,-1r1577,21543l-1,19710xe" filled="f">
                <v:path arrowok="t" o:extrusionok="f" o:connecttype="custom" o:connectlocs="0,660047;2268081,0;2447290,721360" o:connectangles="0,0,0"/>
              </v:shape>
            </w:pict>
          </mc:Fallback>
        </mc:AlternateContent>
      </w:r>
      <w:r w:rsidRPr="001D4EBD">
        <w:rPr>
          <w:sz w:val="20"/>
          <w:szCs w:val="20"/>
        </w:rPr>
        <mc:AlternateContent>
          <mc:Choice Requires="wps">
            <w:drawing>
              <wp:anchor distT="0" distB="0" distL="114300" distR="114300" simplePos="0" relativeHeight="252627968" behindDoc="0" locked="0" layoutInCell="0" allowOverlap="1">
                <wp:simplePos x="0" y="0"/>
                <wp:positionH relativeFrom="column">
                  <wp:posOffset>2828925</wp:posOffset>
                </wp:positionH>
                <wp:positionV relativeFrom="paragraph">
                  <wp:posOffset>130175</wp:posOffset>
                </wp:positionV>
                <wp:extent cx="304800" cy="635"/>
                <wp:effectExtent l="13335" t="57150" r="15240" b="56515"/>
                <wp:wrapNone/>
                <wp:docPr id="2422" name="Полилиния 24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04800" cy="635"/>
                        </a:xfrm>
                        <a:custGeom>
                          <a:avLst/>
                          <a:gdLst>
                            <a:gd name="T0" fmla="*/ 0 w 480"/>
                            <a:gd name="T1" fmla="*/ 0 h 1"/>
                            <a:gd name="T2" fmla="*/ 480 w 480"/>
                            <a:gd name="T3" fmla="*/ 0 h 1"/>
                          </a:gdLst>
                          <a:ahLst/>
                          <a:cxnLst>
                            <a:cxn ang="0">
                              <a:pos x="T0" y="T1"/>
                            </a:cxn>
                            <a:cxn ang="0">
                              <a:pos x="T2" y="T3"/>
                            </a:cxn>
                          </a:cxnLst>
                          <a:rect l="0" t="0" r="r" b="b"/>
                          <a:pathLst>
                            <a:path w="480" h="1">
                              <a:moveTo>
                                <a:pt x="0" y="0"/>
                              </a:moveTo>
                              <a:lnTo>
                                <a:pt x="480" y="0"/>
                              </a:lnTo>
                            </a:path>
                          </a:pathLst>
                        </a:custGeom>
                        <a:noFill/>
                        <a:ln w="9525">
                          <a:solidFill>
                            <a:srgbClr val="000000"/>
                          </a:solidFill>
                          <a:round/>
                          <a:headEnd type="non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id="Полилиния 2422" o:spid="_x0000_s1026" style="position:absolute;z-index:25262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222.75pt,10.25pt,246.75pt,10.25pt" coordsize="48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QVaKAMAANEGAAAOAAAAZHJzL2Uyb0RvYy54bWysVW2O2jAQ/V+pd7D8sxKbBAILaMNqxUdV&#10;qR8rLT2AiR0SNbFT2xBo1TP0CL3GSlV7BnqjjieBBbYrVVUjYezM+Pm9Gc/k6npT5GQttMmUjGhw&#10;4VMiZKx4JpcRfT+ftfqUGMskZ7mSIqJbYej16Pmzq6ocirZKVc6FJgAizbAqI5paWw49z8SpKJi5&#10;UKWQYEyULpiFpV56XLMK0Ivca/t+z6uU5qVWsTAG3k5qIx0hfpKI2L5LEiMsySMK3CyOGseFG73R&#10;FRsuNSvTLG5osH9gUbBMwqEHqAmzjKx09giqyGKtjErsRawKTyVJFgvUAGoC/0zNXcpKgVogOKY8&#10;hMn8P9j47fpWk4xHtB2225RIVkCWdt92P3ffd/f4+7G7//WVoBmiVZVmCJvuylvt9JrytYo/GDB4&#10;Jxa3MOBDFtUbxQGSrazCCG0SXbidoJ1sMBHbQyLExpIYXnb8sO9DumIw9TpdlyWPDfc745WxL4VC&#10;FLZ+bWydRA4zTAFvVMwBISlyyOcLj/ikIgDaJPzgEpy4pCQ4d4CYHDBg/59ROkdOPmlQgPFyz4ml&#10;e5rxRjY8YUaYKxMf41Iq4+LhSIPqORIBCPByop5wBnbOudNECJ3rTc0hGirg/O5rSuDuL2qlJbOO&#10;mzvDTUkVURcmkkI1I69CrcVcod2eJQxOerDm8tgLMfaJBb/aChN3CGbzcLDje5RRqWZZnmNKc+no&#10;DLrtLjIxKs+4MzoyRi8X41yTNXOVjU8ThBM3rVaSI1gqGJ9KTuy2hOsooRtRh14ITkkuoHm5GXpa&#10;luUPnlZnkKX8CW+U5vjA1W3C6C4xlv7ngT+Y9qf9sBW2e9NW6E8mrZvZOGz1ZsFld9KZjMeT4IuT&#10;FoTDNONcSKdu34aC8O/KvGmIdQM5NKKTKJwEa4bP42B5pzQwSaBl/4/qsMhdXdeNYKH4Fmpcq7qv&#10;wncAJqnSnyC00FMjaj6umIbQ5a8kNK1BEIZwtSwuwu5lGxb62LI4tjAZA1RELYUycdOxrRv3qtTZ&#10;MoWT6gsq1Q30liRzbQD51ayaBfRNVND0eNeYj9fo9fAlGv0GAAD//wMAUEsDBBQABgAIAAAAIQB+&#10;iRoc3wAAAAkBAAAPAAAAZHJzL2Rvd25yZXYueG1sTI9PT4NAEMXvJn6HzZh4MXaxUlKRpTGNnDRp&#10;pKbnLTsFIjuL7NJSP73Tk57m38t7v8lWk+3EEQffOlLwMItAIFXOtFQr+NwW90sQPmgyunOECs7o&#10;YZVfX2U6Ne5EH3gsQy3YhHyqFTQh9KmUvmrQaj9zPRLfDm6wOvA41NIM+sTmtpPzKEqk1S1xQqN7&#10;XDdYfZWjVVA41799j9vza3K427hQrN9/dqVStzfTyzOIgFP4E8MFn9EhZ6a9G8l40SmI48WCpQrm&#10;EVcWxE+P3OwviwRknsn/H+S/AAAA//8DAFBLAQItABQABgAIAAAAIQC2gziS/gAAAOEBAAATAAAA&#10;AAAAAAAAAAAAAAAAAABbQ29udGVudF9UeXBlc10ueG1sUEsBAi0AFAAGAAgAAAAhADj9If/WAAAA&#10;lAEAAAsAAAAAAAAAAAAAAAAALwEAAF9yZWxzLy5yZWxzUEsBAi0AFAAGAAgAAAAhAMuZBVooAwAA&#10;0QYAAA4AAAAAAAAAAAAAAAAALgIAAGRycy9lMm9Eb2MueG1sUEsBAi0AFAAGAAgAAAAhAH6JGhzf&#10;AAAACQEAAA8AAAAAAAAAAAAAAAAAggUAAGRycy9kb3ducmV2LnhtbFBLBQYAAAAABAAEAPMAAACO&#10;BgAAAAA=&#10;" o:allowincell="f" filled="f">
                <v:stroke endarrow="block"/>
                <v:path arrowok="t" o:connecttype="custom" o:connectlocs="0,0;304800,0" o:connectangles="0,0"/>
              </v:polyline>
            </w:pict>
          </mc:Fallback>
        </mc:AlternateContent>
      </w:r>
      <w:r w:rsidRPr="001D4EBD">
        <w:rPr>
          <w:sz w:val="20"/>
          <w:szCs w:val="20"/>
        </w:rPr>
        <mc:AlternateContent>
          <mc:Choice Requires="wps">
            <w:drawing>
              <wp:anchor distT="0" distB="0" distL="114300" distR="114300" simplePos="0" relativeHeight="252621824" behindDoc="0" locked="0" layoutInCell="0" allowOverlap="1">
                <wp:simplePos x="0" y="0"/>
                <wp:positionH relativeFrom="column">
                  <wp:posOffset>3094990</wp:posOffset>
                </wp:positionH>
                <wp:positionV relativeFrom="paragraph">
                  <wp:posOffset>40640</wp:posOffset>
                </wp:positionV>
                <wp:extent cx="450850" cy="450850"/>
                <wp:effectExtent l="12700" t="5715" r="12700" b="10160"/>
                <wp:wrapNone/>
                <wp:docPr id="2421" name="Овал 24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0850" cy="450850"/>
                        </a:xfrm>
                        <a:prstGeom prst="ellipse">
                          <a:avLst/>
                        </a:prstGeom>
                        <a:solidFill>
                          <a:srgbClr val="FFFFFF"/>
                        </a:solidFill>
                        <a:ln w="9525">
                          <a:solidFill>
                            <a:srgbClr val="000000"/>
                          </a:solidFill>
                          <a:round/>
                          <a:headEnd/>
                          <a:tailEnd/>
                        </a:ln>
                      </wps:spPr>
                      <wps:txbx>
                        <w:txbxContent>
                          <w:p w:rsidR="00054219" w:rsidRPr="00C47EF5" w:rsidRDefault="00054219" w:rsidP="001D4EBD">
                            <w:pPr>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Овал 2421" o:spid="_x0000_s1352" style="position:absolute;margin-left:243.7pt;margin-top:3.2pt;width:35.5pt;height:35.5pt;z-index:25262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AycjLwIAAEoEAAAOAAAAZHJzL2Uyb0RvYy54bWysVFGO0zAQ/UfiDpb/aZqqhd2o6WrVpQhp&#10;gZUWDuA6TmPheMzYbVIOwxkQv1yiR2LsdLtd4AuRD2vGM36e92ac+VXfGrZT6DXYkuejMWfKSqi0&#10;3ZT808fViwvOfBC2EgasKvleeX61eP5s3rlCTaABUylkBGJ90bmSNyG4Isu8bFQr/AicshSsAVsR&#10;yMVNVqHoCL012WQ8fpl1gJVDkMp72r0ZgnyR8OtayfChrr0KzJScagtpxbSu45ot5qLYoHCNlscy&#10;xD9U0Qpt6dIT1I0Igm1R/wHVaongoQ4jCW0Gda2lShyITT7+jc19I5xKXEgc704y+f8HK9/v7pDp&#10;quST6STnzIqWunT4dvhx+H74ydImadQ5X1DqvbvDyNK7W5CfPbOwbITdqGtE6BolKqosj5pmTw5E&#10;x9NRtu7eQUX4YhsgydXX2EZAEoL1qSv7U1dUH5ikzelsfDGj3kkKHe14gygeDjv04Y2ClkWj5MoY&#10;7XzUTRRid+vDkP2QleoHo6uVNiY5uFkvDbKdoBlZpS9RIJrnacayruSXs8ksIT+J+XOIcfr+BoGw&#10;tRVVI4qo1eujHYQ2g02cjD2KF/UadA/9uh86lE8jalRzDdWe9EQYBpoeIBkN4FfOOhrmkvsvW4GK&#10;M/PWUk8u8+k0Tn9yprNXE3LwPLI+jwgrCarkgbPBXIbhxWwd6k1DN+VJAgvX1MdaJ4EfqzoSoIFN&#10;XTo+rvgizv2U9fgLWPwCAAD//wMAUEsDBBQABgAIAAAAIQC0XknR3QAAAAgBAAAPAAAAZHJzL2Rv&#10;d25yZXYueG1sTI9PT4NAEMXvJn6HzTTxZpdKoYSyNI2NiR48iHrfslMgZWcJu6X47R1P9jR/3sub&#10;3xS72fZiwtF3jhSslhEIpNqZjhoFX58vjxkIHzQZ3TtCBT/oYVfe3xU6N+5KHzhVoREcQj7XCtoQ&#10;hlxKX7dotV+6AYm1kxutDjyOjTSjvnK47eVTFKXS6o74QqsHfG6xPlcXq+DQ7Kt0knFI4tPhNSTn&#10;7/e3eKXUw2Leb0EEnMO/Gf7wGR1KZjq6CxkvegXrbLNmq4KUC+tJknFzVLDhvSwLeftA+QsAAP//&#10;AwBQSwECLQAUAAYACAAAACEAtoM4kv4AAADhAQAAEwAAAAAAAAAAAAAAAAAAAAAAW0NvbnRlbnRf&#10;VHlwZXNdLnhtbFBLAQItABQABgAIAAAAIQA4/SH/1gAAAJQBAAALAAAAAAAAAAAAAAAAAC8BAABf&#10;cmVscy8ucmVsc1BLAQItABQABgAIAAAAIQD1AycjLwIAAEoEAAAOAAAAAAAAAAAAAAAAAC4CAABk&#10;cnMvZTJvRG9jLnhtbFBLAQItABQABgAIAAAAIQC0XknR3QAAAAgBAAAPAAAAAAAAAAAAAAAAAIkE&#10;AABkcnMvZG93bnJldi54bWxQSwUGAAAAAAQABADzAAAAkwUAAAAA&#10;" o:allowincell="f">
                <v:textbox>
                  <w:txbxContent>
                    <w:p w:rsidR="00054219" w:rsidRPr="00C47EF5" w:rsidRDefault="00054219" w:rsidP="001D4EBD">
                      <w:pPr>
                        <w:rPr>
                          <w:sz w:val="20"/>
                          <w:szCs w:val="20"/>
                        </w:rPr>
                      </w:pPr>
                    </w:p>
                  </w:txbxContent>
                </v:textbox>
              </v:oval>
            </w:pict>
          </mc:Fallback>
        </mc:AlternateContent>
      </w:r>
      <w:r w:rsidRPr="001D4EBD">
        <w:rPr>
          <w:sz w:val="20"/>
          <w:szCs w:val="20"/>
        </w:rPr>
        <w:t xml:space="preserve">                      ц </w:t>
      </w:r>
    </w:p>
    <w:p w:rsidR="001D4EBD" w:rsidRPr="001D4EBD" w:rsidRDefault="001D4EBD" w:rsidP="001D4EBD">
      <w:pPr>
        <w:spacing w:after="0" w:line="240" w:lineRule="auto"/>
        <w:rPr>
          <w:sz w:val="20"/>
          <w:szCs w:val="20"/>
        </w:rPr>
      </w:pPr>
      <w:r w:rsidRPr="001D4EBD">
        <w:rPr>
          <w:sz w:val="20"/>
          <w:szCs w:val="20"/>
        </w:rPr>
        <mc:AlternateContent>
          <mc:Choice Requires="wps">
            <w:drawing>
              <wp:anchor distT="0" distB="0" distL="114300" distR="114300" simplePos="0" relativeHeight="252630016" behindDoc="0" locked="0" layoutInCell="0" allowOverlap="1">
                <wp:simplePos x="0" y="0"/>
                <wp:positionH relativeFrom="column">
                  <wp:posOffset>3545840</wp:posOffset>
                </wp:positionH>
                <wp:positionV relativeFrom="paragraph">
                  <wp:posOffset>106680</wp:posOffset>
                </wp:positionV>
                <wp:extent cx="1017905" cy="658495"/>
                <wp:effectExtent l="6350" t="8890" r="42545" b="56515"/>
                <wp:wrapNone/>
                <wp:docPr id="2420" name="Полилиния 24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17905" cy="658495"/>
                        </a:xfrm>
                        <a:custGeom>
                          <a:avLst/>
                          <a:gdLst>
                            <a:gd name="T0" fmla="*/ 0 w 1603"/>
                            <a:gd name="T1" fmla="*/ 0 h 1037"/>
                            <a:gd name="T2" fmla="*/ 1603 w 1603"/>
                            <a:gd name="T3" fmla="*/ 1037 h 1037"/>
                          </a:gdLst>
                          <a:ahLst/>
                          <a:cxnLst>
                            <a:cxn ang="0">
                              <a:pos x="T0" y="T1"/>
                            </a:cxn>
                            <a:cxn ang="0">
                              <a:pos x="T2" y="T3"/>
                            </a:cxn>
                          </a:cxnLst>
                          <a:rect l="0" t="0" r="r" b="b"/>
                          <a:pathLst>
                            <a:path w="1603" h="1037">
                              <a:moveTo>
                                <a:pt x="0" y="0"/>
                              </a:moveTo>
                              <a:lnTo>
                                <a:pt x="1603" y="1037"/>
                              </a:lnTo>
                            </a:path>
                          </a:pathLst>
                        </a:custGeom>
                        <a:noFill/>
                        <a:ln w="9525">
                          <a:solidFill>
                            <a:srgbClr val="000000"/>
                          </a:solidFill>
                          <a:round/>
                          <a:headEnd type="non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id="Полилиния 2420" o:spid="_x0000_s1026" style="position:absolute;z-index:25263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279.2pt,8.4pt,359.35pt,60.25pt" coordsize="1603,10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9zzMQMAAOkGAAAOAAAAZHJzL2Uyb0RvYy54bWysVW2K2zAQ/V/oHYR+FrK2E+eTTZYlH6Ww&#10;bRc2PYBiybGpLbmSEictPUOP0GsslPYM6Y06Izufy0IpDcSWMs+jN288L9c3mzwja6FNquSQBlc+&#10;JUJGiqdyOaQf5rNGjxJjmeQsU1IM6VYYejN6+eK6LAaiqRKVcaEJJJFmUBZDmlhbDDzPRInImblS&#10;hZAQjJXOmYWtXnpcsxKy55nX9P2OVyrNC60iYQz8OqmCdOTyx7GI7Ps4NsKSbEiBm3VX7a4LvHqj&#10;azZYalYkaVTTYP/AImephEMPqSbMMrLS6ZNUeRppZVRsryKVeyqO00i4GqCawL+o5iFhhXC1gDim&#10;OMhk/l/a6N36XpOUD2kzbIJAkuXQpd333a/dj92j+/7cPf7+RlwY1CoLM4CHHop7jfWa4k5FHw0E&#10;vLMIbgxgyKJ8qzikZCurnEKbWOf4JNRONq4R20MjxMaSCH4M/KDb99uURBDrtHthv42d8thg/3S0&#10;Mva1UC4TW98ZWzWSw8q1gdeVzKGmOM+gp6884pOSBB2/VXf9gAnOMAkJ/Fb3EtM8wWCOZ1K1TmGQ&#10;hhyzAfvlnh9L9pSjjaw5w4owHBvf6VQog/pgASDCPKgFABQW+AwYWCLYVQjnOXB1rw/RMBGXs6Ap&#10;gVlYVBUXzCI3PAOXpIRuoGQkwbaALhjJ1VrMlcPYiybCacdoJk9RVR7gt9cXsBUCFniY6/CBAPI+&#10;6bJUszTLXJszibT67WbbsTEqSzkGkZDRy8U402TNcOLdp1buDKbVSnKXLBGMTyUndlvAayrBpShm&#10;zwWnJBNgarhySMvS7Ii0OoVuZc+gXWnIB17pWk58uZ0lfOn7/Wlv2gsbYbMzbYT+ZNK4nY3DRmcW&#10;dNuT1mQ8ngRfsbQgHCQp50JidXt7CsK/G//aKCtjORjUmQpnYs3c56lY3jkN1ySoZX931bnhx3mv&#10;DGKh+BZmX6vKb+H/ARaJ0p9BWvDaITWfVkyDdNkbCWbWD8IQzdltwnYXjUifRhanESYjSDWklsK4&#10;4HJsK0NfFTpdJnBS4F4LqW7Bc+IUrcHxq1jVG/BTV0Ht/WjYp3uHOv5Djf4AAAD//wMAUEsDBBQA&#10;BgAIAAAAIQDyRQWK4AAAAAoBAAAPAAAAZHJzL2Rvd25yZXYueG1sTI9BS8NAEIXvgv9hGcGL2E1D&#10;0oSYTRHBg5QKth563GanSWh2NmS3afz3jid7nPc+3rxXrmfbiwlH3zlSsFxEIJBqZzpqFHzv359z&#10;ED5oMrp3hAp+0MO6ur8rdWHclb5w2oVGcAj5QitoQxgKKX3dotV+4QYk9k5utDrwOTbSjPrK4baX&#10;cRStpNUd8YdWD/jWYn3eXayCKZ4SU38cNoenJDNusw/d9nOr1OPD/PoCIuAc/mH4q8/VoeJOR3ch&#10;40WvIE3zhFE2VjyBgWyZZyCOLMRRCrIq5e2E6hcAAP//AwBQSwECLQAUAAYACAAAACEAtoM4kv4A&#10;AADhAQAAEwAAAAAAAAAAAAAAAAAAAAAAW0NvbnRlbnRfVHlwZXNdLnhtbFBLAQItABQABgAIAAAA&#10;IQA4/SH/1gAAAJQBAAALAAAAAAAAAAAAAAAAAC8BAABfcmVscy8ucmVsc1BLAQItABQABgAIAAAA&#10;IQAJd9zzMQMAAOkGAAAOAAAAAAAAAAAAAAAAAC4CAABkcnMvZTJvRG9jLnhtbFBLAQItABQABgAI&#10;AAAAIQDyRQWK4AAAAAoBAAAPAAAAAAAAAAAAAAAAAIsFAABkcnMvZG93bnJldi54bWxQSwUGAAAA&#10;AAQABADzAAAAmAYAAAAA&#10;" o:allowincell="f" filled="f">
                <v:stroke endarrow="block"/>
                <v:path arrowok="t" o:connecttype="custom" o:connectlocs="0,0;1017905,658495" o:connectangles="0,0"/>
              </v:polyline>
            </w:pict>
          </mc:Fallback>
        </mc:AlternateContent>
      </w:r>
      <w:r w:rsidRPr="001D4EBD">
        <w:rPr>
          <w:sz w:val="20"/>
          <w:szCs w:val="20"/>
        </w:rPr>
        <mc:AlternateContent>
          <mc:Choice Requires="wps">
            <w:drawing>
              <wp:anchor distT="0" distB="0" distL="114300" distR="114300" simplePos="0" relativeHeight="252625920" behindDoc="0" locked="0" layoutInCell="0" allowOverlap="1">
                <wp:simplePos x="0" y="0"/>
                <wp:positionH relativeFrom="column">
                  <wp:posOffset>2193290</wp:posOffset>
                </wp:positionH>
                <wp:positionV relativeFrom="paragraph">
                  <wp:posOffset>174625</wp:posOffset>
                </wp:positionV>
                <wp:extent cx="952500" cy="581025"/>
                <wp:effectExtent l="6350" t="57785" r="41275" b="8890"/>
                <wp:wrapNone/>
                <wp:docPr id="2419" name="Полилиния 24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52500" cy="581025"/>
                        </a:xfrm>
                        <a:custGeom>
                          <a:avLst/>
                          <a:gdLst>
                            <a:gd name="T0" fmla="*/ 0 w 1500"/>
                            <a:gd name="T1" fmla="*/ 915 h 915"/>
                            <a:gd name="T2" fmla="*/ 1500 w 1500"/>
                            <a:gd name="T3" fmla="*/ 0 h 915"/>
                          </a:gdLst>
                          <a:ahLst/>
                          <a:cxnLst>
                            <a:cxn ang="0">
                              <a:pos x="T0" y="T1"/>
                            </a:cxn>
                            <a:cxn ang="0">
                              <a:pos x="T2" y="T3"/>
                            </a:cxn>
                          </a:cxnLst>
                          <a:rect l="0" t="0" r="r" b="b"/>
                          <a:pathLst>
                            <a:path w="1500" h="915">
                              <a:moveTo>
                                <a:pt x="0" y="915"/>
                              </a:moveTo>
                              <a:lnTo>
                                <a:pt x="1500" y="0"/>
                              </a:lnTo>
                            </a:path>
                          </a:pathLst>
                        </a:custGeom>
                        <a:noFill/>
                        <a:ln w="9525">
                          <a:solidFill>
                            <a:srgbClr val="000000"/>
                          </a:solidFill>
                          <a:round/>
                          <a:headEnd type="non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id="Полилиния 2419" o:spid="_x0000_s1026" style="position:absolute;z-index:25262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172.7pt,59.5pt,247.7pt,13.75pt" coordsize="1500,9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I1YLAMAAOMGAAAOAAAAZHJzL2Uyb0RvYy54bWysVe1q2zAU/T/YOwj9HKT+qNMmoU4p+RiD&#10;bis0ewDFkmMzW/Ik5Wtjz7BH2GsUxvYM2RvtXtlJnJbCGAvUlXKPr869R/fk6npTFmQltMmVjGlw&#10;5lMiZKJ4Lhcx/TCbdnqUGMskZ4WSIqZbYej18OWLq3U1EKHKVMGFJpBEmsG6imlmbTXwPJNkomTm&#10;TFVCQjBVumQWtnrhcc3WkL0svND3L7y10rzSKhHGwLfjOkiHLn+aisS+T1MjLCliCtyse2r3nOPT&#10;G16xwUKzKsuThgb7BxYlyyUcekg1ZpaRpc6fpCrzRCujUnuWqNJTaZonwtUA1QT+o2ruM1YJVws0&#10;x1SHNpn/lzZ5t7rTJOcxDaOgT4lkJai0+777tfuxe3B/P3cPv78RF4ZurSszgJfuqzuN9ZrqViUf&#10;DQS8kwhuDGDIfP1WcUjJlla5Dm1SXeKbUDvZOCG2ByHExpIEvux3w64PciUQ6vYCP+yiUB4b7F9O&#10;lsa+FsolYqtbY2sdOaycCrwpZAZJ0rIASV95xCdrEmDeBrzHBC1MP+iSjMDzMShsgTDJM7nOWzD/&#10;mAmoL/bkWLbnm2xkQxhWhOHI+K5HlTLYG2QPHZgFTfWAwuqeAQNDBJ+3wXDu8RAN0/B4DjQlMAfz&#10;utqKWeSGZ+CSrGGinQ4ZSAItwUCpVmKmHMQe9WsaBscd44Vs4+pEe6kBWIdhgUc5cQ/HI+uWwFJN&#10;86JwohUSSeH1cGSMKnKOQeRj9GI+KjRZMZx192lacQLTaim5S5YJxieSE7ut4IJK8CeK2UvBKSkE&#10;2BmuHNKyvDgirc5Bq+IZtCsN+cBlbpqJ19qZwZe+35/0Jr2oE4UXk07kj8edm+ko6lxMg8vu+Hw8&#10;Go2Dr1haEA2ynHMhsbq9MQXR3w1+Y5G1pRys6aQLJ82aus/TZnmnNJxIUMv+v6vOjT1Oem0Nc8W3&#10;MPVa1U4LvwywyJT+DK0Fl42p+bRkGlpXvJFgY/0gitCW3SbqXoaw0e3IvB1hMoFUMbUUhgWXI1tb&#10;+bLS+SKDkwJ3LaS6AbdJc3QFx69m1WzASV0FjeujVbf3DnX8bRr+AQAA//8DAFBLAwQUAAYACAAA&#10;ACEAFYRgct0AAAAKAQAADwAAAGRycy9kb3ducmV2LnhtbEyPwU7DMAyG70i8Q2QkbizdaAcrTaeB&#10;xH1sIK5ZY5pqiVM1WVd4erwTHG1/+v391XryTow4xC6QgvksA4HUBNNRq+B9/3r3CCImTUa7QKjg&#10;GyOs6+urSpcmnOkNx11qBYdQLLUCm1JfShkbi17HWeiR+PYVBq8Tj0MrzaDPHO6dXGTZUnrdEX+w&#10;uscXi81xd/IKmtY/92PcHJfbwqbus/v42W+dUrc30+YJRMIp/cFw0Wd1qNnpEE5konAK7vMiZ1TB&#10;4qEAwUC+uiwOTM5XGci6kv8r1L8AAAD//wMAUEsBAi0AFAAGAAgAAAAhALaDOJL+AAAA4QEAABMA&#10;AAAAAAAAAAAAAAAAAAAAAFtDb250ZW50X1R5cGVzXS54bWxQSwECLQAUAAYACAAAACEAOP0h/9YA&#10;AACUAQAACwAAAAAAAAAAAAAAAAAvAQAAX3JlbHMvLnJlbHNQSwECLQAUAAYACAAAACEAKjSNWCwD&#10;AADjBgAADgAAAAAAAAAAAAAAAAAuAgAAZHJzL2Uyb0RvYy54bWxQSwECLQAUAAYACAAAACEAFYRg&#10;ct0AAAAKAQAADwAAAAAAAAAAAAAAAACGBQAAZHJzL2Rvd25yZXYueG1sUEsFBgAAAAAEAAQA8wAA&#10;AJAGAAAAAA==&#10;" o:allowincell="f" filled="f">
                <v:stroke endarrow="block"/>
                <v:path arrowok="t" o:connecttype="custom" o:connectlocs="0,581025;952500,0" o:connectangles="0,0"/>
              </v:polyline>
            </w:pict>
          </mc:Fallback>
        </mc:AlternateContent>
      </w:r>
    </w:p>
    <w:p w:rsidR="001D4EBD" w:rsidRPr="001D4EBD" w:rsidRDefault="001D4EBD" w:rsidP="001D4EBD">
      <w:pPr>
        <w:spacing w:after="0" w:line="240" w:lineRule="auto"/>
        <w:rPr>
          <w:sz w:val="20"/>
          <w:szCs w:val="20"/>
        </w:rPr>
      </w:pPr>
      <w:r w:rsidRPr="001D4EBD">
        <w:rPr>
          <w:sz w:val="20"/>
          <w:szCs w:val="20"/>
        </w:rPr>
        <mc:AlternateContent>
          <mc:Choice Requires="wps">
            <w:drawing>
              <wp:anchor distT="0" distB="0" distL="114300" distR="114300" simplePos="0" relativeHeight="252640256" behindDoc="0" locked="0" layoutInCell="0" allowOverlap="1">
                <wp:simplePos x="0" y="0"/>
                <wp:positionH relativeFrom="column">
                  <wp:posOffset>4718050</wp:posOffset>
                </wp:positionH>
                <wp:positionV relativeFrom="paragraph">
                  <wp:posOffset>68580</wp:posOffset>
                </wp:positionV>
                <wp:extent cx="364490" cy="464820"/>
                <wp:effectExtent l="6985" t="12700" r="9525" b="8255"/>
                <wp:wrapNone/>
                <wp:docPr id="2418" name="Полилиния 24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64490" cy="464820"/>
                        </a:xfrm>
                        <a:custGeom>
                          <a:avLst/>
                          <a:gdLst>
                            <a:gd name="G0" fmla="+- 21400 0 0"/>
                            <a:gd name="G1" fmla="+- 21600 0 0"/>
                            <a:gd name="G2" fmla="+- 21600 0 0"/>
                            <a:gd name="T0" fmla="*/ 0 w 43000"/>
                            <a:gd name="T1" fmla="*/ 18670 h 41689"/>
                            <a:gd name="T2" fmla="*/ 29338 w 43000"/>
                            <a:gd name="T3" fmla="*/ 41689 h 41689"/>
                            <a:gd name="T4" fmla="*/ 21400 w 43000"/>
                            <a:gd name="T5" fmla="*/ 21600 h 41689"/>
                          </a:gdLst>
                          <a:ahLst/>
                          <a:cxnLst>
                            <a:cxn ang="0">
                              <a:pos x="T0" y="T1"/>
                            </a:cxn>
                            <a:cxn ang="0">
                              <a:pos x="T2" y="T3"/>
                            </a:cxn>
                            <a:cxn ang="0">
                              <a:pos x="T4" y="T5"/>
                            </a:cxn>
                          </a:cxnLst>
                          <a:rect l="0" t="0" r="r" b="b"/>
                          <a:pathLst>
                            <a:path w="43000" h="41689" fill="none" extrusionOk="0">
                              <a:moveTo>
                                <a:pt x="-1" y="18669"/>
                              </a:moveTo>
                              <a:cubicBezTo>
                                <a:pt x="1464" y="7972"/>
                                <a:pt x="10602" y="-1"/>
                                <a:pt x="21400" y="0"/>
                              </a:cubicBezTo>
                              <a:cubicBezTo>
                                <a:pt x="33329" y="0"/>
                                <a:pt x="43000" y="9670"/>
                                <a:pt x="43000" y="21600"/>
                              </a:cubicBezTo>
                              <a:cubicBezTo>
                                <a:pt x="43000" y="30465"/>
                                <a:pt x="37582" y="38430"/>
                                <a:pt x="29337" y="41688"/>
                              </a:cubicBezTo>
                            </a:path>
                            <a:path w="43000" h="41689" stroke="0" extrusionOk="0">
                              <a:moveTo>
                                <a:pt x="-1" y="18669"/>
                              </a:moveTo>
                              <a:cubicBezTo>
                                <a:pt x="1464" y="7972"/>
                                <a:pt x="10602" y="-1"/>
                                <a:pt x="21400" y="0"/>
                              </a:cubicBezTo>
                              <a:cubicBezTo>
                                <a:pt x="33329" y="0"/>
                                <a:pt x="43000" y="9670"/>
                                <a:pt x="43000" y="21600"/>
                              </a:cubicBezTo>
                              <a:cubicBezTo>
                                <a:pt x="43000" y="30465"/>
                                <a:pt x="37582" y="38430"/>
                                <a:pt x="29337" y="41688"/>
                              </a:cubicBezTo>
                              <a:lnTo>
                                <a:pt x="2140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Полилиния 2418" o:spid="_x0000_s1026" style="position:absolute;margin-left:371.5pt;margin-top:5.4pt;width:28.7pt;height:36.6pt;z-index:25264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43000,416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ASk+AMAALQKAAAOAAAAZHJzL2Uyb0RvYy54bWzsVmuO2zYQ/l+gdyD0s4VXT8uSsN4gtddB&#10;gTQJEPcAtERZwkqkStKPTdEz9Ai9RoCgPYN7ow5Hki052WJRFP1VG5ZJzXBe33Bmbl8c64rsmVSl&#10;4HPLvXEswngqspJv59aP69UksojSlGe0EpzNrUemrBd3X391e2gS5olCVBmTBIRwlRyauVVo3SS2&#10;rdKC1VTdiIZxIOZC1lTDVm7tTNIDSK8r23Oc0D4ImTVSpEwpeLtsidYdys9zluq3ea6YJtXcAts0&#10;PiU+N+Zp393SZCtpU5RpZwb9B1bUtOSg9CxqSTUlO1l+JqouUymUyPVNKmpb5HmZMvQBvHGdK2/e&#10;F7Rh6AsERzXnMKl/T2z6Zv9OkjKbW17gAlac1oDS6bfTH6dPp4/4+/308c9fCZIhWodGJXDoffNO&#10;Gn9V81qkDwoI9ohiNgp4yObwg8hAJN1pgRE65rI2J8F3ckQgHs9AsKMmKbz0wyCIAa4USEEYRB4C&#10;ZdOkP5zulH7FBAqi+9dKtzhmsEIUss6RVyAkryuA9NsJ8dzAcQh8O9TPTO6IKfwyk/cMpvVZ3Tc2&#10;KDqQwHeca3XrszpgcqNw5pCCBG4YxVd2rc8qgdGLfT96SqLf2waMKOkpicGAsQ3HEzZOR4wmJAMb&#10;AYhtH2pa9NFPj7wLP6wINQXAQcQboQzSJjiAJ7hvsoUmwGWweoIZfDfM/rOYwS3DPB0ytxo6iyQU&#10;gusSIC0CJWDTBr2h2jhiDDJLcoDEQ+xIASsEh+RlBVWEQx2DInfUcmeK3tuH3s1a7NlaoARt/J0A&#10;zmAVIBwismDQhSXdbcr0O/ZheMCFVMcjs3jmdWahJNcJnTYeIBMzvcH3iCCe6O/HWOx4157xfd+L&#10;L2fAXRTVOQv2xpCQQyUXiudCHhiSCe3I/vHuWqLvBCFC0yvzZ9Oo9cePQPxQm0nzGZpngh59QRso&#10;Nwj9LVJKS/EARQcy7n+ghon2XwJFk4oP0/uSrcNE6nnSSijW5lYLb4czXkpMuEvF52IFVxEvQsXN&#10;VY2n3hRLjRJVmRmiSQ8lt5tFJcmemuaPny6fRmxS7HiGwgpGs/turWlZtWtQXmGlglTqSoTpU9jd&#10;f46d+D66j4JJ4IX3k8BZLicvV4tgEq7c2XTpLxeLpfuLMc0NkqLMMsaNdf2k4QbP6+TdzNPOCOdZ&#10;Y+TFyNkVfj531h6bgTcZfOn/21j3rbvt9RuRPUIbl6IdnWDUg0Uh5AeLHGBsmlvqpx2VUBGr7znM&#10;JbEbBHDrNG6C6Qw6N5FDymZIoTwFUXNLW9AvzHKh29ls18hyW4AmF2Hl4iWMD3lp2jzOGa1V3QZG&#10;I/SgG+PM7DXcI9dl2Lz7CwAA//8DAFBLAwQUAAYACAAAACEAqThD/9sAAAAJAQAADwAAAGRycy9k&#10;b3ducmV2LnhtbEyPwU7DMBBE70j8g7VI3KhdiCAKcaqAxB1KpYqbGy9J2nhtYicNf89ygtuOZjQ7&#10;r9wsbhAzjrH3pGG9UiCQGm97ajXs3l9uchAxGbJm8IQavjHCprq8KE1h/ZnecN6mVnAJxcJo6FIK&#10;hZSx6dCZuPIBib1PPzqTWI6ttKM5c7kb5K1S99KZnvhDZwI+d9ictpPjluwpD3W/n+PaH/ev4aud&#10;5Eet9fXVUj+CSLikvzD8zufpUPGmg5/IRjFoeMjumCWxoRiBA7lSGYgDH5kCWZXyP0H1AwAA//8D&#10;AFBLAQItABQABgAIAAAAIQC2gziS/gAAAOEBAAATAAAAAAAAAAAAAAAAAAAAAABbQ29udGVudF9U&#10;eXBlc10ueG1sUEsBAi0AFAAGAAgAAAAhADj9If/WAAAAlAEAAAsAAAAAAAAAAAAAAAAALwEAAF9y&#10;ZWxzLy5yZWxzUEsBAi0AFAAGAAgAAAAhAGkwBKT4AwAAtAoAAA4AAAAAAAAAAAAAAAAALgIAAGRy&#10;cy9lMm9Eb2MueG1sUEsBAi0AFAAGAAgAAAAhAKk4Q//bAAAACQEAAA8AAAAAAAAAAAAAAAAAUgYA&#10;AGRycy9kb3ducmV2LnhtbFBLBQYAAAAABAAEAPMAAABaBwAAAAA=&#10;" o:allowincell="f" path="m-1,18669nfc1464,7972,10602,-1,21400,,33329,,43000,9670,43000,21600v,8865,-5418,16830,-13663,20088em-1,18669nsc1464,7972,10602,-1,21400,,33329,,43000,9670,43000,21600v,8865,-5418,16830,-13663,20088l21400,21600,-1,18669xe" filled="f">
                <v:path arrowok="t" o:extrusionok="f" o:connecttype="custom" o:connectlocs="0,208165;248684,464820;181397,240834" o:connectangles="0,0,0"/>
              </v:shape>
            </w:pict>
          </mc:Fallback>
        </mc:AlternateContent>
      </w:r>
      <w:r w:rsidRPr="001D4EBD">
        <w:rPr>
          <w:sz w:val="20"/>
          <w:szCs w:val="20"/>
        </w:rPr>
        <w:t xml:space="preserve">                                              ц                              .                       ц</w:t>
      </w:r>
    </w:p>
    <w:p w:rsidR="001D4EBD" w:rsidRPr="001D4EBD" w:rsidRDefault="001D4EBD" w:rsidP="001D4EBD">
      <w:pPr>
        <w:spacing w:after="0" w:line="240" w:lineRule="auto"/>
        <w:rPr>
          <w:sz w:val="20"/>
          <w:szCs w:val="20"/>
          <w:u w:val="single"/>
        </w:rPr>
      </w:pPr>
      <w:r w:rsidRPr="001D4EBD">
        <w:rPr>
          <w:sz w:val="20"/>
          <w:szCs w:val="20"/>
        </w:rPr>
        <mc:AlternateContent>
          <mc:Choice Requires="wps">
            <w:drawing>
              <wp:anchor distT="0" distB="0" distL="114300" distR="114300" simplePos="0" relativeHeight="252634112" behindDoc="0" locked="0" layoutInCell="0" allowOverlap="1">
                <wp:simplePos x="0" y="0"/>
                <wp:positionH relativeFrom="column">
                  <wp:posOffset>4718050</wp:posOffset>
                </wp:positionH>
                <wp:positionV relativeFrom="paragraph">
                  <wp:posOffset>60960</wp:posOffset>
                </wp:positionV>
                <wp:extent cx="2540" cy="177800"/>
                <wp:effectExtent l="54610" t="8890" r="57150" b="22860"/>
                <wp:wrapNone/>
                <wp:docPr id="2417" name="Полилиния 24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540" cy="177800"/>
                        </a:xfrm>
                        <a:custGeom>
                          <a:avLst/>
                          <a:gdLst>
                            <a:gd name="T0" fmla="*/ 0 w 4"/>
                            <a:gd name="T1" fmla="*/ 0 h 280"/>
                            <a:gd name="T2" fmla="*/ 4 w 4"/>
                            <a:gd name="T3" fmla="*/ 280 h 280"/>
                          </a:gdLst>
                          <a:ahLst/>
                          <a:cxnLst>
                            <a:cxn ang="0">
                              <a:pos x="T0" y="T1"/>
                            </a:cxn>
                            <a:cxn ang="0">
                              <a:pos x="T2" y="T3"/>
                            </a:cxn>
                          </a:cxnLst>
                          <a:rect l="0" t="0" r="r" b="b"/>
                          <a:pathLst>
                            <a:path w="4" h="280">
                              <a:moveTo>
                                <a:pt x="0" y="0"/>
                              </a:moveTo>
                              <a:lnTo>
                                <a:pt x="4" y="280"/>
                              </a:lnTo>
                            </a:path>
                          </a:pathLst>
                        </a:custGeom>
                        <a:noFill/>
                        <a:ln w="9525">
                          <a:solidFill>
                            <a:srgbClr val="000000"/>
                          </a:solidFill>
                          <a:round/>
                          <a:headEnd type="non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id="Полилиния 2417" o:spid="_x0000_s1026" style="position:absolute;z-index:25263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371.5pt,4.8pt,371.7pt,18.8pt" coordsize="4,2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8YGzKwMAANIGAAAOAAAAZHJzL2Uyb0RvYy54bWysVWuK2zAQ/l/oHYR+FrJ+rLN5sM6y5FEK&#10;fSxsegDFkmNTWXIlJU5aeoYeoddYKO0Z0ht1JDteZ7cLpdQQR9J8Gn3fjGZ8ebUrONoypXMpYhyc&#10;+RgxkUiai3WM3y8XvSFG2hBBCZeCxXjPNL6aPH92WZVjFspMcsoUAidCj6syxpkx5djzdJKxgugz&#10;WTIBxlSqghiYqrVHFanAe8G90PcvvEoqWiqZMK1hdVYb8cT5T1OWmHdpqplBPMbAzbi3cu+VfXuT&#10;SzJeK1JmedLQIP/AoiC5gENbVzNiCNqo/JGrIk+U1DI1Z4ksPJmmecKcBlAT+A/U3GakZE4LBEeX&#10;bZj0/3ObvN3eKJTTGIdRMMBIkAKydPh2+Hn4frhzvx+Hu19fkTNDtKpSj2HTbXmjrF5dvpbJBw0G&#10;78RiJxowaFW9kRRcko2RLkK7VBV2J2hHO5eIfZsItjMogcWwH0GyEjAEg8HQd2nyyPi4Ndlo85JJ&#10;54ZsX2tTZ5HCyOWANjKW4CQtOCT0hYd8VKGoyXcLCE4AGQqHxyvRQsIOJPqTj/MOAPaj1gswXh85&#10;kexIM9mJhieMELF14rvAlFLbgFjSIHwZWK7gAlBW1BNgYGfB511wvak5REEJPLz8CiO4/Ks6GCUx&#10;lps9ww5RFeMIowySALGwq4XcsqV0dvMgY3DSvZWLLgp8ALEmnoCrrTCwhzhh7cGWbyejQi5yzl1K&#10;ubB0Rv2w75hoyXNqjZaMVuvVlCu0Jba03dME4QSm5EZQ5yxjhM4FRWZfwn0U0I6w9V4wihFn0L3s&#10;yCENyfk90qgcssSfQDtplg/c3SaM9ha72v888kfz4XwY9aLwYt6L/Nmsd72YRr2LRTDoz85n0+ks&#10;+GKlBdE4yyllwqo79qEg+rs6bzpi3UHaTnQShZNgLdzzOFjeKQ2XJNBy/HfqXJXbwq47wUrSPRS5&#10;knVjhQ8BDDKpPkFooanGWH/cEAWh468EdK1RENnCNm4S9QchTFTXsupaiEjAVYwNhjKxw6mpO/em&#10;VPk6g5MCdy2EvIbmkua2DTh+NatmAo3TKWiavO3M3blD3X+KJr8BAAD//wMAUEsDBBQABgAIAAAA&#10;IQDZql5A3QAAAAgBAAAPAAAAZHJzL2Rvd25yZXYueG1sTI9BS8NAFITvgv9heYI3u6kpiY3ZlKII&#10;ehC0FXp9TZ5J6O7bkN226b/3edLjMMPMN+VqcladaAy9ZwPzWQKKuPZNz62Br+3L3QOoEJEbtJ7J&#10;wIUCrKrrqxKLxp/5k06b2Cop4VCggS7GodA61B05DDM/EIv37UeHUeTY6mbEs5Q7q++TJNMOe5aF&#10;Dgd66qg+bI7OwAe96cs8b9Pd8/Y1HtDWtH4PxtzeTOtHUJGm+BeGX3xBh0qY9v7ITVDWQL5I5Us0&#10;sMxAiS96AWpvIM0z0FWp/x+ofgAAAP//AwBQSwECLQAUAAYACAAAACEAtoM4kv4AAADhAQAAEwAA&#10;AAAAAAAAAAAAAAAAAAAAW0NvbnRlbnRfVHlwZXNdLnhtbFBLAQItABQABgAIAAAAIQA4/SH/1gAA&#10;AJQBAAALAAAAAAAAAAAAAAAAAC8BAABfcmVscy8ucmVsc1BLAQItABQABgAIAAAAIQDz8YGzKwMA&#10;ANIGAAAOAAAAAAAAAAAAAAAAAC4CAABkcnMvZTJvRG9jLnhtbFBLAQItABQABgAIAAAAIQDZql5A&#10;3QAAAAgBAAAPAAAAAAAAAAAAAAAAAIUFAABkcnMvZG93bnJldi54bWxQSwUGAAAAAAQABADzAAAA&#10;jwYAAAAA&#10;" o:allowincell="f" filled="f">
                <v:stroke endarrow="block"/>
                <v:path arrowok="t" o:connecttype="custom" o:connectlocs="0,0;2540,177800" o:connectangles="0,0"/>
              </v:polyline>
            </w:pict>
          </mc:Fallback>
        </mc:AlternateContent>
      </w:r>
      <w:r w:rsidRPr="001D4EBD">
        <w:rPr>
          <w:sz w:val="20"/>
          <w:szCs w:val="20"/>
        </w:rPr>
        <mc:AlternateContent>
          <mc:Choice Requires="wps">
            <w:drawing>
              <wp:anchor distT="0" distB="0" distL="114300" distR="114300" simplePos="0" relativeHeight="252636160" behindDoc="0" locked="0" layoutInCell="0" allowOverlap="1">
                <wp:simplePos x="0" y="0"/>
                <wp:positionH relativeFrom="column">
                  <wp:posOffset>660400</wp:posOffset>
                </wp:positionH>
                <wp:positionV relativeFrom="paragraph">
                  <wp:posOffset>149860</wp:posOffset>
                </wp:positionV>
                <wp:extent cx="901700" cy="914400"/>
                <wp:effectExtent l="6985" t="12065" r="5715" b="0"/>
                <wp:wrapNone/>
                <wp:docPr id="2416" name="Полилиния 24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01700" cy="914400"/>
                        </a:xfrm>
                        <a:custGeom>
                          <a:avLst/>
                          <a:gdLst>
                            <a:gd name="G0" fmla="+- 9927 0 0"/>
                            <a:gd name="G1" fmla="+- 21600 0 0"/>
                            <a:gd name="G2" fmla="+- 21600 0 0"/>
                            <a:gd name="T0" fmla="*/ 0 w 18834"/>
                            <a:gd name="T1" fmla="*/ 2416 h 21600"/>
                            <a:gd name="T2" fmla="*/ 18834 w 18834"/>
                            <a:gd name="T3" fmla="*/ 1922 h 21600"/>
                            <a:gd name="T4" fmla="*/ 9927 w 18834"/>
                            <a:gd name="T5" fmla="*/ 21600 h 21600"/>
                          </a:gdLst>
                          <a:ahLst/>
                          <a:cxnLst>
                            <a:cxn ang="0">
                              <a:pos x="T0" y="T1"/>
                            </a:cxn>
                            <a:cxn ang="0">
                              <a:pos x="T2" y="T3"/>
                            </a:cxn>
                            <a:cxn ang="0">
                              <a:pos x="T4" y="T5"/>
                            </a:cxn>
                          </a:cxnLst>
                          <a:rect l="0" t="0" r="r" b="b"/>
                          <a:pathLst>
                            <a:path w="18834" h="21600" fill="none" extrusionOk="0">
                              <a:moveTo>
                                <a:pt x="0" y="2416"/>
                              </a:moveTo>
                              <a:cubicBezTo>
                                <a:pt x="3068" y="828"/>
                                <a:pt x="6472" y="-1"/>
                                <a:pt x="9927" y="0"/>
                              </a:cubicBezTo>
                              <a:cubicBezTo>
                                <a:pt x="12998" y="0"/>
                                <a:pt x="16035" y="655"/>
                                <a:pt x="18834" y="1921"/>
                              </a:cubicBezTo>
                            </a:path>
                            <a:path w="18834" h="21600" stroke="0" extrusionOk="0">
                              <a:moveTo>
                                <a:pt x="0" y="2416"/>
                              </a:moveTo>
                              <a:cubicBezTo>
                                <a:pt x="3068" y="828"/>
                                <a:pt x="6472" y="-1"/>
                                <a:pt x="9927" y="0"/>
                              </a:cubicBezTo>
                              <a:cubicBezTo>
                                <a:pt x="12998" y="0"/>
                                <a:pt x="16035" y="655"/>
                                <a:pt x="18834" y="1921"/>
                              </a:cubicBezTo>
                              <a:lnTo>
                                <a:pt x="9927"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Полилиния 2416" o:spid="_x0000_s1026" style="position:absolute;margin-left:52pt;margin-top:11.8pt;width:71pt;height:1in;z-index:25263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8834,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CYxygMAAMUJAAAOAAAAZHJzL2Uyb0RvYy54bWzsVmtu20YQ/l+gd1jwZwuZD1EPCpaDVLKD&#10;AEkTIO4BVuRSJExy2d3Vwyl6hh6h1wgQtGdQb9Rvhw9TNlwYRX9WgOldzsd5fLMzs5evjmXB9kLp&#10;XFZLx7/wHCaqWCZ5tV06P93ejOYO04ZXCS9kJZbOvdDOq6tvv7k81AsRyEwWiVAMSiq9ONRLJzOm&#10;XriujjNRcn0ha1FBmEpVcoOt2rqJ4gdoLws38Lype5AqqZWMhdZ4u26EzhXpT1MRmw9pqoVhxdKB&#10;b4aeip4b+3SvLvliq3id5XHrBv8XXpQ8r2C0V7XmhrOdyp+oKvNYSS1TcxHL0pVpmseCYkA0vvco&#10;mk8ZrwXFAnJ03dOk/zu18Y/7j4rlydIJQn/qsIqXyNLp99Ofp6+nL/T3x+nLX78xEoOtQ60X+OhT&#10;/VHZeHX9TsZ3GgL3TGI3Ghi2ObyXCVTynZHE0DFVpf0SsbMjJeK+T4Q4GhbjZeT5Mw/piiGK/DDE&#10;2lrgi+7jeKfNGyFJEd+/06bJY4IVZSFpA3kDJWlZIKXfj1gUBTPmsS7pPcYfYAJ/6gHyFBS8AHTb&#10;W/vOhY4D8+fzcdiesc7cbW8OIMsqyxhZfYzrLQJHip5TOO5cs8AoCJ5TGA5wxMUzDk4GuIaPgYdI&#10;wrajmWcd8/GxaqnHinFb/B5lu5baZtkyg1wi9iaPQNk8PQNG5BY8fhEYUVnwZAiGkw8eKTSBx+Wv&#10;HIby3zSU19zYQKxDdskOaGSUOJahLOyBACF5gQ5SoYehwR2N2tmG9+GuC7OUe3ErSYN5ONVdzcCd&#10;B0C82+TxD+LzED72puiTCGMezFufSM00nDVcjIg4+EevbfII3pXFuc7zXfOJH0RRY6I9/u3rqTdG&#10;umF5OiEGOxMtARDgRPVZG7iOmCxZ/0iaNkreofbB3/+c0ekoqmHa+zz29Q9WO0hcSC2aammIbhmn&#10;k4r1sAVW8gbnE2D7uT2/0SSYUP1pWeSJFVqZVtvNqlBsz+00pF9bNWcwJXdVQsoywZPrdm14XjRr&#10;ctLqQ1LburGNm8bdL5EXXc+v5+EoDKbXo9Bbr0evb1bhaHrjzybr8Xq1Wvu/Wtf8cJHlSSIq6103&#10;ev3wZaOtvQQ0Q7MfvmdRnAV7Q7+nwbrnbtCMQSzd/4brbpY1w28jk3vMNSWbuwTuPlhkUn122AH3&#10;iKWjf95xhTZRvK0wqGl84eJBm3AyC1AMaijZDCW8iqFq6RgHTdQuV6a5rOxqlW8zWPIprZV8jXma&#10;5nbu0eBtvGo3uCtQBO29xl5GhntCPdy+rv4GAAD//wMAUEsDBBQABgAIAAAAIQDqPSrh3wAAAAoB&#10;AAAPAAAAZHJzL2Rvd25yZXYueG1sTI/BTsMwEETvSPyDtUjcqEOoDA1xqlLRAxIg0fbAcRsvSWhs&#10;B9ttw9+znOA4O6PZN+V8tL04UoiddxquJxkIcrU3nWs0bDerqzsQMaEz2HtHGr4pwrw6PyuxMP7k&#10;3ui4To3gEhcL1NCmNBRSxroli3HiB3LsffhgMbEMjTQBT1xue5lnmZIWO8cfWhxo2VK9Xx+sBlyM&#10;20fz8rl6eHp9/gp7g8v3mdL68mJc3ININKa/MPziMzpUzLTzB2ei6FlnU96SNOQ3CgQH8qniw44d&#10;datAVqX8P6H6AQAA//8DAFBLAQItABQABgAIAAAAIQC2gziS/gAAAOEBAAATAAAAAAAAAAAAAAAA&#10;AAAAAABbQ29udGVudF9UeXBlc10ueG1sUEsBAi0AFAAGAAgAAAAhADj9If/WAAAAlAEAAAsAAAAA&#10;AAAAAAAAAAAALwEAAF9yZWxzLy5yZWxzUEsBAi0AFAAGAAgAAAAhAI6AJjHKAwAAxQkAAA4AAAAA&#10;AAAAAAAAAAAALgIAAGRycy9lMm9Eb2MueG1sUEsBAi0AFAAGAAgAAAAhAOo9KuHfAAAACgEAAA8A&#10;AAAAAAAAAAAAAAAAJAYAAGRycy9kb3ducmV2LnhtbFBLBQYAAAAABAAEAPMAAAAwBwAAAAA=&#10;" o:allowincell="f" path="m,2416nfc3068,828,6472,-1,9927,v3071,,6108,655,8907,1921em,2416nsc3068,828,6472,-1,9927,v3071,,6108,655,8907,1921l9927,21600,,2416xe" filled="f">
                <v:path arrowok="t" o:extrusionok="f" o:connecttype="custom" o:connectlocs="0,102277;901700,81365;475267,914400" o:connectangles="0,0,0"/>
              </v:shape>
            </w:pict>
          </mc:Fallback>
        </mc:AlternateContent>
      </w:r>
      <w:r w:rsidRPr="001D4EBD">
        <w:rPr>
          <w:sz w:val="20"/>
          <w:szCs w:val="20"/>
        </w:rPr>
        <mc:AlternateContent>
          <mc:Choice Requires="wps">
            <w:drawing>
              <wp:anchor distT="0" distB="0" distL="114300" distR="114300" simplePos="0" relativeHeight="252618752" behindDoc="0" locked="0" layoutInCell="0" allowOverlap="1">
                <wp:simplePos x="0" y="0"/>
                <wp:positionH relativeFrom="column">
                  <wp:posOffset>299720</wp:posOffset>
                </wp:positionH>
                <wp:positionV relativeFrom="paragraph">
                  <wp:posOffset>196850</wp:posOffset>
                </wp:positionV>
                <wp:extent cx="450850" cy="450850"/>
                <wp:effectExtent l="8255" t="11430" r="7620" b="13970"/>
                <wp:wrapNone/>
                <wp:docPr id="2415" name="Овал 24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0850" cy="450850"/>
                        </a:xfrm>
                        <a:prstGeom prst="ellipse">
                          <a:avLst/>
                        </a:prstGeom>
                        <a:solidFill>
                          <a:srgbClr val="FFFFFF"/>
                        </a:solidFill>
                        <a:ln w="9525">
                          <a:solidFill>
                            <a:srgbClr val="000000"/>
                          </a:solidFill>
                          <a:round/>
                          <a:headEnd/>
                          <a:tailEnd/>
                        </a:ln>
                      </wps:spPr>
                      <wps:txbx>
                        <w:txbxContent>
                          <w:p w:rsidR="00054219" w:rsidRPr="00C47EF5" w:rsidRDefault="00054219" w:rsidP="001D4EBD">
                            <w:pPr>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Овал 2415" o:spid="_x0000_s1353" style="position:absolute;margin-left:23.6pt;margin-top:15.5pt;width:35.5pt;height:35.5pt;z-index:25261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S1cLwIAAEoEAAAOAAAAZHJzL2Uyb0RvYy54bWysVFGO0zAQ/UfiDpb/adqqgd2o6WrVpQhp&#10;gZUWDuA4TmPheMzYbVoOwxkQv1yiR2LsdLtd4AuRD2vGM36eeW+c+dWuM2yr0GuwJZ+MxpwpK6HW&#10;dl3yTx9XLy4480HYWhiwquR75fnV4vmzee8KNYUWTK2QEYj1Re9K3obgiizzslWd8CNwylKwAexE&#10;IBfXWY2iJ/TOZNPx+GXWA9YOQSrvafdmCPJFwm8aJcOHpvEqMFNyqi2kFdNaxTVbzEWxRuFaLY9l&#10;iH+oohPa0qUnqBsRBNug/gOq0xLBQxNGEroMmkZLlXqgbibj37q5b4VTqRcix7sTTf7/wcr32ztk&#10;ui75dDbJObOiI5UO3w4/Dt8PP1naJI565wtKvXd3GLv07hbkZ88sLFth1+oaEfpWiZoqm0ROsycH&#10;ouPpKKv6d1ATvtgESHTtGuwiIBHBdkmV/UkVtQtM0uYsH1/kpJ2k0NGON4ji4bBDH94o6Fg0Sq6M&#10;0c5H3kQhtrc+DNkPWal+MLpeaWOSg+tqaZBtBc3IKn2pBWrzPM1Y1pf8Mp/mCflJzJ9DjNP3NwiE&#10;ja2pGlFErl4f7SC0GWzqydgjeZGvgfewq3aDQiQQnY5sVlDviU+EYaDpAZLRAn7lrKdhLrn/shGo&#10;ODNvLWlyOZnN4vQnZ5a/mpKD55HqPCKsJKiSB84GcxmGF7NxqNct3TRJFFi4Jh0bnQh+rOrYAA1s&#10;Uun4uOKLOPdT1uMvYPELAAD//wMAUEsDBBQABgAIAAAAIQBxivMn3gAAAAkBAAAPAAAAZHJzL2Rv&#10;d25yZXYueG1sTI9BT8MwDIXvSPyHyEjcWNKWjak0nSYmJDhwoMA9a7y2WuNUTdaVf493Yjfb7+n5&#10;e8Vmdr2YcAydJw3JQoFAqr3tqNHw/fX6sAYRoiFrek+o4RcDbMrbm8Lk1p/pE6cqNoJDKORGQxvj&#10;kEsZ6hadCQs/ILF28KMzkdexkXY0Zw53vUyVWklnOuIPrRnwpcX6WJ2chl2zrVaTzOIyO+ze4vL4&#10;8/GeJVrf383bZxAR5/hvhgs+o0PJTHt/IhtEr+HxKWWnhizhShc9WfNhz4NKFciykNcNyj8AAAD/&#10;/wMAUEsBAi0AFAAGAAgAAAAhALaDOJL+AAAA4QEAABMAAAAAAAAAAAAAAAAAAAAAAFtDb250ZW50&#10;X1R5cGVzXS54bWxQSwECLQAUAAYACAAAACEAOP0h/9YAAACUAQAACwAAAAAAAAAAAAAAAAAvAQAA&#10;X3JlbHMvLnJlbHNQSwECLQAUAAYACAAAACEAIy0tXC8CAABKBAAADgAAAAAAAAAAAAAAAAAuAgAA&#10;ZHJzL2Uyb0RvYy54bWxQSwECLQAUAAYACAAAACEAcYrzJ94AAAAJAQAADwAAAAAAAAAAAAAAAACJ&#10;BAAAZHJzL2Rvd25yZXYueG1sUEsFBgAAAAAEAAQA8wAAAJQFAAAAAA==&#10;" o:allowincell="f">
                <v:textbox>
                  <w:txbxContent>
                    <w:p w:rsidR="00054219" w:rsidRPr="00C47EF5" w:rsidRDefault="00054219" w:rsidP="001D4EBD">
                      <w:pPr>
                        <w:rPr>
                          <w:sz w:val="20"/>
                          <w:szCs w:val="20"/>
                        </w:rPr>
                      </w:pPr>
                    </w:p>
                  </w:txbxContent>
                </v:textbox>
              </v:oval>
            </w:pict>
          </mc:Fallback>
        </mc:AlternateContent>
      </w:r>
      <w:r w:rsidRPr="001D4EBD">
        <w:rPr>
          <w:sz w:val="20"/>
          <w:szCs w:val="20"/>
        </w:rPr>
        <w:t xml:space="preserve">                     </w:t>
      </w:r>
      <w:r w:rsidRPr="001D4EBD">
        <w:rPr>
          <w:sz w:val="20"/>
          <w:szCs w:val="20"/>
          <w:u w:val="single"/>
        </w:rPr>
        <w:t xml:space="preserve">+     </w:t>
      </w:r>
    </w:p>
    <w:p w:rsidR="001D4EBD" w:rsidRPr="001D4EBD" w:rsidRDefault="001D4EBD" w:rsidP="001D4EBD">
      <w:pPr>
        <w:spacing w:after="0" w:line="240" w:lineRule="auto"/>
        <w:rPr>
          <w:sz w:val="20"/>
          <w:szCs w:val="20"/>
        </w:rPr>
      </w:pPr>
      <w:r w:rsidRPr="001D4EBD">
        <w:rPr>
          <w:sz w:val="20"/>
          <w:szCs w:val="20"/>
        </w:rPr>
        <mc:AlternateContent>
          <mc:Choice Requires="wps">
            <w:drawing>
              <wp:anchor distT="0" distB="0" distL="114300" distR="114300" simplePos="0" relativeHeight="252622848" behindDoc="0" locked="0" layoutInCell="0" allowOverlap="1">
                <wp:simplePos x="0" y="0"/>
                <wp:positionH relativeFrom="column">
                  <wp:posOffset>4537710</wp:posOffset>
                </wp:positionH>
                <wp:positionV relativeFrom="paragraph">
                  <wp:posOffset>36195</wp:posOffset>
                </wp:positionV>
                <wp:extent cx="450850" cy="450850"/>
                <wp:effectExtent l="7620" t="6985" r="8255" b="8890"/>
                <wp:wrapNone/>
                <wp:docPr id="2414" name="Овал 24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0850" cy="450850"/>
                        </a:xfrm>
                        <a:prstGeom prst="ellipse">
                          <a:avLst/>
                        </a:prstGeom>
                        <a:solidFill>
                          <a:srgbClr val="FFFFFF"/>
                        </a:solidFill>
                        <a:ln w="9525">
                          <a:solidFill>
                            <a:srgbClr val="000000"/>
                          </a:solidFill>
                          <a:round/>
                          <a:headEnd/>
                          <a:tailEnd/>
                        </a:ln>
                      </wps:spPr>
                      <wps:txbx>
                        <w:txbxContent>
                          <w:p w:rsidR="00054219" w:rsidRPr="00C47EF5" w:rsidRDefault="00054219" w:rsidP="001D4EBD">
                            <w:pPr>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Овал 2414" o:spid="_x0000_s1354" style="position:absolute;margin-left:357.3pt;margin-top:2.85pt;width:35.5pt;height:35.5pt;z-index:25262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j0ZMAIAAEoEAAAOAAAAZHJzL2Uyb0RvYy54bWysVFFuEzEQ/UfiDpb/ye5GSWlX2VRVShBS&#10;gUqFAzheb9bC6zFjJ5tyGM6A+sslciTG3jRNgS/EflgznvHzvDfjnV3uOsO2Cr0GW/FilHOmrIRa&#10;23XFP39avjrnzAdha2HAqorfK88v5y9fzHpXqjG0YGqFjECsL3tX8TYEV2aZl63qhB+BU5aCDWAn&#10;Arm4zmoUPaF3Jhvn+VnWA9YOQSrvafd6CPJ5wm8aJcPHpvEqMFNxqi2kFdO6ims2n4lyjcK1Wh7K&#10;EP9QRSe0pUuPUNciCLZB/QdUpyWChyaMJHQZNI2WKnEgNkX+G5u7VjiVuJA43h1l8v8PVn7Y3iLT&#10;dcXHk2LCmRUddWn/ff+w/7H/ydImadQ7X1LqnbvFyNK7G5BfPLOwaIVdqytE6FslaqqsiJpmzw5E&#10;x9NRturfQ034YhMgybVrsIuAJATbpa7cH7uidoFJ2pxM8/Mp9U5S6GDHG0T5eNihD28VdCwaFVfG&#10;aOejbqIU2xsfhuzHrFQ/GF0vtTHJwfVqYZBtBc3IMn2JAtE8TTOW9RW/mI6nCflZzJ9C5On7GwTC&#10;xtZUjSijVm8OdhDaDDZxMvYgXtRr0D3sVruhQ8VZRI1qrqC+Jz0RhoGmB0hGC/iNs56GueL+60ag&#10;4sy8s9STi2IyidOfnMn09ZgcPI2sTiPCSoKqeOBsMBdheDEbh3rd0k1FksDCFfWx0Ungp6oOBGhg&#10;U5cOjyu+iFM/ZT39Aua/AAAA//8DAFBLAwQUAAYACAAAACEAj7gt090AAAAIAQAADwAAAGRycy9k&#10;b3ducmV2LnhtbEyPQU+DQBCF7yb+h82YeLMLItBQlqaxMdGDB9Het+wUSNlZwm4p/nvHk97m5b28&#10;+V65XewgZpx870hBvIpAIDXO9NQq+Pp8eViD8EGT0YMjVPCNHrbV7U2pC+Ou9IFzHVrBJeQLraAL&#10;YSyk9E2HVvuVG5HYO7nJ6sByaqWZ9JXL7SAfoyiTVvfEHzo94nOHzbm+WAX7dldns0xCmpz2ryE9&#10;H97fklip+7tltwERcAl/YfjFZ3SomOnoLmS8GBTk8VPGUQVpDoL9fJ2yPvKR5SCrUv4fUP0AAAD/&#10;/wMAUEsBAi0AFAAGAAgAAAAhALaDOJL+AAAA4QEAABMAAAAAAAAAAAAAAAAAAAAAAFtDb250ZW50&#10;X1R5cGVzXS54bWxQSwECLQAUAAYACAAAACEAOP0h/9YAAACUAQAACwAAAAAAAAAAAAAAAAAvAQAA&#10;X3JlbHMvLnJlbHNQSwECLQAUAAYACAAAACEAE7o9GTACAABKBAAADgAAAAAAAAAAAAAAAAAuAgAA&#10;ZHJzL2Uyb0RvYy54bWxQSwECLQAUAAYACAAAACEAj7gt090AAAAIAQAADwAAAAAAAAAAAAAAAACK&#10;BAAAZHJzL2Rvd25yZXYueG1sUEsFBgAAAAAEAAQA8wAAAJQFAAAAAA==&#10;" o:allowincell="f">
                <v:textbox>
                  <w:txbxContent>
                    <w:p w:rsidR="00054219" w:rsidRPr="00C47EF5" w:rsidRDefault="00054219" w:rsidP="001D4EBD">
                      <w:pPr>
                        <w:rPr>
                          <w:sz w:val="20"/>
                          <w:szCs w:val="20"/>
                        </w:rPr>
                      </w:pPr>
                    </w:p>
                  </w:txbxContent>
                </v:textbox>
              </v:oval>
            </w:pict>
          </mc:Fallback>
        </mc:AlternateContent>
      </w:r>
      <w:r w:rsidRPr="001D4EBD">
        <w:rPr>
          <w:sz w:val="20"/>
          <w:szCs w:val="20"/>
        </w:rPr>
        <mc:AlternateContent>
          <mc:Choice Requires="wps">
            <w:drawing>
              <wp:anchor distT="0" distB="0" distL="114300" distR="114300" simplePos="0" relativeHeight="252619776" behindDoc="0" locked="0" layoutInCell="0" allowOverlap="1">
                <wp:simplePos x="0" y="0"/>
                <wp:positionH relativeFrom="column">
                  <wp:posOffset>1742440</wp:posOffset>
                </wp:positionH>
                <wp:positionV relativeFrom="paragraph">
                  <wp:posOffset>34290</wp:posOffset>
                </wp:positionV>
                <wp:extent cx="450850" cy="450850"/>
                <wp:effectExtent l="12700" t="5080" r="12700" b="10795"/>
                <wp:wrapNone/>
                <wp:docPr id="2413" name="Овал 24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0850" cy="450850"/>
                        </a:xfrm>
                        <a:prstGeom prst="ellipse">
                          <a:avLst/>
                        </a:prstGeom>
                        <a:solidFill>
                          <a:srgbClr val="FFFFFF"/>
                        </a:solidFill>
                        <a:ln w="9525">
                          <a:solidFill>
                            <a:srgbClr val="000000"/>
                          </a:solidFill>
                          <a:round/>
                          <a:headEnd/>
                          <a:tailEnd/>
                        </a:ln>
                      </wps:spPr>
                      <wps:txbx>
                        <w:txbxContent>
                          <w:p w:rsidR="00054219" w:rsidRPr="00C47EF5" w:rsidRDefault="00054219" w:rsidP="001D4EBD">
                            <w:pPr>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Овал 2413" o:spid="_x0000_s1355" style="position:absolute;margin-left:137.2pt;margin-top:2.7pt;width:35.5pt;height:35.5pt;z-index:25261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VETMAIAAEoEAAAOAAAAZHJzL2Uyb0RvYy54bWysVFGO0zAQ/UfiDpb/aZLSsrtR09WqSxHS&#10;AistHMB1nMbC8Zix23Q5DGdA/HKJHomx0+12gS9EPqwZz/h53ptxZpe7zrCtQq/BVrwY5ZwpK6HW&#10;dl3xTx+XL84580HYWhiwquL3yvPL+fNns96VagwtmFohIxDry95VvA3BlVnmZas64UfglKVgA9iJ&#10;QC6usxpFT+idycZ5/irrAWuHIJX3tHs9BPk84TeNkuFD03gVmKk41RbSimldxTWbz0S5RuFaLQ9l&#10;iH+oohPa0qVHqGsRBNug/gOq0xLBQxNGEroMmkZLlTgQmyL/jc1dK5xKXEgc744y+f8HK99vb5Hp&#10;uuLjSfGSMys66tL+2/7H/vv+J0ubpFHvfEmpd+4WI0vvbkB+9szCohV2ra4QoW+VqKmyImqaPTkQ&#10;HU9H2ap/BzXhi02AJNeuwS4CkhBsl7pyf+yK2gUmaXMyzc+n1DtJoYMdbxDlw2GHPrxR0LFoVFwZ&#10;o52PuolSbG98GLIfslL9YHS91MYkB9erhUG2FTQjy/QlCkTzNM1Y1lf8YjqeJuQnMX8KkafvbxAI&#10;G1tTNaKMWr0+2EFoM9jEydiDeFGvQfewW+2GDhVnETWquYL6nvREGAaaHiAZLeBXznoa5or7LxuB&#10;ijPz1lJPLorJJE5/cibTszE5eBpZnUaElQRV8cDZYC7C8GI2DvW6pZuKJIGFK+pjo5PAj1UdCNDA&#10;pi4dHld8Ead+ynr8Bcx/AQAA//8DAFBLAwQUAAYACAAAACEAS7uda94AAAAIAQAADwAAAGRycy9k&#10;b3ducmV2LnhtbEyPzU7DMBCE70i8g7VI3KjT5qdVyKaqqJDgwIFA7268TaLGdhS7aXh7tic47a5m&#10;NPtNsZ1NLyYafecswnIRgSBbO93ZBuH76/VpA8IHZbXqnSWEH/KwLe/vCpVrd7WfNFWhERxifa4Q&#10;2hCGXEpft2SUX7iBLGsnNxoV+BwbqUd15XDTy1UUZdKozvKHVg300lJ9ri4GYd/sqmyScUjj0/4t&#10;pOfDx3u8RHx8mHfPIALN4c8MN3xGh5KZju5itRc9wmqdJGxFSHmwHie35YiwzhKQZSH/Fyh/AQAA&#10;//8DAFBLAQItABQABgAIAAAAIQC2gziS/gAAAOEBAAATAAAAAAAAAAAAAAAAAAAAAABbQ29udGVu&#10;dF9UeXBlc10ueG1sUEsBAi0AFAAGAAgAAAAhADj9If/WAAAAlAEAAAsAAAAAAAAAAAAAAAAALwEA&#10;AF9yZWxzLy5yZWxzUEsBAi0AFAAGAAgAAAAhAMY1URMwAgAASgQAAA4AAAAAAAAAAAAAAAAALgIA&#10;AGRycy9lMm9Eb2MueG1sUEsBAi0AFAAGAAgAAAAhAEu7nWveAAAACAEAAA8AAAAAAAAAAAAAAAAA&#10;igQAAGRycy9kb3ducmV2LnhtbFBLBQYAAAAABAAEAPMAAACVBQAAAAA=&#10;" o:allowincell="f">
                <v:textbox>
                  <w:txbxContent>
                    <w:p w:rsidR="00054219" w:rsidRPr="00C47EF5" w:rsidRDefault="00054219" w:rsidP="001D4EBD">
                      <w:pPr>
                        <w:rPr>
                          <w:sz w:val="20"/>
                          <w:szCs w:val="20"/>
                        </w:rPr>
                      </w:pPr>
                    </w:p>
                  </w:txbxContent>
                </v:textbox>
              </v:oval>
            </w:pict>
          </mc:Fallback>
        </mc:AlternateContent>
      </w:r>
      <w:r w:rsidRPr="001D4EBD">
        <w:rPr>
          <w:sz w:val="20"/>
          <w:szCs w:val="20"/>
        </w:rPr>
        <mc:AlternateContent>
          <mc:Choice Requires="wps">
            <w:drawing>
              <wp:anchor distT="0" distB="0" distL="114300" distR="114300" simplePos="0" relativeHeight="252623872" behindDoc="0" locked="0" layoutInCell="0" allowOverlap="1">
                <wp:simplePos x="0" y="0"/>
                <wp:positionH relativeFrom="column">
                  <wp:posOffset>1562100</wp:posOffset>
                </wp:positionH>
                <wp:positionV relativeFrom="paragraph">
                  <wp:posOffset>34290</wp:posOffset>
                </wp:positionV>
                <wp:extent cx="201295" cy="107950"/>
                <wp:effectExtent l="13335" t="5080" r="42545" b="58420"/>
                <wp:wrapNone/>
                <wp:docPr id="2412" name="Полилиния 24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01295" cy="107950"/>
                        </a:xfrm>
                        <a:custGeom>
                          <a:avLst/>
                          <a:gdLst>
                            <a:gd name="T0" fmla="*/ 0 w 317"/>
                            <a:gd name="T1" fmla="*/ 0 h 170"/>
                            <a:gd name="T2" fmla="*/ 317 w 317"/>
                            <a:gd name="T3" fmla="*/ 170 h 170"/>
                          </a:gdLst>
                          <a:ahLst/>
                          <a:cxnLst>
                            <a:cxn ang="0">
                              <a:pos x="T0" y="T1"/>
                            </a:cxn>
                            <a:cxn ang="0">
                              <a:pos x="T2" y="T3"/>
                            </a:cxn>
                          </a:cxnLst>
                          <a:rect l="0" t="0" r="r" b="b"/>
                          <a:pathLst>
                            <a:path w="317" h="170">
                              <a:moveTo>
                                <a:pt x="0" y="0"/>
                              </a:moveTo>
                              <a:lnTo>
                                <a:pt x="317" y="170"/>
                              </a:lnTo>
                            </a:path>
                          </a:pathLst>
                        </a:custGeom>
                        <a:noFill/>
                        <a:ln w="9525">
                          <a:solidFill>
                            <a:srgbClr val="000000"/>
                          </a:solidFill>
                          <a:round/>
                          <a:headEnd type="non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id="Полилиния 2412" o:spid="_x0000_s1026" style="position:absolute;z-index:25262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123pt,2.7pt,138.85pt,11.2pt" coordsize="317,1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k+aMQMAAN4GAAAOAAAAZHJzL2Uyb0RvYy54bWysVW2O2jAQ/V+pd7D8sxKbBMKyoA2rFR9V&#10;pX6stPQAJnZI1MRObUOgVc/QI/QaK1XtGeiNOuOELOx2paoqEsHOTJ7fvMk8Lq+2RU42QptMyYgG&#10;Zz4lQsaKZ3IV0feLeeeCEmOZ5CxXUkR0Jwy9Gj9/dlmVI9FVqcq50ARApBlVZURTa8uR55k4FQUz&#10;Z6oUEoKJ0gWzsNUrj2tWAXqRe13fP/cqpXmpVSyMgbvTOkjHDj9JRGzfJYkRluQRBW7WXbW7LvHq&#10;jS/ZaKVZmWZxQ4P9A4uCZRIObaGmzDKy1tkjqCKLtTIqsWexKjyVJFksXA1QTeA/qOY2ZaVwtYA4&#10;pmxlMv8PNn67udEk4xHthkGXEskK6NL+2/7n/vv+zn1/7O9+fSUuDGpVpRnBQ7fljcZ6TflaxR8M&#10;BLyTCG4M5JBl9UZxgGRrq5xC20QX+CTUTrauEbu2EWJrSQw3QYvusE9JDKHAHwz7rlEeGx0ejtfG&#10;vhTKAbHNa2PrPnJYuS7wppAF9DwpcmjpC4/4pCK9YND0vE0JTlJSEgwOr0WbAsK0KIDwZ5zeURJg&#10;kBYJeK8OzFh6IBtvZcMWVoThvPhOoFIZFAapQ/mLAPkCBGRhaU8kA0NM7h0n1w81h2gYhYdDoCmB&#10;IVjWgpTMIjc8A5ekiiiKRVJoASiC9wu1EQvlMuyD3sFZ99FcHmc5FGxkrStk1nFY4EGuuPZw5HzU&#10;W6nmWZ675uYSKQ373b7jYlSecQwiHaNXy0muyYbhmLtPI8RJmlZryR1YKhifSU7sroR3U4I1UUQv&#10;BKckF+BkuHKZlmX5fabVGXQqfyLblYZ84D1upMQ32vnA56E/nF3MLsJO2D2fdUJ/Ou1czydh53we&#10;DPrT3nQymQZfsLQgHKUZ50JidQdPCsK/m/nGHWs3aV3pRIUTsebu81gs75SGaxLUcvh11bmJxyGv&#10;XWGp+A4GXqvaZOFPARap0p9AWjDYiJqPa6ZBuvyVBAcbBmGIjuw2YX/QhY0+jiyPI0zGABVRS2FU&#10;cDmxtYuvS52tUjgpcK+FVNdgNEmGhuD41ayaDZioq6AxfHTp473Luv9bGv8GAAD//wMAUEsDBBQA&#10;BgAIAAAAIQBbu3jN4AAAAAgBAAAPAAAAZHJzL2Rvd25yZXYueG1sTI9RS8NAEITfC/6HYwXf2ktD&#10;bGrMpYhYkBYF2/6Aa25Ngnd7IXdtY3+965O+zTLLzDflanRWnHEInScF81kCAqn2pqNGwWG/ni5B&#10;hKjJaOsJFXxjgFV1Myl1YfyFPvC8i43gEAqFVtDG2BdShrpFp8PM90jsffrB6cjn0Egz6AuHOyvT&#10;JFlIpzvihlb3+Nxi/bU7OQVv9vV62K5ftpuw7ObZw+bq3tO9Une349MjiIhj/HuGX3xGh4qZjv5E&#10;JgirIM0WvCUquM9AsJ/meQ7iyCLNQFal/D+g+gEAAP//AwBQSwECLQAUAAYACAAAACEAtoM4kv4A&#10;AADhAQAAEwAAAAAAAAAAAAAAAAAAAAAAW0NvbnRlbnRfVHlwZXNdLnhtbFBLAQItABQABgAIAAAA&#10;IQA4/SH/1gAAAJQBAAALAAAAAAAAAAAAAAAAAC8BAABfcmVscy8ucmVsc1BLAQItABQABgAIAAAA&#10;IQBlZk+aMQMAAN4GAAAOAAAAAAAAAAAAAAAAAC4CAABkcnMvZTJvRG9jLnhtbFBLAQItABQABgAI&#10;AAAAIQBbu3jN4AAAAAgBAAAPAAAAAAAAAAAAAAAAAIsFAABkcnMvZG93bnJldi54bWxQSwUGAAAA&#10;AAQABADzAAAAmAYAAAAA&#10;" o:allowincell="f" filled="f">
                <v:stroke endarrow="block"/>
                <v:path arrowok="t" o:connecttype="custom" o:connectlocs="0,0;201295,107950" o:connectangles="0,0"/>
              </v:polyline>
            </w:pict>
          </mc:Fallback>
        </mc:AlternateContent>
      </w:r>
      <w:r w:rsidRPr="001D4EBD">
        <w:rPr>
          <w:sz w:val="20"/>
          <w:szCs w:val="20"/>
        </w:rPr>
        <mc:AlternateContent>
          <mc:Choice Requires="wps">
            <w:drawing>
              <wp:anchor distT="0" distB="0" distL="114300" distR="114300" simplePos="0" relativeHeight="252641280" behindDoc="0" locked="0" layoutInCell="0" allowOverlap="1">
                <wp:simplePos x="0" y="0"/>
                <wp:positionH relativeFrom="column">
                  <wp:posOffset>5529580</wp:posOffset>
                </wp:positionH>
                <wp:positionV relativeFrom="paragraph">
                  <wp:posOffset>40640</wp:posOffset>
                </wp:positionV>
                <wp:extent cx="450850" cy="450850"/>
                <wp:effectExtent l="18415" t="20955" r="16510" b="23495"/>
                <wp:wrapNone/>
                <wp:docPr id="2411" name="Овал 24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0850" cy="450850"/>
                        </a:xfrm>
                        <a:prstGeom prst="ellipse">
                          <a:avLst/>
                        </a:prstGeom>
                        <a:solidFill>
                          <a:srgbClr val="FFFFFF"/>
                        </a:solidFill>
                        <a:ln w="31750">
                          <a:solidFill>
                            <a:srgbClr val="000000"/>
                          </a:solidFill>
                          <a:round/>
                          <a:headEnd/>
                          <a:tailEnd/>
                        </a:ln>
                      </wps:spPr>
                      <wps:txbx>
                        <w:txbxContent>
                          <w:p w:rsidR="00054219" w:rsidRPr="00C47EF5" w:rsidRDefault="00054219" w:rsidP="001D4EBD">
                            <w:pPr>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Овал 2411" o:spid="_x0000_s1356" style="position:absolute;margin-left:435.4pt;margin-top:3.2pt;width:35.5pt;height:35.5pt;z-index:25264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u4uSLgIAAEsEAAAOAAAAZHJzL2Uyb0RvYy54bWysVF2O0zAQfkfiDpbfaZrSsiVqulp1KUJa&#10;YKWFA7iO01g4HjN2m5bDcIYVr1yiR2LsdLvlRzwg8mDNeMaf5/tmnNnlrjVsq9BrsCXPB0POlJVQ&#10;absu+ccPy2dTznwQthIGrCr5Xnl+OX/6ZNa5Qo2gAVMpZARifdG5kjchuCLLvGxUK/wAnLIUrAFb&#10;EcjFdVah6Ai9NdloOHyRdYCVQ5DKe9q97oN8nvDrWsnwvq69CsyUnGoLacW0ruKazWeiWKNwjZbH&#10;MsQ/VNEKbenSE9S1CIJtUP8G1WqJ4KEOAwltBnWtpUociE0+/IXNXSOcSlxIHO9OMvn/ByvfbW+R&#10;6arko3Gec2ZFS106fD18O9wfvrO0SRp1zheUeuduMbL07gbkJ88sLBph1+oKEbpGiYoqy6Om2U8H&#10;ouPpKFt1b6EifLEJkOTa1dhGQBKC7VJX9qeuqF1gkjbHk+F0Qr2TFDra8QZRPBx26MNrBS2LRsmV&#10;Mdr5qJsoxPbGhz77ISvVD0ZXS21McnC9WhhkW0EzskxfokA0z9OMZV3Jn+cXVMvfMYbp+xMGwsZW&#10;VI4oolivjnYQ2vQ2kTL2qF4UrBc+7Fa7vkX5NKJGOVdQ7UlQhH6i6QWS0QB+4ayjaS65/7wRqDgz&#10;byw15WU+HsfxT854cjEiB88jq/OIsJKgSh44681F6J/MxqFeN3RTniSwcEWNrHVS+LGqIwGa2NSm&#10;4+uKT+LcT1mP/4D5DwAAAP//AwBQSwMEFAAGAAgAAAAhAGHss2rdAAAACAEAAA8AAABkcnMvZG93&#10;bnJldi54bWxMjzFPwzAUhHck/oP1kNioExo1JeSlAgQDEktbFjbHfiShsR3FThr+PY8JxtOd7r4r&#10;d4vtxUxj6LxDSFcJCHLam841CO/Hl5stiBCVM6r3jhC+KcCuurwoVWH82e1pPsRGcIkLhUJoYxwK&#10;KYNuyaqw8gM59j79aFVkOTbSjOrM5baXt0mykVZ1jhdaNdBTS/p0mCzCen597prHr7eTWR+nfeq1&#10;rj8C4vXV8nAPItIS/8Lwi8/oUDFT7SdngugRtnnC6BFhk4Fg/y5LWdcIeZ6BrEr5/0D1AwAA//8D&#10;AFBLAQItABQABgAIAAAAIQC2gziS/gAAAOEBAAATAAAAAAAAAAAAAAAAAAAAAABbQ29udGVudF9U&#10;eXBlc10ueG1sUEsBAi0AFAAGAAgAAAAhADj9If/WAAAAlAEAAAsAAAAAAAAAAAAAAAAALwEAAF9y&#10;ZWxzLy5yZWxzUEsBAi0AFAAGAAgAAAAhADm7i5IuAgAASwQAAA4AAAAAAAAAAAAAAAAALgIAAGRy&#10;cy9lMm9Eb2MueG1sUEsBAi0AFAAGAAgAAAAhAGHss2rdAAAACAEAAA8AAAAAAAAAAAAAAAAAiAQA&#10;AGRycy9kb3ducmV2LnhtbFBLBQYAAAAABAAEAPMAAACSBQAAAAA=&#10;" o:allowincell="f" strokeweight="2.5pt">
                <v:textbox>
                  <w:txbxContent>
                    <w:p w:rsidR="00054219" w:rsidRPr="00C47EF5" w:rsidRDefault="00054219" w:rsidP="001D4EBD">
                      <w:pPr>
                        <w:rPr>
                          <w:sz w:val="20"/>
                          <w:szCs w:val="20"/>
                        </w:rPr>
                      </w:pPr>
                    </w:p>
                  </w:txbxContent>
                </v:textbox>
              </v:oval>
            </w:pict>
          </mc:Fallback>
        </mc:AlternateContent>
      </w:r>
      <w:r w:rsidRPr="001D4EBD">
        <w:rPr>
          <w:sz w:val="20"/>
          <w:szCs w:val="20"/>
        </w:rPr>
        <w:t xml:space="preserve">                                                                                                         </w:t>
      </w:r>
      <w:r w:rsidRPr="001D4EBD">
        <w:rPr>
          <w:sz w:val="20"/>
          <w:szCs w:val="20"/>
        </w:rPr>
        <w:sym w:font="Symbol" w:char="F065"/>
      </w:r>
    </w:p>
    <w:p w:rsidR="001D4EBD" w:rsidRPr="001D4EBD" w:rsidRDefault="001D4EBD" w:rsidP="001D4EBD">
      <w:pPr>
        <w:spacing w:after="0" w:line="240" w:lineRule="auto"/>
        <w:rPr>
          <w:sz w:val="20"/>
          <w:szCs w:val="20"/>
        </w:rPr>
      </w:pPr>
      <w:r w:rsidRPr="001D4EBD">
        <w:rPr>
          <w:sz w:val="20"/>
          <w:szCs w:val="20"/>
        </w:rPr>
        <w:lastRenderedPageBreak/>
        <mc:AlternateContent>
          <mc:Choice Requires="wps">
            <w:drawing>
              <wp:anchor distT="0" distB="0" distL="114300" distR="114300" simplePos="0" relativeHeight="252642304" behindDoc="0" locked="0" layoutInCell="0" allowOverlap="1">
                <wp:simplePos x="0" y="0"/>
                <wp:positionH relativeFrom="column">
                  <wp:posOffset>4988560</wp:posOffset>
                </wp:positionH>
                <wp:positionV relativeFrom="paragraph">
                  <wp:posOffset>16510</wp:posOffset>
                </wp:positionV>
                <wp:extent cx="541020" cy="0"/>
                <wp:effectExtent l="10795" t="59690" r="19685" b="54610"/>
                <wp:wrapNone/>
                <wp:docPr id="2410" name="Прямая соединительная линия 24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2410" o:spid="_x0000_s1026" style="position:absolute;z-index:25264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2.8pt,1.3pt" to="435.4pt,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MsHYwIAAH8EAAAOAAAAZHJzL2Uyb0RvYy54bWysVM1uEzEQviPxDpbv6WbDprSrbiqUTbgU&#10;qNTyAI7tzVp4bct2s4kQEvSM1EfgFTiAVKnAM2zeiLHzQwsXhMjBGXvGn7/5ZmZPTpeNRAtundCq&#10;wOlBHyOuqGZCzQv8+nLaO8LIeaIYkVrxAq+4w6ejx49OWpPzga61ZNwiAFEub02Ba+9NniSO1rwh&#10;7kAbrsBZadsQD1s7T5glLaA3Mhn0+4dJqy0zVlPuHJyWGyceRfyq4tS/qirHPZIFBm4+rjaus7Am&#10;oxOSzy0xtaBbGuQfWDREKHh0D1UST9CVFX9ANYJa7XTlD6huEl1VgvKYA2ST9n/L5qImhsdcQBxn&#10;9jK5/wdLXy7OLRKswIMsBYEUaaBK3af1+/VN9637vL5B6w/dj+5r96W77b53t+trsO/WH8EOzu5u&#10;e3yDIgDo2RqXA+xYndugCF2qC3Om6RuHlB7XRM15zOtyZeClNFQgeXAlbJwBVrP2hWYQQ668juIu&#10;K9sESJANLWMNV/sa8qVHFA6HkMYAEqE7V0Ly3T1jnX/OdYOCUWApVFCX5GRx5nzgQfJdSDhWeiqk&#10;jB0iFWoLfDwcDOMFp6VgwRnCnJ3PxtKiBQk9Fn8xKfDcD7P6SrEIVnPCJlvbEyHBRj6q4a0AfSTH&#10;4bWGM4wkh7EK1oaeVOFFyBUIb61Nm7097h9PjiZHWS8bHE56Wb8se8+m46x3OE2fDssn5Xhcpu8C&#10;+TTLa8EYV4H/ruXT7O9aajt8m2bdN/1eqOQhelQUyO7+I+lY7FDfTafMNFud25BdqDt0eQzeTmQY&#10;o/v7GPXruzH6CQAA//8DAFBLAwQUAAYACAAAACEATmq3Xt4AAAAHAQAADwAAAGRycy9kb3ducmV2&#10;LnhtbEyPQUvDQBCF74L/YRnBm920YLvEbIoI9dKqtBXR2zY7JsHsbNjdtPHfO/aip+HxHm++VyxH&#10;14kjhth60jCdZCCQKm9bqjW87lc3CkRMhqzpPKGGb4ywLC8vCpNbf6ItHnepFlxCMTcampT6XMpY&#10;NehMnPgeib1PH5xJLEMtbTAnLnednGXZXDrTEn9oTI8PDVZfu8Fp2G5Wa/W2HsYqfDxOn/cvm6f3&#10;qLS+vhrv70AkHNNfGH7xGR1KZjr4gWwUnYaFup1zVMOMD/tqkfGUw1nLspD/+csfAAAA//8DAFBL&#10;AQItABQABgAIAAAAIQC2gziS/gAAAOEBAAATAAAAAAAAAAAAAAAAAAAAAABbQ29udGVudF9UeXBl&#10;c10ueG1sUEsBAi0AFAAGAAgAAAAhADj9If/WAAAAlAEAAAsAAAAAAAAAAAAAAAAALwEAAF9yZWxz&#10;Ly5yZWxzUEsBAi0AFAAGAAgAAAAhAAo4ywdjAgAAfwQAAA4AAAAAAAAAAAAAAAAALgIAAGRycy9l&#10;Mm9Eb2MueG1sUEsBAi0AFAAGAAgAAAAhAE5qt17eAAAABwEAAA8AAAAAAAAAAAAAAAAAvQQAAGRy&#10;cy9kb3ducmV2LnhtbFBLBQYAAAAABAAEAPMAAADIBQAAAAA=&#10;" o:allowincell="f">
                <v:stroke endarrow="block"/>
              </v:line>
            </w:pict>
          </mc:Fallback>
        </mc:AlternateContent>
      </w:r>
      <w:r w:rsidRPr="001D4EBD">
        <w:rPr>
          <w:sz w:val="20"/>
          <w:szCs w:val="20"/>
        </w:rPr>
        <mc:AlternateContent>
          <mc:Choice Requires="wps">
            <w:drawing>
              <wp:anchor distT="0" distB="0" distL="114300" distR="114300" simplePos="0" relativeHeight="252631040" behindDoc="0" locked="0" layoutInCell="0" allowOverlap="1">
                <wp:simplePos x="0" y="0"/>
                <wp:positionH relativeFrom="column">
                  <wp:posOffset>3545840</wp:posOffset>
                </wp:positionH>
                <wp:positionV relativeFrom="paragraph">
                  <wp:posOffset>166370</wp:posOffset>
                </wp:positionV>
                <wp:extent cx="1008380" cy="655320"/>
                <wp:effectExtent l="6350" t="57150" r="42545" b="11430"/>
                <wp:wrapNone/>
                <wp:docPr id="2409" name="Полилиния 240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08380" cy="655320"/>
                        </a:xfrm>
                        <a:custGeom>
                          <a:avLst/>
                          <a:gdLst>
                            <a:gd name="T0" fmla="*/ 0 w 1588"/>
                            <a:gd name="T1" fmla="*/ 1032 h 1032"/>
                            <a:gd name="T2" fmla="*/ 1588 w 1588"/>
                            <a:gd name="T3" fmla="*/ 0 h 1032"/>
                          </a:gdLst>
                          <a:ahLst/>
                          <a:cxnLst>
                            <a:cxn ang="0">
                              <a:pos x="T0" y="T1"/>
                            </a:cxn>
                            <a:cxn ang="0">
                              <a:pos x="T2" y="T3"/>
                            </a:cxn>
                          </a:cxnLst>
                          <a:rect l="0" t="0" r="r" b="b"/>
                          <a:pathLst>
                            <a:path w="1588" h="1032">
                              <a:moveTo>
                                <a:pt x="0" y="1032"/>
                              </a:moveTo>
                              <a:lnTo>
                                <a:pt x="1588" y="0"/>
                              </a:lnTo>
                            </a:path>
                          </a:pathLst>
                        </a:custGeom>
                        <a:noFill/>
                        <a:ln w="9525">
                          <a:solidFill>
                            <a:srgbClr val="000000"/>
                          </a:solidFill>
                          <a:round/>
                          <a:headEnd type="non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id="Полилиния 2409" o:spid="_x0000_s1026" style="position:absolute;z-index:25263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279.2pt,64.7pt,358.6pt,13.1pt" coordsize="1588,10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MNlMwMAAOkGAAAOAAAAZHJzL2Uyb0RvYy54bWysVW2O2jAQ/V+pd7D8sxKbBAILaGG14qOq&#10;tG1XWnoAEzskamKntiHQqmfoEXqNlar2DPRGnXEChF2tVFVFIrGZl/GbN5nH1fU2z8hGaJMqOaLB&#10;hU+JkJHiqVyN6IfFvNWnxFgmOcuUFCO6E4Zej1++uCqLoWirRGVcaAJJpBmWxYgm1hZDzzNRInJm&#10;LlQhJARjpXNmYatXHteshOx55rV9v+eVSvNCq0gYA79OqyAdu/xxLCL7Po6NsCQbUeBm3VW76xKv&#10;3viKDVeaFUka1TTYP7DIWSrh0GOqKbOMrHX6JFWeRloZFduLSOWeiuM0Eq4GqCbwH1Vzn7BCuFpA&#10;HFMcZTL/L230bnOnScpHtB36A0oky6FL++/7X/sf+wf3/bl/+P2NuDCoVRZmCA/dF3ca6zXFrYo+&#10;Ggh4ZxHcGMCQZflWcUjJ1lY5hbaxzvFJqJ1sXSN2x0aIrSUR/Bj4fr/Th35FEOt1u52265THhoen&#10;o7Wxr4Vymdjm1tiqkRxWrg28rmQBSeI8g56+8ohPShJ0+/2660dM0MAEfqdNEoK3x7B2EwZpnsnW&#10;acD8RipgvzrwY8mBcrSVNWdYEYZj4zudCmVQHywARFgEyAZSAAoLfAYMFBHcaYKrh+pDNEzE41nQ&#10;lMAsLKtyC2aRG56BS1JCN1AykmBbQBSM5GojFsph7KmJB83gwBMgk01glerQcABWYVjgYa7AIwHk&#10;3eiyVPM0y1ybM4m0Bt1217ExKks5BpGQ0avlJNNkw3Di3acW4wym1VpylywRjM8kJ3ZXwGsqwaUo&#10;Zs8FpyQTYGq4ckjL0uyEtDqFbmXPoF1pyAde6VpOfLmdJXwZ+INZf9YPW2G7N2uF/nTauplPwlZv&#10;Hlx2p53pZDINvmJpQThMUs6FxOoO9hSEfzf+tVFWxnI0qDMVzsSau89TsbxzGq5JUMvh7qpzw4/z&#10;XhnEUvEdzL5Wld/C/wMsEqU/g7TgtSNqPq2ZBumyNxLMbBCEIZqz24TdS5h2opuRZTPCZASpRtRS&#10;GBdcTmxl6OtCp6sETgrcayHVDXhOnKI1OH4Vq3oDfuoqqL0fDbu5d6jTP9T4DwAAAP//AwBQSwME&#10;FAAGAAgAAAAhAAo2egPgAAAACgEAAA8AAABkcnMvZG93bnJldi54bWxMj01Pg0AQhu8m/ofNmHgx&#10;dikFWpGlURM1Hosf5y07ApGdRXZp6b93POltJvPknecttrPtxQFH3zlSsFxEIJBqZzpqFLy9Pl5v&#10;QPigyejeESo4oYdteX5W6Ny4I+3wUIVGcAj5XCtoQxhyKX3dotV+4QYkvn260erA69hIM+ojh9te&#10;xlGUSas74g+tHvChxfqrmqyCOhmePp6vknR4v/8+vVTZyu2mlVKXF/PdLYiAc/iD4Vef1aFkp72b&#10;yHjRK0jTTcKogjiLQTCwXq552DMZ3yQgy0L+r1D+AAAA//8DAFBLAQItABQABgAIAAAAIQC2gziS&#10;/gAAAOEBAAATAAAAAAAAAAAAAAAAAAAAAABbQ29udGVudF9UeXBlc10ueG1sUEsBAi0AFAAGAAgA&#10;AAAhADj9If/WAAAAlAEAAAsAAAAAAAAAAAAAAAAALwEAAF9yZWxzLy5yZWxzUEsBAi0AFAAGAAgA&#10;AAAhACJ4w2UzAwAA6QYAAA4AAAAAAAAAAAAAAAAALgIAAGRycy9lMm9Eb2MueG1sUEsBAi0AFAAG&#10;AAgAAAAhAAo2egPgAAAACgEAAA8AAAAAAAAAAAAAAAAAjQUAAGRycy9kb3ducmV2LnhtbFBLBQYA&#10;AAAABAAEAPMAAACaBgAAAAA=&#10;" o:allowincell="f" filled="f">
                <v:stroke endarrow="block"/>
                <v:path arrowok="t" o:connecttype="custom" o:connectlocs="0,655320;1008380,0" o:connectangles="0,0"/>
              </v:polyline>
            </w:pict>
          </mc:Fallback>
        </mc:AlternateContent>
      </w:r>
      <w:r w:rsidRPr="001D4EBD">
        <w:rPr>
          <w:sz w:val="20"/>
          <w:szCs w:val="20"/>
        </w:rPr>
        <mc:AlternateContent>
          <mc:Choice Requires="wps">
            <w:drawing>
              <wp:anchor distT="0" distB="0" distL="114300" distR="114300" simplePos="0" relativeHeight="252626944" behindDoc="0" locked="0" layoutInCell="0" allowOverlap="1">
                <wp:simplePos x="0" y="0"/>
                <wp:positionH relativeFrom="column">
                  <wp:posOffset>2193290</wp:posOffset>
                </wp:positionH>
                <wp:positionV relativeFrom="paragraph">
                  <wp:posOffset>175895</wp:posOffset>
                </wp:positionV>
                <wp:extent cx="981075" cy="571500"/>
                <wp:effectExtent l="6350" t="9525" r="41275" b="57150"/>
                <wp:wrapNone/>
                <wp:docPr id="2408" name="Полилиния 240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81075" cy="571500"/>
                        </a:xfrm>
                        <a:custGeom>
                          <a:avLst/>
                          <a:gdLst>
                            <a:gd name="T0" fmla="*/ 0 w 1545"/>
                            <a:gd name="T1" fmla="*/ 0 h 900"/>
                            <a:gd name="T2" fmla="*/ 1545 w 1545"/>
                            <a:gd name="T3" fmla="*/ 900 h 900"/>
                          </a:gdLst>
                          <a:ahLst/>
                          <a:cxnLst>
                            <a:cxn ang="0">
                              <a:pos x="T0" y="T1"/>
                            </a:cxn>
                            <a:cxn ang="0">
                              <a:pos x="T2" y="T3"/>
                            </a:cxn>
                          </a:cxnLst>
                          <a:rect l="0" t="0" r="r" b="b"/>
                          <a:pathLst>
                            <a:path w="1545" h="900">
                              <a:moveTo>
                                <a:pt x="0" y="0"/>
                              </a:moveTo>
                              <a:lnTo>
                                <a:pt x="1545" y="900"/>
                              </a:lnTo>
                            </a:path>
                          </a:pathLst>
                        </a:custGeom>
                        <a:noFill/>
                        <a:ln w="9525">
                          <a:solidFill>
                            <a:srgbClr val="000000"/>
                          </a:solidFill>
                          <a:round/>
                          <a:headEnd type="non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id="Полилиния 2408" o:spid="_x0000_s1026" style="position:absolute;z-index:25262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172.7pt,13.85pt,249.95pt,58.85pt" coordsize="1545,9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9MEQMQMAAOMGAAAOAAAAZHJzL2Uyb0RvYy54bWysVW2K2zAQ/V/oHYR+FrK2s/bmg02WJR+l&#10;sG0XNj2AYsmxqS25kvLV0jP0CL3GQmnPkN6oM7LjdXZZKKWGOFLmefTmjefl8mpX5GQjtMmUHNHg&#10;zKdEyFjxTK5G9MNi3ulTYiyTnOVKihHdC0Ovxi9fXG7LoeiqVOVcaAJJpBluyxFNrS2HnmfiVBTM&#10;nKlSSAgmShfMwlavPK7ZFrIXudf1/QtvqzQvtYqFMfDrtArSscufJCK275PECEvyEQVu1t21uy/x&#10;7o0v2XClWZlmcU2D/QOLgmUSDm1STZllZK2zJ6mKLNbKqMSexarwVJJksXA1QDWB/6iau5SVwtUC&#10;4piykcn8v7Txu82tJhkf0W7oQ68kK6BLh++HX4cfh3v3+Xm4//2NuDCotS3NEB66K2811mvKGxV/&#10;NBDwTiK4MYAhy+1bxSElW1vlFNolusAnoXayc43YN40QO0ti+HHQD/xeREkMoagXRL5rlMeGx4fj&#10;tbGvhXKJ2ObG2KqPHFauC7wuZAE9T4ocWvrKIz7ZkiAKo7rpDSY4waRkUB0HzWwg3RYEUzyT6bwF&#10;gyykyQXUV0dyLD3yjXeyJgwrwnBkfKdRqQxqg+xBgUWAjCEFoLC6Z8DAEcHnbXD1UH2Ihml4PAea&#10;EpiDZSVJySxywzNwSbYw0agXSaElIAoGCrURC+Ug9lH/4LCHaC7bqCoN0Ku1BWgFgAUe5cprjkfW&#10;rQZLNc/y3HU4l0hqEHUjR8aoPOMYRD5Gr5aTXJMNw1l3Vy3FCUyrteQuWSoYn0lO7L6EF1SCP1HM&#10;XghOSS7AznDlkJZl+QPS6gx6lT+DdqUhH3iZazHxtXZm8GXgD2b9WT/shN2LWSf0p9PO9XwSdi7m&#10;QS+ank8nk2nwFUsLwmGacS4kVnc0piD8u8GvLbKylMaaTlQ4EWvurqdieac0XJOgluO3q86NPU56&#10;ZQ1Lxfcw9VpVTgv/DLBIlf4M0oLLjqj5tGYapMvfSLCxQRCGaMtuE0a9Lmx0O7JsR5iMIdWIWgrD&#10;gsuJrax8XepslcJJgXstpLoGt0kydAXHr2JVb8BJXQW166NVt/cO9fDfNP4DAAD//wMAUEsDBBQA&#10;BgAIAAAAIQBfjXZ83gAAAAoBAAAPAAAAZHJzL2Rvd25yZXYueG1sTI/BTsMwDIbvSLxDZCRuLO0o&#10;lJamExoCIcSFjQdwm6yt1jhVkm3d28+c4Gj70+/vr1azHcXR+DA4UpAuEhCGWqcH6hT8bN/unkCE&#10;iKRxdGQUnE2AVX19VWGp3Ym+zXETO8EhFEpU0Mc4lVKGtjcWw8JNhvi2c95i5NF3Uns8cbgd5TJJ&#10;HqXFgfhDj5NZ96bdbw5WAaY5bdfucze9d197/VE0/pW8Urc388sziGjm+AfDrz6rQ81OjTuQDmJU&#10;cJ89ZIwqWOY5CAayoihANEymvJF1Jf9XqC8AAAD//wMAUEsBAi0AFAAGAAgAAAAhALaDOJL+AAAA&#10;4QEAABMAAAAAAAAAAAAAAAAAAAAAAFtDb250ZW50X1R5cGVzXS54bWxQSwECLQAUAAYACAAAACEA&#10;OP0h/9YAAACUAQAACwAAAAAAAAAAAAAAAAAvAQAAX3JlbHMvLnJlbHNQSwECLQAUAAYACAAAACEA&#10;TvTBEDEDAADjBgAADgAAAAAAAAAAAAAAAAAuAgAAZHJzL2Uyb0RvYy54bWxQSwECLQAUAAYACAAA&#10;ACEAX412fN4AAAAKAQAADwAAAAAAAAAAAAAAAACLBQAAZHJzL2Rvd25yZXYueG1sUEsFBgAAAAAE&#10;AAQA8wAAAJYGAAAAAA==&#10;" o:allowincell="f" filled="f">
                <v:stroke endarrow="block"/>
                <v:path arrowok="t" o:connecttype="custom" o:connectlocs="0,0;981075,571500" o:connectangles="0,0"/>
              </v:polyline>
            </w:pict>
          </mc:Fallback>
        </mc:AlternateContent>
      </w:r>
      <w:r w:rsidRPr="001D4EBD">
        <w:rPr>
          <w:sz w:val="20"/>
          <w:szCs w:val="20"/>
        </w:rPr>
        <mc:AlternateContent>
          <mc:Choice Requires="wps">
            <w:drawing>
              <wp:anchor distT="0" distB="0" distL="114300" distR="114300" simplePos="0" relativeHeight="252624896" behindDoc="0" locked="0" layoutInCell="0" allowOverlap="1">
                <wp:simplePos x="0" y="0"/>
                <wp:positionH relativeFrom="column">
                  <wp:posOffset>1619250</wp:posOffset>
                </wp:positionH>
                <wp:positionV relativeFrom="paragraph">
                  <wp:posOffset>146050</wp:posOffset>
                </wp:positionV>
                <wp:extent cx="133350" cy="95250"/>
                <wp:effectExtent l="13335" t="55880" r="43815" b="10795"/>
                <wp:wrapNone/>
                <wp:docPr id="2407" name="Полилиния 240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33350" cy="95250"/>
                        </a:xfrm>
                        <a:custGeom>
                          <a:avLst/>
                          <a:gdLst>
                            <a:gd name="T0" fmla="*/ 0 w 210"/>
                            <a:gd name="T1" fmla="*/ 150 h 150"/>
                            <a:gd name="T2" fmla="*/ 210 w 210"/>
                            <a:gd name="T3" fmla="*/ 0 h 150"/>
                          </a:gdLst>
                          <a:ahLst/>
                          <a:cxnLst>
                            <a:cxn ang="0">
                              <a:pos x="T0" y="T1"/>
                            </a:cxn>
                            <a:cxn ang="0">
                              <a:pos x="T2" y="T3"/>
                            </a:cxn>
                          </a:cxnLst>
                          <a:rect l="0" t="0" r="r" b="b"/>
                          <a:pathLst>
                            <a:path w="210" h="150">
                              <a:moveTo>
                                <a:pt x="0" y="150"/>
                              </a:moveTo>
                              <a:lnTo>
                                <a:pt x="210" y="0"/>
                              </a:lnTo>
                            </a:path>
                          </a:pathLst>
                        </a:custGeom>
                        <a:noFill/>
                        <a:ln w="9525">
                          <a:solidFill>
                            <a:srgbClr val="000000"/>
                          </a:solidFill>
                          <a:round/>
                          <a:headEnd type="non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id="Полилиния 2407" o:spid="_x0000_s1026" style="position:absolute;z-index:25262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127.5pt,19pt,138pt,11.5pt" coordsize="210,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gf8LgMAAN0GAAAOAAAAZHJzL2Uyb0RvYy54bWysVWuK2zAQ/l/oHYR+FrJ+xNndhHWWJY9S&#10;6GNh0wMolhybypIrKXHS0jP0CL3GQmnPkN6oI9lxnN0ulFJDHMnzeeb7ZjTjq+ttwdGGKZ1LEePg&#10;zMeIiUTSXKxi/H4x711ipA0RlHApWIx3TOPr8fNnV1U5YqHMJKdMIXAi9KgqY5wZU448TycZK4g+&#10;kyUTYEylKoiBrVp5VJEKvBfcC33/3KukoqWSCdMank5rIx47/2nKEvMuTTUziMcYuBl3V+6+tHdv&#10;fEVGK0XKLE8aGuQfWBQkFxC0dTUlhqC1yh+5KvJESS1Tc5bIwpNpmifMaQA1gf9AzV1GSua0QHJ0&#10;2aZJ/z+3ydvNrUI5jXEY+RcYCVJAlfbf9j/33/f37vdjf//rK3JmyFZV6hG8dFfeKqtXl69l8kGD&#10;wTux2I0GDFpWbyQFl2RtpMvQNlWFfRO0o60rxK4tBNsalMDDoN/vD6BcCZiGgxCWNgAZHd5N1tq8&#10;ZNL5IZvX2tRlpLByRaCNjgX4SAsOFX3hIR9VKAwOJW8hQQcSDHyUIbg356IFhR0Q+Pizp34H1PED&#10;vFcHZiQ7kE22omELK0Rsu/guP6XUNi+WOqhfBI10QFlpT4CBnwX3u2CIewyioBMe9oDCCHpgWWst&#10;ibHcbAy7RBWcCEgWyqAakA/7vJAbtpAOYY6la7IF0Y52Lro45+dQZMDVVljYQK6ubXDLuVNbIec5&#10;5664XFhK9jA4LlrynFqjpaPVajnhCm2I7XJ3NYk4gSm5FtQ5yxihM0GR2ZVwNAVMJmy9F4xixBkM&#10;MrtySENyfkQalUOl+BNoJ83ygWPcpNIeaDcGPg/94exydhn1ovB81ov86bR3M59EvfN5cDGY9qeT&#10;yTT4YqUF0SjLKWXCqjuMpCD6u5ZvhmM9TNqhdJKFk2TN3fU4Wd4pDVck0HL4d+pcw9ser4fCUtId&#10;9LuS9YyFbwIsMqk+QWphvsZYf1wTBanjrwQMsGEQRXC8jNtEg4sQNqprWXYtRCTgKsYGQ6vY5cTU&#10;Q3xdqnyVQaTAHQshb2DOpLkdCI5fzarZwAx1Cpp5b4d0d+9Qx6/S+DcAAAD//wMAUEsDBBQABgAI&#10;AAAAIQDyFh4/4AAAAAkBAAAPAAAAZHJzL2Rvd25yZXYueG1sTI/NTsMwEITvSLyDtUjcqIOrNm2I&#10;U6ECB+iFFA705sZLEuGfyHab8PYsJzjtrHY0+025maxhZwyx907C7SwDhq7xunethPe3p5sVsJiU&#10;08p4hxK+McKmurwoVaH96Go871PLKMTFQknoUhoKzmPToVVx5gd0dPv0wapEa2i5DmqkcGu4yLIl&#10;t6p39KFTA247bL72JytBjYeHnXg+vGwf12vxYV5DXte5lNdX0/0dsIRT+jPDLz6hQ0VMR39yOjIj&#10;QSwW1CWRmNMkg8iXJI4S5qsMeFXy/w2qHwAAAP//AwBQSwECLQAUAAYACAAAACEAtoM4kv4AAADh&#10;AQAAEwAAAAAAAAAAAAAAAAAAAAAAW0NvbnRlbnRfVHlwZXNdLnhtbFBLAQItABQABgAIAAAAIQA4&#10;/SH/1gAAAJQBAAALAAAAAAAAAAAAAAAAAC8BAABfcmVscy8ucmVsc1BLAQItABQABgAIAAAAIQC+&#10;1gf8LgMAAN0GAAAOAAAAAAAAAAAAAAAAAC4CAABkcnMvZTJvRG9jLnhtbFBLAQItABQABgAIAAAA&#10;IQDyFh4/4AAAAAkBAAAPAAAAAAAAAAAAAAAAAIgFAABkcnMvZG93bnJldi54bWxQSwUGAAAAAAQA&#10;BADzAAAAlQYAAAAA&#10;" o:allowincell="f" filled="f">
                <v:stroke endarrow="block"/>
                <v:path arrowok="t" o:connecttype="custom" o:connectlocs="0,95250;133350,0" o:connectangles="0,0"/>
              </v:polyline>
            </w:pict>
          </mc:Fallback>
        </mc:AlternateContent>
      </w:r>
      <w:r w:rsidRPr="001D4EBD">
        <w:rPr>
          <w:sz w:val="20"/>
          <w:szCs w:val="20"/>
        </w:rPr>
        <mc:AlternateContent>
          <mc:Choice Requires="wps">
            <w:drawing>
              <wp:anchor distT="0" distB="0" distL="114300" distR="114300" simplePos="0" relativeHeight="252638208" behindDoc="0" locked="0" layoutInCell="0" allowOverlap="1">
                <wp:simplePos x="0" y="0"/>
                <wp:positionH relativeFrom="column">
                  <wp:posOffset>480060</wp:posOffset>
                </wp:positionH>
                <wp:positionV relativeFrom="paragraph">
                  <wp:posOffset>190500</wp:posOffset>
                </wp:positionV>
                <wp:extent cx="2254250" cy="721360"/>
                <wp:effectExtent l="7620" t="0" r="5080" b="6985"/>
                <wp:wrapNone/>
                <wp:docPr id="2406" name="Полилиния 240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254250" cy="721360"/>
                        </a:xfrm>
                        <a:custGeom>
                          <a:avLst/>
                          <a:gdLst>
                            <a:gd name="G0" fmla="+- 21568 0 0"/>
                            <a:gd name="G1" fmla="+- 0 0 0"/>
                            <a:gd name="G2" fmla="+- 21600 0 0"/>
                            <a:gd name="T0" fmla="*/ 24367 w 24367"/>
                            <a:gd name="T1" fmla="*/ 21418 h 21600"/>
                            <a:gd name="T2" fmla="*/ 0 w 24367"/>
                            <a:gd name="T3" fmla="*/ 1172 h 21600"/>
                            <a:gd name="T4" fmla="*/ 21568 w 24367"/>
                            <a:gd name="T5" fmla="*/ 0 h 21600"/>
                          </a:gdLst>
                          <a:ahLst/>
                          <a:cxnLst>
                            <a:cxn ang="0">
                              <a:pos x="T0" y="T1"/>
                            </a:cxn>
                            <a:cxn ang="0">
                              <a:pos x="T2" y="T3"/>
                            </a:cxn>
                            <a:cxn ang="0">
                              <a:pos x="T4" y="T5"/>
                            </a:cxn>
                          </a:cxnLst>
                          <a:rect l="0" t="0" r="r" b="b"/>
                          <a:pathLst>
                            <a:path w="24367" h="21600" fill="none" extrusionOk="0">
                              <a:moveTo>
                                <a:pt x="24366" y="21417"/>
                              </a:moveTo>
                              <a:cubicBezTo>
                                <a:pt x="23438" y="21539"/>
                                <a:pt x="22503" y="21599"/>
                                <a:pt x="21568" y="21600"/>
                              </a:cubicBezTo>
                              <a:cubicBezTo>
                                <a:pt x="10094" y="21600"/>
                                <a:pt x="622" y="12629"/>
                                <a:pt x="-1" y="1172"/>
                              </a:cubicBezTo>
                            </a:path>
                            <a:path w="24367" h="21600" stroke="0" extrusionOk="0">
                              <a:moveTo>
                                <a:pt x="24366" y="21417"/>
                              </a:moveTo>
                              <a:cubicBezTo>
                                <a:pt x="23438" y="21539"/>
                                <a:pt x="22503" y="21599"/>
                                <a:pt x="21568" y="21600"/>
                              </a:cubicBezTo>
                              <a:cubicBezTo>
                                <a:pt x="10094" y="21600"/>
                                <a:pt x="622" y="12629"/>
                                <a:pt x="-1" y="1172"/>
                              </a:cubicBezTo>
                              <a:lnTo>
                                <a:pt x="21568" y="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Полилиния 2406" o:spid="_x0000_s1026" style="position:absolute;margin-left:37.8pt;margin-top:15pt;width:177.5pt;height:56.8pt;z-index:25263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4367,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wuI2AMAAOIJAAAOAAAAZHJzL2Uyb0RvYy54bWzsVmuO2zYQ/l+gdyD0s4VXoizJtrDeILXX&#10;QYCkCZDNAWiKsoSVSJWkH5uiZ+gReo0AQXsG90YZkpJW2s0WQZGfEWCJ9Azn9c2Dl89OdYUOTKpS&#10;8KWHLwIPMU5FVvLd0nt/s5nMPaQ04RmpBGdL744p79nVjz9cHpuUhaIQVcYkAiFcpcdm6RVaN6nv&#10;K1qwmqgL0TAOxFzImmjYyp2fSXIE6XXlh0GQ+Echs0YKypSCf9eO6F1Z+XnOqH6T54ppVC09sE3b&#10;t7TvrXn7V5ck3UnSFCVtzSD/w4qalByU9qLWRBO0l+UjUXVJpVAi1xdU1L7I85Iy6wN4g4MH3rwr&#10;SMOsLxAc1fRhUt9OLP318FaiMlt6YRQkHuKkBpTOf53/OX86f7S/v88f//0TWTJE69ioFA69a95K&#10;469qXgl6q4Dgjyhmo4AHbY+vRQYiyV4LG6FTLmtzEnxHJwvEXQ8EO2lE4c8wjKMwBrwo0GYhniYW&#10;KZ+k3Wm6V/oFE1YSObxS2gGZwcrCkLWevAAheV0Bpj9PUIjjZI4C1MHeM+EBE5AfM4QDhhAnwZeY&#10;bnpVP/kQrmkyQ0f3bbOsU3fTqzOMOMJzVMAXpD5k7NUCY/CUtGlnGzBhPAufEhYN+FwknjAvHjAG&#10;Q2kQ/10XYVJ0Qacn3kYdVoiYwg8s0o1QBmETF4ARvDZZQlLgMhA9wQwuG+bpVzGDS4Y5HjI7Da1F&#10;EhrAw9KXHoLS37pYN0QbR4xBZomOphAAOg8VsLKYoLysoHtw6F/Q3E5a7k2ze3PbuVmLA7sRVoI2&#10;/przUElgmMF21tp2z0X325L+wj6MzkyjKXRKeyaeLlrbnDgoBIDYkRZjksnnltRmj/F+JH+8a6xI&#10;HAQLF7pB1jlSEjoAcJiEI10TSFqwwSRYF+2BHlBrwvefYVRailvoBJAO36P4xSiStOKjrOjx7dpf&#10;R6eVUMyVk4t7C4BNZZsD9+2Riw0ksO2PFTcJvojD2BaoElWZGaLBTcnddlVJdCBmVNqnBXrEJsWe&#10;Z1ZYwUh23a41KSu3BuWVrW/AuC0s09XtLPx9ESyu59fzaBKFyfUkCtbryfPNKpokGzyL19P1arXG&#10;fxjTcJQWZZYxbqzr5jKOvm7utTcEN1H7yTzyYuTsxj6PnfXHZtjmBb50XxfrbtC5ybgV2R0MPSnc&#10;RQMuRrAohPzgoSNcMpae+m1PJPSR6iWHKb7AUQTloO0mimchbOSQsh1SCKcgaulpD7qsWa60u8ns&#10;G1nuCtCELaxcPIdhm5dmJtqp7KxqN3CRsB60lx5zUxnuLdf91ezqMwAAAP//AwBQSwMEFAAGAAgA&#10;AAAhAA+U/YjeAAAACQEAAA8AAABkcnMvZG93bnJldi54bWxMj8FOwzAQRO9I/IO1SNyoDSkJCnEq&#10;BLQSl1YtSFzdeEki7HUUu2369ywnOO7M0+xMtZi8E0ccYx9Iw+1MgUBqgu2p1fDxvrx5ABGTIWtc&#10;INRwxgiL+vKiMqUNJ9ricZdawSEUS6OhS2kopYxNh97EWRiQ2PsKozeJz7GVdjQnDvdO3imVS296&#10;4g+dGfC5w+Z7d/Aa1KZ4le5cbF/icqX8ai3Xb58bra+vpqdHEAmn9AfDb32uDjV32ocD2SichuI+&#10;Z1JDpngS+/NMsbBncJ7lIOtK/l9Q/wAAAP//AwBQSwECLQAUAAYACAAAACEAtoM4kv4AAADhAQAA&#10;EwAAAAAAAAAAAAAAAAAAAAAAW0NvbnRlbnRfVHlwZXNdLnhtbFBLAQItABQABgAIAAAAIQA4/SH/&#10;1gAAAJQBAAALAAAAAAAAAAAAAAAAAC8BAABfcmVscy8ucmVsc1BLAQItABQABgAIAAAAIQBycwuI&#10;2AMAAOIJAAAOAAAAAAAAAAAAAAAAAC4CAABkcnMvZTJvRG9jLnhtbFBLAQItABQABgAIAAAAIQAP&#10;lP2I3gAAAAkBAAAPAAAAAAAAAAAAAAAAADIGAABkcnMvZG93bnJldi54bWxQSwUGAAAAAAQABADz&#10;AAAAPQcAAAAA&#10;" o:allowincell="f" path="m24366,21417nfc23438,21539,22503,21599,21568,21600,10094,21600,622,12629,-1,1172em24366,21417nsc23438,21539,22503,21599,21568,21600,10094,21600,622,12629,-1,1172l21568,r2798,21417xe" filled="f">
                <v:path arrowok="t" o:extrusionok="f" o:connecttype="custom" o:connectlocs="2254250,715282;0,39140;1995308,0" o:connectangles="0,0,0"/>
              </v:shape>
            </w:pict>
          </mc:Fallback>
        </mc:AlternateContent>
      </w:r>
      <w:r w:rsidRPr="001D4EBD">
        <w:rPr>
          <w:sz w:val="20"/>
          <w:szCs w:val="20"/>
        </w:rPr>
        <mc:AlternateContent>
          <mc:Choice Requires="wps">
            <w:drawing>
              <wp:anchor distT="0" distB="0" distL="114300" distR="114300" simplePos="0" relativeHeight="252637184" behindDoc="0" locked="0" layoutInCell="0" allowOverlap="1">
                <wp:simplePos x="0" y="0"/>
                <wp:positionH relativeFrom="column">
                  <wp:posOffset>660400</wp:posOffset>
                </wp:positionH>
                <wp:positionV relativeFrom="paragraph">
                  <wp:posOffset>46355</wp:posOffset>
                </wp:positionV>
                <wp:extent cx="949325" cy="324485"/>
                <wp:effectExtent l="6985" t="0" r="5715" b="5080"/>
                <wp:wrapNone/>
                <wp:docPr id="2405" name="Полилиния 240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49325" cy="324485"/>
                        </a:xfrm>
                        <a:custGeom>
                          <a:avLst/>
                          <a:gdLst>
                            <a:gd name="G0" fmla="+- 19805 0 0"/>
                            <a:gd name="G1" fmla="+- 0 0 0"/>
                            <a:gd name="G2" fmla="+- 21600 0 0"/>
                            <a:gd name="T0" fmla="*/ 36323 w 36323"/>
                            <a:gd name="T1" fmla="*/ 13918 h 21600"/>
                            <a:gd name="T2" fmla="*/ 0 w 36323"/>
                            <a:gd name="T3" fmla="*/ 8622 h 21600"/>
                            <a:gd name="T4" fmla="*/ 19805 w 36323"/>
                            <a:gd name="T5" fmla="*/ 0 h 21600"/>
                          </a:gdLst>
                          <a:ahLst/>
                          <a:cxnLst>
                            <a:cxn ang="0">
                              <a:pos x="T0" y="T1"/>
                            </a:cxn>
                            <a:cxn ang="0">
                              <a:pos x="T2" y="T3"/>
                            </a:cxn>
                            <a:cxn ang="0">
                              <a:pos x="T4" y="T5"/>
                            </a:cxn>
                          </a:cxnLst>
                          <a:rect l="0" t="0" r="r" b="b"/>
                          <a:pathLst>
                            <a:path w="36323" h="21600" fill="none" extrusionOk="0">
                              <a:moveTo>
                                <a:pt x="36323" y="13918"/>
                              </a:moveTo>
                              <a:cubicBezTo>
                                <a:pt x="32218" y="18788"/>
                                <a:pt x="26174" y="21599"/>
                                <a:pt x="19805" y="21600"/>
                              </a:cubicBezTo>
                              <a:cubicBezTo>
                                <a:pt x="11209" y="21600"/>
                                <a:pt x="3431" y="16503"/>
                                <a:pt x="0" y="8621"/>
                              </a:cubicBezTo>
                            </a:path>
                            <a:path w="36323" h="21600" stroke="0" extrusionOk="0">
                              <a:moveTo>
                                <a:pt x="36323" y="13918"/>
                              </a:moveTo>
                              <a:cubicBezTo>
                                <a:pt x="32218" y="18788"/>
                                <a:pt x="26174" y="21599"/>
                                <a:pt x="19805" y="21600"/>
                              </a:cubicBezTo>
                              <a:cubicBezTo>
                                <a:pt x="11209" y="21600"/>
                                <a:pt x="3431" y="16503"/>
                                <a:pt x="0" y="8621"/>
                              </a:cubicBezTo>
                              <a:lnTo>
                                <a:pt x="19805" y="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Полилиния 2405" o:spid="_x0000_s1026" style="position:absolute;margin-left:52pt;margin-top:3.65pt;width:74.75pt;height:25.55pt;z-index:25263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36323,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s4g53gMAAOEJAAAOAAAAZHJzL2Uyb0RvYy54bWzsVl2O2zYQfi/QOxB6bOHVr72Ssd4gtddB&#10;gKQJkO0BaIqyhJVIlaR/NkXP0CP0GgGC9gzujTocSlp5N1sERR8rwBLpGQ7nm284w6sXx6Yme650&#10;JcXCCy8Cj3DBZF6J7cL76XY9ST2iDRU5raXgC++ea+/F9bffXB3aOY9kKeucKwJGhJ4f2oVXGtPO&#10;fV+zkjdUX8iWCxAWUjXUwFRt/VzRA1hvaj8Kgpl/kCpvlWRca/h35YTeNdovCs7Mu6LQ3JB64YFv&#10;Bt8K3xv79q+v6HyraFtWrHOD/gsvGloJ2HQwtaKGkp2qnphqKqakloW5YLLxZVFUjCMGQBMGj9B8&#10;KGnLEQsER7dDmPR/Z5b9uH+vSJUvvCgJph4RtAGWTr+f/jx9Pn3C3x+nT3/9RlAM0Tq0eg6LPrTv&#10;lcWr2zeS3WkQ+GcSO9GgQzaHtzIHk3RnJEboWKjGrgTs5IhE3A9E8KMhDP7MkiyOwBsGojhKknRq&#10;ifLpvF/Mdtq84hIN0f0bbRyPOYyQhbwD8go4L5oaKP1+QsIsDaYkID3rg1I4UgLxU4VopBCFs+BL&#10;SrfDVt/5JJ7FUUwO7tslWb/d7bAdKIZxFqakJGj1seKwLSgGz1mLe99AKZ1F0XPGkpGei8Qz7kHc&#10;Xchw15FrEP9tH2Fa9kFnR9FFHUaE2nMfINGt1JZgGxegEVA7CkHLUvSMMkC2yvFXKQMkq9wnB1oG&#10;J+HbeaTg/D8++cojcPI3LtYtNRaIdcgOyQHyzVLnkRJOhGUaglHVUDwElC+obUejdrbWvbvrYTZy&#10;z28lWjAWb7ceHENuOyAPWmy3qdgP/OPZmigKoVDaNellmna+obloFl46nFE4zbKxCFnEVUP2WPRn&#10;9s9nLZoMwyjIztcBfOd8EkN2Wj9m0wBJ6CWORUiwgcfRPrCtDd8/hlEbJe+gEICh/6P4xSjSeS3G&#10;WfHAL1YsCHIvZ7XU3B0nF/eOAExlzIGH8ijkGhIY62MtbIJnUyitliot6yq3Qpyo7WZZK7KntlPi&#10;06XumZqSO5GjsZLT/KYbG1rVboxOWnvAcXewbFHHVvhLFmQ36U2aTJJodjNJgtVq8nK9TCazdXg5&#10;XcWr5XIV/mpdC5N5WeU5F9a7vi2Hyde1ve6C4Brq0JjPUOgx2DU+T8H6525g/wEs/dfFuu9zrjFu&#10;ZH4PPU9Jd8+AexEMSqk+euQAd4yFp3/eUQV1pH4toIlnYZLAcTA4SaaXEUzUWLIZS6hgYGrhGQ+q&#10;rB0ujbvI7FpVbUvYKURahXwJvbaobE/Epuy86iZwj0AE3Z3HXlTGc9R6uJld/w0AAP//AwBQSwME&#10;FAAGAAgAAAAhAATW3sPfAAAACAEAAA8AAABkcnMvZG93bnJldi54bWxMj81OwzAQhO9IvIO1SFwi&#10;6pA2bRXiVAgpcO6PBL1t420SEa+j2GnD22NO5Tia0cw3+WYynbjQ4FrLCp5nMQjiyuqWawWHffm0&#10;BuE8ssbOMin4IQeb4v4ux0zbK2/psvO1CCXsMlTQeN9nUrqqIYNuZnvi4J3tYNAHOdRSD3gN5aaT&#10;SRwvpcGWw0KDPb01VH3vRqPgc/t+/sJy+ogOUXlcJuM47HWk1OPD9PoCwtPkb2H4ww/oUASmkx1Z&#10;O9EFHS/CF69gNQcR/CSdpyBOCtL1AmSRy/8Hil8AAAD//wMAUEsBAi0AFAAGAAgAAAAhALaDOJL+&#10;AAAA4QEAABMAAAAAAAAAAAAAAAAAAAAAAFtDb250ZW50X1R5cGVzXS54bWxQSwECLQAUAAYACAAA&#10;ACEAOP0h/9YAAACUAQAACwAAAAAAAAAAAAAAAAAvAQAAX3JlbHMvLnJlbHNQSwECLQAUAAYACAAA&#10;ACEAtbOIOd4DAADhCQAADgAAAAAAAAAAAAAAAAAuAgAAZHJzL2Uyb0RvYy54bWxQSwECLQAUAAYA&#10;CAAAACEABNbew98AAAAIAQAADwAAAAAAAAAAAAAAAAA4BgAAZHJzL2Rvd25yZXYueG1sUEsFBgAA&#10;AAAEAAQA8wAAAEQHAAAAAA==&#10;" o:allowincell="f" path="m36323,13918nfc32218,18788,26174,21599,19805,21600,11209,21600,3431,16503,,8621em36323,13918nsc32218,18788,26174,21599,19805,21600,11209,21600,3431,16503,,8621l19805,,36323,13918xe" filled="f">
                <v:path arrowok="t" o:extrusionok="f" o:connecttype="custom" o:connectlocs="949325,209083;0,129524;517616,0" o:connectangles="0,0,0"/>
              </v:shape>
            </w:pict>
          </mc:Fallback>
        </mc:AlternateContent>
      </w:r>
      <w:r w:rsidRPr="001D4EBD">
        <w:rPr>
          <w:sz w:val="20"/>
          <w:szCs w:val="20"/>
        </w:rPr>
        <mc:AlternateContent>
          <mc:Choice Requires="wps">
            <w:drawing>
              <wp:anchor distT="0" distB="0" distL="114300" distR="114300" simplePos="0" relativeHeight="252632064" behindDoc="0" locked="0" layoutInCell="0" allowOverlap="1">
                <wp:simplePos x="0" y="0"/>
                <wp:positionH relativeFrom="column">
                  <wp:posOffset>29210</wp:posOffset>
                </wp:positionH>
                <wp:positionV relativeFrom="paragraph">
                  <wp:posOffset>10160</wp:posOffset>
                </wp:positionV>
                <wp:extent cx="270510" cy="0"/>
                <wp:effectExtent l="13970" t="53340" r="20320" b="60960"/>
                <wp:wrapNone/>
                <wp:docPr id="2404" name="Прямая соединительная линия 24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051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2404" o:spid="_x0000_s1026" style="position:absolute;z-index:25263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pt,.8pt" to="23.6pt,.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FIQZAIAAH8EAAAOAAAAZHJzL2Uyb0RvYy54bWysVM2O0zAQviPxDpbv3SQl3Z+o6Qo1LZcF&#10;VtrlAVzbaSwcO7LdphVCAs5I+wi8AgeQVlrgGdI3Yuz+sAsXhOjBHXvGn7/5ZibD81Ut0ZIbK7TK&#10;cXIUY8QV1UyoeY5fXU97pxhZRxQjUiue4zW3+Hz0+NGwbTLe15WWjBsEIMpmbZPjyrkmiyJLK14T&#10;e6QbrsBZalMTB1szj5ghLaDXMurH8XHUasMaoym3Fk6LrROPAn5ZcupelqXlDskcAzcXVhPWmV+j&#10;0ZBkc0OaStAdDfIPLGoiFDx6gCqII2hhxB9QtaBGW126I6rrSJeloDzkANkk8W/ZXFWk4SEXEMc2&#10;B5ns/4OlL5aXBgmW434apxgpUkOVuk+bd5ub7lv3eXODNu+7H93X7kt3233vbjcfwL7bfATbO7u7&#10;3fENCgCgZ9vYDGDH6tJ4RehKXTUXmr62SOlxRdSch7yu1w28lPgKRA+u+I1tgNWsfa4ZxJCF00Hc&#10;VWlqDwmyoVWo4fpQQ75yiMJh/yQeJFBpundFJNvfa4x1z7iukTdyLIXy6pKMLC+s8zxItg/xx0pP&#10;hZShQ6RCbY7PBv1BuGC1FMw7fZg189lYGrQkvsfCLyQFnvthRi8UC2AVJ2yysx0REmzkghrOCNBH&#10;cuxfqznDSHIYK29t6UnlX4RcgfDO2rbZm7P4bHI6OU17af940kvjoug9nY7T3vE0ORkUT4rxuEje&#10;evJJmlWCMa48/33LJ+nftdRu+LbNemj6g1DRQ/SgKJDd/wfSodi+vttOmWm2vjQ+O1936PIQvJtI&#10;P0b39yHq13dj9BMAAP//AwBQSwMEFAAGAAgAAAAhAKUI7I/bAAAABAEAAA8AAABkcnMvZG93bnJl&#10;di54bWxMjkFPwkAQhe8m/IfNmHiTLYRgU7slxgQvoAYwRm5Ld2gburPN7hbqv3fkoqfJm/fy3pcv&#10;BtuKM/rQOFIwGScgkEpnGqoUfOyW9ymIEDUZ3TpCBd8YYFGMbnKdGXehDZ63sRJcQiHTCuoYu0zK&#10;UNZodRi7Dom9o/NWR5a+ksbrC5fbVk6TZC6tbogXat3hc43ladtbBZv1cpV+rvqh9PuXydvuff36&#10;FVKl7m6Hp0cQEYf4F4ZffEaHgpkOricTRKtgNucgv/mwO3uYgjhcpSxy+R+++AEAAP//AwBQSwEC&#10;LQAUAAYACAAAACEAtoM4kv4AAADhAQAAEwAAAAAAAAAAAAAAAAAAAAAAW0NvbnRlbnRfVHlwZXNd&#10;LnhtbFBLAQItABQABgAIAAAAIQA4/SH/1gAAAJQBAAALAAAAAAAAAAAAAAAAAC8BAABfcmVscy8u&#10;cmVsc1BLAQItABQABgAIAAAAIQCKYFIQZAIAAH8EAAAOAAAAAAAAAAAAAAAAAC4CAABkcnMvZTJv&#10;RG9jLnhtbFBLAQItABQABgAIAAAAIQClCOyP2wAAAAQBAAAPAAAAAAAAAAAAAAAAAL4EAABkcnMv&#10;ZG93bnJldi54bWxQSwUGAAAAAAQABADzAAAAxgUAAAAA&#10;" o:allowincell="f">
                <v:stroke endarrow="block"/>
              </v:line>
            </w:pict>
          </mc:Fallback>
        </mc:AlternateContent>
      </w:r>
      <w:r w:rsidRPr="001D4EBD">
        <w:rPr>
          <w:sz w:val="20"/>
          <w:szCs w:val="20"/>
        </w:rPr>
        <w:t xml:space="preserve">                                                                                     </w:t>
      </w:r>
    </w:p>
    <w:p w:rsidR="001D4EBD" w:rsidRPr="001D4EBD" w:rsidRDefault="001D4EBD" w:rsidP="001D4EBD">
      <w:pPr>
        <w:spacing w:after="0" w:line="240" w:lineRule="auto"/>
        <w:rPr>
          <w:sz w:val="20"/>
          <w:szCs w:val="20"/>
        </w:rPr>
      </w:pPr>
      <w:r w:rsidRPr="001D4EBD">
        <w:rPr>
          <w:sz w:val="20"/>
          <w:szCs w:val="20"/>
        </w:rPr>
        <w:t xml:space="preserve">               -                              .                                 </w:t>
      </w:r>
    </w:p>
    <w:p w:rsidR="001D4EBD" w:rsidRPr="001D4EBD" w:rsidRDefault="001D4EBD" w:rsidP="001D4EBD">
      <w:pPr>
        <w:spacing w:after="0" w:line="240" w:lineRule="auto"/>
        <w:rPr>
          <w:sz w:val="20"/>
          <w:szCs w:val="20"/>
        </w:rPr>
      </w:pPr>
      <w:r w:rsidRPr="001D4EBD">
        <w:rPr>
          <w:sz w:val="20"/>
          <w:szCs w:val="20"/>
        </w:rPr>
        <mc:AlternateContent>
          <mc:Choice Requires="wps">
            <w:drawing>
              <wp:anchor distT="0" distB="0" distL="114300" distR="114300" simplePos="0" relativeHeight="252620800" behindDoc="0" locked="0" layoutInCell="0" allowOverlap="1">
                <wp:simplePos x="0" y="0"/>
                <wp:positionH relativeFrom="column">
                  <wp:posOffset>3094990</wp:posOffset>
                </wp:positionH>
                <wp:positionV relativeFrom="paragraph">
                  <wp:posOffset>232410</wp:posOffset>
                </wp:positionV>
                <wp:extent cx="450850" cy="450850"/>
                <wp:effectExtent l="12700" t="6985" r="12700" b="8890"/>
                <wp:wrapNone/>
                <wp:docPr id="2403" name="Овал 24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0850" cy="450850"/>
                        </a:xfrm>
                        <a:prstGeom prst="ellipse">
                          <a:avLst/>
                        </a:prstGeom>
                        <a:solidFill>
                          <a:srgbClr val="FFFFFF"/>
                        </a:solidFill>
                        <a:ln w="9525">
                          <a:solidFill>
                            <a:srgbClr val="000000"/>
                          </a:solidFill>
                          <a:round/>
                          <a:headEnd/>
                          <a:tailEnd/>
                        </a:ln>
                      </wps:spPr>
                      <wps:txbx>
                        <w:txbxContent>
                          <w:p w:rsidR="00054219" w:rsidRPr="00C47EF5" w:rsidRDefault="00054219" w:rsidP="001D4EBD">
                            <w:pPr>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Овал 2403" o:spid="_x0000_s1357" style="position:absolute;margin-left:243.7pt;margin-top:18.3pt;width:35.5pt;height:35.5pt;z-index:25262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TCZMAIAAEoEAAAOAAAAZHJzL2Uyb0RvYy54bWysVFGO0zAQ/UfiDpb/adLSwjZqulp1KUJa&#10;YKWFA7iO01g4HjN2m5bDcIYVv1yiR2LsdLtd4AuRD2vGM36e92ac2eWuNWyr0GuwJR8Ocs6UlVBp&#10;uy7550/LFxec+SBsJQxYVfK98vxy/vzZrHOFGkEDplLICMT6onMlb0JwRZZ52ahW+AE4ZSlYA7Yi&#10;kIvrrELREXprslGev8o6wMohSOU97V73QT5P+HWtZPhY114FZkpOtYW0YlpXcc3mM1GsUbhGy2MZ&#10;4h+qaIW2dOkJ6loEwTao/4BqtUTwUIeBhDaDutZSJQ7EZpj/xuauEU4lLiSOdyeZ/P+DlR+2t8h0&#10;VfLROH/JmRUtdenw/fDjcH/4ydImadQ5X1DqnbvFyNK7G5BfPLOwaIRdqytE6BolKqpsGDXNnhyI&#10;jqejbNW9h4rwxSZAkmtXYxsBSQi2S13Zn7qidoFJ2hxP8osJ9U5S6GjHG0TxcNihD28VtCwaJVfG&#10;aOejbqIQ2xsf+uyHrFQ/GF0ttTHJwfVqYZBtBc3IMn2JAtE8TzOWdSWfTkaThPwk5s8h8vT9DQJh&#10;YyuqRhRRqzdHOwhteps4GXsUL+rV6x52q13foeE0okY1V1DtSU+EfqDpAZLRAH7jrKNhLrn/uhGo&#10;ODPvLPVkOhyP4/QnZzx5PSIHzyOr84iwkqBKHjjrzUXoX8zGoV43dNMwSWDhivpY6yTwY1VHAjSw&#10;qUvHxxVfxLmfsh5/AfNfAAAA//8DAFBLAwQUAAYACAAAACEA2lByad8AAAAKAQAADwAAAGRycy9k&#10;b3ducmV2LnhtbEyPwU6DQBCG7ya+w2aaeLNLpVBCWZrGxkQPHkS9b9kpkLKzhN1SfHvHkz3OzJd/&#10;vr/YzbYXE46+c6RgtYxAINXOdNQo+Pp8ecxA+KDJ6N4RKvhBD7vy/q7QuXFX+sCpCo3gEPK5VtCG&#10;MORS+rpFq/3SDUh8O7nR6sDj2Egz6iuH214+RVEqre6IP7R6wOcW63N1sQoOzb5KJxmHJD4dXkNy&#10;/n5/i1dKPSzm/RZEwDn8w/Cnz+pQstPRXch40StYZ5s1owriNAXBQJJkvDgyGW1SkGUhbyuUvwAA&#10;AP//AwBQSwECLQAUAAYACAAAACEAtoM4kv4AAADhAQAAEwAAAAAAAAAAAAAAAAAAAAAAW0NvbnRl&#10;bnRfVHlwZXNdLnhtbFBLAQItABQABgAIAAAAIQA4/SH/1gAAAJQBAAALAAAAAAAAAAAAAAAAAC8B&#10;AABfcmVscy8ucmVsc1BLAQItABQABgAIAAAAIQBRKTCZMAIAAEoEAAAOAAAAAAAAAAAAAAAAAC4C&#10;AABkcnMvZTJvRG9jLnhtbFBLAQItABQABgAIAAAAIQDaUHJp3wAAAAoBAAAPAAAAAAAAAAAAAAAA&#10;AIoEAABkcnMvZG93bnJldi54bWxQSwUGAAAAAAQABADzAAAAlgUAAAAA&#10;" o:allowincell="f">
                <v:textbox>
                  <w:txbxContent>
                    <w:p w:rsidR="00054219" w:rsidRPr="00C47EF5" w:rsidRDefault="00054219" w:rsidP="001D4EBD">
                      <w:pPr>
                        <w:rPr>
                          <w:sz w:val="20"/>
                          <w:szCs w:val="20"/>
                        </w:rPr>
                      </w:pPr>
                    </w:p>
                  </w:txbxContent>
                </v:textbox>
              </v:oval>
            </w:pict>
          </mc:Fallback>
        </mc:AlternateContent>
      </w:r>
      <w:r w:rsidRPr="001D4EBD">
        <w:rPr>
          <w:sz w:val="20"/>
          <w:szCs w:val="20"/>
        </w:rPr>
        <w:t xml:space="preserve">                                                                                ц</w:t>
      </w:r>
    </w:p>
    <w:p w:rsidR="001D4EBD" w:rsidRPr="001D4EBD" w:rsidRDefault="001D4EBD" w:rsidP="001D4EBD">
      <w:pPr>
        <w:spacing w:after="0" w:line="240" w:lineRule="auto"/>
        <w:rPr>
          <w:sz w:val="20"/>
          <w:szCs w:val="20"/>
        </w:rPr>
      </w:pPr>
      <w:r w:rsidRPr="001D4EBD">
        <w:rPr>
          <w:sz w:val="20"/>
          <w:szCs w:val="20"/>
        </w:rPr>
        <w:t xml:space="preserve">                         .</w:t>
      </w:r>
    </w:p>
    <w:p w:rsidR="001D4EBD" w:rsidRPr="001D4EBD" w:rsidRDefault="001D4EBD" w:rsidP="001D4EBD">
      <w:pPr>
        <w:spacing w:after="0" w:line="240" w:lineRule="auto"/>
        <w:rPr>
          <w:sz w:val="20"/>
          <w:szCs w:val="20"/>
        </w:rPr>
      </w:pPr>
      <w:r w:rsidRPr="001D4EBD">
        <w:rPr>
          <w:sz w:val="20"/>
          <w:szCs w:val="20"/>
        </w:rPr>
        <mc:AlternateContent>
          <mc:Choice Requires="wps">
            <w:drawing>
              <wp:anchor distT="0" distB="0" distL="114300" distR="114300" simplePos="0" relativeHeight="252628992" behindDoc="0" locked="0" layoutInCell="0" allowOverlap="1">
                <wp:simplePos x="0" y="0"/>
                <wp:positionH relativeFrom="column">
                  <wp:posOffset>2734310</wp:posOffset>
                </wp:positionH>
                <wp:positionV relativeFrom="paragraph">
                  <wp:posOffset>93980</wp:posOffset>
                </wp:positionV>
                <wp:extent cx="360680" cy="0"/>
                <wp:effectExtent l="13970" t="57150" r="15875" b="57150"/>
                <wp:wrapNone/>
                <wp:docPr id="2402" name="Прямая соединительная линия 24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068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2402" o:spid="_x0000_s1026" style="position:absolute;z-index:25262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5.3pt,7.4pt" to="243.7pt,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yjtZQIAAH8EAAAOAAAAZHJzL2Uyb0RvYy54bWysVM1uEzEQviPxDpbv6e6m25CuuqlQNuFS&#10;oFLLAzhrb9bCa1u2m02EkIAzUh6BV+AAUqUCz7B5I8bODy1cECIHZ+wZf/7mm5k9O182Ai2YsVzJ&#10;HCdHMUZMlopyOc/xq+tpb4iRdURSIpRkOV4xi89Hjx+dtTpjfVUrQZlBACJt1uoc187pLIpsWbOG&#10;2COlmQRnpUxDHGzNPKKGtIDeiKgfx4OoVYZqo0pmLZwWWyceBfyqYqV7WVWWOSRyDNxcWE1YZ36N&#10;Rmckmxuia17uaJB/YNEQLuHRA1RBHEE3hv8B1fDSKKsqd1SqJlJVxUsWcoBskvi3bK5qolnIBcSx&#10;+iCT/X+w5YvFpUGc5rifxn2MJGmgSt2nzbvNuvvWfd6s0eZ996P72n3pbrvv3e3mA9h3m49ge2d3&#10;tzteowAAerbaZgA7lpfGK1Iu5ZW+UOVri6Qa10TOWcjreqXhpcRXIHpwxW+sBlaz9rmiEENunAri&#10;LivTeEiQDS1DDVeHGrKlQyUcHg/iwRAqXe5dEcn297Sx7hlTDfJGjgWXXl2SkcWFdZ4HyfYh/liq&#10;KRcidIiQqM3x6Un/JFywSnDqnT7MmvlsLAxaEN9j4ReSAs/9MKNuJA1gNSN0srMd4QJs5IIaznDQ&#10;RzDsX2sYxUgwGCtvbekJ6V+EXIHwztq22ZvT+HQynAzTXtofTHppXBS9p9Nx2htMkycnxXExHhfJ&#10;W08+SbOaU8qk579v+ST9u5baDd+2WQ9NfxAqeogeFAWy+/9AOhTb13fbKTNFV5fGZ+frDl0egncT&#10;6cfo/j5E/fpujH4CAAD//wMAUEsDBBQABgAIAAAAIQBqiLoo3wAAAAkBAAAPAAAAZHJzL2Rvd25y&#10;ZXYueG1sTI/BTsMwEETvSPyDtUjcqFOIShTiVAipXFqo2qKq3Nx4SSLidWQ7bfh7FnGA4848zc4U&#10;89F24oQ+tI4UTCcJCKTKmZZqBW+7xU0GIkRNRneOUMEXBpiXlxeFzo070wZP21gLDqGQawVNjH0u&#10;ZagatDpMXI/E3ofzVkc+fS2N12cOt528TZKZtLol/tDoHp8arD63g1WwWS2W2X45jJV/f56+7tar&#10;l0PIlLq+Gh8fQEQc4x8MP/W5OpTc6egGMkF0CtK7ZMYoGylPYCDN7lMQx19BloX8v6D8BgAA//8D&#10;AFBLAQItABQABgAIAAAAIQC2gziS/gAAAOEBAAATAAAAAAAAAAAAAAAAAAAAAABbQ29udGVudF9U&#10;eXBlc10ueG1sUEsBAi0AFAAGAAgAAAAhADj9If/WAAAAlAEAAAsAAAAAAAAAAAAAAAAALwEAAF9y&#10;ZWxzLy5yZWxzUEsBAi0AFAAGAAgAAAAhAKwvKO1lAgAAfwQAAA4AAAAAAAAAAAAAAAAALgIAAGRy&#10;cy9lMm9Eb2MueG1sUEsBAi0AFAAGAAgAAAAhAGqIuijfAAAACQEAAA8AAAAAAAAAAAAAAAAAvwQA&#10;AGRycy9kb3ducmV2LnhtbFBLBQYAAAAABAAEAPMAAADLBQAAAAA=&#10;" o:allowincell="f">
                <v:stroke endarrow="block"/>
              </v:line>
            </w:pict>
          </mc:Fallback>
        </mc:AlternateContent>
      </w:r>
    </w:p>
    <w:p w:rsidR="001D4EBD" w:rsidRPr="001D4EBD" w:rsidRDefault="001D4EBD" w:rsidP="001D4EBD">
      <w:pPr>
        <w:spacing w:after="0" w:line="240" w:lineRule="auto"/>
        <w:rPr>
          <w:sz w:val="20"/>
          <w:szCs w:val="20"/>
        </w:rPr>
      </w:pPr>
    </w:p>
    <w:p w:rsidR="001D4EBD" w:rsidRPr="001D4EBD" w:rsidRDefault="001D4EBD" w:rsidP="001D4EBD">
      <w:pPr>
        <w:spacing w:after="0" w:line="240" w:lineRule="auto"/>
        <w:rPr>
          <w:sz w:val="20"/>
          <w:szCs w:val="20"/>
        </w:rPr>
      </w:pPr>
      <w:r w:rsidRPr="001D4EBD">
        <w:rPr>
          <w:sz w:val="20"/>
          <w:szCs w:val="20"/>
        </w:rPr>
        <w:t xml:space="preserve">2. Исключение “параллельных” дуг. </w:t>
      </w:r>
    </w:p>
    <w:p w:rsidR="001D4EBD" w:rsidRPr="001D4EBD" w:rsidRDefault="001D4EBD" w:rsidP="001D4EBD">
      <w:pPr>
        <w:spacing w:after="0" w:line="240" w:lineRule="auto"/>
        <w:rPr>
          <w:sz w:val="20"/>
          <w:szCs w:val="20"/>
        </w:rPr>
      </w:pPr>
      <w:r w:rsidRPr="001D4EBD">
        <w:rPr>
          <w:sz w:val="20"/>
          <w:szCs w:val="20"/>
        </w:rPr>
        <mc:AlternateContent>
          <mc:Choice Requires="wps">
            <w:drawing>
              <wp:anchor distT="0" distB="0" distL="114300" distR="114300" simplePos="0" relativeHeight="252659712" behindDoc="0" locked="0" layoutInCell="0" allowOverlap="1">
                <wp:simplePos x="0" y="0"/>
                <wp:positionH relativeFrom="column">
                  <wp:posOffset>3275330</wp:posOffset>
                </wp:positionH>
                <wp:positionV relativeFrom="paragraph">
                  <wp:posOffset>92075</wp:posOffset>
                </wp:positionV>
                <wp:extent cx="360680" cy="464820"/>
                <wp:effectExtent l="12065" t="9525" r="8255" b="11430"/>
                <wp:wrapNone/>
                <wp:docPr id="2401" name="Полилиния 240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60680" cy="464820"/>
                        </a:xfrm>
                        <a:custGeom>
                          <a:avLst/>
                          <a:gdLst>
                            <a:gd name="G0" fmla="+- 20914 0 0"/>
                            <a:gd name="G1" fmla="+- 21600 0 0"/>
                            <a:gd name="G2" fmla="+- 21600 0 0"/>
                            <a:gd name="T0" fmla="*/ 0 w 42514"/>
                            <a:gd name="T1" fmla="*/ 16198 h 41689"/>
                            <a:gd name="T2" fmla="*/ 28852 w 42514"/>
                            <a:gd name="T3" fmla="*/ 41689 h 41689"/>
                            <a:gd name="T4" fmla="*/ 20914 w 42514"/>
                            <a:gd name="T5" fmla="*/ 21600 h 41689"/>
                          </a:gdLst>
                          <a:ahLst/>
                          <a:cxnLst>
                            <a:cxn ang="0">
                              <a:pos x="T0" y="T1"/>
                            </a:cxn>
                            <a:cxn ang="0">
                              <a:pos x="T2" y="T3"/>
                            </a:cxn>
                            <a:cxn ang="0">
                              <a:pos x="T4" y="T5"/>
                            </a:cxn>
                          </a:cxnLst>
                          <a:rect l="0" t="0" r="r" b="b"/>
                          <a:pathLst>
                            <a:path w="42514" h="41689" fill="none" extrusionOk="0">
                              <a:moveTo>
                                <a:pt x="0" y="16198"/>
                              </a:moveTo>
                              <a:cubicBezTo>
                                <a:pt x="2463" y="6662"/>
                                <a:pt x="11065" y="-1"/>
                                <a:pt x="20914" y="0"/>
                              </a:cubicBezTo>
                              <a:cubicBezTo>
                                <a:pt x="32843" y="0"/>
                                <a:pt x="42514" y="9670"/>
                                <a:pt x="42514" y="21600"/>
                              </a:cubicBezTo>
                              <a:cubicBezTo>
                                <a:pt x="42514" y="30465"/>
                                <a:pt x="37096" y="38430"/>
                                <a:pt x="28851" y="41688"/>
                              </a:cubicBezTo>
                            </a:path>
                            <a:path w="42514" h="41689" stroke="0" extrusionOk="0">
                              <a:moveTo>
                                <a:pt x="0" y="16198"/>
                              </a:moveTo>
                              <a:cubicBezTo>
                                <a:pt x="2463" y="6662"/>
                                <a:pt x="11065" y="-1"/>
                                <a:pt x="20914" y="0"/>
                              </a:cubicBezTo>
                              <a:cubicBezTo>
                                <a:pt x="32843" y="0"/>
                                <a:pt x="42514" y="9670"/>
                                <a:pt x="42514" y="21600"/>
                              </a:cubicBezTo>
                              <a:cubicBezTo>
                                <a:pt x="42514" y="30465"/>
                                <a:pt x="37096" y="38430"/>
                                <a:pt x="28851" y="41688"/>
                              </a:cubicBezTo>
                              <a:lnTo>
                                <a:pt x="20914"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Полилиния 2401" o:spid="_x0000_s1026" style="position:absolute;margin-left:257.9pt;margin-top:7.25pt;width:28.4pt;height:36.6pt;z-index:25265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42514,416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cKT+QMAALIKAAAOAAAAZHJzL2Uyb0RvYy54bWzsVl1u4zYQfi/QOxB6bOHox7QiC3EWWzte&#10;FNh2F9j0ALREWUIkUiVpy9miZ+gReo0FivYM7o06HEm2lKyLoCj6VANRSM2n+fuGw7l5dahKsudK&#10;F1IsHP/KcwgXiUwLsV04P9yvJ5FDtGEiZaUUfOE8cu28uv3yi5umjnkgc1mmXBFQInTc1AsnN6aO&#10;XVcnOa+YvpI1FyDMpKqYga3auqliDWivSjfwvNBtpEprJROuNbxdtULnFvVnGU/MuyzT3JBy4YBv&#10;Bp8Knxv7dG9vWLxVrM6LpHOD/QMvKlYIMHpStWKGkZ0qnqmqikRJLTNzlcjKlVlWJBxjgGh870k0&#10;H3JWc4wFkqPrU5r0v6c2+X7/XpEiXTgB9XyHCFYBS8dfj38cfzt+wr/fj5/+/IWgGLLV1DqGjz7U&#10;75WNV9dvZfKgQeCOJHajAUM2zXcyBZVsZyRm6JCpyn4JsZMDEvF4IoIfDEng5TT0wgjoSkBEQxoF&#10;SJTL4v7jZKfNGy5REdu/1ablMYUVspB2gbwBJVlVAqVfT0jgzX1KPNKzfgJB3GeQH3oAeQ4KXgC6&#10;P5n7ygUdDaHBzKddkfXm7k/mAOSH/jwiOaF+GM2fAk8mARhE0Sy4pHHa+wZA1HRJIx0A23Rc8HE2&#10;BGJKBj4CEds+1Szvs58cRJd+WBFmG4CHjNdSW6ZtcoBPCN9WC4sBZbm6AIbYLXj6IjCEZcGzIbi1&#10;0HmkoBE8bQHKIdACNm3Sa2ZsINYhuyQNFB5yR3JYITkkK0roIgL6GDS5g1E72/TePfRhVnLP7yVq&#10;MOfKRoI7v86IZLcpkm/4xyE+oCHwCHGEYRh0XqEi3/dC4AMkE8wduIjvkUB83x+Psdrxrv1mGkS0&#10;tdKdgvZ1FyuYmIfXFySBLYM+wyP/P2forHHqUXAfD2jnw7U3D9HvKTgzsmarHI4H+GFzHn3GGtBq&#10;CfpborRR8gF6DhTc/zwN6uy/5InFpRhVt22+yOywjnpMUkrN27bQstvRjEfSnuRBvxdyDQcR66kU&#10;9qDOZ8EMG42WZZFaoa0OrbabZanIntmrH39dOY1gSu5EispyztK7bm1YUbZrMF5in4JK6hqEvaXw&#10;bv9p7s3voruITmgQ3k2ot1pNXq+XdBKu/evZarpaLlf+z9Y1n8Z5kaZcWO/6OcOnL7vHu4mnnRBO&#10;k8YoilGwa/w9D9Ydu4FNGGLp/7e57i/u9qbfyPQRLnEl28EJBj1Y5FJ9dEgDQ9PC0T/umIJ+WH4r&#10;YCoBiikcOoMbOruGe5uooWQzlDCRgKqFYxy4LexyadrJbFerYpuDJR9pFfI1DA9ZYS95nDJar7oN&#10;DEYYQTfE2clruEfUedS8/QsAAP//AwBQSwMEFAAGAAgAAAAhACStuP3eAAAACQEAAA8AAABkcnMv&#10;ZG93bnJldi54bWxMjzFPwzAUhHck/oP1kNiokwo3bYhTFaQyZCOwsLnxI46In0PsNOm/x0x0PN3p&#10;7rtiv9ienXH0nSMJ6SoBhtQ43VEr4eP9+LAF5oMirXpHKOGCHvbl7U2hcu1mesNzHVoWS8jnSoIJ&#10;Ycg5941Bq/zKDUjR+3KjVSHKseV6VHMstz1fJ8mGW9VRXDBqwBeDzXc9WQlz/fy5vB6M2GVTVVeX&#10;tBK744+U93fL4QlYwCX8h+EPP6JDGZlObiLtWS9BpCKih2g8CmAxILL1BthJwjbLgJcFv35Q/gIA&#10;AP//AwBQSwECLQAUAAYACAAAACEAtoM4kv4AAADhAQAAEwAAAAAAAAAAAAAAAAAAAAAAW0NvbnRl&#10;bnRfVHlwZXNdLnhtbFBLAQItABQABgAIAAAAIQA4/SH/1gAAAJQBAAALAAAAAAAAAAAAAAAAAC8B&#10;AABfcmVscy8ucmVsc1BLAQItABQABgAIAAAAIQBgFcKT+QMAALIKAAAOAAAAAAAAAAAAAAAAAC4C&#10;AABkcnMvZTJvRG9jLnhtbFBLAQItABQABgAIAAAAIQAkrbj93gAAAAkBAAAPAAAAAAAAAAAAAAAA&#10;AFMGAABkcnMvZG93bnJldi54bWxQSwUGAAAAAAQABADzAAAAXgcAAAAA&#10;" o:allowincell="f" path="m,16198nfc2463,6662,11065,-1,20914,,32843,,42514,9670,42514,21600v,8865,-5418,16830,-13663,20088em,16198nsc2463,6662,11065,-1,20914,,32843,,42514,9670,42514,21600v,8865,-5418,16830,-13663,20088l20914,21600,,16198xe" filled="f">
                <v:path arrowok="t" o:extrusionok="f" o:connecttype="custom" o:connectlocs="0,180603;244774,464820;177430,240834" o:connectangles="0,0,0"/>
              </v:shape>
            </w:pict>
          </mc:Fallback>
        </mc:AlternateContent>
      </w:r>
    </w:p>
    <w:p w:rsidR="001D4EBD" w:rsidRPr="001D4EBD" w:rsidRDefault="001D4EBD" w:rsidP="001D4EBD">
      <w:pPr>
        <w:spacing w:after="0" w:line="240" w:lineRule="auto"/>
        <w:rPr>
          <w:sz w:val="20"/>
          <w:szCs w:val="20"/>
        </w:rPr>
      </w:pPr>
      <w:r w:rsidRPr="001D4EBD">
        <w:rPr>
          <w:sz w:val="20"/>
          <w:szCs w:val="20"/>
        </w:rPr>
        <mc:AlternateContent>
          <mc:Choice Requires="wps">
            <w:drawing>
              <wp:anchor distT="0" distB="0" distL="114300" distR="114300" simplePos="0" relativeHeight="252655616" behindDoc="0" locked="0" layoutInCell="0" allowOverlap="1">
                <wp:simplePos x="0" y="0"/>
                <wp:positionH relativeFrom="column">
                  <wp:posOffset>3275330</wp:posOffset>
                </wp:positionH>
                <wp:positionV relativeFrom="paragraph">
                  <wp:posOffset>64770</wp:posOffset>
                </wp:positionV>
                <wp:extent cx="0" cy="180340"/>
                <wp:effectExtent l="59690" t="5080" r="54610" b="14605"/>
                <wp:wrapNone/>
                <wp:docPr id="2400" name="Прямая соединительная линия 24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03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2400" o:spid="_x0000_s1026" style="position:absolute;z-index:25265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7.9pt,5.1pt" to="257.9pt,1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Qr5ZQIAAH8EAAAOAAAAZHJzL2Uyb0RvYy54bWysVM1uEzEQviPxDpbv6e6mm5KuuqlQNuFS&#10;oFLLAzi2N2vhtVe2k02EkIAzUh+BV+AAUqUCz7B5I8bODy1cECIHZzwz/vzNN+M9O1/VEi25sUKr&#10;HCdHMUZcUc2Emuf41fW0N8TIOqIYkVrxHK+5xeejx4/O2ibjfV1pybhBAKJs1jY5rpxrsiiytOI1&#10;sUe64QqCpTY1cbA184gZ0gJ6LaN+HJ9ErTasMZpya8FbbIN4FPDLklP3siwtd0jmGLi5sJqwzvwa&#10;jc5INjekqQTd0SD/wKImQsGlB6iCOIIWRvwBVQtqtNWlO6K6jnRZCspDDVBNEv9WzVVFGh5qAXFs&#10;c5DJ/j9Y+mJ5aZBgOe6nMQikSA1d6j5t3m1uum/d580N2rzvfnRfuy/dbfe9u918APtu8xFsH+zu&#10;du4bFABAz7axGcCO1aXxitCVumouNH1tkdLjiqg5D3Vdrxu4KfEdiB4c8RvbAKtZ+1wzyCELp4O4&#10;q9LUHhJkQ6vQw/Whh3zlEN06KXiTYXychvZGJNufa4x1z7iukTdyLIXy6pKMLC+s8zxItk/xbqWn&#10;QsowIVKhNseng/4gHLBaCuaDPs2a+WwsDVoSP2PhF4qCyP00oxeKBbCKEzbZ2Y4ICTZyQQ1nBOgj&#10;Ofa31ZxhJDk8K29t6Unlb4RagfDO2o7Zm9P4dDKcDNNe2j+Z9NK4KHpPp+O0dzJNngyK42I8LpK3&#10;nnySZpVgjCvPfz/ySfp3I7V7fNthPQz9QajoIXpQFMju/wPp0Gzf3+2kzDRbXxpfne87THlI3r1I&#10;/4zu70PWr+/G6CcAAAD//wMAUEsDBBQABgAIAAAAIQAKuTKV3wAAAAkBAAAPAAAAZHJzL2Rvd25y&#10;ZXYueG1sTI9BS8NAEIXvgv9hGcGb3aTSEtJsigj10qq0Fam3bXZMgtnZsLtp4793pAc9vnmP974p&#10;lqPtxAl9aB0pSCcJCKTKmZZqBW/71V0GIkRNRneOUME3BliW11eFzo070xZPu1gLLqGQawVNjH0u&#10;ZagatDpMXI/E3qfzVkeWvpbG6zOX205Ok2QurW6JFxrd42OD1ddusAq2m9U6e18PY+U/ntKX/evm&#10;+RAypW5vxocFiIhj/AvDLz6jQ8lMRzeQCaJTMEtnjB7ZSKYgOHA5HBXcZ3OQZSH/f1D+AAAA//8D&#10;AFBLAQItABQABgAIAAAAIQC2gziS/gAAAOEBAAATAAAAAAAAAAAAAAAAAAAAAABbQ29udGVudF9U&#10;eXBlc10ueG1sUEsBAi0AFAAGAAgAAAAhADj9If/WAAAAlAEAAAsAAAAAAAAAAAAAAAAALwEAAF9y&#10;ZWxzLy5yZWxzUEsBAi0AFAAGAAgAAAAhAB+VCvllAgAAfwQAAA4AAAAAAAAAAAAAAAAALgIAAGRy&#10;cy9lMm9Eb2MueG1sUEsBAi0AFAAGAAgAAAAhAAq5MpXfAAAACQEAAA8AAAAAAAAAAAAAAAAAvwQA&#10;AGRycy9kb3ducmV2LnhtbFBLBQYAAAAABAAEAPMAAADLBQAAAAA=&#10;" o:allowincell="f">
                <v:stroke endarrow="block"/>
              </v:line>
            </w:pict>
          </mc:Fallback>
        </mc:AlternateContent>
      </w:r>
      <w:r w:rsidRPr="001D4EBD">
        <w:rPr>
          <w:sz w:val="20"/>
          <w:szCs w:val="20"/>
        </w:rPr>
        <w:t xml:space="preserve">                                                                       ц</w:t>
      </w:r>
    </w:p>
    <w:p w:rsidR="001D4EBD" w:rsidRPr="001D4EBD" w:rsidRDefault="001D4EBD" w:rsidP="001D4EBD">
      <w:pPr>
        <w:spacing w:after="0" w:line="240" w:lineRule="auto"/>
        <w:rPr>
          <w:sz w:val="20"/>
          <w:szCs w:val="20"/>
        </w:rPr>
      </w:pPr>
      <w:r w:rsidRPr="001D4EBD">
        <w:rPr>
          <w:sz w:val="20"/>
          <w:szCs w:val="20"/>
        </w:rPr>
        <mc:AlternateContent>
          <mc:Choice Requires="wps">
            <w:drawing>
              <wp:anchor distT="0" distB="0" distL="114300" distR="114300" simplePos="0" relativeHeight="252657664" behindDoc="0" locked="0" layoutInCell="0" allowOverlap="1">
                <wp:simplePos x="0" y="0"/>
                <wp:positionH relativeFrom="column">
                  <wp:posOffset>570865</wp:posOffset>
                </wp:positionH>
                <wp:positionV relativeFrom="paragraph">
                  <wp:posOffset>132080</wp:posOffset>
                </wp:positionV>
                <wp:extent cx="2447290" cy="721360"/>
                <wp:effectExtent l="12700" t="9525" r="0" b="0"/>
                <wp:wrapNone/>
                <wp:docPr id="2399" name="Полилиния 239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447290" cy="721360"/>
                        </a:xfrm>
                        <a:custGeom>
                          <a:avLst/>
                          <a:gdLst>
                            <a:gd name="G0" fmla="+- 21522 0 0"/>
                            <a:gd name="G1" fmla="+- 21542 0 0"/>
                            <a:gd name="G2" fmla="+- 21600 0 0"/>
                            <a:gd name="T0" fmla="*/ 0 w 21522"/>
                            <a:gd name="T1" fmla="*/ 19711 h 21542"/>
                            <a:gd name="T2" fmla="*/ 19946 w 21522"/>
                            <a:gd name="T3" fmla="*/ 0 h 21542"/>
                            <a:gd name="T4" fmla="*/ 21522 w 21522"/>
                            <a:gd name="T5" fmla="*/ 21542 h 21542"/>
                          </a:gdLst>
                          <a:ahLst/>
                          <a:cxnLst>
                            <a:cxn ang="0">
                              <a:pos x="T0" y="T1"/>
                            </a:cxn>
                            <a:cxn ang="0">
                              <a:pos x="T2" y="T3"/>
                            </a:cxn>
                            <a:cxn ang="0">
                              <a:pos x="T4" y="T5"/>
                            </a:cxn>
                          </a:cxnLst>
                          <a:rect l="0" t="0" r="r" b="b"/>
                          <a:pathLst>
                            <a:path w="21522" h="21542" fill="none" extrusionOk="0">
                              <a:moveTo>
                                <a:pt x="-1" y="19710"/>
                              </a:moveTo>
                              <a:cubicBezTo>
                                <a:pt x="899" y="9131"/>
                                <a:pt x="9356" y="774"/>
                                <a:pt x="19945" y="-1"/>
                              </a:cubicBezTo>
                            </a:path>
                            <a:path w="21522" h="21542" stroke="0" extrusionOk="0">
                              <a:moveTo>
                                <a:pt x="-1" y="19710"/>
                              </a:moveTo>
                              <a:cubicBezTo>
                                <a:pt x="899" y="9131"/>
                                <a:pt x="9356" y="774"/>
                                <a:pt x="19945" y="-1"/>
                              </a:cubicBezTo>
                              <a:lnTo>
                                <a:pt x="21522" y="21542"/>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Полилиния 2399" o:spid="_x0000_s1026" style="position:absolute;margin-left:44.95pt;margin-top:10.4pt;width:192.7pt;height:56.8pt;z-index:25265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522,215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oYOtQMAAAMJAAAOAAAAZHJzL2Uyb0RvYy54bWzUVl2O2zYQfi+QOxB6TOHVj2l7Jaw3SO11&#10;UCBNAmRzAJqiLGElUiVpy5uiZ+gReo0AQXsG90adoX4i72aLoOhLDayW1Axn5vs+kqOrF8eqJAeh&#10;TaHk0gsvAo8IyVVayN3S+3C7mVx6xFgmU1YqKZbevTDei+tn3101dSIilasyFZpAEGmSpl56ubV1&#10;4vuG56Ji5kLVQoIxU7piFqZ656eaNRC9Kv0oCOZ+o3Raa8WFMfB23Rq9axc/ywS3b7PMCEvKpQe1&#10;WffU7rnFp399xZKdZnVe8K4M9i+qqFghIekQas0sI3tdPApVFVwrozJ7wVXlqywruHAYAE0YPEDz&#10;Pme1cFiAHFMPNJn/Lix/c3inSZEuvWgaxx6RrAKVTr+f/jx9Pn1yf3+cPv31G3FmYKupTQKL3tfv&#10;NOI19WvF7wwY/DMLTgz4kG3zk0ohJNtb5Rg6ZrrClYCdHJ0Q94MQ4mgJh5cRpYsoBr042BZROJ07&#10;pXyW9Kv53thXQrlI7PDa2FbIFEZOhrRD8gqCZFUJmn4/IVE4iyISkF72wSk8d6JfdYrOnOYBxHkU&#10;6XZI99wHc9Om7HZZn+52SAdOYbwIQ5KjI40eOg4pnWNM509FnPa1ubRPRKMjp5aKJ+qbnTsCHaOI&#10;IMKup5nlPfP8KDvqYUQYnv7AyV0rgzIjMaAlQMetwhLwQp2ecAbc6Dz9JmeAhc6zsXOboatIwy3w&#10;8Pxrj8D537aE18wiECwIh6SBHYhbxSO5G4EwJCtKuEIkXGJwwx2t3uON9/auh1mpg7hVLoJFvBPQ&#10;GKpCdfut+8WF77cF/0F8HC+4xNMHK+Jw6jiCUlygeDqbO8NiQbtq3fswjinoBCsgVcfpKCwQgFD+&#10;EZKxWt3B0QRp/geIWFLKMWGdQkDAcHQAdO/DS2VES0vLQ0eIkxl3x+j+kGoD4oIzLkfx41k0c5vX&#10;qLJI0Yg2o3fbVanJgWEvcb+O+DM3rfYydcFywdKbbmxZUbZjVyTGA867TYfXnmsWv8RBfHN5c0kn&#10;NJrfTGiwXk9eblZ0Mt+Ei9l6ul6t1uGvWFpIk7xIUyGxur5xhfTbGkPXQtuWM7SuMxRnYDfu9xis&#10;f16GO9iApf/fct13grZ1bFV6D11Bq7YTw5cDDHKlP3qkgS689MzPe6bhjJU/SmhzcUgpbE/rJnS2&#10;iGCix5bt2MIkh1BLz3pwA+FwZdtWv691scshU+hkleoldKOswKbh2lZbVTeBTusQdF8F2MrHc+f1&#10;5dvl+m8AAAD//wMAUEsDBBQABgAIAAAAIQC76Mms3gAAAAkBAAAPAAAAZHJzL2Rvd25yZXYueG1s&#10;TI/BTsMwEETvSPyDtUhcIuqkDdCEOBUg4E7pAW5uvCQBex1ipw1/z3KC42qeZt9Um9lZccAx9J4U&#10;ZIsUBFLjTU+tgt3L48UaRIiajLaeUME3BtjUpyeVLo0/0jMetrEVXEKh1Aq6GIdSytB06HRY+AGJ&#10;s3c/Oh35HFtpRn3kcmflMk2vpNM98YdOD3jfYfO5nZyCt11mvorQ5cmDLfDjLpuS16dEqfOz+fYG&#10;RMQ5/sHwq8/qULPT3k9kgrAK1kXBpIJlygs4z68vVyD2DK7yHGRdyf8L6h8AAAD//wMAUEsBAi0A&#10;FAAGAAgAAAAhALaDOJL+AAAA4QEAABMAAAAAAAAAAAAAAAAAAAAAAFtDb250ZW50X1R5cGVzXS54&#10;bWxQSwECLQAUAAYACAAAACEAOP0h/9YAAACUAQAACwAAAAAAAAAAAAAAAAAvAQAAX3JlbHMvLnJl&#10;bHNQSwECLQAUAAYACAAAACEAVXKGDrUDAAADCQAADgAAAAAAAAAAAAAAAAAuAgAAZHJzL2Uyb0Rv&#10;Yy54bWxQSwECLQAUAAYACAAAACEAu+jJrN4AAAAJAQAADwAAAAAAAAAAAAAAAAAPBgAAZHJzL2Rv&#10;d25yZXYueG1sUEsFBgAAAAAEAAQA8wAAABoHAAAAAA==&#10;" o:allowincell="f" path="m-1,19710nfc899,9131,9356,774,19945,-1em-1,19710nsc899,9131,9356,774,19945,-1r1577,21543l-1,19710xe" filled="f">
                <v:path arrowok="t" o:extrusionok="f" o:connecttype="custom" o:connectlocs="0,660047;2268081,0;2447290,721360" o:connectangles="0,0,0"/>
              </v:shape>
            </w:pict>
          </mc:Fallback>
        </mc:AlternateContent>
      </w:r>
      <w:r w:rsidRPr="001D4EBD">
        <w:rPr>
          <w:sz w:val="20"/>
          <w:szCs w:val="20"/>
        </w:rPr>
        <mc:AlternateContent>
          <mc:Choice Requires="wps">
            <w:drawing>
              <wp:anchor distT="0" distB="0" distL="114300" distR="114300" simplePos="0" relativeHeight="252650496" behindDoc="0" locked="0" layoutInCell="0" allowOverlap="1">
                <wp:simplePos x="0" y="0"/>
                <wp:positionH relativeFrom="column">
                  <wp:posOffset>2828925</wp:posOffset>
                </wp:positionH>
                <wp:positionV relativeFrom="paragraph">
                  <wp:posOffset>130175</wp:posOffset>
                </wp:positionV>
                <wp:extent cx="304800" cy="635"/>
                <wp:effectExtent l="13335" t="55245" r="15240" b="58420"/>
                <wp:wrapNone/>
                <wp:docPr id="2398" name="Полилиния 239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04800" cy="635"/>
                        </a:xfrm>
                        <a:custGeom>
                          <a:avLst/>
                          <a:gdLst>
                            <a:gd name="T0" fmla="*/ 0 w 480"/>
                            <a:gd name="T1" fmla="*/ 0 h 1"/>
                            <a:gd name="T2" fmla="*/ 480 w 480"/>
                            <a:gd name="T3" fmla="*/ 0 h 1"/>
                          </a:gdLst>
                          <a:ahLst/>
                          <a:cxnLst>
                            <a:cxn ang="0">
                              <a:pos x="T0" y="T1"/>
                            </a:cxn>
                            <a:cxn ang="0">
                              <a:pos x="T2" y="T3"/>
                            </a:cxn>
                          </a:cxnLst>
                          <a:rect l="0" t="0" r="r" b="b"/>
                          <a:pathLst>
                            <a:path w="480" h="1">
                              <a:moveTo>
                                <a:pt x="0" y="0"/>
                              </a:moveTo>
                              <a:lnTo>
                                <a:pt x="480" y="0"/>
                              </a:lnTo>
                            </a:path>
                          </a:pathLst>
                        </a:custGeom>
                        <a:noFill/>
                        <a:ln w="9525">
                          <a:solidFill>
                            <a:srgbClr val="000000"/>
                          </a:solidFill>
                          <a:round/>
                          <a:headEnd type="non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id="Полилиния 2398" o:spid="_x0000_s1026" style="position:absolute;z-index:25265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222.75pt,10.25pt,246.75pt,10.25pt" coordsize="48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J2NJwMAANEGAAAOAAAAZHJzL2Uyb0RvYy54bWysVW2O2jAQ/V+pd7D8sxKbBAILaMNqxUdV&#10;qR8rLT2AiR0SNbFT2xBo1TP0CL3GSlV7BnqjjieBBbYrVVWRNmszL89v5nmGq+tNkZO10CZTMqLB&#10;hU+JkLHimVxG9P181upTYiyTnOVKiohuhaHXo+fPrqpyKNoqVTkXmgCJNMOqjGhqbTn0PBOnomDm&#10;QpVCQjBRumAWtnrpcc0qYC9yr+37Pa9SmpdaxcIY+HZSB+kI+ZNExPZdkhhhSR5R0GbxqfG5cE9v&#10;dMWGS83KNIsbGewfVBQsk3DogWrCLCMrnT2iKrJYK6MSexGrwlNJksUCc4BsAv8sm7uUlQJzgeKY&#10;8lAm8/9o47frW00yHtF2ZwBeSVaAS7tvu5+777t7/Puxu//1lWAYqlWVZggv3ZW32uVrytcq/mAg&#10;4J1E3MYAhiyqN4oDJVtZhRXaJLpwb0LuZINGbA9GiI0lMXzZ8cO+D3bFEOp1us4ljw33b8YrY18K&#10;hSxs/drY2kQOK7SAN1nMgSEpcvDzhUd8UhEgbQw/QIITSEqCc0D7CADv/5mlcwTyScMCipd7TSzd&#10;y4w3stEJK8Jcm/hYl1IZVw8nGrKeoxCgAJRL6gkwqHPgTlMhBNcvNYdo6IDzu68pgbu/qDMtmXXa&#10;3BluSaqIujKRFLoZdRVqLeYK4/bMMDjpIZrLYxRy7I0FXB2FhTsE3Twc7PQeOSrVLMtztDSXTs6g&#10;2+6iEqPyjLugE2P0cjHONVkz19n4aYpwAtNqJTmSpYLxqeTEbku4jhKmEXXsheCU5AKGl1sh0rIs&#10;f0BanYFL+RNoTM3pgavblNFdYmz9zwN/MO1P+2ErbPemrdCfTFo3s3HY6s2Cy+6kMxmPJ8EXl1oQ&#10;DtOMcyFddvsxFIR/1+bNQKwHyGEQnVThpFgz/DwulncqA02CXPb/MTtsctfX9SBYKL6FHteqnqvw&#10;OwCLVOlPUFqYqRE1H1dMQ+nyVxKG1iAIQ7haFjdh97ING30cWRxHmIyBKqKWQpu45djWg3tV6myZ&#10;wkn1BZXqBmZLkrkxgPpqVc0G5iZm0Mx4N5iP94h6+CUa/QYAAP//AwBQSwMEFAAGAAgAAAAhAH6J&#10;GhzfAAAACQEAAA8AAABkcnMvZG93bnJldi54bWxMj09Pg0AQxe8mfofNmHgxdrFSUpGlMY2cNGmk&#10;puctOwUiO4vs0lI/vdOTnubfy3u/yVaT7cQRB986UvAwi0AgVc60VCv43Bb3SxA+aDK6c4QKzuhh&#10;lV9fZTo17kQfeCxDLdiEfKoVNCH0qZS+atBqP3M9Et8ObrA68DjU0gz6xOa2k/MoSqTVLXFCo3tc&#10;N1h9laNVUDjXv32P2/NrcrjbuFCs3392pVK3N9PLM4iAU/gTwwWf0SFnpr0byXjRKYjjxYKlCuYR&#10;VxbET4/c7C+LBGSeyf8f5L8AAAD//wMAUEsBAi0AFAAGAAgAAAAhALaDOJL+AAAA4QEAABMAAAAA&#10;AAAAAAAAAAAAAAAAAFtDb250ZW50X1R5cGVzXS54bWxQSwECLQAUAAYACAAAACEAOP0h/9YAAACU&#10;AQAACwAAAAAAAAAAAAAAAAAvAQAAX3JlbHMvLnJlbHNQSwECLQAUAAYACAAAACEARWCdjScDAADR&#10;BgAADgAAAAAAAAAAAAAAAAAuAgAAZHJzL2Uyb0RvYy54bWxQSwECLQAUAAYACAAAACEAfokaHN8A&#10;AAAJAQAADwAAAAAAAAAAAAAAAACBBQAAZHJzL2Rvd25yZXYueG1sUEsFBgAAAAAEAAQA8wAAAI0G&#10;AAAAAA==&#10;" o:allowincell="f" filled="f">
                <v:stroke endarrow="block"/>
                <v:path arrowok="t" o:connecttype="custom" o:connectlocs="0,0;304800,0" o:connectangles="0,0"/>
              </v:polyline>
            </w:pict>
          </mc:Fallback>
        </mc:AlternateContent>
      </w:r>
      <w:r w:rsidRPr="001D4EBD">
        <w:rPr>
          <w:sz w:val="20"/>
          <w:szCs w:val="20"/>
        </w:rPr>
        <mc:AlternateContent>
          <mc:Choice Requires="wps">
            <w:drawing>
              <wp:anchor distT="0" distB="0" distL="114300" distR="114300" simplePos="0" relativeHeight="252646400" behindDoc="0" locked="0" layoutInCell="0" allowOverlap="1">
                <wp:simplePos x="0" y="0"/>
                <wp:positionH relativeFrom="column">
                  <wp:posOffset>3094990</wp:posOffset>
                </wp:positionH>
                <wp:positionV relativeFrom="paragraph">
                  <wp:posOffset>40640</wp:posOffset>
                </wp:positionV>
                <wp:extent cx="450850" cy="450850"/>
                <wp:effectExtent l="12700" t="13335" r="12700" b="12065"/>
                <wp:wrapNone/>
                <wp:docPr id="2397" name="Овал 23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0850" cy="450850"/>
                        </a:xfrm>
                        <a:prstGeom prst="ellipse">
                          <a:avLst/>
                        </a:prstGeom>
                        <a:solidFill>
                          <a:srgbClr val="FFFFFF"/>
                        </a:solidFill>
                        <a:ln w="9525">
                          <a:solidFill>
                            <a:srgbClr val="000000"/>
                          </a:solidFill>
                          <a:round/>
                          <a:headEnd/>
                          <a:tailEnd/>
                        </a:ln>
                      </wps:spPr>
                      <wps:txbx>
                        <w:txbxContent>
                          <w:p w:rsidR="00054219" w:rsidRPr="00C47EF5" w:rsidRDefault="00054219" w:rsidP="001D4EBD">
                            <w:pPr>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Овал 2397" o:spid="_x0000_s1358" style="position:absolute;margin-left:243.7pt;margin-top:3.2pt;width:35.5pt;height:35.5pt;z-index:25264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07BMAIAAEoEAAAOAAAAZHJzL2Uyb0RvYy54bWysVFGO0zAQ/UfiDpb/adrSstuo6WrVpQhp&#10;gZUWDuA6TmPheMzYbVIOwxkQv1yiR2LsdLtd4AuRD2vGM36e92ac+VXXGLZT6DXYgo8GQ86UlVBq&#10;uyn4p4+rF5ec+SBsKQxYVfC98vxq8fzZvHW5GkMNplTICMT6vHUFr0NweZZ5WatG+AE4ZSlYATYi&#10;kIubrETREnpjsvFw+CprAUuHIJX3tHvTB/ki4VeVkuFDVXkVmCk41RbSimldxzVbzEW+QeFqLY9l&#10;iH+oohHa0qUnqBsRBNui/gOq0RLBQxUGEpoMqkpLlTgQm9HwNzb3tXAqcSFxvDvJ5P8frHy/u0Om&#10;y4KPX84uOLOioS4dvh1+HL4ffrK0SRq1zueUeu/uMLL07hbkZ88sLGthN+oaEdpaiZIqG0VNsycH&#10;ouPpKFu376AkfLENkOTqKmwiIAnButSV/akrqgtM0uZkOrycUu8khY52vEHkD4cd+vBGQcOiUXBl&#10;jHY+6iZysbv1oc9+yEr1g9HlShuTHNyslwbZTtCMrNKXKBDN8zRjWVvw2XQ8TchPYv4cYpi+v0Eg&#10;bG1J1Yg8avX6aAehTW8TJ2OP4kW9et1Dt+76Do3TvEY111DuSU+EfqDpAZJRA37lrKVhLrj/shWo&#10;ODNvLfVkNppM4vQnZzK9ICCG55H1eURYSVAFD5z15jL0L2brUG9qummUJLBwTX2sdBL4saojARrY&#10;1KXj44ov4txPWY+/gMUvAAAA//8DAFBLAwQUAAYACAAAACEAtF5J0d0AAAAIAQAADwAAAGRycy9k&#10;b3ducmV2LnhtbEyPT0+DQBDF7yZ+h8008WaXSqGEsjSNjYkePIh637JTIGVnCbul+O0dT/Y0f97L&#10;m98Uu9n2YsLRd44UrJYRCKTamY4aBV+fL48ZCB80Gd07QgU/6GFX3t8VOjfuSh84VaERHEI+1wra&#10;EIZcSl+3aLVfugGJtZMbrQ48jo00o75yuO3lUxSl0uqO+EKrB3xusT5XF6vg0OyrdJJxSOLT4TUk&#10;5+/3t3il1MNi3m9BBJzDvxn+8BkdSmY6ugsZL3oF62yzZquClAvrSZJxc1Sw4b0sC3n7QPkLAAD/&#10;/wMAUEsBAi0AFAAGAAgAAAAhALaDOJL+AAAA4QEAABMAAAAAAAAAAAAAAAAAAAAAAFtDb250ZW50&#10;X1R5cGVzXS54bWxQSwECLQAUAAYACAAAACEAOP0h/9YAAACUAQAACwAAAAAAAAAAAAAAAAAvAQAA&#10;X3JlbHMvLnJlbHNQSwECLQAUAAYACAAAACEAQ0tOwTACAABKBAAADgAAAAAAAAAAAAAAAAAuAgAA&#10;ZHJzL2Uyb0RvYy54bWxQSwECLQAUAAYACAAAACEAtF5J0d0AAAAIAQAADwAAAAAAAAAAAAAAAACK&#10;BAAAZHJzL2Rvd25yZXYueG1sUEsFBgAAAAAEAAQA8wAAAJQFAAAAAA==&#10;" o:allowincell="f">
                <v:textbox>
                  <w:txbxContent>
                    <w:p w:rsidR="00054219" w:rsidRPr="00C47EF5" w:rsidRDefault="00054219" w:rsidP="001D4EBD">
                      <w:pPr>
                        <w:rPr>
                          <w:sz w:val="20"/>
                          <w:szCs w:val="20"/>
                        </w:rPr>
                      </w:pPr>
                    </w:p>
                  </w:txbxContent>
                </v:textbox>
              </v:oval>
            </w:pict>
          </mc:Fallback>
        </mc:AlternateContent>
      </w:r>
      <w:r w:rsidRPr="001D4EBD">
        <w:rPr>
          <w:sz w:val="20"/>
          <w:szCs w:val="20"/>
        </w:rPr>
        <w:t xml:space="preserve">                      ц </w:t>
      </w:r>
    </w:p>
    <w:p w:rsidR="001D4EBD" w:rsidRPr="001D4EBD" w:rsidRDefault="001D4EBD" w:rsidP="001D4EBD">
      <w:pPr>
        <w:spacing w:after="0" w:line="240" w:lineRule="auto"/>
        <w:rPr>
          <w:sz w:val="20"/>
          <w:szCs w:val="20"/>
        </w:rPr>
      </w:pPr>
      <w:r w:rsidRPr="001D4EBD">
        <w:rPr>
          <w:sz w:val="20"/>
          <w:szCs w:val="20"/>
        </w:rPr>
        <mc:AlternateContent>
          <mc:Choice Requires="wps">
            <w:drawing>
              <wp:anchor distT="0" distB="0" distL="114300" distR="114300" simplePos="0" relativeHeight="252652544" behindDoc="0" locked="0" layoutInCell="0" allowOverlap="1">
                <wp:simplePos x="0" y="0"/>
                <wp:positionH relativeFrom="column">
                  <wp:posOffset>3545840</wp:posOffset>
                </wp:positionH>
                <wp:positionV relativeFrom="paragraph">
                  <wp:posOffset>106680</wp:posOffset>
                </wp:positionV>
                <wp:extent cx="1017905" cy="658495"/>
                <wp:effectExtent l="6350" t="6985" r="42545" b="58420"/>
                <wp:wrapNone/>
                <wp:docPr id="2396" name="Полилиния 239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17905" cy="658495"/>
                        </a:xfrm>
                        <a:custGeom>
                          <a:avLst/>
                          <a:gdLst>
                            <a:gd name="T0" fmla="*/ 0 w 1603"/>
                            <a:gd name="T1" fmla="*/ 0 h 1037"/>
                            <a:gd name="T2" fmla="*/ 1603 w 1603"/>
                            <a:gd name="T3" fmla="*/ 1037 h 1037"/>
                          </a:gdLst>
                          <a:ahLst/>
                          <a:cxnLst>
                            <a:cxn ang="0">
                              <a:pos x="T0" y="T1"/>
                            </a:cxn>
                            <a:cxn ang="0">
                              <a:pos x="T2" y="T3"/>
                            </a:cxn>
                          </a:cxnLst>
                          <a:rect l="0" t="0" r="r" b="b"/>
                          <a:pathLst>
                            <a:path w="1603" h="1037">
                              <a:moveTo>
                                <a:pt x="0" y="0"/>
                              </a:moveTo>
                              <a:lnTo>
                                <a:pt x="1603" y="1037"/>
                              </a:lnTo>
                            </a:path>
                          </a:pathLst>
                        </a:custGeom>
                        <a:noFill/>
                        <a:ln w="9525">
                          <a:solidFill>
                            <a:srgbClr val="000000"/>
                          </a:solidFill>
                          <a:round/>
                          <a:headEnd type="non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id="Полилиния 2396" o:spid="_x0000_s1026" style="position:absolute;z-index:25265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279.2pt,8.4pt,359.35pt,60.25pt" coordsize="1603,10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M1KMgMAAOkGAAAOAAAAZHJzL2Uyb0RvYy54bWysVW2K2zAQ/V/oHYR+FrK2E+eTTZYlH6Ww&#10;bRc2PYBiybGpLbmSEictPUOP0GsslPYM6Y06Izufy0IpDcSWMs+jN288L9c3mzwja6FNquSQBlc+&#10;JUJGiqdyOaQf5rNGjxJjmeQsU1IM6VYYejN6+eK6LAaiqRKVcaEJJJFmUBZDmlhbDDzPRInImblS&#10;hZAQjJXOmYWtXnpcsxKy55nX9P2OVyrNC60iYQz8OqmCdOTyx7GI7Ps4NsKSbEiBm3VX7a4LvHqj&#10;azZYalYkaVTTYP/AImephEMPqSbMMrLS6ZNUeRppZVRsryKVeyqO00i4GqCawL+o5iFhhXC1gDim&#10;OMhk/l/a6N36XpOUD2mz1e9QIlkOXdp93/3a/dg9uu/P3ePvb8SFQa2yMAN46KG411ivKe5U9NFA&#10;wDuL4MYAhizKt4pDSrayyim0iXWOT0LtZOMasT00QmwsieDHwA+6fb9NSQSxTrsX9tvYKY8N9k9H&#10;K2NfC+UysfWdsVUjOaxcG3hdyRyaHucZ9PSVR3xSkqDjt+quHzDBGSYhgd/qXmKaJxjM8Uyq1ikM&#10;0pBjNmC/3PNjyZ5ytJE1Z1gRhmPjO50KZVAfLABEmAe1AIDCAp8BA0sEuwrhPAeu7vUhGibichY0&#10;JTALi6riglnkhmfgkpTQDZSMJNgW0AUjuVqLuXIYe9FEOO0YzeQpqsoD/Pb6ArZCwAIPcx0+EEDe&#10;J12WapZmmWtzJpFWv91sOzZGZSnHIBIyerkYZ5qsGU68+9TKncG0WknukiWC8ankxG4LeE0luBTF&#10;7LnglGQCTA1XDmlZmh2RVqfQrewZtCsN+cArXcuJL7ezhC99vz/tTXthI2x2po3Qn0wat7Nx2OjM&#10;gm570pqMx5PgK5YWhIMk5VxIrG5vT0H4d+NfG2VlLAeDOlPhTKyZ+zwVyzun4ZoEtezvrjo3/Djv&#10;lUEsFN/C7GtV+S38P8AiUfozSAteO6Tm04ppkC57I8HM+kEYojm7TdjuNmGjTyOL0wiTEaQaUkth&#10;XHA5tpWhrwqdLhM4KXCvhVS34Dlxitbg+FWs6g34qaug9n407NO9Qx3/oUZ/AAAA//8DAFBLAwQU&#10;AAYACAAAACEA8kUFiuAAAAAKAQAADwAAAGRycy9kb3ducmV2LnhtbEyPQUvDQBCF74L/YRnBi9hN&#10;Q9KEmE0RwYOUCrYeetxmp0lodjZkt2n8944ne5z3Pt68V65n24sJR985UrBcRCCQamc6ahR879+f&#10;cxA+aDK6d4QKftDDurq/K3Vh3JW+cNqFRnAI+UIraEMYCil93aLVfuEGJPZObrQ68Dk20oz6yuG2&#10;l3EUraTVHfGHVg/41mJ93l2sgimeElN/HDaHpyQzbrMP3fZzq9Tjw/z6AiLgHP5h+KvP1aHiTkd3&#10;IeNFryBN84RRNlY8gYFsmWcgjizEUQqyKuXthOoXAAD//wMAUEsBAi0AFAAGAAgAAAAhALaDOJL+&#10;AAAA4QEAABMAAAAAAAAAAAAAAAAAAAAAAFtDb250ZW50X1R5cGVzXS54bWxQSwECLQAUAAYACAAA&#10;ACEAOP0h/9YAAACUAQAACwAAAAAAAAAAAAAAAAAvAQAAX3JlbHMvLnJlbHNQSwECLQAUAAYACAAA&#10;ACEAL2DNSjIDAADpBgAADgAAAAAAAAAAAAAAAAAuAgAAZHJzL2Uyb0RvYy54bWxQSwECLQAUAAYA&#10;CAAAACEA8kUFiuAAAAAKAQAADwAAAAAAAAAAAAAAAACMBQAAZHJzL2Rvd25yZXYueG1sUEsFBgAA&#10;AAAEAAQA8wAAAJkGAAAAAA==&#10;" o:allowincell="f" filled="f">
                <v:stroke endarrow="block"/>
                <v:path arrowok="t" o:connecttype="custom" o:connectlocs="0,0;1017905,658495" o:connectangles="0,0"/>
              </v:polyline>
            </w:pict>
          </mc:Fallback>
        </mc:AlternateContent>
      </w:r>
      <w:r w:rsidRPr="001D4EBD">
        <w:rPr>
          <w:sz w:val="20"/>
          <w:szCs w:val="20"/>
        </w:rPr>
        <mc:AlternateContent>
          <mc:Choice Requires="wps">
            <w:drawing>
              <wp:anchor distT="0" distB="0" distL="114300" distR="114300" simplePos="0" relativeHeight="252648448" behindDoc="0" locked="0" layoutInCell="0" allowOverlap="1">
                <wp:simplePos x="0" y="0"/>
                <wp:positionH relativeFrom="column">
                  <wp:posOffset>2193290</wp:posOffset>
                </wp:positionH>
                <wp:positionV relativeFrom="paragraph">
                  <wp:posOffset>174625</wp:posOffset>
                </wp:positionV>
                <wp:extent cx="952500" cy="581025"/>
                <wp:effectExtent l="6350" t="55880" r="41275" b="10795"/>
                <wp:wrapNone/>
                <wp:docPr id="2395" name="Полилиния 239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52500" cy="581025"/>
                        </a:xfrm>
                        <a:custGeom>
                          <a:avLst/>
                          <a:gdLst>
                            <a:gd name="T0" fmla="*/ 0 w 1500"/>
                            <a:gd name="T1" fmla="*/ 915 h 915"/>
                            <a:gd name="T2" fmla="*/ 1500 w 1500"/>
                            <a:gd name="T3" fmla="*/ 0 h 915"/>
                          </a:gdLst>
                          <a:ahLst/>
                          <a:cxnLst>
                            <a:cxn ang="0">
                              <a:pos x="T0" y="T1"/>
                            </a:cxn>
                            <a:cxn ang="0">
                              <a:pos x="T2" y="T3"/>
                            </a:cxn>
                          </a:cxnLst>
                          <a:rect l="0" t="0" r="r" b="b"/>
                          <a:pathLst>
                            <a:path w="1500" h="915">
                              <a:moveTo>
                                <a:pt x="0" y="915"/>
                              </a:moveTo>
                              <a:lnTo>
                                <a:pt x="1500" y="0"/>
                              </a:lnTo>
                            </a:path>
                          </a:pathLst>
                        </a:custGeom>
                        <a:noFill/>
                        <a:ln w="9525">
                          <a:solidFill>
                            <a:srgbClr val="000000"/>
                          </a:solidFill>
                          <a:round/>
                          <a:headEnd type="non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id="Полилиния 2395" o:spid="_x0000_s1026" style="position:absolute;z-index:25264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172.7pt,59.5pt,247.7pt,13.75pt" coordsize="1500,9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9yFJLQMAAOMGAAAOAAAAZHJzL2Uyb0RvYy54bWysVe1q2zAU/T/YOwj9HKT+iNMmoUkp+RiD&#10;bis0ewDFkmMzW/IkJU439gx7hL1GYWzPkL3R7pWdxGkpjLFAXSn3+Orce3RPLq+2RU42QptMyREN&#10;znxKhIwVz+RqRD8s5p0+JcYyyVmupBjRe2Ho1fjli8uqHIpQpSrnQhNIIs2wKkc0tbYcep6JU1Ew&#10;c6ZKISGYKF0wC1u98rhmFWQvci/0/XOvUpqXWsXCGPh2Wgfp2OVPEhHb90lihCX5iAI3657aPZf4&#10;9MaXbLjSrEyzuKHB/oFFwTIJhx5STZllZK2zJ6mKLNbKqMSexarwVJJksXA1QDWB/6iau5SVwtUC&#10;zTHloU3m/6WN321uNcn4iIbdQY8SyQpQafd992v3Y/fg/n7uHn5/Iy4M3apKM4SX7spbjfWa8kbF&#10;Hw0EvJMIbgxgyLJ6qzikZGurXIe2iS7wTaidbJ0Q9wchxNaSGL4c9MKeD3LFEOr1Az/soVAeG+5f&#10;jtfGvhbKJWKbG2NrHTmsnAq8KWQBSZIiB0lfecQnFQkwbwPeY4IWZhD0SErg+RgUtkCY5Jlc3RbM&#10;P2YC6qs9OZbu+cZb2RCGFWE4Mr7rUakM9gbZQwcWQVM9oLC6Z8DAEMHdNhjOPR6iYRoez4GmBOZg&#10;WVdbMovc8Axckgom2umQgiTQEgwUaiMWykHsUb+mYXDcMZ7LNq5OtJcagHUYFniUE/dwPLJuCSzV&#10;PMtzJ1oukRReD0fGqDzjGEQ+Rq+Wk1yTDcNZd5+mFScwrdaSu2SpYHwmObH3JVxQCf5EMXshOCW5&#10;ADvDlUNaluVHpNUZaJU/g3alIR+4zE0z8Vo7M/gy8Aez/qwfdaLwfNaJ/Om0cz2fRJ3zeXDRm3an&#10;k8k0+IqlBdEwzTgXEqvbG1MQ/d3gNxZZW8rBmk66cNKsufs8bZZ3SsOJBLXs/7vq3NjjpNfWsFT8&#10;HqZeq9pp4ZcBFqnSn6G14LIjaj6tmYbW5W8k2NggiCK0ZbeJehchbHQ7smxHmIwh1YhaCsOCy4mt&#10;rXxd6myVwkmBuxZSXYPbJBm6guNXs2o24KSugsb10arbe4c6/jaN/wAAAP//AwBQSwMEFAAGAAgA&#10;AAAhABWEYHLdAAAACgEAAA8AAABkcnMvZG93bnJldi54bWxMj8FOwzAMhu9IvENkJG4s3WgHK02n&#10;gcR9bCCuWWOaaolTNVlXeHq8Exxtf/r9/dV68k6MOMQukIL5LAOB1ATTUavgff969wgiJk1Gu0Co&#10;4BsjrOvrq0qXJpzpDcddagWHUCy1AptSX0oZG4tex1nokfj2FQavE49DK82gzxzunVxk2VJ63RF/&#10;sLrHF4vNcXfyCprWP/dj3ByX28Km7rP7+NlvnVK3N9PmCUTCKf3BcNFndajZ6RBOZKJwCu7zImdU&#10;weKhAMFAvrosDkzOVxnIupL/K9S/AAAA//8DAFBLAQItABQABgAIAAAAIQC2gziS/gAAAOEBAAAT&#10;AAAAAAAAAAAAAAAAAAAAAABbQ29udGVudF9UeXBlc10ueG1sUEsBAi0AFAAGAAgAAAAhADj9If/W&#10;AAAAlAEAAAsAAAAAAAAAAAAAAAAALwEAAF9yZWxzLy5yZWxzUEsBAi0AFAAGAAgAAAAhAHT3IUkt&#10;AwAA4wYAAA4AAAAAAAAAAAAAAAAALgIAAGRycy9lMm9Eb2MueG1sUEsBAi0AFAAGAAgAAAAhABWE&#10;YHLdAAAACgEAAA8AAAAAAAAAAAAAAAAAhwUAAGRycy9kb3ducmV2LnhtbFBLBQYAAAAABAAEAPMA&#10;AACRBgAAAAA=&#10;" o:allowincell="f" filled="f">
                <v:stroke endarrow="block"/>
                <v:path arrowok="t" o:connecttype="custom" o:connectlocs="0,581025;952500,0" o:connectangles="0,0"/>
              </v:polyline>
            </w:pict>
          </mc:Fallback>
        </mc:AlternateContent>
      </w:r>
    </w:p>
    <w:p w:rsidR="001D4EBD" w:rsidRPr="001D4EBD" w:rsidRDefault="001D4EBD" w:rsidP="001D4EBD">
      <w:pPr>
        <w:spacing w:after="0" w:line="240" w:lineRule="auto"/>
        <w:rPr>
          <w:sz w:val="20"/>
          <w:szCs w:val="20"/>
        </w:rPr>
      </w:pPr>
      <w:r w:rsidRPr="001D4EBD">
        <w:rPr>
          <w:sz w:val="20"/>
          <w:szCs w:val="20"/>
        </w:rPr>
        <mc:AlternateContent>
          <mc:Choice Requires="wps">
            <w:drawing>
              <wp:anchor distT="0" distB="0" distL="114300" distR="114300" simplePos="0" relativeHeight="252660736" behindDoc="0" locked="0" layoutInCell="0" allowOverlap="1">
                <wp:simplePos x="0" y="0"/>
                <wp:positionH relativeFrom="column">
                  <wp:posOffset>4718050</wp:posOffset>
                </wp:positionH>
                <wp:positionV relativeFrom="paragraph">
                  <wp:posOffset>68580</wp:posOffset>
                </wp:positionV>
                <wp:extent cx="364490" cy="464820"/>
                <wp:effectExtent l="6985" t="10795" r="9525" b="10160"/>
                <wp:wrapNone/>
                <wp:docPr id="2394" name="Полилиния 239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64490" cy="464820"/>
                        </a:xfrm>
                        <a:custGeom>
                          <a:avLst/>
                          <a:gdLst>
                            <a:gd name="G0" fmla="+- 21400 0 0"/>
                            <a:gd name="G1" fmla="+- 21600 0 0"/>
                            <a:gd name="G2" fmla="+- 21600 0 0"/>
                            <a:gd name="T0" fmla="*/ 0 w 43000"/>
                            <a:gd name="T1" fmla="*/ 18670 h 41689"/>
                            <a:gd name="T2" fmla="*/ 29338 w 43000"/>
                            <a:gd name="T3" fmla="*/ 41689 h 41689"/>
                            <a:gd name="T4" fmla="*/ 21400 w 43000"/>
                            <a:gd name="T5" fmla="*/ 21600 h 41689"/>
                          </a:gdLst>
                          <a:ahLst/>
                          <a:cxnLst>
                            <a:cxn ang="0">
                              <a:pos x="T0" y="T1"/>
                            </a:cxn>
                            <a:cxn ang="0">
                              <a:pos x="T2" y="T3"/>
                            </a:cxn>
                            <a:cxn ang="0">
                              <a:pos x="T4" y="T5"/>
                            </a:cxn>
                          </a:cxnLst>
                          <a:rect l="0" t="0" r="r" b="b"/>
                          <a:pathLst>
                            <a:path w="43000" h="41689" fill="none" extrusionOk="0">
                              <a:moveTo>
                                <a:pt x="-1" y="18669"/>
                              </a:moveTo>
                              <a:cubicBezTo>
                                <a:pt x="1464" y="7972"/>
                                <a:pt x="10602" y="-1"/>
                                <a:pt x="21400" y="0"/>
                              </a:cubicBezTo>
                              <a:cubicBezTo>
                                <a:pt x="33329" y="0"/>
                                <a:pt x="43000" y="9670"/>
                                <a:pt x="43000" y="21600"/>
                              </a:cubicBezTo>
                              <a:cubicBezTo>
                                <a:pt x="43000" y="30465"/>
                                <a:pt x="37582" y="38430"/>
                                <a:pt x="29337" y="41688"/>
                              </a:cubicBezTo>
                            </a:path>
                            <a:path w="43000" h="41689" stroke="0" extrusionOk="0">
                              <a:moveTo>
                                <a:pt x="-1" y="18669"/>
                              </a:moveTo>
                              <a:cubicBezTo>
                                <a:pt x="1464" y="7972"/>
                                <a:pt x="10602" y="-1"/>
                                <a:pt x="21400" y="0"/>
                              </a:cubicBezTo>
                              <a:cubicBezTo>
                                <a:pt x="33329" y="0"/>
                                <a:pt x="43000" y="9670"/>
                                <a:pt x="43000" y="21600"/>
                              </a:cubicBezTo>
                              <a:cubicBezTo>
                                <a:pt x="43000" y="30465"/>
                                <a:pt x="37582" y="38430"/>
                                <a:pt x="29337" y="41688"/>
                              </a:cubicBezTo>
                              <a:lnTo>
                                <a:pt x="2140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Полилиния 2394" o:spid="_x0000_s1026" style="position:absolute;margin-left:371.5pt;margin-top:5.4pt;width:28.7pt;height:36.6pt;z-index:25266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43000,416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J/V/AMAALQKAAAOAAAAZHJzL2Uyb0RvYy54bWzsVmuO2zYQ/l+gdyD0s4VXT8uSsN4gtddB&#10;gTQJEPcAtERZwkqkStKPTdEz9Ai9RoCgPYN7ow5Hki052WJRFP1VG5ZJcfjN4xsO5/bFsa7InklV&#10;Cj633BvHIoynIiv5dm79uF5NIosoTXlGK8HZ3Hpkynpx9/VXt4cmYZ4oRJUxSQCEq+TQzK1C6yax&#10;bZUWrKbqRjSMw2IuZE01TOXWziQ9AHpd2Z7jhPZByKyRImVKwdtlu2jdIX6es1S/zXPFNKnmFtim&#10;8SnxuTFP++6WJltJm6JMOzPoP7CipiUHpWeoJdWU7GT5GVRdplIokeubVNS2yPMyZegDeOM6V968&#10;L2jD0BcIjmrOYVL/Hmz6Zv9OkjKbW54fBxbhtAaWTr+d/jh9On3E3++nj3/+SnAZonVoVAKb3jfv&#10;pPFXNa9F+qBgwR6tmIkCGbI5/CAygKQ7LTBCx1zWZif4To5IxOOZCHbUJIWXfhgEMdCVwlIQBpGH&#10;RNk06TenO6VfMYFAdP9a6ZbHDEbIQtY58gpA8roCSr+dEM8NHIfAt2P9LOSOhMIvC3nPEFqf1X1j&#10;g6IDCXzHuVa3PqsDITcKZw4pSOCGUXxl1/qsEgS92PejpxD93jYQRKSnEIHhNhwGEcPxhI3TkaAJ&#10;ycBGIGLbh5oWffTTI+/CDyNCTQFwkPFGKMO0CQ7wCe6bbKEJSBmunhAG342w/yxhcMsIT4fCrYbO&#10;IgmF4LoESItACdi0QW+oNo4Yg8yQHCDxkDtSwAjJIXlZQRXhUMegyB213Jmi9/ahd7MWe7YWiKCN&#10;vxPgGawChkNkFgy6iKS7TZl+xz4MN7iQ6rhlFs+8zixEcp3QaeMBmJjpDb5HBnFHfz7GsONZu8f3&#10;fS++7AF3EapzFuyNISGHSi4rngt5YJZMaEf2j2fXiL4ThEhNr8yfTaPWHz8C+KE2k+YzNM8EPfqC&#10;NlBuGPpbppSW4gGKDmTc/0QNE+2/JIomFR+m9yVbh4nUy6SVUKzNrZbejmc8lJhwl4rPxQqOIh6E&#10;ipujGk+9KZYaJaoyM4smPZTcbhaVJHtqLn/8dPk0EpNixzMEKxjN7ruxpmXVjkF5hZUKUqkrEeae&#10;wtv959iJ76P7KJgEXng/CZzlcvJytQgm4cqdTZf+crFYur8Y09wgKcosY9xY13cabvC8m7zredoe&#10;4dxrjLwYObvCz+fO2mMz8CSDL/1/G+v+6m7v+o3IHuEal6JtnaDVg0Eh5AeLHKBtmlvqpx2VUBGr&#10;7zn0JbEbBHDqNE6C6QxubiKHK5vhCuUpQM0tbcF9YYYL3fZmu0aW2wI0uUgrFy+hfchLc81jn9Fa&#10;1U2gNUIPujbO9F7DOUpdms27vwAAAP//AwBQSwMEFAAGAAgAAAAhAKk4Q//bAAAACQEAAA8AAABk&#10;cnMvZG93bnJldi54bWxMj8FOwzAQRO9I/IO1SNyoXYggCnGqgMQdSqWKmxsvSdp4bWInDX/PcoLb&#10;jmY0O6/cLG4QM46x96RhvVIgkBpve2o17N5fbnIQMRmyZvCEGr4xwqa6vChNYf2Z3nDeplZwCcXC&#10;aOhSCoWUsenQmbjyAYm9Tz86k1iOrbSjOXO5G+StUvfSmZ74Q2cCPnfYnLaT45bsKQ91v5/j2h/3&#10;r+GrneRHrfX11VI/gki4pL8w/M7n6VDxpoOfyEYxaHjI7pglsaEYgQO5UhmIAx+ZAlmV8j9B9QMA&#10;AP//AwBQSwECLQAUAAYACAAAACEAtoM4kv4AAADhAQAAEwAAAAAAAAAAAAAAAAAAAAAAW0NvbnRl&#10;bnRfVHlwZXNdLnhtbFBLAQItABQABgAIAAAAIQA4/SH/1gAAAJQBAAALAAAAAAAAAAAAAAAAAC8B&#10;AABfcmVscy8ucmVsc1BLAQItABQABgAIAAAAIQBrvJ/V/AMAALQKAAAOAAAAAAAAAAAAAAAAAC4C&#10;AABkcnMvZTJvRG9jLnhtbFBLAQItABQABgAIAAAAIQCpOEP/2wAAAAkBAAAPAAAAAAAAAAAAAAAA&#10;AFYGAABkcnMvZG93bnJldi54bWxQSwUGAAAAAAQABADzAAAAXgcAAAAA&#10;" o:allowincell="f" path="m-1,18669nfc1464,7972,10602,-1,21400,,33329,,43000,9670,43000,21600v,8865,-5418,16830,-13663,20088em-1,18669nsc1464,7972,10602,-1,21400,,33329,,43000,9670,43000,21600v,8865,-5418,16830,-13663,20088l21400,21600,-1,18669xe" filled="f">
                <v:path arrowok="t" o:extrusionok="f" o:connecttype="custom" o:connectlocs="0,208165;248684,464820;181397,240834" o:connectangles="0,0,0"/>
              </v:shape>
            </w:pict>
          </mc:Fallback>
        </mc:AlternateContent>
      </w:r>
      <w:r w:rsidRPr="001D4EBD">
        <w:rPr>
          <w:sz w:val="20"/>
          <w:szCs w:val="20"/>
        </w:rPr>
        <w:t xml:space="preserve">                                              ц                              .                       ц</w:t>
      </w:r>
    </w:p>
    <w:p w:rsidR="001D4EBD" w:rsidRPr="001D4EBD" w:rsidRDefault="001D4EBD" w:rsidP="001D4EBD">
      <w:pPr>
        <w:spacing w:after="0" w:line="240" w:lineRule="auto"/>
        <w:rPr>
          <w:sz w:val="20"/>
          <w:szCs w:val="20"/>
          <w:u w:val="single"/>
        </w:rPr>
      </w:pPr>
      <w:r w:rsidRPr="001D4EBD">
        <w:rPr>
          <w:sz w:val="20"/>
          <w:szCs w:val="20"/>
        </w:rPr>
        <mc:AlternateContent>
          <mc:Choice Requires="wps">
            <w:drawing>
              <wp:anchor distT="0" distB="0" distL="114300" distR="114300" simplePos="0" relativeHeight="252656640" behindDoc="0" locked="0" layoutInCell="0" allowOverlap="1">
                <wp:simplePos x="0" y="0"/>
                <wp:positionH relativeFrom="column">
                  <wp:posOffset>4718050</wp:posOffset>
                </wp:positionH>
                <wp:positionV relativeFrom="paragraph">
                  <wp:posOffset>60960</wp:posOffset>
                </wp:positionV>
                <wp:extent cx="2540" cy="177800"/>
                <wp:effectExtent l="54610" t="6985" r="57150" b="15240"/>
                <wp:wrapNone/>
                <wp:docPr id="2393" name="Полилиния 239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540" cy="177800"/>
                        </a:xfrm>
                        <a:custGeom>
                          <a:avLst/>
                          <a:gdLst>
                            <a:gd name="T0" fmla="*/ 0 w 4"/>
                            <a:gd name="T1" fmla="*/ 0 h 280"/>
                            <a:gd name="T2" fmla="*/ 4 w 4"/>
                            <a:gd name="T3" fmla="*/ 280 h 280"/>
                          </a:gdLst>
                          <a:ahLst/>
                          <a:cxnLst>
                            <a:cxn ang="0">
                              <a:pos x="T0" y="T1"/>
                            </a:cxn>
                            <a:cxn ang="0">
                              <a:pos x="T2" y="T3"/>
                            </a:cxn>
                          </a:cxnLst>
                          <a:rect l="0" t="0" r="r" b="b"/>
                          <a:pathLst>
                            <a:path w="4" h="280">
                              <a:moveTo>
                                <a:pt x="0" y="0"/>
                              </a:moveTo>
                              <a:lnTo>
                                <a:pt x="4" y="280"/>
                              </a:lnTo>
                            </a:path>
                          </a:pathLst>
                        </a:custGeom>
                        <a:noFill/>
                        <a:ln w="9525">
                          <a:solidFill>
                            <a:srgbClr val="000000"/>
                          </a:solidFill>
                          <a:round/>
                          <a:headEnd type="non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id="Полилиния 2393" o:spid="_x0000_s1026" style="position:absolute;z-index:25265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371.5pt,4.8pt,371.7pt,18.8pt" coordsize="4,2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ByMLQMAANIGAAAOAAAAZHJzL2Uyb0RvYy54bWysVWuK2zAQ/l/oHYR+FrJ+xNk8WGdZ8iiF&#10;bbuw6QEUS45NZcmVlDjp0jP0CL3GQmnPkN6oI9nxJrtdKKWBOJJnNPN932gmF5fbgqMNUzqXIsbB&#10;mY8RE4mkuVjF+MNi3hlgpA0RlHApWIx3TOPL8csXF1U5YqHMJKdMIQgi9KgqY5wZU448TycZK4g+&#10;kyUTYEylKoiBrVp5VJEKohfcC33/3KukoqWSCdMa3k5rIx67+GnKEvM+TTUziMcYsBn3VO65tE9v&#10;fEFGK0XKLE8aGOQfUBQkF5C0DTUlhqC1yp+EKvJESS1Tc5bIwpNpmifMcQA2gf+IzW1GSua4gDi6&#10;bGXS/y9s8m5zo1BOYxx2h12MBCmgSvtv+5/77/t79/2xv//1FTkzqFWVegSHbssbZfnq8lomHzUY&#10;vBOL3WjwQcvqraQQkqyNdAptU1XYk8AdbV0hdm0h2NagBF6GvQiKlYAh6PcHviuTR0aHo8lam9dM&#10;ujBkc61NXUUKK1cD2tBYQJC04FDQVx7yUYWipt6tQ3DikKFwcLgSrUt45BL9KQao1iaB86iNAohX&#10;B0wkO8BMtqLBCStEbJ/4TphSaiuIBQ3EF4HFCiHAy5J6xhnQWefusXN9qEmioAUeX36FEVz+ZS1G&#10;SYzFZnPYJapiHGGUQRFAC/u2kBu2kM5uHlUMMj1YuTj2ghgArNET/GorLGwSR6xNbPEeVVTIec65&#10;KykXFs6wF/YcEi15Tq3RgtFqtZxwhTbEtrb7NCKcuCm5FtQFyxihM0GR2ZVwHwWMI2yjF4xixBlM&#10;L7tynobk/MHTqByqxJ/xdtQsHri7jYz2Frvevxv6w9lgNog6UXg+60T+dNq5mk+izvk86Pem3elk&#10;Mg2+WGpBNMpySpmw7A5zKIj+rs+biVhPkHYSnahwItbcfZ6K5Z3CcEUCLodfx851uW3sehIsJd1B&#10;kytZD1b4I4BFJtVnkBaGaoz1pzVRIB1/I2BqDYPINrZxm6jXD2Gjji3LYwsRCYSKscHQJnY5MfXk&#10;XpcqX2WQKXDXQsgrGC5pbseAw1ejajYwOB2DZsjbyXy8d14Pf0Xj3wAAAP//AwBQSwMEFAAGAAgA&#10;AAAhANmqXkDdAAAACAEAAA8AAABkcnMvZG93bnJldi54bWxMj0FLw0AUhO+C/2F5gje7qSmJjdmU&#10;ogh6ELQVen1Nnkno7tuQ3bbpv/d50uMww8w35WpyVp1oDL1nA/NZAoq49k3PrYGv7cvdA6gQkRu0&#10;nsnAhQKsquurEovGn/mTTpvYKinhUKCBLsah0DrUHTkMMz8Qi/ftR4dR5NjqZsSzlDur75Mk0w57&#10;loUOB3rqqD5sjs7AB73pyzxv093z9jUe0Na0fg/G3N5M60dQkab4F4ZffEGHSpj2/shNUNZAvkjl&#10;SzSwzECJL3oBam8gzTPQVan/H6h+AAAA//8DAFBLAQItABQABgAIAAAAIQC2gziS/gAAAOEBAAAT&#10;AAAAAAAAAAAAAAAAAAAAAABbQ29udGVudF9UeXBlc10ueG1sUEsBAi0AFAAGAAgAAAAhADj9If/W&#10;AAAAlAEAAAsAAAAAAAAAAAAAAAAALwEAAF9yZWxzLy5yZWxzUEsBAi0AFAAGAAgAAAAhAB98HIwt&#10;AwAA0gYAAA4AAAAAAAAAAAAAAAAALgIAAGRycy9lMm9Eb2MueG1sUEsBAi0AFAAGAAgAAAAhANmq&#10;XkDdAAAACAEAAA8AAAAAAAAAAAAAAAAAhwUAAGRycy9kb3ducmV2LnhtbFBLBQYAAAAABAAEAPMA&#10;AACRBgAAAAA=&#10;" o:allowincell="f" filled="f">
                <v:stroke endarrow="block"/>
                <v:path arrowok="t" o:connecttype="custom" o:connectlocs="0,0;2540,177800" o:connectangles="0,0"/>
              </v:polyline>
            </w:pict>
          </mc:Fallback>
        </mc:AlternateContent>
      </w:r>
      <w:r w:rsidRPr="001D4EBD">
        <w:rPr>
          <w:sz w:val="20"/>
          <w:szCs w:val="20"/>
        </w:rPr>
        <mc:AlternateContent>
          <mc:Choice Requires="wps">
            <w:drawing>
              <wp:anchor distT="0" distB="0" distL="114300" distR="114300" simplePos="0" relativeHeight="252643328" behindDoc="0" locked="0" layoutInCell="0" allowOverlap="1">
                <wp:simplePos x="0" y="0"/>
                <wp:positionH relativeFrom="column">
                  <wp:posOffset>299720</wp:posOffset>
                </wp:positionH>
                <wp:positionV relativeFrom="paragraph">
                  <wp:posOffset>196850</wp:posOffset>
                </wp:positionV>
                <wp:extent cx="450850" cy="450850"/>
                <wp:effectExtent l="8255" t="9525" r="7620" b="6350"/>
                <wp:wrapNone/>
                <wp:docPr id="2392" name="Овал 23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0850" cy="450850"/>
                        </a:xfrm>
                        <a:prstGeom prst="ellipse">
                          <a:avLst/>
                        </a:prstGeom>
                        <a:solidFill>
                          <a:srgbClr val="FFFFFF"/>
                        </a:solidFill>
                        <a:ln w="9525">
                          <a:solidFill>
                            <a:srgbClr val="000000"/>
                          </a:solidFill>
                          <a:round/>
                          <a:headEnd/>
                          <a:tailEnd/>
                        </a:ln>
                      </wps:spPr>
                      <wps:txbx>
                        <w:txbxContent>
                          <w:p w:rsidR="00054219" w:rsidRPr="00C47EF5" w:rsidRDefault="00054219" w:rsidP="001D4EBD">
                            <w:pPr>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Овал 2392" o:spid="_x0000_s1359" style="position:absolute;margin-left:23.6pt;margin-top:15.5pt;width:35.5pt;height:35.5pt;z-index:25264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R69GLwIAAEoEAAAOAAAAZHJzL2Uyb0RvYy54bWysVFGO0zAQ/UfiDpb/adrQwjZqulp1KUJa&#10;YKWFA7iO01g4HjN2m5bDcIYVv1yiR2LsdLtd4AuRD2vGM36e92ac2eWuNWyr0GuwJR8NhpwpK6HS&#10;dl3yz5+WLy4480HYShiwquR75fnl/PmzWecKlUMDplLICMT6onMlb0JwRZZ52ahW+AE4ZSlYA7Yi&#10;kIvrrELREXprsnw4fJV1gJVDkMp72r3ug3ye8OtayfCxrr0KzJScagtpxbSu4prNZ6JYo3CNlscy&#10;xD9U0Qpt6dIT1LUIgm1Q/wHVaongoQ4DCW0Gda2lShyIzWj4G5u7RjiVuJA43p1k8v8PVn7Y3iLT&#10;Vcnzl9OcMyta6tLh++HH4f7wk6VN0qhzvqDUO3eLkaV3NyC/eGZh0Qi7VleI0DVKVFTZKGqaPTkQ&#10;HU9H2ap7DxXhi02AJNeuxjYCkhBsl7qyP3VF7QKTtDmeDC8m1DtJoaMdbxDFw2GHPrxV0LJolFwZ&#10;o52PuolCbG986LMfslL9YHS11MYkB9erhUG2FTQjy/QlCkTzPM1Y1pV8OsknCflJzJ9DDNP3NwiE&#10;ja2oGlFErd4c7SC06W3iZOxRvKhXr3vYrXZ9h/KkbVRzBdWe9EToB5oeIBkN4DfOOhrmkvuvG4GK&#10;M/POUk+mo/E4Tn9yxpPXOTl4HlmdR4SVBFXywFlvLkL/YjYO9bqhm0ZJAgtX1MdaJ4EfqzoSoIFN&#10;XTo+rvgizv2U9fgLmP8CAAD//wMAUEsDBBQABgAIAAAAIQBxivMn3gAAAAkBAAAPAAAAZHJzL2Rv&#10;d25yZXYueG1sTI9BT8MwDIXvSPyHyEjcWNKWjak0nSYmJDhwoMA9a7y2WuNUTdaVf493Yjfb7+n5&#10;e8Vmdr2YcAydJw3JQoFAqr3tqNHw/fX6sAYRoiFrek+o4RcDbMrbm8Lk1p/pE6cqNoJDKORGQxvj&#10;kEsZ6hadCQs/ILF28KMzkdexkXY0Zw53vUyVWklnOuIPrRnwpcX6WJ2chl2zrVaTzOIyO+ze4vL4&#10;8/GeJVrf383bZxAR5/hvhgs+o0PJTHt/IhtEr+HxKWWnhizhShc9WfNhz4NKFciykNcNyj8AAAD/&#10;/wMAUEsBAi0AFAAGAAgAAAAhALaDOJL+AAAA4QEAABMAAAAAAAAAAAAAAAAAAAAAAFtDb250ZW50&#10;X1R5cGVzXS54bWxQSwECLQAUAAYACAAAACEAOP0h/9YAAACUAQAACwAAAAAAAAAAAAAAAAAvAQAA&#10;X3JlbHMvLnJlbHNQSwECLQAUAAYACAAAACEA9UevRi8CAABKBAAADgAAAAAAAAAAAAAAAAAuAgAA&#10;ZHJzL2Uyb0RvYy54bWxQSwECLQAUAAYACAAAACEAcYrzJ94AAAAJAQAADwAAAAAAAAAAAAAAAACJ&#10;BAAAZHJzL2Rvd25yZXYueG1sUEsFBgAAAAAEAAQA8wAAAJQFAAAAAA==&#10;" o:allowincell="f">
                <v:textbox>
                  <w:txbxContent>
                    <w:p w:rsidR="00054219" w:rsidRPr="00C47EF5" w:rsidRDefault="00054219" w:rsidP="001D4EBD">
                      <w:pPr>
                        <w:rPr>
                          <w:sz w:val="20"/>
                          <w:szCs w:val="20"/>
                        </w:rPr>
                      </w:pPr>
                    </w:p>
                  </w:txbxContent>
                </v:textbox>
              </v:oval>
            </w:pict>
          </mc:Fallback>
        </mc:AlternateContent>
      </w:r>
      <w:r w:rsidRPr="001D4EBD">
        <w:rPr>
          <w:sz w:val="20"/>
          <w:szCs w:val="20"/>
        </w:rPr>
        <w:t xml:space="preserve">                    </w:t>
      </w:r>
      <w:r w:rsidRPr="001D4EBD">
        <w:rPr>
          <w:sz w:val="20"/>
          <w:szCs w:val="20"/>
          <w:u w:val="single"/>
        </w:rPr>
        <w:t xml:space="preserve">     </w:t>
      </w:r>
    </w:p>
    <w:p w:rsidR="001D4EBD" w:rsidRPr="001D4EBD" w:rsidRDefault="001D4EBD" w:rsidP="001D4EBD">
      <w:pPr>
        <w:spacing w:after="0" w:line="240" w:lineRule="auto"/>
        <w:rPr>
          <w:sz w:val="20"/>
          <w:szCs w:val="20"/>
        </w:rPr>
      </w:pPr>
      <w:r w:rsidRPr="001D4EBD">
        <w:rPr>
          <w:sz w:val="20"/>
          <w:szCs w:val="20"/>
        </w:rPr>
        <mc:AlternateContent>
          <mc:Choice Requires="wps">
            <w:drawing>
              <wp:anchor distT="0" distB="0" distL="114300" distR="114300" simplePos="0" relativeHeight="252663808" behindDoc="0" locked="0" layoutInCell="0" allowOverlap="1">
                <wp:simplePos x="0" y="0"/>
                <wp:positionH relativeFrom="column">
                  <wp:posOffset>750570</wp:posOffset>
                </wp:positionH>
                <wp:positionV relativeFrom="paragraph">
                  <wp:posOffset>207010</wp:posOffset>
                </wp:positionV>
                <wp:extent cx="991870" cy="0"/>
                <wp:effectExtent l="11430" t="61595" r="15875" b="52705"/>
                <wp:wrapNone/>
                <wp:docPr id="2391" name="Прямая соединительная линия 23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9187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2391" o:spid="_x0000_s1026" style="position:absolute;z-index:25266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9.1pt,16.3pt" to="137.2pt,1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yHAZAIAAH8EAAAOAAAAZHJzL2Uyb0RvYy54bWysVM1uEzEQviPxDpbv6WbTtE1W3VQom3Ap&#10;UKnlARzbm7Xw2pbtZhMhJOgZqY/AK3AAqVKBZ9i8EWPnhxYuCJGDM/aMP3/zzcyeni1riRbcOqFV&#10;jtODLkZcUc2Emuf49dW0M8DIeaIYkVrxHK+4w2ejp09OG5Pxnq60ZNwiAFEua0yOK+9NliSOVrwm&#10;7kAbrsBZalsTD1s7T5glDaDXMul1u8dJoy0zVlPuHJwWGyceRfyy5NS/KkvHPZI5Bm4+rjaus7Am&#10;o1OSzS0xlaBbGuQfWNREKHh0D1UQT9C1FX9A1YJa7XTpD6iuE12WgvKYA2STdn/L5rIihsdcQBxn&#10;9jK5/wdLXy4uLBIsx73DYYqRIjVUqf20fr++bb+1n9e3aP2h/dF+bb+0d+339m59A/b9+iPYwdne&#10;b49vUQQAPRvjMoAdqwsbFKFLdWnONX3jkNLjiqg5j3ldrQy8lIYKJI+uhI0zwGrWvNAMYsi111Hc&#10;ZWnrAAmyoWWs4WpfQ770iMLhcJgOTqDSdOdKSLa7Z6zzz7muUTByLIUK6pKMLM6dDzxItgsJx0pP&#10;hZSxQ6RCDWAf9Y7iBaelYMEZwpydz8bSogUJPRZ/MSnwPAyz+lqxCFZxwiZb2xMhwUY+quGtAH0k&#10;x+G1mjOMJIexCtaGnlThRcgVCG+tTZu9HXaHk8Fk0O/0e8eTTr9bFJ1n03G/czxNT46Kw2I8LtJ3&#10;gXzazyrBGFeB/67l0/7ftdR2+DbNum/6vVDJY/SoKJDd/UfSsdihvptOmWm2urAhu1B36PIYvJ3I&#10;MEYP9zHq13dj9BMAAP//AwBQSwMEFAAGAAgAAAAhAHLh/ZrfAAAACQEAAA8AAABkcnMvZG93bnJl&#10;di54bWxMj8FOwzAMhu9IvENkJG4sbZlGVZpOCGlcNkDbEIJb1pi2onGqJN3K22PEAY6//en353I5&#10;2V4c0YfOkYJ0loBAqp3pqFHwsl9d5SBC1GR07wgVfGGAZXV+VurCuBNt8biLjeASCoVW0MY4FFKG&#10;ukWrw8wNSLz7cN7qyNE30nh94nLbyyxJFtLqjvhCqwe8b7H+3I1WwXazWuev63Gq/ftD+rR/3jy+&#10;hVypy4vp7hZExCn+wfCjz+pQsdPBjWSC6DmnecaogutsAYKB7GY+B3H4HciqlP8/qL4BAAD//wMA&#10;UEsBAi0AFAAGAAgAAAAhALaDOJL+AAAA4QEAABMAAAAAAAAAAAAAAAAAAAAAAFtDb250ZW50X1R5&#10;cGVzXS54bWxQSwECLQAUAAYACAAAACEAOP0h/9YAAACUAQAACwAAAAAAAAAAAAAAAAAvAQAAX3Jl&#10;bHMvLnJlbHNQSwECLQAUAAYACAAAACEA64shwGQCAAB/BAAADgAAAAAAAAAAAAAAAAAuAgAAZHJz&#10;L2Uyb0RvYy54bWxQSwECLQAUAAYACAAAACEAcuH9mt8AAAAJAQAADwAAAAAAAAAAAAAAAAC+BAAA&#10;ZHJzL2Rvd25yZXYueG1sUEsFBgAAAAAEAAQA8wAAAMoFAAAAAA==&#10;" o:allowincell="f">
                <v:stroke endarrow="block"/>
              </v:line>
            </w:pict>
          </mc:Fallback>
        </mc:AlternateContent>
      </w:r>
      <w:r w:rsidRPr="001D4EBD">
        <w:rPr>
          <w:sz w:val="20"/>
          <w:szCs w:val="20"/>
        </w:rPr>
        <mc:AlternateContent>
          <mc:Choice Requires="wps">
            <w:drawing>
              <wp:anchor distT="0" distB="0" distL="114300" distR="114300" simplePos="0" relativeHeight="252647424" behindDoc="0" locked="0" layoutInCell="0" allowOverlap="1">
                <wp:simplePos x="0" y="0"/>
                <wp:positionH relativeFrom="column">
                  <wp:posOffset>4537710</wp:posOffset>
                </wp:positionH>
                <wp:positionV relativeFrom="paragraph">
                  <wp:posOffset>36195</wp:posOffset>
                </wp:positionV>
                <wp:extent cx="450850" cy="450850"/>
                <wp:effectExtent l="7620" t="5080" r="8255" b="10795"/>
                <wp:wrapNone/>
                <wp:docPr id="2390" name="Овал 23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0850" cy="450850"/>
                        </a:xfrm>
                        <a:prstGeom prst="ellipse">
                          <a:avLst/>
                        </a:prstGeom>
                        <a:solidFill>
                          <a:srgbClr val="FFFFFF"/>
                        </a:solidFill>
                        <a:ln w="9525">
                          <a:solidFill>
                            <a:srgbClr val="000000"/>
                          </a:solidFill>
                          <a:round/>
                          <a:headEnd/>
                          <a:tailEnd/>
                        </a:ln>
                      </wps:spPr>
                      <wps:txbx>
                        <w:txbxContent>
                          <w:p w:rsidR="00054219" w:rsidRPr="00C47EF5" w:rsidRDefault="00054219" w:rsidP="001D4EBD">
                            <w:pPr>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Овал 2390" o:spid="_x0000_s1360" style="position:absolute;margin-left:357.3pt;margin-top:2.85pt;width:35.5pt;height:35.5pt;z-index:25264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EUwlLwIAAEoEAAAOAAAAZHJzL2Uyb0RvYy54bWysVFGO0zAQ/UfiDpb/adrQwjZqulp1KUJa&#10;YKWFA7iO01g4HjN2m5bDcIYVv1yiR2LsdLtd4AuRD2vGM36e92ac2eWuNWyr0GuwJR8NhpwpK6HS&#10;dl3yz5+WLy4480HYShiwquR75fnl/PmzWecKlUMDplLICMT6onMlb0JwRZZ52ahW+AE4ZSlYA7Yi&#10;kIvrrELREXprsnw4fJV1gJVDkMp72r3ug3ye8OtayfCxrr0KzJScagtpxbSu4prNZ6JYo3CNlscy&#10;xD9U0Qpt6dIT1LUIgm1Q/wHVaongoQ4DCW0Gda2lShyIzWj4G5u7RjiVuJA43p1k8v8PVn7Y3iLT&#10;Vcnzl1MSyIqWunT4fvhxuD/8ZGmTNOqcLyj1zt1iZOndDcgvnllYNMKu1RUidI0SFVU2ippmTw5E&#10;x9NRtureQ0X4YhMgybWrsY2AJATbpa7sT11Ru8AkbY4nw4sJlSYpdLTjDaJ4OOzQh7cKWhaNkitj&#10;tPNRN1GI7Y0PffZDVqofjK6W2pjk4Hq1MMi2gmZkmb5EgWiepxnLupJPJ/kkIT+J+XOIYfr+BoGw&#10;sRVVI4qo1ZujHYQ2vU2cjD2KF/XqdQ+71a7vUJ5H1KjmCqo96YnQDzQ9QDIawG+cdTTMJfdfNwIV&#10;Z+adpZ5MR+NxnP7kjCevc3LwPLI6jwgrCarkgbPeXIT+xWwc6nVDN42SBBauqI+1TgI/VnUkQAOb&#10;unR8XPFFnPsp6/EXMP8FAAD//wMAUEsDBBQABgAIAAAAIQCPuC3T3QAAAAgBAAAPAAAAZHJzL2Rv&#10;d25yZXYueG1sTI9BT4NAEIXvJv6HzZh4swsi0FCWprEx0YMH0d637BRI2VnCbin+e8eT3ublvbz5&#10;Xrld7CBmnHzvSEG8ikAgNc701Cr4+nx5WIPwQZPRgyNU8I0ettXtTakL4670gXMdWsEl5AutoAth&#10;LKT0TYdW+5Ubkdg7ucnqwHJqpZn0lcvtIB+jKJNW98QfOj3ic4fNub5YBft2V2ezTEKanPavIT0f&#10;3t+SWKn7u2W3ARFwCX9h+MVndKiY6eguZLwYFOTxU8ZRBWkOgv18nbI+8pHlIKtS/h9Q/QAAAP//&#10;AwBQSwECLQAUAAYACAAAACEAtoM4kv4AAADhAQAAEwAAAAAAAAAAAAAAAAAAAAAAW0NvbnRlbnRf&#10;VHlwZXNdLnhtbFBLAQItABQABgAIAAAAIQA4/SH/1gAAAJQBAAALAAAAAAAAAAAAAAAAAC8BAABf&#10;cmVscy8ucmVsc1BLAQItABQABgAIAAAAIQA3EUwlLwIAAEoEAAAOAAAAAAAAAAAAAAAAAC4CAABk&#10;cnMvZTJvRG9jLnhtbFBLAQItABQABgAIAAAAIQCPuC3T3QAAAAgBAAAPAAAAAAAAAAAAAAAAAIkE&#10;AABkcnMvZG93bnJldi54bWxQSwUGAAAAAAQABADzAAAAkwUAAAAA&#10;" o:allowincell="f">
                <v:textbox>
                  <w:txbxContent>
                    <w:p w:rsidR="00054219" w:rsidRPr="00C47EF5" w:rsidRDefault="00054219" w:rsidP="001D4EBD">
                      <w:pPr>
                        <w:rPr>
                          <w:sz w:val="20"/>
                          <w:szCs w:val="20"/>
                        </w:rPr>
                      </w:pPr>
                    </w:p>
                  </w:txbxContent>
                </v:textbox>
              </v:oval>
            </w:pict>
          </mc:Fallback>
        </mc:AlternateContent>
      </w:r>
      <w:r w:rsidRPr="001D4EBD">
        <w:rPr>
          <w:sz w:val="20"/>
          <w:szCs w:val="20"/>
        </w:rPr>
        <mc:AlternateContent>
          <mc:Choice Requires="wps">
            <w:drawing>
              <wp:anchor distT="0" distB="0" distL="114300" distR="114300" simplePos="0" relativeHeight="252644352" behindDoc="0" locked="0" layoutInCell="0" allowOverlap="1">
                <wp:simplePos x="0" y="0"/>
                <wp:positionH relativeFrom="column">
                  <wp:posOffset>1742440</wp:posOffset>
                </wp:positionH>
                <wp:positionV relativeFrom="paragraph">
                  <wp:posOffset>34290</wp:posOffset>
                </wp:positionV>
                <wp:extent cx="450850" cy="450850"/>
                <wp:effectExtent l="12700" t="12700" r="12700" b="12700"/>
                <wp:wrapNone/>
                <wp:docPr id="2389" name="Овал 23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0850" cy="450850"/>
                        </a:xfrm>
                        <a:prstGeom prst="ellipse">
                          <a:avLst/>
                        </a:prstGeom>
                        <a:solidFill>
                          <a:srgbClr val="FFFFFF"/>
                        </a:solidFill>
                        <a:ln w="9525">
                          <a:solidFill>
                            <a:srgbClr val="000000"/>
                          </a:solidFill>
                          <a:round/>
                          <a:headEnd/>
                          <a:tailEnd/>
                        </a:ln>
                      </wps:spPr>
                      <wps:txbx>
                        <w:txbxContent>
                          <w:p w:rsidR="00054219" w:rsidRPr="00C47EF5" w:rsidRDefault="00054219" w:rsidP="001D4EBD">
                            <w:pPr>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Овал 2389" o:spid="_x0000_s1361" style="position:absolute;margin-left:137.2pt;margin-top:2.7pt;width:35.5pt;height:35.5pt;z-index:25264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8G+MAIAAEoEAAAOAAAAZHJzL2Uyb0RvYy54bWysVFGO0zAQ/UfiDpb/adJuC23UdLXqUoS0&#10;wEoLB3Adp7FwPGbsNl0OwxkQv1yiR2LsdLtd4AuRD2vGM36e92ac+eW+NWyn0GuwJR8Ocs6UlVBp&#10;uyn5p4+rF1POfBC2EgasKvm98vxy8fzZvHOFGkEDplLICMT6onMlb0JwRZZ52ahW+AE4ZSlYA7Yi&#10;kIubrELREXprslGev8w6wMohSOU97V73Qb5I+HWtZPhQ114FZkpOtYW0YlrXcc0Wc1FsULhGy2MZ&#10;4h+qaIW2dOkJ6loEwbao/4BqtUTwUIeBhDaDutZSJQ7EZpj/xuauEU4lLiSOdyeZ/P+Dle93t8h0&#10;VfLRxXTGmRUtdenw7fDj8P3wk6VN0qhzvqDUO3eLkaV3NyA/e2Zh2Qi7UVeI0DVKVFTZMGqaPTkQ&#10;HU9H2bp7BxXhi22AJNe+xjYCkhBsn7pyf+qK2gcmaXM8yacT6p2k0NGON4ji4bBDH94oaFk0Sq6M&#10;0c5H3UQhdjc+9NkPWal+MLpaaWOSg5v10iDbCZqRVfoSBaJ5nmYs60o+m4wmCflJzJ9D5On7GwTC&#10;1lZUjSiiVq+PdhDa9DZxMvYoXtSr1z3s1/u+Q6OLiBrVXEN1T3oi9ANND5CMBvArZx0Nc8n9l61A&#10;xZl5a6kns+F4HKc/OePJqxE5eB5Zn0eElQRV8sBZby5D/2K2DvWmoZuGSQILV9THWieBH6s6EqCB&#10;TV06Pq74Is79lPX4C1j8AgAA//8DAFBLAwQUAAYACAAAACEAS7uda94AAAAIAQAADwAAAGRycy9k&#10;b3ducmV2LnhtbEyPzU7DMBCE70i8g7VI3KjT5qdVyKaqqJDgwIFA7268TaLGdhS7aXh7tic47a5m&#10;NPtNsZ1NLyYafecswnIRgSBbO93ZBuH76/VpA8IHZbXqnSWEH/KwLe/vCpVrd7WfNFWhERxifa4Q&#10;2hCGXEpft2SUX7iBLGsnNxoV+BwbqUd15XDTy1UUZdKozvKHVg300lJ9ri4GYd/sqmyScUjj0/4t&#10;pOfDx3u8RHx8mHfPIALN4c8MN3xGh5KZju5itRc9wmqdJGxFSHmwHie35YiwzhKQZSH/Fyh/AQAA&#10;//8DAFBLAQItABQABgAIAAAAIQC2gziS/gAAAOEBAAATAAAAAAAAAAAAAAAAAAAAAABbQ29udGVu&#10;dF9UeXBlc10ueG1sUEsBAi0AFAAGAAgAAAAhADj9If/WAAAAlAEAAAsAAAAAAAAAAAAAAAAALwEA&#10;AF9yZWxzLy5yZWxzUEsBAi0AFAAGAAgAAAAhANnHwb4wAgAASgQAAA4AAAAAAAAAAAAAAAAALgIA&#10;AGRycy9lMm9Eb2MueG1sUEsBAi0AFAAGAAgAAAAhAEu7nWveAAAACAEAAA8AAAAAAAAAAAAAAAAA&#10;igQAAGRycy9kb3ducmV2LnhtbFBLBQYAAAAABAAEAPMAAACVBQAAAAA=&#10;" o:allowincell="f">
                <v:textbox>
                  <w:txbxContent>
                    <w:p w:rsidR="00054219" w:rsidRPr="00C47EF5" w:rsidRDefault="00054219" w:rsidP="001D4EBD">
                      <w:pPr>
                        <w:rPr>
                          <w:sz w:val="20"/>
                          <w:szCs w:val="20"/>
                        </w:rPr>
                      </w:pPr>
                    </w:p>
                  </w:txbxContent>
                </v:textbox>
              </v:oval>
            </w:pict>
          </mc:Fallback>
        </mc:AlternateContent>
      </w:r>
      <w:r w:rsidRPr="001D4EBD">
        <w:rPr>
          <w:sz w:val="20"/>
          <w:szCs w:val="20"/>
        </w:rPr>
        <mc:AlternateContent>
          <mc:Choice Requires="wps">
            <w:drawing>
              <wp:anchor distT="0" distB="0" distL="114300" distR="114300" simplePos="0" relativeHeight="252661760" behindDoc="0" locked="0" layoutInCell="0" allowOverlap="1">
                <wp:simplePos x="0" y="0"/>
                <wp:positionH relativeFrom="column">
                  <wp:posOffset>5529580</wp:posOffset>
                </wp:positionH>
                <wp:positionV relativeFrom="paragraph">
                  <wp:posOffset>40640</wp:posOffset>
                </wp:positionV>
                <wp:extent cx="450850" cy="450850"/>
                <wp:effectExtent l="18415" t="19050" r="16510" b="15875"/>
                <wp:wrapNone/>
                <wp:docPr id="2388" name="Овал 23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0850" cy="450850"/>
                        </a:xfrm>
                        <a:prstGeom prst="ellipse">
                          <a:avLst/>
                        </a:prstGeom>
                        <a:solidFill>
                          <a:srgbClr val="FFFFFF"/>
                        </a:solidFill>
                        <a:ln w="31750">
                          <a:solidFill>
                            <a:srgbClr val="000000"/>
                          </a:solidFill>
                          <a:round/>
                          <a:headEnd/>
                          <a:tailEnd/>
                        </a:ln>
                      </wps:spPr>
                      <wps:txbx>
                        <w:txbxContent>
                          <w:p w:rsidR="00054219" w:rsidRPr="00C47EF5" w:rsidRDefault="00054219" w:rsidP="001D4EBD">
                            <w:pPr>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Овал 2388" o:spid="_x0000_s1362" style="position:absolute;margin-left:435.4pt;margin-top:3.2pt;width:35.5pt;height:35.5pt;z-index:25266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8nNNLgIAAEsEAAAOAAAAZHJzL2Uyb0RvYy54bWysVF2O0zAQfkfiDpbfadpuy5ao6WrVpQhp&#10;gZUWDuA6TmPheMzYbVIOwxkQr1yiR2LsdLvlRzwg8mDNeMafZ75vnPlV1xi2U+g12IKPBkPOlJVQ&#10;arsp+If3q2czznwQthQGrCr4Xnl+tXj6ZN66XI2hBlMqZARifd66gtchuDzLvKxVI/wAnLIUrAAb&#10;EcjFTVaiaAm9Mdl4OHyetYClQ5DKe9q96YN8kfCrSsnwrqq8CswUnGoLacW0ruOaLeYi36BwtZbH&#10;MsQ/VNEIbenSE9SNCIJtUf8G1WiJ4KEKAwlNBlWlpUo9UDej4S/d3NfCqdQLkePdiSb//2Dl290d&#10;Ml0WfHwxI62saEilw5fDt8PXw3eWNomj1vmcUu/dHcYuvbsF+dEzC8ta2I26RoS2VqKkykaR0+yn&#10;A9HxdJSt2zdQEr7YBkh0dRU2EZCIYF1SZX9SRXWBSdqcTIezKWknKXS04w0ifzjs0IdXChoWjYIr&#10;Y7TzkTeRi92tD332Q1aqH4wuV9qY5OBmvTTIdoJmZJW+1AK1eZ5mLGsLfjG6pFr+jjFM358wELa2&#10;pHJEHsl6ebSD0Ka3qSljj+xFwnriQ7fueonGk4ga6VxDuSdCEfqJphdIRg34mbOWprng/tNWoOLM&#10;vLYkyovRZBLHPzmT6eWYHDyPrM8jwkqCKnjgrDeXoX8yW4d6U9NNo0SBhWsSstKJ4ceqjg3QxCaZ&#10;jq8rPolzP2U9/gMWPwAAAP//AwBQSwMEFAAGAAgAAAAhAGHss2rdAAAACAEAAA8AAABkcnMvZG93&#10;bnJldi54bWxMjzFPwzAUhHck/oP1kNioExo1JeSlAgQDEktbFjbHfiShsR3FThr+PY8JxtOd7r4r&#10;d4vtxUxj6LxDSFcJCHLam841CO/Hl5stiBCVM6r3jhC+KcCuurwoVWH82e1pPsRGcIkLhUJoYxwK&#10;KYNuyaqw8gM59j79aFVkOTbSjOrM5baXt0mykVZ1jhdaNdBTS/p0mCzCen597prHr7eTWR+nfeq1&#10;rj8C4vXV8nAPItIS/8Lwi8/oUDFT7SdngugRtnnC6BFhk4Fg/y5LWdcIeZ6BrEr5/0D1AwAA//8D&#10;AFBLAQItABQABgAIAAAAIQC2gziS/gAAAOEBAAATAAAAAAAAAAAAAAAAAAAAAABbQ29udGVudF9U&#10;eXBlc10ueG1sUEsBAi0AFAAGAAgAAAAhADj9If/WAAAAlAEAAAsAAAAAAAAAAAAAAAAALwEAAF9y&#10;ZWxzLy5yZWxzUEsBAi0AFAAGAAgAAAAhAOXyc00uAgAASwQAAA4AAAAAAAAAAAAAAAAALgIAAGRy&#10;cy9lMm9Eb2MueG1sUEsBAi0AFAAGAAgAAAAhAGHss2rdAAAACAEAAA8AAAAAAAAAAAAAAAAAiAQA&#10;AGRycy9kb3ducmV2LnhtbFBLBQYAAAAABAAEAPMAAACSBQAAAAA=&#10;" o:allowincell="f" strokeweight="2.5pt">
                <v:textbox>
                  <w:txbxContent>
                    <w:p w:rsidR="00054219" w:rsidRPr="00C47EF5" w:rsidRDefault="00054219" w:rsidP="001D4EBD">
                      <w:pPr>
                        <w:rPr>
                          <w:sz w:val="20"/>
                          <w:szCs w:val="20"/>
                        </w:rPr>
                      </w:pPr>
                    </w:p>
                  </w:txbxContent>
                </v:textbox>
              </v:oval>
            </w:pict>
          </mc:Fallback>
        </mc:AlternateContent>
      </w:r>
      <w:r w:rsidRPr="001D4EBD">
        <w:rPr>
          <w:sz w:val="20"/>
          <w:szCs w:val="20"/>
        </w:rPr>
        <w:t xml:space="preserve">        </w:t>
      </w:r>
      <w:r w:rsidRPr="001D4EBD">
        <w:rPr>
          <w:sz w:val="20"/>
          <w:szCs w:val="20"/>
          <w:u w:val="single"/>
        </w:rPr>
        <w:t xml:space="preserve">+ </w:t>
      </w:r>
      <w:r w:rsidRPr="001D4EBD">
        <w:rPr>
          <w:sz w:val="20"/>
          <w:szCs w:val="20"/>
        </w:rPr>
        <w:t xml:space="preserve">+ -                                                                                         </w:t>
      </w:r>
      <w:r w:rsidRPr="001D4EBD">
        <w:rPr>
          <w:sz w:val="20"/>
          <w:szCs w:val="20"/>
        </w:rPr>
        <w:sym w:font="Symbol" w:char="F065"/>
      </w:r>
    </w:p>
    <w:p w:rsidR="001D4EBD" w:rsidRPr="001D4EBD" w:rsidRDefault="001D4EBD" w:rsidP="001D4EBD">
      <w:pPr>
        <w:spacing w:after="0" w:line="240" w:lineRule="auto"/>
        <w:rPr>
          <w:sz w:val="20"/>
          <w:szCs w:val="20"/>
        </w:rPr>
      </w:pPr>
      <w:r w:rsidRPr="001D4EBD">
        <w:rPr>
          <w:sz w:val="20"/>
          <w:szCs w:val="20"/>
        </w:rPr>
        <mc:AlternateContent>
          <mc:Choice Requires="wps">
            <w:drawing>
              <wp:anchor distT="0" distB="0" distL="114300" distR="114300" simplePos="0" relativeHeight="252662784" behindDoc="0" locked="0" layoutInCell="0" allowOverlap="1">
                <wp:simplePos x="0" y="0"/>
                <wp:positionH relativeFrom="column">
                  <wp:posOffset>4988560</wp:posOffset>
                </wp:positionH>
                <wp:positionV relativeFrom="paragraph">
                  <wp:posOffset>16510</wp:posOffset>
                </wp:positionV>
                <wp:extent cx="541020" cy="0"/>
                <wp:effectExtent l="10795" t="57785" r="19685" b="56515"/>
                <wp:wrapNone/>
                <wp:docPr id="2387" name="Прямая соединительная линия 23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2387" o:spid="_x0000_s1026" style="position:absolute;z-index:25266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2.8pt,1.3pt" to="435.4pt,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eBCZgIAAH8EAAAOAAAAZHJzL2Uyb0RvYy54bWysVM1uEzEQviPxDpbv6e6mmzZddVOhbMKl&#10;QKWWB3DW3qyF17ZsN5sIIUHPSH0EXoEDSJUKPMPmjRg7P7RwQYgcnLFn/Pmbb2b29GzZCLRgxnIl&#10;c5wcxBgxWSrK5TzHr6+mvSFG1hFJiVCS5XjFLD4bPX1y2uqM9VWtBGUGAYi0WatzXDunsyiyZc0a&#10;Yg+UZhKclTINcbA184ga0gJ6I6J+HB9FrTJUG1Uya+G02DjxKOBXFSvdq6qyzCGRY+DmwmrCOvNr&#10;NDol2dwQXfNyS4P8A4uGcAmP7qEK4gi6NvwPqIaXRllVuYNSNZGqKl6ykANkk8S/ZXNZE81CLiCO&#10;1XuZ7P+DLV8uLgziNMf9w+ExRpI0UKXu0/r9+rb71n1e36L1h+5H97X70t1137u79Q3Y9+uPYHtn&#10;d789vkUBAPRstc0AdiwvjFekXMpLfa7KNxZJNa6JnLOQ19VKw0uJr0D06IrfWA2sZu0LRSGGXDsV&#10;xF1WpvGQIBtahhqu9jVkS4dKOBykSdyHSpc7V0Sy3T1trHvOVIO8kWPBpVeXZGRxbp3nQbJdiD+W&#10;asqFCB0iJGpzfDLoD8IFqwSn3unDrJnPxsKgBfE9Fn4hKfA8DDPqWtIAVjNCJ1vbES7ARi6o4QwH&#10;fQTD/rWGUYwEg7Hy1oaekP5FyBUIb61Nm709iU8mw8kw7aX9o0kvjYui92w6TntH0+R4UBwW43GR&#10;vPPkkzSrOaVMev67lk/Sv2up7fBtmnXf9HuhosfoQVEgu/sPpEOxfX03nTJTdHVhfHa+7tDlIXg7&#10;kX6MHu5D1K/vxugnAAAA//8DAFBLAwQUAAYACAAAACEATmq3Xt4AAAAHAQAADwAAAGRycy9kb3du&#10;cmV2LnhtbEyPQUvDQBCF74L/YRnBm920YLvEbIoI9dKqtBXR2zY7JsHsbNjdtPHfO/aip+HxHm++&#10;VyxH14kjhth60jCdZCCQKm9bqjW87lc3CkRMhqzpPKGGb4ywLC8vCpNbf6ItHnepFlxCMTcampT6&#10;XMpYNehMnPgeib1PH5xJLEMtbTAnLnednGXZXDrTEn9oTI8PDVZfu8Fp2G5Wa/W2HsYqfDxOn/cv&#10;m6f3qLS+vhrv70AkHNNfGH7xGR1KZjr4gWwUnYaFup1zVMOMD/tqkfGUw1nLspD/+csfAAAA//8D&#10;AFBLAQItABQABgAIAAAAIQC2gziS/gAAAOEBAAATAAAAAAAAAAAAAAAAAAAAAABbQ29udGVudF9U&#10;eXBlc10ueG1sUEsBAi0AFAAGAAgAAAAhADj9If/WAAAAlAEAAAsAAAAAAAAAAAAAAAAALwEAAF9y&#10;ZWxzLy5yZWxzUEsBAi0AFAAGAAgAAAAhAOcF4EJmAgAAfwQAAA4AAAAAAAAAAAAAAAAALgIAAGRy&#10;cy9lMm9Eb2MueG1sUEsBAi0AFAAGAAgAAAAhAE5qt17eAAAABwEAAA8AAAAAAAAAAAAAAAAAwAQA&#10;AGRycy9kb3ducmV2LnhtbFBLBQYAAAAABAAEAPMAAADLBQAAAAA=&#10;" o:allowincell="f">
                <v:stroke endarrow="block"/>
              </v:line>
            </w:pict>
          </mc:Fallback>
        </mc:AlternateContent>
      </w:r>
      <w:r w:rsidRPr="001D4EBD">
        <w:rPr>
          <w:sz w:val="20"/>
          <w:szCs w:val="20"/>
        </w:rPr>
        <mc:AlternateContent>
          <mc:Choice Requires="wps">
            <w:drawing>
              <wp:anchor distT="0" distB="0" distL="114300" distR="114300" simplePos="0" relativeHeight="252653568" behindDoc="0" locked="0" layoutInCell="0" allowOverlap="1">
                <wp:simplePos x="0" y="0"/>
                <wp:positionH relativeFrom="column">
                  <wp:posOffset>3545840</wp:posOffset>
                </wp:positionH>
                <wp:positionV relativeFrom="paragraph">
                  <wp:posOffset>166370</wp:posOffset>
                </wp:positionV>
                <wp:extent cx="1008380" cy="655320"/>
                <wp:effectExtent l="6350" t="55245" r="42545" b="13335"/>
                <wp:wrapNone/>
                <wp:docPr id="2386" name="Полилиния 238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08380" cy="655320"/>
                        </a:xfrm>
                        <a:custGeom>
                          <a:avLst/>
                          <a:gdLst>
                            <a:gd name="T0" fmla="*/ 0 w 1588"/>
                            <a:gd name="T1" fmla="*/ 1032 h 1032"/>
                            <a:gd name="T2" fmla="*/ 1588 w 1588"/>
                            <a:gd name="T3" fmla="*/ 0 h 1032"/>
                          </a:gdLst>
                          <a:ahLst/>
                          <a:cxnLst>
                            <a:cxn ang="0">
                              <a:pos x="T0" y="T1"/>
                            </a:cxn>
                            <a:cxn ang="0">
                              <a:pos x="T2" y="T3"/>
                            </a:cxn>
                          </a:cxnLst>
                          <a:rect l="0" t="0" r="r" b="b"/>
                          <a:pathLst>
                            <a:path w="1588" h="1032">
                              <a:moveTo>
                                <a:pt x="0" y="1032"/>
                              </a:moveTo>
                              <a:lnTo>
                                <a:pt x="1588" y="0"/>
                              </a:lnTo>
                            </a:path>
                          </a:pathLst>
                        </a:custGeom>
                        <a:noFill/>
                        <a:ln w="9525">
                          <a:solidFill>
                            <a:srgbClr val="000000"/>
                          </a:solidFill>
                          <a:round/>
                          <a:headEnd type="non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id="Полилиния 2386" o:spid="_x0000_s1026" style="position:absolute;z-index:25265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279.2pt,64.7pt,358.6pt,13.1pt" coordsize="1588,10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F0/JMwMAAOkGAAAOAAAAZHJzL2Uyb0RvYy54bWysVW2K2zAQ/V/oHYR+FrK2EyfrhE2WJR+l&#10;sG0XNj2AYsmxqS25kvLV0jP0CL3GQmnPkN6oM7KTOLsslNJAbCnzPHrzxvNydb0tcrIW2mRKDmlw&#10;4VMiZKx4JpdD+mE+a0WUGMskZ7mSYkh3wtDr0csXV5tyINoqVTkXmkASaQabckhTa8uB55k4FQUz&#10;F6oUEoKJ0gWzsNVLj2u2gexF7rV9v+dtlOalVrEwBn6dVEE6cvmTRMT2fZIYYUk+pMDNuqt21wVe&#10;vdEVGyw1K9Msrmmwf2BRsEzCocdUE2YZWensSaoii7UyKrEXsSo8lSRZLFwNUE3gP6rmPmWlcLWA&#10;OKY8ymT+X9r43fpOk4wPabsT9SiRrIAu7b/vf+1/7B/c9+f+4fc34sKg1qY0A3jovrzTWK8pb1X8&#10;0UDAO4vgxgCGLDZvFYeUbGWVU2ib6AKfhNrJ1jVid2yE2FoSw4+B70edCPoVQ6zX7XbarlMeGxye&#10;jlfGvhbKZWLrW2OrRnJYuTbwupI5JEmKHHr6yiM+2ZCgG0V114+YoIEJ/E6bpARvj2HtJgzSPJOt&#10;04D5jVTAfnngx9ID5Xgra86wIgzHxnc6lcqgPlgAiDAPkA2kABQW+AwYKCK40wRXD9WHaJiIx7Og&#10;KYFZWFTllswiNzwDl2QD3UDJSIptAVEwUqi1mCuHsacmHjSDA0+AXDaBVapDwwFYhWGBh7kCjwSQ&#10;d6PLUs2yPHdtziXS6nfbXcfGqDzjGERCRi8X41yTNcOJd59ajDOYVivJXbJUMD6VnNhdCa+pBJei&#10;mL0QnJJcgKnhyiEty/IT0uoMupU/g3alIR94pWs58eV2lvCl7/en0TQKW2G7N22F/mTSupmNw1Zv&#10;Flx2J53JeDwJvmJpQThIM86FxOoO9hSEfzf+tVFWxnI0qDMVzsSauc9TsbxzGq5JUMvh7qpzw4/z&#10;XhnEQvEdzL5Wld/C/wMsUqU/g7TgtUNqPq2YBunyNxLMrB+EIZqz24TdS5h2opuRRTPCZAyphtRS&#10;GBdcjm1l6KtSZ8sUTgrcayHVDXhOkqE1OH4Vq3oDfuoqqL0fDbu5d6jTP9ToDwAAAP//AwBQSwME&#10;FAAGAAgAAAAhAAo2egPgAAAACgEAAA8AAABkcnMvZG93bnJldi54bWxMj01Pg0AQhu8m/ofNmHgx&#10;dikFWpGlURM1Hosf5y07ApGdRXZp6b93POltJvPknecttrPtxQFH3zlSsFxEIJBqZzpqFLy9Pl5v&#10;QPigyejeESo4oYdteX5W6Ny4I+3wUIVGcAj5XCtoQxhyKX3dotV+4QYkvn260erA69hIM+ojh9te&#10;xlGUSas74g+tHvChxfqrmqyCOhmePp6vknR4v/8+vVTZyu2mlVKXF/PdLYiAc/iD4Vef1aFkp72b&#10;yHjRK0jTTcKogjiLQTCwXq552DMZ3yQgy0L+r1D+AAAA//8DAFBLAQItABQABgAIAAAAIQC2gziS&#10;/gAAAOEBAAATAAAAAAAAAAAAAAAAAAAAAABbQ29udGVudF9UeXBlc10ueG1sUEsBAi0AFAAGAAgA&#10;AAAhADj9If/WAAAAlAEAAAsAAAAAAAAAAAAAAAAALwEAAF9yZWxzLy5yZWxzUEsBAi0AFAAGAAgA&#10;AAAhADsXT8kzAwAA6QYAAA4AAAAAAAAAAAAAAAAALgIAAGRycy9lMm9Eb2MueG1sUEsBAi0AFAAG&#10;AAgAAAAhAAo2egPgAAAACgEAAA8AAAAAAAAAAAAAAAAAjQUAAGRycy9kb3ducmV2LnhtbFBLBQYA&#10;AAAABAAEAPMAAACaBgAAAAA=&#10;" o:allowincell="f" filled="f">
                <v:stroke endarrow="block"/>
                <v:path arrowok="t" o:connecttype="custom" o:connectlocs="0,655320;1008380,0" o:connectangles="0,0"/>
              </v:polyline>
            </w:pict>
          </mc:Fallback>
        </mc:AlternateContent>
      </w:r>
      <w:r w:rsidRPr="001D4EBD">
        <w:rPr>
          <w:sz w:val="20"/>
          <w:szCs w:val="20"/>
        </w:rPr>
        <mc:AlternateContent>
          <mc:Choice Requires="wps">
            <w:drawing>
              <wp:anchor distT="0" distB="0" distL="114300" distR="114300" simplePos="0" relativeHeight="252649472" behindDoc="0" locked="0" layoutInCell="0" allowOverlap="1">
                <wp:simplePos x="0" y="0"/>
                <wp:positionH relativeFrom="column">
                  <wp:posOffset>2193290</wp:posOffset>
                </wp:positionH>
                <wp:positionV relativeFrom="paragraph">
                  <wp:posOffset>175895</wp:posOffset>
                </wp:positionV>
                <wp:extent cx="981075" cy="571500"/>
                <wp:effectExtent l="6350" t="7620" r="41275" b="59055"/>
                <wp:wrapNone/>
                <wp:docPr id="2385" name="Полилиния 238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81075" cy="571500"/>
                        </a:xfrm>
                        <a:custGeom>
                          <a:avLst/>
                          <a:gdLst>
                            <a:gd name="T0" fmla="*/ 0 w 1545"/>
                            <a:gd name="T1" fmla="*/ 0 h 900"/>
                            <a:gd name="T2" fmla="*/ 1545 w 1545"/>
                            <a:gd name="T3" fmla="*/ 900 h 900"/>
                          </a:gdLst>
                          <a:ahLst/>
                          <a:cxnLst>
                            <a:cxn ang="0">
                              <a:pos x="T0" y="T1"/>
                            </a:cxn>
                            <a:cxn ang="0">
                              <a:pos x="T2" y="T3"/>
                            </a:cxn>
                          </a:cxnLst>
                          <a:rect l="0" t="0" r="r" b="b"/>
                          <a:pathLst>
                            <a:path w="1545" h="900">
                              <a:moveTo>
                                <a:pt x="0" y="0"/>
                              </a:moveTo>
                              <a:lnTo>
                                <a:pt x="1545" y="900"/>
                              </a:lnTo>
                            </a:path>
                          </a:pathLst>
                        </a:custGeom>
                        <a:noFill/>
                        <a:ln w="9525">
                          <a:solidFill>
                            <a:srgbClr val="000000"/>
                          </a:solidFill>
                          <a:round/>
                          <a:headEnd type="non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id="Полилиния 2385" o:spid="_x0000_s1026" style="position:absolute;z-index:25264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172.7pt,13.85pt,249.95pt,58.85pt" coordsize="1545,9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3GYMgMAAOMGAAAOAAAAZHJzL2Uyb0RvYy54bWysVW2K2zAQ/V/oHYR+FrK2E3vzwSbLko9S&#10;2LYLmx5AseTY1JZcSfnYlp6hR+g1Fkp7hvRGnZEdr7PLQik1xJEyz6M3bzwvF5f7IidboU2m5JgG&#10;Zz4lQsaKZ3I9ph+Wi86AEmOZ5CxXUozpnTD0cvLyxcWuHImuSlXOhSaQRJrRrhzT1Npy5HkmTkXB&#10;zJkqhYRgonTBLGz12uOa7SB7kXtd3z/3dkrzUqtYGAO/zqognbj8SSJi+z5JjLAkH1PgZt1du/sK&#10;797kgo3WmpVpFtc02D+wKFgm4dAm1YxZRjY6e5KqyGKtjErsWawKTyVJFgtXA1QT+I+quU1ZKVwt&#10;II4pG5nM/0sbv9veaJLxMe32BhElkhXQpcP3w6/Dj8O9+/w83P/+RlwY1NqVZgQP3ZY3Gus15bWK&#10;PxoIeCcR3BjAkNXureKQkm2scgrtE13gk1A72btG3DWNEHtLYvhxOAj8PrCJIRT1g8h3jfLY6Phw&#10;vDH2tVAuEdteG1v1kcPKdYHXhSyh50mRQ0tfecQnOxJEYVQ3vcEEJ5iUDKvjoJkNpNuCYIpnMvVa&#10;MMhCmlxAfX0kx9Ij33gva8KwIgxHxncalcqgNsgeFFgGyBhSAAqrewYMHBHca4Orh+pDNEzD4znQ&#10;lMAcrCpJSmaRG56BS7KDiUa9SAotAVEwUKitWCoHsY/6B4c9RHPZRlVpgF6tLUArACzwKFdeczyy&#10;bjVYqkWW567DuURSw6gbOTJG5RnHIPIxer2a5ppsGc66u2opTmBabSR3yVLB+FxyYu9KeEEl+BPF&#10;7IXglOQC7AxXDmlZlj8grc6gV/kzaFca8oGXuRYTX2tnBl+G/nA+mA/CTtg9n3dCfzbrXC2mYed8&#10;EfSjWW82nc6Cr1haEI7SjHMhsbqjMQXh3w1+bZGVpTTWdKLCiVgLdz0Vyzul4ZoEtRy/XXVu7HHS&#10;K2tYKX4HU69V5bTwzwCLVOnPIC247JiaTxumQbr8jQQbGwZhiLbsNmHU78JGtyOrdoTJGFKNqaUw&#10;LLic2srKN6XO1imcFLjXQqorcJskQ1dw/CpW9Qac1FVQuz5adXvvUA//TZM/AAAA//8DAFBLAwQU&#10;AAYACAAAACEAX412fN4AAAAKAQAADwAAAGRycy9kb3ducmV2LnhtbEyPwU7DMAyG70i8Q2Qkbizt&#10;KJSWphMaAiHEhY0HcJusrdY4VZJt3dvPnOBo+9Pv769Wsx3F0fgwOFKQLhIQhlqnB+oU/Gzf7p5A&#10;hIikcXRkFJxNgFV9fVVhqd2Jvs1xEzvBIRRKVNDHOJVShrY3FsPCTYb4tnPeYuTRd1J7PHG4HeUy&#10;SR6lxYH4Q4+TWfem3W8OVgGmOW3X7nM3vXdfe/1RNP6VvFK3N/PLM4ho5vgHw68+q0PNTo07kA5i&#10;VHCfPWSMKljmOQgGsqIoQDRMpryRdSX/V6gvAAAA//8DAFBLAQItABQABgAIAAAAIQC2gziS/gAA&#10;AOEBAAATAAAAAAAAAAAAAAAAAAAAAABbQ29udGVudF9UeXBlc10ueG1sUEsBAi0AFAAGAAgAAAAh&#10;ADj9If/WAAAAlAEAAAsAAAAAAAAAAAAAAAAALwEAAF9yZWxzLy5yZWxzUEsBAi0AFAAGAAgAAAAh&#10;AB+bcZgyAwAA4wYAAA4AAAAAAAAAAAAAAAAALgIAAGRycy9lMm9Eb2MueG1sUEsBAi0AFAAGAAgA&#10;AAAhAF+NdnzeAAAACgEAAA8AAAAAAAAAAAAAAAAAjAUAAGRycy9kb3ducmV2LnhtbFBLBQYAAAAA&#10;BAAEAPMAAACXBgAAAAA=&#10;" o:allowincell="f" filled="f">
                <v:stroke endarrow="block"/>
                <v:path arrowok="t" o:connecttype="custom" o:connectlocs="0,0;981075,571500" o:connectangles="0,0"/>
              </v:polyline>
            </w:pict>
          </mc:Fallback>
        </mc:AlternateContent>
      </w:r>
      <w:r w:rsidRPr="001D4EBD">
        <w:rPr>
          <w:sz w:val="20"/>
          <w:szCs w:val="20"/>
        </w:rPr>
        <mc:AlternateContent>
          <mc:Choice Requires="wps">
            <w:drawing>
              <wp:anchor distT="0" distB="0" distL="114300" distR="114300" simplePos="0" relativeHeight="252658688" behindDoc="0" locked="0" layoutInCell="0" allowOverlap="1">
                <wp:simplePos x="0" y="0"/>
                <wp:positionH relativeFrom="column">
                  <wp:posOffset>480060</wp:posOffset>
                </wp:positionH>
                <wp:positionV relativeFrom="paragraph">
                  <wp:posOffset>190500</wp:posOffset>
                </wp:positionV>
                <wp:extent cx="2254250" cy="721360"/>
                <wp:effectExtent l="7620" t="0" r="5080" b="8890"/>
                <wp:wrapNone/>
                <wp:docPr id="2384" name="Полилиния 23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254250" cy="721360"/>
                        </a:xfrm>
                        <a:custGeom>
                          <a:avLst/>
                          <a:gdLst>
                            <a:gd name="G0" fmla="+- 21568 0 0"/>
                            <a:gd name="G1" fmla="+- 0 0 0"/>
                            <a:gd name="G2" fmla="+- 21600 0 0"/>
                            <a:gd name="T0" fmla="*/ 24367 w 24367"/>
                            <a:gd name="T1" fmla="*/ 21418 h 21600"/>
                            <a:gd name="T2" fmla="*/ 0 w 24367"/>
                            <a:gd name="T3" fmla="*/ 1172 h 21600"/>
                            <a:gd name="T4" fmla="*/ 21568 w 24367"/>
                            <a:gd name="T5" fmla="*/ 0 h 21600"/>
                          </a:gdLst>
                          <a:ahLst/>
                          <a:cxnLst>
                            <a:cxn ang="0">
                              <a:pos x="T0" y="T1"/>
                            </a:cxn>
                            <a:cxn ang="0">
                              <a:pos x="T2" y="T3"/>
                            </a:cxn>
                            <a:cxn ang="0">
                              <a:pos x="T4" y="T5"/>
                            </a:cxn>
                          </a:cxnLst>
                          <a:rect l="0" t="0" r="r" b="b"/>
                          <a:pathLst>
                            <a:path w="24367" h="21600" fill="none" extrusionOk="0">
                              <a:moveTo>
                                <a:pt x="24366" y="21417"/>
                              </a:moveTo>
                              <a:cubicBezTo>
                                <a:pt x="23438" y="21539"/>
                                <a:pt x="22503" y="21599"/>
                                <a:pt x="21568" y="21600"/>
                              </a:cubicBezTo>
                              <a:cubicBezTo>
                                <a:pt x="10094" y="21600"/>
                                <a:pt x="622" y="12629"/>
                                <a:pt x="-1" y="1172"/>
                              </a:cubicBezTo>
                            </a:path>
                            <a:path w="24367" h="21600" stroke="0" extrusionOk="0">
                              <a:moveTo>
                                <a:pt x="24366" y="21417"/>
                              </a:moveTo>
                              <a:cubicBezTo>
                                <a:pt x="23438" y="21539"/>
                                <a:pt x="22503" y="21599"/>
                                <a:pt x="21568" y="21600"/>
                              </a:cubicBezTo>
                              <a:cubicBezTo>
                                <a:pt x="10094" y="21600"/>
                                <a:pt x="622" y="12629"/>
                                <a:pt x="-1" y="1172"/>
                              </a:cubicBezTo>
                              <a:lnTo>
                                <a:pt x="21568" y="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Полилиния 2384" o:spid="_x0000_s1026" style="position:absolute;margin-left:37.8pt;margin-top:15pt;width:177.5pt;height:56.8pt;z-index:25265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4367,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SBa2wMAAOIJAAAOAAAAZHJzL2Uyb0RvYy54bWzsVl2O2zYQfi/QOxB6bOHVv2wL6w1Sex0E&#10;SJoA2RyApihLWIlUSdrypugZeoReI0DQnsG9UYakpJV2s0VQ5DEGbJGe0fx833CGl89OdYWOVMiS&#10;s5XjX3gOoozwrGT7lfP+ZjtbOEgqzDJccUZXzh2VzrOrH3+4bJuUBrzgVUYFAiNMpm2zcgqlmtR1&#10;JSlojeUFbygDYc5FjRVsxd7NBG7Bel25geclbstF1ghOqJTw78YKnStjP88pUW/yXFKFqpUDsSnz&#10;K8zvTv+6V5c43QvcFCXpwsD/I4oalwycDqY2WGF0EOUjU3VJBJc8VxeE1y7P85JQkwNk43sPsnlX&#10;4IaaXAAc2QwwyW9nlvx6fCtQma2cIFxEDmK4BpbOf53/OX86fzTfv88f//0TGTGg1TYyhZfeNW+F&#10;zlc2rzi5lSBwJxK9kaCDdu1rnoFJfFDcIHTKRa3fhNzRyRBxNxBBTwoR+DMI4iiIgS8Csnngh4lh&#10;ysVp/zY5SPWCcmMJH19JZYnMYGVoyLpMXoCRvK6A059nKPDjZIE81NM+KPkjJRA/VghGCoGfeF9S&#10;uhlc/eSiIAqTOWrts6uy3t3N4E4r+pG/QAU8wepDxcEtKHpPWQv72EDJ9+fBU8aAXYuE8aqReCK8&#10;eKToja0B/vseYVz0oJMT61CHFcL64HuG6YZLzbDGBWiErHWV4BS0NEVPKEPKWjn8KmVISSvHY2Xr&#10;oYtIQAN4ePSFg+Do7yzWDVY6ER2QXqIWik9T56ACVoYTlJcVdA8G/Qua20mJg252b277NGt+pDfc&#10;WFA6X/1+YgLT3M672O61yGFXkl/oh8k7YRRCp4RkoEbDZRebNQcHASi2ouVUpOu5E3XVo7Of2J/u&#10;GmPS97ylhW5UdVaUBJYAP0iCia8ZFC3EoAusR3vkB9xq+P4TRqkEv4VOAOXwHcUvoojTik2qYuC3&#10;b3+9nFRcUnucLO4dAaaUTQ3ct0fGt1DApj9WTBf4Mg5ic0Alr8pMCzVvUux360qgI9aj0nw6oidq&#10;gh9YZowVFGfX3VrhsrJrcF6Z8w0cdwdLd3UzC39fesvrxfUimkVBcj2LvM1m9ny7jmbJ1p/Hm3Cz&#10;Xm/8P3RofpQWZZZRpqPr57Iffd3c624IdqIOk3mSxSTZrfk8TtadhmGaF+TSPy3W/aCzk3HHszsY&#10;eoLbiwZcjGBRcPHBQS1cMlaO/O2ABfSR6iWDKb70owiOgzKbKJ4HsBFjyW4swYyAqZWjHOiyerlW&#10;9iZzaES5L8CTb2hl/DkM27zUM9FMZRtVt4GLhMmgu/Tom8p4b7Tur2ZXnwEAAP//AwBQSwMEFAAG&#10;AAgAAAAhAA+U/YjeAAAACQEAAA8AAABkcnMvZG93bnJldi54bWxMj8FOwzAQRO9I/IO1SNyoDSkJ&#10;CnEqBLQSl1YtSFzdeEki7HUUu2369ywnOO7M0+xMtZi8E0ccYx9Iw+1MgUBqgu2p1fDxvrx5ABGT&#10;IWtcINRwxgiL+vKiMqUNJ9ricZdawSEUS6OhS2kopYxNh97EWRiQ2PsKozeJz7GVdjQnDvdO3imV&#10;S2964g+dGfC5w+Z7d/Aa1KZ4le5cbF/icqX8ai3Xb58bra+vpqdHEAmn9AfDb32uDjV32ocD2Sic&#10;huI+Z1JDpngS+/NMsbBncJ7lIOtK/l9Q/wAAAP//AwBQSwECLQAUAAYACAAAACEAtoM4kv4AAADh&#10;AQAAEwAAAAAAAAAAAAAAAAAAAAAAW0NvbnRlbnRfVHlwZXNdLnhtbFBLAQItABQABgAIAAAAIQA4&#10;/SH/1gAAAJQBAAALAAAAAAAAAAAAAAAAAC8BAABfcmVscy8ucmVsc1BLAQItABQABgAIAAAAIQAN&#10;DSBa2wMAAOIJAAAOAAAAAAAAAAAAAAAAAC4CAABkcnMvZTJvRG9jLnhtbFBLAQItABQABgAIAAAA&#10;IQAPlP2I3gAAAAkBAAAPAAAAAAAAAAAAAAAAADUGAABkcnMvZG93bnJldi54bWxQSwUGAAAAAAQA&#10;BADzAAAAQAcAAAAA&#10;" o:allowincell="f" path="m24366,21417nfc23438,21539,22503,21599,21568,21600,10094,21600,622,12629,-1,1172em24366,21417nsc23438,21539,22503,21599,21568,21600,10094,21600,622,12629,-1,1172l21568,r2798,21417xe" filled="f">
                <v:path arrowok="t" o:extrusionok="f" o:connecttype="custom" o:connectlocs="2254250,715282;0,39140;1995308,0" o:connectangles="0,0,0"/>
              </v:shape>
            </w:pict>
          </mc:Fallback>
        </mc:AlternateContent>
      </w:r>
      <w:r w:rsidRPr="001D4EBD">
        <w:rPr>
          <w:sz w:val="20"/>
          <w:szCs w:val="20"/>
        </w:rPr>
        <mc:AlternateContent>
          <mc:Choice Requires="wps">
            <w:drawing>
              <wp:anchor distT="0" distB="0" distL="114300" distR="114300" simplePos="0" relativeHeight="252654592" behindDoc="0" locked="0" layoutInCell="0" allowOverlap="1">
                <wp:simplePos x="0" y="0"/>
                <wp:positionH relativeFrom="column">
                  <wp:posOffset>29210</wp:posOffset>
                </wp:positionH>
                <wp:positionV relativeFrom="paragraph">
                  <wp:posOffset>10160</wp:posOffset>
                </wp:positionV>
                <wp:extent cx="270510" cy="0"/>
                <wp:effectExtent l="13970" t="60960" r="20320" b="53340"/>
                <wp:wrapNone/>
                <wp:docPr id="2383" name="Прямая соединительная линия 23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051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2383" o:spid="_x0000_s1026" style="position:absolute;z-index:25265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pt,.8pt" to="23.6pt,.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ZQNZgIAAH8EAAAOAAAAZHJzL2Uyb0RvYy54bWysVM1uEzEQviPxDpbvye6mSZuuuqlQNuFS&#10;oFLLAzhrb9bCa1u2k02EkKBnpD4Cr8ABpEoFnmHzRoydH1q4IEQOztgz/vzNNzN7dr6qBVoyY7mS&#10;GU66MUZMFopyOc/w6+tpZ4iRdURSIpRkGV4zi89HT5+cNTplPVUpQZlBACJt2ugMV87pNIpsUbGa&#10;2K7STIKzVKYmDrZmHlFDGkCvRdSL4+OoUYZqowpmLZzmWyceBfyyZIV7VZaWOSQyDNxcWE1YZ36N&#10;RmcknRuiK17saJB/YFETLuHRA1ROHEELw/+AqnlhlFWl6xaqjlRZ8oKFHCCbJP4tm6uKaBZyAXGs&#10;Pshk/x9s8XJ5aRCnGe4dDY8wkqSGKrWfNu83t+239vPmFm0+tD/ar+2X9q793t5tbsC+33wE2zvb&#10;+93xLQoAoGejbQqwY3lpvCLFSl7pC1W8sUiqcUXknIW8rtcaXkp8BaJHV/zGamA1a14oCjFk4VQQ&#10;d1Wa2kOCbGgVarg+1JCtHCrgsHcSDxKodLF3RSTd39PGuudM1cgbGRZcenVJSpYX1nkeJN2H+GOp&#10;plyI0CFCoibDp4PeIFywSnDqnT7MmvlsLAxaEt9j4ReSAs/DMKMWkgawihE62dmOcAE2ckENZzjo&#10;Ixj2r9WMYiQYjJW3tvSE9C9CrkB4Z23b7O1pfDoZTob9Tr93POn04zzvPJuO+53jaXIyyI/y8ThP&#10;3nnyST+tOKVMev77lk/6f9dSu+HbNuuh6Q9CRY/Rg6JAdv8fSIdi+/puO2Wm6PrS+Ox83aHLQ/Bu&#10;Iv0YPdyHqF/fjdFPAAAA//8DAFBLAwQUAAYACAAAACEApQjsj9sAAAAEAQAADwAAAGRycy9kb3du&#10;cmV2LnhtbEyOQU/CQBCF7yb8h82YeJMthGBTuyXGBC+gBjBGbkt3aBu6s83uFuq/d+Sip8mb9/Le&#10;ly8G24oz+tA4UjAZJyCQSmcaqhR87Jb3KYgQNRndOkIF3xhgUYxucp0Zd6ENnrexElxCIdMK6hi7&#10;TMpQ1mh1GLsOib2j81ZHlr6SxusLl9tWTpNkLq1uiBdq3eFzjeVp21sFm/VylX6u+qH0+5fJ2+59&#10;/foVUqXuboenRxARh/gXhl98RoeCmQ6uJxNEq2A25yC/+bA7e5iCOFylLHL5H774AQAA//8DAFBL&#10;AQItABQABgAIAAAAIQC2gziS/gAAAOEBAAATAAAAAAAAAAAAAAAAAAAAAABbQ29udGVudF9UeXBl&#10;c10ueG1sUEsBAi0AFAAGAAgAAAAhADj9If/WAAAAlAEAAAsAAAAAAAAAAAAAAAAALwEAAF9yZWxz&#10;Ly5yZWxzUEsBAi0AFAAGAAgAAAAhABGRlA1mAgAAfwQAAA4AAAAAAAAAAAAAAAAALgIAAGRycy9l&#10;Mm9Eb2MueG1sUEsBAi0AFAAGAAgAAAAhAKUI7I/bAAAABAEAAA8AAAAAAAAAAAAAAAAAwAQAAGRy&#10;cy9kb3ducmV2LnhtbFBLBQYAAAAABAAEAPMAAADIBQAAAAA=&#10;" o:allowincell="f">
                <v:stroke endarrow="block"/>
              </v:line>
            </w:pict>
          </mc:Fallback>
        </mc:AlternateContent>
      </w:r>
      <w:r w:rsidRPr="001D4EBD">
        <w:rPr>
          <w:sz w:val="20"/>
          <w:szCs w:val="20"/>
        </w:rPr>
        <w:t xml:space="preserve">                                                                                     </w:t>
      </w:r>
    </w:p>
    <w:p w:rsidR="001D4EBD" w:rsidRPr="001D4EBD" w:rsidRDefault="001D4EBD" w:rsidP="001D4EBD">
      <w:pPr>
        <w:spacing w:after="0" w:line="240" w:lineRule="auto"/>
        <w:rPr>
          <w:sz w:val="20"/>
          <w:szCs w:val="20"/>
        </w:rPr>
      </w:pPr>
      <w:r w:rsidRPr="001D4EBD">
        <w:rPr>
          <w:sz w:val="20"/>
          <w:szCs w:val="20"/>
        </w:rPr>
        <w:t xml:space="preserve">                                              .                                 </w:t>
      </w:r>
    </w:p>
    <w:p w:rsidR="001D4EBD" w:rsidRPr="001D4EBD" w:rsidRDefault="001D4EBD" w:rsidP="001D4EBD">
      <w:pPr>
        <w:spacing w:after="0" w:line="240" w:lineRule="auto"/>
        <w:rPr>
          <w:sz w:val="20"/>
          <w:szCs w:val="20"/>
        </w:rPr>
      </w:pPr>
      <w:r w:rsidRPr="001D4EBD">
        <w:rPr>
          <w:sz w:val="20"/>
          <w:szCs w:val="20"/>
        </w:rPr>
        <mc:AlternateContent>
          <mc:Choice Requires="wps">
            <w:drawing>
              <wp:anchor distT="0" distB="0" distL="114300" distR="114300" simplePos="0" relativeHeight="252645376" behindDoc="0" locked="0" layoutInCell="0" allowOverlap="1">
                <wp:simplePos x="0" y="0"/>
                <wp:positionH relativeFrom="column">
                  <wp:posOffset>3094990</wp:posOffset>
                </wp:positionH>
                <wp:positionV relativeFrom="paragraph">
                  <wp:posOffset>232410</wp:posOffset>
                </wp:positionV>
                <wp:extent cx="450850" cy="450850"/>
                <wp:effectExtent l="12700" t="5080" r="12700" b="10795"/>
                <wp:wrapNone/>
                <wp:docPr id="2382" name="Овал 23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0850" cy="450850"/>
                        </a:xfrm>
                        <a:prstGeom prst="ellipse">
                          <a:avLst/>
                        </a:prstGeom>
                        <a:solidFill>
                          <a:srgbClr val="FFFFFF"/>
                        </a:solidFill>
                        <a:ln w="9525">
                          <a:solidFill>
                            <a:srgbClr val="000000"/>
                          </a:solidFill>
                          <a:round/>
                          <a:headEnd/>
                          <a:tailEnd/>
                        </a:ln>
                      </wps:spPr>
                      <wps:txbx>
                        <w:txbxContent>
                          <w:p w:rsidR="00054219" w:rsidRPr="00C47EF5" w:rsidRDefault="00054219" w:rsidP="001D4EBD">
                            <w:pPr>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Овал 2382" o:spid="_x0000_s1363" style="position:absolute;margin-left:243.7pt;margin-top:18.3pt;width:35.5pt;height:35.5pt;z-index:25264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DvEMAIAAEoEAAAOAAAAZHJzL2Uyb0RvYy54bWysVFGO0zAQ/UfiDpb/adLSQjdqulp1KUJa&#10;YKWFA7iO01g4HjN2m5bDcIYVv1yiR2LsdLtd4AuRD2vGM36e92ac2eWuNWyr0GuwJR8Ocs6UlVBp&#10;uy7550/LF1POfBC2EgasKvleeX45f/5s1rlCjaABUylkBGJ90bmSNyG4Isu8bFQr/ACcshSsAVsR&#10;yMV1VqHoCL012SjPX2UdYOUQpPKedq/7IJ8n/LpWMnysa68CMyWn2kJaMa2ruGbzmSjWKFyj5bEM&#10;8Q9VtEJbuvQEdS2CYBvUf0C1WiJ4qMNAQptBXWupEgdiM8x/Y3PXCKcSFxLHu5NM/v/Byg/bW2S6&#10;Kvno5XTEmRUtdenw/fDjcH/4ydImadQ5X1DqnbvFyNK7G5BfPLOwaIRdqytE6BolKqpsGDXNnhyI&#10;jqejbNW9h4rwxSZAkmtXYxsBSQi2S13Zn7qidoFJ2hxP8umEeicpdLTjDaJ4OOzQh7cKWhaNkitj&#10;tPNRN1GI7Y0PffZDVqofjK6W2pjk4Hq1MMi2gmZkmb5EgWiepxnLupJfTEaThPwk5s8h8vT9DQJh&#10;YyuqRhRRqzdHOwhteps4GXsUL+rV6x52q13fIbqaTkc1V1DtSU+EfqDpAZLRAH7jrKNhLrn/uhGo&#10;ODPvLPXkYjgex+lPznjyekQOnkdW5xFhJUGVPHDWm4vQv5iNQ71u6KZhksDCFfWx1kngx6qOBGhg&#10;U5eOjyu+iHM/ZT3+Aua/AAAA//8DAFBLAwQUAAYACAAAACEA2lByad8AAAAKAQAADwAAAGRycy9k&#10;b3ducmV2LnhtbEyPwU6DQBCG7ya+w2aaeLNLpVBCWZrGxkQPHkS9b9kpkLKzhN1SfHvHkz3OzJd/&#10;vr/YzbYXE46+c6RgtYxAINXOdNQo+Pp8ecxA+KDJ6N4RKvhBD7vy/q7QuXFX+sCpCo3gEPK5VtCG&#10;MORS+rpFq/3SDUh8O7nR6sDj2Egz6iuH214+RVEqre6IP7R6wOcW63N1sQoOzb5KJxmHJD4dXkNy&#10;/n5/i1dKPSzm/RZEwDn8w/Cnz+pQstPRXch40StYZ5s1owriNAXBQJJkvDgyGW1SkGUhbyuUvwAA&#10;AP//AwBQSwECLQAUAAYACAAAACEAtoM4kv4AAADhAQAAEwAAAAAAAAAAAAAAAAAAAAAAW0NvbnRl&#10;bnRfVHlwZXNdLnhtbFBLAQItABQABgAIAAAAIQA4/SH/1gAAAJQBAAALAAAAAAAAAAAAAAAAAC8B&#10;AABfcmVscy8ucmVsc1BLAQItABQABgAIAAAAIQBnrDvEMAIAAEoEAAAOAAAAAAAAAAAAAAAAAC4C&#10;AABkcnMvZTJvRG9jLnhtbFBLAQItABQABgAIAAAAIQDaUHJp3wAAAAoBAAAPAAAAAAAAAAAAAAAA&#10;AIoEAABkcnMvZG93bnJldi54bWxQSwUGAAAAAAQABADzAAAAlgUAAAAA&#10;" o:allowincell="f">
                <v:textbox>
                  <w:txbxContent>
                    <w:p w:rsidR="00054219" w:rsidRPr="00C47EF5" w:rsidRDefault="00054219" w:rsidP="001D4EBD">
                      <w:pPr>
                        <w:rPr>
                          <w:sz w:val="20"/>
                          <w:szCs w:val="20"/>
                        </w:rPr>
                      </w:pPr>
                    </w:p>
                  </w:txbxContent>
                </v:textbox>
              </v:oval>
            </w:pict>
          </mc:Fallback>
        </mc:AlternateContent>
      </w:r>
      <w:r w:rsidRPr="001D4EBD">
        <w:rPr>
          <w:sz w:val="20"/>
          <w:szCs w:val="20"/>
        </w:rPr>
        <w:t xml:space="preserve">                                                                                ц</w:t>
      </w:r>
    </w:p>
    <w:p w:rsidR="001D4EBD" w:rsidRPr="001D4EBD" w:rsidRDefault="001D4EBD" w:rsidP="001D4EBD">
      <w:pPr>
        <w:spacing w:after="0" w:line="240" w:lineRule="auto"/>
        <w:rPr>
          <w:sz w:val="20"/>
          <w:szCs w:val="20"/>
        </w:rPr>
      </w:pPr>
      <w:r w:rsidRPr="001D4EBD">
        <w:rPr>
          <w:sz w:val="20"/>
          <w:szCs w:val="20"/>
        </w:rPr>
        <w:t xml:space="preserve">                         .</w:t>
      </w:r>
    </w:p>
    <w:p w:rsidR="001D4EBD" w:rsidRPr="001D4EBD" w:rsidRDefault="001D4EBD" w:rsidP="001D4EBD">
      <w:pPr>
        <w:spacing w:after="0" w:line="240" w:lineRule="auto"/>
        <w:rPr>
          <w:sz w:val="20"/>
          <w:szCs w:val="20"/>
        </w:rPr>
      </w:pPr>
      <w:r w:rsidRPr="001D4EBD">
        <w:rPr>
          <w:sz w:val="20"/>
          <w:szCs w:val="20"/>
        </w:rPr>
        <mc:AlternateContent>
          <mc:Choice Requires="wps">
            <w:drawing>
              <wp:anchor distT="0" distB="0" distL="114300" distR="114300" simplePos="0" relativeHeight="252651520" behindDoc="0" locked="0" layoutInCell="0" allowOverlap="1">
                <wp:simplePos x="0" y="0"/>
                <wp:positionH relativeFrom="column">
                  <wp:posOffset>2734310</wp:posOffset>
                </wp:positionH>
                <wp:positionV relativeFrom="paragraph">
                  <wp:posOffset>93980</wp:posOffset>
                </wp:positionV>
                <wp:extent cx="360680" cy="0"/>
                <wp:effectExtent l="13970" t="55245" r="15875" b="59055"/>
                <wp:wrapNone/>
                <wp:docPr id="2381" name="Прямая соединительная линия 23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068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2381" o:spid="_x0000_s1026" style="position:absolute;z-index:25265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5.3pt,7.4pt" to="243.7pt,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HyLZQIAAH8EAAAOAAAAZHJzL2Uyb0RvYy54bWysVM2O0zAQviPxDpbv3STdbulGTVeoabks&#10;sNIuD+DGTmPh2JbtNq0QEnBG6iPwChxAWmmBZ0jfiLH7wy5cEKIHd+wZf/7mm5kML1a1QEtmLFcy&#10;w8lJjBGThaJczjP86mbaGWBkHZGUCCVZhtfM4ovR40fDRqesqyolKDMIQKRNG53hyjmdRpEtKlYT&#10;e6I0k+AslamJg62ZR9SQBtBrEXXjuB81ylBtVMGshdN858SjgF+WrHAvy9Iyh0SGgZsLqwnrzK/R&#10;aEjSuSG64sWeBvkHFjXhEh49QuXEEbQw/A+omhdGWVW6k0LVkSpLXrCQA2STxL9lc10RzUIuII7V&#10;R5ns/4MtXiyvDOI0w93TQYKRJDVUqf20fbfdtN/az9sN2r5vf7Rf2y/tbfu9vd1+APtu+xFs72zv&#10;9scbFABAz0bbFGDH8sp4RYqVvNaXqnhtkVTjisg5C3ndrDW8lPgKRA+u+I3VwGrWPFcUYsjCqSDu&#10;qjS1hwTZ0CrUcH2sIVs5VMDhaT/uD6DSxcEVkfRwTxvrnjFVI29kWHDp1SUpWV5a53mQ9BDij6Wa&#10;ciFChwiJmgyfn3XPwgWrBKfe6cOsmc/GwqAl8T0WfiEp8NwPM2ohaQCrGKGTve0IF2AjF9RwhoM+&#10;gmH/Ws0oRoLBWHlrR09I/yLkCoT31q7N3pzH55PBZNDr9Lr9SacX53nn6XTc6/SnyZOz/DQfj/Pk&#10;rSef9NKKU8qk539o+aT3dy21H75dsx6b/ihU9BA9KApkD/+BdCi2r++uU2aKrq+Mz87XHbo8BO8n&#10;0o/R/X2I+vXdGP0EAAD//wMAUEsDBBQABgAIAAAAIQBqiLoo3wAAAAkBAAAPAAAAZHJzL2Rvd25y&#10;ZXYueG1sTI/BTsMwEETvSPyDtUjcqFOIShTiVAipXFqo2qKq3Nx4SSLidWQ7bfh7FnGA4848zc4U&#10;89F24oQ+tI4UTCcJCKTKmZZqBW+7xU0GIkRNRneOUMEXBpiXlxeFzo070wZP21gLDqGQawVNjH0u&#10;ZagatDpMXI/E3ofzVkc+fS2N12cOt528TZKZtLol/tDoHp8arD63g1WwWS2W2X45jJV/f56+7tar&#10;l0PIlLq+Gh8fQEQc4x8MP/W5OpTc6egGMkF0CtK7ZMYoGylPYCDN7lMQx19BloX8v6D8BgAA//8D&#10;AFBLAQItABQABgAIAAAAIQC2gziS/gAAAOEBAAATAAAAAAAAAAAAAAAAAAAAAABbQ29udGVudF9U&#10;eXBlc10ueG1sUEsBAi0AFAAGAAgAAAAhADj9If/WAAAAlAEAAAsAAAAAAAAAAAAAAAAALwEAAF9y&#10;ZWxzLy5yZWxzUEsBAi0AFAAGAAgAAAAhAABIfItlAgAAfwQAAA4AAAAAAAAAAAAAAAAALgIAAGRy&#10;cy9lMm9Eb2MueG1sUEsBAi0AFAAGAAgAAAAhAGqIuijfAAAACQEAAA8AAAAAAAAAAAAAAAAAvwQA&#10;AGRycy9kb3ducmV2LnhtbFBLBQYAAAAABAAEAPMAAADLBQAAAAA=&#10;" o:allowincell="f">
                <v:stroke endarrow="block"/>
              </v:line>
            </w:pict>
          </mc:Fallback>
        </mc:AlternateContent>
      </w:r>
    </w:p>
    <w:p w:rsidR="001D4EBD" w:rsidRPr="001D4EBD" w:rsidRDefault="001D4EBD" w:rsidP="001D4EBD">
      <w:pPr>
        <w:spacing w:after="0" w:line="240" w:lineRule="auto"/>
        <w:rPr>
          <w:sz w:val="20"/>
          <w:szCs w:val="20"/>
        </w:rPr>
      </w:pPr>
    </w:p>
    <w:p w:rsidR="001D4EBD" w:rsidRPr="001D4EBD" w:rsidRDefault="001D4EBD" w:rsidP="001D4EBD">
      <w:pPr>
        <w:spacing w:after="0" w:line="240" w:lineRule="auto"/>
        <w:rPr>
          <w:sz w:val="20"/>
          <w:szCs w:val="20"/>
        </w:rPr>
      </w:pPr>
    </w:p>
    <w:p w:rsidR="001D4EBD" w:rsidRPr="001D4EBD" w:rsidRDefault="001D4EBD" w:rsidP="001D4EBD">
      <w:pPr>
        <w:spacing w:after="0" w:line="240" w:lineRule="auto"/>
        <w:rPr>
          <w:sz w:val="20"/>
          <w:szCs w:val="20"/>
        </w:rPr>
      </w:pPr>
      <w:r w:rsidRPr="001D4EBD">
        <w:rPr>
          <w:sz w:val="20"/>
          <w:szCs w:val="20"/>
        </w:rPr>
        <w:t xml:space="preserve">3. Исключение “петель”. </w:t>
      </w:r>
    </w:p>
    <w:p w:rsidR="001D4EBD" w:rsidRPr="001D4EBD" w:rsidRDefault="001D4EBD" w:rsidP="001D4EBD">
      <w:pPr>
        <w:spacing w:after="0" w:line="240" w:lineRule="auto"/>
        <w:rPr>
          <w:sz w:val="20"/>
          <w:szCs w:val="20"/>
        </w:rPr>
      </w:pPr>
      <w:r w:rsidRPr="001D4EBD">
        <w:rPr>
          <w:sz w:val="20"/>
          <w:szCs w:val="20"/>
        </w:rPr>
        <w:t xml:space="preserve">                                                                       </w:t>
      </w:r>
    </w:p>
    <w:p w:rsidR="001D4EBD" w:rsidRPr="001D4EBD" w:rsidRDefault="001D4EBD" w:rsidP="001D4EBD">
      <w:pPr>
        <w:spacing w:after="0" w:line="240" w:lineRule="auto"/>
        <w:rPr>
          <w:sz w:val="20"/>
          <w:szCs w:val="20"/>
        </w:rPr>
      </w:pPr>
      <w:r w:rsidRPr="001D4EBD">
        <w:rPr>
          <w:sz w:val="20"/>
          <w:szCs w:val="20"/>
        </w:rPr>
        <mc:AlternateContent>
          <mc:Choice Requires="wps">
            <w:drawing>
              <wp:anchor distT="0" distB="0" distL="114300" distR="114300" simplePos="0" relativeHeight="252677120" behindDoc="0" locked="0" layoutInCell="0" allowOverlap="1">
                <wp:simplePos x="0" y="0"/>
                <wp:positionH relativeFrom="column">
                  <wp:posOffset>570865</wp:posOffset>
                </wp:positionH>
                <wp:positionV relativeFrom="paragraph">
                  <wp:posOffset>132080</wp:posOffset>
                </wp:positionV>
                <wp:extent cx="2447290" cy="721360"/>
                <wp:effectExtent l="12700" t="6350" r="0" b="0"/>
                <wp:wrapNone/>
                <wp:docPr id="2380" name="Полилиния 238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447290" cy="721360"/>
                        </a:xfrm>
                        <a:custGeom>
                          <a:avLst/>
                          <a:gdLst>
                            <a:gd name="G0" fmla="+- 21522 0 0"/>
                            <a:gd name="G1" fmla="+- 21542 0 0"/>
                            <a:gd name="G2" fmla="+- 21600 0 0"/>
                            <a:gd name="T0" fmla="*/ 0 w 21522"/>
                            <a:gd name="T1" fmla="*/ 19711 h 21542"/>
                            <a:gd name="T2" fmla="*/ 19946 w 21522"/>
                            <a:gd name="T3" fmla="*/ 0 h 21542"/>
                            <a:gd name="T4" fmla="*/ 21522 w 21522"/>
                            <a:gd name="T5" fmla="*/ 21542 h 21542"/>
                          </a:gdLst>
                          <a:ahLst/>
                          <a:cxnLst>
                            <a:cxn ang="0">
                              <a:pos x="T0" y="T1"/>
                            </a:cxn>
                            <a:cxn ang="0">
                              <a:pos x="T2" y="T3"/>
                            </a:cxn>
                            <a:cxn ang="0">
                              <a:pos x="T4" y="T5"/>
                            </a:cxn>
                          </a:cxnLst>
                          <a:rect l="0" t="0" r="r" b="b"/>
                          <a:pathLst>
                            <a:path w="21522" h="21542" fill="none" extrusionOk="0">
                              <a:moveTo>
                                <a:pt x="-1" y="19710"/>
                              </a:moveTo>
                              <a:cubicBezTo>
                                <a:pt x="899" y="9131"/>
                                <a:pt x="9356" y="774"/>
                                <a:pt x="19945" y="-1"/>
                              </a:cubicBezTo>
                            </a:path>
                            <a:path w="21522" h="21542" stroke="0" extrusionOk="0">
                              <a:moveTo>
                                <a:pt x="-1" y="19710"/>
                              </a:moveTo>
                              <a:cubicBezTo>
                                <a:pt x="899" y="9131"/>
                                <a:pt x="9356" y="774"/>
                                <a:pt x="19945" y="-1"/>
                              </a:cubicBezTo>
                              <a:lnTo>
                                <a:pt x="21522" y="21542"/>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Полилиния 2380" o:spid="_x0000_s1026" style="position:absolute;margin-left:44.95pt;margin-top:10.4pt;width:192.7pt;height:56.8pt;z-index:25267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522,215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OTswMAAAMJAAAOAAAAZHJzL2Uyb0RvYy54bWzUVmuO2zYQ/l+gdyD0s4VXD9MPCesNUnsd&#10;FEiTANkegKYoS1iJVEna8qboGXqEXiNA0J7BvVGHo0fk3W4RFP1TA6slNcOZ+b6P5Oj6xakqyVFo&#10;Uyi58sKrwCNCcpUWcr/yfrzbTpYeMZbJlJVKipX3IIz34ubrr66bOhGRylWZCk0giDRJU6+83No6&#10;8X3Dc1Exc6VqIcGYKV0xC1O991PNGohelX4UBHO/UTqtteLCGHi7aY3eDcbPMsHt2ywzwpJy5UFt&#10;Fp8anzv39G+uWbLXrM4L3pXB/kUVFSskJB1CbZhl5KCLJ6GqgmtlVGavuKp8lWUFF4gB0ITBIzTv&#10;c1YLxALkmHqgyfx3Yfmb4ztNinTlRdMlECRZBSqdfzv/cf50/oh/v58//vkrQTOw1dQmgUXv63fa&#10;4TX1a8XvDRj8C4ubGPAhu+YHlUJIdrAKGTplunIrATs5oRAPgxDiZAmHlxGliyiGcjjYFlE4naNS&#10;Pkv61fxg7CuhMBI7vja2FTKFEcqQdkheQZCsKkHTbyckCmdRRALSyz44hZdO9G+doguneQBxnkS6&#10;G9J944O5aVN2u6xPdzekA6cwXoQhyZ0jjR47DinRMabz5yJO+9ow7TPR6MippeKZ+maXjkDHKCKI&#10;sO9pZnnPPD/JjnoYEeZOf4By18o4mR0xoCVAd1uFJeDldHrGGXA75+kXOQMs5zwbO7cZuoo03AKP&#10;z7/2CJz/XUt4zawD4gpyQ9LADnRbxSM5jkAYkhUlXCESLjG44U5WH9yN9/a+h1mpo7hTGME6vBPQ&#10;GKpy6vZb97MLP+wK/p34MF6wjGNcEYdT5AhKwUDxdDZHw2JBu2rxfRjHFHSCHJCq43QUFghwUP4R&#10;krFa3cPRBGn+B4hYUsoxYZ1CQMBwdAB078NLZURLS8tDRwjK7HbH6P6QagvigrNb7sSPZ9EMN69R&#10;ZZE6o7MZvd+tS02OzPUS/HXEX7hpdZApBssFS2+7sWVF2Y6xSBcPOO82nbv2sFn8HAfx7fJ2SSc0&#10;mt9OaLDZTF5u13Qy34aL2Wa6Wa834S+utJAmeZGmQrrq+sYV0i9rDF0LbVvO0LouUFyA3eLvKVj/&#10;sgw82ICl/99y3XeCtnXsVPoAXUGrthPDlwMMcqU/eKSBLrzyzE8HpuGMld9LaHNxSClsT4sTOltE&#10;MNFjy25sYZJDqJVnPbiB3HBt21Z/qHWxzyFTiLJK9RK6UVa4poFtq62qm0CnRQTdV4Fr5eM5en3+&#10;drn5CwAA//8DAFBLAwQUAAYACAAAACEAu+jJrN4AAAAJAQAADwAAAGRycy9kb3ducmV2LnhtbEyP&#10;wU7DMBBE70j8g7VIXCLqpA3QhDgVIOBO6QFubrwkAXsdYqcNf89yguNqnmbfVJvZWXHAMfSeFGSL&#10;FARS401PrYLdy+PFGkSImoy2nlDBNwbY1KcnlS6NP9IzHraxFVxCodQKuhiHUsrQdOh0WPgBibN3&#10;Pzod+RxbaUZ95HJn5TJNr6TTPfGHTg9432HzuZ2cgrddZr6K0OXJgy3w4y6bktenRKnzs/n2BkTE&#10;Of7B8KvP6lCz095PZIKwCtZFwaSCZcoLOM+vL1cg9gyu8hxkXcn/C+ofAAAA//8DAFBLAQItABQA&#10;BgAIAAAAIQC2gziS/gAAAOEBAAATAAAAAAAAAAAAAAAAAAAAAABbQ29udGVudF9UeXBlc10ueG1s&#10;UEsBAi0AFAAGAAgAAAAhADj9If/WAAAAlAEAAAsAAAAAAAAAAAAAAAAALwEAAF9yZWxzLy5yZWxz&#10;UEsBAi0AFAAGAAgAAAAhABn5Q5OzAwAAAwkAAA4AAAAAAAAAAAAAAAAALgIAAGRycy9lMm9Eb2Mu&#10;eG1sUEsBAi0AFAAGAAgAAAAhALvoyazeAAAACQEAAA8AAAAAAAAAAAAAAAAADQYAAGRycy9kb3du&#10;cmV2LnhtbFBLBQYAAAAABAAEAPMAAAAYBwAAAAA=&#10;" o:allowincell="f" path="m-1,19710nfc899,9131,9356,774,19945,-1em-1,19710nsc899,9131,9356,774,19945,-1r1577,21543l-1,19710xe" filled="f">
                <v:path arrowok="t" o:extrusionok="f" o:connecttype="custom" o:connectlocs="0,660047;2268081,0;2447290,721360" o:connectangles="0,0,0"/>
              </v:shape>
            </w:pict>
          </mc:Fallback>
        </mc:AlternateContent>
      </w:r>
      <w:r w:rsidRPr="001D4EBD">
        <w:rPr>
          <w:sz w:val="20"/>
          <w:szCs w:val="20"/>
        </w:rPr>
        <mc:AlternateContent>
          <mc:Choice Requires="wps">
            <w:drawing>
              <wp:anchor distT="0" distB="0" distL="114300" distR="114300" simplePos="0" relativeHeight="252672000" behindDoc="0" locked="0" layoutInCell="0" allowOverlap="1">
                <wp:simplePos x="0" y="0"/>
                <wp:positionH relativeFrom="column">
                  <wp:posOffset>2828925</wp:posOffset>
                </wp:positionH>
                <wp:positionV relativeFrom="paragraph">
                  <wp:posOffset>130175</wp:posOffset>
                </wp:positionV>
                <wp:extent cx="304800" cy="635"/>
                <wp:effectExtent l="13335" t="61595" r="15240" b="52070"/>
                <wp:wrapNone/>
                <wp:docPr id="2379" name="Полилиния 237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04800" cy="635"/>
                        </a:xfrm>
                        <a:custGeom>
                          <a:avLst/>
                          <a:gdLst>
                            <a:gd name="T0" fmla="*/ 0 w 480"/>
                            <a:gd name="T1" fmla="*/ 0 h 1"/>
                            <a:gd name="T2" fmla="*/ 480 w 480"/>
                            <a:gd name="T3" fmla="*/ 0 h 1"/>
                          </a:gdLst>
                          <a:ahLst/>
                          <a:cxnLst>
                            <a:cxn ang="0">
                              <a:pos x="T0" y="T1"/>
                            </a:cxn>
                            <a:cxn ang="0">
                              <a:pos x="T2" y="T3"/>
                            </a:cxn>
                          </a:cxnLst>
                          <a:rect l="0" t="0" r="r" b="b"/>
                          <a:pathLst>
                            <a:path w="480" h="1">
                              <a:moveTo>
                                <a:pt x="0" y="0"/>
                              </a:moveTo>
                              <a:lnTo>
                                <a:pt x="480" y="0"/>
                              </a:lnTo>
                            </a:path>
                          </a:pathLst>
                        </a:custGeom>
                        <a:noFill/>
                        <a:ln w="9525">
                          <a:solidFill>
                            <a:srgbClr val="000000"/>
                          </a:solidFill>
                          <a:round/>
                          <a:headEnd type="non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id="Полилиния 2379" o:spid="_x0000_s1026" style="position:absolute;z-index:25267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222.75pt,10.25pt,246.75pt,10.25pt" coordsize="48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EHZJwMAANEGAAAOAAAAZHJzL2Uyb0RvYy54bWysVW2O2jAQ/V+pd7D8sxKbBAILaMNqxUdV&#10;qR8rLT2AiR0SNbFT2xBo1TP0CL3GSlV7BnqjjieBBbYrVVUjYezM8/ObGc/k6npT5GQttMmUjGhw&#10;4VMiZKx4JpcRfT+ftfqUGMskZ7mSIqJbYej16Pmzq6ocirZKVc6FJkAizbAqI5paWw49z8SpKJi5&#10;UKWQYEyULpiFpV56XLMK2Ivca/t+z6uU5qVWsTAG3k5qIx0hf5KI2L5LEiMsySMK2iyOGseFG73R&#10;FRsuNSvTLG5ksH9QUbBMwqEHqgmzjKx09oiqyGKtjErsRawKTyVJFgv0AbwJ/DNv7lJWCvQFgmPK&#10;Q5jM/6ON365vNcl4RNudywElkhWQpd233c/d9909/n7s7n99JWiGaFWlGcKmu/JWO39N+VrFHwwY&#10;vBOLWxjAkEX1RnGgZCurMEKbRBduJ/hONpiI7SERYmNJDC87ftj3IV0xmHqdrsuSx4b7nfHK2JdC&#10;IQtbvza2TiKHGaaAN17MgSEpcsjnC4/4pCJA2iT8AAlOICkJzgHtIwDs/zNL5wjkk4YFFC/3mli6&#10;lxlvZKMTZoS5MvExLqUyLh5ONHg9RyFAASjn1BNgUOfAnSZCCK43NYdoqIDzu68pgbu/qD0tmXXa&#10;3BluSqqIujCRFKoZdRVqLeYK7fYsYXDSgzWXxyjk2CcWcLUVJu4QzObhYKf3KKNSzbI8x5Tm0skZ&#10;dNtdVGJUnnFndGKMXi7GuSZr5iobnyYIJzCtVpIjWSoYn0pO7LaE6yihG1HHXghOSS6gebkZIi3L&#10;8gek1RlkKX8Cja45PXB1mzC6S4yl/3ngD6b9aT9she3etBX6k0nrZjYOW71ZcNmddCbj8ST44lwL&#10;wmGacS6k827fhoLw78q8aYh1Azk0opMonARrhs/jYHmnMjBJ4Mv+H73DInd1XTeCheJbqHGt6r4K&#10;3wGYpEp/gtBCT42o+bhiGkKXv5LQtAZBGMLVsrgIu5dtWOhjy+LYwmQMVBG1FMrETce2btyrUmfL&#10;FE6qL6hUN9Bbksy1AdRXq2oW0DfRg6bHu8Z8vEbUw5do9BsAAP//AwBQSwMEFAAGAAgAAAAhAH6J&#10;GhzfAAAACQEAAA8AAABkcnMvZG93bnJldi54bWxMj09Pg0AQxe8mfofNmHgxdrFSUpGlMY2cNGmk&#10;puctOwUiO4vs0lI/vdOTnubfy3u/yVaT7cQRB986UvAwi0AgVc60VCv43Bb3SxA+aDK6c4QKzuhh&#10;lV9fZTo17kQfeCxDLdiEfKoVNCH0qZS+atBqP3M9Et8ObrA68DjU0gz6xOa2k/MoSqTVLXFCo3tc&#10;N1h9laNVUDjXv32P2/NrcrjbuFCs3392pVK3N9PLM4iAU/gTwwWf0SFnpr0byXjRKYjjxYKlCuYR&#10;VxbET4/c7C+LBGSeyf8f5L8AAAD//wMAUEsBAi0AFAAGAAgAAAAhALaDOJL+AAAA4QEAABMAAAAA&#10;AAAAAAAAAAAAAAAAAFtDb250ZW50X1R5cGVzXS54bWxQSwECLQAUAAYACAAAACEAOP0h/9YAAACU&#10;AQAACwAAAAAAAAAAAAAAAAAvAQAAX3JlbHMvLnJlbHNQSwECLQAUAAYACAAAACEAo7xB2ScDAADR&#10;BgAADgAAAAAAAAAAAAAAAAAuAgAAZHJzL2Uyb0RvYy54bWxQSwECLQAUAAYACAAAACEAfokaHN8A&#10;AAAJAQAADwAAAAAAAAAAAAAAAACBBQAAZHJzL2Rvd25yZXYueG1sUEsFBgAAAAAEAAQA8wAAAI0G&#10;AAAAAA==&#10;" o:allowincell="f" filled="f">
                <v:stroke endarrow="block"/>
                <v:path arrowok="t" o:connecttype="custom" o:connectlocs="0,0;304800,0" o:connectangles="0,0"/>
              </v:polyline>
            </w:pict>
          </mc:Fallback>
        </mc:AlternateContent>
      </w:r>
      <w:r w:rsidRPr="001D4EBD">
        <w:rPr>
          <w:sz w:val="20"/>
          <w:szCs w:val="20"/>
        </w:rPr>
        <mc:AlternateContent>
          <mc:Choice Requires="wps">
            <w:drawing>
              <wp:anchor distT="0" distB="0" distL="114300" distR="114300" simplePos="0" relativeHeight="252667904" behindDoc="0" locked="0" layoutInCell="0" allowOverlap="1">
                <wp:simplePos x="0" y="0"/>
                <wp:positionH relativeFrom="column">
                  <wp:posOffset>3094990</wp:posOffset>
                </wp:positionH>
                <wp:positionV relativeFrom="paragraph">
                  <wp:posOffset>40640</wp:posOffset>
                </wp:positionV>
                <wp:extent cx="450850" cy="450850"/>
                <wp:effectExtent l="12700" t="10160" r="12700" b="5715"/>
                <wp:wrapNone/>
                <wp:docPr id="2378" name="Овал 23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0850" cy="450850"/>
                        </a:xfrm>
                        <a:prstGeom prst="ellipse">
                          <a:avLst/>
                        </a:prstGeom>
                        <a:solidFill>
                          <a:srgbClr val="FFFFFF"/>
                        </a:solidFill>
                        <a:ln w="9525">
                          <a:solidFill>
                            <a:srgbClr val="000000"/>
                          </a:solidFill>
                          <a:round/>
                          <a:headEnd/>
                          <a:tailEnd/>
                        </a:ln>
                      </wps:spPr>
                      <wps:txbx>
                        <w:txbxContent>
                          <w:p w:rsidR="00054219" w:rsidRPr="00C47EF5" w:rsidRDefault="00054219" w:rsidP="001D4EBD">
                            <w:pPr>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Овал 2378" o:spid="_x0000_s1364" style="position:absolute;margin-left:243.7pt;margin-top:3.2pt;width:35.5pt;height:35.5pt;z-index:25266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Mw6MAIAAEoEAAAOAAAAZHJzL2Uyb0RvYy54bWysVF2O0zAQfkfiDpbfadLS7k/UdLXqUoS0&#10;wEoLB3Adp7FwPGbsNi2H4QwrXrlEj8TY6Xa7wBMiD9aMZ/x55vvGmV5tW8M2Cr0GW/LhIOdMWQmV&#10;tquSf/60eHXBmQ/CVsKAVSXfKc+vZi9fTDtXqBE0YCqFjECsLzpX8iYEV2SZl41qhR+AU5aCNWAr&#10;Arm4yioUHaG3Jhvl+VnWAVYOQSrvafemD/JZwq9rJcPHuvYqMFNyqi2kFdO6jGs2m4pihcI1Wh7K&#10;EP9QRSu0pUuPUDciCLZG/QdUqyWChzoMJLQZ1LWWKvVA3Qzz37q5b4RTqRcix7sjTf7/wcoPmztk&#10;uir56PU5aWVFSyrtv+9/7B/2P1naJI465wtKvXd3GLv07hbkF88szBthV+oaEbpGiYoqG0ZOs2cH&#10;ouPpKFt276EifLEOkOja1thGQCKCbZMqu6MqahuYpM3xJL+YkHaSQgc73iCKx8MOfXiroGXRKLky&#10;RjsfeROF2Nz60Gc/ZqX6wehqoY1JDq6Wc4NsI2hGFulLLVCbp2nGsq7kl5PRJCE/i/lTiDx9f4NA&#10;WNuKqhFF5OrNwQ5Cm96mnow9kBf56nkP2+W2V2h0FlEjm0uodsQnQj/Q9ADJaAC/cdbRMJfcf10L&#10;VJyZd5Y0uRyOx3H6kzOenI/IwdPI8jQirCSokgfOenMe+hezdqhXDd00TBRYuCYda50Ifqrq0AAN&#10;bFLp8Ljiizj1U9bTL2D2CwAA//8DAFBLAwQUAAYACAAAACEAtF5J0d0AAAAIAQAADwAAAGRycy9k&#10;b3ducmV2LnhtbEyPT0+DQBDF7yZ+h8008WaXSqGEsjSNjYkePIh637JTIGVnCbul+O0dT/Y0f97L&#10;m98Uu9n2YsLRd44UrJYRCKTamY4aBV+fL48ZCB80Gd07QgU/6GFX3t8VOjfuSh84VaERHEI+1wra&#10;EIZcSl+3aLVfugGJtZMbrQ48jo00o75yuO3lUxSl0uqO+EKrB3xusT5XF6vg0OyrdJJxSOLT4TUk&#10;5+/3t3il1MNi3m9BBJzDvxn+8BkdSmY6ugsZL3oF62yzZquClAvrSZJxc1Sw4b0sC3n7QPkLAAD/&#10;/wMAUEsBAi0AFAAGAAgAAAAhALaDOJL+AAAA4QEAABMAAAAAAAAAAAAAAAAAAAAAAFtDb250ZW50&#10;X1R5cGVzXS54bWxQSwECLQAUAAYACAAAACEAOP0h/9YAAACUAQAACwAAAAAAAAAAAAAAAAAvAQAA&#10;X3JlbHMvLnJlbHNQSwECLQAUAAYACAAAACEAnhjMOjACAABKBAAADgAAAAAAAAAAAAAAAAAuAgAA&#10;ZHJzL2Uyb0RvYy54bWxQSwECLQAUAAYACAAAACEAtF5J0d0AAAAIAQAADwAAAAAAAAAAAAAAAACK&#10;BAAAZHJzL2Rvd25yZXYueG1sUEsFBgAAAAAEAAQA8wAAAJQFAAAAAA==&#10;" o:allowincell="f">
                <v:textbox>
                  <w:txbxContent>
                    <w:p w:rsidR="00054219" w:rsidRPr="00C47EF5" w:rsidRDefault="00054219" w:rsidP="001D4EBD">
                      <w:pPr>
                        <w:rPr>
                          <w:sz w:val="20"/>
                          <w:szCs w:val="20"/>
                        </w:rPr>
                      </w:pPr>
                    </w:p>
                  </w:txbxContent>
                </v:textbox>
              </v:oval>
            </w:pict>
          </mc:Fallback>
        </mc:AlternateContent>
      </w:r>
      <w:r w:rsidRPr="001D4EBD">
        <w:rPr>
          <w:sz w:val="20"/>
          <w:szCs w:val="20"/>
        </w:rPr>
        <w:t xml:space="preserve">                      ц </w:t>
      </w:r>
    </w:p>
    <w:p w:rsidR="001D4EBD" w:rsidRPr="001D4EBD" w:rsidRDefault="001D4EBD" w:rsidP="001D4EBD">
      <w:pPr>
        <w:spacing w:after="0" w:line="240" w:lineRule="auto"/>
        <w:rPr>
          <w:sz w:val="20"/>
          <w:szCs w:val="20"/>
        </w:rPr>
      </w:pPr>
      <w:r w:rsidRPr="001D4EBD">
        <w:rPr>
          <w:sz w:val="20"/>
          <w:szCs w:val="20"/>
        </w:rPr>
        <mc:AlternateContent>
          <mc:Choice Requires="wps">
            <w:drawing>
              <wp:anchor distT="0" distB="0" distL="114300" distR="114300" simplePos="0" relativeHeight="252674048" behindDoc="0" locked="0" layoutInCell="0" allowOverlap="1">
                <wp:simplePos x="0" y="0"/>
                <wp:positionH relativeFrom="column">
                  <wp:posOffset>3545840</wp:posOffset>
                </wp:positionH>
                <wp:positionV relativeFrom="paragraph">
                  <wp:posOffset>106680</wp:posOffset>
                </wp:positionV>
                <wp:extent cx="1017905" cy="658495"/>
                <wp:effectExtent l="6350" t="13335" r="42545" b="52070"/>
                <wp:wrapNone/>
                <wp:docPr id="2377" name="Полилиния 237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17905" cy="658495"/>
                        </a:xfrm>
                        <a:custGeom>
                          <a:avLst/>
                          <a:gdLst>
                            <a:gd name="T0" fmla="*/ 0 w 1603"/>
                            <a:gd name="T1" fmla="*/ 0 h 1037"/>
                            <a:gd name="T2" fmla="*/ 1603 w 1603"/>
                            <a:gd name="T3" fmla="*/ 1037 h 1037"/>
                          </a:gdLst>
                          <a:ahLst/>
                          <a:cxnLst>
                            <a:cxn ang="0">
                              <a:pos x="T0" y="T1"/>
                            </a:cxn>
                            <a:cxn ang="0">
                              <a:pos x="T2" y="T3"/>
                            </a:cxn>
                          </a:cxnLst>
                          <a:rect l="0" t="0" r="r" b="b"/>
                          <a:pathLst>
                            <a:path w="1603" h="1037">
                              <a:moveTo>
                                <a:pt x="0" y="0"/>
                              </a:moveTo>
                              <a:lnTo>
                                <a:pt x="1603" y="1037"/>
                              </a:lnTo>
                            </a:path>
                          </a:pathLst>
                        </a:custGeom>
                        <a:noFill/>
                        <a:ln w="9525">
                          <a:solidFill>
                            <a:srgbClr val="000000"/>
                          </a:solidFill>
                          <a:round/>
                          <a:headEnd type="non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id="Полилиния 2377" o:spid="_x0000_s1026" style="position:absolute;z-index:25267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279.2pt,8.4pt,359.35pt,60.25pt" coordsize="1603,10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sAEMgMAAOkGAAAOAAAAZHJzL2Uyb0RvYy54bWysVW2K2zAQ/V/oHYR+FrK2E+eTTZYlH6Ww&#10;bRc2PYBiybGpLbmSEictPUOP0GsslPYM6Y06Izufy0IpDcSWMs+jN288L9c3mzwja6FNquSQBlc+&#10;JUJGiqdyOaQf5rNGjxJjmeQsU1IM6VYYejN6+eK6LAaiqRKVcaEJJJFmUBZDmlhbDDzPRInImblS&#10;hZAQjJXOmYWtXnpcsxKy55nX9P2OVyrNC60iYQz8OqmCdOTyx7GI7Ps4NsKSbEiBm3VX7a4LvHqj&#10;azZYalYkaVTTYP/AImephEMPqSbMMrLS6ZNUeRppZVRsryKVeyqO00i4GqCawL+o5iFhhXC1gDim&#10;OMhk/l/a6N36XpOUD2mz1e1SIlkOXdp93/3a/dg9uu/P3ePvb8SFQa2yMAN46KG411ivKe5U9NFA&#10;wDuL4MYAhizKt4pDSrayyim0iXWOT0LtZOMasT00QmwsieDHwA+6fb9NSQSxTrsX9tvYKY8N9k9H&#10;K2NfC+UysfWdsVUjOaxcG3hdyRyaHucZ9PSVR3xSkqDjt+quHzDBGSYhgd/qXmKaJxjM8Uyq1ikM&#10;0pBjNmC/3PNjyZ5ytJE1Z1gRhmPjO50KZVAfLABEmAe1AIDCAp8BA0sEuwrhPAeu7vUhGibichY0&#10;JTALi6riglnkhmfgkpTQDZSMJNgW0AUjuVqLuXIYe9FEOO0YzeQpqsoD/Pb6ArZCwAIPcx0+EEDe&#10;J12WapZmmWtzJpFWv91sOzZGZSnHIBIyerkYZ5qsGU68+9TKncG0WknukiWC8ankxG4LeE0luBTF&#10;7LnglGQCTA1XDmlZmh2RVqfQrewZtCsN+cArXcuJL7ezhC99vz/tTXthI2x2po3Qn0wat7Nx2OjM&#10;gm570pqMx5PgK5YWhIMk5VxIrG5vT0H4d+NfG2VlLAeDOlPhTKyZ+zwVyzun4ZoEtezvrjo3/Djv&#10;lUEsFN/C7GtV+S38P8AiUfozSAteO6Tm04ppkC57I8HM+kEYojm7TdjuNmGjTyOL0wiTEaQaUkth&#10;XHA5tpWhrwqdLhM4KXCvhVS34Dlxitbg+FWs6g34qaug9n407NO9Qx3/oUZ/AAAA//8DAFBLAwQU&#10;AAYACAAAACEA8kUFiuAAAAAKAQAADwAAAGRycy9kb3ducmV2LnhtbEyPQUvDQBCF74L/YRnBi9hN&#10;Q9KEmE0RwYOUCrYeetxmp0lodjZkt2n8944ne5z3Pt68V65n24sJR985UrBcRCCQamc6ahR879+f&#10;cxA+aDK6d4QKftDDurq/K3Vh3JW+cNqFRnAI+UIraEMYCil93aLVfuEGJPZObrQ68Dk20oz6yuG2&#10;l3EUraTVHfGHVg/41mJ93l2sgimeElN/HDaHpyQzbrMP3fZzq9Tjw/z6AiLgHP5h+KvP1aHiTkd3&#10;IeNFryBN84RRNlY8gYFsmWcgjizEUQqyKuXthOoXAAD//wMAUEsBAi0AFAAGAAgAAAAhALaDOJL+&#10;AAAA4QEAABMAAAAAAAAAAAAAAAAAAAAAAFtDb250ZW50X1R5cGVzXS54bWxQSwECLQAUAAYACAAA&#10;ACEAOP0h/9YAAACUAQAACwAAAAAAAAAAAAAAAAAvAQAAX3JlbHMvLnJlbHNQSwECLQAUAAYACAAA&#10;ACEAnErABDIDAADpBgAADgAAAAAAAAAAAAAAAAAuAgAAZHJzL2Uyb0RvYy54bWxQSwECLQAUAAYA&#10;CAAAACEA8kUFiuAAAAAKAQAADwAAAAAAAAAAAAAAAACMBQAAZHJzL2Rvd25yZXYueG1sUEsFBgAA&#10;AAAEAAQA8wAAAJkGAAAAAA==&#10;" o:allowincell="f" filled="f">
                <v:stroke endarrow="block"/>
                <v:path arrowok="t" o:connecttype="custom" o:connectlocs="0,0;1017905,658495" o:connectangles="0,0"/>
              </v:polyline>
            </w:pict>
          </mc:Fallback>
        </mc:AlternateContent>
      </w:r>
      <w:r w:rsidRPr="001D4EBD">
        <w:rPr>
          <w:sz w:val="20"/>
          <w:szCs w:val="20"/>
        </w:rPr>
        <mc:AlternateContent>
          <mc:Choice Requires="wps">
            <w:drawing>
              <wp:anchor distT="0" distB="0" distL="114300" distR="114300" simplePos="0" relativeHeight="252669952" behindDoc="0" locked="0" layoutInCell="0" allowOverlap="1">
                <wp:simplePos x="0" y="0"/>
                <wp:positionH relativeFrom="column">
                  <wp:posOffset>2193290</wp:posOffset>
                </wp:positionH>
                <wp:positionV relativeFrom="paragraph">
                  <wp:posOffset>174625</wp:posOffset>
                </wp:positionV>
                <wp:extent cx="952500" cy="581025"/>
                <wp:effectExtent l="6350" t="52705" r="41275" b="13970"/>
                <wp:wrapNone/>
                <wp:docPr id="2376" name="Полилиния 237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52500" cy="581025"/>
                        </a:xfrm>
                        <a:custGeom>
                          <a:avLst/>
                          <a:gdLst>
                            <a:gd name="T0" fmla="*/ 0 w 1500"/>
                            <a:gd name="T1" fmla="*/ 915 h 915"/>
                            <a:gd name="T2" fmla="*/ 1500 w 1500"/>
                            <a:gd name="T3" fmla="*/ 0 h 915"/>
                          </a:gdLst>
                          <a:ahLst/>
                          <a:cxnLst>
                            <a:cxn ang="0">
                              <a:pos x="T0" y="T1"/>
                            </a:cxn>
                            <a:cxn ang="0">
                              <a:pos x="T2" y="T3"/>
                            </a:cxn>
                          </a:cxnLst>
                          <a:rect l="0" t="0" r="r" b="b"/>
                          <a:pathLst>
                            <a:path w="1500" h="915">
                              <a:moveTo>
                                <a:pt x="0" y="915"/>
                              </a:moveTo>
                              <a:lnTo>
                                <a:pt x="1500" y="0"/>
                              </a:lnTo>
                            </a:path>
                          </a:pathLst>
                        </a:custGeom>
                        <a:noFill/>
                        <a:ln w="9525">
                          <a:solidFill>
                            <a:srgbClr val="000000"/>
                          </a:solidFill>
                          <a:round/>
                          <a:headEnd type="non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id="Полилиния 2376" o:spid="_x0000_s1026" style="position:absolute;z-index:25266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172.7pt,59.5pt,247.7pt,13.75pt" coordsize="1500,9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1W1LQMAAOMGAAAOAAAAZHJzL2Uyb0RvYy54bWysVW2O2jAQ/V+pd7D8sxKbBAILaGG14qOq&#10;tG1XWnoAEzskamKntiHQqmfoEXqNlar2DPRGnXEChF2tVFVF2qzNvIzfzPM8rq63eUY2QptUyREN&#10;LnxKhIwUT+VqRD8s5q0+JcYyyVmmpBjRnTD0evzyxVVZDEVbJSrjQhNIIs2wLEY0sbYYep6JEpEz&#10;c6EKISEYK50zC1u98rhmJWTPM6/t+z2vVJoXWkXCGPh2WgXp2OWPYxHZ93FshCXZiAI3657aPZf4&#10;9MZXbLjSrEjSqKbB/oFFzlIJhx5TTZllZK3TJ6nyNNLKqNheRCr3VBynkXA1QDWB/6ia+4QVwtUC&#10;zTHFsU3m/6WN3m3uNEn5iLY7lz1KJMtBpf33/a/9j/2D+/u5f/j9jbgwdKsszBBeui/uNNZrilsV&#10;fTQQ8M4iuDGAIcvyreKQkq2tch3axjrHN6F2snVC7I5CiK0lEXw56La7PsgVQajbD/x2F4Xy2PDw&#10;crQ29rVQLhHb3Bpb6chh5VTgdSELSBLnGUj6yiM+KUmAeWvwARM0MIOgSxICz8egdgOESZ7J1WnA&#10;/FMmoL46kGPJgW+0lTVhWBGGI+O7HhXKYG+QPXRgEdTVAwqrewYMDBHcaYLh3NMhGqbh8RxoSmAO&#10;llW1BbPIDc/AJSlhop0OCUgCLcFArjZioRzEnvSrGwbHneKZbOKqRAepAViFYYFHOXGPxyPrhsBS&#10;zdMsc6JlEknh9XBkjMpSjkHkY/RqOck02TCcdfepW3EG02otuUuWCMZnkhO7K+CCSvAnitlzwSnJ&#10;BNgZrhzSsjQ7Ia1OQavsGbQrDfnAZa6bidfamcGXgT+Y9Wf9sBW2e7NW6E+nrZv5JGz15sFld9qZ&#10;TibT4CuWFoTDJOVcSKzuYExB+HeDX1tkZSlHazrrwlmz5u7ztFneOQ0nEtRy+O+qc2OPk15Zw1Lx&#10;HUy9VpXTwi8DLBKlP0NrwWVH1HxaMw2ty95IsLFBEIZoy24Tdi/bsNHNyLIZYTKCVCNqKQwLLie2&#10;svJ1odNVAicF7lpIdQNuE6foCo5fxaregJO6CmrXR6tu7h3q9Ns0/gMAAP//AwBQSwMEFAAGAAgA&#10;AAAhABWEYHLdAAAACgEAAA8AAABkcnMvZG93bnJldi54bWxMj8FOwzAMhu9IvENkJG4s3WgHK02n&#10;gcR9bCCuWWOaaolTNVlXeHq8Exxtf/r9/dV68k6MOMQukIL5LAOB1ATTUavgff969wgiJk1Gu0Co&#10;4BsjrOvrq0qXJpzpDcddagWHUCy1AptSX0oZG4tex1nokfj2FQavE49DK82gzxzunVxk2VJ63RF/&#10;sLrHF4vNcXfyCprWP/dj3ByX28Km7rP7+NlvnVK3N9PmCUTCKf3BcNFndajZ6RBOZKJwCu7zImdU&#10;weKhAMFAvrosDkzOVxnIupL/K9S/AAAA//8DAFBLAQItABQABgAIAAAAIQC2gziS/gAAAOEBAAAT&#10;AAAAAAAAAAAAAAAAAAAAAABbQ29udGVudF9UeXBlc10ueG1sUEsBAi0AFAAGAAgAAAAhADj9If/W&#10;AAAAlAEAAAsAAAAAAAAAAAAAAAAALwEAAF9yZWxzLy5yZWxzUEsBAi0AFAAGAAgAAAAhAEYTVbUt&#10;AwAA4wYAAA4AAAAAAAAAAAAAAAAALgIAAGRycy9lMm9Eb2MueG1sUEsBAi0AFAAGAAgAAAAhABWE&#10;YHLdAAAACgEAAA8AAAAAAAAAAAAAAAAAhwUAAGRycy9kb3ducmV2LnhtbFBLBQYAAAAABAAEAPMA&#10;AACRBgAAAAA=&#10;" o:allowincell="f" filled="f">
                <v:stroke endarrow="block"/>
                <v:path arrowok="t" o:connecttype="custom" o:connectlocs="0,581025;952500,0" o:connectangles="0,0"/>
              </v:polyline>
            </w:pict>
          </mc:Fallback>
        </mc:AlternateContent>
      </w:r>
    </w:p>
    <w:p w:rsidR="001D4EBD" w:rsidRPr="001D4EBD" w:rsidRDefault="001D4EBD" w:rsidP="001D4EBD">
      <w:pPr>
        <w:spacing w:after="0" w:line="240" w:lineRule="auto"/>
        <w:rPr>
          <w:sz w:val="20"/>
          <w:szCs w:val="20"/>
        </w:rPr>
      </w:pPr>
      <w:r w:rsidRPr="001D4EBD">
        <w:rPr>
          <w:sz w:val="20"/>
          <w:szCs w:val="20"/>
        </w:rPr>
        <w:t xml:space="preserve">                                              ц                              ц*.                       </w:t>
      </w:r>
    </w:p>
    <w:p w:rsidR="001D4EBD" w:rsidRPr="001D4EBD" w:rsidRDefault="001D4EBD" w:rsidP="001D4EBD">
      <w:pPr>
        <w:spacing w:after="0" w:line="240" w:lineRule="auto"/>
        <w:rPr>
          <w:sz w:val="20"/>
          <w:szCs w:val="20"/>
          <w:u w:val="single"/>
        </w:rPr>
      </w:pPr>
      <w:r w:rsidRPr="001D4EBD">
        <w:rPr>
          <w:sz w:val="20"/>
          <w:szCs w:val="20"/>
        </w:rPr>
        <mc:AlternateContent>
          <mc:Choice Requires="wps">
            <w:drawing>
              <wp:anchor distT="0" distB="0" distL="114300" distR="114300" simplePos="0" relativeHeight="252664832" behindDoc="0" locked="0" layoutInCell="0" allowOverlap="1">
                <wp:simplePos x="0" y="0"/>
                <wp:positionH relativeFrom="column">
                  <wp:posOffset>299720</wp:posOffset>
                </wp:positionH>
                <wp:positionV relativeFrom="paragraph">
                  <wp:posOffset>196850</wp:posOffset>
                </wp:positionV>
                <wp:extent cx="450850" cy="450850"/>
                <wp:effectExtent l="8255" t="6350" r="7620" b="9525"/>
                <wp:wrapNone/>
                <wp:docPr id="2375" name="Овал 23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0850" cy="450850"/>
                        </a:xfrm>
                        <a:prstGeom prst="ellipse">
                          <a:avLst/>
                        </a:prstGeom>
                        <a:solidFill>
                          <a:srgbClr val="FFFFFF"/>
                        </a:solidFill>
                        <a:ln w="9525">
                          <a:solidFill>
                            <a:srgbClr val="000000"/>
                          </a:solidFill>
                          <a:round/>
                          <a:headEnd/>
                          <a:tailEnd/>
                        </a:ln>
                      </wps:spPr>
                      <wps:txbx>
                        <w:txbxContent>
                          <w:p w:rsidR="00054219" w:rsidRPr="00C47EF5" w:rsidRDefault="00054219" w:rsidP="001D4EBD">
                            <w:pPr>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Овал 2375" o:spid="_x0000_s1365" style="position:absolute;margin-left:23.6pt;margin-top:15.5pt;width:35.5pt;height:35.5pt;z-index:25266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4jmMAIAAEoEAAAOAAAAZHJzL2Uyb0RvYy54bWysVFGO0zAQ/UfiDpb/adLS0t2o6WrVpQhp&#10;gZUWDuA6TmPheMzYbVoOwxkQv1yiR2LsdLtd4AuRD2vGM36e92ac2dWuNWyr0GuwJR8Ocs6UlVBp&#10;uy75p4/LFxec+SBsJQxYVfK98vxq/vzZrHOFGkEDplLICMT6onMlb0JwRZZ52ahW+AE4ZSlYA7Yi&#10;kIvrrELREXprslGev8o6wMohSOU97d70QT5P+HWtZPhQ114FZkpOtYW0YlpXcc3mM1GsUbhGy2MZ&#10;4h+qaIW2dOkJ6kYEwTao/4BqtUTwUIeBhDaDutZSJQ7EZpj/xua+EU4lLiSOdyeZ/P+Dle+3d8h0&#10;VfLRy+mEMyta6tLh2+HH4fvhJ0ubpFHnfEGp9+4OI0vvbkF+9szCohF2ra4RoWuUqKiyYdQ0e3Ig&#10;Op6OslX3DirCF5sASa5djW0EJCHYLnVlf+qK2gUmaXM8yS8m1DtJoaMdbxDFw2GHPrxR0LJolFwZ&#10;o52PuolCbG996LMfslL9YHS11MYkB9erhUG2FTQjy/QlCkTzPM1Y1pX8cjKaJOQnMX8OkafvbxAI&#10;G1tRNaKIWr0+2kFo09vEydijeFGvXvewW+36Do2mETWquYJqT3oi9ANND5CMBvArZx0Nc8n9l41A&#10;xZl5a6knl8PxOE5/csaT6YgcPI+sziPCSoIqeeCsNxehfzEbh3rd0E3DJIGFa+pjrZPAj1UdCdDA&#10;pi4dH1d8Eed+ynr8Bcx/AQAA//8DAFBLAwQUAAYACAAAACEAcYrzJ94AAAAJAQAADwAAAGRycy9k&#10;b3ducmV2LnhtbEyPQU/DMAyF70j8h8hI3FjSlo2pNJ0mJiQ4cKDAPWu8tlrjVE3WlX+Pd2I32+/p&#10;+XvFZna9mHAMnScNyUKBQKq97ajR8P31+rAGEaIha3pPqOEXA2zK25vC5Naf6ROnKjaCQyjkRkMb&#10;45BLGeoWnQkLPyCxdvCjM5HXsZF2NGcOd71MlVpJZzriD60Z8KXF+lidnIZds61Wk8ziMjvs3uLy&#10;+PPxniVa39/N22cQEef4b4YLPqNDyUx7fyIbRK/h8Sllp4Ys4UoXPVnzYc+DShXIspDXDco/AAAA&#10;//8DAFBLAQItABQABgAIAAAAIQC2gziS/gAAAOEBAAATAAAAAAAAAAAAAAAAAAAAAABbQ29udGVu&#10;dF9UeXBlc10ueG1sUEsBAi0AFAAGAAgAAAAhADj9If/WAAAAlAEAAAsAAAAAAAAAAAAAAAAALwEA&#10;AF9yZWxzLy5yZWxzUEsBAi0AFAAGAAgAAAAhAGcTiOYwAgAASgQAAA4AAAAAAAAAAAAAAAAALgIA&#10;AGRycy9lMm9Eb2MueG1sUEsBAi0AFAAGAAgAAAAhAHGK8yfeAAAACQEAAA8AAAAAAAAAAAAAAAAA&#10;igQAAGRycy9kb3ducmV2LnhtbFBLBQYAAAAABAAEAPMAAACVBQAAAAA=&#10;" o:allowincell="f">
                <v:textbox>
                  <w:txbxContent>
                    <w:p w:rsidR="00054219" w:rsidRPr="00C47EF5" w:rsidRDefault="00054219" w:rsidP="001D4EBD">
                      <w:pPr>
                        <w:rPr>
                          <w:sz w:val="20"/>
                          <w:szCs w:val="20"/>
                        </w:rPr>
                      </w:pPr>
                    </w:p>
                  </w:txbxContent>
                </v:textbox>
              </v:oval>
            </w:pict>
          </mc:Fallback>
        </mc:AlternateContent>
      </w:r>
      <w:r w:rsidRPr="001D4EBD">
        <w:rPr>
          <w:sz w:val="20"/>
          <w:szCs w:val="20"/>
        </w:rPr>
        <w:t xml:space="preserve">                    </w:t>
      </w:r>
      <w:r w:rsidRPr="001D4EBD">
        <w:rPr>
          <w:sz w:val="20"/>
          <w:szCs w:val="20"/>
          <w:u w:val="single"/>
        </w:rPr>
        <w:t xml:space="preserve">     </w:t>
      </w:r>
    </w:p>
    <w:p w:rsidR="001D4EBD" w:rsidRPr="001D4EBD" w:rsidRDefault="001D4EBD" w:rsidP="001D4EBD">
      <w:pPr>
        <w:spacing w:after="0" w:line="240" w:lineRule="auto"/>
        <w:rPr>
          <w:sz w:val="20"/>
          <w:szCs w:val="20"/>
        </w:rPr>
      </w:pPr>
      <w:r w:rsidRPr="001D4EBD">
        <w:rPr>
          <w:sz w:val="20"/>
          <w:szCs w:val="20"/>
        </w:rPr>
        <mc:AlternateContent>
          <mc:Choice Requires="wps">
            <w:drawing>
              <wp:anchor distT="0" distB="0" distL="114300" distR="114300" simplePos="0" relativeHeight="252681216" behindDoc="0" locked="0" layoutInCell="0" allowOverlap="1">
                <wp:simplePos x="0" y="0"/>
                <wp:positionH relativeFrom="column">
                  <wp:posOffset>750570</wp:posOffset>
                </wp:positionH>
                <wp:positionV relativeFrom="paragraph">
                  <wp:posOffset>207010</wp:posOffset>
                </wp:positionV>
                <wp:extent cx="991870" cy="0"/>
                <wp:effectExtent l="11430" t="58420" r="15875" b="55880"/>
                <wp:wrapNone/>
                <wp:docPr id="2374" name="Прямая соединительная линия 23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9187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2374" o:spid="_x0000_s1026" style="position:absolute;z-index:25268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9.1pt,16.3pt" to="137.2pt,1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NOdZQIAAH8EAAAOAAAAZHJzL2Uyb0RvYy54bWysVM1uEzEQviPxDpbv6WbTbZussqlQNuFS&#10;oFLLAzi2N2vhtVe2k02EkKBnpD4Cr8ABpEoFnmHzRoydH1q4IEQOztgz/vzNNzM7PF9VEi25sUKr&#10;DMdHXYy4opoJNc/w6+tpp4+RdUQxIrXiGV5zi89HT58MmzrlPV1qybhBAKJs2tQZLp2r0yiytOQV&#10;sUe65gqchTYVcbA184gZ0gB6JaNet3saNdqw2mjKrYXTfOvEo4BfFJy6V0VhuUMyw8DNhdWEdebX&#10;aDQk6dyQuhR0R4P8A4uKCAWPHqBy4ghaGPEHVCWo0VYX7ojqKtJFISgPOUA2cfe3bK5KUvOQC4hj&#10;64NM9v/B0pfLS4MEy3Dv+CzBSJEKqtR+2rzf3Lbf2s+bW7T50P5ov7Zf2rv2e3u3uQH7fvMRbO9s&#10;73fHtygAgJ5NbVOAHatL4xWhK3VVX2j6xiKlxyVRcx7yul7X8FLsKxA9uuI3tgZWs+aFZhBDFk4H&#10;cVeFqTwkyIZWoYbrQw35yiEKh4NB3D+DStO9KyLp/l5trHvOdYW8kWEplFeXpGR5YZ3nQdJ9iD9W&#10;eiqkDB0iFWoA+6R3Ei5YLQXzTh9mzXw2lgYtie+x8AtJgedhmNELxQJYyQmb7GxHhAQbuaCGMwL0&#10;kRz71yrOMJIcxspbW3pS+RchVyC8s7Zt9nbQHUz6k37SSXqnk07SzfPOs+k46ZxO47OT/Dgfj/P4&#10;nScfJ2kpGOPK89+3fJz8XUvthm/brIemPwgVPUYPigLZ/X8gHYrt67vtlJlm60vjs/N1hy4PwbuJ&#10;9GP0cB+ifn03Rj8BAAD//wMAUEsDBBQABgAIAAAAIQBy4f2a3wAAAAkBAAAPAAAAZHJzL2Rvd25y&#10;ZXYueG1sTI/BTsMwDIbvSLxDZCRuLG2ZRlWaTghpXDZA2xCCW9aYtqJxqiTdyttjxAGOv/3p9+dy&#10;OdleHNGHzpGCdJaAQKqd6ahR8LJfXeUgQtRkdO8IFXxhgGV1flbqwrgTbfG4i43gEgqFVtDGOBRS&#10;hrpFq8PMDUi8+3De6sjRN9J4feJy28ssSRbS6o74QqsHvG+x/tyNVsF2s1rnr+txqv37Q/q0f948&#10;voVcqcuL6e4WRMQp/sHwo8/qULHTwY1kgug5p3nGqILrbAGCgexmPgdx+B3IqpT/P6i+AQAA//8D&#10;AFBLAQItABQABgAIAAAAIQC2gziS/gAAAOEBAAATAAAAAAAAAAAAAAAAAAAAAABbQ29udGVudF9U&#10;eXBlc10ueG1sUEsBAi0AFAAGAAgAAAAhADj9If/WAAAAlAEAAAsAAAAAAAAAAAAAAAAALwEAAF9y&#10;ZWxzLy5yZWxzUEsBAi0AFAAGAAgAAAAhAOe8051lAgAAfwQAAA4AAAAAAAAAAAAAAAAALgIAAGRy&#10;cy9lMm9Eb2MueG1sUEsBAi0AFAAGAAgAAAAhAHLh/ZrfAAAACQEAAA8AAAAAAAAAAAAAAAAAvwQA&#10;AGRycy9kb3ducmV2LnhtbFBLBQYAAAAABAAEAPMAAADLBQAAAAA=&#10;" o:allowincell="f">
                <v:stroke endarrow="block"/>
              </v:line>
            </w:pict>
          </mc:Fallback>
        </mc:AlternateContent>
      </w:r>
      <w:r w:rsidRPr="001D4EBD">
        <w:rPr>
          <w:sz w:val="20"/>
          <w:szCs w:val="20"/>
        </w:rPr>
        <mc:AlternateContent>
          <mc:Choice Requires="wps">
            <w:drawing>
              <wp:anchor distT="0" distB="0" distL="114300" distR="114300" simplePos="0" relativeHeight="252668928" behindDoc="0" locked="0" layoutInCell="0" allowOverlap="1">
                <wp:simplePos x="0" y="0"/>
                <wp:positionH relativeFrom="column">
                  <wp:posOffset>4537710</wp:posOffset>
                </wp:positionH>
                <wp:positionV relativeFrom="paragraph">
                  <wp:posOffset>36195</wp:posOffset>
                </wp:positionV>
                <wp:extent cx="450850" cy="450850"/>
                <wp:effectExtent l="7620" t="11430" r="8255" b="13970"/>
                <wp:wrapNone/>
                <wp:docPr id="2373" name="Овал 23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0850" cy="450850"/>
                        </a:xfrm>
                        <a:prstGeom prst="ellipse">
                          <a:avLst/>
                        </a:prstGeom>
                        <a:solidFill>
                          <a:srgbClr val="FFFFFF"/>
                        </a:solidFill>
                        <a:ln w="9525">
                          <a:solidFill>
                            <a:srgbClr val="000000"/>
                          </a:solidFill>
                          <a:round/>
                          <a:headEnd/>
                          <a:tailEnd/>
                        </a:ln>
                      </wps:spPr>
                      <wps:txbx>
                        <w:txbxContent>
                          <w:p w:rsidR="00054219" w:rsidRPr="00C47EF5" w:rsidRDefault="00054219" w:rsidP="001D4EBD">
                            <w:pPr>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Овал 2373" o:spid="_x0000_s1366" style="position:absolute;margin-left:357.3pt;margin-top:2.85pt;width:35.5pt;height:35.5pt;z-index:25266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1hKMQIAAEoEAAAOAAAAZHJzL2Uyb0RvYy54bWysVFFuEzEQ/UfiDpb/yW7ShKarbKoqJQip&#10;QKXCARyvN2vh9Zixk005DGeo+OUSORJjb5qmwBdiP6wZz/h53pvxzi53rWFbhV6DLflwkHOmrIRK&#10;23XJP39avppy5oOwlTBgVcnvleeX85cvZp0r1AgaMJVCRiDWF50reROCK7LMy0a1wg/AKUvBGrAV&#10;gVxcZxWKjtBbk43y/HXWAVYOQSrvafe6D/J5wq9rJcPHuvYqMFNyqi2kFdO6ims2n4lijcI1Wh7K&#10;EP9QRSu0pUuPUNciCLZB/QdUqyWChzoMJLQZ1LWWKnEgNsP8NzZ3jXAqcSFxvDvK5P8frPywvUWm&#10;q5KPzs7POLOipS7tv+9/7B/2P1naJI065wtKvXO3GFl6dwPyi2cWFo2wa3WFCF2jREWVDaOm2bMD&#10;0fF0lK2691ARvtgESHLtamwjIAnBdqkr98euqF1gkjbHk3w6od5JCh3seIMoHg879OGtgpZFo+TK&#10;GO181E0UYnvjQ5/9mJXqB6OrpTYmObheLQyyraAZWaYvUSCap2nGsq7kF5PRJCE/i/lTiDx9f4NA&#10;2NiKqhFF1OrNwQ5Cm94mTsYexIt69bqH3WrXd2g0jahRzRVU96QnQj/Q9ADJaAC/cdbRMJfcf90I&#10;VJyZd5Z6cjEcj+P0J2c8OR+Rg6eR1WlEWElQJQ+c9eYi9C9m41CvG7ppmCSwcEV9rHUS+KmqAwEa&#10;2NSlw+OKL+LUT1lPv4D5LwAAAP//AwBQSwMEFAAGAAgAAAAhAI+4LdPdAAAACAEAAA8AAABkcnMv&#10;ZG93bnJldi54bWxMj0FPg0AQhe8m/ofNmHizCyLQUJamsTHRgwfR3rfsFEjZWcJuKf57x5Pe5uW9&#10;vPleuV3sIGacfO9IQbyKQCA1zvTUKvj6fHlYg/BBk9GDI1TwjR621e1NqQvjrvSBcx1awSXkC62g&#10;C2EspPRNh1b7lRuR2Du5yerAcmqlmfSVy+0gH6Mok1b3xB86PeJzh825vlgF+3ZXZ7NMQpqc9q8h&#10;PR/e35JYqfu7ZbcBEXAJf2H4xWd0qJjp6C5kvBgU5PFTxlEFaQ6C/Xydsj7ykeUgq1L+H1D9AAAA&#10;//8DAFBLAQItABQABgAIAAAAIQC2gziS/gAAAOEBAAATAAAAAAAAAAAAAAAAAAAAAABbQ29udGVu&#10;dF9UeXBlc10ueG1sUEsBAi0AFAAGAAgAAAAhADj9If/WAAAAlAEAAAsAAAAAAAAAAAAAAAAALwEA&#10;AF9yZWxzLy5yZWxzUEsBAi0AFAAGAAgAAAAhACQfWEoxAgAASgQAAA4AAAAAAAAAAAAAAAAALgIA&#10;AGRycy9lMm9Eb2MueG1sUEsBAi0AFAAGAAgAAAAhAI+4LdPdAAAACAEAAA8AAAAAAAAAAAAAAAAA&#10;iwQAAGRycy9kb3ducmV2LnhtbFBLBQYAAAAABAAEAPMAAACVBQAAAAA=&#10;" o:allowincell="f">
                <v:textbox>
                  <w:txbxContent>
                    <w:p w:rsidR="00054219" w:rsidRPr="00C47EF5" w:rsidRDefault="00054219" w:rsidP="001D4EBD">
                      <w:pPr>
                        <w:rPr>
                          <w:sz w:val="20"/>
                          <w:szCs w:val="20"/>
                        </w:rPr>
                      </w:pPr>
                    </w:p>
                  </w:txbxContent>
                </v:textbox>
              </v:oval>
            </w:pict>
          </mc:Fallback>
        </mc:AlternateContent>
      </w:r>
      <w:r w:rsidRPr="001D4EBD">
        <w:rPr>
          <w:sz w:val="20"/>
          <w:szCs w:val="20"/>
        </w:rPr>
        <mc:AlternateContent>
          <mc:Choice Requires="wps">
            <w:drawing>
              <wp:anchor distT="0" distB="0" distL="114300" distR="114300" simplePos="0" relativeHeight="252665856" behindDoc="0" locked="0" layoutInCell="0" allowOverlap="1">
                <wp:simplePos x="0" y="0"/>
                <wp:positionH relativeFrom="column">
                  <wp:posOffset>1742440</wp:posOffset>
                </wp:positionH>
                <wp:positionV relativeFrom="paragraph">
                  <wp:posOffset>34290</wp:posOffset>
                </wp:positionV>
                <wp:extent cx="450850" cy="450850"/>
                <wp:effectExtent l="12700" t="9525" r="12700" b="6350"/>
                <wp:wrapNone/>
                <wp:docPr id="2372" name="Овал 23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0850" cy="450850"/>
                        </a:xfrm>
                        <a:prstGeom prst="ellipse">
                          <a:avLst/>
                        </a:prstGeom>
                        <a:solidFill>
                          <a:srgbClr val="FFFFFF"/>
                        </a:solidFill>
                        <a:ln w="9525">
                          <a:solidFill>
                            <a:srgbClr val="000000"/>
                          </a:solidFill>
                          <a:round/>
                          <a:headEnd/>
                          <a:tailEnd/>
                        </a:ln>
                      </wps:spPr>
                      <wps:txbx>
                        <w:txbxContent>
                          <w:p w:rsidR="00054219" w:rsidRPr="00C47EF5" w:rsidRDefault="00054219" w:rsidP="001D4EBD">
                            <w:pPr>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Овал 2372" o:spid="_x0000_s1367" style="position:absolute;margin-left:137.2pt;margin-top:2.7pt;width:35.5pt;height:35.5pt;z-index:25266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9MNMAIAAEoEAAAOAAAAZHJzL2Uyb0RvYy54bWysVFGO0zAQ/UfiDpb/adrQstuo6WrVpQhp&#10;gZUWDuA6TmPheMzYbVoOwxkQv1yiR2LsdLtd4AuRD2vGM36e92ac2dWuNWyr0GuwJR8NhpwpK6HS&#10;dl3yTx+XLy4580HYShiwquR75fnV/PmzWecKlUMDplLICMT6onMlb0JwRZZ52ahW+AE4ZSlYA7Yi&#10;kIvrrELREXprsnw4fJV1gJVDkMp72r3pg3ye8OtayfChrr0KzJScagtpxbSu4prNZ6JYo3CNlscy&#10;xD9U0Qpt6dIT1I0Igm1Q/wHVaongoQ4DCW0Gda2lShyIzWj4G5v7RjiVuJA43p1k8v8PVr7f3iHT&#10;Vcnzlxc5Z1a01KXDt8OPw/fDT5Y2SaPO+YJS790dRpbe3YL87JmFRSPsWl0jQtcoUVFlo6hp9uRA&#10;dDwdZavuHVSELzYBkly7GtsISEKwXerK/tQVtQtM0uZ4MrycUO8khY52vEEUD4cd+vBGQcuiUXJl&#10;jHY+6iYKsb31oc9+yEr1g9HVUhuTHFyvFgbZVtCMLNOXKBDN8zRjWVfy6SSfJOQnMX8OMUzf3yAQ&#10;NraiakQRtXp9tIPQpreJk7FH8aJeve5ht9r1HcqnETWquYJqT3oi9ANND5CMBvArZx0Nc8n9l41A&#10;xZl5a6kn09F4HKc/OePJRU4OnkdW5xFhJUGVPHDWm4vQv5iNQ71u6KZRksDCNfWx1kngx6qOBGhg&#10;U5eOjyu+iHM/ZT3+Aua/AAAA//8DAFBLAwQUAAYACAAAACEAS7uda94AAAAIAQAADwAAAGRycy9k&#10;b3ducmV2LnhtbEyPzU7DMBCE70i8g7VI3KjT5qdVyKaqqJDgwIFA7268TaLGdhS7aXh7tic47a5m&#10;NPtNsZ1NLyYafecswnIRgSBbO93ZBuH76/VpA8IHZbXqnSWEH/KwLe/vCpVrd7WfNFWhERxifa4Q&#10;2hCGXEpft2SUX7iBLGsnNxoV+BwbqUd15XDTy1UUZdKozvKHVg300lJ9ri4GYd/sqmyScUjj0/4t&#10;pOfDx3u8RHx8mHfPIALN4c8MN3xGh5KZju5itRc9wmqdJGxFSHmwHie35YiwzhKQZSH/Fyh/AQAA&#10;//8DAFBLAQItABQABgAIAAAAIQC2gziS/gAAAOEBAAATAAAAAAAAAAAAAAAAAAAAAABbQ29udGVu&#10;dF9UeXBlc10ueG1sUEsBAi0AFAAGAAgAAAAhADj9If/WAAAAlAEAAAsAAAAAAAAAAAAAAAAALwEA&#10;AF9yZWxzLy5yZWxzUEsBAi0AFAAGAAgAAAAhABUT0w0wAgAASgQAAA4AAAAAAAAAAAAAAAAALgIA&#10;AGRycy9lMm9Eb2MueG1sUEsBAi0AFAAGAAgAAAAhAEu7nWveAAAACAEAAA8AAAAAAAAAAAAAAAAA&#10;igQAAGRycy9kb3ducmV2LnhtbFBLBQYAAAAABAAEAPMAAACVBQAAAAA=&#10;" o:allowincell="f">
                <v:textbox>
                  <w:txbxContent>
                    <w:p w:rsidR="00054219" w:rsidRPr="00C47EF5" w:rsidRDefault="00054219" w:rsidP="001D4EBD">
                      <w:pPr>
                        <w:rPr>
                          <w:sz w:val="20"/>
                          <w:szCs w:val="20"/>
                        </w:rPr>
                      </w:pPr>
                    </w:p>
                  </w:txbxContent>
                </v:textbox>
              </v:oval>
            </w:pict>
          </mc:Fallback>
        </mc:AlternateContent>
      </w:r>
      <w:r w:rsidRPr="001D4EBD">
        <w:rPr>
          <w:sz w:val="20"/>
          <w:szCs w:val="20"/>
        </w:rPr>
        <mc:AlternateContent>
          <mc:Choice Requires="wps">
            <w:drawing>
              <wp:anchor distT="0" distB="0" distL="114300" distR="114300" simplePos="0" relativeHeight="252679168" behindDoc="0" locked="0" layoutInCell="0" allowOverlap="1">
                <wp:simplePos x="0" y="0"/>
                <wp:positionH relativeFrom="column">
                  <wp:posOffset>5529580</wp:posOffset>
                </wp:positionH>
                <wp:positionV relativeFrom="paragraph">
                  <wp:posOffset>40640</wp:posOffset>
                </wp:positionV>
                <wp:extent cx="450850" cy="450850"/>
                <wp:effectExtent l="18415" t="15875" r="16510" b="19050"/>
                <wp:wrapNone/>
                <wp:docPr id="2371" name="Овал 23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0850" cy="450850"/>
                        </a:xfrm>
                        <a:prstGeom prst="ellipse">
                          <a:avLst/>
                        </a:prstGeom>
                        <a:solidFill>
                          <a:srgbClr val="FFFFFF"/>
                        </a:solidFill>
                        <a:ln w="31750">
                          <a:solidFill>
                            <a:srgbClr val="000000"/>
                          </a:solidFill>
                          <a:round/>
                          <a:headEnd/>
                          <a:tailEnd/>
                        </a:ln>
                      </wps:spPr>
                      <wps:txbx>
                        <w:txbxContent>
                          <w:p w:rsidR="00054219" w:rsidRPr="00C47EF5" w:rsidRDefault="00054219" w:rsidP="001D4EBD">
                            <w:pPr>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Овал 2371" o:spid="_x0000_s1368" style="position:absolute;margin-left:435.4pt;margin-top:3.2pt;width:35.5pt;height:35.5pt;z-index:25267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kuoLQIAAEsEAAAOAAAAZHJzL2Uyb0RvYy54bWysVF2O0zAQfkfiDpbfaZpuS5do09WqSxHS&#10;AistHMB1nMbC8Zix27QchjMgXrlEj8TYye6WH/GAyIM14xl/nu+bcS4u961hO4Vegy15PhpzpqyE&#10;SttNyT+8Xz0758wHYSthwKqSH5Tnl4unTy46V6gJNGAqhYxArC86V/ImBFdkmZeNaoUfgVOWgjVg&#10;KwK5uMkqFB2htyabjMfPsw6wcghSeU+7132QLxJ+XSsZ3tW1V4GZklNtIa2Y1nVcs8WFKDYoXKPl&#10;UIb4hypaoS1d+gB1LYJgW9S/QbVaIniow0hCm0Fda6kSB2KTj39hc9cIpxIXEse7B5n8/4OVb3e3&#10;yHRV8snZPOfMipa6dPxy/Hb8evzO0iZp1DlfUOqdu8XI0rsbkB89s7BshN2oK0ToGiUqqiyPmmY/&#10;HYiOp6Ns3b2BivDFNkCSa19jGwFJCLZPXTk8dEXtA5O0OZ2Nz2fUO0mhwY43iOL+sEMfXiloWTRK&#10;rozRzkfdRCF2Nz702fdZqX4wulppY5KDm/XSINsJmpFV+hIFonmaZizrSn6Wz6mWv2OM0/cnDISt&#10;ragcUUSxXg52ENr0NpEydlAvCtYLH/br/dCiNLBRzjVUBxIUoZ9oeoFkNICfOetomkvuP20FKs7M&#10;a0tNeZFPp3H8kzOdzSfk4GlkfRoRVhJUyQNnvbkM/ZPZOtSbhm7KkwQWrqiRtU4KP1Y1EKCJTW0a&#10;Xld8Eqd+ynr8Byx+AAAA//8DAFBLAwQUAAYACAAAACEAYeyzat0AAAAIAQAADwAAAGRycy9kb3du&#10;cmV2LnhtbEyPMU/DMBSEdyT+g/WQ2KgTGjUl5KUCBAMSS1sWNsd+JKGxHcVOGv49jwnG053uvit3&#10;i+3FTGPovENIVwkIctqbzjUI78eXmy2IEJUzqveOEL4pwK66vChVYfzZ7Wk+xEZwiQuFQmhjHAop&#10;g27JqrDyAzn2Pv1oVWQ5NtKM6szltpe3SbKRVnWOF1o10FNL+nSYLMJ6fn3umsevt5NZH6d96rWu&#10;PwLi9dXycA8i0hL/wvCLz+hQMVPtJ2eC6BG2ecLoEWGTgWD/LktZ1wh5noGsSvn/QPUDAAD//wMA&#10;UEsBAi0AFAAGAAgAAAAhALaDOJL+AAAA4QEAABMAAAAAAAAAAAAAAAAAAAAAAFtDb250ZW50X1R5&#10;cGVzXS54bWxQSwECLQAUAAYACAAAACEAOP0h/9YAAACUAQAACwAAAAAAAAAAAAAAAAAvAQAAX3Jl&#10;bHMvLnJlbHNQSwECLQAUAAYACAAAACEAF7JLqC0CAABLBAAADgAAAAAAAAAAAAAAAAAuAgAAZHJz&#10;L2Uyb0RvYy54bWxQSwECLQAUAAYACAAAACEAYeyzat0AAAAIAQAADwAAAAAAAAAAAAAAAACHBAAA&#10;ZHJzL2Rvd25yZXYueG1sUEsFBgAAAAAEAAQA8wAAAJEFAAAAAA==&#10;" o:allowincell="f" strokeweight="2.5pt">
                <v:textbox>
                  <w:txbxContent>
                    <w:p w:rsidR="00054219" w:rsidRPr="00C47EF5" w:rsidRDefault="00054219" w:rsidP="001D4EBD">
                      <w:pPr>
                        <w:rPr>
                          <w:sz w:val="20"/>
                          <w:szCs w:val="20"/>
                        </w:rPr>
                      </w:pPr>
                    </w:p>
                  </w:txbxContent>
                </v:textbox>
              </v:oval>
            </w:pict>
          </mc:Fallback>
        </mc:AlternateContent>
      </w:r>
      <w:r w:rsidRPr="001D4EBD">
        <w:rPr>
          <w:sz w:val="20"/>
          <w:szCs w:val="20"/>
        </w:rPr>
        <w:t xml:space="preserve">        </w:t>
      </w:r>
      <w:r w:rsidRPr="001D4EBD">
        <w:rPr>
          <w:sz w:val="20"/>
          <w:szCs w:val="20"/>
          <w:u w:val="single"/>
        </w:rPr>
        <w:t xml:space="preserve">+ </w:t>
      </w:r>
      <w:r w:rsidRPr="001D4EBD">
        <w:rPr>
          <w:sz w:val="20"/>
          <w:szCs w:val="20"/>
        </w:rPr>
        <w:t>+ -                                                                                       ц*</w:t>
      </w:r>
    </w:p>
    <w:p w:rsidR="001D4EBD" w:rsidRPr="001D4EBD" w:rsidRDefault="001D4EBD" w:rsidP="001D4EBD">
      <w:pPr>
        <w:spacing w:after="0" w:line="240" w:lineRule="auto"/>
        <w:rPr>
          <w:sz w:val="20"/>
          <w:szCs w:val="20"/>
        </w:rPr>
      </w:pPr>
      <w:r w:rsidRPr="001D4EBD">
        <w:rPr>
          <w:sz w:val="20"/>
          <w:szCs w:val="20"/>
        </w:rPr>
        <mc:AlternateContent>
          <mc:Choice Requires="wps">
            <w:drawing>
              <wp:anchor distT="0" distB="0" distL="114300" distR="114300" simplePos="0" relativeHeight="252680192" behindDoc="0" locked="0" layoutInCell="0" allowOverlap="1">
                <wp:simplePos x="0" y="0"/>
                <wp:positionH relativeFrom="column">
                  <wp:posOffset>4988560</wp:posOffset>
                </wp:positionH>
                <wp:positionV relativeFrom="paragraph">
                  <wp:posOffset>16510</wp:posOffset>
                </wp:positionV>
                <wp:extent cx="541020" cy="0"/>
                <wp:effectExtent l="10795" t="52705" r="19685" b="61595"/>
                <wp:wrapNone/>
                <wp:docPr id="2370" name="Прямая соединительная линия 23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2370" o:spid="_x0000_s1026" style="position:absolute;z-index:25268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2.8pt,1.3pt" to="435.4pt,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o6XZQIAAH8EAAAOAAAAZHJzL2Uyb0RvYy54bWysVM1uEzEQviPxDpbv6e6mm/6suqlQNuFS&#10;oFLLAzi2N2vhtVe2m02EkKBnpDwCr8ABpEoFnmHzRoydH1q4IEQOztgz/vzNNzN7dr6oJZpzY4VW&#10;OU4OYoy4opoJNcvx6+tJ7wQj64hiRGrFc7zkFp8Pnz45a5uM93WlJeMGAYiyWdvkuHKuyaLI0orX&#10;xB7ohitwltrUxMHWzCJmSAvotYz6cXwUtdqwxmjKrYXTYuPEw4Bflpy6V2VpuUMyx8DNhdWEderX&#10;aHhGspkhTSXolgb5BxY1EQoe3UMVxBF0Y8QfULWgRltdugOq60iXpaA85ADZJPFv2VxVpOEhFxDH&#10;NnuZ7P+DpS/nlwYJluP+4TEIpEgNVeo+rd+vV9237vN6hdYfuh/d1+5Ld9d97+7Wt2Dfrz+C7Z3d&#10;/fZ4hQIA6Nk2NgPYkbo0XhG6UFfNhaZvLFJ6VBE14yGv62UDLyW+AtGjK35jG2A1bV9oBjHkxukg&#10;7qI0tYcE2dAi1HC5ryFfOEThcJAmcR8SoTtXRLLdvcZY95zrGnkjx1Iory7JyPzCOs+DZLsQf6z0&#10;REgZOkQq1Ob4dNAfhAtWS8G804dZM5uOpEFz4nss/EJS4HkYZvSNYgGs4oSNt7YjQoKNXFDDGQH6&#10;SI79azVnGEkOY+WtDT2p/IuQKxDeWps2e3san45PxidpL+0fjXtpXBS9Z5NR2juaJMeD4rAYjYrk&#10;nSefpFklGOPK89+1fJL+XUtth2/TrPum3wsVPUYPigLZ3X8gHYrt67vplKlmy0vjs/N1hy4PwduJ&#10;9GP0cB+ifn03hj8BAAD//wMAUEsDBBQABgAIAAAAIQBOarde3gAAAAcBAAAPAAAAZHJzL2Rvd25y&#10;ZXYueG1sTI9BS8NAEIXvgv9hGcGb3bRgu8Rsigj10qq0FdHbNjsmwexs2N208d879qKn4fEeb75X&#10;LEfXiSOG2HrSMJ1kIJAqb1uqNbzuVzcKREyGrOk8oYZvjLAsLy8Kk1t/oi0ed6kWXEIxNxqalPpc&#10;ylg16Eyc+B6JvU8fnEksQy1tMCcud52cZdlcOtMSf2hMjw8NVl+7wWnYblZr9bYexip8PE6f9y+b&#10;p/eotL6+Gu/vQCQc018YfvEZHUpmOviBbBSdhoW6nXNUw4wP+2qR8ZTDWcuykP/5yx8AAAD//wMA&#10;UEsBAi0AFAAGAAgAAAAhALaDOJL+AAAA4QEAABMAAAAAAAAAAAAAAAAAAAAAAFtDb250ZW50X1R5&#10;cGVzXS54bWxQSwECLQAUAAYACAAAACEAOP0h/9YAAACUAQAACwAAAAAAAAAAAAAAAAAvAQAAX3Jl&#10;bHMvLnJlbHNQSwECLQAUAAYACAAAACEApjaOl2UCAAB/BAAADgAAAAAAAAAAAAAAAAAuAgAAZHJz&#10;L2Uyb0RvYy54bWxQSwECLQAUAAYACAAAACEATmq3Xt4AAAAHAQAADwAAAAAAAAAAAAAAAAC/BAAA&#10;ZHJzL2Rvd25yZXYueG1sUEsFBgAAAAAEAAQA8wAAAMoFAAAAAA==&#10;" o:allowincell="f">
                <v:stroke endarrow="block"/>
              </v:line>
            </w:pict>
          </mc:Fallback>
        </mc:AlternateContent>
      </w:r>
      <w:r w:rsidRPr="001D4EBD">
        <w:rPr>
          <w:sz w:val="20"/>
          <w:szCs w:val="20"/>
        </w:rPr>
        <mc:AlternateContent>
          <mc:Choice Requires="wps">
            <w:drawing>
              <wp:anchor distT="0" distB="0" distL="114300" distR="114300" simplePos="0" relativeHeight="252675072" behindDoc="0" locked="0" layoutInCell="0" allowOverlap="1">
                <wp:simplePos x="0" y="0"/>
                <wp:positionH relativeFrom="column">
                  <wp:posOffset>3545840</wp:posOffset>
                </wp:positionH>
                <wp:positionV relativeFrom="paragraph">
                  <wp:posOffset>166370</wp:posOffset>
                </wp:positionV>
                <wp:extent cx="1008380" cy="655320"/>
                <wp:effectExtent l="6350" t="50165" r="42545" b="8890"/>
                <wp:wrapNone/>
                <wp:docPr id="2369" name="Полилиния 23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08380" cy="655320"/>
                        </a:xfrm>
                        <a:custGeom>
                          <a:avLst/>
                          <a:gdLst>
                            <a:gd name="T0" fmla="*/ 0 w 1588"/>
                            <a:gd name="T1" fmla="*/ 1032 h 1032"/>
                            <a:gd name="T2" fmla="*/ 1588 w 1588"/>
                            <a:gd name="T3" fmla="*/ 0 h 1032"/>
                          </a:gdLst>
                          <a:ahLst/>
                          <a:cxnLst>
                            <a:cxn ang="0">
                              <a:pos x="T0" y="T1"/>
                            </a:cxn>
                            <a:cxn ang="0">
                              <a:pos x="T2" y="T3"/>
                            </a:cxn>
                          </a:cxnLst>
                          <a:rect l="0" t="0" r="r" b="b"/>
                          <a:pathLst>
                            <a:path w="1588" h="1032">
                              <a:moveTo>
                                <a:pt x="0" y="1032"/>
                              </a:moveTo>
                              <a:lnTo>
                                <a:pt x="1588" y="0"/>
                              </a:lnTo>
                            </a:path>
                          </a:pathLst>
                        </a:custGeom>
                        <a:noFill/>
                        <a:ln w="9525">
                          <a:solidFill>
                            <a:srgbClr val="000000"/>
                          </a:solidFill>
                          <a:round/>
                          <a:headEnd type="non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id="Полилиния 2369" o:spid="_x0000_s1026" style="position:absolute;z-index:25267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279.2pt,64.7pt,358.6pt,13.1pt" coordsize="1588,10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Lm+MwMAAOkGAAAOAAAAZHJzL2Uyb0RvYy54bWysVW2K2zAQ/V/oHYR+FrK2EyebhHWWJR+l&#10;sG0XNj2AYsmxqS25kvLV0jP0CL3GQmnPkN6oM7KTOLsslNJAbCnzPHrzxvNydb0tcrIW2mRKRjS4&#10;8CkRMlY8k8uIfpjPWn1KjGWSs1xJEdGdMPR69PLF1aYcirZKVc6FJpBEmuGmjGhqbTn0PBOnomDm&#10;QpVCQjBRumAWtnrpcc02kL3Ivbbv97yN0rzUKhbGwK+TKkhHLn+SiNi+TxIjLMkjCtysu2p3XeDV&#10;G12x4VKzMs3imgb7BxYFyyQcekw1YZaRlc6epCqyWCujEnsRq8JTSZLFwtUA1QT+o2ruU1YKVwuI&#10;Y8qjTOb/pY3fre80yXhE253egBLJCujS/vv+1/7H/sF9f+4ffn8jLgxqbUozhIfuyzuN9ZryVsUf&#10;DQS8swhuDGDIYvNWcUjJVlY5hbaJLvBJqJ1sXSN2x0aIrSUx/Bj4fr/Th37FEOt1u52265THhoen&#10;45Wxr4Vymdj61tiqkRxWrg28rmQOSZIih56+8ohPNiTo9vt114+YoIEJ/E6bpARvj2HtJgzSPJOt&#10;04D5jVTAfnngx9ID5Xgra86wIgzHxnc6lcqgPlgAiDAPkA2kABQW+AwYKCK40wRXD9WHaJiIx7Og&#10;KYFZWFTllswiNzwDl2QD3UDJSIptAVEwUqi1mCuHsacmHjSDA0+AXDaBVapDwwFYhWGBh7kCjwSQ&#10;d6PLUs2yPHdtziXSGnTbXcfGqDzjGERCRi8X41yTNcOJd59ajDOYVivJXbJUMD6VnNhdCa+pBJei&#10;mL0QnJJcgKnhyiEty/IT0uoMupU/g3alIR94pWs58eV2lvBl4A+m/Wk/bIXt3rQV+pNJ62Y2Dlu9&#10;WXDZnXQm4/Ek+IqlBeEwzTgXEqs72FMQ/t3410ZZGcvRoM5UOBNr5j5PxfLOabgmQS2Hu6vODT/O&#10;e2UQC8V3MPtaVX4L/w+wSJX+DNKC10bUfFoxDdLlbySY2SAIQzRntwm7lzDtRDcji2aEyRhSRdRS&#10;GBdcjm1l6KtSZ8sUTgrcayHVDXhOkqE1OH4Vq3oDfuoqqL0fDbu5d6jTP9ToDwAAAP//AwBQSwME&#10;FAAGAAgAAAAhAAo2egPgAAAACgEAAA8AAABkcnMvZG93bnJldi54bWxMj01Pg0AQhu8m/ofNmHgx&#10;dikFWpGlURM1Hosf5y07ApGdRXZp6b93POltJvPknecttrPtxQFH3zlSsFxEIJBqZzpqFLy9Pl5v&#10;QPigyejeESo4oYdteX5W6Ny4I+3wUIVGcAj5XCtoQxhyKX3dotV+4QYkvn260erA69hIM+ojh9te&#10;xlGUSas74g+tHvChxfqrmqyCOhmePp6vknR4v/8+vVTZyu2mlVKXF/PdLYiAc/iD4Vef1aFkp72b&#10;yHjRK0jTTcKogjiLQTCwXq552DMZ3yQgy0L+r1D+AAAA//8DAFBLAQItABQABgAIAAAAIQC2gziS&#10;/gAAAOEBAAATAAAAAAAAAAAAAAAAAAAAAABbQ29udGVudF9UeXBlc10ueG1sUEsBAi0AFAAGAAgA&#10;AAAhADj9If/WAAAAlAEAAAsAAAAAAAAAAAAAAAAALwEAAF9yZWxzLy5yZWxzUEsBAi0AFAAGAAgA&#10;AAAhAEGAub4zAwAA6QYAAA4AAAAAAAAAAAAAAAAALgIAAGRycy9lMm9Eb2MueG1sUEsBAi0AFAAG&#10;AAgAAAAhAAo2egPgAAAACgEAAA8AAAAAAAAAAAAAAAAAjQUAAGRycy9kb3ducmV2LnhtbFBLBQYA&#10;AAAABAAEAPMAAACaBgAAAAA=&#10;" o:allowincell="f" filled="f">
                <v:stroke endarrow="block"/>
                <v:path arrowok="t" o:connecttype="custom" o:connectlocs="0,655320;1008380,0" o:connectangles="0,0"/>
              </v:polyline>
            </w:pict>
          </mc:Fallback>
        </mc:AlternateContent>
      </w:r>
      <w:r w:rsidRPr="001D4EBD">
        <w:rPr>
          <w:sz w:val="20"/>
          <w:szCs w:val="20"/>
        </w:rPr>
        <mc:AlternateContent>
          <mc:Choice Requires="wps">
            <w:drawing>
              <wp:anchor distT="0" distB="0" distL="114300" distR="114300" simplePos="0" relativeHeight="252670976" behindDoc="0" locked="0" layoutInCell="0" allowOverlap="1">
                <wp:simplePos x="0" y="0"/>
                <wp:positionH relativeFrom="column">
                  <wp:posOffset>2193290</wp:posOffset>
                </wp:positionH>
                <wp:positionV relativeFrom="paragraph">
                  <wp:posOffset>175895</wp:posOffset>
                </wp:positionV>
                <wp:extent cx="981075" cy="571500"/>
                <wp:effectExtent l="6350" t="12065" r="41275" b="54610"/>
                <wp:wrapNone/>
                <wp:docPr id="2368" name="Полилиния 23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81075" cy="571500"/>
                        </a:xfrm>
                        <a:custGeom>
                          <a:avLst/>
                          <a:gdLst>
                            <a:gd name="T0" fmla="*/ 0 w 1545"/>
                            <a:gd name="T1" fmla="*/ 0 h 900"/>
                            <a:gd name="T2" fmla="*/ 1545 w 1545"/>
                            <a:gd name="T3" fmla="*/ 900 h 900"/>
                          </a:gdLst>
                          <a:ahLst/>
                          <a:cxnLst>
                            <a:cxn ang="0">
                              <a:pos x="T0" y="T1"/>
                            </a:cxn>
                            <a:cxn ang="0">
                              <a:pos x="T2" y="T3"/>
                            </a:cxn>
                          </a:cxnLst>
                          <a:rect l="0" t="0" r="r" b="b"/>
                          <a:pathLst>
                            <a:path w="1545" h="900">
                              <a:moveTo>
                                <a:pt x="0" y="0"/>
                              </a:moveTo>
                              <a:lnTo>
                                <a:pt x="1545" y="900"/>
                              </a:lnTo>
                            </a:path>
                          </a:pathLst>
                        </a:custGeom>
                        <a:noFill/>
                        <a:ln w="9525">
                          <a:solidFill>
                            <a:srgbClr val="000000"/>
                          </a:solidFill>
                          <a:round/>
                          <a:headEnd type="non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id="Полилиния 2368" o:spid="_x0000_s1026" style="position:absolute;z-index:25267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172.7pt,13.85pt,249.95pt,58.85pt" coordsize="1545,9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7m+XMQMAAOMGAAAOAAAAZHJzL2Uyb0RvYy54bWysVW2K2zAQ/V/oHYR+FrK2EztfbLIs+SiF&#10;bbuw6QEUS45NbcmVlK+WnqFH6DUWSnuG9EadkR1vsstCKTXEkTLPozdvPC+XV7siJxuhTabkiAYX&#10;PiVCxopncjWiHxbzVp8SY5nkLFdSjOheGHo1fvniclsORVulKudCE0gizXBbjmhqbTn0PBOnomDm&#10;QpVCQjBRumAWtnrlcc22kL3Ivbbvd72t0rzUKhbGwK/TKkjHLn+SiNi+TxIjLMlHFLhZd9fuvsS7&#10;N75kw5VmZZrFNQ32DywKlkk4tEk1ZZaRtc6epCqyWCujEnsRq8JTSZLFwtUA1QT+o2ruUlYKVwuI&#10;Y8pGJvP/0sbvNreaZHxE250u9EqyArp0+H74dfhxuHefn4f739+IC4Na29IM4aG78lZjvaa8UfFH&#10;AwHvLIIbAxiy3L5VHFKytVVOoV2iC3wSaic714h90wixsySGHwf9wO9FlMQQinpB5LtGeWx4fDhe&#10;G/taKJeIbW6MrfrIYeW6wOtCFtDzpMihpa884pMtCaIwqpveYIIzTEoG1XHQzAbSPoFgimcydU5g&#10;kIU0uYD66kiOpUe+8U7WhGFFGI6M7zQqlUFtkD0osAiQMaQAFFb3DBg4IrhzCq4eqg/RMA2P50BT&#10;AnOwrCQpmUVueAYuyRYmGvUiKbQERMFAoTZioRzEPuofHPYQzeUpqkoD9GptAVoBYIFHufKa45H1&#10;SYOlmmd57jqcSyQ1iNqRI2NUnnEMIh+jV8tJrsmG4ay7q5biDKbVWnKXLBWMzyQndl/CCyrBnyhm&#10;LwSnJBdgZ7hySMuy/AFpdQa9yp9Bu9KQD7zMtZj4Wjsz+DLwB7P+rB+2wnZ31gr96bR1PZ+Ere48&#10;6EXTznQymQZfsbQgHKYZ50JidUdjCsK/G/zaIitLaazpTIUzsebueiqWd07DNQlqOX676tzY46RX&#10;1rBUfA9Tr1XltPDPAItU6c8gLbjsiJpPa6ZBuvyNBBsbBGGItuw2YdRrw0afRpanESZjSDWilsKw&#10;4HJiKytflzpbpXBS4F4Lqa7BbZIMXcHxq1jVG3BSV0Ht+mjVp3uHevhvGv8BAAD//wMAUEsDBBQA&#10;BgAIAAAAIQBfjXZ83gAAAAoBAAAPAAAAZHJzL2Rvd25yZXYueG1sTI/BTsMwDIbvSLxDZCRuLO0o&#10;lJamExoCIcSFjQdwm6yt1jhVkm3d28+c4Gj70+/vr1azHcXR+DA4UpAuEhCGWqcH6hT8bN/unkCE&#10;iKRxdGQUnE2AVX19VWGp3Ym+zXETO8EhFEpU0Mc4lVKGtjcWw8JNhvi2c95i5NF3Uns8cbgd5TJJ&#10;HqXFgfhDj5NZ96bdbw5WAaY5bdfucze9d197/VE0/pW8Urc388sziGjm+AfDrz6rQ81OjTuQDmJU&#10;cJ89ZIwqWOY5CAayoihANEymvJF1Jf9XqC8AAAD//wMAUEsBAi0AFAAGAAgAAAAhALaDOJL+AAAA&#10;4QEAABMAAAAAAAAAAAAAAAAAAAAAAFtDb250ZW50X1R5cGVzXS54bWxQSwECLQAUAAYACAAAACEA&#10;OP0h/9YAAACUAQAACwAAAAAAAAAAAAAAAAAvAQAAX3JlbHMvLnJlbHNQSwECLQAUAAYACAAAACEA&#10;c+5vlzEDAADjBgAADgAAAAAAAAAAAAAAAAAuAgAAZHJzL2Uyb0RvYy54bWxQSwECLQAUAAYACAAA&#10;ACEAX412fN4AAAAKAQAADwAAAAAAAAAAAAAAAACLBQAAZHJzL2Rvd25yZXYueG1sUEsFBgAAAAAE&#10;AAQA8wAAAJYGAAAAAA==&#10;" o:allowincell="f" filled="f">
                <v:stroke endarrow="block"/>
                <v:path arrowok="t" o:connecttype="custom" o:connectlocs="0,0;981075,571500" o:connectangles="0,0"/>
              </v:polyline>
            </w:pict>
          </mc:Fallback>
        </mc:AlternateContent>
      </w:r>
      <w:r w:rsidRPr="001D4EBD">
        <w:rPr>
          <w:sz w:val="20"/>
          <w:szCs w:val="20"/>
        </w:rPr>
        <mc:AlternateContent>
          <mc:Choice Requires="wps">
            <w:drawing>
              <wp:anchor distT="0" distB="0" distL="114300" distR="114300" simplePos="0" relativeHeight="252678144" behindDoc="0" locked="0" layoutInCell="0" allowOverlap="1">
                <wp:simplePos x="0" y="0"/>
                <wp:positionH relativeFrom="column">
                  <wp:posOffset>480060</wp:posOffset>
                </wp:positionH>
                <wp:positionV relativeFrom="paragraph">
                  <wp:posOffset>190500</wp:posOffset>
                </wp:positionV>
                <wp:extent cx="2254250" cy="721360"/>
                <wp:effectExtent l="7620" t="0" r="5080" b="13970"/>
                <wp:wrapNone/>
                <wp:docPr id="2367" name="Полилиния 236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254250" cy="721360"/>
                        </a:xfrm>
                        <a:custGeom>
                          <a:avLst/>
                          <a:gdLst>
                            <a:gd name="G0" fmla="+- 21568 0 0"/>
                            <a:gd name="G1" fmla="+- 0 0 0"/>
                            <a:gd name="G2" fmla="+- 21600 0 0"/>
                            <a:gd name="T0" fmla="*/ 24367 w 24367"/>
                            <a:gd name="T1" fmla="*/ 21418 h 21600"/>
                            <a:gd name="T2" fmla="*/ 0 w 24367"/>
                            <a:gd name="T3" fmla="*/ 1172 h 21600"/>
                            <a:gd name="T4" fmla="*/ 21568 w 24367"/>
                            <a:gd name="T5" fmla="*/ 0 h 21600"/>
                          </a:gdLst>
                          <a:ahLst/>
                          <a:cxnLst>
                            <a:cxn ang="0">
                              <a:pos x="T0" y="T1"/>
                            </a:cxn>
                            <a:cxn ang="0">
                              <a:pos x="T2" y="T3"/>
                            </a:cxn>
                            <a:cxn ang="0">
                              <a:pos x="T4" y="T5"/>
                            </a:cxn>
                          </a:cxnLst>
                          <a:rect l="0" t="0" r="r" b="b"/>
                          <a:pathLst>
                            <a:path w="24367" h="21600" fill="none" extrusionOk="0">
                              <a:moveTo>
                                <a:pt x="24366" y="21417"/>
                              </a:moveTo>
                              <a:cubicBezTo>
                                <a:pt x="23438" y="21539"/>
                                <a:pt x="22503" y="21599"/>
                                <a:pt x="21568" y="21600"/>
                              </a:cubicBezTo>
                              <a:cubicBezTo>
                                <a:pt x="10094" y="21600"/>
                                <a:pt x="622" y="12629"/>
                                <a:pt x="-1" y="1172"/>
                              </a:cubicBezTo>
                            </a:path>
                            <a:path w="24367" h="21600" stroke="0" extrusionOk="0">
                              <a:moveTo>
                                <a:pt x="24366" y="21417"/>
                              </a:moveTo>
                              <a:cubicBezTo>
                                <a:pt x="23438" y="21539"/>
                                <a:pt x="22503" y="21599"/>
                                <a:pt x="21568" y="21600"/>
                              </a:cubicBezTo>
                              <a:cubicBezTo>
                                <a:pt x="10094" y="21600"/>
                                <a:pt x="622" y="12629"/>
                                <a:pt x="-1" y="1172"/>
                              </a:cubicBezTo>
                              <a:lnTo>
                                <a:pt x="21568" y="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Полилиния 2367" o:spid="_x0000_s1026" style="position:absolute;margin-left:37.8pt;margin-top:15pt;width:177.5pt;height:56.8pt;z-index:25267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4367,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7T262AMAAOIJAAAOAAAAZHJzL2Uyb0RvYy54bWzsVl2O2zYQfi/QOxB6bOGVRMuyLaw3SO11&#10;ECBpAmRzAJqiLGElUiVpy5uiZ+gReo0AQXsG90YZkpJW2s0WQZHHGLBFej7N3zec4eWzU1WiI5Oq&#10;EHzlhReBhxinIi34fuW9v9lOFh5SmvCUlIKzlXfHlPfs6scfLps6YVjkokyZRKCEq6SpV16udZ34&#10;vqI5q4i6EDXjIMyErIiGrdz7qSQNaK9KHwdB7DdCprUUlCkF/26c0Luy+rOMUf0myxTTqFx54Ju2&#10;v9L+7syvf3VJkr0kdV7Q1g3yP7yoSMHBaK9qQzRBB1k8UlUVVAolMn1BReWLLCsoszFANGHwIJp3&#10;OamZjQWSo+o+TerbqaW/Ht9KVKQrD0/juYc4qYCl81/nf86fzh/t9+/zx3//RFYM2WpqlcBL7+q3&#10;0sSr6leC3ioQ+COJ2SjAoF3zWqSgkhy0sBk6ZbIyb0Ls6GSJuOuJYCeNKPyJ8SzCM+CLgmyOw2ls&#10;mfJJ0r1ND0q/YMJqIsdXSjsiU1hZGtI2khegJKtK4PTnCcLhLF6gAHW096BwAALxYwAeAHAYB18C&#10;3fSmfvIRjiCdqHHPtso6cze9OQMMo3CBcniC1ofA3iwAg6e0TTvfABSGc/yUsmiAc5l4wr3ZABgM&#10;tUH+912GSd4lnZ54m3VYIWIOfmCZroUyDJu8AI0QtakSkgDKUPQEGEI24OlXgSEkA54Nwc5C65GE&#10;BvDw6EsPwdHfuVzXRJtAjENmiRooPkOdh3JYWU5QVpTQPTj0L2huJy0Pptm9ue3CrMSR3QirQZt4&#10;zfuxdcxwO299u0fRw66gv7APo3em0RQ6JQQDzEyXrW9OHRwEoNiJlmORqedW1FaPiX6kf7yrrcow&#10;CJYudYOqc6IYOwJCHOORrQkULfhgCqzL9sAOmDXp+880Ki3FLXQCKIfvWfxiFklS8lFV9Px27a+T&#10;01Io5o6Ty3tLgC1lWwP37ZGLLRSw7Y8lNwW+nOGZPaBKlEVqhIY3Jfe7dSnRkZhRaT8t0SOYFAee&#10;WmU5I+l1u9akKN0ajJf2fAPH7cEyXd3Owt+XwfJ6cb2IJhGOrydRsNlMnm/X0STehvPZZrpZrzfh&#10;H8a1MEryIk0ZN951czmMvm7utTcEN1H7yTyKYhTs1n4eB+uP3bDNC2Lpni7X3aBzk3En0jsYelK4&#10;iwZcjGCRC/nBQw1cMlae+u1AJPSR8iWHKb4MowiOg7abaDbHsJFDyW4oIZyCqpWnPeiyZrnW7iZz&#10;qGWxz8FSaGnl4jkM26wwM9FOZedVu4GLhI2gvfSYm8pwb1H3V7OrzwAAAP//AwBQSwMEFAAGAAgA&#10;AAAhAA+U/YjeAAAACQEAAA8AAABkcnMvZG93bnJldi54bWxMj8FOwzAQRO9I/IO1SNyoDSkJCnEq&#10;BLQSl1YtSFzdeEki7HUUu2369ywnOO7M0+xMtZi8E0ccYx9Iw+1MgUBqgu2p1fDxvrx5ABGTIWtc&#10;INRwxgiL+vKiMqUNJ9ricZdawSEUS6OhS2kopYxNh97EWRiQ2PsKozeJz7GVdjQnDvdO3imVS296&#10;4g+dGfC5w+Z7d/Aa1KZ4le5cbF/icqX8ai3Xb58bra+vpqdHEAmn9AfDb32uDjV32ocD2SichuI+&#10;Z1JDpngS+/NMsbBncJ7lIOtK/l9Q/wAAAP//AwBQSwECLQAUAAYACAAAACEAtoM4kv4AAADhAQAA&#10;EwAAAAAAAAAAAAAAAAAAAAAAW0NvbnRlbnRfVHlwZXNdLnhtbFBLAQItABQABgAIAAAAIQA4/SH/&#10;1gAAAJQBAAALAAAAAAAAAAAAAAAAAC8BAABfcmVscy8ucmVsc1BLAQItABQABgAIAAAAIQDX7T26&#10;2AMAAOIJAAAOAAAAAAAAAAAAAAAAAC4CAABkcnMvZTJvRG9jLnhtbFBLAQItABQABgAIAAAAIQAP&#10;lP2I3gAAAAkBAAAPAAAAAAAAAAAAAAAAADIGAABkcnMvZG93bnJldi54bWxQSwUGAAAAAAQABADz&#10;AAAAPQcAAAAA&#10;" o:allowincell="f" path="m24366,21417nfc23438,21539,22503,21599,21568,21600,10094,21600,622,12629,-1,1172em24366,21417nsc23438,21539,22503,21599,21568,21600,10094,21600,622,12629,-1,1172l21568,r2798,21417xe" filled="f">
                <v:path arrowok="t" o:extrusionok="f" o:connecttype="custom" o:connectlocs="2254250,715282;0,39140;1995308,0" o:connectangles="0,0,0"/>
              </v:shape>
            </w:pict>
          </mc:Fallback>
        </mc:AlternateContent>
      </w:r>
      <w:r w:rsidRPr="001D4EBD">
        <w:rPr>
          <w:sz w:val="20"/>
          <w:szCs w:val="20"/>
        </w:rPr>
        <mc:AlternateContent>
          <mc:Choice Requires="wps">
            <w:drawing>
              <wp:anchor distT="0" distB="0" distL="114300" distR="114300" simplePos="0" relativeHeight="252676096" behindDoc="0" locked="0" layoutInCell="0" allowOverlap="1">
                <wp:simplePos x="0" y="0"/>
                <wp:positionH relativeFrom="column">
                  <wp:posOffset>29210</wp:posOffset>
                </wp:positionH>
                <wp:positionV relativeFrom="paragraph">
                  <wp:posOffset>10160</wp:posOffset>
                </wp:positionV>
                <wp:extent cx="270510" cy="0"/>
                <wp:effectExtent l="13970" t="55880" r="20320" b="58420"/>
                <wp:wrapNone/>
                <wp:docPr id="2366" name="Прямая соединительная линия 23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051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2366" o:spid="_x0000_s1026" style="position:absolute;z-index:25267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pt,.8pt" to="23.6pt,.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mZQZgIAAH8EAAAOAAAAZHJzL2Uyb0RvYy54bWysVM1uEzEQviPxDpbv6e6mSdqusqlQNuFS&#10;oFLLAzhrb9bCa1u2k02EkKBnpD4Cr8ABpEoFnmHzRoydH1q4IEQOztgz/vzNNzM7PF/VAi2ZsVzJ&#10;DCdHMUZMFopyOc/w6+tp5xQj64ikRCjJMrxmFp+Pnj4ZNjplXVUpQZlBACJt2ugMV87pNIpsUbGa&#10;2COlmQRnqUxNHGzNPKKGNIBei6gbx4OoUYZqowpmLZzmWyceBfyyZIV7VZaWOSQyDNxcWE1YZ36N&#10;RkOSzg3RFS92NMg/sKgJl/DoASonjqCF4X9A1bwwyqrSHRWqjlRZ8oKFHCCbJP4tm6uKaBZyAXGs&#10;Pshk/x9s8XJ5aRCnGe4eDwYYSVJDldpPm/eb2/Zb+3lzizYf2h/t1/ZLe9d+b+82N2Dfbz6C7Z3t&#10;/e74FgUA0LPRNgXYsbw0XpFiJa/0hSreWCTVuCJyzkJe12sNLyW+AtGjK35jNbCaNS8UhRiycCqI&#10;uypN7SFBNrQKNVwfashWDhVw2D2J+wlUuti7IpLu72lj3XOmauSNDAsuvbokJcsL6zwPku5D/LFU&#10;Uy5E6BAhUZPhs363Hy5YJTj1Th9mzXw2FgYtie+x8AtJgedhmFELSQNYxQid7GxHuAAbuaCGMxz0&#10;EQz712pGMRIMxspbW3pC+hchVyC8s7Zt9vYsPpucTk57nV53MOn04jzvPJuOe53BNDnp58f5eJwn&#10;7zz5pJdWnFImPf99yye9v2up3fBtm/XQ9AehosfoQVEgu/8PpEOxfX23nTJTdH1pfHa+7tDlIXg3&#10;kX6MHu5D1K/vxugnAAAA//8DAFBLAwQUAAYACAAAACEApQjsj9sAAAAEAQAADwAAAGRycy9kb3du&#10;cmV2LnhtbEyOQU/CQBCF7yb8h82YeJMthGBTuyXGBC+gBjBGbkt3aBu6s83uFuq/d+Sip8mb9/Le&#10;ly8G24oz+tA4UjAZJyCQSmcaqhR87Jb3KYgQNRndOkIF3xhgUYxucp0Zd6ENnrexElxCIdMK6hi7&#10;TMpQ1mh1GLsOib2j81ZHlr6SxusLl9tWTpNkLq1uiBdq3eFzjeVp21sFm/VylX6u+qH0+5fJ2+59&#10;/foVUqXuboenRxARh/gXhl98RoeCmQ6uJxNEq2A25yC/+bA7e5iCOFylLHL5H774AQAA//8DAFBL&#10;AQItABQABgAIAAAAIQC2gziS/gAAAOEBAAATAAAAAAAAAAAAAAAAAAAAAABbQ29udGVudF9UeXBl&#10;c10ueG1sUEsBAi0AFAAGAAgAAAAhADj9If/WAAAAlAEAAAsAAAAAAAAAAAAAAAAALwEAAF9yZWxz&#10;Ly5yZWxzUEsBAi0AFAAGAAgAAAAhAB2mZlBmAgAAfwQAAA4AAAAAAAAAAAAAAAAALgIAAGRycy9l&#10;Mm9Eb2MueG1sUEsBAi0AFAAGAAgAAAAhAKUI7I/bAAAABAEAAA8AAAAAAAAAAAAAAAAAwAQAAGRy&#10;cy9kb3ducmV2LnhtbFBLBQYAAAAABAAEAPMAAADIBQAAAAA=&#10;" o:allowincell="f">
                <v:stroke endarrow="block"/>
              </v:line>
            </w:pict>
          </mc:Fallback>
        </mc:AlternateContent>
      </w:r>
      <w:r w:rsidRPr="001D4EBD">
        <w:rPr>
          <w:sz w:val="20"/>
          <w:szCs w:val="20"/>
        </w:rPr>
        <w:t xml:space="preserve">                                                                                     </w:t>
      </w:r>
    </w:p>
    <w:p w:rsidR="001D4EBD" w:rsidRPr="001D4EBD" w:rsidRDefault="001D4EBD" w:rsidP="001D4EBD">
      <w:pPr>
        <w:spacing w:after="0" w:line="240" w:lineRule="auto"/>
        <w:rPr>
          <w:sz w:val="20"/>
          <w:szCs w:val="20"/>
        </w:rPr>
      </w:pPr>
      <w:r w:rsidRPr="001D4EBD">
        <w:rPr>
          <w:sz w:val="20"/>
          <w:szCs w:val="20"/>
        </w:rPr>
        <w:t xml:space="preserve">                                              .                                 </w:t>
      </w:r>
    </w:p>
    <w:p w:rsidR="001D4EBD" w:rsidRPr="001D4EBD" w:rsidRDefault="001D4EBD" w:rsidP="001D4EBD">
      <w:pPr>
        <w:spacing w:after="0" w:line="240" w:lineRule="auto"/>
        <w:rPr>
          <w:sz w:val="20"/>
          <w:szCs w:val="20"/>
        </w:rPr>
      </w:pPr>
      <w:r w:rsidRPr="001D4EBD">
        <w:rPr>
          <w:sz w:val="20"/>
          <w:szCs w:val="20"/>
        </w:rPr>
        <mc:AlternateContent>
          <mc:Choice Requires="wps">
            <w:drawing>
              <wp:anchor distT="0" distB="0" distL="114300" distR="114300" simplePos="0" relativeHeight="252666880" behindDoc="0" locked="0" layoutInCell="0" allowOverlap="1">
                <wp:simplePos x="0" y="0"/>
                <wp:positionH relativeFrom="column">
                  <wp:posOffset>3094990</wp:posOffset>
                </wp:positionH>
                <wp:positionV relativeFrom="paragraph">
                  <wp:posOffset>232410</wp:posOffset>
                </wp:positionV>
                <wp:extent cx="450850" cy="450850"/>
                <wp:effectExtent l="12700" t="9525" r="12700" b="6350"/>
                <wp:wrapNone/>
                <wp:docPr id="2365" name="Овал 23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0850" cy="450850"/>
                        </a:xfrm>
                        <a:prstGeom prst="ellipse">
                          <a:avLst/>
                        </a:prstGeom>
                        <a:solidFill>
                          <a:srgbClr val="FFFFFF"/>
                        </a:solidFill>
                        <a:ln w="9525">
                          <a:solidFill>
                            <a:srgbClr val="000000"/>
                          </a:solidFill>
                          <a:round/>
                          <a:headEnd/>
                          <a:tailEnd/>
                        </a:ln>
                      </wps:spPr>
                      <wps:txbx>
                        <w:txbxContent>
                          <w:p w:rsidR="00054219" w:rsidRPr="00C47EF5" w:rsidRDefault="00054219" w:rsidP="001D4EBD">
                            <w:pPr>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Овал 2365" o:spid="_x0000_s1369" style="position:absolute;margin-left:243.7pt;margin-top:18.3pt;width:35.5pt;height:35.5pt;z-index:25266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b2wLwIAAEoEAAAOAAAAZHJzL2Uyb0RvYy54bWysVFGO0zAQ/UfiDpb/adLSLrtR09WqSxHS&#10;AistHMB1nMbC8Zix23Q5DGdA/HKJHomxk+12gS9EPqwZz/h53ptx5pf71rCdQq/Blnw8yjlTVkKl&#10;7abknz6uXpxz5oOwlTBgVcnvleeXi+fP5p0r1AQaMJVCRiDWF50reROCK7LMy0a1wo/AKUvBGrAV&#10;gVzcZBWKjtBbk03y/CzrACuHIJX3tHvdB/ki4de1kuFDXXsVmCk51RbSimldxzVbzEWxQeEaLYcy&#10;xD9U0Qpt6dIj1LUIgm1R/wHVaongoQ4jCW0Gda2lShyIzTj/jc1dI5xKXEgc744y+f8HK9/vbpHp&#10;quSTl2czzqxoqUuHb4cfh++Hnyxtkkad8wWl3rlbjCy9uwH52TMLy0bYjbpChK5RoqLKxlHT7MmB&#10;6Hg6ytbdO6gIX2wDJLn2NbYRkIRg+9SV+2NX1D4wSZvTWX4+o95JCg12vEEUD4cd+vBGQcuiUXJl&#10;jHY+6iYKsbvxoc9+yEr1g9HVShuTHNyslwbZTtCMrNKXKBDN0zRjWVfyi9lklpCfxPwpRJ6+v0Eg&#10;bG1F1YgiavV6sIPQpreJk7GDeFGvXvewX++HDiVto5prqO5JT4R+oOkBktEAfuWso2Euuf+yFag4&#10;M28t9eRiPJ3G6U/OdPZqQg6eRtanEWElQZU8cNaby9C/mK1DvWnopnGSwMIV9bHWSeDHqgYCNLCp&#10;S8Pjii/i1E9Zj7+AxS8AAAD//wMAUEsDBBQABgAIAAAAIQDaUHJp3wAAAAoBAAAPAAAAZHJzL2Rv&#10;d25yZXYueG1sTI/BToNAEIbvJr7DZpp4s0ulUEJZmsbGRA8eRL1v2SmQsrOE3VJ8e8eTPc7Ml3++&#10;v9jNthcTjr5zpGC1jEAg1c501Cj4+nx5zED4oMno3hEq+EEPu/L+rtC5cVf6wKkKjeAQ8rlW0IYw&#10;5FL6ukWr/dINSHw7udHqwOPYSDPqK4fbXj5FUSqt7og/tHrA5xbrc3WxCg7NvkonGYckPh1eQ3L+&#10;fn+LV0o9LOb9FkTAOfzD8KfP6lCy09FdyHjRK1hnmzWjCuI0BcFAkmS8ODIZbVKQZSFvK5S/AAAA&#10;//8DAFBLAQItABQABgAIAAAAIQC2gziS/gAAAOEBAAATAAAAAAAAAAAAAAAAAAAAAABbQ29udGVu&#10;dF9UeXBlc10ueG1sUEsBAi0AFAAGAAgAAAAhADj9If/WAAAAlAEAAAsAAAAAAAAAAAAAAAAALwEA&#10;AF9yZWxzLy5yZWxzUEsBAi0AFAAGAAgAAAAhAFI1vbAvAgAASgQAAA4AAAAAAAAAAAAAAAAALgIA&#10;AGRycy9lMm9Eb2MueG1sUEsBAi0AFAAGAAgAAAAhANpQcmnfAAAACgEAAA8AAAAAAAAAAAAAAAAA&#10;iQQAAGRycy9kb3ducmV2LnhtbFBLBQYAAAAABAAEAPMAAACVBQAAAAA=&#10;" o:allowincell="f">
                <v:textbox>
                  <w:txbxContent>
                    <w:p w:rsidR="00054219" w:rsidRPr="00C47EF5" w:rsidRDefault="00054219" w:rsidP="001D4EBD">
                      <w:pPr>
                        <w:rPr>
                          <w:sz w:val="20"/>
                          <w:szCs w:val="20"/>
                        </w:rPr>
                      </w:pPr>
                    </w:p>
                  </w:txbxContent>
                </v:textbox>
              </v:oval>
            </w:pict>
          </mc:Fallback>
        </mc:AlternateContent>
      </w:r>
      <w:r w:rsidRPr="001D4EBD">
        <w:rPr>
          <w:sz w:val="20"/>
          <w:szCs w:val="20"/>
        </w:rPr>
        <w:t xml:space="preserve">                                                                                ц</w:t>
      </w:r>
    </w:p>
    <w:p w:rsidR="001D4EBD" w:rsidRPr="001D4EBD" w:rsidRDefault="001D4EBD" w:rsidP="001D4EBD">
      <w:pPr>
        <w:spacing w:after="0" w:line="240" w:lineRule="auto"/>
        <w:rPr>
          <w:sz w:val="20"/>
          <w:szCs w:val="20"/>
        </w:rPr>
      </w:pPr>
      <w:r w:rsidRPr="001D4EBD">
        <w:rPr>
          <w:sz w:val="20"/>
          <w:szCs w:val="20"/>
        </w:rPr>
        <w:t xml:space="preserve">                         .</w:t>
      </w:r>
    </w:p>
    <w:p w:rsidR="001D4EBD" w:rsidRPr="001D4EBD" w:rsidRDefault="001D4EBD" w:rsidP="001D4EBD">
      <w:pPr>
        <w:spacing w:after="0" w:line="240" w:lineRule="auto"/>
        <w:rPr>
          <w:sz w:val="20"/>
          <w:szCs w:val="20"/>
        </w:rPr>
      </w:pPr>
      <w:r w:rsidRPr="001D4EBD">
        <w:rPr>
          <w:sz w:val="20"/>
          <w:szCs w:val="20"/>
        </w:rPr>
        <mc:AlternateContent>
          <mc:Choice Requires="wps">
            <w:drawing>
              <wp:anchor distT="0" distB="0" distL="114300" distR="114300" simplePos="0" relativeHeight="252673024" behindDoc="0" locked="0" layoutInCell="0" allowOverlap="1">
                <wp:simplePos x="0" y="0"/>
                <wp:positionH relativeFrom="column">
                  <wp:posOffset>2734310</wp:posOffset>
                </wp:positionH>
                <wp:positionV relativeFrom="paragraph">
                  <wp:posOffset>93980</wp:posOffset>
                </wp:positionV>
                <wp:extent cx="360680" cy="0"/>
                <wp:effectExtent l="13970" t="59690" r="15875" b="54610"/>
                <wp:wrapNone/>
                <wp:docPr id="2364" name="Прямая соединительная линия 23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068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2364" o:spid="_x0000_s1026" style="position:absolute;z-index:25267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5.3pt,7.4pt" to="243.7pt,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47WZQIAAH8EAAAOAAAAZHJzL2Uyb0RvYy54bWysVM1uEzEQviPxDpbv6e6m25CuuqlQNuFS&#10;oFLLAzi2N2vhtVe2m02EkIAzUh6BV+AAUqUCz7B5I8bODy1cECIHZ+wZf/7mm5k9O1/WEi24sUKr&#10;HCdHMUZcUc2Emuf41fW0N8TIOqIYkVrxHK+4xeejx4/O2ibjfV1pybhBAKJs1jY5rpxrsiiytOI1&#10;sUe64QqcpTY1cbA184gZ0gJ6LaN+HA+iVhvWGE25tXBabJ14FPDLklP3siwtd0jmGLi5sJqwzvwa&#10;jc5INjekqQTd0SD/wKImQsGjB6iCOIJujPgDqhbUaKtLd0R1HemyFJSHHCCbJP4tm6uKNDzkAuLY&#10;5iCT/X+w9MXi0iDBctw/HqQYKVJDlbpPm3ebdfet+7xZo8377kf3tfvS3Xbfu9vNB7DvNh/B9s7u&#10;bne8RgEA9GwbmwHsWF0arwhdqqvmQtPXFik9roia85DX9aqBlxJfgejBFb+xDbCatc81gxhy43QQ&#10;d1ma2kOCbGgZarg61JAvHaJweDyIB0OoNN27IpLt7zXGumdc18gbOZZCeXVJRhYX1nkeJNuH+GOl&#10;p0LK0CFSoTbHpyf9k3DBaimYd/owa+azsTRoQXyPhV9ICjz3w4y+USyAVZywyc52REiwkQtqOCNA&#10;H8mxf63mDCPJYay8taUnlX8RcgXCO2vbZm9O49PJcDJMe2l/MOmlcVH0nk7HaW8wTZ6cFMfFeFwk&#10;bz35JM0qwRhXnv++5ZP071pqN3zbZj00/UGo6CF6UBTI7v8D6VBsX99tp8w0W10an52vO3R5CN5N&#10;pB+j+/sQ9eu7MfoJAAD//wMAUEsDBBQABgAIAAAAIQBqiLoo3wAAAAkBAAAPAAAAZHJzL2Rvd25y&#10;ZXYueG1sTI/BTsMwEETvSPyDtUjcqFOIShTiVAipXFqo2qKq3Nx4SSLidWQ7bfh7FnGA4848zc4U&#10;89F24oQ+tI4UTCcJCKTKmZZqBW+7xU0GIkRNRneOUMEXBpiXlxeFzo070wZP21gLDqGQawVNjH0u&#10;ZagatDpMXI/E3ofzVkc+fS2N12cOt528TZKZtLol/tDoHp8arD63g1WwWS2W2X45jJV/f56+7tar&#10;l0PIlLq+Gh8fQEQc4x8MP/W5OpTc6egGMkF0CtK7ZMYoGylPYCDN7lMQx19BloX8v6D8BgAA//8D&#10;AFBLAQItABQABgAIAAAAIQC2gziS/gAAAOEBAAATAAAAAAAAAAAAAAAAAAAAAABbQ29udGVudF9U&#10;eXBlc10ueG1sUEsBAi0AFAAGAAgAAAAhADj9If/WAAAAlAEAAAsAAAAAAAAAAAAAAAAALwEAAF9y&#10;ZWxzLy5yZWxzUEsBAi0AFAAGAAgAAAAhAAx/jtZlAgAAfwQAAA4AAAAAAAAAAAAAAAAALgIAAGRy&#10;cy9lMm9Eb2MueG1sUEsBAi0AFAAGAAgAAAAhAGqIuijfAAAACQEAAA8AAAAAAAAAAAAAAAAAvwQA&#10;AGRycy9kb3ducmV2LnhtbFBLBQYAAAAABAAEAPMAAADLBQAAAAA=&#10;" o:allowincell="f">
                <v:stroke endarrow="block"/>
              </v:line>
            </w:pict>
          </mc:Fallback>
        </mc:AlternateContent>
      </w:r>
    </w:p>
    <w:p w:rsidR="001D4EBD" w:rsidRPr="001D4EBD" w:rsidRDefault="001D4EBD" w:rsidP="001D4EBD">
      <w:pPr>
        <w:spacing w:after="0" w:line="240" w:lineRule="auto"/>
        <w:rPr>
          <w:sz w:val="20"/>
          <w:szCs w:val="20"/>
        </w:rPr>
      </w:pPr>
    </w:p>
    <w:p w:rsidR="001D4EBD" w:rsidRPr="001D4EBD" w:rsidRDefault="001D4EBD" w:rsidP="001D4EBD">
      <w:pPr>
        <w:spacing w:after="0" w:line="240" w:lineRule="auto"/>
        <w:rPr>
          <w:sz w:val="20"/>
          <w:szCs w:val="20"/>
        </w:rPr>
      </w:pPr>
      <w:r w:rsidRPr="001D4EBD">
        <w:rPr>
          <w:sz w:val="20"/>
          <w:szCs w:val="20"/>
        </w:rPr>
        <w:t xml:space="preserve">4. Исключение вершины  </w:t>
      </w:r>
      <w:r w:rsidRPr="001D4EBD">
        <w:rPr>
          <w:sz w:val="20"/>
          <w:szCs w:val="20"/>
          <w:lang w:val="en-US"/>
        </w:rPr>
        <w:t>s</w:t>
      </w:r>
      <w:r w:rsidRPr="001D4EBD">
        <w:rPr>
          <w:sz w:val="20"/>
          <w:szCs w:val="20"/>
        </w:rPr>
        <w:t xml:space="preserve">1 . </w:t>
      </w:r>
    </w:p>
    <w:p w:rsidR="001D4EBD" w:rsidRPr="001D4EBD" w:rsidRDefault="001D4EBD" w:rsidP="001D4EBD">
      <w:pPr>
        <w:spacing w:after="0" w:line="240" w:lineRule="auto"/>
        <w:rPr>
          <w:sz w:val="20"/>
          <w:szCs w:val="20"/>
        </w:rPr>
      </w:pPr>
      <w:r w:rsidRPr="001D4EBD">
        <w:rPr>
          <w:sz w:val="20"/>
          <w:szCs w:val="20"/>
        </w:rPr>
        <w:t xml:space="preserve">                                                                       </w:t>
      </w:r>
    </w:p>
    <w:p w:rsidR="001D4EBD" w:rsidRPr="001D4EBD" w:rsidRDefault="001D4EBD" w:rsidP="001D4EBD">
      <w:pPr>
        <w:spacing w:after="0" w:line="240" w:lineRule="auto"/>
        <w:rPr>
          <w:sz w:val="20"/>
          <w:szCs w:val="20"/>
        </w:rPr>
      </w:pPr>
      <w:r w:rsidRPr="001D4EBD">
        <w:rPr>
          <w:sz w:val="20"/>
          <w:szCs w:val="20"/>
        </w:rPr>
        <mc:AlternateContent>
          <mc:Choice Requires="wps">
            <w:drawing>
              <wp:anchor distT="0" distB="0" distL="114300" distR="114300" simplePos="0" relativeHeight="252692480" behindDoc="0" locked="0" layoutInCell="0" allowOverlap="1">
                <wp:simplePos x="0" y="0"/>
                <wp:positionH relativeFrom="column">
                  <wp:posOffset>570865</wp:posOffset>
                </wp:positionH>
                <wp:positionV relativeFrom="paragraph">
                  <wp:posOffset>132080</wp:posOffset>
                </wp:positionV>
                <wp:extent cx="2447290" cy="721360"/>
                <wp:effectExtent l="12700" t="8255" r="0" b="0"/>
                <wp:wrapNone/>
                <wp:docPr id="2363" name="Полилиния 23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447290" cy="721360"/>
                        </a:xfrm>
                        <a:custGeom>
                          <a:avLst/>
                          <a:gdLst>
                            <a:gd name="G0" fmla="+- 21522 0 0"/>
                            <a:gd name="G1" fmla="+- 21542 0 0"/>
                            <a:gd name="G2" fmla="+- 21600 0 0"/>
                            <a:gd name="T0" fmla="*/ 0 w 21522"/>
                            <a:gd name="T1" fmla="*/ 19711 h 21542"/>
                            <a:gd name="T2" fmla="*/ 19946 w 21522"/>
                            <a:gd name="T3" fmla="*/ 0 h 21542"/>
                            <a:gd name="T4" fmla="*/ 21522 w 21522"/>
                            <a:gd name="T5" fmla="*/ 21542 h 21542"/>
                          </a:gdLst>
                          <a:ahLst/>
                          <a:cxnLst>
                            <a:cxn ang="0">
                              <a:pos x="T0" y="T1"/>
                            </a:cxn>
                            <a:cxn ang="0">
                              <a:pos x="T2" y="T3"/>
                            </a:cxn>
                            <a:cxn ang="0">
                              <a:pos x="T4" y="T5"/>
                            </a:cxn>
                          </a:cxnLst>
                          <a:rect l="0" t="0" r="r" b="b"/>
                          <a:pathLst>
                            <a:path w="21522" h="21542" fill="none" extrusionOk="0">
                              <a:moveTo>
                                <a:pt x="-1" y="19710"/>
                              </a:moveTo>
                              <a:cubicBezTo>
                                <a:pt x="899" y="9131"/>
                                <a:pt x="9356" y="774"/>
                                <a:pt x="19945" y="-1"/>
                              </a:cubicBezTo>
                            </a:path>
                            <a:path w="21522" h="21542" stroke="0" extrusionOk="0">
                              <a:moveTo>
                                <a:pt x="-1" y="19710"/>
                              </a:moveTo>
                              <a:cubicBezTo>
                                <a:pt x="899" y="9131"/>
                                <a:pt x="9356" y="774"/>
                                <a:pt x="19945" y="-1"/>
                              </a:cubicBezTo>
                              <a:lnTo>
                                <a:pt x="21522" y="21542"/>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Полилиния 2363" o:spid="_x0000_s1026" style="position:absolute;margin-left:44.95pt;margin-top:10.4pt;width:192.7pt;height:56.8pt;z-index:252692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522,215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SC+tQMAAAMJAAAOAAAAZHJzL2Uyb0RvYy54bWzUVl2O2zYQfi+QOxB6TOHVj2l7Jaw3SO11&#10;UCBNAmRzAJqiLGElUiVpy5uiZ+gReo0AQXsG90Ydjn4i72aLoOhLDayW1Axn5vs+kqOrF8eqJAeh&#10;TaHk0gsvAo8IyVVayN3S+3C7mVx6xFgmU1YqKZbevTDei+tn3101dSIilasyFZpAEGmSpl56ubV1&#10;4vuG56Ji5kLVQoIxU7piFqZ656eaNRC9Kv0oCOZ+o3Raa8WFMfB23Rq9a4yfZYLbt1lmhCXl0oPa&#10;LD41Prfu6V9fsWSnWZ0XvCuD/YsqKlZISDqEWjPLyF4Xj0JVBdfKqMxecFX5KssKLhADoAmDB2je&#10;56wWiAXIMfVAk/nvwvI3h3eaFOnSi6bzqUckq0Cl0++nP0+fT5/w74/Tp79+I2gGtpraJLDoff1O&#10;O7ymfq34nQGDf2ZxEwM+ZNv8pFIIyfZWIUPHTFduJWAnRxTifhBCHC3h8DKidBHFoBcH2yIKp3NU&#10;ymdJv5rvjX0lFEZih9fGtkKmMEIZ0g7JKwiSVSVo+v2EROEsikhAetkHp/DciX7VKTpzmgcQ51Gk&#10;2yHdcx/MTZuy22V9utshHTiF8SIMSe4cafTQcUiJjjGdPxURlGtRYtonotGRU0vFE/XNzh2BjlFE&#10;EGHX08zynnl+lB31MCLMnf4A5a6VcTI7YkBLgO62CkvAy+n0hDPgds7Tb3IGWM55NnZuM3QVabgF&#10;Hp5/7RE4/9uW8JpZB8QV5IakgR3otopHchyBMCQrSrhCJFxicMMdrd67G+/tXQ+zUgdxqzCCdXgn&#10;oDFU5dTtt+4XF77fFvwH8XG84DKOcUUcTpEjKAUDxdPZHA2LBe2qxfdhHFPQCXJAqo7TUVggwEH5&#10;R0jGanUHRxOk+R8gYkkpx4R1CgEBw9EB0L0PL5URLS0tDx0hKLPbHaP7Q6oNiAvObrkTP55FM9y8&#10;RpVF6ozOZvRuuyo1OTDXS/DXEX/mptVephgsFyy96caWFWU7xiJdPOC823Tu2sNm8UscxDeXN5d0&#10;QqP5zYQG6/Xk5WZFJ/NNuJitp+vVah3+6koLaZIXaSqkq65vXCH9tsbQtdC25Qyt6wzFGdgN/h6D&#10;9c/LwIMNWPr/Ldd9J2hbx1al99AVtGo7MXw5wCBX+qNHGujCS8/8vGcazlj5o4Q2F4eUwva0OKGz&#10;RQQTPbZsxxYmOYRaetaDG8gNV7Zt9ftaF7scMoUoq1QvoRtlhWsa2LbaqroJdFpE0H0VuFY+nqPX&#10;l2+X678BAAD//wMAUEsDBBQABgAIAAAAIQC76Mms3gAAAAkBAAAPAAAAZHJzL2Rvd25yZXYueG1s&#10;TI/BTsMwEETvSPyDtUhcIuqkDdCEOBUg4E7pAW5uvCQBex1ipw1/z3KC42qeZt9Um9lZccAx9J4U&#10;ZIsUBFLjTU+tgt3L48UaRIiajLaeUME3BtjUpyeVLo0/0jMetrEVXEKh1Aq6GIdSytB06HRY+AGJ&#10;s3c/Oh35HFtpRn3kcmflMk2vpNM98YdOD3jfYfO5nZyCt11mvorQ5cmDLfDjLpuS16dEqfOz+fYG&#10;RMQ5/sHwq8/qULPT3k9kgrAK1kXBpIJlygs4z68vVyD2DK7yHGRdyf8L6h8AAAD//wMAUEsBAi0A&#10;FAAGAAgAAAAhALaDOJL+AAAA4QEAABMAAAAAAAAAAAAAAAAAAAAAAFtDb250ZW50X1R5cGVzXS54&#10;bWxQSwECLQAUAAYACAAAACEAOP0h/9YAAACUAQAACwAAAAAAAAAAAAAAAAAvAQAAX3JlbHMvLnJl&#10;bHNQSwECLQAUAAYACAAAACEA370gvrUDAAADCQAADgAAAAAAAAAAAAAAAAAuAgAAZHJzL2Uyb0Rv&#10;Yy54bWxQSwECLQAUAAYACAAAACEAu+jJrN4AAAAJAQAADwAAAAAAAAAAAAAAAAAPBgAAZHJzL2Rv&#10;d25yZXYueG1sUEsFBgAAAAAEAAQA8wAAABoHAAAAAA==&#10;" o:allowincell="f" path="m-1,19710nfc899,9131,9356,774,19945,-1em-1,19710nsc899,9131,9356,774,19945,-1r1577,21543l-1,19710xe" filled="f">
                <v:path arrowok="t" o:extrusionok="f" o:connecttype="custom" o:connectlocs="0,660047;2268081,0;2447290,721360" o:connectangles="0,0,0"/>
              </v:shape>
            </w:pict>
          </mc:Fallback>
        </mc:AlternateContent>
      </w:r>
      <w:r w:rsidRPr="001D4EBD">
        <w:rPr>
          <w:sz w:val="20"/>
          <w:szCs w:val="20"/>
        </w:rPr>
        <mc:AlternateContent>
          <mc:Choice Requires="wps">
            <w:drawing>
              <wp:anchor distT="0" distB="0" distL="114300" distR="114300" simplePos="0" relativeHeight="252687360" behindDoc="0" locked="0" layoutInCell="0" allowOverlap="1">
                <wp:simplePos x="0" y="0"/>
                <wp:positionH relativeFrom="column">
                  <wp:posOffset>2828925</wp:posOffset>
                </wp:positionH>
                <wp:positionV relativeFrom="paragraph">
                  <wp:posOffset>130175</wp:posOffset>
                </wp:positionV>
                <wp:extent cx="304800" cy="635"/>
                <wp:effectExtent l="13335" t="53975" r="15240" b="59690"/>
                <wp:wrapNone/>
                <wp:docPr id="2362" name="Полилиния 23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04800" cy="635"/>
                        </a:xfrm>
                        <a:custGeom>
                          <a:avLst/>
                          <a:gdLst>
                            <a:gd name="T0" fmla="*/ 0 w 480"/>
                            <a:gd name="T1" fmla="*/ 0 h 1"/>
                            <a:gd name="T2" fmla="*/ 480 w 480"/>
                            <a:gd name="T3" fmla="*/ 0 h 1"/>
                          </a:gdLst>
                          <a:ahLst/>
                          <a:cxnLst>
                            <a:cxn ang="0">
                              <a:pos x="T0" y="T1"/>
                            </a:cxn>
                            <a:cxn ang="0">
                              <a:pos x="T2" y="T3"/>
                            </a:cxn>
                          </a:cxnLst>
                          <a:rect l="0" t="0" r="r" b="b"/>
                          <a:pathLst>
                            <a:path w="480" h="1">
                              <a:moveTo>
                                <a:pt x="0" y="0"/>
                              </a:moveTo>
                              <a:lnTo>
                                <a:pt x="480" y="0"/>
                              </a:lnTo>
                            </a:path>
                          </a:pathLst>
                        </a:custGeom>
                        <a:noFill/>
                        <a:ln w="9525">
                          <a:solidFill>
                            <a:srgbClr val="000000"/>
                          </a:solidFill>
                          <a:round/>
                          <a:headEnd type="non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id="Полилиния 2362" o:spid="_x0000_s1026" style="position:absolute;z-index:25268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222.75pt,10.25pt,246.75pt,10.25pt" coordsize="48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byDKAMAANEGAAAOAAAAZHJzL2Uyb0RvYy54bWysVW2O2jAQ/V+pd7D8sxKbBAILaMNqxUdV&#10;qR8rLT2AiR0SNbFT2xBo1TP0CL3GSlV7BnqjjieBBbYrVVUjYezM+Pm9Gc/k6npT5GQttMmUjGhw&#10;4VMiZKx4JpcRfT+ftfqUGMskZ7mSIqJbYej16Pmzq6ocirZKVc6FJgAizbAqI5paWw49z8SpKJi5&#10;UKWQYEyULpiFpV56XLMK0Ivca/t+z6uU5qVWsTAG3k5qIx0hfpKI2L5LEiMsySMK3CyOGseFG73R&#10;FRsuNSvTLG5osH9gUbBMwqEHqAmzjKx09giqyGKtjErsRawKTyVJFgvUAGoC/0zNXcpKgVogOKY8&#10;hMn8P9j47fpWk4xHtN3ptSmRrIAs7b7tfu6+7+7x92N3/+srQTNEqyrNEDbdlbfa6TXlaxV/MGDw&#10;TixuYcCHLKo3igMkW1mFEdokunA7QTvZYCK2h0SIjSUxvOz4Yd+HdMVg6nW6LkseG+53xitjXwqF&#10;KGz92tg6iRxmmALeqJgDQlLkkM8XHvFJRQC0SfjBJThxSUlw7gAxOWDA/j+jdI6cfNKgAOPlnhNL&#10;9zTjjWx4wowwVyY+xqVUxsXDkQbVcyQCEODlRD3hDOycc6eJEDrXm5pDNFTA+d3XlMDdX9RKS2Yd&#10;N3eGm5Iqoi5MJIVqRl6FWou5Qrs9Sxic9GDN5bEXYuwTC361FSbuEMzm4WDH9yijUs2yPMeU5tLR&#10;GXTbXWRiVJ5xZ3RkjF4uxrkma+YqG58mCCduWq0kR7BUMD6VnNhtCddRQjeiDr0QnJJcQPNyM/S0&#10;LMsfPK3OIEv5E94ozfGBq9uE0V1iLP3PA38w7U/7YSts96at0J9MWjezcdjqzYLL7qQzGY8nwRcn&#10;LQiHaca5kE7dvg0F4d+VedMQ6wZyaEQnUTgJ1gyfx8HyTmlgkkDL/h/VYZG7uq4bwULxLdS4VnVf&#10;he8ATFKlP0FooadG1HxcMQ2hy19JaFqDIAzhallchN3LNiz0sWVxbGEyBqiIWgpl4qZjWzfuVamz&#10;ZQon1RdUqhvoLUnm2gDyq1k1C+ibqKDp8a4xH6/R6+FLNPoNAAD//wMAUEsDBBQABgAIAAAAIQB+&#10;iRoc3wAAAAkBAAAPAAAAZHJzL2Rvd25yZXYueG1sTI9PT4NAEMXvJn6HzZh4MXaxUlKRpTGNnDRp&#10;pKbnLTsFIjuL7NJSP73Tk57m38t7v8lWk+3EEQffOlLwMItAIFXOtFQr+NwW90sQPmgyunOECs7o&#10;YZVfX2U6Ne5EH3gsQy3YhHyqFTQh9KmUvmrQaj9zPRLfDm6wOvA41NIM+sTmtpPzKEqk1S1xQqN7&#10;XDdYfZWjVVA41799j9vza3K427hQrN9/dqVStzfTyzOIgFP4E8MFn9EhZ6a9G8l40SmI48WCpQrm&#10;EVcWxE+P3OwviwRknsn/H+S/AAAA//8DAFBLAQItABQABgAIAAAAIQC2gziS/gAAAOEBAAATAAAA&#10;AAAAAAAAAAAAAAAAAABbQ29udGVudF9UeXBlc10ueG1sUEsBAi0AFAAGAAgAAAAhADj9If/WAAAA&#10;lAEAAAsAAAAAAAAAAAAAAAAALwEAAF9yZWxzLy5yZWxzUEsBAi0AFAAGAAgAAAAhAMt9vIMoAwAA&#10;0QYAAA4AAAAAAAAAAAAAAAAALgIAAGRycy9lMm9Eb2MueG1sUEsBAi0AFAAGAAgAAAAhAH6JGhzf&#10;AAAACQEAAA8AAAAAAAAAAAAAAAAAggUAAGRycy9kb3ducmV2LnhtbFBLBQYAAAAABAAEAPMAAACO&#10;BgAAAAA=&#10;" o:allowincell="f" filled="f">
                <v:stroke endarrow="block"/>
                <v:path arrowok="t" o:connecttype="custom" o:connectlocs="0,0;304800,0" o:connectangles="0,0"/>
              </v:polyline>
            </w:pict>
          </mc:Fallback>
        </mc:AlternateContent>
      </w:r>
      <w:r w:rsidRPr="001D4EBD">
        <w:rPr>
          <w:sz w:val="20"/>
          <w:szCs w:val="20"/>
        </w:rPr>
        <mc:AlternateContent>
          <mc:Choice Requires="wps">
            <w:drawing>
              <wp:anchor distT="0" distB="0" distL="114300" distR="114300" simplePos="0" relativeHeight="252684288" behindDoc="0" locked="0" layoutInCell="0" allowOverlap="1">
                <wp:simplePos x="0" y="0"/>
                <wp:positionH relativeFrom="column">
                  <wp:posOffset>3094990</wp:posOffset>
                </wp:positionH>
                <wp:positionV relativeFrom="paragraph">
                  <wp:posOffset>40640</wp:posOffset>
                </wp:positionV>
                <wp:extent cx="450850" cy="450850"/>
                <wp:effectExtent l="12700" t="12065" r="12700" b="13335"/>
                <wp:wrapNone/>
                <wp:docPr id="2361" name="Овал 23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0850" cy="450850"/>
                        </a:xfrm>
                        <a:prstGeom prst="ellipse">
                          <a:avLst/>
                        </a:prstGeom>
                        <a:solidFill>
                          <a:srgbClr val="FFFFFF"/>
                        </a:solidFill>
                        <a:ln w="9525">
                          <a:solidFill>
                            <a:srgbClr val="000000"/>
                          </a:solidFill>
                          <a:round/>
                          <a:headEnd/>
                          <a:tailEnd/>
                        </a:ln>
                      </wps:spPr>
                      <wps:txbx>
                        <w:txbxContent>
                          <w:p w:rsidR="00054219" w:rsidRPr="00C47EF5" w:rsidRDefault="00054219" w:rsidP="001D4EBD">
                            <w:pPr>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Овал 2361" o:spid="_x0000_s1370" style="position:absolute;margin-left:243.7pt;margin-top:3.2pt;width:35.5pt;height:35.5pt;z-index:25268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4LmeLwIAAEoEAAAOAAAAZHJzL2Uyb0RvYy54bWysVFGO0zAQ/UfiDpb/adLSLrtR09WqSxHS&#10;AistHMB1nMbC8Zix23Q5DGdA/HKJHomxk+12gS9EPqwZz/h53ptx5pf71rCdQq/Blnw8yjlTVkKl&#10;7abknz6uXpxz5oOwlTBgVcnvleeXi+fP5p0r1AQaMJVCRiDWF50reROCK7LMy0a1wo/AKUvBGrAV&#10;gVzcZBWKjtBbk03y/CzrACuHIJX3tHvdB/ki4de1kuFDXXsVmCk51RbSimldxzVbzEWxQeEaLYcy&#10;xD9U0Qpt6dIj1LUIgm1R/wHVaongoQ4jCW0Gda2lShyIzTj/jc1dI5xKXEgc744y+f8HK9/vbpHp&#10;quSTl2djzqxoqUuHb4cfh++Hnyxtkkad8wWl3rlbjCy9uwH52TMLy0bYjbpChK5RoqLKxlHT7MmB&#10;6Hg6ytbdO6gIX2wDJLn2NbYRkIRg+9SV+2NX1D4wSZvTWX4+o95JCg12vEEUD4cd+vBGQcuiUXJl&#10;jHY+6iYKsbvxoc9+yEr1g9HVShuTHNyslwbZTtCMrNKXKBDN0zRjWVfyi9lklpCfxPwpRJ6+v0Eg&#10;bG1F1YgiavV6sIPQpreJk7GDeFGvXvewX++HDk0ialRzDdU96YnQDzQ9QDIawK+cdTTMJfdftgIV&#10;Z+atpZ5cjKfTOP3Jmc5eTcjB08j6NCKsJKiSB856cxn6F7N1qDcN3TROEli4oj7WOgn8WNVAgAY2&#10;dWl4XPFFnPop6/EXsPgFAAD//wMAUEsDBBQABgAIAAAAIQC0XknR3QAAAAgBAAAPAAAAZHJzL2Rv&#10;d25yZXYueG1sTI9PT4NAEMXvJn6HzTTxZpdKoYSyNI2NiR48iHrfslMgZWcJu6X47R1P9jR/3sub&#10;3xS72fZiwtF3jhSslhEIpNqZjhoFX58vjxkIHzQZ3TtCBT/oYVfe3xU6N+5KHzhVoREcQj7XCtoQ&#10;hlxKX7dotV+6AYm1kxutDjyOjTSjvnK47eVTFKXS6o74QqsHfG6xPlcXq+DQ7Kt0knFI4tPhNSTn&#10;7/e3eKXUw2Leb0EEnMO/Gf7wGR1KZjq6CxkvegXrbLNmq4KUC+tJknFzVLDhvSwLeftA+QsAAP//&#10;AwBQSwECLQAUAAYACAAAACEAtoM4kv4AAADhAQAAEwAAAAAAAAAAAAAAAAAAAAAAW0NvbnRlbnRf&#10;VHlwZXNdLnhtbFBLAQItABQABgAIAAAAIQA4/SH/1gAAAJQBAAALAAAAAAAAAAAAAAAAAC8BAABf&#10;cmVscy8ucmVsc1BLAQItABQABgAIAAAAIQB04LmeLwIAAEoEAAAOAAAAAAAAAAAAAAAAAC4CAABk&#10;cnMvZTJvRG9jLnhtbFBLAQItABQABgAIAAAAIQC0XknR3QAAAAgBAAAPAAAAAAAAAAAAAAAAAIkE&#10;AABkcnMvZG93bnJldi54bWxQSwUGAAAAAAQABADzAAAAkwUAAAAA&#10;" o:allowincell="f">
                <v:textbox>
                  <w:txbxContent>
                    <w:p w:rsidR="00054219" w:rsidRPr="00C47EF5" w:rsidRDefault="00054219" w:rsidP="001D4EBD">
                      <w:pPr>
                        <w:rPr>
                          <w:sz w:val="20"/>
                          <w:szCs w:val="20"/>
                        </w:rPr>
                      </w:pPr>
                    </w:p>
                  </w:txbxContent>
                </v:textbox>
              </v:oval>
            </w:pict>
          </mc:Fallback>
        </mc:AlternateContent>
      </w:r>
      <w:r w:rsidRPr="001D4EBD">
        <w:rPr>
          <w:sz w:val="20"/>
          <w:szCs w:val="20"/>
        </w:rPr>
        <w:t xml:space="preserve">                      ц </w:t>
      </w:r>
    </w:p>
    <w:p w:rsidR="001D4EBD" w:rsidRPr="001D4EBD" w:rsidRDefault="001D4EBD" w:rsidP="001D4EBD">
      <w:pPr>
        <w:spacing w:after="0" w:line="240" w:lineRule="auto"/>
        <w:rPr>
          <w:sz w:val="20"/>
          <w:szCs w:val="20"/>
        </w:rPr>
      </w:pPr>
      <w:r w:rsidRPr="001D4EBD">
        <w:rPr>
          <w:sz w:val="20"/>
          <w:szCs w:val="20"/>
        </w:rPr>
        <mc:AlternateContent>
          <mc:Choice Requires="wps">
            <w:drawing>
              <wp:anchor distT="0" distB="0" distL="114300" distR="114300" simplePos="0" relativeHeight="252696576" behindDoc="0" locked="0" layoutInCell="0" allowOverlap="1">
                <wp:simplePos x="0" y="0"/>
                <wp:positionH relativeFrom="column">
                  <wp:posOffset>742950</wp:posOffset>
                </wp:positionH>
                <wp:positionV relativeFrom="paragraph">
                  <wp:posOffset>186690</wp:posOffset>
                </wp:positionV>
                <wp:extent cx="2381250" cy="542925"/>
                <wp:effectExtent l="13335" t="57150" r="24765" b="9525"/>
                <wp:wrapNone/>
                <wp:docPr id="2360" name="Полилиния 236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81250" cy="542925"/>
                        </a:xfrm>
                        <a:custGeom>
                          <a:avLst/>
                          <a:gdLst>
                            <a:gd name="T0" fmla="*/ 0 w 3750"/>
                            <a:gd name="T1" fmla="*/ 855 h 855"/>
                            <a:gd name="T2" fmla="*/ 3750 w 3750"/>
                            <a:gd name="T3" fmla="*/ 0 h 855"/>
                          </a:gdLst>
                          <a:ahLst/>
                          <a:cxnLst>
                            <a:cxn ang="0">
                              <a:pos x="T0" y="T1"/>
                            </a:cxn>
                            <a:cxn ang="0">
                              <a:pos x="T2" y="T3"/>
                            </a:cxn>
                          </a:cxnLst>
                          <a:rect l="0" t="0" r="r" b="b"/>
                          <a:pathLst>
                            <a:path w="3750" h="855">
                              <a:moveTo>
                                <a:pt x="0" y="855"/>
                              </a:moveTo>
                              <a:lnTo>
                                <a:pt x="3750" y="0"/>
                              </a:lnTo>
                            </a:path>
                          </a:pathLst>
                        </a:custGeom>
                        <a:noFill/>
                        <a:ln w="9525">
                          <a:solidFill>
                            <a:srgbClr val="000000"/>
                          </a:solidFill>
                          <a:round/>
                          <a:headEnd type="non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id="Полилиния 2360" o:spid="_x0000_s1026" style="position:absolute;z-index:252696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58.5pt,57.45pt,246pt,14.7pt" coordsize="3750,8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SjAMAMAAOQGAAAOAAAAZHJzL2Uyb0RvYy54bWysVe1q2zAU/T/YOwj9HKT+iJMmoU4p+RiD&#10;bis0ewDFkmMzWfIkJU429gx7hL1GYWzPkL3RrmQncVoKYyxQV8o9Pjr3XN2bq+ttwdGGKZ1LEePg&#10;wseIiUTSXKxi/GEx7www0oYISrgULMY7pvH1+OWLq6ocsVBmklOmEJAIParKGGfGlCPP00nGCqIv&#10;ZMkEBFOpCmJgq1YeVaQC9oJ7oe/3vUoqWiqZMK3h22kdxGPHn6YsMe/TVDODeIxBm3FP5Z5L+/TG&#10;V2S0UqTM8qSRQf5BRUFyAYceqabEELRW+ROqIk+U1DI1F4ksPJmmecJcDpBN4D/K5j4jJXO5gDm6&#10;PNqk/x9t8m5zp1BOYxx2+2CQIAVUaf99/2v/Y//g/n7uH35/Qy4MblWlHsFL9+Wdsvnq8lYmHzUE&#10;vLOI3WjAoGX1VlKgJGsjnUPbVBX2TcgdbV0hdsdCsK1BCXwZdgdB2AM5CcR6UTgMe7ZSHhkd3k7W&#10;2rxm0jGRza02dSEprFwZaJPJAkjSgkNNX3nIRxXqXgJvAz5gghZm0OuhDMHzMShsgSzJM1zdFsw/&#10;MYH01UEcyQ56k61oBMMKEdszvjOplNqaY9WDA4ugyR5QNrtnwKDQgrttMJx7OkRBOzxuBIURNMKy&#10;zrYkxmqzZ9glqmLs/EJZjK0lNlDIDVtIBzGnAjaGwXGnOBdtXE10qDUA6zAs7FGuuMfjrepWgYWc&#10;55y7onFhRQ17cCGsBC15Tm3QbdRqOeEKbYhtdvdprDiDKbkW1JFljNCZoMjsSrihAgYUtuwFoxhx&#10;BvPMrhzSkJyfkEblUCv+DNqlZvXAbW7MtPfaTYMvQ384G8wGUScK+7NO5E+nnZv5JOr058Flb9qd&#10;TibT4KtNLYhGWU4pEza7w2QKor/r/GZG1jPlOJvOXNBts+bu89Qs71yGKxLkcvjvsnN9b1u9ng1L&#10;SXfQ9krWoxZ+GmCRSfUZrIUxG2P9aU0UWMffCJhjwyCK4JIbt4l6lyFsVDuybEeISIAqxgZDs9jl&#10;xNSzfF2qfJXBSYG7FkLewLhJczsVnL5aVbOBUeoyaMa+ndXtvUOdfpzGfwAAAP//AwBQSwMEFAAG&#10;AAgAAAAhAHgmpFThAAAACgEAAA8AAABkcnMvZG93bnJldi54bWxMj0FLw0AQhe+C/2EZwZvdJMTa&#10;xGxKqVQRimir4nGbnSbB7GzIbtv4752e9PjmPd58r5iPthNHHHzrSEE8iUAgVc60VCt4365uZiB8&#10;0GR05wgV/KCHeXl5UejcuBO94XETasEl5HOtoAmhz6X0VYNW+4nrkdjbu8HqwHKopRn0icttJ5Mo&#10;mkqrW+IPje5x2WD1vTlYBW7/Ok2/FquPp/SzfV7Hj7fLh5deqeurcXEPIuAY/sJwxmd0KJlp5w5k&#10;vOhYx3e8JShIshQEB9Is4cPu7KQZyLKQ/yeUvwAAAP//AwBQSwECLQAUAAYACAAAACEAtoM4kv4A&#10;AADhAQAAEwAAAAAAAAAAAAAAAAAAAAAAW0NvbnRlbnRfVHlwZXNdLnhtbFBLAQItABQABgAIAAAA&#10;IQA4/SH/1gAAAJQBAAALAAAAAAAAAAAAAAAAAC8BAABfcmVscy8ucmVsc1BLAQItABQABgAIAAAA&#10;IQCNJSjAMAMAAOQGAAAOAAAAAAAAAAAAAAAAAC4CAABkcnMvZTJvRG9jLnhtbFBLAQItABQABgAI&#10;AAAAIQB4JqRU4QAAAAoBAAAPAAAAAAAAAAAAAAAAAIoFAABkcnMvZG93bnJldi54bWxQSwUGAAAA&#10;AAQABADzAAAAmAYAAAAA&#10;" o:allowincell="f" filled="f">
                <v:stroke endarrow="block"/>
                <v:path arrowok="t" o:connecttype="custom" o:connectlocs="0,542925;2381250,0" o:connectangles="0,0"/>
              </v:polyline>
            </w:pict>
          </mc:Fallback>
        </mc:AlternateContent>
      </w:r>
      <w:r w:rsidRPr="001D4EBD">
        <w:rPr>
          <w:sz w:val="20"/>
          <w:szCs w:val="20"/>
        </w:rPr>
        <mc:AlternateContent>
          <mc:Choice Requires="wps">
            <w:drawing>
              <wp:anchor distT="0" distB="0" distL="114300" distR="114300" simplePos="0" relativeHeight="252689408" behindDoc="0" locked="0" layoutInCell="0" allowOverlap="1">
                <wp:simplePos x="0" y="0"/>
                <wp:positionH relativeFrom="column">
                  <wp:posOffset>3545840</wp:posOffset>
                </wp:positionH>
                <wp:positionV relativeFrom="paragraph">
                  <wp:posOffset>106680</wp:posOffset>
                </wp:positionV>
                <wp:extent cx="1017905" cy="658495"/>
                <wp:effectExtent l="6350" t="5715" r="42545" b="50165"/>
                <wp:wrapNone/>
                <wp:docPr id="2359" name="Полилиния 23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17905" cy="658495"/>
                        </a:xfrm>
                        <a:custGeom>
                          <a:avLst/>
                          <a:gdLst>
                            <a:gd name="T0" fmla="*/ 0 w 1603"/>
                            <a:gd name="T1" fmla="*/ 0 h 1037"/>
                            <a:gd name="T2" fmla="*/ 1603 w 1603"/>
                            <a:gd name="T3" fmla="*/ 1037 h 1037"/>
                          </a:gdLst>
                          <a:ahLst/>
                          <a:cxnLst>
                            <a:cxn ang="0">
                              <a:pos x="T0" y="T1"/>
                            </a:cxn>
                            <a:cxn ang="0">
                              <a:pos x="T2" y="T3"/>
                            </a:cxn>
                          </a:cxnLst>
                          <a:rect l="0" t="0" r="r" b="b"/>
                          <a:pathLst>
                            <a:path w="1603" h="1037">
                              <a:moveTo>
                                <a:pt x="0" y="0"/>
                              </a:moveTo>
                              <a:lnTo>
                                <a:pt x="1603" y="1037"/>
                              </a:lnTo>
                            </a:path>
                          </a:pathLst>
                        </a:custGeom>
                        <a:noFill/>
                        <a:ln w="9525">
                          <a:solidFill>
                            <a:srgbClr val="000000"/>
                          </a:solidFill>
                          <a:round/>
                          <a:headEnd type="non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id="Полилиния 2359" o:spid="_x0000_s1026" style="position:absolute;z-index:25268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279.2pt,8.4pt,359.35pt,60.25pt" coordsize="1603,10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GtYdMgMAAOkGAAAOAAAAZHJzL2Uyb0RvYy54bWysVW2K2zAQ/V/oHYR+FrK2E+eTTZYlH6Ww&#10;bRc2PYBiybGpLbmSEictPUOP0GsslPYM6Y06Izufy0IpDcSWMs+jN288L9c3mzwja6FNquSQBlc+&#10;JUJGiqdyOaQf5rNGjxJjmeQsU1IM6VYYejN6+eK6LAaiqRKVcaEJJJFmUBZDmlhbDDzPRInImblS&#10;hZAQjJXOmYWtXnpcsxKy55nX9P2OVyrNC60iYQz8OqmCdOTyx7GI7Ps4NsKSbEiBm3VX7a4LvHqj&#10;azZYalYkaVTTYP/AImephEMPqSbMMrLS6ZNUeRppZVRsryKVeyqO00i4GqCawL+o5iFhhXC1gDim&#10;OMhk/l/a6N36XpOUD2mz1e5TIlkOXdp93/3a/dg9uu/P3ePvb8SFQa2yMAN46KG411ivKe5U9NFA&#10;wDuL4MYAhizKt4pDSrayyim0iXWOT0LtZOMasT00QmwsieDHwA+6fb9NSQSxTrsX9tvYKY8N9k9H&#10;K2NfC+UysfWdsVUjOaxcG3hdyRyaHucZ9PSVR3xSkqDjt+quHzDBGSYhgd/qXmKaJxjM8Uyq1ikM&#10;0pBjNmC/3PNjyZ5ytJE1Z1gRhmPjO50KZVAfLABEmAe1AIDCAp8BA0sEuwrhPAeu7vUhGibichY0&#10;JTALi6riglnkhmfgkpTQDZSMJNgW0AUjuVqLuXIYe9FEOO0YzeQpqsoD/Pb6ArZCwAIPcx0+EEDe&#10;J12WapZmmWtzJpFWv91sOzZGZSnHIBIyerkYZ5qsGU68+9TKncG0WknukiWC8ankxG4LeE0luBTF&#10;7LnglGQCTA1XDmlZmh2RVqfQrewZtCsN+cArXcuJL7ezhC99vz/tTXthI2x2po3Qn0wat7Nx2OjM&#10;gm570pqMx5PgK5YWhIMk5VxIrG5vT0H4d+NfG2VlLAeDOlPhTKyZ+zwVyzun4ZoEtezvrjo3/Djv&#10;lUEsFN/C7GtV+S38P8AiUfozSAteO6Tm04ppkC57I8HM+kEYojm7TdjuNmGjTyOL0wiTEaQaUkth&#10;XHA5tpWhrwqdLhM4KXCvhVS34Dlxitbg+FWs6g34qaug9n407NO9Qx3/oUZ/AAAA//8DAFBLAwQU&#10;AAYACAAAACEA8kUFiuAAAAAKAQAADwAAAGRycy9kb3ducmV2LnhtbEyPQUvDQBCF74L/YRnBi9hN&#10;Q9KEmE0RwYOUCrYeetxmp0lodjZkt2n8944ne5z3Pt68V65n24sJR985UrBcRCCQamc6ahR879+f&#10;cxA+aDK6d4QKftDDurq/K3Vh3JW+cNqFRnAI+UIraEMYCil93aLVfuEGJPZObrQ68Dk20oz6yuG2&#10;l3EUraTVHfGHVg/41mJ93l2sgimeElN/HDaHpyQzbrMP3fZzq9Tjw/z6AiLgHP5h+KvP1aHiTkd3&#10;IeNFryBN84RRNlY8gYFsmWcgjizEUQqyKuXthOoXAAD//wMAUEsBAi0AFAAGAAgAAAAhALaDOJL+&#10;AAAA4QEAABMAAAAAAAAAAAAAAAAAAAAAAFtDb250ZW50X1R5cGVzXS54bWxQSwECLQAUAAYACAAA&#10;ACEAOP0h/9YAAACUAQAACwAAAAAAAAAAAAAAAAAvAQAAX3JlbHMvLnJlbHNQSwECLQAUAAYACAAA&#10;ACEAthrWHTIDAADpBgAADgAAAAAAAAAAAAAAAAAuAgAAZHJzL2Uyb0RvYy54bWxQSwECLQAUAAYA&#10;CAAAACEA8kUFiuAAAAAKAQAADwAAAAAAAAAAAAAAAACMBQAAZHJzL2Rvd25yZXYueG1sUEsFBgAA&#10;AAAEAAQA8wAAAJkGAAAAAA==&#10;" o:allowincell="f" filled="f">
                <v:stroke endarrow="block"/>
                <v:path arrowok="t" o:connecttype="custom" o:connectlocs="0,0;1017905,658495" o:connectangles="0,0"/>
              </v:polyline>
            </w:pict>
          </mc:Fallback>
        </mc:AlternateContent>
      </w:r>
    </w:p>
    <w:p w:rsidR="001D4EBD" w:rsidRPr="001D4EBD" w:rsidRDefault="001D4EBD" w:rsidP="001D4EBD">
      <w:pPr>
        <w:spacing w:after="0" w:line="240" w:lineRule="auto"/>
        <w:rPr>
          <w:sz w:val="20"/>
          <w:szCs w:val="20"/>
        </w:rPr>
      </w:pPr>
      <w:r w:rsidRPr="001D4EBD">
        <w:rPr>
          <w:sz w:val="20"/>
          <w:szCs w:val="20"/>
        </w:rPr>
        <w:t xml:space="preserve">                                                                             ц*.                       </w:t>
      </w:r>
    </w:p>
    <w:p w:rsidR="001D4EBD" w:rsidRPr="001D4EBD" w:rsidRDefault="001D4EBD" w:rsidP="001D4EBD">
      <w:pPr>
        <w:spacing w:after="0" w:line="240" w:lineRule="auto"/>
        <w:rPr>
          <w:sz w:val="20"/>
          <w:szCs w:val="20"/>
          <w:u w:val="single"/>
        </w:rPr>
      </w:pPr>
      <w:r w:rsidRPr="001D4EBD">
        <w:rPr>
          <w:sz w:val="20"/>
          <w:szCs w:val="20"/>
        </w:rPr>
        <mc:AlternateContent>
          <mc:Choice Requires="wps">
            <w:drawing>
              <wp:anchor distT="0" distB="0" distL="114300" distR="114300" simplePos="0" relativeHeight="252682240" behindDoc="0" locked="0" layoutInCell="0" allowOverlap="1">
                <wp:simplePos x="0" y="0"/>
                <wp:positionH relativeFrom="column">
                  <wp:posOffset>299720</wp:posOffset>
                </wp:positionH>
                <wp:positionV relativeFrom="paragraph">
                  <wp:posOffset>196850</wp:posOffset>
                </wp:positionV>
                <wp:extent cx="450850" cy="450850"/>
                <wp:effectExtent l="8255" t="8255" r="7620" b="7620"/>
                <wp:wrapNone/>
                <wp:docPr id="2358" name="Овал 23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0850" cy="450850"/>
                        </a:xfrm>
                        <a:prstGeom prst="ellipse">
                          <a:avLst/>
                        </a:prstGeom>
                        <a:solidFill>
                          <a:srgbClr val="FFFFFF"/>
                        </a:solidFill>
                        <a:ln w="9525">
                          <a:solidFill>
                            <a:srgbClr val="000000"/>
                          </a:solidFill>
                          <a:round/>
                          <a:headEnd/>
                          <a:tailEnd/>
                        </a:ln>
                      </wps:spPr>
                      <wps:txbx>
                        <w:txbxContent>
                          <w:p w:rsidR="00054219" w:rsidRPr="00C47EF5" w:rsidRDefault="00054219" w:rsidP="001D4EBD">
                            <w:pPr>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Овал 2358" o:spid="_x0000_s1371" style="position:absolute;margin-left:23.6pt;margin-top:15.5pt;width:35.5pt;height:35.5pt;z-index:25268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iwLRLwIAAEoEAAAOAAAAZHJzL2Uyb0RvYy54bWysVFGO0zAQ/UfiDpb/adpuC7tR09WqSxHS&#10;AistHMB1nMbC8Zix22Q5DGdA/HKJHomxk+12gS9EPqwZz/h55r1xFpddY9heoddgCz4ZjTlTVkKp&#10;7bbgnz6uX5xz5oOwpTBgVcHvleeXy+fPFq3L1RRqMKVCRiDW560reB2Cy7PMy1o1wo/AKUvBCrAR&#10;gVzcZiWKltAbk03H45dZC1g6BKm8p93rPsiXCb+qlAwfqsqrwEzBqbaQVkzrJq7ZciHyLQpXazmU&#10;If6hikZoS5ceoa5FEGyH+g+oRksED1UYSWgyqCotVeqBupmMf+vmrhZOpV6IHO+ONPn/Byvf72+R&#10;6bLg07M5aWVFQyodvh1+HL4ffrK0SRy1zueUeuduMXbp3Q3Iz55ZWNXCbtUVIrS1EiVVNomcZk8O&#10;RMfTUbZp30FJ+GIXINHVVdhEQCKCdUmV+6MqqgtM0uZsPj6fk3aSQoMdbxD5w2GHPrxR0LBoFFwZ&#10;o52PvIlc7G986LMfslL9YHS51sYkB7eblUG2FzQj6/SlFqjN0zRjWVvwi/l0npCfxPwpxDh9f4NA&#10;2NmSqhF55Or1YAehTW9TT8YO5EW+et5Dt+kGhc4iamRzA+U98YnQDzQ9QDJqwK+ctTTMBfdfdgIV&#10;Z+atJU0uJrNZnP7kzOavpuTgaWRzGhFWElTBA2e9uQr9i9k51NuabpokCixckY6VTgQ/VjU0QAOb&#10;VBoeV3wRp37KevwFLH8BAAD//wMAUEsDBBQABgAIAAAAIQBxivMn3gAAAAkBAAAPAAAAZHJzL2Rv&#10;d25yZXYueG1sTI9BT8MwDIXvSPyHyEjcWNKWjak0nSYmJDhwoMA9a7y2WuNUTdaVf493Yjfb7+n5&#10;e8Vmdr2YcAydJw3JQoFAqr3tqNHw/fX6sAYRoiFrek+o4RcDbMrbm8Lk1p/pE6cqNoJDKORGQxvj&#10;kEsZ6hadCQs/ILF28KMzkdexkXY0Zw53vUyVWklnOuIPrRnwpcX6WJ2chl2zrVaTzOIyO+ze4vL4&#10;8/GeJVrf383bZxAR5/hvhgs+o0PJTHt/IhtEr+HxKWWnhizhShc9WfNhz4NKFciykNcNyj8AAAD/&#10;/wMAUEsBAi0AFAAGAAgAAAAhALaDOJL+AAAA4QEAABMAAAAAAAAAAAAAAAAAAAAAAFtDb250ZW50&#10;X1R5cGVzXS54bWxQSwECLQAUAAYACAAAACEAOP0h/9YAAACUAQAACwAAAAAAAAAAAAAAAAAvAQAA&#10;X3JlbHMvLnJlbHNQSwECLQAUAAYACAAAACEA+4sC0S8CAABKBAAADgAAAAAAAAAAAAAAAAAuAgAA&#10;ZHJzL2Uyb0RvYy54bWxQSwECLQAUAAYACAAAACEAcYrzJ94AAAAJAQAADwAAAAAAAAAAAAAAAACJ&#10;BAAAZHJzL2Rvd25yZXYueG1sUEsFBgAAAAAEAAQA8wAAAJQFAAAAAA==&#10;" o:allowincell="f">
                <v:textbox>
                  <w:txbxContent>
                    <w:p w:rsidR="00054219" w:rsidRPr="00C47EF5" w:rsidRDefault="00054219" w:rsidP="001D4EBD">
                      <w:pPr>
                        <w:rPr>
                          <w:sz w:val="20"/>
                          <w:szCs w:val="20"/>
                        </w:rPr>
                      </w:pPr>
                    </w:p>
                  </w:txbxContent>
                </v:textbox>
              </v:oval>
            </w:pict>
          </mc:Fallback>
        </mc:AlternateContent>
      </w:r>
      <w:r w:rsidRPr="001D4EBD">
        <w:rPr>
          <w:sz w:val="20"/>
          <w:szCs w:val="20"/>
        </w:rPr>
        <w:t xml:space="preserve">                                 (</w:t>
      </w:r>
      <w:r w:rsidRPr="001D4EBD">
        <w:rPr>
          <w:sz w:val="20"/>
          <w:szCs w:val="20"/>
          <w:u w:val="single"/>
        </w:rPr>
        <w:t xml:space="preserve">+ </w:t>
      </w:r>
      <w:r w:rsidRPr="001D4EBD">
        <w:rPr>
          <w:sz w:val="20"/>
          <w:szCs w:val="20"/>
        </w:rPr>
        <w:t>+ -) ц</w:t>
      </w:r>
    </w:p>
    <w:p w:rsidR="001D4EBD" w:rsidRPr="001D4EBD" w:rsidRDefault="001D4EBD" w:rsidP="001D4EBD">
      <w:pPr>
        <w:spacing w:after="0" w:line="240" w:lineRule="auto"/>
        <w:rPr>
          <w:sz w:val="20"/>
          <w:szCs w:val="20"/>
        </w:rPr>
      </w:pPr>
      <w:r w:rsidRPr="001D4EBD">
        <w:rPr>
          <w:sz w:val="20"/>
          <w:szCs w:val="20"/>
        </w:rPr>
        <mc:AlternateContent>
          <mc:Choice Requires="wps">
            <w:drawing>
              <wp:anchor distT="0" distB="0" distL="114300" distR="114300" simplePos="0" relativeHeight="252685312" behindDoc="0" locked="0" layoutInCell="0" allowOverlap="1">
                <wp:simplePos x="0" y="0"/>
                <wp:positionH relativeFrom="column">
                  <wp:posOffset>4537710</wp:posOffset>
                </wp:positionH>
                <wp:positionV relativeFrom="paragraph">
                  <wp:posOffset>36195</wp:posOffset>
                </wp:positionV>
                <wp:extent cx="450850" cy="450850"/>
                <wp:effectExtent l="7620" t="13335" r="8255" b="12065"/>
                <wp:wrapNone/>
                <wp:docPr id="2357" name="Овал 23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0850" cy="450850"/>
                        </a:xfrm>
                        <a:prstGeom prst="ellipse">
                          <a:avLst/>
                        </a:prstGeom>
                        <a:solidFill>
                          <a:srgbClr val="FFFFFF"/>
                        </a:solidFill>
                        <a:ln w="9525">
                          <a:solidFill>
                            <a:srgbClr val="000000"/>
                          </a:solidFill>
                          <a:round/>
                          <a:headEnd/>
                          <a:tailEnd/>
                        </a:ln>
                      </wps:spPr>
                      <wps:txbx>
                        <w:txbxContent>
                          <w:p w:rsidR="00054219" w:rsidRPr="00C47EF5" w:rsidRDefault="00054219" w:rsidP="001D4EBD">
                            <w:pPr>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Овал 2357" o:spid="_x0000_s1372" style="position:absolute;margin-left:357.3pt;margin-top:2.85pt;width:35.5pt;height:35.5pt;z-index:25268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meHLwIAAEoEAAAOAAAAZHJzL2Uyb0RvYy54bWysVFGO0zAQ/UfiDpb/adLSsrtR09WqSxHS&#10;AistHMB1nMbC8Zix23Q5DGdA/HKJHomxk+12gS9EPqwZz/h53ptx5pf71rCdQq/Blnw8yjlTVkKl&#10;7abknz6uXpxz5oOwlTBgVcnvleeXi+fP5p0r1AQaMJVCRiDWF50reROCK7LMy0a1wo/AKUvBGrAV&#10;gVzcZBWKjtBbk03y/FXWAVYOQSrvafe6D/JFwq9rJcOHuvYqMFNyqi2kFdO6jmu2mItig8I1Wg5l&#10;iH+oohXa0qVHqGsRBNui/gOq1RLBQx1GEtoM6lpLlTgQm3H+G5u7RjiVuJA43h1l8v8PVr7f3SLT&#10;VcknL2dnnFnRUpcO3w4/Dt8PP1naJI065wtKvXO3GFl6dwPys2cWlo2wG3WFCF2jREWVjaOm2ZMD&#10;0fF0lK27d1ARvtgGSHLta2wjIAnB9qkr98euqH1gkjans/x8Rr2TFBrseIMoHg479OGNgpZFo+TK&#10;GO181E0UYnfjQ5/9kJXqB6OrlTYmObhZLw2ynaAZWaUvUSCap2nGsq7kF7PJLCE/iflTiDx9f4NA&#10;2NqKqhFF1Or1YAehTW8TJ2MH8aJeve5hv94PHZpG1KjmGqp70hOhH2h6gGQ0gF8562iYS+6/bAUq&#10;zsxbSz25GE+ncfqTM52dTcjB08j6NCKsJKiSB856cxn6F7N1qDcN3TROEli4oj7WOgn8WNVAgAY2&#10;dWl4XPFFnPop6/EXsPgFAAD//wMAUEsDBBQABgAIAAAAIQCPuC3T3QAAAAgBAAAPAAAAZHJzL2Rv&#10;d25yZXYueG1sTI9BT4NAEIXvJv6HzZh4swsi0FCWprEx0YMH0d637BRI2VnCbin+e8eT3ublvbz5&#10;Xrld7CBmnHzvSEG8ikAgNc701Cr4+nx5WIPwQZPRgyNU8I0ettXtTakL4670gXMdWsEl5AutoAth&#10;LKT0TYdW+5Ubkdg7ucnqwHJqpZn0lcvtIB+jKJNW98QfOj3ic4fNub5YBft2V2ezTEKanPavIT0f&#10;3t+SWKn7u2W3ARFwCX9h+MVndKiY6eguZLwYFOTxU8ZRBWkOgv18nbI+8pHlIKtS/h9Q/QAAAP//&#10;AwBQSwECLQAUAAYACAAAACEAtoM4kv4AAADhAQAAEwAAAAAAAAAAAAAAAAAAAAAAW0NvbnRlbnRf&#10;VHlwZXNdLnhtbFBLAQItABQABgAIAAAAIQA4/SH/1gAAAJQBAAALAAAAAAAAAAAAAAAAAC8BAABf&#10;cmVscy8ucmVsc1BLAQItABQABgAIAAAAIQBirmeHLwIAAEoEAAAOAAAAAAAAAAAAAAAAAC4CAABk&#10;cnMvZTJvRG9jLnhtbFBLAQItABQABgAIAAAAIQCPuC3T3QAAAAgBAAAPAAAAAAAAAAAAAAAAAIkE&#10;AABkcnMvZG93bnJldi54bWxQSwUGAAAAAAQABADzAAAAkwUAAAAA&#10;" o:allowincell="f">
                <v:textbox>
                  <w:txbxContent>
                    <w:p w:rsidR="00054219" w:rsidRPr="00C47EF5" w:rsidRDefault="00054219" w:rsidP="001D4EBD">
                      <w:pPr>
                        <w:rPr>
                          <w:sz w:val="20"/>
                          <w:szCs w:val="20"/>
                        </w:rPr>
                      </w:pPr>
                    </w:p>
                  </w:txbxContent>
                </v:textbox>
              </v:oval>
            </w:pict>
          </mc:Fallback>
        </mc:AlternateContent>
      </w:r>
      <w:r w:rsidRPr="001D4EBD">
        <w:rPr>
          <w:sz w:val="20"/>
          <w:szCs w:val="20"/>
        </w:rPr>
        <mc:AlternateContent>
          <mc:Choice Requires="wps">
            <w:drawing>
              <wp:anchor distT="0" distB="0" distL="114300" distR="114300" simplePos="0" relativeHeight="252694528" behindDoc="0" locked="0" layoutInCell="0" allowOverlap="1">
                <wp:simplePos x="0" y="0"/>
                <wp:positionH relativeFrom="column">
                  <wp:posOffset>5529580</wp:posOffset>
                </wp:positionH>
                <wp:positionV relativeFrom="paragraph">
                  <wp:posOffset>40640</wp:posOffset>
                </wp:positionV>
                <wp:extent cx="450850" cy="450850"/>
                <wp:effectExtent l="18415" t="17780" r="16510" b="17145"/>
                <wp:wrapNone/>
                <wp:docPr id="2356" name="Овал 23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0850" cy="450850"/>
                        </a:xfrm>
                        <a:prstGeom prst="ellipse">
                          <a:avLst/>
                        </a:prstGeom>
                        <a:solidFill>
                          <a:srgbClr val="FFFFFF"/>
                        </a:solidFill>
                        <a:ln w="31750">
                          <a:solidFill>
                            <a:srgbClr val="000000"/>
                          </a:solidFill>
                          <a:round/>
                          <a:headEnd/>
                          <a:tailEnd/>
                        </a:ln>
                      </wps:spPr>
                      <wps:txbx>
                        <w:txbxContent>
                          <w:p w:rsidR="00054219" w:rsidRPr="00C47EF5" w:rsidRDefault="00054219" w:rsidP="001D4EBD">
                            <w:pPr>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Овал 2356" o:spid="_x0000_s1373" style="position:absolute;margin-left:435.4pt;margin-top:3.2pt;width:35.5pt;height:35.5pt;z-index:25269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sWFbLQIAAEsEAAAOAAAAZHJzL2Uyb0RvYy54bWysVF1uEzEQfkfiDpbfyW7SpC2rbKoqJQip&#10;QKXCARyvN2vh9Zixk005DGeoeOUSORJjb5KGH/GA2AdrxjP+PN83451ebVvDNgq9Blvy4SDnTFkJ&#10;lbarkn/8sHhxyZkPwlbCgFUlf1CeX82eP5t2rlAjaMBUChmBWF90ruRNCK7IMi8b1Qo/AKcsBWvA&#10;VgRycZVVKDpCb002yvPzrAOsHIJU3tPuTR/ks4Rf10qG93XtVWCm5FRbSCumdRnXbDYVxQqFa7Tc&#10;lyH+oYpWaEuXHqFuRBBsjfo3qFZLBA91GEhoM6hrLVXiQGyG+S9s7hvhVOJC4nh3lMn/P1j5bnOH&#10;TFclH51NzjmzoqUu7b7uvu0ed99Z2iSNOucLSr13dxhZencL8pNnFuaNsCt1jQhdo0RFlQ2jptlP&#10;B6Lj6Shbdm+hInyxDpDk2tbYRkASgm1TVx6OXVHbwCRtjif55YR6Jym0t+MNojgcdujDawUti0bJ&#10;lTHa+aibKMTm1oc++5CV6gejq4U2Jjm4Ws4Nso2gGVmkL1EgmqdpxrKu5GfDC6rl7xh5+v6EgbC2&#10;FZUjiijWq70dhDa9TaSM3asXBeuFD9vl9tCiiBrlXEL1QIIi9BNNL5CMBvALZx1Nc8n957VAxZl5&#10;Y6kpL4fjcRz/5IwnFyNy8DSyPI0IKwmq5IGz3pyH/smsHepVQzcNkwQWrqmRtU4KP1W1J0ATm9q0&#10;f13xSZz6KevpHzD7AQAA//8DAFBLAwQUAAYACAAAACEAYeyzat0AAAAIAQAADwAAAGRycy9kb3du&#10;cmV2LnhtbEyPMU/DMBSEdyT+g/WQ2KgTGjUl5KUCBAMSS1sWNsd+JKGxHcVOGv49jwnG053uvit3&#10;i+3FTGPovENIVwkIctqbzjUI78eXmy2IEJUzqveOEL4pwK66vChVYfzZ7Wk+xEZwiQuFQmhjHAop&#10;g27JqrDyAzn2Pv1oVWQ5NtKM6szltpe3SbKRVnWOF1o10FNL+nSYLMJ6fn3umsevt5NZH6d96rWu&#10;PwLi9dXycA8i0hL/wvCLz+hQMVPtJ2eC6BG2ecLoEWGTgWD/LktZ1wh5noGsSvn/QPUDAAD//wMA&#10;UEsBAi0AFAAGAAgAAAAhALaDOJL+AAAA4QEAABMAAAAAAAAAAAAAAAAAAAAAAFtDb250ZW50X1R5&#10;cGVzXS54bWxQSwECLQAUAAYACAAAACEAOP0h/9YAAACUAQAACwAAAAAAAAAAAAAAAAAvAQAAX3Jl&#10;bHMvLnJlbHNQSwECLQAUAAYACAAAACEAtLFhWy0CAABLBAAADgAAAAAAAAAAAAAAAAAuAgAAZHJz&#10;L2Uyb0RvYy54bWxQSwECLQAUAAYACAAAACEAYeyzat0AAAAIAQAADwAAAAAAAAAAAAAAAACHBAAA&#10;ZHJzL2Rvd25yZXYueG1sUEsFBgAAAAAEAAQA8wAAAJEFAAAAAA==&#10;" o:allowincell="f" strokeweight="2.5pt">
                <v:textbox>
                  <w:txbxContent>
                    <w:p w:rsidR="00054219" w:rsidRPr="00C47EF5" w:rsidRDefault="00054219" w:rsidP="001D4EBD">
                      <w:pPr>
                        <w:rPr>
                          <w:sz w:val="20"/>
                          <w:szCs w:val="20"/>
                        </w:rPr>
                      </w:pPr>
                    </w:p>
                  </w:txbxContent>
                </v:textbox>
              </v:oval>
            </w:pict>
          </mc:Fallback>
        </mc:AlternateContent>
      </w:r>
      <w:r w:rsidRPr="001D4EBD">
        <w:rPr>
          <w:sz w:val="20"/>
          <w:szCs w:val="20"/>
        </w:rPr>
        <w:t xml:space="preserve">                                                                                                      ц*</w:t>
      </w:r>
    </w:p>
    <w:p w:rsidR="001D4EBD" w:rsidRPr="001D4EBD" w:rsidRDefault="001D4EBD" w:rsidP="001D4EBD">
      <w:pPr>
        <w:spacing w:after="0" w:line="240" w:lineRule="auto"/>
        <w:rPr>
          <w:sz w:val="20"/>
          <w:szCs w:val="20"/>
        </w:rPr>
      </w:pPr>
      <w:r w:rsidRPr="001D4EBD">
        <w:rPr>
          <w:sz w:val="20"/>
          <w:szCs w:val="20"/>
        </w:rPr>
        <w:lastRenderedPageBreak/>
        <mc:AlternateContent>
          <mc:Choice Requires="wps">
            <w:drawing>
              <wp:anchor distT="0" distB="0" distL="114300" distR="114300" simplePos="0" relativeHeight="252686336" behindDoc="0" locked="0" layoutInCell="0" allowOverlap="1">
                <wp:simplePos x="0" y="0"/>
                <wp:positionH relativeFrom="column">
                  <wp:posOffset>685800</wp:posOffset>
                </wp:positionH>
                <wp:positionV relativeFrom="paragraph">
                  <wp:posOffset>159385</wp:posOffset>
                </wp:positionV>
                <wp:extent cx="2447925" cy="581025"/>
                <wp:effectExtent l="13335" t="6985" r="34290" b="59690"/>
                <wp:wrapNone/>
                <wp:docPr id="2355" name="Полилиния 23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447925" cy="581025"/>
                        </a:xfrm>
                        <a:custGeom>
                          <a:avLst/>
                          <a:gdLst>
                            <a:gd name="T0" fmla="*/ 0 w 3855"/>
                            <a:gd name="T1" fmla="*/ 0 h 915"/>
                            <a:gd name="T2" fmla="*/ 3855 w 3855"/>
                            <a:gd name="T3" fmla="*/ 915 h 915"/>
                          </a:gdLst>
                          <a:ahLst/>
                          <a:cxnLst>
                            <a:cxn ang="0">
                              <a:pos x="T0" y="T1"/>
                            </a:cxn>
                            <a:cxn ang="0">
                              <a:pos x="T2" y="T3"/>
                            </a:cxn>
                          </a:cxnLst>
                          <a:rect l="0" t="0" r="r" b="b"/>
                          <a:pathLst>
                            <a:path w="3855" h="915">
                              <a:moveTo>
                                <a:pt x="0" y="0"/>
                              </a:moveTo>
                              <a:lnTo>
                                <a:pt x="3855" y="915"/>
                              </a:lnTo>
                            </a:path>
                          </a:pathLst>
                        </a:custGeom>
                        <a:noFill/>
                        <a:ln w="9525">
                          <a:solidFill>
                            <a:srgbClr val="000000"/>
                          </a:solidFill>
                          <a:round/>
                          <a:headEnd type="non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id="Полилиния 2355" o:spid="_x0000_s1026" style="position:absolute;z-index:25268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54pt,12.55pt,246.75pt,58.3pt" coordsize="3855,9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cQBJLQMAAOQGAAAOAAAAZHJzL2Uyb0RvYy54bWysVe1q2zAU/T/YOwj9HKS2E6dNQp1S8jEG&#10;3VZo9gCKJcdmtuRJSpxu7Bn2CHuNwtieIXuj3Ss7idNSGGOBulLu8dW55+qeXF5ti5xshDaZkhEN&#10;znxKhIwVz+Qqoh8W886AEmOZ5CxXUkT0Xhh6NX754rIqR6KrUpVzoQkkkWZUlRFNrS1HnmfiVBTM&#10;nKlSSAgmShfMwlavPK5ZBdmL3Ov6/rlXKc1LrWJhDHw7rYN07PIniYjt+yQxwpI8osDNuqd2zyU+&#10;vfElG600K9Msbmiwf2BRsEzCoYdUU2YZWevsSaoii7UyKrFnsSo8lSRZLFwNUE3gP6rmLmWlcLWA&#10;OKY8yGT+X9r43eZWk4xHtNvr9ymRrIAu7b7vfu1+7B7c38/dw+9vxIVBrao0I3jprrzVWK8pb1T8&#10;0UDAO4ngxgCGLKu3ikNKtrbKKbRNdIFvQu1k6xpxf2iE2FoSw5fdMLwYdoFODLH+IPBhjUew0f7t&#10;eG3sa6FcJra5MbZuJIeVawNvKllA05Mih56+8ohPKtIbQJkNeI8JTjApGQZPIN0WBFM8k6nXgkEW&#10;csgF1Fd7cizd8423siEMK8JwZnwnUqkMioPsQYFF0FQPKKzuGTBwRHCvDYZzj4doGIfHg6ApgUFY&#10;1pKUzCI3PAOXpIqo04ukEUVRMFCojVgoB7GPGgiHHaO5bKPqNECv0RagNQAWeJRr7uF4ZN1qsFTz&#10;LM9d03KJpIZ9uBBIwag84xh0G71aTnJNNgyH3X0aKU5gWq0ld8lSwfhMcmLvS7ihEgyKYvZCcEpy&#10;AX6GK4e0LMuPSKsz6FX+DNqVhnzgNjdi4r12bvBl6A9ng9kg7ITd81kn9KfTzvV8EnbO58FFf9qb&#10;TibT4CuWFoSjNONcSKxu70xB+HeT33hk7SkHbzpRwbTFmrvPU7G8UxquSVDL/r+rzs09jnrtDUvF&#10;72HstaqtFn4aYJEq/RmkBZuNqPm0Zhqky99I8LFhEIboy24T9i+6sNHtyLIdYTKGVBG1FIYFlxNb&#10;e/m61NkqhZMCdy2kuga7STJ0BcevZtVswEpdBY3to1e39w51/HEa/wEAAP//AwBQSwMEFAAGAAgA&#10;AAAhADxn1s/cAAAACgEAAA8AAABkcnMvZG93bnJldi54bWxMj8FOwzAQRO9I/IO1SNyonZREJcSp&#10;EFXvtEWcnXibhMbrKHbb9O9ZTnAczWjmTbme3SAuOIXek4ZkoUAgNd721Gr4PGyfViBCNGTN4Ak1&#10;3DDAurq/K01h/ZV2eNnHVnAJhcJo6GIcCylD06EzYeFHJPaOfnImspxaaSdz5XI3yFSpXDrTEy90&#10;ZsT3DpvT/uw00Md3vVXHOs82p+VuHvzXbeNSrR8f5rdXEBHn+BeGX3xGh4qZan8mG8TAWq34S9SQ&#10;ZgkIDjy/LDMQNTtJnoOsSvn/QvUDAAD//wMAUEsBAi0AFAAGAAgAAAAhALaDOJL+AAAA4QEAABMA&#10;AAAAAAAAAAAAAAAAAAAAAFtDb250ZW50X1R5cGVzXS54bWxQSwECLQAUAAYACAAAACEAOP0h/9YA&#10;AACUAQAACwAAAAAAAAAAAAAAAAAvAQAAX3JlbHMvLnJlbHNQSwECLQAUAAYACAAAACEAN3EASS0D&#10;AADkBgAADgAAAAAAAAAAAAAAAAAuAgAAZHJzL2Uyb0RvYy54bWxQSwECLQAUAAYACAAAACEAPGfW&#10;z9wAAAAKAQAADwAAAAAAAAAAAAAAAACHBQAAZHJzL2Rvd25yZXYueG1sUEsFBgAAAAAEAAQA8wAA&#10;AJAGAAAAAA==&#10;" o:allowincell="f" filled="f">
                <v:stroke endarrow="block"/>
                <v:path arrowok="t" o:connecttype="custom" o:connectlocs="0,0;2447925,581025" o:connectangles="0,0"/>
              </v:polyline>
            </w:pict>
          </mc:Fallback>
        </mc:AlternateContent>
      </w:r>
      <w:r w:rsidRPr="001D4EBD">
        <w:rPr>
          <w:sz w:val="20"/>
          <w:szCs w:val="20"/>
        </w:rPr>
        <mc:AlternateContent>
          <mc:Choice Requires="wps">
            <w:drawing>
              <wp:anchor distT="0" distB="0" distL="114300" distR="114300" simplePos="0" relativeHeight="252695552" behindDoc="0" locked="0" layoutInCell="0" allowOverlap="1">
                <wp:simplePos x="0" y="0"/>
                <wp:positionH relativeFrom="column">
                  <wp:posOffset>4988560</wp:posOffset>
                </wp:positionH>
                <wp:positionV relativeFrom="paragraph">
                  <wp:posOffset>16510</wp:posOffset>
                </wp:positionV>
                <wp:extent cx="541020" cy="0"/>
                <wp:effectExtent l="10795" t="54610" r="19685" b="59690"/>
                <wp:wrapNone/>
                <wp:docPr id="2354" name="Прямая соединительная линия 23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2354" o:spid="_x0000_s1026" style="position:absolute;z-index:25269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2.8pt,1.3pt" to="435.4pt,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OMddZQIAAH8EAAAOAAAAZHJzL2Uyb0RvYy54bWysVM1uEzEQviPxDpbv6e6mm9KusqlQNuFS&#10;oFLLAzi2N2vhtVe2k02EkIAzUh+BV+AAUqUCz7B5I8bODy1cECIHZ+wZf/7mm5kdnq9qiZbcWKFV&#10;jpOjGCOuqGZCzXP86nraO8XIOqIYkVrxHK+5xeejx4+GbZPxvq60ZNwgAFE2a5scV841WRRZWvGa&#10;2CPdcAXOUpuaONiaecQMaQG9llE/jk+iVhvWGE25tXBabJ14FPDLklP3siwtd0jmGLi5sJqwzvwa&#10;jYYkmxvSVILuaJB/YFEToeDRA1RBHEELI/6AqgU12urSHVFdR7osBeUhB8gmiX/L5qoiDQ+5gDi2&#10;Ochk/x8sfbG8NEiwHPePBylGitRQpe7T5t3mpvvWfd7coM377kf3tfvS3Xbfu9vNB7DvNh/B9s7u&#10;bnd8gwIA6Nk2NgPYsbo0XhG6UlfNhaavLVJ6XBE15yGv63UDLyW+AtGDK35jG2A1a59rBjFk4XQQ&#10;d1Wa2kOCbGgVarg+1JCvHKJwOEiTuA+VpntXRLL9vcZY94zrGnkjx1Iory7JyPLCOs+DZPsQf6z0&#10;VEgZOkQq1Ob4bNAfhAtWS8G804dZM5+NpUFL4nss/EJS4LkfZvRCsQBWccImO9sRIcFGLqjhjAB9&#10;JMf+tZozjCSHsfLWlp5U/kXIFQjvrG2bvTmLzyank9O0l/ZPJr00Lore0+k47Z1MkyeD4rgYj4vk&#10;rSefpFklGOPK89+3fJL+XUvthm/brIemPwgVPUQPigLZ/X8gHYrt67vtlJlm60vjs/N1hy4PwbuJ&#10;9GN0fx+ifn03Rj8BAAD//wMAUEsDBBQABgAIAAAAIQBOarde3gAAAAcBAAAPAAAAZHJzL2Rvd25y&#10;ZXYueG1sTI9BS8NAEIXvgv9hGcGb3bRgu8Rsigj10qq0FdHbNjsmwexs2N208d879qKn4fEeb75X&#10;LEfXiSOG2HrSMJ1kIJAqb1uqNbzuVzcKREyGrOk8oYZvjLAsLy8Kk1t/oi0ed6kWXEIxNxqalPpc&#10;ylg16Eyc+B6JvU8fnEksQy1tMCcud52cZdlcOtMSf2hMjw8NVl+7wWnYblZr9bYexip8PE6f9y+b&#10;p/eotL6+Gu/vQCQc018YfvEZHUpmOviBbBSdhoW6nXNUw4wP+2qR8ZTDWcuykP/5yx8AAAD//wMA&#10;UEsBAi0AFAAGAAgAAAAhALaDOJL+AAAA4QEAABMAAAAAAAAAAAAAAAAAAAAAAFtDb250ZW50X1R5&#10;cGVzXS54bWxQSwECLQAUAAYACAAAACEAOP0h/9YAAACUAQAACwAAAAAAAAAAAAAAAAAvAQAAX3Jl&#10;bHMvLnJlbHNQSwECLQAUAAYACAAAACEAfTjHXWUCAAB/BAAADgAAAAAAAAAAAAAAAAAuAgAAZHJz&#10;L2Uyb0RvYy54bWxQSwECLQAUAAYACAAAACEATmq3Xt4AAAAHAQAADwAAAAAAAAAAAAAAAAC/BAAA&#10;ZHJzL2Rvd25yZXYueG1sUEsFBgAAAAAEAAQA8wAAAMoFAAAAAA==&#10;" o:allowincell="f">
                <v:stroke endarrow="block"/>
              </v:line>
            </w:pict>
          </mc:Fallback>
        </mc:AlternateContent>
      </w:r>
      <w:r w:rsidRPr="001D4EBD">
        <w:rPr>
          <w:sz w:val="20"/>
          <w:szCs w:val="20"/>
        </w:rPr>
        <mc:AlternateContent>
          <mc:Choice Requires="wps">
            <w:drawing>
              <wp:anchor distT="0" distB="0" distL="114300" distR="114300" simplePos="0" relativeHeight="252690432" behindDoc="0" locked="0" layoutInCell="0" allowOverlap="1">
                <wp:simplePos x="0" y="0"/>
                <wp:positionH relativeFrom="column">
                  <wp:posOffset>3545840</wp:posOffset>
                </wp:positionH>
                <wp:positionV relativeFrom="paragraph">
                  <wp:posOffset>166370</wp:posOffset>
                </wp:positionV>
                <wp:extent cx="1008380" cy="655320"/>
                <wp:effectExtent l="6350" t="52070" r="42545" b="6985"/>
                <wp:wrapNone/>
                <wp:docPr id="2353" name="Полилиния 23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08380" cy="655320"/>
                        </a:xfrm>
                        <a:custGeom>
                          <a:avLst/>
                          <a:gdLst>
                            <a:gd name="T0" fmla="*/ 0 w 1588"/>
                            <a:gd name="T1" fmla="*/ 1032 h 1032"/>
                            <a:gd name="T2" fmla="*/ 1588 w 1588"/>
                            <a:gd name="T3" fmla="*/ 0 h 1032"/>
                          </a:gdLst>
                          <a:ahLst/>
                          <a:cxnLst>
                            <a:cxn ang="0">
                              <a:pos x="T0" y="T1"/>
                            </a:cxn>
                            <a:cxn ang="0">
                              <a:pos x="T2" y="T3"/>
                            </a:cxn>
                          </a:cxnLst>
                          <a:rect l="0" t="0" r="r" b="b"/>
                          <a:pathLst>
                            <a:path w="1588" h="1032">
                              <a:moveTo>
                                <a:pt x="0" y="1032"/>
                              </a:moveTo>
                              <a:lnTo>
                                <a:pt x="1588" y="0"/>
                              </a:lnTo>
                            </a:path>
                          </a:pathLst>
                        </a:custGeom>
                        <a:noFill/>
                        <a:ln w="9525">
                          <a:solidFill>
                            <a:srgbClr val="000000"/>
                          </a:solidFill>
                          <a:round/>
                          <a:headEnd type="non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id="Полилиния 2353" o:spid="_x0000_s1026" style="position:absolute;z-index:25269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279.2pt,64.7pt,358.6pt,13.1pt" coordsize="1588,10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8CFMwMAAOkGAAAOAAAAZHJzL2Uyb0RvYy54bWysVW2O2jAQ/V+pd7D8sxKbBAILaGG14qOq&#10;tG1XWnoAEzskamKntiHQqmfoEXqNlar2DPRGnXEChF2tVFVFIrGZl/GbN5nH1fU2z8hGaJMqOaLB&#10;hU+JkJHiqVyN6IfFvNWnxFgmOcuUFCO6E4Zej1++uCqLoWirRGVcaAJJpBmWxYgm1hZDzzNRInJm&#10;LlQhJARjpXNmYatXHteshOx55rV9v+eVSvNCq0gYA79OqyAdu/xxLCL7Po6NsCQbUeBm3VW76xKv&#10;3viKDVeaFUka1TTYP7DIWSrh0GOqKbOMrHX6JFWeRloZFduLSOWeiuM0Eq4GqCbwH1Vzn7BCuFpA&#10;HFMcZTL/L230bnOnScpHtN3pdiiRLIcu7b/vf+1/7B/c9+f+4fc34sKgVlmYITx0X9xprNcUtyr6&#10;aCDgnUVwYwBDluVbxSElW1vlFNrGOscnoXaydY3YHRshtpZE8GPg+/1OH/oVQazX7XbarlMeGx6e&#10;jtbGvhbKZWKbW2OrRnJYuTbwupIFJInzDHr6yiM+KUnQ7ffrrh8xQQMT+J02SQjeHsPaTRikeSYb&#10;qNg48ZQK2K8O/FhyoBxtZc0ZVoTh2PhOp0IZ1AcLABEWAbKBFIDCAp8BA0UEd5rg6qH6EA0T8XgW&#10;NCUwC8uq3IJZ5IZn4JKU0A2UjCTYFhAFI7naiIVyGHtq4kEzOPAEyGQTWKU6NByAVRgWeJgr8EgA&#10;eTe6LNU8zTLX5kwirUG33XVsjMpSjkEkZPRqOck02TCcePepxTiDabWW3CVLBOMzyYndFfCaSnAp&#10;itlzwSnJBJgarhzSsjQ7Ia1OoVvZM2hXGvKBV7qWE19uZwlfBv5g1p/1w1bY7s1aoT+dtm7mk7DV&#10;mweX3WlnOplMg69YWhAOk5RzIbG6gz0F4d+Nf22UlbEcDepMhTOx5u7zVCzvnIZrEtRyuLvq3PDj&#10;vFcGsVR8B7OvVeW38P8Ai0TpzyAteO2Imk9rpkG67I0EMxsEYYjm7DZh9xKmnehmZNmMMBlBqhG1&#10;FMYFlxNbGfq60OkqgZMC91pIdQOeE6doDY5fxaregJ+6CmrvR8Nu7h3q9A81/gMAAP//AwBQSwME&#10;FAAGAAgAAAAhAAo2egPgAAAACgEAAA8AAABkcnMvZG93bnJldi54bWxMj01Pg0AQhu8m/ofNmHgx&#10;dikFWpGlURM1Hosf5y07ApGdRXZp6b93POltJvPknecttrPtxQFH3zlSsFxEIJBqZzpqFLy9Pl5v&#10;QPigyejeESo4oYdteX5W6Ny4I+3wUIVGcAj5XCtoQxhyKX3dotV+4QYkvn260erA69hIM+ojh9te&#10;xlGUSas74g+tHvChxfqrmqyCOhmePp6vknR4v/8+vVTZyu2mlVKXF/PdLYiAc/iD4Vef1aFkp72b&#10;yHjRK0jTTcKogjiLQTCwXq552DMZ3yQgy0L+r1D+AAAA//8DAFBLAQItABQABgAIAAAAIQC2gziS&#10;/gAAAOEBAAATAAAAAAAAAAAAAAAAAAAAAABbQ29udGVudF9UeXBlc10ueG1sUEsBAi0AFAAGAAgA&#10;AAAhADj9If/WAAAAlAEAAAsAAAAAAAAAAAAAAAAALwEAAF9yZWxzLy5yZWxzUEsBAi0AFAAGAAgA&#10;AAAhABEDwIUzAwAA6QYAAA4AAAAAAAAAAAAAAAAALgIAAGRycy9lMm9Eb2MueG1sUEsBAi0AFAAG&#10;AAgAAAAhAAo2egPgAAAACgEAAA8AAAAAAAAAAAAAAAAAjQUAAGRycy9kb3ducmV2LnhtbFBLBQYA&#10;AAAABAAEAPMAAACaBgAAAAA=&#10;" o:allowincell="f" filled="f">
                <v:stroke endarrow="block"/>
                <v:path arrowok="t" o:connecttype="custom" o:connectlocs="0,655320;1008380,0" o:connectangles="0,0"/>
              </v:polyline>
            </w:pict>
          </mc:Fallback>
        </mc:AlternateContent>
      </w:r>
      <w:r w:rsidRPr="001D4EBD">
        <w:rPr>
          <w:sz w:val="20"/>
          <w:szCs w:val="20"/>
        </w:rPr>
        <mc:AlternateContent>
          <mc:Choice Requires="wps">
            <w:drawing>
              <wp:anchor distT="0" distB="0" distL="114300" distR="114300" simplePos="0" relativeHeight="252693504" behindDoc="0" locked="0" layoutInCell="0" allowOverlap="1">
                <wp:simplePos x="0" y="0"/>
                <wp:positionH relativeFrom="column">
                  <wp:posOffset>480060</wp:posOffset>
                </wp:positionH>
                <wp:positionV relativeFrom="paragraph">
                  <wp:posOffset>190500</wp:posOffset>
                </wp:positionV>
                <wp:extent cx="2254250" cy="721360"/>
                <wp:effectExtent l="7620" t="0" r="5080" b="12065"/>
                <wp:wrapNone/>
                <wp:docPr id="2352" name="Полилиния 23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254250" cy="721360"/>
                        </a:xfrm>
                        <a:custGeom>
                          <a:avLst/>
                          <a:gdLst>
                            <a:gd name="G0" fmla="+- 21568 0 0"/>
                            <a:gd name="G1" fmla="+- 0 0 0"/>
                            <a:gd name="G2" fmla="+- 21600 0 0"/>
                            <a:gd name="T0" fmla="*/ 24367 w 24367"/>
                            <a:gd name="T1" fmla="*/ 21418 h 21600"/>
                            <a:gd name="T2" fmla="*/ 0 w 24367"/>
                            <a:gd name="T3" fmla="*/ 1172 h 21600"/>
                            <a:gd name="T4" fmla="*/ 21568 w 24367"/>
                            <a:gd name="T5" fmla="*/ 0 h 21600"/>
                          </a:gdLst>
                          <a:ahLst/>
                          <a:cxnLst>
                            <a:cxn ang="0">
                              <a:pos x="T0" y="T1"/>
                            </a:cxn>
                            <a:cxn ang="0">
                              <a:pos x="T2" y="T3"/>
                            </a:cxn>
                            <a:cxn ang="0">
                              <a:pos x="T4" y="T5"/>
                            </a:cxn>
                          </a:cxnLst>
                          <a:rect l="0" t="0" r="r" b="b"/>
                          <a:pathLst>
                            <a:path w="24367" h="21600" fill="none" extrusionOk="0">
                              <a:moveTo>
                                <a:pt x="24366" y="21417"/>
                              </a:moveTo>
                              <a:cubicBezTo>
                                <a:pt x="23438" y="21539"/>
                                <a:pt x="22503" y="21599"/>
                                <a:pt x="21568" y="21600"/>
                              </a:cubicBezTo>
                              <a:cubicBezTo>
                                <a:pt x="10094" y="21600"/>
                                <a:pt x="622" y="12629"/>
                                <a:pt x="-1" y="1172"/>
                              </a:cubicBezTo>
                            </a:path>
                            <a:path w="24367" h="21600" stroke="0" extrusionOk="0">
                              <a:moveTo>
                                <a:pt x="24366" y="21417"/>
                              </a:moveTo>
                              <a:cubicBezTo>
                                <a:pt x="23438" y="21539"/>
                                <a:pt x="22503" y="21599"/>
                                <a:pt x="21568" y="21600"/>
                              </a:cubicBezTo>
                              <a:cubicBezTo>
                                <a:pt x="10094" y="21600"/>
                                <a:pt x="622" y="12629"/>
                                <a:pt x="-1" y="1172"/>
                              </a:cubicBezTo>
                              <a:lnTo>
                                <a:pt x="21568" y="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Полилиния 2352" o:spid="_x0000_s1026" style="position:absolute;margin-left:37.8pt;margin-top:15pt;width:177.5pt;height:56.8pt;z-index:25269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4367,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T9r1wMAAOIJAAAOAAAAZHJzL2Uyb0RvYy54bWzsVl2O2zYQfi/QOxB6bOHVv2wL6w1Sex0E&#10;SJoA2RyApihLWIlUSdrypugZeoReI0DQnsG9UYakpJV2s0VQ5DEGbJGe0fx833CGl89OdYWOVMiS&#10;s5XjX3gOoozwrGT7lfP+ZjtbOEgqzDJccUZXzh2VzrOrH3+4bJuUBrzgVUYFAiNMpm2zcgqlmtR1&#10;JSlojeUFbygDYc5FjRVsxd7NBG7Bel25geclbstF1ghOqJTw78YKnStjP88pUW/yXFKFqpUDsSnz&#10;K8zvTv+6V5c43QvcFCXpwsD/I4oalwycDqY2WGF0EOUjU3VJBJc8VxeE1y7P85JQkwNk43sPsnlX&#10;4IaaXAAc2QwwyW9nlvx6fCtQma2cIIwDBzFcA0vnv87/nD+dP5rv3+eP//6JjBjQahuZwkvvmrdC&#10;5yubV5zcShC4E4neSNBBu/Y1z8AkPihuEDrlotZvQu7oZIi4G4igJ4UI/BkEcRTEwBcB2Tzww8Qw&#10;5eK0f5scpHpBubGEj6+kskRmsDI0ZF0mL8BIXlfA6c8zFPhxskAe6mkflPyREogfKwAyIyuJ9yWl&#10;m8HVTy4KojCZo9Y+uyrr3d0M7rSiH/kLVMATrD5UHNyCoveUtbCPDZR8fx48ZSwa6VkknggvHil6&#10;Y2uA/75HGBc96OTEOtRhhbA++J5huuFSM6xxARoha10lOAUtTdETypCyVg6/ShlS0srxWNl66CIS&#10;0AAeHn3hIDj6O4t1g5VORAekl6iF4tPUOaiAleEE5WUF3YNB/4LmdlLioJvdm9s+zZof6Q03FpTO&#10;V7+fmMA0t/MutnstctiV5Bf6YfJOGIXQKSEZYCZcdrFZc3AQgGIrWk5Fup47UVc9OvuJ/emuMSZ9&#10;z1ta6EZVZ0VJYAnwgySY+JpB0UIMusB6tEd+wK2G7z9hlErwW+gEUA7fUfwiijit2KQqBn779tfL&#10;ScUltcfJ4t4RYErZ1MB9e2R8CwVs+mPFdIEv4yA2B1Tyqsy0UPMmxX63rgQ6Yj0qzacjeqIm+IFl&#10;xlhBcXbdrRUuK7sG55U538Bxd7B0Vzez8Pelt7xeXC+iWRQk17PI22xmz7fraJZs/Xm8CTfr9cb/&#10;Q4fmR2lRZhllOrp+LvvR18297oZgJ+owmSdZTJLdms/jZN1pGKZ5QS7902LdDzo7GXc8u4OhJ7i9&#10;aMDFCBYFFx8c1MIlY+XI3w5YQB+pXjKY4ks/iuA4KLOJ4nkAGzGW7MYSzAiYWjnKgS6rl2tlbzKH&#10;RpT7Ajz5hlbGn8OwzUs9E81UtlF1G7hImAy6S4++qYz3Ruv+anb1GQAA//8DAFBLAwQUAAYACAAA&#10;ACEAD5T9iN4AAAAJAQAADwAAAGRycy9kb3ducmV2LnhtbEyPwU7DMBBE70j8g7VI3KgNKQkKcSoE&#10;tBKXVi1IXN14SSLsdRS7bfr3LCc47szT7Ey1mLwTRxxjH0jD7UyBQGqC7anV8PG+vHkAEZMha1wg&#10;1HDGCIv68qIypQ0n2uJxl1rBIRRLo6FLaSiljE2H3sRZGJDY+wqjN4nPsZV2NCcO907eKZVLb3ri&#10;D50Z8LnD5nt38BrUpniV7lxsX+JypfxqLddvnxutr6+mp0cQCaf0B8Nvfa4ONXfahwPZKJyG4j5n&#10;UkOmeBL780yxsGdwnuUg60r+X1D/AAAA//8DAFBLAQItABQABgAIAAAAIQC2gziS/gAAAOEBAAAT&#10;AAAAAAAAAAAAAAAAAAAAAABbQ29udGVudF9UeXBlc10ueG1sUEsBAi0AFAAGAAgAAAAhADj9If/W&#10;AAAAlAEAAAsAAAAAAAAAAAAAAAAALwEAAF9yZWxzLy5yZWxzUEsBAi0AFAAGAAgAAAAhABHFP2vX&#10;AwAA4gkAAA4AAAAAAAAAAAAAAAAALgIAAGRycy9lMm9Eb2MueG1sUEsBAi0AFAAGAAgAAAAhAA+U&#10;/YjeAAAACQEAAA8AAAAAAAAAAAAAAAAAMQYAAGRycy9kb3ducmV2LnhtbFBLBQYAAAAABAAEAPMA&#10;AAA8BwAAAAA=&#10;" o:allowincell="f" path="m24366,21417nfc23438,21539,22503,21599,21568,21600,10094,21600,622,12629,-1,1172em24366,21417nsc23438,21539,22503,21599,21568,21600,10094,21600,622,12629,-1,1172l21568,r2798,21417xe" filled="f">
                <v:path arrowok="t" o:extrusionok="f" o:connecttype="custom" o:connectlocs="2254250,715282;0,39140;1995308,0" o:connectangles="0,0,0"/>
              </v:shape>
            </w:pict>
          </mc:Fallback>
        </mc:AlternateContent>
      </w:r>
      <w:r w:rsidRPr="001D4EBD">
        <w:rPr>
          <w:sz w:val="20"/>
          <w:szCs w:val="20"/>
        </w:rPr>
        <mc:AlternateContent>
          <mc:Choice Requires="wps">
            <w:drawing>
              <wp:anchor distT="0" distB="0" distL="114300" distR="114300" simplePos="0" relativeHeight="252691456" behindDoc="0" locked="0" layoutInCell="0" allowOverlap="1">
                <wp:simplePos x="0" y="0"/>
                <wp:positionH relativeFrom="column">
                  <wp:posOffset>29210</wp:posOffset>
                </wp:positionH>
                <wp:positionV relativeFrom="paragraph">
                  <wp:posOffset>10160</wp:posOffset>
                </wp:positionV>
                <wp:extent cx="270510" cy="0"/>
                <wp:effectExtent l="13970" t="57785" r="20320" b="56515"/>
                <wp:wrapNone/>
                <wp:docPr id="2351" name="Прямая соединительная линия 23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051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2351" o:spid="_x0000_s1026" style="position:absolute;z-index:25269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pt,.8pt" to="23.6pt,.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yzOXZQIAAH8EAAAOAAAAZHJzL2Uyb0RvYy54bWysVM1uEzEQviPxDpbv6e6mSX9W3SCUTbgU&#10;qNTyAI7tzVp4bct2s4kQEnBG6iPwChxAqlTgGTZvxNj5oYULQuTgjD3jz998M7NnT5aNRAtundCq&#10;wNlBihFXVDOh5gV+dTXtnWDkPFGMSK14gVfc4Sejx4/OWpPzvq61ZNwiAFEub02Ba+9NniSO1rwh&#10;7kAbrsBZadsQD1s7T5glLaA3Mumn6VHSasuM1ZQ7B6flxolHEb+qOPUvq8pxj2SBgZuPq43rLKzJ&#10;6Izkc0tMLeiWBvkHFg0RCh7dQ5XEE3RtxR9QjaBWO135A6qbRFeVoDzmANlk6W/ZXNbE8JgLiOPM&#10;Xib3/2Dpi8WFRYIVuH84zDBSpIEqdZ/W79Y33bfu8/oGrd93P7qv3Zfutvve3a4/gH23/gh2cHZ3&#10;2+MbFAFAz9a4HGDH6sIGRehSXZpzTV87pPS4JmrOY15XKwMvZaECyYMrYeMMsJq1zzWDGHLtdRR3&#10;WdkmQIJsaBlruNrXkC89onDYP06HGVSa7lwJyXf3jHX+GdcNCkaBpVBBXZKTxbnzgQfJdyHhWOmp&#10;kDJ2iFSoLfDpsD+MF5yWggVnCHN2PhtLixYk9Fj8xaTAcz/M6mvFIljNCZtsbU+EBBv5qIa3AvSR&#10;HIfXGs4wkhzGKlgbelKFFyFXILy1Nm325jQ9nZxMTga9Qf9o0hukZdl7Oh0PekfT7HhYHpbjcZm9&#10;DeSzQV4LxrgK/Hctnw3+rqW2w7dp1n3T74VKHqJHRYHs7j+SjsUO9d10ykyz1YUN2YW6Q5fH4O1E&#10;hjG6v49Rv74bo58AAAD//wMAUEsDBBQABgAIAAAAIQClCOyP2wAAAAQBAAAPAAAAZHJzL2Rvd25y&#10;ZXYueG1sTI5BT8JAEIXvJvyHzZh4ky2EYFO7JcYEL6AGMEZuS3doG7qzze4W6r935KKnyZv38t6X&#10;LwbbijP60DhSMBknIJBKZxqqFHzslvcpiBA1Gd06QgXfGGBRjG5ynRl3oQ2et7ESXEIh0wrqGLtM&#10;ylDWaHUYuw6JvaPzVkeWvpLG6wuX21ZOk2QurW6IF2rd4XON5WnbWwWb9XKVfq76ofT7l8nb7n39&#10;+hVSpe5uh6dHEBGH+BeGX3xGh4KZDq4nE0SrYDbnIL/5sDt7mII4XKUscvkfvvgBAAD//wMAUEsB&#10;Ai0AFAAGAAgAAAAhALaDOJL+AAAA4QEAABMAAAAAAAAAAAAAAAAAAAAAAFtDb250ZW50X1R5cGVz&#10;XS54bWxQSwECLQAUAAYACAAAACEAOP0h/9YAAACUAQAACwAAAAAAAAAAAAAAAAAvAQAAX3JlbHMv&#10;LnJlbHNQSwECLQAUAAYACAAAACEAtsszl2UCAAB/BAAADgAAAAAAAAAAAAAAAAAuAgAAZHJzL2Uy&#10;b0RvYy54bWxQSwECLQAUAAYACAAAACEApQjsj9sAAAAEAQAADwAAAAAAAAAAAAAAAAC/BAAAZHJz&#10;L2Rvd25yZXYueG1sUEsFBgAAAAAEAAQA8wAAAMcFAAAAAA==&#10;" o:allowincell="f">
                <v:stroke endarrow="block"/>
              </v:line>
            </w:pict>
          </mc:Fallback>
        </mc:AlternateContent>
      </w:r>
      <w:r w:rsidRPr="001D4EBD">
        <w:rPr>
          <w:sz w:val="20"/>
          <w:szCs w:val="20"/>
        </w:rPr>
        <w:t xml:space="preserve">                                                                                     </w:t>
      </w:r>
    </w:p>
    <w:p w:rsidR="001D4EBD" w:rsidRPr="001D4EBD" w:rsidRDefault="001D4EBD" w:rsidP="001D4EBD">
      <w:pPr>
        <w:spacing w:after="0" w:line="240" w:lineRule="auto"/>
        <w:rPr>
          <w:sz w:val="20"/>
          <w:szCs w:val="20"/>
        </w:rPr>
      </w:pPr>
      <w:r w:rsidRPr="001D4EBD">
        <w:rPr>
          <w:sz w:val="20"/>
          <w:szCs w:val="20"/>
        </w:rPr>
        <w:t xml:space="preserve">                            (</w:t>
      </w:r>
      <w:r w:rsidRPr="001D4EBD">
        <w:rPr>
          <w:sz w:val="20"/>
          <w:szCs w:val="20"/>
          <w:u w:val="single"/>
        </w:rPr>
        <w:t xml:space="preserve">+ </w:t>
      </w:r>
      <w:r w:rsidRPr="001D4EBD">
        <w:rPr>
          <w:sz w:val="20"/>
          <w:szCs w:val="20"/>
        </w:rPr>
        <w:t xml:space="preserve">+ -) .                                 </w:t>
      </w:r>
    </w:p>
    <w:p w:rsidR="001D4EBD" w:rsidRPr="001D4EBD" w:rsidRDefault="001D4EBD" w:rsidP="001D4EBD">
      <w:pPr>
        <w:spacing w:after="0" w:line="240" w:lineRule="auto"/>
        <w:rPr>
          <w:sz w:val="20"/>
          <w:szCs w:val="20"/>
        </w:rPr>
      </w:pPr>
      <w:r w:rsidRPr="001D4EBD">
        <w:rPr>
          <w:sz w:val="20"/>
          <w:szCs w:val="20"/>
        </w:rPr>
        <mc:AlternateContent>
          <mc:Choice Requires="wps">
            <w:drawing>
              <wp:anchor distT="0" distB="0" distL="114300" distR="114300" simplePos="0" relativeHeight="252683264" behindDoc="0" locked="0" layoutInCell="0" allowOverlap="1">
                <wp:simplePos x="0" y="0"/>
                <wp:positionH relativeFrom="column">
                  <wp:posOffset>3094990</wp:posOffset>
                </wp:positionH>
                <wp:positionV relativeFrom="paragraph">
                  <wp:posOffset>232410</wp:posOffset>
                </wp:positionV>
                <wp:extent cx="450850" cy="450850"/>
                <wp:effectExtent l="12700" t="10795" r="12700" b="5080"/>
                <wp:wrapNone/>
                <wp:docPr id="2350" name="Овал 23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0850" cy="450850"/>
                        </a:xfrm>
                        <a:prstGeom prst="ellipse">
                          <a:avLst/>
                        </a:prstGeom>
                        <a:solidFill>
                          <a:srgbClr val="FFFFFF"/>
                        </a:solidFill>
                        <a:ln w="9525">
                          <a:solidFill>
                            <a:srgbClr val="000000"/>
                          </a:solidFill>
                          <a:round/>
                          <a:headEnd/>
                          <a:tailEnd/>
                        </a:ln>
                      </wps:spPr>
                      <wps:txbx>
                        <w:txbxContent>
                          <w:p w:rsidR="00054219" w:rsidRPr="00C47EF5" w:rsidRDefault="00054219" w:rsidP="001D4EBD">
                            <w:pPr>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Овал 2350" o:spid="_x0000_s1374" style="position:absolute;margin-left:243.7pt;margin-top:18.3pt;width:35.5pt;height:35.5pt;z-index:25268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9GVjLgIAAEoEAAAOAAAAZHJzL2Uyb0RvYy54bWysVFGO0zAQ/UfiDpb/adLSLrtR09WqSxHS&#10;AistHMB1nMbC8Zix23Q5DGdA/HKJHomxk+12gS9EPqwZz/h53ptx5pf71rCdQq/Blnw8yjlTVkKl&#10;7abknz6uXpxz5oOwlTBgVcnvleeXi+fP5p0r1AQaMJVCRiDWF50reROCK7LMy0a1wo/AKUvBGrAV&#10;gVzcZBWKjtBbk03y/CzrACuHIJX3tHvdB/ki4de1kuFDXXsVmCk51RbSimldxzVbzEWxQeEaLYcy&#10;xD9U0Qpt6dIj1LUIgm1R/wHVaongoQ4jCW0Gda2lShyIzTj/jc1dI5xKXEgc744y+f8HK9/vbpHp&#10;quSTlzMSyIqWunT4dvhx+H74ydImadQ5X1DqnbvFyNK7G5CfPbOwbITdqCtE6BolKqpsHDXNnhyI&#10;jqejbN29g4rwxTZAkmtfYxsBSQi2T125P3ZF7QOTtDmd5eexNEmhwY43iOLhsEMf3ihoWTRKrozR&#10;zkfdRCF2Nz702Q9ZqX4wulppY5KDm/XSINsJmpFV+hIFonmaZizrSn4xm8wS8pOYP4XI0/c3CISt&#10;ragaUUStXg92ENr0NnEydhAv6tXrHvbr/dChs4ga1VxDdU96IvQDTQ+QjAbwK2cdDXPJ/ZetQMWZ&#10;eWupJxfj6TROf3Kms1cTcvA0sj6NCCsJquSBs95chv7FbB3qTUM3jZMEFq6oj7VOAj9WNRCggU1d&#10;Gh5XfBGnfsp6/AUsfgEAAP//AwBQSwMEFAAGAAgAAAAhANpQcmnfAAAACgEAAA8AAABkcnMvZG93&#10;bnJldi54bWxMj8FOg0AQhu8mvsNmmnizS6VQQlmaxsZEDx5EvW/ZKZCys4TdUnx7x5M9zsyXf76/&#10;2M22FxOOvnOkYLWMQCDVznTUKPj6fHnMQPigyejeESr4QQ+78v6u0LlxV/rAqQqN4BDyuVbQhjDk&#10;Uvq6Rav90g1IfDu50erA49hIM+orh9tePkVRKq3uiD+0esDnFutzdbEKDs2+SicZhyQ+HV5Dcv5+&#10;f4tXSj0s5v0WRMA5/MPwp8/qULLT0V3IeNErWGebNaMK4jQFwUCSZLw4MhltUpBlIW8rlL8AAAD/&#10;/wMAUEsBAi0AFAAGAAgAAAAhALaDOJL+AAAA4QEAABMAAAAAAAAAAAAAAAAAAAAAAFtDb250ZW50&#10;X1R5cGVzXS54bWxQSwECLQAUAAYACAAAACEAOP0h/9YAAACUAQAACwAAAAAAAAAAAAAAAAAvAQAA&#10;X3JlbHMvLnJlbHNQSwECLQAUAAYACAAAACEAFvRlYy4CAABKBAAADgAAAAAAAAAAAAAAAAAuAgAA&#10;ZHJzL2Uyb0RvYy54bWxQSwECLQAUAAYACAAAACEA2lByad8AAAAKAQAADwAAAAAAAAAAAAAAAACI&#10;BAAAZHJzL2Rvd25yZXYueG1sUEsFBgAAAAAEAAQA8wAAAJQFAAAAAA==&#10;" o:allowincell="f">
                <v:textbox>
                  <w:txbxContent>
                    <w:p w:rsidR="00054219" w:rsidRPr="00C47EF5" w:rsidRDefault="00054219" w:rsidP="001D4EBD">
                      <w:pPr>
                        <w:rPr>
                          <w:sz w:val="20"/>
                          <w:szCs w:val="20"/>
                        </w:rPr>
                      </w:pPr>
                    </w:p>
                  </w:txbxContent>
                </v:textbox>
              </v:oval>
            </w:pict>
          </mc:Fallback>
        </mc:AlternateContent>
      </w:r>
      <w:r w:rsidRPr="001D4EBD">
        <w:rPr>
          <w:sz w:val="20"/>
          <w:szCs w:val="20"/>
        </w:rPr>
        <w:t xml:space="preserve">                                                                                ц</w:t>
      </w:r>
    </w:p>
    <w:p w:rsidR="001D4EBD" w:rsidRPr="001D4EBD" w:rsidRDefault="001D4EBD" w:rsidP="001D4EBD">
      <w:pPr>
        <w:spacing w:after="0" w:line="240" w:lineRule="auto"/>
        <w:rPr>
          <w:sz w:val="20"/>
          <w:szCs w:val="20"/>
        </w:rPr>
      </w:pPr>
      <w:r w:rsidRPr="001D4EBD">
        <w:rPr>
          <w:sz w:val="20"/>
          <w:szCs w:val="20"/>
        </w:rPr>
        <w:t xml:space="preserve">                         .</w:t>
      </w:r>
    </w:p>
    <w:p w:rsidR="001D4EBD" w:rsidRPr="001D4EBD" w:rsidRDefault="001D4EBD" w:rsidP="001D4EBD">
      <w:pPr>
        <w:spacing w:after="0" w:line="240" w:lineRule="auto"/>
        <w:rPr>
          <w:sz w:val="20"/>
          <w:szCs w:val="20"/>
        </w:rPr>
      </w:pPr>
      <w:r w:rsidRPr="001D4EBD">
        <w:rPr>
          <w:sz w:val="20"/>
          <w:szCs w:val="20"/>
        </w:rPr>
        <mc:AlternateContent>
          <mc:Choice Requires="wps">
            <w:drawing>
              <wp:anchor distT="0" distB="0" distL="114300" distR="114300" simplePos="0" relativeHeight="252688384" behindDoc="0" locked="0" layoutInCell="0" allowOverlap="1">
                <wp:simplePos x="0" y="0"/>
                <wp:positionH relativeFrom="column">
                  <wp:posOffset>2734310</wp:posOffset>
                </wp:positionH>
                <wp:positionV relativeFrom="paragraph">
                  <wp:posOffset>93980</wp:posOffset>
                </wp:positionV>
                <wp:extent cx="360680" cy="0"/>
                <wp:effectExtent l="13970" t="60960" r="15875" b="53340"/>
                <wp:wrapNone/>
                <wp:docPr id="2349" name="Прямая соединительная линия 23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068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2349" o:spid="_x0000_s1026" style="position:absolute;z-index:25268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5.3pt,7.4pt" to="243.7pt,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mJuZQIAAH8EAAAOAAAAZHJzL2Uyb0RvYy54bWysVM1uEzEQviPxDpbv6e6m25CsuqlQNuFS&#10;oFLLAzi2N2vhtVe2m02EkIAzUh+BV+AAUqUCz7B5I8bODy1cECIHZ+wZf/7mm5k9PVvVEi25sUKr&#10;HCdHMUZcUc2EWuT41dWsN8TIOqIYkVrxHK+5xWfjx49O2ybjfV1pybhBAKJs1jY5rpxrsiiytOI1&#10;sUe64QqcpTY1cbA1i4gZ0gJ6LaN+HA+iVhvWGE25tXBabJ14HPDLklP3siwtd0jmGLi5sJqwzv0a&#10;jU9JtjCkqQTd0SD/wKImQsGjB6iCOIKujfgDqhbUaKtLd0R1HemyFJSHHCCbJP4tm8uKNDzkAuLY&#10;5iCT/X+w9MXywiDBctw/TkcYKVJDlbpPm3ebm+5b93lzgzbvux/d1+5Ld9t97243H8C+23wE2zu7&#10;u93xDQoAoGfb2AxgJ+rCeEXoSl0255q+tkjpSUXUgoe8rtYNvJT4CkQPrviNbYDVvH2uGcSQa6eD&#10;uKvS1B4SZEOrUMP1oYZ85RCFw+NBPBhCpeneFZFsf68x1j3jukbeyLEUyqtLMrI8t87zINk+xB8r&#10;PRNShg6RCrU5Hp30T8IFq6Vg3unDrFnMJ9KgJfE9Fn4hKfDcDzP6WrEAVnHCpjvbESHBRi6o4YwA&#10;fSTH/rWaM4wkh7Hy1paeVP5FyBUI76xtm70ZxaPpcDpMe2l/MO2lcVH0ns4maW8wS56cFMfFZFIk&#10;bz35JM0qwRhXnv++5ZP071pqN3zbZj00/UGo6CF6UBTI7v8D6VBsX99tp8w1W18Yn52vO3R5CN5N&#10;pB+j+/sQ9eu7Mf4JAAD//wMAUEsDBBQABgAIAAAAIQBqiLoo3wAAAAkBAAAPAAAAZHJzL2Rvd25y&#10;ZXYueG1sTI/BTsMwEETvSPyDtUjcqFOIShTiVAipXFqo2qKq3Nx4SSLidWQ7bfh7FnGA4848zc4U&#10;89F24oQ+tI4UTCcJCKTKmZZqBW+7xU0GIkRNRneOUMEXBpiXlxeFzo070wZP21gLDqGQawVNjH0u&#10;ZagatDpMXI/E3ofzVkc+fS2N12cOt528TZKZtLol/tDoHp8arD63g1WwWS2W2X45jJV/f56+7tar&#10;l0PIlLq+Gh8fQEQc4x8MP/W5OpTc6egGMkF0CtK7ZMYoGylPYCDN7lMQx19BloX8v6D8BgAA//8D&#10;AFBLAQItABQABgAIAAAAIQC2gziS/gAAAOEBAAATAAAAAAAAAAAAAAAAAAAAAABbQ29udGVudF9U&#10;eXBlc10ueG1sUEsBAi0AFAAGAAgAAAAhADj9If/WAAAAlAEAAAsAAAAAAAAAAAAAAAAALwEAAF9y&#10;ZWxzLy5yZWxzUEsBAi0AFAAGAAgAAAAhAIQ6Ym5lAgAAfwQAAA4AAAAAAAAAAAAAAAAALgIAAGRy&#10;cy9lMm9Eb2MueG1sUEsBAi0AFAAGAAgAAAAhAGqIuijfAAAACQEAAA8AAAAAAAAAAAAAAAAAvwQA&#10;AGRycy9kb3ducmV2LnhtbFBLBQYAAAAABAAEAPMAAADLBQAAAAA=&#10;" o:allowincell="f">
                <v:stroke endarrow="block"/>
              </v:line>
            </w:pict>
          </mc:Fallback>
        </mc:AlternateContent>
      </w:r>
    </w:p>
    <w:p w:rsidR="001D4EBD" w:rsidRPr="001D4EBD" w:rsidRDefault="001D4EBD" w:rsidP="001D4EBD">
      <w:pPr>
        <w:spacing w:after="0" w:line="240" w:lineRule="auto"/>
        <w:rPr>
          <w:sz w:val="20"/>
          <w:szCs w:val="20"/>
        </w:rPr>
      </w:pPr>
    </w:p>
    <w:p w:rsidR="001D4EBD" w:rsidRPr="001D4EBD" w:rsidRDefault="001D4EBD" w:rsidP="001D4EBD">
      <w:pPr>
        <w:spacing w:after="0" w:line="240" w:lineRule="auto"/>
        <w:rPr>
          <w:sz w:val="20"/>
          <w:szCs w:val="20"/>
        </w:rPr>
      </w:pPr>
    </w:p>
    <w:p w:rsidR="001D4EBD" w:rsidRPr="001D4EBD" w:rsidRDefault="001D4EBD" w:rsidP="001D4EBD">
      <w:pPr>
        <w:spacing w:after="0" w:line="240" w:lineRule="auto"/>
        <w:rPr>
          <w:sz w:val="20"/>
          <w:szCs w:val="20"/>
        </w:rPr>
      </w:pPr>
      <w:r w:rsidRPr="001D4EBD">
        <w:rPr>
          <w:sz w:val="20"/>
          <w:szCs w:val="20"/>
        </w:rPr>
        <w:t xml:space="preserve">5. Исключение “параллельных” дуг. </w:t>
      </w:r>
    </w:p>
    <w:p w:rsidR="001D4EBD" w:rsidRPr="001D4EBD" w:rsidRDefault="001D4EBD" w:rsidP="001D4EBD">
      <w:pPr>
        <w:spacing w:after="0" w:line="240" w:lineRule="auto"/>
        <w:rPr>
          <w:sz w:val="20"/>
          <w:szCs w:val="20"/>
        </w:rPr>
      </w:pPr>
      <w:r w:rsidRPr="001D4EBD">
        <w:rPr>
          <w:sz w:val="20"/>
          <w:szCs w:val="20"/>
        </w:rPr>
        <w:t xml:space="preserve">                                                                       </w:t>
      </w:r>
    </w:p>
    <w:p w:rsidR="001D4EBD" w:rsidRPr="001D4EBD" w:rsidRDefault="001D4EBD" w:rsidP="001D4EBD">
      <w:pPr>
        <w:spacing w:after="0" w:line="240" w:lineRule="auto"/>
        <w:rPr>
          <w:sz w:val="20"/>
          <w:szCs w:val="20"/>
        </w:rPr>
      </w:pPr>
      <w:r w:rsidRPr="001D4EBD">
        <w:rPr>
          <w:sz w:val="20"/>
          <w:szCs w:val="20"/>
        </w:rPr>
        <mc:AlternateContent>
          <mc:Choice Requires="wps">
            <w:drawing>
              <wp:anchor distT="0" distB="0" distL="114300" distR="114300" simplePos="0" relativeHeight="252706816" behindDoc="0" locked="0" layoutInCell="0" allowOverlap="1">
                <wp:simplePos x="0" y="0"/>
                <wp:positionH relativeFrom="column">
                  <wp:posOffset>570865</wp:posOffset>
                </wp:positionH>
                <wp:positionV relativeFrom="paragraph">
                  <wp:posOffset>132080</wp:posOffset>
                </wp:positionV>
                <wp:extent cx="2447290" cy="721360"/>
                <wp:effectExtent l="12700" t="13335" r="0" b="0"/>
                <wp:wrapNone/>
                <wp:docPr id="2348" name="Полилиния 23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447290" cy="721360"/>
                        </a:xfrm>
                        <a:custGeom>
                          <a:avLst/>
                          <a:gdLst>
                            <a:gd name="G0" fmla="+- 21522 0 0"/>
                            <a:gd name="G1" fmla="+- 21542 0 0"/>
                            <a:gd name="G2" fmla="+- 21600 0 0"/>
                            <a:gd name="T0" fmla="*/ 0 w 21522"/>
                            <a:gd name="T1" fmla="*/ 19711 h 21542"/>
                            <a:gd name="T2" fmla="*/ 19946 w 21522"/>
                            <a:gd name="T3" fmla="*/ 0 h 21542"/>
                            <a:gd name="T4" fmla="*/ 21522 w 21522"/>
                            <a:gd name="T5" fmla="*/ 21542 h 21542"/>
                          </a:gdLst>
                          <a:ahLst/>
                          <a:cxnLst>
                            <a:cxn ang="0">
                              <a:pos x="T0" y="T1"/>
                            </a:cxn>
                            <a:cxn ang="0">
                              <a:pos x="T2" y="T3"/>
                            </a:cxn>
                            <a:cxn ang="0">
                              <a:pos x="T4" y="T5"/>
                            </a:cxn>
                          </a:cxnLst>
                          <a:rect l="0" t="0" r="r" b="b"/>
                          <a:pathLst>
                            <a:path w="21522" h="21542" fill="none" extrusionOk="0">
                              <a:moveTo>
                                <a:pt x="-1" y="19710"/>
                              </a:moveTo>
                              <a:cubicBezTo>
                                <a:pt x="899" y="9131"/>
                                <a:pt x="9356" y="774"/>
                                <a:pt x="19945" y="-1"/>
                              </a:cubicBezTo>
                            </a:path>
                            <a:path w="21522" h="21542" stroke="0" extrusionOk="0">
                              <a:moveTo>
                                <a:pt x="-1" y="19710"/>
                              </a:moveTo>
                              <a:cubicBezTo>
                                <a:pt x="899" y="9131"/>
                                <a:pt x="9356" y="774"/>
                                <a:pt x="19945" y="-1"/>
                              </a:cubicBezTo>
                              <a:lnTo>
                                <a:pt x="21522" y="21542"/>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Полилиния 2348" o:spid="_x0000_s1026" style="position:absolute;margin-left:44.95pt;margin-top:10.4pt;width:192.7pt;height:56.8pt;z-index:252706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522,215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UGwswMAAAMJAAAOAAAAZHJzL2Uyb0RvYy54bWzUVl2O2zYQfi+QOxB6TOHVj2l7Jaw3SO11&#10;UCBNAmRzAJqiLGElUiVpy5uiZ+gReo0AQXsG90Ydjn4i72aLoOhLDayW1Axn5vs+kqOrF8eqJAeh&#10;TaHk0gsvAo8IyVVayN3S+3C7mVx6xFgmU1YqKZbevTDei+tn3101dSIilasyFZpAEGmSpl56ubV1&#10;4vuG56Ji5kLVQoIxU7piFqZ656eaNRC9Kv0oCOZ+o3Raa8WFMfB23Rq9a4yfZYLbt1lmhCXl0oPa&#10;LD41Prfu6V9fsWSnWZ0XvCuD/YsqKlZISDqEWjPLyF4Xj0JVBdfKqMxecFX5KssKLhADoAmDB2je&#10;56wWiAXIMfVAk/nvwvI3h3eaFOnSi6YUtJKsApVOv5/+PH0+fcK/P06f/vqNoBnYamqTwKL39Tvt&#10;8Jr6teJ3Bgz+mcVNDPiQbfOTSiEk21uFDB0zXbmVgJ0cUYj7QQhxtITDy4jSRRSDXhxsiyiczlEp&#10;nyX9ar439pVQGIkdXhvbCpnCCGVIOySvIEhWlaDp9xMShbMoIgHpZR+cwnMn+lWn6MxpHkCcR5Fu&#10;h3TPfTA3bcpul/Xpbod04BTGizAkuXOk0UPHISU6xnT+VMRpXxumfSIaHTm1VDxR3+zcEegYRQQR&#10;dj3NLO+Z50fZUQ8jwtzpD1DuWhknsyMGtATobquwBLycTk84A27nPP0mZ4DlnGdj5zZDV5GGW+Dh&#10;+dcegfO/bQmvmXVAXEFuSBrYgW6reCTHEQhDsqKEK0TCJQY33NHqvbvx3t71MCt1ELcKI1iHdwIa&#10;Q1VO3X7rfnHh+23BfxAfxwsu4xhXxOEUOYJSMFA8nc3RsFjQrlp8H8YxBZ0gB6TqOB2FBQIclH+E&#10;ZKxWd3A0QZr/ASKWlHJMWKcQEDAcHQDd+/BSGdHS0vLQEYIyu90xuj+k2oC44OyWO/HjWTTDzWtU&#10;WaTO6GxG77arUpMDc70Efx3xZ25a7WWKwXLB0ptubFlRtmMs0sUDzrtN5649bBa/xEF8c3lzSSc0&#10;mt9MaLBeT15uVnQy34SL2Xq6Xq3W4a+utJAmeZGmQrrq+sYV0m9rDF0LbVvO0LrOUJyB3eDvMVj/&#10;vAw82ICl/99y3XeCtnVsVXoPXUGrthPDlwMMcqU/eqSBLrz0zM97puGMlT9KaHNxSClsT4sTOltE&#10;MNFjy3ZsYZJDqKVnPbiB3HBl21a/r3WxyyFTiLJK9RK6UVa4poFtq62qm0CnRQTdV4Fr5eM5en35&#10;drn+GwAA//8DAFBLAwQUAAYACAAAACEAu+jJrN4AAAAJAQAADwAAAGRycy9kb3ducmV2LnhtbEyP&#10;wU7DMBBE70j8g7VIXCLqpA3QhDgVIOBO6QFubrwkAXsdYqcNf89yguNqnmbfVJvZWXHAMfSeFGSL&#10;FARS401PrYLdy+PFGkSImoy2nlDBNwbY1KcnlS6NP9IzHraxFVxCodQKuhiHUsrQdOh0WPgBibN3&#10;Pzod+RxbaUZ95HJn5TJNr6TTPfGHTg9432HzuZ2cgrddZr6K0OXJgy3w4y6bktenRKnzs/n2BkTE&#10;Of7B8KvP6lCz095PZIKwCtZFwaSCZcoLOM+vL1cg9gyu8hxkXcn/C+ofAAAA//8DAFBLAQItABQA&#10;BgAIAAAAIQC2gziS/gAAAOEBAAATAAAAAAAAAAAAAAAAAAAAAABbQ29udGVudF9UeXBlc10ueG1s&#10;UEsBAi0AFAAGAAgAAAAhADj9If/WAAAAlAEAAAsAAAAAAAAAAAAAAAAALwEAAF9yZWxzLy5yZWxz&#10;UEsBAi0AFAAGAAgAAAAhAC5dQbCzAwAAAwkAAA4AAAAAAAAAAAAAAAAALgIAAGRycy9lMm9Eb2Mu&#10;eG1sUEsBAi0AFAAGAAgAAAAhALvoyazeAAAACQEAAA8AAAAAAAAAAAAAAAAADQYAAGRycy9kb3du&#10;cmV2LnhtbFBLBQYAAAAABAAEAPMAAAAYBwAAAAA=&#10;" o:allowincell="f" path="m-1,19710nfc899,9131,9356,774,19945,-1em-1,19710nsc899,9131,9356,774,19945,-1r1577,21543l-1,19710xe" filled="f">
                <v:path arrowok="t" o:extrusionok="f" o:connecttype="custom" o:connectlocs="0,660047;2268081,0;2447290,721360" o:connectangles="0,0,0"/>
              </v:shape>
            </w:pict>
          </mc:Fallback>
        </mc:AlternateContent>
      </w:r>
      <w:r w:rsidRPr="001D4EBD">
        <w:rPr>
          <w:sz w:val="20"/>
          <w:szCs w:val="20"/>
        </w:rPr>
        <mc:AlternateContent>
          <mc:Choice Requires="wps">
            <w:drawing>
              <wp:anchor distT="0" distB="0" distL="114300" distR="114300" simplePos="0" relativeHeight="252701696" behindDoc="0" locked="0" layoutInCell="0" allowOverlap="1">
                <wp:simplePos x="0" y="0"/>
                <wp:positionH relativeFrom="column">
                  <wp:posOffset>2828925</wp:posOffset>
                </wp:positionH>
                <wp:positionV relativeFrom="paragraph">
                  <wp:posOffset>130175</wp:posOffset>
                </wp:positionV>
                <wp:extent cx="304800" cy="635"/>
                <wp:effectExtent l="13335" t="59055" r="15240" b="54610"/>
                <wp:wrapNone/>
                <wp:docPr id="2347" name="Полилиния 23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04800" cy="635"/>
                        </a:xfrm>
                        <a:custGeom>
                          <a:avLst/>
                          <a:gdLst>
                            <a:gd name="T0" fmla="*/ 0 w 480"/>
                            <a:gd name="T1" fmla="*/ 0 h 1"/>
                            <a:gd name="T2" fmla="*/ 480 w 480"/>
                            <a:gd name="T3" fmla="*/ 0 h 1"/>
                          </a:gdLst>
                          <a:ahLst/>
                          <a:cxnLst>
                            <a:cxn ang="0">
                              <a:pos x="T0" y="T1"/>
                            </a:cxn>
                            <a:cxn ang="0">
                              <a:pos x="T2" y="T3"/>
                            </a:cxn>
                          </a:cxnLst>
                          <a:rect l="0" t="0" r="r" b="b"/>
                          <a:pathLst>
                            <a:path w="480" h="1">
                              <a:moveTo>
                                <a:pt x="0" y="0"/>
                              </a:moveTo>
                              <a:lnTo>
                                <a:pt x="480" y="0"/>
                              </a:lnTo>
                            </a:path>
                          </a:pathLst>
                        </a:custGeom>
                        <a:noFill/>
                        <a:ln w="9525">
                          <a:solidFill>
                            <a:srgbClr val="000000"/>
                          </a:solidFill>
                          <a:round/>
                          <a:headEnd type="non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id="Полилиния 2347" o:spid="_x0000_s1026" style="position:absolute;z-index:25270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222.75pt,10.25pt,246.75pt,10.25pt" coordsize="48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FImJwMAANEGAAAOAAAAZHJzL2Uyb0RvYy54bWysVW2O2jAQ/V+pd7D8sxKbBAILaMNqxUdV&#10;qR8rLT2AiR0SNbFT2xBo1TP0CL3GSlV7BnqjjieBBbYrVVUjYezM8/ObGc/k6npT5GQttMmUjGhw&#10;4VMiZKx4JpcRfT+ftfqUGMskZ7mSIqJbYej16Pmzq6ocirZKVc6FJkAizbAqI5paWw49z8SpKJi5&#10;UKWQYEyULpiFpV56XLMK2Ivca/t+z6uU5qVWsTAG3k5qIx0hf5KI2L5LEiMsySMK2iyOGseFG73R&#10;FRsuNSvTLG5ksH9QUbBMwqEHqgmzjKx09oiqyGKtjErsRawKTyVJFgv0AbwJ/DNv7lJWCvQFgmPK&#10;Q5jM/6ON365vNcl4RNud8JISyQrI0u7b7ufu++4efz9297++EjRDtKrSDGHTXXmrnb+mfK3iDwYM&#10;3onFLQxgyKJ6ozhQspVVGKFNogu3E3wnG0zE9pAIsbEkhpcdP+z7kK4YTL1O12XJY8P9znhl7Euh&#10;kIWtXxtbJ5HDDFPAGy/mwJAUOeTzhUd8UhEgbRJ+gAQnkJQE54D2EQD2/5mlcwTyScMCipd7TSzd&#10;y4w3stEJM8JcmfgYl1IZFw8nGryeoxCgAJRz6gkwqHPgThMhBNebmkM0VMD53deUwN1f1J6WzDpt&#10;7gw3JVVEXZhICtWMugq1FnOFdnuWMDjpwZrLYxRy7BMLuNoKE3cIZvNwsNN7lFGpZlmeY0pz6eQM&#10;uu0uKjEqz7gzOjFGLxfjXJM1c5WNTxOEE5hWK8mRLBWMTyUndlvCdZTQjahjLwSnJBfQvNwMkZZl&#10;+QPS6gyylD+BRtecHri6TRjdJcbS/zzwB9P+tB+2wnZv2gr9yaR1MxuHrd4suOxOOpPxeBJ8ca4F&#10;4TDNOBfSebdvQ0H4d2XeNMS6gRwa0UkUToI1w+dxsLxTGZgk8GX/j95hkbu6rhvBQvEt1LhWdV+F&#10;7wBMUqU/QWihp0bUfFwxDaHLX0loWoMgDOFqWVyE3cs2LPSxZXFsYTIGqohaCmXipmNbN+5VqbNl&#10;CifVF1SqG+gtSebaAOqrVTUL6JvoQdPjXWM+XiPq4Us0+g0AAP//AwBQSwMEFAAGAAgAAAAhAH6J&#10;GhzfAAAACQEAAA8AAABkcnMvZG93bnJldi54bWxMj09Pg0AQxe8mfofNmHgxdrFSUpGlMY2cNGmk&#10;puctOwUiO4vs0lI/vdOTnubfy3u/yVaT7cQRB986UvAwi0AgVc60VCv43Bb3SxA+aDK6c4QKzuhh&#10;lV9fZTo17kQfeCxDLdiEfKoVNCH0qZS+atBqP3M9Et8ObrA68DjU0gz6xOa2k/MoSqTVLXFCo3tc&#10;N1h9laNVUDjXv32P2/NrcrjbuFCs3392pVK3N9PLM4iAU/gTwwWf0SFnpr0byXjRKYjjxYKlCuYR&#10;VxbET4/c7C+LBGSeyf8f5L8AAAD//wMAUEsBAi0AFAAGAAgAAAAhALaDOJL+AAAA4QEAABMAAAAA&#10;AAAAAAAAAAAAAAAAAFtDb250ZW50X1R5cGVzXS54bWxQSwECLQAUAAYACAAAACEAOP0h/9YAAACU&#10;AQAACwAAAAAAAAAAAAAAAAAvAQAAX3JlbHMvLnJlbHNQSwECLQAUAAYACAAAACEAi3RSJicDAADR&#10;BgAADgAAAAAAAAAAAAAAAAAuAgAAZHJzL2Uyb0RvYy54bWxQSwECLQAUAAYACAAAACEAfokaHN8A&#10;AAAJAQAADwAAAAAAAAAAAAAAAACBBQAAZHJzL2Rvd25yZXYueG1sUEsFBgAAAAAEAAQA8wAAAI0G&#10;AAAAAA==&#10;" o:allowincell="f" filled="f">
                <v:stroke endarrow="block"/>
                <v:path arrowok="t" o:connecttype="custom" o:connectlocs="0,0;304800,0" o:connectangles="0,0"/>
              </v:polyline>
            </w:pict>
          </mc:Fallback>
        </mc:AlternateContent>
      </w:r>
      <w:r w:rsidRPr="001D4EBD">
        <w:rPr>
          <w:sz w:val="20"/>
          <w:szCs w:val="20"/>
        </w:rPr>
        <mc:AlternateContent>
          <mc:Choice Requires="wps">
            <w:drawing>
              <wp:anchor distT="0" distB="0" distL="114300" distR="114300" simplePos="0" relativeHeight="252699648" behindDoc="0" locked="0" layoutInCell="0" allowOverlap="1">
                <wp:simplePos x="0" y="0"/>
                <wp:positionH relativeFrom="column">
                  <wp:posOffset>3094990</wp:posOffset>
                </wp:positionH>
                <wp:positionV relativeFrom="paragraph">
                  <wp:posOffset>40640</wp:posOffset>
                </wp:positionV>
                <wp:extent cx="450850" cy="450850"/>
                <wp:effectExtent l="12700" t="7620" r="12700" b="8255"/>
                <wp:wrapNone/>
                <wp:docPr id="2346" name="Овал 23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0850" cy="450850"/>
                        </a:xfrm>
                        <a:prstGeom prst="ellipse">
                          <a:avLst/>
                        </a:prstGeom>
                        <a:solidFill>
                          <a:srgbClr val="FFFFFF"/>
                        </a:solidFill>
                        <a:ln w="9525">
                          <a:solidFill>
                            <a:srgbClr val="000000"/>
                          </a:solidFill>
                          <a:round/>
                          <a:headEnd/>
                          <a:tailEnd/>
                        </a:ln>
                      </wps:spPr>
                      <wps:txbx>
                        <w:txbxContent>
                          <w:p w:rsidR="00054219" w:rsidRPr="00C47EF5" w:rsidRDefault="00054219" w:rsidP="001D4EBD">
                            <w:pPr>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Овал 2346" o:spid="_x0000_s1375" style="position:absolute;margin-left:243.7pt;margin-top:3.2pt;width:35.5pt;height:35.5pt;z-index:25269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5NRFMAIAAEoEAAAOAAAAZHJzL2Uyb0RvYy54bWysVF2O0zAQfkfiDpbfadrS7k/UdLXqUoS0&#10;wEoLB3Adp7FwPGbsNi2H4QwrXrlEj8TYyXa7wBMiD9aMZ/x5vm/GmV3tGsO2Cr0GW/DRYMiZshJK&#10;bdcF//xp+eqCMx+ELYUBqwq+V55fzV++mLUuV2OowZQKGYFYn7eu4HUILs8yL2vVCD8ApywFK8BG&#10;BHJxnZUoWkJvTDYeDs+yFrB0CFJ5T7s3XZDPE35VKRk+VpVXgZmCU20hrZjWVVyz+UzkaxSu1rIv&#10;Q/xDFY3Qli49Qt2IINgG9R9QjZYIHqowkNBkUFVaqsSB2IyGv7G5r4VTiQuJ491RJv//YOWH7R0y&#10;XRZ8/HpyxpkVDXXp8P3w4/Bw+MnSJmnUOp9T6r27w8jSu1uQXzyzsKiFXatrRGhrJUqqbBQ1zZ4d&#10;iI6no2zVvoeS8MUmQJJrV2ETAUkItktd2R+7onaBSdqcTIcXU+qdpFBvxxtE/njYoQ9vFTQsGgVX&#10;xmjno24iF9tbH7rsx6xUPxhdLrUxycH1amGQbQXNyDJ9iQLRPE0zlrUFv5yOpwn5WcyfQgzT9zcI&#10;hI0tqRqRR63e9HYQ2nQ2cTK2Fy/q1ekedqtd36HziBrVXEG5Jz0RuoGmB0hGDfiNs5aGueD+60ag&#10;4sy8s9STy9FkEqc/OZPp+ZgcPI2sTiPCSoIqeOCsMxehezEbh3pd002jJIGFa+pjpZPAT1X1BGhg&#10;U5f6xxVfxKmfsp5+AfNfAAAA//8DAFBLAwQUAAYACAAAACEAtF5J0d0AAAAIAQAADwAAAGRycy9k&#10;b3ducmV2LnhtbEyPT0+DQBDF7yZ+h8008WaXSqGEsjSNjYkePIh637JTIGVnCbul+O0dT/Y0f97L&#10;m98Uu9n2YsLRd44UrJYRCKTamY4aBV+fL48ZCB80Gd07QgU/6GFX3t8VOjfuSh84VaERHEI+1wra&#10;EIZcSl+3aLVfugGJtZMbrQ48jo00o75yuO3lUxSl0uqO+EKrB3xusT5XF6vg0OyrdJJxSOLT4TUk&#10;5+/3t3il1MNi3m9BBJzDvxn+8BkdSmY6ugsZL3oF62yzZquClAvrSZJxc1Sw4b0sC3n7QPkLAAD/&#10;/wMAUEsBAi0AFAAGAAgAAAAhALaDOJL+AAAA4QEAABMAAAAAAAAAAAAAAAAAAAAAAFtDb250ZW50&#10;X1R5cGVzXS54bWxQSwECLQAUAAYACAAAACEAOP0h/9YAAACUAQAACwAAAAAAAAAAAAAAAAAvAQAA&#10;X3JlbHMvLnJlbHNQSwECLQAUAAYACAAAACEAwuTURTACAABKBAAADgAAAAAAAAAAAAAAAAAuAgAA&#10;ZHJzL2Uyb0RvYy54bWxQSwECLQAUAAYACAAAACEAtF5J0d0AAAAIAQAADwAAAAAAAAAAAAAAAACK&#10;BAAAZHJzL2Rvd25yZXYueG1sUEsFBgAAAAAEAAQA8wAAAJQFAAAAAA==&#10;" o:allowincell="f">
                <v:textbox>
                  <w:txbxContent>
                    <w:p w:rsidR="00054219" w:rsidRPr="00C47EF5" w:rsidRDefault="00054219" w:rsidP="001D4EBD">
                      <w:pPr>
                        <w:rPr>
                          <w:sz w:val="20"/>
                          <w:szCs w:val="20"/>
                        </w:rPr>
                      </w:pPr>
                    </w:p>
                  </w:txbxContent>
                </v:textbox>
              </v:oval>
            </w:pict>
          </mc:Fallback>
        </mc:AlternateContent>
      </w:r>
      <w:r w:rsidRPr="001D4EBD">
        <w:rPr>
          <w:sz w:val="20"/>
          <w:szCs w:val="20"/>
        </w:rPr>
        <w:t xml:space="preserve">           ц + (</w:t>
      </w:r>
      <w:r w:rsidRPr="001D4EBD">
        <w:rPr>
          <w:sz w:val="20"/>
          <w:szCs w:val="20"/>
          <w:u w:val="single"/>
        </w:rPr>
        <w:t xml:space="preserve">+ </w:t>
      </w:r>
      <w:r w:rsidRPr="001D4EBD">
        <w:rPr>
          <w:sz w:val="20"/>
          <w:szCs w:val="20"/>
        </w:rPr>
        <w:t>+ -) ц</w:t>
      </w:r>
    </w:p>
    <w:p w:rsidR="001D4EBD" w:rsidRPr="001D4EBD" w:rsidRDefault="001D4EBD" w:rsidP="001D4EBD">
      <w:pPr>
        <w:spacing w:after="0" w:line="240" w:lineRule="auto"/>
        <w:rPr>
          <w:sz w:val="20"/>
          <w:szCs w:val="20"/>
        </w:rPr>
      </w:pPr>
      <w:r w:rsidRPr="001D4EBD">
        <w:rPr>
          <w:sz w:val="20"/>
          <w:szCs w:val="20"/>
        </w:rPr>
        <mc:AlternateContent>
          <mc:Choice Requires="wps">
            <w:drawing>
              <wp:anchor distT="0" distB="0" distL="114300" distR="114300" simplePos="0" relativeHeight="252703744" behindDoc="0" locked="0" layoutInCell="0" allowOverlap="1">
                <wp:simplePos x="0" y="0"/>
                <wp:positionH relativeFrom="column">
                  <wp:posOffset>3545840</wp:posOffset>
                </wp:positionH>
                <wp:positionV relativeFrom="paragraph">
                  <wp:posOffset>106680</wp:posOffset>
                </wp:positionV>
                <wp:extent cx="1017905" cy="658495"/>
                <wp:effectExtent l="6350" t="10795" r="42545" b="54610"/>
                <wp:wrapNone/>
                <wp:docPr id="2345" name="Полилиния 23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17905" cy="658495"/>
                        </a:xfrm>
                        <a:custGeom>
                          <a:avLst/>
                          <a:gdLst>
                            <a:gd name="T0" fmla="*/ 0 w 1603"/>
                            <a:gd name="T1" fmla="*/ 0 h 1037"/>
                            <a:gd name="T2" fmla="*/ 1603 w 1603"/>
                            <a:gd name="T3" fmla="*/ 1037 h 1037"/>
                          </a:gdLst>
                          <a:ahLst/>
                          <a:cxnLst>
                            <a:cxn ang="0">
                              <a:pos x="T0" y="T1"/>
                            </a:cxn>
                            <a:cxn ang="0">
                              <a:pos x="T2" y="T3"/>
                            </a:cxn>
                          </a:cxnLst>
                          <a:rect l="0" t="0" r="r" b="b"/>
                          <a:pathLst>
                            <a:path w="1603" h="1037">
                              <a:moveTo>
                                <a:pt x="0" y="0"/>
                              </a:moveTo>
                              <a:lnTo>
                                <a:pt x="1603" y="1037"/>
                              </a:lnTo>
                            </a:path>
                          </a:pathLst>
                        </a:custGeom>
                        <a:noFill/>
                        <a:ln w="9525">
                          <a:solidFill>
                            <a:srgbClr val="000000"/>
                          </a:solidFill>
                          <a:round/>
                          <a:headEnd type="non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id="Полилиния 2345" o:spid="_x0000_s1026" style="position:absolute;z-index:25270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279.2pt,8.4pt,359.35pt,60.25pt" coordsize="1603,10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otbMQMAAOkGAAAOAAAAZHJzL2Uyb0RvYy54bWysVW2K2zAQ/V/oHYR+FrK2E+eTTZYlH6Ww&#10;bRc2PYBiybGpLbmSEictPUOP0GsslPYM6Y06Izufy0IpDcSWMs+jN288L9c3mzwja6FNquSQBlc+&#10;JUJGiqdyOaQf5rNGjxJjmeQsU1IM6VYYejN6+eK6LAaiqRKVcaEJJJFmUBZDmlhbDDzPRInImblS&#10;hZAQjJXOmYWtXnpcsxKy55nX9P2OVyrNC60iYQz8OqmCdOTyx7GI7Ps4NsKSbEiBm3VX7a4LvHqj&#10;azZYalYkaVTTYP/AImephEMPqSbMMrLS6ZNUeRppZVRsryKVeyqO00i4GqCawL+o5iFhhXC1gDim&#10;OMhk/l/a6N36XpOUD2mzFbYpkSyHLu2+737tfuwe3ffn7vH3N+LCoFZZmAE89FDca6zXFHcq+mgg&#10;4J1FcGMAQxblW8UhJVtZ5RTaxDrHJ6F2snGN2B4aITaWRPBj4Afdvg90Ioh12r2w38ZOeWywfzpa&#10;GftaKJeJre+MrRrJYeXawOtK5tD0OM+gp6884pOSBB2/VXf9gAnOMAkJ/Fb3EtM8wWCOZ1K1TmGQ&#10;hhyzAfvlnh9L9pSjjaw5w4owHBvf6VQog/pgASDCPKgFABQW+AwYWCLYVQjnOXB1rw/RMBGXs6Ap&#10;gVlYVBUXzCI3PAOXpIRuoGQkwbaALhjJ1VrMlcPYiybCacdoJk9RVR7gt9cXsBUCFniY6/CBAPI+&#10;6bJUszTLXJszibT67WbbsTEqSzkGkZDRy8U402TNcOLdp1buDKbVSnKXLBGMTyUndlvAayrBpShm&#10;zwWnJBNgarhySMvS7Ii0OoVuZc+gXWnIB17pWk58uZ0lfOn7/Wlv2gsbYbMzbYT+ZNK4nY3DRmcW&#10;dNuT1mQ8ngRfsbQgHCQp50JidXt7CsK/G//aKCtjORjUmQpnYs3c56lY3jkN1ySoZX931bnhx3mv&#10;DGKh+BZmX6vKb+H/ARaJ0p9BWvDaITWfVkyDdNkbCWbWD8IQzdltwna3CRt9GlmcRpiMINWQWgrj&#10;gsuxrQx9Veh0mcBJgXstpLoFz4lTtAbHr2JVb8BPXQW196Nhn+4d6vgPNfoDAAD//wMAUEsDBBQA&#10;BgAIAAAAIQDyRQWK4AAAAAoBAAAPAAAAZHJzL2Rvd25yZXYueG1sTI9BS8NAEIXvgv9hGcGL2E1D&#10;0oSYTRHBg5QKth563GanSWh2NmS3afz3jid7nPc+3rxXrmfbiwlH3zlSsFxEIJBqZzpqFHzv359z&#10;ED5oMrp3hAp+0MO6ur8rdWHclb5w2oVGcAj5QitoQxgKKX3dotV+4QYk9k5utDrwOTbSjPrK4baX&#10;cRStpNUd8YdWD/jWYn3eXayCKZ4SU38cNoenJDNusw/d9nOr1OPD/PoCIuAc/mH4q8/VoeJOR3ch&#10;40WvIE3zhFE2VjyBgWyZZyCOLMRRCrIq5e2E6hcAAP//AwBQSwECLQAUAAYACAAAACEAtoM4kv4A&#10;AADhAQAAEwAAAAAAAAAAAAAAAAAAAAAAW0NvbnRlbnRfVHlwZXNdLnhtbFBLAQItABQABgAIAAAA&#10;IQA4/SH/1gAAAJQBAAALAAAAAAAAAAAAAAAAAC8BAABfcmVscy8ucmVsc1BLAQItABQABgAIAAAA&#10;IQDbgotbMQMAAOkGAAAOAAAAAAAAAAAAAAAAAC4CAABkcnMvZTJvRG9jLnhtbFBLAQItABQABgAI&#10;AAAAIQDyRQWK4AAAAAoBAAAPAAAAAAAAAAAAAAAAAIsFAABkcnMvZG93bnJldi54bWxQSwUGAAAA&#10;AAQABADzAAAAmAYAAAAA&#10;" o:allowincell="f" filled="f">
                <v:stroke endarrow="block"/>
                <v:path arrowok="t" o:connecttype="custom" o:connectlocs="0,0;1017905,658495" o:connectangles="0,0"/>
              </v:polyline>
            </w:pict>
          </mc:Fallback>
        </mc:AlternateContent>
      </w:r>
    </w:p>
    <w:p w:rsidR="001D4EBD" w:rsidRPr="001D4EBD" w:rsidRDefault="001D4EBD" w:rsidP="001D4EBD">
      <w:pPr>
        <w:spacing w:after="0" w:line="240" w:lineRule="auto"/>
        <w:rPr>
          <w:sz w:val="20"/>
          <w:szCs w:val="20"/>
        </w:rPr>
      </w:pPr>
      <w:r w:rsidRPr="001D4EBD">
        <w:rPr>
          <w:sz w:val="20"/>
          <w:szCs w:val="20"/>
        </w:rPr>
        <w:t xml:space="preserve">                                                                             ц*.                       </w:t>
      </w:r>
    </w:p>
    <w:p w:rsidR="001D4EBD" w:rsidRPr="001D4EBD" w:rsidRDefault="001D4EBD" w:rsidP="001D4EBD">
      <w:pPr>
        <w:spacing w:after="0" w:line="240" w:lineRule="auto"/>
        <w:rPr>
          <w:sz w:val="20"/>
          <w:szCs w:val="20"/>
          <w:u w:val="single"/>
        </w:rPr>
      </w:pPr>
      <w:r w:rsidRPr="001D4EBD">
        <w:rPr>
          <w:sz w:val="20"/>
          <w:szCs w:val="20"/>
        </w:rPr>
        <mc:AlternateContent>
          <mc:Choice Requires="wps">
            <w:drawing>
              <wp:anchor distT="0" distB="0" distL="114300" distR="114300" simplePos="0" relativeHeight="252697600" behindDoc="0" locked="0" layoutInCell="0" allowOverlap="1">
                <wp:simplePos x="0" y="0"/>
                <wp:positionH relativeFrom="column">
                  <wp:posOffset>299720</wp:posOffset>
                </wp:positionH>
                <wp:positionV relativeFrom="paragraph">
                  <wp:posOffset>196850</wp:posOffset>
                </wp:positionV>
                <wp:extent cx="450850" cy="450850"/>
                <wp:effectExtent l="8255" t="13335" r="7620" b="12065"/>
                <wp:wrapNone/>
                <wp:docPr id="2344" name="Овал 23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0850" cy="450850"/>
                        </a:xfrm>
                        <a:prstGeom prst="ellipse">
                          <a:avLst/>
                        </a:prstGeom>
                        <a:solidFill>
                          <a:srgbClr val="FFFFFF"/>
                        </a:solidFill>
                        <a:ln w="9525">
                          <a:solidFill>
                            <a:srgbClr val="000000"/>
                          </a:solidFill>
                          <a:round/>
                          <a:headEnd/>
                          <a:tailEnd/>
                        </a:ln>
                      </wps:spPr>
                      <wps:txbx>
                        <w:txbxContent>
                          <w:p w:rsidR="00054219" w:rsidRPr="00C47EF5" w:rsidRDefault="00054219" w:rsidP="001D4EBD">
                            <w:pPr>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Овал 2344" o:spid="_x0000_s1376" style="position:absolute;margin-left:23.6pt;margin-top:15.5pt;width:35.5pt;height:35.5pt;z-index:25269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6G4pLwIAAEoEAAAOAAAAZHJzL2Uyb0RvYy54bWysVFGO0zAQ/UfiDpb/adrSQjdqulp1KUJa&#10;YKWFA7iO01g4HjN2m5bDcIYVv1yiR2LsZLtd4AuRD2vGM36e92ac+eW+MWyn0GuwBR8NhpwpK6HU&#10;dlPwz59WL2ac+SBsKQxYVfCD8vxy8fzZvHW5GkMNplTICMT6vHUFr0NweZZ5WatG+AE4ZSlYATYi&#10;kIubrETREnpjsvFw+CprAUuHIJX3tHvdBfki4VeVkuFjVXkVmCk41RbSimldxzVbzEW+QeFqLfsy&#10;xD9U0Qht6dIT1LUIgm1R/wHVaIngoQoDCU0GVaWlShyIzWj4G5u7WjiVuJA43p1k8v8PVn7Y3SLT&#10;ZcHHLycTzqxoqEvH78cfx/vjT5Y2SaPW+ZxS79wtRpbe3YD84pmFZS3sRl0hQlsrUVJlo6hp9uRA&#10;dDwdZev2PZSEL7YBklz7CpsISEKwferK4dQVtQ9M0uZkOpxNqXeSQr0dbxD5w2GHPrxV0LBoFFwZ&#10;o52Puolc7G586LIfslL9YHS50sYkBzfrpUG2EzQjq/QlCkTzPM1Y1hb8YjqeJuQnMX8OMUzf3yAQ&#10;trakakQetXrT20Fo09nEydhevKhXp3vYr/d9h2YRNaq5hvJAeiJ0A00PkIwa8BtnLQ1zwf3XrUDF&#10;mXlnqScXo8kkTn9yJtPXY3LwPLI+jwgrCarggbPOXIbuxWwd6k1NN42SBBauqI+VTgI/VtUToIFN&#10;XeofV3wR537KevwFLH4BAAD//wMAUEsDBBQABgAIAAAAIQBxivMn3gAAAAkBAAAPAAAAZHJzL2Rv&#10;d25yZXYueG1sTI9BT8MwDIXvSPyHyEjcWNKWjak0nSYmJDhwoMA9a7y2WuNUTdaVf493Yjfb7+n5&#10;e8Vmdr2YcAydJw3JQoFAqr3tqNHw/fX6sAYRoiFrek+o4RcDbMrbm8Lk1p/pE6cqNoJDKORGQxvj&#10;kEsZ6hadCQs/ILF28KMzkdexkXY0Zw53vUyVWklnOuIPrRnwpcX6WJ2chl2zrVaTzOIyO+ze4vL4&#10;8/GeJVrf383bZxAR5/hvhgs+o0PJTHt/IhtEr+HxKWWnhizhShc9WfNhz4NKFciykNcNyj8AAAD/&#10;/wMAUEsBAi0AFAAGAAgAAAAhALaDOJL+AAAA4QEAABMAAAAAAAAAAAAAAAAAAAAAAFtDb250ZW50&#10;X1R5cGVzXS54bWxQSwECLQAUAAYACAAAACEAOP0h/9YAAACUAQAACwAAAAAAAAAAAAAAAAAvAQAA&#10;X3JlbHMvLnJlbHNQSwECLQAUAAYACAAAACEABuhuKS8CAABKBAAADgAAAAAAAAAAAAAAAAAuAgAA&#10;ZHJzL2Uyb0RvYy54bWxQSwECLQAUAAYACAAAACEAcYrzJ94AAAAJAQAADwAAAAAAAAAAAAAAAACJ&#10;BAAAZHJzL2Rvd25yZXYueG1sUEsFBgAAAAAEAAQA8wAAAJQFAAAAAA==&#10;" o:allowincell="f">
                <v:textbox>
                  <w:txbxContent>
                    <w:p w:rsidR="00054219" w:rsidRPr="00C47EF5" w:rsidRDefault="00054219" w:rsidP="001D4EBD">
                      <w:pPr>
                        <w:rPr>
                          <w:sz w:val="20"/>
                          <w:szCs w:val="20"/>
                        </w:rPr>
                      </w:pPr>
                    </w:p>
                  </w:txbxContent>
                </v:textbox>
              </v:oval>
            </w:pict>
          </mc:Fallback>
        </mc:AlternateContent>
      </w:r>
      <w:r w:rsidRPr="001D4EBD">
        <w:rPr>
          <w:sz w:val="20"/>
          <w:szCs w:val="20"/>
        </w:rPr>
        <w:t xml:space="preserve">                                 </w:t>
      </w:r>
    </w:p>
    <w:p w:rsidR="001D4EBD" w:rsidRPr="001D4EBD" w:rsidRDefault="001D4EBD" w:rsidP="001D4EBD">
      <w:pPr>
        <w:spacing w:after="0" w:line="240" w:lineRule="auto"/>
        <w:rPr>
          <w:sz w:val="20"/>
          <w:szCs w:val="20"/>
        </w:rPr>
      </w:pPr>
      <w:r w:rsidRPr="001D4EBD">
        <w:rPr>
          <w:sz w:val="20"/>
          <w:szCs w:val="20"/>
        </w:rPr>
        <mc:AlternateContent>
          <mc:Choice Requires="wps">
            <w:drawing>
              <wp:anchor distT="0" distB="0" distL="114300" distR="114300" simplePos="0" relativeHeight="252700672" behindDoc="0" locked="0" layoutInCell="0" allowOverlap="1">
                <wp:simplePos x="0" y="0"/>
                <wp:positionH relativeFrom="column">
                  <wp:posOffset>4537710</wp:posOffset>
                </wp:positionH>
                <wp:positionV relativeFrom="paragraph">
                  <wp:posOffset>36195</wp:posOffset>
                </wp:positionV>
                <wp:extent cx="450850" cy="450850"/>
                <wp:effectExtent l="7620" t="8890" r="8255" b="6985"/>
                <wp:wrapNone/>
                <wp:docPr id="2343" name="Овал 23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0850" cy="450850"/>
                        </a:xfrm>
                        <a:prstGeom prst="ellipse">
                          <a:avLst/>
                        </a:prstGeom>
                        <a:solidFill>
                          <a:srgbClr val="FFFFFF"/>
                        </a:solidFill>
                        <a:ln w="9525">
                          <a:solidFill>
                            <a:srgbClr val="000000"/>
                          </a:solidFill>
                          <a:round/>
                          <a:headEnd/>
                          <a:tailEnd/>
                        </a:ln>
                      </wps:spPr>
                      <wps:txbx>
                        <w:txbxContent>
                          <w:p w:rsidR="00054219" w:rsidRPr="00C47EF5" w:rsidRDefault="00054219" w:rsidP="001D4EBD">
                            <w:pPr>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Овал 2343" o:spid="_x0000_s1377" style="position:absolute;margin-left:357.3pt;margin-top:2.85pt;width:35.5pt;height:35.5pt;z-index:252700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wIjLwIAAEoEAAAOAAAAZHJzL2Uyb0RvYy54bWysVFGO0zAQ/UfiDpb/adpuC9uo6WrVpQhp&#10;gZUWDuA6TmPheMzYbVoOwxkQv1yiR2LsZLtd4AuRD2vGM36e92ac+dW+MWyn0GuwBR8NhpwpK6HU&#10;dlPwTx9XLy4580HYUhiwquAH5fnV4vmzeetyNYYaTKmQEYj1eesKXofg8izzslaN8ANwylKwAmxE&#10;IBc3WYmiJfTGZOPh8GXWApYOQSrvafemC/JFwq8qJcOHqvIqMFNwqi2kFdO6jmu2mIt8g8LVWvZl&#10;iH+oohHa0qUnqBsRBNui/gOq0RLBQxUGEpoMqkpLlTgQm9HwNzb3tXAqcSFxvDvJ5P8frHy/u0Om&#10;y4KPLyYXnFnRUJeO344/jt+PP1naJI1a53NKvXd3GFl6dwvys2cWlrWwG3WNCG2tREmVjaKm2ZMD&#10;0fF0lK3bd1ASvtgGSHLtK2wiIAnB9qkrh1NX1D4wSZuT6fBySr2TFOrteIPIHw479OGNgoZFo+DK&#10;GO181E3kYnfrQ5f9kJXqB6PLlTYmObhZLw2ynaAZWaUvUSCa52nGsrbgs+l4mpCfxPw5xDB9f4NA&#10;2NqSqhF51Op1bwehTWcTJ2N78aJene5hv973HZpF1KjmGsoD6YnQDTQ9QDJqwK+ctTTMBfdftgIV&#10;Z+atpZ7MRpNJnP7kTKavxuTgeWR9HhFWElTBA2eduQzdi9k61JuabholCSxcUx8rnQR+rKonQAOb&#10;utQ/rvgizv2U9fgLWPwCAAD//wMAUEsDBBQABgAIAAAAIQCPuC3T3QAAAAgBAAAPAAAAZHJzL2Rv&#10;d25yZXYueG1sTI9BT4NAEIXvJv6HzZh4swsi0FCWprEx0YMH0d637BRI2VnCbin+e8eT3ublvbz5&#10;Xrld7CBmnHzvSEG8ikAgNc701Cr4+nx5WIPwQZPRgyNU8I0ettXtTakL4670gXMdWsEl5AutoAth&#10;LKT0TYdW+5Ubkdg7ucnqwHJqpZn0lcvtIB+jKJNW98QfOj3ic4fNub5YBft2V2ezTEKanPavIT0f&#10;3t+SWKn7u2W3ARFwCX9h+MVndKiY6eguZLwYFOTxU8ZRBWkOgv18nbI+8pHlIKtS/h9Q/QAAAP//&#10;AwBQSwECLQAUAAYACAAAACEAtoM4kv4AAADhAQAAEwAAAAAAAAAAAAAAAAAAAAAAW0NvbnRlbnRf&#10;VHlwZXNdLnhtbFBLAQItABQABgAIAAAAIQA4/SH/1gAAAJQBAAALAAAAAAAAAAAAAAAAAC8BAABf&#10;cmVscy8ucmVsc1BLAQItABQABgAIAAAAIQDTZwIjLwIAAEoEAAAOAAAAAAAAAAAAAAAAAC4CAABk&#10;cnMvZTJvRG9jLnhtbFBLAQItABQABgAIAAAAIQCPuC3T3QAAAAgBAAAPAAAAAAAAAAAAAAAAAIkE&#10;AABkcnMvZG93bnJldi54bWxQSwUGAAAAAAQABADzAAAAkwUAAAAA&#10;" o:allowincell="f">
                <v:textbox>
                  <w:txbxContent>
                    <w:p w:rsidR="00054219" w:rsidRPr="00C47EF5" w:rsidRDefault="00054219" w:rsidP="001D4EBD">
                      <w:pPr>
                        <w:rPr>
                          <w:sz w:val="20"/>
                          <w:szCs w:val="20"/>
                        </w:rPr>
                      </w:pPr>
                    </w:p>
                  </w:txbxContent>
                </v:textbox>
              </v:oval>
            </w:pict>
          </mc:Fallback>
        </mc:AlternateContent>
      </w:r>
      <w:r w:rsidRPr="001D4EBD">
        <w:rPr>
          <w:sz w:val="20"/>
          <w:szCs w:val="20"/>
        </w:rPr>
        <mc:AlternateContent>
          <mc:Choice Requires="wps">
            <w:drawing>
              <wp:anchor distT="0" distB="0" distL="114300" distR="114300" simplePos="0" relativeHeight="252708864" behindDoc="0" locked="0" layoutInCell="0" allowOverlap="1">
                <wp:simplePos x="0" y="0"/>
                <wp:positionH relativeFrom="column">
                  <wp:posOffset>5529580</wp:posOffset>
                </wp:positionH>
                <wp:positionV relativeFrom="paragraph">
                  <wp:posOffset>40640</wp:posOffset>
                </wp:positionV>
                <wp:extent cx="450850" cy="450850"/>
                <wp:effectExtent l="18415" t="22860" r="16510" b="21590"/>
                <wp:wrapNone/>
                <wp:docPr id="2342" name="Овал 23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0850" cy="450850"/>
                        </a:xfrm>
                        <a:prstGeom prst="ellipse">
                          <a:avLst/>
                        </a:prstGeom>
                        <a:solidFill>
                          <a:srgbClr val="FFFFFF"/>
                        </a:solidFill>
                        <a:ln w="31750">
                          <a:solidFill>
                            <a:srgbClr val="000000"/>
                          </a:solidFill>
                          <a:round/>
                          <a:headEnd/>
                          <a:tailEnd/>
                        </a:ln>
                      </wps:spPr>
                      <wps:txbx>
                        <w:txbxContent>
                          <w:p w:rsidR="00054219" w:rsidRPr="00C47EF5" w:rsidRDefault="00054219" w:rsidP="001D4EBD">
                            <w:pPr>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Овал 2342" o:spid="_x0000_s1378" style="position:absolute;margin-left:435.4pt;margin-top:3.2pt;width:35.5pt;height:35.5pt;z-index:252708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LgN+LgIAAEsEAAAOAAAAZHJzL2Uyb0RvYy54bWysVF2O0zAQfkfiDpbfadJuyy5R09WqSxHS&#10;AistHMB1nMbC8Zix22Q5DGdAvHKJHomx0+2WH/GAyIM14xl/nu+bceaXfWvYTqHXYEs+HuWcKSuh&#10;0nZT8g/vV88uOPNB2EoYsKrk98rzy8XTJ/POFWoCDZhKISMQ64vOlbwJwRVZ5mWjWuFH4JSlYA3Y&#10;ikAubrIKRUforckmef486wArhyCV97R7PQT5IuHXtZLhXV17FZgpOdUW0oppXcc1W8xFsUHhGi0P&#10;ZYh/qKIV2tKlR6hrEQTbov4NqtUSwUMdRhLaDOpaS5U4EJtx/gubu0Y4lbiQON4dZfL/D1a+3d0i&#10;01XJJ2fTCWdWtNSl/Zf9t/3X/XeWNkmjzvmCUu/cLUaW3t2A/OiZhWUj7EZdIULXKFFRZeOoafbT&#10;geh4OsrW3RuoCF9sAyS5+hrbCEhCsD515f7YFdUHJmlzOssvZtQ7SaGDHW8QxcNhhz68UtCyaJRc&#10;GaOdj7qJQuxufBiyH7JS/WB0tdLGJAc366VBthM0I6v0JQpE8zTNWNaV/Gx8TrX8HSNP358wELa2&#10;onJEEcV6ebCD0GawiZSxB/WiYIPwoV/3Q4umaWCjnGuo7klQhGGi6QWS0QB+5qyjaS65/7QVqDgz&#10;ry015cV4SmdZSM50dj4hB08j69OIsJKgSh44G8xlGJ7M1qHeNHTTOElg4YoaWeuk8GNVBwI0salN&#10;h9cVn8Spn7Ie/wGLHwAAAP//AwBQSwMEFAAGAAgAAAAhAGHss2rdAAAACAEAAA8AAABkcnMvZG93&#10;bnJldi54bWxMjzFPwzAUhHck/oP1kNioExo1JeSlAgQDEktbFjbHfiShsR3FThr+PY8JxtOd7r4r&#10;d4vtxUxj6LxDSFcJCHLam841CO/Hl5stiBCVM6r3jhC+KcCuurwoVWH82e1pPsRGcIkLhUJoYxwK&#10;KYNuyaqw8gM59j79aFVkOTbSjOrM5baXt0mykVZ1jhdaNdBTS/p0mCzCen597prHr7eTWR+nfeq1&#10;rj8C4vXV8nAPItIS/8Lwi8/oUDFT7SdngugRtnnC6BFhk4Fg/y5LWdcIeZ6BrEr5/0D1AwAA//8D&#10;AFBLAQItABQABgAIAAAAIQC2gziS/gAAAOEBAAATAAAAAAAAAAAAAAAAAAAAAABbQ29udGVudF9U&#10;eXBlc10ueG1sUEsBAi0AFAAGAAgAAAAhADj9If/WAAAAlAEAAAsAAAAAAAAAAAAAAAAALwEAAF9y&#10;ZWxzLy5yZWxzUEsBAi0AFAAGAAgAAAAhAL0uA34uAgAASwQAAA4AAAAAAAAAAAAAAAAALgIAAGRy&#10;cy9lMm9Eb2MueG1sUEsBAi0AFAAGAAgAAAAhAGHss2rdAAAACAEAAA8AAAAAAAAAAAAAAAAAiAQA&#10;AGRycy9kb3ducmV2LnhtbFBLBQYAAAAABAAEAPMAAACSBQAAAAA=&#10;" o:allowincell="f" strokeweight="2.5pt">
                <v:textbox>
                  <w:txbxContent>
                    <w:p w:rsidR="00054219" w:rsidRPr="00C47EF5" w:rsidRDefault="00054219" w:rsidP="001D4EBD">
                      <w:pPr>
                        <w:rPr>
                          <w:sz w:val="20"/>
                          <w:szCs w:val="20"/>
                        </w:rPr>
                      </w:pPr>
                    </w:p>
                  </w:txbxContent>
                </v:textbox>
              </v:oval>
            </w:pict>
          </mc:Fallback>
        </mc:AlternateContent>
      </w:r>
      <w:r w:rsidRPr="001D4EBD">
        <w:rPr>
          <w:sz w:val="20"/>
          <w:szCs w:val="20"/>
        </w:rPr>
        <w:t xml:space="preserve">                                                                                                      ц*</w:t>
      </w:r>
    </w:p>
    <w:p w:rsidR="001D4EBD" w:rsidRPr="001D4EBD" w:rsidRDefault="001D4EBD" w:rsidP="001D4EBD">
      <w:pPr>
        <w:spacing w:after="0" w:line="240" w:lineRule="auto"/>
        <w:rPr>
          <w:sz w:val="20"/>
          <w:szCs w:val="20"/>
        </w:rPr>
      </w:pPr>
      <w:r w:rsidRPr="001D4EBD">
        <w:rPr>
          <w:sz w:val="20"/>
          <w:szCs w:val="20"/>
        </w:rPr>
        <mc:AlternateContent>
          <mc:Choice Requires="wps">
            <w:drawing>
              <wp:anchor distT="0" distB="0" distL="114300" distR="114300" simplePos="0" relativeHeight="252709888" behindDoc="0" locked="0" layoutInCell="0" allowOverlap="1">
                <wp:simplePos x="0" y="0"/>
                <wp:positionH relativeFrom="column">
                  <wp:posOffset>4988560</wp:posOffset>
                </wp:positionH>
                <wp:positionV relativeFrom="paragraph">
                  <wp:posOffset>16510</wp:posOffset>
                </wp:positionV>
                <wp:extent cx="541020" cy="0"/>
                <wp:effectExtent l="10795" t="59690" r="19685" b="54610"/>
                <wp:wrapNone/>
                <wp:docPr id="2341" name="Прямая соединительная линия 23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2341" o:spid="_x0000_s1026" style="position:absolute;z-index:252709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2.8pt,1.3pt" to="435.4pt,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Tj7ZQIAAH8EAAAOAAAAZHJzL2Uyb0RvYy54bWysVM1uEzEQviPxDpbv6e6mm9KusqlQNuFS&#10;oFLLAzhrb9bCa1u2k02EkIAzUh+BV+AAUqUCz7B5I8bODy1cECIHZ+wZf/7mm5kdnq8agZbMWK5k&#10;jpOjGCMmS0W5nOf41fW0d4qRdURSIpRkOV4zi89Hjx8NW52xvqqVoMwgAJE2a3WOa+d0FkW2rFlD&#10;7JHSTIKzUqYhDrZmHlFDWkBvRNSP45OoVYZqo0pmLZwWWyceBfyqYqV7WVWWOSRyDNxcWE1YZ36N&#10;RkOSzQ3RNS93NMg/sGgIl/DoAaogjqCF4X9ANbw0yqrKHZWqiVRV8ZKFHCCbJP4tm6uaaBZyAXGs&#10;Pshk/x9s+WJ5aRCnOe4fpwlGkjRQpe7T5t3mpvvWfd7coM377kf3tfvS3Xbfu9vNB7DvNh/B9s7u&#10;bnd8gwIA6NlqmwHsWF4ar0i5klf6QpWvLZJqXBM5ZyGv67WGlxJfgejBFb+xGljN2ueKQgxZOBXE&#10;XVWm8ZAgG1qFGq4PNWQrh0o4HKRJ3IdKl3tXRLL9PW2se8ZUg7yRY8GlV5dkZHlhnedBsn2IP5Zq&#10;yoUIHSIkanN8NugPwgWrBKfe6cOsmc/GwqAl8T0WfiEp8NwPM2ohaQCrGaGTne0IF2AjF9RwhoM+&#10;gmH/WsMoRoLBWHlrS09I/yLkCoR31rbN3pzFZ5PTyWnaS/snk14aF0Xv6XSc9k6myZNBcVyMx0Xy&#10;1pNP0qzmlDLp+e9bPkn/rqV2w7dt1kPTH4SKHqIHRYHs/j+QDsX29d12ykzR9aXx2fm6Q5eH4N1E&#10;+jG6vw9Rv74bo58AAAD//wMAUEsDBBQABgAIAAAAIQBOarde3gAAAAcBAAAPAAAAZHJzL2Rvd25y&#10;ZXYueG1sTI9BS8NAEIXvgv9hGcGb3bRgu8Rsigj10qq0FdHbNjsmwexs2N208d879qKn4fEeb75X&#10;LEfXiSOG2HrSMJ1kIJAqb1uqNbzuVzcKREyGrOk8oYZvjLAsLy8Kk1t/oi0ed6kWXEIxNxqalPpc&#10;ylg16Eyc+B6JvU8fnEksQy1tMCcud52cZdlcOtMSf2hMjw8NVl+7wWnYblZr9bYexip8PE6f9y+b&#10;p/eotL6+Gu/vQCQc018YfvEZHUpmOviBbBSdhoW6nXNUw4wP+2qR8ZTDWcuykP/5yx8AAAD//wMA&#10;UEsBAi0AFAAGAAgAAAAhALaDOJL+AAAA4QEAABMAAAAAAAAAAAAAAAAAAAAAAFtDb250ZW50X1R5&#10;cGVzXS54bWxQSwECLQAUAAYACAAAACEAOP0h/9YAAACUAQAACwAAAAAAAAAAAAAAAAAvAQAAX3Jl&#10;bHMvLnJlbHNQSwECLQAUAAYACAAAACEAAQU4+2UCAAB/BAAADgAAAAAAAAAAAAAAAAAuAgAAZHJz&#10;L2Uyb0RvYy54bWxQSwECLQAUAAYACAAAACEATmq3Xt4AAAAHAQAADwAAAAAAAAAAAAAAAAC/BAAA&#10;ZHJzL2Rvd25yZXYueG1sUEsFBgAAAAAEAAQA8wAAAMoFAAAAAA==&#10;" o:allowincell="f">
                <v:stroke endarrow="block"/>
              </v:line>
            </w:pict>
          </mc:Fallback>
        </mc:AlternateContent>
      </w:r>
      <w:r w:rsidRPr="001D4EBD">
        <w:rPr>
          <w:sz w:val="20"/>
          <w:szCs w:val="20"/>
        </w:rPr>
        <mc:AlternateContent>
          <mc:Choice Requires="wps">
            <w:drawing>
              <wp:anchor distT="0" distB="0" distL="114300" distR="114300" simplePos="0" relativeHeight="252704768" behindDoc="0" locked="0" layoutInCell="0" allowOverlap="1">
                <wp:simplePos x="0" y="0"/>
                <wp:positionH relativeFrom="column">
                  <wp:posOffset>3545840</wp:posOffset>
                </wp:positionH>
                <wp:positionV relativeFrom="paragraph">
                  <wp:posOffset>166370</wp:posOffset>
                </wp:positionV>
                <wp:extent cx="1008380" cy="655320"/>
                <wp:effectExtent l="6350" t="57150" r="42545" b="11430"/>
                <wp:wrapNone/>
                <wp:docPr id="2340" name="Полилиния 23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08380" cy="655320"/>
                        </a:xfrm>
                        <a:custGeom>
                          <a:avLst/>
                          <a:gdLst>
                            <a:gd name="T0" fmla="*/ 0 w 1588"/>
                            <a:gd name="T1" fmla="*/ 1032 h 1032"/>
                            <a:gd name="T2" fmla="*/ 1588 w 1588"/>
                            <a:gd name="T3" fmla="*/ 0 h 1032"/>
                          </a:gdLst>
                          <a:ahLst/>
                          <a:cxnLst>
                            <a:cxn ang="0">
                              <a:pos x="T0" y="T1"/>
                            </a:cxn>
                            <a:cxn ang="0">
                              <a:pos x="T2" y="T3"/>
                            </a:cxn>
                          </a:cxnLst>
                          <a:rect l="0" t="0" r="r" b="b"/>
                          <a:pathLst>
                            <a:path w="1588" h="1032">
                              <a:moveTo>
                                <a:pt x="0" y="1032"/>
                              </a:moveTo>
                              <a:lnTo>
                                <a:pt x="1588" y="0"/>
                              </a:lnTo>
                            </a:path>
                          </a:pathLst>
                        </a:custGeom>
                        <a:noFill/>
                        <a:ln w="9525">
                          <a:solidFill>
                            <a:srgbClr val="000000"/>
                          </a:solidFill>
                          <a:round/>
                          <a:headEnd type="non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id="Полилиния 2340" o:spid="_x0000_s1026" style="position:absolute;z-index:252704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279.2pt,64.7pt,358.6pt,13.1pt" coordsize="1588,10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epWMgMAAOkGAAAOAAAAZHJzL2Uyb0RvYy54bWysVW2O2jAQ/V+pd7DysxKbDwILaMNqxUdV&#10;aduutPQAJnZI1MRObUOgVc/QI/QaK1XtGeiNOuMECLtaqaqKRGIzL+M3bzKPq+ttkZMNVzqTInL8&#10;C88hXMSSZWIVOR8W887AIdpQwWguBY+cHdfO9fjli6uqHPFApjJnXBFIIvSoKiMnNaYcua6OU15Q&#10;fSFLLiCYSFVQA1u1cpmiFWQvcjfwvL5bScVKJWOuNfw6rYPO2OZPEh6b90miuSF55AA3Y6/KXpd4&#10;dcdXdLRStEyzuKFB/4FFQTMBhx5TTamhZK2yJ6mKLFZSy8RcxLJwZZJkMbc1QDW+96ia+5SW3NYC&#10;4ujyKJP+f2njd5s7RTIWOUE3BIEELaBL++/7X/sf+wf7/bl/+P2N2DCoVZV6BA/dl3cK69XlrYw/&#10;agi4ZxHcaMCQZfVWMkhJ10ZahbaJKvBJqJ1sbSN2x0bwrSEx/Oh73qA7ADoxxPq9XjewnXLp6PB0&#10;vNbmNZc2E93calM3ksHKtoE1lSwgSVLk0NNXLvFIRfzeYNB0/YjxWxjf6wYkJXh7DAvaMEjzTLZu&#10;C+a1UgH71YEfTQ+U461oOMOKUBwbz+pUSo36YAEgwsJHNpACUFjgM2CgiOBuG1w/1ByiYCIez4Jy&#10;CMzCsi63pAa54Rm4JBV0AyUjKbYFRMFIITd8IS3GnJp40AwOPAFy0QbWqQ4NB2AdhgUeZgs8EkDe&#10;rS4LOc/y3LY5F0hr2At6lo2WecYwiIS0Wi0nuSIbihNvP40YZzAl14LZZCmnbCYYMbsSXlMBLuVg&#10;9oIzh+QcTA1XFmlolp+QRmXQrfwZtC0N+cAr3ciJL7e1hC9DbzgbzAZhJwz6s07oTaedm/kk7PTn&#10;/mVv2p1OJlP/K5bmh6M0Y4wLrO5gT374d+PfGGVtLEeDOlPhTKy5/TwVyz2nYZsEtRzutjo7/Djv&#10;tUEsJdvB7CtZ+y38P8AileozSAteGzn605oqkC5/I8DMhn6I3mPsJuxdwrQT1Y4s2xEqYkgVOcaB&#10;ccHlxNSGvi5VtkrhJN++FkLegOckGVqD5Vezajbgp7aCxvvRsNt7izr9Q43/AAAA//8DAFBLAwQU&#10;AAYACAAAACEACjZ6A+AAAAAKAQAADwAAAGRycy9kb3ducmV2LnhtbEyPTU+DQBCG7yb+h82YeDF2&#10;KQVakaVREzUeix/nLTsCkZ1Fdmnpv3c86W0m8+Sd5y22s+3FAUffOVKwXEQgkGpnOmoUvL0+Xm9A&#10;+KDJ6N4RKjihh215flbo3Lgj7fBQhUZwCPlcK2hDGHIpfd2i1X7hBiS+fbrR6sDr2Egz6iOH217G&#10;UZRJqzviD60e8KHF+quarII6GZ4+nq+SdHi//z69VNnK7aaVUpcX890tiIBz+IPhV5/VoWSnvZvI&#10;eNErSNNNwqiCOItBMLBernnYMxnfJCDLQv6vUP4AAAD//wMAUEsBAi0AFAAGAAgAAAAhALaDOJL+&#10;AAAA4QEAABMAAAAAAAAAAAAAAAAAAAAAAFtDb250ZW50X1R5cGVzXS54bWxQSwECLQAUAAYACAAA&#10;ACEAOP0h/9YAAACUAQAACwAAAAAAAAAAAAAAAAAvAQAAX3JlbHMvLnJlbHNQSwECLQAUAAYACAAA&#10;ACEAr43qVjIDAADpBgAADgAAAAAAAAAAAAAAAAAuAgAAZHJzL2Uyb0RvYy54bWxQSwECLQAUAAYA&#10;CAAAACEACjZ6A+AAAAAKAQAADwAAAAAAAAAAAAAAAACMBQAAZHJzL2Rvd25yZXYueG1sUEsFBgAA&#10;AAAEAAQA8wAAAJkGAAAAAA==&#10;" o:allowincell="f" filled="f">
                <v:stroke endarrow="block"/>
                <v:path arrowok="t" o:connecttype="custom" o:connectlocs="0,655320;1008380,0" o:connectangles="0,0"/>
              </v:polyline>
            </w:pict>
          </mc:Fallback>
        </mc:AlternateContent>
      </w:r>
      <w:r w:rsidRPr="001D4EBD">
        <w:rPr>
          <w:sz w:val="20"/>
          <w:szCs w:val="20"/>
        </w:rPr>
        <mc:AlternateContent>
          <mc:Choice Requires="wps">
            <w:drawing>
              <wp:anchor distT="0" distB="0" distL="114300" distR="114300" simplePos="0" relativeHeight="252707840" behindDoc="0" locked="0" layoutInCell="0" allowOverlap="1">
                <wp:simplePos x="0" y="0"/>
                <wp:positionH relativeFrom="column">
                  <wp:posOffset>480060</wp:posOffset>
                </wp:positionH>
                <wp:positionV relativeFrom="paragraph">
                  <wp:posOffset>190500</wp:posOffset>
                </wp:positionV>
                <wp:extent cx="2254250" cy="721360"/>
                <wp:effectExtent l="7620" t="0" r="5080" b="6985"/>
                <wp:wrapNone/>
                <wp:docPr id="2339" name="Полилиния 23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254250" cy="721360"/>
                        </a:xfrm>
                        <a:custGeom>
                          <a:avLst/>
                          <a:gdLst>
                            <a:gd name="G0" fmla="+- 21568 0 0"/>
                            <a:gd name="G1" fmla="+- 0 0 0"/>
                            <a:gd name="G2" fmla="+- 21600 0 0"/>
                            <a:gd name="T0" fmla="*/ 24367 w 24367"/>
                            <a:gd name="T1" fmla="*/ 21418 h 21600"/>
                            <a:gd name="T2" fmla="*/ 0 w 24367"/>
                            <a:gd name="T3" fmla="*/ 1172 h 21600"/>
                            <a:gd name="T4" fmla="*/ 21568 w 24367"/>
                            <a:gd name="T5" fmla="*/ 0 h 21600"/>
                          </a:gdLst>
                          <a:ahLst/>
                          <a:cxnLst>
                            <a:cxn ang="0">
                              <a:pos x="T0" y="T1"/>
                            </a:cxn>
                            <a:cxn ang="0">
                              <a:pos x="T2" y="T3"/>
                            </a:cxn>
                            <a:cxn ang="0">
                              <a:pos x="T4" y="T5"/>
                            </a:cxn>
                          </a:cxnLst>
                          <a:rect l="0" t="0" r="r" b="b"/>
                          <a:pathLst>
                            <a:path w="24367" h="21600" fill="none" extrusionOk="0">
                              <a:moveTo>
                                <a:pt x="24366" y="21417"/>
                              </a:moveTo>
                              <a:cubicBezTo>
                                <a:pt x="23438" y="21539"/>
                                <a:pt x="22503" y="21599"/>
                                <a:pt x="21568" y="21600"/>
                              </a:cubicBezTo>
                              <a:cubicBezTo>
                                <a:pt x="10094" y="21600"/>
                                <a:pt x="622" y="12629"/>
                                <a:pt x="-1" y="1172"/>
                              </a:cubicBezTo>
                            </a:path>
                            <a:path w="24367" h="21600" stroke="0" extrusionOk="0">
                              <a:moveTo>
                                <a:pt x="24366" y="21417"/>
                              </a:moveTo>
                              <a:cubicBezTo>
                                <a:pt x="23438" y="21539"/>
                                <a:pt x="22503" y="21599"/>
                                <a:pt x="21568" y="21600"/>
                              </a:cubicBezTo>
                              <a:cubicBezTo>
                                <a:pt x="10094" y="21600"/>
                                <a:pt x="622" y="12629"/>
                                <a:pt x="-1" y="1172"/>
                              </a:cubicBezTo>
                              <a:lnTo>
                                <a:pt x="21568" y="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Полилиния 2339" o:spid="_x0000_s1026" style="position:absolute;margin-left:37.8pt;margin-top:15pt;width:177.5pt;height:56.8pt;z-index:252707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4367,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4VHy2AMAAOIJAAAOAAAAZHJzL2Uyb0RvYy54bWzsVl2O2zYQfi/QOxB6bOHVv2wL6w1Sex0E&#10;SJoA2RyApihLWIlUSdrypugZeoReI0DQnsG9UYakpJV2s0VQ5DEGbJGeT/P3DWd4+exUV+hIhSw5&#10;Wzn+hecgygjPSrZfOe9vtrOFg6TCLMMVZ3Tl3FHpPLv68YfLtklpwAteZVQgUMJk2jYrp1CqSV1X&#10;koLWWF7whjIQ5lzUWMFW7N1M4Ba015UbeF7itlxkjeCESgn/bqzQuTL685wS9SbPJVWoWjngmzK/&#10;wvzu9K97dYnTvcBNUZLODfw/vKhxycDooGqDFUYHUT5SVZdEcMlzdUF47fI8Lwk1MUA0vvcgmncF&#10;bqiJBZIjmyFN8tupJb8e3wpUZisnCMOlgxiugaXzX+d/zp/OH8337/PHf/9ERgzZahuZwkvvmrdC&#10;xyubV5zcShC4E4neSMCgXfuaZ6ASHxQ3GTrlotZvQuzoZIi4G4igJ4UI/BkEcRTEwBcB2Tzww8Qw&#10;5eK0f5scpHpBudGEj6+kskRmsDI0ZF0kL0BJXlfA6c8zFPhxskAe6mkfQP4IBOLHgGAECPzE+xLo&#10;ZjD1k4uCKEzmqLXPrsp6czeDOQ30I3+BCniC1ofAwSwAvae0hb1vAPL9efCUsmiEs5l4wr14BPTG&#10;2iD/+z7DuOiTTk6syzqsENYH3zNMN1xqhnVegEaIWlcJTgGlKXoCDCFrcPhVYAhJg+Mx2FroPBLQ&#10;AB4efeEgOPo7m+sGKx2IdkgvUQvFp6lzUAErwwnKywq6B4P+Bc3tpMRBN7s3t32YNT/SG240KB2v&#10;fj8xjmlu551v9yhy2JXkF/ph8k4YhdApIRhgBs6hqebGqoODABRb0XIq0vXcibrq0dFP9E93VqXv&#10;eUubulHVWVESWAL8IAkmtmZQtOCDLrA+2yM7YFan7z/TKJXgt9AJoBy+Z/GLWcRpxSZVMfDbt79e&#10;TiouqT1ONu8dAaaUTQ3ct0fGt1DApqIqpgt8GQexOaCSV2WmhZo3Kfa7dSXQEetRaT4d0ROY4AeW&#10;GWUFxdl1t1a4rOwajFfmfAPH3cHSXd3Mwt+X3vJ6cb2IZlGQXM8ib7OZPd+uo1my9efxJtys1xv/&#10;D+2aH6VFmWWUae/6uexHXzf3uhuCnajDZJ5EMQl2az6Pg3WnbpjmBbH0T5vrftDZybjj2R0MPcHt&#10;RQMuRrAouPjgoBYuGStH/nbAAvpI9ZLBFF/6UQTHQZlNFM8D2IixZDeWYEZA1cpRDnRZvVwre5M5&#10;NKLcF2DJN7Qy/hyGbV7qmWimsvWq28BFwkTQXXr0TWW8N6j7q9nVZwAAAP//AwBQSwMEFAAGAAgA&#10;AAAhAA+U/YjeAAAACQEAAA8AAABkcnMvZG93bnJldi54bWxMj8FOwzAQRO9I/IO1SNyoDSkJCnEq&#10;BLQSl1YtSFzdeEki7HUUu2369ywnOO7M0+xMtZi8E0ccYx9Iw+1MgUBqgu2p1fDxvrx5ABGTIWtc&#10;INRwxgiL+vKiMqUNJ9ricZdawSEUS6OhS2kopYxNh97EWRiQ2PsKozeJz7GVdjQnDvdO3imVS296&#10;4g+dGfC5w+Z7d/Aa1KZ4le5cbF/icqX8ai3Xb58bra+vpqdHEAmn9AfDb32uDjV32ocD2SichuI+&#10;Z1JDpngS+/NMsbBncJ7lIOtK/l9Q/wAAAP//AwBQSwECLQAUAAYACAAAACEAtoM4kv4AAADhAQAA&#10;EwAAAAAAAAAAAAAAAAAAAAAAW0NvbnRlbnRfVHlwZXNdLnhtbFBLAQItABQABgAIAAAAIQA4/SH/&#10;1gAAAJQBAAALAAAAAAAAAAAAAAAAAC8BAABfcmVscy8ucmVsc1BLAQItABQABgAIAAAAIQAf4VHy&#10;2AMAAOIJAAAOAAAAAAAAAAAAAAAAAC4CAABkcnMvZTJvRG9jLnhtbFBLAQItABQABgAIAAAAIQAP&#10;lP2I3gAAAAkBAAAPAAAAAAAAAAAAAAAAADIGAABkcnMvZG93bnJldi54bWxQSwUGAAAAAAQABADz&#10;AAAAPQcAAAAA&#10;" o:allowincell="f" path="m24366,21417nfc23438,21539,22503,21599,21568,21600,10094,21600,622,12629,-1,1172em24366,21417nsc23438,21539,22503,21599,21568,21600,10094,21600,622,12629,-1,1172l21568,r2798,21417xe" filled="f">
                <v:path arrowok="t" o:extrusionok="f" o:connecttype="custom" o:connectlocs="2254250,715282;0,39140;1995308,0" o:connectangles="0,0,0"/>
              </v:shape>
            </w:pict>
          </mc:Fallback>
        </mc:AlternateContent>
      </w:r>
      <w:r w:rsidRPr="001D4EBD">
        <w:rPr>
          <w:sz w:val="20"/>
          <w:szCs w:val="20"/>
        </w:rPr>
        <mc:AlternateContent>
          <mc:Choice Requires="wps">
            <w:drawing>
              <wp:anchor distT="0" distB="0" distL="114300" distR="114300" simplePos="0" relativeHeight="252705792" behindDoc="0" locked="0" layoutInCell="0" allowOverlap="1">
                <wp:simplePos x="0" y="0"/>
                <wp:positionH relativeFrom="column">
                  <wp:posOffset>29210</wp:posOffset>
                </wp:positionH>
                <wp:positionV relativeFrom="paragraph">
                  <wp:posOffset>10160</wp:posOffset>
                </wp:positionV>
                <wp:extent cx="270510" cy="0"/>
                <wp:effectExtent l="13970" t="53340" r="20320" b="60960"/>
                <wp:wrapNone/>
                <wp:docPr id="2338" name="Прямая соединительная линия 23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051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2338" o:spid="_x0000_s1026" style="position:absolute;z-index:252705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pt,.8pt" to="23.6pt,.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4vsZQIAAH8EAAAOAAAAZHJzL2Uyb0RvYy54bWysVM1uEzEQviPxDpbv6e6mSX9W3SCUTbgU&#10;qNTyAI7tzVp4bct2s4kQEnBG6iPwChxAqlTgGTZvxNj5oYULQuTgjD3jz998M7NnT5aNRAtundCq&#10;wNlBihFXVDOh5gV+dTXtnWDkPFGMSK14gVfc4Sejx4/OWpPzvq61ZNwiAFEub02Ba+9NniSO1rwh&#10;7kAbrsBZadsQD1s7T5glLaA3Mumn6VHSasuM1ZQ7B6flxolHEb+qOPUvq8pxj2SBgZuPq43rLKzJ&#10;6Izkc0tMLeiWBvkHFg0RCh7dQ5XEE3RtxR9QjaBWO135A6qbRFeVoDzmANlk6W/ZXNbE8JgLiOPM&#10;Xib3/2Dpi8WFRYIVuH94CLVSpIEqdZ/W79Y33bfu8/oGrd93P7qv3Zfutvve3a4/gH23/gh2cHZ3&#10;2+MbFAFAz9a4HGDH6sIGRehSXZpzTV87pPS4JmrOY15XKwMvZaECyYMrYeMMsJq1zzWDGHLtdRR3&#10;WdkmQIJsaBlruNrXkC89onDYP06HGVSa7lwJyXf3jHX+GdcNCkaBpVBBXZKTxbnzgQfJdyHhWOmp&#10;kDJ2iFSoLfDpsD+MF5yWggVnCHN2PhtLixYk9Fj8xaTAcz/M6mvFIljNCZtsbU+EBBv5qIa3AvSR&#10;HIfXGs4wkhzGKlgbelKFFyFXILy1Nm325jQ9nZxMTga9Qf9o0hukZdl7Oh0PekfT7HhYHpbjcZm9&#10;DeSzQV4LxrgK/Hctnw3+rqW2w7dp1n3T74VKHqJHRYHs7j+SjsUO9d10ykyz1YUN2YW6Q5fH4O1E&#10;hjG6v49Rv74bo58AAAD//wMAUEsDBBQABgAIAAAAIQClCOyP2wAAAAQBAAAPAAAAZHJzL2Rvd25y&#10;ZXYueG1sTI5BT8JAEIXvJvyHzZh4ky2EYFO7JcYEL6AGMEZuS3doG7qzze4W6r935KKnyZv38t6X&#10;LwbbijP60DhSMBknIJBKZxqqFHzslvcpiBA1Gd06QgXfGGBRjG5ynRl3oQ2et7ESXEIh0wrqGLtM&#10;ylDWaHUYuw6JvaPzVkeWvpLG6wuX21ZOk2QurW6IF2rd4XON5WnbWwWb9XKVfq76ofT7l8nb7n39&#10;+hVSpe5uh6dHEBGH+BeGX3xGh4KZDq4nE0SrYDbnIL/5sDt7mII4XKUscvkfvvgBAAD//wMAUEsB&#10;Ai0AFAAGAAgAAAAhALaDOJL+AAAA4QEAABMAAAAAAAAAAAAAAAAAAAAAAFtDb250ZW50X1R5cGVz&#10;XS54bWxQSwECLQAUAAYACAAAACEAOP0h/9YAAACUAQAACwAAAAAAAAAAAAAAAAAvAQAAX3JlbHMv&#10;LnJlbHNQSwECLQAUAAYACAAAACEAkC+L7GUCAAB/BAAADgAAAAAAAAAAAAAAAAAuAgAAZHJzL2Uy&#10;b0RvYy54bWxQSwECLQAUAAYACAAAACEApQjsj9sAAAAEAQAADwAAAAAAAAAAAAAAAAC/BAAAZHJz&#10;L2Rvd25yZXYueG1sUEsFBgAAAAAEAAQA8wAAAMcFAAAAAA==&#10;" o:allowincell="f">
                <v:stroke endarrow="block"/>
              </v:line>
            </w:pict>
          </mc:Fallback>
        </mc:AlternateContent>
      </w:r>
      <w:r w:rsidRPr="001D4EBD">
        <w:rPr>
          <w:sz w:val="20"/>
          <w:szCs w:val="20"/>
        </w:rPr>
        <w:t xml:space="preserve">                                                                                     </w:t>
      </w:r>
    </w:p>
    <w:p w:rsidR="001D4EBD" w:rsidRPr="001D4EBD" w:rsidRDefault="001D4EBD" w:rsidP="001D4EBD">
      <w:pPr>
        <w:spacing w:after="0" w:line="240" w:lineRule="auto"/>
        <w:rPr>
          <w:sz w:val="20"/>
          <w:szCs w:val="20"/>
        </w:rPr>
      </w:pPr>
    </w:p>
    <w:p w:rsidR="001D4EBD" w:rsidRPr="001D4EBD" w:rsidRDefault="001D4EBD" w:rsidP="001D4EBD">
      <w:pPr>
        <w:spacing w:after="0" w:line="240" w:lineRule="auto"/>
        <w:rPr>
          <w:sz w:val="20"/>
          <w:szCs w:val="20"/>
        </w:rPr>
      </w:pPr>
      <w:r w:rsidRPr="001D4EBD">
        <w:rPr>
          <w:sz w:val="20"/>
          <w:szCs w:val="20"/>
        </w:rPr>
        <mc:AlternateContent>
          <mc:Choice Requires="wps">
            <w:drawing>
              <wp:anchor distT="0" distB="0" distL="114300" distR="114300" simplePos="0" relativeHeight="252698624" behindDoc="0" locked="0" layoutInCell="0" allowOverlap="1">
                <wp:simplePos x="0" y="0"/>
                <wp:positionH relativeFrom="column">
                  <wp:posOffset>3094990</wp:posOffset>
                </wp:positionH>
                <wp:positionV relativeFrom="paragraph">
                  <wp:posOffset>232410</wp:posOffset>
                </wp:positionV>
                <wp:extent cx="450850" cy="450850"/>
                <wp:effectExtent l="12700" t="6985" r="12700" b="8890"/>
                <wp:wrapNone/>
                <wp:docPr id="2337" name="Овал 23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0850" cy="450850"/>
                        </a:xfrm>
                        <a:prstGeom prst="ellipse">
                          <a:avLst/>
                        </a:prstGeom>
                        <a:solidFill>
                          <a:srgbClr val="FFFFFF"/>
                        </a:solidFill>
                        <a:ln w="9525">
                          <a:solidFill>
                            <a:srgbClr val="000000"/>
                          </a:solidFill>
                          <a:round/>
                          <a:headEnd/>
                          <a:tailEnd/>
                        </a:ln>
                      </wps:spPr>
                      <wps:txbx>
                        <w:txbxContent>
                          <w:p w:rsidR="00054219" w:rsidRPr="00C47EF5" w:rsidRDefault="00054219" w:rsidP="001D4EBD">
                            <w:pPr>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Овал 2337" o:spid="_x0000_s1379" style="position:absolute;margin-left:243.7pt;margin-top:18.3pt;width:35.5pt;height:35.5pt;z-index:25269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LuGMAIAAEoEAAAOAAAAZHJzL2Uyb0RvYy54bWysVFFuEzEQ/UfiDpb/ySZpQttVNlWVEoRU&#10;oFLhAI7Xm7XweszYyW44DGeo+OUSORJjb5qmwBdiP6wZz/h53pvxzq66xrCtQq/BFnw0GHKmrIRS&#10;23XBP39avrrgzAdhS2HAqoLvlOdX85cvZq3L1RhqMKVCRiDW560reB2Cy7PMy1o1wg/AKUvBCrAR&#10;gVxcZyWKltAbk42Hw9dZC1g6BKm8p92bPsjnCb+qlAwfq8qrwEzBqbaQVkzrKq7ZfCbyNQpXa3ko&#10;Q/xDFY3Qli49Qt2IINgG9R9QjZYIHqowkNBkUFVaqsSB2IyGv7G5r4VTiQuJ491RJv//YOWH7R0y&#10;XRZ8fHZ2zpkVDXVp/33/Y/+w/8nSJmnUOp9T6r27w8jSu1uQXzyzsKiFXatrRGhrJUqqbBQ1zZ4d&#10;iI6no2zVvoeS8MUmQJKrq7CJgCQE61JXdseuqC4wSZuT6fBiSr2TFDrY8QaRPx526MNbBQ2LRsGV&#10;Mdr5qJvIxfbWhz77MSvVD0aXS21McnC9WhhkW0EzskxfokA0T9OMZW3BL6fjaUJ+FvOnEMP0/Q0C&#10;YWNLqkbkUas3BzsIbXqbOBl7EC/q1eseulXXd2iStI1qrqDckZ4I/UDTAySjBvzGWUvDXHD/dSNQ&#10;cWbeWerJ5WgyidOfnMn0fEwOnkZWpxFhJUEVPHDWm4vQv5iNQ72u6aZRksDCNfWx0kngp6oOBGhg&#10;U5cOjyu+iFM/ZT39Aua/AAAA//8DAFBLAwQUAAYACAAAACEA2lByad8AAAAKAQAADwAAAGRycy9k&#10;b3ducmV2LnhtbEyPwU6DQBCG7ya+w2aaeLNLpVBCWZrGxkQPHkS9b9kpkLKzhN1SfHvHkz3OzJd/&#10;vr/YzbYXE46+c6RgtYxAINXOdNQo+Pp8ecxA+KDJ6N4RKvhBD7vy/q7QuXFX+sCpCo3gEPK5VtCG&#10;MORS+rpFq/3SDUh8O7nR6sDj2Egz6iuH214+RVEqre6IP7R6wOcW63N1sQoOzb5KJxmHJD4dXkNy&#10;/n5/i1dKPSzm/RZEwDn8w/Cnz+pQstPRXch40StYZ5s1owriNAXBQJJkvDgyGW1SkGUhbyuUvwAA&#10;AP//AwBQSwECLQAUAAYACAAAACEAtoM4kv4AAADhAQAAEwAAAAAAAAAAAAAAAAAAAAAAW0NvbnRl&#10;bnRfVHlwZXNdLnhtbFBLAQItABQABgAIAAAAIQA4/SH/1gAAAJQBAAALAAAAAAAAAAAAAAAAAC8B&#10;AABfcmVscy8ucmVsc1BLAQItABQABgAIAAAAIQCTvLuGMAIAAEoEAAAOAAAAAAAAAAAAAAAAAC4C&#10;AABkcnMvZTJvRG9jLnhtbFBLAQItABQABgAIAAAAIQDaUHJp3wAAAAoBAAAPAAAAAAAAAAAAAAAA&#10;AIoEAABkcnMvZG93bnJldi54bWxQSwUGAAAAAAQABADzAAAAlgUAAAAA&#10;" o:allowincell="f">
                <v:textbox>
                  <w:txbxContent>
                    <w:p w:rsidR="00054219" w:rsidRPr="00C47EF5" w:rsidRDefault="00054219" w:rsidP="001D4EBD">
                      <w:pPr>
                        <w:rPr>
                          <w:sz w:val="20"/>
                          <w:szCs w:val="20"/>
                        </w:rPr>
                      </w:pPr>
                    </w:p>
                  </w:txbxContent>
                </v:textbox>
              </v:oval>
            </w:pict>
          </mc:Fallback>
        </mc:AlternateContent>
      </w:r>
      <w:r w:rsidRPr="001D4EBD">
        <w:rPr>
          <w:sz w:val="20"/>
          <w:szCs w:val="20"/>
        </w:rPr>
        <w:t xml:space="preserve">                                                                                ц</w:t>
      </w:r>
    </w:p>
    <w:p w:rsidR="001D4EBD" w:rsidRPr="001D4EBD" w:rsidRDefault="001D4EBD" w:rsidP="001D4EBD">
      <w:pPr>
        <w:spacing w:after="0" w:line="240" w:lineRule="auto"/>
        <w:rPr>
          <w:sz w:val="20"/>
          <w:szCs w:val="20"/>
        </w:rPr>
      </w:pPr>
      <w:r w:rsidRPr="001D4EBD">
        <w:rPr>
          <w:sz w:val="20"/>
          <w:szCs w:val="20"/>
        </w:rPr>
        <w:t xml:space="preserve">                         . + (</w:t>
      </w:r>
      <w:r w:rsidRPr="001D4EBD">
        <w:rPr>
          <w:sz w:val="20"/>
          <w:szCs w:val="20"/>
          <w:u w:val="single"/>
        </w:rPr>
        <w:t xml:space="preserve">+ </w:t>
      </w:r>
      <w:r w:rsidRPr="001D4EBD">
        <w:rPr>
          <w:sz w:val="20"/>
          <w:szCs w:val="20"/>
        </w:rPr>
        <w:t>+ -) .</w:t>
      </w:r>
    </w:p>
    <w:p w:rsidR="001D4EBD" w:rsidRPr="001D4EBD" w:rsidRDefault="001D4EBD" w:rsidP="001D4EBD">
      <w:pPr>
        <w:spacing w:after="0" w:line="240" w:lineRule="auto"/>
        <w:rPr>
          <w:sz w:val="20"/>
          <w:szCs w:val="20"/>
        </w:rPr>
      </w:pPr>
      <w:r w:rsidRPr="001D4EBD">
        <w:rPr>
          <w:sz w:val="20"/>
          <w:szCs w:val="20"/>
        </w:rPr>
        <mc:AlternateContent>
          <mc:Choice Requires="wps">
            <w:drawing>
              <wp:anchor distT="0" distB="0" distL="114300" distR="114300" simplePos="0" relativeHeight="252702720" behindDoc="0" locked="0" layoutInCell="0" allowOverlap="1">
                <wp:simplePos x="0" y="0"/>
                <wp:positionH relativeFrom="column">
                  <wp:posOffset>2734310</wp:posOffset>
                </wp:positionH>
                <wp:positionV relativeFrom="paragraph">
                  <wp:posOffset>93980</wp:posOffset>
                </wp:positionV>
                <wp:extent cx="360680" cy="0"/>
                <wp:effectExtent l="13970" t="57150" r="15875" b="57150"/>
                <wp:wrapNone/>
                <wp:docPr id="2336" name="Прямая соединительная линия 23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068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2336" o:spid="_x0000_s1026" style="position:absolute;z-index:252702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5.3pt,7.4pt" to="243.7pt,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NTmZQIAAH8EAAAOAAAAZHJzL2Uyb0RvYy54bWysVM2O0zAQviPxDpbv3ST9oxttukJNy2WB&#10;lXZ5ADd2GgvHtmy3aYWQgDPSPgKvwAGklRZ4hvSNGLs/7MIFIXpwx57x52++mcnZ+boWaMWM5Upm&#10;ODmJMWKyUJTLRYZfXc86I4ysI5ISoSTL8IZZfD5+/Ois0SnrqkoJygwCEGnTRme4ck6nUWSLitXE&#10;nijNJDhLZWriYGsWETWkAfRaRN04HkaNMlQbVTBr4TTfOfE44JclK9zLsrTMIZFh4ObCasI692s0&#10;PiPpwhBd8WJPg/wDi5pwCY8eoXLiCFoa/gdUzQujrCrdSaHqSJUlL1jIAbJJ4t+yuaqIZiEXEMfq&#10;o0z2/8EWL1aXBnGa4W6vN8RIkhqq1H7avtvetN/az9sbtH3f/mi/tl/a2/Z7e7v9APbd9iPY3tne&#10;7Y9vUAAAPRttU4CdyEvjFSnW8kpfqOK1RVJNKiIXLOR1vdHwUuIrED244jdWA6t581xRiCFLp4K4&#10;69LUHhJkQ+tQw82xhmztUAGHvWE8HEGli4MrIunhnjbWPWOqRt7IsODSq0tSsrqwzvMg6SHEH0s1&#10;40KEDhESNRk+HXQH4YJVglPv9GHWLOYTYdCK+B4Lv5AUeO6HGbWUNIBVjNDp3naEC7CRC2o4w0Ef&#10;wbB/rWYUI8FgrLy1oyekfxFyBcJ7a9dmb07j0+loOup3+t3htNOP87zzdDbpd4az5Mkg7+WTSZ68&#10;9eSTflpxSpn0/A8tn/T/rqX2w7dr1mPTH4WKHqIHRYHs4T+QDsX29d11ylzRzaXx2fm6Q5eH4P1E&#10;+jG6vw9Rv74b458AAAD//wMAUEsDBBQABgAIAAAAIQBqiLoo3wAAAAkBAAAPAAAAZHJzL2Rvd25y&#10;ZXYueG1sTI/BTsMwEETvSPyDtUjcqFOIShTiVAipXFqo2qKq3Nx4SSLidWQ7bfh7FnGA4848zc4U&#10;89F24oQ+tI4UTCcJCKTKmZZqBW+7xU0GIkRNRneOUMEXBpiXlxeFzo070wZP21gLDqGQawVNjH0u&#10;ZagatDpMXI/E3ofzVkc+fS2N12cOt528TZKZtLol/tDoHp8arD63g1WwWS2W2X45jJV/f56+7tar&#10;l0PIlLq+Gh8fQEQc4x8MP/W5OpTc6egGMkF0CtK7ZMYoGylPYCDN7lMQx19BloX8v6D8BgAA//8D&#10;AFBLAQItABQABgAIAAAAIQC2gziS/gAAAOEBAAATAAAAAAAAAAAAAAAAAAAAAABbQ29udGVudF9U&#10;eXBlc10ueG1sUEsBAi0AFAAGAAgAAAAhADj9If/WAAAAlAEAAAsAAAAAAAAAAAAAAAAALwEAAF9y&#10;ZWxzLy5yZWxzUEsBAi0AFAAGAAgAAAAhANhM1OZlAgAAfwQAAA4AAAAAAAAAAAAAAAAALgIAAGRy&#10;cy9lMm9Eb2MueG1sUEsBAi0AFAAGAAgAAAAhAGqIuijfAAAACQEAAA8AAAAAAAAAAAAAAAAAvwQA&#10;AGRycy9kb3ducmV2LnhtbFBLBQYAAAAABAAEAPMAAADLBQAAAAA=&#10;" o:allowincell="f">
                <v:stroke endarrow="block"/>
              </v:line>
            </w:pict>
          </mc:Fallback>
        </mc:AlternateContent>
      </w:r>
    </w:p>
    <w:p w:rsidR="001D4EBD" w:rsidRPr="001D4EBD" w:rsidRDefault="001D4EBD" w:rsidP="001D4EBD">
      <w:pPr>
        <w:spacing w:after="0" w:line="240" w:lineRule="auto"/>
        <w:rPr>
          <w:sz w:val="20"/>
          <w:szCs w:val="20"/>
        </w:rPr>
      </w:pPr>
    </w:p>
    <w:p w:rsidR="001D4EBD" w:rsidRPr="001D4EBD" w:rsidRDefault="001D4EBD" w:rsidP="001D4EBD">
      <w:pPr>
        <w:spacing w:after="0" w:line="240" w:lineRule="auto"/>
        <w:rPr>
          <w:sz w:val="20"/>
          <w:szCs w:val="20"/>
        </w:rPr>
      </w:pPr>
    </w:p>
    <w:p w:rsidR="001D4EBD" w:rsidRPr="001D4EBD" w:rsidRDefault="001D4EBD" w:rsidP="001D4EBD">
      <w:pPr>
        <w:spacing w:after="0" w:line="240" w:lineRule="auto"/>
        <w:rPr>
          <w:sz w:val="20"/>
          <w:szCs w:val="20"/>
        </w:rPr>
      </w:pPr>
      <w:r w:rsidRPr="001D4EBD">
        <w:rPr>
          <w:sz w:val="20"/>
          <w:szCs w:val="20"/>
        </w:rPr>
        <w:t xml:space="preserve">6. Исключение вершины  </w:t>
      </w:r>
      <w:r w:rsidRPr="001D4EBD">
        <w:rPr>
          <w:sz w:val="20"/>
          <w:szCs w:val="20"/>
          <w:lang w:val="en-US"/>
        </w:rPr>
        <w:t>s</w:t>
      </w:r>
      <w:r w:rsidRPr="001D4EBD">
        <w:rPr>
          <w:sz w:val="20"/>
          <w:szCs w:val="20"/>
        </w:rPr>
        <w:t xml:space="preserve">2 . </w:t>
      </w:r>
    </w:p>
    <w:p w:rsidR="001D4EBD" w:rsidRPr="001D4EBD" w:rsidRDefault="001D4EBD" w:rsidP="001D4EBD">
      <w:pPr>
        <w:spacing w:after="0" w:line="240" w:lineRule="auto"/>
        <w:rPr>
          <w:sz w:val="20"/>
          <w:szCs w:val="20"/>
        </w:rPr>
      </w:pPr>
      <w:r w:rsidRPr="001D4EBD">
        <w:rPr>
          <w:sz w:val="20"/>
          <w:szCs w:val="20"/>
        </w:rPr>
        <w:t xml:space="preserve">                                                                       </w:t>
      </w:r>
    </w:p>
    <w:p w:rsidR="001D4EBD" w:rsidRPr="001D4EBD" w:rsidRDefault="001D4EBD" w:rsidP="001D4EBD">
      <w:pPr>
        <w:spacing w:after="0" w:line="240" w:lineRule="auto"/>
        <w:rPr>
          <w:sz w:val="20"/>
          <w:szCs w:val="20"/>
        </w:rPr>
      </w:pPr>
      <w:r w:rsidRPr="001D4EBD">
        <w:rPr>
          <w:sz w:val="20"/>
          <w:szCs w:val="20"/>
        </w:rPr>
        <w:t xml:space="preserve">                               (ц + (</w:t>
      </w:r>
      <w:r w:rsidRPr="001D4EBD">
        <w:rPr>
          <w:sz w:val="20"/>
          <w:szCs w:val="20"/>
          <w:u w:val="single"/>
        </w:rPr>
        <w:t xml:space="preserve">+ </w:t>
      </w:r>
      <w:r w:rsidRPr="001D4EBD">
        <w:rPr>
          <w:sz w:val="20"/>
          <w:szCs w:val="20"/>
        </w:rPr>
        <w:t>+ -) ц) ц*.</w:t>
      </w:r>
    </w:p>
    <w:p w:rsidR="001D4EBD" w:rsidRPr="001D4EBD" w:rsidRDefault="001D4EBD" w:rsidP="001D4EBD">
      <w:pPr>
        <w:spacing w:after="0" w:line="240" w:lineRule="auto"/>
        <w:rPr>
          <w:sz w:val="20"/>
          <w:szCs w:val="20"/>
        </w:rPr>
      </w:pPr>
      <w:r w:rsidRPr="001D4EBD">
        <w:rPr>
          <w:sz w:val="20"/>
          <w:szCs w:val="20"/>
        </w:rPr>
        <mc:AlternateContent>
          <mc:Choice Requires="wps">
            <w:drawing>
              <wp:anchor distT="0" distB="0" distL="114300" distR="114300" simplePos="0" relativeHeight="252717056" behindDoc="0" locked="0" layoutInCell="0" allowOverlap="1">
                <wp:simplePos x="0" y="0"/>
                <wp:positionH relativeFrom="column">
                  <wp:posOffset>571500</wp:posOffset>
                </wp:positionH>
                <wp:positionV relativeFrom="paragraph">
                  <wp:posOffset>9525</wp:posOffset>
                </wp:positionV>
                <wp:extent cx="4056380" cy="640080"/>
                <wp:effectExtent l="13335" t="5080" r="6985" b="0"/>
                <wp:wrapNone/>
                <wp:docPr id="2335" name="Полилиния 23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056380" cy="640080"/>
                        </a:xfrm>
                        <a:custGeom>
                          <a:avLst/>
                          <a:gdLst>
                            <a:gd name="G0" fmla="+- 21522 0 0"/>
                            <a:gd name="G1" fmla="+- 21600 0 0"/>
                            <a:gd name="G2" fmla="+- 21600 0 0"/>
                            <a:gd name="T0" fmla="*/ 0 w 42579"/>
                            <a:gd name="T1" fmla="*/ 19769 h 21600"/>
                            <a:gd name="T2" fmla="*/ 42579 w 42579"/>
                            <a:gd name="T3" fmla="*/ 16787 h 21600"/>
                            <a:gd name="T4" fmla="*/ 21522 w 42579"/>
                            <a:gd name="T5" fmla="*/ 21600 h 21600"/>
                          </a:gdLst>
                          <a:ahLst/>
                          <a:cxnLst>
                            <a:cxn ang="0">
                              <a:pos x="T0" y="T1"/>
                            </a:cxn>
                            <a:cxn ang="0">
                              <a:pos x="T2" y="T3"/>
                            </a:cxn>
                            <a:cxn ang="0">
                              <a:pos x="T4" y="T5"/>
                            </a:cxn>
                          </a:cxnLst>
                          <a:rect l="0" t="0" r="r" b="b"/>
                          <a:pathLst>
                            <a:path w="42579" h="21600" fill="none" extrusionOk="0">
                              <a:moveTo>
                                <a:pt x="-1" y="19768"/>
                              </a:moveTo>
                              <a:cubicBezTo>
                                <a:pt x="950" y="8589"/>
                                <a:pt x="10302" y="-1"/>
                                <a:pt x="21522" y="0"/>
                              </a:cubicBezTo>
                              <a:cubicBezTo>
                                <a:pt x="31597" y="0"/>
                                <a:pt x="40333" y="6965"/>
                                <a:pt x="42578" y="16787"/>
                              </a:cubicBezTo>
                            </a:path>
                            <a:path w="42579" h="21600" stroke="0" extrusionOk="0">
                              <a:moveTo>
                                <a:pt x="-1" y="19768"/>
                              </a:moveTo>
                              <a:cubicBezTo>
                                <a:pt x="950" y="8589"/>
                                <a:pt x="10302" y="-1"/>
                                <a:pt x="21522" y="0"/>
                              </a:cubicBezTo>
                              <a:cubicBezTo>
                                <a:pt x="31597" y="0"/>
                                <a:pt x="40333" y="6965"/>
                                <a:pt x="42578" y="16787"/>
                              </a:cubicBezTo>
                              <a:lnTo>
                                <a:pt x="21522"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Полилиния 2335" o:spid="_x0000_s1026" style="position:absolute;margin-left:45pt;margin-top:.75pt;width:319.4pt;height:50.4pt;z-index:252717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42579,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sP62wMAANcJAAAOAAAAZHJzL2Uyb0RvYy54bWzsVl1u4zYQfi/QOxB6bOHoX7aMOIutHS8W&#10;2O0usOkBaImyhEikStI/2aJn6BF6jQUW7RncG3U4lGQ5QYqg6GMNRCHF0ceZ7xvO8PrVsanJnklV&#10;Cb5w/CvPIYxnIq/4duH8dLeezByiNOU5rQVnC+eBKefVzbffXB/aOQtEKeqcSQIgXM0P7cIptW7n&#10;rquykjVUXYmWcVgshGyohqncurmkB0BvajfwvMQ9CJm3UmRMKXi7sovODeIXBcv0h6JQTJN64YBv&#10;Gp8SnxvzdG+u6XwraVtWWecG/RdeNLTisOkAtaKakp2snkA1VSaFEoW+ykTjiqKoMoYxQDS+9yia&#10;TyVtGcYC5Kh2oEn9d7DZj/uPklT5wgnCMHYIpw2odPr99Ofp6+kL/v1x+vLXbwSXga1Dq+bw0af2&#10;ozTxqvadyO4VLLgXK2aiwIZsDu9FDpB0pwUydCxkY76E2MkRhXgYhGBHTTJ4GXlxEs5ArwzWksjz&#10;YGy2oPP+62yn9BsmEInu3ylthcxhhDLkXSRvAKRoatD0+wkJ/DgIiEd62Qcj/8Io8cDkqVHwAqO7&#10;YbvvXMA4kCiIp2mXZf12d8N2YOSn0yQlJfgG2z42HLYEQ0R6DjHsfTOIyXQ2fQ4xGhlaOp7xEXLB&#10;8gaI6NsYEYTY9lTTsmc/O/KOfhgRaiqAh5K3QhmpDTmgJ4RvtQQro9UzxhC7MQ5fZAxhGeN4bAxO&#10;nj2SUAke1wDpEKgBG0t6S7UJxDhkhuQAWYjakRLOBopDiqqGMsKhkEGVO2q5M1Xvw30fZiP27E4g&#10;gjbxTkBn8MooPOscO5tku02V/cA+jz9IY8vQLJ51OdMikO+FnqUDIDHR7XsUEPfoj8cl6uXMfhP6&#10;cTo9fwPR4haRF4aQROBukiZI47ACLEARN4GYxOoZHrkPRBvK/pE6paW4hzIAAf7P3Ej4mo8T4Czo&#10;UA6A3N4mq4Vi9uhYvjviMW1Nto9qIhdrSFbMlZqbZE7jIMbDqERd5WbR6KXkdrOsJdlT0x/x1wl8&#10;YSbFjucIVjKa33ZjTavajtFJgwfadofIlHJsgL+kXno7u51FkyhIbieRt1pNXq+X0SRZ+9N4Fa6W&#10;y5X/q3HNj+ZlleeMG+/6ZuxHL2t23bXAttGhHV9EcRHsGn9Pg3Uv3cCmA7H0/y3XfXez7XAj8gfo&#10;dFLY2wXchmBQCvnZIQe4WSwc9fOOSqgZ9VsOrTv1owiOgcZJFE8DmMjxyma8QnkGUAtHO1BRzXCp&#10;7fVl18pqW8JOPsrKxWvosEVlGiG2YutVN4HbA0bQ3XTM9WQ8R6vzfezmbwAAAP//AwBQSwMEFAAG&#10;AAgAAAAhAJc7TlvbAAAACAEAAA8AAABkcnMvZG93bnJldi54bWxMj81OwzAQhO9IvIO1SNyoTRD9&#10;SeNUFIlekCoR4O7GSxJhr6PYScPbs5zocXZGs/MVu9k7MeEQu0Aa7hcKBFIdbEeNho/3l7s1iJgM&#10;WeMCoYYfjLArr68Kk9twpjecqtQILqGYGw1tSn0uZaxb9CYuQo/E3lcYvEksh0bawZy53DuZKbWU&#10;3nTEH1rT43OL9Xc1eg2rVzctDzJ8+n2Fh33MxtEej1rf3sxPWxAJ5/Qfhr/5PB1K3nQKI9konIaN&#10;YpTE90cQbK+yNZOcWKvsAWRZyEuA8hcAAP//AwBQSwECLQAUAAYACAAAACEAtoM4kv4AAADhAQAA&#10;EwAAAAAAAAAAAAAAAAAAAAAAW0NvbnRlbnRfVHlwZXNdLnhtbFBLAQItABQABgAIAAAAIQA4/SH/&#10;1gAAAJQBAAALAAAAAAAAAAAAAAAAAC8BAABfcmVscy8ucmVsc1BLAQItABQABgAIAAAAIQAqdsP6&#10;2wMAANcJAAAOAAAAAAAAAAAAAAAAAC4CAABkcnMvZTJvRG9jLnhtbFBLAQItABQABgAIAAAAIQCX&#10;O05b2wAAAAgBAAAPAAAAAAAAAAAAAAAAADUGAABkcnMvZG93bnJldi54bWxQSwUGAAAAAAQABADz&#10;AAAAPQcAAAAA&#10;" o:allowincell="f" path="m-1,19768nfc950,8589,10302,-1,21522,,31597,,40333,6965,42578,16787em-1,19768nsc950,8589,10302,-1,21522,,31597,,40333,6965,42578,16787l21522,21600,-1,19768xe" filled="f">
                <v:path arrowok="t" o:extrusionok="f" o:connecttype="custom" o:connectlocs="0,585821;4056380,497455;2050340,640080" o:connectangles="0,0,0"/>
              </v:shape>
            </w:pict>
          </mc:Fallback>
        </mc:AlternateContent>
      </w:r>
    </w:p>
    <w:p w:rsidR="001D4EBD" w:rsidRPr="001D4EBD" w:rsidRDefault="001D4EBD" w:rsidP="001D4EBD">
      <w:pPr>
        <w:spacing w:after="0" w:line="240" w:lineRule="auto"/>
        <w:rPr>
          <w:sz w:val="20"/>
          <w:szCs w:val="20"/>
        </w:rPr>
      </w:pPr>
    </w:p>
    <w:p w:rsidR="001D4EBD" w:rsidRPr="001D4EBD" w:rsidRDefault="001D4EBD" w:rsidP="001D4EBD">
      <w:pPr>
        <w:spacing w:after="0" w:line="240" w:lineRule="auto"/>
        <w:rPr>
          <w:sz w:val="20"/>
          <w:szCs w:val="20"/>
          <w:u w:val="single"/>
        </w:rPr>
      </w:pPr>
      <w:r w:rsidRPr="001D4EBD">
        <w:rPr>
          <w:sz w:val="20"/>
          <w:szCs w:val="20"/>
        </w:rPr>
        <mc:AlternateContent>
          <mc:Choice Requires="wps">
            <w:drawing>
              <wp:anchor distT="0" distB="0" distL="114300" distR="114300" simplePos="0" relativeHeight="252721152" behindDoc="0" locked="0" layoutInCell="0" allowOverlap="1">
                <wp:simplePos x="0" y="0"/>
                <wp:positionH relativeFrom="column">
                  <wp:posOffset>4610100</wp:posOffset>
                </wp:positionH>
                <wp:positionV relativeFrom="paragraph">
                  <wp:posOffset>72390</wp:posOffset>
                </wp:positionV>
                <wp:extent cx="107950" cy="159385"/>
                <wp:effectExtent l="13335" t="8890" r="50165" b="41275"/>
                <wp:wrapNone/>
                <wp:docPr id="2334" name="Полилиния 23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7950" cy="159385"/>
                        </a:xfrm>
                        <a:custGeom>
                          <a:avLst/>
                          <a:gdLst>
                            <a:gd name="T0" fmla="*/ 0 w 170"/>
                            <a:gd name="T1" fmla="*/ 0 h 251"/>
                            <a:gd name="T2" fmla="*/ 170 w 170"/>
                            <a:gd name="T3" fmla="*/ 251 h 251"/>
                          </a:gdLst>
                          <a:ahLst/>
                          <a:cxnLst>
                            <a:cxn ang="0">
                              <a:pos x="T0" y="T1"/>
                            </a:cxn>
                            <a:cxn ang="0">
                              <a:pos x="T2" y="T3"/>
                            </a:cxn>
                          </a:cxnLst>
                          <a:rect l="0" t="0" r="r" b="b"/>
                          <a:pathLst>
                            <a:path w="170" h="251">
                              <a:moveTo>
                                <a:pt x="0" y="0"/>
                              </a:moveTo>
                              <a:lnTo>
                                <a:pt x="170" y="251"/>
                              </a:lnTo>
                            </a:path>
                          </a:pathLst>
                        </a:custGeom>
                        <a:noFill/>
                        <a:ln w="9525">
                          <a:solidFill>
                            <a:srgbClr val="000000"/>
                          </a:solidFill>
                          <a:round/>
                          <a:headEnd type="non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id="Полилиния 2334" o:spid="_x0000_s1026" style="position:absolute;z-index:252721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363pt,5.7pt,371.5pt,18.25pt" coordsize="170,2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Rr2MwMAAN4GAAAOAAAAZHJzL2Uyb0RvYy54bWysVetq2zAU/j/YOwj9HKS+xG4u1CkllzHY&#10;pdDsARRLjs1kyZOUON3YM+wR9hqFsT1D9kY7kh03aVcYY4Gmks/nT9/5js7JxeWu5GjLlC6kSHBw&#10;5mPERCppIdYJfr9c9IYYaUMEJVwKluBbpvHl5Pmzi7oas1DmklOmEJAIPa6rBOfGVGPP02nOSqLP&#10;ZMUEBDOpSmJgq9YeVaQG9pJ7oe+fe7VUtFIyZVrD01kTxBPHn2UsNe+yTDODeIJBm3Hfyn2v7Lc3&#10;uSDjtSJVXqStDPIPKkpSCDi0o5oRQ9BGFY+oyiJVUsvMnKWy9GSWFSlzOUA2gf8gm5ucVMzlAubo&#10;qrNJ/z/a9O32WqGCJjjs9yOMBCmhSvtv+5/77/s79/djf/frK3JhcKuu9Bheuqmulc1XV69l+kFD&#10;wDuJ2I0GDFrVbyQFSrIx0jm0y1Rp34Tc0c4V4rYrBNsZlMLDwB+MYihXCqEgHvWHsS2UR8aHl9ON&#10;Ni+ZdERk+1qbpo4UVq4KtE1kCSRZyaGkLzzkoxoFg0PNO0hwAslRGAfttegg4REEGP7M0z8CAQfq&#10;mED3+qCM5Aex6U60amGFiO0X3xlUSW2NsdIh/aUTAxSAsqk9AQaFFtxvfXLg5qX2EAWt8LAJFEbQ&#10;BKsm24oYq82eYZeoBuvBLJTD1QBH7PNSbtlSOoR5UDs46z7KxTHKsYC41ldANnFY2INcXbvDreaj&#10;2gq5KDh3xeXCShrFYey0aMkLaoNWjlbr1ZQrtCW2zd2nNeIEpuRGUEeWM0LngiJzW8HdFDCasGUv&#10;GcWIM5hkduWQhhT8HmlUAZXiT6BdalYP3OPWSnuj3Rz4PPJH8+F8GPWi8Hzei/zZrHe1mEa980Uw&#10;iGf92XQ6C77Y1IJonBeUMmGzO8ykIPq7nm+nYzNNuql04sKJWQv3eWyWdyrDFQlyOfx32bmOt03e&#10;TIWVpLfQ8Eo2QxZ+FGCRS/UJrIUBm2D9cUMUWMdfCZhgoyCK4HoZt4niQQgbdRxZHUeISIEqwQZD&#10;q9jl1DRTfFOpYp3DSc0VFfIKBk1W2IHg9DWq2g0MUZdBO/DtlD7eO9T9z9LkNwAAAP//AwBQSwME&#10;FAAGAAgAAAAhAIZUP4beAAAACQEAAA8AAABkcnMvZG93bnJldi54bWxMj8FOwzAQRO9I/IO1SNyo&#10;0zakEOJUpQJxhYLE1Y2XxGq8jmynDf16lhMcd2Y0+6ZaT64XRwzRelIwn2UgkBpvLLUKPt6fb+5A&#10;xKTJ6N4TKvjGCOv68qLSpfEnesPjLrWCSyiWWkGX0lBKGZsOnY4zPyCx9+WD04nP0EoT9InLXS8X&#10;WVZIpy3xh04PuO2wOexGpyDf2PHx8BLu3fn184zttngytlDq+mraPIBIOKW/MPziMzrUzLT3I5ko&#10;egWrRcFbEhvzHAQHVvmShb2CZXELsq7k/wX1DwAAAP//AwBQSwECLQAUAAYACAAAACEAtoM4kv4A&#10;AADhAQAAEwAAAAAAAAAAAAAAAAAAAAAAW0NvbnRlbnRfVHlwZXNdLnhtbFBLAQItABQABgAIAAAA&#10;IQA4/SH/1gAAAJQBAAALAAAAAAAAAAAAAAAAAC8BAABfcmVscy8ucmVsc1BLAQItABQABgAIAAAA&#10;IQBcFRr2MwMAAN4GAAAOAAAAAAAAAAAAAAAAAC4CAABkcnMvZTJvRG9jLnhtbFBLAQItABQABgAI&#10;AAAAIQCGVD+G3gAAAAkBAAAPAAAAAAAAAAAAAAAAAI0FAABkcnMvZG93bnJldi54bWxQSwUGAAAA&#10;AAQABADzAAAAmAYAAAAA&#10;" o:allowincell="f" filled="f">
                <v:stroke endarrow="block"/>
                <v:path arrowok="t" o:connecttype="custom" o:connectlocs="0,0;107950,159385" o:connectangles="0,0"/>
              </v:polyline>
            </w:pict>
          </mc:Fallback>
        </mc:AlternateContent>
      </w:r>
      <w:r w:rsidRPr="001D4EBD">
        <w:rPr>
          <w:sz w:val="20"/>
          <w:szCs w:val="20"/>
        </w:rPr>
        <mc:AlternateContent>
          <mc:Choice Requires="wps">
            <w:drawing>
              <wp:anchor distT="0" distB="0" distL="114300" distR="114300" simplePos="0" relativeHeight="252710912" behindDoc="0" locked="0" layoutInCell="0" allowOverlap="1">
                <wp:simplePos x="0" y="0"/>
                <wp:positionH relativeFrom="column">
                  <wp:posOffset>299720</wp:posOffset>
                </wp:positionH>
                <wp:positionV relativeFrom="paragraph">
                  <wp:posOffset>196850</wp:posOffset>
                </wp:positionV>
                <wp:extent cx="450850" cy="450850"/>
                <wp:effectExtent l="8255" t="9525" r="7620" b="6350"/>
                <wp:wrapNone/>
                <wp:docPr id="2333" name="Овал 23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0850" cy="450850"/>
                        </a:xfrm>
                        <a:prstGeom prst="ellipse">
                          <a:avLst/>
                        </a:prstGeom>
                        <a:solidFill>
                          <a:srgbClr val="FFFFFF"/>
                        </a:solidFill>
                        <a:ln w="9525">
                          <a:solidFill>
                            <a:srgbClr val="000000"/>
                          </a:solidFill>
                          <a:round/>
                          <a:headEnd/>
                          <a:tailEnd/>
                        </a:ln>
                      </wps:spPr>
                      <wps:txbx>
                        <w:txbxContent>
                          <w:p w:rsidR="00054219" w:rsidRPr="00C47EF5" w:rsidRDefault="00054219" w:rsidP="001D4EBD">
                            <w:pPr>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Овал 2333" o:spid="_x0000_s1380" style="position:absolute;margin-left:23.6pt;margin-top:15.5pt;width:35.5pt;height:35.5pt;z-index:25271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ab+oMAIAAEoEAAAOAAAAZHJzL2Uyb0RvYy54bWysVF2O0zAQfkfiDpbfadI/2I2arlZdipAW&#10;WGnhAK7jNBaOx4zdpuUwnAHxyiV6JMZOt9sFnhB5sGY848/zfTPO7GrXGrZV6DXYkg8HOWfKSqi0&#10;XZf808fliwvOfBC2EgasKvleeX41f/5s1rlCjaABUylkBGJ90bmSNyG4Isu8bFQr/ACcshSsAVsR&#10;yMV1VqHoCL012SjPX2YdYOUQpPKedm/6IJ8n/LpWMnyoa68CMyWn2kJaMa2ruGbzmSjWKFyj5bEM&#10;8Q9VtEJbuvQEdSOCYBvUf0C1WiJ4qMNAQptBXWupEgdiM8x/Y3PfCKcSFxLHu5NM/v/ByvfbO2S6&#10;KvloPB5zZkVLXTp8O/w4fD/8ZGmTNOqcLyj13t1hZOndLcjPnllYNMKu1TUidI0SFVU2jJpmTw5E&#10;x9NRtureQUX4YhMgybWrsY2AJATbpa7sT11Ru8AkbU6m+cWUeicpdLTjDaJ4OOzQhzcKWhaNkitj&#10;tPNRN1GI7a0PffZDVqofjK6W2pjk4Hq1MMi2gmZkmb5EgWiepxnLupJfTkfThPwk5s8h8vT9DQJh&#10;YyuqRhRRq9dHOwhteps4GXsUL+rV6x52q13fockookY1V1DtSU+EfqDpAZLRAH7lrKNhLrn/shGo&#10;ODNvLfXkcjiZxOlPzmT6akQOnkdW5xFhJUGVPHDWm4vQv5iNQ71u6KZhksDCNfWx1kngx6qOBGhg&#10;U5eOjyu+iHM/ZT3+Aua/AAAA//8DAFBLAwQUAAYACAAAACEAcYrzJ94AAAAJAQAADwAAAGRycy9k&#10;b3ducmV2LnhtbEyPQU/DMAyF70j8h8hI3FjSlo2pNJ0mJiQ4cKDAPWu8tlrjVE3WlX+Pd2I32+/p&#10;+XvFZna9mHAMnScNyUKBQKq97ajR8P31+rAGEaIha3pPqOEXA2zK25vC5Naf6ROnKjaCQyjkRkMb&#10;45BLGeoWnQkLPyCxdvCjM5HXsZF2NGcOd71MlVpJZzriD60Z8KXF+lidnIZds61Wk8ziMjvs3uLy&#10;+PPxniVa39/N22cQEef4b4YLPqNDyUx7fyIbRK/h8Sllp4Ys4UoXPVnzYc+DShXIspDXDco/AAAA&#10;//8DAFBLAQItABQABgAIAAAAIQC2gziS/gAAAOEBAAATAAAAAAAAAAAAAAAAAAAAAABbQ29udGVu&#10;dF9UeXBlc10ueG1sUEsBAi0AFAAGAAgAAAAhADj9If/WAAAAlAEAAAsAAAAAAAAAAAAAAAAALwEA&#10;AF9yZWxzLy5yZWxzUEsBAi0AFAAGAAgAAAAhALVpv6gwAgAASgQAAA4AAAAAAAAAAAAAAAAALgIA&#10;AGRycy9lMm9Eb2MueG1sUEsBAi0AFAAGAAgAAAAhAHGK8yfeAAAACQEAAA8AAAAAAAAAAAAAAAAA&#10;igQAAGRycy9kb3ducmV2LnhtbFBLBQYAAAAABAAEAPMAAACVBQAAAAA=&#10;" o:allowincell="f">
                <v:textbox>
                  <w:txbxContent>
                    <w:p w:rsidR="00054219" w:rsidRPr="00C47EF5" w:rsidRDefault="00054219" w:rsidP="001D4EBD">
                      <w:pPr>
                        <w:rPr>
                          <w:sz w:val="20"/>
                          <w:szCs w:val="20"/>
                        </w:rPr>
                      </w:pPr>
                    </w:p>
                  </w:txbxContent>
                </v:textbox>
              </v:oval>
            </w:pict>
          </mc:Fallback>
        </mc:AlternateContent>
      </w:r>
      <w:r w:rsidRPr="001D4EBD">
        <w:rPr>
          <w:sz w:val="20"/>
          <w:szCs w:val="20"/>
        </w:rPr>
        <w:t xml:space="preserve">                                 </w:t>
      </w:r>
    </w:p>
    <w:p w:rsidR="001D4EBD" w:rsidRPr="001D4EBD" w:rsidRDefault="001D4EBD" w:rsidP="001D4EBD">
      <w:pPr>
        <w:spacing w:after="0" w:line="240" w:lineRule="auto"/>
        <w:rPr>
          <w:sz w:val="20"/>
          <w:szCs w:val="20"/>
        </w:rPr>
      </w:pPr>
      <w:r w:rsidRPr="001D4EBD">
        <w:rPr>
          <w:sz w:val="20"/>
          <w:szCs w:val="20"/>
        </w:rPr>
        <mc:AlternateContent>
          <mc:Choice Requires="wps">
            <w:drawing>
              <wp:anchor distT="0" distB="0" distL="114300" distR="114300" simplePos="0" relativeHeight="252712960" behindDoc="0" locked="0" layoutInCell="0" allowOverlap="1">
                <wp:simplePos x="0" y="0"/>
                <wp:positionH relativeFrom="column">
                  <wp:posOffset>4537710</wp:posOffset>
                </wp:positionH>
                <wp:positionV relativeFrom="paragraph">
                  <wp:posOffset>36195</wp:posOffset>
                </wp:positionV>
                <wp:extent cx="450850" cy="450850"/>
                <wp:effectExtent l="7620" t="5080" r="8255" b="10795"/>
                <wp:wrapNone/>
                <wp:docPr id="2332" name="Овал 23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0850" cy="450850"/>
                        </a:xfrm>
                        <a:prstGeom prst="ellipse">
                          <a:avLst/>
                        </a:prstGeom>
                        <a:solidFill>
                          <a:srgbClr val="FFFFFF"/>
                        </a:solidFill>
                        <a:ln w="9525">
                          <a:solidFill>
                            <a:srgbClr val="000000"/>
                          </a:solidFill>
                          <a:round/>
                          <a:headEnd/>
                          <a:tailEnd/>
                        </a:ln>
                      </wps:spPr>
                      <wps:txbx>
                        <w:txbxContent>
                          <w:p w:rsidR="00054219" w:rsidRPr="00C47EF5" w:rsidRDefault="00054219" w:rsidP="001D4EBD">
                            <w:pPr>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Овал 2332" o:spid="_x0000_s1381" style="position:absolute;margin-left:357.3pt;margin-top:2.85pt;width:35.5pt;height:35.5pt;z-index:252712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TTvMAIAAEoEAAAOAAAAZHJzL2Uyb0RvYy54bWysVF2O0zAQfkfiDpbfadI/2I2arlZdipAW&#10;WGnhAK7jNBaOx4zdpuUwnAHxyiV6JMZOt9sFnhB5sGY848/zfTPO7GrXGrZV6DXYkg8HOWfKSqi0&#10;XZf808fliwvOfBC2EgasKvleeX41f/5s1rlCjaABUylkBGJ90bmSNyG4Isu8bFQr/ACcshSsAVsR&#10;yMV1VqHoCL012SjPX2YdYOUQpPKedm/6IJ8n/LpWMnyoa68CMyWn2kJaMa2ruGbzmSjWKFyj5bEM&#10;8Q9VtEJbuvQEdSOCYBvUf0C1WiJ4qMNAQptBXWupEgdiM8x/Y3PfCKcSFxLHu5NM/v/ByvfbO2S6&#10;KvloPB5xZkVLXTp8O/w4fD/8ZGmTNOqcLyj13t1hZOndLcjPnllYNMKu1TUidI0SFVU2jJpmTw5E&#10;x9NRtureQUX4YhMgybWrsY2AJATbpa7sT11Ru8AkbU6m+cWUeicpdLTjDaJ4OOzQhzcKWhaNkitj&#10;tPNRN1GI7a0PffZDVqofjK6W2pjk4Hq1MMi2gmZkmb5EgWiepxnLupJfTkfThPwk5s8h8vT9DQJh&#10;YyuqRhRRq9dHOwhteps4GXsUL+rV6x52q13fock4okY1V1DtSU+EfqDpAZLRAH7lrKNhLrn/shGo&#10;ODNvLfXkcjiZxOlPzmT6akQOnkdW5xFhJUGVPHDWm4vQv5iNQ71u6KZhksDCNfWx1kngx6qOBGhg&#10;U5eOjyu+iHM/ZT3+Aua/AAAA//8DAFBLAwQUAAYACAAAACEAj7gt090AAAAIAQAADwAAAGRycy9k&#10;b3ducmV2LnhtbEyPQU+DQBCF7yb+h82YeLMLItBQlqaxMdGDB9Het+wUSNlZwm4p/nvHk97m5b28&#10;+V65XewgZpx870hBvIpAIDXO9NQq+Pp8eViD8EGT0YMjVPCNHrbV7U2pC+Ou9IFzHVrBJeQLraAL&#10;YSyk9E2HVvuVG5HYO7nJ6sByaqWZ9JXL7SAfoyiTVvfEHzo94nOHzbm+WAX7dldns0xCmpz2ryE9&#10;H97fklip+7tltwERcAl/YfjFZ3SomOnoLmS8GBTk8VPGUQVpDoL9fJ2yPvKR5SCrUv4fUP0AAAD/&#10;/wMAUEsBAi0AFAAGAAgAAAAhALaDOJL+AAAA4QEAABMAAAAAAAAAAAAAAAAAAAAAAFtDb250ZW50&#10;X1R5cGVzXS54bWxQSwECLQAUAAYACAAAACEAOP0h/9YAAACUAQAACwAAAAAAAAAAAAAAAAAvAQAA&#10;X3JlbHMvLnJlbHNQSwECLQAUAAYACAAAACEAhGU07zACAABKBAAADgAAAAAAAAAAAAAAAAAuAgAA&#10;ZHJzL2Uyb0RvYy54bWxQSwECLQAUAAYACAAAACEAj7gt090AAAAIAQAADwAAAAAAAAAAAAAAAACK&#10;BAAAZHJzL2Rvd25yZXYueG1sUEsFBgAAAAAEAAQA8wAAAJQFAAAAAA==&#10;" o:allowincell="f">
                <v:textbox>
                  <w:txbxContent>
                    <w:p w:rsidR="00054219" w:rsidRPr="00C47EF5" w:rsidRDefault="00054219" w:rsidP="001D4EBD">
                      <w:pPr>
                        <w:rPr>
                          <w:sz w:val="20"/>
                          <w:szCs w:val="20"/>
                        </w:rPr>
                      </w:pPr>
                    </w:p>
                  </w:txbxContent>
                </v:textbox>
              </v:oval>
            </w:pict>
          </mc:Fallback>
        </mc:AlternateContent>
      </w:r>
      <w:r w:rsidRPr="001D4EBD">
        <w:rPr>
          <w:sz w:val="20"/>
          <w:szCs w:val="20"/>
        </w:rPr>
        <mc:AlternateContent>
          <mc:Choice Requires="wps">
            <w:drawing>
              <wp:anchor distT="0" distB="0" distL="114300" distR="114300" simplePos="0" relativeHeight="252719104" behindDoc="0" locked="0" layoutInCell="0" allowOverlap="1">
                <wp:simplePos x="0" y="0"/>
                <wp:positionH relativeFrom="column">
                  <wp:posOffset>5529580</wp:posOffset>
                </wp:positionH>
                <wp:positionV relativeFrom="paragraph">
                  <wp:posOffset>40640</wp:posOffset>
                </wp:positionV>
                <wp:extent cx="450850" cy="450850"/>
                <wp:effectExtent l="18415" t="19050" r="16510" b="15875"/>
                <wp:wrapNone/>
                <wp:docPr id="2331" name="Овал 23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0850" cy="450850"/>
                        </a:xfrm>
                        <a:prstGeom prst="ellipse">
                          <a:avLst/>
                        </a:prstGeom>
                        <a:solidFill>
                          <a:srgbClr val="FFFFFF"/>
                        </a:solidFill>
                        <a:ln w="31750">
                          <a:solidFill>
                            <a:srgbClr val="000000"/>
                          </a:solidFill>
                          <a:round/>
                          <a:headEnd/>
                          <a:tailEnd/>
                        </a:ln>
                      </wps:spPr>
                      <wps:txbx>
                        <w:txbxContent>
                          <w:p w:rsidR="00054219" w:rsidRPr="00C47EF5" w:rsidRDefault="00054219" w:rsidP="001D4EBD">
                            <w:pPr>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Овал 2331" o:spid="_x0000_s1382" style="position:absolute;margin-left:435.4pt;margin-top:3.2pt;width:35.5pt;height:35.5pt;z-index:25271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4YqWLgIAAEsEAAAOAAAAZHJzL2Uyb0RvYy54bWysVF2O0zAQfkfiDpbfaZr+sEvUdLXqUoS0&#10;wEoLB3Adp7FwPGbsNi2H4QyIVy7RIzF2ut3yIx4QebBmPOPP830zzuxq1xq2Veg12JLngyFnykqo&#10;tF2X/MP75bNLznwQthIGrCr5Xnl+NX/6ZNa5Qo2gAVMpZARifdG5kjchuCLLvGxUK/wAnLIUrAFb&#10;EcjFdVah6Ai9NdloOHyedYCVQ5DKe9q96YN8nvDrWsnwrq69CsyUnGoLacW0ruKazWeiWKNwjZbH&#10;MsQ/VNEKbenSE9SNCIJtUP8G1WqJ4KEOAwltBnWtpUociE0+/IXNfSOcSlxIHO9OMvn/Byvfbu+Q&#10;6arko/E458yKlrp0+HL4dvh6+M7SJmnUOV9Q6r27w8jSu1uQHz2zsGiEXatrROgaJSqqLI+aZj8d&#10;iI6no2zVvYGK8MUmQJJrV2MbAUkItktd2Z+6onaBSdqcTIeXU+qdpNDRjjeI4uGwQx9eKWhZNEqu&#10;jNHOR91EIba3PvTZD1mpfjC6WmpjkoPr1cIg2wqakWX6EgWieZ5mLOtKPs4vqJa/YwzT9ycMhI2t&#10;qBxRRLFeHu0gtOltImXsUb0oWC982K12fYsmk4ga5VxBtSdBEfqJphdIRgP4mbOOprnk/tNGoOLM&#10;vLbUlBf5ZBLHPzmT6cWIHDyPrM4jwkqCKnngrDcXoX8yG4d63dBNeZLAwjU1stZJ4ceqjgRoYlOb&#10;jq8rPolzP2U9/gPmPwAAAP//AwBQSwMEFAAGAAgAAAAhAGHss2rdAAAACAEAAA8AAABkcnMvZG93&#10;bnJldi54bWxMjzFPwzAUhHck/oP1kNioExo1JeSlAgQDEktbFjbHfiShsR3FThr+PY8JxtOd7r4r&#10;d4vtxUxj6LxDSFcJCHLam841CO/Hl5stiBCVM6r3jhC+KcCuurwoVWH82e1pPsRGcIkLhUJoYxwK&#10;KYNuyaqw8gM59j79aFVkOTbSjOrM5baXt0mykVZ1jhdaNdBTS/p0mCzCen597prHr7eTWR+nfeq1&#10;rj8C4vXV8nAPItIS/8Lwi8/oUDFT7SdngugRtnnC6BFhk4Fg/y5LWdcIeZ6BrEr5/0D1AwAA//8D&#10;AFBLAQItABQABgAIAAAAIQC2gziS/gAAAOEBAAATAAAAAAAAAAAAAAAAAAAAAABbQ29udGVudF9U&#10;eXBlc10ueG1sUEsBAi0AFAAGAAgAAAAhADj9If/WAAAAlAEAAAsAAAAAAAAAAAAAAAAALwEAAF9y&#10;ZWxzLy5yZWxzUEsBAi0AFAAGAAgAAAAhAELhipYuAgAASwQAAA4AAAAAAAAAAAAAAAAALgIAAGRy&#10;cy9lMm9Eb2MueG1sUEsBAi0AFAAGAAgAAAAhAGHss2rdAAAACAEAAA8AAAAAAAAAAAAAAAAAiAQA&#10;AGRycy9kb3ducmV2LnhtbFBLBQYAAAAABAAEAPMAAACSBQAAAAA=&#10;" o:allowincell="f" strokeweight="2.5pt">
                <v:textbox>
                  <w:txbxContent>
                    <w:p w:rsidR="00054219" w:rsidRPr="00C47EF5" w:rsidRDefault="00054219" w:rsidP="001D4EBD">
                      <w:pPr>
                        <w:rPr>
                          <w:sz w:val="20"/>
                          <w:szCs w:val="20"/>
                        </w:rPr>
                      </w:pPr>
                    </w:p>
                  </w:txbxContent>
                </v:textbox>
              </v:oval>
            </w:pict>
          </mc:Fallback>
        </mc:AlternateContent>
      </w:r>
      <w:r w:rsidRPr="001D4EBD">
        <w:rPr>
          <w:sz w:val="20"/>
          <w:szCs w:val="20"/>
        </w:rPr>
        <w:t xml:space="preserve">                                                                                                      ц*</w:t>
      </w:r>
    </w:p>
    <w:p w:rsidR="001D4EBD" w:rsidRPr="001D4EBD" w:rsidRDefault="001D4EBD" w:rsidP="001D4EBD">
      <w:pPr>
        <w:spacing w:after="0" w:line="240" w:lineRule="auto"/>
        <w:rPr>
          <w:sz w:val="20"/>
          <w:szCs w:val="20"/>
        </w:rPr>
      </w:pPr>
      <w:r w:rsidRPr="001D4EBD">
        <w:rPr>
          <w:sz w:val="20"/>
          <w:szCs w:val="20"/>
        </w:rPr>
        <mc:AlternateContent>
          <mc:Choice Requires="wps">
            <w:drawing>
              <wp:anchor distT="0" distB="0" distL="114300" distR="114300" simplePos="0" relativeHeight="252720128" behindDoc="0" locked="0" layoutInCell="0" allowOverlap="1">
                <wp:simplePos x="0" y="0"/>
                <wp:positionH relativeFrom="column">
                  <wp:posOffset>4988560</wp:posOffset>
                </wp:positionH>
                <wp:positionV relativeFrom="paragraph">
                  <wp:posOffset>16510</wp:posOffset>
                </wp:positionV>
                <wp:extent cx="541020" cy="0"/>
                <wp:effectExtent l="10795" t="55880" r="19685" b="58420"/>
                <wp:wrapNone/>
                <wp:docPr id="2330" name="Прямая соединительная линия 23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2330" o:spid="_x0000_s1026" style="position:absolute;z-index:252720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2.8pt,1.3pt" to="435.4pt,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gvZQIAAH8EAAAOAAAAZHJzL2Uyb0RvYy54bWysVM1uEzEQviPxDpbv6e6mm9KusqlQNuFS&#10;oFLLAzi2N2vhtVe2k02EkIAzUh+BV+AAUqUCz7B5I8bODy1cECIHZ+wZf/7mm5kdnq9qiZbcWKFV&#10;jpOjGCOuqGZCzXP86nraO8XIOqIYkVrxHK+5xeejx4+GbZPxvq60ZNwgAFE2a5scV841WRRZWvGa&#10;2CPdcAXOUpuaONiaecQMaQG9llE/jk+iVhvWGE25tXBabJ14FPDLklP3siwtd0jmGLi5sJqwzvwa&#10;jYYkmxvSVILuaJB/YFEToeDRA1RBHEELI/6AqgU12urSHVFdR7osBeUhB8gmiX/L5qoiDQ+5gDi2&#10;Ochk/x8sfbG8NEiwHPePj0EgRWqoUvdp825z033rPm9u0OZ996P72n3pbrvv3e3mA9h3m49ge2d3&#10;tzu+QQEA9GwbmwHsWF0arwhdqavmQtPXFik9roia85DX9bqBlxJfgejBFb+xDbCatc81gxiycDqI&#10;uypN7SFBNrQKNVwfashXDlE4HKRJ3IdE6N4VkWx/rzHWPeO6Rt7IsRTKq0sysrywzvMg2T7EHys9&#10;FVKGDpEKtTk+G/QH4YLVUjDv9GHWzGdjadCS+B4Lv5AUeO6HGb1QLIBVnLDJznZESLCRC2o4I0Af&#10;ybF/reYMI8lhrLy1pSeVfxFyBcI7a9tmb87is8np5DTtpf2TSS+Ni6L3dDpOeyfT5MmgOC7G4yJ5&#10;68knaVYJxrjy/Pctn6R/11K74ds266HpD0JFD9GDokB2/x9Ih2L7+m47ZabZ+tL47HzdoctD8G4i&#10;/Rjd34eoX9+N0U8AAAD//wMAUEsDBBQABgAIAAAAIQBOarde3gAAAAcBAAAPAAAAZHJzL2Rvd25y&#10;ZXYueG1sTI9BS8NAEIXvgv9hGcGb3bRgu8Rsigj10qq0FdHbNjsmwexs2N208d879qKn4fEeb75X&#10;LEfXiSOG2HrSMJ1kIJAqb1uqNbzuVzcKREyGrOk8oYZvjLAsLy8Kk1t/oi0ed6kWXEIxNxqalPpc&#10;ylg16Eyc+B6JvU8fnEksQy1tMCcud52cZdlcOtMSf2hMjw8NVl+7wWnYblZr9bYexip8PE6f9y+b&#10;p/eotL6+Gu/vQCQc018YfvEZHUpmOviBbBSdhoW6nXNUw4wP+2qR8ZTDWcuykP/5yx8AAAD//wMA&#10;UEsBAi0AFAAGAAgAAAAhALaDOJL+AAAA4QEAABMAAAAAAAAAAAAAAAAAAAAAAFtDb250ZW50X1R5&#10;cGVzXS54bWxQSwECLQAUAAYACAAAACEAOP0h/9YAAACUAQAACwAAAAAAAAAAAAAAAAAvAQAAX3Jl&#10;bHMvLnJlbHNQSwECLQAUAAYACAAAACEAPwFIL2UCAAB/BAAADgAAAAAAAAAAAAAAAAAuAgAAZHJz&#10;L2Uyb0RvYy54bWxQSwECLQAUAAYACAAAACEATmq3Xt4AAAAHAQAADwAAAAAAAAAAAAAAAAC/BAAA&#10;ZHJzL2Rvd25yZXYueG1sUEsFBgAAAAAEAAQA8wAAAMoFAAAAAA==&#10;" o:allowincell="f">
                <v:stroke endarrow="block"/>
              </v:line>
            </w:pict>
          </mc:Fallback>
        </mc:AlternateContent>
      </w:r>
      <w:r w:rsidRPr="001D4EBD">
        <w:rPr>
          <w:sz w:val="20"/>
          <w:szCs w:val="20"/>
        </w:rPr>
        <mc:AlternateContent>
          <mc:Choice Requires="wps">
            <w:drawing>
              <wp:anchor distT="0" distB="0" distL="114300" distR="114300" simplePos="0" relativeHeight="252715008" behindDoc="0" locked="0" layoutInCell="0" allowOverlap="1">
                <wp:simplePos x="0" y="0"/>
                <wp:positionH relativeFrom="column">
                  <wp:posOffset>3545840</wp:posOffset>
                </wp:positionH>
                <wp:positionV relativeFrom="paragraph">
                  <wp:posOffset>166370</wp:posOffset>
                </wp:positionV>
                <wp:extent cx="1008380" cy="655320"/>
                <wp:effectExtent l="6350" t="53340" r="42545" b="5715"/>
                <wp:wrapNone/>
                <wp:docPr id="2329" name="Полилиния 23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08380" cy="655320"/>
                        </a:xfrm>
                        <a:custGeom>
                          <a:avLst/>
                          <a:gdLst>
                            <a:gd name="T0" fmla="*/ 0 w 1588"/>
                            <a:gd name="T1" fmla="*/ 1032 h 1032"/>
                            <a:gd name="T2" fmla="*/ 1588 w 1588"/>
                            <a:gd name="T3" fmla="*/ 0 h 1032"/>
                          </a:gdLst>
                          <a:ahLst/>
                          <a:cxnLst>
                            <a:cxn ang="0">
                              <a:pos x="T0" y="T1"/>
                            </a:cxn>
                            <a:cxn ang="0">
                              <a:pos x="T2" y="T3"/>
                            </a:cxn>
                          </a:cxnLst>
                          <a:rect l="0" t="0" r="r" b="b"/>
                          <a:pathLst>
                            <a:path w="1588" h="1032">
                              <a:moveTo>
                                <a:pt x="0" y="1032"/>
                              </a:moveTo>
                              <a:lnTo>
                                <a:pt x="1588" y="0"/>
                              </a:lnTo>
                            </a:path>
                          </a:pathLst>
                        </a:custGeom>
                        <a:noFill/>
                        <a:ln w="9525">
                          <a:solidFill>
                            <a:srgbClr val="000000"/>
                          </a:solidFill>
                          <a:round/>
                          <a:headEnd type="non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id="Полилиния 2329" o:spid="_x0000_s1026" style="position:absolute;z-index:252715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279.2pt,64.7pt,358.6pt,13.1pt" coordsize="1588,10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2L/MgMAAOkGAAAOAAAAZHJzL2Uyb0RvYy54bWysVW2K2zAQ/V/oHYR+FrL+iJNNwibLko9S&#10;2LYLmx5AseTY1JZcSflq6Rl6hF5jobRnSG/UGdlJnF0WSmkgtpR5Hr1543m5ut4WOVkLbTIlhzS4&#10;8CkRMlY8k8sh/TCftXqUGMskZ7mSYkh3wtDr0csXV5tyIEKVqpwLTSCJNINNOaSpteXA80ycioKZ&#10;C1UKCcFE6YJZ2OqlxzXbQPYi90Lf73obpXmpVSyMgV8nVZCOXP4kEbF9nyRGWJIPKXCz7qrddYFX&#10;b3TFBkvNyjSLaxrsH1gULJNw6DHVhFlGVjp7kqrIYq2MSuxFrApPJUkWC1cDVBP4j6q5T1kpXC0g&#10;jimPMpn/lzZ+t77TJONDGrbDPiWSFdCl/ff9r/2P/YP7/tw//P5GXBjU2pRmAA/dl3ca6zXlrYo/&#10;Ggh4ZxHcGMCQxeat4pCSraxyCm0TXeCTUDvZukbsjo0QW0ti+DHw/V67B/2KIdbtdNqh65THBoen&#10;45Wxr4Vymdj61tiqkRxWrg28rmQOSZIih56+8ohPNiTo9Hp114+YoIEJ/HZIUoK3x7CwCYM0z2Rr&#10;N2B+IxWwXx74sfRAOd7KmjOsCMOx8Z1OpTKoDxYAIswDZAMpAIUFPgMGighuN8HVQ/UhGibi8Sxo&#10;SmAWFlW5JbPIDc/AJdlAN1AykmJbQBSMFGot5sph7KmJB83gwBMgl01glerQcABWYVjgYa7AIwHk&#10;3eiyVLMsz12bc4m0+p2w49gYlWccg0jI6OVinGuyZjjx7lOLcQbTaiW5S5YKxqeSE7sr4TWV4FIU&#10;sxeCU5ILMDVcOaRlWX5CWp1Bt/Jn0K405AOvdC0nvtzOEr70/f60N+1FrSjsTluRP5m0bmbjqNWd&#10;BZedSXsyHk+Cr1haEA3SjHMhsbqDPQXR341/bZSVsRwN6kyFM7Fm7vNULO+chmsS1HK4u+rc8OO8&#10;VwaxUHwHs69V5bfw/wCLVOnPIC147ZCaTyumQbr8jQQz6wdRhObsNlHnEqad6GZk0YwwGUOqIbUU&#10;xgWXY1sZ+qrU2TKFkwL3Wkh1A56TZGgNjl/Fqt6An7oKau9Hw27uHer0DzX6AwAA//8DAFBLAwQU&#10;AAYACAAAACEACjZ6A+AAAAAKAQAADwAAAGRycy9kb3ducmV2LnhtbEyPTU+DQBCG7yb+h82YeDF2&#10;KQVakaVREzUeix/nLTsCkZ1Fdmnpv3c86W0m8+Sd5y22s+3FAUffOVKwXEQgkGpnOmoUvL0+Xm9A&#10;+KDJ6N4RKjihh215flbo3Lgj7fBQhUZwCPlcK2hDGHIpfd2i1X7hBiS+fbrR6sDr2Egz6iOH217G&#10;UZRJqzviD60e8KHF+quarII6GZ4+nq+SdHi//z69VNnK7aaVUpcX890tiIBz+IPhV5/VoWSnvZvI&#10;eNErSNNNwqiCOItBMLBernnYMxnfJCDLQv6vUP4AAAD//wMAUEsBAi0AFAAGAAgAAAAhALaDOJL+&#10;AAAA4QEAABMAAAAAAAAAAAAAAAAAAAAAAFtDb250ZW50X1R5cGVzXS54bWxQSwECLQAUAAYACAAA&#10;ACEAOP0h/9YAAACUAQAACwAAAAAAAAAAAAAAAAAvAQAAX3JlbHMvLnJlbHNQSwECLQAUAAYACAAA&#10;ACEAh1ti/zIDAADpBgAADgAAAAAAAAAAAAAAAAAuAgAAZHJzL2Uyb0RvYy54bWxQSwECLQAUAAYA&#10;CAAAACEACjZ6A+AAAAAKAQAADwAAAAAAAAAAAAAAAACMBQAAZHJzL2Rvd25yZXYueG1sUEsFBgAA&#10;AAAEAAQA8wAAAJkGAAAAAA==&#10;" o:allowincell="f" filled="f">
                <v:stroke endarrow="block"/>
                <v:path arrowok="t" o:connecttype="custom" o:connectlocs="0,655320;1008380,0" o:connectangles="0,0"/>
              </v:polyline>
            </w:pict>
          </mc:Fallback>
        </mc:AlternateContent>
      </w:r>
      <w:r w:rsidRPr="001D4EBD">
        <w:rPr>
          <w:sz w:val="20"/>
          <w:szCs w:val="20"/>
        </w:rPr>
        <mc:AlternateContent>
          <mc:Choice Requires="wps">
            <w:drawing>
              <wp:anchor distT="0" distB="0" distL="114300" distR="114300" simplePos="0" relativeHeight="252718080" behindDoc="0" locked="0" layoutInCell="0" allowOverlap="1">
                <wp:simplePos x="0" y="0"/>
                <wp:positionH relativeFrom="column">
                  <wp:posOffset>480060</wp:posOffset>
                </wp:positionH>
                <wp:positionV relativeFrom="paragraph">
                  <wp:posOffset>190500</wp:posOffset>
                </wp:positionV>
                <wp:extent cx="2254250" cy="721360"/>
                <wp:effectExtent l="7620" t="0" r="5080" b="10795"/>
                <wp:wrapNone/>
                <wp:docPr id="2328" name="Полилиния 23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254250" cy="721360"/>
                        </a:xfrm>
                        <a:custGeom>
                          <a:avLst/>
                          <a:gdLst>
                            <a:gd name="G0" fmla="+- 21568 0 0"/>
                            <a:gd name="G1" fmla="+- 0 0 0"/>
                            <a:gd name="G2" fmla="+- 21600 0 0"/>
                            <a:gd name="T0" fmla="*/ 24367 w 24367"/>
                            <a:gd name="T1" fmla="*/ 21418 h 21600"/>
                            <a:gd name="T2" fmla="*/ 0 w 24367"/>
                            <a:gd name="T3" fmla="*/ 1172 h 21600"/>
                            <a:gd name="T4" fmla="*/ 21568 w 24367"/>
                            <a:gd name="T5" fmla="*/ 0 h 21600"/>
                          </a:gdLst>
                          <a:ahLst/>
                          <a:cxnLst>
                            <a:cxn ang="0">
                              <a:pos x="T0" y="T1"/>
                            </a:cxn>
                            <a:cxn ang="0">
                              <a:pos x="T2" y="T3"/>
                            </a:cxn>
                            <a:cxn ang="0">
                              <a:pos x="T4" y="T5"/>
                            </a:cxn>
                          </a:cxnLst>
                          <a:rect l="0" t="0" r="r" b="b"/>
                          <a:pathLst>
                            <a:path w="24367" h="21600" fill="none" extrusionOk="0">
                              <a:moveTo>
                                <a:pt x="24366" y="21417"/>
                              </a:moveTo>
                              <a:cubicBezTo>
                                <a:pt x="23438" y="21539"/>
                                <a:pt x="22503" y="21599"/>
                                <a:pt x="21568" y="21600"/>
                              </a:cubicBezTo>
                              <a:cubicBezTo>
                                <a:pt x="10094" y="21600"/>
                                <a:pt x="622" y="12629"/>
                                <a:pt x="-1" y="1172"/>
                              </a:cubicBezTo>
                            </a:path>
                            <a:path w="24367" h="21600" stroke="0" extrusionOk="0">
                              <a:moveTo>
                                <a:pt x="24366" y="21417"/>
                              </a:moveTo>
                              <a:cubicBezTo>
                                <a:pt x="23438" y="21539"/>
                                <a:pt x="22503" y="21599"/>
                                <a:pt x="21568" y="21600"/>
                              </a:cubicBezTo>
                              <a:cubicBezTo>
                                <a:pt x="10094" y="21600"/>
                                <a:pt x="622" y="12629"/>
                                <a:pt x="-1" y="1172"/>
                              </a:cubicBezTo>
                              <a:lnTo>
                                <a:pt x="21568" y="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Полилиния 2328" o:spid="_x0000_s1026" style="position:absolute;margin-left:37.8pt;margin-top:15pt;width:177.5pt;height:56.8pt;z-index:252718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4367,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scQ2AMAAOIJAAAOAAAAZHJzL2Uyb0RvYy54bWzsVl2O2zYQfi/QOxB6bOGVRP3YFtYbpPY6&#10;CJA0AbI5AC1RlrASqZK05U3RM/QIvUaAoD2De6MMSUkr7WaLoMhjDNgiPZ/m7xvO8PLZqa7QkQpZ&#10;crZy/AvPQZSlPCvZfuW8v9nOFg6SirCMVJzRlXNHpfPs6scfLtsmoZgXvMqoQKCEyaRtVk6hVJO4&#10;rkwLWhN5wRvKQJhzURMFW7F3M0Fa0F5XLva82G25yBrBUyol/LuxQufK6M9zmqo3eS6pQtXKAd+U&#10;+RXmd6d/3atLkuwFaYoy7dwg/8OLmpQMjA6qNkQRdBDlI1V1mQouea4uUl67PM/LlJoYIBrfexDN&#10;u4I01MQCyZHNkCb57dSmvx7fClRmKwcHGLhipAaWzn+d/zl/On8037/PH//9ExkxZKttZAIvvWve&#10;Ch2vbF7x9FaCwJ1I9EYCBu3a1zwDleSguMnQKRe1fhNiRydDxN1ABD0plMKfGEchjoCvFGRz7Aex&#10;YcolSf92epDqBeVGEzm+ksoSmcHK0JB1kbwAJXldAac/zxD2o3iBPNTTPoD8EQjEjwF4BMB+7H0J&#10;dDOY+slFOAziOWrts6uy3tzNYE4D/dBfoAKeoPUhcDALQO8pbUHvG4B8f46fUhaOcDYTT7gXjYDe&#10;WBvkf99nmBR90tMT67IOK0T0wfcM0w2XmmGdF6ARotZVQhJAaYqeAEPIGhx8FRhC0uBoDLYWOo8E&#10;NICHR184CI7+zua6IUoHoh3SS9RC8WnqHFTAynCC8rKC7sGgf0FzOylx0M3uzW0fZs2P9IYbDUrH&#10;q9+PjWOa23nn2z0qPezK9Bf6YfJOEAZw+iAYYCZYdr5ZdXAQgGIrWk5Fup47UVc9OvqJ/umuMSp9&#10;z1va1I2qzopibAnwcYwntmZQtOCDLrA+2yM7YFan7z/TKJXgt9AJoBy+Z/GLWSRJxSZVMfDbt79e&#10;nlZcUnucbN47Akwpmxq4b4+Mb6GATX+smC7wZYQjc0Alr8pMCzVvUux360qgI9Gj0nw6oicwwQ8s&#10;M8oKSrLrbq1IWdk1GK/M+QaOu4Olu7qZhb8vveX14noRzkIcX89Cb7OZPd+uw1m89efRJtis1xv/&#10;D+2aHyZFmWWUae/6ueyHXzf3uhuCnajDZJ5EMQl2az6Pg3WnbpjmBbH0T5vrftDZybjj2R0MPcHt&#10;RQMuRrAouPjgoBYuGStH/nYgAvpI9ZLBFF/6YQjHQZlNGM0xbMRYshtLCEtB1cpRDnRZvVwre5M5&#10;NKLcF2DJN7Qy/hyGbV7qmWimsvWq28BFwkTQXXr0TWW8N6j7q9nVZwAAAP//AwBQSwMEFAAGAAgA&#10;AAAhAA+U/YjeAAAACQEAAA8AAABkcnMvZG93bnJldi54bWxMj8FOwzAQRO9I/IO1SNyoDSkJCnEq&#10;BLQSl1YtSFzdeEki7HUUu2369ywnOO7M0+xMtZi8E0ccYx9Iw+1MgUBqgu2p1fDxvrx5ABGTIWtc&#10;INRwxgiL+vKiMqUNJ9ricZdawSEUS6OhS2kopYxNh97EWRiQ2PsKozeJz7GVdjQnDvdO3imVS296&#10;4g+dGfC5w+Z7d/Aa1KZ4le5cbF/icqX8ai3Xb58bra+vpqdHEAmn9AfDb32uDjV32ocD2SichuI+&#10;Z1JDpngS+/NMsbBncJ7lIOtK/l9Q/wAAAP//AwBQSwECLQAUAAYACAAAACEAtoM4kv4AAADhAQAA&#10;EwAAAAAAAAAAAAAAAAAAAAAAW0NvbnRlbnRfVHlwZXNdLnhtbFBLAQItABQABgAIAAAAIQA4/SH/&#10;1gAAAJQBAAALAAAAAAAAAAAAAAAAAC8BAABfcmVscy8ucmVsc1BLAQItABQABgAIAAAAIQClGscQ&#10;2AMAAOIJAAAOAAAAAAAAAAAAAAAAAC4CAABkcnMvZTJvRG9jLnhtbFBLAQItABQABgAIAAAAIQAP&#10;lP2I3gAAAAkBAAAPAAAAAAAAAAAAAAAAADIGAABkcnMvZG93bnJldi54bWxQSwUGAAAAAAQABADz&#10;AAAAPQcAAAAA&#10;" o:allowincell="f" path="m24366,21417nfc23438,21539,22503,21599,21568,21600,10094,21600,622,12629,-1,1172em24366,21417nsc23438,21539,22503,21599,21568,21600,10094,21600,622,12629,-1,1172l21568,r2798,21417xe" filled="f">
                <v:path arrowok="t" o:extrusionok="f" o:connecttype="custom" o:connectlocs="2254250,715282;0,39140;1995308,0" o:connectangles="0,0,0"/>
              </v:shape>
            </w:pict>
          </mc:Fallback>
        </mc:AlternateContent>
      </w:r>
      <w:r w:rsidRPr="001D4EBD">
        <w:rPr>
          <w:sz w:val="20"/>
          <w:szCs w:val="20"/>
        </w:rPr>
        <mc:AlternateContent>
          <mc:Choice Requires="wps">
            <w:drawing>
              <wp:anchor distT="0" distB="0" distL="114300" distR="114300" simplePos="0" relativeHeight="252716032" behindDoc="0" locked="0" layoutInCell="0" allowOverlap="1">
                <wp:simplePos x="0" y="0"/>
                <wp:positionH relativeFrom="column">
                  <wp:posOffset>29210</wp:posOffset>
                </wp:positionH>
                <wp:positionV relativeFrom="paragraph">
                  <wp:posOffset>10160</wp:posOffset>
                </wp:positionV>
                <wp:extent cx="270510" cy="0"/>
                <wp:effectExtent l="13970" t="59055" r="20320" b="55245"/>
                <wp:wrapNone/>
                <wp:docPr id="2327" name="Прямая соединительная линия 23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051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2327" o:spid="_x0000_s1026" style="position:absolute;z-index:252716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pt,.8pt" to="23.6pt,.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9iBtZQIAAH8EAAAOAAAAZHJzL2Uyb0RvYy54bWysVM1uEzEQviPxDpbv6f406c+qmwplEy4F&#10;KrU8gGN7sxZee2W72UQICXpGyiPwChxAqlTgGTZvxNj5oYULQuTgjD3jz998M7Nn54taojk3VmiV&#10;4+QgxogrqplQsxy/vp70TjCyjihGpFY8x0tu8fnw6ZOztsl4qistGTcIQJTN2ibHlXNNFkWWVrwm&#10;9kA3XIGz1KYmDrZmFjFDWkCvZZTG8VHUasMaoym3Fk6LjRMPA35ZcupelaXlDskcAzcXVhPWqV+j&#10;4RnJZoY0laBbGuQfWNREKHh0D1UQR9CNEX9A1YIabXXpDqiuI12WgvKQA2STxL9lc1WRhodcQBzb&#10;7GWy/w+WvpxfGiRYjtPD9BgjRWqoUvdp/X696r51n9crtP7Q/ei+dl+6u+57d7e+Bft+/RFs7+zu&#10;t8crFABAz7axGcCO1KXxitCFumouNH1jkdKjiqgZD3ldLxt4KfEViB5d8RvbAKtp+0IziCE3Tgdx&#10;F6WpPSTIhhahhst9DfnCIQqH6XE8SKDSdOeKSLa71xjrnnNdI2/kWArl1SUZmV9Y53mQbBfij5We&#10;CClDh0iF2hyfDtJBuGC1FMw7fZg1s+lIGjQnvsfCLyQFnodhRt8oFsAqTth4azsiJNjIBTWcEaCP&#10;5Ni/VnOGkeQwVt7a0JPKvwi5AuGttWmzt6fx6fhkfNLv9dOjca8fF0Xv2WTU7x1NkuNBcViMRkXy&#10;zpNP+lklGOPK89+1fNL/u5baDt+mWfdNvxcqeoweFAWyu/9AOhTb13fTKVPNlpfGZ+frDl0egrcT&#10;6cfo4T5E/fpuDH8CAAD//wMAUEsDBBQABgAIAAAAIQClCOyP2wAAAAQBAAAPAAAAZHJzL2Rvd25y&#10;ZXYueG1sTI5BT8JAEIXvJvyHzZh4ky2EYFO7JcYEL6AGMEZuS3doG7qzze4W6r935KKnyZv38t6X&#10;LwbbijP60DhSMBknIJBKZxqqFHzslvcpiBA1Gd06QgXfGGBRjG5ynRl3oQ2et7ESXEIh0wrqGLtM&#10;ylDWaHUYuw6JvaPzVkeWvpLG6wuX21ZOk2QurW6IF2rd4XON5WnbWwWb9XKVfq76ofT7l8nb7n39&#10;+hVSpe5uh6dHEBGH+BeGX3xGh4KZDq4nE0SrYDbnIL/5sDt7mII4XKUscvkfvvgBAAD//wMAUEsB&#10;Ai0AFAAGAAgAAAAhALaDOJL+AAAA4QEAABMAAAAAAAAAAAAAAAAAAAAAAFtDb250ZW50X1R5cGVz&#10;XS54bWxQSwECLQAUAAYACAAAACEAOP0h/9YAAACUAQAACwAAAAAAAAAAAAAAAAAvAQAAX3JlbHMv&#10;LnJlbHNQSwECLQAUAAYACAAAACEAufYgbWUCAAB/BAAADgAAAAAAAAAAAAAAAAAuAgAAZHJzL2Uy&#10;b0RvYy54bWxQSwECLQAUAAYACAAAACEApQjsj9sAAAAEAQAADwAAAAAAAAAAAAAAAAC/BAAAZHJz&#10;L2Rvd25yZXYueG1sUEsFBgAAAAAEAAQA8wAAAMcFAAAAAA==&#10;" o:allowincell="f">
                <v:stroke endarrow="block"/>
              </v:line>
            </w:pict>
          </mc:Fallback>
        </mc:AlternateContent>
      </w:r>
      <w:r w:rsidRPr="001D4EBD">
        <w:rPr>
          <w:sz w:val="20"/>
          <w:szCs w:val="20"/>
        </w:rPr>
        <w:t xml:space="preserve">                                                                                     </w:t>
      </w:r>
    </w:p>
    <w:p w:rsidR="001D4EBD" w:rsidRPr="001D4EBD" w:rsidRDefault="001D4EBD" w:rsidP="001D4EBD">
      <w:pPr>
        <w:spacing w:after="0" w:line="240" w:lineRule="auto"/>
        <w:rPr>
          <w:sz w:val="20"/>
          <w:szCs w:val="20"/>
        </w:rPr>
      </w:pPr>
    </w:p>
    <w:p w:rsidR="001D4EBD" w:rsidRPr="001D4EBD" w:rsidRDefault="001D4EBD" w:rsidP="001D4EBD">
      <w:pPr>
        <w:spacing w:after="0" w:line="240" w:lineRule="auto"/>
        <w:rPr>
          <w:sz w:val="20"/>
          <w:szCs w:val="20"/>
        </w:rPr>
      </w:pPr>
      <w:r w:rsidRPr="001D4EBD">
        <w:rPr>
          <w:sz w:val="20"/>
          <w:szCs w:val="20"/>
        </w:rPr>
        <mc:AlternateContent>
          <mc:Choice Requires="wps">
            <w:drawing>
              <wp:anchor distT="0" distB="0" distL="114300" distR="114300" simplePos="0" relativeHeight="252711936" behindDoc="0" locked="0" layoutInCell="0" allowOverlap="1">
                <wp:simplePos x="0" y="0"/>
                <wp:positionH relativeFrom="column">
                  <wp:posOffset>3094990</wp:posOffset>
                </wp:positionH>
                <wp:positionV relativeFrom="paragraph">
                  <wp:posOffset>232410</wp:posOffset>
                </wp:positionV>
                <wp:extent cx="450850" cy="450850"/>
                <wp:effectExtent l="12700" t="12700" r="12700" b="12700"/>
                <wp:wrapNone/>
                <wp:docPr id="2326" name="Овал 23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0850" cy="450850"/>
                        </a:xfrm>
                        <a:prstGeom prst="ellipse">
                          <a:avLst/>
                        </a:prstGeom>
                        <a:solidFill>
                          <a:srgbClr val="FFFFFF"/>
                        </a:solidFill>
                        <a:ln w="9525">
                          <a:solidFill>
                            <a:srgbClr val="000000"/>
                          </a:solidFill>
                          <a:round/>
                          <a:headEnd/>
                          <a:tailEnd/>
                        </a:ln>
                      </wps:spPr>
                      <wps:txbx>
                        <w:txbxContent>
                          <w:p w:rsidR="00054219" w:rsidRPr="00C47EF5" w:rsidRDefault="00054219" w:rsidP="001D4EBD">
                            <w:pPr>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Овал 2326" o:spid="_x0000_s1383" style="position:absolute;margin-left:243.7pt;margin-top:18.3pt;width:35.5pt;height:35.5pt;z-index:252711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VGvMAIAAEoEAAAOAAAAZHJzL2Uyb0RvYy54bWysVFGO0zAQ/UfiDpb/adrQLrtR09WqSxHS&#10;AistHMB1nMTC8Zix23Q5DGdA/HKJHomx0+12gS9EPqwZz/h53ptx5pe7zrCtQq/BlnwyGnOmrIRK&#10;26bknz6uXpxz5oOwlTBgVcnvleeXi+fP5r0rVA4tmEohIxDri96VvA3BFVnmZas64UfglKVgDdiJ&#10;QC42WYWiJ/TOZPl4fJb1gJVDkMp72r0egnyR8OtayfChrr0KzJScagtpxbSu45ot5qJoULhWy0MZ&#10;4h+q6IS2dOkR6loEwTao/4DqtETwUIeRhC6DutZSJQ7EZjL+jc1dK5xKXEgc744y+f8HK99vb5Hp&#10;quT5y/yMMys66tL+2/7H/vv+J0ubpFHvfEGpd+4WI0vvbkB+9szCshW2UVeI0LdKVFTZJGqaPTkQ&#10;HU9H2bp/BxXhi02AJNeuxi4CkhBsl7pyf+yK2gUmaXM6G5/PqHeSQgc73iCKh8MOfXijoGPRKLky&#10;RjsfdROF2N74MGQ/ZKX6wehqpY1JDjbrpUG2FTQjq/QlCkTzNM1Y1pf8YpbPEvKTmD+FGKfvbxAI&#10;G1tRNaKIWr0+2EFoM9jEydiDeFGvQfewW++GDk1nETWquYbqnvREGAaaHiAZLeBXznoa5pL7LxuB&#10;ijPz1lJPLibTaZz+5Exnr3Jy8DSyPo0IKwmq5IGzwVyG4cVsHOqmpZsmSQILV9THWieBH6s6EKCB&#10;TV06PK74Ik79lPX4C1j8AgAA//8DAFBLAwQUAAYACAAAACEA2lByad8AAAAKAQAADwAAAGRycy9k&#10;b3ducmV2LnhtbEyPwU6DQBCG7ya+w2aaeLNLpVBCWZrGxkQPHkS9b9kpkLKzhN1SfHvHkz3OzJd/&#10;vr/YzbYXE46+c6RgtYxAINXOdNQo+Pp8ecxA+KDJ6N4RKvhBD7vy/q7QuXFX+sCpCo3gEPK5VtCG&#10;MORS+rpFq/3SDUh8O7nR6sDj2Egz6iuH214+RVEqre6IP7R6wOcW63N1sQoOzb5KJxmHJD4dXkNy&#10;/n5/i1dKPSzm/RZEwDn8w/Cnz+pQstPRXch40StYZ5s1owriNAXBQJJkvDgyGW1SkGUhbyuUvwAA&#10;AP//AwBQSwECLQAUAAYACAAAACEAtoM4kv4AAADhAQAAEwAAAAAAAAAAAAAAAAAAAAAAW0NvbnRl&#10;bnRfVHlwZXNdLnhtbFBLAQItABQABgAIAAAAIQA4/SH/1gAAAJQBAAALAAAAAAAAAAAAAAAAAC8B&#10;AABfcmVscy8ucmVsc1BLAQItABQABgAIAAAAIQCQFVGvMAIAAEoEAAAOAAAAAAAAAAAAAAAAAC4C&#10;AABkcnMvZTJvRG9jLnhtbFBLAQItABQABgAIAAAAIQDaUHJp3wAAAAoBAAAPAAAAAAAAAAAAAAAA&#10;AIoEAABkcnMvZG93bnJldi54bWxQSwUGAAAAAAQABADzAAAAlgUAAAAA&#10;" o:allowincell="f">
                <v:textbox>
                  <w:txbxContent>
                    <w:p w:rsidR="00054219" w:rsidRPr="00C47EF5" w:rsidRDefault="00054219" w:rsidP="001D4EBD">
                      <w:pPr>
                        <w:rPr>
                          <w:sz w:val="20"/>
                          <w:szCs w:val="20"/>
                        </w:rPr>
                      </w:pPr>
                    </w:p>
                  </w:txbxContent>
                </v:textbox>
              </v:oval>
            </w:pict>
          </mc:Fallback>
        </mc:AlternateContent>
      </w:r>
      <w:r w:rsidRPr="001D4EBD">
        <w:rPr>
          <w:sz w:val="20"/>
          <w:szCs w:val="20"/>
        </w:rPr>
        <w:t xml:space="preserve">                                                                                ц</w:t>
      </w:r>
    </w:p>
    <w:p w:rsidR="001D4EBD" w:rsidRPr="001D4EBD" w:rsidRDefault="001D4EBD" w:rsidP="001D4EBD">
      <w:pPr>
        <w:spacing w:after="0" w:line="240" w:lineRule="auto"/>
        <w:rPr>
          <w:sz w:val="20"/>
          <w:szCs w:val="20"/>
        </w:rPr>
      </w:pPr>
      <w:r w:rsidRPr="001D4EBD">
        <w:rPr>
          <w:sz w:val="20"/>
          <w:szCs w:val="20"/>
        </w:rPr>
        <w:t xml:space="preserve">                         . + (</w:t>
      </w:r>
      <w:r w:rsidRPr="001D4EBD">
        <w:rPr>
          <w:sz w:val="20"/>
          <w:szCs w:val="20"/>
          <w:u w:val="single"/>
        </w:rPr>
        <w:t xml:space="preserve">+ </w:t>
      </w:r>
      <w:r w:rsidRPr="001D4EBD">
        <w:rPr>
          <w:sz w:val="20"/>
          <w:szCs w:val="20"/>
        </w:rPr>
        <w:t>+ -) .</w:t>
      </w:r>
    </w:p>
    <w:p w:rsidR="001D4EBD" w:rsidRPr="001D4EBD" w:rsidRDefault="001D4EBD" w:rsidP="001D4EBD">
      <w:pPr>
        <w:spacing w:after="0" w:line="240" w:lineRule="auto"/>
        <w:rPr>
          <w:sz w:val="20"/>
          <w:szCs w:val="20"/>
        </w:rPr>
      </w:pPr>
      <w:r w:rsidRPr="001D4EBD">
        <w:rPr>
          <w:sz w:val="20"/>
          <w:szCs w:val="20"/>
        </w:rPr>
        <mc:AlternateContent>
          <mc:Choice Requires="wps">
            <w:drawing>
              <wp:anchor distT="0" distB="0" distL="114300" distR="114300" simplePos="0" relativeHeight="252713984" behindDoc="0" locked="0" layoutInCell="0" allowOverlap="1">
                <wp:simplePos x="0" y="0"/>
                <wp:positionH relativeFrom="column">
                  <wp:posOffset>2734310</wp:posOffset>
                </wp:positionH>
                <wp:positionV relativeFrom="paragraph">
                  <wp:posOffset>93980</wp:posOffset>
                </wp:positionV>
                <wp:extent cx="360680" cy="0"/>
                <wp:effectExtent l="13970" t="55880" r="15875" b="58420"/>
                <wp:wrapNone/>
                <wp:docPr id="2325" name="Прямая соединительная линия 23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068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2325" o:spid="_x0000_s1026" style="position:absolute;z-index:252713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5.3pt,7.4pt" to="243.7pt,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8jrYwIAAH8EAAAOAAAAZHJzL2Uyb0RvYy54bWysVM2O0zAQviPxDpbv3STdbulGTVeoabks&#10;sNIuD+DaTmPh2JHtNq0QEnBG6iPwChxAWmmBZ0jfiLH7A7tcECIHZ+yZfP7mm5kML1aVREturNAq&#10;w8lJjBFXVDOh5hl+dTPtDDCyjihGpFY8w2tu8cXo8aNhU6e8q0stGTcIQJRNmzrDpXN1GkWWlrwi&#10;9kTXXIGz0KYiDrZmHjFDGkCvZNSN437UaMNqoym3Fk7znROPAn5RcOpeFoXlDskMAzcXVhPWmV+j&#10;0ZCkc0PqUtA9DfIPLCoiFFx6hMqJI2hhxB9QlaBGW124E6qrSBeFoDzkANkk8YNsrktS85ALiGPr&#10;o0z2/8HSF8srgwTLcPe0e4aRIhVUqf20fbfdtN/az9sN2r5vf7Rf2y/tbfu9vd1+APtu+xFs72zv&#10;9scbFABAz6a2KcCO1ZXxitCVuq4vNX1tkdLjkqg5D3ndrGu4KfEViO594je2Blaz5rlmEEMWTgdx&#10;V4WpPCTIhlahhutjDfnKIQqHp/24P4BK04MrIunhu9pY94zrCnkjw1Iory5JyfLSOs+DpIcQf6z0&#10;VEgZOkQq1GT4/Awk8h6rpWDeGTZmPhtLg5bE91h4QlIPwoxeKBbASk7YZG87IiTYyAU1nBGgj+TY&#10;31ZxhpHkMFbe2tGTyt8IuQLhvbVrszfn8flkMBn0Or1uf9LpxXneeTod9zr9afLkLD/Nx+M8eevJ&#10;J720FIxx5fkfWj7p/V1L7Ydv16zHpj8KFd1HD4oC2cM7kA7F9vXddcpMs/WV8dn5ukOXh+D9RPox&#10;+n0fon79N0Y/AQAA//8DAFBLAwQUAAYACAAAACEAaoi6KN8AAAAJAQAADwAAAGRycy9kb3ducmV2&#10;LnhtbEyPwU7DMBBE70j8g7VI3KhTiEoU4lQIqVxaqNqiqtzceEki4nVkO234exZxgOPOPM3OFPPR&#10;duKEPrSOFEwnCQikypmWagVvu8VNBiJETUZ3jlDBFwaYl5cXhc6NO9MGT9tYCw6hkGsFTYx9LmWo&#10;GrQ6TFyPxN6H81ZHPn0tjddnDredvE2SmbS6Jf7Q6B6fGqw+t4NVsFktltl+OYyVf3+evu7Wq5dD&#10;yJS6vhofH0BEHOMfDD/1uTqU3OnoBjJBdArSu2TGKBspT2Agze5TEMdfQZaF/L+g/AYAAP//AwBQ&#10;SwECLQAUAAYACAAAACEAtoM4kv4AAADhAQAAEwAAAAAAAAAAAAAAAAAAAAAAW0NvbnRlbnRfVHlw&#10;ZXNdLnhtbFBLAQItABQABgAIAAAAIQA4/SH/1gAAAJQBAAALAAAAAAAAAAAAAAAAAC8BAABfcmVs&#10;cy8ucmVsc1BLAQItABQABgAIAAAAIQCoL8jrYwIAAH8EAAAOAAAAAAAAAAAAAAAAAC4CAABkcnMv&#10;ZTJvRG9jLnhtbFBLAQItABQABgAIAAAAIQBqiLoo3wAAAAkBAAAPAAAAAAAAAAAAAAAAAL0EAABk&#10;cnMvZG93bnJldi54bWxQSwUGAAAAAAQABADzAAAAyQUAAAAA&#10;" o:allowincell="f">
                <v:stroke endarrow="block"/>
              </v:line>
            </w:pict>
          </mc:Fallback>
        </mc:AlternateContent>
      </w:r>
    </w:p>
    <w:p w:rsidR="001D4EBD" w:rsidRPr="001D4EBD" w:rsidRDefault="001D4EBD" w:rsidP="001D4EBD">
      <w:pPr>
        <w:spacing w:after="0" w:line="240" w:lineRule="auto"/>
        <w:rPr>
          <w:sz w:val="20"/>
          <w:szCs w:val="20"/>
        </w:rPr>
      </w:pPr>
    </w:p>
    <w:p w:rsidR="001D4EBD" w:rsidRPr="001D4EBD" w:rsidRDefault="001D4EBD" w:rsidP="001D4EBD">
      <w:pPr>
        <w:spacing w:after="0" w:line="240" w:lineRule="auto"/>
        <w:rPr>
          <w:sz w:val="20"/>
          <w:szCs w:val="20"/>
        </w:rPr>
      </w:pPr>
    </w:p>
    <w:p w:rsidR="001D4EBD" w:rsidRPr="001D4EBD" w:rsidRDefault="001D4EBD" w:rsidP="001D4EBD">
      <w:pPr>
        <w:spacing w:after="0" w:line="240" w:lineRule="auto"/>
        <w:rPr>
          <w:sz w:val="20"/>
          <w:szCs w:val="20"/>
        </w:rPr>
      </w:pPr>
    </w:p>
    <w:p w:rsidR="001D4EBD" w:rsidRPr="001D4EBD" w:rsidRDefault="001D4EBD" w:rsidP="001D4EBD">
      <w:pPr>
        <w:spacing w:after="0" w:line="240" w:lineRule="auto"/>
        <w:rPr>
          <w:sz w:val="20"/>
          <w:szCs w:val="20"/>
        </w:rPr>
      </w:pPr>
      <w:r w:rsidRPr="001D4EBD">
        <w:rPr>
          <w:sz w:val="20"/>
          <w:szCs w:val="20"/>
        </w:rPr>
        <w:t xml:space="preserve">7. Исключение вершины  </w:t>
      </w:r>
      <w:r w:rsidRPr="001D4EBD">
        <w:rPr>
          <w:sz w:val="20"/>
          <w:szCs w:val="20"/>
          <w:lang w:val="en-US"/>
        </w:rPr>
        <w:t>s</w:t>
      </w:r>
      <w:r w:rsidRPr="001D4EBD">
        <w:rPr>
          <w:sz w:val="20"/>
          <w:szCs w:val="20"/>
        </w:rPr>
        <w:t xml:space="preserve">3 . </w:t>
      </w:r>
    </w:p>
    <w:p w:rsidR="001D4EBD" w:rsidRPr="001D4EBD" w:rsidRDefault="001D4EBD" w:rsidP="001D4EBD">
      <w:pPr>
        <w:spacing w:after="0" w:line="240" w:lineRule="auto"/>
        <w:rPr>
          <w:sz w:val="20"/>
          <w:szCs w:val="20"/>
        </w:rPr>
      </w:pPr>
      <w:r w:rsidRPr="001D4EBD">
        <w:rPr>
          <w:sz w:val="20"/>
          <w:szCs w:val="20"/>
        </w:rPr>
        <w:t xml:space="preserve">                                                                       </w:t>
      </w:r>
    </w:p>
    <w:p w:rsidR="001D4EBD" w:rsidRPr="001D4EBD" w:rsidRDefault="001D4EBD" w:rsidP="001D4EBD">
      <w:pPr>
        <w:spacing w:after="0" w:line="240" w:lineRule="auto"/>
        <w:rPr>
          <w:sz w:val="20"/>
          <w:szCs w:val="20"/>
        </w:rPr>
      </w:pPr>
      <w:r w:rsidRPr="001D4EBD">
        <w:rPr>
          <w:sz w:val="20"/>
          <w:szCs w:val="20"/>
        </w:rPr>
        <w:t xml:space="preserve">                               (ц + (</w:t>
      </w:r>
      <w:r w:rsidRPr="001D4EBD">
        <w:rPr>
          <w:sz w:val="20"/>
          <w:szCs w:val="20"/>
          <w:u w:val="single"/>
        </w:rPr>
        <w:t xml:space="preserve">+ </w:t>
      </w:r>
      <w:r w:rsidRPr="001D4EBD">
        <w:rPr>
          <w:sz w:val="20"/>
          <w:szCs w:val="20"/>
        </w:rPr>
        <w:t>+ -) ц) ц*.</w:t>
      </w:r>
    </w:p>
    <w:p w:rsidR="001D4EBD" w:rsidRPr="001D4EBD" w:rsidRDefault="001D4EBD" w:rsidP="001D4EBD">
      <w:pPr>
        <w:spacing w:after="0" w:line="240" w:lineRule="auto"/>
        <w:rPr>
          <w:sz w:val="20"/>
          <w:szCs w:val="20"/>
        </w:rPr>
      </w:pPr>
      <w:r w:rsidRPr="001D4EBD">
        <w:rPr>
          <w:sz w:val="20"/>
          <w:szCs w:val="20"/>
        </w:rPr>
        <mc:AlternateContent>
          <mc:Choice Requires="wps">
            <w:drawing>
              <wp:anchor distT="0" distB="0" distL="114300" distR="114300" simplePos="0" relativeHeight="252725248" behindDoc="0" locked="0" layoutInCell="0" allowOverlap="1">
                <wp:simplePos x="0" y="0"/>
                <wp:positionH relativeFrom="column">
                  <wp:posOffset>571500</wp:posOffset>
                </wp:positionH>
                <wp:positionV relativeFrom="paragraph">
                  <wp:posOffset>9525</wp:posOffset>
                </wp:positionV>
                <wp:extent cx="4056380" cy="640080"/>
                <wp:effectExtent l="13335" t="7620" r="6985" b="0"/>
                <wp:wrapNone/>
                <wp:docPr id="2324" name="Полилиния 23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056380" cy="640080"/>
                        </a:xfrm>
                        <a:custGeom>
                          <a:avLst/>
                          <a:gdLst>
                            <a:gd name="G0" fmla="+- 21522 0 0"/>
                            <a:gd name="G1" fmla="+- 21600 0 0"/>
                            <a:gd name="G2" fmla="+- 21600 0 0"/>
                            <a:gd name="T0" fmla="*/ 0 w 42579"/>
                            <a:gd name="T1" fmla="*/ 19769 h 21600"/>
                            <a:gd name="T2" fmla="*/ 42579 w 42579"/>
                            <a:gd name="T3" fmla="*/ 16787 h 21600"/>
                            <a:gd name="T4" fmla="*/ 21522 w 42579"/>
                            <a:gd name="T5" fmla="*/ 21600 h 21600"/>
                          </a:gdLst>
                          <a:ahLst/>
                          <a:cxnLst>
                            <a:cxn ang="0">
                              <a:pos x="T0" y="T1"/>
                            </a:cxn>
                            <a:cxn ang="0">
                              <a:pos x="T2" y="T3"/>
                            </a:cxn>
                            <a:cxn ang="0">
                              <a:pos x="T4" y="T5"/>
                            </a:cxn>
                          </a:cxnLst>
                          <a:rect l="0" t="0" r="r" b="b"/>
                          <a:pathLst>
                            <a:path w="42579" h="21600" fill="none" extrusionOk="0">
                              <a:moveTo>
                                <a:pt x="-1" y="19768"/>
                              </a:moveTo>
                              <a:cubicBezTo>
                                <a:pt x="950" y="8589"/>
                                <a:pt x="10302" y="-1"/>
                                <a:pt x="21522" y="0"/>
                              </a:cubicBezTo>
                              <a:cubicBezTo>
                                <a:pt x="31597" y="0"/>
                                <a:pt x="40333" y="6965"/>
                                <a:pt x="42578" y="16787"/>
                              </a:cubicBezTo>
                            </a:path>
                            <a:path w="42579" h="21600" stroke="0" extrusionOk="0">
                              <a:moveTo>
                                <a:pt x="-1" y="19768"/>
                              </a:moveTo>
                              <a:cubicBezTo>
                                <a:pt x="950" y="8589"/>
                                <a:pt x="10302" y="-1"/>
                                <a:pt x="21522" y="0"/>
                              </a:cubicBezTo>
                              <a:cubicBezTo>
                                <a:pt x="31597" y="0"/>
                                <a:pt x="40333" y="6965"/>
                                <a:pt x="42578" y="16787"/>
                              </a:cubicBezTo>
                              <a:lnTo>
                                <a:pt x="21522"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Полилиния 2324" o:spid="_x0000_s1026" style="position:absolute;margin-left:45pt;margin-top:.75pt;width:319.4pt;height:50.4pt;z-index:25272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42579,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j8D2wMAANcJAAAOAAAAZHJzL2Uyb0RvYy54bWzsVl1u4zYQfi/QOxB6bOHoX7aMOIutHS8W&#10;2O0usOkBaIqyhEikStKWs0XP0CP0Ggss2jO4N+qQlGQpQYqg6GMNRCHFT8OZ7xvO8PrVqa7QkQpZ&#10;crZy/CvPQZQRnpVsv3J+utvOFg6SCrMMV5zRlfNApfPq5ttvrttmSQNe8CqjAoERJpdts3IKpZql&#10;60pS0BrLK95QBos5FzVWMBV7NxO4Bet15Qael7gtF1kjOKFSwtuNXXRujP08p0R9yHNJFapWDvim&#10;zFOY504/3ZtrvNwL3BQl6dzA/8KLGpcMNh1MbbDC6CDKJ6bqkgguea6uCK9dnucloSYGiMb3HkXz&#10;qcANNbEAObIZaJL/nVny4/GjQGW2coIwiBzEcA0qnX8//3n+ev5i/v44f/nrN2SWga22kUv46FPz&#10;Ueh4ZfOOk3sJC+5kRU8kYNCufc8zMIkPihuGTrmo9ZcQOzoZIR4GIehJIQIvIy9OwgXoRWAtiTwP&#10;xnoLvOy/Jgep3lBuLOHjO6mskBmMjAxZF8kbMJLXFWj6/QwFfhwEyEO97APIn4ASDyBPQcELQHfD&#10;dt+5YKNFURDP0y7L+u3uhu0A5KfzJEUF+AbbPgYOWwLQWHrOYtj7pi0m88X8OYsgsaUDgJaOZ3yM&#10;J0BNychHEGLfU42Lnn1yYh39MEJYVwDPSN5wqaXW5ICeEL7VElBaq2fAELsGhy8CQ1gaHI/B4OTF&#10;IwGV4HENEA6CGrCzpDdY6UC0Q3qIWshCox0q4GwYcVBeVlBGGBQyqHInJQ666n2478Os+ZHecWNB&#10;6XhnoDN4pRVedI5dIOSwK8kP9PP4gzS2DC3iRZczjTHke6Fn6QCTJtHteyOg2aM/HlOr05n9JvTj&#10;dH75BqI1W0ReGEISgbtJmhgahxVgAYq4DkQnVs/wyH0gWlP2j9RJJfg9lAEI8H/mRsJXbJwAF0GH&#10;cgDk9hhScUnt0bF8d8SbtNXZPqqJjG8hWU2uVEwncxoHsTmMkldlphe1XlLsd+tKoCPW/dH8OoEn&#10;MMEPLDPGCoqz226scFnZsXFS2wNtu0OkS7lpgL+kXnq7uF1EsyhIbmeRt9nMXm/X0SzZ+vN4E27W&#10;643/q3bNj5ZFmWWUae/6ZuxHL2t23bXAttGhHU+imAS7Nb+nwbpTN0zTgVj6/5brvrvZdrjj2QN0&#10;OsHt7QJuQzAouPjsoBZuFitH/nzAAmpG9ZZB6079KIJjoMwkiucBTMR4ZTdewYyAqZWjHKioerhW&#10;9vpyaES5L2An38jK+GvosHmpG6FpxdarbgK3BxNBd9PR15Px3KAu97GbvwEAAP//AwBQSwMEFAAG&#10;AAgAAAAhAJc7TlvbAAAACAEAAA8AAABkcnMvZG93bnJldi54bWxMj81OwzAQhO9IvIO1SNyoTRD9&#10;SeNUFIlekCoR4O7GSxJhr6PYScPbs5zocXZGs/MVu9k7MeEQu0Aa7hcKBFIdbEeNho/3l7s1iJgM&#10;WeMCoYYfjLArr68Kk9twpjecqtQILqGYGw1tSn0uZaxb9CYuQo/E3lcYvEksh0bawZy53DuZKbWU&#10;3nTEH1rT43OL9Xc1eg2rVzctDzJ8+n2Fh33MxtEej1rf3sxPWxAJ5/Qfhr/5PB1K3nQKI9konIaN&#10;YpTE90cQbK+yNZOcWKvsAWRZyEuA8hcAAP//AwBQSwECLQAUAAYACAAAACEAtoM4kv4AAADhAQAA&#10;EwAAAAAAAAAAAAAAAAAAAAAAW0NvbnRlbnRfVHlwZXNdLnhtbFBLAQItABQABgAIAAAAIQA4/SH/&#10;1gAAAJQBAAALAAAAAAAAAAAAAAAAAC8BAABfcmVscy8ucmVsc1BLAQItABQABgAIAAAAIQCbCj8D&#10;2wMAANcJAAAOAAAAAAAAAAAAAAAAAC4CAABkcnMvZTJvRG9jLnhtbFBLAQItABQABgAIAAAAIQCX&#10;O05b2wAAAAgBAAAPAAAAAAAAAAAAAAAAADUGAABkcnMvZG93bnJldi54bWxQSwUGAAAAAAQABADz&#10;AAAAPQcAAAAA&#10;" o:allowincell="f" path="m-1,19768nfc950,8589,10302,-1,21522,,31597,,40333,6965,42578,16787em-1,19768nsc950,8589,10302,-1,21522,,31597,,40333,6965,42578,16787l21522,21600,-1,19768xe" filled="f">
                <v:path arrowok="t" o:extrusionok="f" o:connecttype="custom" o:connectlocs="0,585821;4056380,497455;2050340,640080" o:connectangles="0,0,0"/>
              </v:shape>
            </w:pict>
          </mc:Fallback>
        </mc:AlternateContent>
      </w:r>
    </w:p>
    <w:p w:rsidR="001D4EBD" w:rsidRPr="001D4EBD" w:rsidRDefault="001D4EBD" w:rsidP="001D4EBD">
      <w:pPr>
        <w:spacing w:after="0" w:line="240" w:lineRule="auto"/>
        <w:rPr>
          <w:sz w:val="20"/>
          <w:szCs w:val="20"/>
        </w:rPr>
      </w:pPr>
    </w:p>
    <w:p w:rsidR="001D4EBD" w:rsidRPr="001D4EBD" w:rsidRDefault="001D4EBD" w:rsidP="001D4EBD">
      <w:pPr>
        <w:spacing w:after="0" w:line="240" w:lineRule="auto"/>
        <w:rPr>
          <w:sz w:val="20"/>
          <w:szCs w:val="20"/>
          <w:u w:val="single"/>
        </w:rPr>
      </w:pPr>
      <w:r w:rsidRPr="001D4EBD">
        <w:rPr>
          <w:sz w:val="20"/>
          <w:szCs w:val="20"/>
        </w:rPr>
        <w:lastRenderedPageBreak/>
        <mc:AlternateContent>
          <mc:Choice Requires="wps">
            <w:drawing>
              <wp:anchor distT="0" distB="0" distL="114300" distR="114300" simplePos="0" relativeHeight="252729344" behindDoc="0" locked="0" layoutInCell="0" allowOverlap="1">
                <wp:simplePos x="0" y="0"/>
                <wp:positionH relativeFrom="column">
                  <wp:posOffset>4610100</wp:posOffset>
                </wp:positionH>
                <wp:positionV relativeFrom="paragraph">
                  <wp:posOffset>72390</wp:posOffset>
                </wp:positionV>
                <wp:extent cx="107950" cy="159385"/>
                <wp:effectExtent l="13335" t="11430" r="50165" b="48260"/>
                <wp:wrapNone/>
                <wp:docPr id="2323" name="Полилиния 23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7950" cy="159385"/>
                        </a:xfrm>
                        <a:custGeom>
                          <a:avLst/>
                          <a:gdLst>
                            <a:gd name="T0" fmla="*/ 0 w 170"/>
                            <a:gd name="T1" fmla="*/ 0 h 251"/>
                            <a:gd name="T2" fmla="*/ 170 w 170"/>
                            <a:gd name="T3" fmla="*/ 251 h 251"/>
                          </a:gdLst>
                          <a:ahLst/>
                          <a:cxnLst>
                            <a:cxn ang="0">
                              <a:pos x="T0" y="T1"/>
                            </a:cxn>
                            <a:cxn ang="0">
                              <a:pos x="T2" y="T3"/>
                            </a:cxn>
                          </a:cxnLst>
                          <a:rect l="0" t="0" r="r" b="b"/>
                          <a:pathLst>
                            <a:path w="170" h="251">
                              <a:moveTo>
                                <a:pt x="0" y="0"/>
                              </a:moveTo>
                              <a:lnTo>
                                <a:pt x="170" y="251"/>
                              </a:lnTo>
                            </a:path>
                          </a:pathLst>
                        </a:custGeom>
                        <a:noFill/>
                        <a:ln w="9525">
                          <a:solidFill>
                            <a:srgbClr val="000000"/>
                          </a:solidFill>
                          <a:round/>
                          <a:headEnd type="non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id="Полилиния 2323" o:spid="_x0000_s1026" style="position:absolute;z-index:252729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363pt,5.7pt,371.5pt,18.25pt" coordsize="170,2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1EN1MwMAAN4GAAAOAAAAZHJzL2Uyb0RvYy54bWysVWuK2zAQ/l/oHYR+FrJ+xN48WGdZ8iiF&#10;PhY2PYBiybGpLLmSEmdbeoYeoddYKO0Z0ht1JDveZLcLpdQQR/KMv/nmG8344nJXcrRlShdSJDg4&#10;8zFiIpW0EOsEv18uekOMtCGCEi4FS/At0/hy8vzZRV2NWShzySlTCECEHtdVgnNjqrHn6TRnJdFn&#10;smICjJlUJTGwVWuPKlIDesm90PfPvVoqWimZMq3h6awx4onDzzKWmndZpplBPMHAzbi7cveVvXuT&#10;CzJeK1LlRdrSIP/AoiSFgKAd1IwYgjaqeARVFqmSWmbmLJWlJ7OsSJnLAbIJ/AfZ3OSkYi4XEEdX&#10;nUz6/8Gmb7fXChU0wWE/7GMkSAlV2n/b/9x/39+534/93a+vyJlBrbrSY3jpprpWNl9dvZbpBw0G&#10;78RiNxp80Kp+IylAko2RTqFdpkr7JuSOdq4Qt10h2M6gFB4G/mAUQ7lSMAXxqD+MbaE8Mj68nG60&#10;ecmkAyLb19o0daSwclWgbSJLAMlKDiV94SEf1SgYHGreuQQnLjkK46A9Fp1LeOQCCH/GAfW6UICB&#10;OiTgvT4wI/mBbLoTLVtYIWL7xXcCVVJbYSx1SH/pyAAEeNnUnnAGhta53+rknJuX2iAKWuFhEyiM&#10;oAlWTbYVMZabjWGXqAbpQSyUw9EARezzUm7ZUjoP86B2EOveysWxl0MBcq2u4NnYYWEDubp2wS3n&#10;o9oKuSg4d8XlwlIaxWHsuGjJC2qNlo5W69WUK7Qlts3d1Qpx4qbkRlAHljNC54Iic1vB2RQwmrBF&#10;LxnFiDOYZHblPA0p+L2nUQVUij/h7VKzfOAct1LaE+3mwOeRP5oP58OoF4Xn817kz2a9q8U06p0v&#10;gkE868+m01nwxaYWROO8oJQJm91hJgXR3/V8Ox2badJNpRMVTsRauOuxWN4pDVckyOXw77JzHW+b&#10;vJkKK0lvoeGVbIYsfBRgkUv1CaSFAZtg/XFDFEjHXwmYYKMgiuB4GbeJ4kEIG3VsWR1biEgBKsEG&#10;Q6vY5dQ0U3xTqWKdQ6TmiAp5BYMmK+xAcPwaVu0GhqjLoB34dkof753X/Wdp8hsAAP//AwBQSwME&#10;FAAGAAgAAAAhAIZUP4beAAAACQEAAA8AAABkcnMvZG93bnJldi54bWxMj8FOwzAQRO9I/IO1SNyo&#10;0zakEOJUpQJxhYLE1Y2XxGq8jmynDf16lhMcd2Y0+6ZaT64XRwzRelIwn2UgkBpvLLUKPt6fb+5A&#10;xKTJ6N4TKvjGCOv68qLSpfEnesPjLrWCSyiWWkGX0lBKGZsOnY4zPyCx9+WD04nP0EoT9InLXS8X&#10;WVZIpy3xh04PuO2wOexGpyDf2PHx8BLu3fn184zttngytlDq+mraPIBIOKW/MPziMzrUzLT3I5ko&#10;egWrRcFbEhvzHAQHVvmShb2CZXELsq7k/wX1DwAAAP//AwBQSwECLQAUAAYACAAAACEAtoM4kv4A&#10;AADhAQAAEwAAAAAAAAAAAAAAAAAAAAAAW0NvbnRlbnRfVHlwZXNdLnhtbFBLAQItABQABgAIAAAA&#10;IQA4/SH/1gAAAJQBAAALAAAAAAAAAAAAAAAAAC8BAABfcmVscy8ucmVsc1BLAQItABQABgAIAAAA&#10;IQBo1EN1MwMAAN4GAAAOAAAAAAAAAAAAAAAAAC4CAABkcnMvZTJvRG9jLnhtbFBLAQItABQABgAI&#10;AAAAIQCGVD+G3gAAAAkBAAAPAAAAAAAAAAAAAAAAAI0FAABkcnMvZG93bnJldi54bWxQSwUGAAAA&#10;AAQABADzAAAAmAYAAAAA&#10;" o:allowincell="f" filled="f">
                <v:stroke endarrow="block"/>
                <v:path arrowok="t" o:connecttype="custom" o:connectlocs="0,0;107950,159385" o:connectangles="0,0"/>
              </v:polyline>
            </w:pict>
          </mc:Fallback>
        </mc:AlternateContent>
      </w:r>
      <w:r w:rsidRPr="001D4EBD">
        <w:rPr>
          <w:sz w:val="20"/>
          <w:szCs w:val="20"/>
        </w:rPr>
        <mc:AlternateContent>
          <mc:Choice Requires="wps">
            <w:drawing>
              <wp:anchor distT="0" distB="0" distL="114300" distR="114300" simplePos="0" relativeHeight="252722176" behindDoc="0" locked="0" layoutInCell="0" allowOverlap="1">
                <wp:simplePos x="0" y="0"/>
                <wp:positionH relativeFrom="column">
                  <wp:posOffset>299720</wp:posOffset>
                </wp:positionH>
                <wp:positionV relativeFrom="paragraph">
                  <wp:posOffset>196850</wp:posOffset>
                </wp:positionV>
                <wp:extent cx="450850" cy="450850"/>
                <wp:effectExtent l="8255" t="12065" r="7620" b="13335"/>
                <wp:wrapNone/>
                <wp:docPr id="2322" name="Овал 23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0850" cy="450850"/>
                        </a:xfrm>
                        <a:prstGeom prst="ellipse">
                          <a:avLst/>
                        </a:prstGeom>
                        <a:solidFill>
                          <a:srgbClr val="FFFFFF"/>
                        </a:solidFill>
                        <a:ln w="9525">
                          <a:solidFill>
                            <a:srgbClr val="000000"/>
                          </a:solidFill>
                          <a:round/>
                          <a:headEnd/>
                          <a:tailEnd/>
                        </a:ln>
                      </wps:spPr>
                      <wps:txbx>
                        <w:txbxContent>
                          <w:p w:rsidR="00054219" w:rsidRPr="00C47EF5" w:rsidRDefault="00054219" w:rsidP="001D4EBD">
                            <w:pPr>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Овал 2322" o:spid="_x0000_s1384" style="position:absolute;margin-left:23.6pt;margin-top:15.5pt;width:35.5pt;height:35.5pt;z-index:252722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wFWBMAIAAEoEAAAOAAAAZHJzL2Uyb0RvYy54bWysVFGO0zAQ/UfiDpb/adLQLrtR09WqSxHS&#10;AistHMB1nMbC8Zix23Q5DGdA/HKJHomx0+12gS9EPqwZz/h53ptxZpe7zrCtQq/BVnw8yjlTVkKt&#10;7brinz4uX5xz5oOwtTBgVcXvleeX8+fPZr0rVQEtmFohIxDry95VvA3BlVnmZas64UfglKVgA9iJ&#10;QC6usxpFT+idyYo8P8t6wNohSOU97V4PQT5P+E2jZPjQNF4FZipOtYW0YlpXcc3mM1GuUbhWy0MZ&#10;4h+q6IS2dOkR6loEwTao/4DqtETw0ISRhC6DptFSJQ7EZpz/xuauFU4lLiSOd0eZ/P+Dle+3t8h0&#10;XfHiZVFwZkVHXdp/2//Yf9//ZGmTNOqdLyn1zt1iZOndDcjPnllYtMKu1RUi9K0SNVU2jppmTw5E&#10;x9NRturfQU34YhMgybVrsIuAJATbpa7cH7uidoFJ2pxM8/Mp9U5S6GDHG0T5cNihD28UdCwaFVfG&#10;aOejbqIU2xsfhuyHrFQ/GF0vtTHJwfVqYZBtBc3IMn2JAtE8TTOW9RW/mBbThPwk5k8h8vT9DQJh&#10;Y2uqRpRRq9cHOwhtBps4GXsQL+o16B52q93QoclZRI1qrqC+Jz0RhoGmB0hGC/iVs56GueL+y0ag&#10;4sy8tdSTi/FkEqc/OZPpq4IcPI2sTiPCSoKqeOBsMBdheDEbh3rd0k3jJIGFK+pjo5PAj1UdCNDA&#10;pi4dHld8Ead+ynr8Bcx/AQAA//8DAFBLAwQUAAYACAAAACEAcYrzJ94AAAAJAQAADwAAAGRycy9k&#10;b3ducmV2LnhtbEyPQU/DMAyF70j8h8hI3FjSlo2pNJ0mJiQ4cKDAPWu8tlrjVE3WlX+Pd2I32+/p&#10;+XvFZna9mHAMnScNyUKBQKq97ajR8P31+rAGEaIha3pPqOEXA2zK25vC5Naf6ROnKjaCQyjkRkMb&#10;45BLGeoWnQkLPyCxdvCjM5HXsZF2NGcOd71MlVpJZzriD60Z8KXF+lidnIZds61Wk8ziMjvs3uLy&#10;+PPxniVa39/N22cQEef4b4YLPqNDyUx7fyIbRK/h8Sllp4Ys4UoXPVnzYc+DShXIspDXDco/AAAA&#10;//8DAFBLAQItABQABgAIAAAAIQC2gziS/gAAAOEBAAATAAAAAAAAAAAAAAAAAAAAAABbQ29udGVu&#10;dF9UeXBlc10ueG1sUEsBAi0AFAAGAAgAAAAhADj9If/WAAAAlAEAAAsAAAAAAAAAAAAAAAAALwEA&#10;AF9yZWxzLy5yZWxzUEsBAi0AFAAGAAgAAAAhALbAVYEwAgAASgQAAA4AAAAAAAAAAAAAAAAALgIA&#10;AGRycy9lMm9Eb2MueG1sUEsBAi0AFAAGAAgAAAAhAHGK8yfeAAAACQEAAA8AAAAAAAAAAAAAAAAA&#10;igQAAGRycy9kb3ducmV2LnhtbFBLBQYAAAAABAAEAPMAAACVBQAAAAA=&#10;" o:allowincell="f">
                <v:textbox>
                  <w:txbxContent>
                    <w:p w:rsidR="00054219" w:rsidRPr="00C47EF5" w:rsidRDefault="00054219" w:rsidP="001D4EBD">
                      <w:pPr>
                        <w:rPr>
                          <w:sz w:val="20"/>
                          <w:szCs w:val="20"/>
                        </w:rPr>
                      </w:pPr>
                    </w:p>
                  </w:txbxContent>
                </v:textbox>
              </v:oval>
            </w:pict>
          </mc:Fallback>
        </mc:AlternateContent>
      </w:r>
      <w:r w:rsidRPr="001D4EBD">
        <w:rPr>
          <w:sz w:val="20"/>
          <w:szCs w:val="20"/>
        </w:rPr>
        <w:t xml:space="preserve">                                 </w:t>
      </w:r>
    </w:p>
    <w:p w:rsidR="001D4EBD" w:rsidRPr="001D4EBD" w:rsidRDefault="001D4EBD" w:rsidP="001D4EBD">
      <w:pPr>
        <w:spacing w:after="0" w:line="240" w:lineRule="auto"/>
        <w:rPr>
          <w:sz w:val="20"/>
          <w:szCs w:val="20"/>
        </w:rPr>
      </w:pPr>
      <w:r w:rsidRPr="001D4EBD">
        <w:rPr>
          <w:sz w:val="20"/>
          <w:szCs w:val="20"/>
        </w:rPr>
        <mc:AlternateContent>
          <mc:Choice Requires="wps">
            <w:drawing>
              <wp:anchor distT="0" distB="0" distL="114300" distR="114300" simplePos="0" relativeHeight="252726272" behindDoc="0" locked="0" layoutInCell="0" allowOverlap="1">
                <wp:simplePos x="0" y="0"/>
                <wp:positionH relativeFrom="column">
                  <wp:posOffset>591820</wp:posOffset>
                </wp:positionH>
                <wp:positionV relativeFrom="paragraph">
                  <wp:posOffset>191770</wp:posOffset>
                </wp:positionV>
                <wp:extent cx="3909695" cy="732790"/>
                <wp:effectExtent l="5080" t="0" r="9525" b="8890"/>
                <wp:wrapNone/>
                <wp:docPr id="2321" name="Полилиния 23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909695" cy="732790"/>
                        </a:xfrm>
                        <a:custGeom>
                          <a:avLst/>
                          <a:gdLst>
                            <a:gd name="G0" fmla="+- 20358 0 0"/>
                            <a:gd name="G1" fmla="+- 0 0 0"/>
                            <a:gd name="G2" fmla="+- 21600 0 0"/>
                            <a:gd name="T0" fmla="*/ 38433 w 38433"/>
                            <a:gd name="T1" fmla="*/ 11827 h 21600"/>
                            <a:gd name="T2" fmla="*/ 0 w 38433"/>
                            <a:gd name="T3" fmla="*/ 7219 h 21600"/>
                            <a:gd name="T4" fmla="*/ 20358 w 38433"/>
                            <a:gd name="T5" fmla="*/ 0 h 21600"/>
                          </a:gdLst>
                          <a:ahLst/>
                          <a:cxnLst>
                            <a:cxn ang="0">
                              <a:pos x="T0" y="T1"/>
                            </a:cxn>
                            <a:cxn ang="0">
                              <a:pos x="T2" y="T3"/>
                            </a:cxn>
                            <a:cxn ang="0">
                              <a:pos x="T4" y="T5"/>
                            </a:cxn>
                          </a:cxnLst>
                          <a:rect l="0" t="0" r="r" b="b"/>
                          <a:pathLst>
                            <a:path w="38433" h="21600" fill="none" extrusionOk="0">
                              <a:moveTo>
                                <a:pt x="38432" y="11826"/>
                              </a:moveTo>
                              <a:cubicBezTo>
                                <a:pt x="34442" y="17925"/>
                                <a:pt x="27645" y="21599"/>
                                <a:pt x="20358" y="21600"/>
                              </a:cubicBezTo>
                              <a:cubicBezTo>
                                <a:pt x="11211" y="21600"/>
                                <a:pt x="3056" y="15839"/>
                                <a:pt x="0" y="7218"/>
                              </a:cubicBezTo>
                            </a:path>
                            <a:path w="38433" h="21600" stroke="0" extrusionOk="0">
                              <a:moveTo>
                                <a:pt x="38432" y="11826"/>
                              </a:moveTo>
                              <a:cubicBezTo>
                                <a:pt x="34442" y="17925"/>
                                <a:pt x="27645" y="21599"/>
                                <a:pt x="20358" y="21600"/>
                              </a:cubicBezTo>
                              <a:cubicBezTo>
                                <a:pt x="11211" y="21600"/>
                                <a:pt x="3056" y="15839"/>
                                <a:pt x="0" y="7218"/>
                              </a:cubicBezTo>
                              <a:lnTo>
                                <a:pt x="20358" y="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Полилиния 2321" o:spid="_x0000_s1026" style="position:absolute;margin-left:46.6pt;margin-top:15.1pt;width:307.85pt;height:57.7pt;z-index:252726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38433,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Z8i3QMAAOIJAAAOAAAAZHJzL2Uyb0RvYy54bWzsVmuO2zYQ/l+gdyD4s4VXTz8krDdI7XUQ&#10;IGkCZHsAWqIsYSVSJWnLm6JnyBFyjQBBewb3Rh0+pMj7CIKgP2tgbXJnOI/vG87w8tmxqdGBCllx&#10;tsTBhY8RZRnPK7Zb4t9uNpMFRlIRlpOaM7rEd1TiZ1c//nDZtSkNecnrnAoERphMu3aJS6Xa1PNk&#10;VtKGyAveUgbCgouGKNiKnZcL0oH1pvZC3595HRd5K3hGpYT/rq0QXxn7RUEz9aYoJFWoXmKITZlv&#10;Yb63+tu7uiTpTpC2rDIXBvmOKBpSMXA6mFoTRdBeVA9MNVUmuOSFush44/GiqDJqcoBsAv9eNu9K&#10;0lKTC4Aj2wEm+d+ZzX49vBWoypc4jMIAI0YaYOn08fT36fPpk/n76/Tpnw/IiAGtrpUpHHrXvhU6&#10;X9m+4tmtBIF3JtEbCTpo273mOZgke8UNQsdCNPok5I6Ohoi7gQh6VCiDf0aJn8ySKUYZyOZROE8M&#10;Ux5J+9PZXqoXlBtL5PBKKktkDitDQ+4yeQGkF00NnP48QaEfTRfIRz3tgxIkPiiB+KFCOFIIg5n/&#10;mNLN4OonD0WLOIpQZ39dlfXubgZ3oBgEi3COSmSs3lcc3IKi/5S1qI8NlOZhkDxlLB7pWSSeCA9w&#10;t2gYr6PQAP9djzApe9CzI3OowwoRffF9w3TLpWZY4wI0Qta6SkgKWpqiJ5QhZa0cfZMypKSVp2Nl&#10;68FFJKAB3L/6AiO4+luLdUuUTkQHpJeog+LT1GFUwpXQTAMYVQ3dg0H/guZ2VGKvm92b2z7Nhh/o&#10;DTcWlM5Xn7dZaG5nLrYvWtl+W2W/0PdnZ+I4dmfmSWjygYCMuXA+i4ERyDMMpkniwrYiXc9OpCN1&#10;+J7Zf8xbEIQB1KAx6c713iJ/OjOSYLqIzpxZFqHAFo/4AdA1fF+FUSrBb6ETgKH/UXwURZLWbFwV&#10;5pYaNnpue3lWc0kt3RZ3R4ApZX0DRu2R8Q0UMChr87rAkylUmN5KXle5FpqN2G1XtUAHokel+Tii&#10;z9QE37PcGCspya/dWpGqtmtwXpv7DRy7i6W7upmFf0Bbv15cL+JJHM6uJ7G/Xk+eb1bxZLYJ5tN1&#10;tF6t1sGfOrQgTssqzynT0fVzOYi/be65F4KdqMNkPstCjpPdmM/DZL3zMEzzglz6X4t1P+jsZNzy&#10;/A6GnuD2oQEPI1iUXLzHqINHxhLL3/dEQB+pXzKY4kkQx3AdlNnE03kIGzGWbMcSwjIwtcQKQ5fV&#10;y5WyL5l9K6pdCZ4CQyvjz2HYFpWeiWYq26jcBh4SJgP36NEvlfHeaH15ml39CwAA//8DAFBLAwQU&#10;AAYACAAAACEA1kfMXuEAAAAJAQAADwAAAGRycy9kb3ducmV2LnhtbEyPTUvDQBCG74L/YRnBm91t&#10;qm0Ssyl+UEtBEFsRvE2zYxLM7obsto3/3vGkp2F4H955pliOthNHGkLrnYbpRIEgV3nTulrD2251&#10;lYIIEZ3BzjvS8E0BluX5WYG58Sf3SsdtrAWXuJCjhibGPpcyVA1ZDBPfk+Ps0w8WI69DLc2AJy63&#10;nUyUmkuLreMLDfb00FD1tT1YDTtMPh7T9er+OVObxZSpl/fNk9aXF+PdLYhIY/yD4Vef1aFkp70/&#10;OBNEpyGbJUxqmCmenC9UmoHYM3h9MwdZFvL/B+UPAAAA//8DAFBLAQItABQABgAIAAAAIQC2gziS&#10;/gAAAOEBAAATAAAAAAAAAAAAAAAAAAAAAABbQ29udGVudF9UeXBlc10ueG1sUEsBAi0AFAAGAAgA&#10;AAAhADj9If/WAAAAlAEAAAsAAAAAAAAAAAAAAAAALwEAAF9yZWxzLy5yZWxzUEsBAi0AFAAGAAgA&#10;AAAhAGFJnyLdAwAA4gkAAA4AAAAAAAAAAAAAAAAALgIAAGRycy9lMm9Eb2MueG1sUEsBAi0AFAAG&#10;AAgAAAAhANZHzF7hAAAACQEAAA8AAAAAAAAAAAAAAAAANwYAAGRycy9kb3ducmV2LnhtbFBLBQYA&#10;AAAABAAEAPMAAABFBwAAAAA=&#10;" o:allowincell="f" path="m38432,11826nfc34442,17925,27645,21599,20358,21600,11211,21600,3056,15839,,7218em38432,11826nsc34442,17925,27645,21599,20358,21600,11211,21600,3056,15839,,7218l20358,,38432,11826xe" filled="f">
                <v:path arrowok="t" o:extrusionok="f" o:connecttype="custom" o:connectlocs="3909695,401236;0,244908;2070970,0" o:connectangles="0,0,0"/>
              </v:shape>
            </w:pict>
          </mc:Fallback>
        </mc:AlternateContent>
      </w:r>
      <w:r w:rsidRPr="001D4EBD">
        <w:rPr>
          <w:sz w:val="20"/>
          <w:szCs w:val="20"/>
        </w:rPr>
        <mc:AlternateContent>
          <mc:Choice Requires="wps">
            <w:drawing>
              <wp:anchor distT="0" distB="0" distL="114300" distR="114300" simplePos="0" relativeHeight="252723200" behindDoc="0" locked="0" layoutInCell="0" allowOverlap="1">
                <wp:simplePos x="0" y="0"/>
                <wp:positionH relativeFrom="column">
                  <wp:posOffset>4537710</wp:posOffset>
                </wp:positionH>
                <wp:positionV relativeFrom="paragraph">
                  <wp:posOffset>36195</wp:posOffset>
                </wp:positionV>
                <wp:extent cx="450850" cy="450850"/>
                <wp:effectExtent l="7620" t="7620" r="8255" b="8255"/>
                <wp:wrapNone/>
                <wp:docPr id="2320" name="Овал 23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0850" cy="450850"/>
                        </a:xfrm>
                        <a:prstGeom prst="ellipse">
                          <a:avLst/>
                        </a:prstGeom>
                        <a:solidFill>
                          <a:srgbClr val="FFFFFF"/>
                        </a:solidFill>
                        <a:ln w="9525">
                          <a:solidFill>
                            <a:srgbClr val="000000"/>
                          </a:solidFill>
                          <a:round/>
                          <a:headEnd/>
                          <a:tailEnd/>
                        </a:ln>
                      </wps:spPr>
                      <wps:txbx>
                        <w:txbxContent>
                          <w:p w:rsidR="00054219" w:rsidRPr="00C47EF5" w:rsidRDefault="00054219" w:rsidP="001D4EBD">
                            <w:pPr>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Овал 2320" o:spid="_x0000_s1385" style="position:absolute;margin-left:357.3pt;margin-top:2.85pt;width:35.5pt;height:35.5pt;z-index:252723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DS3gMAIAAEoEAAAOAAAAZHJzL2Uyb0RvYy54bWysVFGO0zAQ/UfiDpb/adrSsrtR09WqSxHS&#10;AistHMB1nMTC8Zix22Q5DGdA/HKJHomx0+12gS9EPqwZz/h53ptxFpd9a9hOoddgCz4ZjTlTVkKp&#10;bV3wTx/XL84580HYUhiwquD3yvPL5fNni87lagoNmFIhIxDr884VvAnB5VnmZaNa4UfglKVgBdiK&#10;QC7WWYmiI/TWZNPx+FXWAZYOQSrvafd6CPJlwq8qJcOHqvIqMFNwqi2kFdO6iWu2XIi8RuEaLQ9l&#10;iH+oohXa0qVHqGsRBNui/gOq1RLBQxVGEtoMqkpLlTgQm8n4NzZ3jXAqcSFxvDvK5P8frHy/u0Wm&#10;y4JPX05JICta6tL+2/7H/vv+J0ubpFHnfE6pd+4WI0vvbkB+9szCqhG2VleI0DVKlFTZJGqaPTkQ&#10;HU9H2aZ7ByXhi22AJFdfYRsBSQjWp67cH7ui+sAkbc7m4/M5lSYpdLDjDSJ/OOzQhzcKWhaNgitj&#10;tPNRN5GL3Y0PQ/ZDVqofjC7X2pjkYL1ZGWQ7QTOyTl+iQDRP04xlXcEv5tN5Qn4S86cQ4/T9DQJh&#10;a0uqRuRRq9cHOwhtBps4GXsQL+o16B76TT90aHYWUaOaGyjvSU+EYaDpAZLRAH7lrKNhLrj/shWo&#10;ODNvLfXkYjKbxelPzmx+FjuNp5HNaURYSVAFD5wN5ioML2brUNcN3TRJEli4oj5WOgn8WNWBAA1s&#10;6tLhccUXceqnrMdfwPIXAAAA//8DAFBLAwQUAAYACAAAACEAj7gt090AAAAIAQAADwAAAGRycy9k&#10;b3ducmV2LnhtbEyPQU+DQBCF7yb+h82YeLMLItBQlqaxMdGDB9Het+wUSNlZwm4p/nvHk97m5b28&#10;+V65XewgZpx870hBvIpAIDXO9NQq+Pp8eViD8EGT0YMjVPCNHrbV7U2pC+Ou9IFzHVrBJeQLraAL&#10;YSyk9E2HVvuVG5HYO7nJ6sByaqWZ9JXL7SAfoyiTVvfEHzo94nOHzbm+WAX7dldns0xCmpz2ryE9&#10;H97fklip+7tltwERcAl/YfjFZ3SomOnoLmS8GBTk8VPGUQVpDoL9fJ2yPvKR5SCrUv4fUP0AAAD/&#10;/wMAUEsBAi0AFAAGAAgAAAAhALaDOJL+AAAA4QEAABMAAAAAAAAAAAAAAAAAAAAAAFtDb250ZW50&#10;X1R5cGVzXS54bWxQSwECLQAUAAYACAAAACEAOP0h/9YAAACUAQAACwAAAAAAAAAAAAAAAAAvAQAA&#10;X3JlbHMvLnJlbHNQSwECLQAUAAYACAAAACEAdQ0t4DACAABKBAAADgAAAAAAAAAAAAAAAAAuAgAA&#10;ZHJzL2Uyb0RvYy54bWxQSwECLQAUAAYACAAAACEAj7gt090AAAAIAQAADwAAAAAAAAAAAAAAAACK&#10;BAAAZHJzL2Rvd25yZXYueG1sUEsFBgAAAAAEAAQA8wAAAJQFAAAAAA==&#10;" o:allowincell="f">
                <v:textbox>
                  <w:txbxContent>
                    <w:p w:rsidR="00054219" w:rsidRPr="00C47EF5" w:rsidRDefault="00054219" w:rsidP="001D4EBD">
                      <w:pPr>
                        <w:rPr>
                          <w:sz w:val="20"/>
                          <w:szCs w:val="20"/>
                        </w:rPr>
                      </w:pPr>
                    </w:p>
                  </w:txbxContent>
                </v:textbox>
              </v:oval>
            </w:pict>
          </mc:Fallback>
        </mc:AlternateContent>
      </w:r>
      <w:r w:rsidRPr="001D4EBD">
        <w:rPr>
          <w:sz w:val="20"/>
          <w:szCs w:val="20"/>
        </w:rPr>
        <mc:AlternateContent>
          <mc:Choice Requires="wps">
            <w:drawing>
              <wp:anchor distT="0" distB="0" distL="114300" distR="114300" simplePos="0" relativeHeight="252727296" behindDoc="0" locked="0" layoutInCell="0" allowOverlap="1">
                <wp:simplePos x="0" y="0"/>
                <wp:positionH relativeFrom="column">
                  <wp:posOffset>5529580</wp:posOffset>
                </wp:positionH>
                <wp:positionV relativeFrom="paragraph">
                  <wp:posOffset>40640</wp:posOffset>
                </wp:positionV>
                <wp:extent cx="450850" cy="450850"/>
                <wp:effectExtent l="18415" t="21590" r="16510" b="22860"/>
                <wp:wrapNone/>
                <wp:docPr id="2319" name="Овал 23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0850" cy="450850"/>
                        </a:xfrm>
                        <a:prstGeom prst="ellipse">
                          <a:avLst/>
                        </a:prstGeom>
                        <a:solidFill>
                          <a:srgbClr val="FFFFFF"/>
                        </a:solidFill>
                        <a:ln w="31750">
                          <a:solidFill>
                            <a:srgbClr val="000000"/>
                          </a:solidFill>
                          <a:round/>
                          <a:headEnd/>
                          <a:tailEnd/>
                        </a:ln>
                      </wps:spPr>
                      <wps:txbx>
                        <w:txbxContent>
                          <w:p w:rsidR="00054219" w:rsidRPr="00C47EF5" w:rsidRDefault="00054219" w:rsidP="001D4EBD">
                            <w:pPr>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Овал 2319" o:spid="_x0000_s1386" style="position:absolute;margin-left:435.4pt;margin-top:3.2pt;width:35.5pt;height:35.5pt;z-index:252727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YpFLwIAAEsEAAAOAAAAZHJzL2Uyb0RvYy54bWysVF1uEzEQfkfiDpbfyWbThKarbKoqJQip&#10;QKXCARyvN2vh9Zixk005DGeoeOUSORJjb5qGH/GA2AdrxjP+PN83451d7lrDtgq9BlvyfDDkTFkJ&#10;lbbrkn/8sHwx5cwHYSthwKqS3yvPL+fPn806V6gRNGAqhYxArC86V/ImBFdkmZeNaoUfgFOWgjVg&#10;KwK5uM4qFB2htyYbDYcvsw6wcghSeU+7132QzxN+XSsZ3te1V4GZklNtIa2Y1lVcs/lMFGsUrtHy&#10;UIb4hypaoS1deoS6FkGwDerfoFotETzUYSChzaCutVSJA7HJh7+wuWuEU4kLiePdUSb//2Dlu+0t&#10;Ml2VfHSWX3BmRUtd2n/df9s/7L+ztEkadc4XlHrnbjGy9O4G5CfPLCwaYdfqChG6RomKKsujptlP&#10;B6Lj6ShbdW+hInyxCZDk2tXYRkASgu1SV+6PXVG7wCRtjifD6YR6Jyl0sOMNong87NCH1wpaFo2S&#10;K2O081E3UYjtjQ999mNWqh+MrpbamOTgerUwyLaCZmSZvkSBaJ6mGcu6kp/l51TL3zGG6fsTBsLG&#10;VlSOKKJYrw52ENr0NpEy9qBeFKwXPuxWu75F42lEjXKuoLonQRH6iaYXSEYD+IWzjqa55P7zRqDi&#10;zLyx1JSLfDyO45+c8eR8RA6eRlanEWElQZU8cNabi9A/mY1DvW7opjxJYOGKGlnrpPBTVQcCNLGp&#10;TYfXFZ/EqZ+ynv4B8x8AAAD//wMAUEsDBBQABgAIAAAAIQBh7LNq3QAAAAgBAAAPAAAAZHJzL2Rv&#10;d25yZXYueG1sTI8xT8MwFIR3JP6D9ZDYqBMaNSXkpQIEAxJLWxY2x34kobEdxU4a/j2PCcbTne6+&#10;K3eL7cVMY+i8Q0hXCQhy2pvONQjvx5ebLYgQlTOq944QvinArrq8KFVh/NntaT7ERnCJC4VCaGMc&#10;CimDbsmqsPIDOfY+/WhVZDk20ozqzOW2l7dJspFWdY4XWjXQU0v6dJgswnp+fe6ax6+3k1kfp33q&#10;ta4/AuL11fJwDyLSEv/C8IvP6FAxU+0nZ4LoEbZ5wugRYZOBYP8uS1nXCHmegaxK+f9A9QMAAP//&#10;AwBQSwECLQAUAAYACAAAACEAtoM4kv4AAADhAQAAEwAAAAAAAAAAAAAAAAAAAAAAW0NvbnRlbnRf&#10;VHlwZXNdLnhtbFBLAQItABQABgAIAAAAIQA4/SH/1gAAAJQBAAALAAAAAAAAAAAAAAAAAC8BAABf&#10;cmVscy8ucmVsc1BLAQItABQABgAIAAAAIQAxJYpFLwIAAEsEAAAOAAAAAAAAAAAAAAAAAC4CAABk&#10;cnMvZTJvRG9jLnhtbFBLAQItABQABgAIAAAAIQBh7LNq3QAAAAgBAAAPAAAAAAAAAAAAAAAAAIkE&#10;AABkcnMvZG93bnJldi54bWxQSwUGAAAAAAQABADzAAAAkwUAAAAA&#10;" o:allowincell="f" strokeweight="2.5pt">
                <v:textbox>
                  <w:txbxContent>
                    <w:p w:rsidR="00054219" w:rsidRPr="00C47EF5" w:rsidRDefault="00054219" w:rsidP="001D4EBD">
                      <w:pPr>
                        <w:rPr>
                          <w:sz w:val="20"/>
                          <w:szCs w:val="20"/>
                        </w:rPr>
                      </w:pPr>
                    </w:p>
                  </w:txbxContent>
                </v:textbox>
              </v:oval>
            </w:pict>
          </mc:Fallback>
        </mc:AlternateContent>
      </w:r>
      <w:r w:rsidRPr="001D4EBD">
        <w:rPr>
          <w:sz w:val="20"/>
          <w:szCs w:val="20"/>
        </w:rPr>
        <w:t xml:space="preserve">                                                                                                      ц*</w:t>
      </w:r>
    </w:p>
    <w:p w:rsidR="001D4EBD" w:rsidRPr="001D4EBD" w:rsidRDefault="001D4EBD" w:rsidP="001D4EBD">
      <w:pPr>
        <w:spacing w:after="0" w:line="240" w:lineRule="auto"/>
        <w:rPr>
          <w:sz w:val="20"/>
          <w:szCs w:val="20"/>
        </w:rPr>
      </w:pPr>
      <w:r w:rsidRPr="001D4EBD">
        <w:rPr>
          <w:sz w:val="20"/>
          <w:szCs w:val="20"/>
        </w:rPr>
        <mc:AlternateContent>
          <mc:Choice Requires="wps">
            <w:drawing>
              <wp:anchor distT="0" distB="0" distL="114300" distR="114300" simplePos="0" relativeHeight="252728320" behindDoc="0" locked="0" layoutInCell="0" allowOverlap="1">
                <wp:simplePos x="0" y="0"/>
                <wp:positionH relativeFrom="column">
                  <wp:posOffset>4988560</wp:posOffset>
                </wp:positionH>
                <wp:positionV relativeFrom="paragraph">
                  <wp:posOffset>16510</wp:posOffset>
                </wp:positionV>
                <wp:extent cx="541020" cy="0"/>
                <wp:effectExtent l="10795" t="58420" r="19685" b="55880"/>
                <wp:wrapNone/>
                <wp:docPr id="2318" name="Прямая соединительная линия 23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2318" o:spid="_x0000_s1026" style="position:absolute;z-index:252728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2.8pt,1.3pt" to="435.4pt,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tbZpZQIAAH8EAAAOAAAAZHJzL2Uyb0RvYy54bWysVM1uEzEQviPxDpbv6e6mm9KusqlQNuFS&#10;oFLLAzhrb9bCa1u2k02EkIAzUh+BV+AAUqUCz7B5I8bODy1cECIHZ+wZf/7mm5kdnq8agZbMWK5k&#10;jpOjGCMmS0W5nOf41fW0d4qRdURSIpRkOV4zi89Hjx8NW52xvqqVoMwgAJE2a3WOa+d0FkW2rFlD&#10;7JHSTIKzUqYhDrZmHlFDWkBvRNSP45OoVYZqo0pmLZwWWyceBfyqYqV7WVWWOSRyDNxcWE1YZ36N&#10;RkOSzQ3RNS93NMg/sGgIl/DoAaogjqCF4X9ANbw0yqrKHZWqiVRV8ZKFHCCbJP4tm6uaaBZyAXGs&#10;Pshk/x9s+WJ5aRCnOe4fJ1ArSRqoUvdp825z033rPm9u0OZ996P72n3pbrvv3e3mA9h3m49ge2d3&#10;tzu+QQEA9Gy1zQB2LC+NV6RcySt9ocrXFkk1romcs5DX9VrDS4mvQPTgit9YDaxm7XNFIYYsnAri&#10;rirTeEiQDa1CDdeHGrKVQyUcDtIk7kOly70rItn+njbWPWOqQd7IseDSq0sysrywzvMg2T7EH0s1&#10;5UKEDhEStTk+G/QH4YJVglPv9GHWzGdjYdCS+B4Lv5AUeO6HGbWQNIDVjNDJznaEC7CRC2o4w0Ef&#10;wbB/rWEUI8FgrLy1pSekfxFyBcI7a9tmb87is8np5DTtpf2TSS+Ni6L3dDpOeyfT5MmgOC7G4yJ5&#10;68knaVZzSpn0/Pctn6R/11K74ds266HpD0JFD9GDokB2/x9Ih2L7+m47Zabo+tL47HzdoctD8G4i&#10;/Rjd34eoX9+N0U8AAAD//wMAUEsDBBQABgAIAAAAIQBOarde3gAAAAcBAAAPAAAAZHJzL2Rvd25y&#10;ZXYueG1sTI9BS8NAEIXvgv9hGcGb3bRgu8Rsigj10qq0FdHbNjsmwexs2N208d879qKn4fEeb75X&#10;LEfXiSOG2HrSMJ1kIJAqb1uqNbzuVzcKREyGrOk8oYZvjLAsLy8Kk1t/oi0ed6kWXEIxNxqalPpc&#10;ylg16Eyc+B6JvU8fnEksQy1tMCcud52cZdlcOtMSf2hMjw8NVl+7wWnYblZr9bYexip8PE6f9y+b&#10;p/eotL6+Gu/vQCQc018YfvEZHUpmOviBbBSdhoW6nXNUw4wP+2qR8ZTDWcuykP/5yx8AAAD//wMA&#10;UEsBAi0AFAAGAAgAAAAhALaDOJL+AAAA4QEAABMAAAAAAAAAAAAAAAAAAAAAAFtDb250ZW50X1R5&#10;cGVzXS54bWxQSwECLQAUAAYACAAAACEAOP0h/9YAAACUAQAACwAAAAAAAAAAAAAAAAAvAQAAX3Jl&#10;bHMvLnJlbHNQSwECLQAUAAYACAAAACEAvbW2aWUCAAB/BAAADgAAAAAAAAAAAAAAAAAuAgAAZHJz&#10;L2Uyb0RvYy54bWxQSwECLQAUAAYACAAAACEATmq3Xt4AAAAHAQAADwAAAAAAAAAAAAAAAAC/BAAA&#10;ZHJzL2Rvd25yZXYueG1sUEsFBgAAAAAEAAQA8wAAAMoFAAAAAA==&#10;" o:allowincell="f">
                <v:stroke endarrow="block"/>
              </v:line>
            </w:pict>
          </mc:Fallback>
        </mc:AlternateContent>
      </w:r>
      <w:r w:rsidRPr="001D4EBD">
        <w:rPr>
          <w:sz w:val="20"/>
          <w:szCs w:val="20"/>
        </w:rPr>
        <mc:AlternateContent>
          <mc:Choice Requires="wps">
            <w:drawing>
              <wp:anchor distT="0" distB="0" distL="114300" distR="114300" simplePos="0" relativeHeight="252724224" behindDoc="0" locked="0" layoutInCell="0" allowOverlap="1">
                <wp:simplePos x="0" y="0"/>
                <wp:positionH relativeFrom="column">
                  <wp:posOffset>29210</wp:posOffset>
                </wp:positionH>
                <wp:positionV relativeFrom="paragraph">
                  <wp:posOffset>10160</wp:posOffset>
                </wp:positionV>
                <wp:extent cx="270510" cy="0"/>
                <wp:effectExtent l="13970" t="61595" r="20320" b="52705"/>
                <wp:wrapNone/>
                <wp:docPr id="2317" name="Прямая соединительная линия 23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051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2317" o:spid="_x0000_s1026" style="position:absolute;z-index:252724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pt,.8pt" to="23.6pt,.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haEZQIAAH8EAAAOAAAAZHJzL2Uyb0RvYy54bWysVM1uEzEQviPxDpbv6e6mSX9W3SCUTbgU&#10;qNTyAI7tzVp4bct2s4kQEnBG6iPwChxAqlTgGTZvxNj5oYULQuTgjD3jz998M7NnT5aNRAtundCq&#10;wNlBihFXVDOh5gV+dTXtnWDkPFGMSK14gVfc4Sejx4/OWpPzvq61ZNwiAFEub02Ba+9NniSO1rwh&#10;7kAbrsBZadsQD1s7T5glLaA3Mumn6VHSasuM1ZQ7B6flxolHEb+qOPUvq8pxj2SBgZuPq43rLKzJ&#10;6Izkc0tMLeiWBvkHFg0RCh7dQ5XEE3RtxR9QjaBWO135A6qbRFeVoDzmANlk6W/ZXNbE8JgLiOPM&#10;Xib3/2Dpi8WFRYIVuH+YHWOkSANV6j6t361vum/d5/UNWr/vfnRfuy/dbfe9u11/APtu/RHs4Ozu&#10;tsc3KAKAnq1xOcCO1YUNitClujTnmr52SOlxTdScx7yuVgZeykIFkgdXwsYZYDVrn2sGMeTa6yju&#10;srJNgATZ0DLWcLWvIV96ROGwf5wOM6g03bkSku/uGev8M64bFIwCS6GCuiQni3PnAw+S70LCsdJT&#10;IWXsEKlQW+DTYX8YLzgtBQvOEObsfDaWFi1I6LH4i0mB536Y1deKRbCaEzbZ2p4ICTbyUQ1vBegj&#10;OQ6vNZxhJDmMVbA29KQKL0KuQHhrbdrszWl6OjmZnAx6g/7RpDdIy7L3dDoe9I6m2fGwPCzH4zJ7&#10;G8hng7wWjHEV+O9aPhv8XUtth2/TrPum3wuVPESPigLZ3X8kHYsd6rvplJlmqwsbsgt1hy6PwduJ&#10;DGN0fx+jfn03Rj8BAAD//wMAUEsDBBQABgAIAAAAIQClCOyP2wAAAAQBAAAPAAAAZHJzL2Rvd25y&#10;ZXYueG1sTI5BT8JAEIXvJvyHzZh4ky2EYFO7JcYEL6AGMEZuS3doG7qzze4W6r935KKnyZv38t6X&#10;LwbbijP60DhSMBknIJBKZxqqFHzslvcpiBA1Gd06QgXfGGBRjG5ynRl3oQ2et7ESXEIh0wrqGLtM&#10;ylDWaHUYuw6JvaPzVkeWvpLG6wuX21ZOk2QurW6IF2rd4XON5WnbWwWb9XKVfq76ofT7l8nb7n39&#10;+hVSpe5uh6dHEBGH+BeGX3xGh4KZDq4nE0SrYDbnIL/5sDt7mII4XKUscvkfvvgBAAD//wMAUEsB&#10;Ai0AFAAGAAgAAAAhALaDOJL+AAAA4QEAABMAAAAAAAAAAAAAAAAAAAAAAFtDb250ZW50X1R5cGVz&#10;XS54bWxQSwECLQAUAAYACAAAACEAOP0h/9YAAACUAQAACwAAAAAAAAAAAAAAAAAvAQAAX3JlbHMv&#10;LnJlbHNQSwECLQAUAAYACAAAACEAI6IWhGUCAAB/BAAADgAAAAAAAAAAAAAAAAAuAgAAZHJzL2Uy&#10;b0RvYy54bWxQSwECLQAUAAYACAAAACEApQjsj9sAAAAEAQAADwAAAAAAAAAAAAAAAAC/BAAAZHJz&#10;L2Rvd25yZXYueG1sUEsFBgAAAAAEAAQA8wAAAMcFAAAAAA==&#10;" o:allowincell="f">
                <v:stroke endarrow="block"/>
              </v:line>
            </w:pict>
          </mc:Fallback>
        </mc:AlternateContent>
      </w:r>
      <w:r w:rsidRPr="001D4EBD">
        <w:rPr>
          <w:sz w:val="20"/>
          <w:szCs w:val="20"/>
        </w:rPr>
        <w:t xml:space="preserve">                                                                                     </w:t>
      </w:r>
    </w:p>
    <w:p w:rsidR="001D4EBD" w:rsidRPr="001D4EBD" w:rsidRDefault="001D4EBD" w:rsidP="001D4EBD">
      <w:pPr>
        <w:spacing w:after="0" w:line="240" w:lineRule="auto"/>
        <w:rPr>
          <w:sz w:val="20"/>
          <w:szCs w:val="20"/>
        </w:rPr>
      </w:pPr>
      <w:r w:rsidRPr="001D4EBD">
        <w:rPr>
          <w:sz w:val="20"/>
          <w:szCs w:val="20"/>
        </w:rPr>
        <mc:AlternateContent>
          <mc:Choice Requires="wps">
            <w:drawing>
              <wp:anchor distT="0" distB="0" distL="114300" distR="114300" simplePos="0" relativeHeight="252730368" behindDoc="0" locked="0" layoutInCell="0" allowOverlap="1">
                <wp:simplePos x="0" y="0"/>
                <wp:positionH relativeFrom="column">
                  <wp:posOffset>4495800</wp:posOffset>
                </wp:positionH>
                <wp:positionV relativeFrom="paragraph">
                  <wp:posOffset>69215</wp:posOffset>
                </wp:positionV>
                <wp:extent cx="161925" cy="114300"/>
                <wp:effectExtent l="13335" t="57785" r="43815" b="8890"/>
                <wp:wrapNone/>
                <wp:docPr id="2316" name="Полилиния 23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61925" cy="114300"/>
                        </a:xfrm>
                        <a:custGeom>
                          <a:avLst/>
                          <a:gdLst>
                            <a:gd name="T0" fmla="*/ 0 w 255"/>
                            <a:gd name="T1" fmla="*/ 180 h 180"/>
                            <a:gd name="T2" fmla="*/ 255 w 255"/>
                            <a:gd name="T3" fmla="*/ 0 h 180"/>
                          </a:gdLst>
                          <a:ahLst/>
                          <a:cxnLst>
                            <a:cxn ang="0">
                              <a:pos x="T0" y="T1"/>
                            </a:cxn>
                            <a:cxn ang="0">
                              <a:pos x="T2" y="T3"/>
                            </a:cxn>
                          </a:cxnLst>
                          <a:rect l="0" t="0" r="r" b="b"/>
                          <a:pathLst>
                            <a:path w="255" h="180">
                              <a:moveTo>
                                <a:pt x="0" y="180"/>
                              </a:moveTo>
                              <a:lnTo>
                                <a:pt x="255" y="0"/>
                              </a:lnTo>
                            </a:path>
                          </a:pathLst>
                        </a:custGeom>
                        <a:noFill/>
                        <a:ln w="9525">
                          <a:solidFill>
                            <a:srgbClr val="000000"/>
                          </a:solidFill>
                          <a:round/>
                          <a:headEnd type="non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id="Полилиния 2316" o:spid="_x0000_s1026" style="position:absolute;z-index:252730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354pt,14.45pt,366.75pt,5.45pt" coordsize="255,1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6COuLwMAAN4GAAAOAAAAZHJzL2Uyb0RvYy54bWysVWuK2zAQ/l/oHYR+FrJ+xMkmYZ1lyaMU&#10;+ljY9ACKJcemsuRKSpy09Aw9Qq+xUNozpDfqSHYSZ7cLpdQQRfJ8Gn0zo/l8db0tONowpXMpYhxc&#10;+BgxkUiai1WM3y/mnQFG2hBBCZeCxXjHNL4eP392VZUjFspMcsoUAidCj6oyxpkx5cjzdJKxgugL&#10;WTIBxlSqghhYqpVHFanAe8G90Pf7XiUVLZVMmNbwdlob8dj5T1OWmHdpqplBPMbAzbhRuXFpR298&#10;RUYrRcosTxoa5B9YFCQXcOjR1ZQYgtYqf+SqyBMltUzNRSILT6ZpnjAXA0QT+A+iuctIyVwskBxd&#10;HtOk/5/b5O3mVqGcxjjsBn2MBCmgSvtv+5/77/t79/uxv//1FTkzZKsq9Qg23ZW3ysary9cy+aDB&#10;4J1Z7EIDBi2rN5KCS7I20mVom6rC7oTY0dYVYncsBNsalMDLoB8Mwx5GCZiCIOr6rlAeGR02J2tt&#10;XjLpHJHNa23qOlKYuSrQJpAF1DwtOJT0hYd8VKGw12tqfoQELUgw8FGGYHwIClsg8PFnT90WqOUH&#10;eK8OzEh2IJtsRcMWZojYfvFdgkqpbWIsdQh/EVgq4AJQNrQnwMDPgrttcL2pOURBKzxsAoURNMGy&#10;jrUkxnKzZ9gpquBKQLJQBiWAfNj3hdywhXQIc6pdky047WTnoo1zfg5VBlxthYk9yAV3PNxybtVW&#10;yHnOuSsuF5bSsAf3wjLQkufUGt1CrZYTrtCG2DZ3T5OIM5iSa0Gds4wROhMUmV0Jd1OANGHrvWAU&#10;I85AyezMIQ3J+QlpVA6V4k+gXWiWD9zjJpX2Rjsd+Dz0h7PBbBB1orA/60T+dNq5mU+iTn8eXPam&#10;3elkMg2+2NCCaJTllDJhoztoUhD9Xc836liryVGVzrKg28mau+dxsrxzGq5IEMvh30XnOt42ea0K&#10;S0l30PBK1iILHwWYZFJ9gtSCwMZYf1wTBanjrwQo2DCIIqvIbhH1LkNYqLZl2bYQkYCrGBsMrWKn&#10;E1Or+LpU+SqDkwJ3LYS8AaFJcysIjl/NqlmAiLoIGsG3Kt1eO9TpszT+DQAA//8DAFBLAwQUAAYA&#10;CAAAACEA6wbZUOIAAAAJAQAADwAAAGRycy9kb3ducmV2LnhtbEyPQUvDQBSE74L/YXmCF7GbJmqT&#10;mE0RsYhQkKYqHl+z2ySYfRuy2zb+e58nPQ4zzHxTLCfbi6MZfedIwXwWgTBUO91Ro+Btu7pOQfiA&#10;pLF3ZBR8Gw/L8vyswFy7E23MsQqN4BLyOSpoQxhyKX3dGot+5gZD7O3daDGwHBupRzxxue1lHEV3&#10;0mJHvNDiYB5bU39VB6vgKsmeXj9utu/P8R7X65fN6jOr5kpdXkwP9yCCmcJfGH7xGR1KZtq5A2kv&#10;egWLKOUvgY0oA8GBRZLcgtgpiNMMZFnI/w/KHwAAAP//AwBQSwECLQAUAAYACAAAACEAtoM4kv4A&#10;AADhAQAAEwAAAAAAAAAAAAAAAAAAAAAAW0NvbnRlbnRfVHlwZXNdLnhtbFBLAQItABQABgAIAAAA&#10;IQA4/SH/1gAAAJQBAAALAAAAAAAAAAAAAAAAAC8BAABfcmVscy8ucmVsc1BLAQItABQABgAIAAAA&#10;IQAm6COuLwMAAN4GAAAOAAAAAAAAAAAAAAAAAC4CAABkcnMvZTJvRG9jLnhtbFBLAQItABQABgAI&#10;AAAAIQDrBtlQ4gAAAAkBAAAPAAAAAAAAAAAAAAAAAIkFAABkcnMvZG93bnJldi54bWxQSwUGAAAA&#10;AAQABADzAAAAmAYAAAAA&#10;" o:allowincell="f" filled="f">
                <v:stroke endarrow="block"/>
                <v:path arrowok="t" o:connecttype="custom" o:connectlocs="0,114300;161925,0" o:connectangles="0,0"/>
              </v:polyline>
            </w:pict>
          </mc:Fallback>
        </mc:AlternateContent>
      </w:r>
    </w:p>
    <w:p w:rsidR="001D4EBD" w:rsidRPr="001D4EBD" w:rsidRDefault="001D4EBD" w:rsidP="001D4EBD">
      <w:pPr>
        <w:spacing w:after="0" w:line="240" w:lineRule="auto"/>
        <w:rPr>
          <w:sz w:val="20"/>
          <w:szCs w:val="20"/>
        </w:rPr>
      </w:pPr>
      <w:r w:rsidRPr="001D4EBD">
        <w:rPr>
          <w:sz w:val="20"/>
          <w:szCs w:val="20"/>
        </w:rPr>
        <w:t xml:space="preserve">                                (. + (</w:t>
      </w:r>
      <w:r w:rsidRPr="001D4EBD">
        <w:rPr>
          <w:sz w:val="20"/>
          <w:szCs w:val="20"/>
          <w:u w:val="single"/>
        </w:rPr>
        <w:t xml:space="preserve">+ </w:t>
      </w:r>
      <w:r w:rsidRPr="001D4EBD">
        <w:rPr>
          <w:sz w:val="20"/>
          <w:szCs w:val="20"/>
        </w:rPr>
        <w:t>+ -) .) ц</w:t>
      </w:r>
    </w:p>
    <w:p w:rsidR="001D4EBD" w:rsidRPr="001D4EBD" w:rsidRDefault="001D4EBD" w:rsidP="001D4EBD">
      <w:pPr>
        <w:spacing w:after="0" w:line="240" w:lineRule="auto"/>
        <w:rPr>
          <w:sz w:val="20"/>
          <w:szCs w:val="20"/>
        </w:rPr>
      </w:pPr>
    </w:p>
    <w:p w:rsidR="001D4EBD" w:rsidRPr="001D4EBD" w:rsidRDefault="001D4EBD" w:rsidP="001D4EBD">
      <w:pPr>
        <w:spacing w:after="0" w:line="240" w:lineRule="auto"/>
        <w:rPr>
          <w:sz w:val="20"/>
          <w:szCs w:val="20"/>
        </w:rPr>
      </w:pPr>
    </w:p>
    <w:p w:rsidR="001D4EBD" w:rsidRPr="001D4EBD" w:rsidRDefault="001D4EBD" w:rsidP="001D4EBD">
      <w:pPr>
        <w:spacing w:after="0" w:line="240" w:lineRule="auto"/>
        <w:rPr>
          <w:sz w:val="20"/>
          <w:szCs w:val="20"/>
        </w:rPr>
      </w:pPr>
      <w:r w:rsidRPr="001D4EBD">
        <w:rPr>
          <w:sz w:val="20"/>
          <w:szCs w:val="20"/>
        </w:rPr>
        <w:t xml:space="preserve">8. Исключение “параллельных” дуг. </w:t>
      </w:r>
    </w:p>
    <w:p w:rsidR="001D4EBD" w:rsidRPr="001D4EBD" w:rsidRDefault="001D4EBD" w:rsidP="001D4EBD">
      <w:pPr>
        <w:spacing w:after="0" w:line="240" w:lineRule="auto"/>
        <w:rPr>
          <w:sz w:val="20"/>
          <w:szCs w:val="20"/>
          <w:u w:val="single"/>
        </w:rPr>
      </w:pPr>
      <w:r w:rsidRPr="001D4EBD">
        <w:rPr>
          <w:sz w:val="20"/>
          <w:szCs w:val="20"/>
        </w:rPr>
        <mc:AlternateContent>
          <mc:Choice Requires="wps">
            <w:drawing>
              <wp:anchor distT="0" distB="0" distL="114300" distR="114300" simplePos="0" relativeHeight="252731392" behindDoc="0" locked="0" layoutInCell="0" allowOverlap="1">
                <wp:simplePos x="0" y="0"/>
                <wp:positionH relativeFrom="column">
                  <wp:posOffset>299720</wp:posOffset>
                </wp:positionH>
                <wp:positionV relativeFrom="paragraph">
                  <wp:posOffset>196850</wp:posOffset>
                </wp:positionV>
                <wp:extent cx="450850" cy="450850"/>
                <wp:effectExtent l="8255" t="13970" r="7620" b="11430"/>
                <wp:wrapNone/>
                <wp:docPr id="2315" name="Овал 23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0850" cy="450850"/>
                        </a:xfrm>
                        <a:prstGeom prst="ellipse">
                          <a:avLst/>
                        </a:prstGeom>
                        <a:solidFill>
                          <a:srgbClr val="FFFFFF"/>
                        </a:solidFill>
                        <a:ln w="9525">
                          <a:solidFill>
                            <a:srgbClr val="000000"/>
                          </a:solidFill>
                          <a:round/>
                          <a:headEnd/>
                          <a:tailEnd/>
                        </a:ln>
                      </wps:spPr>
                      <wps:txbx>
                        <w:txbxContent>
                          <w:p w:rsidR="00054219" w:rsidRPr="00C47EF5" w:rsidRDefault="00054219" w:rsidP="001D4EBD">
                            <w:pPr>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Овал 2315" o:spid="_x0000_s1387" style="position:absolute;margin-left:23.6pt;margin-top:15.5pt;width:35.5pt;height:35.5pt;z-index:252731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7m7VMAIAAEoEAAAOAAAAZHJzL2Uyb0RvYy54bWysVFGO0zAQ/UfiDpb/adLSwjZqulp1KUJa&#10;YKWFA7iO01g4HjN2m5bDcIYVv1yiR2LsdLtd4AuRD2vGM36e92ac2eWuNWyr0GuwJR8Ocs6UlVBp&#10;uy7550/LFxec+SBsJQxYVfK98vxy/vzZrHOFGkEDplLICMT6onMlb0JwRZZ52ahW+AE4ZSlYA7Yi&#10;kIvrrELREXprslGev8o6wMohSOU97V73QT5P+HWtZPhY114FZkpOtYW0YlpXcc3mM1GsUbhGy2MZ&#10;4h+qaIW2dOkJ6loEwTao/4BqtUTwUIeBhDaDutZSJQ7EZpj/xuauEU4lLiSOdyeZ/P+DlR+2t8h0&#10;VfLRy+GEMyta6tLh++HH4f7wk6VN0qhzvqDUO3eLkaV3NyC/eGZh0Qi7VleI0DVKVFTZMGqaPTkQ&#10;HU9H2ap7DxXhi02AJNeuxjYCkhBsl7qyP3VF7QKTtDme5BcT6p2k0NGON4ji4bBDH94qaFk0Sq6M&#10;0c5H3UQhtjc+9NkPWal+MLpaamOSg+vVwiDbCpqRZfoSBaJ5nmYs60o+nYwmCflJzJ9D5On7GwTC&#10;xlZUjSiiVm+OdhDa9DZxMvYoXtSr1z3sVru+Q+NpRI1qrqDak54I/UDTAySjAfzGWUfDXHL/dSNQ&#10;cWbeWerJdDgex+lPznjyekQOnkdW5xFhJUGVPHDWm4vQv5iNQ71u6KZhksDCFfWx1kngx6qOBGhg&#10;U5eOjyu+iHM/ZT3+Aua/AAAA//8DAFBLAwQUAAYACAAAACEAcYrzJ94AAAAJAQAADwAAAGRycy9k&#10;b3ducmV2LnhtbEyPQU/DMAyF70j8h8hI3FjSlo2pNJ0mJiQ4cKDAPWu8tlrjVE3WlX+Pd2I32+/p&#10;+XvFZna9mHAMnScNyUKBQKq97ajR8P31+rAGEaIha3pPqOEXA2zK25vC5Naf6ROnKjaCQyjkRkMb&#10;45BLGeoWnQkLPyCxdvCjM5HXsZF2NGcOd71MlVpJZzriD60Z8KXF+lidnIZds61Wk8ziMjvs3uLy&#10;+PPxniVa39/N22cQEef4b4YLPqNDyUx7fyIbRK/h8Sllp4Ys4UoXPVnzYc+DShXIspDXDco/AAAA&#10;//8DAFBLAQItABQABgAIAAAAIQC2gziS/gAAAOEBAAATAAAAAAAAAAAAAAAAAAAAAABbQ29udGVu&#10;dF9UeXBlc10ueG1sUEsBAi0AFAAGAAgAAAAhADj9If/WAAAAlAEAAAsAAAAAAAAAAAAAAAAALwEA&#10;AF9yZWxzLy5yZWxzUEsBAi0AFAAGAAgAAAAhAJXubtUwAgAASgQAAA4AAAAAAAAAAAAAAAAALgIA&#10;AGRycy9lMm9Eb2MueG1sUEsBAi0AFAAGAAgAAAAhAHGK8yfeAAAACQEAAA8AAAAAAAAAAAAAAAAA&#10;igQAAGRycy9kb3ducmV2LnhtbFBLBQYAAAAABAAEAPMAAACVBQAAAAA=&#10;" o:allowincell="f">
                <v:textbox>
                  <w:txbxContent>
                    <w:p w:rsidR="00054219" w:rsidRPr="00C47EF5" w:rsidRDefault="00054219" w:rsidP="001D4EBD">
                      <w:pPr>
                        <w:rPr>
                          <w:sz w:val="20"/>
                          <w:szCs w:val="20"/>
                        </w:rPr>
                      </w:pPr>
                    </w:p>
                  </w:txbxContent>
                </v:textbox>
              </v:oval>
            </w:pict>
          </mc:Fallback>
        </mc:AlternateContent>
      </w:r>
      <w:r w:rsidRPr="001D4EBD">
        <w:rPr>
          <w:sz w:val="20"/>
          <w:szCs w:val="20"/>
        </w:rPr>
        <w:t xml:space="preserve">                                 </w:t>
      </w:r>
    </w:p>
    <w:p w:rsidR="001D4EBD" w:rsidRPr="001D4EBD" w:rsidRDefault="001D4EBD" w:rsidP="001D4EBD">
      <w:pPr>
        <w:spacing w:after="0" w:line="240" w:lineRule="auto"/>
        <w:rPr>
          <w:sz w:val="20"/>
          <w:szCs w:val="20"/>
        </w:rPr>
      </w:pPr>
      <w:r w:rsidRPr="001D4EBD">
        <w:rPr>
          <w:sz w:val="20"/>
          <w:szCs w:val="20"/>
        </w:rPr>
        <mc:AlternateContent>
          <mc:Choice Requires="wps">
            <w:drawing>
              <wp:anchor distT="0" distB="0" distL="114300" distR="114300" simplePos="0" relativeHeight="252732416" behindDoc="0" locked="0" layoutInCell="0" allowOverlap="1">
                <wp:simplePos x="0" y="0"/>
                <wp:positionH relativeFrom="column">
                  <wp:posOffset>4537710</wp:posOffset>
                </wp:positionH>
                <wp:positionV relativeFrom="paragraph">
                  <wp:posOffset>36195</wp:posOffset>
                </wp:positionV>
                <wp:extent cx="450850" cy="450850"/>
                <wp:effectExtent l="7620" t="9525" r="8255" b="6350"/>
                <wp:wrapNone/>
                <wp:docPr id="2314" name="Овал 23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0850" cy="450850"/>
                        </a:xfrm>
                        <a:prstGeom prst="ellipse">
                          <a:avLst/>
                        </a:prstGeom>
                        <a:solidFill>
                          <a:srgbClr val="FFFFFF"/>
                        </a:solidFill>
                        <a:ln w="9525">
                          <a:solidFill>
                            <a:srgbClr val="000000"/>
                          </a:solidFill>
                          <a:round/>
                          <a:headEnd/>
                          <a:tailEnd/>
                        </a:ln>
                      </wps:spPr>
                      <wps:txbx>
                        <w:txbxContent>
                          <w:p w:rsidR="00054219" w:rsidRPr="00C47EF5" w:rsidRDefault="00054219" w:rsidP="001D4EBD">
                            <w:pPr>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Овал 2314" o:spid="_x0000_s1388" style="position:absolute;margin-left:357.3pt;margin-top:2.85pt;width:35.5pt;height:35.5pt;z-index:252732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2LFOMAIAAEoEAAAOAAAAZHJzL2Uyb0RvYy54bWysVFGO0zAQ/UfiDpb/aZrSwm7UdLXqUoS0&#10;wEoLB3Acp7FwPGbsNl0OwxlW/HKJHomx0+12gS9EPqwZz/h53ptx5he7zrCtQq/BljwfjTlTVkKt&#10;7brknz+tXpxx5oOwtTBgVcnvlOcXi+fP5r0r1ARaMLVCRiDWF70reRuCK7LMy1Z1wo/AKUvBBrAT&#10;gVxcZzWKntA7k03G41dZD1g7BKm8p92rIcgXCb9plAwfm8arwEzJqbaQVkxrFddsMRfFGoVrtTyU&#10;If6hik5oS5ceoa5EEGyD+g+oTksED00YSegyaBotVeJAbPLxb2xuW+FU4kLieHeUyf8/WPlhe4NM&#10;1yWfvMynnFnRUZf23/c/9vf7nyxtkka98wWl3robjCy9uwb5xTMLy1bYtbpEhL5VoqbK8qhp9uRA&#10;dDwdZVX/HmrCF5sASa5dg10EJCHYLnXl7tgVtQtM0uZ0Nj6bUe8khQ52vEEUD4cd+vBWQceiUXJl&#10;jHY+6iYKsb32Ych+yEr1g9H1ShuTHFxXS4NsK2hGVulLFIjmaZqxrC/5+WwyS8hPYv4UYpy+v0Eg&#10;bGxN1YgiavXmYAehzWATJ2MP4kW9Bt3DrtoNHSIV6HRUs4L6jvREGAaaHiAZLeA3znoa5pL7rxuB&#10;ijPzzlJPzvPpNE5/cqaz1xNy8DRSnUaElQRV8sDZYC7D8GI2DvW6pZvyJIGFS+pjo5PAj1UdCNDA&#10;pi4dHld8Ead+ynr8BSx+AQAA//8DAFBLAwQUAAYACAAAACEAj7gt090AAAAIAQAADwAAAGRycy9k&#10;b3ducmV2LnhtbEyPQU+DQBCF7yb+h82YeLMLItBQlqaxMdGDB9Het+wUSNlZwm4p/nvHk97m5b28&#10;+V65XewgZpx870hBvIpAIDXO9NQq+Pp8eViD8EGT0YMjVPCNHrbV7U2pC+Ou9IFzHVrBJeQLraAL&#10;YSyk9E2HVvuVG5HYO7nJ6sByaqWZ9JXL7SAfoyiTVvfEHzo94nOHzbm+WAX7dldns0xCmpz2ryE9&#10;H97fklip+7tltwERcAl/YfjFZ3SomOnoLmS8GBTk8VPGUQVpDoL9fJ2yPvKR5SCrUv4fUP0AAAD/&#10;/wMAUEsBAi0AFAAGAAgAAAAhALaDOJL+AAAA4QEAABMAAAAAAAAAAAAAAAAAAAAAAFtDb250ZW50&#10;X1R5cGVzXS54bWxQSwECLQAUAAYACAAAACEAOP0h/9YAAACUAQAACwAAAAAAAAAAAAAAAAAvAQAA&#10;X3JlbHMvLnJlbHNQSwECLQAUAAYACAAAACEABtixTjACAABKBAAADgAAAAAAAAAAAAAAAAAuAgAA&#10;ZHJzL2Uyb0RvYy54bWxQSwECLQAUAAYACAAAACEAj7gt090AAAAIAQAADwAAAAAAAAAAAAAAAACK&#10;BAAAZHJzL2Rvd25yZXYueG1sUEsFBgAAAAAEAAQA8wAAAJQFAAAAAA==&#10;" o:allowincell="f">
                <v:textbox>
                  <w:txbxContent>
                    <w:p w:rsidR="00054219" w:rsidRPr="00C47EF5" w:rsidRDefault="00054219" w:rsidP="001D4EBD">
                      <w:pPr>
                        <w:rPr>
                          <w:sz w:val="20"/>
                          <w:szCs w:val="20"/>
                        </w:rPr>
                      </w:pPr>
                    </w:p>
                  </w:txbxContent>
                </v:textbox>
              </v:oval>
            </w:pict>
          </mc:Fallback>
        </mc:AlternateContent>
      </w:r>
      <w:r w:rsidRPr="001D4EBD">
        <w:rPr>
          <w:sz w:val="20"/>
          <w:szCs w:val="20"/>
        </w:rPr>
        <mc:AlternateContent>
          <mc:Choice Requires="wps">
            <w:drawing>
              <wp:anchor distT="0" distB="0" distL="114300" distR="114300" simplePos="0" relativeHeight="252734464" behindDoc="0" locked="0" layoutInCell="0" allowOverlap="1">
                <wp:simplePos x="0" y="0"/>
                <wp:positionH relativeFrom="column">
                  <wp:posOffset>5529580</wp:posOffset>
                </wp:positionH>
                <wp:positionV relativeFrom="paragraph">
                  <wp:posOffset>40640</wp:posOffset>
                </wp:positionV>
                <wp:extent cx="450850" cy="450850"/>
                <wp:effectExtent l="18415" t="23495" r="16510" b="20955"/>
                <wp:wrapNone/>
                <wp:docPr id="2313" name="Овал 23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0850" cy="450850"/>
                        </a:xfrm>
                        <a:prstGeom prst="ellipse">
                          <a:avLst/>
                        </a:prstGeom>
                        <a:solidFill>
                          <a:srgbClr val="FFFFFF"/>
                        </a:solidFill>
                        <a:ln w="31750">
                          <a:solidFill>
                            <a:srgbClr val="000000"/>
                          </a:solidFill>
                          <a:round/>
                          <a:headEnd/>
                          <a:tailEnd/>
                        </a:ln>
                      </wps:spPr>
                      <wps:txbx>
                        <w:txbxContent>
                          <w:p w:rsidR="00054219" w:rsidRPr="00C47EF5" w:rsidRDefault="00054219" w:rsidP="001D4EBD">
                            <w:pPr>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Овал 2313" o:spid="_x0000_s1389" style="position:absolute;margin-left:435.4pt;margin-top:3.2pt;width:35.5pt;height:35.5pt;z-index:252734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SVHLQIAAEsEAAAOAAAAZHJzL2Uyb0RvYy54bWysVF2O0zAQfkfiDpbfaZr+sEvUdLXqUoS0&#10;wEoLB3Adp7FwPGbsNi2H4QyIVy7RIzF2ut3yIx4QebBmPOPP830zzuxq1xq2Veg12JLngyFnykqo&#10;tF2X/MP75bNLznwQthIGrCr5Xnl+NX/6ZNa5Qo2gAVMpZARifdG5kjchuCLLvGxUK/wAnLIUrAFb&#10;EcjFdVah6Ai9NdloOHyedYCVQ5DKe9q96YN8nvDrWsnwrq69CsyUnGoLacW0ruKazWeiWKNwjZbH&#10;MsQ/VNEKbenSE9SNCIJtUP8G1WqJ4KEOAwltBnWtpUociE0+/IXNfSOcSlxIHO9OMvn/Byvfbu+Q&#10;6arko3E+5syKlrp0+HL4dvh6+M7SJmnUOV9Q6r27w8jSu1uQHz2zsGiEXatrROgaJSqqLI+aZj8d&#10;iI6no2zVvYGK8MUmQJJrV2MbAUkItktd2Z+6onaBSdqcTIeXU+qdpNDRjjeI4uGwQx9eKWhZNEqu&#10;jNHOR91EIba3PvTZD1mpfjC6WmpjkoPr1cIg2wqakWX6EgWieZ5mLOtKPs4vqJa/YwzT9ycMhI2t&#10;qBxRRLFeHu0gtOltImXsUb0oWC982K12fYumSdwo5wqqPQmK0E80vUAyGsDPnHU0zSX3nzYCFWfm&#10;taWmvMgnkzj+yZlML0bk4HlkdR4RVhJUyQNnvbkI/ZPZONTrhm7KkwQWrqmRtU4KP1Z1JEATm9p0&#10;fF3xSZz7KevxHzD/AQAA//8DAFBLAwQUAAYACAAAACEAYeyzat0AAAAIAQAADwAAAGRycy9kb3du&#10;cmV2LnhtbEyPMU/DMBSEdyT+g/WQ2KgTGjUl5KUCBAMSS1sWNsd+JKGxHcVOGv49jwnG053uvit3&#10;i+3FTGPovENIVwkIctqbzjUI78eXmy2IEJUzqveOEL4pwK66vChVYfzZ7Wk+xEZwiQuFQmhjHAop&#10;g27JqrDyAzn2Pv1oVWQ5NtKM6szltpe3SbKRVnWOF1o10FNL+nSYLMJ6fn3umsevt5NZH6d96rWu&#10;PwLi9dXycA8i0hL/wvCLz+hQMVPtJ2eC6BG2ecLoEWGTgWD/LktZ1wh5noGsSvn/QPUDAAD//wMA&#10;UEsBAi0AFAAGAAgAAAAhALaDOJL+AAAA4QEAABMAAAAAAAAAAAAAAAAAAAAAAFtDb250ZW50X1R5&#10;cGVzXS54bWxQSwECLQAUAAYACAAAACEAOP0h/9YAAACUAQAACwAAAAAAAAAAAAAAAAAvAQAAX3Jl&#10;bHMvLnJlbHNQSwECLQAUAAYACAAAACEAVBUlRy0CAABLBAAADgAAAAAAAAAAAAAAAAAuAgAAZHJz&#10;L2Uyb0RvYy54bWxQSwECLQAUAAYACAAAACEAYeyzat0AAAAIAQAADwAAAAAAAAAAAAAAAACHBAAA&#10;ZHJzL2Rvd25yZXYueG1sUEsFBgAAAAAEAAQA8wAAAJEFAAAAAA==&#10;" o:allowincell="f" strokeweight="2.5pt">
                <v:textbox>
                  <w:txbxContent>
                    <w:p w:rsidR="00054219" w:rsidRPr="00C47EF5" w:rsidRDefault="00054219" w:rsidP="001D4EBD">
                      <w:pPr>
                        <w:rPr>
                          <w:sz w:val="20"/>
                          <w:szCs w:val="20"/>
                        </w:rPr>
                      </w:pPr>
                    </w:p>
                  </w:txbxContent>
                </v:textbox>
              </v:oval>
            </w:pict>
          </mc:Fallback>
        </mc:AlternateContent>
      </w:r>
      <w:r w:rsidRPr="001D4EBD">
        <w:rPr>
          <w:sz w:val="20"/>
          <w:szCs w:val="20"/>
        </w:rPr>
        <w:t xml:space="preserve">            (ц + (</w:t>
      </w:r>
      <w:r w:rsidRPr="001D4EBD">
        <w:rPr>
          <w:sz w:val="20"/>
          <w:szCs w:val="20"/>
          <w:u w:val="single"/>
        </w:rPr>
        <w:t xml:space="preserve">+ </w:t>
      </w:r>
      <w:r w:rsidRPr="001D4EBD">
        <w:rPr>
          <w:sz w:val="20"/>
          <w:szCs w:val="20"/>
        </w:rPr>
        <w:t>+ -) ц) ц*. + (. + (</w:t>
      </w:r>
      <w:r w:rsidRPr="001D4EBD">
        <w:rPr>
          <w:sz w:val="20"/>
          <w:szCs w:val="20"/>
          <w:u w:val="single"/>
        </w:rPr>
        <w:t xml:space="preserve">+ </w:t>
      </w:r>
      <w:r w:rsidRPr="001D4EBD">
        <w:rPr>
          <w:sz w:val="20"/>
          <w:szCs w:val="20"/>
        </w:rPr>
        <w:t>+ -) .) ц                                  ц*</w:t>
      </w:r>
    </w:p>
    <w:p w:rsidR="001D4EBD" w:rsidRPr="001D4EBD" w:rsidRDefault="001D4EBD" w:rsidP="001D4EBD">
      <w:pPr>
        <w:spacing w:after="0" w:line="240" w:lineRule="auto"/>
        <w:rPr>
          <w:sz w:val="20"/>
          <w:szCs w:val="20"/>
        </w:rPr>
      </w:pPr>
      <w:r w:rsidRPr="001D4EBD">
        <w:rPr>
          <w:sz w:val="20"/>
          <w:szCs w:val="20"/>
        </w:rPr>
        <mc:AlternateContent>
          <mc:Choice Requires="wps">
            <w:drawing>
              <wp:anchor distT="0" distB="0" distL="114300" distR="114300" simplePos="0" relativeHeight="252736512" behindDoc="0" locked="0" layoutInCell="0" allowOverlap="1">
                <wp:simplePos x="0" y="0"/>
                <wp:positionH relativeFrom="column">
                  <wp:posOffset>750570</wp:posOffset>
                </wp:positionH>
                <wp:positionV relativeFrom="paragraph">
                  <wp:posOffset>70485</wp:posOffset>
                </wp:positionV>
                <wp:extent cx="3787140" cy="0"/>
                <wp:effectExtent l="11430" t="57150" r="20955" b="57150"/>
                <wp:wrapNone/>
                <wp:docPr id="2312" name="Прямая соединительная линия 23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78714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2312" o:spid="_x0000_s1026" style="position:absolute;z-index:252736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9.1pt,5.55pt" to="357.3pt,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EycPZgIAAIAEAAAOAAAAZHJzL2Uyb0RvYy54bWysVM1uEzEQviPxDpbv6WbTbZuuukEom3Ap&#10;UKnlARzbm7Xw2pbtZhMhJOCM1EfgFTiAVKnAM2zeiLHzQwsXhMjBGXvGn7/5ZmbPniwbiRbcOqFV&#10;gdODPkZcUc2Emhf41dW0N8TIeaIYkVrxAq+4w09Gjx+dtSbnA11rybhFAKJc3poC196bPEkcrXlD&#10;3IE2XIGz0rYhHrZ2njBLWkBvZDLo94+TVltmrKbcOTgtN048ivhVxal/WVWOeyQLDNx8XG1cZ2FN&#10;Rmckn1tiakG3NMg/sGiIUPDoHqoknqBrK/6AagS12unKH1DdJLqqBOUxB8gm7f+WzWVNDI+5gDjO&#10;7GVy/w+WvlhcWCRYgQeH6QAjRRqoUvdp/W59033rPq9v0Pp996P72n3pbrvv3e36A9h3649gB2d3&#10;tz2+QREA9GyNywF2rC5sUIQu1aU51/S1Q0qPa6LmPOZ1tTLwUhoqkDy4EjbOAKtZ+1wziCHXXkdx&#10;l5VtAiTIhpaxhqt9DfnSIwqHhyfDkzSDUtOdLyH57qKxzj/jukHBKLAUKshLcrI4dz4QIfkuJBwr&#10;PRVSxhaRCrUFPj0aHMULTkvBgjOEOTufjaVFCxKaLP5iVuC5H2b1tWIRrOaETba2J0KCjXyUw1sB&#10;AkmOw2sNZxhJDnMVrA09qcKLkCwQ3lqbPntz2j+dDCfDrJcNjie9rF+WvafTcdY7nqYnR+VhOR6X&#10;6dtAPs3yWjDGVeC/6/k0+7ue2k7fplv3Xb8XKnmIHhUFsrv/SDpWOxR40yozzVYXNmQXCg9tHoO3&#10;Ixnm6P4+Rv36cIx+AgAA//8DAFBLAwQUAAYACAAAACEAMU6F3N8AAAAJAQAADwAAAGRycy9kb3du&#10;cmV2LnhtbEyPQUvDQBCF74L/YRnBm91skRrSbIoI9dKqtBWpt20yJsHsbNjdtPHfO6UHvc2bebz5&#10;Xr4YbSeO6EPrSIOaJCCQSle1VGt43y3vUhAhGqpM5wg1/GCARXF9lZuscifa4HEba8EhFDKjoYmx&#10;z6QMZYPWhInrkfj25bw1kaWvZeXNicNtJ6dJMpPWtMQfGtPjU4Pl93awGjbr5Sr9WA1j6T+f1evu&#10;bf2yD6nWtzfj4xxExDH+meGMz+hQMNPBDVQF0bFW6ZSt50GBYMODup+BOFwWssjl/wbFLwAAAP//&#10;AwBQSwECLQAUAAYACAAAACEAtoM4kv4AAADhAQAAEwAAAAAAAAAAAAAAAAAAAAAAW0NvbnRlbnRf&#10;VHlwZXNdLnhtbFBLAQItABQABgAIAAAAIQA4/SH/1gAAAJQBAAALAAAAAAAAAAAAAAAAAC8BAABf&#10;cmVscy8ucmVsc1BLAQItABQABgAIAAAAIQB3EycPZgIAAIAEAAAOAAAAAAAAAAAAAAAAAC4CAABk&#10;cnMvZTJvRG9jLnhtbFBLAQItABQABgAIAAAAIQAxToXc3wAAAAkBAAAPAAAAAAAAAAAAAAAAAMAE&#10;AABkcnMvZG93bnJldi54bWxQSwUGAAAAAAQABADzAAAAzAUAAAAA&#10;" o:allowincell="f">
                <v:stroke endarrow="block"/>
              </v:line>
            </w:pict>
          </mc:Fallback>
        </mc:AlternateContent>
      </w:r>
      <w:r w:rsidRPr="001D4EBD">
        <w:rPr>
          <w:sz w:val="20"/>
          <w:szCs w:val="20"/>
        </w:rPr>
        <mc:AlternateContent>
          <mc:Choice Requires="wps">
            <w:drawing>
              <wp:anchor distT="0" distB="0" distL="114300" distR="114300" simplePos="0" relativeHeight="252735488" behindDoc="0" locked="0" layoutInCell="0" allowOverlap="1">
                <wp:simplePos x="0" y="0"/>
                <wp:positionH relativeFrom="column">
                  <wp:posOffset>4988560</wp:posOffset>
                </wp:positionH>
                <wp:positionV relativeFrom="paragraph">
                  <wp:posOffset>16510</wp:posOffset>
                </wp:positionV>
                <wp:extent cx="541020" cy="0"/>
                <wp:effectExtent l="10795" t="60325" r="19685" b="53975"/>
                <wp:wrapNone/>
                <wp:docPr id="2311" name="Прямая соединительная линия 23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2311" o:spid="_x0000_s1026" style="position:absolute;z-index:252735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2.8pt,1.3pt" to="435.4pt,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MbZQIAAH8EAAAOAAAAZHJzL2Uyb0RvYy54bWysVM1uEzEQviPxDpbv6e6mm9KusqlQNuFS&#10;oFLLAzhrb9bCa1u2k02EkIAzUh+BV+AAUqUCz7B5I8bODy1cECIHZ+wZf/7mm5kdnq8agZbMWK5k&#10;jpOjGCMmS0W5nOf41fW0d4qRdURSIpRkOV4zi89Hjx8NW52xvqqVoMwgAJE2a3WOa+d0FkW2rFlD&#10;7JHSTIKzUqYhDrZmHlFDWkBvRNSP45OoVYZqo0pmLZwWWyceBfyqYqV7WVWWOSRyDNxcWE1YZ36N&#10;RkOSzQ3RNS93NMg/sGgIl/DoAaogjqCF4X9ANbw0yqrKHZWqiVRV8ZKFHCCbJP4tm6uaaBZyAXGs&#10;Pshk/x9s+WJ5aRCnOe4fJwlGkjRQpe7T5t3mpvvWfd7coM377kf3tfvS3Xbfu9vNB7DvNh/B9s7u&#10;bnd8gwIA6NlqmwHsWF4ar0i5klf6QpWvLZJqXBM5ZyGv67WGlxJfgejBFb+xGljN2ueKQgxZOBXE&#10;XVWm8ZAgG1qFGq4PNWQrh0o4HKRJ3IdKl3tXRLL9PW2se8ZUg7yRY8GlV5dkZHlhnedBsn2IP5Zq&#10;yoUIHSIkanN8NugPwgWrBKfe6cOsmc/GwqAl8T0WfiEp8NwPM2ohaQCrGaGTne0IF2AjF9RwhoM+&#10;gmH/WsMoRoLBWHlrS09I/yLkCoR31rbN3pzFZ5PTyWnaS/snk14aF0Xv6XSc9k6myZNBcVyMx0Xy&#10;1pNP0qzmlDLp+e9bPkn/rqV2w7dt1kPTH4SKHqIHRYHs/j+QDsX29d12ykzR9aXx2fm6Q5eH4N1E&#10;+jG6vw9Rv74bo58AAAD//wMAUEsDBBQABgAIAAAAIQBOarde3gAAAAcBAAAPAAAAZHJzL2Rvd25y&#10;ZXYueG1sTI9BS8NAEIXvgv9hGcGb3bRgu8Rsigj10qq0FdHbNjsmwexs2N208d879qKn4fEeb75X&#10;LEfXiSOG2HrSMJ1kIJAqb1uqNbzuVzcKREyGrOk8oYZvjLAsLy8Kk1t/oi0ed6kWXEIxNxqalPpc&#10;ylg16Eyc+B6JvU8fnEksQy1tMCcud52cZdlcOtMSf2hMjw8NVl+7wWnYblZr9bYexip8PE6f9y+b&#10;p/eotL6+Gu/vQCQc018YfvEZHUpmOviBbBSdhoW6nXNUw4wP+2qR8ZTDWcuykP/5yx8AAAD//wMA&#10;UEsBAi0AFAAGAAgAAAAhALaDOJL+AAAA4QEAABMAAAAAAAAAAAAAAAAAAAAAAFtDb250ZW50X1R5&#10;cGVzXS54bWxQSwECLQAUAAYACAAAACEAOP0h/9YAAACUAQAACwAAAAAAAAAAAAAAAAAvAQAAX3Jl&#10;bHMvLnJlbHNQSwECLQAUAAYACAAAACEA7v4TG2UCAAB/BAAADgAAAAAAAAAAAAAAAAAuAgAAZHJz&#10;L2Uyb0RvYy54bWxQSwECLQAUAAYACAAAACEATmq3Xt4AAAAHAQAADwAAAAAAAAAAAAAAAAC/BAAA&#10;ZHJzL2Rvd25yZXYueG1sUEsFBgAAAAAEAAQA8wAAAMoFAAAAAA==&#10;" o:allowincell="f">
                <v:stroke endarrow="block"/>
              </v:line>
            </w:pict>
          </mc:Fallback>
        </mc:AlternateContent>
      </w:r>
      <w:r w:rsidRPr="001D4EBD">
        <w:rPr>
          <w:sz w:val="20"/>
          <w:szCs w:val="20"/>
        </w:rPr>
        <mc:AlternateContent>
          <mc:Choice Requires="wps">
            <w:drawing>
              <wp:anchor distT="0" distB="0" distL="114300" distR="114300" simplePos="0" relativeHeight="252733440" behindDoc="0" locked="0" layoutInCell="0" allowOverlap="1">
                <wp:simplePos x="0" y="0"/>
                <wp:positionH relativeFrom="column">
                  <wp:posOffset>29210</wp:posOffset>
                </wp:positionH>
                <wp:positionV relativeFrom="paragraph">
                  <wp:posOffset>10160</wp:posOffset>
                </wp:positionV>
                <wp:extent cx="270510" cy="0"/>
                <wp:effectExtent l="13970" t="53975" r="20320" b="60325"/>
                <wp:wrapNone/>
                <wp:docPr id="2310" name="Прямая соединительная линия 23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051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2310" o:spid="_x0000_s1026" style="position:absolute;z-index:252733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pt,.8pt" to="23.6pt,.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3WqZAIAAH8EAAAOAAAAZHJzL2Uyb0RvYy54bWysVM1uEzEQviPxDpbv6e6mSX9W3SCUTbgU&#10;qNTyAI7tzVp4bct2s4kQEnBG6iPwChxAqlTgGTZvxNj5oYULQuTgjD3jz998M7NnT5aNRAtundCq&#10;wNlBihFXVDOh5gV+dTXtnWDkPFGMSK14gVfc4Sejx4/OWpPzvq61ZNwiAFEub02Ba+9NniSO1rwh&#10;7kAbrsBZadsQD1s7T5glLaA3Mumn6VHSasuM1ZQ7B6flxolHEb+qOPUvq8pxj2SBgZuPq43rLKzJ&#10;6Izkc0tMLeiWBvkHFg0RCh7dQ5XEE3RtxR9QjaBWO135A6qbRFeVoDzmANlk6W/ZXNbE8JgLiOPM&#10;Xib3/2Dpi8WFRYIVuH+YgUCKNFCl7tP63fqm+9Z9Xt+g9fvuR/e1+9Lddt+72/UHsO/WH8EOzu5u&#10;e3yDIgDo2RqXA+xYXdigCF2qS3Ou6WuHlB7XRM15zOtqZeClLFQgeXAlbJwBVrP2uWYQQ669juIu&#10;K9sESJANLWMNV/sa8qVHFA77x+kwJEJ3roTku3vGOv+M6wYFo8BSqKAuycni3PnAg+S7kHCs9FRI&#10;GTtEKtQW+HTYH8YLTkvBgjOEOTufjaVFCxJ6LP5iUuC5H2b1tWIRrOaETba2J0KCjXxUw1sB+kiO&#10;w2sNZxhJDmMVrA09qcKLkCsQ3lqbNntzmp5OTiYng96gfzTpDdKy7D2djge9o2l2PCwPy/G4zN4G&#10;8tkgrwVjXAX+u5bPBn/XUtvh2zTrvun3QiUP0aOiQHb3H0nHYof6bjplptnqwobsQt2hy2PwdiLD&#10;GN3fx6hf343RTwAAAP//AwBQSwMEFAAGAAgAAAAhAKUI7I/bAAAABAEAAA8AAABkcnMvZG93bnJl&#10;di54bWxMjkFPwkAQhe8m/IfNmHiTLYRgU7slxgQvoAYwRm5Ld2gburPN7hbqv3fkoqfJm/fy3pcv&#10;BtuKM/rQOFIwGScgkEpnGqoUfOyW9ymIEDUZ3TpCBd8YYFGMbnKdGXehDZ63sRJcQiHTCuoYu0zK&#10;UNZodRi7Dom9o/NWR5a+ksbrC5fbVk6TZC6tbogXat3hc43ladtbBZv1cpV+rvqh9PuXydvuff36&#10;FVKl7m6Hp0cQEYf4F4ZffEaHgpkOricTRKtgNucgv/mwO3uYgjhcpSxy+R+++AEAAP//AwBQSwEC&#10;LQAUAAYACAAAACEAtoM4kv4AAADhAQAAEwAAAAAAAAAAAAAAAAAAAAAAW0NvbnRlbnRfVHlwZXNd&#10;LnhtbFBLAQItABQABgAIAAAAIQA4/SH/1gAAAJQBAAALAAAAAAAAAAAAAAAAAC8BAABfcmVscy8u&#10;cmVsc1BLAQItABQABgAIAAAAIQASm3WqZAIAAH8EAAAOAAAAAAAAAAAAAAAAAC4CAABkcnMvZTJv&#10;RG9jLnhtbFBLAQItABQABgAIAAAAIQClCOyP2wAAAAQBAAAPAAAAAAAAAAAAAAAAAL4EAABkcnMv&#10;ZG93bnJldi54bWxQSwUGAAAAAAQABADzAAAAxgUAAAAA&#10;" o:allowincell="f">
                <v:stroke endarrow="block"/>
              </v:line>
            </w:pict>
          </mc:Fallback>
        </mc:AlternateContent>
      </w:r>
      <w:r w:rsidRPr="001D4EBD">
        <w:rPr>
          <w:sz w:val="20"/>
          <w:szCs w:val="20"/>
        </w:rPr>
        <w:t xml:space="preserve">                                                                                     </w:t>
      </w:r>
    </w:p>
    <w:p w:rsidR="001D4EBD" w:rsidRPr="001D4EBD" w:rsidRDefault="001D4EBD" w:rsidP="001D4EBD">
      <w:pPr>
        <w:spacing w:after="0" w:line="240" w:lineRule="auto"/>
        <w:rPr>
          <w:sz w:val="20"/>
          <w:szCs w:val="20"/>
        </w:rPr>
      </w:pPr>
    </w:p>
    <w:p w:rsidR="001D4EBD" w:rsidRPr="001D4EBD" w:rsidRDefault="001D4EBD" w:rsidP="001D4EBD">
      <w:pPr>
        <w:spacing w:after="0" w:line="240" w:lineRule="auto"/>
        <w:rPr>
          <w:sz w:val="20"/>
          <w:szCs w:val="20"/>
        </w:rPr>
      </w:pPr>
    </w:p>
    <w:p w:rsidR="001D4EBD" w:rsidRPr="001D4EBD" w:rsidRDefault="001D4EBD" w:rsidP="001D4EBD">
      <w:pPr>
        <w:spacing w:after="0" w:line="240" w:lineRule="auto"/>
        <w:rPr>
          <w:sz w:val="20"/>
          <w:szCs w:val="20"/>
        </w:rPr>
      </w:pPr>
      <w:r w:rsidRPr="001D4EBD">
        <w:rPr>
          <w:sz w:val="20"/>
          <w:szCs w:val="20"/>
        </w:rPr>
        <w:t xml:space="preserve">9. Исключение вершины  </w:t>
      </w:r>
      <w:r w:rsidRPr="001D4EBD">
        <w:rPr>
          <w:sz w:val="20"/>
          <w:szCs w:val="20"/>
          <w:lang w:val="en-US"/>
        </w:rPr>
        <w:t>s</w:t>
      </w:r>
      <w:r w:rsidRPr="001D4EBD">
        <w:rPr>
          <w:sz w:val="20"/>
          <w:szCs w:val="20"/>
        </w:rPr>
        <w:t xml:space="preserve">4 . </w:t>
      </w:r>
    </w:p>
    <w:p w:rsidR="001D4EBD" w:rsidRPr="001D4EBD" w:rsidRDefault="001D4EBD" w:rsidP="001D4EBD">
      <w:pPr>
        <w:spacing w:after="0" w:line="240" w:lineRule="auto"/>
        <w:rPr>
          <w:sz w:val="20"/>
          <w:szCs w:val="20"/>
          <w:u w:val="single"/>
        </w:rPr>
      </w:pPr>
      <w:r w:rsidRPr="001D4EBD">
        <w:rPr>
          <w:sz w:val="20"/>
          <w:szCs w:val="20"/>
        </w:rPr>
        <mc:AlternateContent>
          <mc:Choice Requires="wps">
            <w:drawing>
              <wp:anchor distT="0" distB="0" distL="114300" distR="114300" simplePos="0" relativeHeight="252737536" behindDoc="0" locked="0" layoutInCell="0" allowOverlap="1">
                <wp:simplePos x="0" y="0"/>
                <wp:positionH relativeFrom="column">
                  <wp:posOffset>299720</wp:posOffset>
                </wp:positionH>
                <wp:positionV relativeFrom="paragraph">
                  <wp:posOffset>196850</wp:posOffset>
                </wp:positionV>
                <wp:extent cx="450850" cy="450850"/>
                <wp:effectExtent l="8255" t="7620" r="7620" b="8255"/>
                <wp:wrapNone/>
                <wp:docPr id="2309" name="Овал 23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0850" cy="450850"/>
                        </a:xfrm>
                        <a:prstGeom prst="ellipse">
                          <a:avLst/>
                        </a:prstGeom>
                        <a:solidFill>
                          <a:srgbClr val="FFFFFF"/>
                        </a:solidFill>
                        <a:ln w="9525">
                          <a:solidFill>
                            <a:srgbClr val="000000"/>
                          </a:solidFill>
                          <a:round/>
                          <a:headEnd/>
                          <a:tailEnd/>
                        </a:ln>
                      </wps:spPr>
                      <wps:txbx>
                        <w:txbxContent>
                          <w:p w:rsidR="00054219" w:rsidRPr="00C47EF5" w:rsidRDefault="00054219" w:rsidP="001D4EBD">
                            <w:pPr>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Овал 2309" o:spid="_x0000_s1390" style="position:absolute;margin-left:23.6pt;margin-top:15.5pt;width:35.5pt;height:35.5pt;z-index:252737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2zj7MAIAAEoEAAAOAAAAZHJzL2Uyb0RvYy54bWysVFGO0zAQ/UfiDpb/adLSwjZqulp1KUJa&#10;YKWFA7iO01g4HjN2m5bDcIYVv1yiR2LsdLtd4AuRD2vGM36e92ac2eWuNWyr0GuwJR8Ocs6UlVBp&#10;uy7550/LFxec+SBsJQxYVfK98vxy/vzZrHOFGkEDplLICMT6onMlb0JwRZZ52ahW+AE4ZSlYA7Yi&#10;kIvrrELREXprslGev8o6wMohSOU97V73QT5P+HWtZPhY114FZkpOtYW0YlpXcc3mM1GsUbhGy2MZ&#10;4h+qaIW2dOkJ6loEwTao/4BqtUTwUIeBhDaDutZSJQ7EZpj/xuauEU4lLiSOdyeZ/P+DlR+2t8h0&#10;VfLRy3zKmRUtdenw/fDjcH/4ydImadQ5X1DqnbvFyNK7G5BfPLOwaIRdqytE6BolKqpsGDXNnhyI&#10;jqejbNW9h4rwxSZAkmtXYxsBSQi2S13Zn7qidoFJ2hxP8osJ9U5S6GjHG0TxcNihD28VtCwaJVfG&#10;aOejbqIQ2xsf+uyHrFQ/GF0ttTHJwfVqYZBtBc3IMn2JAtE8TzOWdSWfTkaThPwk5s8h8vT9DQJh&#10;YyuqRhRRqzdHOwhteps4GXsUL+rV6x52q13fockookY1V1DtSU+EfqDpAZLRAH7jrKNhLrn/uhGo&#10;ODPvLPVkOhyP4/QnZzx5PSIHzyOr84iwkqBKHjjrzUXoX8zGoV43dNMwSWDhivpY6yTwY1VHAjSw&#10;qUvHxxVfxLmfsh5/AfNfAAAA//8DAFBLAwQUAAYACAAAACEAcYrzJ94AAAAJAQAADwAAAGRycy9k&#10;b3ducmV2LnhtbEyPQU/DMAyF70j8h8hI3FjSlo2pNJ0mJiQ4cKDAPWu8tlrjVE3WlX+Pd2I32+/p&#10;+XvFZna9mHAMnScNyUKBQKq97ajR8P31+rAGEaIha3pPqOEXA2zK25vC5Naf6ROnKjaCQyjkRkMb&#10;45BLGeoWnQkLPyCxdvCjM5HXsZF2NGcOd71MlVpJZzriD60Z8KXF+lidnIZds61Wk8ziMjvs3uLy&#10;+PPxniVa39/N22cQEef4b4YLPqNDyUx7fyIbRK/h8Sllp4Ys4UoXPVnzYc+DShXIspDXDco/AAAA&#10;//8DAFBLAQItABQABgAIAAAAIQC2gziS/gAAAOEBAAATAAAAAAAAAAAAAAAAAAAAAABbQ29udGVu&#10;dF9UeXBlc10ueG1sUEsBAi0AFAAGAAgAAAAhADj9If/WAAAAlAEAAAsAAAAAAAAAAAAAAAAALwEA&#10;AF9yZWxzLy5yZWxzUEsBAi0AFAAGAAgAAAAhAM7bOPswAgAASgQAAA4AAAAAAAAAAAAAAAAALgIA&#10;AGRycy9lMm9Eb2MueG1sUEsBAi0AFAAGAAgAAAAhAHGK8yfeAAAACQEAAA8AAAAAAAAAAAAAAAAA&#10;igQAAGRycy9kb3ducmV2LnhtbFBLBQYAAAAABAAEAPMAAACVBQAAAAA=&#10;" o:allowincell="f">
                <v:textbox>
                  <w:txbxContent>
                    <w:p w:rsidR="00054219" w:rsidRPr="00C47EF5" w:rsidRDefault="00054219" w:rsidP="001D4EBD">
                      <w:pPr>
                        <w:rPr>
                          <w:sz w:val="20"/>
                          <w:szCs w:val="20"/>
                        </w:rPr>
                      </w:pPr>
                    </w:p>
                  </w:txbxContent>
                </v:textbox>
              </v:oval>
            </w:pict>
          </mc:Fallback>
        </mc:AlternateContent>
      </w:r>
      <w:r w:rsidRPr="001D4EBD">
        <w:rPr>
          <w:sz w:val="20"/>
          <w:szCs w:val="20"/>
        </w:rPr>
        <w:t xml:space="preserve">                                 </w:t>
      </w:r>
    </w:p>
    <w:p w:rsidR="001D4EBD" w:rsidRPr="001D4EBD" w:rsidRDefault="001D4EBD" w:rsidP="001D4EBD">
      <w:pPr>
        <w:spacing w:after="0" w:line="240" w:lineRule="auto"/>
        <w:rPr>
          <w:sz w:val="20"/>
          <w:szCs w:val="20"/>
        </w:rPr>
      </w:pPr>
      <w:r w:rsidRPr="001D4EBD">
        <w:rPr>
          <w:sz w:val="20"/>
          <w:szCs w:val="20"/>
        </w:rPr>
        <mc:AlternateContent>
          <mc:Choice Requires="wps">
            <w:drawing>
              <wp:anchor distT="0" distB="0" distL="114300" distR="114300" simplePos="0" relativeHeight="252738560" behindDoc="0" locked="0" layoutInCell="0" allowOverlap="1">
                <wp:simplePos x="0" y="0"/>
                <wp:positionH relativeFrom="column">
                  <wp:posOffset>4537710</wp:posOffset>
                </wp:positionH>
                <wp:positionV relativeFrom="paragraph">
                  <wp:posOffset>36195</wp:posOffset>
                </wp:positionV>
                <wp:extent cx="450850" cy="450850"/>
                <wp:effectExtent l="17145" t="12700" r="17780" b="12700"/>
                <wp:wrapNone/>
                <wp:docPr id="2308" name="Овал 23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0850" cy="450850"/>
                        </a:xfrm>
                        <a:prstGeom prst="ellipse">
                          <a:avLst/>
                        </a:prstGeom>
                        <a:solidFill>
                          <a:srgbClr val="FFFFFF"/>
                        </a:solidFill>
                        <a:ln w="25400">
                          <a:solidFill>
                            <a:srgbClr val="000000"/>
                          </a:solidFill>
                          <a:round/>
                          <a:headEnd/>
                          <a:tailEnd/>
                        </a:ln>
                      </wps:spPr>
                      <wps:txbx>
                        <w:txbxContent>
                          <w:p w:rsidR="00054219" w:rsidRPr="00C47EF5" w:rsidRDefault="00054219" w:rsidP="001D4EBD">
                            <w:pPr>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Овал 2308" o:spid="_x0000_s1391" style="position:absolute;margin-left:357.3pt;margin-top:2.85pt;width:35.5pt;height:35.5pt;z-index:252738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1vyMAIAAEsEAAAOAAAAZHJzL2Uyb0RvYy54bWysVFGO0zAQ/UfiDpb/adJuC0vUdLXqUoS0&#10;wEoLB3Adp7FwPGbsNlkOwxlW/HKJHomx0+12gS9EPqwZz/h55r1x5hd9a9hOoddgSz4e5ZwpK6HS&#10;dlPyz59WL84580HYShiwquR3yvOLxfNn884VagINmEohIxDri86VvAnBFVnmZaNa4UfglKVgDdiK&#10;QC5usgpFR+itySZ5/jLrACuHIJX3tHs1BPki4de1kuFjXXsVmCk51RbSimldxzVbzEWxQeEaLQ9l&#10;iH+oohXa0qVHqCsRBNui/gOq1RLBQx1GEtoM6lpLlXqgbsb5b93cNsKp1AuR492RJv//YOWH3Q0y&#10;XZV8cpaTVla0pNL++/7H/n7/k6VN4qhzvqDUW3eDsUvvrkF+8czCshF2oy4RoWuUqKiyceQ0e3Ig&#10;Op6OsnX3HirCF9sAia6+xjYCEhGsT6rcHVVRfWCSNqez/HxG2kkKHex4gygeDjv04a2ClkWj5MoY&#10;7XzkTRRid+3DkP2QleoHo6uVNiY5uFkvDbKdoBlZpS+1QG2ephnLOmJpNs3zBP0k6E8x8vT9DQNh&#10;aysqRxSRrDcHOwhtBpuaMvbAXiRsID70636QaHYWUSOda6juiFCEYaLpBZLRAH7jrKNpLrn/uhWo&#10;ODPvLInyejydxvFPznT2akIOnkbWpxFhJUGVPHA2mMswPJmtQ71p6KZxosDCJQlZ68TwY1WHBmhi&#10;k0yH1xWfxKmfsh7/AYtfAAAA//8DAFBLAwQUAAYACAAAACEACXARBd0AAAAIAQAADwAAAGRycy9k&#10;b3ducmV2LnhtbEyPQU+DQBCF7yb+h82YeLNLrQWKLI0xMdxqqMb0OGVXQNlZwi4t/nvHU73Ny3t5&#10;8718O9tenMzoO0cKlosIhKHa6Y4aBe9vL3cpCB+QNPaOjIIf42FbXF/lmGl3psqc9qERXEI+QwVt&#10;CEMmpa9bY9Ev3GCIvU83Wgwsx0bqEc9cbnt5H0WxtNgRf2hxMM+tqb/3k1WAr19lOe0+DrtN2VQr&#10;v8IqjVCp25v56RFEMHO4hOEPn9GhYKajm0h70StIlg8xRxWsExDsJ+ma9ZGPOAFZ5PL/gOIXAAD/&#10;/wMAUEsBAi0AFAAGAAgAAAAhALaDOJL+AAAA4QEAABMAAAAAAAAAAAAAAAAAAAAAAFtDb250ZW50&#10;X1R5cGVzXS54bWxQSwECLQAUAAYACAAAACEAOP0h/9YAAACUAQAACwAAAAAAAAAAAAAAAAAvAQAA&#10;X3JlbHMvLnJlbHNQSwECLQAUAAYACAAAACEA5h9b8jACAABLBAAADgAAAAAAAAAAAAAAAAAuAgAA&#10;ZHJzL2Uyb0RvYy54bWxQSwECLQAUAAYACAAAACEACXARBd0AAAAIAQAADwAAAAAAAAAAAAAAAACK&#10;BAAAZHJzL2Rvd25yZXYueG1sUEsFBgAAAAAEAAQA8wAAAJQFAAAAAA==&#10;" o:allowincell="f" strokeweight="2pt">
                <v:textbox>
                  <w:txbxContent>
                    <w:p w:rsidR="00054219" w:rsidRPr="00C47EF5" w:rsidRDefault="00054219" w:rsidP="001D4EBD">
                      <w:pPr>
                        <w:rPr>
                          <w:sz w:val="20"/>
                          <w:szCs w:val="20"/>
                        </w:rPr>
                      </w:pPr>
                    </w:p>
                  </w:txbxContent>
                </v:textbox>
              </v:oval>
            </w:pict>
          </mc:Fallback>
        </mc:AlternateContent>
      </w:r>
      <w:r w:rsidRPr="001D4EBD">
        <w:rPr>
          <w:sz w:val="20"/>
          <w:szCs w:val="20"/>
        </w:rPr>
        <w:t xml:space="preserve">           ((ц + (</w:t>
      </w:r>
      <w:r w:rsidRPr="001D4EBD">
        <w:rPr>
          <w:sz w:val="20"/>
          <w:szCs w:val="20"/>
          <w:u w:val="single"/>
        </w:rPr>
        <w:t xml:space="preserve">+ </w:t>
      </w:r>
      <w:r w:rsidRPr="001D4EBD">
        <w:rPr>
          <w:sz w:val="20"/>
          <w:szCs w:val="20"/>
        </w:rPr>
        <w:t>+ -) ц) ц*. + (. + (</w:t>
      </w:r>
      <w:r w:rsidRPr="001D4EBD">
        <w:rPr>
          <w:sz w:val="20"/>
          <w:szCs w:val="20"/>
          <w:u w:val="single"/>
        </w:rPr>
        <w:t xml:space="preserve">+ </w:t>
      </w:r>
      <w:r w:rsidRPr="001D4EBD">
        <w:rPr>
          <w:sz w:val="20"/>
          <w:szCs w:val="20"/>
        </w:rPr>
        <w:t>+ -) .) ц) ц*</w:t>
      </w:r>
    </w:p>
    <w:p w:rsidR="001D4EBD" w:rsidRPr="001D4EBD" w:rsidRDefault="001D4EBD" w:rsidP="001D4EBD">
      <w:pPr>
        <w:spacing w:after="0" w:line="240" w:lineRule="auto"/>
        <w:rPr>
          <w:sz w:val="20"/>
          <w:szCs w:val="20"/>
        </w:rPr>
      </w:pPr>
      <w:r w:rsidRPr="001D4EBD">
        <w:rPr>
          <w:sz w:val="20"/>
          <w:szCs w:val="20"/>
        </w:rPr>
        <mc:AlternateContent>
          <mc:Choice Requires="wps">
            <w:drawing>
              <wp:anchor distT="0" distB="0" distL="114300" distR="114300" simplePos="0" relativeHeight="252740608" behindDoc="0" locked="0" layoutInCell="0" allowOverlap="1">
                <wp:simplePos x="0" y="0"/>
                <wp:positionH relativeFrom="column">
                  <wp:posOffset>750570</wp:posOffset>
                </wp:positionH>
                <wp:positionV relativeFrom="paragraph">
                  <wp:posOffset>70485</wp:posOffset>
                </wp:positionV>
                <wp:extent cx="3787140" cy="0"/>
                <wp:effectExtent l="11430" t="60325" r="20955" b="53975"/>
                <wp:wrapNone/>
                <wp:docPr id="2307" name="Прямая соединительная линия 23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78714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2307" o:spid="_x0000_s1026" style="position:absolute;z-index:252740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9.1pt,5.55pt" to="357.3pt,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0TJWZwIAAIAEAAAOAAAAZHJzL2Uyb0RvYy54bWysVM1uEzEQviPxDpbv6e6m2yZddVOhbMKl&#10;QKWWB3Bsb9bCa69sN5sIIUHPSH0EXoEDSJUKPMPmjRg7P7RwQYgcnLFn/Pmbb2b29GxZS7Tgxgqt&#10;cpwcxBhxRTUTap7j11fT3hAj64hiRGrFc7ziFp+Nnj45bZuM93WlJeMGAYiyWdvkuHKuyaLI0orX&#10;xB7ohitwltrUxMHWzCNmSAvotYz6cXwctdqwxmjKrYXTYuPEo4Bflpy6V2VpuUMyx8DNhdWEdebX&#10;aHRKsrkhTSXolgb5BxY1EQoe3UMVxBF0bcQfULWgRltdugOq60iXpaA85ADZJPFv2VxWpOEhFxDH&#10;NnuZ7P+DpS8XFwYJluP+YTzASJEaqtR9Wr9f33bfus/rW7T+0P3ovnZfurvue3e3vgH7fv0RbO/s&#10;7rfHtygAgJ5tYzOAHasL4xWhS3XZnGv6xiKlxxVRcx7yulo18FLiKxA9uuI3tgFWs/aFZhBDrp0O&#10;4i5LU3tIkA0tQw1X+xrypUMUDg8Hw0GSQqnpzheRbHexMdY957pG3sixFMrLSzKyOLfOEyHZLsQf&#10;Kz0VUoYWkQq1OT456h+FC1ZLwbzTh1kzn42lQQvimyz8QlbgeRhm9LViAazihE22tiNCgo1ckMMZ&#10;AQJJjv1rNWcYSQ5z5a0NPan8i5AsEN5amz57exKfTIaTYdpL+8eTXhoXRe/ZdJz2jqfJ4Kg4LMbj&#10;InnnySdpVgnGuPL8dz2fpH/XU9vp23Trvuv3QkWP0YOiQHb3H0iHavsCb1plptnqwvjsfOGhzUPw&#10;diT9HD3ch6hfH47RTwAAAP//AwBQSwMEFAAGAAgAAAAhADFOhdzfAAAACQEAAA8AAABkcnMvZG93&#10;bnJldi54bWxMj0FLw0AQhe+C/2EZwZvdbJEa0myKCPXSqrQVqbdtMibB7GzY3bTx3zulB73Nm3m8&#10;+V6+GG0njuhD60iDmiQgkEpXtVRreN8t71IQIRqqTOcINfxggEVxfZWbrHIn2uBxG2vBIRQyo6GJ&#10;sc+kDGWD1oSJ65H49uW8NZGlr2XlzYnDbSenSTKT1rTEHxrT41OD5fd2sBo26+Uq/VgNY+k/n9Xr&#10;7m39sg+p1rc34+McRMQx/pnhjM/oUDDTwQ1UBdGxVumUredBgWDDg7qfgThcFrLI5f8GxS8AAAD/&#10;/wMAUEsBAi0AFAAGAAgAAAAhALaDOJL+AAAA4QEAABMAAAAAAAAAAAAAAAAAAAAAAFtDb250ZW50&#10;X1R5cGVzXS54bWxQSwECLQAUAAYACAAAACEAOP0h/9YAAACUAQAACwAAAAAAAAAAAAAAAAAvAQAA&#10;X3JlbHMvLnJlbHNQSwECLQAUAAYACAAAACEAXdEyVmcCAACABAAADgAAAAAAAAAAAAAAAAAuAgAA&#10;ZHJzL2Uyb0RvYy54bWxQSwECLQAUAAYACAAAACEAMU6F3N8AAAAJAQAADwAAAAAAAAAAAAAAAADB&#10;BAAAZHJzL2Rvd25yZXYueG1sUEsFBgAAAAAEAAQA8wAAAM0FAAAAAA==&#10;" o:allowincell="f">
                <v:stroke endarrow="block"/>
              </v:line>
            </w:pict>
          </mc:Fallback>
        </mc:AlternateContent>
      </w:r>
      <w:r w:rsidRPr="001D4EBD">
        <w:rPr>
          <w:sz w:val="20"/>
          <w:szCs w:val="20"/>
        </w:rPr>
        <mc:AlternateContent>
          <mc:Choice Requires="wps">
            <w:drawing>
              <wp:anchor distT="0" distB="0" distL="114300" distR="114300" simplePos="0" relativeHeight="252739584" behindDoc="0" locked="0" layoutInCell="0" allowOverlap="1">
                <wp:simplePos x="0" y="0"/>
                <wp:positionH relativeFrom="column">
                  <wp:posOffset>29210</wp:posOffset>
                </wp:positionH>
                <wp:positionV relativeFrom="paragraph">
                  <wp:posOffset>10160</wp:posOffset>
                </wp:positionV>
                <wp:extent cx="270510" cy="0"/>
                <wp:effectExtent l="13970" t="57150" r="20320" b="57150"/>
                <wp:wrapNone/>
                <wp:docPr id="2306" name="Прямая соединительная линия 23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051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2306" o:spid="_x0000_s1026" style="position:absolute;z-index:252739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pt,.8pt" to="23.6pt,.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XtZZQIAAH8EAAAOAAAAZHJzL2Uyb0RvYy54bWysVM1uEzEQviPxDpbv6e6mSdqusqlQNuFS&#10;oFLLAzi2N2vhtVe2k02EkKBnpD4Cr8ABpEoFnmHzRoydH1q4IEQOztgz/vzNNzM7PF9VEi25sUKr&#10;DCdHMUZcUc2Emmf49fW0c4qRdUQxIrXiGV5zi89HT58MmzrlXV1qybhBAKJs2tQZLp2r0yiytOQV&#10;sUe65gqchTYVcbA184gZ0gB6JaNuHA+iRhtWG025tXCab514FPCLglP3qigsd0hmGLi5sJqwzvwa&#10;jYYknRtSl4LuaJB/YFERoeDRA1ROHEELI/6AqgQ12urCHVFdRbooBOUhB8gmiX/L5qokNQ+5gDi2&#10;Pshk/x8sfbm8NEiwDHeP4wFGilRQpfbT5v3mtv3Wft7cos2H9kf7tf3S3rXf27vNDdj3m49ge2d7&#10;vzu+RQEA9GxqmwLsWF0arwhdqav6QtM3Fik9Loma85DX9bqGlxJfgejRFb+xNbCaNS80gxiycDqI&#10;uypM5SFBNrQKNVwfashXDlE47J7E/QQqTfeuiKT7e7Wx7jnXFfJGhqVQXl2SkuWFdZ4HSfch/ljp&#10;qZAydIhUqMnwWb/bDxesloJ5pw+zZj4bS4OWxPdY+IWkwPMwzOiFYgGs5IRNdrYjQoKNXFDDGQH6&#10;SI79axVnGEkOY+WtLT2p/IuQKxDeWds2e3sWn01OJ6e9Tq87mHR6cZ53nk3Hvc5gmpz08+N8PM6T&#10;d5580ktLwRhXnv++5ZPe37XUbvi2zXpo+oNQ0WP0oCiQ3f8H0qHYvr7bTplptr40Pjtfd+jyELyb&#10;SD9GD/ch6td3Y/QTAAD//wMAUEsDBBQABgAIAAAAIQClCOyP2wAAAAQBAAAPAAAAZHJzL2Rvd25y&#10;ZXYueG1sTI5BT8JAEIXvJvyHzZh4ky2EYFO7JcYEL6AGMEZuS3doG7qzze4W6r935KKnyZv38t6X&#10;LwbbijP60DhSMBknIJBKZxqqFHzslvcpiBA1Gd06QgXfGGBRjG5ynRl3oQ2et7ESXEIh0wrqGLtM&#10;ylDWaHUYuw6JvaPzVkeWvpLG6wuX21ZOk2QurW6IF2rd4XON5WnbWwWb9XKVfq76ofT7l8nb7n39&#10;+hVSpe5uh6dHEBGH+BeGX3xGh4KZDq4nE0SrYDbnIL/5sDt7mII4XKUscvkfvvgBAAD//wMAUEsB&#10;Ai0AFAAGAAgAAAAhALaDOJL+AAAA4QEAABMAAAAAAAAAAAAAAAAAAAAAAFtDb250ZW50X1R5cGVz&#10;XS54bWxQSwECLQAUAAYACAAAACEAOP0h/9YAAACUAQAACwAAAAAAAAAAAAAAAAAvAQAAX3JlbHMv&#10;LnJlbHNQSwECLQAUAAYACAAAACEAaAl7WWUCAAB/BAAADgAAAAAAAAAAAAAAAAAuAgAAZHJzL2Uy&#10;b0RvYy54bWxQSwECLQAUAAYACAAAACEApQjsj9sAAAAEAQAADwAAAAAAAAAAAAAAAAC/BAAAZHJz&#10;L2Rvd25yZXYueG1sUEsFBgAAAAAEAAQA8wAAAMcFAAAAAA==&#10;" o:allowincell="f">
                <v:stroke endarrow="block"/>
              </v:line>
            </w:pict>
          </mc:Fallback>
        </mc:AlternateContent>
      </w:r>
      <w:r w:rsidRPr="001D4EBD">
        <w:rPr>
          <w:sz w:val="20"/>
          <w:szCs w:val="20"/>
        </w:rPr>
        <w:t xml:space="preserve">                                                                                     </w:t>
      </w:r>
    </w:p>
    <w:p w:rsidR="001D4EBD" w:rsidRPr="001D4EBD" w:rsidRDefault="001D4EBD" w:rsidP="001D4EBD">
      <w:pPr>
        <w:spacing w:after="0" w:line="240" w:lineRule="auto"/>
        <w:rPr>
          <w:sz w:val="20"/>
          <w:szCs w:val="20"/>
        </w:rPr>
      </w:pPr>
    </w:p>
    <w:p w:rsidR="001D4EBD" w:rsidRPr="001D4EBD" w:rsidRDefault="001D4EBD" w:rsidP="001D4EBD">
      <w:pPr>
        <w:spacing w:after="0" w:line="240" w:lineRule="auto"/>
        <w:rPr>
          <w:sz w:val="20"/>
          <w:szCs w:val="20"/>
        </w:rPr>
      </w:pPr>
    </w:p>
    <w:p w:rsidR="001D4EBD" w:rsidRPr="001D4EBD" w:rsidRDefault="001D4EBD" w:rsidP="001D4EBD">
      <w:pPr>
        <w:spacing w:after="0" w:line="240" w:lineRule="auto"/>
        <w:rPr>
          <w:sz w:val="20"/>
          <w:szCs w:val="20"/>
        </w:rPr>
      </w:pPr>
      <w:r w:rsidRPr="001D4EBD">
        <w:rPr>
          <w:sz w:val="20"/>
          <w:szCs w:val="20"/>
        </w:rPr>
        <w:t xml:space="preserve">10. Искомое регулярное выражение </w:t>
      </w:r>
    </w:p>
    <w:p w:rsidR="001D4EBD" w:rsidRPr="001D4EBD" w:rsidRDefault="001D4EBD" w:rsidP="001D4EBD">
      <w:pPr>
        <w:spacing w:after="0" w:line="240" w:lineRule="auto"/>
        <w:rPr>
          <w:sz w:val="20"/>
          <w:szCs w:val="20"/>
        </w:rPr>
      </w:pPr>
      <w:r w:rsidRPr="001D4EBD">
        <w:rPr>
          <w:sz w:val="20"/>
          <w:szCs w:val="20"/>
        </w:rPr>
        <w:t xml:space="preserve">           </w:t>
      </w:r>
      <w:r w:rsidRPr="001D4EBD">
        <w:rPr>
          <w:sz w:val="20"/>
          <w:szCs w:val="20"/>
          <w:lang w:val="en-US"/>
        </w:rPr>
        <w:t>r</w:t>
      </w:r>
      <w:r w:rsidRPr="001D4EBD">
        <w:rPr>
          <w:sz w:val="20"/>
          <w:szCs w:val="20"/>
        </w:rPr>
        <w:t xml:space="preserve"> = ((ц + (</w:t>
      </w:r>
      <w:r w:rsidRPr="001D4EBD">
        <w:rPr>
          <w:sz w:val="20"/>
          <w:szCs w:val="20"/>
          <w:u w:val="single"/>
        </w:rPr>
        <w:t xml:space="preserve">+ </w:t>
      </w:r>
      <w:r w:rsidRPr="001D4EBD">
        <w:rPr>
          <w:sz w:val="20"/>
          <w:szCs w:val="20"/>
        </w:rPr>
        <w:t>+ -) ц) ц*. + (. + (</w:t>
      </w:r>
      <w:r w:rsidRPr="001D4EBD">
        <w:rPr>
          <w:sz w:val="20"/>
          <w:szCs w:val="20"/>
          <w:u w:val="single"/>
        </w:rPr>
        <w:t xml:space="preserve">+ </w:t>
      </w:r>
      <w:r w:rsidRPr="001D4EBD">
        <w:rPr>
          <w:sz w:val="20"/>
          <w:szCs w:val="20"/>
        </w:rPr>
        <w:t>+ -) .) ц) ц*</w:t>
      </w:r>
    </w:p>
    <w:p w:rsidR="001D4EBD" w:rsidRPr="001D4EBD" w:rsidRDefault="001D4EBD" w:rsidP="001D4EBD">
      <w:pPr>
        <w:spacing w:after="0" w:line="240" w:lineRule="auto"/>
        <w:rPr>
          <w:sz w:val="20"/>
          <w:szCs w:val="20"/>
        </w:rPr>
      </w:pPr>
      <w:r w:rsidRPr="001D4EBD">
        <w:rPr>
          <w:b/>
          <w:sz w:val="20"/>
          <w:szCs w:val="20"/>
        </w:rPr>
        <w:t>Построение конечного распознавателя по регулярному выражению</w:t>
      </w:r>
    </w:p>
    <w:p w:rsidR="001D4EBD" w:rsidRPr="001D4EBD" w:rsidRDefault="001D4EBD" w:rsidP="001D4EBD">
      <w:pPr>
        <w:spacing w:after="0" w:line="240" w:lineRule="auto"/>
        <w:rPr>
          <w:sz w:val="20"/>
          <w:szCs w:val="20"/>
        </w:rPr>
      </w:pPr>
    </w:p>
    <w:p w:rsidR="001D4EBD" w:rsidRPr="001D4EBD" w:rsidRDefault="001D4EBD" w:rsidP="001D4EBD">
      <w:pPr>
        <w:spacing w:after="0" w:line="240" w:lineRule="auto"/>
        <w:rPr>
          <w:sz w:val="20"/>
          <w:szCs w:val="20"/>
        </w:rPr>
      </w:pPr>
      <w:r w:rsidRPr="001D4EBD">
        <w:rPr>
          <w:sz w:val="20"/>
          <w:szCs w:val="20"/>
        </w:rPr>
        <w:t xml:space="preserve">Пусть задано регулярное выражение  </w:t>
      </w:r>
      <w:r w:rsidRPr="001D4EBD">
        <w:rPr>
          <w:sz w:val="20"/>
          <w:szCs w:val="20"/>
          <w:lang w:val="en-US"/>
        </w:rPr>
        <w:t>r</w:t>
      </w:r>
      <w:r w:rsidRPr="001D4EBD">
        <w:rPr>
          <w:sz w:val="20"/>
          <w:szCs w:val="20"/>
        </w:rPr>
        <w:t xml:space="preserve"> . Конечный распознаватель (возможно, недетерминированный), допускающий множество цепочек, определяемых регулярным выражением  </w:t>
      </w:r>
      <w:r w:rsidRPr="001D4EBD">
        <w:rPr>
          <w:sz w:val="20"/>
          <w:szCs w:val="20"/>
          <w:lang w:val="en-US"/>
        </w:rPr>
        <w:t>r</w:t>
      </w:r>
      <w:r w:rsidRPr="001D4EBD">
        <w:rPr>
          <w:sz w:val="20"/>
          <w:szCs w:val="20"/>
        </w:rPr>
        <w:t>, содержащий одну начальную вершину, в которую не входит ни одна дуга, и одну допускающую вершину, из которой не исходит ни одна дуга, представим следующей моделью:</w:t>
      </w:r>
    </w:p>
    <w:p w:rsidR="001D4EBD" w:rsidRPr="001D4EBD" w:rsidRDefault="001D4EBD" w:rsidP="001D4EBD">
      <w:pPr>
        <w:spacing w:after="0" w:line="240" w:lineRule="auto"/>
        <w:rPr>
          <w:sz w:val="20"/>
          <w:szCs w:val="20"/>
        </w:rPr>
      </w:pPr>
    </w:p>
    <w:p w:rsidR="001D4EBD" w:rsidRPr="001D4EBD" w:rsidRDefault="001D4EBD" w:rsidP="001D4EBD">
      <w:pPr>
        <w:spacing w:after="0" w:line="240" w:lineRule="auto"/>
        <w:rPr>
          <w:sz w:val="20"/>
          <w:szCs w:val="20"/>
        </w:rPr>
      </w:pPr>
      <w:r w:rsidRPr="001D4EBD">
        <w:rPr>
          <w:sz w:val="20"/>
          <w:szCs w:val="20"/>
        </w:rPr>
        <mc:AlternateContent>
          <mc:Choice Requires="wps">
            <w:drawing>
              <wp:anchor distT="0" distB="0" distL="114300" distR="114300" simplePos="0" relativeHeight="252743680" behindDoc="0" locked="0" layoutInCell="0" allowOverlap="1">
                <wp:simplePos x="0" y="0"/>
                <wp:positionH relativeFrom="column">
                  <wp:posOffset>1922780</wp:posOffset>
                </wp:positionH>
                <wp:positionV relativeFrom="paragraph">
                  <wp:posOffset>97790</wp:posOffset>
                </wp:positionV>
                <wp:extent cx="901700" cy="450850"/>
                <wp:effectExtent l="12065" t="13335" r="10160" b="12065"/>
                <wp:wrapNone/>
                <wp:docPr id="2305" name="Прямоугольник 23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1700" cy="450850"/>
                        </a:xfrm>
                        <a:prstGeom prst="rect">
                          <a:avLst/>
                        </a:prstGeom>
                        <a:solidFill>
                          <a:srgbClr val="FFFFFF"/>
                        </a:solidFill>
                        <a:ln w="9525">
                          <a:solidFill>
                            <a:srgbClr val="000000"/>
                          </a:solidFill>
                          <a:miter lim="800000"/>
                          <a:headEnd/>
                          <a:tailEnd/>
                        </a:ln>
                      </wps:spPr>
                      <wps:txbx>
                        <w:txbxContent>
                          <w:p w:rsidR="00054219" w:rsidRPr="00C47EF5" w:rsidRDefault="00054219" w:rsidP="001D4EBD">
                            <w:pPr>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Прямоугольник 2305" o:spid="_x0000_s1392" style="position:absolute;margin-left:151.4pt;margin-top:7.7pt;width:71pt;height:35.5pt;z-index:252743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FqmVAIAAGYEAAAOAAAAZHJzL2Uyb0RvYy54bWysVM1uEzEQviPxDpbvdDchS9NVNlWVUoRU&#10;oFLhARyvN2vhtc3YyaackHpF4hF4CC6Inz7D5o0Ye9M0BU6IPVgez/jzzPfN7OR43SiyEuCk0QUd&#10;HKSUCM1NKfWioG9enz0aU+I80yVTRouCXglHj6cPH0xam4uhqY0qBRAE0S5vbUFr722eJI7XomHu&#10;wFih0VkZaJhHExZJCaxF9EYlwzR9krQGSguGC+fw9LR30mnEryrB/auqcsITVVDMzccV4joPazKd&#10;sHwBzNaSb9Ng/5BFw6TGR3dQp8wzsgT5B1QjORhnKn/ATZOYqpJcxBqwmkH6WzWXNbMi1oLkOLuj&#10;yf0/WP5ydQFElgUdPk4zSjRrUKXu8+bD5lP3o7vZXHdfupvu++Zj97P72n0jMQxZa63L8fKlvYBQ&#10;t7Pnhr91RJtZzfRCnACYthasxFwHgeXk3oVgOLxK5u0LU+KLbOlNJHBdQRMAkRqyjjpd7XQSa084&#10;Hh6lg8MU1eToGmXpOIs6Jiy/vWzB+WfCNCRsCgrYBhGcrc6dD8mw/DYkJm+ULM+kUtGAxXymgKwY&#10;tsxZ/GL+WON+mNKkxUyyYRaR7/ncPkQav79BNNJj7yvZFHS8C2J5YO2pLmNneiZVv8eUld7SGJjr&#10;FfDr+bpXLxuFJwKvc1NeIbNg+mbH4cRNbeA9JS02ekHduyUDQYl6rlGdo8FoFCYjGqPscIgG7Hvm&#10;+x6mOUIV1FPSb2e+n6alBbmo8aVB5EObE1S0kpHtu6y2BWAzRxG2gxemZd+OUXe/h+kvAAAA//8D&#10;AFBLAwQUAAYACAAAACEA3+kWyt4AAAAJAQAADwAAAGRycy9kb3ducmV2LnhtbEyPwU7DMBBE70j8&#10;g7VI3KhNGqqSxqkQqEgc2/TCzYm3SSBeR7HTBr6e5QTH2RnNvM23s+vFGcfQedJwv1AgkGpvO2o0&#10;HMvd3RpEiIas6T2hhi8MsC2ur3KTWX+hPZ4PsRFcQiEzGtoYh0zKULfoTFj4AYm9kx+diSzHRtrR&#10;XLjc9TJRaiWd6YgXWjPgc4v152FyGqouOZrvffmq3ONuGd/m8mN6f9H69mZ+2oCIOMe/MPziMzoU&#10;zFT5iWwQvYalShg9svGQguBAmqZ8qDSsVynIIpf/Pyh+AAAA//8DAFBLAQItABQABgAIAAAAIQC2&#10;gziS/gAAAOEBAAATAAAAAAAAAAAAAAAAAAAAAABbQ29udGVudF9UeXBlc10ueG1sUEsBAi0AFAAG&#10;AAgAAAAhADj9If/WAAAAlAEAAAsAAAAAAAAAAAAAAAAALwEAAF9yZWxzLy5yZWxzUEsBAi0AFAAG&#10;AAgAAAAhAFcMWqZUAgAAZgQAAA4AAAAAAAAAAAAAAAAALgIAAGRycy9lMm9Eb2MueG1sUEsBAi0A&#10;FAAGAAgAAAAhAN/pFsreAAAACQEAAA8AAAAAAAAAAAAAAAAArgQAAGRycy9kb3ducmV2LnhtbFBL&#10;BQYAAAAABAAEAPMAAAC5BQAAAAA=&#10;" o:allowincell="f">
                <v:textbox>
                  <w:txbxContent>
                    <w:p w:rsidR="00054219" w:rsidRPr="00C47EF5" w:rsidRDefault="00054219" w:rsidP="001D4EBD">
                      <w:pPr>
                        <w:rPr>
                          <w:sz w:val="20"/>
                          <w:szCs w:val="20"/>
                        </w:rPr>
                      </w:pPr>
                    </w:p>
                  </w:txbxContent>
                </v:textbox>
              </v:rect>
            </w:pict>
          </mc:Fallback>
        </mc:AlternateContent>
      </w:r>
      <w:r w:rsidRPr="001D4EBD">
        <w:rPr>
          <w:sz w:val="20"/>
          <w:szCs w:val="20"/>
        </w:rPr>
        <mc:AlternateContent>
          <mc:Choice Requires="wps">
            <w:drawing>
              <wp:anchor distT="0" distB="0" distL="114300" distR="114300" simplePos="0" relativeHeight="252742656" behindDoc="0" locked="0" layoutInCell="0" allowOverlap="1">
                <wp:simplePos x="0" y="0"/>
                <wp:positionH relativeFrom="column">
                  <wp:posOffset>3275330</wp:posOffset>
                </wp:positionH>
                <wp:positionV relativeFrom="paragraph">
                  <wp:posOffset>97790</wp:posOffset>
                </wp:positionV>
                <wp:extent cx="450850" cy="450850"/>
                <wp:effectExtent l="21590" t="13335" r="13335" b="21590"/>
                <wp:wrapNone/>
                <wp:docPr id="2304" name="Овал 23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0850" cy="450850"/>
                        </a:xfrm>
                        <a:prstGeom prst="ellipse">
                          <a:avLst/>
                        </a:prstGeom>
                        <a:solidFill>
                          <a:srgbClr val="FFFFFF"/>
                        </a:solidFill>
                        <a:ln w="25400">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Овал 2304" o:spid="_x0000_s1026" style="position:absolute;margin-left:257.9pt;margin-top:7.7pt;width:35.5pt;height:35.5pt;z-index:252742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2PZJQIAADcEAAAOAAAAZHJzL2Uyb0RvYy54bWysU1GO0zAQ/UfiDpb/adLSwhI1Xa26FCEt&#10;sNLCAVzHaSwcjxm7TcthOMOKXy7RIzF2sqULfCH8Yc14xs/z3oznl/vWsJ1Cr8GWfDzKOVNWQqXt&#10;puSfPq6eXXDmg7CVMGBVyQ/K88vF0yfzzhVqAg2YSiEjEOuLzpW8CcEVWeZlo1rhR+CUpWAN2IpA&#10;Lm6yCkVH6K3JJnn+IusAK4cglfd0et0H+SLh17WS4UNdexWYKTnVFtKOaV/HPVvMRbFB4RothzLE&#10;P1TRCm3p0RPUtQiCbVH/AdVqieChDiMJbQZ1raVKHIjNOP+NzV0jnEpcSBzvTjL5/wcr3+9ukemq&#10;5JPn+ZQzK1rq0vHb8fvx/viDpUPSqHO+oNQ7d4uRpXc3ID97ZmHZCLtRV4jQNUpUVNk4apo9uhAd&#10;T1fZunsHFeGLbYAk177GNgKSEGyfunI4dUXtA5N0OJ3lFzPqnaTQYMcXRPFw2aEPbxS0LBolV8Zo&#10;56NuohC7Gx/67IesVD8YXa20McnBzXppkO0EzcgqrUSBaJ6nGcs6Umk2zfME/SjozzHytP6GgbC1&#10;FZUjiijW68EOQpveJlLGDupFwXrh11AdSDyEfnrpt5HRAH7lrKPJLbn/shWoODNvLTXg1Xg6jaOe&#10;nOns5YQcPI+szyPCSoIqeeCsN5eh/x5bh3rT0EvjRNfCFTWt1knN2NC+qqFYms7UkuEnxfE/91PW&#10;r/+++AkAAP//AwBQSwMEFAAGAAgAAAAhANScLLHdAAAACQEAAA8AAABkcnMvZG93bnJldi54bWxM&#10;j0FPg0AQhe8m/ofNmHizS20hiCyNMTHcaqjGeJzCCCg7S9ilxX/veNLjm/fy3jf5brGDOtHke8cG&#10;1qsIFHHtmp5bA68vTzcpKB+QGxwck4Fv8rArLi9yzBp35opOh9AqKWGfoYEuhDHT2tcdWfQrNxKL&#10;9+Emi0Hk1OpmwrOU20HfRlGiLfYsCx2O9NhR/XWYrQF8/izLef/2vr8r22rjN1ilERpzfbU83IMK&#10;tIS/MPziCzoUwnR0MzdeDQbidSzoQYx4C0oCcZrI4WggTbagi1z//6D4AQAA//8DAFBLAQItABQA&#10;BgAIAAAAIQC2gziS/gAAAOEBAAATAAAAAAAAAAAAAAAAAAAAAABbQ29udGVudF9UeXBlc10ueG1s&#10;UEsBAi0AFAAGAAgAAAAhADj9If/WAAAAlAEAAAsAAAAAAAAAAAAAAAAALwEAAF9yZWxzLy5yZWxz&#10;UEsBAi0AFAAGAAgAAAAhAFw7Y9klAgAANwQAAA4AAAAAAAAAAAAAAAAALgIAAGRycy9lMm9Eb2Mu&#10;eG1sUEsBAi0AFAAGAAgAAAAhANScLLHdAAAACQEAAA8AAAAAAAAAAAAAAAAAfwQAAGRycy9kb3du&#10;cmV2LnhtbFBLBQYAAAAABAAEAPMAAACJBQAAAAA=&#10;" o:allowincell="f" strokeweight="2pt"/>
            </w:pict>
          </mc:Fallback>
        </mc:AlternateContent>
      </w:r>
      <w:r w:rsidRPr="001D4EBD">
        <w:rPr>
          <w:sz w:val="20"/>
          <w:szCs w:val="20"/>
        </w:rPr>
        <mc:AlternateContent>
          <mc:Choice Requires="wps">
            <w:drawing>
              <wp:anchor distT="0" distB="0" distL="114300" distR="114300" simplePos="0" relativeHeight="252741632" behindDoc="0" locked="0" layoutInCell="0" allowOverlap="1">
                <wp:simplePos x="0" y="0"/>
                <wp:positionH relativeFrom="column">
                  <wp:posOffset>1021080</wp:posOffset>
                </wp:positionH>
                <wp:positionV relativeFrom="paragraph">
                  <wp:posOffset>97790</wp:posOffset>
                </wp:positionV>
                <wp:extent cx="450850" cy="450850"/>
                <wp:effectExtent l="5715" t="13335" r="10160" b="12065"/>
                <wp:wrapNone/>
                <wp:docPr id="2303" name="Овал 23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0850" cy="45085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Овал 2303" o:spid="_x0000_s1026" style="position:absolute;margin-left:80.4pt;margin-top:7.7pt;width:35.5pt;height:35.5pt;z-index:252741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b2FJgIAADYEAAAOAAAAZHJzL2Uyb0RvYy54bWysU1FuEzEQ/UfiDpb/yW7SBNpVNlWVEoRU&#10;oFLhAI7Xu2vh9Zixk005DGeo+OUSORJjbxpS4AvhD2vGM36e92Y8v9x1hm0Veg225ONRzpmyEipt&#10;m5J/+rh6cc6ZD8JWwoBVJb9Xnl8unj+b965QE2jBVAoZgVhf9K7kbQiuyDIvW9UJPwKnLAVrwE4E&#10;crHJKhQ9oXcmm+T5y6wHrByCVN7T6fUQ5IuEX9dKhg917VVgpuRUW0g7pn0d92wxF0WDwrVaHsoQ&#10;/1BFJ7SlR49Q1yIItkH9B1SnJYKHOowkdBnUtZYqcSA24/w3NnetcCpxIXG8O8rk/x+sfL+9Raar&#10;kk/O8jPOrOioS/tv++/7h/0Plg5Jo975glLv3C1Glt7dgPzsmYVlK2yjrhChb5WoqLJx1DR7ciE6&#10;nq6ydf8OKsIXmwBJrl2NXQQkIdgudeX+2BW1C0zS4XSWn8+od5JCBzu+IIrHyw59eKOgY9EouTJG&#10;Ox91E4XY3vgwZD9mpfrB6GqljUkONuulQbYVNCOrtBIFonmaZizrS34xm8wS8pOYP4XI0/obBMLG&#10;VlSNKKJWrw92ENoMNnEy9iBe1GvQfQ3VPWmHMAwvfTYyWsCvnPU0uCX3XzYCFWfmrSX9L8bTaZz0&#10;5Exnrybk4GlkfRoRVhJUyQNng7kMw+/YONRNSy+NE10LV9SzWicxYz+Hqg7F0nCmjhw+Upz+Uz9l&#10;/frui58AAAD//wMAUEsDBBQABgAIAAAAIQB+HhuV3QAAAAkBAAAPAAAAZHJzL2Rvd25yZXYueG1s&#10;TI9BT4NAEIXvJv6HzZh4swulkAZZmsbGRA8eRL1vYQqk7CxhpxT/veNJb/NmXt58r9gtblAzTqH3&#10;ZCBeRaCQat/01Br4/Hh+2IIKbKmxgyc08I0BduXtTWHzxl/pHeeKWyUhFHJroGMec61D3aGzYeVH&#10;JLmd/OQsi5xa3Uz2KuFu0OsoyrSzPcmHzo741GF9ri7OwKHdV9msE06T0+GF0/PX22sSG3N/t+wf&#10;QTEu/GeGX3xBh1KYjv5CTVCD6CwSdJYh3YASwzqJZXE0sM02oMtC/29Q/gAAAP//AwBQSwECLQAU&#10;AAYACAAAACEAtoM4kv4AAADhAQAAEwAAAAAAAAAAAAAAAAAAAAAAW0NvbnRlbnRfVHlwZXNdLnht&#10;bFBLAQItABQABgAIAAAAIQA4/SH/1gAAAJQBAAALAAAAAAAAAAAAAAAAAC8BAABfcmVscy8ucmVs&#10;c1BLAQItABQABgAIAAAAIQBxXb2FJgIAADYEAAAOAAAAAAAAAAAAAAAAAC4CAABkcnMvZTJvRG9j&#10;LnhtbFBLAQItABQABgAIAAAAIQB+HhuV3QAAAAkBAAAPAAAAAAAAAAAAAAAAAIAEAABkcnMvZG93&#10;bnJldi54bWxQSwUGAAAAAAQABADzAAAAigUAAAAA&#10;" o:allowincell="f"/>
            </w:pict>
          </mc:Fallback>
        </mc:AlternateContent>
      </w:r>
    </w:p>
    <w:p w:rsidR="001D4EBD" w:rsidRPr="001D4EBD" w:rsidRDefault="001D4EBD" w:rsidP="001D4EBD">
      <w:pPr>
        <w:spacing w:after="0" w:line="240" w:lineRule="auto"/>
        <w:rPr>
          <w:sz w:val="20"/>
          <w:szCs w:val="20"/>
        </w:rPr>
      </w:pPr>
      <w:r w:rsidRPr="001D4EBD">
        <w:rPr>
          <w:sz w:val="20"/>
          <w:szCs w:val="20"/>
        </w:rPr>
        <mc:AlternateContent>
          <mc:Choice Requires="wps">
            <w:drawing>
              <wp:anchor distT="0" distB="0" distL="114300" distR="114300" simplePos="0" relativeHeight="252746752" behindDoc="0" locked="0" layoutInCell="0" allowOverlap="1">
                <wp:simplePos x="0" y="0"/>
                <wp:positionH relativeFrom="column">
                  <wp:posOffset>750570</wp:posOffset>
                </wp:positionH>
                <wp:positionV relativeFrom="paragraph">
                  <wp:posOffset>163830</wp:posOffset>
                </wp:positionV>
                <wp:extent cx="270510" cy="0"/>
                <wp:effectExtent l="11430" t="54610" r="22860" b="59690"/>
                <wp:wrapNone/>
                <wp:docPr id="2302" name="Прямая соединительная линия 23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051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2302" o:spid="_x0000_s1026" style="position:absolute;z-index:252746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9.1pt,12.9pt" to="80.4pt,1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kiZQIAAH8EAAAOAAAAZHJzL2Uyb0RvYy54bWysVM1uEzEQviPxDpbv6f406c+qmwplEy4F&#10;KrU8gGN7sxZee2W72UQICXpGyiPwChxAqlTgGTZvxNj5oYULQuTgjD3jz998M7Nn54taojk3VmiV&#10;4+QgxogrqplQsxy/vp70TjCyjihGpFY8x0tu8fnw6ZOztsl4qistGTcIQJTN2ibHlXNNFkWWVrwm&#10;9kA3XIGz1KYmDrZmFjFDWkCvZZTG8VHUasMaoym3Fk6LjRMPA35ZcupelaXlDskcAzcXVhPWqV+j&#10;4RnJZoY0laBbGuQfWNREKHh0D1UQR9CNEX9A1YIabXXpDqiuI12WgvKQA2STxL9lc1WRhodcQBzb&#10;7GWy/w+WvpxfGiRYjtPDOMVIkRqq1H1av1+vum/d5/UKrT90P7qv3Zfurvve3a1vwb5ffwTbO7v7&#10;7fEKBQDQs21sBrAjdWm8InShrpoLTd9YpPSoImrGQ17XywZeSnwFokdX/MY2wGravtAMYsiN00Hc&#10;RWlqDwmyoUWo4XJfQ75wiMJhehwPEqg03bkiku3uNca651zXyBs5lkJ5dUlG5hfWeR4k24X4Y6Un&#10;QsrQIVKhNseng3QQLlgtBfNOH2bNbDqSBs2J77HwC0mB52GY0TeKBbCKEzbe2o4ICTZyQQ1nBOgj&#10;Ofav1ZxhJDmMlbc29KTyL0KuQHhrbdrs7Wl8Oj4Zn/R7/fRo3OvHRdF7Nhn1e0eT5HhQHBajUZG8&#10;8+STflYJxrjy/Hctn/T/rqW2w7dp1n3T74WKHqMHRYHs7j+QDsX29d10ylSz5aXx2fm6Q5eH4O1E&#10;+jF6uA9Rv74bw58AAAD//wMAUEsDBBQABgAIAAAAIQCBtXby3gAAAAkBAAAPAAAAZHJzL2Rvd25y&#10;ZXYueG1sTI9BS8NAEIXvgv9hGcGb3SRgCWk2RYR6aVXaitTbNjsmwexs2N208d87xYPe5s083nyv&#10;XE62Fyf0oXOkIJ0lIJBqZzpqFLztV3c5iBA1Gd07QgXfGGBZXV+VujDuTFs87WIjOIRCoRW0MQ6F&#10;lKFu0eowcwMS3z6dtzqy9I00Xp853PYyS5K5tLoj/tDqAR9brL92o1Ww3azW+ft6nGr/8ZS+7F83&#10;z4eQK3V7Mz0sQESc4p8ZLviMDhUzHd1IJoiedZpnbFWQ3XOFi2Ge8HD8XciqlP8bVD8AAAD//wMA&#10;UEsBAi0AFAAGAAgAAAAhALaDOJL+AAAA4QEAABMAAAAAAAAAAAAAAAAAAAAAAFtDb250ZW50X1R5&#10;cGVzXS54bWxQSwECLQAUAAYACAAAACEAOP0h/9YAAACUAQAACwAAAAAAAAAAAAAAAAAvAQAAX3Jl&#10;bHMvLnJlbHNQSwECLQAUAAYACAAAACEAX5/pImUCAAB/BAAADgAAAAAAAAAAAAAAAAAuAgAAZHJz&#10;L2Uyb0RvYy54bWxQSwECLQAUAAYACAAAACEAgbV28t4AAAAJAQAADwAAAAAAAAAAAAAAAAC/BAAA&#10;ZHJzL2Rvd25yZXYueG1sUEsFBgAAAAAEAAQA8wAAAMoFAAAAAA==&#10;" o:allowincell="f">
                <v:stroke endarrow="block"/>
              </v:line>
            </w:pict>
          </mc:Fallback>
        </mc:AlternateContent>
      </w:r>
      <w:r w:rsidRPr="001D4EBD">
        <w:rPr>
          <w:sz w:val="20"/>
          <w:szCs w:val="20"/>
        </w:rPr>
        <mc:AlternateContent>
          <mc:Choice Requires="wps">
            <w:drawing>
              <wp:anchor distT="0" distB="0" distL="114300" distR="114300" simplePos="0" relativeHeight="252745728" behindDoc="0" locked="0" layoutInCell="0" allowOverlap="1">
                <wp:simplePos x="0" y="0"/>
                <wp:positionH relativeFrom="column">
                  <wp:posOffset>2824480</wp:posOffset>
                </wp:positionH>
                <wp:positionV relativeFrom="paragraph">
                  <wp:posOffset>163830</wp:posOffset>
                </wp:positionV>
                <wp:extent cx="450850" cy="0"/>
                <wp:effectExtent l="8890" t="54610" r="16510" b="59690"/>
                <wp:wrapNone/>
                <wp:docPr id="2301" name="Прямая соединительная линия 23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085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2301" o:spid="_x0000_s1026" style="position:absolute;z-index:252745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2.4pt,12.9pt" to="257.9pt,1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R+9ZQIAAH8EAAAOAAAAZHJzL2Uyb0RvYy54bWysVM1uEzEQviPxDpbv6e6mm5KuuqlQNuFS&#10;oFLLAzhrb9bCa1u2m02EkIAzUh6BV+AAUqUCz7B5I8bODy1cECIHZ+wZf/7mm5k9O182Ai2YsVzJ&#10;HCdHMUZMlopyOc/xq+tpb4iRdURSIpRkOV4xi89Hjx+dtTpjfVUrQZlBACJt1uoc187pLIpsWbOG&#10;2COlmQRnpUxDHGzNPKKGtIDeiKgfxydRqwzVRpXMWjgttk48CvhVxUr3sqosc0jkGLi5sJqwzvwa&#10;jc5INjdE17zc0SD/wKIhXMKjB6iCOIJuDP8DquGlUVZV7qhUTaSqipcs5ADZJPFv2VzVRLOQC4hj&#10;9UEm+/9gyxeLS4M4zXH/OE4wkqSBKnWfNu826+5b93mzRpv33Y/ua/elu+2+d7ebD2DfbT6C7Z3d&#10;3e54jQIA6NlqmwHsWF4ar0i5lFf6QpWvLZJqXBM5ZyGv65WGlxJfgejBFb+xGljN2ueKQgy5cSqI&#10;u6xM4yFBNrQMNVwdasiWDpVwmA7i4QAqXe5dEcn297Sx7hlTDfJGjgWXXl2SkcWFdZ4HyfYh/liq&#10;KRcidIiQqM3x6aA/CBesEpx6pw+zZj4bC4MWxPdY+IWkwHM/zKgbSQNYzQid7GxHuAAbuaCGMxz0&#10;EQz71xpGMRIMxspbW3pC+hchVyC8s7Zt9uY0Pp0MJ8O0l/ZPJr00Lore0+k47Z1MkyeD4rgYj4vk&#10;rSefpFnNKWXS89+3fJL+XUvthm/brIemPwgVPUQPigLZ/X8gHYrt67vtlJmiq0vjs/N1hy4PwbuJ&#10;9GN0fx+ifn03Rj8BAAD//wMAUEsDBBQABgAIAAAAIQCapc6b3gAAAAkBAAAPAAAAZHJzL2Rvd25y&#10;ZXYueG1sTI9PS8NAEMXvgt9hGcGb3aSkEmI2RYR6aVXaiuhtmx2TYHY27G7a+O2d4kFP8+/x3m/K&#10;5WR7cUQfOkcK0lkCAql2pqNGwet+dZODCFGT0b0jVPCNAZbV5UWpC+NOtMXjLjaCTSgUWkEb41BI&#10;GeoWrQ4zNyDx7dN5qyOPvpHG6xOb217Ok+RWWt0RJ7R6wIcW66/daBVsN6t1/rYep9p/PKbP+5fN&#10;03vIlbq+mu7vQESc4p8YzviMDhUzHdxIJoheQZZljB4VzBdcWbBIz83hdyGrUv7/oPoBAAD//wMA&#10;UEsBAi0AFAAGAAgAAAAhALaDOJL+AAAA4QEAABMAAAAAAAAAAAAAAAAAAAAAAFtDb250ZW50X1R5&#10;cGVzXS54bWxQSwECLQAUAAYACAAAACEAOP0h/9YAAACUAQAACwAAAAAAAAAAAAAAAAAvAQAAX3Jl&#10;bHMvLnJlbHNQSwECLQAUAAYACAAAACEAxqEfvWUCAAB/BAAADgAAAAAAAAAAAAAAAAAuAgAAZHJz&#10;L2Uyb0RvYy54bWxQSwECLQAUAAYACAAAACEAmqXOm94AAAAJAQAADwAAAAAAAAAAAAAAAAC/BAAA&#10;ZHJzL2Rvd25yZXYueG1sUEsFBgAAAAAEAAQA8wAAAMoFAAAAAA==&#10;" o:allowincell="f">
                <v:stroke endarrow="block"/>
              </v:line>
            </w:pict>
          </mc:Fallback>
        </mc:AlternateContent>
      </w:r>
      <w:r w:rsidRPr="001D4EBD">
        <w:rPr>
          <w:sz w:val="20"/>
          <w:szCs w:val="20"/>
        </w:rPr>
        <mc:AlternateContent>
          <mc:Choice Requires="wps">
            <w:drawing>
              <wp:anchor distT="0" distB="0" distL="114300" distR="114300" simplePos="0" relativeHeight="252744704" behindDoc="0" locked="0" layoutInCell="0" allowOverlap="1">
                <wp:simplePos x="0" y="0"/>
                <wp:positionH relativeFrom="column">
                  <wp:posOffset>1471930</wp:posOffset>
                </wp:positionH>
                <wp:positionV relativeFrom="paragraph">
                  <wp:posOffset>163830</wp:posOffset>
                </wp:positionV>
                <wp:extent cx="450850" cy="0"/>
                <wp:effectExtent l="8890" t="54610" r="16510" b="59690"/>
                <wp:wrapNone/>
                <wp:docPr id="2300" name="Прямая соединительная линия 23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085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2300" o:spid="_x0000_s1026" style="position:absolute;z-index:252744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5.9pt,12.9pt" to="151.4pt,1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xp84ZQIAAH8EAAAOAAAAZHJzL2Uyb0RvYy54bWysVM1uEzEQviPxDpbv6e6mm5KuuqlQNuFS&#10;oFLLAzhrb9bCa1u2m02EkIAzUh6BV+AAUqUCz7B5I8bODy1cECIHZ+wZf/7mm5k9O182Ai2YsVzJ&#10;HCdHMUZMlopyOc/xq+tpb4iRdURSIpRkOV4xi89Hjx+dtTpjfVUrQZlBACJt1uoc187pLIpsWbOG&#10;2COlmQRnpUxDHGzNPKKGtIDeiKgfxydRqwzVRpXMWjgttk48CvhVxUr3sqosc0jkGLi5sJqwzvwa&#10;jc5INjdE17zc0SD/wKIhXMKjB6iCOIJuDP8DquGlUVZV7qhUTaSqipcs5ADZJPFv2VzVRLOQC4hj&#10;9UEm+/9gyxeLS4M4zXH/OAaBJGmgSt2nzbvNuvvWfd6s0eZ996P72n3pbrvv3e3mA9h3m49ge2d3&#10;tzteowAAerbaZgA7lpfGK1Iu5ZW+UOVri6Qa10TOWcjreqXhpcRXIHpwxW+sBlaz9rmiEENunAri&#10;LivTeEiQDS1DDVeHGrKlQyUcpoN4OIBEyr0rItn+njbWPWOqQd7IseDSq0sysriwzvMg2T7EH0s1&#10;5UKEDhEStTk+HfQH4YJVglPv9GHWzGdjYdCC+B4Lv5AUeO6HGXUjaQCrGaGTne0IF2AjF9RwhoM+&#10;gmH/WsMoRoLBWHlrS09I/yLkCoR31rbN3pzGp5PhZJj20v7JpJfGRdF7Oh2nvZNp8mRQHBfjcZG8&#10;9eSTNKs5pUx6/vuWT9K/a6nd8G2b9dD0B6Gih+hBUSC7/w+kQ7F9fbedMlN0dWl8dr7u0OUheDeR&#10;fozu70PUr+/G6CcAAAD//wMAUEsDBBQABgAIAAAAIQDFv7U93gAAAAkBAAAPAAAAZHJzL2Rvd25y&#10;ZXYueG1sTI9BT8MwDIXvSPyHyEjcWNpOoKprOiGkcdkAbUOI3bLGtBWNUyXpVv49Rhzg5Gf76flz&#10;uZxsL07oQ+dIQTpLQCDVznTUKHjdr25yECFqMrp3hAq+MMCyurwodWHcmbZ42sVGcAiFQitoYxwK&#10;KUPdotVh5gYk3n04b3Xk1jfSeH3mcNvLLEnupNUd8YVWD/jQYv25G62C7Wa1zt/W41T7w2P6vH/Z&#10;PL2HXKnrq+l+ASLiFP/M8IPP6FAx09GNZILoFWTzlNEji1uubJgnGYvj70BWpfz/QfUNAAD//wMA&#10;UEsBAi0AFAAGAAgAAAAhALaDOJL+AAAA4QEAABMAAAAAAAAAAAAAAAAAAAAAAFtDb250ZW50X1R5&#10;cGVzXS54bWxQSwECLQAUAAYACAAAACEAOP0h/9YAAACUAQAACwAAAAAAAAAAAAAAAAAvAQAAX3Jl&#10;bHMvLnJlbHNQSwECLQAUAAYACAAAACEA+8afOGUCAAB/BAAADgAAAAAAAAAAAAAAAAAuAgAAZHJz&#10;L2Uyb0RvYy54bWxQSwECLQAUAAYACAAAACEAxb+1Pd4AAAAJAQAADwAAAAAAAAAAAAAAAAC/BAAA&#10;ZHJzL2Rvd25yZXYueG1sUEsFBgAAAAAEAAQA8wAAAMoFAAAAAA==&#10;" o:allowincell="f">
                <v:stroke endarrow="block"/>
              </v:line>
            </w:pict>
          </mc:Fallback>
        </mc:AlternateContent>
      </w:r>
    </w:p>
    <w:p w:rsidR="001D4EBD" w:rsidRPr="001D4EBD" w:rsidRDefault="001D4EBD" w:rsidP="001D4EBD">
      <w:pPr>
        <w:spacing w:after="0" w:line="240" w:lineRule="auto"/>
        <w:rPr>
          <w:sz w:val="20"/>
          <w:szCs w:val="20"/>
        </w:rPr>
      </w:pPr>
    </w:p>
    <w:p w:rsidR="001D4EBD" w:rsidRPr="001D4EBD" w:rsidRDefault="001D4EBD" w:rsidP="001D4EBD">
      <w:pPr>
        <w:spacing w:after="0" w:line="240" w:lineRule="auto"/>
        <w:rPr>
          <w:sz w:val="20"/>
          <w:szCs w:val="20"/>
        </w:rPr>
      </w:pPr>
      <w:r w:rsidRPr="001D4EBD">
        <w:rPr>
          <w:sz w:val="20"/>
          <w:szCs w:val="20"/>
        </w:rPr>
        <w:t xml:space="preserve">Начальная       В прямоугольнике         Допускающая  </w:t>
      </w:r>
    </w:p>
    <w:p w:rsidR="001D4EBD" w:rsidRPr="001D4EBD" w:rsidRDefault="001D4EBD" w:rsidP="001D4EBD">
      <w:pPr>
        <w:spacing w:after="0" w:line="240" w:lineRule="auto"/>
        <w:rPr>
          <w:sz w:val="20"/>
          <w:szCs w:val="20"/>
        </w:rPr>
      </w:pPr>
      <w:r w:rsidRPr="001D4EBD">
        <w:rPr>
          <w:sz w:val="20"/>
          <w:szCs w:val="20"/>
        </w:rPr>
        <w:t>вершина          сосредоточны внут-       вершина</w:t>
      </w:r>
    </w:p>
    <w:p w:rsidR="001D4EBD" w:rsidRPr="001D4EBD" w:rsidRDefault="001D4EBD" w:rsidP="001D4EBD">
      <w:pPr>
        <w:spacing w:after="0" w:line="240" w:lineRule="auto"/>
        <w:rPr>
          <w:sz w:val="20"/>
          <w:szCs w:val="20"/>
        </w:rPr>
      </w:pPr>
      <w:r w:rsidRPr="001D4EBD">
        <w:rPr>
          <w:sz w:val="20"/>
          <w:szCs w:val="20"/>
        </w:rPr>
        <w:t xml:space="preserve">                         ренние вершины</w:t>
      </w:r>
    </w:p>
    <w:p w:rsidR="001D4EBD" w:rsidRPr="001D4EBD" w:rsidRDefault="001D4EBD" w:rsidP="001D4EBD">
      <w:pPr>
        <w:spacing w:after="0" w:line="240" w:lineRule="auto"/>
        <w:rPr>
          <w:sz w:val="20"/>
          <w:szCs w:val="20"/>
        </w:rPr>
      </w:pPr>
      <w:r w:rsidRPr="001D4EBD">
        <w:rPr>
          <w:sz w:val="20"/>
          <w:szCs w:val="20"/>
        </w:rPr>
        <w:t>Дуга, ведущая из начальной вершины в прямоугольник, соответствует всем дугам, идущим из начальной вершины, а дуга, ведущая из прямоугольника в допускающую вершину, соответствует всем дугам, идущим в допускающую вершину при графовом представлении конечного распознавателя.</w:t>
      </w:r>
    </w:p>
    <w:p w:rsidR="001D4EBD" w:rsidRPr="001D4EBD" w:rsidRDefault="001D4EBD" w:rsidP="001D4EBD">
      <w:pPr>
        <w:spacing w:after="0" w:line="240" w:lineRule="auto"/>
        <w:rPr>
          <w:sz w:val="20"/>
          <w:szCs w:val="20"/>
        </w:rPr>
      </w:pPr>
      <w:r w:rsidRPr="001D4EBD">
        <w:rPr>
          <w:sz w:val="20"/>
          <w:szCs w:val="20"/>
        </w:rPr>
        <w:t xml:space="preserve">В зависимости от вида регулярного выражения  </w:t>
      </w:r>
      <w:r w:rsidRPr="001D4EBD">
        <w:rPr>
          <w:sz w:val="20"/>
          <w:szCs w:val="20"/>
          <w:lang w:val="en-US"/>
        </w:rPr>
        <w:t>r</w:t>
      </w:r>
      <w:r w:rsidRPr="001D4EBD">
        <w:rPr>
          <w:sz w:val="20"/>
          <w:szCs w:val="20"/>
        </w:rPr>
        <w:t xml:space="preserve"> , прямоугольник в модели можно детализировать по следующим правилам:</w:t>
      </w:r>
    </w:p>
    <w:p w:rsidR="001D4EBD" w:rsidRPr="001D4EBD" w:rsidRDefault="001D4EBD" w:rsidP="001D4EBD">
      <w:pPr>
        <w:spacing w:after="0" w:line="240" w:lineRule="auto"/>
        <w:rPr>
          <w:sz w:val="20"/>
          <w:szCs w:val="20"/>
        </w:rPr>
      </w:pPr>
      <w:r w:rsidRPr="001D4EBD">
        <w:rPr>
          <w:sz w:val="20"/>
          <w:szCs w:val="20"/>
        </w:rPr>
        <w:lastRenderedPageBreak/>
        <w:t xml:space="preserve">1) если </w:t>
      </w:r>
      <w:r w:rsidRPr="001D4EBD">
        <w:rPr>
          <w:sz w:val="20"/>
          <w:szCs w:val="20"/>
          <w:lang w:val="en-US"/>
        </w:rPr>
        <w:t>r</w:t>
      </w:r>
      <w:r w:rsidRPr="001D4EBD">
        <w:rPr>
          <w:sz w:val="20"/>
          <w:szCs w:val="20"/>
        </w:rPr>
        <w:t>=</w:t>
      </w:r>
      <w:r w:rsidRPr="001D4EBD">
        <w:rPr>
          <w:sz w:val="20"/>
          <w:szCs w:val="20"/>
          <w:lang w:val="en-US"/>
        </w:rPr>
        <w:sym w:font="Symbol" w:char="F0C6"/>
      </w:r>
      <w:r w:rsidRPr="001D4EBD">
        <w:rPr>
          <w:sz w:val="20"/>
          <w:szCs w:val="20"/>
        </w:rPr>
        <w:t xml:space="preserve">, то прямоугольник исключается  </w:t>
      </w:r>
    </w:p>
    <w:p w:rsidR="001D4EBD" w:rsidRPr="001D4EBD" w:rsidRDefault="001D4EBD" w:rsidP="001D4EBD">
      <w:pPr>
        <w:spacing w:after="0" w:line="240" w:lineRule="auto"/>
        <w:rPr>
          <w:sz w:val="20"/>
          <w:szCs w:val="20"/>
        </w:rPr>
      </w:pPr>
      <w:r w:rsidRPr="001D4EBD">
        <w:rPr>
          <w:sz w:val="20"/>
          <w:szCs w:val="20"/>
        </w:rPr>
        <mc:AlternateContent>
          <mc:Choice Requires="wps">
            <w:drawing>
              <wp:anchor distT="0" distB="0" distL="114300" distR="114300" simplePos="0" relativeHeight="252748800" behindDoc="0" locked="0" layoutInCell="0" allowOverlap="1">
                <wp:simplePos x="0" y="0"/>
                <wp:positionH relativeFrom="column">
                  <wp:posOffset>3275330</wp:posOffset>
                </wp:positionH>
                <wp:positionV relativeFrom="paragraph">
                  <wp:posOffset>97790</wp:posOffset>
                </wp:positionV>
                <wp:extent cx="450850" cy="450850"/>
                <wp:effectExtent l="21590" t="17780" r="13335" b="17145"/>
                <wp:wrapNone/>
                <wp:docPr id="2299" name="Овал 22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0850" cy="450850"/>
                        </a:xfrm>
                        <a:prstGeom prst="ellipse">
                          <a:avLst/>
                        </a:prstGeom>
                        <a:solidFill>
                          <a:srgbClr val="FFFFFF"/>
                        </a:solidFill>
                        <a:ln w="25400">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Овал 2299" o:spid="_x0000_s1026" style="position:absolute;margin-left:257.9pt;margin-top:7.7pt;width:35.5pt;height:35.5pt;z-index:252748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gDjJgIAADcEAAAOAAAAZHJzL2Uyb0RvYy54bWysU1GO0zAQ/UfiDpb/adKqhW3UdLXqUoS0&#10;wEoLB3AdJ7FwPGbsNl0OwxnQ/nKJHomx0y1d4AvhD2vGM36e92a8uNx3hu0Ueg225ONRzpmyEipt&#10;m5J/+rh+ccGZD8JWwoBVJb9Xnl8unz9b9K5QE2jBVAoZgVhf9K7kbQiuyDIvW9UJPwKnLAVrwE4E&#10;crHJKhQ9oXcmm+T5y6wHrByCVN7T6fUQ5MuEX9dKhg917VVgpuRUW0g7pn0T92y5EEWDwrVaHssQ&#10;/1BFJ7SlR09Q1yIItkX9B1SnJYKHOowkdBnUtZYqcSA24/w3NnetcCpxIXG8O8nk/x+sfL+7Raar&#10;kk8m8zlnVnTUpcO3w8Ph++EHS4ekUe98Qal37hYjS+9uQH72zMKqFbZRV4jQt0pUVNk4apo9uRAd&#10;T1fZpn8HFeGLbYAk177GLgKSEGyfunJ/6oraBybpcDrLL2bUO0mhox1fEMXjZYc+vFHQsWiUXBmj&#10;nY+6iULsbnwYsh+zUv1gdLXWxiQHm83KINsJmpF1WokC0TxPM5b1pNJsmucJ+knQn2Pkaf0NA2Fr&#10;KypHFFGs10c7CG0Gm0gZe1QvCjYIv4HqnsRDGKaXfhsZLeBXznqa3JL7L1uBijPz1lID5uPpNI56&#10;cqazVxNy8DyyOY8IKwmq5IGzwVyF4XtsHeqmpZfGia6FK2parZOasaFDVcdiaTpTS44/KY7/uZ+y&#10;fv335U8AAAD//wMAUEsDBBQABgAIAAAAIQDUnCyx3QAAAAkBAAAPAAAAZHJzL2Rvd25yZXYueG1s&#10;TI9BT4NAEIXvJv6HzZh4s0ttIYgsjTEx3GqoxnicwggoO0vYpcV/73jS45v38t43+W6xgzrR5HvH&#10;BtarCBRx7ZqeWwOvL083KSgfkBscHJOBb/KwKy4vcswad+aKTofQKilhn6GBLoQx09rXHVn0KzcS&#10;i/fhJotB5NTqZsKzlNtB30ZRoi32LAsdjvTYUf11mK0BfP4sy3n/9r6/K9tq4zdYpREac321PNyD&#10;CrSEvzD84gs6FMJ0dDM3Xg0G4nUs6EGMeAtKAnGayOFoIE22oItc//+g+AEAAP//AwBQSwECLQAU&#10;AAYACAAAACEAtoM4kv4AAADhAQAAEwAAAAAAAAAAAAAAAAAAAAAAW0NvbnRlbnRfVHlwZXNdLnht&#10;bFBLAQItABQABgAIAAAAIQA4/SH/1gAAAJQBAAALAAAAAAAAAAAAAAAAAC8BAABfcmVscy8ucmVs&#10;c1BLAQItABQABgAIAAAAIQDzagDjJgIAADcEAAAOAAAAAAAAAAAAAAAAAC4CAABkcnMvZTJvRG9j&#10;LnhtbFBLAQItABQABgAIAAAAIQDUnCyx3QAAAAkBAAAPAAAAAAAAAAAAAAAAAIAEAABkcnMvZG93&#10;bnJldi54bWxQSwUGAAAAAAQABADzAAAAigUAAAAA&#10;" o:allowincell="f" strokeweight="2pt"/>
            </w:pict>
          </mc:Fallback>
        </mc:AlternateContent>
      </w:r>
      <w:r w:rsidRPr="001D4EBD">
        <w:rPr>
          <w:sz w:val="20"/>
          <w:szCs w:val="20"/>
        </w:rPr>
        <mc:AlternateContent>
          <mc:Choice Requires="wps">
            <w:drawing>
              <wp:anchor distT="0" distB="0" distL="114300" distR="114300" simplePos="0" relativeHeight="252747776" behindDoc="0" locked="0" layoutInCell="0" allowOverlap="1">
                <wp:simplePos x="0" y="0"/>
                <wp:positionH relativeFrom="column">
                  <wp:posOffset>1021080</wp:posOffset>
                </wp:positionH>
                <wp:positionV relativeFrom="paragraph">
                  <wp:posOffset>97790</wp:posOffset>
                </wp:positionV>
                <wp:extent cx="450850" cy="450850"/>
                <wp:effectExtent l="5715" t="8255" r="10160" b="7620"/>
                <wp:wrapNone/>
                <wp:docPr id="2298" name="Овал 22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0850" cy="45085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Овал 2298" o:spid="_x0000_s1026" style="position:absolute;margin-left:80.4pt;margin-top:7.7pt;width:35.5pt;height:35.5pt;z-index:252747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tLyJQIAADYEAAAOAAAAZHJzL2Uyb0RvYy54bWysU1GO0zAQ/UfiDpb/adqqhW3UdLXqUoS0&#10;wEoLB3AdJ7FwPGbsNl0OwxnQ/nKJHomxky1d4AvhD2vGM36e92a8vDy0hu0Veg224JPRmDNlJZTa&#10;1gX/9HHz4oIzH4QthQGrCn6vPL9cPX+27FyuptCAKRUyArE+71zBmxBcnmVeNqoVfgROWQpWgK0I&#10;5GKdlSg6Qm9NNh2PX2YdYOkQpPKeTq/7IF8l/KpSMnyoKq8CMwWn2kLaMe3buGerpchrFK7RcihD&#10;/EMVrdCWHj1BXYsg2A71H1CtlggeqjCS0GZQVVqqxIHYTMa/sblrhFOJC4nj3Ukm//9g5fv9LTJd&#10;Fnw6XVCvrGipS8dvx4fj9+MPlg5Jo875nFLv3C1Glt7dgPzsmYV1I2ytrhCha5QoqbJJ1DR7ciE6&#10;nq6ybfcOSsIXuwBJrkOFbQQkIdghdeX+1BV1CEzS4Ww+vphT7ySFBju+IPLHyw59eKOgZdEouDJG&#10;Ox91E7nY3/jQZz9mpfrB6HKjjUkO1tu1QbYXNCObtBIFonmeZizrCr6YT+cJ+UnMn0OM0/obBMLO&#10;llSNyKNWrwc7CG16mzgZO4gX9ep130J5T9oh9MNLn42MBvArZx0NbsH9l51AxZl5a0n/xWQ2i5Oe&#10;nNn81ZQcPI9szyPCSoIqeOCsN9eh/x07h7pu6KVJomvhinpW6SRm7Gdf1VAsDWfqyPCR4vSf+ynr&#10;13df/QQAAP//AwBQSwMEFAAGAAgAAAAhAH4eG5XdAAAACQEAAA8AAABkcnMvZG93bnJldi54bWxM&#10;j0FPg0AQhe8m/ofNmHizC6WQBlmaxsZEDx5EvW9hCqTsLGGnFP+940lv82Ze3nyv2C1uUDNOofdk&#10;IF5FoJBq3/TUGvj8eH7YggpsqbGDJzTwjQF25e1NYfPGX+kd54pbJSEUcmugYx5zrUPdobNh5Uck&#10;uZ385CyLnFrdTPYq4W7Q6yjKtLM9yYfOjvjUYX2uLs7Aod1X2awTTpPT4YXT89fbaxIbc3+37B9B&#10;MS78Z4ZffEGHUpiO/kJNUIPoLBJ0liHdgBLDOollcTSwzTagy0L/b1D+AAAA//8DAFBLAQItABQA&#10;BgAIAAAAIQC2gziS/gAAAOEBAAATAAAAAAAAAAAAAAAAAAAAAABbQ29udGVudF9UeXBlc10ueG1s&#10;UEsBAi0AFAAGAAgAAAAhADj9If/WAAAAlAEAAAsAAAAAAAAAAAAAAAAALwEAAF9yZWxzLy5yZWxz&#10;UEsBAi0AFAAGAAgAAAAhANE+0vIlAgAANgQAAA4AAAAAAAAAAAAAAAAALgIAAGRycy9lMm9Eb2Mu&#10;eG1sUEsBAi0AFAAGAAgAAAAhAH4eG5XdAAAACQEAAA8AAAAAAAAAAAAAAAAAfwQAAGRycy9kb3du&#10;cmV2LnhtbFBLBQYAAAAABAAEAPMAAACJBQAAAAA=&#10;" o:allowincell="f"/>
            </w:pict>
          </mc:Fallback>
        </mc:AlternateContent>
      </w:r>
    </w:p>
    <w:p w:rsidR="001D4EBD" w:rsidRPr="001D4EBD" w:rsidRDefault="001D4EBD" w:rsidP="001D4EBD">
      <w:pPr>
        <w:spacing w:after="0" w:line="240" w:lineRule="auto"/>
        <w:rPr>
          <w:sz w:val="20"/>
          <w:szCs w:val="20"/>
        </w:rPr>
      </w:pPr>
      <w:r w:rsidRPr="001D4EBD">
        <w:rPr>
          <w:sz w:val="20"/>
          <w:szCs w:val="20"/>
        </w:rPr>
        <mc:AlternateContent>
          <mc:Choice Requires="wps">
            <w:drawing>
              <wp:anchor distT="0" distB="0" distL="114300" distR="114300" simplePos="0" relativeHeight="252749824" behindDoc="0" locked="0" layoutInCell="0" allowOverlap="1">
                <wp:simplePos x="0" y="0"/>
                <wp:positionH relativeFrom="column">
                  <wp:posOffset>750570</wp:posOffset>
                </wp:positionH>
                <wp:positionV relativeFrom="paragraph">
                  <wp:posOffset>163830</wp:posOffset>
                </wp:positionV>
                <wp:extent cx="270510" cy="0"/>
                <wp:effectExtent l="11430" t="59055" r="22860" b="55245"/>
                <wp:wrapNone/>
                <wp:docPr id="2297" name="Прямая соединительная линия 22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051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2297" o:spid="_x0000_s1026" style="position:absolute;z-index:252749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9.1pt,12.9pt" to="80.4pt,1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8tWXZQIAAH8EAAAOAAAAZHJzL2Uyb0RvYy54bWysVM1uEzEQviPxDpbv6f6QtM2qmwplEy4F&#10;KrU8gLP2Zi28tmW72UQICTgj5RF4BQ4gVSrwDJs3Yuz80MIFIXJwxp7x52++mdmz82Uj0IIZy5XM&#10;cXIUY8RkqSiX8xy/up72TjGyjkhKhJIsxytm8fno8aOzVmcsVbUSlBkEINJmrc5x7ZzOosiWNWuI&#10;PVKaSXBWyjTEwdbMI2pIC+iNiNI4Po5aZag2qmTWwmmxdeJRwK8qVrqXVWWZQyLHwM2F1YR15tdo&#10;dEayuSG65uWOBvkHFg3hEh49QBXEEXRj+B9QDS+NsqpyR6VqIlVVvGQhB8gmiX/L5qommoVcQByr&#10;DzLZ/wdbvlhcGsRpjtN0eIKRJA1Uqfu0ebdZd9+6z5s12rzvfnRfuy/dbfe9u918APtu8xFs7+zu&#10;dsdrFABAz1bbDGDH8tJ4RcqlvNIXqnxtkVTjmsg5C3ldrzS8lPgKRA+u+I3VwGrWPlcUYsiNU0Hc&#10;ZWUaDwmyoWWo4epQQ7Z0qITD9CQeJFDpcu+KSLa/p411z5hqkDdyLLj06pKMLC6s8zxItg/xx1JN&#10;uRChQ4REbY6Hg3QQLlglOPVOH2bNfDYWBi2I77HwC0mB536YUTeSBrCaETrZ2Y5wATZyQQ1nOOgj&#10;GPavNYxiJBiMlbe29IT0L0KuQHhnbdvszTAeTk4np/1ePz2e9PpxUfSeTsf93vE0ORkUT4rxuEje&#10;evJJP6s5pUx6/vuWT/p/11K74ds266HpD0JFD9GDokB2/x9Ih2L7+m47Zabo6tL47HzdoctD8G4i&#10;/Rjd34eoX9+N0U8AAAD//wMAUEsDBBQABgAIAAAAIQCBtXby3gAAAAkBAAAPAAAAZHJzL2Rvd25y&#10;ZXYueG1sTI9BS8NAEIXvgv9hGcGb3SRgCWk2RYR6aVXaitTbNjsmwexs2N208d87xYPe5s083nyv&#10;XE62Fyf0oXOkIJ0lIJBqZzpqFLztV3c5iBA1Gd07QgXfGGBZXV+VujDuTFs87WIjOIRCoRW0MQ6F&#10;lKFu0eowcwMS3z6dtzqy9I00Xp853PYyS5K5tLoj/tDqAR9brL92o1Ww3azW+ft6nGr/8ZS+7F83&#10;z4eQK3V7Mz0sQESc4p8ZLviMDhUzHd1IJoiedZpnbFWQ3XOFi2Ge8HD8XciqlP8bVD8AAAD//wMA&#10;UEsBAi0AFAAGAAgAAAAhALaDOJL+AAAA4QEAABMAAAAAAAAAAAAAAAAAAAAAAFtDb250ZW50X1R5&#10;cGVzXS54bWxQSwECLQAUAAYACAAAACEAOP0h/9YAAACUAQAACwAAAAAAAAAAAAAAAAAvAQAAX3Jl&#10;bHMvLnJlbHNQSwECLQAUAAYACAAAACEAlfLVl2UCAAB/BAAADgAAAAAAAAAAAAAAAAAuAgAAZHJz&#10;L2Uyb0RvYy54bWxQSwECLQAUAAYACAAAACEAgbV28t4AAAAJAQAADwAAAAAAAAAAAAAAAAC/BAAA&#10;ZHJzL2Rvd25yZXYueG1sUEsFBgAAAAAEAAQA8wAAAMoFAAAAAA==&#10;" o:allowincell="f">
                <v:stroke endarrow="block"/>
              </v:line>
            </w:pict>
          </mc:Fallback>
        </mc:AlternateContent>
      </w:r>
    </w:p>
    <w:p w:rsidR="001D4EBD" w:rsidRPr="001D4EBD" w:rsidRDefault="001D4EBD" w:rsidP="001D4EBD">
      <w:pPr>
        <w:spacing w:after="0" w:line="240" w:lineRule="auto"/>
        <w:rPr>
          <w:sz w:val="20"/>
          <w:szCs w:val="20"/>
        </w:rPr>
      </w:pPr>
    </w:p>
    <w:p w:rsidR="001D4EBD" w:rsidRPr="001D4EBD" w:rsidRDefault="001D4EBD" w:rsidP="001D4EBD">
      <w:pPr>
        <w:spacing w:after="0" w:line="240" w:lineRule="auto"/>
        <w:rPr>
          <w:sz w:val="20"/>
          <w:szCs w:val="20"/>
        </w:rPr>
      </w:pPr>
    </w:p>
    <w:p w:rsidR="001D4EBD" w:rsidRPr="001D4EBD" w:rsidRDefault="001D4EBD" w:rsidP="001D4EBD">
      <w:pPr>
        <w:spacing w:after="0" w:line="240" w:lineRule="auto"/>
        <w:rPr>
          <w:sz w:val="20"/>
          <w:szCs w:val="20"/>
        </w:rPr>
      </w:pPr>
      <w:r w:rsidRPr="001D4EBD">
        <w:rPr>
          <w:sz w:val="20"/>
          <w:szCs w:val="20"/>
        </w:rPr>
        <w:t xml:space="preserve">2) если  </w:t>
      </w:r>
      <w:r w:rsidRPr="001D4EBD">
        <w:rPr>
          <w:sz w:val="20"/>
          <w:szCs w:val="20"/>
          <w:lang w:val="en-US"/>
        </w:rPr>
        <w:t>r</w:t>
      </w:r>
      <w:r w:rsidRPr="001D4EBD">
        <w:rPr>
          <w:sz w:val="20"/>
          <w:szCs w:val="20"/>
        </w:rPr>
        <w:t>=</w:t>
      </w:r>
      <w:r w:rsidRPr="001D4EBD">
        <w:rPr>
          <w:sz w:val="20"/>
          <w:szCs w:val="20"/>
          <w:lang w:val="en-US"/>
        </w:rPr>
        <w:sym w:font="Symbol" w:char="F065"/>
      </w:r>
      <w:r w:rsidRPr="001D4EBD">
        <w:rPr>
          <w:sz w:val="20"/>
          <w:szCs w:val="20"/>
        </w:rPr>
        <w:t xml:space="preserve"> , то прямоугольник заменяется одной дугой, отмеченной символом  </w:t>
      </w:r>
      <w:r w:rsidRPr="001D4EBD">
        <w:rPr>
          <w:sz w:val="20"/>
          <w:szCs w:val="20"/>
          <w:lang w:val="en-US"/>
        </w:rPr>
        <w:sym w:font="Symbol" w:char="F065"/>
      </w:r>
      <w:r w:rsidRPr="001D4EBD">
        <w:rPr>
          <w:sz w:val="20"/>
          <w:szCs w:val="20"/>
        </w:rPr>
        <w:t>.</w:t>
      </w:r>
    </w:p>
    <w:p w:rsidR="001D4EBD" w:rsidRPr="001D4EBD" w:rsidRDefault="001D4EBD" w:rsidP="001D4EBD">
      <w:pPr>
        <w:spacing w:after="0" w:line="240" w:lineRule="auto"/>
        <w:rPr>
          <w:sz w:val="20"/>
          <w:szCs w:val="20"/>
          <w:lang w:val="en-US"/>
        </w:rPr>
      </w:pPr>
      <w:r w:rsidRPr="001D4EBD">
        <w:rPr>
          <w:sz w:val="20"/>
          <w:szCs w:val="20"/>
        </w:rPr>
        <mc:AlternateContent>
          <mc:Choice Requires="wps">
            <w:drawing>
              <wp:anchor distT="0" distB="0" distL="114300" distR="114300" simplePos="0" relativeHeight="252751872" behindDoc="0" locked="0" layoutInCell="0" allowOverlap="1">
                <wp:simplePos x="0" y="0"/>
                <wp:positionH relativeFrom="column">
                  <wp:posOffset>3275330</wp:posOffset>
                </wp:positionH>
                <wp:positionV relativeFrom="paragraph">
                  <wp:posOffset>97790</wp:posOffset>
                </wp:positionV>
                <wp:extent cx="450850" cy="450850"/>
                <wp:effectExtent l="21590" t="19685" r="13335" b="15240"/>
                <wp:wrapNone/>
                <wp:docPr id="2296" name="Овал 22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0850" cy="450850"/>
                        </a:xfrm>
                        <a:prstGeom prst="ellipse">
                          <a:avLst/>
                        </a:prstGeom>
                        <a:solidFill>
                          <a:srgbClr val="FFFFFF"/>
                        </a:solidFill>
                        <a:ln w="25400">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Овал 2296" o:spid="_x0000_s1026" style="position:absolute;margin-left:257.9pt;margin-top:7.7pt;width:35.5pt;height:35.5pt;z-index:252751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JWXJgIAADcEAAAOAAAAZHJzL2Uyb0RvYy54bWysU1GO0zAQ/UfiDpb/adKqXXajpqtVlyKk&#10;BVZaOIDrOImF4zFjt2k5DGdA/HKJHomx0y1d4AvhD2vGM36e92Y8v951hm0Veg225ONRzpmyEipt&#10;m5J//LB6ccmZD8JWwoBVJd8rz68Xz5/Ne1eoCbRgKoWMQKwvelfyNgRXZJmXreqEH4FTloI1YCcC&#10;udhkFYqe0DuTTfL8IusBK4cglfd0ejsE+SLh17WS4X1dexWYKTnVFtKOaV/HPVvMRdGgcK2WxzLE&#10;P1TRCW3p0RPUrQiCbVD/AdVpieChDiMJXQZ1raVKHIjNOP+NzUMrnEpcSBzvTjL5/wcr323vkemq&#10;5JPJ1QVnVnTUpcPXw/fDt8MPlg5Jo975glIf3D1Glt7dgfzkmYVlK2yjbhChb5WoqLJx1DR7ciE6&#10;nq6ydf8WKsIXmwBJrl2NXQQkIdgudWV/6oraBSbpcDrLL2fUO0mhox1fEMXjZYc+vFbQsWiUXBmj&#10;nY+6iUJs73wYsh+zUv1gdLXSxiQHm/XSINsKmpFVWokC0TxPM5b1pNJsmucJ+knQn2Pkaf0NA2Fj&#10;KypHFFGsV0c7CG0Gm0gZe1QvCjYIv4ZqT+IhDNNLv42MFvALZz1Nbsn9541AxZl5Y6kBV+PpNI56&#10;cqazlxNy8DyyPo8IKwmq5IGzwVyG4XtsHOqmpZfGia6FG2parZOasaFDVcdiaTpTS44/KY7/uZ+y&#10;fv33xU8AAAD//wMAUEsDBBQABgAIAAAAIQDUnCyx3QAAAAkBAAAPAAAAZHJzL2Rvd25yZXYueG1s&#10;TI9BT4NAEIXvJv6HzZh4s0ttIYgsjTEx3GqoxnicwggoO0vYpcV/73jS45v38t43+W6xgzrR5HvH&#10;BtarCBRx7ZqeWwOvL083KSgfkBscHJOBb/KwKy4vcswad+aKTofQKilhn6GBLoQx09rXHVn0KzcS&#10;i/fhJotB5NTqZsKzlNtB30ZRoi32LAsdjvTYUf11mK0BfP4sy3n/9r6/K9tq4zdYpREac321PNyD&#10;CrSEvzD84gs6FMJ0dDM3Xg0G4nUs6EGMeAtKAnGayOFoIE22oItc//+g+AEAAP//AwBQSwECLQAU&#10;AAYACAAAACEAtoM4kv4AAADhAQAAEwAAAAAAAAAAAAAAAAAAAAAAW0NvbnRlbnRfVHlwZXNdLnht&#10;bFBLAQItABQABgAIAAAAIQA4/SH/1gAAAJQBAAALAAAAAAAAAAAAAAAAAC8BAABfcmVscy8ucmVs&#10;c1BLAQItABQABgAIAAAAIQBoGJWXJgIAADcEAAAOAAAAAAAAAAAAAAAAAC4CAABkcnMvZTJvRG9j&#10;LnhtbFBLAQItABQABgAIAAAAIQDUnCyx3QAAAAkBAAAPAAAAAAAAAAAAAAAAAIAEAABkcnMvZG93&#10;bnJldi54bWxQSwUGAAAAAAQABADzAAAAigUAAAAA&#10;" o:allowincell="f" strokeweight="2pt"/>
            </w:pict>
          </mc:Fallback>
        </mc:AlternateContent>
      </w:r>
      <w:r w:rsidRPr="001D4EBD">
        <w:rPr>
          <w:sz w:val="20"/>
          <w:szCs w:val="20"/>
        </w:rPr>
        <mc:AlternateContent>
          <mc:Choice Requires="wps">
            <w:drawing>
              <wp:anchor distT="0" distB="0" distL="114300" distR="114300" simplePos="0" relativeHeight="252750848" behindDoc="0" locked="0" layoutInCell="0" allowOverlap="1">
                <wp:simplePos x="0" y="0"/>
                <wp:positionH relativeFrom="column">
                  <wp:posOffset>1021080</wp:posOffset>
                </wp:positionH>
                <wp:positionV relativeFrom="paragraph">
                  <wp:posOffset>97790</wp:posOffset>
                </wp:positionV>
                <wp:extent cx="450850" cy="450850"/>
                <wp:effectExtent l="5715" t="10160" r="10160" b="5715"/>
                <wp:wrapNone/>
                <wp:docPr id="2295" name="Овал 22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0850" cy="45085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Овал 2295" o:spid="_x0000_s1026" style="position:absolute;margin-left:80.4pt;margin-top:7.7pt;width:35.5pt;height:35.5pt;z-index:252750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HgAJQIAADYEAAAOAAAAZHJzL2Uyb0RvYy54bWysU1GO0zAQ/UfiDpb/adqqgW3UdLXqUoS0&#10;wEoLB3AdJ7FwPGbsNl0OwxnQ/nKJHomx0y1d4AvhD2vGM36e92a8uNx3hu0Ueg225JPRmDNlJVTa&#10;NiX/9HH94oIzH4SthAGrSn6vPL9cPn+26F2hptCCqRQyArG+6F3J2xBckWVetqoTfgROWQrWgJ0I&#10;5GKTVSh6Qu9MNh2PX2Y9YOUQpPKeTq+HIF8m/LpWMnyoa68CMyWn2kLaMe2buGfLhSgaFK7V8liG&#10;+IcqOqEtPXqCuhZBsC3qP6A6LRE81GEkocugrrVUiQOxmYx/Y3PXCqcSFxLHu5NM/v/Byve7W2S6&#10;Kvl0Os85s6KjLh2+HR4O3w8/WDokjXrnC0q9c7cYWXp3A/KzZxZWrbCNukKEvlWiosomUdPsyYXo&#10;eLrKNv07qAhfbAMkufY1dhGQhGD71JX7U1fUPjBJh7N8fJFT7ySFjnZ8QRSPlx368EZBx6JRcmWM&#10;dj7qJgqxu/FhyH7MSvWD0dVaG5McbDYrg2wnaEbWaSUKRPM8zVjWl3yeT/OE/CTmzyHGaf0NAmFr&#10;K6pGFFGr10c7CG0GmzgZexQv6jXovoHqnrRDGIaXPhsZLeBXznoa3JL7L1uBijPz1pL+88lsFic9&#10;ObP81ZQcPI9sziPCSoIqeeBsMFdh+B1bh7pp6aVJomvhinpW6yRm7OdQ1bFYGs7UkeNHitN/7qes&#10;X999+RMAAP//AwBQSwMEFAAGAAgAAAAhAH4eG5XdAAAACQEAAA8AAABkcnMvZG93bnJldi54bWxM&#10;j0FPg0AQhe8m/ofNmHizC6WQBlmaxsZEDx5EvW9hCqTsLGGnFP+940lv82Ze3nyv2C1uUDNOofdk&#10;IF5FoJBq3/TUGvj8eH7YggpsqbGDJzTwjQF25e1NYfPGX+kd54pbJSEUcmugYx5zrUPdobNh5Uck&#10;uZ385CyLnFrdTPYq4W7Q6yjKtLM9yYfOjvjUYX2uLs7Aod1X2awTTpPT4YXT89fbaxIbc3+37B9B&#10;MS78Z4ZffEGHUpiO/kJNUIPoLBJ0liHdgBLDOollcTSwzTagy0L/b1D+AAAA//8DAFBLAQItABQA&#10;BgAIAAAAIQC2gziS/gAAAOEBAAATAAAAAAAAAAAAAAAAAAAAAABbQ29udGVudF9UeXBlc10ueG1s&#10;UEsBAi0AFAAGAAgAAAAhADj9If/WAAAAlAEAAAsAAAAAAAAAAAAAAAAALwEAAF9yZWxzLy5yZWxz&#10;UEsBAi0AFAAGAAgAAAAhANI8eAAlAgAANgQAAA4AAAAAAAAAAAAAAAAALgIAAGRycy9lMm9Eb2Mu&#10;eG1sUEsBAi0AFAAGAAgAAAAhAH4eG5XdAAAACQEAAA8AAAAAAAAAAAAAAAAAfwQAAGRycy9kb3du&#10;cmV2LnhtbFBLBQYAAAAABAAEAPMAAACJBQAAAAA=&#10;" o:allowincell="f"/>
            </w:pict>
          </mc:Fallback>
        </mc:AlternateContent>
      </w:r>
      <w:r w:rsidRPr="001D4EBD">
        <w:rPr>
          <w:sz w:val="20"/>
          <w:szCs w:val="20"/>
        </w:rPr>
        <w:t xml:space="preserve">                                      </w:t>
      </w:r>
      <w:r w:rsidRPr="001D4EBD">
        <w:rPr>
          <w:sz w:val="20"/>
          <w:szCs w:val="20"/>
          <w:lang w:val="en-US"/>
        </w:rPr>
        <w:sym w:font="Symbol" w:char="F065"/>
      </w:r>
    </w:p>
    <w:p w:rsidR="001D4EBD" w:rsidRPr="001D4EBD" w:rsidRDefault="001D4EBD" w:rsidP="001D4EBD">
      <w:pPr>
        <w:spacing w:after="0" w:line="240" w:lineRule="auto"/>
        <w:rPr>
          <w:sz w:val="20"/>
          <w:szCs w:val="20"/>
          <w:lang w:val="en-US"/>
        </w:rPr>
      </w:pPr>
      <w:r w:rsidRPr="001D4EBD">
        <w:rPr>
          <w:sz w:val="20"/>
          <w:szCs w:val="20"/>
        </w:rPr>
        <mc:AlternateContent>
          <mc:Choice Requires="wps">
            <w:drawing>
              <wp:anchor distT="0" distB="0" distL="114300" distR="114300" simplePos="0" relativeHeight="252753920" behindDoc="0" locked="0" layoutInCell="0" allowOverlap="1">
                <wp:simplePos x="0" y="0"/>
                <wp:positionH relativeFrom="column">
                  <wp:posOffset>1471930</wp:posOffset>
                </wp:positionH>
                <wp:positionV relativeFrom="paragraph">
                  <wp:posOffset>126365</wp:posOffset>
                </wp:positionV>
                <wp:extent cx="1803400" cy="0"/>
                <wp:effectExtent l="8890" t="53975" r="16510" b="60325"/>
                <wp:wrapNone/>
                <wp:docPr id="2294" name="Прямая соединительная линия 22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034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2294" o:spid="_x0000_s1026" style="position:absolute;z-index:252753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5.9pt,9.95pt" to="257.9pt,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abBZgIAAIAEAAAOAAAAZHJzL2Uyb0RvYy54bWysVM1uEzEQviPxDpbv6e6m25KsuqlQNuFS&#10;oFLLAzhrb9bCa1u2m02EkIAzUh6BV+AAUqUCz7B5I8bODy1cECIHZ+wZf/7mm5k9O182Ai2YsVzJ&#10;HCdHMUZMlopyOc/xq+tpb4CRdURSIpRkOV4xi89Hjx+dtTpjfVUrQZlBACJt1uoc187pLIpsWbOG&#10;2COlmQRnpUxDHGzNPKKGtIDeiKgfx6dRqwzVRpXMWjgttk48CvhVxUr3sqosc0jkGLi5sJqwzvwa&#10;jc5INjdE17zc0SD/wKIhXMKjB6iCOIJuDP8DquGlUVZV7qhUTaSqipcs5ADZJPFv2VzVRLOQC4hj&#10;9UEm+/9gyxeLS4M4zXG/P0wxkqSBKnWfNu826+5b93mzRpv33Y/ua/elu+2+d7ebD2DfbT6C7Z3d&#10;3e54jQIA6NlqmwHsWF4ar0i5lFf6QpWvLZJqXBM5ZyGv65WGlxJfgejBFb+xGljN2ueKQgy5cSqI&#10;u6xM4yFBNrQMNVwdasiWDpVwmAzi4zSGUpd7X0Sy/UVtrHvGVIO8kWPBpZeXZGRxYZ0nQrJ9iD+W&#10;asqFCC0iJGpzPDzpn4QLVglOvdOHWTOfjYVBC+KbLPxCVuC5H2bUjaQBrGaETna2I1yAjVyQwxkO&#10;AgmG/WsNoxgJBnPlrS09If2LkCwQ3lnbPnszjIeTwWSQ9tL+6aSXxkXRezodp73TafLkpDguxuMi&#10;eevJJ2lWc0qZ9Pz3PZ+kf9dTu+nbduuh6w9CRQ/Rg6JAdv8fSIdq+wJvW2Wm6OrS+Ox84aHNQ/Bu&#10;JP0c3d+HqF8fjtFPAAAA//8DAFBLAwQUAAYACAAAACEA4c9ext8AAAAJAQAADwAAAGRycy9kb3du&#10;cmV2LnhtbEyPwU7DMBBE70j8g7VI3KiToqI0xKkQUrm0gNoi1N7ceEki4nVkO234exZxgOPOjGbf&#10;FIvRduKEPrSOFKSTBARS5UxLtYK33fImAxGiJqM7R6jgCwMsysuLQufGnWmDp22sBZdQyLWCJsY+&#10;lzJUDVodJq5HYu/Deasjn76Wxuszl9tOTpPkTlrdEn9odI+PDVaf28Eq2KyXq+x9NYyVPzylL7vX&#10;9fM+ZEpdX40P9yAijvEvDD/4jA4lMx3dQCaITsH0NmX0yMZ8DoIDs3TGwvFXkGUh/y8ovwEAAP//&#10;AwBQSwECLQAUAAYACAAAACEAtoM4kv4AAADhAQAAEwAAAAAAAAAAAAAAAAAAAAAAW0NvbnRlbnRf&#10;VHlwZXNdLnhtbFBLAQItABQABgAIAAAAIQA4/SH/1gAAAJQBAAALAAAAAAAAAAAAAAAAAC8BAABf&#10;cmVscy8ucmVsc1BLAQItABQABgAIAAAAIQDtKabBZgIAAIAEAAAOAAAAAAAAAAAAAAAAAC4CAABk&#10;cnMvZTJvRG9jLnhtbFBLAQItABQABgAIAAAAIQDhz17G3wAAAAkBAAAPAAAAAAAAAAAAAAAAAMAE&#10;AABkcnMvZG93bnJldi54bWxQSwUGAAAAAAQABADzAAAAzAUAAAAA&#10;" o:allowincell="f">
                <v:stroke endarrow="block"/>
              </v:line>
            </w:pict>
          </mc:Fallback>
        </mc:AlternateContent>
      </w:r>
      <w:r w:rsidRPr="001D4EBD">
        <w:rPr>
          <w:sz w:val="20"/>
          <w:szCs w:val="20"/>
        </w:rPr>
        <mc:AlternateContent>
          <mc:Choice Requires="wps">
            <w:drawing>
              <wp:anchor distT="0" distB="0" distL="114300" distR="114300" simplePos="0" relativeHeight="252752896" behindDoc="0" locked="0" layoutInCell="0" allowOverlap="1">
                <wp:simplePos x="0" y="0"/>
                <wp:positionH relativeFrom="column">
                  <wp:posOffset>750570</wp:posOffset>
                </wp:positionH>
                <wp:positionV relativeFrom="paragraph">
                  <wp:posOffset>163830</wp:posOffset>
                </wp:positionV>
                <wp:extent cx="270510" cy="0"/>
                <wp:effectExtent l="11430" t="53340" r="22860" b="60960"/>
                <wp:wrapNone/>
                <wp:docPr id="2293" name="Прямая соединительная линия 22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051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2293" o:spid="_x0000_s1026" style="position:absolute;z-index:252752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9.1pt,12.9pt" to="80.4pt,1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EfsZQIAAH8EAAAOAAAAZHJzL2Uyb0RvYy54bWysVM1uEzEQviPxDpbv6f40aZtVNxXKJlwK&#10;VGp5AGftzVp4bct2s4kQEvSM1EfgFTiAVKnAM2zeiLHzQwsXhMjBGXvGn7/5ZmZPz5aNQAtmLFcy&#10;x8lBjBGTpaJcznP8+mraO8HIOiIpEUqyHK+YxWejp09OW52xVNVKUGYQgEibtTrHtXM6iyJb1qwh&#10;9kBpJsFZKdMQB1szj6ghLaA3Ikrj+ChqlaHaqJJZC6fFxolHAb+qWOleVZVlDokcAzcXVhPWmV+j&#10;0SnJ5obompdbGuQfWDSES3h0D1UQR9C14X9ANbw0yqrKHZSqiVRV8ZKFHCCbJP4tm8uaaBZyAXGs&#10;3stk/x9s+XJxYRCnOU7T4SFGkjRQpe7T+v36tvvWfV7fovWH7kf3tfvS3XXfu7v1Ddj3649ge2d3&#10;vz2+RQEA9Gy1zQB2LC+MV6Rcykt9rso3Fkk1romcs5DX1UrDS4mvQPToit9YDaxm7QtFIYZcOxXE&#10;XVam8ZAgG1qGGq72NWRLh0o4TI/jQQKVLneuiGS7e9pY95ypBnkjx4JLry7JyOLcOs+DZLsQfyzV&#10;lAsROkRI1OZ4OEgH4YJVglPv9GHWzGdjYdCC+B4Lv5AUeB6GGXUtaQCrGaGTre0IF2AjF9RwhoM+&#10;gmH/WsMoRoLBWHlrQ09I/yLkCoS31qbN3g7j4eRkctLv9dOjSa8fF0Xv2XTc7x1Nk+NBcViMx0Xy&#10;zpNP+lnNKWXS89+1fNL/u5baDt+mWfdNvxcqeoweFAWyu/9AOhTb13fTKTNFVxfGZ+frDl0egrcT&#10;6cfo4T5E/fpujH4CAAD//wMAUEsDBBQABgAIAAAAIQCBtXby3gAAAAkBAAAPAAAAZHJzL2Rvd25y&#10;ZXYueG1sTI9BS8NAEIXvgv9hGcGb3SRgCWk2RYR6aVXaitTbNjsmwexs2N208d87xYPe5s083nyv&#10;XE62Fyf0oXOkIJ0lIJBqZzpqFLztV3c5iBA1Gd07QgXfGGBZXV+VujDuTFs87WIjOIRCoRW0MQ6F&#10;lKFu0eowcwMS3z6dtzqy9I00Xp853PYyS5K5tLoj/tDqAR9brL92o1Ww3azW+ft6nGr/8ZS+7F83&#10;z4eQK3V7Mz0sQESc4p8ZLviMDhUzHd1IJoiedZpnbFWQ3XOFi2Ge8HD8XciqlP8bVD8AAAD//wMA&#10;UEsBAi0AFAAGAAgAAAAhALaDOJL+AAAA4QEAABMAAAAAAAAAAAAAAAAAAAAAAFtDb250ZW50X1R5&#10;cGVzXS54bWxQSwECLQAUAAYACAAAACEAOP0h/9YAAACUAQAACwAAAAAAAAAAAAAAAAAvAQAAX3Jl&#10;bHMvLnJlbHNQSwECLQAUAAYACAAAACEAomRH7GUCAAB/BAAADgAAAAAAAAAAAAAAAAAuAgAAZHJz&#10;L2Uyb0RvYy54bWxQSwECLQAUAAYACAAAACEAgbV28t4AAAAJAQAADwAAAAAAAAAAAAAAAAC/BAAA&#10;ZHJzL2Rvd25yZXYueG1sUEsFBgAAAAAEAAQA8wAAAMoFAAAAAA==&#10;" o:allowincell="f">
                <v:stroke endarrow="block"/>
              </v:line>
            </w:pict>
          </mc:Fallback>
        </mc:AlternateContent>
      </w:r>
    </w:p>
    <w:p w:rsidR="001D4EBD" w:rsidRPr="001D4EBD" w:rsidRDefault="001D4EBD" w:rsidP="001D4EBD">
      <w:pPr>
        <w:spacing w:after="0" w:line="240" w:lineRule="auto"/>
        <w:rPr>
          <w:sz w:val="20"/>
          <w:szCs w:val="20"/>
          <w:lang w:val="en-US"/>
        </w:rPr>
      </w:pPr>
    </w:p>
    <w:p w:rsidR="001D4EBD" w:rsidRPr="001D4EBD" w:rsidRDefault="001D4EBD" w:rsidP="001D4EBD">
      <w:pPr>
        <w:spacing w:after="0" w:line="240" w:lineRule="auto"/>
        <w:rPr>
          <w:sz w:val="20"/>
          <w:szCs w:val="20"/>
          <w:lang w:val="en-US"/>
        </w:rPr>
      </w:pPr>
    </w:p>
    <w:p w:rsidR="001D4EBD" w:rsidRPr="001D4EBD" w:rsidRDefault="001D4EBD" w:rsidP="001D4EBD">
      <w:pPr>
        <w:spacing w:after="0" w:line="240" w:lineRule="auto"/>
        <w:rPr>
          <w:sz w:val="20"/>
          <w:szCs w:val="20"/>
        </w:rPr>
      </w:pPr>
      <w:r w:rsidRPr="001D4EBD">
        <w:rPr>
          <w:sz w:val="20"/>
          <w:szCs w:val="20"/>
        </w:rPr>
        <w:t xml:space="preserve">3) если  </w:t>
      </w:r>
      <w:r w:rsidRPr="001D4EBD">
        <w:rPr>
          <w:sz w:val="20"/>
          <w:szCs w:val="20"/>
          <w:lang w:val="en-US"/>
        </w:rPr>
        <w:t>r</w:t>
      </w:r>
      <w:r w:rsidRPr="001D4EBD">
        <w:rPr>
          <w:sz w:val="20"/>
          <w:szCs w:val="20"/>
        </w:rPr>
        <w:t>=</w:t>
      </w:r>
      <w:r w:rsidRPr="001D4EBD">
        <w:rPr>
          <w:sz w:val="20"/>
          <w:szCs w:val="20"/>
          <w:lang w:val="en-US"/>
        </w:rPr>
        <w:t>x</w:t>
      </w:r>
      <w:r w:rsidRPr="001D4EBD">
        <w:rPr>
          <w:sz w:val="20"/>
          <w:szCs w:val="20"/>
        </w:rPr>
        <w:t xml:space="preserve"> , </w:t>
      </w:r>
      <w:r w:rsidRPr="001D4EBD">
        <w:rPr>
          <w:sz w:val="20"/>
          <w:szCs w:val="20"/>
          <w:lang w:val="en-US"/>
        </w:rPr>
        <w:t>x</w:t>
      </w:r>
      <w:r w:rsidRPr="001D4EBD">
        <w:rPr>
          <w:sz w:val="20"/>
          <w:szCs w:val="20"/>
          <w:lang w:val="en-US"/>
        </w:rPr>
        <w:sym w:font="Symbol" w:char="F0CE"/>
      </w:r>
      <w:r w:rsidRPr="001D4EBD">
        <w:rPr>
          <w:sz w:val="20"/>
          <w:szCs w:val="20"/>
          <w:lang w:val="en-US"/>
        </w:rPr>
        <w:t>X</w:t>
      </w:r>
      <w:r w:rsidRPr="001D4EBD">
        <w:rPr>
          <w:sz w:val="20"/>
          <w:szCs w:val="20"/>
        </w:rPr>
        <w:t xml:space="preserve">, то прямоугольник заменяется одной дугой, отмеченной символом  </w:t>
      </w:r>
      <w:r w:rsidRPr="001D4EBD">
        <w:rPr>
          <w:sz w:val="20"/>
          <w:szCs w:val="20"/>
          <w:lang w:val="en-US"/>
        </w:rPr>
        <w:t>x</w:t>
      </w:r>
      <w:r w:rsidRPr="001D4EBD">
        <w:rPr>
          <w:sz w:val="20"/>
          <w:szCs w:val="20"/>
        </w:rPr>
        <w:t xml:space="preserve">. </w:t>
      </w:r>
    </w:p>
    <w:p w:rsidR="001D4EBD" w:rsidRPr="001D4EBD" w:rsidRDefault="001D4EBD" w:rsidP="001D4EBD">
      <w:pPr>
        <w:spacing w:after="0" w:line="240" w:lineRule="auto"/>
        <w:rPr>
          <w:sz w:val="20"/>
          <w:szCs w:val="20"/>
        </w:rPr>
      </w:pPr>
      <w:r w:rsidRPr="001D4EBD">
        <w:rPr>
          <w:sz w:val="20"/>
          <w:szCs w:val="20"/>
        </w:rPr>
        <mc:AlternateContent>
          <mc:Choice Requires="wps">
            <w:drawing>
              <wp:anchor distT="0" distB="0" distL="114300" distR="114300" simplePos="0" relativeHeight="252755968" behindDoc="0" locked="0" layoutInCell="0" allowOverlap="1">
                <wp:simplePos x="0" y="0"/>
                <wp:positionH relativeFrom="column">
                  <wp:posOffset>3275330</wp:posOffset>
                </wp:positionH>
                <wp:positionV relativeFrom="paragraph">
                  <wp:posOffset>97790</wp:posOffset>
                </wp:positionV>
                <wp:extent cx="450850" cy="450850"/>
                <wp:effectExtent l="21590" t="13970" r="13335" b="20955"/>
                <wp:wrapNone/>
                <wp:docPr id="2292" name="Овал 22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0850" cy="450850"/>
                        </a:xfrm>
                        <a:prstGeom prst="ellipse">
                          <a:avLst/>
                        </a:prstGeom>
                        <a:solidFill>
                          <a:srgbClr val="FFFFFF"/>
                        </a:solidFill>
                        <a:ln w="25400">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Овал 2292" o:spid="_x0000_s1026" style="position:absolute;margin-left:257.9pt;margin-top:7.7pt;width:35.5pt;height:35.5pt;z-index:252755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DmWJgIAADcEAAAOAAAAZHJzL2Uyb0RvYy54bWysU1GO0zAQ/UfiDpb/adKohd2o6WrVpQhp&#10;gZUWDuA6TmPheMzYbVoOwxnQ/nKJHomx0y1d4AvhD2vGM36e92Y8u9p1hm0Veg224uNRzpmyEmpt&#10;1xX/9HH54oIzH4SthQGrKr5Xnl/Nnz+b9a5UBbRgaoWMQKwve1fxNgRXZpmXreqEH4FTloINYCcC&#10;ubjOahQ9oXcmK/L8ZdYD1g5BKu/p9GYI8nnCbxolw4em8SowU3GqLaQd076KezafiXKNwrVaHssQ&#10;/1BFJ7SlR09QNyIItkH9B1SnJYKHJowkdBk0jZYqcSA24/w3NvetcCpxIXG8O8nk/x+sfL+9Q6br&#10;ihfFZcGZFR116fDt8HD4fvjB0iFp1DtfUuq9u8PI0rtbkJ89s7BohV2ra0ToWyVqqmwcNc2eXIiO&#10;p6ts1b+DmvDFJkCSa9dgFwFJCLZLXdmfuqJ2gUk6nEzziyn1TlLoaMcXRPl42aEPbxR0LBoVV8Zo&#10;56NuohTbWx+G7MesVD8YXS+1McnB9WphkG0FzcgyrUSBaJ6nGct6Umk6yfME/STozzHytP6GgbCx&#10;NZUjyijW66MdhDaDTaSMPaoXBRuEX0G9J/EQhuml30ZGC/iVs54mt+L+y0ag4sy8tdSAy/FkEkc9&#10;OZPpq4IcPI+sziPCSoKqeOBsMBdh+B4bh3rd0kvjRNfCNTWt0UnN2NChqmOxNJ2pJcefFMf/3E9Z&#10;v/77/CcAAAD//wMAUEsDBBQABgAIAAAAIQDUnCyx3QAAAAkBAAAPAAAAZHJzL2Rvd25yZXYueG1s&#10;TI9BT4NAEIXvJv6HzZh4s0ttIYgsjTEx3GqoxnicwggoO0vYpcV/73jS45v38t43+W6xgzrR5HvH&#10;BtarCBRx7ZqeWwOvL083KSgfkBscHJOBb/KwKy4vcswad+aKTofQKilhn6GBLoQx09rXHVn0KzcS&#10;i/fhJotB5NTqZsKzlNtB30ZRoi32LAsdjvTYUf11mK0BfP4sy3n/9r6/K9tq4zdYpREac321PNyD&#10;CrSEvzD84gs6FMJ0dDM3Xg0G4nUs6EGMeAtKAnGayOFoIE22oItc//+g+AEAAP//AwBQSwECLQAU&#10;AAYACAAAACEAtoM4kv4AAADhAQAAEwAAAAAAAAAAAAAAAAAAAAAAW0NvbnRlbnRfVHlwZXNdLnht&#10;bFBLAQItABQABgAIAAAAIQA4/SH/1gAAAJQBAAALAAAAAAAAAAAAAAAAAC8BAABfcmVscy8ucmVs&#10;c1BLAQItABQABgAIAAAAIQBvDDmWJgIAADcEAAAOAAAAAAAAAAAAAAAAAC4CAABkcnMvZTJvRG9j&#10;LnhtbFBLAQItABQABgAIAAAAIQDUnCyx3QAAAAkBAAAPAAAAAAAAAAAAAAAAAIAEAABkcnMvZG93&#10;bnJldi54bWxQSwUGAAAAAAQABADzAAAAigUAAAAA&#10;" o:allowincell="f" strokeweight="2pt"/>
            </w:pict>
          </mc:Fallback>
        </mc:AlternateContent>
      </w:r>
      <w:r w:rsidRPr="001D4EBD">
        <w:rPr>
          <w:sz w:val="20"/>
          <w:szCs w:val="20"/>
        </w:rPr>
        <mc:AlternateContent>
          <mc:Choice Requires="wps">
            <w:drawing>
              <wp:anchor distT="0" distB="0" distL="114300" distR="114300" simplePos="0" relativeHeight="252754944" behindDoc="0" locked="0" layoutInCell="0" allowOverlap="1">
                <wp:simplePos x="0" y="0"/>
                <wp:positionH relativeFrom="column">
                  <wp:posOffset>1021080</wp:posOffset>
                </wp:positionH>
                <wp:positionV relativeFrom="paragraph">
                  <wp:posOffset>97790</wp:posOffset>
                </wp:positionV>
                <wp:extent cx="450850" cy="450850"/>
                <wp:effectExtent l="5715" t="13970" r="10160" b="11430"/>
                <wp:wrapNone/>
                <wp:docPr id="2291" name="Овал 22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0850" cy="45085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Овал 2291" o:spid="_x0000_s1026" style="position:absolute;margin-left:80.4pt;margin-top:7.7pt;width:35.5pt;height:35.5pt;z-index:252754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R13JQIAADYEAAAOAAAAZHJzL2Uyb0RvYy54bWysU1GO0zAQ/UfiDpb/aZqqhW3UdLXqUoS0&#10;wEoLB3AdJ7FwPGbsNl0OwxnQ/nKJHomx0y1d4AvhD2vGM36e92a8uNx3hu0Ueg225PlozJmyEipt&#10;m5J/+rh+ccGZD8JWwoBVJb9Xnl8unz9b9K5QE2jBVAoZgVhf9K7kbQiuyDIvW9UJPwKnLAVrwE4E&#10;crHJKhQ9oXcmm4zHL7MesHIIUnlPp9dDkC8Tfl0rGT7UtVeBmZJTbSHtmPZN3LPlQhQNCtdqeSxD&#10;/EMVndCWHj1BXYsg2Bb1H1Cdlgge6jCS0GVQ11qqxIHY5OPf2Ny1wqnEhcTx7iST/3+w8v3uFpmu&#10;Sj6ZzHPOrOioS4dvh4fD98MPlg5Jo975glLv3C1Glt7dgPzsmYVVK2yjrhChb5WoqLI8apo9uRAd&#10;T1fZpn8HFeGLbYAk177GLgKSEGyfunJ/6oraBybpcDobX8yod5JCRzu+IIrHyw59eKOgY9EouTJG&#10;Ox91E4XY3fgwZD9mpfrB6GqtjUkONpuVQbYTNCPrtBIFonmeZizrSz6fTWYJ+UnMn0OM0/obBMLW&#10;VlSNKKJWr492ENoMNnEy9ihe1GvQfQPVPWmHMAwvfTYyWsCvnPU0uCX3X7YCFWfmrSX95/l0Gic9&#10;OdPZqwk5eB7ZnEeElQRV8sDZYK7C8Du2DnXT0kt5omvhinpW6yRm7OdQ1bFYGs7UkeNHitN/7qes&#10;X999+RMAAP//AwBQSwMEFAAGAAgAAAAhAH4eG5XdAAAACQEAAA8AAABkcnMvZG93bnJldi54bWxM&#10;j0FPg0AQhe8m/ofNmHizC6WQBlmaxsZEDx5EvW9hCqTsLGGnFP+940lv82Ze3nyv2C1uUDNOofdk&#10;IF5FoJBq3/TUGvj8eH7YggpsqbGDJzTwjQF25e1NYfPGX+kd54pbJSEUcmugYx5zrUPdobNh5Uck&#10;uZ385CyLnFrdTPYq4W7Q6yjKtLM9yYfOjvjUYX2uLs7Aod1X2awTTpPT4YXT89fbaxIbc3+37B9B&#10;MS78Z4ZffEGHUpiO/kJNUIPoLBJ0liHdgBLDOollcTSwzTagy0L/b1D+AAAA//8DAFBLAQItABQA&#10;BgAIAAAAIQC2gziS/gAAAOEBAAATAAAAAAAAAAAAAAAAAAAAAABbQ29udGVudF9UeXBlc10ueG1s&#10;UEsBAi0AFAAGAAgAAAAhADj9If/WAAAAlAEAAAsAAAAAAAAAAAAAAAAALwEAAF9yZWxzLy5yZWxz&#10;UEsBAi0AFAAGAAgAAAAhAJM9HXclAgAANgQAAA4AAAAAAAAAAAAAAAAALgIAAGRycy9lMm9Eb2Mu&#10;eG1sUEsBAi0AFAAGAAgAAAAhAH4eG5XdAAAACQEAAA8AAAAAAAAAAAAAAAAAfwQAAGRycy9kb3du&#10;cmV2LnhtbFBLBQYAAAAABAAEAPMAAACJBQAAAAA=&#10;" o:allowincell="f"/>
            </w:pict>
          </mc:Fallback>
        </mc:AlternateContent>
      </w:r>
      <w:r w:rsidRPr="001D4EBD">
        <w:rPr>
          <w:sz w:val="20"/>
          <w:szCs w:val="20"/>
        </w:rPr>
        <w:t xml:space="preserve">                                      </w:t>
      </w:r>
      <w:r w:rsidRPr="001D4EBD">
        <w:rPr>
          <w:sz w:val="20"/>
          <w:szCs w:val="20"/>
          <w:lang w:val="en-US"/>
        </w:rPr>
        <w:t>x</w:t>
      </w:r>
    </w:p>
    <w:p w:rsidR="001D4EBD" w:rsidRPr="001D4EBD" w:rsidRDefault="001D4EBD" w:rsidP="001D4EBD">
      <w:pPr>
        <w:spacing w:after="0" w:line="240" w:lineRule="auto"/>
        <w:rPr>
          <w:sz w:val="20"/>
          <w:szCs w:val="20"/>
        </w:rPr>
      </w:pPr>
      <w:r w:rsidRPr="001D4EBD">
        <w:rPr>
          <w:sz w:val="20"/>
          <w:szCs w:val="20"/>
        </w:rPr>
        <mc:AlternateContent>
          <mc:Choice Requires="wps">
            <w:drawing>
              <wp:anchor distT="0" distB="0" distL="114300" distR="114300" simplePos="0" relativeHeight="252758016" behindDoc="0" locked="0" layoutInCell="0" allowOverlap="1">
                <wp:simplePos x="0" y="0"/>
                <wp:positionH relativeFrom="column">
                  <wp:posOffset>1471930</wp:posOffset>
                </wp:positionH>
                <wp:positionV relativeFrom="paragraph">
                  <wp:posOffset>126365</wp:posOffset>
                </wp:positionV>
                <wp:extent cx="1803400" cy="0"/>
                <wp:effectExtent l="8890" t="55880" r="16510" b="58420"/>
                <wp:wrapNone/>
                <wp:docPr id="2290" name="Прямая соединительная линия 22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034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2290" o:spid="_x0000_s1026" style="position:absolute;z-index:252758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5.9pt,9.95pt" to="257.9pt,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HmB5ZQIAAIAEAAAOAAAAZHJzL2Uyb0RvYy54bWysVM1uEzEQviPxDpbv6e6m25KsuqlQNuFS&#10;oFLLAzhrb9bCa1u2m02EkIAzUh6BV+AAUqUCz7B5I8bODy1cECIHZ+wZf/7mm5k9O182Ai2YsVzJ&#10;HCdHMUZMlopyOc/xq+tpb4CRdURSIpRkOV4xi89Hjx+dtTpjfVUrQZlBACJt1uoc187pLIpsWbOG&#10;2COlmQRnpUxDHGzNPKKGtIDeiKgfx6dRqwzVRpXMWjgttk48CvhVxUr3sqosc0jkGLi5sJqwzvwa&#10;jc5INjdE17zc0SD/wKIhXMKjB6iCOIJuDP8DquGlUVZV7qhUTaSqipcs5ADZJPFv2VzVRLOQC4hj&#10;9UEm+/9gyxeLS4M4zXG/PwSBJGmgSt2nzbvNuvvWfd6s0eZ996P72n3pbrvv3e3mA9h3m49ge2d3&#10;tzteowAAerbaZgA7lpfGK1Iu5ZW+UOVri6Qa10TOWcjreqXhpcRXIHpwxW+sBlaz9rmiEENunAri&#10;LivTeEiQDS1DDVeHGrKlQyUcJoP4OI0hk3Lvi0i2v6iNdc+YapA3ciy49PKSjCwurPNESLYP8cdS&#10;TbkQoUWERG2Ohyf9k3DBKsGpd/owa+azsTBoQXyThV/ICjz3w4y6kTSA1YzQyc52hAuwkQtyOMNB&#10;IMGwf61hFCPBYK68taUnpH8RkgXCO2vbZ2+G8XAymAzSXto/nfTSuCh6T6fjtHc6TZ6cFMfFeFwk&#10;bz35JM1qTimTnv++55P073pqN33bbj10/UGo6CF6UBTI7v8D6VBtX+Btq8wUXV0an50vPLR5CN6N&#10;pJ+j+/sQ9evDMfoJAAD//wMAUEsDBBQABgAIAAAAIQDhz17G3wAAAAkBAAAPAAAAZHJzL2Rvd25y&#10;ZXYueG1sTI/BTsMwEETvSPyDtUjcqJOiojTEqRBSubSA2iLU3tx4SSLidWQ7bfh7FnGA486MZt8U&#10;i9F24oQ+tI4UpJMEBFLlTEu1grfd8iYDEaImoztHqOALAyzKy4tC58adaYOnbawFl1DItYImxj6X&#10;MlQNWh0mrkdi78N5qyOfvpbG6zOX205Ok+ROWt0Sf2h0j48NVp/bwSrYrJer7H01jJU/PKUvu9f1&#10;8z5kSl1fjQ/3ICKO8S8MP/iMDiUzHd1AJohOwfQ2ZfTIxnwOggOzdMbC8VeQZSH/Lyi/AQAA//8D&#10;AFBLAQItABQABgAIAAAAIQC2gziS/gAAAOEBAAATAAAAAAAAAAAAAAAAAAAAAABbQ29udGVudF9U&#10;eXBlc10ueG1sUEsBAi0AFAAGAAgAAAAhADj9If/WAAAAlAEAAAsAAAAAAAAAAAAAAAAALwEAAF9y&#10;ZWxzLy5yZWxzUEsBAi0AFAAGAAgAAAAhAHQeYHllAgAAgAQAAA4AAAAAAAAAAAAAAAAALgIAAGRy&#10;cy9lMm9Eb2MueG1sUEsBAi0AFAAGAAgAAAAhAOHPXsbfAAAACQEAAA8AAAAAAAAAAAAAAAAAvwQA&#10;AGRycy9kb3ducmV2LnhtbFBLBQYAAAAABAAEAPMAAADLBQAAAAA=&#10;" o:allowincell="f">
                <v:stroke endarrow="block"/>
              </v:line>
            </w:pict>
          </mc:Fallback>
        </mc:AlternateContent>
      </w:r>
      <w:r w:rsidRPr="001D4EBD">
        <w:rPr>
          <w:sz w:val="20"/>
          <w:szCs w:val="20"/>
        </w:rPr>
        <mc:AlternateContent>
          <mc:Choice Requires="wps">
            <w:drawing>
              <wp:anchor distT="0" distB="0" distL="114300" distR="114300" simplePos="0" relativeHeight="252756992" behindDoc="0" locked="0" layoutInCell="0" allowOverlap="1">
                <wp:simplePos x="0" y="0"/>
                <wp:positionH relativeFrom="column">
                  <wp:posOffset>750570</wp:posOffset>
                </wp:positionH>
                <wp:positionV relativeFrom="paragraph">
                  <wp:posOffset>163830</wp:posOffset>
                </wp:positionV>
                <wp:extent cx="270510" cy="0"/>
                <wp:effectExtent l="11430" t="55245" r="22860" b="59055"/>
                <wp:wrapNone/>
                <wp:docPr id="2289" name="Прямая соединительная линия 22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051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2289" o:spid="_x0000_s1026" style="position:absolute;z-index:252756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9.1pt,12.9pt" to="80.4pt,1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P6TZQIAAH8EAAAOAAAAZHJzL2Uyb0RvYy54bWysVM1uEzEQviPxDpbv6f6QtMmqmwplEy4F&#10;KrU8gGN7sxZee2W72UQICTgj9RF4BQ4gVSrwDJs3Yuz80MIFIXJwxp7x52++mdnTs1Ut0ZIbK7TK&#10;cXIUY8QV1UyoRY5fXc16Q4ysI4oRqRXP8ZpbfDZ+/Oi0bTKe6kpLxg0CEGWztslx5VyTRZGlFa+J&#10;PdINV+AstamJg61ZRMyQFtBrGaVxfBy12rDGaMqthdNi68TjgF+WnLqXZWm5QzLHwM2F1YR17tdo&#10;fEqyhSFNJeiOBvkHFjURCh49QBXEEXRtxB9QtaBGW126I6rrSJeloDzkANkk8W/ZXFak4SEXEMc2&#10;B5ns/4OlL5YXBgmW4zQdjjBSpIYqdZ827zY33bfu8+YGbd53P7qv3Zfutvve3W4+gH23+Qi2d3Z3&#10;u+MbFABAz7axGcBO1IXxitCVumzONX1tkdKTiqgFD3ldrRt4KfEViB5c8RvbAKt5+1wziCHXTgdx&#10;V6WpPSTIhlahhutDDfnKIQqH6Uk8SKDSdO+KSLa/1xjrnnFdI2/kWArl1SUZWZ5b53mQbB/ij5We&#10;CSlDh0iF2hyPBukgXLBaCuadPsyaxXwiDVoS32PhF5ICz/0wo68VC2AVJ2y6sx0REmzkghrOCNBH&#10;cuxfqznDSHIYK29t6UnlX4RcgfDO2rbZm1E8mg6nw36vnx5Pe/24KHpPZ5N+73iWnAyKJ8VkUiRv&#10;Pfmkn1WCMa48/33LJ/2/a6nd8G2b9dD0B6Gih+hBUSC7/w+kQ7F9fbedMtdsfWF8dr7u0OUheDeR&#10;fozu70PUr+/G+CcAAAD//wMAUEsDBBQABgAIAAAAIQCBtXby3gAAAAkBAAAPAAAAZHJzL2Rvd25y&#10;ZXYueG1sTI9BS8NAEIXvgv9hGcGb3SRgCWk2RYR6aVXaitTbNjsmwexs2N208d87xYPe5s083nyv&#10;XE62Fyf0oXOkIJ0lIJBqZzpqFLztV3c5iBA1Gd07QgXfGGBZXV+VujDuTFs87WIjOIRCoRW0MQ6F&#10;lKFu0eowcwMS3z6dtzqy9I00Xp853PYyS5K5tLoj/tDqAR9brL92o1Ww3azW+ft6nGr/8ZS+7F83&#10;z4eQK3V7Mz0sQESc4p8ZLviMDhUzHd1IJoiedZpnbFWQ3XOFi2Ge8HD8XciqlP8bVD8AAAD//wMA&#10;UEsBAi0AFAAGAAgAAAAhALaDOJL+AAAA4QEAABMAAAAAAAAAAAAAAAAAAAAAAFtDb250ZW50X1R5&#10;cGVzXS54bWxQSwECLQAUAAYACAAAACEAOP0h/9YAAACUAQAACwAAAAAAAAAAAAAAAAAvAQAAX3Jl&#10;bHMvLnJlbHNQSwECLQAUAAYACAAAACEAgUz+k2UCAAB/BAAADgAAAAAAAAAAAAAAAAAuAgAAZHJz&#10;L2Uyb0RvYy54bWxQSwECLQAUAAYACAAAACEAgbV28t4AAAAJAQAADwAAAAAAAAAAAAAAAAC/BAAA&#10;ZHJzL2Rvd25yZXYueG1sUEsFBgAAAAAEAAQA8wAAAMoFAAAAAA==&#10;" o:allowincell="f">
                <v:stroke endarrow="block"/>
              </v:line>
            </w:pict>
          </mc:Fallback>
        </mc:AlternateContent>
      </w:r>
    </w:p>
    <w:p w:rsidR="001D4EBD" w:rsidRPr="001D4EBD" w:rsidRDefault="001D4EBD" w:rsidP="001D4EBD">
      <w:pPr>
        <w:spacing w:after="0" w:line="240" w:lineRule="auto"/>
        <w:rPr>
          <w:sz w:val="20"/>
          <w:szCs w:val="20"/>
        </w:rPr>
      </w:pPr>
    </w:p>
    <w:p w:rsidR="001D4EBD" w:rsidRPr="001D4EBD" w:rsidRDefault="001D4EBD" w:rsidP="001D4EBD">
      <w:pPr>
        <w:spacing w:after="0" w:line="240" w:lineRule="auto"/>
        <w:rPr>
          <w:sz w:val="20"/>
          <w:szCs w:val="20"/>
        </w:rPr>
      </w:pPr>
    </w:p>
    <w:p w:rsidR="001D4EBD" w:rsidRPr="001D4EBD" w:rsidRDefault="001D4EBD" w:rsidP="001D4EBD">
      <w:pPr>
        <w:spacing w:after="0" w:line="240" w:lineRule="auto"/>
        <w:rPr>
          <w:sz w:val="20"/>
          <w:szCs w:val="20"/>
        </w:rPr>
      </w:pPr>
      <w:r w:rsidRPr="001D4EBD">
        <w:rPr>
          <w:sz w:val="20"/>
          <w:szCs w:val="20"/>
        </w:rPr>
        <w:t>4) если  r=r</w:t>
      </w:r>
      <w:r w:rsidRPr="001D4EBD">
        <w:rPr>
          <w:sz w:val="20"/>
          <w:szCs w:val="20"/>
          <w:vertAlign w:val="subscript"/>
        </w:rPr>
        <w:t>1</w:t>
      </w:r>
      <w:r w:rsidRPr="001D4EBD">
        <w:rPr>
          <w:sz w:val="20"/>
          <w:szCs w:val="20"/>
        </w:rPr>
        <w:t>+r</w:t>
      </w:r>
      <w:r w:rsidRPr="001D4EBD">
        <w:rPr>
          <w:sz w:val="20"/>
          <w:szCs w:val="20"/>
          <w:vertAlign w:val="subscript"/>
        </w:rPr>
        <w:t>2</w:t>
      </w:r>
      <w:r w:rsidRPr="001D4EBD">
        <w:rPr>
          <w:sz w:val="20"/>
          <w:szCs w:val="20"/>
        </w:rPr>
        <w:t>, то прямоугольник с меткой  r  заменяется двумя “параллельно” соединёнными прямоугольниками с метками  r</w:t>
      </w:r>
      <w:r w:rsidRPr="001D4EBD">
        <w:rPr>
          <w:sz w:val="20"/>
          <w:szCs w:val="20"/>
          <w:vertAlign w:val="subscript"/>
        </w:rPr>
        <w:t>1</w:t>
      </w:r>
      <w:r w:rsidRPr="001D4EBD">
        <w:rPr>
          <w:sz w:val="20"/>
          <w:szCs w:val="20"/>
        </w:rPr>
        <w:t xml:space="preserve">  и  r</w:t>
      </w:r>
      <w:r w:rsidRPr="001D4EBD">
        <w:rPr>
          <w:sz w:val="20"/>
          <w:szCs w:val="20"/>
          <w:vertAlign w:val="subscript"/>
        </w:rPr>
        <w:t>2</w:t>
      </w:r>
      <w:r w:rsidRPr="001D4EBD">
        <w:rPr>
          <w:sz w:val="20"/>
          <w:szCs w:val="20"/>
        </w:rPr>
        <w:t xml:space="preserve"> . Начальные и допускающие вершины прямоугольников с метками  r</w:t>
      </w:r>
      <w:r w:rsidRPr="001D4EBD">
        <w:rPr>
          <w:sz w:val="20"/>
          <w:szCs w:val="20"/>
          <w:vertAlign w:val="subscript"/>
        </w:rPr>
        <w:t>1</w:t>
      </w:r>
      <w:r w:rsidRPr="001D4EBD">
        <w:rPr>
          <w:sz w:val="20"/>
          <w:szCs w:val="20"/>
        </w:rPr>
        <w:t xml:space="preserve">  и  r</w:t>
      </w:r>
      <w:r w:rsidRPr="001D4EBD">
        <w:rPr>
          <w:sz w:val="20"/>
          <w:szCs w:val="20"/>
          <w:vertAlign w:val="subscript"/>
        </w:rPr>
        <w:t>2</w:t>
      </w:r>
      <w:r w:rsidRPr="001D4EBD">
        <w:rPr>
          <w:sz w:val="20"/>
          <w:szCs w:val="20"/>
        </w:rPr>
        <w:t xml:space="preserve"> совмещаются.</w:t>
      </w:r>
    </w:p>
    <w:p w:rsidR="001D4EBD" w:rsidRPr="001D4EBD" w:rsidRDefault="001D4EBD" w:rsidP="001D4EBD">
      <w:pPr>
        <w:spacing w:after="0" w:line="240" w:lineRule="auto"/>
        <w:rPr>
          <w:sz w:val="20"/>
          <w:szCs w:val="20"/>
        </w:rPr>
      </w:pPr>
      <w:r w:rsidRPr="001D4EBD">
        <w:rPr>
          <w:sz w:val="20"/>
          <w:szCs w:val="20"/>
        </w:rPr>
        <mc:AlternateContent>
          <mc:Choice Requires="wps">
            <w:drawing>
              <wp:anchor distT="0" distB="0" distL="114300" distR="114300" simplePos="0" relativeHeight="252765184" behindDoc="0" locked="0" layoutInCell="0" allowOverlap="1">
                <wp:simplePos x="0" y="0"/>
                <wp:positionH relativeFrom="column">
                  <wp:posOffset>1922780</wp:posOffset>
                </wp:positionH>
                <wp:positionV relativeFrom="paragraph">
                  <wp:posOffset>687705</wp:posOffset>
                </wp:positionV>
                <wp:extent cx="901700" cy="450850"/>
                <wp:effectExtent l="12065" t="11430" r="10160" b="13970"/>
                <wp:wrapNone/>
                <wp:docPr id="2288" name="Прямоугольник 22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1700" cy="450850"/>
                        </a:xfrm>
                        <a:prstGeom prst="rect">
                          <a:avLst/>
                        </a:prstGeom>
                        <a:solidFill>
                          <a:srgbClr val="FFFFFF"/>
                        </a:solidFill>
                        <a:ln w="9525">
                          <a:solidFill>
                            <a:srgbClr val="000000"/>
                          </a:solidFill>
                          <a:miter lim="800000"/>
                          <a:headEnd/>
                          <a:tailEnd/>
                        </a:ln>
                      </wps:spPr>
                      <wps:txbx>
                        <w:txbxContent>
                          <w:p w:rsidR="00054219" w:rsidRPr="00C47EF5" w:rsidRDefault="00054219" w:rsidP="001D4EBD">
                            <w:pPr>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Прямоугольник 2288" o:spid="_x0000_s1393" style="position:absolute;margin-left:151.4pt;margin-top:54.15pt;width:71pt;height:35.5pt;z-index:252765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9pkUwIAAGYEAAAOAAAAZHJzL2Uyb0RvYy54bWysVM2O0zAQviPxDpbvbNKqYbtR09WqSxHS&#10;AistPIDrOI2FY5ux23Q5IXFF4hF4CC6In32G9I0YO91uFzghcrA8nvHnme+byeR00yiyFuCk0QUd&#10;HKWUCM1NKfWyoK9fzR+NKXGe6ZIpo0VBr4Wjp9OHDyatzcXQ1EaVAgiCaJe3tqC19zZPEsdr0TB3&#10;ZKzQ6KwMNMyjCcukBNYieqOSYZo+TloDpQXDhXN4et476TTiV5Xg/mVVOeGJKijm5uMKcV2ENZlO&#10;WL4EZmvJd2mwf8iiYVLjo3uoc+YZWYH8A6qRHIwzlT/ipklMVUkuYg1YzSD9rZqrmlkRa0FynN3T&#10;5P4fLH+xvgQiy4IOh2PUSrMGVeo+b99vP3U/upvth+5Ld9N9337sfnZfu28khiFrrXU5Xr6ylxDq&#10;dvbC8DeOaDOrmV6KMwDT1oKVmOsgsJzcuxAMh1fJon1uSnyRrbyJBG4qaAIgUkM2UafrvU5i4wnH&#10;w5N0cJyimhxdoywdZ1HHhOW3ly04/1SYhoRNQQHbIIKz9YXzIRmW34bE5I2S5VwqFQ1YLmYKyJph&#10;y8zjF/PHGg/DlCYtZpINs4h8z+cOIdL4/Q2ikR57X8mmoON9EMsDa090GTvTM6n6Paas9I7GwFyv&#10;gN8sNr16WRaeCLwuTHmNzILpmx2HEze1gXeUtNjoBXVvVwwEJeqZRnVOBqNRmIxojLLjIRpw6Fkc&#10;epjmCFVQT0m/nfl+mlYW5LLGlwaRD23OUNFKRrbvstoVgM0cRdgNXpiWQztG3f0epr8AAAD//wMA&#10;UEsDBBQABgAIAAAAIQDs8+ZY3gAAAAsBAAAPAAAAZHJzL2Rvd25yZXYueG1sTI/BTsMwEETvSPyD&#10;tUjcqE0SQRviVAhUJI5teuG2iU0SiNdR7LSBr2c5wXFnRrNviu3iBnGyU+g9abhdKRCWGm96ajUc&#10;q93NGkSISAYHT1bDlw2wLS8vCsyNP9Peng6xFVxCIUcNXYxjLmVoOuswrPxoib13PzmMfE6tNBOe&#10;udwNMlHqTjrsiT90ONqnzjafh9lpqPvkiN/76kW5zS6Nr0v1Mb89a319tTw+gIh2iX9h+MVndCiZ&#10;qfYzmSAGDalKGD2yodYpCE5kWcZKzcr9JgVZFvL/hvIHAAD//wMAUEsBAi0AFAAGAAgAAAAhALaD&#10;OJL+AAAA4QEAABMAAAAAAAAAAAAAAAAAAAAAAFtDb250ZW50X1R5cGVzXS54bWxQSwECLQAUAAYA&#10;CAAAACEAOP0h/9YAAACUAQAACwAAAAAAAAAAAAAAAAAvAQAAX3JlbHMvLnJlbHNQSwECLQAUAAYA&#10;CAAAACEA/yPaZFMCAABmBAAADgAAAAAAAAAAAAAAAAAuAgAAZHJzL2Uyb0RvYy54bWxQSwECLQAU&#10;AAYACAAAACEA7PPmWN4AAAALAQAADwAAAAAAAAAAAAAAAACtBAAAZHJzL2Rvd25yZXYueG1sUEsF&#10;BgAAAAAEAAQA8wAAALgFAAAAAA==&#10;" o:allowincell="f">
                <v:textbox>
                  <w:txbxContent>
                    <w:p w:rsidR="00054219" w:rsidRPr="00C47EF5" w:rsidRDefault="00054219" w:rsidP="001D4EBD">
                      <w:pPr>
                        <w:rPr>
                          <w:sz w:val="20"/>
                          <w:szCs w:val="20"/>
                        </w:rPr>
                      </w:pPr>
                    </w:p>
                  </w:txbxContent>
                </v:textbox>
              </v:rect>
            </w:pict>
          </mc:Fallback>
        </mc:AlternateContent>
      </w:r>
    </w:p>
    <w:p w:rsidR="001D4EBD" w:rsidRPr="001D4EBD" w:rsidRDefault="001D4EBD" w:rsidP="001D4EBD">
      <w:pPr>
        <w:spacing w:after="0" w:line="240" w:lineRule="auto"/>
        <w:rPr>
          <w:sz w:val="20"/>
          <w:szCs w:val="20"/>
        </w:rPr>
      </w:pPr>
      <w:r w:rsidRPr="001D4EBD">
        <w:rPr>
          <w:sz w:val="20"/>
          <w:szCs w:val="20"/>
        </w:rPr>
        <mc:AlternateContent>
          <mc:Choice Requires="wps">
            <w:drawing>
              <wp:anchor distT="0" distB="0" distL="114300" distR="114300" simplePos="0" relativeHeight="252763136" behindDoc="0" locked="0" layoutInCell="0" allowOverlap="1">
                <wp:simplePos x="0" y="0"/>
                <wp:positionH relativeFrom="column">
                  <wp:posOffset>2824480</wp:posOffset>
                </wp:positionH>
                <wp:positionV relativeFrom="paragraph">
                  <wp:posOffset>33020</wp:posOffset>
                </wp:positionV>
                <wp:extent cx="450850" cy="270510"/>
                <wp:effectExtent l="8890" t="8255" r="45085" b="54610"/>
                <wp:wrapNone/>
                <wp:docPr id="2287" name="Прямая соединительная линия 22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0850" cy="27051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2287" o:spid="_x0000_s1026" style="position:absolute;z-index:252763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2.4pt,2.6pt" to="257.9pt,2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tziawIAAIQEAAAOAAAAZHJzL2Uyb0RvYy54bWysVM2O0zAQviPxDpbv3fyQ7najpivUtFwW&#10;WGmXB3Bjp7Fw7Mh2m1YICTgj9RF4BQ4grbTAM6RvxNj9YRcuCNGDO/aMP3/zzUyGF6taoCXThiuZ&#10;4egkxIjJQlEu5xl+dTPtDTAylkhKhJIsw2tm8MXo8aNh26QsVpUSlGkEINKkbZPhytomDQJTVKwm&#10;5kQ1TIKzVLomFrZ6HlBNWkCvRRCH4WnQKk0brQpmDJzmOyceefyyZIV9WZaGWSQyDNysX7VfZ24N&#10;RkOSzjVpKl7saZB/YFETLuHRI1ROLEELzf+AqnmhlVGlPSlUHaiy5AXzOUA2UfhbNtcVaZjPBcQx&#10;zVEm8/9gixfLK404zXAcD84wkqSGKnWftu+2m+5b93m7Qdv33Y/ua/elu+2+d7fbD2DfbT+C7Zzd&#10;3f54gzwA6Nk2JgXYsbzSTpFiJa+bS1W8NkiqcUXknPm8btYNvBS5CgQPrriNaYDVrH2uKMSQhVVe&#10;3FWpawcJsqGVr+H6WEO2sqiAw6QfDvpQ6QJc8VnYj3yNA5IeLjfa2GdM1cgZGRZcOolJSpaXxjoy&#10;JD2EuGOpplwI3yZCojbD5/247y8YJTh1Thdm9Hw2FhotiWs0//OZged+mFYLST1YxQid7G1LuAAb&#10;WS+J1RxEEgy712pGMRIMZstZO3pCuhchYSC8t3a99uY8PJ8MJoOkl8Snk14S5nnv6XSc9E6n0Vk/&#10;f5KPx3n01pGPkrTilDLp+B/6Pkr+rq/2E7jr2GPnH4UKHqJ7RYHs4d+T9hV3Rd61y0zR9ZV22bni&#10;Q6v74P1Yulm6v/dRvz4eo58AAAD//wMAUEsDBBQABgAIAAAAIQAocCA13wAAAAgBAAAPAAAAZHJz&#10;L2Rvd25yZXYueG1sTI9BS8NAEIXvgv9hGcGb3aQkGmI2RYR6abW0lVJv2+yYBLOzIbtp4793POnx&#10;8Q3vfVMsJtuJMw6+daQgnkUgkCpnWqoVvO+XdxkIHzQZ3TlCBd/oYVFeXxU6N+5CWzzvQi24hHyu&#10;FTQh9LmUvmrQaj9zPRKzTzdYHTgOtTSDvnC57eQ8iu6l1S3xQqN7fG6w+tqNVsF2vVxlh9U4VcPH&#10;S/y236xfjz5T6vZmenoEEXAKf8fwq8/qULLTyY1kvOgUJEnC6kFBOgfBPI1TzicGDxnIspD/Hyh/&#10;AAAA//8DAFBLAQItABQABgAIAAAAIQC2gziS/gAAAOEBAAATAAAAAAAAAAAAAAAAAAAAAABbQ29u&#10;dGVudF9UeXBlc10ueG1sUEsBAi0AFAAGAAgAAAAhADj9If/WAAAAlAEAAAsAAAAAAAAAAAAAAAAA&#10;LwEAAF9yZWxzLy5yZWxzUEsBAi0AFAAGAAgAAAAhABgm3OJrAgAAhAQAAA4AAAAAAAAAAAAAAAAA&#10;LgIAAGRycy9lMm9Eb2MueG1sUEsBAi0AFAAGAAgAAAAhAChwIDXfAAAACAEAAA8AAAAAAAAAAAAA&#10;AAAAxQQAAGRycy9kb3ducmV2LnhtbFBLBQYAAAAABAAEAPMAAADRBQAAAAA=&#10;" o:allowincell="f">
                <v:stroke endarrow="block"/>
              </v:line>
            </w:pict>
          </mc:Fallback>
        </mc:AlternateContent>
      </w:r>
      <w:r w:rsidRPr="001D4EBD">
        <w:rPr>
          <w:sz w:val="20"/>
          <w:szCs w:val="20"/>
        </w:rPr>
        <mc:AlternateContent>
          <mc:Choice Requires="wps">
            <w:drawing>
              <wp:anchor distT="0" distB="0" distL="114300" distR="114300" simplePos="0" relativeHeight="252762112" behindDoc="0" locked="0" layoutInCell="0" allowOverlap="1">
                <wp:simplePos x="0" y="0"/>
                <wp:positionH relativeFrom="column">
                  <wp:posOffset>1471930</wp:posOffset>
                </wp:positionH>
                <wp:positionV relativeFrom="paragraph">
                  <wp:posOffset>33020</wp:posOffset>
                </wp:positionV>
                <wp:extent cx="450850" cy="270510"/>
                <wp:effectExtent l="8890" t="55880" r="45085" b="6985"/>
                <wp:wrapNone/>
                <wp:docPr id="2286" name="Прямая соединительная линия 22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50850" cy="27051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2286" o:spid="_x0000_s1026" style="position:absolute;flip:y;z-index:252762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5.9pt,2.6pt" to="151.4pt,2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urk9cQIAAI4EAAAOAAAAZHJzL2Uyb0RvYy54bWysVM1uEzEQviPxDpbv6f6wSdNVNxXKJlwK&#10;VGrh7qy9WQuvbdlufoSQgDNSH4FX4ABSpQLPsHkjxk6atnBBiBycsWf8+ZtvZvb4ZNUKtGDGciUL&#10;nBzEGDFZKcrlvMCvLqa9IUbWEUmJUJIVeM0sPhk9fnS81DlLVaMEZQYBiLT5Uhe4cU7nUWSrhrXE&#10;HijNJDhrZVriYGvmETVkCeitiNI4HkRLZag2qmLWwmm5deJRwK9rVrmXdW2ZQ6LAwM2F1YR15tdo&#10;dEzyuSG64dWOBvkHFi3hEh7dQ5XEEXRp+B9QLa+Msqp2B5VqI1XXvGIhB8gmiX/L5rwhmoVcQByr&#10;9zLZ/wdbvVicGcRpgdN0OMBIkhaq1H3evN9cdd+7L5srtPnQ/ey+dV+76+5Hd735CPbN5hPY3tnd&#10;7I6vUAAAPZfa5gA7lmfGK1Kt5Lk+VdUbi6QaN0TOWcjrYq3hpcRXIHpwxW+sBlaz5XNFIYZcOhXE&#10;XdWmRbXg+rW/6MFBQLQK1Vzvq8lWDlVwmPXjYR9qXoErPYz7Sah2RHIP4y9rY90zplrkjQILLr3Y&#10;JCeLU+s8rbsQfyzVlAsRGkZItCzwUT/thwtWCU6904dZM5+NhUEL4lsu/EKO4LkfZtSlpAGsYYRO&#10;drYjXICNXBDHGQ5yCYb9ay2jGAkGU+atLT0h/YuQMBDeWduue3sUH02Gk2HWy9LBpJfFZdl7Oh1n&#10;vcE0OeyXT8rxuEzeefJJljecUiY9/9sJSLK/67DdLG57dz8De6Gih+hBUSB7+x9Ih9r7cm8bZ6bo&#10;+sz47HwbQNOH4N2A+qm6vw9Rd5+R0S8AAAD//wMAUEsDBBQABgAIAAAAIQAHAt3s3wAAAAgBAAAP&#10;AAAAZHJzL2Rvd25yZXYueG1sTI/BTsMwEETvSPyDtUjcqJO0pSVkUyEEEidU2gqJmxubJDReB9tt&#10;Al/PcoLjaEYzb4rVaDtxMj60jhDSSQLCUOV0SzXCbvt4tQQRoiKtOkcG4csEWJXnZ4XKtRvoxZw2&#10;sRZcQiFXCE2MfS5lqBpjVZi43hB7785bFVn6WmqvBi63ncyS5Fpa1RIvNKo3942pDpujRbjZDnO3&#10;9ofXWdp+vn0/fMT+6TkiXl6Md7cgohnjXxh+8RkdSmbauyPpIDqEbJoyekSYZyDYnyYZ6z3CbLEE&#10;WRby/4HyBwAA//8DAFBLAQItABQABgAIAAAAIQC2gziS/gAAAOEBAAATAAAAAAAAAAAAAAAAAAAA&#10;AABbQ29udGVudF9UeXBlc10ueG1sUEsBAi0AFAAGAAgAAAAhADj9If/WAAAAlAEAAAsAAAAAAAAA&#10;AAAAAAAALwEAAF9yZWxzLy5yZWxzUEsBAi0AFAAGAAgAAAAhALy6uT1xAgAAjgQAAA4AAAAAAAAA&#10;AAAAAAAALgIAAGRycy9lMm9Eb2MueG1sUEsBAi0AFAAGAAgAAAAhAAcC3ezfAAAACAEAAA8AAAAA&#10;AAAAAAAAAAAAywQAAGRycy9kb3ducmV2LnhtbFBLBQYAAAAABAAEAPMAAADXBQAAAAA=&#10;" o:allowincell="f">
                <v:stroke endarrow="block"/>
              </v:line>
            </w:pict>
          </mc:Fallback>
        </mc:AlternateContent>
      </w:r>
      <w:r w:rsidRPr="001D4EBD">
        <w:rPr>
          <w:sz w:val="20"/>
          <w:szCs w:val="20"/>
        </w:rPr>
        <mc:AlternateContent>
          <mc:Choice Requires="wps">
            <w:drawing>
              <wp:anchor distT="0" distB="0" distL="114300" distR="114300" simplePos="0" relativeHeight="252761088" behindDoc="0" locked="0" layoutInCell="0" allowOverlap="1">
                <wp:simplePos x="0" y="0"/>
                <wp:positionH relativeFrom="column">
                  <wp:posOffset>1922780</wp:posOffset>
                </wp:positionH>
                <wp:positionV relativeFrom="paragraph">
                  <wp:posOffset>-237490</wp:posOffset>
                </wp:positionV>
                <wp:extent cx="901700" cy="450850"/>
                <wp:effectExtent l="12065" t="13970" r="10160" b="11430"/>
                <wp:wrapNone/>
                <wp:docPr id="2285" name="Прямоугольник 22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1700" cy="450850"/>
                        </a:xfrm>
                        <a:prstGeom prst="rect">
                          <a:avLst/>
                        </a:prstGeom>
                        <a:solidFill>
                          <a:srgbClr val="FFFFFF"/>
                        </a:solidFill>
                        <a:ln w="9525">
                          <a:solidFill>
                            <a:srgbClr val="000000"/>
                          </a:solidFill>
                          <a:miter lim="800000"/>
                          <a:headEnd/>
                          <a:tailEnd/>
                        </a:ln>
                      </wps:spPr>
                      <wps:txbx>
                        <w:txbxContent>
                          <w:p w:rsidR="00054219" w:rsidRPr="00C47EF5" w:rsidRDefault="00054219" w:rsidP="001D4EBD">
                            <w:pPr>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Прямоугольник 2285" o:spid="_x0000_s1394" style="position:absolute;margin-left:151.4pt;margin-top:-18.7pt;width:71pt;height:35.5pt;z-index:252761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jFtVAIAAGYEAAAOAAAAZHJzL2Uyb0RvYy54bWysVM1uEzEQviPxDpbvZDdRtk1X3VRVSxBS&#10;gUqFB3C83qyF1zZjJ5tyQuJaiUfgIbggfvoMmzdi7E3TFDgh9mB5POPPM983s8cn60aRlQAnjS7o&#10;cJBSIjQ3pdSLgr55PXsyocR5pkumjBYFvRaOnkwfPzpubS5GpjaqFEAQRLu8tQWtvbd5kjhei4a5&#10;gbFCo7My0DCPJiySEliL6I1KRml6kLQGSguGC+fw9Lx30mnEryrB/auqcsITVVDMzccV4joPazI9&#10;ZvkCmK0l36bB/iGLhkmNj+6gzplnZAnyD6hGcjDOVH7ATZOYqpJcxBqwmmH6WzVXNbMi1oLkOLuj&#10;yf0/WP5ydQlElgUdjSYZJZo1qFL3efNh86n70d1uPnZfutvu++am+9l97b6RGIastdblePnKXkKo&#10;29kLw986os1ZzfRCnAKYthasxFyHgeXkwYVgOLxK5u0LU+KLbOlNJHBdQRMAkRqyjjpd73QSa084&#10;Hh6lw8MU1eToGmfpJIs6Jiy/u2zB+WfCNCRsCgrYBhGcrS6cD8mw/C4kJm+ULGdSqWjAYn6mgKwY&#10;tswsfjF/rHE/TGnSYibZKIvID3xuHyKN398gGumx95VsCjrZBbE8sPZUl7EzPZOq32PKSm9pDMz1&#10;Cvj1fN2rlx2EJwKvc1NeI7Ng+mbH4cRNbeA9JS02ekHduyUDQYl6rlGdo+F4HCYjGuPscIQG7Hvm&#10;+x6mOUIV1FPSb898P01LC3JR40vDyIc2p6hoJSPb91ltC8BmjiJsBy9My74do+5/D9NfAAAA//8D&#10;AFBLAwQUAAYACAAAACEAtZ7OV94AAAAKAQAADwAAAGRycy9kb3ducmV2LnhtbEyPwU7DMBBE70j8&#10;g7VI3FqbJCoQ4lQIVCSObXrhtolNEojXUey0ga9nOcFxdkYzb4vt4gZxslPoPWm4WSsQlhpvemo1&#10;HKvd6g5EiEgGB09Ww5cNsC0vLwrMjT/T3p4OsRVcQiFHDV2MYy5laDrrMKz9aIm9dz85jCynVpoJ&#10;z1zuBpkotZEOe+KFDkf71Nnm8zA7DXWfHPF7X70od79L4+tSfcxvz1pfXy2PDyCiXeJfGH7xGR1K&#10;Zqr9TCaIQUOqEkaPGlbpbQaCE1mW8aVmK92ALAv5/4XyBwAA//8DAFBLAQItABQABgAIAAAAIQC2&#10;gziS/gAAAOEBAAATAAAAAAAAAAAAAAAAAAAAAABbQ29udGVudF9UeXBlc10ueG1sUEsBAi0AFAAG&#10;AAgAAAAhADj9If/WAAAAlAEAAAsAAAAAAAAAAAAAAAAALwEAAF9yZWxzLy5yZWxzUEsBAi0AFAAG&#10;AAgAAAAhAENiMW1UAgAAZgQAAA4AAAAAAAAAAAAAAAAALgIAAGRycy9lMm9Eb2MueG1sUEsBAi0A&#10;FAAGAAgAAAAhALWezlfeAAAACgEAAA8AAAAAAAAAAAAAAAAArgQAAGRycy9kb3ducmV2LnhtbFBL&#10;BQYAAAAABAAEAPMAAAC5BQAAAAA=&#10;" o:allowincell="f">
                <v:textbox>
                  <w:txbxContent>
                    <w:p w:rsidR="00054219" w:rsidRPr="00C47EF5" w:rsidRDefault="00054219" w:rsidP="001D4EBD">
                      <w:pPr>
                        <w:rPr>
                          <w:sz w:val="20"/>
                          <w:szCs w:val="20"/>
                        </w:rPr>
                      </w:pPr>
                    </w:p>
                  </w:txbxContent>
                </v:textbox>
              </v:rect>
            </w:pict>
          </mc:Fallback>
        </mc:AlternateContent>
      </w:r>
      <w:r w:rsidRPr="001D4EBD">
        <w:rPr>
          <w:sz w:val="20"/>
          <w:szCs w:val="20"/>
        </w:rPr>
        <mc:AlternateContent>
          <mc:Choice Requires="wps">
            <w:drawing>
              <wp:anchor distT="0" distB="0" distL="114300" distR="114300" simplePos="0" relativeHeight="252760064" behindDoc="0" locked="0" layoutInCell="0" allowOverlap="1">
                <wp:simplePos x="0" y="0"/>
                <wp:positionH relativeFrom="column">
                  <wp:posOffset>3275330</wp:posOffset>
                </wp:positionH>
                <wp:positionV relativeFrom="paragraph">
                  <wp:posOffset>97790</wp:posOffset>
                </wp:positionV>
                <wp:extent cx="450850" cy="450850"/>
                <wp:effectExtent l="21590" t="15875" r="13335" b="19050"/>
                <wp:wrapNone/>
                <wp:docPr id="2284" name="Овал 22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0850" cy="450850"/>
                        </a:xfrm>
                        <a:prstGeom prst="ellipse">
                          <a:avLst/>
                        </a:prstGeom>
                        <a:solidFill>
                          <a:srgbClr val="FFFFFF"/>
                        </a:solidFill>
                        <a:ln w="25400">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Овал 2284" o:spid="_x0000_s1026" style="position:absolute;margin-left:257.9pt;margin-top:7.7pt;width:35.5pt;height:35.5pt;z-index:252760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QbGJQIAADcEAAAOAAAAZHJzL2Uyb0RvYy54bWysU1GO0zAQ/UfiDpb/adKqhRI1Xa26FCEt&#10;sNLCAVzHSSwcjxm7TcthOAPil0v0SIydbukCXwh/WDOe8fO8N+PF1b4zbKfQa7AlH49yzpSVUGnb&#10;lPzjh/WzOWc+CFsJA1aV/KA8v1o+fbLoXaEm0IKpFDICsb7oXcnbEFyRZV62qhN+BE5ZCtaAnQjk&#10;YpNVKHpC70w2yfPnWQ9YOQSpvKfTmyHIlwm/rpUM7+vaq8BMyam2kHZM+ybu2XIhigaFa7U8lSH+&#10;oYpOaEuPnqFuRBBsi/oPqE5LBA91GEnoMqhrLVXiQGzG+W9s7lvhVOJC4nh3lsn/P1j5bneHTFcl&#10;n0zmU86s6KhLx6/H78dvxx8sHZJGvfMFpd67O4wsvbsF+ckzC6tW2EZdI0LfKlFRZeOoafboQnQ8&#10;XWWb/i1UhC+2AZJc+xq7CEhCsH3qyuHcFbUPTNLhdJbPZ9Q7SaGTHV8QxcNlhz68VtCxaJRcGaOd&#10;j7qJQuxufRiyH7JS/WB0tdbGJAebzcog2wmakXVaiQLRvEwzlvWk0mya5wn6UdBfYuRp/Q0DYWsr&#10;KkcUUaxXJzsIbQabSBl7Ui8KNgi/gepA4iEM00u/jYwW8AtnPU1uyf3nrUDFmXljqQEvx9NpHPXk&#10;TGcvJuTgZWRzGRFWElTJA2eDuQrD99g61E1LL40TXQvX1LRaJzVjQ4eqTsXSdKaWnH5SHP9LP2X9&#10;+u/LnwAAAP//AwBQSwMEFAAGAAgAAAAhANScLLHdAAAACQEAAA8AAABkcnMvZG93bnJldi54bWxM&#10;j0FPg0AQhe8m/ofNmHizS20hiCyNMTHcaqjGeJzCCCg7S9ilxX/veNLjm/fy3jf5brGDOtHke8cG&#10;1qsIFHHtmp5bA68vTzcpKB+QGxwck4Fv8rArLi9yzBp35opOh9AqKWGfoYEuhDHT2tcdWfQrNxKL&#10;9+Emi0Hk1OpmwrOU20HfRlGiLfYsCx2O9NhR/XWYrQF8/izLef/2vr8r22rjN1ilERpzfbU83IMK&#10;tIS/MPziCzoUwnR0MzdeDQbidSzoQYx4C0oCcZrI4WggTbagi1z//6D4AQAA//8DAFBLAQItABQA&#10;BgAIAAAAIQC2gziS/gAAAOEBAAATAAAAAAAAAAAAAAAAAAAAAABbQ29udGVudF9UeXBlc10ueG1s&#10;UEsBAi0AFAAGAAgAAAAhADj9If/WAAAAlAEAAAsAAAAAAAAAAAAAAAAALwEAAF9yZWxzLy5yZWxz&#10;UEsBAi0AFAAGAAgAAAAhAJYdBsYlAgAANwQAAA4AAAAAAAAAAAAAAAAALgIAAGRycy9lMm9Eb2Mu&#10;eG1sUEsBAi0AFAAGAAgAAAAhANScLLHdAAAACQEAAA8AAAAAAAAAAAAAAAAAfwQAAGRycy9kb3du&#10;cmV2LnhtbFBLBQYAAAAABAAEAPMAAACJBQAAAAA=&#10;" o:allowincell="f" strokeweight="2pt"/>
            </w:pict>
          </mc:Fallback>
        </mc:AlternateContent>
      </w:r>
      <w:r w:rsidRPr="001D4EBD">
        <w:rPr>
          <w:sz w:val="20"/>
          <w:szCs w:val="20"/>
        </w:rPr>
        <mc:AlternateContent>
          <mc:Choice Requires="wps">
            <w:drawing>
              <wp:anchor distT="0" distB="0" distL="114300" distR="114300" simplePos="0" relativeHeight="252759040" behindDoc="0" locked="0" layoutInCell="0" allowOverlap="1">
                <wp:simplePos x="0" y="0"/>
                <wp:positionH relativeFrom="column">
                  <wp:posOffset>1021080</wp:posOffset>
                </wp:positionH>
                <wp:positionV relativeFrom="paragraph">
                  <wp:posOffset>97790</wp:posOffset>
                </wp:positionV>
                <wp:extent cx="450850" cy="450850"/>
                <wp:effectExtent l="5715" t="6350" r="10160" b="9525"/>
                <wp:wrapNone/>
                <wp:docPr id="2283" name="Овал 22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0850" cy="45085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Овал 2283" o:spid="_x0000_s1026" style="position:absolute;margin-left:80.4pt;margin-top:7.7pt;width:35.5pt;height:35.5pt;z-index:252759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g6JQIAADYEAAAOAAAAZHJzL2Uyb0RvYy54bWysU1GO0zAQ/UfiDpb/adrSQjdqulp1KUJa&#10;YKWFA7iOk1g4HjN2my6H4QyIXy7RIzF2sqULfCH8Yc14xs/z3oyXl4fWsL1Cr8EWfDIac6ashFLb&#10;uuAfP2yeLTjzQdhSGLCq4PfK88vV0yfLzuVqCg2YUiEjEOvzzhW8CcHlWeZlo1rhR+CUpWAF2IpA&#10;LtZZiaIj9NZk0/H4RdYBlg5BKu/p9LoP8lXCryolw/uq8iowU3CqLaQd076Ne7ZairxG4RothzLE&#10;P1TRCm3p0RPUtQiC7VD/AdVqieChCiMJbQZVpaVKHIjNZPwbm7tGOJW4kDjenWTy/w9WvtvfItNl&#10;wafTxXPOrGipS8evx+/Hb8cfLB2SRp3zOaXeuVuMLL27AfnJMwvrRthaXSFC1yhRUmWTqGn26EJ0&#10;PF1l2+4tlIQvdgGSXIcK2whIQrBD6sr9qSvqEJikw9l8vJhT7ySFBju+IPKHyw59eK2gZdEouDJG&#10;Ox91E7nY3/jQZz9kpfrB6HKjjUkO1tu1QbYXNCObtBIFonmeZizrCn4xn84T8qOYP4cYp/U3CISd&#10;LakakUetXg12ENr0NnEydhAv6tXrvoXynrRD6IeXPhsZDeAXzjoa3IL7zzuBijPzxpL+F5PZLE56&#10;cmbzl1Ny8DyyPY8IKwmq4IGz3lyH/nfsHOq6oZcmia6FK+pZpZOYsZ99VUOxNJypI8NHitN/7qes&#10;X9999RMAAP//AwBQSwMEFAAGAAgAAAAhAH4eG5XdAAAACQEAAA8AAABkcnMvZG93bnJldi54bWxM&#10;j0FPg0AQhe8m/ofNmHizC6WQBlmaxsZEDx5EvW9hCqTsLGGnFP+940lv82Ze3nyv2C1uUDNOofdk&#10;IF5FoJBq3/TUGvj8eH7YggpsqbGDJzTwjQF25e1NYfPGX+kd54pbJSEUcmugYx5zrUPdobNh5Uck&#10;uZ385CyLnFrdTPYq4W7Q6yjKtLM9yYfOjvjUYX2uLs7Aod1X2awTTpPT4YXT89fbaxIbc3+37B9B&#10;MS78Z4ZffEGHUpiO/kJNUIPoLBJ0liHdgBLDOollcTSwzTagy0L/b1D+AAAA//8DAFBLAQItABQA&#10;BgAIAAAAIQC2gziS/gAAAOEBAAATAAAAAAAAAAAAAAAAAAAAAABbQ29udGVudF9UeXBlc10ueG1s&#10;UEsBAi0AFAAGAAgAAAAhADj9If/WAAAAlAEAAAsAAAAAAAAAAAAAAAAALwEAAF9yZWxzLy5yZWxz&#10;UEsBAi0AFAAGAAgAAAAhAKL5GDolAgAANgQAAA4AAAAAAAAAAAAAAAAALgIAAGRycy9lMm9Eb2Mu&#10;eG1sUEsBAi0AFAAGAAgAAAAhAH4eG5XdAAAACQEAAA8AAAAAAAAAAAAAAAAAfwQAAGRycy9kb3du&#10;cmV2LnhtbFBLBQYAAAAABAAEAPMAAACJBQAAAAA=&#10;" o:allowincell="f"/>
            </w:pict>
          </mc:Fallback>
        </mc:AlternateContent>
      </w:r>
    </w:p>
    <w:p w:rsidR="001D4EBD" w:rsidRPr="001D4EBD" w:rsidRDefault="001D4EBD" w:rsidP="001D4EBD">
      <w:pPr>
        <w:spacing w:after="0" w:line="240" w:lineRule="auto"/>
        <w:rPr>
          <w:sz w:val="20"/>
          <w:szCs w:val="20"/>
        </w:rPr>
      </w:pPr>
      <w:r w:rsidRPr="001D4EBD">
        <w:rPr>
          <w:sz w:val="20"/>
          <w:szCs w:val="20"/>
        </w:rPr>
        <mc:AlternateContent>
          <mc:Choice Requires="wps">
            <w:drawing>
              <wp:anchor distT="0" distB="0" distL="114300" distR="114300" simplePos="0" relativeHeight="252767232" behindDoc="0" locked="0" layoutInCell="0" allowOverlap="1">
                <wp:simplePos x="0" y="0"/>
                <wp:positionH relativeFrom="column">
                  <wp:posOffset>2824480</wp:posOffset>
                </wp:positionH>
                <wp:positionV relativeFrom="paragraph">
                  <wp:posOffset>189230</wp:posOffset>
                </wp:positionV>
                <wp:extent cx="450850" cy="270510"/>
                <wp:effectExtent l="8890" t="53975" r="45085" b="8890"/>
                <wp:wrapNone/>
                <wp:docPr id="2282" name="Прямая соединительная линия 22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50850" cy="27051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2282" o:spid="_x0000_s1026" style="position:absolute;flip:y;z-index:252767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2.4pt,14.9pt" to="257.9pt,3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VWcQIAAI4EAAAOAAAAZHJzL2Uyb0RvYy54bWysVM1uEzEQviPxDpbv6f6wadNVNxXKD5cC&#10;kVq4O2tv1sJrW7abTYSQgDNSH4FX4ABSpQLPsHkjxk6atnBBiBycsWf8+ZtvZvbkdNUItGTGciUL&#10;nBzEGDFZKsrlosCvLqa9AUbWEUmJUJIVeM0sPh0+fnTS6pylqlaCMoMARNq81QWundN5FNmyZg2x&#10;B0ozCc5KmYY42JpFRA1pAb0RURrHh1GrDNVGlcxaOB1vnXgY8KuKle5lVVnmkCgwcHNhNWGd+zUa&#10;npB8YYiuebmjQf6BRUO4hEf3UGPiCLo0/A+ohpdGWVW5g1I1kaoqXrKQA2STxL9lc14TzUIuII7V&#10;e5ns/4MtXyxnBnFa4DQdpBhJ0kCVus+b95ur7nv3ZXOFNh+6n9237mt33f3orjcfwb7ZfALbO7ub&#10;3fEVCgCgZ6ttDrAjOTNekXIlz/WZKt9YJNWoJnLBQl4Xaw0vJb4C0YMrfmM1sJq3zxWFGHLpVBB3&#10;VZkGVYLr1/6iBwcB0SpUc72vJls5VMJh1o8Hfah5Ca70KO4nodoRyT2Mv6yNdc+YapA3Ciy49GKT&#10;nCzPrPO07kL8sVRTLkRoGCFRW+DjftoPF6wSnHqnD7NmMR8Jg5bEt1z4hRzBcz/MqEtJA1jNCJ3s&#10;bEe4ABu5II4zHOQSDPvXGkYxEgymzFtbekL6FyFhILyztl339jg+ngwmg6yXpYeTXhaPx72n01HW&#10;O5wmR/3xk/FoNE7eefJJltecUiY9/9sJSLK/67DdLG57dz8De6Gih+hBUSB7+x9Ih9r7cm8bZ67o&#10;emZ8dr4NoOlD8G5A/VTd34eou8/I8BcAAAD//wMAUEsDBBQABgAIAAAAIQDqTfyu4AAAAAkBAAAP&#10;AAAAZHJzL2Rvd25yZXYueG1sTI9BT8MwDIXvSPyHyEjcWNqqBVaaTgiBxAmxDSFxyxrTljVJSby1&#10;8OsxJzjZT35673O1mu0gjhhi752CdJGAQNd407tWwcv24eIaRCTtjB68QwVfGGFVn55UujR+cms8&#10;bqgVHOJiqRV0RGMpZWw6tDou/IiOb+8+WE0sQytN0BOH20FmSXIpre4dN3R6xLsOm/3mYBUst1Ph&#10;n8P+NU/7z7fv+w8aH59IqfOz+fYGBOFMf2b4xWd0qJlp5w/ORDEoyPOc0UlBtuTJhiIteNkpuMpy&#10;kHUl/39Q/wAAAP//AwBQSwECLQAUAAYACAAAACEAtoM4kv4AAADhAQAAEwAAAAAAAAAAAAAAAAAA&#10;AAAAW0NvbnRlbnRfVHlwZXNdLnhtbFBLAQItABQABgAIAAAAIQA4/SH/1gAAAJQBAAALAAAAAAAA&#10;AAAAAAAAAC8BAABfcmVscy8ucmVsc1BLAQItABQABgAIAAAAIQAzn/VWcQIAAI4EAAAOAAAAAAAA&#10;AAAAAAAAAC4CAABkcnMvZTJvRG9jLnhtbFBLAQItABQABgAIAAAAIQDqTfyu4AAAAAkBAAAPAAAA&#10;AAAAAAAAAAAAAMsEAABkcnMvZG93bnJldi54bWxQSwUGAAAAAAQABADzAAAA2AUAAAAA&#10;" o:allowincell="f">
                <v:stroke endarrow="block"/>
              </v:line>
            </w:pict>
          </mc:Fallback>
        </mc:AlternateContent>
      </w:r>
      <w:r w:rsidRPr="001D4EBD">
        <w:rPr>
          <w:sz w:val="20"/>
          <w:szCs w:val="20"/>
        </w:rPr>
        <mc:AlternateContent>
          <mc:Choice Requires="wps">
            <w:drawing>
              <wp:anchor distT="0" distB="0" distL="114300" distR="114300" simplePos="0" relativeHeight="252766208" behindDoc="0" locked="0" layoutInCell="0" allowOverlap="1">
                <wp:simplePos x="0" y="0"/>
                <wp:positionH relativeFrom="column">
                  <wp:posOffset>1471930</wp:posOffset>
                </wp:positionH>
                <wp:positionV relativeFrom="paragraph">
                  <wp:posOffset>189230</wp:posOffset>
                </wp:positionV>
                <wp:extent cx="450850" cy="270510"/>
                <wp:effectExtent l="8890" t="6350" r="45085" b="56515"/>
                <wp:wrapNone/>
                <wp:docPr id="2281" name="Прямая соединительная линия 22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0850" cy="27051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2281" o:spid="_x0000_s1026" style="position:absolute;z-index:252766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5.9pt,14.9pt" to="151.4pt,3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KnqawIAAIQEAAAOAAAAZHJzL2Uyb0RvYy54bWysVM2O0zAQviPxDpbv3fyQ7najpivUtFwW&#10;WGmXB3Bjp7Fw7Mh2m1YICTgj9RF4BQ4grbTAM6RvxNj9YRcuCNGDO/aMP3/zzUyGF6taoCXThiuZ&#10;4egkxIjJQlEu5xl+dTPtDTAylkhKhJIsw2tm8MXo8aNh26QsVpUSlGkEINKkbZPhytomDQJTVKwm&#10;5kQ1TIKzVLomFrZ6HlBNWkCvRRCH4WnQKk0brQpmDJzmOyceefyyZIV9WZaGWSQyDNysX7VfZ24N&#10;RkOSzjVpKl7saZB/YFETLuHRI1ROLEELzf+AqnmhlVGlPSlUHaiy5AXzOUA2UfhbNtcVaZjPBcQx&#10;zVEm8/9gixfLK404zXAcDyKMJKmhSt2n7bvtpvvWfd5u0PZ996P72n3pbrvv3e32A9h3249gO2d3&#10;tz/eIA8AeraNSQF2LK+0U6RYyevmUhWvDZJqXBE5Zz6vm3UDL0WuAsGDK25jGmA1a58rCjFkYZUX&#10;d1Xq2kGCbGjla7g+1pCtLCrgMOmHgz5UugBXfBb2I1/jgKSHy4029hlTNXJGhgWXTmKSkuWlsY4M&#10;SQ8h7liqKRfCt4mQqM3weT/u+wtGCU6d04UZPZ+NhUZL4hrN/3xm4LkfptVCUg9WMUIne9sSLsBG&#10;1ktiNQeRBMPutZpRjASD2XLWjp6Q7kVIGAjvrV2vvTkPzyeDySDpJfHppJeEed57Oh0nvdNpdNbP&#10;n+TjcR69deSjJK04pUw6/oe+j5K/66v9BO469tj5R6GCh+heUSB7+PekfcVdkXftMlN0faVddq74&#10;0Oo+eD+Wbpbu733Ur4/H6CcAAAD//wMAUEsDBBQABgAIAAAAIQDVde4D4AAAAAkBAAAPAAAAZHJz&#10;L2Rvd25yZXYueG1sTI9BT8MwDIXvSPyHyEjcWNoOQSlNJ4Q0LhtD2xCCW9aYtqJxqiTdyr/HnODk&#10;Z/np+XvlYrK9OKIPnSMF6SwBgVQ701Gj4HW/vMpBhKjJ6N4RKvjGAIvq/KzUhXEn2uJxFxvBIRQK&#10;raCNcSikDHWLVoeZG5D49um81ZFX30jj9YnDbS+zJLmRVnfEH1o94GOL9ddutAq26+Uqf1uNU+0/&#10;ntLN/mX9/B5ypS4vpod7EBGn+GeGX3xGh4qZDm4kE0SvIJunjB5Z3PFkwzzJWBwU3GbXIKtS/m9Q&#10;/QAAAP//AwBQSwECLQAUAAYACAAAACEAtoM4kv4AAADhAQAAEwAAAAAAAAAAAAAAAAAAAAAAW0Nv&#10;bnRlbnRfVHlwZXNdLnhtbFBLAQItABQABgAIAAAAIQA4/SH/1gAAAJQBAAALAAAAAAAAAAAAAAAA&#10;AC8BAABfcmVscy8ucmVsc1BLAQItABQABgAIAAAAIQBTuKnqawIAAIQEAAAOAAAAAAAAAAAAAAAA&#10;AC4CAABkcnMvZTJvRG9jLnhtbFBLAQItABQABgAIAAAAIQDVde4D4AAAAAkBAAAPAAAAAAAAAAAA&#10;AAAAAMUEAABkcnMvZG93bnJldi54bWxQSwUGAAAAAAQABADzAAAA0gUAAAAA&#10;" o:allowincell="f">
                <v:stroke endarrow="block"/>
              </v:line>
            </w:pict>
          </mc:Fallback>
        </mc:AlternateContent>
      </w:r>
      <w:r w:rsidRPr="001D4EBD">
        <w:rPr>
          <w:sz w:val="20"/>
          <w:szCs w:val="20"/>
        </w:rPr>
        <mc:AlternateContent>
          <mc:Choice Requires="wps">
            <w:drawing>
              <wp:anchor distT="0" distB="0" distL="114300" distR="114300" simplePos="0" relativeHeight="252764160" behindDoc="0" locked="0" layoutInCell="0" allowOverlap="1">
                <wp:simplePos x="0" y="0"/>
                <wp:positionH relativeFrom="column">
                  <wp:posOffset>750570</wp:posOffset>
                </wp:positionH>
                <wp:positionV relativeFrom="paragraph">
                  <wp:posOffset>163830</wp:posOffset>
                </wp:positionV>
                <wp:extent cx="270510" cy="0"/>
                <wp:effectExtent l="11430" t="57150" r="22860" b="57150"/>
                <wp:wrapNone/>
                <wp:docPr id="2280" name="Прямая соединительная линия 22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051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2280" o:spid="_x0000_s1026" style="position:absolute;z-index:252764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9.1pt,12.9pt" to="80.4pt,1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1vhZAIAAH8EAAAOAAAAZHJzL2Uyb0RvYy54bWysVM1uEzEQviPxDpbv6f6QtOmqmwplEy4F&#10;KrU8gLP2Zi28tmW72UQICTgj5RF4BQ4gVSrwDJs3Yuz80MIFIXJwxp7x52++mdmz82Uj0IIZy5XM&#10;cXIUY8RkqSiX8xy/up72hhhZRyQlQkmW4xWz+Hz0+NFZqzOWqloJygwCEGmzVue4dk5nUWTLmjXE&#10;HinNJDgrZRriYGvmETWkBfRGRGkcH0etMlQbVTJr4bTYOvEo4FcVK93LqrLMIZFj4ObCasI682s0&#10;OiPZ3BBd83JHg/wDi4ZwCY8eoAriCLox/A+ohpdGWVW5o1I1kaoqXrKQA2STxL9lc1UTzUIuII7V&#10;B5ns/4MtXywuDeI0x2k6BIEkaaBK3afNu826+9Z93qzR5n33o/vafeluu+/d7eYD2Hebj2B7Z3e3&#10;O16jAAB6ttpmADuWl8YrUi7llb5Q5WuLpBrXRM5ZyOt6peGlxFcgenDFb6wGVrP2uaIQQ26cCuIu&#10;K9N4SJANLUMNV4casqVDJRymJ/EggUTKvSsi2f6eNtY9Y6pB3six4NKrSzKyuLDO8yDZPsQfSzXl&#10;QoQOERK1OT4dpINwwSrBqXf6MGvms7EwaEF8j4VfSAo898OMupE0gNWM0MnOdoQLsJELajjDQR/B&#10;sH+tYRQjwWCsvLWlJ6R/EXIFwjtr22ZvTuPTyXAy7Pf66fGk14+Lovd0Ou73jqfJyaB4UozHRfLW&#10;k0/6Wc0pZdLz37d80v+7ltoN37ZZD01/ECp6iB4UBbL7/0A6FNvXd9spM0VXl8Zn5+sOXR6CdxPp&#10;x+j+PkT9+m6MfgIAAP//AwBQSwMEFAAGAAgAAAAhAIG1dvLeAAAACQEAAA8AAABkcnMvZG93bnJl&#10;di54bWxMj0FLw0AQhe+C/2EZwZvdJGAJaTZFhHppVdqK1Ns2OybB7GzY3bTx3zvFg97mzTzefK9c&#10;TrYXJ/Shc6QgnSUgkGpnOmoUvO1XdzmIEDUZ3TtCBd8YYFldX5W6MO5MWzztYiM4hEKhFbQxDoWU&#10;oW7R6jBzAxLfPp23OrL0jTRenznc9jJLkrm0uiP+0OoBH1usv3ajVbDdrNb5+3qcav/xlL7sXzfP&#10;h5ArdXszPSxARJzinxku+IwOFTMd3UgmiJ51mmdsVZDdc4WLYZ7wcPxdyKqU/xtUPwAAAP//AwBQ&#10;SwECLQAUAAYACAAAACEAtoM4kv4AAADhAQAAEwAAAAAAAAAAAAAAAAAAAAAAW0NvbnRlbnRfVHlw&#10;ZXNdLnhtbFBLAQItABQABgAIAAAAIQA4/SH/1gAAAJQBAAALAAAAAAAAAAAAAAAAAC8BAABfcmVs&#10;cy8ucmVsc1BLAQItABQABgAIAAAAIQDSB1vhZAIAAH8EAAAOAAAAAAAAAAAAAAAAAC4CAABkcnMv&#10;ZTJvRG9jLnhtbFBLAQItABQABgAIAAAAIQCBtXby3gAAAAkBAAAPAAAAAAAAAAAAAAAAAL4EAABk&#10;cnMvZG93bnJldi54bWxQSwUGAAAAAAQABADzAAAAyQUAAAAA&#10;" o:allowincell="f">
                <v:stroke endarrow="block"/>
              </v:line>
            </w:pict>
          </mc:Fallback>
        </mc:AlternateContent>
      </w:r>
    </w:p>
    <w:p w:rsidR="001D4EBD" w:rsidRPr="001D4EBD" w:rsidRDefault="001D4EBD" w:rsidP="001D4EBD">
      <w:pPr>
        <w:spacing w:after="0" w:line="240" w:lineRule="auto"/>
        <w:rPr>
          <w:sz w:val="20"/>
          <w:szCs w:val="20"/>
        </w:rPr>
      </w:pPr>
    </w:p>
    <w:p w:rsidR="001D4EBD" w:rsidRPr="001D4EBD" w:rsidRDefault="001D4EBD" w:rsidP="001D4EBD">
      <w:pPr>
        <w:spacing w:after="0" w:line="240" w:lineRule="auto"/>
        <w:rPr>
          <w:sz w:val="20"/>
          <w:szCs w:val="20"/>
        </w:rPr>
      </w:pPr>
    </w:p>
    <w:p w:rsidR="001D4EBD" w:rsidRPr="001D4EBD" w:rsidRDefault="001D4EBD" w:rsidP="001D4EBD">
      <w:pPr>
        <w:spacing w:after="0" w:line="240" w:lineRule="auto"/>
        <w:rPr>
          <w:sz w:val="20"/>
          <w:szCs w:val="20"/>
        </w:rPr>
      </w:pPr>
    </w:p>
    <w:p w:rsidR="001D4EBD" w:rsidRPr="001D4EBD" w:rsidRDefault="001D4EBD" w:rsidP="001D4EBD">
      <w:pPr>
        <w:spacing w:after="0" w:line="240" w:lineRule="auto"/>
        <w:rPr>
          <w:sz w:val="20"/>
          <w:szCs w:val="20"/>
        </w:rPr>
      </w:pPr>
    </w:p>
    <w:p w:rsidR="001D4EBD" w:rsidRPr="001D4EBD" w:rsidRDefault="001D4EBD" w:rsidP="001D4EBD">
      <w:pPr>
        <w:spacing w:after="0" w:line="240" w:lineRule="auto"/>
        <w:rPr>
          <w:sz w:val="20"/>
          <w:szCs w:val="20"/>
        </w:rPr>
      </w:pPr>
      <w:r w:rsidRPr="001D4EBD">
        <w:rPr>
          <w:sz w:val="20"/>
          <w:szCs w:val="20"/>
        </w:rPr>
        <w:t>5) если  r=r</w:t>
      </w:r>
      <w:r w:rsidRPr="001D4EBD">
        <w:rPr>
          <w:sz w:val="20"/>
          <w:szCs w:val="20"/>
          <w:vertAlign w:val="subscript"/>
        </w:rPr>
        <w:t>1</w:t>
      </w:r>
      <w:r w:rsidRPr="001D4EBD">
        <w:rPr>
          <w:sz w:val="20"/>
          <w:szCs w:val="20"/>
        </w:rPr>
        <w:t>r</w:t>
      </w:r>
      <w:r w:rsidRPr="001D4EBD">
        <w:rPr>
          <w:sz w:val="20"/>
          <w:szCs w:val="20"/>
          <w:vertAlign w:val="subscript"/>
        </w:rPr>
        <w:t>2</w:t>
      </w:r>
      <w:r w:rsidRPr="001D4EBD">
        <w:rPr>
          <w:sz w:val="20"/>
          <w:szCs w:val="20"/>
        </w:rPr>
        <w:t>, то прямоугольник с меткой  r  заменяется двумя “последовательно” соединёнными через дополнительную вершину прямоугольниками с метками  r</w:t>
      </w:r>
      <w:r w:rsidRPr="001D4EBD">
        <w:rPr>
          <w:sz w:val="20"/>
          <w:szCs w:val="20"/>
          <w:vertAlign w:val="subscript"/>
        </w:rPr>
        <w:t>1</w:t>
      </w:r>
      <w:r w:rsidRPr="001D4EBD">
        <w:rPr>
          <w:sz w:val="20"/>
          <w:szCs w:val="20"/>
        </w:rPr>
        <w:t xml:space="preserve">  и  r</w:t>
      </w:r>
      <w:r w:rsidRPr="001D4EBD">
        <w:rPr>
          <w:sz w:val="20"/>
          <w:szCs w:val="20"/>
          <w:vertAlign w:val="subscript"/>
        </w:rPr>
        <w:t>2</w:t>
      </w:r>
      <w:r w:rsidRPr="001D4EBD">
        <w:rPr>
          <w:sz w:val="20"/>
          <w:szCs w:val="20"/>
        </w:rPr>
        <w:t xml:space="preserve"> . Новая вершина представляет собой совмещение допускающей вершины прямоугольника с меткой r</w:t>
      </w:r>
      <w:r w:rsidRPr="001D4EBD">
        <w:rPr>
          <w:sz w:val="20"/>
          <w:szCs w:val="20"/>
          <w:vertAlign w:val="subscript"/>
        </w:rPr>
        <w:t>1</w:t>
      </w:r>
      <w:r w:rsidRPr="001D4EBD">
        <w:rPr>
          <w:sz w:val="20"/>
          <w:szCs w:val="20"/>
        </w:rPr>
        <w:t xml:space="preserve"> с начальной вершиной прямоугольника с меткой r</w:t>
      </w:r>
      <w:r w:rsidRPr="001D4EBD">
        <w:rPr>
          <w:sz w:val="20"/>
          <w:szCs w:val="20"/>
          <w:vertAlign w:val="subscript"/>
        </w:rPr>
        <w:t>1</w:t>
      </w:r>
      <w:r w:rsidRPr="001D4EBD">
        <w:rPr>
          <w:sz w:val="20"/>
          <w:szCs w:val="20"/>
        </w:rPr>
        <w:t xml:space="preserve"> .</w:t>
      </w:r>
    </w:p>
    <w:p w:rsidR="001D4EBD" w:rsidRPr="001D4EBD" w:rsidRDefault="001D4EBD" w:rsidP="001D4EBD">
      <w:pPr>
        <w:spacing w:after="0" w:line="240" w:lineRule="auto"/>
        <w:rPr>
          <w:sz w:val="20"/>
          <w:szCs w:val="20"/>
        </w:rPr>
      </w:pPr>
      <w:r w:rsidRPr="001D4EBD">
        <w:rPr>
          <w:sz w:val="20"/>
          <w:szCs w:val="20"/>
        </w:rPr>
        <mc:AlternateContent>
          <mc:Choice Requires="wps">
            <w:drawing>
              <wp:anchor distT="0" distB="0" distL="114300" distR="114300" simplePos="0" relativeHeight="252773376" behindDoc="0" locked="0" layoutInCell="0" allowOverlap="1">
                <wp:simplePos x="0" y="0"/>
                <wp:positionH relativeFrom="column">
                  <wp:posOffset>3816350</wp:posOffset>
                </wp:positionH>
                <wp:positionV relativeFrom="paragraph">
                  <wp:posOffset>356870</wp:posOffset>
                </wp:positionV>
                <wp:extent cx="901700" cy="450850"/>
                <wp:effectExtent l="10160" t="7620" r="12065" b="8255"/>
                <wp:wrapNone/>
                <wp:docPr id="2279" name="Прямоугольник 22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1700" cy="450850"/>
                        </a:xfrm>
                        <a:prstGeom prst="rect">
                          <a:avLst/>
                        </a:prstGeom>
                        <a:solidFill>
                          <a:srgbClr val="FFFFFF"/>
                        </a:solidFill>
                        <a:ln w="9525">
                          <a:solidFill>
                            <a:srgbClr val="000000"/>
                          </a:solidFill>
                          <a:miter lim="800000"/>
                          <a:headEnd/>
                          <a:tailEnd/>
                        </a:ln>
                      </wps:spPr>
                      <wps:txbx>
                        <w:txbxContent>
                          <w:p w:rsidR="00054219" w:rsidRPr="00C47EF5" w:rsidRDefault="00054219" w:rsidP="001D4EBD">
                            <w:pPr>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Прямоугольник 2279" o:spid="_x0000_s1395" style="position:absolute;margin-left:300.5pt;margin-top:28.1pt;width:71pt;height:35.5pt;z-index:252773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XwMpVAIAAGYEAAAOAAAAZHJzL2Uyb0RvYy54bWysVM2O0zAQviPxDpbvbNKqpW206Wq1yyKk&#10;BVZaeADHcRoLxzZjt2k5IXFF4hF4CC6In32G9I0YO91uFzghcrA8nvHnme+byfHJulFkJcBJo3M6&#10;OEopEZqbUupFTl+/ung0pcR5pkumjBY53QhHT+YPHxy3NhNDUxtVCiAIol3W2pzW3tssSRyvRcPc&#10;kbFCo7My0DCPJiySEliL6I1Khmn6OGkNlBYMF87h6XnvpPOIX1WC+5dV5YQnKqeYm48rxLUIazI/&#10;ZtkCmK0l36XB/iGLhkmNj+6hzplnZAnyD6hGcjDOVP6ImyYxVSW5iDVgNYP0t2qua2ZFrAXJcXZP&#10;k/t/sPzF6gqILHM6HE5mlGjWoErd5+377afuR3ez/dB96W6679uP3c/ua/eNxDBkrbUuw8vX9gpC&#10;3c5eGv7GEW3OaqYX4hTAtLVgJeY6CCwn9y4Ew+FVUrTPTYkvsqU3kcB1BU0ARGrIOuq02esk1p5w&#10;PJylg0mKanJ0jcbpdBx1TFh2e9mC80+FaUjY5BSwDSI4W106H5Jh2W1ITN4oWV5IpaIBi+JMAVkx&#10;bJmL+MX8scbDMKVJi5mMh+OIfM/nDiHS+P0NopEee1/JJqfTfRDLAmtPdBk70zOp+j2mrPSOxsBc&#10;r4BfF+tevfEkPBF4LUy5QWbB9M2Ow4mb2sA7Slps9Jy6t0sGghL1TKM6s8FoFCYjGqPxZIgGHHqK&#10;Qw/THKFy6inpt2e+n6alBbmo8aVB5EObU1S0kpHtu6x2BWAzRxF2gxem5dCOUXe/h/kvAAAA//8D&#10;AFBLAwQUAAYACAAAACEAtAoiyt8AAAAKAQAADwAAAGRycy9kb3ducmV2LnhtbEyPwU7DMAyG70i8&#10;Q2QkbixdBh2UphMCDYnj1l24uY1pC01SNelWeHq8Exxtf/r9/flmtr040hg67zQsFwkIcrU3nWs0&#10;HMrtzT2IENEZ7L0jDd8UYFNcXuSYGX9yOzruYyM4xIUMNbQxDpmUoW7JYlj4gRzfPvxoMfI4NtKM&#10;eOJw20uVJKm02Dn+0OJAzy3VX/vJaqg6dcCfXfma2IftKr7N5ef0/qL19dX89Agi0hz/YDjrszoU&#10;7FT5yZkgeg1psuQuUcNdqkAwsL5d8aJiUq0VyCKX/ysUvwAAAP//AwBQSwECLQAUAAYACAAAACEA&#10;toM4kv4AAADhAQAAEwAAAAAAAAAAAAAAAAAAAAAAW0NvbnRlbnRfVHlwZXNdLnhtbFBLAQItABQA&#10;BgAIAAAAIQA4/SH/1gAAAJQBAAALAAAAAAAAAAAAAAAAAC8BAABfcmVscy8ucmVsc1BLAQItABQA&#10;BgAIAAAAIQA9XwMpVAIAAGYEAAAOAAAAAAAAAAAAAAAAAC4CAABkcnMvZTJvRG9jLnhtbFBLAQIt&#10;ABQABgAIAAAAIQC0CiLK3wAAAAoBAAAPAAAAAAAAAAAAAAAAAK4EAABkcnMvZG93bnJldi54bWxQ&#10;SwUGAAAAAAQABADzAAAAugUAAAAA&#10;" o:allowincell="f">
                <v:textbox>
                  <w:txbxContent>
                    <w:p w:rsidR="00054219" w:rsidRPr="00C47EF5" w:rsidRDefault="00054219" w:rsidP="001D4EBD">
                      <w:pPr>
                        <w:rPr>
                          <w:sz w:val="20"/>
                          <w:szCs w:val="20"/>
                        </w:rPr>
                      </w:pPr>
                    </w:p>
                  </w:txbxContent>
                </v:textbox>
              </v:rect>
            </w:pict>
          </mc:Fallback>
        </mc:AlternateContent>
      </w:r>
    </w:p>
    <w:p w:rsidR="001D4EBD" w:rsidRPr="001D4EBD" w:rsidRDefault="001D4EBD" w:rsidP="001D4EBD">
      <w:pPr>
        <w:spacing w:after="0" w:line="240" w:lineRule="auto"/>
        <w:rPr>
          <w:sz w:val="20"/>
          <w:szCs w:val="20"/>
        </w:rPr>
      </w:pPr>
      <w:r w:rsidRPr="001D4EBD">
        <w:rPr>
          <w:sz w:val="20"/>
          <w:szCs w:val="20"/>
        </w:rPr>
        <mc:AlternateContent>
          <mc:Choice Requires="wps">
            <w:drawing>
              <wp:anchor distT="0" distB="0" distL="114300" distR="114300" simplePos="0" relativeHeight="252768256" behindDoc="0" locked="0" layoutInCell="0" allowOverlap="1">
                <wp:simplePos x="0" y="0"/>
                <wp:positionH relativeFrom="column">
                  <wp:posOffset>5168900</wp:posOffset>
                </wp:positionH>
                <wp:positionV relativeFrom="paragraph">
                  <wp:posOffset>97790</wp:posOffset>
                </wp:positionV>
                <wp:extent cx="450850" cy="450850"/>
                <wp:effectExtent l="19685" t="19050" r="15240" b="15875"/>
                <wp:wrapNone/>
                <wp:docPr id="2278" name="Овал 22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0850" cy="450850"/>
                        </a:xfrm>
                        <a:prstGeom prst="ellipse">
                          <a:avLst/>
                        </a:prstGeom>
                        <a:solidFill>
                          <a:srgbClr val="FFFFFF"/>
                        </a:solidFill>
                        <a:ln w="25400">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Овал 2278" o:spid="_x0000_s1026" style="position:absolute;margin-left:407pt;margin-top:7.7pt;width:35.5pt;height:35.5pt;z-index:25276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ujJQIAADcEAAAOAAAAZHJzL2Uyb0RvYy54bWysU1GO0zAQ/UfiDpb/adKqZZeo6WrVpQhp&#10;gZUWDuA6TmLheMzYbVoOwxnQ/nKJHomx0y1d4AvhD2vGM36eeW88v9p1hm0Veg225ONRzpmyEipt&#10;m5J/+rh6ccmZD8JWwoBVJd8rz68Wz5/Ne1eoCbRgKoWMQKwvelfyNgRXZJmXreqEH4FTloI1YCcC&#10;udhkFYqe0DuTTfL8ZdYDVg5BKu/p9GYI8kXCr2slw4e69iowU3KqLaQd076Oe7aYi6JB4Votj2WI&#10;f6iiE9rSoyeoGxEE26D+A6rTEsFDHUYSugzqWkuVeqBuxvlv3dy3wqnUC5Hj3Ykm//9g5fvtHTJd&#10;lXwyuSCtrOhIpcO3w8Ph++EHS4fEUe98Qan37g5jl97dgvzsmYVlK2yjrhGhb5WoqLJx5DR7ciE6&#10;nq6ydf8OKsIXmwCJrl2NXQQkItguqbI/qaJ2gUk6nM7yyxlpJyl0tOMLoni87NCHNwo6Fo2SK2O0&#10;85E3UYjtrQ9D9mNWqh+MrlbamORgs14aZFtBM7JKK7VAbZ6nGct6Ymk2zfME/STozzHytP6GgbCx&#10;FZUjikjW66MdhDaDTU0Ze2QvEjYQv4ZqT+QhDNNLv42MFvArZz1Nbsn9l41AxZl5a0mAV+PpNI56&#10;cqaziwk5eB5Zn0eElQRV8sDZYC7D8D02DnXT0kvj1K6FaxKt1onNKOhQ1bFYms4kyfEnxfE/91PW&#10;r/+++AkAAP//AwBQSwMEFAAGAAgAAAAhAFemhUfeAAAACQEAAA8AAABkcnMvZG93bnJldi54bWxM&#10;j0FPwzAMhe9I/IfISNxYOtZNWWk6ISTU21AHQjt6TWgLjVM16Vb+PeYEN9vv6fl7+W52vTjbMXSe&#10;NCwXCQhLtTcdNRreXp/vFIgQkQz2nqyGbxtgV1xf5ZgZf6HKng+xERxCIUMNbYxDJmWoW+swLPxg&#10;ibUPPzqMvI6NNCNeONz18j5JNtJhR/yhxcE+tbb+OkxOA758luW0fz/ut2VTrcIKK5Wg1rc38+MD&#10;iGjn+GeGX3xGh4KZTn4iE0SvQS1T7hJZWKcg2KDUmg8nHjYpyCKX/xsUPwAAAP//AwBQSwECLQAU&#10;AAYACAAAACEAtoM4kv4AAADhAQAAEwAAAAAAAAAAAAAAAAAAAAAAW0NvbnRlbnRfVHlwZXNdLnht&#10;bFBLAQItABQABgAIAAAAIQA4/SH/1gAAAJQBAAALAAAAAAAAAAAAAAAAAC8BAABfcmVscy8ucmVs&#10;c1BLAQItABQABgAIAAAAIQAh/lujJQIAADcEAAAOAAAAAAAAAAAAAAAAAC4CAABkcnMvZTJvRG9j&#10;LnhtbFBLAQItABQABgAIAAAAIQBXpoVH3gAAAAkBAAAPAAAAAAAAAAAAAAAAAH8EAABkcnMvZG93&#10;bnJldi54bWxQSwUGAAAAAAQABADzAAAAigUAAAAA&#10;" o:allowincell="f" strokeweight="2pt"/>
            </w:pict>
          </mc:Fallback>
        </mc:AlternateContent>
      </w:r>
      <w:r w:rsidRPr="001D4EBD">
        <w:rPr>
          <w:sz w:val="20"/>
          <w:szCs w:val="20"/>
        </w:rPr>
        <mc:AlternateContent>
          <mc:Choice Requires="wps">
            <w:drawing>
              <wp:anchor distT="0" distB="0" distL="114300" distR="114300" simplePos="0" relativeHeight="252776448" behindDoc="0" locked="0" layoutInCell="0" allowOverlap="1">
                <wp:simplePos x="0" y="0"/>
                <wp:positionH relativeFrom="column">
                  <wp:posOffset>2914650</wp:posOffset>
                </wp:positionH>
                <wp:positionV relativeFrom="paragraph">
                  <wp:posOffset>152400</wp:posOffset>
                </wp:positionV>
                <wp:extent cx="450850" cy="450850"/>
                <wp:effectExtent l="13335" t="6985" r="12065" b="8890"/>
                <wp:wrapNone/>
                <wp:docPr id="2277" name="Овал 22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0850" cy="45085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Овал 2277" o:spid="_x0000_s1026" style="position:absolute;margin-left:229.5pt;margin-top:12pt;width:35.5pt;height:35.5pt;z-index:252776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iug5JgIAADYEAAAOAAAAZHJzL2Uyb0RvYy54bWysU1GO0zAQ/UfiDpb/adqqpbtR09WqSxHS&#10;AistHMB1nMTC8Zix23Q5DGdA/HKJHomxky1d4AvhD2vGM36e92a8vDq0hu0Veg224JPRmDNlJZTa&#10;1gX/+GHz4oIzH4QthQGrCv6gPL9aPX+27FyuptCAKRUyArE+71zBmxBcnmVeNqoVfgROWQpWgK0I&#10;5GKdlSg6Qm9NNh2PX2YdYOkQpPKeTm/6IF8l/KpSMryvKq8CMwWn2kLaMe3buGerpchrFK7RcihD&#10;/EMVrdCWHj1B3Ygg2A71H1CtlggeqjCS0GZQVVqqxIHYTMa/sblvhFOJC4nj3Ukm//9g5bv9HTJd&#10;Fnw6XSw4s6KlLh2/Hr8fvx1/sHRIGnXO55R67+4wsvTuFuQnzyysG2FrdY0IXaNESZVNoqbZkwvR&#10;8XSVbbu3UBK+2AVIch0qbCMgCcEOqSsPp66oQ2CSDmfz8cWceicpNNjxBZE/Xnbow2sFLYtGwZUx&#10;2vmom8jF/taHPvsxK9UPRpcbbUxysN6uDbK9oBnZpJUoEM3zNGNZV/DL+XSekJ/E/DnEOK2/QSDs&#10;bEnViDxq9Wqwg9Cmt4mTsYN4Ua9e9y2UD6QdQj+89NnIaAC/cNbR4Bbcf94JVJyZN5b0v5zMZnHS&#10;kzObL6bk4Hlkex4RVhJUwQNnvbkO/e/YOdR1Qy9NEl0L19SzSicxYz/7qoZiaThTR4aPFKf/3E9Z&#10;v7776icAAAD//wMAUEsDBBQABgAIAAAAIQA3IKtt3wAAAAkBAAAPAAAAZHJzL2Rvd25yZXYueG1s&#10;TI9BT8MwDIXvSPyHyEjcWLp1mVjXdJqYkODAgcLuWeO11RqnarKu/HvMiZ1s6z09fy/fTq4TIw6h&#10;9aRhPktAIFXetlRr+P56fXoGEaIhazpPqOEHA2yL+7vcZNZf6RPHMtaCQyhkRkMTY59JGaoGnQkz&#10;3yOxdvKDM5HPoZZ2MFcOd51cJMlKOtMSf2hMjy8NVufy4jTs6125GmUaVXrav0V1Pny8p3OtHx+m&#10;3QZExCn+m+EPn9GhYKajv5ANotOwVGvuEjUsljzZoNKEl6OGtUpAFrm8bVD8AgAA//8DAFBLAQIt&#10;ABQABgAIAAAAIQC2gziS/gAAAOEBAAATAAAAAAAAAAAAAAAAAAAAAABbQ29udGVudF9UeXBlc10u&#10;eG1sUEsBAi0AFAAGAAgAAAAhADj9If/WAAAAlAEAAAsAAAAAAAAAAAAAAAAALwEAAF9yZWxzLy5y&#10;ZWxzUEsBAi0AFAAGAAgAAAAhAHiK6DkmAgAANgQAAA4AAAAAAAAAAAAAAAAALgIAAGRycy9lMm9E&#10;b2MueG1sUEsBAi0AFAAGAAgAAAAhADcgq23fAAAACQEAAA8AAAAAAAAAAAAAAAAAgAQAAGRycy9k&#10;b3ducmV2LnhtbFBLBQYAAAAABAAEAPMAAACMBQAAAAA=&#10;" o:allowincell="f"/>
            </w:pict>
          </mc:Fallback>
        </mc:AlternateContent>
      </w:r>
      <w:r w:rsidRPr="001D4EBD">
        <w:rPr>
          <w:sz w:val="20"/>
          <w:szCs w:val="20"/>
        </w:rPr>
        <mc:AlternateContent>
          <mc:Choice Requires="wps">
            <w:drawing>
              <wp:anchor distT="0" distB="0" distL="114300" distR="114300" simplePos="0" relativeHeight="252769280" behindDoc="0" locked="0" layoutInCell="0" allowOverlap="1">
                <wp:simplePos x="0" y="0"/>
                <wp:positionH relativeFrom="column">
                  <wp:posOffset>1562100</wp:posOffset>
                </wp:positionH>
                <wp:positionV relativeFrom="paragraph">
                  <wp:posOffset>152400</wp:posOffset>
                </wp:positionV>
                <wp:extent cx="901700" cy="450850"/>
                <wp:effectExtent l="13335" t="6985" r="8890" b="8890"/>
                <wp:wrapNone/>
                <wp:docPr id="2276" name="Прямоугольник 22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1700" cy="450850"/>
                        </a:xfrm>
                        <a:prstGeom prst="rect">
                          <a:avLst/>
                        </a:prstGeom>
                        <a:solidFill>
                          <a:srgbClr val="FFFFFF"/>
                        </a:solidFill>
                        <a:ln w="9525">
                          <a:solidFill>
                            <a:srgbClr val="000000"/>
                          </a:solidFill>
                          <a:miter lim="800000"/>
                          <a:headEnd/>
                          <a:tailEnd/>
                        </a:ln>
                      </wps:spPr>
                      <wps:txbx>
                        <w:txbxContent>
                          <w:p w:rsidR="00054219" w:rsidRPr="00C47EF5" w:rsidRDefault="00054219" w:rsidP="001D4EBD">
                            <w:pPr>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Прямоугольник 2276" o:spid="_x0000_s1396" style="position:absolute;margin-left:123pt;margin-top:12pt;width:71pt;height:35.5pt;z-index:252769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zN7VAIAAGYEAAAOAAAAZHJzL2Uyb0RvYy54bWysVM1uEzEQviPxDpbvZDdR0qSrbqqqJQip&#10;QKXCAzheb9bCa5uxk004IXGtxCPwEFwQP32GzRsx9qZpCpwQe7A8nvHnme+b2ZPTda3ISoCTRue0&#10;30spEZqbQupFTt+8nj2ZUOI80wVTRoucboSjp9PHj04am4mBqYwqBBAE0S5rbE4r722WJI5Xomau&#10;Z6zQ6CwN1MyjCYukANYgeq2SQZoeJY2BwoLhwjk8veicdBrxy1Jw/6osnfBE5RRz83GFuM7DmkxP&#10;WLYAZivJd2mwf8iiZlLjo3uoC+YZWYL8A6qWHIwzpe9xUyemLCUXsQaspp/+Vs11xayItSA5zu5p&#10;cv8Plr9cXQGRRU4Hg/ERJZrVqFL7efth+6n90d5uP7Zf2tv2+/am/dl+bb+RGIasNdZlePnaXkGo&#10;29lLw986os15xfRCnAGYphKswFz7geXkwYVgOLxK5s0LU+CLbOlNJHBdQh0AkRqyjjpt9jqJtScc&#10;D4/T/jhFNTm6hqN0Moo6Jiy7u2zB+WfC1CRscgrYBhGcrS6dD8mw7C4kJm+ULGZSqWjAYn6ugKwY&#10;tswsfjF/rPEwTGnSYCajwSgiP/C5Q4g0fn+DqKXH3leyzulkH8SywNpTXcTO9Eyqbo8pK72jMTDX&#10;KeDX83Wn3mgSngi8zk2xQWbBdM2Ow4mbysB7Shps9Jy6d0sGghL1XKM6x/3hMExGNIaj8QANOPTM&#10;Dz1Mc4TKqaek2577bpqWFuSiwpf6kQ9tzlDRUka277PaFYDNHEXYDV6YlkM7Rt3/Hqa/AAAA//8D&#10;AFBLAwQUAAYACAAAACEAEaz6R94AAAAJAQAADwAAAGRycy9kb3ducmV2LnhtbEyPQU/DMAyF70j8&#10;h8hI3FhCB1NXmk4INCSOW3fh5jamLTRJ1aRb4dfjncbJz/LT8/fyzWx7caQxdN5puF8oEORqbzrX&#10;aDiU27sURIjoDPbekYYfCrAprq9yzIw/uR0d97ERHOJChhraGIdMylC3ZDEs/ECOb59+tBh5HRtp&#10;RjxxuO1lotRKWuwcf2hxoJeW6u/9ZDVUXXLA3135pux6u4zvc/k1fbxqfXszPz+BiDTHixnO+IwO&#10;BTNVfnImiF5D8rDiLvEseLJhmaYsKg3rRwWyyOX/BsUfAAAA//8DAFBLAQItABQABgAIAAAAIQC2&#10;gziS/gAAAOEBAAATAAAAAAAAAAAAAAAAAAAAAABbQ29udGVudF9UeXBlc10ueG1sUEsBAi0AFAAG&#10;AAgAAAAhADj9If/WAAAAlAEAAAsAAAAAAAAAAAAAAAAALwEAAF9yZWxzLy5yZWxzUEsBAi0AFAAG&#10;AAgAAAAhAEI3M3tUAgAAZgQAAA4AAAAAAAAAAAAAAAAALgIAAGRycy9lMm9Eb2MueG1sUEsBAi0A&#10;FAAGAAgAAAAhABGs+kfeAAAACQEAAA8AAAAAAAAAAAAAAAAArgQAAGRycy9kb3ducmV2LnhtbFBL&#10;BQYAAAAABAAEAPMAAAC5BQAAAAA=&#10;" o:allowincell="f">
                <v:textbox>
                  <w:txbxContent>
                    <w:p w:rsidR="00054219" w:rsidRPr="00C47EF5" w:rsidRDefault="00054219" w:rsidP="001D4EBD">
                      <w:pPr>
                        <w:rPr>
                          <w:sz w:val="20"/>
                          <w:szCs w:val="20"/>
                        </w:rPr>
                      </w:pPr>
                    </w:p>
                  </w:txbxContent>
                </v:textbox>
              </v:rect>
            </w:pict>
          </mc:Fallback>
        </mc:AlternateContent>
      </w:r>
      <w:r w:rsidRPr="001D4EBD">
        <w:rPr>
          <w:sz w:val="20"/>
          <w:szCs w:val="20"/>
        </w:rPr>
        <mc:AlternateContent>
          <mc:Choice Requires="wps">
            <w:drawing>
              <wp:anchor distT="0" distB="0" distL="114300" distR="114300" simplePos="0" relativeHeight="252777472" behindDoc="0" locked="0" layoutInCell="0" allowOverlap="1">
                <wp:simplePos x="0" y="0"/>
                <wp:positionH relativeFrom="column">
                  <wp:posOffset>660400</wp:posOffset>
                </wp:positionH>
                <wp:positionV relativeFrom="paragraph">
                  <wp:posOffset>152400</wp:posOffset>
                </wp:positionV>
                <wp:extent cx="450850" cy="450850"/>
                <wp:effectExtent l="6985" t="6985" r="8890" b="8890"/>
                <wp:wrapNone/>
                <wp:docPr id="2275" name="Овал 22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0850" cy="45085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Овал 2275" o:spid="_x0000_s1026" style="position:absolute;margin-left:52pt;margin-top:12pt;width:35.5pt;height:35.5pt;z-index:252777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ieLvJQIAADYEAAAOAAAAZHJzL2Uyb0RvYy54bWysU1GO0zAQ/UfiDpb/adqqYXejpqtVlyKk&#10;BVZaOIDrOI2F4zFjt2k5DGdA/HKJHomxky1d4AvhD2vGM36e92Y8v963hu0Ueg225JPRmDNlJVTa&#10;bkr+8cPqxSVnPghbCQNWlfygPL9ePH8271yhptCAqRQyArG+6FzJmxBckWVeNqoVfgROWQrWgK0I&#10;5OImq1B0hN6abDoev8w6wMohSOU9nd72Qb5I+HWtZHhf114FZkpOtYW0Y9rXcc8Wc1FsULhGy6EM&#10;8Q9VtEJbevQEdSuCYFvUf0C1WiJ4qMNIQptBXWupEgdiMxn/xuahEU4lLiSOdyeZ/P+Dle9298h0&#10;VfLp9CLnzIqWunT8evx+/Hb8wdIhadQ5X1Dqg7vHyNK7O5CfPLOwbITdqBtE6BolKqpsEjXNnlyI&#10;jqerbN29hYrwxTZAkmtfYxsBSQi2T105nLqi9oFJOpzl48uceicpNNjxBVE8Xnbow2sFLYtGyZUx&#10;2vmomyjE7s6HPvsxK9UPRlcrbUxycLNeGmQ7QTOySitRIJrnacayruRX+TRPyE9i/hxinNbfIBC2&#10;tqJqRBG1ejXYQWjT28TJ2EG8qFev+xqqA2mH0A8vfTYyGsAvnHU0uCX3n7cCFWfmjSX9ryazWZz0&#10;5Mzyiyk5eB5Zn0eElQRV8sBZby5D/zu2DvWmoZcmia6FG+pZrZOYsZ99VUOxNJypI8NHitN/7qes&#10;X9998RMAAP//AwBQSwMEFAAGAAgAAAAhAJnG7dzbAAAACQEAAA8AAABkcnMvZG93bnJldi54bWxM&#10;T8FOg0AUvJv4D5tn4s0uLVIVWZrGxkQPPYh638IrkLJvCftK8e99nPQ0bzKTeTPZZnKdGnEIrScD&#10;y0UECqn0VUu1ga/P17tHUIEtVbbzhAZ+MMAmv77KbFr5C33gWHCtJIRCag00zH2qdSgbdDYsfI8k&#10;2tEPzrLQodbVYC8S7jq9iqK1drYl+dDYHl8aLE/F2RnY1dtiPeqYk/i4e+Pk9L1/j5fG3N5M22dQ&#10;jBP/mWGuL9Uhl04Hf6YqqE54dC9b2MBqxtnwkMhxMPAkqPNM/1+Q/wIAAP//AwBQSwECLQAUAAYA&#10;CAAAACEAtoM4kv4AAADhAQAAEwAAAAAAAAAAAAAAAAAAAAAAW0NvbnRlbnRfVHlwZXNdLnhtbFBL&#10;AQItABQABgAIAAAAIQA4/SH/1gAAAJQBAAALAAAAAAAAAAAAAAAAAC8BAABfcmVscy8ucmVsc1BL&#10;AQItABQABgAIAAAAIQD4ieLvJQIAADYEAAAOAAAAAAAAAAAAAAAAAC4CAABkcnMvZTJvRG9jLnht&#10;bFBLAQItABQABgAIAAAAIQCZxu3c2wAAAAkBAAAPAAAAAAAAAAAAAAAAAH8EAABkcnMvZG93bnJl&#10;di54bWxQSwUGAAAAAAQABADzAAAAhwUAAAAA&#10;" o:allowincell="f"/>
            </w:pict>
          </mc:Fallback>
        </mc:AlternateContent>
      </w:r>
    </w:p>
    <w:p w:rsidR="001D4EBD" w:rsidRPr="001D4EBD" w:rsidRDefault="001D4EBD" w:rsidP="001D4EBD">
      <w:pPr>
        <w:spacing w:after="0" w:line="240" w:lineRule="auto"/>
        <w:rPr>
          <w:sz w:val="20"/>
          <w:szCs w:val="20"/>
        </w:rPr>
      </w:pPr>
      <w:r w:rsidRPr="001D4EBD">
        <w:rPr>
          <w:sz w:val="20"/>
          <w:szCs w:val="20"/>
        </w:rPr>
        <mc:AlternateContent>
          <mc:Choice Requires="wps">
            <w:drawing>
              <wp:anchor distT="0" distB="0" distL="114300" distR="114300" simplePos="0" relativeHeight="252775424" behindDoc="0" locked="0" layoutInCell="0" allowOverlap="1">
                <wp:simplePos x="0" y="0"/>
                <wp:positionH relativeFrom="column">
                  <wp:posOffset>4718050</wp:posOffset>
                </wp:positionH>
                <wp:positionV relativeFrom="paragraph">
                  <wp:posOffset>128270</wp:posOffset>
                </wp:positionV>
                <wp:extent cx="450850" cy="0"/>
                <wp:effectExtent l="6985" t="53340" r="18415" b="60960"/>
                <wp:wrapNone/>
                <wp:docPr id="2274" name="Прямая соединительная линия 22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085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2274" o:spid="_x0000_s1026" style="position:absolute;z-index:252775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1.5pt,10.1pt" to="407pt,1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sOrZQIAAH8EAAAOAAAAZHJzL2Uyb0RvYy54bWysVM1uEzEQviPxDpbv6e6GTZuuuqlQNuFS&#10;oFLLAzhrb9bCa1u2m02EkIAzUh6BV+AAUqUCz7B5I8bODy1cECIHZ+wZf/7mm5k9O182Ai2YsVzJ&#10;HCdHMUZMlopyOc/xq+tpb4iRdURSIpRkOV4xi89Hjx+dtTpjfVUrQZlBACJt1uoc187pLIpsWbOG&#10;2COlmQRnpUxDHGzNPKKGtIDeiKgfx8dRqwzVRpXMWjgttk48CvhVxUr3sqosc0jkGLi5sJqwzvwa&#10;jc5INjdE17zc0SD/wKIhXMKjB6iCOIJuDP8DquGlUVZV7qhUTaSqipcs5ADZJPFv2VzVRLOQC4hj&#10;9UEm+/9gyxeLS4M4zXG/f5JiJEkDVeo+bd5t1t237vNmjTbvux/d1+5Ld9t97243H8C+23wE2zu7&#10;u93xGgUA0LPVNgPYsbw0XpFyKa/0hSpfWyTVuCZyzkJe1ysNLyW+AtGDK35jNbCatc8VhRhy41QQ&#10;d1mZxkOCbGgZarg61JAtHSrhMB3EwwFUuty7IpLt72lj3TOmGuSNHAsuvbokI4sL6zwPku1D/LFU&#10;Uy5E6BAhUZvj00F/EC5YJTj1Th9mzXw2FgYtiO+x8AtJged+mFE3kgawmhE62dmOcAE2ckENZzjo&#10;Ixj2rzWMYiQYjJW3tvSE9C9CrkB4Z23b7M1pfDoZToZpL+0fT3ppXBS9p9Nx2jueJieD4kkxHhfJ&#10;W08+SbOaU8qk579v+ST9u5baDd+2WQ9NfxAqeogeFAWy+/9AOhTb13fbKTNFV5fGZ+frDl0egncT&#10;6cfo/j5E/fpujH4CAAD//wMAUEsDBBQABgAIAAAAIQAyZtt53wAAAAkBAAAPAAAAZHJzL2Rvd25y&#10;ZXYueG1sTI/BTsMwEETvSPyDtUjcqJNQQRTiVAipXFqo2iIENzdekoh4HdlOG/6eRRzguLOjmTfl&#10;YrK9OKIPnSMF6SwBgVQ701Gj4GW/vMpBhKjJ6N4RKvjCAIvq/KzUhXEn2uJxFxvBIRQKraCNcSik&#10;DHWLVoeZG5D49+G81ZFP30jj9YnDbS+zJLmRVnfEDa0e8KHF+nM3WgXb9XKVv67Gqfbvj+nzfrN+&#10;egu5UpcX0/0diIhT/DPDDz6jQ8VMBzeSCaJXcDu/5i1RQZZkINiQp3MWDr+CrEr5f0H1DQAA//8D&#10;AFBLAQItABQABgAIAAAAIQC2gziS/gAAAOEBAAATAAAAAAAAAAAAAAAAAAAAAABbQ29udGVudF9U&#10;eXBlc10ueG1sUEsBAi0AFAAGAAgAAAAhADj9If/WAAAAlAEAAAsAAAAAAAAAAAAAAAAALwEAAF9y&#10;ZWxzLy5yZWxzUEsBAi0AFAAGAAgAAAAhAAoKw6tlAgAAfwQAAA4AAAAAAAAAAAAAAAAALgIAAGRy&#10;cy9lMm9Eb2MueG1sUEsBAi0AFAAGAAgAAAAhADJm23nfAAAACQEAAA8AAAAAAAAAAAAAAAAAvwQA&#10;AGRycy9kb3ducmV2LnhtbFBLBQYAAAAABAAEAPMAAADLBQAAAAA=&#10;" o:allowincell="f">
                <v:stroke endarrow="block"/>
              </v:line>
            </w:pict>
          </mc:Fallback>
        </mc:AlternateContent>
      </w:r>
      <w:r w:rsidRPr="001D4EBD">
        <w:rPr>
          <w:sz w:val="20"/>
          <w:szCs w:val="20"/>
        </w:rPr>
        <mc:AlternateContent>
          <mc:Choice Requires="wps">
            <w:drawing>
              <wp:anchor distT="0" distB="0" distL="114300" distR="114300" simplePos="0" relativeHeight="252774400" behindDoc="0" locked="0" layoutInCell="0" allowOverlap="1">
                <wp:simplePos x="0" y="0"/>
                <wp:positionH relativeFrom="column">
                  <wp:posOffset>3365500</wp:posOffset>
                </wp:positionH>
                <wp:positionV relativeFrom="paragraph">
                  <wp:posOffset>128270</wp:posOffset>
                </wp:positionV>
                <wp:extent cx="450850" cy="0"/>
                <wp:effectExtent l="6985" t="53340" r="18415" b="60960"/>
                <wp:wrapNone/>
                <wp:docPr id="2273" name="Прямая соединительная линия 22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085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2273" o:spid="_x0000_s1026" style="position:absolute;z-index:252774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5pt,10.1pt" to="300.5pt,1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M6CFZgIAAH8EAAAOAAAAZHJzL2Uyb0RvYy54bWysVM1uEzEQviPxDpbv6e6mmzZddVOhbMKl&#10;QKWWB3DW3qyF17ZsN5sIIUHPSH0EXoEDSJUKPMPmjRg7P7RwQYgcnLFn/Pmbb2b29GzZCLRgxnIl&#10;c5wcxBgxWSrK5TzHr6+mvSFG1hFJiVCS5XjFLD4bPX1y2uqM9VWtBGUGAYi0WatzXDunsyiyZc0a&#10;Yg+UZhKclTINcbA184ga0gJ6I6J+HB9FrTJUG1Uya+G02DjxKOBXFSvdq6qyzCGRY+DmwmrCOvNr&#10;NDol2dwQXfNyS4P8A4uGcAmP7qEK4gi6NvwPqIaXRllVuYNSNZGqKl6ykANkk8S/ZXNZE81CLiCO&#10;1XuZ7P+DLV8uLgziNMf9/vEhRpI0UKXu0/r9+rb71n1e36L1h+5H97X70t1137u79Q3Y9+uPYHtn&#10;d789vkUBAPRstc0AdiwvjFekXMpLfa7KNxZJNa6JnLOQ19VKw0uJr0D06IrfWA2sZu0LRSGGXDsV&#10;xF1WpvGQIBtahhqu9jVkS4dKOEwH8XAAlS53rohku3vaWPecqQZ5I8eCS68uycji3DrPg2S7EH8s&#10;1ZQLETpESNTm+GTQH4QLVglOvdOHWTOfjYVBC+J7LPxCUuB5GGbUtaQBrGaETra2I1yAjVxQwxkO&#10;+giG/WsNoxgJBmPlrQ09If2LkCsQ3lqbNnt7Ep9MhpNh2kv7R5NeGhdF79l0nPaOpsnxoDgsxuMi&#10;eefJJ2lWc0qZ9Px3LZ+kf9dS2+HbNOu+6fdCRY/Rg6JAdvcfSIdi+/puOmWm6OrC+Ox83aHLQ/B2&#10;Iv0YPdyHqF/fjdFPAAAA//8DAFBLAwQUAAYACAAAACEAqU6+5d8AAAAJAQAADwAAAGRycy9kb3du&#10;cmV2LnhtbEyPQUvDQBCF74L/YRnBm91NxBLSbIoI9dKqtBWxt212TILZ2ZDdtPHfO+JBj/Pm8d73&#10;iuXkOnHCIbSeNCQzBQKp8ralWsPrfnWTgQjRkDWdJ9TwhQGW5eVFYXLrz7TF0y7WgkMo5EZDE2Of&#10;SxmqBp0JM98j8e/DD85EPoda2sGcOdx1MlVqLp1piRsa0+NDg9XnbnQatpvVOntbj1M1HB6T5/3L&#10;5uk9ZFpfX033CxARp/hnhh98RoeSmY5+JBtEp+HuVvGWqCFVKQg2zFXCwvFXkGUh/y8ovwEAAP//&#10;AwBQSwECLQAUAAYACAAAACEAtoM4kv4AAADhAQAAEwAAAAAAAAAAAAAAAAAAAAAAW0NvbnRlbnRf&#10;VHlwZXNdLnhtbFBLAQItABQABgAIAAAAIQA4/SH/1gAAAJQBAAALAAAAAAAAAAAAAAAAAC8BAABf&#10;cmVscy8ucmVsc1BLAQItABQABgAIAAAAIQA7M6CFZgIAAH8EAAAOAAAAAAAAAAAAAAAAAC4CAABk&#10;cnMvZTJvRG9jLnhtbFBLAQItABQABgAIAAAAIQCpTr7l3wAAAAkBAAAPAAAAAAAAAAAAAAAAAMAE&#10;AABkcnMvZG93bnJldi54bWxQSwUGAAAAAAQABADzAAAAzAUAAAAA&#10;" o:allowincell="f">
                <v:stroke endarrow="block"/>
              </v:line>
            </w:pict>
          </mc:Fallback>
        </mc:AlternateContent>
      </w:r>
      <w:r w:rsidRPr="001D4EBD">
        <w:rPr>
          <w:sz w:val="20"/>
          <w:szCs w:val="20"/>
        </w:rPr>
        <mc:AlternateContent>
          <mc:Choice Requires="wps">
            <w:drawing>
              <wp:anchor distT="0" distB="0" distL="114300" distR="114300" simplePos="0" relativeHeight="252771328" behindDoc="0" locked="0" layoutInCell="0" allowOverlap="1">
                <wp:simplePos x="0" y="0"/>
                <wp:positionH relativeFrom="column">
                  <wp:posOffset>2463800</wp:posOffset>
                </wp:positionH>
                <wp:positionV relativeFrom="paragraph">
                  <wp:posOffset>128270</wp:posOffset>
                </wp:positionV>
                <wp:extent cx="450850" cy="0"/>
                <wp:effectExtent l="10160" t="53340" r="15240" b="60960"/>
                <wp:wrapNone/>
                <wp:docPr id="2272" name="Прямая соединительная линия 22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5085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2272" o:spid="_x0000_s1026" style="position:absolute;flip:y;z-index:252771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4pt,10.1pt" to="229.5pt,1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S0nawIAAIkEAAAOAAAAZHJzL2Uyb0RvYy54bWysVM1uEzEQviPxDpbv6f6wadNVNxXKJlwK&#10;RGrh7qy9WQuvbdlufoSQgDNSH4FX4ABSpQLPsHkjxk6atnBBiBycsWf8+ZtvZvbkdNUKtGDGciUL&#10;nBzEGDFZKcrlvMCvLia9AUbWEUmJUJIVeM0sPh0+fnSy1DlLVaMEZQYBiLT5Uhe4cU7nUWSrhrXE&#10;HijNJDhrZVriYGvmETVkCeitiNI4PoyWylBtVMWshdNy68TDgF/XrHIv69oyh0SBgZsLqwnrzK/R&#10;8ITkc0N0w6sdDfIPLFrCJTy6hyqJI+jS8D+gWl4ZZVXtDirVRqquecVCDpBNEv+WzXlDNAu5gDhW&#10;72Wy/w+2erGYGsRpgdP0KMVIkhaq1H3evN9cdd+7L5srtPnQ/ey+dV+76+5Hd735CPbN5hPY3tnd&#10;7I6vUAAAPZfa5gA7klPjFalW8lyfqeqNRVKNGiLnLOR1sdbwUuIrED244jdWA6vZ8rmiEEMunQri&#10;rmrTolpw/dpf9OAgIFqFaq731WQrhyo4zPrxoA81r25dEck9gr+njXXPmGqRNwosuPQ6k5wszqzz&#10;jO5C/LFUEy5E6BUh0bLAx/20Hy5YJTj1Th9mzXw2EgYtiO+28Avpged+mFGXkgawhhE63tmOcAE2&#10;ckEXZzgoJRj2r7WMYiQYDJi3tvSE9C9CrkB4Z20b7u1xfDwejAdZL0sPx70sLsve08ko6x1OkqN+&#10;+aQcjcrknSefZHnDKWXS879t/iT7u+bajeG2bfftvxcqeogeFAWyt/+BdCi7r/S2Z2aKrqfGZ+c7&#10;APo9BO9m0w/U/X2IuvuCDH8BAAD//wMAUEsDBBQABgAIAAAAIQDT6aXX3wAAAAkBAAAPAAAAZHJz&#10;L2Rvd25yZXYueG1sTI/NTsMwEITvSLyDtUjcqNPQojTEqRACiROiP6rEzY2XJDS2g71tAk/PIg5w&#10;3NnRzDfFcrSdOGGIrXcKppMEBLrKm9bVCrabx6sMRCTtjO68QwWfGGFZnp8VOjd+cCs8rakWHOJi&#10;rhU0RH0uZawatDpOfI+Of28+WE18hlqaoAcOt51Mk+RGWt06bmh0j/cNVof10SpYbIa5fwmH3Wza&#10;frx+PbxT//RMSl1ejHe3IAhH+jPDDz6jQ8lMe390JopOwXWW8RZSkCYpCDbM5gsW9r+CLAv5f0H5&#10;DQAA//8DAFBLAQItABQABgAIAAAAIQC2gziS/gAAAOEBAAATAAAAAAAAAAAAAAAAAAAAAABbQ29u&#10;dGVudF9UeXBlc10ueG1sUEsBAi0AFAAGAAgAAAAhADj9If/WAAAAlAEAAAsAAAAAAAAAAAAAAAAA&#10;LwEAAF9yZWxzLy5yZWxzUEsBAi0AFAAGAAgAAAAhANEFLSdrAgAAiQQAAA4AAAAAAAAAAAAAAAAA&#10;LgIAAGRycy9lMm9Eb2MueG1sUEsBAi0AFAAGAAgAAAAhANPppdffAAAACQEAAA8AAAAAAAAAAAAA&#10;AAAAxQQAAGRycy9kb3ducmV2LnhtbFBLBQYAAAAABAAEAPMAAADRBQAAAAA=&#10;" o:allowincell="f">
                <v:stroke endarrow="block"/>
              </v:line>
            </w:pict>
          </mc:Fallback>
        </mc:AlternateContent>
      </w:r>
      <w:r w:rsidRPr="001D4EBD">
        <w:rPr>
          <w:sz w:val="20"/>
          <w:szCs w:val="20"/>
        </w:rPr>
        <mc:AlternateContent>
          <mc:Choice Requires="wps">
            <w:drawing>
              <wp:anchor distT="0" distB="0" distL="114300" distR="114300" simplePos="0" relativeHeight="252770304" behindDoc="0" locked="0" layoutInCell="0" allowOverlap="1">
                <wp:simplePos x="0" y="0"/>
                <wp:positionH relativeFrom="column">
                  <wp:posOffset>1111250</wp:posOffset>
                </wp:positionH>
                <wp:positionV relativeFrom="paragraph">
                  <wp:posOffset>128270</wp:posOffset>
                </wp:positionV>
                <wp:extent cx="450850" cy="0"/>
                <wp:effectExtent l="10160" t="53340" r="15240" b="60960"/>
                <wp:wrapNone/>
                <wp:docPr id="2271" name="Прямая соединительная линия 22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5085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2271" o:spid="_x0000_s1026" style="position:absolute;flip:y;z-index:252770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7.5pt,10.1pt" to="123pt,1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6gJTawIAAIkEAAAOAAAAZHJzL2Uyb0RvYy54bWysVMFuEzEQvSPxD5bv6e6GTZuuuqlQNuFS&#10;IFILd2ftzVp4bct2s4kQEnBG6ifwCxxAqlTgGzZ/xNhJ0xYuCJGDM/aMn9+8mdmT01Uj0JIZy5XM&#10;cXIQY8RkqSiXixy/upj2hhhZRyQlQkmW4zWz+HT0+NFJqzPWV7USlBkEINJmrc5x7ZzOosiWNWuI&#10;PVCaSXBWyjTEwdYsImpIC+iNiPpxfBi1ylBtVMmshdNi68SjgF9VrHQvq8oyh0SOgZsLqwnr3K/R&#10;6IRkC0N0zcsdDfIPLBrCJTy6hyqII+jS8D+gGl4aZVXlDkrVRKqqeMlCDpBNEv+WzXlNNAu5gDhW&#10;72Wy/w+2fLGcGcRpjvv9owQjSRqoUvd5835z1X3vvmyu0OZD97P71n3trrsf3fXmI9g3m09ge2d3&#10;szu+QgEA9Gy1zQB2LGfGK1Ku5Lk+U+Ubi6Qa10QuWMjrYq3hpcRXIHpwxW+sBlbz9rmiEEMunQri&#10;rirToEpw/dpf9OAgIFqFaq731WQrh0o4TAfxcAA1L29dEck8gr+njXXPmGqQN3IsuPQ6k4wsz6zz&#10;jO5C/LFUUy5E6BUhUZvj40F/EC5YJTj1Th9mzWI+FgYtie+28Avpged+mFGXkgawmhE62dmOcAE2&#10;ckEXZzgoJRj2rzWMYiQYDJi3tvSE9C9CrkB4Z20b7u1xfDwZToZpL+0fTnppXBS9p9Nx2jucJkeD&#10;4kkxHhfJO08+SbOaU8qk53/b/En6d821G8Nt2+7bfy9U9BA9KApkb/8D6VB2X+ltz8wVXc+Mz853&#10;APR7CN7Nph+o+/sQdfcFGf0CAAD//wMAUEsDBBQABgAIAAAAIQAMsaxW3gAAAAkBAAAPAAAAZHJz&#10;L2Rvd25yZXYueG1sTI9BS8NAEIXvgv9hGcGb3TS0VWM2RUTBk2grhd622TGJzc7G7LSJ/npHPOjx&#10;vXm8+V6+HH2rjtjHJpCB6SQBhVQG11Bl4HX9cHEFKrIlZ9tAaOATIyyL05PcZi4M9ILHFVdKSihm&#10;1kDN3GVax7JGb+MkdEhyewu9tyyyr7Tr7SDlvtVpkiy0tw3Jh9p2eFdjuV8dvIHr9TAPz/1+M5s2&#10;H9uv+3fuHp/YmPOz8fYGFOPIf2H4wRd0KIRpFw7kompFX85lCxtIkxSUBNLZQozdr6GLXP9fUHwD&#10;AAD//wMAUEsBAi0AFAAGAAgAAAAhALaDOJL+AAAA4QEAABMAAAAAAAAAAAAAAAAAAAAAAFtDb250&#10;ZW50X1R5cGVzXS54bWxQSwECLQAUAAYACAAAACEAOP0h/9YAAACUAQAACwAAAAAAAAAAAAAAAAAv&#10;AQAAX3JlbHMvLnJlbHNQSwECLQAUAAYACAAAACEAb+oCU2sCAACJBAAADgAAAAAAAAAAAAAAAAAu&#10;AgAAZHJzL2Uyb0RvYy54bWxQSwECLQAUAAYACAAAACEADLGsVt4AAAAJAQAADwAAAAAAAAAAAAAA&#10;AADFBAAAZHJzL2Rvd25yZXYueG1sUEsFBgAAAAAEAAQA8wAAANAFAAAAAA==&#10;" o:allowincell="f">
                <v:stroke endarrow="block"/>
              </v:line>
            </w:pict>
          </mc:Fallback>
        </mc:AlternateContent>
      </w:r>
      <w:r w:rsidRPr="001D4EBD">
        <w:rPr>
          <w:sz w:val="20"/>
          <w:szCs w:val="20"/>
        </w:rPr>
        <mc:AlternateContent>
          <mc:Choice Requires="wps">
            <w:drawing>
              <wp:anchor distT="0" distB="0" distL="114300" distR="114300" simplePos="0" relativeHeight="252772352" behindDoc="0" locked="0" layoutInCell="0" allowOverlap="1">
                <wp:simplePos x="0" y="0"/>
                <wp:positionH relativeFrom="column">
                  <wp:posOffset>389890</wp:posOffset>
                </wp:positionH>
                <wp:positionV relativeFrom="paragraph">
                  <wp:posOffset>128270</wp:posOffset>
                </wp:positionV>
                <wp:extent cx="270510" cy="0"/>
                <wp:effectExtent l="12700" t="53340" r="21590" b="60960"/>
                <wp:wrapNone/>
                <wp:docPr id="2270" name="Прямая соединительная линия 22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051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2270" o:spid="_x0000_s1026" style="position:absolute;z-index:252772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7pt,10.1pt" to="52pt,1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VYaYwIAAH8EAAAOAAAAZHJzL2Uyb0RvYy54bWysVM1uEzEQviPxDpbv6WZD0p9VNhXKJlwK&#10;VGp5AMf2Zi28tmU72UQICTgj9RF4BQ4gVSrwDJs3Yuz80MIFIXJwxp7x52++mdnh+aqWaMmtE1rl&#10;OD3qYsQV1UyoeY5fXU87pxg5TxQjUiue4zV3+Hz0+NGwMRnv6UpLxi0CEOWyxuS48t5kSeJoxWvi&#10;jrThCpyltjXxsLXzhFnSAHotk163e5w02jJjNeXOwWmxdeJRxC9LTv3LsnTcI5lj4ObjauM6C2sy&#10;GpJsbompBN3RIP/AoiZCwaMHqIJ4ghZW/AFVC2q106U/orpOdFkKymMOkE3a/S2bq4oYHnMBcZw5&#10;yOT+Hyx9sby0SLAc93onIJAiNVSp/bR5t7lpv7WfNzdo87790X5tv7S37ff2dvMB7LvNR7CDs73b&#10;Hd+gCAB6NsZlADtWlzYoQlfqylxo+tohpccVUXMe87peG3gpDRVIHlwJG2eA1ax5rhnEkIXXUdxV&#10;aesACbKhVazh+lBDvvKIwiFkMUghEbp3JSTb3zPW+Wdc1ygYOZZCBXVJRpYXzgceJNuHhGOlp0LK&#10;2CFSoSbHZ4PeIF5wWgoWnCHM2flsLC1aktBj8ReTAs/9MKsXikWwihM22dmeCAk28lENbwXoIzkO&#10;r9WcYSQ5jFWwtvSkCi9CrkB4Z23b7M1Z92xyOjntd/q940mn3y2KztPpuN85nqYng+JJMR4X6dtA&#10;Pu1nlWCMq8B/3/Jp/+9aajd822Y9NP1BqOQhelQUyO7/I+lY7FDfbafMNFtf2pBdqDt0eQzeTWQY&#10;o/v7GPXruzH6CQAA//8DAFBLAwQUAAYACAAAACEA9tkCVt4AAAAIAQAADwAAAGRycy9kb3ducmV2&#10;LnhtbEyPwWrDMBBE74X+g9hCbo1kE4JxLYcSSC5JW5KU0t4Ua2ubWCsjyYn791XoIT3uzDD7pliM&#10;pmNndL61JCGZCmBIldUt1RLeD6vHDJgPirTqLKGEH/SwKO/vCpVre6EdnvehZrGEfK4kNCH0Oee+&#10;atAoP7U9UvS+rTMqxNPVXDt1ieWm46kQc25US/FDo3pcNlid9oORsNuuNtnHZhgr97VOXg9v25dP&#10;n0k5eRifn4AFHMMtDFf8iA5lZDragbRnnYR5MotJCalIgV19MYvbjn8CLwv+f0D5CwAA//8DAFBL&#10;AQItABQABgAIAAAAIQC2gziS/gAAAOEBAAATAAAAAAAAAAAAAAAAAAAAAABbQ29udGVudF9UeXBl&#10;c10ueG1sUEsBAi0AFAAGAAgAAAAhADj9If/WAAAAlAEAAAsAAAAAAAAAAAAAAAAALwEAAF9yZWxz&#10;Ly5yZWxzUEsBAi0AFAAGAAgAAAAhAKINVhpjAgAAfwQAAA4AAAAAAAAAAAAAAAAALgIAAGRycy9l&#10;Mm9Eb2MueG1sUEsBAi0AFAAGAAgAAAAhAPbZAlbeAAAACAEAAA8AAAAAAAAAAAAAAAAAvQQAAGRy&#10;cy9kb3ducmV2LnhtbFBLBQYAAAAABAAEAPMAAADIBQAAAAA=&#10;" o:allowincell="f">
                <v:stroke endarrow="block"/>
              </v:line>
            </w:pict>
          </mc:Fallback>
        </mc:AlternateContent>
      </w:r>
    </w:p>
    <w:p w:rsidR="001D4EBD" w:rsidRPr="001D4EBD" w:rsidRDefault="001D4EBD" w:rsidP="001D4EBD">
      <w:pPr>
        <w:spacing w:after="0" w:line="240" w:lineRule="auto"/>
        <w:rPr>
          <w:sz w:val="20"/>
          <w:szCs w:val="20"/>
        </w:rPr>
      </w:pPr>
    </w:p>
    <w:p w:rsidR="001D4EBD" w:rsidRPr="001D4EBD" w:rsidRDefault="001D4EBD" w:rsidP="001D4EBD">
      <w:pPr>
        <w:spacing w:after="0" w:line="240" w:lineRule="auto"/>
        <w:rPr>
          <w:sz w:val="20"/>
          <w:szCs w:val="20"/>
        </w:rPr>
      </w:pPr>
      <w:r w:rsidRPr="001D4EBD">
        <w:rPr>
          <w:sz w:val="20"/>
          <w:szCs w:val="20"/>
        </w:rPr>
        <w:t>6) если  r=r</w:t>
      </w:r>
      <w:r w:rsidRPr="001D4EBD">
        <w:rPr>
          <w:sz w:val="20"/>
          <w:szCs w:val="20"/>
          <w:vertAlign w:val="subscript"/>
        </w:rPr>
        <w:t>1</w:t>
      </w:r>
      <w:r w:rsidRPr="001D4EBD">
        <w:rPr>
          <w:sz w:val="20"/>
          <w:szCs w:val="20"/>
        </w:rPr>
        <w:t>*, то прямоугольник с меткой  r  заменяется новой вершиной с “петлёй”, на которой находится прямоугольник с меткой  r</w:t>
      </w:r>
      <w:r w:rsidRPr="001D4EBD">
        <w:rPr>
          <w:sz w:val="20"/>
          <w:szCs w:val="20"/>
          <w:vertAlign w:val="subscript"/>
        </w:rPr>
        <w:t>1</w:t>
      </w:r>
      <w:r w:rsidRPr="001D4EBD">
        <w:rPr>
          <w:sz w:val="20"/>
          <w:szCs w:val="20"/>
        </w:rPr>
        <w:t xml:space="preserve"> . Дуги, соединяющие начальную и допускающую вершину с новой вершиной, отмечаются символом  </w:t>
      </w:r>
      <w:r w:rsidRPr="001D4EBD">
        <w:rPr>
          <w:sz w:val="20"/>
          <w:szCs w:val="20"/>
        </w:rPr>
        <w:sym w:font="Symbol" w:char="F065"/>
      </w:r>
      <w:r w:rsidRPr="001D4EBD">
        <w:rPr>
          <w:sz w:val="20"/>
          <w:szCs w:val="20"/>
        </w:rPr>
        <w:t xml:space="preserve"> . Новая вершина представляет собой совмещение начальной и допускающей вершин для прямоугольника с меткой  r</w:t>
      </w:r>
      <w:r w:rsidRPr="001D4EBD">
        <w:rPr>
          <w:sz w:val="20"/>
          <w:szCs w:val="20"/>
          <w:vertAlign w:val="subscript"/>
        </w:rPr>
        <w:t xml:space="preserve">1 </w:t>
      </w:r>
      <w:r w:rsidRPr="001D4EBD">
        <w:rPr>
          <w:sz w:val="20"/>
          <w:szCs w:val="20"/>
        </w:rPr>
        <w:t>.</w:t>
      </w:r>
    </w:p>
    <w:p w:rsidR="001D4EBD" w:rsidRPr="001D4EBD" w:rsidRDefault="001D4EBD" w:rsidP="001D4EBD">
      <w:pPr>
        <w:spacing w:after="0" w:line="240" w:lineRule="auto"/>
        <w:rPr>
          <w:sz w:val="20"/>
          <w:szCs w:val="20"/>
        </w:rPr>
      </w:pPr>
    </w:p>
    <w:p w:rsidR="001D4EBD" w:rsidRPr="001D4EBD" w:rsidRDefault="001D4EBD" w:rsidP="001D4EBD">
      <w:pPr>
        <w:spacing w:after="0" w:line="240" w:lineRule="auto"/>
        <w:rPr>
          <w:sz w:val="20"/>
          <w:szCs w:val="20"/>
        </w:rPr>
      </w:pPr>
      <w:r w:rsidRPr="001D4EBD">
        <w:rPr>
          <w:sz w:val="20"/>
          <w:szCs w:val="20"/>
        </w:rPr>
        <mc:AlternateContent>
          <mc:Choice Requires="wps">
            <w:drawing>
              <wp:anchor distT="0" distB="0" distL="114300" distR="114300" simplePos="0" relativeHeight="252785664" behindDoc="0" locked="0" layoutInCell="0" allowOverlap="1">
                <wp:simplePos x="0" y="0"/>
                <wp:positionH relativeFrom="column">
                  <wp:posOffset>2283460</wp:posOffset>
                </wp:positionH>
                <wp:positionV relativeFrom="paragraph">
                  <wp:posOffset>121920</wp:posOffset>
                </wp:positionV>
                <wp:extent cx="901700" cy="615950"/>
                <wp:effectExtent l="0" t="12700" r="11430" b="9525"/>
                <wp:wrapNone/>
                <wp:docPr id="2269" name="Полилиния 22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01700" cy="615950"/>
                        </a:xfrm>
                        <a:custGeom>
                          <a:avLst/>
                          <a:gdLst>
                            <a:gd name="G0" fmla="+- 0 0 0"/>
                            <a:gd name="G1" fmla="+- 17033 0 0"/>
                            <a:gd name="G2" fmla="+- 21600 0 0"/>
                            <a:gd name="T0" fmla="*/ 13283 w 21600"/>
                            <a:gd name="T1" fmla="*/ 0 h 36662"/>
                            <a:gd name="T2" fmla="*/ 9014 w 21600"/>
                            <a:gd name="T3" fmla="*/ 36662 h 36662"/>
                            <a:gd name="T4" fmla="*/ 0 w 21600"/>
                            <a:gd name="T5" fmla="*/ 17033 h 36662"/>
                          </a:gdLst>
                          <a:ahLst/>
                          <a:cxnLst>
                            <a:cxn ang="0">
                              <a:pos x="T0" y="T1"/>
                            </a:cxn>
                            <a:cxn ang="0">
                              <a:pos x="T2" y="T3"/>
                            </a:cxn>
                            <a:cxn ang="0">
                              <a:pos x="T4" y="T5"/>
                            </a:cxn>
                          </a:cxnLst>
                          <a:rect l="0" t="0" r="r" b="b"/>
                          <a:pathLst>
                            <a:path w="21600" h="36662" fill="none" extrusionOk="0">
                              <a:moveTo>
                                <a:pt x="13282" y="0"/>
                              </a:moveTo>
                              <a:cubicBezTo>
                                <a:pt x="18531" y="4093"/>
                                <a:pt x="21600" y="10377"/>
                                <a:pt x="21600" y="17033"/>
                              </a:cubicBezTo>
                              <a:cubicBezTo>
                                <a:pt x="21600" y="25473"/>
                                <a:pt x="16684" y="33140"/>
                                <a:pt x="9014" y="36662"/>
                              </a:cubicBezTo>
                            </a:path>
                            <a:path w="21600" h="36662" stroke="0" extrusionOk="0">
                              <a:moveTo>
                                <a:pt x="13282" y="0"/>
                              </a:moveTo>
                              <a:cubicBezTo>
                                <a:pt x="18531" y="4093"/>
                                <a:pt x="21600" y="10377"/>
                                <a:pt x="21600" y="17033"/>
                              </a:cubicBezTo>
                              <a:cubicBezTo>
                                <a:pt x="21600" y="25473"/>
                                <a:pt x="16684" y="33140"/>
                                <a:pt x="9014" y="36662"/>
                              </a:cubicBezTo>
                              <a:lnTo>
                                <a:pt x="0" y="17033"/>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Полилиния 2269" o:spid="_x0000_s1026" style="position:absolute;margin-left:179.8pt;margin-top:9.6pt;width:71pt;height:48.5pt;z-index:252785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366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9r/0wMAAOEJAAAOAAAAZHJzL2Uyb0RvYy54bWzsVl2O2zYQfi/QOxB8bOHVv2wLqw1Sex0E&#10;SJoA2R6AlihLWIlUSdrypugZeoReI0DQnsG9UYekpJWd3SIo+lgvViY9n+bnG84Mr18cmxodqJAV&#10;Zyn2rlyMKMt4XrFdin+628wWGElFWE5qzmiKH6jEL26+/ea6axPq85LXORUIlDCZdG2KS6XaxHFk&#10;VtKGyCveUgbCgouGKNiKnZML0oH2pnZ8142djou8FTyjUsKvayvEN0Z/UdBMvSsKSRWqUwy+KfMU&#10;5rnVT+fmmiQ7Qdqyyno3yL/woiEVA6OjqjVRBO1F9YWqpsoEl7xQVxlvHF4UVUZNDBCN515E86Ek&#10;LTWxADmyHWmS/53a7MfDe4GqPMW+Hy8xYqSBLJ1+P/15+nz6ZP7/OH366zdkxMBW18oEXvrQvhc6&#10;Xtm+4dm9BIFzJtEbCRi07d7yHFSSveKGoWMhGv0mxI6OJhEPYyLoUaEMfly63tyFdGUgir1oGZlE&#10;OSQZXs72Ur2i3CgihzdS2TzmsDJZyPtAXoGSoqkhpd/PkKv/+oyPAG8CAKNB8BTIn4B8L3af0nQ3&#10;mvrOQV7gLwLUIQO+MHk3mgSgi0oUxHHsX4JGkwACOsLnlAWDa4Azip5TGE6A7nPaognIsjFxD/jf&#10;DQyTciA9O7KedVghouveNYluudQJ1rxAGiFqfUhIAiidomfAELYGB18FhpA0OJqCrYXeIwH1f1n5&#10;AiOo/K3luyVKB6Id0kvUQR3o/GJUptjmBRVVDc2DQfuC3nZUYq973bv7IcyGH+gdNxqUjlen3kYx&#10;HNpHRLbfVtkP9OMZfhEFcCIgkNBdmrjBF6Op9wQknhvM573HlyJ9ZgcCztQ/ZexRpR+F8zNrXhwv&#10;LKFB4IV9nVhH9PkzHo4nVbM8MQZbTd8/0iiV4PfQCIDb/1m09X7BIklqNj0ZtnBMGfYJHuRZzSW1&#10;5WR57xNgjrLR+tgeGd/AATb9sWb6gC8jPzIFKnld5Vqo8ybFbruqBToQPSnNpzd6BhN8z3KjrKQk&#10;v+3XilS1XYPx2tQ35LgvLN3UzSj8Zekubxe3i3AW+vHtLHTX69nLzSqcxRtvHq2D9Wq19n7Vrnlh&#10;UlZ5Tpn2bhjLXvh1Y6+/INiBOg7msyjOgt2Yz5fBOudumOYFsQzfluthztnBuOX5A8w8we09A+5F&#10;sCi5+IhRB3eMFMuf90RAH6lfMxjiSy+EQkPKbMJo7sNGTCXbqYSwDFSlWGHosnq5UvYis29FtSvB&#10;kmfSyvhLmLVFpWeiGcrWq34D9wgTQX/n0ReV6d6gHm9mN38DAAD//wMAUEsDBBQABgAIAAAAIQB8&#10;ldUt3wAAAAoBAAAPAAAAZHJzL2Rvd25yZXYueG1sTI/BTsMwEETvSPyDtUjcqJPQhjbEqaoiqJC4&#10;UHrh5iRLHGGvQ+y24e9ZTnDcmafZmXI9OStOOIbek4J0loBAanzbU6fg8PZ4swQRoqZWW0+o4BsD&#10;rKvLi1IXrT/TK572sRMcQqHQCkyMQyFlaAw6HWZ+QGLvw49ORz7HTrajPnO4szJLklw63RN/MHrA&#10;rcHmc390Cuz0hJv862V355/r7W4wc/3wPlfq+mra3IOIOMU/GH7rc3WouFPtj9QGYRXcLlY5o2ys&#10;MhAMLJKUhZqFNM9AVqX8P6H6AQAA//8DAFBLAQItABQABgAIAAAAIQC2gziS/gAAAOEBAAATAAAA&#10;AAAAAAAAAAAAAAAAAABbQ29udGVudF9UeXBlc10ueG1sUEsBAi0AFAAGAAgAAAAhADj9If/WAAAA&#10;lAEAAAsAAAAAAAAAAAAAAAAALwEAAF9yZWxzLy5yZWxzUEsBAi0AFAAGAAgAAAAhAGF32v/TAwAA&#10;4QkAAA4AAAAAAAAAAAAAAAAALgIAAGRycy9lMm9Eb2MueG1sUEsBAi0AFAAGAAgAAAAhAHyV1S3f&#10;AAAACgEAAA8AAAAAAAAAAAAAAAAALQYAAGRycy9kb3ducmV2LnhtbFBLBQYAAAAABAAEAPMAAAA5&#10;BwAAAAA=&#10;" o:allowincell="f" path="m13282,nfc18531,4093,21600,10377,21600,17033v,8440,-4916,16107,-12586,19629em13282,nsc18531,4093,21600,10377,21600,17033v,8440,-4916,16107,-12586,19629l,17033,13282,xe" filled="f">
                <v:path arrowok="t" o:extrusionok="f" o:connecttype="custom" o:connectlocs="554504,0;376293,615950;0,286168" o:connectangles="0,0,0"/>
              </v:shape>
            </w:pict>
          </mc:Fallback>
        </mc:AlternateContent>
      </w:r>
      <w:r w:rsidRPr="001D4EBD">
        <w:rPr>
          <w:sz w:val="20"/>
          <w:szCs w:val="20"/>
        </w:rPr>
        <mc:AlternateContent>
          <mc:Choice Requires="wps">
            <w:drawing>
              <wp:anchor distT="0" distB="0" distL="114300" distR="114300" simplePos="0" relativeHeight="252787712" behindDoc="0" locked="0" layoutInCell="0" allowOverlap="1">
                <wp:simplePos x="0" y="0"/>
                <wp:positionH relativeFrom="column">
                  <wp:posOffset>1724025</wp:posOffset>
                </wp:positionH>
                <wp:positionV relativeFrom="paragraph">
                  <wp:posOffset>123825</wp:posOffset>
                </wp:positionV>
                <wp:extent cx="198755" cy="78740"/>
                <wp:effectExtent l="13335" t="52705" r="35560" b="11430"/>
                <wp:wrapNone/>
                <wp:docPr id="2268" name="Полилиния 22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8755" cy="78740"/>
                        </a:xfrm>
                        <a:custGeom>
                          <a:avLst/>
                          <a:gdLst>
                            <a:gd name="T0" fmla="*/ 0 w 313"/>
                            <a:gd name="T1" fmla="*/ 124 h 124"/>
                            <a:gd name="T2" fmla="*/ 313 w 313"/>
                            <a:gd name="T3" fmla="*/ 0 h 124"/>
                          </a:gdLst>
                          <a:ahLst/>
                          <a:cxnLst>
                            <a:cxn ang="0">
                              <a:pos x="T0" y="T1"/>
                            </a:cxn>
                            <a:cxn ang="0">
                              <a:pos x="T2" y="T3"/>
                            </a:cxn>
                          </a:cxnLst>
                          <a:rect l="0" t="0" r="r" b="b"/>
                          <a:pathLst>
                            <a:path w="313" h="124">
                              <a:moveTo>
                                <a:pt x="0" y="124"/>
                              </a:moveTo>
                              <a:lnTo>
                                <a:pt x="313" y="0"/>
                              </a:lnTo>
                            </a:path>
                          </a:pathLst>
                        </a:custGeom>
                        <a:noFill/>
                        <a:ln w="9525">
                          <a:solidFill>
                            <a:srgbClr val="000000"/>
                          </a:solidFill>
                          <a:round/>
                          <a:headEnd type="non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id="Полилиния 2268" o:spid="_x0000_s1026" style="position:absolute;z-index:252787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135.75pt,15.95pt,151.4pt,9.75pt" coordsize="313,1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8IglLwMAAN0GAAAOAAAAZHJzL2Uyb0RvYy54bWysVWuK2zAQ/l/oHYR+FrJ+xNk8WGdZ8iiF&#10;PhY2PYBiybGpLbmS8mrpGXqEXmOhtGdIb9TR2HntdqGUBuJIns+j75vxfLm63pQFWQltciVjGlz4&#10;lAiZKJ7LRUzfz6atHiXGMslZoaSI6VYYej18/uxqXQ1EqDJVcKEJJJFmsK5imllbDTzPJJkomblQ&#10;lZAQTJUumYWtXnhcszVkLwsv9P1Lb600r7RKhDFwd1wH6RDzp6lI7Ls0NcKSIqbAzeJV43Xurt7w&#10;ig0WmlVZnjQ02D+wKFku4dBDqjGzjCx1/ihVmSdaGZXai0SVnkrTPBGoAdQE/gM1dxmrBGqB4pjq&#10;UCbz/9Imb1e3muQ8pmF4Cb2SrIQu7b7tfu6+7+7x+2N3/+srwTBUa12ZATx0V91qp9dUr1XywUDA&#10;O4u4jQEMma/fKA4p2dIqrNAm1aV7ErSTDTZie2iE2FiSwM2g3+t2OpQkEOr2uhH2yWOD/bPJ0tiX&#10;QmEetnptbN1GDitsAm90zKDlaVlAR194xCdr0g7aTcsPkOAEEoQRyQhcH4LCExDk+HOm9gnIP+YB&#10;3os9M5btySYb2bCFFWFuXHysT6WMq4ujDupngaMCKQDlpD0BBn4OjOL24Pq3OUTDJDycAU0JzMC8&#10;1lox67i5M9ySrGPqikUy6AbUw90v1UrMFCLssXVNteC0Y7yQpzjMs28y4OooLNxBKO5wuON80lup&#10;pnlRYHML6Sj1O2EHuRhV5NwFHR2jF/NRocmKuSnHT1O1M5hWS8kxWSYYn0hO7LaCV1OCM1GXvRSc&#10;kkKAkbkVIi3LiyPS6hw6VTyBRmmOD7zGTSndC4028Lnv9ye9SS9qReHlpBX543HrZjqKWpfToNsZ&#10;t8ej0Tj44qQF0SDLORfSqdtbUhD93cg35libycGUzqpwVqwpfh4XyzungU0CLftfVIcD72a8NoW5&#10;4luYd61qj4X/BFhkSn+C0oK/xtR8XDINpSteSTCwfhDBWBOLm6jTDWGjTyPz0wiTCaSKqaUwKm45&#10;srWJLyudLzI4KcDXQqob8Jk0d4aA/GpWzQY8FBU0fu9M+nSPqOO/0vA3AAAA//8DAFBLAwQUAAYA&#10;CAAAACEAqT9Mj9sAAAAJAQAADwAAAGRycy9kb3ducmV2LnhtbEyPQU+DQBCF7036HzbTxFu7QGMV&#10;ZGlIG8/aqveFHQFlZwm7beHfO570NDN5L2++l+8n24srjr5zpCDeRCCQamc6ahS8vz2vH0H4oMno&#10;3hEqmNHDvlgucp0Zd6MTXs+hERxCPtMK2hCGTEpft2i137gBibVPN1od+BwbaUZ943DbyySKdtLq&#10;jvhDqwc8tFh/ny9WQVnNZjunu7mil/rj9Prlp/LolbpbTeUTiIBT+DPDLz6jQ8FMlbuQ8aJXkDzE&#10;92xlIeXJhm2UcJeKlzgFWeTyf4PiBwAA//8DAFBLAQItABQABgAIAAAAIQC2gziS/gAAAOEBAAAT&#10;AAAAAAAAAAAAAAAAAAAAAABbQ29udGVudF9UeXBlc10ueG1sUEsBAi0AFAAGAAgAAAAhADj9If/W&#10;AAAAlAEAAAsAAAAAAAAAAAAAAAAALwEAAF9yZWxzLy5yZWxzUEsBAi0AFAAGAAgAAAAhACbwiCUv&#10;AwAA3QYAAA4AAAAAAAAAAAAAAAAALgIAAGRycy9lMm9Eb2MueG1sUEsBAi0AFAAGAAgAAAAhAKk/&#10;TI/bAAAACQEAAA8AAAAAAAAAAAAAAAAAiQUAAGRycy9kb3ducmV2LnhtbFBLBQYAAAAABAAEAPMA&#10;AACRBgAAAAA=&#10;" o:allowincell="f" filled="f">
                <v:stroke endarrow="block"/>
                <v:path arrowok="t" o:connecttype="custom" o:connectlocs="0,78740;198755,0" o:connectangles="0,0"/>
              </v:polyline>
            </w:pict>
          </mc:Fallback>
        </mc:AlternateContent>
      </w:r>
    </w:p>
    <w:p w:rsidR="001D4EBD" w:rsidRPr="001D4EBD" w:rsidRDefault="001D4EBD" w:rsidP="001D4EBD">
      <w:pPr>
        <w:spacing w:after="0" w:line="240" w:lineRule="auto"/>
        <w:rPr>
          <w:sz w:val="20"/>
          <w:szCs w:val="20"/>
        </w:rPr>
      </w:pPr>
      <w:r w:rsidRPr="001D4EBD">
        <w:rPr>
          <w:sz w:val="20"/>
          <w:szCs w:val="20"/>
        </w:rPr>
        <w:lastRenderedPageBreak/>
        <mc:AlternateContent>
          <mc:Choice Requires="wps">
            <w:drawing>
              <wp:anchor distT="0" distB="0" distL="114300" distR="114300" simplePos="0" relativeHeight="252786688" behindDoc="0" locked="0" layoutInCell="0" allowOverlap="1">
                <wp:simplePos x="0" y="0"/>
                <wp:positionH relativeFrom="column">
                  <wp:posOffset>1564005</wp:posOffset>
                </wp:positionH>
                <wp:positionV relativeFrom="paragraph">
                  <wp:posOffset>-3810</wp:posOffset>
                </wp:positionV>
                <wp:extent cx="760730" cy="548640"/>
                <wp:effectExtent l="5715" t="5080" r="0" b="8255"/>
                <wp:wrapNone/>
                <wp:docPr id="2267" name="Полилиния 226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60730" cy="548640"/>
                        </a:xfrm>
                        <a:custGeom>
                          <a:avLst/>
                          <a:gdLst>
                            <a:gd name="G0" fmla="+- 21600 0 0"/>
                            <a:gd name="G1" fmla="+- 13255 0 0"/>
                            <a:gd name="G2" fmla="+- 21600 0 0"/>
                            <a:gd name="T0" fmla="*/ 17614 w 21600"/>
                            <a:gd name="T1" fmla="*/ 34484 h 34484"/>
                            <a:gd name="T2" fmla="*/ 4545 w 21600"/>
                            <a:gd name="T3" fmla="*/ 0 h 34484"/>
                            <a:gd name="T4" fmla="*/ 21600 w 21600"/>
                            <a:gd name="T5" fmla="*/ 13255 h 34484"/>
                          </a:gdLst>
                          <a:ahLst/>
                          <a:cxnLst>
                            <a:cxn ang="0">
                              <a:pos x="T0" y="T1"/>
                            </a:cxn>
                            <a:cxn ang="0">
                              <a:pos x="T2" y="T3"/>
                            </a:cxn>
                            <a:cxn ang="0">
                              <a:pos x="T4" y="T5"/>
                            </a:cxn>
                          </a:cxnLst>
                          <a:rect l="0" t="0" r="r" b="b"/>
                          <a:pathLst>
                            <a:path w="21600" h="34484" fill="none" extrusionOk="0">
                              <a:moveTo>
                                <a:pt x="17613" y="34484"/>
                              </a:moveTo>
                              <a:cubicBezTo>
                                <a:pt x="7400" y="32566"/>
                                <a:pt x="0" y="23647"/>
                                <a:pt x="0" y="13255"/>
                              </a:cubicBezTo>
                              <a:cubicBezTo>
                                <a:pt x="-1" y="8454"/>
                                <a:pt x="1599" y="3790"/>
                                <a:pt x="4545" y="0"/>
                              </a:cubicBezTo>
                            </a:path>
                            <a:path w="21600" h="34484" stroke="0" extrusionOk="0">
                              <a:moveTo>
                                <a:pt x="17613" y="34484"/>
                              </a:moveTo>
                              <a:cubicBezTo>
                                <a:pt x="7400" y="32566"/>
                                <a:pt x="0" y="23647"/>
                                <a:pt x="0" y="13255"/>
                              </a:cubicBezTo>
                              <a:cubicBezTo>
                                <a:pt x="-1" y="8454"/>
                                <a:pt x="1599" y="3790"/>
                                <a:pt x="4545" y="0"/>
                              </a:cubicBezTo>
                              <a:lnTo>
                                <a:pt x="21600" y="13255"/>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Полилиния 2267" o:spid="_x0000_s1026" style="position:absolute;margin-left:123.15pt;margin-top:-.3pt;width:59.9pt;height:43.2pt;z-index:252786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344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yu+0AMAANEJAAAOAAAAZHJzL2Uyb0RvYy54bWzsVl2O2zYQfi/QOxB6bOHVjynJFlYbpPY6&#10;CJA2AbI5AC1RlrASqZK05U3RM/QIvUaAoj2De6MMSUmRd+MgCPpYG5ZJcTgz33zDGV4/OzY1OlAh&#10;K85Sx7/yHERZxvOK7VLn3d1mtnCQVITlpOaMps4Dlc6zm++/u+7ahAa85HVOBQIlTCZdmzqlUm3i&#10;ujIraUPkFW8pg8WCi4YomIqdmwvSgfamdgPPi9yOi7wVPKNSwtu1XXRujP6ioJl6XRSSKlSnDvim&#10;zFOY51Y/3ZtrkuwEacsq690g3+BFQyoGRkdVa6II2ovqiaqmygSXvFBXGW9cXhRVRg0GQON7j9C8&#10;LUlLDRYIjmzHMMn/Tm32y+GNQFWeOkEQxQ5ipAGWTn+e/jn9dfpgfn+fPvz7BzLLEK2ulQlsetu+&#10;ERqvbF/x7F7Cgnu2oicSZNC2+5nnoJLsFTcROhai0TsBOzoaIh5GIuhRoQxexpEXz4GuDJZCvIiw&#10;IcolybA520v1gnKjiBxeSWV5zGFkWMh7IC9ASdHUQOmPMxT4kech+Pasj0L+RMifB2H4OaFgInRJ&#10;091o7gcX+XHkY9RZs49M3o0mQXCO8QKj0v4/FhzNgiAOcXhJ4XxwD+S8S8rwRMhiuOBeOBG0EZm4&#10;BzzshkiTcgh+dmR99GGEiD7/niG85VITrWMDdAJynSwkASlN1QVhgK2F518lDLC0cDgVthZ6jwTU&#10;gccVQDgIKsDWxrslSgPRDukh6uA86GxxUJk6hh8ISFVDEWFQxqDGHZXY65r3+n6A2fADveNGg9J4&#10;Nf1ACjhm91vUn6Sy/bbKfqLvp3tirE3qLUEYRb1rRpt9HcwjHD99bRgawJ+p/ZyRGeQemFhANk1V&#10;+eFyaW3Hy/6EtMa0zjqzMBzCqVIIsw7YFwMnleD3UAIAw/9xGxmv2ZT5PtuAlymZg0xWc0ltAtlo&#10;92E3KaszfVIOGd9AooIwSWqmE3kZBqE5iJLXVa4X9ZoUu+2qFuhAdGc0nz6DzsQE37PcKCspyW/7&#10;sSJVbcdgvDbnGJjtD5Au4qb1/bb0lreL2wWe4SC6nWFvvZ4936zwLNr4cbier1ertf+7ds3HSVnl&#10;OWXau6EN+/jr2lx/IbANdGzEZyjOwG7M5ylY99wNU6QAy/BvYz30NdsItzx/gB4nuL1XwD0IBiUX&#10;7x3UwZ0ideSveyKgXtQvGTTtpY+hkyFlJjiMA5iI6cp2ukJYBqpSRzlQTfVwpezFZd+KaleCJd/Q&#10;yvhz6K1FpXugacLWq34C9waDoL/j6IvJdG6kPt3Ebj4CAAD//wMAUEsDBBQABgAIAAAAIQAlXcdH&#10;2gAAAAgBAAAPAAAAZHJzL2Rvd25yZXYueG1sTI/BTsMwEETvSPyDtUjcWicNWFbIpgIkTj215QPc&#10;eEki4rWJ3Tb8PeYEx9GMZt4028VN4kJzHD0jlOsCBHHn7cg9wvvxbaVBxGTYmskzIXxThG17e9OY&#10;2vor7+lySL3IJRxrgzCkFGopYzeQM3HtA3H2PvzsTMpy7qWdzTWXu0luikJJZ0bOC4MJ9DpQ93k4&#10;OwS/V1WRgn5ReimjD0rtdscvxPu75fkJRKIl/YXhFz+jQ5uZTv7MNooJYfOgqhxFWCkQ2a+UKkGc&#10;EPSjBtk28v+B9gcAAP//AwBQSwECLQAUAAYACAAAACEAtoM4kv4AAADhAQAAEwAAAAAAAAAAAAAA&#10;AAAAAAAAW0NvbnRlbnRfVHlwZXNdLnhtbFBLAQItABQABgAIAAAAIQA4/SH/1gAAAJQBAAALAAAA&#10;AAAAAAAAAAAAAC8BAABfcmVscy8ucmVsc1BLAQItABQABgAIAAAAIQAEVyu+0AMAANEJAAAOAAAA&#10;AAAAAAAAAAAAAC4CAABkcnMvZTJvRG9jLnhtbFBLAQItABQABgAIAAAAIQAlXcdH2gAAAAgBAAAP&#10;AAAAAAAAAAAAAAAAACoGAABkcnMvZG93bnJldi54bWxQSwUGAAAAAAQABADzAAAAMQcAAAAA&#10;" o:allowincell="f" path="m17613,34484nfc7400,32566,,23647,,13255,-1,8454,1599,3790,4545,em17613,34484nsc7400,32566,,23647,,13255,-1,8454,1599,3790,4545,l21600,13255,17613,34484xe" filled="f">
                <v:path arrowok="t" o:extrusionok="f" o:connecttype="custom" o:connectlocs="620347,548640;160070,0;760730,210887" o:connectangles="0,0,0"/>
              </v:shape>
            </w:pict>
          </mc:Fallback>
        </mc:AlternateContent>
      </w:r>
    </w:p>
    <w:p w:rsidR="001D4EBD" w:rsidRPr="001D4EBD" w:rsidRDefault="001D4EBD" w:rsidP="001D4EBD">
      <w:pPr>
        <w:spacing w:after="0" w:line="240" w:lineRule="auto"/>
        <w:rPr>
          <w:sz w:val="20"/>
          <w:szCs w:val="20"/>
        </w:rPr>
      </w:pPr>
      <w:r w:rsidRPr="001D4EBD">
        <w:rPr>
          <w:sz w:val="20"/>
          <w:szCs w:val="20"/>
        </w:rPr>
        <mc:AlternateContent>
          <mc:Choice Requires="wps">
            <w:drawing>
              <wp:anchor distT="0" distB="0" distL="114300" distR="114300" simplePos="0" relativeHeight="252779520" behindDoc="0" locked="0" layoutInCell="0" allowOverlap="1">
                <wp:simplePos x="0" y="0"/>
                <wp:positionH relativeFrom="column">
                  <wp:posOffset>3275330</wp:posOffset>
                </wp:positionH>
                <wp:positionV relativeFrom="paragraph">
                  <wp:posOffset>165735</wp:posOffset>
                </wp:positionV>
                <wp:extent cx="450850" cy="450850"/>
                <wp:effectExtent l="21590" t="16510" r="13335" b="18415"/>
                <wp:wrapNone/>
                <wp:docPr id="2266" name="Овал 22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0850" cy="450850"/>
                        </a:xfrm>
                        <a:prstGeom prst="ellipse">
                          <a:avLst/>
                        </a:prstGeom>
                        <a:solidFill>
                          <a:srgbClr val="FFFFFF"/>
                        </a:solidFill>
                        <a:ln w="25400">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Овал 2266" o:spid="_x0000_s1026" style="position:absolute;margin-left:257.9pt;margin-top:13.05pt;width:35.5pt;height:35.5pt;z-index:252779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zzwJgIAADcEAAAOAAAAZHJzL2Uyb0RvYy54bWysU1GO0zAQ/UfiDpb/adKqLUvUdLXqUoS0&#10;wEoLB3Adp7FwPGbsNl0OwxnQ/nKJHomxky1d4AvhD2vGM36e92a8uDy0hu0Veg225ONRzpmyEipt&#10;tyX/9HH94oIzH4SthAGrSn6vPL9cPn+26FyhJtCAqRQyArG+6FzJmxBckWVeNqoVfgROWQrWgK0I&#10;5OI2q1B0hN6abJLn86wDrByCVN7T6XUf5MuEX9dKhg917VVgpuRUW0g7pn0T92y5EMUWhWu0HMoQ&#10;/1BFK7SlR09Q1yIItkP9B1SrJYKHOowktBnUtZYqcSA24/w3NneNcCpxIXG8O8nk/x+sfL+/Raar&#10;kk8m8zlnVrTUpeO348Px+/EHS4ekUed8Qal37hYjS+9uQH72zMKqEXarrhCha5SoqLJx1DR7ciE6&#10;nq6yTfcOKsIXuwBJrkONbQQkIdghdeX+1BV1CEzS4XSWX8yod5JCgx1fEMXjZYc+vFHQsmiUXBmj&#10;nY+6iULsb3zosx+zUv1gdLXWxiQHt5uVQbYXNCPrtBIFonmeZizrSKXZNM8T9JOgP8fI0/obBsLO&#10;VlSOKKJYrwc7CG16m0gZO6gXBeuF30B1T+Ih9NNLv42MBvArZx1Nbsn9l51AxZl5a6kBr8bTaRz1&#10;5ExnLyfk4Hlkcx4RVhJUyQNnvbkK/ffYOdTbhl4aJ7oWrqhptU5qxob2VQ3F0nSmlgw/KY7/uZ+y&#10;fv335U8AAAD//wMAUEsDBBQABgAIAAAAIQCzGrLP3gAAAAkBAAAPAAAAZHJzL2Rvd25yZXYueG1s&#10;TI9BT4NAEIXvJv6HzZh4swttQIoMjTEx3Gqoxnicsiug7C5hlxb/vePJHufNy3vfK3aLGcRJT753&#10;FiFeRSC0bZzqbYvw9vp8l4HwgayiwVmN8KM97Mrrq4Jy5c621qdDaAWHWJ8TQhfCmEvpm04b8is3&#10;asu/TzcZCnxOrVQTnTncDHIdRak01Ftu6GjUT51uvg+zQaCXr6qa9+8f+23V1hu/oTqLCPH2Znl8&#10;ABH0Ev7N8IfP6FAy09HNVnkxICRxwugBYZ3GINiQZCkLR4TtfQyyLOTlgvIXAAD//wMAUEsBAi0A&#10;FAAGAAgAAAAhALaDOJL+AAAA4QEAABMAAAAAAAAAAAAAAAAAAAAAAFtDb250ZW50X1R5cGVzXS54&#10;bWxQSwECLQAUAAYACAAAACEAOP0h/9YAAACUAQAACwAAAAAAAAAAAAAAAAAvAQAAX3JlbHMvLnJl&#10;bHNQSwECLQAUAAYACAAAACEA1sc88CYCAAA3BAAADgAAAAAAAAAAAAAAAAAuAgAAZHJzL2Uyb0Rv&#10;Yy54bWxQSwECLQAUAAYACAAAACEAsxqyz94AAAAJAQAADwAAAAAAAAAAAAAAAACABAAAZHJzL2Rv&#10;d25yZXYueG1sUEsFBgAAAAAEAAQA8wAAAIsFAAAAAA==&#10;" o:allowincell="f" strokeweight="2pt"/>
            </w:pict>
          </mc:Fallback>
        </mc:AlternateContent>
      </w:r>
      <w:r w:rsidRPr="001D4EBD">
        <w:rPr>
          <w:sz w:val="20"/>
          <w:szCs w:val="20"/>
        </w:rPr>
        <mc:AlternateContent>
          <mc:Choice Requires="wps">
            <w:drawing>
              <wp:anchor distT="0" distB="0" distL="114300" distR="114300" simplePos="0" relativeHeight="252778496" behindDoc="0" locked="0" layoutInCell="0" allowOverlap="1">
                <wp:simplePos x="0" y="0"/>
                <wp:positionH relativeFrom="column">
                  <wp:posOffset>1021080</wp:posOffset>
                </wp:positionH>
                <wp:positionV relativeFrom="paragraph">
                  <wp:posOffset>165735</wp:posOffset>
                </wp:positionV>
                <wp:extent cx="450850" cy="450850"/>
                <wp:effectExtent l="5715" t="6985" r="10160" b="8890"/>
                <wp:wrapNone/>
                <wp:docPr id="2265" name="Овал 22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0850" cy="45085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Овал 2265" o:spid="_x0000_s1026" style="position:absolute;margin-left:80.4pt;margin-top:13.05pt;width:35.5pt;height:35.5pt;z-index:252778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u10JQIAADYEAAAOAAAAZHJzL2Uyb0RvYy54bWysU1GO0zAQ/UfiDpb/adqoWXajpqtVlyKk&#10;BVZaOIDrOI2F4zFjt2k5DGdA/HKJHomx0y1d4AvhD2vGM36e92Y8u951hm0Veg224pPRmDNlJdTa&#10;riv+8cPyxSVnPghbCwNWVXyvPL+eP382612pcmjB1AoZgVhf9q7ibQiuzDIvW9UJPwKnLAUbwE4E&#10;cnGd1Sh6Qu9Mlo/HF1kPWDsEqbyn09shyOcJv2mUDO+bxqvATMWptpB2TPsq7tl8Jso1CtdqeSxD&#10;/EMVndCWHj1B3Yog2Ab1H1CdlggemjCS0GXQNFqqxIHYTMa/sXlohVOJC4nj3Ukm//9g5bvtPTJd&#10;VzzPLwrOrOioS4evh++Hb4cfLB2SRr3zJaU+uHuMLL27A/nJMwuLVti1ukGEvlWipsomUdPsyYXo&#10;eLrKVv1bqAlfbAIkuXYNdhGQhGC71JX9qStqF5ikw2kxviyod5JCRzu+IMrHyw59eK2gY9GouDJG&#10;Ox91E6XY3vkwZD9mpfrB6HqpjUkOrlcLg2wraEaWaSUKRPM8zVjWV/yqyIuE/CTmzyHGaf0NAmFj&#10;a6pGlFGrV0c7CG0GmzgZexQv6jXovoJ6T9ohDMNLn42MFvALZz0NbsX9541AxZl5Y0n/q8l0Gic9&#10;OdPiZU4OnkdW5xFhJUFVPHA2mIsw/I6NQ71u6aVJomvhhnrW6CRm7OdQ1bFYGs7UkeNHitN/7qes&#10;X999/hMAAP//AwBQSwMEFAAGAAgAAAAhABmYhevdAAAACQEAAA8AAABkcnMvZG93bnJldi54bWxM&#10;j8FOwzAQRO9I/IO1SNyo40QNEOJUFRUSHDg0wN2Nt0nU2I7ibRr+nuUEx9kZzbwtN4sbxIxT7IPX&#10;oFYJCPRNsL1vNXx+vNw9gIhkvDVD8KjhGyNsquur0hQ2XPwe55pawSU+FkZDRzQWUsamQ2fiKozo&#10;2TuGyRliObXSTubC5W6QaZLk0pne80JnRnzusDnVZ6dh127rfJYZrbPj7pXWp6/3t0xpfXuzbJ9A&#10;EC70F4ZffEaHipkO4extFAPrPGF00pDmCgQH0kzx4aDh8V6BrEr5/4PqBwAA//8DAFBLAQItABQA&#10;BgAIAAAAIQC2gziS/gAAAOEBAAATAAAAAAAAAAAAAAAAAAAAAABbQ29udGVudF9UeXBlc10ueG1s&#10;UEsBAi0AFAAGAAgAAAAhADj9If/WAAAAlAEAAAsAAAAAAAAAAAAAAAAALwEAAF9yZWxzLy5yZWxz&#10;UEsBAi0AFAAGAAgAAAAhAElO7XQlAgAANgQAAA4AAAAAAAAAAAAAAAAALgIAAGRycy9lMm9Eb2Mu&#10;eG1sUEsBAi0AFAAGAAgAAAAhABmYhevdAAAACQEAAA8AAAAAAAAAAAAAAAAAfwQAAGRycy9kb3du&#10;cmV2LnhtbFBLBQYAAAAABAAEAPMAAACJBQAAAAA=&#10;" o:allowincell="f"/>
            </w:pict>
          </mc:Fallback>
        </mc:AlternateContent>
      </w:r>
      <w:r w:rsidRPr="001D4EBD">
        <w:rPr>
          <w:sz w:val="20"/>
          <w:szCs w:val="20"/>
        </w:rPr>
        <mc:AlternateContent>
          <mc:Choice Requires="wps">
            <w:drawing>
              <wp:anchor distT="0" distB="0" distL="114300" distR="114300" simplePos="0" relativeHeight="252784640" behindDoc="0" locked="0" layoutInCell="0" allowOverlap="1">
                <wp:simplePos x="0" y="0"/>
                <wp:positionH relativeFrom="column">
                  <wp:posOffset>2193290</wp:posOffset>
                </wp:positionH>
                <wp:positionV relativeFrom="paragraph">
                  <wp:posOffset>165735</wp:posOffset>
                </wp:positionV>
                <wp:extent cx="450850" cy="450850"/>
                <wp:effectExtent l="6350" t="6985" r="9525" b="8890"/>
                <wp:wrapNone/>
                <wp:docPr id="2264" name="Овал 22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0850" cy="45085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Овал 2264" o:spid="_x0000_s1026" style="position:absolute;margin-left:172.7pt;margin-top:13.05pt;width:35.5pt;height:35.5pt;z-index:252784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gfJQIAADYEAAAOAAAAZHJzL2Uyb0RvYy54bWysU1GO0zAQ/UfiDpb/adqoXXajpqtVlyKk&#10;BVZaOIDrOI2F4zFjt2k5DGdA/HKJHomxky1d4AvhD2vGM36e92Y8v963hu0Ueg225JPRmDNlJVTa&#10;bkr+8cPqxSVnPghbCQNWlfygPL9ePH8271yhcmjAVAoZgVhfdK7kTQiuyDIvG9UKPwKnLAVrwFYE&#10;cnGTVSg6Qm9Nlo/HF1kHWDkEqbyn09s+yBcJv66VDO/r2qvATMmptpB2TPs67tliLooNCtdoOZQh&#10;/qGKVmhLj56gbkUQbIv6D6hWSwQPdRhJaDOoay1V4kBsJuPf2Dw0wqnEhcTx7iST/3+w8t3uHpmu&#10;Sp7nF1POrGipS8evx+/Hb8cfLB2SRp3zBaU+uHuMLL27A/nJMwvLRtiNukGErlGiosomUdPsyYXo&#10;eLrK1t1bqAhfbAMkufY1thGQhGD71JXDqStqH5ikw+lsfDmj3kkKDXZ8QRSPlx368FpBy6JRcmWM&#10;dj7qJgqxu/Ohz37MSvWD0dVKG5Mc3KyXBtlO0Iys0koUiOZ5mrGsK/nVLJ8l5Ccxfw4xTutvEAhb&#10;W1E1oohavRrsILTpbeJk7CBe1KvXfQ3VgbRD6IeXPhsZDeAXzjoa3JL7z1uBijPzxpL+V5PpNE56&#10;cqazlzk5eB5Zn0eElQRV8sBZby5D/zu2DvWmoZcmia6FG+pZrZOYsZ99VUOxNJypI8NHitN/7qes&#10;X9998RMAAP//AwBQSwMEFAAGAAgAAAAhAHeorkzfAAAACQEAAA8AAABkcnMvZG93bnJldi54bWxM&#10;j01PwzAMhu9I/IfISNxY2vUDKE2niQkJDjtQ4J41Xlutcaom68q/x5zgaPvR6+ctN4sdxIyT7x0p&#10;iFcRCKTGmZ5aBZ8fL3cPIHzQZPTgCBV8o4dNdX1V6sK4C73jXIdWcAj5QivoQhgLKX3TodV+5UYk&#10;vh3dZHXgcWqlmfSFw+0g11GUS6t74g+dHvG5w+ZUn62CXbut81kmIUuOu9eQnb72b0ms1O3Nsn0C&#10;EXAJfzD86rM6VOx0cGcyXgwKkjRLGVWwzmMQDKRxzouDgsf7GGRVyv8Nqh8AAAD//wMAUEsBAi0A&#10;FAAGAAgAAAAhALaDOJL+AAAA4QEAABMAAAAAAAAAAAAAAAAAAAAAAFtDb250ZW50X1R5cGVzXS54&#10;bWxQSwECLQAUAAYACAAAACEAOP0h/9YAAACUAQAACwAAAAAAAAAAAAAAAAAvAQAAX3JlbHMvLnJl&#10;bHNQSwECLQAUAAYACAAAACEAiU/oHyUCAAA2BAAADgAAAAAAAAAAAAAAAAAuAgAAZHJzL2Uyb0Rv&#10;Yy54bWxQSwECLQAUAAYACAAAACEAd6iuTN8AAAAJAQAADwAAAAAAAAAAAAAAAAB/BAAAZHJzL2Rv&#10;d25yZXYueG1sUEsFBgAAAAAEAAQA8wAAAIsFAAAAAA==&#10;" o:allowincell="f"/>
            </w:pict>
          </mc:Fallback>
        </mc:AlternateContent>
      </w:r>
    </w:p>
    <w:p w:rsidR="001D4EBD" w:rsidRPr="001D4EBD" w:rsidRDefault="001D4EBD" w:rsidP="001D4EBD">
      <w:pPr>
        <w:spacing w:after="0" w:line="240" w:lineRule="auto"/>
        <w:rPr>
          <w:sz w:val="20"/>
          <w:szCs w:val="20"/>
        </w:rPr>
      </w:pPr>
      <w:r w:rsidRPr="001D4EBD">
        <w:rPr>
          <w:sz w:val="20"/>
          <w:szCs w:val="20"/>
        </w:rPr>
        <mc:AlternateContent>
          <mc:Choice Requires="wps">
            <w:drawing>
              <wp:anchor distT="0" distB="0" distL="114300" distR="114300" simplePos="0" relativeHeight="252788736" behindDoc="0" locked="0" layoutInCell="0" allowOverlap="1">
                <wp:simplePos x="0" y="0"/>
                <wp:positionH relativeFrom="column">
                  <wp:posOffset>2644140</wp:posOffset>
                </wp:positionH>
                <wp:positionV relativeFrom="paragraph">
                  <wp:posOffset>74930</wp:posOffset>
                </wp:positionV>
                <wp:extent cx="203835" cy="66675"/>
                <wp:effectExtent l="38100" t="5715" r="5715" b="60960"/>
                <wp:wrapNone/>
                <wp:docPr id="2263" name="Полилиния 22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03835" cy="66675"/>
                        </a:xfrm>
                        <a:custGeom>
                          <a:avLst/>
                          <a:gdLst>
                            <a:gd name="T0" fmla="*/ 321 w 321"/>
                            <a:gd name="T1" fmla="*/ 0 h 105"/>
                            <a:gd name="T2" fmla="*/ 0 w 321"/>
                            <a:gd name="T3" fmla="*/ 105 h 105"/>
                          </a:gdLst>
                          <a:ahLst/>
                          <a:cxnLst>
                            <a:cxn ang="0">
                              <a:pos x="T0" y="T1"/>
                            </a:cxn>
                            <a:cxn ang="0">
                              <a:pos x="T2" y="T3"/>
                            </a:cxn>
                          </a:cxnLst>
                          <a:rect l="0" t="0" r="r" b="b"/>
                          <a:pathLst>
                            <a:path w="321" h="105">
                              <a:moveTo>
                                <a:pt x="321" y="0"/>
                              </a:moveTo>
                              <a:lnTo>
                                <a:pt x="0" y="105"/>
                              </a:lnTo>
                            </a:path>
                          </a:pathLst>
                        </a:custGeom>
                        <a:noFill/>
                        <a:ln w="9525">
                          <a:solidFill>
                            <a:srgbClr val="000000"/>
                          </a:solidFill>
                          <a:round/>
                          <a:headEnd type="non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id="Полилиния 2263" o:spid="_x0000_s1026" style="position:absolute;z-index:252788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224.25pt,5.9pt,208.2pt,11.15pt" coordsize="321,1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lZWNAMAAN0GAAAOAAAAZHJzL2Uyb0RvYy54bWysVWuO0zAQ/o/EHSz/ROrm0bTbrTaLULtF&#10;SDxWYjmAGztNRGIH230siDNwBK6xEoIzlBsxM0m7LctKCBGpqZ2ZzHzzjefL+dNNXbGVsq40OuXR&#10;SciZ0pmRpV6k/N31rDfizHmhpaiMVim/UY4/vXj86HzdjFVsClNJZRkE0W68blJeeN+Mg8BlhaqF&#10;OzGN0mDMja2Fh61dBNKKNUSvqyAOw2GwNlY21mTKOXg6bY38guLnucr8mzx3yrMq5YDN093SfY73&#10;4OJcjBdWNEWZdTDEP6CoRakh6T7UVHjBlra8F6ouM2ucyf1JZurA5HmZKaoBqonC36p5W4hGUS1A&#10;jmv2NLn/FzZ7vbqyrJQpj+NhnzMtaujS9uv2x/bb9pZ+37e3P78wMgNb68aN4aW3zZXFel3z0mTv&#10;HRiCIwtuHPiw+fqVkRBSLL0hhja5rfFNqJ1tqBE3+0aojWcZPIzD/qg/4CwD03A4PB1gnwIx3r2b&#10;LZ1/rgzFEauXzrdtlLCiJsiujmtoeV5X0NEnAevHEVvjvWv63ik6cApZwaKQ8kEz9y7xkcsfowB5&#10;+1QQ4S4O4F7skIliBzbb6A4trJjAcQmJn8Y45AWhQ/XXhBZCgBeW9oAz4EPnfscTObcvdUksTMLv&#10;M2A5gxmYt3Q0wiM2zIFLtk45UsUKmGrgA5/XZqWuDXl4hEj2XfMg25290od+bSUdq+DXWmGBiaiv&#10;++SI+aC32szKqqLmVhohnQ3iFoszVSnRiHCcXcwnlWUrgVNOV0fEkZs1Sy0pWKGEvNSS+ZsGjqYG&#10;ZeIYvVaSs0qBkOGKPL0oqztPb0voVPWAN5WGeOAYd1TigSYZ+HQWnl2OLkdJL4mHl70knE57z2aT&#10;pDecRaeDaX86mUyjz0hzlIyLUkqlsbqdJEXJ3418J46tmOxF6YiFI7JmdN0nKziGQU2CWnb/VB0N&#10;PM54KwpzI29g3q1pNRa+CbAojP0I1IK+ptx9WAoL1FUvNAjYWZQkKMi0SQanMWzsoWV+aBE6g1Ap&#10;9xxGBZcT34r4srHlooBMER1RbZ6BzuQlCgLha1F1G9BQqqDTexTpwz153X2VLn4BAAD//wMAUEsD&#10;BBQABgAIAAAAIQAkP0/s3wAAAAkBAAAPAAAAZHJzL2Rvd25yZXYueG1sTI9BTsMwEEX3SNzBGiR2&#10;1ElIqyrEqapKoCLBgsIBnHiapLXHIXbbcHuGFV2O/tOf98vV5Kw44xh6TwrSWQICqfGmp1bB1+fz&#10;wxJEiJqMtp5QwQ8GWFW3N6UujL/QB553sRVcQqHQCroYh0LK0HTodJj5AYmzvR+djnyOrTSjvnC5&#10;szJLkoV0uif+0OkBNx02x93JKQiv7v3FzuuD/T5s0222aSf/tlbq/m5aP4GIOMV/GP70WR0qdqr9&#10;iUwQVkGeLnJGOUh5AgN5vpyDqBVk2SPIqpTXC6pfAAAA//8DAFBLAQItABQABgAIAAAAIQC2gziS&#10;/gAAAOEBAAATAAAAAAAAAAAAAAAAAAAAAABbQ29udGVudF9UeXBlc10ueG1sUEsBAi0AFAAGAAgA&#10;AAAhADj9If/WAAAAlAEAAAsAAAAAAAAAAAAAAAAALwEAAF9yZWxzLy5yZWxzUEsBAi0AFAAGAAgA&#10;AAAhAKHOVlY0AwAA3QYAAA4AAAAAAAAAAAAAAAAALgIAAGRycy9lMm9Eb2MueG1sUEsBAi0AFAAG&#10;AAgAAAAhACQ/T+zfAAAACQEAAA8AAAAAAAAAAAAAAAAAjgUAAGRycy9kb3ducmV2LnhtbFBLBQYA&#10;AAAABAAEAPMAAACaBgAAAAA=&#10;" o:allowincell="f" filled="f">
                <v:stroke endarrow="block"/>
                <v:path arrowok="t" o:connecttype="custom" o:connectlocs="203835,0;0,66675" o:connectangles="0,0"/>
              </v:polyline>
            </w:pict>
          </mc:Fallback>
        </mc:AlternateContent>
      </w:r>
      <w:r w:rsidRPr="001D4EBD">
        <w:rPr>
          <w:sz w:val="20"/>
          <w:szCs w:val="20"/>
        </w:rPr>
        <mc:AlternateContent>
          <mc:Choice Requires="wps">
            <w:drawing>
              <wp:anchor distT="0" distB="0" distL="114300" distR="114300" simplePos="0" relativeHeight="252780544" behindDoc="0" locked="0" layoutInCell="0" allowOverlap="1">
                <wp:simplePos x="0" y="0"/>
                <wp:positionH relativeFrom="column">
                  <wp:posOffset>1922780</wp:posOffset>
                </wp:positionH>
                <wp:positionV relativeFrom="paragraph">
                  <wp:posOffset>-722630</wp:posOffset>
                </wp:positionV>
                <wp:extent cx="901700" cy="450850"/>
                <wp:effectExtent l="12065" t="8255" r="10160" b="7620"/>
                <wp:wrapNone/>
                <wp:docPr id="2262" name="Прямоугольник 22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1700" cy="450850"/>
                        </a:xfrm>
                        <a:prstGeom prst="rect">
                          <a:avLst/>
                        </a:prstGeom>
                        <a:solidFill>
                          <a:srgbClr val="FFFFFF"/>
                        </a:solidFill>
                        <a:ln w="9525">
                          <a:solidFill>
                            <a:srgbClr val="000000"/>
                          </a:solidFill>
                          <a:miter lim="800000"/>
                          <a:headEnd/>
                          <a:tailEnd/>
                        </a:ln>
                      </wps:spPr>
                      <wps:txbx>
                        <w:txbxContent>
                          <w:p w:rsidR="00054219" w:rsidRPr="00C47EF5" w:rsidRDefault="00054219" w:rsidP="001D4EBD">
                            <w:pPr>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Прямоугольник 2262" o:spid="_x0000_s1397" style="position:absolute;margin-left:151.4pt;margin-top:-56.9pt;width:71pt;height:35.5pt;z-index:252780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G9LVAIAAGYEAAAOAAAAZHJzL2Uyb0RvYy54bWysVM1uEzEQviPxDpbvZDerpG1W3VRVSxBS&#10;gUqFB3C83qyF1zZjJ5tyQuJaiUfgIbggfvoMmzdi7E3TFDgh9mB5POPPM983s8cn60aRlQAnjS7o&#10;cJBSIjQ3pdSLgr55PXtyRInzTJdMGS0Kei0cPZk+fnTc2lxkpjaqFEAQRLu8tQWtvbd5kjhei4a5&#10;gbFCo7My0DCPJiySEliL6I1KsjQ9SFoDpQXDhXN4et476TTiV5Xg/lVVOeGJKijm5uMKcZ2HNZke&#10;s3wBzNaSb9Ng/5BFw6TGR3dQ58wzsgT5B1QjORhnKj/gpklMVUkuYg1YzTD9rZqrmlkRa0FynN3R&#10;5P4fLH+5ugQiy4Jm2UFGiWYNqtR93nzYfOp+dLebj92X7rb7vrnpfnZfu28khiFrrXU5Xr6ylxDq&#10;dvbC8LeOaHNWM70QpwCmrQUrMddhYDl5cCEYDq+SefvClPgiW3oTCVxX0ARApIaso07XO53E2hOO&#10;h5N0eJiimhxdo3F6NI46Jiy/u2zB+WfCNCRsCgrYBhGcrS6cD8mw/C4kJm+ULGdSqWjAYn6mgKwY&#10;tswsfjF/rHE/TGnSYibjbByRH/jcPkQav79BNNJj7yvZFPRoF8TywNpTXcbO9Eyqfo8pK72lMTDX&#10;K+DX83Wv3ngSngi8zk15jcyC6ZsdhxM3tYH3lLTY6AV175YMBCXquUZ1JsPRKExGNEbjwwwN2PfM&#10;9z1Mc4QqqKek3575fpqWFuSixpeGkQ9tTlHRSka277PaFoDNHEXYDl6Yln07Rt3/Hqa/AAAA//8D&#10;AFBLAwQUAAYACAAAACEADa4nVd8AAAAMAQAADwAAAGRycy9kb3ducmV2LnhtbEyPzU7DMBCE70i8&#10;g7VI3FrnTwhCnAqBisSxTS/cNrGbpMTrKHbawNOznOhtdmc0+22xWewgzmbyvSMF8ToCYahxuqdW&#10;waHarh5B+ICkcXBkFHwbD5vy9qbAXLsL7cx5H1rBJeRzVNCFMOZS+qYzFv3ajYbYO7rJYuBxaqWe&#10;8MLldpBJFD1Iiz3xhQ5H89qZ5ms/WwV1nxzwZ1e9R/Zpm4aPpTrNn29K3d8tL88gglnCfxj+8Bkd&#10;Smaq3Uzai0FBGiWMHhSs4jhlxZEsy1jUvMrYk2Uhr58ofwEAAP//AwBQSwECLQAUAAYACAAAACEA&#10;toM4kv4AAADhAQAAEwAAAAAAAAAAAAAAAAAAAAAAW0NvbnRlbnRfVHlwZXNdLnhtbFBLAQItABQA&#10;BgAIAAAAIQA4/SH/1gAAAJQBAAALAAAAAAAAAAAAAAAAAC8BAABfcmVscy8ucmVsc1BLAQItABQA&#10;BgAIAAAAIQBOxG9LVAIAAGYEAAAOAAAAAAAAAAAAAAAAAC4CAABkcnMvZTJvRG9jLnhtbFBLAQIt&#10;ABQABgAIAAAAIQANridV3wAAAAwBAAAPAAAAAAAAAAAAAAAAAK4EAABkcnMvZG93bnJldi54bWxQ&#10;SwUGAAAAAAQABADzAAAAugUAAAAA&#10;" o:allowincell="f">
                <v:textbox>
                  <w:txbxContent>
                    <w:p w:rsidR="00054219" w:rsidRPr="00C47EF5" w:rsidRDefault="00054219" w:rsidP="001D4EBD">
                      <w:pPr>
                        <w:rPr>
                          <w:sz w:val="20"/>
                          <w:szCs w:val="20"/>
                        </w:rPr>
                      </w:pPr>
                    </w:p>
                  </w:txbxContent>
                </v:textbox>
              </v:rect>
            </w:pict>
          </mc:Fallback>
        </mc:AlternateContent>
      </w:r>
      <w:r w:rsidRPr="001D4EBD">
        <w:rPr>
          <w:sz w:val="20"/>
          <w:szCs w:val="20"/>
        </w:rPr>
        <w:t xml:space="preserve">                       </w:t>
      </w:r>
      <w:r w:rsidRPr="001D4EBD">
        <w:rPr>
          <w:sz w:val="20"/>
          <w:szCs w:val="20"/>
        </w:rPr>
        <w:sym w:font="Symbol" w:char="F065"/>
      </w:r>
      <w:r w:rsidRPr="001D4EBD">
        <w:rPr>
          <w:sz w:val="20"/>
          <w:szCs w:val="20"/>
        </w:rPr>
        <w:t xml:space="preserve">                               </w:t>
      </w:r>
      <w:r w:rsidRPr="001D4EBD">
        <w:rPr>
          <w:sz w:val="20"/>
          <w:szCs w:val="20"/>
        </w:rPr>
        <w:sym w:font="Symbol" w:char="F065"/>
      </w:r>
    </w:p>
    <w:p w:rsidR="001D4EBD" w:rsidRPr="001D4EBD" w:rsidRDefault="001D4EBD" w:rsidP="001D4EBD">
      <w:pPr>
        <w:spacing w:after="0" w:line="240" w:lineRule="auto"/>
        <w:rPr>
          <w:sz w:val="20"/>
          <w:szCs w:val="20"/>
        </w:rPr>
      </w:pPr>
      <w:r w:rsidRPr="001D4EBD">
        <w:rPr>
          <w:sz w:val="20"/>
          <w:szCs w:val="20"/>
        </w:rPr>
        <mc:AlternateContent>
          <mc:Choice Requires="wps">
            <w:drawing>
              <wp:anchor distT="0" distB="0" distL="114300" distR="114300" simplePos="0" relativeHeight="252781568" behindDoc="0" locked="0" layoutInCell="0" allowOverlap="1">
                <wp:simplePos x="0" y="0"/>
                <wp:positionH relativeFrom="column">
                  <wp:posOffset>750570</wp:posOffset>
                </wp:positionH>
                <wp:positionV relativeFrom="paragraph">
                  <wp:posOffset>13970</wp:posOffset>
                </wp:positionV>
                <wp:extent cx="270510" cy="0"/>
                <wp:effectExtent l="11430" t="55245" r="22860" b="59055"/>
                <wp:wrapNone/>
                <wp:docPr id="2261" name="Прямая соединительная линия 22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051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2261" o:spid="_x0000_s1026" style="position:absolute;z-index:252781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9.1pt,1.1pt" to="80.4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jvHZAIAAH8EAAAOAAAAZHJzL2Uyb0RvYy54bWysVM1uEzEQviPxDpbv6f6QpO2qmwplEy4F&#10;KrU8gLP2Zi28tmW72UQICTgj5RF4BQ4gVSrwDJs3Yuz80MIFIXJwxp7x52++mdmz82Uj0IIZy5XM&#10;cXIUY8RkqSiX8xy/up72TjCyjkhKhJIsxytm8fno8aOzVmcsVbUSlBkEINJmrc5x7ZzOosiWNWuI&#10;PVKaSXBWyjTEwdbMI2pIC+iNiNI4HkatMlQbVTJr4bTYOvEo4FcVK93LqrLMIZFj4ObCasI682s0&#10;OiPZ3BBd83JHg/wDi4ZwCY8eoAriCLox/A+ohpdGWVW5o1I1kaoqXrKQA2STxL9lc1UTzUIuII7V&#10;B5ns/4MtXywuDeI0x2k6TDCSpIEqdZ827zbr7lv3ebNGm/fdj+5r96W77b53t5sPYN9tPoLtnd3d&#10;7niNAgDo2WqbAexYXhqvSLmUV/pCla8tkmpcEzlnIa/rlYaXEl+B6MEVv7EaWM3a54pCDLlxKoi7&#10;rEzjIUE2tAw1XB1qyJYOlXCYHseDBCpd7l0Ryfb3tLHuGVMN8kaOBZdeXZKRxYV1ngfJ9iH+WKop&#10;FyJ0iJCozfHpIB2EC1YJTr3Th1kzn42FQQvieyz8QlLguR9m1I2kAaxmhE52tiNcgI1cUMMZDvoI&#10;hv1rDaMYCQZj5a0tPSH9i5ArEN5Z2zZ7cxqfTk4mJ/1ePx1Oev24KHpPp+N+bzhNjgfFk2I8LpK3&#10;nnzSz2pOKZOe/77lk/7ftdRu+LbNemj6g1DRQ/SgKJDd/wfSodi+vttOmSm6ujQ+O1936PIQvJtI&#10;P0b39yHq13dj9BMAAP//AwBQSwMEFAAGAAgAAAAhALpa8RDcAAAABwEAAA8AAABkcnMvZG93bnJl&#10;di54bWxMj0FLw0AQhe+C/2EZwZvdJIcSYjZFhHppVdqK2Ns2O02C2dmwu2njv3fqxZ6Gx3u8+V65&#10;mGwvTuhD50hBOktAINXOdNQo+NgtH3IQIWoyuneECn4wwKK6vSl1YdyZNnjaxkZwCYVCK2hjHAop&#10;Q92i1WHmBiT2js5bHVn6Rhqvz1xue5klyVxa3RF/aPWAzy3W39vRKtisl6v8czVOtd+/pG+79/Xr&#10;V8iVur+bnh5BRJzifxgu+IwOFTMd3EgmiJ51mmccVZDxufjzhKcc/rSsSnnNX/0CAAD//wMAUEsB&#10;Ai0AFAAGAAgAAAAhALaDOJL+AAAA4QEAABMAAAAAAAAAAAAAAAAAAAAAAFtDb250ZW50X1R5cGVz&#10;XS54bWxQSwECLQAUAAYACAAAACEAOP0h/9YAAACUAQAACwAAAAAAAAAAAAAAAAAvAQAAX3JlbHMv&#10;LnJlbHNQSwECLQAUAAYACAAAACEA6aY7x2QCAAB/BAAADgAAAAAAAAAAAAAAAAAuAgAAZHJzL2Uy&#10;b0RvYy54bWxQSwECLQAUAAYACAAAACEAulrxENwAAAAHAQAADwAAAAAAAAAAAAAAAAC+BAAAZHJz&#10;L2Rvd25yZXYueG1sUEsFBgAAAAAEAAQA8wAAAMcFAAAAAA==&#10;" o:allowincell="f">
                <v:stroke endarrow="block"/>
              </v:line>
            </w:pict>
          </mc:Fallback>
        </mc:AlternateContent>
      </w:r>
      <w:r w:rsidRPr="001D4EBD">
        <w:rPr>
          <w:sz w:val="20"/>
          <w:szCs w:val="20"/>
        </w:rPr>
        <mc:AlternateContent>
          <mc:Choice Requires="wps">
            <w:drawing>
              <wp:anchor distT="0" distB="0" distL="114300" distR="114300" simplePos="0" relativeHeight="252783616" behindDoc="0" locked="0" layoutInCell="0" allowOverlap="1">
                <wp:simplePos x="0" y="0"/>
                <wp:positionH relativeFrom="column">
                  <wp:posOffset>2644140</wp:posOffset>
                </wp:positionH>
                <wp:positionV relativeFrom="paragraph">
                  <wp:posOffset>13970</wp:posOffset>
                </wp:positionV>
                <wp:extent cx="631190" cy="0"/>
                <wp:effectExtent l="9525" t="55245" r="16510" b="59055"/>
                <wp:wrapNone/>
                <wp:docPr id="2260" name="Прямая соединительная линия 22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119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2260" o:spid="_x0000_s1026" style="position:absolute;z-index:252783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8.2pt,1.1pt" to="257.9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7E2ZAIAAH8EAAAOAAAAZHJzL2Uyb0RvYy54bWysVM1uEzEQviPxDpbv6WbTNDSrbiqUTbgU&#10;qNTyAI7tzVp4bct2s4kQEnBGyiPwChxAqlTgGTZvxNj5oYULQuTgjD3jz998M7Nn58taogW3TmiV&#10;4/SoixFXVDOh5jl+dT3tnGLkPFGMSK14jlfc4fPR40dnjcl4T1daMm4RgCiXNSbHlfcmSxJHK14T&#10;d6QNV+Asta2Jh62dJ8ySBtBrmfS63UHSaMuM1ZQ7B6fF1olHEb8sOfUvy9Jxj2SOgZuPq43rLKzJ&#10;6Ixkc0tMJeiOBvkHFjURCh49QBXEE3RjxR9QtaBWO136I6rrRJeloDzmANmk3d+yuaqI4TEXEMeZ&#10;g0zu/8HSF4tLiwTLca83AIEUqaFK7afNu826/dZ+3qzR5n37o/3afmlv2+/t7eYD2Hebj2AHZ3u3&#10;O16jCAB6NsZlADtWlzYoQpfqylxo+tohpccVUXMe87peGXgpDRVIHlwJG2eA1ax5rhnEkBuvo7jL&#10;0tYBEmRDy1jD1aGGfOkRhcPBcZoOIRG6dyUk298z1vlnXNcoGDmWQgV1SUYWF84HHiTbh4RjpadC&#10;ytghUqEmx8OT3km84LQULDhDmLPz2VhatCChx+IvJgWe+2FW3ygWwSpO2GRneyIk2MhHNbwVoI/k&#10;OLxWc4aR5DBWwdrSkyq8CLkC4Z21bbM3w+5wcjo57Xf6vcGk0+8WRefpdNzvDKbpk5PiuBiPi/Rt&#10;IJ/2s0owxlXgv2/5tP93LbUbvm2zHpr+IFTyED0qCmT3/5F0LHao77ZTZpqtLm3ILtQdujwG7yYy&#10;jNH9fYz69d0Y/QQAAP//AwBQSwMEFAAGAAgAAAAhACWjZGDeAAAABwEAAA8AAABkcnMvZG93bnJl&#10;di54bWxMj0FLw0AUhO+C/2F5gje7SWhLiNkUEeqlVWkrordt9pkEs2/D7qaN/96nFz0OM8x8U64m&#10;24sT+tA5UpDOEhBItTMdNQpeDuubHESImozuHaGCLwywqi4vSl0Yd6YdnvaxEVxCodAK2hiHQspQ&#10;t2h1mLkBib0P562OLH0jjddnLre9zJJkKa3uiBdaPeB9i/XnfrQKdtv1Jn/djFPt3x/Sp8Pz9vEt&#10;5EpdX013tyAiTvEvDD/4jA4VMx3dSCaIXsE8Xc45qiDLQLC/SBd85firZVXK//zVNwAAAP//AwBQ&#10;SwECLQAUAAYACAAAACEAtoM4kv4AAADhAQAAEwAAAAAAAAAAAAAAAAAAAAAAW0NvbnRlbnRfVHlw&#10;ZXNdLnhtbFBLAQItABQABgAIAAAAIQA4/SH/1gAAAJQBAAALAAAAAAAAAAAAAAAAAC8BAABfcmVs&#10;cy8ucmVsc1BLAQItABQABgAIAAAAIQCDC7E2ZAIAAH8EAAAOAAAAAAAAAAAAAAAAAC4CAABkcnMv&#10;ZTJvRG9jLnhtbFBLAQItABQABgAIAAAAIQAlo2Rg3gAAAAcBAAAPAAAAAAAAAAAAAAAAAL4EAABk&#10;cnMvZG93bnJldi54bWxQSwUGAAAAAAQABADzAAAAyQUAAAAA&#10;" o:allowincell="f">
                <v:stroke endarrow="block"/>
              </v:line>
            </w:pict>
          </mc:Fallback>
        </mc:AlternateContent>
      </w:r>
      <w:r w:rsidRPr="001D4EBD">
        <w:rPr>
          <w:sz w:val="20"/>
          <w:szCs w:val="20"/>
        </w:rPr>
        <mc:AlternateContent>
          <mc:Choice Requires="wps">
            <w:drawing>
              <wp:anchor distT="0" distB="0" distL="114300" distR="114300" simplePos="0" relativeHeight="252782592" behindDoc="0" locked="0" layoutInCell="0" allowOverlap="1">
                <wp:simplePos x="0" y="0"/>
                <wp:positionH relativeFrom="column">
                  <wp:posOffset>1471930</wp:posOffset>
                </wp:positionH>
                <wp:positionV relativeFrom="paragraph">
                  <wp:posOffset>13970</wp:posOffset>
                </wp:positionV>
                <wp:extent cx="721360" cy="0"/>
                <wp:effectExtent l="8890" t="55245" r="22225" b="59055"/>
                <wp:wrapNone/>
                <wp:docPr id="2259" name="Прямая соединительная линия 22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2136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2259" o:spid="_x0000_s1026" style="position:absolute;flip:y;z-index:252782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5.9pt,1.1pt" to="172.7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ogHbAIAAIkEAAAOAAAAZHJzL2Uyb0RvYy54bWysVMFuEzEQvSPxD5bv6Wa3SdqsuqlQNuFS&#10;IFILd2ftzVp4bct2s4kQEuWM1E/gFziAVKnAN2z+iLGTpi1cECIHZ+wZP795M7Mnp6taoCUzliuZ&#10;4figixGThaJcLjL8+mLaOcbIOiIpEUqyDK+Zxaejp09OGp2yRFVKUGYQgEibNjrDlXM6jSJbVKwm&#10;9kBpJsFZKlMTB1uziKghDaDXIkq63UHUKEO1UQWzFk7zrROPAn5ZssK9KkvLHBIZBm4urCasc79G&#10;oxOSLgzRFS92NMg/sKgJl/DoHionjqBLw/+AqnlhlFWlOyhUHamy5AULOUA2cfe3bM4rolnIBcSx&#10;ei+T/X+wxcvlzCBOM5wk/SFGktRQpfbz5sPmuv3eftlco81V+7P91n5tb9of7c3mI9i3m09ge2d7&#10;uzu+RgEA9Gy0TQF2LGfGK1Ks5Lk+U8Vbi6QaV0QuWMjrYq3hpdhXIHp0xW+sBlbz5oWiEEMunQri&#10;rkpTo1Jw/cZf9OAgIFqFaq731WQrhwo4PEriwwHUvLhzRST1CP6eNtY9Z6pG3siw4NLrTFKyPLPO&#10;M7oP8cdSTbkQoVeERE2Gh/2kHy5YJTj1Th9mzWI+FgYtie+28AvpgedhmFGXkgawihE62dmOcAE2&#10;ckEXZzgoJRj2r9WMYiQYDJi3tvSE9C9CrkB4Z20b7t2wO5wcT457nV4ymHR63TzvPJuOe53BND7q&#10;54f5eJzH7z35uJdWnFImPf+75o97f9dcuzHctu2+/fdCRY/Rg6JA9u4/kA5l95Xe9sxc0fXM+Ox8&#10;B0C/h+DdbPqBergPUfdfkNEvAAAA//8DAFBLAwQUAAYACAAAACEAjECyDN0AAAAHAQAADwAAAGRy&#10;cy9kb3ducmV2LnhtbEyOwU7DMBBE70j8g7VI3KiTNEUQ4lQIgcQJQYsq9ebGJgmN18HeNoGvZ+EC&#10;txnNaOaVy8n14mhD7DwqSGcJCIu1Nx02Cl7XDxdXICJpNLr3aBV82gjL6vSk1IXxI77Y44oawSMY&#10;C62gJRoKKWPdWqfjzA8WOXvzwWliGxppgh553PUyS5JL6XSH/NDqwd61tt6vDk7B9Xpc+Oew3+Rp&#10;97H9un+n4fGJlDo/m25vQJCd6K8MP/iMDhUz7fwBTRS9gmyeMjqxyEBwPs8XOYjdr5dVKf/zV98A&#10;AAD//wMAUEsBAi0AFAAGAAgAAAAhALaDOJL+AAAA4QEAABMAAAAAAAAAAAAAAAAAAAAAAFtDb250&#10;ZW50X1R5cGVzXS54bWxQSwECLQAUAAYACAAAACEAOP0h/9YAAACUAQAACwAAAAAAAAAAAAAAAAAv&#10;AQAAX3JlbHMvLnJlbHNQSwECLQAUAAYACAAAACEAgC6IB2wCAACJBAAADgAAAAAAAAAAAAAAAAAu&#10;AgAAZHJzL2Uyb0RvYy54bWxQSwECLQAUAAYACAAAACEAjECyDN0AAAAHAQAADwAAAAAAAAAAAAAA&#10;AADGBAAAZHJzL2Rvd25yZXYueG1sUEsFBgAAAAAEAAQA8wAAANAFAAAAAA==&#10;" o:allowincell="f">
                <v:stroke endarrow="block"/>
              </v:line>
            </w:pict>
          </mc:Fallback>
        </mc:AlternateContent>
      </w:r>
      <w:r w:rsidRPr="001D4EBD">
        <w:rPr>
          <w:sz w:val="20"/>
          <w:szCs w:val="20"/>
        </w:rPr>
        <w:t xml:space="preserve">                               </w:t>
      </w:r>
    </w:p>
    <w:p w:rsidR="001D4EBD" w:rsidRPr="001D4EBD" w:rsidRDefault="001D4EBD" w:rsidP="001D4EBD">
      <w:pPr>
        <w:spacing w:after="0" w:line="240" w:lineRule="auto"/>
        <w:rPr>
          <w:sz w:val="20"/>
          <w:szCs w:val="20"/>
        </w:rPr>
      </w:pPr>
      <w:r w:rsidRPr="001D4EBD">
        <w:rPr>
          <w:sz w:val="20"/>
          <w:szCs w:val="20"/>
        </w:rPr>
        <w:t xml:space="preserve">                               </w:t>
      </w:r>
    </w:p>
    <w:p w:rsidR="001D4EBD" w:rsidRPr="001D4EBD" w:rsidRDefault="001D4EBD" w:rsidP="001D4EBD">
      <w:pPr>
        <w:spacing w:after="0" w:line="240" w:lineRule="auto"/>
        <w:rPr>
          <w:i/>
          <w:sz w:val="20"/>
          <w:szCs w:val="20"/>
        </w:rPr>
      </w:pPr>
      <w:r w:rsidRPr="001D4EBD">
        <w:rPr>
          <w:i/>
          <w:sz w:val="20"/>
          <w:szCs w:val="20"/>
        </w:rPr>
        <w:t xml:space="preserve">Алгоритм построения детерминированного конечного распознавателя, допускающего множество цепочек, определяемых регулярным выраже-нием  </w:t>
      </w:r>
      <w:r w:rsidRPr="001D4EBD">
        <w:rPr>
          <w:i/>
          <w:sz w:val="20"/>
          <w:szCs w:val="20"/>
          <w:lang w:val="en-US"/>
        </w:rPr>
        <w:t>r</w:t>
      </w:r>
      <w:r w:rsidRPr="001D4EBD">
        <w:rPr>
          <w:i/>
          <w:sz w:val="20"/>
          <w:szCs w:val="20"/>
        </w:rPr>
        <w:t>.</w:t>
      </w:r>
    </w:p>
    <w:p w:rsidR="001D4EBD" w:rsidRPr="001D4EBD" w:rsidRDefault="001D4EBD" w:rsidP="001D4EBD">
      <w:pPr>
        <w:spacing w:after="0" w:line="240" w:lineRule="auto"/>
        <w:rPr>
          <w:sz w:val="20"/>
          <w:szCs w:val="20"/>
        </w:rPr>
      </w:pPr>
      <w:r w:rsidRPr="001D4EBD">
        <w:rPr>
          <w:sz w:val="20"/>
          <w:szCs w:val="20"/>
        </w:rPr>
        <w:t xml:space="preserve">1. Конечный распознаватель, допускающий множество цепочек, определяемых регулярным выражением  </w:t>
      </w:r>
      <w:r w:rsidRPr="001D4EBD">
        <w:rPr>
          <w:sz w:val="20"/>
          <w:szCs w:val="20"/>
          <w:lang w:val="en-US"/>
        </w:rPr>
        <w:t>r</w:t>
      </w:r>
      <w:r w:rsidRPr="001D4EBD">
        <w:rPr>
          <w:sz w:val="20"/>
          <w:szCs w:val="20"/>
        </w:rPr>
        <w:t xml:space="preserve"> , представить моделью, содержащей начальную, допускающую вершину и прямоугольник, в который вписано регулярное выражение  </w:t>
      </w:r>
      <w:r w:rsidRPr="001D4EBD">
        <w:rPr>
          <w:sz w:val="20"/>
          <w:szCs w:val="20"/>
          <w:lang w:val="en-US"/>
        </w:rPr>
        <w:t>r</w:t>
      </w:r>
      <w:r w:rsidRPr="001D4EBD">
        <w:rPr>
          <w:sz w:val="20"/>
          <w:szCs w:val="20"/>
        </w:rPr>
        <w:t xml:space="preserve"> .</w:t>
      </w:r>
    </w:p>
    <w:p w:rsidR="001D4EBD" w:rsidRPr="001D4EBD" w:rsidRDefault="001D4EBD" w:rsidP="001D4EBD">
      <w:pPr>
        <w:spacing w:after="0" w:line="240" w:lineRule="auto"/>
        <w:rPr>
          <w:sz w:val="20"/>
          <w:szCs w:val="20"/>
        </w:rPr>
      </w:pPr>
      <w:r w:rsidRPr="001D4EBD">
        <w:rPr>
          <w:sz w:val="20"/>
          <w:szCs w:val="20"/>
        </w:rPr>
        <w:t>2. Пока в модели есть прямоугольники, детализировать их по правилам  1-6 .</w:t>
      </w:r>
    </w:p>
    <w:p w:rsidR="001D4EBD" w:rsidRPr="001D4EBD" w:rsidRDefault="001D4EBD" w:rsidP="001D4EBD">
      <w:pPr>
        <w:spacing w:after="0" w:line="240" w:lineRule="auto"/>
        <w:rPr>
          <w:sz w:val="20"/>
          <w:szCs w:val="20"/>
        </w:rPr>
      </w:pPr>
      <w:r w:rsidRPr="001D4EBD">
        <w:rPr>
          <w:sz w:val="20"/>
          <w:szCs w:val="20"/>
        </w:rPr>
        <w:t>3. Если после выполнения п.2 получен недетерминированный конечный распознаватель, то преобразовать его в детерминированный.</w:t>
      </w:r>
    </w:p>
    <w:p w:rsidR="001D4EBD" w:rsidRPr="001D4EBD" w:rsidRDefault="001D4EBD" w:rsidP="001D4EBD">
      <w:pPr>
        <w:spacing w:after="0" w:line="240" w:lineRule="auto"/>
        <w:rPr>
          <w:sz w:val="20"/>
          <w:szCs w:val="20"/>
        </w:rPr>
      </w:pPr>
    </w:p>
    <w:p w:rsidR="001D4EBD" w:rsidRPr="001D4EBD" w:rsidRDefault="001D4EBD" w:rsidP="001D4EBD">
      <w:pPr>
        <w:spacing w:after="0" w:line="240" w:lineRule="auto"/>
        <w:rPr>
          <w:sz w:val="20"/>
          <w:szCs w:val="20"/>
        </w:rPr>
      </w:pPr>
      <w:r w:rsidRPr="001D4EBD">
        <w:rPr>
          <w:b/>
          <w:sz w:val="20"/>
          <w:szCs w:val="20"/>
        </w:rPr>
        <w:t>Пример</w:t>
      </w:r>
      <w:r w:rsidRPr="001D4EBD">
        <w:rPr>
          <w:sz w:val="20"/>
          <w:szCs w:val="20"/>
        </w:rPr>
        <w:t>.</w:t>
      </w:r>
    </w:p>
    <w:p w:rsidR="001D4EBD" w:rsidRPr="001D4EBD" w:rsidRDefault="001D4EBD" w:rsidP="001D4EBD">
      <w:pPr>
        <w:spacing w:after="0" w:line="240" w:lineRule="auto"/>
        <w:rPr>
          <w:sz w:val="20"/>
          <w:szCs w:val="20"/>
        </w:rPr>
      </w:pPr>
      <w:r w:rsidRPr="001D4EBD">
        <w:rPr>
          <w:sz w:val="20"/>
          <w:szCs w:val="20"/>
        </w:rPr>
        <w:t xml:space="preserve">Регулярное выражение    </w:t>
      </w:r>
      <w:r w:rsidRPr="001D4EBD">
        <w:rPr>
          <w:sz w:val="20"/>
          <w:szCs w:val="20"/>
          <w:lang w:val="en-US"/>
        </w:rPr>
        <w:t>r</w:t>
      </w:r>
      <w:r w:rsidRPr="001D4EBD">
        <w:rPr>
          <w:sz w:val="20"/>
          <w:szCs w:val="20"/>
        </w:rPr>
        <w:t xml:space="preserve"> = ((ц + (</w:t>
      </w:r>
      <w:r w:rsidRPr="001D4EBD">
        <w:rPr>
          <w:sz w:val="20"/>
          <w:szCs w:val="20"/>
          <w:u w:val="single"/>
        </w:rPr>
        <w:t xml:space="preserve">+ </w:t>
      </w:r>
      <w:r w:rsidRPr="001D4EBD">
        <w:rPr>
          <w:sz w:val="20"/>
          <w:szCs w:val="20"/>
        </w:rPr>
        <w:t>+ -) ц) ц*. + (. + (</w:t>
      </w:r>
      <w:r w:rsidRPr="001D4EBD">
        <w:rPr>
          <w:sz w:val="20"/>
          <w:szCs w:val="20"/>
          <w:u w:val="single"/>
        </w:rPr>
        <w:t xml:space="preserve">+ </w:t>
      </w:r>
      <w:r w:rsidRPr="001D4EBD">
        <w:rPr>
          <w:sz w:val="20"/>
          <w:szCs w:val="20"/>
        </w:rPr>
        <w:t>+ -) .) ц) ц*</w:t>
      </w:r>
    </w:p>
    <w:p w:rsidR="001D4EBD" w:rsidRPr="001D4EBD" w:rsidRDefault="001D4EBD" w:rsidP="001D4EBD">
      <w:pPr>
        <w:spacing w:after="0" w:line="240" w:lineRule="auto"/>
        <w:rPr>
          <w:sz w:val="20"/>
          <w:szCs w:val="20"/>
        </w:rPr>
      </w:pPr>
    </w:p>
    <w:p w:rsidR="001D4EBD" w:rsidRPr="001D4EBD" w:rsidRDefault="001D4EBD" w:rsidP="001D4EBD">
      <w:pPr>
        <w:spacing w:after="0" w:line="240" w:lineRule="auto"/>
        <w:rPr>
          <w:sz w:val="20"/>
          <w:szCs w:val="20"/>
        </w:rPr>
      </w:pPr>
      <w:r w:rsidRPr="001D4EBD">
        <w:rPr>
          <w:sz w:val="20"/>
          <w:szCs w:val="20"/>
        </w:rPr>
        <w:t xml:space="preserve">1. Конечный распознаватель, допускающий множество цепочек, определяемых регулярным выражением  </w:t>
      </w:r>
      <w:r w:rsidRPr="001D4EBD">
        <w:rPr>
          <w:sz w:val="20"/>
          <w:szCs w:val="20"/>
          <w:lang w:val="en-US"/>
        </w:rPr>
        <w:t>r</w:t>
      </w:r>
      <w:r w:rsidRPr="001D4EBD">
        <w:rPr>
          <w:sz w:val="20"/>
          <w:szCs w:val="20"/>
        </w:rPr>
        <w:t xml:space="preserve"> , представим моделью:</w:t>
      </w:r>
    </w:p>
    <w:p w:rsidR="001D4EBD" w:rsidRPr="001D4EBD" w:rsidRDefault="001D4EBD" w:rsidP="001D4EBD">
      <w:pPr>
        <w:spacing w:after="0" w:line="240" w:lineRule="auto"/>
        <w:rPr>
          <w:sz w:val="20"/>
          <w:szCs w:val="20"/>
        </w:rPr>
      </w:pPr>
    </w:p>
    <w:p w:rsidR="001D4EBD" w:rsidRPr="001D4EBD" w:rsidRDefault="001D4EBD" w:rsidP="001D4EBD">
      <w:pPr>
        <w:spacing w:after="0" w:line="240" w:lineRule="auto"/>
        <w:rPr>
          <w:sz w:val="20"/>
          <w:szCs w:val="20"/>
        </w:rPr>
      </w:pPr>
      <w:r w:rsidRPr="001D4EBD">
        <w:rPr>
          <w:sz w:val="20"/>
          <w:szCs w:val="20"/>
        </w:rPr>
        <mc:AlternateContent>
          <mc:Choice Requires="wps">
            <w:drawing>
              <wp:anchor distT="0" distB="0" distL="114300" distR="114300" simplePos="0" relativeHeight="252791808" behindDoc="0" locked="0" layoutInCell="0" allowOverlap="1">
                <wp:simplePos x="0" y="0"/>
                <wp:positionH relativeFrom="column">
                  <wp:posOffset>1922780</wp:posOffset>
                </wp:positionH>
                <wp:positionV relativeFrom="paragraph">
                  <wp:posOffset>97790</wp:posOffset>
                </wp:positionV>
                <wp:extent cx="901700" cy="450850"/>
                <wp:effectExtent l="12065" t="6350" r="10160" b="9525"/>
                <wp:wrapNone/>
                <wp:docPr id="2258" name="Прямоугольник 22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1700" cy="450850"/>
                        </a:xfrm>
                        <a:prstGeom prst="rect">
                          <a:avLst/>
                        </a:prstGeom>
                        <a:solidFill>
                          <a:srgbClr val="FFFFFF"/>
                        </a:solidFill>
                        <a:ln w="9525">
                          <a:solidFill>
                            <a:srgbClr val="000000"/>
                          </a:solidFill>
                          <a:miter lim="800000"/>
                          <a:headEnd/>
                          <a:tailEnd/>
                        </a:ln>
                      </wps:spPr>
                      <wps:txbx>
                        <w:txbxContent>
                          <w:p w:rsidR="00054219" w:rsidRPr="00C47EF5" w:rsidRDefault="00054219" w:rsidP="001D4EBD">
                            <w:pPr>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Прямоугольник 2258" o:spid="_x0000_s1398" style="position:absolute;margin-left:151.4pt;margin-top:7.7pt;width:71pt;height:35.5pt;z-index:252791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T8ZPUgIAAGYEAAAOAAAAZHJzL2Uyb0RvYy54bWysVM2O0zAQviPxDpbvNGnU7E/UdLXqUoS0&#10;wEoLD+A6TmPh2GbsNi0nJK4r8Qg8BBfEzz5D+kZMnG63C5wQOVgez/jzzPfNZHy2rhVZCXDS6JwO&#10;BzElQnNTSL3I6ZvXsycnlDjPdMGU0SKnG+Ho2eTxo3FjM5GYyqhCAEEQ7bLG5rTy3mZR5HglauYG&#10;xgqNztJAzTyasIgKYA2i1ypK4vgoagwUFgwXzuHpRe+kk4BfloL7V2XphCcqp5ibDyuEdd6t0WTM&#10;sgUwW0m+S4P9QxY1kxof3UNdMM/IEuQfULXkYJwp/YCbOjJlKbkINWA1w/i3aq4rZkWoBclxdk+T&#10;+3+w/OXqCogscpokKWqlWY0qtZ+3H7af2h/t7fZj+6W9bb9vb9qf7df2GwlhyFpjXYaXr+0VdHU7&#10;e2n4W0e0mVZML8Q5gGkqwQrMddixHD240BkOr5J588IU+CJbehMIXJdQd4BIDVkHnTZ7ncTaE46H&#10;p/HwOEY1ObpGaXySBh0jlt1dtuD8M2Fq0m1yCtgGAZytLp3vkmHZXUhI3ihZzKRSwYDFfKqArBi2&#10;zCx8IX+s8TBMadJgJmmSBuQHPncIEYfvbxC19Nj7StY5PdkHsaxj7akuQmd6JlW/x5SV3tHYMdcr&#10;4Nfzda/eUeCg43Vuig0yC6ZvdhxO3FQG3lPSYKPn1L1bMhCUqOca1TkdjkbdZARjlB4naMChZ37o&#10;YZojVE49Jf126vtpWlqQiwpfGgY+tDlHRUsZ2L7PalcANnMQYTd43bQc2iHq/vcw+QUAAP//AwBQ&#10;SwMEFAAGAAgAAAAhAN/pFsreAAAACQEAAA8AAABkcnMvZG93bnJldi54bWxMj8FOwzAQRO9I/IO1&#10;SNyoTRqqksapEKhIHNv0ws2Jt0kgXkex0wa+nuUEx9kZzbzNt7PrxRnH0HnScL9QIJBqbztqNBzL&#10;3d0aRIiGrOk9oYYvDLAtrq9yk1l/oT2eD7ERXEIhMxraGIdMylC36ExY+AGJvZMfnYksx0ba0Vy4&#10;3PUyUWolnemIF1oz4HOL9edhchqqLjma7335qtzjbhnf5vJjen/R+vZmftqAiDjHvzD84jM6FMxU&#10;+YlsEL2GpUoYPbLxkILgQJqmfKg0rFcpyCKX/z8ofgAAAP//AwBQSwECLQAUAAYACAAAACEAtoM4&#10;kv4AAADhAQAAEwAAAAAAAAAAAAAAAAAAAAAAW0NvbnRlbnRfVHlwZXNdLnhtbFBLAQItABQABgAI&#10;AAAAIQA4/SH/1gAAAJQBAAALAAAAAAAAAAAAAAAAAC8BAABfcmVscy8ucmVsc1BLAQItABQABgAI&#10;AAAAIQC7T8ZPUgIAAGYEAAAOAAAAAAAAAAAAAAAAAC4CAABkcnMvZTJvRG9jLnhtbFBLAQItABQA&#10;BgAIAAAAIQDf6RbK3gAAAAkBAAAPAAAAAAAAAAAAAAAAAKwEAABkcnMvZG93bnJldi54bWxQSwUG&#10;AAAAAAQABADzAAAAtwUAAAAA&#10;" o:allowincell="f">
                <v:textbox>
                  <w:txbxContent>
                    <w:p w:rsidR="00054219" w:rsidRPr="00C47EF5" w:rsidRDefault="00054219" w:rsidP="001D4EBD">
                      <w:pPr>
                        <w:rPr>
                          <w:sz w:val="20"/>
                          <w:szCs w:val="20"/>
                        </w:rPr>
                      </w:pPr>
                    </w:p>
                  </w:txbxContent>
                </v:textbox>
              </v:rect>
            </w:pict>
          </mc:Fallback>
        </mc:AlternateContent>
      </w:r>
      <w:r w:rsidRPr="001D4EBD">
        <w:rPr>
          <w:sz w:val="20"/>
          <w:szCs w:val="20"/>
        </w:rPr>
        <mc:AlternateContent>
          <mc:Choice Requires="wps">
            <w:drawing>
              <wp:anchor distT="0" distB="0" distL="114300" distR="114300" simplePos="0" relativeHeight="252790784" behindDoc="0" locked="0" layoutInCell="0" allowOverlap="1">
                <wp:simplePos x="0" y="0"/>
                <wp:positionH relativeFrom="column">
                  <wp:posOffset>3275330</wp:posOffset>
                </wp:positionH>
                <wp:positionV relativeFrom="paragraph">
                  <wp:posOffset>97790</wp:posOffset>
                </wp:positionV>
                <wp:extent cx="450850" cy="450850"/>
                <wp:effectExtent l="21590" t="15875" r="13335" b="19050"/>
                <wp:wrapNone/>
                <wp:docPr id="2257" name="Овал 22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0850" cy="450850"/>
                        </a:xfrm>
                        <a:prstGeom prst="ellipse">
                          <a:avLst/>
                        </a:prstGeom>
                        <a:solidFill>
                          <a:srgbClr val="FFFFFF"/>
                        </a:solidFill>
                        <a:ln w="25400">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Овал 2257" o:spid="_x0000_s1026" style="position:absolute;margin-left:257.9pt;margin-top:7.7pt;width:35.5pt;height:35.5pt;z-index:252790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0R1JgIAADcEAAAOAAAAZHJzL2Uyb0RvYy54bWysU1GO0zAQ/UfiDpb/adKqZZeo6WrVpQhp&#10;gZUWDuA6TmLheMzYbVoOwxnQ/nKJHomx0y1d4AvhD2vGM36e92Y8v9p1hm0Veg225ONRzpmyEipt&#10;m5J/+rh6ccmZD8JWwoBVJd8rz68Wz5/Ne1eoCbRgKoWMQKwvelfyNgRXZJmXreqEH4FTloI1YCcC&#10;udhkFYqe0DuTTfL8ZdYDVg5BKu/p9GYI8kXCr2slw4e69iowU3KqLaQd076Oe7aYi6JB4Votj2WI&#10;f6iiE9rSoyeoGxEE26D+A6rTEsFDHUYSugzqWkuVOBCbcf4bm/tWOJW4kDjenWTy/w9Wvt/eIdNV&#10;ySeT2QVnVnTUpcO3w8Ph++EHS4ekUe98Qan37g4jS+9uQX72zMKyFbZR14jQt0pUVNk4apo9uRAd&#10;T1fZun8HFeGLTYAk167GLgKSEGyXurI/dUXtApN0OJ3llzPqnaTQ0Y4viOLxskMf3ijoWDRKrozR&#10;zkfdRCG2tz4M2Y9ZqX4wulppY5KDzXppkG0FzcgqrUSBaJ6nGct6Umk2zfME/STozzHytP6GgbCx&#10;FZUjiijW66MdhDaDTaSMPaoXBRuEX0O1J/EQhuml30ZGC/iVs54mt+T+y0ag4sy8tdSAV+PpNI56&#10;cqaziwk5eB5Zn0eElQRV8sDZYC7D8D02DnXT0kvjRNfCNTWt1knN2NChqmOxNJ2pJcefFMf/3E9Z&#10;v/774icAAAD//wMAUEsDBBQABgAIAAAAIQDUnCyx3QAAAAkBAAAPAAAAZHJzL2Rvd25yZXYueG1s&#10;TI9BT4NAEIXvJv6HzZh4s0ttIYgsjTEx3GqoxnicwggoO0vYpcV/73jS45v38t43+W6xgzrR5HvH&#10;BtarCBRx7ZqeWwOvL083KSgfkBscHJOBb/KwKy4vcswad+aKTofQKilhn6GBLoQx09rXHVn0KzcS&#10;i/fhJotB5NTqZsKzlNtB30ZRoi32LAsdjvTYUf11mK0BfP4sy3n/9r6/K9tq4zdYpREac321PNyD&#10;CrSEvzD84gs6FMJ0dDM3Xg0G4nUs6EGMeAtKAnGayOFoIE22oItc//+g+AEAAP//AwBQSwECLQAU&#10;AAYACAAAACEAtoM4kv4AAADhAQAAEwAAAAAAAAAAAAAAAAAAAAAAW0NvbnRlbnRfVHlwZXNdLnht&#10;bFBLAQItABQABgAIAAAAIQA4/SH/1gAAAJQBAAALAAAAAAAAAAAAAAAAAC8BAABfcmVscy8ucmVs&#10;c1BLAQItABQABgAIAAAAIQBBk0R1JgIAADcEAAAOAAAAAAAAAAAAAAAAAC4CAABkcnMvZTJvRG9j&#10;LnhtbFBLAQItABQABgAIAAAAIQDUnCyx3QAAAAkBAAAPAAAAAAAAAAAAAAAAAIAEAABkcnMvZG93&#10;bnJldi54bWxQSwUGAAAAAAQABADzAAAAigUAAAAA&#10;" o:allowincell="f" strokeweight="2pt"/>
            </w:pict>
          </mc:Fallback>
        </mc:AlternateContent>
      </w:r>
      <w:r w:rsidRPr="001D4EBD">
        <w:rPr>
          <w:sz w:val="20"/>
          <w:szCs w:val="20"/>
        </w:rPr>
        <mc:AlternateContent>
          <mc:Choice Requires="wps">
            <w:drawing>
              <wp:anchor distT="0" distB="0" distL="114300" distR="114300" simplePos="0" relativeHeight="252789760" behindDoc="0" locked="0" layoutInCell="0" allowOverlap="1">
                <wp:simplePos x="0" y="0"/>
                <wp:positionH relativeFrom="column">
                  <wp:posOffset>1021080</wp:posOffset>
                </wp:positionH>
                <wp:positionV relativeFrom="paragraph">
                  <wp:posOffset>97790</wp:posOffset>
                </wp:positionV>
                <wp:extent cx="450850" cy="450850"/>
                <wp:effectExtent l="5715" t="6350" r="10160" b="9525"/>
                <wp:wrapNone/>
                <wp:docPr id="2256" name="Овал 22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0850" cy="45085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Овал 2256" o:spid="_x0000_s1026" style="position:absolute;margin-left:80.4pt;margin-top:7.7pt;width:35.5pt;height:35.5pt;z-index:252789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oO/JQIAADYEAAAOAAAAZHJzL2Uyb0RvYy54bWysU1GO0zAQ/UfiDpb/adqoWXajpqtVlyKk&#10;BVZaOIDrOI2F4zFjt2k5DGdA/HKJHomx0y1d4AvhD2vGM36e92Y8u951hm0Veg224pPRmDNlJdTa&#10;riv+8cPyxSVnPghbCwNWVXyvPL+eP382612pcmjB1AoZgVhf9q7ibQiuzDIvW9UJPwKnLAUbwE4E&#10;cnGd1Sh6Qu9Mlo/HF1kPWDsEqbyn09shyOcJv2mUDO+bxqvATMWptpB2TPsq7tl8Jso1CtdqeSxD&#10;/EMVndCWHj1B3Yog2Ab1H1CdlggemjCS0GXQNFqqxIHYTMa/sXlohVOJC4nj3Ukm//9g5bvtPTJd&#10;VzzPiwvOrOioS4evh++Hb4cfLB2SRr3zJaU+uHuMLL27A/nJMwuLVti1ukGEvlWipsomUdPsyYXo&#10;eLrKVv1bqAlfbAIkuXYNdhGQhGC71JX9qStqF5ikw2kxviyod5JCRzu+IMrHyw59eK2gY9GouDJG&#10;Ox91E6XY3vkwZD9mpfrB6HqpjUkOrlcLg2wraEaWaSUKRPM8zVjWV/yqyIuE/CTmzyHGaf0NAmFj&#10;a6pGlFGrV0c7CG0GmzgZexQv6jXovoJ6T9ohDMNLn42MFvALZz0NbsX9541AxZl5Y0n/q8l0Gic9&#10;OdPiZU4OnkdW5xFhJUFVPHA2mIsw/I6NQ71u6aVJomvhhnrW6CRm7OdQ1bFYGs7UkeNHitN/7qes&#10;X999/hMAAP//AwBQSwMEFAAGAAgAAAAhAH4eG5XdAAAACQEAAA8AAABkcnMvZG93bnJldi54bWxM&#10;j0FPg0AQhe8m/ofNmHizC6WQBlmaxsZEDx5EvW9hCqTsLGGnFP+940lv82Ze3nyv2C1uUDNOofdk&#10;IF5FoJBq3/TUGvj8eH7YggpsqbGDJzTwjQF25e1NYfPGX+kd54pbJSEUcmugYx5zrUPdobNh5Uck&#10;uZ385CyLnFrdTPYq4W7Q6yjKtLM9yYfOjvjUYX2uLs7Aod1X2awTTpPT4YXT89fbaxIbc3+37B9B&#10;MS78Z4ZffEGHUpiO/kJNUIPoLBJ0liHdgBLDOollcTSwzTagy0L/b1D+AAAA//8DAFBLAQItABQA&#10;BgAIAAAAIQC2gziS/gAAAOEBAAATAAAAAAAAAAAAAAAAAAAAAABbQ29udGVudF9UeXBlc10ueG1s&#10;UEsBAi0AFAAGAAgAAAAhADj9If/WAAAAlAEAAAsAAAAAAAAAAAAAAAAALwEAAF9yZWxzLy5yZWxz&#10;UEsBAi0AFAAGAAgAAAAhAJsCg78lAgAANgQAAA4AAAAAAAAAAAAAAAAALgIAAGRycy9lMm9Eb2Mu&#10;eG1sUEsBAi0AFAAGAAgAAAAhAH4eG5XdAAAACQEAAA8AAAAAAAAAAAAAAAAAfwQAAGRycy9kb3du&#10;cmV2LnhtbFBLBQYAAAAABAAEAPMAAACJBQAAAAA=&#10;" o:allowincell="f"/>
            </w:pict>
          </mc:Fallback>
        </mc:AlternateContent>
      </w:r>
    </w:p>
    <w:p w:rsidR="001D4EBD" w:rsidRPr="001D4EBD" w:rsidRDefault="001D4EBD" w:rsidP="001D4EBD">
      <w:pPr>
        <w:spacing w:after="0" w:line="240" w:lineRule="auto"/>
        <w:rPr>
          <w:sz w:val="20"/>
          <w:szCs w:val="20"/>
        </w:rPr>
      </w:pPr>
      <w:r w:rsidRPr="001D4EBD">
        <w:rPr>
          <w:sz w:val="20"/>
          <w:szCs w:val="20"/>
        </w:rPr>
        <mc:AlternateContent>
          <mc:Choice Requires="wps">
            <w:drawing>
              <wp:anchor distT="0" distB="0" distL="114300" distR="114300" simplePos="0" relativeHeight="252794880" behindDoc="0" locked="0" layoutInCell="0" allowOverlap="1">
                <wp:simplePos x="0" y="0"/>
                <wp:positionH relativeFrom="column">
                  <wp:posOffset>750570</wp:posOffset>
                </wp:positionH>
                <wp:positionV relativeFrom="paragraph">
                  <wp:posOffset>163830</wp:posOffset>
                </wp:positionV>
                <wp:extent cx="270510" cy="0"/>
                <wp:effectExtent l="11430" t="57150" r="22860" b="57150"/>
                <wp:wrapNone/>
                <wp:docPr id="2255" name="Прямая соединительная линия 22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051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2255" o:spid="_x0000_s1026" style="position:absolute;z-index:252794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9.1pt,12.9pt" to="80.4pt,1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J9VZAIAAH8EAAAOAAAAZHJzL2Uyb0RvYy54bWysVEuOEzEQ3SNxB8v7TH9I5tNKZ4TSCZsB&#10;RprhAE7bnbZw25btpBMhJGCNNEfgCixAGmmAM3RuRNn5MAMbhMjCKbvKz69eVfXwfNUItGTGciVz&#10;nBzFGDFZKsrlPMevrqe9U4ysI5ISoSTL8ZpZfD56/GjY6oylqlaCMoMARNqs1TmundNZFNmyZg2x&#10;R0ozCc5KmYY42Jp5RA1pAb0RURrHx1GrDNVGlcxaOC22TjwK+FXFSveyqixzSOQYuLmwmrDO/BqN&#10;hiSbG6JrXu5okH9g0RAu4dEDVEEcQQvD/4BqeGmUVZU7KlUTqariJQs5QDZJ/Fs2VzXRLOQC4lh9&#10;kMn+P9jyxfLSIE5znKaDAUaSNFCl7tPm3eam+9Z93tygzfvuR/e1+9Lddt+7280HsO82H8H2zu5u&#10;d3yDAgDo2WqbAexYXhqvSLmSV/pCla8tkmpcEzlnIa/rtYaXEl+B6MEVv7EaWM3a54pCDFk4FcRd&#10;VabxkCAbWoUarg81ZCuHSjhMT+JBApUu966IZPt72lj3jKkGeSPHgkuvLsnI8sI6z4Nk+xB/LNWU&#10;CxE6REjU5vhskA7CBasEp97pw6yZz8bCoCXxPRZ+ISnw3A8zaiFpAKsZoZOd7QgXYCMX1HCGgz6C&#10;Yf9awyhGgsFYeWtLT0j/IuQKhHfWts3enMVnk9PJab/XT48nvX5cFL2n03G/dzxNTgbFk2I8LpK3&#10;nnzSz2pOKZOe/77lk/7ftdRu+LbNemj6g1DRQ/SgKJDd/wfSodi+vttOmSm6vjQ+O1936PIQvJtI&#10;P0b39yHq13dj9BMAAP//AwBQSwMEFAAGAAgAAAAhAIG1dvLeAAAACQEAAA8AAABkcnMvZG93bnJl&#10;di54bWxMj0FLw0AQhe+C/2EZwZvdJGAJaTZFhHppVdqK1Ns2OybB7GzY3bTx3zvFg97mzTzefK9c&#10;TrYXJ/Shc6QgnSUgkGpnOmoUvO1XdzmIEDUZ3TtCBd8YYFldX5W6MO5MWzztYiM4hEKhFbQxDoWU&#10;oW7R6jBzAxLfPp23OrL0jTRenznc9jJLkrm0uiP+0OoBH1usv3ajVbDdrNb5+3qcav/xlL7sXzfP&#10;h5ArdXszPSxARJzinxku+IwOFTMd3UgmiJ51mmdsVZDdc4WLYZ7wcPxdyKqU/xtUPwAAAP//AwBQ&#10;SwECLQAUAAYACAAAACEAtoM4kv4AAADhAQAAEwAAAAAAAAAAAAAAAAAAAAAAW0NvbnRlbnRfVHlw&#10;ZXNdLnhtbFBLAQItABQABgAIAAAAIQA4/SH/1gAAAJQBAAALAAAAAAAAAAAAAAAAAC8BAABfcmVs&#10;cy8ucmVsc1BLAQItABQABgAIAAAAIQBEZJ9VZAIAAH8EAAAOAAAAAAAAAAAAAAAAAC4CAABkcnMv&#10;ZTJvRG9jLnhtbFBLAQItABQABgAIAAAAIQCBtXby3gAAAAkBAAAPAAAAAAAAAAAAAAAAAL4EAABk&#10;cnMvZG93bnJldi54bWxQSwUGAAAAAAQABADzAAAAyQUAAAAA&#10;" o:allowincell="f">
                <v:stroke endarrow="block"/>
              </v:line>
            </w:pict>
          </mc:Fallback>
        </mc:AlternateContent>
      </w:r>
      <w:r w:rsidRPr="001D4EBD">
        <w:rPr>
          <w:sz w:val="20"/>
          <w:szCs w:val="20"/>
        </w:rPr>
        <mc:AlternateContent>
          <mc:Choice Requires="wps">
            <w:drawing>
              <wp:anchor distT="0" distB="0" distL="114300" distR="114300" simplePos="0" relativeHeight="252793856" behindDoc="0" locked="0" layoutInCell="0" allowOverlap="1">
                <wp:simplePos x="0" y="0"/>
                <wp:positionH relativeFrom="column">
                  <wp:posOffset>2824480</wp:posOffset>
                </wp:positionH>
                <wp:positionV relativeFrom="paragraph">
                  <wp:posOffset>163830</wp:posOffset>
                </wp:positionV>
                <wp:extent cx="450850" cy="0"/>
                <wp:effectExtent l="8890" t="57150" r="16510" b="57150"/>
                <wp:wrapNone/>
                <wp:docPr id="2254" name="Прямая соединительная линия 22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085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2254" o:spid="_x0000_s1026" style="position:absolute;z-index:252793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2.4pt,12.9pt" to="257.9pt,1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hgaZQIAAH8EAAAOAAAAZHJzL2Uyb0RvYy54bWysVM1uEzEQviPxDpbv6e6GTUlX3VQom3Ap&#10;UKnlAZy1N2vhtS3bzSZCSNAzUh6BV+AAUqUCz7B5I8bODy1cECIHZ+wZf/7mm5k9PVs2Ai2YsVzJ&#10;HCdHMUZMlopyOc/x66tpb4iRdURSIpRkOV4xi89Gjx+dtjpjfVUrQZlBACJt1uoc187pLIpsWbOG&#10;2COlmQRnpUxDHGzNPKKGtIDeiKgfx8dRqwzVRpXMWjgttk48CvhVxUr3qqosc0jkGLi5sJqwzvwa&#10;jU5JNjdE17zc0SD/wKIhXMKjB6iCOIKuDf8DquGlUVZV7qhUTaSqipcs5ADZJPFv2VzWRLOQC4hj&#10;9UEm+/9gy5eLC4M4zXG/P0gxkqSBKnWfNu836+5b93mzRpsP3Y/ua/elu+2+d7ebG7DvNh/B9s7u&#10;bne8RgEA9Gy1zQB2LC+MV6Rcykt9rso3Fkk1romcs5DX1UrDS4mvQPTgit9YDaxm7QtFIYZcOxXE&#10;XVam8ZAgG1qGGq4ONWRLh0o4TAfxcACVLveuiGT7e9pY95ypBnkjx4JLry7JyOLcOs+DZPsQfyzV&#10;lAsROkRI1Ob4ZNAfhAtWCU6904dZM5+NhUEL4nss/EJS4LkfZtS1pAGsZoROdrYjXICNXFDDGQ76&#10;CIb9aw2jGAkGY+WtLT0h/YuQKxDeWds2e3sSn0yGk2HaS/vHk14aF0Xv2XSc9o6nydNB8aQYj4vk&#10;nSefpFnNKWXS89+3fJL+XUvthm/brIemPwgVPUQPigLZ/X8gHYrt67vtlJmiqwvjs/N1hy4PwbuJ&#10;9GN0fx+ifn03Rj8BAAD//wMAUEsDBBQABgAIAAAAIQCapc6b3gAAAAkBAAAPAAAAZHJzL2Rvd25y&#10;ZXYueG1sTI9PS8NAEMXvgt9hGcGb3aSkEmI2RYR6aVXaiuhtmx2TYHY27G7a+O2d4kFP8+/x3m/K&#10;5WR7cUQfOkcK0lkCAql2pqNGwet+dZODCFGT0b0jVPCNAZbV5UWpC+NOtMXjLjaCTSgUWkEb41BI&#10;GeoWrQ4zNyDx7dN5qyOPvpHG6xOb217Ok+RWWt0RJ7R6wIcW66/daBVsN6t1/rYep9p/PKbP+5fN&#10;03vIlbq+mu7vQESc4p8YzviMDhUzHdxIJoheQZZljB4VzBdcWbBIz83hdyGrUv7/oPoBAAD//wMA&#10;UEsBAi0AFAAGAAgAAAAhALaDOJL+AAAA4QEAABMAAAAAAAAAAAAAAAAAAAAAAFtDb250ZW50X1R5&#10;cGVzXS54bWxQSwECLQAUAAYACAAAACEAOP0h/9YAAACUAQAACwAAAAAAAAAAAAAAAAAvAQAAX3Jl&#10;bHMvLnJlbHNQSwECLQAUAAYACAAAACEA5pIYGmUCAAB/BAAADgAAAAAAAAAAAAAAAAAuAgAAZHJz&#10;L2Uyb0RvYy54bWxQSwECLQAUAAYACAAAACEAmqXOm94AAAAJAQAADwAAAAAAAAAAAAAAAAC/BAAA&#10;ZHJzL2Rvd25yZXYueG1sUEsFBgAAAAAEAAQA8wAAAMoFAAAAAA==&#10;" o:allowincell="f">
                <v:stroke endarrow="block"/>
              </v:line>
            </w:pict>
          </mc:Fallback>
        </mc:AlternateContent>
      </w:r>
      <w:r w:rsidRPr="001D4EBD">
        <w:rPr>
          <w:sz w:val="20"/>
          <w:szCs w:val="20"/>
        </w:rPr>
        <mc:AlternateContent>
          <mc:Choice Requires="wps">
            <w:drawing>
              <wp:anchor distT="0" distB="0" distL="114300" distR="114300" simplePos="0" relativeHeight="252792832" behindDoc="0" locked="0" layoutInCell="0" allowOverlap="1">
                <wp:simplePos x="0" y="0"/>
                <wp:positionH relativeFrom="column">
                  <wp:posOffset>1471930</wp:posOffset>
                </wp:positionH>
                <wp:positionV relativeFrom="paragraph">
                  <wp:posOffset>163830</wp:posOffset>
                </wp:positionV>
                <wp:extent cx="450850" cy="0"/>
                <wp:effectExtent l="8890" t="57150" r="16510" b="57150"/>
                <wp:wrapNone/>
                <wp:docPr id="2253" name="Прямая соединительная линия 22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085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2253" o:spid="_x0000_s1026" style="position:absolute;z-index:252792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5.9pt,12.9pt" to="151.4pt,1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3s0ZQIAAH8EAAAOAAAAZHJzL2Uyb0RvYy54bWysVM1uEzEQviPxDpbv6e6mm5KuuqlQNuFS&#10;oFLLAzhrb9bCa1u2m02EkIAzUh6BV+AAUqUCz7B5I8bODy1cECIHZ+wZf/7mm5k9O182Ai2YsVzJ&#10;HCdHMUZMlopyOc/xq+tpb4iRdURSIpRkOV4xi89Hjx+dtTpjfVUrQZlBACJt1uoc187pLIpsWbOG&#10;2COlmQRnpUxDHGzNPKKGtIDeiKgfxydRqwzVRpXMWjgttk48CvhVxUr3sqosc0jkGLi5sJqwzvwa&#10;jc5INjdE17zc0SD/wKIhXMKjB6iCOIJuDP8DquGlUVZV7qhUTaSqipcs5ADZJPFv2VzVRLOQC4hj&#10;9UEm+/9gyxeLS4M4zXG/PzjGSJIGqtR92rzbrLtv3efNGm3edz+6r92X7rb73t1uPoB9t/kItnd2&#10;d7vjNQoAoGerbQawY3lpvCLlUl7pC1W+tkiqcU3knIW8rlcaXkp8BaIHV/zGamA1a58rCjHkxqkg&#10;7rIyjYcE2dAy1HB1qCFbOlTCYTqIhwOodLl3RSTb39PGumdMNcgbORZcenVJRhYX1nkeJNuH+GOp&#10;plyI0CFCojbHp4P+IFywSnDqnT7MmvlsLAxaEN9j4ReSAs/9MKNuJA1gNSN0srMd4QJs5IIaznDQ&#10;RzDsX2sYxUgwGCtvbekJ6V+EXIHwztq22ZvT+HQynAzTXto/mfTSuCh6T6fjtHcyTZ4MiuNiPC6S&#10;t558kmY1p5RJz3/f8kn6dy21G75tsx6a/iBU9BA9KApk9/+BdCi2r++2U2aKri6Nz87XHbo8BO8m&#10;0o/R/X2I+vXdGP0EAAD//wMAUEsDBBQABgAIAAAAIQDFv7U93gAAAAkBAAAPAAAAZHJzL2Rvd25y&#10;ZXYueG1sTI9BT8MwDIXvSPyHyEjcWNpOoKprOiGkcdkAbUOI3bLGtBWNUyXpVv49Rhzg5Gf76flz&#10;uZxsL07oQ+dIQTpLQCDVznTUKHjdr25yECFqMrp3hAq+MMCyurwodWHcmbZ42sVGcAiFQitoYxwK&#10;KUPdotVh5gYk3n04b3Xk1jfSeH3mcNvLLEnupNUd8YVWD/jQYv25G62C7Wa1zt/W41T7w2P6vH/Z&#10;PL2HXKnrq+l+ASLiFP/M8IPP6FAx09GNZILoFWTzlNEji1uubJgnGYvj70BWpfz/QfUNAAD//wMA&#10;UEsBAi0AFAAGAAgAAAAhALaDOJL+AAAA4QEAABMAAAAAAAAAAAAAAAAAAAAAAFtDb250ZW50X1R5&#10;cGVzXS54bWxQSwECLQAUAAYACAAAACEAOP0h/9YAAACUAQAACwAAAAAAAAAAAAAAAAAvAQAAX3Jl&#10;bHMvLnJlbHNQSwECLQAUAAYACAAAACEA16t7NGUCAAB/BAAADgAAAAAAAAAAAAAAAAAuAgAAZHJz&#10;L2Uyb0RvYy54bWxQSwECLQAUAAYACAAAACEAxb+1Pd4AAAAJAQAADwAAAAAAAAAAAAAAAAC/BAAA&#10;ZHJzL2Rvd25yZXYueG1sUEsFBgAAAAAEAAQA8wAAAMoFAAAAAA==&#10;" o:allowincell="f">
                <v:stroke endarrow="block"/>
              </v:line>
            </w:pict>
          </mc:Fallback>
        </mc:AlternateContent>
      </w:r>
    </w:p>
    <w:p w:rsidR="001D4EBD" w:rsidRPr="001D4EBD" w:rsidRDefault="001D4EBD" w:rsidP="001D4EBD">
      <w:pPr>
        <w:spacing w:after="0" w:line="240" w:lineRule="auto"/>
        <w:rPr>
          <w:sz w:val="20"/>
          <w:szCs w:val="20"/>
        </w:rPr>
      </w:pPr>
    </w:p>
    <w:p w:rsidR="001D4EBD" w:rsidRPr="001D4EBD" w:rsidRDefault="001D4EBD" w:rsidP="001D4EBD">
      <w:pPr>
        <w:spacing w:after="0" w:line="240" w:lineRule="auto"/>
        <w:rPr>
          <w:sz w:val="20"/>
          <w:szCs w:val="20"/>
        </w:rPr>
      </w:pPr>
    </w:p>
    <w:p w:rsidR="001D4EBD" w:rsidRPr="001D4EBD" w:rsidRDefault="001D4EBD" w:rsidP="001D4EBD">
      <w:pPr>
        <w:spacing w:after="0" w:line="240" w:lineRule="auto"/>
        <w:rPr>
          <w:sz w:val="20"/>
          <w:szCs w:val="20"/>
        </w:rPr>
      </w:pPr>
      <w:r w:rsidRPr="001D4EBD">
        <w:rPr>
          <w:sz w:val="20"/>
          <w:szCs w:val="20"/>
        </w:rPr>
        <w:t xml:space="preserve">2. Регулярное выражение    </w:t>
      </w:r>
      <w:r w:rsidRPr="001D4EBD">
        <w:rPr>
          <w:sz w:val="20"/>
          <w:szCs w:val="20"/>
          <w:lang w:val="en-US"/>
        </w:rPr>
        <w:t>r</w:t>
      </w:r>
      <w:r w:rsidRPr="001D4EBD">
        <w:rPr>
          <w:sz w:val="20"/>
          <w:szCs w:val="20"/>
        </w:rPr>
        <w:t xml:space="preserve">  представим как  </w:t>
      </w:r>
      <w:r w:rsidRPr="001D4EBD">
        <w:rPr>
          <w:sz w:val="20"/>
          <w:szCs w:val="20"/>
          <w:lang w:val="en-US"/>
        </w:rPr>
        <w:t>r</w:t>
      </w:r>
      <w:r w:rsidRPr="001D4EBD">
        <w:rPr>
          <w:sz w:val="20"/>
          <w:szCs w:val="20"/>
        </w:rPr>
        <w:t>=</w:t>
      </w:r>
      <w:r w:rsidRPr="001D4EBD">
        <w:rPr>
          <w:sz w:val="20"/>
          <w:szCs w:val="20"/>
          <w:lang w:val="en-US"/>
        </w:rPr>
        <w:t>r</w:t>
      </w:r>
      <w:r w:rsidRPr="001D4EBD">
        <w:rPr>
          <w:sz w:val="20"/>
          <w:szCs w:val="20"/>
        </w:rPr>
        <w:t>1</w:t>
      </w:r>
      <w:r w:rsidRPr="001D4EBD">
        <w:rPr>
          <w:sz w:val="20"/>
          <w:szCs w:val="20"/>
          <w:lang w:val="en-US"/>
        </w:rPr>
        <w:t>r</w:t>
      </w:r>
      <w:r w:rsidRPr="001D4EBD">
        <w:rPr>
          <w:sz w:val="20"/>
          <w:szCs w:val="20"/>
        </w:rPr>
        <w:t>2, где</w:t>
      </w:r>
    </w:p>
    <w:p w:rsidR="001D4EBD" w:rsidRPr="001D4EBD" w:rsidRDefault="001D4EBD" w:rsidP="001D4EBD">
      <w:pPr>
        <w:spacing w:after="0" w:line="240" w:lineRule="auto"/>
        <w:rPr>
          <w:sz w:val="20"/>
          <w:szCs w:val="20"/>
        </w:rPr>
      </w:pPr>
      <w:r w:rsidRPr="001D4EBD">
        <w:rPr>
          <w:sz w:val="20"/>
          <w:szCs w:val="20"/>
        </w:rPr>
        <w:t xml:space="preserve">    </w:t>
      </w:r>
      <w:r w:rsidRPr="001D4EBD">
        <w:rPr>
          <w:sz w:val="20"/>
          <w:szCs w:val="20"/>
          <w:lang w:val="en-US"/>
        </w:rPr>
        <w:t>r</w:t>
      </w:r>
      <w:r w:rsidRPr="001D4EBD">
        <w:rPr>
          <w:sz w:val="20"/>
          <w:szCs w:val="20"/>
        </w:rPr>
        <w:t>1=((ц + (</w:t>
      </w:r>
      <w:r w:rsidRPr="001D4EBD">
        <w:rPr>
          <w:sz w:val="20"/>
          <w:szCs w:val="20"/>
          <w:u w:val="single"/>
        </w:rPr>
        <w:t xml:space="preserve">+ </w:t>
      </w:r>
      <w:r w:rsidRPr="001D4EBD">
        <w:rPr>
          <w:sz w:val="20"/>
          <w:szCs w:val="20"/>
        </w:rPr>
        <w:t>+ -) ц) ц*. + (. + (</w:t>
      </w:r>
      <w:r w:rsidRPr="001D4EBD">
        <w:rPr>
          <w:sz w:val="20"/>
          <w:szCs w:val="20"/>
          <w:u w:val="single"/>
        </w:rPr>
        <w:t xml:space="preserve">+ </w:t>
      </w:r>
      <w:r w:rsidRPr="001D4EBD">
        <w:rPr>
          <w:sz w:val="20"/>
          <w:szCs w:val="20"/>
        </w:rPr>
        <w:t>+ -) .) ц)</w:t>
      </w:r>
    </w:p>
    <w:p w:rsidR="001D4EBD" w:rsidRPr="001D4EBD" w:rsidRDefault="001D4EBD" w:rsidP="001D4EBD">
      <w:pPr>
        <w:spacing w:after="0" w:line="240" w:lineRule="auto"/>
        <w:rPr>
          <w:sz w:val="20"/>
          <w:szCs w:val="20"/>
        </w:rPr>
      </w:pPr>
      <w:r w:rsidRPr="001D4EBD">
        <w:rPr>
          <w:sz w:val="20"/>
          <w:szCs w:val="20"/>
        </w:rPr>
        <w:t xml:space="preserve">    </w:t>
      </w:r>
      <w:r w:rsidRPr="001D4EBD">
        <w:rPr>
          <w:sz w:val="20"/>
          <w:szCs w:val="20"/>
          <w:lang w:val="en-US"/>
        </w:rPr>
        <w:t>r</w:t>
      </w:r>
      <w:r w:rsidRPr="001D4EBD">
        <w:rPr>
          <w:sz w:val="20"/>
          <w:szCs w:val="20"/>
        </w:rPr>
        <w:t>2=ц*</w:t>
      </w:r>
    </w:p>
    <w:p w:rsidR="001D4EBD" w:rsidRPr="001D4EBD" w:rsidRDefault="001D4EBD" w:rsidP="001D4EBD">
      <w:pPr>
        <w:spacing w:after="0" w:line="240" w:lineRule="auto"/>
        <w:rPr>
          <w:sz w:val="20"/>
          <w:szCs w:val="20"/>
        </w:rPr>
      </w:pPr>
    </w:p>
    <w:p w:rsidR="001D4EBD" w:rsidRPr="001D4EBD" w:rsidRDefault="001D4EBD" w:rsidP="001D4EBD">
      <w:pPr>
        <w:spacing w:after="0" w:line="240" w:lineRule="auto"/>
        <w:rPr>
          <w:sz w:val="20"/>
          <w:szCs w:val="20"/>
        </w:rPr>
      </w:pPr>
      <w:r w:rsidRPr="001D4EBD">
        <w:rPr>
          <w:sz w:val="20"/>
          <w:szCs w:val="20"/>
        </w:rPr>
        <w:t>По правилу  5 получаем:</w:t>
      </w:r>
    </w:p>
    <w:p w:rsidR="001D4EBD" w:rsidRPr="001D4EBD" w:rsidRDefault="001D4EBD" w:rsidP="001D4EBD">
      <w:pPr>
        <w:spacing w:after="0" w:line="240" w:lineRule="auto"/>
        <w:rPr>
          <w:sz w:val="20"/>
          <w:szCs w:val="20"/>
        </w:rPr>
      </w:pPr>
      <w:r w:rsidRPr="001D4EBD">
        <w:rPr>
          <w:sz w:val="20"/>
          <w:szCs w:val="20"/>
        </w:rPr>
        <w:t xml:space="preserve">    </w:t>
      </w:r>
      <w:r w:rsidRPr="001D4EBD">
        <w:rPr>
          <w:sz w:val="20"/>
          <w:szCs w:val="20"/>
        </w:rPr>
        <mc:AlternateContent>
          <mc:Choice Requires="wps">
            <w:drawing>
              <wp:anchor distT="0" distB="0" distL="114300" distR="114300" simplePos="0" relativeHeight="252795904" behindDoc="0" locked="0" layoutInCell="0" allowOverlap="1">
                <wp:simplePos x="0" y="0"/>
                <wp:positionH relativeFrom="column">
                  <wp:posOffset>5168900</wp:posOffset>
                </wp:positionH>
                <wp:positionV relativeFrom="paragraph">
                  <wp:posOffset>97790</wp:posOffset>
                </wp:positionV>
                <wp:extent cx="450850" cy="450850"/>
                <wp:effectExtent l="19685" t="21590" r="15240" b="13335"/>
                <wp:wrapNone/>
                <wp:docPr id="2252" name="Овал 22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0850" cy="450850"/>
                        </a:xfrm>
                        <a:prstGeom prst="ellipse">
                          <a:avLst/>
                        </a:prstGeom>
                        <a:solidFill>
                          <a:srgbClr val="FFFFFF"/>
                        </a:solidFill>
                        <a:ln w="25400">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Овал 2252" o:spid="_x0000_s1026" style="position:absolute;margin-left:407pt;margin-top:7.7pt;width:35.5pt;height:35.5pt;z-index:252795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QOfvJQIAADcEAAAOAAAAZHJzL2Uyb0RvYy54bWysU1GO0zAQ/UfiDpb/adKohSVqulp1KUJa&#10;YKWFA7iO01g4HjN2my6H4QyIXy7RIzF2sqULfCH8Yc14xs/z3owXl4fOsL1Cr8FWfDrJOVNWQq3t&#10;tuIfP6yfXXDmg7C1MGBVxe+V55fLp08WvStVAS2YWiEjEOvL3lW8DcGVWeZlqzrhJ+CUpWAD2IlA&#10;Lm6zGkVP6J3Jijx/nvWAtUOQyns6vR6CfJnwm0bJ8L5pvArMVJxqC2nHtG/ini0XotyicK2WYxni&#10;H6rohLb06AnqWgTBdqj/gOq0RPDQhImELoOm0VIlDsRmmv/G5q4VTiUuJI53J5n8/4OV7/a3yHRd&#10;8aKYF5xZ0VGXjl+P34/fjj9YOiSNeudLSr1ztxhZencD8pNnFlatsFt1hQh9q0RNlU2jptmjC9Hx&#10;dJVt+rdQE77YBUhyHRrsIiAJwQ6pK/enrqhDYJIOZ/P8Yk69kxQa7fiCKB8uO/ThtYKORaPiyhjt&#10;fNRNlGJ/48OQ/ZCV6gej67U2Jjm43awMsr2gGVmnlSgQzfM0Y1lPKs1neZ6gHwX9OUae1t8wEHa2&#10;pnJEGcV6NdpBaDPYRMrYUb0o2CD8Bup7Eg9hmF76bWS0gF8462lyK+4/7wQqzswbSw14OZ3N4qgn&#10;ZzZ/UZCD55HNeURYSVAVD5wN5ioM32PnUG9bemma6Fq4oqY1OqkZGzpUNRZL05laMv6kOP7nfsr6&#10;9d+XPwEAAP//AwBQSwMEFAAGAAgAAAAhAFemhUfeAAAACQEAAA8AAABkcnMvZG93bnJldi54bWxM&#10;j0FPwzAMhe9I/IfISNxYOtZNWWk6ISTU21AHQjt6TWgLjVM16Vb+PeYEN9vv6fl7+W52vTjbMXSe&#10;NCwXCQhLtTcdNRreXp/vFIgQkQz2nqyGbxtgV1xf5ZgZf6HKng+xERxCIUMNbYxDJmWoW+swLPxg&#10;ibUPPzqMvI6NNCNeONz18j5JNtJhR/yhxcE+tbb+OkxOA758luW0fz/ut2VTrcIKK5Wg1rc38+MD&#10;iGjn+GeGX3xGh4KZTn4iE0SvQS1T7hJZWKcg2KDUmg8nHjYpyCKX/xsUPwAAAP//AwBQSwECLQAU&#10;AAYACAAAACEAtoM4kv4AAADhAQAAEwAAAAAAAAAAAAAAAAAAAAAAW0NvbnRlbnRfVHlwZXNdLnht&#10;bFBLAQItABQABgAIAAAAIQA4/SH/1gAAAJQBAAALAAAAAAAAAAAAAAAAAC8BAABfcmVscy8ucmVs&#10;c1BLAQItABQABgAIAAAAIQD3QOfvJQIAADcEAAAOAAAAAAAAAAAAAAAAAC4CAABkcnMvZTJvRG9j&#10;LnhtbFBLAQItABQABgAIAAAAIQBXpoVH3gAAAAkBAAAPAAAAAAAAAAAAAAAAAH8EAABkcnMvZG93&#10;bnJldi54bWxQSwUGAAAAAAQABADzAAAAigUAAAAA&#10;" o:allowincell="f" strokeweight="2pt"/>
            </w:pict>
          </mc:Fallback>
        </mc:AlternateContent>
      </w:r>
      <w:r w:rsidRPr="001D4EBD">
        <w:rPr>
          <w:sz w:val="20"/>
          <w:szCs w:val="20"/>
        </w:rPr>
        <mc:AlternateContent>
          <mc:Choice Requires="wps">
            <w:drawing>
              <wp:anchor distT="0" distB="0" distL="114300" distR="114300" simplePos="0" relativeHeight="252803072" behindDoc="0" locked="0" layoutInCell="0" allowOverlap="1">
                <wp:simplePos x="0" y="0"/>
                <wp:positionH relativeFrom="column">
                  <wp:posOffset>2914650</wp:posOffset>
                </wp:positionH>
                <wp:positionV relativeFrom="paragraph">
                  <wp:posOffset>152400</wp:posOffset>
                </wp:positionV>
                <wp:extent cx="450850" cy="450850"/>
                <wp:effectExtent l="13335" t="9525" r="12065" b="6350"/>
                <wp:wrapNone/>
                <wp:docPr id="2251" name="Овал 22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0850" cy="45085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Овал 2251" o:spid="_x0000_s1026" style="position:absolute;margin-left:229.5pt;margin-top:12pt;width:35.5pt;height:35.5pt;z-index:252803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el1JQIAADYEAAAOAAAAZHJzL2Uyb0RvYy54bWysU1GO0zAQ/UfiDpb/adqqgd2o6WrVpQhp&#10;gZUWDuA6TmPheMzYbVoOwxnQ/nKJHomxky1d4AvhD2vGM36e92Y8v9q3hu0Ueg225JPRmDNlJVTa&#10;bkr+6ePqxQVnPghbCQNWlfygPL9aPH8271yhptCAqRQyArG+6FzJmxBckWVeNqoVfgROWQrWgK0I&#10;5OImq1B0hN6abDoev8w6wMohSOU9nd70Qb5I+HWtZPhQ114FZkpOtYW0Y9rXcc8Wc1FsULhGy6EM&#10;8Q9VtEJbevQEdSOCYFvUf0C1WiJ4qMNIQptBXWupEgdiMxn/xua+EU4lLiSOdyeZ/P+Dle93d8h0&#10;VfLpNJ9wZkVLXTp+Oz4cvx9/sHRIGnXOF5R67+4wsvTuFuRnzywsG2E36hoRukaJiiqbRE2zJxei&#10;4+kqW3fvoCJ8sQ2Q5NrX2EZAEoLtU1cOp66ofWCSDmf5+CKn3kkKDXZ8QRSPlx368EZBy6JRcmWM&#10;dj7qJgqxu/Whz37MSvWD0dVKG5Mc3KyXBtlO0Iys0koUiOZ5mrGsK/llPs0T8pOYP4cYp/U3CISt&#10;ragaUUStXg92ENr0NnEydhAv6tXrvobqQNoh9MNLn42MBvArZx0Nbsn9l61AxZl5a0n/y8lsFic9&#10;ObP81ZQcPI+szyPCSoIqeeCsN5eh/x1bh3rT0EuTRNfCNfWs1knM2M++qqFYGs7UkeEjxek/91PW&#10;r++++AkAAP//AwBQSwMEFAAGAAgAAAAhADcgq23fAAAACQEAAA8AAABkcnMvZG93bnJldi54bWxM&#10;j0FPwzAMhe9I/IfISNxYunWZWNd0mpiQ4MCBwu5Z47XVGqdqsq78e8yJnWzrPT1/L99OrhMjDqH1&#10;pGE+S0AgVd62VGv4/np9egYRoiFrOk+o4QcDbIv7u9xk1l/pE8cy1oJDKGRGQxNjn0kZqgadCTPf&#10;I7F28oMzkc+hlnYwVw53nVwkyUo60xJ/aEyPLw1W5/LiNOzrXbkaZRpVetq/RXU+fLync60fH6bd&#10;BkTEKf6b4Q+f0aFgpqO/kA2i07BUa+4SNSyWPNmg0oSXo4a1SkAWubxtUPwCAAD//wMAUEsBAi0A&#10;FAAGAAgAAAAhALaDOJL+AAAA4QEAABMAAAAAAAAAAAAAAAAAAAAAAFtDb250ZW50X1R5cGVzXS54&#10;bWxQSwECLQAUAAYACAAAACEAOP0h/9YAAACUAQAACwAAAAAAAAAAAAAAAAAvAQAAX3JlbHMvLnJl&#10;bHNQSwECLQAUAAYACAAAACEAmgHpdSUCAAA2BAAADgAAAAAAAAAAAAAAAAAuAgAAZHJzL2Uyb0Rv&#10;Yy54bWxQSwECLQAUAAYACAAAACEANyCrbd8AAAAJAQAADwAAAAAAAAAAAAAAAAB/BAAAZHJzL2Rv&#10;d25yZXYueG1sUEsFBgAAAAAEAAQA8wAAAIsFAAAAAA==&#10;" o:allowincell="f"/>
            </w:pict>
          </mc:Fallback>
        </mc:AlternateContent>
      </w:r>
      <w:r w:rsidRPr="001D4EBD">
        <w:rPr>
          <w:sz w:val="20"/>
          <w:szCs w:val="20"/>
        </w:rPr>
        <mc:AlternateContent>
          <mc:Choice Requires="wps">
            <w:drawing>
              <wp:anchor distT="0" distB="0" distL="114300" distR="114300" simplePos="0" relativeHeight="252796928" behindDoc="0" locked="0" layoutInCell="0" allowOverlap="1">
                <wp:simplePos x="0" y="0"/>
                <wp:positionH relativeFrom="column">
                  <wp:posOffset>1562100</wp:posOffset>
                </wp:positionH>
                <wp:positionV relativeFrom="paragraph">
                  <wp:posOffset>152400</wp:posOffset>
                </wp:positionV>
                <wp:extent cx="901700" cy="450850"/>
                <wp:effectExtent l="13335" t="9525" r="8890" b="6350"/>
                <wp:wrapNone/>
                <wp:docPr id="2250" name="Прямоугольник 22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1700" cy="450850"/>
                        </a:xfrm>
                        <a:prstGeom prst="rect">
                          <a:avLst/>
                        </a:prstGeom>
                        <a:solidFill>
                          <a:srgbClr val="FFFFFF"/>
                        </a:solidFill>
                        <a:ln w="9525">
                          <a:solidFill>
                            <a:srgbClr val="000000"/>
                          </a:solidFill>
                          <a:miter lim="800000"/>
                          <a:headEnd/>
                          <a:tailEnd/>
                        </a:ln>
                      </wps:spPr>
                      <wps:txbx>
                        <w:txbxContent>
                          <w:p w:rsidR="00054219" w:rsidRPr="00C47EF5" w:rsidRDefault="00054219" w:rsidP="001D4EBD">
                            <w:pPr>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Прямоугольник 2250" o:spid="_x0000_s1399" style="position:absolute;margin-left:123pt;margin-top:12pt;width:71pt;height:35.5pt;z-index:252796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EsqUQIAAGYEAAAOAAAAZHJzL2Uyb0RvYy54bWysVM2O0zAQviPxDpbvNGnU7k/UdLXqUoS0&#10;wEoLD+A6TmLh2GbsNi0nJK4r8Qg8BBfEzz5D+kZMnG63C5wQOVgez/jzN9/MZHK2rhVZCXDS6IwO&#10;BzElQnOTS11m9M3r+ZMTSpxnOmfKaJHRjXD0bPr40aSxqUhMZVQugCCIdmljM1p5b9MocrwSNXMD&#10;Y4VGZ2GgZh5NKKMcWIPotYqSOD6KGgO5BcOFc3h60TvpNOAXheD+VVE44YnKKHLzYYWwLro1mk5Y&#10;WgKzleQ7GuwfWNRManx0D3XBPCNLkH9A1ZKDcabwA27qyBSF5CLkgNkM49+yua6YFSEXFMfZvUzu&#10;/8Hyl6srIDLPaJKMUSDNaqxS+3n7Yfup/dHebj+2X9rb9vv2pv3Zfm2/kRCGqjXWpXj52l5Bl7ez&#10;l4a/dUSbWcV0Kc4BTFMJliPXYady9OBCZzi8ShbNC5Pji2zpTRBwXUDdAaI0ZB3qtNnXSaw94Xh4&#10;Gg+PYyTL0TUaxydIvHuBpXeXLTj/TJiadJuMArZBAGerS+f70LuQQN4omc+lUsGAcjFTQFYMW2Ye&#10;vh26OwxTmjTIZJyMA/IDnzuEiMP3N4haeux9JeuMnuyDWNqp9lTnSJOlnknV7zE7pXcydsr1FfDr&#10;xbqv3lFQudN1YfINKgumb3YcTtxUBt5T0mCjZ9S9WzIQlKjnGqtzOhyNuskIxmh8nKABh57FoYdp&#10;jlAZ9ZT025nvp2lpQZYVvjQMemhzjhUtZFD7ntUuAWzmUK/d4HXTcmiHqPvfw/QXAAAA//8DAFBL&#10;AwQUAAYACAAAACEAEaz6R94AAAAJAQAADwAAAGRycy9kb3ducmV2LnhtbEyPQU/DMAyF70j8h8hI&#10;3FhCB1NXmk4INCSOW3fh5jamLTRJ1aRb4dfjncbJz/LT8/fyzWx7caQxdN5puF8oEORqbzrXaDiU&#10;27sURIjoDPbekYYfCrAprq9yzIw/uR0d97ERHOJChhraGIdMylC3ZDEs/ECOb59+tBh5HRtpRjxx&#10;uO1lotRKWuwcf2hxoJeW6u/9ZDVUXXLA3135pux6u4zvc/k1fbxqfXszPz+BiDTHixnO+IwOBTNV&#10;fnImiF5D8rDiLvEseLJhmaYsKg3rRwWyyOX/BsUfAAAA//8DAFBLAQItABQABgAIAAAAIQC2gziS&#10;/gAAAOEBAAATAAAAAAAAAAAAAAAAAAAAAABbQ29udGVudF9UeXBlc10ueG1sUEsBAi0AFAAGAAgA&#10;AAAhADj9If/WAAAAlAEAAAsAAAAAAAAAAAAAAAAALwEAAF9yZWxzLy5yZWxzUEsBAi0AFAAGAAgA&#10;AAAhAE7ISypRAgAAZgQAAA4AAAAAAAAAAAAAAAAALgIAAGRycy9lMm9Eb2MueG1sUEsBAi0AFAAG&#10;AAgAAAAhABGs+kfeAAAACQEAAA8AAAAAAAAAAAAAAAAAqwQAAGRycy9kb3ducmV2LnhtbFBLBQYA&#10;AAAABAAEAPMAAAC2BQAAAAA=&#10;" o:allowincell="f">
                <v:textbox>
                  <w:txbxContent>
                    <w:p w:rsidR="00054219" w:rsidRPr="00C47EF5" w:rsidRDefault="00054219" w:rsidP="001D4EBD">
                      <w:pPr>
                        <w:rPr>
                          <w:sz w:val="20"/>
                          <w:szCs w:val="20"/>
                        </w:rPr>
                      </w:pPr>
                    </w:p>
                  </w:txbxContent>
                </v:textbox>
              </v:rect>
            </w:pict>
          </mc:Fallback>
        </mc:AlternateContent>
      </w:r>
      <w:r w:rsidRPr="001D4EBD">
        <w:rPr>
          <w:sz w:val="20"/>
          <w:szCs w:val="20"/>
        </w:rPr>
        <mc:AlternateContent>
          <mc:Choice Requires="wps">
            <w:drawing>
              <wp:anchor distT="0" distB="0" distL="114300" distR="114300" simplePos="0" relativeHeight="252804096" behindDoc="0" locked="0" layoutInCell="0" allowOverlap="1">
                <wp:simplePos x="0" y="0"/>
                <wp:positionH relativeFrom="column">
                  <wp:posOffset>660400</wp:posOffset>
                </wp:positionH>
                <wp:positionV relativeFrom="paragraph">
                  <wp:posOffset>152400</wp:posOffset>
                </wp:positionV>
                <wp:extent cx="450850" cy="450850"/>
                <wp:effectExtent l="6985" t="9525" r="8890" b="6350"/>
                <wp:wrapNone/>
                <wp:docPr id="2249" name="Овал 22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0850" cy="45085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Овал 2249" o:spid="_x0000_s1026" style="position:absolute;margin-left:52pt;margin-top:12pt;width:35.5pt;height:35.5pt;z-index:252804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CwAJQIAADYEAAAOAAAAZHJzL2Uyb0RvYy54bWysU1GO0zAQ/UfiDpb/adqqhW3UdLXqUoS0&#10;wEoLB3AdJ7FwPGbsNl0OwxnQ/nKJHomxky1d4AvhD2vGM36e92a8vDy0hu0Veg224JPRmDNlJZTa&#10;1gX/9HHz4oIzH4QthQGrCn6vPL9cPX+27FyuptCAKRUyArE+71zBmxBcnmVeNqoVfgROWQpWgK0I&#10;5GKdlSg6Qm9NNh2PX2YdYOkQpPKeTq/7IF8l/KpSMnyoKq8CMwWn2kLaMe3buGerpchrFK7RcihD&#10;/EMVrdCWHj1BXYsg2A71H1CtlggeqjCS0GZQVVqqxIHYTMa/sblrhFOJC4nj3Ukm//9g5fv9LTJd&#10;Fnw6nS04s6KlLh2/HR+O348/WDokjTrnc0q9c7cYWXp3A/KzZxbWjbC1ukKErlGipMomUdPsyYXo&#10;eLrKtt07KAlf7AIkuQ4VthGQhGCH1JX7U1fUITBJh7P5+GJOvZMUGuz4gsgfLzv04Y2ClkWj4MoY&#10;7XzUTeRif+NDn/2YleoHo8uNNiY5WG/XBtle0Ixs0koUiOZ5mrGsK/hiPp0n5Ccxfw4xTutvEAg7&#10;W1I1Io9avR7sILTpbeJk7CBe1KvXfQvlPWmH0A8vfTYyGsCvnHU0uAX3X3YCFWfmrSX9F5PZLE56&#10;cmbzV1Ny8DyyPY8IKwmq4IGz3lyH/nfsHOq6oZcmia6FK+pZpZOYsZ99VUOxNJypI8NHitN/7qes&#10;X9999RMAAP//AwBQSwMEFAAGAAgAAAAhAJnG7dzbAAAACQEAAA8AAABkcnMvZG93bnJldi54bWxM&#10;T8FOg0AUvJv4D5tn4s0uLVIVWZrGxkQPPYh638IrkLJvCftK8e99nPQ0bzKTeTPZZnKdGnEIrScD&#10;y0UECqn0VUu1ga/P17tHUIEtVbbzhAZ+MMAmv77KbFr5C33gWHCtJIRCag00zH2qdSgbdDYsfI8k&#10;2tEPzrLQodbVYC8S7jq9iqK1drYl+dDYHl8aLE/F2RnY1dtiPeqYk/i4e+Pk9L1/j5fG3N5M22dQ&#10;jBP/mWGuL9Uhl04Hf6YqqE54dC9b2MBqxtnwkMhxMPAkqPNM/1+Q/wIAAP//AwBQSwECLQAUAAYA&#10;CAAAACEAtoM4kv4AAADhAQAAEwAAAAAAAAAAAAAAAAAAAAAAW0NvbnRlbnRfVHlwZXNdLnhtbFBL&#10;AQItABQABgAIAAAAIQA4/SH/1gAAAJQBAAALAAAAAAAAAAAAAAAAAC8BAABfcmVscy8ucmVsc1BL&#10;AQItABQABgAIAAAAIQCpxCwAJQIAADYEAAAOAAAAAAAAAAAAAAAAAC4CAABkcnMvZTJvRG9jLnht&#10;bFBLAQItABQABgAIAAAAIQCZxu3c2wAAAAkBAAAPAAAAAAAAAAAAAAAAAH8EAABkcnMvZG93bnJl&#10;di54bWxQSwUGAAAAAAQABADzAAAAhwUAAAAA&#10;" o:allowincell="f"/>
            </w:pict>
          </mc:Fallback>
        </mc:AlternateContent>
      </w:r>
    </w:p>
    <w:p w:rsidR="001D4EBD" w:rsidRPr="001D4EBD" w:rsidRDefault="001D4EBD" w:rsidP="001D4EBD">
      <w:pPr>
        <w:spacing w:after="0" w:line="240" w:lineRule="auto"/>
        <w:rPr>
          <w:sz w:val="20"/>
          <w:szCs w:val="20"/>
        </w:rPr>
      </w:pPr>
      <w:r w:rsidRPr="001D4EBD">
        <w:rPr>
          <w:sz w:val="20"/>
          <w:szCs w:val="20"/>
        </w:rPr>
        <mc:AlternateContent>
          <mc:Choice Requires="wps">
            <w:drawing>
              <wp:anchor distT="0" distB="0" distL="114300" distR="114300" simplePos="0" relativeHeight="252805120" behindDoc="0" locked="0" layoutInCell="0" allowOverlap="1">
                <wp:simplePos x="0" y="0"/>
                <wp:positionH relativeFrom="column">
                  <wp:posOffset>3816350</wp:posOffset>
                </wp:positionH>
                <wp:positionV relativeFrom="paragraph">
                  <wp:posOffset>-78105</wp:posOffset>
                </wp:positionV>
                <wp:extent cx="901700" cy="450850"/>
                <wp:effectExtent l="10160" t="11430" r="12065" b="13970"/>
                <wp:wrapNone/>
                <wp:docPr id="2248" name="Прямоугольник 22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1700" cy="450850"/>
                        </a:xfrm>
                        <a:prstGeom prst="rect">
                          <a:avLst/>
                        </a:prstGeom>
                        <a:solidFill>
                          <a:srgbClr val="FFFFFF"/>
                        </a:solidFill>
                        <a:ln w="9525">
                          <a:solidFill>
                            <a:srgbClr val="000000"/>
                          </a:solidFill>
                          <a:miter lim="800000"/>
                          <a:headEnd/>
                          <a:tailEnd/>
                        </a:ln>
                      </wps:spPr>
                      <wps:txbx>
                        <w:txbxContent>
                          <w:p w:rsidR="00054219" w:rsidRPr="00C47EF5" w:rsidRDefault="00054219" w:rsidP="001D4EBD">
                            <w:pPr>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Прямоугольник 2248" o:spid="_x0000_s1400" style="position:absolute;margin-left:300.5pt;margin-top:-6.15pt;width:71pt;height:35.5pt;z-index:252805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vA4UwIAAGYEAAAOAAAAZHJzL2Uyb0RvYy54bWysVM2O0zAQviPxDpbvbNKo3Z+o6WrVpQhp&#10;gZUWHsB1nMbCsc3YbbqckLiuxCPwEFwQP/sM6RsxdrrdLnBC5GB5POPPM983k/HpulFkJcBJows6&#10;OEgpEZqbUupFQd+8nj05psR5pkumjBYFvRaOnk4ePxq3NheZqY0qBRAE0S5vbUFr722eJI7XomHu&#10;wFih0VkZaJhHExZJCaxF9EYlWZoeJq2B0oLhwjk8Pe+ddBLxq0pw/6qqnPBEFRRz83GFuM7DmkzG&#10;LF8As7Xk2zTYP2TRMKnx0R3UOfOMLEH+AdVIDsaZyh9w0ySmqiQXsQasZpD+Vs1VzayItSA5zu5o&#10;cv8Plr9cXQKRZUGzbIhaadagSt3nzYfNp+5Hd7v52H3pbrvvm5vuZ/e1+0ZiGLLWWpfj5St7CaFu&#10;Zy8Mf+uINtOa6YU4AzBtLViJuQ4Cy8mDC8FweJXM2xemxBfZ0ptI4LqCJgAiNWQddbre6STWnnA8&#10;PEkHRymqydE1HKXHo6hjwvK7yxacfyZMQ8KmoIBtEMHZ6sL5kAzL70Ji8kbJciaVigYs5lMFZMWw&#10;ZWbxi/ljjfthSpMWMxllo4j8wOf2IdL4/Q2ikR57X8mmoMe7IJYH1p7qMnamZ1L1e0xZ6S2Ngble&#10;Ab+er3v1DrPwROB1bsprZBZM3+w4nLipDbynpMVGL6h7t2QgKFHPNapzMhgOw2REYzg6ytCAfc98&#10;38M0R6iCekr67dT307S0IBc1vjSIfGhzhopWMrJ9n9W2AGzmKMJ28MK07Nsx6v73MPkFAAD//wMA&#10;UEsDBBQABgAIAAAAIQBgvfDj4AAAAAoBAAAPAAAAZHJzL2Rvd25yZXYueG1sTI/NTsMwEITvSLyD&#10;tUjcWucH2hKyqRCoSBzb9MJtE5skEK+j2GkDT497guPsjGa/ybez6cVJj66zjBAvIxCaa6s6bhCO&#10;5W6xAeE8saLeskb41g62xfVVTpmyZ97r08E3IpSwywih9X7IpHR1qw25pR00B+/DjoZ8kGMj1Ujn&#10;UG56mUTRShrqOHxoadDPra6/DpNBqLrkSD/78jUyD7vUv83l5/T+gnh7Mz89gvB69n9huOAHdCgC&#10;U2UnVk70CKsoDls8wiJOUhAhsb5Lw6VCuN+sQRa5/D+h+AUAAP//AwBQSwECLQAUAAYACAAAACEA&#10;toM4kv4AAADhAQAAEwAAAAAAAAAAAAAAAAAAAAAAW0NvbnRlbnRfVHlwZXNdLnhtbFBLAQItABQA&#10;BgAIAAAAIQA4/SH/1gAAAJQBAAALAAAAAAAAAAAAAAAAAC8BAABfcmVscy8ucmVsc1BLAQItABQA&#10;BgAIAAAAIQCcjvA4UwIAAGYEAAAOAAAAAAAAAAAAAAAAAC4CAABkcnMvZTJvRG9jLnhtbFBLAQIt&#10;ABQABgAIAAAAIQBgvfDj4AAAAAoBAAAPAAAAAAAAAAAAAAAAAK0EAABkcnMvZG93bnJldi54bWxQ&#10;SwUGAAAAAAQABADzAAAAugUAAAAA&#10;" o:allowincell="f">
                <v:textbox>
                  <w:txbxContent>
                    <w:p w:rsidR="00054219" w:rsidRPr="00C47EF5" w:rsidRDefault="00054219" w:rsidP="001D4EBD">
                      <w:pPr>
                        <w:rPr>
                          <w:sz w:val="20"/>
                          <w:szCs w:val="20"/>
                        </w:rPr>
                      </w:pPr>
                    </w:p>
                  </w:txbxContent>
                </v:textbox>
              </v:rect>
            </w:pict>
          </mc:Fallback>
        </mc:AlternateContent>
      </w:r>
      <w:r w:rsidRPr="001D4EBD">
        <w:rPr>
          <w:sz w:val="20"/>
          <w:szCs w:val="20"/>
        </w:rPr>
        <mc:AlternateContent>
          <mc:Choice Requires="wps">
            <w:drawing>
              <wp:anchor distT="0" distB="0" distL="114300" distR="114300" simplePos="0" relativeHeight="252802048" behindDoc="0" locked="0" layoutInCell="0" allowOverlap="1">
                <wp:simplePos x="0" y="0"/>
                <wp:positionH relativeFrom="column">
                  <wp:posOffset>4718050</wp:posOffset>
                </wp:positionH>
                <wp:positionV relativeFrom="paragraph">
                  <wp:posOffset>128270</wp:posOffset>
                </wp:positionV>
                <wp:extent cx="450850" cy="0"/>
                <wp:effectExtent l="6985" t="55880" r="18415" b="58420"/>
                <wp:wrapNone/>
                <wp:docPr id="2247" name="Прямая соединительная линия 22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085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2247" o:spid="_x0000_s1026" style="position:absolute;z-index:252802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1.5pt,10.1pt" to="407pt,1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8QQXZQIAAH8EAAAOAAAAZHJzL2Uyb0RvYy54bWysVM1uEzEQviPxDpbv6e6GTZuuuqlQNuFS&#10;oFLLAzhrb9bCa1u2m02EkIAzUh6BV+AAUqUCz7B5I8bODy1cECIHZ+wZf/7mm5k9O182Ai2YsVzJ&#10;HCdHMUZMlopyOc/xq+tpb4iRdURSIpRkOV4xi89Hjx+dtTpjfVUrQZlBACJt1uoc187pLIpsWbOG&#10;2COlmQRnpUxDHGzNPKKGtIDeiKgfx8dRqwzVRpXMWjgttk48CvhVxUr3sqosc0jkGLi5sJqwzvwa&#10;jc5INjdE17zc0SD/wKIhXMKjB6iCOIJuDP8DquGlUVZV7qhUTaSqipcs5ADZJPFv2VzVRLOQC4hj&#10;9UEm+/9gyxeLS4M4zXG/n55gJEkDVeo+bd5t1t237vNmjTbvux/d1+5Ld9t97243H8C+23wE2zu7&#10;u93xGgUA0LPVNgPYsbw0XpFyKa/0hSpfWyTVuCZyzkJe1ysNLyW+AtGDK35jNbCatc8VhRhy41QQ&#10;d1mZxkOCbGgZarg61JAtHSrhMB3EwwFUuty7IpLt72lj3TOmGuSNHAsuvbokI4sL6zwPku1D/LFU&#10;Uy5E6BAhUZvj00F/EC5YJTj1Th9mzXw2FgYtiO+x8AtJged+mFE3kgawmhE62dmOcAE2ckENZzjo&#10;Ixj2rzWMYiQYjJW3tvSE9C9CrkB4Z23b7M1pfDoZToZpL+0fT3ppXBS9p9Nx2jueJieD4kkxHhfJ&#10;W08+SbOaU8qk579v+ST9u5baDd+2WQ9NfxAqeogeFAWy+/9AOhTb13fbKTNFV5fGZ+frDl0egncT&#10;6cfo/j5E/fpujH4CAAD//wMAUEsDBBQABgAIAAAAIQAyZtt53wAAAAkBAAAPAAAAZHJzL2Rvd25y&#10;ZXYueG1sTI/BTsMwEETvSPyDtUjcqJNQQRTiVAipXFqo2iIENzdekoh4HdlOG/6eRRzguLOjmTfl&#10;YrK9OKIPnSMF6SwBgVQ701Gj4GW/vMpBhKjJ6N4RKvjCAIvq/KzUhXEn2uJxFxvBIRQKraCNcSik&#10;DHWLVoeZG5D49+G81ZFP30jj9YnDbS+zJLmRVnfEDa0e8KHF+nM3WgXb9XKVv67Gqfbvj+nzfrN+&#10;egu5UpcX0/0diIhT/DPDDz6jQ8VMBzeSCaJXcDu/5i1RQZZkINiQp3MWDr+CrEr5f0H1DQAA//8D&#10;AFBLAQItABQABgAIAAAAIQC2gziS/gAAAOEBAAATAAAAAAAAAAAAAAAAAAAAAABbQ29udGVudF9U&#10;eXBlc10ueG1sUEsBAi0AFAAGAAgAAAAhADj9If/WAAAAlAEAAAsAAAAAAAAAAAAAAAAALwEAAF9y&#10;ZWxzLy5yZWxzUEsBAi0AFAAGAAgAAAAhAJbxBBdlAgAAfwQAAA4AAAAAAAAAAAAAAAAALgIAAGRy&#10;cy9lMm9Eb2MueG1sUEsBAi0AFAAGAAgAAAAhADJm23nfAAAACQEAAA8AAAAAAAAAAAAAAAAAvwQA&#10;AGRycy9kb3ducmV2LnhtbFBLBQYAAAAABAAEAPMAAADLBQAAAAA=&#10;" o:allowincell="f">
                <v:stroke endarrow="block"/>
              </v:line>
            </w:pict>
          </mc:Fallback>
        </mc:AlternateContent>
      </w:r>
      <w:r w:rsidRPr="001D4EBD">
        <w:rPr>
          <w:sz w:val="20"/>
          <w:szCs w:val="20"/>
        </w:rPr>
        <mc:AlternateContent>
          <mc:Choice Requires="wps">
            <w:drawing>
              <wp:anchor distT="0" distB="0" distL="114300" distR="114300" simplePos="0" relativeHeight="252801024" behindDoc="0" locked="0" layoutInCell="0" allowOverlap="1">
                <wp:simplePos x="0" y="0"/>
                <wp:positionH relativeFrom="column">
                  <wp:posOffset>3365500</wp:posOffset>
                </wp:positionH>
                <wp:positionV relativeFrom="paragraph">
                  <wp:posOffset>128270</wp:posOffset>
                </wp:positionV>
                <wp:extent cx="450850" cy="0"/>
                <wp:effectExtent l="6985" t="55880" r="18415" b="58420"/>
                <wp:wrapNone/>
                <wp:docPr id="2246" name="Прямая соединительная линия 22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085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2246" o:spid="_x0000_s1026" style="position:absolute;z-index:252801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5pt,10.1pt" to="300.5pt,1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oSSZQIAAH8EAAAOAAAAZHJzL2Uyb0RvYy54bWysVM1uEzEQviPxDpbv6e6GTUhX3VQom3Ap&#10;UKnlAZy1N2vhtS3bzSZCSNAzUh+BV+AAUqUCz7B5I8bODy1cECIHZ+wZf/7mm5k9OV01Ai2ZsVzJ&#10;HCdHMUZMlopyucjx68tZb4SRdURSIpRkOV4zi0/Hjx+dtDpjfVUrQZlBACJt1uoc187pLIpsWbOG&#10;2COlmQRnpUxDHGzNIqKGtIDeiKgfx8OoVYZqo0pmLZwWWyceB/yqYqV7VVWWOSRyDNxcWE1Y536N&#10;xickWxiia17uaJB/YNEQLuHRA1RBHEFXhv8B1fDSKKsqd1SqJlJVxUsWcoBskvi3bC5qolnIBcSx&#10;+iCT/X+w5cvluUGc5rjfT4cYSdJAlbpPm/ebm+5b93lzgzYfuh/d1+5Ld9t9724312DfbT6C7Z3d&#10;3e74BgUA0LPVNgPYiTw3XpFyJS/0mSrfWCTVpCZywUJel2sNLyW+AtGDK35jNbCaty8UhRhy5VQQ&#10;d1WZxkOCbGgVarg+1JCtHCrhMB3EowFUuty7IpLt72lj3XOmGuSNHAsuvbokI8sz6zwPku1D/LFU&#10;My5E6BAhUZvj40F/EC5YJTj1Th9mzWI+EQYtie+x8AtJged+mFFXkgawmhE63dmOcAE2ckENZzjo&#10;Ixj2rzWMYiQYjJW3tvSE9C9CrkB4Z23b7O1xfDwdTUdpL+0Pp700Lores9kk7Q1nydNB8aSYTIrk&#10;nSefpFnNKWXS89+3fJL+XUvthm/brIemPwgVPUQPigLZ/X8gHYrt67vtlLmi63Pjs/N1hy4PwbuJ&#10;9GN0fx+ifn03xj8BAAD//wMAUEsDBBQABgAIAAAAIQCpTr7l3wAAAAkBAAAPAAAAZHJzL2Rvd25y&#10;ZXYueG1sTI9BS8NAEIXvgv9hGcGb3U3EEtJsigj10qq0FbG3bXZMgtnZkN208d874kGP8+bx3veK&#10;5eQ6ccIhtJ40JDMFAqnytqVaw+t+dZOBCNGQNZ0n1PCFAZbl5UVhcuvPtMXTLtaCQyjkRkMTY59L&#10;GaoGnQkz3yPx78MPzkQ+h1rawZw53HUyVWounWmJGxrT40OD1edudBq2m9U6e1uPUzUcHpPn/cvm&#10;6T1kWl9fTfcLEBGn+GeGH3xGh5KZjn4kG0Sn4e5W8ZaoIVUpCDbMVcLC8VeQZSH/Lyi/AQAA//8D&#10;AFBLAQItABQABgAIAAAAIQC2gziS/gAAAOEBAAATAAAAAAAAAAAAAAAAAAAAAABbQ29udGVudF9U&#10;eXBlc10ueG1sUEsBAi0AFAAGAAgAAAAhADj9If/WAAAAlAEAAAsAAAAAAAAAAAAAAAAALwEAAF9y&#10;ZWxzLy5yZWxzUEsBAi0AFAAGAAgAAAAhAKuWhJJlAgAAfwQAAA4AAAAAAAAAAAAAAAAALgIAAGRy&#10;cy9lMm9Eb2MueG1sUEsBAi0AFAAGAAgAAAAhAKlOvuXfAAAACQEAAA8AAAAAAAAAAAAAAAAAvwQA&#10;AGRycy9kb3ducmV2LnhtbFBLBQYAAAAABAAEAPMAAADLBQAAAAA=&#10;" o:allowincell="f">
                <v:stroke endarrow="block"/>
              </v:line>
            </w:pict>
          </mc:Fallback>
        </mc:AlternateContent>
      </w:r>
      <w:r w:rsidRPr="001D4EBD">
        <w:rPr>
          <w:sz w:val="20"/>
          <w:szCs w:val="20"/>
        </w:rPr>
        <mc:AlternateContent>
          <mc:Choice Requires="wps">
            <w:drawing>
              <wp:anchor distT="0" distB="0" distL="114300" distR="114300" simplePos="0" relativeHeight="252798976" behindDoc="0" locked="0" layoutInCell="0" allowOverlap="1">
                <wp:simplePos x="0" y="0"/>
                <wp:positionH relativeFrom="column">
                  <wp:posOffset>2463800</wp:posOffset>
                </wp:positionH>
                <wp:positionV relativeFrom="paragraph">
                  <wp:posOffset>128270</wp:posOffset>
                </wp:positionV>
                <wp:extent cx="450850" cy="0"/>
                <wp:effectExtent l="10160" t="55880" r="15240" b="58420"/>
                <wp:wrapNone/>
                <wp:docPr id="2245" name="Прямая соединительная линия 22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5085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2245" o:spid="_x0000_s1026" style="position:absolute;flip:y;z-index:252798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4pt,10.1pt" to="229.5pt,1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sXPawIAAIkEAAAOAAAAZHJzL2Uyb0RvYy54bWysVMFuEzEQvSPxD5bv6e6GTUlX3VQom3Ap&#10;EKmFu7P2Zi28tmW72UQIiXJG6ifwCxxAqlTgGzZ/xNhJ0xYuCJGDM/aMn9+8mdnjk1Uj0JIZy5XM&#10;cXIQY8RkqSiXixy/Pp/2hhhZRyQlQkmW4zWz+GT0+NFxqzPWV7USlBkEINJmrc5x7ZzOosiWNWuI&#10;PVCaSXBWyjTEwdYsImpIC+iNiPpxfBi1ylBtVMmshdNi68SjgF9VrHSvqsoyh0SOgZsLqwnr3K/R&#10;6JhkC0N0zcsdDfIPLBrCJTy6hyqII+jC8D+gGl4aZVXlDkrVRKqqeMlCDpBNEv+WzVlNNAu5gDhW&#10;72Wy/w+2fLmcGcRpjvv9dICRJA1Uqfu8+bC56r53XzZXaHPZ/ey+dV+76+5Hd735CPbN5hPY3tnd&#10;7I6vUAAAPVttM4Ady5nxipQreaZPVfnWIqnGNZELFvI6X2t4KfEViB5c8RurgdW8faEoxJALp4K4&#10;q8o0qBJcv/EXPTgIiFahmut9NdnKoRIO00E8HEDNy1tXRDKP4O9pY91zphrkjRwLLr3OJCPLU+s8&#10;o7sQfyzVlAsRekVI1Ob4aNAfhAtWCU6904dZs5iPhUFL4rst/EJ64LkfZtSFpAGsZoROdrYjXICN&#10;XNDFGQ5KCYb9aw2jGAkGA+atLT0h/YuQKxDeWduGe3cUH02Gk2HaS/uHk14aF0Xv2XSc9g6nydNB&#10;8aQYj4vkvSefpFnNKWXS879t/iT9u+bajeG2bfftvxcqeogeFAWyt/+BdCi7r/S2Z+aKrmfGZ+c7&#10;APo9BO9m0w/U/X2IuvuCjH4BAAD//wMAUEsDBBQABgAIAAAAIQDT6aXX3wAAAAkBAAAPAAAAZHJz&#10;L2Rvd25yZXYueG1sTI/NTsMwEITvSLyDtUjcqNPQojTEqRACiROiP6rEzY2XJDS2g71tAk/PIg5w&#10;3NnRzDfFcrSdOGGIrXcKppMEBLrKm9bVCrabx6sMRCTtjO68QwWfGGFZnp8VOjd+cCs8rakWHOJi&#10;rhU0RH0uZawatDpOfI+Of28+WE18hlqaoAcOt51Mk+RGWt06bmh0j/cNVof10SpYbIa5fwmH3Wza&#10;frx+PbxT//RMSl1ejHe3IAhH+jPDDz6jQ8lMe390JopOwXWW8RZSkCYpCDbM5gsW9r+CLAv5f0H5&#10;DQAA//8DAFBLAQItABQABgAIAAAAIQC2gziS/gAAAOEBAAATAAAAAAAAAAAAAAAAAAAAAABbQ29u&#10;dGVudF9UeXBlc10ueG1sUEsBAi0AFAAGAAgAAAAhADj9If/WAAAAlAEAAAsAAAAAAAAAAAAAAAAA&#10;LwEAAF9yZWxzLy5yZWxzUEsBAi0AFAAGAAgAAAAhAKPOxc9rAgAAiQQAAA4AAAAAAAAAAAAAAAAA&#10;LgIAAGRycy9lMm9Eb2MueG1sUEsBAi0AFAAGAAgAAAAhANPppdffAAAACQEAAA8AAAAAAAAAAAAA&#10;AAAAxQQAAGRycy9kb3ducmV2LnhtbFBLBQYAAAAABAAEAPMAAADRBQAAAAA=&#10;" o:allowincell="f">
                <v:stroke endarrow="block"/>
              </v:line>
            </w:pict>
          </mc:Fallback>
        </mc:AlternateContent>
      </w:r>
      <w:r w:rsidRPr="001D4EBD">
        <w:rPr>
          <w:sz w:val="20"/>
          <w:szCs w:val="20"/>
        </w:rPr>
        <mc:AlternateContent>
          <mc:Choice Requires="wps">
            <w:drawing>
              <wp:anchor distT="0" distB="0" distL="114300" distR="114300" simplePos="0" relativeHeight="252797952" behindDoc="0" locked="0" layoutInCell="0" allowOverlap="1">
                <wp:simplePos x="0" y="0"/>
                <wp:positionH relativeFrom="column">
                  <wp:posOffset>1111250</wp:posOffset>
                </wp:positionH>
                <wp:positionV relativeFrom="paragraph">
                  <wp:posOffset>128270</wp:posOffset>
                </wp:positionV>
                <wp:extent cx="450850" cy="0"/>
                <wp:effectExtent l="10160" t="55880" r="15240" b="58420"/>
                <wp:wrapNone/>
                <wp:docPr id="2244" name="Прямая соединительная линия 22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5085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2244" o:spid="_x0000_s1026" style="position:absolute;flip:y;z-index:252797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7.5pt,10.1pt" to="123pt,1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9/jawIAAIkEAAAOAAAAZHJzL2Uyb0RvYy54bWysVMFuEzEQvSPxD5bv6e6GTUlX3VQom3Ap&#10;EKmFu7P2Zi28tmW72UQIiXJG6ifwCxxAqlTgGzZ/xNhJ0xYuCJGDM/aMn9+8mdnjk1Uj0JIZy5XM&#10;cXIQY8RkqSiXixy/Pp/2hhhZRyQlQkmW4zWz+GT0+NFxqzPWV7USlBkEINJmrc5x7ZzOosiWNWuI&#10;PVCaSXBWyjTEwdYsImpIC+iNiPpxfBi1ylBtVMmshdNi68SjgF9VrHSvqsoyh0SOgZsLqwnr3K/R&#10;6JhkC0N0zcsdDfIPLBrCJTy6hyqII+jC8D+gGl4aZVXlDkrVRKqqeMlCDpBNEv+WzVlNNAu5gDhW&#10;72Wy/w+2fLmcGcRpjvv9NMVIkgaq1H3efNhcdd+7L5srtLnsfnbfuq/ddfeju958BPtm8wls7+xu&#10;dsdXKACAnq22GcCO5cx4RcqVPNOnqnxrkVTjmsgFC3mdrzW8lPgKRA+u+I3VwGrevlAUYsiFU0Hc&#10;VWUaVAmu3/iLHhwERKtQzfW+mmzlUAmH6SAeDqDm5a0rIplH8Pe0se45Uw3yRo4Fl15nkpHlqXWe&#10;0V2IP5ZqyoUIvSIkanN8NOgPwgWrBKfe6cOsWczHwqAl8d0WfiE98NwPM+pC0gBWM0InO9sRLsBG&#10;LujiDAelBMP+tYZRjASDAfPWlp6Q/kXIFQjvrG3DvTuKjybDyTDtpf3DSS+Ni6L3bDpOe4fT5Omg&#10;eFKMx0Xy3pNP0qzmlDLp+d82f5L+XXPtxnDbtvv23wsVPUQPigLZ2/9AOpTdV3rbM3NF1zPjs/Md&#10;AP0egnez6Qfq/j5E3X1BRr8AAAD//wMAUEsDBBQABgAIAAAAIQAMsaxW3gAAAAkBAAAPAAAAZHJz&#10;L2Rvd25yZXYueG1sTI9BS8NAEIXvgv9hGcGb3TS0VWM2RUTBk2grhd622TGJzc7G7LSJ/npHPOjx&#10;vXm8+V6+HH2rjtjHJpCB6SQBhVQG11Bl4HX9cHEFKrIlZ9tAaOATIyyL05PcZi4M9ILHFVdKSihm&#10;1kDN3GVax7JGb+MkdEhyewu9tyyyr7Tr7SDlvtVpkiy0tw3Jh9p2eFdjuV8dvIHr9TAPz/1+M5s2&#10;H9uv+3fuHp/YmPOz8fYGFOPIf2H4wRd0KIRpFw7kompFX85lCxtIkxSUBNLZQozdr6GLXP9fUHwD&#10;AAD//wMAUEsBAi0AFAAGAAgAAAAhALaDOJL+AAAA4QEAABMAAAAAAAAAAAAAAAAAAAAAAFtDb250&#10;ZW50X1R5cGVzXS54bWxQSwECLQAUAAYACAAAACEAOP0h/9YAAACUAQAACwAAAAAAAAAAAAAAAAAv&#10;AQAAX3JlbHMvLnJlbHNQSwECLQAUAAYACAAAACEAyWvf42sCAACJBAAADgAAAAAAAAAAAAAAAAAu&#10;AgAAZHJzL2Uyb0RvYy54bWxQSwECLQAUAAYACAAAACEADLGsVt4AAAAJAQAADwAAAAAAAAAAAAAA&#10;AADFBAAAZHJzL2Rvd25yZXYueG1sUEsFBgAAAAAEAAQA8wAAANAFAAAAAA==&#10;" o:allowincell="f">
                <v:stroke endarrow="block"/>
              </v:line>
            </w:pict>
          </mc:Fallback>
        </mc:AlternateContent>
      </w:r>
      <w:r w:rsidRPr="001D4EBD">
        <w:rPr>
          <w:sz w:val="20"/>
          <w:szCs w:val="20"/>
        </w:rPr>
        <mc:AlternateContent>
          <mc:Choice Requires="wps">
            <w:drawing>
              <wp:anchor distT="0" distB="0" distL="114300" distR="114300" simplePos="0" relativeHeight="252800000" behindDoc="0" locked="0" layoutInCell="0" allowOverlap="1">
                <wp:simplePos x="0" y="0"/>
                <wp:positionH relativeFrom="column">
                  <wp:posOffset>389890</wp:posOffset>
                </wp:positionH>
                <wp:positionV relativeFrom="paragraph">
                  <wp:posOffset>128270</wp:posOffset>
                </wp:positionV>
                <wp:extent cx="270510" cy="0"/>
                <wp:effectExtent l="12700" t="55880" r="21590" b="58420"/>
                <wp:wrapNone/>
                <wp:docPr id="2243" name="Прямая соединительная линия 22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051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2243" o:spid="_x0000_s1026" style="position:absolute;z-index:252800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7pt,10.1pt" to="52pt,1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pGmZQIAAH8EAAAOAAAAZHJzL2Uyb0RvYy54bWysVM1uEzEQviPxDpbv6f50059VNwhlEy4F&#10;KrU8gGN7sxZee2W72UQICTgj9RF4BQ4gVSrwDJs3Yuz80MIFIXJwxp7x52++mdmzJ8tGogU3VmhV&#10;4OQgxogrqplQ8wK/upoOTjCyjihGpFa8wCtu8ZPR40dnXZvzVNdaMm4QgCibd22Ba+faPIosrXlD&#10;7IFuuQJnpU1DHGzNPGKGdIDeyCiN46Oo04a1RlNuLZyWGyceBfyq4tS9rCrLHZIFBm4urCasM79G&#10;ozOSzw1pa0G3NMg/sGiIUPDoHqokjqBrI/6AagQ12urKHVDdRLqqBOUhB8gmiX/L5rImLQ+5gDi2&#10;3ctk/x8sfbG4MEiwAqdpdoiRIg1Uqf+0fre+6b/1n9c3aP2+/9F/7b/0t/33/nb9Aey79UewvbO/&#10;2x7foAAAenatzQF2rC6MV4Qu1WV7rulri5Qe10TNecjratXCS4mvQPTgit/YFljNuueaQQy5djqI&#10;u6xM4yFBNrQMNVzta8iXDlE4TI/jYQKVpjtXRPLdvdZY94zrBnmjwFIory7JyeLcOs+D5LsQf6z0&#10;VEgZOkQq1BX4dJgOwwWrpWDe6cOsmc/G0qAF8T0WfiEp8NwPM/pasQBWc8ImW9sRIcFGLqjhjAB9&#10;JMf+tYYzjCSHsfLWhp5U/kXIFQhvrU2bvTmNTycnk5NskKVHk0EWl+Xg6XScDY6myfGwPCzH4zJ5&#10;68knWV4Lxrjy/Hctn2R/11Lb4ds0677p90JFD9GDokB29x9Ih2L7+m46ZabZ6sL47HzdoctD8HYi&#10;/Rjd34eoX9+N0U8AAAD//wMAUEsDBBQABgAIAAAAIQD22QJW3gAAAAgBAAAPAAAAZHJzL2Rvd25y&#10;ZXYueG1sTI/BasMwEETvhf6D2EJujWQTgnEthxJILklbkpTS3hRra5tYKyPJifv3VeghPe7MMPum&#10;WIymY2d0vrUkIZkKYEiV1S3VEt4Pq8cMmA+KtOosoYQf9LAo7+8KlWt7oR2e96FmsYR8riQ0IfQ5&#10;575q0Cg/tT1S9L6tMyrE09VcO3WJ5abjqRBzblRL8UOjelw2WJ32g5Gw26422cdmGCv3tU5eD2/b&#10;l0+fSTl5GJ+fgAUcwy0MV/yIDmVkOtqBtGedhHkyi0kJqUiBXX0xi9uOfwIvC/5/QPkLAAD//wMA&#10;UEsBAi0AFAAGAAgAAAAhALaDOJL+AAAA4QEAABMAAAAAAAAAAAAAAAAAAAAAAFtDb250ZW50X1R5&#10;cGVzXS54bWxQSwECLQAUAAYACAAAACEAOP0h/9YAAACUAQAACwAAAAAAAAAAAAAAAAAvAQAAX3Jl&#10;bHMvLnJlbHNQSwECLQAUAAYACAAAACEAPvaRpmUCAAB/BAAADgAAAAAAAAAAAAAAAAAuAgAAZHJz&#10;L2Uyb0RvYy54bWxQSwECLQAUAAYACAAAACEA9tkCVt4AAAAIAQAADwAAAAAAAAAAAAAAAAC/BAAA&#10;ZHJzL2Rvd25yZXYueG1sUEsFBgAAAAAEAAQA8wAAAMoFAAAAAA==&#10;" o:allowincell="f">
                <v:stroke endarrow="block"/>
              </v:line>
            </w:pict>
          </mc:Fallback>
        </mc:AlternateContent>
      </w:r>
    </w:p>
    <w:p w:rsidR="001D4EBD" w:rsidRPr="001D4EBD" w:rsidRDefault="001D4EBD" w:rsidP="001D4EBD">
      <w:pPr>
        <w:spacing w:after="0" w:line="240" w:lineRule="auto"/>
        <w:rPr>
          <w:sz w:val="20"/>
          <w:szCs w:val="20"/>
        </w:rPr>
      </w:pPr>
    </w:p>
    <w:p w:rsidR="001D4EBD" w:rsidRPr="001D4EBD" w:rsidRDefault="001D4EBD" w:rsidP="001D4EBD">
      <w:pPr>
        <w:spacing w:after="0" w:line="240" w:lineRule="auto"/>
        <w:rPr>
          <w:sz w:val="20"/>
          <w:szCs w:val="20"/>
        </w:rPr>
      </w:pPr>
    </w:p>
    <w:p w:rsidR="001D4EBD" w:rsidRPr="001D4EBD" w:rsidRDefault="001D4EBD" w:rsidP="001D4EBD">
      <w:pPr>
        <w:spacing w:after="0" w:line="240" w:lineRule="auto"/>
        <w:rPr>
          <w:sz w:val="20"/>
          <w:szCs w:val="20"/>
        </w:rPr>
      </w:pPr>
      <w:r w:rsidRPr="001D4EBD">
        <w:rPr>
          <w:sz w:val="20"/>
          <w:szCs w:val="20"/>
        </w:rPr>
        <w:t xml:space="preserve">3. Регулярное выражение  </w:t>
      </w:r>
      <w:r w:rsidRPr="001D4EBD">
        <w:rPr>
          <w:sz w:val="20"/>
          <w:szCs w:val="20"/>
          <w:lang w:val="en-US"/>
        </w:rPr>
        <w:t>r</w:t>
      </w:r>
      <w:r w:rsidRPr="001D4EBD">
        <w:rPr>
          <w:sz w:val="20"/>
          <w:szCs w:val="20"/>
        </w:rPr>
        <w:t xml:space="preserve">1  представим как  </w:t>
      </w:r>
      <w:r w:rsidRPr="001D4EBD">
        <w:rPr>
          <w:sz w:val="20"/>
          <w:szCs w:val="20"/>
          <w:lang w:val="en-US"/>
        </w:rPr>
        <w:t>r</w:t>
      </w:r>
      <w:r w:rsidRPr="001D4EBD">
        <w:rPr>
          <w:sz w:val="20"/>
          <w:szCs w:val="20"/>
        </w:rPr>
        <w:t>1=</w:t>
      </w:r>
      <w:r w:rsidRPr="001D4EBD">
        <w:rPr>
          <w:sz w:val="20"/>
          <w:szCs w:val="20"/>
          <w:lang w:val="en-US"/>
        </w:rPr>
        <w:t>r</w:t>
      </w:r>
      <w:r w:rsidRPr="001D4EBD">
        <w:rPr>
          <w:sz w:val="20"/>
          <w:szCs w:val="20"/>
        </w:rPr>
        <w:t xml:space="preserve">3 + </w:t>
      </w:r>
      <w:r w:rsidRPr="001D4EBD">
        <w:rPr>
          <w:sz w:val="20"/>
          <w:szCs w:val="20"/>
          <w:lang w:val="en-US"/>
        </w:rPr>
        <w:t>r</w:t>
      </w:r>
      <w:r w:rsidRPr="001D4EBD">
        <w:rPr>
          <w:sz w:val="20"/>
          <w:szCs w:val="20"/>
        </w:rPr>
        <w:t>4, где</w:t>
      </w:r>
    </w:p>
    <w:p w:rsidR="001D4EBD" w:rsidRPr="001D4EBD" w:rsidRDefault="001D4EBD" w:rsidP="001D4EBD">
      <w:pPr>
        <w:spacing w:after="0" w:line="240" w:lineRule="auto"/>
        <w:rPr>
          <w:sz w:val="20"/>
          <w:szCs w:val="20"/>
        </w:rPr>
      </w:pPr>
      <w:r w:rsidRPr="001D4EBD">
        <w:rPr>
          <w:sz w:val="20"/>
          <w:szCs w:val="20"/>
        </w:rPr>
        <w:t xml:space="preserve">    </w:t>
      </w:r>
      <w:r w:rsidRPr="001D4EBD">
        <w:rPr>
          <w:sz w:val="20"/>
          <w:szCs w:val="20"/>
          <w:lang w:val="en-US"/>
        </w:rPr>
        <w:t>r</w:t>
      </w:r>
      <w:r w:rsidRPr="001D4EBD">
        <w:rPr>
          <w:sz w:val="20"/>
          <w:szCs w:val="20"/>
        </w:rPr>
        <w:t>3=(ц + (</w:t>
      </w:r>
      <w:r w:rsidRPr="001D4EBD">
        <w:rPr>
          <w:sz w:val="20"/>
          <w:szCs w:val="20"/>
          <w:u w:val="single"/>
        </w:rPr>
        <w:t xml:space="preserve">+ </w:t>
      </w:r>
      <w:r w:rsidRPr="001D4EBD">
        <w:rPr>
          <w:sz w:val="20"/>
          <w:szCs w:val="20"/>
        </w:rPr>
        <w:t xml:space="preserve">+ -) ц) ц*. </w:t>
      </w:r>
    </w:p>
    <w:p w:rsidR="001D4EBD" w:rsidRPr="001D4EBD" w:rsidRDefault="001D4EBD" w:rsidP="001D4EBD">
      <w:pPr>
        <w:spacing w:after="0" w:line="240" w:lineRule="auto"/>
        <w:rPr>
          <w:sz w:val="20"/>
          <w:szCs w:val="20"/>
        </w:rPr>
      </w:pPr>
      <w:r w:rsidRPr="001D4EBD">
        <w:rPr>
          <w:sz w:val="20"/>
          <w:szCs w:val="20"/>
        </w:rPr>
        <w:t xml:space="preserve">    </w:t>
      </w:r>
      <w:r w:rsidRPr="001D4EBD">
        <w:rPr>
          <w:sz w:val="20"/>
          <w:szCs w:val="20"/>
          <w:lang w:val="en-US"/>
        </w:rPr>
        <w:t>r</w:t>
      </w:r>
      <w:r w:rsidRPr="001D4EBD">
        <w:rPr>
          <w:sz w:val="20"/>
          <w:szCs w:val="20"/>
        </w:rPr>
        <w:t>4=(. + (</w:t>
      </w:r>
      <w:r w:rsidRPr="001D4EBD">
        <w:rPr>
          <w:sz w:val="20"/>
          <w:szCs w:val="20"/>
          <w:u w:val="single"/>
        </w:rPr>
        <w:t xml:space="preserve">+ </w:t>
      </w:r>
      <w:r w:rsidRPr="001D4EBD">
        <w:rPr>
          <w:sz w:val="20"/>
          <w:szCs w:val="20"/>
        </w:rPr>
        <w:t>+ -) .) ц</w:t>
      </w:r>
    </w:p>
    <w:p w:rsidR="001D4EBD" w:rsidRPr="001D4EBD" w:rsidRDefault="001D4EBD" w:rsidP="001D4EBD">
      <w:pPr>
        <w:spacing w:after="0" w:line="240" w:lineRule="auto"/>
        <w:rPr>
          <w:sz w:val="20"/>
          <w:szCs w:val="20"/>
        </w:rPr>
      </w:pPr>
      <w:r w:rsidRPr="001D4EBD">
        <w:rPr>
          <w:sz w:val="20"/>
          <w:szCs w:val="20"/>
        </w:rPr>
        <w:t xml:space="preserve">    </w:t>
      </w:r>
    </w:p>
    <w:p w:rsidR="001D4EBD" w:rsidRPr="001D4EBD" w:rsidRDefault="001D4EBD" w:rsidP="001D4EBD">
      <w:pPr>
        <w:spacing w:after="0" w:line="240" w:lineRule="auto"/>
        <w:rPr>
          <w:sz w:val="20"/>
          <w:szCs w:val="20"/>
        </w:rPr>
      </w:pPr>
      <w:r w:rsidRPr="001D4EBD">
        <w:rPr>
          <w:sz w:val="20"/>
          <w:szCs w:val="20"/>
        </w:rPr>
        <w:t xml:space="preserve">Применяя правило 4 к прямоугольнику с меткой </w:t>
      </w:r>
      <w:r w:rsidRPr="001D4EBD">
        <w:rPr>
          <w:sz w:val="20"/>
          <w:szCs w:val="20"/>
          <w:lang w:val="en-US"/>
        </w:rPr>
        <w:t>r</w:t>
      </w:r>
      <w:r w:rsidRPr="001D4EBD">
        <w:rPr>
          <w:sz w:val="20"/>
          <w:szCs w:val="20"/>
        </w:rPr>
        <w:t xml:space="preserve">1 и правила 6 и 3 к прямоугольнику с меткой </w:t>
      </w:r>
      <w:r w:rsidRPr="001D4EBD">
        <w:rPr>
          <w:sz w:val="20"/>
          <w:szCs w:val="20"/>
          <w:lang w:val="en-US"/>
        </w:rPr>
        <w:t>r</w:t>
      </w:r>
      <w:r w:rsidRPr="001D4EBD">
        <w:rPr>
          <w:sz w:val="20"/>
          <w:szCs w:val="20"/>
        </w:rPr>
        <w:t>2, получаем:</w:t>
      </w:r>
    </w:p>
    <w:p w:rsidR="001D4EBD" w:rsidRPr="001D4EBD" w:rsidRDefault="001D4EBD" w:rsidP="001D4EBD">
      <w:pPr>
        <w:spacing w:after="0" w:line="240" w:lineRule="auto"/>
        <w:rPr>
          <w:sz w:val="20"/>
          <w:szCs w:val="20"/>
        </w:rPr>
      </w:pPr>
    </w:p>
    <w:p w:rsidR="001D4EBD" w:rsidRPr="001D4EBD" w:rsidRDefault="001D4EBD" w:rsidP="001D4EBD">
      <w:pPr>
        <w:spacing w:after="0" w:line="240" w:lineRule="auto"/>
        <w:rPr>
          <w:sz w:val="20"/>
          <w:szCs w:val="20"/>
        </w:rPr>
      </w:pPr>
      <w:r w:rsidRPr="001D4EBD">
        <w:rPr>
          <w:sz w:val="20"/>
          <w:szCs w:val="20"/>
        </w:rPr>
        <w:lastRenderedPageBreak/>
        <mc:AlternateContent>
          <mc:Choice Requires="wps">
            <w:drawing>
              <wp:anchor distT="0" distB="0" distL="114300" distR="114300" simplePos="0" relativeHeight="252819456" behindDoc="0" locked="0" layoutInCell="0" allowOverlap="1">
                <wp:simplePos x="0" y="0"/>
                <wp:positionH relativeFrom="column">
                  <wp:posOffset>3816985</wp:posOffset>
                </wp:positionH>
                <wp:positionV relativeFrom="paragraph">
                  <wp:posOffset>203835</wp:posOffset>
                </wp:positionV>
                <wp:extent cx="631190" cy="455930"/>
                <wp:effectExtent l="10795" t="6985" r="5715" b="13335"/>
                <wp:wrapNone/>
                <wp:docPr id="2242" name="Полилиния 22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1190" cy="455930"/>
                        </a:xfrm>
                        <a:custGeom>
                          <a:avLst/>
                          <a:gdLst>
                            <a:gd name="G0" fmla="+- 21600 0 0"/>
                            <a:gd name="G1" fmla="+- 21600 0 0"/>
                            <a:gd name="G2" fmla="+- 21600 0 0"/>
                            <a:gd name="T0" fmla="*/ 8981 w 43200"/>
                            <a:gd name="T1" fmla="*/ 39131 h 39285"/>
                            <a:gd name="T2" fmla="*/ 34001 w 43200"/>
                            <a:gd name="T3" fmla="*/ 39285 h 39285"/>
                            <a:gd name="T4" fmla="*/ 21600 w 43200"/>
                            <a:gd name="T5" fmla="*/ 21600 h 39285"/>
                          </a:gdLst>
                          <a:ahLst/>
                          <a:cxnLst>
                            <a:cxn ang="0">
                              <a:pos x="T0" y="T1"/>
                            </a:cxn>
                            <a:cxn ang="0">
                              <a:pos x="T2" y="T3"/>
                            </a:cxn>
                            <a:cxn ang="0">
                              <a:pos x="T4" y="T5"/>
                            </a:cxn>
                          </a:cxnLst>
                          <a:rect l="0" t="0" r="r" b="b"/>
                          <a:pathLst>
                            <a:path w="43200" h="39285" fill="none" extrusionOk="0">
                              <a:moveTo>
                                <a:pt x="8981" y="39130"/>
                              </a:moveTo>
                              <a:cubicBezTo>
                                <a:pt x="3342" y="35071"/>
                                <a:pt x="0" y="28547"/>
                                <a:pt x="0" y="21600"/>
                              </a:cubicBezTo>
                              <a:cubicBezTo>
                                <a:pt x="0" y="9670"/>
                                <a:pt x="9670" y="0"/>
                                <a:pt x="21600" y="0"/>
                              </a:cubicBezTo>
                              <a:cubicBezTo>
                                <a:pt x="33529" y="0"/>
                                <a:pt x="43200" y="9670"/>
                                <a:pt x="43200" y="21600"/>
                              </a:cubicBezTo>
                              <a:cubicBezTo>
                                <a:pt x="43200" y="28642"/>
                                <a:pt x="39767" y="35242"/>
                                <a:pt x="34001" y="39285"/>
                              </a:cubicBezTo>
                            </a:path>
                            <a:path w="43200" h="39285" stroke="0" extrusionOk="0">
                              <a:moveTo>
                                <a:pt x="8981" y="39130"/>
                              </a:moveTo>
                              <a:cubicBezTo>
                                <a:pt x="3342" y="35071"/>
                                <a:pt x="0" y="28547"/>
                                <a:pt x="0" y="21600"/>
                              </a:cubicBezTo>
                              <a:cubicBezTo>
                                <a:pt x="0" y="9670"/>
                                <a:pt x="9670" y="0"/>
                                <a:pt x="21600" y="0"/>
                              </a:cubicBezTo>
                              <a:cubicBezTo>
                                <a:pt x="33529" y="0"/>
                                <a:pt x="43200" y="9670"/>
                                <a:pt x="43200" y="21600"/>
                              </a:cubicBezTo>
                              <a:cubicBezTo>
                                <a:pt x="43200" y="28642"/>
                                <a:pt x="39767" y="35242"/>
                                <a:pt x="34001" y="39285"/>
                              </a:cubicBezTo>
                              <a:lnTo>
                                <a:pt x="2160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Полилиния 2242" o:spid="_x0000_s1026" style="position:absolute;margin-left:300.55pt;margin-top:16.05pt;width:49.7pt;height:35.9pt;z-index:252819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43200,392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eLPBQQAAHsLAAAOAAAAZHJzL2Uyb0RvYy54bWzsVl2O2zYQfi/QOxB6bOHVv20Zqw1Sex0E&#10;SJoA2R6AlihLWIlUSfpnU/QMPUKvESBoz+DeqMOhZMvebrMo+lKgXqxEakYz8818HM31i31Tky2T&#10;qhI8dfwrzyGMZyKv+Dp1frhbjqYOUZrynNaCs9R5YMp5cfP1V9e7dsYCUYo6Z5KAEa5muzZ1Sq3b&#10;meuqrGQNVVeiZRyEhZAN1bCVazeXdAfWm9oNPG/s7oTMWykyphQ8XVihc4P2i4Jl+l1RKKZJnToQ&#10;m8arxOvKXN2bazpbS9qWVdaFQf9BFA2tODg9mlpQTclGVo9MNVUmhRKFvspE44qiqDKGGACN712g&#10;+VDSliEWSI5qj2lS/57Z7Pvte0mqPHWCIAocwmkDVTr8evj98PnwCf9/O3z64xeCYsjWrlUzeOlD&#10;+14avKp9I7J7BQL3TGI2CnTIavdW5GCSbrTADO0L2Zg3ATvZYyEejoVge00yeDgOfT+BcmUgiuI4&#10;CbFQLp31L2cbpV8xgYbo9o3Sto45rLAKeQfkFRgpmhpK+u2IBP7Y8wj8dVU/KvnPUYLkfNHS3dHd&#10;Ny6ZJlOf7EgUAk8vPN4dPYJemPihT0q4B9P4UvHo1ShGnvekxbAPDy2CpacsRgNFm5EnYowfKQ5i&#10;hFqs+2zTsi9AtuddBWBFqOkBHha9FcoU2+QHSgrwDWHoDLRMuZ5QBuxGOXyWMsAyypjA3rK9dxFJ&#10;6AWXXUA6BLrAyia9pdoAMQGZJdkB97B2pEwdWxxSVDU0Eg6tDPrcXsuN6Xvv7nuYjdiyO4EWtMFr&#10;KIBxmRr3HD4pZZtVlX3HPg5fCUNzDAFKGHsTzBOEg8Zs7qCy0aQLePjYcLtP1JnZv3JiTSXjSUdM&#10;6wD3xvXZU+QIRvR8+2EYB8npnR5Bl07wcOn6JLHuOnp8EcjgvekYEodtwKIJk8l40mXStLahyBwk&#10;K+rPnKHKwBtsDQf+lgtKS3EPnQ2S+T8VkPTDDPY1/89Tgc5qPjygp/MwpGqvk9VCMcteS6COSdhY&#10;kGSnDxcXS2gnyMuam3aTxEGM7VKJusqN0BBQyfVqXkuypWaGwV930M/UpNjwHI2VjOa33VrTqrZr&#10;cF5jtwWydm3OfG5xSPkp8ZLb6e00GkXB+HYUeYvF6OVyHo3GS38SL8LFfL7wfzah+dGsrPKccRNd&#10;PzD50fMGkm50s6POcWQ6Q3EGdom/x2Dd8zDwUwJY+rvNdT+B2JFlJfIHmEaksBMgTKywKIX86JAd&#10;TH+po37cUAldvX7NYbxK/CiCc61xE8WTADZyKFkNJZRnYCp1tAPfPLOcaztiblpZrUvw5GNZuXgJ&#10;U1BRmWkFxyUbVbeBCQ8RdNOoGSGHe9Q6zcw3fwIAAP//AwBQSwMEFAAGAAgAAAAhAG1PQzreAAAA&#10;CgEAAA8AAABkcnMvZG93bnJldi54bWxMj8FOwzAMhu9IvENkJG4s6SZGKU0nBOzGhW1C2i1rTFuR&#10;OFWSbd3bY05wsix/+v399WryTpwwpiGQhmKmQCC1wQ7Uadht13cliJQNWeMCoYYLJlg111e1qWw4&#10;0weeNrkTHEKpMhr6nMdKytT26E2ahRGJb18hepN5jZ200Zw53Ds5V2opvRmIP/RmxJce2+/N0WvY&#10;r9+77esO3+TnPkblLkVZJqf17c30/AQi45T/YPjVZ3Vo2OkQjmSTcBqWqigY1bCY82TgQal7EAcm&#10;1eIRZFPL/xWaHwAAAP//AwBQSwECLQAUAAYACAAAACEAtoM4kv4AAADhAQAAEwAAAAAAAAAAAAAA&#10;AAAAAAAAW0NvbnRlbnRfVHlwZXNdLnhtbFBLAQItABQABgAIAAAAIQA4/SH/1gAAAJQBAAALAAAA&#10;AAAAAAAAAAAAAC8BAABfcmVscy8ucmVsc1BLAQItABQABgAIAAAAIQBLKeLPBQQAAHsLAAAOAAAA&#10;AAAAAAAAAAAAAC4CAABkcnMvZTJvRG9jLnhtbFBLAQItABQABgAIAAAAIQBtT0M63gAAAAoBAAAP&#10;AAAAAAAAAAAAAAAAAF8GAABkcnMvZG93bnJldi54bWxQSwUGAAAAAAQABADzAAAAagcAAAAA&#10;" o:allowincell="f" path="m8981,39130nfc3342,35071,,28547,,21600,,9670,9670,,21600,,33529,,43200,9670,43200,21600v,7042,-3433,13642,-9199,17685em8981,39130nsc3342,35071,,28547,,21600,,9670,9670,,21600,,33529,,43200,9670,43200,21600v,7042,-3433,13642,-9199,17685l21600,21600,8981,39130xe" filled="f">
                <v:path arrowok="t" o:extrusionok="f" o:connecttype="custom" o:connectlocs="131220,454143;496785,455930;315595,250683" o:connectangles="0,0,0"/>
              </v:shape>
            </w:pict>
          </mc:Fallback>
        </mc:AlternateContent>
      </w:r>
      <w:r w:rsidRPr="001D4EBD">
        <w:rPr>
          <w:sz w:val="20"/>
          <w:szCs w:val="20"/>
        </w:rPr>
        <w:t xml:space="preserve">                                                                                ц</w:t>
      </w:r>
    </w:p>
    <w:p w:rsidR="001D4EBD" w:rsidRPr="001D4EBD" w:rsidRDefault="001D4EBD" w:rsidP="001D4EBD">
      <w:pPr>
        <w:spacing w:after="0" w:line="240" w:lineRule="auto"/>
        <w:rPr>
          <w:sz w:val="20"/>
          <w:szCs w:val="20"/>
        </w:rPr>
      </w:pPr>
      <w:r w:rsidRPr="001D4EBD">
        <w:rPr>
          <w:sz w:val="20"/>
          <w:szCs w:val="20"/>
        </w:rPr>
        <mc:AlternateContent>
          <mc:Choice Requires="wps">
            <w:drawing>
              <wp:anchor distT="0" distB="0" distL="114300" distR="114300" simplePos="0" relativeHeight="252812288" behindDoc="0" locked="0" layoutInCell="0" allowOverlap="1">
                <wp:simplePos x="0" y="0"/>
                <wp:positionH relativeFrom="column">
                  <wp:posOffset>1562100</wp:posOffset>
                </wp:positionH>
                <wp:positionV relativeFrom="paragraph">
                  <wp:posOffset>687705</wp:posOffset>
                </wp:positionV>
                <wp:extent cx="901700" cy="450850"/>
                <wp:effectExtent l="13335" t="8890" r="8890" b="6985"/>
                <wp:wrapNone/>
                <wp:docPr id="2241" name="Прямоугольник 22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1700" cy="450850"/>
                        </a:xfrm>
                        <a:prstGeom prst="rect">
                          <a:avLst/>
                        </a:prstGeom>
                        <a:solidFill>
                          <a:srgbClr val="FFFFFF"/>
                        </a:solidFill>
                        <a:ln w="9525">
                          <a:solidFill>
                            <a:srgbClr val="000000"/>
                          </a:solidFill>
                          <a:miter lim="800000"/>
                          <a:headEnd/>
                          <a:tailEnd/>
                        </a:ln>
                      </wps:spPr>
                      <wps:txbx>
                        <w:txbxContent>
                          <w:p w:rsidR="00054219" w:rsidRPr="00C47EF5" w:rsidRDefault="00054219" w:rsidP="001D4EBD">
                            <w:pPr>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Прямоугольник 2241" o:spid="_x0000_s1401" style="position:absolute;margin-left:123pt;margin-top:54.15pt;width:71pt;height:35.5pt;z-index:252812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4SaVAIAAGYEAAAOAAAAZHJzL2Uyb0RvYy54bWysVM1uEzEQviPxDpbvdHdD0qarbKoqpQip&#10;QKXCAzheb9bCa5uxk005IXFF4hF4CC6Inz7D5o0Ye9M0BU6IPVgez/jzzPfN7ORk3SiyEuCk0QXN&#10;DlJKhOamlHpR0Nevzh+NKXGe6ZIpo0VBr4WjJ9OHDyatzcXA1EaVAgiCaJe3tqC19zZPEsdr0TB3&#10;YKzQ6KwMNMyjCYukBNYieqOSQZoeJq2B0oLhwjk8PeuddBrxq0pw/7KqnPBEFRRz83GFuM7Dmkwn&#10;LF8As7Xk2zTYP2TRMKnx0R3UGfOMLEH+AdVIDsaZyh9w0ySmqiQXsQasJkt/q+aqZlbEWpAcZ3c0&#10;uf8Hy1+sLoHIsqCDwTCjRLMGVeo+b95vPnU/upvNh+5Ld9N933zsfnZfu28khiFrrXU5Xr6ylxDq&#10;dvbC8DeOaDOrmV6IUwDT1oKVmGsWWE7uXQiGw6tk3j43Jb7Ilt5EAtcVNAEQqSHrqNP1Tiex9oTj&#10;4XGaHaWoJkfXcJSOR1HHhOW3ly04/1SYhoRNQQHbIIKz1YXzIRmW34bE5I2S5blUKhqwmM8UkBXD&#10;ljmPX8wfa9wPU5q0mMloMIrI93xuHyKN398gGumx95VsCjreBbE8sPZEl7EzPZOq32PKSm9pDMz1&#10;Cvj1fN2rd/g4PBF4nZvyGpkF0zc7DiduagPvKGmx0Qvq3i4ZCErUM43qHGfDYZiMaAxHRwM0YN8z&#10;3/cwzRGqoJ6Sfjvz/TQtLchFjS9lkQ9tTlHRSka277LaFoDNHEXYDl6Yln07Rt39Hqa/AAAA//8D&#10;AFBLAwQUAAYACAAAACEAzdMdAt8AAAALAQAADwAAAGRycy9kb3ducmV2LnhtbEyPwU7DMBBE70j8&#10;g7VI3KhNgkoa4lQIVCSObXrhtolNEojXUey0ga9nOcFxZ0azb4rt4gZxslPoPWm4XSkQlhpvemo1&#10;HKvdTQYiRCSDgyer4csG2JaXFwXmxp9pb0+H2AouoZCjhi7GMZcyNJ11GFZ+tMTeu58cRj6nVpoJ&#10;z1zuBpkotZYOe+IPHY72qbPN52F2Guo+OeL3vnpRbrNL4+tSfcxvz1pfXy2PDyCiXeJfGH7xGR1K&#10;Zqr9TCaIQUNyt+YtkQ2VpSA4kWYZKzUr95sUZFnI/xvKHwAAAP//AwBQSwECLQAUAAYACAAAACEA&#10;toM4kv4AAADhAQAAEwAAAAAAAAAAAAAAAAAAAAAAW0NvbnRlbnRfVHlwZXNdLnhtbFBLAQItABQA&#10;BgAIAAAAIQA4/SH/1gAAAJQBAAALAAAAAAAAAAAAAAAAAC8BAABfcmVscy8ucmVsc1BLAQItABQA&#10;BgAIAAAAIQCrs4SaVAIAAGYEAAAOAAAAAAAAAAAAAAAAAC4CAABkcnMvZTJvRG9jLnhtbFBLAQIt&#10;ABQABgAIAAAAIQDN0x0C3wAAAAsBAAAPAAAAAAAAAAAAAAAAAK4EAABkcnMvZG93bnJldi54bWxQ&#10;SwUGAAAAAAQABADzAAAAugUAAAAA&#10;" o:allowincell="f">
                <v:textbox>
                  <w:txbxContent>
                    <w:p w:rsidR="00054219" w:rsidRPr="00C47EF5" w:rsidRDefault="00054219" w:rsidP="001D4EBD">
                      <w:pPr>
                        <w:rPr>
                          <w:sz w:val="20"/>
                          <w:szCs w:val="20"/>
                        </w:rPr>
                      </w:pPr>
                    </w:p>
                  </w:txbxContent>
                </v:textbox>
              </v:rect>
            </w:pict>
          </mc:Fallback>
        </mc:AlternateContent>
      </w:r>
      <w:r w:rsidRPr="001D4EBD">
        <w:rPr>
          <w:sz w:val="20"/>
          <w:szCs w:val="20"/>
        </w:rPr>
        <w:t xml:space="preserve">                                                                                </w:t>
      </w:r>
    </w:p>
    <w:p w:rsidR="001D4EBD" w:rsidRPr="001D4EBD" w:rsidRDefault="001D4EBD" w:rsidP="001D4EBD">
      <w:pPr>
        <w:spacing w:after="0" w:line="240" w:lineRule="auto"/>
        <w:rPr>
          <w:sz w:val="20"/>
          <w:szCs w:val="20"/>
        </w:rPr>
      </w:pPr>
      <w:r w:rsidRPr="001D4EBD">
        <w:rPr>
          <w:sz w:val="20"/>
          <w:szCs w:val="20"/>
        </w:rPr>
        <mc:AlternateContent>
          <mc:Choice Requires="wps">
            <w:drawing>
              <wp:anchor distT="0" distB="0" distL="114300" distR="114300" simplePos="0" relativeHeight="252820480" behindDoc="0" locked="0" layoutInCell="0" allowOverlap="1">
                <wp:simplePos x="0" y="0"/>
                <wp:positionH relativeFrom="column">
                  <wp:posOffset>3867150</wp:posOffset>
                </wp:positionH>
                <wp:positionV relativeFrom="paragraph">
                  <wp:posOffset>179070</wp:posOffset>
                </wp:positionV>
                <wp:extent cx="76200" cy="66675"/>
                <wp:effectExtent l="13335" t="8890" r="43815" b="48260"/>
                <wp:wrapNone/>
                <wp:docPr id="2240" name="Полилиния 22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6200" cy="66675"/>
                        </a:xfrm>
                        <a:custGeom>
                          <a:avLst/>
                          <a:gdLst>
                            <a:gd name="T0" fmla="*/ 0 w 120"/>
                            <a:gd name="T1" fmla="*/ 0 h 105"/>
                            <a:gd name="T2" fmla="*/ 120 w 120"/>
                            <a:gd name="T3" fmla="*/ 105 h 105"/>
                          </a:gdLst>
                          <a:ahLst/>
                          <a:cxnLst>
                            <a:cxn ang="0">
                              <a:pos x="T0" y="T1"/>
                            </a:cxn>
                            <a:cxn ang="0">
                              <a:pos x="T2" y="T3"/>
                            </a:cxn>
                          </a:cxnLst>
                          <a:rect l="0" t="0" r="r" b="b"/>
                          <a:pathLst>
                            <a:path w="120" h="105">
                              <a:moveTo>
                                <a:pt x="0" y="0"/>
                              </a:moveTo>
                              <a:lnTo>
                                <a:pt x="120" y="105"/>
                              </a:lnTo>
                            </a:path>
                          </a:pathLst>
                        </a:custGeom>
                        <a:noFill/>
                        <a:ln w="9525">
                          <a:solidFill>
                            <a:srgbClr val="000000"/>
                          </a:solidFill>
                          <a:round/>
                          <a:headEnd type="non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id="Полилиния 2240" o:spid="_x0000_s1026" style="position:absolute;z-index:252820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304.5pt,14.1pt,310.5pt,19.35pt" coordsize="120,1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p/gLgMAANwGAAAOAAAAZHJzL2Uyb0RvYy54bWysVWuK2zAQ/l/oHYR+FrJ+rJNswjrLkkcp&#10;9LGw6QEUS45NZcmVlDjb0jP0CL3GQmnPkN6oI9lxnN0ulNJAbMnzeeabbzTjy6tdwdGWKZ1LEePg&#10;zMeIiUTSXKxj/H656F1gpA0RlHApWIzvmMZXk+fPLqtyzEKZSU6ZQuBE6HFVxjgzphx7nk4yVhB9&#10;JksmwJhKVRADW7X2qCIVeC+4F/r+wKukoqWSCdMans5qI544/2nKEvMuTTUziMcYuBl3Ve66sldv&#10;cknGa0XKLE8aGuQfWBQkFxC0dTUjhqCNyh+5KvJESS1Tc5bIwpNpmifM5QDZBP6DbG4zUjKXC4ij&#10;y1Ym/f/cJm+3NwrlNMZhGIFAghRQpf23/c/99/29+//Y3//6ipwZ1KpKPYaXbssbZfPV5WuZfNBg&#10;8E4sdqMBg1bVG0nBJdkY6RTapaqwb0LuaOcKcdcWgu0MSuDhcAC1xSgBy2AwGPZtmTwyPryabLR5&#10;yaRzQ7avtamrSGHlakCbNJbgIy04FPSFh3xUoSA8VLyFBCeQDAW+iwaVbCFhBwIe/uznvAvy+6j1&#10;BLzXB2YkO5BNdqJhCytEbLf4Tp5SaiuLpQ7ZL4MmdUDZ1J4AA0MLPu+CIe4xiIJGeNgCCiNogVXd&#10;AiUxlpuNYZeogmYGsVAGd1DEPi/kli2lQ5gHlYNYRysXXZTzAuQaXQFZ22FhA7m6tsEt505thVzk&#10;nLvicmEpjfphzUVLnlNrtHS0Wq+mXKEtsU3ufo0QJzAlN4I6ZxkjdC4oMnclnEwBgwlb7wWjGHEG&#10;c8yuHNKQnB+RRuVQKf4E2qVm+cApbqS059lNgc8jfzS/mF9EvSgczHuRP5v1rhfTqDdYBMP+7Hw2&#10;nc6CL1bmIBpnOaVM2OwOEymI/q7jm9lYz5J2Jp2ocCLWwv0ei+Wd0nBFglwOd5ed63fb4vVMWEl6&#10;B+2uZD1i4ZMAi0yqTyAtjNcY648bokA6/krA/BoFkR03xm2i/tCeNdW1rLoWIhJwFWODoVXscmrq&#10;Gb4pVb7OIFLgjqiQ1zBm0twOBMevZtVsYIS6DJpxb2d0d+9Qx4/S5DcAAAD//wMAUEsDBBQABgAI&#10;AAAAIQAXGO6H4AAAAAkBAAAPAAAAZHJzL2Rvd25yZXYueG1sTI9BT4NAEIXvJv6HzZh4aewCRqTI&#10;0KjRi4cmbT20ty07ApGdJexC6b93PenxzXt5871iPZtOTDS41jJCvIxAEFdWt1wjfO7f7zIQzivW&#10;qrNMCBdysC6vrwqVa3vmLU07X4tQwi5XCI33fS6lqxoyyi1tTxy8LzsY5YMcaqkHdQ7lppNJFKXS&#10;qJbDh0b19NpQ9b0bDcL2g9L92+bQW3lcxA+XF7sYpwPi7c38/ATC0+z/wvCLH9ChDEwnO7J2okNI&#10;o1XY4hGSLAERAmkSh8MJ4T57BFkW8v+C8gcAAP//AwBQSwECLQAUAAYACAAAACEAtoM4kv4AAADh&#10;AQAAEwAAAAAAAAAAAAAAAAAAAAAAW0NvbnRlbnRfVHlwZXNdLnhtbFBLAQItABQABgAIAAAAIQA4&#10;/SH/1gAAAJQBAAALAAAAAAAAAAAAAAAAAC8BAABfcmVscy8ucmVsc1BLAQItABQABgAIAAAAIQDB&#10;up/gLgMAANwGAAAOAAAAAAAAAAAAAAAAAC4CAABkcnMvZTJvRG9jLnhtbFBLAQItABQABgAIAAAA&#10;IQAXGO6H4AAAAAkBAAAPAAAAAAAAAAAAAAAAAIgFAABkcnMvZG93bnJldi54bWxQSwUGAAAAAAQA&#10;BADzAAAAlQYAAAAA&#10;" o:allowincell="f" filled="f">
                <v:stroke endarrow="block"/>
                <v:path arrowok="t" o:connecttype="custom" o:connectlocs="0,0;76200,66675" o:connectangles="0,0"/>
              </v:polyline>
            </w:pict>
          </mc:Fallback>
        </mc:AlternateContent>
      </w:r>
      <w:r w:rsidRPr="001D4EBD">
        <w:rPr>
          <w:sz w:val="20"/>
          <w:szCs w:val="20"/>
        </w:rPr>
        <mc:AlternateContent>
          <mc:Choice Requires="wps">
            <w:drawing>
              <wp:anchor distT="0" distB="0" distL="114300" distR="114300" simplePos="0" relativeHeight="252815360" behindDoc="0" locked="0" layoutInCell="0" allowOverlap="1">
                <wp:simplePos x="0" y="0"/>
                <wp:positionH relativeFrom="column">
                  <wp:posOffset>2914650</wp:posOffset>
                </wp:positionH>
                <wp:positionV relativeFrom="paragraph">
                  <wp:posOffset>154940</wp:posOffset>
                </wp:positionV>
                <wp:extent cx="450850" cy="450850"/>
                <wp:effectExtent l="13335" t="13335" r="12065" b="12065"/>
                <wp:wrapNone/>
                <wp:docPr id="2239" name="Овал 22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0850" cy="45085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Овал 2239" o:spid="_x0000_s1026" style="position:absolute;margin-left:229.5pt;margin-top:12.2pt;width:35.5pt;height:35.5pt;z-index:252815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nuF3JQIAADYEAAAOAAAAZHJzL2Uyb0RvYy54bWysU1GO0zAQ/UfiDpb/adrSwjZqulp1KUJa&#10;YKWFA7iOk1g4HjN2my6H4QyIXy7RIzF2sqULfCH8Yc14xs/z3oyXl4fWsL1Cr8EWfDIac6ashFLb&#10;uuAfP2yeXXDmg7ClMGBVwe+V55erp0+WncvVFBowpUJGINbnnSt4E4LLs8zLRrXCj8ApS8EKsBWB&#10;XKyzEkVH6K3JpuPxi6wDLB2CVN7T6XUf5KuEX1VKhvdV5VVgpuBUW0g7pn0b92y1FHmNwjVaDmWI&#10;f6iiFdrSoyeoaxEE26H+A6rVEsFDFUYS2gyqSkuVOBCbyfg3NneNcCpxIXG8O8nk/x+sfLe/RabL&#10;gk+nzxecWdFSl45fj9+P344/WDokjTrnc0q9c7cYWXp3A/KTZxbWjbC1ukKErlGipMomUdPs0YXo&#10;eLrKtt1bKAlf7AIkuQ4VthGQhGCH1JX7U1fUITBJh7P5+GJOvZMUGuz4gsgfLjv04bWClkWj4MoY&#10;7XzUTeRif+NDn/2QleoHo8uNNiY5WG/XBtle0Ixs0koUiOZ5mrGsK/hiPp0n5Ecxfw4xTutvEAg7&#10;W1I1Io9avRrsILTpbeJk7CBe1KvXfQvlPWmH0A8vfTYyGsAvnHU0uAX3n3cCFWfmjSX9F5PZLE56&#10;cmbzl1Ny8DyyPY8IKwmq4IGz3lyH/nfsHOq6oZcmia6FK+pZpZOYsZ99VUOxNJypI8NHitN/7qes&#10;X9999RMAAP//AwBQSwMEFAAGAAgAAAAhAEJ1k7zfAAAACQEAAA8AAABkcnMvZG93bnJldi54bWxM&#10;j8FOwzAQRO9I/IO1SNyo0yauaMimqqiQ4MCBAHc3dpOosR3F2zT8PcuJHmdnNPum2M6uF5MdYxc8&#10;wnKRgLC+DqbzDcLX58vDI4hI2hvdB28RfmyEbXl7U+jchIv/sFNFjeASH3ON0BINuZSxbq3TcREG&#10;69k7htFpYjk20oz6wuWul6skWUunO88fWj3Y59bWp+rsEPbNrlpPMiWVHvevpE7f72/pEvH+bt49&#10;gSA7038Y/vAZHUpmOoSzN1H0CJna8BZCWGUZCA6oNOHDAWGjMpBlIa8XlL8AAAD//wMAUEsBAi0A&#10;FAAGAAgAAAAhALaDOJL+AAAA4QEAABMAAAAAAAAAAAAAAAAAAAAAAFtDb250ZW50X1R5cGVzXS54&#10;bWxQSwECLQAUAAYACAAAACEAOP0h/9YAAACUAQAACwAAAAAAAAAAAAAAAAAvAQAAX3JlbHMvLnJl&#10;bHNQSwECLQAUAAYACAAAACEAPJ7hdyUCAAA2BAAADgAAAAAAAAAAAAAAAAAuAgAAZHJzL2Uyb0Rv&#10;Yy54bWxQSwECLQAUAAYACAAAACEAQnWTvN8AAAAJAQAADwAAAAAAAAAAAAAAAAB/BAAAZHJzL2Rv&#10;d25yZXYueG1sUEsFBgAAAAAEAAQA8wAAAIsFAAAAAA==&#10;" o:allowincell="f"/>
            </w:pict>
          </mc:Fallback>
        </mc:AlternateContent>
      </w:r>
      <w:r w:rsidRPr="001D4EBD">
        <w:rPr>
          <w:sz w:val="20"/>
          <w:szCs w:val="20"/>
        </w:rPr>
        <mc:AlternateContent>
          <mc:Choice Requires="wps">
            <w:drawing>
              <wp:anchor distT="0" distB="0" distL="114300" distR="114300" simplePos="0" relativeHeight="252816384" behindDoc="0" locked="0" layoutInCell="0" allowOverlap="1">
                <wp:simplePos x="0" y="0"/>
                <wp:positionH relativeFrom="column">
                  <wp:posOffset>3906520</wp:posOffset>
                </wp:positionH>
                <wp:positionV relativeFrom="paragraph">
                  <wp:posOffset>154940</wp:posOffset>
                </wp:positionV>
                <wp:extent cx="450850" cy="450850"/>
                <wp:effectExtent l="5080" t="13335" r="10795" b="12065"/>
                <wp:wrapNone/>
                <wp:docPr id="2238" name="Овал 22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0850" cy="45085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Овал 2238" o:spid="_x0000_s1026" style="position:absolute;margin-left:307.6pt;margin-top:12.2pt;width:35.5pt;height:35.5pt;z-index:252816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n+QcJQIAADYEAAAOAAAAZHJzL2Uyb0RvYy54bWysU1GO0zAQ/UfiDpb/adrSwm7UdLXqUoS0&#10;wEoLB3AdJ7FwPGbsNi2H4QyIXy7RIzF2sqULfCH8Yc14xs/z3owXV/vWsJ1Cr8EWfDIac6ashFLb&#10;uuAfP6yfXXDmg7ClMGBVwQ/K86vl0yeLzuVqCg2YUiEjEOvzzhW8CcHlWeZlo1rhR+CUpWAF2IpA&#10;LtZZiaIj9NZk0/H4RdYBlg5BKu/p9KYP8mXCryolw/uq8iowU3CqLaQd076Je7ZciLxG4RothzLE&#10;P1TRCm3p0RPUjQiCbVH/AdVqieChCiMJbQZVpaVKHIjNZPwbm/tGOJW4kDjenWTy/w9WvtvdIdNl&#10;wafT59QrK1rq0vHr8fvx2/EHS4ekUed8Tqn37g4jS+9uQX7yzMKqEbZW14jQNUqUVNkkapo9uhAd&#10;T1fZpnsLJeGLbYAk177CNgKSEGyfunI4dUXtA5N0OJuPL+bUO0mhwY4viPzhskMfXitoWTQKrozR&#10;zkfdRC52tz702Q9ZqX4wulxrY5KD9WZlkO0Ezcg6rUSBaJ6nGcu6gl/Op/OE/CjmzyHGaf0NAmFr&#10;S6pG5FGrV4MdhDa9TZyMHcSLevW6b6A8kHYI/fDSZyOjAfzCWUeDW3D/eStQcWbeWNL/cjKbxUlP&#10;zmz+ckoOnkc25xFhJUEVPHDWm6vQ/46tQ1039NIk0bVwTT2rdBIz9rOvaiiWhjN1ZPhIcfrP/ZT1&#10;67svfwIAAP//AwBQSwMEFAAGAAgAAAAhAA8ymnbeAAAACQEAAA8AAABkcnMvZG93bnJldi54bWxM&#10;j8tOwzAQRfdI/IM1SOyo87TaNE5VUSHBggUB9m7sJlHjcRS7afh7hhVdzszRnXPL3WIHNpvJ9w4l&#10;xKsImMHG6R5bCV+fL09rYD4o1GpwaCT8GA+76v6uVIV2V/wwcx1aRiHoCyWhC2EsOPdNZ6zyKzca&#10;pNvJTVYFGqeW60ldKdwOPIkiwa3qkT50ajTPnWnO9cVKOLT7Wsw8DXl6OryG/Pz9/pbGUj4+LPst&#10;sGCW8A/Dnz6pQ0VOR3dB7dkgQcR5QqiEJMuAESDWghZHCZs8A16V/LZB9QsAAP//AwBQSwECLQAU&#10;AAYACAAAACEAtoM4kv4AAADhAQAAEwAAAAAAAAAAAAAAAAAAAAAAW0NvbnRlbnRfVHlwZXNdLnht&#10;bFBLAQItABQABgAIAAAAIQA4/SH/1gAAAJQBAAALAAAAAAAAAAAAAAAAAC8BAABfcmVscy8ucmVs&#10;c1BLAQItABQABgAIAAAAIQD8n+QcJQIAADYEAAAOAAAAAAAAAAAAAAAAAC4CAABkcnMvZTJvRG9j&#10;LnhtbFBLAQItABQABgAIAAAAIQAPMpp23gAAAAkBAAAPAAAAAAAAAAAAAAAAAH8EAABkcnMvZG93&#10;bnJldi54bWxQSwUGAAAAAAQABADzAAAAigUAAAAA&#10;" o:allowincell="f"/>
            </w:pict>
          </mc:Fallback>
        </mc:AlternateContent>
      </w:r>
      <w:r w:rsidRPr="001D4EBD">
        <w:rPr>
          <w:sz w:val="20"/>
          <w:szCs w:val="20"/>
        </w:rPr>
        <mc:AlternateContent>
          <mc:Choice Requires="wps">
            <w:drawing>
              <wp:anchor distT="0" distB="0" distL="114300" distR="114300" simplePos="0" relativeHeight="252807168" behindDoc="0" locked="0" layoutInCell="0" allowOverlap="1">
                <wp:simplePos x="0" y="0"/>
                <wp:positionH relativeFrom="column">
                  <wp:posOffset>5078730</wp:posOffset>
                </wp:positionH>
                <wp:positionV relativeFrom="paragraph">
                  <wp:posOffset>154940</wp:posOffset>
                </wp:positionV>
                <wp:extent cx="450850" cy="450850"/>
                <wp:effectExtent l="15240" t="13335" r="19685" b="21590"/>
                <wp:wrapNone/>
                <wp:docPr id="2237" name="Овал 22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0850" cy="450850"/>
                        </a:xfrm>
                        <a:prstGeom prst="ellipse">
                          <a:avLst/>
                        </a:prstGeom>
                        <a:solidFill>
                          <a:srgbClr val="FFFFFF"/>
                        </a:solidFill>
                        <a:ln w="25400">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Овал 2237" o:spid="_x0000_s1026" style="position:absolute;margin-left:399.9pt;margin-top:12.2pt;width:35.5pt;height:35.5pt;z-index:252807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atJJgIAADcEAAAOAAAAZHJzL2Uyb0RvYy54bWysU1GO0zAQ/UfiDpb/adLSskvUdLXqUoS0&#10;wEoLB3Adp7FwPGbsNi2H4QyIXy7RIzF2sqULfCH8Yc14xs/z3oznV/vWsJ1Cr8GWfDzKOVNWQqXt&#10;puQfP6yeXXLmg7CVMGBVyQ/K86vF0yfzzhVqAg2YSiEjEOuLzpW8CcEVWeZlo1rhR+CUpWAN2IpA&#10;Lm6yCkVH6K3JJnn+IusAK4cglfd0etMH+SLh17WS4X1dexWYKTnVFtKOaV/HPVvMRbFB4RothzLE&#10;P1TRCm3p0RPUjQiCbVH/AdVqieChDiMJbQZ1raVKHIjNOP+NzX0jnEpcSBzvTjL5/wcr3+3ukOmq&#10;5JPJ8wvOrGipS8evx+/Hb8cfLB2SRp3zBaXeuzuMLL27BfnJMwvLRtiNukaErlGiosrGUdPs0YXo&#10;eLrK1t1bqAhfbAMkufY1thGQhGD71JXDqStqH5ikw+ksv5xR7ySFBju+IIqHyw59eK2gZdEouTJG&#10;Ox91E4XY3frQZz9kpfrB6GqljUkObtZLg2wnaEZWaSUKRPM8zVjWkUqzaZ4n6EdBf46Rp/U3DISt&#10;ragcUUSxXg12ENr0NpEydlAvCtYLv4bqQOIh9NNLv42MBvALZx1Nbsn9561AxZl5Y6kBL8fTaRz1&#10;5ExnFxNy8DyyPo8IKwmq5IGz3lyG/ntsHepNQy+NE10L19S0Wic1Y0P7qoZiaTpTS4afFMf/3E9Z&#10;v/774icAAAD//wMAUEsDBBQABgAIAAAAIQAEyqWF3wAAAAkBAAAPAAAAZHJzL2Rvd25yZXYueG1s&#10;TI9BT4NAEIXvJv6HzZh4s4stWkCGxpgYbjVU0/Q4ZUdA2V3CLi3+e9dTPc6bl/e+l29m3YsTj66z&#10;BuF+EYFgU1vVmQbh4/31LgHhPBlFvTWM8MMONsX1VU6ZsmdT8WnnGxFCjMsIofV+yKR0dcua3MIO&#10;bMLv046afDjHRqqRziFc93IZRY9SU2dCQ0sDv7Rcf+8mjUBvX2U5bfeHbVo21cqtqEoiQry9mZ+f&#10;QHie/cUMf/gBHYrAdLSTUU70COs0DegeYRnHIIIhWUdBOCKkDzHIIpf/FxS/AAAA//8DAFBLAQIt&#10;ABQABgAIAAAAIQC2gziS/gAAAOEBAAATAAAAAAAAAAAAAAAAAAAAAABbQ29udGVudF9UeXBlc10u&#10;eG1sUEsBAi0AFAAGAAgAAAAhADj9If/WAAAAlAEAAAsAAAAAAAAAAAAAAAAALwEAAF9yZWxzLy5y&#10;ZWxzUEsBAi0AFAAGAAgAAAAhAA21q0kmAgAANwQAAA4AAAAAAAAAAAAAAAAALgIAAGRycy9lMm9E&#10;b2MueG1sUEsBAi0AFAAGAAgAAAAhAATKpYXfAAAACQEAAA8AAAAAAAAAAAAAAAAAgAQAAGRycy9k&#10;b3ducmV2LnhtbFBLBQYAAAAABAAEAPMAAACMBQAAAAA=&#10;" o:allowincell="f" strokeweight="2pt"/>
            </w:pict>
          </mc:Fallback>
        </mc:AlternateContent>
      </w:r>
      <w:r w:rsidRPr="001D4EBD">
        <w:rPr>
          <w:sz w:val="20"/>
          <w:szCs w:val="20"/>
        </w:rPr>
        <mc:AlternateContent>
          <mc:Choice Requires="wps">
            <w:drawing>
              <wp:anchor distT="0" distB="0" distL="114300" distR="114300" simplePos="0" relativeHeight="252810240" behindDoc="0" locked="0" layoutInCell="0" allowOverlap="1">
                <wp:simplePos x="0" y="0"/>
                <wp:positionH relativeFrom="column">
                  <wp:posOffset>2463800</wp:posOffset>
                </wp:positionH>
                <wp:positionV relativeFrom="paragraph">
                  <wp:posOffset>33020</wp:posOffset>
                </wp:positionV>
                <wp:extent cx="450850" cy="270510"/>
                <wp:effectExtent l="10160" t="5715" r="43815" b="57150"/>
                <wp:wrapNone/>
                <wp:docPr id="2236" name="Прямая соединительная линия 22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0850" cy="27051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2236" o:spid="_x0000_s1026" style="position:absolute;z-index:252810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4pt,2.6pt" to="229.5pt,2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nbbawIAAIQEAAAOAAAAZHJzL2Uyb0RvYy54bWysVM1uEzEQviPxDpbv6f50k6arbiqUTbgU&#10;qNTyAM7am7Xw2ivbzSZCSNAzUh6BV+AAUqUCz7B5I8bODy1cECIHZ+wZf/7mm5k9O1/WAi2YNlzJ&#10;DEdHIUZMFopyOc/w6+tpb4iRsURSIpRkGV4xg89HT5+ctU3KYlUpQZlGACJN2jYZrqxt0iAwRcVq&#10;Yo5UwyQ4S6VrYmGr5wHVpAX0WgRxGA6CVmnaaFUwY+A03zrxyOOXJSvsq7I0zCKRYeBm/ar9OnNr&#10;MDoj6VyTpuLFjgb5BxY14RIePUDlxBJ0o/kfUDUvtDKqtEeFqgNVlrxgPgfIJgp/y+aqIg3zuYA4&#10;pjnIZP4fbPFycakRpxmO4+MBRpLUUKXu0+b9Zt196z5v1mjzofvRfe2+dHfd9+5ucwv2/eYj2M7Z&#10;3e+O18gDgJ5tY1KAHctL7RQplvKquVDFG4OkGldEzpnP63rVwEuRq0Dw6IrbmAZYzdoXikIMubHK&#10;i7ssde0gQTa09DVcHWrIlhYVcJj0w2EfKl2AKz4J+5GvcUDS/eVGG/ucqRo5I8OCSycxScniwlhH&#10;hqT7EHcs1ZQL4dtESNRm+LQf9/0FowSnzunCjJ7PxkKjBXGN5n8+M/A8DNPqRlIPVjFCJzvbEi7A&#10;RtZLYjUHkQTD7rWaUYwEg9ly1paekO5FSBgI76xtr709DU8nw8kw6SXxYNJLwjzvPZuOk95gGp30&#10;8+N8PM6jd458lKQVp5RJx3/f91Hyd321m8Btxx46/yBU8BjdKwpk9/+etK+4K/K2XWaKri61y84V&#10;H1rdB+/G0s3Sw72P+vXxGP0EAAD//wMAUEsDBBQABgAIAAAAIQDJnGi73wAAAAgBAAAPAAAAZHJz&#10;L2Rvd25yZXYueG1sTI/BTsMwEETvSPyDtUjcqNNCwYQ4FUIqlxZQW4Tg5sZLEhGvI9tpw9+znOC2&#10;oxnNvikWo+vEAUNsPWmYTjIQSJW3LdUaXnfLCwUiJkPWdJ5QwzdGWJSnJ4XJrT/SBg/bVAsuoZgb&#10;DU1KfS5lrBp0Jk58j8Tepw/OJJahljaYI5e7Ts6y7Fo60xJ/aEyPDw1WX9vBadislyv1thrGKnw8&#10;Tp93L+un96i0Pj8b7+9AJBzTXxh+8RkdSmba+4FsFJ2GS6V4S9Iwn4Fg/2p+y3rPx40CWRby/4Dy&#10;BwAA//8DAFBLAQItABQABgAIAAAAIQC2gziS/gAAAOEBAAATAAAAAAAAAAAAAAAAAAAAAABbQ29u&#10;dGVudF9UeXBlc10ueG1sUEsBAi0AFAAGAAgAAAAhADj9If/WAAAAlAEAAAsAAAAAAAAAAAAAAAAA&#10;LwEAAF9yZWxzLy5yZWxzUEsBAi0AFAAGAAgAAAAhAK4CdttrAgAAhAQAAA4AAAAAAAAAAAAAAAAA&#10;LgIAAGRycy9lMm9Eb2MueG1sUEsBAi0AFAAGAAgAAAAhAMmcaLvfAAAACAEAAA8AAAAAAAAAAAAA&#10;AAAAxQQAAGRycy9kb3ducmV2LnhtbFBLBQYAAAAABAAEAPMAAADRBQAAAAA=&#10;" o:allowincell="f">
                <v:stroke endarrow="block"/>
              </v:line>
            </w:pict>
          </mc:Fallback>
        </mc:AlternateContent>
      </w:r>
      <w:r w:rsidRPr="001D4EBD">
        <w:rPr>
          <w:sz w:val="20"/>
          <w:szCs w:val="20"/>
        </w:rPr>
        <mc:AlternateContent>
          <mc:Choice Requires="wps">
            <w:drawing>
              <wp:anchor distT="0" distB="0" distL="114300" distR="114300" simplePos="0" relativeHeight="252808192" behindDoc="0" locked="0" layoutInCell="0" allowOverlap="1">
                <wp:simplePos x="0" y="0"/>
                <wp:positionH relativeFrom="column">
                  <wp:posOffset>1562100</wp:posOffset>
                </wp:positionH>
                <wp:positionV relativeFrom="paragraph">
                  <wp:posOffset>-237490</wp:posOffset>
                </wp:positionV>
                <wp:extent cx="901700" cy="450850"/>
                <wp:effectExtent l="13335" t="11430" r="8890" b="13970"/>
                <wp:wrapNone/>
                <wp:docPr id="2235" name="Прямоугольник 22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1700" cy="450850"/>
                        </a:xfrm>
                        <a:prstGeom prst="rect">
                          <a:avLst/>
                        </a:prstGeom>
                        <a:solidFill>
                          <a:srgbClr val="FFFFFF"/>
                        </a:solidFill>
                        <a:ln w="9525">
                          <a:solidFill>
                            <a:srgbClr val="000000"/>
                          </a:solidFill>
                          <a:miter lim="800000"/>
                          <a:headEnd/>
                          <a:tailEnd/>
                        </a:ln>
                      </wps:spPr>
                      <wps:txbx>
                        <w:txbxContent>
                          <w:p w:rsidR="00054219" w:rsidRPr="00C47EF5" w:rsidRDefault="00054219" w:rsidP="001D4EBD">
                            <w:pPr>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Прямоугольник 2235" o:spid="_x0000_s1402" style="position:absolute;margin-left:123pt;margin-top:-18.7pt;width:71pt;height:35.5pt;z-index:252808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pLVAIAAGYEAAAOAAAAZHJzL2Uyb0RvYy54bWysVM1uEzEQviPxDpbvZDchadNVNlWVEoRU&#10;oFLhARyvN2vhtc3YyaackLgi8Qg8BBfET59h80aMvWmaAifEHiyPZ/x55vtmdnK6qRVZC3DS6Jz2&#10;eyklQnNTSL3M6etX80djSpxnumDKaJHTa+Ho6fThg0ljMzEwlVGFAIIg2mWNzWnlvc2SxPFK1Mz1&#10;jBUanaWBmnk0YZkUwBpEr1UySNOjpDFQWDBcOIen552TTiN+WQruX5alE56onGJuPq4Q10VYk+mE&#10;ZUtgtpJ8lwb7hyxqJjU+uoc6Z56RFcg/oGrJwThT+h43dWLKUnIRa8Bq+ulv1VxVzIpYC5Lj7J4m&#10;9/9g+Yv1JRBZ5HQweDyiRLMaVWo/b99vP7U/2pvth/ZLe9N+335sf7Zf228khiFrjXUZXr6ylxDq&#10;dvbC8DeOaDOrmF6KMwDTVIIVmGs/sJzcuxAMh1fJonluCnyRrbyJBG5KqAMgUkM2UafrvU5i4wnH&#10;w5O0f5yimhxdw1E6HkUdE5bdXrbg/FNhahI2OQVsgwjO1hfOh2RYdhsSkzdKFnOpVDRguZgpIGuG&#10;LTOPX8wfazwMU5o0mMloMIrI93zuECKN398gaumx95WsczreB7EssPZEF7EzPZOq22PKSu9oDMx1&#10;CvjNYtOpdzQMTwReF6a4RmbBdM2Ow4mbysA7Shps9Jy6tysGghL1TKM6J/3hMExGNIaj4wEacOhZ&#10;HHqY5giVU09Jt535bppWFuSywpf6kQ9tzlDRUka277LaFYDNHEXYDV6YlkM7Rt39Hqa/AAAA//8D&#10;AFBLAwQUAAYACAAAACEAS6Qxqd8AAAAKAQAADwAAAGRycy9kb3ducmV2LnhtbEyPQU+DQBCF7yb+&#10;h82YeGsXoUFElsZoauKxpRdvA7sCys4SdmnRX+94sreZeS9vvldsFzuIk5l870jB3ToCYahxuqdW&#10;wbHarTIQPiBpHBwZBd/Gw7a8viow1+5Me3M6hFZwCPkcFXQhjLmUvumMRb92oyHWPtxkMfA6tVJP&#10;eOZwO8g4ilJpsSf+0OFonjvTfB1mq6Du4yP+7KvXyD7skvC2VJ/z+4tStzfL0yOIYJbwb4Y/fEaH&#10;kplqN5P2YlAQb1LuEhSskvsNCHYkWcaXmockBVkW8rJC+QsAAP//AwBQSwECLQAUAAYACAAAACEA&#10;toM4kv4AAADhAQAAEwAAAAAAAAAAAAAAAAAAAAAAW0NvbnRlbnRfVHlwZXNdLnhtbFBLAQItABQA&#10;BgAIAAAAIQA4/SH/1gAAAJQBAAALAAAAAAAAAAAAAAAAAC8BAABfcmVscy8ucmVsc1BLAQItABQA&#10;BgAIAAAAIQAxN+pLVAIAAGYEAAAOAAAAAAAAAAAAAAAAAC4CAABkcnMvZTJvRG9jLnhtbFBLAQIt&#10;ABQABgAIAAAAIQBLpDGp3wAAAAoBAAAPAAAAAAAAAAAAAAAAAK4EAABkcnMvZG93bnJldi54bWxQ&#10;SwUGAAAAAAQABADzAAAAugUAAAAA&#10;" o:allowincell="f">
                <v:textbox>
                  <w:txbxContent>
                    <w:p w:rsidR="00054219" w:rsidRPr="00C47EF5" w:rsidRDefault="00054219" w:rsidP="001D4EBD">
                      <w:pPr>
                        <w:rPr>
                          <w:sz w:val="20"/>
                          <w:szCs w:val="20"/>
                        </w:rPr>
                      </w:pPr>
                    </w:p>
                  </w:txbxContent>
                </v:textbox>
              </v:rect>
            </w:pict>
          </mc:Fallback>
        </mc:AlternateContent>
      </w:r>
      <w:r w:rsidRPr="001D4EBD">
        <w:rPr>
          <w:sz w:val="20"/>
          <w:szCs w:val="20"/>
        </w:rPr>
        <mc:AlternateContent>
          <mc:Choice Requires="wps">
            <w:drawing>
              <wp:anchor distT="0" distB="0" distL="114300" distR="114300" simplePos="0" relativeHeight="252809216" behindDoc="0" locked="0" layoutInCell="0" allowOverlap="1">
                <wp:simplePos x="0" y="0"/>
                <wp:positionH relativeFrom="column">
                  <wp:posOffset>1111250</wp:posOffset>
                </wp:positionH>
                <wp:positionV relativeFrom="paragraph">
                  <wp:posOffset>33020</wp:posOffset>
                </wp:positionV>
                <wp:extent cx="450850" cy="270510"/>
                <wp:effectExtent l="10160" t="53340" r="43815" b="9525"/>
                <wp:wrapNone/>
                <wp:docPr id="2234" name="Прямая соединительная линия 22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50850" cy="27051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2234" o:spid="_x0000_s1026" style="position:absolute;flip:y;z-index:252809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7.5pt,2.6pt" to="123pt,2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05M+cQIAAI4EAAAOAAAAZHJzL2Uyb0RvYy54bWysVM1uEzEQviPxDpbv6f5006arbiqUTbgU&#10;qNTC3Vl7sxZe27Ld/AghUc5IfQRegQNIlQo8w+aNGDtp2sIFIXJwxp7x52++mdnjk2Ur0JwZy5Us&#10;cLIXY8RkpSiXswK/vpj0BhhZRyQlQklW4BWz+GT49MnxQucsVY0SlBkEINLmC13gxjmdR5GtGtYS&#10;u6c0k+CslWmJg62ZRdSQBaC3Ikrj+CBaKEO1URWzFk7LjRMPA35ds8q9qmvLHBIFBm4urCasU79G&#10;w2OSzwzRDa+2NMg/sGgJl/DoDqokjqBLw/+AanlllFW126tUG6m65hULOUA2SfxbNucN0SzkAuJY&#10;vZPJ/j/Y6uX8zCBOC5ym+xlGkrRQpe7z+sP6uvvefVlfo/VV97P71n3tbrof3c36I9i3609ge2d3&#10;uz2+RgEA9FxomwPsSJ4Zr0i1lOf6VFVvLZJq1BA5YyGvi5WGlxJfgejRFb+xGlhNFy8UhRhy6VQQ&#10;d1mbFtWC6zf+ogcHAdEyVHO1qyZbOlTBYdaPB32oeQWu9DDuJ6HaEck9jL+sjXXPmWqRNwosuPRi&#10;k5zMT63ztO5D/LFUEy5EaBgh0aLAR/20Hy5YJTj1Th9mzWw6EgbNiW+58As5gudhmFGXkgawhhE6&#10;3tqOcAE2ckEcZzjIJRj2r7WMYiQYTJm3NvSE9C9CwkB4a2267t1RfDQejAdZL0sPxr0sLsves8ko&#10;6x1MksN+uV+ORmXy3pNPsrzhlDLp+d9NQJL9XYdtZ3HTu7sZ2AkVPUYPigLZu/9AOtTel3vTOFNF&#10;V2fGZ+fbAJo+BG8H1E/Vw32Iuv+MDH8BAAD//wMAUEsDBBQABgAIAAAAIQD1+rvd3wAAAAgBAAAP&#10;AAAAZHJzL2Rvd25yZXYueG1sTI/BTsMwEETvSPyDtUjcqNMoaUuIUyEEEidEW4TEzY2XJDS2g71t&#10;Al/PcoLj06xm35TryfbihCF23imYzxIQ6GpvOtcoeNk9XK1ARNLO6N47VPCFEdbV+VmpC+NHt8HT&#10;lhrBJS4WWkFLNBRSxrpFq+PMD+g4e/fBamIMjTRBj1xue5kmyUJa3Tn+0OoB71qsD9ujVXC9G3P/&#10;HA6v2bz7fPu+/6Dh8YmUuryYbm9AEE70dwy/+qwOFTvt/dGZKHrmZc5bSEGeguA8zRbMewXZcgWy&#10;KuX/AdUPAAAA//8DAFBLAQItABQABgAIAAAAIQC2gziS/gAAAOEBAAATAAAAAAAAAAAAAAAAAAAA&#10;AABbQ29udGVudF9UeXBlc10ueG1sUEsBAi0AFAAGAAgAAAAhADj9If/WAAAAlAEAAAsAAAAAAAAA&#10;AAAAAAAALwEAAF9yZWxzLy5yZWxzUEsBAi0AFAAGAAgAAAAhAJzTkz5xAgAAjgQAAA4AAAAAAAAA&#10;AAAAAAAALgIAAGRycy9lMm9Eb2MueG1sUEsBAi0AFAAGAAgAAAAhAPX6u93fAAAACAEAAA8AAAAA&#10;AAAAAAAAAAAAywQAAGRycy9kb3ducmV2LnhtbFBLBQYAAAAABAAEAPMAAADXBQAAAAA=&#10;" o:allowincell="f">
                <v:stroke endarrow="block"/>
              </v:line>
            </w:pict>
          </mc:Fallback>
        </mc:AlternateContent>
      </w:r>
      <w:r w:rsidRPr="001D4EBD">
        <w:rPr>
          <w:sz w:val="20"/>
          <w:szCs w:val="20"/>
        </w:rPr>
        <mc:AlternateContent>
          <mc:Choice Requires="wps">
            <w:drawing>
              <wp:anchor distT="0" distB="0" distL="114300" distR="114300" simplePos="0" relativeHeight="252806144" behindDoc="0" locked="0" layoutInCell="0" allowOverlap="1">
                <wp:simplePos x="0" y="0"/>
                <wp:positionH relativeFrom="column">
                  <wp:posOffset>660400</wp:posOffset>
                </wp:positionH>
                <wp:positionV relativeFrom="paragraph">
                  <wp:posOffset>97790</wp:posOffset>
                </wp:positionV>
                <wp:extent cx="450850" cy="450850"/>
                <wp:effectExtent l="6985" t="13335" r="8890" b="12065"/>
                <wp:wrapNone/>
                <wp:docPr id="2233" name="Овал 22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0850" cy="45085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Овал 2233" o:spid="_x0000_s1026" style="position:absolute;margin-left:52pt;margin-top:7.7pt;width:35.5pt;height:35.5pt;z-index:252806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FPJgIAADYEAAAOAAAAZHJzL2Uyb0RvYy54bWysU1FuEzEQ/UfiDpb/ySZpAu0qm6pKCUIq&#10;UKlwAMfr3bXweszYyaYchjNU/HKJHImxdxtS4AvhD2vGM36e92a8uNy3hu0Ueg224JPRmDNlJZTa&#10;1gX/9HH94pwzH4QthQGrCn6vPL9cPn+26FyuptCAKRUyArE+71zBmxBcnmVeNqoVfgROWQpWgK0I&#10;5GKdlSg6Qm9NNh2PX2YdYOkQpPKeTq/7IF8m/KpSMnyoKq8CMwWn2kLaMe2buGfLhchrFK7RcihD&#10;/EMVrdCWHj1CXYsg2Bb1H1CtlggeqjCS0GZQVVqqxIHYTMa/sblrhFOJC4nj3VEm//9g5fvdLTJd&#10;Fnw6PTvjzIqWunT4dvh+eDj8YOmQNOqczyn1zt1iZOndDcjPnllYNcLW6goRukaJkiqbRE2zJxei&#10;4+kq23TvoCR8sQ2Q5NpX2EZAEoLtU1fuj11R+8AkHc7m4/M59U5SaLDjCyJ/vOzQhzcKWhaNgitj&#10;tPNRN5GL3Y0PffZjVqofjC7X2pjkYL1ZGWQ7QTOyTitRIJqnacayruAX8+k8IT+J+VOIcVp/g0DY&#10;2pKqEXnU6vVgB6FNbxMnYwfxol697hso70k7hH546bOR0QB+5ayjwS24/7IVqDgzby3pfzGZzeKk&#10;J2c2fzUlB08jm9OIsJKgCh44681V6H/H1qGuG3ppkuhauKKeVTqJGfvZVzUUS8OZOjJ8pDj9p37K&#10;+vXdlz8BAAD//wMAUEsDBBQABgAIAAAAIQDASr7w3gAAAAkBAAAPAAAAZHJzL2Rvd25yZXYueG1s&#10;TI/NTsMwEITvSLyDtUjcqFPyQ5XGqSoqJDhwINC7G2+TqLEdxds0vD3bE73t7I5mvyk2s+3FhGPo&#10;vFOwXEQg0NXedK5R8PP99rQCEUg7o3vvUMEvBtiU93eFzo2/uC+cKmoEh7iQawUt0ZBLGeoWrQ4L&#10;P6Dj29GPVhPLsZFm1BcOt718jqJMWt05/tDqAV9brE/V2SrYNdsqm2RMaXzcvVN62n9+xEulHh/m&#10;7RoE4Uz/ZrjiMzqUzHTwZ2eC6FlHCXchHtIExNXwkvLioGCVJSDLQt42KP8AAAD//wMAUEsBAi0A&#10;FAAGAAgAAAAhALaDOJL+AAAA4QEAABMAAAAAAAAAAAAAAAAAAAAAAFtDb250ZW50X1R5cGVzXS54&#10;bWxQSwECLQAUAAYACAAAACEAOP0h/9YAAACUAQAACwAAAAAAAAAAAAAAAAAvAQAAX3JlbHMvLnJl&#10;bHNQSwECLQAUAAYACAAAACEAPp8hTyYCAAA2BAAADgAAAAAAAAAAAAAAAAAuAgAAZHJzL2Uyb0Rv&#10;Yy54bWxQSwECLQAUAAYACAAAACEAwEq+8N4AAAAJAQAADwAAAAAAAAAAAAAAAACABAAAZHJzL2Rv&#10;d25yZXYueG1sUEsFBgAAAAAEAAQA8wAAAIsFAAAAAA==&#10;" o:allowincell="f"/>
            </w:pict>
          </mc:Fallback>
        </mc:AlternateContent>
      </w:r>
    </w:p>
    <w:p w:rsidR="001D4EBD" w:rsidRPr="001D4EBD" w:rsidRDefault="001D4EBD" w:rsidP="001D4EBD">
      <w:pPr>
        <w:spacing w:after="0" w:line="240" w:lineRule="auto"/>
        <w:rPr>
          <w:sz w:val="20"/>
          <w:szCs w:val="20"/>
        </w:rPr>
      </w:pPr>
      <w:r w:rsidRPr="001D4EBD">
        <w:rPr>
          <w:sz w:val="20"/>
          <w:szCs w:val="20"/>
        </w:rPr>
        <mc:AlternateContent>
          <mc:Choice Requires="wps">
            <w:drawing>
              <wp:anchor distT="0" distB="0" distL="114300" distR="114300" simplePos="0" relativeHeight="252814336" behindDoc="0" locked="0" layoutInCell="0" allowOverlap="1">
                <wp:simplePos x="0" y="0"/>
                <wp:positionH relativeFrom="column">
                  <wp:posOffset>2463800</wp:posOffset>
                </wp:positionH>
                <wp:positionV relativeFrom="paragraph">
                  <wp:posOffset>189230</wp:posOffset>
                </wp:positionV>
                <wp:extent cx="450850" cy="270510"/>
                <wp:effectExtent l="10160" t="51435" r="43815" b="11430"/>
                <wp:wrapNone/>
                <wp:docPr id="2232" name="Прямая соединительная линия 22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50850" cy="27051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2232" o:spid="_x0000_s1026" style="position:absolute;flip:y;z-index:252814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4pt,14.9pt" to="229.5pt,3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Z8GNcQIAAI4EAAAOAAAAZHJzL2Uyb0RvYy54bWysVM1uEzEQviPxDpbv6f5006arbiqUTbgU&#10;qNTC3Vl7sxZe27Ld/AghUc5IfQRegQNIlQo8w+aNGDtp2sIFIXJwxp7x52++mdnjk2Ur0JwZy5Us&#10;cLIXY8RkpSiXswK/vpj0BhhZRyQlQklW4BWz+GT49MnxQucsVY0SlBkEINLmC13gxjmdR5GtGtYS&#10;u6c0k+CslWmJg62ZRdSQBaC3Ikrj+CBaKEO1URWzFk7LjRMPA35ds8q9qmvLHBIFBm4urCasU79G&#10;w2OSzwzRDa+2NMg/sGgJl/DoDqokjqBLw/+AanlllFW126tUG6m65hULOUA2SfxbNucN0SzkAuJY&#10;vZPJ/j/Y6uX8zCBOC5ym+ylGkrRQpe7z+sP6uvvefVlfo/VV97P71n3tbrof3c36I9i3609ge2d3&#10;uz2+RgEA9FxomwPsSJ4Zr0i1lOf6VFVvLZJq1BA5YyGvi5WGlxJfgejRFb+xGlhNFy8UhRhy6VQQ&#10;d1mbFtWC6zf+ogcHAdEyVHO1qyZbOlTBYdaPB32oeQWu9DDuJ6HaEck9jL+sjXXPmWqRNwosuPRi&#10;k5zMT63ztO5D/LFUEy5EaBgh0aLAR/20Hy5YJTj1Th9mzWw6EgbNiW+58As5gudhmFGXkgawhhE6&#10;3tqOcAE2ckEcZzjIJRj2r7WMYiQYTJm3NvSE9C9CwkB4a2267t1RfDQejAdZL0sPxr0sLsves8ko&#10;6x1MksN+uV+ORmXy3pNPsrzhlDLp+d9NQJL9XYdtZ3HTu7sZ2AkVPUYPigLZu/9AOtTel3vTOFNF&#10;V2fGZ+fbAJo+BG8H1E/Vw32Iuv+MDH8BAAD//wMAUEsDBBQABgAIAAAAIQBNt/LQ4QAAAAkBAAAP&#10;AAAAZHJzL2Rvd25yZXYueG1sTI/BTsMwDIbvSLxDZCRuLF3pWFuaTgiBxAmNbULiljWmLWuS0nhr&#10;4ekxJzja/vX7+4rVZDtxwiG03imYzyIQ6CpvWlcr2G0fr1IQgbQzuvMOFXxhgFV5flbo3PjRveBp&#10;Q7XgEhdyraAh6nMpQ9Wg1WHme3R8e/eD1cTjUEsz6JHLbSfjKLqRVreOPzS6x/sGq8PmaBVk23Hh&#10;18PhNZm3n2/fDx/UPz2TUpcX090tCMKJ/sLwi8/oUDLT3h+dCaJTcJ2m7EIK4owVOJAsMl7sFSzj&#10;BGRZyP8G5Q8AAAD//wMAUEsBAi0AFAAGAAgAAAAhALaDOJL+AAAA4QEAABMAAAAAAAAAAAAAAAAA&#10;AAAAAFtDb250ZW50X1R5cGVzXS54bWxQSwECLQAUAAYACAAAACEAOP0h/9YAAACUAQAACwAAAAAA&#10;AAAAAAAAAAAvAQAAX3JlbHMvLnJlbHNQSwECLQAUAAYACAAAACEA9GfBjXECAACOBAAADgAAAAAA&#10;AAAAAAAAAAAuAgAAZHJzL2Uyb0RvYy54bWxQSwECLQAUAAYACAAAACEATbfy0OEAAAAJAQAADwAA&#10;AAAAAAAAAAAAAADLBAAAZHJzL2Rvd25yZXYueG1sUEsFBgAAAAAEAAQA8wAAANkFAAAAAA==&#10;" o:allowincell="f">
                <v:stroke endarrow="block"/>
              </v:line>
            </w:pict>
          </mc:Fallback>
        </mc:AlternateContent>
      </w:r>
      <w:r w:rsidRPr="001D4EBD">
        <w:rPr>
          <w:sz w:val="20"/>
          <w:szCs w:val="20"/>
        </w:rPr>
        <mc:AlternateContent>
          <mc:Choice Requires="wps">
            <w:drawing>
              <wp:anchor distT="0" distB="0" distL="114300" distR="114300" simplePos="0" relativeHeight="252813312" behindDoc="0" locked="0" layoutInCell="0" allowOverlap="1">
                <wp:simplePos x="0" y="0"/>
                <wp:positionH relativeFrom="column">
                  <wp:posOffset>1111250</wp:posOffset>
                </wp:positionH>
                <wp:positionV relativeFrom="paragraph">
                  <wp:posOffset>189230</wp:posOffset>
                </wp:positionV>
                <wp:extent cx="450850" cy="270510"/>
                <wp:effectExtent l="10160" t="13335" r="43815" b="59055"/>
                <wp:wrapNone/>
                <wp:docPr id="2231" name="Прямая соединительная линия 22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0850" cy="27051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2231" o:spid="_x0000_s1026" style="position:absolute;z-index:252813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7.5pt,14.9pt" to="123pt,3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IKLawIAAIQEAAAOAAAAZHJzL2Uyb0RvYy54bWysVM1uEzEQviPxDpbvyf5006arbiqUTbgU&#10;qNTyAM7am7Xw2ivbySZCSNAzUh+BV+AAUqUCz7B5I8bODy1cECIHZ+wZf/7mm5k9O1/VAi2ZNlzJ&#10;DEf9ECMmC0W5nGf49fW0N8TIWCIpEUqyDK+Zweejp0/O2iZlsaqUoEwjAJEmbZsMV9Y2aRCYomI1&#10;MX3VMAnOUumaWNjqeUA1aQG9FkEchsdBqzRttCqYMXCab5145PHLkhX2VVkaZpHIMHCzftV+nbk1&#10;GJ2RdK5JU/FiR4P8A4uacAmPHqByYglaaP4HVM0LrYwqbb9QdaDKkhfM5wDZROFv2VxVpGE+FxDH&#10;NAeZzP+DLV4uLzXiNMNxfBRhJEkNVeo+bd5vbrtv3efNLdp86H50X7sv3V33vbvb3IB9v/kItnN2&#10;97vjW+QBQM+2MSnAjuWldooUK3nVXKjijUFSjSsi58zndb1u4KXIVSB4dMVtTAOsZu0LRSGGLKzy&#10;4q5KXTtIkA2tfA3XhxqylUUFHCaDcDiAShfgik/CQeRrHJB0f7nRxj5nqkbOyLDg0klMUrK8MNaR&#10;Iek+xB1LNeVC+DYRErUZPh3EA3/BKMGpc7owo+ezsdBoSVyj+Z/PDDwPw7RaSOrBKkboZGdbwgXY&#10;yHpJrOYgkmDYvVYzipFgMFvO2tIT0r0ICQPhnbXttben4elkOBkmvSQ+nvSSMM97z6bjpHc8jU4G&#10;+VE+HufRO0c+StKKU8qk47/v+yj5u77aTeC2Yw+dfxAqeIzuFQWy+39P2lfcFXnbLjNF15faZeeK&#10;D63ug3dj6Wbp4d5H/fp4jH4CAAD//wMAUEsDBBQABgAIAAAAIQDyzZJa4AAAAAkBAAAPAAAAZHJz&#10;L2Rvd25yZXYueG1sTI/BTsMwEETvSPyDtUjcqNOotCHEqRBSubQUtUUIbm68JBHxOrKdNvw9ywmO&#10;MzuanVcsR9uJE/rQOlIwnSQgkCpnWqoVvB5WNxmIEDUZ3TlCBd8YYFleXhQ6N+5MOzztYy24hEKu&#10;FTQx9rmUoWrQ6jBxPRLfPp23OrL0tTRen7ncdjJNkrm0uiX+0OgeHxusvvaDVbDbrNbZ23oYK//x&#10;NN0eXjbP7yFT6vpqfLgHEXGMf2H4nc/ToeRNRzeQCaJjvbhllqggvWMEDqSzORtHBYt0BrIs5H+C&#10;8gcAAP//AwBQSwECLQAUAAYACAAAACEAtoM4kv4AAADhAQAAEwAAAAAAAAAAAAAAAAAAAAAAW0Nv&#10;bnRlbnRfVHlwZXNdLnhtbFBLAQItABQABgAIAAAAIQA4/SH/1gAAAJQBAAALAAAAAAAAAAAAAAAA&#10;AC8BAABfcmVscy8ucmVsc1BLAQItABQABgAIAAAAIQDmWIKLawIAAIQEAAAOAAAAAAAAAAAAAAAA&#10;AC4CAABkcnMvZTJvRG9jLnhtbFBLAQItABQABgAIAAAAIQDyzZJa4AAAAAkBAAAPAAAAAAAAAAAA&#10;AAAAAMUEAABkcnMvZG93bnJldi54bWxQSwUGAAAAAAQABADzAAAA0gUAAAAA&#10;" o:allowincell="f">
                <v:stroke endarrow="block"/>
              </v:line>
            </w:pict>
          </mc:Fallback>
        </mc:AlternateContent>
      </w:r>
      <w:r w:rsidRPr="001D4EBD">
        <w:rPr>
          <w:sz w:val="20"/>
          <w:szCs w:val="20"/>
        </w:rPr>
        <mc:AlternateContent>
          <mc:Choice Requires="wps">
            <w:drawing>
              <wp:anchor distT="0" distB="0" distL="114300" distR="114300" simplePos="0" relativeHeight="252811264" behindDoc="0" locked="0" layoutInCell="0" allowOverlap="1">
                <wp:simplePos x="0" y="0"/>
                <wp:positionH relativeFrom="column">
                  <wp:posOffset>389890</wp:posOffset>
                </wp:positionH>
                <wp:positionV relativeFrom="paragraph">
                  <wp:posOffset>163830</wp:posOffset>
                </wp:positionV>
                <wp:extent cx="270510" cy="0"/>
                <wp:effectExtent l="12700" t="54610" r="21590" b="59690"/>
                <wp:wrapNone/>
                <wp:docPr id="2230" name="Прямая соединительная линия 22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051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2230" o:spid="_x0000_s1026" style="position:absolute;z-index:252811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7pt,12.9pt" to="52pt,1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OpCiZAIAAH8EAAAOAAAAZHJzL2Uyb0RvYy54bWysVM1uEzEQviPxDpbv6f406c+qmwplEy4F&#10;KrU8gGN7sxZee2W72UQICXpGyiPwChxAqlTgGTZvxNj5oYULQuTgjD3jz998M7Nn54taojk3VmiV&#10;4+QgxogrqplQsxy/vp70TjCyjihGpFY8x0tu8fnw6ZOztsl4qistGTcIQJTN2ibHlXNNFkWWVrwm&#10;9kA3XIGz1KYmDrZmFjFDWkCvZZTG8VHUasMaoym3Fk6LjRMPA35ZcupelaXlDskcAzcXVhPWqV+j&#10;4RnJZoY0laBbGuQfWNREKHh0D1UQR9CNEX9A1YIabXXpDqiuI12WgvKQA2STxL9lc1WRhodcQBzb&#10;7GWy/w+WvpxfGiRYjtP0EARSpIYqdZ/W79er7lv3eb1C6w/dj+5r96W76753d+tbsO/XH8H2zu5+&#10;e7xCAQD0bBubAexIXRqvCF2oq+ZC0zcWKT2qiJrxkNf1soGXEl+B6NEVv7ENsJq2LzSDGHLjdBB3&#10;UZraQ4JsaBFquNzXkC8conCYHseDBBKhO1dEst29xlj3nOsaeSPHUiivLsnI/MI6z4NkuxB/rPRE&#10;SBk6RCrU5vh0kA7CBaulYN7pw6yZTUfSoDnxPRZ+ISnwPAwz+kaxAFZxwsZb2xEhwUYuqOGMAH0k&#10;x/61mjOMJIex8taGnlT+RcgVCG+tTZu9PY1Pxyfjk36vnx6Ne/24KHrPJqN+72iSHA+Kw2I0KpJ3&#10;nnzSzyrBGFee/67lk/7ftdR2+DbNum/6vVDRY/SgKJDd/QfSodi+vptOmWq2vDQ+O1936PIQvJ1I&#10;P0YP9yHq13dj+BMAAP//AwBQSwMEFAAGAAgAAAAhAHhNDm/eAAAACAEAAA8AAABkcnMvZG93bnJl&#10;di54bWxMj0FLw0AQhe+C/2EZwZvdpNQSYjZFhHppVdpKqbdtdkyC2dmwu2njv3eKBz3Oe4837ysW&#10;o+3ECX1oHSlIJwkIpMqZlmoF77vlXQYiRE1Gd45QwTcGWJTXV4XOjTvTBk/bWAsuoZBrBU2MfS5l&#10;qBq0Okxcj8Tep/NWRz59LY3XZy63nZwmyVxa3RJ/aHSPTw1WX9vBKtisl6tsvxrGyn88p6+7t/XL&#10;IWRK3d6Mjw8gIo7xLwyX+TwdSt50dAOZIDoF83TGSQXTeya4+MmM2Y6/giwL+R+g/AEAAP//AwBQ&#10;SwECLQAUAAYACAAAACEAtoM4kv4AAADhAQAAEwAAAAAAAAAAAAAAAAAAAAAAW0NvbnRlbnRfVHlw&#10;ZXNdLnhtbFBLAQItABQABgAIAAAAIQA4/SH/1gAAAJQBAAALAAAAAAAAAAAAAAAAAC8BAABfcmVs&#10;cy8ucmVsc1BLAQItABQABgAIAAAAIQA7OpCiZAIAAH8EAAAOAAAAAAAAAAAAAAAAAC4CAABkcnMv&#10;ZTJvRG9jLnhtbFBLAQItABQABgAIAAAAIQB4TQ5v3gAAAAgBAAAPAAAAAAAAAAAAAAAAAL4EAABk&#10;cnMvZG93bnJldi54bWxQSwUGAAAAAAQABADzAAAAyQUAAAAA&#10;" o:allowincell="f">
                <v:stroke endarrow="block"/>
              </v:line>
            </w:pict>
          </mc:Fallback>
        </mc:AlternateContent>
      </w:r>
      <w:r w:rsidRPr="001D4EBD">
        <w:rPr>
          <w:sz w:val="20"/>
          <w:szCs w:val="20"/>
        </w:rPr>
        <w:t xml:space="preserve">                                                                  </w:t>
      </w:r>
      <w:r w:rsidRPr="001D4EBD">
        <w:rPr>
          <w:sz w:val="20"/>
          <w:szCs w:val="20"/>
          <w:lang w:val="en-US"/>
        </w:rPr>
        <w:sym w:font="Symbol" w:char="F065"/>
      </w:r>
      <w:r w:rsidRPr="001D4EBD">
        <w:rPr>
          <w:sz w:val="20"/>
          <w:szCs w:val="20"/>
        </w:rPr>
        <w:t xml:space="preserve">                          </w:t>
      </w:r>
      <w:r w:rsidRPr="001D4EBD">
        <w:rPr>
          <w:sz w:val="20"/>
          <w:szCs w:val="20"/>
          <w:lang w:val="en-US"/>
        </w:rPr>
        <w:sym w:font="Symbol" w:char="F065"/>
      </w:r>
    </w:p>
    <w:p w:rsidR="001D4EBD" w:rsidRPr="001D4EBD" w:rsidRDefault="001D4EBD" w:rsidP="001D4EBD">
      <w:pPr>
        <w:spacing w:after="0" w:line="240" w:lineRule="auto"/>
        <w:rPr>
          <w:sz w:val="20"/>
          <w:szCs w:val="20"/>
        </w:rPr>
      </w:pPr>
      <w:r w:rsidRPr="001D4EBD">
        <w:rPr>
          <w:sz w:val="20"/>
          <w:szCs w:val="20"/>
        </w:rPr>
        <mc:AlternateContent>
          <mc:Choice Requires="wps">
            <w:drawing>
              <wp:anchor distT="0" distB="0" distL="114300" distR="114300" simplePos="0" relativeHeight="252818432" behindDoc="0" locked="0" layoutInCell="0" allowOverlap="1">
                <wp:simplePos x="0" y="0"/>
                <wp:positionH relativeFrom="column">
                  <wp:posOffset>4357370</wp:posOffset>
                </wp:positionH>
                <wp:positionV relativeFrom="paragraph">
                  <wp:posOffset>16510</wp:posOffset>
                </wp:positionV>
                <wp:extent cx="721360" cy="0"/>
                <wp:effectExtent l="8255" t="55880" r="22860" b="58420"/>
                <wp:wrapNone/>
                <wp:docPr id="2229" name="Прямая соединительная линия 22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2136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2229" o:spid="_x0000_s1026" style="position:absolute;z-index:252818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3.1pt,1.3pt" to="399.9pt,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5hcsZQIAAH8EAAAOAAAAZHJzL2Uyb0RvYy54bWysVM1uEzEQviPxDpbv6Wa3SdqsuqlQNuFS&#10;oFLLAzi2N2vhtVe2k02EkKBnpD4Cr8ABpEoFnmHzRoydH1q4IEQOztgz/vzNNzN7dr6qJFpyY4VW&#10;GY6PuhhxRTUTap7h19fTzilG1hHFiNSKZ3jNLT4fPX1y1tQpT3SpJeMGAYiyaVNnuHSuTqPI0pJX&#10;xB7pmitwFtpUxMHWzCNmSAPolYySbncQNdqw2mjKrYXTfOvEo4BfFJy6V0VhuUMyw8DNhdWEdebX&#10;aHRG0rkhdSnojgb5BxYVEQoePUDlxBG0MOIPqEpQo60u3BHVVaSLQlAecoBs4u5v2VyVpOYhFxDH&#10;1geZ7P+DpS+XlwYJluEkSYYYKVJBldpPm/eb2/Zb+3lzizYf2h/t1/ZLe9d+b+82N2Dfbz6C7Z3t&#10;/e74FgUA0LOpbQqwY3VpvCJ0pa7qC03fWKT0uCRqzkNe1+saXop9BaJHV/zG1sBq1rzQDGLIwukg&#10;7qowlYcE2dAq1HB9qCFfOUTh8CSJjwdQabp3RSTd36uNdc+5rpA3MiyF8uqSlCwvrPM8SLoP8cdK&#10;T4WUoUOkQk2Gh/2kHy5YLQXzTh9mzXw2lgYtie+x8AtJgedhmNELxQJYyQmb7GxHhAQbuaCGMwL0&#10;kRz71yrOMJIcxspbW3pS+RchVyC8s7Zt9nbYHU5OJ6e9Ti8ZTDq9bp53nk3Hvc5gGp/08+N8PM7j&#10;d5583EtLwRhXnv++5ePe37XUbvi2zXpo+oNQ0WP0oCiQ3f8H0qHYvr7bTplptr40Pjtfd+jyELyb&#10;SD9GD/ch6td3Y/QTAAD//wMAUEsDBBQABgAIAAAAIQAGp8cl3QAAAAcBAAAPAAAAZHJzL2Rvd25y&#10;ZXYueG1sTI/BTsMwEETvSPyDtUjcqNMcQhriVAipXFpAbRGCmxsvSUS8jmynDX/P0gscRzOaeVMu&#10;J9uLI/rQOVIwnyUgkGpnOmoUvO5XNzmIEDUZ3TtCBd8YYFldXpS6MO5EWzzuYiO4hEKhFbQxDoWU&#10;oW7R6jBzAxJ7n85bHVn6RhqvT1xue5kmSSat7ogXWj3gQ4v11260Crab1Tp/W49T7T8e58/7l83T&#10;e8iVur6a7u9ARJziXxh+8RkdKmY6uJFMEL2CLM9SjipIMxDs3y4WfOVw1rIq5X/+6gcAAP//AwBQ&#10;SwECLQAUAAYACAAAACEAtoM4kv4AAADhAQAAEwAAAAAAAAAAAAAAAAAAAAAAW0NvbnRlbnRfVHlw&#10;ZXNdLnhtbFBLAQItABQABgAIAAAAIQA4/SH/1gAAAJQBAAALAAAAAAAAAAAAAAAAAC8BAABfcmVs&#10;cy8ucmVsc1BLAQItABQABgAIAAAAIQD45hcsZQIAAH8EAAAOAAAAAAAAAAAAAAAAAC4CAABkcnMv&#10;ZTJvRG9jLnhtbFBLAQItABQABgAIAAAAIQAGp8cl3QAAAAcBAAAPAAAAAAAAAAAAAAAAAL8EAABk&#10;cnMvZG93bnJldi54bWxQSwUGAAAAAAQABADzAAAAyQUAAAAA&#10;" o:allowincell="f">
                <v:stroke endarrow="block"/>
              </v:line>
            </w:pict>
          </mc:Fallback>
        </mc:AlternateContent>
      </w:r>
      <w:r w:rsidRPr="001D4EBD">
        <w:rPr>
          <w:sz w:val="20"/>
          <w:szCs w:val="20"/>
        </w:rPr>
        <mc:AlternateContent>
          <mc:Choice Requires="wps">
            <w:drawing>
              <wp:anchor distT="0" distB="0" distL="114300" distR="114300" simplePos="0" relativeHeight="252817408" behindDoc="0" locked="0" layoutInCell="0" allowOverlap="1">
                <wp:simplePos x="0" y="0"/>
                <wp:positionH relativeFrom="column">
                  <wp:posOffset>3365500</wp:posOffset>
                </wp:positionH>
                <wp:positionV relativeFrom="paragraph">
                  <wp:posOffset>16510</wp:posOffset>
                </wp:positionV>
                <wp:extent cx="541020" cy="0"/>
                <wp:effectExtent l="6985" t="55880" r="23495" b="58420"/>
                <wp:wrapNone/>
                <wp:docPr id="2228" name="Прямая соединительная линия 22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2228" o:spid="_x0000_s1026" style="position:absolute;z-index:252817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5pt,1.3pt" to="307.6pt,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2L45ZAIAAH8EAAAOAAAAZHJzL2Uyb0RvYy54bWysVM1uEzEQviPxDpbv6f6wKe2qmwplEy4F&#10;KrU8gLP2Zi28tmW72UQICXpG6iPwChxAqlTgGTZvxNj5oYULQuTgjD3jz998M7Mnp8tWoAUzlitZ&#10;4OQgxojJSlEu5wV+fTkdHGFkHZGUCCVZgVfM4tPR40cnnc5ZqholKDMIQKTNO13gxjmdR5GtGtYS&#10;e6A0k+CslWmJg62ZR9SQDtBbEaVxfBh1ylBtVMWshdNy48SjgF/XrHKv6toyh0SBgZsLqwnrzK/R&#10;6ITkc0N0w6stDfIPLFrCJTy6hyqJI+jK8D+gWl4ZZVXtDirVRqquecVCDpBNEv+WzUVDNAu5gDhW&#10;72Wy/w+2erk4N4jTAqdpCrWSpIUq9Z/W79c3/bf+8/oGrT/0P/qv/Zf+tv/e366vwb5bfwTbO/u7&#10;7fENCgCgZ6dtDrBjeW68ItVSXugzVb2xSKpxQ+SchbwuVxpeSnwFogdX/MZqYDXrXigKMeTKqSDu&#10;sjathwTZ0DLUcLWvIVs6VMHhMEviFCpd7VwRyXf3tLHuOVMt8kaBBZdeXZKTxZl1ngfJdyH+WKop&#10;FyJ0iJCoK/DxMB2GC1YJTr3Th1kzn42FQQvieyz8QlLguR9m1JWkAaxhhE62tiNcgI1cUMMZDvoI&#10;hv1rLaMYCQZj5a0NPSH9i5ArEN5amzZ7exwfT44mR9kgSw8ngywuy8Gz6TgbHE6Tp8PySTkel8k7&#10;Tz7J8oZTyqTnv2v5JPu7ltoO36ZZ902/Fyp6iB4UBbK7/0A6FNvXd9MpM0VX58Zn5+sOXR6CtxPp&#10;x+j+PkT9+m6MfgIAAP//AwBQSwMEFAAGAAgAAAAhAHKBV7PeAAAABwEAAA8AAABkcnMvZG93bnJl&#10;di54bWxMj0FrwkAUhO+F/oflFXqrm6QYQsxGSsFetBW1FL2t2WcSmn0bdjea/nu3XtrjMMPMN8V8&#10;1B07o3WtIQHxJAKGVBnVUi3gc7d4yoA5L0nJzhAK+EEH8/L+rpC5Mhfa4HnraxZKyOVSQON9n3Pu&#10;qga1dBPTIwXvZKyWPkhbc2XlJZTrjidRlHItWwoLjezxtcHqeztoAZvVYpl9LYexsoe3+GO3Xr3v&#10;XSbE48P4MgPmcfR/YfjFD+hQBqajGUg51gmYPkfhixeQpMCCn8bTBNjxpnlZ8P/85RUAAP//AwBQ&#10;SwECLQAUAAYACAAAACEAtoM4kv4AAADhAQAAEwAAAAAAAAAAAAAAAAAAAAAAW0NvbnRlbnRfVHlw&#10;ZXNdLnhtbFBLAQItABQABgAIAAAAIQA4/SH/1gAAAJQBAAALAAAAAAAAAAAAAAAAAC8BAABfcmVs&#10;cy8ucmVsc1BLAQItABQABgAIAAAAIQDi2L45ZAIAAH8EAAAOAAAAAAAAAAAAAAAAAC4CAABkcnMv&#10;ZTJvRG9jLnhtbFBLAQItABQABgAIAAAAIQBygVez3gAAAAcBAAAPAAAAAAAAAAAAAAAAAL4EAABk&#10;cnMvZG93bnJldi54bWxQSwUGAAAAAAQABADzAAAAyQUAAAAA&#10;" o:allowincell="f">
                <v:stroke endarrow="block"/>
              </v:line>
            </w:pict>
          </mc:Fallback>
        </mc:AlternateContent>
      </w:r>
    </w:p>
    <w:p w:rsidR="001D4EBD" w:rsidRPr="001D4EBD" w:rsidRDefault="001D4EBD" w:rsidP="001D4EBD">
      <w:pPr>
        <w:spacing w:after="0" w:line="240" w:lineRule="auto"/>
        <w:rPr>
          <w:sz w:val="20"/>
          <w:szCs w:val="20"/>
        </w:rPr>
      </w:pPr>
    </w:p>
    <w:p w:rsidR="001D4EBD" w:rsidRPr="001D4EBD" w:rsidRDefault="001D4EBD" w:rsidP="001D4EBD">
      <w:pPr>
        <w:spacing w:after="0" w:line="240" w:lineRule="auto"/>
        <w:rPr>
          <w:sz w:val="20"/>
          <w:szCs w:val="20"/>
        </w:rPr>
      </w:pPr>
    </w:p>
    <w:p w:rsidR="001D4EBD" w:rsidRPr="001D4EBD" w:rsidRDefault="001D4EBD" w:rsidP="001D4EBD">
      <w:pPr>
        <w:spacing w:after="0" w:line="240" w:lineRule="auto"/>
        <w:rPr>
          <w:sz w:val="20"/>
          <w:szCs w:val="20"/>
        </w:rPr>
      </w:pPr>
    </w:p>
    <w:p w:rsidR="001D4EBD" w:rsidRPr="001D4EBD" w:rsidRDefault="001D4EBD" w:rsidP="001D4EBD">
      <w:pPr>
        <w:spacing w:after="0" w:line="240" w:lineRule="auto"/>
        <w:rPr>
          <w:sz w:val="20"/>
          <w:szCs w:val="20"/>
        </w:rPr>
      </w:pPr>
      <w:r w:rsidRPr="001D4EBD">
        <w:rPr>
          <w:sz w:val="20"/>
          <w:szCs w:val="20"/>
        </w:rPr>
        <w:t xml:space="preserve">4. Регулярное выражение  </w:t>
      </w:r>
      <w:r w:rsidRPr="001D4EBD">
        <w:rPr>
          <w:sz w:val="20"/>
          <w:szCs w:val="20"/>
          <w:lang w:val="en-US"/>
        </w:rPr>
        <w:t>r</w:t>
      </w:r>
      <w:r w:rsidRPr="001D4EBD">
        <w:rPr>
          <w:sz w:val="20"/>
          <w:szCs w:val="20"/>
        </w:rPr>
        <w:t xml:space="preserve">3  представим как  </w:t>
      </w:r>
      <w:r w:rsidRPr="001D4EBD">
        <w:rPr>
          <w:sz w:val="20"/>
          <w:szCs w:val="20"/>
          <w:lang w:val="en-US"/>
        </w:rPr>
        <w:t>r</w:t>
      </w:r>
      <w:r w:rsidRPr="001D4EBD">
        <w:rPr>
          <w:sz w:val="20"/>
          <w:szCs w:val="20"/>
        </w:rPr>
        <w:t>3=</w:t>
      </w:r>
      <w:r w:rsidRPr="001D4EBD">
        <w:rPr>
          <w:sz w:val="20"/>
          <w:szCs w:val="20"/>
          <w:lang w:val="en-US"/>
        </w:rPr>
        <w:t>r</w:t>
      </w:r>
      <w:r w:rsidRPr="001D4EBD">
        <w:rPr>
          <w:sz w:val="20"/>
          <w:szCs w:val="20"/>
        </w:rPr>
        <w:t>5</w:t>
      </w:r>
      <w:r w:rsidRPr="001D4EBD">
        <w:rPr>
          <w:sz w:val="20"/>
          <w:szCs w:val="20"/>
          <w:lang w:val="en-US"/>
        </w:rPr>
        <w:t>r</w:t>
      </w:r>
      <w:r w:rsidRPr="001D4EBD">
        <w:rPr>
          <w:sz w:val="20"/>
          <w:szCs w:val="20"/>
        </w:rPr>
        <w:t>6, где</w:t>
      </w:r>
    </w:p>
    <w:p w:rsidR="001D4EBD" w:rsidRPr="001D4EBD" w:rsidRDefault="001D4EBD" w:rsidP="001D4EBD">
      <w:pPr>
        <w:spacing w:after="0" w:line="240" w:lineRule="auto"/>
        <w:rPr>
          <w:sz w:val="20"/>
          <w:szCs w:val="20"/>
        </w:rPr>
      </w:pPr>
      <w:r w:rsidRPr="001D4EBD">
        <w:rPr>
          <w:sz w:val="20"/>
          <w:szCs w:val="20"/>
        </w:rPr>
        <w:t xml:space="preserve">    </w:t>
      </w:r>
      <w:r w:rsidRPr="001D4EBD">
        <w:rPr>
          <w:sz w:val="20"/>
          <w:szCs w:val="20"/>
          <w:lang w:val="en-US"/>
        </w:rPr>
        <w:t>r</w:t>
      </w:r>
      <w:r w:rsidRPr="001D4EBD">
        <w:rPr>
          <w:sz w:val="20"/>
          <w:szCs w:val="20"/>
        </w:rPr>
        <w:t>5=(ц + (</w:t>
      </w:r>
      <w:r w:rsidRPr="001D4EBD">
        <w:rPr>
          <w:sz w:val="20"/>
          <w:szCs w:val="20"/>
          <w:u w:val="single"/>
        </w:rPr>
        <w:t xml:space="preserve">+ </w:t>
      </w:r>
      <w:r w:rsidRPr="001D4EBD">
        <w:rPr>
          <w:sz w:val="20"/>
          <w:szCs w:val="20"/>
        </w:rPr>
        <w:t>+ -) ц) ц*</w:t>
      </w:r>
    </w:p>
    <w:p w:rsidR="001D4EBD" w:rsidRPr="001D4EBD" w:rsidRDefault="001D4EBD" w:rsidP="001D4EBD">
      <w:pPr>
        <w:spacing w:after="0" w:line="240" w:lineRule="auto"/>
        <w:rPr>
          <w:sz w:val="20"/>
          <w:szCs w:val="20"/>
        </w:rPr>
      </w:pPr>
      <w:r w:rsidRPr="001D4EBD">
        <w:rPr>
          <w:sz w:val="20"/>
          <w:szCs w:val="20"/>
        </w:rPr>
        <w:t xml:space="preserve">    </w:t>
      </w:r>
      <w:r w:rsidRPr="001D4EBD">
        <w:rPr>
          <w:sz w:val="20"/>
          <w:szCs w:val="20"/>
          <w:lang w:val="en-US"/>
        </w:rPr>
        <w:t>r</w:t>
      </w:r>
      <w:r w:rsidRPr="001D4EBD">
        <w:rPr>
          <w:sz w:val="20"/>
          <w:szCs w:val="20"/>
        </w:rPr>
        <w:t xml:space="preserve">6=. </w:t>
      </w:r>
    </w:p>
    <w:p w:rsidR="001D4EBD" w:rsidRPr="001D4EBD" w:rsidRDefault="001D4EBD" w:rsidP="001D4EBD">
      <w:pPr>
        <w:spacing w:after="0" w:line="240" w:lineRule="auto"/>
        <w:rPr>
          <w:sz w:val="20"/>
          <w:szCs w:val="20"/>
        </w:rPr>
      </w:pPr>
      <w:r w:rsidRPr="001D4EBD">
        <w:rPr>
          <w:sz w:val="20"/>
          <w:szCs w:val="20"/>
        </w:rPr>
        <w:t xml:space="preserve">    </w:t>
      </w:r>
    </w:p>
    <w:p w:rsidR="001D4EBD" w:rsidRPr="001D4EBD" w:rsidRDefault="001D4EBD" w:rsidP="001D4EBD">
      <w:pPr>
        <w:spacing w:after="0" w:line="240" w:lineRule="auto"/>
        <w:rPr>
          <w:sz w:val="20"/>
          <w:szCs w:val="20"/>
        </w:rPr>
      </w:pPr>
      <w:r w:rsidRPr="001D4EBD">
        <w:rPr>
          <w:sz w:val="20"/>
          <w:szCs w:val="20"/>
        </w:rPr>
        <w:t xml:space="preserve">    Регулярное выражение  </w:t>
      </w:r>
      <w:r w:rsidRPr="001D4EBD">
        <w:rPr>
          <w:sz w:val="20"/>
          <w:szCs w:val="20"/>
          <w:lang w:val="en-US"/>
        </w:rPr>
        <w:t>r</w:t>
      </w:r>
      <w:r w:rsidRPr="001D4EBD">
        <w:rPr>
          <w:sz w:val="20"/>
          <w:szCs w:val="20"/>
        </w:rPr>
        <w:t xml:space="preserve">4  представим как  </w:t>
      </w:r>
      <w:r w:rsidRPr="001D4EBD">
        <w:rPr>
          <w:sz w:val="20"/>
          <w:szCs w:val="20"/>
          <w:lang w:val="en-US"/>
        </w:rPr>
        <w:t>r</w:t>
      </w:r>
      <w:r w:rsidRPr="001D4EBD">
        <w:rPr>
          <w:sz w:val="20"/>
          <w:szCs w:val="20"/>
        </w:rPr>
        <w:t>4=</w:t>
      </w:r>
      <w:r w:rsidRPr="001D4EBD">
        <w:rPr>
          <w:sz w:val="20"/>
          <w:szCs w:val="20"/>
          <w:lang w:val="en-US"/>
        </w:rPr>
        <w:t>r</w:t>
      </w:r>
      <w:r w:rsidRPr="001D4EBD">
        <w:rPr>
          <w:sz w:val="20"/>
          <w:szCs w:val="20"/>
        </w:rPr>
        <w:t>7</w:t>
      </w:r>
      <w:r w:rsidRPr="001D4EBD">
        <w:rPr>
          <w:sz w:val="20"/>
          <w:szCs w:val="20"/>
          <w:lang w:val="en-US"/>
        </w:rPr>
        <w:t>r</w:t>
      </w:r>
      <w:r w:rsidRPr="001D4EBD">
        <w:rPr>
          <w:sz w:val="20"/>
          <w:szCs w:val="20"/>
        </w:rPr>
        <w:t>8, где</w:t>
      </w:r>
    </w:p>
    <w:p w:rsidR="001D4EBD" w:rsidRPr="001D4EBD" w:rsidRDefault="001D4EBD" w:rsidP="001D4EBD">
      <w:pPr>
        <w:spacing w:after="0" w:line="240" w:lineRule="auto"/>
        <w:rPr>
          <w:sz w:val="20"/>
          <w:szCs w:val="20"/>
        </w:rPr>
      </w:pPr>
      <w:r w:rsidRPr="001D4EBD">
        <w:rPr>
          <w:sz w:val="20"/>
          <w:szCs w:val="20"/>
        </w:rPr>
        <w:t xml:space="preserve">    </w:t>
      </w:r>
      <w:r w:rsidRPr="001D4EBD">
        <w:rPr>
          <w:sz w:val="20"/>
          <w:szCs w:val="20"/>
          <w:lang w:val="en-US"/>
        </w:rPr>
        <w:t>r</w:t>
      </w:r>
      <w:r w:rsidRPr="001D4EBD">
        <w:rPr>
          <w:sz w:val="20"/>
          <w:szCs w:val="20"/>
        </w:rPr>
        <w:t>7=. + (</w:t>
      </w:r>
      <w:r w:rsidRPr="001D4EBD">
        <w:rPr>
          <w:sz w:val="20"/>
          <w:szCs w:val="20"/>
          <w:u w:val="single"/>
        </w:rPr>
        <w:t xml:space="preserve">+ </w:t>
      </w:r>
      <w:r w:rsidRPr="001D4EBD">
        <w:rPr>
          <w:sz w:val="20"/>
          <w:szCs w:val="20"/>
        </w:rPr>
        <w:t>+ -) .</w:t>
      </w:r>
    </w:p>
    <w:p w:rsidR="001D4EBD" w:rsidRPr="001D4EBD" w:rsidRDefault="001D4EBD" w:rsidP="001D4EBD">
      <w:pPr>
        <w:spacing w:after="0" w:line="240" w:lineRule="auto"/>
        <w:rPr>
          <w:sz w:val="20"/>
          <w:szCs w:val="20"/>
        </w:rPr>
      </w:pPr>
      <w:r w:rsidRPr="001D4EBD">
        <w:rPr>
          <w:sz w:val="20"/>
          <w:szCs w:val="20"/>
        </w:rPr>
        <w:t xml:space="preserve">    </w:t>
      </w:r>
      <w:r w:rsidRPr="001D4EBD">
        <w:rPr>
          <w:sz w:val="20"/>
          <w:szCs w:val="20"/>
          <w:lang w:val="en-US"/>
        </w:rPr>
        <w:t>r</w:t>
      </w:r>
      <w:r w:rsidRPr="001D4EBD">
        <w:rPr>
          <w:sz w:val="20"/>
          <w:szCs w:val="20"/>
        </w:rPr>
        <w:t>8=ц</w:t>
      </w:r>
    </w:p>
    <w:p w:rsidR="001D4EBD" w:rsidRPr="001D4EBD" w:rsidRDefault="001D4EBD" w:rsidP="001D4EBD">
      <w:pPr>
        <w:spacing w:after="0" w:line="240" w:lineRule="auto"/>
        <w:rPr>
          <w:sz w:val="20"/>
          <w:szCs w:val="20"/>
        </w:rPr>
      </w:pPr>
    </w:p>
    <w:p w:rsidR="001D4EBD" w:rsidRPr="001D4EBD" w:rsidRDefault="001D4EBD" w:rsidP="001D4EBD">
      <w:pPr>
        <w:spacing w:after="0" w:line="240" w:lineRule="auto"/>
        <w:rPr>
          <w:sz w:val="20"/>
          <w:szCs w:val="20"/>
        </w:rPr>
      </w:pPr>
      <w:r w:rsidRPr="001D4EBD">
        <w:rPr>
          <w:sz w:val="20"/>
          <w:szCs w:val="20"/>
        </w:rPr>
        <w:t xml:space="preserve">Применяя правила 5 и 3 к прямоугольникам с метками </w:t>
      </w:r>
      <w:r w:rsidRPr="001D4EBD">
        <w:rPr>
          <w:sz w:val="20"/>
          <w:szCs w:val="20"/>
          <w:lang w:val="en-US"/>
        </w:rPr>
        <w:t>r</w:t>
      </w:r>
      <w:r w:rsidRPr="001D4EBD">
        <w:rPr>
          <w:sz w:val="20"/>
          <w:szCs w:val="20"/>
        </w:rPr>
        <w:t xml:space="preserve">3 и </w:t>
      </w:r>
      <w:r w:rsidRPr="001D4EBD">
        <w:rPr>
          <w:sz w:val="20"/>
          <w:szCs w:val="20"/>
          <w:lang w:val="en-US"/>
        </w:rPr>
        <w:t>r</w:t>
      </w:r>
      <w:r w:rsidRPr="001D4EBD">
        <w:rPr>
          <w:sz w:val="20"/>
          <w:szCs w:val="20"/>
        </w:rPr>
        <w:t>4, получаем:</w:t>
      </w:r>
    </w:p>
    <w:p w:rsidR="001D4EBD" w:rsidRPr="001D4EBD" w:rsidRDefault="001D4EBD" w:rsidP="001D4EBD">
      <w:pPr>
        <w:spacing w:after="0" w:line="240" w:lineRule="auto"/>
        <w:rPr>
          <w:sz w:val="20"/>
          <w:szCs w:val="20"/>
        </w:rPr>
      </w:pPr>
      <w:r w:rsidRPr="001D4EBD">
        <w:rPr>
          <w:sz w:val="20"/>
          <w:szCs w:val="20"/>
        </w:rPr>
        <mc:AlternateContent>
          <mc:Choice Requires="wps">
            <w:drawing>
              <wp:anchor distT="0" distB="0" distL="114300" distR="114300" simplePos="0" relativeHeight="252823552" behindDoc="0" locked="0" layoutInCell="0" allowOverlap="1">
                <wp:simplePos x="0" y="0"/>
                <wp:positionH relativeFrom="column">
                  <wp:posOffset>1381760</wp:posOffset>
                </wp:positionH>
                <wp:positionV relativeFrom="paragraph">
                  <wp:posOffset>171450</wp:posOffset>
                </wp:positionV>
                <wp:extent cx="901700" cy="450850"/>
                <wp:effectExtent l="13970" t="12700" r="8255" b="12700"/>
                <wp:wrapNone/>
                <wp:docPr id="2227" name="Прямоугольник 22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1700" cy="450850"/>
                        </a:xfrm>
                        <a:prstGeom prst="rect">
                          <a:avLst/>
                        </a:prstGeom>
                        <a:solidFill>
                          <a:srgbClr val="FFFFFF"/>
                        </a:solidFill>
                        <a:ln w="9525">
                          <a:solidFill>
                            <a:srgbClr val="000000"/>
                          </a:solidFill>
                          <a:miter lim="800000"/>
                          <a:headEnd/>
                          <a:tailEnd/>
                        </a:ln>
                      </wps:spPr>
                      <wps:txbx>
                        <w:txbxContent>
                          <w:p w:rsidR="00054219" w:rsidRPr="00C47EF5" w:rsidRDefault="00054219" w:rsidP="001D4EBD">
                            <w:pPr>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Прямоугольник 2227" o:spid="_x0000_s1403" style="position:absolute;margin-left:108.8pt;margin-top:13.5pt;width:71pt;height:35.5pt;z-index:252823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DCGVAIAAGYEAAAOAAAAZHJzL2Uyb0RvYy54bWysVM2O0zAQviPxDpbvbNKo3Z+o6WrVpQhp&#10;gZUWHsB1nMbCsc3YbbqckLiuxCPwEFwQP/sM6RsxdrrdLnBC5GB5POPPM983k/HpulFkJcBJows6&#10;OEgpEZqbUupFQd+8nj05psR5pkumjBYFvRaOnk4ePxq3NheZqY0qBRAE0S5vbUFr722eJI7XomHu&#10;wFih0VkZaJhHExZJCaxF9EYlWZoeJq2B0oLhwjk8Pe+ddBLxq0pw/6qqnPBEFRRz83GFuM7DmkzG&#10;LF8As7Xk2zTYP2TRMKnx0R3UOfOMLEH+AdVIDsaZyh9w0ySmqiQXsQasZpD+Vs1VzayItSA5zu5o&#10;cv8Plr9cXQKRZUGzLDuiRLMGVeo+bz5sPnU/utvNx+5Ld9t939x0P7uv3TcSw5C11rocL1/ZSwh1&#10;O3th+FtHtJnWTC/EGYBpa8FKzHUQWE4eXAiGw6tk3r4wJb7Ilt5EAtcVNAEQqSHrqNP1Tiex9oTj&#10;4Uk6OEpRTY6u4Sg9HkUdE5bfXbbg/DNhGhI2BQVsgwjOVhfOh2RYfhcSkzdKljOpVDRgMZ8qICuG&#10;LTOLX8wfa9wPU5q0mMkoG0XkBz63D5HG728QjfTY+0o2BT3eBbE8sPZUl7EzPZOq32PKSm9pDMz1&#10;Cvj1fN2rdzgKTwRe56a8RmbB9M2Ow4mb2sB7Slps9IK6d0sGghL1XKM6J4PhMExGNIajowwN2PfM&#10;9z1Mc4QqqKek3059P01LC3JR40uDyIc2Z6hoJSPb91ltC8BmjiJsBy9My74do+5/D5NfAAAA//8D&#10;AFBLAwQUAAYACAAAACEAzwFriN4AAAAJAQAADwAAAGRycy9kb3ducmV2LnhtbEyPQU/DMAyF70j8&#10;h8hI3FiyTmxraToh0JA4bt2Fm9uEttA4VZNuhV+POcHN9nt6/l6+m10vznYMnScNy4UCYan2pqNG&#10;w6nc321BhIhksPdkNXzZALvi+irHzPgLHez5GBvBIRQy1NDGOGRShrq1DsPCD5ZYe/ejw8jr2Egz&#10;4oXDXS8TpdbSYUf8ocXBPrW2/jxOTkPVJSf8PpQvyqX7VXydy4/p7Vnr25v58QFEtHP8M8MvPqND&#10;wUyVn8gE0WtIlps1W3nYcCc2rO5TPlQa0q0CWeTyf4PiBwAA//8DAFBLAQItABQABgAIAAAAIQC2&#10;gziS/gAAAOEBAAATAAAAAAAAAAAAAAAAAAAAAABbQ29udGVudF9UeXBlc10ueG1sUEsBAi0AFAAG&#10;AAgAAAAhADj9If/WAAAAlAEAAAsAAAAAAAAAAAAAAAAALwEAAF9yZWxzLy5yZWxzUEsBAi0AFAAG&#10;AAgAAAAhAHJQMIZUAgAAZgQAAA4AAAAAAAAAAAAAAAAALgIAAGRycy9lMm9Eb2MueG1sUEsBAi0A&#10;FAAGAAgAAAAhAM8Ba4jeAAAACQEAAA8AAAAAAAAAAAAAAAAArgQAAGRycy9kb3ducmV2LnhtbFBL&#10;BQYAAAAABAAEAPMAAAC5BQAAAAA=&#10;" o:allowincell="f">
                <v:textbox>
                  <w:txbxContent>
                    <w:p w:rsidR="00054219" w:rsidRPr="00C47EF5" w:rsidRDefault="00054219" w:rsidP="001D4EBD">
                      <w:pPr>
                        <w:rPr>
                          <w:sz w:val="20"/>
                          <w:szCs w:val="20"/>
                        </w:rPr>
                      </w:pPr>
                    </w:p>
                  </w:txbxContent>
                </v:textbox>
              </v:rect>
            </w:pict>
          </mc:Fallback>
        </mc:AlternateContent>
      </w:r>
      <w:r w:rsidRPr="001D4EBD">
        <w:rPr>
          <w:sz w:val="20"/>
          <w:szCs w:val="20"/>
        </w:rPr>
        <mc:AlternateContent>
          <mc:Choice Requires="wps">
            <w:drawing>
              <wp:anchor distT="0" distB="0" distL="114300" distR="114300" simplePos="0" relativeHeight="252836864" behindDoc="0" locked="0" layoutInCell="0" allowOverlap="1">
                <wp:simplePos x="0" y="0"/>
                <wp:positionH relativeFrom="column">
                  <wp:posOffset>2824480</wp:posOffset>
                </wp:positionH>
                <wp:positionV relativeFrom="paragraph">
                  <wp:posOffset>140970</wp:posOffset>
                </wp:positionV>
                <wp:extent cx="450850" cy="450850"/>
                <wp:effectExtent l="8890" t="10795" r="6985" b="5080"/>
                <wp:wrapNone/>
                <wp:docPr id="2226" name="Овал 22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0850" cy="45085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Овал 2226" o:spid="_x0000_s1026" style="position:absolute;margin-left:222.4pt;margin-top:11.1pt;width:35.5pt;height:35.5pt;z-index:252836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E7IJQIAADYEAAAOAAAAZHJzL2Uyb0RvYy54bWysU1GO0zAQ/UfiDpb/adKoXXajpqtVlyKk&#10;BVZaOIDrOI2F4zFjt2k5DGdA/HKJHomx0y1d4AvhD2vGM36e92Y8u951hm0Veg224uNRzpmyEmpt&#10;1xX/+GH54pIzH4SthQGrKr5Xnl/Pnz+b9a5UBbRgaoWMQKwve1fxNgRXZpmXreqEH4FTloINYCcC&#10;ubjOahQ9oXcmK/L8IusBa4cglfd0ejsE+TzhN42S4X3TeBWYqTjVFtKOaV/FPZvPRLlG4Votj2WI&#10;f6iiE9rSoyeoWxEE26D+A6rTEsFDE0YSugyaRkuVOBCbcf4bm4dWOJW4kDjenWTy/w9WvtveI9N1&#10;xYuiuODMio66dPh6+H74dvjB0iFp1DtfUuqDu8fI0rs7kJ88s7BohV2rG0ToWyVqqmwcNc2eXIiO&#10;p6ts1b+FmvDFJkCSa9dgFwFJCLZLXdmfuqJ2gUk6nEzzyyn1TlLoaMcXRPl42aEPrxV0LBoVV8Zo&#10;56NuohTbOx+G7MesVD8YXS+1McnB9WphkG0FzcgyrUSBaJ6nGcv6il9Ni2lCfhLz5xB5Wn+DQNjY&#10;mqoRZdTq1dEOQpvBJk7GHsWLeg26r6Dek3YIw/DSZyOjBfzCWU+DW3H/eSNQcWbeWNL/ajyZxElP&#10;zmT6siAHzyOr84iwkqAqHjgbzEUYfsfGoV639NI40bVwQz1rdBIz9nOo6lgsDWfqyPEjxek/91PW&#10;r+8+/wkAAP//AwBQSwMEFAAGAAgAAAAhAMmLw3LeAAAACQEAAA8AAABkcnMvZG93bnJldi54bWxM&#10;j81OwzAQhO9IvIO1SNyo81uVEKeqqJDgwIFA7268TaLG6yjepuHtMSc47uxo5ptyu9hBzDj53pGC&#10;eBWBQGqc6alV8PX58rAB4VmT0YMjVPCNHrbV7U2pC+Ou9IFzza0IIeQLraBjHgspfdOh1X7lRqTw&#10;O7nJag7n1Eoz6WsIt4NMomgtre4pNHR6xOcOm3N9sQr27a5ezzLlPD3tXzk/H97f0lip+7tl9wSC&#10;ceE/M/ziB3SoAtPRXch4MSjIsiygs4IkSUAEQx7nQTgqeEwTkFUp/y+ofgAAAP//AwBQSwECLQAU&#10;AAYACAAAACEAtoM4kv4AAADhAQAAEwAAAAAAAAAAAAAAAAAAAAAAW0NvbnRlbnRfVHlwZXNdLnht&#10;bFBLAQItABQABgAIAAAAIQA4/SH/1gAAAJQBAAALAAAAAAAAAAAAAAAAAC8BAABfcmVscy8ucmVs&#10;c1BLAQItABQABgAIAAAAIQAOWE7IJQIAADYEAAAOAAAAAAAAAAAAAAAAAC4CAABkcnMvZTJvRG9j&#10;LnhtbFBLAQItABQABgAIAAAAIQDJi8Ny3gAAAAkBAAAPAAAAAAAAAAAAAAAAAH8EAABkcnMvZG93&#10;bnJldi54bWxQSwUGAAAAAAQABADzAAAAigUAAAAA&#10;" o:allowincell="f"/>
            </w:pict>
          </mc:Fallback>
        </mc:AlternateContent>
      </w:r>
      <w:r w:rsidRPr="001D4EBD">
        <w:rPr>
          <w:sz w:val="20"/>
          <w:szCs w:val="20"/>
        </w:rPr>
        <w:t xml:space="preserve">                                                                                                  ц</w:t>
      </w:r>
    </w:p>
    <w:p w:rsidR="001D4EBD" w:rsidRPr="001D4EBD" w:rsidRDefault="001D4EBD" w:rsidP="001D4EBD">
      <w:pPr>
        <w:spacing w:after="0" w:line="240" w:lineRule="auto"/>
        <w:rPr>
          <w:sz w:val="20"/>
          <w:szCs w:val="20"/>
        </w:rPr>
      </w:pPr>
      <w:r w:rsidRPr="001D4EBD">
        <w:rPr>
          <w:sz w:val="20"/>
          <w:szCs w:val="20"/>
        </w:rPr>
        <mc:AlternateContent>
          <mc:Choice Requires="wps">
            <w:drawing>
              <wp:anchor distT="0" distB="0" distL="114300" distR="114300" simplePos="0" relativeHeight="252834816" behindDoc="0" locked="0" layoutInCell="0" allowOverlap="1">
                <wp:simplePos x="0" y="0"/>
                <wp:positionH relativeFrom="column">
                  <wp:posOffset>4629150</wp:posOffset>
                </wp:positionH>
                <wp:positionV relativeFrom="paragraph">
                  <wp:posOffset>27940</wp:posOffset>
                </wp:positionV>
                <wp:extent cx="631190" cy="447040"/>
                <wp:effectExtent l="13335" t="6350" r="12700" b="13335"/>
                <wp:wrapNone/>
                <wp:docPr id="2225" name="Полилиния 22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1190" cy="447040"/>
                        </a:xfrm>
                        <a:custGeom>
                          <a:avLst/>
                          <a:gdLst>
                            <a:gd name="G0" fmla="+- 21600 0 0"/>
                            <a:gd name="G1" fmla="+- 21600 0 0"/>
                            <a:gd name="G2" fmla="+- 21600 0 0"/>
                            <a:gd name="T0" fmla="*/ 8176 w 43200"/>
                            <a:gd name="T1" fmla="*/ 38522 h 38522"/>
                            <a:gd name="T2" fmla="*/ 35029 w 43200"/>
                            <a:gd name="T3" fmla="*/ 38518 h 38522"/>
                            <a:gd name="T4" fmla="*/ 21600 w 43200"/>
                            <a:gd name="T5" fmla="*/ 21600 h 38522"/>
                          </a:gdLst>
                          <a:ahLst/>
                          <a:cxnLst>
                            <a:cxn ang="0">
                              <a:pos x="T0" y="T1"/>
                            </a:cxn>
                            <a:cxn ang="0">
                              <a:pos x="T2" y="T3"/>
                            </a:cxn>
                            <a:cxn ang="0">
                              <a:pos x="T4" y="T5"/>
                            </a:cxn>
                          </a:cxnLst>
                          <a:rect l="0" t="0" r="r" b="b"/>
                          <a:pathLst>
                            <a:path w="43200" h="38522" fill="none" extrusionOk="0">
                              <a:moveTo>
                                <a:pt x="8175" y="38522"/>
                              </a:moveTo>
                              <a:cubicBezTo>
                                <a:pt x="3010" y="34424"/>
                                <a:pt x="0" y="28192"/>
                                <a:pt x="0" y="21600"/>
                              </a:cubicBezTo>
                              <a:cubicBezTo>
                                <a:pt x="0" y="9670"/>
                                <a:pt x="9670" y="0"/>
                                <a:pt x="21600" y="0"/>
                              </a:cubicBezTo>
                              <a:cubicBezTo>
                                <a:pt x="33529" y="0"/>
                                <a:pt x="43200" y="9670"/>
                                <a:pt x="43200" y="21600"/>
                              </a:cubicBezTo>
                              <a:cubicBezTo>
                                <a:pt x="43200" y="28190"/>
                                <a:pt x="40191" y="34420"/>
                                <a:pt x="35029" y="38518"/>
                              </a:cubicBezTo>
                            </a:path>
                            <a:path w="43200" h="38522" stroke="0" extrusionOk="0">
                              <a:moveTo>
                                <a:pt x="8175" y="38522"/>
                              </a:moveTo>
                              <a:cubicBezTo>
                                <a:pt x="3010" y="34424"/>
                                <a:pt x="0" y="28192"/>
                                <a:pt x="0" y="21600"/>
                              </a:cubicBezTo>
                              <a:cubicBezTo>
                                <a:pt x="0" y="9670"/>
                                <a:pt x="9670" y="0"/>
                                <a:pt x="21600" y="0"/>
                              </a:cubicBezTo>
                              <a:cubicBezTo>
                                <a:pt x="33529" y="0"/>
                                <a:pt x="43200" y="9670"/>
                                <a:pt x="43200" y="21600"/>
                              </a:cubicBezTo>
                              <a:cubicBezTo>
                                <a:pt x="43200" y="28190"/>
                                <a:pt x="40191" y="34420"/>
                                <a:pt x="35029" y="38518"/>
                              </a:cubicBezTo>
                              <a:lnTo>
                                <a:pt x="2160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Полилиния 2225" o:spid="_x0000_s1026" style="position:absolute;margin-left:364.5pt;margin-top:2.2pt;width:49.7pt;height:35.2pt;z-index:252834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43200,385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AolAQQAAHsLAAAOAAAAZHJzL2Uyb0RvYy54bWzsVl2O2zYQfi/QOxB6bOHVr72SsNogtddB&#10;gKQJkO0BaImyhJVElaQtb4qeoUfoNQIE7RncG3U4lGzZ2W2Noi8FasMyqRnOzDczGn03L3Z1RbZM&#10;yJI3ieVeORZhTcqzslkn1g/3y0loEalok9GKNyyxHpm0Xtx+/dVN18bM4wWvMiYIGGlk3LWJVSjV&#10;xrYt04LVVF7xljUgzLmoqYKtWNuZoB1Yryvbc5yZ3XGRtYKnTEq4uzBC6xbt5zlL1bs8l0yRKrEg&#10;NoVXgdeVvtq3NzReC9oWZdqHQf9BFDUtG3B6MLWgipKNKL8wVZep4JLn6irltc3zvEwZYgA0rnOG&#10;5kNBW4ZYIDmyPaRJ/ntm0++37wUps8TyPG9qkYbWUKX9r/vf95/3n/D32/7TH78QFEO2ulbGcOhD&#10;+15ovLJ9w9MHCQL7RKI3EnTIqnvLMzBJN4pjhna5qPVJwE52WIjHQyHYTpEUbs58142gXCmIguDa&#10;CbBQNo2Hw+lGqleMoyG6fSOVqWMGK6xC1gN5BUbyuoKSfjshnjtzHALfvuoHJfcSJe8CpfuDu29s&#10;ErrXM9KRwIc+PfN4f/AIen449TxSmP9zxYNXrTh1vOg5i/4QnrHohs9ZDEaKJiPPxAjdYFIHFo3i&#10;KEaoxXrINi2GAqS7pq8ArAjVM8DBordc6mLr/EBJAb5uGBqDli7XM8qAXSv7FykDLK08HSsbD31E&#10;AmbB+RQQFoEpsDJJb6nSQHRAekk66D2sHSkSC4sECSkrGCQNjDKYczslNnruvXsYYNZ8y+45WlAa&#10;L7QAZBHiMscN6KNSulmV6Xfs4/iID2PAHAkCL+gjQ2Pmthe6kffEbd3bA/YTs085Maai2XXfmC06&#10;wL2O9uQulh4juty+70+96HgGEooO+nSCh3PXR4lx17fH3wIZnYO8nMQdOG4Ej5lOPmTyRIQPkhGF&#10;Uzd8Im3QOboH/rIXpBL8ASYbJPP/VsCmf6rV/vOtQOOqGT+gx+dh3KqDTlpxyUz3mgbqOwkHi55H&#10;oxdXw5cwTkBZu9DjJprCK1hvJa/KTAtxI9areSXIlmoOg5++Y0/UBN80GRorGM3u+rWiZWXW4LzC&#10;aQvN2o85/bpFkvJT5ER34V0YTAJvdjcJnMVi8nI5DyazJUywhb+Yzxfuzzo0N4iLMstYo6MbCJMb&#10;XEZIeupmqM6BMp2gkGOwS/x8CdY+DQNfJYBl+De5HhiIoSwrnj0CGxHcMEBgrLAouPhokQ7YX2LJ&#10;HzdUwFSvXjdAryI3AM5BFG6C6TXMDyLGktVYQpsUTCWWsuCdp5dzZSjmphXlugBPLpa14S+BBeWl&#10;ZitIl0xU/QYYHiLo2aimkOM9ah058+2fAAAA//8DAFBLAwQUAAYACAAAACEAFnJl394AAAAIAQAA&#10;DwAAAGRycy9kb3ducmV2LnhtbEyP3U6DQBCF7018h82YeGcXkCilLI0/aYzpjaAPsGWnQGRnCbst&#10;9O0dr/RuJufMme8U28UO4oyT7x0piFcRCKTGmZ5aBV+fu7sMhA+ajB4coYILetiW11eFzo2bqcJz&#10;HVrBIeRzraALYcyl9E2HVvuVG5FYO7rJ6sDr1Eoz6ZnD7SCTKHqQVvfEHzo94kuHzXd9sowRX+5x&#10;V70t+2r0x/49np9f6w+lbm+Wpw2IgEv4M8MvPt9AyUwHdyLjxaDgMVlzl6AgTUGwniUZDwcW0gxk&#10;Wcj/BcofAAAA//8DAFBLAQItABQABgAIAAAAIQC2gziS/gAAAOEBAAATAAAAAAAAAAAAAAAAAAAA&#10;AABbQ29udGVudF9UeXBlc10ueG1sUEsBAi0AFAAGAAgAAAAhADj9If/WAAAAlAEAAAsAAAAAAAAA&#10;AAAAAAAALwEAAF9yZWxzLy5yZWxzUEsBAi0AFAAGAAgAAAAhAC6QCiUBBAAAewsAAA4AAAAAAAAA&#10;AAAAAAAALgIAAGRycy9lMm9Eb2MueG1sUEsBAi0AFAAGAAgAAAAhABZyZd/eAAAACAEAAA8AAAAA&#10;AAAAAAAAAAAAWwYAAGRycy9kb3ducmV2LnhtbFBLBQYAAAAABAAEAPMAAABmBwAAAAA=&#10;" o:allowincell="f" path="m8175,38522nfc3010,34424,,28192,,21600,,9670,9670,,21600,,33529,,43200,9670,43200,21600v,6590,-3009,12820,-8171,16918em8175,38522nsc3010,34424,,28192,,21600,,9670,9670,,21600,,33529,,43200,9670,43200,21600v,6590,-3009,12820,-8171,16918l21600,21600,8175,38522xe" filled="f">
                <v:path arrowok="t" o:extrusionok="f" o:connecttype="custom" o:connectlocs="119459,447040;511805,446994;315595,250664" o:connectangles="0,0,0"/>
              </v:shape>
            </w:pict>
          </mc:Fallback>
        </mc:AlternateContent>
      </w:r>
      <w:r w:rsidRPr="001D4EBD">
        <w:rPr>
          <w:sz w:val="20"/>
          <w:szCs w:val="20"/>
        </w:rPr>
        <w:t xml:space="preserve">                                                                                </w:t>
      </w:r>
    </w:p>
    <w:p w:rsidR="001D4EBD" w:rsidRPr="001D4EBD" w:rsidRDefault="001D4EBD" w:rsidP="001D4EBD">
      <w:pPr>
        <w:spacing w:after="0" w:line="240" w:lineRule="auto"/>
        <w:rPr>
          <w:sz w:val="20"/>
          <w:szCs w:val="20"/>
        </w:rPr>
      </w:pPr>
      <w:r w:rsidRPr="001D4EBD">
        <w:rPr>
          <w:sz w:val="20"/>
          <w:szCs w:val="20"/>
        </w:rPr>
        <mc:AlternateContent>
          <mc:Choice Requires="wps">
            <w:drawing>
              <wp:anchor distT="0" distB="0" distL="114300" distR="114300" simplePos="0" relativeHeight="252825600" behindDoc="0" locked="0" layoutInCell="0" allowOverlap="1">
                <wp:simplePos x="0" y="0"/>
                <wp:positionH relativeFrom="column">
                  <wp:posOffset>3275330</wp:posOffset>
                </wp:positionH>
                <wp:positionV relativeFrom="paragraph">
                  <wp:posOffset>33020</wp:posOffset>
                </wp:positionV>
                <wp:extent cx="477520" cy="281305"/>
                <wp:effectExtent l="12065" t="5715" r="43815" b="55880"/>
                <wp:wrapNone/>
                <wp:docPr id="2224" name="Полилиния 22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77520" cy="281305"/>
                        </a:xfrm>
                        <a:custGeom>
                          <a:avLst/>
                          <a:gdLst>
                            <a:gd name="T0" fmla="*/ 0 w 752"/>
                            <a:gd name="T1" fmla="*/ 0 h 443"/>
                            <a:gd name="T2" fmla="*/ 752 w 752"/>
                            <a:gd name="T3" fmla="*/ 443 h 443"/>
                          </a:gdLst>
                          <a:ahLst/>
                          <a:cxnLst>
                            <a:cxn ang="0">
                              <a:pos x="T0" y="T1"/>
                            </a:cxn>
                            <a:cxn ang="0">
                              <a:pos x="T2" y="T3"/>
                            </a:cxn>
                          </a:cxnLst>
                          <a:rect l="0" t="0" r="r" b="b"/>
                          <a:pathLst>
                            <a:path w="752" h="443">
                              <a:moveTo>
                                <a:pt x="0" y="0"/>
                              </a:moveTo>
                              <a:lnTo>
                                <a:pt x="752" y="443"/>
                              </a:lnTo>
                            </a:path>
                          </a:pathLst>
                        </a:custGeom>
                        <a:noFill/>
                        <a:ln w="9525">
                          <a:solidFill>
                            <a:srgbClr val="000000"/>
                          </a:solidFill>
                          <a:round/>
                          <a:headEn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id="Полилиния 2224" o:spid="_x0000_s1026" style="position:absolute;z-index:252825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257.9pt,2.6pt,295.5pt,24.75pt" coordsize="752,4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yGzKAMAAMAGAAAOAAAAZHJzL2Uyb0RvYy54bWysVWuO0zAQ/o/EHSz/ROrm0XT70KarVR8I&#10;aYGVthzAjZ0mIrGD7b5AnIEjcI2VEJyh3IgZJ+22XZAQolLTcWbyzTfzZaZX15uyICuhTa5kTIML&#10;nxIhE8VzuYjpu9m01aPEWCY5K5QUMd0KQ6+Hz59drauBCFWmCi40ARBpBusqppm11cDzTJKJkpkL&#10;VQkJzlTpklk46oXHNVsDell4oe9femuleaVVIoyBu+PaSYcOP01FYt+mqRGWFDEFbtZdtbvO8eoN&#10;r9hgoVmV5UlDg/0Di5LlEpIeoMbMMrLU+ROoMk+0Miq1F4kqPZWmeSJcDVBN4J9Vc5+xSrhaoDmm&#10;OrTJ/D/Y5M3qTpOcxzQMw4gSyUpQafd192P3bffgvt93Dz+/EOeGbq0rM4CH7qs7jfWa6lYl7w04&#10;vBMPHgzEkPn6teIAyZZWuQ5tUl3ik1A72TghtgchxMaSBG5G3W4nBLkScIW9oO13UCiPDfYPJ0tj&#10;XwrlgNjq1thaRw6WU4E3hcwAJC0LkPSFR3yyJoDbaH4ICU5CMhJF7fOQ8CgEEH6P0z4KAgxyQALe&#10;iz0zlu3JJhvZsAWLMJwX3zWoUgYbg9Sh/FnQlA5RWNofgoEhBjvmkM8F179NEg2jcD4EmhIYgnld&#10;bcUscsMcaJJ1TLFZJAM5oCN4v1QrMVMuwp5pB7kevYU8jnIoQK7pK0TWfjAwkdP1kBw5H2kr1TQv&#10;CiduIZFSvxN2HBejipyjE+kYvZiPCk1WDMfcfZqunYRptZTcgWWC8UljW5YXYBO7reA9tToHLQpB&#10;MVspOCWFgM2GFjzpyGNGeFObZuE76yb9U9/vT3qTXtSKwstJK/LH49bNdBS1LqdBtzNuj0ejcfAZ&#10;yQfRIMs5FxL577dOEP3dVDf7r94Xh71zUudJO6bu87Qd3ikNVxvUsv911bmZxjGu536u+BZGWqt6&#10;jcLaByNT+iM0C1ZoTM2HJdPQuuKVhB3VD6IId647RJ0uTrQ+9syPPUwmAAUCUBgGNEe23tPLSueL&#10;DDIFTnipbmCVpDmOvONXs2oOsCZdBc1Kxz18fHZRj388w18AAAD//wMAUEsDBBQABgAIAAAAIQAN&#10;PMkJ4QAAAAgBAAAPAAAAZHJzL2Rvd25yZXYueG1sTI/BTsMwEETvSPyDtUhcKuqkahANcaoKKKro&#10;iRYkjm68xBHxOordNOXrWU5wm9WsZt4Uy9G1YsA+NJ4UpNMEBFLlTUO1grf9+uYORIiajG49oYIz&#10;BliWlxeFzo0/0SsOu1gLDqGQawU2xi6XMlQWnQ5T3yGx9+l7pyOffS1Nr08c7lo5S5Jb6XRD3GB1&#10;hw8Wq6/d0Sl43g7zavXUnd83H/vt+tHi90syUer6alzdg4g4xr9n+MVndCiZ6eCPZIJoFWRpxuiR&#10;xQwE+9ki5W0HBfNFBrIs5P8B5Q8AAAD//wMAUEsBAi0AFAAGAAgAAAAhALaDOJL+AAAA4QEAABMA&#10;AAAAAAAAAAAAAAAAAAAAAFtDb250ZW50X1R5cGVzXS54bWxQSwECLQAUAAYACAAAACEAOP0h/9YA&#10;AACUAQAACwAAAAAAAAAAAAAAAAAvAQAAX3JlbHMvLnJlbHNQSwECLQAUAAYACAAAACEAkm8hsygD&#10;AADABgAADgAAAAAAAAAAAAAAAAAuAgAAZHJzL2Uyb0RvYy54bWxQSwECLQAUAAYACAAAACEADTzJ&#10;CeEAAAAIAQAADwAAAAAAAAAAAAAAAACCBQAAZHJzL2Rvd25yZXYueG1sUEsFBgAAAAAEAAQA8wAA&#10;AJAGAAAAAA==&#10;" o:allowincell="f" filled="f">
                <v:stroke endarrow="block"/>
                <v:path arrowok="t" o:connecttype="custom" o:connectlocs="0,0;477520,281305" o:connectangles="0,0"/>
              </v:polyline>
            </w:pict>
          </mc:Fallback>
        </mc:AlternateContent>
      </w:r>
      <w:r w:rsidRPr="001D4EBD">
        <w:rPr>
          <w:sz w:val="20"/>
          <w:szCs w:val="20"/>
        </w:rPr>
        <mc:AlternateContent>
          <mc:Choice Requires="wps">
            <w:drawing>
              <wp:anchor distT="0" distB="0" distL="114300" distR="114300" simplePos="0" relativeHeight="252824576" behindDoc="0" locked="0" layoutInCell="0" allowOverlap="1">
                <wp:simplePos x="0" y="0"/>
                <wp:positionH relativeFrom="column">
                  <wp:posOffset>840740</wp:posOffset>
                </wp:positionH>
                <wp:positionV relativeFrom="paragraph">
                  <wp:posOffset>2540</wp:posOffset>
                </wp:positionV>
                <wp:extent cx="541020" cy="270510"/>
                <wp:effectExtent l="6350" t="60960" r="43180" b="11430"/>
                <wp:wrapNone/>
                <wp:docPr id="2223" name="Прямая соединительная линия 22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41020" cy="27051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2223" o:spid="_x0000_s1026" style="position:absolute;flip:y;z-index:252824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6.2pt,.2pt" to="108.8pt,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0eQZcQIAAI4EAAAOAAAAZHJzL2Uyb0RvYy54bWysVM1uEzEQviPxDpbv6f50U9pVNxXKJlwK&#10;VGrh7qy9WQuvbdluNhFCAs5IfQRegQNIlQo8w+aNGDtp2sIFIXJwxp7x52++mdnjk2Ur0IIZy5Us&#10;cLIXY8RkpSiX8wK/upgODjGyjkhKhJKswCtm8cno8aPjTucsVY0SlBkEINLmnS5w45zOo8hWDWuJ&#10;3VOaSXDWyrTEwdbMI2pIB+itiNI4Pog6Zag2qmLWwmm5ceJRwK9rVrmXdW2ZQ6LAwM2F1YR15tdo&#10;dEzyuSG64dWWBvkHFi3hEh7dQZXEEXRp+B9QLa+Msqp2e5VqI1XXvGIhB8gmiX/L5rwhmoVcQByr&#10;dzLZ/wdbvVicGcRpgdM03cdIkhaq1H9ev19f9d/7L+srtP7Q/+y/9V/76/5Hf73+CPbN+hPY3tnf&#10;bI+vUAAAPTttc4AdyzPjFamW8lyfquqNRVKNGyLnLOR1sdLwUuIrED244jdWA6tZ91xRiCGXTgVx&#10;l7VpUS24fu0venAQEC1DNVe7arKlQxUcDrMkTqHmFbjSJ/EwCdWOSO5h/GVtrHvGVIu8UWDBpReb&#10;5GRxap2ndRfij6WaciFCwwiJugIfDdNhuGCV4NQ7fZg189lYGLQgvuXCL+QInvthRl1KGsAaRuhk&#10;azvCBdjIBXGc4SCXYNi/1jKKkWAwZd7a0BPSvwgJA+Gttem6t0fx0eRwcpgNsvRgMsjishw8nY6z&#10;wcE0eTIs98vxuEzeefJJljecUiY9/9sJSLK/67DtLG56dzcDO6Gih+hBUSB7+x9Ih9r7cm8aZ6bo&#10;6sz47HwbQNOH4O2A+qm6vw9Rd5+R0S8AAAD//wMAUEsDBBQABgAIAAAAIQA/+xR53QAAAAcBAAAP&#10;AAAAZHJzL2Rvd25yZXYueG1sTI5BS8NAEIXvgv9hmYI3u0laq02zKSIKnkRbEbxts9MkNjsbd7dN&#10;9Nc7nvQy8PEeb75iPdpOnNCH1pGCdJqAQKqcaalW8Lp9uLwBEaImoztHqOALA6zL87NC58YN9IKn&#10;TawFj1DItYImxj6XMlQNWh2mrkfibO+81ZHR19J4PfC47WSWJAtpdUv8odE93jVYHTZHq2C5Ha7c&#10;sz+8zdP28/37/iP2j09RqYvJeLsCEXGMf2X41Wd1KNlp545kguiYZ9mcqwr4cpyl1wsQO8ZZArIs&#10;5H//8gcAAP//AwBQSwECLQAUAAYACAAAACEAtoM4kv4AAADhAQAAEwAAAAAAAAAAAAAAAAAAAAAA&#10;W0NvbnRlbnRfVHlwZXNdLnhtbFBLAQItABQABgAIAAAAIQA4/SH/1gAAAJQBAAALAAAAAAAAAAAA&#10;AAAAAC8BAABfcmVscy8ucmVsc1BLAQItABQABgAIAAAAIQDG0eQZcQIAAI4EAAAOAAAAAAAAAAAA&#10;AAAAAC4CAABkcnMvZTJvRG9jLnhtbFBLAQItABQABgAIAAAAIQA/+xR53QAAAAcBAAAPAAAAAAAA&#10;AAAAAAAAAMsEAABkcnMvZG93bnJldi54bWxQSwUGAAAAAAQABADzAAAA1QUAAAAA&#10;" o:allowincell="f">
                <v:stroke endarrow="block"/>
              </v:line>
            </w:pict>
          </mc:Fallback>
        </mc:AlternateContent>
      </w:r>
      <w:r w:rsidRPr="001D4EBD">
        <w:rPr>
          <w:sz w:val="20"/>
          <w:szCs w:val="20"/>
        </w:rPr>
        <mc:AlternateContent>
          <mc:Choice Requires="wps">
            <w:drawing>
              <wp:anchor distT="0" distB="0" distL="114300" distR="114300" simplePos="0" relativeHeight="252838912" behindDoc="0" locked="0" layoutInCell="0" allowOverlap="1">
                <wp:simplePos x="0" y="0"/>
                <wp:positionH relativeFrom="column">
                  <wp:posOffset>2283460</wp:posOffset>
                </wp:positionH>
                <wp:positionV relativeFrom="paragraph">
                  <wp:posOffset>2540</wp:posOffset>
                </wp:positionV>
                <wp:extent cx="541020" cy="0"/>
                <wp:effectExtent l="10795" t="60960" r="19685" b="53340"/>
                <wp:wrapNone/>
                <wp:docPr id="2222" name="Прямая соединительная линия 22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2222" o:spid="_x0000_s1026" style="position:absolute;z-index:252838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9.8pt,.2pt" to="222.4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POoeYwIAAH8EAAAOAAAAZHJzL2Uyb0RvYy54bWysVN1u0zAUvkfiHSzfd0lKOrao6YSalpsB&#10;kzYewI2dxsKxLdttWiEk2DXSHoFX4AKkSQOeIX0jjt0fNrhBCF84xz7Hn7/zneMMz1aNQEtmLFcy&#10;x8lRjBGTpaJcznP8+mraO8HIOiIpEUqyHK+ZxWejx4+Grc5YX9VKUGYQgEibtTrHtXM6iyJb1qwh&#10;9khpJsFZKdMQB0szj6ghLaA3IurH8XHUKkO1USWzFnaLrROPAn5VsdK9qirLHBI5Bm4uzCbMMz9H&#10;oyHJ5obompc7GuQfWDSES7j0AFUQR9DC8D+gGl4aZVXljkrVRKqqeMlCDpBNEv+WzWVNNAu5gDhW&#10;H2Sy/w+2fLm8MIjTHPdhYCRJA1XqPm3eb266b93nzQ3afOh+dF+7L91t97273VyDfbf5CLZ3dne7&#10;7RsUAEDPVtsMYMfywnhFypW81OeqfGORVOOayDkLeV2tNdyU+ApED474hdXAata+UBRiyMKpIO6q&#10;Mo2HBNnQKtRwfaghWzlUwuYgTeI+VLrcuyKS7c9pY91zphrkjRwLLr26JCPLc+s8D5LtQ/y2VFMu&#10;ROgQIVGb49NBfxAOWCU49U4fZs18NhYGLYnvsTBCUuC5H2bUQtIAVjNCJzvbES7ARi6o4QwHfQTD&#10;/raGUYwEg2flrS09If2NkCsQ3lnbNnt7Gp9OTiYnaS/tH096aVwUvWfTcdo7niZPB8WTYjwuknee&#10;fJJmNaeUSc9/3/JJ+ncttXt822Y9NP1BqOghelAUyO6/gXQotq/vtlNmiq4vjM/O1x26PATvXqR/&#10;RvfXIerXf2P0EwAA//8DAFBLAwQUAAYACAAAACEA2rMiwt0AAAAFAQAADwAAAGRycy9kb3ducmV2&#10;LnhtbEyPwU7DMBBE70j8g7VI3KhTCFUIcSqEVC4toLaoKjc3XpKIeB3ZThv+nu0JjqMZzbwp5qPt&#10;xBF9aB0pmE4SEEiVMy3VCj62i5sMRIiajO4coYIfDDAvLy8KnRt3ojUeN7EWXEIh1wqaGPtcylA1&#10;aHWYuB6JvS/nrY4sfS2N1ycut528TZKZtLolXmh0j88NVt+bwSpYrxbLbLccxsp/vkzftu+r133I&#10;lLq+Gp8eQUQc418YzviMDiUzHdxAJohOwd39w4yjClIQbKdpyk8OZynLQv6nL38BAAD//wMAUEsB&#10;Ai0AFAAGAAgAAAAhALaDOJL+AAAA4QEAABMAAAAAAAAAAAAAAAAAAAAAAFtDb250ZW50X1R5cGVz&#10;XS54bWxQSwECLQAUAAYACAAAACEAOP0h/9YAAACUAQAACwAAAAAAAAAAAAAAAAAvAQAAX3JlbHMv&#10;LnJlbHNQSwECLQAUAAYACAAAACEAtzzqHmMCAAB/BAAADgAAAAAAAAAAAAAAAAAuAgAAZHJzL2Uy&#10;b0RvYy54bWxQSwECLQAUAAYACAAAACEA2rMiwt0AAAAFAQAADwAAAAAAAAAAAAAAAAC9BAAAZHJz&#10;L2Rvd25yZXYueG1sUEsFBgAAAAAEAAQA8wAAAMcFAAAAAA==&#10;" o:allowincell="f">
                <v:stroke endarrow="block"/>
              </v:line>
            </w:pict>
          </mc:Fallback>
        </mc:AlternateContent>
      </w:r>
      <w:r w:rsidRPr="001D4EBD">
        <w:rPr>
          <w:sz w:val="20"/>
          <w:szCs w:val="20"/>
        </w:rPr>
        <mc:AlternateContent>
          <mc:Choice Requires="wps">
            <w:drawing>
              <wp:anchor distT="0" distB="0" distL="114300" distR="114300" simplePos="0" relativeHeight="252835840" behindDoc="0" locked="0" layoutInCell="0" allowOverlap="1">
                <wp:simplePos x="0" y="0"/>
                <wp:positionH relativeFrom="column">
                  <wp:posOffset>4662805</wp:posOffset>
                </wp:positionH>
                <wp:positionV relativeFrom="paragraph">
                  <wp:posOffset>186055</wp:posOffset>
                </wp:positionV>
                <wp:extent cx="76200" cy="80645"/>
                <wp:effectExtent l="8890" t="6350" r="48260" b="46355"/>
                <wp:wrapNone/>
                <wp:docPr id="2221" name="Полилиния 22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6200" cy="80645"/>
                        </a:xfrm>
                        <a:custGeom>
                          <a:avLst/>
                          <a:gdLst>
                            <a:gd name="T0" fmla="*/ 0 w 120"/>
                            <a:gd name="T1" fmla="*/ 0 h 127"/>
                            <a:gd name="T2" fmla="*/ 120 w 120"/>
                            <a:gd name="T3" fmla="*/ 127 h 127"/>
                          </a:gdLst>
                          <a:ahLst/>
                          <a:cxnLst>
                            <a:cxn ang="0">
                              <a:pos x="T0" y="T1"/>
                            </a:cxn>
                            <a:cxn ang="0">
                              <a:pos x="T2" y="T3"/>
                            </a:cxn>
                          </a:cxnLst>
                          <a:rect l="0" t="0" r="r" b="b"/>
                          <a:pathLst>
                            <a:path w="120" h="127">
                              <a:moveTo>
                                <a:pt x="0" y="0"/>
                              </a:moveTo>
                              <a:lnTo>
                                <a:pt x="120" y="127"/>
                              </a:lnTo>
                            </a:path>
                          </a:pathLst>
                        </a:custGeom>
                        <a:noFill/>
                        <a:ln w="9525">
                          <a:solidFill>
                            <a:srgbClr val="000000"/>
                          </a:solidFill>
                          <a:round/>
                          <a:headEnd type="non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id="Полилиния 2221" o:spid="_x0000_s1026" style="position:absolute;z-index:252835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367.15pt,14.65pt,373.15pt,21pt" coordsize="120,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fEnLAMAANwGAAAOAAAAZHJzL2Uyb0RvYy54bWysVWuK2zAQ/l/oHYR+FrJ+rPNknWXJoxT6&#10;WNj0AIolx6ay5EpKnLT0DD1Cr7FQ2jOkN+pIdpxktwul1BBbynye+b4ZzfjqeltwtGFK51LEOLjw&#10;MWIikTQXqxi/X8w7A4y0IYISLgWL8Y5pfD1+/uyqKkcslJnklCkEToQeVWWMM2PKkefpJGMF0Rey&#10;ZAKMqVQFMbBVK48qUoH3gnuh7/e8SipaKpkwreHfaW3EY+c/TVli3qWpZgbxGAM34+7K3Zf27o2v&#10;yGilSJnlSUOD/AOLguQCgraupsQQtFb5I1dFniipZWouEll4Mk3zhDkNoCbwH6i5y0jJnBZIji7b&#10;NOn/5zZ5u7lVKKcxDsMwwEiQAqq0/7b/uf++v3e/H/v7X1+RM0O2qlKP4KW78lZZvbp8LZMPGgze&#10;mcVuNGDQsnojKbgkayNdhrapKuyboB1tXSF2bSHY1qAE/uz3oLYYJWAZ+L2oa8vkkdHh1WStzUsm&#10;nRuyea1NXUUKK1cD2shYgI+04FDQFx7yUYWC8FDxFgKaTyAZQPrNoWgh4QkEPPzZz+UZqI9aT8B7&#10;dWBGsgPZZCsatrBCxHaL79JTSm3TYqmD+kXQSAeUlfYEGBha8OUpGOIegyhohIctoDCCFljWakti&#10;LDcbwy5RBc0MyUKZffYds0Ju2EI6hHlQOYh1tHJxinJegFyTV0DWdljYQK6ubXDL+aS2Qs5zzl1x&#10;ubCUht2w67hoyXNqjZaOVqvlhCu0IbbJ3dUk4gym5FpQ5yxjhM4ERWZXwskUMJiw9V4wihFnMMfs&#10;yiENyfkRaVQOleJPoJ00ywdOcZNKe57dFPg89IezwWwQdaKwN+tE/nTauZlPok5vHvS708vpZDIN&#10;vlhpQTTKckqZsOoOEymI/q7jm9lYz5J2Jp1l4SxZc3c9TpZ3TsMVCbQcnk6d63fb4vVMWEq6g3ZX&#10;sh6x8EmARSbVJ0gtjNcY649roiB1/JWA+TUMogiOl3GbqNu3Z02dWpanFiIScBVjg6FV7HJi6hm+&#10;LlW+yiBS4I6FkDcwZtLcDgTHr2bVbGCEOgXNuLcz+nTvUMeP0vg3AAAA//8DAFBLAwQUAAYACAAA&#10;ACEAlZD6suAAAAAJAQAADwAAAGRycy9kb3ducmV2LnhtbEyPwU7DMAyG70i8Q2QkbixtVzYoTSdW&#10;xAFpEtrGhVvWmLYicUqTbeXtMSc42ZY//f5criZnxQnH0HtSkM4SEEiNNz21Ct72zzd3IELUZLT1&#10;hAq+McCqurwodWH8mbZ42sVWcAiFQivoYhwKKUPTodNh5gck3n340enI49hKM+ozhzsrsyRZSKd7&#10;4gudHrDusPncHZ2C2337Um83af3+FfKnV7tep3WYlLq+mh4fQESc4h8Mv/qsDhU7HfyRTBBWwXKe&#10;zxlVkN1zZWCZL7g5KMizBGRVyv8fVD8AAAD//wMAUEsBAi0AFAAGAAgAAAAhALaDOJL+AAAA4QEA&#10;ABMAAAAAAAAAAAAAAAAAAAAAAFtDb250ZW50X1R5cGVzXS54bWxQSwECLQAUAAYACAAAACEAOP0h&#10;/9YAAACUAQAACwAAAAAAAAAAAAAAAAAvAQAAX3JlbHMvLnJlbHNQSwECLQAUAAYACAAAACEA72nx&#10;JywDAADcBgAADgAAAAAAAAAAAAAAAAAuAgAAZHJzL2Uyb0RvYy54bWxQSwECLQAUAAYACAAAACEA&#10;lZD6suAAAAAJAQAADwAAAAAAAAAAAAAAAACGBQAAZHJzL2Rvd25yZXYueG1sUEsFBgAAAAAEAAQA&#10;8wAAAJMGAAAAAA==&#10;" o:allowincell="f" filled="f">
                <v:stroke endarrow="block"/>
                <v:path arrowok="t" o:connecttype="custom" o:connectlocs="0,0;76200,80645" o:connectangles="0,0"/>
              </v:polyline>
            </w:pict>
          </mc:Fallback>
        </mc:AlternateContent>
      </w:r>
      <w:r w:rsidRPr="001D4EBD">
        <w:rPr>
          <w:sz w:val="20"/>
          <w:szCs w:val="20"/>
        </w:rPr>
        <mc:AlternateContent>
          <mc:Choice Requires="wps">
            <w:drawing>
              <wp:anchor distT="0" distB="0" distL="114300" distR="114300" simplePos="0" relativeHeight="252830720" behindDoc="0" locked="0" layoutInCell="0" allowOverlap="1">
                <wp:simplePos x="0" y="0"/>
                <wp:positionH relativeFrom="column">
                  <wp:posOffset>3726180</wp:posOffset>
                </wp:positionH>
                <wp:positionV relativeFrom="paragraph">
                  <wp:posOffset>182880</wp:posOffset>
                </wp:positionV>
                <wp:extent cx="450850" cy="450850"/>
                <wp:effectExtent l="5715" t="12700" r="10160" b="12700"/>
                <wp:wrapNone/>
                <wp:docPr id="2220" name="Овал 22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0850" cy="45085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Овал 2220" o:spid="_x0000_s1026" style="position:absolute;margin-left:293.4pt;margin-top:14.4pt;width:35.5pt;height:35.5pt;z-index:252830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iFpJQIAADYEAAAOAAAAZHJzL2Uyb0RvYy54bWysU1GO0zAQ/UfiDpb/adqqhd2o6WrVpQhp&#10;gZUWDuA6TmLheMzYbVoOwxnQ/nKJHomxky1d4AvhD2vGM35+82a8uNq3hu0Ueg224JPRmDNlJZTa&#10;1gX/9HH94oIzH4QthQGrCn5Qnl8tnz9bdC5XU2jAlAoZgVifd67gTQguzzIvG9UKPwKnLAUrwFYE&#10;crHOShQdobcmm47HL7MOsHQIUnlPpzd9kC8TflUpGT5UlVeBmYITt5B2TPsm7tlyIfIahWu0HGiI&#10;f2DRCm3p0RPUjQiCbVH/AdVqieChCiMJbQZVpaVKNVA1k/Fv1dw3wqlUC4nj3Ukm//9g5fvdHTJd&#10;Fnw6nZJAVrTUpeO348Px+/EHS4ekUed8Tqn37g5jld7dgvzsmYVVI2ytrhGha5Qoidkkapo9uRAd&#10;T1fZpnsHJeGLbYAk177CNgKSEGyfunI4dUXtA5N0OJuPL+ZETVJosOMLIn+87NCHNwpaFo2CK2O0&#10;81E3kYvdrQ999mNW4g9Gl2ttTHKw3qwMsp2gGVmnlUqgMs/TjGVdwS/n03lCfhLz5xDjtP4GgbC1&#10;JbERedTq9WAHoU1vU03GDuJFvXrdN1AeSDuEfnjps5HRAH7lrKPBLbj/shWoODNvLel/OZnN4qQn&#10;ZzZ/FbuK55HNeURYSVAFD5z15ir0v2PrUNcNvTRJ5Vq4pp5VOokZ+9mzGsjScKaODB8pTv+5n7J+&#10;ffflTwAAAP//AwBQSwMEFAAGAAgAAAAhAJ/zvVbfAAAACQEAAA8AAABkcnMvZG93bnJldi54bWxM&#10;j0FPg0AQhe8m/ofNNPFml5aAlDI0jY2JHjwU9b5lp0DK7hJ2S/HfO570NPMyL+99U+xm04uJRt85&#10;i7BaRiDI1k53tkH4/Hh5zED4oKxWvbOE8E0eduX9XaFy7W72SFMVGsEh1ucKoQ1hyKX0dUtG+aUb&#10;yPLt7EajAsuxkXpUNw43vVxHUSqN6iw3tGqg55bqS3U1CIdmX6WTjEMSnw+vIbl8vb/FK8SHxbzf&#10;ggg0hz8z/OIzOpTMdHJXq73oEZIsZfSAsM54siFNnng5IWw2GciykP8/KH8AAAD//wMAUEsBAi0A&#10;FAAGAAgAAAAhALaDOJL+AAAA4QEAABMAAAAAAAAAAAAAAAAAAAAAAFtDb250ZW50X1R5cGVzXS54&#10;bWxQSwECLQAUAAYACAAAACEAOP0h/9YAAACUAQAACwAAAAAAAAAAAAAAAAAvAQAAX3JlbHMvLnJl&#10;bHNQSwECLQAUAAYACAAAACEAz1ohaSUCAAA2BAAADgAAAAAAAAAAAAAAAAAuAgAAZHJzL2Uyb0Rv&#10;Yy54bWxQSwECLQAUAAYACAAAACEAn/O9Vt8AAAAJAQAADwAAAAAAAAAAAAAAAAB/BAAAZHJzL2Rv&#10;d25yZXYueG1sUEsFBgAAAAAEAAQA8wAAAIsFAAAAAA==&#10;" o:allowincell="f"/>
            </w:pict>
          </mc:Fallback>
        </mc:AlternateContent>
      </w:r>
      <w:r w:rsidRPr="001D4EBD">
        <w:rPr>
          <w:sz w:val="20"/>
          <w:szCs w:val="20"/>
        </w:rPr>
        <mc:AlternateContent>
          <mc:Choice Requires="wps">
            <w:drawing>
              <wp:anchor distT="0" distB="0" distL="114300" distR="114300" simplePos="0" relativeHeight="252831744" behindDoc="0" locked="0" layoutInCell="0" allowOverlap="1">
                <wp:simplePos x="0" y="0"/>
                <wp:positionH relativeFrom="column">
                  <wp:posOffset>4718050</wp:posOffset>
                </wp:positionH>
                <wp:positionV relativeFrom="paragraph">
                  <wp:posOffset>154940</wp:posOffset>
                </wp:positionV>
                <wp:extent cx="450850" cy="450850"/>
                <wp:effectExtent l="6985" t="13335" r="8890" b="12065"/>
                <wp:wrapNone/>
                <wp:docPr id="2219" name="Овал 22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0850" cy="45085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Овал 2219" o:spid="_x0000_s1026" style="position:absolute;margin-left:371.5pt;margin-top:12.2pt;width:35.5pt;height:35.5pt;z-index:252831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4+aJQIAADYEAAAOAAAAZHJzL2Uyb0RvYy54bWysU1GO0zAQ/UfiDpb/aZqqhW3UdLXqUoS0&#10;wEoLB3AdJ7FwPGbsNl0OwxnQ/nKJHomx0y1d4AvhD2vGM36e92a8uNx3hu0Ueg225PlozJmyEipt&#10;m5J/+rh+ccGZD8JWwoBVJb9Xnl8unz9b9K5QE2jBVAoZgVhf9K7kbQiuyDIvW9UJPwKnLAVrwE4E&#10;crHJKhQ9oXcmm4zHL7MesHIIUnlPp9dDkC8Tfl0rGT7UtVeBmZJTbSHtmPZN3LPlQhQNCtdqeSxD&#10;/EMVndCWHj1BXYsg2Bb1H1Cdlgge6jCS0GVQ11qqxIHY5OPf2Ny1wqnEhcTx7iST/3+w8v3uFpmu&#10;Sj6Z5HPOrOioS4dvh4fD98MPlg5Jo975glLv3C1Glt7dgPzsmYVVK2yjrhChb5WoqLI8apo9uRAd&#10;T1fZpn8HFeGLbYAk177GLgKSEGyfunJ/6oraBybpcDobX8yod5JCRzu+IIrHyw59eKOgY9EouTJG&#10;Ox91E4XY3fgwZD9mpfrB6GqtjUkONpuVQbYTNCPrtBIFonmeZizrSz6fTWYJ+UnMn0OM0/obBMLW&#10;VlSNKKJWr492ENoMNnEy9ihe1GvQfQPVPWmHMAwvfTYyWsCvnPU0uCX3X7YCFWfmrSX95/l0Gic9&#10;OdPZqwk5eB7ZnEeElQRV8sDZYK7C8Du2DnXT0kt5omvhinpW6yRm7OdQ1bFYGs7UkeNHitN/7qes&#10;X999+RMAAP//AwBQSwMEFAAGAAgAAAAhABXDJ83fAAAACQEAAA8AAABkcnMvZG93bnJldi54bWxM&#10;j0FPg0AQhe8m/ofNmHizC2WpFRmaxsZEDx7E9r6FKZCyu4SdUvz3ric9vnkvb76Xb2bTi4lG3zmL&#10;EC8iEGQrV3e2Qdh/vT6sQXjWtta9s4TwTR42xe1NrrPaXe0nTSU3IpRYn2mElnnIpPRVS0b7hRvI&#10;Bu/kRqM5yLGR9aivodz0chlFK2l0Z8OHVg/00lJ1Li8GYddsy9UkE06T0+6N0/Ph4z2JEe/v5u0z&#10;CKaZ/8Lwix/QoQhMR3extRc9wqNKwhZGWCoFIgTWsQqHI8JTqkAWufy/oPgBAAD//wMAUEsBAi0A&#10;FAAGAAgAAAAhALaDOJL+AAAA4QEAABMAAAAAAAAAAAAAAAAAAAAAAFtDb250ZW50X1R5cGVzXS54&#10;bWxQSwECLQAUAAYACAAAACEAOP0h/9YAAACUAQAACwAAAAAAAAAAAAAAAAAvAQAAX3JlbHMvLnJl&#10;bHNQSwECLQAUAAYACAAAACEAHxePmiUCAAA2BAAADgAAAAAAAAAAAAAAAAAuAgAAZHJzL2Uyb0Rv&#10;Yy54bWxQSwECLQAUAAYACAAAACEAFcMnzd8AAAAJAQAADwAAAAAAAAAAAAAAAAB/BAAAZHJzL2Rv&#10;d25yZXYueG1sUEsFBgAAAAAEAAQA8wAAAIsFAAAAAA==&#10;" o:allowincell="f"/>
            </w:pict>
          </mc:Fallback>
        </mc:AlternateContent>
      </w:r>
      <w:r w:rsidRPr="001D4EBD">
        <w:rPr>
          <w:sz w:val="20"/>
          <w:szCs w:val="20"/>
        </w:rPr>
        <mc:AlternateContent>
          <mc:Choice Requires="wps">
            <w:drawing>
              <wp:anchor distT="0" distB="0" distL="114300" distR="114300" simplePos="0" relativeHeight="252822528" behindDoc="0" locked="0" layoutInCell="0" allowOverlap="1">
                <wp:simplePos x="0" y="0"/>
                <wp:positionH relativeFrom="column">
                  <wp:posOffset>5529580</wp:posOffset>
                </wp:positionH>
                <wp:positionV relativeFrom="paragraph">
                  <wp:posOffset>154940</wp:posOffset>
                </wp:positionV>
                <wp:extent cx="450850" cy="450850"/>
                <wp:effectExtent l="18415" t="13335" r="16510" b="21590"/>
                <wp:wrapNone/>
                <wp:docPr id="2218" name="Овал 22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0850" cy="450850"/>
                        </a:xfrm>
                        <a:prstGeom prst="ellipse">
                          <a:avLst/>
                        </a:prstGeom>
                        <a:solidFill>
                          <a:srgbClr val="FFFFFF"/>
                        </a:solidFill>
                        <a:ln w="25400">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Овал 2218" o:spid="_x0000_s1026" style="position:absolute;margin-left:435.4pt;margin-top:12.2pt;width:35.5pt;height:35.5pt;z-index:252822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2LSfJQIAADcEAAAOAAAAZHJzL2Uyb0RvYy54bWysU1GO0zAQ/UfiDpb/aZKqhSVqulp1KUJa&#10;YKWFA7iO01g4HjN2my6H4QyIXy7RIzF2sqULfCH8Yc14xs8z740Xl4fOsL1Cr8FWvJjknCkrodZ2&#10;W/GPH9bPLjjzQdhaGLCq4vfK88vl0yeL3pVqCi2YWiEjEOvL3lW8DcGVWeZlqzrhJ+CUpWAD2IlA&#10;Lm6zGkVP6J3Jpnn+POsBa4cglfd0ej0E+TLhN42S4X3TeBWYqTjVFtKOad/EPVsuRLlF4VotxzLE&#10;P1TRCW3p0RPUtQiC7VD/AdVpieChCRMJXQZNo6VKPVA3Rf5bN3etcCr1QuR4d6LJ/z9Y+W5/i0zX&#10;FZ9OC9LKio5UOn49fj9+O/5g6ZA46p0vKfXO3WLs0rsbkJ88s7Bqhd2qK0ToWyVqqqyInGaPLkTH&#10;01W26d9CTfhiFyDRdWiwi4BEBDskVe5PqqhDYJIOZ/P8Yk7aSQqNdnxBlA+XHfrwWkHHolFxZYx2&#10;PvImSrG/8WHIfshK9YPR9VobkxzcblYG2V7QjKzTSi1Qm+dpxrKeWJrP8jxBPwr6c4w8rb9hIOxs&#10;TeWIMpL1arSD0GawqSljR/YiYQPxG6jviTyEYXrpt5HRAn7hrKfJrbj/vBOoODNvLAnwspjN4qgn&#10;ZzZ/MSUHzyOb84iwkqAqHjgbzFUYvsfOod629FKR2rVwRaI1OrEZBR2qGoul6UySjD8pjv+5n7J+&#10;/fflTwAAAP//AwBQSwMEFAAGAAgAAAAhAHcoVgneAAAACQEAAA8AAABkcnMvZG93bnJldi54bWxM&#10;j0FPwzAMhe9I/IfISNxYsq1AV5pOCAn1NtSBEEevMW2hSaom3cq/x5zGzX5+eu9zvp1tL440hs47&#10;DcuFAkGu9qZzjYa31+ebFESI6Az23pGGHwqwLS4vcsyMP7mKjvvYCA5xIUMNbYxDJmWoW7IYFn4g&#10;x7dPP1qMvI6NNCOeONz2cqXUnbTYOW5ocaCnlurv/WQ14MtXWU6794/dpmyqdVhjlSrU+vpqfnwA&#10;EWmOZzP84TM6FMx08JMzQfQa0nvF6FHDKklAsGGTLFk48HCbgCxy+f+D4hcAAP//AwBQSwECLQAU&#10;AAYACAAAACEAtoM4kv4AAADhAQAAEwAAAAAAAAAAAAAAAAAAAAAAW0NvbnRlbnRfVHlwZXNdLnht&#10;bFBLAQItABQABgAIAAAAIQA4/SH/1gAAAJQBAAALAAAAAAAAAAAAAAAAAC8BAABfcmVscy8ucmVs&#10;c1BLAQItABQABgAIAAAAIQBt2LSfJQIAADcEAAAOAAAAAAAAAAAAAAAAAC4CAABkcnMvZTJvRG9j&#10;LnhtbFBLAQItABQABgAIAAAAIQB3KFYJ3gAAAAkBAAAPAAAAAAAAAAAAAAAAAH8EAABkcnMvZG93&#10;bnJldi54bWxQSwUGAAAAAAQABADzAAAAigUAAAAA&#10;" o:allowincell="f" strokeweight="2pt"/>
            </w:pict>
          </mc:Fallback>
        </mc:AlternateContent>
      </w:r>
      <w:r w:rsidRPr="001D4EBD">
        <w:rPr>
          <w:sz w:val="20"/>
          <w:szCs w:val="20"/>
        </w:rPr>
        <mc:AlternateContent>
          <mc:Choice Requires="wps">
            <w:drawing>
              <wp:anchor distT="0" distB="0" distL="114300" distR="114300" simplePos="0" relativeHeight="252821504" behindDoc="0" locked="0" layoutInCell="0" allowOverlap="1">
                <wp:simplePos x="0" y="0"/>
                <wp:positionH relativeFrom="column">
                  <wp:posOffset>389890</wp:posOffset>
                </wp:positionH>
                <wp:positionV relativeFrom="paragraph">
                  <wp:posOffset>97790</wp:posOffset>
                </wp:positionV>
                <wp:extent cx="450850" cy="450850"/>
                <wp:effectExtent l="12700" t="13335" r="12700" b="12065"/>
                <wp:wrapNone/>
                <wp:docPr id="2217" name="Овал 22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0850" cy="45085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Овал 2217" o:spid="_x0000_s1026" style="position:absolute;margin-left:30.7pt;margin-top:7.7pt;width:35.5pt;height:35.5pt;z-index:252821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yrVJQIAADYEAAAOAAAAZHJzL2Uyb0RvYy54bWysU1GO0zAQ/UfiDpb/adqqZXejpqtVlyKk&#10;BVZaOIDrOImF4zFjt2k5DGdA/HKJHomxky1d4AvhD2vGM36e92a8uN63hu0Ueg224JPRmDNlJZTa&#10;1gX/+GH94pIzH4QthQGrCn5Qnl8vnz9bdC5XU2jAlAoZgVifd67gTQguzzIvG9UKPwKnLAUrwFYE&#10;crHOShQdobcmm47HL7MOsHQIUnlPp7d9kC8TflUpGd5XlVeBmYJTbSHtmPZN3LPlQuQ1CtdoOZQh&#10;/qGKVmhLj56gbkUQbIv6D6hWSwQPVRhJaDOoKi1V4kBsJuPf2Dw0wqnEhcTx7iST/3+w8t3uHpku&#10;Cz6dTi44s6KlLh2/Hr8fvx1/sHRIGnXO55T64O4xsvTuDuQnzyysGmFrdYMIXaNESZVNoqbZkwvR&#10;8XSVbbq3UBK+2AZIcu0rbCMgCcH2qSuHU1fUPjBJh7P5+HJOvZMUGuz4gsgfLzv04bWClkWj4MoY&#10;7XzUTeRid+dDn/2YleoHo8u1NiY5WG9WBtlO0Iys00oUiOZ5mrGsK/jVfDpPyE9i/hxinNbfIBC2&#10;tqRqRB61ejXYQWjT28TJ2EG8qFev+wbKA2mH0A8vfTYyGsAvnHU0uAX3n7cCFWfmjSX9ryazWZz0&#10;5MzmF1Ny8DyyOY8IKwmq4IGz3lyF/ndsHeq6oZcmia6FG+pZpZOYsZ99VUOxNJypI8NHitN/7qes&#10;X999+RMAAP//AwBQSwMEFAAGAAgAAAAhADhnrSTdAAAACAEAAA8AAABkcnMvZG93bnJldi54bWxM&#10;j81ugzAQhO+V+g7WVuqtMYSAIoqJokaV2kMOJe3dwRtAwWuEHULfvptTetqfGc1+W2xm24sJR985&#10;UhAvIhBItTMdNQq+D+8vaxA+aDK6d4QKftHDpnx8KHRu3JW+cKpCIziEfK4VtCEMuZS+btFqv3AD&#10;EmsnN1odeBwbaUZ95XDby2UUZdLqjvhCqwd8a7E+VxerYNdsq2ySSUiT0+4jpOef/WcSK/X8NG9f&#10;QQScw90MN3xGh5KZju5CxoteQRav2Mn7lOtNT5bcHBWssxXIspD/Hyj/AAAA//8DAFBLAQItABQA&#10;BgAIAAAAIQC2gziS/gAAAOEBAAATAAAAAAAAAAAAAAAAAAAAAABbQ29udGVudF9UeXBlc10ueG1s&#10;UEsBAi0AFAAGAAgAAAAhADj9If/WAAAAlAEAAAsAAAAAAAAAAAAAAAAALwEAAF9yZWxzLy5yZWxz&#10;UEsBAi0AFAAGAAgAAAAhAFwXKtUlAgAANgQAAA4AAAAAAAAAAAAAAAAALgIAAGRycy9lMm9Eb2Mu&#10;eG1sUEsBAi0AFAAGAAgAAAAhADhnrSTdAAAACAEAAA8AAAAAAAAAAAAAAAAAfwQAAGRycy9kb3du&#10;cmV2LnhtbFBLBQYAAAAABAAEAPMAAACJBQAAAAA=&#10;" o:allowincell="f"/>
            </w:pict>
          </mc:Fallback>
        </mc:AlternateContent>
      </w:r>
      <w:r w:rsidRPr="001D4EBD">
        <w:rPr>
          <w:sz w:val="20"/>
          <w:szCs w:val="20"/>
        </w:rPr>
        <w:t xml:space="preserve">                                                                   .</w:t>
      </w:r>
    </w:p>
    <w:p w:rsidR="001D4EBD" w:rsidRPr="001D4EBD" w:rsidRDefault="001D4EBD" w:rsidP="001D4EBD">
      <w:pPr>
        <w:spacing w:after="0" w:line="240" w:lineRule="auto"/>
        <w:rPr>
          <w:sz w:val="20"/>
          <w:szCs w:val="20"/>
        </w:rPr>
      </w:pPr>
      <w:r w:rsidRPr="001D4EBD">
        <w:rPr>
          <w:sz w:val="20"/>
          <w:szCs w:val="20"/>
        </w:rPr>
        <mc:AlternateContent>
          <mc:Choice Requires="wps">
            <w:drawing>
              <wp:anchor distT="0" distB="0" distL="114300" distR="114300" simplePos="0" relativeHeight="252828672" behindDoc="0" locked="0" layoutInCell="0" allowOverlap="1">
                <wp:simplePos x="0" y="0"/>
                <wp:positionH relativeFrom="column">
                  <wp:posOffset>840740</wp:posOffset>
                </wp:positionH>
                <wp:positionV relativeFrom="paragraph">
                  <wp:posOffset>158750</wp:posOffset>
                </wp:positionV>
                <wp:extent cx="541020" cy="360680"/>
                <wp:effectExtent l="6350" t="11430" r="43180" b="56515"/>
                <wp:wrapNone/>
                <wp:docPr id="2216" name="Прямая соединительная линия 22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 cy="3606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2216" o:spid="_x0000_s1026" style="position:absolute;z-index:252828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6.2pt,12.5pt" to="108.8pt,4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YzTUawIAAIQEAAAOAAAAZHJzL2Uyb0RvYy54bWysVM2O0zAQviPxDpbvbX42Ld1o0xVqWi4L&#10;rLTLA7ix01g4dmS7TSuEBJyR9hF4BQ4grbTAM6RvxNj9YRcuCNGDO/aMP3/zzUzOzte1QCumDVcy&#10;w1E/xIjJQlEuFxl+dT3rjTAylkhKhJIswxtm8Pn48aOztklZrColKNMIQKRJ2ybDlbVNGgSmqFhN&#10;TF81TIKzVLomFrZ6EVBNWkCvRRCH4TBolaaNVgUzBk7znROPPX5ZssK+LEvDLBIZBm7Wr9qvc7cG&#10;4zOSLjRpKl7saZB/YFETLuHRI1ROLEFLzf+AqnmhlVGl7ReqDlRZ8oL5HCCbKPwtm6uKNMznAuKY&#10;5iiT+X+wxYvVpUacZjiOoyFGktRQpe7T9t32pvvWfd7eoO377kf3tfvS3Xbfu9vtB7Dvth/Bds7u&#10;bn98gzwA6Nk2JgXYibzUTpFiLa+aC1W8NkiqSUXkgvm8rjcNvBS5CgQPrriNaYDVvH2uKMSQpVVe&#10;3HWpawcJsqG1r+HmWEO2tqiAw0EShTFUugDXyTAcjnyNA5IeLjfa2GdM1cgZGRZcOolJSlYXxjoy&#10;JD2EuGOpZlwI3yZCojbDp4N44C8YJTh1Thdm9GI+ERqtiGs0//OZged+mFZLST1YxQid7m1LuAAb&#10;WS+J1RxEEgy712pGMRIMZstZO3pCuhchYSC8t3a99uY0PJ2OpqOkl8TDaS8J87z3dDZJesNZ9GSQ&#10;n+STSR69deSjJK04pUw6/oe+j5K/66v9BO469tj5R6GCh+heUSB7+PekfcVdkXftMld0c6lddq74&#10;0Oo+eD+Wbpbu733Ur4/H+CcAAAD//wMAUEsDBBQABgAIAAAAIQBSEsBC4AAAAAkBAAAPAAAAZHJz&#10;L2Rvd25yZXYueG1sTI/BTsMwEETvSPyDtUjcqJMAxQpxKoRULi1FbRGCm5ssSUS8jmynDX/PcoLj&#10;aJ9m3xSLyfbiiD50jjSkswQEUuXqjhoNr/vllQIRoqHa9I5QwzcGWJTnZ4XJa3eiLR53sRFcQiE3&#10;GtoYh1zKULVoTZi5AYlvn85bEzn6RtbenLjc9jJLkrm0piP+0JoBH1usvnaj1bBdL1fqbTVOlf94&#10;Sjf7l/Xze1BaX15MD/cgIk7xD4ZffVaHkp0ObqQ6iJ7zdXbDqIbsljcxkKV3cxAHDSpVIMtC/l9Q&#10;/gAAAP//AwBQSwECLQAUAAYACAAAACEAtoM4kv4AAADhAQAAEwAAAAAAAAAAAAAAAAAAAAAAW0Nv&#10;bnRlbnRfVHlwZXNdLnhtbFBLAQItABQABgAIAAAAIQA4/SH/1gAAAJQBAAALAAAAAAAAAAAAAAAA&#10;AC8BAABfcmVscy8ucmVsc1BLAQItABQABgAIAAAAIQA5YzTUawIAAIQEAAAOAAAAAAAAAAAAAAAA&#10;AC4CAABkcnMvZTJvRG9jLnhtbFBLAQItABQABgAIAAAAIQBSEsBC4AAAAAkBAAAPAAAAAAAAAAAA&#10;AAAAAMUEAABkcnMvZG93bnJldi54bWxQSwUGAAAAAAQABADzAAAA0gUAAAAA&#10;" o:allowincell="f">
                <v:stroke endarrow="block"/>
              </v:line>
            </w:pict>
          </mc:Fallback>
        </mc:AlternateContent>
      </w:r>
      <w:r w:rsidRPr="001D4EBD">
        <w:rPr>
          <w:sz w:val="20"/>
          <w:szCs w:val="20"/>
        </w:rPr>
        <mc:AlternateContent>
          <mc:Choice Requires="wps">
            <w:drawing>
              <wp:anchor distT="0" distB="0" distL="114300" distR="114300" simplePos="0" relativeHeight="252826624" behindDoc="0" locked="0" layoutInCell="0" allowOverlap="1">
                <wp:simplePos x="0" y="0"/>
                <wp:positionH relativeFrom="column">
                  <wp:posOffset>119380</wp:posOffset>
                </wp:positionH>
                <wp:positionV relativeFrom="paragraph">
                  <wp:posOffset>163830</wp:posOffset>
                </wp:positionV>
                <wp:extent cx="270510" cy="0"/>
                <wp:effectExtent l="8890" t="54610" r="15875" b="59690"/>
                <wp:wrapNone/>
                <wp:docPr id="2215" name="Прямая соединительная линия 22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051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2215" o:spid="_x0000_s1026" style="position:absolute;z-index:252826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4pt,12.9pt" to="30.7pt,1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1ntZAIAAH8EAAAOAAAAZHJzL2Uyb0RvYy54bWysVEuOEzEQ3SNxB8v7TH9I5tNKZ4TSCZsB&#10;RprhAE7bnbZw25btpBMhJGCNNEfgCixAGmmAM3RuRNn5MAMbhMjCKbvKz69eVfXwfNUItGTGciVz&#10;nBzFGDFZKsrlPMevrqe9U4ysI5ISoSTL8ZpZfD56/GjY6oylqlaCMoMARNqs1TmundNZFNmyZg2x&#10;R0ozCc5KmYY42Jp5RA1pAb0RURrHx1GrDNVGlcxaOC22TjwK+FXFSveyqixzSOQYuLmwmrDO/BqN&#10;hiSbG6JrXu5okH9g0RAu4dEDVEEcQQvD/4BqeGmUVZU7KlUTqariJQs5QDZJ/Fs2VzXRLOQC4lh9&#10;kMn+P9jyxfLSIE5znKbJACNJGqhS92nzbnPTfes+b27Q5n33o/vafeluu+/d7eYD2Hebj2B7Z3e3&#10;O75BAQD0bLXNAHYsL41XpFzJK32hytcWSTWuiZyzkNf1WsNLia9A9OCK31gNrGbtc0UhhiycCuKu&#10;KtN4SJANrUIN14caspVDJRymJ/EggUqXe1dEsv09bax7xlSDvJFjwaVXl2RkeWGd50GyfYg/lmrK&#10;hQgdIiRqc3w2SAfhglWCU+/0YdbMZ2Nh0JL4Hgu/kBR47ocZtZA0gNWM0MnOdoQLsJELajjDQR/B&#10;sH+tYRQjwWCsvLWlJ6R/EXIFwjtr22ZvzuKzyenktN/rp8eTXj8uit7T6bjfO54mJ4PiSTEeF8lb&#10;Tz7pZzWnlEnPf9/ySf/vWmo3fNtmPTT9QajoIXpQFMju/wPpUGxf322nzBRdXxqfna87dHkI3k2k&#10;H6P7+xD167sx+gkAAP//AwBQSwMEFAAGAAgAAAAhAAtM4BbcAAAABwEAAA8AAABkcnMvZG93bnJl&#10;di54bWxMjk1Lw0AQhu+C/2EZwZvdpGgJMZsihXppVfqB6G2bHZPQ7GzY3bTx3zviwZ6Gh/flnaeY&#10;j7YTJ/ShdaQgnSQgkCpnWqoV7HfLuwxEiJqM7hyhgm8MMC+vrwqdG3emDZ62sRY8QiHXCpoY+1zK&#10;UDVodZi4HomzL+etjoy+lsbrM4/bTk6TZCatbok/NLrHRYPVcTtYBZv1cpW9r4ax8p/P6evubf3y&#10;ETKlbm/Gp0cQEcf4X4ZffVaHkp0ObiATRMecsXlUMH3gy/ksvQdx+GNZFvLSv/wBAAD//wMAUEsB&#10;Ai0AFAAGAAgAAAAhALaDOJL+AAAA4QEAABMAAAAAAAAAAAAAAAAAAAAAAFtDb250ZW50X1R5cGVz&#10;XS54bWxQSwECLQAUAAYACAAAACEAOP0h/9YAAACUAQAACwAAAAAAAAAAAAAAAAAvAQAAX3JlbHMv&#10;LnJlbHNQSwECLQAUAAYACAAAACEA3VNZ7WQCAAB/BAAADgAAAAAAAAAAAAAAAAAuAgAAZHJzL2Uy&#10;b0RvYy54bWxQSwECLQAUAAYACAAAACEAC0zgFtwAAAAHAQAADwAAAAAAAAAAAAAAAAC+BAAAZHJz&#10;L2Rvd25yZXYueG1sUEsFBgAAAAAEAAQA8wAAAMcFAAAAAA==&#10;" o:allowincell="f">
                <v:stroke endarrow="block"/>
              </v:line>
            </w:pict>
          </mc:Fallback>
        </mc:AlternateContent>
      </w:r>
      <w:r w:rsidRPr="001D4EBD">
        <w:rPr>
          <w:sz w:val="20"/>
          <w:szCs w:val="20"/>
        </w:rPr>
        <w:t xml:space="preserve">                                                                                     </w:t>
      </w:r>
      <w:r w:rsidRPr="001D4EBD">
        <w:rPr>
          <w:sz w:val="20"/>
          <w:szCs w:val="20"/>
          <w:lang w:val="en-US"/>
        </w:rPr>
        <w:sym w:font="Symbol" w:char="F065"/>
      </w:r>
      <w:r w:rsidRPr="001D4EBD">
        <w:rPr>
          <w:sz w:val="20"/>
          <w:szCs w:val="20"/>
        </w:rPr>
        <w:t xml:space="preserve">                    </w:t>
      </w:r>
      <w:r w:rsidRPr="001D4EBD">
        <w:rPr>
          <w:sz w:val="20"/>
          <w:szCs w:val="20"/>
          <w:lang w:val="en-US"/>
        </w:rPr>
        <w:sym w:font="Symbol" w:char="F065"/>
      </w:r>
    </w:p>
    <w:p w:rsidR="001D4EBD" w:rsidRPr="001D4EBD" w:rsidRDefault="001D4EBD" w:rsidP="001D4EBD">
      <w:pPr>
        <w:spacing w:after="0" w:line="240" w:lineRule="auto"/>
        <w:rPr>
          <w:sz w:val="20"/>
          <w:szCs w:val="20"/>
        </w:rPr>
      </w:pPr>
      <w:r w:rsidRPr="001D4EBD">
        <w:rPr>
          <w:sz w:val="20"/>
          <w:szCs w:val="20"/>
        </w:rPr>
        <mc:AlternateContent>
          <mc:Choice Requires="wps">
            <w:drawing>
              <wp:anchor distT="0" distB="0" distL="114300" distR="114300" simplePos="0" relativeHeight="252829696" behindDoc="0" locked="0" layoutInCell="0" allowOverlap="1">
                <wp:simplePos x="0" y="0"/>
                <wp:positionH relativeFrom="column">
                  <wp:posOffset>3257550</wp:posOffset>
                </wp:positionH>
                <wp:positionV relativeFrom="paragraph">
                  <wp:posOffset>130175</wp:posOffset>
                </wp:positionV>
                <wp:extent cx="514350" cy="152400"/>
                <wp:effectExtent l="13335" t="55245" r="34290" b="11430"/>
                <wp:wrapNone/>
                <wp:docPr id="2214" name="Полилиния 22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14350" cy="152400"/>
                        </a:xfrm>
                        <a:custGeom>
                          <a:avLst/>
                          <a:gdLst>
                            <a:gd name="T0" fmla="*/ 0 w 810"/>
                            <a:gd name="T1" fmla="*/ 240 h 240"/>
                            <a:gd name="T2" fmla="*/ 810 w 810"/>
                            <a:gd name="T3" fmla="*/ 0 h 240"/>
                          </a:gdLst>
                          <a:ahLst/>
                          <a:cxnLst>
                            <a:cxn ang="0">
                              <a:pos x="T0" y="T1"/>
                            </a:cxn>
                            <a:cxn ang="0">
                              <a:pos x="T2" y="T3"/>
                            </a:cxn>
                          </a:cxnLst>
                          <a:rect l="0" t="0" r="r" b="b"/>
                          <a:pathLst>
                            <a:path w="810" h="240">
                              <a:moveTo>
                                <a:pt x="0" y="240"/>
                              </a:moveTo>
                              <a:lnTo>
                                <a:pt x="810" y="0"/>
                              </a:lnTo>
                            </a:path>
                          </a:pathLst>
                        </a:custGeom>
                        <a:noFill/>
                        <a:ln w="9525">
                          <a:solidFill>
                            <a:srgbClr val="000000"/>
                          </a:solidFill>
                          <a:round/>
                          <a:headEn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id="Полилиния 2214" o:spid="_x0000_s1026" style="position:absolute;z-index:252829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256.5pt,22.25pt,297pt,10.25pt" coordsize="810,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oZ3KQMAAMAGAAAOAAAAZHJzL2Uyb0RvYy54bWysVWuO0zAQ/o/EHSz/ROrm0XS3rTZdrfpA&#10;SAustOUAbuw0EY4dbLdpQZyBI3CNlRCcodyIsZNm012QECJSnXFmPPPNfJ7p5dWu4GjLlM6liHFw&#10;5mPERCJpLtYxfrdc9IYYaUMEJVwKFuM90/hq8vzZZVWOWSgzySlTCJwIPa7KGGfGlGPP00nGCqLP&#10;ZMkEKFOpCmJgq9YeVaQC7wX3Qt8/9yqpaKlkwrSGr7NaiSfOf5qyxLxNU80M4jEGbMatyq0ru3qT&#10;SzJeK1JmedLAIP+AoiC5gKCtqxkxBG1U/sRVkSdKapmas0QWnkzTPGEuB8gm8B9lc5eRkrlcoDi6&#10;bMuk/5/b5M32VqGcxjgMgwgjQQpg6fD18OPw7XDvft8P9z+/IKeGalWlHsOhu/JW2Xx1eSOT9xoU&#10;3onGbjTYoFX1WlJwSTZGugrtUlXYk5A72jki9i0RbGdQAh8HQdQfAF0JqIJBGPmOKI+Mj4eTjTYv&#10;mXSOyPZGm5pHCpJjgTaJLMFJWnCg9IWHfFShYXDkvDUJOiYQCmUI1uZitEZhxwh8/N5Tv2PU8QO4&#10;10dkJDuCTXaiQQsSIrZffFegUmpbGAsd0l8GFgq4ACub2h+MAZ817neN60NNEAWt8LgJFEbQBKs6&#10;15IYi83GsCKqYmyLhTK4GlAP+72QW7aUzsI8cNdUC6I96Lno2jk/R5bBrtaCYAO55NrgFnOHWyEX&#10;OeeOXC4spNEgHDgsWvKcWqWFo9V6NeUKbYltc/c0hTgxU3IjqHOWMULnjWxIzkFGZl/CPTUqBy44&#10;wzZawShGnMFks1LNA3c0wE1timXvrOv0TyN/NB/Oh1EvCs/nvcifzXrXi2nUO18EF4NZfzadzoLP&#10;FnwQjbOcUiYs/uPUCaK/6+pm/tXzop07J3melGPhnqfl8E5hOBogl+PbZed62rZx3fcrSffQ0krW&#10;YxTGPgiZVB+hWDBCY6w/bIiC0vFXAmbUKIjg4iDjNtHgIoSN6mpWXQ0RCbgCAjA0gxWnpp7Tm1Ll&#10;6wwiBY54Ia9hlKS5bXmHr0bVbGBMugyakW7ncHfvrB7+eCa/AAAA//8DAFBLAwQUAAYACAAAACEA&#10;+/E8Rt0AAAAJAQAADwAAAGRycy9kb3ducmV2LnhtbEyPQU+EMBCF7yb+h2ZMvJjdwgobFhk2xsTE&#10;k4mo91k6AkpbQrtQ/731pMc37+XN96pj0KNYeHaDNQjpNgHBprVqMB3C2+vjpgDhPBlFozWM8M0O&#10;jvXlRUWlsqt54aXxnYglxpWE0Hs/lVK6tmdNbmsnNtH7sLMmH+XcSTXTGsv1KHdJspeaBhM/9DTx&#10;Q8/tV3PWCHtOn25COi2Fp/dQ0GezhucG8foq3N+B8Bz8Xxh+8SM61JHpZM9GOTEi5Olt3OIRdkkO&#10;IgbyQxYPJ4Qsy0HWlfy/oP4BAAD//wMAUEsBAi0AFAAGAAgAAAAhALaDOJL+AAAA4QEAABMAAAAA&#10;AAAAAAAAAAAAAAAAAFtDb250ZW50X1R5cGVzXS54bWxQSwECLQAUAAYACAAAACEAOP0h/9YAAACU&#10;AQAACwAAAAAAAAAAAAAAAAAvAQAAX3JlbHMvLnJlbHNQSwECLQAUAAYACAAAACEAxT6GdykDAADA&#10;BgAADgAAAAAAAAAAAAAAAAAuAgAAZHJzL2Uyb0RvYy54bWxQSwECLQAUAAYACAAAACEA+/E8Rt0A&#10;AAAJAQAADwAAAAAAAAAAAAAAAACDBQAAZHJzL2Rvd25yZXYueG1sUEsFBgAAAAAEAAQA8wAAAI0G&#10;AAAAAA==&#10;" o:allowincell="f" filled="f">
                <v:stroke endarrow="block"/>
                <v:path arrowok="t" o:connecttype="custom" o:connectlocs="0,152400;514350,0" o:connectangles="0,0"/>
              </v:polyline>
            </w:pict>
          </mc:Fallback>
        </mc:AlternateContent>
      </w:r>
      <w:r w:rsidRPr="001D4EBD">
        <w:rPr>
          <w:sz w:val="20"/>
          <w:szCs w:val="20"/>
        </w:rPr>
        <mc:AlternateContent>
          <mc:Choice Requires="wps">
            <w:drawing>
              <wp:anchor distT="0" distB="0" distL="114300" distR="114300" simplePos="0" relativeHeight="252827648" behindDoc="0" locked="0" layoutInCell="0" allowOverlap="1">
                <wp:simplePos x="0" y="0"/>
                <wp:positionH relativeFrom="column">
                  <wp:posOffset>1381760</wp:posOffset>
                </wp:positionH>
                <wp:positionV relativeFrom="paragraph">
                  <wp:posOffset>60960</wp:posOffset>
                </wp:positionV>
                <wp:extent cx="901700" cy="450850"/>
                <wp:effectExtent l="13970" t="5080" r="8255" b="10795"/>
                <wp:wrapNone/>
                <wp:docPr id="2213" name="Прямоугольник 22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1700" cy="450850"/>
                        </a:xfrm>
                        <a:prstGeom prst="rect">
                          <a:avLst/>
                        </a:prstGeom>
                        <a:solidFill>
                          <a:srgbClr val="FFFFFF"/>
                        </a:solidFill>
                        <a:ln w="9525">
                          <a:solidFill>
                            <a:srgbClr val="000000"/>
                          </a:solidFill>
                          <a:miter lim="800000"/>
                          <a:headEnd/>
                          <a:tailEnd/>
                        </a:ln>
                      </wps:spPr>
                      <wps:txbx>
                        <w:txbxContent>
                          <w:p w:rsidR="00054219" w:rsidRPr="00C47EF5" w:rsidRDefault="00054219" w:rsidP="001D4EBD">
                            <w:pPr>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Прямоугольник 2213" o:spid="_x0000_s1404" style="position:absolute;margin-left:108.8pt;margin-top:4.8pt;width:71pt;height:35.5pt;z-index:252827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K1fVAIAAGYEAAAOAAAAZHJzL2Uyb0RvYy54bWysVM1uEzEQviPxDpbvdHdD0qarbKoqpQip&#10;QKXCAzheb9bCa5uxk005IXFF4hF4CC6Inz7D5o0Ye9M0BU6IPVgez/jzzPfN7ORk3SiyEuCk0QXN&#10;DlJKhOamlHpR0Nevzh+NKXGe6ZIpo0VBr4WjJ9OHDyatzcXA1EaVAgiCaJe3tqC19zZPEsdr0TB3&#10;YKzQ6KwMNMyjCYukBNYieqOSQZoeJq2B0oLhwjk8PeuddBrxq0pw/7KqnPBEFRRz83GFuM7Dmkwn&#10;LF8As7Xk2zTYP2TRMKnx0R3UGfOMLEH+AdVIDsaZyh9w0ySmqiQXsQasJkt/q+aqZlbEWpAcZ3c0&#10;uf8Hy1+sLoHIsqCDQfaYEs0aVKn7vHm/+dT96G42H7ov3U33ffOx+9l97b6RGIastdblePnKXkKo&#10;29kLw984os2sZnohTgFMWwtWYq5ZYDm5dyEYDq+SefvclPgiW3oTCVxX0ARApIaso07XO53E2hOO&#10;h8dpdpSimhxdw1E6HkUdE5bfXrbg/FNhGhI2BQVsgwjOVhfOh2RYfhsSkzdKludSqWjAYj5TQFYM&#10;W+Y8fjF/rHE/TGnSYiajwSgi3/O5fYg0fn+DaKTH3leyKeh4F8TywNoTXcbO9Eyqfo8pK72lMTDX&#10;K+DX83Wv3uFheCLwOjflNTILpm92HE7c1AbeUdJioxfUvV0yEJSoZxrVOc6GwzAZ0RiOjgZowL5n&#10;vu9hmiNUQT0l/Xbm+2laWpCLGl/KIh/anKKilYxs32W1LQCbOYqwHbwwLft2jLr7PUx/AQAA//8D&#10;AFBLAwQUAAYACAAAACEAlBBb6N0AAAAIAQAADwAAAGRycy9kb3ducmV2LnhtbEyPQU/DMAyF70j8&#10;h8hI3FiyTpSt1J0QaEgct+7CzW1CW2iSqkm3wq/HO8HJtt7T8/fy7Wx7cTJj6LxDWC4UCONqrzvX&#10;IBzL3d0aRIjkNPXeGYRvE2BbXF/llGl/dntzOsRGcIgLGSG0MQ6ZlKFujaWw8INxrH340VLkc2yk&#10;HunM4baXiVKptNQ5/tDSYJ5bU38dJotQdcmRfvblq7Kb3Sq+zeXn9P6CeHszPz2CiGaOf2a44DM6&#10;FMxU+cnpIHqEZPmQshVhw4P11f1lqRDWKgVZ5PJ/geIXAAD//wMAUEsBAi0AFAAGAAgAAAAhALaD&#10;OJL+AAAA4QEAABMAAAAAAAAAAAAAAAAAAAAAAFtDb250ZW50X1R5cGVzXS54bWxQSwECLQAUAAYA&#10;CAAAACEAOP0h/9YAAACUAQAACwAAAAAAAAAAAAAAAAAvAQAAX3JlbHMvLnJlbHNQSwECLQAUAAYA&#10;CAAAACEAM4ytX1QCAABmBAAADgAAAAAAAAAAAAAAAAAuAgAAZHJzL2Uyb0RvYy54bWxQSwECLQAU&#10;AAYACAAAACEAlBBb6N0AAAAIAQAADwAAAAAAAAAAAAAAAACuBAAAZHJzL2Rvd25yZXYueG1sUEsF&#10;BgAAAAAEAAQA8wAAALgFAAAAAA==&#10;" o:allowincell="f">
                <v:textbox>
                  <w:txbxContent>
                    <w:p w:rsidR="00054219" w:rsidRPr="00C47EF5" w:rsidRDefault="00054219" w:rsidP="001D4EBD">
                      <w:pPr>
                        <w:rPr>
                          <w:sz w:val="20"/>
                          <w:szCs w:val="20"/>
                        </w:rPr>
                      </w:pPr>
                    </w:p>
                  </w:txbxContent>
                </v:textbox>
              </v:rect>
            </w:pict>
          </mc:Fallback>
        </mc:AlternateContent>
      </w:r>
      <w:r w:rsidRPr="001D4EBD">
        <w:rPr>
          <w:sz w:val="20"/>
          <w:szCs w:val="20"/>
        </w:rPr>
        <mc:AlternateContent>
          <mc:Choice Requires="wps">
            <w:drawing>
              <wp:anchor distT="0" distB="0" distL="114300" distR="114300" simplePos="0" relativeHeight="252837888" behindDoc="0" locked="0" layoutInCell="0" allowOverlap="1">
                <wp:simplePos x="0" y="0"/>
                <wp:positionH relativeFrom="column">
                  <wp:posOffset>2824480</wp:posOffset>
                </wp:positionH>
                <wp:positionV relativeFrom="paragraph">
                  <wp:posOffset>31115</wp:posOffset>
                </wp:positionV>
                <wp:extent cx="450850" cy="450850"/>
                <wp:effectExtent l="8890" t="13335" r="6985" b="12065"/>
                <wp:wrapNone/>
                <wp:docPr id="2212" name="Овал 22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0850" cy="45085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Овал 2212" o:spid="_x0000_s1026" style="position:absolute;margin-left:222.4pt;margin-top:2.45pt;width:35.5pt;height:35.5pt;z-index:252837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0rJJQIAADYEAAAOAAAAZHJzL2Uyb0RvYy54bWysU1GO0zAQ/UfiDpb/adKohd2o6WrVpQhp&#10;gZUWDuA6TmPheMzYbVoOwxnQ/nKJHomx0y1d4AvhD2vGM36e92Y8u9p1hm0Veg224uNRzpmyEmpt&#10;1xX/9HH54oIzH4SthQGrKr5Xnl/Nnz+b9a5UBbRgaoWMQKwve1fxNgRXZpmXreqEH4FTloINYCcC&#10;ubjOahQ9oXcmK/L8ZdYD1g5BKu/p9GYI8nnCbxolw4em8SowU3GqLaQd076KezafiXKNwrVaHssQ&#10;/1BFJ7SlR09QNyIItkH9B1SnJYKHJowkdBk0jZYqcSA24/w3NvetcCpxIXG8O8nk/x+sfL+9Q6br&#10;ihfFuODMio66dPh2eDh8P/xg6ZA06p0vKfXe3WFk6d0tyM+eWVi0wq7VNSL0rRI1VTaOmmZPLkTH&#10;01W26t9BTfhiEyDJtWuwi4AkBNulruxPXVG7wCQdTqb5xZR6Jyl0tOMLony87NCHNwo6Fo2KK2O0&#10;81E3UYrtrQ9D9mNWqh+MrpfamOTgerUwyLaCZmSZVqJANM/TjGV9xS+nxTQhP4n5c4g8rb9BIGxs&#10;TdWIMmr1+mgHoc1gEydjj+JFvQbdV1DvSTuEYXjps5HRAn7lrKfBrbj/shGoODNvLel/OZ5M4qQn&#10;ZzJ9VZCD55HVeURYSVAVD5wN5iIMv2PjUK9bemmc6Fq4pp41OokZ+zlUdSyWhjN15PiR4vSf+ynr&#10;13ef/wQAAP//AwBQSwMEFAAGAAgAAAAhAI9BusbeAAAACAEAAA8AAABkcnMvZG93bnJldi54bWxM&#10;j0FPg0AQhe8m/ofNmHizCwK1RZamsTHRQw+ivW/ZKZCys4TdUvz3jie9vZc3ee+bYjPbXkw4+s6R&#10;gngRgUCqnemoUfD1+fqwAuGDJqN7R6jgGz1sytubQufGXekDpyo0gkvI51pBG8KQS+nrFq32Czcg&#10;cXZyo9WB7dhIM+orl9tePkbRUlrdES+0esCXFutzdbEKds22Wk4yCVly2r2F7HzYvyexUvd38/YZ&#10;RMA5/B3DLz6jQ8lMR3ch40WvIE1TRg8s1iA4z+KM/VHBU7YGWRby/wPlDwAAAP//AwBQSwECLQAU&#10;AAYACAAAACEAtoM4kv4AAADhAQAAEwAAAAAAAAAAAAAAAAAAAAAAW0NvbnRlbnRfVHlwZXNdLnht&#10;bFBLAQItABQABgAIAAAAIQA4/SH/1gAAAJQBAAALAAAAAAAAAAAAAAAAAC8BAABfcmVscy8ucmVs&#10;c1BLAQItABQABgAIAAAAIQDdF0rJJQIAADYEAAAOAAAAAAAAAAAAAAAAAC4CAABkcnMvZTJvRG9j&#10;LnhtbFBLAQItABQABgAIAAAAIQCPQbrG3gAAAAgBAAAPAAAAAAAAAAAAAAAAAH8EAABkcnMvZG93&#10;bnJldi54bWxQSwUGAAAAAAQABADzAAAAigUAAAAA&#10;" o:allowincell="f"/>
            </w:pict>
          </mc:Fallback>
        </mc:AlternateContent>
      </w:r>
      <w:r w:rsidRPr="001D4EBD">
        <w:rPr>
          <w:sz w:val="20"/>
          <w:szCs w:val="20"/>
        </w:rPr>
        <mc:AlternateContent>
          <mc:Choice Requires="wps">
            <w:drawing>
              <wp:anchor distT="0" distB="0" distL="114300" distR="114300" simplePos="0" relativeHeight="252832768" behindDoc="0" locked="0" layoutInCell="0" allowOverlap="1">
                <wp:simplePos x="0" y="0"/>
                <wp:positionH relativeFrom="column">
                  <wp:posOffset>4177030</wp:posOffset>
                </wp:positionH>
                <wp:positionV relativeFrom="paragraph">
                  <wp:posOffset>31115</wp:posOffset>
                </wp:positionV>
                <wp:extent cx="541020" cy="0"/>
                <wp:effectExtent l="8890" t="60960" r="21590" b="53340"/>
                <wp:wrapNone/>
                <wp:docPr id="2211" name="Прямая соединительная линия 22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2211" o:spid="_x0000_s1026" style="position:absolute;z-index:252832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8.9pt,2.45pt" to="371.5pt,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y2iZAIAAH8EAAAOAAAAZHJzL2Uyb0RvYy54bWysVM1uEzEQviPxDpbv6f6wKe2qmwplEy4F&#10;KrU8gLP2Zi28tmW72UQICXpG6iPwChxAqlTgGTZvxNj5oYULQuTgjD3jz998M7Mnp8tWoAUzlitZ&#10;4OQgxojJSlEu5wV+fTkdHGFkHZGUCCVZgVfM4tPR40cnnc5ZqholKDMIQKTNO13gxjmdR5GtGtYS&#10;e6A0k+CslWmJg62ZR9SQDtBbEaVxfBh1ylBtVMWshdNy48SjgF/XrHKv6toyh0SBgZsLqwnrzK/R&#10;6ITkc0N0w6stDfIPLFrCJTy6hyqJI+jK8D+gWl4ZZVXtDirVRqquecVCDpBNEv+WzUVDNAu5gDhW&#10;72Wy/w+2erk4N4jTAqdpkmAkSQtV6j+t369v+m/95/UNWn/of/Rf+y/9bf+9v11fg323/gi2d/Z3&#10;2+MbFABAz07bHGDH8tx4RaqlvNBnqnpjkVTjhsg5C3ldrjS8lPgKRA+u+I3VwGrWvVAUYsiVU0Hc&#10;ZW1aDwmyoWWo4WpfQ7Z0qILDYZbEKVS62rkiku/uaWPdc6Za5I0CCy69uiQnizPrPA+S70L8sVRT&#10;LkToECFRV+DjYToMF6wSnHqnD7NmPhsLgxbE91j4haTAcz/MqCtJA1jDCJ1sbUe4ABu5oIYzHPQR&#10;DPvXWkYxEgzGylsbekL6FyFXILy1Nm329jg+nhxNjrJBlh5OBllcloNn03E2OJwmT4flk3I8LpN3&#10;nnyS5Q2nlEnPf9fySfZ3LbUdvk2z7pt+L1T0ED0oCmR3/4F0KLav76ZTZoquzo3PztcdujwEbyfS&#10;j9H9fYj69d0Y/QQAAP//AwBQSwMEFAAGAAgAAAAhAABq+33fAAAABwEAAA8AAABkcnMvZG93bnJl&#10;di54bWxMj81OwzAQhO9IvIO1SNyoUyhtCHEqhFQuLaD+qIKbGy9JRLyObKcNb8/CBY6jGc18k88H&#10;24oj+tA4UjAeJSCQSmcaqhTstourFESImoxuHaGCLwwwL87Pcp0Zd6I1HjexElxCIdMK6hi7TMpQ&#10;1mh1GLkOib0P562OLH0ljdcnLretvE6SqbS6IV6odYePNZafm94qWK8Wy3S/7IfSvz+NX7avq+e3&#10;kCp1eTE83IOIOMS/MPzgMzoUzHRwPZkgWgXT2xmjRwWTOxDszyY3/O3wq2WRy//8xTcAAAD//wMA&#10;UEsBAi0AFAAGAAgAAAAhALaDOJL+AAAA4QEAABMAAAAAAAAAAAAAAAAAAAAAAFtDb250ZW50X1R5&#10;cGVzXS54bWxQSwECLQAUAAYACAAAACEAOP0h/9YAAACUAQAACwAAAAAAAAAAAAAAAAAvAQAAX3Jl&#10;bHMvLnJlbHNQSwECLQAUAAYACAAAACEAK8ctomQCAAB/BAAADgAAAAAAAAAAAAAAAAAuAgAAZHJz&#10;L2Uyb0RvYy54bWxQSwECLQAUAAYACAAAACEAAGr7fd8AAAAHAQAADwAAAAAAAAAAAAAAAAC+BAAA&#10;ZHJzL2Rvd25yZXYueG1sUEsFBgAAAAAEAAQA8wAAAMoFAAAAAA==&#10;" o:allowincell="f">
                <v:stroke endarrow="block"/>
              </v:line>
            </w:pict>
          </mc:Fallback>
        </mc:AlternateContent>
      </w:r>
      <w:r w:rsidRPr="001D4EBD">
        <w:rPr>
          <w:sz w:val="20"/>
          <w:szCs w:val="20"/>
        </w:rPr>
        <mc:AlternateContent>
          <mc:Choice Requires="wps">
            <w:drawing>
              <wp:anchor distT="0" distB="0" distL="114300" distR="114300" simplePos="0" relativeHeight="252833792" behindDoc="0" locked="0" layoutInCell="0" allowOverlap="1">
                <wp:simplePos x="0" y="0"/>
                <wp:positionH relativeFrom="column">
                  <wp:posOffset>5168900</wp:posOffset>
                </wp:positionH>
                <wp:positionV relativeFrom="paragraph">
                  <wp:posOffset>31115</wp:posOffset>
                </wp:positionV>
                <wp:extent cx="360680" cy="0"/>
                <wp:effectExtent l="10160" t="60960" r="19685" b="53340"/>
                <wp:wrapNone/>
                <wp:docPr id="2210" name="Прямая соединительная линия 22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068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2210" o:spid="_x0000_s1026" style="position:absolute;z-index:252833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07pt,2.45pt" to="435.4pt,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s9JFZQIAAH8EAAAOAAAAZHJzL2Uyb0RvYy54bWysVM2O0zAQviPxDpbv3STdbulGTVeoabks&#10;sNIuD+DGTmPh2JbtNq0QEnBG6iPwChxAWmmBZ0jfiLH7wy5cEKIHd+wZf/7mm5kML1a1QEtmLFcy&#10;w8lJjBGThaJczjP86mbaGWBkHZGUCCVZhtfM4ovR40fDRqesqyolKDMIQKRNG53hyjmdRpEtKlYT&#10;e6I0k+AslamJg62ZR9SQBtBrEXXjuB81ylBtVMGshdN858SjgF+WrHAvy9Iyh0SGgZsLqwnrzK/R&#10;aEjSuSG64sWeBvkHFjXhEh49QuXEEbQw/A+omhdGWVW6k0LVkSpLXrCQA2STxL9lc10RzUIuII7V&#10;R5ns/4MtXiyvDOI0w91uAgJJUkOV2k/bd9tN+639vN2g7fv2R/u1/dLett/b2+0HsO+2H8H2zvZu&#10;f7xBAQD0bLRNAXYsr4xXpFjJa32pitcWSTWuiJyzkNfNWsNLia9A9OCK31gNrGbNc0UhhiycCuKu&#10;SlN7SJANrUIN18caspVDBRye9uP+ABIpDq6IpId72lj3jKkaeSPDgkuvLknJ8tI6z4OkhxB/LNWU&#10;CxE6REjUZPj8rHsWLlglOPVOH2bNfDYWBi2J77HwC0mB536YUQtJA1jFCJ3sbUe4ABu5oIYzHPQR&#10;DPvXakYxEgzGyls7ekL6FyFXILy3dm325jw+nwwmg16n1+1POr04zztPp+Nepz9Nnpzlp/l4nCdv&#10;Pfmkl1acUiY9/0PLJ72/a6n98O2a9dj0R6Gih+hBUSB7+A+kQ7F9fXedMlN0fWV8dr7u0OUheD+R&#10;fozu70PUr+/G6CcAAAD//wMAUEsDBBQABgAIAAAAIQD4w13O3QAAAAcBAAAPAAAAZHJzL2Rvd25y&#10;ZXYueG1sTI/BTsMwEETvSPyDtUjcqBNUgQlxKoRULi2gtgjBzY2XJCJeR7bThr9n4QLH0Yxm3pSL&#10;yfXigCF2njTkswwEUu1tR42Gl93yQoGIyZA1vSfU8IURFtXpSWkK64+0wcM2NYJLKBZGQ5vSUEgZ&#10;6xadiTM/ILH34YMziWVopA3myOWul5dZdiWd6YgXWjPgfYv153Z0Gjbr5Uq9rsapDu8P+dPuef34&#10;FpXW52fT3S2IhFP6C8MPPqNDxUx7P5KNoteg8jl/SRrmNyDYV9cZX9n/almV8j9/9Q0AAP//AwBQ&#10;SwECLQAUAAYACAAAACEAtoM4kv4AAADhAQAAEwAAAAAAAAAAAAAAAAAAAAAAW0NvbnRlbnRfVHlw&#10;ZXNdLnhtbFBLAQItABQABgAIAAAAIQA4/SH/1gAAAJQBAAALAAAAAAAAAAAAAAAAAC8BAABfcmVs&#10;cy8ucmVsc1BLAQItABQABgAIAAAAIQD9s9JFZQIAAH8EAAAOAAAAAAAAAAAAAAAAAC4CAABkcnMv&#10;ZTJvRG9jLnhtbFBLAQItABQABgAIAAAAIQD4w13O3QAAAAcBAAAPAAAAAAAAAAAAAAAAAL8EAABk&#10;cnMvZG93bnJldi54bWxQSwUGAAAAAAQABADzAAAAyQUAAAAA&#10;" o:allowincell="f">
                <v:stroke endarrow="block"/>
              </v:line>
            </w:pict>
          </mc:Fallback>
        </mc:AlternateContent>
      </w:r>
      <w:r w:rsidRPr="001D4EBD">
        <w:rPr>
          <w:sz w:val="20"/>
          <w:szCs w:val="20"/>
        </w:rPr>
        <w:t xml:space="preserve">                                                                ц</w:t>
      </w:r>
    </w:p>
    <w:p w:rsidR="001D4EBD" w:rsidRPr="001D4EBD" w:rsidRDefault="001D4EBD" w:rsidP="001D4EBD">
      <w:pPr>
        <w:spacing w:after="0" w:line="240" w:lineRule="auto"/>
        <w:rPr>
          <w:sz w:val="20"/>
          <w:szCs w:val="20"/>
        </w:rPr>
      </w:pPr>
      <w:r w:rsidRPr="001D4EBD">
        <w:rPr>
          <w:sz w:val="20"/>
          <w:szCs w:val="20"/>
        </w:rPr>
        <mc:AlternateContent>
          <mc:Choice Requires="wps">
            <w:drawing>
              <wp:anchor distT="0" distB="0" distL="114300" distR="114300" simplePos="0" relativeHeight="252839936" behindDoc="0" locked="0" layoutInCell="0" allowOverlap="1">
                <wp:simplePos x="0" y="0"/>
                <wp:positionH relativeFrom="column">
                  <wp:posOffset>2283460</wp:posOffset>
                </wp:positionH>
                <wp:positionV relativeFrom="paragraph">
                  <wp:posOffset>97155</wp:posOffset>
                </wp:positionV>
                <wp:extent cx="541020" cy="0"/>
                <wp:effectExtent l="10795" t="54610" r="19685" b="59690"/>
                <wp:wrapNone/>
                <wp:docPr id="2209" name="Прямая соединительная линия 22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2209" o:spid="_x0000_s1026" style="position:absolute;z-index:252839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9.8pt,7.65pt" to="222.4pt,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UNZAIAAH8EAAAOAAAAZHJzL2Uyb0RvYy54bWysVM1uEzEQviPxDpbv6f6wKc2qG4SyCZcC&#10;lVoewFl7sxZe27LdbCKEBJyR+gi8AgeQKhV4hs0bMXZ+aOGCEDk4Y8/48zffzOzpk1Ur0JIZy5Us&#10;cHIUY8RkpSiXiwK/upwNTjCyjkhKhJKswGtm8ZPxwwennc5ZqholKDMIQKTNO13gxjmdR5GtGtYS&#10;e6Q0k+CslWmJg61ZRNSQDtBbEaVxfBx1ylBtVMWshdNy68TjgF/XrHIv69oyh0SBgZsLqwnr3K/R&#10;+JTkC0N0w6sdDfIPLFrCJTx6gCqJI+jK8D+gWl4ZZVXtjirVRqquecVCDpBNEv+WzUVDNAu5gDhW&#10;H2Sy/w+2erE8N4jTAqdpPMJIkhaq1H/avNtc99/6z5trtHnf/+i/9l/6m/57f7P5APbt5iPY3tnf&#10;7o6vUQAAPTttc4CdyHPjFalW8kKfqeq1RVJNGiIXLOR1udbwUuIrEN274jdWA6t591xRiCFXTgVx&#10;V7VpPSTIhlahhutDDdnKoQoOh1kSp1Dpau+KSL6/p411z5hqkTcKLLj06pKcLM+s8zxIvg/xx1LN&#10;uBChQ4REXYFHw3QYLlglOPVOH2bNYj4RBi2J77HwC0mB526YUVeSBrCGETrd2Y5wATZyQQ1nOOgj&#10;GPavtYxiJBiMlbe29IT0L0KuQHhnbdvszSgeTU+mJ9kgS4+ngywuy8HT2SQbHM+Sx8PyUTmZlMlb&#10;Tz7J8oZTyqTnv2/5JPu7ltoN37ZZD01/ECq6jx4UBbL7/0A6FNvXd9spc0XX58Zn5+sOXR6CdxPp&#10;x+juPkT9+m6MfwIAAP//AwBQSwMEFAAGAAgAAAAhAO74n4rgAAAACQEAAA8AAABkcnMvZG93bnJl&#10;di54bWxMj8FOwzAQRO9I/IO1SNyoU5pWIcSpEFK5tIDaIgQ3N16SiHgd2U4b/p5FHOC4M0+zM8Vy&#10;tJ04og+tIwXTSQICqXKmpVrBy351lYEIUZPRnSNU8IUBluX5WaFz4060xeMu1oJDKORaQRNjn0sZ&#10;qgatDhPXI7H34bzVkU9fS+P1icNtJ6+TZCGtbok/NLrH+warz91gFWw3q3X2uh7Gyr8/TJ/2z5vH&#10;t5ApdXkx3t2CiDjGPxh+6nN1KLnTwQ1kgugUzOY3C0bZmM9AMJCmKW85/AqyLOT/BeU3AAAA//8D&#10;AFBLAQItABQABgAIAAAAIQC2gziS/gAAAOEBAAATAAAAAAAAAAAAAAAAAAAAAABbQ29udGVudF9U&#10;eXBlc10ueG1sUEsBAi0AFAAGAAgAAAAhADj9If/WAAAAlAEAAAsAAAAAAAAAAAAAAAAALwEAAF9y&#10;ZWxzLy5yZWxzUEsBAi0AFAAGAAgAAAAhADMn5Q1kAgAAfwQAAA4AAAAAAAAAAAAAAAAALgIAAGRy&#10;cy9lMm9Eb2MueG1sUEsBAi0AFAAGAAgAAAAhAO74n4rgAAAACQEAAA8AAAAAAAAAAAAAAAAAvgQA&#10;AGRycy9kb3ducmV2LnhtbFBLBQYAAAAABAAEAPMAAADLBQAAAAA=&#10;" o:allowincell="f">
                <v:stroke endarrow="block"/>
              </v:line>
            </w:pict>
          </mc:Fallback>
        </mc:AlternateContent>
      </w:r>
    </w:p>
    <w:p w:rsidR="001D4EBD" w:rsidRPr="001D4EBD" w:rsidRDefault="001D4EBD" w:rsidP="001D4EBD">
      <w:pPr>
        <w:spacing w:after="0" w:line="240" w:lineRule="auto"/>
        <w:rPr>
          <w:sz w:val="20"/>
          <w:szCs w:val="20"/>
        </w:rPr>
      </w:pPr>
    </w:p>
    <w:p w:rsidR="001D4EBD" w:rsidRPr="001D4EBD" w:rsidRDefault="001D4EBD" w:rsidP="001D4EBD">
      <w:pPr>
        <w:spacing w:after="0" w:line="240" w:lineRule="auto"/>
        <w:rPr>
          <w:sz w:val="20"/>
          <w:szCs w:val="20"/>
        </w:rPr>
      </w:pPr>
    </w:p>
    <w:p w:rsidR="001D4EBD" w:rsidRPr="001D4EBD" w:rsidRDefault="001D4EBD" w:rsidP="001D4EBD">
      <w:pPr>
        <w:spacing w:after="0" w:line="240" w:lineRule="auto"/>
        <w:rPr>
          <w:sz w:val="20"/>
          <w:szCs w:val="20"/>
        </w:rPr>
      </w:pPr>
      <w:r w:rsidRPr="001D4EBD">
        <w:rPr>
          <w:sz w:val="20"/>
          <w:szCs w:val="20"/>
        </w:rPr>
        <w:t xml:space="preserve">5. Регулярное выражение  </w:t>
      </w:r>
      <w:r w:rsidRPr="001D4EBD">
        <w:rPr>
          <w:sz w:val="20"/>
          <w:szCs w:val="20"/>
          <w:lang w:val="en-US"/>
        </w:rPr>
        <w:t>r</w:t>
      </w:r>
      <w:r w:rsidRPr="001D4EBD">
        <w:rPr>
          <w:sz w:val="20"/>
          <w:szCs w:val="20"/>
        </w:rPr>
        <w:t xml:space="preserve">5  представим как  </w:t>
      </w:r>
      <w:r w:rsidRPr="001D4EBD">
        <w:rPr>
          <w:sz w:val="20"/>
          <w:szCs w:val="20"/>
          <w:lang w:val="en-US"/>
        </w:rPr>
        <w:t>r</w:t>
      </w:r>
      <w:r w:rsidRPr="001D4EBD">
        <w:rPr>
          <w:sz w:val="20"/>
          <w:szCs w:val="20"/>
        </w:rPr>
        <w:t>5=</w:t>
      </w:r>
      <w:r w:rsidRPr="001D4EBD">
        <w:rPr>
          <w:sz w:val="20"/>
          <w:szCs w:val="20"/>
          <w:lang w:val="en-US"/>
        </w:rPr>
        <w:t>r</w:t>
      </w:r>
      <w:r w:rsidRPr="001D4EBD">
        <w:rPr>
          <w:sz w:val="20"/>
          <w:szCs w:val="20"/>
        </w:rPr>
        <w:t>9</w:t>
      </w:r>
      <w:r w:rsidRPr="001D4EBD">
        <w:rPr>
          <w:sz w:val="20"/>
          <w:szCs w:val="20"/>
          <w:lang w:val="en-US"/>
        </w:rPr>
        <w:t>r</w:t>
      </w:r>
      <w:r w:rsidRPr="001D4EBD">
        <w:rPr>
          <w:sz w:val="20"/>
          <w:szCs w:val="20"/>
        </w:rPr>
        <w:t>10, где</w:t>
      </w:r>
    </w:p>
    <w:p w:rsidR="001D4EBD" w:rsidRPr="001D4EBD" w:rsidRDefault="001D4EBD" w:rsidP="001D4EBD">
      <w:pPr>
        <w:spacing w:after="0" w:line="240" w:lineRule="auto"/>
        <w:rPr>
          <w:sz w:val="20"/>
          <w:szCs w:val="20"/>
        </w:rPr>
      </w:pPr>
      <w:r w:rsidRPr="001D4EBD">
        <w:rPr>
          <w:sz w:val="20"/>
          <w:szCs w:val="20"/>
        </w:rPr>
        <w:t xml:space="preserve">    </w:t>
      </w:r>
      <w:r w:rsidRPr="001D4EBD">
        <w:rPr>
          <w:sz w:val="20"/>
          <w:szCs w:val="20"/>
          <w:lang w:val="en-US"/>
        </w:rPr>
        <w:t>r</w:t>
      </w:r>
      <w:r w:rsidRPr="001D4EBD">
        <w:rPr>
          <w:sz w:val="20"/>
          <w:szCs w:val="20"/>
        </w:rPr>
        <w:t>9=ц + (</w:t>
      </w:r>
      <w:r w:rsidRPr="001D4EBD">
        <w:rPr>
          <w:sz w:val="20"/>
          <w:szCs w:val="20"/>
          <w:u w:val="single"/>
        </w:rPr>
        <w:t xml:space="preserve">+ </w:t>
      </w:r>
      <w:r w:rsidRPr="001D4EBD">
        <w:rPr>
          <w:sz w:val="20"/>
          <w:szCs w:val="20"/>
        </w:rPr>
        <w:t>+ -) ц</w:t>
      </w:r>
    </w:p>
    <w:p w:rsidR="001D4EBD" w:rsidRPr="001D4EBD" w:rsidRDefault="001D4EBD" w:rsidP="001D4EBD">
      <w:pPr>
        <w:spacing w:after="0" w:line="240" w:lineRule="auto"/>
        <w:rPr>
          <w:sz w:val="20"/>
          <w:szCs w:val="20"/>
        </w:rPr>
      </w:pPr>
      <w:r w:rsidRPr="001D4EBD">
        <w:rPr>
          <w:sz w:val="20"/>
          <w:szCs w:val="20"/>
        </w:rPr>
        <w:t xml:space="preserve">    </w:t>
      </w:r>
      <w:r w:rsidRPr="001D4EBD">
        <w:rPr>
          <w:sz w:val="20"/>
          <w:szCs w:val="20"/>
          <w:lang w:val="en-US"/>
        </w:rPr>
        <w:t>r</w:t>
      </w:r>
      <w:r w:rsidRPr="001D4EBD">
        <w:rPr>
          <w:sz w:val="20"/>
          <w:szCs w:val="20"/>
        </w:rPr>
        <w:t>10=ц*</w:t>
      </w:r>
    </w:p>
    <w:p w:rsidR="001D4EBD" w:rsidRPr="001D4EBD" w:rsidRDefault="001D4EBD" w:rsidP="001D4EBD">
      <w:pPr>
        <w:spacing w:after="0" w:line="240" w:lineRule="auto"/>
        <w:rPr>
          <w:sz w:val="20"/>
          <w:szCs w:val="20"/>
        </w:rPr>
      </w:pPr>
    </w:p>
    <w:p w:rsidR="001D4EBD" w:rsidRPr="001D4EBD" w:rsidRDefault="001D4EBD" w:rsidP="001D4EBD">
      <w:pPr>
        <w:spacing w:after="0" w:line="240" w:lineRule="auto"/>
        <w:rPr>
          <w:sz w:val="20"/>
          <w:szCs w:val="20"/>
        </w:rPr>
      </w:pPr>
      <w:r w:rsidRPr="001D4EBD">
        <w:rPr>
          <w:sz w:val="20"/>
          <w:szCs w:val="20"/>
        </w:rPr>
        <w:t xml:space="preserve">Регулярное выражение  </w:t>
      </w:r>
      <w:r w:rsidRPr="001D4EBD">
        <w:rPr>
          <w:sz w:val="20"/>
          <w:szCs w:val="20"/>
          <w:lang w:val="en-US"/>
        </w:rPr>
        <w:t>r</w:t>
      </w:r>
      <w:r w:rsidRPr="001D4EBD">
        <w:rPr>
          <w:sz w:val="20"/>
          <w:szCs w:val="20"/>
        </w:rPr>
        <w:t xml:space="preserve">7  представим как  </w:t>
      </w:r>
      <w:r w:rsidRPr="001D4EBD">
        <w:rPr>
          <w:sz w:val="20"/>
          <w:szCs w:val="20"/>
          <w:lang w:val="en-US"/>
        </w:rPr>
        <w:t>r</w:t>
      </w:r>
      <w:r w:rsidRPr="001D4EBD">
        <w:rPr>
          <w:sz w:val="20"/>
          <w:szCs w:val="20"/>
        </w:rPr>
        <w:t>7=</w:t>
      </w:r>
      <w:r w:rsidRPr="001D4EBD">
        <w:rPr>
          <w:sz w:val="20"/>
          <w:szCs w:val="20"/>
          <w:lang w:val="en-US"/>
        </w:rPr>
        <w:t>r</w:t>
      </w:r>
      <w:r w:rsidRPr="001D4EBD">
        <w:rPr>
          <w:sz w:val="20"/>
          <w:szCs w:val="20"/>
        </w:rPr>
        <w:t xml:space="preserve">11 + </w:t>
      </w:r>
      <w:r w:rsidRPr="001D4EBD">
        <w:rPr>
          <w:sz w:val="20"/>
          <w:szCs w:val="20"/>
          <w:lang w:val="en-US"/>
        </w:rPr>
        <w:t>r</w:t>
      </w:r>
      <w:r w:rsidRPr="001D4EBD">
        <w:rPr>
          <w:sz w:val="20"/>
          <w:szCs w:val="20"/>
        </w:rPr>
        <w:t>12, где</w:t>
      </w:r>
    </w:p>
    <w:p w:rsidR="001D4EBD" w:rsidRPr="001D4EBD" w:rsidRDefault="001D4EBD" w:rsidP="001D4EBD">
      <w:pPr>
        <w:spacing w:after="0" w:line="240" w:lineRule="auto"/>
        <w:rPr>
          <w:sz w:val="20"/>
          <w:szCs w:val="20"/>
        </w:rPr>
      </w:pPr>
      <w:r w:rsidRPr="001D4EBD">
        <w:rPr>
          <w:sz w:val="20"/>
          <w:szCs w:val="20"/>
        </w:rPr>
        <w:t xml:space="preserve">    </w:t>
      </w:r>
      <w:r w:rsidRPr="001D4EBD">
        <w:rPr>
          <w:sz w:val="20"/>
          <w:szCs w:val="20"/>
          <w:lang w:val="en-US"/>
        </w:rPr>
        <w:t>r</w:t>
      </w:r>
      <w:r w:rsidRPr="001D4EBD">
        <w:rPr>
          <w:sz w:val="20"/>
          <w:szCs w:val="20"/>
        </w:rPr>
        <w:t xml:space="preserve">11=. </w:t>
      </w:r>
    </w:p>
    <w:p w:rsidR="001D4EBD" w:rsidRPr="001D4EBD" w:rsidRDefault="001D4EBD" w:rsidP="001D4EBD">
      <w:pPr>
        <w:spacing w:after="0" w:line="240" w:lineRule="auto"/>
        <w:rPr>
          <w:sz w:val="20"/>
          <w:szCs w:val="20"/>
        </w:rPr>
      </w:pPr>
      <w:r w:rsidRPr="001D4EBD">
        <w:rPr>
          <w:sz w:val="20"/>
          <w:szCs w:val="20"/>
        </w:rPr>
        <w:t xml:space="preserve">    </w:t>
      </w:r>
      <w:r w:rsidRPr="001D4EBD">
        <w:rPr>
          <w:sz w:val="20"/>
          <w:szCs w:val="20"/>
          <w:lang w:val="en-US"/>
        </w:rPr>
        <w:t>r</w:t>
      </w:r>
      <w:r w:rsidRPr="001D4EBD">
        <w:rPr>
          <w:sz w:val="20"/>
          <w:szCs w:val="20"/>
        </w:rPr>
        <w:t>12= (</w:t>
      </w:r>
      <w:r w:rsidRPr="001D4EBD">
        <w:rPr>
          <w:sz w:val="20"/>
          <w:szCs w:val="20"/>
          <w:u w:val="single"/>
        </w:rPr>
        <w:t xml:space="preserve">+ </w:t>
      </w:r>
      <w:r w:rsidRPr="001D4EBD">
        <w:rPr>
          <w:sz w:val="20"/>
          <w:szCs w:val="20"/>
        </w:rPr>
        <w:t>+ -) .</w:t>
      </w:r>
    </w:p>
    <w:p w:rsidR="001D4EBD" w:rsidRPr="001D4EBD" w:rsidRDefault="001D4EBD" w:rsidP="001D4EBD">
      <w:pPr>
        <w:spacing w:after="0" w:line="240" w:lineRule="auto"/>
        <w:rPr>
          <w:sz w:val="20"/>
          <w:szCs w:val="20"/>
        </w:rPr>
      </w:pPr>
    </w:p>
    <w:p w:rsidR="001D4EBD" w:rsidRPr="001D4EBD" w:rsidRDefault="001D4EBD" w:rsidP="001D4EBD">
      <w:pPr>
        <w:spacing w:after="0" w:line="240" w:lineRule="auto"/>
        <w:rPr>
          <w:sz w:val="20"/>
          <w:szCs w:val="20"/>
        </w:rPr>
      </w:pPr>
      <w:r w:rsidRPr="001D4EBD">
        <w:rPr>
          <w:sz w:val="20"/>
          <w:szCs w:val="20"/>
        </w:rPr>
        <w:t xml:space="preserve">Применяя правила 5 и 6 к прямоугольнику с меткой </w:t>
      </w:r>
      <w:r w:rsidRPr="001D4EBD">
        <w:rPr>
          <w:sz w:val="20"/>
          <w:szCs w:val="20"/>
          <w:lang w:val="en-US"/>
        </w:rPr>
        <w:t>r</w:t>
      </w:r>
      <w:r w:rsidRPr="001D4EBD">
        <w:rPr>
          <w:sz w:val="20"/>
          <w:szCs w:val="20"/>
        </w:rPr>
        <w:t xml:space="preserve">5 и правила 4 и 3 к прямоугольнику с меткой </w:t>
      </w:r>
      <w:r w:rsidRPr="001D4EBD">
        <w:rPr>
          <w:sz w:val="20"/>
          <w:szCs w:val="20"/>
          <w:lang w:val="en-US"/>
        </w:rPr>
        <w:t>r</w:t>
      </w:r>
      <w:r w:rsidRPr="001D4EBD">
        <w:rPr>
          <w:sz w:val="20"/>
          <w:szCs w:val="20"/>
        </w:rPr>
        <w:t>7, получаем:</w:t>
      </w:r>
    </w:p>
    <w:p w:rsidR="001D4EBD" w:rsidRPr="001D4EBD" w:rsidRDefault="001D4EBD" w:rsidP="001D4EBD">
      <w:pPr>
        <w:spacing w:after="0" w:line="240" w:lineRule="auto"/>
        <w:rPr>
          <w:sz w:val="20"/>
          <w:szCs w:val="20"/>
        </w:rPr>
      </w:pPr>
      <w:r w:rsidRPr="001D4EBD">
        <w:rPr>
          <w:sz w:val="20"/>
          <w:szCs w:val="20"/>
        </w:rPr>
        <w:t xml:space="preserve">                                                ц</w:t>
      </w:r>
    </w:p>
    <w:p w:rsidR="001D4EBD" w:rsidRPr="001D4EBD" w:rsidRDefault="001D4EBD" w:rsidP="001D4EBD">
      <w:pPr>
        <w:spacing w:after="0" w:line="240" w:lineRule="auto"/>
        <w:rPr>
          <w:sz w:val="20"/>
          <w:szCs w:val="20"/>
        </w:rPr>
      </w:pPr>
      <w:r w:rsidRPr="001D4EBD">
        <w:rPr>
          <w:sz w:val="20"/>
          <w:szCs w:val="20"/>
        </w:rPr>
        <mc:AlternateContent>
          <mc:Choice Requires="wps">
            <w:drawing>
              <wp:anchor distT="0" distB="0" distL="114300" distR="114300" simplePos="0" relativeHeight="252864512" behindDoc="0" locked="0" layoutInCell="0" allowOverlap="1">
                <wp:simplePos x="0" y="0"/>
                <wp:positionH relativeFrom="column">
                  <wp:posOffset>2373630</wp:posOffset>
                </wp:positionH>
                <wp:positionV relativeFrom="paragraph">
                  <wp:posOffset>53340</wp:posOffset>
                </wp:positionV>
                <wp:extent cx="631190" cy="447040"/>
                <wp:effectExtent l="5715" t="5715" r="10795" b="13970"/>
                <wp:wrapNone/>
                <wp:docPr id="2208" name="Полилиния 220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1190" cy="447040"/>
                        </a:xfrm>
                        <a:custGeom>
                          <a:avLst/>
                          <a:gdLst>
                            <a:gd name="G0" fmla="+- 21600 0 0"/>
                            <a:gd name="G1" fmla="+- 21600 0 0"/>
                            <a:gd name="G2" fmla="+- 21600 0 0"/>
                            <a:gd name="T0" fmla="*/ 8176 w 43200"/>
                            <a:gd name="T1" fmla="*/ 38522 h 38522"/>
                            <a:gd name="T2" fmla="*/ 35029 w 43200"/>
                            <a:gd name="T3" fmla="*/ 38518 h 38522"/>
                            <a:gd name="T4" fmla="*/ 21600 w 43200"/>
                            <a:gd name="T5" fmla="*/ 21600 h 38522"/>
                          </a:gdLst>
                          <a:ahLst/>
                          <a:cxnLst>
                            <a:cxn ang="0">
                              <a:pos x="T0" y="T1"/>
                            </a:cxn>
                            <a:cxn ang="0">
                              <a:pos x="T2" y="T3"/>
                            </a:cxn>
                            <a:cxn ang="0">
                              <a:pos x="T4" y="T5"/>
                            </a:cxn>
                          </a:cxnLst>
                          <a:rect l="0" t="0" r="r" b="b"/>
                          <a:pathLst>
                            <a:path w="43200" h="38522" fill="none" extrusionOk="0">
                              <a:moveTo>
                                <a:pt x="8175" y="38522"/>
                              </a:moveTo>
                              <a:cubicBezTo>
                                <a:pt x="3010" y="34424"/>
                                <a:pt x="0" y="28192"/>
                                <a:pt x="0" y="21600"/>
                              </a:cubicBezTo>
                              <a:cubicBezTo>
                                <a:pt x="0" y="9670"/>
                                <a:pt x="9670" y="0"/>
                                <a:pt x="21600" y="0"/>
                              </a:cubicBezTo>
                              <a:cubicBezTo>
                                <a:pt x="33529" y="0"/>
                                <a:pt x="43200" y="9670"/>
                                <a:pt x="43200" y="21600"/>
                              </a:cubicBezTo>
                              <a:cubicBezTo>
                                <a:pt x="43200" y="28190"/>
                                <a:pt x="40191" y="34420"/>
                                <a:pt x="35029" y="38518"/>
                              </a:cubicBezTo>
                            </a:path>
                            <a:path w="43200" h="38522" stroke="0" extrusionOk="0">
                              <a:moveTo>
                                <a:pt x="8175" y="38522"/>
                              </a:moveTo>
                              <a:cubicBezTo>
                                <a:pt x="3010" y="34424"/>
                                <a:pt x="0" y="28192"/>
                                <a:pt x="0" y="21600"/>
                              </a:cubicBezTo>
                              <a:cubicBezTo>
                                <a:pt x="0" y="9670"/>
                                <a:pt x="9670" y="0"/>
                                <a:pt x="21600" y="0"/>
                              </a:cubicBezTo>
                              <a:cubicBezTo>
                                <a:pt x="33529" y="0"/>
                                <a:pt x="43200" y="9670"/>
                                <a:pt x="43200" y="21600"/>
                              </a:cubicBezTo>
                              <a:cubicBezTo>
                                <a:pt x="43200" y="28190"/>
                                <a:pt x="40191" y="34420"/>
                                <a:pt x="35029" y="38518"/>
                              </a:cubicBezTo>
                              <a:lnTo>
                                <a:pt x="2160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Полилиния 2208" o:spid="_x0000_s1026" style="position:absolute;margin-left:186.9pt;margin-top:4.2pt;width:49.7pt;height:35.2pt;z-index:252864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43200,385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7S/AMAAHsLAAAOAAAAZHJzL2Uyb0RvYy54bWzsVl2O4zYMfi/QOwh+bJHxfyYOxrPYJpPF&#10;AtvuAjs9gGLLsTG25ErKz2zRM/QIvcYCRXuG9EalKDtxMjNtUPSlQBPEkUyK5EfS9HfzatfUZMOk&#10;qgRPHf/Kcwjjmcgrvkqd7+8Xo4lDlKY8p7XgLHUemXJe3X75xc22nbJAlKLOmSRghKvptk2dUut2&#10;6roqK1lD1ZVoGQdhIWRDNWzlys0l3YL1pnYDzxu7WyHzVoqMKQV351bo3KL9omCZfl8UimlSpw7E&#10;pvEq8bo0V/f2hk5XkrZllXVh0H8QRUMrDk4PpuZUU7KW1RNTTZVJoUShrzLRuKIoqowhBkDje2do&#10;Ppa0ZYgFkqPaQ5rUv2c2+27zQZIqT50g8KBWnDZQpf0v+9/3v+4/4++3/ec/fiYohmxtWzWFQx/b&#10;D9LgVe07kT0oELgnErNRoEOW229FDibpWgvM0K6QjTkJ2MkOC/F4KATbaZLBzXHo+wmUKwNRFF17&#10;ERbKpdP+cLZW+g0TaIhu3ilt65jDCquQd0DegJGiqaGkX49I4I89j8C3q/pByb9EKbhA6f7g7iuX&#10;TPzrMdmSKIQ+PfN4f/AIeuEkDgJS2v9zxYNXoxh7QfKSxbAPz1r0Jy9ZjAaKNiMvxBg/URzECLVY&#10;9dmmZV+AbMe7CsCKUDMDPCx6K5QptskPlBTgm4ahU9Ay5XpBGbAb5fAiZYBllOOhsvXQRSRhFpxP&#10;AekQmAJLm/SWagPEBGSWZAu9h7UjZepgkSAhVQ2DhMMogzm303Jt5t77hx5mIzbsXqAFbfBCC0AW&#10;IS573II+KmXrZZV9wz4Nj4QwBuyRKAqiLjI0Zm8HEz8JnrltervHfmL2OSfWVDK+7hqzRQe4N9Ge&#10;3MUewYgutx+GcZAcz0BC0UGXTvBw7voose669vhbIINzkJeTuCPPT+AxM8mHTJ6I8EGyoknsT55J&#10;G3SO6YG/7AWlpXiAyQbJ/L8VsOmfa7X/fCvQac2HD+jxeRi2aq+T1UIx2722gbpOwsFi5tHgxcXF&#10;AsYJKBsXZtwkcRDjuFSirnIjNDIlV8tZLcmGGg6Dn65jT9SkWPMcjZWM5nfdWtOqtmtwXuO0hWbt&#10;xpx53SJJ+THxkrvJ3SQaRcH4bhR58/no9WIWjcYLmGDzcD6bzf2fTGh+NC2rPGfcRNcTJj+6jJB0&#10;1M1SnQNlOkFxAnaBn6dg3dMw8FUCWPp/m+uegVjKshT5I7ARKSwDBMYKi1LITw7ZAvtLHfXDmkqY&#10;6vVbDvQq8SPgHETjJoqvYX4QOZQshxLKMzCVOtqBd55ZzrSlmOtWVqsSPPlYVi5eAwsqKsNWkC7Z&#10;qLoNMDxE0LFRQyGHe9Q6cubbPwEAAP//AwBQSwMEFAAGAAgAAAAhANzMdB/eAAAACAEAAA8AAABk&#10;cnMvZG93bnJldi54bWxMj81ugzAQhO+V+g7WVuqtMYSoIIKJ+qOoqnoptA/g4A2g4DXCTiBv3+2p&#10;Pa5mZ+abYrfYQVxw8r0jBfEqAoHUONNTq+D7a/+QgfBBk9GDI1RwRQ+78vam0LlxM1V4qUMrOIR8&#10;rhV0IYy5lL7p0Gq/ciMSa0c3WR34nFppJj1zuB3kOooepdU9cUOnR3zpsDnVZ8sY8TXBffW2fFSj&#10;P/bv8fz8Wn8qdX+3PG1BBFzC3zP84rMHSmY6uDMZLwYFSZowelCQbUCwvkmTNYiDgjTLQJaF/D+g&#10;/AEAAP//AwBQSwECLQAUAAYACAAAACEAtoM4kv4AAADhAQAAEwAAAAAAAAAAAAAAAAAAAAAAW0Nv&#10;bnRlbnRfVHlwZXNdLnhtbFBLAQItABQABgAIAAAAIQA4/SH/1gAAAJQBAAALAAAAAAAAAAAAAAAA&#10;AC8BAABfcmVscy8ucmVsc1BLAQItABQABgAIAAAAIQC+k+7S/AMAAHsLAAAOAAAAAAAAAAAAAAAA&#10;AC4CAABkcnMvZTJvRG9jLnhtbFBLAQItABQABgAIAAAAIQDczHQf3gAAAAgBAAAPAAAAAAAAAAAA&#10;AAAAAFYGAABkcnMvZG93bnJldi54bWxQSwUGAAAAAAQABADzAAAAYQcAAAAA&#10;" o:allowincell="f" path="m8175,38522nfc3010,34424,,28192,,21600,,9670,9670,,21600,,33529,,43200,9670,43200,21600v,6590,-3009,12820,-8171,16918em8175,38522nsc3010,34424,,28192,,21600,,9670,9670,,21600,,33529,,43200,9670,43200,21600v,6590,-3009,12820,-8171,16918l21600,21600,8175,38522xe" filled="f">
                <v:path arrowok="t" o:extrusionok="f" o:connecttype="custom" o:connectlocs="119459,447040;511805,446994;315595,250664" o:connectangles="0,0,0"/>
              </v:shape>
            </w:pict>
          </mc:Fallback>
        </mc:AlternateContent>
      </w:r>
    </w:p>
    <w:p w:rsidR="001D4EBD" w:rsidRPr="001D4EBD" w:rsidRDefault="001D4EBD" w:rsidP="001D4EBD">
      <w:pPr>
        <w:spacing w:after="0" w:line="240" w:lineRule="auto"/>
        <w:rPr>
          <w:sz w:val="20"/>
          <w:szCs w:val="20"/>
        </w:rPr>
      </w:pPr>
    </w:p>
    <w:p w:rsidR="001D4EBD" w:rsidRPr="001D4EBD" w:rsidRDefault="001D4EBD" w:rsidP="001D4EBD">
      <w:pPr>
        <w:spacing w:after="0" w:line="240" w:lineRule="auto"/>
        <w:rPr>
          <w:sz w:val="20"/>
          <w:szCs w:val="20"/>
        </w:rPr>
      </w:pPr>
      <w:r w:rsidRPr="001D4EBD">
        <w:rPr>
          <w:sz w:val="20"/>
          <w:szCs w:val="20"/>
        </w:rPr>
        <mc:AlternateContent>
          <mc:Choice Requires="wps">
            <w:drawing>
              <wp:anchor distT="0" distB="0" distL="114300" distR="114300" simplePos="0" relativeHeight="252865536" behindDoc="0" locked="0" layoutInCell="0" allowOverlap="1">
                <wp:simplePos x="0" y="0"/>
                <wp:positionH relativeFrom="column">
                  <wp:posOffset>2463800</wp:posOffset>
                </wp:positionH>
                <wp:positionV relativeFrom="paragraph">
                  <wp:posOffset>14605</wp:posOffset>
                </wp:positionV>
                <wp:extent cx="76200" cy="80645"/>
                <wp:effectExtent l="10160" t="12700" r="46990" b="49530"/>
                <wp:wrapNone/>
                <wp:docPr id="2207" name="Полилиния 220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6200" cy="80645"/>
                        </a:xfrm>
                        <a:custGeom>
                          <a:avLst/>
                          <a:gdLst>
                            <a:gd name="T0" fmla="*/ 0 w 120"/>
                            <a:gd name="T1" fmla="*/ 0 h 127"/>
                            <a:gd name="T2" fmla="*/ 120 w 120"/>
                            <a:gd name="T3" fmla="*/ 127 h 127"/>
                          </a:gdLst>
                          <a:ahLst/>
                          <a:cxnLst>
                            <a:cxn ang="0">
                              <a:pos x="T0" y="T1"/>
                            </a:cxn>
                            <a:cxn ang="0">
                              <a:pos x="T2" y="T3"/>
                            </a:cxn>
                          </a:cxnLst>
                          <a:rect l="0" t="0" r="r" b="b"/>
                          <a:pathLst>
                            <a:path w="120" h="127">
                              <a:moveTo>
                                <a:pt x="0" y="0"/>
                              </a:moveTo>
                              <a:lnTo>
                                <a:pt x="120" y="127"/>
                              </a:lnTo>
                            </a:path>
                          </a:pathLst>
                        </a:custGeom>
                        <a:noFill/>
                        <a:ln w="9525">
                          <a:solidFill>
                            <a:srgbClr val="000000"/>
                          </a:solidFill>
                          <a:round/>
                          <a:headEnd type="non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id="Полилиния 2207" o:spid="_x0000_s1026" style="position:absolute;z-index:252865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194pt,1.15pt,200pt,7.5pt" coordsize="120,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o47PKwMAANwGAAAOAAAAZHJzL2Uyb0RvYy54bWysVWuK2zAQ/l/oHYR+FrJ+rPNknWXJoxT6&#10;WNj0AIolx6ay5EpKnLT0DD1Cr7FQ2jOkN+pIdpxktwul1BBbynye+WZG8/nqeltwtGFK51LEOLjw&#10;MWIikTQXqxi/X8w7A4y0IYISLgWL8Y5pfD1+/uyqKkcslJnklCkEToQeVWWMM2PKkefpJGMF0Rey&#10;ZAKMqVQFMbBVK48qUoH3gnuh7/e8SipaKpkwreHfaW3EY+c/TVli3qWpZgbxGAM34+7K3Zf27o2v&#10;yGilSJnlSUOD/AOLguQCgraupsQQtFb5I1dFniipZWouEll4Mk3zhLkcIJvAf5DNXUZK5nKB4uiy&#10;LZP+f26Tt5tbhXIa4zD0+xgJUkCX9t/2P/ff9/fu92N//+srcmaoVlXqEbx0V94qm68uX8vkgwaD&#10;d2axGw0YtKzeSAouydpIV6Ftqgr7JuSOtq4Ru7YRbGtQAn/2e9BbjBKwDPxe1LVt8sjo8Gqy1uYl&#10;k84N2bzWpu4ihZXrAW3SWICPtODQ0Bce8lGFgvDQ8RYSnEEygPSbQ9FCwhMIePizn8szUB+1noD3&#10;6sCMZAeyyVY0bGGFiJ0W35WnlNqWxVKH7BdBkzqgbGpPgIGhBV+egiHuMYiCQXg4AgojGIFlnW1J&#10;jOVmY9glqmCYoVgos8++Y1bIDVtIhzAPOgexjlYuTlHOC5Br6grI2g4LG8j1tQ1uOZ/0Vsh5zrlr&#10;LheW0rAbdh0XLXlOrdHS0Wq1nHCFNsQOubuaQpzBlFwL6pxljNCZoMjsSjiZAoQJW+8FoxhxBjpm&#10;Vw5pSM6PSKNy6BR/Au1Ss3zgFDeltOfZqcDnoT+cDWaDqBOFvVkn8qfTzs18EnV686DfnV5OJ5Np&#10;8MWmFkSjLKeUCZvdQZGC6O8mvtHGWktaTTqrwlmx5u56XCzvnIZrEuRyeLrs3LzbEa81YSnpDsZd&#10;yVpi4ZMAi0yqT1BakNcY649roqB0/JUA/RoGUQTHy7hN1O3bs6ZOLctTCxEJuIqxwTAqdjkxtYav&#10;S5WvMogUuGMh5A3ITJpbQXD8albNBiTUZdDIvdXo071DHT9K498AAAD//wMAUEsDBBQABgAIAAAA&#10;IQCCsyZE3gAAAAgBAAAPAAAAZHJzL2Rvd25yZXYueG1sTI/NTsMwEITvSLyDtUjcqJ3+oCjEqWgQ&#10;ByQk1JYLNzdekgh7HWK3DW/PcqLH0YxmvinXk3fihGPsA2nIZgoEUhNsT62G9/3zXQ4iJkPWuECo&#10;4QcjrKvrq9IUNpxpi6ddagWXUCyMhi6loZAyNh16E2dhQGLvM4zeJJZjK+1ozlzunZwrdS+96YkX&#10;OjNg3WHztTt6Dat9+1JvX7P64zsun97cZpPVcdL69mZ6fACRcEr/YfjDZ3SomOkQjmSjcBoWec5f&#10;kob5AgT7S6VYHzi4UiCrUl4eqH4BAAD//wMAUEsBAi0AFAAGAAgAAAAhALaDOJL+AAAA4QEAABMA&#10;AAAAAAAAAAAAAAAAAAAAAFtDb250ZW50X1R5cGVzXS54bWxQSwECLQAUAAYACAAAACEAOP0h/9YA&#10;AACUAQAACwAAAAAAAAAAAAAAAAAvAQAAX3JlbHMvLnJlbHNQSwECLQAUAAYACAAAACEA9aOOzysD&#10;AADcBgAADgAAAAAAAAAAAAAAAAAuAgAAZHJzL2Uyb0RvYy54bWxQSwECLQAUAAYACAAAACEAgrMm&#10;RN4AAAAIAQAADwAAAAAAAAAAAAAAAACFBQAAZHJzL2Rvd25yZXYueG1sUEsFBgAAAAAEAAQA8wAA&#10;AJAGAAAAAA==&#10;" o:allowincell="f" filled="f">
                <v:stroke endarrow="block"/>
                <v:path arrowok="t" o:connecttype="custom" o:connectlocs="0,0;76200,80645" o:connectangles="0,0"/>
              </v:polyline>
            </w:pict>
          </mc:Fallback>
        </mc:AlternateContent>
      </w:r>
      <w:r w:rsidRPr="001D4EBD">
        <w:rPr>
          <w:sz w:val="20"/>
          <w:szCs w:val="20"/>
        </w:rPr>
        <mc:AlternateContent>
          <mc:Choice Requires="wps">
            <w:drawing>
              <wp:anchor distT="0" distB="0" distL="114300" distR="114300" simplePos="0" relativeHeight="252860416" behindDoc="0" locked="0" layoutInCell="0" allowOverlap="1">
                <wp:simplePos x="0" y="0"/>
                <wp:positionH relativeFrom="column">
                  <wp:posOffset>1742440</wp:posOffset>
                </wp:positionH>
                <wp:positionV relativeFrom="paragraph">
                  <wp:posOffset>5080</wp:posOffset>
                </wp:positionV>
                <wp:extent cx="450850" cy="450850"/>
                <wp:effectExtent l="12700" t="12700" r="12700" b="12700"/>
                <wp:wrapNone/>
                <wp:docPr id="2206" name="Овал 22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0850" cy="45085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Овал 2206" o:spid="_x0000_s1026" style="position:absolute;margin-left:137.2pt;margin-top:.4pt;width:35.5pt;height:35.5pt;z-index:25286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0SAlJQIAADYEAAAOAAAAZHJzL2Uyb0RvYy54bWysU1GO0zAQ/UfiDpb/adKqXXajpqtVlyKk&#10;BVZaOIDrOImF4zFjt2k5DGdA/HKJHomx0y1d4AvhD2vGM36e92Y8v951hm0Veg225ONRzpmyEipt&#10;m5J//LB6ccmZD8JWwoBVJd8rz68Xz5/Ne1eoCbRgKoWMQKwvelfyNgRXZJmXreqEH4FTloI1YCcC&#10;udhkFYqe0DuTTfL8IusBK4cglfd0ejsE+SLh17WS4X1dexWYKTnVFtKOaV/HPVvMRdGgcK2WxzLE&#10;P1TRCW3p0RPUrQiCbVD/AdVpieChDiMJXQZ1raVKHIjNOP+NzUMrnEpcSBzvTjL5/wcr323vkemq&#10;5JNJfsGZFR116fD18P3w7fCDpUPSqHe+oNQHd4+RpXd3ID95ZmHZCtuoG0ToWyUqqmwcNc2eXIiO&#10;p6ts3b+FivDFJkCSa1djFwFJCLZLXdmfuqJ2gUk6nM7yyxn1TlLoaMcXRPF42aEPrxV0LBolV8Zo&#10;56NuohDbOx+G7MesVD8YXa20McnBZr00yLaCZmSVVqJANM/TjGV9ya9mk1lCfhLz5xB5Wn+DQNjY&#10;iqoRRdTq1dEOQpvBJk7GHsWLeg26r6Hak3YIw/DSZyOjBfzCWU+DW3L/eSNQcWbeWNL/ajydxklP&#10;znT2ckIOnkfW5xFhJUGVPHA2mMsw/I6NQ9209NI40bVwQz2rdRIz9nOo6lgsDWfqyPEjxek/91PW&#10;r++++AkAAP//AwBQSwMEFAAGAAgAAAAhAJd+PgLcAAAABwEAAA8AAABkcnMvZG93bnJldi54bWxM&#10;j0FPg0AUhO8m/ofNM/FmFwq0DWVpGhsTPXgQ7X3LvgIp+5awW4r/3udJj5OZzHxT7GbbiwlH3zlS&#10;EC8iEEi1Mx01Cr4+X542IHzQZHTvCBV8o4ddeX9X6Ny4G33gVIVGcAn5XCtoQxhyKX3dotV+4QYk&#10;9s5utDqwHBtpRn3jctvLZRStpNUd8UKrB3xusb5UV6vg0Oyr1SSTkCXnw2vILsf3tyRW6vFh3m9B&#10;BJzDXxh+8RkdSmY6uSsZL3oFy3WaclQBH2A7STOWJwXreAOyLOR//vIHAAD//wMAUEsBAi0AFAAG&#10;AAgAAAAhALaDOJL+AAAA4QEAABMAAAAAAAAAAAAAAAAAAAAAAFtDb250ZW50X1R5cGVzXS54bWxQ&#10;SwECLQAUAAYACAAAACEAOP0h/9YAAACUAQAACwAAAAAAAAAAAAAAAAAvAQAAX3JlbHMvLnJlbHNQ&#10;SwECLQAUAAYACAAAACEALdEgJSUCAAA2BAAADgAAAAAAAAAAAAAAAAAuAgAAZHJzL2Uyb0RvYy54&#10;bWxQSwECLQAUAAYACAAAACEAl34+AtwAAAAHAQAADwAAAAAAAAAAAAAAAAB/BAAAZHJzL2Rvd25y&#10;ZXYueG1sUEsFBgAAAAAEAAQA8wAAAIgFAAAAAA==&#10;" o:allowincell="f"/>
            </w:pict>
          </mc:Fallback>
        </mc:AlternateContent>
      </w:r>
      <w:r w:rsidRPr="001D4EBD">
        <w:rPr>
          <w:sz w:val="20"/>
          <w:szCs w:val="20"/>
        </w:rPr>
        <mc:AlternateContent>
          <mc:Choice Requires="wps">
            <w:drawing>
              <wp:anchor distT="0" distB="0" distL="114300" distR="114300" simplePos="0" relativeHeight="252861440" behindDoc="0" locked="0" layoutInCell="0" allowOverlap="1">
                <wp:simplePos x="0" y="0"/>
                <wp:positionH relativeFrom="column">
                  <wp:posOffset>2463800</wp:posOffset>
                </wp:positionH>
                <wp:positionV relativeFrom="paragraph">
                  <wp:posOffset>5080</wp:posOffset>
                </wp:positionV>
                <wp:extent cx="450850" cy="450850"/>
                <wp:effectExtent l="10160" t="12700" r="5715" b="12700"/>
                <wp:wrapNone/>
                <wp:docPr id="2205" name="Овал 22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0850" cy="45085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Овал 2205" o:spid="_x0000_s1026" style="position:absolute;margin-left:194pt;margin-top:.4pt;width:35.5pt;height:35.5pt;z-index:252861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0y+YJQIAADYEAAAOAAAAZHJzL2Uyb0RvYy54bWysU1GO0zAQ/UfiDpb/adKohd2o6WrVpQhp&#10;gZUWDuA6TmPheMzYbVoOwxnQ/nKJHomx0y1d4AvhD2vGM36e92Y8u9p1hm0Veg224uNRzpmyEmpt&#10;1xX/9HH54oIzH4SthQGrKr5Xnl/Nnz+b9a5UBbRgaoWMQKwve1fxNgRXZpmXreqEH4FTloINYCcC&#10;ubjOahQ9oXcmK/L8ZdYD1g5BKu/p9GYI8nnCbxolw4em8SowU3GqLaQd076KezafiXKNwrVaHssQ&#10;/1BFJ7SlR09QNyIItkH9B1SnJYKHJowkdBk0jZYqcSA24/w3NvetcCpxIXG8O8nk/x+sfL+9Q6br&#10;ihdFPuXMio66dPh2eDh8P/xg6ZA06p0vKfXe3WFk6d0tyM+eWVi0wq7VNSL0rRI1VTaOmmZPLkTH&#10;01W26t9BTfhiEyDJtWuwi4AkBNulruxPXVG7wCQdTqb5xZR6Jyl0tOMLony87NCHNwo6Fo2KK2O0&#10;81E3UYrtrQ9D9mNWqh+MrpfamOTgerUwyLaCZmSZVqJANM/TjGV9xS+nxTQhP4n5c4g8rb9BIGxs&#10;TdWIMmr1+mgHoc1gEydjj+JFvQbdV1DvSTuEYXjps5HRAn7lrKfBrbj/shGoODNvLel/OZ5M4qQn&#10;ZzJ9VZCD55HVeURYSVAVD5wN5iIMv2PjUK9bemmc6Fq4pp41OokZ+zlUdSyWhjN15PiR4vSf+ynr&#10;13ef/wQAAP//AwBQSwMEFAAGAAgAAAAhAKxEGzrcAAAABwEAAA8AAABkcnMvZG93bnJldi54bWxM&#10;j0FPg0AUhO8m/ofNM/FmF0QqIo+msTHRgwdR71vYAin7lrCvFP+9z5MeJzOZ+abYLG5Qs51C7wkh&#10;XkWgLNW+6alF+Px4vslABTbUmMGTRfi2ATbl5UVh8saf6d3OFbdKSijkBqFjHnOtQ91ZZ8LKj5bE&#10;O/jJGRY5tbqZzFnK3aBvo2itnelJFjoz2qfO1sfq5BB27bZazzrhNDnsXjg9fr29JjHi9dWyfQTF&#10;duG/MPziCzqUwrT3J2qCGhCSLJMvjCAHxL5LH0TuEe7jDHRZ6P/85Q8AAAD//wMAUEsBAi0AFAAG&#10;AAgAAAAhALaDOJL+AAAA4QEAABMAAAAAAAAAAAAAAAAAAAAAAFtDb250ZW50X1R5cGVzXS54bWxQ&#10;SwECLQAUAAYACAAAACEAOP0h/9YAAACUAQAACwAAAAAAAAAAAAAAAAAvAQAAX3JlbHMvLnJlbHNQ&#10;SwECLQAUAAYACAAAACEAbdMvmCUCAAA2BAAADgAAAAAAAAAAAAAAAAAuAgAAZHJzL2Uyb0RvYy54&#10;bWxQSwECLQAUAAYACAAAACEArEQbOtwAAAAHAQAADwAAAAAAAAAAAAAAAAB/BAAAZHJzL2Rvd25y&#10;ZXYueG1sUEsFBgAAAAAEAAQA8wAAAIgFAAAAAA==&#10;" o:allowincell="f"/>
            </w:pict>
          </mc:Fallback>
        </mc:AlternateContent>
      </w:r>
      <w:r w:rsidRPr="001D4EBD">
        <w:rPr>
          <w:sz w:val="20"/>
          <w:szCs w:val="20"/>
        </w:rPr>
        <mc:AlternateContent>
          <mc:Choice Requires="wps">
            <w:drawing>
              <wp:anchor distT="0" distB="0" distL="114300" distR="114300" simplePos="0" relativeHeight="252856320" behindDoc="0" locked="0" layoutInCell="0" allowOverlap="1">
                <wp:simplePos x="0" y="0"/>
                <wp:positionH relativeFrom="column">
                  <wp:posOffset>3185160</wp:posOffset>
                </wp:positionH>
                <wp:positionV relativeFrom="paragraph">
                  <wp:posOffset>5080</wp:posOffset>
                </wp:positionV>
                <wp:extent cx="450850" cy="450850"/>
                <wp:effectExtent l="7620" t="12700" r="8255" b="12700"/>
                <wp:wrapNone/>
                <wp:docPr id="2204" name="Овал 22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0850" cy="45085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Овал 2204" o:spid="_x0000_s1026" style="position:absolute;margin-left:250.8pt;margin-top:.4pt;width:35.5pt;height:35.5pt;z-index:252856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0irzJQIAADYEAAAOAAAAZHJzL2Uyb0RvYy54bWysU1GO0zAQ/UfiDpb/adKohd2o6WrVpQhp&#10;gZUWDuA6TmPheMzYbVoOwxnQ/nKJHomx0y1d4AvhD2vGM36e92Y8u9p1hm0Veg224uNRzpmyEmpt&#10;1xX/9HH54oIzH4SthQGrKr5Xnl/Nnz+b9a5UBbRgaoWMQKwve1fxNgRXZpmXreqEH4FTloINYCcC&#10;ubjOahQ9oXcmK/L8ZdYD1g5BKu/p9GYI8nnCbxolw4em8SowU3GqLaQd076KezafiXKNwrVaHssQ&#10;/1BFJ7SlR09QNyIItkH9B1SnJYKHJowkdBk0jZYqcSA24/w3NvetcCpxIXG8O8nk/x+sfL+9Q6br&#10;ihdFPuHMio66dPh2eDh8P/xg6ZA06p0vKfXe3WFk6d0tyM+eWVi0wq7VNSL0rRI1VTaOmmZPLkTH&#10;01W26t9BTfhiEyDJtWuwi4AkBNulruxPXVG7wCQdTqb5xZR6Jyl0tOMLony87NCHNwo6Fo2KK2O0&#10;81E3UYrtrQ9D9mNWqh+MrpfamOTgerUwyLaCZmSZVqJANM/TjGV9xS+nxTQhP4n5c4g8rb9BIGxs&#10;TdWIMmr1+mgHoc1gEydjj+JFvQbdV1DvSTuEYXjps5HRAn7lrKfBrbj/shGoODNvLel/OZ5M4qQn&#10;ZzJ9VZCD55HVeURYSVAVD5wN5iIMv2PjUK9bemmc6Fq4pp41OokZ+zlUdSyWhjN15PiR4vSf+ynr&#10;13ef/wQAAP//AwBQSwMEFAAGAAgAAAAhAJnCkuTbAAAABwEAAA8AAABkcnMvZG93bnJldi54bWxM&#10;j0FPg0AUhO8m/ofNM/FmF0qgDfJoGhsTPXgQ9b6FVyBl3xJ2S/Hf+zzpcTKTmW+K3WIHNdPke8cI&#10;8SoCRVy7pucW4fPj+WELygfDjRkcE8I3ediVtzeFyRt35Xeaq9AqKWGfG4QuhDHX2tcdWeNXbiQW&#10;7+Qma4LIqdXNZK5Sbge9jqJMW9OzLHRmpKeO6nN1sQiHdl9ls05CmpwOLyE9f729JjHi/d2yfwQV&#10;aAl/YfjFF3QohenoLtx4NSCkUZxJFEEOiJ1u1iKPCJt4C7os9H/+8gcAAP//AwBQSwECLQAUAAYA&#10;CAAAACEAtoM4kv4AAADhAQAAEwAAAAAAAAAAAAAAAAAAAAAAW0NvbnRlbnRfVHlwZXNdLnhtbFBL&#10;AQItABQABgAIAAAAIQA4/SH/1gAAAJQBAAALAAAAAAAAAAAAAAAAAC8BAABfcmVscy8ucmVsc1BL&#10;AQItABQABgAIAAAAIQCt0irzJQIAADYEAAAOAAAAAAAAAAAAAAAAAC4CAABkcnMvZTJvRG9jLnht&#10;bFBLAQItABQABgAIAAAAIQCZwpLk2wAAAAcBAAAPAAAAAAAAAAAAAAAAAH8EAABkcnMvZG93bnJl&#10;di54bWxQSwUGAAAAAAQABADzAAAAhwUAAAAA&#10;" o:allowincell="f"/>
            </w:pict>
          </mc:Fallback>
        </mc:AlternateContent>
      </w:r>
      <w:r w:rsidRPr="001D4EBD">
        <w:rPr>
          <w:sz w:val="20"/>
          <w:szCs w:val="20"/>
        </w:rPr>
        <mc:AlternateContent>
          <mc:Choice Requires="wps">
            <w:drawing>
              <wp:anchor distT="0" distB="0" distL="114300" distR="114300" simplePos="0" relativeHeight="252843008" behindDoc="0" locked="0" layoutInCell="0" allowOverlap="1">
                <wp:simplePos x="0" y="0"/>
                <wp:positionH relativeFrom="column">
                  <wp:posOffset>1111250</wp:posOffset>
                </wp:positionH>
                <wp:positionV relativeFrom="paragraph">
                  <wp:posOffset>5080</wp:posOffset>
                </wp:positionV>
                <wp:extent cx="450850" cy="450850"/>
                <wp:effectExtent l="10160" t="12700" r="5715" b="12700"/>
                <wp:wrapNone/>
                <wp:docPr id="2203" name="Прямоугольник 22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0850" cy="450850"/>
                        </a:xfrm>
                        <a:prstGeom prst="rect">
                          <a:avLst/>
                        </a:prstGeom>
                        <a:solidFill>
                          <a:srgbClr val="FFFFFF"/>
                        </a:solidFill>
                        <a:ln w="9525">
                          <a:solidFill>
                            <a:srgbClr val="000000"/>
                          </a:solidFill>
                          <a:miter lim="800000"/>
                          <a:headEnd/>
                          <a:tailEnd/>
                        </a:ln>
                      </wps:spPr>
                      <wps:txbx>
                        <w:txbxContent>
                          <w:p w:rsidR="00054219" w:rsidRPr="00C47EF5" w:rsidRDefault="00054219" w:rsidP="001D4EBD">
                            <w:pPr>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Прямоугольник 2203" o:spid="_x0000_s1405" style="position:absolute;margin-left:87.5pt;margin-top:.4pt;width:35.5pt;height:35.5pt;z-index:252843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eA1UQIAAGYEAAAOAAAAZHJzL2Uyb0RvYy54bWysVM1uEzEQviPxDpbvZDchadNVNlWVEoRU&#10;oFLhARyvN2vhtc3YyaackLgi8Qg8BBfET59h80aMvWmaAifEHqwZz/ibmW9mdnK6qRVZC3DS6Jz2&#10;eyklQnNTSL3M6etX80djSpxnumDKaJHTa+Ho6fThg0ljMzEwlVGFAIIg2mWNzWnlvc2SxPFK1Mz1&#10;jBUajaWBmnlUYZkUwBpEr1UySNOjpDFQWDBcOIe3552RTiN+WQruX5alE56onGJuPp4Qz0U4k+mE&#10;ZUtgtpJ8lwb7hyxqJjUG3UOdM8/ICuQfULXkYJwpfY+bOjFlKbmINWA1/fS3aq4qZkWsBclxdk+T&#10;+3+w/MX6EogscjoYpI8p0azGLrWft++3n9of7c32Q/ulvWm/bz+2P9uv7TcS3ZC1xroMH1/ZSwh1&#10;O3th+BtHtJlVTC/FGYBpKsEKzLUfWE7uPQiKw6dk0Tw3BUZkK28igZsS6gCI1JBN7NP1vk9i4wnH&#10;y+EoHY+wmxxNOzlEYNntYwvOPxWmJkHIKeAYRHC2vnC+c711ickbJYu5VCoqsFzMFJA1w5GZxy/m&#10;jzUeuilNmpyejAajiHzP5g4h0vj9DaKWHmdfyTqn470TywJrT3SBabLMM6k6GatTekdjYK7rgN8s&#10;Nl33jo5DiMDrwhTXyCyYbthxOVGoDLyjpMFBz6l7u2IgKFHPNHbnpD8chs2IynB0PEAFDi2LQwvT&#10;HKFy6inpxJnvtmllQS4rjNSPfGhzhh0tZWT7LqtdATjMsV+7xQvbcqhHr7vfw/QXAAAA//8DAFBL&#10;AwQUAAYACAAAACEARyaSKtwAAAAHAQAADwAAAGRycy9kb3ducmV2LnhtbEyPQU+DQBCF7yb+h82Y&#10;eLNLUdtKWRqjqYnHll68DTAFlJ0l7NKiv97pSY9f3uTN99LNZDt1osG3jg3MZxEo4tJVLdcGDvn2&#10;bgXKB+QKO8dk4Js8bLLrqxSTyp15R6d9qJWUsE/QQBNCn2jty4Ys+pnriSU7usFiEBxqXQ14lnLb&#10;6TiKFtpiy/KhwZ5eGiq/9qM1ULTxAX92+Vtkn7b34X3KP8ePV2Nub6bnNahAU/g7hou+qEMmToUb&#10;ufKqE14+ypZgQAZIHD8sBAsDy/kKdJbq//7ZLwAAAP//AwBQSwECLQAUAAYACAAAACEAtoM4kv4A&#10;AADhAQAAEwAAAAAAAAAAAAAAAAAAAAAAW0NvbnRlbnRfVHlwZXNdLnhtbFBLAQItABQABgAIAAAA&#10;IQA4/SH/1gAAAJQBAAALAAAAAAAAAAAAAAAAAC8BAABfcmVscy8ucmVsc1BLAQItABQABgAIAAAA&#10;IQDXYeA1UQIAAGYEAAAOAAAAAAAAAAAAAAAAAC4CAABkcnMvZTJvRG9jLnhtbFBLAQItABQABgAI&#10;AAAAIQBHJpIq3AAAAAcBAAAPAAAAAAAAAAAAAAAAAKsEAABkcnMvZG93bnJldi54bWxQSwUGAAAA&#10;AAQABADzAAAAtAUAAAAA&#10;" o:allowincell="f">
                <v:textbox>
                  <w:txbxContent>
                    <w:p w:rsidR="00054219" w:rsidRPr="00C47EF5" w:rsidRDefault="00054219" w:rsidP="001D4EBD">
                      <w:pPr>
                        <w:rPr>
                          <w:sz w:val="20"/>
                          <w:szCs w:val="20"/>
                        </w:rPr>
                      </w:pPr>
                    </w:p>
                  </w:txbxContent>
                </v:textbox>
              </v:rect>
            </w:pict>
          </mc:Fallback>
        </mc:AlternateContent>
      </w:r>
      <w:r w:rsidRPr="001D4EBD">
        <w:rPr>
          <w:sz w:val="20"/>
          <w:szCs w:val="20"/>
        </w:rPr>
        <w:t xml:space="preserve">                                      </w:t>
      </w:r>
      <w:r w:rsidRPr="001D4EBD">
        <w:rPr>
          <w:sz w:val="20"/>
          <w:szCs w:val="20"/>
          <w:lang w:val="en-US"/>
        </w:rPr>
        <w:sym w:font="Symbol" w:char="F065"/>
      </w:r>
      <w:r w:rsidRPr="001D4EBD">
        <w:rPr>
          <w:sz w:val="20"/>
          <w:szCs w:val="20"/>
        </w:rPr>
        <w:t xml:space="preserve">                </w:t>
      </w:r>
      <w:r w:rsidRPr="001D4EBD">
        <w:rPr>
          <w:sz w:val="20"/>
          <w:szCs w:val="20"/>
          <w:lang w:val="en-US"/>
        </w:rPr>
        <w:sym w:font="Symbol" w:char="F065"/>
      </w:r>
      <w:r w:rsidRPr="001D4EBD">
        <w:rPr>
          <w:sz w:val="20"/>
          <w:szCs w:val="20"/>
        </w:rPr>
        <w:t xml:space="preserve">                                        ц</w:t>
      </w:r>
    </w:p>
    <w:p w:rsidR="001D4EBD" w:rsidRPr="001D4EBD" w:rsidRDefault="001D4EBD" w:rsidP="001D4EBD">
      <w:pPr>
        <w:spacing w:after="0" w:line="240" w:lineRule="auto"/>
        <w:rPr>
          <w:sz w:val="20"/>
          <w:szCs w:val="20"/>
        </w:rPr>
      </w:pPr>
      <w:r w:rsidRPr="001D4EBD">
        <w:rPr>
          <w:sz w:val="20"/>
          <w:szCs w:val="20"/>
        </w:rPr>
        <mc:AlternateContent>
          <mc:Choice Requires="wps">
            <w:drawing>
              <wp:anchor distT="0" distB="0" distL="114300" distR="114300" simplePos="0" relativeHeight="252845056" behindDoc="0" locked="0" layoutInCell="0" allowOverlap="1">
                <wp:simplePos x="0" y="0"/>
                <wp:positionH relativeFrom="column">
                  <wp:posOffset>3600450</wp:posOffset>
                </wp:positionH>
                <wp:positionV relativeFrom="paragraph">
                  <wp:posOffset>140335</wp:posOffset>
                </wp:positionV>
                <wp:extent cx="396240" cy="291465"/>
                <wp:effectExtent l="13335" t="10795" r="47625" b="50165"/>
                <wp:wrapNone/>
                <wp:docPr id="2202" name="Полилиния 220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96240" cy="291465"/>
                        </a:xfrm>
                        <a:custGeom>
                          <a:avLst/>
                          <a:gdLst>
                            <a:gd name="T0" fmla="*/ 0 w 624"/>
                            <a:gd name="T1" fmla="*/ 0 h 459"/>
                            <a:gd name="T2" fmla="*/ 624 w 624"/>
                            <a:gd name="T3" fmla="*/ 459 h 459"/>
                          </a:gdLst>
                          <a:ahLst/>
                          <a:cxnLst>
                            <a:cxn ang="0">
                              <a:pos x="T0" y="T1"/>
                            </a:cxn>
                            <a:cxn ang="0">
                              <a:pos x="T2" y="T3"/>
                            </a:cxn>
                          </a:cxnLst>
                          <a:rect l="0" t="0" r="r" b="b"/>
                          <a:pathLst>
                            <a:path w="624" h="459">
                              <a:moveTo>
                                <a:pt x="0" y="0"/>
                              </a:moveTo>
                              <a:lnTo>
                                <a:pt x="624" y="459"/>
                              </a:lnTo>
                            </a:path>
                          </a:pathLst>
                        </a:custGeom>
                        <a:noFill/>
                        <a:ln w="9525">
                          <a:solidFill>
                            <a:srgbClr val="000000"/>
                          </a:solidFill>
                          <a:round/>
                          <a:headEn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id="Полилиния 2202" o:spid="_x0000_s1026" style="position:absolute;z-index:252845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283.5pt,11.05pt,314.7pt,34pt" coordsize="624,4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cKSJwMAAMAGAAAOAAAAZHJzL2Uyb0RvYy54bWysVWtu00AQ/o/EHVb7Eyn1I07aRHWqKg+E&#10;VKBSwwE23nVsYe+a3c2jIM7AEbhGJQRnCDdiZu24SQoSQkSKM+sZf/PNN57J5dW2LMhaaJMrGdPg&#10;zKdEyETxXC5j+m4+61xQYiyTnBVKipjeC0OvRs+fXW6qoQhVpgouNAEQaYabKqaZtdXQ80ySiZKZ&#10;M1UJCc5U6ZJZOOqlxzXbAHpZeKHv972N0rzSKhHGwN1J7aQjh5+mIrFv09QIS4qYAjfrrtpdF3j1&#10;RpdsuNSsyvKkocH+gUXJcglJW6gJs4ysdP4EqswTrYxK7VmiSk+laZ4IVwNUE/gn1dxlrBKuFhDH&#10;VK1M5v/BJm/Wt5rkPKZh6IeUSFZCl3Zfdz9233YP7vt99/DzC3FuUGtTmSE8dFfdaqzXVDcqeW/A&#10;4R158GAghiw2rxUHSLayyim0TXWJT0LtZOsacd82QmwtSeBmd9API2hXAq5wEET9HjbKY8P9w8nK&#10;2JdCOSC2vjG27iMHy3WBN4XMASQtC2jpC4/4ZEMAt+l5GxIchWQk6g1OQ0CYFgUQfo/TPQgCDNIi&#10;Ae/lnhnL9mSTrWzYgkUYzovvBKqUQWGQOpQ/D5rSIQpL+0MwMMTg7mEw5H1MomEUTodAUwJDsKir&#10;rZhFbpgDTbKJKYpFspiiIni/VGsxVy7CnvQOcj16C3kY5VCAXKMrRNZ+MDCR62ubHDkf9FaqWV4U&#10;rrmFREqDXthzXIwqco5OpGP0cjEuNFkzHHP3aYQ4CtNqJbkDywTj08a2LC/AJva+gvfU6hx6UQiK&#10;2UrBKSkEbDa04ElHHjPCm9qIhe+sm/RPA38wvZheRJ0o7E87kT+ZdK5n46jTnwXnvUl3Mh5Pgs9I&#10;PoiGWc65kMh/v3WC6O+mutl/9b5o985RnUdyzNznqRzeMQ1XG9Sy/3XVuZnGMa7nfqH4PYy0VvUa&#10;hbUPRqb0RxALVmhMzYcV0yBd8UrCjoLBxSG27hD1zkM46EPP4tDDZAJQ0AAKw4Dm2NZ7elXpfJlB&#10;psA1XqprWCVpjiPv+NWsmgOsSVdBs9JxDx+eXdTjH8/oFwAAAP//AwBQSwMEFAAGAAgAAAAhAO86&#10;uHfhAAAACQEAAA8AAABkcnMvZG93bnJldi54bWxMj8FOwzAQRO9I/IO1SFxQa9eC0IY4FQIhLkgV&#10;JZfenHiJA/E6it029OtxT3Cb1Yxm3xTryfXsgGPoPClYzAUwpMabjloF1cfLbAksRE1G955QwQ8G&#10;WJeXF4XOjT/SOx62sWWphEKuFdgYh5zz0Fh0Osz9gJS8Tz86HdM5ttyM+pjKXc+lEBl3uqP0weoB&#10;nyw239u9U7C5eXuuantCMlxWm9XuS7yKk1LXV9PjA7CIU/wLwxk/oUOZmGq/JxNYr+Auu09bogIp&#10;F8BSIJOrW2B1EksBvCz4/wXlLwAAAP//AwBQSwECLQAUAAYACAAAACEAtoM4kv4AAADhAQAAEwAA&#10;AAAAAAAAAAAAAAAAAAAAW0NvbnRlbnRfVHlwZXNdLnhtbFBLAQItABQABgAIAAAAIQA4/SH/1gAA&#10;AJQBAAALAAAAAAAAAAAAAAAAAC8BAABfcmVscy8ucmVsc1BLAQItABQABgAIAAAAIQCemcKSJwMA&#10;AMAGAAAOAAAAAAAAAAAAAAAAAC4CAABkcnMvZTJvRG9jLnhtbFBLAQItABQABgAIAAAAIQDvOrh3&#10;4QAAAAkBAAAPAAAAAAAAAAAAAAAAAIEFAABkcnMvZG93bnJldi54bWxQSwUGAAAAAAQABADzAAAA&#10;jwYAAAAA&#10;" o:allowincell="f" filled="f">
                <v:stroke endarrow="block"/>
                <v:path arrowok="t" o:connecttype="custom" o:connectlocs="0,0;396240,291465" o:connectangles="0,0"/>
              </v:polyline>
            </w:pict>
          </mc:Fallback>
        </mc:AlternateContent>
      </w:r>
      <w:r w:rsidRPr="001D4EBD">
        <w:rPr>
          <w:sz w:val="20"/>
          <w:szCs w:val="20"/>
        </w:rPr>
        <mc:AlternateContent>
          <mc:Choice Requires="wps">
            <w:drawing>
              <wp:anchor distT="0" distB="0" distL="114300" distR="114300" simplePos="0" relativeHeight="252863488" behindDoc="0" locked="0" layoutInCell="0" allowOverlap="1">
                <wp:simplePos x="0" y="0"/>
                <wp:positionH relativeFrom="column">
                  <wp:posOffset>2193290</wp:posOffset>
                </wp:positionH>
                <wp:positionV relativeFrom="paragraph">
                  <wp:posOffset>71120</wp:posOffset>
                </wp:positionV>
                <wp:extent cx="270510" cy="0"/>
                <wp:effectExtent l="6350" t="55880" r="18415" b="58420"/>
                <wp:wrapNone/>
                <wp:docPr id="2201" name="Прямая соединительная линия 22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051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2201" o:spid="_x0000_s1026" style="position:absolute;z-index:252863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2.7pt,5.6pt" to="194pt,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SbOZAIAAH8EAAAOAAAAZHJzL2Uyb0RvYy54bWysVM1uEzEQviPxDpbv6e6GpD+rbiqUTbgU&#10;qNTyAI7tzVp4bct2s4kQEnBG6iPwChxAqlTgGTZvxNj5oYULQuTgjD3jz998M7OnZ8tGogW3TmhV&#10;4OwgxYgrqplQ8wK/upr2jjFynihGpFa8wCvu8Nno8aPT1uS8r2stGbcIQJTLW1Pg2nuTJ4mjNW+I&#10;O9CGK3BW2jbEw9bOE2ZJC+iNTPppepi02jJjNeXOwWm5ceJRxK8qTv3LqnLcI1lg4ObjauM6C2sy&#10;OiX53BJTC7qlQf6BRUOEgkf3UCXxBF1b8QdUI6jVTlf+gOom0VUlKI85QDZZ+ls2lzUxPOYC4jiz&#10;l8n9P1j6YnFhkWAF7gMBjBRpoErdp/W79U33rfu8vkHr992P7mv3pbvtvne36w9g360/gh2c3d32&#10;+AZFANCzNS4H2LG6sEERulSX5lzT1w4pPa6JmvOY19XKwEtZqEDy4ErYOAOsZu1zzSCGXHsdxV1W&#10;tgmQIBtaxhqu9jXkS48oHPaP0mEGlaY7V0Ly3T1jnX/GdYOCUWApVFCX5GRx7nzgQfJdSDhWeiqk&#10;jB0iFWoLfDLsD+MFp6VgwRnCnJ3PxtKiBQk9Fn8xKfDcD7P6WrEIVnPCJlvbEyHBRj6q4a0AfSTH&#10;4bWGM4wkh7EK1oaeVOFFyBUIb61Nm705SU8mx5PjQW/QP5z0BmlZ9p5Ox4Pe4TQ7GpZPyvG4zN4G&#10;8tkgrwVjXAX+u5bPBn/XUtvh2zTrvun3QiUP0aOiQHb3H0nHYof6bjplptnqwobsQt2hy2PwdiLD&#10;GN3fx6hf343RTwAAAP//AwBQSwMEFAAGAAgAAAAhAJvEbbnfAAAACQEAAA8AAABkcnMvZG93bnJl&#10;di54bWxMj8FOwzAQRO9I/IO1SNyok7agKMSpEFK5tIDaItTe3HhJIuJ1ZDtt+HsWcYDjzjzNzhSL&#10;0XbihD60jhSkkwQEUuVMS7WCt93yJgMRoiajO0eo4AsDLMrLi0Lnxp1pg6dtrAWHUMi1gibGPpcy&#10;VA1aHSauR2Lvw3mrI5++lsbrM4fbTk6T5E5a3RJ/aHSPjw1Wn9vBKtisl6vsfTWMlT88pS+71/Xz&#10;PmRKXV+ND/cgIo7xD4af+lwdSu50dAOZIDoFs/ntnFE20ikIBmZZxuOOv4IsC/l/QfkNAAD//wMA&#10;UEsBAi0AFAAGAAgAAAAhALaDOJL+AAAA4QEAABMAAAAAAAAAAAAAAAAAAAAAAFtDb250ZW50X1R5&#10;cGVzXS54bWxQSwECLQAUAAYACAAAACEAOP0h/9YAAACUAQAACwAAAAAAAAAAAAAAAAAvAQAAX3Jl&#10;bHMvLnJlbHNQSwECLQAUAAYACAAAACEAnAkmzmQCAAB/BAAADgAAAAAAAAAAAAAAAAAuAgAAZHJz&#10;L2Uyb0RvYy54bWxQSwECLQAUAAYACAAAACEAm8Rtud8AAAAJAQAADwAAAAAAAAAAAAAAAAC+BAAA&#10;ZHJzL2Rvd25yZXYueG1sUEsFBgAAAAAEAAQA8wAAAMoFAAAAAA==&#10;" o:allowincell="f">
                <v:stroke endarrow="block"/>
              </v:line>
            </w:pict>
          </mc:Fallback>
        </mc:AlternateContent>
      </w:r>
      <w:r w:rsidRPr="001D4EBD">
        <w:rPr>
          <w:sz w:val="20"/>
          <w:szCs w:val="20"/>
        </w:rPr>
        <mc:AlternateContent>
          <mc:Choice Requires="wps">
            <w:drawing>
              <wp:anchor distT="0" distB="0" distL="114300" distR="114300" simplePos="0" relativeHeight="252862464" behindDoc="0" locked="0" layoutInCell="0" allowOverlap="1">
                <wp:simplePos x="0" y="0"/>
                <wp:positionH relativeFrom="column">
                  <wp:posOffset>1562100</wp:posOffset>
                </wp:positionH>
                <wp:positionV relativeFrom="paragraph">
                  <wp:posOffset>71120</wp:posOffset>
                </wp:positionV>
                <wp:extent cx="180340" cy="0"/>
                <wp:effectExtent l="13335" t="55880" r="15875" b="58420"/>
                <wp:wrapNone/>
                <wp:docPr id="2200" name="Прямая соединительная линия 22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034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2200" o:spid="_x0000_s1026" style="position:absolute;z-index:25286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3pt,5.6pt" to="137.2pt,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ifveZAIAAH8EAAAOAAAAZHJzL2Uyb0RvYy54bWysVM1uEzEQviPxDpbv6e6mm5KuuqlQNuFS&#10;oFLLAzhrb9bCa1u2k02EkIAzUh+BV+AAUqUCz7B5I8bODy1cECIHZ+wZf/7mm5k9O181Ai2ZsVzJ&#10;HCdHMUZMlopyOc/xq+tpb4iRdURSIpRkOV4zi89Hjx+dtTpjfVUrQZlBACJt1uoc187pLIpsWbOG&#10;2COlmQRnpUxDHGzNPKKGtIDeiKgfxydRqwzVRpXMWjgttk48CvhVxUr3sqosc0jkGLi5sJqwzvwa&#10;jc5INjdE17zc0SD/wKIhXMKjB6iCOIIWhv8B1fDSKKsqd1SqJlJVxUsWcoBskvi3bK5qolnIBcSx&#10;+iCT/X+w5YvlpUGc5rgPcmIkSQNV6j5t3m1uum/d580N2rzvfnRfuy/dbfe9u918APtu8xFs7+zu&#10;dsc3KACAnq22GcCO5aXxipQreaUvVPnaIqnGNZFzFvK6Xmt4KfEViB5c8RurgdWsfa4oxJCFU0Hc&#10;VWUaDwmyoVWo4fpQQ7ZyqITDZBgfp5BIuXdFJNvf08a6Z0w1yBs5Flx6dUlGlhfWeR4k24f4Y6mm&#10;XIjQIUKiNseng/4gXLBKcOqdPsya+WwsDFoS32PhF5ICz/0woxaSBrCaETrZ2Y5wATZyQQ1nOOgj&#10;GPavNYxiJBiMlbe29IT0L0KuQHhnbdvszWl8OhlOhmkv7Z9MemlcFL2n03HaO5kmTwbFcTEeF8lb&#10;Tz5Js5pTyqTnv2/5JP27ltoN37ZZD01/ECp6iB4UBbL7/0A6FNvXd9spM0XXl8Zn5+sOXR6CdxPp&#10;x+j+PkT9+m6MfgIAAP//AwBQSwMEFAAGAAgAAAAhAC0InE3fAAAACQEAAA8AAABkcnMvZG93bnJl&#10;di54bWxMj0FLw0AQhe+C/2EZwZvdJIQa0myKCPXSqrQVqbdtdkyC2dmQ3bTx3zvSgx7nvceb7xXL&#10;yXbihINvHSmIZxEIpMqZlmoFb/vVXQbCB01Gd45QwTd6WJbXV4XOjTvTFk+7UAsuIZ9rBU0IfS6l&#10;rxq02s9cj8TepxusDnwOtTSDPnO57WQSRXNpdUv8odE9PjZYfe1Gq2C7Wa2z9/U4VcPHU/yyf908&#10;H3ym1O3N9LAAEXAKf2H4xWd0KJnp6EYyXnQKknTOWwIbcQKCA8l9moI4XgRZFvL/gvIHAAD//wMA&#10;UEsBAi0AFAAGAAgAAAAhALaDOJL+AAAA4QEAABMAAAAAAAAAAAAAAAAAAAAAAFtDb250ZW50X1R5&#10;cGVzXS54bWxQSwECLQAUAAYACAAAACEAOP0h/9YAAACUAQAACwAAAAAAAAAAAAAAAAAvAQAAX3Jl&#10;bHMvLnJlbHNQSwECLQAUAAYACAAAACEA9Yn73mQCAAB/BAAADgAAAAAAAAAAAAAAAAAuAgAAZHJz&#10;L2Uyb0RvYy54bWxQSwECLQAUAAYACAAAACEALQicTd8AAAAJAQAADwAAAAAAAAAAAAAAAAC+BAAA&#10;ZHJzL2Rvd25yZXYueG1sUEsFBgAAAAAEAAQA8wAAAMoFAAAAAA==&#10;" o:allowincell="f">
                <v:stroke endarrow="block"/>
              </v:line>
            </w:pict>
          </mc:Fallback>
        </mc:AlternateContent>
      </w:r>
      <w:r w:rsidRPr="001D4EBD">
        <w:rPr>
          <w:sz w:val="20"/>
          <w:szCs w:val="20"/>
        </w:rPr>
        <mc:AlternateContent>
          <mc:Choice Requires="wps">
            <w:drawing>
              <wp:anchor distT="0" distB="0" distL="114300" distR="114300" simplePos="0" relativeHeight="252858368" behindDoc="0" locked="0" layoutInCell="0" allowOverlap="1">
                <wp:simplePos x="0" y="0"/>
                <wp:positionH relativeFrom="column">
                  <wp:posOffset>2914650</wp:posOffset>
                </wp:positionH>
                <wp:positionV relativeFrom="paragraph">
                  <wp:posOffset>71120</wp:posOffset>
                </wp:positionV>
                <wp:extent cx="270510" cy="0"/>
                <wp:effectExtent l="13335" t="55880" r="20955" b="58420"/>
                <wp:wrapNone/>
                <wp:docPr id="2199" name="Прямая соединительная линия 21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051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2199" o:spid="_x0000_s1026" style="position:absolute;z-index:252858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9.5pt,5.6pt" to="250.8pt,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zCDbZQIAAH8EAAAOAAAAZHJzL2Uyb0RvYy54bWysVM2O0zAQviPxDpbv3SSl3d1GTVeoabks&#10;sNIuD+DGTmPh2JbtNq0QEnBG6iPwChxAWmmBZ0jfiLH7wy5cEKIHd+wZf/7mm5kML1a1QEtmLFcy&#10;w8lJjBGThaJczjP86mbaOcfIOiIpEUqyDK+ZxRejx4+GjU5ZV1VKUGYQgEibNjrDlXM6jSJbVKwm&#10;9kRpJsFZKlMTB1szj6ghDaDXIurG8WnUKEO1UQWzFk7znROPAn5ZssK9LEvLHBIZBm4urCasM79G&#10;oyFJ54boihd7GuQfWNSES3j0CJUTR9DC8D+gal4YZVXpTgpVR6osecFCDpBNEv+WzXVFNAu5gDhW&#10;H2Wy/w+2eLG8MojTDHeTwQAjSWqoUvtp+267ab+1n7cbtH3f/mi/tl/a2/Z7e7v9APbd9iPY3tne&#10;7Y83KACAno22KcCO5ZXxihQrea0vVfHaIqnGFZFzFvK6WWt4KfEViB5c8RurgdWsea4oxJCFU0Hc&#10;VWlqDwmyoVWo4fpYQ7ZyqIDD7lncT6DSxcEVkfRwTxvrnjFVI29kWHDp1SUpWV5a53mQ9BDij6Wa&#10;ciFChwiJmgwP+t1+uGCV4NQ7fZg189lYGLQkvsfCLyQFnvthRi0kDWAVI3Sytx3hAmzkghrOcNBH&#10;MOxfqxnFSDAYK2/t6AnpX4RcgfDe2rXZm0E8mJxPznudXvd00unFed55Oh33OqfT5KyfP8nH4zx5&#10;68knvbTilDLp+R9aPun9XUvth2/XrMemPwoVPUQPigLZw38gHYrt67vrlJmi6yvjs/N1hy4PwfuJ&#10;9GN0fx+ifn03Rj8BAAD//wMAUEsDBBQABgAIAAAAIQAOterD4AAAAAkBAAAPAAAAZHJzL2Rvd25y&#10;ZXYueG1sTI/BTsMwEETvSPyDtUjcqJOKViHEqRBSubSA2qKq3Nx4SSLidWQ7bfh7FnGA486MZt8U&#10;i9F24oQ+tI4UpJMEBFLlTEu1grfd8iYDEaImoztHqOALAyzKy4tC58adaYOnbawFl1DItYImxj6X&#10;MlQNWh0mrkdi78N5qyOfvpbG6zOX205Ok2QurW6JPzS6x8cGq8/tYBVs1stVtl8NY+Xfn9KX3ev6&#10;+RAypa6vxod7EBHH+BeGH3xGh5KZjm4gE0Sn4HZ2x1siG+kUBAdmSToHcfwVZFnI/wvKbwAAAP//&#10;AwBQSwECLQAUAAYACAAAACEAtoM4kv4AAADhAQAAEwAAAAAAAAAAAAAAAAAAAAAAW0NvbnRlbnRf&#10;VHlwZXNdLnhtbFBLAQItABQABgAIAAAAIQA4/SH/1gAAAJQBAAALAAAAAAAAAAAAAAAAAC8BAABf&#10;cmVscy8ucmVsc1BLAQItABQABgAIAAAAIQD5zCDbZQIAAH8EAAAOAAAAAAAAAAAAAAAAAC4CAABk&#10;cnMvZTJvRG9jLnhtbFBLAQItABQABgAIAAAAIQAOterD4AAAAAkBAAAPAAAAAAAAAAAAAAAAAL8E&#10;AABkcnMvZG93bnJldi54bWxQSwUGAAAAAAQABADzAAAAzAUAAAAA&#10;" o:allowincell="f">
                <v:stroke endarrow="block"/>
              </v:line>
            </w:pict>
          </mc:Fallback>
        </mc:AlternateContent>
      </w:r>
      <w:r w:rsidRPr="001D4EBD">
        <w:rPr>
          <w:sz w:val="20"/>
          <w:szCs w:val="20"/>
        </w:rPr>
        <mc:AlternateContent>
          <mc:Choice Requires="wps">
            <w:drawing>
              <wp:anchor distT="0" distB="0" distL="114300" distR="114300" simplePos="0" relativeHeight="252844032" behindDoc="0" locked="0" layoutInCell="0" allowOverlap="1">
                <wp:simplePos x="0" y="0"/>
                <wp:positionH relativeFrom="column">
                  <wp:posOffset>750570</wp:posOffset>
                </wp:positionH>
                <wp:positionV relativeFrom="paragraph">
                  <wp:posOffset>71120</wp:posOffset>
                </wp:positionV>
                <wp:extent cx="360680" cy="270510"/>
                <wp:effectExtent l="11430" t="55880" r="46990" b="6985"/>
                <wp:wrapNone/>
                <wp:docPr id="2198" name="Прямая соединительная линия 21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60680" cy="27051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2198" o:spid="_x0000_s1026" style="position:absolute;flip:y;z-index:252844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9.1pt,5.6pt" to="87.5pt,2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rtocQIAAI4EAAAOAAAAZHJzL2Uyb0RvYy54bWysVMFuEzEQvSPxD5bv6e6mSZqsuqlQNuFS&#10;oFILd2ftzVp4bct2s4kQEuWM1E/gFziAVKnAN2z+iLGTpi1cECIHZ+wZP795M7PHJ6taoCUzliuZ&#10;4eQgxojJQlEuFxl+fTHrDDGyjkhKhJIsw2tm8cn46ZPjRqesqyolKDMIQKRNG53hyjmdRpEtKlYT&#10;e6A0k+AslamJg61ZRNSQBtBrEXXjeBA1ylBtVMGshdN868TjgF+WrHCvytIyh0SGgZsLqwnr3K/R&#10;+JikC0N0xYsdDfIPLGrCJTy6h8qJI+jS8D+gal4YZVXpDgpVR6osecFCDpBNEv+WzXlFNAu5gDhW&#10;72Wy/w+2eLk8M4jTDHeTEdRKkhqq1H7efNhct9/bL5trtLlqf7bf2q/tTfujvdl8BPt28wls72xv&#10;d8fXKACAno22KcBO5JnxihQrea5PVfHWIqkmFZELFvK6WGt4KfEViB5d8RurgdW8eaEoxJBLp4K4&#10;q9LUqBRcv/EXPTgIiFahmut9NdnKoQIODwfxYAg1L8DVPYr7Sah2RFIP4y9rY91zpmrkjQwLLr3Y&#10;JCXLU+s8rfsQfyzVjAsRGkZI1GR41O/2wwWrBKfe6cOsWcwnwqAl8S0XfiFH8DwMM+pS0gBWMUKn&#10;O9sRLsBGLojjDAe5BMP+tZpRjASDKfPWlp6Q/kVIGAjvrG3XvRvFo+lwOux1et3BtNOL87zzbDbp&#10;dQaz5KifH+aTSZ689+STXlpxSpn0/O8mIOn9XYftZnHbu/sZ2AsVPUYPigLZu/9AOtTel3vbOHNF&#10;12fGZ+fbAJo+BO8G1E/Vw32Iuv+MjH8BAAD//wMAUEsDBBQABgAIAAAAIQA2wrcQ3gAAAAkBAAAP&#10;AAAAZHJzL2Rvd25yZXYueG1sTI9BT8MwDIXvSPyHyEjcWNpBoZSmE0IgcUKwISRuWWPassYpSbYW&#10;fj3uCU72k5+ev1euJtuLA/rQOVKQLhIQSLUzHTUKXjcPZzmIEDUZ3TtCBd8YYFUdH5W6MG6kFzys&#10;YyM4hEKhFbQxDoWUoW7R6rBwAxLfPpy3OrL0jTRejxxue7lMkktpdUf8odUD3rVY79Z7q+B6M2bu&#10;2e/eLtLu6/3n/jMOj09RqdOT6fYGRMQp/plhxmd0qJhp6/ZkguhZp/mSrfPCczZcZVxuqyA7z0FW&#10;pfzfoPoFAAD//wMAUEsBAi0AFAAGAAgAAAAhALaDOJL+AAAA4QEAABMAAAAAAAAAAAAAAAAAAAAA&#10;AFtDb250ZW50X1R5cGVzXS54bWxQSwECLQAUAAYACAAAACEAOP0h/9YAAACUAQAACwAAAAAAAAAA&#10;AAAAAAAvAQAAX3JlbHMvLnJlbHNQSwECLQAUAAYACAAAACEAaAK7aHECAACOBAAADgAAAAAAAAAA&#10;AAAAAAAuAgAAZHJzL2Uyb0RvYy54bWxQSwECLQAUAAYACAAAACEANsK3EN4AAAAJAQAADwAAAAAA&#10;AAAAAAAAAADLBAAAZHJzL2Rvd25yZXYueG1sUEsFBgAAAAAEAAQA8wAAANYFAAAAAA==&#10;" o:allowincell="f">
                <v:stroke endarrow="block"/>
              </v:line>
            </w:pict>
          </mc:Fallback>
        </mc:AlternateContent>
      </w:r>
      <w:r w:rsidRPr="001D4EBD">
        <w:rPr>
          <w:sz w:val="20"/>
          <w:szCs w:val="20"/>
        </w:rPr>
        <mc:AlternateContent>
          <mc:Choice Requires="wps">
            <w:drawing>
              <wp:anchor distT="0" distB="0" distL="114300" distR="114300" simplePos="0" relativeHeight="252854272" behindDoc="0" locked="0" layoutInCell="0" allowOverlap="1">
                <wp:simplePos x="0" y="0"/>
                <wp:positionH relativeFrom="column">
                  <wp:posOffset>4629150</wp:posOffset>
                </wp:positionH>
                <wp:positionV relativeFrom="paragraph">
                  <wp:posOffset>27940</wp:posOffset>
                </wp:positionV>
                <wp:extent cx="631190" cy="447040"/>
                <wp:effectExtent l="13335" t="12700" r="12700" b="6985"/>
                <wp:wrapNone/>
                <wp:docPr id="2197" name="Полилиния 219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1190" cy="447040"/>
                        </a:xfrm>
                        <a:custGeom>
                          <a:avLst/>
                          <a:gdLst>
                            <a:gd name="G0" fmla="+- 21600 0 0"/>
                            <a:gd name="G1" fmla="+- 21600 0 0"/>
                            <a:gd name="G2" fmla="+- 21600 0 0"/>
                            <a:gd name="T0" fmla="*/ 8176 w 43200"/>
                            <a:gd name="T1" fmla="*/ 38522 h 38522"/>
                            <a:gd name="T2" fmla="*/ 35029 w 43200"/>
                            <a:gd name="T3" fmla="*/ 38518 h 38522"/>
                            <a:gd name="T4" fmla="*/ 21600 w 43200"/>
                            <a:gd name="T5" fmla="*/ 21600 h 38522"/>
                          </a:gdLst>
                          <a:ahLst/>
                          <a:cxnLst>
                            <a:cxn ang="0">
                              <a:pos x="T0" y="T1"/>
                            </a:cxn>
                            <a:cxn ang="0">
                              <a:pos x="T2" y="T3"/>
                            </a:cxn>
                            <a:cxn ang="0">
                              <a:pos x="T4" y="T5"/>
                            </a:cxn>
                          </a:cxnLst>
                          <a:rect l="0" t="0" r="r" b="b"/>
                          <a:pathLst>
                            <a:path w="43200" h="38522" fill="none" extrusionOk="0">
                              <a:moveTo>
                                <a:pt x="8175" y="38522"/>
                              </a:moveTo>
                              <a:cubicBezTo>
                                <a:pt x="3010" y="34424"/>
                                <a:pt x="0" y="28192"/>
                                <a:pt x="0" y="21600"/>
                              </a:cubicBezTo>
                              <a:cubicBezTo>
                                <a:pt x="0" y="9670"/>
                                <a:pt x="9670" y="0"/>
                                <a:pt x="21600" y="0"/>
                              </a:cubicBezTo>
                              <a:cubicBezTo>
                                <a:pt x="33529" y="0"/>
                                <a:pt x="43200" y="9670"/>
                                <a:pt x="43200" y="21600"/>
                              </a:cubicBezTo>
                              <a:cubicBezTo>
                                <a:pt x="43200" y="28190"/>
                                <a:pt x="40191" y="34420"/>
                                <a:pt x="35029" y="38518"/>
                              </a:cubicBezTo>
                            </a:path>
                            <a:path w="43200" h="38522" stroke="0" extrusionOk="0">
                              <a:moveTo>
                                <a:pt x="8175" y="38522"/>
                              </a:moveTo>
                              <a:cubicBezTo>
                                <a:pt x="3010" y="34424"/>
                                <a:pt x="0" y="28192"/>
                                <a:pt x="0" y="21600"/>
                              </a:cubicBezTo>
                              <a:cubicBezTo>
                                <a:pt x="0" y="9670"/>
                                <a:pt x="9670" y="0"/>
                                <a:pt x="21600" y="0"/>
                              </a:cubicBezTo>
                              <a:cubicBezTo>
                                <a:pt x="33529" y="0"/>
                                <a:pt x="43200" y="9670"/>
                                <a:pt x="43200" y="21600"/>
                              </a:cubicBezTo>
                              <a:cubicBezTo>
                                <a:pt x="43200" y="28190"/>
                                <a:pt x="40191" y="34420"/>
                                <a:pt x="35029" y="38518"/>
                              </a:cubicBezTo>
                              <a:lnTo>
                                <a:pt x="2160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Полилиния 2197" o:spid="_x0000_s1026" style="position:absolute;margin-left:364.5pt;margin-top:2.2pt;width:49.7pt;height:35.2pt;z-index:252854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43200,385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0SCZ/AMAAHsLAAAOAAAAZHJzL2Uyb0RvYy54bWzsVl2O2zYQfi/QOxB6bOHVr21JWG+Q2usg&#10;QNoEyPYAtERZwkqiStKWN0HO0CP0GgGK9gzujTocSrbs3U2Moi8FasMyqRnOzDczGn3XL3ZVSbZM&#10;yILXM8u9cizC6oSnRb2eWT/fLUehRaSidUpLXrOZ9cCk9eLm22+u2yZmHs95mTJBwEgt47aZWblS&#10;TWzbMslZReUVb1gNwoyLiirYirWdCtqC9aq0PceZ2C0XaSN4wqSEuwsjtG7QfpaxRL3NMskUKWcW&#10;xKbwKvC60lf75prGa0GbvEi6MOg/iKKiRQ1OD6YWVFGyEcUjU1WRCC55pq4SXtk8y4qEIQZA4zpn&#10;aN7ntGGIBZIjm0Oa5L9nNvlp+06QIp1ZnhtNLVLTCqq0/23/5/73/Wf8/bH//NevBMWQrbaRMRx6&#10;37wTGq9s3vDkXoLAPpHojQQdsmp/5CmYpBvFMUO7TFT6JGAnOyzEw6EQbKdIAjcnvutGUK4EREEw&#10;dQIslE3j/nCykeoV42iIbt9IZeqYwgqrkHZAXoGRrCqhpN+PAMLEcQh8u6oflNxLlLwLlO4O7r6z&#10;SehOJ6QlgQ99eubx7uAR9Pxw7HkkN//nigevWnHseNFzFv0+PGPRDZ+zGAwUTUaeiXH8SHEQI9Ri&#10;3Web5n0Bkl3dVQBWhOoZ4GDRGy51sXV+oKQAXzcMjUFLl+sZZcCulf2LlAGWVh4PlY2HLiIBs+B8&#10;CgiLwBRYmaQ3VGkgOiC9JC30HtaO5DMLiwQJKUoYJDWMMphzOyU2eu69ve9hVnzL7jhaUBovtABk&#10;EeIyxw3oo1KyWRXJD+zD8IgPY8AcCQIv6CJDY+a2F7qR98Rt3ds99hOzTzkxpqLJtGvMBh3gXkd7&#10;chd7BCO63L7vj73oeAYSig66dIKHc9dHiXHXtcdXgQzOQV5O4g4cN4LHTCcfMnkiwgfJiMKxGz6R&#10;Nugc3QNf7AWpBL+HyQbJ/L8VsOmfarX/fCvQuKyHD+jxeRi2aq+TlFwy072mgbpOwsGi59HgxVXz&#10;JYwTUNYu9LiJxt4Yx6XkZZFqoZZJsV7NS0G2VHMY/HQde6Im+KZO0VjOaHrbrRUtSrMG5yVOW2jW&#10;bszp1y2SlI+RE92Gt2EwCrzJ7ShwFovRy+U8GE2WMMEW/mI+X7ifdGhuEOdFmrJaR9cTJje4jJB0&#10;1M1QnQNlOkFxAnaJn8dg7dMw8FUCWPp/k+uegRjKsuLpA7ARwQ0DBMYKi5yLDxZpgf3NLPnLhgqY&#10;6uXrGuhV5AbAOYjCTTCewvwgYihZDSW0TsDUzFIWvPP0cq4Mxdw0oljn4MnFstb8JbCgrNBsBemS&#10;iarbAMNDBB0b1RRyuEetI2e++RsAAP//AwBQSwMEFAAGAAgAAAAhABZyZd/eAAAACAEAAA8AAABk&#10;cnMvZG93bnJldi54bWxMj91Og0AQhe9NfIfNmHhnF5AopSyNP2mM6Y2gD7Blp0BkZwm7LfTtHa/0&#10;bibnzJnvFNvFDuKMk+8dKYhXEQikxpmeWgVfn7u7DIQPmoweHKGCC3rYltdXhc6Nm6nCcx1awSHk&#10;c62gC2HMpfRNh1b7lRuRWDu6yerA69RKM+mZw+0gkyh6kFb3xB86PeJLh813fbKMEV/ucVe9Lftq&#10;9Mf+PZ6fX+sPpW5vlqcNiIBL+DPDLz7fQMlMB3ci48Wg4DFZc5egIE1BsJ4lGQ8HFtIMZFnI/wXK&#10;HwAAAP//AwBQSwECLQAUAAYACAAAACEAtoM4kv4AAADhAQAAEwAAAAAAAAAAAAAAAAAAAAAAW0Nv&#10;bnRlbnRfVHlwZXNdLnhtbFBLAQItABQABgAIAAAAIQA4/SH/1gAAAJQBAAALAAAAAAAAAAAAAAAA&#10;AC8BAABfcmVscy8ucmVsc1BLAQItABQABgAIAAAAIQD70SCZ/AMAAHsLAAAOAAAAAAAAAAAAAAAA&#10;AC4CAABkcnMvZTJvRG9jLnhtbFBLAQItABQABgAIAAAAIQAWcmXf3gAAAAgBAAAPAAAAAAAAAAAA&#10;AAAAAFYGAABkcnMvZG93bnJldi54bWxQSwUGAAAAAAQABADzAAAAYQcAAAAA&#10;" o:allowincell="f" path="m8175,38522nfc3010,34424,,28192,,21600,,9670,9670,,21600,,33529,,43200,9670,43200,21600v,6590,-3009,12820,-8171,16918em8175,38522nsc3010,34424,,28192,,21600,,9670,9670,,21600,,33529,,43200,9670,43200,21600v,6590,-3009,12820,-8171,16918l21600,21600,8175,38522xe" filled="f">
                <v:path arrowok="t" o:extrusionok="f" o:connecttype="custom" o:connectlocs="119459,447040;511805,446994;315595,250664" o:connectangles="0,0,0"/>
              </v:shape>
            </w:pict>
          </mc:Fallback>
        </mc:AlternateContent>
      </w:r>
      <w:r w:rsidRPr="001D4EBD">
        <w:rPr>
          <w:sz w:val="20"/>
          <w:szCs w:val="20"/>
        </w:rPr>
        <w:t xml:space="preserve">                                                                                </w:t>
      </w:r>
    </w:p>
    <w:p w:rsidR="001D4EBD" w:rsidRPr="001D4EBD" w:rsidRDefault="001D4EBD" w:rsidP="001D4EBD">
      <w:pPr>
        <w:spacing w:after="0" w:line="240" w:lineRule="auto"/>
        <w:rPr>
          <w:sz w:val="20"/>
          <w:szCs w:val="20"/>
        </w:rPr>
      </w:pPr>
      <w:r w:rsidRPr="001D4EBD">
        <w:rPr>
          <w:sz w:val="20"/>
          <w:szCs w:val="20"/>
        </w:rPr>
        <mc:AlternateContent>
          <mc:Choice Requires="wps">
            <w:drawing>
              <wp:anchor distT="0" distB="0" distL="114300" distR="114300" simplePos="0" relativeHeight="252850176" behindDoc="0" locked="0" layoutInCell="0" allowOverlap="1">
                <wp:simplePos x="0" y="0"/>
                <wp:positionH relativeFrom="column">
                  <wp:posOffset>3906520</wp:posOffset>
                </wp:positionH>
                <wp:positionV relativeFrom="paragraph">
                  <wp:posOffset>182880</wp:posOffset>
                </wp:positionV>
                <wp:extent cx="450850" cy="450850"/>
                <wp:effectExtent l="5080" t="9525" r="10795" b="6350"/>
                <wp:wrapNone/>
                <wp:docPr id="2196" name="Овал 21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0850" cy="45085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Овал 2196" o:spid="_x0000_s1026" style="position:absolute;margin-left:307.6pt;margin-top:14.4pt;width:35.5pt;height:35.5pt;z-index:252850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rQCjJgIAADYEAAAOAAAAZHJzL2Uyb0RvYy54bWysU1GO0zAQ/UfiDpb/adqqXbZR09WqSxHS&#10;AistHMB1nMTC8Zix23Q5DGdA/HKJHomxky1d4AvhD2vGM36e92a8vDq0hu0Veg224JPRmDNlJZTa&#10;1gX/+GHz4pIzH4QthQGrCv6gPL9aPX+27FyuptCAKRUyArE+71zBmxBcnmVeNqoVfgROWQpWgK0I&#10;5GKdlSg6Qm9NNh2PL7IOsHQIUnlPpzd9kK8SflUpGd5XlVeBmYJTbSHtmPZt3LPVUuQ1CtdoOZQh&#10;/qGKVmhLj56gbkQQbIf6D6hWSwQPVRhJaDOoKi1V4kBsJuPf2Nw3wqnEhcTx7iST/3+w8t3+Dpku&#10;Cz6dLC44s6KlLh2/Hr8fvx1/sHRIGnXO55R67+4wsvTuFuQnzyysG2FrdY0IXaNESZVNoqbZkwvR&#10;8XSVbbu3UBK+2AVIch0qbCMgCcEOqSsPp66oQ2CSDmfz8eWceicpNNjxBZE/Xnbow2sFLYtGwZUx&#10;2vmom8jF/taHPvsxK9UPRpcbbUxysN6uDbK9oBnZpJUoEM3zNGNZV/DFfDpPyE9i/hxinNbfIBB2&#10;tqRqRB61ejXYQWjT28TJ2EG8qFev+xbKB9IOoR9e+mxkNIBfOOtocAvuP+8EKs7MG0v6LyazWZz0&#10;5MzmL6fk4Hlkex4RVhJUwQNnvbkO/e/YOdR1Qy9NEl0L19SzSicxYz/7qoZiaThTR4aPFKf/3E9Z&#10;v7776icAAAD//wMAUEsDBBQABgAIAAAAIQD7DWC/3gAAAAkBAAAPAAAAZHJzL2Rvd25yZXYueG1s&#10;TI9NT8MwDIbvSPyHyEjcWPqhVl2pO01MSHDgQIF71nhttSapmqwr/x5zgqPtR6+ft9qtZhQLzX5w&#10;FiHeRCDItk4PtkP4/Hh+KED4oKxWo7OE8E0edvXtTaVK7a72nZYmdIJDrC8VQh/CVErp256M8hs3&#10;keXbyc1GBR7nTupZXTncjDKJolwaNVj+0KuJnnpqz83FIBy6fZMvMg1Zejq8hOz89faaxoj3d+v+&#10;EUSgNfzB8KvP6lCz09FdrPZiRMjjLGEUISm4AgN5kfPiiLDdFiDrSv5vUP8AAAD//wMAUEsBAi0A&#10;FAAGAAgAAAAhALaDOJL+AAAA4QEAABMAAAAAAAAAAAAAAAAAAAAAAFtDb250ZW50X1R5cGVzXS54&#10;bWxQSwECLQAUAAYACAAAACEAOP0h/9YAAACUAQAACwAAAAAAAAAAAAAAAAAvAQAAX3JlbHMvLnJl&#10;bHNQSwECLQAUAAYACAAAACEAtK0AoyYCAAA2BAAADgAAAAAAAAAAAAAAAAAuAgAAZHJzL2Uyb0Rv&#10;Yy54bWxQSwECLQAUAAYACAAAACEA+w1gv94AAAAJAQAADwAAAAAAAAAAAAAAAACABAAAZHJzL2Rv&#10;d25yZXYueG1sUEsFBgAAAAAEAAQA8wAAAIsFAAAAAA==&#10;" o:allowincell="f"/>
            </w:pict>
          </mc:Fallback>
        </mc:AlternateContent>
      </w:r>
      <w:r w:rsidRPr="001D4EBD">
        <w:rPr>
          <w:sz w:val="20"/>
          <w:szCs w:val="20"/>
        </w:rPr>
        <mc:AlternateContent>
          <mc:Choice Requires="wps">
            <w:drawing>
              <wp:anchor distT="0" distB="0" distL="114300" distR="114300" simplePos="0" relativeHeight="252855296" behindDoc="0" locked="0" layoutInCell="0" allowOverlap="1">
                <wp:simplePos x="0" y="0"/>
                <wp:positionH relativeFrom="column">
                  <wp:posOffset>4662805</wp:posOffset>
                </wp:positionH>
                <wp:positionV relativeFrom="paragraph">
                  <wp:posOffset>186055</wp:posOffset>
                </wp:positionV>
                <wp:extent cx="76200" cy="80645"/>
                <wp:effectExtent l="8890" t="12700" r="48260" b="49530"/>
                <wp:wrapNone/>
                <wp:docPr id="2195" name="Полилиния 219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6200" cy="80645"/>
                        </a:xfrm>
                        <a:custGeom>
                          <a:avLst/>
                          <a:gdLst>
                            <a:gd name="T0" fmla="*/ 0 w 120"/>
                            <a:gd name="T1" fmla="*/ 0 h 127"/>
                            <a:gd name="T2" fmla="*/ 120 w 120"/>
                            <a:gd name="T3" fmla="*/ 127 h 127"/>
                          </a:gdLst>
                          <a:ahLst/>
                          <a:cxnLst>
                            <a:cxn ang="0">
                              <a:pos x="T0" y="T1"/>
                            </a:cxn>
                            <a:cxn ang="0">
                              <a:pos x="T2" y="T3"/>
                            </a:cxn>
                          </a:cxnLst>
                          <a:rect l="0" t="0" r="r" b="b"/>
                          <a:pathLst>
                            <a:path w="120" h="127">
                              <a:moveTo>
                                <a:pt x="0" y="0"/>
                              </a:moveTo>
                              <a:lnTo>
                                <a:pt x="120" y="127"/>
                              </a:lnTo>
                            </a:path>
                          </a:pathLst>
                        </a:custGeom>
                        <a:noFill/>
                        <a:ln w="9525">
                          <a:solidFill>
                            <a:srgbClr val="000000"/>
                          </a:solidFill>
                          <a:round/>
                          <a:headEnd type="non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id="Полилиния 2195" o:spid="_x0000_s1026" style="position:absolute;z-index:252855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367.15pt,14.65pt,373.15pt,21pt" coordsize="120,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7CgKwMAANwGAAAOAAAAZHJzL2Uyb0RvYy54bWysVWuK2zAQ/l/oHYR+FrK2s86TTZYlj1Lo&#10;Y2HTAyiWHJvakispcdLSM/QIvcZCac+Q3qijseMku10opYbYUubzzDczms9X19s8IxuhTarkiAYX&#10;PiVCRoqncjWi7xfzVp8SY5nkLFNSjOhOGHo9fv7sqiyGoq0SlXGhCTiRZlgWI5pYWww9z0SJyJm5&#10;UIWQYIyVzpmFrV55XLMSvOeZ1/b9rlcqzQutImEM/DutjHSM/uNYRPZdHBthSTaiwM3iXeN96e7e&#10;+IoNV5oVSRrVNNg/sMhZKiFo42rKLCNrnT5ylaeRVkbF9iJSuafiOI0E5gDZBP6DbO4SVgjMBYpj&#10;iqZM5v+5jd5ubjVJ+Yi2g0GHEsly6NL+2/7n/vv+Hn8/9ve/vhI0Q7XKwgzhpbviVrt8TfFaRR8M&#10;GLwzi9sYwJBl+UZxcMnWVmGFtrHO3ZuQO9liI3ZNI8TWkgj+7HWht5REYOn73bDj2uSx4eHVaG3s&#10;S6HQDdu8NrbqIocV9oDXaSzAR5xn0NAXHvFJSYL2oeMNJDiDJADp1YeigbRPIODhz34uz0A90ngC&#10;3qsDM5YcyEZbWbOFFWFuWnwsT6GMK4ujDtkvgjp1QLnUngADQwe+PAVD3GMQDYPwcAQ0JTACyyrb&#10;glnHzcVwS1LCMEOxSOKePWSWq41YKETYB52DWEdrJk9R6AXI1XUFZGWHhQuEfW2CO84nvZVqnmYZ&#10;NjeTjtKg0+4gF6OylDujo2P0ajnJNNkwN+R41YU4g2m1lhydJYLxmeTE7go4mRKEiTrvueCUZAJ0&#10;zK0QaVmaHZFWp9Cp7Ak0pub4wCmuS+nOM6rA54E/mPVn/bAVtruzVuhPp62b+SRsdedBrzO9nE4m&#10;0+CLSy0Ih0nKuZAuu4MiBeHfTXytjZWWNJp0VoWzYs3xelws75wGNglyOTwxO5x3N+KVJiwV38G4&#10;a1VJLHwSYJEo/QlKC/I6oubjmmkoXfZKgn4NgjCE42VxE3Z67qzpU8vy1MJkBK5G1FIYFbec2ErD&#10;14VOVwlECvBYSHUDMhOnThCQX8Wq3oCEYga13DuNPt0j6vhRGv8GAAD//wMAUEsDBBQABgAIAAAA&#10;IQCVkPqy4AAAAAkBAAAPAAAAZHJzL2Rvd25yZXYueG1sTI/BTsMwDIbvSLxDZCRuLG1XNihNJ1bE&#10;AWkS2saFW9aYtiJxSpNt5e0xJzjZlj/9/lyuJmfFCcfQe1KQzhIQSI03PbUK3vbPN3cgQtRktPWE&#10;Cr4xwKq6vCh1YfyZtnjaxVZwCIVCK+hiHAopQ9Oh02HmByTeffjR6cjj2Eoz6jOHOyuzJFlIp3vi&#10;C50esO6w+dwdnYLbfftSbzdp/f4V8qdXu16ndZiUur6aHh9ARJziHwy/+qwOFTsd/JFMEFbBcp7P&#10;GVWQ3XNlYJkvuDkoyLMEZFXK/x9UPwAAAP//AwBQSwECLQAUAAYACAAAACEAtoM4kv4AAADhAQAA&#10;EwAAAAAAAAAAAAAAAAAAAAAAW0NvbnRlbnRfVHlwZXNdLnhtbFBLAQItABQABgAIAAAAIQA4/SH/&#10;1gAAAJQBAAALAAAAAAAAAAAAAAAAAC8BAABfcmVscy8ucmVsc1BLAQItABQABgAIAAAAIQCGP7Cg&#10;KwMAANwGAAAOAAAAAAAAAAAAAAAAAC4CAABkcnMvZTJvRG9jLnhtbFBLAQItABQABgAIAAAAIQCV&#10;kPqy4AAAAAkBAAAPAAAAAAAAAAAAAAAAAIUFAABkcnMvZG93bnJldi54bWxQSwUGAAAAAAQABADz&#10;AAAAkgYAAAAA&#10;" o:allowincell="f" filled="f">
                <v:stroke endarrow="block"/>
                <v:path arrowok="t" o:connecttype="custom" o:connectlocs="0,0;76200,80645" o:connectangles="0,0"/>
              </v:polyline>
            </w:pict>
          </mc:Fallback>
        </mc:AlternateContent>
      </w:r>
      <w:r w:rsidRPr="001D4EBD">
        <w:rPr>
          <w:sz w:val="20"/>
          <w:szCs w:val="20"/>
        </w:rPr>
        <mc:AlternateContent>
          <mc:Choice Requires="wps">
            <w:drawing>
              <wp:anchor distT="0" distB="0" distL="114300" distR="114300" simplePos="0" relativeHeight="252851200" behindDoc="0" locked="0" layoutInCell="0" allowOverlap="1">
                <wp:simplePos x="0" y="0"/>
                <wp:positionH relativeFrom="column">
                  <wp:posOffset>4718050</wp:posOffset>
                </wp:positionH>
                <wp:positionV relativeFrom="paragraph">
                  <wp:posOffset>154940</wp:posOffset>
                </wp:positionV>
                <wp:extent cx="450850" cy="450850"/>
                <wp:effectExtent l="6985" t="10160" r="8890" b="5715"/>
                <wp:wrapNone/>
                <wp:docPr id="2194" name="Овал 21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0850" cy="45085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Овал 2194" o:spid="_x0000_s1026" style="position:absolute;margin-left:371.5pt;margin-top:12.2pt;width:35.5pt;height:35.5pt;z-index:252851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rgp1JQIAADYEAAAOAAAAZHJzL2Uyb0RvYy54bWysU1GO0zAQ/UfiDpb/adqqhW3UdLXqUoS0&#10;wEoLB3AdJ7FwPGbsNl0OwxnQ/nKJHomxky1d4AvhD2vGM36e92a8vDy0hu0Veg224JPRmDNlJZTa&#10;1gX/9HHz4oIzH4QthQGrCn6vPL9cPX+27FyuptCAKRUyArE+71zBmxBcnmVeNqoVfgROWQpWgK0I&#10;5GKdlSg6Qm9NNh2PX2YdYOkQpPKeTq/7IF8l/KpSMnyoKq8CMwWn2kLaMe3buGerpchrFK7RcihD&#10;/EMVrdCWHj1BXYsg2A71H1CtlggeqjCS0GZQVVqqxIHYTMa/sblrhFOJC4nj3Ukm//9g5fv9LTJd&#10;Fnw6Wcw4s6KlLh2/HR+O348/WDokjTrnc0q9c7cYWXp3A/KzZxbWjbC1ukKErlGipMomUdPsyYXo&#10;eLrKtt07KAlf7AIkuQ4VthGQhGCH1JX7U1fUITBJh7P5+GJOvZMUGuz4gsgfLzv04Y2ClkWj4MoY&#10;7XzUTeRif+NDn/2YleoHo8uNNiY5WG/XBtle0Ixs0koUiOZ5mrGsK/hiPp0n5Ccxfw4xTutvEAg7&#10;W1I1Io9avR7sILTpbeJk7CBe1KvXfQvlPWmH0A8vfTYyGsCvnHU0uAX3X3YCFWfmrSX9F5PZLE56&#10;cmbzV1Ny8DyyPY8IKwmq4IGz3lyH/nfsHOq6oZcmia6FK+pZpZOYsZ99VUOxNJypI8NHitN/7qes&#10;X9999RMAAP//AwBQSwMEFAAGAAgAAAAhABXDJ83fAAAACQEAAA8AAABkcnMvZG93bnJldi54bWxM&#10;j0FPg0AQhe8m/ofNmHizC2WpFRmaxsZEDx7E9r6FKZCyu4SdUvz3ric9vnkvb76Xb2bTi4lG3zmL&#10;EC8iEGQrV3e2Qdh/vT6sQXjWtta9s4TwTR42xe1NrrPaXe0nTSU3IpRYn2mElnnIpPRVS0b7hRvI&#10;Bu/kRqM5yLGR9aivodz0chlFK2l0Z8OHVg/00lJ1Li8GYddsy9UkE06T0+6N0/Ph4z2JEe/v5u0z&#10;CKaZ/8Lwix/QoQhMR3extRc9wqNKwhZGWCoFIgTWsQqHI8JTqkAWufy/oPgBAAD//wMAUEsBAi0A&#10;FAAGAAgAAAAhALaDOJL+AAAA4QEAABMAAAAAAAAAAAAAAAAAAAAAAFtDb250ZW50X1R5cGVzXS54&#10;bWxQSwECLQAUAAYACAAAACEAOP0h/9YAAACUAQAACwAAAAAAAAAAAAAAAAAvAQAAX3JlbHMvLnJl&#10;bHNQSwECLQAUAAYACAAAACEANK4KdSUCAAA2BAAADgAAAAAAAAAAAAAAAAAuAgAAZHJzL2Uyb0Rv&#10;Yy54bWxQSwECLQAUAAYACAAAACEAFcMnzd8AAAAJAQAADwAAAAAAAAAAAAAAAAB/BAAAZHJzL2Rv&#10;d25yZXYueG1sUEsFBgAAAAAEAAQA8wAAAIsFAAAAAA==&#10;" o:allowincell="f"/>
            </w:pict>
          </mc:Fallback>
        </mc:AlternateContent>
      </w:r>
      <w:r w:rsidRPr="001D4EBD">
        <w:rPr>
          <w:sz w:val="20"/>
          <w:szCs w:val="20"/>
        </w:rPr>
        <mc:AlternateContent>
          <mc:Choice Requires="wps">
            <w:drawing>
              <wp:anchor distT="0" distB="0" distL="114300" distR="114300" simplePos="0" relativeHeight="252841984" behindDoc="0" locked="0" layoutInCell="0" allowOverlap="1">
                <wp:simplePos x="0" y="0"/>
                <wp:positionH relativeFrom="column">
                  <wp:posOffset>5529580</wp:posOffset>
                </wp:positionH>
                <wp:positionV relativeFrom="paragraph">
                  <wp:posOffset>154940</wp:posOffset>
                </wp:positionV>
                <wp:extent cx="450850" cy="450850"/>
                <wp:effectExtent l="18415" t="19685" r="16510" b="15240"/>
                <wp:wrapNone/>
                <wp:docPr id="2193" name="Овал 21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0850" cy="450850"/>
                        </a:xfrm>
                        <a:prstGeom prst="ellipse">
                          <a:avLst/>
                        </a:prstGeom>
                        <a:solidFill>
                          <a:srgbClr val="FFFFFF"/>
                        </a:solidFill>
                        <a:ln w="25400">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Овал 2193" o:spid="_x0000_s1026" style="position:absolute;margin-left:435.4pt;margin-top:12.2pt;width:35.5pt;height:35.5pt;z-index:252841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SXfJgIAADcEAAAOAAAAZHJzL2Uyb0RvYy54bWysU1GO0zAQ/UfiDpb/aZLSwm7UdLXqUoS0&#10;wEoLB3Adp7FwPGbsNi2H4QyIXy7RIzF2uqULfCH8Yc14xs/z3oxnV7vOsK1Cr8FWvBjlnCkrodZ2&#10;XfGPH5bPLjjzQdhaGLCq4nvl+dX86ZNZ70o1hhZMrZARiPVl7yrehuDKLPOyVZ3wI3DKUrAB7EQg&#10;F9dZjaIn9M5k4zx/kfWAtUOQyns6vRmCfJ7wm0bJ8L5pvArMVJxqC2nHtK/ins1nolyjcK2WxzLE&#10;P1TRCW3p0RPUjQiCbVD/AdVpieChCSMJXQZNo6VKHIhNkf/G5r4VTiUuJI53J5n8/4OV77Z3yHRd&#10;8XFx+ZwzKzrq0uHr4fvh2+EHS4ekUe98San37g4jS+9uQX7yzMKiFXatrhGhb5WoqbIiapo9uhAd&#10;T1fZqn8LNeGLTYAk167BLgKSEGyXurI/dUXtApN0OJnmF1PqnaTQ0Y4viPLhskMfXivoWDQqrozR&#10;zkfdRCm2tz4M2Q9ZqX4wul5qY5KD69XCINsKmpFlWokC0TxPM5b1pNJ0kucJ+lHQn2Pkaf0NA2Fj&#10;aypHlFGsV0c7CG0Gm0gZe1QvCjYIv4J6T+IhDNNLv42MFvALZz1NbsX9541AxZl5Y6kBl8VkEkc9&#10;OZPpyzE5eB5ZnUeElQRV8cDZYC7C8D02DvW6pZeKRNfCNTWt0UnN2NChqmOxNJ2pJcefFMf/3E9Z&#10;v/77/CcAAAD//wMAUEsDBBQABgAIAAAAIQB3KFYJ3gAAAAkBAAAPAAAAZHJzL2Rvd25yZXYueG1s&#10;TI9BT8MwDIXvSPyHyEjcWLKtQFeaTggJ9TbUgRBHrzFtoUmqJt3Kv8ecxs1+fnrvc76dbS+ONIbO&#10;Ow3LhQJBrvamc42Gt9fnmxREiOgM9t6Rhh8KsC0uL3LMjD+5io772AgOcSFDDW2MQyZlqFuyGBZ+&#10;IMe3Tz9ajLyOjTQjnjjc9nKl1J202DluaHGgp5bq7/1kNeDLV1lOu/eP3aZsqnVYY5Uq1Pr6an58&#10;ABFpjmcz/OEzOhTMdPCTM0H0GtJ7xehRwypJQLBhkyxZOPBwm4Ascvn/g+IXAAD//wMAUEsBAi0A&#10;FAAGAAgAAAAhALaDOJL+AAAA4QEAABMAAAAAAAAAAAAAAAAAAAAAAFtDb250ZW50X1R5cGVzXS54&#10;bWxQSwECLQAUAAYACAAAACEAOP0h/9YAAACUAQAACwAAAAAAAAAAAAAAAAAvAQAAX3JlbHMvLnJl&#10;bHNQSwECLQAUAAYACAAAACEAsDkl3yYCAAA3BAAADgAAAAAAAAAAAAAAAAAuAgAAZHJzL2Uyb0Rv&#10;Yy54bWxQSwECLQAUAAYACAAAACEAdyhWCd4AAAAJAQAADwAAAAAAAAAAAAAAAACABAAAZHJzL2Rv&#10;d25yZXYueG1sUEsFBgAAAAAEAAQA8wAAAIsFAAAAAA==&#10;" o:allowincell="f" strokeweight="2pt"/>
            </w:pict>
          </mc:Fallback>
        </mc:AlternateContent>
      </w:r>
      <w:r w:rsidRPr="001D4EBD">
        <w:rPr>
          <w:sz w:val="20"/>
          <w:szCs w:val="20"/>
        </w:rPr>
        <mc:AlternateContent>
          <mc:Choice Requires="wps">
            <w:drawing>
              <wp:anchor distT="0" distB="0" distL="114300" distR="114300" simplePos="0" relativeHeight="252840960" behindDoc="0" locked="0" layoutInCell="0" allowOverlap="1">
                <wp:simplePos x="0" y="0"/>
                <wp:positionH relativeFrom="column">
                  <wp:posOffset>389890</wp:posOffset>
                </wp:positionH>
                <wp:positionV relativeFrom="paragraph">
                  <wp:posOffset>97790</wp:posOffset>
                </wp:positionV>
                <wp:extent cx="450850" cy="450850"/>
                <wp:effectExtent l="12700" t="10160" r="12700" b="5715"/>
                <wp:wrapNone/>
                <wp:docPr id="2192" name="Овал 21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0850" cy="45085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Овал 2192" o:spid="_x0000_s1026" style="position:absolute;margin-left:30.7pt;margin-top:7.7pt;width:35.5pt;height:35.5pt;z-index:252840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rGXUJQIAADYEAAAOAAAAZHJzL2Uyb0RvYy54bWysU1GO0zAQ/UfiDpb/aZqqhW3UdLXqUoS0&#10;wEoLB3AdJ7FwPGbsNl0OwxnQ/nKJHomx0y1d4AvhD2vGM36e92a8uNx3hu0Ueg225PlozJmyEipt&#10;m5J/+rh+ccGZD8JWwoBVJb9Xnl8unz9b9K5QE2jBVAoZgVhf9K7kbQiuyDIvW9UJPwKnLAVrwE4E&#10;crHJKhQ9oXcmm4zHL7MesHIIUnlPp9dDkC8Tfl0rGT7UtVeBmZJTbSHtmPZN3LPlQhQNCtdqeSxD&#10;/EMVndCWHj1BXYsg2Bb1H1Cdlgge6jCS0GVQ11qqxIHY5OPf2Ny1wqnEhcTx7iST/3+w8v3uFpmu&#10;Sj7J5xPOrOioS4dvh4fD98MPlg5Jo975glLv3C1Glt7dgPzsmYVVK2yjrhChb5WoqLI8apo9uRAd&#10;T1fZpn8HFeGLbYAk177GLgKSEGyfunJ/6oraBybpcDobX8yod5JCRzu+IIrHyw59eKOgY9EouTJG&#10;Ox91E4XY3fgwZD9mpfrB6GqtjUkONpuVQbYTNCPrtBIFonmeZizrSz6fTWYJ+UnMn0OM0/obBMLW&#10;VlSNKKJWr492ENoMNnEy9ihe1GvQfQPVPWmHMAwvfTYyWsCvnPU0uCX3X7YCFWfmrSX95/l0Gic9&#10;OdPZqwk5eB7ZnEeElQRV8sDZYK7C8Du2DnXT0kt5omvhinpW6yRm7OdQ1bFYGs7UkeNHitN/7qes&#10;X999+RMAAP//AwBQSwMEFAAGAAgAAAAhADhnrSTdAAAACAEAAA8AAABkcnMvZG93bnJldi54bWxM&#10;j81ugzAQhO+V+g7WVuqtMYSAIoqJokaV2kMOJe3dwRtAwWuEHULfvptTetqfGc1+W2xm24sJR985&#10;UhAvIhBItTMdNQq+D+8vaxA+aDK6d4QKftHDpnx8KHRu3JW+cKpCIziEfK4VtCEMuZS+btFqv3AD&#10;EmsnN1odeBwbaUZ95XDby2UUZdLqjvhCqwd8a7E+VxerYNdsq2ySSUiT0+4jpOef/WcSK/X8NG9f&#10;QQScw90MN3xGh5KZju5CxoteQRav2Mn7lOtNT5bcHBWssxXIspD/Hyj/AAAA//8DAFBLAQItABQA&#10;BgAIAAAAIQC2gziS/gAAAOEBAAATAAAAAAAAAAAAAAAAAAAAAABbQ29udGVudF9UeXBlc10ueG1s&#10;UEsBAi0AFAAGAAgAAAAhADj9If/WAAAAlAEAAAsAAAAAAAAAAAAAAAAALwEAAF9yZWxzLy5yZWxz&#10;UEsBAi0AFAAGAAgAAAAhAPWsZdQlAgAANgQAAA4AAAAAAAAAAAAAAAAALgIAAGRycy9lMm9Eb2Mu&#10;eG1sUEsBAi0AFAAGAAgAAAAhADhnrSTdAAAACAEAAA8AAAAAAAAAAAAAAAAAfwQAAGRycy9kb3du&#10;cmV2LnhtbFBLBQYAAAAABAAEAPMAAACJBQAAAAA=&#10;" o:allowincell="f"/>
            </w:pict>
          </mc:Fallback>
        </mc:AlternateContent>
      </w:r>
      <w:r w:rsidRPr="001D4EBD">
        <w:rPr>
          <w:sz w:val="20"/>
          <w:szCs w:val="20"/>
        </w:rPr>
        <w:t xml:space="preserve">                                                                       .</w:t>
      </w:r>
    </w:p>
    <w:p w:rsidR="001D4EBD" w:rsidRPr="001D4EBD" w:rsidRDefault="001D4EBD" w:rsidP="001D4EBD">
      <w:pPr>
        <w:spacing w:after="0" w:line="240" w:lineRule="auto"/>
        <w:rPr>
          <w:sz w:val="20"/>
          <w:szCs w:val="20"/>
        </w:rPr>
      </w:pPr>
      <w:r w:rsidRPr="001D4EBD">
        <w:rPr>
          <w:sz w:val="20"/>
          <w:szCs w:val="20"/>
        </w:rPr>
        <w:lastRenderedPageBreak/>
        <mc:AlternateContent>
          <mc:Choice Requires="wps">
            <w:drawing>
              <wp:anchor distT="0" distB="0" distL="114300" distR="114300" simplePos="0" relativeHeight="252866560" behindDoc="0" locked="0" layoutInCell="0" allowOverlap="1">
                <wp:simplePos x="0" y="0"/>
                <wp:positionH relativeFrom="column">
                  <wp:posOffset>567055</wp:posOffset>
                </wp:positionH>
                <wp:positionV relativeFrom="paragraph">
                  <wp:posOffset>177165</wp:posOffset>
                </wp:positionV>
                <wp:extent cx="2713355" cy="1094740"/>
                <wp:effectExtent l="8890" t="0" r="11430" b="12065"/>
                <wp:wrapNone/>
                <wp:docPr id="2191" name="Полилиния 219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713355" cy="1094740"/>
                        </a:xfrm>
                        <a:custGeom>
                          <a:avLst/>
                          <a:gdLst>
                            <a:gd name="G0" fmla="+- 21362 0 0"/>
                            <a:gd name="G1" fmla="+- 0 0 0"/>
                            <a:gd name="G2" fmla="+- 21600 0 0"/>
                            <a:gd name="T0" fmla="*/ 38547 w 38547"/>
                            <a:gd name="T1" fmla="*/ 13085 h 21600"/>
                            <a:gd name="T2" fmla="*/ 0 w 38547"/>
                            <a:gd name="T3" fmla="*/ 3201 h 21600"/>
                            <a:gd name="T4" fmla="*/ 21362 w 38547"/>
                            <a:gd name="T5" fmla="*/ 0 h 21600"/>
                          </a:gdLst>
                          <a:ahLst/>
                          <a:cxnLst>
                            <a:cxn ang="0">
                              <a:pos x="T0" y="T1"/>
                            </a:cxn>
                            <a:cxn ang="0">
                              <a:pos x="T2" y="T3"/>
                            </a:cxn>
                            <a:cxn ang="0">
                              <a:pos x="T4" y="T5"/>
                            </a:cxn>
                          </a:cxnLst>
                          <a:rect l="0" t="0" r="r" b="b"/>
                          <a:pathLst>
                            <a:path w="38547" h="21600" fill="none" extrusionOk="0">
                              <a:moveTo>
                                <a:pt x="38547" y="13085"/>
                              </a:moveTo>
                              <a:cubicBezTo>
                                <a:pt x="34462" y="18450"/>
                                <a:pt x="28105" y="21599"/>
                                <a:pt x="21362" y="21600"/>
                              </a:cubicBezTo>
                              <a:cubicBezTo>
                                <a:pt x="10668" y="21600"/>
                                <a:pt x="1585" y="13776"/>
                                <a:pt x="0" y="3200"/>
                              </a:cubicBezTo>
                            </a:path>
                            <a:path w="38547" h="21600" stroke="0" extrusionOk="0">
                              <a:moveTo>
                                <a:pt x="38547" y="13085"/>
                              </a:moveTo>
                              <a:cubicBezTo>
                                <a:pt x="34462" y="18450"/>
                                <a:pt x="28105" y="21599"/>
                                <a:pt x="21362" y="21600"/>
                              </a:cubicBezTo>
                              <a:cubicBezTo>
                                <a:pt x="10668" y="21600"/>
                                <a:pt x="1585" y="13776"/>
                                <a:pt x="0" y="3200"/>
                              </a:cubicBezTo>
                              <a:lnTo>
                                <a:pt x="21362" y="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Полилиния 2191" o:spid="_x0000_s1026" style="position:absolute;margin-left:44.65pt;margin-top:13.95pt;width:213.65pt;height:86.2pt;z-index:252866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38547,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US4gMAAOMJAAAOAAAAZHJzL2Uyb0RvYy54bWzsVmuO2zYQ/l+gdyD4s4VXoizJD6w3SO11&#10;ECBpAmRzAFqiLGElUiXpx6boGXqEXiNA0J7BvVGGD2nl3WwRFPkZA5ZJz2hmvvmGM7x8dmxqtGdS&#10;VYIvMLkIMWI8E3nFtwv8/mY9mmKkNOU5rQVnC3zHFH529eMPl4d2ziJRijpnEoERruaHdoFLrdt5&#10;EKisZA1VF6JlHISFkA3VsJXbIJf0ANabOojCMA0OQuatFBlTCv5dOSG+svaLgmX6TVEoplG9wBCb&#10;tk9pnxvzDK4u6XwraVtWmQ+D/o8oGlpxcNqbWlFN0U5Wj0w1VSaFEoW+yEQTiKKoMmYxABoSPkDz&#10;rqQts1ggOart06S+ndns1/1biap8gSMyIxhx2gBLp79O/5w+nT7a79+nj//+iawYsnVo1Rxeete+&#10;lQaval+J7FaBIDiTmI0CHbQ5vBY5mKQ7LWyGjoVszJuAHR0tEXc9EeyoUQZ/RhMyHicJRhnISDiL&#10;J7GlKqDz7vVsp/QLJqwpun+ltGMyh5XlIfdQXgDrRVMDqT+PAMQ4jVCIOt57JUDeK4H4sUI0UIhI&#10;Gn5J6aZ39VOAxtMknqCD+/Vl1rm76d2BIhmH0wSVEBtYfajYuwXF8Clr4y424xbK6Clj8UDPZeKJ&#10;8CDxLhvW6yA0yP+2yzAtu6RnR+6zDitEzckPLdWtUIZikxfgEVCbMqFz0DIUPaEMkI3y+KuUAZJR&#10;TobKzoOPSEIHeHj2JUZw9jcu1y3VBogJyCzRYYEtdRiV5kwYTlBR1dA+ODQw6G5HLXem27257WA2&#10;Ys9uhLWgDV7/vildw62P7V4r222q7Bf24eydOE4dcjKNE18HrTUXTUkIjIC5iCSzmQ/biUw9e5Gv&#10;HoP+zP75zpkkYZpCY7Ym+6rzogQiNhIynkzSoTPHIhRYdxSHlsGtSd9/plFpKW6hFYCh71n8Yhbp&#10;vObDqrCn1LLR5byTZ7VQzB0nl3dPgC1lWwP37ZGLNRSw7Y81NwU+S6LEHlAl6io3QsObktvNspZo&#10;T82stB9fumdqUux4bo2VjObXfq1pVbs1OK/t+QaO/cEybd0Ow99n4ex6ej2NR3GUXo/icLUaPV8v&#10;41G6JpNkNV4tlyvyhwmNxPOyynPGTXTdYCbx1w0+f0VwI7UfzWcozsCu7ecx2OA8DNu8AEv363Ld&#10;TTo3Gjciv4OpJ4W7acDNCBalkB8wOsAtY4HVbzsqoY/ULzmM8RmJYbIhbTdxMolgI4eSzVBCeQam&#10;Flhj6LJmudTuKrNrZbUtwROxtHLxHKZtUZmZaMeyi8pv4CZhEfhbj7mqDPdW6/5udvUZAAD//wMA&#10;UEsDBBQABgAIAAAAIQDEnZac4QAAAAkBAAAPAAAAZHJzL2Rvd25yZXYueG1sTI/NTsMwEITvSLyD&#10;tUjcqN1WTdsQp6JQDpQD6s+Fm5ssSUq8DrGbhLdnOcFxdkYz3yarwdaiw9ZXjjSMRwoEUubyigoN&#10;x8Pz3QKED4ZyUztCDd/oYZVeXyUmzl1PO+z2oRBcQj42GsoQmlhKn5VojR+5Bom9D9daE1i2hcxb&#10;03O5reVEqUhaUxEvlKbBxxKzz/3FathsD93Xun96fzm/RvP12yycN0PQ+vZmeLgHEXAIf2H4xWd0&#10;SJnp5C6Ue1FrWCynnNQwmS9BsD8bRxGIEx+UmoJME/n/g/QHAAD//wMAUEsBAi0AFAAGAAgAAAAh&#10;ALaDOJL+AAAA4QEAABMAAAAAAAAAAAAAAAAAAAAAAFtDb250ZW50X1R5cGVzXS54bWxQSwECLQAU&#10;AAYACAAAACEAOP0h/9YAAACUAQAACwAAAAAAAAAAAAAAAAAvAQAAX3JlbHMvLnJlbHNQSwECLQAU&#10;AAYACAAAACEAf7glEuIDAADjCQAADgAAAAAAAAAAAAAAAAAuAgAAZHJzL2Uyb0RvYy54bWxQSwEC&#10;LQAUAAYACAAAACEAxJ2WnOEAAAAJAQAADwAAAAAAAAAAAAAAAAA8BgAAZHJzL2Rvd25yZXYueG1s&#10;UEsFBgAAAAAEAAQA8wAAAEoHAAAAAA==&#10;" o:allowincell="f" path="m38547,13085nfc34462,18450,28105,21599,21362,21600,10668,21600,1585,13776,,3200em38547,13085nsc34462,18450,28105,21599,21362,21600,10668,21600,1585,13776,,3200l21362,,38547,13085xe" filled="f">
                <v:path arrowok="t" o:extrusionok="f" o:connecttype="custom" o:connectlocs="2713355,663179;0,162234;1503689,0" o:connectangles="0,0,0"/>
              </v:shape>
            </w:pict>
          </mc:Fallback>
        </mc:AlternateContent>
      </w:r>
      <w:r w:rsidRPr="001D4EBD">
        <w:rPr>
          <w:sz w:val="20"/>
          <w:szCs w:val="20"/>
        </w:rPr>
        <mc:AlternateContent>
          <mc:Choice Requires="wps">
            <w:drawing>
              <wp:anchor distT="0" distB="0" distL="114300" distR="114300" simplePos="0" relativeHeight="252852224" behindDoc="0" locked="0" layoutInCell="0" allowOverlap="1">
                <wp:simplePos x="0" y="0"/>
                <wp:positionH relativeFrom="column">
                  <wp:posOffset>4357370</wp:posOffset>
                </wp:positionH>
                <wp:positionV relativeFrom="paragraph">
                  <wp:posOffset>203200</wp:posOffset>
                </wp:positionV>
                <wp:extent cx="360680" cy="0"/>
                <wp:effectExtent l="8255" t="52705" r="21590" b="61595"/>
                <wp:wrapNone/>
                <wp:docPr id="2190" name="Прямая соединительная линия 21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068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2190" o:spid="_x0000_s1026" style="position:absolute;z-index:252852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3.1pt,16pt" to="371.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hz/ZQIAAH8EAAAOAAAAZHJzL2Uyb0RvYy54bWysVM2O0zAQviPxDpbv3STdbmmjpivUtFwW&#10;WGmXB3Btp7Fw7Mh2m1YICTgj7SPwChxAWmmBZ0jfiLH7wy5cEKIHd+wZf/7mm5mMzteVRCturNAq&#10;w8lJjBFXVDOhFhl+dT3rDDCyjihGpFY8wxtu8fn48aNRU6e8q0stGTcIQJRNmzrDpXN1GkWWlrwi&#10;9kTXXIGz0KYiDrZmETFDGkCvZNSN437UaMNqoym3Fk7znROPA35RcOpeFoXlDskMAzcXVhPWuV+j&#10;8YikC0PqUtA9DfIPLCoiFDx6hMqJI2hpxB9QlaBGW124E6qrSBeFoDzkANkk8W/ZXJWk5iEXEMfW&#10;R5ns/4OlL1aXBgmW4W4yBIEUqaBK7aftu+1N+639vL1B2/ftj/Zr+6W9bb+3t9sPYN9tP4Ltne3d&#10;/vgGBQDQs6ltCrATdWm8InStruoLTV9bpPSkJGrBQ17XmxpeSnwFogdX/MbWwGrePNcMYsjS6SDu&#10;ujCVhwTZ0DrUcHOsIV87ROHwtB/3B5AIPbgikh7u1ca6Z1xXyBsZlkJ5dUlKVhfWeR4kPYT4Y6Vn&#10;QsrQIVKhJsPDs+5ZuGC1FMw7fZg1i/lEGrQivsfCLyQFnvthRi8VC2AlJ2y6tx0REmzkghrOCNBH&#10;cuxfqzjDSHIYK2/t6EnlX4RcgfDe2rXZm2E8nA6mg16n1+1PO704zztPZ5Nepz9Lnpzlp/lkkidv&#10;Pfmkl5aCMa48/0PLJ72/a6n98O2a9dj0R6Gih+hBUSB7+A+kQ7F9fXedMtdsc2l8dr7u0OUheD+R&#10;fozu70PUr+/G+CcAAAD//wMAUEsDBBQABgAIAAAAIQCxUEtS4AAAAAkBAAAPAAAAZHJzL2Rvd25y&#10;ZXYueG1sTI9BT8MwDIXvSPyHyEjcWLoOlao0nRDSuGyAtiEEt6wxbUXjVEm6lX+PEQe42X5Pz98r&#10;l5PtxRF96BwpmM8SEEi1Mx01Cl72q6scRIiajO4doYIvDLCszs9KXRh3oi0ed7ERHEKh0AraGIdC&#10;ylC3aHWYuQGJtQ/nrY68+kYar08cbnuZJkkmre6IP7R6wPsW68/daBVsN6t1/roep9q/P8yf9s+b&#10;x7eQK3V5Md3dgog4xT8z/OAzOlTMdHAjmSB6BVmepWxVsEi5Exturhc8HH4Psirl/wbVNwAAAP//&#10;AwBQSwECLQAUAAYACAAAACEAtoM4kv4AAADhAQAAEwAAAAAAAAAAAAAAAAAAAAAAW0NvbnRlbnRf&#10;VHlwZXNdLnhtbFBLAQItABQABgAIAAAAIQA4/SH/1gAAAJQBAAALAAAAAAAAAAAAAAAAAC8BAABf&#10;cmVscy8ucmVsc1BLAQItABQABgAIAAAAIQCAlhz/ZQIAAH8EAAAOAAAAAAAAAAAAAAAAAC4CAABk&#10;cnMvZTJvRG9jLnhtbFBLAQItABQABgAIAAAAIQCxUEtS4AAAAAkBAAAPAAAAAAAAAAAAAAAAAL8E&#10;AABkcnMvZG93bnJldi54bWxQSwUGAAAAAAQABADzAAAAzAUAAAAA&#10;" o:allowincell="f">
                <v:stroke endarrow="block"/>
              </v:line>
            </w:pict>
          </mc:Fallback>
        </mc:AlternateContent>
      </w:r>
      <w:r w:rsidRPr="001D4EBD">
        <w:rPr>
          <w:sz w:val="20"/>
          <w:szCs w:val="20"/>
        </w:rPr>
        <mc:AlternateContent>
          <mc:Choice Requires="wps">
            <w:drawing>
              <wp:anchor distT="0" distB="0" distL="114300" distR="114300" simplePos="0" relativeHeight="252846080" behindDoc="0" locked="0" layoutInCell="0" allowOverlap="1">
                <wp:simplePos x="0" y="0"/>
                <wp:positionH relativeFrom="column">
                  <wp:posOffset>119380</wp:posOffset>
                </wp:positionH>
                <wp:positionV relativeFrom="paragraph">
                  <wp:posOffset>163830</wp:posOffset>
                </wp:positionV>
                <wp:extent cx="270510" cy="0"/>
                <wp:effectExtent l="8890" t="60960" r="15875" b="53340"/>
                <wp:wrapNone/>
                <wp:docPr id="2189" name="Прямая соединительная линия 21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051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2189" o:spid="_x0000_s1026" style="position:absolute;z-index:252846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4pt,12.9pt" to="30.7pt,1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M2DZQIAAH8EAAAOAAAAZHJzL2Uyb0RvYy54bWysVM2O0zAQviPxDpbv3SSl3W2jpivUtFwW&#10;WGmXB3Btp7Fw7Mh2m1YICTgj7SPwChxAWmmBZ0jfiLH7wy5cEKIHd+wZf/7mm5mMzteVRCturNAq&#10;w8lJjBFXVDOhFhl+dT3rDDCyjihGpFY8wxtu8fn48aNRU6e8q0stGTcIQJRNmzrDpXN1GkWWlrwi&#10;9kTXXIGz0KYiDrZmETFDGkCvZNSN49Oo0YbVRlNuLZzmOyceB/yi4NS9LArLHZIZBm4urCasc79G&#10;4xFJF4bUpaB7GuQfWFREKHj0CJUTR9DSiD+gKkGNtrpwJ1RXkS4KQXnIAbJJ4t+yuSpJzUMuII6t&#10;jzLZ/wdLX6wuDRIsw91kMMRIkQqq1H7avtvetN/az9sbtH3f/mi/tl/a2/Z7e7v9APbd9iPY3tne&#10;7Y9vUAAAPZvapgA7UZfGK0LX6qq+0PS1RUpPSqIWPOR1vanhpcRXIHpwxW9sDazmzXPNIIYsnQ7i&#10;rgtTeUiQDa1DDTfHGvK1QxQOu2dxP4FK04MrIunhXm2se8Z1hbyRYSmUV5ekZHVhnedB0kOIP1Z6&#10;JqQMHSIVajI87Hf74YLVUjDv9GHWLOYTadCK+B4Lv5AUeO6HGb1ULICVnLDp3nZESLCRC2o4I0Af&#10;ybF/reIMI8lhrLy1oyeVfxFyBcJ7a9dmb4bxcDqYDnqdXvd02unFed55Opv0Oqez5KyfP8knkzx5&#10;68knvbQUjHHl+R9aPun9XUvth2/XrMemPwoVPUQPigLZw38gHYrt67vrlLlmm0vjs/N1hy4PwfuJ&#10;9GN0fx+ifn03xj8BAAD//wMAUEsDBBQABgAIAAAAIQALTOAW3AAAAAcBAAAPAAAAZHJzL2Rvd25y&#10;ZXYueG1sTI5NS8NAEIbvgv9hGcGb3aRoCTGbIoV6aVX6gehtmx2T0Oxs2N208d874sGehof35Z2n&#10;mI+2Eyf0oXWkIJ0kIJAqZ1qqFex3y7sMRIiajO4coYJvDDAvr68KnRt3pg2etrEWPEIh1wqaGPtc&#10;ylA1aHWYuB6Jsy/nrY6MvpbG6zOP205Ok2QmrW6JPzS6x0WD1XE7WAWb9XKVva+GsfKfz+nr7m39&#10;8hEypW5vxqdHEBHH+F+GX31Wh5KdDm4gE0THnLF5VDB94Mv5LL0HcfhjWRby0r/8AQAA//8DAFBL&#10;AQItABQABgAIAAAAIQC2gziS/gAAAOEBAAATAAAAAAAAAAAAAAAAAAAAAABbQ29udGVudF9UeXBl&#10;c10ueG1sUEsBAi0AFAAGAAgAAAAhADj9If/WAAAAlAEAAAsAAAAAAAAAAAAAAAAALwEAAF9yZWxz&#10;Ly5yZWxzUEsBAi0AFAAGAAgAAAAhAI8AzYNlAgAAfwQAAA4AAAAAAAAAAAAAAAAALgIAAGRycy9l&#10;Mm9Eb2MueG1sUEsBAi0AFAAGAAgAAAAhAAtM4BbcAAAABwEAAA8AAAAAAAAAAAAAAAAAvwQAAGRy&#10;cy9kb3ducmV2LnhtbFBLBQYAAAAABAAEAPMAAADIBQAAAAA=&#10;" o:allowincell="f">
                <v:stroke endarrow="block"/>
              </v:line>
            </w:pict>
          </mc:Fallback>
        </mc:AlternateContent>
      </w:r>
      <w:r w:rsidRPr="001D4EBD">
        <w:rPr>
          <w:sz w:val="20"/>
          <w:szCs w:val="20"/>
        </w:rPr>
        <w:t xml:space="preserve">                                                                                       </w:t>
      </w:r>
      <w:r w:rsidRPr="001D4EBD">
        <w:rPr>
          <w:sz w:val="20"/>
          <w:szCs w:val="20"/>
          <w:lang w:val="en-US"/>
        </w:rPr>
        <w:sym w:font="Symbol" w:char="F065"/>
      </w:r>
      <w:r w:rsidRPr="001D4EBD">
        <w:rPr>
          <w:sz w:val="20"/>
          <w:szCs w:val="20"/>
        </w:rPr>
        <w:t xml:space="preserve">                  </w:t>
      </w:r>
      <w:r w:rsidRPr="001D4EBD">
        <w:rPr>
          <w:sz w:val="20"/>
          <w:szCs w:val="20"/>
          <w:lang w:val="en-US"/>
        </w:rPr>
        <w:sym w:font="Symbol" w:char="F065"/>
      </w:r>
    </w:p>
    <w:p w:rsidR="001D4EBD" w:rsidRPr="001D4EBD" w:rsidRDefault="001D4EBD" w:rsidP="001D4EBD">
      <w:pPr>
        <w:spacing w:after="0" w:line="240" w:lineRule="auto"/>
        <w:rPr>
          <w:sz w:val="20"/>
          <w:szCs w:val="20"/>
        </w:rPr>
      </w:pPr>
      <w:r w:rsidRPr="001D4EBD">
        <w:rPr>
          <w:sz w:val="20"/>
          <w:szCs w:val="20"/>
        </w:rPr>
        <mc:AlternateContent>
          <mc:Choice Requires="wps">
            <w:drawing>
              <wp:anchor distT="0" distB="0" distL="114300" distR="114300" simplePos="0" relativeHeight="252849152" behindDoc="0" locked="0" layoutInCell="0" allowOverlap="1">
                <wp:simplePos x="0" y="0"/>
                <wp:positionH relativeFrom="column">
                  <wp:posOffset>3629025</wp:posOffset>
                </wp:positionH>
                <wp:positionV relativeFrom="paragraph">
                  <wp:posOffset>132715</wp:posOffset>
                </wp:positionV>
                <wp:extent cx="333375" cy="180975"/>
                <wp:effectExtent l="13335" t="54610" r="43815" b="12065"/>
                <wp:wrapNone/>
                <wp:docPr id="2188" name="Полилиния 218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33375" cy="180975"/>
                        </a:xfrm>
                        <a:custGeom>
                          <a:avLst/>
                          <a:gdLst>
                            <a:gd name="T0" fmla="*/ 0 w 525"/>
                            <a:gd name="T1" fmla="*/ 285 h 285"/>
                            <a:gd name="T2" fmla="*/ 525 w 525"/>
                            <a:gd name="T3" fmla="*/ 0 h 285"/>
                          </a:gdLst>
                          <a:ahLst/>
                          <a:cxnLst>
                            <a:cxn ang="0">
                              <a:pos x="T0" y="T1"/>
                            </a:cxn>
                            <a:cxn ang="0">
                              <a:pos x="T2" y="T3"/>
                            </a:cxn>
                          </a:cxnLst>
                          <a:rect l="0" t="0" r="r" b="b"/>
                          <a:pathLst>
                            <a:path w="525" h="285">
                              <a:moveTo>
                                <a:pt x="0" y="285"/>
                              </a:moveTo>
                              <a:lnTo>
                                <a:pt x="525" y="0"/>
                              </a:lnTo>
                            </a:path>
                          </a:pathLst>
                        </a:custGeom>
                        <a:noFill/>
                        <a:ln w="9525">
                          <a:solidFill>
                            <a:srgbClr val="000000"/>
                          </a:solidFill>
                          <a:round/>
                          <a:headEn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id="Полилиния 2188" o:spid="_x0000_s1026" style="position:absolute;z-index:252849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285.75pt,24.7pt,312pt,10.45pt" coordsize="525,2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AN/KAMAAMAGAAAOAAAAZHJzL2Uyb0RvYy54bWysVWuO0zAQ/o/EHSz/ROrm0XS3rTZdrfpA&#10;SAustOUAbuw0EYkdbPexIM7AEbjGSgjOUG7EjJO26S5ICBGpzjgznvlmPs/08mpbFmQttMmVjGlw&#10;5lMiZKJ4LpcxfTefdfqUGMskZ4WSIqb3wtCr0fNnl5tqKEKVqYILTcCJNMNNFdPM2mroeSbJRMnM&#10;maqEBGWqdMksbPXS45ptwHtZeKHvn3sbpXmlVSKMga+TWklHzn+aisS+TVMjLCliCtisW7VbF7h6&#10;o0s2XGpWZXnSwGD/gKJkuYSgB1cTZhlZ6fyJqzJPtDIqtWeJKj2VpnkiXA6QTeA/yuYuY5VwuUBx&#10;THUok/l/bpM361tNch7TMOgDV5KVwNLu6+7H7tvuwf2+7x5+fiFODdXaVGYIh+6qW435mupGJe8N&#10;KLwTDW4M2JDF5rXi4JKtrHIV2qa6xJOQO9k6Iu4PRIitJQl87MJz0aMkAVXQ9wcgYwQ23B9OVsa+&#10;FMo5YusbY2seOUiOBd4kMgfO07IASl94xCcb0gudKyDqYBK0TMJ+j2QE1uZiHIzClhH4+L2nbsvI&#10;P/oB3Ms9MpbtwSZb2aAFiTDsF98VqFIGC4PQIf150KQOVpjaH4wBHxp328YQ9xhEQys8bgJNCTTB&#10;os61YhaxYQwUySamWCySwdWAeuD3Uq3FXDkLe+SuqRZEO+oL2bZzfvYsg12tBQEDOV4PwRFzi1up&#10;ZnlROHILiZAG6AsRGFXkHJVuo5eLcaHJmmGbu6cpxImZVivJnbNMMD5tZMvyAmRi7yu4p1bnwEUh&#10;KEYrBaekEDDZUIKTDjxGhJvaFAvvrOv0TwN/MO1P+1EnCs+nncifTDrXs3HUOZ8FF71JdzIeT4LP&#10;CD6IhlnOuZCIfz91gujvurqZf/W8OMydkzxNuxwz9zwth3cKw+UGuezfLjvX09jGdd8vFL+Hltaq&#10;HqMw9kHIlP4IxYIRGlPzYcU0lK54JWFGDYIowpnrNlHvIoSNbmsWbQ2TCbgCAig0A4pjW8/pVaXz&#10;ZQaRAke8VNcwStIcW97hq1E1GxiTLoNmpOMcbu+d1fGPZ/QLAAD//wMAUEsDBBQABgAIAAAAIQDy&#10;vV+H4wAAAAkBAAAPAAAAZHJzL2Rvd25yZXYueG1sTI9RS8MwFIXfBf9DuIIvZUtWu83WpkMFBUHQ&#10;1SH6ljXXttokpcm6+u+9Punj5X6c8518M5mOjTj41lkJi7kAhrZyurW1hN3L3ewSmA/KatU5ixK+&#10;0cOmOD3JVabd0W5xLEPNKMT6TEloQugzzn3VoFF+7nq09Ptwg1GBzqHmelBHCjcdj4VYcaNaSw2N&#10;6vG2weqrPBgJ64ebpzKN3qLX98/o/llceL8bH6U8P5uur4AFnMIfDL/6pA4FOe3dwWrPOgnL9WJJ&#10;qIRYpMAIWMUJjdtLSNIEeJHz/wuKHwAAAP//AwBQSwECLQAUAAYACAAAACEAtoM4kv4AAADhAQAA&#10;EwAAAAAAAAAAAAAAAAAAAAAAW0NvbnRlbnRfVHlwZXNdLnhtbFBLAQItABQABgAIAAAAIQA4/SH/&#10;1gAAAJQBAAALAAAAAAAAAAAAAAAAAC8BAABfcmVscy8ucmVsc1BLAQItABQABgAIAAAAIQCbbAN/&#10;KAMAAMAGAAAOAAAAAAAAAAAAAAAAAC4CAABkcnMvZTJvRG9jLnhtbFBLAQItABQABgAIAAAAIQDy&#10;vV+H4wAAAAkBAAAPAAAAAAAAAAAAAAAAAIIFAABkcnMvZG93bnJldi54bWxQSwUGAAAAAAQABADz&#10;AAAAkgYAAAAA&#10;" o:allowincell="f" filled="f">
                <v:stroke endarrow="block"/>
                <v:path arrowok="t" o:connecttype="custom" o:connectlocs="0,180975;333375,0" o:connectangles="0,0"/>
              </v:polyline>
            </w:pict>
          </mc:Fallback>
        </mc:AlternateContent>
      </w:r>
      <w:r w:rsidRPr="001D4EBD">
        <w:rPr>
          <w:sz w:val="20"/>
          <w:szCs w:val="20"/>
        </w:rPr>
        <mc:AlternateContent>
          <mc:Choice Requires="wps">
            <w:drawing>
              <wp:anchor distT="0" distB="0" distL="114300" distR="114300" simplePos="0" relativeHeight="252848128" behindDoc="0" locked="0" layoutInCell="0" allowOverlap="1">
                <wp:simplePos x="0" y="0"/>
                <wp:positionH relativeFrom="column">
                  <wp:posOffset>750570</wp:posOffset>
                </wp:positionH>
                <wp:positionV relativeFrom="paragraph">
                  <wp:posOffset>75565</wp:posOffset>
                </wp:positionV>
                <wp:extent cx="360680" cy="270510"/>
                <wp:effectExtent l="11430" t="6985" r="46990" b="55880"/>
                <wp:wrapNone/>
                <wp:docPr id="2187" name="Прямая соединительная линия 21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0680" cy="27051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2187" o:spid="_x0000_s1026" style="position:absolute;z-index:252848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9.1pt,5.95pt" to="87.5pt,2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8b/awIAAIQEAAAOAAAAZHJzL2Uyb0RvYy54bWysVM1uEzEQviPxDpbv6e6mSZquuqlQNuFS&#10;oFLLAzhrb9bCa1u2m02EkKBnpDwCr8ABpEoFnmHzRoydH1q4IEQOztgz/vzNNzN7dr6sBVowY7mS&#10;GU6OYoyYLBTlcp7h19fTzhAj64ikRCjJMrxiFp+Pnj45a3TKuqpSgjKDAETatNEZrpzTaRTZomI1&#10;sUdKMwnOUpmaONiaeUQNaQC9FlE3jgdRowzVRhXMWjjNt048CvhlyQr3qiwtc0hkGLi5sJqwzvwa&#10;jc5IOjdEV7zY0SD/wKImXMKjB6icOIJuDP8DquaFUVaV7qhQdaTKkhcs5ADZJPFv2VxVRLOQC4hj&#10;9UEm+/9gi5eLS4M4zXA3GZ5gJEkNVWo/bd5v1u239vNmjTYf2h/t1/ZLe9d+b+82t2Dfbz6C7Z3t&#10;/e54jQIA6NlomwLsWF4ar0ixlFf6QhVvLJJqXBE5ZyGv65WGlxJfgejRFb+xGljNmheKQgy5cSqI&#10;uyxN7SFBNrQMNVwdasiWDhVweDyIB0OodAGu7kncT0KNI5LuL2tj3XOmauSNDAsuvcQkJYsL6zwZ&#10;ku5D/LFUUy5EaBMhUZPh0363Hy5YJTj1Th9mzXw2FgYtiG+08AuZgedhmFE3kgawihE62dmOcAE2&#10;ckESZziIJBj2r9WMYiQYzJa3tvSE9C9CwkB4Z2177e1pfDoZToa9Tq87mHR6cZ53nk3Hvc5gmpz0&#10;8+N8PM6Td5580ksrTimTnv++75Pe3/XVbgK3HXvo/INQ0WP0oCiQ3f8H0qHivsjbdpkpuro0Pjtf&#10;fGj1ELwbSz9LD/ch6tfHY/QTAAD//wMAUEsDBBQABgAIAAAAIQAqHPHZ3wAAAAkBAAAPAAAAZHJz&#10;L2Rvd25yZXYueG1sTI9NS8NAEIbvgv9hGcGb3aQYjTGbIkK9tCptpdTbNjsmwexsyG7a+O+dnPQ2&#10;L/PwfuSL0bbihL1vHCmIZxEIpNKZhioFH7vlTQrCB01Gt45QwQ96WBSXF7nOjDvTBk/bUAk2IZ9p&#10;BXUIXSalL2u02s9ch8S/L9dbHVj2lTS9PrO5beU8iu6k1Q1xQq07fK6x/N4OVsFmvVyl+9Uwlv3n&#10;S/y2e1+/Hnyq1PXV+PQIIuAY/mCY6nN1KLjT0Q1kvGhZx+mc0el4ADEB9wmPOypIbhOQRS7/Lyh+&#10;AQAA//8DAFBLAQItABQABgAIAAAAIQC2gziS/gAAAOEBAAATAAAAAAAAAAAAAAAAAAAAAABbQ29u&#10;dGVudF9UeXBlc10ueG1sUEsBAi0AFAAGAAgAAAAhADj9If/WAAAAlAEAAAsAAAAAAAAAAAAAAAAA&#10;LwEAAF9yZWxzLy5yZWxzUEsBAi0AFAAGAAgAAAAhANdXxv9rAgAAhAQAAA4AAAAAAAAAAAAAAAAA&#10;LgIAAGRycy9lMm9Eb2MueG1sUEsBAi0AFAAGAAgAAAAhACoc8dnfAAAACQEAAA8AAAAAAAAAAAAA&#10;AAAAxQQAAGRycy9kb3ducmV2LnhtbFBLBQYAAAAABAAEAPMAAADRBQAAAAA=&#10;" o:allowincell="f">
                <v:stroke endarrow="block"/>
              </v:line>
            </w:pict>
          </mc:Fallback>
        </mc:AlternateContent>
      </w:r>
      <w:r w:rsidRPr="001D4EBD">
        <w:rPr>
          <w:sz w:val="20"/>
          <w:szCs w:val="20"/>
        </w:rPr>
        <mc:AlternateContent>
          <mc:Choice Requires="wps">
            <w:drawing>
              <wp:anchor distT="0" distB="0" distL="114300" distR="114300" simplePos="0" relativeHeight="252857344" behindDoc="0" locked="0" layoutInCell="0" allowOverlap="1">
                <wp:simplePos x="0" y="0"/>
                <wp:positionH relativeFrom="column">
                  <wp:posOffset>3185160</wp:posOffset>
                </wp:positionH>
                <wp:positionV relativeFrom="paragraph">
                  <wp:posOffset>165735</wp:posOffset>
                </wp:positionV>
                <wp:extent cx="450850" cy="450850"/>
                <wp:effectExtent l="7620" t="11430" r="8255" b="13970"/>
                <wp:wrapNone/>
                <wp:docPr id="2186" name="Овал 21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0850" cy="45085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Овал 2186" o:spid="_x0000_s1026" style="position:absolute;margin-left:250.8pt;margin-top:13.05pt;width:35.5pt;height:35.5pt;z-index:252857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g84JgIAADYEAAAOAAAAZHJzL2Uyb0RvYy54bWysU1GO0zAQ/UfiDpb/aZqqXXajpqtVlyKk&#10;BVZaOIDrOImF4zFjt2k5DGdA/HKJHomx0y1d4AvhD2vGM36e92Y8v951hm0Veg225PlozJmyEipt&#10;m5J//LB6ccmZD8JWwoBVJd8rz68Xz5/Ne1eoCbRgKoWMQKwvelfyNgRXZJmXreqEH4FTloI1YCcC&#10;udhkFYqe0DuTTcbji6wHrByCVN7T6e0Q5IuEX9dKhvd17VVgpuRUW0g7pn0d92wxF0WDwrVaHssQ&#10;/1BFJ7SlR09QtyIItkH9B1SnJYKHOowkdBnUtZYqcSA2+fg3Ng+tcCpxIXG8O8nk/x+sfLe9R6ar&#10;kk/yywvOrOioS4evh++Hb4cfLB2SRr3zBaU+uHuMLL27A/nJMwvLVthG3SBC3ypRUWV51DR7ciE6&#10;nq6ydf8WKsIXmwBJrl2NXQQkIdgudWV/6oraBSbpcDobX86od5JCRzu+IIrHyw59eK2gY9EouTJG&#10;Ox91E4XY3vkwZD9mpfrB6GqljUkONuulQbYVNCOrtBIFonmeZizrS341m8wS8pOYP4cYp/U3CISN&#10;ragaUUStXh3tILQZbOJk7FG8qNeg+xqqPWmHMAwvfTYyWsAvnPU0uCX3nzcCFWfmjSX9r/LpNE56&#10;cqazlxNy8DyyPo8IKwmq5IGzwVyG4XdsHOqmpZfyRNfCDfWs1knM2M+hqmOxNJypI8ePFKf/3E9Z&#10;v7774icAAAD//wMAUEsDBBQABgAIAAAAIQA118sF3gAAAAkBAAAPAAAAZHJzL2Rvd25yZXYueG1s&#10;TI/BToNAEIbvJr7DZky82WUh0IoMTWNjogcPor1vYQqk7C5htxTf3vGkx5n58s/3F9vFDGKmyffO&#10;IqhVBIJs7Zretghfny8PGxA+aNvowVlC+CYP2/L2ptB54672g+YqtIJDrM81QhfCmEvp646M9is3&#10;kuXbyU1GBx6nVjaTvnK4GWQcRZk0urf8odMjPXdUn6uLQdi3uyqbZRLS5LR/Den58P6WKMT7u2X3&#10;BCLQEv5g+NVndSjZ6egutvFiQEgjlTGKEGcKBAPpOubFEeFxrUCWhfzfoPwBAAD//wMAUEsBAi0A&#10;FAAGAAgAAAAhALaDOJL+AAAA4QEAABMAAAAAAAAAAAAAAAAAAAAAAFtDb250ZW50X1R5cGVzXS54&#10;bWxQSwECLQAUAAYACAAAACEAOP0h/9YAAACUAQAACwAAAAAAAAAAAAAAAAAvAQAAX3JlbHMvLnJl&#10;bHNQSwECLQAUAAYACAAAACEABWoPOCYCAAA2BAAADgAAAAAAAAAAAAAAAAAuAgAAZHJzL2Uyb0Rv&#10;Yy54bWxQSwECLQAUAAYACAAAACEANdfLBd4AAAAJAQAADwAAAAAAAAAAAAAAAACABAAAZHJzL2Rv&#10;d25yZXYueG1sUEsFBgAAAAAEAAQA8wAAAIsFAAAAAA==&#10;" o:allowincell="f"/>
            </w:pict>
          </mc:Fallback>
        </mc:AlternateContent>
      </w:r>
      <w:r w:rsidRPr="001D4EBD">
        <w:rPr>
          <w:sz w:val="20"/>
          <w:szCs w:val="20"/>
        </w:rPr>
        <mc:AlternateContent>
          <mc:Choice Requires="wps">
            <w:drawing>
              <wp:anchor distT="0" distB="0" distL="114300" distR="114300" simplePos="0" relativeHeight="252847104" behindDoc="0" locked="0" layoutInCell="0" allowOverlap="1">
                <wp:simplePos x="0" y="0"/>
                <wp:positionH relativeFrom="column">
                  <wp:posOffset>1111250</wp:posOffset>
                </wp:positionH>
                <wp:positionV relativeFrom="paragraph">
                  <wp:posOffset>165735</wp:posOffset>
                </wp:positionV>
                <wp:extent cx="450850" cy="450850"/>
                <wp:effectExtent l="10160" t="11430" r="5715" b="13970"/>
                <wp:wrapNone/>
                <wp:docPr id="2185" name="Прямоугольник 21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0850" cy="450850"/>
                        </a:xfrm>
                        <a:prstGeom prst="rect">
                          <a:avLst/>
                        </a:prstGeom>
                        <a:solidFill>
                          <a:srgbClr val="FFFFFF"/>
                        </a:solidFill>
                        <a:ln w="9525">
                          <a:solidFill>
                            <a:srgbClr val="000000"/>
                          </a:solidFill>
                          <a:miter lim="800000"/>
                          <a:headEnd/>
                          <a:tailEnd/>
                        </a:ln>
                      </wps:spPr>
                      <wps:txbx>
                        <w:txbxContent>
                          <w:p w:rsidR="00054219" w:rsidRPr="00C47EF5" w:rsidRDefault="00054219" w:rsidP="001D4EBD">
                            <w:pPr>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Прямоугольник 2185" o:spid="_x0000_s1406" style="position:absolute;margin-left:87.5pt;margin-top:13.05pt;width:35.5pt;height:35.5pt;z-index:252847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2CCfUAIAAGYEAAAOAAAAZHJzL2Uyb0RvYy54bWysVM2O0zAQviPxDpbvNGnVLt2o6WrVpQhp&#10;gZUWHsB1nMbCsc3YbVpOSFyReAQeggviZ58hfSPGTrfbBU6IHKwZz/ibmW9mMjnb1IqsBThpdE77&#10;vZQSobkppF7m9PWr+aMxJc4zXTBltMjpVjh6Nn34YNLYTAxMZVQhgCCIdlljc1p5b7MkcbwSNXM9&#10;Y4VGY2mgZh5VWCYFsAbRa5UM0vQkaQwUFgwXzuHtRWek04hfloL7l2XphCcqp5ibjyfEcxHOZDph&#10;2RKYrSTfp8H+IYuaSY1BD1AXzDOyAvkHVC05GGdK3+OmTkxZSi5iDVhNP/2tmuuKWRFrQXKcPdDk&#10;/h8sf7G+AiKLnA764xElmtXYpfbz7v3uU/ujvdl9aL+0N+333cf2Z/u1/UaiG7LWWJfh42t7BaFu&#10;Zy8Nf+OINrOK6aU4BzBNJViBufYDy8m9B0Fx+JQsmuemwIhs5U0kcFNCHQCRGrKJfdoe+iQ2nnC8&#10;HI7S8Qi7ydG0l0MElt0+tuD8U2FqEoScAo5BBGfrS+c711uXmLxRsphLpaICy8VMAVkzHJl5/GL+&#10;WOOxm9KkyenpaDCKyPds7hgijd/fIGrpcfaVrHM6PjixLLD2RBeYJss8k6qTsTql9zQG5roO+M1i&#10;03XvZBxCBF4Xptgis2C6YcflRKEy8I6SBgc9p+7tioGgRD3T2J3T/nAYNiMqw9HjASpwbFkcW5jm&#10;CJVTT0knzny3TSsLcllhpH7kQ5tz7GgpI9t3We0LwGGO/dovXtiWYz163f0epr8AAAD//wMAUEsD&#10;BBQABgAIAAAAIQB9y+zc3gAAAAkBAAAPAAAAZHJzL2Rvd25yZXYueG1sTI9BT4NAEIXvJv6HzZh4&#10;swuo1FKWxmhq4rGlF28DOwWU3SXs0qK/3ulJj+/Ny5vv5ZvZ9OJEo++cVRAvIhBka6c72yg4lNu7&#10;JxA+oNXYO0sKvsnDpri+yjHT7mx3dNqHRnCJ9RkqaEMYMil93ZJBv3ADWb4d3WgwsBwbqUc8c7np&#10;ZRJFqTTYWf7Q4kAvLdVf+8koqLrkgD+78i0yq+19eJ/Lz+njVanbm/l5DSLQHP7CcMFndCiYqXKT&#10;1V70rJePvCUoSNIYBAeSh5SNSsFqGYMscvl/QfELAAD//wMAUEsBAi0AFAAGAAgAAAAhALaDOJL+&#10;AAAA4QEAABMAAAAAAAAAAAAAAAAAAAAAAFtDb250ZW50X1R5cGVzXS54bWxQSwECLQAUAAYACAAA&#10;ACEAOP0h/9YAAACUAQAACwAAAAAAAAAAAAAAAAAvAQAAX3JlbHMvLnJlbHNQSwECLQAUAAYACAAA&#10;ACEAJdggn1ACAABmBAAADgAAAAAAAAAAAAAAAAAuAgAAZHJzL2Uyb0RvYy54bWxQSwECLQAUAAYA&#10;CAAAACEAfcvs3N4AAAAJAQAADwAAAAAAAAAAAAAAAACqBAAAZHJzL2Rvd25yZXYueG1sUEsFBgAA&#10;AAAEAAQA8wAAALUFAAAAAA==&#10;" o:allowincell="f">
                <v:textbox>
                  <w:txbxContent>
                    <w:p w:rsidR="00054219" w:rsidRPr="00C47EF5" w:rsidRDefault="00054219" w:rsidP="001D4EBD">
                      <w:pPr>
                        <w:rPr>
                          <w:sz w:val="20"/>
                          <w:szCs w:val="20"/>
                        </w:rPr>
                      </w:pPr>
                    </w:p>
                  </w:txbxContent>
                </v:textbox>
              </v:rect>
            </w:pict>
          </mc:Fallback>
        </mc:AlternateContent>
      </w:r>
      <w:r w:rsidRPr="001D4EBD">
        <w:rPr>
          <w:sz w:val="20"/>
          <w:szCs w:val="20"/>
        </w:rPr>
        <mc:AlternateContent>
          <mc:Choice Requires="wps">
            <w:drawing>
              <wp:anchor distT="0" distB="0" distL="114300" distR="114300" simplePos="0" relativeHeight="252853248" behindDoc="0" locked="0" layoutInCell="0" allowOverlap="1">
                <wp:simplePos x="0" y="0"/>
                <wp:positionH relativeFrom="column">
                  <wp:posOffset>5168900</wp:posOffset>
                </wp:positionH>
                <wp:positionV relativeFrom="paragraph">
                  <wp:posOffset>31115</wp:posOffset>
                </wp:positionV>
                <wp:extent cx="360680" cy="0"/>
                <wp:effectExtent l="10160" t="57785" r="19685" b="56515"/>
                <wp:wrapNone/>
                <wp:docPr id="2184" name="Прямая соединительная линия 21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068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2184" o:spid="_x0000_s1026" style="position:absolute;z-index:252853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07pt,2.45pt" to="435.4pt,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GPcZQIAAH8EAAAOAAAAZHJzL2Uyb0RvYy54bWysVM1uEzEQviPxDpbv6e6m25CuuqlQNuFS&#10;oFLLAzhrb9bCa1u2m02EkIAzUh6BV+AAUqUCz7B5I8bODy1cECIHZ+wZf/7mm5k9O182Ai2YsVzJ&#10;HCdHMUZMlopyOc/xq+tpb4iRdURSIpRkOV4xi89Hjx+dtTpjfVUrQZlBACJt1uoc187pLIpsWbOG&#10;2COlmQRnpUxDHGzNPKKGtIDeiKgfx4OoVYZqo0pmLZwWWyceBfyqYqV7WVWWOSRyDNxcWE1YZ36N&#10;Rmckmxuia17uaJB/YNEQLuHRA1RBHEE3hv8B1fDSKKsqd1SqJlJVxUsWcoBskvi3bK5qolnIBcSx&#10;+iCT/X+w5YvFpUGc5rifDFOMJGmgSt2nzbvNuvvWfd6s0eZ996P72n3pbrvv3e3mA9h3m49ge2d3&#10;tzteowAAerbaZgA7lpfGK1Iu5ZW+UOVri6Qa10TOWcjreqXhpcRXIHpwxW+sBlaz9rmiEENunAri&#10;LivTeEiQDS1DDVeHGrKlQyUcHg/iwRAqXe5dEcn297Sx7hlTDfJGjgWXXl2SkcWFdZ4HyfYh/liq&#10;KRcidIiQqM3x6Un/JFywSnDqnT7MmvlsLAxaEN9j4ReSAs/9MKNuJA1gNSN0srMd4QJs5IIaznDQ&#10;RzDsX2sYxUgwGCtvbekJ6V+EXIHwztq22ZvT+HQynAzTXtofTHppXBS9p9Nx2htMkycnxXExHhfJ&#10;W08+SbOaU8qk579v+ST9u5baDd+2WQ9NfxAqeogeFAWy+/9AOhTb13fbKTNFV5fGZ+frDl0egncT&#10;6cfo/j5E/fpujH4CAAD//wMAUEsDBBQABgAIAAAAIQD4w13O3QAAAAcBAAAPAAAAZHJzL2Rvd25y&#10;ZXYueG1sTI/BTsMwEETvSPyDtUjcqBNUgQlxKoRULi2gtgjBzY2XJCJeR7bThr9n4QLH0Yxm3pSL&#10;yfXigCF2njTkswwEUu1tR42Gl93yQoGIyZA1vSfU8IURFtXpSWkK64+0wcM2NYJLKBZGQ5vSUEgZ&#10;6xadiTM/ILH34YMziWVopA3myOWul5dZdiWd6YgXWjPgfYv153Z0Gjbr5Uq9rsapDu8P+dPuef34&#10;FpXW52fT3S2IhFP6C8MPPqNDxUx7P5KNoteg8jl/SRrmNyDYV9cZX9n/almV8j9/9Q0AAP//AwBQ&#10;SwECLQAUAAYACAAAACEAtoM4kv4AAADhAQAAEwAAAAAAAAAAAAAAAAAAAAAAW0NvbnRlbnRfVHlw&#10;ZXNdLnhtbFBLAQItABQABgAIAAAAIQA4/SH/1gAAAJQBAAALAAAAAAAAAAAAAAAAAC8BAABfcmVs&#10;cy8ucmVsc1BLAQItABQABgAIAAAAIQDBzGPcZQIAAH8EAAAOAAAAAAAAAAAAAAAAAC4CAABkcnMv&#10;ZTJvRG9jLnhtbFBLAQItABQABgAIAAAAIQD4w13O3QAAAAcBAAAPAAAAAAAAAAAAAAAAAL8EAABk&#10;cnMvZG93bnJldi54bWxQSwUGAAAAAAQABADzAAAAyQUAAAAA&#10;" o:allowincell="f">
                <v:stroke endarrow="block"/>
              </v:line>
            </w:pict>
          </mc:Fallback>
        </mc:AlternateContent>
      </w:r>
      <w:r w:rsidRPr="001D4EBD">
        <w:rPr>
          <w:sz w:val="20"/>
          <w:szCs w:val="20"/>
        </w:rPr>
        <w:t xml:space="preserve">                                                                      ц</w:t>
      </w:r>
    </w:p>
    <w:p w:rsidR="001D4EBD" w:rsidRPr="001D4EBD" w:rsidRDefault="001D4EBD" w:rsidP="001D4EBD">
      <w:pPr>
        <w:spacing w:after="0" w:line="240" w:lineRule="auto"/>
        <w:rPr>
          <w:sz w:val="20"/>
          <w:szCs w:val="20"/>
        </w:rPr>
      </w:pPr>
    </w:p>
    <w:p w:rsidR="001D4EBD" w:rsidRPr="001D4EBD" w:rsidRDefault="001D4EBD" w:rsidP="001D4EBD">
      <w:pPr>
        <w:spacing w:after="0" w:line="240" w:lineRule="auto"/>
        <w:rPr>
          <w:sz w:val="20"/>
          <w:szCs w:val="20"/>
        </w:rPr>
      </w:pPr>
      <w:r w:rsidRPr="001D4EBD">
        <w:rPr>
          <w:sz w:val="20"/>
          <w:szCs w:val="20"/>
        </w:rPr>
        <mc:AlternateContent>
          <mc:Choice Requires="wps">
            <w:drawing>
              <wp:anchor distT="0" distB="0" distL="114300" distR="114300" simplePos="0" relativeHeight="252867584" behindDoc="0" locked="0" layoutInCell="0" allowOverlap="1">
                <wp:simplePos x="0" y="0"/>
                <wp:positionH relativeFrom="column">
                  <wp:posOffset>3185160</wp:posOffset>
                </wp:positionH>
                <wp:positionV relativeFrom="paragraph">
                  <wp:posOffset>180975</wp:posOffset>
                </wp:positionV>
                <wp:extent cx="100965" cy="103505"/>
                <wp:effectExtent l="7620" t="53340" r="53340" b="5080"/>
                <wp:wrapNone/>
                <wp:docPr id="2183" name="Полилиния 218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0965" cy="103505"/>
                        </a:xfrm>
                        <a:custGeom>
                          <a:avLst/>
                          <a:gdLst>
                            <a:gd name="T0" fmla="*/ 0 w 159"/>
                            <a:gd name="T1" fmla="*/ 163 h 163"/>
                            <a:gd name="T2" fmla="*/ 159 w 159"/>
                            <a:gd name="T3" fmla="*/ 0 h 163"/>
                          </a:gdLst>
                          <a:ahLst/>
                          <a:cxnLst>
                            <a:cxn ang="0">
                              <a:pos x="T0" y="T1"/>
                            </a:cxn>
                            <a:cxn ang="0">
                              <a:pos x="T2" y="T3"/>
                            </a:cxn>
                          </a:cxnLst>
                          <a:rect l="0" t="0" r="r" b="b"/>
                          <a:pathLst>
                            <a:path w="159" h="163">
                              <a:moveTo>
                                <a:pt x="0" y="163"/>
                              </a:moveTo>
                              <a:lnTo>
                                <a:pt x="159" y="0"/>
                              </a:lnTo>
                            </a:path>
                          </a:pathLst>
                        </a:custGeom>
                        <a:noFill/>
                        <a:ln w="9525">
                          <a:solidFill>
                            <a:srgbClr val="000000"/>
                          </a:solidFill>
                          <a:round/>
                          <a:headEnd type="non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id="Полилиния 2183" o:spid="_x0000_s1026" style="position:absolute;z-index:252867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250.8pt,22.4pt,258.75pt,14.25pt" coordsize="159,1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8qyMQMAAN4GAAAOAAAAZHJzL2Uyb0RvYy54bWysVWuK2zAQ/l/oHYR+FrK2EzubhE2WJY9S&#10;6GNh0wMolhyb2pIrKXHS0jP0CL3GQmnPkN6oo7Hz2u1CKQ3EljzjmW++0Xy+ut4UOVkLbTIlhzS4&#10;8CkRMlY8k8shfT+ftXqUGMskZ7mSYki3wtDr0fNnV1U5EG2VqpwLTSCINIOqHNLU2nLgeSZORcHM&#10;hSqFBGOidMEsbPXS45pVEL3Ivbbvd71KaV5qFQtj4OmkNtIRxk8SEdt3SWKEJfmQAjaLV43Xhbt6&#10;oys2WGpWplncwGD/gKJgmYSkh1ATZhlZ6exRqCKLtTIqsRexKjyVJFkssAaoJvAfVHOXslJgLUCO&#10;KQ80mf8XNn67vtUk40PaDnodSiQroEu7b7ufu++7e/z/2N3/+krQDGxVpRnAS3flrXb1mvK1ij8Y&#10;MHhnFrcx4EMW1RvFISRbWYUMbRJduDehdrLBRmwPjRAbS2J4GPh+vxtREoMp8DuRH7lGeWywfzle&#10;GftSKAzE1q+NrfvIYYVd4E0hc+h5UuTQ0hce8UlFgqjf9PzgEpy4BN0OSQlcHzq1T52i/p8jAX8n&#10;yQ5xAPdyj4yle7DxRjZoYUWYmxcfCSqVccQ46FD+PGhKBy9X2hPOgM85I27Ih871vUmiYRQeDoGm&#10;BIZgUddaMuuwuRxuSSqgHsgiKdyBD/e8UGsxV+hhj71r2IJsR3suT/0wzr7L4FdbYeESYV8PyR3m&#10;k95KNcvyHJubSwepH7UjxGJUnnFndHCMXi7GuSZr5sYcfw1rZ25arSTHYKlgfCo5sdsSzqYEaaIu&#10;eiE4JbkAJXMr9LQsy4+eVmfQqfwJbyzN4YFz3FDpTjTqwOe+35/2pr2wFba701boTyatm9k4bHVn&#10;wWU06UzG40nwxZUWhIM041xIV91ek4Lw72a+UcdaTQ6qdMbCGVkz/D0myzuHgU2CWvZ3rA4n3g15&#10;rQoLxbcw8FrVIgsfBVikSn8CakFgh9R8XDEN1OWvJChYPwhDp8i4CaPLNmz0qWVxamEyhlBDaimM&#10;iluOba3iq1JnyxQyBXgspLoBoUkyJwiIr0bVbEBEsYJG8J1Kn+7R6/hZGv0GAAD//wMAUEsDBBQA&#10;BgAIAAAAIQD9AR0k3wAAAAkBAAAPAAAAZHJzL2Rvd25yZXYueG1sTI89T8MwEIZ3JP6DdUhs1E7V&#10;lJDmUiEkGLqgtF3Y3PiIo8Yfjd02/HvMRLc73aP3nrdaT2ZgFxpD7yxCNhPAyLZO9bZD2O/enwpg&#10;IUqr5OAsIfxQgHV9f1fJUrmrbeiyjR1LITaUEkHH6EvOQ6vJyDBznmy6fbvRyJjWseNqlNcUbgY+&#10;F2LJjext+qClpzdN7XF7NgjUbIqv5tP53enjZRK62+y9OyE+PkyvK2CRpvgPw59+Uoc6OR3c2arA&#10;BoRcZMuEIsyLHFgC8uw5DQeExaIAXlf8tkH9CwAA//8DAFBLAQItABQABgAIAAAAIQC2gziS/gAA&#10;AOEBAAATAAAAAAAAAAAAAAAAAAAAAABbQ29udGVudF9UeXBlc10ueG1sUEsBAi0AFAAGAAgAAAAh&#10;ADj9If/WAAAAlAEAAAsAAAAAAAAAAAAAAAAALwEAAF9yZWxzLy5yZWxzUEsBAi0AFAAGAAgAAAAh&#10;AP7LyrIxAwAA3gYAAA4AAAAAAAAAAAAAAAAALgIAAGRycy9lMm9Eb2MueG1sUEsBAi0AFAAGAAgA&#10;AAAhAP0BHSTfAAAACQEAAA8AAAAAAAAAAAAAAAAAiwUAAGRycy9kb3ducmV2LnhtbFBLBQYAAAAA&#10;BAAEAPMAAACXBgAAAAA=&#10;" o:allowincell="f" filled="f">
                <v:stroke endarrow="block"/>
                <v:path arrowok="t" o:connecttype="custom" o:connectlocs="0,103505;100965,0" o:connectangles="0,0"/>
              </v:polyline>
            </w:pict>
          </mc:Fallback>
        </mc:AlternateContent>
      </w:r>
      <w:r w:rsidRPr="001D4EBD">
        <w:rPr>
          <w:sz w:val="20"/>
          <w:szCs w:val="20"/>
        </w:rPr>
        <mc:AlternateContent>
          <mc:Choice Requires="wps">
            <w:drawing>
              <wp:anchor distT="0" distB="0" distL="114300" distR="114300" simplePos="0" relativeHeight="252859392" behindDoc="0" locked="0" layoutInCell="0" allowOverlap="1">
                <wp:simplePos x="0" y="0"/>
                <wp:positionH relativeFrom="column">
                  <wp:posOffset>1562100</wp:posOffset>
                </wp:positionH>
                <wp:positionV relativeFrom="paragraph">
                  <wp:posOffset>27305</wp:posOffset>
                </wp:positionV>
                <wp:extent cx="1623060" cy="0"/>
                <wp:effectExtent l="13335" t="61595" r="20955" b="52705"/>
                <wp:wrapNone/>
                <wp:docPr id="2182" name="Прямая соединительная линия 21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2306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2182" o:spid="_x0000_s1026" style="position:absolute;z-index:252859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3pt,2.15pt" to="250.8pt,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G5FZQIAAIAEAAAOAAAAZHJzL2Uyb0RvYy54bWysVM1uEzEQviPxDpbv6f40DemqmwplEy4F&#10;KrU8gLP2Zi28tmW72UQICTgj5RF4BQ4gVSrwDJs3Yuz80MIFIXJwxp7x52++mdmz82Uj0IIZy5XM&#10;cXIUY8RkqSiX8xy/up72hhhZRyQlQkmW4xWz+Hz0+NFZqzOWqloJygwCEGmzVue4dk5nUWTLmjXE&#10;HinNJDgrZRriYGvmETWkBfRGRGkcD6JWGaqNKpm1cFpsnXgU8KuKle5lVVnmkMgxcHNhNWGd+TUa&#10;nZFsboiuebmjQf6BRUO4hEcPUAVxBN0Y/gdUw0ujrKrcUamaSFUVL1nIAbJJ4t+yuaqJZiEXEMfq&#10;g0z2/8GWLxaXBnGa4zQZphhJ0kCVuk+bd5t19637vFmjzfvuR/e1+9Lddt+7280HsO82H8H2zu5u&#10;d7xGAQD0bLXNAHYsL41XpFzKK32hytcWSTWuiZyzkNf1SsNLia9A9OCK31gNrGbtc0Uhhtw4FcRd&#10;VqbxkCAbWoYarg41ZEuHSjhMBulxPIBSl3tfRLL9RW2se8ZUg7yRY8Gll5dkZHFhnSdCsn2IP5Zq&#10;yoUILSIkanN8epKehAtWCU6904dZM5+NhUEL4pss/EJW4LkfZtSNpAGsZoROdrYjXICNXJDDGQ4C&#10;CYb9aw2jGAkGc+WtLT0h/YuQLBDeWds+e3Man06Gk2G/108Hk14/Lore0+m43xtMkycnxXExHhfJ&#10;W08+6Wc1p5RJz3/f80n/73pqN33bbj10/UGo6CF6UBTI7v8D6VBtX+Btq8wUXV0an50vPLR5CN6N&#10;pJ+j+/sQ9evDMfoJAAD//wMAUEsDBBQABgAIAAAAIQByBZMr3gAAAAcBAAAPAAAAZHJzL2Rvd25y&#10;ZXYueG1sTI9BS8NAFITvgv9heYI3u0mtIcRsigj10qq0FdHba/aZBLNvw+6mjf/e1YsehxlmvimX&#10;k+nFkZzvLCtIZwkI4trqjhsFL/vVVQ7CB2SNvWVS8EUeltX5WYmFtife0nEXGhFL2BeooA1hKKT0&#10;dUsG/cwOxNH7sM5giNI1Ujs8xXLTy3mSZNJgx3GhxYHuW6o/d6NRsN2s1vnrepxq9/6QPu2fN49v&#10;Plfq8mK6uwURaAp/YfjBj+hQRaaDHVl70SuYL7L4JShYXIOI/k2SZiAOv1pWpfzPX30DAAD//wMA&#10;UEsBAi0AFAAGAAgAAAAhALaDOJL+AAAA4QEAABMAAAAAAAAAAAAAAAAAAAAAAFtDb250ZW50X1R5&#10;cGVzXS54bWxQSwECLQAUAAYACAAAACEAOP0h/9YAAACUAQAACwAAAAAAAAAAAAAAAAAvAQAAX3Jl&#10;bHMvLnJlbHNQSwECLQAUAAYACAAAACEABrxuRWUCAACABAAADgAAAAAAAAAAAAAAAAAuAgAAZHJz&#10;L2Uyb0RvYy54bWxQSwECLQAUAAYACAAAACEAcgWTK94AAAAHAQAADwAAAAAAAAAAAAAAAAC/BAAA&#10;ZHJzL2Rvd25yZXYueG1sUEsFBgAAAAAEAAQA8wAAAMoFAAAAAA==&#10;" o:allowincell="f">
                <v:stroke endarrow="block"/>
              </v:line>
            </w:pict>
          </mc:Fallback>
        </mc:AlternateContent>
      </w:r>
    </w:p>
    <w:p w:rsidR="001D4EBD" w:rsidRPr="001D4EBD" w:rsidRDefault="001D4EBD" w:rsidP="001D4EBD">
      <w:pPr>
        <w:spacing w:after="0" w:line="240" w:lineRule="auto"/>
        <w:rPr>
          <w:sz w:val="20"/>
          <w:szCs w:val="20"/>
        </w:rPr>
      </w:pPr>
      <w:r w:rsidRPr="001D4EBD">
        <w:rPr>
          <w:sz w:val="20"/>
          <w:szCs w:val="20"/>
        </w:rPr>
        <w:t xml:space="preserve">       .</w:t>
      </w:r>
    </w:p>
    <w:p w:rsidR="001D4EBD" w:rsidRPr="001D4EBD" w:rsidRDefault="001D4EBD" w:rsidP="001D4EBD">
      <w:pPr>
        <w:spacing w:after="0" w:line="240" w:lineRule="auto"/>
        <w:rPr>
          <w:sz w:val="20"/>
          <w:szCs w:val="20"/>
        </w:rPr>
      </w:pPr>
    </w:p>
    <w:p w:rsidR="001D4EBD" w:rsidRPr="001D4EBD" w:rsidRDefault="001D4EBD" w:rsidP="001D4EBD">
      <w:pPr>
        <w:spacing w:after="0" w:line="240" w:lineRule="auto"/>
        <w:rPr>
          <w:sz w:val="20"/>
          <w:szCs w:val="20"/>
        </w:rPr>
      </w:pPr>
    </w:p>
    <w:p w:rsidR="001D4EBD" w:rsidRPr="001D4EBD" w:rsidRDefault="001D4EBD" w:rsidP="001D4EBD">
      <w:pPr>
        <w:spacing w:after="0" w:line="240" w:lineRule="auto"/>
        <w:rPr>
          <w:sz w:val="20"/>
          <w:szCs w:val="20"/>
        </w:rPr>
      </w:pPr>
      <w:r w:rsidRPr="001D4EBD">
        <w:rPr>
          <w:sz w:val="20"/>
          <w:szCs w:val="20"/>
        </w:rPr>
        <w:t xml:space="preserve">6. Регулярное выражение  </w:t>
      </w:r>
      <w:r w:rsidRPr="001D4EBD">
        <w:rPr>
          <w:sz w:val="20"/>
          <w:szCs w:val="20"/>
          <w:lang w:val="en-US"/>
        </w:rPr>
        <w:t>r</w:t>
      </w:r>
      <w:r w:rsidRPr="001D4EBD">
        <w:rPr>
          <w:sz w:val="20"/>
          <w:szCs w:val="20"/>
        </w:rPr>
        <w:t xml:space="preserve">9  представим как  </w:t>
      </w:r>
      <w:r w:rsidRPr="001D4EBD">
        <w:rPr>
          <w:sz w:val="20"/>
          <w:szCs w:val="20"/>
          <w:lang w:val="en-US"/>
        </w:rPr>
        <w:t>r</w:t>
      </w:r>
      <w:r w:rsidRPr="001D4EBD">
        <w:rPr>
          <w:sz w:val="20"/>
          <w:szCs w:val="20"/>
        </w:rPr>
        <w:t>9=</w:t>
      </w:r>
      <w:r w:rsidRPr="001D4EBD">
        <w:rPr>
          <w:sz w:val="20"/>
          <w:szCs w:val="20"/>
          <w:lang w:val="en-US"/>
        </w:rPr>
        <w:t>r</w:t>
      </w:r>
      <w:r w:rsidRPr="001D4EBD">
        <w:rPr>
          <w:sz w:val="20"/>
          <w:szCs w:val="20"/>
        </w:rPr>
        <w:t xml:space="preserve">13 + </w:t>
      </w:r>
      <w:r w:rsidRPr="001D4EBD">
        <w:rPr>
          <w:sz w:val="20"/>
          <w:szCs w:val="20"/>
          <w:lang w:val="en-US"/>
        </w:rPr>
        <w:t>r</w:t>
      </w:r>
      <w:r w:rsidRPr="001D4EBD">
        <w:rPr>
          <w:sz w:val="20"/>
          <w:szCs w:val="20"/>
        </w:rPr>
        <w:t>14, где</w:t>
      </w:r>
    </w:p>
    <w:p w:rsidR="001D4EBD" w:rsidRPr="001D4EBD" w:rsidRDefault="001D4EBD" w:rsidP="001D4EBD">
      <w:pPr>
        <w:spacing w:after="0" w:line="240" w:lineRule="auto"/>
        <w:rPr>
          <w:sz w:val="20"/>
          <w:szCs w:val="20"/>
        </w:rPr>
      </w:pPr>
      <w:r w:rsidRPr="001D4EBD">
        <w:rPr>
          <w:sz w:val="20"/>
          <w:szCs w:val="20"/>
        </w:rPr>
        <w:t xml:space="preserve">    </w:t>
      </w:r>
      <w:r w:rsidRPr="001D4EBD">
        <w:rPr>
          <w:sz w:val="20"/>
          <w:szCs w:val="20"/>
          <w:lang w:val="en-US"/>
        </w:rPr>
        <w:t>r</w:t>
      </w:r>
      <w:r w:rsidRPr="001D4EBD">
        <w:rPr>
          <w:sz w:val="20"/>
          <w:szCs w:val="20"/>
        </w:rPr>
        <w:t xml:space="preserve">13=ц </w:t>
      </w:r>
    </w:p>
    <w:p w:rsidR="001D4EBD" w:rsidRPr="001D4EBD" w:rsidRDefault="001D4EBD" w:rsidP="001D4EBD">
      <w:pPr>
        <w:spacing w:after="0" w:line="240" w:lineRule="auto"/>
        <w:rPr>
          <w:sz w:val="20"/>
          <w:szCs w:val="20"/>
        </w:rPr>
      </w:pPr>
      <w:r w:rsidRPr="001D4EBD">
        <w:rPr>
          <w:sz w:val="20"/>
          <w:szCs w:val="20"/>
        </w:rPr>
        <w:t xml:space="preserve">    </w:t>
      </w:r>
      <w:r w:rsidRPr="001D4EBD">
        <w:rPr>
          <w:sz w:val="20"/>
          <w:szCs w:val="20"/>
          <w:lang w:val="en-US"/>
        </w:rPr>
        <w:t>r</w:t>
      </w:r>
      <w:r w:rsidRPr="001D4EBD">
        <w:rPr>
          <w:sz w:val="20"/>
          <w:szCs w:val="20"/>
        </w:rPr>
        <w:t>14=(</w:t>
      </w:r>
      <w:r w:rsidRPr="001D4EBD">
        <w:rPr>
          <w:sz w:val="20"/>
          <w:szCs w:val="20"/>
          <w:u w:val="single"/>
        </w:rPr>
        <w:t xml:space="preserve">+ </w:t>
      </w:r>
      <w:r w:rsidRPr="001D4EBD">
        <w:rPr>
          <w:sz w:val="20"/>
          <w:szCs w:val="20"/>
        </w:rPr>
        <w:t>+ -) ц</w:t>
      </w:r>
    </w:p>
    <w:p w:rsidR="001D4EBD" w:rsidRPr="001D4EBD" w:rsidRDefault="001D4EBD" w:rsidP="001D4EBD">
      <w:pPr>
        <w:spacing w:after="0" w:line="240" w:lineRule="auto"/>
        <w:rPr>
          <w:sz w:val="20"/>
          <w:szCs w:val="20"/>
        </w:rPr>
      </w:pPr>
      <w:r w:rsidRPr="001D4EBD">
        <w:rPr>
          <w:sz w:val="20"/>
          <w:szCs w:val="20"/>
        </w:rPr>
        <w:t xml:space="preserve">    Регулярное выражение  </w:t>
      </w:r>
      <w:r w:rsidRPr="001D4EBD">
        <w:rPr>
          <w:sz w:val="20"/>
          <w:szCs w:val="20"/>
          <w:lang w:val="en-US"/>
        </w:rPr>
        <w:t>r</w:t>
      </w:r>
      <w:r w:rsidRPr="001D4EBD">
        <w:rPr>
          <w:sz w:val="20"/>
          <w:szCs w:val="20"/>
        </w:rPr>
        <w:t xml:space="preserve">12  представим как  </w:t>
      </w:r>
      <w:r w:rsidRPr="001D4EBD">
        <w:rPr>
          <w:sz w:val="20"/>
          <w:szCs w:val="20"/>
          <w:lang w:val="en-US"/>
        </w:rPr>
        <w:t>r</w:t>
      </w:r>
      <w:r w:rsidRPr="001D4EBD">
        <w:rPr>
          <w:sz w:val="20"/>
          <w:szCs w:val="20"/>
        </w:rPr>
        <w:t>12=</w:t>
      </w:r>
      <w:r w:rsidRPr="001D4EBD">
        <w:rPr>
          <w:sz w:val="20"/>
          <w:szCs w:val="20"/>
          <w:lang w:val="en-US"/>
        </w:rPr>
        <w:t>r</w:t>
      </w:r>
      <w:r w:rsidRPr="001D4EBD">
        <w:rPr>
          <w:sz w:val="20"/>
          <w:szCs w:val="20"/>
        </w:rPr>
        <w:t>15</w:t>
      </w:r>
      <w:r w:rsidRPr="001D4EBD">
        <w:rPr>
          <w:sz w:val="20"/>
          <w:szCs w:val="20"/>
          <w:lang w:val="en-US"/>
        </w:rPr>
        <w:t>r</w:t>
      </w:r>
      <w:r w:rsidRPr="001D4EBD">
        <w:rPr>
          <w:sz w:val="20"/>
          <w:szCs w:val="20"/>
        </w:rPr>
        <w:t>16, где</w:t>
      </w:r>
    </w:p>
    <w:p w:rsidR="001D4EBD" w:rsidRPr="001D4EBD" w:rsidRDefault="001D4EBD" w:rsidP="001D4EBD">
      <w:pPr>
        <w:spacing w:after="0" w:line="240" w:lineRule="auto"/>
        <w:rPr>
          <w:sz w:val="20"/>
          <w:szCs w:val="20"/>
        </w:rPr>
      </w:pPr>
      <w:r w:rsidRPr="001D4EBD">
        <w:rPr>
          <w:sz w:val="20"/>
          <w:szCs w:val="20"/>
        </w:rPr>
        <w:t xml:space="preserve">    </w:t>
      </w:r>
      <w:r w:rsidRPr="001D4EBD">
        <w:rPr>
          <w:sz w:val="20"/>
          <w:szCs w:val="20"/>
          <w:lang w:val="en-US"/>
        </w:rPr>
        <w:t>r</w:t>
      </w:r>
      <w:r w:rsidRPr="001D4EBD">
        <w:rPr>
          <w:sz w:val="20"/>
          <w:szCs w:val="20"/>
        </w:rPr>
        <w:t>15=</w:t>
      </w:r>
      <w:r w:rsidRPr="001D4EBD">
        <w:rPr>
          <w:sz w:val="20"/>
          <w:szCs w:val="20"/>
          <w:u w:val="single"/>
        </w:rPr>
        <w:t xml:space="preserve">+ </w:t>
      </w:r>
      <w:r w:rsidRPr="001D4EBD">
        <w:rPr>
          <w:sz w:val="20"/>
          <w:szCs w:val="20"/>
        </w:rPr>
        <w:t>+ -</w:t>
      </w:r>
    </w:p>
    <w:p w:rsidR="001D4EBD" w:rsidRPr="001D4EBD" w:rsidRDefault="001D4EBD" w:rsidP="001D4EBD">
      <w:pPr>
        <w:spacing w:after="0" w:line="240" w:lineRule="auto"/>
        <w:rPr>
          <w:sz w:val="20"/>
          <w:szCs w:val="20"/>
        </w:rPr>
      </w:pPr>
      <w:r w:rsidRPr="001D4EBD">
        <w:rPr>
          <w:sz w:val="20"/>
          <w:szCs w:val="20"/>
        </w:rPr>
        <w:t xml:space="preserve">    </w:t>
      </w:r>
      <w:r w:rsidRPr="001D4EBD">
        <w:rPr>
          <w:sz w:val="20"/>
          <w:szCs w:val="20"/>
          <w:lang w:val="en-US"/>
        </w:rPr>
        <w:t>r</w:t>
      </w:r>
      <w:r w:rsidRPr="001D4EBD">
        <w:rPr>
          <w:sz w:val="20"/>
          <w:szCs w:val="20"/>
        </w:rPr>
        <w:t>16=.</w:t>
      </w:r>
    </w:p>
    <w:p w:rsidR="001D4EBD" w:rsidRPr="001D4EBD" w:rsidRDefault="001D4EBD" w:rsidP="001D4EBD">
      <w:pPr>
        <w:spacing w:after="0" w:line="240" w:lineRule="auto"/>
        <w:rPr>
          <w:sz w:val="20"/>
          <w:szCs w:val="20"/>
        </w:rPr>
      </w:pPr>
    </w:p>
    <w:p w:rsidR="001D4EBD" w:rsidRPr="001D4EBD" w:rsidRDefault="001D4EBD" w:rsidP="001D4EBD">
      <w:pPr>
        <w:spacing w:after="0" w:line="240" w:lineRule="auto"/>
        <w:rPr>
          <w:sz w:val="20"/>
          <w:szCs w:val="20"/>
        </w:rPr>
      </w:pPr>
      <w:r w:rsidRPr="001D4EBD">
        <w:rPr>
          <w:sz w:val="20"/>
          <w:szCs w:val="20"/>
        </w:rPr>
        <w:t xml:space="preserve">Применяя правила 4 и 3 к прямоугольнику с меткой </w:t>
      </w:r>
      <w:r w:rsidRPr="001D4EBD">
        <w:rPr>
          <w:sz w:val="20"/>
          <w:szCs w:val="20"/>
          <w:lang w:val="en-US"/>
        </w:rPr>
        <w:t>r</w:t>
      </w:r>
      <w:r w:rsidRPr="001D4EBD">
        <w:rPr>
          <w:sz w:val="20"/>
          <w:szCs w:val="20"/>
        </w:rPr>
        <w:t xml:space="preserve">9 и правила 5 и 3 к прямоугольнику с меткой </w:t>
      </w:r>
      <w:r w:rsidRPr="001D4EBD">
        <w:rPr>
          <w:sz w:val="20"/>
          <w:szCs w:val="20"/>
          <w:lang w:val="en-US"/>
        </w:rPr>
        <w:t>r</w:t>
      </w:r>
      <w:r w:rsidRPr="001D4EBD">
        <w:rPr>
          <w:sz w:val="20"/>
          <w:szCs w:val="20"/>
        </w:rPr>
        <w:t>12, получаем:</w:t>
      </w:r>
    </w:p>
    <w:p w:rsidR="001D4EBD" w:rsidRPr="001D4EBD" w:rsidRDefault="001D4EBD" w:rsidP="001D4EBD">
      <w:pPr>
        <w:spacing w:after="0" w:line="240" w:lineRule="auto"/>
        <w:rPr>
          <w:sz w:val="20"/>
          <w:szCs w:val="20"/>
        </w:rPr>
      </w:pPr>
    </w:p>
    <w:p w:rsidR="001D4EBD" w:rsidRPr="001D4EBD" w:rsidRDefault="001D4EBD" w:rsidP="001D4EBD">
      <w:pPr>
        <w:spacing w:after="0" w:line="240" w:lineRule="auto"/>
        <w:rPr>
          <w:sz w:val="20"/>
          <w:szCs w:val="20"/>
        </w:rPr>
      </w:pPr>
      <w:r w:rsidRPr="001D4EBD">
        <w:rPr>
          <w:sz w:val="20"/>
          <w:szCs w:val="20"/>
        </w:rPr>
        <w:t xml:space="preserve">                                                ц</w:t>
      </w:r>
    </w:p>
    <w:p w:rsidR="001D4EBD" w:rsidRPr="001D4EBD" w:rsidRDefault="001D4EBD" w:rsidP="001D4EBD">
      <w:pPr>
        <w:spacing w:after="0" w:line="240" w:lineRule="auto"/>
        <w:rPr>
          <w:sz w:val="20"/>
          <w:szCs w:val="20"/>
        </w:rPr>
      </w:pPr>
      <w:r w:rsidRPr="001D4EBD">
        <w:rPr>
          <w:sz w:val="20"/>
          <w:szCs w:val="20"/>
        </w:rPr>
        <mc:AlternateContent>
          <mc:Choice Requires="wps">
            <w:drawing>
              <wp:anchor distT="0" distB="0" distL="114300" distR="114300" simplePos="0" relativeHeight="252892160" behindDoc="0" locked="0" layoutInCell="0" allowOverlap="1">
                <wp:simplePos x="0" y="0"/>
                <wp:positionH relativeFrom="column">
                  <wp:posOffset>2373630</wp:posOffset>
                </wp:positionH>
                <wp:positionV relativeFrom="paragraph">
                  <wp:posOffset>53340</wp:posOffset>
                </wp:positionV>
                <wp:extent cx="631190" cy="447040"/>
                <wp:effectExtent l="5715" t="10795" r="10795" b="8890"/>
                <wp:wrapNone/>
                <wp:docPr id="2181" name="Полилиния 218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1190" cy="447040"/>
                        </a:xfrm>
                        <a:custGeom>
                          <a:avLst/>
                          <a:gdLst>
                            <a:gd name="G0" fmla="+- 21600 0 0"/>
                            <a:gd name="G1" fmla="+- 21600 0 0"/>
                            <a:gd name="G2" fmla="+- 21600 0 0"/>
                            <a:gd name="T0" fmla="*/ 8176 w 43200"/>
                            <a:gd name="T1" fmla="*/ 38522 h 38522"/>
                            <a:gd name="T2" fmla="*/ 35029 w 43200"/>
                            <a:gd name="T3" fmla="*/ 38518 h 38522"/>
                            <a:gd name="T4" fmla="*/ 21600 w 43200"/>
                            <a:gd name="T5" fmla="*/ 21600 h 38522"/>
                          </a:gdLst>
                          <a:ahLst/>
                          <a:cxnLst>
                            <a:cxn ang="0">
                              <a:pos x="T0" y="T1"/>
                            </a:cxn>
                            <a:cxn ang="0">
                              <a:pos x="T2" y="T3"/>
                            </a:cxn>
                            <a:cxn ang="0">
                              <a:pos x="T4" y="T5"/>
                            </a:cxn>
                          </a:cxnLst>
                          <a:rect l="0" t="0" r="r" b="b"/>
                          <a:pathLst>
                            <a:path w="43200" h="38522" fill="none" extrusionOk="0">
                              <a:moveTo>
                                <a:pt x="8175" y="38522"/>
                              </a:moveTo>
                              <a:cubicBezTo>
                                <a:pt x="3010" y="34424"/>
                                <a:pt x="0" y="28192"/>
                                <a:pt x="0" y="21600"/>
                              </a:cubicBezTo>
                              <a:cubicBezTo>
                                <a:pt x="0" y="9670"/>
                                <a:pt x="9670" y="0"/>
                                <a:pt x="21600" y="0"/>
                              </a:cubicBezTo>
                              <a:cubicBezTo>
                                <a:pt x="33529" y="0"/>
                                <a:pt x="43200" y="9670"/>
                                <a:pt x="43200" y="21600"/>
                              </a:cubicBezTo>
                              <a:cubicBezTo>
                                <a:pt x="43200" y="28190"/>
                                <a:pt x="40191" y="34420"/>
                                <a:pt x="35029" y="38518"/>
                              </a:cubicBezTo>
                            </a:path>
                            <a:path w="43200" h="38522" stroke="0" extrusionOk="0">
                              <a:moveTo>
                                <a:pt x="8175" y="38522"/>
                              </a:moveTo>
                              <a:cubicBezTo>
                                <a:pt x="3010" y="34424"/>
                                <a:pt x="0" y="28192"/>
                                <a:pt x="0" y="21600"/>
                              </a:cubicBezTo>
                              <a:cubicBezTo>
                                <a:pt x="0" y="9670"/>
                                <a:pt x="9670" y="0"/>
                                <a:pt x="21600" y="0"/>
                              </a:cubicBezTo>
                              <a:cubicBezTo>
                                <a:pt x="33529" y="0"/>
                                <a:pt x="43200" y="9670"/>
                                <a:pt x="43200" y="21600"/>
                              </a:cubicBezTo>
                              <a:cubicBezTo>
                                <a:pt x="43200" y="28190"/>
                                <a:pt x="40191" y="34420"/>
                                <a:pt x="35029" y="38518"/>
                              </a:cubicBezTo>
                              <a:lnTo>
                                <a:pt x="2160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Полилиния 2181" o:spid="_x0000_s1026" style="position:absolute;margin-left:186.9pt;margin-top:4.2pt;width:49.7pt;height:35.2pt;z-index:252892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43200,385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gN5R/gMAAHsLAAAOAAAAZHJzL2Uyb0RvYy54bWzsVl2O2zYQfi/QOxB6bOHVjyWvZKw3SO11&#10;UCBtAmRzAFqiLGElUiVpy5siZ8gReo0ARXsG90YdDiVb9u4mi6IvBWrDMqkZzsw3Mxp9Vy92dUW2&#10;TKpS8JnjX3gOYTwVWcnXM+f97XIUO0RpyjNaCc5mzj1Tzovrb7+5apspC0QhqoxJAka4mrbNzCm0&#10;bqauq9KC1VRdiIZxEOZC1lTDVq7dTNIWrNeVG3jexG2FzBopUqYU3F1YoXON9vOcpfpNniumSTVz&#10;IDaNV4nXlbm611d0upa0Kcq0C4P+gyhqWnJwejC1oJqSjSwfmKrLVAolcn2RitoVeV6mDDEAGt87&#10;Q/OuoA1DLJAc1RzSpP49s+nP27eSlNnMCfzYdwinNVRp/9v+z/3v+8/4+2P/+a9PBMWQrbZRUzj0&#10;rnkrDV7VvBbpnQKBeyIxGwU6ZNX+JDIwSTdaYIZ2uazNScBOdliI+0Mh2E6TFG5Oxr6fQLlSEIXh&#10;pRdioVw67Q+nG6VfMYGG6Pa10raOGaywClkH5BUYyesKSvr9CCBMPI/At6v6QQlwf10peIbS7cHd&#10;dy6J/csJaUk4hj4983h78Ah64zgKAlLY/3PFg1ejGHlB8pTFcR+etejHT1kMB4o2I0/EGD1QHMQI&#10;tVj32aZFX4B0x7sKwIpQMwM8LHojlCm2yQ+UFOCbhqFT0DLlekIZsBvl8bOUAZZRjobK1kMXkYRZ&#10;cD4FpENgCqxs0huqDRATkFmSFnoPa0eKmYNFgoSUFQwSDqMM5txOy42Ze2/uepi12LJbgRa0wQst&#10;AFmEuOxxC/qolG5WZfoD+zA8MoYxYI+EYRB2kaExezuI/SR45Lbp7R77idnHnFhTyeSya8wGHeDe&#10;RHtyF3sEI3q+/fE4CpLjGUgoOujSCR7OXR8l1l3XHl8FMjgHeTmJO/T8BB4zk3zI5IkIHyQriiM/&#10;fiRt0DmmB77YC0pLcQeTDZL5fytg0z/Wav/5VqDTig8f0OPzMGzVXiethGK2e20DdZ2Eg8XMo8GL&#10;i4sljBNQNi7MuEmiIMJxqURVZkZoZEquV/NKki01HAY/XceeqEmx4RkaKxjNbrq1pmVl1+C8wmkL&#10;zdqNOfO6RZLya+IlN/FNHI7CYHIzCr3FYvRyOQ9HkyVMsMV4MZ8v/I8mND+cFmWWMW6i6wmTHz6P&#10;kHTUzVKdA2U6QXECdomfh2Dd0zDwVQJY+n+b656BWMqyEtk9sBEpLAMExgqLQsgPDmmB/c0c9cuG&#10;Spjq1Y8c6FXih8A5iMZNGF3C/CByKFkNJZSnYGrmaAfeeWY515ZibhpZrgvw5GNZuXgJLCgvDVtB&#10;umSj6jbA8BBBx0YNhRzuUevIma//BgAA//8DAFBLAwQUAAYACAAAACEA3Mx0H94AAAAIAQAADwAA&#10;AGRycy9kb3ducmV2LnhtbEyPzW6DMBCE75X6DtZW6q0xhKgggon6o6iqeim0D+DgDaDgNcJOIG/f&#10;7ak9rmZn5ptit9hBXHDyvSMF8SoCgdQ401Or4Ptr/5CB8EGT0YMjVHBFD7vy9qbQuXEzVXipQys4&#10;hHyuFXQhjLmUvunQar9yIxJrRzdZHficWmkmPXO4HeQ6ih6l1T1xQ6dHfOmwOdVnyxjxNcF99bZ8&#10;VKM/9u/x/Pxafyp1f7c8bUEEXMLfM/ziswdKZjq4MxkvBgVJmjB6UJBtQLC+SZM1iIOCNMtAloX8&#10;P6D8AQAA//8DAFBLAQItABQABgAIAAAAIQC2gziS/gAAAOEBAAATAAAAAAAAAAAAAAAAAAAAAABb&#10;Q29udGVudF9UeXBlc10ueG1sUEsBAi0AFAAGAAgAAAAhADj9If/WAAAAlAEAAAsAAAAAAAAAAAAA&#10;AAAALwEAAF9yZWxzLy5yZWxzUEsBAi0AFAAGAAgAAAAhAHuA3lH+AwAAewsAAA4AAAAAAAAAAAAA&#10;AAAALgIAAGRycy9lMm9Eb2MueG1sUEsBAi0AFAAGAAgAAAAhANzMdB/eAAAACAEAAA8AAAAAAAAA&#10;AAAAAAAAWAYAAGRycy9kb3ducmV2LnhtbFBLBQYAAAAABAAEAPMAAABjBwAAAAA=&#10;" o:allowincell="f" path="m8175,38522nfc3010,34424,,28192,,21600,,9670,9670,,21600,,33529,,43200,9670,43200,21600v,6590,-3009,12820,-8171,16918em8175,38522nsc3010,34424,,28192,,21600,,9670,9670,,21600,,33529,,43200,9670,43200,21600v,6590,-3009,12820,-8171,16918l21600,21600,8175,38522xe" filled="f">
                <v:path arrowok="t" o:extrusionok="f" o:connecttype="custom" o:connectlocs="119459,447040;511805,446994;315595,250664" o:connectangles="0,0,0"/>
              </v:shape>
            </w:pict>
          </mc:Fallback>
        </mc:AlternateContent>
      </w:r>
    </w:p>
    <w:p w:rsidR="001D4EBD" w:rsidRPr="001D4EBD" w:rsidRDefault="001D4EBD" w:rsidP="001D4EBD">
      <w:pPr>
        <w:spacing w:after="0" w:line="240" w:lineRule="auto"/>
        <w:rPr>
          <w:sz w:val="20"/>
          <w:szCs w:val="20"/>
        </w:rPr>
      </w:pPr>
    </w:p>
    <w:p w:rsidR="001D4EBD" w:rsidRPr="001D4EBD" w:rsidRDefault="001D4EBD" w:rsidP="001D4EBD">
      <w:pPr>
        <w:spacing w:after="0" w:line="240" w:lineRule="auto"/>
        <w:rPr>
          <w:sz w:val="20"/>
          <w:szCs w:val="20"/>
        </w:rPr>
      </w:pPr>
      <w:r w:rsidRPr="001D4EBD">
        <w:rPr>
          <w:sz w:val="20"/>
          <w:szCs w:val="20"/>
        </w:rPr>
        <mc:AlternateContent>
          <mc:Choice Requires="wps">
            <w:drawing>
              <wp:anchor distT="0" distB="0" distL="114300" distR="114300" simplePos="0" relativeHeight="252897280" behindDoc="0" locked="0" layoutInCell="0" allowOverlap="1">
                <wp:simplePos x="0" y="0"/>
                <wp:positionH relativeFrom="column">
                  <wp:posOffset>1638300</wp:posOffset>
                </wp:positionH>
                <wp:positionV relativeFrom="paragraph">
                  <wp:posOffset>91440</wp:posOffset>
                </wp:positionV>
                <wp:extent cx="152400" cy="635"/>
                <wp:effectExtent l="13335" t="56515" r="15240" b="57150"/>
                <wp:wrapNone/>
                <wp:docPr id="2180" name="Полилиния 218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35"/>
                        </a:xfrm>
                        <a:custGeom>
                          <a:avLst/>
                          <a:gdLst>
                            <a:gd name="T0" fmla="*/ 0 w 240"/>
                            <a:gd name="T1" fmla="*/ 0 h 1"/>
                            <a:gd name="T2" fmla="*/ 240 w 240"/>
                            <a:gd name="T3" fmla="*/ 0 h 1"/>
                          </a:gdLst>
                          <a:ahLst/>
                          <a:cxnLst>
                            <a:cxn ang="0">
                              <a:pos x="T0" y="T1"/>
                            </a:cxn>
                            <a:cxn ang="0">
                              <a:pos x="T2" y="T3"/>
                            </a:cxn>
                          </a:cxnLst>
                          <a:rect l="0" t="0" r="r" b="b"/>
                          <a:pathLst>
                            <a:path w="240" h="1">
                              <a:moveTo>
                                <a:pt x="0" y="0"/>
                              </a:moveTo>
                              <a:lnTo>
                                <a:pt x="240" y="0"/>
                              </a:lnTo>
                            </a:path>
                          </a:pathLst>
                        </a:custGeom>
                        <a:noFill/>
                        <a:ln w="9525">
                          <a:solidFill>
                            <a:srgbClr val="000000"/>
                          </a:solidFill>
                          <a:round/>
                          <a:headEnd type="non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id="Полилиния 2180" o:spid="_x0000_s1026" style="position:absolute;z-index:25289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129pt,7.2pt,141pt,7.2pt" coordsize="24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wijJAMAANEGAAAOAAAAZHJzL2Uyb0RvYy54bWysVVuK2zAU/S90D0KfhYwfcTJJGGcY8iiF&#10;PgYmXYBiybGpLbmS8mrpGrqEbmOgtGtId9SrayeTZDpQSg1xpNyjo3OfubrelAVZCW1yJWMaXPiU&#10;CJkonstFTN/Ppq0eJcYyyVmhpIjpVhh6PXz+7GpdDUSoMlVwoQmQSDNYVzHNrK0GnmeSTJTMXKhK&#10;SDCmSpfMwlYvPK7ZGtjLwgt9v+utleaVVokwBn4d10Y6RP40FYl9l6ZGWFLEFLRZfGt8z93bG16x&#10;wUKzKsuTRgb7BxUlyyVceqAaM8vIUuePqMo80cqo1F4kqvRUmuaJQB/Am8A/8+YuY5VAXyA4pjqE&#10;yfw/2uTt6laTnMc0DHoQIMlKyNLu2+7n7vvuHj8/dve/vhI0Q7TWlRnAobvqVjt/TfVaJR8MGLwT&#10;i9sYwJD5+o3iQMmWVmGENqku3UnwnWwwEdtDIsTGkgR+DDph5IOaBEzddsdlyWOD/clkaexLoZCF&#10;rV4bWyeRwwpTwBsvZsCQlgXk84VHfLImQNok/AAJTiAZCc4B4REAzv+ZpX0E8knDAooXe00s28tM&#10;NrLRCSvCXJv4GJdKGRcPJxq8nqEQoACUc+oJMKhz4HYTIQTXh5pLNHTAee1rSqD257WnFbNOm7vD&#10;LckaKgHCRDLIAuoq1UrMFNrtWcLgpgdrIY9RyLFPLOBqKyzcJZjNw8VO71FGpZrmRYEpLaST0++E&#10;HVRiVJFzZ3RijF7MR4UmK+Y6G58mCCcwrZaSI1kmGJ9ITuy2gnKUMI2oYy8Fp6QQMLzcCpGW5cUD&#10;0uocslQ8gUbXnB4o3SaMroix9T/3/f6kN+lFrSjsTlqRPx63bqajqNWdBpedcXs8Go2DL861IBpk&#10;OedCOu/2YyiI/q7Nm4FYD5DDIDqJwkmwpvg8DpZ3KgOTBL7sv9E7bHLX1/UgmCu+hR7Xqp6r8D8A&#10;i0zpTxBamKkxNR+XTEPoilcShlY/iFxpWdxEncsQNvrYMj+2MJkAVUwthTZxy5GtB/ey0vkig5vq&#10;ApXqBmZLmrsxgPpqVc0G5iZ60Mx4N5iP94h6+Cca/gYAAP//AwBQSwMEFAAGAAgAAAAhAMfO2cLe&#10;AAAACQEAAA8AAABkcnMvZG93bnJldi54bWxMj8FOwzAQRO9I/IO1SNyoQ9SiKMSpAAmJA6Vqgsp1&#10;G2+TqLEd2W4b/p7tqRx3ZjT7plhOZhAn8qF3VsHjLAFBtnG6t62C7/r9IQMRIlqNg7Ok4JcCLMvb&#10;mwJz7c52Q6cqtoJLbMhRQRfjmEsZmo4MhpkbybK3d95g5NO3Uns8c7kZZJokT9Jgb/lDhyO9ddQc&#10;qqNRUCXr7HXlP2j7s/mqV1uUdf25Vur+bnp5BhFpitcwXPAZHUpm2rmj1UEMCtJFxlsiG/M5CA6k&#10;WcrC7iIsQJaF/L+g/AMAAP//AwBQSwECLQAUAAYACAAAACEAtoM4kv4AAADhAQAAEwAAAAAAAAAA&#10;AAAAAAAAAAAAW0NvbnRlbnRfVHlwZXNdLnhtbFBLAQItABQABgAIAAAAIQA4/SH/1gAAAJQBAAAL&#10;AAAAAAAAAAAAAAAAAC8BAABfcmVscy8ucmVsc1BLAQItABQABgAIAAAAIQBqQwijJAMAANEGAAAO&#10;AAAAAAAAAAAAAAAAAC4CAABkcnMvZTJvRG9jLnhtbFBLAQItABQABgAIAAAAIQDHztnC3gAAAAkB&#10;AAAPAAAAAAAAAAAAAAAAAH4FAABkcnMvZG93bnJldi54bWxQSwUGAAAAAAQABADzAAAAiQYAAAAA&#10;" o:allowincell="f" filled="f">
                <v:stroke endarrow="block"/>
                <v:path arrowok="t" o:connecttype="custom" o:connectlocs="0,0;152400,0" o:connectangles="0,0"/>
              </v:polyline>
            </w:pict>
          </mc:Fallback>
        </mc:AlternateContent>
      </w:r>
      <w:r w:rsidRPr="001D4EBD">
        <w:rPr>
          <w:sz w:val="20"/>
          <w:szCs w:val="20"/>
        </w:rPr>
        <mc:AlternateContent>
          <mc:Choice Requires="wps">
            <w:drawing>
              <wp:anchor distT="0" distB="0" distL="114300" distR="114300" simplePos="0" relativeHeight="252896256" behindDoc="0" locked="0" layoutInCell="0" allowOverlap="1">
                <wp:simplePos x="0" y="0"/>
                <wp:positionH relativeFrom="column">
                  <wp:posOffset>582295</wp:posOffset>
                </wp:positionH>
                <wp:positionV relativeFrom="paragraph">
                  <wp:posOffset>80010</wp:posOffset>
                </wp:positionV>
                <wp:extent cx="1170940" cy="554990"/>
                <wp:effectExtent l="5080" t="6985" r="5080" b="0"/>
                <wp:wrapNone/>
                <wp:docPr id="2179" name="Полилиния 217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70940" cy="554990"/>
                        </a:xfrm>
                        <a:custGeom>
                          <a:avLst/>
                          <a:gdLst>
                            <a:gd name="G0" fmla="+- 21240 0 0"/>
                            <a:gd name="G1" fmla="+- 21600 0 0"/>
                            <a:gd name="G2" fmla="+- 21600 0 0"/>
                            <a:gd name="T0" fmla="*/ 0 w 27656"/>
                            <a:gd name="T1" fmla="*/ 17674 h 21600"/>
                            <a:gd name="T2" fmla="*/ 27656 w 27656"/>
                            <a:gd name="T3" fmla="*/ 975 h 21600"/>
                            <a:gd name="T4" fmla="*/ 21240 w 27656"/>
                            <a:gd name="T5" fmla="*/ 21600 h 21600"/>
                          </a:gdLst>
                          <a:ahLst/>
                          <a:cxnLst>
                            <a:cxn ang="0">
                              <a:pos x="T0" y="T1"/>
                            </a:cxn>
                            <a:cxn ang="0">
                              <a:pos x="T2" y="T3"/>
                            </a:cxn>
                            <a:cxn ang="0">
                              <a:pos x="T4" y="T5"/>
                            </a:cxn>
                          </a:cxnLst>
                          <a:rect l="0" t="0" r="r" b="b"/>
                          <a:pathLst>
                            <a:path w="27656" h="21600" fill="none" extrusionOk="0">
                              <a:moveTo>
                                <a:pt x="-1" y="17673"/>
                              </a:moveTo>
                              <a:cubicBezTo>
                                <a:pt x="1892" y="7432"/>
                                <a:pt x="10824" y="-1"/>
                                <a:pt x="21240" y="0"/>
                              </a:cubicBezTo>
                              <a:cubicBezTo>
                                <a:pt x="23415" y="0"/>
                                <a:pt x="25578" y="328"/>
                                <a:pt x="27656" y="974"/>
                              </a:cubicBezTo>
                            </a:path>
                            <a:path w="27656" h="21600" stroke="0" extrusionOk="0">
                              <a:moveTo>
                                <a:pt x="-1" y="17673"/>
                              </a:moveTo>
                              <a:cubicBezTo>
                                <a:pt x="1892" y="7432"/>
                                <a:pt x="10824" y="-1"/>
                                <a:pt x="21240" y="0"/>
                              </a:cubicBezTo>
                              <a:cubicBezTo>
                                <a:pt x="23415" y="0"/>
                                <a:pt x="25578" y="328"/>
                                <a:pt x="27656" y="974"/>
                              </a:cubicBezTo>
                              <a:lnTo>
                                <a:pt x="2124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Полилиния 2179" o:spid="_x0000_s1026" style="position:absolute;margin-left:45.85pt;margin-top:6.3pt;width:92.2pt;height:43.7pt;z-index:25289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7656,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rkI0gMAANEJAAAOAAAAZHJzL2Uyb0RvYy54bWzsVl1u4zYQfi/QOxB6bOHox5JlGXEWWzte&#10;FNh2F9j0ADRFWUIkUiVpy9miZ+gReo0FivYM7o06HP1EyjZFUPSxDmKTmtFwvu8jZ3j96lyV5MSV&#10;LqRYO/6V5xAumEwLcVg7P9ztZkuHaENFSksp+Np54Np5dfPlF9dNveKBzGWZckUgiNCrpl47uTH1&#10;ynU1y3lF9ZWsuQBjJlVFDUzVwU0VbSB6VbqB5y3cRqq0VpJxreHptjU6Nxg/yzgz77JMc0PKtQO5&#10;GfxW+L233+7NNV0dFK3zgnVp0H+RRUULAYsOobbUUHJUxWehqoIpqWVmrpisXJllBeOIAdD43hM0&#10;H3Jac8QC5Oh6oEn/d2HZ96f3ihTp2gn8OHGIoBWodPn18sflt8sn/P/98unPXwiaga2m1it46UP9&#10;Xlm8un4r2b0Ggzux2IkGH7JvvpMphKRHI5Ghc6Yq+yZgJ2cU4mEQgp8NYfDQ92MvCUEvBrYoCpME&#10;lXLpqn+bHbV5wyVGoqe32rRCpjBCGdIOyRsIklUlaPr1DDAEoUfgr5N9cPInTgvvb52CFzjdDct9&#10;5cJCDQniRbR4stzdsBw4+fEiDkkOucGyTx2HJcERIz0Xcd7nBo5JHD0XLxy5tWQ8k2E0cbSEjDIE&#10;GQ490TTvuWdn0ZEPI0Lt+fdQ8FpqK7SlBtQE8Haz0BV4WaWecQbk1nn+ImeAZZ2jsXO7QpeRgjrw&#10;tAIoh0AF2LeU19RYIDYhOyQNnAdUjuT2ZFhpSFaUUEQElDGocWejjrbmvbvvYVbyxO8kRjAW7wxU&#10;hqysvj2KRxd23BfsG/5x/IK/TFrUcTgPurQwku8tgxYixMR9XuNzVBAX6U/HNOx01r0zD30QFxLr&#10;Nlv3OIpiqNTweB4sJ2u0LIAhiUNrsLyOkoepJewfidNGyXsoAcDh/7wNopdiLP6jlkMhAGp7H1ZK&#10;zVvyW7Y72nHLoiKP1VDIHWxU3CalsBs5iYIID6KWZZFao1VLq8N+UypyorYz4qeTd+Km5FGkGCzn&#10;NL3txoYWZTvGJG08ULY7QLaIY+v7KfGS2+XtMpyFweJ2Fnrb7ez1bhPOFjs/jrbz7Waz9X+2qfnh&#10;Ki/SlAubXd+G/fBlba67ELQNdGjEExQTsDv8fA7WnaaBWx2w9L8t131faxvhXqYP0OOUbO8VcA+C&#10;QS7VR4c0cKdYO/rHI1VQL8pvBTTtxA9tUzM4CaM4gIkaW/ZjCxUMQq0d40A1tcONaS8ux1oVhxxW&#10;8lFWIV9Db80K2wKxCbdZdRO4NyCC7o5jLybjOXo93sRu/gIAAP//AwBQSwMEFAAGAAgAAAAhAI2n&#10;C3LfAAAACQEAAA8AAABkcnMvZG93bnJldi54bWxMj8FOwzAQRO9I/IO1SNyonRySEuJUCKmiKr1Q&#10;EBI3N94mUeN1FDtt+vcsJzjuzGj2TbmaXS/OOIbOk4ZkoUAg1d521Gj4/Fg/LEGEaMia3hNquGKA&#10;VXV7U5rC+gu943kfG8ElFAqjoY1xKKQMdYvOhIUfkNg7+tGZyOfYSDuaC5e7XqZKZdKZjvhDawZ8&#10;abE+7Sen4W06rccj5l+0vS53tHvdfG/9Ruv7u/n5CUTEOf6F4Ref0aFipoOfyAbRa3hMck6ynmYg&#10;2E/zLAFxYEEpBbIq5f8F1Q8AAAD//wMAUEsBAi0AFAAGAAgAAAAhALaDOJL+AAAA4QEAABMAAAAA&#10;AAAAAAAAAAAAAAAAAFtDb250ZW50X1R5cGVzXS54bWxQSwECLQAUAAYACAAAACEAOP0h/9YAAACU&#10;AQAACwAAAAAAAAAAAAAAAAAvAQAAX3JlbHMvLnJlbHNQSwECLQAUAAYACAAAACEAj465CNIDAADR&#10;CQAADgAAAAAAAAAAAAAAAAAuAgAAZHJzL2Uyb0RvYy54bWxQSwECLQAUAAYACAAAACEAjacLct8A&#10;AAAJAQAADwAAAAAAAAAAAAAAAAAsBgAAZHJzL2Rvd25yZXYueG1sUEsFBgAAAAAEAAQA8wAAADgH&#10;AAAAAA==&#10;" o:allowincell="f" path="m-1,17673nfc1892,7432,10824,-1,21240,v2175,,4338,328,6416,974em-1,17673nsc1892,7432,10824,-1,21240,v2175,,4338,328,6416,974l21240,21600,-1,17673xe" filled="f">
                <v:path arrowok="t" o:extrusionok="f" o:connecttype="custom" o:connectlocs="0,454115;1170940,25052;899290,554990" o:connectangles="0,0,0"/>
              </v:shape>
            </w:pict>
          </mc:Fallback>
        </mc:AlternateContent>
      </w:r>
      <w:r w:rsidRPr="001D4EBD">
        <w:rPr>
          <w:sz w:val="20"/>
          <w:szCs w:val="20"/>
        </w:rPr>
        <mc:AlternateContent>
          <mc:Choice Requires="wps">
            <w:drawing>
              <wp:anchor distT="0" distB="0" distL="114300" distR="114300" simplePos="0" relativeHeight="252870656" behindDoc="0" locked="0" layoutInCell="0" allowOverlap="1">
                <wp:simplePos x="0" y="0"/>
                <wp:positionH relativeFrom="column">
                  <wp:posOffset>1111250</wp:posOffset>
                </wp:positionH>
                <wp:positionV relativeFrom="paragraph">
                  <wp:posOffset>349885</wp:posOffset>
                </wp:positionV>
                <wp:extent cx="450850" cy="450850"/>
                <wp:effectExtent l="10160" t="10160" r="5715" b="5715"/>
                <wp:wrapNone/>
                <wp:docPr id="2178" name="Прямоугольник 21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0850" cy="450850"/>
                        </a:xfrm>
                        <a:prstGeom prst="rect">
                          <a:avLst/>
                        </a:prstGeom>
                        <a:solidFill>
                          <a:srgbClr val="FFFFFF"/>
                        </a:solidFill>
                        <a:ln w="9525">
                          <a:solidFill>
                            <a:srgbClr val="000000"/>
                          </a:solidFill>
                          <a:miter lim="800000"/>
                          <a:headEnd/>
                          <a:tailEnd/>
                        </a:ln>
                      </wps:spPr>
                      <wps:txbx>
                        <w:txbxContent>
                          <w:p w:rsidR="00054219" w:rsidRPr="00C47EF5" w:rsidRDefault="00054219" w:rsidP="001D4EBD">
                            <w:pPr>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Прямоугольник 2178" o:spid="_x0000_s1407" style="position:absolute;margin-left:87.5pt;margin-top:27.55pt;width:35.5pt;height:35.5pt;z-index:252870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scUAIAAGYEAAAOAAAAZHJzL2Uyb0RvYy54bWysVM1uEzEQviPxDpbvZJMoaZNVNlWVEoRU&#10;oFLhARyvN2vhtc3YySackLhW4hF4CC6Inz7D5o0Ye9M0BU6IPVgznvE3M9/M7ORsUymyFuCk0Rnt&#10;dbqUCM1NLvUyo29ez5+MKHGe6Zwpo0VGt8LRs+njR5PapqJvSqNyAQRBtEtrm9HSe5smieOlqJjr&#10;GCs0GgsDFfOowjLJgdWIXqmk3+2eJLWB3ILhwjm8vWiNdBrxi0Jw/6oonPBEZRRz8/GEeC7CmUwn&#10;LF0Cs6Xk+zTYP2RRMakx6AHqgnlGViD/gKokB+NM4TvcVIkpCslFrAGr6XV/q+a6ZFbEWpAcZw80&#10;uf8Hy1+ur4DIPKP93in2SrMKu9R83n3YfWp+NLe7j82X5rb5vrtpfjZfm28kuiFrtXUpPr62VxDq&#10;dvbS8LeOaDMrmV6KcwBTl4LlmGsvsJw8eBAUh0/Jon5hcozIVt5EAjcFVAEQqSGb2KftoU9i4wnH&#10;y8GwOxpiNzma9nKIwNK7xxacfyZMRYKQUcAxiOBsfel863rnEpM3SuZzqVRUYLmYKSBrhiMzj1/M&#10;H2s8dlOa1BkdD/vDiPzA5o4huvH7G0QlPc6+klVGRwcnlgbWnuoc02SpZ1K1Mlan9J7GwFzbAb9Z&#10;bNrunYxDiMDrwuRbZBZMO+y4nCiUBt5TUuOgZ9S9WzEQlKjnGrsz7g0GYTOiMhie9lGBY8vi2MI0&#10;R6iMekpacebbbVpZkMsSI/UiH9qcY0cLGdm+z2pfAA5z7Nd+8cK2HOvR6/73MP0FAAD//wMAUEsD&#10;BBQABgAIAAAAIQBfoNdL3gAAAAoBAAAPAAAAZHJzL2Rvd25yZXYueG1sTI9BT4NAEIXvJv6HzZh4&#10;swso2CJLYzQ18djSi7eFHQFlZwm7tOivdzzp8c17efO9YrvYQZxw8r0jBfEqAoHUONNTq+BY7W7W&#10;IHzQZPTgCBV8oYdteXlR6Ny4M+3xdAit4BLyuVbQhTDmUvqmQ6v9yo1I7L27yerAcmqlmfSZy+0g&#10;kyjKpNU98YdOj/jUYfN5mK2Cuk+O+ntfvUR2s7sNr0v1Mb89K3V9tTw+gAi4hL8w/OIzOpTMVLuZ&#10;jBcD6/uUtwQFaRqD4EByl/GhZifJYpBlIf9PKH8AAAD//wMAUEsBAi0AFAAGAAgAAAAhALaDOJL+&#10;AAAA4QEAABMAAAAAAAAAAAAAAAAAAAAAAFtDb250ZW50X1R5cGVzXS54bWxQSwECLQAUAAYACAAA&#10;ACEAOP0h/9YAAACUAQAACwAAAAAAAAAAAAAAAAAvAQAAX3JlbHMvLnJlbHNQSwECLQAUAAYACAAA&#10;ACEAmV/rHFACAABmBAAADgAAAAAAAAAAAAAAAAAuAgAAZHJzL2Uyb0RvYy54bWxQSwECLQAUAAYA&#10;CAAAACEAX6DXS94AAAAKAQAADwAAAAAAAAAAAAAAAACqBAAAZHJzL2Rvd25yZXYueG1sUEsFBgAA&#10;AAAEAAQA8wAAALUFAAAAAA==&#10;" o:allowincell="f">
                <v:textbox>
                  <w:txbxContent>
                    <w:p w:rsidR="00054219" w:rsidRPr="00C47EF5" w:rsidRDefault="00054219" w:rsidP="001D4EBD">
                      <w:pPr>
                        <w:rPr>
                          <w:sz w:val="20"/>
                          <w:szCs w:val="20"/>
                        </w:rPr>
                      </w:pPr>
                    </w:p>
                  </w:txbxContent>
                </v:textbox>
              </v:rect>
            </w:pict>
          </mc:Fallback>
        </mc:AlternateContent>
      </w:r>
      <w:r w:rsidRPr="001D4EBD">
        <w:rPr>
          <w:sz w:val="20"/>
          <w:szCs w:val="20"/>
        </w:rPr>
        <mc:AlternateContent>
          <mc:Choice Requires="wps">
            <w:drawing>
              <wp:anchor distT="0" distB="0" distL="114300" distR="114300" simplePos="0" relativeHeight="252893184" behindDoc="0" locked="0" layoutInCell="0" allowOverlap="1">
                <wp:simplePos x="0" y="0"/>
                <wp:positionH relativeFrom="column">
                  <wp:posOffset>2463800</wp:posOffset>
                </wp:positionH>
                <wp:positionV relativeFrom="paragraph">
                  <wp:posOffset>14605</wp:posOffset>
                </wp:positionV>
                <wp:extent cx="76200" cy="80645"/>
                <wp:effectExtent l="10160" t="8255" r="46990" b="44450"/>
                <wp:wrapNone/>
                <wp:docPr id="2177" name="Полилиния 217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6200" cy="80645"/>
                        </a:xfrm>
                        <a:custGeom>
                          <a:avLst/>
                          <a:gdLst>
                            <a:gd name="T0" fmla="*/ 0 w 120"/>
                            <a:gd name="T1" fmla="*/ 0 h 127"/>
                            <a:gd name="T2" fmla="*/ 120 w 120"/>
                            <a:gd name="T3" fmla="*/ 127 h 127"/>
                          </a:gdLst>
                          <a:ahLst/>
                          <a:cxnLst>
                            <a:cxn ang="0">
                              <a:pos x="T0" y="T1"/>
                            </a:cxn>
                            <a:cxn ang="0">
                              <a:pos x="T2" y="T3"/>
                            </a:cxn>
                          </a:cxnLst>
                          <a:rect l="0" t="0" r="r" b="b"/>
                          <a:pathLst>
                            <a:path w="120" h="127">
                              <a:moveTo>
                                <a:pt x="0" y="0"/>
                              </a:moveTo>
                              <a:lnTo>
                                <a:pt x="120" y="127"/>
                              </a:lnTo>
                            </a:path>
                          </a:pathLst>
                        </a:custGeom>
                        <a:noFill/>
                        <a:ln w="9525">
                          <a:solidFill>
                            <a:srgbClr val="000000"/>
                          </a:solidFill>
                          <a:round/>
                          <a:headEnd type="non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id="Полилиния 2177" o:spid="_x0000_s1026" style="position:absolute;z-index:25289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194pt,1.15pt,200pt,7.5pt" coordsize="120,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TnbLAMAANwGAAAOAAAAZHJzL2Uyb0RvYy54bWysVW2K2zAQ/V/oHYR+FrK2s06chHWWJR+l&#10;0I+FTQ+gWHJsKkuupMRJS8/QI/QaC6U9Q3qjjmTHSXa7UEoNsaXM88ybGc3z1fW24GjDlM6liHFw&#10;4WPERCJpLlYxfr+YdwYYaUMEJVwKFuMd0/h6/PzZVVWOWFdmklOmEDgRelSVMc6MKUeep5OMFURf&#10;yJIJMKZSFcTAVq08qkgF3gvudX2/71VS0VLJhGkN/05rIx47/2nKEvMuTTUziMcYuBl3V+6+tHdv&#10;fEVGK0XKLE8aGuQfWBQkFxC0dTUlhqC1yh+5KvJESS1Tc5HIwpNpmifM5QDZBP6DbO4yUjKXCxRH&#10;l22Z9P9zm7zd3CqU0xh3gyjCSJACurT/tv+5/76/d78f+/tfX5EzQ7WqUo/gpbvyVtl8dflaJh80&#10;GLwzi91owKBl9UZScEnWRroKbVNV2Dchd7R1jdi1jWBbgxL4M+pDbzFKwDLw+2HPtskjo8OryVqb&#10;l0w6N2TzWpu6ixRWrge0SWMBPtKCQ0NfeMhHFQq6h463kOAMkgEkag5FC+meQMDDn/1cnoEi1HoC&#10;3qsDM5IdyCZb0bCFFSJ2WnxXnlJqWxZLHbJfBE3qgLKpPQEGhhZ8eQqGuMcgCgbh4QgojGAElnW2&#10;JTGWm41hl6iCYYZiocw+I8eskBu2kA5hHnQOYh2tXJyinBcg19QVkLUdFjaQ62sb3HI+6a2Q85xz&#10;11wuLKVhr9tzXLTkObVGS0er1XLCFdoQO+TuagpxBlNyLahzljFCZ4IisyvhZAoQJmy9F4xixBno&#10;mF05pCE5PyKNyqFT/Am0S83ygVPclNKeZ6cCn4f+cDaYDcJO2O3POqE/nXZu5pOw058HUW96OZ1M&#10;psEXm1oQjrKcUiZsdgdFCsK/m/hGG2staTXprApnxZq763GxvHMarkmQy+HpsnPzbke81oSlpDsY&#10;dyVriYVPAiwyqT5BaUFeY6w/romC0vFXAvRrGIQhHC/jNmEvsmdNnVqWpxYiEnAVY4NhVOxyYmoN&#10;X5cqX2UQKXDHQsgbkJk0t4Lg+NWsmg1IqMugkXur0ad7hzp+lMa/AQAA//8DAFBLAwQUAAYACAAA&#10;ACEAgrMmRN4AAAAIAQAADwAAAGRycy9kb3ducmV2LnhtbEyPzU7DMBCE70i8g7VI3Kid/qAoxKlo&#10;EAckJNSWCzc3XpIIex1itw1vz3Kix9GMZr4p15N34oRj7ANpyGYKBFITbE+thvf9810OIiZD1rhA&#10;qOEHI6yr66vSFDacaYunXWoFl1AsjIYupaGQMjYdehNnYUBi7zOM3iSWYyvtaM5c7p2cK3UvvemJ&#10;FzozYN1h87U7eg2rfftSb1+z+uM7Lp/e3GaT1XHS+vZmenwAkXBK/2H4w2d0qJjpEI5ko3AaFnnO&#10;X5KG+QIE+0ulWB84uFIgq1JeHqh+AQAA//8DAFBLAQItABQABgAIAAAAIQC2gziS/gAAAOEBAAAT&#10;AAAAAAAAAAAAAAAAAAAAAABbQ29udGVudF9UeXBlc10ueG1sUEsBAi0AFAAGAAgAAAAhADj9If/W&#10;AAAAlAEAAAsAAAAAAAAAAAAAAAAALwEAAF9yZWxzLy5yZWxzUEsBAi0AFAAGAAgAAAAhABo9Odss&#10;AwAA3AYAAA4AAAAAAAAAAAAAAAAALgIAAGRycy9lMm9Eb2MueG1sUEsBAi0AFAAGAAgAAAAhAIKz&#10;JkTeAAAACAEAAA8AAAAAAAAAAAAAAAAAhgUAAGRycy9kb3ducmV2LnhtbFBLBQYAAAAABAAEAPMA&#10;AACRBgAAAAA=&#10;" o:allowincell="f" filled="f">
                <v:stroke endarrow="block"/>
                <v:path arrowok="t" o:connecttype="custom" o:connectlocs="0,0;76200,80645" o:connectangles="0,0"/>
              </v:polyline>
            </w:pict>
          </mc:Fallback>
        </mc:AlternateContent>
      </w:r>
      <w:r w:rsidRPr="001D4EBD">
        <w:rPr>
          <w:sz w:val="20"/>
          <w:szCs w:val="20"/>
        </w:rPr>
        <mc:AlternateContent>
          <mc:Choice Requires="wps">
            <w:drawing>
              <wp:anchor distT="0" distB="0" distL="114300" distR="114300" simplePos="0" relativeHeight="252888064" behindDoc="0" locked="0" layoutInCell="0" allowOverlap="1">
                <wp:simplePos x="0" y="0"/>
                <wp:positionH relativeFrom="column">
                  <wp:posOffset>1742440</wp:posOffset>
                </wp:positionH>
                <wp:positionV relativeFrom="paragraph">
                  <wp:posOffset>5080</wp:posOffset>
                </wp:positionV>
                <wp:extent cx="450850" cy="450850"/>
                <wp:effectExtent l="12700" t="8255" r="12700" b="7620"/>
                <wp:wrapNone/>
                <wp:docPr id="2176" name="Овал 21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0850" cy="45085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Овал 2176" o:spid="_x0000_s1026" style="position:absolute;margin-left:137.2pt;margin-top:.4pt;width:35.5pt;height:35.5pt;z-index:252888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JpMJgIAADYEAAAOAAAAZHJzL2Uyb0RvYy54bWysU12O0zAQfkfiDpbfaZqq3Z+o6WrVpQhp&#10;gZUWDuA6TmLheMzYbbochjOgfeUSPRJjp1u6wBPCD9aMZ/x5vm/G86tdZ9hWoddgS56PxpwpK6HS&#10;tin5p4+rVxec+SBsJQxYVfIH5fnV4uWLee8KNYEWTKWQEYj1Re9K3obgiizzslWd8CNwylKwBuxE&#10;IBebrELRE3pnssl4fJb1gJVDkMp7Or0ZgnyR8OtayfChrr0KzJScagtpx7Sv454t5qJoULhWy0MZ&#10;4h+q6IS29OgR6kYEwTao/4DqtETwUIeRhC6DutZSJQ7EJh//xua+FU4lLiSOd0eZ/P+Dle+3d8h0&#10;VfJJfn7GmRUddWn/bf+4/77/wdIhadQ7X1DqvbvDyNK7W5CfPbOwbIVt1DUi9K0SFVWWR02zZxei&#10;4+kqW/fvoCJ8sQmQ5NrV2EVAEoLtUlcejl1Ru8AkHU5n44sZ9U5S6GDHF0TxdNmhD28UdCwaJVfG&#10;aOejbqIQ21sfhuynrFQ/GF2ttDHJwWa9NMi2gmZklVaiQDRP04xlfckvZ5NZQn4W86cQ47T+BoGw&#10;sRVVI4qo1euDHYQ2g02cjD2IF/UadF9D9UDaIQzDS5+NjBbwK2c9DW7J/ZeNQMWZeWtJ/8t8Oo2T&#10;npzp7HxCDp5G1qcRYSVBlTxwNpjLMPyOjUPdtPRSnuhauKae1TqJGfs5VHUoloYzdeTwkeL0n/op&#10;69d3X/wEAAD//wMAUEsDBBQABgAIAAAAIQCXfj4C3AAAAAcBAAAPAAAAZHJzL2Rvd25yZXYueG1s&#10;TI9BT4NAFITvJv6HzTPxZhcKtA1laRobEz14EO19y74CKfuWsFuK/97nSY+Tmcx8U+xm24sJR985&#10;UhAvIhBItTMdNQq+Pl+eNiB80GR07wgVfKOHXXl/V+jcuBt94FSFRnAJ+VwraEMYcil93aLVfuEG&#10;JPbObrQ6sBwbaUZ943Lby2UUraTVHfFCqwd8brG+VFer4NDsq9Ukk5Al58NryC7H97ckVurxYd5v&#10;QQScw18YfvEZHUpmOrkrGS96Bct1mnJUAR9gO0kzlicF63gDsizkf/7yBwAA//8DAFBLAQItABQA&#10;BgAIAAAAIQC2gziS/gAAAOEBAAATAAAAAAAAAAAAAAAAAAAAAABbQ29udGVudF9UeXBlc10ueG1s&#10;UEsBAi0AFAAGAAgAAAAhADj9If/WAAAAlAEAAAsAAAAAAAAAAAAAAAAALwEAAF9yZWxzLy5yZWxz&#10;UEsBAi0AFAAGAAgAAAAhAJ4YmkwmAgAANgQAAA4AAAAAAAAAAAAAAAAALgIAAGRycy9lMm9Eb2Mu&#10;eG1sUEsBAi0AFAAGAAgAAAAhAJd+PgLcAAAABwEAAA8AAAAAAAAAAAAAAAAAgAQAAGRycy9kb3du&#10;cmV2LnhtbFBLBQYAAAAABAAEAPMAAACJBQAAAAA=&#10;" o:allowincell="f"/>
            </w:pict>
          </mc:Fallback>
        </mc:AlternateContent>
      </w:r>
      <w:r w:rsidRPr="001D4EBD">
        <w:rPr>
          <w:sz w:val="20"/>
          <w:szCs w:val="20"/>
        </w:rPr>
        <mc:AlternateContent>
          <mc:Choice Requires="wps">
            <w:drawing>
              <wp:anchor distT="0" distB="0" distL="114300" distR="114300" simplePos="0" relativeHeight="252889088" behindDoc="0" locked="0" layoutInCell="0" allowOverlap="1">
                <wp:simplePos x="0" y="0"/>
                <wp:positionH relativeFrom="column">
                  <wp:posOffset>2463800</wp:posOffset>
                </wp:positionH>
                <wp:positionV relativeFrom="paragraph">
                  <wp:posOffset>5080</wp:posOffset>
                </wp:positionV>
                <wp:extent cx="450850" cy="450850"/>
                <wp:effectExtent l="10160" t="8255" r="5715" b="7620"/>
                <wp:wrapNone/>
                <wp:docPr id="2175" name="Овал 21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0850" cy="45085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Овал 2175" o:spid="_x0000_s1026" style="position:absolute;margin-left:194pt;margin-top:.4pt;width:35.5pt;height:35.5pt;z-index:252889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pXxJQIAADYEAAAOAAAAZHJzL2Uyb0RvYy54bWysU1GO0zAQ/UfiDpb/adqqYXejpqtVlyKk&#10;BVZaOIDrOImF4zFjt2k5DGdA/HKJHomx0y1d4AvhD2vGM36e92Y8v951hm0Veg225JPRmDNlJVTa&#10;NiX/+GH14pIzH4SthAGrSr5Xnl8vnj+b965QU2jBVAoZgVhf9K7kbQiuyDIvW9UJPwKnLAVrwE4E&#10;crHJKhQ9oXcmm47HL7MesHIIUnlPp7dDkC8Sfl0rGd7XtVeBmZJTbSHtmPZ13LPFXBQNCtdqeSxD&#10;/EMVndCWHj1B3Yog2Ab1H1Cdlgge6jCS0GVQ11qqxIHYTMa/sXlohVOJC4nj3Ukm//9g5bvtPTJd&#10;lXw6ucg5s6KjLh2+Hr4fvh1+sHRIGvXOF5T64O4xsvTuDuQnzywsW2EbdYMIfatERZVNoqbZkwvR&#10;8XSVrfu3UBG+2ARIcu1q7CIgCcF2qSv7U1fULjBJh7N8fJlT7ySFjnZ8QRSPlx368FpBx6JRcmWM&#10;dj7qJgqxvfNhyH7MSvWD0dVKG5McbNZLg2wraEZWaSUKRPM8zVjWl/wqn+YJ+UnMn0OM0/obBMLG&#10;VlSNKKJWr452ENoMNnEy9ihe1GvQfQ3VnrRDGIaXPhsZLeAXznoa3JL7zxuBijPzxpL+V5PZLE56&#10;cmb5xZQcPI+szyPCSoIqeeBsMJdh+B0bh7pp6aVJomvhhnpW6yRm7OdQ1bFYGs7UkeNHitN/7qes&#10;X9998RMAAP//AwBQSwMEFAAGAAgAAAAhAKxEGzrcAAAABwEAAA8AAABkcnMvZG93bnJldi54bWxM&#10;j0FPg0AUhO8m/ofNM/FmF0QqIo+msTHRgwdR71vYAin7lrCvFP+9z5MeJzOZ+abYLG5Qs51C7wkh&#10;XkWgLNW+6alF+Px4vslABTbUmMGTRfi2ATbl5UVh8saf6d3OFbdKSijkBqFjHnOtQ91ZZ8LKj5bE&#10;O/jJGRY5tbqZzFnK3aBvo2itnelJFjoz2qfO1sfq5BB27bZazzrhNDnsXjg9fr29JjHi9dWyfQTF&#10;duG/MPziCzqUwrT3J2qCGhCSLJMvjCAHxL5LH0TuEe7jDHRZ6P/85Q8AAAD//wMAUEsBAi0AFAAG&#10;AAgAAAAhALaDOJL+AAAA4QEAABMAAAAAAAAAAAAAAAAAAAAAAFtDb250ZW50X1R5cGVzXS54bWxQ&#10;SwECLQAUAAYACAAAACEAOP0h/9YAAACUAQAACwAAAAAAAAAAAAAAAAAvAQAAX3JlbHMvLnJlbHNQ&#10;SwECLQAUAAYACAAAACEA3hqV8SUCAAA2BAAADgAAAAAAAAAAAAAAAAAuAgAAZHJzL2Uyb0RvYy54&#10;bWxQSwECLQAUAAYACAAAACEArEQbOtwAAAAHAQAADwAAAAAAAAAAAAAAAAB/BAAAZHJzL2Rvd25y&#10;ZXYueG1sUEsFBgAAAAAEAAQA8wAAAIgFAAAAAA==&#10;" o:allowincell="f"/>
            </w:pict>
          </mc:Fallback>
        </mc:AlternateContent>
      </w:r>
      <w:r w:rsidRPr="001D4EBD">
        <w:rPr>
          <w:sz w:val="20"/>
          <w:szCs w:val="20"/>
        </w:rPr>
        <mc:AlternateContent>
          <mc:Choice Requires="wps">
            <w:drawing>
              <wp:anchor distT="0" distB="0" distL="114300" distR="114300" simplePos="0" relativeHeight="252883968" behindDoc="0" locked="0" layoutInCell="0" allowOverlap="1">
                <wp:simplePos x="0" y="0"/>
                <wp:positionH relativeFrom="column">
                  <wp:posOffset>3185160</wp:posOffset>
                </wp:positionH>
                <wp:positionV relativeFrom="paragraph">
                  <wp:posOffset>5080</wp:posOffset>
                </wp:positionV>
                <wp:extent cx="450850" cy="450850"/>
                <wp:effectExtent l="7620" t="8255" r="8255" b="7620"/>
                <wp:wrapNone/>
                <wp:docPr id="2174" name="Овал 21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0850" cy="45085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Овал 2174" o:spid="_x0000_s1026" style="position:absolute;margin-left:250.8pt;margin-top:.4pt;width:35.5pt;height:35.5pt;z-index:252883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5CaJQIAADYEAAAOAAAAZHJzL2Uyb0RvYy54bWysU1GO0zAQ/UfiDpb/adqqZXejpqtVlyKk&#10;BVZaOIDrOImF4zFjt2k5DGdA/HKJHomxky1d4AvhD2vGM36e92a8uN63hu0Ueg224JPRmDNlJZTa&#10;1gX/+GH94pIzH4QthQGrCn5Qnl8vnz9bdC5XU2jAlAoZgVifd67gTQguzzIvG9UKPwKnLAUrwFYE&#10;crHOShQdobcmm47HL7MOsHQIUnlPp7d9kC8TflUpGd5XlVeBmYJTbSHtmPZN3LPlQuQ1CtdoOZQh&#10;/qGKVmhLj56gbkUQbIv6D6hWSwQPVRhJaDOoKi1V4kBsJuPf2Dw0wqnEhcTx7iST/3+w8t3uHpku&#10;Cz6dXMw4s6KlLh2/Hr8fvx1/sHRIGnXO55T64O4xsvTuDuQnzyysGmFrdYMIXaNESZVNoqbZkwvR&#10;8XSVbbq3UBK+2AZIcu0rbCMgCcH2qSuHU1fUPjBJh7P5+HJOvZMUGuz4gsgfLzv04bWClkWj4MoY&#10;7XzUTeRid+dDn/2YleoHo8u1NiY5WG9WBtlO0Iys00oUiOZ5mrGsK/jVfDpPyE9i/hxinNbfIBC2&#10;tqRqRB61ejXYQWjT28TJ2EG8qFev+wbKA2mH0A8vfTYyGsAvnHU0uAX3n7cCFWfmjSX9ryazWZz0&#10;5MzmF1Ny8DyyOY8IKwmq4IGz3lyF/ndsHeq6oZcmia6FG+pZpZOYsZ99VUOxNJypI8NHitN/7qes&#10;X999+RMAAP//AwBQSwMEFAAGAAgAAAAhAJnCkuTbAAAABwEAAA8AAABkcnMvZG93bnJldi54bWxM&#10;j0FPg0AUhO8m/ofNM/FmF0qgDfJoGhsTPXgQ9b6FVyBl3xJ2S/Hf+zzpcTKTmW+K3WIHNdPke8cI&#10;8SoCRVy7pucW4fPj+WELygfDjRkcE8I3ediVtzeFyRt35Xeaq9AqKWGfG4QuhDHX2tcdWeNXbiQW&#10;7+Qma4LIqdXNZK5Sbge9jqJMW9OzLHRmpKeO6nN1sQiHdl9ls05CmpwOLyE9f729JjHi/d2yfwQV&#10;aAl/YfjFF3QohenoLtx4NSCkUZxJFEEOiJ1u1iKPCJt4C7os9H/+8gcAAP//AwBQSwECLQAUAAYA&#10;CAAAACEAtoM4kv4AAADhAQAAEwAAAAAAAAAAAAAAAAAAAAAAW0NvbnRlbnRfVHlwZXNdLnhtbFBL&#10;AQItABQABgAIAAAAIQA4/SH/1gAAAJQBAAALAAAAAAAAAAAAAAAAAC8BAABfcmVscy8ucmVsc1BL&#10;AQItABQABgAIAAAAIQAeG5CaJQIAADYEAAAOAAAAAAAAAAAAAAAAAC4CAABkcnMvZTJvRG9jLnht&#10;bFBLAQItABQABgAIAAAAIQCZwpLk2wAAAAcBAAAPAAAAAAAAAAAAAAAAAH8EAABkcnMvZG93bnJl&#10;di54bWxQSwUGAAAAAAQABADzAAAAhwUAAAAA&#10;" o:allowincell="f"/>
            </w:pict>
          </mc:Fallback>
        </mc:AlternateContent>
      </w:r>
      <w:r w:rsidRPr="001D4EBD">
        <w:rPr>
          <w:sz w:val="20"/>
          <w:szCs w:val="20"/>
        </w:rPr>
        <w:t xml:space="preserve">     ц                               </w:t>
      </w:r>
      <w:r w:rsidRPr="001D4EBD">
        <w:rPr>
          <w:sz w:val="20"/>
          <w:szCs w:val="20"/>
          <w:lang w:val="en-US"/>
        </w:rPr>
        <w:sym w:font="Symbol" w:char="F065"/>
      </w:r>
      <w:r w:rsidRPr="001D4EBD">
        <w:rPr>
          <w:sz w:val="20"/>
          <w:szCs w:val="20"/>
        </w:rPr>
        <w:t xml:space="preserve">                </w:t>
      </w:r>
      <w:r w:rsidRPr="001D4EBD">
        <w:rPr>
          <w:sz w:val="20"/>
          <w:szCs w:val="20"/>
          <w:lang w:val="en-US"/>
        </w:rPr>
        <w:sym w:font="Symbol" w:char="F065"/>
      </w:r>
      <w:r w:rsidRPr="001D4EBD">
        <w:rPr>
          <w:sz w:val="20"/>
          <w:szCs w:val="20"/>
        </w:rPr>
        <w:t xml:space="preserve">                                        ц</w:t>
      </w:r>
    </w:p>
    <w:p w:rsidR="001D4EBD" w:rsidRPr="001D4EBD" w:rsidRDefault="001D4EBD" w:rsidP="001D4EBD">
      <w:pPr>
        <w:spacing w:after="0" w:line="240" w:lineRule="auto"/>
        <w:rPr>
          <w:sz w:val="20"/>
          <w:szCs w:val="20"/>
        </w:rPr>
      </w:pPr>
      <w:r w:rsidRPr="001D4EBD">
        <w:rPr>
          <w:sz w:val="20"/>
          <w:szCs w:val="20"/>
        </w:rPr>
        <mc:AlternateContent>
          <mc:Choice Requires="wps">
            <w:drawing>
              <wp:anchor distT="0" distB="0" distL="114300" distR="114300" simplePos="0" relativeHeight="252890112" behindDoc="0" locked="0" layoutInCell="0" allowOverlap="1">
                <wp:simplePos x="0" y="0"/>
                <wp:positionH relativeFrom="column">
                  <wp:posOffset>1562100</wp:posOffset>
                </wp:positionH>
                <wp:positionV relativeFrom="paragraph">
                  <wp:posOffset>159385</wp:posOffset>
                </wp:positionV>
                <wp:extent cx="228600" cy="153035"/>
                <wp:effectExtent l="13335" t="53975" r="43815" b="12065"/>
                <wp:wrapNone/>
                <wp:docPr id="2173" name="Полилиния 217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28600" cy="153035"/>
                        </a:xfrm>
                        <a:custGeom>
                          <a:avLst/>
                          <a:gdLst>
                            <a:gd name="T0" fmla="*/ 0 w 360"/>
                            <a:gd name="T1" fmla="*/ 241 h 241"/>
                            <a:gd name="T2" fmla="*/ 360 w 360"/>
                            <a:gd name="T3" fmla="*/ 0 h 241"/>
                          </a:gdLst>
                          <a:ahLst/>
                          <a:cxnLst>
                            <a:cxn ang="0">
                              <a:pos x="T0" y="T1"/>
                            </a:cxn>
                            <a:cxn ang="0">
                              <a:pos x="T2" y="T3"/>
                            </a:cxn>
                          </a:cxnLst>
                          <a:rect l="0" t="0" r="r" b="b"/>
                          <a:pathLst>
                            <a:path w="360" h="241">
                              <a:moveTo>
                                <a:pt x="0" y="241"/>
                              </a:moveTo>
                              <a:lnTo>
                                <a:pt x="360" y="0"/>
                              </a:lnTo>
                            </a:path>
                          </a:pathLst>
                        </a:custGeom>
                        <a:noFill/>
                        <a:ln w="9525">
                          <a:solidFill>
                            <a:srgbClr val="000000"/>
                          </a:solidFill>
                          <a:round/>
                          <a:headEnd type="non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id="Полилиния 2173" o:spid="_x0000_s1026" style="position:absolute;z-index:252890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123pt,24.6pt,141pt,12.55pt" coordsize="360,2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xsmQMwMAAN4GAAAOAAAAZHJzL2Uyb0RvYy54bWysVWuK2zAQ/l/oHYR+FrJ+xMkmYZ1lyaMU&#10;+ljY9ACKJcemsuRKyqulZ+gReo2F0p4hvVFHsuM4u10opYYokmc0+ub7NOOr613B0YYpnUsR4+DC&#10;x4iJRNJcrGL8fjHvDDDShghKuBQsxnum8fX4+bOrbTliocwkp0whCCL0aFvGODOmHHmeTjJWEH0h&#10;SybAmEpVEANLtfKoIluIXnAv9P2+t5WKlkomTGt4O62MeOzipylLzLs01cwgHmPAZtyo3Li0oze+&#10;IqOVImWWJzUM8g8oCpILOLQJNSWGoLXKH4Uq8kRJLVNzkcjCk2maJ8zlANkE/oNs7jJSMpcLkKPL&#10;hib9/8Imbze3CuU0xmFw2cVIkAJUOnw7/Dx8P9y734/D/a+vyJmBrW2pR7DprrxVNl9dvpbJBw0G&#10;78xiFxp80HL7RlIISdZGOoZ2qSrsTsgd7ZwQ+0YItjMogZdhOOj7IFcCpqDX9bs9K5RHRsfNyVqb&#10;l0y6QGTzWptKRwozpwKtE1lAkLTgIOkLD/loi7r9o+aNS9ByCaMAZQjG+mI0TmHLCWL8ORLw1zqs&#10;iQO4V0dkJDuCTXaiRgszRGy9+I6gUmpLjIUO6S8cFAgBXja1J5wBn3Xu1jw552pTfYiCUnhYBAoj&#10;KIJllWtJjMVmz7BTtI2xJQtlIAfwYd8XcsMW0nmYk3Y1W3Dayc5F28/FOaoMfpUVJvYgp2tzuMXc&#10;0lbIec65E5cLC2nYC3sOi5Y8p9Zo4Wi1Wk64Qhtiy9w9NRFnbkquBXXBMkboTFBk9iXcTQGtCdvo&#10;BaMYcQadzM6cpyE5P3kalYNS/Alvl5rFA/e4ptLeaNcHPg/94WwwG0SdKOzPOpE/nXZu5pOo058H&#10;l71pdzqZTIMvNrUgGmU5pUzY7I49KYj+rubr7lh1k6YrnbFwRtbcPY/J8s5hOJEgl+O/y85VvC3y&#10;qissJd1DwStZNVn4KMAkk+oTUAsNNsb645oooI6/EtDBhkEUwfUybhH1LkNYqLZl2bYQkUCoGBsM&#10;pWKnE1N18XWp8lUGJ1VXVMgbaDRpbhuCw1ehqhfQRF0GdcO3Xbq9dl6nz9L4NwAAAP//AwBQSwME&#10;FAAGAAgAAAAhAI+x5DbhAAAACQEAAA8AAABkcnMvZG93bnJldi54bWxMj0FPwzAMhe9I/IfISFwQ&#10;S1fGtJWmEwwNLgiJbkMcs8a0FYlTNdla/j3mBDfb7+n5e/lqdFacsA+tJwXTSQICqfKmpVrBbru5&#10;XoAIUZPR1hMq+MYAq+L8LNeZ8QO94amMteAQCplW0MTYZVKGqkGnw8R3SKx9+t7pyGtfS9PrgcOd&#10;lWmSzKXTLfGHRne4brD6Ko9OwcvwkVy9P70+LDfr6mb7XO4fcbRKXV6M93cgIo7xzwy/+IwOBTMd&#10;/JFMEFZBOptzl8jD7RQEG9JFyoeDgtkyBVnk8n+D4gcAAP//AwBQSwECLQAUAAYACAAAACEAtoM4&#10;kv4AAADhAQAAEwAAAAAAAAAAAAAAAAAAAAAAW0NvbnRlbnRfVHlwZXNdLnhtbFBLAQItABQABgAI&#10;AAAAIQA4/SH/1gAAAJQBAAALAAAAAAAAAAAAAAAAAC8BAABfcmVscy8ucmVsc1BLAQItABQABgAI&#10;AAAAIQB1xsmQMwMAAN4GAAAOAAAAAAAAAAAAAAAAAC4CAABkcnMvZTJvRG9jLnhtbFBLAQItABQA&#10;BgAIAAAAIQCPseQ24QAAAAkBAAAPAAAAAAAAAAAAAAAAAI0FAABkcnMvZG93bnJldi54bWxQSwUG&#10;AAAAAAQABADzAAAAmwYAAAAA&#10;" o:allowincell="f" filled="f">
                <v:stroke endarrow="block"/>
                <v:path arrowok="t" o:connecttype="custom" o:connectlocs="0,153035;228600,0" o:connectangles="0,0"/>
              </v:polyline>
            </w:pict>
          </mc:Fallback>
        </mc:AlternateContent>
      </w:r>
      <w:r w:rsidRPr="001D4EBD">
        <w:rPr>
          <w:sz w:val="20"/>
          <w:szCs w:val="20"/>
        </w:rPr>
        <mc:AlternateContent>
          <mc:Choice Requires="wps">
            <w:drawing>
              <wp:anchor distT="0" distB="0" distL="114300" distR="114300" simplePos="0" relativeHeight="252872704" behindDoc="0" locked="0" layoutInCell="0" allowOverlap="1">
                <wp:simplePos x="0" y="0"/>
                <wp:positionH relativeFrom="column">
                  <wp:posOffset>3600450</wp:posOffset>
                </wp:positionH>
                <wp:positionV relativeFrom="paragraph">
                  <wp:posOffset>140335</wp:posOffset>
                </wp:positionV>
                <wp:extent cx="396240" cy="291465"/>
                <wp:effectExtent l="13335" t="6350" r="47625" b="54610"/>
                <wp:wrapNone/>
                <wp:docPr id="2172" name="Полилиния 21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96240" cy="291465"/>
                        </a:xfrm>
                        <a:custGeom>
                          <a:avLst/>
                          <a:gdLst>
                            <a:gd name="T0" fmla="*/ 0 w 624"/>
                            <a:gd name="T1" fmla="*/ 0 h 459"/>
                            <a:gd name="T2" fmla="*/ 624 w 624"/>
                            <a:gd name="T3" fmla="*/ 459 h 459"/>
                          </a:gdLst>
                          <a:ahLst/>
                          <a:cxnLst>
                            <a:cxn ang="0">
                              <a:pos x="T0" y="T1"/>
                            </a:cxn>
                            <a:cxn ang="0">
                              <a:pos x="T2" y="T3"/>
                            </a:cxn>
                          </a:cxnLst>
                          <a:rect l="0" t="0" r="r" b="b"/>
                          <a:pathLst>
                            <a:path w="624" h="459">
                              <a:moveTo>
                                <a:pt x="0" y="0"/>
                              </a:moveTo>
                              <a:lnTo>
                                <a:pt x="624" y="459"/>
                              </a:lnTo>
                            </a:path>
                          </a:pathLst>
                        </a:custGeom>
                        <a:noFill/>
                        <a:ln w="9525">
                          <a:solidFill>
                            <a:srgbClr val="000000"/>
                          </a:solidFill>
                          <a:round/>
                          <a:headEn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id="Полилиния 2172" o:spid="_x0000_s1026" style="position:absolute;z-index:252872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283.5pt,11.05pt,314.7pt,34pt" coordsize="624,4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4njlJwMAAMAGAAAOAAAAZHJzL2Uyb0RvYy54bWysVWtu00AQ/o/EHVb7Eyn1I07aRHWqKg+E&#10;VKBSwwE23nVsYe+a3c2jIM7AEbhGJQRnCDdiZu24SQoSQkSKM+sZf/PNN57J5dW2LMhaaJMrGdPg&#10;zKdEyETxXC5j+m4+61xQYiyTnBVKipjeC0OvRs+fXW6qoQhVpgouNAEQaYabKqaZtdXQ80ySiZKZ&#10;M1UJCc5U6ZJZOOqlxzXbAHpZeKHv972N0rzSKhHGwN1J7aQjh5+mIrFv09QIS4qYAjfrrtpdF3j1&#10;RpdsuNSsyvKkocH+gUXJcglJW6gJs4ysdP4EqswTrYxK7VmiSk+laZ4IVwNUE/gn1dxlrBKuFhDH&#10;VK1M5v/BJm/Wt5rkPKZhcB5SIlkJXdp93f3Yfds9uO/33cPPL8S5Qa1NZYbw0F11q7FeU92o5L0B&#10;h3fkwYOBGLLYvFYcINnKKqfQNtUlPgm1k61rxH3bCLG1JIGb3UE/jKBdCbjCQRD1e9gojw33Dycr&#10;Y18K5YDY+sbYuo8cLNcF3hQyB5C0LKClLzzikw0B3KbnbUhwFJKRqDc4DQFhWhRA+D1O9yAIMEiL&#10;BLyXe2Ys25NNtrJhCxZhOC++E6hSBoVB6lD+PGhKhygs7Q/BwBCDu4fBkPcxiYZROB0CTQkMwaKu&#10;tmIWuWEONMkmpigWyWKKiuD9Uq3FXLkIe9I7yPXoLeRhlEMBco2uEFn7wcBErq9tcuR80FupZnlR&#10;uOYWEikNemHPcTGqyDk6kY7Ry8W40GTNcMzdpxHiKEyrleQOLBOMTxvbsrwAm9j7Ct5Tq3PoRSEo&#10;ZisFp6QQsNnQgicdecwIb2ojFr6zbtI/DfzB9GJ6EXWisD/tRP5k0rmejaNOfxac9ybdyXg8CT4j&#10;+SAaZjnnQiL//dYJor+b6mb/1fui3TtHdR7JMXOfp3J4xzRcbVDL/tdV52Yax7ie+4Xi9zDSWtVr&#10;FNY+GJnSH0EsWKExNR9WTIN0xSsJOwoGF4fYukPUOw/hoA89i0MPkwlAQQMoDAOaY1vv6VWl82UG&#10;mQLXeKmuYZWkOY6841ezag6wJl0FzUrHPXx4dlGPfzyjXwAAAP//AwBQSwMEFAAGAAgAAAAhAO86&#10;uHfhAAAACQEAAA8AAABkcnMvZG93bnJldi54bWxMj8FOwzAQRO9I/IO1SFxQa9eC0IY4FQIhLkgV&#10;JZfenHiJA/E6it029OtxT3Cb1Yxm3xTryfXsgGPoPClYzAUwpMabjloF1cfLbAksRE1G955QwQ8G&#10;WJeXF4XOjT/SOx62sWWphEKuFdgYh5zz0Fh0Osz9gJS8Tz86HdM5ttyM+pjKXc+lEBl3uqP0weoB&#10;nyw239u9U7C5eXuuantCMlxWm9XuS7yKk1LXV9PjA7CIU/wLwxk/oUOZmGq/JxNYr+Auu09bogIp&#10;F8BSIJOrW2B1EksBvCz4/wXlLwAAAP//AwBQSwECLQAUAAYACAAAACEAtoM4kv4AAADhAQAAEwAA&#10;AAAAAAAAAAAAAAAAAAAAW0NvbnRlbnRfVHlwZXNdLnhtbFBLAQItABQABgAIAAAAIQA4/SH/1gAA&#10;AJQBAAALAAAAAAAAAAAAAAAAAC8BAABfcmVscy8ucmVsc1BLAQItABQABgAIAAAAIQB04njlJwMA&#10;AMAGAAAOAAAAAAAAAAAAAAAAAC4CAABkcnMvZTJvRG9jLnhtbFBLAQItABQABgAIAAAAIQDvOrh3&#10;4QAAAAkBAAAPAAAAAAAAAAAAAAAAAIEFAABkcnMvZG93bnJldi54bWxQSwUGAAAAAAQABADzAAAA&#10;jwYAAAAA&#10;" o:allowincell="f" filled="f">
                <v:stroke endarrow="block"/>
                <v:path arrowok="t" o:connecttype="custom" o:connectlocs="0,0;396240,291465" o:connectangles="0,0"/>
              </v:polyline>
            </w:pict>
          </mc:Fallback>
        </mc:AlternateContent>
      </w:r>
      <w:r w:rsidRPr="001D4EBD">
        <w:rPr>
          <w:sz w:val="20"/>
          <w:szCs w:val="20"/>
        </w:rPr>
        <mc:AlternateContent>
          <mc:Choice Requires="wps">
            <w:drawing>
              <wp:anchor distT="0" distB="0" distL="114300" distR="114300" simplePos="0" relativeHeight="252891136" behindDoc="0" locked="0" layoutInCell="0" allowOverlap="1">
                <wp:simplePos x="0" y="0"/>
                <wp:positionH relativeFrom="column">
                  <wp:posOffset>2193290</wp:posOffset>
                </wp:positionH>
                <wp:positionV relativeFrom="paragraph">
                  <wp:posOffset>71120</wp:posOffset>
                </wp:positionV>
                <wp:extent cx="270510" cy="0"/>
                <wp:effectExtent l="6350" t="60960" r="18415" b="53340"/>
                <wp:wrapNone/>
                <wp:docPr id="2171" name="Прямая соединительная линия 21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051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2171" o:spid="_x0000_s1026" style="position:absolute;z-index:25289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2.7pt,5.6pt" to="194pt,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uWPZQIAAH8EAAAOAAAAZHJzL2Uyb0RvYy54bWysVM1uEzEQviPxDpbv6e6GpD+rbiqUTbgU&#10;qNTyAI7tzVp4bct2s4kQEnBG6iPwChxAqlTgGTZvxNj5oYULQuTgjD3jz998M7OnZ8tGogW3TmhV&#10;4OwgxYgrqplQ8wK/upr2jjFynihGpFa8wCvu8Nno8aPT1uS8r2stGbcIQJTLW1Pg2nuTJ4mjNW+I&#10;O9CGK3BW2jbEw9bOE2ZJC+iNTPppepi02jJjNeXOwWm5ceJRxK8qTv3LqnLcI1lg4ObjauM6C2sy&#10;OiX53BJTC7qlQf6BRUOEgkf3UCXxBF1b8QdUI6jVTlf+gOom0VUlKI85QDZZ+ls2lzUxPOYC4jiz&#10;l8n9P1j6YnFhkWAF7mdHGUaKNFCl7tP63fqm+9Z9Xt+g9fvuR/e1+9Lddt+72/UHsO/WH8EOzu5u&#10;e3yDIgDo2RqXA+xYXdigCF2qS3Ou6WuHlB7XRM15zOtqZeClLFQgeXAlbJwBVrP2uWYQQ669juIu&#10;K9sESJANLWMNV/sa8qVHFA77R+kwg0rTnSsh+e6esc4/47pBwSiwFCqoS3KyOHc+8CD5LiQcKz0V&#10;UsYOkQq1BT4Z9ofxgtNSsOAMYc7OZ2Np0YKEHou/mBR47odZfa1YBKs5YZOt7YmQYCMf1fBWgD6S&#10;4/BawxlGksNYBWtDT6rwIuQKhLfWps3enKQnk+PJ8aA36B9OeoO0LHtPp+NB73CaHQ3LJ+V4XGZv&#10;A/lskNeCMa4C/13LZ4O/a6nt8G2add/0e6GSh+hRUSC7+4+kY7FDfTedMtNsdWFDdqHu0OUxeDuR&#10;YYzu72PUr+/G6CcAAAD//wMAUEsDBBQABgAIAAAAIQCbxG253wAAAAkBAAAPAAAAZHJzL2Rvd25y&#10;ZXYueG1sTI/BTsMwEETvSPyDtUjcqJO2oCjEqRBSubSA2iLU3tx4SSLidWQ7bfh7FnGA4848zc4U&#10;i9F24oQ+tI4UpJMEBFLlTEu1grfd8iYDEaImoztHqOALAyzKy4tC58adaYOnbawFh1DItYImxj6X&#10;MlQNWh0mrkdi78N5qyOfvpbG6zOH205Ok+ROWt0Sf2h0j48NVp/bwSrYrJer7H01jJU/PKUvu9f1&#10;8z5kSl1fjQ/3ICKO8Q+Gn/pcHUrudHQDmSA6BbP57ZxRNtIpCAZmWcbjjr+CLAv5f0H5DQAA//8D&#10;AFBLAQItABQABgAIAAAAIQC2gziS/gAAAOEBAAATAAAAAAAAAAAAAAAAAAAAAABbQ29udGVudF9U&#10;eXBlc10ueG1sUEsBAi0AFAAGAAgAAAAhADj9If/WAAAAlAEAAAsAAAAAAAAAAAAAAAAALwEAAF9y&#10;ZWxzLy5yZWxzUEsBAi0AFAAGAAgAAAAhAJEm5Y9lAgAAfwQAAA4AAAAAAAAAAAAAAAAALgIAAGRy&#10;cy9lMm9Eb2MueG1sUEsBAi0AFAAGAAgAAAAhAJvEbbnfAAAACQEAAA8AAAAAAAAAAAAAAAAAvwQA&#10;AGRycy9kb3ducmV2LnhtbFBLBQYAAAAABAAEAPMAAADLBQAAAAA=&#10;" o:allowincell="f">
                <v:stroke endarrow="block"/>
              </v:line>
            </w:pict>
          </mc:Fallback>
        </mc:AlternateContent>
      </w:r>
      <w:r w:rsidRPr="001D4EBD">
        <w:rPr>
          <w:sz w:val="20"/>
          <w:szCs w:val="20"/>
        </w:rPr>
        <mc:AlternateContent>
          <mc:Choice Requires="wps">
            <w:drawing>
              <wp:anchor distT="0" distB="0" distL="114300" distR="114300" simplePos="0" relativeHeight="252886016" behindDoc="0" locked="0" layoutInCell="0" allowOverlap="1">
                <wp:simplePos x="0" y="0"/>
                <wp:positionH relativeFrom="column">
                  <wp:posOffset>2914650</wp:posOffset>
                </wp:positionH>
                <wp:positionV relativeFrom="paragraph">
                  <wp:posOffset>71120</wp:posOffset>
                </wp:positionV>
                <wp:extent cx="270510" cy="0"/>
                <wp:effectExtent l="13335" t="60960" r="20955" b="53340"/>
                <wp:wrapNone/>
                <wp:docPr id="2170" name="Прямая соединительная линия 21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051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2170" o:spid="_x0000_s1026" style="position:absolute;z-index:252886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9.5pt,5.6pt" to="250.8pt,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WUKZAIAAH8EAAAOAAAAZHJzL2Uyb0RvYy54bWysVM1uEzEQviPxDpbv6e6GpD+rbiqUTbgU&#10;qNTyAI7tzVp4bct2s4kQEnBG6iPwChxAqlTgGTZvxNj5oYULQuTgjD3jz998M7OnZ8tGogW3TmhV&#10;4OwgxYgrqplQ8wK/upr2jjFynihGpFa8wCvu8Nno8aPT1uS8r2stGbcIQJTLW1Pg2nuTJ4mjNW+I&#10;O9CGK3BW2jbEw9bOE2ZJC+iNTPppepi02jJjNeXOwWm5ceJRxK8qTv3LqnLcI1lg4ObjauM6C2sy&#10;OiX53BJTC7qlQf6BRUOEgkf3UCXxBF1b8QdUI6jVTlf+gOom0VUlKI85QDZZ+ls2lzUxPOYC4jiz&#10;l8n9P1j6YnFhkWAF7mdHIJAiDVSp+7R+t77pvnWf1zdo/b770X3tvnS33ffudv0B7Lv1R7CDs7vb&#10;Ht+gCAB6tsblADtWFzYoQpfq0pxr+tohpcc1UXMe87paGXgpCxVIHlwJG2eA1ax9rhnEkGuvo7jL&#10;yjYBEmRDy1jD1b6GfOkRhcP+UTrMIBG6cyUk390z1vlnXDcoGAWWQgV1SU4W584HHiTfhYRjpadC&#10;ytghUqG2wCfD/jBecFoKFpwhzNn5bCwtWpDQY/EXkwLP/TCrrxWLYDUnbLK1PRESbOSjGt4K0Edy&#10;HF5rOMNIchirYG3oSRVehFyB8NbatNmbk/Rkcjw5HvQG/cNJb5CWZe/pdDzoHU6zo2H5pByPy+xt&#10;IJ8N8lowxlXgv2v5bPB3LbUdvk2z7pt+L1TyED0qCmR3/5F0LHao76ZTZpqtLmzILtQdujwGbycy&#10;jNH9fYz69d0Y/QQAAP//AwBQSwMEFAAGAAgAAAAhAA616sPgAAAACQEAAA8AAABkcnMvZG93bnJl&#10;di54bWxMj8FOwzAQRO9I/IO1SNyok4pWIcSpEFK5tIDaoqrc3HhJIuJ1ZDtt+HsWcYDjzoxm3xSL&#10;0XbihD60jhSkkwQEUuVMS7WCt93yJgMRoiajO0eo4AsDLMrLi0Lnxp1pg6dtrAWXUMi1gibGPpcy&#10;VA1aHSauR2Lvw3mrI5++lsbrM5fbTk6TZC6tbok/NLrHxwarz+1gFWzWy1W2Xw1j5d+f0pfd6/r5&#10;EDKlrq/Gh3sQEcf4F4YffEaHkpmObiATRKfgdnbHWyIb6RQEB2ZJOgdx/BVkWcj/C8pvAAAA//8D&#10;AFBLAQItABQABgAIAAAAIQC2gziS/gAAAOEBAAATAAAAAAAAAAAAAAAAAAAAAABbQ29udGVudF9U&#10;eXBlc10ueG1sUEsBAi0AFAAGAAgAAAAhADj9If/WAAAAlAEAAAsAAAAAAAAAAAAAAAAALwEAAF9y&#10;ZWxzLy5yZWxzUEsBAi0AFAAGAAgAAAAhAKxBZQpkAgAAfwQAAA4AAAAAAAAAAAAAAAAALgIAAGRy&#10;cy9lMm9Eb2MueG1sUEsBAi0AFAAGAAgAAAAhAA616sPgAAAACQEAAA8AAAAAAAAAAAAAAAAAvgQA&#10;AGRycy9kb3ducmV2LnhtbFBLBQYAAAAABAAEAPMAAADLBQAAAAA=&#10;" o:allowincell="f">
                <v:stroke endarrow="block"/>
              </v:line>
            </w:pict>
          </mc:Fallback>
        </mc:AlternateContent>
      </w:r>
      <w:r w:rsidRPr="001D4EBD">
        <w:rPr>
          <w:sz w:val="20"/>
          <w:szCs w:val="20"/>
        </w:rPr>
        <mc:AlternateContent>
          <mc:Choice Requires="wps">
            <w:drawing>
              <wp:anchor distT="0" distB="0" distL="114300" distR="114300" simplePos="0" relativeHeight="252881920" behindDoc="0" locked="0" layoutInCell="0" allowOverlap="1">
                <wp:simplePos x="0" y="0"/>
                <wp:positionH relativeFrom="column">
                  <wp:posOffset>4629150</wp:posOffset>
                </wp:positionH>
                <wp:positionV relativeFrom="paragraph">
                  <wp:posOffset>27940</wp:posOffset>
                </wp:positionV>
                <wp:extent cx="631190" cy="447040"/>
                <wp:effectExtent l="13335" t="8255" r="12700" b="11430"/>
                <wp:wrapNone/>
                <wp:docPr id="2169" name="Полилиния 21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1190" cy="447040"/>
                        </a:xfrm>
                        <a:custGeom>
                          <a:avLst/>
                          <a:gdLst>
                            <a:gd name="G0" fmla="+- 21600 0 0"/>
                            <a:gd name="G1" fmla="+- 21600 0 0"/>
                            <a:gd name="G2" fmla="+- 21600 0 0"/>
                            <a:gd name="T0" fmla="*/ 8176 w 43200"/>
                            <a:gd name="T1" fmla="*/ 38522 h 38522"/>
                            <a:gd name="T2" fmla="*/ 35029 w 43200"/>
                            <a:gd name="T3" fmla="*/ 38518 h 38522"/>
                            <a:gd name="T4" fmla="*/ 21600 w 43200"/>
                            <a:gd name="T5" fmla="*/ 21600 h 38522"/>
                          </a:gdLst>
                          <a:ahLst/>
                          <a:cxnLst>
                            <a:cxn ang="0">
                              <a:pos x="T0" y="T1"/>
                            </a:cxn>
                            <a:cxn ang="0">
                              <a:pos x="T2" y="T3"/>
                            </a:cxn>
                            <a:cxn ang="0">
                              <a:pos x="T4" y="T5"/>
                            </a:cxn>
                          </a:cxnLst>
                          <a:rect l="0" t="0" r="r" b="b"/>
                          <a:pathLst>
                            <a:path w="43200" h="38522" fill="none" extrusionOk="0">
                              <a:moveTo>
                                <a:pt x="8175" y="38522"/>
                              </a:moveTo>
                              <a:cubicBezTo>
                                <a:pt x="3010" y="34424"/>
                                <a:pt x="0" y="28192"/>
                                <a:pt x="0" y="21600"/>
                              </a:cubicBezTo>
                              <a:cubicBezTo>
                                <a:pt x="0" y="9670"/>
                                <a:pt x="9670" y="0"/>
                                <a:pt x="21600" y="0"/>
                              </a:cubicBezTo>
                              <a:cubicBezTo>
                                <a:pt x="33529" y="0"/>
                                <a:pt x="43200" y="9670"/>
                                <a:pt x="43200" y="21600"/>
                              </a:cubicBezTo>
                              <a:cubicBezTo>
                                <a:pt x="43200" y="28190"/>
                                <a:pt x="40191" y="34420"/>
                                <a:pt x="35029" y="38518"/>
                              </a:cubicBezTo>
                            </a:path>
                            <a:path w="43200" h="38522" stroke="0" extrusionOk="0">
                              <a:moveTo>
                                <a:pt x="8175" y="38522"/>
                              </a:moveTo>
                              <a:cubicBezTo>
                                <a:pt x="3010" y="34424"/>
                                <a:pt x="0" y="28192"/>
                                <a:pt x="0" y="21600"/>
                              </a:cubicBezTo>
                              <a:cubicBezTo>
                                <a:pt x="0" y="9670"/>
                                <a:pt x="9670" y="0"/>
                                <a:pt x="21600" y="0"/>
                              </a:cubicBezTo>
                              <a:cubicBezTo>
                                <a:pt x="33529" y="0"/>
                                <a:pt x="43200" y="9670"/>
                                <a:pt x="43200" y="21600"/>
                              </a:cubicBezTo>
                              <a:cubicBezTo>
                                <a:pt x="43200" y="28190"/>
                                <a:pt x="40191" y="34420"/>
                                <a:pt x="35029" y="38518"/>
                              </a:cubicBezTo>
                              <a:lnTo>
                                <a:pt x="2160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Полилиния 2169" o:spid="_x0000_s1026" style="position:absolute;margin-left:364.5pt;margin-top:2.2pt;width:49.7pt;height:35.2pt;z-index:252881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43200,385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0aoW+QMAAHsLAAAOAAAAZHJzL2Uyb0RvYy54bWzsVu9u2zYQ/z5g70Do4wZH/x1JiFJ0dlwU&#10;6NYCzR6AlihLiERqJG05LfoMe4S9RoFhewbvjXYkJUdyktYY9mXAHMQmece7+92dTr+rF/umRjvC&#10;RcVoarkXjoUIzVhe0U1q/Xy7mkUWEhLTHNeMktS6J8J6cf3tN1ddmxCPlazOCUdghIqka1OrlLJN&#10;bFtkJWmwuGAtoSAsGG+whC3f2DnHHVhvattznLndMZ63nGVECDhdGqF1re0XBcnk26IQRKI6tSA2&#10;qb+5/l6rb/v6Cicbjtuyyvow8D+IosEVBadHU0ssMdry6pGppso4E6yQFxlrbFYUVUY0BkDjOido&#10;3pe4JRoLJEe0xzSJf89s9tPuHUdVnlqeO48tRHEDVTr8dvjz8Pvhs/7/4/D5r1+RFkO2ulYkcOl9&#10;+44rvKJ9w7I7AQJ7IlEbATpo3f3IcjCJt5LpDO0L3qibgB3tdSHuj4Uge4kyOJz7rhtDuTIQBcGl&#10;E+hC2TgZLmdbIV8Rpg3h3RshTR1zWOkq5D2QV2CkaGoo6fczBcFxEPz1VT8quecoeWco3R7dfWej&#10;yL2cow4FPvTpicfbo0fQ86PQ81Bpfk8Vj16VYuh48XMW/SE8Y9GNnrMYjBRNRp6JMXykOIoRarEZ&#10;so3LoQDZnvYVgBXCagY4uugtE6rYKj9QUoCvGgYnoKXK9YwyYFfK/lnKAEsph2Nl46GPiMMsOJ0C&#10;3EIwBdYm6S2WCogKSC1RB72na4fK1NJFgoRUNQwSCqMM5txe8q2ae2/vBpgN25Fbpi1IhRdaALII&#10;cZnrBvSDUrZdV9kP5MP4ig9jwFwJAi/oI9PGzLEXubH3xLHq7QH7xOxTToypeH7ZN2arHei9inZy&#10;qntER3S+fd8PPRgmp6b6dMLxqesHiXHXt8dXgYzuQV4mcQeOG8NjppIPmZyI9INkRFHoRk+kDTpH&#10;9cAXe0FIzu5gskEy/28F3fRPtdp/vhVwUtPxA/rwPIxbddDJaiaI6V7TQH0n6cGi5tHoxUXZCsYJ&#10;KCsXatzEoRfqcSlYXeVKqGSCb9aLmqMdVhxGf/qOnahxtqW5NlYSnN/0a4mr2qzBea2nLTRrP+bU&#10;61aTlI+xE99EN1EwC7z5zSxwlsvZy9UimM1XMMGW/nKxWLqfVGhukJRVnhOqohsIkxucR0h66mao&#10;zpEyTVBMwK705zFYexqGfpUAluHX5HpgIIayrFl+D2yEM8MAgbHComT8g4U6YH+pJX7ZYg5TvX5N&#10;gV7FbgCcA0m9CcJLmB+IjyXrsQTTDEyllrTgnaeWC2ko5rbl1aYET64uK2UvgQUVlWIrmi6ZqPoN&#10;MDyNoGejikKO91rrgTNf/w0AAP//AwBQSwMEFAAGAAgAAAAhABZyZd/eAAAACAEAAA8AAABkcnMv&#10;ZG93bnJldi54bWxMj91Og0AQhe9NfIfNmHhnF5AopSyNP2mM6Y2gD7Blp0BkZwm7LfTtHa/0bibn&#10;zJnvFNvFDuKMk+8dKYhXEQikxpmeWgVfn7u7DIQPmoweHKGCC3rYltdXhc6Nm6nCcx1awSHkc62g&#10;C2HMpfRNh1b7lRuRWDu6yerA69RKM+mZw+0gkyh6kFb3xB86PeJLh813fbKMEV/ucVe9Lftq9Mf+&#10;PZ6fX+sPpW5vlqcNiIBL+DPDLz7fQMlMB3ci48Wg4DFZc5egIE1BsJ4lGQ8HFtIMZFnI/wXKHwAA&#10;AP//AwBQSwECLQAUAAYACAAAACEAtoM4kv4AAADhAQAAEwAAAAAAAAAAAAAAAAAAAAAAW0NvbnRl&#10;bnRfVHlwZXNdLnhtbFBLAQItABQABgAIAAAAIQA4/SH/1gAAAJQBAAALAAAAAAAAAAAAAAAAAC8B&#10;AABfcmVscy8ucmVsc1BLAQItABQABgAIAAAAIQCL0aoW+QMAAHsLAAAOAAAAAAAAAAAAAAAAAC4C&#10;AABkcnMvZTJvRG9jLnhtbFBLAQItABQABgAIAAAAIQAWcmXf3gAAAAgBAAAPAAAAAAAAAAAAAAAA&#10;AFMGAABkcnMvZG93bnJldi54bWxQSwUGAAAAAAQABADzAAAAXgcAAAAA&#10;" o:allowincell="f" path="m8175,38522nfc3010,34424,,28192,,21600,,9670,9670,,21600,,33529,,43200,9670,43200,21600v,6590,-3009,12820,-8171,16918em8175,38522nsc3010,34424,,28192,,21600,,9670,9670,,21600,,33529,,43200,9670,43200,21600v,6590,-3009,12820,-8171,16918l21600,21600,8175,38522xe" filled="f">
                <v:path arrowok="t" o:extrusionok="f" o:connecttype="custom" o:connectlocs="119459,447040;511805,446994;315595,250664" o:connectangles="0,0,0"/>
              </v:shape>
            </w:pict>
          </mc:Fallback>
        </mc:AlternateContent>
      </w:r>
      <w:r w:rsidRPr="001D4EBD">
        <w:rPr>
          <w:sz w:val="20"/>
          <w:szCs w:val="20"/>
        </w:rPr>
        <w:t xml:space="preserve">                                                                                </w:t>
      </w:r>
    </w:p>
    <w:p w:rsidR="001D4EBD" w:rsidRPr="001D4EBD" w:rsidRDefault="001D4EBD" w:rsidP="001D4EBD">
      <w:pPr>
        <w:spacing w:after="0" w:line="240" w:lineRule="auto"/>
        <w:rPr>
          <w:sz w:val="20"/>
          <w:szCs w:val="20"/>
        </w:rPr>
      </w:pPr>
      <w:r w:rsidRPr="001D4EBD">
        <w:rPr>
          <w:sz w:val="20"/>
          <w:szCs w:val="20"/>
        </w:rPr>
        <mc:AlternateContent>
          <mc:Choice Requires="wps">
            <w:drawing>
              <wp:anchor distT="0" distB="0" distL="114300" distR="114300" simplePos="0" relativeHeight="252877824" behindDoc="0" locked="0" layoutInCell="0" allowOverlap="1">
                <wp:simplePos x="0" y="0"/>
                <wp:positionH relativeFrom="column">
                  <wp:posOffset>3906520</wp:posOffset>
                </wp:positionH>
                <wp:positionV relativeFrom="paragraph">
                  <wp:posOffset>182880</wp:posOffset>
                </wp:positionV>
                <wp:extent cx="450850" cy="450850"/>
                <wp:effectExtent l="5080" t="5080" r="10795" b="10795"/>
                <wp:wrapNone/>
                <wp:docPr id="2168" name="Овал 21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0850" cy="45085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Овал 2168" o:spid="_x0000_s1026" style="position:absolute;margin-left:307.6pt;margin-top:14.4pt;width:35.5pt;height:35.5pt;z-index:252877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3zCYJQIAADYEAAAOAAAAZHJzL2Uyb0RvYy54bWysU1GO0zAQ/UfiDpb/adqqXXajpqtVlyKk&#10;BVZaOIDrOImF4zFjt2k5DGdA/HKJHomxky1d4AvhD2vGM36e92a8uN63hu0Ueg224JPRmDNlJZTa&#10;1gX/+GH94pIzH4QthQGrCn5Qnl8vnz9bdC5XU2jAlAoZgVifd67gTQguzzIvG9UKPwKnLAUrwFYE&#10;crHOShQdobcmm47HF1kHWDoEqbyn09s+yJcJv6qUDO+ryqvATMGptpB2TPsm7tlyIfIahWu0HMoQ&#10;/1BFK7SlR09QtyIItkX9B1SrJYKHKowktBlUlZYqcSA2k/FvbB4a4VTiQuJ4d5LJ/z9Y+W53j0yX&#10;BZ9OLqhXVrTUpePX4/fjt+MPlg5Jo875nFIf3D1Glt7dgfzkmYVVI2ytbhCha5QoqbJJ1DR7ciE6&#10;nq6yTfcWSsIX2wBJrn2FbQQkIdg+deVw6oraBybpcDYfX86pd5JCgx1fEPnjZYc+vFbQsmgUXBmj&#10;nY+6iVzs7nzosx+zUv1gdLnWxiQH683KINsJmpF1WokC0TxPM5Z1Bb+aT+cJ+UnMn0OM0/obBMLW&#10;llSNyKNWrwY7CG16mzgZO4gX9ep130B5IO0Q+uGlz0ZGA/iFs44Gt+D+81ag4sy8saT/1WQ2i5Oe&#10;nNn85ZQcPI9sziPCSoIqeOCsN1eh/x1bh7pu6KVJomvhhnpW6SRm7Gdf1VAsDWfqyPCR4vSf+ynr&#10;13df/gQAAP//AwBQSwMEFAAGAAgAAAAhAPsNYL/eAAAACQEAAA8AAABkcnMvZG93bnJldi54bWxM&#10;j01PwzAMhu9I/IfISNxY+qFWXak7TUxIcOBAgXvWeG21JqmarCv/HnOCo+1Hr5+32q1mFAvNfnAW&#10;Id5EIMi2Tg+2Q/j8eH4oQPigrFajs4TwTR529e1NpUrtrvadliZ0gkOsLxVCH8JUSunbnozyGzeR&#10;5dvJzUYFHudO6lldOdyMMomiXBo1WP7Qq4meemrPzcUgHLp9ky8yDVl6OryE7Pz19prGiPd36/4R&#10;RKA1/MHwq8/qULPT0V2s9mJEyOMsYRQhKbgCA3mR8+KIsN0WIOtK/m9Q/wAAAP//AwBQSwECLQAU&#10;AAYACAAAACEAtoM4kv4AAADhAQAAEwAAAAAAAAAAAAAAAAAAAAAAW0NvbnRlbnRfVHlwZXNdLnht&#10;bFBLAQItABQABgAIAAAAIQA4/SH/1gAAAJQBAAALAAAAAAAAAAAAAAAAAC8BAABfcmVscy8ucmVs&#10;c1BLAQItABQABgAIAAAAIQBs3zCYJQIAADYEAAAOAAAAAAAAAAAAAAAAAC4CAABkcnMvZTJvRG9j&#10;LnhtbFBLAQItABQABgAIAAAAIQD7DWC/3gAAAAkBAAAPAAAAAAAAAAAAAAAAAH8EAABkcnMvZG93&#10;bnJldi54bWxQSwUGAAAAAAQABADzAAAAigUAAAAA&#10;" o:allowincell="f"/>
            </w:pict>
          </mc:Fallback>
        </mc:AlternateContent>
      </w:r>
      <w:r w:rsidRPr="001D4EBD">
        <w:rPr>
          <w:sz w:val="20"/>
          <w:szCs w:val="20"/>
        </w:rPr>
        <mc:AlternateContent>
          <mc:Choice Requires="wps">
            <w:drawing>
              <wp:anchor distT="0" distB="0" distL="114300" distR="114300" simplePos="0" relativeHeight="252882944" behindDoc="0" locked="0" layoutInCell="0" allowOverlap="1">
                <wp:simplePos x="0" y="0"/>
                <wp:positionH relativeFrom="column">
                  <wp:posOffset>4662805</wp:posOffset>
                </wp:positionH>
                <wp:positionV relativeFrom="paragraph">
                  <wp:posOffset>186055</wp:posOffset>
                </wp:positionV>
                <wp:extent cx="76200" cy="80645"/>
                <wp:effectExtent l="8890" t="8255" r="48260" b="44450"/>
                <wp:wrapNone/>
                <wp:docPr id="2167" name="Полилиния 216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6200" cy="80645"/>
                        </a:xfrm>
                        <a:custGeom>
                          <a:avLst/>
                          <a:gdLst>
                            <a:gd name="T0" fmla="*/ 0 w 120"/>
                            <a:gd name="T1" fmla="*/ 0 h 127"/>
                            <a:gd name="T2" fmla="*/ 120 w 120"/>
                            <a:gd name="T3" fmla="*/ 127 h 127"/>
                          </a:gdLst>
                          <a:ahLst/>
                          <a:cxnLst>
                            <a:cxn ang="0">
                              <a:pos x="T0" y="T1"/>
                            </a:cxn>
                            <a:cxn ang="0">
                              <a:pos x="T2" y="T3"/>
                            </a:cxn>
                          </a:cxnLst>
                          <a:rect l="0" t="0" r="r" b="b"/>
                          <a:pathLst>
                            <a:path w="120" h="127">
                              <a:moveTo>
                                <a:pt x="0" y="0"/>
                              </a:moveTo>
                              <a:lnTo>
                                <a:pt x="120" y="127"/>
                              </a:lnTo>
                            </a:path>
                          </a:pathLst>
                        </a:custGeom>
                        <a:noFill/>
                        <a:ln w="9525">
                          <a:solidFill>
                            <a:srgbClr val="000000"/>
                          </a:solidFill>
                          <a:round/>
                          <a:headEnd type="non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id="Полилиния 2167" o:spid="_x0000_s1026" style="position:absolute;z-index:252882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367.15pt,14.65pt,373.15pt,21pt" coordsize="120,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k319KwMAANwGAAAOAAAAZHJzL2Uyb0RvYy54bWysVWuK2zAQ/l/oHYR+FrK2s86TdZYlj1Lo&#10;Y2HTAyiWHJvakispcdLSM/QIvcZCac+Q3qijsfPa7UIpNcSWMp9nvpnRfL663hQ5WQttMiUjGlz4&#10;lAgZK57JZUTfz2etPiXGMslZrqSI6FYYej16/uyqKoeirVKVc6EJOJFmWJURTa0th55n4lQUzFyo&#10;UkgwJkoXzMJWLz2uWQXei9xr+37Xq5TmpVaxMAb+ndRGOkL/SSJi+y5JjLAkjyhws3jXeF+4uze6&#10;YsOlZmWaxQ0N9g8sCpZJCHpwNWGWkZXOHrkqslgroxJ7EavCU0mSxQJzgGwC/0E2dykrBeYCxTHl&#10;oUzm/7mN365vNcl4RNtBt0eJZAV0afdt93P3fXePvx+7+19fCZqhWlVphvDSXXmrXb6mfK3iDwYM&#10;3pnFbQxgyKJ6ozi4ZCursEKbRBfuTcidbLAR20MjxMaSGP7sdaG3lMRg6fvdsOPa5LHh/tV4ZexL&#10;odANW782tu4ihxX2gDdpzMFHUuTQ0Bce8UlFgva+4wdIcAZJAdJrDsUB0j6BgIc/+7k8A/XIwRPw&#10;Xu6ZsXRPNt7Ihi2sCHPT4mN5SmVcWRx1yH4eNKkDyqX2BBgYOvDlKRjiHoNoGISHI6ApgRFY1NmW&#10;zDpuLoZbkgqGGYpFUvfsIbNCrcVcIcI+6BzEOlpzeYpCL0CuqSsgazssXCDs6yG443zSW6lmWZ5j&#10;c3PpKA067Q5yMSrPuDM6OkYvF+NckzVzQ45XU4gzmFYrydFZKhifSk7stoSTKUGYqPNeCE5JLkDH&#10;3AqRlmX5EWl1Bp3Kn0Bjao4PnOKmlO48owp8HviDaX/aD1thuztthf5k0rqZjcNWdxb0OpPLyXg8&#10;Cb641IJwmGacC+my2ytSEP7dxDfaWGvJQZPOqnBWrBlej4vlndPAJkEu+ydmh/PuRrzWhIXiWxh3&#10;rWqJhU8CLFKlP0FpQV4jaj6umIbS5a8k6NcgCEM4XhY3Yafnzpo+tSxOLUzG4CqilsKouOXY1hq+&#10;KnW2TCFSgMdCqhuQmSRzgoD8albNBiQUM2jk3mn06R5Rx4/S6DcAAAD//wMAUEsDBBQABgAIAAAA&#10;IQCVkPqy4AAAAAkBAAAPAAAAZHJzL2Rvd25yZXYueG1sTI/BTsMwDIbvSLxDZCRuLG1XNihNJ1bE&#10;AWkS2saFW9aYtiJxSpNt5e0xJzjZlj/9/lyuJmfFCcfQe1KQzhIQSI03PbUK3vbPN3cgQtRktPWE&#10;Cr4xwKq6vCh1YfyZtnjaxVZwCIVCK+hiHAopQ9Oh02HmByTeffjR6cjj2Eoz6jOHOyuzJFlIp3vi&#10;C50esO6w+dwdnYLbfftSbzdp/f4V8qdXu16ndZiUur6aHh9ARJziHwy/+qwOFTsd/JFMEFbBcp7P&#10;GVWQ3XNlYJkvuDkoyLMEZFXK/x9UPwAAAP//AwBQSwECLQAUAAYACAAAACEAtoM4kv4AAADhAQAA&#10;EwAAAAAAAAAAAAAAAAAAAAAAW0NvbnRlbnRfVHlwZXNdLnhtbFBLAQItABQABgAIAAAAIQA4/SH/&#10;1gAAAJQBAAALAAAAAAAAAAAAAAAAAC8BAABfcmVscy8ucmVsc1BLAQItABQABgAIAAAAIQC5k319&#10;KwMAANwGAAAOAAAAAAAAAAAAAAAAAC4CAABkcnMvZTJvRG9jLnhtbFBLAQItABQABgAIAAAAIQCV&#10;kPqy4AAAAAkBAAAPAAAAAAAAAAAAAAAAAIUFAABkcnMvZG93bnJldi54bWxQSwUGAAAAAAQABADz&#10;AAAAkgYAAAAA&#10;" o:allowincell="f" filled="f">
                <v:stroke endarrow="block"/>
                <v:path arrowok="t" o:connecttype="custom" o:connectlocs="0,0;76200,80645" o:connectangles="0,0"/>
              </v:polyline>
            </w:pict>
          </mc:Fallback>
        </mc:AlternateContent>
      </w:r>
      <w:r w:rsidRPr="001D4EBD">
        <w:rPr>
          <w:sz w:val="20"/>
          <w:szCs w:val="20"/>
        </w:rPr>
        <mc:AlternateContent>
          <mc:Choice Requires="wps">
            <w:drawing>
              <wp:anchor distT="0" distB="0" distL="114300" distR="114300" simplePos="0" relativeHeight="252878848" behindDoc="0" locked="0" layoutInCell="0" allowOverlap="1">
                <wp:simplePos x="0" y="0"/>
                <wp:positionH relativeFrom="column">
                  <wp:posOffset>4718050</wp:posOffset>
                </wp:positionH>
                <wp:positionV relativeFrom="paragraph">
                  <wp:posOffset>154940</wp:posOffset>
                </wp:positionV>
                <wp:extent cx="450850" cy="450850"/>
                <wp:effectExtent l="6985" t="5715" r="8890" b="10160"/>
                <wp:wrapNone/>
                <wp:docPr id="2166" name="Овал 21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0850" cy="45085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Овал 2166" o:spid="_x0000_s1026" style="position:absolute;margin-left:371.5pt;margin-top:12.2pt;width:35.5pt;height:35.5pt;z-index:252878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35XXJgIAADYEAAAOAAAAZHJzL2Uyb0RvYy54bWysU1GO0zAQ/UfiDpb/adqqLbtR09WqSxHS&#10;AistHMB1nMTC8Zix23Q5DGdA/HKJHomxky1d4AvhD2vGM36e92a8vDq0hu0Veg224JPRmDNlJZTa&#10;1gX/+GHz4oIzH4QthQGrCv6gPL9aPX+27FyuptCAKRUyArE+71zBmxBcnmVeNqoVfgROWQpWgK0I&#10;5GKdlSg6Qm9NNh2PF1kHWDoEqbyn05s+yFcJv6qUDO+ryqvATMGptpB2TPs27tlqKfIahWu0HMoQ&#10;/1BFK7SlR09QNyIItkP9B1SrJYKHKowktBlUlZYqcSA2k/FvbO4b4VTiQuJ4d5LJ/z9Y+W5/h0yX&#10;BZ9OFgvOrGipS8evx+/Hb8cfLB2SRp3zOaXeuzuMLL27BfnJMwvrRthaXSNC1yhRUmWTqGn25EJ0&#10;PF1l2+4tlIQvdgGSXIcK2whIQrBD6srDqSvqEJikw9l8fDGn3kkKDXZ8QeSPlx368FpBy6JRcGWM&#10;dj7qJnKxv/Whz37MSvWD0eVGG5McrLdrg2wvaEY2aSUKRPM8zVjWFfxyPp0n5Ccxfw4xTutvEAg7&#10;W1I1Io9avRrsILTpbeJk7CBe1KvXfQvlA2mH0A8vfTYyGsAvnHU0uAX3n3cCFWfmjSX9LyezWZz0&#10;5MzmL6fk4Hlkex4RVhJUwQNnvbkO/e/YOdR1Qy9NEl0L19SzSicxYz/7qoZiaThTR4aPFKf/3E9Z&#10;v7776icAAAD//wMAUEsDBBQABgAIAAAAIQAVwyfN3wAAAAkBAAAPAAAAZHJzL2Rvd25yZXYueG1s&#10;TI9BT4NAEIXvJv6HzZh4swtlqRUZmsbGRA8exPa+hSmQsruEnVL8964nPb55L2++l29m04uJRt85&#10;ixAvIhBkK1d3tkHYf70+rEF41rbWvbOE8E0eNsXtTa6z2l3tJ00lNyKUWJ9phJZ5yKT0VUtG+4Ub&#10;yAbv5EajOcixkfWor6Hc9HIZRStpdGfDh1YP9NJSdS4vBmHXbMvVJBNOk9PujdPz4eM9iRHv7+bt&#10;Mwimmf/C8Isf0KEITEd3sbUXPcKjSsIWRlgqBSIE1rEKhyPCU6pAFrn8v6D4AQAA//8DAFBLAQIt&#10;ABQABgAIAAAAIQC2gziS/gAAAOEBAAATAAAAAAAAAAAAAAAAAAAAAABbQ29udGVudF9UeXBlc10u&#10;eG1sUEsBAi0AFAAGAAgAAAAhADj9If/WAAAAlAEAAAsAAAAAAAAAAAAAAAAALwEAAF9yZWxzLy5y&#10;ZWxzUEsBAi0AFAAGAAgAAAAhAC/fldcmAgAANgQAAA4AAAAAAAAAAAAAAAAALgIAAGRycy9lMm9E&#10;b2MueG1sUEsBAi0AFAAGAAgAAAAhABXDJ83fAAAACQEAAA8AAAAAAAAAAAAAAAAAgAQAAGRycy9k&#10;b3ducmV2LnhtbFBLBQYAAAAABAAEAPMAAACMBQAAAAA=&#10;" o:allowincell="f"/>
            </w:pict>
          </mc:Fallback>
        </mc:AlternateContent>
      </w:r>
      <w:r w:rsidRPr="001D4EBD">
        <w:rPr>
          <w:sz w:val="20"/>
          <w:szCs w:val="20"/>
        </w:rPr>
        <mc:AlternateContent>
          <mc:Choice Requires="wps">
            <w:drawing>
              <wp:anchor distT="0" distB="0" distL="114300" distR="114300" simplePos="0" relativeHeight="252869632" behindDoc="0" locked="0" layoutInCell="0" allowOverlap="1">
                <wp:simplePos x="0" y="0"/>
                <wp:positionH relativeFrom="column">
                  <wp:posOffset>5529580</wp:posOffset>
                </wp:positionH>
                <wp:positionV relativeFrom="paragraph">
                  <wp:posOffset>154940</wp:posOffset>
                </wp:positionV>
                <wp:extent cx="450850" cy="450850"/>
                <wp:effectExtent l="18415" t="15240" r="16510" b="19685"/>
                <wp:wrapNone/>
                <wp:docPr id="2165" name="Овал 21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0850" cy="450850"/>
                        </a:xfrm>
                        <a:prstGeom prst="ellipse">
                          <a:avLst/>
                        </a:prstGeom>
                        <a:solidFill>
                          <a:srgbClr val="FFFFFF"/>
                        </a:solidFill>
                        <a:ln w="25400">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Овал 2165" o:spid="_x0000_s1026" style="position:absolute;margin-left:435.4pt;margin-top:12.2pt;width:35.5pt;height:35.5pt;z-index:252869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05UJgIAADcEAAAOAAAAZHJzL2Uyb0RvYy54bWysU1GO0zAQ/UfiDpb/aZKqXZao6WrVpQhp&#10;gZUWDuA6TmPheMzYbVoOwxnQ/nKJHomx0y1d4AvhD2vGM36e92Y8u9p1hm0Veg224sUo50xZCbW2&#10;64p/+rh8ccmZD8LWwoBVFd8rz6/mz5/NeleqMbRgaoWMQKwve1fxNgRXZpmXreqEH4FTloINYCcC&#10;ubjOahQ9oXcmG+f5RdYD1g5BKu/p9GYI8nnCbxolw4em8SowU3GqLaQd076KezafiXKNwrVaHssQ&#10;/1BFJ7SlR09QNyIItkH9B1SnJYKHJowkdBk0jZYqcSA2Rf4bm/tWOJW4kDjenWTy/w9Wvt/eIdN1&#10;xcfFxZQzKzrq0uHb4eHw/fCDpUPSqHe+pNR7d4eRpXe3ID97ZmHRCrtW14jQt0rUVFkRNc2eXIiO&#10;p6ts1b+DmvDFJkCSa9dgFwFJCLZLXdmfuqJ2gUk6nEzzyyn1TlLoaMcXRPl42aEPbxR0LBoVV8Zo&#10;56NuohTbWx+G7MesVD8YXS+1McnB9WphkG0FzcgyrUSBaJ6nGct6Umk6yfME/STozzHytP6GgbCx&#10;NZUjyijW66MdhDaDTaSMPaoXBRuEX0G9J/EQhuml30ZGC/iVs54mt+L+y0ag4sy8tdSAV8VkEkc9&#10;OZPpyzE5eB5ZnUeElQRV8cDZYC7C8D02DvW6pZeKRNfCNTWt0UnN2NChqmOxNJ2pJcefFMf/3E9Z&#10;v/77/CcAAAD//wMAUEsDBBQABgAIAAAAIQB3KFYJ3gAAAAkBAAAPAAAAZHJzL2Rvd25yZXYueG1s&#10;TI9BT8MwDIXvSPyHyEjcWLKtQFeaTggJ9TbUgRBHrzFtoUmqJt3Kv8ecxs1+fnrvc76dbS+ONIbO&#10;Ow3LhQJBrvamc42Gt9fnmxREiOgM9t6Rhh8KsC0uL3LMjD+5io772AgOcSFDDW2MQyZlqFuyGBZ+&#10;IMe3Tz9ajLyOjTQjnjjc9nKl1J202DluaHGgp5bq7/1kNeDLV1lOu/eP3aZsqnVYY5Uq1Pr6an58&#10;ABFpjmcz/OEzOhTMdPCTM0H0GtJ7xehRwypJQLBhkyxZOPBwm4Ascvn/g+IXAAD//wMAUEsBAi0A&#10;FAAGAAgAAAAhALaDOJL+AAAA4QEAABMAAAAAAAAAAAAAAAAAAAAAAFtDb250ZW50X1R5cGVzXS54&#10;bWxQSwECLQAUAAYACAAAACEAOP0h/9YAAACUAQAACwAAAAAAAAAAAAAAAAAvAQAAX3JlbHMvLnJl&#10;bHNQSwECLQAUAAYACAAAACEAKntOVCYCAAA3BAAADgAAAAAAAAAAAAAAAAAuAgAAZHJzL2Uyb0Rv&#10;Yy54bWxQSwECLQAUAAYACAAAACEAdyhWCd4AAAAJAQAADwAAAAAAAAAAAAAAAACABAAAZHJzL2Rv&#10;d25yZXYueG1sUEsFBgAAAAAEAAQA8wAAAIsFAAAAAA==&#10;" o:allowincell="f" strokeweight="2pt"/>
            </w:pict>
          </mc:Fallback>
        </mc:AlternateContent>
      </w:r>
      <w:r w:rsidRPr="001D4EBD">
        <w:rPr>
          <w:sz w:val="20"/>
          <w:szCs w:val="20"/>
        </w:rPr>
        <mc:AlternateContent>
          <mc:Choice Requires="wps">
            <w:drawing>
              <wp:anchor distT="0" distB="0" distL="114300" distR="114300" simplePos="0" relativeHeight="252868608" behindDoc="0" locked="0" layoutInCell="0" allowOverlap="1">
                <wp:simplePos x="0" y="0"/>
                <wp:positionH relativeFrom="column">
                  <wp:posOffset>389890</wp:posOffset>
                </wp:positionH>
                <wp:positionV relativeFrom="paragraph">
                  <wp:posOffset>97790</wp:posOffset>
                </wp:positionV>
                <wp:extent cx="450850" cy="450850"/>
                <wp:effectExtent l="12700" t="5715" r="12700" b="10160"/>
                <wp:wrapNone/>
                <wp:docPr id="2164" name="Овал 21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0850" cy="45085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Овал 2164" o:spid="_x0000_s1026" style="position:absolute;margin-left:30.7pt;margin-top:7.7pt;width:35.5pt;height:35.5pt;z-index:252868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3J8BJQIAADYEAAAOAAAAZHJzL2Uyb0RvYy54bWysU1GO0zAQ/UfiDpb/adqqXXajpqtVlyKk&#10;BVZaOIDrOImF4zFjt2k5DGdA/HKJHomxky1d4AvhD2vGM36e92a8uN63hu0Ueg224JPRmDNlJZTa&#10;1gX/+GH94pIzH4QthQGrCn5Qnl8vnz9bdC5XU2jAlAoZgVifd67gTQguzzIvG9UKPwKnLAUrwFYE&#10;crHOShQdobcmm47HF1kHWDoEqbyn09s+yJcJv6qUDO+ryqvATMGptpB2TPsm7tlyIfIahWu0HMoQ&#10;/1BFK7SlR09QtyIItkX9B1SrJYKHKowktBlUlZYqcSA2k/FvbB4a4VTiQuJ4d5LJ/z9Y+W53j0yX&#10;BZ9OLmacWdFSl45fj9+P344/WDokjTrnc0p9cPcYWXp3B/KTZxZWjbC1ukGErlGipMomUdPsyYXo&#10;eLrKNt1bKAlfbAMkufYVthGQhGD71JXDqStqH5ikw9l8fDmn3kkKDXZ8QeSPlx368FpBy6JRcGWM&#10;dj7qJnKxu/Ohz37MSvWD0eVaG5McrDcrg2wnaEbWaSUKRPM8zVjWFfxqPp0n5Ccxfw4xTutvEAhb&#10;W1I1Io9avRrsILTpbeJk7CBe1KvXfQPlgbRD6IeXPhsZDeAXzjoa3IL7z1uBijPzxpL+V5PZLE56&#10;cmbzl1Ny8DyyOY8IKwmq4IGz3lyF/ndsHeq6oZcmia6FG+pZpZOYsZ99VUOxNJypI8NHitN/7qes&#10;X999+RMAAP//AwBQSwMEFAAGAAgAAAAhADhnrSTdAAAACAEAAA8AAABkcnMvZG93bnJldi54bWxM&#10;j81ugzAQhO+V+g7WVuqtMYSAIoqJokaV2kMOJe3dwRtAwWuEHULfvptTetqfGc1+W2xm24sJR985&#10;UhAvIhBItTMdNQq+D+8vaxA+aDK6d4QKftHDpnx8KHRu3JW+cKpCIziEfK4VtCEMuZS+btFqv3AD&#10;EmsnN1odeBwbaUZ95XDby2UUZdLqjvhCqwd8a7E+VxerYNdsq2ySSUiT0+4jpOef/WcSK/X8NG9f&#10;QQScw90MN3xGh5KZju5CxoteQRav2Mn7lOtNT5bcHBWssxXIspD/Hyj/AAAA//8DAFBLAQItABQA&#10;BgAIAAAAIQC2gziS/gAAAOEBAAATAAAAAAAAAAAAAAAAAAAAAABbQ29udGVudF9UeXBlc10ueG1s&#10;UEsBAi0AFAAGAAgAAAAhADj9If/WAAAAlAEAAAsAAAAAAAAAAAAAAAAALwEAAF9yZWxzLy5yZWxz&#10;UEsBAi0AFAAGAAgAAAAhAK/cnwElAgAANgQAAA4AAAAAAAAAAAAAAAAALgIAAGRycy9lMm9Eb2Mu&#10;eG1sUEsBAi0AFAAGAAgAAAAhADhnrSTdAAAACAEAAA8AAAAAAAAAAAAAAAAAfwQAAGRycy9kb3du&#10;cmV2LnhtbFBLBQYAAAAABAAEAPMAAACJBQAAAAA=&#10;" o:allowincell="f"/>
            </w:pict>
          </mc:Fallback>
        </mc:AlternateContent>
      </w:r>
      <w:r w:rsidRPr="001D4EBD">
        <w:rPr>
          <w:sz w:val="20"/>
          <w:szCs w:val="20"/>
        </w:rPr>
        <w:t xml:space="preserve">                                                                       .</w:t>
      </w:r>
    </w:p>
    <w:p w:rsidR="001D4EBD" w:rsidRPr="001D4EBD" w:rsidRDefault="001D4EBD" w:rsidP="001D4EBD">
      <w:pPr>
        <w:spacing w:after="0" w:line="240" w:lineRule="auto"/>
        <w:rPr>
          <w:sz w:val="20"/>
          <w:szCs w:val="20"/>
        </w:rPr>
      </w:pPr>
      <w:r w:rsidRPr="001D4EBD">
        <w:rPr>
          <w:sz w:val="20"/>
          <w:szCs w:val="20"/>
        </w:rPr>
        <mc:AlternateContent>
          <mc:Choice Requires="wps">
            <w:drawing>
              <wp:anchor distT="0" distB="0" distL="114300" distR="114300" simplePos="0" relativeHeight="252871680" behindDoc="0" locked="0" layoutInCell="0" allowOverlap="1">
                <wp:simplePos x="0" y="0"/>
                <wp:positionH relativeFrom="column">
                  <wp:posOffset>840740</wp:posOffset>
                </wp:positionH>
                <wp:positionV relativeFrom="paragraph">
                  <wp:posOffset>-6350</wp:posOffset>
                </wp:positionV>
                <wp:extent cx="270510" cy="90170"/>
                <wp:effectExtent l="6350" t="57785" r="37465" b="13970"/>
                <wp:wrapNone/>
                <wp:docPr id="2163" name="Прямая соединительная линия 21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70510" cy="9017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2163" o:spid="_x0000_s1026" style="position:absolute;flip:y;z-index:252871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6.2pt,-.5pt" to="87.5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dcOcAIAAI0EAAAOAAAAZHJzL2Uyb0RvYy54bWysVMFuEzEQvSPxD5bvye6mSdqusqlQNuFS&#10;oFILd2ftzVp4bct2s4kQEuWM1E/gFziAVKnAN2z+iLGTpi1cECIHZ+wZP795M7Ojk1Ut0JIZy5XM&#10;cNKNMWKyUJTLRYZfX8w6RxhZRyQlQkmW4TWz+GT89Mmo0SnrqUoJygwCEGnTRme4ck6nUWSLitXE&#10;dpVmEpylMjVxsDWLiBrSAHotol4cD6NGGaqNKpi1cJpvnXgc8MuSFe5VWVrmkMgwcHNhNWGd+zUa&#10;j0i6MERXvNjRIP/AoiZcwqN7qJw4gi4N/wOq5oVRVpWuW6g6UmXJCxZygGyS+LdsziuiWcgFxLF6&#10;L5P9f7DFy+WZQZxmuJcMDzCSpIYqtZ83HzbX7ff2y+Yaba7an+239mt70/5obzYfwb7dfALbO9vb&#10;3fE1CgCgZ6NtCrATeWa8IsVKnutTVby1SKpJReSChbwu1hpeSnwFokdX/MZqYDVvXigKMeTSqSDu&#10;qjQ1KgXXb/xFDw4ColWo5npfTbZyqIDD3mE8SKDmBbiO4+QwFDsiqUfxd7Wx7jlTNfJGhgWXXmuS&#10;kuWpdZ7VfYg/lmrGhQj9IiRqAHPQG4QLVglOvdOHWbOYT4RBS+I7LvxCiuB5GGbUpaQBrGKETne2&#10;I1yAjVzQxhkOagmG/Ws1oxgJBkPmrS09If2LkC8Q3lnbpnt3HB9Pj6ZH/U6/N5x2+nGed57NJv3O&#10;cJYcDvKDfDLJk/eefNJPK04pk57/3QAk/b9rsN0oblt3PwJ7oaLH6EFRIHv3H0iH0vtqb/tmruj6&#10;zPjsfBdAz4fg3Xz6oXq4D1H3X5HxLwAAAP//AwBQSwMEFAAGAAgAAAAhADYncFTeAAAACQEAAA8A&#10;AABkcnMvZG93bnJldi54bWxMj8FOwzAQRO9I/IO1lbi1TkoLNI1TIQQSJwQtQuLmxtskNF4H220C&#10;X8+WC9x2NE+zM/lqsK04og+NIwXpJAGBVDrTUKXgdfMwvgERoiajW0eo4AsDrIrzs1xnxvX0gsd1&#10;rASHUMi0gjrGLpMylDVaHSauQ2Jv57zVkaWvpPG653DbymmSXEmrG+IPte7wrsZyvz5YBYtNP3fP&#10;fv82S5vP9+/7j9g9PkWlLkbD7RJExCH+wXCqz9Wh4E5bdyATRMv6cjpjVME45U0n4HrOx/bXAVnk&#10;8v+C4gcAAP//AwBQSwECLQAUAAYACAAAACEAtoM4kv4AAADhAQAAEwAAAAAAAAAAAAAAAAAAAAAA&#10;W0NvbnRlbnRfVHlwZXNdLnhtbFBLAQItABQABgAIAAAAIQA4/SH/1gAAAJQBAAALAAAAAAAAAAAA&#10;AAAAAC8BAABfcmVscy8ucmVsc1BLAQItABQABgAIAAAAIQDHndcOcAIAAI0EAAAOAAAAAAAAAAAA&#10;AAAAAC4CAABkcnMvZTJvRG9jLnhtbFBLAQItABQABgAIAAAAIQA2J3BU3gAAAAkBAAAPAAAAAAAA&#10;AAAAAAAAAMoEAABkcnMvZG93bnJldi54bWxQSwUGAAAAAAQABADzAAAA1QUAAAAA&#10;" o:allowincell="f">
                <v:stroke endarrow="block"/>
              </v:line>
            </w:pict>
          </mc:Fallback>
        </mc:AlternateContent>
      </w:r>
      <w:r w:rsidRPr="001D4EBD">
        <w:rPr>
          <w:sz w:val="20"/>
          <w:szCs w:val="20"/>
        </w:rPr>
        <mc:AlternateContent>
          <mc:Choice Requires="wps">
            <w:drawing>
              <wp:anchor distT="0" distB="0" distL="114300" distR="114300" simplePos="0" relativeHeight="252894208" behindDoc="0" locked="0" layoutInCell="0" allowOverlap="1">
                <wp:simplePos x="0" y="0"/>
                <wp:positionH relativeFrom="column">
                  <wp:posOffset>567055</wp:posOffset>
                </wp:positionH>
                <wp:positionV relativeFrom="paragraph">
                  <wp:posOffset>177165</wp:posOffset>
                </wp:positionV>
                <wp:extent cx="2713355" cy="1094740"/>
                <wp:effectExtent l="8890" t="0" r="11430" b="6985"/>
                <wp:wrapNone/>
                <wp:docPr id="2162" name="Полилиния 21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713355" cy="1094740"/>
                        </a:xfrm>
                        <a:custGeom>
                          <a:avLst/>
                          <a:gdLst>
                            <a:gd name="G0" fmla="+- 21362 0 0"/>
                            <a:gd name="G1" fmla="+- 0 0 0"/>
                            <a:gd name="G2" fmla="+- 21600 0 0"/>
                            <a:gd name="T0" fmla="*/ 38547 w 38547"/>
                            <a:gd name="T1" fmla="*/ 13085 h 21600"/>
                            <a:gd name="T2" fmla="*/ 0 w 38547"/>
                            <a:gd name="T3" fmla="*/ 3201 h 21600"/>
                            <a:gd name="T4" fmla="*/ 21362 w 38547"/>
                            <a:gd name="T5" fmla="*/ 0 h 21600"/>
                          </a:gdLst>
                          <a:ahLst/>
                          <a:cxnLst>
                            <a:cxn ang="0">
                              <a:pos x="T0" y="T1"/>
                            </a:cxn>
                            <a:cxn ang="0">
                              <a:pos x="T2" y="T3"/>
                            </a:cxn>
                            <a:cxn ang="0">
                              <a:pos x="T4" y="T5"/>
                            </a:cxn>
                          </a:cxnLst>
                          <a:rect l="0" t="0" r="r" b="b"/>
                          <a:pathLst>
                            <a:path w="38547" h="21600" fill="none" extrusionOk="0">
                              <a:moveTo>
                                <a:pt x="38547" y="13085"/>
                              </a:moveTo>
                              <a:cubicBezTo>
                                <a:pt x="34462" y="18450"/>
                                <a:pt x="28105" y="21599"/>
                                <a:pt x="21362" y="21600"/>
                              </a:cubicBezTo>
                              <a:cubicBezTo>
                                <a:pt x="10668" y="21600"/>
                                <a:pt x="1585" y="13776"/>
                                <a:pt x="0" y="3200"/>
                              </a:cubicBezTo>
                            </a:path>
                            <a:path w="38547" h="21600" stroke="0" extrusionOk="0">
                              <a:moveTo>
                                <a:pt x="38547" y="13085"/>
                              </a:moveTo>
                              <a:cubicBezTo>
                                <a:pt x="34462" y="18450"/>
                                <a:pt x="28105" y="21599"/>
                                <a:pt x="21362" y="21600"/>
                              </a:cubicBezTo>
                              <a:cubicBezTo>
                                <a:pt x="10668" y="21600"/>
                                <a:pt x="1585" y="13776"/>
                                <a:pt x="0" y="3200"/>
                              </a:cubicBezTo>
                              <a:lnTo>
                                <a:pt x="21362" y="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Полилиния 2162" o:spid="_x0000_s1026" style="position:absolute;margin-left:44.65pt;margin-top:13.95pt;width:213.65pt;height:86.2pt;z-index:25289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38547,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2hhd3wMAAOMJAAAOAAAAZHJzL2Uyb0RvYy54bWzsVmuO2zYQ/l+gdyD4s4VXD0t+Yb1Baq+D&#10;AEkTIO4BaImyhJVIlaQfm6Jn6BF6jQBBewb3Rh0OKa+8my2Coj8rwBLpGc7rmwevXxybmuy50pUU&#10;cxpdhZRwkcm8Ets5/Wm9Gkwo0YaJnNVS8Dm955q+uPn2m+tDO+OxLGWdc0VAiNCzQzunpTHtLAh0&#10;VvKG6SvZcgHEQqqGGdiqbZArdgDpTR3EYTgKDlLlrZIZ1xr+XToivUH5RcEz864oNDeknlOwzeBb&#10;4Xtj38HNNZttFWvLKvNmsH9hRcMqAUrPopbMMLJT1RNRTZUpqWVhrjLZBLIoqoyjD+BNFD7y5kPJ&#10;Wo6+QHB0ew6T/u/EZj/u3ytS5XMaR6OYEsEaQOn0++nP0+fTJ/z9cfr0128EyRCtQ6tncOhD+15Z&#10;f3X7RmZ3GgjBBcVuNPCQzeGtzEEk2xmJEToWqrEnwXdyRCDuz0DwoyEZ/BmPo+EwTSnJgBaF02Sc&#10;IFQBm3XHs502r7hEUWz/RhuHZA4rxCH3rrwC1IumBlC/H4ATw1FMQtLhfmaKekxAfsoAoelJGYVf&#10;YlqfVX0XkOEkTcbk4L4+zTp167M6YIyG4SQlpQ1w+Niu9VktMIbPSRt2tlm1kEbPCUt6fC4Sz5gH&#10;gXfOotaeaRD/bRdhVnZBz47CRx1WhNnKDxHqVmoLsY0L4Ahe2zRhM+CyED3DDC5b5uFXMYNLljnt&#10;MzsN3iIFHeBx7StKoPY3DpSWGeuINcguyWFOETpKSqwJwIQUVQ3tQ0ADg+52NGpnu927u87NRu75&#10;WqIEY/31523qWmy9bQ9c2W5TZT/wjxdnksSWnz0zSVKfBy2KiydRCIgAKY7S6dSb7Ug2nz3JZ4/1&#10;/kL+5c6JjMLRCBozijxnnSelYDHaMRyPR31lDkVIsK4U+5JBrQ3fP4ZRGyXvoBWAoP+j+MUoslkt&#10;+lmBVYpodDHv6FktNXfl5OLuAcBUxhx4aI9CriCBsT/Wwib4NI1TLFAt6yq3RIubVtvNolZkz+ys&#10;xMen7gWbkjuRo7CSs/zWrw2rarcG5TXWN2DsC8u2dRyGv0zD6e3kdpIMknh0O0jC5XLwcrVIBqNV&#10;NE6Xw+VisYx+taZFyays8pwLa103mKPk6wafvyK4kXoezRdeXDi7wueps8GlGdi8wJfu62LdTTo3&#10;Gjcyv4epp6S7acDNCBalVB8pOcAtY071zzumoI/UrwWM8WmUwGQjBjdJOo5ho/qUTZ/CRAai5tRQ&#10;6LJ2uTDuKrNrVbUtQVOEsAr5EqZtUdmZiGPZWeU3cJNAD/ytx15V+nvkerib3fwNAAD//wMAUEsD&#10;BBQABgAIAAAAIQDEnZac4QAAAAkBAAAPAAAAZHJzL2Rvd25yZXYueG1sTI/NTsMwEITvSLyDtUjc&#10;qN1WTdsQp6JQDpQD6s+Fm5ssSUq8DrGbhLdnOcFxdkYz3yarwdaiw9ZXjjSMRwoEUubyigoNx8Pz&#10;3QKED4ZyUztCDd/oYZVeXyUmzl1PO+z2oRBcQj42GsoQmlhKn5VojR+5Bom9D9daE1i2hcxb03O5&#10;reVEqUhaUxEvlKbBxxKzz/3FathsD93Xun96fzm/RvP12yycN0PQ+vZmeLgHEXAIf2H4xWd0SJnp&#10;5C6Ue1FrWCynnNQwmS9BsD8bRxGIEx+UmoJME/n/g/QHAAD//wMAUEsBAi0AFAAGAAgAAAAhALaD&#10;OJL+AAAA4QEAABMAAAAAAAAAAAAAAAAAAAAAAFtDb250ZW50X1R5cGVzXS54bWxQSwECLQAUAAYA&#10;CAAAACEAOP0h/9YAAACUAQAACwAAAAAAAAAAAAAAAAAvAQAAX3JlbHMvLnJlbHNQSwECLQAUAAYA&#10;CAAAACEARdoYXd8DAADjCQAADgAAAAAAAAAAAAAAAAAuAgAAZHJzL2Uyb0RvYy54bWxQSwECLQAU&#10;AAYACAAAACEAxJ2WnOEAAAAJAQAADwAAAAAAAAAAAAAAAAA5BgAAZHJzL2Rvd25yZXYueG1sUEsF&#10;BgAAAAAEAAQA8wAAAEcHAAAAAA==&#10;" o:allowincell="f" path="m38547,13085nfc34462,18450,28105,21599,21362,21600,10668,21600,1585,13776,,3200em38547,13085nsc34462,18450,28105,21599,21362,21600,10668,21600,1585,13776,,3200l21362,,38547,13085xe" filled="f">
                <v:path arrowok="t" o:extrusionok="f" o:connecttype="custom" o:connectlocs="2713355,663179;0,162234;1503689,0" o:connectangles="0,0,0"/>
              </v:shape>
            </w:pict>
          </mc:Fallback>
        </mc:AlternateContent>
      </w:r>
      <w:r w:rsidRPr="001D4EBD">
        <w:rPr>
          <w:sz w:val="20"/>
          <w:szCs w:val="20"/>
        </w:rPr>
        <mc:AlternateContent>
          <mc:Choice Requires="wps">
            <w:drawing>
              <wp:anchor distT="0" distB="0" distL="114300" distR="114300" simplePos="0" relativeHeight="252879872" behindDoc="0" locked="0" layoutInCell="0" allowOverlap="1">
                <wp:simplePos x="0" y="0"/>
                <wp:positionH relativeFrom="column">
                  <wp:posOffset>4357370</wp:posOffset>
                </wp:positionH>
                <wp:positionV relativeFrom="paragraph">
                  <wp:posOffset>203200</wp:posOffset>
                </wp:positionV>
                <wp:extent cx="360680" cy="0"/>
                <wp:effectExtent l="8255" t="57785" r="21590" b="56515"/>
                <wp:wrapNone/>
                <wp:docPr id="2161" name="Прямая соединительная линия 21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068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2161" o:spid="_x0000_s1026" style="position:absolute;z-index:252879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3.1pt,16pt" to="371.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5GBZQIAAH8EAAAOAAAAZHJzL2Uyb0RvYy54bWysVM2O0zAQviPxDpbv3STdbulGTVeoabks&#10;sNIuD+DGTmPh2JbtNq0QEnBG6iPwChxAWmmBZ0jfiLH7wy5cEKIHd+wZf/7mm5kML1a1QEtmLFcy&#10;w8lJjBGThaJczjP86mbaGWBkHZGUCCVZhtfM4ovR40fDRqesqyolKDMIQKRNG53hyjmdRpEtKlYT&#10;e6I0k+AslamJg62ZR9SQBtBrEXXjuB81ylBtVMGshdN858SjgF+WrHAvy9Iyh0SGgZsLqwnrzK/R&#10;aEjSuSG64sWeBvkHFjXhEh49QuXEEbQw/A+omhdGWVW6k0LVkSpLXrCQA2STxL9lc10RzUIuII7V&#10;R5ns/4MtXiyvDOI0w92kn2AkSQ1Vaj9t32037bf283aDtu/bH+3X9kt7235vb7cfwL7bfgTbO9u7&#10;/fEGBQDQs9E2BdixvDJekWIlr/WlKl5bJNW4InLOQl43aw0vJb4C0YMrfmM1sJo1zxWFGLJwKoi7&#10;Kk3tIUE2tAo1XB9ryFYOFXB42o/7A6h0cXBFJD3c08a6Z0zVyBsZFlx6dUlKlpfWeR4kPYT4Y6mm&#10;XIjQIUKiJsPnZ92zcMEqwal3+jBr5rOxMGhJfI+FX0gKPPfDjFpIGsAqRuhkbzvCBdjIBTWc4aCP&#10;YNi/VjOKkWAwVt7a0RPSvwi5AuG9tWuzN+fx+WQwGfQ6vW5/0unFed55Oh33Ov1p8uQsP83H4zx5&#10;68knvbTilDLp+R9aPun9XUvth2/XrMemPwoVPUQPigLZw38gHYrt67vrlJmi6yvjs/N1hy4PwfuJ&#10;9GN0fx+ifn03Rj8BAAD//wMAUEsDBBQABgAIAAAAIQCxUEtS4AAAAAkBAAAPAAAAZHJzL2Rvd25y&#10;ZXYueG1sTI9BT8MwDIXvSPyHyEjcWLoOlao0nRDSuGyAtiEEt6wxbUXjVEm6lX+PEQe42X5Pz98r&#10;l5PtxRF96BwpmM8SEEi1Mx01Cl72q6scRIiajO4doYIvDLCszs9KXRh3oi0ed7ERHEKh0AraGIdC&#10;ylC3aHWYuQGJtQ/nrY68+kYar08cbnuZJkkmre6IP7R6wPsW68/daBVsN6t1/roep9q/P8yf9s+b&#10;x7eQK3V5Md3dgog4xT8z/OAzOlTMdHAjmSB6BVmepWxVsEi5Exturhc8HH4Psirl/wbVNwAAAP//&#10;AwBQSwECLQAUAAYACAAAACEAtoM4kv4AAADhAQAAEwAAAAAAAAAAAAAAAAAAAAAAW0NvbnRlbnRf&#10;VHlwZXNdLnhtbFBLAQItABQABgAIAAAAIQA4/SH/1gAAAJQBAAALAAAAAAAAAAAAAAAAAC8BAABf&#10;cmVscy8ucmVsc1BLAQItABQABgAIAAAAIQDN+5GBZQIAAH8EAAAOAAAAAAAAAAAAAAAAAC4CAABk&#10;cnMvZTJvRG9jLnhtbFBLAQItABQABgAIAAAAIQCxUEtS4AAAAAkBAAAPAAAAAAAAAAAAAAAAAL8E&#10;AABkcnMvZG93bnJldi54bWxQSwUGAAAAAAQABADzAAAAzAUAAAAA&#10;" o:allowincell="f">
                <v:stroke endarrow="block"/>
              </v:line>
            </w:pict>
          </mc:Fallback>
        </mc:AlternateContent>
      </w:r>
      <w:r w:rsidRPr="001D4EBD">
        <w:rPr>
          <w:sz w:val="20"/>
          <w:szCs w:val="20"/>
        </w:rPr>
        <mc:AlternateContent>
          <mc:Choice Requires="wps">
            <w:drawing>
              <wp:anchor distT="0" distB="0" distL="114300" distR="114300" simplePos="0" relativeHeight="252873728" behindDoc="0" locked="0" layoutInCell="0" allowOverlap="1">
                <wp:simplePos x="0" y="0"/>
                <wp:positionH relativeFrom="column">
                  <wp:posOffset>119380</wp:posOffset>
                </wp:positionH>
                <wp:positionV relativeFrom="paragraph">
                  <wp:posOffset>163830</wp:posOffset>
                </wp:positionV>
                <wp:extent cx="270510" cy="0"/>
                <wp:effectExtent l="8890" t="56515" r="15875" b="57785"/>
                <wp:wrapNone/>
                <wp:docPr id="2160" name="Прямая соединительная линия 21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051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2160" o:spid="_x0000_s1026" style="position:absolute;z-index:252873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4pt,12.9pt" to="30.7pt,1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YhSZAIAAH8EAAAOAAAAZHJzL2Uyb0RvYy54bWysVM2O0zAQviPxDpbvbZLSdnejTVeoabks&#10;sNIuD+DGTmPh2JbtNq0QEnBG6iPwChxAWmmBZ0jfiLH7wy5cEKIHd+wZf/7mm5mcX6xqgZbMWK5k&#10;hpNujBGThaJczjP86mbaOcXIOiIpEUqyDK+ZxRejx4/OG52ynqqUoMwgAJE2bXSGK+d0GkW2qFhN&#10;bFdpJsFZKlMTB1szj6ghDaDXIurF8TBqlKHaqIJZC6f5zolHAb8sWeFelqVlDokMAzcXVhPWmV+j&#10;0TlJ54boihd7GuQfWNSES3j0CJUTR9DC8D+gal4YZVXpuoWqI1WWvGAhB8gmiX/L5roimoVcQByr&#10;jzLZ/wdbvFheGcRphnvJEASSpIYqtZ+277ab9lv7ebtB2/ftj/Zr+6W9bb+3t9sPYN9tP4Ltne3d&#10;/niDAgDo2WibAuxYXhmvSLGS1/pSFa8tkmpcETlnIa+btYaXEl+B6MEVv7EaWM2a54pCDFk4FcRd&#10;lab2kCAbWoUaro81ZCuHCjjsncSDBBIpDq6IpId72lj3jKkaeSPDgkuvLknJ8tI6z4OkhxB/LNWU&#10;CxE6REjUZPhs0BuEC1YJTr3Th1kzn42FQUvieyz8QlLguR9m1ELSAFYxQid72xEuwEYuqOEMB30E&#10;w/61mlGMBIOx8taOnpD+RcgVCO+tXZu9OYvPJqeT036n3xtOOv04zztPp+N+ZzhNTgb5k3w8zpO3&#10;nnzSTytOKZOe/6Hlk/7ftdR++HbNemz6o1DRQ/SgKJA9/AfSodi+vrtOmSm6vjI+O1936PIQvJ9I&#10;P0b39yHq13dj9BMAAP//AwBQSwMEFAAGAAgAAAAhAAtM4BbcAAAABwEAAA8AAABkcnMvZG93bnJl&#10;di54bWxMjk1Lw0AQhu+C/2EZwZvdpGgJMZsihXppVfqB6G2bHZPQ7GzY3bTx3zviwZ6Gh/flnaeY&#10;j7YTJ/ShdaQgnSQgkCpnWqoV7HfLuwxEiJqM7hyhgm8MMC+vrwqdG3emDZ62sRY8QiHXCpoY+1zK&#10;UDVodZi4HomzL+etjoy+lsbrM4/bTk6TZCatbok/NLrHRYPVcTtYBZv1cpW9r4ax8p/P6evubf3y&#10;ETKlbm/Gp0cQEcf4X4ZffVaHkp0ObiATRMecsXlUMH3gy/ksvQdx+GNZFvLSv/wBAAD//wMAUEsB&#10;Ai0AFAAGAAgAAAAhALaDOJL+AAAA4QEAABMAAAAAAAAAAAAAAAAAAAAAAFtDb250ZW50X1R5cGVz&#10;XS54bWxQSwECLQAUAAYACAAAACEAOP0h/9YAAACUAQAACwAAAAAAAAAAAAAAAAAvAQAAX3JlbHMv&#10;LnJlbHNQSwECLQAUAAYACAAAACEA2o2IUmQCAAB/BAAADgAAAAAAAAAAAAAAAAAuAgAAZHJzL2Uy&#10;b0RvYy54bWxQSwECLQAUAAYACAAAACEAC0zgFtwAAAAHAQAADwAAAAAAAAAAAAAAAAC+BAAAZHJz&#10;L2Rvd25yZXYueG1sUEsFBgAAAAAEAAQA8wAAAMcFAAAAAA==&#10;" o:allowincell="f">
                <v:stroke endarrow="block"/>
              </v:line>
            </w:pict>
          </mc:Fallback>
        </mc:AlternateContent>
      </w:r>
      <w:r w:rsidRPr="001D4EBD">
        <w:rPr>
          <w:sz w:val="20"/>
          <w:szCs w:val="20"/>
        </w:rPr>
        <w:t xml:space="preserve">                                                                                       </w:t>
      </w:r>
      <w:r w:rsidRPr="001D4EBD">
        <w:rPr>
          <w:sz w:val="20"/>
          <w:szCs w:val="20"/>
          <w:lang w:val="en-US"/>
        </w:rPr>
        <w:sym w:font="Symbol" w:char="F065"/>
      </w:r>
      <w:r w:rsidRPr="001D4EBD">
        <w:rPr>
          <w:sz w:val="20"/>
          <w:szCs w:val="20"/>
        </w:rPr>
        <w:t xml:space="preserve">                  </w:t>
      </w:r>
      <w:r w:rsidRPr="001D4EBD">
        <w:rPr>
          <w:sz w:val="20"/>
          <w:szCs w:val="20"/>
          <w:lang w:val="en-US"/>
        </w:rPr>
        <w:sym w:font="Symbol" w:char="F065"/>
      </w:r>
    </w:p>
    <w:p w:rsidR="001D4EBD" w:rsidRPr="001D4EBD" w:rsidRDefault="001D4EBD" w:rsidP="001D4EBD">
      <w:pPr>
        <w:spacing w:after="0" w:line="240" w:lineRule="auto"/>
        <w:rPr>
          <w:sz w:val="20"/>
          <w:szCs w:val="20"/>
        </w:rPr>
      </w:pPr>
      <w:r w:rsidRPr="001D4EBD">
        <w:rPr>
          <w:sz w:val="20"/>
          <w:szCs w:val="20"/>
        </w:rPr>
        <mc:AlternateContent>
          <mc:Choice Requires="wps">
            <w:drawing>
              <wp:anchor distT="0" distB="0" distL="114300" distR="114300" simplePos="0" relativeHeight="252876800" behindDoc="0" locked="0" layoutInCell="0" allowOverlap="1">
                <wp:simplePos x="0" y="0"/>
                <wp:positionH relativeFrom="column">
                  <wp:posOffset>3629025</wp:posOffset>
                </wp:positionH>
                <wp:positionV relativeFrom="paragraph">
                  <wp:posOffset>132715</wp:posOffset>
                </wp:positionV>
                <wp:extent cx="333375" cy="180975"/>
                <wp:effectExtent l="13335" t="59690" r="43815" b="6985"/>
                <wp:wrapNone/>
                <wp:docPr id="2159" name="Полилиния 21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33375" cy="180975"/>
                        </a:xfrm>
                        <a:custGeom>
                          <a:avLst/>
                          <a:gdLst>
                            <a:gd name="T0" fmla="*/ 0 w 525"/>
                            <a:gd name="T1" fmla="*/ 285 h 285"/>
                            <a:gd name="T2" fmla="*/ 525 w 525"/>
                            <a:gd name="T3" fmla="*/ 0 h 285"/>
                          </a:gdLst>
                          <a:ahLst/>
                          <a:cxnLst>
                            <a:cxn ang="0">
                              <a:pos x="T0" y="T1"/>
                            </a:cxn>
                            <a:cxn ang="0">
                              <a:pos x="T2" y="T3"/>
                            </a:cxn>
                          </a:cxnLst>
                          <a:rect l="0" t="0" r="r" b="b"/>
                          <a:pathLst>
                            <a:path w="525" h="285">
                              <a:moveTo>
                                <a:pt x="0" y="285"/>
                              </a:moveTo>
                              <a:lnTo>
                                <a:pt x="525" y="0"/>
                              </a:lnTo>
                            </a:path>
                          </a:pathLst>
                        </a:custGeom>
                        <a:noFill/>
                        <a:ln w="9525">
                          <a:solidFill>
                            <a:srgbClr val="000000"/>
                          </a:solidFill>
                          <a:round/>
                          <a:headEn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id="Полилиния 2159" o:spid="_x0000_s1026" style="position:absolute;z-index:252876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285.75pt,24.7pt,312pt,10.45pt" coordsize="525,2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88KWKQMAAMAGAAAOAAAAZHJzL2Uyb0RvYy54bWysVWuO0zAQ/o/EHSz/ROrm0XS3rTZdrfpA&#10;SAustOUAbuw0EYkdbPexIM7AEbjGSgjOUG7EjJO26S5ICBGpzjgznvlmPs/08mpbFmQttMmVjGlw&#10;5lMiZKJ4LpcxfTefdfqUGMskZ4WSIqb3wtCr0fNnl5tqKEKVqYILTcCJNMNNFdPM2mroeSbJRMnM&#10;maqEBGWqdMksbPXS45ptwHtZeKHvn3sbpXmlVSKMga+TWklHzn+aisS+TVMjLCliCtisW7VbF7h6&#10;o0s2XGpWZXnSwGD/gKJkuYSgB1cTZhlZ6fyJqzJPtDIqtWeJKj2VpnkiXA6QTeA/yuYuY5VwuUBx&#10;THUok/l/bpM361tNch7TMOgNKJGsBJZ2X3c/dt92D+73fffw8wtxaqjWpjJDOHRX3WrM11Q3Knlv&#10;QOGdaHBjwIYsNq8VB5dsZZWr0DbVJZ6E3MnWEXF/IEJsLUngYxeeix4lCaiCvj8AGSOw4f5wsjL2&#10;pVDOEVvfGFvzyEFyLPAmkTlwnpYFUPrCIz7ZkF7oXAFRB5OgZRL2eyQjsDYX42AUtozAx+89dVtG&#10;/tEP4F7ukbFsDzbZygYtSIRhv/iuQJUyWBiEDunPgyZ1sMLU/mAM+NC42zaGuMcgGlrhcRNoSqAJ&#10;FnWuFbOIDWOgSDYxxWKRDK4G1AO/l2ot5spZ2CN3TbUg2lFfyLad87NnGexqLQgYyPF6CI6YW9xK&#10;NcuLwpFbSIQ0QF+IwKgi56h0G71cjAtN1gzb3D1NIU7MtFpJ7pxlgvFpI1uWFyATe1/BPbU6By4K&#10;QTFaKTglhYDJhhKcdOAxItzUplh4Z12nfxr4g2l/2o86UXg+7UT+ZNK5no2jzvksuOhNupPxeBJ8&#10;RvBBNMxyzoVE/PupE0R/19XN/KvnxWHunORp2uWYuedpObxTGC43yGX/dtm5nsY2rvt+ofg9tLRW&#10;9RiFsQ9CpvRHKBaM0JiaDyumoXTFKwkzahBEEc5ct4l6FyFsdFuzaGuYTMAVEEChGVAc23pOryqd&#10;LzOIFDjipbqGUZLm2PIOX42q2cCYdBk0Ix3ncHvvrI5/PKNfAAAA//8DAFBLAwQUAAYACAAAACEA&#10;8r1fh+MAAAAJAQAADwAAAGRycy9kb3ducmV2LnhtbEyPUUvDMBSF3wX/Q7iCL2VLVrvN1qZDBQVB&#10;0NUh+pY117baJKXJuvrvvT7p4+V+nPOdfDOZjo04+NZZCYu5AIa2crq1tYTdy93sEpgPymrVOYsS&#10;vtHDpjg9yVWm3dFucSxDzSjE+kxJaELoM8591aBRfu56tPT7cINRgc6h5npQRwo3HY+FWHGjWksN&#10;jerxtsHqqzwYCeuHm6cyjd6i1/fP6P5ZXHi/Gx+lPD+brq+ABZzCHwy/+qQOBTnt3cFqzzoJy/Vi&#10;SaiEWKTACFjFCY3bS0jSBHiR8/8Lih8AAAD//wMAUEsBAi0AFAAGAAgAAAAhALaDOJL+AAAA4QEA&#10;ABMAAAAAAAAAAAAAAAAAAAAAAFtDb250ZW50X1R5cGVzXS54bWxQSwECLQAUAAYACAAAACEAOP0h&#10;/9YAAACUAQAACwAAAAAAAAAAAAAAAAAvAQAAX3JlbHMvLnJlbHNQSwECLQAUAAYACAAAACEAg/PC&#10;likDAADABgAADgAAAAAAAAAAAAAAAAAuAgAAZHJzL2Uyb0RvYy54bWxQSwECLQAUAAYACAAAACEA&#10;8r1fh+MAAAAJAQAADwAAAAAAAAAAAAAAAACDBQAAZHJzL2Rvd25yZXYueG1sUEsFBgAAAAAEAAQA&#10;8wAAAJMGAAAAAA==&#10;" o:allowincell="f" filled="f">
                <v:stroke endarrow="block"/>
                <v:path arrowok="t" o:connecttype="custom" o:connectlocs="0,180975;333375,0" o:connectangles="0,0"/>
              </v:polyline>
            </w:pict>
          </mc:Fallback>
        </mc:AlternateContent>
      </w:r>
      <w:r w:rsidRPr="001D4EBD">
        <w:rPr>
          <w:sz w:val="20"/>
          <w:szCs w:val="20"/>
        </w:rPr>
        <mc:AlternateContent>
          <mc:Choice Requires="wps">
            <w:drawing>
              <wp:anchor distT="0" distB="0" distL="114300" distR="114300" simplePos="0" relativeHeight="252875776" behindDoc="0" locked="0" layoutInCell="0" allowOverlap="1">
                <wp:simplePos x="0" y="0"/>
                <wp:positionH relativeFrom="column">
                  <wp:posOffset>750570</wp:posOffset>
                </wp:positionH>
                <wp:positionV relativeFrom="paragraph">
                  <wp:posOffset>75565</wp:posOffset>
                </wp:positionV>
                <wp:extent cx="360680" cy="270510"/>
                <wp:effectExtent l="11430" t="12065" r="46990" b="50800"/>
                <wp:wrapNone/>
                <wp:docPr id="2158" name="Прямая соединительная линия 21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0680" cy="27051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2158" o:spid="_x0000_s1026" style="position:absolute;z-index:252875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9.1pt,5.95pt" to="87.5pt,2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oKGawIAAIQEAAAOAAAAZHJzL2Uyb0RvYy54bWysVM1uEzEQviPxDpbv6e6mSZquuqlQNuFS&#10;oFLLAzhrb9bCa1u2m02EkKBnpDwCr8ABpEoFnmHzRoydH1q4IEQOztgz/vzNNzN7dr6sBVowY7mS&#10;GU6OYoyYLBTlcp7h19fTzhAj64ikRCjJMrxiFp+Pnj45a3TKuqpSgjKDAETatNEZrpzTaRTZomI1&#10;sUdKMwnOUpmaONiaeUQNaQC9FlE3jgdRowzVRhXMWjjNt048CvhlyQr3qiwtc0hkGLi5sJqwzvwa&#10;jc5IOjdEV7zY0SD/wKImXMKjB6icOIJuDP8DquaFUVaV7qhQdaTKkhcs5ADZJPFv2VxVRLOQC4hj&#10;9UEm+/9gi5eLS4M4zXA36UOtJKmhSu2nzfvNuv3Wft6s0eZD+6P92n5p79rv7d3mFuz7zUewvbO9&#10;3x2vUQAAPRttU4Ady0vjFSmW8kpfqOKNRVKNKyLnLOR1vdLwUuIrED264jdWA6tZ80JRiCE3TgVx&#10;l6WpPSTIhpahhqtDDdnSoQIOjwfxYAiVLsDVPYn7SahxRNL9ZW2se85UjbyRYcGll5ikZHFhnSdD&#10;0n2IP5ZqyoUIbSIkajJ82u/2wwWrBKfe6cOsmc/GwqAF8Y0WfiEz8DwMM+pG0gBWMUInO9sRLsBG&#10;LkjiDAeRBMP+tZpRjASD2fLWlp6Q/kVIGAjvrG2vvT2NTyfDybDX6XUHk04vzvPOs+m41xlMk5N+&#10;fpyPx3nyzpNPemnFKWXS89/3fdL7u77aTeC2Yw+dfxAqeoweFAWy+/9AOlTcF3nbLjNFV5fGZ+eL&#10;D60egndj6Wfp4T5E/fp4jH4CAAD//wMAUEsDBBQABgAIAAAAIQAqHPHZ3wAAAAkBAAAPAAAAZHJz&#10;L2Rvd25yZXYueG1sTI9NS8NAEIbvgv9hGcGb3aQYjTGbIkK9tCptpdTbNjsmwexsyG7a+O+dnPQ2&#10;L/PwfuSL0bbihL1vHCmIZxEIpNKZhioFH7vlTQrCB01Gt45QwQ96WBSXF7nOjDvTBk/bUAk2IZ9p&#10;BXUIXSalL2u02s9ch8S/L9dbHVj2lTS9PrO5beU8iu6k1Q1xQq07fK6x/N4OVsFmvVyl+9Uwlv3n&#10;S/y2e1+/Hnyq1PXV+PQIIuAY/mCY6nN1KLjT0Q1kvGhZx+mc0el4ADEB9wmPOypIbhOQRS7/Lyh+&#10;AQAA//8DAFBLAQItABQABgAIAAAAIQC2gziS/gAAAOEBAAATAAAAAAAAAAAAAAAAAAAAAABbQ29u&#10;dGVudF9UeXBlc10ueG1sUEsBAi0AFAAGAAgAAAAhADj9If/WAAAAlAEAAAsAAAAAAAAAAAAAAAAA&#10;LwEAAF9yZWxzLy5yZWxzUEsBAi0AFAAGAAgAAAAhAHcqgoZrAgAAhAQAAA4AAAAAAAAAAAAAAAAA&#10;LgIAAGRycy9lMm9Eb2MueG1sUEsBAi0AFAAGAAgAAAAhACoc8dnfAAAACQEAAA8AAAAAAAAAAAAA&#10;AAAAxQQAAGRycy9kb3ducmV2LnhtbFBLBQYAAAAABAAEAPMAAADRBQAAAAA=&#10;" o:allowincell="f">
                <v:stroke endarrow="block"/>
              </v:line>
            </w:pict>
          </mc:Fallback>
        </mc:AlternateContent>
      </w:r>
      <w:r w:rsidRPr="001D4EBD">
        <w:rPr>
          <w:sz w:val="20"/>
          <w:szCs w:val="20"/>
        </w:rPr>
        <mc:AlternateContent>
          <mc:Choice Requires="wps">
            <w:drawing>
              <wp:anchor distT="0" distB="0" distL="114300" distR="114300" simplePos="0" relativeHeight="252884992" behindDoc="0" locked="0" layoutInCell="0" allowOverlap="1">
                <wp:simplePos x="0" y="0"/>
                <wp:positionH relativeFrom="column">
                  <wp:posOffset>3185160</wp:posOffset>
                </wp:positionH>
                <wp:positionV relativeFrom="paragraph">
                  <wp:posOffset>165735</wp:posOffset>
                </wp:positionV>
                <wp:extent cx="450850" cy="450850"/>
                <wp:effectExtent l="7620" t="6985" r="8255" b="8890"/>
                <wp:wrapNone/>
                <wp:docPr id="2157" name="Овал 21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0850" cy="45085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Овал 2157" o:spid="_x0000_s1026" style="position:absolute;margin-left:250.8pt;margin-top:13.05pt;width:35.5pt;height:35.5pt;z-index:252884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kPHKJQIAADYEAAAOAAAAZHJzL2Uyb0RvYy54bWysU1GO0zAQ/UfiDpb/adqqYXejpqtVlyKk&#10;BVZaOIDrOImF4zFjt2k5DGdA/HKJHomx0y1d4AvhD2vGM36e92Y8v951hm0Veg225JPRmDNlJVTa&#10;NiX/+GH14pIzH4SthAGrSr5Xnl8vnj+b965QU2jBVAoZgVhf9K7kbQiuyDIvW9UJPwKnLAVrwE4E&#10;crHJKhQ9oXcmm47HL7MesHIIUnlPp7dDkC8Sfl0rGd7XtVeBmZJTbSHtmPZ13LPFXBQNCtdqeSxD&#10;/EMVndCWHj1B3Yog2Ab1H1Cdlgge6jCS0GVQ11qqxIHYTMa/sXlohVOJC4nj3Ukm//9g5bvtPTJd&#10;lXw6yS84s6KjLh2+Hr4fvh1+sHRIGvXOF5T64O4xsvTuDuQnzywsW2EbdYMIfatERZVNoqbZkwvR&#10;8XSVrfu3UBG+2ARIcu1q7CIgCcF2qSv7U1fULjBJh7N8fJlT7ySFjnZ8QRSPlx368FpBx6JRcmWM&#10;dj7qJgqxvfNhyH7MSvWD0dVKG5McbNZLg2wraEZWaSUKRPM8zVjWl/wqn+YJ+UnMn0OM0/obBMLG&#10;VlSNKKJWr452ENoMNnEy9ihe1GvQfQ3VnrRDGIaXPhsZLeAXznoa3JL7zxuBijPzxpL+V5PZLE56&#10;cmb5xZQcPI+szyPCSoIqeeBsMJdh+B0bh7pp6aVJomvhhnpW6yRm7OdQ1bFYGs7UkeNHitN/7qes&#10;X9998RMAAP//AwBQSwMEFAAGAAgAAAAhADXXywXeAAAACQEAAA8AAABkcnMvZG93bnJldi54bWxM&#10;j8FOg0AQhu8mvsNmTLzZZSHQigxNY2OiBw+ivW9hCqTsLmG3FN/e8aTHmfnyz/cX28UMYqbJ984i&#10;qFUEgmztmt62CF+fLw8bED5o2+jBWUL4Jg/b8vam0HnjrvaD5iq0gkOszzVCF8KYS+nrjoz2KzeS&#10;5dvJTUYHHqdWNpO+crgZZBxFmTS6t/yh0yM9d1Sfq4tB2Le7KptlEtLktH8N6fnw/pYoxPu7ZfcE&#10;ItAS/mD41Wd1KNnp6C628WJASCOVMYoQZwoEA+k65sUR4XGtQJaF/N+g/AEAAP//AwBQSwECLQAU&#10;AAYACAAAACEAtoM4kv4AAADhAQAAEwAAAAAAAAAAAAAAAAAAAAAAW0NvbnRlbnRfVHlwZXNdLnht&#10;bFBLAQItABQABgAIAAAAIQA4/SH/1gAAAJQBAAALAAAAAAAAAAAAAAAAAC8BAABfcmVscy8ucmVs&#10;c1BLAQItABQABgAIAAAAIQB9kPHKJQIAADYEAAAOAAAAAAAAAAAAAAAAAC4CAABkcnMvZTJvRG9j&#10;LnhtbFBLAQItABQABgAIAAAAIQA118sF3gAAAAkBAAAPAAAAAAAAAAAAAAAAAH8EAABkcnMvZG93&#10;bnJldi54bWxQSwUGAAAAAAQABADzAAAAigUAAAAA&#10;" o:allowincell="f"/>
            </w:pict>
          </mc:Fallback>
        </mc:AlternateContent>
      </w:r>
      <w:r w:rsidRPr="001D4EBD">
        <w:rPr>
          <w:sz w:val="20"/>
          <w:szCs w:val="20"/>
        </w:rPr>
        <mc:AlternateContent>
          <mc:Choice Requires="wps">
            <w:drawing>
              <wp:anchor distT="0" distB="0" distL="114300" distR="114300" simplePos="0" relativeHeight="252874752" behindDoc="0" locked="0" layoutInCell="0" allowOverlap="1">
                <wp:simplePos x="0" y="0"/>
                <wp:positionH relativeFrom="column">
                  <wp:posOffset>1111250</wp:posOffset>
                </wp:positionH>
                <wp:positionV relativeFrom="paragraph">
                  <wp:posOffset>165735</wp:posOffset>
                </wp:positionV>
                <wp:extent cx="450850" cy="450850"/>
                <wp:effectExtent l="10160" t="6985" r="5715" b="8890"/>
                <wp:wrapNone/>
                <wp:docPr id="2156" name="Прямоугольник 21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0850" cy="450850"/>
                        </a:xfrm>
                        <a:prstGeom prst="rect">
                          <a:avLst/>
                        </a:prstGeom>
                        <a:solidFill>
                          <a:srgbClr val="FFFFFF"/>
                        </a:solidFill>
                        <a:ln w="9525">
                          <a:solidFill>
                            <a:srgbClr val="000000"/>
                          </a:solidFill>
                          <a:miter lim="800000"/>
                          <a:headEnd/>
                          <a:tailEnd/>
                        </a:ln>
                      </wps:spPr>
                      <wps:txbx>
                        <w:txbxContent>
                          <w:p w:rsidR="00054219" w:rsidRPr="00C47EF5" w:rsidRDefault="00054219" w:rsidP="001D4EBD">
                            <w:pPr>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Прямоугольник 2156" o:spid="_x0000_s1408" style="position:absolute;margin-left:87.5pt;margin-top:13.05pt;width:35.5pt;height:35.5pt;z-index:252874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u6zUAIAAGYEAAAOAAAAZHJzL2Uyb0RvYy54bWysVM2O0zAQviPxDpbvNGnV7E/UdLXqUoS0&#10;wEoLD+A6TmLh2GbsNi0nJK4r8Qg8BBfEzz5D+kZMnG63C5wQOVgznpnPM9/MZHK2rhVZCXDS6IwO&#10;BzElQnOTS11m9M3r+ZMTSpxnOmfKaJHRjXD0bPr40aSxqRiZyqhcAEEQ7dLGZrTy3qZR5HglauYG&#10;xgqNxsJAzTyqUEY5sAbRaxWN4vgoagzkFgwXzuHtRW+k04BfFIL7V0XhhCcqo5ibDyeEc9Gd0XTC&#10;0hKYrSTfpcH+IYuaSY2P7qEumGdkCfIPqFpyMM4UfsBNHZmikFyEGrCaYfxbNdcVsyLUguQ4u6fJ&#10;/T9Y/nJ1BUTmGR0NkyNKNKuxS+3n7Yftp/ZHe7v92H5pb9vv25v2Z/u1/UaCG7LWWJdi8LW9gq5u&#10;Zy8Nf+uINrOK6VKcA5imEizHXIcdy9GDgE5xGEoWzQuT44ts6U0gcF1A3QEiNWQd+rTZ90msPeF4&#10;OU7ikwS7ydG0k7sXWHoXbMH5Z8LUpBMyCjgGAZytLp3vXe9cQvJGyXwulQoKlIuZArJiODLz8IX8&#10;scZDN6VJk9HTZJQE5Ac2dwgRh+9vELX0OPtK1hk92TuxtGPtqc4xTZZ6JlUvY3VK72jsmOs74NeL&#10;dd+94zDLHa8Lk2+QWTD9sONyolAZeE9Jg4OeUfduyUBQop5r7M7pcDzuNiMo4+R4hAocWhaHFqY5&#10;QmXUU9KLM99v09KCLCt8aRj40OYcO1rIwPZ9VrsCcJhDv3aL123LoR687n8P018AAAD//wMAUEsD&#10;BBQABgAIAAAAIQB9y+zc3gAAAAkBAAAPAAAAZHJzL2Rvd25yZXYueG1sTI9BT4NAEIXvJv6HzZh4&#10;swuo1FKWxmhq4rGlF28DOwWU3SXs0qK/3ulJj+/Ny5vv5ZvZ9OJEo++cVRAvIhBka6c72yg4lNu7&#10;JxA+oNXYO0sKvsnDpri+yjHT7mx3dNqHRnCJ9RkqaEMYMil93ZJBv3ADWb4d3WgwsBwbqUc8c7np&#10;ZRJFqTTYWf7Q4kAvLdVf+8koqLrkgD+78i0yq+19eJ/Lz+njVanbm/l5DSLQHP7CcMFndCiYqXKT&#10;1V70rJePvCUoSNIYBAeSh5SNSsFqGYMscvl/QfELAAD//wMAUEsBAi0AFAAGAAgAAAAhALaDOJL+&#10;AAAA4QEAABMAAAAAAAAAAAAAAAAAAAAAAFtDb250ZW50X1R5cGVzXS54bWxQSwECLQAUAAYACAAA&#10;ACEAOP0h/9YAAACUAQAACwAAAAAAAAAAAAAAAAAvAQAAX3JlbHMvLnJlbHNQSwECLQAUAAYACAAA&#10;ACEAzcLus1ACAABmBAAADgAAAAAAAAAAAAAAAAAuAgAAZHJzL2Uyb0RvYy54bWxQSwECLQAUAAYA&#10;CAAAACEAfcvs3N4AAAAJAQAADwAAAAAAAAAAAAAAAACqBAAAZHJzL2Rvd25yZXYueG1sUEsFBgAA&#10;AAAEAAQA8wAAALUFAAAAAA==&#10;" o:allowincell="f">
                <v:textbox>
                  <w:txbxContent>
                    <w:p w:rsidR="00054219" w:rsidRPr="00C47EF5" w:rsidRDefault="00054219" w:rsidP="001D4EBD">
                      <w:pPr>
                        <w:rPr>
                          <w:sz w:val="20"/>
                          <w:szCs w:val="20"/>
                        </w:rPr>
                      </w:pPr>
                    </w:p>
                  </w:txbxContent>
                </v:textbox>
              </v:rect>
            </w:pict>
          </mc:Fallback>
        </mc:AlternateContent>
      </w:r>
      <w:r w:rsidRPr="001D4EBD">
        <w:rPr>
          <w:sz w:val="20"/>
          <w:szCs w:val="20"/>
        </w:rPr>
        <mc:AlternateContent>
          <mc:Choice Requires="wps">
            <w:drawing>
              <wp:anchor distT="0" distB="0" distL="114300" distR="114300" simplePos="0" relativeHeight="252880896" behindDoc="0" locked="0" layoutInCell="0" allowOverlap="1">
                <wp:simplePos x="0" y="0"/>
                <wp:positionH relativeFrom="column">
                  <wp:posOffset>5168900</wp:posOffset>
                </wp:positionH>
                <wp:positionV relativeFrom="paragraph">
                  <wp:posOffset>31115</wp:posOffset>
                </wp:positionV>
                <wp:extent cx="360680" cy="0"/>
                <wp:effectExtent l="10160" t="53340" r="19685" b="60960"/>
                <wp:wrapNone/>
                <wp:docPr id="2155" name="Прямая соединительная линия 21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068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2155" o:spid="_x0000_s1026" style="position:absolute;z-index:25288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07pt,2.45pt" to="435.4pt,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TUTZQIAAH8EAAAOAAAAZHJzL2Uyb0RvYy54bWysVM2O0zAQviPxDpbvbZJuW7rRpivUtFwW&#10;WGmXB3Btp7Fw7Mh2m1YICTgj7SPwChxAWmmBZ0jfiLH7wy5cEKIHd+wZf/7mm5mcna8riVbcWKFV&#10;hpNujBFXVDOhFhl+dT3rjDCyjihGpFY8wxtu8fn48aOzpk55T5daMm4QgCibNnWGS+fqNIosLXlF&#10;bFfXXIGz0KYiDrZmETFDGkCvZNSL42HUaMNqoym3Fk7znROPA35RcOpeFoXlDskMAzcXVhPWuV+j&#10;8RlJF4bUpaB7GuQfWFREKHj0CJUTR9DSiD+gKkGNtrpwXaqrSBeFoDzkANkk8W/ZXJWk5iEXEMfW&#10;R5ns/4OlL1aXBgmW4V4yGGCkSAVVaj9t321v2m/t5+0N2r5vf7Rf2y/tbfu9vd1+APtu+xFs72zv&#10;9sc3KACAnk1tU4CdqEvjFaFrdVVfaPraIqUnJVELHvK63tTwUuIrED244je2Blbz5rlmEEOWTgdx&#10;14WpPCTIhtahhptjDfnaIQqHJ8N4OIJK04MrIunhXm2se8Z1hbyRYSmUV5ekZHVhnedB0kOIP1Z6&#10;JqQMHSIVajJ8OugNwgWrpWDe6cOsWcwn0qAV8T0WfiEp8NwPM3qpWAArOWHTve2IkGAjF9RwRoA+&#10;kmP/WsUZRpLDWHlrR08q/yLkCoT31q7N3pzGp9PRdNTv9HvDaacf53nn6WzS7wxnyZNBfpJPJnny&#10;1pNP+mkpGOPK8z+0fNL/u5baD9+uWY9NfxQqeogeFAWyh/9AOhTb13fXKXPNNpfGZ+frDl0egvcT&#10;6cfo/j5E/fpujH8CAAD//wMAUEsDBBQABgAIAAAAIQD4w13O3QAAAAcBAAAPAAAAZHJzL2Rvd25y&#10;ZXYueG1sTI/BTsMwEETvSPyDtUjcqBNUgQlxKoRULi2gtgjBzY2XJCJeR7bThr9n4QLH0Yxm3pSL&#10;yfXigCF2njTkswwEUu1tR42Gl93yQoGIyZA1vSfU8IURFtXpSWkK64+0wcM2NYJLKBZGQ5vSUEgZ&#10;6xadiTM/ILH34YMziWVopA3myOWul5dZdiWd6YgXWjPgfYv153Z0Gjbr5Uq9rsapDu8P+dPuef34&#10;FpXW52fT3S2IhFP6C8MPPqNDxUx7P5KNoteg8jl/SRrmNyDYV9cZX9n/almV8j9/9Q0AAP//AwBQ&#10;SwECLQAUAAYACAAAACEAtoM4kv4AAADhAQAAEwAAAAAAAAAAAAAAAAAAAAAAW0NvbnRlbnRfVHlw&#10;ZXNdLnhtbFBLAQItABQABgAIAAAAIQA4/SH/1gAAAJQBAAALAAAAAAAAAAAAAAAAAC8BAABfcmVs&#10;cy8ucmVsc1BLAQItABQABgAIAAAAIQBgOTUTZQIAAH8EAAAOAAAAAAAAAAAAAAAAAC4CAABkcnMv&#10;ZTJvRG9jLnhtbFBLAQItABQABgAIAAAAIQD4w13O3QAAAAcBAAAPAAAAAAAAAAAAAAAAAL8EAABk&#10;cnMvZG93bnJldi54bWxQSwUGAAAAAAQABADzAAAAyQUAAAAA&#10;" o:allowincell="f">
                <v:stroke endarrow="block"/>
              </v:line>
            </w:pict>
          </mc:Fallback>
        </mc:AlternateContent>
      </w:r>
      <w:r w:rsidRPr="001D4EBD">
        <w:rPr>
          <w:sz w:val="20"/>
          <w:szCs w:val="20"/>
        </w:rPr>
        <w:t xml:space="preserve">                                                                      ц</w:t>
      </w:r>
    </w:p>
    <w:p w:rsidR="001D4EBD" w:rsidRPr="001D4EBD" w:rsidRDefault="001D4EBD" w:rsidP="001D4EBD">
      <w:pPr>
        <w:spacing w:after="0" w:line="240" w:lineRule="auto"/>
        <w:rPr>
          <w:sz w:val="20"/>
          <w:szCs w:val="20"/>
        </w:rPr>
      </w:pPr>
      <w:r w:rsidRPr="001D4EBD">
        <w:rPr>
          <w:sz w:val="20"/>
          <w:szCs w:val="20"/>
        </w:rPr>
        <mc:AlternateContent>
          <mc:Choice Requires="wps">
            <w:drawing>
              <wp:anchor distT="0" distB="0" distL="114300" distR="114300" simplePos="0" relativeHeight="252898304" behindDoc="0" locked="0" layoutInCell="0" allowOverlap="1">
                <wp:simplePos x="0" y="0"/>
                <wp:positionH relativeFrom="column">
                  <wp:posOffset>1922780</wp:posOffset>
                </wp:positionH>
                <wp:positionV relativeFrom="paragraph">
                  <wp:posOffset>22225</wp:posOffset>
                </wp:positionV>
                <wp:extent cx="450850" cy="450850"/>
                <wp:effectExtent l="12065" t="10160" r="13335" b="5715"/>
                <wp:wrapNone/>
                <wp:docPr id="2154" name="Овал 21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0850" cy="45085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Овал 2154" o:spid="_x0000_s1026" style="position:absolute;margin-left:151.4pt;margin-top:1.75pt;width:35.5pt;height:35.5pt;z-index:25289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kv53JQIAADYEAAAOAAAAZHJzL2Uyb0RvYy54bWysU1GO0zAQ/UfiDpb/aZqqhd2o6WrVpQhp&#10;gZUWDuA6TmLheMzYbVoOwxnQ/nKJHomx0y1d4AvhD2vGM36e92Y8v9p1hm0Veg225PlozJmyEipt&#10;m5J/+rh6ccGZD8JWwoBVJd8rz68Wz5/Ne1eoCbRgKoWMQKwvelfyNgRXZJmXreqEH4FTloI1YCcC&#10;udhkFYqe0DuTTcbjl1kPWDkEqbyn05shyBcJv66VDB/q2qvATMmptpB2TPs67tliLooGhWu1PJYh&#10;/qGKTmhLj56gbkQQbIP6D6hOSwQPdRhJ6DKoay1V4kBs8vFvbO5b4VTiQuJ4d5LJ/z9Y+X57h0xX&#10;JZ/ksylnVnTUpcO3w8Ph++EHS4ekUe98Qan37g4jS+9uQX72zMKyFbZR14jQt0pUVFkeNc2eXIiO&#10;p6ts3b+DivDFJkCSa1djFwFJCLZLXdmfuqJ2gUk6nM7GFzPqnaTQ0Y4viOLxskMf3ijoWDRKrozR&#10;zkfdRCG2tz4M2Y9ZqX4wulppY5KDzXppkG0FzcgqrUSBaJ6nGcv6kl/OJrOE/CTmzyHGaf0NAmFj&#10;K6pGFFGr10c7CG0GmzgZexQv6jXovoZqT9ohDMNLn42MFvArZz0Nbsn9l41AxZl5a0n/y3w6jZOe&#10;nOns1YQcPI+szyPCSoIqeeBsMJdh+B0bh7pp6aU80bVwTT2rdRIz9nOo6lgsDWfqyPEjxek/91PW&#10;r++++AkAAP//AwBQSwMEFAAGAAgAAAAhACiAf5ndAAAACAEAAA8AAABkcnMvZG93bnJldi54bWxM&#10;j8FOwzAQRO9I/IO1SNyo05q0KMSpKiokOHAgwN1NtknUeB3F2zT8PcsJbjOa1czbfDv7Xk04xi6Q&#10;heUiAYVUhbqjxsLnx/PdA6jIjmrXB0IL3xhhW1xf5S6rw4XecSq5UVJCMXMWWuYh0zpWLXoXF2FA&#10;kuwYRu9Y7NjoenQXKfe9XiXJWnvXkSy0bsCnFqtTefYW9s2uXE/acGqO+xdOT19vr2Zp7e3NvHsE&#10;xTjz3zH84gs6FMJ0CGeqo+otmGQl6CwiBSW52RjxBwub+xR0kev/DxQ/AAAA//8DAFBLAQItABQA&#10;BgAIAAAAIQC2gziS/gAAAOEBAAATAAAAAAAAAAAAAAAAAAAAAABbQ29udGVudF9UeXBlc10ueG1s&#10;UEsBAi0AFAAGAAgAAAAhADj9If/WAAAAlAEAAAsAAAAAAAAAAAAAAAAALwEAAF9yZWxzLy5yZWxz&#10;UEsBAi0AFAAGAAgAAAAhAD2S/nclAgAANgQAAA4AAAAAAAAAAAAAAAAALgIAAGRycy9lMm9Eb2Mu&#10;eG1sUEsBAi0AFAAGAAgAAAAhACiAf5ndAAAACAEAAA8AAAAAAAAAAAAAAAAAfwQAAGRycy9kb3du&#10;cmV2LnhtbFBLBQYAAAAABAAEAPMAAACJBQAAAAA=&#10;" o:allowincell="f"/>
            </w:pict>
          </mc:Fallback>
        </mc:AlternateContent>
      </w:r>
      <w:r w:rsidRPr="001D4EBD">
        <w:rPr>
          <w:sz w:val="20"/>
          <w:szCs w:val="20"/>
        </w:rPr>
        <w:t xml:space="preserve">                                                .</w:t>
      </w:r>
    </w:p>
    <w:p w:rsidR="001D4EBD" w:rsidRPr="001D4EBD" w:rsidRDefault="001D4EBD" w:rsidP="001D4EBD">
      <w:pPr>
        <w:spacing w:after="0" w:line="240" w:lineRule="auto"/>
        <w:rPr>
          <w:sz w:val="20"/>
          <w:szCs w:val="20"/>
        </w:rPr>
      </w:pPr>
      <w:r w:rsidRPr="001D4EBD">
        <w:rPr>
          <w:sz w:val="20"/>
          <w:szCs w:val="20"/>
        </w:rPr>
        <mc:AlternateContent>
          <mc:Choice Requires="wps">
            <w:drawing>
              <wp:anchor distT="0" distB="0" distL="114300" distR="114300" simplePos="0" relativeHeight="252899328" behindDoc="0" locked="0" layoutInCell="0" allowOverlap="1">
                <wp:simplePos x="0" y="0"/>
                <wp:positionH relativeFrom="column">
                  <wp:posOffset>1562100</wp:posOffset>
                </wp:positionH>
                <wp:positionV relativeFrom="paragraph">
                  <wp:posOffset>-1905</wp:posOffset>
                </wp:positionV>
                <wp:extent cx="360680" cy="0"/>
                <wp:effectExtent l="13335" t="56515" r="16510" b="57785"/>
                <wp:wrapNone/>
                <wp:docPr id="2153" name="Прямая соединительная линия 21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068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2153" o:spid="_x0000_s1026" style="position:absolute;z-index:25289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3pt,-.15pt" to="151.4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9a4ZQIAAH8EAAAOAAAAZHJzL2Uyb0RvYy54bWysVM2O0zAQviPxDpbvbZJuW7rRpivUtFwW&#10;WGmXB3Bjp7FwbMt2m1YICTgj7SPwChxAWmmBZ0jfiLH7wy5cEKIHd+wZf/7mm5mcna9rgVbMWK5k&#10;hpNujBGThaJcLjL86nrWGWFkHZGUCCVZhjfM4vPx40dnjU5ZT1VKUGYQgEibNjrDlXM6jSJbVKwm&#10;tqs0k+AslamJg61ZRNSQBtBrEfXieBg1ylBtVMGshdN858TjgF+WrHAvy9Iyh0SGgZsLqwnr3K/R&#10;+IykC0N0xYs9DfIPLGrCJTx6hMqJI2hp+B9QNS+Msqp03ULVkSpLXrCQA2STxL9lc1URzUIuII7V&#10;R5ns/4MtXqwuDeI0w71kcIKRJDVUqf20fbe9ab+1n7c3aPu+/dF+bb+0t+339nb7Aey77UewvbO9&#10;2x/foAAAejbapgA7kZfGK1Ks5ZW+UMVri6SaVEQuWMjreqPhpcRXIHpwxW+sBlbz5rmiEEOWTgVx&#10;16WpPSTIhtahhptjDdnaoQIOT4bxcASVLg6uiKSHe9pY94ypGnkjw4JLry5JyerCOs+DpIcQfyzV&#10;jAsROkRI1GT4dNAbhAtWCU6904dZs5hPhEEr4nss/EJS4LkfZtRS0gBWMUKne9sRLsBGLqjhDAd9&#10;BMP+tZpRjASDsfLWjp6Q/kXIFQjvrV2bvTmNT6ej6ajf6feG004/zvPO09mk3xnOkieD/CSfTPLk&#10;rSef9NOKU8qk539o+aT/dy21H75dsx6b/ihU9BA9KApkD/+BdCi2r++uU+aKbi6Nz87XHbo8BO8n&#10;0o/R/X2I+vXdGP8EAAD//wMAUEsDBBQABgAIAAAAIQATSXp/3gAAAAcBAAAPAAAAZHJzL2Rvd25y&#10;ZXYueG1sTI9BS8NAFITvgv9heYK3dtNUSojZFBHqpbXSVkRv2+wzCWbfht1NG/99n170OMww802x&#10;HG0nTuhD60jBbJqAQKqcaalW8HpYTTIQIWoyunOECr4xwLK8vip0btyZdnjax1pwCYVcK2hi7HMp&#10;Q9Wg1WHqeiT2Pp23OrL0tTRen7ncdjJNkoW0uiVeaHSPjw1WX/vBKthtVuvsbT2Mlf94mm0PL5vn&#10;95ApdXszPtyDiDjGvzD84DM6lMx0dAOZIDoF6d2Cv0QFkzkI9udJyleOv1qWhfzPX14AAAD//wMA&#10;UEsBAi0AFAAGAAgAAAAhALaDOJL+AAAA4QEAABMAAAAAAAAAAAAAAAAAAAAAAFtDb250ZW50X1R5&#10;cGVzXS54bWxQSwECLQAUAAYACAAAACEAOP0h/9YAAACUAQAACwAAAAAAAAAAAAAAAAAvAQAAX3Jl&#10;bHMvLnJlbHNQSwECLQAUAAYACAAAACEAbGfWuGUCAAB/BAAADgAAAAAAAAAAAAAAAAAuAgAAZHJz&#10;L2Uyb0RvYy54bWxQSwECLQAUAAYACAAAACEAE0l6f94AAAAHAQAADwAAAAAAAAAAAAAAAAC/BAAA&#10;ZHJzL2Rvd25yZXYueG1sUEsFBgAAAAAEAAQA8wAAAMoFAAAAAA==&#10;" o:allowincell="f">
                <v:stroke endarrow="block"/>
              </v:line>
            </w:pict>
          </mc:Fallback>
        </mc:AlternateContent>
      </w:r>
      <w:r w:rsidRPr="001D4EBD">
        <w:rPr>
          <w:sz w:val="20"/>
          <w:szCs w:val="20"/>
        </w:rPr>
        <mc:AlternateContent>
          <mc:Choice Requires="wps">
            <w:drawing>
              <wp:anchor distT="0" distB="0" distL="114300" distR="114300" simplePos="0" relativeHeight="252887040" behindDoc="0" locked="0" layoutInCell="0" allowOverlap="1">
                <wp:simplePos x="0" y="0"/>
                <wp:positionH relativeFrom="column">
                  <wp:posOffset>2373630</wp:posOffset>
                </wp:positionH>
                <wp:positionV relativeFrom="paragraph">
                  <wp:posOffset>-1905</wp:posOffset>
                </wp:positionV>
                <wp:extent cx="811530" cy="0"/>
                <wp:effectExtent l="5715" t="56515" r="20955" b="57785"/>
                <wp:wrapNone/>
                <wp:docPr id="2152" name="Прямая соединительная линия 21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1153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2152" o:spid="_x0000_s1026" style="position:absolute;z-index:252887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6.9pt,-.15pt" to="250.8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n54ZQIAAH8EAAAOAAAAZHJzL2Uyb0RvYy54bWysVM1uEzEQviPxDpbv6WbTpKSrbiqUTbgU&#10;qNTyAI7tzVp4bct2s4kQEnBGyiPwChxAqlTgGTZvxNj5oYULQuTgjD3jz998M7Nn58taogW3TmiV&#10;4/SoixFXVDOh5jl+dT3tDDFynihGpFY8xyvu8Pno8aOzxmS8pystGbcIQJTLGpPjynuTJYmjFa+J&#10;O9KGK3CW2tbEw9bOE2ZJA+i1THrd7knSaMuM1ZQ7B6fF1olHEb8sOfUvy9Jxj2SOgZuPq43rLKzJ&#10;6Ixkc0tMJeiOBvkHFjURCh49QBXEE3RjxR9QtaBWO136I6rrRJeloDzmANmk3d+yuaqI4TEXEMeZ&#10;g0zu/8HSF4tLiwTLcS8d9DBSpIYqtZ827zbr9lv7ebNGm/ftj/Zr+6W9bb+3t5sPYN9tPoIdnO3d&#10;7niNIgDo2RiXAexYXdqgCF2qK3Oh6WuHlB5XRM15zOt6ZeClNFQgeXAlbJwBVrPmuWYQQ268juIu&#10;S1sHSJANLWMNV4ca8qVHFA6HaTo4hkrTvSsh2f6esc4/47pGwcixFCqoSzKyuHA+8CDZPiQcKz0V&#10;UsYOkQo1OT4d9AbxgtNSsOAMYc7OZ2Np0YKEHou/mBR47odZfaNYBKs4YZOd7YmQYCMf1fBWgD6S&#10;4/BazRlGksNYBWtLT6rwIuQKhHfWts3enHZPJ8PJsN/p904mnX63KDpPp+N+52SaPhkUx8V4XKRv&#10;A/m0n1WCMa4C/33Lp/2/a6nd8G2b9dD0B6GSh+hRUSC7/4+kY7FDfbedMtNsdWlDdqHu0OUxeDeR&#10;YYzu72PUr+/G6CcAAAD//wMAUEsDBBQABgAIAAAAIQBPOyBj3gAAAAcBAAAPAAAAZHJzL2Rvd25y&#10;ZXYueG1sTM5BS8NAEAXgu+B/WEbw1m5isIaYTRGhXlqVtiJ6m2bHJJidDbubNv57Vy96fLzhzVcu&#10;J9OLIznfWVaQzhMQxLXVHTcKXvarWQ7CB2SNvWVS8EUeltX5WYmFtife0nEXGhFH2BeooA1hKKT0&#10;dUsG/dwOxLH7sM5giNE1Ujs8xXHTy6skWUiDHccPLQ5031L9uRuNgu1mtc5f1+NUu/eH9Gn/vHl8&#10;87lSlxfT3S2IQFP4O4YffqRDFU0HO7L2oleQ3WSRHhTMMhCxv07SBYjDb5ZVKf/7q28AAAD//wMA&#10;UEsBAi0AFAAGAAgAAAAhALaDOJL+AAAA4QEAABMAAAAAAAAAAAAAAAAAAAAAAFtDb250ZW50X1R5&#10;cGVzXS54bWxQSwECLQAUAAYACAAAACEAOP0h/9YAAACUAQAACwAAAAAAAAAAAAAAAAAvAQAAX3Jl&#10;bHMvLnJlbHNQSwECLQAUAAYACAAAACEAcoZ+eGUCAAB/BAAADgAAAAAAAAAAAAAAAAAuAgAAZHJz&#10;L2Uyb0RvYy54bWxQSwECLQAUAAYACAAAACEATzsgY94AAAAHAQAADwAAAAAAAAAAAAAAAAC/BAAA&#10;ZHJzL2Rvd25yZXYueG1sUEsFBgAAAAAEAAQA8wAAAMoFAAAAAA==&#10;" o:allowincell="f">
                <v:stroke endarrow="block"/>
              </v:line>
            </w:pict>
          </mc:Fallback>
        </mc:AlternateContent>
      </w:r>
      <w:r w:rsidRPr="001D4EBD">
        <w:rPr>
          <w:sz w:val="20"/>
          <w:szCs w:val="20"/>
        </w:rPr>
        <mc:AlternateContent>
          <mc:Choice Requires="wps">
            <w:drawing>
              <wp:anchor distT="0" distB="0" distL="114300" distR="114300" simplePos="0" relativeHeight="252895232" behindDoc="0" locked="0" layoutInCell="0" allowOverlap="1">
                <wp:simplePos x="0" y="0"/>
                <wp:positionH relativeFrom="column">
                  <wp:posOffset>3185160</wp:posOffset>
                </wp:positionH>
                <wp:positionV relativeFrom="paragraph">
                  <wp:posOffset>180975</wp:posOffset>
                </wp:positionV>
                <wp:extent cx="100965" cy="103505"/>
                <wp:effectExtent l="7620" t="48895" r="53340" b="9525"/>
                <wp:wrapNone/>
                <wp:docPr id="2151" name="Полилиния 215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0965" cy="103505"/>
                        </a:xfrm>
                        <a:custGeom>
                          <a:avLst/>
                          <a:gdLst>
                            <a:gd name="T0" fmla="*/ 0 w 159"/>
                            <a:gd name="T1" fmla="*/ 163 h 163"/>
                            <a:gd name="T2" fmla="*/ 159 w 159"/>
                            <a:gd name="T3" fmla="*/ 0 h 163"/>
                          </a:gdLst>
                          <a:ahLst/>
                          <a:cxnLst>
                            <a:cxn ang="0">
                              <a:pos x="T0" y="T1"/>
                            </a:cxn>
                            <a:cxn ang="0">
                              <a:pos x="T2" y="T3"/>
                            </a:cxn>
                          </a:cxnLst>
                          <a:rect l="0" t="0" r="r" b="b"/>
                          <a:pathLst>
                            <a:path w="159" h="163">
                              <a:moveTo>
                                <a:pt x="0" y="163"/>
                              </a:moveTo>
                              <a:lnTo>
                                <a:pt x="159" y="0"/>
                              </a:lnTo>
                            </a:path>
                          </a:pathLst>
                        </a:custGeom>
                        <a:noFill/>
                        <a:ln w="9525">
                          <a:solidFill>
                            <a:srgbClr val="000000"/>
                          </a:solidFill>
                          <a:round/>
                          <a:headEnd type="non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id="Полилиния 2151" o:spid="_x0000_s1026" style="position:absolute;z-index:25289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250.8pt,22.4pt,258.75pt,14.25pt" coordsize="159,1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oyGMQMAAN4GAAAOAAAAZHJzL2Uyb0RvYy54bWysVW2K2zAQ/V/oHYR+FrK2Ezu7CessSz5K&#10;oR8Lmx5AseTY1JZcSYmzLT1Dj9BrLJT2DOmNOho7X7tdKKWB2FLmefTejOfl8mpTFmQttMmVjGlw&#10;5lMiZKJ4LpcxfT+fdS4oMZZJzgolRUzvhKFXo+fPLutqKLoqUwUXmkASaYZ1FdPM2mroeSbJRMnM&#10;maqEhGCqdMksbPXS45rVkL0svK7v971aaV5plQhj4NdJE6QjzJ+mIrHv0tQIS4qYAjeLV43Xhbt6&#10;o0s2XGpWZXnS0mD/wKJkuYRD96kmzDKy0vmjVGWeaGVUas8SVXoqTfNEoAZQE/gP1NxmrBKoBYpj&#10;qn2ZzP9Lm7xd32iS85h2gyigRLISurT9tv25/b69x++P7f2vrwTDUK26MkN46La60U6vqV6r5IOB&#10;gHcScRsDGLKo3ygOKdnKKqzQJtWlexK0kw024m7fCLGxJIEfA98f9CNKEggFfi/yI9cojw13Dycr&#10;Y18KhYnY+rWxTR85rLALvBUyh56nZQEtfeERn9QkiAZtz/cQUL2HBP0eyQhcH4K6x6Bo8OdMvSOQ&#10;f8gDvJc7ZizbkU02smULK8LcvPhYoEoZVxhHHeTPg1Y6oJy0J8DAz4GRN5yH4ObeHqJhFB4OgaYE&#10;hmDRaK2YddzcGW5Jaig9FItkcId6uN9LtRZzhQh76F1bLTjtEC/kMQ7z7LoMuCYKC3cQ9nV/uON8&#10;1FupZnlRYHML6SgNom6EXIwqcu6Cjo7Ry8W40GTN3Jjjp63aCUyrleSYLBOMTyUn9q6Cd1OCNVGX&#10;vRSckkKAk7kVIi3LiwPS6hw6VTyBRmmOD7zHbSndG40+8HngD6YX04uwE3b7007oTyad69k47PRn&#10;wXk06U3G40nwxUkLwmGWcy6kU7fzpCD8u5lv3bFxk70rnVThpFgz/DwulndKA5sEWnZ3VIcT74a8&#10;cYWF4ncw8Fo1Jgt/CrDIlP4EpQWDjan5uGIaSle8kuBggyAMnSPjJozOu7DRx5HFcYTJBFLF1FIY&#10;Fbcc28bFV5XOlxmcFOBrIdU1GE2aO0NAfg2rdgMmigpaw3cufbxH1OFvafQbAAD//wMAUEsDBBQA&#10;BgAIAAAAIQD9AR0k3wAAAAkBAAAPAAAAZHJzL2Rvd25yZXYueG1sTI89T8MwEIZ3JP6DdUhs1E7V&#10;lJDmUiEkGLqgtF3Y3PiIo8Yfjd02/HvMRLc73aP3nrdaT2ZgFxpD7yxCNhPAyLZO9bZD2O/enwpg&#10;IUqr5OAsIfxQgHV9f1fJUrmrbeiyjR1LITaUEkHH6EvOQ6vJyDBznmy6fbvRyJjWseNqlNcUbgY+&#10;F2LJjext+qClpzdN7XF7NgjUbIqv5tP53enjZRK62+y9OyE+PkyvK2CRpvgPw59+Uoc6OR3c2arA&#10;BoRcZMuEIsyLHFgC8uw5DQeExaIAXlf8tkH9CwAA//8DAFBLAQItABQABgAIAAAAIQC2gziS/gAA&#10;AOEBAAATAAAAAAAAAAAAAAAAAAAAAABbQ29udGVudF9UeXBlc10ueG1sUEsBAi0AFAAGAAgAAAAh&#10;ADj9If/WAAAAlAEAAAsAAAAAAAAAAAAAAAAALwEAAF9yZWxzLy5yZWxzUEsBAi0AFAAGAAgAAAAh&#10;AI9ajIYxAwAA3gYAAA4AAAAAAAAAAAAAAAAALgIAAGRycy9lMm9Eb2MueG1sUEsBAi0AFAAGAAgA&#10;AAAhAP0BHSTfAAAACQEAAA8AAAAAAAAAAAAAAAAAiwUAAGRycy9kb3ducmV2LnhtbFBLBQYAAAAA&#10;BAAEAPMAAACXBgAAAAA=&#10;" o:allowincell="f" filled="f">
                <v:stroke endarrow="block"/>
                <v:path arrowok="t" o:connecttype="custom" o:connectlocs="0,103505;100965,0" o:connectangles="0,0"/>
              </v:polyline>
            </w:pict>
          </mc:Fallback>
        </mc:AlternateContent>
      </w:r>
      <w:r w:rsidRPr="001D4EBD">
        <w:rPr>
          <w:sz w:val="20"/>
          <w:szCs w:val="20"/>
        </w:rPr>
        <w:t xml:space="preserve">                                </w:t>
      </w:r>
    </w:p>
    <w:p w:rsidR="001D4EBD" w:rsidRPr="001D4EBD" w:rsidRDefault="001D4EBD" w:rsidP="001D4EBD">
      <w:pPr>
        <w:spacing w:after="0" w:line="240" w:lineRule="auto"/>
        <w:rPr>
          <w:sz w:val="20"/>
          <w:szCs w:val="20"/>
        </w:rPr>
      </w:pPr>
      <w:r w:rsidRPr="001D4EBD">
        <w:rPr>
          <w:sz w:val="20"/>
          <w:szCs w:val="20"/>
        </w:rPr>
        <w:t xml:space="preserve">       .</w:t>
      </w:r>
    </w:p>
    <w:p w:rsidR="001D4EBD" w:rsidRPr="001D4EBD" w:rsidRDefault="001D4EBD" w:rsidP="001D4EBD">
      <w:pPr>
        <w:spacing w:after="0" w:line="240" w:lineRule="auto"/>
        <w:rPr>
          <w:sz w:val="20"/>
          <w:szCs w:val="20"/>
        </w:rPr>
      </w:pPr>
    </w:p>
    <w:p w:rsidR="001D4EBD" w:rsidRPr="001D4EBD" w:rsidRDefault="001D4EBD" w:rsidP="001D4EBD">
      <w:pPr>
        <w:spacing w:after="0" w:line="240" w:lineRule="auto"/>
        <w:rPr>
          <w:sz w:val="20"/>
          <w:szCs w:val="20"/>
        </w:rPr>
      </w:pPr>
    </w:p>
    <w:p w:rsidR="001D4EBD" w:rsidRPr="001D4EBD" w:rsidRDefault="001D4EBD" w:rsidP="001D4EBD">
      <w:pPr>
        <w:spacing w:after="0" w:line="240" w:lineRule="auto"/>
        <w:rPr>
          <w:sz w:val="20"/>
          <w:szCs w:val="20"/>
        </w:rPr>
      </w:pPr>
      <w:r w:rsidRPr="001D4EBD">
        <w:rPr>
          <w:sz w:val="20"/>
          <w:szCs w:val="20"/>
        </w:rPr>
        <w:t xml:space="preserve">7. Регулярное выражение  </w:t>
      </w:r>
      <w:r w:rsidRPr="001D4EBD">
        <w:rPr>
          <w:sz w:val="20"/>
          <w:szCs w:val="20"/>
          <w:lang w:val="en-US"/>
        </w:rPr>
        <w:t>r</w:t>
      </w:r>
      <w:r w:rsidRPr="001D4EBD">
        <w:rPr>
          <w:sz w:val="20"/>
          <w:szCs w:val="20"/>
        </w:rPr>
        <w:t xml:space="preserve">14  представим как  </w:t>
      </w:r>
      <w:r w:rsidRPr="001D4EBD">
        <w:rPr>
          <w:sz w:val="20"/>
          <w:szCs w:val="20"/>
          <w:lang w:val="en-US"/>
        </w:rPr>
        <w:t>r</w:t>
      </w:r>
      <w:r w:rsidRPr="001D4EBD">
        <w:rPr>
          <w:sz w:val="20"/>
          <w:szCs w:val="20"/>
        </w:rPr>
        <w:t>14=</w:t>
      </w:r>
      <w:r w:rsidRPr="001D4EBD">
        <w:rPr>
          <w:sz w:val="20"/>
          <w:szCs w:val="20"/>
          <w:lang w:val="en-US"/>
        </w:rPr>
        <w:t>r</w:t>
      </w:r>
      <w:r w:rsidRPr="001D4EBD">
        <w:rPr>
          <w:sz w:val="20"/>
          <w:szCs w:val="20"/>
        </w:rPr>
        <w:t>17</w:t>
      </w:r>
      <w:r w:rsidRPr="001D4EBD">
        <w:rPr>
          <w:sz w:val="20"/>
          <w:szCs w:val="20"/>
          <w:lang w:val="en-US"/>
        </w:rPr>
        <w:t>r</w:t>
      </w:r>
      <w:r w:rsidRPr="001D4EBD">
        <w:rPr>
          <w:sz w:val="20"/>
          <w:szCs w:val="20"/>
        </w:rPr>
        <w:t>18, где</w:t>
      </w:r>
    </w:p>
    <w:p w:rsidR="001D4EBD" w:rsidRPr="001D4EBD" w:rsidRDefault="001D4EBD" w:rsidP="001D4EBD">
      <w:pPr>
        <w:spacing w:after="0" w:line="240" w:lineRule="auto"/>
        <w:rPr>
          <w:sz w:val="20"/>
          <w:szCs w:val="20"/>
        </w:rPr>
      </w:pPr>
      <w:r w:rsidRPr="001D4EBD">
        <w:rPr>
          <w:sz w:val="20"/>
          <w:szCs w:val="20"/>
        </w:rPr>
        <w:t xml:space="preserve">    </w:t>
      </w:r>
      <w:r w:rsidRPr="001D4EBD">
        <w:rPr>
          <w:sz w:val="20"/>
          <w:szCs w:val="20"/>
          <w:lang w:val="en-US"/>
        </w:rPr>
        <w:t>r</w:t>
      </w:r>
      <w:r w:rsidRPr="001D4EBD">
        <w:rPr>
          <w:sz w:val="20"/>
          <w:szCs w:val="20"/>
        </w:rPr>
        <w:t>17=</w:t>
      </w:r>
      <w:r w:rsidRPr="001D4EBD">
        <w:rPr>
          <w:sz w:val="20"/>
          <w:szCs w:val="20"/>
          <w:u w:val="single"/>
        </w:rPr>
        <w:t>+</w:t>
      </w:r>
      <w:r w:rsidRPr="001D4EBD">
        <w:rPr>
          <w:sz w:val="20"/>
          <w:szCs w:val="20"/>
        </w:rPr>
        <w:t xml:space="preserve"> + -</w:t>
      </w:r>
    </w:p>
    <w:p w:rsidR="001D4EBD" w:rsidRPr="001D4EBD" w:rsidRDefault="001D4EBD" w:rsidP="001D4EBD">
      <w:pPr>
        <w:spacing w:after="0" w:line="240" w:lineRule="auto"/>
        <w:rPr>
          <w:sz w:val="20"/>
          <w:szCs w:val="20"/>
        </w:rPr>
      </w:pPr>
      <w:r w:rsidRPr="001D4EBD">
        <w:rPr>
          <w:sz w:val="20"/>
          <w:szCs w:val="20"/>
        </w:rPr>
        <w:t xml:space="preserve">    </w:t>
      </w:r>
      <w:r w:rsidRPr="001D4EBD">
        <w:rPr>
          <w:sz w:val="20"/>
          <w:szCs w:val="20"/>
          <w:lang w:val="en-US"/>
        </w:rPr>
        <w:t>r</w:t>
      </w:r>
      <w:r w:rsidRPr="001D4EBD">
        <w:rPr>
          <w:sz w:val="20"/>
          <w:szCs w:val="20"/>
        </w:rPr>
        <w:t>18=ц</w:t>
      </w:r>
    </w:p>
    <w:p w:rsidR="001D4EBD" w:rsidRPr="001D4EBD" w:rsidRDefault="001D4EBD" w:rsidP="001D4EBD">
      <w:pPr>
        <w:spacing w:after="0" w:line="240" w:lineRule="auto"/>
        <w:rPr>
          <w:sz w:val="20"/>
          <w:szCs w:val="20"/>
        </w:rPr>
      </w:pPr>
    </w:p>
    <w:p w:rsidR="001D4EBD" w:rsidRPr="001D4EBD" w:rsidRDefault="001D4EBD" w:rsidP="001D4EBD">
      <w:pPr>
        <w:spacing w:after="0" w:line="240" w:lineRule="auto"/>
        <w:rPr>
          <w:sz w:val="20"/>
          <w:szCs w:val="20"/>
        </w:rPr>
      </w:pPr>
      <w:r w:rsidRPr="001D4EBD">
        <w:rPr>
          <w:sz w:val="20"/>
          <w:szCs w:val="20"/>
        </w:rPr>
        <w:t xml:space="preserve">Применяя правила 5, 4 и 3 к прямоугольнику с меткой </w:t>
      </w:r>
      <w:r w:rsidRPr="001D4EBD">
        <w:rPr>
          <w:sz w:val="20"/>
          <w:szCs w:val="20"/>
          <w:lang w:val="en-US"/>
        </w:rPr>
        <w:t>r</w:t>
      </w:r>
      <w:r w:rsidRPr="001D4EBD">
        <w:rPr>
          <w:sz w:val="20"/>
          <w:szCs w:val="20"/>
        </w:rPr>
        <w:t xml:space="preserve">14 и правила 4 и 3 к прямоугольнику с меткой </w:t>
      </w:r>
      <w:r w:rsidRPr="001D4EBD">
        <w:rPr>
          <w:sz w:val="20"/>
          <w:szCs w:val="20"/>
          <w:lang w:val="en-US"/>
        </w:rPr>
        <w:t>r</w:t>
      </w:r>
      <w:r w:rsidRPr="001D4EBD">
        <w:rPr>
          <w:sz w:val="20"/>
          <w:szCs w:val="20"/>
        </w:rPr>
        <w:t>12, получаем недетерминированный конечный распознаватель:</w:t>
      </w:r>
    </w:p>
    <w:p w:rsidR="001D4EBD" w:rsidRPr="001D4EBD" w:rsidRDefault="001D4EBD" w:rsidP="001D4EBD">
      <w:pPr>
        <w:spacing w:after="0" w:line="240" w:lineRule="auto"/>
        <w:rPr>
          <w:sz w:val="20"/>
          <w:szCs w:val="20"/>
        </w:rPr>
      </w:pPr>
    </w:p>
    <w:p w:rsidR="001D4EBD" w:rsidRPr="001D4EBD" w:rsidRDefault="001D4EBD" w:rsidP="001D4EBD">
      <w:pPr>
        <w:spacing w:after="0" w:line="240" w:lineRule="auto"/>
        <w:rPr>
          <w:sz w:val="20"/>
          <w:szCs w:val="20"/>
        </w:rPr>
      </w:pPr>
      <w:r w:rsidRPr="001D4EBD">
        <w:rPr>
          <w:sz w:val="20"/>
          <w:szCs w:val="20"/>
        </w:rPr>
        <w:t xml:space="preserve">                                                ц</w:t>
      </w:r>
    </w:p>
    <w:p w:rsidR="001D4EBD" w:rsidRPr="001D4EBD" w:rsidRDefault="001D4EBD" w:rsidP="001D4EBD">
      <w:pPr>
        <w:spacing w:after="0" w:line="240" w:lineRule="auto"/>
        <w:rPr>
          <w:sz w:val="20"/>
          <w:szCs w:val="20"/>
        </w:rPr>
      </w:pPr>
      <w:r w:rsidRPr="001D4EBD">
        <w:rPr>
          <w:sz w:val="20"/>
          <w:szCs w:val="20"/>
        </w:rPr>
        <mc:AlternateContent>
          <mc:Choice Requires="wps">
            <w:drawing>
              <wp:anchor distT="0" distB="0" distL="114300" distR="114300" simplePos="0" relativeHeight="252921856" behindDoc="0" locked="0" layoutInCell="0" allowOverlap="1">
                <wp:simplePos x="0" y="0"/>
                <wp:positionH relativeFrom="column">
                  <wp:posOffset>2373630</wp:posOffset>
                </wp:positionH>
                <wp:positionV relativeFrom="paragraph">
                  <wp:posOffset>53340</wp:posOffset>
                </wp:positionV>
                <wp:extent cx="631190" cy="447040"/>
                <wp:effectExtent l="5715" t="9525" r="10795" b="10160"/>
                <wp:wrapNone/>
                <wp:docPr id="2150" name="Полилиния 21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1190" cy="447040"/>
                        </a:xfrm>
                        <a:custGeom>
                          <a:avLst/>
                          <a:gdLst>
                            <a:gd name="G0" fmla="+- 21600 0 0"/>
                            <a:gd name="G1" fmla="+- 21600 0 0"/>
                            <a:gd name="G2" fmla="+- 21600 0 0"/>
                            <a:gd name="T0" fmla="*/ 8176 w 43200"/>
                            <a:gd name="T1" fmla="*/ 38522 h 38522"/>
                            <a:gd name="T2" fmla="*/ 35029 w 43200"/>
                            <a:gd name="T3" fmla="*/ 38518 h 38522"/>
                            <a:gd name="T4" fmla="*/ 21600 w 43200"/>
                            <a:gd name="T5" fmla="*/ 21600 h 38522"/>
                          </a:gdLst>
                          <a:ahLst/>
                          <a:cxnLst>
                            <a:cxn ang="0">
                              <a:pos x="T0" y="T1"/>
                            </a:cxn>
                            <a:cxn ang="0">
                              <a:pos x="T2" y="T3"/>
                            </a:cxn>
                            <a:cxn ang="0">
                              <a:pos x="T4" y="T5"/>
                            </a:cxn>
                          </a:cxnLst>
                          <a:rect l="0" t="0" r="r" b="b"/>
                          <a:pathLst>
                            <a:path w="43200" h="38522" fill="none" extrusionOk="0">
                              <a:moveTo>
                                <a:pt x="8175" y="38522"/>
                              </a:moveTo>
                              <a:cubicBezTo>
                                <a:pt x="3010" y="34424"/>
                                <a:pt x="0" y="28192"/>
                                <a:pt x="0" y="21600"/>
                              </a:cubicBezTo>
                              <a:cubicBezTo>
                                <a:pt x="0" y="9670"/>
                                <a:pt x="9670" y="0"/>
                                <a:pt x="21600" y="0"/>
                              </a:cubicBezTo>
                              <a:cubicBezTo>
                                <a:pt x="33529" y="0"/>
                                <a:pt x="43200" y="9670"/>
                                <a:pt x="43200" y="21600"/>
                              </a:cubicBezTo>
                              <a:cubicBezTo>
                                <a:pt x="43200" y="28190"/>
                                <a:pt x="40191" y="34420"/>
                                <a:pt x="35029" y="38518"/>
                              </a:cubicBezTo>
                            </a:path>
                            <a:path w="43200" h="38522" stroke="0" extrusionOk="0">
                              <a:moveTo>
                                <a:pt x="8175" y="38522"/>
                              </a:moveTo>
                              <a:cubicBezTo>
                                <a:pt x="3010" y="34424"/>
                                <a:pt x="0" y="28192"/>
                                <a:pt x="0" y="21600"/>
                              </a:cubicBezTo>
                              <a:cubicBezTo>
                                <a:pt x="0" y="9670"/>
                                <a:pt x="9670" y="0"/>
                                <a:pt x="21600" y="0"/>
                              </a:cubicBezTo>
                              <a:cubicBezTo>
                                <a:pt x="33529" y="0"/>
                                <a:pt x="43200" y="9670"/>
                                <a:pt x="43200" y="21600"/>
                              </a:cubicBezTo>
                              <a:cubicBezTo>
                                <a:pt x="43200" y="28190"/>
                                <a:pt x="40191" y="34420"/>
                                <a:pt x="35029" y="38518"/>
                              </a:cubicBezTo>
                              <a:lnTo>
                                <a:pt x="2160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Полилиния 2150" o:spid="_x0000_s1026" style="position:absolute;margin-left:186.9pt;margin-top:4.2pt;width:49.7pt;height:35.2pt;z-index:25292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43200,385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yBKI/AMAAHsLAAAOAAAAZHJzL2Uyb0RvYy54bWzsVl2O4zYMfi/QOwh+bJHxT+xMHIxnsU0m&#10;iwW23QV2egDFlmNjbMmVlJ/ZomfoEXqNBYr2DOmNSlF2Ymdm2qDoS4EmiCOZFMmPpOnv5tW+rsiW&#10;SVUKnjj+lecQxlORlXydON/fL0dThyhNeUYrwVniPDLlvLr98oubXTNjgShElTFJwAhXs12TOIXW&#10;zcx1VVqwmqor0TAOwlzImmrYyrWbSboD63XlBp43cXdCZo0UKVMK7i6s0LlF+3nOUv0+zxXTpEoc&#10;iE3jVeJ1Za7u7Q2drSVtijJtw6D/IIqalhycHk0tqKZkI8snpuoylUKJXF+lonZFnpcpQwyAxvfO&#10;0HwsaMMQCyRHNcc0qX/PbPrd9oMkZZY4gR9BgjitoUqHXw6/H349fMbfb4fPf/xMUAzZ2jVqBoc+&#10;Nh+kwauadyJ9UCBwBxKzUaBDVrtvRQYm6UYLzNA+l7U5CdjJHgvxeCwE22uSws3J2PdjiCYFURhe&#10;eyEWyqWz7nC6UfoNE2iIbt8pbeuYwQqrkLVA3oCRvK6gpF+PAMLE8wh826oflfxLlIILlO6P7r5y&#10;ydS/npAdCcfQp2ce748eQW88jYKAFPb/XPHo1ShGXhC/ZHHchWct+tOXLIY9RZuRF2KMnij2YoRa&#10;rLts06IrQLrnbQVgRaiZAR4WvRHKFNvkB0oK8E3D0BlomXK9oAzYjfL4ImWAZZSjvrL10EYkYRac&#10;TwHpEJgCK5v0hmoDxARklmQHvYe1I0XiYJEgIWUFg4TDKIM5t9dyY+be+4cOZi227F6gBW3wQgtA&#10;FiEue9yCPimlm1WZfsM+9Y+MYQzYI2EYhG1kaMzeDqZ+HDxz2/R2h31g9jkn1lQ8uW4bs0EHuDfR&#10;Du5ij2BEl9sfj6MgPp2BhKKDNp3g4dz1SWLdte3xt0B65yAvg7hDz4/hMTPJh0wORPggWdE08qfP&#10;pA06x/TAX/aC0lI8wGSDZP7fCtj0z7Xaf74V6Kzi/Qf09Dz0W7XTSSuhmO1e20BtJ+FgMfOo9+Li&#10;YgnjBJSNCzNu4iiIcFwqUZWZERqZkuvVvJJkSw2HwU/bsQM1KTY8Q2MFo9ldu9a0rOwanFc4baFZ&#10;2zFnXrdIUn6MvfhuejcNR2EwuRuF3mIxer2ch6PJEibYYryYzxf+TyY0P5wVZZYxbqLrCJMfXkZI&#10;Wupmqc6RMg1QDMAu8fMUrDsMA18lgKX7t7nuGIilLCuRPQIbkcIyQGCssCiE/OSQHbC/xFE/bKiE&#10;qV695UCvYj8EzkE0bsLoGuYHkX3Jqi+hPAVTiaMdeOeZ5VxbirlpZLkuwJOPZeXiNbCgvDRsBemS&#10;jardAMNDBC0bNRSyv0etE2e+/RMAAP//AwBQSwMEFAAGAAgAAAAhANzMdB/eAAAACAEAAA8AAABk&#10;cnMvZG93bnJldi54bWxMj81ugzAQhO+V+g7WVuqtMYSoIIKJ+qOoqnoptA/g4A2g4DXCTiBv3+2p&#10;Pa5mZ+abYrfYQVxw8r0jBfEqAoHUONNTq+D7a/+QgfBBk9GDI1RwRQ+78vam0LlxM1V4qUMrOIR8&#10;rhV0IYy5lL7p0Gq/ciMSa0c3WR34nFppJj1zuB3kOooepdU9cUOnR3zpsDnVZ8sY8TXBffW2fFSj&#10;P/bv8fz8Wn8qdX+3PG1BBFzC3zP84rMHSmY6uDMZLwYFSZowelCQbUCwvkmTNYiDgjTLQJaF/D+g&#10;/AEAAP//AwBQSwECLQAUAAYACAAAACEAtoM4kv4AAADhAQAAEwAAAAAAAAAAAAAAAAAAAAAAW0Nv&#10;bnRlbnRfVHlwZXNdLnhtbFBLAQItABQABgAIAAAAIQA4/SH/1gAAAJQBAAALAAAAAAAAAAAAAAAA&#10;AC8BAABfcmVscy8ucmVsc1BLAQItABQABgAIAAAAIQB4yBKI/AMAAHsLAAAOAAAAAAAAAAAAAAAA&#10;AC4CAABkcnMvZTJvRG9jLnhtbFBLAQItABQABgAIAAAAIQDczHQf3gAAAAgBAAAPAAAAAAAAAAAA&#10;AAAAAFYGAABkcnMvZG93bnJldi54bWxQSwUGAAAAAAQABADzAAAAYQcAAAAA&#10;" o:allowincell="f" path="m8175,38522nfc3010,34424,,28192,,21600,,9670,9670,,21600,,33529,,43200,9670,43200,21600v,6590,-3009,12820,-8171,16918em8175,38522nsc3010,34424,,28192,,21600,,9670,9670,,21600,,33529,,43200,9670,43200,21600v,6590,-3009,12820,-8171,16918l21600,21600,8175,38522xe" filled="f">
                <v:path arrowok="t" o:extrusionok="f" o:connecttype="custom" o:connectlocs="119459,447040;511805,446994;315595,250664" o:connectangles="0,0,0"/>
              </v:shape>
            </w:pict>
          </mc:Fallback>
        </mc:AlternateContent>
      </w:r>
    </w:p>
    <w:p w:rsidR="001D4EBD" w:rsidRPr="001D4EBD" w:rsidRDefault="001D4EBD" w:rsidP="001D4EBD">
      <w:pPr>
        <w:spacing w:after="0" w:line="240" w:lineRule="auto"/>
        <w:rPr>
          <w:sz w:val="20"/>
          <w:szCs w:val="20"/>
        </w:rPr>
      </w:pPr>
    </w:p>
    <w:p w:rsidR="001D4EBD" w:rsidRPr="001D4EBD" w:rsidRDefault="001D4EBD" w:rsidP="001D4EBD">
      <w:pPr>
        <w:spacing w:after="0" w:line="240" w:lineRule="auto"/>
        <w:rPr>
          <w:sz w:val="20"/>
          <w:szCs w:val="20"/>
        </w:rPr>
      </w:pPr>
      <w:r w:rsidRPr="001D4EBD">
        <w:rPr>
          <w:sz w:val="20"/>
          <w:szCs w:val="20"/>
        </w:rPr>
        <w:lastRenderedPageBreak/>
        <mc:AlternateContent>
          <mc:Choice Requires="wps">
            <w:drawing>
              <wp:anchor distT="0" distB="0" distL="114300" distR="114300" simplePos="0" relativeHeight="252930048" behindDoc="0" locked="0" layoutInCell="0" allowOverlap="1">
                <wp:simplePos x="0" y="0"/>
                <wp:positionH relativeFrom="column">
                  <wp:posOffset>1111250</wp:posOffset>
                </wp:positionH>
                <wp:positionV relativeFrom="paragraph">
                  <wp:posOffset>161290</wp:posOffset>
                </wp:positionV>
                <wp:extent cx="450850" cy="450850"/>
                <wp:effectExtent l="10160" t="10795" r="5715" b="5080"/>
                <wp:wrapNone/>
                <wp:docPr id="2149" name="Овал 21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0850" cy="45085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Овал 2149" o:spid="_x0000_s1026" style="position:absolute;margin-left:87.5pt;margin-top:12.7pt;width:35.5pt;height:35.5pt;z-index:25293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1seJQIAADYEAAAOAAAAZHJzL2Uyb0RvYy54bWysU1GO0zAQ/UfiDpb/adqqhW3UdLXqUoS0&#10;wEoLB3AdJ7FwPGbsNl0OwxnQ/nKJHomxky1d4AvhD2vGM36e92a8vDy0hu0Veg224JPRmDNlJZTa&#10;1gX/9HHz4oIzH4QthQGrCn6vPL9cPX+27FyuptCAKRUyArE+71zBmxBcnmVeNqoVfgROWQpWgK0I&#10;5GKdlSg6Qm9NNh2PX2YdYOkQpPKeTq/7IF8l/KpSMnyoKq8CMwWn2kLaMe3buGerpchrFK7RcihD&#10;/EMVrdCWHj1BXYsg2A71H1CtlggeqjCS0GZQVVqqxIHYTMa/sblrhFOJC4nj3Ukm//9g5fv9LTJd&#10;Fnw6mS04s6KlLh2/HR+O348/WDokjTrnc0q9c7cYWXp3A/KzZxbWjbC1ukKErlGipMomUdPsyYXo&#10;eLrKtt07KAlf7AIkuQ4VthGQhGCH1JX7U1fUITBJh7P5+GJOvZMUGuz4gsgfLzv04Y2ClkWj4MoY&#10;7XzUTeRif+NDn/2YleoHo8uNNiY5WG/XBtle0Ixs0koUiOZ5mrGsK/hiPp0n5Ccxfw4xTutvEAg7&#10;W1I1Io9avR7sILTpbeJk7CBe1KvXfQvlPWmH0A8vfTYyGsCvnHU0uAX3X3YCFWfmrSX9F5PZLE56&#10;cmbzV1Ny8DyyPY8IKwmq4IGz3lyH/nfsHOq6oZcmia6FK+pZpZOYsZ99VUOxNJypI8NHitN/7qes&#10;X9999RMAAP//AwBQSwMEFAAGAAgAAAAhAJ5sYMbeAAAACQEAAA8AAABkcnMvZG93bnJldi54bWxM&#10;j81OwzAQhO9IvIO1SNyo0/wBIU5VUSHBoQcC3N3YTaLG6yjepuHtWU5wnNnR7DflZnGDmO0Ueo8K&#10;1qsIhMXGmx5bBZ8fL3cPIAJpNHrwaBV82wCb6vqq1IXxF3y3c02t4BIMhVbQEY2FlKHprNNh5UeL&#10;fDv6yWliObXSTPrC5W6QcRTl0uke+UOnR/vc2eZUn52CXbut81kmlCXH3Stlp6/9W7JW6vZm2T6B&#10;ILvQXxh+8RkdKmY6+DOaIAbW9xlvIQVxloLgQJzmbBwUPOYpyKqU/xdUPwAAAP//AwBQSwECLQAU&#10;AAYACAAAACEAtoM4kv4AAADhAQAAEwAAAAAAAAAAAAAAAAAAAAAAW0NvbnRlbnRfVHlwZXNdLnht&#10;bFBLAQItABQABgAIAAAAIQA4/SH/1gAAAJQBAAALAAAAAAAAAAAAAAAAAC8BAABfcmVscy8ucmVs&#10;c1BLAQItABQABgAIAAAAIQCPV1seJQIAADYEAAAOAAAAAAAAAAAAAAAAAC4CAABkcnMvZTJvRG9j&#10;LnhtbFBLAQItABQABgAIAAAAIQCebGDG3gAAAAkBAAAPAAAAAAAAAAAAAAAAAH8EAABkcnMvZG93&#10;bnJldi54bWxQSwUGAAAAAAQABADzAAAAigUAAAAA&#10;" o:allowincell="f"/>
            </w:pict>
          </mc:Fallback>
        </mc:AlternateContent>
      </w:r>
      <w:r w:rsidRPr="001D4EBD">
        <w:rPr>
          <w:sz w:val="20"/>
          <w:szCs w:val="20"/>
        </w:rPr>
        <mc:AlternateContent>
          <mc:Choice Requires="wps">
            <w:drawing>
              <wp:anchor distT="0" distB="0" distL="114300" distR="114300" simplePos="0" relativeHeight="252926976" behindDoc="0" locked="0" layoutInCell="0" allowOverlap="1">
                <wp:simplePos x="0" y="0"/>
                <wp:positionH relativeFrom="column">
                  <wp:posOffset>1638300</wp:posOffset>
                </wp:positionH>
                <wp:positionV relativeFrom="paragraph">
                  <wp:posOffset>91440</wp:posOffset>
                </wp:positionV>
                <wp:extent cx="152400" cy="635"/>
                <wp:effectExtent l="13335" t="55245" r="15240" b="58420"/>
                <wp:wrapNone/>
                <wp:docPr id="2148" name="Полилиния 21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35"/>
                        </a:xfrm>
                        <a:custGeom>
                          <a:avLst/>
                          <a:gdLst>
                            <a:gd name="T0" fmla="*/ 0 w 240"/>
                            <a:gd name="T1" fmla="*/ 0 h 1"/>
                            <a:gd name="T2" fmla="*/ 240 w 240"/>
                            <a:gd name="T3" fmla="*/ 0 h 1"/>
                          </a:gdLst>
                          <a:ahLst/>
                          <a:cxnLst>
                            <a:cxn ang="0">
                              <a:pos x="T0" y="T1"/>
                            </a:cxn>
                            <a:cxn ang="0">
                              <a:pos x="T2" y="T3"/>
                            </a:cxn>
                          </a:cxnLst>
                          <a:rect l="0" t="0" r="r" b="b"/>
                          <a:pathLst>
                            <a:path w="240" h="1">
                              <a:moveTo>
                                <a:pt x="0" y="0"/>
                              </a:moveTo>
                              <a:lnTo>
                                <a:pt x="240" y="0"/>
                              </a:lnTo>
                            </a:path>
                          </a:pathLst>
                        </a:custGeom>
                        <a:noFill/>
                        <a:ln w="9525">
                          <a:solidFill>
                            <a:srgbClr val="000000"/>
                          </a:solidFill>
                          <a:round/>
                          <a:headEnd type="non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id="Полилиния 2148" o:spid="_x0000_s1026" style="position:absolute;z-index:25292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129pt,7.2pt,141pt,7.2pt" coordsize="24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sbDJwMAANEGAAAOAAAAZHJzL2Uyb0RvYy54bWysVWuK2zAQ/l/oHYR/FrJ+xNndhHWWJY9S&#10;6GNh0wMolhybypIrKXHS0jP0CL3GQmnPkN6oo7GTTbJdKKWGOFLm0+ib+WYmV9frUpAV16ZQMvHC&#10;s8AjXKaKFXKReO9n086lR4ylklGhJE+8DTfe9fD5s6u6GvBI5Uowrgk4kWZQV4mXW1sNfN+kOS+p&#10;OVMVl2DMlC6pha1e+EzTGryXwo+C4NyvlWaVVik3Bn4dN0ZviP6zjKf2XZYZbolIPOBm8a3xPXdv&#10;f3hFBwtNq7xIWxr0H1iUtJBw6d7VmFpKlrp45KosUq2MyuxZqkpfZVmRcowBogmDk2juclpxjAWS&#10;Y6p9msz/c5u+Xd1qUrDEi8IYtJK0BJW237Y/t9+39/j5sb3/9ZWgGbJVV2YAh+6qW+3iNdVrlX4w&#10;YPCPLG5jAEPm9RvFwCVdWoUZWme6dCchdrJGITZ7IfjakhR+DHtRHIBcKZjOuz2nkk8Hu5Pp0tiX&#10;XKEXunptbCMigxVKwNooZuAhKwXo+cInAakJOG0F30PCI0hOwlNAdACA83/20j0ABaT1AowXO040&#10;39FM17LlCStCXZsEmJdKGZcPRxqiniERcAEoF9QTYGDnwN02QwhuDrWXaOiA09rXHoHanzeRVtQ6&#10;bu4OtyQ1VAKkieSgAvIq1YrPFNrtiWBw04NVyEMU+tgJC7jGCgt3Caq5v9jxPVBUqmkhBEoqpKPT&#10;70U9ZGKUKJgzOjJGL+YjocmKus7Gp03CEUyrpWToLOeUTSQjdlNBOUqYRp7zXnLmEcFheLkVIi0t&#10;xAPS6gJUEk+gMTTHB0q3TaMrYmz9z/2gP7mcXMadODqfdOJgPO7cTEdx53waXvTG3fFoNA6/uNDC&#10;eJAXjHHpotuNoTD+uzZvB2IzQPaD6CgLR8ma4vM4Wf4xDRQJYtl9Y3TY5K6vm0EwV2wDPa5VM1fh&#10;fwAWudKfILUwUxPPfFxSDakTryQMrX4Yu9KyuIl7FxFs9KFlfmihMgVXiWc9aBO3HNlmcC8rXSxy&#10;uKkpUKluYLZkhRsDyK9h1W5gbmIE7Yx3g/lwj6iHf6LhbwAAAP//AwBQSwMEFAAGAAgAAAAhAMfO&#10;2cLeAAAACQEAAA8AAABkcnMvZG93bnJldi54bWxMj8FOwzAQRO9I/IO1SNyoQ9SiKMSpAAmJA6Vq&#10;gsp1G2+TqLEd2W4b/p7tqRx3ZjT7plhOZhAn8qF3VsHjLAFBtnG6t62C7/r9IQMRIlqNg7Ok4JcC&#10;LMvbmwJz7c52Q6cqtoJLbMhRQRfjmEsZmo4MhpkbybK3d95g5NO3Uns8c7kZZJokT9Jgb/lDhyO9&#10;ddQcqqNRUCXr7HXlP2j7s/mqV1uUdf25Vur+bnp5BhFpitcwXPAZHUpm2rmj1UEMCtJFxlsiG/M5&#10;CA6kWcrC7iIsQJaF/L+g/AMAAP//AwBQSwECLQAUAAYACAAAACEAtoM4kv4AAADhAQAAEwAAAAAA&#10;AAAAAAAAAAAAAAAAW0NvbnRlbnRfVHlwZXNdLnhtbFBLAQItABQABgAIAAAAIQA4/SH/1gAAAJQB&#10;AAALAAAAAAAAAAAAAAAAAC8BAABfcmVscy8ucmVsc1BLAQItABQABgAIAAAAIQAnpsbDJwMAANEG&#10;AAAOAAAAAAAAAAAAAAAAAC4CAABkcnMvZTJvRG9jLnhtbFBLAQItABQABgAIAAAAIQDHztnC3gAA&#10;AAkBAAAPAAAAAAAAAAAAAAAAAIEFAABkcnMvZG93bnJldi54bWxQSwUGAAAAAAQABADzAAAAjAYA&#10;AAAA&#10;" o:allowincell="f" filled="f">
                <v:stroke endarrow="block"/>
                <v:path arrowok="t" o:connecttype="custom" o:connectlocs="0,0;152400,0" o:connectangles="0,0"/>
              </v:polyline>
            </w:pict>
          </mc:Fallback>
        </mc:AlternateContent>
      </w:r>
      <w:r w:rsidRPr="001D4EBD">
        <w:rPr>
          <w:sz w:val="20"/>
          <w:szCs w:val="20"/>
        </w:rPr>
        <mc:AlternateContent>
          <mc:Choice Requires="wps">
            <w:drawing>
              <wp:anchor distT="0" distB="0" distL="114300" distR="114300" simplePos="0" relativeHeight="252925952" behindDoc="0" locked="0" layoutInCell="0" allowOverlap="1">
                <wp:simplePos x="0" y="0"/>
                <wp:positionH relativeFrom="column">
                  <wp:posOffset>582295</wp:posOffset>
                </wp:positionH>
                <wp:positionV relativeFrom="paragraph">
                  <wp:posOffset>80010</wp:posOffset>
                </wp:positionV>
                <wp:extent cx="1170940" cy="554990"/>
                <wp:effectExtent l="5080" t="5715" r="5080" b="0"/>
                <wp:wrapNone/>
                <wp:docPr id="2147" name="Полилиния 21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70940" cy="554990"/>
                        </a:xfrm>
                        <a:custGeom>
                          <a:avLst/>
                          <a:gdLst>
                            <a:gd name="G0" fmla="+- 21240 0 0"/>
                            <a:gd name="G1" fmla="+- 21600 0 0"/>
                            <a:gd name="G2" fmla="+- 21600 0 0"/>
                            <a:gd name="T0" fmla="*/ 0 w 27656"/>
                            <a:gd name="T1" fmla="*/ 17674 h 21600"/>
                            <a:gd name="T2" fmla="*/ 27656 w 27656"/>
                            <a:gd name="T3" fmla="*/ 975 h 21600"/>
                            <a:gd name="T4" fmla="*/ 21240 w 27656"/>
                            <a:gd name="T5" fmla="*/ 21600 h 21600"/>
                          </a:gdLst>
                          <a:ahLst/>
                          <a:cxnLst>
                            <a:cxn ang="0">
                              <a:pos x="T0" y="T1"/>
                            </a:cxn>
                            <a:cxn ang="0">
                              <a:pos x="T2" y="T3"/>
                            </a:cxn>
                            <a:cxn ang="0">
                              <a:pos x="T4" y="T5"/>
                            </a:cxn>
                          </a:cxnLst>
                          <a:rect l="0" t="0" r="r" b="b"/>
                          <a:pathLst>
                            <a:path w="27656" h="21600" fill="none" extrusionOk="0">
                              <a:moveTo>
                                <a:pt x="-1" y="17673"/>
                              </a:moveTo>
                              <a:cubicBezTo>
                                <a:pt x="1892" y="7432"/>
                                <a:pt x="10824" y="-1"/>
                                <a:pt x="21240" y="0"/>
                              </a:cubicBezTo>
                              <a:cubicBezTo>
                                <a:pt x="23415" y="0"/>
                                <a:pt x="25578" y="328"/>
                                <a:pt x="27656" y="974"/>
                              </a:cubicBezTo>
                            </a:path>
                            <a:path w="27656" h="21600" stroke="0" extrusionOk="0">
                              <a:moveTo>
                                <a:pt x="-1" y="17673"/>
                              </a:moveTo>
                              <a:cubicBezTo>
                                <a:pt x="1892" y="7432"/>
                                <a:pt x="10824" y="-1"/>
                                <a:pt x="21240" y="0"/>
                              </a:cubicBezTo>
                              <a:cubicBezTo>
                                <a:pt x="23415" y="0"/>
                                <a:pt x="25578" y="328"/>
                                <a:pt x="27656" y="974"/>
                              </a:cubicBezTo>
                              <a:lnTo>
                                <a:pt x="2124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Полилиния 2147" o:spid="_x0000_s1026" style="position:absolute;margin-left:45.85pt;margin-top:6.3pt;width:92.2pt;height:43.7pt;z-index:25292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7656,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MjN0gMAANEJAAAOAAAAZHJzL2Uyb0RvYy54bWzsVl1u4zYQfi/QOxB6bOHox5JlGXEWWzte&#10;FNh2F9j0ADRFWUIkUiVpy9miZ+gReo0FivYM7o06HP1EyjZFUPSxDmKTmtFwvu8jZ3j96lyV5MSV&#10;LqRYO/6V5xAumEwLcVg7P9ztZkuHaENFSksp+Np54Np5dfPlF9dNveKBzGWZckUgiNCrpl47uTH1&#10;ynU1y3lF9ZWsuQBjJlVFDUzVwU0VbSB6VbqB5y3cRqq0VpJxreHptjU6Nxg/yzgz77JMc0PKtQO5&#10;GfxW+L233+7NNV0dFK3zgnVp0H+RRUULAYsOobbUUHJUxWehqoIpqWVmrpisXJllBeOIAdD43hM0&#10;H3Jac8QC5Oh6oEn/d2HZ96f3ihTp2gn8MHaIoBWodPn18sflt8sn/P/98unPXwiaga2m1it46UP9&#10;Xlm8un4r2b0Ggzux2IkGH7JvvpMphKRHI5Ghc6Yq+yZgJ2cU4mEQgp8NYfDQ92MvCUEvBrYoCpME&#10;lXLpqn+bHbV5wyVGoqe32rRCpjBCGdIOyRsIklUlaPr1DDAEoUfgr5N9cPInTgvvb52CFzjdDct9&#10;5cJCDQniRbR4stzdsBw4+fEiDkkOucGyTx2HJcERIz0Xcd7nBo5JHD0XLxy5tWQ8k2E0cbSEjDIE&#10;GQ490TTvuWdn0ZEPI0Lt+fdQ8FpqK7SlBtQE8Haz0BV4WaWecQbk1nn+ImeAZZ2jsXO7QpeRgjrw&#10;tAIoh0AF2LeU19RYIDYhOyQNnAdUjuT2ZFhpSFaUUEQElDGocWejjrbmvbvvYVbyxO8kRjAW7wxU&#10;hqysvj2KRxd23BfsG/5x/IK/TFrUcTgPurQwku8tgxYixMR9XuNzVBAX6U/HNOx01r0zD30QFxLr&#10;Nlv3OIpiqNTweB4sJ2u0LIAhiUNrsLyOkoepJewfidNGyXsoAcDh/7wNopdiLP6jlkMhAGp7H1ZK&#10;zVvyW7Y72nHLoiKP1VDIHWxU3CalsBs5iYIID6KWZZFao1VLq8N+UypyorYz4qeTd+Km5FGkGCzn&#10;NL3txoYWZTvGJG08ULY7QLaIY+v7KfGS2+XtMpyFweJ2Fnrb7ez1bhPOFjs/jrbz7Waz9X+2qfnh&#10;Ki/SlAubXd+G/fBlba67ELQNdGjEExQTsDv8fA7WnaaBWx2w9L8t131faxvhXqYP0OOUbO8VcA+C&#10;QS7VR4c0cKdYO/rHI1VQL8pvBTTtxA9tUzM4CaM4gIkaW/ZjCxUMQq0d40A1tcONaS8ux1oVhxxW&#10;8lFWIV9Db80K2wKxCbdZdRO4NyCC7o5jLybjOXo93sRu/gIAAP//AwBQSwMEFAAGAAgAAAAhAI2n&#10;C3LfAAAACQEAAA8AAABkcnMvZG93bnJldi54bWxMj8FOwzAQRO9I/IO1SNyonRySEuJUCKmiKr1Q&#10;EBI3N94mUeN1FDtt+vcsJzjuzGj2TbmaXS/OOIbOk4ZkoUAg1d521Gj4/Fg/LEGEaMia3hNquGKA&#10;VXV7U5rC+gu943kfG8ElFAqjoY1xKKQMdYvOhIUfkNg7+tGZyOfYSDuaC5e7XqZKZdKZjvhDawZ8&#10;abE+7Sen4W06rccj5l+0vS53tHvdfG/9Ruv7u/n5CUTEOf6F4Ref0aFipoOfyAbRa3hMck6ynmYg&#10;2E/zLAFxYEEpBbIq5f8F1Q8AAAD//wMAUEsBAi0AFAAGAAgAAAAhALaDOJL+AAAA4QEAABMAAAAA&#10;AAAAAAAAAAAAAAAAAFtDb250ZW50X1R5cGVzXS54bWxQSwECLQAUAAYACAAAACEAOP0h/9YAAACU&#10;AQAACwAAAAAAAAAAAAAAAAAvAQAAX3JlbHMvLnJlbHNQSwECLQAUAAYACAAAACEAn8zIzdIDAADR&#10;CQAADgAAAAAAAAAAAAAAAAAuAgAAZHJzL2Uyb0RvYy54bWxQSwECLQAUAAYACAAAACEAjacLct8A&#10;AAAJAQAADwAAAAAAAAAAAAAAAAAsBgAAZHJzL2Rvd25yZXYueG1sUEsFBgAAAAAEAAQA8wAAADgH&#10;AAAAAA==&#10;" o:allowincell="f" path="m-1,17673nfc1892,7432,10824,-1,21240,v2175,,4338,328,6416,974em-1,17673nsc1892,7432,10824,-1,21240,v2175,,4338,328,6416,974l21240,21600,-1,17673xe" filled="f">
                <v:path arrowok="t" o:extrusionok="f" o:connecttype="custom" o:connectlocs="0,454115;1170940,25052;899290,554990" o:connectangles="0,0,0"/>
              </v:shape>
            </w:pict>
          </mc:Fallback>
        </mc:AlternateContent>
      </w:r>
      <w:r w:rsidRPr="001D4EBD">
        <w:rPr>
          <w:sz w:val="20"/>
          <w:szCs w:val="20"/>
        </w:rPr>
        <mc:AlternateContent>
          <mc:Choice Requires="wps">
            <w:drawing>
              <wp:anchor distT="0" distB="0" distL="114300" distR="114300" simplePos="0" relativeHeight="252922880" behindDoc="0" locked="0" layoutInCell="0" allowOverlap="1">
                <wp:simplePos x="0" y="0"/>
                <wp:positionH relativeFrom="column">
                  <wp:posOffset>2463800</wp:posOffset>
                </wp:positionH>
                <wp:positionV relativeFrom="paragraph">
                  <wp:posOffset>14605</wp:posOffset>
                </wp:positionV>
                <wp:extent cx="76200" cy="80645"/>
                <wp:effectExtent l="10160" t="6985" r="46990" b="45720"/>
                <wp:wrapNone/>
                <wp:docPr id="2146" name="Полилиния 21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6200" cy="80645"/>
                        </a:xfrm>
                        <a:custGeom>
                          <a:avLst/>
                          <a:gdLst>
                            <a:gd name="T0" fmla="*/ 0 w 120"/>
                            <a:gd name="T1" fmla="*/ 0 h 127"/>
                            <a:gd name="T2" fmla="*/ 120 w 120"/>
                            <a:gd name="T3" fmla="*/ 127 h 127"/>
                          </a:gdLst>
                          <a:ahLst/>
                          <a:cxnLst>
                            <a:cxn ang="0">
                              <a:pos x="T0" y="T1"/>
                            </a:cxn>
                            <a:cxn ang="0">
                              <a:pos x="T2" y="T3"/>
                            </a:cxn>
                          </a:cxnLst>
                          <a:rect l="0" t="0" r="r" b="b"/>
                          <a:pathLst>
                            <a:path w="120" h="127">
                              <a:moveTo>
                                <a:pt x="0" y="0"/>
                              </a:moveTo>
                              <a:lnTo>
                                <a:pt x="120" y="127"/>
                              </a:lnTo>
                            </a:path>
                          </a:pathLst>
                        </a:custGeom>
                        <a:noFill/>
                        <a:ln w="9525">
                          <a:solidFill>
                            <a:srgbClr val="000000"/>
                          </a:solidFill>
                          <a:round/>
                          <a:headEnd type="non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id="Полилиния 2146" o:spid="_x0000_s1026" style="position:absolute;z-index:25292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194pt,1.15pt,200pt,7.5pt" coordsize="120,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HwSKgMAANwGAAAOAAAAZHJzL2Uyb0RvYy54bWysVWuK2zAQ/l/oHYR+FrK2s86TdZYlj1Lo&#10;Y2HTAyiWHJvakispcdLSM/QIvcZCac+Q3qijsfPa7UIpNcSWMp9nvpnRfL663hQ5WQttMiUjGlz4&#10;lAgZK57JZUTfz2etPiXGMslZrqSI6FYYej16/uyqKoeirVKVc6EJOJFmWJURTa0th55n4lQUzFyo&#10;UkgwJkoXzMJWLz2uWQXei9xr+37Xq5TmpVaxMAb+ndRGOkL/SSJi+y5JjLAkjyhws3jXeF+4uze6&#10;YsOlZmWaxQ0N9g8sCpZJCHpwNWGWkZXOHrkqslgroxJ7EavCU0mSxQJzgGwC/0E2dykrBeYCxTHl&#10;oUzm/7mN365vNcl4RNtB2KVEsgK6tPu2+7n7vrvH34/d/a+vBM1Qrao0Q3jprrzVLl9TvlbxBwMG&#10;78ziNgYwZFG9URxcspVVWKFNogv3JuRONtiI7aERYmNJDH/2utBbSmKw9P1u2HFt8thw/2q8Mval&#10;UOiGrV8bW3eRwwp7wJs05uAjKXJo6AuP+KQiQXvf8QMkOIOkAOk1h+IAaZ9AwMOf/VyegXrk4Al4&#10;L/fMWLonG29kwxZWhLlp8bE8pTKuLI46ZD8PmtQB5VJ7AgwMHfjyFAxxj0E0DMLDEdCUwAgs6mxL&#10;Zh03F8MtSQXDDMUiqXv2kFmh1mKuEGEfdA5iHa25PEWhFyDX1BWQtR0WLhD29RDccT7prVSzLM+x&#10;ubl0lAaddge5GJVn3BkdHaOXi3GuyZq5IcerKcQZTKuV5OgsFYxPJSd2W8LJlCBM1HkvBKckF6Bj&#10;boVIy7L8iLQ6g07lT6AxNccHTnFTSneeUQU+D/zBtD/th62w3Z22Qn8yad3MxmGrOwt6ncnlZDye&#10;BF9cakE4TDPOhXTZ7RUpCP9u4httrLXkoElnVTgr1gyvx8XyzmlgkyCX/ROzw3l3I15rwkLxLYy7&#10;VrXEwicBFqnSn6C0IK8RNR9XTEPp8lcS9GsQhCEcL4ubsNNzZ02fWhanFiZjcBVRS2FU3HJsaw1f&#10;lTpbphApwGMh1Q3ITJI5QUB+NatmAxKKGTRy7zT6dI+o40dp9BsAAP//AwBQSwMEFAAGAAgAAAAh&#10;AIKzJkTeAAAACAEAAA8AAABkcnMvZG93bnJldi54bWxMj81OwzAQhO9IvIO1SNyonf6gKMSpaBAH&#10;JCTUlgs3N16SCHsdYrcNb89yosfRjGa+KdeTd+KEY+wDachmCgRSE2xPrYb3/fNdDiImQ9a4QKjh&#10;ByOsq+ur0hQ2nGmLp11qBZdQLIyGLqWhkDI2HXoTZ2FAYu8zjN4klmMr7WjOXO6dnCt1L73piRc6&#10;M2DdYfO1O3oNq337Um9fs/rjOy6f3txmk9Vx0vr2Znp8AJFwSv9h+MNndKiY6RCOZKNwGhZ5zl+S&#10;hvkCBPtLpVgfOLhSIKtSXh6ofgEAAP//AwBQSwECLQAUAAYACAAAACEAtoM4kv4AAADhAQAAEwAA&#10;AAAAAAAAAAAAAAAAAAAAW0NvbnRlbnRfVHlwZXNdLnhtbFBLAQItABQABgAIAAAAIQA4/SH/1gAA&#10;AJQBAAALAAAAAAAAAAAAAAAAAC8BAABfcmVscy8ucmVsc1BLAQItABQABgAIAAAAIQAbDHwSKgMA&#10;ANwGAAAOAAAAAAAAAAAAAAAAAC4CAABkcnMvZTJvRG9jLnhtbFBLAQItABQABgAIAAAAIQCCsyZE&#10;3gAAAAgBAAAPAAAAAAAAAAAAAAAAAIQFAABkcnMvZG93bnJldi54bWxQSwUGAAAAAAQABADzAAAA&#10;jwYAAAAA&#10;" o:allowincell="f" filled="f">
                <v:stroke endarrow="block"/>
                <v:path arrowok="t" o:connecttype="custom" o:connectlocs="0,0;76200,80645" o:connectangles="0,0"/>
              </v:polyline>
            </w:pict>
          </mc:Fallback>
        </mc:AlternateContent>
      </w:r>
      <w:r w:rsidRPr="001D4EBD">
        <w:rPr>
          <w:sz w:val="20"/>
          <w:szCs w:val="20"/>
        </w:rPr>
        <mc:AlternateContent>
          <mc:Choice Requires="wps">
            <w:drawing>
              <wp:anchor distT="0" distB="0" distL="114300" distR="114300" simplePos="0" relativeHeight="252917760" behindDoc="0" locked="0" layoutInCell="0" allowOverlap="1">
                <wp:simplePos x="0" y="0"/>
                <wp:positionH relativeFrom="column">
                  <wp:posOffset>1742440</wp:posOffset>
                </wp:positionH>
                <wp:positionV relativeFrom="paragraph">
                  <wp:posOffset>5080</wp:posOffset>
                </wp:positionV>
                <wp:extent cx="450850" cy="450850"/>
                <wp:effectExtent l="12700" t="6985" r="12700" b="8890"/>
                <wp:wrapNone/>
                <wp:docPr id="2145" name="Овал 21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0850" cy="45085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Овал 2145" o:spid="_x0000_s1026" style="position:absolute;margin-left:137.2pt;margin-top:.4pt;width:35.5pt;height:35.5pt;z-index:25291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PSHJQIAADYEAAAOAAAAZHJzL2Uyb0RvYy54bWysU1GO0zAQ/UfiDpb/aZqqhd2o6WrVpQhp&#10;gZUWDuA6TmLheMzYbVoOwxnQ/nKJHomx0y1d4AvhD2vGM36e92Y8v9p1hm0Veg225PlozJmyEipt&#10;m5J/+rh6ccGZD8JWwoBVJd8rz68Wz5/Ne1eoCbRgKoWMQKwvelfyNgRXZJmXreqEH4FTloI1YCcC&#10;udhkFYqe0DuTTcbjl1kPWDkEqbyn05shyBcJv66VDB/q2qvATMmptpB2TPs67tliLooGhWu1PJYh&#10;/qGKTmhLj56gbkQQbIP6D6hOSwQPdRhJ6DKoay1V4kBs8vFvbO5b4VTiQuJ4d5LJ/z9Y+X57h0xX&#10;JZ/k0xlnVnTUpcO3w8Ph++EHS4ekUe98Qan37g4jS+9uQX72zMKyFbZR14jQt0pUVFkeNc2eXIiO&#10;p6ts3b+DivDFJkCSa1djFwFJCLZLXdmfuqJ2gUk6nM7GFzPqnaTQ0Y4viOLxskMf3ijoWDRKrozR&#10;zkfdRCG2tz4M2Y9ZqX4wulppY5KDzXppkG0FzcgqrUSBaJ6nGcv6kl/OJrOE/CTmzyHGaf0NAmFj&#10;K6pGFFGr10c7CG0GmzgZexQv6jXovoZqT9ohDMNLn42MFvArZz0Nbsn9l41AxZl5a0n/y3w6jZOe&#10;nOns1YQcPI+szyPCSoIqeeBsMJdh+B0bh7pp6aU80bVwTT2rdRIz9nOo6lgsDWfqyPEjxek/91PW&#10;r++++AkAAP//AwBQSwMEFAAGAAgAAAAhAJd+PgLcAAAABwEAAA8AAABkcnMvZG93bnJldi54bWxM&#10;j0FPg0AUhO8m/ofNM/FmFwq0DWVpGhsTPXgQ7X3LvgIp+5awW4r/3udJj5OZzHxT7GbbiwlH3zlS&#10;EC8iEEi1Mx01Cr4+X542IHzQZHTvCBV8o4ddeX9X6Ny4G33gVIVGcAn5XCtoQxhyKX3dotV+4QYk&#10;9s5utDqwHBtpRn3jctvLZRStpNUd8UKrB3xusb5UV6vg0Oyr1SSTkCXnw2vILsf3tyRW6vFh3m9B&#10;BJzDXxh+8RkdSmY6uSsZL3oFy3WaclQBH2A7STOWJwXreAOyLOR//vIHAAD//wMAUEsBAi0AFAAG&#10;AAgAAAAhALaDOJL+AAAA4QEAABMAAAAAAAAAAAAAAAAAAAAAAFtDb250ZW50X1R5cGVzXS54bWxQ&#10;SwECLQAUAAYACAAAACEAOP0h/9YAAACUAQAACwAAAAAAAAAAAAAAAAAvAQAAX3JlbHMvLnJlbHNQ&#10;SwECLQAUAAYACAAAACEATFT0hyUCAAA2BAAADgAAAAAAAAAAAAAAAAAuAgAAZHJzL2Uyb0RvYy54&#10;bWxQSwECLQAUAAYACAAAACEAl34+AtwAAAAHAQAADwAAAAAAAAAAAAAAAAB/BAAAZHJzL2Rvd25y&#10;ZXYueG1sUEsFBgAAAAAEAAQA8wAAAIgFAAAAAA==&#10;" o:allowincell="f"/>
            </w:pict>
          </mc:Fallback>
        </mc:AlternateContent>
      </w:r>
      <w:r w:rsidRPr="001D4EBD">
        <w:rPr>
          <w:sz w:val="20"/>
          <w:szCs w:val="20"/>
        </w:rPr>
        <mc:AlternateContent>
          <mc:Choice Requires="wps">
            <w:drawing>
              <wp:anchor distT="0" distB="0" distL="114300" distR="114300" simplePos="0" relativeHeight="252918784" behindDoc="0" locked="0" layoutInCell="0" allowOverlap="1">
                <wp:simplePos x="0" y="0"/>
                <wp:positionH relativeFrom="column">
                  <wp:posOffset>2463800</wp:posOffset>
                </wp:positionH>
                <wp:positionV relativeFrom="paragraph">
                  <wp:posOffset>5080</wp:posOffset>
                </wp:positionV>
                <wp:extent cx="450850" cy="450850"/>
                <wp:effectExtent l="10160" t="6985" r="5715" b="8890"/>
                <wp:wrapNone/>
                <wp:docPr id="2144" name="Овал 21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0850" cy="45085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Овал 2144" o:spid="_x0000_s1026" style="position:absolute;margin-left:194pt;margin-top:.4pt;width:35.5pt;height:35.5pt;z-index:25291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fHsJQIAADYEAAAOAAAAZHJzL2Uyb0RvYy54bWysU1GO0zAQ/UfiDpb/adKqhd2o6WrVpQhp&#10;gZUWDuA6TmPheMzYbVoOwxnQ/nKJHomxky1d4AvhD2vGM36e92Y8v9q3hu0Ueg225ONRzpmyEipt&#10;NyX/9HH14oIzH4SthAGrSn5Qnl8tnj+bd65QE2jAVAoZgVhfdK7kTQiuyDIvG9UKPwKnLAVrwFYE&#10;cnGTVSg6Qm9NNsnzl1kHWDkEqbyn05s+yBcJv66VDB/q2qvATMmptpB2TPs67tliLooNCtdoOZQh&#10;/qGKVmhLj56gbkQQbIv6D6hWSwQPdRhJaDOoay1V4kBsxvlvbO4b4VTiQuJ4d5LJ/z9Y+X53h0xX&#10;JZ+Mp1POrGipS8dvx4fj9+MPlg5Jo875glLv3R1Glt7dgvzsmYVlI+xGXSNC1yhRUWXjqGn25EJ0&#10;PF1l6+4dVIQvtgGSXPsa2whIQrB96srh1BW1D0zS4XSWX8yod5JCgx1fEMXjZYc+vFHQsmiUXBmj&#10;nY+6iULsbn3osx+zUv1gdLXSxiQHN+ulQbYTNCOrtBIFonmeZizrSn45m8wS8pOYP4fI0/obBMLW&#10;VlSNKKJWrwc7CG16mzgZO4gX9ep1X0N1IO0Q+uGlz0ZGA/iVs44Gt+T+y1ag4sy8taT/JfUxTnpy&#10;prNXE3LwPLI+jwgrCarkgbPeXIb+d2wd6k1DL40TXQvX1LNaJzFjP/uqhmJpOFNHho8Up//cT1m/&#10;vvviJwAAAP//AwBQSwMEFAAGAAgAAAAhAKxEGzrcAAAABwEAAA8AAABkcnMvZG93bnJldi54bWxM&#10;j0FPg0AUhO8m/ofNM/FmF0QqIo+msTHRgwdR71vYAin7lrCvFP+9z5MeJzOZ+abYLG5Qs51C7wkh&#10;XkWgLNW+6alF+Px4vslABTbUmMGTRfi2ATbl5UVh8saf6d3OFbdKSijkBqFjHnOtQ91ZZ8LKj5bE&#10;O/jJGRY5tbqZzFnK3aBvo2itnelJFjoz2qfO1sfq5BB27bZazzrhNDnsXjg9fr29JjHi9dWyfQTF&#10;duG/MPziCzqUwrT3J2qCGhCSLJMvjCAHxL5LH0TuEe7jDHRZ6P/85Q8AAAD//wMAUEsBAi0AFAAG&#10;AAgAAAAhALaDOJL+AAAA4QEAABMAAAAAAAAAAAAAAAAAAAAAAFtDb250ZW50X1R5cGVzXS54bWxQ&#10;SwECLQAUAAYACAAAACEAOP0h/9YAAACUAQAACwAAAAAAAAAAAAAAAAAvAQAAX3JlbHMvLnJlbHNQ&#10;SwECLQAUAAYACAAAACEAjFXx7CUCAAA2BAAADgAAAAAAAAAAAAAAAAAuAgAAZHJzL2Uyb0RvYy54&#10;bWxQSwECLQAUAAYACAAAACEArEQbOtwAAAAHAQAADwAAAAAAAAAAAAAAAAB/BAAAZHJzL2Rvd25y&#10;ZXYueG1sUEsFBgAAAAAEAAQA8wAAAIgFAAAAAA==&#10;" o:allowincell="f"/>
            </w:pict>
          </mc:Fallback>
        </mc:AlternateContent>
      </w:r>
      <w:r w:rsidRPr="001D4EBD">
        <w:rPr>
          <w:sz w:val="20"/>
          <w:szCs w:val="20"/>
        </w:rPr>
        <mc:AlternateContent>
          <mc:Choice Requires="wps">
            <w:drawing>
              <wp:anchor distT="0" distB="0" distL="114300" distR="114300" simplePos="0" relativeHeight="252913664" behindDoc="0" locked="0" layoutInCell="0" allowOverlap="1">
                <wp:simplePos x="0" y="0"/>
                <wp:positionH relativeFrom="column">
                  <wp:posOffset>3185160</wp:posOffset>
                </wp:positionH>
                <wp:positionV relativeFrom="paragraph">
                  <wp:posOffset>5080</wp:posOffset>
                </wp:positionV>
                <wp:extent cx="450850" cy="450850"/>
                <wp:effectExtent l="7620" t="6985" r="8255" b="8890"/>
                <wp:wrapNone/>
                <wp:docPr id="2143" name="Овал 21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0850" cy="45085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Овал 2143" o:spid="_x0000_s1026" style="position:absolute;margin-left:250.8pt;margin-top:.4pt;width:35.5pt;height:35.5pt;z-index:25291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psmJQIAADYEAAAOAAAAZHJzL2Uyb0RvYy54bWysU1GO0zAQ/UfiDpb/adrSwm7UdLXqUoS0&#10;wEoLB3AdJ7FwPGbsNi2H4QyIXy7RIzF2sqULfCH8Yc14xs/z3owXV/vWsJ1Cr8EWfDIac6ashFLb&#10;uuAfP6yfXXDmg7ClMGBVwQ/K86vl0yeLzuVqCg2YUiEjEOvzzhW8CcHlWeZlo1rhR+CUpWAF2IpA&#10;LtZZiaIj9NZk0/H4RdYBlg5BKu/p9KYP8mXCryolw/uq8iowU3CqLaQd076Je7ZciLxG4RothzLE&#10;P1TRCm3p0RPUjQiCbVH/AdVqieChCiMJbQZVpaVKHIjNZPwbm/tGOJW4kDjenWTy/w9WvtvdIdNl&#10;waeT2XPOrGipS8evx+/Hb8cfLB2SRp3zOaXeuzuMLL27BfnJMwurRthaXSNC1yhRUmWTqGn26EJ0&#10;PF1lm+4tlIQvtgGSXPsK2whIQrB96srh1BW1D0zS4Ww+vphT7ySFBju+IPKHyw59eK2gZdEouDJG&#10;Ox91E7nY3frQZz9kpfrB6HKtjUkO1puVQbYTNCPrtBIFonmeZizrCn45n84T8qOYP4cYp/U3CISt&#10;LakakUetXg12ENr0NnEydhAv6tXrvoHyQNoh9MNLn42MBvALZx0NbsH9561AxZl5Y0n/y8lsFic9&#10;ObP5yyk5eB7ZnEeElQRV8MBZb65C/zu2DnXd0EuTRNfCNfWs0knM2M++qqFYGs7UkeEjxek/91PW&#10;r+++/AkAAP//AwBQSwMEFAAGAAgAAAAhAJnCkuTbAAAABwEAAA8AAABkcnMvZG93bnJldi54bWxM&#10;j0FPg0AUhO8m/ofNM/FmF0qgDfJoGhsTPXgQ9b6FVyBl3xJ2S/Hf+zzpcTKTmW+K3WIHNdPke8cI&#10;8SoCRVy7pucW4fPj+WELygfDjRkcE8I3ediVtzeFyRt35Xeaq9AqKWGfG4QuhDHX2tcdWeNXbiQW&#10;7+Qma4LIqdXNZK5Sbge9jqJMW9OzLHRmpKeO6nN1sQiHdl9ls05CmpwOLyE9f729JjHi/d2yfwQV&#10;aAl/YfjFF3QohenoLtx4NSCkUZxJFEEOiJ1u1iKPCJt4C7os9H/+8gcAAP//AwBQSwECLQAUAAYA&#10;CAAAACEAtoM4kv4AAADhAQAAEwAAAAAAAAAAAAAAAAAAAAAAW0NvbnRlbnRfVHlwZXNdLnhtbFBL&#10;AQItABQABgAIAAAAIQA4/SH/1gAAAJQBAAALAAAAAAAAAAAAAAAAAC8BAABfcmVscy8ucmVsc1BL&#10;AQItABQABgAIAAAAIQCNVpsmJQIAADYEAAAOAAAAAAAAAAAAAAAAAC4CAABkcnMvZTJvRG9jLnht&#10;bFBLAQItABQABgAIAAAAIQCZwpLk2wAAAAcBAAAPAAAAAAAAAAAAAAAAAH8EAABkcnMvZG93bnJl&#10;di54bWxQSwUGAAAAAAQABADzAAAAhwUAAAAA&#10;" o:allowincell="f"/>
            </w:pict>
          </mc:Fallback>
        </mc:AlternateContent>
      </w:r>
      <w:r w:rsidRPr="001D4EBD">
        <w:rPr>
          <w:sz w:val="20"/>
          <w:szCs w:val="20"/>
        </w:rPr>
        <w:t xml:space="preserve">     ц                               </w:t>
      </w:r>
      <w:r w:rsidRPr="001D4EBD">
        <w:rPr>
          <w:sz w:val="20"/>
          <w:szCs w:val="20"/>
          <w:lang w:val="en-US"/>
        </w:rPr>
        <w:sym w:font="Symbol" w:char="F065"/>
      </w:r>
      <w:r w:rsidRPr="001D4EBD">
        <w:rPr>
          <w:sz w:val="20"/>
          <w:szCs w:val="20"/>
        </w:rPr>
        <w:t xml:space="preserve">                </w:t>
      </w:r>
      <w:r w:rsidRPr="001D4EBD">
        <w:rPr>
          <w:sz w:val="20"/>
          <w:szCs w:val="20"/>
          <w:lang w:val="en-US"/>
        </w:rPr>
        <w:sym w:font="Symbol" w:char="F065"/>
      </w:r>
      <w:r w:rsidRPr="001D4EBD">
        <w:rPr>
          <w:sz w:val="20"/>
          <w:szCs w:val="20"/>
        </w:rPr>
        <w:t xml:space="preserve">                                        ц</w:t>
      </w:r>
    </w:p>
    <w:p w:rsidR="001D4EBD" w:rsidRPr="001D4EBD" w:rsidRDefault="001D4EBD" w:rsidP="001D4EBD">
      <w:pPr>
        <w:spacing w:after="0" w:line="240" w:lineRule="auto"/>
        <w:rPr>
          <w:sz w:val="20"/>
          <w:szCs w:val="20"/>
        </w:rPr>
      </w:pPr>
      <w:r w:rsidRPr="001D4EBD">
        <w:rPr>
          <w:sz w:val="20"/>
          <w:szCs w:val="20"/>
        </w:rPr>
        <mc:AlternateContent>
          <mc:Choice Requires="wps">
            <w:drawing>
              <wp:anchor distT="0" distB="0" distL="114300" distR="114300" simplePos="0" relativeHeight="252902400" behindDoc="0" locked="0" layoutInCell="0" allowOverlap="1">
                <wp:simplePos x="0" y="0"/>
                <wp:positionH relativeFrom="column">
                  <wp:posOffset>750570</wp:posOffset>
                </wp:positionH>
                <wp:positionV relativeFrom="paragraph">
                  <wp:posOffset>123825</wp:posOffset>
                </wp:positionV>
                <wp:extent cx="360680" cy="180340"/>
                <wp:effectExtent l="11430" t="55245" r="37465" b="12065"/>
                <wp:wrapNone/>
                <wp:docPr id="2142" name="Прямая соединительная линия 21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60680" cy="1803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2142" o:spid="_x0000_s1026" style="position:absolute;flip:y;z-index:25290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9.1pt,9.75pt" to="87.5pt,2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54AJcQIAAI4EAAAOAAAAZHJzL2Uyb0RvYy54bWysVMFuEzEQvSPxD5bv6e6m25CuuqlQNuFS&#10;IFILd2ftzVp4bct2s4kQEnBG6ifwCxxAqlTgGzZ/xNhJ0xYuCJGDM/aMn9+8mdmT01Uj0JIZy5XM&#10;cXIQY8RkqSiXixy/upj2hhhZRyQlQkmW4zWz+HT0+NFJqzPWV7USlBkEINJmrc5x7ZzOosiWNWuI&#10;PVCaSXBWyjTEwdYsImpIC+iNiPpxPIhaZag2qmTWwmmxdeJRwK8qVrqXVWWZQyLHwM2F1YR17tdo&#10;dEKyhSG65uWOBvkHFg3hEh7dQxXEEXRp+B9QDS+NsqpyB6VqIlVVvGQhB8gmiX/L5rwmmoVcQByr&#10;9zLZ/wdbvljODOI0x/0k7WMkSQNV6j5v3m+uuu/dl80V2nzofnbfuq/ddfeju958BPtm8wls7+xu&#10;dsdXKACAnq22GcCO5cx4RcqVPNdnqnxjkVTjmsgFC3ldrDW8lPgKRA+u+I3VwGrePlcUYsilU0Hc&#10;VWUaVAmuX/uLHhwERKtQzfW+mmzlUAmHh4N4MISal+BKhvFhGqodkczD+MvaWPeMqQZ5I8eCSy82&#10;ycjyzDpP6y7EH0s15UKEhhEStTk+PuofhQtWCU6904dZs5iPhUFL4lsu/EKO4LkfZtSlpAGsZoRO&#10;drYjXICNXBDHGQ5yCYb9aw2jGAkGU+atLT0h/YuQMBDeWduue3scH0+Gk2HaS/uDSS+Ni6L3dDpO&#10;e4Np8uSoOCzG4yJ558knaVZzSpn0/G8nIEn/rsN2s7jt3f0M7IWKHqIHRYHs7X8gHWrvy71tnLmi&#10;65nx2fk2gKYPwbsB9VN1fx+i7j4jo18AAAD//wMAUEsDBBQABgAIAAAAIQC+pHSW3wAAAAkBAAAP&#10;AAAAZHJzL2Rvd25yZXYueG1sTI9NS8NAEIbvgv9hGcGb3aQ0tonZFBEFT6KtCN622TGJzc7G3W0T&#10;/fVOT3qbl3l4P8r1ZHtxRB86RwrSWQICqXamo0bB6/bhagUiRE1G945QwTcGWFfnZ6UujBvpBY+b&#10;2Ag2oVBoBW2MQyFlqFu0OszcgMS/D+etjix9I43XI5vbXs6T5Fpa3REntHrAuxbr/eZgFeTbMXPP&#10;fv+2SLuv95/7zzg8PkWlLi+m2xsQEaf4B8OpPleHijvt3IFMED3rdDVnlI88A3EClhmP2ylYLHOQ&#10;VSn/L6h+AQAA//8DAFBLAQItABQABgAIAAAAIQC2gziS/gAAAOEBAAATAAAAAAAAAAAAAAAAAAAA&#10;AABbQ29udGVudF9UeXBlc10ueG1sUEsBAi0AFAAGAAgAAAAhADj9If/WAAAAlAEAAAsAAAAAAAAA&#10;AAAAAAAALwEAAF9yZWxzLy5yZWxzUEsBAi0AFAAGAAgAAAAhAPXngAlxAgAAjgQAAA4AAAAAAAAA&#10;AAAAAAAALgIAAGRycy9lMm9Eb2MueG1sUEsBAi0AFAAGAAgAAAAhAL6kdJbfAAAACQEAAA8AAAAA&#10;AAAAAAAAAAAAywQAAGRycy9kb3ducmV2LnhtbFBLBQYAAAAABAAEAPMAAADXBQAAAAA=&#10;" o:allowincell="f">
                <v:stroke endarrow="block"/>
              </v:line>
            </w:pict>
          </mc:Fallback>
        </mc:AlternateContent>
      </w:r>
      <w:r w:rsidRPr="001D4EBD">
        <w:rPr>
          <w:sz w:val="20"/>
          <w:szCs w:val="20"/>
        </w:rPr>
        <mc:AlternateContent>
          <mc:Choice Requires="wps">
            <w:drawing>
              <wp:anchor distT="0" distB="0" distL="114300" distR="114300" simplePos="0" relativeHeight="252903424" behindDoc="0" locked="0" layoutInCell="0" allowOverlap="1">
                <wp:simplePos x="0" y="0"/>
                <wp:positionH relativeFrom="column">
                  <wp:posOffset>3600450</wp:posOffset>
                </wp:positionH>
                <wp:positionV relativeFrom="paragraph">
                  <wp:posOffset>140335</wp:posOffset>
                </wp:positionV>
                <wp:extent cx="396240" cy="291465"/>
                <wp:effectExtent l="13335" t="5080" r="47625" b="55880"/>
                <wp:wrapNone/>
                <wp:docPr id="2141" name="Полилиния 21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96240" cy="291465"/>
                        </a:xfrm>
                        <a:custGeom>
                          <a:avLst/>
                          <a:gdLst>
                            <a:gd name="T0" fmla="*/ 0 w 624"/>
                            <a:gd name="T1" fmla="*/ 0 h 459"/>
                            <a:gd name="T2" fmla="*/ 624 w 624"/>
                            <a:gd name="T3" fmla="*/ 459 h 459"/>
                          </a:gdLst>
                          <a:ahLst/>
                          <a:cxnLst>
                            <a:cxn ang="0">
                              <a:pos x="T0" y="T1"/>
                            </a:cxn>
                            <a:cxn ang="0">
                              <a:pos x="T2" y="T3"/>
                            </a:cxn>
                          </a:cxnLst>
                          <a:rect l="0" t="0" r="r" b="b"/>
                          <a:pathLst>
                            <a:path w="624" h="459">
                              <a:moveTo>
                                <a:pt x="0" y="0"/>
                              </a:moveTo>
                              <a:lnTo>
                                <a:pt x="624" y="459"/>
                              </a:lnTo>
                            </a:path>
                          </a:pathLst>
                        </a:custGeom>
                        <a:noFill/>
                        <a:ln w="9525">
                          <a:solidFill>
                            <a:srgbClr val="000000"/>
                          </a:solidFill>
                          <a:round/>
                          <a:headEn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id="Полилиния 2141" o:spid="_x0000_s1026" style="position:absolute;z-index:25290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283.5pt,11.05pt,314.7pt,34pt" coordsize="624,4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xOpdJgMAAMAGAAAOAAAAZHJzL2Uyb0RvYy54bWysVWtu00AQ/o/EHVb7Eyn1I07aRHWqKg+E&#10;VKBSwwE29jq2WO+a3c2jIM7AEbhGJQRnCDdiZu2kTgoSQkSKM+sZf/N9M57J5dW2FGTNtSmUjGlw&#10;5lPCZaLSQi5j+m4+61xQYiyTKRNK8pjec0OvRs+fXW6qIQ9VrkTKNQEQaYabKqa5tdXQ80yS85KZ&#10;M1VxCc5M6ZJZOOqll2q2AfRSeKHv972N0mmlVcKNgbuT2klHDj/LeGLfZpnhloiYAjfrrtpdF3j1&#10;RpdsuNSsyoukocH+gUXJCglJD1ATZhlZ6eIJVFkkWhmV2bNElZ7KsiLhTgOoCfwTNXc5q7jTAsUx&#10;1aFM5v/BJm/Wt5oUaUzDIAookayELu2+7n7svu0e3Pf77uHnF+LcUK1NZYbw0F11q1GvqW5U8t6A&#10;wzvy4MFADFlsXqsUINnKKlehbaZLfBK0k61rxP2hEXxrSQI3u4N+GEG7EnCFgyDq97BRHhvuH05W&#10;xr7kygGx9Y2xdR9TsFwX0kbIHECyUkBLX3jEJxsCuE3PDyGguhWSk6g3OA0JWyGA8HucbisIMMgB&#10;CXgv98xYviebbGXDFizCcF58V6BKGSwMUgf586CRDlEo7Q/BwBCDu+1gyPuYRMMonA6BpgSGYFGr&#10;rZhFbpgDTbKJKRaL5DHFiuD9Uq35XLkIe9I7yPXoFbId5VCAXFNXiKz9YGAi19dDcuTc6q1Us0II&#10;11whkdKgF/YcF6NEkaIT6Ri9XIyFJmuGY+4+TSGOwrRaydSB5Zyl08a2rBBgE3tfwXtqdQG9EJxi&#10;tpKnlAgOmw0teNKRx4zwpjbFwnfWTfqngT+YXkwvok4U9qedyJ9MOtezcdTpz4Lz3qQ7GY8nwWck&#10;H0TDvEhTLpH/fusE0d9NdbP/6n1x2DtHOo/KMXOfp+Xwjmk4baBl/+vUuZnGMa7nfqHSexhpreo1&#10;CmsfjFzpj1AsWKExNR9WTEPpxCsJOwoGF4fYukPUOw/hoNueRdvDZAJQ0AAKw4Dm2NZ7elXpYplD&#10;psA1XqprWCVZgSPv+NWsmgOsSaegWem4h9tnF/X4xzP6BQAA//8DAFBLAwQUAAYACAAAACEA7zq4&#10;d+EAAAAJAQAADwAAAGRycy9kb3ducmV2LnhtbEyPwU7DMBBE70j8g7VIXFBr14LQhjgVAiEuSBUl&#10;l96ceIkD8TqK3Tb063FPcJvVjGbfFOvJ9eyAY+g8KVjMBTCkxpuOWgXVx8tsCSxETUb3nlDBDwZY&#10;l5cXhc6NP9I7HraxZamEQq4V2BiHnPPQWHQ6zP2AlLxPPzod0zm23Iz6mMpdz6UQGXe6o/TB6gGf&#10;LDbf271TsLl5e65qe0IyXFab1e5LvIqTUtdX0+MDsIhT/AvDGT+hQ5mYar8nE1iv4C67T1uiAikX&#10;wFIgk6tbYHUSSwG8LPj/BeUvAAAA//8DAFBLAQItABQABgAIAAAAIQC2gziS/gAAAOEBAAATAAAA&#10;AAAAAAAAAAAAAAAAAABbQ29udGVudF9UeXBlc10ueG1sUEsBAi0AFAAGAAgAAAAhADj9If/WAAAA&#10;lAEAAAsAAAAAAAAAAAAAAAAALwEAAF9yZWxzLy5yZWxzUEsBAi0AFAAGAAgAAAAhADnE6l0mAwAA&#10;wAYAAA4AAAAAAAAAAAAAAAAALgIAAGRycy9lMm9Eb2MueG1sUEsBAi0AFAAGAAgAAAAhAO86uHfh&#10;AAAACQEAAA8AAAAAAAAAAAAAAAAAgAUAAGRycy9kb3ducmV2LnhtbFBLBQYAAAAABAAEAPMAAACO&#10;BgAAAAA=&#10;" o:allowincell="f" filled="f">
                <v:stroke endarrow="block"/>
                <v:path arrowok="t" o:connecttype="custom" o:connectlocs="0,0;396240,291465" o:connectangles="0,0"/>
              </v:polyline>
            </w:pict>
          </mc:Fallback>
        </mc:AlternateContent>
      </w:r>
      <w:r w:rsidRPr="001D4EBD">
        <w:rPr>
          <w:sz w:val="20"/>
          <w:szCs w:val="20"/>
        </w:rPr>
        <mc:AlternateContent>
          <mc:Choice Requires="wps">
            <w:drawing>
              <wp:anchor distT="0" distB="0" distL="114300" distR="114300" simplePos="0" relativeHeight="252920832" behindDoc="0" locked="0" layoutInCell="0" allowOverlap="1">
                <wp:simplePos x="0" y="0"/>
                <wp:positionH relativeFrom="column">
                  <wp:posOffset>2193290</wp:posOffset>
                </wp:positionH>
                <wp:positionV relativeFrom="paragraph">
                  <wp:posOffset>71120</wp:posOffset>
                </wp:positionV>
                <wp:extent cx="270510" cy="0"/>
                <wp:effectExtent l="6350" t="59690" r="18415" b="54610"/>
                <wp:wrapNone/>
                <wp:docPr id="2140" name="Прямая соединительная линия 21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051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2140" o:spid="_x0000_s1026" style="position:absolute;z-index:25292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2.7pt,5.6pt" to="194pt,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FVPjZAIAAH8EAAAOAAAAZHJzL2Uyb0RvYy54bWysVM2O0zAQviPxDpbv3SQl3Z+o6Qo1LZcF&#10;VtrlAVzbaSwcO7LdphVCAs5I+wi8AgeQVlrgGdI3Yuz+sAsXhOjBHXvGn7/5ZibD81Ut0ZIbK7TK&#10;cXIUY8QV1UyoeY5fXU97pxhZRxQjUiue4zW3+Hz0+NGwbTLe15WWjBsEIMpmbZPjyrkmiyJLK14T&#10;e6QbrsBZalMTB1szj5ghLaDXMurH8XHUasMaoym3Fk6LrROPAn5ZcupelqXlDskcAzcXVhPWmV+j&#10;0ZBkc0OaStAdDfIPLGoiFDx6gCqII2hhxB9QtaBGW126I6rrSJeloDzkANkk8W/ZXFWk4SEXEMc2&#10;B5ns/4OlL5aXBgmW436SgkCK1FCl7tPm3eam+9Z93tygzfvuR/e1+9Lddt+7280HsO82H8H2zu5u&#10;d3yDAgDo2TY2A9ixujReEbpSV82Fpq8tUnpcETXnIa/rdQMvJb4C0YMrfmMbYDVrn2sGMWThdBB3&#10;VZraQ4JsaBVquD7UkK8conDYP4kHCSRC966IZPt7jbHuGdc18kaOpVBeXZKR5YV1ngfJ9iH+WOmp&#10;kDJ0iFSozfHZoD8IF6yWgnmnD7NmPhtLg5bE91j4haTAcz/M6IViAazihE12tiNCgo1cUMMZAfpI&#10;jv1rNWcYSQ5j5a0tPan8i5ArEN5Z2zZ7cxafTU4np2kv7R9PemlcFL2n03HaO54mJ4PiSTEeF8lb&#10;Tz5Js0owxpXnv2/5JP27ltoN37ZZD01/ECp6iB4UBbL7/0A6FNvXd9spM83Wl8Zn5+sOXR6CdxPp&#10;x+j+PkT9+m6MfgIAAP//AwBQSwMEFAAGAAgAAAAhAJvEbbnfAAAACQEAAA8AAABkcnMvZG93bnJl&#10;di54bWxMj8FOwzAQRO9I/IO1SNyok7agKMSpEFK5tIDaItTe3HhJIuJ1ZDtt+HsWcYDjzjzNzhSL&#10;0XbihD60jhSkkwQEUuVMS7WCt93yJgMRoiajO0eo4AsDLMrLi0Lnxp1pg6dtrAWHUMi1gibGPpcy&#10;VA1aHSauR2Lvw3mrI5++lsbrM4fbTk6T5E5a3RJ/aHSPjw1Wn9vBKtisl6vsfTWMlT88pS+71/Xz&#10;PmRKXV+ND/cgIo7xD4af+lwdSu50dAOZIDoFs/ntnFE20ikIBmZZxuOOv4IsC/l/QfkNAAD//wMA&#10;UEsBAi0AFAAGAAgAAAAhALaDOJL+AAAA4QEAABMAAAAAAAAAAAAAAAAAAAAAAFtDb250ZW50X1R5&#10;cGVzXS54bWxQSwECLQAUAAYACAAAACEAOP0h/9YAAACUAQAACwAAAAAAAAAAAAAAAAAvAQAAX3Jl&#10;bHMvLnJlbHNQSwECLQAUAAYACAAAACEANhVT42QCAAB/BAAADgAAAAAAAAAAAAAAAAAuAgAAZHJz&#10;L2Uyb0RvYy54bWxQSwECLQAUAAYACAAAACEAm8Rtud8AAAAJAQAADwAAAAAAAAAAAAAAAAC+BAAA&#10;ZHJzL2Rvd25yZXYueG1sUEsFBgAAAAAEAAQA8wAAAMoFAAAAAA==&#10;" o:allowincell="f">
                <v:stroke endarrow="block"/>
              </v:line>
            </w:pict>
          </mc:Fallback>
        </mc:AlternateContent>
      </w:r>
      <w:r w:rsidRPr="001D4EBD">
        <w:rPr>
          <w:sz w:val="20"/>
          <w:szCs w:val="20"/>
        </w:rPr>
        <mc:AlternateContent>
          <mc:Choice Requires="wps">
            <w:drawing>
              <wp:anchor distT="0" distB="0" distL="114300" distR="114300" simplePos="0" relativeHeight="252915712" behindDoc="0" locked="0" layoutInCell="0" allowOverlap="1">
                <wp:simplePos x="0" y="0"/>
                <wp:positionH relativeFrom="column">
                  <wp:posOffset>2914650</wp:posOffset>
                </wp:positionH>
                <wp:positionV relativeFrom="paragraph">
                  <wp:posOffset>71120</wp:posOffset>
                </wp:positionV>
                <wp:extent cx="270510" cy="0"/>
                <wp:effectExtent l="13335" t="59690" r="20955" b="54610"/>
                <wp:wrapNone/>
                <wp:docPr id="2139" name="Прямая соединительная линия 21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051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2139" o:spid="_x0000_s1026" style="position:absolute;z-index:25291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9.5pt,5.6pt" to="250.8pt,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QbAZQIAAH8EAAAOAAAAZHJzL2Uyb0RvYy54bWysVM1uEzEQviPxDpbvye6mSdusuqlQNuFS&#10;oFLLAzhrb9bCa1u2k02EkKBnpD4Cr8ABpEoFnmHzRoydH1q4IEQOztgz/vzNNzN7dr6qBVoyY7mS&#10;GU66MUZMFopyOc/w6+tp5xQj64ikRCjJMrxmFp+Pnj45a3TKeqpSgjKDAETatNEZrpzTaRTZomI1&#10;sV2lmQRnqUxNHGzNPKKGNIBei6gXx8dRowzVRhXMWjjNt048CvhlyQr3qiwtc0hkGLi5sJqwzvwa&#10;jc5IOjdEV7zY0SD/wKImXMKjB6icOIIWhv8BVfPCKKtK1y1UHamy5AULOUA2SfxbNlcV0SzkAuJY&#10;fZDJ/j/Y4uXy0iBOM9xLjoYYSVJDldpPm/eb2/Zb+3lzizYf2h/t1/ZLe9d+b+82N2Dfbz6C7Z3t&#10;/e74FgUA0LPRNgXYsbw0XpFiJa/0hSreWCTVuCJyzkJe12sNLyW+AtGjK35jNbCaNS8UhRiycCqI&#10;uypN7SFBNrQKNVwfashWDhVw2DuJBwlUuti7IpLu72lj3XOmauSNDAsuvbokJcsL6zwPku5D/LFU&#10;Uy5E6BAhUZPh4aA3CBesEpx6pw+zZj4bC4OWxPdY+IWkwPMwzKiFpAGsYoROdrYjXICNXFDDGQ76&#10;CIb9azWjGAkGY+WtLT0h/YuQKxDeWds2ezuMh5PTyWm/0+8dTzr9OM87z6bjfud4mpwM8qN8PM6T&#10;d5580k8rTimTnv++5ZP+37XUbvi2zXpo+oNQ0WP0oCiQ3f8H0qHYvr7bTpkpur40Pjtfd+jyELyb&#10;SD9GD/ch6td3Y/QTAAD//wMAUEsDBBQABgAIAAAAIQAOterD4AAAAAkBAAAPAAAAZHJzL2Rvd25y&#10;ZXYueG1sTI/BTsMwEETvSPyDtUjcqJOKViHEqRBSubSA2qKq3Nx4SSLidWQ7bfh7FnGA486MZt8U&#10;i9F24oQ+tI4UpJMEBFLlTEu1grfd8iYDEaImoztHqOALAyzKy4tC58adaYOnbawFl1DItYImxj6X&#10;MlQNWh0mrkdi78N5qyOfvpbG6zOX205Ok2QurW6JPzS6x8cGq8/tYBVs1stVtl8NY+Xfn9KX3ev6&#10;+RAypa6vxod7EBHH+BeGH3xGh5KZjm4gE0Sn4HZ2x1siG+kUBAdmSToHcfwVZFnI/wvKbwAAAP//&#10;AwBQSwECLQAUAAYACAAAACEAtoM4kv4AAADhAQAAEwAAAAAAAAAAAAAAAAAAAAAAW0NvbnRlbnRf&#10;VHlwZXNdLnhtbFBLAQItABQABgAIAAAAIQA4/SH/1gAAAJQBAAALAAAAAAAAAAAAAAAAAC8BAABf&#10;cmVscy8ucmVsc1BLAQItABQABgAIAAAAIQBmPQbAZQIAAH8EAAAOAAAAAAAAAAAAAAAAAC4CAABk&#10;cnMvZTJvRG9jLnhtbFBLAQItABQABgAIAAAAIQAOterD4AAAAAkBAAAPAAAAAAAAAAAAAAAAAL8E&#10;AABkcnMvZG93bnJldi54bWxQSwUGAAAAAAQABADzAAAAzAUAAAAA&#10;" o:allowincell="f">
                <v:stroke endarrow="block"/>
              </v:line>
            </w:pict>
          </mc:Fallback>
        </mc:AlternateContent>
      </w:r>
      <w:r w:rsidRPr="001D4EBD">
        <w:rPr>
          <w:sz w:val="20"/>
          <w:szCs w:val="20"/>
        </w:rPr>
        <mc:AlternateContent>
          <mc:Choice Requires="wps">
            <w:drawing>
              <wp:anchor distT="0" distB="0" distL="114300" distR="114300" simplePos="0" relativeHeight="252911616" behindDoc="0" locked="0" layoutInCell="0" allowOverlap="1">
                <wp:simplePos x="0" y="0"/>
                <wp:positionH relativeFrom="column">
                  <wp:posOffset>4629150</wp:posOffset>
                </wp:positionH>
                <wp:positionV relativeFrom="paragraph">
                  <wp:posOffset>27940</wp:posOffset>
                </wp:positionV>
                <wp:extent cx="631190" cy="447040"/>
                <wp:effectExtent l="13335" t="6985" r="12700" b="12700"/>
                <wp:wrapNone/>
                <wp:docPr id="2138" name="Полилиния 21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1190" cy="447040"/>
                        </a:xfrm>
                        <a:custGeom>
                          <a:avLst/>
                          <a:gdLst>
                            <a:gd name="G0" fmla="+- 21600 0 0"/>
                            <a:gd name="G1" fmla="+- 21600 0 0"/>
                            <a:gd name="G2" fmla="+- 21600 0 0"/>
                            <a:gd name="T0" fmla="*/ 8176 w 43200"/>
                            <a:gd name="T1" fmla="*/ 38522 h 38522"/>
                            <a:gd name="T2" fmla="*/ 35029 w 43200"/>
                            <a:gd name="T3" fmla="*/ 38518 h 38522"/>
                            <a:gd name="T4" fmla="*/ 21600 w 43200"/>
                            <a:gd name="T5" fmla="*/ 21600 h 38522"/>
                          </a:gdLst>
                          <a:ahLst/>
                          <a:cxnLst>
                            <a:cxn ang="0">
                              <a:pos x="T0" y="T1"/>
                            </a:cxn>
                            <a:cxn ang="0">
                              <a:pos x="T2" y="T3"/>
                            </a:cxn>
                            <a:cxn ang="0">
                              <a:pos x="T4" y="T5"/>
                            </a:cxn>
                          </a:cxnLst>
                          <a:rect l="0" t="0" r="r" b="b"/>
                          <a:pathLst>
                            <a:path w="43200" h="38522" fill="none" extrusionOk="0">
                              <a:moveTo>
                                <a:pt x="8175" y="38522"/>
                              </a:moveTo>
                              <a:cubicBezTo>
                                <a:pt x="3010" y="34424"/>
                                <a:pt x="0" y="28192"/>
                                <a:pt x="0" y="21600"/>
                              </a:cubicBezTo>
                              <a:cubicBezTo>
                                <a:pt x="0" y="9670"/>
                                <a:pt x="9670" y="0"/>
                                <a:pt x="21600" y="0"/>
                              </a:cubicBezTo>
                              <a:cubicBezTo>
                                <a:pt x="33529" y="0"/>
                                <a:pt x="43200" y="9670"/>
                                <a:pt x="43200" y="21600"/>
                              </a:cubicBezTo>
                              <a:cubicBezTo>
                                <a:pt x="43200" y="28190"/>
                                <a:pt x="40191" y="34420"/>
                                <a:pt x="35029" y="38518"/>
                              </a:cubicBezTo>
                            </a:path>
                            <a:path w="43200" h="38522" stroke="0" extrusionOk="0">
                              <a:moveTo>
                                <a:pt x="8175" y="38522"/>
                              </a:moveTo>
                              <a:cubicBezTo>
                                <a:pt x="3010" y="34424"/>
                                <a:pt x="0" y="28192"/>
                                <a:pt x="0" y="21600"/>
                              </a:cubicBezTo>
                              <a:cubicBezTo>
                                <a:pt x="0" y="9670"/>
                                <a:pt x="9670" y="0"/>
                                <a:pt x="21600" y="0"/>
                              </a:cubicBezTo>
                              <a:cubicBezTo>
                                <a:pt x="33529" y="0"/>
                                <a:pt x="43200" y="9670"/>
                                <a:pt x="43200" y="21600"/>
                              </a:cubicBezTo>
                              <a:cubicBezTo>
                                <a:pt x="43200" y="28190"/>
                                <a:pt x="40191" y="34420"/>
                                <a:pt x="35029" y="38518"/>
                              </a:cubicBezTo>
                              <a:lnTo>
                                <a:pt x="2160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Полилиния 2138" o:spid="_x0000_s1026" style="position:absolute;margin-left:364.5pt;margin-top:2.2pt;width:49.7pt;height:35.2pt;z-index:25291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43200,385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3+4p/AMAAHsLAAAOAAAAZHJzL2Uyb0RvYy54bWzsVl2O4zYMfi/QOwh+bJHxbzJxMJ7FNpks&#10;Fth2F9jpARRbjo2xJVdSfmaLnqFH6DUWKNozpDcqRdmJnZlpg6IvBZogjmRSJD+Spr+bV/u6Ilsm&#10;VSl44vhXnkMYT0VW8nXifH+/HE0dojTlGa0EZ4nzyJTz6vbLL252zYwFohBVxiQBI1zNdk3iFFo3&#10;M9dVacFqqq5EwzgIcyFrqmEr124m6Q6s15UbeN7E3QmZNVKkTCm4u7BC5xbt5zlL9fs8V0yTKnEg&#10;No1XideVubq3N3S2lrQpyrQNg/6DKGpacnB6NLWgmpKNLJ+YqstUCiVyfZWK2hV5XqYMMQAa3ztD&#10;87GgDUMskBzVHNOk/j2z6XfbD5KUWeIEfgi14rSGKh1+Ofx++PXwGX+/HT7/8TNBMWRr16gZHPrY&#10;fJAGr2reifRBgcAdSMxGgQ5Z7b4VGZikGy0wQ/tc1uYkYCd7LMTjsRBsr0kKNyeh78dQrhREUXTt&#10;RVgol866w+lG6TdMoCG6fae0rWMGK6xC1gJ5A0byuoKSfj0CCBPPI/Btq35U8i9RCi5Quj+6+8ol&#10;U/96QnYkCqFPzzzeHz2CXjgdBwEp7P+54tGrURx7QfySxbALz1r0py9ZjHqKNiMvxDh+otiLEWqx&#10;7rJNi64A6Z63FYAVoWYGeFj0RihTbJMfKCnANw1DZ6BlyvWCMmA3yuFFygDLKI/7ytZDG5GEWXA+&#10;BaRDYAqsbNIbqg0QE5BZkh30HtaOFImDRYKElBUMEg6jDObcXsuNmXvvHzqYtdiye4EWtMELLQBZ&#10;hLjscQv6pJRuVmX6DfvUPxLCGLBHoiiI2sjQmL0dTP04eOa26e0O+8Dsc06sqXhy3TZmgw5wb6Id&#10;3MUewYgutx+G4yA+nYGEooM2neDh3PVJYt217fG3QHrnIC+DuCPPj+ExM8mHTA5E+CBZ0XTsT59J&#10;G3SO6YG/7AWlpXiAyQbJ/L8VsOmfa7X/fCvQWcX7D+jpeei3aqeTVkIx2722gdpOwsFi5lHvxcXF&#10;EsYJKBsXZtzE42CM41KJqsyM0MiUXK/mlSRbajgMftqOHahJseEZGisYze7ataZlZdfgvMJpC83a&#10;jjnzukWS8mPsxXfTu2k0ioLJ3SjyFovR6+U8Gk2WMMEW4WI+X/g/mdD8aFaUWca4ia4jTH50GSFp&#10;qZulOkfKNEAxALvEz1Ow7jAMfJUAlu7f5rpjIJayrET2CGxECssAgbHCohDyk0N2wP4SR/2woRKm&#10;evWWA72K/Qg4B9G4icbXMD+I7EtWfQnlKZhKHO3AO88s59pSzE0jy3UBnnwsKxevgQXlpWErSJds&#10;VO0GGB4iaNmooZD9PWqdOPPtnwAAAP//AwBQSwMEFAAGAAgAAAAhABZyZd/eAAAACAEAAA8AAABk&#10;cnMvZG93bnJldi54bWxMj91Og0AQhe9NfIfNmHhnF5AopSyNP2mM6Y2gD7Blp0BkZwm7LfTtHa/0&#10;bibnzJnvFNvFDuKMk+8dKYhXEQikxpmeWgVfn7u7DIQPmoweHKGCC3rYltdXhc6Nm6nCcx1awSHk&#10;c62gC2HMpfRNh1b7lRuRWDu6yerA69RKM+mZw+0gkyh6kFb3xB86PeJLh813fbKMEV/ucVe9Lftq&#10;9Mf+PZ6fX+sPpW5vlqcNiIBL+DPDLz7fQMlMB3ci48Wg4DFZc5egIE1BsJ4lGQ8HFtIMZFnI/wXK&#10;HwAAAP//AwBQSwECLQAUAAYACAAAACEAtoM4kv4AAADhAQAAEwAAAAAAAAAAAAAAAAAAAAAAW0Nv&#10;bnRlbnRfVHlwZXNdLnhtbFBLAQItABQABgAIAAAAIQA4/SH/1gAAAJQBAAALAAAAAAAAAAAAAAAA&#10;AC8BAABfcmVscy8ucmVsc1BLAQItABQABgAIAAAAIQCs3+4p/AMAAHsLAAAOAAAAAAAAAAAAAAAA&#10;AC4CAABkcnMvZTJvRG9jLnhtbFBLAQItABQABgAIAAAAIQAWcmXf3gAAAAgBAAAPAAAAAAAAAAAA&#10;AAAAAFYGAABkcnMvZG93bnJldi54bWxQSwUGAAAAAAQABADzAAAAYQcAAAAA&#10;" o:allowincell="f" path="m8175,38522nfc3010,34424,,28192,,21600,,9670,9670,,21600,,33529,,43200,9670,43200,21600v,6590,-3009,12820,-8171,16918em8175,38522nsc3010,34424,,28192,,21600,,9670,9670,,21600,,33529,,43200,9670,43200,21600v,6590,-3009,12820,-8171,16918l21600,21600,8175,38522xe" filled="f">
                <v:path arrowok="t" o:extrusionok="f" o:connecttype="custom" o:connectlocs="119459,447040;511805,446994;315595,250664" o:connectangles="0,0,0"/>
              </v:shape>
            </w:pict>
          </mc:Fallback>
        </mc:AlternateContent>
      </w:r>
      <w:r w:rsidRPr="001D4EBD">
        <w:rPr>
          <w:sz w:val="20"/>
          <w:szCs w:val="20"/>
        </w:rPr>
        <w:t xml:space="preserve">       </w:t>
      </w:r>
      <w:r w:rsidRPr="001D4EBD">
        <w:rPr>
          <w:sz w:val="20"/>
          <w:szCs w:val="20"/>
          <w:u w:val="single"/>
        </w:rPr>
        <w:t>+</w:t>
      </w:r>
      <w:r w:rsidRPr="001D4EBD">
        <w:rPr>
          <w:sz w:val="20"/>
          <w:szCs w:val="20"/>
        </w:rPr>
        <w:t xml:space="preserve">               ц                                                        </w:t>
      </w:r>
    </w:p>
    <w:p w:rsidR="001D4EBD" w:rsidRPr="001D4EBD" w:rsidRDefault="001D4EBD" w:rsidP="001D4EBD">
      <w:pPr>
        <w:spacing w:after="0" w:line="240" w:lineRule="auto"/>
        <w:rPr>
          <w:sz w:val="20"/>
          <w:szCs w:val="20"/>
        </w:rPr>
      </w:pPr>
      <w:r w:rsidRPr="001D4EBD">
        <w:rPr>
          <w:sz w:val="20"/>
          <w:szCs w:val="20"/>
        </w:rPr>
        <mc:AlternateContent>
          <mc:Choice Requires="wps">
            <w:drawing>
              <wp:anchor distT="0" distB="0" distL="114300" distR="114300" simplePos="0" relativeHeight="252931072" behindDoc="0" locked="0" layoutInCell="0" allowOverlap="1">
                <wp:simplePos x="0" y="0"/>
                <wp:positionH relativeFrom="column">
                  <wp:posOffset>840740</wp:posOffset>
                </wp:positionH>
                <wp:positionV relativeFrom="paragraph">
                  <wp:posOffset>99695</wp:posOffset>
                </wp:positionV>
                <wp:extent cx="360680" cy="180340"/>
                <wp:effectExtent l="6350" t="53975" r="42545" b="13335"/>
                <wp:wrapNone/>
                <wp:docPr id="2137" name="Прямая соединительная линия 21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60680" cy="1803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2137" o:spid="_x0000_s1026" style="position:absolute;flip:y;z-index:25293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6.2pt,7.85pt" to="94.6pt,2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vq/cQIAAI4EAAAOAAAAZHJzL2Uyb0RvYy54bWysVMFuEzEQvSPxD5bv6e4m25CuuqlQNuFS&#10;oFILd2ftzVp4bct2s4kQEnBG6ifwCxxAqlTgGzZ/xNhJ0xYuCJGDM/aMn9+8mdnjk1Uj0JIZy5XM&#10;cXIQY8RkqSiXixy/upj1RhhZRyQlQkmW4zWz+GT8+NFxqzPWV7USlBkEINJmrc5x7ZzOosiWNWuI&#10;PVCaSXBWyjTEwdYsImpIC+iNiPpxPIxaZag2qmTWwmmxdeJxwK8qVrqXVWWZQyLHwM2F1YR17tdo&#10;fEyyhSG65uWOBvkHFg3hEh7dQxXEEXRp+B9QDS+NsqpyB6VqIlVVvGQhB8gmiX/L5rwmmoVcQByr&#10;9zLZ/wdbvlieGcRpjvvJ4AlGkjRQpe7z5v3mqvvefdlcoc2H7mf3rfvaXXc/uuvNR7BvNp/A9s7u&#10;Znd8hQIA6NlqmwHsRJ4Zr0i5kuf6VJVvLJJqUhO5YCGvi7WGlxJfgejBFb+xGljN2+eKQgy5dCqI&#10;u6pMgyrB9Wt/0YODgGgVqrneV5OtHCrhcDCMhyOoeQmuZBQP0lDtiGQexl/WxrpnTDXIGzkWXHqx&#10;SUaWp9Z5Wnch/liqGRciNIyQqM3x0WH/MFywSnDqnT7MmsV8IgxaEt9y4RdyBM/9MKMuJQ1gNSN0&#10;urMd4QJs5II4znCQSzDsX2sYxUgwmDJvbekJ6V+EhIHwztp23duj+Gg6mo7SXtofTntpXBS9p7NJ&#10;2hvOkieHxaCYTIrknSefpFnNKWXS87+dgCT9uw7bzeK2d/czsBcqeogeFAWyt/+BdKi9L/e2ceaK&#10;rs+Mz863ATR9CN4NqJ+q+/sQdfcZGf8CAAD//wMAUEsDBBQABgAIAAAAIQBO5xt63wAAAAkBAAAP&#10;AAAAZHJzL2Rvd25yZXYueG1sTI/BTsMwDIbvSLxDZCRuLG3pYCtNJ4RA4oRgQ0jcssa0ZY1Tkmwt&#10;PD3eCW7+5U+/P5eryfbigD50jhSkswQEUu1MR42C183DxQJEiJqM7h2hgm8MsKpOT0pdGDfSCx7W&#10;sRFcQqHQCtoYh0LKULdodZi5AYl3H85bHTn6RhqvRy63vcyS5Epa3RFfaPWAdy3Wu/XeKlhuxrl7&#10;9ru3PO2+3n/uP+Pw+BSVOj+bbm9ARJziHwxHfVaHip22bk8miJ7zZZYzysP8GsQRWCwzEFsFeZ6C&#10;rEr5/4PqFwAA//8DAFBLAQItABQABgAIAAAAIQC2gziS/gAAAOEBAAATAAAAAAAAAAAAAAAAAAAA&#10;AABbQ29udGVudF9UeXBlc10ueG1sUEsBAi0AFAAGAAgAAAAhADj9If/WAAAAlAEAAAsAAAAAAAAA&#10;AAAAAAAALwEAAF9yZWxzLy5yZWxzUEsBAi0AFAAGAAgAAAAhANKG+r9xAgAAjgQAAA4AAAAAAAAA&#10;AAAAAAAALgIAAGRycy9lMm9Eb2MueG1sUEsBAi0AFAAGAAgAAAAhAE7nG3rfAAAACQEAAA8AAAAA&#10;AAAAAAAAAAAAywQAAGRycy9kb3ducmV2LnhtbFBLBQYAAAAABAAEAPMAAADXBQAAAAA=&#10;" o:allowincell="f">
                <v:stroke endarrow="block"/>
              </v:line>
            </w:pict>
          </mc:Fallback>
        </mc:AlternateContent>
      </w:r>
      <w:r w:rsidRPr="001D4EBD">
        <w:rPr>
          <w:sz w:val="20"/>
          <w:szCs w:val="20"/>
        </w:rPr>
        <mc:AlternateContent>
          <mc:Choice Requires="wps">
            <w:drawing>
              <wp:anchor distT="0" distB="0" distL="114300" distR="114300" simplePos="0" relativeHeight="252919808" behindDoc="0" locked="0" layoutInCell="0" allowOverlap="1">
                <wp:simplePos x="0" y="0"/>
                <wp:positionH relativeFrom="column">
                  <wp:posOffset>1562100</wp:posOffset>
                </wp:positionH>
                <wp:positionV relativeFrom="paragraph">
                  <wp:posOffset>-1905</wp:posOffset>
                </wp:positionV>
                <wp:extent cx="276225" cy="635"/>
                <wp:effectExtent l="13335" t="57150" r="15240" b="56515"/>
                <wp:wrapNone/>
                <wp:docPr id="2136" name="Полилиния 21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76225" cy="635"/>
                        </a:xfrm>
                        <a:custGeom>
                          <a:avLst/>
                          <a:gdLst>
                            <a:gd name="T0" fmla="*/ 0 w 435"/>
                            <a:gd name="T1" fmla="*/ 0 h 1"/>
                            <a:gd name="T2" fmla="*/ 435 w 435"/>
                            <a:gd name="T3" fmla="*/ 0 h 1"/>
                          </a:gdLst>
                          <a:ahLst/>
                          <a:cxnLst>
                            <a:cxn ang="0">
                              <a:pos x="T0" y="T1"/>
                            </a:cxn>
                            <a:cxn ang="0">
                              <a:pos x="T2" y="T3"/>
                            </a:cxn>
                          </a:cxnLst>
                          <a:rect l="0" t="0" r="r" b="b"/>
                          <a:pathLst>
                            <a:path w="435" h="1">
                              <a:moveTo>
                                <a:pt x="0" y="0"/>
                              </a:moveTo>
                              <a:lnTo>
                                <a:pt x="435" y="0"/>
                              </a:lnTo>
                            </a:path>
                          </a:pathLst>
                        </a:custGeom>
                        <a:noFill/>
                        <a:ln w="9525">
                          <a:solidFill>
                            <a:srgbClr val="000000"/>
                          </a:solidFill>
                          <a:round/>
                          <a:headEnd type="non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id="Полилиния 2136" o:spid="_x0000_s1026" style="position:absolute;z-index:25291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123pt,-.15pt,144.75pt,-.15pt" coordsize="43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Kt3KgMAANEGAAAOAAAAZHJzL2Uyb0RvYy54bWysVetq2zAU/j/YOwj9HKS+xEmbUKeUXMZg&#10;l0KzB1AsOTazJU9S4mRjz7BH2GsUxvYM2Rvt6NhJk3aFMWaII+V8OvrO7cvl1aYsyFpokysZ0+DM&#10;p0TIRPFcLmP6fj7rXFBiLJOcFUqKmG6FoVej588u62ooQpWpggtNwIk0w7qKaWZtNfQ8k2SiZOZM&#10;VUKCMVW6ZBa2eulxzWrwXhZe6Pt9r1aaV1olwhj4ddIY6Qj9p6lI7Ls0NcKSIqbAzeJb43vh3t7o&#10;kg2XmlVZnrQ02D+wKFku4dKDqwmzjKx0/shVmSdaGZXas0SVnkrTPBEYA0QT+A+iuc1YJTAWSI6p&#10;Dmky/89t8nZ9o0nOYxoG3T4lkpVQpd233c/d990dfn7s7n59JWiGbNWVGcKh2+pGu3hN9VolHwwY&#10;vBOL2xjAkEX9RnFwyVZWYYY2qS7dSYidbLAQ20MhxMaSBH4Mz/th2KMkAVO/23NV8thwfzJZGftS&#10;KPTC1q+NbYrIYYUl4G0Ucyh4WhZQzxce8UlNosYVVOkACU4gGQnajjgAwiMAnP+zl+4RyCetF2C8&#10;3HNi2Z5mspEtT1gR5sbEx7xUyrh8ONIQ9RyJgAtAuaCeAAM7B+62GUJwc6i9RMMEPOx9TQn0/qKJ&#10;tGLWcXN3uCWpY+rSRDKYZuRVqrWYK7TbBwWDm+6thTxGoY99YQHXWGHhLsFqHi52fI8qKtUsLwos&#10;aSEdnUEPWsHdb1SRc2fEjV4uxoUma+YmG582CScwrVaSo7NMMD6VnNhtBe0oQY2o814KTkkhQLzc&#10;CpGW5cU90uocqlQ8gcbQHB9o3TaNrolx9D8P/MH0YnoRdaKwP+1E/mTSuZ6No05/Fpz3Jt3JeDwJ&#10;vrjQgmiY5ZwL6aLby1AQ/d2Yt4LYCMhBiE6yYI6TNcPncbK8UxpYJIhl/43R4ZC7uW6EYKH4FmZc&#10;q0ZX4X8AFpnSnyC1oKkxNR9XTEPqilcSRGsQRJETYdxEvfMQNvrYsji2MJmAq5haCmPilmPbCPeq&#10;0vkyg5uaBpXqGrQlzZ0MIL+GVbsB3cQIWo13wny8R9T9P9HoNwAAAP//AwBQSwMEFAAGAAgAAAAh&#10;AObOkmfeAAAABwEAAA8AAABkcnMvZG93bnJldi54bWxMj8FOwzAQRO9I/IO1SNxaB5dWaYhTQSQO&#10;qAhE4cLNSRYnIl5HsduGfj3bExxHM5p5k28m14sDjqHzpOFmnoBAqn3TkdXw8f44S0GEaKgxvSfU&#10;8IMBNsXlRW6yxh/pDQ+7aAWXUMiMhjbGIZMy1C06E+Z+QGLvy4/ORJajlc1ojlzueqmSZCWd6YgX&#10;WjNg2WL9vds7DbR4sOv4+VpWp1I9pc9q+7K0W62vr6b7OxARp/gXhjM+o0PBTJXfUxNEr0HdrvhL&#10;1DBbgGBfpesliIq1Alnk8j9/8QsAAP//AwBQSwECLQAUAAYACAAAACEAtoM4kv4AAADhAQAAEwAA&#10;AAAAAAAAAAAAAAAAAAAAW0NvbnRlbnRfVHlwZXNdLnhtbFBLAQItABQABgAIAAAAIQA4/SH/1gAA&#10;AJQBAAALAAAAAAAAAAAAAAAAAC8BAABfcmVscy8ucmVsc1BLAQItABQABgAIAAAAIQCQCKt3KgMA&#10;ANEGAAAOAAAAAAAAAAAAAAAAAC4CAABkcnMvZTJvRG9jLnhtbFBLAQItABQABgAIAAAAIQDmzpJn&#10;3gAAAAcBAAAPAAAAAAAAAAAAAAAAAIQFAABkcnMvZG93bnJldi54bWxQSwUGAAAAAAQABADzAAAA&#10;jwYAAAAA&#10;" o:allowincell="f" filled="f">
                <v:stroke endarrow="block"/>
                <v:path arrowok="t" o:connecttype="custom" o:connectlocs="0,0;276225,0" o:connectangles="0,0"/>
              </v:polyline>
            </w:pict>
          </mc:Fallback>
        </mc:AlternateContent>
      </w:r>
      <w:r w:rsidRPr="001D4EBD">
        <w:rPr>
          <w:sz w:val="20"/>
          <w:szCs w:val="20"/>
        </w:rPr>
        <mc:AlternateContent>
          <mc:Choice Requires="wps">
            <w:drawing>
              <wp:anchor distT="0" distB="0" distL="114300" distR="114300" simplePos="0" relativeHeight="252907520" behindDoc="0" locked="0" layoutInCell="0" allowOverlap="1">
                <wp:simplePos x="0" y="0"/>
                <wp:positionH relativeFrom="column">
                  <wp:posOffset>3906520</wp:posOffset>
                </wp:positionH>
                <wp:positionV relativeFrom="paragraph">
                  <wp:posOffset>182880</wp:posOffset>
                </wp:positionV>
                <wp:extent cx="450850" cy="450850"/>
                <wp:effectExtent l="5080" t="13335" r="10795" b="12065"/>
                <wp:wrapNone/>
                <wp:docPr id="2135" name="Овал 21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0850" cy="45085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Овал 2135" o:spid="_x0000_s1026" style="position:absolute;margin-left:307.6pt;margin-top:14.4pt;width:35.5pt;height:35.5pt;z-index:25290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DjnwJQIAADYEAAAOAAAAZHJzL2Uyb0RvYy54bWysU1GO0zAQ/UfiDpb/adrSwm7UdLXqUoS0&#10;wEoLB3AdJ7FwPGbsNi2H4QyIXy7RIzF2sqULfCH8Yc14xs/z3owXV/vWsJ1Cr8EWfDIac6ashFLb&#10;uuAfP6yfXXDmg7ClMGBVwQ/K86vl0yeLzuVqCg2YUiEjEOvzzhW8CcHlWeZlo1rhR+CUpWAF2IpA&#10;LtZZiaIj9NZk0/H4RdYBlg5BKu/p9KYP8mXCryolw/uq8iowU3CqLaQd076Je7ZciLxG4RothzLE&#10;P1TRCm3p0RPUjQiCbVH/AdVqieChCiMJbQZVpaVKHIjNZPwbm/tGOJW4kDjenWTy/w9WvtvdIdNl&#10;waeT53POrGipS8evx+/Hb8cfLB2SRp3zOaXeuzuMLL27BfnJMwurRthaXSNC1yhRUmWTqGn26EJ0&#10;PF1lm+4tlIQvtgGSXPsK2whIQrB96srh1BW1D0zS4Ww+vphT7ySFBju+IPKHyw59eK2gZdEouDJG&#10;Ox91E7nY3frQZz9kpfrB6HKtjUkO1puVQbYTNCPrtBIFonmeZizrCn45n84T8qOYP4cYp/U3CISt&#10;LakakUetXg12ENr0NnEydhAv6tXrvoHyQNoh9MNLn42MBvALZx0NbsH9561AxZl5Y0n/y8lsFic9&#10;ObP5yyk5eB7ZnEeElQRV8MBZb65C/zu2DnXd0EuTRNfCNfWs0knM2M++qqFYGs7UkeEjxek/91PW&#10;r+++/AkAAP//AwBQSwMEFAAGAAgAAAAhAPsNYL/eAAAACQEAAA8AAABkcnMvZG93bnJldi54bWxM&#10;j01PwzAMhu9I/IfISNxY+qFWXak7TUxIcOBAgXvWeG21JqmarCv/HnOCo+1Hr5+32q1mFAvNfnAW&#10;Id5EIMi2Tg+2Q/j8eH4oQPigrFajs4TwTR529e1NpUrtrvadliZ0gkOsLxVCH8JUSunbnozyGzeR&#10;5dvJzUYFHudO6lldOdyMMomiXBo1WP7Qq4meemrPzcUgHLp9ky8yDVl6OryE7Pz19prGiPd36/4R&#10;RKA1/MHwq8/qULPT0V2s9mJEyOMsYRQhKbgCA3mR8+KIsN0WIOtK/m9Q/wAAAP//AwBQSwECLQAU&#10;AAYACAAAACEAtoM4kv4AAADhAQAAEwAAAAAAAAAAAAAAAAAAAAAAW0NvbnRlbnRfVHlwZXNdLnht&#10;bFBLAQItABQABgAIAAAAIQA4/SH/1gAAAJQBAAALAAAAAAAAAAAAAAAAAC8BAABfcmVscy8ucmVs&#10;c1BLAQItABQABgAIAAAAIQDZDjnwJQIAADYEAAAOAAAAAAAAAAAAAAAAAC4CAABkcnMvZTJvRG9j&#10;LnhtbFBLAQItABQABgAIAAAAIQD7DWC/3gAAAAkBAAAPAAAAAAAAAAAAAAAAAH8EAABkcnMvZG93&#10;bnJldi54bWxQSwUGAAAAAAQABADzAAAAigUAAAAA&#10;" o:allowincell="f"/>
            </w:pict>
          </mc:Fallback>
        </mc:AlternateContent>
      </w:r>
      <w:r w:rsidRPr="001D4EBD">
        <w:rPr>
          <w:sz w:val="20"/>
          <w:szCs w:val="20"/>
        </w:rPr>
        <mc:AlternateContent>
          <mc:Choice Requires="wps">
            <w:drawing>
              <wp:anchor distT="0" distB="0" distL="114300" distR="114300" simplePos="0" relativeHeight="252912640" behindDoc="0" locked="0" layoutInCell="0" allowOverlap="1">
                <wp:simplePos x="0" y="0"/>
                <wp:positionH relativeFrom="column">
                  <wp:posOffset>4662805</wp:posOffset>
                </wp:positionH>
                <wp:positionV relativeFrom="paragraph">
                  <wp:posOffset>186055</wp:posOffset>
                </wp:positionV>
                <wp:extent cx="76200" cy="80645"/>
                <wp:effectExtent l="8890" t="6985" r="48260" b="45720"/>
                <wp:wrapNone/>
                <wp:docPr id="2134" name="Полилиния 21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6200" cy="80645"/>
                        </a:xfrm>
                        <a:custGeom>
                          <a:avLst/>
                          <a:gdLst>
                            <a:gd name="T0" fmla="*/ 0 w 120"/>
                            <a:gd name="T1" fmla="*/ 0 h 127"/>
                            <a:gd name="T2" fmla="*/ 120 w 120"/>
                            <a:gd name="T3" fmla="*/ 127 h 127"/>
                          </a:gdLst>
                          <a:ahLst/>
                          <a:cxnLst>
                            <a:cxn ang="0">
                              <a:pos x="T0" y="T1"/>
                            </a:cxn>
                            <a:cxn ang="0">
                              <a:pos x="T2" y="T3"/>
                            </a:cxn>
                          </a:cxnLst>
                          <a:rect l="0" t="0" r="r" b="b"/>
                          <a:pathLst>
                            <a:path w="120" h="127">
                              <a:moveTo>
                                <a:pt x="0" y="0"/>
                              </a:moveTo>
                              <a:lnTo>
                                <a:pt x="120" y="127"/>
                              </a:lnTo>
                            </a:path>
                          </a:pathLst>
                        </a:custGeom>
                        <a:noFill/>
                        <a:ln w="9525">
                          <a:solidFill>
                            <a:srgbClr val="000000"/>
                          </a:solidFill>
                          <a:round/>
                          <a:headEnd type="non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id="Полилиния 2134" o:spid="_x0000_s1026" style="position:absolute;z-index:25291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367.15pt,14.65pt,373.15pt,21pt" coordsize="120,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xsP9KwMAANwGAAAOAAAAZHJzL2Uyb0RvYy54bWysVWuK2zAQ/l/oHYR+FrK2E+fJOsuSRyn0&#10;sbDpARRLjk1tyZWUONvSM/QIvcZCac+Q3qijsfPa7UIpNcSWMp9nvpnRfL682hY52QhtMiUjGlz4&#10;lAgZK57JVUTfL+atASXGMslZrqSI6J0w9Gr8/NllVY5EW6Uq50ITcCLNqCojmlpbjjzPxKkomLlQ&#10;pZBgTJQumIWtXnlcswq8F7nX9v2eVynNS61iYQz8O62NdIz+k0TE9l2SGGFJHlHgZvGu8b50d298&#10;yUYrzco0ixsa7B9YFCyTEPTgasosI2udPXJVZLFWRiX2IlaFp5IkiwXmANkE/oNsblNWCswFimPK&#10;Q5nM/3Mbv93caJLxiLaDTkiJZAV0afdt93P3fXePvx+7+19fCZqhWlVpRvDSbXmjXb6mfK3iDwYM&#10;3pnFbQxgyLJ6ozi4ZGursELbRBfuTcidbLERd4dGiK0lMfzZ70FvKYnBMvB7Yde1yWOj/avx2tiX&#10;QqEbtnltbN1FDivsAW/SWICPpMihoS884pOKBO19xw+Q4AySAqTfHIoDpH0CAQ9/9tM5A/XJwRPw&#10;Xu2ZsXRPNt7Khi2sCHPT4mN5SmVcWRx1yH4RNKkDyqX2BBgYOnDnFAxxj0E0DMLDEdCUwAgs62xL&#10;Zh03F8MtSQXDDMUiqXv2kVmhNmKhEGEfdA5iHa25PEWhFyDX1BWQtR0WLhD29RDccT7prVTzLM+x&#10;ubl0lIbddhe5GJVn3BkdHaNXy0muyYa5IcerKcQZTKu15OgsFYzPJCf2roSTKUGYqPNeCE5JLkDH&#10;3AqRlmX5EWl1Bp3Kn0Bjao4PnOKmlO48owp8HvrD2WA2CFthuzdrhf502rqeT8JWbx70u9POdDKZ&#10;Bl9cakE4SjPOhXTZ7RUpCP9u4httrLXkoElnVTgr1hyvx8XyzmlgkyCX/ROzw3l3I15rwlLxOxh3&#10;rWqJhU8CLFKlP0FpQV4jaj6umYbS5a8k6NcwCEM4XhY3Ybfvzpo+tSxPLUzG4CqilsKouOXE1hq+&#10;LnW2SiFSgMdCqmuQmSRzgoD8albNBiQUM2jk3mn06R5Rx4/S+DcAAAD//wMAUEsDBBQABgAIAAAA&#10;IQCVkPqy4AAAAAkBAAAPAAAAZHJzL2Rvd25yZXYueG1sTI/BTsMwDIbvSLxDZCRuLG1XNihNJ1bE&#10;AWkS2saFW9aYtiJxSpNt5e0xJzjZlj/9/lyuJmfFCcfQe1KQzhIQSI03PbUK3vbPN3cgQtRktPWE&#10;Cr4xwKq6vCh1YfyZtnjaxVZwCIVCK+hiHAopQ9Oh02HmByTeffjR6cjj2Eoz6jOHOyuzJFlIp3vi&#10;C50esO6w+dwdnYLbfftSbzdp/f4V8qdXu16ndZiUur6aHh9ARJziHwy/+qwOFTsd/JFMEFbBcp7P&#10;GVWQ3XNlYJkvuDkoyLMEZFXK/x9UPwAAAP//AwBQSwECLQAUAAYACAAAACEAtoM4kv4AAADhAQAA&#10;EwAAAAAAAAAAAAAAAAAAAAAAW0NvbnRlbnRfVHlwZXNdLnhtbFBLAQItABQABgAIAAAAIQA4/SH/&#10;1gAAAJQBAAALAAAAAAAAAAAAAAAAAC8BAABfcmVscy8ucmVsc1BLAQItABQABgAIAAAAIQD7xsP9&#10;KwMAANwGAAAOAAAAAAAAAAAAAAAAAC4CAABkcnMvZTJvRG9jLnhtbFBLAQItABQABgAIAAAAIQCV&#10;kPqy4AAAAAkBAAAPAAAAAAAAAAAAAAAAAIUFAABkcnMvZG93bnJldi54bWxQSwUGAAAAAAQABADz&#10;AAAAkgYAAAAA&#10;" o:allowincell="f" filled="f">
                <v:stroke endarrow="block"/>
                <v:path arrowok="t" o:connecttype="custom" o:connectlocs="0,0;76200,80645" o:connectangles="0,0"/>
              </v:polyline>
            </w:pict>
          </mc:Fallback>
        </mc:AlternateContent>
      </w:r>
      <w:r w:rsidRPr="001D4EBD">
        <w:rPr>
          <w:sz w:val="20"/>
          <w:szCs w:val="20"/>
        </w:rPr>
        <mc:AlternateContent>
          <mc:Choice Requires="wps">
            <w:drawing>
              <wp:anchor distT="0" distB="0" distL="114300" distR="114300" simplePos="0" relativeHeight="252908544" behindDoc="0" locked="0" layoutInCell="0" allowOverlap="1">
                <wp:simplePos x="0" y="0"/>
                <wp:positionH relativeFrom="column">
                  <wp:posOffset>4718050</wp:posOffset>
                </wp:positionH>
                <wp:positionV relativeFrom="paragraph">
                  <wp:posOffset>154940</wp:posOffset>
                </wp:positionV>
                <wp:extent cx="450850" cy="450850"/>
                <wp:effectExtent l="6985" t="13970" r="8890" b="11430"/>
                <wp:wrapNone/>
                <wp:docPr id="2133" name="Овал 21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0850" cy="45085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Овал 2133" o:spid="_x0000_s1026" style="position:absolute;margin-left:371.5pt;margin-top:12.2pt;width:35.5pt;height:35.5pt;z-index:25290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FZRJgIAADYEAAAOAAAAZHJzL2Uyb0RvYy54bWysU1FuEzEQ/UfiDpb/ySZpAu0qm6pKCUIq&#10;UKlwAMfr3bXweszYyaYchjNU/HKJHImxdxtS4AvhD2vGM36e92a8uNy3hu0Ueg224JPRmDNlJZTa&#10;1gX/9HH94pwzH4QthQGrCn6vPL9cPn+26FyuptCAKRUyArE+71zBmxBcnmVeNqoVfgROWQpWgK0I&#10;5GKdlSg6Qm9NNh2PX2YdYOkQpPKeTq/7IF8m/KpSMnyoKq8CMwWn2kLaMe2buGfLhchrFK7RcihD&#10;/EMVrdCWHj1CXYsg2Bb1H1CtlggeqjCS0GZQVVqqxIHYTMa/sblrhFOJC4nj3VEm//9g5fvdLTJd&#10;Fnw6OTvjzIqWunT4dvh+eDj8YOmQNOqczyn1zt1iZOndDcjPnllYNcLW6goRukaJkiqbRE2zJxei&#10;4+kq23TvoCR8sQ2Q5NpX2EZAEoLtU1fuj11R+8AkHc7m4/M59U5SaLDjCyJ/vOzQhzcKWhaNgitj&#10;tPNRN5GL3Y0PffZjVqofjC7X2pjkYL1ZGWQ7QTOyTitRIJqnacayruAX8+k8IT+J+VOIcVp/g0DY&#10;2pKqEXnU6vVgB6FNbxMnYwfxol697hso70k7hH546bOR0QB+5ayjwS24/7IVqDgzby3pfzGZzeKk&#10;J2c2fzUlB08jm9OIsJKgCh44681V6H/H1qGuG3ppkuhauKKeVTqJGfvZVzUUS8OZOjJ8pDj9p37K&#10;+vXdlz8BAAD//wMAUEsDBBQABgAIAAAAIQAVwyfN3wAAAAkBAAAPAAAAZHJzL2Rvd25yZXYueG1s&#10;TI9BT4NAEIXvJv6HzZh4swtlqRUZmsbGRA8exPa+hSmQsruEnVL8964nPb55L2++l29m04uJRt85&#10;ixAvIhBkK1d3tkHYf70+rEF41rbWvbOE8E0eNsXtTa6z2l3tJ00lNyKUWJ9phJZ5yKT0VUtG+4Ub&#10;yAbv5EajOcixkfWor6Hc9HIZRStpdGfDh1YP9NJSdS4vBmHXbMvVJBNOk9PujdPz4eM9iRHv7+bt&#10;Mwimmf/C8Isf0KEITEd3sbUXPcKjSsIWRlgqBSIE1rEKhyPCU6pAFrn8v6D4AQAA//8DAFBLAQIt&#10;ABQABgAIAAAAIQC2gziS/gAAAOEBAAATAAAAAAAAAAAAAAAAAAAAAABbQ29udGVudF9UeXBlc10u&#10;eG1sUEsBAi0AFAAGAAgAAAAhADj9If/WAAAAlAEAAAsAAAAAAAAAAAAAAAAALwEAAF9yZWxzLy5y&#10;ZWxzUEsBAi0AFAAGAAgAAAAhABgMVlEmAgAANgQAAA4AAAAAAAAAAAAAAAAALgIAAGRycy9lMm9E&#10;b2MueG1sUEsBAi0AFAAGAAgAAAAhABXDJ83fAAAACQEAAA8AAAAAAAAAAAAAAAAAgAQAAGRycy9k&#10;b3ducmV2LnhtbFBLBQYAAAAABAAEAPMAAACMBQAAAAA=&#10;" o:allowincell="f"/>
            </w:pict>
          </mc:Fallback>
        </mc:AlternateContent>
      </w:r>
      <w:r w:rsidRPr="001D4EBD">
        <w:rPr>
          <w:sz w:val="20"/>
          <w:szCs w:val="20"/>
        </w:rPr>
        <mc:AlternateContent>
          <mc:Choice Requires="wps">
            <w:drawing>
              <wp:anchor distT="0" distB="0" distL="114300" distR="114300" simplePos="0" relativeHeight="252901376" behindDoc="0" locked="0" layoutInCell="0" allowOverlap="1">
                <wp:simplePos x="0" y="0"/>
                <wp:positionH relativeFrom="column">
                  <wp:posOffset>5529580</wp:posOffset>
                </wp:positionH>
                <wp:positionV relativeFrom="paragraph">
                  <wp:posOffset>154940</wp:posOffset>
                </wp:positionV>
                <wp:extent cx="450850" cy="450850"/>
                <wp:effectExtent l="18415" t="13970" r="16510" b="20955"/>
                <wp:wrapNone/>
                <wp:docPr id="2132" name="Овал 21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0850" cy="450850"/>
                        </a:xfrm>
                        <a:prstGeom prst="ellipse">
                          <a:avLst/>
                        </a:prstGeom>
                        <a:solidFill>
                          <a:srgbClr val="FFFFFF"/>
                        </a:solidFill>
                        <a:ln w="25400">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Овал 2132" o:spid="_x0000_s1026" style="position:absolute;margin-left:435.4pt;margin-top:12.2pt;width:35.5pt;height:35.5pt;z-index:25290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BsBJQIAADcEAAAOAAAAZHJzL2Uyb0RvYy54bWysU1GO0zAQ/UfiDpb/adLSwhI1Xa26FCEt&#10;sNLCAVzHaSwcjxm7TcthOMOKXy7RIzF2sqULfCH8Yc14xs/z3oznl/vWsJ1Cr8GWfDzKOVNWQqXt&#10;puSfPq6eXXDmg7CVMGBVyQ/K88vF0yfzzhVqAg2YSiEjEOuLzpW8CcEVWeZlo1rhR+CUpWAN2IpA&#10;Lm6yCkVH6K3JJnn+IusAK4cglfd0et0H+SLh17WS4UNdexWYKTnVFtKOaV/HPVvMRbFB4RothzLE&#10;P1TRCm3p0RPUtQiCbVH/AdVqieChDiMJbQZ1raVKHIjNOP+NzV0jnEpcSBzvTjL5/wcr3+9ukemq&#10;5JPx8wlnVrTUpeO34/fj/fEHS4ekUed8Qal37hYjS+9uQH72zMKyEXajrhCha5SoqLJx1DR7dCE6&#10;nq6ydfcOKsIX2wBJrn2NbQQkIdg+deVw6oraBybpcDrLL2bUO0mhwY4viOLhskMf3ihoWTRKrozR&#10;zkfdRCF2Nz702Q9ZqX4wulppY5KDm/XSINsJmpFVWokC0TxPM5Z1pNJsmucJ+lHQn2Pkaf0NA2Fr&#10;KypHFFGs14MdhDa9TaSMHdSLgvXCr6E6kHgI/fTSbyOjAfzKWUeTW3L/ZStQcWbeWmrAq/F0Gkc9&#10;OdPZywk5eB5Zn0eElQRV8sBZby5D/z22DvWmoZfGia6FK2parZOasaF9VUOxNJ2pJcNPiuN/7qes&#10;X/998RMAAP//AwBQSwMEFAAGAAgAAAAhAHcoVgneAAAACQEAAA8AAABkcnMvZG93bnJldi54bWxM&#10;j0FPwzAMhe9I/IfISNxYsq1AV5pOCAn1NtSBEEevMW2hSaom3cq/x5zGzX5+eu9zvp1tL440hs47&#10;DcuFAkGu9qZzjYa31+ebFESI6Az23pGGHwqwLS4vcsyMP7mKjvvYCA5xIUMNbYxDJmWoW7IYFn4g&#10;x7dPP1qMvI6NNCOeONz2cqXUnbTYOW5ocaCnlurv/WQ14MtXWU6794/dpmyqdVhjlSrU+vpqfnwA&#10;EWmOZzP84TM6FMx08JMzQfQa0nvF6FHDKklAsGGTLFk48HCbgCxy+f+D4hcAAP//AwBQSwECLQAU&#10;AAYACAAAACEAtoM4kv4AAADhAQAAEwAAAAAAAAAAAAAAAAAAAAAAW0NvbnRlbnRfVHlwZXNdLnht&#10;bFBLAQItABQABgAIAAAAIQA4/SH/1gAAAJQBAAALAAAAAAAAAAAAAAAAAC8BAABfcmVscy8ucmVs&#10;c1BLAQItABQABgAIAAAAIQDVlBsBJQIAADcEAAAOAAAAAAAAAAAAAAAAAC4CAABkcnMvZTJvRG9j&#10;LnhtbFBLAQItABQABgAIAAAAIQB3KFYJ3gAAAAkBAAAPAAAAAAAAAAAAAAAAAH8EAABkcnMvZG93&#10;bnJldi54bWxQSwUGAAAAAAQABADzAAAAigUAAAAA&#10;" o:allowincell="f" strokeweight="2pt"/>
            </w:pict>
          </mc:Fallback>
        </mc:AlternateContent>
      </w:r>
      <w:r w:rsidRPr="001D4EBD">
        <w:rPr>
          <w:sz w:val="20"/>
          <w:szCs w:val="20"/>
        </w:rPr>
        <mc:AlternateContent>
          <mc:Choice Requires="wps">
            <w:drawing>
              <wp:anchor distT="0" distB="0" distL="114300" distR="114300" simplePos="0" relativeHeight="252900352" behindDoc="0" locked="0" layoutInCell="0" allowOverlap="1">
                <wp:simplePos x="0" y="0"/>
                <wp:positionH relativeFrom="column">
                  <wp:posOffset>389890</wp:posOffset>
                </wp:positionH>
                <wp:positionV relativeFrom="paragraph">
                  <wp:posOffset>97790</wp:posOffset>
                </wp:positionV>
                <wp:extent cx="450850" cy="450850"/>
                <wp:effectExtent l="12700" t="13970" r="12700" b="11430"/>
                <wp:wrapNone/>
                <wp:docPr id="2131" name="Овал 21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0850" cy="45085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Овал 2131" o:spid="_x0000_s1026" style="position:absolute;margin-left:30.7pt;margin-top:7.7pt;width:35.5pt;height:35.5pt;z-index:25290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1yHJQIAADYEAAAOAAAAZHJzL2Uyb0RvYy54bWysU1GO0zAQ/UfiDpb/aZLSwm7UdLXqUoS0&#10;wEoLB3Adp7FwPGbsNi2H4QyIXy7RIzF2uqULfCH8Yc14xs/z3oxnV7vOsK1Cr8FWvBjlnCkrodZ2&#10;XfGPH5bPLjjzQdhaGLCq4nvl+dX86ZNZ70o1hhZMrZARiPVl7yrehuDKLPOyVZ3wI3DKUrAB7EQg&#10;F9dZjaIn9M5k4zx/kfWAtUOQyns6vRmCfJ7wm0bJ8L5pvArMVJxqC2nHtK/ins1nolyjcK2WxzLE&#10;P1TRCW3p0RPUjQiCbVD/AdVpieChCSMJXQZNo6VKHIhNkf/G5r4VTiUuJI53J5n8/4OV77Z3yHRd&#10;8XHxvODMio66dPh6+H74dvjB0iFp1DtfUuq9u8PI0rtbkJ88s7BohV2ra0ToWyVqqqyImmaPLkTH&#10;01W26t9CTfhiEyDJtWuwi4AkBNulruxPXVG7wCQdTqb5xZR6Jyl0tOMLony47NCH1wo6Fo2KK2O0&#10;81E3UYrtrQ9D9kNWqh+MrpfamOTgerUwyLaCZmSZVqJANM/TjGV9xS+n42lCfhTz5xB5Wn+DQNjY&#10;mqoRZdTq1dEOQpvBJk7GHsWLeg26r6Dek3YIw/DSZyOjBfzCWU+DW3H/eSNQcWbeWNL/sphM4qQn&#10;ZzJ9OSYHzyOr84iwkqAqHjgbzEUYfsfGoV639FKR6Fq4pp41OokZ+zlUdSyWhjN15PiR4vSf+ynr&#10;13ef/wQAAP//AwBQSwMEFAAGAAgAAAAhADhnrSTdAAAACAEAAA8AAABkcnMvZG93bnJldi54bWxM&#10;j81ugzAQhO+V+g7WVuqtMYSAIoqJokaV2kMOJe3dwRtAwWuEHULfvptTetqfGc1+W2xm24sJR985&#10;UhAvIhBItTMdNQq+D+8vaxA+aDK6d4QKftHDpnx8KHRu3JW+cKpCIziEfK4VtCEMuZS+btFqv3AD&#10;EmsnN1odeBwbaUZ95XDby2UUZdLqjvhCqwd8a7E+VxerYNdsq2ySSUiT0+4jpOef/WcSK/X8NG9f&#10;QQScw90MN3xGh5KZju5CxoteQRav2Mn7lOtNT5bcHBWssxXIspD/Hyj/AAAA//8DAFBLAQItABQA&#10;BgAIAAAAIQC2gziS/gAAAOEBAAATAAAAAAAAAAAAAAAAAAAAAABbQ29udGVudF9UeXBlc10ueG1s&#10;UEsBAi0AFAAGAAgAAAAhADj9If/WAAAAlAEAAAsAAAAAAAAAAAAAAAAALwEAAF9yZWxzLy5yZWxz&#10;UEsBAi0AFAAGAAgAAAAhAJgPXIclAgAANgQAAA4AAAAAAAAAAAAAAAAALgIAAGRycy9lMm9Eb2Mu&#10;eG1sUEsBAi0AFAAGAAgAAAAhADhnrSTdAAAACAEAAA8AAAAAAAAAAAAAAAAAfwQAAGRycy9kb3du&#10;cmV2LnhtbFBLBQYAAAAABAAEAPMAAACJBQAAAAA=&#10;" o:allowincell="f"/>
            </w:pict>
          </mc:Fallback>
        </mc:AlternateContent>
      </w:r>
      <w:r w:rsidRPr="001D4EBD">
        <w:rPr>
          <w:sz w:val="20"/>
          <w:szCs w:val="20"/>
        </w:rPr>
        <w:t xml:space="preserve">         -                                                              .</w:t>
      </w:r>
    </w:p>
    <w:p w:rsidR="001D4EBD" w:rsidRPr="001D4EBD" w:rsidRDefault="001D4EBD" w:rsidP="001D4EBD">
      <w:pPr>
        <w:spacing w:after="0" w:line="240" w:lineRule="auto"/>
        <w:rPr>
          <w:sz w:val="20"/>
          <w:szCs w:val="20"/>
        </w:rPr>
      </w:pPr>
      <w:r w:rsidRPr="001D4EBD">
        <w:rPr>
          <w:sz w:val="20"/>
          <w:szCs w:val="20"/>
        </w:rPr>
        <mc:AlternateContent>
          <mc:Choice Requires="wps">
            <w:drawing>
              <wp:anchor distT="0" distB="0" distL="114300" distR="114300" simplePos="0" relativeHeight="252905472" behindDoc="0" locked="0" layoutInCell="0" allowOverlap="1">
                <wp:simplePos x="0" y="0"/>
                <wp:positionH relativeFrom="column">
                  <wp:posOffset>840740</wp:posOffset>
                </wp:positionH>
                <wp:positionV relativeFrom="paragraph">
                  <wp:posOffset>165735</wp:posOffset>
                </wp:positionV>
                <wp:extent cx="360680" cy="360680"/>
                <wp:effectExtent l="6350" t="9525" r="52070" b="48895"/>
                <wp:wrapNone/>
                <wp:docPr id="2130" name="Прямая соединительная линия 21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0680" cy="3606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2130" o:spid="_x0000_s1026" style="position:absolute;z-index:25290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6.2pt,13.05pt" to="94.6pt,4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0AiZgIAAIQEAAAOAAAAZHJzL2Uyb0RvYy54bWysVMFuEzEQvSPxD5bv6e6maUhX3VQom3Ap&#10;UKnlAxzbm7Xw2ivbzSZCSMAZKZ/AL3AAqVKBb9j8EWNnE1q4IEQOztgzfvPmzXjPzleVREturNAq&#10;w8lRjBFXVDOhFhl+dT3rjTCyjihGpFY8w2tu8fn48aOzpk55X5daMm4QgCibNnWGS+fqNIosLXlF&#10;7JGuuQJnoU1FHGzNImKGNIBeyagfx8Oo0YbVRlNuLZzmOyceB/yi4NS9LArLHZIZBm4urCasc79G&#10;4zOSLgypS0E7GuQfWFREKEh6gMqJI+jGiD+gKkGNtrpwR1RXkS4KQXmoAapJ4t+quSpJzUMtII6t&#10;DzLZ/wdLXywvDRIsw/3kGARSpIIutZ+277ab9lv7ebtB2/ftj/Zr+6W9bb+3t9sPYN9tP4Ltne1d&#10;d7xBAQD0bGqbAuxEXRqvCF2pq/pC09cWKT0piVrwUNf1uoZMie9A9OCK39gaWM2b55pBDLlxOoi7&#10;KkzlIUE2tAo9XB96yFcOUTg8HsbDERRCwdXZPgNJ95drY90zrivkjQxLobzEJCXLC+t2ofsQf6z0&#10;TEgJ5ySVCjUZPj3pn4QLVkvBvNP7rFnMJ9KgJfGDFn6hMvDcDzP6RrEAVnLCpp3tiJBgIxckcUaA&#10;SJJjn63iDCPJ4W15a0dPKp8RCgbCnbWbtTen8el0NB0NeoP+cNobxHneezqbDHrDWfLkJD/OJ5M8&#10;eevJJ4O0FIxx5fnv5z4Z/N1cdS9wN7GHyT8IFT1ED+ID2f1/IB067pu8G5e5ZutL46vzzYdRD8Hd&#10;s/Rv6f4+RP36eIx/AgAA//8DAFBLAwQUAAYACAAAACEASICyFeAAAAAJAQAADwAAAGRycy9kb3du&#10;cmV2LnhtbEyPwU7DMBBE70j8g7VI3KgTgyo3xKkQUrm0gNoiBDc3XpKIeB3ZThv+HvcEx9E+zbwt&#10;l5Pt2RF96BwpyGcZMKTamY4aBW/71Y0EFqImo3tHqOAHAyyry4tSF8adaIvHXWxYKqFQaAVtjEPB&#10;eahbtDrM3ICUbl/OWx1T9A03Xp9Sue25yLI5t7qjtNDqAR9brL93o1Ww3azW8n09TrX/fMpf9q+b&#10;548glbq+mh7ugUWc4h8MZ/2kDlVyOriRTGB9yrfiLqEKxDwHdgbkQgA7KJBiAbwq+f8Pql8AAAD/&#10;/wMAUEsBAi0AFAAGAAgAAAAhALaDOJL+AAAA4QEAABMAAAAAAAAAAAAAAAAAAAAAAFtDb250ZW50&#10;X1R5cGVzXS54bWxQSwECLQAUAAYACAAAACEAOP0h/9YAAACUAQAACwAAAAAAAAAAAAAAAAAvAQAA&#10;X3JlbHMvLnJlbHNQSwECLQAUAAYACAAAACEARGNAImYCAACEBAAADgAAAAAAAAAAAAAAAAAuAgAA&#10;ZHJzL2Uyb0RvYy54bWxQSwECLQAUAAYACAAAACEASICyFeAAAAAJAQAADwAAAAAAAAAAAAAAAADA&#10;BAAAZHJzL2Rvd25yZXYueG1sUEsFBgAAAAAEAAQA8wAAAM0FAAAAAA==&#10;" o:allowincell="f">
                <v:stroke endarrow="block"/>
              </v:line>
            </w:pict>
          </mc:Fallback>
        </mc:AlternateContent>
      </w:r>
      <w:r w:rsidRPr="001D4EBD">
        <w:rPr>
          <w:sz w:val="20"/>
          <w:szCs w:val="20"/>
        </w:rPr>
        <mc:AlternateContent>
          <mc:Choice Requires="wps">
            <w:drawing>
              <wp:anchor distT="0" distB="0" distL="114300" distR="114300" simplePos="0" relativeHeight="252923904" behindDoc="0" locked="0" layoutInCell="0" allowOverlap="1">
                <wp:simplePos x="0" y="0"/>
                <wp:positionH relativeFrom="column">
                  <wp:posOffset>567055</wp:posOffset>
                </wp:positionH>
                <wp:positionV relativeFrom="paragraph">
                  <wp:posOffset>177165</wp:posOffset>
                </wp:positionV>
                <wp:extent cx="2713355" cy="1094740"/>
                <wp:effectExtent l="8890" t="0" r="11430" b="8255"/>
                <wp:wrapNone/>
                <wp:docPr id="2129" name="Полилиния 21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713355" cy="1094740"/>
                        </a:xfrm>
                        <a:custGeom>
                          <a:avLst/>
                          <a:gdLst>
                            <a:gd name="G0" fmla="+- 21362 0 0"/>
                            <a:gd name="G1" fmla="+- 0 0 0"/>
                            <a:gd name="G2" fmla="+- 21600 0 0"/>
                            <a:gd name="T0" fmla="*/ 38547 w 38547"/>
                            <a:gd name="T1" fmla="*/ 13085 h 21600"/>
                            <a:gd name="T2" fmla="*/ 0 w 38547"/>
                            <a:gd name="T3" fmla="*/ 3201 h 21600"/>
                            <a:gd name="T4" fmla="*/ 21362 w 38547"/>
                            <a:gd name="T5" fmla="*/ 0 h 21600"/>
                          </a:gdLst>
                          <a:ahLst/>
                          <a:cxnLst>
                            <a:cxn ang="0">
                              <a:pos x="T0" y="T1"/>
                            </a:cxn>
                            <a:cxn ang="0">
                              <a:pos x="T2" y="T3"/>
                            </a:cxn>
                            <a:cxn ang="0">
                              <a:pos x="T4" y="T5"/>
                            </a:cxn>
                          </a:cxnLst>
                          <a:rect l="0" t="0" r="r" b="b"/>
                          <a:pathLst>
                            <a:path w="38547" h="21600" fill="none" extrusionOk="0">
                              <a:moveTo>
                                <a:pt x="38547" y="13085"/>
                              </a:moveTo>
                              <a:cubicBezTo>
                                <a:pt x="34462" y="18450"/>
                                <a:pt x="28105" y="21599"/>
                                <a:pt x="21362" y="21600"/>
                              </a:cubicBezTo>
                              <a:cubicBezTo>
                                <a:pt x="10668" y="21600"/>
                                <a:pt x="1585" y="13776"/>
                                <a:pt x="0" y="3200"/>
                              </a:cubicBezTo>
                            </a:path>
                            <a:path w="38547" h="21600" stroke="0" extrusionOk="0">
                              <a:moveTo>
                                <a:pt x="38547" y="13085"/>
                              </a:moveTo>
                              <a:cubicBezTo>
                                <a:pt x="34462" y="18450"/>
                                <a:pt x="28105" y="21599"/>
                                <a:pt x="21362" y="21600"/>
                              </a:cubicBezTo>
                              <a:cubicBezTo>
                                <a:pt x="10668" y="21600"/>
                                <a:pt x="1585" y="13776"/>
                                <a:pt x="0" y="3200"/>
                              </a:cubicBezTo>
                              <a:lnTo>
                                <a:pt x="21362" y="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Полилиния 2129" o:spid="_x0000_s1026" style="position:absolute;margin-left:44.65pt;margin-top:13.95pt;width:213.65pt;height:86.2pt;z-index:25292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38547,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Y/p4gMAAOMJAAAOAAAAZHJzL2Uyb0RvYy54bWzsVmuO2zYQ/l+gdyD4s4VXoiz5Iaw3SO11&#10;ECBpAmRzAFqiLGElUiXpx6boGXqEXiNA0J7BvVGGD2nl3WwRFPkZA5ZJz2hmvvmGM7x8dmxqtGdS&#10;VYIvMLkIMWI8E3nFtwv8/mY9mmGkNOU5rQVnC3zHFH529eMPl4c2ZZEoRZ0zicAIV+mhXeBS6zYN&#10;ApWVrKHqQrSMg7AQsqEatnIb5JIewHpTB1EYToKDkHkrRcaUgn9XToivrP2iYJl+UxSKaVQvMMSm&#10;7VPa58Y8g6tLmm4lbcsq82HQ/xFFQysOTntTK6op2snqkammyqRQotAXmWgCURRVxiwGQEPCB2je&#10;lbRlFgskR7V9mtS3M5v9un8rUZUvcESiOUacNsDS6a/TP6dPp4/2+/fp479/IiuGbB1alcJL79q3&#10;0uBV7SuR3SoQBGcSs1GggzaH1yIHk3Snhc3QsZCNeROwo6Ml4q4ngh01yuDPaErG4yTBKAMZCefx&#10;NLZUBTTtXs92Sr9gwpqi+1dKOyZzWFkecg/lBbBeNDWQ+vMIQIwnEQpRx3uvRAZKIH6sEA0UIjIJ&#10;v6R007v6KUDjWRJP0cH9+jLr3N307kCRjMNZgkqIDaw+VOzdgmL4lLVxF5txC2X0lLF4oOcy8UR4&#10;kHiXMut1EBrkf9tlmJZd0rMj91mHFaLm5IeW6lYoQ7HJC/AIqE2Z0BS0DEVPKANkozz+KmWAZJST&#10;obLz4COS0AEenn2JEZz9jct1S7UBYgIyS3RYYEsdRqU5E4YTVFQ1tA8ODQy621HLnel2b247mI3Y&#10;sxthLWiD179vStdw62O718p2myr7hX04eyeOJw45mcWJr4PWmotmJARGwFxEkvnch+1Epp69yFeP&#10;QX9m/3znTJJwMoHGbE32VedFCURsJGQ8nU6GzhyLUGDdURxaBrcmff+ZRqWluIVWAIa+Z/GLWaRp&#10;zYdVYU+pZaPLeSfPaqGYO04u754AW8q2Bu7bIxdrKGDbH2tuCnyeRIk9oErUVW6Ehjclt5tlLdGe&#10;mllpP750z9Sk2PHcGisZza/9WtOqdmtwXtvzDRz7g2Xauh2Gv8/D+fXsehaP4mhyPYrD1Wr0fL2M&#10;R5M1mSar8Wq5XJE/TGgkTssqzxk30XWDmcRfN/j8FcGN1H40n6E4A7u2n8dgg/MwbPMCLN2vy3U3&#10;6dxo3Ij8DqaeFO6mATcjWJRCfsDoALeMBVa/7aiEPlK/5DDG5ySGyYa03cTJNIKNHEo2QwnlGZha&#10;YI2hy5rlUrurzK6V1bYET8TSysVzmLZFZWaiHcsuKr+Bm4RF4G895qoy3Fut+7vZ1WcAAAD//wMA&#10;UEsDBBQABgAIAAAAIQDEnZac4QAAAAkBAAAPAAAAZHJzL2Rvd25yZXYueG1sTI/NTsMwEITvSLyD&#10;tUjcqN1WTdsQp6JQDpQD6s+Fm5ssSUq8DrGbhLdnOcFxdkYz3yarwdaiw9ZXjjSMRwoEUubyigoN&#10;x8Pz3QKED4ZyUztCDd/oYZVeXyUmzl1PO+z2oRBcQj42GsoQmlhKn5VojR+5Bom9D9daE1i2hcxb&#10;03O5reVEqUhaUxEvlKbBxxKzz/3FathsD93Xun96fzm/RvP12yycN0PQ+vZmeLgHEXAIf2H4xWd0&#10;SJnp5C6Ue1FrWCynnNQwmS9BsD8bRxGIEx+UmoJME/n/g/QHAAD//wMAUEsBAi0AFAAGAAgAAAAh&#10;ALaDOJL+AAAA4QEAABMAAAAAAAAAAAAAAAAAAAAAAFtDb250ZW50X1R5cGVzXS54bWxQSwECLQAU&#10;AAYACAAAACEAOP0h/9YAAACUAQAACwAAAAAAAAAAAAAAAAAvAQAAX3JlbHMvLnJlbHNQSwECLQAU&#10;AAYACAAAACEARhGP6eIDAADjCQAADgAAAAAAAAAAAAAAAAAuAgAAZHJzL2Uyb0RvYy54bWxQSwEC&#10;LQAUAAYACAAAACEAxJ2WnOEAAAAJAQAADwAAAAAAAAAAAAAAAAA8BgAAZHJzL2Rvd25yZXYueG1s&#10;UEsFBgAAAAAEAAQA8wAAAEoHAAAAAA==&#10;" o:allowincell="f" path="m38547,13085nfc34462,18450,28105,21599,21362,21600,10668,21600,1585,13776,,3200em38547,13085nsc34462,18450,28105,21599,21362,21600,10668,21600,1585,13776,,3200l21362,,38547,13085xe" filled="f">
                <v:path arrowok="t" o:extrusionok="f" o:connecttype="custom" o:connectlocs="2713355,663179;0,162234;1503689,0" o:connectangles="0,0,0"/>
              </v:shape>
            </w:pict>
          </mc:Fallback>
        </mc:AlternateContent>
      </w:r>
      <w:r w:rsidRPr="001D4EBD">
        <w:rPr>
          <w:sz w:val="20"/>
          <w:szCs w:val="20"/>
        </w:rPr>
        <mc:AlternateContent>
          <mc:Choice Requires="wps">
            <w:drawing>
              <wp:anchor distT="0" distB="0" distL="114300" distR="114300" simplePos="0" relativeHeight="252909568" behindDoc="0" locked="0" layoutInCell="0" allowOverlap="1">
                <wp:simplePos x="0" y="0"/>
                <wp:positionH relativeFrom="column">
                  <wp:posOffset>4357370</wp:posOffset>
                </wp:positionH>
                <wp:positionV relativeFrom="paragraph">
                  <wp:posOffset>203200</wp:posOffset>
                </wp:positionV>
                <wp:extent cx="360680" cy="0"/>
                <wp:effectExtent l="8255" t="56515" r="21590" b="57785"/>
                <wp:wrapNone/>
                <wp:docPr id="2128" name="Прямая соединительная линия 21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068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2128" o:spid="_x0000_s1026" style="position:absolute;z-index:25290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3.1pt,16pt" to="371.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JLZQIAAH8EAAAOAAAAZHJzL2Uyb0RvYy54bWysVM2O0zAQviPxDpbv3STdbulGTVeoabks&#10;sNIuD+DGTmPh2JbtNq0QEnBG6iPwChxAWmmBZ0jfiLH7wy5cEKIHd+wZf/7mm5kML1a1QEtmLFcy&#10;w8lJjBGThaJczjP86mbaGWBkHZGUCCVZhtfM4ovR40fDRqesqyolKDMIQKRNG53hyjmdRpEtKlYT&#10;e6I0k+AslamJg62ZR9SQBtBrEXXjuB81ylBtVMGshdN858SjgF+WrHAvy9Iyh0SGgZsLqwnrzK/R&#10;aEjSuSG64sWeBvkHFjXhEh49QuXEEbQw/A+omhdGWVW6k0LVkSpLXrCQA2STxL9lc10RzUIuII7V&#10;R5ns/4MtXiyvDOI0w92kC7WSpIYqtZ+277ab9lv7ebtB2/ftj/Zr+6W9bb+3t9sPYN9tP4Ltne3d&#10;/niDAgDo2WibAuxYXhmvSLGS1/pSFa8tkmpcETlnIa+btYaXEl+B6MEVv7EaWM2a54pCDFk4FcRd&#10;lab2kCAbWoUaro81ZCuHCjg87cf9AVS6OLgikh7uaWPdM6Zq5I0MCy69uiQly0vrPA+SHkL8sVRT&#10;LkToECFRk+Hzs+5ZuGCV4NQ7fZg189lYGLQkvsfCLyQFnvthRi0kDWAVI3Sytx3hAmzkghrOcNBH&#10;MOxfqxnFSDAYK2/t6AnpX4RcgfDe2rXZm/P4fDKYDHqdXrc/6fTiPO88nY57nf40eXKWn+bjcZ68&#10;9eSTXlpxSpn0/A8tn/T+rqX2w7dr1mPTH4WKHqIHRYHs4T+QDsX29d11ykzR9ZXx2fm6Q5eH4P1E&#10;+jG6vw9Rv74bo58AAAD//wMAUEsDBBQABgAIAAAAIQCxUEtS4AAAAAkBAAAPAAAAZHJzL2Rvd25y&#10;ZXYueG1sTI9BT8MwDIXvSPyHyEjcWLoOlao0nRDSuGyAtiEEt6wxbUXjVEm6lX+PEQe42X5Pz98r&#10;l5PtxRF96BwpmM8SEEi1Mx01Cl72q6scRIiajO4doYIvDLCszs9KXRh3oi0ed7ERHEKh0AraGIdC&#10;ylC3aHWYuQGJtQ/nrY68+kYar08cbnuZJkkmre6IP7R6wPsW68/daBVsN6t1/roep9q/P8yf9s+b&#10;x7eQK3V5Md3dgog4xT8z/OAzOlTMdHAjmSB6BVmepWxVsEi5Exturhc8HH4Psirl/wbVNwAAAP//&#10;AwBQSwECLQAUAAYACAAAACEAtoM4kv4AAADhAQAAEwAAAAAAAAAAAAAAAAAAAAAAW0NvbnRlbnRf&#10;VHlwZXNdLnhtbFBLAQItABQABgAIAAAAIQA4/SH/1gAAAJQBAAALAAAAAAAAAAAAAAAAAC8BAABf&#10;cmVscy8ucmVsc1BLAQItABQABgAIAAAAIQAHh/JLZQIAAH8EAAAOAAAAAAAAAAAAAAAAAC4CAABk&#10;cnMvZTJvRG9jLnhtbFBLAQItABQABgAIAAAAIQCxUEtS4AAAAAkBAAAPAAAAAAAAAAAAAAAAAL8E&#10;AABkcnMvZG93bnJldi54bWxQSwUGAAAAAAQABADzAAAAzAUAAAAA&#10;" o:allowincell="f">
                <v:stroke endarrow="block"/>
              </v:line>
            </w:pict>
          </mc:Fallback>
        </mc:AlternateContent>
      </w:r>
      <w:r w:rsidRPr="001D4EBD">
        <w:rPr>
          <w:sz w:val="20"/>
          <w:szCs w:val="20"/>
        </w:rPr>
        <mc:AlternateContent>
          <mc:Choice Requires="wps">
            <w:drawing>
              <wp:anchor distT="0" distB="0" distL="114300" distR="114300" simplePos="0" relativeHeight="252904448" behindDoc="0" locked="0" layoutInCell="0" allowOverlap="1">
                <wp:simplePos x="0" y="0"/>
                <wp:positionH relativeFrom="column">
                  <wp:posOffset>119380</wp:posOffset>
                </wp:positionH>
                <wp:positionV relativeFrom="paragraph">
                  <wp:posOffset>163830</wp:posOffset>
                </wp:positionV>
                <wp:extent cx="270510" cy="0"/>
                <wp:effectExtent l="8890" t="55245" r="15875" b="59055"/>
                <wp:wrapNone/>
                <wp:docPr id="2127" name="Прямая соединительная линия 21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051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2127" o:spid="_x0000_s1026" style="position:absolute;z-index:25290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4pt,12.9pt" to="30.7pt,1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y3EZAIAAH8EAAAOAAAAZHJzL2Uyb0RvYy54bWysVEuOEzEQ3SNxB8v7TH9I5tNKZ4TSCZsB&#10;RprhAI7tTlu47ZbtpBMhJGCNNEfgCixAGmmAM3RuRNn5MAMbhMjCKbvKz69eVfXwfFVLtOTGCq1y&#10;nBzFGHFFNRNqnuNX19PeKUbWEcWI1IrneM0tPh89fjRsm4ynutKScYMARNmsbXJcOddkUWRpxWti&#10;j3TDFThLbWriYGvmETOkBfRaRmkcH0etNqwxmnJr4bTYOvEo4Jclp+5lWVrukMwxcHNhNWGd+TUa&#10;DUk2N6SpBN3RIP/AoiZCwaMHqII4ghZG/AFVC2q01aU7orqOdFkKykMOkE0S/5bNVUUaHnIBcWxz&#10;kMn+P1j6YnlpkGA5TpP0BCNFaqhS92nzbnPTfes+b27Q5n33o/vafeluu+/d7eYD2Hebj2B7Z3e3&#10;O75BAQD0bBubAexYXRqvCF2pq+ZC09cWKT2uiJrzkNf1uoGXEl+B6MEVv7ENsJq1zzWDGLJwOoi7&#10;Kk3tIUE2tAo1XB9qyFcOUThMT+JBApWme1dEsv29xlj3jOsaeSPHUiivLsnI8sI6z4Nk+xB/rPRU&#10;SBk6RCrU5vhskA7CBaulYN7pw6yZz8bSoCXxPRZ+ISnw3A8zeqFYAKs4YZOd7YiQYCMX1HBGgD6S&#10;Y/9azRlGksNYeWtLTyr/IuQKhHfWts3enMVnk9PJab/XT48nvX5cFL2n03G/dzxNTgbFk2I8LpK3&#10;nnzSzyrBGFee/77lk/7ftdRu+LbNemj6g1DRQ/SgKJDd/wfSodi+vttOmWm2vjQ+O1936PIQvJtI&#10;P0b39yHq13dj9BMAAP//AwBQSwMEFAAGAAgAAAAhAAtM4BbcAAAABwEAAA8AAABkcnMvZG93bnJl&#10;di54bWxMjk1Lw0AQhu+C/2EZwZvdpGgJMZsihXppVfqB6G2bHZPQ7GzY3bTx3zviwZ6Gh/flnaeY&#10;j7YTJ/ShdaQgnSQgkCpnWqoV7HfLuwxEiJqM7hyhgm8MMC+vrwqdG3emDZ62sRY8QiHXCpoY+1zK&#10;UDVodZi4HomzL+etjoy+lsbrM4/bTk6TZCatbok/NLrHRYPVcTtYBZv1cpW9r4ax8p/P6evubf3y&#10;ETKlbm/Gp0cQEcf4X4ZffVaHkp0ObiATRMecsXlUMH3gy/ksvQdx+GNZFvLSv/wBAAD//wMAUEsB&#10;Ai0AFAAGAAgAAAAhALaDOJL+AAAA4QEAABMAAAAAAAAAAAAAAAAAAAAAAFtDb250ZW50X1R5cGVz&#10;XS54bWxQSwECLQAUAAYACAAAACEAOP0h/9YAAACUAQAACwAAAAAAAAAAAAAAAAAvAQAAX3JlbHMv&#10;LnJlbHNQSwECLQAUAAYACAAAACEAcoMtxGQCAAB/BAAADgAAAAAAAAAAAAAAAAAuAgAAZHJzL2Uy&#10;b0RvYy54bWxQSwECLQAUAAYACAAAACEAC0zgFtwAAAAHAQAADwAAAAAAAAAAAAAAAAC+BAAAZHJz&#10;L2Rvd25yZXYueG1sUEsFBgAAAAAEAAQA8wAAAMcFAAAAAA==&#10;" o:allowincell="f">
                <v:stroke endarrow="block"/>
              </v:line>
            </w:pict>
          </mc:Fallback>
        </mc:AlternateContent>
      </w:r>
      <w:r w:rsidRPr="001D4EBD">
        <w:rPr>
          <w:sz w:val="20"/>
          <w:szCs w:val="20"/>
        </w:rPr>
        <w:t xml:space="preserve">                                                                                       </w:t>
      </w:r>
      <w:r w:rsidRPr="001D4EBD">
        <w:rPr>
          <w:sz w:val="20"/>
          <w:szCs w:val="20"/>
          <w:lang w:val="en-US"/>
        </w:rPr>
        <w:sym w:font="Symbol" w:char="F065"/>
      </w:r>
      <w:r w:rsidRPr="001D4EBD">
        <w:rPr>
          <w:sz w:val="20"/>
          <w:szCs w:val="20"/>
        </w:rPr>
        <w:t xml:space="preserve">                  </w:t>
      </w:r>
      <w:r w:rsidRPr="001D4EBD">
        <w:rPr>
          <w:sz w:val="20"/>
          <w:szCs w:val="20"/>
          <w:lang w:val="en-US"/>
        </w:rPr>
        <w:sym w:font="Symbol" w:char="F065"/>
      </w:r>
    </w:p>
    <w:p w:rsidR="001D4EBD" w:rsidRPr="001D4EBD" w:rsidRDefault="001D4EBD" w:rsidP="001D4EBD">
      <w:pPr>
        <w:spacing w:after="0" w:line="240" w:lineRule="auto"/>
        <w:rPr>
          <w:sz w:val="20"/>
          <w:szCs w:val="20"/>
        </w:rPr>
      </w:pPr>
      <w:r w:rsidRPr="001D4EBD">
        <w:rPr>
          <w:sz w:val="20"/>
          <w:szCs w:val="20"/>
        </w:rPr>
        <mc:AlternateContent>
          <mc:Choice Requires="wps">
            <w:drawing>
              <wp:anchor distT="0" distB="0" distL="114300" distR="114300" simplePos="0" relativeHeight="252929024" behindDoc="0" locked="0" layoutInCell="0" allowOverlap="1">
                <wp:simplePos x="0" y="0"/>
                <wp:positionH relativeFrom="column">
                  <wp:posOffset>750570</wp:posOffset>
                </wp:positionH>
                <wp:positionV relativeFrom="paragraph">
                  <wp:posOffset>128270</wp:posOffset>
                </wp:positionV>
                <wp:extent cx="360680" cy="360680"/>
                <wp:effectExtent l="11430" t="6350" r="46990" b="52070"/>
                <wp:wrapNone/>
                <wp:docPr id="2126" name="Прямая соединительная линия 21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0680" cy="3606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2126" o:spid="_x0000_s1026" style="position:absolute;z-index:25292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9.1pt,10.1pt" to="87.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WSzZgIAAIQEAAAOAAAAZHJzL2Uyb0RvYy54bWysVMFuEzEQvSPxD5bv6e6maUhX3VQom3Ap&#10;UKnlA5y1N2vhtS3bzSZCSMAZKZ/AL3AAqVKBb9j8EWNnE1q4IEQOztgzfvPmzXjPzle1QEtmLFcy&#10;w8lRjBGThaJcLjL86nrWG2FkHZGUCCVZhtfM4vPx40dnjU5ZX1VKUGYQgEibNjrDlXM6jSJbVKwm&#10;9khpJsFZKlMTB1uziKghDaDXIurH8TBqlKHaqIJZC6f5zonHAb8sWeFelqVlDokMAzcXVhPWuV+j&#10;8RlJF4boihcdDfIPLGrCJSQ9QOXEEXRj+B9QNS+Msqp0R4WqI1WWvGChBqgmiX+r5qoimoVaQByr&#10;DzLZ/wdbvFheGsRphvtJf4iRJDV0qf20fbfdtN/az9sN2r5vf7Rf2y/tbfu9vd1+APtu+xFs72zv&#10;uuMNCgCgZ6NtCrATeWm8IsVKXukLVby2SKpJReSChbqu1xoyJb4D0YMrfmM1sJo3zxWFGHLjVBB3&#10;VZraQ4JsaBV6uD70kK0cKuDweBgPR9DpAlyd7TOQdH9ZG+ueMVUjb2RYcOklJilZXli3C92H+GOp&#10;ZlwIOCepkKjJ8OlJ/yRcsEpw6p3eZ81iPhEGLYkftPALlYHnfphRN5IGsIoROu1sR7gAG7kgiTMc&#10;RBIM+2w1oxgJBm/LWzt6QvqMUDAQ7qzdrL05jU+no+lo0Bv0h9PeIM7z3tPZZNAbzpInJ/lxPpnk&#10;yVtPPhmkFaeUSc9/P/fJ4O/mqnuBu4k9TP5BqOghehAfyO7/A+nQcd/k3bjMFV1fGl+dbz6Megju&#10;nqV/S/f3IerXx2P8EwAA//8DAFBLAwQUAAYACAAAACEAjwBOdd8AAAAJAQAADwAAAGRycy9kb3du&#10;cmV2LnhtbEyPTUvDQBCG74L/YRnBm91NQBNiNkWEemlV2orobZsdk2B2NmQ3bfz3Tk96Gl7m4f0o&#10;l7PrxRHH0HnSkCwUCKTa244aDW/71U0OIkRD1vSeUMMPBlhWlxelKaw/0RaPu9gINqFQGA1tjEMh&#10;ZahbdCYs/IDEvy8/OhNZjo20ozmxuetlqtSddKYjTmjNgI8t1t+7yWnYblbr/H09zfX4+ZS87F83&#10;zx8h1/r6an64BxFxjn8wnOtzdai408FPZIPoWSd5yqiGVPE9A9ktjztoyDIFsirl/wXVLwAAAP//&#10;AwBQSwECLQAUAAYACAAAACEAtoM4kv4AAADhAQAAEwAAAAAAAAAAAAAAAAAAAAAAW0NvbnRlbnRf&#10;VHlwZXNdLnhtbFBLAQItABQABgAIAAAAIQA4/SH/1gAAAJQBAAALAAAAAAAAAAAAAAAAAC8BAABf&#10;cmVscy8ucmVsc1BLAQItABQABgAIAAAAIQBxLWSzZgIAAIQEAAAOAAAAAAAAAAAAAAAAAC4CAABk&#10;cnMvZTJvRG9jLnhtbFBLAQItABQABgAIAAAAIQCPAE513wAAAAkBAAAPAAAAAAAAAAAAAAAAAMAE&#10;AABkcnMvZG93bnJldi54bWxQSwUGAAAAAAQABADzAAAAzAUAAAAA&#10;" o:allowincell="f">
                <v:stroke endarrow="block"/>
              </v:line>
            </w:pict>
          </mc:Fallback>
        </mc:AlternateContent>
      </w:r>
      <w:r w:rsidRPr="001D4EBD">
        <w:rPr>
          <w:sz w:val="20"/>
          <w:szCs w:val="20"/>
        </w:rPr>
        <mc:AlternateContent>
          <mc:Choice Requires="wps">
            <w:drawing>
              <wp:anchor distT="0" distB="0" distL="114300" distR="114300" simplePos="0" relativeHeight="252906496" behindDoc="0" locked="0" layoutInCell="0" allowOverlap="1">
                <wp:simplePos x="0" y="0"/>
                <wp:positionH relativeFrom="column">
                  <wp:posOffset>3629025</wp:posOffset>
                </wp:positionH>
                <wp:positionV relativeFrom="paragraph">
                  <wp:posOffset>132715</wp:posOffset>
                </wp:positionV>
                <wp:extent cx="333375" cy="180975"/>
                <wp:effectExtent l="13335" t="58420" r="43815" b="8255"/>
                <wp:wrapNone/>
                <wp:docPr id="2125" name="Полилиния 21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33375" cy="180975"/>
                        </a:xfrm>
                        <a:custGeom>
                          <a:avLst/>
                          <a:gdLst>
                            <a:gd name="T0" fmla="*/ 0 w 525"/>
                            <a:gd name="T1" fmla="*/ 285 h 285"/>
                            <a:gd name="T2" fmla="*/ 525 w 525"/>
                            <a:gd name="T3" fmla="*/ 0 h 285"/>
                          </a:gdLst>
                          <a:ahLst/>
                          <a:cxnLst>
                            <a:cxn ang="0">
                              <a:pos x="T0" y="T1"/>
                            </a:cxn>
                            <a:cxn ang="0">
                              <a:pos x="T2" y="T3"/>
                            </a:cxn>
                          </a:cxnLst>
                          <a:rect l="0" t="0" r="r" b="b"/>
                          <a:pathLst>
                            <a:path w="525" h="285">
                              <a:moveTo>
                                <a:pt x="0" y="285"/>
                              </a:moveTo>
                              <a:lnTo>
                                <a:pt x="525" y="0"/>
                              </a:lnTo>
                            </a:path>
                          </a:pathLst>
                        </a:custGeom>
                        <a:noFill/>
                        <a:ln w="9525">
                          <a:solidFill>
                            <a:srgbClr val="000000"/>
                          </a:solidFill>
                          <a:round/>
                          <a:headEn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id="Полилиния 2125" o:spid="_x0000_s1026" style="position:absolute;z-index:25290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285.75pt,24.7pt,312pt,10.45pt" coordsize="525,2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M5cJQMAAMAGAAAOAAAAZHJzL2Uyb0RvYy54bWysVWtu00AQ/o/EHVb7Eyn1I06bRHWqKg+E&#10;VKBSwwE23nVsYe+a3c2jIM7AEbhGJQRnCDdiZu0kTgsSQliqM+v5PPN9M57p5dW2LMhaaJMrGdPg&#10;zKdEyETxXC5j+m4+6/QpMZZJzgolRUzvhaFXo+fPLjfVUIQqUwUXmkAQaYabKqaZtdXQ80ySiZKZ&#10;M1UJCc5U6ZJZOOqlxzXbQPSy8ELfP/c2SvNKq0QYA08ntZOOXPw0FYl9m6ZGWFLEFLhZd9fuvsC7&#10;N7pkw6VmVZYnDQ32DyxKlktIegg1YZaRlc6fhCrzRCujUnuWqNJTaZonwmkANYH/SM1dxirhtEBx&#10;THUok/l/YZM361tNch7TMAh7lEhWQpd2X3c/dt92D+7v++7h5xfi3FCtTWWG8NJddatRr6luVPLe&#10;gMM78eDBAIYsNq8Vh5BsZZWr0DbVJb4J2snWNeL+0AixtSSBh124LoBNAq6g7w/AxgxsuH85WRn7&#10;UigXiK1vjK37yMFyXeCNkDn0PC0LaOkLj/hkQ3ogssHuIUELEvZ7JCNwfwwKWyCI8ftI3RbIP8YB&#10;3ss9M5btySZb2bAFizCcF98VqFIGC4PUQf48aKQDCqX9AQz8ENxtgyHvMYmGUXg8BJoSGIJFrbVi&#10;FrlhDjTJJqZYLJLBpwH1wOelWou5cgh77F1TLch29BeyjXNx9l0GXO0FAxO5vh6SI+dWb6Wa5UXh&#10;GlZIpDTAWMjAqCLn6HQHvVyMC03WDMfcXU0hTmBarSR3wTLB+LSxLcsLsIm9r+A7tTqHXhSCYrZS&#10;cEoKAZsNLXjTkceM8KU2xcJv1k36p4E/mPan/agThefTTuRPJp3r2TjqnM+Ci96kOxmPJ8FnJB9E&#10;wyznXEjkv986QfR3U93sv3pfHPbOiU7TLsfMXU/L4Z3ScNpAy/7XqXMzjWNcz/1C8XsYaa3qNQpr&#10;H4xM6Y9QLFihMTUfVkxD6YpXEnbUIIgi3LnuEPUuQjjotmfR9jCZQChoAIVhQHNs6z29qnS+zCBT&#10;4Bov1TWskjTHkXf8albNAdakU9CsdNzD7bNDHf/xjH4BAAD//wMAUEsDBBQABgAIAAAAIQDyvV+H&#10;4wAAAAkBAAAPAAAAZHJzL2Rvd25yZXYueG1sTI9RS8MwFIXfBf9DuIIvZUtWu83WpkMFBUHQ1SH6&#10;ljXXttokpcm6+u+9Punj5X6c8518M5mOjTj41lkJi7kAhrZyurW1hN3L3ewSmA/KatU5ixK+0cOm&#10;OD3JVabd0W5xLEPNKMT6TEloQugzzn3VoFF+7nq09Ptwg1GBzqHmelBHCjcdj4VYcaNaSw2N6vG2&#10;weqrPBgJ64ebpzKN3qLX98/o/llceL8bH6U8P5uur4AFnMIfDL/6pA4FOe3dwWrPOgnL9WJJqIRY&#10;pMAIWMUJjdtLSNIEeJHz/wuKHwAAAP//AwBQSwECLQAUAAYACAAAACEAtoM4kv4AAADhAQAAEwAA&#10;AAAAAAAAAAAAAAAAAAAAW0NvbnRlbnRfVHlwZXNdLnhtbFBLAQItABQABgAIAAAAIQA4/SH/1gAA&#10;AJQBAAALAAAAAAAAAAAAAAAAAC8BAABfcmVscy8ucmVsc1BLAQItABQABgAIAAAAIQBOFM5cJQMA&#10;AMAGAAAOAAAAAAAAAAAAAAAAAC4CAABkcnMvZTJvRG9jLnhtbFBLAQItABQABgAIAAAAIQDyvV+H&#10;4wAAAAkBAAAPAAAAAAAAAAAAAAAAAH8FAABkcnMvZG93bnJldi54bWxQSwUGAAAAAAQABADzAAAA&#10;jwYAAAAA&#10;" o:allowincell="f" filled="f">
                <v:stroke endarrow="block"/>
                <v:path arrowok="t" o:connecttype="custom" o:connectlocs="0,180975;333375,0" o:connectangles="0,0"/>
              </v:polyline>
            </w:pict>
          </mc:Fallback>
        </mc:AlternateContent>
      </w:r>
      <w:r w:rsidRPr="001D4EBD">
        <w:rPr>
          <w:sz w:val="20"/>
          <w:szCs w:val="20"/>
        </w:rPr>
        <mc:AlternateContent>
          <mc:Choice Requires="wps">
            <w:drawing>
              <wp:anchor distT="0" distB="0" distL="114300" distR="114300" simplePos="0" relativeHeight="252914688" behindDoc="0" locked="0" layoutInCell="0" allowOverlap="1">
                <wp:simplePos x="0" y="0"/>
                <wp:positionH relativeFrom="column">
                  <wp:posOffset>3185160</wp:posOffset>
                </wp:positionH>
                <wp:positionV relativeFrom="paragraph">
                  <wp:posOffset>165735</wp:posOffset>
                </wp:positionV>
                <wp:extent cx="450850" cy="450850"/>
                <wp:effectExtent l="7620" t="5715" r="8255" b="10160"/>
                <wp:wrapNone/>
                <wp:docPr id="2124" name="Овал 21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0850" cy="45085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Овал 2124" o:spid="_x0000_s1026" style="position:absolute;margin-left:250.8pt;margin-top:13.05pt;width:35.5pt;height:35.5pt;z-index:25291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DMAJQIAADYEAAAOAAAAZHJzL2Uyb0RvYy54bWysU1GO0zAQ/UfiDpb/aZqqhd2o6WrVpQhp&#10;gZUWDuA6TmLheMzYbVoOwxnQ/nKJHomx0y1d4AvhD2vGM36e92Y8v9p1hm0Veg225PlozJmyEipt&#10;m5J/+rh6ccGZD8JWwoBVJd8rz68Wz5/Ne1eoCbRgKoWMQKwvelfyNgRXZJmXreqEH4FTloI1YCcC&#10;udhkFYqe0DuTTcbjl1kPWDkEqbyn05shyBcJv66VDB/q2qvATMmptpB2TPs67tliLooGhWu1PJYh&#10;/qGKTmhLj56gbkQQbIP6D6hOSwQPdRhJ6DKoay1V4kBs8vFvbO5b4VTiQuJ4d5LJ/z9Y+X57h0xX&#10;JZ/kkylnVnTUpcO3w8Ph++EHS4ekUe98Qan37g4jS+9uQX72zMKyFbZR14jQt0pUVFkeNc2eXIiO&#10;p6ts3b+DivDFJkCSa1djFwFJCLZLXdmfuqJ2gUk6nM7GFzPqnaTQ0Y4viOLxskMf3ijoWDRKrozR&#10;zkfdRCG2tz4M2Y9ZqX4wulppY5KDzXppkG0FzcgqrUSBaJ6nGcv6kl/OJrOE/CTmzyHGaf0NAmFj&#10;K6pGFFGr10c7CG0GmzgZexQv6jXovoZqT9ohDMNLn42MFvArZz0Nbsn9l41AxZl5a0n/y3w6jZOe&#10;nOns1YQcPI+szyPCSoIqeeBsMJdh+B0bh7pp6aU80bVwTT2rdRIz9nOo6lgsDWfqyPEjxek/91PW&#10;r++++AkAAP//AwBQSwMEFAAGAAgAAAAhADXXywXeAAAACQEAAA8AAABkcnMvZG93bnJldi54bWxM&#10;j8FOg0AQhu8mvsNmTLzZZSHQigxNY2OiBw+ivW9hCqTsLmG3FN/e8aTHmfnyz/cX28UMYqbJ984i&#10;qFUEgmztmt62CF+fLw8bED5o2+jBWUL4Jg/b8vam0HnjrvaD5iq0gkOszzVCF8KYS+nrjoz2KzeS&#10;5dvJTUYHHqdWNpO+crgZZBxFmTS6t/yh0yM9d1Sfq4tB2Le7KptlEtLktH8N6fnw/pYoxPu7ZfcE&#10;ItAS/mD41Wd1KNnp6C628WJASCOVMYoQZwoEA+k65sUR4XGtQJaF/N+g/AEAAP//AwBQSwECLQAU&#10;AAYACAAAACEAtoM4kv4AAADhAQAAEwAAAAAAAAAAAAAAAAAAAAAAW0NvbnRlbnRfVHlwZXNdLnht&#10;bFBLAQItABQABgAIAAAAIQA4/SH/1gAAAJQBAAALAAAAAAAAAAAAAAAAAC8BAABfcmVscy8ucmVs&#10;c1BLAQItABQABgAIAAAAIQCoyDMAJQIAADYEAAAOAAAAAAAAAAAAAAAAAC4CAABkcnMvZTJvRG9j&#10;LnhtbFBLAQItABQABgAIAAAAIQA118sF3gAAAAkBAAAPAAAAAAAAAAAAAAAAAH8EAABkcnMvZG93&#10;bnJldi54bWxQSwUGAAAAAAQABADzAAAAigUAAAAA&#10;" o:allowincell="f"/>
            </w:pict>
          </mc:Fallback>
        </mc:AlternateContent>
      </w:r>
      <w:r w:rsidRPr="001D4EBD">
        <w:rPr>
          <w:sz w:val="20"/>
          <w:szCs w:val="20"/>
        </w:rPr>
        <mc:AlternateContent>
          <mc:Choice Requires="wps">
            <w:drawing>
              <wp:anchor distT="0" distB="0" distL="114300" distR="114300" simplePos="0" relativeHeight="252910592" behindDoc="0" locked="0" layoutInCell="0" allowOverlap="1">
                <wp:simplePos x="0" y="0"/>
                <wp:positionH relativeFrom="column">
                  <wp:posOffset>5168900</wp:posOffset>
                </wp:positionH>
                <wp:positionV relativeFrom="paragraph">
                  <wp:posOffset>31115</wp:posOffset>
                </wp:positionV>
                <wp:extent cx="360680" cy="0"/>
                <wp:effectExtent l="10160" t="61595" r="19685" b="52705"/>
                <wp:wrapNone/>
                <wp:docPr id="2123" name="Прямая соединительная линия 21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068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2123" o:spid="_x0000_s1026" style="position:absolute;z-index:25291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07pt,2.45pt" to="435.4pt,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CbpZQIAAH8EAAAOAAAAZHJzL2Uyb0RvYy54bWysVM2O0zAQviPxDpbv3STdbulGTVeoabks&#10;sNIuD+DGTmPh2JbtNq0QEnBG6iPwChxAWmmBZ0jfiLH7wy5cEKIHd+wZf/7mm5kML1a1QEtmLFcy&#10;w8lJjBGThaJczjP86mbaGWBkHZGUCCVZhtfM4ovR40fDRqesqyolKDMIQKRNG53hyjmdRpEtKlYT&#10;e6I0k+AslamJg62ZR9SQBtBrEXXjuB81ylBtVMGshdN858SjgF+WrHAvy9Iyh0SGgZsLqwnrzK/R&#10;aEjSuSG64sWeBvkHFjXhEh49QuXEEbQw/A+omhdGWVW6k0LVkSpLXrCQA2STxL9lc10RzUIuII7V&#10;R5ns/4MtXiyvDOI0w92ke4qRJDVUqf20fbfdtN/az9sN2r5vf7Rf2y/tbfu9vd1+APtu+xFs72zv&#10;9scbFABAz0bbFGDH8sp4RYqVvNaXqnhtkVTjisg5C3ndrDW8lPgKRA+u+I3VwGrWPFcUYsjCqSDu&#10;qjS1hwTZ0CrUcH2sIVs5VMDhaT/uD6DSxcEVkfRwTxvrnjFVI29kWHDp1SUpWV5a53mQ9BDij6Wa&#10;ciFChwiJmgyfn3XPwgWrBKfe6cOsmc/GwqAl8T0WfiEp8NwPM2ohaQCrGKGTve0IF2AjF9RwhoM+&#10;gmH/Ws0oRoLBWHlrR09I/yLkCoT31q7N3pzH55PBZNDr9Lr9SacX53nn6XTc6/SnyZOz/DQfj/Pk&#10;rSef9NKKU8qk539o+aT3dy21H75dsx6b/ihU9BA9KApkD/+BdCi2r++uU2aKrq+Mz87XHbo8BO8n&#10;0o/R/X2I+vXdGP0EAAD//wMAUEsDBBQABgAIAAAAIQD4w13O3QAAAAcBAAAPAAAAZHJzL2Rvd25y&#10;ZXYueG1sTI/BTsMwEETvSPyDtUjcqBNUgQlxKoRULi2gtgjBzY2XJCJeR7bThr9n4QLH0Yxm3pSL&#10;yfXigCF2njTkswwEUu1tR42Gl93yQoGIyZA1vSfU8IURFtXpSWkK64+0wcM2NYJLKBZGQ5vSUEgZ&#10;6xadiTM/ILH34YMziWVopA3myOWul5dZdiWd6YgXWjPgfYv153Z0Gjbr5Uq9rsapDu8P+dPuef34&#10;FpXW52fT3S2IhFP6C8MPPqNDxUx7P5KNoteg8jl/SRrmNyDYV9cZX9n/almV8j9/9Q0AAP//AwBQ&#10;SwECLQAUAAYACAAAACEAtoM4kv4AAADhAQAAEwAAAAAAAAAAAAAAAAAAAAAAW0NvbnRlbnRfVHlw&#10;ZXNdLnhtbFBLAQItABQABgAIAAAAIQA4/SH/1gAAAJQBAAALAAAAAAAAAAAAAAAAAC8BAABfcmVs&#10;cy8ucmVsc1BLAQItABQABgAIAAAAIQBvBCbpZQIAAH8EAAAOAAAAAAAAAAAAAAAAAC4CAABkcnMv&#10;ZTJvRG9jLnhtbFBLAQItABQABgAIAAAAIQD4w13O3QAAAAcBAAAPAAAAAAAAAAAAAAAAAL8EAABk&#10;cnMvZG93bnJldi54bWxQSwUGAAAAAAQABADzAAAAyQUAAAAA&#10;" o:allowincell="f">
                <v:stroke endarrow="block"/>
              </v:line>
            </w:pict>
          </mc:Fallback>
        </mc:AlternateContent>
      </w:r>
      <w:r w:rsidRPr="001D4EBD">
        <w:rPr>
          <w:sz w:val="20"/>
          <w:szCs w:val="20"/>
        </w:rPr>
        <w:t xml:space="preserve">            </w:t>
      </w:r>
      <w:r w:rsidRPr="001D4EBD">
        <w:rPr>
          <w:sz w:val="20"/>
          <w:szCs w:val="20"/>
          <w:u w:val="single"/>
        </w:rPr>
        <w:t>+</w:t>
      </w:r>
      <w:r w:rsidRPr="001D4EBD">
        <w:rPr>
          <w:sz w:val="20"/>
          <w:szCs w:val="20"/>
        </w:rPr>
        <w:t xml:space="preserve">                                                          ц</w:t>
      </w:r>
    </w:p>
    <w:p w:rsidR="001D4EBD" w:rsidRPr="001D4EBD" w:rsidRDefault="001D4EBD" w:rsidP="001D4EBD">
      <w:pPr>
        <w:spacing w:after="0" w:line="240" w:lineRule="auto"/>
        <w:rPr>
          <w:sz w:val="20"/>
          <w:szCs w:val="20"/>
        </w:rPr>
      </w:pPr>
      <w:r w:rsidRPr="001D4EBD">
        <w:rPr>
          <w:sz w:val="20"/>
          <w:szCs w:val="20"/>
        </w:rPr>
        <mc:AlternateContent>
          <mc:Choice Requires="wps">
            <w:drawing>
              <wp:anchor distT="0" distB="0" distL="114300" distR="114300" simplePos="0" relativeHeight="252928000" behindDoc="0" locked="0" layoutInCell="0" allowOverlap="1">
                <wp:simplePos x="0" y="0"/>
                <wp:positionH relativeFrom="column">
                  <wp:posOffset>1111250</wp:posOffset>
                </wp:positionH>
                <wp:positionV relativeFrom="paragraph">
                  <wp:posOffset>104140</wp:posOffset>
                </wp:positionV>
                <wp:extent cx="450850" cy="450850"/>
                <wp:effectExtent l="10160" t="5080" r="5715" b="10795"/>
                <wp:wrapNone/>
                <wp:docPr id="2122" name="Овал 21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0850" cy="45085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Овал 2122" o:spid="_x0000_s1026" style="position:absolute;margin-left:87.5pt;margin-top:8.2pt;width:35.5pt;height:35.5pt;z-index:25292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lyhJQIAADYEAAAOAAAAZHJzL2Uyb0RvYy54bWysU1GO0zAQ/UfiDpb/adKohd2o6WrVpQhp&#10;gZUWDuA6TmPheMzYbVoOwxnQ/nKJHomx0y1d4AvhD2vGM36e92Y8u9p1hm0Veg224uNRzpmyEmpt&#10;1xX/9HH54oIzH4SthQGrKr5Xnl/Nnz+b9a5UBbRgaoWMQKwve1fxNgRXZpmXreqEH4FTloINYCcC&#10;ubjOahQ9oXcmK/L8ZdYD1g5BKu/p9GYI8nnCbxolw4em8SowU3GqLaQd076KezafiXKNwrVaHssQ&#10;/1BFJ7SlR09QNyIItkH9B1SnJYKHJowkdBk0jZYqcSA24/w3NvetcCpxIXG8O8nk/x+sfL+9Q6br&#10;ihfjouDMio66dPh2eDh8P/xg6ZA06p0vKfXe3WFk6d0tyM+eWVi0wq7VNSL0rRI1VTaOmmZPLkTH&#10;01W26t9BTfhiEyDJtWuwi4AkBNulruxPXVG7wCQdTqb5xZR6Jyl0tOMLony87NCHNwo6Fo2KK2O0&#10;81E3UYrtrQ9D9mNWqh+MrpfamOTgerUwyLaCZmSZVqJANM/TjGV9xS+nxTQhP4n5c4g8rb9BIGxs&#10;TdWIMmr1+mgHoc1gEydjj+JFvQbdV1DvSTuEYXjps5HRAn7lrKfBrbj/shGoODNvLel/OZ5M4qQn&#10;ZzJ9VZCD55HVeURYSVAVD5wN5iIMv2PjUK9bemmc6Fq4pp41OokZ+zlUdSyWhjN15PiR4vSf+ynr&#10;13ef/wQAAP//AwBQSwMEFAAGAAgAAAAhAEHrVCvfAAAACQEAAA8AAABkcnMvZG93bnJldi54bWxM&#10;j81OwzAQhO9IvIO1SNyo0+anVRqnqqiQ4MCBQO9uvE2ixusodtPw9iwnuO3sjma/KXaz7cWEo+8c&#10;KVguIhBItTMdNQq+Pl+eNiB80GR07wgVfKOHXXl/V+jcuBt94FSFRnAI+VwraEMYcil93aLVfuEG&#10;JL6d3Wh1YDk20oz6xuG2l6soyqTVHfGHVg/43GJ9qa5WwaHZV9kk45DG58NrSC/H97d4qdTjw7zf&#10;ggg4hz8z/OIzOpTMdHJXMl70rNcpdwk8ZAkINqySjBcnBZt1ArIs5P8G5Q8AAAD//wMAUEsBAi0A&#10;FAAGAAgAAAAhALaDOJL+AAAA4QEAABMAAAAAAAAAAAAAAAAAAAAAAFtDb250ZW50X1R5cGVzXS54&#10;bWxQSwECLQAUAAYACAAAACEAOP0h/9YAAACUAQAACwAAAAAAAAAAAAAAAAAvAQAAX3JlbHMvLnJl&#10;bHNQSwECLQAUAAYACAAAACEAacpcoSUCAAA2BAAADgAAAAAAAAAAAAAAAAAuAgAAZHJzL2Uyb0Rv&#10;Yy54bWxQSwECLQAUAAYACAAAACEAQetUK98AAAAJAQAADwAAAAAAAAAAAAAAAAB/BAAAZHJzL2Rv&#10;d25yZXYueG1sUEsFBgAAAAAEAAQA8wAAAIsFAAAAAA==&#10;" o:allowincell="f"/>
            </w:pict>
          </mc:Fallback>
        </mc:AlternateContent>
      </w:r>
      <w:r w:rsidRPr="001D4EBD">
        <w:rPr>
          <w:sz w:val="20"/>
          <w:szCs w:val="20"/>
        </w:rPr>
        <w:t xml:space="preserve">      -                            .</w:t>
      </w:r>
    </w:p>
    <w:p w:rsidR="001D4EBD" w:rsidRPr="001D4EBD" w:rsidRDefault="001D4EBD" w:rsidP="001D4EBD">
      <w:pPr>
        <w:spacing w:after="0" w:line="240" w:lineRule="auto"/>
        <w:rPr>
          <w:sz w:val="20"/>
          <w:szCs w:val="20"/>
        </w:rPr>
      </w:pPr>
      <w:r w:rsidRPr="001D4EBD">
        <w:rPr>
          <w:sz w:val="20"/>
          <w:szCs w:val="20"/>
        </w:rPr>
        <mc:AlternateContent>
          <mc:Choice Requires="wps">
            <w:drawing>
              <wp:anchor distT="0" distB="0" distL="114300" distR="114300" simplePos="0" relativeHeight="252916736" behindDoc="0" locked="0" layoutInCell="0" allowOverlap="1">
                <wp:simplePos x="0" y="0"/>
                <wp:positionH relativeFrom="column">
                  <wp:posOffset>1562100</wp:posOffset>
                </wp:positionH>
                <wp:positionV relativeFrom="paragraph">
                  <wp:posOffset>-1905</wp:posOffset>
                </wp:positionV>
                <wp:extent cx="1623060" cy="81915"/>
                <wp:effectExtent l="13335" t="55245" r="20955" b="5715"/>
                <wp:wrapNone/>
                <wp:docPr id="2121" name="Прямая соединительная линия 21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623060" cy="8191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2121" o:spid="_x0000_s1026" style="position:absolute;flip:y;z-index:25291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3pt,-.15pt" to="250.8pt,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7dLbwIAAI4EAAAOAAAAZHJzL2Uyb0RvYy54bWysVM1uEzEQviPxDpbv6f40CcmqmwplEy78&#10;VGrh7qy9WQuvbdlufoSQgDNSH4FX4ABSpQLPsHkjxs42pXBBiBycsT3+5ptvZvbkdNMItGLGciVz&#10;nBzFGDFZKsrlMscvL+a9EUbWEUmJUJLleMssPp08fHCy1hlLVa0EZQYBiLTZWue4dk5nUWTLmjXE&#10;HinNJFxWyjTEwdYsI2rIGtAbEaVxPIzWylBtVMmshdNif4knAb+qWOleVJVlDokcAzcXVhPWhV+j&#10;yQnJlobompcdDfIPLBrCJQQ9QBXEEXRp+B9QDS+NsqpyR6VqIlVVvGQhB8gmiX/L5rwmmoVcQByr&#10;DzLZ/wdbPl+dGcRpjtMkTTCSpIEqtZ9273ZX7bf28+4K7d63P9qv7Zf2uv3eXu8+gH2z+wi2v2xv&#10;uuMrFABAz7W2GcBO5ZnxipQbea6fqvK1RVJNayKXLOR1sdUQKfEViO498RurgdVi/UxR8CGXTgVx&#10;N5VpUCW4fuUfenAQEG1CNbeHarKNQyUcJsP0OB5C0Uu4GyXjZBBikczD+MfaWPeEqQZ5I8eCSy82&#10;ycjqqXWe1p2LP5ZqzoUIDSMkWud4PEgH4YFVglN/6d2sWS6mwqAV8S0Xfl3ce25GXUoawGpG6Kyz&#10;HeECbOSCOM5wkEsw7KM1jGIkGEyZt/b0hPQRIWEg3Fn7rnszjsez0WzU7/XT4azXj4ui93g+7feG&#10;8+TRoDguptMieevJJ/2s5pQy6fnfTkDS/7sO62Zx37uHGTgIFd1HD4oC2dv/QDrU3pd73zgLRbdn&#10;xmfn2wCaPjh3A+qn6td98Lr7jEx+AgAA//8DAFBLAwQUAAYACAAAACEA9GFwX98AAAAIAQAADwAA&#10;AGRycy9kb3ducmV2LnhtbEyPwU7DMBBE70j8g7VI3FonoY0gxKkQAokTghZV6s2NlyQ0XgfbbQJf&#10;z3KC42hGM2/K1WR7cUIfOkcK0nkCAql2pqNGwdvmcXYNIkRNRveOUMEXBlhV52elLowb6RVP69gI&#10;LqFQaAVtjEMhZahbtDrM3YDE3rvzVkeWvpHG65HLbS+zJMml1R3xQqsHvG+xPqyPVsHNZly6F3/Y&#10;LtLuc/f98BGHp+eo1OXFdHcLIuIU/8Lwi8/oUDHT3h3JBNEryBY5f4kKZlcg2F8maQ5iz8EsB1mV&#10;8v+B6gcAAP//AwBQSwECLQAUAAYACAAAACEAtoM4kv4AAADhAQAAEwAAAAAAAAAAAAAAAAAAAAAA&#10;W0NvbnRlbnRfVHlwZXNdLnhtbFBLAQItABQABgAIAAAAIQA4/SH/1gAAAJQBAAALAAAAAAAAAAAA&#10;AAAAAC8BAABfcmVscy8ucmVsc1BLAQItABQABgAIAAAAIQAXw7dLbwIAAI4EAAAOAAAAAAAAAAAA&#10;AAAAAC4CAABkcnMvZTJvRG9jLnhtbFBLAQItABQABgAIAAAAIQD0YXBf3wAAAAgBAAAPAAAAAAAA&#10;AAAAAAAAAMkEAABkcnMvZG93bnJldi54bWxQSwUGAAAAAAQABADzAAAA1QUAAAAA&#10;" o:allowincell="f">
                <v:stroke endarrow="block"/>
              </v:line>
            </w:pict>
          </mc:Fallback>
        </mc:AlternateContent>
      </w:r>
      <w:r w:rsidRPr="001D4EBD">
        <w:rPr>
          <w:sz w:val="20"/>
          <w:szCs w:val="20"/>
        </w:rPr>
        <mc:AlternateContent>
          <mc:Choice Requires="wps">
            <w:drawing>
              <wp:anchor distT="0" distB="0" distL="114300" distR="114300" simplePos="0" relativeHeight="252924928" behindDoc="0" locked="0" layoutInCell="0" allowOverlap="1">
                <wp:simplePos x="0" y="0"/>
                <wp:positionH relativeFrom="column">
                  <wp:posOffset>3185160</wp:posOffset>
                </wp:positionH>
                <wp:positionV relativeFrom="paragraph">
                  <wp:posOffset>180975</wp:posOffset>
                </wp:positionV>
                <wp:extent cx="100965" cy="103505"/>
                <wp:effectExtent l="7620" t="47625" r="53340" b="10795"/>
                <wp:wrapNone/>
                <wp:docPr id="2120" name="Полилиния 21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0965" cy="103505"/>
                        </a:xfrm>
                        <a:custGeom>
                          <a:avLst/>
                          <a:gdLst>
                            <a:gd name="T0" fmla="*/ 0 w 159"/>
                            <a:gd name="T1" fmla="*/ 163 h 163"/>
                            <a:gd name="T2" fmla="*/ 159 w 159"/>
                            <a:gd name="T3" fmla="*/ 0 h 163"/>
                          </a:gdLst>
                          <a:ahLst/>
                          <a:cxnLst>
                            <a:cxn ang="0">
                              <a:pos x="T0" y="T1"/>
                            </a:cxn>
                            <a:cxn ang="0">
                              <a:pos x="T2" y="T3"/>
                            </a:cxn>
                          </a:cxnLst>
                          <a:rect l="0" t="0" r="r" b="b"/>
                          <a:pathLst>
                            <a:path w="159" h="163">
                              <a:moveTo>
                                <a:pt x="0" y="163"/>
                              </a:moveTo>
                              <a:lnTo>
                                <a:pt x="159" y="0"/>
                              </a:lnTo>
                            </a:path>
                          </a:pathLst>
                        </a:custGeom>
                        <a:noFill/>
                        <a:ln w="9525">
                          <a:solidFill>
                            <a:srgbClr val="000000"/>
                          </a:solidFill>
                          <a:round/>
                          <a:headEnd type="non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id="Полилиния 2120" o:spid="_x0000_s1026" style="position:absolute;z-index:25292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250.8pt,22.4pt,258.75pt,14.25pt" coordsize="159,1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tslyMQMAAN4GAAAOAAAAZHJzL2Uyb0RvYy54bWysVW2K2zAQ/V/oHYR+FrK2Ezu7CessSz5K&#10;oR8Lmx5AseTY1JZcSfnYlp6hR+g1Fkp7hvRGHY2dxNntQikNxJY9z6P3ZjzPl1fbsiBroU2uZEyD&#10;M58SIRPFc7mM6fv5rHNBibFMclYoKWJ6Jwy9Gj1/drmphqKrMlVwoQkkkWa4qWKaWVsNPc8kmSiZ&#10;OVOVkBBMlS6ZhUu99LhmG8heFl7X9/veRmleaZUIY+DupA7SEeZPU5HYd2lqhCVFTIGbxaPG48Id&#10;vdElGy41q7I8aWiwf2BRslzCpodUE2YZWen8UaoyT7QyKrVniSo9laZ5IlADqAn8B2puM1YJ1ALF&#10;MdWhTOb/pU3erm80yXlMu0EXCiRZCV3afdv93H3f3eP/x+7+11eCYajWpjJDeOi2utFOr6leq+SD&#10;gYB3EnEXBjBksXmjOKRkK6uwQttUl+5J0E622Ii7QyPE1pIEbga+P+hHlCQQCvxe5EeuUR4b7h9O&#10;Vsa+FAoTsfVrY+s+clhhF3gjZA6S0rKAlr7wiE82JIgGTc8PkKAFCfo9khE4PgR126Bo8OdMvRbI&#10;P+YB3ss9M5btySZb2bCFFWFuXnwsUKWMK4yjDvLnQSMdUE7aE2Dg58DIG/ZDcH1uNtEwCg+HQFMC&#10;Q7CotVbMOm5uD7ckGyg9FItkcIZ6uPulWou5QoQ99q6pFux2jBeyjcM8+y4Dro7Cwm2EfT1s7ji3&#10;eivVLC8KbG4hHaVB1I2Qi1FFzl3Q0TF6uRgXmqyZG3P8NVU7gWm1khyTZYLxqeTE3lXwbkqwJuqy&#10;l4JTUghwMrdCpGV5cURanUOniifQKM3xgfe4KaV7o9EHPg/8wfRiehF2wm5/2gn9yaRzPRuHnf4s&#10;OI8mvcl4PAm+OGlBOMxyzoV06vaeFIR/N/ONO9ZucnClkyqcFGuGv8fF8k5pYJNAy/6M6nDi3ZDX&#10;rrBQ/A4GXqvaZOGjAItM6U9QWjDYmJqPK6ahdMUrCQ42CMLQOTJehNG5cx/djizaESYTSBVTS2FU&#10;3HJsaxdfVTpfZrBTgK+FVNdgNGnuDAH51ayaCzBRVNAYvnPp9jWijp+l0W8AAAD//wMAUEsDBBQA&#10;BgAIAAAAIQD9AR0k3wAAAAkBAAAPAAAAZHJzL2Rvd25yZXYueG1sTI89T8MwEIZ3JP6DdUhs1E7V&#10;lJDmUiEkGLqgtF3Y3PiIo8Yfjd02/HvMRLc73aP3nrdaT2ZgFxpD7yxCNhPAyLZO9bZD2O/enwpg&#10;IUqr5OAsIfxQgHV9f1fJUrmrbeiyjR1LITaUEkHH6EvOQ6vJyDBznmy6fbvRyJjWseNqlNcUbgY+&#10;F2LJjext+qClpzdN7XF7NgjUbIqv5tP53enjZRK62+y9OyE+PkyvK2CRpvgPw59+Uoc6OR3c2arA&#10;BoRcZMuEIsyLHFgC8uw5DQeExaIAXlf8tkH9CwAA//8DAFBLAQItABQABgAIAAAAIQC2gziS/gAA&#10;AOEBAAATAAAAAAAAAAAAAAAAAAAAAABbQ29udGVudF9UeXBlc10ueG1sUEsBAi0AFAAGAAgAAAAh&#10;ADj9If/WAAAAlAEAAAsAAAAAAAAAAAAAAAAALwEAAF9yZWxzLy5yZWxzUEsBAi0AFAAGAAgAAAAh&#10;AHa2yXIxAwAA3gYAAA4AAAAAAAAAAAAAAAAALgIAAGRycy9lMm9Eb2MueG1sUEsBAi0AFAAGAAgA&#10;AAAhAP0BHSTfAAAACQEAAA8AAAAAAAAAAAAAAAAAiwUAAGRycy9kb3ducmV2LnhtbFBLBQYAAAAA&#10;BAAEAPMAAACXBgAAAAA=&#10;" o:allowincell="f" filled="f">
                <v:stroke endarrow="block"/>
                <v:path arrowok="t" o:connecttype="custom" o:connectlocs="0,103505;100965,0" o:connectangles="0,0"/>
              </v:polyline>
            </w:pict>
          </mc:Fallback>
        </mc:AlternateContent>
      </w:r>
      <w:r w:rsidRPr="001D4EBD">
        <w:rPr>
          <w:sz w:val="20"/>
          <w:szCs w:val="20"/>
        </w:rPr>
        <w:t xml:space="preserve">                                </w:t>
      </w:r>
    </w:p>
    <w:p w:rsidR="001D4EBD" w:rsidRPr="001D4EBD" w:rsidRDefault="001D4EBD" w:rsidP="001D4EBD">
      <w:pPr>
        <w:spacing w:after="0" w:line="240" w:lineRule="auto"/>
        <w:rPr>
          <w:sz w:val="20"/>
          <w:szCs w:val="20"/>
        </w:rPr>
      </w:pPr>
      <w:r w:rsidRPr="001D4EBD">
        <w:rPr>
          <w:sz w:val="20"/>
          <w:szCs w:val="20"/>
        </w:rPr>
        <w:t xml:space="preserve">       .</w:t>
      </w:r>
    </w:p>
    <w:p w:rsidR="001D4EBD" w:rsidRPr="001D4EBD" w:rsidRDefault="001D4EBD" w:rsidP="001D4EBD">
      <w:pPr>
        <w:spacing w:after="0" w:line="240" w:lineRule="auto"/>
        <w:rPr>
          <w:sz w:val="20"/>
          <w:szCs w:val="20"/>
        </w:rPr>
      </w:pPr>
    </w:p>
    <w:p w:rsidR="001D4EBD" w:rsidRPr="001D4EBD" w:rsidRDefault="001D4EBD" w:rsidP="001D4EBD">
      <w:pPr>
        <w:spacing w:after="0" w:line="240" w:lineRule="auto"/>
        <w:rPr>
          <w:sz w:val="20"/>
          <w:szCs w:val="20"/>
        </w:rPr>
      </w:pPr>
    </w:p>
    <w:p w:rsidR="001D4EBD" w:rsidRPr="001D4EBD" w:rsidRDefault="001D4EBD" w:rsidP="001D4EBD">
      <w:pPr>
        <w:spacing w:after="0" w:line="240" w:lineRule="auto"/>
        <w:rPr>
          <w:sz w:val="20"/>
          <w:szCs w:val="20"/>
        </w:rPr>
      </w:pPr>
      <w:r w:rsidRPr="001D4EBD">
        <w:rPr>
          <w:sz w:val="20"/>
          <w:szCs w:val="20"/>
        </w:rPr>
        <w:t>После преобразования недетерминированного конечного распознавателя в детерминированный получим:</w:t>
      </w:r>
    </w:p>
    <w:p w:rsidR="001D4EBD" w:rsidRPr="001D4EBD" w:rsidRDefault="001D4EBD" w:rsidP="001D4EBD">
      <w:pPr>
        <w:spacing w:after="0" w:line="240" w:lineRule="auto"/>
        <w:rPr>
          <w:sz w:val="20"/>
          <w:szCs w:val="20"/>
        </w:rPr>
      </w:pPr>
      <w:r w:rsidRPr="001D4EBD">
        <w:rPr>
          <w:sz w:val="20"/>
          <w:szCs w:val="20"/>
        </w:rPr>
        <mc:AlternateContent>
          <mc:Choice Requires="wps">
            <w:drawing>
              <wp:anchor distT="0" distB="0" distL="114300" distR="114300" simplePos="0" relativeHeight="252952576" behindDoc="0" locked="0" layoutInCell="0" allowOverlap="1">
                <wp:simplePos x="0" y="0"/>
                <wp:positionH relativeFrom="column">
                  <wp:posOffset>3636010</wp:posOffset>
                </wp:positionH>
                <wp:positionV relativeFrom="paragraph">
                  <wp:posOffset>92075</wp:posOffset>
                </wp:positionV>
                <wp:extent cx="360680" cy="464820"/>
                <wp:effectExtent l="10795" t="10160" r="9525" b="10795"/>
                <wp:wrapNone/>
                <wp:docPr id="2119" name="Полилиния 21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60680" cy="464820"/>
                        </a:xfrm>
                        <a:custGeom>
                          <a:avLst/>
                          <a:gdLst>
                            <a:gd name="G0" fmla="+- 20914 0 0"/>
                            <a:gd name="G1" fmla="+- 21600 0 0"/>
                            <a:gd name="G2" fmla="+- 21600 0 0"/>
                            <a:gd name="T0" fmla="*/ 0 w 42514"/>
                            <a:gd name="T1" fmla="*/ 16198 h 41689"/>
                            <a:gd name="T2" fmla="*/ 28852 w 42514"/>
                            <a:gd name="T3" fmla="*/ 41689 h 41689"/>
                            <a:gd name="T4" fmla="*/ 20914 w 42514"/>
                            <a:gd name="T5" fmla="*/ 21600 h 41689"/>
                          </a:gdLst>
                          <a:ahLst/>
                          <a:cxnLst>
                            <a:cxn ang="0">
                              <a:pos x="T0" y="T1"/>
                            </a:cxn>
                            <a:cxn ang="0">
                              <a:pos x="T2" y="T3"/>
                            </a:cxn>
                            <a:cxn ang="0">
                              <a:pos x="T4" y="T5"/>
                            </a:cxn>
                          </a:cxnLst>
                          <a:rect l="0" t="0" r="r" b="b"/>
                          <a:pathLst>
                            <a:path w="42514" h="41689" fill="none" extrusionOk="0">
                              <a:moveTo>
                                <a:pt x="0" y="16198"/>
                              </a:moveTo>
                              <a:cubicBezTo>
                                <a:pt x="2463" y="6662"/>
                                <a:pt x="11065" y="-1"/>
                                <a:pt x="20914" y="0"/>
                              </a:cubicBezTo>
                              <a:cubicBezTo>
                                <a:pt x="32843" y="0"/>
                                <a:pt x="42514" y="9670"/>
                                <a:pt x="42514" y="21600"/>
                              </a:cubicBezTo>
                              <a:cubicBezTo>
                                <a:pt x="42514" y="30465"/>
                                <a:pt x="37096" y="38430"/>
                                <a:pt x="28851" y="41688"/>
                              </a:cubicBezTo>
                            </a:path>
                            <a:path w="42514" h="41689" stroke="0" extrusionOk="0">
                              <a:moveTo>
                                <a:pt x="0" y="16198"/>
                              </a:moveTo>
                              <a:cubicBezTo>
                                <a:pt x="2463" y="6662"/>
                                <a:pt x="11065" y="-1"/>
                                <a:pt x="20914" y="0"/>
                              </a:cubicBezTo>
                              <a:cubicBezTo>
                                <a:pt x="32843" y="0"/>
                                <a:pt x="42514" y="9670"/>
                                <a:pt x="42514" y="21600"/>
                              </a:cubicBezTo>
                              <a:cubicBezTo>
                                <a:pt x="42514" y="30465"/>
                                <a:pt x="37096" y="38430"/>
                                <a:pt x="28851" y="41688"/>
                              </a:cubicBezTo>
                              <a:lnTo>
                                <a:pt x="20914"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Полилиния 2119" o:spid="_x0000_s1026" style="position:absolute;margin-left:286.3pt;margin-top:7.25pt;width:28.4pt;height:36.6pt;z-index:25295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42514,416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wNg+QMAALIKAAAOAAAAZHJzL2Uyb0RvYy54bWzsVmuO2zYQ/l+gdyD0s4VXD8taSVhvkNrr&#10;oEDaBMjmADRFWcJKpErSj02RM+QIvUaAoj2De6MOR5JX2o2DRVH0Vw2sltR8mtc3HM7Vi0NdkR1X&#10;upRi7vgXnkO4YDIrxWbuvL9dTWKHaENFRisp+Ny559p5cf3tN1f7JuWBLGSVcUVAidDpvpk7hTFN&#10;6rqaFbym+kI2XIAwl6qmBrZq42aK7kF7XbmB50XuXqqsUZJxreHtshU616g/zzkzb/Jcc0OquQO+&#10;GXwqfK7t072+oulG0aYoWecG/Qde1LQUYPSkakkNJVtVPlFVl0xJLXNzwWTtyjwvGccYIBrfexTN&#10;u4I2HGOB5OjmlCb976llP+/eKlJmcyfw/cQhgtbA0vG345/H34+f8e+P4+e/PhEUQ7b2jU7ho3fN&#10;W2Xj1c1rye40CNyRxG40YMh6/5PMQCXdGokZOuSqtl9C7OSARNyfiOAHQxi8nEZeFANdDERhFMYB&#10;EuXStP+YbbV5xSUqorvX2rQ8ZrBCFrIukFegJK8roPT7CQm8xA+JR3rWTyB/CPIjDyBPQcEzQLcn&#10;c9+5oGNPwmDmh12R9eZuT+YA5Ed+EpOChH4UJ4+BJ5MADOJ4FpzTOO19AyBqOqcxHADbdJzxcTYE&#10;YkoGPgIRmz7VtOizzw6iSz+sCLUNwEPGG6kt0zY5wCeEb6uFpoCyXJ0BQ+wWPH0WGMKy4NkQ3Fro&#10;PFLQCB63AOUQaAHrNukNNTYQ65Bdkj0UHnJHClghOSQvK+giAvoYNLmDUVvb9N7c9WHWcsdvJWow&#10;D5WNBHd+PSDYdl2yH/iHIT4II+AR4oiiKOi8QkW+70XAB0gmmDtwEd8jgfi+Px5jteNd+800iMPW&#10;SncK2tddrGAiiS7PSAJbBn2GR/5/ydCDxqkXgvt4QDsfLr0kQr+n4MzImq1yOB7gh815/AVrQKsl&#10;6KtEaaPkHfQcKLj/eRrU2X/JE00rMapu23yR2WEd9RhWSc3bttCy29GMR9Ke5EG/F3IFBxHrqRL2&#10;oCazYIaNRsuqzKzQVodWm/WiUmRH7dWPv66cRjAltyJDZQWn2U23NrSs2jUYr7BPQSV1DcLeUni3&#10;/5p4yU18E4eTMIhuJqG3XE5erhbhJFr5l7PldLlYLP2P1jU/TIsyy7iw3vVzhh8+7x7vJp52QjhN&#10;GqMoRsGu8Pc0WHfsBjZhiKX/3+a6v7jbm34ts3u4xJVsBycY9GBRSPXBIXsYmuaO/mVLFfTD6kcB&#10;UwlQHMKhM7gJZ5dwbxM1lKyHEioYqJo7xoHbwi4Xpp3Mto0qNwVY8pFWIV/C8JCX9pLHKaP1qtvA&#10;YIQRdEOcnbyGe0Q9jJrXfwMAAP//AwBQSwMEFAAGAAgAAAAhANQ0HS7eAAAACQEAAA8AAABkcnMv&#10;ZG93bnJldi54bWxMj0FPhDAQhe8m/odmTLy5ZckCC1I2q8l64CZ68dalIyXSFmlZ2H/veNLj5H15&#10;75vysJqBXXDyvbMCtpsIGNrWqd52At7fTg97YD5Iq+TgLAq4oodDdXtTykK5xb7ipQkdoxLrCylA&#10;hzAWnPtWo5F+40a0lH26ychA59RxNcmFys3A4yhKuZG9pQUtR3zW2H41sxGwNE8f68tRJ3k21019&#10;3dZJfvoW4v5uPT4CC7iGPxh+9UkdKnI6u9kqzwYBSRanhFKwS4ARkMb5DthZwD7LgFcl//9B9QMA&#10;AP//AwBQSwECLQAUAAYACAAAACEAtoM4kv4AAADhAQAAEwAAAAAAAAAAAAAAAAAAAAAAW0NvbnRl&#10;bnRfVHlwZXNdLnhtbFBLAQItABQABgAIAAAAIQA4/SH/1gAAAJQBAAALAAAAAAAAAAAAAAAAAC8B&#10;AABfcmVscy8ucmVsc1BLAQItABQABgAIAAAAIQBKfwNg+QMAALIKAAAOAAAAAAAAAAAAAAAAAC4C&#10;AABkcnMvZTJvRG9jLnhtbFBLAQItABQABgAIAAAAIQDUNB0u3gAAAAkBAAAPAAAAAAAAAAAAAAAA&#10;AFMGAABkcnMvZG93bnJldi54bWxQSwUGAAAAAAQABADzAAAAXgcAAAAA&#10;" o:allowincell="f" path="m,16198nfc2463,6662,11065,-1,20914,,32843,,42514,9670,42514,21600v,8865,-5418,16830,-13663,20088em,16198nsc2463,6662,11065,-1,20914,,32843,,42514,9670,42514,21600v,8865,-5418,16830,-13663,20088l20914,21600,,16198xe" filled="f">
                <v:path arrowok="t" o:extrusionok="f" o:connecttype="custom" o:connectlocs="0,180603;244774,464820;177430,240834" o:connectangles="0,0,0"/>
              </v:shape>
            </w:pict>
          </mc:Fallback>
        </mc:AlternateContent>
      </w:r>
    </w:p>
    <w:p w:rsidR="001D4EBD" w:rsidRPr="001D4EBD" w:rsidRDefault="001D4EBD" w:rsidP="001D4EBD">
      <w:pPr>
        <w:spacing w:after="0" w:line="240" w:lineRule="auto"/>
        <w:rPr>
          <w:sz w:val="20"/>
          <w:szCs w:val="20"/>
        </w:rPr>
      </w:pPr>
      <w:r w:rsidRPr="001D4EBD">
        <w:rPr>
          <w:sz w:val="20"/>
          <w:szCs w:val="20"/>
        </w:rPr>
        <mc:AlternateContent>
          <mc:Choice Requires="wps">
            <w:drawing>
              <wp:anchor distT="0" distB="0" distL="114300" distR="114300" simplePos="0" relativeHeight="252946432" behindDoc="0" locked="0" layoutInCell="0" allowOverlap="1">
                <wp:simplePos x="0" y="0"/>
                <wp:positionH relativeFrom="column">
                  <wp:posOffset>3636010</wp:posOffset>
                </wp:positionH>
                <wp:positionV relativeFrom="paragraph">
                  <wp:posOffset>64770</wp:posOffset>
                </wp:positionV>
                <wp:extent cx="0" cy="180340"/>
                <wp:effectExtent l="58420" t="5715" r="55880" b="23495"/>
                <wp:wrapNone/>
                <wp:docPr id="2118" name="Прямая соединительная линия 21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03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2118" o:spid="_x0000_s1026" style="position:absolute;z-index:25294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6.3pt,5.1pt" to="286.3pt,1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ZdmZQIAAH8EAAAOAAAAZHJzL2Uyb0RvYy54bWysVM1uEzEQviPxDpbv6e6mm5KuuqlQNuFS&#10;oFLLAzi2N2vhtVe2k02EkIAzUh+BV+AAUqUCz7B5I8bODy1cECIHZzwz/vzNN+M9O1/VEi25sUKr&#10;HCdHMUZcUc2Emuf41fW0N8TIOqIYkVrxHK+5xeejx4/O2ibjfV1pybhBAKJs1jY5rpxrsiiytOI1&#10;sUe64QqCpTY1cbA184gZ0gJ6LaN+HJ9ErTasMZpya8FbbIN4FPDLklP3siwtd0jmGLi5sJqwzvwa&#10;jc5INjekqQTd0SD/wKImQsGlB6iCOIIWRvwBVQtqtNWlO6K6jnRZCspDDVBNEv9WzVVFGh5qAXFs&#10;c5DJ/j9Y+mJ5aZBgOe4nCfRKkRq61H3avNvcdN+6z5sbtHnf/ei+dl+62+57d7v5APbd5iPYPtjd&#10;7dw3KACAnm1jM4Adq0vjFaErddVcaPraIqXHFVFzHuq6XjdwU+I7ED044je2AVaz9rlmkEMWTgdx&#10;V6WpPSTIhlahh+tDD/nKIbp1UvAmw/g4De2NSLY/1xjrnnFdI2/kWArl1SUZWV5Y53mQbJ/i3UpP&#10;hZRhQqRCbY5PB/1BOGC1FMwHfZo189lYGrQkfsbCLxQFkftpRi8UC2AVJ2yysx0REmzkghrOCNBH&#10;cuxvqznDSHJ4Vt7a0pPK3wi1AuGdtR2zN6fx6WQ4Gaa9tH8y6aVxUfSeTsdp72SaPBkUx8V4XCRv&#10;PfkkzSrBGFee/37kk/TvRmr3+LbDehj6g1DRQ/SgKJDd/wfSodm+v9tJmWm2vjS+Ot93mPKQvHuR&#10;/hnd34esX9+N0U8AAAD//wMAUEsDBBQABgAIAAAAIQDdz4UP3wAAAAkBAAAPAAAAZHJzL2Rvd25y&#10;ZXYueG1sTI/BTsMwDIbvSLxDZCRuLF0RpSpNJ4Q0LhtM2xCCW9aYtqJxqiTdyttjxAGO9v/p9+dy&#10;MdleHNGHzpGC+SwBgVQ701Gj4GW/vMpBhKjJ6N4RKvjCAIvq/KzUhXEn2uJxFxvBJRQKraCNcSik&#10;DHWLVoeZG5A4+3De6sijb6Tx+sTltpdpkmTS6o74QqsHfGix/tyNVsF2vVzlr6txqv374/x5v1k/&#10;vYVcqcuL6f4ORMQp/sHwo8/qULHTwY1kgugV3NymGaMcJCkIBn4XBwXXeQayKuX/D6pvAAAA//8D&#10;AFBLAQItABQABgAIAAAAIQC2gziS/gAAAOEBAAATAAAAAAAAAAAAAAAAAAAAAABbQ29udGVudF9U&#10;eXBlc10ueG1sUEsBAi0AFAAGAAgAAAAhADj9If/WAAAAlAEAAAsAAAAAAAAAAAAAAAAALwEAAF9y&#10;ZWxzLy5yZWxzUEsBAi0AFAAGAAgAAAAhABWhl2ZlAgAAfwQAAA4AAAAAAAAAAAAAAAAALgIAAGRy&#10;cy9lMm9Eb2MueG1sUEsBAi0AFAAGAAgAAAAhAN3PhQ/fAAAACQEAAA8AAAAAAAAAAAAAAAAAvwQA&#10;AGRycy9kb3ducmV2LnhtbFBLBQYAAAAABAAEAPMAAADLBQAAAAA=&#10;" o:allowincell="f">
                <v:stroke endarrow="block"/>
              </v:line>
            </w:pict>
          </mc:Fallback>
        </mc:AlternateContent>
      </w:r>
      <w:r w:rsidRPr="001D4EBD">
        <w:rPr>
          <w:sz w:val="20"/>
          <w:szCs w:val="20"/>
        </w:rPr>
        <w:t xml:space="preserve">                                                                               ц</w:t>
      </w:r>
    </w:p>
    <w:p w:rsidR="001D4EBD" w:rsidRPr="001D4EBD" w:rsidRDefault="001D4EBD" w:rsidP="001D4EBD">
      <w:pPr>
        <w:spacing w:after="0" w:line="240" w:lineRule="auto"/>
        <w:rPr>
          <w:sz w:val="20"/>
          <w:szCs w:val="20"/>
        </w:rPr>
      </w:pPr>
      <w:r w:rsidRPr="001D4EBD">
        <w:rPr>
          <w:sz w:val="20"/>
          <w:szCs w:val="20"/>
        </w:rPr>
        <mc:AlternateContent>
          <mc:Choice Requires="wps">
            <w:drawing>
              <wp:anchor distT="0" distB="0" distL="114300" distR="114300" simplePos="0" relativeHeight="252941312" behindDoc="0" locked="0" layoutInCell="0" allowOverlap="1">
                <wp:simplePos x="0" y="0"/>
                <wp:positionH relativeFrom="column">
                  <wp:posOffset>3114675</wp:posOffset>
                </wp:positionH>
                <wp:positionV relativeFrom="paragraph">
                  <wp:posOffset>140970</wp:posOffset>
                </wp:positionV>
                <wp:extent cx="390525" cy="635"/>
                <wp:effectExtent l="13335" t="57150" r="15240" b="56515"/>
                <wp:wrapNone/>
                <wp:docPr id="2117" name="Полилиния 21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90525" cy="635"/>
                        </a:xfrm>
                        <a:custGeom>
                          <a:avLst/>
                          <a:gdLst>
                            <a:gd name="T0" fmla="*/ 0 w 615"/>
                            <a:gd name="T1" fmla="*/ 0 h 1"/>
                            <a:gd name="T2" fmla="*/ 615 w 615"/>
                            <a:gd name="T3" fmla="*/ 0 h 1"/>
                          </a:gdLst>
                          <a:ahLst/>
                          <a:cxnLst>
                            <a:cxn ang="0">
                              <a:pos x="T0" y="T1"/>
                            </a:cxn>
                            <a:cxn ang="0">
                              <a:pos x="T2" y="T3"/>
                            </a:cxn>
                          </a:cxnLst>
                          <a:rect l="0" t="0" r="r" b="b"/>
                          <a:pathLst>
                            <a:path w="615" h="1">
                              <a:moveTo>
                                <a:pt x="0" y="0"/>
                              </a:moveTo>
                              <a:lnTo>
                                <a:pt x="615" y="0"/>
                              </a:lnTo>
                            </a:path>
                          </a:pathLst>
                        </a:custGeom>
                        <a:noFill/>
                        <a:ln w="9525">
                          <a:solidFill>
                            <a:srgbClr val="000000"/>
                          </a:solidFill>
                          <a:round/>
                          <a:headEnd type="non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id="Полилиния 2117" o:spid="_x0000_s1026" style="position:absolute;z-index:25294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245.25pt,11.1pt,276pt,11.1pt" coordsize="61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ZVDKgMAANEGAAAOAAAAZHJzL2Uyb0RvYy54bWysVetq2zAU/j/YOwj9HKS2EydtQp1SchmD&#10;XQrNHkCx5NjMljxJiZONPcMeYa9RGNszZG+0o2MnddoVxpghjpTz6eg7ty+XV9siJxuhTaZkRIMz&#10;nxIhY8UzuYro+8W8c0GJsUxylispIroThl6Nnz+7rMqR6KpU5VxoAk6kGVVlRFNry5HnmTgVBTNn&#10;qhQSjInSBbOw1SuPa1aB9yL3ur4/8CqlealVLIyBX6e1kY7Rf5KI2L5LEiMsySMK3Cy+Nb6X7u2N&#10;L9lopVmZZnFDg/0Di4JlEi49upoyy8haZ49cFVmslVGJPYtV4akkyWKBMUA0gf8gmtuUlQJjgeSY&#10;8pgm8//cxm83N5pkPKLdIDinRLICqrT/tv+5/76/w8+P/d2vrwTNkK2qNCM4dFveaBevKV+r+IMB&#10;g3dicRsDGLKs3igOLtnaKszQNtGFOwmxky0WYncshNhaEsOPvaHf7/YpicE06PVdlTw2OpyM18a+&#10;FAq9sM1rY+siclhhCXgTxQIKnhQ51POFR3xSkUGArqBKR0hwAklJ0HTEEdBtAeD8n730WiCfNF6A&#10;8erAiaUHmvFWNjxhRZgbEx/zUirj8uFIQ9QLJAIuAOWCegIM7By412QIwfWh5hINE/Cw9zUl0PvL&#10;OtKSWcfN3eGWpIKMQ5pICtOMvAq1EQuFdvugYHDTvTWXbRT6OBQWcLUVFu4SrObxYse3VVGp5lme&#10;Y0lz6egMXSu4+43KM+6MuNGr5STXZMPcZOPTJOEEptVacnSWCsZnkhO7K6EdJagRdd4LwSnJBYiX&#10;WyHSsiy/R1qdQZXyJ9AYmuMDrduk0TUxjv7noT+cXcwuwk7YHcw6oT+ddq7nk7AzmAfn/WlvOplM&#10;gy8utCAcpRnnQrroDjIUhH835o0g1gJyFKKTLJh2sub4PE6Wd0oDiwSxHL4xOhxyN9e1ECwV38GM&#10;a1XrKvwPwCJV+hOkFjQ1oubjmmlIXf5KgmgNgzB0IoybsH/ehY1uW5ZtC5MxuIqopTAmbjmxtXCv&#10;S52tUripblCprkFbkszJAPKrWTUb0E2MoNF4J8ztPaLu/4nGvwEAAP//AwBQSwMEFAAGAAgAAAAh&#10;AEGFjPjfAAAACQEAAA8AAABkcnMvZG93bnJldi54bWxMj8tOwzAQRfdI/IM1SGwQtTEElRCnQqgg&#10;xALRxwe4thsH4nEUO234e6YrWM7M0Z1zq8UUOnZwQ2ojKriZCWAOTbQtNgq2m5frObCUNVrdRXQK&#10;flyCRX1+VunSxiOu3GGdG0YhmEqtwOfcl5wn413QaRZ7h3TbxyHoTOPQcDvoI4WHjksh7nnQLdIH&#10;r3v37J35Xo9BQeP7d7P/fN0K85WLq7FYvn2slkpdXkxPj8Cym/IfDCd9UoeanHZxRJtYp+DuQRSE&#10;KpBSAiOgKCSV250Wt8Driv9vUP8CAAD//wMAUEsBAi0AFAAGAAgAAAAhALaDOJL+AAAA4QEAABMA&#10;AAAAAAAAAAAAAAAAAAAAAFtDb250ZW50X1R5cGVzXS54bWxQSwECLQAUAAYACAAAACEAOP0h/9YA&#10;AACUAQAACwAAAAAAAAAAAAAAAAAvAQAAX3JlbHMvLnJlbHNQSwECLQAUAAYACAAAACEAPu2VQyoD&#10;AADRBgAADgAAAAAAAAAAAAAAAAAuAgAAZHJzL2Uyb0RvYy54bWxQSwECLQAUAAYACAAAACEAQYWM&#10;+N8AAAAJAQAADwAAAAAAAAAAAAAAAACEBQAAZHJzL2Rvd25yZXYueG1sUEsFBgAAAAAEAAQA8wAA&#10;AJAGAAAAAA==&#10;" o:allowincell="f" filled="f">
                <v:stroke endarrow="block"/>
                <v:path arrowok="t" o:connecttype="custom" o:connectlocs="0,0;390525,0" o:connectangles="0,0"/>
              </v:polyline>
            </w:pict>
          </mc:Fallback>
        </mc:AlternateContent>
      </w:r>
      <w:r w:rsidRPr="001D4EBD">
        <w:rPr>
          <w:sz w:val="20"/>
          <w:szCs w:val="20"/>
        </w:rPr>
        <mc:AlternateContent>
          <mc:Choice Requires="wps">
            <w:drawing>
              <wp:anchor distT="0" distB="0" distL="114300" distR="114300" simplePos="0" relativeHeight="252948480" behindDoc="0" locked="0" layoutInCell="0" allowOverlap="1">
                <wp:simplePos x="0" y="0"/>
                <wp:positionH relativeFrom="column">
                  <wp:posOffset>918210</wp:posOffset>
                </wp:positionH>
                <wp:positionV relativeFrom="paragraph">
                  <wp:posOffset>132080</wp:posOffset>
                </wp:positionV>
                <wp:extent cx="2447290" cy="720725"/>
                <wp:effectExtent l="7620" t="10160" r="0" b="0"/>
                <wp:wrapNone/>
                <wp:docPr id="2116" name="Полилиния 21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447290" cy="720725"/>
                        </a:xfrm>
                        <a:custGeom>
                          <a:avLst/>
                          <a:gdLst>
                            <a:gd name="G0" fmla="+- 21522 0 0"/>
                            <a:gd name="G1" fmla="+- 21523 0 0"/>
                            <a:gd name="G2" fmla="+- 21600 0 0"/>
                            <a:gd name="T0" fmla="*/ 0 w 21522"/>
                            <a:gd name="T1" fmla="*/ 19692 h 21523"/>
                            <a:gd name="T2" fmla="*/ 19695 w 21522"/>
                            <a:gd name="T3" fmla="*/ 0 h 21523"/>
                            <a:gd name="T4" fmla="*/ 21522 w 21522"/>
                            <a:gd name="T5" fmla="*/ 21523 h 21523"/>
                          </a:gdLst>
                          <a:ahLst/>
                          <a:cxnLst>
                            <a:cxn ang="0">
                              <a:pos x="T0" y="T1"/>
                            </a:cxn>
                            <a:cxn ang="0">
                              <a:pos x="T2" y="T3"/>
                            </a:cxn>
                            <a:cxn ang="0">
                              <a:pos x="T4" y="T5"/>
                            </a:cxn>
                          </a:cxnLst>
                          <a:rect l="0" t="0" r="r" b="b"/>
                          <a:pathLst>
                            <a:path w="21522" h="21523" fill="none" extrusionOk="0">
                              <a:moveTo>
                                <a:pt x="-1" y="19691"/>
                              </a:moveTo>
                              <a:cubicBezTo>
                                <a:pt x="891" y="9206"/>
                                <a:pt x="9209" y="890"/>
                                <a:pt x="19695" y="0"/>
                              </a:cubicBezTo>
                            </a:path>
                            <a:path w="21522" h="21523" stroke="0" extrusionOk="0">
                              <a:moveTo>
                                <a:pt x="-1" y="19691"/>
                              </a:moveTo>
                              <a:cubicBezTo>
                                <a:pt x="891" y="9206"/>
                                <a:pt x="9209" y="890"/>
                                <a:pt x="19695" y="0"/>
                              </a:cubicBezTo>
                              <a:lnTo>
                                <a:pt x="21522" y="21523"/>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Полилиния 2116" o:spid="_x0000_s1026" style="position:absolute;margin-left:72.3pt;margin-top:10.4pt;width:192.7pt;height:56.75pt;z-index:25294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522,215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rVLLsQMAAAEJAAAOAAAAZHJzL2Uyb0RvYy54bWzMVl1u4zYQfi/QOxB8bOHox7JjGXEWWzte&#10;FNh2F9j0ADRFWUIkUiVpy9miZ+gReo0FivYM7o06HEqO7DSLouhDDUQhNR+H88035Ojm1aGuyF5o&#10;Uyq5oNFVSImQXGWl3C7oD/fr0YwSY5nMWKWkWNBHYeir2y+/uGmbuYhVoapMaAJOpJm3zYIW1jbz&#10;IDC8EDUzV6oREoy50jWzMNXbINOsBe91FcRhOA1apbNGKy6Mgbcrb6S36D/PBbfv8twIS6oFhdgs&#10;PjU+N+4Z3N6w+Vazpih5Fwb7F1HUrJSw6cnVillGdrp85qouuVZG5faKqzpQeV5ygRyATRResPlQ&#10;sEYgF0iOaU5pMv+dW/79/r0mZbagcRRNKZGsBpWOvx7/OP52/IR/vx8//fkLQTNkq23MHBZ9aN5r&#10;x9c0bxV/MGAIzixuYgBDNu13KgOXbGcVZuiQ69qtBO7kgEI8noQQB0s4vIyT5DpOQS8Otus4vI4n&#10;TqmAzfvVfGfsG6HQE9u/NdYLmcEIZcg6Jm/ASV5XoOnXI+AwiWMSkl72Eyi6AI3/DhSfgaYh+Hnm&#10;6f603VcBmFu/ZVdl/Xb3p+0AFKXTNCYFAseXwNOWHXDyksdxHxtu+4K3ZADyqXghvskFcDyMD0TY&#10;9mlmRZ95fpBd6mFEmDv9IcrdKONkdokBLYG61xFQTqcXwMDbgTEfsN/nwUDLgfsKQbBf1EWk4Ra4&#10;PP+aEjj/G5/whllHxAXkhqR1pwFKhZLCj1x6ywquEAmXGNxwB6t37sZ799DTrNVe3Cv0YB3fEWgM&#10;UTl1e8pPEL7blPwb8XG4YAY4tyKNw2kXFTqCeYqGGZwHLPIG3zvPoBOswNeO8MArTB2TzzIyVqsH&#10;OJmgzP+fEJtXcpiuTh+g70Z9ofQYXikjfKH5NHT5QJExVU+3h1RrkBYzW0knfTqB28ZlzqiqzJwR&#10;J3q7WVaa7JnrJPjrSvkMptVOZuisECy768aWlZUfw+YVVj6kvCs5d+lhq/gpDdO72d0sGSXx9G6U&#10;hKvV6PV6mYym6+h6shqvlstV9LMLLUrmRZllQrro+rYVJf+sLXQN1DecU+M6Y2GGZNf4e042OA8D&#10;r2fg0v/3ue77gG8cG5U9Qk/Qyvdh+G6AQaH0R0pa6MELan7cMQ0nrPpWQpNLoySB6rQ4SSbQCCjR&#10;Q8tmaGGSg6sFtRTuHzdcWt/od40utwXsFKGsUr2GXpSXrmVg0/JRdRPos8ig+yZwjXw4R9TTl8vt&#10;XwAAAP//AwBQSwMEFAAGAAgAAAAhAFlteDLeAAAACgEAAA8AAABkcnMvZG93bnJldi54bWxMj8tO&#10;wzAURPdI/IN1kdggatOEKgpxKsRjwZLSBd258W0cxY8odpPw91xWdDma0cyZars4yyYcYxe8hIeV&#10;AIa+CbrzrYT91/t9ASwm5bWywaOEH4ywra+vKlXqMPtPnHapZVTiY6kkmJSGkvPYGHQqrsKAnrxT&#10;GJ1KJMeW61HNVO4sXwux4U51nhaMGvDFYNPvzk7Cx7fd66k4HWLmDqboX9/6+U5IeXuzPD8BS7ik&#10;/zD84RM61MR0DGevI7Ok83xDUQlrQRco8JgJOnckJ8sz4HXFLy/UvwAAAP//AwBQSwECLQAUAAYA&#10;CAAAACEAtoM4kv4AAADhAQAAEwAAAAAAAAAAAAAAAAAAAAAAW0NvbnRlbnRfVHlwZXNdLnhtbFBL&#10;AQItABQABgAIAAAAIQA4/SH/1gAAAJQBAAALAAAAAAAAAAAAAAAAAC8BAABfcmVscy8ucmVsc1BL&#10;AQItABQABgAIAAAAIQB9rVLLsQMAAAEJAAAOAAAAAAAAAAAAAAAAAC4CAABkcnMvZTJvRG9jLnht&#10;bFBLAQItABQABgAIAAAAIQBZbXgy3gAAAAoBAAAPAAAAAAAAAAAAAAAAAAsGAABkcnMvZG93bnJl&#10;di54bWxQSwUGAAAAAAQABADzAAAAFgcAAAAA&#10;" o:allowincell="f" path="m-1,19691nfc891,9206,9209,890,19695,em-1,19691nsc891,9206,9209,890,19695,r1827,21523l-1,19691xe" filled="f">
                <v:path arrowok="t" o:extrusionok="f" o:connecttype="custom" o:connectlocs="0,659412;2239540,0;2447290,720725" o:connectangles="0,0,0"/>
              </v:shape>
            </w:pict>
          </mc:Fallback>
        </mc:AlternateContent>
      </w:r>
      <w:r w:rsidRPr="001D4EBD">
        <w:rPr>
          <w:sz w:val="20"/>
          <w:szCs w:val="20"/>
        </w:rPr>
        <mc:AlternateContent>
          <mc:Choice Requires="wps">
            <w:drawing>
              <wp:anchor distT="0" distB="0" distL="114300" distR="114300" simplePos="0" relativeHeight="252935168" behindDoc="0" locked="0" layoutInCell="0" allowOverlap="1">
                <wp:simplePos x="0" y="0"/>
                <wp:positionH relativeFrom="column">
                  <wp:posOffset>3455670</wp:posOffset>
                </wp:positionH>
                <wp:positionV relativeFrom="paragraph">
                  <wp:posOffset>40640</wp:posOffset>
                </wp:positionV>
                <wp:extent cx="450850" cy="450850"/>
                <wp:effectExtent l="11430" t="13970" r="13970" b="11430"/>
                <wp:wrapNone/>
                <wp:docPr id="2115" name="Овал 21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0850" cy="450850"/>
                        </a:xfrm>
                        <a:prstGeom prst="ellipse">
                          <a:avLst/>
                        </a:prstGeom>
                        <a:solidFill>
                          <a:srgbClr val="FFFFFF"/>
                        </a:solidFill>
                        <a:ln w="9525">
                          <a:solidFill>
                            <a:srgbClr val="000000"/>
                          </a:solidFill>
                          <a:round/>
                          <a:headEnd/>
                          <a:tailEnd/>
                        </a:ln>
                      </wps:spPr>
                      <wps:txbx>
                        <w:txbxContent>
                          <w:p w:rsidR="00054219" w:rsidRPr="00C47EF5" w:rsidRDefault="00054219" w:rsidP="001D4EBD">
                            <w:pPr>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Овал 2115" o:spid="_x0000_s1409" style="position:absolute;margin-left:272.1pt;margin-top:3.2pt;width:35.5pt;height:35.5pt;z-index:25293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F5ELwIAAEoEAAAOAAAAZHJzL2Uyb0RvYy54bWysVFFuEzEQ/UfiDpb/ye5GCW1X2VRVShBS&#10;gUqFAzheb9bC6zFjJ5tyGM6A+sslciTG3jRNgS/EflgznvHzvDfjnV3uOsO2Cr0GW/FilHOmrIRa&#10;23XFP39avjrnzAdha2HAqorfK88v5y9fzHpXqjG0YGqFjECsL3tX8TYEV2aZl63qhB+BU5aCDWAn&#10;Arm4zmoUPaF3Jhvn+eusB6wdglTe0+71EOTzhN80SoaPTeNVYKbiVFtIK6Z1FddsPhPlGoVrtTyU&#10;If6hik5oS5ceoa5FEGyD+g+oTksED00YSegyaBotVeJAbIr8NzZ3rXAqcSFxvDvK5P8frPywvUWm&#10;64qPi2LKmRUddWn/ff+w/7H/ydImadQ7X1LqnbvFyNK7G5BfPLOwaIVdqytE6FslaqqsiJpmzw5E&#10;x9NRturfQ034YhMgybVrsIuAJATbpa7cH7uidoFJ2pxM8/Mp9U5S6GDHG0T5eNihD28VdCwaFVfG&#10;aOejbqIU2xsfhuzHrFQ/GF0vtTHJwfVqYZBtBc3IMn2JAtE8TTOW9RW/mI6nCflZzJ9C5On7GwTC&#10;xtZUjSijVm8OdhDaDDZxMvYgXtRr0D3sVruhQ2dJ26jmCup70hNhGGh6gGS0gN8462mYK+6/bgQq&#10;zsw7Sz25KCaTOP3JmUzPxuTgaWR1GhFWElTFA2eDuQjDi9k41OuWbiqSBBauqI+NTgI/VXUgQAOb&#10;unR4XPFFnPop6+kXMP8FAAD//wMAUEsDBBQABgAIAAAAIQABvJfD3QAAAAgBAAAPAAAAZHJzL2Rv&#10;d25yZXYueG1sTI/NTsMwEITvSLyDtUjcqJPmpyhkU1VUSHDgQIC7G2+TqLEdxW4a3p7lRI+jGc18&#10;U24XM4iZJt87ixCvIhBkG6d72yJ8fb48PILwQVmtBmcJ4Yc8bKvbm1IV2l3sB811aAWXWF8ohC6E&#10;sZDSNx0Z5VduJMve0U1GBZZTK/WkLlxuBrmOolwa1Vte6NRIzx01p/psEPbtrs5nmYQsOe5fQ3b6&#10;fn9LYsT7u2X3BCLQEv7D8IfP6FAx08GdrfZiQMjSdM1RhDwFwX4eZ6wPCJtNCrIq5fWB6hcAAP//&#10;AwBQSwECLQAUAAYACAAAACEAtoM4kv4AAADhAQAAEwAAAAAAAAAAAAAAAAAAAAAAW0NvbnRlbnRf&#10;VHlwZXNdLnhtbFBLAQItABQABgAIAAAAIQA4/SH/1gAAAJQBAAALAAAAAAAAAAAAAAAAAC8BAABf&#10;cmVscy8ucmVsc1BLAQItABQABgAIAAAAIQBJGF5ELwIAAEoEAAAOAAAAAAAAAAAAAAAAAC4CAABk&#10;cnMvZTJvRG9jLnhtbFBLAQItABQABgAIAAAAIQABvJfD3QAAAAgBAAAPAAAAAAAAAAAAAAAAAIkE&#10;AABkcnMvZG93bnJldi54bWxQSwUGAAAAAAQABADzAAAAkwUAAAAA&#10;" o:allowincell="f">
                <v:textbox>
                  <w:txbxContent>
                    <w:p w:rsidR="00054219" w:rsidRPr="00C47EF5" w:rsidRDefault="00054219" w:rsidP="001D4EBD">
                      <w:pPr>
                        <w:rPr>
                          <w:sz w:val="20"/>
                          <w:szCs w:val="20"/>
                        </w:rPr>
                      </w:pPr>
                    </w:p>
                  </w:txbxContent>
                </v:textbox>
              </v:oval>
            </w:pict>
          </mc:Fallback>
        </mc:AlternateContent>
      </w:r>
      <w:r w:rsidRPr="001D4EBD">
        <w:rPr>
          <w:sz w:val="20"/>
          <w:szCs w:val="20"/>
        </w:rPr>
        <w:t xml:space="preserve">                                  ц </w:t>
      </w:r>
    </w:p>
    <w:p w:rsidR="001D4EBD" w:rsidRPr="001D4EBD" w:rsidRDefault="001D4EBD" w:rsidP="001D4EBD">
      <w:pPr>
        <w:spacing w:after="0" w:line="240" w:lineRule="auto"/>
        <w:rPr>
          <w:sz w:val="20"/>
          <w:szCs w:val="20"/>
        </w:rPr>
      </w:pPr>
      <w:r w:rsidRPr="001D4EBD">
        <w:rPr>
          <w:sz w:val="20"/>
          <w:szCs w:val="20"/>
        </w:rPr>
        <mc:AlternateContent>
          <mc:Choice Requires="wps">
            <w:drawing>
              <wp:anchor distT="0" distB="0" distL="114300" distR="114300" simplePos="0" relativeHeight="252943360" behindDoc="0" locked="0" layoutInCell="0" allowOverlap="1">
                <wp:simplePos x="0" y="0"/>
                <wp:positionH relativeFrom="column">
                  <wp:posOffset>3906520</wp:posOffset>
                </wp:positionH>
                <wp:positionV relativeFrom="paragraph">
                  <wp:posOffset>106680</wp:posOffset>
                </wp:positionV>
                <wp:extent cx="1017905" cy="658495"/>
                <wp:effectExtent l="5080" t="7620" r="43815" b="57785"/>
                <wp:wrapNone/>
                <wp:docPr id="2114" name="Полилиния 21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17905" cy="658495"/>
                        </a:xfrm>
                        <a:custGeom>
                          <a:avLst/>
                          <a:gdLst>
                            <a:gd name="T0" fmla="*/ 0 w 1603"/>
                            <a:gd name="T1" fmla="*/ 0 h 1037"/>
                            <a:gd name="T2" fmla="*/ 1603 w 1603"/>
                            <a:gd name="T3" fmla="*/ 1037 h 1037"/>
                          </a:gdLst>
                          <a:ahLst/>
                          <a:cxnLst>
                            <a:cxn ang="0">
                              <a:pos x="T0" y="T1"/>
                            </a:cxn>
                            <a:cxn ang="0">
                              <a:pos x="T2" y="T3"/>
                            </a:cxn>
                          </a:cxnLst>
                          <a:rect l="0" t="0" r="r" b="b"/>
                          <a:pathLst>
                            <a:path w="1603" h="1037">
                              <a:moveTo>
                                <a:pt x="0" y="0"/>
                              </a:moveTo>
                              <a:lnTo>
                                <a:pt x="1603" y="1037"/>
                              </a:lnTo>
                            </a:path>
                          </a:pathLst>
                        </a:custGeom>
                        <a:noFill/>
                        <a:ln w="9525">
                          <a:solidFill>
                            <a:srgbClr val="000000"/>
                          </a:solidFill>
                          <a:round/>
                          <a:headEnd type="non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id="Полилиния 2114" o:spid="_x0000_s1026" style="position:absolute;z-index:25294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307.6pt,8.4pt,387.75pt,60.25pt" coordsize="1603,10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2TFyMgMAAOkGAAAOAAAAZHJzL2Uyb0RvYy54bWysVW2K2zAQ/V/oHYR+FrK2E+eTTZYlH6Ww&#10;bRc2PYBiybGpLbmSEictPUOP0GsslPYM6Y06Izufy0IpDcSWMs+jN288L9c3mzwja6FNquSQBlc+&#10;JUJGiqdyOaQf5rNGjxJjmeQsU1IM6VYYejN6+eK6LAaiqRKVcaEJJJFmUBZDmlhbDDzPRInImblS&#10;hZAQjJXOmYWtXnpcsxKy55nX9P2OVyrNC60iYQz8OqmCdOTyx7GI7Ps4NsKSbEiBm3VX7a4LvHqj&#10;azZYalYkaVTTYP/AImephEMPqSbMMrLS6ZNUeRppZVRsryKVeyqO00i4GqCawL+o5iFhhXC1gDim&#10;OMhk/l/a6N36XpOUD2kzCEJKJMuhS7vvu1+7H7tH9/25e/z9jbgwqFUWZgAPPRT3Gus1xZ2KPhoI&#10;eGcR3BjAkEX5VnFIyVZWOYU2sc7xSaidbFwjtodGiI0lEfwY+EG377cpiSDWaffCfhs75bHB/ulo&#10;ZexroVwmtr4ztmokh5VrA68rmUPT4zyDnr7yiE9KEnT8Vt31AyY4wyQk8FvdS0zzBIM5nknVOoVB&#10;GnLMBuyXe34s2VOONrLmDCvCcGx8p1OhDOqDBYAI86AWAFBY4DNgYIlgVyGc58DVvT5Ew0RczoKm&#10;BGZhUVVcMIvc8AxckhK6gZKRBNsCumAkV2sxVw5jL5oIpx2jmTxFVXmA315fwFYIWOBhrsMHAsj7&#10;pMtSzdIsc23OJNLqt5ttx8aoLOUYREJGLxfjTJM1w4l3n1q5M5hWK8ldskQwPpWc2G0Br6kEl6KY&#10;PReckkyAqeHKIS1LsyPS6hS6lT2DdqUhH3ilaznx5XaW8KXv96e9aS9shM3OtBH6k0njdjYOG51Z&#10;0G1PWpPxeBJ8xdKCcJCknAuJ1e3tKQj/bvxro6yM5WBQZyqciTVzn6dieec0XJOglv3dVeeGH+e9&#10;MoiF4luYfa0qv4X/B1gkSn8GacFrh9R8WjEN0mVvJJhZPwhDNGe3CdvdJmz0aWRxGmEyglRDaimM&#10;Cy7HtjL0VaHTZQInBe61kOoWPCdO0Rocv4pVvQE/dRXU3o+Gfbp3qOM/1OgPAAAA//8DAFBLAwQU&#10;AAYACAAAACEAsEt4zuAAAAAKAQAADwAAAGRycy9kb3ducmV2LnhtbEyPQWvCQBCF7wX/wzJCL6Vu&#10;DCaRmI2I0EMRC9UePK7ZaRKanQ3ZNab/vtNTe5z3Pt68V2wn24kRB986UrBcRCCQKmdaqhV8nF+e&#10;1yB80GR05wgVfKOHbTl7KHRu3J3ecTyFWnAI+VwraELocyl91aDVfuF6JPY+3WB14HOopRn0ncNt&#10;J+MoSqXVLfGHRve4b7D6Ot2sgjEeV6Z6vRwuT6vMuMM5tMe3o1KP82m3ARFwCn8w/Nbn6lByp6u7&#10;kfGiU5Auk5hRNlKewECWJQmIKwtxlIAsC/l/QvkDAAD//wMAUEsBAi0AFAAGAAgAAAAhALaDOJL+&#10;AAAA4QEAABMAAAAAAAAAAAAAAAAAAAAAAFtDb250ZW50X1R5cGVzXS54bWxQSwECLQAUAAYACAAA&#10;ACEAOP0h/9YAAACUAQAACwAAAAAAAAAAAAAAAAAvAQAAX3JlbHMvLnJlbHNQSwECLQAUAAYACAAA&#10;ACEA+dkxcjIDAADpBgAADgAAAAAAAAAAAAAAAAAuAgAAZHJzL2Uyb0RvYy54bWxQSwECLQAUAAYA&#10;CAAAACEAsEt4zuAAAAAKAQAADwAAAAAAAAAAAAAAAACMBQAAZHJzL2Rvd25yZXYueG1sUEsFBgAA&#10;AAAEAAQA8wAAAJkGAAAAAA==&#10;" o:allowincell="f" filled="f">
                <v:stroke endarrow="block"/>
                <v:path arrowok="t" o:connecttype="custom" o:connectlocs="0,0;1017905,658495" o:connectangles="0,0"/>
              </v:polyline>
            </w:pict>
          </mc:Fallback>
        </mc:AlternateContent>
      </w:r>
      <w:r w:rsidRPr="001D4EBD">
        <w:rPr>
          <w:sz w:val="20"/>
          <w:szCs w:val="20"/>
        </w:rPr>
        <mc:AlternateContent>
          <mc:Choice Requires="wps">
            <w:drawing>
              <wp:anchor distT="0" distB="0" distL="114300" distR="114300" simplePos="0" relativeHeight="252939264" behindDoc="0" locked="0" layoutInCell="0" allowOverlap="1">
                <wp:simplePos x="0" y="0"/>
                <wp:positionH relativeFrom="column">
                  <wp:posOffset>2524125</wp:posOffset>
                </wp:positionH>
                <wp:positionV relativeFrom="paragraph">
                  <wp:posOffset>174625</wp:posOffset>
                </wp:positionV>
                <wp:extent cx="952500" cy="581025"/>
                <wp:effectExtent l="13335" t="56515" r="43815" b="10160"/>
                <wp:wrapNone/>
                <wp:docPr id="2113" name="Полилиния 21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52500" cy="581025"/>
                        </a:xfrm>
                        <a:custGeom>
                          <a:avLst/>
                          <a:gdLst>
                            <a:gd name="T0" fmla="*/ 0 w 1500"/>
                            <a:gd name="T1" fmla="*/ 915 h 915"/>
                            <a:gd name="T2" fmla="*/ 1500 w 1500"/>
                            <a:gd name="T3" fmla="*/ 0 h 915"/>
                          </a:gdLst>
                          <a:ahLst/>
                          <a:cxnLst>
                            <a:cxn ang="0">
                              <a:pos x="T0" y="T1"/>
                            </a:cxn>
                            <a:cxn ang="0">
                              <a:pos x="T2" y="T3"/>
                            </a:cxn>
                          </a:cxnLst>
                          <a:rect l="0" t="0" r="r" b="b"/>
                          <a:pathLst>
                            <a:path w="1500" h="915">
                              <a:moveTo>
                                <a:pt x="0" y="915"/>
                              </a:moveTo>
                              <a:lnTo>
                                <a:pt x="1500" y="0"/>
                              </a:lnTo>
                            </a:path>
                          </a:pathLst>
                        </a:custGeom>
                        <a:noFill/>
                        <a:ln w="9525">
                          <a:solidFill>
                            <a:srgbClr val="000000"/>
                          </a:solidFill>
                          <a:round/>
                          <a:headEnd type="non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id="Полилиния 2113" o:spid="_x0000_s1026" style="position:absolute;z-index:25293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198.75pt,59.5pt,273.75pt,13.75pt" coordsize="1500,9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225CLQMAAOMGAAAOAAAAZHJzL2Uyb0RvYy54bWysVWuK2zAQ/l/oHYR+FrJ+rLObhHWWJY9S&#10;2LYLmx5AseTY1JZcSXm19Aw9Qq+xUNozpDfqjOwkzi4LpdQQR/J8nvlmRvP56npTFmQltMmVjGlw&#10;5lMiZKJ4Lhcx/TCbdnqUGMskZ4WSIqZbYej18OWLq3U1EKHKVMGFJuBEmsG6imlmbTXwPJNkomTm&#10;TFVCgjFVumQWtnrhcc3W4L0svND3L7y10rzSKhHGwNNxbaRD5z9NRWLfp6kRlhQxBW7W3bW7z/Hu&#10;Da/YYKFZleVJQ4P9A4uS5RKCHlyNmWVkqfMnrso80cqo1J4lqvRUmuaJcDlANoH/KJv7jFXC5QLF&#10;MdWhTOb/uU3ere40yXlMwyA4p0SyErq0+777tfuxe3C/n7uH39+IM0O11pUZwEv31Z3GfE11q5KP&#10;BgzeiQU3BjBkvn6rOLhkS6tchTapLvFNyJ1sXCO2h0aIjSUJPOx3w64P7UrA1O0FftjFRnlssH85&#10;WRr7WijniK1uja37yGHlusCbRGbgJC0LaOkrj/hkTQL024D3mKCF6QddkhG4PwaFLRA6ecYXlLAV&#10;7+AJqC/25Fi255tsZEMYVoThyPiuRpUyWBtkDxWYBU32gMLsngEDQwSft8EQ9xhEwzQ8ngNNCczB&#10;vM62Yha5YQxckjVMtOtDBi2BkqChVCsxUw5ij/1rCgbhjvZCtnG1o32rAVibYYGhXHMP4ZF1q8FS&#10;TfOicE0rJJLC4+HIGFXkHI3Ix+jFfFRosmI46+5qSnEC02opuXOWCcYnkhO7reCAStAnit5LwSkp&#10;BMgZrhzSsrw4Iq3OoVfFM2iXGvKBw9wUE4+1E4Mvfb8/6U16UScKLyadyB+POzfTUdS5mAaX3fH5&#10;eDQaB18xtSAaZDnnQmJ2e2EKor8b/EYia0k5SNNJFU6KNXXX02J5pzRckyCX/b/Lzo09TnotDXPF&#10;tzD1WtVKC18GWGRKf4bSgsrG1HxaMg2lK95IkLF+EEUoy24TdS9D2Oi2Zd62MJmAq5haCsOCy5Gt&#10;pXxZ6XyRQaTAHQupbkBt0hxVwfGrWTUbUFKXQaP6KNXtvUMdv03DPwAAAP//AwBQSwMEFAAGAAgA&#10;AAAhAMg6a/jcAAAACgEAAA8AAABkcnMvZG93bnJldi54bWxMj8FOwzAMhu9IvENkJG4s3aCDlabT&#10;QOI+NhDXrDFNtcSpmqwrPD3uaZxsy59+fy7Xo3diwD62gRTMZxkIpDqYlhoFH/u3uycQMWky2gVC&#10;BT8YYV1dX5W6MOFM7zjsUiM4hGKhFdiUukLKWFv0Os5Ch8S779B7nXjsG2l6feZw7+Qiy5bS65b4&#10;gtUdvlqsj7uTV1A3/qUb4ua43OY2tV/t5+9+65S6vRk3zyASjukCw6TP6lCx0yGcyEThFNyvHnNG&#10;FSymykD+MDUHJuerDGRVyv8vVH8AAAD//wMAUEsBAi0AFAAGAAgAAAAhALaDOJL+AAAA4QEAABMA&#10;AAAAAAAAAAAAAAAAAAAAAFtDb250ZW50X1R5cGVzXS54bWxQSwECLQAUAAYACAAAACEAOP0h/9YA&#10;AACUAQAACwAAAAAAAAAAAAAAAAAvAQAAX3JlbHMvLnJlbHNQSwECLQAUAAYACAAAACEAmttuQi0D&#10;AADjBgAADgAAAAAAAAAAAAAAAAAuAgAAZHJzL2Uyb0RvYy54bWxQSwECLQAUAAYACAAAACEAyDpr&#10;+NwAAAAKAQAADwAAAAAAAAAAAAAAAACHBQAAZHJzL2Rvd25yZXYueG1sUEsFBgAAAAAEAAQA8wAA&#10;AJAGAAAAAA==&#10;" o:allowincell="f" filled="f">
                <v:stroke endarrow="block"/>
                <v:path arrowok="t" o:connecttype="custom" o:connectlocs="0,581025;952500,0" o:connectangles="0,0"/>
              </v:polyline>
            </w:pict>
          </mc:Fallback>
        </mc:AlternateContent>
      </w:r>
    </w:p>
    <w:p w:rsidR="001D4EBD" w:rsidRPr="001D4EBD" w:rsidRDefault="001D4EBD" w:rsidP="001D4EBD">
      <w:pPr>
        <w:spacing w:after="0" w:line="240" w:lineRule="auto"/>
        <w:rPr>
          <w:sz w:val="20"/>
          <w:szCs w:val="20"/>
        </w:rPr>
      </w:pPr>
      <w:r w:rsidRPr="001D4EBD">
        <w:rPr>
          <w:sz w:val="20"/>
          <w:szCs w:val="20"/>
        </w:rPr>
        <mc:AlternateContent>
          <mc:Choice Requires="wps">
            <w:drawing>
              <wp:anchor distT="0" distB="0" distL="114300" distR="114300" simplePos="0" relativeHeight="252953600" behindDoc="0" locked="0" layoutInCell="0" allowOverlap="1">
                <wp:simplePos x="0" y="0"/>
                <wp:positionH relativeFrom="column">
                  <wp:posOffset>5074920</wp:posOffset>
                </wp:positionH>
                <wp:positionV relativeFrom="paragraph">
                  <wp:posOffset>68580</wp:posOffset>
                </wp:positionV>
                <wp:extent cx="364490" cy="464820"/>
                <wp:effectExtent l="11430" t="11430" r="5080" b="9525"/>
                <wp:wrapNone/>
                <wp:docPr id="2112" name="Полилиния 21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64490" cy="464820"/>
                        </a:xfrm>
                        <a:custGeom>
                          <a:avLst/>
                          <a:gdLst>
                            <a:gd name="G0" fmla="+- 21400 0 0"/>
                            <a:gd name="G1" fmla="+- 21600 0 0"/>
                            <a:gd name="G2" fmla="+- 21600 0 0"/>
                            <a:gd name="T0" fmla="*/ 0 w 43000"/>
                            <a:gd name="T1" fmla="*/ 18670 h 41689"/>
                            <a:gd name="T2" fmla="*/ 29338 w 43000"/>
                            <a:gd name="T3" fmla="*/ 41689 h 41689"/>
                            <a:gd name="T4" fmla="*/ 21400 w 43000"/>
                            <a:gd name="T5" fmla="*/ 21600 h 41689"/>
                          </a:gdLst>
                          <a:ahLst/>
                          <a:cxnLst>
                            <a:cxn ang="0">
                              <a:pos x="T0" y="T1"/>
                            </a:cxn>
                            <a:cxn ang="0">
                              <a:pos x="T2" y="T3"/>
                            </a:cxn>
                            <a:cxn ang="0">
                              <a:pos x="T4" y="T5"/>
                            </a:cxn>
                          </a:cxnLst>
                          <a:rect l="0" t="0" r="r" b="b"/>
                          <a:pathLst>
                            <a:path w="43000" h="41689" fill="none" extrusionOk="0">
                              <a:moveTo>
                                <a:pt x="-1" y="18669"/>
                              </a:moveTo>
                              <a:cubicBezTo>
                                <a:pt x="1464" y="7972"/>
                                <a:pt x="10602" y="-1"/>
                                <a:pt x="21400" y="0"/>
                              </a:cubicBezTo>
                              <a:cubicBezTo>
                                <a:pt x="33329" y="0"/>
                                <a:pt x="43000" y="9670"/>
                                <a:pt x="43000" y="21600"/>
                              </a:cubicBezTo>
                              <a:cubicBezTo>
                                <a:pt x="43000" y="30465"/>
                                <a:pt x="37582" y="38430"/>
                                <a:pt x="29337" y="41688"/>
                              </a:cubicBezTo>
                            </a:path>
                            <a:path w="43000" h="41689" stroke="0" extrusionOk="0">
                              <a:moveTo>
                                <a:pt x="-1" y="18669"/>
                              </a:moveTo>
                              <a:cubicBezTo>
                                <a:pt x="1464" y="7972"/>
                                <a:pt x="10602" y="-1"/>
                                <a:pt x="21400" y="0"/>
                              </a:cubicBezTo>
                              <a:cubicBezTo>
                                <a:pt x="33329" y="0"/>
                                <a:pt x="43000" y="9670"/>
                                <a:pt x="43000" y="21600"/>
                              </a:cubicBezTo>
                              <a:cubicBezTo>
                                <a:pt x="43000" y="30465"/>
                                <a:pt x="37582" y="38430"/>
                                <a:pt x="29337" y="41688"/>
                              </a:cubicBezTo>
                              <a:lnTo>
                                <a:pt x="2140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Полилиния 2112" o:spid="_x0000_s1026" style="position:absolute;margin-left:399.6pt;margin-top:5.4pt;width:28.7pt;height:36.6pt;z-index:25295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43000,416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YGYU/AMAALQKAAAOAAAAZHJzL2Uyb0RvYy54bWzsVl2O2zYQfi/QOxB6bOHVr2VJWG+Q2uug&#10;QJoEiHsAWqIsYSVSJemfTdEz9Ai9RoCgPYN7ow5Hki05u0VQFH2qDcukOJyZb77hcG5fHOuK7JlU&#10;peBzy71xLMJ4KrKSb+fWj+vVJLKI0pRntBKcza1HpqwXd19/dXtoEuaJQlQZkwSUcJUcmrlVaN0k&#10;tq3SgtVU3YiGcVjMhayphqnc2pmkB9BeV7bnOKF9EDJrpEiZUvB22S5ad6g/z1mq3+a5YppUcwt8&#10;0/iU+NyYp313S5OtpE1Rpp0b9B94UdOSg9GzqiXVlOxk+ZmqukylUCLXN6mobZHnZcoQA6BxnSs0&#10;7wvaMMQCwVHNOUzq31Obvtm/k6TM5pbnup5FOK2BpdNvpz9On04f8ff76eOfvxJchmgdGpXApvfN&#10;O2nwqua1SB8ULNijFTNRIEM2hx9EBirpTguM0DGXtdkJ2MkRiXg8E8GOmqTw0g+DIAa6UlgKwiDy&#10;kCibJv3mdKf0KyZQEd2/VrrlMYMRspB1QF6BkryugNJvJwAhcBwC3471s5A7EgqfFoLgDDQ9LbQ+&#10;m/vGBkMHEviOc21ufTYHQm4UzhxSkMANo/jKr/XZJAh6se9Hz2n0e99AEDU9pzEYCLbheMbH6UjQ&#10;oB34CERs+1DToo9+euRd+GFEqCkADjLeCGWYNsEBPgG+yRaagJTh6hlhwG6E/S8SBlhGeDoUbi10&#10;HkkoBNclQFoESsCmDXpDtQFiHDJDcoDEQ+5IASMkh+RlBVWEQx2DInfUcmeK3tuHHmYt9mwtUIM2&#10;eCfAM3gFDIfILDh0EUl3mzL9jn0YbnAh1XHLLJ55nVuoyXVCp40H6MRMb/A9Mog7+vMxVjuetXt8&#10;3/fiyx6Ai6o6sOBvDAk5NHJZ8VzIA7NkQjvyfzy71ug7QYjU9Mb82TRq8fgRqB9aM2k+Q/dM0KMn&#10;rIFxw9DfMqW0FA9QdCDj/idqmGj/JVE0qfgwvS/ZOkykXiathGJtbrX0djzjocSEu1R8LlZwFPEg&#10;VNwc1XjqTbHUKFGVmVk06aHkdrOoJNlTc/njp8unkZgUO56hsoLR7L4ba1pW7RiMV1ipIJW6EmHu&#10;Kbzdf46d+D66j4JJ4IX3k8BZLicvV4tgEq7c2XTpLxeLpfuLcc0NkqLMMsaNd32n4QZfdpN3PU/b&#10;I5x7jRGKEdgVfj4Ha4/dwJMMWPr/Ntb91d3e9RuRPcI1LkXbOkGrB4NCyA8WOUDbNLfUTzsqoSJW&#10;33PoS2I3CODUaZwE0xnc3EQOVzbDFcpTUDW3tAX3hRkudNub7RpZbguw5CKtXLyE9iEvzTWPfUbr&#10;VTeB1ggRdG2c6b2Gc5S6NJt3fwEAAP//AwBQSwMEFAAGAAgAAAAhAK7vVdTdAAAACQEAAA8AAABk&#10;cnMvZG93bnJldi54bWxMj8FOwzAQRO9I/IO1SNyo3aqENI1TBSTu0CJV3Nx4SVLidYidNPw9ywlu&#10;O5qn2Zl8N7tOTDiE1pOG5UKBQKq8banW8HZ4vktBhGjIms4TavjGALvi+io3mfUXesVpH2vBIRQy&#10;o6GJsc+kDFWDzoSF75HY+/CDM5HlUEs7mAuHu06ulEqkMy3xh8b0+NRg9bkfHaesH9O+bI9TWPrz&#10;8aX/qkf5Xmp9ezOXWxAR5/gHw299rg4Fdzr5kWwQnYaHzWbFKBuKJzCQ3icJiBMfawWyyOX/BcUP&#10;AAAA//8DAFBLAQItABQABgAIAAAAIQC2gziS/gAAAOEBAAATAAAAAAAAAAAAAAAAAAAAAABbQ29u&#10;dGVudF9UeXBlc10ueG1sUEsBAi0AFAAGAAgAAAAhADj9If/WAAAAlAEAAAsAAAAAAAAAAAAAAAAA&#10;LwEAAF9yZWxzLy5yZWxzUEsBAi0AFAAGAAgAAAAhADZgZhT8AwAAtAoAAA4AAAAAAAAAAAAAAAAA&#10;LgIAAGRycy9lMm9Eb2MueG1sUEsBAi0AFAAGAAgAAAAhAK7vVdTdAAAACQEAAA8AAAAAAAAAAAAA&#10;AAAAVgYAAGRycy9kb3ducmV2LnhtbFBLBQYAAAAABAAEAPMAAABgBwAAAAA=&#10;" o:allowincell="f" path="m-1,18669nfc1464,7972,10602,-1,21400,,33329,,43000,9670,43000,21600v,8865,-5418,16830,-13663,20088em-1,18669nsc1464,7972,10602,-1,21400,,33329,,43000,9670,43000,21600v,8865,-5418,16830,-13663,20088l21400,21600,-1,18669xe" filled="f">
                <v:path arrowok="t" o:extrusionok="f" o:connecttype="custom" o:connectlocs="0,208165;248684,464820;181397,240834" o:connectangles="0,0,0"/>
              </v:shape>
            </w:pict>
          </mc:Fallback>
        </mc:AlternateContent>
      </w:r>
      <w:r w:rsidRPr="001D4EBD">
        <w:rPr>
          <w:sz w:val="20"/>
          <w:szCs w:val="20"/>
        </w:rPr>
        <w:t xml:space="preserve">                                                      ц                              .                       ц</w:t>
      </w:r>
    </w:p>
    <w:p w:rsidR="001D4EBD" w:rsidRPr="001D4EBD" w:rsidRDefault="001D4EBD" w:rsidP="001D4EBD">
      <w:pPr>
        <w:spacing w:after="0" w:line="240" w:lineRule="auto"/>
        <w:rPr>
          <w:sz w:val="20"/>
          <w:szCs w:val="20"/>
          <w:u w:val="single"/>
        </w:rPr>
      </w:pPr>
      <w:r w:rsidRPr="001D4EBD">
        <w:rPr>
          <w:sz w:val="20"/>
          <w:szCs w:val="20"/>
        </w:rPr>
        <mc:AlternateContent>
          <mc:Choice Requires="wps">
            <w:drawing>
              <wp:anchor distT="0" distB="0" distL="114300" distR="114300" simplePos="0" relativeHeight="252947456" behindDoc="0" locked="0" layoutInCell="0" allowOverlap="1">
                <wp:simplePos x="0" y="0"/>
                <wp:positionH relativeFrom="column">
                  <wp:posOffset>5076825</wp:posOffset>
                </wp:positionH>
                <wp:positionV relativeFrom="paragraph">
                  <wp:posOffset>60960</wp:posOffset>
                </wp:positionV>
                <wp:extent cx="2540" cy="177800"/>
                <wp:effectExtent l="51435" t="7620" r="60325" b="24130"/>
                <wp:wrapNone/>
                <wp:docPr id="2111" name="Полилиния 21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540" cy="177800"/>
                        </a:xfrm>
                        <a:custGeom>
                          <a:avLst/>
                          <a:gdLst>
                            <a:gd name="T0" fmla="*/ 0 w 4"/>
                            <a:gd name="T1" fmla="*/ 0 h 280"/>
                            <a:gd name="T2" fmla="*/ 4 w 4"/>
                            <a:gd name="T3" fmla="*/ 280 h 280"/>
                          </a:gdLst>
                          <a:ahLst/>
                          <a:cxnLst>
                            <a:cxn ang="0">
                              <a:pos x="T0" y="T1"/>
                            </a:cxn>
                            <a:cxn ang="0">
                              <a:pos x="T2" y="T3"/>
                            </a:cxn>
                          </a:cxnLst>
                          <a:rect l="0" t="0" r="r" b="b"/>
                          <a:pathLst>
                            <a:path w="4" h="280">
                              <a:moveTo>
                                <a:pt x="0" y="0"/>
                              </a:moveTo>
                              <a:lnTo>
                                <a:pt x="4" y="280"/>
                              </a:lnTo>
                            </a:path>
                          </a:pathLst>
                        </a:custGeom>
                        <a:noFill/>
                        <a:ln w="9525">
                          <a:solidFill>
                            <a:srgbClr val="000000"/>
                          </a:solidFill>
                          <a:round/>
                          <a:headEnd type="non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id="Полилиния 2111" o:spid="_x0000_s1026" style="position:absolute;z-index:25294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399.75pt,4.8pt,399.95pt,18.8pt" coordsize="4,2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5Ob8LAMAANIGAAAOAAAAZHJzL2Uyb0RvYy54bWysVWuK2zAQ/l/oHYR+FrJ+rLN5sM6y5FEK&#10;fSxsegDFkmNTWXIlJU5aeoYeoddYKO0Z0ht1JDteZ7cLpdQQR9J8Gn3fjGZ8ebUrONoypXMpYhyc&#10;+RgxkUiai3WM3y8XvSFG2hBBCZeCxXjPNL6aPH92WZVjFspMcsoUAidCj6syxpkx5djzdJKxgugz&#10;WTIBxlSqghiYqrVHFanAe8G90PcvvEoqWiqZMK1hdVYb8cT5T1OWmHdpqplBPMbAzbi3cu+VfXuT&#10;SzJeK1JmedLQIP/AoiC5gENbVzNiCNqo/JGrIk+U1DI1Z4ksPJmmecKcBlAT+A/U3GakZE4LBEeX&#10;bZj0/3ObvN3eKJTTGIdBEGAkSAFZOnw7/Dx8P9y534/D3a+vyJkhWlWpx7DptrxRVq8uX8vkgwaD&#10;d2KxEw0YtKreSAouycZIF6Fdqgq7E7SjnUvEvk0E2xmUwGLYjyBZCRiCwWDouzR5ZHzcmmy0ecmk&#10;c0O2r7Wps0hh5HJAGxlLcJIWHBL6wkM+qlDU5LsFgOIOIEPh8HglWkjYgUR/8nHeAcB+1HoBxusj&#10;J5IdaSY70fCEESK2TnwXmFJqGxBLGoQvA8sVXADKinoCDOws+LwLrjc1hygogYeXX2EEl39VB6Mk&#10;xnKzZ9ghqmIcYZRBEiAWdrWQW7aUzm4eZAxOurdy0UWBDyDWxBNwtRUG9hAnrD3Y8u1kVMhFzrlL&#10;KReWzqgf9h0TLXlOrdGS0Wq9mnKFtsSWtnuaIJzAlNwI6pxljNC5oMjsS7iPAtoRtt4LRjHiDLqX&#10;HTmkITm/RxqVQ5b4E2gnzfKBu9uE0d5iV/ufR/5oPpwPo14UXsx7kT+b9a4X06h3sQgG/dn5bDqd&#10;BV+stCAaZzmlTFh1xz4URH9X501HrDtI24lOonASrIV7HgfLO6XhkgRajv9OnatyW9h1J1hJuoci&#10;V7JurPAhgEEm1ScILTTVGOuPG6IgdPyVgK41CiJb2MZNov4ghInqWlZdCxEJuIqxwVAmdjg1defe&#10;lCpfZ3BS4K6FkNfQXNLctgHHr2bVTKBxOgVNk7eduTt3qPtP0eQ3AAAA//8DAFBLAwQUAAYACAAA&#10;ACEACSyWG90AAAAIAQAADwAAAGRycy9kb3ducmV2LnhtbEyPQUvDQBSE74L/YXmCN7upxcTEvJTS&#10;IuhB0Fbwuk2eSeju25Ddtum/93nS4zDDzDflcnJWnWgMvWeE+SwBRVz7pucW4XP3fPcIKkTDjbGe&#10;CeFCAZbV9VVpisaf+YNO29gqKeFQGIQuxqHQOtQdORNmfiAW79uPzkSRY6ub0Zyl3Fl9nySpdqZn&#10;WejMQOuO6sP26BDe6VVf5lm7+NrsXuLB2JpWbwHx9mZaPYGKNMW/MPziCzpUwrT3R26CsghZnj9I&#10;FCFPQYkvOge1R1hkKeiq1P8PVD8AAAD//wMAUEsBAi0AFAAGAAgAAAAhALaDOJL+AAAA4QEAABMA&#10;AAAAAAAAAAAAAAAAAAAAAFtDb250ZW50X1R5cGVzXS54bWxQSwECLQAUAAYACAAAACEAOP0h/9YA&#10;AACUAQAACwAAAAAAAAAAAAAAAAAvAQAAX3JlbHMvLnJlbHNQSwECLQAUAAYACAAAACEAXOTm/CwD&#10;AADSBgAADgAAAAAAAAAAAAAAAAAuAgAAZHJzL2Uyb0RvYy54bWxQSwECLQAUAAYACAAAACEACSyW&#10;G90AAAAIAQAADwAAAAAAAAAAAAAAAACGBQAAZHJzL2Rvd25yZXYueG1sUEsFBgAAAAAEAAQA8wAA&#10;AJAGAAAAAA==&#10;" o:allowincell="f" filled="f">
                <v:stroke endarrow="block"/>
                <v:path arrowok="t" o:connecttype="custom" o:connectlocs="0,0;2540,177800" o:connectangles="0,0"/>
              </v:polyline>
            </w:pict>
          </mc:Fallback>
        </mc:AlternateContent>
      </w:r>
      <w:r w:rsidRPr="001D4EBD">
        <w:rPr>
          <w:sz w:val="20"/>
          <w:szCs w:val="20"/>
        </w:rPr>
        <mc:AlternateContent>
          <mc:Choice Requires="wps">
            <w:drawing>
              <wp:anchor distT="0" distB="0" distL="114300" distR="114300" simplePos="0" relativeHeight="252949504" behindDoc="0" locked="0" layoutInCell="0" allowOverlap="1">
                <wp:simplePos x="0" y="0"/>
                <wp:positionH relativeFrom="column">
                  <wp:posOffset>1021080</wp:posOffset>
                </wp:positionH>
                <wp:positionV relativeFrom="paragraph">
                  <wp:posOffset>149860</wp:posOffset>
                </wp:positionV>
                <wp:extent cx="901700" cy="914400"/>
                <wp:effectExtent l="5715" t="10795" r="6985" b="0"/>
                <wp:wrapNone/>
                <wp:docPr id="2110" name="Полилиния 21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01700" cy="914400"/>
                        </a:xfrm>
                        <a:custGeom>
                          <a:avLst/>
                          <a:gdLst>
                            <a:gd name="G0" fmla="+- 9927 0 0"/>
                            <a:gd name="G1" fmla="+- 21600 0 0"/>
                            <a:gd name="G2" fmla="+- 21600 0 0"/>
                            <a:gd name="T0" fmla="*/ 0 w 18834"/>
                            <a:gd name="T1" fmla="*/ 2416 h 21600"/>
                            <a:gd name="T2" fmla="*/ 18834 w 18834"/>
                            <a:gd name="T3" fmla="*/ 1922 h 21600"/>
                            <a:gd name="T4" fmla="*/ 9927 w 18834"/>
                            <a:gd name="T5" fmla="*/ 21600 h 21600"/>
                          </a:gdLst>
                          <a:ahLst/>
                          <a:cxnLst>
                            <a:cxn ang="0">
                              <a:pos x="T0" y="T1"/>
                            </a:cxn>
                            <a:cxn ang="0">
                              <a:pos x="T2" y="T3"/>
                            </a:cxn>
                            <a:cxn ang="0">
                              <a:pos x="T4" y="T5"/>
                            </a:cxn>
                          </a:cxnLst>
                          <a:rect l="0" t="0" r="r" b="b"/>
                          <a:pathLst>
                            <a:path w="18834" h="21600" fill="none" extrusionOk="0">
                              <a:moveTo>
                                <a:pt x="0" y="2416"/>
                              </a:moveTo>
                              <a:cubicBezTo>
                                <a:pt x="3068" y="828"/>
                                <a:pt x="6472" y="-1"/>
                                <a:pt x="9927" y="0"/>
                              </a:cubicBezTo>
                              <a:cubicBezTo>
                                <a:pt x="12998" y="0"/>
                                <a:pt x="16035" y="655"/>
                                <a:pt x="18834" y="1921"/>
                              </a:cubicBezTo>
                            </a:path>
                            <a:path w="18834" h="21600" stroke="0" extrusionOk="0">
                              <a:moveTo>
                                <a:pt x="0" y="2416"/>
                              </a:moveTo>
                              <a:cubicBezTo>
                                <a:pt x="3068" y="828"/>
                                <a:pt x="6472" y="-1"/>
                                <a:pt x="9927" y="0"/>
                              </a:cubicBezTo>
                              <a:cubicBezTo>
                                <a:pt x="12998" y="0"/>
                                <a:pt x="16035" y="655"/>
                                <a:pt x="18834" y="1921"/>
                              </a:cubicBezTo>
                              <a:lnTo>
                                <a:pt x="9927"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Полилиния 2110" o:spid="_x0000_s1026" style="position:absolute;margin-left:80.4pt;margin-top:11.8pt;width:71pt;height:1in;z-index:25294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8834,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vFvzAMAAMUJAAAOAAAAZHJzL2Uyb0RvYy54bWzsVutu2zYY/T9g70Do5wZHF8uyZcQpOjsu&#10;CrRrgaYPQFOUJUQSNZK+pEWfYY+w1yhQbM/gvVEPqUvkBBmCYT9nIAqp7+i7nEPy4+WLY1mQPZcq&#10;F9XC8S88h/CKiSSvtgvn4816NHOI0rRKaCEqvnDuuHJeXP34w+WhnvNAZKJIuCRwUqn5oV44mdb1&#10;3HUVy3hJ1YWoeQVjKmRJNaZy6yaSHuC9LNzA8yL3IGRSS8G4Uni7aozOlfWfppzpd2mquCbFwkFu&#10;2j6lfW7M0726pPOtpHWWszYN+i+yKGleIWjvakU1JTuZP3JV5kwKJVJ9wUTpijTNGbc1oBrfe1DN&#10;h4zW3NYCclTd06T+O7fs1/17SfJk4QS+D4IqWkKl0x+nv07fTl/t35+nr3//TqwZbB1qNcdHH+r3&#10;0tSr6jeC3SoY3DOLmShgyObwViRwSXdaWIaOqSzNl6idHK0Qd70Q/KgJw8vY86cesmEwxX4YYmwi&#10;0Hn3Mdsp/YoL64ju3yjd6JhgZFVI2kJewUlaFpD05xGJ42BKPNKJ3mP8ASbwIw+Qx6DgGaCbPtpP&#10;LnwciD+bjcN2jXXhbvpwAAWhH5EM5CLqQ1wfETjr6CmH4y41A4yD4CmH4QBnuXgiwckA1/AxyBAi&#10;bDuaadYxz45VSz1GhJrN71m1a6GMyoYZaInaGx2BMjo9AUblBjx+FhhVGfBkCEaS9xlJHAIPt790&#10;CLb/pqG8ptoUYhIyQ3LAQWaFI5nZFkYakuYFTpAKZxgOuKOWO3PgvbvtyizFnt8I60Hfr2qjbpvW&#10;PYDtNjn7hX8awsdehHMSZcyCWZuTdROF04aLkSUO+dnXRjwL77bFuc/zWfOJH8RxE6JdZ+3ryBtD&#10;bkSOJpbBLkRLAAxYUb1qg9RBsSHrH0lTWopb7H3w9z9ndnUU1VD2Xsd+/4PVDsIKoXizWxqiW8bt&#10;SjULfHAEVmKN9Qmw+dys33gSTOz+U6LIE2M0NiW3m2UhyZ6abmh/7fI8g0mxqxLrLOM0uW7HmuZF&#10;M7ZJGn8Qtd035uC27e5z7MXXs+tZOAqD6HoUeqvV6OV6GY6itT+drMar5XLlfzGp+eE8y5OEVya7&#10;rvX64fNaW3sJaJpm33zPqjgrdm1/j4t1z9OwPQa1dP8brrte1jS/jUju0NekaO4SuPtgkAn5ySEH&#10;3CMWjvptRyWOieJ1hUZt2xcuHnYSTqYBNoMcWjZDC60YXC0c7eAQNcOlbi4ru1rm2wyRfCtrJV6i&#10;n6a56Xu28TZZtRPcFWwF7b3GXEaGc4u6v31dfQcAAP//AwBQSwMEFAAGAAgAAAAhAJfXWdDfAAAA&#10;CgEAAA8AAABkcnMvZG93bnJldi54bWxMj8FOwzAQRO9I/IO1SNyoTSoZSONUpaIHJECi9MBxG7tJ&#10;aLwOsduGv2d7guPsjGbfFPPRd+LohtgGMnA7USAcVcG2VBvYfKxu7kHEhGSxC+QM/LgI8/LyosDc&#10;hhO9u+M61YJLKOZooEmpz6WMVeM8xknoHbG3C4PHxHKopR3wxOW+k5lSWnpsiT802Ltl46r9+uAN&#10;4GLcPNnXr9Xj89vL97C3uPx80MZcX42LGYjkxvQXhjM+o0PJTNtwIBtFx1orRk8GsqkGwYGpyviw&#10;PTt3GmRZyP8Tyl8AAAD//wMAUEsBAi0AFAAGAAgAAAAhALaDOJL+AAAA4QEAABMAAAAAAAAAAAAA&#10;AAAAAAAAAFtDb250ZW50X1R5cGVzXS54bWxQSwECLQAUAAYACAAAACEAOP0h/9YAAACUAQAACwAA&#10;AAAAAAAAAAAAAAAvAQAAX3JlbHMvLnJlbHNQSwECLQAUAAYACAAAACEAjUbxb8wDAADFCQAADgAA&#10;AAAAAAAAAAAAAAAuAgAAZHJzL2Uyb0RvYy54bWxQSwECLQAUAAYACAAAACEAl9dZ0N8AAAAKAQAA&#10;DwAAAAAAAAAAAAAAAAAmBgAAZHJzL2Rvd25yZXYueG1sUEsFBgAAAAAEAAQA8wAAADIHAAAAAA==&#10;" o:allowincell="f" path="m,2416nfc3068,828,6472,-1,9927,v3071,,6108,655,8907,1921em,2416nsc3068,828,6472,-1,9927,v3071,,6108,655,8907,1921l9927,21600,,2416xe" filled="f">
                <v:path arrowok="t" o:extrusionok="f" o:connecttype="custom" o:connectlocs="0,102277;901700,81365;475267,914400" o:connectangles="0,0,0"/>
              </v:shape>
            </w:pict>
          </mc:Fallback>
        </mc:AlternateContent>
      </w:r>
      <w:r w:rsidRPr="001D4EBD">
        <w:rPr>
          <w:sz w:val="20"/>
          <w:szCs w:val="20"/>
        </w:rPr>
        <mc:AlternateContent>
          <mc:Choice Requires="wps">
            <w:drawing>
              <wp:anchor distT="0" distB="0" distL="114300" distR="114300" simplePos="0" relativeHeight="252932096" behindDoc="0" locked="0" layoutInCell="0" allowOverlap="1">
                <wp:simplePos x="0" y="0"/>
                <wp:positionH relativeFrom="column">
                  <wp:posOffset>660400</wp:posOffset>
                </wp:positionH>
                <wp:positionV relativeFrom="paragraph">
                  <wp:posOffset>196850</wp:posOffset>
                </wp:positionV>
                <wp:extent cx="450850" cy="450850"/>
                <wp:effectExtent l="6985" t="10160" r="8890" b="5715"/>
                <wp:wrapNone/>
                <wp:docPr id="2109" name="Овал 21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0850" cy="450850"/>
                        </a:xfrm>
                        <a:prstGeom prst="ellipse">
                          <a:avLst/>
                        </a:prstGeom>
                        <a:solidFill>
                          <a:srgbClr val="FFFFFF"/>
                        </a:solidFill>
                        <a:ln w="9525">
                          <a:solidFill>
                            <a:srgbClr val="000000"/>
                          </a:solidFill>
                          <a:round/>
                          <a:headEnd/>
                          <a:tailEnd/>
                        </a:ln>
                      </wps:spPr>
                      <wps:txbx>
                        <w:txbxContent>
                          <w:p w:rsidR="00054219" w:rsidRPr="00C47EF5" w:rsidRDefault="00054219" w:rsidP="001D4EBD">
                            <w:pPr>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Овал 2109" o:spid="_x0000_s1410" style="position:absolute;margin-left:52pt;margin-top:15.5pt;width:35.5pt;height:35.5pt;z-index:25293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1y2MAIAAEoEAAAOAAAAZHJzL2Uyb0RvYy54bWysVFGO0zAQ/UfiDpb/adKqZbdR09WqSxHS&#10;AistHMB1nMbC8Zix27QchjOg/eUSPRJjp9vtAl+IfFgznvHzvDfjzK52rWFbhV6DLflwkHOmrIRK&#10;23XJP39avrrkzAdhK2HAqpLvledX85cvZp0r1AgaMJVCRiDWF50reROCK7LMy0a1wg/AKUvBGrAV&#10;gVxcZxWKjtBbk43y/HXWAVYOQSrvafemD/J5wq9rJcPHuvYqMFNyqi2kFdO6ims2n4lijcI1Wh7L&#10;EP9QRSu0pUtPUDciCLZB/QdUqyWChzoMJLQZ1LWWKnEgNsP8Nzb3jXAqcSFxvDvJ5P8frPywvUOm&#10;q5KPhvmUMyta6tLh++Hh8OPwk6VN0qhzvqDUe3eHkaV3tyC/eGZh0Qi7VteI0DVKVFTZMGqaPTsQ&#10;HU9H2ap7DxXhi02AJNeuxjYCkhBsl7qyP3VF7QKTtDme5JcT6p2k0NGON4ji8bBDH94qaFk0Sq6M&#10;0c5H3UQhtrc+9NmPWal+MLpaamOSg+vVwiDbCpqRZfoSBaJ5nmYs60o+nYwmCflZzJ9D5On7GwTC&#10;xlZUjSiiVm+OdhDa9DZxMvYoXtSr1z3sVru+QxejiBrVXEG1Jz0R+oGmB0hGA/iNs46GueT+60ag&#10;4sy8s9ST6XA8jtOfnPHkYkQOnkdW5xFhJUGVPHDWm4vQv5iNQ71u6KZhksDCNfWx1kngp6qOBGhg&#10;U5eOjyu+iHM/ZT39Aua/AAAA//8DAFBLAwQUAAYACAAAACEADehP99wAAAAKAQAADwAAAGRycy9k&#10;b3ducmV2LnhtbExPQU7DMBC8I/EHa5G4UTsNKSjEqSoqJDhwIMDdjbdJ1HgdxW4afs/mBKed0Yxm&#10;Z4rt7Hox4Rg6TxqSlQKBVHvbUaPh6/Pl7hFEiIas6T2hhh8MsC2vrwqTW3+hD5yq2AgOoZAbDW2M&#10;Qy5lqFt0Jqz8gMTa0Y/ORKZjI+1oLhzuerlWaiOd6Yg/tGbA5xbrU3V2GvbNrtpMMo1Zety/xuz0&#10;/f6WJlrf3sy7JxAR5/hnhqU+V4eSOx38mWwQPXN1z1uihjThuxgeMgaHRVkrkGUh/08ofwEAAP//&#10;AwBQSwECLQAUAAYACAAAACEAtoM4kv4AAADhAQAAEwAAAAAAAAAAAAAAAAAAAAAAW0NvbnRlbnRf&#10;VHlwZXNdLnhtbFBLAQItABQABgAIAAAAIQA4/SH/1gAAAJQBAAALAAAAAAAAAAAAAAAAAC8BAABf&#10;cmVscy8ucmVsc1BLAQItABQABgAIAAAAIQCwF1y2MAIAAEoEAAAOAAAAAAAAAAAAAAAAAC4CAABk&#10;cnMvZTJvRG9jLnhtbFBLAQItABQABgAIAAAAIQAN6E/33AAAAAoBAAAPAAAAAAAAAAAAAAAAAIoE&#10;AABkcnMvZG93bnJldi54bWxQSwUGAAAAAAQABADzAAAAkwUAAAAA&#10;" o:allowincell="f">
                <v:textbox>
                  <w:txbxContent>
                    <w:p w:rsidR="00054219" w:rsidRPr="00C47EF5" w:rsidRDefault="00054219" w:rsidP="001D4EBD">
                      <w:pPr>
                        <w:rPr>
                          <w:sz w:val="20"/>
                          <w:szCs w:val="20"/>
                        </w:rPr>
                      </w:pPr>
                    </w:p>
                  </w:txbxContent>
                </v:textbox>
              </v:oval>
            </w:pict>
          </mc:Fallback>
        </mc:AlternateContent>
      </w:r>
      <w:r w:rsidRPr="001D4EBD">
        <w:rPr>
          <w:sz w:val="20"/>
          <w:szCs w:val="20"/>
        </w:rPr>
        <w:t xml:space="preserve">                            </w:t>
      </w:r>
      <w:r w:rsidRPr="001D4EBD">
        <w:rPr>
          <w:sz w:val="20"/>
          <w:szCs w:val="20"/>
          <w:u w:val="single"/>
        </w:rPr>
        <w:t xml:space="preserve">+     </w:t>
      </w:r>
    </w:p>
    <w:p w:rsidR="001D4EBD" w:rsidRPr="001D4EBD" w:rsidRDefault="001D4EBD" w:rsidP="001D4EBD">
      <w:pPr>
        <w:spacing w:after="0" w:line="240" w:lineRule="auto"/>
        <w:rPr>
          <w:sz w:val="20"/>
          <w:szCs w:val="20"/>
        </w:rPr>
      </w:pPr>
      <w:r w:rsidRPr="001D4EBD">
        <w:rPr>
          <w:sz w:val="20"/>
          <w:szCs w:val="20"/>
        </w:rPr>
        <mc:AlternateContent>
          <mc:Choice Requires="wps">
            <w:drawing>
              <wp:anchor distT="0" distB="0" distL="114300" distR="114300" simplePos="0" relativeHeight="252937216" behindDoc="0" locked="0" layoutInCell="0" allowOverlap="1">
                <wp:simplePos x="0" y="0"/>
                <wp:positionH relativeFrom="column">
                  <wp:posOffset>1922780</wp:posOffset>
                </wp:positionH>
                <wp:positionV relativeFrom="paragraph">
                  <wp:posOffset>34290</wp:posOffset>
                </wp:positionV>
                <wp:extent cx="201295" cy="107950"/>
                <wp:effectExtent l="12065" t="13335" r="43815" b="59690"/>
                <wp:wrapNone/>
                <wp:docPr id="2108" name="Полилиния 210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01295" cy="107950"/>
                        </a:xfrm>
                        <a:custGeom>
                          <a:avLst/>
                          <a:gdLst>
                            <a:gd name="T0" fmla="*/ 0 w 317"/>
                            <a:gd name="T1" fmla="*/ 0 h 170"/>
                            <a:gd name="T2" fmla="*/ 317 w 317"/>
                            <a:gd name="T3" fmla="*/ 170 h 170"/>
                          </a:gdLst>
                          <a:ahLst/>
                          <a:cxnLst>
                            <a:cxn ang="0">
                              <a:pos x="T0" y="T1"/>
                            </a:cxn>
                            <a:cxn ang="0">
                              <a:pos x="T2" y="T3"/>
                            </a:cxn>
                          </a:cxnLst>
                          <a:rect l="0" t="0" r="r" b="b"/>
                          <a:pathLst>
                            <a:path w="317" h="170">
                              <a:moveTo>
                                <a:pt x="0" y="0"/>
                              </a:moveTo>
                              <a:lnTo>
                                <a:pt x="317" y="170"/>
                              </a:lnTo>
                            </a:path>
                          </a:pathLst>
                        </a:custGeom>
                        <a:noFill/>
                        <a:ln w="9525">
                          <a:solidFill>
                            <a:srgbClr val="000000"/>
                          </a:solidFill>
                          <a:round/>
                          <a:headEnd type="non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id="Полилиния 2108" o:spid="_x0000_s1026" style="position:absolute;z-index:25293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151.4pt,2.7pt,167.25pt,11.2pt" coordsize="317,1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RE5MAMAAN4GAAAOAAAAZHJzL2Uyb0RvYy54bWysVWuK2zAQ/l/oHYR+FrJ+xNlswjrLkkcp&#10;9LGw6QEUS45NbcmVlFdLz9Aj9BoLpT1DeqPOyE7W2e1CKQ3EkTyfR9984/lyebUtC7IW2uRKxjQ4&#10;8ykRMlE8l8uYvp/POheUGMskZ4WSIqY7YejV6Pmzy001FKHKVMGFJpBEmuGmimlmbTX0PJNkomTm&#10;TFVCQjBVumQWtnrpcc02kL0svND3z72N0rzSKhHGwN1JHaQjlz9NRWLfpakRlhQxBW7WXbW7LvDq&#10;jS7ZcKlZleVJQ4P9A4uS5RIOPaaaMMvISuePUpV5opVRqT1LVOmpNM0T4WqAagL/QTW3GauEqwXE&#10;MdVRJvP/0iZv1zea5DymYeBDryQroUv7b/uf++/7O/f9sb/79ZW4MKi1qcwQHrqtbjTWa6rXKvlg&#10;IOCdRHBjAEMWmzeKQ0q2ssoptE11iU9C7WTrGrE7NkJsLUngJmgRDnqUJBAK/P6g5xrlseHh4WRl&#10;7EuhXCK2fm1s3UcOK9cF3hQyh56nZQEtfeERn2xIN+g3PT9CghNIRoL+4bU4QsIWBDL8OU+3BYIc&#10;5JgJeC8PzFh2IJtsZcMWVoThvPhOoEoZFAapQ/nzAPlCCkBhaU+AgSGCu21w/VBziIZReDgEmhIY&#10;gkUtSMUscsMzcEk2MUWxSAYtAEXwfqnWYq4cwj7oHZx1Hy1kG+WyYCNrXQFZx2GBB7nijocj51Zv&#10;pZrlReGaW0ikNOiFPcfFqCLnGEQ6Ri8X40KTNcMxd59GiBOYVivJXbJMMD6VnNhdBe+mBGuimL0U&#10;nJJCgJPhyiEty4t7pNU5dKp4Au1KQz7wHjdS4hvtfODzwB9ML6YXUScKz6edyJ9MOtezcdQ5nwX9&#10;3qQ7GY8nwRcsLYiGWc65kFjdwZOC6O9mvnHH2k2OrnSiwolYM/d5LJZ3SsM1CWo5/Lrq3MTjkNeu&#10;sFB8BwOvVW2y8KcAi0zpTyAtGGxMzccV0yBd8UqCgw2CKEJHdpuo1w9ho9uRRTvCZAKpYmopjAou&#10;x7Z28VWl82UGJwXutZDqGowmzdEQHL+aVbMBE3UVNIaPLt3eO9T939LoNwAAAP//AwBQSwMEFAAG&#10;AAgAAAAhANRnHhjgAAAACAEAAA8AAABkcnMvZG93bnJldi54bWxMj9FKw0AURN8F/2G5gm920ySV&#10;GnNTRCxIi4JtP2CbvU1Cd++G7LaN/XrXJ30cZpg5Uy5Ga8SZBt85RphOEhDEtdMdNwi77fJhDsIH&#10;xVoZx4TwTR4W1e1NqQrtLvxF501oRCxhXyiENoS+kNLXLVnlJ64njt7BDVaFKIdG6kFdYrk1Mk2S&#10;R2lVx3GhVT29tlQfNyeL8GHer7v18m298vNumj+trvYz3SLe340vzyACjeEvDL/4ER2qyLR3J9Ze&#10;GIQsSSN6QJjlIKKfZfkMxB4hTXOQVSn/H6h+AAAA//8DAFBLAQItABQABgAIAAAAIQC2gziS/gAA&#10;AOEBAAATAAAAAAAAAAAAAAAAAAAAAABbQ29udGVudF9UeXBlc10ueG1sUEsBAi0AFAAGAAgAAAAh&#10;ADj9If/WAAAAlAEAAAsAAAAAAAAAAAAAAAAALwEAAF9yZWxzLy5yZWxzUEsBAi0AFAAGAAgAAAAh&#10;AElRETkwAwAA3gYAAA4AAAAAAAAAAAAAAAAALgIAAGRycy9lMm9Eb2MueG1sUEsBAi0AFAAGAAgA&#10;AAAhANRnHhjgAAAACAEAAA8AAAAAAAAAAAAAAAAAigUAAGRycy9kb3ducmV2LnhtbFBLBQYAAAAA&#10;BAAEAPMAAACXBgAAAAA=&#10;" o:allowincell="f" filled="f">
                <v:stroke endarrow="block"/>
                <v:path arrowok="t" o:connecttype="custom" o:connectlocs="0,0;201295,107950" o:connectangles="0,0"/>
              </v:polyline>
            </w:pict>
          </mc:Fallback>
        </mc:AlternateContent>
      </w:r>
      <w:r w:rsidRPr="001D4EBD">
        <w:rPr>
          <w:sz w:val="20"/>
          <w:szCs w:val="20"/>
        </w:rPr>
        <mc:AlternateContent>
          <mc:Choice Requires="wps">
            <w:drawing>
              <wp:anchor distT="0" distB="0" distL="114300" distR="114300" simplePos="0" relativeHeight="252936192" behindDoc="0" locked="0" layoutInCell="0" allowOverlap="1">
                <wp:simplePos x="0" y="0"/>
                <wp:positionH relativeFrom="column">
                  <wp:posOffset>4896485</wp:posOffset>
                </wp:positionH>
                <wp:positionV relativeFrom="paragraph">
                  <wp:posOffset>36195</wp:posOffset>
                </wp:positionV>
                <wp:extent cx="450850" cy="450850"/>
                <wp:effectExtent l="23495" t="24765" r="20955" b="19685"/>
                <wp:wrapNone/>
                <wp:docPr id="2107" name="Овал 21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0850" cy="450850"/>
                        </a:xfrm>
                        <a:prstGeom prst="ellipse">
                          <a:avLst/>
                        </a:prstGeom>
                        <a:solidFill>
                          <a:srgbClr val="FFFFFF"/>
                        </a:solidFill>
                        <a:ln w="31750">
                          <a:solidFill>
                            <a:srgbClr val="000000"/>
                          </a:solidFill>
                          <a:round/>
                          <a:headEnd/>
                          <a:tailEnd/>
                        </a:ln>
                      </wps:spPr>
                      <wps:txbx>
                        <w:txbxContent>
                          <w:p w:rsidR="00054219" w:rsidRPr="00C47EF5" w:rsidRDefault="00054219" w:rsidP="001D4EBD">
                            <w:pPr>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Овал 2107" o:spid="_x0000_s1411" style="position:absolute;margin-left:385.55pt;margin-top:2.85pt;width:35.5pt;height:35.5pt;z-index:25293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Bl4LgIAAEsEAAAOAAAAZHJzL2Uyb0RvYy54bWysVF2O0zAQfkfiDpbf2STdLl2ipqtVlyKk&#10;BVZaOIDrOI2F4zFjt2k5DGdAvHKJHomx0+2WH/GAyIM14xl/nu+bcaZX286wjUKvwVa8OMs5U1ZC&#10;re2q4h/eL55dcuaDsLUwYFXFd8rzq9nTJ9PelWoELZhaISMQ68veVbwNwZVZ5mWrOuHPwClLwQaw&#10;E4FcXGU1ip7QO5ON8vx51gPWDkEq72n3ZgjyWcJvGiXDu6bxKjBTcaotpBXTuoxrNpuKcoXCtVoe&#10;yhD/UEUntKVLj1A3Igi2Rv0bVKclgocmnEnoMmgaLVXiQGyK/Bc2961wKnEhcbw7yuT/H6x8u7lD&#10;puuKj4p8wpkVHXVp/2X/bf91/52lTdKod76k1Ht3h5Gld7cgP3pmYd4Ku1LXiNC3StRUWRE1zX46&#10;EB1PR9myfwM14Yt1gCTXtsEuApIQbJu6sjt2RW0Dk7Q5vsgvL6h3kkIHO94gyofDDn14paBj0ai4&#10;MkY7H3UTpdjc+jBkP2Sl+sHoeqGNSQ6ulnODbCNoRhbpSxSI5mmasayv+HkxoVr+jpGn708YCGtb&#10;UzmijGK9PNhBaDPYRMrYg3pRsEH4sF1uhxZNziNqlHMJ9Y4ERRgmml4gGS3gZ856muaK+09rgYoz&#10;89pSU14U43Ec/+SMLyYjcvA0sjyNCCsJquKBs8Gch+HJrB3qVUs3FUkCC9fUyEYnhR+rOhCgiU1t&#10;Oryu+CRO/ZT1+A+Y/QAAAP//AwBQSwMEFAAGAAgAAAAhANRbJ9TdAAAACAEAAA8AAABkcnMvZG93&#10;bnJldi54bWxMjzFPwzAQhXck/oN1SGzUSQtNlcapAMGAxNKWhc2xr0lofI5iJw3/nmOC8el7evdd&#10;sZtdJyYcQutJQbpIQCAZb1uqFXwcX+82IELUZHXnCRV8Y4BdeX1V6Nz6C+1xOsRa8AiFXCtoYuxz&#10;KYNp0Omw8D0Ss5MfnI4ch1raQV943HVymSRr6XRLfKHRPT43aM6H0SlYTW8vbf309X62q+O4T70x&#10;1WdQ6vZmftyCiDjHvzL86rM6lOxU+ZFsEJ2CLEtTrip4yEAw39wvOVcM1hnIspD/Hyh/AAAA//8D&#10;AFBLAQItABQABgAIAAAAIQC2gziS/gAAAOEBAAATAAAAAAAAAAAAAAAAAAAAAABbQ29udGVudF9U&#10;eXBlc10ueG1sUEsBAi0AFAAGAAgAAAAhADj9If/WAAAAlAEAAAsAAAAAAAAAAAAAAAAALwEAAF9y&#10;ZWxzLy5yZWxzUEsBAi0AFAAGAAgAAAAhAKMoGXguAgAASwQAAA4AAAAAAAAAAAAAAAAALgIAAGRy&#10;cy9lMm9Eb2MueG1sUEsBAi0AFAAGAAgAAAAhANRbJ9TdAAAACAEAAA8AAAAAAAAAAAAAAAAAiAQA&#10;AGRycy9kb3ducmV2LnhtbFBLBQYAAAAABAAEAPMAAACSBQAAAAA=&#10;" o:allowincell="f" strokeweight="2.5pt">
                <v:textbox>
                  <w:txbxContent>
                    <w:p w:rsidR="00054219" w:rsidRPr="00C47EF5" w:rsidRDefault="00054219" w:rsidP="001D4EBD">
                      <w:pPr>
                        <w:rPr>
                          <w:sz w:val="20"/>
                          <w:szCs w:val="20"/>
                        </w:rPr>
                      </w:pPr>
                    </w:p>
                  </w:txbxContent>
                </v:textbox>
              </v:oval>
            </w:pict>
          </mc:Fallback>
        </mc:AlternateContent>
      </w:r>
      <w:r w:rsidRPr="001D4EBD">
        <w:rPr>
          <w:sz w:val="20"/>
          <w:szCs w:val="20"/>
        </w:rPr>
        <mc:AlternateContent>
          <mc:Choice Requires="wps">
            <w:drawing>
              <wp:anchor distT="0" distB="0" distL="114300" distR="114300" simplePos="0" relativeHeight="252933120" behindDoc="0" locked="0" layoutInCell="0" allowOverlap="1">
                <wp:simplePos x="0" y="0"/>
                <wp:positionH relativeFrom="column">
                  <wp:posOffset>2103120</wp:posOffset>
                </wp:positionH>
                <wp:positionV relativeFrom="paragraph">
                  <wp:posOffset>34290</wp:posOffset>
                </wp:positionV>
                <wp:extent cx="450850" cy="450850"/>
                <wp:effectExtent l="11430" t="13335" r="13970" b="12065"/>
                <wp:wrapNone/>
                <wp:docPr id="2106" name="Овал 21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0850" cy="450850"/>
                        </a:xfrm>
                        <a:prstGeom prst="ellipse">
                          <a:avLst/>
                        </a:prstGeom>
                        <a:solidFill>
                          <a:srgbClr val="FFFFFF"/>
                        </a:solidFill>
                        <a:ln w="9525">
                          <a:solidFill>
                            <a:srgbClr val="000000"/>
                          </a:solidFill>
                          <a:round/>
                          <a:headEnd/>
                          <a:tailEnd/>
                        </a:ln>
                      </wps:spPr>
                      <wps:txbx>
                        <w:txbxContent>
                          <w:p w:rsidR="00054219" w:rsidRPr="00C47EF5" w:rsidRDefault="00054219" w:rsidP="001D4EBD">
                            <w:pPr>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Овал 2106" o:spid="_x0000_s1412" style="position:absolute;margin-left:165.6pt;margin-top:2.7pt;width:35.5pt;height:35.5pt;z-index:25293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MwMMAIAAEoEAAAOAAAAZHJzL2Uyb0RvYy54bWysVF2O0zAQfkfiDpbfadKq3Z+o6WrVpQhp&#10;gZUWDuA6TmPheMzYbbochjMgXrlEj8TYyXa7wBMiD9aMZ/x5vm/GmV/tW8N2Cr0GW/LxKOdMWQmV&#10;tpuSf/q4enXBmQ/CVsKAVSV/UJ5fLV6+mHeuUBNowFQKGYFYX3Su5E0IrsgyLxvVCj8CpywFa8BW&#10;BHJxk1UoOkJvTTbJ87OsA6wcglTe0+5NH+SLhF/XSoYPde1VYKbkVFtIK6Z1HddsMRfFBoVrtBzK&#10;EP9QRSu0pUuPUDciCLZF/QdUqyWChzqMJLQZ1LWWKnEgNuP8Nzb3jXAqcSFxvDvK5P8frHy/u0Om&#10;q5JPxvkZZ1a01KXDt8OPw/fDT5Y2SaPO+YJS790dRpbe3YL87JmFZSPsRl0jQtcoUVFl46hp9uxA&#10;dDwdZevuHVSEL7YBklz7GtsISEKwferKw7Erah+YpM3pLL+YUe8khQY73iCKx8MOfXijoGXRKLky&#10;RjsfdROF2N360Gc/ZqX6wehqpY1JDm7WS4NsJ2hGVulLFIjmaZqxrCv55WwyS8jPYv4UIk/f3yAQ&#10;traiakQRtXo92EFo09vEydhBvKhXr3vYr/d9h86nETWquYbqgfRE6AeaHiAZDeBXzjoa5pL7L1uB&#10;ijPz1lJPLsfTaZz+5Exn5xNy8DSyPo0IKwmq5IGz3lyG/sVsHepNQzeNkwQWrqmPtU4CP1U1EKCB&#10;TV0aHld8Ead+ynr6BSx+AQAA//8DAFBLAwQUAAYACAAAACEA5wcSZtwAAAAIAQAADwAAAGRycy9k&#10;b3ducmV2LnhtbEyPzU7DMBCE70i8g7VI3KjzDwrZVBUVEhw4EODuxtskaryOYjcNb485wXE0o5lv&#10;qu1qRrHQ7AbLCPEmAkHcWj1wh/D58Xz3AMJ5xVqNlgnhmxxs6+urSpXaXvidlsZ3IpSwKxVC7/1U&#10;SunanoxyGzsRB+9oZ6N8kHMn9awuodyMMomiQho1cFjo1URPPbWn5mwQ9t2uKRaZ+jw97l98fvp6&#10;e01jxNubdfcIwtPq/8Lwix/QoQ5MB3tm7cSIkKZxEqIIeQYi+FmUBH1AuC8ykHUl/x+ofwAAAP//&#10;AwBQSwECLQAUAAYACAAAACEAtoM4kv4AAADhAQAAEwAAAAAAAAAAAAAAAAAAAAAAW0NvbnRlbnRf&#10;VHlwZXNdLnhtbFBLAQItABQABgAIAAAAIQA4/SH/1gAAAJQBAAALAAAAAAAAAAAAAAAAAC8BAABf&#10;cmVscy8ucmVsc1BLAQItABQABgAIAAAAIQCJfMwMMAIAAEoEAAAOAAAAAAAAAAAAAAAAAC4CAABk&#10;cnMvZTJvRG9jLnhtbFBLAQItABQABgAIAAAAIQDnBxJm3AAAAAgBAAAPAAAAAAAAAAAAAAAAAIoE&#10;AABkcnMvZG93bnJldi54bWxQSwUGAAAAAAQABADzAAAAkwUAAAAA&#10;" o:allowincell="f">
                <v:textbox>
                  <w:txbxContent>
                    <w:p w:rsidR="00054219" w:rsidRPr="00C47EF5" w:rsidRDefault="00054219" w:rsidP="001D4EBD">
                      <w:pPr>
                        <w:rPr>
                          <w:sz w:val="20"/>
                          <w:szCs w:val="20"/>
                        </w:rPr>
                      </w:pPr>
                    </w:p>
                  </w:txbxContent>
                </v:textbox>
              </v:oval>
            </w:pict>
          </mc:Fallback>
        </mc:AlternateContent>
      </w:r>
      <w:r w:rsidRPr="001D4EBD">
        <w:rPr>
          <w:sz w:val="20"/>
          <w:szCs w:val="20"/>
        </w:rPr>
        <w:t xml:space="preserve">                      </w:t>
      </w:r>
    </w:p>
    <w:p w:rsidR="001D4EBD" w:rsidRPr="001D4EBD" w:rsidRDefault="001D4EBD" w:rsidP="001D4EBD">
      <w:pPr>
        <w:spacing w:after="0" w:line="240" w:lineRule="auto"/>
        <w:rPr>
          <w:sz w:val="20"/>
          <w:szCs w:val="20"/>
        </w:rPr>
      </w:pPr>
      <w:r w:rsidRPr="001D4EBD">
        <w:rPr>
          <w:sz w:val="20"/>
          <w:szCs w:val="20"/>
        </w:rPr>
        <mc:AlternateContent>
          <mc:Choice Requires="wps">
            <w:drawing>
              <wp:anchor distT="0" distB="0" distL="114300" distR="114300" simplePos="0" relativeHeight="252951552" behindDoc="0" locked="0" layoutInCell="0" allowOverlap="1">
                <wp:simplePos x="0" y="0"/>
                <wp:positionH relativeFrom="column">
                  <wp:posOffset>840740</wp:posOffset>
                </wp:positionH>
                <wp:positionV relativeFrom="paragraph">
                  <wp:posOffset>190500</wp:posOffset>
                </wp:positionV>
                <wp:extent cx="2254250" cy="721360"/>
                <wp:effectExtent l="6350" t="0" r="6350" b="10160"/>
                <wp:wrapNone/>
                <wp:docPr id="2105" name="Полилиния 210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254250" cy="721360"/>
                        </a:xfrm>
                        <a:custGeom>
                          <a:avLst/>
                          <a:gdLst>
                            <a:gd name="G0" fmla="+- 21568 0 0"/>
                            <a:gd name="G1" fmla="+- 0 0 0"/>
                            <a:gd name="G2" fmla="+- 21600 0 0"/>
                            <a:gd name="T0" fmla="*/ 24367 w 24367"/>
                            <a:gd name="T1" fmla="*/ 21418 h 21600"/>
                            <a:gd name="T2" fmla="*/ 0 w 24367"/>
                            <a:gd name="T3" fmla="*/ 1172 h 21600"/>
                            <a:gd name="T4" fmla="*/ 21568 w 24367"/>
                            <a:gd name="T5" fmla="*/ 0 h 21600"/>
                          </a:gdLst>
                          <a:ahLst/>
                          <a:cxnLst>
                            <a:cxn ang="0">
                              <a:pos x="T0" y="T1"/>
                            </a:cxn>
                            <a:cxn ang="0">
                              <a:pos x="T2" y="T3"/>
                            </a:cxn>
                            <a:cxn ang="0">
                              <a:pos x="T4" y="T5"/>
                            </a:cxn>
                          </a:cxnLst>
                          <a:rect l="0" t="0" r="r" b="b"/>
                          <a:pathLst>
                            <a:path w="24367" h="21600" fill="none" extrusionOk="0">
                              <a:moveTo>
                                <a:pt x="24366" y="21417"/>
                              </a:moveTo>
                              <a:cubicBezTo>
                                <a:pt x="23438" y="21539"/>
                                <a:pt x="22503" y="21599"/>
                                <a:pt x="21568" y="21600"/>
                              </a:cubicBezTo>
                              <a:cubicBezTo>
                                <a:pt x="10094" y="21600"/>
                                <a:pt x="622" y="12629"/>
                                <a:pt x="-1" y="1172"/>
                              </a:cubicBezTo>
                            </a:path>
                            <a:path w="24367" h="21600" stroke="0" extrusionOk="0">
                              <a:moveTo>
                                <a:pt x="24366" y="21417"/>
                              </a:moveTo>
                              <a:cubicBezTo>
                                <a:pt x="23438" y="21539"/>
                                <a:pt x="22503" y="21599"/>
                                <a:pt x="21568" y="21600"/>
                              </a:cubicBezTo>
                              <a:cubicBezTo>
                                <a:pt x="10094" y="21600"/>
                                <a:pt x="622" y="12629"/>
                                <a:pt x="-1" y="1172"/>
                              </a:cubicBezTo>
                              <a:lnTo>
                                <a:pt x="21568" y="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Полилиния 2105" o:spid="_x0000_s1026" style="position:absolute;margin-left:66.2pt;margin-top:15pt;width:177.5pt;height:56.8pt;z-index:25295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4367,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teH93AMAAOIJAAAOAAAAZHJzL2Uyb0RvYy54bWzsVl2O2zYQfi/QOxB6bOGVKMuyLaw3SO11&#10;ECBpAmRzAJqiLGElUiVpy5uiZ+gReo0AQXsG90YZkpJW2s0WQZHHGLBFekbz833DGV4+O1UlOjKp&#10;CsFXHr4IPMQ4FWnB9yvv/c12svCQ0oSnpBScrbw7prxnVz/+cNnUCQtFLsqUSQRGuEqaeuXlWteJ&#10;7yuas4qoC1EzDsJMyIpo2Mq9n0rSgPWq9MMgiP1GyLSWgjKl4N+NE3pX1n6WMarfZJliGpUrD2LT&#10;9lfa35359a8uSbKXpM4L2oZB/kcUFSk4OO1NbYgm6CCLR6aqgkqhRKYvqKh8kWUFZTYHyAYHD7J5&#10;l5Oa2VwAHFX3MKlvZ5b+enwrUZGuvBAHMw9xUgFL57/O/5w/nT/a79/nj//+iawY0GpqlcBL7+q3&#10;0uSr6leC3ioQ+COJ2SjQQbvmtUjBJDloYRE6ZbIyb0Lu6GSJuOuJYCeNKPwZhrMonAFfFGTzEE9j&#10;y5RPku5telD6BRPWEjm+UtoRmcLK0pC2mbwAI1lVAqc/TyCHWbxAAepo75XwQAnEjxXCgUKI4+BL&#10;Sje9q598FEbTeI4a92yrrHN307szijjCC5TDE6w+VOzdgmLwlLVpFxsoYTwPnzIWDfQcEk+EB2Xg&#10;ILNeB6EB/vsOYZJ3oNMTb1GHFSLm4AeW6Voow7DBBWiErE2VkAS0DEVPKEPKRnn6VcqQklGeDZWd&#10;hzYiCQ3g4dGXHoKjv3NY10SbRExAZokaKD5DnYdycyQMJygrSugeHPoXNLeTlgfT7N7cdmlW4shu&#10;hLWgTb7m/dgGZridt7Hda9HDrqC/sA+jd6bRFDolJAPMTJdtbM4cHASg2ImWY5Gp51bUVo/JfmR/&#10;vKutSRwESwfdoOqcKA4dATiMw5GvCRQtxGAKrEN74AfcGvj+E0alpbiFTgCIfkfxiyiSpOSjquj5&#10;7dpfJ6elUMwdJ4d7S4AtZVsD9+2Riy0UsO2PJTcFvpyFM3tAlSiL1AgNb0rud+tSoiMxo9J+WqJH&#10;alIceGqN5Yyk1+1ak6J0a3Be2vMNHLcHy3R1Owt/XwbL68X1IppEYXw9iYLNZvJ8u44m8RbPZ5vp&#10;Zr3e4D9MaDhK8iJNGTfRdXMZR18399obgpuo/WQeZTFKdms/j5P1x2HY5gW5dE+HdTfo3GTcifQO&#10;hp4U7qIBFyNY5EJ+8FADl4yVp347EAl9pHzJYYovcRTBcdB2E83mIWzkULIbSginYGrlaQ+6rFmu&#10;tbvJHGpZ7HPwhC2tXDyHYZsVZibaqeyiajdwkbAZtJcec1MZ7q3W/dXs6jMAAAD//wMAUEsDBBQA&#10;BgAIAAAAIQBwX8aX3wAAAAoBAAAPAAAAZHJzL2Rvd25yZXYueG1sTI/BbsIwEETvlfoP1lbqrdgl&#10;EUEhDqragtQLCFqpV5MsSVR7HcUGwt93e6LH2RnNvimWo7PijEPoPGl4nigQSJWvO2o0fH2unuYg&#10;QjRUG+sJNVwxwLK8vytMXvsL7fC8j43gEgq50dDG2OdShqpFZ8LE90jsHf3gTGQ5NLIezIXLnZVT&#10;pWbSmY74Q2t6fG2x+tmfnAa1zd6lvWa7t7BaK7feyM3H91brx4fxZQEi4hhvYfjDZ3QomengT1QH&#10;YVkn05SjGhLFmziQzjM+HNhJkxnIspD/J5S/AAAA//8DAFBLAQItABQABgAIAAAAIQC2gziS/gAA&#10;AOEBAAATAAAAAAAAAAAAAAAAAAAAAABbQ29udGVudF9UeXBlc10ueG1sUEsBAi0AFAAGAAgAAAAh&#10;ADj9If/WAAAAlAEAAAsAAAAAAAAAAAAAAAAALwEAAF9yZWxzLy5yZWxzUEsBAi0AFAAGAAgAAAAh&#10;ACa14f3cAwAA4gkAAA4AAAAAAAAAAAAAAAAALgIAAGRycy9lMm9Eb2MueG1sUEsBAi0AFAAGAAgA&#10;AAAhAHBfxpffAAAACgEAAA8AAAAAAAAAAAAAAAAANgYAAGRycy9kb3ducmV2LnhtbFBLBQYAAAAA&#10;BAAEAPMAAABCBwAAAAA=&#10;" o:allowincell="f" path="m24366,21417nfc23438,21539,22503,21599,21568,21600,10094,21600,622,12629,-1,1172em24366,21417nsc23438,21539,22503,21599,21568,21600,10094,21600,622,12629,-1,1172l21568,r2798,21417xe" filled="f">
                <v:path arrowok="t" o:extrusionok="f" o:connecttype="custom" o:connectlocs="2254250,715282;0,39140;1995308,0" o:connectangles="0,0,0"/>
              </v:shape>
            </w:pict>
          </mc:Fallback>
        </mc:AlternateContent>
      </w:r>
      <w:r w:rsidRPr="001D4EBD">
        <w:rPr>
          <w:sz w:val="20"/>
          <w:szCs w:val="20"/>
        </w:rPr>
        <mc:AlternateContent>
          <mc:Choice Requires="wps">
            <w:drawing>
              <wp:anchor distT="0" distB="0" distL="114300" distR="114300" simplePos="0" relativeHeight="252938240" behindDoc="0" locked="0" layoutInCell="0" allowOverlap="1">
                <wp:simplePos x="0" y="0"/>
                <wp:positionH relativeFrom="column">
                  <wp:posOffset>1943100</wp:posOffset>
                </wp:positionH>
                <wp:positionV relativeFrom="paragraph">
                  <wp:posOffset>147320</wp:posOffset>
                </wp:positionV>
                <wp:extent cx="152400" cy="123825"/>
                <wp:effectExtent l="13335" t="53975" r="43815" b="12700"/>
                <wp:wrapNone/>
                <wp:docPr id="2104" name="Полилиния 210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123825"/>
                        </a:xfrm>
                        <a:custGeom>
                          <a:avLst/>
                          <a:gdLst>
                            <a:gd name="T0" fmla="*/ 0 w 240"/>
                            <a:gd name="T1" fmla="*/ 195 h 195"/>
                            <a:gd name="T2" fmla="*/ 240 w 240"/>
                            <a:gd name="T3" fmla="*/ 0 h 195"/>
                          </a:gdLst>
                          <a:ahLst/>
                          <a:cxnLst>
                            <a:cxn ang="0">
                              <a:pos x="T0" y="T1"/>
                            </a:cxn>
                            <a:cxn ang="0">
                              <a:pos x="T2" y="T3"/>
                            </a:cxn>
                          </a:cxnLst>
                          <a:rect l="0" t="0" r="r" b="b"/>
                          <a:pathLst>
                            <a:path w="240" h="195">
                              <a:moveTo>
                                <a:pt x="0" y="195"/>
                              </a:moveTo>
                              <a:lnTo>
                                <a:pt x="240" y="0"/>
                              </a:lnTo>
                            </a:path>
                          </a:pathLst>
                        </a:custGeom>
                        <a:noFill/>
                        <a:ln w="9525">
                          <a:solidFill>
                            <a:srgbClr val="000000"/>
                          </a:solidFill>
                          <a:round/>
                          <a:headEnd type="non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id="Полилиния 2104" o:spid="_x0000_s1026" style="position:absolute;z-index:25293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153pt,21.35pt,165pt,11.6pt" coordsize="240,1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godLwMAAN4GAAAOAAAAZHJzL2Uyb0RvYy54bWysVW2K2zAQ/V/oHYR+FrL+iLObhHWWJR+l&#10;sG0XNj2AYsmxqSy5khInXXqGHqHXWCjtGdIbdSQ7ibPbhVJqiCN5nmfezGieL682BUdrpnQuRYyD&#10;Mx8jJhJJc7GM8Yf5rNPHSBsiKOFSsBhvmcZXo5cvLqtyyEKZSU6ZQuBE6GFVxjgzphx6nk4yVhB9&#10;JksmwJhKVRADW7X0qCIVeC+4F/r+uVdJRUslE6Y1PJ3URjxy/tOUJeZ9mmpmEI8xcDPurtx9Ye/e&#10;6JIMl4qUWZ40NMg/sChILiDowdWEGIJWKn/iqsgTJbVMzVkiC0+maZ4wlwNkE/iPsrnLSMlcLlAc&#10;XR7KpP+f2+Td+lahnMY4DPwII0EK6NLu2+7n7vvuwf1+7B5+fUXODNWqSj2El+7KW2Xz1eWNTD5q&#10;MHgnFrvRgEGL6q2k4JKsjHQV2qSqsG9C7mjjGrE9NIJtDErgYdALIx/alYApCLv9sGcb5ZHh/uVk&#10;pc1rJp0jsr7Rpu4jhZXrAm0SmYOTtODQ0lce8lGFwG/T8wMkaEGCQQ9lCO6PQWELBD7+7KnbAvlH&#10;P8B7uWdGsj3ZZCMatrBCxM6L7wpUSm0LY6lD+vOgSR1QNrVnwMDPgrttMMQ9BlEwCo+HQGEEQ7Co&#10;cy2JsdxsDLtEFRwJKBbKoAVQD/u8kGs2lw5hjr1rqgXRjnYu2jjnZ99lwNVWWNhArq+H4JZzq7dC&#10;znLOXXO5sJQGPTgLloGWPKfW6DZquRhzhdbEjrm7mkKcwJRcCeqcZYzQqaDIbEs4mwKkCVvvBaMY&#10;cQZKZlcOaUjOj0ijcugUfwbtUrN84Bw3pbQn2unA/cAfTPvTftSJwvNpJ/Ink871bBx1zmfBRW/S&#10;nYzHk+CLTS2IhllOKRM2u70mBdHfzXyjjrWaHFTppAq6XayZu54Wyzul4ZoEuez/XXZu4u2Q16qw&#10;kHQLA69kLbLwUYBFJtVnKC0IbIz1pxVRUDr+RoCCDYLIHi/jNlHvIoSNalsWbQsRCbiKscEwKnY5&#10;NrWKr0qVLzOIFLhjIeQ1CE2aW0Fw/GpWzQZE1GXQCL5V6fbeoY6fpdFvAAAA//8DAFBLAwQUAAYA&#10;CAAAACEAw//uf98AAAAJAQAADwAAAGRycy9kb3ducmV2LnhtbEyPwU7DMBBE70j8g7VI3KhNgpoq&#10;ZFMhBBKXKqIgcXViNwnE6yh208DXs5zocXZGs2+K7eIGMdsp9J4QblcKhKXGm55ahPe355sNiBA1&#10;GT14sgjfNsC2vLwodG78iV7tvI+t4BIKuUboYhxzKUPTWafDyo+W2Dv4yenIcmqlmfSJy90gE6XW&#10;0ume+EOnR/vY2eZrf3QIT7sqfdltZFVnP+6jGt3hU2Yz4vXV8nAPItol/ofhD5/RoWSm2h/JBDEg&#10;pGrNWyJCkiYgOJCmig81wl2SgSwLeb6g/AUAAP//AwBQSwECLQAUAAYACAAAACEAtoM4kv4AAADh&#10;AQAAEwAAAAAAAAAAAAAAAAAAAAAAW0NvbnRlbnRfVHlwZXNdLnhtbFBLAQItABQABgAIAAAAIQA4&#10;/SH/1gAAAJQBAAALAAAAAAAAAAAAAAAAAC8BAABfcmVscy8ucmVsc1BLAQItABQABgAIAAAAIQBX&#10;UgodLwMAAN4GAAAOAAAAAAAAAAAAAAAAAC4CAABkcnMvZTJvRG9jLnhtbFBLAQItABQABgAIAAAA&#10;IQDD/+5/3wAAAAkBAAAPAAAAAAAAAAAAAAAAAIkFAABkcnMvZG93bnJldi54bWxQSwUGAAAAAAQA&#10;BADzAAAAlQYAAAAA&#10;" o:allowincell="f" filled="f">
                <v:stroke endarrow="block"/>
                <v:path arrowok="t" o:connecttype="custom" o:connectlocs="0,123825;152400,0" o:connectangles="0,0"/>
              </v:polyline>
            </w:pict>
          </mc:Fallback>
        </mc:AlternateContent>
      </w:r>
      <w:r w:rsidRPr="001D4EBD">
        <w:rPr>
          <w:sz w:val="20"/>
          <w:szCs w:val="20"/>
        </w:rPr>
        <mc:AlternateContent>
          <mc:Choice Requires="wps">
            <w:drawing>
              <wp:anchor distT="0" distB="0" distL="114300" distR="114300" simplePos="0" relativeHeight="252950528" behindDoc="0" locked="0" layoutInCell="0" allowOverlap="1">
                <wp:simplePos x="0" y="0"/>
                <wp:positionH relativeFrom="column">
                  <wp:posOffset>1021080</wp:posOffset>
                </wp:positionH>
                <wp:positionV relativeFrom="paragraph">
                  <wp:posOffset>46355</wp:posOffset>
                </wp:positionV>
                <wp:extent cx="949325" cy="324485"/>
                <wp:effectExtent l="5715" t="0" r="6985" b="8255"/>
                <wp:wrapNone/>
                <wp:docPr id="2103" name="Полилиния 210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49325" cy="324485"/>
                        </a:xfrm>
                        <a:custGeom>
                          <a:avLst/>
                          <a:gdLst>
                            <a:gd name="G0" fmla="+- 19805 0 0"/>
                            <a:gd name="G1" fmla="+- 0 0 0"/>
                            <a:gd name="G2" fmla="+- 21600 0 0"/>
                            <a:gd name="T0" fmla="*/ 36323 w 36323"/>
                            <a:gd name="T1" fmla="*/ 13918 h 21600"/>
                            <a:gd name="T2" fmla="*/ 0 w 36323"/>
                            <a:gd name="T3" fmla="*/ 8622 h 21600"/>
                            <a:gd name="T4" fmla="*/ 19805 w 36323"/>
                            <a:gd name="T5" fmla="*/ 0 h 21600"/>
                          </a:gdLst>
                          <a:ahLst/>
                          <a:cxnLst>
                            <a:cxn ang="0">
                              <a:pos x="T0" y="T1"/>
                            </a:cxn>
                            <a:cxn ang="0">
                              <a:pos x="T2" y="T3"/>
                            </a:cxn>
                            <a:cxn ang="0">
                              <a:pos x="T4" y="T5"/>
                            </a:cxn>
                          </a:cxnLst>
                          <a:rect l="0" t="0" r="r" b="b"/>
                          <a:pathLst>
                            <a:path w="36323" h="21600" fill="none" extrusionOk="0">
                              <a:moveTo>
                                <a:pt x="36323" y="13918"/>
                              </a:moveTo>
                              <a:cubicBezTo>
                                <a:pt x="32218" y="18788"/>
                                <a:pt x="26174" y="21599"/>
                                <a:pt x="19805" y="21600"/>
                              </a:cubicBezTo>
                              <a:cubicBezTo>
                                <a:pt x="11209" y="21600"/>
                                <a:pt x="3431" y="16503"/>
                                <a:pt x="0" y="8621"/>
                              </a:cubicBezTo>
                            </a:path>
                            <a:path w="36323" h="21600" stroke="0" extrusionOk="0">
                              <a:moveTo>
                                <a:pt x="36323" y="13918"/>
                              </a:moveTo>
                              <a:cubicBezTo>
                                <a:pt x="32218" y="18788"/>
                                <a:pt x="26174" y="21599"/>
                                <a:pt x="19805" y="21600"/>
                              </a:cubicBezTo>
                              <a:cubicBezTo>
                                <a:pt x="11209" y="21600"/>
                                <a:pt x="3431" y="16503"/>
                                <a:pt x="0" y="8621"/>
                              </a:cubicBezTo>
                              <a:lnTo>
                                <a:pt x="19805" y="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Полилиния 2103" o:spid="_x0000_s1026" style="position:absolute;margin-left:80.4pt;margin-top:3.65pt;width:74.75pt;height:25.55pt;z-index:25295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36323,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3v774QMAAOEJAAAOAAAAZHJzL2Uyb0RvYy54bWzsVl2O2zYQfi/QOxB8bOGVKMleyVhvkNrr&#10;IEDSBMj2ADRFWcJKpErSP5uiZ+gReo0AQXsG90YdkpJW3s0WQdHHCrBEeobD+eYbzvDqxbGp0Z4r&#10;XUmxwOQixIgLJvNKbBf4p9v1JMVIGypyWkvBF/iea/zi+ttvrg7tnEeylHXOFQIjQs8P7QKXxrTz&#10;INCs5A3VF7LlAoSFVA01MFXbIFf0ANabOojCcBYcpMpbJRnXGv5deSG+dvaLgjPzrig0N6heYPDN&#10;uLdy7419B9dXdL5VtC0r1rlB/4UXDa0EbDqYWlFD0U5VT0w1FVNSy8JcMNkEsigqxh0GQEPCR2g+&#10;lLTlDgsER7dDmPR/Z5b9uH+vUJUvcETCGCNBG2Dp9Pvpz9Pn0yf3++P06a/fkBNDtA6tnsOiD+17&#10;ZfHq9o1kdxoEwZnETjTooM3hrczBJN0Z6SJ0LFRjVwJ2dHRE3A9E8KNBDP7MkiyOphgxEMVRkqRT&#10;S1RA5/1ittPmFZfOEN2/0cbzmMPIsZB3QF4B50VTA6XfTxDJ0nCKQtSzPiiRkRKInypEI4WIzMIv&#10;Kd0OW30XoHgWRzE6+G+XZP12t8N2oEjijKSohPCC1ceKw7agGD5nDUjzCEEpnUXRc8aSkZ6PxDPu&#10;QdwHg+HYGsR/20eYln3Q2VF0UYcRovbch47oVmpLsI0L0AioPYWgZSl6RhkgW+X4q5QBklXuk8NZ&#10;Bifh23mk4Pw/PvkKIzj5Gx/rlhoLxDpkh+gA+Wapw6i0J8JygoqqhuIhoHxBbTsatbO17t1dD7OR&#10;e34rnQVj8XbrwTHHbQfkQYvtNhX7gX88WxNFBAqlXZNepmnnmzMXzcilxxmRaZaNRY5Ft2rIHov+&#10;zP75rHUmCYnC7HwdwPfOJzFkp/VjNoVy4E6Vl3gWIcEGHkf7wLY2fP8YRm2UvINCAIb+j+IXo0jn&#10;tRhnxQO/rjJAkHs5q6Xm/jj5uHcEuFR2OfBQHoVcQwI7JmthEzybQmm1VGlZV7kVuonabpa1Qntq&#10;O6V7utQ9U1NyJ3JnrOQ0v+nGhla1HzsnrT3guDtYtqi7VvhLFmY36U2aTJJodjNJwtVq8nK9TCaz&#10;NbmcruLVcrkiv1rXSDIvqzznwnrXt2WSfF3b6y4IvqEOjfkMhR6DXbvnKdjg3A3XfwBL//Wx7vuc&#10;b4wbmd9Dz1PS3zPgXgSDUqqPGB3gjrHA+ucdVVBH6tcCmnhGkgSOg3GTZHoZwUSNJZuxhAoGphbY&#10;YKiydrg0/iKza1W1LWEn4mgV8iX02qKyPdE1Ze9VN4F7hEPQ3XnsRWU8d1oPN7PrvwEAAP//AwBQ&#10;SwMEFAAGAAgAAAAhAISsbZTeAAAACAEAAA8AAABkcnMvZG93bnJldi54bWxMj81OwzAQhO9IvIO1&#10;SFwiareFUIU4FUIKnPsj0d62sZtExOsodtrw9iwnuM1oVjPf5uvJdeJih9B60jCfKRCWKm9aqjXs&#10;d+XDCkSISAY7T1bDtw2wLm5vcsyMv9LGXraxFlxCIUMNTYx9JmWoGuswzHxvibOzHxxGtkMtzYBX&#10;LnedXCiVSoct8UKDvX1rbPW1HZ2Gz837+YDl9JHsk/KYLsZx2JlE6/u76fUFRLRT/DuGX3xGh4KZ&#10;Tn4kE0THPlWMHjU8L0FwvpwrFicNT6tHkEUu/z9Q/AAAAP//AwBQSwECLQAUAAYACAAAACEAtoM4&#10;kv4AAADhAQAAEwAAAAAAAAAAAAAAAAAAAAAAW0NvbnRlbnRfVHlwZXNdLnhtbFBLAQItABQABgAI&#10;AAAAIQA4/SH/1gAAAJQBAAALAAAAAAAAAAAAAAAAAC8BAABfcmVscy8ucmVsc1BLAQItABQABgAI&#10;AAAAIQDX3v774QMAAOEJAAAOAAAAAAAAAAAAAAAAAC4CAABkcnMvZTJvRG9jLnhtbFBLAQItABQA&#10;BgAIAAAAIQCErG2U3gAAAAgBAAAPAAAAAAAAAAAAAAAAADsGAABkcnMvZG93bnJldi54bWxQSwUG&#10;AAAAAAQABADzAAAARgcAAAAA&#10;" o:allowincell="f" path="m36323,13918nfc32218,18788,26174,21599,19805,21600,11209,21600,3431,16503,,8621em36323,13918nsc32218,18788,26174,21599,19805,21600,11209,21600,3431,16503,,8621l19805,,36323,13918xe" filled="f">
                <v:path arrowok="t" o:extrusionok="f" o:connecttype="custom" o:connectlocs="949325,209083;0,129524;517616,0" o:connectangles="0,0,0"/>
              </v:shape>
            </w:pict>
          </mc:Fallback>
        </mc:AlternateContent>
      </w:r>
      <w:r w:rsidRPr="001D4EBD">
        <w:rPr>
          <w:sz w:val="20"/>
          <w:szCs w:val="20"/>
        </w:rPr>
        <mc:AlternateContent>
          <mc:Choice Requires="wps">
            <w:drawing>
              <wp:anchor distT="0" distB="0" distL="114300" distR="114300" simplePos="0" relativeHeight="252945408" behindDoc="0" locked="0" layoutInCell="0" allowOverlap="1">
                <wp:simplePos x="0" y="0"/>
                <wp:positionH relativeFrom="column">
                  <wp:posOffset>389890</wp:posOffset>
                </wp:positionH>
                <wp:positionV relativeFrom="paragraph">
                  <wp:posOffset>10160</wp:posOffset>
                </wp:positionV>
                <wp:extent cx="270510" cy="0"/>
                <wp:effectExtent l="12700" t="59690" r="21590" b="54610"/>
                <wp:wrapNone/>
                <wp:docPr id="2102" name="Прямая соединительная линия 21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051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2102" o:spid="_x0000_s1026" style="position:absolute;z-index:25294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7pt,.8pt" to="52pt,.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6uSLZAIAAH8EAAAOAAAAZHJzL2Uyb0RvYy54bWysVEuOEzEQ3SNxB8v7TH9I5tNKZ4TSCZsB&#10;RprhAI7tTlu47ZbtpBMhJGCNNEfgCixAGmmAM3RuRNn5MAMbhMjCKbvKz69eVfXwfFVLtOTGCq1y&#10;nBzFGHFFNRNqnuNX19PeKUbWEcWI1IrneM0tPh89fjRsm4ynutKScYMARNmsbXJcOddkUWRpxWti&#10;j3TDFThLbWriYGvmETOkBfRaRmkcH0etNqwxmnJr4bTYOvEo4Jclp+5lWVrukMwxcHNhNWGd+TUa&#10;DUk2N6SpBN3RIP/AoiZCwaMHqII4ghZG/AFVC2q01aU7orqOdFkKykMOkE0S/5bNVUUaHnIBcWxz&#10;kMn+P1j6YnlpkGA5TpM4xUiRGqrUfdq829x037rPmxu0ed/96L52X7rb7nt3u/kA9t3mI9je2d3t&#10;jm9QAAA928ZmADtWl8YrQlfqqrnQ9LVFSo8rouY85HW9buClxFcgenDFb2wDrGbtc80ghiycDuKu&#10;SlN7SJANrUIN14ca8pVDFA7Tk3iQQKXp3hWRbH+vMdY947pG3sixFMqrSzKyvLDO8yDZPsQfKz0V&#10;UoYOkQq1OT4bpINwwWopmHf6MGvms7E0aEl8j4VfSAo898OMXigWwCpO2GRnOyIk2MgFNZwRoI/k&#10;2L9Wc4aR5DBW3trSk8q/CLkC4Z21bbM3Z/HZ5HRy2u/10+NJrx8XRe/pdNzvHU+Tk0HxpBiPi+St&#10;J5/0s0owxpXnv2/5pP93LbUbvm2zHpr+IFT0ED0oCmT3/4F0KLav77ZTZpqtL43PztcdujwE7ybS&#10;j9H9fYj69d0Y/QQAAP//AwBQSwMEFAAGAAgAAAAhALn4QrTcAAAABgEAAA8AAABkcnMvZG93bnJl&#10;di54bWxMj0FLw0AQhe+C/2EZwZvdREoIaTZFhHppVdqK1Ns2OybB7GzY3bTx3zv1osc37/Hme+Vy&#10;sr04oQ+dIwXpLAGBVDvTUaPgbb+6y0GEqMno3hEq+MYAy+r6qtSFcWfa4mkXG8ElFAqtoI1xKKQM&#10;dYtWh5kbkNj7dN7qyNI30nh95nLby/skyaTVHfGHVg/42GL9tRutgu1mtc7f1+NU+4+n9GX/unk+&#10;hFyp25vpYQEi4hT/wnDBZ3SomOnoRjJB9AqydM5JvmcgLnYy52nHXy2rUv7Hr34AAAD//wMAUEsB&#10;Ai0AFAAGAAgAAAAhALaDOJL+AAAA4QEAABMAAAAAAAAAAAAAAAAAAAAAAFtDb250ZW50X1R5cGVz&#10;XS54bWxQSwECLQAUAAYACAAAACEAOP0h/9YAAACUAQAACwAAAAAAAAAAAAAAAAAvAQAAX3JlbHMv&#10;LnJlbHNQSwECLQAUAAYACAAAACEAlOrki2QCAAB/BAAADgAAAAAAAAAAAAAAAAAuAgAAZHJzL2Uy&#10;b0RvYy54bWxQSwECLQAUAAYACAAAACEAufhCtNwAAAAGAQAADwAAAAAAAAAAAAAAAAC+BAAAZHJz&#10;L2Rvd25yZXYueG1sUEsFBgAAAAAEAAQA8wAAAMcFAAAAAA==&#10;" o:allowincell="f">
                <v:stroke endarrow="block"/>
              </v:line>
            </w:pict>
          </mc:Fallback>
        </mc:AlternateContent>
      </w:r>
      <w:r w:rsidRPr="001D4EBD">
        <w:rPr>
          <w:sz w:val="20"/>
          <w:szCs w:val="20"/>
        </w:rPr>
        <mc:AlternateContent>
          <mc:Choice Requires="wps">
            <w:drawing>
              <wp:anchor distT="0" distB="0" distL="114300" distR="114300" simplePos="0" relativeHeight="252944384" behindDoc="0" locked="0" layoutInCell="0" allowOverlap="1">
                <wp:simplePos x="0" y="0"/>
                <wp:positionH relativeFrom="column">
                  <wp:posOffset>3906520</wp:posOffset>
                </wp:positionH>
                <wp:positionV relativeFrom="paragraph">
                  <wp:posOffset>166370</wp:posOffset>
                </wp:positionV>
                <wp:extent cx="1008380" cy="655320"/>
                <wp:effectExtent l="5080" t="53975" r="43815" b="5080"/>
                <wp:wrapNone/>
                <wp:docPr id="2101" name="Полилиния 210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08380" cy="655320"/>
                        </a:xfrm>
                        <a:custGeom>
                          <a:avLst/>
                          <a:gdLst>
                            <a:gd name="T0" fmla="*/ 0 w 1588"/>
                            <a:gd name="T1" fmla="*/ 1032 h 1032"/>
                            <a:gd name="T2" fmla="*/ 1588 w 1588"/>
                            <a:gd name="T3" fmla="*/ 0 h 1032"/>
                          </a:gdLst>
                          <a:ahLst/>
                          <a:cxnLst>
                            <a:cxn ang="0">
                              <a:pos x="T0" y="T1"/>
                            </a:cxn>
                            <a:cxn ang="0">
                              <a:pos x="T2" y="T3"/>
                            </a:cxn>
                          </a:cxnLst>
                          <a:rect l="0" t="0" r="r" b="b"/>
                          <a:pathLst>
                            <a:path w="1588" h="1032">
                              <a:moveTo>
                                <a:pt x="0" y="1032"/>
                              </a:moveTo>
                              <a:lnTo>
                                <a:pt x="1588" y="0"/>
                              </a:lnTo>
                            </a:path>
                          </a:pathLst>
                        </a:custGeom>
                        <a:noFill/>
                        <a:ln w="9525">
                          <a:solidFill>
                            <a:srgbClr val="000000"/>
                          </a:solidFill>
                          <a:round/>
                          <a:headEnd type="non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id="Полилиния 2101" o:spid="_x0000_s1026" style="position:absolute;z-index:25294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307.6pt,64.7pt,387pt,13.1pt" coordsize="1588,10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56CMwMAAOkGAAAOAAAAZHJzL2Uyb0RvYy54bWysVW2O2jAQ/V+pd7D8sxKbBAILaGG14qOq&#10;tG1XWnoAEzskamKntiHQqmfoEXqNlar2DPRGnXEChF2tVFVFIrGZl/F7M5nH1fU2z8hGaJMqOaLB&#10;hU+JkJHiqVyN6IfFvNWnxFgmOcuUFCO6E4Zej1++uCqLoWirRGVcaAJJpBmWxYgm1hZDzzNRInJm&#10;LlQhJARjpXNmYatXHteshOx55rV9v+eVSvNCq0gYA79OqyAdu/xxLCL7Po6NsCQbUeBm3VW76xKv&#10;3viKDVeaFUka1TTYP7DIWSrh0GOqKbOMrHX6JFWeRloZFduLSOWeiuM0Ek4DqAn8R2ruE1YIpwWK&#10;Y4pjmcz/Sxu929xpkvIRbQd+QIlkOXRp/33/a/9j/+C+P/cPv78RF4ZqlYUZwkP3xZ1Gvaa4VdFH&#10;AwHvLIIbAxiyLN8qDinZ2ipXoW2sc3wStJOta8Tu2AixtSSCHwPf73f60K8IYr1ut9N2nfLY8PB0&#10;tDb2tVAuE9vcGls1ksPKtYHXShaQJM4z6Okrj/ikJEG336+7fsSA7iMm8DttkhC8PYa1mzBI80y2&#10;TgPmN1IB+9WBH0sOlKOtrDnDijAcG9/VqVAG64MCoAiLANlACkChwGfAQBHBnSa4eqg+RMNEPJ4F&#10;TQnMwrKSWzCL3PAMXJISuoElIwm2BYqCkVxtxEI5jD018VAzOPAEyGQTWKU6NByAVRgWeJgTeCSA&#10;vBtdlmqeZplrcyaR1qDb7jo2RmUpxyASMnq1nGSabBhOvPvUxTiDabWW3CVLBOMzyYndFfCaSnAp&#10;itlzwSnJBJgarhzSsjQ7Ia1OoVvZM2gnDfnAK12XE19uZwlfBv5g1p/1w1bY7s1aoT+dtm7mk7DV&#10;mweX3WlnOplMg68oLQiHScq5kKjuYE9B+HfjXxtlZSxHgzqrwlmx5u7ztFjeOQ3XJNByuDt1bvhx&#10;3iuDWCq+g9nXqvJb+H+ARaL0ZygteO2Imk9rpqF02RsJZjYIwhDN2W3C7iVMO9HNyLIZYTKCVCNq&#10;KYwLLie2MvR1odNVAicF7rWQ6gY8J07RGhy/ilW9AT91CmrvR8Nu7h3q9A81/gMAAP//AwBQSwME&#10;FAAGAAgAAAAhAHMtunjgAAAACgEAAA8AAABkcnMvZG93bnJldi54bWxMj8FOwzAMhu9IvENkJC6I&#10;peu6DkrTCZBg4rhucM4a01Y0TmnSrXt7zAlOluVPv78/X0+2E0ccfOtIwXwWgUCqnGmpVrDfvdze&#10;gfBBk9GdI1RwRg/r4vIi15lxJ9risQy14BDymVbQhNBnUvqqQav9zPVIfPt0g9WB16GWZtAnDred&#10;jKMolVa3xB8a3eNzg9VXOVoFVdK/fmxukmX//vR9fivThduOC6Wur6bHBxABp/AHw68+q0PBTgc3&#10;kvGiU5DOlzGjCuKUJwOrVcLlDkzG9wnIIpf/KxQ/AAAA//8DAFBLAQItABQABgAIAAAAIQC2gziS&#10;/gAAAOEBAAATAAAAAAAAAAAAAAAAAAAAAABbQ29udGVudF9UeXBlc10ueG1sUEsBAi0AFAAGAAgA&#10;AAAhADj9If/WAAAAlAEAAAsAAAAAAAAAAAAAAAAALwEAAF9yZWxzLy5yZWxzUEsBAi0AFAAGAAgA&#10;AAAhAFyjnoIzAwAA6QYAAA4AAAAAAAAAAAAAAAAALgIAAGRycy9lMm9Eb2MueG1sUEsBAi0AFAAG&#10;AAgAAAAhAHMtunjgAAAACgEAAA8AAAAAAAAAAAAAAAAAjQUAAGRycy9kb3ducmV2LnhtbFBLBQYA&#10;AAAABAAEAPMAAACaBgAAAAA=&#10;" o:allowincell="f" filled="f">
                <v:stroke endarrow="block"/>
                <v:path arrowok="t" o:connecttype="custom" o:connectlocs="0,655320;1008380,0" o:connectangles="0,0"/>
              </v:polyline>
            </w:pict>
          </mc:Fallback>
        </mc:AlternateContent>
      </w:r>
      <w:r w:rsidRPr="001D4EBD">
        <w:rPr>
          <w:sz w:val="20"/>
          <w:szCs w:val="20"/>
        </w:rPr>
        <mc:AlternateContent>
          <mc:Choice Requires="wps">
            <w:drawing>
              <wp:anchor distT="0" distB="0" distL="114300" distR="114300" simplePos="0" relativeHeight="252940288" behindDoc="0" locked="0" layoutInCell="0" allowOverlap="1">
                <wp:simplePos x="0" y="0"/>
                <wp:positionH relativeFrom="column">
                  <wp:posOffset>2514600</wp:posOffset>
                </wp:positionH>
                <wp:positionV relativeFrom="paragraph">
                  <wp:posOffset>175895</wp:posOffset>
                </wp:positionV>
                <wp:extent cx="981075" cy="571500"/>
                <wp:effectExtent l="13335" t="6350" r="43815" b="50800"/>
                <wp:wrapNone/>
                <wp:docPr id="2100" name="Полилиния 210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81075" cy="571500"/>
                        </a:xfrm>
                        <a:custGeom>
                          <a:avLst/>
                          <a:gdLst>
                            <a:gd name="T0" fmla="*/ 0 w 1545"/>
                            <a:gd name="T1" fmla="*/ 0 h 900"/>
                            <a:gd name="T2" fmla="*/ 1545 w 1545"/>
                            <a:gd name="T3" fmla="*/ 900 h 900"/>
                          </a:gdLst>
                          <a:ahLst/>
                          <a:cxnLst>
                            <a:cxn ang="0">
                              <a:pos x="T0" y="T1"/>
                            </a:cxn>
                            <a:cxn ang="0">
                              <a:pos x="T2" y="T3"/>
                            </a:cxn>
                          </a:cxnLst>
                          <a:rect l="0" t="0" r="r" b="b"/>
                          <a:pathLst>
                            <a:path w="1545" h="900">
                              <a:moveTo>
                                <a:pt x="0" y="0"/>
                              </a:moveTo>
                              <a:lnTo>
                                <a:pt x="1545" y="900"/>
                              </a:lnTo>
                            </a:path>
                          </a:pathLst>
                        </a:custGeom>
                        <a:noFill/>
                        <a:ln w="9525">
                          <a:solidFill>
                            <a:srgbClr val="000000"/>
                          </a:solidFill>
                          <a:round/>
                          <a:headEnd type="non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id="Полилиния 2100" o:spid="_x0000_s1026" style="position:absolute;z-index:25294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198pt,13.85pt,275.25pt,58.85pt" coordsize="1545,9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WrjMAMAAOMGAAAOAAAAZHJzL2Uyb0RvYy54bWysVWuK2zAQ/l/oHYR+FrK2s/bmwSbLkkcp&#10;bNuFTQ+gWHJsakuupDy2pWfoEXqNhdKeIb1RZ2THcXZZKKWGOJLn88w332jGl1e7IicboU2m5IgG&#10;Zz4lQsaKZ3I1oh8W806fEmOZ5CxXUozovTD0avzyxeW2HIquSlXOhSbgRJrhthzR1Npy6HkmTkXB&#10;zJkqhQRjonTBLGz1yuOabcF7kXtd37/wtkrzUqtYGANPp5WRjp3/JBGxfZ8kRliSjyhws+6u3X2J&#10;d298yYYrzco0i2sa7B9YFCyTELRxNWWWkbXOnrgqslgroxJ7FqvCU0mSxcLlANkE/qNs7lJWCpcL&#10;iGPKRibz/9zG7za3mmR8RLuBDwJJVkCV9t/3v/Y/9g/u93P/8PsbcWZQa1uaIbx0V95qzNeUNyr+&#10;aMDgnVhwYwBDltu3ioNLtrbKKbRLdIFvQu5k5wpx3xRC7CyJ4eGgH/i9iJIYTFEviIAZRmDDw8vx&#10;2tjXQjlHbHNjbFVHDitXBV4nsoCUkiKHkr7yiE+2JIjCqC56gwlOMCkZVOGgmA2k24Kgi2c8nbdg&#10;4IU0voD66kCOpQe+8U7WhGFFGLaM7zQqlUFtkD0osAjq7AGF2T0DBo4IPm+DIe4xiIZueNwHmhLo&#10;g2UlSckscsMYuCRb6GjUi6RQEhAFDYXaiIVyEPuofhDsaM1lG1W5AXq1tgCtALDAUK64TXhk3Sqw&#10;VPMsz12Fc4mkBlE3cmSMyjOORuRj9Go5yTXZMOx1d9VSnMC0WkvunKWC8ZnkxN6XcEAlzCeK3gvB&#10;KckFjDNcOaRlWX5EWp1BrfJn0C415AOHuRYTj7UbBl8G/mDWn/XDTti9mHVCfzrtXM8nYediHvSi&#10;6fl0MpkGXzG1IBymGedCYnaHwRSEf9f49YisRkozmk5UOBFr7q6nYnmnNFyRIJfDv8vOtT12ejUa&#10;lorfQ9drVU1a+DLAIlX6M0gLU3ZEzac10yBd/kbCGBsEYYhj2W3CqNeFjW5blm0LkzG4GlFLoVlw&#10;ObHVKF+XOlulEClwx0Kqa5g2SYZTwfGrWNUbmKQug3rq46hu7x3q+G0a/wEAAP//AwBQSwMEFAAG&#10;AAgAAAAhAOmHkPTeAAAACgEAAA8AAABkcnMvZG93bnJldi54bWxMj8FOwzAMhu9IvENkpN1Y2qGu&#10;rDSd0NAmhLiw8QBuk7XVGqdKsq17e8wJjrY//f7+cj3ZQVyMD70jBek8AWGocbqnVsH3Yfv4DCJE&#10;JI2DI6PgZgKsq/u7EgvtrvRlLvvYCg6hUKCCLsaxkDI0nbEY5m40xLej8xYjj76V2uOVw+0gF0my&#10;lBZ74g8djmbTmea0P1sFmOZ02LiP47hrP0/6fVX7N/JKzR6m1xcQ0UzxD4ZffVaHip1qdyYdxKDg&#10;abXkLlHBIs9BMJBlSQaiZjLljaxK+b9C9QMAAP//AwBQSwECLQAUAAYACAAAACEAtoM4kv4AAADh&#10;AQAAEwAAAAAAAAAAAAAAAAAAAAAAW0NvbnRlbnRfVHlwZXNdLnhtbFBLAQItABQABgAIAAAAIQA4&#10;/SH/1gAAAJQBAAALAAAAAAAAAAAAAAAAAC8BAABfcmVscy8ucmVsc1BLAQItABQABgAIAAAAIQCh&#10;RWrjMAMAAOMGAAAOAAAAAAAAAAAAAAAAAC4CAABkcnMvZTJvRG9jLnhtbFBLAQItABQABgAIAAAA&#10;IQDph5D03gAAAAoBAAAPAAAAAAAAAAAAAAAAAIoFAABkcnMvZG93bnJldi54bWxQSwUGAAAAAAQA&#10;BADzAAAAlQYAAAAA&#10;" o:allowincell="f" filled="f">
                <v:stroke endarrow="block"/>
                <v:path arrowok="t" o:connecttype="custom" o:connectlocs="0,0;981075,571500" o:connectangles="0,0"/>
              </v:polyline>
            </w:pict>
          </mc:Fallback>
        </mc:AlternateContent>
      </w:r>
      <w:r w:rsidRPr="001D4EBD">
        <w:rPr>
          <w:sz w:val="20"/>
          <w:szCs w:val="20"/>
        </w:rPr>
        <w:t xml:space="preserve">                                                                                     </w:t>
      </w:r>
    </w:p>
    <w:p w:rsidR="001D4EBD" w:rsidRPr="001D4EBD" w:rsidRDefault="001D4EBD" w:rsidP="001D4EBD">
      <w:pPr>
        <w:spacing w:after="0" w:line="240" w:lineRule="auto"/>
        <w:rPr>
          <w:sz w:val="20"/>
          <w:szCs w:val="20"/>
        </w:rPr>
      </w:pPr>
      <w:r w:rsidRPr="001D4EBD">
        <w:rPr>
          <w:sz w:val="20"/>
          <w:szCs w:val="20"/>
        </w:rPr>
        <w:t xml:space="preserve">                      -                              .                                 </w:t>
      </w:r>
    </w:p>
    <w:p w:rsidR="001D4EBD" w:rsidRPr="001D4EBD" w:rsidRDefault="001D4EBD" w:rsidP="001D4EBD">
      <w:pPr>
        <w:spacing w:after="0" w:line="240" w:lineRule="auto"/>
        <w:rPr>
          <w:sz w:val="20"/>
          <w:szCs w:val="20"/>
        </w:rPr>
      </w:pPr>
      <w:r w:rsidRPr="001D4EBD">
        <w:rPr>
          <w:sz w:val="20"/>
          <w:szCs w:val="20"/>
        </w:rPr>
        <mc:AlternateContent>
          <mc:Choice Requires="wps">
            <w:drawing>
              <wp:anchor distT="0" distB="0" distL="114300" distR="114300" simplePos="0" relativeHeight="252934144" behindDoc="0" locked="0" layoutInCell="0" allowOverlap="1">
                <wp:simplePos x="0" y="0"/>
                <wp:positionH relativeFrom="column">
                  <wp:posOffset>3455670</wp:posOffset>
                </wp:positionH>
                <wp:positionV relativeFrom="paragraph">
                  <wp:posOffset>232410</wp:posOffset>
                </wp:positionV>
                <wp:extent cx="450850" cy="450850"/>
                <wp:effectExtent l="11430" t="13335" r="13970" b="12065"/>
                <wp:wrapNone/>
                <wp:docPr id="2099" name="Овал 20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0850" cy="450850"/>
                        </a:xfrm>
                        <a:prstGeom prst="ellipse">
                          <a:avLst/>
                        </a:prstGeom>
                        <a:solidFill>
                          <a:srgbClr val="FFFFFF"/>
                        </a:solidFill>
                        <a:ln w="9525">
                          <a:solidFill>
                            <a:srgbClr val="000000"/>
                          </a:solidFill>
                          <a:round/>
                          <a:headEnd/>
                          <a:tailEnd/>
                        </a:ln>
                      </wps:spPr>
                      <wps:txbx>
                        <w:txbxContent>
                          <w:p w:rsidR="00054219" w:rsidRPr="00C47EF5" w:rsidRDefault="00054219" w:rsidP="001D4EBD">
                            <w:pPr>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Овал 2099" o:spid="_x0000_s1413" style="position:absolute;margin-left:272.1pt;margin-top:18.3pt;width:35.5pt;height:35.5pt;z-index:25293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4BbMMAIAAEoEAAAOAAAAZHJzL2Uyb0RvYy54bWysVFGO0zAQ/UfiDpb/adKqZbdR09WqSxHS&#10;AistHMB1nMbC8Zix27QchjOg/eUSPRJjp9vtAl+IfFgznvHzvDfjzK52rWFbhV6DLflwkHOmrIRK&#10;23XJP39avrrkzAdhK2HAqpLvledX85cvZp0r1AgaMJVCRiDWF50reROCK7LMy0a1wg/AKUvBGrAV&#10;gVxcZxWKjtBbk43y/HXWAVYOQSrvafemD/J5wq9rJcPHuvYqMFNyqi2kFdO6ims2n4lijcI1Wh7L&#10;EP9QRSu0pUtPUDciCLZB/QdUqyWChzoMJLQZ1LWWKnEgNsP8Nzb3jXAqcSFxvDvJ5P8frPywvUOm&#10;q5KP8umUMyta6tLh++Hh8OPwk6VN0qhzvqDUe3eHkaV3tyC/eGZh0Qi7VteI0DVKVFTZMGqaPTsQ&#10;HU9H2ap7DxXhi02AJNeuxjYCkhBsl7qyP3VF7QKTtDme5JcT6p2k0NGON4ji8bBDH94qaFk0Sq6M&#10;0c5H3UQhtrc+9NmPWal+MLpaamOSg+vVwiDbCpqRZfoSBaJ5nmYs60o+nYwmCflZzJ9D5On7GwTC&#10;xlZUjSiiVm+OdhDa9DZxMvYoXtSr1z3sVru+QxeTiBrVXEG1Jz0R+oGmB0hGA/iNs46GueT+60ag&#10;4sy8s9ST6XA8jtOfnPHkYkQOnkdW5xFhJUGVPHDWm4vQv5iNQ71u6KZhksDCNfWx1kngp6qOBGhg&#10;U5eOjyu+iHM/ZT39Aua/AAAA//8DAFBLAwQUAAYACAAAACEArFQSVd4AAAAKAQAADwAAAGRycy9k&#10;b3ducmV2LnhtbEyPwU7DMAyG70i8Q2QkbiztugZUmk4TExIcOFDgnjVeW61xqibryttjTnC0/en3&#10;95fbxQ1ixin0njSkqwQEUuNtT62Gz4/nuwcQIRqyZvCEGr4xwLa6vipNYf2F3nGuYys4hEJhNHQx&#10;joWUoenQmbDyIxLfjn5yJvI4tdJO5sLhbpDrJFHSmZ74Q2dGfOqwOdVnp2Hf7mo1yyzm2XH/EvPT&#10;19trlmp9e7PsHkFEXOIfDL/6rA4VOx38mWwQg4Z8s1kzqiFTCgQDKs15cWAyuVcgq1L+r1D9AAAA&#10;//8DAFBLAQItABQABgAIAAAAIQC2gziS/gAAAOEBAAATAAAAAAAAAAAAAAAAAAAAAABbQ29udGVu&#10;dF9UeXBlc10ueG1sUEsBAi0AFAAGAAgAAAAhADj9If/WAAAAlAEAAAsAAAAAAAAAAAAAAAAALwEA&#10;AF9yZWxzLy5yZWxzUEsBAi0AFAAGAAgAAAAhABzgFswwAgAASgQAAA4AAAAAAAAAAAAAAAAALgIA&#10;AGRycy9lMm9Eb2MueG1sUEsBAi0AFAAGAAgAAAAhAKxUElXeAAAACgEAAA8AAAAAAAAAAAAAAAAA&#10;igQAAGRycy9kb3ducmV2LnhtbFBLBQYAAAAABAAEAPMAAACVBQAAAAA=&#10;" o:allowincell="f">
                <v:textbox>
                  <w:txbxContent>
                    <w:p w:rsidR="00054219" w:rsidRPr="00C47EF5" w:rsidRDefault="00054219" w:rsidP="001D4EBD">
                      <w:pPr>
                        <w:rPr>
                          <w:sz w:val="20"/>
                          <w:szCs w:val="20"/>
                        </w:rPr>
                      </w:pPr>
                    </w:p>
                  </w:txbxContent>
                </v:textbox>
              </v:oval>
            </w:pict>
          </mc:Fallback>
        </mc:AlternateContent>
      </w:r>
      <w:r w:rsidRPr="001D4EBD">
        <w:rPr>
          <w:sz w:val="20"/>
          <w:szCs w:val="20"/>
        </w:rPr>
        <w:t xml:space="preserve">                                                                                ц</w:t>
      </w:r>
    </w:p>
    <w:p w:rsidR="001D4EBD" w:rsidRPr="001D4EBD" w:rsidRDefault="001D4EBD" w:rsidP="001D4EBD">
      <w:pPr>
        <w:spacing w:after="0" w:line="240" w:lineRule="auto"/>
        <w:rPr>
          <w:sz w:val="20"/>
          <w:szCs w:val="20"/>
        </w:rPr>
      </w:pPr>
      <w:r w:rsidRPr="001D4EBD">
        <w:rPr>
          <w:sz w:val="20"/>
          <w:szCs w:val="20"/>
        </w:rPr>
        <w:t xml:space="preserve">                               .</w:t>
      </w:r>
    </w:p>
    <w:p w:rsidR="001D4EBD" w:rsidRPr="001D4EBD" w:rsidRDefault="001D4EBD" w:rsidP="001D4EBD">
      <w:pPr>
        <w:spacing w:after="0" w:line="240" w:lineRule="auto"/>
        <w:rPr>
          <w:sz w:val="20"/>
          <w:szCs w:val="20"/>
        </w:rPr>
      </w:pPr>
      <w:r w:rsidRPr="001D4EBD">
        <w:rPr>
          <w:sz w:val="20"/>
          <w:szCs w:val="20"/>
        </w:rPr>
        <mc:AlternateContent>
          <mc:Choice Requires="wps">
            <w:drawing>
              <wp:anchor distT="0" distB="0" distL="114300" distR="114300" simplePos="0" relativeHeight="252942336" behindDoc="0" locked="0" layoutInCell="0" allowOverlap="1">
                <wp:simplePos x="0" y="0"/>
                <wp:positionH relativeFrom="column">
                  <wp:posOffset>3094990</wp:posOffset>
                </wp:positionH>
                <wp:positionV relativeFrom="paragraph">
                  <wp:posOffset>93980</wp:posOffset>
                </wp:positionV>
                <wp:extent cx="360680" cy="0"/>
                <wp:effectExtent l="12700" t="53340" r="17145" b="60960"/>
                <wp:wrapNone/>
                <wp:docPr id="2098" name="Прямая соединительная линия 20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068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2098" o:spid="_x0000_s1026" style="position:absolute;z-index:25294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3.7pt,7.4pt" to="272.1pt,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wexZQIAAH8EAAAOAAAAZHJzL2Uyb0RvYy54bWysVM2O0zAQviPxDpbv3STdbmmjpivUtFwW&#10;WGmXB3Btp7Fw7Mh2m1YICTgj7SPwChxAWmmBZ0jfiLH7wy5cEKIHd+wZf/7mm5mMzteVRCturNAq&#10;w8lJjBFXVDOhFhl+dT3rDDCyjihGpFY8wxtu8fn48aNRU6e8q0stGTcIQJRNmzrDpXN1GkWWlrwi&#10;9kTXXIGz0KYiDrZmETFDGkCvZNSN437UaMNqoym3Fk7znROPA35RcOpeFoXlDskMAzcXVhPWuV+j&#10;8YikC0PqUtA9DfIPLCoiFDx6hMqJI2hpxB9QlaBGW124E6qrSBeFoDzkANkk8W/ZXJWk5iEXEMfW&#10;R5ns/4OlL1aXBgmW4W48hFopUkGV2k/bd9ub9lv7eXuDtu/bH+3X9kt7235vb7cfwL7bfgTbO9u7&#10;/fENCgCgZ1PbFGAn6tJ4RehaXdUXmr62SOlJSdSCh7yuNzW8lPgKRA+u+I2tgdW8ea4ZxJCl00Hc&#10;dWEqDwmyoXWo4eZYQ752iMLhaT/uD6DS9OCKSHq4VxvrnnFdIW9kWArl1SUpWV1Y53mQ9BDij5We&#10;CSlDh0iFmgwPz7pn4YLVUjDv9GHWLOYTadCK+B4Lv5AUeO6HGb1ULICVnLDp3nZESLCRC2o4I0Af&#10;ybF/reIMI8lhrLy1oyeVfxFyBcJ7a9dmb4bxcDqYDnqdXrc/7fTiPO88nU16nf4seXKWn+aTSZ68&#10;9eSTXloKxrjy/A8tn/T+rqX2w7dr1mPTH4WKHqIHRYHs4T+QDsX29d11ylyzzaXx2fm6Q5eH4P1E&#10;+jG6vw9Rv74b458AAAD//wMAUEsDBBQABgAIAAAAIQD8T0sT3wAAAAkBAAAPAAAAZHJzL2Rvd25y&#10;ZXYueG1sTI/BTsMwEETvSPyDtUjcqNPKQBTiVAipXFqo2qKq3Nx4SSLidRQ7bfh7FnGA4848zc7k&#10;89G14oR9aDxpmE4SEEiltw1VGt52i5sURIiGrGk9oYYvDDAvLi9yk1l/pg2etrESHEIhMxrqGLtM&#10;ylDW6EyY+A6JvQ/fOxP57Ctpe3PmcNfKWZLcSWca4g+16fCpxvJzOzgNm9Vime6Xw1j278/T1916&#10;9XIIqdbXV+PjA4iIY/yD4ac+V4eCOx39QDaIVoNK7xWjbCiewMCtUjMQx19BFrn8v6D4BgAA//8D&#10;AFBLAQItABQABgAIAAAAIQC2gziS/gAAAOEBAAATAAAAAAAAAAAAAAAAAAAAAABbQ29udGVudF9U&#10;eXBlc10ueG1sUEsBAi0AFAAGAAgAAAAhADj9If/WAAAAlAEAAAsAAAAAAAAAAAAAAAAALwEAAF9y&#10;ZWxzLy5yZWxzUEsBAi0AFAAGAAgAAAAhACuDB7FlAgAAfwQAAA4AAAAAAAAAAAAAAAAALgIAAGRy&#10;cy9lMm9Eb2MueG1sUEsBAi0AFAAGAAgAAAAhAPxPSxPfAAAACQEAAA8AAAAAAAAAAAAAAAAAvwQA&#10;AGRycy9kb3ducmV2LnhtbFBLBQYAAAAABAAEAPMAAADLBQAAAAA=&#10;" o:allowincell="f">
                <v:stroke endarrow="block"/>
              </v:line>
            </w:pict>
          </mc:Fallback>
        </mc:AlternateContent>
      </w:r>
    </w:p>
    <w:p w:rsidR="001D4EBD" w:rsidRPr="001D4EBD" w:rsidRDefault="001D4EBD" w:rsidP="001D4EBD">
      <w:pPr>
        <w:spacing w:after="0" w:line="240" w:lineRule="auto"/>
        <w:rPr>
          <w:sz w:val="20"/>
          <w:szCs w:val="20"/>
        </w:rPr>
      </w:pPr>
    </w:p>
    <w:p w:rsidR="001D4EBD" w:rsidRPr="001D4EBD" w:rsidRDefault="001D4EBD" w:rsidP="001D4EBD">
      <w:pPr>
        <w:spacing w:after="0" w:line="240" w:lineRule="auto"/>
        <w:rPr>
          <w:sz w:val="20"/>
          <w:szCs w:val="20"/>
        </w:rPr>
      </w:pPr>
    </w:p>
    <w:p w:rsidR="001D4EBD" w:rsidRPr="001D4EBD" w:rsidRDefault="001D4EBD" w:rsidP="001D4EBD">
      <w:pPr>
        <w:spacing w:after="0" w:line="240" w:lineRule="auto"/>
        <w:rPr>
          <w:b/>
          <w:sz w:val="20"/>
          <w:szCs w:val="20"/>
        </w:rPr>
      </w:pPr>
      <w:r w:rsidRPr="001D4EBD">
        <w:rPr>
          <w:b/>
          <w:sz w:val="20"/>
          <w:szCs w:val="20"/>
        </w:rPr>
        <w:t>Конечные распознаватели и регулярные грамматики</w:t>
      </w:r>
    </w:p>
    <w:p w:rsidR="001D4EBD" w:rsidRPr="001D4EBD" w:rsidRDefault="001D4EBD" w:rsidP="001D4EBD">
      <w:pPr>
        <w:spacing w:after="0" w:line="240" w:lineRule="auto"/>
        <w:rPr>
          <w:sz w:val="20"/>
          <w:szCs w:val="20"/>
        </w:rPr>
      </w:pPr>
    </w:p>
    <w:p w:rsidR="001D4EBD" w:rsidRPr="001D4EBD" w:rsidRDefault="001D4EBD" w:rsidP="001D4EBD">
      <w:pPr>
        <w:spacing w:after="0" w:line="240" w:lineRule="auto"/>
        <w:rPr>
          <w:sz w:val="20"/>
          <w:szCs w:val="20"/>
        </w:rPr>
      </w:pPr>
      <w:r w:rsidRPr="001D4EBD">
        <w:rPr>
          <w:sz w:val="20"/>
          <w:szCs w:val="20"/>
        </w:rPr>
        <w:t>Любой регулярный язык порождается регулярной грамматикой и может быть распознан конечным распознавателем, следовательно для каждого конечного распознавателя существует регулярная грамматика, порождающая тот язык, который допускается распознавателем, и, обратно, для регулярной грамматики существует конечный распознаватель, который допускает только то множество цепочек, которое порождает регулярная грамматика. Далее рассмотрим алгоритмы получения грамматик, порождающих множество цепочек, допускаемых заданным конечным распознавателем и алгоритмы построения конечного распознавателя, допускающего множество цепочек, порождаемое заданной регулярной грамматикой.</w:t>
      </w:r>
    </w:p>
    <w:p w:rsidR="001D4EBD" w:rsidRPr="001D4EBD" w:rsidRDefault="001D4EBD" w:rsidP="001D4EBD">
      <w:pPr>
        <w:spacing w:after="0" w:line="240" w:lineRule="auto"/>
        <w:rPr>
          <w:sz w:val="20"/>
          <w:szCs w:val="20"/>
        </w:rPr>
      </w:pPr>
    </w:p>
    <w:p w:rsidR="001D4EBD" w:rsidRPr="001D4EBD" w:rsidRDefault="001D4EBD" w:rsidP="001D4EBD">
      <w:pPr>
        <w:spacing w:after="0" w:line="240" w:lineRule="auto"/>
        <w:rPr>
          <w:b/>
          <w:sz w:val="20"/>
          <w:szCs w:val="20"/>
        </w:rPr>
      </w:pPr>
      <w:r w:rsidRPr="001D4EBD">
        <w:rPr>
          <w:b/>
          <w:sz w:val="20"/>
          <w:szCs w:val="20"/>
        </w:rPr>
        <w:t>Получение грамматики из конечного распознавателя</w:t>
      </w:r>
    </w:p>
    <w:p w:rsidR="001D4EBD" w:rsidRPr="001D4EBD" w:rsidRDefault="001D4EBD" w:rsidP="001D4EBD">
      <w:pPr>
        <w:spacing w:after="0" w:line="240" w:lineRule="auto"/>
        <w:rPr>
          <w:sz w:val="20"/>
          <w:szCs w:val="20"/>
        </w:rPr>
      </w:pPr>
    </w:p>
    <w:p w:rsidR="001D4EBD" w:rsidRPr="001D4EBD" w:rsidRDefault="001D4EBD" w:rsidP="001D4EBD">
      <w:pPr>
        <w:spacing w:after="0" w:line="240" w:lineRule="auto"/>
        <w:rPr>
          <w:sz w:val="20"/>
          <w:szCs w:val="20"/>
        </w:rPr>
      </w:pPr>
      <w:r w:rsidRPr="001D4EBD">
        <w:rPr>
          <w:sz w:val="20"/>
          <w:szCs w:val="20"/>
        </w:rPr>
        <w:lastRenderedPageBreak/>
        <w:t>Пусть задан конечный распознаватель. Поставим в соответствие множеству входных символов распознавателя множество терминалов, а множеству состояний – множество нетерминалов. Дадим нетерминалу S</w:t>
      </w:r>
      <w:r w:rsidRPr="001D4EBD">
        <w:rPr>
          <w:sz w:val="20"/>
          <w:szCs w:val="20"/>
          <w:vertAlign w:val="subscript"/>
        </w:rPr>
        <w:t>i</w:t>
      </w:r>
      <w:r w:rsidRPr="001D4EBD">
        <w:rPr>
          <w:sz w:val="20"/>
          <w:szCs w:val="20"/>
        </w:rPr>
        <w:t>, соответствующему состоянию s</w:t>
      </w:r>
      <w:r w:rsidRPr="001D4EBD">
        <w:rPr>
          <w:sz w:val="20"/>
          <w:szCs w:val="20"/>
          <w:vertAlign w:val="subscript"/>
        </w:rPr>
        <w:t>i</w:t>
      </w:r>
      <w:r w:rsidRPr="001D4EBD">
        <w:rPr>
          <w:sz w:val="20"/>
          <w:szCs w:val="20"/>
        </w:rPr>
        <w:t xml:space="preserve"> такую интерпретацию:</w:t>
      </w:r>
    </w:p>
    <w:p w:rsidR="001D4EBD" w:rsidRPr="001D4EBD" w:rsidRDefault="001D4EBD" w:rsidP="001D4EBD">
      <w:pPr>
        <w:spacing w:after="0" w:line="240" w:lineRule="auto"/>
        <w:rPr>
          <w:sz w:val="20"/>
          <w:szCs w:val="20"/>
        </w:rPr>
      </w:pPr>
      <w:r w:rsidRPr="001D4EBD">
        <w:rPr>
          <w:sz w:val="20"/>
          <w:szCs w:val="20"/>
        </w:rPr>
        <w:t>&lt;цепочки, допускаемые состоянием s</w:t>
      </w:r>
      <w:r w:rsidRPr="001D4EBD">
        <w:rPr>
          <w:sz w:val="20"/>
          <w:szCs w:val="20"/>
          <w:vertAlign w:val="subscript"/>
        </w:rPr>
        <w:t>i</w:t>
      </w:r>
      <w:r w:rsidRPr="001D4EBD">
        <w:rPr>
          <w:sz w:val="20"/>
          <w:szCs w:val="20"/>
        </w:rPr>
        <w:t xml:space="preserve"> &gt;</w:t>
      </w:r>
    </w:p>
    <w:p w:rsidR="001D4EBD" w:rsidRPr="001D4EBD" w:rsidRDefault="001D4EBD" w:rsidP="001D4EBD">
      <w:pPr>
        <w:spacing w:after="0" w:line="240" w:lineRule="auto"/>
        <w:rPr>
          <w:sz w:val="20"/>
          <w:szCs w:val="20"/>
        </w:rPr>
      </w:pPr>
      <w:r w:rsidRPr="001D4EBD">
        <w:rPr>
          <w:sz w:val="20"/>
          <w:szCs w:val="20"/>
        </w:rPr>
        <w:t>Если в распознавателе существует переход из состояния s</w:t>
      </w:r>
      <w:r w:rsidRPr="001D4EBD">
        <w:rPr>
          <w:sz w:val="20"/>
          <w:szCs w:val="20"/>
          <w:vertAlign w:val="subscript"/>
        </w:rPr>
        <w:t>i</w:t>
      </w:r>
      <w:r w:rsidRPr="001D4EBD">
        <w:rPr>
          <w:sz w:val="20"/>
          <w:szCs w:val="20"/>
        </w:rPr>
        <w:t xml:space="preserve"> в s</w:t>
      </w:r>
      <w:r w:rsidRPr="001D4EBD">
        <w:rPr>
          <w:sz w:val="20"/>
          <w:szCs w:val="20"/>
          <w:vertAlign w:val="subscript"/>
        </w:rPr>
        <w:t>j</w:t>
      </w:r>
      <w:r w:rsidRPr="001D4EBD">
        <w:rPr>
          <w:sz w:val="20"/>
          <w:szCs w:val="20"/>
        </w:rPr>
        <w:t xml:space="preserve"> под действием входного символа  x , &lt;цепочки, допускаемые состоянием s</w:t>
      </w:r>
      <w:r w:rsidRPr="001D4EBD">
        <w:rPr>
          <w:sz w:val="20"/>
          <w:szCs w:val="20"/>
          <w:vertAlign w:val="subscript"/>
        </w:rPr>
        <w:t xml:space="preserve">i </w:t>
      </w:r>
      <w:r w:rsidRPr="001D4EBD">
        <w:rPr>
          <w:sz w:val="20"/>
          <w:szCs w:val="20"/>
        </w:rPr>
        <w:t>&gt; могут начинаться символом (терминалом)  x , за которым следуют &lt;цепочки, допускаемые состоянием s</w:t>
      </w:r>
      <w:r w:rsidRPr="001D4EBD">
        <w:rPr>
          <w:sz w:val="20"/>
          <w:szCs w:val="20"/>
          <w:vertAlign w:val="subscript"/>
          <w:lang w:val="en-US"/>
        </w:rPr>
        <w:t>j</w:t>
      </w:r>
      <w:r w:rsidRPr="001D4EBD">
        <w:rPr>
          <w:sz w:val="20"/>
          <w:szCs w:val="20"/>
          <w:vertAlign w:val="subscript"/>
        </w:rPr>
        <w:t xml:space="preserve"> </w:t>
      </w:r>
      <w:r w:rsidRPr="001D4EBD">
        <w:rPr>
          <w:sz w:val="20"/>
          <w:szCs w:val="20"/>
        </w:rPr>
        <w:t>&gt;, т.е. получаем правило: S</w:t>
      </w:r>
      <w:r w:rsidRPr="001D4EBD">
        <w:rPr>
          <w:sz w:val="20"/>
          <w:szCs w:val="20"/>
          <w:vertAlign w:val="subscript"/>
        </w:rPr>
        <w:t xml:space="preserve">i </w:t>
      </w:r>
      <w:r w:rsidRPr="001D4EBD">
        <w:rPr>
          <w:sz w:val="20"/>
          <w:szCs w:val="20"/>
        </w:rPr>
        <w:sym w:font="Symbol" w:char="F0AE"/>
      </w:r>
      <w:r w:rsidRPr="001D4EBD">
        <w:rPr>
          <w:sz w:val="20"/>
          <w:szCs w:val="20"/>
        </w:rPr>
        <w:t xml:space="preserve"> </w:t>
      </w:r>
      <w:r w:rsidRPr="001D4EBD">
        <w:rPr>
          <w:sz w:val="20"/>
          <w:szCs w:val="20"/>
          <w:lang w:val="en-US"/>
        </w:rPr>
        <w:t>x</w:t>
      </w:r>
      <w:r w:rsidRPr="001D4EBD">
        <w:rPr>
          <w:sz w:val="20"/>
          <w:szCs w:val="20"/>
        </w:rPr>
        <w:t xml:space="preserve"> S</w:t>
      </w:r>
      <w:r w:rsidRPr="001D4EBD">
        <w:rPr>
          <w:sz w:val="20"/>
          <w:szCs w:val="20"/>
          <w:vertAlign w:val="subscript"/>
          <w:lang w:val="en-US"/>
        </w:rPr>
        <w:t>j</w:t>
      </w:r>
      <w:r w:rsidRPr="001D4EBD">
        <w:rPr>
          <w:sz w:val="20"/>
          <w:szCs w:val="20"/>
          <w:vertAlign w:val="subscript"/>
        </w:rPr>
        <w:t xml:space="preserve"> </w:t>
      </w:r>
      <w:r w:rsidRPr="001D4EBD">
        <w:rPr>
          <w:sz w:val="20"/>
          <w:szCs w:val="20"/>
        </w:rPr>
        <w:t>.</w:t>
      </w:r>
    </w:p>
    <w:p w:rsidR="001D4EBD" w:rsidRPr="001D4EBD" w:rsidRDefault="001D4EBD" w:rsidP="001D4EBD">
      <w:pPr>
        <w:spacing w:after="0" w:line="240" w:lineRule="auto"/>
        <w:rPr>
          <w:sz w:val="20"/>
          <w:szCs w:val="20"/>
        </w:rPr>
      </w:pPr>
      <w:r w:rsidRPr="001D4EBD">
        <w:rPr>
          <w:sz w:val="20"/>
          <w:szCs w:val="20"/>
        </w:rPr>
        <w:t xml:space="preserve">Если же в распознавателе есть </w:t>
      </w:r>
      <w:r w:rsidRPr="001D4EBD">
        <w:rPr>
          <w:sz w:val="20"/>
          <w:szCs w:val="20"/>
          <w:lang w:val="en-US"/>
        </w:rPr>
        <w:sym w:font="Symbol" w:char="F065"/>
      </w:r>
      <w:r w:rsidRPr="001D4EBD">
        <w:rPr>
          <w:sz w:val="20"/>
          <w:szCs w:val="20"/>
        </w:rPr>
        <w:t>-переход из состояния s</w:t>
      </w:r>
      <w:r w:rsidRPr="001D4EBD">
        <w:rPr>
          <w:sz w:val="20"/>
          <w:szCs w:val="20"/>
          <w:vertAlign w:val="subscript"/>
        </w:rPr>
        <w:t>i</w:t>
      </w:r>
      <w:r w:rsidRPr="001D4EBD">
        <w:rPr>
          <w:sz w:val="20"/>
          <w:szCs w:val="20"/>
        </w:rPr>
        <w:t xml:space="preserve"> в s</w:t>
      </w:r>
      <w:r w:rsidRPr="001D4EBD">
        <w:rPr>
          <w:sz w:val="20"/>
          <w:szCs w:val="20"/>
          <w:vertAlign w:val="subscript"/>
        </w:rPr>
        <w:t xml:space="preserve">j </w:t>
      </w:r>
      <w:r w:rsidRPr="001D4EBD">
        <w:rPr>
          <w:sz w:val="20"/>
          <w:szCs w:val="20"/>
        </w:rPr>
        <w:t>, то &lt;цепочки, допускаемые состоянием s</w:t>
      </w:r>
      <w:r w:rsidRPr="001D4EBD">
        <w:rPr>
          <w:sz w:val="20"/>
          <w:szCs w:val="20"/>
          <w:vertAlign w:val="subscript"/>
        </w:rPr>
        <w:t xml:space="preserve">i </w:t>
      </w:r>
      <w:r w:rsidRPr="001D4EBD">
        <w:rPr>
          <w:sz w:val="20"/>
          <w:szCs w:val="20"/>
        </w:rPr>
        <w:t>&gt; представляют собой &lt;цепочки, допускаемые состоянием s</w:t>
      </w:r>
      <w:r w:rsidRPr="001D4EBD">
        <w:rPr>
          <w:sz w:val="20"/>
          <w:szCs w:val="20"/>
          <w:vertAlign w:val="subscript"/>
          <w:lang w:val="en-US"/>
        </w:rPr>
        <w:t>j</w:t>
      </w:r>
      <w:r w:rsidRPr="001D4EBD">
        <w:rPr>
          <w:sz w:val="20"/>
          <w:szCs w:val="20"/>
          <w:vertAlign w:val="subscript"/>
        </w:rPr>
        <w:t xml:space="preserve"> </w:t>
      </w:r>
      <w:r w:rsidRPr="001D4EBD">
        <w:rPr>
          <w:sz w:val="20"/>
          <w:szCs w:val="20"/>
        </w:rPr>
        <w:t>&gt; , т.е. получаем правило  S</w:t>
      </w:r>
      <w:r w:rsidRPr="001D4EBD">
        <w:rPr>
          <w:sz w:val="20"/>
          <w:szCs w:val="20"/>
          <w:vertAlign w:val="subscript"/>
        </w:rPr>
        <w:t xml:space="preserve">i </w:t>
      </w:r>
      <w:r w:rsidRPr="001D4EBD">
        <w:rPr>
          <w:sz w:val="20"/>
          <w:szCs w:val="20"/>
        </w:rPr>
        <w:sym w:font="Symbol" w:char="F0AE"/>
      </w:r>
      <w:r w:rsidRPr="001D4EBD">
        <w:rPr>
          <w:sz w:val="20"/>
          <w:szCs w:val="20"/>
        </w:rPr>
        <w:t xml:space="preserve"> S</w:t>
      </w:r>
      <w:r w:rsidRPr="001D4EBD">
        <w:rPr>
          <w:sz w:val="20"/>
          <w:szCs w:val="20"/>
          <w:vertAlign w:val="subscript"/>
          <w:lang w:val="en-US"/>
        </w:rPr>
        <w:t>j</w:t>
      </w:r>
      <w:r w:rsidRPr="001D4EBD">
        <w:rPr>
          <w:sz w:val="20"/>
          <w:szCs w:val="20"/>
          <w:vertAlign w:val="subscript"/>
        </w:rPr>
        <w:t xml:space="preserve"> </w:t>
      </w:r>
      <w:r w:rsidRPr="001D4EBD">
        <w:rPr>
          <w:sz w:val="20"/>
          <w:szCs w:val="20"/>
        </w:rPr>
        <w:t xml:space="preserve"> .</w:t>
      </w:r>
    </w:p>
    <w:p w:rsidR="001D4EBD" w:rsidRPr="001D4EBD" w:rsidRDefault="001D4EBD" w:rsidP="001D4EBD">
      <w:pPr>
        <w:spacing w:after="0" w:line="240" w:lineRule="auto"/>
        <w:rPr>
          <w:sz w:val="20"/>
          <w:szCs w:val="20"/>
        </w:rPr>
      </w:pPr>
      <w:r w:rsidRPr="001D4EBD">
        <w:rPr>
          <w:sz w:val="20"/>
          <w:szCs w:val="20"/>
        </w:rPr>
        <w:t>Если в распознавателе состояние s</w:t>
      </w:r>
      <w:r w:rsidRPr="001D4EBD">
        <w:rPr>
          <w:sz w:val="20"/>
          <w:szCs w:val="20"/>
          <w:vertAlign w:val="subscript"/>
        </w:rPr>
        <w:t>i</w:t>
      </w:r>
      <w:r w:rsidRPr="001D4EBD">
        <w:rPr>
          <w:sz w:val="20"/>
          <w:szCs w:val="20"/>
        </w:rPr>
        <w:t xml:space="preserve"> допускающее, то  &lt;цепочка, допускаемая состоянием s</w:t>
      </w:r>
      <w:r w:rsidRPr="001D4EBD">
        <w:rPr>
          <w:sz w:val="20"/>
          <w:szCs w:val="20"/>
          <w:vertAlign w:val="subscript"/>
        </w:rPr>
        <w:t xml:space="preserve">i </w:t>
      </w:r>
      <w:r w:rsidRPr="001D4EBD">
        <w:rPr>
          <w:sz w:val="20"/>
          <w:szCs w:val="20"/>
        </w:rPr>
        <w:t>&gt; может быть пустой, т.е. получаем правило: S</w:t>
      </w:r>
      <w:r w:rsidRPr="001D4EBD">
        <w:rPr>
          <w:sz w:val="20"/>
          <w:szCs w:val="20"/>
          <w:vertAlign w:val="subscript"/>
        </w:rPr>
        <w:t xml:space="preserve">i </w:t>
      </w:r>
      <w:r w:rsidRPr="001D4EBD">
        <w:rPr>
          <w:sz w:val="20"/>
          <w:szCs w:val="20"/>
        </w:rPr>
        <w:sym w:font="Symbol" w:char="F0AE"/>
      </w:r>
      <w:r w:rsidRPr="001D4EBD">
        <w:rPr>
          <w:sz w:val="20"/>
          <w:szCs w:val="20"/>
        </w:rPr>
        <w:t xml:space="preserve"> </w:t>
      </w:r>
      <w:r w:rsidRPr="001D4EBD">
        <w:rPr>
          <w:sz w:val="20"/>
          <w:szCs w:val="20"/>
          <w:lang w:val="en-US"/>
        </w:rPr>
        <w:sym w:font="Symbol" w:char="F065"/>
      </w:r>
      <w:r w:rsidRPr="001D4EBD">
        <w:rPr>
          <w:sz w:val="20"/>
          <w:szCs w:val="20"/>
          <w:vertAlign w:val="subscript"/>
        </w:rPr>
        <w:t xml:space="preserve"> </w:t>
      </w:r>
      <w:r w:rsidRPr="001D4EBD">
        <w:rPr>
          <w:sz w:val="20"/>
          <w:szCs w:val="20"/>
        </w:rPr>
        <w:t>.</w:t>
      </w:r>
    </w:p>
    <w:p w:rsidR="001D4EBD" w:rsidRPr="001D4EBD" w:rsidRDefault="001D4EBD" w:rsidP="001D4EBD">
      <w:pPr>
        <w:spacing w:after="0" w:line="240" w:lineRule="auto"/>
        <w:rPr>
          <w:sz w:val="20"/>
          <w:szCs w:val="20"/>
        </w:rPr>
      </w:pPr>
      <w:r w:rsidRPr="001D4EBD">
        <w:rPr>
          <w:sz w:val="20"/>
          <w:szCs w:val="20"/>
        </w:rPr>
        <w:t>Если каждому переходу и каждому допускающему состоянию распознавателя сопоставить полученные вше правила, то получим автоматную правостороннюю грамматику (правостороннюю грамматику специального вида), возможно, с цепными правилами.</w:t>
      </w:r>
    </w:p>
    <w:p w:rsidR="001D4EBD" w:rsidRPr="001D4EBD" w:rsidRDefault="001D4EBD" w:rsidP="001D4EBD">
      <w:pPr>
        <w:spacing w:after="0" w:line="240" w:lineRule="auto"/>
        <w:rPr>
          <w:sz w:val="20"/>
          <w:szCs w:val="20"/>
        </w:rPr>
      </w:pPr>
    </w:p>
    <w:p w:rsidR="001D4EBD" w:rsidRPr="001D4EBD" w:rsidRDefault="001D4EBD" w:rsidP="001D4EBD">
      <w:pPr>
        <w:spacing w:after="0" w:line="240" w:lineRule="auto"/>
        <w:rPr>
          <w:sz w:val="20"/>
          <w:szCs w:val="20"/>
        </w:rPr>
      </w:pPr>
      <w:r w:rsidRPr="001D4EBD">
        <w:rPr>
          <w:i/>
          <w:sz w:val="20"/>
          <w:szCs w:val="20"/>
        </w:rPr>
        <w:t>Алгоритм получения автоматной правосторонней грамматики из конечного распознавателя</w:t>
      </w:r>
      <w:r w:rsidRPr="001D4EBD">
        <w:rPr>
          <w:sz w:val="20"/>
          <w:szCs w:val="20"/>
        </w:rPr>
        <w:t>.</w:t>
      </w:r>
    </w:p>
    <w:p w:rsidR="001D4EBD" w:rsidRPr="001D4EBD" w:rsidRDefault="001D4EBD" w:rsidP="001D4EBD">
      <w:pPr>
        <w:spacing w:after="0" w:line="240" w:lineRule="auto"/>
        <w:rPr>
          <w:sz w:val="20"/>
          <w:szCs w:val="20"/>
        </w:rPr>
      </w:pPr>
      <w:r w:rsidRPr="001D4EBD">
        <w:rPr>
          <w:sz w:val="20"/>
          <w:szCs w:val="20"/>
        </w:rPr>
        <w:t>1. Множеством терминалов грамматики сделать множество входных символов распознавателя.</w:t>
      </w:r>
    </w:p>
    <w:p w:rsidR="001D4EBD" w:rsidRPr="001D4EBD" w:rsidRDefault="001D4EBD" w:rsidP="001D4EBD">
      <w:pPr>
        <w:spacing w:after="0" w:line="240" w:lineRule="auto"/>
        <w:rPr>
          <w:sz w:val="20"/>
          <w:szCs w:val="20"/>
        </w:rPr>
      </w:pPr>
      <w:r w:rsidRPr="001D4EBD">
        <w:rPr>
          <w:sz w:val="20"/>
          <w:szCs w:val="20"/>
        </w:rPr>
        <w:t>2. Множеством нетерминалов грамматики сделать множество состояний распознавателя, а начальным нетерминалом – его начальное состояние.</w:t>
      </w:r>
    </w:p>
    <w:p w:rsidR="001D4EBD" w:rsidRPr="001D4EBD" w:rsidRDefault="001D4EBD" w:rsidP="001D4EBD">
      <w:pPr>
        <w:spacing w:after="0" w:line="240" w:lineRule="auto"/>
        <w:rPr>
          <w:sz w:val="20"/>
          <w:szCs w:val="20"/>
        </w:rPr>
      </w:pPr>
      <w:r w:rsidRPr="001D4EBD">
        <w:rPr>
          <w:sz w:val="20"/>
          <w:szCs w:val="20"/>
        </w:rPr>
        <w:t>3. Если в распознавателе есть переход из состояния s</w:t>
      </w:r>
      <w:r w:rsidRPr="001D4EBD">
        <w:rPr>
          <w:sz w:val="20"/>
          <w:szCs w:val="20"/>
          <w:vertAlign w:val="subscript"/>
        </w:rPr>
        <w:t>i</w:t>
      </w:r>
      <w:r w:rsidRPr="001D4EBD">
        <w:rPr>
          <w:sz w:val="20"/>
          <w:szCs w:val="20"/>
        </w:rPr>
        <w:t xml:space="preserve"> в s</w:t>
      </w:r>
      <w:r w:rsidRPr="001D4EBD">
        <w:rPr>
          <w:sz w:val="20"/>
          <w:szCs w:val="20"/>
          <w:vertAlign w:val="subscript"/>
        </w:rPr>
        <w:t>j</w:t>
      </w:r>
      <w:r w:rsidRPr="001D4EBD">
        <w:rPr>
          <w:sz w:val="20"/>
          <w:szCs w:val="20"/>
        </w:rPr>
        <w:t xml:space="preserve"> под действием входного символа  x , то в грамматику ввести правило: S</w:t>
      </w:r>
      <w:r w:rsidRPr="001D4EBD">
        <w:rPr>
          <w:sz w:val="20"/>
          <w:szCs w:val="20"/>
          <w:vertAlign w:val="subscript"/>
        </w:rPr>
        <w:t xml:space="preserve">i </w:t>
      </w:r>
      <w:r w:rsidRPr="001D4EBD">
        <w:rPr>
          <w:sz w:val="20"/>
          <w:szCs w:val="20"/>
        </w:rPr>
        <w:sym w:font="Symbol" w:char="F0AE"/>
      </w:r>
      <w:r w:rsidRPr="001D4EBD">
        <w:rPr>
          <w:sz w:val="20"/>
          <w:szCs w:val="20"/>
        </w:rPr>
        <w:t xml:space="preserve"> </w:t>
      </w:r>
      <w:r w:rsidRPr="001D4EBD">
        <w:rPr>
          <w:sz w:val="20"/>
          <w:szCs w:val="20"/>
          <w:lang w:val="en-US"/>
        </w:rPr>
        <w:t>x</w:t>
      </w:r>
      <w:r w:rsidRPr="001D4EBD">
        <w:rPr>
          <w:sz w:val="20"/>
          <w:szCs w:val="20"/>
        </w:rPr>
        <w:t xml:space="preserve"> S</w:t>
      </w:r>
      <w:r w:rsidRPr="001D4EBD">
        <w:rPr>
          <w:sz w:val="20"/>
          <w:szCs w:val="20"/>
          <w:vertAlign w:val="subscript"/>
          <w:lang w:val="en-US"/>
        </w:rPr>
        <w:t>j</w:t>
      </w:r>
      <w:r w:rsidRPr="001D4EBD">
        <w:rPr>
          <w:sz w:val="20"/>
          <w:szCs w:val="20"/>
          <w:vertAlign w:val="subscript"/>
        </w:rPr>
        <w:t xml:space="preserve"> </w:t>
      </w:r>
      <w:r w:rsidRPr="001D4EBD">
        <w:rPr>
          <w:sz w:val="20"/>
          <w:szCs w:val="20"/>
        </w:rPr>
        <w:t>.</w:t>
      </w:r>
    </w:p>
    <w:p w:rsidR="001D4EBD" w:rsidRPr="001D4EBD" w:rsidRDefault="001D4EBD" w:rsidP="001D4EBD">
      <w:pPr>
        <w:spacing w:after="0" w:line="240" w:lineRule="auto"/>
        <w:rPr>
          <w:sz w:val="20"/>
          <w:szCs w:val="20"/>
        </w:rPr>
      </w:pPr>
      <w:r w:rsidRPr="001D4EBD">
        <w:rPr>
          <w:sz w:val="20"/>
          <w:szCs w:val="20"/>
        </w:rPr>
        <w:t xml:space="preserve">4. Если в распознавателе есть </w:t>
      </w:r>
      <w:r w:rsidRPr="001D4EBD">
        <w:rPr>
          <w:sz w:val="20"/>
          <w:szCs w:val="20"/>
          <w:lang w:val="en-US"/>
        </w:rPr>
        <w:sym w:font="Symbol" w:char="F065"/>
      </w:r>
      <w:r w:rsidRPr="001D4EBD">
        <w:rPr>
          <w:sz w:val="20"/>
          <w:szCs w:val="20"/>
        </w:rPr>
        <w:t>-переход из состояния s</w:t>
      </w:r>
      <w:r w:rsidRPr="001D4EBD">
        <w:rPr>
          <w:sz w:val="20"/>
          <w:szCs w:val="20"/>
          <w:vertAlign w:val="subscript"/>
        </w:rPr>
        <w:t>i</w:t>
      </w:r>
      <w:r w:rsidRPr="001D4EBD">
        <w:rPr>
          <w:sz w:val="20"/>
          <w:szCs w:val="20"/>
        </w:rPr>
        <w:t xml:space="preserve"> в s</w:t>
      </w:r>
      <w:r w:rsidRPr="001D4EBD">
        <w:rPr>
          <w:sz w:val="20"/>
          <w:szCs w:val="20"/>
          <w:vertAlign w:val="subscript"/>
        </w:rPr>
        <w:t xml:space="preserve">j </w:t>
      </w:r>
      <w:r w:rsidRPr="001D4EBD">
        <w:rPr>
          <w:sz w:val="20"/>
          <w:szCs w:val="20"/>
        </w:rPr>
        <w:t>, то в грамматику нужно ввести правило  S</w:t>
      </w:r>
      <w:r w:rsidRPr="001D4EBD">
        <w:rPr>
          <w:sz w:val="20"/>
          <w:szCs w:val="20"/>
          <w:vertAlign w:val="subscript"/>
        </w:rPr>
        <w:t xml:space="preserve">i </w:t>
      </w:r>
      <w:r w:rsidRPr="001D4EBD">
        <w:rPr>
          <w:sz w:val="20"/>
          <w:szCs w:val="20"/>
        </w:rPr>
        <w:sym w:font="Symbol" w:char="F0AE"/>
      </w:r>
      <w:r w:rsidRPr="001D4EBD">
        <w:rPr>
          <w:sz w:val="20"/>
          <w:szCs w:val="20"/>
        </w:rPr>
        <w:t xml:space="preserve"> S</w:t>
      </w:r>
      <w:r w:rsidRPr="001D4EBD">
        <w:rPr>
          <w:sz w:val="20"/>
          <w:szCs w:val="20"/>
          <w:vertAlign w:val="subscript"/>
          <w:lang w:val="en-US"/>
        </w:rPr>
        <w:t>j</w:t>
      </w:r>
      <w:r w:rsidRPr="001D4EBD">
        <w:rPr>
          <w:sz w:val="20"/>
          <w:szCs w:val="20"/>
          <w:vertAlign w:val="subscript"/>
        </w:rPr>
        <w:t xml:space="preserve"> </w:t>
      </w:r>
      <w:r w:rsidRPr="001D4EBD">
        <w:rPr>
          <w:sz w:val="20"/>
          <w:szCs w:val="20"/>
        </w:rPr>
        <w:t xml:space="preserve"> .</w:t>
      </w:r>
    </w:p>
    <w:p w:rsidR="001D4EBD" w:rsidRPr="001D4EBD" w:rsidRDefault="001D4EBD" w:rsidP="001D4EBD">
      <w:pPr>
        <w:spacing w:after="0" w:line="240" w:lineRule="auto"/>
        <w:rPr>
          <w:sz w:val="20"/>
          <w:szCs w:val="20"/>
        </w:rPr>
      </w:pPr>
      <w:r w:rsidRPr="001D4EBD">
        <w:rPr>
          <w:sz w:val="20"/>
          <w:szCs w:val="20"/>
        </w:rPr>
        <w:t>5. Если в распознавателе состояние s</w:t>
      </w:r>
      <w:r w:rsidRPr="001D4EBD">
        <w:rPr>
          <w:sz w:val="20"/>
          <w:szCs w:val="20"/>
          <w:vertAlign w:val="subscript"/>
        </w:rPr>
        <w:t>i</w:t>
      </w:r>
      <w:r w:rsidRPr="001D4EBD">
        <w:rPr>
          <w:sz w:val="20"/>
          <w:szCs w:val="20"/>
        </w:rPr>
        <w:t xml:space="preserve"> допускающее, то в грамматику ввести правило: S</w:t>
      </w:r>
      <w:r w:rsidRPr="001D4EBD">
        <w:rPr>
          <w:sz w:val="20"/>
          <w:szCs w:val="20"/>
          <w:vertAlign w:val="subscript"/>
        </w:rPr>
        <w:t xml:space="preserve">i </w:t>
      </w:r>
      <w:r w:rsidRPr="001D4EBD">
        <w:rPr>
          <w:sz w:val="20"/>
          <w:szCs w:val="20"/>
        </w:rPr>
        <w:sym w:font="Symbol" w:char="F0AE"/>
      </w:r>
      <w:r w:rsidRPr="001D4EBD">
        <w:rPr>
          <w:sz w:val="20"/>
          <w:szCs w:val="20"/>
        </w:rPr>
        <w:t xml:space="preserve"> </w:t>
      </w:r>
      <w:r w:rsidRPr="001D4EBD">
        <w:rPr>
          <w:sz w:val="20"/>
          <w:szCs w:val="20"/>
          <w:lang w:val="en-US"/>
        </w:rPr>
        <w:sym w:font="Symbol" w:char="F065"/>
      </w:r>
      <w:r w:rsidRPr="001D4EBD">
        <w:rPr>
          <w:sz w:val="20"/>
          <w:szCs w:val="20"/>
          <w:vertAlign w:val="subscript"/>
        </w:rPr>
        <w:t xml:space="preserve"> </w:t>
      </w:r>
      <w:r w:rsidRPr="001D4EBD">
        <w:rPr>
          <w:sz w:val="20"/>
          <w:szCs w:val="20"/>
        </w:rPr>
        <w:t>.</w:t>
      </w:r>
    </w:p>
    <w:p w:rsidR="001D4EBD" w:rsidRPr="001D4EBD" w:rsidRDefault="001D4EBD" w:rsidP="001D4EBD">
      <w:pPr>
        <w:spacing w:after="0" w:line="240" w:lineRule="auto"/>
        <w:rPr>
          <w:sz w:val="20"/>
          <w:szCs w:val="20"/>
        </w:rPr>
      </w:pPr>
      <w:r w:rsidRPr="001D4EBD">
        <w:rPr>
          <w:sz w:val="20"/>
          <w:szCs w:val="20"/>
        </w:rPr>
        <w:t>6. Устранить цепные правила.</w:t>
      </w:r>
    </w:p>
    <w:p w:rsidR="001D4EBD" w:rsidRPr="001D4EBD" w:rsidRDefault="001D4EBD" w:rsidP="001D4EBD">
      <w:pPr>
        <w:spacing w:after="0" w:line="240" w:lineRule="auto"/>
        <w:rPr>
          <w:sz w:val="20"/>
          <w:szCs w:val="20"/>
        </w:rPr>
      </w:pPr>
    </w:p>
    <w:p w:rsidR="001D4EBD" w:rsidRPr="001D4EBD" w:rsidRDefault="001D4EBD" w:rsidP="001D4EBD">
      <w:pPr>
        <w:spacing w:after="0" w:line="240" w:lineRule="auto"/>
        <w:rPr>
          <w:sz w:val="20"/>
          <w:szCs w:val="20"/>
        </w:rPr>
      </w:pPr>
      <w:r w:rsidRPr="001D4EBD">
        <w:rPr>
          <w:sz w:val="20"/>
          <w:szCs w:val="20"/>
        </w:rPr>
        <w:t xml:space="preserve">Если применять алгоритм к детерминированному или недетерминированному конечному распознавателю без </w:t>
      </w:r>
      <w:r w:rsidRPr="001D4EBD">
        <w:rPr>
          <w:sz w:val="20"/>
          <w:szCs w:val="20"/>
          <w:lang w:val="en-US"/>
        </w:rPr>
        <w:sym w:font="Symbol" w:char="F065"/>
      </w:r>
      <w:r w:rsidRPr="001D4EBD">
        <w:rPr>
          <w:sz w:val="20"/>
          <w:szCs w:val="20"/>
        </w:rPr>
        <w:t>-переходов, то п.4 и п.6 не выполняются.</w:t>
      </w:r>
    </w:p>
    <w:p w:rsidR="001D4EBD" w:rsidRPr="001D4EBD" w:rsidRDefault="001D4EBD" w:rsidP="001D4EBD">
      <w:pPr>
        <w:spacing w:after="0" w:line="240" w:lineRule="auto"/>
        <w:rPr>
          <w:sz w:val="20"/>
          <w:szCs w:val="20"/>
        </w:rPr>
      </w:pPr>
    </w:p>
    <w:p w:rsidR="001D4EBD" w:rsidRPr="001D4EBD" w:rsidRDefault="001D4EBD" w:rsidP="001D4EBD">
      <w:pPr>
        <w:spacing w:after="0" w:line="240" w:lineRule="auto"/>
        <w:rPr>
          <w:sz w:val="20"/>
          <w:szCs w:val="20"/>
        </w:rPr>
      </w:pPr>
    </w:p>
    <w:p w:rsidR="001D4EBD" w:rsidRPr="001D4EBD" w:rsidRDefault="001D4EBD" w:rsidP="001D4EBD">
      <w:pPr>
        <w:spacing w:after="0" w:line="240" w:lineRule="auto"/>
        <w:rPr>
          <w:sz w:val="20"/>
          <w:szCs w:val="20"/>
        </w:rPr>
      </w:pPr>
    </w:p>
    <w:p w:rsidR="001D4EBD" w:rsidRPr="001D4EBD" w:rsidRDefault="001D4EBD" w:rsidP="001D4EBD">
      <w:pPr>
        <w:spacing w:after="0" w:line="240" w:lineRule="auto"/>
        <w:rPr>
          <w:sz w:val="20"/>
          <w:szCs w:val="20"/>
          <w:lang w:val="en-US"/>
        </w:rPr>
      </w:pPr>
    </w:p>
    <w:p w:rsidR="001D4EBD" w:rsidRPr="001D4EBD" w:rsidRDefault="001D4EBD" w:rsidP="001D4EBD">
      <w:pPr>
        <w:spacing w:after="0" w:line="240" w:lineRule="auto"/>
        <w:rPr>
          <w:sz w:val="20"/>
          <w:szCs w:val="20"/>
        </w:rPr>
      </w:pPr>
      <w:r w:rsidRPr="001D4EBD">
        <w:rPr>
          <w:b/>
          <w:sz w:val="20"/>
          <w:szCs w:val="20"/>
        </w:rPr>
        <w:t>Пример</w:t>
      </w:r>
      <w:r w:rsidRPr="001D4EBD">
        <w:rPr>
          <w:sz w:val="20"/>
          <w:szCs w:val="20"/>
        </w:rPr>
        <w:t>.</w:t>
      </w:r>
    </w:p>
    <w:p w:rsidR="001D4EBD" w:rsidRPr="001D4EBD" w:rsidRDefault="001D4EBD" w:rsidP="001D4EBD">
      <w:pPr>
        <w:spacing w:after="0" w:line="240" w:lineRule="auto"/>
        <w:rPr>
          <w:sz w:val="20"/>
          <w:szCs w:val="20"/>
        </w:rPr>
      </w:pPr>
      <w:r w:rsidRPr="001D4EBD">
        <w:rPr>
          <w:sz w:val="20"/>
          <w:szCs w:val="20"/>
        </w:rPr>
        <w:t xml:space="preserve">Граф конечного распознавателя. </w:t>
      </w:r>
    </w:p>
    <w:p w:rsidR="001D4EBD" w:rsidRPr="001D4EBD" w:rsidRDefault="001D4EBD" w:rsidP="001D4EBD">
      <w:pPr>
        <w:spacing w:after="0" w:line="240" w:lineRule="auto"/>
        <w:rPr>
          <w:sz w:val="20"/>
          <w:szCs w:val="20"/>
        </w:rPr>
      </w:pPr>
      <w:r w:rsidRPr="001D4EBD">
        <w:rPr>
          <w:sz w:val="20"/>
          <w:szCs w:val="20"/>
        </w:rPr>
        <w:lastRenderedPageBreak/>
        <mc:AlternateContent>
          <mc:Choice Requires="wps">
            <w:drawing>
              <wp:anchor distT="0" distB="0" distL="114300" distR="114300" simplePos="0" relativeHeight="252975104" behindDoc="0" locked="0" layoutInCell="0" allowOverlap="1">
                <wp:simplePos x="0" y="0"/>
                <wp:positionH relativeFrom="column">
                  <wp:posOffset>3636010</wp:posOffset>
                </wp:positionH>
                <wp:positionV relativeFrom="paragraph">
                  <wp:posOffset>92075</wp:posOffset>
                </wp:positionV>
                <wp:extent cx="360680" cy="464820"/>
                <wp:effectExtent l="10795" t="13970" r="9525" b="6985"/>
                <wp:wrapNone/>
                <wp:docPr id="2097" name="Полилиния 209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60680" cy="464820"/>
                        </a:xfrm>
                        <a:custGeom>
                          <a:avLst/>
                          <a:gdLst>
                            <a:gd name="G0" fmla="+- 20914 0 0"/>
                            <a:gd name="G1" fmla="+- 21600 0 0"/>
                            <a:gd name="G2" fmla="+- 21600 0 0"/>
                            <a:gd name="T0" fmla="*/ 0 w 42514"/>
                            <a:gd name="T1" fmla="*/ 16198 h 41689"/>
                            <a:gd name="T2" fmla="*/ 28852 w 42514"/>
                            <a:gd name="T3" fmla="*/ 41689 h 41689"/>
                            <a:gd name="T4" fmla="*/ 20914 w 42514"/>
                            <a:gd name="T5" fmla="*/ 21600 h 41689"/>
                          </a:gdLst>
                          <a:ahLst/>
                          <a:cxnLst>
                            <a:cxn ang="0">
                              <a:pos x="T0" y="T1"/>
                            </a:cxn>
                            <a:cxn ang="0">
                              <a:pos x="T2" y="T3"/>
                            </a:cxn>
                            <a:cxn ang="0">
                              <a:pos x="T4" y="T5"/>
                            </a:cxn>
                          </a:cxnLst>
                          <a:rect l="0" t="0" r="r" b="b"/>
                          <a:pathLst>
                            <a:path w="42514" h="41689" fill="none" extrusionOk="0">
                              <a:moveTo>
                                <a:pt x="0" y="16198"/>
                              </a:moveTo>
                              <a:cubicBezTo>
                                <a:pt x="2463" y="6662"/>
                                <a:pt x="11065" y="-1"/>
                                <a:pt x="20914" y="0"/>
                              </a:cubicBezTo>
                              <a:cubicBezTo>
                                <a:pt x="32843" y="0"/>
                                <a:pt x="42514" y="9670"/>
                                <a:pt x="42514" y="21600"/>
                              </a:cubicBezTo>
                              <a:cubicBezTo>
                                <a:pt x="42514" y="30465"/>
                                <a:pt x="37096" y="38430"/>
                                <a:pt x="28851" y="41688"/>
                              </a:cubicBezTo>
                            </a:path>
                            <a:path w="42514" h="41689" stroke="0" extrusionOk="0">
                              <a:moveTo>
                                <a:pt x="0" y="16198"/>
                              </a:moveTo>
                              <a:cubicBezTo>
                                <a:pt x="2463" y="6662"/>
                                <a:pt x="11065" y="-1"/>
                                <a:pt x="20914" y="0"/>
                              </a:cubicBezTo>
                              <a:cubicBezTo>
                                <a:pt x="32843" y="0"/>
                                <a:pt x="42514" y="9670"/>
                                <a:pt x="42514" y="21600"/>
                              </a:cubicBezTo>
                              <a:cubicBezTo>
                                <a:pt x="42514" y="30465"/>
                                <a:pt x="37096" y="38430"/>
                                <a:pt x="28851" y="41688"/>
                              </a:cubicBezTo>
                              <a:lnTo>
                                <a:pt x="20914"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Полилиния 2097" o:spid="_x0000_s1026" style="position:absolute;margin-left:286.3pt;margin-top:7.25pt;width:28.4pt;height:36.6pt;z-index:25297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42514,416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4X7C+AMAALIKAAAOAAAAZHJzL2Uyb0RvYy54bWzsVl1u4zYQfi/QOxB6bOHox7IsC3EWWzte&#10;FNh2F9j0ADRFWUIkUiVpy9miZ+gReo0FivYM7o06HEmOlKyLoCj6VANRSM2n+fuGw7l+daxKcuBK&#10;F1IsHf/KcwgXTKaF2C2dH+42k9gh2lCR0lIKvnQeuHZe3Xz5xXVTJzyQuSxTrggoETpp6qWTG1Mn&#10;rqtZziuqr2TNBQgzqSpqYKt2bqpoA9qr0g08L3IbqdJaSca1hrfrVujcoP4s48y8yzLNDSmXDvhm&#10;8KnwubVP9+aaJjtF67xgnRv0H3hR0UKA0bOqNTWU7FXxTFVVMCW1zMwVk5Urs6xgHGOAaHzvSTQf&#10;clpzjAWSo+tzmvS/p5Z9f3ivSJEuncBbzB0iaAUsnX49/XH67fQJ/34/ffrzF4JiyFZT6wQ++lC/&#10;VzZeXb+V7F6DwB1J7EYDhmyb72QKKuneSMzQMVOV/RJiJ0ck4uFMBD8awuDlNPKiGOhiIAqjMA6Q&#10;KJcm/cdsr80bLlERPbzVpuUxhRWykHaBvAElWVUCpV9PbAh+SDzSs34G+UOQH3kAeQ4KXgC6O5v7&#10;ygUdDQmDmR92RdabuzubA5Af+YuY5CT0o3jxFHg2CcAgjmfBJY3T3jcAoqZLGsMBsE3HBR9nQyCm&#10;ZOAjELHrU03zPvvsKLr0w4pQ2wA8ZLyW2jJtkwN8Qvi2WmgCKMvVBTDEbsHTF4EhLAueDcGthc4j&#10;BY3gaQtQDoEWsG2TXlNjA7EO2SVpoPCQO5LDCskhWVFCFxHQx6DJHY3a26b37r4Ps5IHfidRg3ms&#10;bCS48+sRwfbbgn3DPw7xQRgBjxBHFEVB5xUq8n0vAj5AMsHcgYv4HgnE9/3xGKsd79pvpkEctla6&#10;U9C+7mIFE4tofkES2DLoMzzy/3OGHjVOvRDcxwPa+TD3FhH6PQVnRtZslcPxAD9szuPPWANaLUF/&#10;S5Q2St5Dz4GC+5+nQZ39lzzRpBSj6rbNF5kd1lGPYaXUvG0LLbsdzXgk7Uke9HshN3AQsZ5KYQ/q&#10;YhbMsNFoWRapFdrq0Gq3XZWKHKi9+vHXldMIpuRepKgs5zS97daGFmW7BuMl9imopK5B2FsK7/af&#10;Ft7iNr6Nw0kYRLeT0FuvJ683q3ASbfz5bD1dr1Zr/2frmh8meZGmXFjv+jnDD192j3cTTzshnCeN&#10;URSjYDf4ex6sO3YDmzDE0v9vc91f3O1Nv5XpA1ziSraDEwx6sMil+uiQBoampaN/3FMF/bD8VsBU&#10;AhSHcOgMbsLZHO5tooaS7VBCBQNVS8c4cFvY5cq0k9m+VsUuB0s+0irkaxgessJe8jhltF51GxiM&#10;MIJuiLOT13CPqMdR8+YvAAAA//8DAFBLAwQUAAYACAAAACEA1DQdLt4AAAAJAQAADwAAAGRycy9k&#10;b3ducmV2LnhtbEyPQU+EMBCF7yb+h2ZMvLllyQILUjaryXrgJnrx1qUjJdIWaVnYf+940uPkfXnv&#10;m/KwmoFdcPK9swK2mwgY2tap3nYC3t9OD3tgPkir5OAsCriih0N1e1PKQrnFvuKlCR2jEusLKUCH&#10;MBac+1ajkX7jRrSUfbrJyEDn1HE1yYXKzcDjKEq5kb2lBS1HfNbYfjWzEbA0Tx/ry1EneTbXTX3d&#10;1kl++hbi/m49PgILuIY/GH71SR0qcjq72SrPBgFJFqeEUrBLgBGQxvkO2FnAPsuAVyX//0H1AwAA&#10;//8DAFBLAQItABQABgAIAAAAIQC2gziS/gAAAOEBAAATAAAAAAAAAAAAAAAAAAAAAABbQ29udGVu&#10;dF9UeXBlc10ueG1sUEsBAi0AFAAGAAgAAAAhADj9If/WAAAAlAEAAAsAAAAAAAAAAAAAAAAALwEA&#10;AF9yZWxzLy5yZWxzUEsBAi0AFAAGAAgAAAAhAHfhfsL4AwAAsgoAAA4AAAAAAAAAAAAAAAAALgIA&#10;AGRycy9lMm9Eb2MueG1sUEsBAi0AFAAGAAgAAAAhANQ0HS7eAAAACQEAAA8AAAAAAAAAAAAAAAAA&#10;UgYAAGRycy9kb3ducmV2LnhtbFBLBQYAAAAABAAEAPMAAABdBwAAAAA=&#10;" o:allowincell="f" path="m,16198nfc2463,6662,11065,-1,20914,,32843,,42514,9670,42514,21600v,8865,-5418,16830,-13663,20088em,16198nsc2463,6662,11065,-1,20914,,32843,,42514,9670,42514,21600v,8865,-5418,16830,-13663,20088l20914,21600,,16198xe" filled="f">
                <v:path arrowok="t" o:extrusionok="f" o:connecttype="custom" o:connectlocs="0,180603;244774,464820;177430,240834" o:connectangles="0,0,0"/>
              </v:shape>
            </w:pict>
          </mc:Fallback>
        </mc:AlternateContent>
      </w:r>
    </w:p>
    <w:p w:rsidR="001D4EBD" w:rsidRPr="001D4EBD" w:rsidRDefault="001D4EBD" w:rsidP="001D4EBD">
      <w:pPr>
        <w:spacing w:after="0" w:line="240" w:lineRule="auto"/>
        <w:rPr>
          <w:sz w:val="20"/>
          <w:szCs w:val="20"/>
        </w:rPr>
      </w:pPr>
      <w:r w:rsidRPr="001D4EBD">
        <w:rPr>
          <w:sz w:val="20"/>
          <w:szCs w:val="20"/>
        </w:rPr>
        <mc:AlternateContent>
          <mc:Choice Requires="wps">
            <w:drawing>
              <wp:anchor distT="0" distB="0" distL="114300" distR="114300" simplePos="0" relativeHeight="252968960" behindDoc="0" locked="0" layoutInCell="0" allowOverlap="1">
                <wp:simplePos x="0" y="0"/>
                <wp:positionH relativeFrom="column">
                  <wp:posOffset>3636010</wp:posOffset>
                </wp:positionH>
                <wp:positionV relativeFrom="paragraph">
                  <wp:posOffset>64770</wp:posOffset>
                </wp:positionV>
                <wp:extent cx="0" cy="180340"/>
                <wp:effectExtent l="58420" t="9525" r="55880" b="19685"/>
                <wp:wrapNone/>
                <wp:docPr id="2096" name="Прямая соединительная линия 20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03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2096" o:spid="_x0000_s1026" style="position:absolute;z-index:25296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6.3pt,5.1pt" to="286.3pt,1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5IpZQIAAH8EAAAOAAAAZHJzL2Uyb0RvYy54bWysVM1uEzEQviPxDpbv6e6m25CsuqlQNuFS&#10;oFLLAzhrb9bCa1u2m02EkIAzUh+BV+AAUqUCz7B5I8bODy1cECIHZzwz/vzNN+M9PVs1Ai2ZsVzJ&#10;HCdHMUZMlopyucjxq6tZb4iRdURSIpRkOV4zi8/Gjx+dtjpjfVUrQZlBACJt1uoc187pLIpsWbOG&#10;2COlmYRgpUxDHGzNIqKGtIDeiKgfx4OoVYZqo0pmLXiLbRCPA35VsdK9rCrLHBI5Bm4urCasc79G&#10;41OSLQzRNS93NMg/sGgIl3DpAaogjqBrw/+AanhplFWVOypVE6mq4iULNUA1SfxbNZc10SzUAuJY&#10;fZDJ/j/Y8sXywiBOc9yPRwOMJGmgS92nzbvNTfet+7y5QZv33Y/ua/elu+2+d7ebD2DfbT6C7YPd&#10;3c59gwIA6NlqmwHsRF4Yr0i5kpf6XJWvLZJqUhO5YKGuq7WGmxLfgejBEb+xGljN2+eKQg65diqI&#10;u6pM4yFBNrQKPVwfeshWDpVbZwneZBgfp6G9Ecn257Sx7hlTDfJGjgWXXl2SkeW5dZ4HyfYp3i3V&#10;jAsRJkRI1OZ4dNI/CQesEpz6oE+zZjGfCIOWxM9Y+IWiIHI/zahrSQNYzQid7mxHuAAbuaCGMxz0&#10;EQz72xpGMRIMnpW3tvSE9DdCrUB4Z23H7M0oHk2H02HaS/uDaS+Ni6L3dDZJe4NZ8uSkOC4mkyJ5&#10;68knaVZzSpn0/Pcjn6R/N1K7x7cd1sPQH4SKHqIHRYHs/j+QDs32/d1OylzR9YXx1fm+w5SH5N2L&#10;9M/o/j5k/fpujH8CAAD//wMAUEsDBBQABgAIAAAAIQDdz4UP3wAAAAkBAAAPAAAAZHJzL2Rvd25y&#10;ZXYueG1sTI/BTsMwDIbvSLxDZCRuLF0RpSpNJ4Q0LhtM2xCCW9aYtqJxqiTdyttjxAGO9v/p9+dy&#10;MdleHNGHzpGC+SwBgVQ701Gj4GW/vMpBhKjJ6N4RKvjCAIvq/KzUhXEn2uJxFxvBJRQKraCNcSik&#10;DHWLVoeZG5A4+3De6sijb6Tx+sTltpdpkmTS6o74QqsHfGix/tyNVsF2vVzlr6txqv374/x5v1k/&#10;vYVcqcuL6f4ORMQp/sHwo8/qULHTwY1kgugV3NymGaMcJCkIBn4XBwXXeQayKuX/D6pvAAAA//8D&#10;AFBLAQItABQABgAIAAAAIQC2gziS/gAAAOEBAAATAAAAAAAAAAAAAAAAAAAAAABbQ29udGVudF9U&#10;eXBlc10ueG1sUEsBAi0AFAAGAAgAAAAhADj9If/WAAAAlAEAAAsAAAAAAAAAAAAAAAAALwEAAF9y&#10;ZWxzLy5yZWxzUEsBAi0AFAAGAAgAAAAhAMGDkillAgAAfwQAAA4AAAAAAAAAAAAAAAAALgIAAGRy&#10;cy9lMm9Eb2MueG1sUEsBAi0AFAAGAAgAAAAhAN3PhQ/fAAAACQEAAA8AAAAAAAAAAAAAAAAAvwQA&#10;AGRycy9kb3ducmV2LnhtbFBLBQYAAAAABAAEAPMAAADLBQAAAAA=&#10;" o:allowincell="f">
                <v:stroke endarrow="block"/>
              </v:line>
            </w:pict>
          </mc:Fallback>
        </mc:AlternateContent>
      </w:r>
      <w:r w:rsidRPr="001D4EBD">
        <w:rPr>
          <w:sz w:val="20"/>
          <w:szCs w:val="20"/>
        </w:rPr>
        <w:t xml:space="preserve">                                                                               ц</w:t>
      </w:r>
    </w:p>
    <w:p w:rsidR="001D4EBD" w:rsidRPr="001D4EBD" w:rsidRDefault="001D4EBD" w:rsidP="001D4EBD">
      <w:pPr>
        <w:spacing w:after="0" w:line="240" w:lineRule="auto"/>
        <w:rPr>
          <w:sz w:val="20"/>
          <w:szCs w:val="20"/>
        </w:rPr>
      </w:pPr>
      <w:r w:rsidRPr="001D4EBD">
        <w:rPr>
          <w:sz w:val="20"/>
          <w:szCs w:val="20"/>
        </w:rPr>
        <mc:AlternateContent>
          <mc:Choice Requires="wps">
            <w:drawing>
              <wp:anchor distT="0" distB="0" distL="114300" distR="114300" simplePos="0" relativeHeight="252963840" behindDoc="0" locked="0" layoutInCell="0" allowOverlap="1">
                <wp:simplePos x="0" y="0"/>
                <wp:positionH relativeFrom="column">
                  <wp:posOffset>3114675</wp:posOffset>
                </wp:positionH>
                <wp:positionV relativeFrom="paragraph">
                  <wp:posOffset>140970</wp:posOffset>
                </wp:positionV>
                <wp:extent cx="390525" cy="635"/>
                <wp:effectExtent l="13335" t="60960" r="15240" b="52705"/>
                <wp:wrapNone/>
                <wp:docPr id="2095" name="Полилиния 209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90525" cy="635"/>
                        </a:xfrm>
                        <a:custGeom>
                          <a:avLst/>
                          <a:gdLst>
                            <a:gd name="T0" fmla="*/ 0 w 615"/>
                            <a:gd name="T1" fmla="*/ 0 h 1"/>
                            <a:gd name="T2" fmla="*/ 615 w 615"/>
                            <a:gd name="T3" fmla="*/ 0 h 1"/>
                          </a:gdLst>
                          <a:ahLst/>
                          <a:cxnLst>
                            <a:cxn ang="0">
                              <a:pos x="T0" y="T1"/>
                            </a:cxn>
                            <a:cxn ang="0">
                              <a:pos x="T2" y="T3"/>
                            </a:cxn>
                          </a:cxnLst>
                          <a:rect l="0" t="0" r="r" b="b"/>
                          <a:pathLst>
                            <a:path w="615" h="1">
                              <a:moveTo>
                                <a:pt x="0" y="0"/>
                              </a:moveTo>
                              <a:lnTo>
                                <a:pt x="615" y="0"/>
                              </a:lnTo>
                            </a:path>
                          </a:pathLst>
                        </a:custGeom>
                        <a:noFill/>
                        <a:ln w="9525">
                          <a:solidFill>
                            <a:srgbClr val="000000"/>
                          </a:solidFill>
                          <a:round/>
                          <a:headEnd type="non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id="Полилиния 2095" o:spid="_x0000_s1026" style="position:absolute;z-index:25296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245.25pt,11.1pt,276pt,11.1pt" coordsize="61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UluKQMAANEGAAAOAAAAZHJzL2Uyb0RvYy54bWysVetq2zAU/j/YOwj9HKS2EydtQp1SchmD&#10;XQrNHkCx5NjMljxJiZONPcMeYa9RGNszZG+0o2MnddoVxpghjpTz6eg7ty+XV9siJxuhTaZkRIMz&#10;nxIhY8UzuYro+8W8c0GJsUxylispIroThl6Nnz+7rMqR6KpU5VxoAk6kGVVlRFNry5HnmTgVBTNn&#10;qhQSjInSBbOw1SuPa1aB9yL3ur4/8CqlealVLIyBX6e1kY7Rf5KI2L5LEiMsySMK3Cy+Nb6X7u2N&#10;L9lopVmZZnFDg/0Di4JlEi49upoyy8haZ49cFVmslVGJPYtV4akkyWKBMUA0gf8gmtuUlQJjgeSY&#10;8pgm8//cxm83N5pkPKJdf9inRLICqrT/tv+5/76/w8+P/d2vrwTNkK2qNCM4dFveaBevKV+r+IMB&#10;g3dicRsDGLKs3igOLtnaKszQNtGFOwmxky0WYncshNhaEsOPvaHf7wKbGEyDXt9VyWOjw8l4bexL&#10;odAL27w2ti4ihxWWgDdRLKDgSZFDPV94xCcVGQToCqp0hAQnkJQETUccAd0WAM7/2UuvBfJJ4wUY&#10;rw6cWHqgGW9lwxNWhLkx8TEvpTIuH440RL1AIuACUC6oJ8DAzoF7TYYQXB9qLtEwAQ97X1MCvb+s&#10;Iy2ZddzcHW5JKsg4pImkMM3Iq1AbsVBotw8KBjfdW3PZRqGPQ2EBV1th4S7Bah4vdnxbFZVqnuU5&#10;ljSXjs7QtYK736g8486IG71aTnJNNsxNNj5NEk5gWq0lR2epYHwmObG7EtpRghpR570QnJJcgHi5&#10;FSIty/J7pNUZVCl/Ao2hOT7Quk0aXRPj6H8e+sPZxewi7ITdwawT+tNp53o+CTuDeXDen/amk8k0&#10;+OJCC8JRmnEupIvuIENB+Hdj3ghiLSBHITrJgmkna47P42R5pzSwSBDL4RujwyF3c10LwVLxHcy4&#10;VrWuwv8ALFKlP0FqQVMjaj6umYbU5a8kiNYwCEMnwrgJ++dd2Oi2Zdm2MBmDq4haCmPilhNbC/e6&#10;1NkqhZvqBpXqGrQlyZwMIL+aVbMB3cQIGo13wtzeI+r+n2j8GwAA//8DAFBLAwQUAAYACAAAACEA&#10;QYWM+N8AAAAJAQAADwAAAGRycy9kb3ducmV2LnhtbEyPy07DMBBF90j8gzVIbBC1MQSVEKdCqCDE&#10;AtHHB7i2GwficRQ7bfh7pitYzszRnXOrxRQ6dnBDaiMquJkJYA5NtC02Crabl+s5sJQ1Wt1FdAp+&#10;XIJFfX5W6dLGI67cYZ0bRiGYSq3A59yXnCfjXdBpFnuHdNvHIehM49BwO+gjhYeOSyHuedAt0gev&#10;e/fsnflej0FB4/t3s/983QrzlYursVi+fayWSl1eTE+PwLKb8h8MJ31Sh5qcdnFEm1in4O5BFIQq&#10;kFICI6AoJJXbnRa3wOuK/29Q/wIAAP//AwBQSwECLQAUAAYACAAAACEAtoM4kv4AAADhAQAAEwAA&#10;AAAAAAAAAAAAAAAAAAAAW0NvbnRlbnRfVHlwZXNdLnhtbFBLAQItABQABgAIAAAAIQA4/SH/1gAA&#10;AJQBAAALAAAAAAAAAAAAAAAAAC8BAABfcmVscy8ucmVsc1BLAQItABQABgAIAAAAIQBWAUluKQMA&#10;ANEGAAAOAAAAAAAAAAAAAAAAAC4CAABkcnMvZTJvRG9jLnhtbFBLAQItABQABgAIAAAAIQBBhYz4&#10;3wAAAAkBAAAPAAAAAAAAAAAAAAAAAIMFAABkcnMvZG93bnJldi54bWxQSwUGAAAAAAQABADzAAAA&#10;jwYAAAAA&#10;" o:allowincell="f" filled="f">
                <v:stroke endarrow="block"/>
                <v:path arrowok="t" o:connecttype="custom" o:connectlocs="0,0;390525,0" o:connectangles="0,0"/>
              </v:polyline>
            </w:pict>
          </mc:Fallback>
        </mc:AlternateContent>
      </w:r>
      <w:r w:rsidRPr="001D4EBD">
        <w:rPr>
          <w:sz w:val="20"/>
          <w:szCs w:val="20"/>
        </w:rPr>
        <mc:AlternateContent>
          <mc:Choice Requires="wps">
            <w:drawing>
              <wp:anchor distT="0" distB="0" distL="114300" distR="114300" simplePos="0" relativeHeight="252971008" behindDoc="0" locked="0" layoutInCell="0" allowOverlap="1">
                <wp:simplePos x="0" y="0"/>
                <wp:positionH relativeFrom="column">
                  <wp:posOffset>918210</wp:posOffset>
                </wp:positionH>
                <wp:positionV relativeFrom="paragraph">
                  <wp:posOffset>132080</wp:posOffset>
                </wp:positionV>
                <wp:extent cx="2447290" cy="720725"/>
                <wp:effectExtent l="7620" t="13970" r="0" b="0"/>
                <wp:wrapNone/>
                <wp:docPr id="2094" name="Полилиния 209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447290" cy="720725"/>
                        </a:xfrm>
                        <a:custGeom>
                          <a:avLst/>
                          <a:gdLst>
                            <a:gd name="G0" fmla="+- 21522 0 0"/>
                            <a:gd name="G1" fmla="+- 21523 0 0"/>
                            <a:gd name="G2" fmla="+- 21600 0 0"/>
                            <a:gd name="T0" fmla="*/ 0 w 21522"/>
                            <a:gd name="T1" fmla="*/ 19692 h 21523"/>
                            <a:gd name="T2" fmla="*/ 19695 w 21522"/>
                            <a:gd name="T3" fmla="*/ 0 h 21523"/>
                            <a:gd name="T4" fmla="*/ 21522 w 21522"/>
                            <a:gd name="T5" fmla="*/ 21523 h 21523"/>
                          </a:gdLst>
                          <a:ahLst/>
                          <a:cxnLst>
                            <a:cxn ang="0">
                              <a:pos x="T0" y="T1"/>
                            </a:cxn>
                            <a:cxn ang="0">
                              <a:pos x="T2" y="T3"/>
                            </a:cxn>
                            <a:cxn ang="0">
                              <a:pos x="T4" y="T5"/>
                            </a:cxn>
                          </a:cxnLst>
                          <a:rect l="0" t="0" r="r" b="b"/>
                          <a:pathLst>
                            <a:path w="21522" h="21523" fill="none" extrusionOk="0">
                              <a:moveTo>
                                <a:pt x="-1" y="19691"/>
                              </a:moveTo>
                              <a:cubicBezTo>
                                <a:pt x="891" y="9206"/>
                                <a:pt x="9209" y="890"/>
                                <a:pt x="19695" y="0"/>
                              </a:cubicBezTo>
                            </a:path>
                            <a:path w="21522" h="21523" stroke="0" extrusionOk="0">
                              <a:moveTo>
                                <a:pt x="-1" y="19691"/>
                              </a:moveTo>
                              <a:cubicBezTo>
                                <a:pt x="891" y="9206"/>
                                <a:pt x="9209" y="890"/>
                                <a:pt x="19695" y="0"/>
                              </a:cubicBezTo>
                              <a:lnTo>
                                <a:pt x="21522" y="21523"/>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Полилиния 2094" o:spid="_x0000_s1026" style="position:absolute;margin-left:72.3pt;margin-top:10.4pt;width:192.7pt;height:56.75pt;z-index:25297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522,215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EpvtAMAAAEJAAAOAAAAZHJzL2Uyb0RvYy54bWzMVl2O2zYQfi+QOxB8TOHVj2WvZaw3SO11&#10;UCB/QLYHoCnKElYiVZK2vCl6hh4h1wgQtGdwb9ThUPLa3m4QBH2ogdWSmo/D+eYbcnT1YldXZCu0&#10;KZWc0egipERIrrJSrmf0l9vlYEKJsUxmrFJSzOi9MPTF9bMfrtpmKmJVqCoTmoATaaZtM6OFtc00&#10;CAwvRM3MhWqEBGOudM0sTPU6yDRrwXtdBXEYjoNW6azRigtj4O3CG+k1+s9zwe27PDfCkmpGITaL&#10;T43PlXsG11dsutasKUrehcG+I4qalRI2PbhaMMvIRpePXNUl18qo3F5wVQcqz0sukAOwicIzNh8K&#10;1gjkAskxzSFN5r9zy99u32tSZjMah2lCiWQ1qLT/tP9r/2X/Gf/+3H/++w+CZshW25gpLPrQvNeO&#10;r2leK35nwBCcWNzEAIas2jcqA5dsYxVmaJfr2q0E7mSHQtwfhBA7Szi8jJPkMk5BLw62yzi8jEdO&#10;qYBN+9V8Y+wrodAT27421guZwQhlyDomr8BJXleg6Y8DEkejOCYh6WU/gKIz0PDfQPEJaByCn0ee&#10;bg/bPQ/A3Potuyrrt7s9bAegKB2nMSkQODwHHrbsgKOnPA772HDbJ7yBvD4VAPKpeCK+0RlweBwf&#10;iLDu08yKPvN8J7vUw4gwd/pDlLtRxsnsEgNaAnWvI6CcTk+AgbcDYz5gv6+DgZYD9xWCYL+oi0jD&#10;LXB+/jUlcP5XPuENs46IC8gNSQsV6EqFksKPXHrLCq4QCZcY3HA7qzfuxnt319Os1VbcKvRgHd8B&#10;aAxROXV7yg8QvlmV/Cfx8XjBBHBuRRqH4y4qdATzFA0TOA9Y5A2+d55BJ1iBrx3hI68wdUy+yshY&#10;re7gZIIy/39CbFrJ43R1+gB9N+oLpcfwShnhC82nocsHioyperg9pFqCtJjZSjrp0xHcNi5zRlVl&#10;5ow40evVvNJky1wnwV9XyicwrTYyQ2eFYNlNN7asrPwYNq+w8iHlXcm5Sw9bxW9pmN5MbibJIInH&#10;N4MkXCwGL5fzZDBeRpejxXAxny+i311oUTItyiwT0kXXt60o+ba20DVQ33AOjeuEhTkmu8TfY7LB&#10;aRh4PQOX/r/Pdd8HfONYqeweeoJWvg/DdwMMCqU/UtJCD55R8+uGaThh1c8SmlwaJQlUp8VJMoJG&#10;QIk+tqyOLUxycDWjlsL944Zz6xv9ptHluoCdIpRVqpfQi/LStQxsWj6qbgJ9Fhl03wSukR/PEfXw&#10;5XL9DwAAAP//AwBQSwMEFAAGAAgAAAAhAFlteDLeAAAACgEAAA8AAABkcnMvZG93bnJldi54bWxM&#10;j8tOwzAURPdI/IN1kdggatOEKgpxKsRjwZLSBd258W0cxY8odpPw91xWdDma0cyZars4yyYcYxe8&#10;hIeVAIa+CbrzrYT91/t9ASwm5bWywaOEH4ywra+vKlXqMPtPnHapZVTiY6kkmJSGkvPYGHQqrsKA&#10;nrxTGJ1KJMeW61HNVO4sXwux4U51nhaMGvDFYNPvzk7Cx7fd66k4HWLmDqboX9/6+U5IeXuzPD8B&#10;S7ik/zD84RM61MR0DGevI7Ok83xDUQlrQRco8JgJOnckJ8sz4HXFLy/UvwAAAP//AwBQSwECLQAU&#10;AAYACAAAACEAtoM4kv4AAADhAQAAEwAAAAAAAAAAAAAAAAAAAAAAW0NvbnRlbnRfVHlwZXNdLnht&#10;bFBLAQItABQABgAIAAAAIQA4/SH/1gAAAJQBAAALAAAAAAAAAAAAAAAAAC8BAABfcmVscy8ucmVs&#10;c1BLAQItABQABgAIAAAAIQCSTEpvtAMAAAEJAAAOAAAAAAAAAAAAAAAAAC4CAABkcnMvZTJvRG9j&#10;LnhtbFBLAQItABQABgAIAAAAIQBZbXgy3gAAAAoBAAAPAAAAAAAAAAAAAAAAAA4GAABkcnMvZG93&#10;bnJldi54bWxQSwUGAAAAAAQABADzAAAAGQcAAAAA&#10;" o:allowincell="f" path="m-1,19691nfc891,9206,9209,890,19695,em-1,19691nsc891,9206,9209,890,19695,r1827,21523l-1,19691xe" filled="f">
                <v:path arrowok="t" o:extrusionok="f" o:connecttype="custom" o:connectlocs="0,659412;2239540,0;2447290,720725" o:connectangles="0,0,0"/>
              </v:shape>
            </w:pict>
          </mc:Fallback>
        </mc:AlternateContent>
      </w:r>
      <w:r w:rsidRPr="001D4EBD">
        <w:rPr>
          <w:sz w:val="20"/>
          <w:szCs w:val="20"/>
        </w:rPr>
        <mc:AlternateContent>
          <mc:Choice Requires="wps">
            <w:drawing>
              <wp:anchor distT="0" distB="0" distL="114300" distR="114300" simplePos="0" relativeHeight="252957696" behindDoc="0" locked="0" layoutInCell="0" allowOverlap="1">
                <wp:simplePos x="0" y="0"/>
                <wp:positionH relativeFrom="column">
                  <wp:posOffset>3455670</wp:posOffset>
                </wp:positionH>
                <wp:positionV relativeFrom="paragraph">
                  <wp:posOffset>40640</wp:posOffset>
                </wp:positionV>
                <wp:extent cx="450850" cy="450850"/>
                <wp:effectExtent l="11430" t="8255" r="13970" b="7620"/>
                <wp:wrapNone/>
                <wp:docPr id="2093" name="Овал 20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0850" cy="450850"/>
                        </a:xfrm>
                        <a:prstGeom prst="ellipse">
                          <a:avLst/>
                        </a:prstGeom>
                        <a:solidFill>
                          <a:srgbClr val="FFFFFF"/>
                        </a:solidFill>
                        <a:ln w="9525">
                          <a:solidFill>
                            <a:srgbClr val="000000"/>
                          </a:solidFill>
                          <a:round/>
                          <a:headEnd/>
                          <a:tailEnd/>
                        </a:ln>
                      </wps:spPr>
                      <wps:txbx>
                        <w:txbxContent>
                          <w:p w:rsidR="00054219" w:rsidRPr="00C47EF5" w:rsidRDefault="00054219" w:rsidP="001D4EBD">
                            <w:pPr>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Овал 2093" o:spid="_x0000_s1414" style="position:absolute;margin-left:272.1pt;margin-top:3.2pt;width:35.5pt;height:35.5pt;z-index:25295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VD0MQIAAEoEAAAOAAAAZHJzL2Uyb0RvYy54bWysVFFuEzEQ/UfiDpb/yW5C0jarbKoqJQip&#10;QKXCARyvN2vh9Zixk005DGeo+OUSORJjb5qmwBdiP6wZz/h53pvxzi53rWFbhV6DLflwkHOmrIRK&#10;23XJP39avrrgzAdhK2HAqpLfK88v5y9fzDpXqBE0YCqFjECsLzpX8iYEV2SZl41qhR+AU5aCNWAr&#10;Arm4zioUHaG3Jhvl+VnWAVYOQSrvafe6D/J5wq9rJcPHuvYqMFNyqi2kFdO6ims2n4lijcI1Wh7K&#10;EP9QRSu0pUuPUNciCLZB/QdUqyWChzoMJLQZ1LWWKnEgNsP8NzZ3jXAqcSFxvDvK5P8frPywvUWm&#10;q5KP8ulrzqxoqUv77/sf+4f9T5Y2SaPO+YJS79wtRpbe3YD84pmFRSPsWl0hQtcoUVFlw6hp9uxA&#10;dDwdZavuPVSELzYBkly7GtsISEKwXerK/bEraheYpM3xJL+YUO8khQ52vEEUj4cd+vBWQcuiUXJl&#10;jHY+6iYKsb3xoc9+zEr1g9HVUhuTHFyvFgbZVtCMLNOXKBDN0zRjWVfy6WQ0ScjPYv4UIk/f3yAQ&#10;NraiakQRtXpzsIPQpreJk7EH8aJeve5ht9r1HTo/i6hRzRVU96QnQj/Q9ADJaAC/cdbRMJfcf90I&#10;VJyZd5Z6Mh2Ox3H6kzOenI/IwdPI6jQirCSokgfOenMR+hezcajXDd00TBJYuKI+1joJ/FTVgQAN&#10;bOrS4XHFF3Hqp6ynX8D8FwAAAP//AwBQSwMEFAAGAAgAAAAhAAG8l8PdAAAACAEAAA8AAABkcnMv&#10;ZG93bnJldi54bWxMj81OwzAQhO9IvIO1SNyok+anKGRTVVRIcOBAgLsbb5OosR3FbhrenuVEj6MZ&#10;zXxTbhcziJkm3zuLEK8iEGQbp3vbInx9vjw8gvBBWa0GZwnhhzxsq9ubUhXaXewHzXVoBZdYXyiE&#10;LoSxkNI3HRnlV24ky97RTUYFllMr9aQuXG4GuY6iXBrVW17o1EjPHTWn+mwQ9u2uzmeZhCw57l9D&#10;dvp+f0tixPu7ZfcEItAS/sPwh8/oUDHTwZ2t9mJAyNJ0zVGEPAXBfh5nrA8Im00Ksirl9YHqFwAA&#10;//8DAFBLAQItABQABgAIAAAAIQC2gziS/gAAAOEBAAATAAAAAAAAAAAAAAAAAAAAAABbQ29udGVu&#10;dF9UeXBlc10ueG1sUEsBAi0AFAAGAAgAAAAhADj9If/WAAAAlAEAAAsAAAAAAAAAAAAAAAAALwEA&#10;AF9yZWxzLy5yZWxzUEsBAi0AFAAGAAgAAAAhAJGxUPQxAgAASgQAAA4AAAAAAAAAAAAAAAAALgIA&#10;AGRycy9lMm9Eb2MueG1sUEsBAi0AFAAGAAgAAAAhAAG8l8PdAAAACAEAAA8AAAAAAAAAAAAAAAAA&#10;iwQAAGRycy9kb3ducmV2LnhtbFBLBQYAAAAABAAEAPMAAACVBQAAAAA=&#10;" o:allowincell="f">
                <v:textbox>
                  <w:txbxContent>
                    <w:p w:rsidR="00054219" w:rsidRPr="00C47EF5" w:rsidRDefault="00054219" w:rsidP="001D4EBD">
                      <w:pPr>
                        <w:rPr>
                          <w:sz w:val="20"/>
                          <w:szCs w:val="20"/>
                        </w:rPr>
                      </w:pPr>
                    </w:p>
                  </w:txbxContent>
                </v:textbox>
              </v:oval>
            </w:pict>
          </mc:Fallback>
        </mc:AlternateContent>
      </w:r>
      <w:r w:rsidRPr="001D4EBD">
        <w:rPr>
          <w:sz w:val="20"/>
          <w:szCs w:val="20"/>
        </w:rPr>
        <w:t xml:space="preserve">                                  ц </w:t>
      </w:r>
    </w:p>
    <w:p w:rsidR="001D4EBD" w:rsidRPr="001D4EBD" w:rsidRDefault="001D4EBD" w:rsidP="001D4EBD">
      <w:pPr>
        <w:spacing w:after="0" w:line="240" w:lineRule="auto"/>
        <w:rPr>
          <w:sz w:val="20"/>
          <w:szCs w:val="20"/>
        </w:rPr>
      </w:pPr>
      <w:r w:rsidRPr="001D4EBD">
        <w:rPr>
          <w:sz w:val="20"/>
          <w:szCs w:val="20"/>
        </w:rPr>
        <mc:AlternateContent>
          <mc:Choice Requires="wps">
            <w:drawing>
              <wp:anchor distT="0" distB="0" distL="114300" distR="114300" simplePos="0" relativeHeight="252965888" behindDoc="0" locked="0" layoutInCell="0" allowOverlap="1">
                <wp:simplePos x="0" y="0"/>
                <wp:positionH relativeFrom="column">
                  <wp:posOffset>3906520</wp:posOffset>
                </wp:positionH>
                <wp:positionV relativeFrom="paragraph">
                  <wp:posOffset>106680</wp:posOffset>
                </wp:positionV>
                <wp:extent cx="1017905" cy="658495"/>
                <wp:effectExtent l="5080" t="11430" r="43815" b="53975"/>
                <wp:wrapNone/>
                <wp:docPr id="2092" name="Полилиния 209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17905" cy="658495"/>
                        </a:xfrm>
                        <a:custGeom>
                          <a:avLst/>
                          <a:gdLst>
                            <a:gd name="T0" fmla="*/ 0 w 1603"/>
                            <a:gd name="T1" fmla="*/ 0 h 1037"/>
                            <a:gd name="T2" fmla="*/ 1603 w 1603"/>
                            <a:gd name="T3" fmla="*/ 1037 h 1037"/>
                          </a:gdLst>
                          <a:ahLst/>
                          <a:cxnLst>
                            <a:cxn ang="0">
                              <a:pos x="T0" y="T1"/>
                            </a:cxn>
                            <a:cxn ang="0">
                              <a:pos x="T2" y="T3"/>
                            </a:cxn>
                          </a:cxnLst>
                          <a:rect l="0" t="0" r="r" b="b"/>
                          <a:pathLst>
                            <a:path w="1603" h="1037">
                              <a:moveTo>
                                <a:pt x="0" y="0"/>
                              </a:moveTo>
                              <a:lnTo>
                                <a:pt x="1603" y="1037"/>
                              </a:lnTo>
                            </a:path>
                          </a:pathLst>
                        </a:custGeom>
                        <a:noFill/>
                        <a:ln w="9525">
                          <a:solidFill>
                            <a:srgbClr val="000000"/>
                          </a:solidFill>
                          <a:round/>
                          <a:headEnd type="non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id="Полилиния 2092" o:spid="_x0000_s1026" style="position:absolute;z-index:25296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307.6pt,8.4pt,387.75pt,60.25pt" coordsize="1603,10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GZdMwMAAOkGAAAOAAAAZHJzL2Uyb0RvYy54bWysVW2K2zAQ/V/oHYR+FrK2E+eTTZYlH6Ww&#10;bRc2PYBiybGpLbmSEictPUOP0GsslPYM6Y06Izufy0IpDcSWMs+jN288L9c3mzwja6FNquSQBlc+&#10;JUJGiqdyOaQf5rNGjxJjmeQsU1IM6VYYejN6+eK6LAaiqRKVcaEJJJFmUBZDmlhbDDzPRInImblS&#10;hZAQjJXOmYWtXnpcsxKy55nX9P2OVyrNC60iYQz8OqmCdOTyx7GI7Ps4NsKSbEiBm3VX7a4LvHqj&#10;azZYalYkaVTTYP/AImephEMPqSbMMrLS6ZNUeRppZVRsryKVeyqO00i4GqCawL+o5iFhhXC1gDim&#10;OMhk/l/a6N36XpOUD2nT7zcpkSyHLu2+737tfuwe3ffn7vH3N+LCoFZZmAE89FDca6zXFHcq+mgg&#10;4J1FcGMAQxblW8UhJVtZ5RTaxDrHJ6F2snGN2B4aITaWRPBj4Afdvt+mJIJYp90L+23slMcG+6ej&#10;lbGvhXKZ2PrO2KqRHFauDbyuZA5Nj/MMevrKIz4pSdDxW3XXD5jgDJOQwG91LzGgzSEP5ngmVesU&#10;BmnIMRuwX+75sWRPOdrImjOsCMOx8Z1OhTKoDxYAIsyDWgBAYYHPgIElgl2FcJ4DV/f6EA0TcTkL&#10;mhKYhUVVccEscsMzcElK6AZKRhJsC+iCkVytxVw5jL1oIpx2jGbyFFXlAX57fQFbIWCBh7kOHwgg&#10;75MuSzVLs8y1OZNIq99uth0bo7KUYxAJGb1cjDNN1gwn3n1q5c5gWq0kd8kSwfhUcmK3BbymElyK&#10;YvZccEoyAaaGK4e0LM2OSKtT6Fb2DNqVhnzgla7lxJfbWcKXvt+f9qa9sBE2O9NG6E8mjdvZOGx0&#10;ZkG3PWlNxuNJ8BVLC8JBknIuJFa3t6cg/Lvxr42yMpaDQZ2pcCbWzH2eiuWd03BNglr2d1edG36c&#10;98ogFopvYfa1qvwW/h9gkSj9GaQFrx1S82nFNEiXvZFgZv0gDNGc3SZsd5uw0aeRxWmEyQhSDaml&#10;MC64HNvK0FeFTpcJnBS410KqW/CcOEVrcPwqVvUG/NRVUHs/Gvbp3qGO/1CjPwAAAP//AwBQSwME&#10;FAAGAAgAAAAhALBLeM7gAAAACgEAAA8AAABkcnMvZG93bnJldi54bWxMj0FrwkAQhe8F/8MyQi+l&#10;bgwmkZiNiNBDEQvVHjyu2WkSmp0N2TWm/77TU3uc9z7evFdsJ9uJEQffOlKwXEQgkCpnWqoVfJxf&#10;ntcgfNBkdOcIFXyjh205eyh0btyd3nE8hVpwCPlcK2hC6HMpfdWg1X7heiT2Pt1gdeBzqKUZ9J3D&#10;bSfjKEql1S3xh0b3uG+w+jrdrIIxHlemer0cLk+rzLjDObTHt6NSj/NptwERcAp/MPzW5+pQcqer&#10;u5HxolOQLpOYUTZSnsBAliUJiCsLcZSALAv5f0L5AwAA//8DAFBLAQItABQABgAIAAAAIQC2gziS&#10;/gAAAOEBAAATAAAAAAAAAAAAAAAAAAAAAABbQ29udGVudF9UeXBlc10ueG1sUEsBAi0AFAAGAAgA&#10;AAAhADj9If/WAAAAlAEAAAsAAAAAAAAAAAAAAAAALwEAAF9yZWxzLy5yZWxzUEsBAi0AFAAGAAgA&#10;AAAhAJy0Zl0zAwAA6QYAAA4AAAAAAAAAAAAAAAAALgIAAGRycy9lMm9Eb2MueG1sUEsBAi0AFAAG&#10;AAgAAAAhALBLeM7gAAAACgEAAA8AAAAAAAAAAAAAAAAAjQUAAGRycy9kb3ducmV2LnhtbFBLBQYA&#10;AAAABAAEAPMAAACaBgAAAAA=&#10;" o:allowincell="f" filled="f">
                <v:stroke endarrow="block"/>
                <v:path arrowok="t" o:connecttype="custom" o:connectlocs="0,0;1017905,658495" o:connectangles="0,0"/>
              </v:polyline>
            </w:pict>
          </mc:Fallback>
        </mc:AlternateContent>
      </w:r>
      <w:r w:rsidRPr="001D4EBD">
        <w:rPr>
          <w:sz w:val="20"/>
          <w:szCs w:val="20"/>
        </w:rPr>
        <mc:AlternateContent>
          <mc:Choice Requires="wps">
            <w:drawing>
              <wp:anchor distT="0" distB="0" distL="114300" distR="114300" simplePos="0" relativeHeight="252961792" behindDoc="0" locked="0" layoutInCell="0" allowOverlap="1">
                <wp:simplePos x="0" y="0"/>
                <wp:positionH relativeFrom="column">
                  <wp:posOffset>2524125</wp:posOffset>
                </wp:positionH>
                <wp:positionV relativeFrom="paragraph">
                  <wp:posOffset>174625</wp:posOffset>
                </wp:positionV>
                <wp:extent cx="952500" cy="581025"/>
                <wp:effectExtent l="13335" t="50800" r="43815" b="6350"/>
                <wp:wrapNone/>
                <wp:docPr id="2091" name="Полилиния 209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52500" cy="581025"/>
                        </a:xfrm>
                        <a:custGeom>
                          <a:avLst/>
                          <a:gdLst>
                            <a:gd name="T0" fmla="*/ 0 w 1500"/>
                            <a:gd name="T1" fmla="*/ 915 h 915"/>
                            <a:gd name="T2" fmla="*/ 1500 w 1500"/>
                            <a:gd name="T3" fmla="*/ 0 h 915"/>
                          </a:gdLst>
                          <a:ahLst/>
                          <a:cxnLst>
                            <a:cxn ang="0">
                              <a:pos x="T0" y="T1"/>
                            </a:cxn>
                            <a:cxn ang="0">
                              <a:pos x="T2" y="T3"/>
                            </a:cxn>
                          </a:cxnLst>
                          <a:rect l="0" t="0" r="r" b="b"/>
                          <a:pathLst>
                            <a:path w="1500" h="915">
                              <a:moveTo>
                                <a:pt x="0" y="915"/>
                              </a:moveTo>
                              <a:lnTo>
                                <a:pt x="1500" y="0"/>
                              </a:lnTo>
                            </a:path>
                          </a:pathLst>
                        </a:custGeom>
                        <a:noFill/>
                        <a:ln w="9525">
                          <a:solidFill>
                            <a:srgbClr val="000000"/>
                          </a:solidFill>
                          <a:round/>
                          <a:headEnd type="non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id="Полилиния 2091" o:spid="_x0000_s1026" style="position:absolute;z-index:25296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198.75pt,59.5pt,273.75pt,13.75pt" coordsize="1500,9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88ipLQMAAOMGAAAOAAAAZHJzL2Uyb0RvYy54bWysVe1q2zAU/T/YOwj9HKT+qNMmoU4p+RiD&#10;bis0ewDFkmMzW/Ik5Wtjz7BH2GsUxvYM2RvtXtlJnJbCGAvUlXKPr869R/fk6npTFmQltMmVjGlw&#10;5lMiZKJ4Lhcx/TCbdnqUGMskZ4WSIqZbYej18OWLq3U1EKHKVMGFJpBEmsG6imlmbTXwPJNkomTm&#10;TFVCQjBVumQWtnrhcc3WkL0svND3L7y10rzSKhHGwLfjOkiHLn+aisS+T1MjLCliCtyse2r3nOPT&#10;G16xwUKzKsuThgb7BxYlyyUcekg1ZpaRpc6fpCrzRCujUnuWqNJTaZonwtUA1QT+o2ruM1YJVws0&#10;x1SHNpn/lzZ5t7rTJOcxDf1+QIlkJai0+777tfuxe3B/P3cPv78RF4ZurSszgJfuqzuN9ZrqViUf&#10;DQS8kwhuDGDIfP1WcUjJlla5Dm1SXeKbUDvZOCG2ByHExpIEvux3w64PciUQ6vYCP+yiUB4b7F9O&#10;lsa+FsolYqtbY2sdOaycCrwpZAZJ0rIASV95xCdrEmDeBrzHQNkHTD/okozA8zEobIEwyTO5zlsw&#10;/5gJqC/25Fi255tsZEMYVoThyPiuR5Uy2BtkDx2YBU31gMLqngEDQwSft8Fw7vEQDdPweA40JTAH&#10;87railnkhmfgkqxhop0OGUgCLcFAqVZiphzEHvVrGgbHHeOFbOPqRHupAViHYYFHOXEPxyPrlsBS&#10;TfOicKIVEknh9XBkjCpyjkHkY/RiPio0WTGcdfdpWnEC02opuUuWCcYnkhO7reCCSvAnitlLwSkp&#10;BNgZrhzSsrw4Iq3OQaviGbQrDfnAZW6aidfamcGXvt+f9Ca9qBOFF5NO5I/HnZvpKOpcTIPL7vh8&#10;PBqNg69YWhANspxzIbG6vTEF0d8NfmORtaUcrOmkCyfNmrrP02Z5pzScSFDL/r+rzo09TnptDXPF&#10;tzD1WtVOC78MsMiU/gytBZeNqfm0ZBpaV7yRYGP9IIrQlt0m6l6GsNHtyLwdYTKBVDG1FIYFlyNb&#10;W/my0vkig5MCdy2kugG3SXN0BcevZtVswEldBY3ro1W39w51/G0a/gEAAP//AwBQSwMEFAAGAAgA&#10;AAAhAMg6a/jcAAAACgEAAA8AAABkcnMvZG93bnJldi54bWxMj8FOwzAMhu9IvENkJG4s3aCDlabT&#10;QOI+NhDXrDFNtcSpmqwrPD3uaZxsy59+fy7Xo3diwD62gRTMZxkIpDqYlhoFH/u3uycQMWky2gVC&#10;BT8YYV1dX5W6MOFM7zjsUiM4hGKhFdiUukLKWFv0Os5Ch8S779B7nXjsG2l6feZw7+Qiy5bS65b4&#10;gtUdvlqsj7uTV1A3/qUb4ua43OY2tV/t5+9+65S6vRk3zyASjukCw6TP6lCx0yGcyEThFNyvHnNG&#10;FSymykD+MDUHJuerDGRVyv8vVH8AAAD//wMAUEsBAi0AFAAGAAgAAAAhALaDOJL+AAAA4QEAABMA&#10;AAAAAAAAAAAAAAAAAAAAAFtDb250ZW50X1R5cGVzXS54bWxQSwECLQAUAAYACAAAACEAOP0h/9YA&#10;AACUAQAACwAAAAAAAAAAAAAAAAAvAQAAX3JlbHMvLnJlbHNQSwECLQAUAAYACAAAACEAu/PIqS0D&#10;AADjBgAADgAAAAAAAAAAAAAAAAAuAgAAZHJzL2Uyb0RvYy54bWxQSwECLQAUAAYACAAAACEAyDpr&#10;+NwAAAAKAQAADwAAAAAAAAAAAAAAAACHBQAAZHJzL2Rvd25yZXYueG1sUEsFBgAAAAAEAAQA8wAA&#10;AJAGAAAAAA==&#10;" o:allowincell="f" filled="f">
                <v:stroke endarrow="block"/>
                <v:path arrowok="t" o:connecttype="custom" o:connectlocs="0,581025;952500,0" o:connectangles="0,0"/>
              </v:polyline>
            </w:pict>
          </mc:Fallback>
        </mc:AlternateContent>
      </w:r>
    </w:p>
    <w:p w:rsidR="001D4EBD" w:rsidRPr="001D4EBD" w:rsidRDefault="001D4EBD" w:rsidP="001D4EBD">
      <w:pPr>
        <w:spacing w:after="0" w:line="240" w:lineRule="auto"/>
        <w:rPr>
          <w:sz w:val="20"/>
          <w:szCs w:val="20"/>
        </w:rPr>
      </w:pPr>
      <w:r w:rsidRPr="001D4EBD">
        <w:rPr>
          <w:sz w:val="20"/>
          <w:szCs w:val="20"/>
        </w:rPr>
        <mc:AlternateContent>
          <mc:Choice Requires="wps">
            <w:drawing>
              <wp:anchor distT="0" distB="0" distL="114300" distR="114300" simplePos="0" relativeHeight="252976128" behindDoc="0" locked="0" layoutInCell="0" allowOverlap="1">
                <wp:simplePos x="0" y="0"/>
                <wp:positionH relativeFrom="column">
                  <wp:posOffset>5074920</wp:posOffset>
                </wp:positionH>
                <wp:positionV relativeFrom="paragraph">
                  <wp:posOffset>68580</wp:posOffset>
                </wp:positionV>
                <wp:extent cx="364490" cy="464820"/>
                <wp:effectExtent l="11430" t="5715" r="5080" b="5715"/>
                <wp:wrapNone/>
                <wp:docPr id="2090" name="Полилиния 20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64490" cy="464820"/>
                        </a:xfrm>
                        <a:custGeom>
                          <a:avLst/>
                          <a:gdLst>
                            <a:gd name="G0" fmla="+- 21400 0 0"/>
                            <a:gd name="G1" fmla="+- 21600 0 0"/>
                            <a:gd name="G2" fmla="+- 21600 0 0"/>
                            <a:gd name="T0" fmla="*/ 0 w 43000"/>
                            <a:gd name="T1" fmla="*/ 18670 h 41689"/>
                            <a:gd name="T2" fmla="*/ 29338 w 43000"/>
                            <a:gd name="T3" fmla="*/ 41689 h 41689"/>
                            <a:gd name="T4" fmla="*/ 21400 w 43000"/>
                            <a:gd name="T5" fmla="*/ 21600 h 41689"/>
                          </a:gdLst>
                          <a:ahLst/>
                          <a:cxnLst>
                            <a:cxn ang="0">
                              <a:pos x="T0" y="T1"/>
                            </a:cxn>
                            <a:cxn ang="0">
                              <a:pos x="T2" y="T3"/>
                            </a:cxn>
                            <a:cxn ang="0">
                              <a:pos x="T4" y="T5"/>
                            </a:cxn>
                          </a:cxnLst>
                          <a:rect l="0" t="0" r="r" b="b"/>
                          <a:pathLst>
                            <a:path w="43000" h="41689" fill="none" extrusionOk="0">
                              <a:moveTo>
                                <a:pt x="-1" y="18669"/>
                              </a:moveTo>
                              <a:cubicBezTo>
                                <a:pt x="1464" y="7972"/>
                                <a:pt x="10602" y="-1"/>
                                <a:pt x="21400" y="0"/>
                              </a:cubicBezTo>
                              <a:cubicBezTo>
                                <a:pt x="33329" y="0"/>
                                <a:pt x="43000" y="9670"/>
                                <a:pt x="43000" y="21600"/>
                              </a:cubicBezTo>
                              <a:cubicBezTo>
                                <a:pt x="43000" y="30465"/>
                                <a:pt x="37582" y="38430"/>
                                <a:pt x="29337" y="41688"/>
                              </a:cubicBezTo>
                            </a:path>
                            <a:path w="43000" h="41689" stroke="0" extrusionOk="0">
                              <a:moveTo>
                                <a:pt x="-1" y="18669"/>
                              </a:moveTo>
                              <a:cubicBezTo>
                                <a:pt x="1464" y="7972"/>
                                <a:pt x="10602" y="-1"/>
                                <a:pt x="21400" y="0"/>
                              </a:cubicBezTo>
                              <a:cubicBezTo>
                                <a:pt x="33329" y="0"/>
                                <a:pt x="43000" y="9670"/>
                                <a:pt x="43000" y="21600"/>
                              </a:cubicBezTo>
                              <a:cubicBezTo>
                                <a:pt x="43000" y="30465"/>
                                <a:pt x="37582" y="38430"/>
                                <a:pt x="29337" y="41688"/>
                              </a:cubicBezTo>
                              <a:lnTo>
                                <a:pt x="2140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Полилиния 2090" o:spid="_x0000_s1026" style="position:absolute;margin-left:399.6pt;margin-top:5.4pt;width:28.7pt;height:36.6pt;z-index:25297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43000,416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omR+AMAALQKAAAOAAAAZHJzL2Uyb0RvYy54bWzsVmuO2zYQ/l+gdyD0s4VXT8uSsN4gtddB&#10;gTQJEPcAtERZwkqkStKPTdEz9Ai9RoCgPYN7ow5Hki052WJRFP1VG5ZJzXBe33Bmbl8c64rsmVSl&#10;4HPLvXEswngqspJv59aP69UksojSlGe0EpzNrUemrBd3X391e2gS5olCVBmTBIRwlRyauVVo3SS2&#10;rdKC1VTdiIZxIOZC1lTDVm7tTNIDSK8r23Oc0D4ImTVSpEwpeLtsidYdys9zluq3ea6YJtXcAts0&#10;PiU+N+Zp393SZCtpU5RpZwb9B1bUtOSg9CxqSTUlO1l+JqouUymUyPVNKmpb5HmZMvQBvHGdK2/e&#10;F7Rh6AsERzXnMKl/T2z6Zv9OkjKbW54TQ4A4rQGl02+nP06fTh/x9/vp45+/EiRDtA6NSuDQ++ad&#10;NP6q5rVIHxQQ7BHFbBTwkM3hB5GBSLrTAiN0zGVtToLv5IhAPJ6BYEdNUnjph0FgrEmBFIRB5CFQ&#10;Nk36w+lO6VdMoCC6f610i2MGK0Qh6xx5BULyugJIv50Qzw0ch8C3Q/3M5I6Ywi8zec9gWp/VfWOD&#10;ogMJfMe5Vrc+qwMmNwpnDilI4IZRfGXX+qwSGL3Y96OnJPq9bcCIkp6SGAwY23A8YeN0xGhCMrAR&#10;gNj2oaZFH/30yLvww4pQUwAcRLwRyiBtggN4gvsmW2gCXAarJ5jBd8PsP4sZ3DLM0yFzq6GzSEIh&#10;uC4B0iJQAjZt0BuqjSPGILMkB0g8xI4UsEJwSF5WUEU41DEockctd6bovX3o3azFnq0FStDG3wng&#10;DFYBwiEiCwZdWNLdpky/Yx+GB1xIdTwyi2deZxZKcp3QaeMBMjHTG3yPCOKJ/n6MxY537Rnf9734&#10;cgbcRVGds2BvDAk5VHKheC7kgSGZ0I7sH++uJfpOECI0vTJ/No1af/wIxA+1mTSfoXkm6NEXtIFy&#10;g9DfIqW0FA9QdCDj/gdqmGj/JVA0qfgwvS/ZOkykniethGJtbrXwdjjjpcSEu1R8LlZwFfEiVNxc&#10;1XjqTbHUKFGVmSGa9FByu1lUkuypaf746fJpxCbFjmcorGA0u+/WmpZVuwblFVYqSKWuRJg+hd39&#10;59iJ76P7KJgEXng/CZzlcvJytQgm4cqdTZf+crFYur8Y09wgKcosY9xY108abvC8Tt7NPO2McJ41&#10;Rl6MnF3h53Nn7bEZeJPBl/6/jXXfuttevxHZI7RxKdrRCUY9WBRCfrDIAcamuaV+2lEJFbH6nsNc&#10;ErtBALdO4yaYzqBzEzmkbIYUylMQNbe0Bf3CLBe6nc12jSy3BWhyEVYuXsL4kJemzeOc0VrVbWA0&#10;Qg+6Mc7MXsM9cl2Gzbu/AAAA//8DAFBLAwQUAAYACAAAACEAru9V1N0AAAAJAQAADwAAAGRycy9k&#10;b3ducmV2LnhtbEyPwU7DMBBE70j8g7VI3KjdqoQ0jVMFJO7QIlXc3HhJUuJ1iJ00/D3LCW47mqfZ&#10;mXw3u05MOITWk4blQoFAqrxtqdbwdni+S0GEaMiazhNq+MYAu+L6KjeZ9Rd6xWkfa8EhFDKjoYmx&#10;z6QMVYPOhIXvkdj78IMzkeVQSzuYC4e7Tq6USqQzLfGHxvT41GD1uR8dp6wf075sj1NY+vPxpf+q&#10;R/lean17M5dbEBHn+AfDb32uDgV3OvmRbBCdhofNZsUoG4onMJDeJwmIEx9rBbLI5f8FxQ8AAAD/&#10;/wMAUEsBAi0AFAAGAAgAAAAhALaDOJL+AAAA4QEAABMAAAAAAAAAAAAAAAAAAAAAAFtDb250ZW50&#10;X1R5cGVzXS54bWxQSwECLQAUAAYACAAAACEAOP0h/9YAAACUAQAACwAAAAAAAAAAAAAAAAAvAQAA&#10;X3JlbHMvLnJlbHNQSwECLQAUAAYACAAAACEAprKJkfgDAAC0CgAADgAAAAAAAAAAAAAAAAAuAgAA&#10;ZHJzL2Uyb0RvYy54bWxQSwECLQAUAAYACAAAACEAru9V1N0AAAAJAQAADwAAAAAAAAAAAAAAAABS&#10;BgAAZHJzL2Rvd25yZXYueG1sUEsFBgAAAAAEAAQA8wAAAFwHAAAAAA==&#10;" o:allowincell="f" path="m-1,18669nfc1464,7972,10602,-1,21400,,33329,,43000,9670,43000,21600v,8865,-5418,16830,-13663,20088em-1,18669nsc1464,7972,10602,-1,21400,,33329,,43000,9670,43000,21600v,8865,-5418,16830,-13663,20088l21400,21600,-1,18669xe" filled="f">
                <v:path arrowok="t" o:extrusionok="f" o:connecttype="custom" o:connectlocs="0,208165;248684,464820;181397,240834" o:connectangles="0,0,0"/>
              </v:shape>
            </w:pict>
          </mc:Fallback>
        </mc:AlternateContent>
      </w:r>
      <w:r w:rsidRPr="001D4EBD">
        <w:rPr>
          <w:sz w:val="20"/>
          <w:szCs w:val="20"/>
        </w:rPr>
        <w:t xml:space="preserve">                                                      ц                              .                       ц</w:t>
      </w:r>
    </w:p>
    <w:p w:rsidR="001D4EBD" w:rsidRPr="001D4EBD" w:rsidRDefault="001D4EBD" w:rsidP="001D4EBD">
      <w:pPr>
        <w:spacing w:after="0" w:line="240" w:lineRule="auto"/>
        <w:rPr>
          <w:sz w:val="20"/>
          <w:szCs w:val="20"/>
          <w:u w:val="single"/>
        </w:rPr>
      </w:pPr>
      <w:r w:rsidRPr="001D4EBD">
        <w:rPr>
          <w:sz w:val="20"/>
          <w:szCs w:val="20"/>
        </w:rPr>
        <mc:AlternateContent>
          <mc:Choice Requires="wps">
            <w:drawing>
              <wp:anchor distT="0" distB="0" distL="114300" distR="114300" simplePos="0" relativeHeight="252969984" behindDoc="0" locked="0" layoutInCell="0" allowOverlap="1">
                <wp:simplePos x="0" y="0"/>
                <wp:positionH relativeFrom="column">
                  <wp:posOffset>5076825</wp:posOffset>
                </wp:positionH>
                <wp:positionV relativeFrom="paragraph">
                  <wp:posOffset>60960</wp:posOffset>
                </wp:positionV>
                <wp:extent cx="2540" cy="177800"/>
                <wp:effectExtent l="51435" t="11430" r="60325" b="20320"/>
                <wp:wrapNone/>
                <wp:docPr id="2089" name="Полилиния 208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540" cy="177800"/>
                        </a:xfrm>
                        <a:custGeom>
                          <a:avLst/>
                          <a:gdLst>
                            <a:gd name="T0" fmla="*/ 0 w 4"/>
                            <a:gd name="T1" fmla="*/ 0 h 280"/>
                            <a:gd name="T2" fmla="*/ 4 w 4"/>
                            <a:gd name="T3" fmla="*/ 280 h 280"/>
                          </a:gdLst>
                          <a:ahLst/>
                          <a:cxnLst>
                            <a:cxn ang="0">
                              <a:pos x="T0" y="T1"/>
                            </a:cxn>
                            <a:cxn ang="0">
                              <a:pos x="T2" y="T3"/>
                            </a:cxn>
                          </a:cxnLst>
                          <a:rect l="0" t="0" r="r" b="b"/>
                          <a:pathLst>
                            <a:path w="4" h="280">
                              <a:moveTo>
                                <a:pt x="0" y="0"/>
                              </a:moveTo>
                              <a:lnTo>
                                <a:pt x="4" y="280"/>
                              </a:lnTo>
                            </a:path>
                          </a:pathLst>
                        </a:custGeom>
                        <a:noFill/>
                        <a:ln w="9525">
                          <a:solidFill>
                            <a:srgbClr val="000000"/>
                          </a:solidFill>
                          <a:round/>
                          <a:headEnd type="non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id="Полилиния 2089" o:spid="_x0000_s1026" style="position:absolute;z-index:25296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399.75pt,4.8pt,399.95pt,18.8pt" coordsize="4,2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6PBOKwMAANIGAAAOAAAAZHJzL2Uyb0RvYy54bWysVWuK2zAQ/l/oHYR+FrJ+rLN5sM6y5FEK&#10;fSxsegDFkmNTWXIlJU5aeoYeoddYKO0Z0ht1JDteZ7cLpdQQR9J8Gn3fjGZ8ebUrONoypXMpYhyc&#10;+RgxkUiai3WM3y8XvSFG2hBBCZeCxXjPNL6aPH92WZVjFspMcsoUAidCj6syxpkx5djzdJKxgugz&#10;WTIBxlSqghiYqrVHFanAe8G90PcvvEoqWiqZMK1hdVYb8cT5T1OWmHdpqplBPMbAzbi3cu+VfXuT&#10;SzJeK1JmedLQIP/AoiC5gENbVzNiCNqo/JGrIk+U1DI1Z4ksPJmmecKcBlAT+A/U3GakZE4LBEeX&#10;bZj0/3ObvN3eKJTTGIf+cISRIAVk6fDt8PPw/XDnfj8Od7++ImeGaFWlHsOm2/JGWb26fC2TDxoM&#10;3onFTjRg0Kp6Iym4JBsjXYR2qSrsTtCOdi4R+zYRbGdQAothP4JkJWAIBoOh79LkkfFxa7LR5iWT&#10;zg3ZvtamziKFkcsBbWQswUlacEjoCw/5qEJRk+8WEJwAMhQOj1eihYQdSPQnH+cdAOxHrRdgvD5y&#10;ItmRZrITDU8YIWLrxHeBKaW2AbGkQfgysFzBBaCsqCfAwM6Cz7vgelNziIISeHj5FUZw+Vd1MEpi&#10;LDd7hh2iKsYRRhkkAWJhVwu5ZUvp7OZBxuCkeysXXRT4AGJNPAFXW2FgD3HC2oMt305GhVzknLuU&#10;cmHpjPph3zHRkufUGi0ZrdarKVdoS2xpu6cJwglMyY2gzlnGCJ0Lisy+hPsooB1h671gFCPOoHvZ&#10;kUMakvN7pFE5ZIk/gXbSLB+4u00Y7S12tf955I/mw/kw6kXhxbwX+bNZ73oxjXoXi2DQn53PptNZ&#10;8MVKC6JxllPKhFV37ENB9Hd13nTEuoO0negkCifBWrjncbC8UxouSaDl+O/UuSq3hV13gpWkeyhy&#10;JevGCh8CGGRSfYLQQlONsf64IQpCx18J6FqjILKFbdwk6g9CmKiuZdW1EJGAqxgbDGVih1NTd+5N&#10;qfJ1BicF7loIeQ3NJc1tG3D8albNBBqnU9A0eduZu3OHuv8UTX4DAAD//wMAUEsDBBQABgAIAAAA&#10;IQAJLJYb3QAAAAgBAAAPAAAAZHJzL2Rvd25yZXYueG1sTI9BS8NAFITvgv9heYI3u6nFxMS8lNIi&#10;6EHQVvC6TZ5J6O7bkN226b/3edLjMMPMN+VycladaAy9Z4T5LAFFXPum5xbhc/d89wgqRMONsZ4J&#10;4UIBltX1VWmKxp/5g07b2Cop4VAYhC7GodA61B05E2Z+IBbv24/ORJFjq5vRnKXcWX2fJKl2pmdZ&#10;6MxA647qw/boEN7pVV/mWbv42uxe4sHYmlZvAfH2Zlo9gYo0xb8w/OILOlTCtPdHboKyCFmeP0gU&#10;IU9BiS86B7VHWGQp6KrU/w9UPwAAAP//AwBQSwECLQAUAAYACAAAACEAtoM4kv4AAADhAQAAEwAA&#10;AAAAAAAAAAAAAAAAAAAAW0NvbnRlbnRfVHlwZXNdLnhtbFBLAQItABQABgAIAAAAIQA4/SH/1gAA&#10;AJQBAAALAAAAAAAAAAAAAAAAAC8BAABfcmVscy8ucmVsc1BLAQItABQABgAIAAAAIQAe6PBOKwMA&#10;ANIGAAAOAAAAAAAAAAAAAAAAAC4CAABkcnMvZTJvRG9jLnhtbFBLAQItABQABgAIAAAAIQAJLJYb&#10;3QAAAAgBAAAPAAAAAAAAAAAAAAAAAIUFAABkcnMvZG93bnJldi54bWxQSwUGAAAAAAQABADzAAAA&#10;jwYAAAAA&#10;" o:allowincell="f" filled="f">
                <v:stroke endarrow="block"/>
                <v:path arrowok="t" o:connecttype="custom" o:connectlocs="0,0;2540,177800" o:connectangles="0,0"/>
              </v:polyline>
            </w:pict>
          </mc:Fallback>
        </mc:AlternateContent>
      </w:r>
      <w:r w:rsidRPr="001D4EBD">
        <w:rPr>
          <w:sz w:val="20"/>
          <w:szCs w:val="20"/>
        </w:rPr>
        <mc:AlternateContent>
          <mc:Choice Requires="wps">
            <w:drawing>
              <wp:anchor distT="0" distB="0" distL="114300" distR="114300" simplePos="0" relativeHeight="252972032" behindDoc="0" locked="0" layoutInCell="0" allowOverlap="1">
                <wp:simplePos x="0" y="0"/>
                <wp:positionH relativeFrom="column">
                  <wp:posOffset>1021080</wp:posOffset>
                </wp:positionH>
                <wp:positionV relativeFrom="paragraph">
                  <wp:posOffset>149860</wp:posOffset>
                </wp:positionV>
                <wp:extent cx="901700" cy="914400"/>
                <wp:effectExtent l="5715" t="5080" r="6985" b="0"/>
                <wp:wrapNone/>
                <wp:docPr id="2088" name="Полилиния 208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01700" cy="914400"/>
                        </a:xfrm>
                        <a:custGeom>
                          <a:avLst/>
                          <a:gdLst>
                            <a:gd name="G0" fmla="+- 9927 0 0"/>
                            <a:gd name="G1" fmla="+- 21600 0 0"/>
                            <a:gd name="G2" fmla="+- 21600 0 0"/>
                            <a:gd name="T0" fmla="*/ 0 w 18834"/>
                            <a:gd name="T1" fmla="*/ 2416 h 21600"/>
                            <a:gd name="T2" fmla="*/ 18834 w 18834"/>
                            <a:gd name="T3" fmla="*/ 1922 h 21600"/>
                            <a:gd name="T4" fmla="*/ 9927 w 18834"/>
                            <a:gd name="T5" fmla="*/ 21600 h 21600"/>
                          </a:gdLst>
                          <a:ahLst/>
                          <a:cxnLst>
                            <a:cxn ang="0">
                              <a:pos x="T0" y="T1"/>
                            </a:cxn>
                            <a:cxn ang="0">
                              <a:pos x="T2" y="T3"/>
                            </a:cxn>
                            <a:cxn ang="0">
                              <a:pos x="T4" y="T5"/>
                            </a:cxn>
                          </a:cxnLst>
                          <a:rect l="0" t="0" r="r" b="b"/>
                          <a:pathLst>
                            <a:path w="18834" h="21600" fill="none" extrusionOk="0">
                              <a:moveTo>
                                <a:pt x="0" y="2416"/>
                              </a:moveTo>
                              <a:cubicBezTo>
                                <a:pt x="3068" y="828"/>
                                <a:pt x="6472" y="-1"/>
                                <a:pt x="9927" y="0"/>
                              </a:cubicBezTo>
                              <a:cubicBezTo>
                                <a:pt x="12998" y="0"/>
                                <a:pt x="16035" y="655"/>
                                <a:pt x="18834" y="1921"/>
                              </a:cubicBezTo>
                            </a:path>
                            <a:path w="18834" h="21600" stroke="0" extrusionOk="0">
                              <a:moveTo>
                                <a:pt x="0" y="2416"/>
                              </a:moveTo>
                              <a:cubicBezTo>
                                <a:pt x="3068" y="828"/>
                                <a:pt x="6472" y="-1"/>
                                <a:pt x="9927" y="0"/>
                              </a:cubicBezTo>
                              <a:cubicBezTo>
                                <a:pt x="12998" y="0"/>
                                <a:pt x="16035" y="655"/>
                                <a:pt x="18834" y="1921"/>
                              </a:cubicBezTo>
                              <a:lnTo>
                                <a:pt x="9927"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Полилиния 2088" o:spid="_x0000_s1026" style="position:absolute;margin-left:80.4pt;margin-top:11.8pt;width:71pt;height:1in;z-index:25297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8834,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nxxzAMAAMUJAAAOAAAAZHJzL2Uyb0RvYy54bWzsVltu4zYU/S/QPRD6bOHoYfkhI85gaieD&#10;AWY6A0y6AFqiLCGSqJL0I1N0DV1CtzHAoF2Du6MeXj0iJ0gRFP2sgSik7tHlvefw8vLy1bEs2F4o&#10;nctq6fgXnsNEFcskr7ZL56fbm9HcYdrwKuGFrMTSuRfaeXX17TeXh3ohApnJIhGKwUmlF4d66WTG&#10;1AvX1XEmSq4vZC0qGFOpSm4wVVs3UfwA72XhBp43dQ9SJbWSsdAab9eN0bki/2kqYvMhTbUwrFg6&#10;iM3QU9FzY5/u1SVfbBWvszxuw+D/IoqS5xUW7V2tueFsp/Inrso8VlLL1FzEsnRlmuaxoByQje89&#10;yuZTxmtBuYAcXfc06f/Obfzj/qNiebJ0Am8OrSpeQqXT76c/T19PX+jvj9OXv35jZAZbh1ov8NGn&#10;+qOy+er6nYzvNAzumcVONDBsc3gvE7jkOyOJoWOqSvslcmdHEuK+F0IcDYvxMvL8mQe5YpgiPwwx&#10;tivwRfdxvNPmjZDkiO/fadPomGBEKiRtIm/gJC0LSPr9iEVRMGMe60TvMf4AE/hTD5CnoOAFoNt+&#10;te9c+Dgwfz4fh+0e65a77ZcDKAj9KcsYrfoY168IHDl6zuG4C80CoyB4zmE4wBEXzwQ4GeAaPgYR&#10;QoRtRzPPOubjY9VSjxHjtvg9UruW2qpsmYGWyL3RESir0zNgZG7B4xeBkZUFT4ZgBPkQkcIh8Lj8&#10;lcNQ/puG8pobm4gNyA7ZAQcZCccylIXdECAkL3CCVDjDcMAdjdrZA+/DXZdmKffiVpIH87Crrbpt&#10;WA+AeLfJ4x/E5yF87E1Re0hjHszbmMjNNJw1XIyIOMRHr614BO/K4tzn+az5xA+iqFmi3f7t66k3&#10;htxYeTohBrslWgJgwI7qVRuEDootWf9ImjZK3qH2wd//nNHuKKqh7L2Off2D1Q4SF1KLploaolvG&#10;aafaDT44Ait5g/0JsP3c7t9oEkyo/rQs8sQarU2r7WZVKLbnthvSr92eZzAld1VCzjLBk+t2bHhe&#10;NGMK0vqDqG3d2IOb2t0vkRddz6/n4SgMptej0FuvR69vVuFoeuPPJuvxerVa+7/a0PxwkeVJIiob&#10;Xdd6/fBlra29BDRNs2++Z1mcJXtDv6fJuudhUI9BLt3/huuulzXNbyOTe/Q1JZu7BO4+GGRSfXbY&#10;AfeIpaN/3nGFY6J4W6FRU/vCxYMm4WQWoBjU0LIZWngVw9XSMQ4OUTtcmeaysqtVvs2wkk+yVvI1&#10;+mma275HjbeJqp3grkAZtPcaexkZzgn1cPu6+hsAAP//AwBQSwMEFAAGAAgAAAAhAJfXWdDfAAAA&#10;CgEAAA8AAABkcnMvZG93bnJldi54bWxMj8FOwzAQRO9I/IO1SNyoTSoZSONUpaIHJECi9MBxG7tJ&#10;aLwOsduGv2d7guPsjGbfFPPRd+LohtgGMnA7USAcVcG2VBvYfKxu7kHEhGSxC+QM/LgI8/LyosDc&#10;hhO9u+M61YJLKOZooEmpz6WMVeM8xknoHbG3C4PHxHKopR3wxOW+k5lSWnpsiT802Ltl46r9+uAN&#10;4GLcPNnXr9Xj89vL97C3uPx80MZcX42LGYjkxvQXhjM+o0PJTNtwIBtFx1orRk8GsqkGwYGpyviw&#10;PTt3GmRZyP8Tyl8AAAD//wMAUEsBAi0AFAAGAAgAAAAhALaDOJL+AAAA4QEAABMAAAAAAAAAAAAA&#10;AAAAAAAAAFtDb250ZW50X1R5cGVzXS54bWxQSwECLQAUAAYACAAAACEAOP0h/9YAAACUAQAACwAA&#10;AAAAAAAAAAAAAAAvAQAAX3JlbHMvLnJlbHNQSwECLQAUAAYACAAAACEAn6Z8ccwDAADFCQAADgAA&#10;AAAAAAAAAAAAAAAuAgAAZHJzL2Uyb0RvYy54bWxQSwECLQAUAAYACAAAACEAl9dZ0N8AAAAKAQAA&#10;DwAAAAAAAAAAAAAAAAAmBgAAZHJzL2Rvd25yZXYueG1sUEsFBgAAAAAEAAQA8wAAADIHAAAAAA==&#10;" o:allowincell="f" path="m,2416nfc3068,828,6472,-1,9927,v3071,,6108,655,8907,1921em,2416nsc3068,828,6472,-1,9927,v3071,,6108,655,8907,1921l9927,21600,,2416xe" filled="f">
                <v:path arrowok="t" o:extrusionok="f" o:connecttype="custom" o:connectlocs="0,102277;901700,81365;475267,914400" o:connectangles="0,0,0"/>
              </v:shape>
            </w:pict>
          </mc:Fallback>
        </mc:AlternateContent>
      </w:r>
      <w:r w:rsidRPr="001D4EBD">
        <w:rPr>
          <w:sz w:val="20"/>
          <w:szCs w:val="20"/>
        </w:rPr>
        <mc:AlternateContent>
          <mc:Choice Requires="wps">
            <w:drawing>
              <wp:anchor distT="0" distB="0" distL="114300" distR="114300" simplePos="0" relativeHeight="252954624" behindDoc="0" locked="0" layoutInCell="0" allowOverlap="1">
                <wp:simplePos x="0" y="0"/>
                <wp:positionH relativeFrom="column">
                  <wp:posOffset>660400</wp:posOffset>
                </wp:positionH>
                <wp:positionV relativeFrom="paragraph">
                  <wp:posOffset>196850</wp:posOffset>
                </wp:positionV>
                <wp:extent cx="450850" cy="450850"/>
                <wp:effectExtent l="6985" t="13970" r="8890" b="11430"/>
                <wp:wrapNone/>
                <wp:docPr id="2087" name="Овал 20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0850" cy="450850"/>
                        </a:xfrm>
                        <a:prstGeom prst="ellipse">
                          <a:avLst/>
                        </a:prstGeom>
                        <a:solidFill>
                          <a:srgbClr val="FFFFFF"/>
                        </a:solidFill>
                        <a:ln w="9525">
                          <a:solidFill>
                            <a:srgbClr val="000000"/>
                          </a:solidFill>
                          <a:round/>
                          <a:headEnd/>
                          <a:tailEnd/>
                        </a:ln>
                      </wps:spPr>
                      <wps:txbx>
                        <w:txbxContent>
                          <w:p w:rsidR="00054219" w:rsidRPr="00C47EF5" w:rsidRDefault="00054219" w:rsidP="001D4EBD">
                            <w:pPr>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Овал 2087" o:spid="_x0000_s1415" style="position:absolute;margin-left:52pt;margin-top:15.5pt;width:35.5pt;height:35.5pt;z-index:25295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mxfMAIAAEoEAAAOAAAAZHJzL2Uyb0RvYy54bWysVFGO0zAQ/UfiDpb/adKqpbtR09WqSxHS&#10;AistHMB1nMbC8Zix27QchjOg/eUSPRJjp9vtAl+IfFgznvHzvDfjzK52rWFbhV6DLflwkHOmrIRK&#10;23XJP39avrrgzAdhK2HAqpLvledX85cvZp0r1AgaMJVCRiDWF50reROCK7LMy0a1wg/AKUvBGrAV&#10;gVxcZxWKjtBbk43y/HXWAVYOQSrvafemD/J5wq9rJcPHuvYqMFNyqi2kFdO6ims2n4lijcI1Wh7L&#10;EP9QRSu0pUtPUDciCLZB/QdUqyWChzoMJLQZ1LWWKnEgNsP8Nzb3jXAqcSFxvDvJ5P8frPywvUOm&#10;q5KP8ospZ1a01KXD98PD4cfhJ0ubpFHnfEGp9+4OI0vvbkF+8czCohF2ra4RoWuUqKiyYdQ0e3Yg&#10;Op6OslX3HirCF5sASa5djW0EJCHYLnVlf+qK2gUmaXM8yS8m1DtJoaMdbxDF42GHPrxV0LJolFwZ&#10;o52PuolCbG996LMfs1L9YHS11MYkB9erhUG2FTQjy/QlCkTzPM1Y1pX8cjKaJORnMX8OkafvbxAI&#10;G1tRNaKIWr052kFo09vEydijeFGvXvewW+36Dk2nETWquYJqT3oi9ANND5CMBvAbZx0Nc8n9141A&#10;xZl5Z6knl8PxOE5/csaT6YgcPI+sziPCSoIqeeCsNxehfzEbh3rd0E3DJIGFa+pjrZPAT1UdCdDA&#10;pi4dH1d8Eed+ynr6Bcx/AQAA//8DAFBLAwQUAAYACAAAACEADehP99wAAAAKAQAADwAAAGRycy9k&#10;b3ducmV2LnhtbExPQU7DMBC8I/EHa5G4UTsNKSjEqSoqJDhwIMDdjbdJ1HgdxW4afs/mBKed0Yxm&#10;Z4rt7Hox4Rg6TxqSlQKBVHvbUaPh6/Pl7hFEiIas6T2hhh8MsC2vrwqTW3+hD5yq2AgOoZAbDW2M&#10;Qy5lqFt0Jqz8gMTa0Y/ORKZjI+1oLhzuerlWaiOd6Yg/tGbA5xbrU3V2GvbNrtpMMo1Zety/xuz0&#10;/f6WJlrf3sy7JxAR5/hnhqU+V4eSOx38mWwQPXN1z1uihjThuxgeMgaHRVkrkGUh/08ofwEAAP//&#10;AwBQSwECLQAUAAYACAAAACEAtoM4kv4AAADhAQAAEwAAAAAAAAAAAAAAAAAAAAAAW0NvbnRlbnRf&#10;VHlwZXNdLnhtbFBLAQItABQABgAIAAAAIQA4/SH/1gAAAJQBAAALAAAAAAAAAAAAAAAAAC8BAABf&#10;cmVscy8ucmVsc1BLAQItABQABgAIAAAAIQAmImxfMAIAAEoEAAAOAAAAAAAAAAAAAAAAAC4CAABk&#10;cnMvZTJvRG9jLnhtbFBLAQItABQABgAIAAAAIQAN6E/33AAAAAoBAAAPAAAAAAAAAAAAAAAAAIoE&#10;AABkcnMvZG93bnJldi54bWxQSwUGAAAAAAQABADzAAAAkwUAAAAA&#10;" o:allowincell="f">
                <v:textbox>
                  <w:txbxContent>
                    <w:p w:rsidR="00054219" w:rsidRPr="00C47EF5" w:rsidRDefault="00054219" w:rsidP="001D4EBD">
                      <w:pPr>
                        <w:rPr>
                          <w:sz w:val="20"/>
                          <w:szCs w:val="20"/>
                        </w:rPr>
                      </w:pPr>
                    </w:p>
                  </w:txbxContent>
                </v:textbox>
              </v:oval>
            </w:pict>
          </mc:Fallback>
        </mc:AlternateContent>
      </w:r>
      <w:r w:rsidRPr="001D4EBD">
        <w:rPr>
          <w:sz w:val="20"/>
          <w:szCs w:val="20"/>
        </w:rPr>
        <w:t xml:space="preserve">                            </w:t>
      </w:r>
      <w:r w:rsidRPr="001D4EBD">
        <w:rPr>
          <w:sz w:val="20"/>
          <w:szCs w:val="20"/>
          <w:u w:val="single"/>
        </w:rPr>
        <w:t xml:space="preserve">+     </w:t>
      </w:r>
    </w:p>
    <w:p w:rsidR="001D4EBD" w:rsidRPr="001D4EBD" w:rsidRDefault="001D4EBD" w:rsidP="001D4EBD">
      <w:pPr>
        <w:spacing w:after="0" w:line="240" w:lineRule="auto"/>
        <w:rPr>
          <w:sz w:val="20"/>
          <w:szCs w:val="20"/>
        </w:rPr>
      </w:pPr>
      <w:r w:rsidRPr="001D4EBD">
        <w:rPr>
          <w:sz w:val="20"/>
          <w:szCs w:val="20"/>
        </w:rPr>
        <mc:AlternateContent>
          <mc:Choice Requires="wps">
            <w:drawing>
              <wp:anchor distT="0" distB="0" distL="114300" distR="114300" simplePos="0" relativeHeight="252959744" behindDoc="0" locked="0" layoutInCell="0" allowOverlap="1">
                <wp:simplePos x="0" y="0"/>
                <wp:positionH relativeFrom="column">
                  <wp:posOffset>1922780</wp:posOffset>
                </wp:positionH>
                <wp:positionV relativeFrom="paragraph">
                  <wp:posOffset>34290</wp:posOffset>
                </wp:positionV>
                <wp:extent cx="201295" cy="107950"/>
                <wp:effectExtent l="12065" t="7620" r="43815" b="55880"/>
                <wp:wrapNone/>
                <wp:docPr id="2086" name="Полилиния 208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01295" cy="107950"/>
                        </a:xfrm>
                        <a:custGeom>
                          <a:avLst/>
                          <a:gdLst>
                            <a:gd name="T0" fmla="*/ 0 w 317"/>
                            <a:gd name="T1" fmla="*/ 0 h 170"/>
                            <a:gd name="T2" fmla="*/ 317 w 317"/>
                            <a:gd name="T3" fmla="*/ 170 h 170"/>
                          </a:gdLst>
                          <a:ahLst/>
                          <a:cxnLst>
                            <a:cxn ang="0">
                              <a:pos x="T0" y="T1"/>
                            </a:cxn>
                            <a:cxn ang="0">
                              <a:pos x="T2" y="T3"/>
                            </a:cxn>
                          </a:cxnLst>
                          <a:rect l="0" t="0" r="r" b="b"/>
                          <a:pathLst>
                            <a:path w="317" h="170">
                              <a:moveTo>
                                <a:pt x="0" y="0"/>
                              </a:moveTo>
                              <a:lnTo>
                                <a:pt x="317" y="170"/>
                              </a:lnTo>
                            </a:path>
                          </a:pathLst>
                        </a:custGeom>
                        <a:noFill/>
                        <a:ln w="9525">
                          <a:solidFill>
                            <a:srgbClr val="000000"/>
                          </a:solidFill>
                          <a:round/>
                          <a:headEnd type="non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id="Полилиния 2086" o:spid="_x0000_s1026" style="position:absolute;z-index:25295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151.4pt,2.7pt,167.25pt,11.2pt" coordsize="317,1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FFvLwMAAN4GAAAOAAAAZHJzL2Uyb0RvYy54bWysVWuK2zAQ/l/oHYR+FrJ+xHmyzrLkUQp9&#10;LGx6AMWSY1NbciXl1dIz9Ai9xkJpz5DeqDOyk012u1BKA3Ekz+fRN994vlxebcuCrIU2uZIxDS58&#10;SoRMFM/lMqbv57NWnxJjmeSsUFLEdCcMvRo9f3a5qYYiVJkquNAEkkgz3FQxzaythp5nkkyUzFyo&#10;SkgIpkqXzMJWLz2u2Qayl4UX+n7X2yjNK60SYQzcndRBOnL501Qk9l2aGmFJEVPgZt1Vu+sCr97o&#10;kg2XmlVZnjQ02D+wKFku4dBjqgmzjKx0/ihVmSdaGZXai0SVnkrTPBGuBqgm8B9Uc5uxSrhaQBxT&#10;HWUy/y9t8nZ9o0nOYxr6/S4lkpXQpf23/c/99/2d+/7Y3/36SlwY1NpUZggP3VY3Gus11WuVfDAQ&#10;8M4iuDGAIYvNG8UhJVtZ5RTaprrEJ6F2snWN2B0bIbaWJHATtAgHHUoSCAV+b9BxjfLY8PBwsjL2&#10;pVAuEVu/NrbuI4eV6wJvCplDz9OygJa+8IhPNqQd9JqeHyHBGSQjQe/wWhwh4QkEMvw5T/sEBDnI&#10;MRPwXh6YsexANtnKhi2sCMN58Z1AlTIoDFKH8ucB8oUUgMLSngADQwS3T8H1Q80hGkbh4RBoSmAI&#10;FrUgFbPIDc/AJdnEFMUiGbQAFMH7pVqLuXII+6B3cNZ9tJCnKJcFG1nrCsg6Dgs8yBV3PBw5n/RW&#10;qlleFK65hURKg07YcVyMKnKOQaRj9HIxLjRZMxxz92mEOINptZLcJcsE41PJid1V8G5KsCaK2UvB&#10;KSkEOBmuHNKyvLhHWp1Dp4on0K405APvcSMlvtHOBz4P/MG0P+1HrSjsTluRP5m0rmfjqNWdBb3O&#10;pD0ZjyfBFywtiIZZzrmQWN3Bk4Lo72a+ccfaTY6udKbCmVgz93kslndOwzUJajn8uurcxOOQ166w&#10;UHwHA69VbbLwpwCLTOlPIC0YbEzNxxXTIF3xSoKDDYIoQkd2m6jTC2GjTyOL0wiTCaSKqaUwKrgc&#10;29rFV5XOlxmcFLjXQqprMJo0R0Nw/GpWzQZM1FXQGD669Oneoe7/lka/AQAA//8DAFBLAwQUAAYA&#10;CAAAACEA1GceGOAAAAAIAQAADwAAAGRycy9kb3ducmV2LnhtbEyP0UrDQBRE3wX/YbmCb3bTJJUa&#10;c1NELEiLgm0/YJu9TUJ374bsto39etcnfRxmmDlTLkZrxJkG3zlGmE4SEMS10x03CLvt8mEOwgfF&#10;WhnHhPBNHhbV7U2pCu0u/EXnTWhELGFfKIQ2hL6Q0tctWeUnrieO3sENVoUoh0bqQV1iuTUyTZJH&#10;aVXHcaFVPb22VB83J4vwYd6vu/Xybb3y826aP62u9jPdIt7fjS/PIAKN4S8Mv/gRHarItHcn1l4Y&#10;hCxJI3pAmOUgop9l+QzEHiFNc5BVKf8fqH4AAAD//wMAUEsBAi0AFAAGAAgAAAAhALaDOJL+AAAA&#10;4QEAABMAAAAAAAAAAAAAAAAAAAAAAFtDb250ZW50X1R5cGVzXS54bWxQSwECLQAUAAYACAAAACEA&#10;OP0h/9YAAACUAQAACwAAAAAAAAAAAAAAAAAvAQAAX3JlbHMvLnJlbHNQSwECLQAUAAYACAAAACEA&#10;nYRRby8DAADeBgAADgAAAAAAAAAAAAAAAAAuAgAAZHJzL2Uyb0RvYy54bWxQSwECLQAUAAYACAAA&#10;ACEA1GceGOAAAAAIAQAADwAAAAAAAAAAAAAAAACJBQAAZHJzL2Rvd25yZXYueG1sUEsFBgAAAAAE&#10;AAQA8wAAAJYGAAAAAA==&#10;" o:allowincell="f" filled="f">
                <v:stroke endarrow="block"/>
                <v:path arrowok="t" o:connecttype="custom" o:connectlocs="0,0;201295,107950" o:connectangles="0,0"/>
              </v:polyline>
            </w:pict>
          </mc:Fallback>
        </mc:AlternateContent>
      </w:r>
      <w:r w:rsidRPr="001D4EBD">
        <w:rPr>
          <w:sz w:val="20"/>
          <w:szCs w:val="20"/>
        </w:rPr>
        <mc:AlternateContent>
          <mc:Choice Requires="wps">
            <w:drawing>
              <wp:anchor distT="0" distB="0" distL="114300" distR="114300" simplePos="0" relativeHeight="252958720" behindDoc="0" locked="0" layoutInCell="0" allowOverlap="1">
                <wp:simplePos x="0" y="0"/>
                <wp:positionH relativeFrom="column">
                  <wp:posOffset>4896485</wp:posOffset>
                </wp:positionH>
                <wp:positionV relativeFrom="paragraph">
                  <wp:posOffset>36195</wp:posOffset>
                </wp:positionV>
                <wp:extent cx="450850" cy="450850"/>
                <wp:effectExtent l="23495" t="19050" r="20955" b="15875"/>
                <wp:wrapNone/>
                <wp:docPr id="2085" name="Овал 20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0850" cy="450850"/>
                        </a:xfrm>
                        <a:prstGeom prst="ellipse">
                          <a:avLst/>
                        </a:prstGeom>
                        <a:solidFill>
                          <a:srgbClr val="FFFFFF"/>
                        </a:solidFill>
                        <a:ln w="31750">
                          <a:solidFill>
                            <a:srgbClr val="000000"/>
                          </a:solidFill>
                          <a:round/>
                          <a:headEnd/>
                          <a:tailEnd/>
                        </a:ln>
                      </wps:spPr>
                      <wps:txbx>
                        <w:txbxContent>
                          <w:p w:rsidR="00054219" w:rsidRPr="00C47EF5" w:rsidRDefault="00054219" w:rsidP="001D4EBD">
                            <w:pPr>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Овал 2085" o:spid="_x0000_s1416" style="position:absolute;margin-left:385.55pt;margin-top:2.85pt;width:35.5pt;height:35.5pt;z-index:25295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okoLQIAAEsEAAAOAAAAZHJzL2Uyb0RvYy54bWysVF2O0zAQfkfiDpbfadLSsiVqulp1KUJa&#10;YKWFA7iO01g4HjN2m5bDcIYVr1yiR2LsdLvlRzwg8mDNeMafv/lmnNnlrjVsq9BrsCUfDnLOlJVQ&#10;absu+ccPy2dTznwQthIGrCr5Xnl+OX/6ZNa5Qo2gAVMpZARifdG5kjchuCLLvGxUK/wAnLIUrAFb&#10;EcjFdVah6Ai9Ndkoz19kHWDlEKTynnav+yCfJ/y6VjK8r2uvAjMlJ24hrZjWVVyz+UwUaxSu0fJI&#10;Q/wDi1ZoS5eeoK5FEGyD+jeoVksED3UYSGgzqGstVaqBqhnmv1Rz1winUi0kjncnmfz/g5XvtrfI&#10;dFXyUT6dcGZFS106fD18O9wfvrO0SRp1zheUeuduMVbp3Q3IT55ZWDTCrtUVInSNEhUxG0ZNs58O&#10;RMfTUbbq3kJF+GITIMm1q7GNgCQE26Wu7E9dUbvAJG2OJ8SMeicpdLTjDaJ4OOzQh9cKWhaNkitj&#10;tPNRN1GI7Y0PffZDVuIPRldLbUxycL1aGGRbQTOyTF8qgco8TzOWdSV/PrwgLn/HyNP3JwyEja2I&#10;jiiiWK+OdhDa9DYVZexRvShYL3zYrXZ9iy6mETXKuYJqT4Ii9BNNL5CMBvALZx1Nc8n9541AxZl5&#10;Y6kpL4fjcRz/5IwnFyNy8DyyOo8IKwmq5IGz3lyE/slsHOp1QzcNkwQWrqiRtU4KP7I6FkATm9p0&#10;fF3xSZz7KevxHzD/AQAA//8DAFBLAwQUAAYACAAAACEA1Fsn1N0AAAAIAQAADwAAAGRycy9kb3du&#10;cmV2LnhtbEyPMU/DMBCFdyT+g3VIbNRJC02VxqkAwYDE0paFzbGvSWh8jmInDf+eY4Lx6Xt6912x&#10;m10nJhxC60lBukhAIBlvW6oVfBxf7zYgQtRkdecJFXxjgF15fVXo3PoL7XE6xFrwCIVcK2hi7HMp&#10;g2nQ6bDwPRKzkx+cjhyHWtpBX3jcdXKZJGvpdEt8odE9PjdozofRKVhNby9t/fT1frar47hPvTHV&#10;Z1Dq9mZ+3IKIOMe/MvzqszqU7FT5kWwQnYIsS1OuKnjIQDDf3C85VwzWGciykP8fKH8AAAD//wMA&#10;UEsBAi0AFAAGAAgAAAAhALaDOJL+AAAA4QEAABMAAAAAAAAAAAAAAAAAAAAAAFtDb250ZW50X1R5&#10;cGVzXS54bWxQSwECLQAUAAYACAAAACEAOP0h/9YAAACUAQAACwAAAAAAAAAAAAAAAAAvAQAAX3Jl&#10;bHMvLnJlbHNQSwECLQAUAAYACAAAACEAexKJKC0CAABLBAAADgAAAAAAAAAAAAAAAAAuAgAAZHJz&#10;L2Uyb0RvYy54bWxQSwECLQAUAAYACAAAACEA1Fsn1N0AAAAIAQAADwAAAAAAAAAAAAAAAACHBAAA&#10;ZHJzL2Rvd25yZXYueG1sUEsFBgAAAAAEAAQA8wAAAJEFAAAAAA==&#10;" o:allowincell="f" strokeweight="2.5pt">
                <v:textbox>
                  <w:txbxContent>
                    <w:p w:rsidR="00054219" w:rsidRPr="00C47EF5" w:rsidRDefault="00054219" w:rsidP="001D4EBD">
                      <w:pPr>
                        <w:rPr>
                          <w:sz w:val="20"/>
                          <w:szCs w:val="20"/>
                        </w:rPr>
                      </w:pPr>
                    </w:p>
                  </w:txbxContent>
                </v:textbox>
              </v:oval>
            </w:pict>
          </mc:Fallback>
        </mc:AlternateContent>
      </w:r>
      <w:r w:rsidRPr="001D4EBD">
        <w:rPr>
          <w:sz w:val="20"/>
          <w:szCs w:val="20"/>
        </w:rPr>
        <mc:AlternateContent>
          <mc:Choice Requires="wps">
            <w:drawing>
              <wp:anchor distT="0" distB="0" distL="114300" distR="114300" simplePos="0" relativeHeight="252955648" behindDoc="0" locked="0" layoutInCell="0" allowOverlap="1">
                <wp:simplePos x="0" y="0"/>
                <wp:positionH relativeFrom="column">
                  <wp:posOffset>2103120</wp:posOffset>
                </wp:positionH>
                <wp:positionV relativeFrom="paragraph">
                  <wp:posOffset>34290</wp:posOffset>
                </wp:positionV>
                <wp:extent cx="450850" cy="450850"/>
                <wp:effectExtent l="11430" t="7620" r="13970" b="8255"/>
                <wp:wrapNone/>
                <wp:docPr id="2084" name="Овал 20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0850" cy="450850"/>
                        </a:xfrm>
                        <a:prstGeom prst="ellipse">
                          <a:avLst/>
                        </a:prstGeom>
                        <a:solidFill>
                          <a:srgbClr val="FFFFFF"/>
                        </a:solidFill>
                        <a:ln w="9525">
                          <a:solidFill>
                            <a:srgbClr val="000000"/>
                          </a:solidFill>
                          <a:round/>
                          <a:headEnd/>
                          <a:tailEnd/>
                        </a:ln>
                      </wps:spPr>
                      <wps:txbx>
                        <w:txbxContent>
                          <w:p w:rsidR="00054219" w:rsidRPr="00C47EF5" w:rsidRDefault="00054219" w:rsidP="001D4EBD">
                            <w:pPr>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Овал 2084" o:spid="_x0000_s1417" style="position:absolute;margin-left:165.6pt;margin-top:2.7pt;width:35.5pt;height:35.5pt;z-index:25295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l10MAIAAEoEAAAOAAAAZHJzL2Uyb0RvYy54bWysVFGO0zAQ/UfiDpb/adKqZbdR09WqSxHS&#10;AistHMB1nMbC8Zix27QchjOg/eUSPRJjp9vtAl+IfFgznvHzvDfjzK52rWFbhV6DLflwkHOmrIRK&#10;23XJP39avrrkzAdhK2HAqpLvledX85cvZp0r1AgaMJVCRiDWF50reROCK7LMy0a1wg/AKUvBGrAV&#10;gVxcZxWKjtBbk43y/HXWAVYOQSrvafemD/J5wq9rJcPHuvYqMFNyqi2kFdO6ims2n4lijcI1Wh7L&#10;EP9QRSu0pUtPUDciCLZB/QdUqyWChzoMJLQZ1LWWKnEgNsP8Nzb3jXAqcSFxvDvJ5P8frPywvUOm&#10;q5KP8ssxZ1a01KXD98PD4cfhJ0ubpFHnfEGp9+4OI0vvbkF+8czCohF2ra4RoWuUqKiyYdQ0e3Yg&#10;Op6OslX3HirCF5sASa5djW0EJCHYLnVlf+qK2gUmaXM8yS8n1DtJoaMdbxDF42GHPrxV0LJolFwZ&#10;o52PuolCbG996LMfs1L9YHS11MYkB9erhUG2FTQjy/QlCkTzPM1Y1pV8OhlNEvKzmD+HyNP3NwiE&#10;ja2oGlFErd4c7SC06W3iZOxRvKhXr3vYrXZ9hy6mETWquYJqT3oi9ANND5CMBvAbZx0Nc8n9141A&#10;xZl5Z6kn0+F4HKc/OePJxYgcPI+sziPCSoIqeeCsNxehfzEbh3rd0E3DJIGFa+pjrZPAT1UdCdDA&#10;pi4dH1d8Eed+ynr6Bcx/AQAA//8DAFBLAwQUAAYACAAAACEA5wcSZtwAAAAIAQAADwAAAGRycy9k&#10;b3ducmV2LnhtbEyPzU7DMBCE70i8g7VI3KjzDwrZVBUVEhw4EODuxtskaryOYjcNb485wXE0o5lv&#10;qu1qRrHQ7AbLCPEmAkHcWj1wh/D58Xz3AMJ5xVqNlgnhmxxs6+urSpXaXvidlsZ3IpSwKxVC7/1U&#10;SunanoxyGzsRB+9oZ6N8kHMn9awuodyMMomiQho1cFjo1URPPbWn5mwQ9t2uKRaZ+jw97l98fvp6&#10;e01jxNubdfcIwtPq/8Lwix/QoQ5MB3tm7cSIkKZxEqIIeQYi+FmUBH1AuC8ykHUl/x+ofwAAAP//&#10;AwBQSwECLQAUAAYACAAAACEAtoM4kv4AAADhAQAAEwAAAAAAAAAAAAAAAAAAAAAAW0NvbnRlbnRf&#10;VHlwZXNdLnhtbFBLAQItABQABgAIAAAAIQA4/SH/1gAAAJQBAAALAAAAAAAAAAAAAAAAAC8BAABf&#10;cmVscy8ucmVsc1BLAQItABQABgAIAAAAIQDTIl10MAIAAEoEAAAOAAAAAAAAAAAAAAAAAC4CAABk&#10;cnMvZTJvRG9jLnhtbFBLAQItABQABgAIAAAAIQDnBxJm3AAAAAgBAAAPAAAAAAAAAAAAAAAAAIoE&#10;AABkcnMvZG93bnJldi54bWxQSwUGAAAAAAQABADzAAAAkwUAAAAA&#10;" o:allowincell="f">
                <v:textbox>
                  <w:txbxContent>
                    <w:p w:rsidR="00054219" w:rsidRPr="00C47EF5" w:rsidRDefault="00054219" w:rsidP="001D4EBD">
                      <w:pPr>
                        <w:rPr>
                          <w:sz w:val="20"/>
                          <w:szCs w:val="20"/>
                        </w:rPr>
                      </w:pPr>
                    </w:p>
                  </w:txbxContent>
                </v:textbox>
              </v:oval>
            </w:pict>
          </mc:Fallback>
        </mc:AlternateContent>
      </w:r>
      <w:r w:rsidRPr="001D4EBD">
        <w:rPr>
          <w:sz w:val="20"/>
          <w:szCs w:val="20"/>
        </w:rPr>
        <w:t xml:space="preserve">                      </w:t>
      </w:r>
    </w:p>
    <w:p w:rsidR="001D4EBD" w:rsidRPr="001D4EBD" w:rsidRDefault="001D4EBD" w:rsidP="001D4EBD">
      <w:pPr>
        <w:spacing w:after="0" w:line="240" w:lineRule="auto"/>
        <w:rPr>
          <w:sz w:val="20"/>
          <w:szCs w:val="20"/>
        </w:rPr>
      </w:pPr>
      <w:r w:rsidRPr="001D4EBD">
        <w:rPr>
          <w:sz w:val="20"/>
          <w:szCs w:val="20"/>
        </w:rPr>
        <mc:AlternateContent>
          <mc:Choice Requires="wps">
            <w:drawing>
              <wp:anchor distT="0" distB="0" distL="114300" distR="114300" simplePos="0" relativeHeight="252974080" behindDoc="0" locked="0" layoutInCell="0" allowOverlap="1">
                <wp:simplePos x="0" y="0"/>
                <wp:positionH relativeFrom="column">
                  <wp:posOffset>840740</wp:posOffset>
                </wp:positionH>
                <wp:positionV relativeFrom="paragraph">
                  <wp:posOffset>190500</wp:posOffset>
                </wp:positionV>
                <wp:extent cx="2254250" cy="721360"/>
                <wp:effectExtent l="6350" t="0" r="6350" b="6350"/>
                <wp:wrapNone/>
                <wp:docPr id="2083" name="Полилиния 208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254250" cy="721360"/>
                        </a:xfrm>
                        <a:custGeom>
                          <a:avLst/>
                          <a:gdLst>
                            <a:gd name="G0" fmla="+- 21568 0 0"/>
                            <a:gd name="G1" fmla="+- 0 0 0"/>
                            <a:gd name="G2" fmla="+- 21600 0 0"/>
                            <a:gd name="T0" fmla="*/ 24367 w 24367"/>
                            <a:gd name="T1" fmla="*/ 21418 h 21600"/>
                            <a:gd name="T2" fmla="*/ 0 w 24367"/>
                            <a:gd name="T3" fmla="*/ 1172 h 21600"/>
                            <a:gd name="T4" fmla="*/ 21568 w 24367"/>
                            <a:gd name="T5" fmla="*/ 0 h 21600"/>
                          </a:gdLst>
                          <a:ahLst/>
                          <a:cxnLst>
                            <a:cxn ang="0">
                              <a:pos x="T0" y="T1"/>
                            </a:cxn>
                            <a:cxn ang="0">
                              <a:pos x="T2" y="T3"/>
                            </a:cxn>
                            <a:cxn ang="0">
                              <a:pos x="T4" y="T5"/>
                            </a:cxn>
                          </a:cxnLst>
                          <a:rect l="0" t="0" r="r" b="b"/>
                          <a:pathLst>
                            <a:path w="24367" h="21600" fill="none" extrusionOk="0">
                              <a:moveTo>
                                <a:pt x="24366" y="21417"/>
                              </a:moveTo>
                              <a:cubicBezTo>
                                <a:pt x="23438" y="21539"/>
                                <a:pt x="22503" y="21599"/>
                                <a:pt x="21568" y="21600"/>
                              </a:cubicBezTo>
                              <a:cubicBezTo>
                                <a:pt x="10094" y="21600"/>
                                <a:pt x="622" y="12629"/>
                                <a:pt x="-1" y="1172"/>
                              </a:cubicBezTo>
                            </a:path>
                            <a:path w="24367" h="21600" stroke="0" extrusionOk="0">
                              <a:moveTo>
                                <a:pt x="24366" y="21417"/>
                              </a:moveTo>
                              <a:cubicBezTo>
                                <a:pt x="23438" y="21539"/>
                                <a:pt x="22503" y="21599"/>
                                <a:pt x="21568" y="21600"/>
                              </a:cubicBezTo>
                              <a:cubicBezTo>
                                <a:pt x="10094" y="21600"/>
                                <a:pt x="622" y="12629"/>
                                <a:pt x="-1" y="1172"/>
                              </a:cubicBezTo>
                              <a:lnTo>
                                <a:pt x="21568" y="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Полилиния 2083" o:spid="_x0000_s1026" style="position:absolute;margin-left:66.2pt;margin-top:15pt;width:177.5pt;height:56.8pt;z-index:25297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4367,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kJ7t2QMAAOIJAAAOAAAAZHJzL2Uyb0RvYy54bWzsVl2O2zYQfi/QOxB6bOGVRMuyLaw3SO11&#10;ECBpAmRzAJqiLGElUiVpy5uiZ+gReo0AQXsG90YZkpJW2s0WQZHHGLBFej7N3zec4eWzU1WiI5Oq&#10;EHzlhReBhxinIi34fuW9v9lOFh5SmvCUlIKzlXfHlPfs6scfLps6YVjkokyZRKCEq6SpV16udZ34&#10;vqI5q4i6EDXjIMyErIiGrdz7qSQNaK9KHwdB7DdCprUUlCkF/26c0Luy+rOMUf0myxTTqFx54Ju2&#10;v9L+7syvf3VJkr0kdV7Q1g3yP7yoSMHBaK9qQzRBB1k8UlUVVAolMn1BReWLLCsoszFANGHwIJp3&#10;OamZjQWSo+o+TerbqaW/Ht9KVKQrDweLqYc4qYCl81/nf86fzh/t9+/zx3//RFYM2WpqlcBL7+q3&#10;0sSr6leC3ioQ+COJ2SjAoF3zWqSgkhy0sBk6ZbIyb0Ls6GSJuOuJYCeNKPyJ8SzCM+CLgmyOw2ls&#10;mfJJ0r1ND0q/YMJqIsdXSjsiU1hZGtI2khegJKtK4PTnCcLhLF6gAHW096BwAALxYwAeAHAYB18C&#10;3fSmfvIRjqbxHDXu2VZZZ+6mN2eAYRQuUA5P0PoQ2JsFYPCUNmDNRQigMJzjp5RFA5zLxBPuzQbA&#10;YKgN8r/vMkzyLun0xNuswwoRc/ADy3QtlGHY5AVohKhNlZAEUIaiJ8AQsgFPvwoMIRnwbAh2FlqP&#10;JDSAh0dfegiO/s7luibaBGIcMkvUQPEZ6jyUw8pygrKihO7BoX9BcztpeTDN7s1tF2YljuxGWA3a&#10;xGvej61jhtt569s9ih52Bf2FfRi9M42m0CkhGGBmumx9c+rgIADFTrQci0w9t6K2ekz0I/3jXW1V&#10;hkGwdKkbVJ0TxdgREOIYj2xNoGjBB1NgXbYHdsCsSd9/plFpKW6hE0A5fM/iF7NIkpKPqqLnt2t/&#10;nZyWQjF3nFzeWwJsKdsauG+PXGyhgG1/LLkp8OUMz+wBVaIsUiM0vCm5361LiY7EjEr7aYkewaQ4&#10;8NQqyxlJr9u1JkXp1mC8tOcbOG4Plunqdhb+vgyW14vrRTSJcHw9iYLNZvJ8u44m8TaczzbTzXq9&#10;Cf8wroVRkhdpyrjxrpvLYfR1c6+9IbiJ2k/mURSjYLf28zhYf+yGbV4QS/d0ue4GnZuMO5HewdCT&#10;wl004GIEi1zIDx5q4JKx8tRvByKhj5QvOUzxZRhFcBy03USzOYaNHEp2QwnhFFStPO1BlzXLtXY3&#10;mUMti30OlkJLKxfPYdhmhZmJdio7r9oNXCRsBO2lx9xUhnuLur+aXX0GAAD//wMAUEsDBBQABgAI&#10;AAAAIQBwX8aX3wAAAAoBAAAPAAAAZHJzL2Rvd25yZXYueG1sTI/BbsIwEETvlfoP1lbqrdglEUEh&#10;DqragtQLCFqpV5MsSVR7HcUGwt93e6LH2RnNvimWo7PijEPoPGl4nigQSJWvO2o0fH2unuYgQjRU&#10;G+sJNVwxwLK8vytMXvsL7fC8j43gEgq50dDG2OdShqpFZ8LE90jsHf3gTGQ5NLIezIXLnZVTpWbS&#10;mY74Q2t6fG2x+tmfnAa1zd6lvWa7t7BaK7feyM3H91brx4fxZQEi4hhvYfjDZ3QomengT1QHYVkn&#10;05SjGhLFmziQzjM+HNhJkxnIspD/J5S/AAAA//8DAFBLAQItABQABgAIAAAAIQC2gziS/gAAAOEB&#10;AAATAAAAAAAAAAAAAAAAAAAAAABbQ29udGVudF9UeXBlc10ueG1sUEsBAi0AFAAGAAgAAAAhADj9&#10;If/WAAAAlAEAAAsAAAAAAAAAAAAAAAAALwEAAF9yZWxzLy5yZWxzUEsBAi0AFAAGAAgAAAAhALeQ&#10;nu3ZAwAA4gkAAA4AAAAAAAAAAAAAAAAALgIAAGRycy9lMm9Eb2MueG1sUEsBAi0AFAAGAAgAAAAh&#10;AHBfxpffAAAACgEAAA8AAAAAAAAAAAAAAAAAMwYAAGRycy9kb3ducmV2LnhtbFBLBQYAAAAABAAE&#10;APMAAAA/BwAAAAA=&#10;" o:allowincell="f" path="m24366,21417nfc23438,21539,22503,21599,21568,21600,10094,21600,622,12629,-1,1172em24366,21417nsc23438,21539,22503,21599,21568,21600,10094,21600,622,12629,-1,1172l21568,r2798,21417xe" filled="f">
                <v:path arrowok="t" o:extrusionok="f" o:connecttype="custom" o:connectlocs="2254250,715282;0,39140;1995308,0" o:connectangles="0,0,0"/>
              </v:shape>
            </w:pict>
          </mc:Fallback>
        </mc:AlternateContent>
      </w:r>
      <w:r w:rsidRPr="001D4EBD">
        <w:rPr>
          <w:sz w:val="20"/>
          <w:szCs w:val="20"/>
        </w:rPr>
        <mc:AlternateContent>
          <mc:Choice Requires="wps">
            <w:drawing>
              <wp:anchor distT="0" distB="0" distL="114300" distR="114300" simplePos="0" relativeHeight="252960768" behindDoc="0" locked="0" layoutInCell="0" allowOverlap="1">
                <wp:simplePos x="0" y="0"/>
                <wp:positionH relativeFrom="column">
                  <wp:posOffset>1943100</wp:posOffset>
                </wp:positionH>
                <wp:positionV relativeFrom="paragraph">
                  <wp:posOffset>147320</wp:posOffset>
                </wp:positionV>
                <wp:extent cx="152400" cy="123825"/>
                <wp:effectExtent l="13335" t="48260" r="43815" b="8890"/>
                <wp:wrapNone/>
                <wp:docPr id="2082" name="Полилиния 208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123825"/>
                        </a:xfrm>
                        <a:custGeom>
                          <a:avLst/>
                          <a:gdLst>
                            <a:gd name="T0" fmla="*/ 0 w 240"/>
                            <a:gd name="T1" fmla="*/ 195 h 195"/>
                            <a:gd name="T2" fmla="*/ 240 w 240"/>
                            <a:gd name="T3" fmla="*/ 0 h 195"/>
                          </a:gdLst>
                          <a:ahLst/>
                          <a:cxnLst>
                            <a:cxn ang="0">
                              <a:pos x="T0" y="T1"/>
                            </a:cxn>
                            <a:cxn ang="0">
                              <a:pos x="T2" y="T3"/>
                            </a:cxn>
                          </a:cxnLst>
                          <a:rect l="0" t="0" r="r" b="b"/>
                          <a:pathLst>
                            <a:path w="240" h="195">
                              <a:moveTo>
                                <a:pt x="0" y="195"/>
                              </a:moveTo>
                              <a:lnTo>
                                <a:pt x="240" y="0"/>
                              </a:lnTo>
                            </a:path>
                          </a:pathLst>
                        </a:custGeom>
                        <a:noFill/>
                        <a:ln w="9525">
                          <a:solidFill>
                            <a:srgbClr val="000000"/>
                          </a:solidFill>
                          <a:round/>
                          <a:headEnd type="non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id="Полилиния 2082" o:spid="_x0000_s1026" style="position:absolute;z-index:25296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153pt,21.35pt,165pt,11.6pt" coordsize="240,1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hRdLwMAAN4GAAAOAAAAZHJzL2Uyb0RvYy54bWysVetu0zAU/o/EO1j+idTl0nRrq6XT1AtC&#10;GjBp5QHc2GkiHDvYbtMy8Qw8Aq8xCcEzlDfi2EnbdGMSQkRqauecfOfy+Xy5vNoUHK2Z0rkUMQ7O&#10;fIyYSCTNxTLGH+azTh8jbYighEvBYrxlGl+NXr64rMohC2UmOWUKAYjQw6qMcWZMOfQ8nWSsIPpM&#10;lkyAMZWqIAa2aulRRSpAL7gX+v65V0lFSyUTpjU8ndRGPHL4acoS8z5NNTOIxxhyM+6u3H1h797o&#10;kgyXipRZnjRpkH/IoiC5gKAHqAkxBK1U/gSqyBMltUzNWSILT6ZpnjBXA1QT+I+quctIyVwt0Bxd&#10;Htqk/x9s8m59q1BOYxz6/RAjQQpgafdt93P3fffgfj92D7++ImeGblWlHsJLd+WtsvXq8kYmHzUY&#10;vBOL3WjwQYvqraQASVZGug5tUlXYN6F2tHFEbA9EsI1BCTwMemHkA10JmIKw2w97liiPDPcvJytt&#10;XjPpgMj6RpuaRworxwJtCpkDSFpwoPSVh3xUIcBtOD+4BC2XYNBDGYL7YydozQEHMP6M1G05+Ucc&#10;yHu5z4xk+2STjWiyhRUidl5816BSatsYmzqUPw+a0sHLlvaMM+RnnbttZ4h7DKJgFB4PgcIIhmBR&#10;11oSY3OzMewSVXAkoFkoAwqgH/Z5IddsLp2HOXLXdAuiHe1ctP0czp5l8KutsLCBHK+H4DbnFrdC&#10;znLOHblc2JQGPTgLNgMteU6t0W3UcjHmCq2JHXN3NY04cVNyJagDyxihU0GR2ZZwNgVIE7boBaMY&#10;cQZKZlfO05CcHz2NyoEp/oy3K83mA+e4aaU90U4H7gf+YNqf9qNOFJ5PO5E/mXSuZ+Oocz4LLnqT&#10;7mQ8ngRfbGlBNMxySpmw1e01KYj+buYbdazV5KBKJ13Q7WbN3PW0Wd5pGo4kqGX/76pzE2+HvFaF&#10;haRbGHgla5GFjwIsMqk+Q2tBYGOsP62IgtbxNwIUbBBE9ngZt4l6FyFsVNuyaFuISAAqxgbDqNjl&#10;2NQqvipVvswgUuCOhZDXIDRpbgXB5Vdn1WxARF0FjeBblW7vndfxszT6DQAA//8DAFBLAwQUAAYA&#10;CAAAACEAw//uf98AAAAJAQAADwAAAGRycy9kb3ducmV2LnhtbEyPwU7DMBBE70j8g7VI3KhNgpoq&#10;ZFMhBBKXKqIgcXViNwnE6yh208DXs5zocXZGs2+K7eIGMdsp9J4QblcKhKXGm55ahPe355sNiBA1&#10;GT14sgjfNsC2vLwodG78iV7tvI+t4BIKuUboYhxzKUPTWafDyo+W2Dv4yenIcmqlmfSJy90gE6XW&#10;0ume+EOnR/vY2eZrf3QIT7sqfdltZFVnP+6jGt3hU2Yz4vXV8nAPItol/ofhD5/RoWSm2h/JBDEg&#10;pGrNWyJCkiYgOJCmig81wl2SgSwLeb6g/AUAAP//AwBQSwECLQAUAAYACAAAACEAtoM4kv4AAADh&#10;AQAAEwAAAAAAAAAAAAAAAAAAAAAAW0NvbnRlbnRfVHlwZXNdLnhtbFBLAQItABQABgAIAAAAIQA4&#10;/SH/1gAAAJQBAAALAAAAAAAAAAAAAAAAAC8BAABfcmVscy8ucmVsc1BLAQItABQABgAIAAAAIQCg&#10;OhRdLwMAAN4GAAAOAAAAAAAAAAAAAAAAAC4CAABkcnMvZTJvRG9jLnhtbFBLAQItABQABgAIAAAA&#10;IQDD/+5/3wAAAAkBAAAPAAAAAAAAAAAAAAAAAIkFAABkcnMvZG93bnJldi54bWxQSwUGAAAAAAQA&#10;BADzAAAAlQYAAAAA&#10;" o:allowincell="f" filled="f">
                <v:stroke endarrow="block"/>
                <v:path arrowok="t" o:connecttype="custom" o:connectlocs="0,123825;152400,0" o:connectangles="0,0"/>
              </v:polyline>
            </w:pict>
          </mc:Fallback>
        </mc:AlternateContent>
      </w:r>
      <w:r w:rsidRPr="001D4EBD">
        <w:rPr>
          <w:sz w:val="20"/>
          <w:szCs w:val="20"/>
        </w:rPr>
        <mc:AlternateContent>
          <mc:Choice Requires="wps">
            <w:drawing>
              <wp:anchor distT="0" distB="0" distL="114300" distR="114300" simplePos="0" relativeHeight="252973056" behindDoc="0" locked="0" layoutInCell="0" allowOverlap="1">
                <wp:simplePos x="0" y="0"/>
                <wp:positionH relativeFrom="column">
                  <wp:posOffset>1021080</wp:posOffset>
                </wp:positionH>
                <wp:positionV relativeFrom="paragraph">
                  <wp:posOffset>46355</wp:posOffset>
                </wp:positionV>
                <wp:extent cx="949325" cy="324485"/>
                <wp:effectExtent l="5715" t="0" r="6985" b="13970"/>
                <wp:wrapNone/>
                <wp:docPr id="2081" name="Полилиния 208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49325" cy="324485"/>
                        </a:xfrm>
                        <a:custGeom>
                          <a:avLst/>
                          <a:gdLst>
                            <a:gd name="G0" fmla="+- 19805 0 0"/>
                            <a:gd name="G1" fmla="+- 0 0 0"/>
                            <a:gd name="G2" fmla="+- 21600 0 0"/>
                            <a:gd name="T0" fmla="*/ 36323 w 36323"/>
                            <a:gd name="T1" fmla="*/ 13918 h 21600"/>
                            <a:gd name="T2" fmla="*/ 0 w 36323"/>
                            <a:gd name="T3" fmla="*/ 8622 h 21600"/>
                            <a:gd name="T4" fmla="*/ 19805 w 36323"/>
                            <a:gd name="T5" fmla="*/ 0 h 21600"/>
                          </a:gdLst>
                          <a:ahLst/>
                          <a:cxnLst>
                            <a:cxn ang="0">
                              <a:pos x="T0" y="T1"/>
                            </a:cxn>
                            <a:cxn ang="0">
                              <a:pos x="T2" y="T3"/>
                            </a:cxn>
                            <a:cxn ang="0">
                              <a:pos x="T4" y="T5"/>
                            </a:cxn>
                          </a:cxnLst>
                          <a:rect l="0" t="0" r="r" b="b"/>
                          <a:pathLst>
                            <a:path w="36323" h="21600" fill="none" extrusionOk="0">
                              <a:moveTo>
                                <a:pt x="36323" y="13918"/>
                              </a:moveTo>
                              <a:cubicBezTo>
                                <a:pt x="32218" y="18788"/>
                                <a:pt x="26174" y="21599"/>
                                <a:pt x="19805" y="21600"/>
                              </a:cubicBezTo>
                              <a:cubicBezTo>
                                <a:pt x="11209" y="21600"/>
                                <a:pt x="3431" y="16503"/>
                                <a:pt x="0" y="8621"/>
                              </a:cubicBezTo>
                            </a:path>
                            <a:path w="36323" h="21600" stroke="0" extrusionOk="0">
                              <a:moveTo>
                                <a:pt x="36323" y="13918"/>
                              </a:moveTo>
                              <a:cubicBezTo>
                                <a:pt x="32218" y="18788"/>
                                <a:pt x="26174" y="21599"/>
                                <a:pt x="19805" y="21600"/>
                              </a:cubicBezTo>
                              <a:cubicBezTo>
                                <a:pt x="11209" y="21600"/>
                                <a:pt x="3431" y="16503"/>
                                <a:pt x="0" y="8621"/>
                              </a:cubicBezTo>
                              <a:lnTo>
                                <a:pt x="19805" y="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Полилиния 2081" o:spid="_x0000_s1026" style="position:absolute;margin-left:80.4pt;margin-top:3.65pt;width:74.75pt;height:25.55pt;z-index:25297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36323,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SjS3wMAAOEJAAAOAAAAZHJzL2Uyb0RvYy54bWzsVl2O2zYQfi/QOxB6bOHVr72Ssd4gtddB&#10;gKQJkO0BaIqyhJVIlaR/NkXP0CP0GgGC9gzujTocSlp5N1sERR8rwBLpGQ7nm284w6sXx6Yme650&#10;JcXCCy8Cj3DBZF6J7cL76XY9ST2iDRU5raXgC++ea+/F9bffXB3aOY9kKeucKwJGhJ4f2oVXGtPO&#10;fV+zkjdUX8iWCxAWUjXUwFRt/VzRA1hvaj8Kgpl/kCpvlWRca/h35YTeNdovCs7Mu6LQ3JB64YFv&#10;Bt8K3xv79q+v6HyraFtWrHOD/gsvGloJ2HQwtaKGkp2qnphqKqakloW5YLLxZVFUjCMGQBMGj9B8&#10;KGnLEQsER7dDmPR/Z5b9uH+vSJUvvChIQ48I2gBLp99Pf54+nz7h74/Tp79+IyiGaB1aPYdFH9r3&#10;yuLV7RvJ7jQI/DOJnWjQIZvDW5mDSbozEiN0LFRjVwJ2ckQi7gci+NEQBn9mSRZHU48wEMVRkqRT&#10;S5RP5/1ittPmFZdoiO7faON4zGGELOQdkFfAedHUQOn3ExJmaTAlAelZH5QA96AE4qcK0UghCmfB&#10;l5Ruh62+80k8i6OYHNy3S7J+u9thO1AM4yxMSUnQ6mPFYVtQDJ6zFve+gVI6i6LnjCUjPReJZ9yD&#10;uLto4K4j1yD+2z7CtOyDzo6iizqMCLXnPkCiW6ktwTYuQCOgdhSClqXoGWWAbJXjr1IGSFa5Tw60&#10;DE7Ct/NIwfl/fPKVR+Dkb1ysW2osEOuQHZID5JulziMlnAjLNASjqqF4CChfUNuORu1srXt318Ns&#10;5J7fSrRgLN5uPTiG3HZAHrTYblOxH/jHszVRFEKhtGvSyzTtfENz0Sy8dDijcJplYxGyiKuG7LHo&#10;z+yfz1o0GYZRkJ2vA/jO+SSG7LR+zKYBktBLHIuQYAOPo31gWxu+fwyjNkreQSEAQ/9H8YtRpPNa&#10;jLPigV+sWBDkXs5qqbk7Ti7uHQGYypgDD+VRyDUkMNbHWtgEz6ZQWi1VWtZVboU4UdvNslZkT22n&#10;xKdL3TM1JXciR2Mlp/lNNza0qt0YnbT2gOPuYNmijq3wlyzIbtKbNJkk0exmkgSr1eTleplMZuvw&#10;crqKV8vlKvzVuhYm87LKcy6sd31bDpOva3vdBcE11KExn6HQY7BrfJ6C9c/dwP4DWPqvi3Xf51xj&#10;3Mj8Hnqeku6eAfciGJRSffTIAe4YC0//vKMK6kj9WkATz8IkgeNgcJJMLyOYqLFkM5ZQwcDUwjMe&#10;VFk7XBp3kdm1qtqWsFOItAr5EnptUdmeiE3ZedVN4B6BCLo7j72ojOeo9XAzu/4bAAD//wMAUEsD&#10;BBQABgAIAAAAIQCErG2U3gAAAAgBAAAPAAAAZHJzL2Rvd25yZXYueG1sTI/NTsMwEITvSLyDtUhc&#10;Imq3hVCFOBVCCpz7I9HetrGbRMTrKHba8PYsJ7jNaFYz3+bryXXiYofQetIwnykQlipvWqo17Hfl&#10;wwpEiEgGO09Ww7cNsC5ub3LMjL/Sxl62sRZcQiFDDU2MfSZlqBrrMMx8b4mzsx8cRrZDLc2AVy53&#10;nVwolUqHLfFCg719a2z1tR2dhs/N+/mA5fSR7JPymC7GcdiZROv7u+n1BUS0U/w7hl98RoeCmU5+&#10;JBNExz5VjB41PC9BcL6cKxYnDU+rR5BFLv8/UPwAAAD//wMAUEsBAi0AFAAGAAgAAAAhALaDOJL+&#10;AAAA4QEAABMAAAAAAAAAAAAAAAAAAAAAAFtDb250ZW50X1R5cGVzXS54bWxQSwECLQAUAAYACAAA&#10;ACEAOP0h/9YAAACUAQAACwAAAAAAAAAAAAAAAAAvAQAAX3JlbHMvLnJlbHNQSwECLQAUAAYACAAA&#10;ACEA520o0t8DAADhCQAADgAAAAAAAAAAAAAAAAAuAgAAZHJzL2Uyb0RvYy54bWxQSwECLQAUAAYA&#10;CAAAACEAhKxtlN4AAAAIAQAADwAAAAAAAAAAAAAAAAA5BgAAZHJzL2Rvd25yZXYueG1sUEsFBgAA&#10;AAAEAAQA8wAAAEQHAAAAAA==&#10;" o:allowincell="f" path="m36323,13918nfc32218,18788,26174,21599,19805,21600,11209,21600,3431,16503,,8621em36323,13918nsc32218,18788,26174,21599,19805,21600,11209,21600,3431,16503,,8621l19805,,36323,13918xe" filled="f">
                <v:path arrowok="t" o:extrusionok="f" o:connecttype="custom" o:connectlocs="949325,209083;0,129524;517616,0" o:connectangles="0,0,0"/>
              </v:shape>
            </w:pict>
          </mc:Fallback>
        </mc:AlternateContent>
      </w:r>
      <w:r w:rsidRPr="001D4EBD">
        <w:rPr>
          <w:sz w:val="20"/>
          <w:szCs w:val="20"/>
        </w:rPr>
        <mc:AlternateContent>
          <mc:Choice Requires="wps">
            <w:drawing>
              <wp:anchor distT="0" distB="0" distL="114300" distR="114300" simplePos="0" relativeHeight="252967936" behindDoc="0" locked="0" layoutInCell="0" allowOverlap="1">
                <wp:simplePos x="0" y="0"/>
                <wp:positionH relativeFrom="column">
                  <wp:posOffset>389890</wp:posOffset>
                </wp:positionH>
                <wp:positionV relativeFrom="paragraph">
                  <wp:posOffset>10160</wp:posOffset>
                </wp:positionV>
                <wp:extent cx="270510" cy="0"/>
                <wp:effectExtent l="12700" t="53975" r="21590" b="60325"/>
                <wp:wrapNone/>
                <wp:docPr id="2080" name="Прямая соединительная линия 20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051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2080" o:spid="_x0000_s1026" style="position:absolute;z-index:25296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7pt,.8pt" to="52pt,.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lZIZAIAAH8EAAAOAAAAZHJzL2Uyb0RvYy54bWysVM2O0zAQviPxDpbv3SSl3e1GTVeoabks&#10;sNIuD+DGTmPh2JbtNq0QEnBG6iPwChxAWmmBZ0jfiLH7wy5cEKIHd+wZf/7mm5kML1a1QEtmLFcy&#10;w8lJjBGThaJczjP86mbaGWBkHZGUCCVZhtfM4ovR40fDRqesqyolKDMIQKRNG53hyjmdRpEtKlYT&#10;e6I0k+AslamJg62ZR9SQBtBrEXXj+DRqlKHaqIJZC6f5zolHAb8sWeFelqVlDokMAzcXVhPWmV+j&#10;0ZCkc0N0xYs9DfIPLGrCJTx6hMqJI2hh+B9QNS+Msqp0J4WqI1WWvGAhB8gmiX/L5roimoVcQByr&#10;jzLZ/wdbvFheGcRphrvxAASSpIYqtZ+277ab9lv7ebtB2/ftj/Zr+6W9bb+3t9sPYN9tP4Ltne3d&#10;/niDAgDo2WibAuxYXhmvSLGS1/pSFa8tkmpcETlnIa+btYaXEl+B6MEVv7EaWM2a54pCDFk4FcRd&#10;lab2kCAbWoUaro81ZCuHCjjsnsX9BBIpDq6IpId72lj3jKkaeSPDgkuvLknJ8tI6z4OkhxB/LNWU&#10;CxE6REjUZPi83+2HC1YJTr3Th1kzn42FQUvieyz8QlLguR9m1ELSAFYxQid72xEuwEYuqOEMB30E&#10;w/61mlGMBIOx8taOnpD+RcgVCO+tXZu9OY/PJ4PJoNfpdU8nnV6c552n03GvczpNzvr5k3w8zpO3&#10;nnzSSytOKZOe/6Hlk97ftdR++HbNemz6o1DRQ/SgKJA9/AfSodi+vrtOmSm6vjI+O1936PIQvJ9I&#10;P0b39yHq13dj9BMAAP//AwBQSwMEFAAGAAgAAAAhALn4QrTcAAAABgEAAA8AAABkcnMvZG93bnJl&#10;di54bWxMj0FLw0AQhe+C/2EZwZvdREoIaTZFhHppVdqK1Ns2OybB7GzY3bTx3zv1osc37/Hme+Vy&#10;sr04oQ+dIwXpLAGBVDvTUaPgbb+6y0GEqMno3hEq+MYAy+r6qtSFcWfa4mkXG8ElFAqtoI1xKKQM&#10;dYtWh5kbkNj7dN7qyNI30nh95nLby/skyaTVHfGHVg/42GL9tRutgu1mtc7f1+NU+4+n9GX/unk+&#10;hFyp25vpYQEi4hT/wnDBZ3SomOnoRjJB9AqydM5JvmcgLnYy52nHXy2rUv7Hr34AAAD//wMAUEsB&#10;Ai0AFAAGAAgAAAAhALaDOJL+AAAA4QEAABMAAAAAAAAAAAAAAAAAAAAAAFtDb250ZW50X1R5cGVz&#10;XS54bWxQSwECLQAUAAYACAAAACEAOP0h/9YAAACUAQAACwAAAAAAAAAAAAAAAAAvAQAAX3JlbHMv&#10;LnJlbHNQSwECLQAUAAYACAAAACEAGXJWSGQCAAB/BAAADgAAAAAAAAAAAAAAAAAuAgAAZHJzL2Uy&#10;b0RvYy54bWxQSwECLQAUAAYACAAAACEAufhCtNwAAAAGAQAADwAAAAAAAAAAAAAAAAC+BAAAZHJz&#10;L2Rvd25yZXYueG1sUEsFBgAAAAAEAAQA8wAAAMcFAAAAAA==&#10;" o:allowincell="f">
                <v:stroke endarrow="block"/>
              </v:line>
            </w:pict>
          </mc:Fallback>
        </mc:AlternateContent>
      </w:r>
      <w:r w:rsidRPr="001D4EBD">
        <w:rPr>
          <w:sz w:val="20"/>
          <w:szCs w:val="20"/>
        </w:rPr>
        <mc:AlternateContent>
          <mc:Choice Requires="wps">
            <w:drawing>
              <wp:anchor distT="0" distB="0" distL="114300" distR="114300" simplePos="0" relativeHeight="252966912" behindDoc="0" locked="0" layoutInCell="0" allowOverlap="1">
                <wp:simplePos x="0" y="0"/>
                <wp:positionH relativeFrom="column">
                  <wp:posOffset>3906520</wp:posOffset>
                </wp:positionH>
                <wp:positionV relativeFrom="paragraph">
                  <wp:posOffset>166370</wp:posOffset>
                </wp:positionV>
                <wp:extent cx="1008380" cy="655320"/>
                <wp:effectExtent l="5080" t="57785" r="43815" b="10795"/>
                <wp:wrapNone/>
                <wp:docPr id="2079" name="Полилиния 207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08380" cy="655320"/>
                        </a:xfrm>
                        <a:custGeom>
                          <a:avLst/>
                          <a:gdLst>
                            <a:gd name="T0" fmla="*/ 0 w 1588"/>
                            <a:gd name="T1" fmla="*/ 1032 h 1032"/>
                            <a:gd name="T2" fmla="*/ 1588 w 1588"/>
                            <a:gd name="T3" fmla="*/ 0 h 1032"/>
                          </a:gdLst>
                          <a:ahLst/>
                          <a:cxnLst>
                            <a:cxn ang="0">
                              <a:pos x="T0" y="T1"/>
                            </a:cxn>
                            <a:cxn ang="0">
                              <a:pos x="T2" y="T3"/>
                            </a:cxn>
                          </a:cxnLst>
                          <a:rect l="0" t="0" r="r" b="b"/>
                          <a:pathLst>
                            <a:path w="1588" h="1032">
                              <a:moveTo>
                                <a:pt x="0" y="1032"/>
                              </a:moveTo>
                              <a:lnTo>
                                <a:pt x="1588" y="0"/>
                              </a:lnTo>
                            </a:path>
                          </a:pathLst>
                        </a:custGeom>
                        <a:noFill/>
                        <a:ln w="9525">
                          <a:solidFill>
                            <a:srgbClr val="000000"/>
                          </a:solidFill>
                          <a:round/>
                          <a:headEnd type="non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id="Полилиния 2079" o:spid="_x0000_s1026" style="position:absolute;z-index:25296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307.6pt,64.7pt,387pt,13.1pt" coordsize="1588,10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32LMgMAAOkGAAAOAAAAZHJzL2Uyb0RvYy54bWysVW2K2zAQ/V/oHYR+FrL+iJNNwibLko9S&#10;2LYLmx5AseTY1JZcSflq6Rl6hF5jobRnSG/UGdlJnF0WSmkgtpR5Hr1543m5ut4WOVkLbTIlhzS4&#10;8CkRMlY8k8sh/TCftXqUGMskZ7mSYkh3wtDr0csXV5tyIEKVqpwLTSCJNINNOaSpteXA80ycioKZ&#10;C1UKCcFE6YJZ2OqlxzXbQPYi90Lf73obpXmpVSyMgV8nVZCOXP4kEbF9nyRGWJIPKXCz7qrddYFX&#10;b3TFBkvNyjSLaxrsH1gULJNw6DHVhFlGVjp7kqrIYq2MSuxFrApPJUkWC1cDVBP4j6q5T1kpXC0g&#10;jimPMpn/lzZ+t77TJONDGvqXfUokK6BL++/7X/sf+wf3/bl/+P2NuDCotSnNAB66L+801mvKWxV/&#10;NBDwziK4MYAhi81bxSElW1nlFNomusAnoXaydY3YHRshtpbE8GPg+712D/oVQ6zb6bRD1ymPDQ5P&#10;xytjXwvlMrH1rbFVIzmsXBt4XckckiRFDj195RGfbEjQ6fXqrh8xQQMT+O2QpARvj2FhEwZpnsnW&#10;bsD8RipgvzzwY+mBcryVNWdYEYZj4zudSmVQHywARJgHyAZSAAoLfAYMFBHcboKrh+pDNEzE41nQ&#10;lMAsLKpyS2aRG56BS7KBbqBkJMW2gCgYKdRazJXD2FMTD5rBgSdALpvAKtWh4QCswrDAw1yBRwLI&#10;u9FlqWZZnrs25xJp9Tthx7ExKs84BpGQ0cvFONdkzXDi3acW4wym1UpylywVjE8lJ3ZXwmsqwaUo&#10;Zi8EpyQXYGq4ckjLsvyEtDqDbuXPoF1pyAde6VpOfLmdJXzp+/1pb9qLWlHYnbYifzJp3czGUas7&#10;Cy47k/ZkPJ4EX7G0IBqkGedCYnUHewqivxv/2igrYzka1JkKZ2LN3OepWN45DdckqOVwd9W54cd5&#10;rwxiofgOZl+rym/h/wEWqdKfQVrw2iE1n1ZMg3T5Gwlm1g+iCM3ZbaLOJUw70c3IohlhMoZUQ2op&#10;jAsux7Yy9FWps2UKJwXutZDqBjwnydAaHL+KVb0BP3UV1N6Pht3cO9TpH2r0BwAA//8DAFBLAwQU&#10;AAYACAAAACEAcy26eOAAAAAKAQAADwAAAGRycy9kb3ducmV2LnhtbEyPwU7DMAyG70i8Q2QkLoil&#10;67oOStMJkGDiuG5wzhrTVjROadKte3vMCU6W5U+/vz9fT7YTRxx860jBfBaBQKqcaalWsN+93N6B&#10;8EGT0Z0jVHBGD+vi8iLXmXEn2uKxDLXgEPKZVtCE0GdS+qpBq/3M9Uh8+3SD1YHXoZZm0CcOt52M&#10;oyiVVrfEHxrd43OD1Vc5WgVV0r9+bG6SZf/+9H1+K9OF244Lpa6vpscHEAGn8AfDrz6rQ8FOBzeS&#10;8aJTkM6XMaMK4pQnA6tVwuUOTMb3Ccgil/8rFD8AAAD//wMAUEsBAi0AFAAGAAgAAAAhALaDOJL+&#10;AAAA4QEAABMAAAAAAAAAAAAAAAAAAAAAAFtDb250ZW50X1R5cGVzXS54bWxQSwECLQAUAAYACAAA&#10;ACEAOP0h/9YAAACUAQAACwAAAAAAAAAAAAAAAAAvAQAAX3JlbHMvLnJlbHNQSwECLQAUAAYACAAA&#10;ACEAiId9izIDAADpBgAADgAAAAAAAAAAAAAAAAAuAgAAZHJzL2Uyb0RvYy54bWxQSwECLQAUAAYA&#10;CAAAACEAcy26eOAAAAAKAQAADwAAAAAAAAAAAAAAAACMBQAAZHJzL2Rvd25yZXYueG1sUEsFBgAA&#10;AAAEAAQA8wAAAJkGAAAAAA==&#10;" o:allowincell="f" filled="f">
                <v:stroke endarrow="block"/>
                <v:path arrowok="t" o:connecttype="custom" o:connectlocs="0,655320;1008380,0" o:connectangles="0,0"/>
              </v:polyline>
            </w:pict>
          </mc:Fallback>
        </mc:AlternateContent>
      </w:r>
      <w:r w:rsidRPr="001D4EBD">
        <w:rPr>
          <w:sz w:val="20"/>
          <w:szCs w:val="20"/>
        </w:rPr>
        <mc:AlternateContent>
          <mc:Choice Requires="wps">
            <w:drawing>
              <wp:anchor distT="0" distB="0" distL="114300" distR="114300" simplePos="0" relativeHeight="252962816" behindDoc="0" locked="0" layoutInCell="0" allowOverlap="1">
                <wp:simplePos x="0" y="0"/>
                <wp:positionH relativeFrom="column">
                  <wp:posOffset>2514600</wp:posOffset>
                </wp:positionH>
                <wp:positionV relativeFrom="paragraph">
                  <wp:posOffset>175895</wp:posOffset>
                </wp:positionV>
                <wp:extent cx="981075" cy="571500"/>
                <wp:effectExtent l="13335" t="10160" r="43815" b="56515"/>
                <wp:wrapNone/>
                <wp:docPr id="2078" name="Полилиния 207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81075" cy="571500"/>
                        </a:xfrm>
                        <a:custGeom>
                          <a:avLst/>
                          <a:gdLst>
                            <a:gd name="T0" fmla="*/ 0 w 1545"/>
                            <a:gd name="T1" fmla="*/ 0 h 900"/>
                            <a:gd name="T2" fmla="*/ 1545 w 1545"/>
                            <a:gd name="T3" fmla="*/ 900 h 900"/>
                          </a:gdLst>
                          <a:ahLst/>
                          <a:cxnLst>
                            <a:cxn ang="0">
                              <a:pos x="T0" y="T1"/>
                            </a:cxn>
                            <a:cxn ang="0">
                              <a:pos x="T2" y="T3"/>
                            </a:cxn>
                          </a:cxnLst>
                          <a:rect l="0" t="0" r="r" b="b"/>
                          <a:pathLst>
                            <a:path w="1545" h="900">
                              <a:moveTo>
                                <a:pt x="0" y="0"/>
                              </a:moveTo>
                              <a:lnTo>
                                <a:pt x="1545" y="900"/>
                              </a:lnTo>
                            </a:path>
                          </a:pathLst>
                        </a:custGeom>
                        <a:noFill/>
                        <a:ln w="9525">
                          <a:solidFill>
                            <a:srgbClr val="000000"/>
                          </a:solidFill>
                          <a:round/>
                          <a:headEnd type="non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id="Полилиния 2078" o:spid="_x0000_s1026" style="position:absolute;z-index:25296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198pt,13.85pt,275.25pt,58.85pt" coordsize="1545,9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HuMgMAAOMGAAAOAAAAZHJzL2Uyb0RvYy54bWysVW2K2zAQ/V/oHYR+FrK2s/bmg02WJR+l&#10;sG0XNj2AYsmxqS25khInLT1Dj9BrLJT2DOmNOiM73mSXhVJqiCNlnkdv3nheLq+2RU42QptMyREN&#10;znxKhIwVz+RqRD8s5p0+JcYyyVmupBjRnTD0avzyxWVVDkVXpSrnQhNIIs2wKkc0tbYcep6JU1Ew&#10;c6ZKISGYKF0wC1u98rhmFWQvcq/r+xdepTQvtYqFMfDrtA7SscufJCK275PECEvyEQVu1t21uy/x&#10;7o0v2XClWZlmcUOD/QOLgmUSDm1TTZllZK2zJ6mKLNbKqMSexarwVJJksXA1QDWB/6iau5SVwtUC&#10;4piylcn8v7Txu82tJhkf0a7fg15JVkCX9t/3v/Y/9vfu83N///sbcWFQqyrNEB66K2811mvKGxV/&#10;NBDwTiK4MYAhy+qt4pCSra1yCm0TXeCTUDvZukbs2kaIrSUx/DjoB34voiSGUNQLIt81ymPDw8Px&#10;2tjXQrlEbHNjbN1HDivXBd4UsoCeJ0UOLX3lEZ9UJIjCqGl6iwlOMCkZ1MdBM1tI9wiCKZ7JdH4E&#10;gyykzQXUVwdyLD3wjbeyIQwrwnBkfKdRqQxqg+xBgUWAjCEFoLC6Z8DAEcHnx+D6oeYQDdPweA40&#10;JTAHy1qSklnkhmfgklQw0agXSaElIAoGCrURC+Ug9lH/4LCHaC6PUXUaoNdoC9AaAAs8ypXXHo+s&#10;jxos1TzLc9fhXCKpQdSNHBmj8oxjEPkYvVpOck02DGfdXY0UJzCt1pK7ZKlgfCY5sbsSXlAJ/kQx&#10;eyE4JbkAO8OVQ1qW5Q9IqzPoVf4M2pWGfOBlbsTE19qZwZeBP5j1Z/2wE3YvZp3Qn0471/NJ2LmY&#10;B71oej6dTKbBVywtCIdpxrmQWN3BmILw7wa/scjaUlprOlHhRKy5u56K5Z3ScE2CWg7frjo39jjp&#10;tTUsFd/B1GtVOy38M8AiVfozSAsuO6Lm05ppkC5/I8HGBkEYoi27TRj1urDRx5HlcYTJGFKNqKUw&#10;LLic2NrK16XOVimcFLjXQqprcJskQ1dw/GpWzQac1FXQuD5a9fHeoR7+m8Z/AAAA//8DAFBLAwQU&#10;AAYACAAAACEA6YeQ9N4AAAAKAQAADwAAAGRycy9kb3ducmV2LnhtbEyPwU7DMAyG70i8Q2Sk3Vja&#10;oa6sNJ3Q0CaEuLDxAG6TtdUap0qyrXt7zAmOtj/9/v5yPdlBXIwPvSMF6TwBYahxuqdWwfdh+/gM&#10;IkQkjYMjo+BmAqyr+7sSC+2u9GUu+9gKDqFQoIIuxrGQMjSdsRjmbjTEt6PzFiOPvpXa45XD7SAX&#10;SbKUFnviDx2OZtOZ5rQ/WwWY5nTYuI/juGs/T/p9Vfs38krNHqbXFxDRTPEPhl99VoeKnWp3Jh3E&#10;oOBpteQuUcEiz0EwkGVJBqJmMuWNrEr5v0L1AwAA//8DAFBLAQItABQABgAIAAAAIQC2gziS/gAA&#10;AOEBAAATAAAAAAAAAAAAAAAAAAAAAABbQ29udGVudF9UeXBlc10ueG1sUEsBAi0AFAAGAAgAAAAh&#10;ADj9If/WAAAAlAEAAAsAAAAAAAAAAAAAAAAALwEAAF9yZWxzLy5yZWxzUEsBAi0AFAAGAAgAAAAh&#10;AH5RQe4yAwAA4wYAAA4AAAAAAAAAAAAAAAAALgIAAGRycy9lMm9Eb2MueG1sUEsBAi0AFAAGAAgA&#10;AAAhAOmHkPTeAAAACgEAAA8AAAAAAAAAAAAAAAAAjAUAAGRycy9kb3ducmV2LnhtbFBLBQYAAAAA&#10;BAAEAPMAAACXBgAAAAA=&#10;" o:allowincell="f" filled="f">
                <v:stroke endarrow="block"/>
                <v:path arrowok="t" o:connecttype="custom" o:connectlocs="0,0;981075,571500" o:connectangles="0,0"/>
              </v:polyline>
            </w:pict>
          </mc:Fallback>
        </mc:AlternateContent>
      </w:r>
      <w:r w:rsidRPr="001D4EBD">
        <w:rPr>
          <w:sz w:val="20"/>
          <w:szCs w:val="20"/>
        </w:rPr>
        <w:t xml:space="preserve">                                                                                     </w:t>
      </w:r>
    </w:p>
    <w:p w:rsidR="001D4EBD" w:rsidRPr="001D4EBD" w:rsidRDefault="001D4EBD" w:rsidP="001D4EBD">
      <w:pPr>
        <w:spacing w:after="0" w:line="240" w:lineRule="auto"/>
        <w:rPr>
          <w:sz w:val="20"/>
          <w:szCs w:val="20"/>
        </w:rPr>
      </w:pPr>
      <w:r w:rsidRPr="001D4EBD">
        <w:rPr>
          <w:sz w:val="20"/>
          <w:szCs w:val="20"/>
        </w:rPr>
        <w:t xml:space="preserve">                      -                              .                                 </w:t>
      </w:r>
    </w:p>
    <w:p w:rsidR="001D4EBD" w:rsidRPr="001D4EBD" w:rsidRDefault="001D4EBD" w:rsidP="001D4EBD">
      <w:pPr>
        <w:spacing w:after="0" w:line="240" w:lineRule="auto"/>
        <w:rPr>
          <w:sz w:val="20"/>
          <w:szCs w:val="20"/>
        </w:rPr>
      </w:pPr>
      <w:r w:rsidRPr="001D4EBD">
        <w:rPr>
          <w:sz w:val="20"/>
          <w:szCs w:val="20"/>
        </w:rPr>
        <mc:AlternateContent>
          <mc:Choice Requires="wps">
            <w:drawing>
              <wp:anchor distT="0" distB="0" distL="114300" distR="114300" simplePos="0" relativeHeight="252956672" behindDoc="0" locked="0" layoutInCell="0" allowOverlap="1">
                <wp:simplePos x="0" y="0"/>
                <wp:positionH relativeFrom="column">
                  <wp:posOffset>3455670</wp:posOffset>
                </wp:positionH>
                <wp:positionV relativeFrom="paragraph">
                  <wp:posOffset>232410</wp:posOffset>
                </wp:positionV>
                <wp:extent cx="450850" cy="450850"/>
                <wp:effectExtent l="11430" t="6985" r="13970" b="8890"/>
                <wp:wrapNone/>
                <wp:docPr id="2077" name="Овал 20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0850" cy="450850"/>
                        </a:xfrm>
                        <a:prstGeom prst="ellipse">
                          <a:avLst/>
                        </a:prstGeom>
                        <a:solidFill>
                          <a:srgbClr val="FFFFFF"/>
                        </a:solidFill>
                        <a:ln w="9525">
                          <a:solidFill>
                            <a:srgbClr val="000000"/>
                          </a:solidFill>
                          <a:round/>
                          <a:headEnd/>
                          <a:tailEnd/>
                        </a:ln>
                      </wps:spPr>
                      <wps:txbx>
                        <w:txbxContent>
                          <w:p w:rsidR="00054219" w:rsidRPr="00C47EF5" w:rsidRDefault="00054219" w:rsidP="001D4EBD">
                            <w:pPr>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Овал 2077" o:spid="_x0000_s1418" style="position:absolute;margin-left:272.1pt;margin-top:18.3pt;width:35.5pt;height:35.5pt;z-index:25295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Jdc6MAIAAEoEAAAOAAAAZHJzL2Uyb0RvYy54bWysVFGO0zAQ/UfiDpb/adKqpbtR09WqSxHS&#10;AistHMB1nMbC8Zix27QchjOg/eUSPRJjp9vtAl+IfFgznvHzvDfjzK52rWFbhV6DLflwkHOmrIRK&#10;23XJP39avrrgzAdhK2HAqpLvledX85cvZp0r1AgaMJVCRiDWF50reROCK7LMy0a1wg/AKUvBGrAV&#10;gVxcZxWKjtBbk43y/HXWAVYOQSrvafemD/J5wq9rJcPHuvYqMFNyqi2kFdO6ims2n4lijcI1Wh7L&#10;EP9QRSu0pUtPUDciCLZB/QdUqyWChzoMJLQZ1LWWKnEgNsP8Nzb3jXAqcSFxvDvJ5P8frPywvUOm&#10;q5KP8umUMyta6tLh++Hh8OPwk6VN0qhzvqDUe3eHkaV3tyC/eGZh0Qi7VteI0DVKVFTZMGqaPTsQ&#10;HU9H2ap7DxXhi02AJNeuxjYCkhBsl7qyP3VF7QKTtDme5BcT6p2k0NGON4ji8bBDH94qaFk0Sq6M&#10;0c5H3UQhtrc+9NmPWal+MLpaamOSg+vVwiDbCpqRZfoSBaJ5nmYs60p+ORlNEvKzmD+HyNP3NwiE&#10;ja2oGlFErd4c7SC06W3iZOxRvKhXr3vYrXZ9hy7SvEY1V1DtSU+EfqDpAZLRAH7jrKNhLrn/uhGo&#10;ODPvLPXkcjgex+lPzngyHZGD55HVeURYSVAlD5z15iL0L2bjUK8bummYJLBwTX2sdRL4qaojARrY&#10;1KXj44ov4txPWU+/gPkvAAAA//8DAFBLAwQUAAYACAAAACEArFQSVd4AAAAKAQAADwAAAGRycy9k&#10;b3ducmV2LnhtbEyPwU7DMAyG70i8Q2QkbiztugZUmk4TExIcOFDgnjVeW61xqibryttjTnC0/en3&#10;95fbxQ1ixin0njSkqwQEUuNtT62Gz4/nuwcQIRqyZvCEGr4xwLa6vipNYf2F3nGuYys4hEJhNHQx&#10;joWUoenQmbDyIxLfjn5yJvI4tdJO5sLhbpDrJFHSmZ74Q2dGfOqwOdVnp2Hf7mo1yyzm2XH/EvPT&#10;19trlmp9e7PsHkFEXOIfDL/6rA4VOx38mWwQg4Z8s1kzqiFTCgQDKs15cWAyuVcgq1L+r1D9AAAA&#10;//8DAFBLAQItABQABgAIAAAAIQC2gziS/gAAAOEBAAATAAAAAAAAAAAAAAAAAAAAAABbQ29udGVu&#10;dF9UeXBlc10ueG1sUEsBAi0AFAAGAAgAAAAhADj9If/WAAAAlAEAAAsAAAAAAAAAAAAAAAAALwEA&#10;AF9yZWxzLy5yZWxzUEsBAi0AFAAGAAgAAAAhADUl1zowAgAASgQAAA4AAAAAAAAAAAAAAAAALgIA&#10;AGRycy9lMm9Eb2MueG1sUEsBAi0AFAAGAAgAAAAhAKxUElXeAAAACgEAAA8AAAAAAAAAAAAAAAAA&#10;igQAAGRycy9kb3ducmV2LnhtbFBLBQYAAAAABAAEAPMAAACVBQAAAAA=&#10;" o:allowincell="f">
                <v:textbox>
                  <w:txbxContent>
                    <w:p w:rsidR="00054219" w:rsidRPr="00C47EF5" w:rsidRDefault="00054219" w:rsidP="001D4EBD">
                      <w:pPr>
                        <w:rPr>
                          <w:sz w:val="20"/>
                          <w:szCs w:val="20"/>
                        </w:rPr>
                      </w:pPr>
                    </w:p>
                  </w:txbxContent>
                </v:textbox>
              </v:oval>
            </w:pict>
          </mc:Fallback>
        </mc:AlternateContent>
      </w:r>
      <w:r w:rsidRPr="001D4EBD">
        <w:rPr>
          <w:sz w:val="20"/>
          <w:szCs w:val="20"/>
        </w:rPr>
        <w:t xml:space="preserve">                                                                                ц</w:t>
      </w:r>
    </w:p>
    <w:p w:rsidR="001D4EBD" w:rsidRPr="001D4EBD" w:rsidRDefault="001D4EBD" w:rsidP="001D4EBD">
      <w:pPr>
        <w:spacing w:after="0" w:line="240" w:lineRule="auto"/>
        <w:rPr>
          <w:sz w:val="20"/>
          <w:szCs w:val="20"/>
        </w:rPr>
      </w:pPr>
      <w:r w:rsidRPr="001D4EBD">
        <w:rPr>
          <w:sz w:val="20"/>
          <w:szCs w:val="20"/>
        </w:rPr>
        <w:t xml:space="preserve">                               .</w:t>
      </w:r>
    </w:p>
    <w:p w:rsidR="001D4EBD" w:rsidRPr="001D4EBD" w:rsidRDefault="001D4EBD" w:rsidP="001D4EBD">
      <w:pPr>
        <w:spacing w:after="0" w:line="240" w:lineRule="auto"/>
        <w:rPr>
          <w:sz w:val="20"/>
          <w:szCs w:val="20"/>
        </w:rPr>
      </w:pPr>
      <w:r w:rsidRPr="001D4EBD">
        <w:rPr>
          <w:sz w:val="20"/>
          <w:szCs w:val="20"/>
        </w:rPr>
        <mc:AlternateContent>
          <mc:Choice Requires="wps">
            <w:drawing>
              <wp:anchor distT="0" distB="0" distL="114300" distR="114300" simplePos="0" relativeHeight="252964864" behindDoc="0" locked="0" layoutInCell="0" allowOverlap="1">
                <wp:simplePos x="0" y="0"/>
                <wp:positionH relativeFrom="column">
                  <wp:posOffset>3094990</wp:posOffset>
                </wp:positionH>
                <wp:positionV relativeFrom="paragraph">
                  <wp:posOffset>93980</wp:posOffset>
                </wp:positionV>
                <wp:extent cx="360680" cy="0"/>
                <wp:effectExtent l="12700" t="57150" r="17145" b="57150"/>
                <wp:wrapNone/>
                <wp:docPr id="2076" name="Прямая соединительная линия 20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068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2076" o:spid="_x0000_s1026" style="position:absolute;z-index:25296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3.7pt,7.4pt" to="272.1pt,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yFOZgIAAH8EAAAOAAAAZHJzL2Uyb0RvYy54bWysVM1uEzEQviPxDpbv6e6mSZquuqlQNuFS&#10;oFLLAzhrb9bCa1u2k02EkKBnpD4Cr8ABpEoFnmHzRoydH1q4IEQOztgz/vzNNzN7dr6qBVoyY7mS&#10;GU6OYoyYLBTlcp7h19fTzhAj64ikRCjJMrxmFp+Pnj45a3TKuqpSgjKDAETatNEZrpzTaRTZomI1&#10;sUdKMwnOUpmaONiaeUQNaQC9FlE3jgdRowzVRhXMWjjNt048CvhlyQr3qiwtc0hkGLi5sJqwzvwa&#10;jc5IOjdEV7zY0SD/wKImXMKjB6icOIIWhv8BVfPCKKtKd1SoOlJlyQsWcoBskvi3bK4qolnIBcSx&#10;+iCT/X+wxcvlpUGcZrgbnwwwkqSGKrWfNu83t+239vPmFm0+tD/ar+2X9q793t5tbsC+33wE2zvb&#10;+93xLQoAoGejbQqwY3lpvCLFSl7pC1W8sUiqcUXknIW8rtcaXkp8BaJHV/zGamA1a14oCjFk4VQQ&#10;d1Wa2kOCbGgVarg+1JCtHCrg8HgQD4ZQ6WLviki6v6eNdc+ZqpE3Miy49OqSlCwvrPM8SLoP8cdS&#10;TbkQoUOERE2GT/vdfrhgleDUO32YNfPZWBi0JL7Hwi8kBZ6HYUYtJA1gFSN0srMd4QJs5IIaznDQ&#10;RzDsX6sZxUgwGCtvbekJ6V+EXIHwztq22dvT+HQynAx7nV53MOn04jzvPJuOe53BNDnp58f5eJwn&#10;7zz5pJdWnFImPf99yye9v2up3fBtm/XQ9AehosfoQVEgu/8PpEOxfX23nTJTdH1pfHa+7tDlIXg3&#10;kX6MHu5D1K/vxugnAAAA//8DAFBLAwQUAAYACAAAACEA/E9LE98AAAAJAQAADwAAAGRycy9kb3du&#10;cmV2LnhtbEyPwU7DMBBE70j8g7VI3KjTykAU4lQIqVxaqNqiqtzceEki4nUUO234exZxgOPOPM3O&#10;5PPRteKEfWg8aZhOEhBIpbcNVRredoubFESIhqxpPaGGLwwwLy4vcpNZf6YNnraxEhxCITMa6hi7&#10;TMpQ1uhMmPgOib0P3zsT+ewraXtz5nDXylmS3ElnGuIPtenwqcbyczs4DZvVYpnul8NY9u/P09fd&#10;evVyCKnW11fj4wOIiGP8g+GnPleHgjsd/UA2iFaDSu8Vo2wonsDArVIzEMdfQRa5/L+g+AYAAP//&#10;AwBQSwECLQAUAAYACAAAACEAtoM4kv4AAADhAQAAEwAAAAAAAAAAAAAAAAAAAAAAW0NvbnRlbnRf&#10;VHlwZXNdLnhtbFBLAQItABQABgAIAAAAIQA4/SH/1gAAAJQBAAALAAAAAAAAAAAAAAAAAC8BAABf&#10;cmVscy8ucmVsc1BLAQItABQABgAIAAAAIQBPNyFOZgIAAH8EAAAOAAAAAAAAAAAAAAAAAC4CAABk&#10;cnMvZTJvRG9jLnhtbFBLAQItABQABgAIAAAAIQD8T0sT3wAAAAkBAAAPAAAAAAAAAAAAAAAAAMAE&#10;AABkcnMvZG93bnJldi54bWxQSwUGAAAAAAQABADzAAAAzAUAAAAA&#10;" o:allowincell="f">
                <v:stroke endarrow="block"/>
              </v:line>
            </w:pict>
          </mc:Fallback>
        </mc:AlternateContent>
      </w:r>
    </w:p>
    <w:p w:rsidR="001D4EBD" w:rsidRPr="001D4EBD" w:rsidRDefault="001D4EBD" w:rsidP="001D4EBD">
      <w:pPr>
        <w:spacing w:after="0" w:line="240" w:lineRule="auto"/>
        <w:rPr>
          <w:sz w:val="20"/>
          <w:szCs w:val="20"/>
        </w:rPr>
      </w:pPr>
    </w:p>
    <w:p w:rsidR="001D4EBD" w:rsidRPr="001D4EBD" w:rsidRDefault="001D4EBD" w:rsidP="001D4EBD">
      <w:pPr>
        <w:spacing w:after="0" w:line="240" w:lineRule="auto"/>
        <w:rPr>
          <w:sz w:val="20"/>
          <w:szCs w:val="20"/>
        </w:rPr>
      </w:pPr>
    </w:p>
    <w:p w:rsidR="001D4EBD" w:rsidRPr="001D4EBD" w:rsidRDefault="001D4EBD" w:rsidP="001D4EBD">
      <w:pPr>
        <w:spacing w:after="0" w:line="240" w:lineRule="auto"/>
        <w:rPr>
          <w:sz w:val="20"/>
          <w:szCs w:val="20"/>
        </w:rPr>
      </w:pPr>
      <w:r w:rsidRPr="001D4EBD">
        <w:rPr>
          <w:sz w:val="20"/>
          <w:szCs w:val="20"/>
        </w:rPr>
        <w:t>Автоматная правосторонняя грамматика.</w:t>
      </w:r>
    </w:p>
    <w:p w:rsidR="001D4EBD" w:rsidRPr="001D4EBD" w:rsidRDefault="001D4EBD" w:rsidP="001D4EBD">
      <w:pPr>
        <w:spacing w:after="0" w:line="240" w:lineRule="auto"/>
        <w:rPr>
          <w:sz w:val="20"/>
          <w:szCs w:val="20"/>
        </w:rPr>
      </w:pPr>
    </w:p>
    <w:p w:rsidR="001D4EBD" w:rsidRPr="001D4EBD" w:rsidRDefault="001D4EBD" w:rsidP="001D4EBD">
      <w:pPr>
        <w:spacing w:after="0" w:line="240" w:lineRule="auto"/>
        <w:rPr>
          <w:sz w:val="20"/>
          <w:szCs w:val="20"/>
          <w:vertAlign w:val="subscript"/>
        </w:rPr>
      </w:pPr>
      <w:r w:rsidRPr="001D4EBD">
        <w:rPr>
          <w:sz w:val="20"/>
          <w:szCs w:val="20"/>
          <w:lang w:val="en-US"/>
        </w:rPr>
        <w:t>S</w:t>
      </w:r>
      <w:r w:rsidRPr="001D4EBD">
        <w:rPr>
          <w:sz w:val="20"/>
          <w:szCs w:val="20"/>
          <w:vertAlign w:val="subscript"/>
        </w:rPr>
        <w:t xml:space="preserve">0 </w:t>
      </w:r>
      <w:r w:rsidRPr="001D4EBD">
        <w:rPr>
          <w:sz w:val="20"/>
          <w:szCs w:val="20"/>
        </w:rPr>
        <w:sym w:font="Symbol" w:char="F0AE"/>
      </w:r>
      <w:r w:rsidRPr="001D4EBD">
        <w:rPr>
          <w:sz w:val="20"/>
          <w:szCs w:val="20"/>
        </w:rPr>
        <w:t xml:space="preserve"> + </w:t>
      </w:r>
      <w:r w:rsidRPr="001D4EBD">
        <w:rPr>
          <w:sz w:val="20"/>
          <w:szCs w:val="20"/>
          <w:lang w:val="en-US"/>
        </w:rPr>
        <w:t>S</w:t>
      </w:r>
      <w:r w:rsidRPr="001D4EBD">
        <w:rPr>
          <w:sz w:val="20"/>
          <w:szCs w:val="20"/>
          <w:vertAlign w:val="subscript"/>
        </w:rPr>
        <w:t>1</w:t>
      </w:r>
      <w:r w:rsidRPr="001D4EBD">
        <w:rPr>
          <w:sz w:val="20"/>
          <w:szCs w:val="20"/>
        </w:rPr>
        <w:t xml:space="preserve">                    </w:t>
      </w:r>
      <w:r w:rsidRPr="001D4EBD">
        <w:rPr>
          <w:sz w:val="20"/>
          <w:szCs w:val="20"/>
          <w:lang w:val="en-US"/>
        </w:rPr>
        <w:t>S</w:t>
      </w:r>
      <w:r w:rsidRPr="001D4EBD">
        <w:rPr>
          <w:sz w:val="20"/>
          <w:szCs w:val="20"/>
          <w:vertAlign w:val="subscript"/>
        </w:rPr>
        <w:t xml:space="preserve">1 </w:t>
      </w:r>
      <w:r w:rsidRPr="001D4EBD">
        <w:rPr>
          <w:sz w:val="20"/>
          <w:szCs w:val="20"/>
        </w:rPr>
        <w:sym w:font="Symbol" w:char="F0AE"/>
      </w:r>
      <w:r w:rsidRPr="001D4EBD">
        <w:rPr>
          <w:sz w:val="20"/>
          <w:szCs w:val="20"/>
        </w:rPr>
        <w:t xml:space="preserve"> ц </w:t>
      </w:r>
      <w:r w:rsidRPr="001D4EBD">
        <w:rPr>
          <w:sz w:val="20"/>
          <w:szCs w:val="20"/>
          <w:lang w:val="en-US"/>
        </w:rPr>
        <w:t>S</w:t>
      </w:r>
      <w:r w:rsidRPr="001D4EBD">
        <w:rPr>
          <w:sz w:val="20"/>
          <w:szCs w:val="20"/>
          <w:vertAlign w:val="subscript"/>
        </w:rPr>
        <w:t>2</w:t>
      </w:r>
      <w:r w:rsidRPr="001D4EBD">
        <w:rPr>
          <w:sz w:val="20"/>
          <w:szCs w:val="20"/>
        </w:rPr>
        <w:t xml:space="preserve">                     </w:t>
      </w:r>
      <w:r w:rsidRPr="001D4EBD">
        <w:rPr>
          <w:sz w:val="20"/>
          <w:szCs w:val="20"/>
          <w:lang w:val="en-US"/>
        </w:rPr>
        <w:t>S</w:t>
      </w:r>
      <w:r w:rsidRPr="001D4EBD">
        <w:rPr>
          <w:sz w:val="20"/>
          <w:szCs w:val="20"/>
          <w:vertAlign w:val="subscript"/>
        </w:rPr>
        <w:t xml:space="preserve">3 </w:t>
      </w:r>
      <w:r w:rsidRPr="001D4EBD">
        <w:rPr>
          <w:sz w:val="20"/>
          <w:szCs w:val="20"/>
        </w:rPr>
        <w:sym w:font="Symbol" w:char="F0AE"/>
      </w:r>
      <w:r w:rsidRPr="001D4EBD">
        <w:rPr>
          <w:sz w:val="20"/>
          <w:szCs w:val="20"/>
        </w:rPr>
        <w:t xml:space="preserve"> ц </w:t>
      </w:r>
      <w:r w:rsidRPr="001D4EBD">
        <w:rPr>
          <w:sz w:val="20"/>
          <w:szCs w:val="20"/>
          <w:lang w:val="en-US"/>
        </w:rPr>
        <w:t>S</w:t>
      </w:r>
      <w:r w:rsidRPr="001D4EBD">
        <w:rPr>
          <w:sz w:val="20"/>
          <w:szCs w:val="20"/>
          <w:vertAlign w:val="subscript"/>
        </w:rPr>
        <w:t>4</w:t>
      </w:r>
    </w:p>
    <w:p w:rsidR="001D4EBD" w:rsidRPr="001D4EBD" w:rsidRDefault="001D4EBD" w:rsidP="001D4EBD">
      <w:pPr>
        <w:spacing w:after="0" w:line="240" w:lineRule="auto"/>
        <w:rPr>
          <w:sz w:val="20"/>
          <w:szCs w:val="20"/>
          <w:vertAlign w:val="subscript"/>
          <w:lang w:val="en-US"/>
        </w:rPr>
      </w:pPr>
      <w:r w:rsidRPr="001D4EBD">
        <w:rPr>
          <w:sz w:val="20"/>
          <w:szCs w:val="20"/>
          <w:lang w:val="en-US"/>
        </w:rPr>
        <w:t>S</w:t>
      </w:r>
      <w:r w:rsidRPr="001D4EBD">
        <w:rPr>
          <w:sz w:val="20"/>
          <w:szCs w:val="20"/>
          <w:vertAlign w:val="subscript"/>
          <w:lang w:val="en-US"/>
        </w:rPr>
        <w:t xml:space="preserve">0 </w:t>
      </w:r>
      <w:r w:rsidRPr="001D4EBD">
        <w:rPr>
          <w:sz w:val="20"/>
          <w:szCs w:val="20"/>
        </w:rPr>
        <w:sym w:font="Symbol" w:char="F0AE"/>
      </w:r>
      <w:r w:rsidRPr="001D4EBD">
        <w:rPr>
          <w:sz w:val="20"/>
          <w:szCs w:val="20"/>
          <w:lang w:val="en-US"/>
        </w:rPr>
        <w:t xml:space="preserve"> - S</w:t>
      </w:r>
      <w:r w:rsidRPr="001D4EBD">
        <w:rPr>
          <w:sz w:val="20"/>
          <w:szCs w:val="20"/>
          <w:vertAlign w:val="subscript"/>
          <w:lang w:val="en-US"/>
        </w:rPr>
        <w:t>1</w:t>
      </w:r>
      <w:r w:rsidRPr="001D4EBD">
        <w:rPr>
          <w:sz w:val="20"/>
          <w:szCs w:val="20"/>
          <w:lang w:val="en-US"/>
        </w:rPr>
        <w:t xml:space="preserve">                     S</w:t>
      </w:r>
      <w:r w:rsidRPr="001D4EBD">
        <w:rPr>
          <w:sz w:val="20"/>
          <w:szCs w:val="20"/>
          <w:vertAlign w:val="subscript"/>
          <w:lang w:val="en-US"/>
        </w:rPr>
        <w:t xml:space="preserve">1 </w:t>
      </w:r>
      <w:r w:rsidRPr="001D4EBD">
        <w:rPr>
          <w:sz w:val="20"/>
          <w:szCs w:val="20"/>
        </w:rPr>
        <w:sym w:font="Symbol" w:char="F0AE"/>
      </w:r>
      <w:r w:rsidRPr="001D4EBD">
        <w:rPr>
          <w:sz w:val="20"/>
          <w:szCs w:val="20"/>
          <w:lang w:val="en-US"/>
        </w:rPr>
        <w:t xml:space="preserve"> . S</w:t>
      </w:r>
      <w:r w:rsidRPr="001D4EBD">
        <w:rPr>
          <w:sz w:val="20"/>
          <w:szCs w:val="20"/>
          <w:vertAlign w:val="subscript"/>
          <w:lang w:val="en-US"/>
        </w:rPr>
        <w:t>3</w:t>
      </w:r>
      <w:r w:rsidRPr="001D4EBD">
        <w:rPr>
          <w:sz w:val="20"/>
          <w:szCs w:val="20"/>
          <w:lang w:val="en-US"/>
        </w:rPr>
        <w:t xml:space="preserve">                      S</w:t>
      </w:r>
      <w:r w:rsidRPr="001D4EBD">
        <w:rPr>
          <w:sz w:val="20"/>
          <w:szCs w:val="20"/>
          <w:vertAlign w:val="subscript"/>
          <w:lang w:val="en-US"/>
        </w:rPr>
        <w:t xml:space="preserve">4 </w:t>
      </w:r>
      <w:r w:rsidRPr="001D4EBD">
        <w:rPr>
          <w:sz w:val="20"/>
          <w:szCs w:val="20"/>
        </w:rPr>
        <w:sym w:font="Symbol" w:char="F0AE"/>
      </w:r>
      <w:r w:rsidRPr="001D4EBD">
        <w:rPr>
          <w:sz w:val="20"/>
          <w:szCs w:val="20"/>
          <w:lang w:val="en-US"/>
        </w:rPr>
        <w:t xml:space="preserve"> ц S</w:t>
      </w:r>
      <w:r w:rsidRPr="001D4EBD">
        <w:rPr>
          <w:sz w:val="20"/>
          <w:szCs w:val="20"/>
          <w:vertAlign w:val="subscript"/>
          <w:lang w:val="en-US"/>
        </w:rPr>
        <w:t>4</w:t>
      </w:r>
    </w:p>
    <w:p w:rsidR="001D4EBD" w:rsidRPr="001D4EBD" w:rsidRDefault="001D4EBD" w:rsidP="001D4EBD">
      <w:pPr>
        <w:spacing w:after="0" w:line="240" w:lineRule="auto"/>
        <w:rPr>
          <w:sz w:val="20"/>
          <w:szCs w:val="20"/>
          <w:vertAlign w:val="subscript"/>
          <w:lang w:val="en-US"/>
        </w:rPr>
      </w:pPr>
      <w:r w:rsidRPr="001D4EBD">
        <w:rPr>
          <w:sz w:val="20"/>
          <w:szCs w:val="20"/>
          <w:lang w:val="en-US"/>
        </w:rPr>
        <w:t>S</w:t>
      </w:r>
      <w:r w:rsidRPr="001D4EBD">
        <w:rPr>
          <w:sz w:val="20"/>
          <w:szCs w:val="20"/>
          <w:vertAlign w:val="subscript"/>
          <w:lang w:val="en-US"/>
        </w:rPr>
        <w:t xml:space="preserve">0 </w:t>
      </w:r>
      <w:r w:rsidRPr="001D4EBD">
        <w:rPr>
          <w:sz w:val="20"/>
          <w:szCs w:val="20"/>
        </w:rPr>
        <w:sym w:font="Symbol" w:char="F0AE"/>
      </w:r>
      <w:r w:rsidRPr="001D4EBD">
        <w:rPr>
          <w:sz w:val="20"/>
          <w:szCs w:val="20"/>
          <w:lang w:val="en-US"/>
        </w:rPr>
        <w:t xml:space="preserve"> ц S</w:t>
      </w:r>
      <w:r w:rsidRPr="001D4EBD">
        <w:rPr>
          <w:sz w:val="20"/>
          <w:szCs w:val="20"/>
          <w:vertAlign w:val="subscript"/>
          <w:lang w:val="en-US"/>
        </w:rPr>
        <w:t>2</w:t>
      </w:r>
      <w:r w:rsidRPr="001D4EBD">
        <w:rPr>
          <w:sz w:val="20"/>
          <w:szCs w:val="20"/>
          <w:lang w:val="en-US"/>
        </w:rPr>
        <w:t xml:space="preserve">                    S</w:t>
      </w:r>
      <w:r w:rsidRPr="001D4EBD">
        <w:rPr>
          <w:sz w:val="20"/>
          <w:szCs w:val="20"/>
          <w:vertAlign w:val="subscript"/>
          <w:lang w:val="en-US"/>
        </w:rPr>
        <w:t xml:space="preserve">2 </w:t>
      </w:r>
      <w:r w:rsidRPr="001D4EBD">
        <w:rPr>
          <w:sz w:val="20"/>
          <w:szCs w:val="20"/>
        </w:rPr>
        <w:sym w:font="Symbol" w:char="F0AE"/>
      </w:r>
      <w:r w:rsidRPr="001D4EBD">
        <w:rPr>
          <w:sz w:val="20"/>
          <w:szCs w:val="20"/>
          <w:lang w:val="en-US"/>
        </w:rPr>
        <w:t xml:space="preserve"> ц S</w:t>
      </w:r>
      <w:r w:rsidRPr="001D4EBD">
        <w:rPr>
          <w:sz w:val="20"/>
          <w:szCs w:val="20"/>
          <w:vertAlign w:val="subscript"/>
          <w:lang w:val="en-US"/>
        </w:rPr>
        <w:t>2</w:t>
      </w:r>
      <w:r w:rsidRPr="001D4EBD">
        <w:rPr>
          <w:sz w:val="20"/>
          <w:szCs w:val="20"/>
          <w:lang w:val="en-US"/>
        </w:rPr>
        <w:t xml:space="preserve">                     S</w:t>
      </w:r>
      <w:r w:rsidRPr="001D4EBD">
        <w:rPr>
          <w:sz w:val="20"/>
          <w:szCs w:val="20"/>
          <w:vertAlign w:val="subscript"/>
          <w:lang w:val="en-US"/>
        </w:rPr>
        <w:t xml:space="preserve">4 </w:t>
      </w:r>
      <w:r w:rsidRPr="001D4EBD">
        <w:rPr>
          <w:sz w:val="20"/>
          <w:szCs w:val="20"/>
        </w:rPr>
        <w:sym w:font="Symbol" w:char="F0AE"/>
      </w:r>
      <w:r w:rsidRPr="001D4EBD">
        <w:rPr>
          <w:sz w:val="20"/>
          <w:szCs w:val="20"/>
          <w:lang w:val="en-US"/>
        </w:rPr>
        <w:t xml:space="preserve"> </w:t>
      </w:r>
      <w:r w:rsidRPr="001D4EBD">
        <w:rPr>
          <w:sz w:val="20"/>
          <w:szCs w:val="20"/>
          <w:lang w:val="en-US"/>
        </w:rPr>
        <w:sym w:font="Symbol" w:char="F065"/>
      </w:r>
    </w:p>
    <w:p w:rsidR="001D4EBD" w:rsidRPr="001D4EBD" w:rsidRDefault="001D4EBD" w:rsidP="001D4EBD">
      <w:pPr>
        <w:spacing w:after="0" w:line="240" w:lineRule="auto"/>
        <w:rPr>
          <w:sz w:val="20"/>
          <w:szCs w:val="20"/>
          <w:vertAlign w:val="subscript"/>
        </w:rPr>
      </w:pPr>
      <w:r w:rsidRPr="001D4EBD">
        <w:rPr>
          <w:sz w:val="20"/>
          <w:szCs w:val="20"/>
        </w:rPr>
        <w:t>S</w:t>
      </w:r>
      <w:r w:rsidRPr="001D4EBD">
        <w:rPr>
          <w:sz w:val="20"/>
          <w:szCs w:val="20"/>
          <w:vertAlign w:val="subscript"/>
        </w:rPr>
        <w:t xml:space="preserve">0 </w:t>
      </w:r>
      <w:r w:rsidRPr="001D4EBD">
        <w:rPr>
          <w:sz w:val="20"/>
          <w:szCs w:val="20"/>
        </w:rPr>
        <w:sym w:font="Symbol" w:char="F0AE"/>
      </w:r>
      <w:r w:rsidRPr="001D4EBD">
        <w:rPr>
          <w:sz w:val="20"/>
          <w:szCs w:val="20"/>
        </w:rPr>
        <w:t xml:space="preserve"> . S</w:t>
      </w:r>
      <w:r w:rsidRPr="001D4EBD">
        <w:rPr>
          <w:sz w:val="20"/>
          <w:szCs w:val="20"/>
          <w:vertAlign w:val="subscript"/>
        </w:rPr>
        <w:t>3</w:t>
      </w:r>
      <w:r w:rsidRPr="001D4EBD">
        <w:rPr>
          <w:sz w:val="20"/>
          <w:szCs w:val="20"/>
        </w:rPr>
        <w:t xml:space="preserve">                     S</w:t>
      </w:r>
      <w:r w:rsidRPr="001D4EBD">
        <w:rPr>
          <w:sz w:val="20"/>
          <w:szCs w:val="20"/>
          <w:vertAlign w:val="subscript"/>
        </w:rPr>
        <w:t xml:space="preserve">2 </w:t>
      </w:r>
      <w:r w:rsidRPr="001D4EBD">
        <w:rPr>
          <w:sz w:val="20"/>
          <w:szCs w:val="20"/>
        </w:rPr>
        <w:sym w:font="Symbol" w:char="F0AE"/>
      </w:r>
      <w:r w:rsidRPr="001D4EBD">
        <w:rPr>
          <w:sz w:val="20"/>
          <w:szCs w:val="20"/>
        </w:rPr>
        <w:t xml:space="preserve"> . S</w:t>
      </w:r>
      <w:r w:rsidRPr="001D4EBD">
        <w:rPr>
          <w:sz w:val="20"/>
          <w:szCs w:val="20"/>
          <w:vertAlign w:val="subscript"/>
        </w:rPr>
        <w:t>4</w:t>
      </w:r>
    </w:p>
    <w:p w:rsidR="001D4EBD" w:rsidRPr="001D4EBD" w:rsidRDefault="001D4EBD" w:rsidP="001D4EBD">
      <w:pPr>
        <w:spacing w:after="0" w:line="240" w:lineRule="auto"/>
        <w:rPr>
          <w:sz w:val="20"/>
          <w:szCs w:val="20"/>
        </w:rPr>
      </w:pPr>
    </w:p>
    <w:p w:rsidR="001D4EBD" w:rsidRPr="001D4EBD" w:rsidRDefault="001D4EBD" w:rsidP="001D4EBD">
      <w:pPr>
        <w:spacing w:after="0" w:line="240" w:lineRule="auto"/>
        <w:rPr>
          <w:sz w:val="20"/>
          <w:szCs w:val="20"/>
        </w:rPr>
      </w:pPr>
    </w:p>
    <w:p w:rsidR="001D4EBD" w:rsidRPr="001D4EBD" w:rsidRDefault="001D4EBD" w:rsidP="001D4EBD">
      <w:pPr>
        <w:spacing w:after="0" w:line="240" w:lineRule="auto"/>
        <w:rPr>
          <w:sz w:val="20"/>
          <w:szCs w:val="20"/>
        </w:rPr>
      </w:pPr>
      <w:r w:rsidRPr="001D4EBD">
        <w:rPr>
          <w:sz w:val="20"/>
          <w:szCs w:val="20"/>
        </w:rPr>
        <w:t>Нетерминалу S</w:t>
      </w:r>
      <w:r w:rsidRPr="001D4EBD">
        <w:rPr>
          <w:sz w:val="20"/>
          <w:szCs w:val="20"/>
          <w:vertAlign w:val="subscript"/>
        </w:rPr>
        <w:t>i</w:t>
      </w:r>
      <w:r w:rsidRPr="001D4EBD">
        <w:rPr>
          <w:sz w:val="20"/>
          <w:szCs w:val="20"/>
        </w:rPr>
        <w:t>, соответствующему состоянию s</w:t>
      </w:r>
      <w:r w:rsidRPr="001D4EBD">
        <w:rPr>
          <w:sz w:val="20"/>
          <w:szCs w:val="20"/>
          <w:vertAlign w:val="subscript"/>
        </w:rPr>
        <w:t>i</w:t>
      </w:r>
      <w:r w:rsidRPr="001D4EBD">
        <w:rPr>
          <w:sz w:val="20"/>
          <w:szCs w:val="20"/>
        </w:rPr>
        <w:t xml:space="preserve"> , можно дать другую интерпретацию:</w:t>
      </w:r>
    </w:p>
    <w:p w:rsidR="001D4EBD" w:rsidRPr="001D4EBD" w:rsidRDefault="001D4EBD" w:rsidP="001D4EBD">
      <w:pPr>
        <w:spacing w:after="0" w:line="240" w:lineRule="auto"/>
        <w:rPr>
          <w:sz w:val="20"/>
          <w:szCs w:val="20"/>
        </w:rPr>
      </w:pPr>
      <w:r w:rsidRPr="001D4EBD">
        <w:rPr>
          <w:sz w:val="20"/>
          <w:szCs w:val="20"/>
        </w:rPr>
        <w:t>&lt;цепочки, связывающие начальное состояние с состоянием s</w:t>
      </w:r>
      <w:r w:rsidRPr="001D4EBD">
        <w:rPr>
          <w:sz w:val="20"/>
          <w:szCs w:val="20"/>
          <w:vertAlign w:val="subscript"/>
        </w:rPr>
        <w:t>i</w:t>
      </w:r>
      <w:r w:rsidRPr="001D4EBD">
        <w:rPr>
          <w:sz w:val="20"/>
          <w:szCs w:val="20"/>
        </w:rPr>
        <w:t xml:space="preserve"> &gt;</w:t>
      </w:r>
    </w:p>
    <w:p w:rsidR="001D4EBD" w:rsidRPr="001D4EBD" w:rsidRDefault="001D4EBD" w:rsidP="001D4EBD">
      <w:pPr>
        <w:spacing w:after="0" w:line="240" w:lineRule="auto"/>
        <w:rPr>
          <w:sz w:val="20"/>
          <w:szCs w:val="20"/>
        </w:rPr>
      </w:pPr>
      <w:r w:rsidRPr="001D4EBD">
        <w:rPr>
          <w:sz w:val="20"/>
          <w:szCs w:val="20"/>
        </w:rPr>
        <w:t>Если в распознавателе существует переход в состояние s</w:t>
      </w:r>
      <w:r w:rsidRPr="001D4EBD">
        <w:rPr>
          <w:sz w:val="20"/>
          <w:szCs w:val="20"/>
          <w:vertAlign w:val="subscript"/>
          <w:lang w:val="en-US"/>
        </w:rPr>
        <w:t>j</w:t>
      </w:r>
      <w:r w:rsidRPr="001D4EBD">
        <w:rPr>
          <w:sz w:val="20"/>
          <w:szCs w:val="20"/>
        </w:rPr>
        <w:t xml:space="preserve"> из s</w:t>
      </w:r>
      <w:r w:rsidRPr="001D4EBD">
        <w:rPr>
          <w:sz w:val="20"/>
          <w:szCs w:val="20"/>
          <w:vertAlign w:val="subscript"/>
          <w:lang w:val="en-US"/>
        </w:rPr>
        <w:t>i</w:t>
      </w:r>
      <w:r w:rsidRPr="001D4EBD">
        <w:rPr>
          <w:sz w:val="20"/>
          <w:szCs w:val="20"/>
        </w:rPr>
        <w:t xml:space="preserve"> под действием входного символа  x , то  &lt;цепочки, связывающие начальное состояние с состоянием s</w:t>
      </w:r>
      <w:r w:rsidRPr="001D4EBD">
        <w:rPr>
          <w:sz w:val="20"/>
          <w:szCs w:val="20"/>
          <w:vertAlign w:val="subscript"/>
        </w:rPr>
        <w:t>i</w:t>
      </w:r>
      <w:r w:rsidRPr="001D4EBD">
        <w:rPr>
          <w:sz w:val="20"/>
          <w:szCs w:val="20"/>
        </w:rPr>
        <w:t xml:space="preserve"> &gt;  могут представлять собой  &lt;цепочки, связывающие начальное состояние с состоянием s</w:t>
      </w:r>
      <w:r w:rsidRPr="001D4EBD">
        <w:rPr>
          <w:sz w:val="20"/>
          <w:szCs w:val="20"/>
          <w:vertAlign w:val="subscript"/>
          <w:lang w:val="en-US"/>
        </w:rPr>
        <w:t>j</w:t>
      </w:r>
      <w:r w:rsidRPr="001D4EBD">
        <w:rPr>
          <w:sz w:val="20"/>
          <w:szCs w:val="20"/>
        </w:rPr>
        <w:t xml:space="preserve"> &gt;,  к которым приписан символ (терминал)  x , т.е. получаем правило: S</w:t>
      </w:r>
      <w:r w:rsidRPr="001D4EBD">
        <w:rPr>
          <w:sz w:val="20"/>
          <w:szCs w:val="20"/>
          <w:vertAlign w:val="subscript"/>
        </w:rPr>
        <w:t xml:space="preserve">i </w:t>
      </w:r>
      <w:r w:rsidRPr="001D4EBD">
        <w:rPr>
          <w:sz w:val="20"/>
          <w:szCs w:val="20"/>
        </w:rPr>
        <w:sym w:font="Symbol" w:char="F0AE"/>
      </w:r>
      <w:r w:rsidRPr="001D4EBD">
        <w:rPr>
          <w:sz w:val="20"/>
          <w:szCs w:val="20"/>
        </w:rPr>
        <w:t xml:space="preserve"> S</w:t>
      </w:r>
      <w:r w:rsidRPr="001D4EBD">
        <w:rPr>
          <w:sz w:val="20"/>
          <w:szCs w:val="20"/>
          <w:vertAlign w:val="subscript"/>
          <w:lang w:val="en-US"/>
        </w:rPr>
        <w:t>j</w:t>
      </w:r>
      <w:r w:rsidRPr="001D4EBD">
        <w:rPr>
          <w:sz w:val="20"/>
          <w:szCs w:val="20"/>
          <w:vertAlign w:val="subscript"/>
        </w:rPr>
        <w:t xml:space="preserve"> </w:t>
      </w:r>
      <w:r w:rsidRPr="001D4EBD">
        <w:rPr>
          <w:sz w:val="20"/>
          <w:szCs w:val="20"/>
          <w:lang w:val="en-US"/>
        </w:rPr>
        <w:t>x</w:t>
      </w:r>
      <w:r w:rsidRPr="001D4EBD">
        <w:rPr>
          <w:sz w:val="20"/>
          <w:szCs w:val="20"/>
        </w:rPr>
        <w:t xml:space="preserve"> .</w:t>
      </w:r>
    </w:p>
    <w:p w:rsidR="001D4EBD" w:rsidRPr="001D4EBD" w:rsidRDefault="001D4EBD" w:rsidP="001D4EBD">
      <w:pPr>
        <w:spacing w:after="0" w:line="240" w:lineRule="auto"/>
        <w:rPr>
          <w:sz w:val="20"/>
          <w:szCs w:val="20"/>
        </w:rPr>
      </w:pPr>
      <w:r w:rsidRPr="001D4EBD">
        <w:rPr>
          <w:sz w:val="20"/>
          <w:szCs w:val="20"/>
        </w:rPr>
        <w:t>Если в распознавателе в состояние s</w:t>
      </w:r>
      <w:r w:rsidRPr="001D4EBD">
        <w:rPr>
          <w:sz w:val="20"/>
          <w:szCs w:val="20"/>
          <w:vertAlign w:val="subscript"/>
          <w:lang w:val="en-US"/>
        </w:rPr>
        <w:t>j</w:t>
      </w:r>
      <w:r w:rsidRPr="001D4EBD">
        <w:rPr>
          <w:sz w:val="20"/>
          <w:szCs w:val="20"/>
        </w:rPr>
        <w:t xml:space="preserve"> существует </w:t>
      </w:r>
      <w:r w:rsidRPr="001D4EBD">
        <w:rPr>
          <w:sz w:val="20"/>
          <w:szCs w:val="20"/>
          <w:lang w:val="en-US"/>
        </w:rPr>
        <w:sym w:font="Symbol" w:char="F065"/>
      </w:r>
      <w:r w:rsidRPr="001D4EBD">
        <w:rPr>
          <w:sz w:val="20"/>
          <w:szCs w:val="20"/>
        </w:rPr>
        <w:t>-переход из s</w:t>
      </w:r>
      <w:r w:rsidRPr="001D4EBD">
        <w:rPr>
          <w:sz w:val="20"/>
          <w:szCs w:val="20"/>
          <w:vertAlign w:val="subscript"/>
          <w:lang w:val="en-US"/>
        </w:rPr>
        <w:t>i</w:t>
      </w:r>
      <w:r w:rsidRPr="001D4EBD">
        <w:rPr>
          <w:sz w:val="20"/>
          <w:szCs w:val="20"/>
          <w:vertAlign w:val="subscript"/>
        </w:rPr>
        <w:t xml:space="preserve"> </w:t>
      </w:r>
      <w:r w:rsidRPr="001D4EBD">
        <w:rPr>
          <w:sz w:val="20"/>
          <w:szCs w:val="20"/>
        </w:rPr>
        <w:t>, то  &lt;цепочки, связывающие начальное состояние с состоянием s</w:t>
      </w:r>
      <w:r w:rsidRPr="001D4EBD">
        <w:rPr>
          <w:sz w:val="20"/>
          <w:szCs w:val="20"/>
          <w:vertAlign w:val="subscript"/>
        </w:rPr>
        <w:t>i</w:t>
      </w:r>
      <w:r w:rsidRPr="001D4EBD">
        <w:rPr>
          <w:sz w:val="20"/>
          <w:szCs w:val="20"/>
        </w:rPr>
        <w:t xml:space="preserve"> &gt;   представляют собой  &lt;цепочки, связывающие начальное состояние с состоянием s</w:t>
      </w:r>
      <w:r w:rsidRPr="001D4EBD">
        <w:rPr>
          <w:sz w:val="20"/>
          <w:szCs w:val="20"/>
          <w:vertAlign w:val="subscript"/>
          <w:lang w:val="en-US"/>
        </w:rPr>
        <w:t>j</w:t>
      </w:r>
      <w:r w:rsidRPr="001D4EBD">
        <w:rPr>
          <w:sz w:val="20"/>
          <w:szCs w:val="20"/>
        </w:rPr>
        <w:t xml:space="preserve"> &gt;, т.е. получаем правило: S</w:t>
      </w:r>
      <w:r w:rsidRPr="001D4EBD">
        <w:rPr>
          <w:sz w:val="20"/>
          <w:szCs w:val="20"/>
          <w:vertAlign w:val="subscript"/>
        </w:rPr>
        <w:t xml:space="preserve">i </w:t>
      </w:r>
      <w:r w:rsidRPr="001D4EBD">
        <w:rPr>
          <w:sz w:val="20"/>
          <w:szCs w:val="20"/>
        </w:rPr>
        <w:sym w:font="Symbol" w:char="F0AE"/>
      </w:r>
      <w:r w:rsidRPr="001D4EBD">
        <w:rPr>
          <w:sz w:val="20"/>
          <w:szCs w:val="20"/>
        </w:rPr>
        <w:t xml:space="preserve"> S</w:t>
      </w:r>
      <w:r w:rsidRPr="001D4EBD">
        <w:rPr>
          <w:sz w:val="20"/>
          <w:szCs w:val="20"/>
          <w:vertAlign w:val="subscript"/>
          <w:lang w:val="en-US"/>
        </w:rPr>
        <w:t>j</w:t>
      </w:r>
      <w:r w:rsidRPr="001D4EBD">
        <w:rPr>
          <w:sz w:val="20"/>
          <w:szCs w:val="20"/>
        </w:rPr>
        <w:t xml:space="preserve"> .</w:t>
      </w:r>
    </w:p>
    <w:p w:rsidR="001D4EBD" w:rsidRPr="001D4EBD" w:rsidRDefault="001D4EBD" w:rsidP="001D4EBD">
      <w:pPr>
        <w:spacing w:after="0" w:line="240" w:lineRule="auto"/>
        <w:rPr>
          <w:sz w:val="20"/>
          <w:szCs w:val="20"/>
        </w:rPr>
      </w:pPr>
      <w:r w:rsidRPr="001D4EBD">
        <w:rPr>
          <w:sz w:val="20"/>
          <w:szCs w:val="20"/>
        </w:rPr>
        <w:t>Если в распознавателе состояние s</w:t>
      </w:r>
      <w:r w:rsidRPr="001D4EBD">
        <w:rPr>
          <w:sz w:val="20"/>
          <w:szCs w:val="20"/>
          <w:vertAlign w:val="subscript"/>
        </w:rPr>
        <w:t>i</w:t>
      </w:r>
      <w:r w:rsidRPr="001D4EBD">
        <w:rPr>
          <w:sz w:val="20"/>
          <w:szCs w:val="20"/>
        </w:rPr>
        <w:t xml:space="preserve"> начальное, то &lt;цепочка, связывающая начальное состояние с состоянием s</w:t>
      </w:r>
      <w:r w:rsidRPr="001D4EBD">
        <w:rPr>
          <w:sz w:val="20"/>
          <w:szCs w:val="20"/>
          <w:vertAlign w:val="subscript"/>
        </w:rPr>
        <w:t>i</w:t>
      </w:r>
      <w:r w:rsidRPr="001D4EBD">
        <w:rPr>
          <w:sz w:val="20"/>
          <w:szCs w:val="20"/>
        </w:rPr>
        <w:t xml:space="preserve"> &gt; представляет собой пустую цепочку, т.е. получаем правило: S</w:t>
      </w:r>
      <w:r w:rsidRPr="001D4EBD">
        <w:rPr>
          <w:sz w:val="20"/>
          <w:szCs w:val="20"/>
          <w:vertAlign w:val="subscript"/>
        </w:rPr>
        <w:t xml:space="preserve">i </w:t>
      </w:r>
      <w:r w:rsidRPr="001D4EBD">
        <w:rPr>
          <w:sz w:val="20"/>
          <w:szCs w:val="20"/>
        </w:rPr>
        <w:sym w:font="Symbol" w:char="F0AE"/>
      </w:r>
      <w:r w:rsidRPr="001D4EBD">
        <w:rPr>
          <w:sz w:val="20"/>
          <w:szCs w:val="20"/>
        </w:rPr>
        <w:t xml:space="preserve"> </w:t>
      </w:r>
      <w:r w:rsidRPr="001D4EBD">
        <w:rPr>
          <w:sz w:val="20"/>
          <w:szCs w:val="20"/>
          <w:lang w:val="en-US"/>
        </w:rPr>
        <w:sym w:font="Symbol" w:char="F065"/>
      </w:r>
      <w:r w:rsidRPr="001D4EBD">
        <w:rPr>
          <w:sz w:val="20"/>
          <w:szCs w:val="20"/>
          <w:vertAlign w:val="subscript"/>
        </w:rPr>
        <w:t xml:space="preserve"> </w:t>
      </w:r>
      <w:r w:rsidRPr="001D4EBD">
        <w:rPr>
          <w:sz w:val="20"/>
          <w:szCs w:val="20"/>
        </w:rPr>
        <w:t>.</w:t>
      </w:r>
    </w:p>
    <w:p w:rsidR="001D4EBD" w:rsidRPr="001D4EBD" w:rsidRDefault="001D4EBD" w:rsidP="001D4EBD">
      <w:pPr>
        <w:spacing w:after="0" w:line="240" w:lineRule="auto"/>
        <w:rPr>
          <w:sz w:val="20"/>
          <w:szCs w:val="20"/>
        </w:rPr>
      </w:pPr>
      <w:r w:rsidRPr="001D4EBD">
        <w:rPr>
          <w:sz w:val="20"/>
          <w:szCs w:val="20"/>
        </w:rPr>
        <w:t>Если в распознавателе состояние s</w:t>
      </w:r>
      <w:r w:rsidRPr="001D4EBD">
        <w:rPr>
          <w:sz w:val="20"/>
          <w:szCs w:val="20"/>
          <w:vertAlign w:val="subscript"/>
        </w:rPr>
        <w:t>i</w:t>
      </w:r>
      <w:r w:rsidRPr="001D4EBD">
        <w:rPr>
          <w:sz w:val="20"/>
          <w:szCs w:val="20"/>
        </w:rPr>
        <w:t xml:space="preserve"> допускающее, то &lt;цепочки, связывающие начальное состояние с состоянием s</w:t>
      </w:r>
      <w:r w:rsidRPr="001D4EBD">
        <w:rPr>
          <w:sz w:val="20"/>
          <w:szCs w:val="20"/>
          <w:vertAlign w:val="subscript"/>
        </w:rPr>
        <w:t>i</w:t>
      </w:r>
      <w:r w:rsidRPr="001D4EBD">
        <w:rPr>
          <w:sz w:val="20"/>
          <w:szCs w:val="20"/>
        </w:rPr>
        <w:t xml:space="preserve"> &gt; представляют собой цепочки, допускаемые распознавателем, поэтому S</w:t>
      </w:r>
      <w:r w:rsidRPr="001D4EBD">
        <w:rPr>
          <w:sz w:val="20"/>
          <w:szCs w:val="20"/>
          <w:vertAlign w:val="subscript"/>
        </w:rPr>
        <w:t xml:space="preserve">i </w:t>
      </w:r>
      <w:r w:rsidRPr="001D4EBD">
        <w:rPr>
          <w:sz w:val="20"/>
          <w:szCs w:val="20"/>
        </w:rPr>
        <w:t xml:space="preserve"> - начальный нетерминал. Если же в распознавателе </w:t>
      </w:r>
      <w:r w:rsidRPr="001D4EBD">
        <w:rPr>
          <w:sz w:val="20"/>
          <w:szCs w:val="20"/>
          <w:lang w:val="en-US"/>
        </w:rPr>
        <w:t>n</w:t>
      </w:r>
      <w:r w:rsidRPr="001D4EBD">
        <w:rPr>
          <w:sz w:val="20"/>
          <w:szCs w:val="20"/>
        </w:rPr>
        <w:t xml:space="preserve">&gt;1 допускающих состояний, то каждому допускающему состоянию должен </w:t>
      </w:r>
      <w:r w:rsidRPr="001D4EBD">
        <w:rPr>
          <w:sz w:val="20"/>
          <w:szCs w:val="20"/>
        </w:rPr>
        <w:lastRenderedPageBreak/>
        <w:t xml:space="preserve">соответствовать свой начальный нетерминал, но так как в грамматике должен быть только один начальный нетерминал, то необходимо ввести новый начальный нетерминал  </w:t>
      </w:r>
      <w:r w:rsidRPr="001D4EBD">
        <w:rPr>
          <w:sz w:val="20"/>
          <w:szCs w:val="20"/>
          <w:lang w:val="en-US"/>
        </w:rPr>
        <w:t>S</w:t>
      </w:r>
      <w:r w:rsidRPr="001D4EBD">
        <w:rPr>
          <w:sz w:val="20"/>
          <w:szCs w:val="20"/>
        </w:rPr>
        <w:t xml:space="preserve">  и  </w:t>
      </w:r>
      <w:r w:rsidRPr="001D4EBD">
        <w:rPr>
          <w:sz w:val="20"/>
          <w:szCs w:val="20"/>
          <w:lang w:val="en-US"/>
        </w:rPr>
        <w:t>n</w:t>
      </w:r>
      <w:r w:rsidRPr="001D4EBD">
        <w:rPr>
          <w:sz w:val="20"/>
          <w:szCs w:val="20"/>
        </w:rPr>
        <w:t xml:space="preserve">  правил вида  </w:t>
      </w:r>
      <w:r w:rsidRPr="001D4EBD">
        <w:rPr>
          <w:sz w:val="20"/>
          <w:szCs w:val="20"/>
          <w:lang w:val="en-US"/>
        </w:rPr>
        <w:t>S</w:t>
      </w:r>
      <w:r w:rsidRPr="001D4EBD">
        <w:rPr>
          <w:sz w:val="20"/>
          <w:szCs w:val="20"/>
          <w:vertAlign w:val="subscript"/>
        </w:rPr>
        <w:t xml:space="preserve"> </w:t>
      </w:r>
      <w:r w:rsidRPr="001D4EBD">
        <w:rPr>
          <w:sz w:val="20"/>
          <w:szCs w:val="20"/>
        </w:rPr>
        <w:sym w:font="Symbol" w:char="F0AE"/>
      </w:r>
      <w:r w:rsidRPr="001D4EBD">
        <w:rPr>
          <w:sz w:val="20"/>
          <w:szCs w:val="20"/>
        </w:rPr>
        <w:t xml:space="preserve"> S</w:t>
      </w:r>
      <w:r w:rsidRPr="001D4EBD">
        <w:rPr>
          <w:sz w:val="20"/>
          <w:szCs w:val="20"/>
          <w:vertAlign w:val="subscript"/>
          <w:lang w:val="en-US"/>
        </w:rPr>
        <w:t>i</w:t>
      </w:r>
      <w:r w:rsidRPr="001D4EBD">
        <w:rPr>
          <w:sz w:val="20"/>
          <w:szCs w:val="20"/>
          <w:vertAlign w:val="subscript"/>
        </w:rPr>
        <w:t xml:space="preserve"> </w:t>
      </w:r>
      <w:r w:rsidRPr="001D4EBD">
        <w:rPr>
          <w:sz w:val="20"/>
          <w:szCs w:val="20"/>
        </w:rPr>
        <w:t xml:space="preserve"> для каждого допускающего состояния s</w:t>
      </w:r>
      <w:r w:rsidRPr="001D4EBD">
        <w:rPr>
          <w:sz w:val="20"/>
          <w:szCs w:val="20"/>
          <w:vertAlign w:val="subscript"/>
        </w:rPr>
        <w:t>i</w:t>
      </w:r>
      <w:r w:rsidRPr="001D4EBD">
        <w:rPr>
          <w:sz w:val="20"/>
          <w:szCs w:val="20"/>
        </w:rPr>
        <w:t xml:space="preserve"> . </w:t>
      </w:r>
    </w:p>
    <w:p w:rsidR="001D4EBD" w:rsidRPr="001D4EBD" w:rsidRDefault="001D4EBD" w:rsidP="001D4EBD">
      <w:pPr>
        <w:spacing w:after="0" w:line="240" w:lineRule="auto"/>
        <w:rPr>
          <w:sz w:val="20"/>
          <w:szCs w:val="20"/>
        </w:rPr>
      </w:pPr>
      <w:r w:rsidRPr="001D4EBD">
        <w:rPr>
          <w:sz w:val="20"/>
          <w:szCs w:val="20"/>
        </w:rPr>
        <w:t>Сопоставив каждому переходу, начальному и допускающему состоянию распознавателя полученные выше правила, получим автоматную левостороннюю грамматику, возможно, с цепными правилами.</w:t>
      </w:r>
    </w:p>
    <w:p w:rsidR="001D4EBD" w:rsidRPr="001D4EBD" w:rsidRDefault="001D4EBD" w:rsidP="001D4EBD">
      <w:pPr>
        <w:spacing w:after="0" w:line="240" w:lineRule="auto"/>
        <w:rPr>
          <w:i/>
          <w:sz w:val="20"/>
          <w:szCs w:val="20"/>
        </w:rPr>
      </w:pPr>
    </w:p>
    <w:p w:rsidR="001D4EBD" w:rsidRPr="001D4EBD" w:rsidRDefault="001D4EBD" w:rsidP="001D4EBD">
      <w:pPr>
        <w:spacing w:after="0" w:line="240" w:lineRule="auto"/>
        <w:rPr>
          <w:sz w:val="20"/>
          <w:szCs w:val="20"/>
        </w:rPr>
      </w:pPr>
      <w:r w:rsidRPr="001D4EBD">
        <w:rPr>
          <w:i/>
          <w:sz w:val="20"/>
          <w:szCs w:val="20"/>
        </w:rPr>
        <w:t>Алгоритм получения автоматной левосторонней грамматики из конечного распознавателя</w:t>
      </w:r>
      <w:r w:rsidRPr="001D4EBD">
        <w:rPr>
          <w:sz w:val="20"/>
          <w:szCs w:val="20"/>
        </w:rPr>
        <w:t>.</w:t>
      </w:r>
    </w:p>
    <w:p w:rsidR="001D4EBD" w:rsidRPr="001D4EBD" w:rsidRDefault="001D4EBD" w:rsidP="001D4EBD">
      <w:pPr>
        <w:spacing w:after="0" w:line="240" w:lineRule="auto"/>
        <w:rPr>
          <w:sz w:val="20"/>
          <w:szCs w:val="20"/>
        </w:rPr>
      </w:pPr>
      <w:r w:rsidRPr="001D4EBD">
        <w:rPr>
          <w:sz w:val="20"/>
          <w:szCs w:val="20"/>
        </w:rPr>
        <w:t>1. Множеством терминалов грамматики сделать множество входных символов распознавателя.</w:t>
      </w:r>
    </w:p>
    <w:p w:rsidR="001D4EBD" w:rsidRPr="001D4EBD" w:rsidRDefault="001D4EBD" w:rsidP="001D4EBD">
      <w:pPr>
        <w:spacing w:after="0" w:line="240" w:lineRule="auto"/>
        <w:rPr>
          <w:sz w:val="20"/>
          <w:szCs w:val="20"/>
        </w:rPr>
      </w:pPr>
      <w:r w:rsidRPr="001D4EBD">
        <w:rPr>
          <w:sz w:val="20"/>
          <w:szCs w:val="20"/>
        </w:rPr>
        <w:t>2. Множеством нетерминалов грамматики сделать множество состояний распознавателя.</w:t>
      </w:r>
    </w:p>
    <w:p w:rsidR="001D4EBD" w:rsidRPr="001D4EBD" w:rsidRDefault="001D4EBD" w:rsidP="001D4EBD">
      <w:pPr>
        <w:spacing w:after="0" w:line="240" w:lineRule="auto"/>
        <w:rPr>
          <w:sz w:val="20"/>
          <w:szCs w:val="20"/>
        </w:rPr>
      </w:pPr>
      <w:r w:rsidRPr="001D4EBD">
        <w:rPr>
          <w:sz w:val="20"/>
          <w:szCs w:val="20"/>
        </w:rPr>
        <w:t>3. Если в распознавателе состояние s</w:t>
      </w:r>
      <w:r w:rsidRPr="001D4EBD">
        <w:rPr>
          <w:sz w:val="20"/>
          <w:szCs w:val="20"/>
          <w:vertAlign w:val="subscript"/>
        </w:rPr>
        <w:t>i</w:t>
      </w:r>
      <w:r w:rsidRPr="001D4EBD">
        <w:rPr>
          <w:sz w:val="20"/>
          <w:szCs w:val="20"/>
        </w:rPr>
        <w:t xml:space="preserve"> начальное, то в грамматику ввести правило: S</w:t>
      </w:r>
      <w:r w:rsidRPr="001D4EBD">
        <w:rPr>
          <w:sz w:val="20"/>
          <w:szCs w:val="20"/>
          <w:vertAlign w:val="subscript"/>
        </w:rPr>
        <w:t xml:space="preserve">i </w:t>
      </w:r>
      <w:r w:rsidRPr="001D4EBD">
        <w:rPr>
          <w:sz w:val="20"/>
          <w:szCs w:val="20"/>
        </w:rPr>
        <w:sym w:font="Symbol" w:char="F0AE"/>
      </w:r>
      <w:r w:rsidRPr="001D4EBD">
        <w:rPr>
          <w:sz w:val="20"/>
          <w:szCs w:val="20"/>
        </w:rPr>
        <w:t xml:space="preserve"> </w:t>
      </w:r>
      <w:r w:rsidRPr="001D4EBD">
        <w:rPr>
          <w:sz w:val="20"/>
          <w:szCs w:val="20"/>
          <w:lang w:val="en-US"/>
        </w:rPr>
        <w:sym w:font="Symbol" w:char="F065"/>
      </w:r>
      <w:r w:rsidRPr="001D4EBD">
        <w:rPr>
          <w:sz w:val="20"/>
          <w:szCs w:val="20"/>
          <w:vertAlign w:val="subscript"/>
        </w:rPr>
        <w:t xml:space="preserve"> </w:t>
      </w:r>
      <w:r w:rsidRPr="001D4EBD">
        <w:rPr>
          <w:sz w:val="20"/>
          <w:szCs w:val="20"/>
        </w:rPr>
        <w:t>.</w:t>
      </w:r>
    </w:p>
    <w:p w:rsidR="001D4EBD" w:rsidRPr="001D4EBD" w:rsidRDefault="001D4EBD" w:rsidP="001D4EBD">
      <w:pPr>
        <w:spacing w:after="0" w:line="240" w:lineRule="auto"/>
        <w:rPr>
          <w:sz w:val="20"/>
          <w:szCs w:val="20"/>
        </w:rPr>
      </w:pPr>
      <w:r w:rsidRPr="001D4EBD">
        <w:rPr>
          <w:sz w:val="20"/>
          <w:szCs w:val="20"/>
        </w:rPr>
        <w:t>4. Если в распознавателе есть переход в состояние s</w:t>
      </w:r>
      <w:r w:rsidRPr="001D4EBD">
        <w:rPr>
          <w:sz w:val="20"/>
          <w:szCs w:val="20"/>
          <w:vertAlign w:val="subscript"/>
        </w:rPr>
        <w:t>i</w:t>
      </w:r>
      <w:r w:rsidRPr="001D4EBD">
        <w:rPr>
          <w:sz w:val="20"/>
          <w:szCs w:val="20"/>
        </w:rPr>
        <w:t xml:space="preserve"> из s</w:t>
      </w:r>
      <w:r w:rsidRPr="001D4EBD">
        <w:rPr>
          <w:sz w:val="20"/>
          <w:szCs w:val="20"/>
          <w:vertAlign w:val="subscript"/>
        </w:rPr>
        <w:t>j</w:t>
      </w:r>
      <w:r w:rsidRPr="001D4EBD">
        <w:rPr>
          <w:sz w:val="20"/>
          <w:szCs w:val="20"/>
        </w:rPr>
        <w:t xml:space="preserve"> под действием входного символа  x , то в грамматику ввести правило: S</w:t>
      </w:r>
      <w:r w:rsidRPr="001D4EBD">
        <w:rPr>
          <w:sz w:val="20"/>
          <w:szCs w:val="20"/>
          <w:vertAlign w:val="subscript"/>
        </w:rPr>
        <w:t xml:space="preserve">i </w:t>
      </w:r>
      <w:r w:rsidRPr="001D4EBD">
        <w:rPr>
          <w:sz w:val="20"/>
          <w:szCs w:val="20"/>
        </w:rPr>
        <w:sym w:font="Symbol" w:char="F0AE"/>
      </w:r>
      <w:r w:rsidRPr="001D4EBD">
        <w:rPr>
          <w:sz w:val="20"/>
          <w:szCs w:val="20"/>
        </w:rPr>
        <w:t xml:space="preserve"> S</w:t>
      </w:r>
      <w:r w:rsidRPr="001D4EBD">
        <w:rPr>
          <w:sz w:val="20"/>
          <w:szCs w:val="20"/>
          <w:vertAlign w:val="subscript"/>
          <w:lang w:val="en-US"/>
        </w:rPr>
        <w:t>j</w:t>
      </w:r>
      <w:r w:rsidRPr="001D4EBD">
        <w:rPr>
          <w:sz w:val="20"/>
          <w:szCs w:val="20"/>
          <w:vertAlign w:val="subscript"/>
        </w:rPr>
        <w:t xml:space="preserve"> </w:t>
      </w:r>
      <w:r w:rsidRPr="001D4EBD">
        <w:rPr>
          <w:sz w:val="20"/>
          <w:szCs w:val="20"/>
        </w:rPr>
        <w:t>х.</w:t>
      </w:r>
    </w:p>
    <w:p w:rsidR="001D4EBD" w:rsidRPr="001D4EBD" w:rsidRDefault="001D4EBD" w:rsidP="001D4EBD">
      <w:pPr>
        <w:spacing w:after="0" w:line="240" w:lineRule="auto"/>
        <w:rPr>
          <w:sz w:val="20"/>
          <w:szCs w:val="20"/>
        </w:rPr>
      </w:pPr>
      <w:r w:rsidRPr="001D4EBD">
        <w:rPr>
          <w:sz w:val="20"/>
          <w:szCs w:val="20"/>
        </w:rPr>
        <w:t xml:space="preserve">5. Если в распознавателе есть </w:t>
      </w:r>
      <w:r w:rsidRPr="001D4EBD">
        <w:rPr>
          <w:sz w:val="20"/>
          <w:szCs w:val="20"/>
        </w:rPr>
        <w:sym w:font="Symbol" w:char="F065"/>
      </w:r>
      <w:r w:rsidRPr="001D4EBD">
        <w:rPr>
          <w:sz w:val="20"/>
          <w:szCs w:val="20"/>
        </w:rPr>
        <w:t>-переход в состояние s</w:t>
      </w:r>
      <w:r w:rsidRPr="001D4EBD">
        <w:rPr>
          <w:sz w:val="20"/>
          <w:szCs w:val="20"/>
          <w:vertAlign w:val="subscript"/>
        </w:rPr>
        <w:t>i</w:t>
      </w:r>
      <w:r w:rsidRPr="001D4EBD">
        <w:rPr>
          <w:sz w:val="20"/>
          <w:szCs w:val="20"/>
        </w:rPr>
        <w:t xml:space="preserve"> из s</w:t>
      </w:r>
      <w:r w:rsidRPr="001D4EBD">
        <w:rPr>
          <w:sz w:val="20"/>
          <w:szCs w:val="20"/>
          <w:vertAlign w:val="subscript"/>
        </w:rPr>
        <w:t>j</w:t>
      </w:r>
      <w:r w:rsidRPr="001D4EBD">
        <w:rPr>
          <w:sz w:val="20"/>
          <w:szCs w:val="20"/>
        </w:rPr>
        <w:t xml:space="preserve"> , то в грамматику ввести правило: S</w:t>
      </w:r>
      <w:r w:rsidRPr="001D4EBD">
        <w:rPr>
          <w:sz w:val="20"/>
          <w:szCs w:val="20"/>
          <w:vertAlign w:val="subscript"/>
        </w:rPr>
        <w:t xml:space="preserve">i </w:t>
      </w:r>
      <w:r w:rsidRPr="001D4EBD">
        <w:rPr>
          <w:sz w:val="20"/>
          <w:szCs w:val="20"/>
        </w:rPr>
        <w:sym w:font="Symbol" w:char="F0AE"/>
      </w:r>
      <w:r w:rsidRPr="001D4EBD">
        <w:rPr>
          <w:sz w:val="20"/>
          <w:szCs w:val="20"/>
        </w:rPr>
        <w:t xml:space="preserve"> S</w:t>
      </w:r>
      <w:r w:rsidRPr="001D4EBD">
        <w:rPr>
          <w:sz w:val="20"/>
          <w:szCs w:val="20"/>
          <w:vertAlign w:val="subscript"/>
          <w:lang w:val="en-US"/>
        </w:rPr>
        <w:t>j</w:t>
      </w:r>
      <w:r w:rsidRPr="001D4EBD">
        <w:rPr>
          <w:sz w:val="20"/>
          <w:szCs w:val="20"/>
          <w:vertAlign w:val="subscript"/>
        </w:rPr>
        <w:t xml:space="preserve"> </w:t>
      </w:r>
      <w:r w:rsidRPr="001D4EBD">
        <w:rPr>
          <w:sz w:val="20"/>
          <w:szCs w:val="20"/>
        </w:rPr>
        <w:t>.</w:t>
      </w:r>
    </w:p>
    <w:p w:rsidR="001D4EBD" w:rsidRPr="001D4EBD" w:rsidRDefault="001D4EBD" w:rsidP="001D4EBD">
      <w:pPr>
        <w:spacing w:after="0" w:line="240" w:lineRule="auto"/>
        <w:rPr>
          <w:sz w:val="20"/>
          <w:szCs w:val="20"/>
        </w:rPr>
      </w:pPr>
      <w:r w:rsidRPr="001D4EBD">
        <w:rPr>
          <w:sz w:val="20"/>
          <w:szCs w:val="20"/>
        </w:rPr>
        <w:t xml:space="preserve">6. Если в распознавателе </w:t>
      </w:r>
      <w:r w:rsidRPr="001D4EBD">
        <w:rPr>
          <w:sz w:val="20"/>
          <w:szCs w:val="20"/>
          <w:lang w:val="en-US"/>
        </w:rPr>
        <w:t>n</w:t>
      </w:r>
      <w:r w:rsidRPr="001D4EBD">
        <w:rPr>
          <w:sz w:val="20"/>
          <w:szCs w:val="20"/>
          <w:lang w:val="en-US"/>
        </w:rPr>
        <w:sym w:font="Symbol" w:char="F0B3"/>
      </w:r>
      <w:r w:rsidRPr="001D4EBD">
        <w:rPr>
          <w:sz w:val="20"/>
          <w:szCs w:val="20"/>
        </w:rPr>
        <w:t xml:space="preserve">1 допускающих состояний, то ввести новый начальный нетерминал  </w:t>
      </w:r>
      <w:r w:rsidRPr="001D4EBD">
        <w:rPr>
          <w:sz w:val="20"/>
          <w:szCs w:val="20"/>
          <w:lang w:val="en-US"/>
        </w:rPr>
        <w:t>S</w:t>
      </w:r>
      <w:r w:rsidRPr="001D4EBD">
        <w:rPr>
          <w:sz w:val="20"/>
          <w:szCs w:val="20"/>
        </w:rPr>
        <w:t xml:space="preserve">  и  </w:t>
      </w:r>
      <w:r w:rsidRPr="001D4EBD">
        <w:rPr>
          <w:sz w:val="20"/>
          <w:szCs w:val="20"/>
          <w:lang w:val="en-US"/>
        </w:rPr>
        <w:t>n</w:t>
      </w:r>
      <w:r w:rsidRPr="001D4EBD">
        <w:rPr>
          <w:sz w:val="20"/>
          <w:szCs w:val="20"/>
        </w:rPr>
        <w:t xml:space="preserve">  правил вида  </w:t>
      </w:r>
      <w:r w:rsidRPr="001D4EBD">
        <w:rPr>
          <w:sz w:val="20"/>
          <w:szCs w:val="20"/>
          <w:lang w:val="en-US"/>
        </w:rPr>
        <w:t>S</w:t>
      </w:r>
      <w:r w:rsidRPr="001D4EBD">
        <w:rPr>
          <w:sz w:val="20"/>
          <w:szCs w:val="20"/>
          <w:vertAlign w:val="subscript"/>
        </w:rPr>
        <w:t xml:space="preserve"> </w:t>
      </w:r>
      <w:r w:rsidRPr="001D4EBD">
        <w:rPr>
          <w:sz w:val="20"/>
          <w:szCs w:val="20"/>
        </w:rPr>
        <w:sym w:font="Symbol" w:char="F0AE"/>
      </w:r>
      <w:r w:rsidRPr="001D4EBD">
        <w:rPr>
          <w:sz w:val="20"/>
          <w:szCs w:val="20"/>
        </w:rPr>
        <w:t xml:space="preserve"> S</w:t>
      </w:r>
      <w:r w:rsidRPr="001D4EBD">
        <w:rPr>
          <w:sz w:val="20"/>
          <w:szCs w:val="20"/>
          <w:vertAlign w:val="subscript"/>
          <w:lang w:val="en-US"/>
        </w:rPr>
        <w:t>i</w:t>
      </w:r>
      <w:r w:rsidRPr="001D4EBD">
        <w:rPr>
          <w:sz w:val="20"/>
          <w:szCs w:val="20"/>
          <w:vertAlign w:val="subscript"/>
        </w:rPr>
        <w:t xml:space="preserve"> </w:t>
      </w:r>
      <w:r w:rsidRPr="001D4EBD">
        <w:rPr>
          <w:sz w:val="20"/>
          <w:szCs w:val="20"/>
        </w:rPr>
        <w:t xml:space="preserve"> для каждого допускающего состояния s</w:t>
      </w:r>
      <w:r w:rsidRPr="001D4EBD">
        <w:rPr>
          <w:sz w:val="20"/>
          <w:szCs w:val="20"/>
          <w:vertAlign w:val="subscript"/>
        </w:rPr>
        <w:t>i</w:t>
      </w:r>
      <w:r w:rsidRPr="001D4EBD">
        <w:rPr>
          <w:sz w:val="20"/>
          <w:szCs w:val="20"/>
        </w:rPr>
        <w:t xml:space="preserve"> . </w:t>
      </w:r>
    </w:p>
    <w:p w:rsidR="001D4EBD" w:rsidRPr="001D4EBD" w:rsidRDefault="001D4EBD" w:rsidP="001D4EBD">
      <w:pPr>
        <w:spacing w:after="0" w:line="240" w:lineRule="auto"/>
        <w:rPr>
          <w:sz w:val="20"/>
          <w:szCs w:val="20"/>
        </w:rPr>
      </w:pPr>
      <w:r w:rsidRPr="001D4EBD">
        <w:rPr>
          <w:sz w:val="20"/>
          <w:szCs w:val="20"/>
        </w:rPr>
        <w:t>7. Устранить цепные правила.</w:t>
      </w:r>
    </w:p>
    <w:p w:rsidR="001D4EBD" w:rsidRPr="001D4EBD" w:rsidRDefault="001D4EBD" w:rsidP="001D4EBD">
      <w:pPr>
        <w:spacing w:after="0" w:line="240" w:lineRule="auto"/>
        <w:rPr>
          <w:sz w:val="20"/>
          <w:szCs w:val="20"/>
        </w:rPr>
      </w:pPr>
    </w:p>
    <w:p w:rsidR="001D4EBD" w:rsidRPr="001D4EBD" w:rsidRDefault="001D4EBD" w:rsidP="001D4EBD">
      <w:pPr>
        <w:spacing w:after="0" w:line="240" w:lineRule="auto"/>
        <w:rPr>
          <w:sz w:val="20"/>
          <w:szCs w:val="20"/>
          <w:lang w:val="en-US"/>
        </w:rPr>
      </w:pPr>
      <w:r w:rsidRPr="001D4EBD">
        <w:rPr>
          <w:sz w:val="20"/>
          <w:szCs w:val="20"/>
        </w:rPr>
        <w:t xml:space="preserve">Если применять алгоритм к детерминированному или недетерминированному конечному распознавателю без </w:t>
      </w:r>
      <w:r w:rsidRPr="001D4EBD">
        <w:rPr>
          <w:sz w:val="20"/>
          <w:szCs w:val="20"/>
        </w:rPr>
        <w:sym w:font="Symbol" w:char="F065"/>
      </w:r>
      <w:r w:rsidRPr="001D4EBD">
        <w:rPr>
          <w:sz w:val="20"/>
          <w:szCs w:val="20"/>
        </w:rPr>
        <w:t>-переходов и с одним допускающим состоянием, то п.5-7 не выполняются и в качестве начального нетерминала нужно принять нетерминал, соответствующий допускающему состоянию.</w:t>
      </w:r>
    </w:p>
    <w:p w:rsidR="001D4EBD" w:rsidRPr="001D4EBD" w:rsidRDefault="001D4EBD" w:rsidP="001D4EBD">
      <w:pPr>
        <w:spacing w:after="0" w:line="240" w:lineRule="auto"/>
        <w:rPr>
          <w:sz w:val="20"/>
          <w:szCs w:val="20"/>
        </w:rPr>
      </w:pPr>
      <w:r w:rsidRPr="001D4EBD">
        <w:rPr>
          <w:b/>
          <w:sz w:val="20"/>
          <w:szCs w:val="20"/>
        </w:rPr>
        <w:t>Пример</w:t>
      </w:r>
      <w:r w:rsidRPr="001D4EBD">
        <w:rPr>
          <w:sz w:val="20"/>
          <w:szCs w:val="20"/>
        </w:rPr>
        <w:t>.</w:t>
      </w:r>
    </w:p>
    <w:p w:rsidR="001D4EBD" w:rsidRPr="001D4EBD" w:rsidRDefault="001D4EBD" w:rsidP="001D4EBD">
      <w:pPr>
        <w:spacing w:after="0" w:line="240" w:lineRule="auto"/>
        <w:rPr>
          <w:sz w:val="20"/>
          <w:szCs w:val="20"/>
        </w:rPr>
      </w:pPr>
      <w:r w:rsidRPr="001D4EBD">
        <w:rPr>
          <w:sz w:val="20"/>
          <w:szCs w:val="20"/>
        </w:rPr>
        <w:t>Автоматная левосторонняя грамматика, полученная из распознавателя (см. пример выше).</w:t>
      </w:r>
    </w:p>
    <w:p w:rsidR="001D4EBD" w:rsidRPr="001D4EBD" w:rsidRDefault="001D4EBD" w:rsidP="001D4EBD">
      <w:pPr>
        <w:spacing w:after="0" w:line="240" w:lineRule="auto"/>
        <w:rPr>
          <w:sz w:val="20"/>
          <w:szCs w:val="20"/>
        </w:rPr>
      </w:pPr>
    </w:p>
    <w:p w:rsidR="001D4EBD" w:rsidRPr="001D4EBD" w:rsidRDefault="001D4EBD" w:rsidP="001D4EBD">
      <w:pPr>
        <w:spacing w:after="0" w:line="240" w:lineRule="auto"/>
        <w:rPr>
          <w:sz w:val="20"/>
          <w:szCs w:val="20"/>
          <w:vertAlign w:val="subscript"/>
          <w:lang w:val="en-US"/>
        </w:rPr>
      </w:pPr>
      <w:r w:rsidRPr="001D4EBD">
        <w:rPr>
          <w:sz w:val="20"/>
          <w:szCs w:val="20"/>
          <w:lang w:val="en-US"/>
        </w:rPr>
        <w:t>S</w:t>
      </w:r>
      <w:r w:rsidRPr="001D4EBD">
        <w:rPr>
          <w:sz w:val="20"/>
          <w:szCs w:val="20"/>
          <w:vertAlign w:val="subscript"/>
          <w:lang w:val="en-US"/>
        </w:rPr>
        <w:t xml:space="preserve">4 </w:t>
      </w:r>
      <w:r w:rsidRPr="001D4EBD">
        <w:rPr>
          <w:sz w:val="20"/>
          <w:szCs w:val="20"/>
        </w:rPr>
        <w:sym w:font="Symbol" w:char="F0AE"/>
      </w:r>
      <w:r w:rsidRPr="001D4EBD">
        <w:rPr>
          <w:sz w:val="20"/>
          <w:szCs w:val="20"/>
          <w:lang w:val="en-US"/>
        </w:rPr>
        <w:t xml:space="preserve"> S</w:t>
      </w:r>
      <w:r w:rsidRPr="001D4EBD">
        <w:rPr>
          <w:sz w:val="20"/>
          <w:szCs w:val="20"/>
          <w:vertAlign w:val="subscript"/>
          <w:lang w:val="en-US"/>
        </w:rPr>
        <w:t>4</w:t>
      </w:r>
      <w:r w:rsidRPr="001D4EBD">
        <w:rPr>
          <w:sz w:val="20"/>
          <w:szCs w:val="20"/>
          <w:lang w:val="en-US"/>
        </w:rPr>
        <w:t xml:space="preserve"> </w:t>
      </w:r>
      <w:r w:rsidRPr="001D4EBD">
        <w:rPr>
          <w:sz w:val="20"/>
          <w:szCs w:val="20"/>
        </w:rPr>
        <w:t>ц</w:t>
      </w:r>
      <w:r w:rsidRPr="001D4EBD">
        <w:rPr>
          <w:sz w:val="20"/>
          <w:szCs w:val="20"/>
          <w:lang w:val="en-US"/>
        </w:rPr>
        <w:t xml:space="preserve">                   S</w:t>
      </w:r>
      <w:r w:rsidRPr="001D4EBD">
        <w:rPr>
          <w:sz w:val="20"/>
          <w:szCs w:val="20"/>
          <w:vertAlign w:val="subscript"/>
          <w:lang w:val="en-US"/>
        </w:rPr>
        <w:t xml:space="preserve">3 </w:t>
      </w:r>
      <w:r w:rsidRPr="001D4EBD">
        <w:rPr>
          <w:sz w:val="20"/>
          <w:szCs w:val="20"/>
        </w:rPr>
        <w:sym w:font="Symbol" w:char="F0AE"/>
      </w:r>
      <w:r w:rsidRPr="001D4EBD">
        <w:rPr>
          <w:sz w:val="20"/>
          <w:szCs w:val="20"/>
          <w:lang w:val="en-US"/>
        </w:rPr>
        <w:t xml:space="preserve"> S</w:t>
      </w:r>
      <w:r w:rsidRPr="001D4EBD">
        <w:rPr>
          <w:sz w:val="20"/>
          <w:szCs w:val="20"/>
          <w:vertAlign w:val="subscript"/>
          <w:lang w:val="en-US"/>
        </w:rPr>
        <w:t>0</w:t>
      </w:r>
      <w:r w:rsidRPr="001D4EBD">
        <w:rPr>
          <w:sz w:val="20"/>
          <w:szCs w:val="20"/>
          <w:lang w:val="en-US"/>
        </w:rPr>
        <w:t xml:space="preserve"> .                    S</w:t>
      </w:r>
      <w:r w:rsidRPr="001D4EBD">
        <w:rPr>
          <w:sz w:val="20"/>
          <w:szCs w:val="20"/>
          <w:vertAlign w:val="subscript"/>
          <w:lang w:val="en-US"/>
        </w:rPr>
        <w:t xml:space="preserve">1 </w:t>
      </w:r>
      <w:r w:rsidRPr="001D4EBD">
        <w:rPr>
          <w:sz w:val="20"/>
          <w:szCs w:val="20"/>
        </w:rPr>
        <w:sym w:font="Symbol" w:char="F0AE"/>
      </w:r>
      <w:r w:rsidRPr="001D4EBD">
        <w:rPr>
          <w:sz w:val="20"/>
          <w:szCs w:val="20"/>
          <w:lang w:val="en-US"/>
        </w:rPr>
        <w:t xml:space="preserve"> S</w:t>
      </w:r>
      <w:r w:rsidRPr="001D4EBD">
        <w:rPr>
          <w:sz w:val="20"/>
          <w:szCs w:val="20"/>
          <w:vertAlign w:val="subscript"/>
          <w:lang w:val="en-US"/>
        </w:rPr>
        <w:t xml:space="preserve">0 </w:t>
      </w:r>
      <w:r w:rsidRPr="001D4EBD">
        <w:rPr>
          <w:sz w:val="20"/>
          <w:szCs w:val="20"/>
          <w:lang w:val="en-US"/>
        </w:rPr>
        <w:t>+</w:t>
      </w:r>
    </w:p>
    <w:p w:rsidR="001D4EBD" w:rsidRPr="001D4EBD" w:rsidRDefault="001D4EBD" w:rsidP="001D4EBD">
      <w:pPr>
        <w:spacing w:after="0" w:line="240" w:lineRule="auto"/>
        <w:rPr>
          <w:sz w:val="20"/>
          <w:szCs w:val="20"/>
          <w:vertAlign w:val="subscript"/>
          <w:lang w:val="en-US"/>
        </w:rPr>
      </w:pPr>
      <w:r w:rsidRPr="001D4EBD">
        <w:rPr>
          <w:sz w:val="20"/>
          <w:szCs w:val="20"/>
          <w:lang w:val="en-US"/>
        </w:rPr>
        <w:t>S</w:t>
      </w:r>
      <w:r w:rsidRPr="001D4EBD">
        <w:rPr>
          <w:sz w:val="20"/>
          <w:szCs w:val="20"/>
          <w:vertAlign w:val="subscript"/>
          <w:lang w:val="en-US"/>
        </w:rPr>
        <w:t xml:space="preserve">4 </w:t>
      </w:r>
      <w:r w:rsidRPr="001D4EBD">
        <w:rPr>
          <w:sz w:val="20"/>
          <w:szCs w:val="20"/>
        </w:rPr>
        <w:sym w:font="Symbol" w:char="F0AE"/>
      </w:r>
      <w:r w:rsidRPr="001D4EBD">
        <w:rPr>
          <w:sz w:val="20"/>
          <w:szCs w:val="20"/>
          <w:lang w:val="en-US"/>
        </w:rPr>
        <w:t xml:space="preserve"> S</w:t>
      </w:r>
      <w:r w:rsidRPr="001D4EBD">
        <w:rPr>
          <w:sz w:val="20"/>
          <w:szCs w:val="20"/>
          <w:vertAlign w:val="subscript"/>
          <w:lang w:val="en-US"/>
        </w:rPr>
        <w:t>2</w:t>
      </w:r>
      <w:r w:rsidRPr="001D4EBD">
        <w:rPr>
          <w:sz w:val="20"/>
          <w:szCs w:val="20"/>
          <w:lang w:val="en-US"/>
        </w:rPr>
        <w:t xml:space="preserve"> .                    S</w:t>
      </w:r>
      <w:r w:rsidRPr="001D4EBD">
        <w:rPr>
          <w:sz w:val="20"/>
          <w:szCs w:val="20"/>
          <w:vertAlign w:val="subscript"/>
          <w:lang w:val="en-US"/>
        </w:rPr>
        <w:t xml:space="preserve">2 </w:t>
      </w:r>
      <w:r w:rsidRPr="001D4EBD">
        <w:rPr>
          <w:sz w:val="20"/>
          <w:szCs w:val="20"/>
        </w:rPr>
        <w:sym w:font="Symbol" w:char="F0AE"/>
      </w:r>
      <w:r w:rsidRPr="001D4EBD">
        <w:rPr>
          <w:sz w:val="20"/>
          <w:szCs w:val="20"/>
          <w:lang w:val="en-US"/>
        </w:rPr>
        <w:t xml:space="preserve"> S</w:t>
      </w:r>
      <w:r w:rsidRPr="001D4EBD">
        <w:rPr>
          <w:sz w:val="20"/>
          <w:szCs w:val="20"/>
          <w:vertAlign w:val="subscript"/>
          <w:lang w:val="en-US"/>
        </w:rPr>
        <w:t>0</w:t>
      </w:r>
      <w:r w:rsidRPr="001D4EBD">
        <w:rPr>
          <w:sz w:val="20"/>
          <w:szCs w:val="20"/>
          <w:lang w:val="en-US"/>
        </w:rPr>
        <w:t xml:space="preserve"> </w:t>
      </w:r>
      <w:r w:rsidRPr="001D4EBD">
        <w:rPr>
          <w:sz w:val="20"/>
          <w:szCs w:val="20"/>
        </w:rPr>
        <w:t>ц</w:t>
      </w:r>
      <w:r w:rsidRPr="001D4EBD">
        <w:rPr>
          <w:sz w:val="20"/>
          <w:szCs w:val="20"/>
          <w:lang w:val="en-US"/>
        </w:rPr>
        <w:t xml:space="preserve">                   S</w:t>
      </w:r>
      <w:r w:rsidRPr="001D4EBD">
        <w:rPr>
          <w:sz w:val="20"/>
          <w:szCs w:val="20"/>
          <w:vertAlign w:val="subscript"/>
          <w:lang w:val="en-US"/>
        </w:rPr>
        <w:t xml:space="preserve">1 </w:t>
      </w:r>
      <w:r w:rsidRPr="001D4EBD">
        <w:rPr>
          <w:sz w:val="20"/>
          <w:szCs w:val="20"/>
        </w:rPr>
        <w:sym w:font="Symbol" w:char="F0AE"/>
      </w:r>
      <w:r w:rsidRPr="001D4EBD">
        <w:rPr>
          <w:sz w:val="20"/>
          <w:szCs w:val="20"/>
          <w:lang w:val="en-US"/>
        </w:rPr>
        <w:t xml:space="preserve"> S</w:t>
      </w:r>
      <w:r w:rsidRPr="001D4EBD">
        <w:rPr>
          <w:sz w:val="20"/>
          <w:szCs w:val="20"/>
          <w:vertAlign w:val="subscript"/>
          <w:lang w:val="en-US"/>
        </w:rPr>
        <w:t xml:space="preserve">0 </w:t>
      </w:r>
      <w:r w:rsidRPr="001D4EBD">
        <w:rPr>
          <w:sz w:val="20"/>
          <w:szCs w:val="20"/>
          <w:lang w:val="en-US"/>
        </w:rPr>
        <w:t>-</w:t>
      </w:r>
    </w:p>
    <w:p w:rsidR="001D4EBD" w:rsidRPr="001D4EBD" w:rsidRDefault="001D4EBD" w:rsidP="001D4EBD">
      <w:pPr>
        <w:spacing w:after="0" w:line="240" w:lineRule="auto"/>
        <w:rPr>
          <w:sz w:val="20"/>
          <w:szCs w:val="20"/>
          <w:vertAlign w:val="subscript"/>
          <w:lang w:val="en-US"/>
        </w:rPr>
      </w:pPr>
      <w:r w:rsidRPr="001D4EBD">
        <w:rPr>
          <w:sz w:val="20"/>
          <w:szCs w:val="20"/>
          <w:lang w:val="en-US"/>
        </w:rPr>
        <w:t>S</w:t>
      </w:r>
      <w:r w:rsidRPr="001D4EBD">
        <w:rPr>
          <w:sz w:val="20"/>
          <w:szCs w:val="20"/>
          <w:vertAlign w:val="subscript"/>
          <w:lang w:val="en-US"/>
        </w:rPr>
        <w:t xml:space="preserve">4 </w:t>
      </w:r>
      <w:r w:rsidRPr="001D4EBD">
        <w:rPr>
          <w:sz w:val="20"/>
          <w:szCs w:val="20"/>
        </w:rPr>
        <w:sym w:font="Symbol" w:char="F0AE"/>
      </w:r>
      <w:r w:rsidRPr="001D4EBD">
        <w:rPr>
          <w:sz w:val="20"/>
          <w:szCs w:val="20"/>
          <w:lang w:val="en-US"/>
        </w:rPr>
        <w:t xml:space="preserve"> S</w:t>
      </w:r>
      <w:r w:rsidRPr="001D4EBD">
        <w:rPr>
          <w:sz w:val="20"/>
          <w:szCs w:val="20"/>
          <w:vertAlign w:val="subscript"/>
          <w:lang w:val="en-US"/>
        </w:rPr>
        <w:t>3</w:t>
      </w:r>
      <w:r w:rsidRPr="001D4EBD">
        <w:rPr>
          <w:sz w:val="20"/>
          <w:szCs w:val="20"/>
          <w:lang w:val="en-US"/>
        </w:rPr>
        <w:t xml:space="preserve"> </w:t>
      </w:r>
      <w:r w:rsidRPr="001D4EBD">
        <w:rPr>
          <w:sz w:val="20"/>
          <w:szCs w:val="20"/>
        </w:rPr>
        <w:t>ц</w:t>
      </w:r>
      <w:r w:rsidRPr="001D4EBD">
        <w:rPr>
          <w:sz w:val="20"/>
          <w:szCs w:val="20"/>
          <w:lang w:val="en-US"/>
        </w:rPr>
        <w:t xml:space="preserve">                   S</w:t>
      </w:r>
      <w:r w:rsidRPr="001D4EBD">
        <w:rPr>
          <w:sz w:val="20"/>
          <w:szCs w:val="20"/>
          <w:vertAlign w:val="subscript"/>
          <w:lang w:val="en-US"/>
        </w:rPr>
        <w:t xml:space="preserve">2 </w:t>
      </w:r>
      <w:r w:rsidRPr="001D4EBD">
        <w:rPr>
          <w:sz w:val="20"/>
          <w:szCs w:val="20"/>
        </w:rPr>
        <w:sym w:font="Symbol" w:char="F0AE"/>
      </w:r>
      <w:r w:rsidRPr="001D4EBD">
        <w:rPr>
          <w:sz w:val="20"/>
          <w:szCs w:val="20"/>
          <w:lang w:val="en-US"/>
        </w:rPr>
        <w:t xml:space="preserve"> S</w:t>
      </w:r>
      <w:r w:rsidRPr="001D4EBD">
        <w:rPr>
          <w:sz w:val="20"/>
          <w:szCs w:val="20"/>
          <w:vertAlign w:val="subscript"/>
          <w:lang w:val="en-US"/>
        </w:rPr>
        <w:t>1</w:t>
      </w:r>
      <w:r w:rsidRPr="001D4EBD">
        <w:rPr>
          <w:sz w:val="20"/>
          <w:szCs w:val="20"/>
          <w:lang w:val="en-US"/>
        </w:rPr>
        <w:t xml:space="preserve"> </w:t>
      </w:r>
      <w:r w:rsidRPr="001D4EBD">
        <w:rPr>
          <w:sz w:val="20"/>
          <w:szCs w:val="20"/>
        </w:rPr>
        <w:t>ц</w:t>
      </w:r>
      <w:r w:rsidRPr="001D4EBD">
        <w:rPr>
          <w:sz w:val="20"/>
          <w:szCs w:val="20"/>
          <w:lang w:val="en-US"/>
        </w:rPr>
        <w:t xml:space="preserve">                   S</w:t>
      </w:r>
      <w:r w:rsidRPr="001D4EBD">
        <w:rPr>
          <w:sz w:val="20"/>
          <w:szCs w:val="20"/>
          <w:vertAlign w:val="subscript"/>
          <w:lang w:val="en-US"/>
        </w:rPr>
        <w:t xml:space="preserve">0 </w:t>
      </w:r>
      <w:r w:rsidRPr="001D4EBD">
        <w:rPr>
          <w:sz w:val="20"/>
          <w:szCs w:val="20"/>
        </w:rPr>
        <w:sym w:font="Symbol" w:char="F0AE"/>
      </w:r>
      <w:r w:rsidRPr="001D4EBD">
        <w:rPr>
          <w:sz w:val="20"/>
          <w:szCs w:val="20"/>
          <w:lang w:val="en-US"/>
        </w:rPr>
        <w:t xml:space="preserve"> </w:t>
      </w:r>
      <w:r w:rsidRPr="001D4EBD">
        <w:rPr>
          <w:sz w:val="20"/>
          <w:szCs w:val="20"/>
          <w:lang w:val="en-US"/>
        </w:rPr>
        <w:sym w:font="Symbol" w:char="F065"/>
      </w:r>
    </w:p>
    <w:p w:rsidR="001D4EBD" w:rsidRPr="001D4EBD" w:rsidRDefault="001D4EBD" w:rsidP="001D4EBD">
      <w:pPr>
        <w:spacing w:after="0" w:line="240" w:lineRule="auto"/>
        <w:rPr>
          <w:sz w:val="20"/>
          <w:szCs w:val="20"/>
          <w:lang w:val="en-US"/>
        </w:rPr>
      </w:pPr>
      <w:r w:rsidRPr="001D4EBD">
        <w:rPr>
          <w:sz w:val="20"/>
          <w:szCs w:val="20"/>
          <w:lang w:val="en-US"/>
        </w:rPr>
        <w:t>S</w:t>
      </w:r>
      <w:r w:rsidRPr="001D4EBD">
        <w:rPr>
          <w:sz w:val="20"/>
          <w:szCs w:val="20"/>
          <w:vertAlign w:val="subscript"/>
          <w:lang w:val="en-US"/>
        </w:rPr>
        <w:t xml:space="preserve">3 </w:t>
      </w:r>
      <w:r w:rsidRPr="001D4EBD">
        <w:rPr>
          <w:sz w:val="20"/>
          <w:szCs w:val="20"/>
        </w:rPr>
        <w:sym w:font="Symbol" w:char="F0AE"/>
      </w:r>
      <w:r w:rsidRPr="001D4EBD">
        <w:rPr>
          <w:sz w:val="20"/>
          <w:szCs w:val="20"/>
          <w:lang w:val="en-US"/>
        </w:rPr>
        <w:t xml:space="preserve"> S</w:t>
      </w:r>
      <w:r w:rsidRPr="001D4EBD">
        <w:rPr>
          <w:sz w:val="20"/>
          <w:szCs w:val="20"/>
          <w:vertAlign w:val="subscript"/>
          <w:lang w:val="en-US"/>
        </w:rPr>
        <w:t>1</w:t>
      </w:r>
      <w:r w:rsidRPr="001D4EBD">
        <w:rPr>
          <w:sz w:val="20"/>
          <w:szCs w:val="20"/>
          <w:lang w:val="en-US"/>
        </w:rPr>
        <w:t xml:space="preserve"> .                    S</w:t>
      </w:r>
      <w:r w:rsidRPr="001D4EBD">
        <w:rPr>
          <w:sz w:val="20"/>
          <w:szCs w:val="20"/>
          <w:vertAlign w:val="subscript"/>
          <w:lang w:val="en-US"/>
        </w:rPr>
        <w:t xml:space="preserve">2 </w:t>
      </w:r>
      <w:r w:rsidRPr="001D4EBD">
        <w:rPr>
          <w:sz w:val="20"/>
          <w:szCs w:val="20"/>
        </w:rPr>
        <w:sym w:font="Symbol" w:char="F0AE"/>
      </w:r>
      <w:r w:rsidRPr="001D4EBD">
        <w:rPr>
          <w:sz w:val="20"/>
          <w:szCs w:val="20"/>
          <w:lang w:val="en-US"/>
        </w:rPr>
        <w:t xml:space="preserve"> S</w:t>
      </w:r>
      <w:r w:rsidRPr="001D4EBD">
        <w:rPr>
          <w:sz w:val="20"/>
          <w:szCs w:val="20"/>
          <w:vertAlign w:val="subscript"/>
          <w:lang w:val="en-US"/>
        </w:rPr>
        <w:t>2</w:t>
      </w:r>
      <w:r w:rsidRPr="001D4EBD">
        <w:rPr>
          <w:sz w:val="20"/>
          <w:szCs w:val="20"/>
          <w:lang w:val="en-US"/>
        </w:rPr>
        <w:t xml:space="preserve"> </w:t>
      </w:r>
      <w:r w:rsidRPr="001D4EBD">
        <w:rPr>
          <w:sz w:val="20"/>
          <w:szCs w:val="20"/>
        </w:rPr>
        <w:t>ц</w:t>
      </w:r>
    </w:p>
    <w:p w:rsidR="001D4EBD" w:rsidRPr="001D4EBD" w:rsidRDefault="001D4EBD" w:rsidP="001D4EBD">
      <w:pPr>
        <w:spacing w:after="0" w:line="240" w:lineRule="auto"/>
        <w:rPr>
          <w:sz w:val="20"/>
          <w:szCs w:val="20"/>
          <w:lang w:val="en-US"/>
        </w:rPr>
      </w:pPr>
    </w:p>
    <w:p w:rsidR="001D4EBD" w:rsidRPr="001D4EBD" w:rsidRDefault="001D4EBD" w:rsidP="001D4EBD">
      <w:pPr>
        <w:spacing w:after="0" w:line="240" w:lineRule="auto"/>
        <w:rPr>
          <w:sz w:val="20"/>
          <w:szCs w:val="20"/>
          <w:lang w:val="en-US"/>
        </w:rPr>
      </w:pPr>
    </w:p>
    <w:p w:rsidR="001D4EBD" w:rsidRPr="001D4EBD" w:rsidRDefault="001D4EBD" w:rsidP="001D4EBD">
      <w:pPr>
        <w:spacing w:after="0" w:line="240" w:lineRule="auto"/>
        <w:rPr>
          <w:sz w:val="20"/>
          <w:szCs w:val="20"/>
          <w:lang w:val="en-US"/>
        </w:rPr>
      </w:pPr>
    </w:p>
    <w:p w:rsidR="001D4EBD" w:rsidRPr="001D4EBD" w:rsidRDefault="001D4EBD" w:rsidP="001D4EBD">
      <w:pPr>
        <w:spacing w:after="0" w:line="240" w:lineRule="auto"/>
        <w:rPr>
          <w:b/>
          <w:sz w:val="20"/>
          <w:szCs w:val="20"/>
        </w:rPr>
      </w:pPr>
      <w:r w:rsidRPr="001D4EBD">
        <w:rPr>
          <w:b/>
          <w:sz w:val="20"/>
          <w:szCs w:val="20"/>
        </w:rPr>
        <w:t>Построение конечных распознавателей по регулярным грамматикам</w:t>
      </w:r>
    </w:p>
    <w:p w:rsidR="001D4EBD" w:rsidRPr="001D4EBD" w:rsidRDefault="001D4EBD" w:rsidP="001D4EBD">
      <w:pPr>
        <w:spacing w:after="0" w:line="240" w:lineRule="auto"/>
        <w:rPr>
          <w:sz w:val="20"/>
          <w:szCs w:val="20"/>
        </w:rPr>
      </w:pPr>
    </w:p>
    <w:p w:rsidR="001D4EBD" w:rsidRPr="001D4EBD" w:rsidRDefault="001D4EBD" w:rsidP="001D4EBD">
      <w:pPr>
        <w:spacing w:after="0" w:line="240" w:lineRule="auto"/>
        <w:rPr>
          <w:sz w:val="20"/>
          <w:szCs w:val="20"/>
        </w:rPr>
      </w:pPr>
      <w:r w:rsidRPr="001D4EBD">
        <w:rPr>
          <w:sz w:val="20"/>
          <w:szCs w:val="20"/>
        </w:rPr>
        <w:lastRenderedPageBreak/>
        <w:t>К регулярным грамматикам относятся право- и левосторонние грамматики, которые можно преобразовать в автоматные право- и левосторонние грамматики. По автоматным грамматикам можно построить конечные распознаватели, “обратив” алгоритмы получения автоматных грамматик из конечных распознавателей.</w:t>
      </w:r>
    </w:p>
    <w:p w:rsidR="001D4EBD" w:rsidRPr="001D4EBD" w:rsidRDefault="001D4EBD" w:rsidP="001D4EBD">
      <w:pPr>
        <w:spacing w:after="0" w:line="240" w:lineRule="auto"/>
        <w:rPr>
          <w:sz w:val="20"/>
          <w:szCs w:val="20"/>
        </w:rPr>
      </w:pPr>
    </w:p>
    <w:p w:rsidR="001D4EBD" w:rsidRPr="001D4EBD" w:rsidRDefault="001D4EBD" w:rsidP="001D4EBD">
      <w:pPr>
        <w:spacing w:after="0" w:line="240" w:lineRule="auto"/>
        <w:rPr>
          <w:i/>
          <w:sz w:val="20"/>
          <w:szCs w:val="20"/>
        </w:rPr>
      </w:pPr>
      <w:r w:rsidRPr="001D4EBD">
        <w:rPr>
          <w:i/>
          <w:sz w:val="20"/>
          <w:szCs w:val="20"/>
        </w:rPr>
        <w:t>Алгоритм построения конечного распознавателя по автоматной правосторонней грамматике.</w:t>
      </w:r>
    </w:p>
    <w:p w:rsidR="001D4EBD" w:rsidRPr="001D4EBD" w:rsidRDefault="001D4EBD" w:rsidP="001D4EBD">
      <w:pPr>
        <w:spacing w:after="0" w:line="240" w:lineRule="auto"/>
        <w:rPr>
          <w:sz w:val="20"/>
          <w:szCs w:val="20"/>
        </w:rPr>
      </w:pPr>
      <w:r w:rsidRPr="001D4EBD">
        <w:rPr>
          <w:sz w:val="20"/>
          <w:szCs w:val="20"/>
        </w:rPr>
        <w:t>1. Множеством входных символов распознавателя сделать множество терминалов грамматики.</w:t>
      </w:r>
    </w:p>
    <w:p w:rsidR="001D4EBD" w:rsidRPr="001D4EBD" w:rsidRDefault="001D4EBD" w:rsidP="001D4EBD">
      <w:pPr>
        <w:spacing w:after="0" w:line="240" w:lineRule="auto"/>
        <w:rPr>
          <w:sz w:val="20"/>
          <w:szCs w:val="20"/>
        </w:rPr>
      </w:pPr>
      <w:r w:rsidRPr="001D4EBD">
        <w:rPr>
          <w:sz w:val="20"/>
          <w:szCs w:val="20"/>
        </w:rPr>
        <w:t>2. Множеством состояний распознавателя сделать множество нетерминалов грамматики, а начальным состоянием – состояние, соответствующее начальному нетерминалу.</w:t>
      </w:r>
    </w:p>
    <w:p w:rsidR="001D4EBD" w:rsidRPr="001D4EBD" w:rsidRDefault="001D4EBD" w:rsidP="001D4EBD">
      <w:pPr>
        <w:spacing w:after="0" w:line="240" w:lineRule="auto"/>
        <w:rPr>
          <w:sz w:val="20"/>
          <w:szCs w:val="20"/>
        </w:rPr>
      </w:pPr>
      <w:r w:rsidRPr="001D4EBD">
        <w:rPr>
          <w:sz w:val="20"/>
          <w:szCs w:val="20"/>
        </w:rPr>
        <w:t>3. Если в грамматике есть правило  S</w:t>
      </w:r>
      <w:r w:rsidRPr="001D4EBD">
        <w:rPr>
          <w:sz w:val="20"/>
          <w:szCs w:val="20"/>
          <w:vertAlign w:val="subscript"/>
        </w:rPr>
        <w:t xml:space="preserve">i </w:t>
      </w:r>
      <w:r w:rsidRPr="001D4EBD">
        <w:rPr>
          <w:sz w:val="20"/>
          <w:szCs w:val="20"/>
        </w:rPr>
        <w:sym w:font="Symbol" w:char="F0AE"/>
      </w:r>
      <w:r w:rsidRPr="001D4EBD">
        <w:rPr>
          <w:sz w:val="20"/>
          <w:szCs w:val="20"/>
        </w:rPr>
        <w:t xml:space="preserve"> </w:t>
      </w:r>
      <w:r w:rsidRPr="001D4EBD">
        <w:rPr>
          <w:sz w:val="20"/>
          <w:szCs w:val="20"/>
          <w:lang w:val="en-US"/>
        </w:rPr>
        <w:t>x</w:t>
      </w:r>
      <w:r w:rsidRPr="001D4EBD">
        <w:rPr>
          <w:sz w:val="20"/>
          <w:szCs w:val="20"/>
        </w:rPr>
        <w:t xml:space="preserve"> S</w:t>
      </w:r>
      <w:r w:rsidRPr="001D4EBD">
        <w:rPr>
          <w:sz w:val="20"/>
          <w:szCs w:val="20"/>
          <w:vertAlign w:val="subscript"/>
          <w:lang w:val="en-US"/>
        </w:rPr>
        <w:t>j</w:t>
      </w:r>
      <w:r w:rsidRPr="001D4EBD">
        <w:rPr>
          <w:sz w:val="20"/>
          <w:szCs w:val="20"/>
          <w:vertAlign w:val="subscript"/>
        </w:rPr>
        <w:t xml:space="preserve"> </w:t>
      </w:r>
      <w:r w:rsidRPr="001D4EBD">
        <w:rPr>
          <w:sz w:val="20"/>
          <w:szCs w:val="20"/>
        </w:rPr>
        <w:t>, то в распознавателе ввести переход из состояния s</w:t>
      </w:r>
      <w:r w:rsidRPr="001D4EBD">
        <w:rPr>
          <w:sz w:val="20"/>
          <w:szCs w:val="20"/>
          <w:vertAlign w:val="subscript"/>
        </w:rPr>
        <w:t xml:space="preserve">i  </w:t>
      </w:r>
      <w:r w:rsidRPr="001D4EBD">
        <w:rPr>
          <w:sz w:val="20"/>
          <w:szCs w:val="20"/>
        </w:rPr>
        <w:t>в состояние s</w:t>
      </w:r>
      <w:r w:rsidRPr="001D4EBD">
        <w:rPr>
          <w:sz w:val="20"/>
          <w:szCs w:val="20"/>
          <w:vertAlign w:val="subscript"/>
          <w:lang w:val="en-US"/>
        </w:rPr>
        <w:t>j</w:t>
      </w:r>
      <w:r w:rsidRPr="001D4EBD">
        <w:rPr>
          <w:sz w:val="20"/>
          <w:szCs w:val="20"/>
          <w:vertAlign w:val="subscript"/>
        </w:rPr>
        <w:t xml:space="preserve">  </w:t>
      </w:r>
      <w:r w:rsidRPr="001D4EBD">
        <w:rPr>
          <w:sz w:val="20"/>
          <w:szCs w:val="20"/>
        </w:rPr>
        <w:t>под действием входного символа х.</w:t>
      </w:r>
    </w:p>
    <w:p w:rsidR="001D4EBD" w:rsidRPr="001D4EBD" w:rsidRDefault="001D4EBD" w:rsidP="001D4EBD">
      <w:pPr>
        <w:spacing w:after="0" w:line="240" w:lineRule="auto"/>
        <w:rPr>
          <w:sz w:val="20"/>
          <w:szCs w:val="20"/>
        </w:rPr>
      </w:pPr>
      <w:r w:rsidRPr="001D4EBD">
        <w:rPr>
          <w:sz w:val="20"/>
          <w:szCs w:val="20"/>
        </w:rPr>
        <w:t>4. Если в грамматике есть правило  S</w:t>
      </w:r>
      <w:r w:rsidRPr="001D4EBD">
        <w:rPr>
          <w:sz w:val="20"/>
          <w:szCs w:val="20"/>
          <w:vertAlign w:val="subscript"/>
        </w:rPr>
        <w:t xml:space="preserve">i </w:t>
      </w:r>
      <w:r w:rsidRPr="001D4EBD">
        <w:rPr>
          <w:sz w:val="20"/>
          <w:szCs w:val="20"/>
        </w:rPr>
        <w:sym w:font="Symbol" w:char="F0AE"/>
      </w:r>
      <w:r w:rsidRPr="001D4EBD">
        <w:rPr>
          <w:sz w:val="20"/>
          <w:szCs w:val="20"/>
        </w:rPr>
        <w:t xml:space="preserve"> </w:t>
      </w:r>
      <w:r w:rsidRPr="001D4EBD">
        <w:rPr>
          <w:sz w:val="20"/>
          <w:szCs w:val="20"/>
          <w:lang w:val="en-US"/>
        </w:rPr>
        <w:sym w:font="Symbol" w:char="F065"/>
      </w:r>
      <w:r w:rsidRPr="001D4EBD">
        <w:rPr>
          <w:sz w:val="20"/>
          <w:szCs w:val="20"/>
          <w:vertAlign w:val="subscript"/>
        </w:rPr>
        <w:t xml:space="preserve"> </w:t>
      </w:r>
      <w:r w:rsidRPr="001D4EBD">
        <w:rPr>
          <w:sz w:val="20"/>
          <w:szCs w:val="20"/>
        </w:rPr>
        <w:t xml:space="preserve">, то состояние </w:t>
      </w:r>
      <w:r w:rsidRPr="001D4EBD">
        <w:rPr>
          <w:sz w:val="20"/>
          <w:szCs w:val="20"/>
          <w:lang w:val="en-US"/>
        </w:rPr>
        <w:t>s</w:t>
      </w:r>
      <w:r w:rsidRPr="001D4EBD">
        <w:rPr>
          <w:sz w:val="20"/>
          <w:szCs w:val="20"/>
          <w:vertAlign w:val="subscript"/>
        </w:rPr>
        <w:t xml:space="preserve">i </w:t>
      </w:r>
      <w:r w:rsidRPr="001D4EBD">
        <w:rPr>
          <w:sz w:val="20"/>
          <w:szCs w:val="20"/>
        </w:rPr>
        <w:t>сделать допускающим.</w:t>
      </w:r>
    </w:p>
    <w:p w:rsidR="001D4EBD" w:rsidRPr="001D4EBD" w:rsidRDefault="001D4EBD" w:rsidP="001D4EBD">
      <w:pPr>
        <w:spacing w:after="0" w:line="240" w:lineRule="auto"/>
        <w:rPr>
          <w:sz w:val="20"/>
          <w:szCs w:val="20"/>
        </w:rPr>
      </w:pPr>
    </w:p>
    <w:p w:rsidR="001D4EBD" w:rsidRPr="001D4EBD" w:rsidRDefault="001D4EBD" w:rsidP="001D4EBD">
      <w:pPr>
        <w:spacing w:after="0" w:line="240" w:lineRule="auto"/>
        <w:rPr>
          <w:sz w:val="20"/>
          <w:szCs w:val="20"/>
        </w:rPr>
      </w:pPr>
      <w:r w:rsidRPr="001D4EBD">
        <w:rPr>
          <w:sz w:val="20"/>
          <w:szCs w:val="20"/>
        </w:rPr>
        <w:t xml:space="preserve">В результате выполнения алгоритма может быть получен детерминированный или недетерминированный распознаватель без </w:t>
      </w:r>
      <w:r w:rsidRPr="001D4EBD">
        <w:rPr>
          <w:sz w:val="20"/>
          <w:szCs w:val="20"/>
          <w:lang w:val="en-US"/>
        </w:rPr>
        <w:sym w:font="Symbol" w:char="F065"/>
      </w:r>
      <w:r w:rsidRPr="001D4EBD">
        <w:rPr>
          <w:sz w:val="20"/>
          <w:szCs w:val="20"/>
        </w:rPr>
        <w:t>-переходов с одним начальным состоянием.</w:t>
      </w:r>
    </w:p>
    <w:p w:rsidR="001D4EBD" w:rsidRPr="001D4EBD" w:rsidRDefault="001D4EBD" w:rsidP="001D4EBD">
      <w:pPr>
        <w:spacing w:after="0" w:line="240" w:lineRule="auto"/>
        <w:rPr>
          <w:i/>
          <w:sz w:val="20"/>
          <w:szCs w:val="20"/>
        </w:rPr>
      </w:pPr>
      <w:r w:rsidRPr="001D4EBD">
        <w:rPr>
          <w:i/>
          <w:sz w:val="20"/>
          <w:szCs w:val="20"/>
        </w:rPr>
        <w:t>Алгоритм построения конечного распознавателя по автоматной левосторонней грамматике.</w:t>
      </w:r>
    </w:p>
    <w:p w:rsidR="001D4EBD" w:rsidRPr="001D4EBD" w:rsidRDefault="001D4EBD" w:rsidP="001D4EBD">
      <w:pPr>
        <w:spacing w:after="0" w:line="240" w:lineRule="auto"/>
        <w:rPr>
          <w:sz w:val="20"/>
          <w:szCs w:val="20"/>
        </w:rPr>
      </w:pPr>
      <w:r w:rsidRPr="001D4EBD">
        <w:rPr>
          <w:sz w:val="20"/>
          <w:szCs w:val="20"/>
        </w:rPr>
        <w:t>1. Множеством входных символов распознавателя сделать множество терминалов грамматики.</w:t>
      </w:r>
    </w:p>
    <w:p w:rsidR="001D4EBD" w:rsidRPr="001D4EBD" w:rsidRDefault="001D4EBD" w:rsidP="001D4EBD">
      <w:pPr>
        <w:spacing w:after="0" w:line="240" w:lineRule="auto"/>
        <w:rPr>
          <w:sz w:val="20"/>
          <w:szCs w:val="20"/>
        </w:rPr>
      </w:pPr>
      <w:r w:rsidRPr="001D4EBD">
        <w:rPr>
          <w:sz w:val="20"/>
          <w:szCs w:val="20"/>
        </w:rPr>
        <w:t>2. Множеством состояний распознавателя сделать множество нетерминалов грамматики, а допускающим состоянием – состояние, соответствующее начальному нетерминалу.</w:t>
      </w:r>
    </w:p>
    <w:p w:rsidR="001D4EBD" w:rsidRPr="001D4EBD" w:rsidRDefault="001D4EBD" w:rsidP="001D4EBD">
      <w:pPr>
        <w:spacing w:after="0" w:line="240" w:lineRule="auto"/>
        <w:rPr>
          <w:sz w:val="20"/>
          <w:szCs w:val="20"/>
        </w:rPr>
      </w:pPr>
      <w:r w:rsidRPr="001D4EBD">
        <w:rPr>
          <w:sz w:val="20"/>
          <w:szCs w:val="20"/>
        </w:rPr>
        <w:t>3. Если в грамматике есть правило  S</w:t>
      </w:r>
      <w:r w:rsidRPr="001D4EBD">
        <w:rPr>
          <w:sz w:val="20"/>
          <w:szCs w:val="20"/>
          <w:vertAlign w:val="subscript"/>
        </w:rPr>
        <w:t xml:space="preserve">i </w:t>
      </w:r>
      <w:r w:rsidRPr="001D4EBD">
        <w:rPr>
          <w:sz w:val="20"/>
          <w:szCs w:val="20"/>
        </w:rPr>
        <w:sym w:font="Symbol" w:char="F0AE"/>
      </w:r>
      <w:r w:rsidRPr="001D4EBD">
        <w:rPr>
          <w:sz w:val="20"/>
          <w:szCs w:val="20"/>
        </w:rPr>
        <w:t xml:space="preserve"> S</w:t>
      </w:r>
      <w:r w:rsidRPr="001D4EBD">
        <w:rPr>
          <w:sz w:val="20"/>
          <w:szCs w:val="20"/>
          <w:vertAlign w:val="subscript"/>
          <w:lang w:val="en-US"/>
        </w:rPr>
        <w:t>j</w:t>
      </w:r>
      <w:r w:rsidRPr="001D4EBD">
        <w:rPr>
          <w:sz w:val="20"/>
          <w:szCs w:val="20"/>
          <w:vertAlign w:val="subscript"/>
        </w:rPr>
        <w:t xml:space="preserve"> </w:t>
      </w:r>
      <w:r w:rsidRPr="001D4EBD">
        <w:rPr>
          <w:sz w:val="20"/>
          <w:szCs w:val="20"/>
        </w:rPr>
        <w:t>х , то в распознавателе ввести переход в состояние s</w:t>
      </w:r>
      <w:r w:rsidRPr="001D4EBD">
        <w:rPr>
          <w:sz w:val="20"/>
          <w:szCs w:val="20"/>
          <w:vertAlign w:val="subscript"/>
        </w:rPr>
        <w:t xml:space="preserve">i  </w:t>
      </w:r>
      <w:r w:rsidRPr="001D4EBD">
        <w:rPr>
          <w:sz w:val="20"/>
          <w:szCs w:val="20"/>
        </w:rPr>
        <w:t>из состояния s</w:t>
      </w:r>
      <w:r w:rsidRPr="001D4EBD">
        <w:rPr>
          <w:sz w:val="20"/>
          <w:szCs w:val="20"/>
          <w:vertAlign w:val="subscript"/>
          <w:lang w:val="en-US"/>
        </w:rPr>
        <w:t>j</w:t>
      </w:r>
      <w:r w:rsidRPr="001D4EBD">
        <w:rPr>
          <w:sz w:val="20"/>
          <w:szCs w:val="20"/>
          <w:vertAlign w:val="subscript"/>
        </w:rPr>
        <w:t xml:space="preserve">  </w:t>
      </w:r>
      <w:r w:rsidRPr="001D4EBD">
        <w:rPr>
          <w:sz w:val="20"/>
          <w:szCs w:val="20"/>
        </w:rPr>
        <w:t>под действием входного символа х.</w:t>
      </w:r>
    </w:p>
    <w:p w:rsidR="001D4EBD" w:rsidRPr="001D4EBD" w:rsidRDefault="001D4EBD" w:rsidP="001D4EBD">
      <w:pPr>
        <w:spacing w:after="0" w:line="240" w:lineRule="auto"/>
        <w:rPr>
          <w:sz w:val="20"/>
          <w:szCs w:val="20"/>
        </w:rPr>
      </w:pPr>
      <w:r w:rsidRPr="001D4EBD">
        <w:rPr>
          <w:sz w:val="20"/>
          <w:szCs w:val="20"/>
        </w:rPr>
        <w:t>4. Если в грамматике есть правило  S</w:t>
      </w:r>
      <w:r w:rsidRPr="001D4EBD">
        <w:rPr>
          <w:sz w:val="20"/>
          <w:szCs w:val="20"/>
          <w:vertAlign w:val="subscript"/>
        </w:rPr>
        <w:t xml:space="preserve">i </w:t>
      </w:r>
      <w:r w:rsidRPr="001D4EBD">
        <w:rPr>
          <w:sz w:val="20"/>
          <w:szCs w:val="20"/>
        </w:rPr>
        <w:sym w:font="Symbol" w:char="F0AE"/>
      </w:r>
      <w:r w:rsidRPr="001D4EBD">
        <w:rPr>
          <w:sz w:val="20"/>
          <w:szCs w:val="20"/>
        </w:rPr>
        <w:t xml:space="preserve"> </w:t>
      </w:r>
      <w:r w:rsidRPr="001D4EBD">
        <w:rPr>
          <w:sz w:val="20"/>
          <w:szCs w:val="20"/>
          <w:lang w:val="en-US"/>
        </w:rPr>
        <w:sym w:font="Symbol" w:char="F065"/>
      </w:r>
      <w:r w:rsidRPr="001D4EBD">
        <w:rPr>
          <w:sz w:val="20"/>
          <w:szCs w:val="20"/>
          <w:vertAlign w:val="subscript"/>
        </w:rPr>
        <w:t xml:space="preserve"> </w:t>
      </w:r>
      <w:r w:rsidRPr="001D4EBD">
        <w:rPr>
          <w:sz w:val="20"/>
          <w:szCs w:val="20"/>
        </w:rPr>
        <w:t xml:space="preserve">, то состояние </w:t>
      </w:r>
      <w:r w:rsidRPr="001D4EBD">
        <w:rPr>
          <w:sz w:val="20"/>
          <w:szCs w:val="20"/>
          <w:lang w:val="en-US"/>
        </w:rPr>
        <w:t>s</w:t>
      </w:r>
      <w:r w:rsidRPr="001D4EBD">
        <w:rPr>
          <w:sz w:val="20"/>
          <w:szCs w:val="20"/>
          <w:vertAlign w:val="subscript"/>
        </w:rPr>
        <w:t xml:space="preserve">i </w:t>
      </w:r>
      <w:r w:rsidRPr="001D4EBD">
        <w:rPr>
          <w:sz w:val="20"/>
          <w:szCs w:val="20"/>
        </w:rPr>
        <w:t>сделать начальным.</w:t>
      </w:r>
    </w:p>
    <w:p w:rsidR="001D4EBD" w:rsidRPr="001D4EBD" w:rsidRDefault="001D4EBD" w:rsidP="001D4EBD">
      <w:pPr>
        <w:spacing w:after="0" w:line="240" w:lineRule="auto"/>
        <w:rPr>
          <w:sz w:val="20"/>
          <w:szCs w:val="20"/>
        </w:rPr>
      </w:pPr>
    </w:p>
    <w:p w:rsidR="001D4EBD" w:rsidRPr="001D4EBD" w:rsidRDefault="001D4EBD" w:rsidP="001D4EBD">
      <w:pPr>
        <w:spacing w:after="0" w:line="240" w:lineRule="auto"/>
        <w:rPr>
          <w:sz w:val="20"/>
          <w:szCs w:val="20"/>
        </w:rPr>
      </w:pPr>
      <w:r w:rsidRPr="001D4EBD">
        <w:rPr>
          <w:sz w:val="20"/>
          <w:szCs w:val="20"/>
        </w:rPr>
        <w:t xml:space="preserve">В результате выполнения алгоритма может быть получен детерминированный или недетерминированный распознаватель без </w:t>
      </w:r>
      <w:r w:rsidRPr="001D4EBD">
        <w:rPr>
          <w:sz w:val="20"/>
          <w:szCs w:val="20"/>
          <w:lang w:val="en-US"/>
        </w:rPr>
        <w:sym w:font="Symbol" w:char="F065"/>
      </w:r>
      <w:r w:rsidRPr="001D4EBD">
        <w:rPr>
          <w:sz w:val="20"/>
          <w:szCs w:val="20"/>
        </w:rPr>
        <w:t>-переходов с одним допускающим состоянием.</w:t>
      </w:r>
    </w:p>
    <w:p w:rsidR="001D4EBD" w:rsidRPr="001D4EBD" w:rsidRDefault="001D4EBD" w:rsidP="001D4EBD">
      <w:pPr>
        <w:spacing w:after="0" w:line="240" w:lineRule="auto"/>
        <w:rPr>
          <w:b/>
          <w:sz w:val="20"/>
          <w:szCs w:val="20"/>
        </w:rPr>
      </w:pPr>
    </w:p>
    <w:p w:rsidR="001D4EBD" w:rsidRPr="001D4EBD" w:rsidRDefault="001D4EBD" w:rsidP="001D4EBD">
      <w:pPr>
        <w:spacing w:after="0" w:line="240" w:lineRule="auto"/>
        <w:rPr>
          <w:b/>
          <w:bCs/>
          <w:i/>
          <w:iCs/>
          <w:sz w:val="20"/>
          <w:szCs w:val="20"/>
        </w:rPr>
      </w:pPr>
      <w:bookmarkStart w:id="33" w:name="_Toc255932964"/>
      <w:r w:rsidRPr="001D4EBD">
        <w:rPr>
          <w:b/>
          <w:bCs/>
          <w:i/>
          <w:iCs/>
          <w:sz w:val="20"/>
          <w:szCs w:val="20"/>
        </w:rPr>
        <w:t>18 Лексические анализаторы. Основные функции, проектирование и методы программной реализации</w:t>
      </w:r>
      <w:bookmarkEnd w:id="33"/>
    </w:p>
    <w:p w:rsidR="001D4EBD" w:rsidRPr="001D4EBD" w:rsidRDefault="001D4EBD" w:rsidP="001D4EBD">
      <w:pPr>
        <w:spacing w:after="0" w:line="240" w:lineRule="auto"/>
        <w:rPr>
          <w:sz w:val="20"/>
          <w:szCs w:val="20"/>
        </w:rPr>
      </w:pPr>
      <w:r w:rsidRPr="001D4EBD">
        <w:rPr>
          <w:sz w:val="20"/>
          <w:szCs w:val="20"/>
        </w:rPr>
        <w:t xml:space="preserve">ЛА-первая фаза программной обработки языков. Читает символы программы на исходном я зыке и строит лексемы (слова) исходного языка. Лексема – структурная единица языка, которая состоит из символов алфавита и не содержит в себе других </w:t>
      </w:r>
      <w:r w:rsidRPr="001D4EBD">
        <w:rPr>
          <w:sz w:val="20"/>
          <w:szCs w:val="20"/>
        </w:rPr>
        <w:lastRenderedPageBreak/>
        <w:t>структурных единиц языка. Лексемами языка программирования являются цепочки символов, представляющие собой идентификаторы, константы, ключевые слова, знаки операции и тд. Каждая лексема имеет тип и, возможно, значение, позволяющее отличить ее от другой лексемы того же типа. Последовательность типов лексем обрабатывается СА. Значением лексемы типа идентификатор может быть ссылка на элемент таблицы идентификаторов, которая хранит основные характеристики идентификаторов. Для переменной это может быть: имя, ее тип, область памяти ну и тп. Не все характеристики идентификаторов могут быть определены ЛА. Например, для переменной, ее имя может быть определено ЛА, а тип- нет. Тип может быть определен СА, а область памяти – ГК.</w:t>
      </w:r>
    </w:p>
    <w:p w:rsidR="001D4EBD" w:rsidRPr="001D4EBD" w:rsidRDefault="001D4EBD" w:rsidP="001D4EBD">
      <w:pPr>
        <w:spacing w:after="0" w:line="240" w:lineRule="auto"/>
        <w:rPr>
          <w:sz w:val="20"/>
          <w:szCs w:val="20"/>
        </w:rPr>
      </w:pPr>
      <w:r w:rsidRPr="001D4EBD">
        <w:rPr>
          <w:sz w:val="20"/>
          <w:szCs w:val="20"/>
        </w:rPr>
        <w:t>ЛА может представлять собой подпрограмму – функцию, которая возвращает тип очередной выделенной лексемы, а значение заносит в некоторую глобальную переменную. Подпрограмма ЛА может вызывать СА при параллельном взаимодействии, и тип, и значение сразу обрабатываются СА. При последовательном взаимодействии эта подпрограмма вызывается многократно, пока не будет обработан текст программы или не найдена ошибка. На каждом шаге тип лексем и ее значения заносятся в таблицу лексем. Порядок следования лексем в таблице такой же, как в исходной программе. Например, если ЛА обрабатывает цепочку for i:=15 to n*(m-k) do таблица лексем будет иметь следующий вид:</w:t>
      </w:r>
    </w:p>
    <w:p w:rsidR="001D4EBD" w:rsidRPr="001D4EBD" w:rsidRDefault="001D4EBD" w:rsidP="001D4EBD">
      <w:pPr>
        <w:spacing w:after="0" w:line="240" w:lineRule="auto"/>
        <w:rPr>
          <w:sz w:val="20"/>
          <w:szCs w:val="20"/>
        </w:rPr>
      </w:pPr>
    </w:p>
    <w:tbl>
      <w:tblPr>
        <w:tblW w:w="0" w:type="auto"/>
        <w:tblLook w:val="01E0" w:firstRow="1" w:lastRow="1" w:firstColumn="1" w:lastColumn="1" w:noHBand="0" w:noVBand="0"/>
      </w:tblPr>
      <w:tblGrid>
        <w:gridCol w:w="555"/>
        <w:gridCol w:w="779"/>
        <w:gridCol w:w="2262"/>
      </w:tblGrid>
      <w:tr w:rsidR="001D4EBD" w:rsidRPr="001D4EBD" w:rsidTr="00054219">
        <w:tc>
          <w:tcPr>
            <w:tcW w:w="0" w:type="auto"/>
          </w:tcPr>
          <w:p w:rsidR="001D4EBD" w:rsidRPr="001D4EBD" w:rsidRDefault="001D4EBD" w:rsidP="001D4EBD">
            <w:pPr>
              <w:spacing w:after="0" w:line="240" w:lineRule="auto"/>
              <w:rPr>
                <w:sz w:val="20"/>
                <w:szCs w:val="20"/>
              </w:rPr>
            </w:pPr>
            <w:r w:rsidRPr="001D4EBD">
              <w:rPr>
                <w:sz w:val="20"/>
                <w:szCs w:val="20"/>
              </w:rPr>
              <w:t xml:space="preserve">имя </w:t>
            </w:r>
          </w:p>
        </w:tc>
        <w:tc>
          <w:tcPr>
            <w:tcW w:w="0" w:type="auto"/>
          </w:tcPr>
          <w:p w:rsidR="001D4EBD" w:rsidRPr="001D4EBD" w:rsidRDefault="001D4EBD" w:rsidP="001D4EBD">
            <w:pPr>
              <w:spacing w:after="0" w:line="240" w:lineRule="auto"/>
              <w:rPr>
                <w:sz w:val="20"/>
                <w:szCs w:val="20"/>
              </w:rPr>
            </w:pPr>
            <w:r w:rsidRPr="001D4EBD">
              <w:rPr>
                <w:sz w:val="20"/>
                <w:szCs w:val="20"/>
              </w:rPr>
              <w:t>тип</w:t>
            </w:r>
          </w:p>
        </w:tc>
        <w:tc>
          <w:tcPr>
            <w:tcW w:w="0" w:type="auto"/>
          </w:tcPr>
          <w:p w:rsidR="001D4EBD" w:rsidRPr="001D4EBD" w:rsidRDefault="001D4EBD" w:rsidP="001D4EBD">
            <w:pPr>
              <w:spacing w:after="0" w:line="240" w:lineRule="auto"/>
              <w:rPr>
                <w:sz w:val="20"/>
                <w:szCs w:val="20"/>
              </w:rPr>
            </w:pPr>
            <w:r w:rsidRPr="001D4EBD">
              <w:rPr>
                <w:sz w:val="20"/>
                <w:szCs w:val="20"/>
              </w:rPr>
              <w:t>значение</w:t>
            </w:r>
          </w:p>
        </w:tc>
      </w:tr>
      <w:tr w:rsidR="001D4EBD" w:rsidRPr="001D4EBD" w:rsidTr="00054219">
        <w:tc>
          <w:tcPr>
            <w:tcW w:w="0" w:type="auto"/>
          </w:tcPr>
          <w:p w:rsidR="001D4EBD" w:rsidRPr="001D4EBD" w:rsidRDefault="001D4EBD" w:rsidP="001D4EBD">
            <w:pPr>
              <w:spacing w:after="0" w:line="240" w:lineRule="auto"/>
              <w:rPr>
                <w:sz w:val="20"/>
                <w:szCs w:val="20"/>
                <w:lang w:val="en-US"/>
              </w:rPr>
            </w:pPr>
            <w:r w:rsidRPr="001D4EBD">
              <w:rPr>
                <w:sz w:val="20"/>
                <w:szCs w:val="20"/>
                <w:lang w:val="en-US"/>
              </w:rPr>
              <w:t>for</w:t>
            </w:r>
          </w:p>
        </w:tc>
        <w:tc>
          <w:tcPr>
            <w:tcW w:w="0" w:type="auto"/>
          </w:tcPr>
          <w:p w:rsidR="001D4EBD" w:rsidRPr="001D4EBD" w:rsidRDefault="001D4EBD" w:rsidP="001D4EBD">
            <w:pPr>
              <w:spacing w:after="0" w:line="240" w:lineRule="auto"/>
              <w:rPr>
                <w:sz w:val="20"/>
                <w:szCs w:val="20"/>
                <w:lang w:val="en-US"/>
              </w:rPr>
            </w:pPr>
            <w:r w:rsidRPr="001D4EBD">
              <w:rPr>
                <w:sz w:val="20"/>
                <w:szCs w:val="20"/>
                <w:lang w:val="en-US"/>
              </w:rPr>
              <w:t>key for</w:t>
            </w:r>
          </w:p>
        </w:tc>
        <w:tc>
          <w:tcPr>
            <w:tcW w:w="0" w:type="auto"/>
          </w:tcPr>
          <w:p w:rsidR="001D4EBD" w:rsidRPr="001D4EBD" w:rsidRDefault="001D4EBD" w:rsidP="001D4EBD">
            <w:pPr>
              <w:spacing w:after="0" w:line="240" w:lineRule="auto"/>
              <w:rPr>
                <w:sz w:val="20"/>
                <w:szCs w:val="20"/>
                <w:lang w:val="en-US"/>
              </w:rPr>
            </w:pPr>
            <w:r w:rsidRPr="001D4EBD">
              <w:rPr>
                <w:sz w:val="20"/>
                <w:szCs w:val="20"/>
                <w:lang w:val="en-US"/>
              </w:rPr>
              <w:t>-</w:t>
            </w:r>
          </w:p>
        </w:tc>
      </w:tr>
      <w:tr w:rsidR="001D4EBD" w:rsidRPr="001D4EBD" w:rsidTr="00054219">
        <w:tc>
          <w:tcPr>
            <w:tcW w:w="0" w:type="auto"/>
          </w:tcPr>
          <w:p w:rsidR="001D4EBD" w:rsidRPr="001D4EBD" w:rsidRDefault="001D4EBD" w:rsidP="001D4EBD">
            <w:pPr>
              <w:spacing w:after="0" w:line="240" w:lineRule="auto"/>
              <w:rPr>
                <w:sz w:val="20"/>
                <w:szCs w:val="20"/>
                <w:lang w:val="en-US"/>
              </w:rPr>
            </w:pPr>
            <w:r w:rsidRPr="001D4EBD">
              <w:rPr>
                <w:sz w:val="20"/>
                <w:szCs w:val="20"/>
                <w:lang w:val="en-US"/>
              </w:rPr>
              <w:t>i</w:t>
            </w:r>
          </w:p>
        </w:tc>
        <w:tc>
          <w:tcPr>
            <w:tcW w:w="0" w:type="auto"/>
          </w:tcPr>
          <w:p w:rsidR="001D4EBD" w:rsidRPr="001D4EBD" w:rsidRDefault="001D4EBD" w:rsidP="001D4EBD">
            <w:pPr>
              <w:spacing w:after="0" w:line="240" w:lineRule="auto"/>
              <w:rPr>
                <w:sz w:val="20"/>
                <w:szCs w:val="20"/>
                <w:lang w:val="en-US"/>
              </w:rPr>
            </w:pPr>
            <w:r w:rsidRPr="001D4EBD">
              <w:rPr>
                <w:sz w:val="20"/>
                <w:szCs w:val="20"/>
                <w:lang w:val="en-US"/>
              </w:rPr>
              <w:t>id</w:t>
            </w:r>
          </w:p>
        </w:tc>
        <w:tc>
          <w:tcPr>
            <w:tcW w:w="0" w:type="auto"/>
          </w:tcPr>
          <w:p w:rsidR="001D4EBD" w:rsidRPr="001D4EBD" w:rsidRDefault="001D4EBD" w:rsidP="001D4EBD">
            <w:pPr>
              <w:spacing w:after="0" w:line="240" w:lineRule="auto"/>
              <w:rPr>
                <w:sz w:val="20"/>
                <w:szCs w:val="20"/>
              </w:rPr>
            </w:pPr>
            <w:r w:rsidRPr="001D4EBD">
              <w:rPr>
                <w:sz w:val="20"/>
                <w:szCs w:val="20"/>
              </w:rPr>
              <mc:AlternateContent>
                <mc:Choice Requires="wps">
                  <w:drawing>
                    <wp:anchor distT="0" distB="0" distL="114300" distR="114300" simplePos="0" relativeHeight="252978176" behindDoc="0" locked="0" layoutInCell="1" allowOverlap="1">
                      <wp:simplePos x="0" y="0"/>
                      <wp:positionH relativeFrom="column">
                        <wp:posOffset>1339850</wp:posOffset>
                      </wp:positionH>
                      <wp:positionV relativeFrom="paragraph">
                        <wp:posOffset>82550</wp:posOffset>
                      </wp:positionV>
                      <wp:extent cx="919480" cy="229870"/>
                      <wp:effectExtent l="6985" t="8890" r="26035" b="56515"/>
                      <wp:wrapNone/>
                      <wp:docPr id="2812" name="Прямая соединительная линия 28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9480" cy="22987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2812" o:spid="_x0000_s1026" style="position:absolute;z-index:25297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5.5pt,6.5pt" to="177.9pt,2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41tcagIAAIQEAAAOAAAAZHJzL2Uyb0RvYy54bWysVM1uEzEQviPxDpbv6WaXbZusuqlQNuFS&#10;oFLLAzhrb9bCa1u2m02EkIAzUh6BV+AAUqUCz7B5I8bODy1cECIHZ+wZf/PNN+M9O182Ai2YsVzJ&#10;HMdHfYyYLBXlcp7jV9fT3gAj64ikRCjJcrxiFp+PHj86a3XGElUrQZlBACJt1uoc187pLIpsWbOG&#10;2COlmQRnpUxDHGzNPKKGtIDeiCjp90+iVhmqjSqZtXBabJ14FPCripXuZVVZ5pDIMXBzYTVhnfk1&#10;Gp2RbG6Irnm5o0H+gUVDuISkB6iCOIJuDP8DquGlUVZV7qhUTaSqipcs1ADVxP3fqrmqiWahFhDH&#10;6oNM9v/Bli8WlwZxmuNkECcYSdJAl7pPm3ebdfet+7xZo8377kf3tfvS3Xbfu9vNB7DvNh/B9s7u&#10;bne8RgEA9Gy1zQB2LC+NV6Rcyit9ocrXFkk1romcs1DX9UpDpth3IHpwxW+sBlaz9rmiEENunAri&#10;LivTeEiQDS1DD1eHHrKlQyUcDuNhOoBOl+BKkuHgNPQ4Itn+sjbWPWOqQd7IseDSS0wysriwzpMh&#10;2T7EH0s15UKEMREStZDgODkOF6wSnHqnD7NmPhsLgxbED1r4hcrAcz/MqBtJA1jNCJ3sbEe4ABu5&#10;IIkzHEQSDPtsDaMYCQZvy1tbekL6jFAwEN5Z21l7M+wPJ4PJIO2lycmkl/aLovd0Ok57J9P49Lh4&#10;UozHRfzWk4/TrOaUMun57+c+Tv9urnYvcDuxh8k/CBU9RA+KAtn9fyAdOu6bvB2XmaKrS+Or882H&#10;UQ/Bu2fp39L9fYj69fEY/QQAAP//AwBQSwMEFAAGAAgAAAAhAMTp4qnhAAAACQEAAA8AAABkcnMv&#10;ZG93bnJldi54bWxMj8FOwzAQRO9I/IO1SNyok5SiEOJUCKlcWkBtEYKbGy9JRLyObKcNf89ygtNq&#10;NKPZeeVysr04og+dIwXpLAGBVDvTUaPgdb+6ykGEqMno3hEq+MYAy+r8rNSFcSfa4nEXG8ElFAqt&#10;oI1xKKQMdYtWh5kbkNj7dN7qyNI30nh94nLbyyxJbqTVHfGHVg/40GL9tRutgu1mtc7f1uNU+4/H&#10;9Hn/snl6D7lSlxfT/R2IiFP8C8PvfJ4OFW86uJFMEL2CLE2ZJbIx58uB+WLBLAcF17cZyKqU/wmq&#10;HwAAAP//AwBQSwECLQAUAAYACAAAACEAtoM4kv4AAADhAQAAEwAAAAAAAAAAAAAAAAAAAAAAW0Nv&#10;bnRlbnRfVHlwZXNdLnhtbFBLAQItABQABgAIAAAAIQA4/SH/1gAAAJQBAAALAAAAAAAAAAAAAAAA&#10;AC8BAABfcmVscy8ucmVsc1BLAQItABQABgAIAAAAIQBb41tcagIAAIQEAAAOAAAAAAAAAAAAAAAA&#10;AC4CAABkcnMvZTJvRG9jLnhtbFBLAQItABQABgAIAAAAIQDE6eKp4QAAAAkBAAAPAAAAAAAAAAAA&#10;AAAAAMQEAABkcnMvZG93bnJldi54bWxQSwUGAAAAAAQABADzAAAA0gUAAAAA&#10;">
                      <v:stroke endarrow="block"/>
                    </v:line>
                  </w:pict>
                </mc:Fallback>
              </mc:AlternateContent>
            </w:r>
          </w:p>
        </w:tc>
      </w:tr>
      <w:tr w:rsidR="001D4EBD" w:rsidRPr="001D4EBD" w:rsidTr="00054219">
        <w:tc>
          <w:tcPr>
            <w:tcW w:w="0" w:type="auto"/>
          </w:tcPr>
          <w:p w:rsidR="001D4EBD" w:rsidRPr="001D4EBD" w:rsidRDefault="001D4EBD" w:rsidP="001D4EBD">
            <w:pPr>
              <w:spacing w:after="0" w:line="240" w:lineRule="auto"/>
              <w:rPr>
                <w:sz w:val="20"/>
                <w:szCs w:val="20"/>
                <w:lang w:val="en-US"/>
              </w:rPr>
            </w:pPr>
            <w:r w:rsidRPr="001D4EBD">
              <w:rPr>
                <w:sz w:val="20"/>
                <w:szCs w:val="20"/>
                <w:lang w:val="en-US"/>
              </w:rPr>
              <w:t>:=</w:t>
            </w:r>
          </w:p>
        </w:tc>
        <w:tc>
          <w:tcPr>
            <w:tcW w:w="0" w:type="auto"/>
          </w:tcPr>
          <w:p w:rsidR="001D4EBD" w:rsidRPr="001D4EBD" w:rsidRDefault="001D4EBD" w:rsidP="001D4EBD">
            <w:pPr>
              <w:spacing w:after="0" w:line="240" w:lineRule="auto"/>
              <w:rPr>
                <w:sz w:val="20"/>
                <w:szCs w:val="20"/>
                <w:lang w:val="en-US"/>
              </w:rPr>
            </w:pPr>
            <w:r w:rsidRPr="001D4EBD">
              <w:rPr>
                <w:sz w:val="20"/>
                <w:szCs w:val="20"/>
                <w:lang w:val="en-US"/>
              </w:rPr>
              <w:t>op :=</w:t>
            </w:r>
          </w:p>
        </w:tc>
        <w:tc>
          <w:tcPr>
            <w:tcW w:w="0" w:type="auto"/>
          </w:tcPr>
          <w:p w:rsidR="001D4EBD" w:rsidRPr="001D4EBD" w:rsidRDefault="001D4EBD" w:rsidP="001D4EBD">
            <w:pPr>
              <w:spacing w:after="0" w:line="240" w:lineRule="auto"/>
              <w:rPr>
                <w:sz w:val="20"/>
                <w:szCs w:val="20"/>
                <w:lang w:val="en-US"/>
              </w:rPr>
            </w:pPr>
            <w:r w:rsidRPr="001D4EBD">
              <w:rPr>
                <w:sz w:val="20"/>
                <w:szCs w:val="20"/>
                <w:lang w:val="en-US"/>
              </w:rPr>
              <w:t>-</w:t>
            </w:r>
          </w:p>
        </w:tc>
      </w:tr>
      <w:tr w:rsidR="001D4EBD" w:rsidRPr="001D4EBD" w:rsidTr="00054219">
        <w:tc>
          <w:tcPr>
            <w:tcW w:w="0" w:type="auto"/>
          </w:tcPr>
          <w:p w:rsidR="001D4EBD" w:rsidRPr="001D4EBD" w:rsidRDefault="001D4EBD" w:rsidP="001D4EBD">
            <w:pPr>
              <w:spacing w:after="0" w:line="240" w:lineRule="auto"/>
              <w:rPr>
                <w:sz w:val="20"/>
                <w:szCs w:val="20"/>
                <w:lang w:val="en-US"/>
              </w:rPr>
            </w:pPr>
            <w:r w:rsidRPr="001D4EBD">
              <w:rPr>
                <w:sz w:val="20"/>
                <w:szCs w:val="20"/>
                <w:lang w:val="en-US"/>
              </w:rPr>
              <w:t>15</w:t>
            </w:r>
          </w:p>
        </w:tc>
        <w:tc>
          <w:tcPr>
            <w:tcW w:w="0" w:type="auto"/>
          </w:tcPr>
          <w:p w:rsidR="001D4EBD" w:rsidRPr="001D4EBD" w:rsidRDefault="001D4EBD" w:rsidP="001D4EBD">
            <w:pPr>
              <w:spacing w:after="0" w:line="240" w:lineRule="auto"/>
              <w:rPr>
                <w:sz w:val="20"/>
                <w:szCs w:val="20"/>
                <w:lang w:val="en-US"/>
              </w:rPr>
            </w:pPr>
            <w:r w:rsidRPr="001D4EBD">
              <w:rPr>
                <w:sz w:val="20"/>
                <w:szCs w:val="20"/>
                <w:lang w:val="en-US"/>
              </w:rPr>
              <w:t>const</w:t>
            </w:r>
          </w:p>
        </w:tc>
        <w:tc>
          <w:tcPr>
            <w:tcW w:w="0" w:type="auto"/>
          </w:tcPr>
          <w:p w:rsidR="001D4EBD" w:rsidRPr="001D4EBD" w:rsidRDefault="001D4EBD" w:rsidP="001D4EBD">
            <w:pPr>
              <w:spacing w:after="0" w:line="240" w:lineRule="auto"/>
              <w:rPr>
                <w:sz w:val="20"/>
                <w:szCs w:val="20"/>
                <w:lang w:val="en-US"/>
              </w:rPr>
            </w:pPr>
            <w:r w:rsidRPr="001D4EBD">
              <w:rPr>
                <w:sz w:val="20"/>
                <w:szCs w:val="20"/>
              </w:rPr>
              <mc:AlternateContent>
                <mc:Choice Requires="wps">
                  <w:drawing>
                    <wp:anchor distT="0" distB="0" distL="114300" distR="114300" simplePos="0" relativeHeight="252979200" behindDoc="0" locked="0" layoutInCell="1" allowOverlap="1">
                      <wp:simplePos x="0" y="0"/>
                      <wp:positionH relativeFrom="column">
                        <wp:posOffset>1247140</wp:posOffset>
                      </wp:positionH>
                      <wp:positionV relativeFrom="paragraph">
                        <wp:posOffset>64135</wp:posOffset>
                      </wp:positionV>
                      <wp:extent cx="1012190" cy="459740"/>
                      <wp:effectExtent l="9525" t="55245" r="35560" b="8890"/>
                      <wp:wrapNone/>
                      <wp:docPr id="2811" name="Прямая соединительная линия 28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12190" cy="4597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2811" o:spid="_x0000_s1026" style="position:absolute;flip:y;z-index:25297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8.2pt,5.05pt" to="177.9pt,4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SGD8cQIAAI8EAAAOAAAAZHJzL2Uyb0RvYy54bWysVMFuEzEQvSPxD5bv6e6GTZusuqlQNuFS&#10;oFILd2ftzVp4bct2s4kQEnBG6ifwCxxAqlTgGzZ/xNhJ0xYuCJGDM/aMn9+8mdnjk1Uj0JIZy5XM&#10;cXIQY8RkqSiXixy/upj1hhhZRyQlQkmW4zWz+GT8+NFxqzPWV7USlBkEINJmrc5x7ZzOosiWNWuI&#10;PVCaSXBWyjTEwdYsImpIC+iNiPpxfBi1ylBtVMmshdNi68TjgF9VrHQvq8oyh0SOgZsLqwnr3K/R&#10;+JhkC0N0zcsdDfIPLBrCJTy6hyqII+jS8D+gGl4aZVXlDkrVRKqqeMlCDpBNEv+WzXlNNAu5gDhW&#10;72Wy/w+2fLE8M4jTHPeHSYKRJA1Uqfu8eb+56r53XzZXaPOh+9l96752192P7nrzEeybzSewvbO7&#10;2R1foQAAerbaZgA7kWfGK1Ku5Lk+VeUbi6Sa1EQuWMjrYq3hpcRXIHpwxW+sBlbz9rmiEEMunQri&#10;rirToEpw/dpf9OAgIFqFaq731WQrh0o4TOKkn4yg6CX40sHoKA3ljkjmcfxtbax7xlSDvJFjwaVX&#10;m2RkeWqd53UX4o+lmnEhQscIidocjwb9QbhgleDUO32YNYv5RBi0JL7nwi8kCZ77YUZdShrAakbo&#10;dGc7wgXYyAV1nOGgl2DYv9YwipFgMGbe2tIT0r8IGQPhnbVtu7ejeDQdTodpL+0fTntpXBS9p7NJ&#10;2jucJUeD4kkxmRTJO08+SbOaU8qk5387Akn6dy22G8Zt8+6HYC9U9BA9KApkb/8D6VB8X+9t58wV&#10;XZ8Zn53vA+j6ELybUD9W9/ch6u47Mv4FAAD//wMAUEsDBBQABgAIAAAAIQD0xFil4AAAAAkBAAAP&#10;AAAAZHJzL2Rvd25yZXYueG1sTI9NS8NAEIbvgv9hGcGb3aQ2pY3ZFBEFT2JbKfS2zY5JbHY27m6b&#10;6K93POltXubh/ShWo+3EGX1oHSlIJwkIpMqZlmoFb9unmwWIEDUZ3TlCBV8YYFVeXhQ6N26gNZ43&#10;sRZsQiHXCpoY+1zKUDVodZi4Hol/785bHVn6WhqvBza3nZwmyVxa3RInNLrHhwar4+ZkFSy3Q+Ze&#10;/XE3S9vP/ffjR+yfX6JS11fj/R2IiGP8g+G3PleHkjsd3IlMEB3r5XzGKB9JCoKB2yzjLQcFi2kG&#10;sizk/wXlDwAAAP//AwBQSwECLQAUAAYACAAAACEAtoM4kv4AAADhAQAAEwAAAAAAAAAAAAAAAAAA&#10;AAAAW0NvbnRlbnRfVHlwZXNdLnhtbFBLAQItABQABgAIAAAAIQA4/SH/1gAAAJQBAAALAAAAAAAA&#10;AAAAAAAAAC8BAABfcmVscy8ucmVsc1BLAQItABQABgAIAAAAIQC0SGD8cQIAAI8EAAAOAAAAAAAA&#10;AAAAAAAAAC4CAABkcnMvZTJvRG9jLnhtbFBLAQItABQABgAIAAAAIQD0xFil4AAAAAkBAAAPAAAA&#10;AAAAAAAAAAAAAMsEAABkcnMvZG93bnJldi54bWxQSwUGAAAAAAQABADzAAAA2AUAAAAA&#10;">
                      <v:stroke endarrow="block"/>
                    </v:line>
                  </w:pict>
                </mc:Fallback>
              </mc:AlternateContent>
            </w:r>
            <w:r w:rsidRPr="001D4EBD">
              <w:rPr>
                <w:sz w:val="20"/>
                <w:szCs w:val="20"/>
                <w:lang w:val="en-US"/>
              </w:rPr>
              <w:t>15</w:t>
            </w:r>
          </w:p>
        </w:tc>
      </w:tr>
      <w:tr w:rsidR="001D4EBD" w:rsidRPr="001D4EBD" w:rsidTr="00054219">
        <w:tc>
          <w:tcPr>
            <w:tcW w:w="0" w:type="auto"/>
          </w:tcPr>
          <w:p w:rsidR="001D4EBD" w:rsidRPr="001D4EBD" w:rsidRDefault="001D4EBD" w:rsidP="001D4EBD">
            <w:pPr>
              <w:spacing w:after="0" w:line="240" w:lineRule="auto"/>
              <w:rPr>
                <w:sz w:val="20"/>
                <w:szCs w:val="20"/>
                <w:lang w:val="en-US"/>
              </w:rPr>
            </w:pPr>
            <w:r w:rsidRPr="001D4EBD">
              <w:rPr>
                <w:sz w:val="20"/>
                <w:szCs w:val="20"/>
                <w:lang w:val="en-US"/>
              </w:rPr>
              <w:t>to</w:t>
            </w:r>
          </w:p>
        </w:tc>
        <w:tc>
          <w:tcPr>
            <w:tcW w:w="0" w:type="auto"/>
          </w:tcPr>
          <w:p w:rsidR="001D4EBD" w:rsidRPr="001D4EBD" w:rsidRDefault="001D4EBD" w:rsidP="001D4EBD">
            <w:pPr>
              <w:spacing w:after="0" w:line="240" w:lineRule="auto"/>
              <w:rPr>
                <w:sz w:val="20"/>
                <w:szCs w:val="20"/>
                <w:lang w:val="en-US"/>
              </w:rPr>
            </w:pPr>
            <w:r w:rsidRPr="001D4EBD">
              <w:rPr>
                <w:sz w:val="20"/>
                <w:szCs w:val="20"/>
                <w:lang w:val="en-US"/>
              </w:rPr>
              <w:t>key to</w:t>
            </w:r>
          </w:p>
        </w:tc>
        <w:tc>
          <w:tcPr>
            <w:tcW w:w="0" w:type="auto"/>
          </w:tcPr>
          <w:p w:rsidR="001D4EBD" w:rsidRPr="001D4EBD" w:rsidRDefault="001D4EBD" w:rsidP="001D4EBD">
            <w:pPr>
              <w:spacing w:after="0" w:line="240" w:lineRule="auto"/>
              <w:rPr>
                <w:sz w:val="20"/>
                <w:szCs w:val="20"/>
                <w:lang w:val="en-US"/>
              </w:rPr>
            </w:pPr>
            <w:r w:rsidRPr="001D4EBD">
              <w:rPr>
                <w:sz w:val="20"/>
                <w:szCs w:val="20"/>
              </w:rPr>
              <mc:AlternateContent>
                <mc:Choice Requires="wps">
                  <w:drawing>
                    <wp:anchor distT="0" distB="0" distL="114300" distR="114300" simplePos="0" relativeHeight="252980224" behindDoc="0" locked="0" layoutInCell="1" allowOverlap="1">
                      <wp:simplePos x="0" y="0"/>
                      <wp:positionH relativeFrom="column">
                        <wp:posOffset>1408430</wp:posOffset>
                      </wp:positionH>
                      <wp:positionV relativeFrom="paragraph">
                        <wp:posOffset>112395</wp:posOffset>
                      </wp:positionV>
                      <wp:extent cx="850900" cy="748665"/>
                      <wp:effectExtent l="8890" t="50165" r="45085" b="10795"/>
                      <wp:wrapNone/>
                      <wp:docPr id="2810" name="Прямая соединительная линия 28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850900" cy="74866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2810" o:spid="_x0000_s1026" style="position:absolute;flip:y;z-index:25298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0.9pt,8.85pt" to="177.9pt,6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4trbwIAAI4EAAAOAAAAZHJzL2Uyb0RvYy54bWysVM2O0zAQviPxDpbv3SQlLW206Qo1LZcF&#10;VtqFuxs7jYVjW7a3P0JIwBlpH4FX4ADSSgs8Q/pGjN1sl4ULQvTgju3xN998M5Pjk00j0IoZy5XM&#10;cXIUY8RkqSiXyxy/vJj3RhhZRyQlQkmW4y2z+GTy8MHxWmesr2olKDMIQKTN1jrHtXM6iyJb1qwh&#10;9khpJuGyUqYhDrZmGVFD1oDeiKgfx8NorQzVRpXMWjgt9pd4EvCripXuRVVZ5pDIMXBzYTVhXfg1&#10;mhyTbGmIrnnZ0SD/wKIhXELQA1RBHEGXhv8B1fDSKKsqd1SqJlJVxUsWcoBskvi3bM5rolnIBcSx&#10;+iCT/X+w5fPVmUGc5rg/SkAgSRqoUvtp92531X5rP++u0O59+6P92n5pr9vv7fXuA9g3u49g+8v2&#10;pju+QgEA9FxrmwHsVJ4Zr0i5kef6VJWvLZJqWhO5ZCGvi62GSImvQHTvid9YDawW62eKgg+5dCqI&#10;u6lMgyrB9Sv/0IODgGgTqrk9VJNtHCrhcDSIxzGkVMLV43Q0HA5CLJJ5GP9YG+ueMtUgb+RYcOnF&#10;JhlZnVrnad25+GOp5lyI0DBConWOx4P+IDywSnDqL72bNcvFVBi0Ir7lwq+Le8/NqEtJA1jNCJ11&#10;tiNcgI1cEMcZDnIJhn20hlGMBIMp89aenpA+IiQMhDtr33VvxvF4NpqN0l7aH856aVwUvSfzadob&#10;zpPHg+JRMZ0WyVtPPkmzmlPKpOd/OwFJ+ncd1s3ivncPM3AQKrqPHhQFsrf/gXSovS/3vnEWim7P&#10;jM/OtwE0fXDuBtRP1a/74HX3GZn8BAAA//8DAFBLAwQUAAYACAAAACEAb5SO9+AAAAAKAQAADwAA&#10;AGRycy9kb3ducmV2LnhtbEyPwU7DMBBE70j8g7VI3KiTlLQQ4lQIgcQJlRYhcXNjk4TG62Bvm8DX&#10;s5zguDOj2TflanK9ONoQO48K0lkCwmLtTYeNgpftw8UViEgaje49WgVfNsKqOj0pdWH8iM/2uKFG&#10;cAnGQitoiYZCyli31uk484NF9t59cJr4DI00QY9c7nqZJclCOt0hf2j1YO9aW+83B6fgejvmfh32&#10;r5dp9/n2ff9Bw+MTKXV+Nt3egCA70V8YfvEZHSpm2vkDmih6BVmWMjqxsVyC4MA8z1nYsTDPFyCr&#10;Uv6fUP0AAAD//wMAUEsBAi0AFAAGAAgAAAAhALaDOJL+AAAA4QEAABMAAAAAAAAAAAAAAAAAAAAA&#10;AFtDb250ZW50X1R5cGVzXS54bWxQSwECLQAUAAYACAAAACEAOP0h/9YAAACUAQAACwAAAAAAAAAA&#10;AAAAAAAvAQAAX3JlbHMvLnJlbHNQSwECLQAUAAYACAAAACEAQrOLa28CAACOBAAADgAAAAAAAAAA&#10;AAAAAAAuAgAAZHJzL2Uyb0RvYy54bWxQSwECLQAUAAYACAAAACEAb5SO9+AAAAAKAQAADwAAAAAA&#10;AAAAAAAAAADJBAAAZHJzL2Rvd25yZXYueG1sUEsFBgAAAAAEAAQA8wAAANYFAAAAAA==&#10;">
                      <v:stroke endarrow="block"/>
                    </v:line>
                  </w:pict>
                </mc:Fallback>
              </mc:AlternateContent>
            </w:r>
            <w:r w:rsidRPr="001D4EBD">
              <w:rPr>
                <w:sz w:val="20"/>
                <w:szCs w:val="20"/>
                <w:lang w:val="en-US"/>
              </w:rPr>
              <w:t>-</w:t>
            </w:r>
          </w:p>
        </w:tc>
      </w:tr>
      <w:tr w:rsidR="001D4EBD" w:rsidRPr="001D4EBD" w:rsidTr="00054219">
        <w:tc>
          <w:tcPr>
            <w:tcW w:w="0" w:type="auto"/>
          </w:tcPr>
          <w:p w:rsidR="001D4EBD" w:rsidRPr="001D4EBD" w:rsidRDefault="001D4EBD" w:rsidP="001D4EBD">
            <w:pPr>
              <w:spacing w:after="0" w:line="240" w:lineRule="auto"/>
              <w:rPr>
                <w:sz w:val="20"/>
                <w:szCs w:val="20"/>
                <w:lang w:val="en-US"/>
              </w:rPr>
            </w:pPr>
            <w:r w:rsidRPr="001D4EBD">
              <w:rPr>
                <w:sz w:val="20"/>
                <w:szCs w:val="20"/>
                <w:lang w:val="en-US"/>
              </w:rPr>
              <w:t>n</w:t>
            </w:r>
          </w:p>
        </w:tc>
        <w:tc>
          <w:tcPr>
            <w:tcW w:w="0" w:type="auto"/>
          </w:tcPr>
          <w:p w:rsidR="001D4EBD" w:rsidRPr="001D4EBD" w:rsidRDefault="001D4EBD" w:rsidP="001D4EBD">
            <w:pPr>
              <w:spacing w:after="0" w:line="240" w:lineRule="auto"/>
              <w:rPr>
                <w:sz w:val="20"/>
                <w:szCs w:val="20"/>
                <w:lang w:val="en-US"/>
              </w:rPr>
            </w:pPr>
            <w:r w:rsidRPr="001D4EBD">
              <w:rPr>
                <w:sz w:val="20"/>
                <w:szCs w:val="20"/>
                <w:lang w:val="en-US"/>
              </w:rPr>
              <w:t>id</w:t>
            </w:r>
          </w:p>
        </w:tc>
        <w:tc>
          <w:tcPr>
            <w:tcW w:w="0" w:type="auto"/>
          </w:tcPr>
          <w:p w:rsidR="001D4EBD" w:rsidRPr="001D4EBD" w:rsidRDefault="001D4EBD" w:rsidP="001D4EBD">
            <w:pPr>
              <w:spacing w:after="0" w:line="240" w:lineRule="auto"/>
              <w:rPr>
                <w:sz w:val="20"/>
                <w:szCs w:val="20"/>
              </w:rPr>
            </w:pPr>
          </w:p>
        </w:tc>
      </w:tr>
      <w:tr w:rsidR="001D4EBD" w:rsidRPr="001D4EBD" w:rsidTr="00054219">
        <w:tc>
          <w:tcPr>
            <w:tcW w:w="0" w:type="auto"/>
          </w:tcPr>
          <w:p w:rsidR="001D4EBD" w:rsidRPr="001D4EBD" w:rsidRDefault="001D4EBD" w:rsidP="001D4EBD">
            <w:pPr>
              <w:spacing w:after="0" w:line="240" w:lineRule="auto"/>
              <w:rPr>
                <w:sz w:val="20"/>
                <w:szCs w:val="20"/>
                <w:lang w:val="en-US"/>
              </w:rPr>
            </w:pPr>
            <w:r w:rsidRPr="001D4EBD">
              <w:rPr>
                <w:sz w:val="20"/>
                <w:szCs w:val="20"/>
                <w:lang w:val="en-US"/>
              </w:rPr>
              <w:t>*</w:t>
            </w:r>
          </w:p>
        </w:tc>
        <w:tc>
          <w:tcPr>
            <w:tcW w:w="0" w:type="auto"/>
          </w:tcPr>
          <w:p w:rsidR="001D4EBD" w:rsidRPr="001D4EBD" w:rsidRDefault="001D4EBD" w:rsidP="001D4EBD">
            <w:pPr>
              <w:spacing w:after="0" w:line="240" w:lineRule="auto"/>
              <w:rPr>
                <w:sz w:val="20"/>
                <w:szCs w:val="20"/>
                <w:lang w:val="en-US"/>
              </w:rPr>
            </w:pPr>
            <w:r w:rsidRPr="001D4EBD">
              <w:rPr>
                <w:sz w:val="20"/>
                <w:szCs w:val="20"/>
                <w:lang w:val="en-US"/>
              </w:rPr>
              <w:t>mul</w:t>
            </w:r>
          </w:p>
        </w:tc>
        <w:tc>
          <w:tcPr>
            <w:tcW w:w="0" w:type="auto"/>
          </w:tcPr>
          <w:p w:rsidR="001D4EBD" w:rsidRPr="001D4EBD" w:rsidRDefault="001D4EBD" w:rsidP="001D4EBD">
            <w:pPr>
              <w:spacing w:after="0" w:line="240" w:lineRule="auto"/>
              <w:rPr>
                <w:sz w:val="20"/>
                <w:szCs w:val="20"/>
                <w:lang w:val="en-US"/>
              </w:rPr>
            </w:pPr>
            <w:r w:rsidRPr="001D4EBD">
              <w:rPr>
                <w:sz w:val="20"/>
                <w:szCs w:val="20"/>
              </w:rPr>
              <mc:AlternateContent>
                <mc:Choice Requires="wps">
                  <w:drawing>
                    <wp:anchor distT="0" distB="0" distL="114300" distR="114300" simplePos="0" relativeHeight="252981248" behindDoc="0" locked="0" layoutInCell="1" allowOverlap="1">
                      <wp:simplePos x="0" y="0"/>
                      <wp:positionH relativeFrom="column">
                        <wp:posOffset>1638300</wp:posOffset>
                      </wp:positionH>
                      <wp:positionV relativeFrom="paragraph">
                        <wp:posOffset>92710</wp:posOffset>
                      </wp:positionV>
                      <wp:extent cx="804545" cy="749935"/>
                      <wp:effectExtent l="10160" t="47625" r="52070" b="12065"/>
                      <wp:wrapNone/>
                      <wp:docPr id="2809" name="Прямая соединительная линия 28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804545" cy="7499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2809" o:spid="_x0000_s1026" style="position:absolute;flip:y;z-index:25298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9pt,7.3pt" to="192.35pt,6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yZZcAIAAI4EAAAOAAAAZHJzL2Uyb0RvYy54bWysVM1uEzEQviPxDpbv6e6mmzZZdVOhbMKl&#10;QKUW7s7am7Xw2pbt5kcICTgj9RF4BQ4gVSrwDJs3YuxsUwoXhMjBGdvjb775ZmZPTteNQEtmLFcy&#10;x8lBjBGTpaJcLnL88nLWG2JkHZGUCCVZjjfM4tPx40cnK52xvqqVoMwgAJE2W+kc187pLIpsWbOG&#10;2AOlmYTLSpmGONiaRUQNWQF6I6J+HB9FK2WoNqpk1sJpsbvE44BfVax0L6rKModEjoGbC6sJ69yv&#10;0fiEZAtDdM3Ljgb5BxYN4RKC7qEK4gi6MvwPqIaXRllVuYNSNZGqKl6ykANkk8S/ZXNRE81CLiCO&#10;1XuZ7P+DLZ8vzw3iNMf9YTzCSJIGqtR+2r7bXrff2s/ba7R93/5ov7Zf2pv2e3uz/QD27fYj2P6y&#10;ve2Or1EAAD1X2mYAO5HnxitSruWFPlPla4ukmtRELljI63KjIVLiKxA9eOI3VgOr+eqZouBDrpwK&#10;4q4r06BKcP3KP/TgICBah2pu9tVka4dKOBzG6SAdYFTC1XE6Gh0OQiySeRj/WBvrnjLVIG/kWHDp&#10;xSYZWZ5Z52ndu/hjqWZciNAwQqJVjkeD/iA8sEpw6i+9mzWL+UQYtCS+5cKvi/vAzagrSQNYzQid&#10;drYjXICNXBDHGQ5yCYZ9tIZRjASDKfPWjp6QPiIkDIQ7a9d1b0bxaDqcDtNe2j+a9tK4KHpPZpO0&#10;dzRLjgfFYTGZFMlbTz5Js5pTyqTnfzcBSfp3HdbN4q539zOwFyp6iB4UBbJ3/4F0qL0v965x5opu&#10;zo3PzrcBNH1w7gbUT9Wv++B1/xkZ/wQAAP//AwBQSwMEFAAGAAgAAAAhAD46m33iAAAACgEAAA8A&#10;AABkcnMvZG93bnJldi54bWxMj8FOwzAQRO9I/IO1SNyo0zRtQ4hTIQQSJ1TaqhI3NzZJaLwO8bYJ&#10;fD3LCY47M5p9k69G14qz7UPjUcF0EoGwWHrTYKVgt326SUEE0mh069Eq+LIBVsXlRa4z4wd8tecN&#10;VYJLMGRaQU3UZVKGsrZOh4nvLLL37nunic++kqbXA5e7VsZRtJBON8gfat3Zh9qWx83JKbjdDnO/&#10;7o/7ZNp8vn0/flD3/EJKXV+N93cgyI70F4ZffEaHgpkO/oQmiFZBPE95C7GRLEBwYJYmSxAHFmbx&#10;EmSRy/8Tih8AAAD//wMAUEsBAi0AFAAGAAgAAAAhALaDOJL+AAAA4QEAABMAAAAAAAAAAAAAAAAA&#10;AAAAAFtDb250ZW50X1R5cGVzXS54bWxQSwECLQAUAAYACAAAACEAOP0h/9YAAACUAQAACwAAAAAA&#10;AAAAAAAAAAAvAQAAX3JlbHMvLnJlbHNQSwECLQAUAAYACAAAACEABBMmWXACAACOBAAADgAAAAAA&#10;AAAAAAAAAAAuAgAAZHJzL2Uyb0RvYy54bWxQSwECLQAUAAYACAAAACEAPjqbfeIAAAAKAQAADwAA&#10;AAAAAAAAAAAAAADKBAAAZHJzL2Rvd25yZXYueG1sUEsFBgAAAAAEAAQA8wAAANkFAAAAAA==&#10;">
                      <v:stroke endarrow="block"/>
                    </v:line>
                  </w:pict>
                </mc:Fallback>
              </mc:AlternateContent>
            </w:r>
            <w:r w:rsidRPr="001D4EBD">
              <w:rPr>
                <w:sz w:val="20"/>
                <w:szCs w:val="20"/>
                <w:lang w:val="en-US"/>
              </w:rPr>
              <w:t>1 (по номеру операции)</w:t>
            </w:r>
          </w:p>
        </w:tc>
      </w:tr>
      <w:tr w:rsidR="001D4EBD" w:rsidRPr="001D4EBD" w:rsidTr="00054219">
        <w:tc>
          <w:tcPr>
            <w:tcW w:w="0" w:type="auto"/>
          </w:tcPr>
          <w:p w:rsidR="001D4EBD" w:rsidRPr="001D4EBD" w:rsidRDefault="001D4EBD" w:rsidP="001D4EBD">
            <w:pPr>
              <w:spacing w:after="0" w:line="240" w:lineRule="auto"/>
              <w:rPr>
                <w:sz w:val="20"/>
                <w:szCs w:val="20"/>
                <w:lang w:val="en-US"/>
              </w:rPr>
            </w:pPr>
            <w:r w:rsidRPr="001D4EBD">
              <w:rPr>
                <w:sz w:val="20"/>
                <w:szCs w:val="20"/>
                <w:lang w:val="en-US"/>
              </w:rPr>
              <w:t>(</w:t>
            </w:r>
          </w:p>
        </w:tc>
        <w:tc>
          <w:tcPr>
            <w:tcW w:w="0" w:type="auto"/>
          </w:tcPr>
          <w:p w:rsidR="001D4EBD" w:rsidRPr="001D4EBD" w:rsidRDefault="001D4EBD" w:rsidP="001D4EBD">
            <w:pPr>
              <w:spacing w:after="0" w:line="240" w:lineRule="auto"/>
              <w:rPr>
                <w:sz w:val="20"/>
                <w:szCs w:val="20"/>
                <w:lang w:val="en-US"/>
              </w:rPr>
            </w:pPr>
            <w:r w:rsidRPr="001D4EBD">
              <w:rPr>
                <w:sz w:val="20"/>
                <w:szCs w:val="20"/>
                <w:lang w:val="en-US"/>
              </w:rPr>
              <w:t>(</w:t>
            </w:r>
          </w:p>
        </w:tc>
        <w:tc>
          <w:tcPr>
            <w:tcW w:w="0" w:type="auto"/>
          </w:tcPr>
          <w:p w:rsidR="001D4EBD" w:rsidRPr="001D4EBD" w:rsidRDefault="001D4EBD" w:rsidP="001D4EBD">
            <w:pPr>
              <w:spacing w:after="0" w:line="240" w:lineRule="auto"/>
              <w:rPr>
                <w:sz w:val="20"/>
                <w:szCs w:val="20"/>
                <w:lang w:val="en-US"/>
              </w:rPr>
            </w:pPr>
            <w:r w:rsidRPr="001D4EBD">
              <w:rPr>
                <w:sz w:val="20"/>
                <w:szCs w:val="20"/>
                <w:lang w:val="en-US"/>
              </w:rPr>
              <w:t>-</w:t>
            </w:r>
          </w:p>
        </w:tc>
      </w:tr>
      <w:tr w:rsidR="001D4EBD" w:rsidRPr="001D4EBD" w:rsidTr="00054219">
        <w:tc>
          <w:tcPr>
            <w:tcW w:w="0" w:type="auto"/>
          </w:tcPr>
          <w:p w:rsidR="001D4EBD" w:rsidRPr="001D4EBD" w:rsidRDefault="001D4EBD" w:rsidP="001D4EBD">
            <w:pPr>
              <w:spacing w:after="0" w:line="240" w:lineRule="auto"/>
              <w:rPr>
                <w:sz w:val="20"/>
                <w:szCs w:val="20"/>
                <w:lang w:val="en-US"/>
              </w:rPr>
            </w:pPr>
            <w:r w:rsidRPr="001D4EBD">
              <w:rPr>
                <w:sz w:val="20"/>
                <w:szCs w:val="20"/>
                <w:lang w:val="en-US"/>
              </w:rPr>
              <w:t>m</w:t>
            </w:r>
          </w:p>
        </w:tc>
        <w:tc>
          <w:tcPr>
            <w:tcW w:w="0" w:type="auto"/>
          </w:tcPr>
          <w:p w:rsidR="001D4EBD" w:rsidRPr="001D4EBD" w:rsidRDefault="001D4EBD" w:rsidP="001D4EBD">
            <w:pPr>
              <w:spacing w:after="0" w:line="240" w:lineRule="auto"/>
              <w:rPr>
                <w:sz w:val="20"/>
                <w:szCs w:val="20"/>
                <w:lang w:val="en-US"/>
              </w:rPr>
            </w:pPr>
            <w:r w:rsidRPr="001D4EBD">
              <w:rPr>
                <w:sz w:val="20"/>
                <w:szCs w:val="20"/>
                <w:lang w:val="en-US"/>
              </w:rPr>
              <w:t>id</w:t>
            </w:r>
          </w:p>
        </w:tc>
        <w:tc>
          <w:tcPr>
            <w:tcW w:w="0" w:type="auto"/>
          </w:tcPr>
          <w:p w:rsidR="001D4EBD" w:rsidRPr="001D4EBD" w:rsidRDefault="001D4EBD" w:rsidP="001D4EBD">
            <w:pPr>
              <w:spacing w:after="0" w:line="240" w:lineRule="auto"/>
              <w:rPr>
                <w:sz w:val="20"/>
                <w:szCs w:val="20"/>
              </w:rPr>
            </w:pPr>
          </w:p>
        </w:tc>
      </w:tr>
      <w:tr w:rsidR="001D4EBD" w:rsidRPr="001D4EBD" w:rsidTr="00054219">
        <w:tc>
          <w:tcPr>
            <w:tcW w:w="0" w:type="auto"/>
          </w:tcPr>
          <w:p w:rsidR="001D4EBD" w:rsidRPr="001D4EBD" w:rsidRDefault="001D4EBD" w:rsidP="001D4EBD">
            <w:pPr>
              <w:spacing w:after="0" w:line="240" w:lineRule="auto"/>
              <w:rPr>
                <w:sz w:val="20"/>
                <w:szCs w:val="20"/>
                <w:lang w:val="en-US"/>
              </w:rPr>
            </w:pPr>
            <w:r w:rsidRPr="001D4EBD">
              <w:rPr>
                <w:sz w:val="20"/>
                <w:szCs w:val="20"/>
                <w:lang w:val="en-US"/>
              </w:rPr>
              <w:t>-</w:t>
            </w:r>
          </w:p>
        </w:tc>
        <w:tc>
          <w:tcPr>
            <w:tcW w:w="0" w:type="auto"/>
          </w:tcPr>
          <w:p w:rsidR="001D4EBD" w:rsidRPr="001D4EBD" w:rsidRDefault="001D4EBD" w:rsidP="001D4EBD">
            <w:pPr>
              <w:spacing w:after="0" w:line="240" w:lineRule="auto"/>
              <w:rPr>
                <w:sz w:val="20"/>
                <w:szCs w:val="20"/>
                <w:lang w:val="en-US"/>
              </w:rPr>
            </w:pPr>
            <w:r w:rsidRPr="001D4EBD">
              <w:rPr>
                <w:sz w:val="20"/>
                <w:szCs w:val="20"/>
                <w:lang w:val="en-US"/>
              </w:rPr>
              <w:t>add</w:t>
            </w:r>
          </w:p>
        </w:tc>
        <w:tc>
          <w:tcPr>
            <w:tcW w:w="0" w:type="auto"/>
          </w:tcPr>
          <w:p w:rsidR="001D4EBD" w:rsidRPr="001D4EBD" w:rsidRDefault="001D4EBD" w:rsidP="001D4EBD">
            <w:pPr>
              <w:spacing w:after="0" w:line="240" w:lineRule="auto"/>
              <w:rPr>
                <w:sz w:val="20"/>
                <w:szCs w:val="20"/>
                <w:lang w:val="en-US"/>
              </w:rPr>
            </w:pPr>
            <w:r w:rsidRPr="001D4EBD">
              <w:rPr>
                <w:sz w:val="20"/>
                <w:szCs w:val="20"/>
                <w:lang w:val="en-US"/>
              </w:rPr>
              <w:t>2</w:t>
            </w:r>
          </w:p>
        </w:tc>
      </w:tr>
      <w:tr w:rsidR="001D4EBD" w:rsidRPr="001D4EBD" w:rsidTr="00054219">
        <w:tc>
          <w:tcPr>
            <w:tcW w:w="0" w:type="auto"/>
          </w:tcPr>
          <w:p w:rsidR="001D4EBD" w:rsidRPr="001D4EBD" w:rsidRDefault="001D4EBD" w:rsidP="001D4EBD">
            <w:pPr>
              <w:spacing w:after="0" w:line="240" w:lineRule="auto"/>
              <w:rPr>
                <w:sz w:val="20"/>
                <w:szCs w:val="20"/>
                <w:lang w:val="en-US"/>
              </w:rPr>
            </w:pPr>
            <w:r w:rsidRPr="001D4EBD">
              <w:rPr>
                <w:sz w:val="20"/>
                <w:szCs w:val="20"/>
                <w:lang w:val="en-US"/>
              </w:rPr>
              <w:t>k</w:t>
            </w:r>
          </w:p>
        </w:tc>
        <w:tc>
          <w:tcPr>
            <w:tcW w:w="0" w:type="auto"/>
          </w:tcPr>
          <w:p w:rsidR="001D4EBD" w:rsidRPr="001D4EBD" w:rsidRDefault="001D4EBD" w:rsidP="001D4EBD">
            <w:pPr>
              <w:spacing w:after="0" w:line="240" w:lineRule="auto"/>
              <w:rPr>
                <w:sz w:val="20"/>
                <w:szCs w:val="20"/>
                <w:lang w:val="en-US"/>
              </w:rPr>
            </w:pPr>
            <w:r w:rsidRPr="001D4EBD">
              <w:rPr>
                <w:sz w:val="20"/>
                <w:szCs w:val="20"/>
                <w:lang w:val="en-US"/>
              </w:rPr>
              <w:t>id</w:t>
            </w:r>
          </w:p>
        </w:tc>
        <w:tc>
          <w:tcPr>
            <w:tcW w:w="0" w:type="auto"/>
          </w:tcPr>
          <w:p w:rsidR="001D4EBD" w:rsidRPr="001D4EBD" w:rsidRDefault="001D4EBD" w:rsidP="001D4EBD">
            <w:pPr>
              <w:spacing w:after="0" w:line="240" w:lineRule="auto"/>
              <w:rPr>
                <w:sz w:val="20"/>
                <w:szCs w:val="20"/>
              </w:rPr>
            </w:pPr>
          </w:p>
        </w:tc>
      </w:tr>
      <w:tr w:rsidR="001D4EBD" w:rsidRPr="001D4EBD" w:rsidTr="00054219">
        <w:tc>
          <w:tcPr>
            <w:tcW w:w="0" w:type="auto"/>
          </w:tcPr>
          <w:p w:rsidR="001D4EBD" w:rsidRPr="001D4EBD" w:rsidRDefault="001D4EBD" w:rsidP="001D4EBD">
            <w:pPr>
              <w:spacing w:after="0" w:line="240" w:lineRule="auto"/>
              <w:rPr>
                <w:sz w:val="20"/>
                <w:szCs w:val="20"/>
                <w:lang w:val="en-US"/>
              </w:rPr>
            </w:pPr>
            <w:r w:rsidRPr="001D4EBD">
              <w:rPr>
                <w:sz w:val="20"/>
                <w:szCs w:val="20"/>
                <w:lang w:val="en-US"/>
              </w:rPr>
              <w:t>)</w:t>
            </w:r>
          </w:p>
        </w:tc>
        <w:tc>
          <w:tcPr>
            <w:tcW w:w="0" w:type="auto"/>
          </w:tcPr>
          <w:p w:rsidR="001D4EBD" w:rsidRPr="001D4EBD" w:rsidRDefault="001D4EBD" w:rsidP="001D4EBD">
            <w:pPr>
              <w:spacing w:after="0" w:line="240" w:lineRule="auto"/>
              <w:rPr>
                <w:sz w:val="20"/>
                <w:szCs w:val="20"/>
                <w:lang w:val="en-US"/>
              </w:rPr>
            </w:pPr>
            <w:r w:rsidRPr="001D4EBD">
              <w:rPr>
                <w:sz w:val="20"/>
                <w:szCs w:val="20"/>
                <w:lang w:val="en-US"/>
              </w:rPr>
              <w:t>)</w:t>
            </w:r>
          </w:p>
        </w:tc>
        <w:tc>
          <w:tcPr>
            <w:tcW w:w="0" w:type="auto"/>
          </w:tcPr>
          <w:p w:rsidR="001D4EBD" w:rsidRPr="001D4EBD" w:rsidRDefault="001D4EBD" w:rsidP="001D4EBD">
            <w:pPr>
              <w:spacing w:after="0" w:line="240" w:lineRule="auto"/>
              <w:rPr>
                <w:sz w:val="20"/>
                <w:szCs w:val="20"/>
                <w:lang w:val="en-US"/>
              </w:rPr>
            </w:pPr>
            <w:r w:rsidRPr="001D4EBD">
              <w:rPr>
                <w:sz w:val="20"/>
                <w:szCs w:val="20"/>
                <w:lang w:val="en-US"/>
              </w:rPr>
              <w:t>-</w:t>
            </w:r>
          </w:p>
        </w:tc>
      </w:tr>
    </w:tbl>
    <w:p w:rsidR="001D4EBD" w:rsidRPr="001D4EBD" w:rsidRDefault="001D4EBD" w:rsidP="001D4EBD">
      <w:pPr>
        <w:spacing w:after="0" w:line="240" w:lineRule="auto"/>
        <w:rPr>
          <w:vanish/>
          <w:sz w:val="20"/>
          <w:szCs w:val="20"/>
        </w:rPr>
      </w:pPr>
    </w:p>
    <w:tbl>
      <w:tblPr>
        <w:tblpPr w:leftFromText="180" w:rightFromText="180" w:vertAnchor="text" w:horzAnchor="page" w:tblpX="5596" w:tblpY="-3159"/>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50"/>
        <w:gridCol w:w="1990"/>
      </w:tblGrid>
      <w:tr w:rsidR="001D4EBD" w:rsidRPr="001D4EBD" w:rsidTr="00054219">
        <w:tblPrEx>
          <w:tblCellMar>
            <w:top w:w="0" w:type="dxa"/>
            <w:bottom w:w="0" w:type="dxa"/>
          </w:tblCellMar>
        </w:tblPrEx>
        <w:trPr>
          <w:trHeight w:val="180"/>
        </w:trPr>
        <w:tc>
          <w:tcPr>
            <w:tcW w:w="1450" w:type="dxa"/>
            <w:tcBorders>
              <w:left w:val="nil"/>
            </w:tcBorders>
          </w:tcPr>
          <w:p w:rsidR="001D4EBD" w:rsidRPr="001D4EBD" w:rsidRDefault="001D4EBD" w:rsidP="001D4EBD">
            <w:pPr>
              <w:spacing w:after="0" w:line="240" w:lineRule="auto"/>
              <w:rPr>
                <w:sz w:val="20"/>
                <w:szCs w:val="20"/>
              </w:rPr>
            </w:pPr>
            <w:r w:rsidRPr="001D4EBD">
              <w:rPr>
                <w:sz w:val="20"/>
                <w:szCs w:val="20"/>
              </w:rPr>
              <w:t>имя</w:t>
            </w:r>
          </w:p>
        </w:tc>
        <w:tc>
          <w:tcPr>
            <w:tcW w:w="1990" w:type="dxa"/>
            <w:tcBorders>
              <w:right w:val="nil"/>
            </w:tcBorders>
          </w:tcPr>
          <w:p w:rsidR="001D4EBD" w:rsidRPr="001D4EBD" w:rsidRDefault="001D4EBD" w:rsidP="001D4EBD">
            <w:pPr>
              <w:spacing w:after="0" w:line="240" w:lineRule="auto"/>
              <w:rPr>
                <w:sz w:val="20"/>
                <w:szCs w:val="20"/>
              </w:rPr>
            </w:pPr>
            <w:r w:rsidRPr="001D4EBD">
              <w:rPr>
                <w:sz w:val="20"/>
                <w:szCs w:val="20"/>
              </w:rPr>
              <w:t>параметры</w:t>
            </w:r>
          </w:p>
        </w:tc>
      </w:tr>
      <w:tr w:rsidR="001D4EBD" w:rsidRPr="001D4EBD" w:rsidTr="00054219">
        <w:tblPrEx>
          <w:tblBorders>
            <w:left w:val="none" w:sz="0" w:space="0" w:color="auto"/>
            <w:bottom w:val="none" w:sz="0" w:space="0" w:color="auto"/>
            <w:right w:val="none" w:sz="0" w:space="0" w:color="auto"/>
            <w:insideH w:val="none" w:sz="0" w:space="0" w:color="auto"/>
            <w:insideV w:val="none" w:sz="0" w:space="0" w:color="auto"/>
          </w:tblBorders>
          <w:tblCellMar>
            <w:top w:w="0" w:type="dxa"/>
            <w:bottom w:w="0" w:type="dxa"/>
          </w:tblCellMar>
        </w:tblPrEx>
        <w:trPr>
          <w:trHeight w:val="100"/>
        </w:trPr>
        <w:tc>
          <w:tcPr>
            <w:tcW w:w="1450" w:type="dxa"/>
            <w:tcBorders>
              <w:top w:val="single" w:sz="4" w:space="0" w:color="auto"/>
              <w:right w:val="single" w:sz="4" w:space="0" w:color="auto"/>
            </w:tcBorders>
          </w:tcPr>
          <w:p w:rsidR="001D4EBD" w:rsidRPr="001D4EBD" w:rsidRDefault="001D4EBD" w:rsidP="001D4EBD">
            <w:pPr>
              <w:spacing w:after="0" w:line="240" w:lineRule="auto"/>
              <w:rPr>
                <w:sz w:val="20"/>
                <w:szCs w:val="20"/>
              </w:rPr>
            </w:pPr>
            <w:r w:rsidRPr="001D4EBD">
              <w:rPr>
                <w:sz w:val="20"/>
                <w:szCs w:val="20"/>
                <w:lang w:val="en-US"/>
              </w:rPr>
              <w:t>i</w:t>
            </w:r>
          </w:p>
        </w:tc>
        <w:tc>
          <w:tcPr>
            <w:tcW w:w="1990" w:type="dxa"/>
            <w:tcBorders>
              <w:top w:val="single" w:sz="4" w:space="0" w:color="auto"/>
              <w:left w:val="single" w:sz="4" w:space="0" w:color="auto"/>
            </w:tcBorders>
          </w:tcPr>
          <w:p w:rsidR="001D4EBD" w:rsidRPr="001D4EBD" w:rsidRDefault="001D4EBD" w:rsidP="001D4EBD">
            <w:pPr>
              <w:spacing w:after="0" w:line="240" w:lineRule="auto"/>
              <w:rPr>
                <w:sz w:val="20"/>
                <w:szCs w:val="20"/>
              </w:rPr>
            </w:pPr>
          </w:p>
        </w:tc>
      </w:tr>
      <w:tr w:rsidR="001D4EBD" w:rsidRPr="001D4EBD" w:rsidTr="00054219">
        <w:tblPrEx>
          <w:tblCellMar>
            <w:top w:w="0" w:type="dxa"/>
            <w:bottom w:w="0" w:type="dxa"/>
          </w:tblCellMar>
        </w:tblPrEx>
        <w:trPr>
          <w:trHeight w:val="330"/>
        </w:trPr>
        <w:tc>
          <w:tcPr>
            <w:tcW w:w="1450" w:type="dxa"/>
            <w:tcBorders>
              <w:left w:val="nil"/>
            </w:tcBorders>
          </w:tcPr>
          <w:p w:rsidR="001D4EBD" w:rsidRPr="001D4EBD" w:rsidRDefault="001D4EBD" w:rsidP="001D4EBD">
            <w:pPr>
              <w:spacing w:after="0" w:line="240" w:lineRule="auto"/>
              <w:rPr>
                <w:sz w:val="20"/>
                <w:szCs w:val="20"/>
              </w:rPr>
            </w:pPr>
            <w:r w:rsidRPr="001D4EBD">
              <w:rPr>
                <w:sz w:val="20"/>
                <w:szCs w:val="20"/>
                <w:lang w:val="en-US"/>
              </w:rPr>
              <w:t>n</w:t>
            </w:r>
          </w:p>
        </w:tc>
        <w:tc>
          <w:tcPr>
            <w:tcW w:w="1990" w:type="dxa"/>
            <w:tcBorders>
              <w:right w:val="nil"/>
            </w:tcBorders>
          </w:tcPr>
          <w:p w:rsidR="001D4EBD" w:rsidRPr="001D4EBD" w:rsidRDefault="001D4EBD" w:rsidP="001D4EBD">
            <w:pPr>
              <w:spacing w:after="0" w:line="240" w:lineRule="auto"/>
              <w:rPr>
                <w:sz w:val="20"/>
                <w:szCs w:val="20"/>
              </w:rPr>
            </w:pPr>
          </w:p>
        </w:tc>
      </w:tr>
      <w:tr w:rsidR="001D4EBD" w:rsidRPr="001D4EBD" w:rsidTr="00054219">
        <w:tblPrEx>
          <w:tblCellMar>
            <w:top w:w="0" w:type="dxa"/>
            <w:bottom w:w="0" w:type="dxa"/>
          </w:tblCellMar>
        </w:tblPrEx>
        <w:trPr>
          <w:trHeight w:val="360"/>
        </w:trPr>
        <w:tc>
          <w:tcPr>
            <w:tcW w:w="1450" w:type="dxa"/>
            <w:tcBorders>
              <w:left w:val="nil"/>
            </w:tcBorders>
          </w:tcPr>
          <w:p w:rsidR="001D4EBD" w:rsidRPr="001D4EBD" w:rsidRDefault="001D4EBD" w:rsidP="001D4EBD">
            <w:pPr>
              <w:spacing w:after="0" w:line="240" w:lineRule="auto"/>
              <w:rPr>
                <w:sz w:val="20"/>
                <w:szCs w:val="20"/>
              </w:rPr>
            </w:pPr>
            <w:r w:rsidRPr="001D4EBD">
              <w:rPr>
                <w:sz w:val="20"/>
                <w:szCs w:val="20"/>
                <w:lang w:val="en-US"/>
              </w:rPr>
              <w:t>m</w:t>
            </w:r>
          </w:p>
        </w:tc>
        <w:tc>
          <w:tcPr>
            <w:tcW w:w="1990" w:type="dxa"/>
            <w:tcBorders>
              <w:right w:val="nil"/>
            </w:tcBorders>
          </w:tcPr>
          <w:p w:rsidR="001D4EBD" w:rsidRPr="001D4EBD" w:rsidRDefault="001D4EBD" w:rsidP="001D4EBD">
            <w:pPr>
              <w:spacing w:after="0" w:line="240" w:lineRule="auto"/>
              <w:rPr>
                <w:sz w:val="20"/>
                <w:szCs w:val="20"/>
              </w:rPr>
            </w:pPr>
          </w:p>
        </w:tc>
      </w:tr>
      <w:tr w:rsidR="001D4EBD" w:rsidRPr="001D4EBD" w:rsidTr="00054219">
        <w:tblPrEx>
          <w:tblCellMar>
            <w:top w:w="0" w:type="dxa"/>
            <w:bottom w:w="0" w:type="dxa"/>
          </w:tblCellMar>
        </w:tblPrEx>
        <w:trPr>
          <w:trHeight w:val="350"/>
        </w:trPr>
        <w:tc>
          <w:tcPr>
            <w:tcW w:w="1450" w:type="dxa"/>
            <w:tcBorders>
              <w:left w:val="nil"/>
            </w:tcBorders>
          </w:tcPr>
          <w:p w:rsidR="001D4EBD" w:rsidRPr="001D4EBD" w:rsidRDefault="001D4EBD" w:rsidP="001D4EBD">
            <w:pPr>
              <w:spacing w:after="0" w:line="240" w:lineRule="auto"/>
              <w:rPr>
                <w:sz w:val="20"/>
                <w:szCs w:val="20"/>
              </w:rPr>
            </w:pPr>
            <w:r w:rsidRPr="001D4EBD">
              <w:rPr>
                <w:sz w:val="20"/>
                <w:szCs w:val="20"/>
                <w:lang w:val="en-US"/>
              </w:rPr>
              <w:t>k</w:t>
            </w:r>
          </w:p>
        </w:tc>
        <w:tc>
          <w:tcPr>
            <w:tcW w:w="1990" w:type="dxa"/>
            <w:tcBorders>
              <w:right w:val="nil"/>
            </w:tcBorders>
          </w:tcPr>
          <w:p w:rsidR="001D4EBD" w:rsidRPr="001D4EBD" w:rsidRDefault="001D4EBD" w:rsidP="001D4EBD">
            <w:pPr>
              <w:spacing w:after="0" w:line="240" w:lineRule="auto"/>
              <w:rPr>
                <w:sz w:val="20"/>
                <w:szCs w:val="20"/>
              </w:rPr>
            </w:pPr>
          </w:p>
        </w:tc>
      </w:tr>
    </w:tbl>
    <w:p w:rsidR="001D4EBD" w:rsidRPr="001D4EBD" w:rsidRDefault="001D4EBD" w:rsidP="001D4EBD">
      <w:pPr>
        <w:spacing w:after="0" w:line="240" w:lineRule="auto"/>
        <w:rPr>
          <w:sz w:val="20"/>
          <w:szCs w:val="20"/>
        </w:rPr>
      </w:pPr>
      <w:r w:rsidRPr="001D4EBD">
        <w:rPr>
          <w:sz w:val="20"/>
          <w:szCs w:val="20"/>
        </w:rPr>
        <w:t xml:space="preserve">Ла может при его вызове из очередной последовательности символов создать лексемму. Такой анализатор называется прямым. Непрямому ЛА задается тип лексемы, которая определяет действие «распознать» на очередном шаге. Такой анализатор возвращает истину, если очередная последовательность обрабатываемых символов – есть лексемы заданного типа, и ложь иначе. Непрямой ЛА (НЛА) вызывается из СА. Если ЛА возвращает ложь, возможно, СА опять обратиться к ЛА с другим типом лексемы, тогда ЛА будет заново </w:t>
      </w:r>
      <w:r w:rsidRPr="001D4EBD">
        <w:rPr>
          <w:sz w:val="20"/>
          <w:szCs w:val="20"/>
        </w:rPr>
        <w:lastRenderedPageBreak/>
        <w:t xml:space="preserve">обрабатывать ту же последовательность символов с целью формирования лексемы другого типа. НЛА может быть использован при параллельном взаимодействии с СА, когда одна последовательность символов может представлять собой различные лексемы, в зависимости от ее окружения. Кроме основной задачи выделения лексем, ЛА выполняет также и другие задачи, например: удаление из исходной программы комментариев, удаление пустых символов и тп, также обнаружение ошибок (лексических и синтаксических), например: </w:t>
      </w:r>
    </w:p>
    <w:p w:rsidR="001D4EBD" w:rsidRPr="001D4EBD" w:rsidRDefault="001D4EBD" w:rsidP="001D4EBD">
      <w:pPr>
        <w:numPr>
          <w:ilvl w:val="1"/>
          <w:numId w:val="37"/>
        </w:numPr>
        <w:spacing w:after="0" w:line="240" w:lineRule="auto"/>
        <w:rPr>
          <w:sz w:val="20"/>
          <w:szCs w:val="20"/>
        </w:rPr>
      </w:pPr>
      <w:r w:rsidRPr="001D4EBD">
        <w:rPr>
          <w:sz w:val="20"/>
          <w:szCs w:val="20"/>
        </w:rPr>
        <w:t>ЛА проверяет парность лексем (if…</w:t>
      </w:r>
      <w:r w:rsidRPr="001D4EBD">
        <w:rPr>
          <w:sz w:val="20"/>
          <w:szCs w:val="20"/>
          <w:lang w:val="en-US"/>
        </w:rPr>
        <w:t>then</w:t>
      </w:r>
      <w:r w:rsidRPr="001D4EBD">
        <w:rPr>
          <w:sz w:val="20"/>
          <w:szCs w:val="20"/>
        </w:rPr>
        <w:t>, (), и тп). Для того, чтобы обнаружить такого типа ошибки, используется массив. Индекс массива соответствует паре лексем. Сначала все элементы массива равны 0, далее, если встречается первый элемент пары соответствующий элемент массива увеличивается на 1, если второй элемент пары -  уменьшается на 1. Если после обработки всего текста исходной программы все элементы такого массива равны 0, то этого типа синтаксических ошибок в программе нет, если хотя бы один элемент не равен нулю, то может быть выдано сообщение об ошибке, чего и сколько не хватает.</w:t>
      </w:r>
    </w:p>
    <w:p w:rsidR="001D4EBD" w:rsidRPr="001D4EBD" w:rsidRDefault="001D4EBD" w:rsidP="001D4EBD">
      <w:pPr>
        <w:numPr>
          <w:ilvl w:val="1"/>
          <w:numId w:val="37"/>
        </w:numPr>
        <w:spacing w:after="0" w:line="240" w:lineRule="auto"/>
        <w:rPr>
          <w:sz w:val="20"/>
          <w:szCs w:val="20"/>
        </w:rPr>
      </w:pPr>
      <w:r w:rsidRPr="001D4EBD">
        <w:rPr>
          <w:sz w:val="20"/>
          <w:szCs w:val="20"/>
        </w:rPr>
        <w:t xml:space="preserve">Сочетаемость/порядок ключевых слов. (за </w:t>
      </w:r>
      <w:r w:rsidRPr="001D4EBD">
        <w:rPr>
          <w:sz w:val="20"/>
          <w:szCs w:val="20"/>
          <w:lang w:val="en-US"/>
        </w:rPr>
        <w:t>for</w:t>
      </w:r>
      <w:r w:rsidRPr="001D4EBD">
        <w:rPr>
          <w:sz w:val="20"/>
          <w:szCs w:val="20"/>
        </w:rPr>
        <w:t xml:space="preserve"> – </w:t>
      </w:r>
      <w:r w:rsidRPr="001D4EBD">
        <w:rPr>
          <w:sz w:val="20"/>
          <w:szCs w:val="20"/>
          <w:lang w:val="en-US"/>
        </w:rPr>
        <w:t>to</w:t>
      </w:r>
      <w:r w:rsidRPr="001D4EBD">
        <w:rPr>
          <w:sz w:val="20"/>
          <w:szCs w:val="20"/>
        </w:rPr>
        <w:t xml:space="preserve">, за </w:t>
      </w:r>
      <w:r w:rsidRPr="001D4EBD">
        <w:rPr>
          <w:sz w:val="20"/>
          <w:szCs w:val="20"/>
          <w:lang w:val="en-US"/>
        </w:rPr>
        <w:t>while</w:t>
      </w:r>
      <w:r w:rsidRPr="001D4EBD">
        <w:rPr>
          <w:sz w:val="20"/>
          <w:szCs w:val="20"/>
        </w:rPr>
        <w:t xml:space="preserve"> – </w:t>
      </w:r>
      <w:r w:rsidRPr="001D4EBD">
        <w:rPr>
          <w:sz w:val="20"/>
          <w:szCs w:val="20"/>
          <w:lang w:val="en-US"/>
        </w:rPr>
        <w:t>do</w:t>
      </w:r>
      <w:r w:rsidRPr="001D4EBD">
        <w:rPr>
          <w:sz w:val="20"/>
          <w:szCs w:val="20"/>
        </w:rPr>
        <w:t xml:space="preserve"> и тп). Для обнаружения таких ошибок используется матрица, в которой строки и столбцы соответствуют ключевым словам. Если за </w:t>
      </w:r>
      <w:r w:rsidRPr="001D4EBD">
        <w:rPr>
          <w:sz w:val="20"/>
          <w:szCs w:val="20"/>
          <w:lang w:val="en-US"/>
        </w:rPr>
        <w:t>i</w:t>
      </w:r>
      <w:r w:rsidRPr="001D4EBD">
        <w:rPr>
          <w:sz w:val="20"/>
          <w:szCs w:val="20"/>
        </w:rPr>
        <w:t>-тым может следовать  j – ое ключевое слово, то табл[</w:t>
      </w:r>
      <w:r w:rsidRPr="001D4EBD">
        <w:rPr>
          <w:sz w:val="20"/>
          <w:szCs w:val="20"/>
          <w:lang w:val="en-US"/>
        </w:rPr>
        <w:t>i</w:t>
      </w:r>
      <w:r w:rsidRPr="001D4EBD">
        <w:rPr>
          <w:sz w:val="20"/>
          <w:szCs w:val="20"/>
        </w:rPr>
        <w:t>,</w:t>
      </w:r>
      <w:r w:rsidRPr="001D4EBD">
        <w:rPr>
          <w:sz w:val="20"/>
          <w:szCs w:val="20"/>
          <w:lang w:val="en-US"/>
        </w:rPr>
        <w:t>j</w:t>
      </w:r>
      <w:r w:rsidRPr="001D4EBD">
        <w:rPr>
          <w:sz w:val="20"/>
          <w:szCs w:val="20"/>
        </w:rPr>
        <w:t>] =1 и 0 иначе. Для того,чтобы обнаружить ошибку такого типа, нужно знать предыдущее ключевое слово. После прочтения очередного ключевого слова – обращение к элементу матрицы, и если он равен нулю – есть ошибка.</w:t>
      </w:r>
    </w:p>
    <w:p w:rsidR="001D4EBD" w:rsidRPr="001D4EBD" w:rsidRDefault="001D4EBD" w:rsidP="001D4EBD">
      <w:pPr>
        <w:numPr>
          <w:ilvl w:val="1"/>
          <w:numId w:val="37"/>
        </w:numPr>
        <w:spacing w:after="0" w:line="240" w:lineRule="auto"/>
        <w:rPr>
          <w:sz w:val="20"/>
          <w:szCs w:val="20"/>
        </w:rPr>
      </w:pPr>
      <w:r w:rsidRPr="001D4EBD">
        <w:rPr>
          <w:sz w:val="20"/>
          <w:szCs w:val="20"/>
        </w:rPr>
        <w:t>Сочетаемость рядом стоящих лексем. Например, после for может быть идентификатор, но не наоборот. Для обнаружения можно составить матрицу, как в 2.</w:t>
      </w:r>
    </w:p>
    <w:p w:rsidR="001D4EBD" w:rsidRPr="001D4EBD" w:rsidRDefault="001D4EBD" w:rsidP="001D4EBD">
      <w:pPr>
        <w:numPr>
          <w:ilvl w:val="1"/>
          <w:numId w:val="37"/>
        </w:numPr>
        <w:spacing w:after="0" w:line="240" w:lineRule="auto"/>
        <w:rPr>
          <w:sz w:val="20"/>
          <w:szCs w:val="20"/>
        </w:rPr>
      </w:pPr>
      <w:r w:rsidRPr="001D4EBD">
        <w:rPr>
          <w:sz w:val="20"/>
          <w:szCs w:val="20"/>
        </w:rPr>
        <w:t>Согласование местоположения ошибки, лексической или синтаксической и текста исходной программы.</w:t>
      </w:r>
    </w:p>
    <w:p w:rsidR="001D4EBD" w:rsidRPr="001D4EBD" w:rsidRDefault="001D4EBD" w:rsidP="001D4EBD">
      <w:pPr>
        <w:numPr>
          <w:ilvl w:val="1"/>
          <w:numId w:val="37"/>
        </w:numPr>
        <w:spacing w:after="0" w:line="240" w:lineRule="auto"/>
        <w:rPr>
          <w:sz w:val="20"/>
          <w:szCs w:val="20"/>
        </w:rPr>
      </w:pPr>
      <w:r w:rsidRPr="001D4EBD">
        <w:rPr>
          <w:sz w:val="20"/>
          <w:szCs w:val="20"/>
        </w:rPr>
        <w:t>Можно выполнить простейший синтаксический анализ. Например, распознавание унарного минуса, а не бинарного, так как с точки зрения ЛА – это одна и та же лексема.</w:t>
      </w:r>
    </w:p>
    <w:p w:rsidR="001D4EBD" w:rsidRPr="001D4EBD" w:rsidRDefault="001D4EBD" w:rsidP="001D4EBD">
      <w:pPr>
        <w:spacing w:after="0" w:line="240" w:lineRule="auto"/>
        <w:rPr>
          <w:sz w:val="20"/>
          <w:szCs w:val="20"/>
        </w:rPr>
      </w:pPr>
      <w:r w:rsidRPr="001D4EBD">
        <w:rPr>
          <w:sz w:val="20"/>
          <w:szCs w:val="20"/>
        </w:rPr>
        <w:t>Принципы построения ЛА.</w:t>
      </w:r>
    </w:p>
    <w:p w:rsidR="001D4EBD" w:rsidRPr="001D4EBD" w:rsidRDefault="001D4EBD" w:rsidP="001D4EBD">
      <w:pPr>
        <w:spacing w:after="0" w:line="240" w:lineRule="auto"/>
        <w:rPr>
          <w:sz w:val="20"/>
          <w:szCs w:val="20"/>
        </w:rPr>
      </w:pPr>
      <w:r w:rsidRPr="001D4EBD">
        <w:rPr>
          <w:sz w:val="20"/>
          <w:szCs w:val="20"/>
        </w:rPr>
        <w:t xml:space="preserve">Лексемы определенного типа представляют собой множество цепочек, то есть формально – язык.Такие языки являются регулярными языками (РЯ), поэтому каждый тип лексемы может быть распознан КР (конечным распознавателем). При реализации непрямого ЛА задается тип лексемы, который и обнаруживается на каждом шаге. По типу лексемы обращаются к КР и определяют, является ли очередная последовательность символов лексемой заданного типа. Если ЛА – прямой, тогда он должен представлять собой один КР, который обнаруживает все </w:t>
      </w:r>
      <w:r w:rsidRPr="001D4EBD">
        <w:rPr>
          <w:sz w:val="20"/>
          <w:szCs w:val="20"/>
        </w:rPr>
        <w:lastRenderedPageBreak/>
        <w:t xml:space="preserve">типы лексем. Множество КР можно рассматривать как один недетерминированный конечный распознаватель, и, для того, чтобы использовать, нужно преобразовать в детерминированный. Каждый из распознавателей определенного типа лексем представляет собой детерминированный КР, множество символов которых попарно не имеют пересечения. В распознавателе можно объединить в одно все начальные состояния, чтобы получить один детерминированный распознаватель. Задача ЛА – определение границ лексем. Решение этой задачи нужно начинать с разработки языка. Возможные варианты: </w:t>
      </w:r>
    </w:p>
    <w:p w:rsidR="001D4EBD" w:rsidRPr="001D4EBD" w:rsidRDefault="001D4EBD" w:rsidP="001D4EBD">
      <w:pPr>
        <w:numPr>
          <w:ilvl w:val="0"/>
          <w:numId w:val="40"/>
        </w:numPr>
        <w:spacing w:after="0" w:line="240" w:lineRule="auto"/>
        <w:rPr>
          <w:sz w:val="20"/>
          <w:szCs w:val="20"/>
        </w:rPr>
      </w:pPr>
      <w:r w:rsidRPr="001D4EBD">
        <w:rPr>
          <w:sz w:val="20"/>
          <w:szCs w:val="20"/>
        </w:rPr>
        <w:t>использовать в качестве границ незначащие символы – пробелы, табуляции и тп. Это требует установки незначащих символов после каждой лексемы. Часто обозначение границ лексем не ограничивается пробелами.</w:t>
      </w:r>
    </w:p>
    <w:p w:rsidR="001D4EBD" w:rsidRPr="001D4EBD" w:rsidRDefault="001D4EBD" w:rsidP="001D4EBD">
      <w:pPr>
        <w:numPr>
          <w:ilvl w:val="0"/>
          <w:numId w:val="40"/>
        </w:numPr>
        <w:spacing w:after="0" w:line="240" w:lineRule="auto"/>
        <w:rPr>
          <w:sz w:val="20"/>
          <w:szCs w:val="20"/>
        </w:rPr>
      </w:pPr>
      <w:r w:rsidRPr="001D4EBD">
        <w:rPr>
          <w:sz w:val="20"/>
          <w:szCs w:val="20"/>
        </w:rPr>
        <w:t>Использование принципа выбора лексемы наибольшей длины.</w:t>
      </w:r>
    </w:p>
    <w:p w:rsidR="001D4EBD" w:rsidRPr="001D4EBD" w:rsidRDefault="001D4EBD" w:rsidP="001D4EBD">
      <w:pPr>
        <w:spacing w:after="0" w:line="240" w:lineRule="auto"/>
        <w:rPr>
          <w:sz w:val="20"/>
          <w:szCs w:val="20"/>
        </w:rPr>
      </w:pPr>
      <w:r w:rsidRPr="001D4EBD">
        <w:rPr>
          <w:sz w:val="20"/>
          <w:szCs w:val="20"/>
        </w:rPr>
        <w:t>При обработке текста в переменную, в которой будет храниться имя лексемы, последовательно добавляются символы и если очередной символ может быть добавлен в лексему, он добавляется, иначе символ – граница лексемы и с этого символа дальше начинается следующая лексема. Это принцип не всегда правилен.</w:t>
      </w:r>
    </w:p>
    <w:p w:rsidR="001D4EBD" w:rsidRPr="001D4EBD" w:rsidRDefault="001D4EBD" w:rsidP="001D4EBD">
      <w:pPr>
        <w:spacing w:after="0" w:line="240" w:lineRule="auto"/>
        <w:rPr>
          <w:sz w:val="20"/>
          <w:szCs w:val="20"/>
        </w:rPr>
      </w:pPr>
      <w:r w:rsidRPr="001D4EBD">
        <w:rPr>
          <w:sz w:val="20"/>
          <w:szCs w:val="20"/>
        </w:rPr>
        <w:t>ЛА может в процессе работы выполнять некоторые действия, например, накапливать имя лексемы, значение константы может вычисляться в процессе анализа или после. Если взаимодействие СА и ЛА последовательное, то ЛА после определения очередной лексемы создает очередной элемент таблицы лексем. ЛА пропускает комментарии.</w:t>
      </w:r>
    </w:p>
    <w:p w:rsidR="001D4EBD" w:rsidRPr="001D4EBD" w:rsidRDefault="001D4EBD" w:rsidP="001D4EBD">
      <w:pPr>
        <w:spacing w:after="0" w:line="240" w:lineRule="auto"/>
        <w:rPr>
          <w:sz w:val="20"/>
          <w:szCs w:val="20"/>
        </w:rPr>
      </w:pPr>
      <w:r w:rsidRPr="001D4EBD">
        <w:rPr>
          <w:sz w:val="20"/>
          <w:szCs w:val="20"/>
        </w:rPr>
        <mc:AlternateContent>
          <mc:Choice Requires="wps">
            <w:drawing>
              <wp:anchor distT="0" distB="0" distL="114300" distR="114300" simplePos="0" relativeHeight="252982272" behindDoc="0" locked="0" layoutInCell="1" allowOverlap="1">
                <wp:simplePos x="0" y="0"/>
                <wp:positionH relativeFrom="column">
                  <wp:posOffset>919480</wp:posOffset>
                </wp:positionH>
                <wp:positionV relativeFrom="paragraph">
                  <wp:posOffset>0</wp:posOffset>
                </wp:positionV>
                <wp:extent cx="344805" cy="342900"/>
                <wp:effectExtent l="0" t="1905" r="0" b="0"/>
                <wp:wrapNone/>
                <wp:docPr id="2808" name="Поле 28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4805"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54219" w:rsidRPr="006272DB" w:rsidRDefault="00054219" w:rsidP="001D4EBD">
                            <w:pPr>
                              <w:rPr>
                                <w:lang w:val="en-US"/>
                              </w:rPr>
                            </w:pPr>
                            <w:r>
                              <w:t>'</w:t>
                            </w:r>
                            <w:r>
                              <w:rPr>
                                <w:lang w:val="en-US"/>
                              </w:rPr>
                              <w:t>{</w:t>
                            </w:r>
                            <w: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Поле 2808" o:spid="_x0000_s1419" type="#_x0000_t202" style="position:absolute;margin-left:72.4pt;margin-top:0;width:27.15pt;height:27pt;z-index:25298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HQUolQIAAB0FAAAOAAAAZHJzL2Uyb0RvYy54bWysVF2O0zAQfkfiDpbfu/lZd7eJmq62XYqQ&#10;lh9p4QBu7DQWiW1st8mCOAun4AmJM/RIjJ22WxaQECIPju0Zf56Z7xtPr/q2QVturFCywMlZjBGX&#10;pWJCrgv87u1yNMHIOioZbZTkBb7nFl/Nnj6ZdjrnqapVw7hBACJt3ukC187pPIpsWfOW2jOluQRj&#10;pUxLHSzNOmKGdoDeNlEaxxdRpwzTRpXcWti9GYx4FvCripfudVVZ7lBTYIjNhdGEceXHaDal+dpQ&#10;XYtyHwb9hyhaKiRceoS6oY6ijRG/QLWiNMqqyp2Vqo1UVYmShxwgmyR+lM1dTTUPuUBxrD6Wyf4/&#10;2PLV9o1BghU4ncTAlaQtsLT7svu++7b7isIm1KjTNgfXOw3Orp+rHrgO+Vp9q8r3Fkm1qKlc82tj&#10;VFdzyiDGxFc3Ojk64FgPsupeKgY30Y1TAaivTOsLCCVBgA5c3R/54b1DJWyeEzKJxxiVYDonaRYH&#10;/iKaHw5rY91zrlrkJwU2QH8Ap9tb63wwND+4+LusagRbiqYJC7NeLRqDthSksgxfiP+RWyO9s1T+&#10;2IA47ECMcIe3+WgD9Z+yJCXxPM1Gy4vJ5YgsyXiUXcaTUZxk8+wiJhm5WX72ASYkrwVjXN4KyQ8y&#10;TMjf0bxviEFAQYioK3A2TscDQ39MMg7f75JshYOubERb4MnRieae12eSQdo0d1Q0wzz6OfxQZajB&#10;4R+qElTgiR8k4PpVvxddEInXyEqxexCGUUAcsA9vCkxqZT5i1EF/Fth+2FDDMWpeSBBXlhDiGzos&#10;yPgyhYU5taxOLVSWAFVgh9EwXbjhEdhoI9Y13DTIWaprEGQlglgeotrLGHowZLV/L3yTn66D18Or&#10;NvsBAAD//wMAUEsDBBQABgAIAAAAIQCkDz4F2wAAAAcBAAAPAAAAZHJzL2Rvd25yZXYueG1sTI/B&#10;TsMwEETvSPyDtUhcEHWK0paEOBUggbi29AM28TaJiNdR7Dbp37M9wXE0o5k3xXZ2vTrTGDrPBpaL&#10;BBRx7W3HjYHD98fjM6gQkS32nsnAhQJsy9ubAnPrJ97ReR8bJSUccjTQxjjkWoe6JYdh4Qdi8Y5+&#10;dBhFjo22I05S7nr9lCRr7bBjWWhxoPeW6p/9yRk4fk0Pq2yqPuNhs0vXb9htKn8x5v5ufn0BFWmO&#10;f2G44gs6lMJU+RPboHrRaSro0YA8utpZtgRVGVilCeiy0P/5y18AAAD//wMAUEsBAi0AFAAGAAgA&#10;AAAhALaDOJL+AAAA4QEAABMAAAAAAAAAAAAAAAAAAAAAAFtDb250ZW50X1R5cGVzXS54bWxQSwEC&#10;LQAUAAYACAAAACEAOP0h/9YAAACUAQAACwAAAAAAAAAAAAAAAAAvAQAAX3JlbHMvLnJlbHNQSwEC&#10;LQAUAAYACAAAACEAeh0FKJUCAAAdBQAADgAAAAAAAAAAAAAAAAAuAgAAZHJzL2Uyb0RvYy54bWxQ&#10;SwECLQAUAAYACAAAACEApA8+BdsAAAAHAQAADwAAAAAAAAAAAAAAAADvBAAAZHJzL2Rvd25yZXYu&#10;eG1sUEsFBgAAAAAEAAQA8wAAAPcFAAAAAA==&#10;" stroked="f">
                <v:textbox>
                  <w:txbxContent>
                    <w:p w:rsidR="00054219" w:rsidRPr="006272DB" w:rsidRDefault="00054219" w:rsidP="001D4EBD">
                      <w:pPr>
                        <w:rPr>
                          <w:lang w:val="en-US"/>
                        </w:rPr>
                      </w:pPr>
                      <w:r>
                        <w:t>'</w:t>
                      </w:r>
                      <w:r>
                        <w:rPr>
                          <w:lang w:val="en-US"/>
                        </w:rPr>
                        <w:t>{</w:t>
                      </w:r>
                      <w:r>
                        <w:t>'</w:t>
                      </w:r>
                    </w:p>
                  </w:txbxContent>
                </v:textbox>
              </v:shape>
            </w:pict>
          </mc:Fallback>
        </mc:AlternateContent>
      </w:r>
      <w:r w:rsidRPr="001D4EBD">
        <w:rPr>
          <w:sz w:val="20"/>
          <w:szCs w:val="20"/>
        </w:rPr>
        <mc:AlternateContent>
          <mc:Choice Requires="wpc">
            <w:drawing>
              <wp:inline distT="0" distB="0" distL="0" distR="0">
                <wp:extent cx="2068830" cy="1034415"/>
                <wp:effectExtent l="3810" t="1905" r="3810" b="1905"/>
                <wp:docPr id="2807" name="Полотно 280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802" name="Oval 2657"/>
                        <wps:cNvSpPr>
                          <a:spLocks noChangeArrowheads="1"/>
                        </wps:cNvSpPr>
                        <wps:spPr bwMode="auto">
                          <a:xfrm>
                            <a:off x="115261" y="345127"/>
                            <a:ext cx="689610" cy="345127"/>
                          </a:xfrm>
                          <a:prstGeom prst="ellipse">
                            <a:avLst/>
                          </a:prstGeom>
                          <a:solidFill>
                            <a:srgbClr val="FFFFFF"/>
                          </a:solidFill>
                          <a:ln w="9525">
                            <a:solidFill>
                              <a:srgbClr val="000000"/>
                            </a:solidFill>
                            <a:round/>
                            <a:headEnd/>
                            <a:tailEnd/>
                          </a:ln>
                        </wps:spPr>
                        <wps:txbx>
                          <w:txbxContent>
                            <w:p w:rsidR="00054219" w:rsidRPr="006272DB" w:rsidRDefault="00054219" w:rsidP="001D4EBD">
                              <w:pPr>
                                <w:rPr>
                                  <w:sz w:val="20"/>
                                  <w:szCs w:val="20"/>
                                </w:rPr>
                              </w:pPr>
                              <w:r w:rsidRPr="006272DB">
                                <w:rPr>
                                  <w:sz w:val="20"/>
                                  <w:szCs w:val="20"/>
                                </w:rPr>
                                <w:t>нач</w:t>
                              </w:r>
                            </w:p>
                          </w:txbxContent>
                        </wps:txbx>
                        <wps:bodyPr rot="0" vert="horz" wrap="square" lIns="91440" tIns="45720" rIns="91440" bIns="45720" anchor="t" anchorCtr="0" upright="1">
                          <a:noAutofit/>
                        </wps:bodyPr>
                      </wps:wsp>
                      <wps:wsp>
                        <wps:cNvPr id="2803" name="Oval 2658"/>
                        <wps:cNvSpPr>
                          <a:spLocks noChangeArrowheads="1"/>
                        </wps:cNvSpPr>
                        <wps:spPr bwMode="auto">
                          <a:xfrm>
                            <a:off x="1608764" y="345127"/>
                            <a:ext cx="344805" cy="34512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804" name="Line 2659"/>
                        <wps:cNvCnPr/>
                        <wps:spPr bwMode="auto">
                          <a:xfrm>
                            <a:off x="460066" y="345127"/>
                            <a:ext cx="1263959" cy="96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805" name="Line 2660"/>
                        <wps:cNvCnPr/>
                        <wps:spPr bwMode="auto">
                          <a:xfrm flipH="1">
                            <a:off x="460066" y="690254"/>
                            <a:ext cx="1263959" cy="96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806" name="Text Box 2661"/>
                        <wps:cNvSpPr txBox="1">
                          <a:spLocks noChangeArrowheads="1"/>
                        </wps:cNvSpPr>
                        <wps:spPr bwMode="auto">
                          <a:xfrm>
                            <a:off x="919154" y="690254"/>
                            <a:ext cx="344805" cy="34319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54219" w:rsidRPr="006272DB" w:rsidRDefault="00054219" w:rsidP="001D4EBD">
                              <w:pPr>
                                <w:rPr>
                                  <w:lang w:val="en-US"/>
                                </w:rPr>
                              </w:pPr>
                              <w:r>
                                <w:t>'</w:t>
                              </w:r>
                              <w:r>
                                <w:rPr>
                                  <w:lang w:val="en-US"/>
                                </w:rPr>
                                <w:t>}</w:t>
                              </w:r>
                              <w:r>
                                <w:t>'</w:t>
                              </w:r>
                            </w:p>
                          </w:txbxContent>
                        </wps:txbx>
                        <wps:bodyPr rot="0" vert="horz" wrap="square" lIns="91440" tIns="45720" rIns="91440" bIns="45720" anchor="t" anchorCtr="0" upright="1">
                          <a:noAutofit/>
                        </wps:bodyPr>
                      </wps:wsp>
                    </wpc:wpc>
                  </a:graphicData>
                </a:graphic>
              </wp:inline>
            </w:drawing>
          </mc:Choice>
          <mc:Fallback>
            <w:pict>
              <v:group id="Полотно 2807" o:spid="_x0000_s1420" editas="canvas" style="width:162.9pt;height:81.45pt;mso-position-horizontal-relative:char;mso-position-vertical-relative:line" coordsize="20688,103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l/ACgQAAIAQAAAOAAAAZHJzL2Uyb0RvYy54bWzsWNtu4zYQfS/QfyD47uhiSpaEKIvEjtsC&#10;aTfA7n4ALVGWUIlUSdpyWvTfO6Qkr5yNg2C3G6Bo/CCRIjWa4RyeM/Tlu0NToz2TqhI8xd6FixHj&#10;mcgrvk3xp4/rWYSR0pTntBacpfiBKfzu6scfLrs2Yb4oRZ0zicAIV0nXprjUuk0cR2Ula6i6EC3j&#10;MFgI2VANXbl1ckk7sN7Uju+6odMJmbdSZEwpeLrqB/GVtV8ULNPvi0IxjeoUg2/aXqW9bszVubqk&#10;yVbStqyywQ36FV40tOLw0aOpFdUU7WT1hammyqRQotAXmWgcURRVxmwMEI3nPopmSfmeKhtMBqsz&#10;Ogitf9HuZmv85mJd1TWshgPWE/PM3DvIDzPDNT+d1D+xc4c5XQsJVO0xlerbXPxQ0pbZyFWS/ba/&#10;l6jKU+xHro8Rpw0g6f2e1sgPg4XJofk6TPvQ3kvjqGrvRPa7QlwsS8q37FpK0ZWM5uCVZ+aD55MX&#10;TEfBq2jT/SpysE13Wth0HgrZGIOQKHSAd73ADz2MHlI8J4Hn22/ThB00ymA4jOLQA5RlJ+MOTUYz&#10;rVT6JyYaZBopZnVdtcqESRO6v1PaeEaTcZaNRNRVblJjO3K7WdYSQeQpXtufDQYCnk6rOepSHAd+&#10;YC2fjKmpCdf+njIhxY7n4A1NzKrdDm1Nq7pvg5cGEnYZzcr1GdCHzWHIkz9mZSPyB1hZKfqtB1QB&#10;jVLIPzHqYNulWP2xo5JhVP/CITuxR4jZp7ZDgoUPHTkd2UxHKM/AVIo1Rn1zqfu9vWtltS3hS55d&#10;Ai6uIaNFZRfYZLv3aggAYNv7/xr4nT/GbzSu1GvgN3SjRUjOAnhOSOQG/18Av4H1lGwBKT3Z3lWc&#10;GbKNJ2Bd8ns5UO+LyJOEoNfhWex5fjiP4QOWPePQUut56qzBoed486hnhqi+Lx0i/dCCZmhZgdTU&#10;wGRAvg3LgdEYlESm1dN6r6GgFUD0hlmNatgS4a/YjW+j24jMiB/ezoi7Ws2u10syC9feIljNV8vl&#10;yvvbROuRpKzynHGjCGO54pGXSe1QOPWFxrFgOS6Uc2rdKhG4ON6t04/4vt8uJjrDqa9Ko0BSJ8gM&#10;bSk3qPqLkIkKEN+fR4UYBH6C0TB2/YCY3H0W+DeMvmH0iyr9bKkKXNdj9KPZ6jfiAAwK1ePAmYPc&#10;I32AkRGG36twjb3YAzCbwvUpXJ/q/tyLLe7Ps6+Ec9Vz7Hu+5HyuajU7bUJHw6HjScL0fOLe+PFs&#10;HUaLGVmTYBYv3GjmevFNHLokJqv1KWFaAeuPmcBzX0uY3ywkTaXhuFtXTYqjY/F9vsg+8r1xf2Ti&#10;8f4UI08q8PkItP9KUQMiYk+5Nr7hSG7O0dM+tKd/HFz9AwAA//8DAFBLAwQUAAYACAAAACEA0DvR&#10;2twAAAAFAQAADwAAAGRycy9kb3ducmV2LnhtbEyPT0vDQBDF70K/wzIFb3bXiDHGbEopFEQE6R/w&#10;us1Ok2h2NmS3bfrtHb3Uy8DjPd78XjEfXSdOOITWk4b7mQKBVHnbUq1ht13dZSBCNGRN5wk1XDDA&#10;vJzcFCa3/kxrPG1iLbiEQm40NDH2uZShatCZMPM9EnsHPzgTWQ61tIM5c7nrZKJUKp1piT80psdl&#10;g9X35ug0pK9P2927WmfuLbt8LpT7iF/JQevb6bh4ARFxjNcw/OIzOpTMtPdHskF0GnhI/LvsPSSP&#10;PGPPoTR5BlkW8j99+QMAAP//AwBQSwECLQAUAAYACAAAACEAtoM4kv4AAADhAQAAEwAAAAAAAAAA&#10;AAAAAAAAAAAAW0NvbnRlbnRfVHlwZXNdLnhtbFBLAQItABQABgAIAAAAIQA4/SH/1gAAAJQBAAAL&#10;AAAAAAAAAAAAAAAAAC8BAABfcmVscy8ucmVsc1BLAQItABQABgAIAAAAIQCNVl/ACgQAAIAQAAAO&#10;AAAAAAAAAAAAAAAAAC4CAABkcnMvZTJvRG9jLnhtbFBLAQItABQABgAIAAAAIQDQO9Ha3AAAAAUB&#10;AAAPAAAAAAAAAAAAAAAAAGQGAABkcnMvZG93bnJldi54bWxQSwUGAAAAAAQABADzAAAAbQcAAAAA&#10;">
                <v:shape id="_x0000_s1421" type="#_x0000_t75" style="position:absolute;width:20688;height:10344;visibility:visible;mso-wrap-style:square">
                  <v:fill o:detectmouseclick="t"/>
                  <v:path o:connecttype="none"/>
                </v:shape>
                <v:oval id="Oval 2657" o:spid="_x0000_s1422" style="position:absolute;left:1152;top:3451;width:6896;height:34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nHm8QA&#10;AADdAAAADwAAAGRycy9kb3ducmV2LnhtbESPQWvCQBSE74L/YXlCb7oxQZHUVaRSsAcPTdv7I/tM&#10;gtm3Ifsa4793C0KPw8x8w2z3o2vVQH1oPBtYLhJQxKW3DVcGvr/e5xtQQZAttp7JwJ0C7HfTyRZz&#10;62/8SUMhlYoQDjkaqEW6XOtQ1uQwLHxHHL2L7x1KlH2lbY+3CHetTpNkrR02HBdq7OitpvJa/DoD&#10;x+pQrAedySq7HE+yuv6cP7KlMS+z8fAKSmiU//CzfbIG0k2Swt+b+AT07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zJx5vEAAAA3QAAAA8AAAAAAAAAAAAAAAAAmAIAAGRycy9k&#10;b3ducmV2LnhtbFBLBQYAAAAABAAEAPUAAACJAwAAAAA=&#10;">
                  <v:textbox>
                    <w:txbxContent>
                      <w:p w:rsidR="00054219" w:rsidRPr="006272DB" w:rsidRDefault="00054219" w:rsidP="001D4EBD">
                        <w:pPr>
                          <w:rPr>
                            <w:sz w:val="20"/>
                            <w:szCs w:val="20"/>
                          </w:rPr>
                        </w:pPr>
                        <w:r w:rsidRPr="006272DB">
                          <w:rPr>
                            <w:sz w:val="20"/>
                            <w:szCs w:val="20"/>
                          </w:rPr>
                          <w:t>нач</w:t>
                        </w:r>
                      </w:p>
                    </w:txbxContent>
                  </v:textbox>
                </v:oval>
                <v:oval id="Oval 2658" o:spid="_x0000_s1423" style="position:absolute;left:16087;top:3451;width:3448;height:34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4ViAMQA&#10;AADdAAAADwAAAGRycy9kb3ducmV2LnhtbESPQWvCQBSE70L/w/IKvelGgxJSV5FKQQ89NNr7I/tM&#10;gtm3Ifsa4793hUKPw8x8w6y3o2vVQH1oPBuYzxJQxKW3DVcGzqfPaQYqCLLF1jMZuFOA7eZlssbc&#10;+ht/01BIpSKEQ44GapEu1zqUNTkMM98RR+/ie4cSZV9p2+Mtwl2rF0my0g4bjgs1dvRRU3ktfp2B&#10;fbUrVoNOZZle9gdZXn++juncmLfXcfcOSmiU//Bf+2ANLLIkheeb+AT05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OFYgDEAAAA3QAAAA8AAAAAAAAAAAAAAAAAmAIAAGRycy9k&#10;b3ducmV2LnhtbFBLBQYAAAAABAAEAPUAAACJAwAAAAA=&#10;"/>
                <v:line id="Line 2659" o:spid="_x0000_s1424" style="position:absolute;visibility:visible;mso-wrap-style:square" from="4600,3451" to="17240,34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G0+rsYAAADdAAAADwAAAGRycy9kb3ducmV2LnhtbESPT2sCMRTE74V+h/AK3mpWEf+sRild&#10;BA+2oBbPz81zs3TzsmzSNX57Uyj0OMzMb5jVJtpG9NT52rGC0TADQVw6XXOl4Ou0fZ2D8AFZY+OY&#10;FNzJw2b9/LTCXLsbH6g/hkokCPscFZgQ2lxKXxqy6IeuJU7e1XUWQ5JdJXWHtwS3jRxn2VRarDkt&#10;GGzp3VD5ffyxCmamOMiZLPanz6KvR4v4Ec+XhVKDl/i2BBEohv/wX3unFYzn2QR+36QnINc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xtPq7GAAAA3QAAAA8AAAAAAAAA&#10;AAAAAAAAoQIAAGRycy9kb3ducmV2LnhtbFBLBQYAAAAABAAEAPkAAACUAwAAAAA=&#10;">
                  <v:stroke endarrow="block"/>
                </v:line>
                <v:line id="Line 2660" o:spid="_x0000_s1425" style="position:absolute;flip:x;visibility:visible;mso-wrap-style:square" from="4600,6902" to="17240,69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I8DhMYAAADdAAAADwAAAGRycy9kb3ducmV2LnhtbESPT2vCQBDF7wW/wzKCl1B3q1Rs6ir1&#10;HxTEg7aHHofsNAnNzobsqOm37xYKPT7evN+bt1j1vlFX6mId2MLD2IAiLoKrubTw/ra/n4OKguyw&#10;CUwWvinCajm4W2Duwo1PdD1LqRKEY44WKpE21zoWFXmM49ASJ+8zdB4lya7UrsNbgvtGT4yZaY81&#10;p4YKW9pUVHydLz69sT/ydjrN1l5n2RPtPuRgtFg7GvYvz6CEevk//ku/OguTuXmE3zUJAXr5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iPA4TGAAAA3QAAAA8AAAAAAAAA&#10;AAAAAAAAoQIAAGRycy9kb3ducmV2LnhtbFBLBQYAAAAABAAEAPkAAACUAwAAAAA=&#10;">
                  <v:stroke endarrow="block"/>
                </v:line>
                <v:shape id="Text Box 2661" o:spid="_x0000_s1426" type="#_x0000_t202" style="position:absolute;left:9191;top:6902;width:3448;height:3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pQqcUA&#10;AADdAAAADwAAAGRycy9kb3ducmV2LnhtbESPzWrDMBCE74W+g9hCL6WRG1LHdSyHptCSa34eYG1t&#10;bBNrZSzFP29fBQo9DjPzDZNtJ9OKgXrXWFbwtohAEJdWN1wpOJ++XxMQziNrbC2TgpkcbPPHhwxT&#10;bUc+0HD0lQgQdikqqL3vUildWZNBt7AdcfAutjfog+wrqXscA9y0chlFsTTYcFiosaOvmsrr8WYU&#10;XPbjy/vHWPz48/qwinfYrAs7K/X8NH1uQHia/H/4r73XCpZJFMP9TXgCMv8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WlCpxQAAAN0AAAAPAAAAAAAAAAAAAAAAAJgCAABkcnMv&#10;ZG93bnJldi54bWxQSwUGAAAAAAQABAD1AAAAigMAAAAA&#10;" stroked="f">
                  <v:textbox>
                    <w:txbxContent>
                      <w:p w:rsidR="00054219" w:rsidRPr="006272DB" w:rsidRDefault="00054219" w:rsidP="001D4EBD">
                        <w:pPr>
                          <w:rPr>
                            <w:lang w:val="en-US"/>
                          </w:rPr>
                        </w:pPr>
                        <w:r>
                          <w:t>'</w:t>
                        </w:r>
                        <w:r>
                          <w:rPr>
                            <w:lang w:val="en-US"/>
                          </w:rPr>
                          <w:t>}</w:t>
                        </w:r>
                        <w:r>
                          <w:t>'</w:t>
                        </w:r>
                      </w:p>
                    </w:txbxContent>
                  </v:textbox>
                </v:shape>
                <w10:anchorlock/>
              </v:group>
            </w:pict>
          </mc:Fallback>
        </mc:AlternateContent>
      </w:r>
    </w:p>
    <w:p w:rsidR="001D4EBD" w:rsidRPr="001D4EBD" w:rsidRDefault="001D4EBD" w:rsidP="001D4EBD">
      <w:pPr>
        <w:spacing w:after="0" w:line="240" w:lineRule="auto"/>
        <w:rPr>
          <w:sz w:val="20"/>
          <w:szCs w:val="20"/>
        </w:rPr>
      </w:pPr>
      <w:r w:rsidRPr="001D4EBD">
        <w:rPr>
          <w:sz w:val="20"/>
          <w:szCs w:val="20"/>
        </w:rPr>
        <w:t>ЛА выделяет ключевые слова. Способы:</w:t>
      </w:r>
    </w:p>
    <w:p w:rsidR="001D4EBD" w:rsidRPr="001D4EBD" w:rsidRDefault="001D4EBD" w:rsidP="001D4EBD">
      <w:pPr>
        <w:spacing w:after="0" w:line="240" w:lineRule="auto"/>
        <w:rPr>
          <w:sz w:val="20"/>
          <w:szCs w:val="20"/>
        </w:rPr>
      </w:pPr>
      <w:r w:rsidRPr="001D4EBD">
        <w:rPr>
          <w:sz w:val="20"/>
          <w:szCs w:val="20"/>
        </w:rPr>
        <w:t>1) может составить таблицу ключевых слов</w:t>
      </w:r>
    </w:p>
    <w:p w:rsidR="001D4EBD" w:rsidRPr="001D4EBD" w:rsidRDefault="001D4EBD" w:rsidP="001D4EBD">
      <w:pPr>
        <w:spacing w:after="0" w:line="240" w:lineRule="auto"/>
        <w:rPr>
          <w:sz w:val="20"/>
          <w:szCs w:val="20"/>
        </w:rPr>
      </w:pPr>
      <w:r w:rsidRPr="001D4EBD">
        <w:rPr>
          <w:sz w:val="20"/>
          <w:szCs w:val="20"/>
        </w:rPr>
        <w:t>2) Множество ключевых слов образует регулярный язык, для распознавания которого можно построить КР.</w:t>
      </w:r>
    </w:p>
    <w:p w:rsidR="001D4EBD" w:rsidRPr="001D4EBD" w:rsidRDefault="001D4EBD" w:rsidP="001D4EBD">
      <w:pPr>
        <w:spacing w:after="0" w:line="240" w:lineRule="auto"/>
        <w:rPr>
          <w:sz w:val="20"/>
          <w:szCs w:val="20"/>
        </w:rPr>
      </w:pPr>
      <w:r w:rsidRPr="001D4EBD">
        <w:rPr>
          <w:sz w:val="20"/>
          <w:szCs w:val="20"/>
        </w:rPr>
        <w:t>Программная реализация ЛА.</w:t>
      </w:r>
    </w:p>
    <w:p w:rsidR="001D4EBD" w:rsidRPr="001D4EBD" w:rsidRDefault="001D4EBD" w:rsidP="001D4EBD">
      <w:pPr>
        <w:spacing w:after="0" w:line="240" w:lineRule="auto"/>
        <w:rPr>
          <w:sz w:val="20"/>
          <w:szCs w:val="20"/>
        </w:rPr>
      </w:pPr>
      <w:r w:rsidRPr="001D4EBD">
        <w:rPr>
          <w:sz w:val="20"/>
          <w:szCs w:val="20"/>
        </w:rPr>
        <w:t>Используются методы программной реализации КР. СА обрабатывает последовательность лексем и проверяет на соответствие их требованиям языка. Множество последовательностей лексем задают исходный язык, представляющий собой формальный язык. Для языков высокого уровня этот язык является не регулярным, а КС. Основными причинами регулярности таких языков являются наличие сбалансированных скобок и структурированных операторов. Для того, чтобы убедиться, что язык не является регулярным, можно использовать лемму «о накачке» или о разрастании языка.</w:t>
      </w:r>
    </w:p>
    <w:p w:rsidR="001D4EBD" w:rsidRPr="001D4EBD" w:rsidRDefault="001D4EBD" w:rsidP="001D4EBD">
      <w:pPr>
        <w:spacing w:after="0" w:line="240" w:lineRule="auto"/>
        <w:rPr>
          <w:sz w:val="20"/>
          <w:szCs w:val="20"/>
          <w:lang w:val="en-US"/>
        </w:rPr>
      </w:pPr>
      <w:r w:rsidRPr="001D4EBD">
        <w:rPr>
          <w:sz w:val="20"/>
          <w:szCs w:val="20"/>
        </w:rPr>
        <w:lastRenderedPageBreak/>
        <w:t>Пусть задан РЯ. Если язык содержит конечное число цепочек – точно регулярный. Для такого языка можно построить КР. Граф будет ациклическим, содержать конечный путь от начальной до завершающей вершины, соответствующий цепочкам исходного языка. Если язык содержит бесконечное число цепочек, то граф будет циклическим. Допустим, язык регулярный и КР языка содержит n состояний. Так как количество цепочек конечно, то распознаватель может допускать цепочки большой длины. Пусть КР обрабатывает цепочку, длина которой больше или равна количеству состояний. Тогда хотя бы одна из вершин при обработке встретится дважды. Нужно доказать регулярность языка.</w:t>
      </w:r>
      <w:r w:rsidRPr="001D4EBD">
        <w:rPr>
          <w:sz w:val="20"/>
          <w:szCs w:val="20"/>
          <w:lang w:val="en-US"/>
        </w:rPr>
        <w:t xml:space="preserve"> </w:t>
      </w:r>
    </w:p>
    <w:p w:rsidR="001D4EBD" w:rsidRPr="001D4EBD" w:rsidRDefault="001D4EBD" w:rsidP="001D4EBD">
      <w:pPr>
        <w:spacing w:after="0" w:line="240" w:lineRule="auto"/>
        <w:rPr>
          <w:sz w:val="20"/>
          <w:szCs w:val="20"/>
          <w:lang w:val="en-US"/>
        </w:rPr>
      </w:pPr>
      <w:r w:rsidRPr="001D4EBD">
        <w:rPr>
          <w:sz w:val="20"/>
          <w:szCs w:val="20"/>
        </w:rPr>
        <mc:AlternateContent>
          <mc:Choice Requires="wpc">
            <w:drawing>
              <wp:inline distT="0" distB="0" distL="0" distR="0">
                <wp:extent cx="3562985" cy="804545"/>
                <wp:effectExtent l="3810" t="635" r="0" b="4445"/>
                <wp:docPr id="2801" name="Полотно 280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g:wgp>
                        <wpg:cNvPr id="2788" name="Group 2664"/>
                        <wpg:cNvGrpSpPr>
                          <a:grpSpLocks/>
                        </wpg:cNvGrpSpPr>
                        <wpg:grpSpPr bwMode="auto">
                          <a:xfrm>
                            <a:off x="229586" y="0"/>
                            <a:ext cx="1953927" cy="687678"/>
                            <a:chOff x="2573" y="3476"/>
                            <a:chExt cx="2000" cy="712"/>
                          </a:xfrm>
                        </wpg:grpSpPr>
                        <wps:wsp>
                          <wps:cNvPr id="2789" name="Text Box 2665"/>
                          <wps:cNvSpPr txBox="1">
                            <a:spLocks noChangeArrowheads="1"/>
                          </wps:cNvSpPr>
                          <wps:spPr bwMode="auto">
                            <a:xfrm>
                              <a:off x="3515" y="3476"/>
                              <a:ext cx="234" cy="23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54219" w:rsidRPr="00A11FD8" w:rsidRDefault="00054219" w:rsidP="001D4EBD">
                                <w:pPr>
                                  <w:rPr>
                                    <w:sz w:val="20"/>
                                    <w:szCs w:val="20"/>
                                    <w:lang w:val="en-US"/>
                                  </w:rPr>
                                </w:pPr>
                                <w:r>
                                  <w:rPr>
                                    <w:sz w:val="20"/>
                                    <w:szCs w:val="20"/>
                                    <w:lang w:val="en-US"/>
                                  </w:rPr>
                                  <w:t>z</w:t>
                                </w:r>
                              </w:p>
                            </w:txbxContent>
                          </wps:txbx>
                          <wps:bodyPr rot="0" vert="horz" wrap="square" lIns="91440" tIns="45720" rIns="91440" bIns="45720" anchor="t" anchorCtr="0" upright="1">
                            <a:noAutofit/>
                          </wps:bodyPr>
                        </wps:wsp>
                        <wps:wsp>
                          <wps:cNvPr id="2790" name="Text Box 2666"/>
                          <wps:cNvSpPr txBox="1">
                            <a:spLocks noChangeArrowheads="1"/>
                          </wps:cNvSpPr>
                          <wps:spPr bwMode="auto">
                            <a:xfrm>
                              <a:off x="3750" y="3833"/>
                              <a:ext cx="236" cy="23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54219" w:rsidRPr="00A11FD8" w:rsidRDefault="00054219" w:rsidP="001D4EBD">
                                <w:pPr>
                                  <w:rPr>
                                    <w:sz w:val="20"/>
                                    <w:szCs w:val="20"/>
                                    <w:lang w:val="en-US"/>
                                  </w:rPr>
                                </w:pPr>
                                <w:r>
                                  <w:rPr>
                                    <w:sz w:val="20"/>
                                    <w:szCs w:val="20"/>
                                    <w:lang w:val="en-US"/>
                                  </w:rPr>
                                  <w:t>y</w:t>
                                </w:r>
                              </w:p>
                            </w:txbxContent>
                          </wps:txbx>
                          <wps:bodyPr rot="0" vert="horz" wrap="square" lIns="91440" tIns="45720" rIns="91440" bIns="45720" anchor="t" anchorCtr="0" upright="1">
                            <a:noAutofit/>
                          </wps:bodyPr>
                        </wps:wsp>
                        <wps:wsp>
                          <wps:cNvPr id="2791" name="Text Box 2667"/>
                          <wps:cNvSpPr txBox="1">
                            <a:spLocks noChangeArrowheads="1"/>
                          </wps:cNvSpPr>
                          <wps:spPr bwMode="auto">
                            <a:xfrm>
                              <a:off x="3044" y="3833"/>
                              <a:ext cx="236" cy="23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54219" w:rsidRPr="00A11FD8" w:rsidRDefault="00054219" w:rsidP="001D4EBD">
                                <w:pPr>
                                  <w:rPr>
                                    <w:sz w:val="20"/>
                                    <w:szCs w:val="20"/>
                                    <w:lang w:val="en-US"/>
                                  </w:rPr>
                                </w:pPr>
                                <w:r>
                                  <w:rPr>
                                    <w:sz w:val="20"/>
                                    <w:szCs w:val="20"/>
                                    <w:lang w:val="en-US"/>
                                  </w:rPr>
                                  <w:t>x</w:t>
                                </w:r>
                              </w:p>
                            </w:txbxContent>
                          </wps:txbx>
                          <wps:bodyPr rot="0" vert="horz" wrap="square" lIns="91440" tIns="45720" rIns="91440" bIns="45720" anchor="t" anchorCtr="0" upright="1">
                            <a:noAutofit/>
                          </wps:bodyPr>
                        </wps:wsp>
                        <wps:wsp>
                          <wps:cNvPr id="2792" name="Oval 2668"/>
                          <wps:cNvSpPr>
                            <a:spLocks noChangeArrowheads="1"/>
                          </wps:cNvSpPr>
                          <wps:spPr bwMode="auto">
                            <a:xfrm>
                              <a:off x="2809" y="3952"/>
                              <a:ext cx="235" cy="236"/>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793" name="Oval 2669"/>
                          <wps:cNvSpPr>
                            <a:spLocks noChangeArrowheads="1"/>
                          </wps:cNvSpPr>
                          <wps:spPr bwMode="auto">
                            <a:xfrm>
                              <a:off x="3397" y="3952"/>
                              <a:ext cx="235" cy="236"/>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794" name="Oval 2670"/>
                          <wps:cNvSpPr>
                            <a:spLocks noChangeArrowheads="1"/>
                          </wps:cNvSpPr>
                          <wps:spPr bwMode="auto">
                            <a:xfrm>
                              <a:off x="4103" y="3952"/>
                              <a:ext cx="234" cy="236"/>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795" name="Line 2671"/>
                          <wps:cNvCnPr/>
                          <wps:spPr bwMode="auto">
                            <a:xfrm>
                              <a:off x="3044" y="4071"/>
                              <a:ext cx="353"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96" name="Line 2672"/>
                          <wps:cNvCnPr/>
                          <wps:spPr bwMode="auto">
                            <a:xfrm>
                              <a:off x="3632" y="4071"/>
                              <a:ext cx="471"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97" name="AutoShape 2673"/>
                          <wps:cNvCnPr>
                            <a:cxnSpLocks noChangeShapeType="1"/>
                            <a:stCxn id="2796" idx="0"/>
                            <a:endCxn id="2793" idx="0"/>
                          </wps:cNvCnPr>
                          <wps:spPr bwMode="auto">
                            <a:xfrm rot="5400000" flipH="1">
                              <a:off x="3514" y="3953"/>
                              <a:ext cx="119" cy="117"/>
                            </a:xfrm>
                            <a:prstGeom prst="bentConnector3">
                              <a:avLst>
                                <a:gd name="adj1" fmla="val 298894"/>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2798" name="Text Box 2674"/>
                          <wps:cNvSpPr txBox="1">
                            <a:spLocks noChangeArrowheads="1"/>
                          </wps:cNvSpPr>
                          <wps:spPr bwMode="auto">
                            <a:xfrm>
                              <a:off x="2573" y="3714"/>
                              <a:ext cx="471" cy="23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54219" w:rsidRPr="00A11FD8" w:rsidRDefault="00054219" w:rsidP="001D4EBD">
                                <w:pPr>
                                  <w:rPr>
                                    <w:sz w:val="20"/>
                                    <w:szCs w:val="20"/>
                                  </w:rPr>
                                </w:pPr>
                                <w:r w:rsidRPr="00A11FD8">
                                  <w:rPr>
                                    <w:sz w:val="20"/>
                                    <w:szCs w:val="20"/>
                                  </w:rPr>
                                  <w:t>нач</w:t>
                                </w:r>
                              </w:p>
                            </w:txbxContent>
                          </wps:txbx>
                          <wps:bodyPr rot="0" vert="horz" wrap="square" lIns="91440" tIns="45720" rIns="91440" bIns="45720" anchor="t" anchorCtr="0" upright="1">
                            <a:noAutofit/>
                          </wps:bodyPr>
                        </wps:wsp>
                        <wps:wsp>
                          <wps:cNvPr id="2799" name="Text Box 2675"/>
                          <wps:cNvSpPr txBox="1">
                            <a:spLocks noChangeArrowheads="1"/>
                          </wps:cNvSpPr>
                          <wps:spPr bwMode="auto">
                            <a:xfrm>
                              <a:off x="4103" y="3714"/>
                              <a:ext cx="470" cy="23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54219" w:rsidRPr="00A11FD8" w:rsidRDefault="00054219" w:rsidP="001D4EBD">
                                <w:pPr>
                                  <w:rPr>
                                    <w:sz w:val="20"/>
                                    <w:szCs w:val="20"/>
                                  </w:rPr>
                                </w:pPr>
                                <w:r>
                                  <w:rPr>
                                    <w:sz w:val="20"/>
                                    <w:szCs w:val="20"/>
                                  </w:rPr>
                                  <w:t>кон</w:t>
                                </w:r>
                              </w:p>
                            </w:txbxContent>
                          </wps:txbx>
                          <wps:bodyPr rot="0" vert="horz" wrap="square" lIns="91440" tIns="45720" rIns="91440" bIns="45720" anchor="t" anchorCtr="0" upright="1">
                            <a:noAutofit/>
                          </wps:bodyPr>
                        </wps:wsp>
                      </wpg:wgp>
                      <wps:wsp>
                        <wps:cNvPr id="2800" name="Text Box 2676"/>
                        <wps:cNvSpPr txBox="1">
                          <a:spLocks noChangeArrowheads="1"/>
                        </wps:cNvSpPr>
                        <wps:spPr bwMode="auto">
                          <a:xfrm>
                            <a:off x="2414076" y="114935"/>
                            <a:ext cx="1033627" cy="574675"/>
                          </a:xfrm>
                          <a:prstGeom prst="rect">
                            <a:avLst/>
                          </a:prstGeom>
                          <a:solidFill>
                            <a:srgbClr val="FFFFFF"/>
                          </a:solidFill>
                          <a:ln w="9525">
                            <a:solidFill>
                              <a:srgbClr val="000000"/>
                            </a:solidFill>
                            <a:miter lim="800000"/>
                            <a:headEnd/>
                            <a:tailEnd/>
                          </a:ln>
                        </wps:spPr>
                        <wps:txbx>
                          <w:txbxContent>
                            <w:p w:rsidR="00054219" w:rsidRPr="00C47EF5" w:rsidRDefault="00054219" w:rsidP="001D4EBD">
                              <w:pPr>
                                <w:rPr>
                                  <w:sz w:val="20"/>
                                  <w:szCs w:val="20"/>
                                </w:rPr>
                              </w:pPr>
                            </w:p>
                          </w:txbxContent>
                        </wps:txbx>
                        <wps:bodyPr rot="0" vert="horz" wrap="square" lIns="91440" tIns="45720" rIns="91440" bIns="45720" anchor="t" anchorCtr="0" upright="1">
                          <a:noAutofit/>
                        </wps:bodyPr>
                      </wps:wsp>
                    </wpc:wpc>
                  </a:graphicData>
                </a:graphic>
              </wp:inline>
            </w:drawing>
          </mc:Choice>
          <mc:Fallback>
            <w:pict>
              <v:group id="Полотно 2801" o:spid="_x0000_s1427" editas="canvas" style="width:280.55pt;height:63.35pt;mso-position-horizontal-relative:char;mso-position-vertical-relative:line" coordsize="35629,80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qdvFwYAAKQoAAAOAAAAZHJzL2Uyb0RvYy54bWzsWl1v2zYUfR+w/yDo3bW+v1CnaO24G9Ct&#10;Bdr9AFqSbW0SqVFK7GzYf9+5pCRbabJkTeshg/PgUCZNkZfnHt57yJev9lVpXOeyKQSfmfYLyzRy&#10;noqs4JuZ+cun5SQyjaZlPGOl4PnMvMkb89XF99+93NVJ7oitKLNcGuiEN8munpnbtq2T6bRJt3nF&#10;mheizjkq10JWrMWj3EwzyXbovSqnjmUF052QWS1FmjcNvl3oSvNC9b9e52n7fr1u8tYoZybG1qpP&#10;qT5X9Dm9eMmSjWT1tki7YbAvGEXFCo6XDl0tWMuMK1l81lVVpFI0Yt2+SEU1Fet1keZqDpiNbd2a&#10;zZzxa9aoyaSwTj9AlL5iv6sNjZuLZVGWsMYUvSf0Hf3fYX1yqi75uJH+RrXt2uzqTbLb1MNSYvlv&#10;reW/mvpbKa5qNfNNkv58/UEaRTYznTACnjirgCTVwnCCwKNFpNej3VtZf6w/SL0SKL4T6W+NntW4&#10;ntpvdGNjtftJZOiRXbVCLeJ+LSvqAstj7PFWJ/ajwDRuBsDk+9ZIUWPHvhs7oWmkqAuiMAgjjah0&#10;C9ip3/qhq37pemHQ1112PweAgUn6bWg7VDlliX43LDuMjyYH52gOtm2eZtuPW1bnyrbN2LZxb9tP&#10;NME3Yk/m9bV5VVOyrdHuUYO5K1M12sQGF/Mt45v8tZRit81ZhjHaako0eKyMXhZ6aKiTh2zu+rZ/&#10;y2690R3X00Zz3HBkNJbUsmnf5qIyqDAzJdxfjZJdv2tabd++Ca1vI8oiI9yrB7lZzUtpXDNQxVL9&#10;db2Pmt3tCSzB6PAO6ojGqVz/z9h2POuNE0+WwMbEW3r+JA6taGLZ8Zs4sLzYWyz/ogHaXrItsizn&#10;7wqe9zRke49b5o4QNYEoIjJ2MzP2HV+v0L2TBPoIgNouo0lWRQtWLotqZkZDI5bQul7yDD9gScuK&#10;Upen4+ErFMMG/X9lFeBZL7wGc7tf7bVDR533NslKZDcAhhRYOHgF9hQUtkL+YRo78PPMbH6/YjI3&#10;jfJHDnDFtucRoasHzw8dPMjjmtVxDeMpupqZrWno4rzVm8BVLYvNFm/ScObiNUhgXSiw0Jj1qBQt&#10;Kh88mTPGmI8mumNnVBRy5FEncsbQx2hAU27kuoQXDXJiQMcFMRKDUUEjqWfP3tPOzvhsnHHg+rMz&#10;jnbG2L7LGdXuc3pntDzsfw85o4pDhnDivDNa02e3Mw5cf3bGsTM6vTO+R6xGIaoC+5Ej0gb1rQJT&#10;J7IQJpP7IcK6vRciZH3UXpiXZVE3FIOz5KvGpk+O/JB2dQHefcGeygVvxXNnhI4RipRPx249QmNC&#10;yokQ6roxMtIzQkcZxxmhY4QihBghNFR54IkQ6tlWJ4rcwaFDcv9APnHm0P93/ou9VCNUaSJOECo5&#10;qUPonH+QHaM+Tk7qg2bP0v0cMljXBxZp1+6VkHvy1xLSzD9t2IOCStrot92Hjfamhl7ZygKSWwlJ&#10;BHpPlWeQRnKI8FTSmbjWqu5Upqz4MrqMvInnBJcTz1osJq+Xc28SLO3QX7iL+Xxhj5UpksmerkxR&#10;wDMY6kg40iIc8pUHhCNN4zQ7AgI00dPpMdA5xnhU0d+X4jFwEcUCdJ/j0QNAz3g847E70bpPrKcY&#10;T+ORFEvVCqkQDhsOgSaRJDlcuufdScgg06v2nxSLKFpFvtTO97w7ZImB9SKDutedj+U8O6oEXR4q&#10;lR9C3tfvIm+4n4+1tut7WlE21siBfuiF1+6oBbJ/J27gZIWmcuBp20beRTxt2w/I/quct3PBOdR/&#10;Id0DZ1Nvm6yzGst+hZ+tqxLHfSqNjKMoVmI0WEjlZErA7kXMEXF9FYZ/vMZ+pvv/gO6Hc8Yj+T0c&#10;Diu6A63TyO/OcIYYwjtGTjFsFo57Vvxwkv68z8IGQfmcrY6z1bsOpsPhsOKkznjIXe9wRpySaf3v&#10;7IzP3hkHUfm5OCNCMXUF51QpEW4G9CHo8R45HFuc1C0dz0YqpS/p2LYXu4odjqJHy3WD/qaOH3qB&#10;po9Tn5A9WRd4fNRISfJwTeueyxeDLP2MMI5baXWq5tZd26O7dsfPKB9fLrz4GwAA//8DAFBLAwQU&#10;AAYACAAAACEADqQRLtkAAAAFAQAADwAAAGRycy9kb3ducmV2LnhtbEyPzU7DMBCE70i8g7VI3KiT&#10;CkIV4lQIAYIj4efsxkscYa+D7Tbh7Vm4wGWk1Yxmvm22i3figDGNgRSUqwIEUh/MSIOCl+e7sw2I&#10;lDUZ7QKhgi9MsG2PjxpdmzDTEx66PAguoVRrBTbnqZYy9Ra9TqswIbH3HqLXmc84SBP1zOXeyXVR&#10;VNLrkXjB6glvLPYf3d4rICxuOxflQ+5f3yb7uRnuH89npU5PlusrEBmX/BeGH3xGh5aZdmFPJgmn&#10;gB/Jv8reRVWWIHYcWleXINtG/qdvvwEAAP//AwBQSwECLQAUAAYACAAAACEAtoM4kv4AAADhAQAA&#10;EwAAAAAAAAAAAAAAAAAAAAAAW0NvbnRlbnRfVHlwZXNdLnhtbFBLAQItABQABgAIAAAAIQA4/SH/&#10;1gAAAJQBAAALAAAAAAAAAAAAAAAAAC8BAABfcmVscy8ucmVsc1BLAQItABQABgAIAAAAIQBDbqdv&#10;FwYAAKQoAAAOAAAAAAAAAAAAAAAAAC4CAABkcnMvZTJvRG9jLnhtbFBLAQItABQABgAIAAAAIQAO&#10;pBEu2QAAAAUBAAAPAAAAAAAAAAAAAAAAAHEIAABkcnMvZG93bnJldi54bWxQSwUGAAAAAAQABADz&#10;AAAAdwkAAAAA&#10;">
                <v:shape id="_x0000_s1428" type="#_x0000_t75" style="position:absolute;width:35629;height:8045;visibility:visible;mso-wrap-style:square">
                  <v:fill o:detectmouseclick="t"/>
                  <v:path o:connecttype="none"/>
                </v:shape>
                <v:group id="Group 2664" o:spid="_x0000_s1429" style="position:absolute;left:2295;width:19540;height:6876" coordorigin="2573,3476" coordsize="2000,71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f/WS8QAAADdAAAADwAAAGRycy9kb3ducmV2LnhtbERPTWvCQBC9F/wPyxS8&#10;1U2U1pC6BhErHqSgEUpvQ3ZMQrKzIbtN4r/vHgo9Pt73JptMKwbqXW1ZQbyIQBAXVtdcKrjlHy8J&#10;COeRNbaWScGDHGTb2dMGU21HvtBw9aUIIexSVFB536VSuqIig25hO+LA3W1v0AfYl1L3OIZw08pl&#10;FL1JgzWHhgo72ldUNNcfo+A44rhbxYfh3Nz3j+/89fPrHJNS8+dp9w7C0+T/xX/uk1awXCdhbngT&#10;noDc/gI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f/WS8QAAADdAAAA&#10;DwAAAAAAAAAAAAAAAACqAgAAZHJzL2Rvd25yZXYueG1sUEsFBgAAAAAEAAQA+gAAAJsDAAAAAA==&#10;">
                  <v:shape id="Text Box 2665" o:spid="_x0000_s1430" type="#_x0000_t202" style="position:absolute;left:3515;top:3476;width:234;height:2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6JT18QA&#10;AADdAAAADwAAAGRycy9kb3ducmV2LnhtbESP3YrCMBSE74V9h3AWvBGbrqi11Si7gou3/jzAsTm2&#10;xeakNFlb394IC14OM/MNs9r0phZ3al1lWcFXFIMgzq2uuFBwPu3GCxDOI2usLZOCBznYrD8GK8y0&#10;7fhA96MvRICwy1BB6X2TSenykgy6yDbEwbva1qAPsi2kbrELcFPLSRzPpcGKw0KJDW1Lym/HP6Pg&#10;uu9Gs7S7/PpzcpjOf7BKLvah1PCz/16C8NT7d/i/vdcKJskihdeb8ATk+gk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uiU9fEAAAA3QAAAA8AAAAAAAAAAAAAAAAAmAIAAGRycy9k&#10;b3ducmV2LnhtbFBLBQYAAAAABAAEAPUAAACJAwAAAAA=&#10;" stroked="f">
                    <v:textbox>
                      <w:txbxContent>
                        <w:p w:rsidR="00054219" w:rsidRPr="00A11FD8" w:rsidRDefault="00054219" w:rsidP="001D4EBD">
                          <w:pPr>
                            <w:rPr>
                              <w:sz w:val="20"/>
                              <w:szCs w:val="20"/>
                              <w:lang w:val="en-US"/>
                            </w:rPr>
                          </w:pPr>
                          <w:r>
                            <w:rPr>
                              <w:sz w:val="20"/>
                              <w:szCs w:val="20"/>
                              <w:lang w:val="en-US"/>
                            </w:rPr>
                            <w:t>z</w:t>
                          </w:r>
                        </w:p>
                      </w:txbxContent>
                    </v:textbox>
                  </v:shape>
                  <v:shape id="Text Box 2666" o:spid="_x0000_s1431" type="#_x0000_t202" style="position:absolute;left:3750;top:3833;width:236;height:2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0Fsl8IA&#10;AADdAAAADwAAAGRycy9kb3ducmV2LnhtbERPS27CMBDdI3EHa5DYoOIQUQIBg0olqmyhHGCIhyQi&#10;Hkexm8/t60WlLp/e/3AaTC06al1lWcFqGYEgzq2uuFBw/768bUE4j6yxtkwKRnJwOk4nB0y17flK&#10;3c0XIoSwS1FB6X2TSunykgy6pW2IA/e0rUEfYFtI3WIfwk0t4yjaSIMVh4YSG/osKX/dfoyCZ9Yv&#10;3nf948vfk+t6c8YqedhRqfls+NiD8DT4f/GfO9MK4mQX9oc34QnI4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WyXwgAAAN0AAAAPAAAAAAAAAAAAAAAAAJgCAABkcnMvZG93&#10;bnJldi54bWxQSwUGAAAAAAQABAD1AAAAhwMAAAAA&#10;" stroked="f">
                    <v:textbox>
                      <w:txbxContent>
                        <w:p w:rsidR="00054219" w:rsidRPr="00A11FD8" w:rsidRDefault="00054219" w:rsidP="001D4EBD">
                          <w:pPr>
                            <w:rPr>
                              <w:sz w:val="20"/>
                              <w:szCs w:val="20"/>
                              <w:lang w:val="en-US"/>
                            </w:rPr>
                          </w:pPr>
                          <w:r>
                            <w:rPr>
                              <w:sz w:val="20"/>
                              <w:szCs w:val="20"/>
                              <w:lang w:val="en-US"/>
                            </w:rPr>
                            <w:t>y</w:t>
                          </w:r>
                        </w:p>
                      </w:txbxContent>
                    </v:textbox>
                  </v:shape>
                  <v:shape id="Text Box 2667" o:spid="_x0000_s1432" type="#_x0000_t202" style="position:absolute;left:3044;top:3833;width:236;height:2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A3JDMQA&#10;AADdAAAADwAAAGRycy9kb3ducmV2LnhtbESP3YrCMBSE7xd8h3AEb5Y1VVxrq1FcQfFW1wc4Nqc/&#10;2JyUJmvr2xtB2MthZr5hVpve1OJOrassK5iMIxDEmdUVFwouv/uvBQjnkTXWlknBgxxs1oOPFaba&#10;dnyi+9kXIkDYpaig9L5JpXRZSQbd2DbEwctta9AH2RZSt9gFuKnlNIrm0mDFYaHEhnYlZbfzn1GQ&#10;H7vP76S7HvwlPs3mP1jFV/tQajTst0sQnnr/H363j1rBNE4m8HoTnoBcP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ANyQzEAAAA3QAAAA8AAAAAAAAAAAAAAAAAmAIAAGRycy9k&#10;b3ducmV2LnhtbFBLBQYAAAAABAAEAPUAAACJAwAAAAA=&#10;" stroked="f">
                    <v:textbox>
                      <w:txbxContent>
                        <w:p w:rsidR="00054219" w:rsidRPr="00A11FD8" w:rsidRDefault="00054219" w:rsidP="001D4EBD">
                          <w:pPr>
                            <w:rPr>
                              <w:sz w:val="20"/>
                              <w:szCs w:val="20"/>
                              <w:lang w:val="en-US"/>
                            </w:rPr>
                          </w:pPr>
                          <w:r>
                            <w:rPr>
                              <w:sz w:val="20"/>
                              <w:szCs w:val="20"/>
                              <w:lang w:val="en-US"/>
                            </w:rPr>
                            <w:t>x</w:t>
                          </w:r>
                        </w:p>
                      </w:txbxContent>
                    </v:textbox>
                  </v:shape>
                  <v:oval id="Oval 2668" o:spid="_x0000_s1433" style="position:absolute;left:2809;top:3952;width:235;height:2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fGSsUA&#10;AADdAAAADwAAAGRycy9kb3ducmV2LnhtbESPQWvCQBSE74X+h+UVeqsbE9SauopUCnrowVjvj+wz&#10;CWbfhuxrTP99tyD0OMzMN8xqM7pWDdSHxrOB6SQBRVx623Bl4Ov08fIKKgiyxdYzGfihAJv148MK&#10;c+tvfKShkEpFCIccDdQiXa51KGtyGCa+I47exfcOJcq+0rbHW4S7VqdJMtcOG44LNXb0XlN5Lb6d&#10;gV21LeaDzmSWXXZ7mV3Pn4dsaszz07h9AyU0yn/43t5bA+limcLfm/gE9P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d8ZKxQAAAN0AAAAPAAAAAAAAAAAAAAAAAJgCAABkcnMv&#10;ZG93bnJldi54bWxQSwUGAAAAAAQABAD1AAAAigMAAAAA&#10;"/>
                  <v:oval id="Oval 2669" o:spid="_x0000_s1434" style="position:absolute;left:3397;top:3952;width:235;height:2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tj0cUA&#10;AADdAAAADwAAAGRycy9kb3ducmV2LnhtbESPQWvCQBSE74X+h+UJ3upGg7ZGV5GKYA89mNb7I/tM&#10;gtm3IfuM8d93C4Ueh5n5hllvB9eonrpQezYwnSSgiAtvay4NfH8dXt5ABUG22HgmAw8KsN08P60x&#10;s/7OJ+pzKVWEcMjQQCXSZlqHoiKHYeJb4uhdfOdQouxKbTu8R7hr9CxJFtphzXGhwpbeKyqu+c0Z&#10;2Je7fNHrVObpZX+U+fX8+ZFOjRmPht0KlNAg/+G/9tEamL0uU/h9E5+A3v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O2PRxQAAAN0AAAAPAAAAAAAAAAAAAAAAAJgCAABkcnMv&#10;ZG93bnJldi54bWxQSwUGAAAAAAQABAD1AAAAigMAAAAA&#10;"/>
                  <v:oval id="Oval 2670" o:spid="_x0000_s1435" style="position:absolute;left:4103;top:3952;width:234;height:2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tL7pcYA&#10;AADdAAAADwAAAGRycy9kb3ducmV2LnhtbESPQWvCQBSE70L/w/IKvdWNpmqbuopUCvbgwaj3R/aZ&#10;BLNvQ/Y1pv++Wyh4HGbmG2a5HlyjeupC7dnAZJyAIi68rbk0cDp+Pr+CCoJssfFMBn4owHr1MFpi&#10;Zv2ND9TnUqoI4ZChgUqkzbQORUUOw9i3xNG7+M6hRNmV2nZ4i3DX6GmSzLXDmuNChS19VFRc829n&#10;YFtu8nmvU5mll+1OZtfz/iudGPP0OGzeQQkNcg//t3fWwHTx9gJ/b+IT0K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tL7pcYAAADdAAAADwAAAAAAAAAAAAAAAACYAgAAZHJz&#10;L2Rvd25yZXYueG1sUEsFBgAAAAAEAAQA9QAAAIsDAAAAAA==&#10;"/>
                  <v:line id="Line 2671" o:spid="_x0000_s1436" style="position:absolute;visibility:visible;mso-wrap-style:square" from="3044,4071" to="3397,40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Z+a5MYAAADdAAAADwAAAGRycy9kb3ducmV2LnhtbESPQWvCQBSE74X+h+UVeqsbhZomukpp&#10;KPRQC2rx/Mw+s6HZtyG7jdt/7woFj8PMfMMs19F2YqTBt44VTCcZCOLa6ZYbBd/796cXED4ga+wc&#10;k4I/8rBe3d8tsdTuzFsad6ERCcK+RAUmhL6U0teGLPqJ64mTd3KDxZDk0Eg94DnBbSdnWTaXFltO&#10;CwZ7ejNU/+x+rYLcVFuZy+pz/1WN7bSIm3g4Fko9PsTXBYhAMdzC/+0PrWCWF89wfZOegFx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2fmuTGAAAA3QAAAA8AAAAAAAAA&#10;AAAAAAAAoQIAAGRycy9kb3ducmV2LnhtbFBLBQYAAAAABAAEAPkAAACUAwAAAAA=&#10;">
                    <v:stroke endarrow="block"/>
                  </v:line>
                  <v:line id="Line 2672" o:spid="_x0000_s1437" style="position:absolute;visibility:visible;mso-wrap-style:square" from="3632,4071" to="4103,40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0Ek8YAAADdAAAADwAAAGRycy9kb3ducmV2LnhtbESPzWrDMBCE74W+g9hCbo2cHOLajRJK&#10;TSGHJJAfet5aW8vUWhlLcdS3rwKBHoeZ+YZZrqPtxEiDbx0rmE0zEMS10y03Cs6nj+cXED4ga+wc&#10;k4Jf8rBePT4ssdTuygcaj6ERCcK+RAUmhL6U0teGLPqp64mT9+0GiyHJoZF6wGuC207Os2whLbac&#10;Fgz29G6o/jlerILcVAeZy2p72ldjOyviLn5+FUpNnuLbK4hAMfyH7+2NVjDPiwXc3qQnIF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1NBJPGAAAA3QAAAA8AAAAAAAAA&#10;AAAAAAAAoQIAAGRycy9kb3ducmV2LnhtbFBLBQYAAAAABAAEAPkAAACUAwAAAAA=&#10;">
                    <v:stroke endarrow="block"/>
                  </v:lin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673" o:spid="_x0000_s1438" type="#_x0000_t34" style="position:absolute;left:3514;top:3953;width:119;height:117;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npXXsQAAADdAAAADwAAAGRycy9kb3ducmV2LnhtbESPT4vCMBTE7wt+h/CEva2pClarUURY&#10;3MNe/Hd/NM+22ryUJlujn34jCB6HmfkNs1gFU4uOWldZVjAcJCCIc6srLhQcD99fUxDOI2usLZOC&#10;OzlYLXsfC8y0vfGOur0vRISwy1BB6X2TSenykgy6gW2Io3e2rUEfZVtI3eItwk0tR0kykQYrjgsl&#10;NrQpKb/u/4yCcNl0j/w3PNLpZXbaTu71mE5DpT77YT0H4Sn4d/jV/tEKRuksheeb+ATk8h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eldexAAAAN0AAAAPAAAAAAAAAAAA&#10;AAAAAKECAABkcnMvZG93bnJldi54bWxQSwUGAAAAAAQABAD5AAAAkgMAAAAA&#10;" adj="64561">
                    <v:stroke endarrow="block"/>
                  </v:shape>
                  <v:shape id="Text Box 2674" o:spid="_x0000_s1439" type="#_x0000_t202" style="position:absolute;left:2573;top:3714;width:471;height:2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dgkcIA&#10;AADdAAAADwAAAGRycy9kb3ducmV2LnhtbERPS27CMBDdI3EHa5DYoOIQUQIBg0olqmyhHGCIhyQi&#10;Hkexm8/t60WlLp/e/3AaTC06al1lWcFqGYEgzq2uuFBw/768bUE4j6yxtkwKRnJwOk4nB0y17flK&#10;3c0XIoSwS1FB6X2TSunykgy6pW2IA/e0rUEfYFtI3WIfwk0t4yjaSIMVh4YSG/osKX/dfoyCZ9Yv&#10;3nf948vfk+t6c8YqedhRqfls+NiD8DT4f/GfO9MK4mQX5oY34QnI4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N2CRwgAAAN0AAAAPAAAAAAAAAAAAAAAAAJgCAABkcnMvZG93&#10;bnJldi54bWxQSwUGAAAAAAQABAD1AAAAhwMAAAAA&#10;" stroked="f">
                    <v:textbox>
                      <w:txbxContent>
                        <w:p w:rsidR="00054219" w:rsidRPr="00A11FD8" w:rsidRDefault="00054219" w:rsidP="001D4EBD">
                          <w:pPr>
                            <w:rPr>
                              <w:sz w:val="20"/>
                              <w:szCs w:val="20"/>
                            </w:rPr>
                          </w:pPr>
                          <w:r w:rsidRPr="00A11FD8">
                            <w:rPr>
                              <w:sz w:val="20"/>
                              <w:szCs w:val="20"/>
                            </w:rPr>
                            <w:t>нач</w:t>
                          </w:r>
                        </w:p>
                      </w:txbxContent>
                    </v:textbox>
                  </v:shape>
                  <v:shape id="Text Box 2675" o:spid="_x0000_s1440" type="#_x0000_t202" style="position:absolute;left:4103;top:3714;width:470;height:2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nvFCsUA&#10;AADdAAAADwAAAGRycy9kb3ducmV2LnhtbESPzWrDMBCE74W+g9hCLqWRa5q4dqKYNtCSq5M8wMba&#10;2CbWyliqf96+KhRyHGbmG2abT6YVA/WusazgdRmBIC6tbrhScD59vbyDcB5ZY2uZFMzkIN89Pmwx&#10;03bkgoajr0SAsMtQQe19l0npypoMuqXtiIN3tb1BH2RfSd3jGOCmlXEUraXBhsNCjR3taypvxx+j&#10;4HoYn1fpePn256R4W39ik1zsrNTiafrYgPA0+Xv4v33QCuIkTeHvTXgCcvc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e8UKxQAAAN0AAAAPAAAAAAAAAAAAAAAAAJgCAABkcnMv&#10;ZG93bnJldi54bWxQSwUGAAAAAAQABAD1AAAAigMAAAAA&#10;" stroked="f">
                    <v:textbox>
                      <w:txbxContent>
                        <w:p w:rsidR="00054219" w:rsidRPr="00A11FD8" w:rsidRDefault="00054219" w:rsidP="001D4EBD">
                          <w:pPr>
                            <w:rPr>
                              <w:sz w:val="20"/>
                              <w:szCs w:val="20"/>
                            </w:rPr>
                          </w:pPr>
                          <w:r>
                            <w:rPr>
                              <w:sz w:val="20"/>
                              <w:szCs w:val="20"/>
                            </w:rPr>
                            <w:t>кон</w:t>
                          </w:r>
                        </w:p>
                      </w:txbxContent>
                    </v:textbox>
                  </v:shape>
                </v:group>
                <v:shape id="Text Box 2676" o:spid="_x0000_s1441" type="#_x0000_t202" style="position:absolute;left:24140;top:1149;width:10337;height:57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szD8MA&#10;AADdAAAADwAAAGRycy9kb3ducmV2LnhtbERPy2rCQBTdF/yH4RbcFJ2oRWN0lCIodueLdnvJXJPQ&#10;zJ10Zozx751FocvDeS/XnalFS85XlhWMhgkI4tzqigsFl/N2kILwAVljbZkUPMjDetV7WWKm7Z2P&#10;1J5CIWII+wwVlCE0mZQ+L8mgH9qGOHJX6wyGCF0htcN7DDe1HCfJVBqsODaU2NCmpPzndDMK0vd9&#10;++0/J4evfHqt5+Ft1u5+nVL91+5jASJQF/7Ff+69VjBOk7g/volPQK6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MszD8MAAADdAAAADwAAAAAAAAAAAAAAAACYAgAAZHJzL2Rv&#10;d25yZXYueG1sUEsFBgAAAAAEAAQA9QAAAIgDAAAAAA==&#10;">
                  <v:textbox>
                    <w:txbxContent>
                      <w:p w:rsidR="00054219" w:rsidRPr="00C47EF5" w:rsidRDefault="00054219" w:rsidP="001D4EBD">
                        <w:pPr>
                          <w:rPr>
                            <w:sz w:val="20"/>
                            <w:szCs w:val="20"/>
                          </w:rPr>
                        </w:pPr>
                      </w:p>
                    </w:txbxContent>
                  </v:textbox>
                </v:shape>
                <w10:anchorlock/>
              </v:group>
            </w:pict>
          </mc:Fallback>
        </mc:AlternateContent>
      </w:r>
    </w:p>
    <w:p w:rsidR="001D4EBD" w:rsidRPr="001D4EBD" w:rsidRDefault="001D4EBD" w:rsidP="001D4EBD">
      <w:pPr>
        <w:spacing w:after="0" w:line="240" w:lineRule="auto"/>
        <w:rPr>
          <w:sz w:val="20"/>
          <w:szCs w:val="20"/>
        </w:rPr>
      </w:pPr>
      <w:r w:rsidRPr="001D4EBD">
        <w:rPr>
          <w:sz w:val="20"/>
          <w:szCs w:val="20"/>
        </w:rPr>
        <w:t xml:space="preserve">Выбираемую цепочку нужно разбить на 3 такие части (*). После разбиения определяем, принадлежат ли цепочки исходному языку. Если так разбить нельзя, то язык перерегулярный. </w:t>
      </w:r>
    </w:p>
    <w:p w:rsidR="001D4EBD" w:rsidRPr="001D4EBD" w:rsidRDefault="001D4EBD" w:rsidP="001D4EBD">
      <w:pPr>
        <w:spacing w:after="0" w:line="240" w:lineRule="auto"/>
        <w:rPr>
          <w:sz w:val="20"/>
          <w:szCs w:val="20"/>
        </w:rPr>
      </w:pPr>
      <w:r w:rsidRPr="001D4EBD">
        <w:rPr>
          <w:sz w:val="20"/>
          <w:szCs w:val="20"/>
          <w:lang w:val="en-US"/>
        </w:rPr>
        <w:t>L</w:t>
      </w:r>
      <w:r w:rsidRPr="001D4EBD">
        <w:rPr>
          <w:sz w:val="20"/>
          <w:szCs w:val="20"/>
        </w:rPr>
        <w:t>={0</w:t>
      </w:r>
      <w:r w:rsidRPr="001D4EBD">
        <w:rPr>
          <w:sz w:val="20"/>
          <w:szCs w:val="20"/>
          <w:vertAlign w:val="superscript"/>
          <w:lang w:val="en-US"/>
        </w:rPr>
        <w:t>n</w:t>
      </w:r>
      <w:r w:rsidRPr="001D4EBD">
        <w:rPr>
          <w:sz w:val="20"/>
          <w:szCs w:val="20"/>
        </w:rPr>
        <w:t>1</w:t>
      </w:r>
      <w:r w:rsidRPr="001D4EBD">
        <w:rPr>
          <w:sz w:val="20"/>
          <w:szCs w:val="20"/>
          <w:vertAlign w:val="superscript"/>
          <w:lang w:val="en-US"/>
        </w:rPr>
        <w:t>n</w:t>
      </w:r>
      <w:r w:rsidRPr="001D4EBD">
        <w:rPr>
          <w:sz w:val="20"/>
          <w:szCs w:val="20"/>
        </w:rPr>
        <w:t>|</w:t>
      </w:r>
      <w:r w:rsidRPr="001D4EBD">
        <w:rPr>
          <w:sz w:val="20"/>
          <w:szCs w:val="20"/>
          <w:lang w:val="en-US"/>
        </w:rPr>
        <w:t>n</w:t>
      </w:r>
      <w:r w:rsidRPr="001D4EBD">
        <w:rPr>
          <w:sz w:val="20"/>
          <w:szCs w:val="20"/>
        </w:rPr>
        <w:t>&gt;0}  000…0111…1</w:t>
      </w:r>
      <w:r w:rsidRPr="001D4EBD">
        <w:rPr>
          <w:sz w:val="20"/>
          <w:szCs w:val="20"/>
        </w:rPr>
        <w:tab/>
        <w:t>000…0111…1</w:t>
      </w:r>
      <w:r w:rsidRPr="001D4EBD">
        <w:rPr>
          <w:sz w:val="20"/>
          <w:szCs w:val="20"/>
        </w:rPr>
        <w:tab/>
        <w:t>000…0111…1 – разрастание, перерегулярный</w:t>
      </w:r>
    </w:p>
    <w:p w:rsidR="001D4EBD" w:rsidRPr="001D4EBD" w:rsidRDefault="001D4EBD" w:rsidP="001D4EBD">
      <w:pPr>
        <w:spacing w:after="0" w:line="240" w:lineRule="auto"/>
        <w:rPr>
          <w:sz w:val="20"/>
          <w:szCs w:val="20"/>
        </w:rPr>
      </w:pPr>
      <w:r w:rsidRPr="001D4EBD">
        <w:rPr>
          <w:sz w:val="20"/>
          <w:szCs w:val="20"/>
        </w:rPr>
        <w:t>Для распознавания КС языков используются распознаватели с кассетной памятью(МП-распознаватели)</w:t>
      </w:r>
    </w:p>
    <w:p w:rsidR="001D4EBD" w:rsidRPr="001D4EBD" w:rsidRDefault="001D4EBD" w:rsidP="001D4EBD">
      <w:pPr>
        <w:spacing w:after="0" w:line="240" w:lineRule="auto"/>
        <w:rPr>
          <w:sz w:val="20"/>
          <w:szCs w:val="20"/>
        </w:rPr>
      </w:pPr>
    </w:p>
    <w:p w:rsidR="001D4EBD" w:rsidRPr="001D4EBD" w:rsidRDefault="001D4EBD" w:rsidP="001D4EBD">
      <w:pPr>
        <w:spacing w:after="0" w:line="240" w:lineRule="auto"/>
        <w:rPr>
          <w:b/>
          <w:bCs/>
          <w:i/>
          <w:iCs/>
          <w:sz w:val="20"/>
          <w:szCs w:val="20"/>
        </w:rPr>
      </w:pPr>
      <w:r w:rsidRPr="001D4EBD">
        <w:rPr>
          <w:b/>
          <w:bCs/>
          <w:i/>
          <w:iCs/>
          <w:sz w:val="20"/>
          <w:szCs w:val="20"/>
        </w:rPr>
        <w:t>19 Нисходящий анализ методом рекурсивного спуска</w:t>
      </w:r>
    </w:p>
    <w:p w:rsidR="001D4EBD" w:rsidRPr="001D4EBD" w:rsidRDefault="001D4EBD" w:rsidP="001D4EBD">
      <w:pPr>
        <w:spacing w:after="0" w:line="240" w:lineRule="auto"/>
        <w:rPr>
          <w:sz w:val="20"/>
          <w:szCs w:val="20"/>
        </w:rPr>
      </w:pPr>
      <w:r w:rsidRPr="001D4EBD">
        <w:rPr>
          <w:sz w:val="20"/>
          <w:szCs w:val="20"/>
        </w:rPr>
        <w:t>Для СА (синтаксический анализатор) используется автомат с магазинной (стековой) памятью (сокращенно МП-автомат) – это кортеж из семи элементов P=(Q,T,Г,d,q</w:t>
      </w:r>
      <w:r w:rsidRPr="001D4EBD">
        <w:rPr>
          <w:sz w:val="20"/>
          <w:szCs w:val="20"/>
          <w:vertAlign w:val="subscript"/>
        </w:rPr>
        <w:t>0</w:t>
      </w:r>
      <w:r w:rsidRPr="001D4EBD">
        <w:rPr>
          <w:sz w:val="20"/>
          <w:szCs w:val="20"/>
        </w:rPr>
        <w:t>,Z</w:t>
      </w:r>
      <w:r w:rsidRPr="001D4EBD">
        <w:rPr>
          <w:sz w:val="20"/>
          <w:szCs w:val="20"/>
          <w:vertAlign w:val="subscript"/>
        </w:rPr>
        <w:t>0</w:t>
      </w:r>
      <w:r w:rsidRPr="001D4EBD">
        <w:rPr>
          <w:sz w:val="20"/>
          <w:szCs w:val="20"/>
        </w:rPr>
        <w:t>,F) , где</w:t>
      </w:r>
    </w:p>
    <w:p w:rsidR="001D4EBD" w:rsidRPr="001D4EBD" w:rsidRDefault="001D4EBD" w:rsidP="001D4EBD">
      <w:pPr>
        <w:spacing w:after="0" w:line="240" w:lineRule="auto"/>
        <w:rPr>
          <w:sz w:val="20"/>
          <w:szCs w:val="20"/>
        </w:rPr>
      </w:pPr>
      <w:r w:rsidRPr="001D4EBD">
        <w:rPr>
          <w:sz w:val="20"/>
          <w:szCs w:val="20"/>
        </w:rPr>
        <w:t xml:space="preserve">Q- конечное множество символов состояний, представляющих всевозможные состояния управляющего устройства; </w:t>
      </w:r>
    </w:p>
    <w:p w:rsidR="001D4EBD" w:rsidRPr="001D4EBD" w:rsidRDefault="001D4EBD" w:rsidP="001D4EBD">
      <w:pPr>
        <w:spacing w:after="0" w:line="240" w:lineRule="auto"/>
        <w:rPr>
          <w:sz w:val="20"/>
          <w:szCs w:val="20"/>
        </w:rPr>
      </w:pPr>
      <w:r w:rsidRPr="001D4EBD">
        <w:rPr>
          <w:sz w:val="20"/>
          <w:szCs w:val="20"/>
        </w:rPr>
        <w:t xml:space="preserve">T- конечный входной алфавит; </w:t>
      </w:r>
    </w:p>
    <w:p w:rsidR="001D4EBD" w:rsidRPr="001D4EBD" w:rsidRDefault="001D4EBD" w:rsidP="001D4EBD">
      <w:pPr>
        <w:spacing w:after="0" w:line="240" w:lineRule="auto"/>
        <w:rPr>
          <w:sz w:val="20"/>
          <w:szCs w:val="20"/>
        </w:rPr>
      </w:pPr>
      <w:r w:rsidRPr="001D4EBD">
        <w:rPr>
          <w:sz w:val="20"/>
          <w:szCs w:val="20"/>
        </w:rPr>
        <w:t xml:space="preserve">Г - конечный алфавит магазинных символов; </w:t>
      </w:r>
    </w:p>
    <w:p w:rsidR="001D4EBD" w:rsidRPr="001D4EBD" w:rsidRDefault="001D4EBD" w:rsidP="001D4EBD">
      <w:pPr>
        <w:spacing w:after="0" w:line="240" w:lineRule="auto"/>
        <w:rPr>
          <w:sz w:val="20"/>
          <w:szCs w:val="20"/>
        </w:rPr>
      </w:pPr>
      <w:r w:rsidRPr="001D4EBD">
        <w:rPr>
          <w:sz w:val="20"/>
          <w:szCs w:val="20"/>
        </w:rPr>
        <w:t>d- функция переходов - отображение множества Q x (T</w:t>
      </w:r>
      <w:r w:rsidRPr="001D4EBD">
        <w:rPr>
          <w:sz w:val="20"/>
          <w:szCs w:val="20"/>
        </w:rPr>
        <w:drawing>
          <wp:inline distT="0" distB="0" distL="0" distR="0">
            <wp:extent cx="95250" cy="66675"/>
            <wp:effectExtent l="0" t="0" r="0" b="9525"/>
            <wp:docPr id="2833" name="Рисунок 2833" desc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u"/>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95250" cy="66675"/>
                    </a:xfrm>
                    <a:prstGeom prst="rect">
                      <a:avLst/>
                    </a:prstGeom>
                    <a:noFill/>
                    <a:ln>
                      <a:noFill/>
                    </a:ln>
                  </pic:spPr>
                </pic:pic>
              </a:graphicData>
            </a:graphic>
          </wp:inline>
        </w:drawing>
      </w:r>
      <w:r w:rsidRPr="001D4EBD">
        <w:rPr>
          <w:sz w:val="20"/>
          <w:szCs w:val="20"/>
        </w:rPr>
        <w:t>{e}) x Г в множество конечных подмножеств Q x Г* , т.е.d:Q x (T</w:t>
      </w:r>
      <w:r w:rsidRPr="001D4EBD">
        <w:rPr>
          <w:sz w:val="20"/>
          <w:szCs w:val="20"/>
        </w:rPr>
        <w:drawing>
          <wp:inline distT="0" distB="0" distL="0" distR="0">
            <wp:extent cx="95250" cy="66675"/>
            <wp:effectExtent l="0" t="0" r="0" b="9525"/>
            <wp:docPr id="2832" name="Рисунок 2832" desc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descr="u"/>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95250" cy="66675"/>
                    </a:xfrm>
                    <a:prstGeom prst="rect">
                      <a:avLst/>
                    </a:prstGeom>
                    <a:noFill/>
                    <a:ln>
                      <a:noFill/>
                    </a:ln>
                  </pic:spPr>
                </pic:pic>
              </a:graphicData>
            </a:graphic>
          </wp:inline>
        </w:drawing>
      </w:r>
      <w:r w:rsidRPr="001D4EBD">
        <w:rPr>
          <w:sz w:val="20"/>
          <w:szCs w:val="20"/>
        </w:rPr>
        <w:t xml:space="preserve">{e}) x Г -&gt; {Q x Г*} ; </w:t>
      </w:r>
    </w:p>
    <w:p w:rsidR="001D4EBD" w:rsidRPr="001D4EBD" w:rsidRDefault="001D4EBD" w:rsidP="001D4EBD">
      <w:pPr>
        <w:spacing w:after="0" w:line="240" w:lineRule="auto"/>
        <w:rPr>
          <w:sz w:val="20"/>
          <w:szCs w:val="20"/>
        </w:rPr>
      </w:pPr>
      <w:r w:rsidRPr="001D4EBD">
        <w:rPr>
          <w:sz w:val="20"/>
          <w:szCs w:val="20"/>
        </w:rPr>
        <w:t>q</w:t>
      </w:r>
      <w:r w:rsidRPr="001D4EBD">
        <w:rPr>
          <w:sz w:val="20"/>
          <w:szCs w:val="20"/>
          <w:vertAlign w:val="subscript"/>
        </w:rPr>
        <w:t>0</w:t>
      </w:r>
      <w:r w:rsidRPr="001D4EBD">
        <w:rPr>
          <w:sz w:val="20"/>
          <w:szCs w:val="20"/>
        </w:rPr>
        <w:t xml:space="preserve"> </w:t>
      </w:r>
      <w:r w:rsidRPr="001D4EBD">
        <w:rPr>
          <w:sz w:val="20"/>
          <w:szCs w:val="20"/>
        </w:rPr>
        <w:drawing>
          <wp:inline distT="0" distB="0" distL="0" distR="0">
            <wp:extent cx="66675" cy="66675"/>
            <wp:effectExtent l="0" t="0" r="9525" b="9525"/>
            <wp:docPr id="2831" name="Рисунок 2831" desc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descr="e"/>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6675" cy="66675"/>
                    </a:xfrm>
                    <a:prstGeom prst="rect">
                      <a:avLst/>
                    </a:prstGeom>
                    <a:noFill/>
                    <a:ln>
                      <a:noFill/>
                    </a:ln>
                  </pic:spPr>
                </pic:pic>
              </a:graphicData>
            </a:graphic>
          </wp:inline>
        </w:drawing>
      </w:r>
      <w:r w:rsidRPr="001D4EBD">
        <w:rPr>
          <w:sz w:val="20"/>
          <w:szCs w:val="20"/>
        </w:rPr>
        <w:t xml:space="preserve">Q - начальное состояние управляющего устройства; </w:t>
      </w:r>
    </w:p>
    <w:p w:rsidR="001D4EBD" w:rsidRPr="001D4EBD" w:rsidRDefault="001D4EBD" w:rsidP="001D4EBD">
      <w:pPr>
        <w:spacing w:after="0" w:line="240" w:lineRule="auto"/>
        <w:rPr>
          <w:sz w:val="20"/>
          <w:szCs w:val="20"/>
        </w:rPr>
      </w:pPr>
      <w:r w:rsidRPr="001D4EBD">
        <w:rPr>
          <w:sz w:val="20"/>
          <w:szCs w:val="20"/>
        </w:rPr>
        <w:t>Z</w:t>
      </w:r>
      <w:r w:rsidRPr="001D4EBD">
        <w:rPr>
          <w:sz w:val="20"/>
          <w:szCs w:val="20"/>
          <w:vertAlign w:val="subscript"/>
        </w:rPr>
        <w:t>0</w:t>
      </w:r>
      <w:r w:rsidRPr="001D4EBD">
        <w:rPr>
          <w:sz w:val="20"/>
          <w:szCs w:val="20"/>
        </w:rPr>
        <w:t xml:space="preserve"> </w:t>
      </w:r>
      <w:r w:rsidRPr="001D4EBD">
        <w:rPr>
          <w:sz w:val="20"/>
          <w:szCs w:val="20"/>
        </w:rPr>
        <w:drawing>
          <wp:inline distT="0" distB="0" distL="0" distR="0">
            <wp:extent cx="66675" cy="66675"/>
            <wp:effectExtent l="0" t="0" r="9525" b="9525"/>
            <wp:docPr id="2830" name="Рисунок 2830" desc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descr="e"/>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6675" cy="66675"/>
                    </a:xfrm>
                    <a:prstGeom prst="rect">
                      <a:avLst/>
                    </a:prstGeom>
                    <a:noFill/>
                    <a:ln>
                      <a:noFill/>
                    </a:ln>
                  </pic:spPr>
                </pic:pic>
              </a:graphicData>
            </a:graphic>
          </wp:inline>
        </w:drawing>
      </w:r>
      <w:r w:rsidRPr="001D4EBD">
        <w:rPr>
          <w:sz w:val="20"/>
          <w:szCs w:val="20"/>
        </w:rPr>
        <w:t xml:space="preserve">Г- символ, находящийся в стеке в начальный момент (начальный символ); </w:t>
      </w:r>
    </w:p>
    <w:p w:rsidR="001D4EBD" w:rsidRPr="001D4EBD" w:rsidRDefault="001D4EBD" w:rsidP="001D4EBD">
      <w:pPr>
        <w:spacing w:after="0" w:line="240" w:lineRule="auto"/>
        <w:rPr>
          <w:sz w:val="20"/>
          <w:szCs w:val="20"/>
        </w:rPr>
      </w:pPr>
      <w:r w:rsidRPr="001D4EBD">
        <w:rPr>
          <w:sz w:val="20"/>
          <w:szCs w:val="20"/>
        </w:rPr>
        <w:t xml:space="preserve">F </w:t>
      </w:r>
      <w:r w:rsidRPr="001D4EBD">
        <w:rPr>
          <w:sz w:val="20"/>
          <w:szCs w:val="20"/>
        </w:rPr>
        <w:drawing>
          <wp:inline distT="0" distB="0" distL="0" distR="0">
            <wp:extent cx="95250" cy="66675"/>
            <wp:effectExtent l="0" t="0" r="0" b="9525"/>
            <wp:docPr id="2829" name="Рисунок 2829" desc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descr="c"/>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95250" cy="66675"/>
                    </a:xfrm>
                    <a:prstGeom prst="rect">
                      <a:avLst/>
                    </a:prstGeom>
                    <a:noFill/>
                    <a:ln>
                      <a:noFill/>
                    </a:ln>
                  </pic:spPr>
                </pic:pic>
              </a:graphicData>
            </a:graphic>
          </wp:inline>
        </w:drawing>
      </w:r>
      <w:r w:rsidRPr="001D4EBD">
        <w:rPr>
          <w:sz w:val="20"/>
          <w:szCs w:val="20"/>
        </w:rPr>
        <w:t xml:space="preserve">Q- множество заключительных состояний </w:t>
      </w:r>
    </w:p>
    <w:p w:rsidR="001D4EBD" w:rsidRPr="001D4EBD" w:rsidRDefault="001D4EBD" w:rsidP="001D4EBD">
      <w:pPr>
        <w:spacing w:after="0" w:line="240" w:lineRule="auto"/>
        <w:rPr>
          <w:sz w:val="20"/>
          <w:szCs w:val="20"/>
        </w:rPr>
      </w:pPr>
    </w:p>
    <w:p w:rsidR="001D4EBD" w:rsidRPr="001D4EBD" w:rsidRDefault="001D4EBD" w:rsidP="001D4EBD">
      <w:pPr>
        <w:spacing w:after="0" w:line="240" w:lineRule="auto"/>
        <w:rPr>
          <w:sz w:val="20"/>
          <w:szCs w:val="20"/>
        </w:rPr>
      </w:pPr>
      <w:r w:rsidRPr="001D4EBD">
        <w:rPr>
          <w:sz w:val="20"/>
          <w:szCs w:val="20"/>
        </w:rPr>
        <w:t xml:space="preserve">Конфигурацией (текущее состояние) МП-автомата называется тройка (q,w,u) </w:t>
      </w:r>
      <w:r w:rsidRPr="001D4EBD">
        <w:rPr>
          <w:sz w:val="20"/>
          <w:szCs w:val="20"/>
        </w:rPr>
        <w:drawing>
          <wp:inline distT="0" distB="0" distL="0" distR="0">
            <wp:extent cx="66675" cy="66675"/>
            <wp:effectExtent l="0" t="0" r="9525" b="9525"/>
            <wp:docPr id="2828" name="Рисунок 2828" desc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 descr="e"/>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6675" cy="66675"/>
                    </a:xfrm>
                    <a:prstGeom prst="rect">
                      <a:avLst/>
                    </a:prstGeom>
                    <a:noFill/>
                    <a:ln>
                      <a:noFill/>
                    </a:ln>
                  </pic:spPr>
                </pic:pic>
              </a:graphicData>
            </a:graphic>
          </wp:inline>
        </w:drawing>
      </w:r>
      <w:r w:rsidRPr="001D4EBD">
        <w:rPr>
          <w:sz w:val="20"/>
          <w:szCs w:val="20"/>
        </w:rPr>
        <w:t>Q x T* x Г* , где</w:t>
      </w:r>
    </w:p>
    <w:p w:rsidR="001D4EBD" w:rsidRPr="001D4EBD" w:rsidRDefault="001D4EBD" w:rsidP="001D4EBD">
      <w:pPr>
        <w:spacing w:after="0" w:line="240" w:lineRule="auto"/>
        <w:rPr>
          <w:sz w:val="20"/>
          <w:szCs w:val="20"/>
        </w:rPr>
      </w:pPr>
      <w:r w:rsidRPr="001D4EBD">
        <w:rPr>
          <w:sz w:val="20"/>
          <w:szCs w:val="20"/>
        </w:rPr>
        <w:t xml:space="preserve">q- текущее состояние управляющего устройства; </w:t>
      </w:r>
    </w:p>
    <w:p w:rsidR="001D4EBD" w:rsidRPr="001D4EBD" w:rsidRDefault="001D4EBD" w:rsidP="001D4EBD">
      <w:pPr>
        <w:spacing w:after="0" w:line="240" w:lineRule="auto"/>
        <w:rPr>
          <w:sz w:val="20"/>
          <w:szCs w:val="20"/>
        </w:rPr>
      </w:pPr>
      <w:r w:rsidRPr="001D4EBD">
        <w:rPr>
          <w:sz w:val="20"/>
          <w:szCs w:val="20"/>
        </w:rPr>
        <w:t xml:space="preserve">w- неиспользованная часть входной цепочки; первый символ цепочки w находится под входной головкой; если we, то считается, что вся вхоная лента прочитана; </w:t>
      </w:r>
    </w:p>
    <w:p w:rsidR="001D4EBD" w:rsidRPr="001D4EBD" w:rsidRDefault="001D4EBD" w:rsidP="001D4EBD">
      <w:pPr>
        <w:spacing w:after="0" w:line="240" w:lineRule="auto"/>
        <w:rPr>
          <w:sz w:val="20"/>
          <w:szCs w:val="20"/>
        </w:rPr>
      </w:pPr>
      <w:r w:rsidRPr="001D4EBD">
        <w:rPr>
          <w:sz w:val="20"/>
          <w:szCs w:val="20"/>
        </w:rPr>
        <w:drawing>
          <wp:anchor distT="0" distB="0" distL="114300" distR="114300" simplePos="0" relativeHeight="252984320" behindDoc="0" locked="0" layoutInCell="1" allowOverlap="1">
            <wp:simplePos x="0" y="0"/>
            <wp:positionH relativeFrom="column">
              <wp:posOffset>4457700</wp:posOffset>
            </wp:positionH>
            <wp:positionV relativeFrom="paragraph">
              <wp:posOffset>199390</wp:posOffset>
            </wp:positionV>
            <wp:extent cx="1724025" cy="1355725"/>
            <wp:effectExtent l="0" t="0" r="9525" b="0"/>
            <wp:wrapSquare wrapText="bothSides"/>
            <wp:docPr id="2836" name="Рисунок 2836" descr="http://www.citforum.ru/programming/theory/development/1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descr="http://www.citforum.ru/programming/theory/development/15.gif"/>
                    <pic:cNvPicPr>
                      <a:picLocks noChangeAspect="1" noChangeArrowheads="1"/>
                    </pic:cNvPicPr>
                  </pic:nvPicPr>
                  <pic:blipFill>
                    <a:blip r:embed="rId65" r:link="rId66">
                      <a:extLst>
                        <a:ext uri="{28A0092B-C50C-407E-A947-70E740481C1C}">
                          <a14:useLocalDpi xmlns:a14="http://schemas.microsoft.com/office/drawing/2010/main" val="0"/>
                        </a:ext>
                      </a:extLst>
                    </a:blip>
                    <a:srcRect/>
                    <a:stretch>
                      <a:fillRect/>
                    </a:stretch>
                  </pic:blipFill>
                  <pic:spPr bwMode="auto">
                    <a:xfrm>
                      <a:off x="0" y="0"/>
                      <a:ext cx="1724025" cy="13557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D4EBD">
        <w:rPr>
          <w:sz w:val="20"/>
          <w:szCs w:val="20"/>
        </w:rPr>
        <w:t xml:space="preserve">u- содержимое стека; самый левый символ цепочки u считается верним символом стека; если u=e, то стек считается пустым. </w:t>
      </w:r>
    </w:p>
    <w:p w:rsidR="001D4EBD" w:rsidRPr="001D4EBD" w:rsidRDefault="001D4EBD" w:rsidP="001D4EBD">
      <w:pPr>
        <w:spacing w:after="0" w:line="240" w:lineRule="auto"/>
        <w:rPr>
          <w:sz w:val="20"/>
          <w:szCs w:val="20"/>
        </w:rPr>
      </w:pPr>
    </w:p>
    <w:p w:rsidR="001D4EBD" w:rsidRPr="001D4EBD" w:rsidRDefault="001D4EBD" w:rsidP="001D4EBD">
      <w:pPr>
        <w:spacing w:after="0" w:line="240" w:lineRule="auto"/>
        <w:rPr>
          <w:sz w:val="20"/>
          <w:szCs w:val="20"/>
        </w:rPr>
      </w:pPr>
      <w:r w:rsidRPr="001D4EBD">
        <w:rPr>
          <w:sz w:val="20"/>
          <w:szCs w:val="20"/>
        </w:rPr>
        <w:t>Начальной конфигурацией МП-автомата P называется конфигурация вида (q</w:t>
      </w:r>
      <w:r w:rsidRPr="001D4EBD">
        <w:rPr>
          <w:sz w:val="20"/>
          <w:szCs w:val="20"/>
          <w:vertAlign w:val="subscript"/>
        </w:rPr>
        <w:t>0</w:t>
      </w:r>
      <w:r w:rsidRPr="001D4EBD">
        <w:rPr>
          <w:sz w:val="20"/>
          <w:szCs w:val="20"/>
        </w:rPr>
        <w:t>,w,Z</w:t>
      </w:r>
      <w:r w:rsidRPr="001D4EBD">
        <w:rPr>
          <w:sz w:val="20"/>
          <w:szCs w:val="20"/>
          <w:vertAlign w:val="subscript"/>
        </w:rPr>
        <w:t>0</w:t>
      </w:r>
      <w:r w:rsidRPr="001D4EBD">
        <w:rPr>
          <w:sz w:val="20"/>
          <w:szCs w:val="20"/>
        </w:rPr>
        <w:t>), где w</w:t>
      </w:r>
      <w:r w:rsidRPr="001D4EBD">
        <w:rPr>
          <w:sz w:val="20"/>
          <w:szCs w:val="20"/>
        </w:rPr>
        <w:drawing>
          <wp:inline distT="0" distB="0" distL="0" distR="0">
            <wp:extent cx="66675" cy="66675"/>
            <wp:effectExtent l="0" t="0" r="9525" b="9525"/>
            <wp:docPr id="2827" name="Рисунок 2827" desc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descr="e"/>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6675" cy="66675"/>
                    </a:xfrm>
                    <a:prstGeom prst="rect">
                      <a:avLst/>
                    </a:prstGeom>
                    <a:noFill/>
                    <a:ln>
                      <a:noFill/>
                    </a:ln>
                  </pic:spPr>
                </pic:pic>
              </a:graphicData>
            </a:graphic>
          </wp:inline>
        </w:drawing>
      </w:r>
      <w:r w:rsidRPr="001D4EBD">
        <w:rPr>
          <w:sz w:val="20"/>
          <w:szCs w:val="20"/>
        </w:rPr>
        <w:t>T* , т.е. управляющее устройство находится в начальном состоянии, входная лента содержит цепочку, которую нужно распознать, а в стеке есть только начальный символ Z</w:t>
      </w:r>
      <w:r w:rsidRPr="001D4EBD">
        <w:rPr>
          <w:sz w:val="20"/>
          <w:szCs w:val="20"/>
          <w:vertAlign w:val="subscript"/>
        </w:rPr>
        <w:t>0</w:t>
      </w:r>
      <w:r w:rsidRPr="001D4EBD">
        <w:rPr>
          <w:sz w:val="20"/>
          <w:szCs w:val="20"/>
        </w:rPr>
        <w:t xml:space="preserve"> (в лекциях мы как правило использовали символ </w:t>
      </w:r>
      <w:r w:rsidRPr="001D4EBD">
        <w:rPr>
          <w:sz w:val="20"/>
          <w:szCs w:val="20"/>
          <w:lang w:val="en-US"/>
        </w:rPr>
        <w:t>S</w:t>
      </w:r>
      <w:r w:rsidRPr="001D4EBD">
        <w:rPr>
          <w:sz w:val="20"/>
          <w:szCs w:val="20"/>
        </w:rPr>
        <w:t>). Заключительная конфигурация - это конфигурация вида (q,e,u), где q</w:t>
      </w:r>
      <w:r w:rsidRPr="001D4EBD">
        <w:rPr>
          <w:sz w:val="20"/>
          <w:szCs w:val="20"/>
        </w:rPr>
        <w:drawing>
          <wp:inline distT="0" distB="0" distL="0" distR="0">
            <wp:extent cx="66675" cy="66675"/>
            <wp:effectExtent l="0" t="0" r="9525" b="9525"/>
            <wp:docPr id="2826" name="Рисунок 2826" desc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 descr="e"/>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6675" cy="66675"/>
                    </a:xfrm>
                    <a:prstGeom prst="rect">
                      <a:avLst/>
                    </a:prstGeom>
                    <a:noFill/>
                    <a:ln>
                      <a:noFill/>
                    </a:ln>
                  </pic:spPr>
                </pic:pic>
              </a:graphicData>
            </a:graphic>
          </wp:inline>
        </w:drawing>
      </w:r>
      <w:r w:rsidRPr="001D4EBD">
        <w:rPr>
          <w:sz w:val="20"/>
          <w:szCs w:val="20"/>
        </w:rPr>
        <w:t>F, u</w:t>
      </w:r>
      <w:r w:rsidRPr="001D4EBD">
        <w:rPr>
          <w:sz w:val="20"/>
          <w:szCs w:val="20"/>
        </w:rPr>
        <w:drawing>
          <wp:inline distT="0" distB="0" distL="0" distR="0">
            <wp:extent cx="66675" cy="66675"/>
            <wp:effectExtent l="0" t="0" r="9525" b="9525"/>
            <wp:docPr id="2825" name="Рисунок 2825" desc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 descr="e"/>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6675" cy="66675"/>
                    </a:xfrm>
                    <a:prstGeom prst="rect">
                      <a:avLst/>
                    </a:prstGeom>
                    <a:noFill/>
                    <a:ln>
                      <a:noFill/>
                    </a:ln>
                  </pic:spPr>
                </pic:pic>
              </a:graphicData>
            </a:graphic>
          </wp:inline>
        </w:drawing>
      </w:r>
      <w:r w:rsidRPr="001D4EBD">
        <w:rPr>
          <w:sz w:val="20"/>
          <w:szCs w:val="20"/>
        </w:rPr>
        <w:t>Г* .</w:t>
      </w:r>
    </w:p>
    <w:p w:rsidR="001D4EBD" w:rsidRPr="001D4EBD" w:rsidRDefault="001D4EBD" w:rsidP="001D4EBD">
      <w:pPr>
        <w:spacing w:after="0" w:line="240" w:lineRule="auto"/>
        <w:rPr>
          <w:sz w:val="20"/>
          <w:szCs w:val="20"/>
        </w:rPr>
      </w:pPr>
      <w:r w:rsidRPr="001D4EBD">
        <w:rPr>
          <w:sz w:val="20"/>
          <w:szCs w:val="20"/>
        </w:rPr>
        <w:tab/>
      </w:r>
    </w:p>
    <w:p w:rsidR="001D4EBD" w:rsidRPr="001D4EBD" w:rsidRDefault="001D4EBD" w:rsidP="001D4EBD">
      <w:pPr>
        <w:spacing w:after="0" w:line="240" w:lineRule="auto"/>
        <w:rPr>
          <w:sz w:val="20"/>
          <w:szCs w:val="20"/>
        </w:rPr>
      </w:pPr>
      <w:r w:rsidRPr="001D4EBD">
        <w:rPr>
          <w:sz w:val="20"/>
          <w:szCs w:val="20"/>
        </w:rPr>
        <w:drawing>
          <wp:anchor distT="0" distB="0" distL="114300" distR="114300" simplePos="0" relativeHeight="252985344" behindDoc="0" locked="0" layoutInCell="1" allowOverlap="1" wp14:anchorId="0111FCD9" wp14:editId="2A1DCB21">
            <wp:simplePos x="0" y="0"/>
            <wp:positionH relativeFrom="column">
              <wp:posOffset>1882775</wp:posOffset>
            </wp:positionH>
            <wp:positionV relativeFrom="paragraph">
              <wp:posOffset>101600</wp:posOffset>
            </wp:positionV>
            <wp:extent cx="2286000" cy="1762125"/>
            <wp:effectExtent l="0" t="0" r="0" b="9525"/>
            <wp:wrapSquare wrapText="bothSides"/>
            <wp:docPr id="2835" name="Рисунок 2835" descr="http://www.citforum.ru/programming/theory/development/2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descr="http://www.citforum.ru/programming/theory/development/29.gif"/>
                    <pic:cNvPicPr>
                      <a:picLocks noChangeAspect="1" noChangeArrowheads="1"/>
                    </pic:cNvPicPr>
                  </pic:nvPicPr>
                  <pic:blipFill>
                    <a:blip r:embed="rId67" r:link="rId68">
                      <a:extLst>
                        <a:ext uri="{28A0092B-C50C-407E-A947-70E740481C1C}">
                          <a14:useLocalDpi xmlns:a14="http://schemas.microsoft.com/office/drawing/2010/main" val="0"/>
                        </a:ext>
                      </a:extLst>
                    </a:blip>
                    <a:srcRect/>
                    <a:stretch>
                      <a:fillRect/>
                    </a:stretch>
                  </pic:blipFill>
                  <pic:spPr bwMode="auto">
                    <a:xfrm>
                      <a:off x="0" y="0"/>
                      <a:ext cx="2286000" cy="17621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D4EBD">
        <w:rPr>
          <w:sz w:val="20"/>
          <w:szCs w:val="20"/>
        </w:rPr>
        <w:tab/>
        <w:t xml:space="preserve">В таком автомате определены операции: </w:t>
      </w:r>
    </w:p>
    <w:p w:rsidR="001D4EBD" w:rsidRPr="001D4EBD" w:rsidRDefault="001D4EBD" w:rsidP="001D4EBD">
      <w:pPr>
        <w:spacing w:after="0" w:line="240" w:lineRule="auto"/>
        <w:rPr>
          <w:sz w:val="20"/>
          <w:szCs w:val="20"/>
        </w:rPr>
      </w:pPr>
      <w:r w:rsidRPr="001D4EBD">
        <w:rPr>
          <w:sz w:val="20"/>
          <w:szCs w:val="20"/>
        </w:rPr>
        <w:tab/>
        <w:t>1) Над входной цепочкой:</w:t>
      </w:r>
    </w:p>
    <w:p w:rsidR="001D4EBD" w:rsidRPr="001D4EBD" w:rsidRDefault="001D4EBD" w:rsidP="001D4EBD">
      <w:pPr>
        <w:spacing w:after="0" w:line="240" w:lineRule="auto"/>
        <w:rPr>
          <w:sz w:val="20"/>
          <w:szCs w:val="20"/>
        </w:rPr>
      </w:pPr>
      <w:r w:rsidRPr="001D4EBD">
        <w:rPr>
          <w:sz w:val="20"/>
          <w:szCs w:val="20"/>
        </w:rPr>
        <w:tab/>
      </w:r>
      <w:r w:rsidRPr="001D4EBD">
        <w:rPr>
          <w:sz w:val="20"/>
          <w:szCs w:val="20"/>
        </w:rPr>
        <w:tab/>
        <w:t>- сдвиг</w:t>
      </w:r>
    </w:p>
    <w:p w:rsidR="001D4EBD" w:rsidRPr="001D4EBD" w:rsidRDefault="001D4EBD" w:rsidP="001D4EBD">
      <w:pPr>
        <w:spacing w:after="0" w:line="240" w:lineRule="auto"/>
        <w:rPr>
          <w:sz w:val="20"/>
          <w:szCs w:val="20"/>
        </w:rPr>
      </w:pPr>
      <w:r w:rsidRPr="001D4EBD">
        <w:rPr>
          <w:sz w:val="20"/>
          <w:szCs w:val="20"/>
        </w:rPr>
        <w:tab/>
      </w:r>
      <w:r w:rsidRPr="001D4EBD">
        <w:rPr>
          <w:sz w:val="20"/>
          <w:szCs w:val="20"/>
        </w:rPr>
        <w:tab/>
        <w:t>- держать</w:t>
      </w:r>
    </w:p>
    <w:p w:rsidR="001D4EBD" w:rsidRPr="001D4EBD" w:rsidRDefault="001D4EBD" w:rsidP="001D4EBD">
      <w:pPr>
        <w:spacing w:after="0" w:line="240" w:lineRule="auto"/>
        <w:rPr>
          <w:sz w:val="20"/>
          <w:szCs w:val="20"/>
        </w:rPr>
      </w:pPr>
      <w:r w:rsidRPr="001D4EBD">
        <w:rPr>
          <w:sz w:val="20"/>
          <w:szCs w:val="20"/>
        </w:rPr>
        <w:tab/>
        <w:t>2) Над магазином:</w:t>
      </w:r>
    </w:p>
    <w:p w:rsidR="001D4EBD" w:rsidRPr="001D4EBD" w:rsidRDefault="001D4EBD" w:rsidP="001D4EBD">
      <w:pPr>
        <w:spacing w:after="0" w:line="240" w:lineRule="auto"/>
        <w:rPr>
          <w:sz w:val="20"/>
          <w:szCs w:val="20"/>
        </w:rPr>
      </w:pPr>
      <w:r w:rsidRPr="001D4EBD">
        <w:rPr>
          <w:sz w:val="20"/>
          <w:szCs w:val="20"/>
        </w:rPr>
        <w:tab/>
      </w:r>
      <w:r w:rsidRPr="001D4EBD">
        <w:rPr>
          <w:sz w:val="20"/>
          <w:szCs w:val="20"/>
        </w:rPr>
        <w:tab/>
        <w:t>- втолкнуть</w:t>
      </w:r>
    </w:p>
    <w:p w:rsidR="001D4EBD" w:rsidRPr="001D4EBD" w:rsidRDefault="001D4EBD" w:rsidP="001D4EBD">
      <w:pPr>
        <w:spacing w:after="0" w:line="240" w:lineRule="auto"/>
        <w:rPr>
          <w:sz w:val="20"/>
          <w:szCs w:val="20"/>
        </w:rPr>
      </w:pPr>
      <w:r w:rsidRPr="001D4EBD">
        <w:rPr>
          <w:sz w:val="20"/>
          <w:szCs w:val="20"/>
        </w:rPr>
        <w:tab/>
      </w:r>
      <w:r w:rsidRPr="001D4EBD">
        <w:rPr>
          <w:sz w:val="20"/>
          <w:szCs w:val="20"/>
        </w:rPr>
        <w:tab/>
        <w:t>- вытолкнуть</w:t>
      </w:r>
    </w:p>
    <w:p w:rsidR="001D4EBD" w:rsidRPr="001D4EBD" w:rsidRDefault="001D4EBD" w:rsidP="001D4EBD">
      <w:pPr>
        <w:spacing w:after="0" w:line="240" w:lineRule="auto"/>
        <w:rPr>
          <w:sz w:val="20"/>
          <w:szCs w:val="20"/>
        </w:rPr>
      </w:pPr>
      <w:r w:rsidRPr="001D4EBD">
        <w:rPr>
          <w:sz w:val="20"/>
          <w:szCs w:val="20"/>
        </w:rPr>
        <w:tab/>
      </w:r>
      <w:r w:rsidRPr="001D4EBD">
        <w:rPr>
          <w:sz w:val="20"/>
          <w:szCs w:val="20"/>
        </w:rPr>
        <w:tab/>
        <w:t>- не изменять</w:t>
      </w:r>
    </w:p>
    <w:p w:rsidR="001D4EBD" w:rsidRPr="001D4EBD" w:rsidRDefault="001D4EBD" w:rsidP="001D4EBD">
      <w:pPr>
        <w:spacing w:after="0" w:line="240" w:lineRule="auto"/>
        <w:rPr>
          <w:sz w:val="20"/>
          <w:szCs w:val="20"/>
        </w:rPr>
      </w:pPr>
      <w:r w:rsidRPr="001D4EBD">
        <w:rPr>
          <w:sz w:val="20"/>
          <w:szCs w:val="20"/>
        </w:rPr>
        <w:tab/>
        <w:t>3) Над состоянием:</w:t>
      </w:r>
    </w:p>
    <w:p w:rsidR="001D4EBD" w:rsidRPr="001D4EBD" w:rsidRDefault="001D4EBD" w:rsidP="001D4EBD">
      <w:pPr>
        <w:spacing w:after="0" w:line="240" w:lineRule="auto"/>
        <w:rPr>
          <w:sz w:val="20"/>
          <w:szCs w:val="20"/>
        </w:rPr>
      </w:pPr>
      <w:r w:rsidRPr="001D4EBD">
        <w:rPr>
          <w:sz w:val="20"/>
          <w:szCs w:val="20"/>
        </w:rPr>
        <w:drawing>
          <wp:anchor distT="0" distB="0" distL="114300" distR="114300" simplePos="0" relativeHeight="252986368" behindDoc="0" locked="0" layoutInCell="1" allowOverlap="1" wp14:anchorId="5FF1A320" wp14:editId="540BE4A1">
            <wp:simplePos x="0" y="0"/>
            <wp:positionH relativeFrom="column">
              <wp:posOffset>2178050</wp:posOffset>
            </wp:positionH>
            <wp:positionV relativeFrom="paragraph">
              <wp:posOffset>158750</wp:posOffset>
            </wp:positionV>
            <wp:extent cx="2314575" cy="2924175"/>
            <wp:effectExtent l="0" t="0" r="9525" b="9525"/>
            <wp:wrapSquare wrapText="bothSides"/>
            <wp:docPr id="2834" name="Рисунок 2834" descr="http://www.citforum.ru/programming/theory/development/3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descr="http://www.citforum.ru/programming/theory/development/30.gif"/>
                    <pic:cNvPicPr>
                      <a:picLocks noChangeAspect="1" noChangeArrowheads="1"/>
                    </pic:cNvPicPr>
                  </pic:nvPicPr>
                  <pic:blipFill>
                    <a:blip r:embed="rId69" r:link="rId70">
                      <a:extLst>
                        <a:ext uri="{28A0092B-C50C-407E-A947-70E740481C1C}">
                          <a14:useLocalDpi xmlns:a14="http://schemas.microsoft.com/office/drawing/2010/main" val="0"/>
                        </a:ext>
                      </a:extLst>
                    </a:blip>
                    <a:srcRect/>
                    <a:stretch>
                      <a:fillRect/>
                    </a:stretch>
                  </pic:blipFill>
                  <pic:spPr bwMode="auto">
                    <a:xfrm>
                      <a:off x="0" y="0"/>
                      <a:ext cx="2314575" cy="29241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D4EBD">
        <w:rPr>
          <w:sz w:val="20"/>
          <w:szCs w:val="20"/>
        </w:rPr>
        <w:tab/>
      </w:r>
      <w:r w:rsidRPr="001D4EBD">
        <w:rPr>
          <w:sz w:val="20"/>
          <w:szCs w:val="20"/>
        </w:rPr>
        <w:tab/>
        <w:t>- перейти в новое состояние</w:t>
      </w:r>
    </w:p>
    <w:p w:rsidR="001D4EBD" w:rsidRPr="001D4EBD" w:rsidRDefault="001D4EBD" w:rsidP="001D4EBD">
      <w:pPr>
        <w:spacing w:after="0" w:line="240" w:lineRule="auto"/>
        <w:rPr>
          <w:sz w:val="20"/>
          <w:szCs w:val="20"/>
        </w:rPr>
      </w:pPr>
      <w:r w:rsidRPr="001D4EBD">
        <w:rPr>
          <w:sz w:val="20"/>
          <w:szCs w:val="20"/>
        </w:rPr>
        <w:tab/>
      </w:r>
      <w:r w:rsidRPr="001D4EBD">
        <w:rPr>
          <w:sz w:val="20"/>
          <w:szCs w:val="20"/>
        </w:rPr>
        <w:tab/>
        <w:t>- не изменять</w:t>
      </w:r>
    </w:p>
    <w:p w:rsidR="001D4EBD" w:rsidRPr="001D4EBD" w:rsidRDefault="001D4EBD" w:rsidP="001D4EBD">
      <w:pPr>
        <w:spacing w:after="0" w:line="240" w:lineRule="auto"/>
        <w:rPr>
          <w:sz w:val="20"/>
          <w:szCs w:val="20"/>
        </w:rPr>
      </w:pPr>
    </w:p>
    <w:p w:rsidR="001D4EBD" w:rsidRPr="001D4EBD" w:rsidRDefault="001D4EBD" w:rsidP="001D4EBD">
      <w:pPr>
        <w:spacing w:after="0" w:line="240" w:lineRule="auto"/>
        <w:rPr>
          <w:sz w:val="20"/>
          <w:szCs w:val="20"/>
        </w:rPr>
      </w:pPr>
      <w:r w:rsidRPr="001D4EBD">
        <w:rPr>
          <w:sz w:val="20"/>
          <w:szCs w:val="20"/>
        </w:rPr>
        <w:tab/>
        <w:t xml:space="preserve">Рассмотрим работу нисходящего распознавателя: входную цепочку можно представить в виде 2 частей:  </w:t>
      </w:r>
      <w:r w:rsidRPr="001D4EBD">
        <w:rPr>
          <w:sz w:val="20"/>
          <w:szCs w:val="20"/>
          <w:lang w:val="en-US"/>
        </w:rPr>
        <w:t>a</w:t>
      </w:r>
      <w:r w:rsidRPr="001D4EBD">
        <w:rPr>
          <w:sz w:val="20"/>
          <w:szCs w:val="20"/>
        </w:rPr>
        <w:t xml:space="preserve"> </w:t>
      </w:r>
      <w:r w:rsidRPr="001D4EBD">
        <w:rPr>
          <w:sz w:val="20"/>
          <w:szCs w:val="20"/>
          <w:lang w:val="en-US"/>
        </w:rPr>
        <w:t>b</w:t>
      </w:r>
      <w:r w:rsidRPr="001D4EBD">
        <w:rPr>
          <w:sz w:val="20"/>
          <w:szCs w:val="20"/>
        </w:rPr>
        <w:t xml:space="preserve"> -|, где </w:t>
      </w:r>
    </w:p>
    <w:p w:rsidR="001D4EBD" w:rsidRPr="001D4EBD" w:rsidRDefault="001D4EBD" w:rsidP="001D4EBD">
      <w:pPr>
        <w:spacing w:after="0" w:line="240" w:lineRule="auto"/>
        <w:rPr>
          <w:sz w:val="20"/>
          <w:szCs w:val="20"/>
        </w:rPr>
      </w:pPr>
      <w:r w:rsidRPr="001D4EBD">
        <w:rPr>
          <w:sz w:val="20"/>
          <w:szCs w:val="20"/>
        </w:rPr>
        <w:tab/>
      </w:r>
      <w:r w:rsidRPr="001D4EBD">
        <w:rPr>
          <w:sz w:val="20"/>
          <w:szCs w:val="20"/>
        </w:rPr>
        <w:tab/>
      </w:r>
      <w:r w:rsidRPr="001D4EBD">
        <w:rPr>
          <w:sz w:val="20"/>
          <w:szCs w:val="20"/>
          <w:lang w:val="en-US"/>
        </w:rPr>
        <w:t>a</w:t>
      </w:r>
      <w:r w:rsidRPr="001D4EBD">
        <w:rPr>
          <w:sz w:val="20"/>
          <w:szCs w:val="20"/>
        </w:rPr>
        <w:t xml:space="preserve"> - обработанная часть цепочки (изначально пустая)</w:t>
      </w:r>
    </w:p>
    <w:p w:rsidR="001D4EBD" w:rsidRPr="001D4EBD" w:rsidRDefault="001D4EBD" w:rsidP="001D4EBD">
      <w:pPr>
        <w:spacing w:after="0" w:line="240" w:lineRule="auto"/>
        <w:rPr>
          <w:sz w:val="20"/>
          <w:szCs w:val="20"/>
        </w:rPr>
      </w:pPr>
      <w:r w:rsidRPr="001D4EBD">
        <w:rPr>
          <w:sz w:val="20"/>
          <w:szCs w:val="20"/>
        </w:rPr>
        <w:tab/>
      </w:r>
      <w:r w:rsidRPr="001D4EBD">
        <w:rPr>
          <w:sz w:val="20"/>
          <w:szCs w:val="20"/>
        </w:rPr>
        <w:tab/>
      </w:r>
      <w:r w:rsidRPr="001D4EBD">
        <w:rPr>
          <w:sz w:val="20"/>
          <w:szCs w:val="20"/>
          <w:lang w:val="en-US"/>
        </w:rPr>
        <w:t>b</w:t>
      </w:r>
      <w:r w:rsidRPr="001D4EBD">
        <w:rPr>
          <w:sz w:val="20"/>
          <w:szCs w:val="20"/>
        </w:rPr>
        <w:t xml:space="preserve"> – необработанная часть</w:t>
      </w:r>
    </w:p>
    <w:p w:rsidR="001D4EBD" w:rsidRPr="001D4EBD" w:rsidRDefault="001D4EBD" w:rsidP="001D4EBD">
      <w:pPr>
        <w:spacing w:after="0" w:line="240" w:lineRule="auto"/>
        <w:rPr>
          <w:sz w:val="20"/>
          <w:szCs w:val="20"/>
        </w:rPr>
      </w:pPr>
      <w:r w:rsidRPr="001D4EBD">
        <w:rPr>
          <w:sz w:val="20"/>
          <w:szCs w:val="20"/>
        </w:rPr>
        <w:tab/>
        <w:t xml:space="preserve">Магазин содержит цепочку </w:t>
      </w:r>
      <w:r w:rsidRPr="001D4EBD">
        <w:rPr>
          <w:sz w:val="20"/>
          <w:szCs w:val="20"/>
          <w:lang w:val="en-US"/>
        </w:rPr>
        <w:t>j</w:t>
      </w:r>
      <w:r w:rsidRPr="001D4EBD">
        <w:rPr>
          <w:sz w:val="20"/>
          <w:szCs w:val="20"/>
        </w:rPr>
        <w:t xml:space="preserve">, которая представляет собой символы языка и считается что </w:t>
      </w:r>
      <w:r w:rsidRPr="001D4EBD">
        <w:rPr>
          <w:sz w:val="20"/>
          <w:szCs w:val="20"/>
          <w:lang w:val="en-US"/>
        </w:rPr>
        <w:t>j</w:t>
      </w:r>
      <w:r w:rsidRPr="001D4EBD">
        <w:rPr>
          <w:sz w:val="20"/>
          <w:szCs w:val="20"/>
        </w:rPr>
        <w:t xml:space="preserve"> =&gt; *</w:t>
      </w:r>
      <w:r w:rsidRPr="001D4EBD">
        <w:rPr>
          <w:sz w:val="20"/>
          <w:szCs w:val="20"/>
          <w:lang w:val="en-US"/>
        </w:rPr>
        <w:t>b</w:t>
      </w:r>
      <w:r w:rsidRPr="001D4EBD">
        <w:rPr>
          <w:sz w:val="20"/>
          <w:szCs w:val="20"/>
        </w:rPr>
        <w:t xml:space="preserve"> (если так то считается что цепочка допускается). В начальный момент в </w:t>
      </w:r>
      <w:r w:rsidRPr="001D4EBD">
        <w:rPr>
          <w:sz w:val="20"/>
          <w:szCs w:val="20"/>
        </w:rPr>
        <w:lastRenderedPageBreak/>
        <w:t>магазине находится начальный нетерминал (</w:t>
      </w:r>
      <w:r w:rsidRPr="001D4EBD">
        <w:rPr>
          <w:sz w:val="20"/>
          <w:szCs w:val="20"/>
          <w:lang w:val="en-US"/>
        </w:rPr>
        <w:t>S</w:t>
      </w:r>
      <w:r w:rsidRPr="001D4EBD">
        <w:rPr>
          <w:sz w:val="20"/>
          <w:szCs w:val="20"/>
        </w:rPr>
        <w:t>), и символ дна $.</w:t>
      </w:r>
    </w:p>
    <w:p w:rsidR="001D4EBD" w:rsidRPr="001D4EBD" w:rsidRDefault="001D4EBD" w:rsidP="001D4EBD">
      <w:pPr>
        <w:spacing w:after="0" w:line="240" w:lineRule="auto"/>
        <w:rPr>
          <w:sz w:val="20"/>
          <w:szCs w:val="20"/>
        </w:rPr>
      </w:pPr>
      <w:r w:rsidRPr="001D4EBD">
        <w:rPr>
          <w:sz w:val="20"/>
          <w:szCs w:val="20"/>
        </w:rPr>
        <w:tab/>
        <w:t xml:space="preserve">Цепочку </w:t>
      </w:r>
      <w:r w:rsidRPr="001D4EBD">
        <w:rPr>
          <w:sz w:val="20"/>
          <w:szCs w:val="20"/>
          <w:lang w:val="en-US"/>
        </w:rPr>
        <w:t>b</w:t>
      </w:r>
      <w:r w:rsidRPr="001D4EBD">
        <w:rPr>
          <w:sz w:val="20"/>
          <w:szCs w:val="20"/>
        </w:rPr>
        <w:t xml:space="preserve"> можно представить в виде: </w:t>
      </w:r>
      <w:r w:rsidRPr="001D4EBD">
        <w:rPr>
          <w:sz w:val="20"/>
          <w:szCs w:val="20"/>
          <w:lang w:val="en-US"/>
        </w:rPr>
        <w:t>t</w:t>
      </w:r>
      <w:r w:rsidRPr="001D4EBD">
        <w:rPr>
          <w:sz w:val="20"/>
          <w:szCs w:val="20"/>
        </w:rPr>
        <w:t xml:space="preserve">1 </w:t>
      </w:r>
      <w:r w:rsidRPr="001D4EBD">
        <w:rPr>
          <w:sz w:val="20"/>
          <w:szCs w:val="20"/>
          <w:lang w:val="en-US"/>
        </w:rPr>
        <w:t>b</w:t>
      </w:r>
      <w:r w:rsidRPr="001D4EBD">
        <w:rPr>
          <w:sz w:val="20"/>
          <w:szCs w:val="20"/>
        </w:rPr>
        <w:t>’ -|</w:t>
      </w:r>
    </w:p>
    <w:p w:rsidR="001D4EBD" w:rsidRPr="001D4EBD" w:rsidRDefault="001D4EBD" w:rsidP="001D4EBD">
      <w:pPr>
        <w:spacing w:after="0" w:line="240" w:lineRule="auto"/>
        <w:rPr>
          <w:sz w:val="20"/>
          <w:szCs w:val="20"/>
        </w:rPr>
      </w:pPr>
      <w:r w:rsidRPr="001D4EBD">
        <w:rPr>
          <w:sz w:val="20"/>
          <w:szCs w:val="20"/>
        </w:rPr>
        <w:tab/>
        <w:t xml:space="preserve">Магазин можно представить в виде: </w:t>
      </w:r>
      <w:r w:rsidRPr="001D4EBD">
        <w:rPr>
          <w:sz w:val="20"/>
          <w:szCs w:val="20"/>
          <w:lang w:val="en-US"/>
        </w:rPr>
        <w:t>t</w:t>
      </w:r>
      <w:r w:rsidRPr="001D4EBD">
        <w:rPr>
          <w:sz w:val="20"/>
          <w:szCs w:val="20"/>
        </w:rPr>
        <w:t xml:space="preserve">2 </w:t>
      </w:r>
      <w:r w:rsidRPr="001D4EBD">
        <w:rPr>
          <w:sz w:val="20"/>
          <w:szCs w:val="20"/>
          <w:lang w:val="en-US"/>
        </w:rPr>
        <w:t>j</w:t>
      </w:r>
      <w:r w:rsidRPr="001D4EBD">
        <w:rPr>
          <w:sz w:val="20"/>
          <w:szCs w:val="20"/>
        </w:rPr>
        <w:t>’ $</w:t>
      </w:r>
    </w:p>
    <w:p w:rsidR="001D4EBD" w:rsidRPr="001D4EBD" w:rsidRDefault="001D4EBD" w:rsidP="001D4EBD">
      <w:pPr>
        <w:spacing w:after="0" w:line="240" w:lineRule="auto"/>
        <w:rPr>
          <w:sz w:val="20"/>
          <w:szCs w:val="20"/>
        </w:rPr>
      </w:pPr>
      <w:r w:rsidRPr="001D4EBD">
        <w:rPr>
          <w:sz w:val="20"/>
          <w:szCs w:val="20"/>
        </w:rPr>
        <w:tab/>
        <w:t xml:space="preserve">Если </w:t>
      </w:r>
      <w:r w:rsidRPr="001D4EBD">
        <w:rPr>
          <w:sz w:val="20"/>
          <w:szCs w:val="20"/>
          <w:lang w:val="en-US"/>
        </w:rPr>
        <w:t>t</w:t>
      </w:r>
      <w:r w:rsidRPr="001D4EBD">
        <w:rPr>
          <w:sz w:val="20"/>
          <w:szCs w:val="20"/>
        </w:rPr>
        <w:t>1=</w:t>
      </w:r>
      <w:r w:rsidRPr="001D4EBD">
        <w:rPr>
          <w:sz w:val="20"/>
          <w:szCs w:val="20"/>
          <w:lang w:val="en-US"/>
        </w:rPr>
        <w:t>t</w:t>
      </w:r>
      <w:r w:rsidRPr="001D4EBD">
        <w:rPr>
          <w:sz w:val="20"/>
          <w:szCs w:val="20"/>
        </w:rPr>
        <w:t xml:space="preserve">2, то </w:t>
      </w:r>
      <w:r w:rsidRPr="001D4EBD">
        <w:rPr>
          <w:sz w:val="20"/>
          <w:szCs w:val="20"/>
          <w:lang w:val="en-US"/>
        </w:rPr>
        <w:t>t</w:t>
      </w:r>
      <w:r w:rsidRPr="001D4EBD">
        <w:rPr>
          <w:sz w:val="20"/>
          <w:szCs w:val="20"/>
        </w:rPr>
        <w:t xml:space="preserve">1 и </w:t>
      </w:r>
      <w:r w:rsidRPr="001D4EBD">
        <w:rPr>
          <w:sz w:val="20"/>
          <w:szCs w:val="20"/>
          <w:lang w:val="en-US"/>
        </w:rPr>
        <w:t>t</w:t>
      </w:r>
      <w:r w:rsidRPr="001D4EBD">
        <w:rPr>
          <w:sz w:val="20"/>
          <w:szCs w:val="20"/>
        </w:rPr>
        <w:t xml:space="preserve">2 считаются обработанными и отбрасываются. Если </w:t>
      </w:r>
      <w:r w:rsidRPr="001D4EBD">
        <w:rPr>
          <w:sz w:val="20"/>
          <w:szCs w:val="20"/>
          <w:lang w:val="en-US"/>
        </w:rPr>
        <w:t>t</w:t>
      </w:r>
      <w:r w:rsidRPr="001D4EBD">
        <w:rPr>
          <w:sz w:val="20"/>
          <w:szCs w:val="20"/>
        </w:rPr>
        <w:t xml:space="preserve">2 – нетерминал то его надо заменить на правую часть правила грамматики, которое определяет этот нетерминал.    </w:t>
      </w:r>
    </w:p>
    <w:p w:rsidR="001D4EBD" w:rsidRPr="001D4EBD" w:rsidRDefault="001D4EBD" w:rsidP="001D4EBD">
      <w:pPr>
        <w:spacing w:after="0" w:line="240" w:lineRule="auto"/>
        <w:rPr>
          <w:sz w:val="20"/>
          <w:szCs w:val="20"/>
        </w:rPr>
      </w:pPr>
    </w:p>
    <w:p w:rsidR="001D4EBD" w:rsidRPr="001D4EBD" w:rsidRDefault="001D4EBD" w:rsidP="001D4EBD">
      <w:pPr>
        <w:spacing w:after="0" w:line="240" w:lineRule="auto"/>
        <w:rPr>
          <w:sz w:val="20"/>
          <w:szCs w:val="20"/>
        </w:rPr>
      </w:pPr>
      <w:r w:rsidRPr="001D4EBD">
        <w:rPr>
          <w:sz w:val="20"/>
          <w:szCs w:val="20"/>
        </w:rPr>
        <w:t xml:space="preserve">Можно предложить вариант предсказывающего анализатра, когда каждому нетерминалу сопоставляется, вообще говоря, рекурсивная процедура и стек образуется неявно при вызовах этих процедур. </w:t>
      </w:r>
    </w:p>
    <w:p w:rsidR="001D4EBD" w:rsidRPr="001D4EBD" w:rsidRDefault="001D4EBD" w:rsidP="001D4EBD">
      <w:pPr>
        <w:spacing w:after="0" w:line="240" w:lineRule="auto"/>
        <w:rPr>
          <w:sz w:val="20"/>
          <w:szCs w:val="20"/>
        </w:rPr>
      </w:pPr>
      <w:r w:rsidRPr="001D4EBD">
        <w:rPr>
          <w:sz w:val="20"/>
          <w:szCs w:val="20"/>
        </w:rPr>
        <w:t>Процедуры рекурсивного спуска могут быть записаны, как это изображено на рисунке. В процедуре N для случая, когда имеется альтернатива N -&gt; u</w:t>
      </w:r>
      <w:r w:rsidRPr="001D4EBD">
        <w:rPr>
          <w:sz w:val="20"/>
          <w:szCs w:val="20"/>
          <w:vertAlign w:val="subscript"/>
        </w:rPr>
        <w:t>i</w:t>
      </w:r>
      <w:r w:rsidRPr="001D4EBD">
        <w:rPr>
          <w:sz w:val="20"/>
          <w:szCs w:val="20"/>
        </w:rPr>
        <w:t xml:space="preserve"> -&gt; *e (не может быть более одной альтернативы, из которой выводится e), приведены два варианта 1.1 и 1.2. В варианте 1.1 делается проверка, принадлежит ли следующий входной символ FOLLOW(N). Если нет - выдается ошибка. Во втором варианте этого не делается, так что анализ ошибки откладывается на процедуру, вызвавшую N.</w:t>
      </w:r>
    </w:p>
    <w:p w:rsidR="001D4EBD" w:rsidRPr="001D4EBD" w:rsidRDefault="001D4EBD" w:rsidP="001D4EBD">
      <w:pPr>
        <w:spacing w:after="0" w:line="240" w:lineRule="auto"/>
        <w:rPr>
          <w:sz w:val="20"/>
          <w:szCs w:val="20"/>
        </w:rPr>
      </w:pPr>
    </w:p>
    <w:p w:rsidR="001D4EBD" w:rsidRPr="001D4EBD" w:rsidRDefault="001D4EBD" w:rsidP="001D4EBD">
      <w:pPr>
        <w:spacing w:after="0" w:line="240" w:lineRule="auto"/>
        <w:rPr>
          <w:b/>
          <w:sz w:val="20"/>
          <w:szCs w:val="20"/>
        </w:rPr>
      </w:pPr>
      <w:r w:rsidRPr="001D4EBD">
        <w:rPr>
          <w:b/>
          <w:sz w:val="20"/>
          <w:szCs w:val="20"/>
        </w:rPr>
        <w:t>Блок 2. Вопрос 2. Системы баз данных. Архитектура систем баз данных. Современные СУБД</w:t>
      </w:r>
    </w:p>
    <w:p w:rsidR="001D4EBD" w:rsidRPr="001D4EBD" w:rsidRDefault="001D4EBD" w:rsidP="001D4EBD">
      <w:pPr>
        <w:spacing w:after="0" w:line="240" w:lineRule="auto"/>
        <w:rPr>
          <w:sz w:val="20"/>
          <w:szCs w:val="20"/>
        </w:rPr>
      </w:pPr>
      <w:r w:rsidRPr="001D4EBD">
        <w:rPr>
          <w:sz w:val="20"/>
          <w:szCs w:val="20"/>
        </w:rPr>
        <w:t>Система БД – компьютеризированная система хранения записей. Саму БД можно рассматривать как подобие электронной картотеки, т.е. хранилище или контейнер для некоторого набора занесённых в компьютер файлов данных. Пользователям этой системы предоставляется возможность выполнять следующие операции:</w:t>
      </w:r>
    </w:p>
    <w:p w:rsidR="001D4EBD" w:rsidRPr="001D4EBD" w:rsidRDefault="001D4EBD" w:rsidP="001D4EBD">
      <w:pPr>
        <w:spacing w:after="0" w:line="240" w:lineRule="auto"/>
        <w:rPr>
          <w:sz w:val="20"/>
          <w:szCs w:val="20"/>
        </w:rPr>
      </w:pPr>
      <w:r w:rsidRPr="001D4EBD">
        <w:rPr>
          <w:sz w:val="20"/>
          <w:szCs w:val="20"/>
        </w:rPr>
        <w:t>- добавлять пустые файлы в БД;</w:t>
      </w:r>
    </w:p>
    <w:p w:rsidR="001D4EBD" w:rsidRPr="001D4EBD" w:rsidRDefault="001D4EBD" w:rsidP="001D4EBD">
      <w:pPr>
        <w:spacing w:after="0" w:line="240" w:lineRule="auto"/>
        <w:rPr>
          <w:sz w:val="20"/>
          <w:szCs w:val="20"/>
        </w:rPr>
      </w:pPr>
      <w:r w:rsidRPr="001D4EBD">
        <w:rPr>
          <w:sz w:val="20"/>
          <w:szCs w:val="20"/>
        </w:rPr>
        <w:t>- вставлять новые данные в существующие файлы;</w:t>
      </w:r>
    </w:p>
    <w:p w:rsidR="001D4EBD" w:rsidRPr="001D4EBD" w:rsidRDefault="001D4EBD" w:rsidP="001D4EBD">
      <w:pPr>
        <w:spacing w:after="0" w:line="240" w:lineRule="auto"/>
        <w:rPr>
          <w:sz w:val="20"/>
          <w:szCs w:val="20"/>
        </w:rPr>
      </w:pPr>
      <w:r w:rsidRPr="001D4EBD">
        <w:rPr>
          <w:sz w:val="20"/>
          <w:szCs w:val="20"/>
        </w:rPr>
        <w:t>- получать данные из существующих файлов;</w:t>
      </w:r>
    </w:p>
    <w:p w:rsidR="001D4EBD" w:rsidRPr="001D4EBD" w:rsidRDefault="001D4EBD" w:rsidP="001D4EBD">
      <w:pPr>
        <w:spacing w:after="0" w:line="240" w:lineRule="auto"/>
        <w:rPr>
          <w:sz w:val="20"/>
          <w:szCs w:val="20"/>
        </w:rPr>
      </w:pPr>
      <w:r w:rsidRPr="001D4EBD">
        <w:rPr>
          <w:sz w:val="20"/>
          <w:szCs w:val="20"/>
        </w:rPr>
        <w:t>- изменять данные в существующих файлах;</w:t>
      </w:r>
    </w:p>
    <w:p w:rsidR="001D4EBD" w:rsidRPr="001D4EBD" w:rsidRDefault="001D4EBD" w:rsidP="001D4EBD">
      <w:pPr>
        <w:spacing w:after="0" w:line="240" w:lineRule="auto"/>
        <w:rPr>
          <w:sz w:val="20"/>
          <w:szCs w:val="20"/>
        </w:rPr>
      </w:pPr>
      <w:r w:rsidRPr="001D4EBD">
        <w:rPr>
          <w:sz w:val="20"/>
          <w:szCs w:val="20"/>
        </w:rPr>
        <w:t>- удалять данные из существующих файлов;</w:t>
      </w:r>
    </w:p>
    <w:p w:rsidR="001D4EBD" w:rsidRPr="001D4EBD" w:rsidRDefault="001D4EBD" w:rsidP="001D4EBD">
      <w:pPr>
        <w:spacing w:after="0" w:line="240" w:lineRule="auto"/>
        <w:rPr>
          <w:sz w:val="20"/>
          <w:szCs w:val="20"/>
        </w:rPr>
      </w:pPr>
      <w:r w:rsidRPr="001D4EBD">
        <w:rPr>
          <w:sz w:val="20"/>
          <w:szCs w:val="20"/>
        </w:rPr>
        <w:t>- удалять существующие файлы из БД;</w:t>
      </w:r>
    </w:p>
    <w:p w:rsidR="001D4EBD" w:rsidRPr="001D4EBD" w:rsidRDefault="001D4EBD" w:rsidP="001D4EBD">
      <w:pPr>
        <w:spacing w:after="0" w:line="240" w:lineRule="auto"/>
        <w:rPr>
          <w:sz w:val="20"/>
          <w:szCs w:val="20"/>
        </w:rPr>
      </w:pPr>
      <w:r w:rsidRPr="001D4EBD">
        <w:rPr>
          <w:sz w:val="20"/>
          <w:szCs w:val="20"/>
        </w:rPr>
        <w:t xml:space="preserve">СБД существуют как на малых компьютерах, так и на крупных. Системы на больших машинах, как правило, многопользовательские, на малых – однопользовательские. </w:t>
      </w:r>
    </w:p>
    <w:p w:rsidR="001D4EBD" w:rsidRPr="001D4EBD" w:rsidRDefault="001D4EBD" w:rsidP="001D4EBD">
      <w:pPr>
        <w:spacing w:after="0" w:line="240" w:lineRule="auto"/>
        <w:rPr>
          <w:sz w:val="20"/>
          <w:szCs w:val="20"/>
        </w:rPr>
      </w:pPr>
      <w:r w:rsidRPr="001D4EBD">
        <w:rPr>
          <w:sz w:val="20"/>
          <w:szCs w:val="20"/>
        </w:rPr>
        <w:t xml:space="preserve">Однопользовательская система – это система, в которой одновременно может получить доступ к базе данных не более одного человека. </w:t>
      </w:r>
    </w:p>
    <w:p w:rsidR="001D4EBD" w:rsidRPr="001D4EBD" w:rsidRDefault="001D4EBD" w:rsidP="001D4EBD">
      <w:pPr>
        <w:spacing w:after="0" w:line="240" w:lineRule="auto"/>
        <w:rPr>
          <w:sz w:val="20"/>
          <w:szCs w:val="20"/>
        </w:rPr>
      </w:pPr>
      <w:r w:rsidRPr="001D4EBD">
        <w:rPr>
          <w:sz w:val="20"/>
          <w:szCs w:val="20"/>
        </w:rPr>
        <w:t xml:space="preserve">Многопользовательская система – система, в которой к базе данных могут получить доступ сразу несколько пользователей. </w:t>
      </w:r>
    </w:p>
    <w:p w:rsidR="001D4EBD" w:rsidRPr="001D4EBD" w:rsidRDefault="001D4EBD" w:rsidP="001D4EBD">
      <w:pPr>
        <w:spacing w:after="0" w:line="240" w:lineRule="auto"/>
        <w:rPr>
          <w:sz w:val="20"/>
          <w:szCs w:val="20"/>
        </w:rPr>
      </w:pPr>
      <w:r w:rsidRPr="001D4EBD">
        <w:rPr>
          <w:sz w:val="20"/>
          <w:szCs w:val="20"/>
        </w:rPr>
        <w:t xml:space="preserve">Данные в БД являются интегрированными и разделяемыми. </w:t>
      </w:r>
    </w:p>
    <w:p w:rsidR="001D4EBD" w:rsidRPr="001D4EBD" w:rsidRDefault="001D4EBD" w:rsidP="001D4EBD">
      <w:pPr>
        <w:spacing w:after="0" w:line="240" w:lineRule="auto"/>
        <w:rPr>
          <w:sz w:val="20"/>
          <w:szCs w:val="20"/>
        </w:rPr>
      </w:pPr>
      <w:r w:rsidRPr="001D4EBD">
        <w:rPr>
          <w:sz w:val="20"/>
          <w:szCs w:val="20"/>
        </w:rPr>
        <w:t xml:space="preserve">Под понятием интегрированности данных подразумевается возможность представить БД как объединение нескольких отдельных файлов данных, полностью или частично исключающее избыточность хранения информации. </w:t>
      </w:r>
    </w:p>
    <w:p w:rsidR="001D4EBD" w:rsidRPr="001D4EBD" w:rsidRDefault="001D4EBD" w:rsidP="001D4EBD">
      <w:pPr>
        <w:spacing w:after="0" w:line="240" w:lineRule="auto"/>
        <w:rPr>
          <w:sz w:val="20"/>
          <w:szCs w:val="20"/>
        </w:rPr>
      </w:pPr>
      <w:r w:rsidRPr="001D4EBD">
        <w:rPr>
          <w:sz w:val="20"/>
          <w:szCs w:val="20"/>
        </w:rPr>
        <w:lastRenderedPageBreak/>
        <w:t xml:space="preserve">Под понятием разделяемости данных подразумевается возможность использования отдельных элементов, хранимых в БД несколькими различными пользователями. </w:t>
      </w:r>
    </w:p>
    <w:p w:rsidR="001D4EBD" w:rsidRPr="001D4EBD" w:rsidRDefault="001D4EBD" w:rsidP="001D4EBD">
      <w:pPr>
        <w:spacing w:after="0" w:line="240" w:lineRule="auto"/>
        <w:rPr>
          <w:sz w:val="20"/>
          <w:szCs w:val="20"/>
        </w:rPr>
      </w:pPr>
      <w:r w:rsidRPr="001D4EBD">
        <w:rPr>
          <w:sz w:val="20"/>
          <w:szCs w:val="20"/>
        </w:rPr>
        <w:t>К аппаратному обеспечению системы относится следующее:</w:t>
      </w:r>
    </w:p>
    <w:p w:rsidR="001D4EBD" w:rsidRPr="001D4EBD" w:rsidRDefault="001D4EBD" w:rsidP="001D4EBD">
      <w:pPr>
        <w:spacing w:after="0" w:line="240" w:lineRule="auto"/>
        <w:rPr>
          <w:sz w:val="20"/>
          <w:szCs w:val="20"/>
        </w:rPr>
      </w:pPr>
      <w:r w:rsidRPr="001D4EBD">
        <w:rPr>
          <w:sz w:val="20"/>
          <w:szCs w:val="20"/>
        </w:rPr>
        <w:t>- тома вторичной (внешней) памяти, используемые для хранения информации, а также соответствующие устройства ввода-вывода, контроллеры устройств, каналы ввода-вывода и т.д.</w:t>
      </w:r>
    </w:p>
    <w:p w:rsidR="001D4EBD" w:rsidRPr="001D4EBD" w:rsidRDefault="001D4EBD" w:rsidP="001D4EBD">
      <w:pPr>
        <w:spacing w:after="0" w:line="240" w:lineRule="auto"/>
        <w:rPr>
          <w:sz w:val="20"/>
          <w:szCs w:val="20"/>
        </w:rPr>
      </w:pPr>
      <w:r w:rsidRPr="001D4EBD">
        <w:rPr>
          <w:sz w:val="20"/>
          <w:szCs w:val="20"/>
        </w:rPr>
        <w:t xml:space="preserve">- аппаратный процессор (или процессоры) вместе с основной (первичной) памятью, предназначенные для поддержки работы программного обеспечения системы БД. </w:t>
      </w:r>
    </w:p>
    <w:p w:rsidR="001D4EBD" w:rsidRPr="001D4EBD" w:rsidRDefault="001D4EBD" w:rsidP="001D4EBD">
      <w:pPr>
        <w:spacing w:after="0" w:line="240" w:lineRule="auto"/>
        <w:rPr>
          <w:sz w:val="20"/>
          <w:szCs w:val="20"/>
        </w:rPr>
      </w:pPr>
    </w:p>
    <w:p w:rsidR="001D4EBD" w:rsidRPr="001D4EBD" w:rsidRDefault="001D4EBD" w:rsidP="001D4EBD">
      <w:pPr>
        <w:spacing w:after="0" w:line="240" w:lineRule="auto"/>
        <w:rPr>
          <w:b/>
          <w:sz w:val="20"/>
          <w:szCs w:val="20"/>
        </w:rPr>
      </w:pPr>
      <w:r w:rsidRPr="001D4EBD">
        <w:rPr>
          <w:b/>
          <w:sz w:val="20"/>
          <w:szCs w:val="20"/>
        </w:rPr>
        <w:t>Архитектура СБД. Три уровня архитектуры.</w:t>
      </w:r>
    </w:p>
    <w:p w:rsidR="001D4EBD" w:rsidRPr="001D4EBD" w:rsidRDefault="001D4EBD" w:rsidP="001D4EBD">
      <w:pPr>
        <w:spacing w:after="0" w:line="240" w:lineRule="auto"/>
        <w:rPr>
          <w:b/>
          <w:sz w:val="20"/>
          <w:szCs w:val="20"/>
        </w:rPr>
      </w:pPr>
      <w:r w:rsidRPr="001D4EBD">
        <w:rPr>
          <w:sz w:val="20"/>
          <w:szCs w:val="20"/>
        </w:rPr>
        <w:drawing>
          <wp:inline distT="0" distB="0" distL="0" distR="0" wp14:anchorId="4616F648" wp14:editId="79F2FC26">
            <wp:extent cx="2859849" cy="2085975"/>
            <wp:effectExtent l="0" t="0" r="0" b="0"/>
            <wp:docPr id="2839" name="Рисунок 28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864396" cy="2089291"/>
                    </a:xfrm>
                    <a:prstGeom prst="rect">
                      <a:avLst/>
                    </a:prstGeom>
                  </pic:spPr>
                </pic:pic>
              </a:graphicData>
            </a:graphic>
          </wp:inline>
        </w:drawing>
      </w:r>
    </w:p>
    <w:p w:rsidR="001D4EBD" w:rsidRPr="001D4EBD" w:rsidRDefault="001D4EBD" w:rsidP="001D4EBD">
      <w:pPr>
        <w:spacing w:after="0" w:line="240" w:lineRule="auto"/>
        <w:rPr>
          <w:sz w:val="20"/>
          <w:szCs w:val="20"/>
        </w:rPr>
      </w:pPr>
      <w:r w:rsidRPr="001D4EBD">
        <w:rPr>
          <w:sz w:val="20"/>
          <w:szCs w:val="20"/>
        </w:rPr>
        <w:t>1. Внутренний уровень (физический)</w:t>
      </w:r>
    </w:p>
    <w:p w:rsidR="001D4EBD" w:rsidRPr="001D4EBD" w:rsidRDefault="001D4EBD" w:rsidP="001D4EBD">
      <w:pPr>
        <w:spacing w:after="0" w:line="240" w:lineRule="auto"/>
        <w:rPr>
          <w:sz w:val="20"/>
          <w:szCs w:val="20"/>
        </w:rPr>
      </w:pPr>
      <w:r w:rsidRPr="001D4EBD">
        <w:rPr>
          <w:sz w:val="20"/>
          <w:szCs w:val="20"/>
        </w:rPr>
        <w:t>Наиболее близок к физическому хранилищу информации, т.е. связан со способом сохранения информации на физическом устройстве. Внутреннее представление отделено от физического уровня, поиском в нем рассматриваемой физической записи.</w:t>
      </w:r>
    </w:p>
    <w:p w:rsidR="001D4EBD" w:rsidRPr="001D4EBD" w:rsidRDefault="001D4EBD" w:rsidP="00F01306">
      <w:pPr>
        <w:numPr>
          <w:ilvl w:val="0"/>
          <w:numId w:val="42"/>
        </w:numPr>
        <w:spacing w:after="0" w:line="240" w:lineRule="auto"/>
        <w:rPr>
          <w:sz w:val="20"/>
          <w:szCs w:val="20"/>
        </w:rPr>
      </w:pPr>
      <w:r w:rsidRPr="001D4EBD">
        <w:rPr>
          <w:sz w:val="20"/>
          <w:szCs w:val="20"/>
        </w:rPr>
        <w:t>Концептуальный уровень (общ лог)</w:t>
      </w:r>
    </w:p>
    <w:p w:rsidR="001D4EBD" w:rsidRPr="001D4EBD" w:rsidRDefault="001D4EBD" w:rsidP="001D4EBD">
      <w:pPr>
        <w:spacing w:after="0" w:line="240" w:lineRule="auto"/>
        <w:rPr>
          <w:sz w:val="20"/>
          <w:szCs w:val="20"/>
        </w:rPr>
      </w:pPr>
      <w:r w:rsidRPr="001D4EBD">
        <w:rPr>
          <w:sz w:val="20"/>
          <w:szCs w:val="20"/>
        </w:rPr>
        <w:t>Промежуточный уровень между внешним и внутренним. Связан с обобщенным представлением пользователя о структуре бд. Концепт представление – представление всей инф БД в более абстракт форме по сравнению с физическим способом хранения. Оно определяется с помощью концептуальной схемы, которая включает определенные для каждого существующего типа концептуальные записи.</w:t>
      </w:r>
    </w:p>
    <w:p w:rsidR="001D4EBD" w:rsidRPr="001D4EBD" w:rsidRDefault="001D4EBD" w:rsidP="00F01306">
      <w:pPr>
        <w:numPr>
          <w:ilvl w:val="0"/>
          <w:numId w:val="42"/>
        </w:numPr>
        <w:spacing w:after="0" w:line="240" w:lineRule="auto"/>
        <w:rPr>
          <w:sz w:val="20"/>
          <w:szCs w:val="20"/>
        </w:rPr>
      </w:pPr>
      <w:r w:rsidRPr="001D4EBD">
        <w:rPr>
          <w:sz w:val="20"/>
          <w:szCs w:val="20"/>
        </w:rPr>
        <w:t>Внешний уровень (пользоват логич)</w:t>
      </w:r>
    </w:p>
    <w:p w:rsidR="001D4EBD" w:rsidRPr="001D4EBD" w:rsidRDefault="001D4EBD" w:rsidP="001D4EBD">
      <w:pPr>
        <w:spacing w:after="0" w:line="240" w:lineRule="auto"/>
        <w:rPr>
          <w:sz w:val="20"/>
          <w:szCs w:val="20"/>
        </w:rPr>
      </w:pPr>
      <w:r w:rsidRPr="001D4EBD">
        <w:rPr>
          <w:sz w:val="20"/>
          <w:szCs w:val="20"/>
        </w:rPr>
        <w:t>Наиболее близок к пользовательскому, т.е. связан со способом представления данных для отдельного пользователя. Система управления данными поддерживает языки управления данными.</w:t>
      </w:r>
    </w:p>
    <w:p w:rsidR="001D4EBD" w:rsidRPr="001D4EBD" w:rsidRDefault="001D4EBD" w:rsidP="001D4EBD">
      <w:pPr>
        <w:spacing w:after="0" w:line="240" w:lineRule="auto"/>
        <w:rPr>
          <w:sz w:val="20"/>
          <w:szCs w:val="20"/>
        </w:rPr>
      </w:pPr>
      <w:r w:rsidRPr="001D4EBD">
        <w:rPr>
          <w:sz w:val="20"/>
          <w:szCs w:val="20"/>
        </w:rPr>
        <w:t>Существует отображение одного уровня на другой:</w:t>
      </w:r>
    </w:p>
    <w:p w:rsidR="001D4EBD" w:rsidRPr="001D4EBD" w:rsidRDefault="001D4EBD" w:rsidP="00F01306">
      <w:pPr>
        <w:numPr>
          <w:ilvl w:val="0"/>
          <w:numId w:val="43"/>
        </w:numPr>
        <w:spacing w:after="0" w:line="240" w:lineRule="auto"/>
        <w:rPr>
          <w:sz w:val="20"/>
          <w:szCs w:val="20"/>
        </w:rPr>
      </w:pPr>
      <w:r w:rsidRPr="001D4EBD">
        <w:rPr>
          <w:sz w:val="20"/>
          <w:szCs w:val="20"/>
        </w:rPr>
        <w:t>Концепт внутр.</w:t>
      </w:r>
    </w:p>
    <w:p w:rsidR="001D4EBD" w:rsidRPr="001D4EBD" w:rsidRDefault="001D4EBD" w:rsidP="001D4EBD">
      <w:pPr>
        <w:spacing w:after="0" w:line="240" w:lineRule="auto"/>
        <w:rPr>
          <w:sz w:val="20"/>
          <w:szCs w:val="20"/>
        </w:rPr>
      </w:pPr>
      <w:r w:rsidRPr="001D4EBD">
        <w:rPr>
          <w:sz w:val="20"/>
          <w:szCs w:val="20"/>
        </w:rPr>
        <w:lastRenderedPageBreak/>
        <w:t>Устанавливает соответствие между концептуальным уровнем и хранимой бд. Чтобы обеспечить независимость данных, результаты внесения любых изменений в схему хранения не должны быть видны на концептуальном уровне.</w:t>
      </w:r>
    </w:p>
    <w:p w:rsidR="001D4EBD" w:rsidRPr="001D4EBD" w:rsidRDefault="001D4EBD" w:rsidP="00F01306">
      <w:pPr>
        <w:numPr>
          <w:ilvl w:val="0"/>
          <w:numId w:val="43"/>
        </w:numPr>
        <w:spacing w:after="0" w:line="240" w:lineRule="auto"/>
        <w:rPr>
          <w:sz w:val="20"/>
          <w:szCs w:val="20"/>
        </w:rPr>
      </w:pPr>
      <w:r w:rsidRPr="001D4EBD">
        <w:rPr>
          <w:sz w:val="20"/>
          <w:szCs w:val="20"/>
        </w:rPr>
        <w:t>Внешний-концепт</w:t>
      </w:r>
    </w:p>
    <w:p w:rsidR="001D4EBD" w:rsidRPr="001D4EBD" w:rsidRDefault="001D4EBD" w:rsidP="001D4EBD">
      <w:pPr>
        <w:spacing w:after="0" w:line="240" w:lineRule="auto"/>
        <w:rPr>
          <w:sz w:val="20"/>
          <w:szCs w:val="20"/>
        </w:rPr>
      </w:pPr>
      <w:r w:rsidRPr="001D4EBD">
        <w:rPr>
          <w:sz w:val="20"/>
          <w:szCs w:val="20"/>
        </w:rPr>
        <w:t>Определяет соответствие между внешним и концептуальным уровнем. При этом в одно и то же время может существовать несколько представлений. Одно и то же представление может принадлежать нескольким пользователям.</w:t>
      </w:r>
    </w:p>
    <w:p w:rsidR="001D4EBD" w:rsidRPr="001D4EBD" w:rsidRDefault="001D4EBD" w:rsidP="001D4EBD">
      <w:pPr>
        <w:spacing w:after="0" w:line="240" w:lineRule="auto"/>
        <w:rPr>
          <w:sz w:val="20"/>
          <w:szCs w:val="20"/>
          <w:lang w:val="en-US"/>
        </w:rPr>
      </w:pPr>
    </w:p>
    <w:p w:rsidR="001D4EBD" w:rsidRPr="001D4EBD" w:rsidRDefault="001D4EBD" w:rsidP="001D4EBD">
      <w:pPr>
        <w:spacing w:after="0" w:line="240" w:lineRule="auto"/>
        <w:rPr>
          <w:b/>
          <w:sz w:val="20"/>
          <w:szCs w:val="20"/>
        </w:rPr>
      </w:pPr>
      <w:r w:rsidRPr="001D4EBD">
        <w:rPr>
          <w:sz w:val="20"/>
          <w:szCs w:val="20"/>
        </w:rPr>
        <w:t xml:space="preserve"> </w:t>
      </w:r>
      <w:r w:rsidRPr="001D4EBD">
        <w:rPr>
          <w:b/>
          <w:sz w:val="20"/>
          <w:szCs w:val="20"/>
        </w:rPr>
        <w:t>Архитектура «клиент-сервер»</w:t>
      </w:r>
    </w:p>
    <w:p w:rsidR="001D4EBD" w:rsidRPr="001D4EBD" w:rsidRDefault="001D4EBD" w:rsidP="001D4EBD">
      <w:pPr>
        <w:spacing w:after="0" w:line="240" w:lineRule="auto"/>
        <w:rPr>
          <w:sz w:val="20"/>
          <w:szCs w:val="20"/>
        </w:rPr>
      </w:pPr>
      <w:r w:rsidRPr="001D4EBD">
        <w:rPr>
          <w:sz w:val="20"/>
          <w:szCs w:val="20"/>
        </w:rPr>
        <w:t>На высоком уровне систему БД можно рассматривать как систему с очень простой структурой, состоящей из двух частей – сервера и набора клиентов (внешний компьютер или внешний интерфейс).</w:t>
      </w:r>
    </w:p>
    <w:p w:rsidR="001D4EBD" w:rsidRPr="001D4EBD" w:rsidRDefault="001D4EBD" w:rsidP="001D4EBD">
      <w:pPr>
        <w:spacing w:after="0" w:line="240" w:lineRule="auto"/>
        <w:rPr>
          <w:sz w:val="20"/>
          <w:szCs w:val="20"/>
        </w:rPr>
      </w:pPr>
      <w:r w:rsidRPr="001D4EBD">
        <w:rPr>
          <w:sz w:val="20"/>
          <w:szCs w:val="20"/>
        </w:rPr>
        <w:t>Сервер – сама СУБД. Он поддерживает все основные функции субд, а именно определение данных, обработку данных, защиту данных, поддержание целостности и т.д. В частности он предоставляет полную поддержку внешн, концепт и внутр уровней.</w:t>
      </w:r>
    </w:p>
    <w:p w:rsidR="001D4EBD" w:rsidRPr="001D4EBD" w:rsidRDefault="001D4EBD" w:rsidP="001D4EBD">
      <w:pPr>
        <w:spacing w:after="0" w:line="240" w:lineRule="auto"/>
        <w:rPr>
          <w:sz w:val="20"/>
          <w:szCs w:val="20"/>
        </w:rPr>
      </w:pPr>
      <w:r w:rsidRPr="001D4EBD">
        <w:rPr>
          <w:sz w:val="20"/>
          <w:szCs w:val="20"/>
        </w:rPr>
        <w:drawing>
          <wp:anchor distT="0" distB="0" distL="114300" distR="114300" simplePos="0" relativeHeight="252988416" behindDoc="0" locked="0" layoutInCell="1" allowOverlap="1" wp14:anchorId="1DB9C959" wp14:editId="7B6E1686">
            <wp:simplePos x="0" y="0"/>
            <wp:positionH relativeFrom="margin">
              <wp:align>left</wp:align>
            </wp:positionH>
            <wp:positionV relativeFrom="paragraph">
              <wp:posOffset>250190</wp:posOffset>
            </wp:positionV>
            <wp:extent cx="1619250" cy="2998470"/>
            <wp:effectExtent l="0" t="0" r="0" b="0"/>
            <wp:wrapSquare wrapText="bothSides"/>
            <wp:docPr id="2840" name="Рисунок 2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1622078" cy="3004158"/>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D4EBD">
        <w:rPr>
          <w:sz w:val="20"/>
          <w:szCs w:val="20"/>
        </w:rPr>
        <w:t>Клиент – различные приложения, которые выполняются поверх субд (напис польз, встроенн прилож,  сторонн поставщ ПО).</w:t>
      </w:r>
    </w:p>
    <w:p w:rsidR="001D4EBD" w:rsidRPr="001D4EBD" w:rsidRDefault="001D4EBD" w:rsidP="001D4EBD">
      <w:pPr>
        <w:spacing w:after="0" w:line="240" w:lineRule="auto"/>
        <w:rPr>
          <w:sz w:val="20"/>
          <w:szCs w:val="20"/>
        </w:rPr>
      </w:pPr>
      <w:r w:rsidRPr="001D4EBD">
        <w:rPr>
          <w:sz w:val="20"/>
          <w:szCs w:val="20"/>
        </w:rPr>
        <w:t>Распределенная обработка – разные машины можно соединить в коммуникационную сеть. Клиент и сервер могут выполнять и зачастую на отдельных машинах, обеспечивая таким образом простой вариант распределения обработки данных. В общем случае каждый сервер может обслуживать много клиентов, а каждый клиент может работать с многими серверами. Если система обеспечивает полную прозрачность доступа (т.е. клиент работает так, как будто он имеет дело с одним сервером на единственной машине) – в таком случая мы имеем настоящую распределенную систему БД.</w:t>
      </w:r>
    </w:p>
    <w:p w:rsidR="001D4EBD" w:rsidRPr="001D4EBD" w:rsidRDefault="001D4EBD" w:rsidP="001D4EBD">
      <w:pPr>
        <w:spacing w:after="0" w:line="240" w:lineRule="auto"/>
        <w:rPr>
          <w:b/>
          <w:sz w:val="20"/>
          <w:szCs w:val="20"/>
        </w:rPr>
      </w:pPr>
      <w:r w:rsidRPr="001D4EBD">
        <w:rPr>
          <w:b/>
          <w:sz w:val="20"/>
          <w:szCs w:val="20"/>
        </w:rPr>
        <w:t xml:space="preserve">СУБД - </w:t>
      </w:r>
      <w:r w:rsidRPr="001D4EBD">
        <w:rPr>
          <w:sz w:val="20"/>
          <w:szCs w:val="20"/>
        </w:rPr>
        <w:t>Программное обеспечение, которое управляет всем доступом к БД.</w:t>
      </w:r>
    </w:p>
    <w:p w:rsidR="001D4EBD" w:rsidRPr="001D4EBD" w:rsidRDefault="001D4EBD" w:rsidP="00F01306">
      <w:pPr>
        <w:numPr>
          <w:ilvl w:val="0"/>
          <w:numId w:val="44"/>
        </w:numPr>
        <w:spacing w:after="0" w:line="240" w:lineRule="auto"/>
        <w:rPr>
          <w:sz w:val="20"/>
          <w:szCs w:val="20"/>
        </w:rPr>
      </w:pPr>
      <w:r w:rsidRPr="001D4EBD">
        <w:rPr>
          <w:sz w:val="20"/>
          <w:szCs w:val="20"/>
        </w:rPr>
        <w:t>Пользователь выдает запрос на доступ к данным, применяя определенный подъязык данных.</w:t>
      </w:r>
    </w:p>
    <w:p w:rsidR="001D4EBD" w:rsidRPr="001D4EBD" w:rsidRDefault="001D4EBD" w:rsidP="00F01306">
      <w:pPr>
        <w:numPr>
          <w:ilvl w:val="0"/>
          <w:numId w:val="44"/>
        </w:numPr>
        <w:spacing w:after="0" w:line="240" w:lineRule="auto"/>
        <w:rPr>
          <w:sz w:val="20"/>
          <w:szCs w:val="20"/>
        </w:rPr>
      </w:pPr>
      <w:r w:rsidRPr="001D4EBD">
        <w:rPr>
          <w:sz w:val="20"/>
          <w:szCs w:val="20"/>
        </w:rPr>
        <w:t>Субд перехватывает запрос и анализирует его</w:t>
      </w:r>
    </w:p>
    <w:p w:rsidR="001D4EBD" w:rsidRPr="001D4EBD" w:rsidRDefault="001D4EBD" w:rsidP="00F01306">
      <w:pPr>
        <w:numPr>
          <w:ilvl w:val="0"/>
          <w:numId w:val="44"/>
        </w:numPr>
        <w:spacing w:after="0" w:line="240" w:lineRule="auto"/>
        <w:rPr>
          <w:sz w:val="20"/>
          <w:szCs w:val="20"/>
        </w:rPr>
      </w:pPr>
      <w:r w:rsidRPr="001D4EBD">
        <w:rPr>
          <w:sz w:val="20"/>
          <w:szCs w:val="20"/>
        </w:rPr>
        <w:t>Субд просматривает внешние сходства для этого польз, соответственно отображается внешн-концепт, концепт схож, отображается концепт-внутр и определяется структура хранения.</w:t>
      </w:r>
    </w:p>
    <w:p w:rsidR="001D4EBD" w:rsidRPr="001D4EBD" w:rsidRDefault="001D4EBD" w:rsidP="00F01306">
      <w:pPr>
        <w:numPr>
          <w:ilvl w:val="0"/>
          <w:numId w:val="44"/>
        </w:numPr>
        <w:spacing w:after="0" w:line="240" w:lineRule="auto"/>
        <w:rPr>
          <w:sz w:val="20"/>
          <w:szCs w:val="20"/>
        </w:rPr>
      </w:pPr>
      <w:r w:rsidRPr="001D4EBD">
        <w:rPr>
          <w:sz w:val="20"/>
          <w:szCs w:val="20"/>
        </w:rPr>
        <w:t>Выполняет необходимые операции в хранилище бд.</w:t>
      </w:r>
    </w:p>
    <w:p w:rsidR="001D4EBD" w:rsidRPr="001D4EBD" w:rsidRDefault="001D4EBD" w:rsidP="001D4EBD">
      <w:pPr>
        <w:spacing w:after="0" w:line="240" w:lineRule="auto"/>
        <w:rPr>
          <w:sz w:val="20"/>
          <w:szCs w:val="20"/>
        </w:rPr>
      </w:pPr>
      <w:r w:rsidRPr="001D4EBD">
        <w:rPr>
          <w:sz w:val="20"/>
          <w:szCs w:val="20"/>
        </w:rPr>
        <w:lastRenderedPageBreak/>
        <w:t>Функции СУБД.</w:t>
      </w:r>
    </w:p>
    <w:p w:rsidR="001D4EBD" w:rsidRPr="001D4EBD" w:rsidRDefault="001D4EBD" w:rsidP="00F01306">
      <w:pPr>
        <w:numPr>
          <w:ilvl w:val="0"/>
          <w:numId w:val="45"/>
        </w:numPr>
        <w:spacing w:after="0" w:line="240" w:lineRule="auto"/>
        <w:rPr>
          <w:sz w:val="20"/>
          <w:szCs w:val="20"/>
        </w:rPr>
      </w:pPr>
      <w:r w:rsidRPr="001D4EBD">
        <w:rPr>
          <w:sz w:val="20"/>
          <w:szCs w:val="20"/>
        </w:rPr>
        <w:t>Определение данных – в структуру СУБД входит процессор языка определения данных.</w:t>
      </w:r>
    </w:p>
    <w:p w:rsidR="001D4EBD" w:rsidRPr="001D4EBD" w:rsidRDefault="001D4EBD" w:rsidP="00F01306">
      <w:pPr>
        <w:numPr>
          <w:ilvl w:val="0"/>
          <w:numId w:val="45"/>
        </w:numPr>
        <w:spacing w:after="0" w:line="240" w:lineRule="auto"/>
        <w:rPr>
          <w:sz w:val="20"/>
          <w:szCs w:val="20"/>
        </w:rPr>
      </w:pPr>
      <w:r w:rsidRPr="001D4EBD">
        <w:rPr>
          <w:sz w:val="20"/>
          <w:szCs w:val="20"/>
        </w:rPr>
        <w:t>Обработка данных – субд обрабатывает запрос пользователя на выбор, изменение, удаление существующих данных или добавление новых. Эти функции выполняет процессор языка манипуляции данных (или компилятор).</w:t>
      </w:r>
    </w:p>
    <w:p w:rsidR="001D4EBD" w:rsidRPr="001D4EBD" w:rsidRDefault="001D4EBD" w:rsidP="00F01306">
      <w:pPr>
        <w:numPr>
          <w:ilvl w:val="0"/>
          <w:numId w:val="45"/>
        </w:numPr>
        <w:spacing w:after="0" w:line="240" w:lineRule="auto"/>
        <w:rPr>
          <w:sz w:val="20"/>
          <w:szCs w:val="20"/>
        </w:rPr>
      </w:pPr>
      <w:r w:rsidRPr="001D4EBD">
        <w:rPr>
          <w:sz w:val="20"/>
          <w:szCs w:val="20"/>
        </w:rPr>
        <w:t>Оптимизация и выполнение – в состав субд входит оптимизатор – предназначен для выполнения запросов. Оптимизированные запросы выполняются подоправ менеджера времен управления.</w:t>
      </w:r>
    </w:p>
    <w:p w:rsidR="001D4EBD" w:rsidRPr="001D4EBD" w:rsidRDefault="001D4EBD" w:rsidP="00F01306">
      <w:pPr>
        <w:numPr>
          <w:ilvl w:val="0"/>
          <w:numId w:val="45"/>
        </w:numPr>
        <w:spacing w:after="0" w:line="240" w:lineRule="auto"/>
        <w:rPr>
          <w:sz w:val="20"/>
          <w:szCs w:val="20"/>
        </w:rPr>
      </w:pPr>
      <w:r w:rsidRPr="001D4EBD">
        <w:rPr>
          <w:sz w:val="20"/>
          <w:szCs w:val="20"/>
        </w:rPr>
        <w:t>Защита и сохранность целостности данных</w:t>
      </w:r>
    </w:p>
    <w:p w:rsidR="001D4EBD" w:rsidRPr="001D4EBD" w:rsidRDefault="001D4EBD" w:rsidP="00F01306">
      <w:pPr>
        <w:numPr>
          <w:ilvl w:val="0"/>
          <w:numId w:val="45"/>
        </w:numPr>
        <w:spacing w:after="0" w:line="240" w:lineRule="auto"/>
        <w:rPr>
          <w:sz w:val="20"/>
          <w:szCs w:val="20"/>
        </w:rPr>
      </w:pPr>
      <w:r w:rsidRPr="001D4EBD">
        <w:rPr>
          <w:sz w:val="20"/>
          <w:szCs w:val="20"/>
        </w:rPr>
        <w:t>Восстановление данных при поддержке параллельных схем.(менеджер транзакций).</w:t>
      </w:r>
    </w:p>
    <w:p w:rsidR="001D4EBD" w:rsidRPr="001D4EBD" w:rsidRDefault="001D4EBD" w:rsidP="00F01306">
      <w:pPr>
        <w:numPr>
          <w:ilvl w:val="0"/>
          <w:numId w:val="45"/>
        </w:numPr>
        <w:spacing w:after="0" w:line="240" w:lineRule="auto"/>
        <w:rPr>
          <w:sz w:val="20"/>
          <w:szCs w:val="20"/>
        </w:rPr>
      </w:pPr>
      <w:r w:rsidRPr="001D4EBD">
        <w:rPr>
          <w:sz w:val="20"/>
          <w:szCs w:val="20"/>
        </w:rPr>
        <w:t>Словарь данных. Метаданные – данные о данных, определяющие объект БД.</w:t>
      </w:r>
    </w:p>
    <w:p w:rsidR="001D4EBD" w:rsidRPr="001D4EBD" w:rsidRDefault="001D4EBD" w:rsidP="00F01306">
      <w:pPr>
        <w:numPr>
          <w:ilvl w:val="0"/>
          <w:numId w:val="45"/>
        </w:numPr>
        <w:spacing w:after="0" w:line="240" w:lineRule="auto"/>
        <w:rPr>
          <w:sz w:val="20"/>
          <w:szCs w:val="20"/>
        </w:rPr>
      </w:pPr>
      <w:r w:rsidRPr="001D4EBD">
        <w:rPr>
          <w:sz w:val="20"/>
          <w:szCs w:val="20"/>
        </w:rPr>
        <w:t>Производит. – максим возможность оптимизации.</w:t>
      </w:r>
    </w:p>
    <w:p w:rsidR="001D4EBD" w:rsidRPr="001D4EBD" w:rsidRDefault="001D4EBD" w:rsidP="001D4EBD">
      <w:pPr>
        <w:spacing w:after="0" w:line="240" w:lineRule="auto"/>
        <w:rPr>
          <w:sz w:val="20"/>
          <w:szCs w:val="20"/>
        </w:rPr>
      </w:pPr>
    </w:p>
    <w:p w:rsidR="001D4EBD" w:rsidRPr="001D4EBD" w:rsidRDefault="001D4EBD" w:rsidP="001D4EBD">
      <w:pPr>
        <w:spacing w:after="0" w:line="240" w:lineRule="auto"/>
        <w:rPr>
          <w:sz w:val="20"/>
          <w:szCs w:val="20"/>
        </w:rPr>
      </w:pPr>
      <w:r w:rsidRPr="001D4EBD">
        <w:rPr>
          <w:sz w:val="20"/>
          <w:szCs w:val="20"/>
        </w:rPr>
        <w:t>Основное назначение субд = предоставление пользователю интерфейса для управления БД.</w:t>
      </w:r>
    </w:p>
    <w:p w:rsidR="001D4EBD" w:rsidRPr="001D4EBD" w:rsidRDefault="001D4EBD" w:rsidP="001D4EBD">
      <w:pPr>
        <w:spacing w:after="0" w:line="240" w:lineRule="auto"/>
        <w:rPr>
          <w:sz w:val="20"/>
          <w:szCs w:val="20"/>
        </w:rPr>
      </w:pPr>
    </w:p>
    <w:p w:rsidR="003E6252" w:rsidRPr="003E6252" w:rsidRDefault="003E6252" w:rsidP="003E6252">
      <w:pPr>
        <w:spacing w:after="0" w:line="240" w:lineRule="auto"/>
        <w:rPr>
          <w:b/>
          <w:sz w:val="20"/>
          <w:szCs w:val="20"/>
        </w:rPr>
      </w:pPr>
      <w:r w:rsidRPr="003E6252">
        <w:rPr>
          <w:b/>
          <w:sz w:val="20"/>
          <w:szCs w:val="20"/>
        </w:rPr>
        <w:t>Блок 2. Вопрос 4. Инфологическая модель данных. Диаграмма «Сущность-связь»</w:t>
      </w:r>
    </w:p>
    <w:p w:rsidR="003E6252" w:rsidRPr="003E6252" w:rsidRDefault="003E6252" w:rsidP="003E6252">
      <w:pPr>
        <w:spacing w:after="0" w:line="240" w:lineRule="auto"/>
        <w:rPr>
          <w:b/>
          <w:bCs/>
          <w:sz w:val="20"/>
          <w:szCs w:val="20"/>
        </w:rPr>
      </w:pPr>
      <w:bookmarkStart w:id="34" w:name="_Toc31896994"/>
      <w:r w:rsidRPr="003E6252">
        <w:rPr>
          <w:b/>
          <w:bCs/>
          <w:sz w:val="20"/>
          <w:szCs w:val="20"/>
        </w:rPr>
        <w:t>Этапы проектирования базы данных</w:t>
      </w:r>
      <w:bookmarkEnd w:id="34"/>
    </w:p>
    <w:p w:rsidR="003E6252" w:rsidRPr="003E6252" w:rsidRDefault="003E6252" w:rsidP="003E6252">
      <w:pPr>
        <w:spacing w:after="0" w:line="240" w:lineRule="auto"/>
        <w:rPr>
          <w:sz w:val="20"/>
          <w:szCs w:val="20"/>
        </w:rPr>
      </w:pPr>
      <w:r w:rsidRPr="003E6252">
        <w:rPr>
          <w:b/>
          <w:iCs/>
          <w:sz w:val="20"/>
          <w:szCs w:val="20"/>
        </w:rPr>
        <w:t>Инфологическая модель данных</w:t>
      </w:r>
      <w:r w:rsidRPr="003E6252">
        <w:rPr>
          <w:b/>
          <w:sz w:val="20"/>
          <w:szCs w:val="20"/>
        </w:rPr>
        <w:t xml:space="preserve"> – </w:t>
      </w:r>
      <w:r w:rsidRPr="003E6252">
        <w:rPr>
          <w:sz w:val="20"/>
          <w:szCs w:val="20"/>
        </w:rPr>
        <w:t>описание предметной области, выполняемое с использованием естественного языка, математических формул, таблиц, графиков и других средств, понятных всем людям, работающих над проектированием БД (обобщенное неформальное описание данных). Выполняется на первом этапе проектирования.</w:t>
      </w:r>
    </w:p>
    <w:p w:rsidR="003E6252" w:rsidRPr="003E6252" w:rsidRDefault="003E6252" w:rsidP="003E6252">
      <w:pPr>
        <w:spacing w:after="0" w:line="240" w:lineRule="auto"/>
        <w:rPr>
          <w:sz w:val="20"/>
          <w:szCs w:val="20"/>
        </w:rPr>
      </w:pPr>
      <w:r w:rsidRPr="003E6252">
        <w:rPr>
          <w:sz w:val="20"/>
          <w:szCs w:val="20"/>
        </w:rPr>
        <w:t>Инфологическая модель данных является человеко-ориентированной моделью и полностью независима от физических параметров среды хранения данных. Такой средой хранения данных может быть память человека, а не компьютер. Поэтому инфологическая модель не изменяется до тех пор, пока какие-то изменения в реальном мире не потребуют внесения в нее соответствующих изменений так, чтобы эта модель продолжала отражать предметную область.</w:t>
      </w:r>
    </w:p>
    <w:p w:rsidR="003E6252" w:rsidRPr="003E6252" w:rsidRDefault="003E6252" w:rsidP="003E6252">
      <w:pPr>
        <w:spacing w:after="0" w:line="240" w:lineRule="auto"/>
        <w:rPr>
          <w:sz w:val="20"/>
          <w:szCs w:val="20"/>
        </w:rPr>
      </w:pPr>
      <w:r w:rsidRPr="003E6252">
        <w:rPr>
          <w:sz w:val="20"/>
          <w:szCs w:val="20"/>
        </w:rPr>
        <w:t xml:space="preserve">Цель инфологического этапа проектирования состоит в получении семантических (концептуальных) моделей, отражающих предметную область и информационные потребности пользователей. Поэтому этот этап называют еще как </w:t>
      </w:r>
      <w:r w:rsidRPr="003E6252">
        <w:rPr>
          <w:b/>
          <w:sz w:val="20"/>
          <w:szCs w:val="20"/>
        </w:rPr>
        <w:t>семантическое моделирование</w:t>
      </w:r>
      <w:r w:rsidRPr="003E6252">
        <w:rPr>
          <w:sz w:val="20"/>
          <w:szCs w:val="20"/>
        </w:rPr>
        <w:t xml:space="preserve">. Семантическое моделирование представляет собой моделирование структуры данных, опираясь на смысл этих данных. </w:t>
      </w:r>
    </w:p>
    <w:p w:rsidR="003E6252" w:rsidRPr="003E6252" w:rsidRDefault="003E6252" w:rsidP="003E6252">
      <w:pPr>
        <w:spacing w:after="0" w:line="240" w:lineRule="auto"/>
        <w:rPr>
          <w:sz w:val="20"/>
          <w:szCs w:val="20"/>
        </w:rPr>
      </w:pPr>
      <w:r w:rsidRPr="003E6252">
        <w:rPr>
          <w:sz w:val="20"/>
          <w:szCs w:val="20"/>
        </w:rPr>
        <w:t xml:space="preserve">Понятие </w:t>
      </w:r>
      <w:r w:rsidRPr="003E6252">
        <w:rPr>
          <w:b/>
          <w:bCs/>
          <w:sz w:val="20"/>
          <w:szCs w:val="20"/>
        </w:rPr>
        <w:t>“Предметная область”</w:t>
      </w:r>
      <w:r w:rsidRPr="003E6252">
        <w:rPr>
          <w:sz w:val="20"/>
          <w:szCs w:val="20"/>
        </w:rPr>
        <w:t xml:space="preserve"> - базисное в теории БД и не имеет строгого определения. Оно вытекает из понятий “объект” и “предмет”. </w:t>
      </w:r>
      <w:r w:rsidRPr="003E6252">
        <w:rPr>
          <w:bCs/>
          <w:i/>
          <w:sz w:val="20"/>
          <w:szCs w:val="20"/>
        </w:rPr>
        <w:t>Предметная область</w:t>
      </w:r>
      <w:r w:rsidRPr="003E6252">
        <w:rPr>
          <w:b/>
          <w:bCs/>
          <w:sz w:val="20"/>
          <w:szCs w:val="20"/>
        </w:rPr>
        <w:t xml:space="preserve"> (ПО)</w:t>
      </w:r>
      <w:r w:rsidRPr="003E6252">
        <w:rPr>
          <w:sz w:val="20"/>
          <w:szCs w:val="20"/>
        </w:rPr>
        <w:t xml:space="preserve"> – часть реального мира, подлежащая изучению с целью организации управления и, в конечном итоге, автоматизации. ПО представляется множеством</w:t>
      </w:r>
      <w:r w:rsidRPr="003E6252">
        <w:rPr>
          <w:i/>
          <w:sz w:val="20"/>
          <w:szCs w:val="20"/>
        </w:rPr>
        <w:t xml:space="preserve"> фрагментов</w:t>
      </w:r>
      <w:r w:rsidRPr="003E6252">
        <w:rPr>
          <w:sz w:val="20"/>
          <w:szCs w:val="20"/>
        </w:rPr>
        <w:t xml:space="preserve">, которые характеризуются множеством </w:t>
      </w:r>
      <w:r w:rsidRPr="003E6252">
        <w:rPr>
          <w:i/>
          <w:sz w:val="20"/>
          <w:szCs w:val="20"/>
        </w:rPr>
        <w:t>объектов</w:t>
      </w:r>
      <w:r w:rsidRPr="003E6252">
        <w:rPr>
          <w:sz w:val="20"/>
          <w:szCs w:val="20"/>
        </w:rPr>
        <w:t xml:space="preserve">, множеством </w:t>
      </w:r>
      <w:r w:rsidRPr="003E6252">
        <w:rPr>
          <w:sz w:val="20"/>
          <w:szCs w:val="20"/>
        </w:rPr>
        <w:lastRenderedPageBreak/>
        <w:t>процессов, использующих объекты, а также множеством пользователей, характеризуемых единым взглядом на предметную область.</w:t>
      </w:r>
    </w:p>
    <w:p w:rsidR="003E6252" w:rsidRPr="003E6252" w:rsidRDefault="003E6252" w:rsidP="003E6252">
      <w:pPr>
        <w:spacing w:after="0" w:line="240" w:lineRule="auto"/>
        <w:rPr>
          <w:sz w:val="20"/>
          <w:szCs w:val="20"/>
        </w:rPr>
      </w:pPr>
      <w:r w:rsidRPr="003E6252">
        <w:rPr>
          <w:i/>
          <w:iCs/>
          <w:sz w:val="20"/>
          <w:szCs w:val="20"/>
        </w:rPr>
        <w:t>Объектом</w:t>
      </w:r>
      <w:r w:rsidRPr="003E6252">
        <w:rPr>
          <w:sz w:val="20"/>
          <w:szCs w:val="20"/>
        </w:rPr>
        <w:t xml:space="preserve"> называется явление внешнего мира. Это либо нечто реально существующее - человек, товар, изделие, либо процесс - учет рождаемости, получение товаров, выпуск изделий. Каждый объект обладает огромным количеством свойств. </w:t>
      </w:r>
    </w:p>
    <w:p w:rsidR="003E6252" w:rsidRPr="003E6252" w:rsidRDefault="003E6252" w:rsidP="003E6252">
      <w:pPr>
        <w:spacing w:after="0" w:line="240" w:lineRule="auto"/>
        <w:rPr>
          <w:sz w:val="20"/>
          <w:szCs w:val="20"/>
          <w:u w:val="single"/>
        </w:rPr>
      </w:pPr>
      <w:r w:rsidRPr="003E6252">
        <w:rPr>
          <w:sz w:val="20"/>
          <w:szCs w:val="20"/>
          <w:u w:val="single"/>
        </w:rPr>
        <w:t xml:space="preserve">Примеры. </w:t>
      </w:r>
    </w:p>
    <w:p w:rsidR="003E6252" w:rsidRPr="003E6252" w:rsidRDefault="003E6252" w:rsidP="003E6252">
      <w:pPr>
        <w:spacing w:after="0" w:line="240" w:lineRule="auto"/>
        <w:rPr>
          <w:sz w:val="20"/>
          <w:szCs w:val="20"/>
        </w:rPr>
      </w:pPr>
      <w:r w:rsidRPr="003E6252">
        <w:rPr>
          <w:sz w:val="20"/>
          <w:szCs w:val="20"/>
        </w:rPr>
        <w:t>Объект "</w:t>
      </w:r>
      <w:r w:rsidRPr="003E6252">
        <w:rPr>
          <w:i/>
          <w:iCs/>
          <w:sz w:val="20"/>
          <w:szCs w:val="20"/>
        </w:rPr>
        <w:t>Человек</w:t>
      </w:r>
      <w:r w:rsidRPr="003E6252">
        <w:rPr>
          <w:sz w:val="20"/>
          <w:szCs w:val="20"/>
        </w:rPr>
        <w:t xml:space="preserve">" обладает свойствами: рост, имя, дата рождения … , </w:t>
      </w:r>
    </w:p>
    <w:p w:rsidR="003E6252" w:rsidRPr="003E6252" w:rsidRDefault="003E6252" w:rsidP="003E6252">
      <w:pPr>
        <w:spacing w:after="0" w:line="240" w:lineRule="auto"/>
        <w:rPr>
          <w:sz w:val="20"/>
          <w:szCs w:val="20"/>
        </w:rPr>
      </w:pPr>
      <w:r w:rsidRPr="003E6252">
        <w:rPr>
          <w:sz w:val="20"/>
          <w:szCs w:val="20"/>
        </w:rPr>
        <w:t>объект - "</w:t>
      </w:r>
      <w:r w:rsidRPr="003E6252">
        <w:rPr>
          <w:i/>
          <w:iCs/>
          <w:sz w:val="20"/>
          <w:szCs w:val="20"/>
        </w:rPr>
        <w:t>Изделие</w:t>
      </w:r>
      <w:r w:rsidRPr="003E6252">
        <w:rPr>
          <w:sz w:val="20"/>
          <w:szCs w:val="20"/>
        </w:rPr>
        <w:t>" обладает свойствами: качество, дата изготовления, внешний вид….</w:t>
      </w:r>
    </w:p>
    <w:p w:rsidR="003E6252" w:rsidRPr="003E6252" w:rsidRDefault="003E6252" w:rsidP="003E6252">
      <w:pPr>
        <w:spacing w:after="0" w:line="240" w:lineRule="auto"/>
        <w:rPr>
          <w:sz w:val="20"/>
          <w:szCs w:val="20"/>
        </w:rPr>
      </w:pPr>
      <w:r w:rsidRPr="003E6252">
        <w:rPr>
          <w:sz w:val="20"/>
          <w:szCs w:val="20"/>
        </w:rPr>
        <w:t>Между объектами существуют многочисленные связи. Например:</w:t>
      </w:r>
    </w:p>
    <w:p w:rsidR="003E6252" w:rsidRPr="003E6252" w:rsidRDefault="003E6252" w:rsidP="00F01306">
      <w:pPr>
        <w:numPr>
          <w:ilvl w:val="0"/>
          <w:numId w:val="46"/>
        </w:numPr>
        <w:spacing w:after="0" w:line="240" w:lineRule="auto"/>
        <w:rPr>
          <w:sz w:val="20"/>
          <w:szCs w:val="20"/>
        </w:rPr>
      </w:pPr>
      <w:r w:rsidRPr="003E6252">
        <w:rPr>
          <w:i/>
          <w:iCs/>
          <w:sz w:val="20"/>
          <w:szCs w:val="20"/>
        </w:rPr>
        <w:t>Человек</w:t>
      </w:r>
      <w:r w:rsidRPr="003E6252">
        <w:rPr>
          <w:sz w:val="20"/>
          <w:szCs w:val="20"/>
        </w:rPr>
        <w:t xml:space="preserve"> покупает, продает, производит </w:t>
      </w:r>
      <w:r w:rsidRPr="003E6252">
        <w:rPr>
          <w:i/>
          <w:iCs/>
          <w:sz w:val="20"/>
          <w:szCs w:val="20"/>
        </w:rPr>
        <w:t>Изделие</w:t>
      </w:r>
      <w:r w:rsidRPr="003E6252">
        <w:rPr>
          <w:sz w:val="20"/>
          <w:szCs w:val="20"/>
        </w:rPr>
        <w:t xml:space="preserve"> </w:t>
      </w:r>
    </w:p>
    <w:p w:rsidR="003E6252" w:rsidRPr="003E6252" w:rsidRDefault="003E6252" w:rsidP="00F01306">
      <w:pPr>
        <w:numPr>
          <w:ilvl w:val="0"/>
          <w:numId w:val="46"/>
        </w:numPr>
        <w:spacing w:after="0" w:line="240" w:lineRule="auto"/>
        <w:rPr>
          <w:sz w:val="20"/>
          <w:szCs w:val="20"/>
        </w:rPr>
      </w:pPr>
      <w:r w:rsidRPr="003E6252">
        <w:rPr>
          <w:i/>
          <w:iCs/>
          <w:sz w:val="20"/>
          <w:szCs w:val="20"/>
        </w:rPr>
        <w:t>Изделие</w:t>
      </w:r>
      <w:r w:rsidRPr="003E6252">
        <w:rPr>
          <w:sz w:val="20"/>
          <w:szCs w:val="20"/>
        </w:rPr>
        <w:t xml:space="preserve"> создается, покупается, продается </w:t>
      </w:r>
      <w:r w:rsidRPr="003E6252">
        <w:rPr>
          <w:i/>
          <w:iCs/>
          <w:sz w:val="20"/>
          <w:szCs w:val="20"/>
        </w:rPr>
        <w:t>Человеком</w:t>
      </w:r>
      <w:r w:rsidRPr="003E6252">
        <w:rPr>
          <w:sz w:val="20"/>
          <w:szCs w:val="20"/>
        </w:rPr>
        <w:t xml:space="preserve">. </w:t>
      </w:r>
    </w:p>
    <w:p w:rsidR="003E6252" w:rsidRPr="003E6252" w:rsidRDefault="003E6252" w:rsidP="003E6252">
      <w:pPr>
        <w:spacing w:after="0" w:line="240" w:lineRule="auto"/>
        <w:rPr>
          <w:b/>
          <w:bCs/>
          <w:i/>
          <w:iCs/>
          <w:sz w:val="20"/>
          <w:szCs w:val="20"/>
        </w:rPr>
      </w:pPr>
    </w:p>
    <w:p w:rsidR="003E6252" w:rsidRPr="003E6252" w:rsidRDefault="003E6252" w:rsidP="003E6252">
      <w:pPr>
        <w:spacing w:after="0" w:line="240" w:lineRule="auto"/>
        <w:rPr>
          <w:sz w:val="20"/>
          <w:szCs w:val="20"/>
        </w:rPr>
      </w:pPr>
      <w:r w:rsidRPr="003E6252">
        <w:rPr>
          <w:b/>
          <w:bCs/>
          <w:i/>
          <w:iCs/>
          <w:sz w:val="20"/>
          <w:szCs w:val="20"/>
        </w:rPr>
        <w:t>Предмет</w:t>
      </w:r>
      <w:r w:rsidRPr="003E6252">
        <w:rPr>
          <w:sz w:val="20"/>
          <w:szCs w:val="20"/>
        </w:rPr>
        <w:t xml:space="preserve"> – модель реального объекта, в котором зафиксированы лишь выделенные для ИС свойства и связи. Совокупность отобранных предметов образует </w:t>
      </w:r>
      <w:r w:rsidRPr="003E6252">
        <w:rPr>
          <w:b/>
          <w:bCs/>
          <w:i/>
          <w:iCs/>
          <w:sz w:val="20"/>
          <w:szCs w:val="20"/>
        </w:rPr>
        <w:t>объектное ядро</w:t>
      </w:r>
      <w:r w:rsidRPr="003E6252">
        <w:rPr>
          <w:sz w:val="20"/>
          <w:szCs w:val="20"/>
        </w:rPr>
        <w:t xml:space="preserve"> предметной области, а совокупность их взаимосвязей - </w:t>
      </w:r>
      <w:r w:rsidRPr="003E6252">
        <w:rPr>
          <w:b/>
          <w:bCs/>
          <w:i/>
          <w:iCs/>
          <w:sz w:val="20"/>
          <w:szCs w:val="20"/>
        </w:rPr>
        <w:t>структуру фрагмента действительности</w:t>
      </w:r>
      <w:r w:rsidRPr="003E6252">
        <w:rPr>
          <w:sz w:val="20"/>
          <w:szCs w:val="20"/>
        </w:rPr>
        <w:t>. Т.о. понятие “Предметная область” соответствует точке зрения потребителя на объектное ядро: в ней выделены только те объекты, свойства объектов и связи между объектами, которые представляют ценность для ИС и должны быть сохранены в БД.</w:t>
      </w:r>
    </w:p>
    <w:p w:rsidR="003E6252" w:rsidRPr="003E6252" w:rsidRDefault="003E6252" w:rsidP="003E6252">
      <w:pPr>
        <w:spacing w:after="0" w:line="240" w:lineRule="auto"/>
        <w:rPr>
          <w:sz w:val="20"/>
          <w:szCs w:val="20"/>
        </w:rPr>
      </w:pPr>
    </w:p>
    <w:p w:rsidR="003E6252" w:rsidRPr="003E6252" w:rsidRDefault="003E6252" w:rsidP="003E6252">
      <w:pPr>
        <w:spacing w:after="0" w:line="240" w:lineRule="auto"/>
        <w:rPr>
          <w:sz w:val="20"/>
          <w:szCs w:val="20"/>
        </w:rPr>
      </w:pPr>
      <w:r w:rsidRPr="003E6252">
        <w:rPr>
          <w:sz w:val="20"/>
          <w:szCs w:val="20"/>
        </w:rPr>
        <w:t>Все действия по выявлению ядра предметной области производятся на этапе анализа ИС.</w:t>
      </w:r>
    </w:p>
    <w:p w:rsidR="003E6252" w:rsidRPr="003E6252" w:rsidRDefault="003E6252" w:rsidP="003E6252">
      <w:pPr>
        <w:spacing w:after="0" w:line="240" w:lineRule="auto"/>
        <w:rPr>
          <w:sz w:val="20"/>
          <w:szCs w:val="20"/>
        </w:rPr>
      </w:pPr>
      <w:r w:rsidRPr="003E6252">
        <w:rPr>
          <w:sz w:val="20"/>
          <w:szCs w:val="20"/>
        </w:rPr>
        <w:t xml:space="preserve">Объектное ядро системы в течение ЖЦ ИС не остается постоянным: пропадают и возникают объекты, меняются их свойства и взаимосвязи. Зафиксированные во времени цепочки этих изменений называются </w:t>
      </w:r>
      <w:r w:rsidRPr="003E6252">
        <w:rPr>
          <w:i/>
          <w:iCs/>
          <w:sz w:val="20"/>
          <w:szCs w:val="20"/>
        </w:rPr>
        <w:t>траекториями предметной области,</w:t>
      </w:r>
      <w:r w:rsidRPr="003E6252">
        <w:rPr>
          <w:sz w:val="20"/>
          <w:szCs w:val="20"/>
        </w:rPr>
        <w:t xml:space="preserve"> а совокупность общих свойств траекторией – </w:t>
      </w:r>
      <w:r w:rsidRPr="003E6252">
        <w:rPr>
          <w:i/>
          <w:iCs/>
          <w:sz w:val="20"/>
          <w:szCs w:val="20"/>
        </w:rPr>
        <w:t>семантикой предметной области</w:t>
      </w:r>
    </w:p>
    <w:p w:rsidR="003E6252" w:rsidRPr="003E6252" w:rsidRDefault="003E6252" w:rsidP="003E6252">
      <w:pPr>
        <w:spacing w:after="0" w:line="240" w:lineRule="auto"/>
        <w:rPr>
          <w:sz w:val="20"/>
          <w:szCs w:val="20"/>
        </w:rPr>
      </w:pPr>
    </w:p>
    <w:p w:rsidR="003E6252" w:rsidRPr="003E6252" w:rsidRDefault="003E6252" w:rsidP="003E6252">
      <w:pPr>
        <w:spacing w:after="0" w:line="240" w:lineRule="auto"/>
        <w:rPr>
          <w:sz w:val="20"/>
          <w:szCs w:val="20"/>
        </w:rPr>
      </w:pPr>
      <w:r w:rsidRPr="003E6252">
        <w:rPr>
          <w:sz w:val="20"/>
          <w:szCs w:val="20"/>
        </w:rPr>
        <w:t xml:space="preserve">Имеется целый ряд методик моделирования предметной области. Одна из наиболее популярных в настоящее время методик базируется на использовании графических диаграмм, включающих небольшое число разнородных компонентов ERD (Entity-Relationship Diagrams). В русскоязычной литературе эти диаграммы называют "объект – отношение" либо "сущность - связь". </w:t>
      </w:r>
    </w:p>
    <w:p w:rsidR="003E6252" w:rsidRPr="003E6252" w:rsidRDefault="003E6252" w:rsidP="003E6252">
      <w:pPr>
        <w:spacing w:after="0" w:line="240" w:lineRule="auto"/>
        <w:rPr>
          <w:sz w:val="20"/>
          <w:szCs w:val="20"/>
        </w:rPr>
      </w:pPr>
      <w:r w:rsidRPr="003E6252">
        <w:rPr>
          <w:sz w:val="20"/>
          <w:szCs w:val="20"/>
        </w:rPr>
        <w:t xml:space="preserve">Модель ERD была предложена в 1976 г. </w:t>
      </w:r>
      <w:r w:rsidRPr="003E6252">
        <w:rPr>
          <w:b/>
          <w:sz w:val="20"/>
          <w:szCs w:val="20"/>
        </w:rPr>
        <w:t>Питером Пин-Шэн Ченом</w:t>
      </w:r>
      <w:r w:rsidRPr="003E6252">
        <w:rPr>
          <w:sz w:val="20"/>
          <w:szCs w:val="20"/>
        </w:rPr>
        <w:t>. В дальнейшем многими авторами были разработаны свои варианты подобных моделей: нотация (</w:t>
      </w:r>
      <w:r w:rsidRPr="003E6252">
        <w:rPr>
          <w:sz w:val="20"/>
          <w:szCs w:val="20"/>
          <w:lang w:val="en-US"/>
        </w:rPr>
        <w:t>notation</w:t>
      </w:r>
      <w:r w:rsidRPr="003E6252">
        <w:rPr>
          <w:sz w:val="20"/>
          <w:szCs w:val="20"/>
        </w:rPr>
        <w:t xml:space="preserve"> – система обозначения, записи) Мартина, нотация IDEF1X, нотация Баркера), но все они базируются на графических диаграммах, предложенных Ченом.</w:t>
      </w:r>
    </w:p>
    <w:p w:rsidR="003E6252" w:rsidRPr="003E6252" w:rsidRDefault="003E6252" w:rsidP="003E6252">
      <w:pPr>
        <w:spacing w:after="0" w:line="240" w:lineRule="auto"/>
        <w:rPr>
          <w:sz w:val="20"/>
          <w:szCs w:val="20"/>
        </w:rPr>
      </w:pPr>
      <w:r w:rsidRPr="003E6252">
        <w:rPr>
          <w:sz w:val="20"/>
          <w:szCs w:val="20"/>
        </w:rPr>
        <w:lastRenderedPageBreak/>
        <w:t>На использовании разновидностей ER-модели основано большинство современных подходов к проектированию реляционных баз данных.</w:t>
      </w:r>
    </w:p>
    <w:p w:rsidR="003E6252" w:rsidRPr="003E6252" w:rsidRDefault="003E6252" w:rsidP="003E6252">
      <w:pPr>
        <w:spacing w:after="0" w:line="240" w:lineRule="auto"/>
        <w:rPr>
          <w:sz w:val="20"/>
          <w:szCs w:val="20"/>
        </w:rPr>
      </w:pPr>
      <w:r w:rsidRPr="003E6252">
        <w:rPr>
          <w:sz w:val="20"/>
          <w:szCs w:val="20"/>
        </w:rPr>
        <w:t xml:space="preserve">По сути, все варианты диаграмм сущность-связь исходят из одной идеи - рисунок всегда нагляднее текстового описания. Все такие диаграммы используют графическое изображение сущностей предметной области, их свойств (атрибутов), и взаимосвязей между сущностями. </w:t>
      </w:r>
    </w:p>
    <w:p w:rsidR="003E6252" w:rsidRPr="003E6252" w:rsidRDefault="003E6252" w:rsidP="003E6252">
      <w:pPr>
        <w:spacing w:after="0" w:line="240" w:lineRule="auto"/>
        <w:rPr>
          <w:sz w:val="20"/>
          <w:szCs w:val="20"/>
        </w:rPr>
      </w:pPr>
      <w:r w:rsidRPr="003E6252">
        <w:rPr>
          <w:sz w:val="20"/>
          <w:szCs w:val="20"/>
        </w:rPr>
        <w:t xml:space="preserve">Мы познакомимся с ER-диаграммами в нотации Баркера, как довольно легкой в понимании основных идей. </w:t>
      </w:r>
    </w:p>
    <w:p w:rsidR="003E6252" w:rsidRPr="003E6252" w:rsidRDefault="003E6252" w:rsidP="003E6252">
      <w:pPr>
        <w:spacing w:after="0" w:line="240" w:lineRule="auto"/>
        <w:rPr>
          <w:i/>
          <w:iCs/>
          <w:sz w:val="20"/>
          <w:szCs w:val="20"/>
        </w:rPr>
      </w:pPr>
      <w:r w:rsidRPr="003E6252">
        <w:rPr>
          <w:i/>
          <w:iCs/>
          <w:sz w:val="20"/>
          <w:szCs w:val="20"/>
        </w:rPr>
        <w:t>Основные понятия ER-диаграмм</w:t>
      </w:r>
    </w:p>
    <w:p w:rsidR="003E6252" w:rsidRPr="003E6252" w:rsidRDefault="003E6252" w:rsidP="003E6252">
      <w:pPr>
        <w:spacing w:after="0" w:line="240" w:lineRule="auto"/>
        <w:rPr>
          <w:sz w:val="20"/>
          <w:szCs w:val="20"/>
        </w:rPr>
      </w:pPr>
      <w:r w:rsidRPr="003E6252">
        <w:rPr>
          <w:sz w:val="20"/>
          <w:szCs w:val="20"/>
        </w:rPr>
        <w:t xml:space="preserve">Основными понятиями ER-модели являются сущность, связь и атрибут. </w:t>
      </w:r>
    </w:p>
    <w:p w:rsidR="003E6252" w:rsidRPr="003E6252" w:rsidRDefault="003E6252" w:rsidP="003E6252">
      <w:pPr>
        <w:spacing w:after="0" w:line="240" w:lineRule="auto"/>
        <w:rPr>
          <w:sz w:val="20"/>
          <w:szCs w:val="20"/>
        </w:rPr>
      </w:pPr>
      <w:r w:rsidRPr="003E6252">
        <w:rPr>
          <w:sz w:val="20"/>
          <w:szCs w:val="20"/>
        </w:rPr>
        <w:t xml:space="preserve">Для большей выразительности и лучшего понимания имя сущности может сопровождаться примерами конкретных объектов этого типа. </w:t>
      </w:r>
    </w:p>
    <w:p w:rsidR="003E6252" w:rsidRPr="003E6252" w:rsidRDefault="003E6252" w:rsidP="003E6252">
      <w:pPr>
        <w:spacing w:after="0" w:line="240" w:lineRule="auto"/>
        <w:rPr>
          <w:sz w:val="20"/>
          <w:szCs w:val="20"/>
        </w:rPr>
      </w:pPr>
      <w:r w:rsidRPr="003E6252">
        <w:rPr>
          <w:i/>
          <w:iCs/>
          <w:sz w:val="20"/>
          <w:szCs w:val="20"/>
        </w:rPr>
        <w:t>Определение 1</w:t>
      </w:r>
      <w:r w:rsidRPr="003E6252">
        <w:rPr>
          <w:sz w:val="20"/>
          <w:szCs w:val="20"/>
        </w:rPr>
        <w:t xml:space="preserve">. </w:t>
      </w:r>
      <w:r w:rsidRPr="003E6252">
        <w:rPr>
          <w:b/>
          <w:bCs/>
          <w:i/>
          <w:iCs/>
          <w:sz w:val="20"/>
          <w:szCs w:val="20"/>
        </w:rPr>
        <w:t>Сущность</w:t>
      </w:r>
      <w:r w:rsidRPr="003E6252">
        <w:rPr>
          <w:sz w:val="20"/>
          <w:szCs w:val="20"/>
        </w:rPr>
        <w:t xml:space="preserve"> -  это реальный или представляемый объект, информация о котором должна сохраняться и быть доступна. Сущностями могут быть люди, места, самолеты, рейсы, вкус, цвет и т.д.</w:t>
      </w:r>
    </w:p>
    <w:p w:rsidR="003E6252" w:rsidRPr="003E6252" w:rsidRDefault="003E6252" w:rsidP="003E6252">
      <w:pPr>
        <w:spacing w:after="0" w:line="240" w:lineRule="auto"/>
        <w:rPr>
          <w:sz w:val="20"/>
          <w:szCs w:val="20"/>
        </w:rPr>
      </w:pPr>
    </w:p>
    <w:p w:rsidR="003E6252" w:rsidRPr="003E6252" w:rsidRDefault="003E6252" w:rsidP="003E6252">
      <w:pPr>
        <w:spacing w:after="0" w:line="240" w:lineRule="auto"/>
        <w:rPr>
          <w:sz w:val="20"/>
          <w:szCs w:val="20"/>
        </w:rPr>
      </w:pPr>
      <w:r w:rsidRPr="003E6252">
        <w:rPr>
          <w:sz w:val="20"/>
          <w:szCs w:val="20"/>
        </w:rPr>
        <w:t>Каждая сущность должна иметь наименование, выраженное существительным в единственном числе. При этом имя сущности - это имя типа, а не некоторого конкретного экземпляра этого типа. Понятие тип сущности относится к набору однородных личностей, предметов, событий или идей, выступающих как целое.</w:t>
      </w:r>
    </w:p>
    <w:p w:rsidR="003E6252" w:rsidRPr="003E6252" w:rsidRDefault="003E6252" w:rsidP="003E6252">
      <w:pPr>
        <w:spacing w:after="0" w:line="240" w:lineRule="auto"/>
        <w:rPr>
          <w:sz w:val="20"/>
          <w:szCs w:val="20"/>
        </w:rPr>
      </w:pPr>
    </w:p>
    <w:p w:rsidR="003E6252" w:rsidRPr="003E6252" w:rsidRDefault="003E6252" w:rsidP="003E6252">
      <w:pPr>
        <w:spacing w:after="0" w:line="240" w:lineRule="auto"/>
        <w:rPr>
          <w:sz w:val="20"/>
          <w:szCs w:val="20"/>
        </w:rPr>
      </w:pPr>
      <w:r w:rsidRPr="003E6252">
        <w:rPr>
          <w:sz w:val="20"/>
          <w:szCs w:val="20"/>
        </w:rPr>
        <w:t xml:space="preserve">Примерами сущностей могут быть такие классы объектов как "Поставщик", "Сотрудник", "Накладная". </w:t>
      </w:r>
    </w:p>
    <w:p w:rsidR="003E6252" w:rsidRPr="003E6252" w:rsidRDefault="003E6252" w:rsidP="003E6252">
      <w:pPr>
        <w:spacing w:after="0" w:line="240" w:lineRule="auto"/>
        <w:rPr>
          <w:sz w:val="20"/>
          <w:szCs w:val="20"/>
        </w:rPr>
      </w:pPr>
    </w:p>
    <w:p w:rsidR="003E6252" w:rsidRPr="003E6252" w:rsidRDefault="003E6252" w:rsidP="003E6252">
      <w:pPr>
        <w:spacing w:after="0" w:line="240" w:lineRule="auto"/>
        <w:rPr>
          <w:sz w:val="20"/>
          <w:szCs w:val="20"/>
        </w:rPr>
      </w:pPr>
      <w:r w:rsidRPr="003E6252">
        <w:rPr>
          <w:sz w:val="20"/>
          <w:szCs w:val="20"/>
        </w:rPr>
        <w:t xml:space="preserve">Каждая сущность в модели изображается в виде прямоугольника, содержащего имя сущности: </w:t>
      </w:r>
    </w:p>
    <w:p w:rsidR="003E6252" w:rsidRPr="003E6252" w:rsidRDefault="003E6252" w:rsidP="003E6252">
      <w:pPr>
        <w:spacing w:after="0" w:line="240" w:lineRule="auto"/>
        <w:rPr>
          <w:sz w:val="20"/>
          <w:szCs w:val="20"/>
        </w:rPr>
      </w:pPr>
      <w:r w:rsidRPr="003E6252">
        <w:rPr>
          <w:sz w:val="20"/>
          <w:szCs w:val="20"/>
        </w:rPr>
        <w:drawing>
          <wp:inline distT="0" distB="0" distL="0" distR="0" wp14:anchorId="1B20CB37" wp14:editId="5420CA4E">
            <wp:extent cx="952500" cy="666750"/>
            <wp:effectExtent l="0" t="0" r="0" b="0"/>
            <wp:docPr id="2847" name="Рисунок 2847" descr="image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335"/>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952500" cy="666750"/>
                    </a:xfrm>
                    <a:prstGeom prst="rect">
                      <a:avLst/>
                    </a:prstGeom>
                    <a:noFill/>
                    <a:ln>
                      <a:noFill/>
                    </a:ln>
                  </pic:spPr>
                </pic:pic>
              </a:graphicData>
            </a:graphic>
          </wp:inline>
        </w:drawing>
      </w:r>
    </w:p>
    <w:p w:rsidR="003E6252" w:rsidRPr="003E6252" w:rsidRDefault="003E6252" w:rsidP="003E6252">
      <w:pPr>
        <w:spacing w:after="0" w:line="240" w:lineRule="auto"/>
        <w:rPr>
          <w:sz w:val="20"/>
          <w:szCs w:val="20"/>
        </w:rPr>
      </w:pPr>
      <w:r w:rsidRPr="003E6252">
        <w:rPr>
          <w:i/>
          <w:iCs/>
          <w:sz w:val="20"/>
          <w:szCs w:val="20"/>
        </w:rPr>
        <w:t>Определение 2</w:t>
      </w:r>
      <w:r w:rsidRPr="003E6252">
        <w:rPr>
          <w:sz w:val="20"/>
          <w:szCs w:val="20"/>
        </w:rPr>
        <w:t xml:space="preserve">. </w:t>
      </w:r>
      <w:r w:rsidRPr="003E6252">
        <w:rPr>
          <w:b/>
          <w:bCs/>
          <w:i/>
          <w:iCs/>
          <w:sz w:val="20"/>
          <w:szCs w:val="20"/>
        </w:rPr>
        <w:t>Экземпляр сущности</w:t>
      </w:r>
      <w:r w:rsidRPr="003E6252">
        <w:rPr>
          <w:sz w:val="20"/>
          <w:szCs w:val="20"/>
        </w:rPr>
        <w:t xml:space="preserve"> - это конкретный представитель данной сущности. </w:t>
      </w:r>
    </w:p>
    <w:p w:rsidR="003E6252" w:rsidRPr="003E6252" w:rsidRDefault="003E6252" w:rsidP="003E6252">
      <w:pPr>
        <w:spacing w:after="0" w:line="240" w:lineRule="auto"/>
        <w:rPr>
          <w:sz w:val="20"/>
          <w:szCs w:val="20"/>
        </w:rPr>
      </w:pPr>
      <w:r w:rsidRPr="003E6252">
        <w:rPr>
          <w:sz w:val="20"/>
          <w:szCs w:val="20"/>
        </w:rPr>
        <w:t xml:space="preserve">Например, представителем сущности "Сотрудник" может быть "Сотрудник Иванов". </w:t>
      </w:r>
    </w:p>
    <w:p w:rsidR="003E6252" w:rsidRPr="003E6252" w:rsidRDefault="003E6252" w:rsidP="003E6252">
      <w:pPr>
        <w:spacing w:after="0" w:line="240" w:lineRule="auto"/>
        <w:rPr>
          <w:sz w:val="20"/>
          <w:szCs w:val="20"/>
        </w:rPr>
      </w:pPr>
      <w:r w:rsidRPr="003E6252">
        <w:rPr>
          <w:sz w:val="20"/>
          <w:szCs w:val="20"/>
        </w:rPr>
        <w:t xml:space="preserve">Экземпляры сущностей должны быть </w:t>
      </w:r>
      <w:r w:rsidRPr="003E6252">
        <w:rPr>
          <w:i/>
          <w:iCs/>
          <w:sz w:val="20"/>
          <w:szCs w:val="20"/>
        </w:rPr>
        <w:t>различимы</w:t>
      </w:r>
      <w:r w:rsidRPr="003E6252">
        <w:rPr>
          <w:sz w:val="20"/>
          <w:szCs w:val="20"/>
        </w:rPr>
        <w:t xml:space="preserve">, т.е. сущности должны иметь некоторые свойства, уникальные для каждого экземпляра этой сущности. </w:t>
      </w:r>
    </w:p>
    <w:p w:rsidR="003E6252" w:rsidRPr="003E6252" w:rsidRDefault="003E6252" w:rsidP="003E6252">
      <w:pPr>
        <w:spacing w:after="0" w:line="240" w:lineRule="auto"/>
        <w:rPr>
          <w:sz w:val="20"/>
          <w:szCs w:val="20"/>
        </w:rPr>
      </w:pPr>
      <w:r w:rsidRPr="003E6252">
        <w:rPr>
          <w:i/>
          <w:iCs/>
          <w:sz w:val="20"/>
          <w:szCs w:val="20"/>
        </w:rPr>
        <w:t>Определение 3</w:t>
      </w:r>
      <w:r w:rsidRPr="003E6252">
        <w:rPr>
          <w:sz w:val="20"/>
          <w:szCs w:val="20"/>
        </w:rPr>
        <w:t xml:space="preserve">. </w:t>
      </w:r>
      <w:r w:rsidRPr="003E6252">
        <w:rPr>
          <w:b/>
          <w:bCs/>
          <w:i/>
          <w:iCs/>
          <w:sz w:val="20"/>
          <w:szCs w:val="20"/>
        </w:rPr>
        <w:t>Атрибут сущности</w:t>
      </w:r>
      <w:r w:rsidRPr="003E6252">
        <w:rPr>
          <w:sz w:val="20"/>
          <w:szCs w:val="20"/>
        </w:rPr>
        <w:t xml:space="preserve"> - это поименованная характеристика сущности. Его наименование должно быть уникальным для конкретного типа сущности, но может быть одинаковым для различного типа сущностей (например, ЦВЕТ может быть определен для многих сущностей: СОБАКА, АВТОМОБИЛЬ, КРАСКА и т.д.). Атрибуты используются для определения того, какая информация </w:t>
      </w:r>
      <w:r w:rsidRPr="003E6252">
        <w:rPr>
          <w:sz w:val="20"/>
          <w:szCs w:val="20"/>
        </w:rPr>
        <w:lastRenderedPageBreak/>
        <w:t xml:space="preserve">должна быть собрана о сущности. Примерами атрибутов для сущности АВТОМОБИЛЬ являются ТИП, МАРКА, НОМЕРНОЙ ЗНАК, ЦВЕТ и т.д. </w:t>
      </w:r>
    </w:p>
    <w:p w:rsidR="003E6252" w:rsidRPr="003E6252" w:rsidRDefault="003E6252" w:rsidP="003E6252">
      <w:pPr>
        <w:spacing w:after="0" w:line="240" w:lineRule="auto"/>
        <w:rPr>
          <w:sz w:val="20"/>
          <w:szCs w:val="20"/>
        </w:rPr>
      </w:pPr>
      <w:r w:rsidRPr="003E6252">
        <w:rPr>
          <w:sz w:val="20"/>
          <w:szCs w:val="20"/>
        </w:rPr>
        <w:t>Здесь также существует различие между типом атрибута и экземпляром. Тип атрибута ЦВЕТ имеет много экземпляров или значений: Красный, Синий, Банановый, Белая ночь и т.д., однако каждому экземпляру сущности присваивается только одно значение атрибута.</w:t>
      </w:r>
    </w:p>
    <w:p w:rsidR="003E6252" w:rsidRPr="003E6252" w:rsidRDefault="003E6252" w:rsidP="003E6252">
      <w:pPr>
        <w:spacing w:after="0" w:line="240" w:lineRule="auto"/>
        <w:rPr>
          <w:sz w:val="20"/>
          <w:szCs w:val="20"/>
        </w:rPr>
      </w:pPr>
      <w:r w:rsidRPr="003E6252">
        <w:rPr>
          <w:sz w:val="20"/>
          <w:szCs w:val="20"/>
        </w:rPr>
        <w:t>Абсолютное различие между типами сущностей и атрибутами отсутствует. Атрибут является таковым только в связи с типом сущности. В другом контексте атрибут может выступать как самостоятельная сущность. Например, для автомобильного завода цвет – это только атрибут продукта производства, а для лакокрасочной фабрики цвет – тип сущности.</w:t>
      </w:r>
    </w:p>
    <w:p w:rsidR="003E6252" w:rsidRPr="003E6252" w:rsidRDefault="003E6252" w:rsidP="003E6252">
      <w:pPr>
        <w:spacing w:after="0" w:line="240" w:lineRule="auto"/>
        <w:rPr>
          <w:sz w:val="20"/>
          <w:szCs w:val="20"/>
        </w:rPr>
      </w:pPr>
      <w:r w:rsidRPr="003E6252">
        <w:rPr>
          <w:sz w:val="20"/>
          <w:szCs w:val="20"/>
        </w:rPr>
        <w:t xml:space="preserve">Каждый атрибут обеспечивается именем, уникальным в пределах сущности. Наименование атрибута должно быть выражено существительным в единственном числе (возможно, с характеризующими прилагательными). </w:t>
      </w:r>
    </w:p>
    <w:p w:rsidR="003E6252" w:rsidRPr="003E6252" w:rsidRDefault="003E6252" w:rsidP="003E6252">
      <w:pPr>
        <w:spacing w:after="0" w:line="240" w:lineRule="auto"/>
        <w:rPr>
          <w:sz w:val="20"/>
          <w:szCs w:val="20"/>
        </w:rPr>
      </w:pPr>
      <w:r w:rsidRPr="003E6252">
        <w:rPr>
          <w:sz w:val="20"/>
          <w:szCs w:val="20"/>
        </w:rPr>
        <w:t xml:space="preserve">Примерами атрибутов сущности "Сотрудник" могут быть такие атрибуты как "Табельный номер", "Фамилия", "Имя", "Отчество", "Должность", "Зарплата" и т.п. </w:t>
      </w:r>
    </w:p>
    <w:p w:rsidR="003E6252" w:rsidRPr="003E6252" w:rsidRDefault="003E6252" w:rsidP="003E6252">
      <w:pPr>
        <w:spacing w:after="0" w:line="240" w:lineRule="auto"/>
        <w:rPr>
          <w:sz w:val="20"/>
          <w:szCs w:val="20"/>
        </w:rPr>
      </w:pPr>
      <w:r w:rsidRPr="003E6252">
        <w:rPr>
          <w:sz w:val="20"/>
          <w:szCs w:val="20"/>
        </w:rPr>
        <w:t xml:space="preserve">Атрибуты изображаются в пределах прямоугольника, определяющего сущность: </w:t>
      </w:r>
    </w:p>
    <w:p w:rsidR="003E6252" w:rsidRPr="003E6252" w:rsidRDefault="003E6252" w:rsidP="003E6252">
      <w:pPr>
        <w:spacing w:after="0" w:line="240" w:lineRule="auto"/>
        <w:rPr>
          <w:sz w:val="20"/>
          <w:szCs w:val="20"/>
        </w:rPr>
      </w:pPr>
      <w:r w:rsidRPr="003E6252">
        <w:rPr>
          <w:sz w:val="20"/>
          <w:szCs w:val="20"/>
        </w:rPr>
        <w:drawing>
          <wp:inline distT="0" distB="0" distL="0" distR="0" wp14:anchorId="08FDFD90" wp14:editId="12F52E05">
            <wp:extent cx="1704975" cy="1295400"/>
            <wp:effectExtent l="0" t="0" r="9525" b="0"/>
            <wp:docPr id="2848" name="Рисунок 2848" descr="image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336"/>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704975" cy="1295400"/>
                    </a:xfrm>
                    <a:prstGeom prst="rect">
                      <a:avLst/>
                    </a:prstGeom>
                    <a:noFill/>
                    <a:ln>
                      <a:noFill/>
                    </a:ln>
                  </pic:spPr>
                </pic:pic>
              </a:graphicData>
            </a:graphic>
          </wp:inline>
        </w:drawing>
      </w:r>
    </w:p>
    <w:p w:rsidR="003E6252" w:rsidRPr="003E6252" w:rsidRDefault="003E6252" w:rsidP="003E6252">
      <w:pPr>
        <w:spacing w:after="0" w:line="240" w:lineRule="auto"/>
        <w:rPr>
          <w:sz w:val="20"/>
          <w:szCs w:val="20"/>
        </w:rPr>
      </w:pPr>
      <w:r w:rsidRPr="003E6252">
        <w:rPr>
          <w:sz w:val="20"/>
          <w:szCs w:val="20"/>
        </w:rPr>
        <w:t xml:space="preserve">Атрибуты могут классифицироваться по принадлежности к одному из трех различных типов: описательные, указывающие, вспомогательные. </w:t>
      </w:r>
    </w:p>
    <w:p w:rsidR="003E6252" w:rsidRPr="003E6252" w:rsidRDefault="003E6252" w:rsidP="003E6252">
      <w:pPr>
        <w:spacing w:after="0" w:line="240" w:lineRule="auto"/>
        <w:rPr>
          <w:sz w:val="20"/>
          <w:szCs w:val="20"/>
        </w:rPr>
      </w:pPr>
      <w:r w:rsidRPr="003E6252">
        <w:rPr>
          <w:i/>
          <w:sz w:val="20"/>
          <w:szCs w:val="20"/>
          <w:u w:val="single"/>
        </w:rPr>
        <w:t>Описательные</w:t>
      </w:r>
      <w:r w:rsidRPr="003E6252">
        <w:rPr>
          <w:sz w:val="20"/>
          <w:szCs w:val="20"/>
        </w:rPr>
        <w:t xml:space="preserve"> атрибуты представляют факты, внутренне присущие каждому экземпляру сущности. </w:t>
      </w:r>
    </w:p>
    <w:p w:rsidR="003E6252" w:rsidRPr="003E6252" w:rsidRDefault="003E6252" w:rsidP="003E6252">
      <w:pPr>
        <w:spacing w:after="0" w:line="240" w:lineRule="auto"/>
        <w:rPr>
          <w:sz w:val="20"/>
          <w:szCs w:val="20"/>
        </w:rPr>
      </w:pPr>
      <w:r w:rsidRPr="003E6252">
        <w:rPr>
          <w:i/>
          <w:sz w:val="20"/>
          <w:szCs w:val="20"/>
          <w:u w:val="single"/>
        </w:rPr>
        <w:t>Указывающие</w:t>
      </w:r>
      <w:r w:rsidRPr="003E6252">
        <w:rPr>
          <w:sz w:val="20"/>
          <w:szCs w:val="20"/>
        </w:rPr>
        <w:t xml:space="preserve"> атрибуты используются для присвоения имени или обозначения экземплярам сущности. </w:t>
      </w:r>
    </w:p>
    <w:p w:rsidR="003E6252" w:rsidRPr="003E6252" w:rsidRDefault="003E6252" w:rsidP="003E6252">
      <w:pPr>
        <w:spacing w:after="0" w:line="240" w:lineRule="auto"/>
        <w:rPr>
          <w:sz w:val="20"/>
          <w:szCs w:val="20"/>
        </w:rPr>
      </w:pPr>
      <w:r w:rsidRPr="003E6252">
        <w:rPr>
          <w:i/>
          <w:sz w:val="20"/>
          <w:szCs w:val="20"/>
          <w:u w:val="single"/>
        </w:rPr>
        <w:t>Вспомогательные</w:t>
      </w:r>
      <w:r w:rsidRPr="003E6252">
        <w:rPr>
          <w:sz w:val="20"/>
          <w:szCs w:val="20"/>
        </w:rPr>
        <w:t xml:space="preserve"> атрибуты используются для связи экземпляра одной сущности с экземпляром другого. Атрибуты подчиняются строго определенным правилам.</w:t>
      </w:r>
    </w:p>
    <w:p w:rsidR="003E6252" w:rsidRPr="003E6252" w:rsidRDefault="003E6252" w:rsidP="003E6252">
      <w:pPr>
        <w:spacing w:after="0" w:line="240" w:lineRule="auto"/>
        <w:rPr>
          <w:sz w:val="20"/>
          <w:szCs w:val="20"/>
        </w:rPr>
      </w:pPr>
      <w:r w:rsidRPr="003E6252">
        <w:rPr>
          <w:i/>
          <w:iCs/>
          <w:sz w:val="20"/>
          <w:szCs w:val="20"/>
        </w:rPr>
        <w:t>Определение 4</w:t>
      </w:r>
      <w:r w:rsidRPr="003E6252">
        <w:rPr>
          <w:sz w:val="20"/>
          <w:szCs w:val="20"/>
        </w:rPr>
        <w:t xml:space="preserve">. </w:t>
      </w:r>
      <w:r w:rsidRPr="003E6252">
        <w:rPr>
          <w:b/>
          <w:bCs/>
          <w:i/>
          <w:iCs/>
          <w:sz w:val="20"/>
          <w:szCs w:val="20"/>
        </w:rPr>
        <w:t>Ключ сущности</w:t>
      </w:r>
      <w:r w:rsidRPr="003E6252">
        <w:rPr>
          <w:sz w:val="20"/>
          <w:szCs w:val="20"/>
        </w:rPr>
        <w:t xml:space="preserve"> - минимальный набор атрибутов, по значениям которых можно однозначно найти требуемый экземпляр сущности. Минимальность означает, что исключение из набора любого атрибута не позволяет идентифицировать сущность по оставшимся.</w:t>
      </w:r>
    </w:p>
    <w:p w:rsidR="003E6252" w:rsidRPr="003E6252" w:rsidRDefault="003E6252" w:rsidP="003E6252">
      <w:pPr>
        <w:spacing w:after="0" w:line="240" w:lineRule="auto"/>
        <w:rPr>
          <w:sz w:val="20"/>
          <w:szCs w:val="20"/>
        </w:rPr>
      </w:pPr>
      <w:r w:rsidRPr="003E6252">
        <w:rPr>
          <w:sz w:val="20"/>
          <w:szCs w:val="20"/>
        </w:rPr>
        <w:t xml:space="preserve">Например, для сущности </w:t>
      </w:r>
      <w:r w:rsidRPr="003E6252">
        <w:rPr>
          <w:i/>
          <w:sz w:val="20"/>
          <w:szCs w:val="20"/>
        </w:rPr>
        <w:t>Расписание</w:t>
      </w:r>
      <w:r w:rsidRPr="003E6252">
        <w:rPr>
          <w:sz w:val="20"/>
          <w:szCs w:val="20"/>
        </w:rPr>
        <w:t xml:space="preserve"> ключом является атрибут </w:t>
      </w:r>
      <w:r w:rsidRPr="003E6252">
        <w:rPr>
          <w:i/>
          <w:sz w:val="20"/>
          <w:szCs w:val="20"/>
        </w:rPr>
        <w:t>Номер_рейса</w:t>
      </w:r>
      <w:r w:rsidRPr="003E6252">
        <w:rPr>
          <w:sz w:val="20"/>
          <w:szCs w:val="20"/>
        </w:rPr>
        <w:t xml:space="preserve"> или набор: </w:t>
      </w:r>
      <w:r w:rsidRPr="003E6252">
        <w:rPr>
          <w:i/>
          <w:sz w:val="20"/>
          <w:szCs w:val="20"/>
        </w:rPr>
        <w:t>Пункт_отправления</w:t>
      </w:r>
      <w:r w:rsidRPr="003E6252">
        <w:rPr>
          <w:sz w:val="20"/>
          <w:szCs w:val="20"/>
        </w:rPr>
        <w:t xml:space="preserve">, </w:t>
      </w:r>
      <w:r w:rsidRPr="003E6252">
        <w:rPr>
          <w:i/>
          <w:sz w:val="20"/>
          <w:szCs w:val="20"/>
        </w:rPr>
        <w:t>Время_вылета</w:t>
      </w:r>
      <w:r w:rsidRPr="003E6252">
        <w:rPr>
          <w:sz w:val="20"/>
          <w:szCs w:val="20"/>
        </w:rPr>
        <w:t xml:space="preserve"> и </w:t>
      </w:r>
      <w:r w:rsidRPr="003E6252">
        <w:rPr>
          <w:i/>
          <w:sz w:val="20"/>
          <w:szCs w:val="20"/>
        </w:rPr>
        <w:t>Пункт_назначения</w:t>
      </w:r>
      <w:r w:rsidRPr="003E6252">
        <w:rPr>
          <w:sz w:val="20"/>
          <w:szCs w:val="20"/>
        </w:rPr>
        <w:t xml:space="preserve"> (при условии, что из пункта в пункт вылетает в каждый момент времени один самолет).</w:t>
      </w:r>
    </w:p>
    <w:p w:rsidR="003E6252" w:rsidRPr="003E6252" w:rsidRDefault="003E6252" w:rsidP="003E6252">
      <w:pPr>
        <w:spacing w:after="0" w:line="240" w:lineRule="auto"/>
        <w:rPr>
          <w:sz w:val="20"/>
          <w:szCs w:val="20"/>
        </w:rPr>
      </w:pPr>
      <w:r w:rsidRPr="003E6252">
        <w:rPr>
          <w:sz w:val="20"/>
          <w:szCs w:val="20"/>
        </w:rPr>
        <w:t xml:space="preserve">Сущность может иметь несколько различных ключей. </w:t>
      </w:r>
    </w:p>
    <w:p w:rsidR="003E6252" w:rsidRPr="003E6252" w:rsidRDefault="003E6252" w:rsidP="003E6252">
      <w:pPr>
        <w:spacing w:after="0" w:line="240" w:lineRule="auto"/>
        <w:rPr>
          <w:sz w:val="20"/>
          <w:szCs w:val="20"/>
        </w:rPr>
      </w:pPr>
      <w:r w:rsidRPr="003E6252">
        <w:rPr>
          <w:sz w:val="20"/>
          <w:szCs w:val="20"/>
        </w:rPr>
        <w:lastRenderedPageBreak/>
        <w:t xml:space="preserve">Ключевые атрибуты изображаются на диаграмме подчеркиванием: </w:t>
      </w:r>
    </w:p>
    <w:p w:rsidR="003E6252" w:rsidRPr="003E6252" w:rsidRDefault="003E6252" w:rsidP="003E6252">
      <w:pPr>
        <w:spacing w:after="0" w:line="240" w:lineRule="auto"/>
        <w:rPr>
          <w:sz w:val="20"/>
          <w:szCs w:val="20"/>
        </w:rPr>
      </w:pPr>
      <w:r w:rsidRPr="003E6252">
        <w:rPr>
          <w:sz w:val="20"/>
          <w:szCs w:val="20"/>
        </w:rPr>
        <w:drawing>
          <wp:inline distT="0" distB="0" distL="0" distR="0" wp14:anchorId="62F32BD7" wp14:editId="25E5AF86">
            <wp:extent cx="1714500" cy="1276350"/>
            <wp:effectExtent l="0" t="0" r="0" b="0"/>
            <wp:docPr id="2849" name="Рисунок 2849" descr="image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337"/>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714500" cy="1276350"/>
                    </a:xfrm>
                    <a:prstGeom prst="rect">
                      <a:avLst/>
                    </a:prstGeom>
                    <a:noFill/>
                    <a:ln>
                      <a:noFill/>
                    </a:ln>
                  </pic:spPr>
                </pic:pic>
              </a:graphicData>
            </a:graphic>
          </wp:inline>
        </w:drawing>
      </w:r>
    </w:p>
    <w:p w:rsidR="003E6252" w:rsidRPr="003E6252" w:rsidRDefault="003E6252" w:rsidP="003E6252">
      <w:pPr>
        <w:spacing w:after="0" w:line="240" w:lineRule="auto"/>
        <w:rPr>
          <w:sz w:val="20"/>
          <w:szCs w:val="20"/>
        </w:rPr>
      </w:pPr>
      <w:r w:rsidRPr="003E6252">
        <w:rPr>
          <w:i/>
          <w:iCs/>
          <w:sz w:val="20"/>
          <w:szCs w:val="20"/>
        </w:rPr>
        <w:t>Определение 5</w:t>
      </w:r>
      <w:r w:rsidRPr="003E6252">
        <w:rPr>
          <w:sz w:val="20"/>
          <w:szCs w:val="20"/>
        </w:rPr>
        <w:t xml:space="preserve">. </w:t>
      </w:r>
      <w:r w:rsidRPr="003E6252">
        <w:rPr>
          <w:b/>
          <w:bCs/>
          <w:i/>
          <w:iCs/>
          <w:sz w:val="20"/>
          <w:szCs w:val="20"/>
        </w:rPr>
        <w:t>Связь</w:t>
      </w:r>
      <w:r w:rsidRPr="003E6252">
        <w:rPr>
          <w:sz w:val="20"/>
          <w:szCs w:val="20"/>
        </w:rPr>
        <w:t xml:space="preserve"> - это некоторая ассоциация между </w:t>
      </w:r>
      <w:r w:rsidRPr="003E6252">
        <w:rPr>
          <w:i/>
          <w:iCs/>
          <w:sz w:val="20"/>
          <w:szCs w:val="20"/>
        </w:rPr>
        <w:t>двумя</w:t>
      </w:r>
      <w:r w:rsidRPr="003E6252">
        <w:rPr>
          <w:sz w:val="20"/>
          <w:szCs w:val="20"/>
        </w:rPr>
        <w:t xml:space="preserve"> сущностями. Одна сущность может быть связана с другой сущностью или сама с собою. Связи позволяют по одной сущности находить другие сущности, связанные с нею.</w:t>
      </w:r>
    </w:p>
    <w:p w:rsidR="003E6252" w:rsidRPr="003E6252" w:rsidRDefault="003E6252" w:rsidP="003E6252">
      <w:pPr>
        <w:spacing w:after="0" w:line="240" w:lineRule="auto"/>
        <w:rPr>
          <w:sz w:val="20"/>
          <w:szCs w:val="20"/>
        </w:rPr>
      </w:pPr>
      <w:r w:rsidRPr="003E6252">
        <w:rPr>
          <w:sz w:val="20"/>
          <w:szCs w:val="20"/>
        </w:rPr>
        <w:t>Если бы назначением базы данных было только хранение отдельных, не связанных между собой данных, то ее структура могла бы быть очень простой. Однако одно из основных требований к организации базы данных – это обеспечение возможности отыскания одних сущностей по значениям других, для чего необходимо установить между ними определенные связи. А так как в реальных базах данных нередко содержатся сотни или даже тысячи сущностей, то теоретически между ними может быть установлено более миллиона связей. Наличие такого множества связей и определяет сложность инфологических моделей.</w:t>
      </w:r>
    </w:p>
    <w:p w:rsidR="003E6252" w:rsidRPr="003E6252" w:rsidRDefault="003E6252" w:rsidP="003E6252">
      <w:pPr>
        <w:spacing w:after="0" w:line="240" w:lineRule="auto"/>
        <w:rPr>
          <w:sz w:val="20"/>
          <w:szCs w:val="20"/>
        </w:rPr>
      </w:pPr>
      <w:r w:rsidRPr="003E6252">
        <w:rPr>
          <w:sz w:val="20"/>
          <w:szCs w:val="20"/>
        </w:rPr>
        <w:t xml:space="preserve">Например, связи между сущностями могут выражаться следующими фразами - "СОТРУДНИК может иметь несколько ДЕТЕЙ", "каждый СОТРУДНИК обязан числиться ровно в одном ОТДЕЛЕ". </w:t>
      </w:r>
    </w:p>
    <w:p w:rsidR="003E6252" w:rsidRPr="003E6252" w:rsidRDefault="003E6252" w:rsidP="003E6252">
      <w:pPr>
        <w:spacing w:after="0" w:line="240" w:lineRule="auto"/>
        <w:rPr>
          <w:sz w:val="20"/>
          <w:szCs w:val="20"/>
        </w:rPr>
      </w:pPr>
      <w:r w:rsidRPr="003E6252">
        <w:rPr>
          <w:sz w:val="20"/>
          <w:szCs w:val="20"/>
        </w:rPr>
        <w:t xml:space="preserve">Графически связь изображается линией, соединяющей две сущности: </w:t>
      </w:r>
    </w:p>
    <w:p w:rsidR="003E6252" w:rsidRPr="003E6252" w:rsidRDefault="003E6252" w:rsidP="003E6252">
      <w:pPr>
        <w:spacing w:after="0" w:line="240" w:lineRule="auto"/>
        <w:rPr>
          <w:b/>
          <w:bCs/>
          <w:sz w:val="20"/>
          <w:szCs w:val="20"/>
        </w:rPr>
      </w:pPr>
      <w:r w:rsidRPr="003E6252">
        <w:rPr>
          <w:b/>
          <w:bCs/>
          <w:sz w:val="20"/>
          <w:szCs w:val="20"/>
        </w:rPr>
        <w:drawing>
          <wp:inline distT="0" distB="0" distL="0" distR="0" wp14:anchorId="778B680A" wp14:editId="3A2348F6">
            <wp:extent cx="3343275" cy="952500"/>
            <wp:effectExtent l="0" t="0" r="9525" b="0"/>
            <wp:docPr id="2850" name="Рисунок 2850" descr="image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age338"/>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343275" cy="952500"/>
                    </a:xfrm>
                    <a:prstGeom prst="rect">
                      <a:avLst/>
                    </a:prstGeom>
                    <a:noFill/>
                    <a:ln>
                      <a:noFill/>
                    </a:ln>
                  </pic:spPr>
                </pic:pic>
              </a:graphicData>
            </a:graphic>
          </wp:inline>
        </w:drawing>
      </w:r>
    </w:p>
    <w:p w:rsidR="003E6252" w:rsidRPr="003E6252" w:rsidRDefault="003E6252" w:rsidP="003E6252">
      <w:pPr>
        <w:spacing w:after="0" w:line="240" w:lineRule="auto"/>
        <w:rPr>
          <w:sz w:val="20"/>
          <w:szCs w:val="20"/>
        </w:rPr>
      </w:pPr>
      <w:r w:rsidRPr="003E6252">
        <w:rPr>
          <w:sz w:val="20"/>
          <w:szCs w:val="20"/>
        </w:rPr>
        <w:t xml:space="preserve">Каждая связь имеет два конца и одно или два наименования. Наименование обычно выражается в неопределенной глагольной форме: "иметь", "принадлежать" и т.п. Каждое из наименований относится к своему концу связи. Иногда наименования не пишутся ввиду их очевидности. </w:t>
      </w:r>
    </w:p>
    <w:p w:rsidR="003E6252" w:rsidRPr="003E6252" w:rsidRDefault="003E6252" w:rsidP="003E6252">
      <w:pPr>
        <w:spacing w:after="0" w:line="240" w:lineRule="auto"/>
        <w:rPr>
          <w:sz w:val="20"/>
          <w:szCs w:val="20"/>
        </w:rPr>
      </w:pPr>
      <w:r w:rsidRPr="003E6252">
        <w:rPr>
          <w:sz w:val="20"/>
          <w:szCs w:val="20"/>
        </w:rPr>
        <w:t xml:space="preserve">Каждая связь может иметь один из следующих </w:t>
      </w:r>
      <w:r w:rsidRPr="003E6252">
        <w:rPr>
          <w:b/>
          <w:bCs/>
          <w:i/>
          <w:iCs/>
          <w:sz w:val="20"/>
          <w:szCs w:val="20"/>
        </w:rPr>
        <w:t>типов связи</w:t>
      </w:r>
      <w:r w:rsidRPr="003E6252">
        <w:rPr>
          <w:sz w:val="20"/>
          <w:szCs w:val="20"/>
        </w:rPr>
        <w:t xml:space="preserve">: </w:t>
      </w:r>
    </w:p>
    <w:p w:rsidR="003E6252" w:rsidRPr="003E6252" w:rsidRDefault="003E6252" w:rsidP="003E6252">
      <w:pPr>
        <w:spacing w:after="0" w:line="240" w:lineRule="auto"/>
        <w:rPr>
          <w:sz w:val="20"/>
          <w:szCs w:val="20"/>
        </w:rPr>
      </w:pPr>
      <w:r w:rsidRPr="003E6252">
        <w:rPr>
          <w:sz w:val="20"/>
          <w:szCs w:val="20"/>
        </w:rPr>
        <w:lastRenderedPageBreak/>
        <w:drawing>
          <wp:inline distT="0" distB="0" distL="0" distR="0" wp14:anchorId="76B2CC79" wp14:editId="445B2642">
            <wp:extent cx="2019300" cy="1104900"/>
            <wp:effectExtent l="0" t="0" r="0" b="0"/>
            <wp:docPr id="2851" name="Рисунок 2851" descr="image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339"/>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019300" cy="1104900"/>
                    </a:xfrm>
                    <a:prstGeom prst="rect">
                      <a:avLst/>
                    </a:prstGeom>
                    <a:noFill/>
                    <a:ln>
                      <a:noFill/>
                    </a:ln>
                  </pic:spPr>
                </pic:pic>
              </a:graphicData>
            </a:graphic>
          </wp:inline>
        </w:drawing>
      </w:r>
    </w:p>
    <w:p w:rsidR="003E6252" w:rsidRPr="003E6252" w:rsidRDefault="003E6252" w:rsidP="003E6252">
      <w:pPr>
        <w:spacing w:after="0" w:line="240" w:lineRule="auto"/>
        <w:rPr>
          <w:sz w:val="20"/>
          <w:szCs w:val="20"/>
        </w:rPr>
      </w:pPr>
      <w:r w:rsidRPr="003E6252">
        <w:rPr>
          <w:sz w:val="20"/>
          <w:szCs w:val="20"/>
        </w:rPr>
        <w:t xml:space="preserve">Связь типа </w:t>
      </w:r>
      <w:r w:rsidRPr="003E6252">
        <w:rPr>
          <w:b/>
          <w:bCs/>
          <w:i/>
          <w:iCs/>
          <w:sz w:val="20"/>
          <w:szCs w:val="20"/>
        </w:rPr>
        <w:t>один-к-одному</w:t>
      </w:r>
      <w:r w:rsidRPr="003E6252">
        <w:rPr>
          <w:sz w:val="20"/>
          <w:szCs w:val="20"/>
        </w:rPr>
        <w:t xml:space="preserve"> означает, что один экземпляр первой сущности (левой) связан с одним экземпляром второй сущности (правой). Связь один-к-одному чаще всего свидетельствует о том, что на самом деле мы имеем всего одну сущность, неправильно разделенную на две. </w:t>
      </w:r>
    </w:p>
    <w:p w:rsidR="003E6252" w:rsidRPr="003E6252" w:rsidRDefault="003E6252" w:rsidP="003E6252">
      <w:pPr>
        <w:spacing w:after="0" w:line="240" w:lineRule="auto"/>
        <w:rPr>
          <w:sz w:val="20"/>
          <w:szCs w:val="20"/>
        </w:rPr>
      </w:pPr>
      <w:r w:rsidRPr="003E6252">
        <w:rPr>
          <w:sz w:val="20"/>
          <w:szCs w:val="20"/>
        </w:rPr>
        <w:t xml:space="preserve">Связь типа </w:t>
      </w:r>
      <w:r w:rsidRPr="003E6252">
        <w:rPr>
          <w:b/>
          <w:bCs/>
          <w:i/>
          <w:iCs/>
          <w:sz w:val="20"/>
          <w:szCs w:val="20"/>
        </w:rPr>
        <w:t>один-ко-многим</w:t>
      </w:r>
      <w:r w:rsidRPr="003E6252">
        <w:rPr>
          <w:sz w:val="20"/>
          <w:szCs w:val="20"/>
        </w:rPr>
        <w:t xml:space="preserve"> означает, что один экземпляр первой сущности (левой) связан с несколькими экземплярами второй сущности (правой). Это наиболее часто используемый тип связи. Левая сущность (со стороны "один") называется </w:t>
      </w:r>
      <w:r w:rsidRPr="003E6252">
        <w:rPr>
          <w:b/>
          <w:bCs/>
          <w:i/>
          <w:iCs/>
          <w:sz w:val="20"/>
          <w:szCs w:val="20"/>
        </w:rPr>
        <w:t>родительской</w:t>
      </w:r>
      <w:r w:rsidRPr="003E6252">
        <w:rPr>
          <w:sz w:val="20"/>
          <w:szCs w:val="20"/>
        </w:rPr>
        <w:t xml:space="preserve">, правая (со стороны "много") - </w:t>
      </w:r>
      <w:r w:rsidRPr="003E6252">
        <w:rPr>
          <w:b/>
          <w:bCs/>
          <w:i/>
          <w:iCs/>
          <w:sz w:val="20"/>
          <w:szCs w:val="20"/>
        </w:rPr>
        <w:t>дочерней</w:t>
      </w:r>
      <w:r w:rsidRPr="003E6252">
        <w:rPr>
          <w:sz w:val="20"/>
          <w:szCs w:val="20"/>
        </w:rPr>
        <w:t>. (см. рис. графического изображения связи)</w:t>
      </w:r>
    </w:p>
    <w:p w:rsidR="003E6252" w:rsidRPr="003E6252" w:rsidRDefault="003E6252" w:rsidP="003E6252">
      <w:pPr>
        <w:spacing w:after="0" w:line="240" w:lineRule="auto"/>
        <w:rPr>
          <w:sz w:val="20"/>
          <w:szCs w:val="20"/>
        </w:rPr>
      </w:pPr>
      <w:r w:rsidRPr="003E6252">
        <w:rPr>
          <w:sz w:val="20"/>
          <w:szCs w:val="20"/>
        </w:rPr>
        <w:t xml:space="preserve">Связь типа </w:t>
      </w:r>
      <w:r w:rsidRPr="003E6252">
        <w:rPr>
          <w:b/>
          <w:bCs/>
          <w:i/>
          <w:iCs/>
          <w:sz w:val="20"/>
          <w:szCs w:val="20"/>
        </w:rPr>
        <w:t>много-ко-многим</w:t>
      </w:r>
      <w:r w:rsidRPr="003E6252">
        <w:rPr>
          <w:sz w:val="20"/>
          <w:szCs w:val="20"/>
        </w:rPr>
        <w:t xml:space="preserve"> означает, что каждый экземпляр первой сущности может быть связан с несколькими экземплярами второй сущности, и каждый экземпляр второй сущности может быть связан с несколькими экземплярами первой сущности. Тип связи много-ко-многим является </w:t>
      </w:r>
      <w:r w:rsidRPr="003E6252">
        <w:rPr>
          <w:i/>
          <w:iCs/>
          <w:sz w:val="20"/>
          <w:szCs w:val="20"/>
        </w:rPr>
        <w:t>временным</w:t>
      </w:r>
      <w:r w:rsidRPr="003E6252">
        <w:rPr>
          <w:sz w:val="20"/>
          <w:szCs w:val="20"/>
        </w:rPr>
        <w:t xml:space="preserve"> типом связи, допустимым на ранних этапах разработки модели. В дальнейшем этот тип связи должен быть заменен двумя связями типа один-ко-многим путем создания промежуточной сущности. </w:t>
      </w:r>
    </w:p>
    <w:p w:rsidR="003E6252" w:rsidRPr="003E6252" w:rsidRDefault="003E6252" w:rsidP="003E6252">
      <w:pPr>
        <w:spacing w:after="0" w:line="240" w:lineRule="auto"/>
        <w:rPr>
          <w:sz w:val="20"/>
          <w:szCs w:val="20"/>
        </w:rPr>
      </w:pPr>
      <w:r w:rsidRPr="003E6252">
        <w:rPr>
          <w:sz w:val="20"/>
          <w:szCs w:val="20"/>
        </w:rPr>
        <w:t xml:space="preserve">Каждая связь может иметь одну из двух </w:t>
      </w:r>
      <w:r w:rsidRPr="003E6252">
        <w:rPr>
          <w:b/>
          <w:bCs/>
          <w:i/>
          <w:iCs/>
          <w:sz w:val="20"/>
          <w:szCs w:val="20"/>
        </w:rPr>
        <w:t>модальностей связи</w:t>
      </w:r>
      <w:r w:rsidRPr="003E6252">
        <w:rPr>
          <w:sz w:val="20"/>
          <w:szCs w:val="20"/>
        </w:rPr>
        <w:t xml:space="preserve">: </w:t>
      </w:r>
    </w:p>
    <w:p w:rsidR="003E6252" w:rsidRPr="003E6252" w:rsidRDefault="003E6252" w:rsidP="003E6252">
      <w:pPr>
        <w:spacing w:after="0" w:line="240" w:lineRule="auto"/>
        <w:rPr>
          <w:sz w:val="20"/>
          <w:szCs w:val="20"/>
        </w:rPr>
      </w:pPr>
      <w:r w:rsidRPr="003E6252">
        <w:rPr>
          <w:sz w:val="20"/>
          <w:szCs w:val="20"/>
        </w:rPr>
        <w:drawing>
          <wp:inline distT="0" distB="0" distL="0" distR="0" wp14:anchorId="77D785D1" wp14:editId="2235ACF2">
            <wp:extent cx="1019175" cy="723900"/>
            <wp:effectExtent l="0" t="0" r="9525" b="0"/>
            <wp:docPr id="2852" name="Рисунок 2852" descr="image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age340"/>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019175" cy="723900"/>
                    </a:xfrm>
                    <a:prstGeom prst="rect">
                      <a:avLst/>
                    </a:prstGeom>
                    <a:noFill/>
                    <a:ln>
                      <a:noFill/>
                    </a:ln>
                  </pic:spPr>
                </pic:pic>
              </a:graphicData>
            </a:graphic>
          </wp:inline>
        </w:drawing>
      </w:r>
    </w:p>
    <w:p w:rsidR="003E6252" w:rsidRPr="003E6252" w:rsidRDefault="003E6252" w:rsidP="003E6252">
      <w:pPr>
        <w:spacing w:after="0" w:line="240" w:lineRule="auto"/>
        <w:rPr>
          <w:sz w:val="20"/>
          <w:szCs w:val="20"/>
        </w:rPr>
      </w:pPr>
      <w:r w:rsidRPr="003E6252">
        <w:rPr>
          <w:sz w:val="20"/>
          <w:szCs w:val="20"/>
        </w:rPr>
        <w:t>Модальность "</w:t>
      </w:r>
      <w:r w:rsidRPr="003E6252">
        <w:rPr>
          <w:b/>
          <w:bCs/>
          <w:i/>
          <w:iCs/>
          <w:sz w:val="20"/>
          <w:szCs w:val="20"/>
        </w:rPr>
        <w:t>может</w:t>
      </w:r>
      <w:r w:rsidRPr="003E6252">
        <w:rPr>
          <w:sz w:val="20"/>
          <w:szCs w:val="20"/>
        </w:rPr>
        <w:t xml:space="preserve">" означает, что экземпляр одной сущности </w:t>
      </w:r>
      <w:r w:rsidRPr="003E6252">
        <w:rPr>
          <w:i/>
          <w:iCs/>
          <w:sz w:val="20"/>
          <w:szCs w:val="20"/>
        </w:rPr>
        <w:t>может быть связан</w:t>
      </w:r>
      <w:r w:rsidRPr="003E6252">
        <w:rPr>
          <w:sz w:val="20"/>
          <w:szCs w:val="20"/>
        </w:rPr>
        <w:t xml:space="preserve"> с одним или несколькими экземплярами другой сущности, </w:t>
      </w:r>
      <w:r w:rsidRPr="003E6252">
        <w:rPr>
          <w:i/>
          <w:iCs/>
          <w:sz w:val="20"/>
          <w:szCs w:val="20"/>
        </w:rPr>
        <w:t>а может быть и не связан</w:t>
      </w:r>
      <w:r w:rsidRPr="003E6252">
        <w:rPr>
          <w:sz w:val="20"/>
          <w:szCs w:val="20"/>
        </w:rPr>
        <w:t xml:space="preserve"> ни с одним экземпляром. </w:t>
      </w:r>
    </w:p>
    <w:p w:rsidR="003E6252" w:rsidRPr="003E6252" w:rsidRDefault="003E6252" w:rsidP="003E6252">
      <w:pPr>
        <w:spacing w:after="0" w:line="240" w:lineRule="auto"/>
        <w:rPr>
          <w:sz w:val="20"/>
          <w:szCs w:val="20"/>
        </w:rPr>
      </w:pPr>
      <w:r w:rsidRPr="003E6252">
        <w:rPr>
          <w:sz w:val="20"/>
          <w:szCs w:val="20"/>
        </w:rPr>
        <w:t>Модальность "</w:t>
      </w:r>
      <w:r w:rsidRPr="003E6252">
        <w:rPr>
          <w:b/>
          <w:bCs/>
          <w:i/>
          <w:iCs/>
          <w:sz w:val="20"/>
          <w:szCs w:val="20"/>
        </w:rPr>
        <w:t>должен</w:t>
      </w:r>
      <w:r w:rsidRPr="003E6252">
        <w:rPr>
          <w:sz w:val="20"/>
          <w:szCs w:val="20"/>
        </w:rPr>
        <w:t xml:space="preserve">" означает, что экземпляр одной сущности </w:t>
      </w:r>
      <w:r w:rsidRPr="003E6252">
        <w:rPr>
          <w:i/>
          <w:iCs/>
          <w:sz w:val="20"/>
          <w:szCs w:val="20"/>
        </w:rPr>
        <w:t>обязан быть связан не менее чем с одним</w:t>
      </w:r>
      <w:r w:rsidRPr="003E6252">
        <w:rPr>
          <w:sz w:val="20"/>
          <w:szCs w:val="20"/>
        </w:rPr>
        <w:t xml:space="preserve"> экземпляром другой сущности. </w:t>
      </w:r>
    </w:p>
    <w:p w:rsidR="003E6252" w:rsidRPr="003E6252" w:rsidRDefault="003E6252" w:rsidP="003E6252">
      <w:pPr>
        <w:spacing w:after="0" w:line="240" w:lineRule="auto"/>
        <w:rPr>
          <w:sz w:val="20"/>
          <w:szCs w:val="20"/>
        </w:rPr>
      </w:pPr>
      <w:r w:rsidRPr="003E6252">
        <w:rPr>
          <w:sz w:val="20"/>
          <w:szCs w:val="20"/>
        </w:rPr>
        <w:t xml:space="preserve">Связь может иметь </w:t>
      </w:r>
      <w:r w:rsidRPr="003E6252">
        <w:rPr>
          <w:i/>
          <w:iCs/>
          <w:sz w:val="20"/>
          <w:szCs w:val="20"/>
        </w:rPr>
        <w:t>разную модальность</w:t>
      </w:r>
      <w:r w:rsidRPr="003E6252">
        <w:rPr>
          <w:sz w:val="20"/>
          <w:szCs w:val="20"/>
        </w:rPr>
        <w:t xml:space="preserve"> с разных концов. </w:t>
      </w:r>
    </w:p>
    <w:p w:rsidR="003E6252" w:rsidRPr="003E6252" w:rsidRDefault="003E6252" w:rsidP="003E6252">
      <w:pPr>
        <w:spacing w:after="0" w:line="240" w:lineRule="auto"/>
        <w:rPr>
          <w:sz w:val="20"/>
          <w:szCs w:val="20"/>
        </w:rPr>
      </w:pPr>
      <w:r w:rsidRPr="003E6252">
        <w:rPr>
          <w:sz w:val="20"/>
          <w:szCs w:val="20"/>
        </w:rPr>
        <w:t xml:space="preserve">Описанный графический синтаксис позволяет </w:t>
      </w:r>
      <w:r w:rsidRPr="003E6252">
        <w:rPr>
          <w:i/>
          <w:iCs/>
          <w:sz w:val="20"/>
          <w:szCs w:val="20"/>
        </w:rPr>
        <w:t>однозначно</w:t>
      </w:r>
      <w:r w:rsidRPr="003E6252">
        <w:rPr>
          <w:sz w:val="20"/>
          <w:szCs w:val="20"/>
        </w:rPr>
        <w:t xml:space="preserve"> читать диаграммы, пользуясь следующей схемой построения фраз: </w:t>
      </w:r>
    </w:p>
    <w:p w:rsidR="003E6252" w:rsidRPr="003E6252" w:rsidRDefault="003E6252" w:rsidP="003E6252">
      <w:pPr>
        <w:spacing w:after="0" w:line="240" w:lineRule="auto"/>
        <w:rPr>
          <w:sz w:val="20"/>
          <w:szCs w:val="20"/>
        </w:rPr>
      </w:pPr>
      <w:r w:rsidRPr="003E6252">
        <w:rPr>
          <w:sz w:val="20"/>
          <w:szCs w:val="20"/>
        </w:rPr>
        <w:t xml:space="preserve">&lt;Каждый экземпляр СУЩНОСТИ 1&gt; &lt;МОДАЛЬНОСТЬ СВЯЗИ&gt; &lt;НАИМЕНОВАНИЕ СВЯЗИ&gt; &lt;ТИП СВЯЗИ&gt; &lt;экземпляр СУЩНОСТИ 2&gt;. </w:t>
      </w:r>
    </w:p>
    <w:p w:rsidR="003E6252" w:rsidRPr="003E6252" w:rsidRDefault="003E6252" w:rsidP="003E6252">
      <w:pPr>
        <w:spacing w:after="0" w:line="240" w:lineRule="auto"/>
        <w:rPr>
          <w:sz w:val="20"/>
          <w:szCs w:val="20"/>
        </w:rPr>
      </w:pPr>
      <w:r w:rsidRPr="003E6252">
        <w:rPr>
          <w:sz w:val="20"/>
          <w:szCs w:val="20"/>
        </w:rPr>
        <w:t xml:space="preserve">Каждая связь может быть прочитана как слева направо, так и справа налево. Например, связь, представленная на рисунке выше 4 читается так: </w:t>
      </w:r>
    </w:p>
    <w:p w:rsidR="003E6252" w:rsidRPr="003E6252" w:rsidRDefault="003E6252" w:rsidP="003E6252">
      <w:pPr>
        <w:spacing w:after="0" w:line="240" w:lineRule="auto"/>
        <w:rPr>
          <w:sz w:val="20"/>
          <w:szCs w:val="20"/>
        </w:rPr>
      </w:pPr>
      <w:r w:rsidRPr="003E6252">
        <w:rPr>
          <w:sz w:val="20"/>
          <w:szCs w:val="20"/>
        </w:rPr>
        <w:lastRenderedPageBreak/>
        <w:t xml:space="preserve">Слева направо: "каждый сотрудник может иметь несколько детей". </w:t>
      </w:r>
    </w:p>
    <w:p w:rsidR="003E6252" w:rsidRPr="003E6252" w:rsidRDefault="003E6252" w:rsidP="003E6252">
      <w:pPr>
        <w:spacing w:after="0" w:line="240" w:lineRule="auto"/>
        <w:rPr>
          <w:sz w:val="20"/>
          <w:szCs w:val="20"/>
        </w:rPr>
      </w:pPr>
      <w:r w:rsidRPr="003E6252">
        <w:rPr>
          <w:sz w:val="20"/>
          <w:szCs w:val="20"/>
        </w:rPr>
        <w:t xml:space="preserve">Справа налево: "Каждый ребенок обязан принадлежать ровно одному сотруднику". </w:t>
      </w:r>
    </w:p>
    <w:p w:rsidR="003E6252" w:rsidRPr="003E6252" w:rsidRDefault="003E6252" w:rsidP="003E6252">
      <w:pPr>
        <w:spacing w:after="0" w:line="240" w:lineRule="auto"/>
        <w:rPr>
          <w:i/>
          <w:iCs/>
          <w:sz w:val="20"/>
          <w:szCs w:val="20"/>
        </w:rPr>
      </w:pPr>
      <w:bookmarkStart w:id="35" w:name="_2_3_2_3"/>
      <w:bookmarkStart w:id="36" w:name="_2_3_2_5"/>
    </w:p>
    <w:p w:rsidR="003E6252" w:rsidRPr="003E6252" w:rsidRDefault="003E6252" w:rsidP="003E6252">
      <w:pPr>
        <w:spacing w:after="0" w:line="240" w:lineRule="auto"/>
        <w:rPr>
          <w:i/>
          <w:iCs/>
          <w:sz w:val="20"/>
          <w:szCs w:val="20"/>
          <w:lang w:val="en-US"/>
        </w:rPr>
      </w:pPr>
      <w:r w:rsidRPr="003E6252">
        <w:rPr>
          <w:i/>
          <w:iCs/>
          <w:sz w:val="20"/>
          <w:szCs w:val="20"/>
        </w:rPr>
        <w:t>Нормальные формы ER-схем</w:t>
      </w:r>
      <w:bookmarkEnd w:id="35"/>
    </w:p>
    <w:p w:rsidR="003E6252" w:rsidRPr="003E6252" w:rsidRDefault="003E6252" w:rsidP="003E6252">
      <w:pPr>
        <w:spacing w:after="0" w:line="240" w:lineRule="auto"/>
        <w:rPr>
          <w:sz w:val="20"/>
          <w:szCs w:val="20"/>
        </w:rPr>
      </w:pPr>
      <w:r w:rsidRPr="003E6252">
        <w:rPr>
          <w:sz w:val="20"/>
          <w:szCs w:val="20"/>
        </w:rPr>
        <w:t xml:space="preserve">Как и в реляционных схемах баз данных, в ER-диаграмах вводится понятие нормальных форм, причем их смысл очень близко соответствует смыслу реляционных нормальных форм. Приведем только очень краткие и неформальные определения трех первых нормальных форм. </w:t>
      </w:r>
    </w:p>
    <w:p w:rsidR="003E6252" w:rsidRPr="003E6252" w:rsidRDefault="003E6252" w:rsidP="003E6252">
      <w:pPr>
        <w:spacing w:after="0" w:line="240" w:lineRule="auto"/>
        <w:rPr>
          <w:sz w:val="20"/>
          <w:szCs w:val="20"/>
        </w:rPr>
      </w:pPr>
      <w:r w:rsidRPr="003E6252">
        <w:rPr>
          <w:sz w:val="20"/>
          <w:szCs w:val="20"/>
        </w:rPr>
        <w:t xml:space="preserve">В </w:t>
      </w:r>
      <w:r w:rsidRPr="003E6252">
        <w:rPr>
          <w:i/>
          <w:sz w:val="20"/>
          <w:szCs w:val="20"/>
          <w:u w:val="single"/>
        </w:rPr>
        <w:t>первой нормальной</w:t>
      </w:r>
      <w:r w:rsidRPr="003E6252">
        <w:rPr>
          <w:sz w:val="20"/>
          <w:szCs w:val="20"/>
        </w:rPr>
        <w:t xml:space="preserve"> форме ER-диаграммы устраняются повторяющиеся атрибуты или группы атрибутов, т.е. производится выявление неявных сущностей, "замаскированных" под атрибуты. </w:t>
      </w:r>
    </w:p>
    <w:p w:rsidR="003E6252" w:rsidRPr="003E6252" w:rsidRDefault="003E6252" w:rsidP="003E6252">
      <w:pPr>
        <w:spacing w:after="0" w:line="240" w:lineRule="auto"/>
        <w:rPr>
          <w:sz w:val="20"/>
          <w:szCs w:val="20"/>
        </w:rPr>
      </w:pPr>
      <w:r w:rsidRPr="003E6252">
        <w:rPr>
          <w:sz w:val="20"/>
          <w:szCs w:val="20"/>
        </w:rPr>
        <w:t xml:space="preserve">Во </w:t>
      </w:r>
      <w:r w:rsidRPr="003E6252">
        <w:rPr>
          <w:i/>
          <w:sz w:val="20"/>
          <w:szCs w:val="20"/>
          <w:u w:val="single"/>
        </w:rPr>
        <w:t>второй нормальной</w:t>
      </w:r>
      <w:r w:rsidRPr="003E6252">
        <w:rPr>
          <w:sz w:val="20"/>
          <w:szCs w:val="20"/>
        </w:rPr>
        <w:t xml:space="preserve"> форме устраняются атрибуты, зависящие только от части уникального идентификатора (ключа сущности). Эта часть уникального идентификатора определяет отдельную сущность. </w:t>
      </w:r>
    </w:p>
    <w:p w:rsidR="003E6252" w:rsidRPr="003E6252" w:rsidRDefault="003E6252" w:rsidP="003E6252">
      <w:pPr>
        <w:spacing w:after="0" w:line="240" w:lineRule="auto"/>
        <w:rPr>
          <w:sz w:val="20"/>
          <w:szCs w:val="20"/>
        </w:rPr>
      </w:pPr>
      <w:r w:rsidRPr="003E6252">
        <w:rPr>
          <w:sz w:val="20"/>
          <w:szCs w:val="20"/>
        </w:rPr>
        <w:t xml:space="preserve">В </w:t>
      </w:r>
      <w:r w:rsidRPr="003E6252">
        <w:rPr>
          <w:i/>
          <w:sz w:val="20"/>
          <w:szCs w:val="20"/>
          <w:u w:val="single"/>
        </w:rPr>
        <w:t>третьей нормальной</w:t>
      </w:r>
      <w:r w:rsidRPr="003E6252">
        <w:rPr>
          <w:sz w:val="20"/>
          <w:szCs w:val="20"/>
        </w:rPr>
        <w:t xml:space="preserve"> форме устраняются атрибуты, зависящие от атрибутов, не входящих в уникальный идентификатор (ключ сущности). Эти атрибуты являются основой отдельной сущности. </w:t>
      </w:r>
    </w:p>
    <w:p w:rsidR="003E6252" w:rsidRPr="003E6252" w:rsidRDefault="003E6252" w:rsidP="003E6252">
      <w:pPr>
        <w:spacing w:after="0" w:line="240" w:lineRule="auto"/>
        <w:rPr>
          <w:sz w:val="20"/>
          <w:szCs w:val="20"/>
        </w:rPr>
      </w:pPr>
      <w:r w:rsidRPr="003E6252">
        <w:rPr>
          <w:sz w:val="20"/>
          <w:szCs w:val="20"/>
        </w:rPr>
        <w:t xml:space="preserve">При правильном определении сущностей, полученные таблицы будут сразу находиться в 3НФ. Основное достоинство метода состоит в том, модель строится методом последовательных уточнений первоначальных диаграмм. </w:t>
      </w:r>
    </w:p>
    <w:bookmarkEnd w:id="36"/>
    <w:p w:rsidR="003E6252" w:rsidRPr="003E6252" w:rsidRDefault="003E6252" w:rsidP="003E6252">
      <w:pPr>
        <w:spacing w:after="0" w:line="240" w:lineRule="auto"/>
        <w:rPr>
          <w:vanish/>
          <w:sz w:val="20"/>
          <w:szCs w:val="20"/>
        </w:rPr>
      </w:pPr>
    </w:p>
    <w:p w:rsidR="003E6252" w:rsidRPr="003E6252" w:rsidRDefault="003E6252" w:rsidP="003E6252">
      <w:pPr>
        <w:spacing w:after="0" w:line="240" w:lineRule="auto"/>
        <w:rPr>
          <w:vanish/>
          <w:sz w:val="20"/>
          <w:szCs w:val="20"/>
        </w:rPr>
      </w:pPr>
    </w:p>
    <w:p w:rsidR="003E6252" w:rsidRPr="003E6252" w:rsidRDefault="003E6252" w:rsidP="003E6252">
      <w:pPr>
        <w:spacing w:after="0" w:line="240" w:lineRule="auto"/>
        <w:rPr>
          <w:vanish/>
          <w:sz w:val="20"/>
          <w:szCs w:val="20"/>
        </w:rPr>
      </w:pPr>
    </w:p>
    <w:p w:rsidR="003E6252" w:rsidRPr="003E6252" w:rsidRDefault="003E6252" w:rsidP="003E6252">
      <w:pPr>
        <w:spacing w:after="0" w:line="240" w:lineRule="auto"/>
        <w:rPr>
          <w:sz w:val="20"/>
          <w:szCs w:val="20"/>
        </w:rPr>
      </w:pPr>
    </w:p>
    <w:p w:rsidR="003E6252" w:rsidRPr="003E6252" w:rsidRDefault="003E6252" w:rsidP="003E6252">
      <w:pPr>
        <w:spacing w:after="0" w:line="240" w:lineRule="auto"/>
        <w:rPr>
          <w:b/>
          <w:bCs/>
          <w:sz w:val="20"/>
          <w:szCs w:val="20"/>
        </w:rPr>
      </w:pPr>
      <w:r w:rsidRPr="003E6252">
        <w:rPr>
          <w:b/>
          <w:bCs/>
          <w:sz w:val="20"/>
          <w:szCs w:val="20"/>
        </w:rPr>
        <w:t>Блок 2. Вопрос 7. Поиск информации в БД. Полнотекстовый поиск</w:t>
      </w:r>
    </w:p>
    <w:p w:rsidR="003E6252" w:rsidRPr="003E6252" w:rsidRDefault="003E6252" w:rsidP="003E6252">
      <w:pPr>
        <w:spacing w:after="0" w:line="240" w:lineRule="auto"/>
        <w:rPr>
          <w:sz w:val="20"/>
          <w:szCs w:val="20"/>
        </w:rPr>
      </w:pPr>
      <w:r w:rsidRPr="003E6252">
        <w:rPr>
          <w:b/>
          <w:bCs/>
          <w:sz w:val="20"/>
          <w:szCs w:val="20"/>
        </w:rPr>
        <w:t>Поиск информации в базах данных</w:t>
      </w:r>
      <w:r w:rsidRPr="003E6252">
        <w:rPr>
          <w:sz w:val="20"/>
          <w:szCs w:val="20"/>
        </w:rPr>
        <w:t> – это процесс отбора из них множества описаний объектов, удовлетворяющих сформулированным в запросе условиям. При этом в качестве результатов поиска могут выдаваться не все признаки объектов, а только часть их – в соответствии с условиями запроса. Объект может выбираться из массива по значению одного идентифицирующего его (ключевого) признака или по сочетанию значений нескольких ключевых признаков. Он может также выбираться по сочетанию любых других (неключевых) признаков, если это сочетание однозначно выделяет его из множества всех объектов массива.</w:t>
      </w:r>
    </w:p>
    <w:p w:rsidR="003E6252" w:rsidRPr="003E6252" w:rsidRDefault="003E6252" w:rsidP="003E6252">
      <w:pPr>
        <w:spacing w:after="0" w:line="240" w:lineRule="auto"/>
        <w:rPr>
          <w:sz w:val="20"/>
          <w:szCs w:val="20"/>
        </w:rPr>
      </w:pPr>
      <w:r w:rsidRPr="003E6252">
        <w:rPr>
          <w:sz w:val="20"/>
          <w:szCs w:val="20"/>
        </w:rPr>
        <w:t xml:space="preserve">Различаются первичные и производные (в частности, обобщенные) признаки объектов. Первичные признаки назначаются при первоначальном описании объектов, а производные являются функциями первичных. Поиск может вестись как по первичным, так и по производным признакам. Чаще всего в процессе поиска информации выбирается не один объект, а множество объектов. Оно может быть задано различными способами: </w:t>
      </w:r>
    </w:p>
    <w:p w:rsidR="003E6252" w:rsidRPr="003E6252" w:rsidRDefault="003E6252" w:rsidP="003E6252">
      <w:pPr>
        <w:spacing w:after="0" w:line="240" w:lineRule="auto"/>
        <w:rPr>
          <w:sz w:val="20"/>
          <w:szCs w:val="20"/>
        </w:rPr>
      </w:pPr>
      <w:r w:rsidRPr="003E6252">
        <w:rPr>
          <w:sz w:val="20"/>
          <w:szCs w:val="20"/>
        </w:rPr>
        <w:t>1) перечнем значений ключевых признаков или сочетаний ключевых признаков;</w:t>
      </w:r>
    </w:p>
    <w:p w:rsidR="003E6252" w:rsidRPr="003E6252" w:rsidRDefault="003E6252" w:rsidP="003E6252">
      <w:pPr>
        <w:spacing w:after="0" w:line="240" w:lineRule="auto"/>
        <w:rPr>
          <w:sz w:val="20"/>
          <w:szCs w:val="20"/>
        </w:rPr>
      </w:pPr>
      <w:r w:rsidRPr="003E6252">
        <w:rPr>
          <w:sz w:val="20"/>
          <w:szCs w:val="20"/>
        </w:rPr>
        <w:t xml:space="preserve"> 2) значением или интервалом (перечнем) значений одного неключевого признака;</w:t>
      </w:r>
    </w:p>
    <w:p w:rsidR="003E6252" w:rsidRPr="003E6252" w:rsidRDefault="003E6252" w:rsidP="003E6252">
      <w:pPr>
        <w:spacing w:after="0" w:line="240" w:lineRule="auto"/>
        <w:rPr>
          <w:sz w:val="20"/>
          <w:szCs w:val="20"/>
        </w:rPr>
      </w:pPr>
      <w:r w:rsidRPr="003E6252">
        <w:rPr>
          <w:sz w:val="20"/>
          <w:szCs w:val="20"/>
        </w:rPr>
        <w:t xml:space="preserve"> 3) булевой функцией значений или интервалов (перечней) значений любых признаков объекта (как ключевых, так и неключевых);</w:t>
      </w:r>
    </w:p>
    <w:p w:rsidR="003E6252" w:rsidRPr="003E6252" w:rsidRDefault="003E6252" w:rsidP="003E6252">
      <w:pPr>
        <w:spacing w:after="0" w:line="240" w:lineRule="auto"/>
        <w:rPr>
          <w:b/>
          <w:bCs/>
          <w:sz w:val="20"/>
          <w:szCs w:val="20"/>
        </w:rPr>
      </w:pPr>
      <w:r w:rsidRPr="003E6252">
        <w:rPr>
          <w:sz w:val="20"/>
          <w:szCs w:val="20"/>
        </w:rPr>
        <w:lastRenderedPageBreak/>
        <w:t xml:space="preserve"> 4) отношением между признаками, выраженным с помощью арифметических и логических операции (операций типа “И”, “ИЛИ”, “НЕ”), а также отношений =, &gt;, &lt; и их отрицаний. Условия выборки признаков у найденных объектов задаются в виде перечней наименований этих признаков.</w:t>
      </w:r>
    </w:p>
    <w:p w:rsidR="003E6252" w:rsidRPr="003E6252" w:rsidRDefault="003E6252" w:rsidP="003E6252">
      <w:pPr>
        <w:spacing w:after="0" w:line="240" w:lineRule="auto"/>
        <w:rPr>
          <w:b/>
          <w:bCs/>
          <w:sz w:val="20"/>
          <w:szCs w:val="20"/>
        </w:rPr>
      </w:pPr>
      <w:r w:rsidRPr="003E6252">
        <w:rPr>
          <w:sz w:val="20"/>
          <w:szCs w:val="20"/>
        </w:rPr>
        <w:t xml:space="preserve">Важной проблемой, возникающей при реализации процедур поиска информации, является проблема отождествления признаков объектов и установления парадигматических отношений между ними (отношений типа род-вид, целое-часть и др.). Общее решение этой проблемы связано с возможностью распознавания смыслового тождества и парадигматических отношений различных форм наименований понятий на основе их морфологического, синтаксического и семантического анализа. </w:t>
      </w:r>
    </w:p>
    <w:p w:rsidR="003E6252" w:rsidRPr="003E6252" w:rsidRDefault="003E6252" w:rsidP="003E6252">
      <w:pPr>
        <w:spacing w:after="0" w:line="240" w:lineRule="auto"/>
        <w:rPr>
          <w:b/>
          <w:bCs/>
          <w:sz w:val="20"/>
          <w:szCs w:val="20"/>
        </w:rPr>
      </w:pPr>
      <w:r w:rsidRPr="003E6252">
        <w:rPr>
          <w:sz w:val="20"/>
          <w:szCs w:val="20"/>
        </w:rPr>
        <w:t>Поиск информации может выполняться за один или несколько шагов. В первом случае он ведется по одному запросу, во втором – по серии запросов. При многошаговом поиске возможны три основных способа организации процесса выполнения запросов:  </w:t>
      </w:r>
      <w:r w:rsidRPr="003E6252">
        <w:rPr>
          <w:sz w:val="20"/>
          <w:szCs w:val="20"/>
        </w:rPr>
        <w:br/>
        <w:t>·         композиция запросов – запросы выполняются в строго определенной последовательности, а результаты поиска по предыдущему запросу используются в качестве исходных данных для формирования следующего за ним запроса. При этом первый запрос в серии запросов определяется полностью, а остальные – не полностью и доопределяются в процессе поиска.</w:t>
      </w:r>
      <w:r w:rsidRPr="003E6252">
        <w:rPr>
          <w:sz w:val="20"/>
          <w:szCs w:val="20"/>
        </w:rPr>
        <w:br/>
        <w:t>·          объединение запросов</w:t>
      </w:r>
      <w:r w:rsidRPr="003E6252">
        <w:rPr>
          <w:i/>
          <w:iCs/>
          <w:sz w:val="20"/>
          <w:szCs w:val="20"/>
        </w:rPr>
        <w:t> </w:t>
      </w:r>
      <w:r w:rsidRPr="003E6252">
        <w:rPr>
          <w:sz w:val="20"/>
          <w:szCs w:val="20"/>
        </w:rPr>
        <w:t>– когда результаты поиска по нескольким запросам объединяются в одну общую выдачу.</w:t>
      </w:r>
      <w:r w:rsidRPr="003E6252">
        <w:rPr>
          <w:sz w:val="20"/>
          <w:szCs w:val="20"/>
        </w:rPr>
        <w:br/>
        <w:t>·          разветвление запросов – когда после выполнения очередного запроса есть возможность перехода к одному из нескольких запросов в зависимости от выполнения тех или иных условий. Перечисленные способы организации  процесса выполнения запросов могут применяться в различных сочетаниях, что позволяет строить различные процедуры многошагового поиска.</w:t>
      </w:r>
    </w:p>
    <w:p w:rsidR="003E6252" w:rsidRPr="003E6252" w:rsidRDefault="003E6252" w:rsidP="003E6252">
      <w:pPr>
        <w:spacing w:after="0" w:line="240" w:lineRule="auto"/>
        <w:rPr>
          <w:sz w:val="20"/>
          <w:szCs w:val="20"/>
        </w:rPr>
      </w:pPr>
      <w:r w:rsidRPr="003E6252">
        <w:rPr>
          <w:sz w:val="20"/>
          <w:szCs w:val="20"/>
          <w:lang w:val="en-US"/>
        </w:rPr>
        <w:t>SQL</w:t>
      </w:r>
      <w:r w:rsidRPr="003E6252">
        <w:rPr>
          <w:sz w:val="20"/>
          <w:szCs w:val="20"/>
        </w:rPr>
        <w:t xml:space="preserve">использует специальные операторы </w:t>
      </w:r>
      <w:r w:rsidRPr="003E6252">
        <w:rPr>
          <w:sz w:val="20"/>
          <w:szCs w:val="20"/>
          <w:lang w:val="en-US"/>
        </w:rPr>
        <w:t>IN</w:t>
      </w:r>
      <w:r w:rsidRPr="003E6252">
        <w:rPr>
          <w:sz w:val="20"/>
          <w:szCs w:val="20"/>
        </w:rPr>
        <w:t xml:space="preserve">, </w:t>
      </w:r>
      <w:r w:rsidRPr="003E6252">
        <w:rPr>
          <w:sz w:val="20"/>
          <w:szCs w:val="20"/>
          <w:lang w:val="en-US"/>
        </w:rPr>
        <w:t>BETWEEN</w:t>
      </w:r>
      <w:r w:rsidRPr="003E6252">
        <w:rPr>
          <w:sz w:val="20"/>
          <w:szCs w:val="20"/>
        </w:rPr>
        <w:t xml:space="preserve">, </w:t>
      </w:r>
      <w:r w:rsidRPr="003E6252">
        <w:rPr>
          <w:sz w:val="20"/>
          <w:szCs w:val="20"/>
          <w:lang w:val="en-US"/>
        </w:rPr>
        <w:t>LIKE</w:t>
      </w:r>
      <w:r w:rsidRPr="003E6252">
        <w:rPr>
          <w:sz w:val="20"/>
          <w:szCs w:val="20"/>
        </w:rPr>
        <w:t>, и</w:t>
      </w:r>
      <w:r w:rsidRPr="003E6252">
        <w:rPr>
          <w:sz w:val="20"/>
          <w:szCs w:val="20"/>
          <w:lang w:val="en-US"/>
        </w:rPr>
        <w:t>ISNULL</w:t>
      </w:r>
      <w:r w:rsidRPr="003E6252">
        <w:rPr>
          <w:sz w:val="20"/>
          <w:szCs w:val="20"/>
        </w:rPr>
        <w:t>.</w:t>
      </w:r>
    </w:p>
    <w:p w:rsidR="003E6252" w:rsidRPr="003E6252" w:rsidRDefault="003E6252" w:rsidP="003E6252">
      <w:pPr>
        <w:spacing w:after="0" w:line="240" w:lineRule="auto"/>
        <w:rPr>
          <w:sz w:val="20"/>
          <w:szCs w:val="20"/>
        </w:rPr>
      </w:pPr>
      <w:bookmarkStart w:id="37" w:name="5.1"/>
      <w:r w:rsidRPr="003E6252">
        <w:rPr>
          <w:sz w:val="20"/>
          <w:szCs w:val="20"/>
        </w:rPr>
        <w:t>Оператор IN определяет набор значений, в котором данное значение может или не может быть включ</w:t>
      </w:r>
      <w:bookmarkEnd w:id="37"/>
      <w:r w:rsidRPr="003E6252">
        <w:rPr>
          <w:sz w:val="20"/>
          <w:szCs w:val="20"/>
        </w:rPr>
        <w:t>ено</w:t>
      </w:r>
    </w:p>
    <w:p w:rsidR="003E6252" w:rsidRPr="003E6252" w:rsidRDefault="003E6252" w:rsidP="003E6252">
      <w:pPr>
        <w:spacing w:after="0" w:line="240" w:lineRule="auto"/>
        <w:rPr>
          <w:sz w:val="20"/>
          <w:szCs w:val="20"/>
          <w:lang w:val="en-US"/>
        </w:rPr>
      </w:pPr>
      <w:r w:rsidRPr="003E6252">
        <w:rPr>
          <w:sz w:val="20"/>
          <w:szCs w:val="20"/>
        </w:rPr>
        <w:tab/>
      </w:r>
      <w:r w:rsidRPr="003E6252">
        <w:rPr>
          <w:sz w:val="20"/>
          <w:szCs w:val="20"/>
          <w:lang w:val="en-US"/>
        </w:rPr>
        <w:t xml:space="preserve">SELECT * </w:t>
      </w:r>
    </w:p>
    <w:p w:rsidR="003E6252" w:rsidRPr="003E6252" w:rsidRDefault="003E6252" w:rsidP="003E6252">
      <w:pPr>
        <w:spacing w:after="0" w:line="240" w:lineRule="auto"/>
        <w:rPr>
          <w:sz w:val="20"/>
          <w:szCs w:val="20"/>
          <w:lang w:val="en-US"/>
        </w:rPr>
      </w:pPr>
      <w:r w:rsidRPr="003E6252">
        <w:rPr>
          <w:sz w:val="20"/>
          <w:szCs w:val="20"/>
          <w:lang w:val="en-US"/>
        </w:rPr>
        <w:t xml:space="preserve">          FROM Salespeople </w:t>
      </w:r>
    </w:p>
    <w:p w:rsidR="003E6252" w:rsidRPr="003E6252" w:rsidRDefault="003E6252" w:rsidP="003E6252">
      <w:pPr>
        <w:spacing w:after="0" w:line="240" w:lineRule="auto"/>
        <w:rPr>
          <w:sz w:val="20"/>
          <w:szCs w:val="20"/>
          <w:lang w:val="en-US"/>
        </w:rPr>
      </w:pPr>
      <w:r w:rsidRPr="003E6252">
        <w:rPr>
          <w:sz w:val="20"/>
          <w:szCs w:val="20"/>
          <w:lang w:val="en-US"/>
        </w:rPr>
        <w:t xml:space="preserve">          WHERE city IN ('Barcelona','London'); </w:t>
      </w:r>
    </w:p>
    <w:p w:rsidR="003E6252" w:rsidRPr="003E6252" w:rsidRDefault="003E6252" w:rsidP="003E6252">
      <w:pPr>
        <w:spacing w:after="0" w:line="240" w:lineRule="auto"/>
        <w:rPr>
          <w:sz w:val="20"/>
          <w:szCs w:val="20"/>
        </w:rPr>
      </w:pPr>
      <w:r w:rsidRPr="003E6252">
        <w:rPr>
          <w:sz w:val="20"/>
          <w:szCs w:val="20"/>
        </w:rPr>
        <w:t xml:space="preserve">BETWEEN определяет диапазон, значений. Вы должны ввести ключ слово BETWEEN с начальным значением, ключ AND и конечное значение. </w:t>
      </w:r>
    </w:p>
    <w:p w:rsidR="003E6252" w:rsidRPr="003E6252" w:rsidRDefault="003E6252" w:rsidP="003E6252">
      <w:pPr>
        <w:spacing w:after="0" w:line="240" w:lineRule="auto"/>
        <w:rPr>
          <w:sz w:val="20"/>
          <w:szCs w:val="20"/>
          <w:lang w:val="en-US"/>
        </w:rPr>
      </w:pPr>
      <w:r w:rsidRPr="003E6252">
        <w:rPr>
          <w:sz w:val="20"/>
          <w:szCs w:val="20"/>
          <w:lang w:val="en-US"/>
        </w:rPr>
        <w:t xml:space="preserve">SELECT * FROM Salespeople </w:t>
      </w:r>
    </w:p>
    <w:p w:rsidR="003E6252" w:rsidRPr="003E6252" w:rsidRDefault="003E6252" w:rsidP="003E6252">
      <w:pPr>
        <w:spacing w:after="0" w:line="240" w:lineRule="auto"/>
        <w:rPr>
          <w:sz w:val="20"/>
          <w:szCs w:val="20"/>
          <w:lang w:val="en-US"/>
        </w:rPr>
      </w:pPr>
      <w:r w:rsidRPr="003E6252">
        <w:rPr>
          <w:sz w:val="20"/>
          <w:szCs w:val="20"/>
          <w:lang w:val="en-US"/>
        </w:rPr>
        <w:t xml:space="preserve">             WHERE comm BETWEEN .10 AND .12; </w:t>
      </w:r>
    </w:p>
    <w:p w:rsidR="003E6252" w:rsidRPr="003E6252" w:rsidRDefault="003E6252" w:rsidP="003E6252">
      <w:pPr>
        <w:spacing w:after="0" w:line="240" w:lineRule="auto"/>
        <w:rPr>
          <w:sz w:val="20"/>
          <w:szCs w:val="20"/>
          <w:lang w:val="en-US"/>
        </w:rPr>
      </w:pPr>
    </w:p>
    <w:p w:rsidR="003E6252" w:rsidRPr="003E6252" w:rsidRDefault="003E6252" w:rsidP="003E6252">
      <w:pPr>
        <w:spacing w:after="0" w:line="240" w:lineRule="auto"/>
        <w:rPr>
          <w:sz w:val="20"/>
          <w:szCs w:val="20"/>
        </w:rPr>
      </w:pPr>
      <w:r w:rsidRPr="003E6252">
        <w:rPr>
          <w:sz w:val="20"/>
          <w:szCs w:val="20"/>
        </w:rPr>
        <w:t xml:space="preserve">ОПЕРАТОР LIKE применим только к полям типа CHAR или VARCHAR. Он ищет поле символов, чтобы видеть, совпадает ли с условием часть его строки. Имеются два типа групп символов использования с LIKE:  </w:t>
      </w:r>
    </w:p>
    <w:p w:rsidR="003E6252" w:rsidRPr="003E6252" w:rsidRDefault="003E6252" w:rsidP="00F01306">
      <w:pPr>
        <w:numPr>
          <w:ilvl w:val="0"/>
          <w:numId w:val="47"/>
        </w:numPr>
        <w:spacing w:after="0" w:line="240" w:lineRule="auto"/>
        <w:rPr>
          <w:sz w:val="20"/>
          <w:szCs w:val="20"/>
        </w:rPr>
      </w:pPr>
      <w:r w:rsidRPr="003E6252">
        <w:rPr>
          <w:sz w:val="20"/>
          <w:szCs w:val="20"/>
        </w:rPr>
        <w:lastRenderedPageBreak/>
        <w:t xml:space="preserve">символ подчерк ( _ ) замещает любой одиночный символ. </w:t>
      </w:r>
    </w:p>
    <w:p w:rsidR="003E6252" w:rsidRPr="003E6252" w:rsidRDefault="003E6252" w:rsidP="00F01306">
      <w:pPr>
        <w:numPr>
          <w:ilvl w:val="0"/>
          <w:numId w:val="47"/>
        </w:numPr>
        <w:spacing w:after="0" w:line="240" w:lineRule="auto"/>
        <w:rPr>
          <w:sz w:val="20"/>
          <w:szCs w:val="20"/>
        </w:rPr>
      </w:pPr>
      <w:r w:rsidRPr="003E6252">
        <w:rPr>
          <w:sz w:val="20"/>
          <w:szCs w:val="20"/>
        </w:rPr>
        <w:t xml:space="preserve"> знак процента (%) замещает последов люб числа символов.</w:t>
      </w:r>
    </w:p>
    <w:p w:rsidR="003E6252" w:rsidRPr="003E6252" w:rsidRDefault="003E6252" w:rsidP="003E6252">
      <w:pPr>
        <w:spacing w:after="0" w:line="240" w:lineRule="auto"/>
        <w:rPr>
          <w:sz w:val="20"/>
          <w:szCs w:val="20"/>
          <w:lang w:val="en-US"/>
        </w:rPr>
      </w:pPr>
      <w:r w:rsidRPr="003E6252">
        <w:rPr>
          <w:sz w:val="20"/>
          <w:szCs w:val="20"/>
        </w:rPr>
        <w:t>Пример</w:t>
      </w:r>
      <w:r w:rsidRPr="003E6252">
        <w:rPr>
          <w:sz w:val="20"/>
          <w:szCs w:val="20"/>
          <w:lang w:val="en-US"/>
        </w:rPr>
        <w:t>:</w:t>
      </w:r>
      <w:bookmarkStart w:id="38" w:name="5.3"/>
      <w:r w:rsidRPr="003E6252">
        <w:rPr>
          <w:sz w:val="20"/>
          <w:szCs w:val="20"/>
          <w:lang w:val="en-US"/>
        </w:rPr>
        <w:t xml:space="preserve">SELECT </w:t>
      </w:r>
    </w:p>
    <w:p w:rsidR="003E6252" w:rsidRPr="003E6252" w:rsidRDefault="003E6252" w:rsidP="003E6252">
      <w:pPr>
        <w:spacing w:after="0" w:line="240" w:lineRule="auto"/>
        <w:rPr>
          <w:sz w:val="20"/>
          <w:szCs w:val="20"/>
          <w:lang w:val="en-US"/>
        </w:rPr>
      </w:pPr>
      <w:r w:rsidRPr="003E6252">
        <w:rPr>
          <w:sz w:val="20"/>
          <w:szCs w:val="20"/>
          <w:lang w:val="en-US"/>
        </w:rPr>
        <w:t xml:space="preserve">          FROM Customers </w:t>
      </w:r>
    </w:p>
    <w:p w:rsidR="003E6252" w:rsidRPr="003E6252" w:rsidRDefault="003E6252" w:rsidP="003E6252">
      <w:pPr>
        <w:spacing w:after="0" w:line="240" w:lineRule="auto"/>
        <w:rPr>
          <w:sz w:val="20"/>
          <w:szCs w:val="20"/>
          <w:lang w:val="en-US"/>
        </w:rPr>
      </w:pPr>
      <w:r w:rsidRPr="003E6252">
        <w:rPr>
          <w:sz w:val="20"/>
          <w:szCs w:val="20"/>
          <w:lang w:val="en-US"/>
        </w:rPr>
        <w:t xml:space="preserve">          WHERE cname LIKE 'G%'; </w:t>
      </w:r>
    </w:p>
    <w:p w:rsidR="003E6252" w:rsidRPr="003E6252" w:rsidRDefault="003E6252" w:rsidP="003E6252">
      <w:pPr>
        <w:spacing w:after="0" w:line="240" w:lineRule="auto"/>
        <w:rPr>
          <w:b/>
          <w:sz w:val="20"/>
          <w:szCs w:val="20"/>
        </w:rPr>
      </w:pPr>
      <w:r w:rsidRPr="003E6252">
        <w:rPr>
          <w:b/>
          <w:sz w:val="20"/>
          <w:szCs w:val="20"/>
        </w:rPr>
        <w:t>Полнотекстовый поиск.</w:t>
      </w:r>
    </w:p>
    <w:p w:rsidR="003E6252" w:rsidRPr="003E6252" w:rsidRDefault="003E6252" w:rsidP="003E6252">
      <w:pPr>
        <w:spacing w:after="0" w:line="240" w:lineRule="auto"/>
        <w:rPr>
          <w:sz w:val="20"/>
          <w:szCs w:val="20"/>
        </w:rPr>
      </w:pPr>
      <w:r w:rsidRPr="003E6252">
        <w:rPr>
          <w:sz w:val="20"/>
          <w:szCs w:val="20"/>
        </w:rPr>
        <w:t xml:space="preserve">Полнотекстовые индексы обозначаются как индексы типа FULLTEXT. Эти индексы могут быть созданы в столбцах VARCHAR и TEXT во время создания таблицы командой CREATE TABLE или добавлении позже с помощью команды ALTER TABLE или CREATE INDEX. Загрузка больших массивов данных в таблицу будет происходить намного быстрее, если таблица не содержит индекс FULLTEXT, который затем создается командой ALTER TABLE (или CREATE INDEX). Загрузка данных в таблицу, уже имеющей индекс FULLTEXT, будет более медленной. </w:t>
      </w:r>
    </w:p>
    <w:p w:rsidR="003E6252" w:rsidRPr="003E6252" w:rsidRDefault="003E6252" w:rsidP="003E6252">
      <w:pPr>
        <w:spacing w:after="0" w:line="240" w:lineRule="auto"/>
        <w:rPr>
          <w:sz w:val="20"/>
          <w:szCs w:val="20"/>
        </w:rPr>
      </w:pPr>
      <w:r w:rsidRPr="003E6252">
        <w:rPr>
          <w:sz w:val="20"/>
          <w:szCs w:val="20"/>
        </w:rPr>
        <w:t xml:space="preserve">Полнотекстовый поиск выполняется с помощью ф-ции MATCH(). </w:t>
      </w:r>
    </w:p>
    <w:p w:rsidR="003E6252" w:rsidRPr="003E6252" w:rsidRDefault="003E6252" w:rsidP="003E6252">
      <w:pPr>
        <w:spacing w:after="0" w:line="240" w:lineRule="auto"/>
        <w:rPr>
          <w:sz w:val="20"/>
          <w:szCs w:val="20"/>
          <w:lang w:val="en-US"/>
        </w:rPr>
      </w:pPr>
      <w:r w:rsidRPr="003E6252">
        <w:rPr>
          <w:sz w:val="20"/>
          <w:szCs w:val="20"/>
          <w:lang w:val="en-US"/>
        </w:rPr>
        <w:t>CREATE TABLE articles (</w:t>
      </w:r>
    </w:p>
    <w:p w:rsidR="003E6252" w:rsidRPr="003E6252" w:rsidRDefault="003E6252" w:rsidP="003E6252">
      <w:pPr>
        <w:spacing w:after="0" w:line="240" w:lineRule="auto"/>
        <w:rPr>
          <w:sz w:val="20"/>
          <w:szCs w:val="20"/>
          <w:lang w:val="en-US"/>
        </w:rPr>
      </w:pPr>
      <w:r w:rsidRPr="003E6252">
        <w:rPr>
          <w:sz w:val="20"/>
          <w:szCs w:val="20"/>
          <w:lang w:val="en-US"/>
        </w:rPr>
        <w:t xml:space="preserve">        id INT UNSIGNED AUTO_INCREMENT NOT NULL PRIMARY KEY,</w:t>
      </w:r>
    </w:p>
    <w:p w:rsidR="003E6252" w:rsidRPr="003E6252" w:rsidRDefault="003E6252" w:rsidP="003E6252">
      <w:pPr>
        <w:spacing w:after="0" w:line="240" w:lineRule="auto"/>
        <w:rPr>
          <w:sz w:val="20"/>
          <w:szCs w:val="20"/>
          <w:lang w:val="en-US"/>
        </w:rPr>
      </w:pPr>
      <w:r w:rsidRPr="003E6252">
        <w:rPr>
          <w:sz w:val="20"/>
          <w:szCs w:val="20"/>
          <w:lang w:val="en-US"/>
        </w:rPr>
        <w:t xml:space="preserve">        title VARCHAR(200),</w:t>
      </w:r>
    </w:p>
    <w:p w:rsidR="003E6252" w:rsidRPr="003E6252" w:rsidRDefault="003E6252" w:rsidP="003E6252">
      <w:pPr>
        <w:spacing w:after="0" w:line="240" w:lineRule="auto"/>
        <w:rPr>
          <w:sz w:val="20"/>
          <w:szCs w:val="20"/>
          <w:lang w:val="en-US"/>
        </w:rPr>
      </w:pPr>
      <w:r w:rsidRPr="003E6252">
        <w:rPr>
          <w:sz w:val="20"/>
          <w:szCs w:val="20"/>
          <w:lang w:val="en-US"/>
        </w:rPr>
        <w:t xml:space="preserve">        body TEXT,</w:t>
      </w:r>
    </w:p>
    <w:p w:rsidR="003E6252" w:rsidRPr="003E6252" w:rsidRDefault="003E6252" w:rsidP="003E6252">
      <w:pPr>
        <w:spacing w:after="0" w:line="240" w:lineRule="auto"/>
        <w:rPr>
          <w:sz w:val="20"/>
          <w:szCs w:val="20"/>
          <w:lang w:val="en-US"/>
        </w:rPr>
      </w:pPr>
      <w:r w:rsidRPr="003E6252">
        <w:rPr>
          <w:sz w:val="20"/>
          <w:szCs w:val="20"/>
          <w:lang w:val="en-US"/>
        </w:rPr>
        <w:t xml:space="preserve">        FULLTEXT (title,body)</w:t>
      </w:r>
    </w:p>
    <w:p w:rsidR="003E6252" w:rsidRPr="003E6252" w:rsidRDefault="003E6252" w:rsidP="003E6252">
      <w:pPr>
        <w:spacing w:after="0" w:line="240" w:lineRule="auto"/>
        <w:rPr>
          <w:sz w:val="20"/>
          <w:szCs w:val="20"/>
          <w:lang w:val="en-US"/>
        </w:rPr>
      </w:pPr>
      <w:r w:rsidRPr="003E6252">
        <w:rPr>
          <w:sz w:val="20"/>
          <w:szCs w:val="20"/>
          <w:lang w:val="en-US"/>
        </w:rPr>
        <w:t xml:space="preserve">        );</w:t>
      </w:r>
    </w:p>
    <w:p w:rsidR="003E6252" w:rsidRPr="003E6252" w:rsidRDefault="003E6252" w:rsidP="003E6252">
      <w:pPr>
        <w:spacing w:after="0" w:line="240" w:lineRule="auto"/>
        <w:rPr>
          <w:sz w:val="20"/>
          <w:szCs w:val="20"/>
          <w:lang w:val="en-US"/>
        </w:rPr>
      </w:pPr>
      <w:r w:rsidRPr="003E6252">
        <w:rPr>
          <w:sz w:val="20"/>
          <w:szCs w:val="20"/>
          <w:lang w:val="en-US"/>
        </w:rPr>
        <w:t>SELECT * FROM articles</w:t>
      </w:r>
    </w:p>
    <w:p w:rsidR="003E6252" w:rsidRPr="003E6252" w:rsidRDefault="003E6252" w:rsidP="003E6252">
      <w:pPr>
        <w:spacing w:after="0" w:line="240" w:lineRule="auto"/>
        <w:rPr>
          <w:sz w:val="20"/>
          <w:szCs w:val="20"/>
          <w:lang w:val="en-US"/>
        </w:rPr>
      </w:pPr>
      <w:r w:rsidRPr="003E6252">
        <w:rPr>
          <w:sz w:val="20"/>
          <w:szCs w:val="20"/>
          <w:lang w:val="en-US"/>
        </w:rPr>
        <w:t xml:space="preserve">        WHERE MATCH (title,body) AGAINST ('database');</w:t>
      </w:r>
    </w:p>
    <w:p w:rsidR="003E6252" w:rsidRPr="003E6252" w:rsidRDefault="003E6252" w:rsidP="003E6252">
      <w:pPr>
        <w:spacing w:after="0" w:line="240" w:lineRule="auto"/>
        <w:rPr>
          <w:sz w:val="20"/>
          <w:szCs w:val="20"/>
        </w:rPr>
      </w:pPr>
      <w:r w:rsidRPr="003E6252">
        <w:rPr>
          <w:sz w:val="20"/>
          <w:szCs w:val="20"/>
        </w:rPr>
        <w:t xml:space="preserve">Ф-ция MATCH() выполняет поиск в естественном языке, сравнивая строку с содержанием текста (совокупность одного или более столбцов, включенных в индекс FULLTEXT). Строка поиска задается как аргумент в выражении AGAINST(). Поиск выполняется без учета регистра символов. </w:t>
      </w:r>
    </w:p>
    <w:p w:rsidR="003E6252" w:rsidRPr="003E6252" w:rsidRDefault="003E6252" w:rsidP="003E6252">
      <w:pPr>
        <w:spacing w:after="0" w:line="240" w:lineRule="auto"/>
        <w:rPr>
          <w:sz w:val="20"/>
          <w:szCs w:val="20"/>
        </w:rPr>
      </w:pPr>
      <w:r w:rsidRPr="003E6252">
        <w:rPr>
          <w:sz w:val="20"/>
          <w:szCs w:val="20"/>
        </w:rPr>
        <w:t>В логическом режиме полнотекстового поиска поддерживаются след операторы:</w:t>
      </w:r>
    </w:p>
    <w:p w:rsidR="003E6252" w:rsidRPr="003E6252" w:rsidRDefault="003E6252" w:rsidP="003E6252">
      <w:pPr>
        <w:spacing w:after="0" w:line="240" w:lineRule="auto"/>
        <w:rPr>
          <w:sz w:val="20"/>
          <w:szCs w:val="20"/>
        </w:rPr>
      </w:pPr>
      <w:r w:rsidRPr="003E6252">
        <w:rPr>
          <w:sz w:val="20"/>
          <w:szCs w:val="20"/>
        </w:rPr>
        <w:t xml:space="preserve">+ это слово должно присут. </w:t>
      </w:r>
    </w:p>
    <w:p w:rsidR="003E6252" w:rsidRPr="003E6252" w:rsidRDefault="003E6252" w:rsidP="003E6252">
      <w:pPr>
        <w:spacing w:after="0" w:line="240" w:lineRule="auto"/>
        <w:rPr>
          <w:sz w:val="20"/>
          <w:szCs w:val="20"/>
        </w:rPr>
      </w:pPr>
      <w:r w:rsidRPr="003E6252">
        <w:rPr>
          <w:sz w:val="20"/>
          <w:szCs w:val="20"/>
        </w:rPr>
        <w:t xml:space="preserve">- что это слово не должно присут </w:t>
      </w:r>
    </w:p>
    <w:p w:rsidR="003E6252" w:rsidRPr="003E6252" w:rsidRDefault="003E6252" w:rsidP="003E6252">
      <w:pPr>
        <w:spacing w:after="0" w:line="240" w:lineRule="auto"/>
        <w:rPr>
          <w:sz w:val="20"/>
          <w:szCs w:val="20"/>
        </w:rPr>
      </w:pPr>
      <w:r w:rsidRPr="003E6252">
        <w:rPr>
          <w:sz w:val="20"/>
          <w:szCs w:val="20"/>
        </w:rPr>
        <w:t xml:space="preserve">( ) группирует слова в подвыражения. </w:t>
      </w:r>
    </w:p>
    <w:p w:rsidR="003E6252" w:rsidRPr="003E6252" w:rsidRDefault="003E6252" w:rsidP="003E6252">
      <w:pPr>
        <w:spacing w:after="0" w:line="240" w:lineRule="auto"/>
        <w:rPr>
          <w:sz w:val="20"/>
          <w:szCs w:val="20"/>
        </w:rPr>
      </w:pPr>
      <w:r w:rsidRPr="003E6252">
        <w:rPr>
          <w:sz w:val="20"/>
          <w:szCs w:val="20"/>
        </w:rPr>
        <w:t xml:space="preserve">~ воздейстует как оператор отрицания, обуславливает негативный вклад данного слова в релевантность строки. Им отмечают нежелательные слова. </w:t>
      </w:r>
    </w:p>
    <w:p w:rsidR="003E6252" w:rsidRPr="003E6252" w:rsidRDefault="003E6252" w:rsidP="003E6252">
      <w:pPr>
        <w:spacing w:after="0" w:line="240" w:lineRule="auto"/>
        <w:rPr>
          <w:sz w:val="20"/>
          <w:szCs w:val="20"/>
        </w:rPr>
      </w:pPr>
      <w:r w:rsidRPr="003E6252">
        <w:rPr>
          <w:sz w:val="20"/>
          <w:szCs w:val="20"/>
        </w:rPr>
        <w:t>* оператор усечения. Он должен добавляться в конце слова.</w:t>
      </w:r>
    </w:p>
    <w:p w:rsidR="003E6252" w:rsidRPr="003E6252" w:rsidRDefault="003E6252" w:rsidP="003E6252">
      <w:pPr>
        <w:spacing w:after="0" w:line="240" w:lineRule="auto"/>
        <w:rPr>
          <w:sz w:val="20"/>
          <w:szCs w:val="20"/>
        </w:rPr>
      </w:pPr>
      <w:r w:rsidRPr="003E6252">
        <w:rPr>
          <w:sz w:val="20"/>
          <w:szCs w:val="20"/>
        </w:rPr>
        <w:t>"  соответствует только строкам, содержащим эту фразу, написанную буквально.</w:t>
      </w:r>
    </w:p>
    <w:bookmarkEnd w:id="38"/>
    <w:p w:rsidR="003E6252" w:rsidRPr="003E6252" w:rsidRDefault="003E6252" w:rsidP="003E6252">
      <w:pPr>
        <w:spacing w:after="0" w:line="240" w:lineRule="auto"/>
        <w:rPr>
          <w:sz w:val="20"/>
          <w:szCs w:val="20"/>
        </w:rPr>
      </w:pPr>
    </w:p>
    <w:p w:rsidR="003E6252" w:rsidRPr="003E6252" w:rsidRDefault="003E6252" w:rsidP="003E6252">
      <w:pPr>
        <w:spacing w:after="0" w:line="240" w:lineRule="auto"/>
        <w:rPr>
          <w:sz w:val="20"/>
          <w:szCs w:val="20"/>
        </w:rPr>
      </w:pPr>
    </w:p>
    <w:p w:rsidR="003E6252" w:rsidRPr="003E6252" w:rsidRDefault="003E6252" w:rsidP="003E6252">
      <w:pPr>
        <w:spacing w:after="0" w:line="240" w:lineRule="auto"/>
        <w:rPr>
          <w:vanish/>
          <w:sz w:val="20"/>
          <w:szCs w:val="20"/>
        </w:rPr>
      </w:pPr>
      <w:bookmarkStart w:id="39" w:name="_GoBack"/>
      <w:bookmarkEnd w:id="39"/>
    </w:p>
    <w:p w:rsidR="003E6252" w:rsidRPr="003E6252" w:rsidRDefault="003E6252" w:rsidP="003E6252">
      <w:pPr>
        <w:spacing w:after="0" w:line="240" w:lineRule="auto"/>
        <w:rPr>
          <w:vanish/>
          <w:sz w:val="20"/>
          <w:szCs w:val="20"/>
        </w:rPr>
      </w:pPr>
    </w:p>
    <w:p w:rsidR="003E6252" w:rsidRPr="003E6252" w:rsidRDefault="003E6252" w:rsidP="003E6252">
      <w:pPr>
        <w:spacing w:after="0" w:line="240" w:lineRule="auto"/>
        <w:rPr>
          <w:vanish/>
          <w:sz w:val="20"/>
          <w:szCs w:val="20"/>
        </w:rPr>
      </w:pPr>
    </w:p>
    <w:p w:rsidR="003E6252" w:rsidRPr="003E6252" w:rsidRDefault="003E6252" w:rsidP="003E6252">
      <w:pPr>
        <w:spacing w:after="0" w:line="240" w:lineRule="auto"/>
        <w:rPr>
          <w:vanish/>
          <w:sz w:val="20"/>
          <w:szCs w:val="20"/>
        </w:rPr>
      </w:pPr>
    </w:p>
    <w:p w:rsidR="003E6252" w:rsidRPr="003E6252" w:rsidRDefault="003E6252" w:rsidP="003E6252">
      <w:pPr>
        <w:spacing w:after="0" w:line="240" w:lineRule="auto"/>
        <w:rPr>
          <w:vanish/>
          <w:sz w:val="20"/>
          <w:szCs w:val="20"/>
        </w:rPr>
      </w:pPr>
    </w:p>
    <w:p w:rsidR="003E6252" w:rsidRPr="003E6252" w:rsidRDefault="003E6252" w:rsidP="003E6252">
      <w:pPr>
        <w:spacing w:after="0" w:line="240" w:lineRule="auto"/>
        <w:rPr>
          <w:vanish/>
          <w:sz w:val="20"/>
          <w:szCs w:val="20"/>
        </w:rPr>
      </w:pPr>
    </w:p>
    <w:p w:rsidR="003E6252" w:rsidRPr="003E6252" w:rsidRDefault="003E6252" w:rsidP="003E6252">
      <w:pPr>
        <w:spacing w:after="0" w:line="240" w:lineRule="auto"/>
        <w:rPr>
          <w:vanish/>
          <w:sz w:val="20"/>
          <w:szCs w:val="20"/>
        </w:rPr>
      </w:pPr>
    </w:p>
    <w:p w:rsidR="003E6252" w:rsidRPr="003E6252" w:rsidRDefault="003E6252" w:rsidP="003E6252">
      <w:pPr>
        <w:spacing w:after="0" w:line="240" w:lineRule="auto"/>
        <w:rPr>
          <w:vanish/>
          <w:sz w:val="20"/>
          <w:szCs w:val="20"/>
        </w:rPr>
      </w:pPr>
    </w:p>
    <w:p w:rsidR="001D4EBD" w:rsidRPr="00787184" w:rsidRDefault="001D4EBD" w:rsidP="00650ECF">
      <w:pPr>
        <w:spacing w:after="0" w:line="240" w:lineRule="auto"/>
        <w:rPr>
          <w:sz w:val="20"/>
          <w:szCs w:val="20"/>
          <w:lang w:val="en-US"/>
        </w:rPr>
      </w:pPr>
    </w:p>
    <w:sectPr w:rsidR="001D4EBD" w:rsidRPr="00787184" w:rsidSect="00650ECF">
      <w:pgSz w:w="16838" w:h="11906" w:orient="landscape"/>
      <w:pgMar w:top="851" w:right="851" w:bottom="851" w:left="851" w:header="709" w:footer="709" w:gutter="0"/>
      <w:cols w:num="2"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Arial">
    <w:panose1 w:val="020B0604020202020204"/>
    <w:charset w:val="CC"/>
    <w:family w:val="swiss"/>
    <w:pitch w:val="variable"/>
    <w:sig w:usb0="E0002A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nsid w:val="00000002"/>
    <w:multiLevelType w:val="singleLevel"/>
    <w:tmpl w:val="00000002"/>
    <w:name w:val="WW8Num29"/>
    <w:lvl w:ilvl="0">
      <w:start w:val="1"/>
      <w:numFmt w:val="decimal"/>
      <w:lvlText w:val="%1."/>
      <w:lvlJc w:val="left"/>
      <w:pPr>
        <w:tabs>
          <w:tab w:val="num" w:pos="720"/>
        </w:tabs>
        <w:ind w:left="720" w:hanging="360"/>
      </w:pPr>
    </w:lvl>
  </w:abstractNum>
  <w:abstractNum w:abstractNumId="2">
    <w:nsid w:val="00000003"/>
    <w:multiLevelType w:val="singleLevel"/>
    <w:tmpl w:val="00000003"/>
    <w:name w:val="WW8Num12"/>
    <w:lvl w:ilvl="0">
      <w:start w:val="1"/>
      <w:numFmt w:val="bullet"/>
      <w:lvlText w:val=""/>
      <w:lvlJc w:val="left"/>
      <w:pPr>
        <w:tabs>
          <w:tab w:val="num" w:pos="1069"/>
        </w:tabs>
        <w:ind w:left="1069" w:hanging="360"/>
      </w:pPr>
      <w:rPr>
        <w:rFonts w:ascii="Symbol" w:hAnsi="Symbol" w:cs="Symbol"/>
      </w:rPr>
    </w:lvl>
  </w:abstractNum>
  <w:abstractNum w:abstractNumId="3">
    <w:nsid w:val="00000004"/>
    <w:multiLevelType w:val="singleLevel"/>
    <w:tmpl w:val="00000004"/>
    <w:name w:val="WW8Num1"/>
    <w:lvl w:ilvl="0">
      <w:start w:val="1"/>
      <w:numFmt w:val="decimal"/>
      <w:lvlText w:val="%1)"/>
      <w:lvlJc w:val="left"/>
      <w:pPr>
        <w:tabs>
          <w:tab w:val="num" w:pos="927"/>
        </w:tabs>
        <w:ind w:left="927" w:hanging="360"/>
      </w:pPr>
    </w:lvl>
  </w:abstractNum>
  <w:abstractNum w:abstractNumId="4">
    <w:nsid w:val="00000005"/>
    <w:multiLevelType w:val="singleLevel"/>
    <w:tmpl w:val="00000005"/>
    <w:name w:val="WW8Num2"/>
    <w:lvl w:ilvl="0">
      <w:start w:val="1"/>
      <w:numFmt w:val="decimal"/>
      <w:lvlText w:val="%1."/>
      <w:lvlJc w:val="left"/>
      <w:pPr>
        <w:tabs>
          <w:tab w:val="num" w:pos="644"/>
        </w:tabs>
        <w:ind w:left="644" w:hanging="360"/>
      </w:pPr>
    </w:lvl>
  </w:abstractNum>
  <w:abstractNum w:abstractNumId="5">
    <w:nsid w:val="00000006"/>
    <w:multiLevelType w:val="singleLevel"/>
    <w:tmpl w:val="00000006"/>
    <w:name w:val="WW8Num40"/>
    <w:lvl w:ilvl="0">
      <w:start w:val="1"/>
      <w:numFmt w:val="decimal"/>
      <w:lvlText w:val="%1."/>
      <w:lvlJc w:val="left"/>
      <w:pPr>
        <w:tabs>
          <w:tab w:val="num" w:pos="643"/>
        </w:tabs>
        <w:ind w:left="643" w:hanging="360"/>
      </w:pPr>
    </w:lvl>
  </w:abstractNum>
  <w:abstractNum w:abstractNumId="6">
    <w:nsid w:val="046D69BA"/>
    <w:multiLevelType w:val="hybridMultilevel"/>
    <w:tmpl w:val="B274C42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nsid w:val="074B092F"/>
    <w:multiLevelType w:val="hybridMultilevel"/>
    <w:tmpl w:val="E0A4A272"/>
    <w:lvl w:ilvl="0" w:tplc="0419000F">
      <w:start w:val="1"/>
      <w:numFmt w:val="decimal"/>
      <w:lvlText w:val="%1."/>
      <w:lvlJc w:val="left"/>
      <w:pPr>
        <w:tabs>
          <w:tab w:val="num" w:pos="720"/>
        </w:tabs>
        <w:ind w:left="720" w:hanging="360"/>
      </w:pPr>
    </w:lvl>
    <w:lvl w:ilvl="1" w:tplc="739A614E">
      <w:start w:val="1"/>
      <w:numFmt w:val="decimal"/>
      <w:lvlText w:val="%2)"/>
      <w:lvlJc w:val="left"/>
      <w:pPr>
        <w:tabs>
          <w:tab w:val="num" w:pos="1440"/>
        </w:tabs>
        <w:ind w:left="1440" w:hanging="360"/>
      </w:pPr>
      <w:rPr>
        <w:rFonts w:hint="default"/>
      </w:r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8">
    <w:nsid w:val="08794BB7"/>
    <w:multiLevelType w:val="hybridMultilevel"/>
    <w:tmpl w:val="97F0374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nsid w:val="09BE5CE6"/>
    <w:multiLevelType w:val="hybridMultilevel"/>
    <w:tmpl w:val="81483356"/>
    <w:lvl w:ilvl="0" w:tplc="0419000F">
      <w:start w:val="1"/>
      <w:numFmt w:val="decimal"/>
      <w:lvlText w:val="%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10">
    <w:nsid w:val="0D1937D2"/>
    <w:multiLevelType w:val="hybridMultilevel"/>
    <w:tmpl w:val="66F68C6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nsid w:val="0E82438E"/>
    <w:multiLevelType w:val="hybridMultilevel"/>
    <w:tmpl w:val="B5FC39B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nsid w:val="18A40FB3"/>
    <w:multiLevelType w:val="hybridMultilevel"/>
    <w:tmpl w:val="F79CA1FC"/>
    <w:lvl w:ilvl="0" w:tplc="04190005">
      <w:start w:val="1"/>
      <w:numFmt w:val="bullet"/>
      <w:lvlText w:val=""/>
      <w:lvlJc w:val="left"/>
      <w:pPr>
        <w:tabs>
          <w:tab w:val="num" w:pos="720"/>
        </w:tabs>
        <w:ind w:left="720" w:hanging="360"/>
      </w:pPr>
      <w:rPr>
        <w:rFonts w:ascii="Wingdings" w:hAnsi="Wingdings"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3">
    <w:nsid w:val="192D7CCE"/>
    <w:multiLevelType w:val="hybridMultilevel"/>
    <w:tmpl w:val="6EAE85AC"/>
    <w:lvl w:ilvl="0" w:tplc="04190005">
      <w:start w:val="1"/>
      <w:numFmt w:val="bullet"/>
      <w:lvlText w:val=""/>
      <w:lvlJc w:val="left"/>
      <w:pPr>
        <w:tabs>
          <w:tab w:val="num" w:pos="720"/>
        </w:tabs>
        <w:ind w:left="720" w:hanging="360"/>
      </w:pPr>
      <w:rPr>
        <w:rFonts w:ascii="Wingdings" w:hAnsi="Wingdings"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4">
    <w:nsid w:val="19864E68"/>
    <w:multiLevelType w:val="hybridMultilevel"/>
    <w:tmpl w:val="5C00E9D8"/>
    <w:lvl w:ilvl="0" w:tplc="0419000F">
      <w:start w:val="1"/>
      <w:numFmt w:val="decimal"/>
      <w:lvlText w:val="%1."/>
      <w:lvlJc w:val="left"/>
      <w:pPr>
        <w:tabs>
          <w:tab w:val="num" w:pos="720"/>
        </w:tabs>
        <w:ind w:left="72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5">
    <w:nsid w:val="1B4C674C"/>
    <w:multiLevelType w:val="hybridMultilevel"/>
    <w:tmpl w:val="ABB4A682"/>
    <w:lvl w:ilvl="0" w:tplc="04190011">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6">
    <w:nsid w:val="1D795BC0"/>
    <w:multiLevelType w:val="hybridMultilevel"/>
    <w:tmpl w:val="16AADC98"/>
    <w:lvl w:ilvl="0" w:tplc="0419000F">
      <w:start w:val="1"/>
      <w:numFmt w:val="decimal"/>
      <w:lvlText w:val="%1."/>
      <w:lvlJc w:val="left"/>
      <w:pPr>
        <w:tabs>
          <w:tab w:val="num" w:pos="720"/>
        </w:tabs>
        <w:ind w:left="72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7">
    <w:nsid w:val="1E9B69CF"/>
    <w:multiLevelType w:val="hybridMultilevel"/>
    <w:tmpl w:val="13BA3D2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nsid w:val="20087970"/>
    <w:multiLevelType w:val="hybridMultilevel"/>
    <w:tmpl w:val="3654C4AE"/>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19">
    <w:nsid w:val="20B210D4"/>
    <w:multiLevelType w:val="hybridMultilevel"/>
    <w:tmpl w:val="AE50E5B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nsid w:val="218C2207"/>
    <w:multiLevelType w:val="multilevel"/>
    <w:tmpl w:val="3CE203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2DEB5BDF"/>
    <w:multiLevelType w:val="hybridMultilevel"/>
    <w:tmpl w:val="64F8EF3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nsid w:val="32604F91"/>
    <w:multiLevelType w:val="hybridMultilevel"/>
    <w:tmpl w:val="232CDA3A"/>
    <w:lvl w:ilvl="0" w:tplc="0419000F">
      <w:start w:val="1"/>
      <w:numFmt w:val="decimal"/>
      <w:lvlText w:val="%1."/>
      <w:lvlJc w:val="left"/>
      <w:pPr>
        <w:tabs>
          <w:tab w:val="num" w:pos="720"/>
        </w:tabs>
        <w:ind w:left="720" w:hanging="360"/>
      </w:pPr>
    </w:lvl>
    <w:lvl w:ilvl="1" w:tplc="04190005">
      <w:start w:val="1"/>
      <w:numFmt w:val="bullet"/>
      <w:lvlText w:val=""/>
      <w:lvlJc w:val="left"/>
      <w:pPr>
        <w:tabs>
          <w:tab w:val="num" w:pos="1440"/>
        </w:tabs>
        <w:ind w:left="1440" w:hanging="360"/>
      </w:pPr>
      <w:rPr>
        <w:rFonts w:ascii="Wingdings" w:hAnsi="Wingdings" w:hint="default"/>
      </w:rPr>
    </w:lvl>
    <w:lvl w:ilvl="2" w:tplc="0419000F">
      <w:start w:val="1"/>
      <w:numFmt w:val="decimal"/>
      <w:lvlText w:val="%3."/>
      <w:lvlJc w:val="left"/>
      <w:pPr>
        <w:tabs>
          <w:tab w:val="num" w:pos="2340"/>
        </w:tabs>
        <w:ind w:left="2340" w:hanging="36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3">
    <w:nsid w:val="33F02B90"/>
    <w:multiLevelType w:val="hybridMultilevel"/>
    <w:tmpl w:val="E9B66CE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nsid w:val="36190DB0"/>
    <w:multiLevelType w:val="hybridMultilevel"/>
    <w:tmpl w:val="09C2B648"/>
    <w:lvl w:ilvl="0" w:tplc="8BB2C5EE">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5">
    <w:nsid w:val="3A336C23"/>
    <w:multiLevelType w:val="hybridMultilevel"/>
    <w:tmpl w:val="76E46552"/>
    <w:lvl w:ilvl="0" w:tplc="04190005">
      <w:start w:val="1"/>
      <w:numFmt w:val="bullet"/>
      <w:lvlText w:val=""/>
      <w:lvlJc w:val="left"/>
      <w:pPr>
        <w:tabs>
          <w:tab w:val="num" w:pos="720"/>
        </w:tabs>
        <w:ind w:left="720" w:hanging="360"/>
      </w:pPr>
      <w:rPr>
        <w:rFonts w:ascii="Wingdings" w:hAnsi="Wingdings"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26">
    <w:nsid w:val="3B487C28"/>
    <w:multiLevelType w:val="hybridMultilevel"/>
    <w:tmpl w:val="9F180C3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nsid w:val="3E4B1655"/>
    <w:multiLevelType w:val="hybridMultilevel"/>
    <w:tmpl w:val="0518B8F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nsid w:val="42B56B6A"/>
    <w:multiLevelType w:val="multilevel"/>
    <w:tmpl w:val="FCC485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432B1C66"/>
    <w:multiLevelType w:val="hybridMultilevel"/>
    <w:tmpl w:val="5142C04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nsid w:val="48FF10CC"/>
    <w:multiLevelType w:val="hybridMultilevel"/>
    <w:tmpl w:val="12582678"/>
    <w:lvl w:ilvl="0" w:tplc="04190005">
      <w:start w:val="1"/>
      <w:numFmt w:val="bullet"/>
      <w:lvlText w:val=""/>
      <w:lvlJc w:val="left"/>
      <w:pPr>
        <w:tabs>
          <w:tab w:val="num" w:pos="720"/>
        </w:tabs>
        <w:ind w:left="720" w:hanging="360"/>
      </w:pPr>
      <w:rPr>
        <w:rFonts w:ascii="Wingdings" w:hAnsi="Wingdings"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31">
    <w:nsid w:val="4D5D21B3"/>
    <w:multiLevelType w:val="hybridMultilevel"/>
    <w:tmpl w:val="1256D532"/>
    <w:lvl w:ilvl="0" w:tplc="9624590E">
      <w:start w:val="1"/>
      <w:numFmt w:val="decimal"/>
      <w:lvlText w:val="%1."/>
      <w:lvlJc w:val="left"/>
      <w:pPr>
        <w:tabs>
          <w:tab w:val="num" w:pos="720"/>
        </w:tabs>
        <w:ind w:left="720" w:hanging="360"/>
      </w:pPr>
      <w:rPr>
        <w:b w:val="0"/>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32">
    <w:nsid w:val="4F095FF2"/>
    <w:multiLevelType w:val="hybridMultilevel"/>
    <w:tmpl w:val="87043232"/>
    <w:lvl w:ilvl="0" w:tplc="0419000F">
      <w:start w:val="1"/>
      <w:numFmt w:val="decimal"/>
      <w:lvlText w:val="%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33">
    <w:nsid w:val="4F0E7F16"/>
    <w:multiLevelType w:val="hybridMultilevel"/>
    <w:tmpl w:val="5C580BB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nsid w:val="4FA66C16"/>
    <w:multiLevelType w:val="hybridMultilevel"/>
    <w:tmpl w:val="D38A005C"/>
    <w:lvl w:ilvl="0" w:tplc="E9006C9E">
      <w:start w:val="1"/>
      <w:numFmt w:val="bullet"/>
      <w:lvlText w:val=""/>
      <w:lvlJc w:val="left"/>
      <w:pPr>
        <w:tabs>
          <w:tab w:val="num" w:pos="1800"/>
        </w:tabs>
        <w:ind w:left="1800" w:hanging="360"/>
      </w:pPr>
      <w:rPr>
        <w:rFonts w:ascii="Symbol" w:hAnsi="Symbol" w:hint="default"/>
      </w:rPr>
    </w:lvl>
    <w:lvl w:ilvl="1" w:tplc="04190003" w:tentative="1">
      <w:start w:val="1"/>
      <w:numFmt w:val="bullet"/>
      <w:lvlText w:val="o"/>
      <w:lvlJc w:val="left"/>
      <w:pPr>
        <w:tabs>
          <w:tab w:val="num" w:pos="1800"/>
        </w:tabs>
        <w:ind w:left="1800" w:hanging="360"/>
      </w:pPr>
      <w:rPr>
        <w:rFonts w:ascii="Courier New" w:hAnsi="Courier New" w:cs="Courier New" w:hint="default"/>
      </w:rPr>
    </w:lvl>
    <w:lvl w:ilvl="2" w:tplc="04190005" w:tentative="1">
      <w:start w:val="1"/>
      <w:numFmt w:val="bullet"/>
      <w:lvlText w:val=""/>
      <w:lvlJc w:val="left"/>
      <w:pPr>
        <w:tabs>
          <w:tab w:val="num" w:pos="2520"/>
        </w:tabs>
        <w:ind w:left="2520" w:hanging="360"/>
      </w:pPr>
      <w:rPr>
        <w:rFonts w:ascii="Wingdings" w:hAnsi="Wingdings" w:hint="default"/>
      </w:rPr>
    </w:lvl>
    <w:lvl w:ilvl="3" w:tplc="04190001" w:tentative="1">
      <w:start w:val="1"/>
      <w:numFmt w:val="bullet"/>
      <w:lvlText w:val=""/>
      <w:lvlJc w:val="left"/>
      <w:pPr>
        <w:tabs>
          <w:tab w:val="num" w:pos="3240"/>
        </w:tabs>
        <w:ind w:left="3240" w:hanging="360"/>
      </w:pPr>
      <w:rPr>
        <w:rFonts w:ascii="Symbol" w:hAnsi="Symbol" w:hint="default"/>
      </w:rPr>
    </w:lvl>
    <w:lvl w:ilvl="4" w:tplc="04190003" w:tentative="1">
      <w:start w:val="1"/>
      <w:numFmt w:val="bullet"/>
      <w:lvlText w:val="o"/>
      <w:lvlJc w:val="left"/>
      <w:pPr>
        <w:tabs>
          <w:tab w:val="num" w:pos="3960"/>
        </w:tabs>
        <w:ind w:left="3960" w:hanging="360"/>
      </w:pPr>
      <w:rPr>
        <w:rFonts w:ascii="Courier New" w:hAnsi="Courier New" w:cs="Courier New" w:hint="default"/>
      </w:rPr>
    </w:lvl>
    <w:lvl w:ilvl="5" w:tplc="04190005" w:tentative="1">
      <w:start w:val="1"/>
      <w:numFmt w:val="bullet"/>
      <w:lvlText w:val=""/>
      <w:lvlJc w:val="left"/>
      <w:pPr>
        <w:tabs>
          <w:tab w:val="num" w:pos="4680"/>
        </w:tabs>
        <w:ind w:left="4680" w:hanging="360"/>
      </w:pPr>
      <w:rPr>
        <w:rFonts w:ascii="Wingdings" w:hAnsi="Wingdings" w:hint="default"/>
      </w:rPr>
    </w:lvl>
    <w:lvl w:ilvl="6" w:tplc="04190001" w:tentative="1">
      <w:start w:val="1"/>
      <w:numFmt w:val="bullet"/>
      <w:lvlText w:val=""/>
      <w:lvlJc w:val="left"/>
      <w:pPr>
        <w:tabs>
          <w:tab w:val="num" w:pos="5400"/>
        </w:tabs>
        <w:ind w:left="5400" w:hanging="360"/>
      </w:pPr>
      <w:rPr>
        <w:rFonts w:ascii="Symbol" w:hAnsi="Symbol" w:hint="default"/>
      </w:rPr>
    </w:lvl>
    <w:lvl w:ilvl="7" w:tplc="04190003" w:tentative="1">
      <w:start w:val="1"/>
      <w:numFmt w:val="bullet"/>
      <w:lvlText w:val="o"/>
      <w:lvlJc w:val="left"/>
      <w:pPr>
        <w:tabs>
          <w:tab w:val="num" w:pos="6120"/>
        </w:tabs>
        <w:ind w:left="6120" w:hanging="360"/>
      </w:pPr>
      <w:rPr>
        <w:rFonts w:ascii="Courier New" w:hAnsi="Courier New" w:cs="Courier New" w:hint="default"/>
      </w:rPr>
    </w:lvl>
    <w:lvl w:ilvl="8" w:tplc="04190005" w:tentative="1">
      <w:start w:val="1"/>
      <w:numFmt w:val="bullet"/>
      <w:lvlText w:val=""/>
      <w:lvlJc w:val="left"/>
      <w:pPr>
        <w:tabs>
          <w:tab w:val="num" w:pos="6840"/>
        </w:tabs>
        <w:ind w:left="6840" w:hanging="360"/>
      </w:pPr>
      <w:rPr>
        <w:rFonts w:ascii="Wingdings" w:hAnsi="Wingdings" w:hint="default"/>
      </w:rPr>
    </w:lvl>
  </w:abstractNum>
  <w:abstractNum w:abstractNumId="35">
    <w:nsid w:val="5E0407CD"/>
    <w:multiLevelType w:val="hybridMultilevel"/>
    <w:tmpl w:val="0E18F02A"/>
    <w:lvl w:ilvl="0" w:tplc="04190003">
      <w:start w:val="1"/>
      <w:numFmt w:val="bullet"/>
      <w:lvlText w:val="o"/>
      <w:lvlJc w:val="left"/>
      <w:pPr>
        <w:ind w:left="720" w:hanging="360"/>
      </w:pPr>
      <w:rPr>
        <w:rFonts w:ascii="Courier New" w:hAnsi="Courier New" w:cs="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6">
    <w:nsid w:val="5ECD1D99"/>
    <w:multiLevelType w:val="multilevel"/>
    <w:tmpl w:val="4B78A1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6693642E"/>
    <w:multiLevelType w:val="hybridMultilevel"/>
    <w:tmpl w:val="25D6EA0A"/>
    <w:lvl w:ilvl="0" w:tplc="04190005">
      <w:start w:val="1"/>
      <w:numFmt w:val="bullet"/>
      <w:lvlText w:val=""/>
      <w:lvlJc w:val="left"/>
      <w:pPr>
        <w:tabs>
          <w:tab w:val="num" w:pos="720"/>
        </w:tabs>
        <w:ind w:left="720" w:hanging="360"/>
      </w:pPr>
      <w:rPr>
        <w:rFonts w:ascii="Wingdings" w:hAnsi="Wingdings"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38">
    <w:nsid w:val="69552705"/>
    <w:multiLevelType w:val="hybridMultilevel"/>
    <w:tmpl w:val="69C87E66"/>
    <w:lvl w:ilvl="0" w:tplc="E9006C9E">
      <w:start w:val="1"/>
      <w:numFmt w:val="bullet"/>
      <w:lvlText w:val=""/>
      <w:lvlJc w:val="left"/>
      <w:pPr>
        <w:tabs>
          <w:tab w:val="num" w:pos="1440"/>
        </w:tabs>
        <w:ind w:left="1440" w:hanging="360"/>
      </w:pPr>
      <w:rPr>
        <w:rFonts w:ascii="Symbol" w:hAnsi="Symbol" w:hint="default"/>
      </w:rPr>
    </w:lvl>
    <w:lvl w:ilvl="1" w:tplc="8BB2C5EE">
      <w:start w:val="1"/>
      <w:numFmt w:val="decimal"/>
      <w:lvlText w:val="%2."/>
      <w:lvlJc w:val="left"/>
      <w:pPr>
        <w:tabs>
          <w:tab w:val="num" w:pos="1440"/>
        </w:tabs>
        <w:ind w:left="1440" w:hanging="360"/>
      </w:pPr>
      <w:rPr>
        <w:rFonts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39">
    <w:nsid w:val="6A272FD4"/>
    <w:multiLevelType w:val="hybridMultilevel"/>
    <w:tmpl w:val="BC78D3C6"/>
    <w:lvl w:ilvl="0" w:tplc="0419000F">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40">
    <w:nsid w:val="6CFE1DE3"/>
    <w:multiLevelType w:val="hybridMultilevel"/>
    <w:tmpl w:val="916EB276"/>
    <w:lvl w:ilvl="0" w:tplc="04190003">
      <w:start w:val="1"/>
      <w:numFmt w:val="bullet"/>
      <w:lvlText w:val="o"/>
      <w:lvlJc w:val="left"/>
      <w:pPr>
        <w:ind w:left="720" w:hanging="360"/>
      </w:pPr>
      <w:rPr>
        <w:rFonts w:ascii="Courier New" w:hAnsi="Courier New" w:cs="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1">
    <w:nsid w:val="6DF468C8"/>
    <w:multiLevelType w:val="hybridMultilevel"/>
    <w:tmpl w:val="13145C10"/>
    <w:lvl w:ilvl="0" w:tplc="04190001">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42">
    <w:nsid w:val="6F35214D"/>
    <w:multiLevelType w:val="hybridMultilevel"/>
    <w:tmpl w:val="CE5E9C96"/>
    <w:lvl w:ilvl="0" w:tplc="9624590E">
      <w:start w:val="1"/>
      <w:numFmt w:val="decimal"/>
      <w:lvlText w:val="%1."/>
      <w:lvlJc w:val="left"/>
      <w:pPr>
        <w:tabs>
          <w:tab w:val="num" w:pos="720"/>
        </w:tabs>
        <w:ind w:left="720" w:hanging="360"/>
      </w:pPr>
      <w:rPr>
        <w:b w:val="0"/>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43">
    <w:nsid w:val="6FAB3FB8"/>
    <w:multiLevelType w:val="hybridMultilevel"/>
    <w:tmpl w:val="5B82E4F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4">
    <w:nsid w:val="72853565"/>
    <w:multiLevelType w:val="hybridMultilevel"/>
    <w:tmpl w:val="2604C04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5">
    <w:nsid w:val="7655786E"/>
    <w:multiLevelType w:val="hybridMultilevel"/>
    <w:tmpl w:val="103413DC"/>
    <w:lvl w:ilvl="0" w:tplc="0419000F">
      <w:start w:val="1"/>
      <w:numFmt w:val="decimal"/>
      <w:lvlText w:val="%1."/>
      <w:lvlJc w:val="left"/>
      <w:pPr>
        <w:tabs>
          <w:tab w:val="num" w:pos="720"/>
        </w:tabs>
        <w:ind w:left="720" w:hanging="360"/>
      </w:pPr>
    </w:lvl>
    <w:lvl w:ilvl="1" w:tplc="45706E22">
      <w:start w:val="1"/>
      <w:numFmt w:val="decimal"/>
      <w:lvlText w:val="%2)"/>
      <w:lvlJc w:val="left"/>
      <w:pPr>
        <w:tabs>
          <w:tab w:val="num" w:pos="1440"/>
        </w:tabs>
        <w:ind w:left="1440" w:hanging="360"/>
      </w:pPr>
      <w:rPr>
        <w:rFonts w:hint="default"/>
      </w:r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46">
    <w:nsid w:val="78633AFA"/>
    <w:multiLevelType w:val="hybridMultilevel"/>
    <w:tmpl w:val="ABAC72A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1"/>
  </w:num>
  <w:num w:numId="2">
    <w:abstractNumId w:val="13"/>
  </w:num>
  <w:num w:numId="3">
    <w:abstractNumId w:val="12"/>
  </w:num>
  <w:num w:numId="4">
    <w:abstractNumId w:val="25"/>
  </w:num>
  <w:num w:numId="5">
    <w:abstractNumId w:val="37"/>
  </w:num>
  <w:num w:numId="6">
    <w:abstractNumId w:val="0"/>
  </w:num>
  <w:num w:numId="7">
    <w:abstractNumId w:val="2"/>
  </w:num>
  <w:num w:numId="8">
    <w:abstractNumId w:val="3"/>
  </w:num>
  <w:num w:numId="9">
    <w:abstractNumId w:val="22"/>
  </w:num>
  <w:num w:numId="10">
    <w:abstractNumId w:val="44"/>
  </w:num>
  <w:num w:numId="11">
    <w:abstractNumId w:val="27"/>
  </w:num>
  <w:num w:numId="12">
    <w:abstractNumId w:val="16"/>
  </w:num>
  <w:num w:numId="13">
    <w:abstractNumId w:val="14"/>
  </w:num>
  <w:num w:numId="14">
    <w:abstractNumId w:val="4"/>
  </w:num>
  <w:num w:numId="15">
    <w:abstractNumId w:val="5"/>
  </w:num>
  <w:num w:numId="16">
    <w:abstractNumId w:val="34"/>
  </w:num>
  <w:num w:numId="17">
    <w:abstractNumId w:val="38"/>
  </w:num>
  <w:num w:numId="18">
    <w:abstractNumId w:val="24"/>
  </w:num>
  <w:num w:numId="19">
    <w:abstractNumId w:val="42"/>
  </w:num>
  <w:num w:numId="20">
    <w:abstractNumId w:val="31"/>
  </w:num>
  <w:num w:numId="21">
    <w:abstractNumId w:val="30"/>
  </w:num>
  <w:num w:numId="22">
    <w:abstractNumId w:val="18"/>
  </w:num>
  <w:num w:numId="23">
    <w:abstractNumId w:val="6"/>
  </w:num>
  <w:num w:numId="24">
    <w:abstractNumId w:val="11"/>
  </w:num>
  <w:num w:numId="25">
    <w:abstractNumId w:val="26"/>
  </w:num>
  <w:num w:numId="26">
    <w:abstractNumId w:val="40"/>
  </w:num>
  <w:num w:numId="27">
    <w:abstractNumId w:val="33"/>
  </w:num>
  <w:num w:numId="28">
    <w:abstractNumId w:val="35"/>
  </w:num>
  <w:num w:numId="29">
    <w:abstractNumId w:val="21"/>
  </w:num>
  <w:num w:numId="30">
    <w:abstractNumId w:val="17"/>
  </w:num>
  <w:num w:numId="31">
    <w:abstractNumId w:val="23"/>
  </w:num>
  <w:num w:numId="32">
    <w:abstractNumId w:val="46"/>
  </w:num>
  <w:num w:numId="33">
    <w:abstractNumId w:val="29"/>
  </w:num>
  <w:num w:numId="34">
    <w:abstractNumId w:val="10"/>
  </w:num>
  <w:num w:numId="35">
    <w:abstractNumId w:val="20"/>
  </w:num>
  <w:num w:numId="36">
    <w:abstractNumId w:val="28"/>
  </w:num>
  <w:num w:numId="37">
    <w:abstractNumId w:val="45"/>
  </w:num>
  <w:num w:numId="38">
    <w:abstractNumId w:val="7"/>
  </w:num>
  <w:num w:numId="39">
    <w:abstractNumId w:val="41"/>
  </w:num>
  <w:num w:numId="40">
    <w:abstractNumId w:val="15"/>
  </w:num>
  <w:num w:numId="41">
    <w:abstractNumId w:val="39"/>
  </w:num>
  <w:num w:numId="42">
    <w:abstractNumId w:val="8"/>
  </w:num>
  <w:num w:numId="43">
    <w:abstractNumId w:val="19"/>
  </w:num>
  <w:num w:numId="44">
    <w:abstractNumId w:val="9"/>
  </w:num>
  <w:num w:numId="45">
    <w:abstractNumId w:val="32"/>
  </w:num>
  <w:num w:numId="46">
    <w:abstractNumId w:val="36"/>
  </w:num>
  <w:num w:numId="47">
    <w:abstractNumId w:val="43"/>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50ECF"/>
    <w:rsid w:val="00054219"/>
    <w:rsid w:val="001D4EBD"/>
    <w:rsid w:val="003E6252"/>
    <w:rsid w:val="00650ECF"/>
    <w:rsid w:val="00787184"/>
    <w:rsid w:val="00B73624"/>
    <w:rsid w:val="00E713FA"/>
    <w:rsid w:val="00E93579"/>
    <w:rsid w:val="00F0130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metricconverter"/>
  <w:shapeDefaults>
    <o:shapedefaults v:ext="edit" spidmax="1054"/>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0"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2" w:uiPriority="0"/>
    <w:lsdException w:name="Body Text Indent 2" w:uiPriority="0"/>
    <w:lsdException w:name="Body Text Indent 3" w:uiPriority="0"/>
    <w:lsdException w:name="Hyperlink" w:uiPriority="0"/>
    <w:lsdException w:name="Strong" w:semiHidden="0" w:uiPriority="22" w:unhideWhenUsed="0" w:qFormat="1"/>
    <w:lsdException w:name="Emphasis" w:semiHidden="0" w:uiPriority="20" w:unhideWhenUsed="0" w:qFormat="1"/>
    <w:lsdException w:name="No Lis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0"/>
    <w:qFormat/>
    <w:rsid w:val="001D4EBD"/>
    <w:pPr>
      <w:keepNext/>
      <w:spacing w:before="240" w:after="60" w:line="240" w:lineRule="auto"/>
      <w:outlineLvl w:val="0"/>
    </w:pPr>
    <w:rPr>
      <w:rFonts w:ascii="Arial" w:eastAsia="Times New Roman" w:hAnsi="Arial" w:cs="Arial"/>
      <w:b/>
      <w:bCs/>
      <w:kern w:val="32"/>
      <w:sz w:val="32"/>
      <w:szCs w:val="32"/>
      <w:lang w:eastAsia="ru-RU"/>
    </w:rPr>
  </w:style>
  <w:style w:type="paragraph" w:styleId="2">
    <w:name w:val="heading 2"/>
    <w:basedOn w:val="a"/>
    <w:next w:val="a"/>
    <w:link w:val="20"/>
    <w:qFormat/>
    <w:rsid w:val="001D4EBD"/>
    <w:pPr>
      <w:keepNext/>
      <w:spacing w:before="240" w:after="60" w:line="240" w:lineRule="auto"/>
      <w:outlineLvl w:val="1"/>
    </w:pPr>
    <w:rPr>
      <w:rFonts w:ascii="Arial" w:eastAsia="Times New Roman" w:hAnsi="Arial" w:cs="Arial"/>
      <w:b/>
      <w:bCs/>
      <w:i/>
      <w:iCs/>
      <w:sz w:val="28"/>
      <w:szCs w:val="28"/>
      <w:lang w:eastAsia="ru-RU"/>
    </w:rPr>
  </w:style>
  <w:style w:type="paragraph" w:styleId="3">
    <w:name w:val="heading 3"/>
    <w:basedOn w:val="a"/>
    <w:next w:val="a"/>
    <w:link w:val="30"/>
    <w:qFormat/>
    <w:rsid w:val="001D4EBD"/>
    <w:pPr>
      <w:keepNext/>
      <w:spacing w:before="240" w:after="60" w:line="240" w:lineRule="auto"/>
      <w:outlineLvl w:val="2"/>
    </w:pPr>
    <w:rPr>
      <w:rFonts w:ascii="Arial" w:eastAsia="Times New Roman" w:hAnsi="Arial" w:cs="Arial"/>
      <w:b/>
      <w:bCs/>
      <w:sz w:val="26"/>
      <w:szCs w:val="26"/>
      <w:lang w:eastAsia="ru-RU"/>
    </w:rPr>
  </w:style>
  <w:style w:type="paragraph" w:styleId="4">
    <w:name w:val="heading 4"/>
    <w:basedOn w:val="a"/>
    <w:next w:val="a"/>
    <w:link w:val="40"/>
    <w:qFormat/>
    <w:rsid w:val="001D4EBD"/>
    <w:pPr>
      <w:keepNext/>
      <w:spacing w:before="240" w:after="60" w:line="240" w:lineRule="auto"/>
      <w:outlineLvl w:val="3"/>
    </w:pPr>
    <w:rPr>
      <w:rFonts w:ascii="Times New Roman" w:eastAsia="Times New Roman" w:hAnsi="Times New Roman" w:cs="Times New Roman"/>
      <w:b/>
      <w:bCs/>
      <w:sz w:val="28"/>
      <w:szCs w:val="28"/>
      <w:lang w:eastAsia="ru-RU"/>
    </w:rPr>
  </w:style>
  <w:style w:type="paragraph" w:styleId="5">
    <w:name w:val="heading 5"/>
    <w:basedOn w:val="a"/>
    <w:next w:val="a"/>
    <w:link w:val="50"/>
    <w:qFormat/>
    <w:rsid w:val="001D4EBD"/>
    <w:pPr>
      <w:spacing w:before="240" w:after="60" w:line="240" w:lineRule="auto"/>
      <w:outlineLvl w:val="4"/>
    </w:pPr>
    <w:rPr>
      <w:rFonts w:ascii="Times New Roman" w:eastAsia="Times New Roman" w:hAnsi="Times New Roman" w:cs="Times New Roman"/>
      <w:b/>
      <w:bCs/>
      <w:i/>
      <w:iCs/>
      <w:sz w:val="26"/>
      <w:szCs w:val="26"/>
      <w:lang w:eastAsia="ru-RU"/>
    </w:rPr>
  </w:style>
  <w:style w:type="paragraph" w:styleId="6">
    <w:name w:val="heading 6"/>
    <w:basedOn w:val="a"/>
    <w:next w:val="a"/>
    <w:link w:val="60"/>
    <w:qFormat/>
    <w:rsid w:val="001D4EBD"/>
    <w:pPr>
      <w:spacing w:before="240" w:after="60" w:line="240" w:lineRule="auto"/>
      <w:outlineLvl w:val="5"/>
    </w:pPr>
    <w:rPr>
      <w:rFonts w:ascii="Times New Roman" w:eastAsia="Times New Roman" w:hAnsi="Times New Roman" w:cs="Times New Roman"/>
      <w:b/>
      <w:bCs/>
      <w:lang w:eastAsia="ru-RU"/>
    </w:rPr>
  </w:style>
  <w:style w:type="paragraph" w:styleId="8">
    <w:name w:val="heading 8"/>
    <w:basedOn w:val="a"/>
    <w:next w:val="a"/>
    <w:link w:val="80"/>
    <w:qFormat/>
    <w:rsid w:val="001D4EBD"/>
    <w:pPr>
      <w:spacing w:before="240" w:after="60" w:line="240" w:lineRule="auto"/>
      <w:outlineLvl w:val="7"/>
    </w:pPr>
    <w:rPr>
      <w:rFonts w:ascii="Times New Roman" w:eastAsia="Times New Roman" w:hAnsi="Times New Roman" w:cs="Times New Roman"/>
      <w:i/>
      <w:iCs/>
      <w:sz w:val="24"/>
      <w:szCs w:val="24"/>
      <w:lang w:eastAsia="ru-RU"/>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semiHidden/>
    <w:unhideWhenUsed/>
  </w:style>
  <w:style w:type="paragraph" w:styleId="a3">
    <w:name w:val="Body Text"/>
    <w:basedOn w:val="a"/>
    <w:link w:val="a4"/>
    <w:unhideWhenUsed/>
    <w:rsid w:val="00E713FA"/>
    <w:pPr>
      <w:spacing w:after="120"/>
    </w:pPr>
  </w:style>
  <w:style w:type="character" w:customStyle="1" w:styleId="a4">
    <w:name w:val="Основной текст Знак"/>
    <w:basedOn w:val="a0"/>
    <w:link w:val="a3"/>
    <w:rsid w:val="00E713FA"/>
  </w:style>
  <w:style w:type="paragraph" w:styleId="a5">
    <w:name w:val="Body Text Indent"/>
    <w:basedOn w:val="a"/>
    <w:link w:val="a6"/>
    <w:unhideWhenUsed/>
    <w:rsid w:val="00E713FA"/>
    <w:pPr>
      <w:spacing w:after="120"/>
      <w:ind w:left="283"/>
    </w:pPr>
  </w:style>
  <w:style w:type="character" w:customStyle="1" w:styleId="a6">
    <w:name w:val="Основной текст с отступом Знак"/>
    <w:basedOn w:val="a0"/>
    <w:link w:val="a5"/>
    <w:rsid w:val="00E713FA"/>
  </w:style>
  <w:style w:type="character" w:styleId="a7">
    <w:name w:val="Hyperlink"/>
    <w:basedOn w:val="a0"/>
    <w:unhideWhenUsed/>
    <w:rsid w:val="00E713FA"/>
    <w:rPr>
      <w:color w:val="0000FF" w:themeColor="hyperlink"/>
      <w:u w:val="single"/>
    </w:rPr>
  </w:style>
  <w:style w:type="table" w:styleId="a8">
    <w:name w:val="Table Grid"/>
    <w:basedOn w:val="a1"/>
    <w:uiPriority w:val="59"/>
    <w:rsid w:val="00B7362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9">
    <w:name w:val="Balloon Text"/>
    <w:basedOn w:val="a"/>
    <w:link w:val="aa"/>
    <w:uiPriority w:val="99"/>
    <w:semiHidden/>
    <w:unhideWhenUsed/>
    <w:rsid w:val="00B73624"/>
    <w:pPr>
      <w:spacing w:after="0" w:line="240" w:lineRule="auto"/>
    </w:pPr>
    <w:rPr>
      <w:rFonts w:ascii="Tahoma" w:hAnsi="Tahoma" w:cs="Tahoma"/>
      <w:sz w:val="16"/>
      <w:szCs w:val="16"/>
    </w:rPr>
  </w:style>
  <w:style w:type="character" w:customStyle="1" w:styleId="aa">
    <w:name w:val="Текст выноски Знак"/>
    <w:basedOn w:val="a0"/>
    <w:link w:val="a9"/>
    <w:uiPriority w:val="99"/>
    <w:semiHidden/>
    <w:rsid w:val="00B73624"/>
    <w:rPr>
      <w:rFonts w:ascii="Tahoma" w:hAnsi="Tahoma" w:cs="Tahoma"/>
      <w:sz w:val="16"/>
      <w:szCs w:val="16"/>
    </w:rPr>
  </w:style>
  <w:style w:type="character" w:customStyle="1" w:styleId="10">
    <w:name w:val="Заголовок 1 Знак"/>
    <w:basedOn w:val="a0"/>
    <w:link w:val="1"/>
    <w:rsid w:val="001D4EBD"/>
    <w:rPr>
      <w:rFonts w:ascii="Arial" w:eastAsia="Times New Roman" w:hAnsi="Arial" w:cs="Arial"/>
      <w:b/>
      <w:bCs/>
      <w:kern w:val="32"/>
      <w:sz w:val="32"/>
      <w:szCs w:val="32"/>
      <w:lang w:eastAsia="ru-RU"/>
    </w:rPr>
  </w:style>
  <w:style w:type="character" w:customStyle="1" w:styleId="20">
    <w:name w:val="Заголовок 2 Знак"/>
    <w:basedOn w:val="a0"/>
    <w:link w:val="2"/>
    <w:rsid w:val="001D4EBD"/>
    <w:rPr>
      <w:rFonts w:ascii="Arial" w:eastAsia="Times New Roman" w:hAnsi="Arial" w:cs="Arial"/>
      <w:b/>
      <w:bCs/>
      <w:i/>
      <w:iCs/>
      <w:sz w:val="28"/>
      <w:szCs w:val="28"/>
      <w:lang w:eastAsia="ru-RU"/>
    </w:rPr>
  </w:style>
  <w:style w:type="character" w:customStyle="1" w:styleId="30">
    <w:name w:val="Заголовок 3 Знак"/>
    <w:basedOn w:val="a0"/>
    <w:link w:val="3"/>
    <w:rsid w:val="001D4EBD"/>
    <w:rPr>
      <w:rFonts w:ascii="Arial" w:eastAsia="Times New Roman" w:hAnsi="Arial" w:cs="Arial"/>
      <w:b/>
      <w:bCs/>
      <w:sz w:val="26"/>
      <w:szCs w:val="26"/>
      <w:lang w:eastAsia="ru-RU"/>
    </w:rPr>
  </w:style>
  <w:style w:type="character" w:customStyle="1" w:styleId="40">
    <w:name w:val="Заголовок 4 Знак"/>
    <w:basedOn w:val="a0"/>
    <w:link w:val="4"/>
    <w:rsid w:val="001D4EBD"/>
    <w:rPr>
      <w:rFonts w:ascii="Times New Roman" w:eastAsia="Times New Roman" w:hAnsi="Times New Roman" w:cs="Times New Roman"/>
      <w:b/>
      <w:bCs/>
      <w:sz w:val="28"/>
      <w:szCs w:val="28"/>
      <w:lang w:eastAsia="ru-RU"/>
    </w:rPr>
  </w:style>
  <w:style w:type="character" w:customStyle="1" w:styleId="50">
    <w:name w:val="Заголовок 5 Знак"/>
    <w:basedOn w:val="a0"/>
    <w:link w:val="5"/>
    <w:rsid w:val="001D4EBD"/>
    <w:rPr>
      <w:rFonts w:ascii="Times New Roman" w:eastAsia="Times New Roman" w:hAnsi="Times New Roman" w:cs="Times New Roman"/>
      <w:b/>
      <w:bCs/>
      <w:i/>
      <w:iCs/>
      <w:sz w:val="26"/>
      <w:szCs w:val="26"/>
      <w:lang w:eastAsia="ru-RU"/>
    </w:rPr>
  </w:style>
  <w:style w:type="character" w:customStyle="1" w:styleId="60">
    <w:name w:val="Заголовок 6 Знак"/>
    <w:basedOn w:val="a0"/>
    <w:link w:val="6"/>
    <w:rsid w:val="001D4EBD"/>
    <w:rPr>
      <w:rFonts w:ascii="Times New Roman" w:eastAsia="Times New Roman" w:hAnsi="Times New Roman" w:cs="Times New Roman"/>
      <w:b/>
      <w:bCs/>
      <w:lang w:eastAsia="ru-RU"/>
    </w:rPr>
  </w:style>
  <w:style w:type="character" w:customStyle="1" w:styleId="80">
    <w:name w:val="Заголовок 8 Знак"/>
    <w:basedOn w:val="a0"/>
    <w:link w:val="8"/>
    <w:rsid w:val="001D4EBD"/>
    <w:rPr>
      <w:rFonts w:ascii="Times New Roman" w:eastAsia="Times New Roman" w:hAnsi="Times New Roman" w:cs="Times New Roman"/>
      <w:i/>
      <w:iCs/>
      <w:sz w:val="24"/>
      <w:szCs w:val="24"/>
      <w:lang w:eastAsia="ru-RU"/>
    </w:rPr>
  </w:style>
  <w:style w:type="paragraph" w:styleId="ab">
    <w:name w:val="List Paragraph"/>
    <w:basedOn w:val="a"/>
    <w:qFormat/>
    <w:rsid w:val="001D4EBD"/>
    <w:pPr>
      <w:ind w:left="720"/>
      <w:contextualSpacing/>
    </w:pPr>
    <w:rPr>
      <w:rFonts w:ascii="Calibri" w:eastAsia="Calibri" w:hAnsi="Calibri" w:cs="Times New Roman"/>
    </w:rPr>
  </w:style>
  <w:style w:type="paragraph" w:customStyle="1" w:styleId="21">
    <w:name w:val="Основной текст2 маркированный"/>
    <w:basedOn w:val="a"/>
    <w:rsid w:val="001D4EBD"/>
    <w:pPr>
      <w:spacing w:after="0" w:line="240" w:lineRule="auto"/>
    </w:pPr>
    <w:rPr>
      <w:rFonts w:ascii="Times New Roman" w:eastAsia="Times New Roman" w:hAnsi="Times New Roman" w:cs="Times New Roman"/>
      <w:sz w:val="24"/>
      <w:szCs w:val="24"/>
      <w:lang w:eastAsia="ru-RU"/>
    </w:rPr>
  </w:style>
  <w:style w:type="paragraph" w:styleId="22">
    <w:name w:val="Body Text Indent 2"/>
    <w:basedOn w:val="a"/>
    <w:link w:val="23"/>
    <w:rsid w:val="001D4EBD"/>
    <w:pPr>
      <w:spacing w:after="120" w:line="480" w:lineRule="auto"/>
      <w:ind w:left="283"/>
    </w:pPr>
    <w:rPr>
      <w:rFonts w:ascii="Times New Roman" w:eastAsia="Times New Roman" w:hAnsi="Times New Roman" w:cs="Times New Roman"/>
      <w:sz w:val="24"/>
      <w:szCs w:val="24"/>
      <w:lang w:eastAsia="ru-RU"/>
    </w:rPr>
  </w:style>
  <w:style w:type="character" w:customStyle="1" w:styleId="23">
    <w:name w:val="Основной текст с отступом 2 Знак"/>
    <w:basedOn w:val="a0"/>
    <w:link w:val="22"/>
    <w:rsid w:val="001D4EBD"/>
    <w:rPr>
      <w:rFonts w:ascii="Times New Roman" w:eastAsia="Times New Roman" w:hAnsi="Times New Roman" w:cs="Times New Roman"/>
      <w:sz w:val="24"/>
      <w:szCs w:val="24"/>
      <w:lang w:eastAsia="ru-RU"/>
    </w:rPr>
  </w:style>
  <w:style w:type="paragraph" w:customStyle="1" w:styleId="ac">
    <w:name w:val="Ôîðìóëà"/>
    <w:basedOn w:val="a"/>
    <w:next w:val="a"/>
    <w:rsid w:val="001D4EBD"/>
    <w:pPr>
      <w:keepLines/>
      <w:tabs>
        <w:tab w:val="left" w:pos="2835"/>
        <w:tab w:val="left" w:pos="7938"/>
      </w:tabs>
      <w:suppressAutoHyphens/>
      <w:overflowPunct w:val="0"/>
      <w:autoSpaceDE w:val="0"/>
      <w:autoSpaceDN w:val="0"/>
      <w:adjustRightInd w:val="0"/>
      <w:spacing w:before="120" w:after="120" w:line="240" w:lineRule="auto"/>
      <w:textAlignment w:val="baseline"/>
    </w:pPr>
    <w:rPr>
      <w:rFonts w:ascii="Times New Roman" w:eastAsia="Times New Roman" w:hAnsi="Times New Roman" w:cs="Times New Roman"/>
      <w:sz w:val="24"/>
      <w:szCs w:val="20"/>
      <w:lang w:val="en-US" w:eastAsia="ru-RU"/>
    </w:rPr>
  </w:style>
  <w:style w:type="paragraph" w:customStyle="1" w:styleId="BodyText2">
    <w:name w:val="Body Text 2"/>
    <w:basedOn w:val="a"/>
    <w:rsid w:val="001D4EBD"/>
    <w:pPr>
      <w:overflowPunct w:val="0"/>
      <w:autoSpaceDE w:val="0"/>
      <w:autoSpaceDN w:val="0"/>
      <w:adjustRightInd w:val="0"/>
      <w:spacing w:after="120" w:line="312" w:lineRule="auto"/>
      <w:ind w:firstLine="709"/>
      <w:jc w:val="both"/>
      <w:textAlignment w:val="baseline"/>
    </w:pPr>
    <w:rPr>
      <w:rFonts w:ascii="Times New Roman" w:eastAsia="Times New Roman" w:hAnsi="Times New Roman" w:cs="Times New Roman"/>
      <w:sz w:val="24"/>
      <w:szCs w:val="20"/>
      <w:lang w:eastAsia="ru-RU"/>
    </w:rPr>
  </w:style>
  <w:style w:type="paragraph" w:styleId="24">
    <w:name w:val="Body Text 2"/>
    <w:basedOn w:val="a"/>
    <w:link w:val="25"/>
    <w:rsid w:val="001D4EBD"/>
    <w:pPr>
      <w:spacing w:after="120" w:line="480" w:lineRule="auto"/>
    </w:pPr>
    <w:rPr>
      <w:rFonts w:ascii="Times New Roman" w:eastAsia="Times New Roman" w:hAnsi="Times New Roman" w:cs="Times New Roman"/>
      <w:sz w:val="24"/>
      <w:szCs w:val="24"/>
      <w:lang w:eastAsia="ru-RU"/>
    </w:rPr>
  </w:style>
  <w:style w:type="character" w:customStyle="1" w:styleId="25">
    <w:name w:val="Основной текст 2 Знак"/>
    <w:basedOn w:val="a0"/>
    <w:link w:val="24"/>
    <w:rsid w:val="001D4EBD"/>
    <w:rPr>
      <w:rFonts w:ascii="Times New Roman" w:eastAsia="Times New Roman" w:hAnsi="Times New Roman" w:cs="Times New Roman"/>
      <w:sz w:val="24"/>
      <w:szCs w:val="24"/>
      <w:lang w:eastAsia="ru-RU"/>
    </w:rPr>
  </w:style>
  <w:style w:type="paragraph" w:customStyle="1" w:styleId="11">
    <w:name w:val="Стиль1"/>
    <w:rsid w:val="001D4EBD"/>
    <w:pPr>
      <w:spacing w:after="0" w:line="240" w:lineRule="auto"/>
    </w:pPr>
    <w:rPr>
      <w:rFonts w:ascii="Times New Roman" w:eastAsia="Times New Roman" w:hAnsi="Times New Roman" w:cs="Times New Roman"/>
      <w:sz w:val="20"/>
      <w:szCs w:val="20"/>
      <w:lang w:eastAsia="ru-RU"/>
    </w:rPr>
  </w:style>
  <w:style w:type="paragraph" w:styleId="31">
    <w:name w:val="Body Text Indent 3"/>
    <w:basedOn w:val="a"/>
    <w:link w:val="32"/>
    <w:rsid w:val="001D4EBD"/>
    <w:pPr>
      <w:spacing w:after="120" w:line="240" w:lineRule="auto"/>
      <w:ind w:left="283"/>
    </w:pPr>
    <w:rPr>
      <w:rFonts w:ascii="Times New Roman" w:eastAsia="Times New Roman" w:hAnsi="Times New Roman" w:cs="Times New Roman"/>
      <w:sz w:val="16"/>
      <w:szCs w:val="16"/>
      <w:lang w:eastAsia="ru-RU"/>
    </w:rPr>
  </w:style>
  <w:style w:type="character" w:customStyle="1" w:styleId="32">
    <w:name w:val="Основной текст с отступом 3 Знак"/>
    <w:basedOn w:val="a0"/>
    <w:link w:val="31"/>
    <w:rsid w:val="001D4EBD"/>
    <w:rPr>
      <w:rFonts w:ascii="Times New Roman" w:eastAsia="Times New Roman" w:hAnsi="Times New Roman" w:cs="Times New Roman"/>
      <w:sz w:val="16"/>
      <w:szCs w:val="16"/>
      <w:lang w:eastAsia="ru-RU"/>
    </w:rPr>
  </w:style>
  <w:style w:type="paragraph" w:styleId="ad">
    <w:name w:val="footer"/>
    <w:basedOn w:val="a"/>
    <w:link w:val="ae"/>
    <w:rsid w:val="001D4EBD"/>
    <w:pPr>
      <w:tabs>
        <w:tab w:val="center" w:pos="4677"/>
        <w:tab w:val="right" w:pos="9355"/>
      </w:tabs>
      <w:spacing w:after="0" w:line="240" w:lineRule="auto"/>
    </w:pPr>
    <w:rPr>
      <w:rFonts w:ascii="Times New Roman" w:eastAsia="Times New Roman" w:hAnsi="Times New Roman" w:cs="Times New Roman"/>
      <w:sz w:val="24"/>
      <w:szCs w:val="24"/>
      <w:lang w:eastAsia="ru-RU"/>
    </w:rPr>
  </w:style>
  <w:style w:type="character" w:customStyle="1" w:styleId="ae">
    <w:name w:val="Нижний колонтитул Знак"/>
    <w:basedOn w:val="a0"/>
    <w:link w:val="ad"/>
    <w:rsid w:val="001D4EBD"/>
    <w:rPr>
      <w:rFonts w:ascii="Times New Roman" w:eastAsia="Times New Roman" w:hAnsi="Times New Roman" w:cs="Times New Roman"/>
      <w:sz w:val="24"/>
      <w:szCs w:val="24"/>
      <w:lang w:eastAsia="ru-RU"/>
    </w:rPr>
  </w:style>
  <w:style w:type="character" w:styleId="af">
    <w:name w:val="page number"/>
    <w:basedOn w:val="a0"/>
    <w:rsid w:val="001D4EBD"/>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0"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2" w:uiPriority="0"/>
    <w:lsdException w:name="Body Text Indent 2" w:uiPriority="0"/>
    <w:lsdException w:name="Body Text Indent 3" w:uiPriority="0"/>
    <w:lsdException w:name="Hyperlink" w:uiPriority="0"/>
    <w:lsdException w:name="Strong" w:semiHidden="0" w:uiPriority="22" w:unhideWhenUsed="0" w:qFormat="1"/>
    <w:lsdException w:name="Emphasis" w:semiHidden="0" w:uiPriority="20" w:unhideWhenUsed="0" w:qFormat="1"/>
    <w:lsdException w:name="No Lis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0"/>
    <w:qFormat/>
    <w:rsid w:val="001D4EBD"/>
    <w:pPr>
      <w:keepNext/>
      <w:spacing w:before="240" w:after="60" w:line="240" w:lineRule="auto"/>
      <w:outlineLvl w:val="0"/>
    </w:pPr>
    <w:rPr>
      <w:rFonts w:ascii="Arial" w:eastAsia="Times New Roman" w:hAnsi="Arial" w:cs="Arial"/>
      <w:b/>
      <w:bCs/>
      <w:kern w:val="32"/>
      <w:sz w:val="32"/>
      <w:szCs w:val="32"/>
      <w:lang w:eastAsia="ru-RU"/>
    </w:rPr>
  </w:style>
  <w:style w:type="paragraph" w:styleId="2">
    <w:name w:val="heading 2"/>
    <w:basedOn w:val="a"/>
    <w:next w:val="a"/>
    <w:link w:val="20"/>
    <w:qFormat/>
    <w:rsid w:val="001D4EBD"/>
    <w:pPr>
      <w:keepNext/>
      <w:spacing w:before="240" w:after="60" w:line="240" w:lineRule="auto"/>
      <w:outlineLvl w:val="1"/>
    </w:pPr>
    <w:rPr>
      <w:rFonts w:ascii="Arial" w:eastAsia="Times New Roman" w:hAnsi="Arial" w:cs="Arial"/>
      <w:b/>
      <w:bCs/>
      <w:i/>
      <w:iCs/>
      <w:sz w:val="28"/>
      <w:szCs w:val="28"/>
      <w:lang w:eastAsia="ru-RU"/>
    </w:rPr>
  </w:style>
  <w:style w:type="paragraph" w:styleId="3">
    <w:name w:val="heading 3"/>
    <w:basedOn w:val="a"/>
    <w:next w:val="a"/>
    <w:link w:val="30"/>
    <w:qFormat/>
    <w:rsid w:val="001D4EBD"/>
    <w:pPr>
      <w:keepNext/>
      <w:spacing w:before="240" w:after="60" w:line="240" w:lineRule="auto"/>
      <w:outlineLvl w:val="2"/>
    </w:pPr>
    <w:rPr>
      <w:rFonts w:ascii="Arial" w:eastAsia="Times New Roman" w:hAnsi="Arial" w:cs="Arial"/>
      <w:b/>
      <w:bCs/>
      <w:sz w:val="26"/>
      <w:szCs w:val="26"/>
      <w:lang w:eastAsia="ru-RU"/>
    </w:rPr>
  </w:style>
  <w:style w:type="paragraph" w:styleId="4">
    <w:name w:val="heading 4"/>
    <w:basedOn w:val="a"/>
    <w:next w:val="a"/>
    <w:link w:val="40"/>
    <w:qFormat/>
    <w:rsid w:val="001D4EBD"/>
    <w:pPr>
      <w:keepNext/>
      <w:spacing w:before="240" w:after="60" w:line="240" w:lineRule="auto"/>
      <w:outlineLvl w:val="3"/>
    </w:pPr>
    <w:rPr>
      <w:rFonts w:ascii="Times New Roman" w:eastAsia="Times New Roman" w:hAnsi="Times New Roman" w:cs="Times New Roman"/>
      <w:b/>
      <w:bCs/>
      <w:sz w:val="28"/>
      <w:szCs w:val="28"/>
      <w:lang w:eastAsia="ru-RU"/>
    </w:rPr>
  </w:style>
  <w:style w:type="paragraph" w:styleId="5">
    <w:name w:val="heading 5"/>
    <w:basedOn w:val="a"/>
    <w:next w:val="a"/>
    <w:link w:val="50"/>
    <w:qFormat/>
    <w:rsid w:val="001D4EBD"/>
    <w:pPr>
      <w:spacing w:before="240" w:after="60" w:line="240" w:lineRule="auto"/>
      <w:outlineLvl w:val="4"/>
    </w:pPr>
    <w:rPr>
      <w:rFonts w:ascii="Times New Roman" w:eastAsia="Times New Roman" w:hAnsi="Times New Roman" w:cs="Times New Roman"/>
      <w:b/>
      <w:bCs/>
      <w:i/>
      <w:iCs/>
      <w:sz w:val="26"/>
      <w:szCs w:val="26"/>
      <w:lang w:eastAsia="ru-RU"/>
    </w:rPr>
  </w:style>
  <w:style w:type="paragraph" w:styleId="6">
    <w:name w:val="heading 6"/>
    <w:basedOn w:val="a"/>
    <w:next w:val="a"/>
    <w:link w:val="60"/>
    <w:qFormat/>
    <w:rsid w:val="001D4EBD"/>
    <w:pPr>
      <w:spacing w:before="240" w:after="60" w:line="240" w:lineRule="auto"/>
      <w:outlineLvl w:val="5"/>
    </w:pPr>
    <w:rPr>
      <w:rFonts w:ascii="Times New Roman" w:eastAsia="Times New Roman" w:hAnsi="Times New Roman" w:cs="Times New Roman"/>
      <w:b/>
      <w:bCs/>
      <w:lang w:eastAsia="ru-RU"/>
    </w:rPr>
  </w:style>
  <w:style w:type="paragraph" w:styleId="8">
    <w:name w:val="heading 8"/>
    <w:basedOn w:val="a"/>
    <w:next w:val="a"/>
    <w:link w:val="80"/>
    <w:qFormat/>
    <w:rsid w:val="001D4EBD"/>
    <w:pPr>
      <w:spacing w:before="240" w:after="60" w:line="240" w:lineRule="auto"/>
      <w:outlineLvl w:val="7"/>
    </w:pPr>
    <w:rPr>
      <w:rFonts w:ascii="Times New Roman" w:eastAsia="Times New Roman" w:hAnsi="Times New Roman" w:cs="Times New Roman"/>
      <w:i/>
      <w:iCs/>
      <w:sz w:val="24"/>
      <w:szCs w:val="24"/>
      <w:lang w:eastAsia="ru-RU"/>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semiHidden/>
    <w:unhideWhenUsed/>
  </w:style>
  <w:style w:type="paragraph" w:styleId="a3">
    <w:name w:val="Body Text"/>
    <w:basedOn w:val="a"/>
    <w:link w:val="a4"/>
    <w:unhideWhenUsed/>
    <w:rsid w:val="00E713FA"/>
    <w:pPr>
      <w:spacing w:after="120"/>
    </w:pPr>
  </w:style>
  <w:style w:type="character" w:customStyle="1" w:styleId="a4">
    <w:name w:val="Основной текст Знак"/>
    <w:basedOn w:val="a0"/>
    <w:link w:val="a3"/>
    <w:rsid w:val="00E713FA"/>
  </w:style>
  <w:style w:type="paragraph" w:styleId="a5">
    <w:name w:val="Body Text Indent"/>
    <w:basedOn w:val="a"/>
    <w:link w:val="a6"/>
    <w:unhideWhenUsed/>
    <w:rsid w:val="00E713FA"/>
    <w:pPr>
      <w:spacing w:after="120"/>
      <w:ind w:left="283"/>
    </w:pPr>
  </w:style>
  <w:style w:type="character" w:customStyle="1" w:styleId="a6">
    <w:name w:val="Основной текст с отступом Знак"/>
    <w:basedOn w:val="a0"/>
    <w:link w:val="a5"/>
    <w:rsid w:val="00E713FA"/>
  </w:style>
  <w:style w:type="character" w:styleId="a7">
    <w:name w:val="Hyperlink"/>
    <w:basedOn w:val="a0"/>
    <w:unhideWhenUsed/>
    <w:rsid w:val="00E713FA"/>
    <w:rPr>
      <w:color w:val="0000FF" w:themeColor="hyperlink"/>
      <w:u w:val="single"/>
    </w:rPr>
  </w:style>
  <w:style w:type="table" w:styleId="a8">
    <w:name w:val="Table Grid"/>
    <w:basedOn w:val="a1"/>
    <w:uiPriority w:val="59"/>
    <w:rsid w:val="00B7362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9">
    <w:name w:val="Balloon Text"/>
    <w:basedOn w:val="a"/>
    <w:link w:val="aa"/>
    <w:uiPriority w:val="99"/>
    <w:semiHidden/>
    <w:unhideWhenUsed/>
    <w:rsid w:val="00B73624"/>
    <w:pPr>
      <w:spacing w:after="0" w:line="240" w:lineRule="auto"/>
    </w:pPr>
    <w:rPr>
      <w:rFonts w:ascii="Tahoma" w:hAnsi="Tahoma" w:cs="Tahoma"/>
      <w:sz w:val="16"/>
      <w:szCs w:val="16"/>
    </w:rPr>
  </w:style>
  <w:style w:type="character" w:customStyle="1" w:styleId="aa">
    <w:name w:val="Текст выноски Знак"/>
    <w:basedOn w:val="a0"/>
    <w:link w:val="a9"/>
    <w:uiPriority w:val="99"/>
    <w:semiHidden/>
    <w:rsid w:val="00B73624"/>
    <w:rPr>
      <w:rFonts w:ascii="Tahoma" w:hAnsi="Tahoma" w:cs="Tahoma"/>
      <w:sz w:val="16"/>
      <w:szCs w:val="16"/>
    </w:rPr>
  </w:style>
  <w:style w:type="character" w:customStyle="1" w:styleId="10">
    <w:name w:val="Заголовок 1 Знак"/>
    <w:basedOn w:val="a0"/>
    <w:link w:val="1"/>
    <w:rsid w:val="001D4EBD"/>
    <w:rPr>
      <w:rFonts w:ascii="Arial" w:eastAsia="Times New Roman" w:hAnsi="Arial" w:cs="Arial"/>
      <w:b/>
      <w:bCs/>
      <w:kern w:val="32"/>
      <w:sz w:val="32"/>
      <w:szCs w:val="32"/>
      <w:lang w:eastAsia="ru-RU"/>
    </w:rPr>
  </w:style>
  <w:style w:type="character" w:customStyle="1" w:styleId="20">
    <w:name w:val="Заголовок 2 Знак"/>
    <w:basedOn w:val="a0"/>
    <w:link w:val="2"/>
    <w:rsid w:val="001D4EBD"/>
    <w:rPr>
      <w:rFonts w:ascii="Arial" w:eastAsia="Times New Roman" w:hAnsi="Arial" w:cs="Arial"/>
      <w:b/>
      <w:bCs/>
      <w:i/>
      <w:iCs/>
      <w:sz w:val="28"/>
      <w:szCs w:val="28"/>
      <w:lang w:eastAsia="ru-RU"/>
    </w:rPr>
  </w:style>
  <w:style w:type="character" w:customStyle="1" w:styleId="30">
    <w:name w:val="Заголовок 3 Знак"/>
    <w:basedOn w:val="a0"/>
    <w:link w:val="3"/>
    <w:rsid w:val="001D4EBD"/>
    <w:rPr>
      <w:rFonts w:ascii="Arial" w:eastAsia="Times New Roman" w:hAnsi="Arial" w:cs="Arial"/>
      <w:b/>
      <w:bCs/>
      <w:sz w:val="26"/>
      <w:szCs w:val="26"/>
      <w:lang w:eastAsia="ru-RU"/>
    </w:rPr>
  </w:style>
  <w:style w:type="character" w:customStyle="1" w:styleId="40">
    <w:name w:val="Заголовок 4 Знак"/>
    <w:basedOn w:val="a0"/>
    <w:link w:val="4"/>
    <w:rsid w:val="001D4EBD"/>
    <w:rPr>
      <w:rFonts w:ascii="Times New Roman" w:eastAsia="Times New Roman" w:hAnsi="Times New Roman" w:cs="Times New Roman"/>
      <w:b/>
      <w:bCs/>
      <w:sz w:val="28"/>
      <w:szCs w:val="28"/>
      <w:lang w:eastAsia="ru-RU"/>
    </w:rPr>
  </w:style>
  <w:style w:type="character" w:customStyle="1" w:styleId="50">
    <w:name w:val="Заголовок 5 Знак"/>
    <w:basedOn w:val="a0"/>
    <w:link w:val="5"/>
    <w:rsid w:val="001D4EBD"/>
    <w:rPr>
      <w:rFonts w:ascii="Times New Roman" w:eastAsia="Times New Roman" w:hAnsi="Times New Roman" w:cs="Times New Roman"/>
      <w:b/>
      <w:bCs/>
      <w:i/>
      <w:iCs/>
      <w:sz w:val="26"/>
      <w:szCs w:val="26"/>
      <w:lang w:eastAsia="ru-RU"/>
    </w:rPr>
  </w:style>
  <w:style w:type="character" w:customStyle="1" w:styleId="60">
    <w:name w:val="Заголовок 6 Знак"/>
    <w:basedOn w:val="a0"/>
    <w:link w:val="6"/>
    <w:rsid w:val="001D4EBD"/>
    <w:rPr>
      <w:rFonts w:ascii="Times New Roman" w:eastAsia="Times New Roman" w:hAnsi="Times New Roman" w:cs="Times New Roman"/>
      <w:b/>
      <w:bCs/>
      <w:lang w:eastAsia="ru-RU"/>
    </w:rPr>
  </w:style>
  <w:style w:type="character" w:customStyle="1" w:styleId="80">
    <w:name w:val="Заголовок 8 Знак"/>
    <w:basedOn w:val="a0"/>
    <w:link w:val="8"/>
    <w:rsid w:val="001D4EBD"/>
    <w:rPr>
      <w:rFonts w:ascii="Times New Roman" w:eastAsia="Times New Roman" w:hAnsi="Times New Roman" w:cs="Times New Roman"/>
      <w:i/>
      <w:iCs/>
      <w:sz w:val="24"/>
      <w:szCs w:val="24"/>
      <w:lang w:eastAsia="ru-RU"/>
    </w:rPr>
  </w:style>
  <w:style w:type="paragraph" w:styleId="ab">
    <w:name w:val="List Paragraph"/>
    <w:basedOn w:val="a"/>
    <w:qFormat/>
    <w:rsid w:val="001D4EBD"/>
    <w:pPr>
      <w:ind w:left="720"/>
      <w:contextualSpacing/>
    </w:pPr>
    <w:rPr>
      <w:rFonts w:ascii="Calibri" w:eastAsia="Calibri" w:hAnsi="Calibri" w:cs="Times New Roman"/>
    </w:rPr>
  </w:style>
  <w:style w:type="paragraph" w:customStyle="1" w:styleId="21">
    <w:name w:val="Основной текст2 маркированный"/>
    <w:basedOn w:val="a"/>
    <w:rsid w:val="001D4EBD"/>
    <w:pPr>
      <w:spacing w:after="0" w:line="240" w:lineRule="auto"/>
    </w:pPr>
    <w:rPr>
      <w:rFonts w:ascii="Times New Roman" w:eastAsia="Times New Roman" w:hAnsi="Times New Roman" w:cs="Times New Roman"/>
      <w:sz w:val="24"/>
      <w:szCs w:val="24"/>
      <w:lang w:eastAsia="ru-RU"/>
    </w:rPr>
  </w:style>
  <w:style w:type="paragraph" w:styleId="22">
    <w:name w:val="Body Text Indent 2"/>
    <w:basedOn w:val="a"/>
    <w:link w:val="23"/>
    <w:rsid w:val="001D4EBD"/>
    <w:pPr>
      <w:spacing w:after="120" w:line="480" w:lineRule="auto"/>
      <w:ind w:left="283"/>
    </w:pPr>
    <w:rPr>
      <w:rFonts w:ascii="Times New Roman" w:eastAsia="Times New Roman" w:hAnsi="Times New Roman" w:cs="Times New Roman"/>
      <w:sz w:val="24"/>
      <w:szCs w:val="24"/>
      <w:lang w:eastAsia="ru-RU"/>
    </w:rPr>
  </w:style>
  <w:style w:type="character" w:customStyle="1" w:styleId="23">
    <w:name w:val="Основной текст с отступом 2 Знак"/>
    <w:basedOn w:val="a0"/>
    <w:link w:val="22"/>
    <w:rsid w:val="001D4EBD"/>
    <w:rPr>
      <w:rFonts w:ascii="Times New Roman" w:eastAsia="Times New Roman" w:hAnsi="Times New Roman" w:cs="Times New Roman"/>
      <w:sz w:val="24"/>
      <w:szCs w:val="24"/>
      <w:lang w:eastAsia="ru-RU"/>
    </w:rPr>
  </w:style>
  <w:style w:type="paragraph" w:customStyle="1" w:styleId="ac">
    <w:name w:val="Ôîðìóëà"/>
    <w:basedOn w:val="a"/>
    <w:next w:val="a"/>
    <w:rsid w:val="001D4EBD"/>
    <w:pPr>
      <w:keepLines/>
      <w:tabs>
        <w:tab w:val="left" w:pos="2835"/>
        <w:tab w:val="left" w:pos="7938"/>
      </w:tabs>
      <w:suppressAutoHyphens/>
      <w:overflowPunct w:val="0"/>
      <w:autoSpaceDE w:val="0"/>
      <w:autoSpaceDN w:val="0"/>
      <w:adjustRightInd w:val="0"/>
      <w:spacing w:before="120" w:after="120" w:line="240" w:lineRule="auto"/>
      <w:textAlignment w:val="baseline"/>
    </w:pPr>
    <w:rPr>
      <w:rFonts w:ascii="Times New Roman" w:eastAsia="Times New Roman" w:hAnsi="Times New Roman" w:cs="Times New Roman"/>
      <w:sz w:val="24"/>
      <w:szCs w:val="20"/>
      <w:lang w:val="en-US" w:eastAsia="ru-RU"/>
    </w:rPr>
  </w:style>
  <w:style w:type="paragraph" w:customStyle="1" w:styleId="BodyText2">
    <w:name w:val="Body Text 2"/>
    <w:basedOn w:val="a"/>
    <w:rsid w:val="001D4EBD"/>
    <w:pPr>
      <w:overflowPunct w:val="0"/>
      <w:autoSpaceDE w:val="0"/>
      <w:autoSpaceDN w:val="0"/>
      <w:adjustRightInd w:val="0"/>
      <w:spacing w:after="120" w:line="312" w:lineRule="auto"/>
      <w:ind w:firstLine="709"/>
      <w:jc w:val="both"/>
      <w:textAlignment w:val="baseline"/>
    </w:pPr>
    <w:rPr>
      <w:rFonts w:ascii="Times New Roman" w:eastAsia="Times New Roman" w:hAnsi="Times New Roman" w:cs="Times New Roman"/>
      <w:sz w:val="24"/>
      <w:szCs w:val="20"/>
      <w:lang w:eastAsia="ru-RU"/>
    </w:rPr>
  </w:style>
  <w:style w:type="paragraph" w:styleId="24">
    <w:name w:val="Body Text 2"/>
    <w:basedOn w:val="a"/>
    <w:link w:val="25"/>
    <w:rsid w:val="001D4EBD"/>
    <w:pPr>
      <w:spacing w:after="120" w:line="480" w:lineRule="auto"/>
    </w:pPr>
    <w:rPr>
      <w:rFonts w:ascii="Times New Roman" w:eastAsia="Times New Roman" w:hAnsi="Times New Roman" w:cs="Times New Roman"/>
      <w:sz w:val="24"/>
      <w:szCs w:val="24"/>
      <w:lang w:eastAsia="ru-RU"/>
    </w:rPr>
  </w:style>
  <w:style w:type="character" w:customStyle="1" w:styleId="25">
    <w:name w:val="Основной текст 2 Знак"/>
    <w:basedOn w:val="a0"/>
    <w:link w:val="24"/>
    <w:rsid w:val="001D4EBD"/>
    <w:rPr>
      <w:rFonts w:ascii="Times New Roman" w:eastAsia="Times New Roman" w:hAnsi="Times New Roman" w:cs="Times New Roman"/>
      <w:sz w:val="24"/>
      <w:szCs w:val="24"/>
      <w:lang w:eastAsia="ru-RU"/>
    </w:rPr>
  </w:style>
  <w:style w:type="paragraph" w:customStyle="1" w:styleId="11">
    <w:name w:val="Стиль1"/>
    <w:rsid w:val="001D4EBD"/>
    <w:pPr>
      <w:spacing w:after="0" w:line="240" w:lineRule="auto"/>
    </w:pPr>
    <w:rPr>
      <w:rFonts w:ascii="Times New Roman" w:eastAsia="Times New Roman" w:hAnsi="Times New Roman" w:cs="Times New Roman"/>
      <w:sz w:val="20"/>
      <w:szCs w:val="20"/>
      <w:lang w:eastAsia="ru-RU"/>
    </w:rPr>
  </w:style>
  <w:style w:type="paragraph" w:styleId="31">
    <w:name w:val="Body Text Indent 3"/>
    <w:basedOn w:val="a"/>
    <w:link w:val="32"/>
    <w:rsid w:val="001D4EBD"/>
    <w:pPr>
      <w:spacing w:after="120" w:line="240" w:lineRule="auto"/>
      <w:ind w:left="283"/>
    </w:pPr>
    <w:rPr>
      <w:rFonts w:ascii="Times New Roman" w:eastAsia="Times New Roman" w:hAnsi="Times New Roman" w:cs="Times New Roman"/>
      <w:sz w:val="16"/>
      <w:szCs w:val="16"/>
      <w:lang w:eastAsia="ru-RU"/>
    </w:rPr>
  </w:style>
  <w:style w:type="character" w:customStyle="1" w:styleId="32">
    <w:name w:val="Основной текст с отступом 3 Знак"/>
    <w:basedOn w:val="a0"/>
    <w:link w:val="31"/>
    <w:rsid w:val="001D4EBD"/>
    <w:rPr>
      <w:rFonts w:ascii="Times New Roman" w:eastAsia="Times New Roman" w:hAnsi="Times New Roman" w:cs="Times New Roman"/>
      <w:sz w:val="16"/>
      <w:szCs w:val="16"/>
      <w:lang w:eastAsia="ru-RU"/>
    </w:rPr>
  </w:style>
  <w:style w:type="paragraph" w:styleId="ad">
    <w:name w:val="footer"/>
    <w:basedOn w:val="a"/>
    <w:link w:val="ae"/>
    <w:rsid w:val="001D4EBD"/>
    <w:pPr>
      <w:tabs>
        <w:tab w:val="center" w:pos="4677"/>
        <w:tab w:val="right" w:pos="9355"/>
      </w:tabs>
      <w:spacing w:after="0" w:line="240" w:lineRule="auto"/>
    </w:pPr>
    <w:rPr>
      <w:rFonts w:ascii="Times New Roman" w:eastAsia="Times New Roman" w:hAnsi="Times New Roman" w:cs="Times New Roman"/>
      <w:sz w:val="24"/>
      <w:szCs w:val="24"/>
      <w:lang w:eastAsia="ru-RU"/>
    </w:rPr>
  </w:style>
  <w:style w:type="character" w:customStyle="1" w:styleId="ae">
    <w:name w:val="Нижний колонтитул Знак"/>
    <w:basedOn w:val="a0"/>
    <w:link w:val="ad"/>
    <w:rsid w:val="001D4EBD"/>
    <w:rPr>
      <w:rFonts w:ascii="Times New Roman" w:eastAsia="Times New Roman" w:hAnsi="Times New Roman" w:cs="Times New Roman"/>
      <w:sz w:val="24"/>
      <w:szCs w:val="24"/>
      <w:lang w:eastAsia="ru-RU"/>
    </w:rPr>
  </w:style>
  <w:style w:type="character" w:styleId="af">
    <w:name w:val="page number"/>
    <w:basedOn w:val="a0"/>
    <w:rsid w:val="001D4EB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ru.wikipedia.org/wiki/DML" TargetMode="External"/><Relationship Id="rId18" Type="http://schemas.openxmlformats.org/officeDocument/2006/relationships/hyperlink" Target="http://ru.wikipedia.org/wiki/SQL" TargetMode="External"/><Relationship Id="rId26" Type="http://schemas.openxmlformats.org/officeDocument/2006/relationships/hyperlink" Target="http://ru.wikipedia.org/wiki/%D0%9C%D0%BE%D0%B4%D1%83%D0%BB%D1%8C%D0%BD%D0%BE%D1%81%D1%82%D1%8C_(%D0%BF%D1%80%D0%BE%D0%B3%D1%80%D0%B0%D0%BC%D0%BC%D0%B8%D1%80%D0%BE%D0%B2%D0%B0%D0%BD%D0%B8%D0%B5)" TargetMode="External"/><Relationship Id="rId39" Type="http://schemas.openxmlformats.org/officeDocument/2006/relationships/hyperlink" Target="http://ru.wikipedia.org/wiki/%D0%90%D0%B2%D1%82%D0%BE%D0%BD%D0%BE%D0%BC%D0%BD%D1%8B%D0%B5_%D1%82%D1%80%D0%B0%D0%BD%D0%B7%D0%B0%D0%BA%D1%86%D0%B8%D0%B8" TargetMode="External"/><Relationship Id="rId21" Type="http://schemas.openxmlformats.org/officeDocument/2006/relationships/hyperlink" Target="http://ru.wikipedia.org/wiki/%D0%A1%D0%BB%D0%BE%D0%B2%D0%B0%D1%80%D1%8C_%D0%B4%D0%B0%D0%BD%D0%BD%D1%8B%D1%85" TargetMode="External"/><Relationship Id="rId34" Type="http://schemas.openxmlformats.org/officeDocument/2006/relationships/hyperlink" Target="http://ru.wikipedia.org/wiki/%D0%A2%D1%80%D0%B0%D0%BD%D0%B7%D0%B0%D0%BA%D1%86%D0%B8%D0%BE%D0%BD%D0%BD%D0%B0%D1%8F_%D1%81%D0%B8%D1%81%D1%82%D0%B5%D0%BC%D0%B0" TargetMode="External"/><Relationship Id="rId42" Type="http://schemas.openxmlformats.org/officeDocument/2006/relationships/hyperlink" Target="http://ru.wikipedia.org/wiki/%D0%96%D1%83%D1%80%D0%BD%D0%B0%D0%BB%D0%B8%D0%B7%D0%B0%D1%86%D0%B8%D1%8F_%D0%B8%D0%B7%D0%BC%D0%B5%D0%BD%D0%B5%D0%BD%D0%B8%D0%B9" TargetMode="External"/><Relationship Id="rId47" Type="http://schemas.openxmlformats.org/officeDocument/2006/relationships/hyperlink" Target="http://ru.wikipedia.org/wiki/%D0%A2%D1%80%D0%B0%D0%BD%D0%B7%D0%B0%D0%BA%D1%86%D0%B8%D1%8F_(%D0%B8%D0%BD%D1%84%D0%BE%D1%80%D0%BC%D0%B0%D1%82%D0%B8%D0%BA%D0%B0)" TargetMode="External"/><Relationship Id="rId50" Type="http://schemas.openxmlformats.org/officeDocument/2006/relationships/hyperlink" Target="http://ru.wikipedia.org/wiki/Firebird" TargetMode="External"/><Relationship Id="rId55" Type="http://schemas.openxmlformats.org/officeDocument/2006/relationships/oleObject" Target="embeddings/oleObject4.bin"/><Relationship Id="rId63" Type="http://schemas.openxmlformats.org/officeDocument/2006/relationships/image" Target="media/image10.png"/><Relationship Id="rId68" Type="http://schemas.openxmlformats.org/officeDocument/2006/relationships/image" Target="http://www.citforum.ru/programming/theory/development/29.gif" TargetMode="External"/><Relationship Id="rId76" Type="http://schemas.openxmlformats.org/officeDocument/2006/relationships/image" Target="media/image20.png"/><Relationship Id="rId7" Type="http://schemas.openxmlformats.org/officeDocument/2006/relationships/image" Target="media/image1.emf"/><Relationship Id="rId71"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hyperlink" Target="http://ru.wikipedia.org/wiki/TCL_(SQL)" TargetMode="External"/><Relationship Id="rId29" Type="http://schemas.openxmlformats.org/officeDocument/2006/relationships/hyperlink" Target="http://ru.wikipedia.org/wiki/%D0%A5%D1%80%D0%B0%D0%BD%D0%B8%D0%BC%D0%B0%D1%8F_%D0%BF%D1%80%D0%BE%D1%86%D0%B5%D0%B4%D1%83%D1%80%D0%B0" TargetMode="External"/><Relationship Id="rId11" Type="http://schemas.openxmlformats.org/officeDocument/2006/relationships/hyperlink" Target="http://ru.wikipedia.org/wiki/DDL" TargetMode="External"/><Relationship Id="rId24" Type="http://schemas.openxmlformats.org/officeDocument/2006/relationships/hyperlink" Target="http://ru.wikipedia.org/wiki/%D0%A1%D0%B8_(%D1%8F%D0%B7%D1%8B%D0%BA_%D0%BF%D1%80%D0%BE%D0%B3%D1%80%D0%B0%D0%BC%D0%BC%D0%B8%D1%80%D0%BE%D0%B2%D0%B0%D0%BD%D0%B8%D1%8F)" TargetMode="External"/><Relationship Id="rId32" Type="http://schemas.openxmlformats.org/officeDocument/2006/relationships/hyperlink" Target="http://ru.wikipedia.org/wiki/%D0%A2%D1%80%D0%B0%D0%BD%D0%B7%D0%B0%D0%BA%D1%86%D0%B8%D1%8F_(%D0%B8%D0%BD%D1%84%D0%BE%D1%80%D0%BC%D0%B0%D1%82%D0%B8%D0%BA%D0%B0)" TargetMode="External"/><Relationship Id="rId37" Type="http://schemas.openxmlformats.org/officeDocument/2006/relationships/hyperlink" Target="http://ru.wikipedia.org/w/index.php?title=%D0%A0%D0%B0%D1%81%D0%BF%D1%80%D0%B5%D0%B4%D0%B5%D0%BB%D1%91%D0%BD%D0%BD%D0%B0%D1%8F_%D1%82%D1%80%D0%B0%D0%BD%D0%B7%D0%B0%D0%BA%D1%86%D0%B8%D1%8F&amp;action=edit&amp;redlink=1" TargetMode="External"/><Relationship Id="rId40" Type="http://schemas.openxmlformats.org/officeDocument/2006/relationships/hyperlink" Target="http://ru.wikipedia.org/w/index.php?title=%D0%A1%D0%B5%D1%80%D0%B8%D0%B0%D0%BB%D0%B8%D0%B7%D1%83%D0%B5%D0%BC%D0%BE%D1%81%D1%82%D1%8C&amp;action=edit&amp;redlink=1" TargetMode="External"/><Relationship Id="rId45" Type="http://schemas.openxmlformats.org/officeDocument/2006/relationships/hyperlink" Target="http://ru.wikipedia.org/wiki/Sybase" TargetMode="External"/><Relationship Id="rId53" Type="http://schemas.openxmlformats.org/officeDocument/2006/relationships/oleObject" Target="embeddings/oleObject3.bin"/><Relationship Id="rId58" Type="http://schemas.openxmlformats.org/officeDocument/2006/relationships/image" Target="media/image6.png"/><Relationship Id="rId66" Type="http://schemas.openxmlformats.org/officeDocument/2006/relationships/image" Target="http://www.citforum.ru/programming/theory/development/15.gif" TargetMode="External"/><Relationship Id="rId74" Type="http://schemas.openxmlformats.org/officeDocument/2006/relationships/image" Target="media/image18.png"/><Relationship Id="rId79"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8.png"/><Relationship Id="rId10" Type="http://schemas.openxmlformats.org/officeDocument/2006/relationships/oleObject" Target="embeddings/oleObject2.bin"/><Relationship Id="rId19" Type="http://schemas.openxmlformats.org/officeDocument/2006/relationships/hyperlink" Target="http://ru.wikipedia.org/wiki/DDL" TargetMode="External"/><Relationship Id="rId31" Type="http://schemas.openxmlformats.org/officeDocument/2006/relationships/hyperlink" Target="http://ru.wikipedia.org/wiki/%D0%91%D0%B8%D0%B7%D0%BD%D0%B5%D1%81-%D0%BB%D0%BE%D0%B3%D0%B8%D0%BA%D0%B0" TargetMode="External"/><Relationship Id="rId44" Type="http://schemas.openxmlformats.org/officeDocument/2006/relationships/hyperlink" Target="http://ru.wikipedia.org/wiki/%D0%98%D0%BC%D0%BF%D0%BB%D0%B5%D0%BC%D0%B5%D0%BD%D1%82%D0%B0%D1%86%D0%B8%D1%8F" TargetMode="External"/><Relationship Id="rId52" Type="http://schemas.openxmlformats.org/officeDocument/2006/relationships/image" Target="media/image3.wmf"/><Relationship Id="rId60" Type="http://schemas.openxmlformats.org/officeDocument/2006/relationships/image" Target="media/image7.png"/><Relationship Id="rId65" Type="http://schemas.openxmlformats.org/officeDocument/2006/relationships/image" Target="media/image12.png"/><Relationship Id="rId73" Type="http://schemas.openxmlformats.org/officeDocument/2006/relationships/image" Target="media/image17.png"/><Relationship Id="rId78" Type="http://schemas.openxmlformats.org/officeDocument/2006/relationships/image" Target="media/image22.png"/><Relationship Id="rId4" Type="http://schemas.microsoft.com/office/2007/relationships/stylesWithEffects" Target="stylesWithEffects.xml"/><Relationship Id="rId9" Type="http://schemas.openxmlformats.org/officeDocument/2006/relationships/image" Target="media/image2.emf"/><Relationship Id="rId14" Type="http://schemas.openxmlformats.org/officeDocument/2006/relationships/hyperlink" Target="http://ru.wikipedia.org/wiki/DCL" TargetMode="External"/><Relationship Id="rId22" Type="http://schemas.openxmlformats.org/officeDocument/2006/relationships/hyperlink" Target="http://ru.wikipedia.org/w/index.php?title=Oracle_10g&amp;action=edit&amp;redlink=1" TargetMode="External"/><Relationship Id="rId27" Type="http://schemas.openxmlformats.org/officeDocument/2006/relationships/hyperlink" Target="http://ru.wikipedia.org/wiki/%D0%9F%D0%BE%D0%B2%D1%82%D0%BE%D1%80%D0%BD%D0%BE%D0%B5_%D0%B8%D1%81%D0%BF%D0%BE%D0%BB%D1%8C%D0%B7%D0%BE%D0%B2%D0%B0%D0%BD%D0%B8%D0%B5_%D0%BA%D0%BE%D0%B4%D0%B0" TargetMode="External"/><Relationship Id="rId30" Type="http://schemas.openxmlformats.org/officeDocument/2006/relationships/hyperlink" Target="http://ru.wikipedia.org/wiki/%D0%A0%D0%B5%D0%BB%D1%8F%D1%86%D0%B8%D0%BE%D0%BD%D0%BD%D1%8B%D0%B5_%D0%B1%D0%B0%D0%B7%D1%8B_%D0%B4%D0%B0%D0%BD%D0%BD%D1%8B%D1%85" TargetMode="External"/><Relationship Id="rId35" Type="http://schemas.openxmlformats.org/officeDocument/2006/relationships/hyperlink" Target="http://ru.wikipedia.org/wiki/%D0%96%D1%83%D1%80%D0%BD%D0%B0%D0%BB%D0%B8%D0%B7%D0%B0%D1%86%D0%B8%D1%8F_%D0%B8%D0%B7%D0%BC%D0%B5%D0%BD%D0%B5%D0%BD%D0%B8%D0%B9" TargetMode="External"/><Relationship Id="rId43" Type="http://schemas.openxmlformats.org/officeDocument/2006/relationships/hyperlink" Target="http://ru.wikipedia.org/wiki/%D0%9C%D0%B5%D1%85%D0%B0%D0%BD%D0%B8%D0%B7%D0%BC_%D1%82%D0%B5%D0%BD%D0%B5%D0%B2%D1%8B%D1%85_%D1%81%D1%82%D1%80%D0%B0%D0%BD%D0%B8%D1%86" TargetMode="External"/><Relationship Id="rId48" Type="http://schemas.openxmlformats.org/officeDocument/2006/relationships/hyperlink" Target="http://ru.wikipedia.org/wiki/MVCC" TargetMode="External"/><Relationship Id="rId56" Type="http://schemas.openxmlformats.org/officeDocument/2006/relationships/image" Target="media/image5.wmf"/><Relationship Id="rId64" Type="http://schemas.openxmlformats.org/officeDocument/2006/relationships/image" Target="media/image11.png"/><Relationship Id="rId69" Type="http://schemas.openxmlformats.org/officeDocument/2006/relationships/image" Target="media/image14.png"/><Relationship Id="rId77" Type="http://schemas.openxmlformats.org/officeDocument/2006/relationships/image" Target="media/image21.png"/><Relationship Id="rId8" Type="http://schemas.openxmlformats.org/officeDocument/2006/relationships/oleObject" Target="embeddings/oleObject1.bin"/><Relationship Id="rId51" Type="http://schemas.openxmlformats.org/officeDocument/2006/relationships/hyperlink" Target="http://ru.wikipedia.org/wiki/MVCC" TargetMode="External"/><Relationship Id="rId72" Type="http://schemas.openxmlformats.org/officeDocument/2006/relationships/image" Target="media/image16.pn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ru.wikipedia.org/wiki/%D0%9F%D1%80%D0%B5%D0%B4%D1%81%D1%82%D0%B0%D0%B2%D0%BB%D0%B5%D0%BD%D0%B8%D0%B5_(%D0%B1%D0%B0%D0%B7%D1%8B_%D0%B4%D0%B0%D0%BD%D0%BD%D1%8B%D1%85)" TargetMode="External"/><Relationship Id="rId17" Type="http://schemas.openxmlformats.org/officeDocument/2006/relationships/hyperlink" Target="http://ru.wikipedia.org/wiki/%D0%91%D0%B0%D0%B7%D0%B0_%D0%B4%D0%B0%D0%BD%D0%BD%D1%8B%D1%85" TargetMode="External"/><Relationship Id="rId25" Type="http://schemas.openxmlformats.org/officeDocument/2006/relationships/hyperlink" Target="http://ru.wikipedia.org/wiki/%D0%9C%D0%B0%D1%88%D0%B8%D0%BD%D0%BD%D1%8B%D0%B9_%D0%BA%D0%BE%D0%B4" TargetMode="External"/><Relationship Id="rId33" Type="http://schemas.openxmlformats.org/officeDocument/2006/relationships/hyperlink" Target="http://ru.wikipedia.org/wiki/%D0%9F%D1%80%D0%B5%D0%B4%D1%81%D1%82%D0%B0%D0%B2%D0%BB%D0%B5%D0%BD%D0%B8%D0%B5_(%D0%B1%D0%B0%D0%B7%D1%8B_%D0%B4%D0%B0%D0%BD%D0%BD%D1%8B%D1%85)" TargetMode="External"/><Relationship Id="rId38" Type="http://schemas.openxmlformats.org/officeDocument/2006/relationships/hyperlink" Target="http://ru.wikipedia.org/w/index.php?title=%D0%94%D0%B2%D1%83%D1%85%D1%84%D0%B0%D0%B7%D0%BD%D1%8B%D0%B9_%D0%BF%D1%80%D0%BE%D1%82%D0%BE%D0%BA%D0%BE%D0%BB_%D1%84%D0%B8%D0%BA%D1%81%D0%B0%D1%86%D0%B8%D0%B8_%D1%82%D1%80%D0%B0%D0%BD%D0%B7%D0%B0%D0%BA%D1%86%D0%B8%D0%B8&amp;action=edit&amp;redlink=1" TargetMode="External"/><Relationship Id="rId46" Type="http://schemas.openxmlformats.org/officeDocument/2006/relationships/hyperlink" Target="http://ru.wikipedia.org/wiki/MS_SQL_Server" TargetMode="External"/><Relationship Id="rId59" Type="http://schemas.openxmlformats.org/officeDocument/2006/relationships/hyperlink" Target="http://www.intuit.ru/studies/courses/1139/250/lecture/6422?page=1" TargetMode="External"/><Relationship Id="rId67" Type="http://schemas.openxmlformats.org/officeDocument/2006/relationships/image" Target="media/image13.png"/><Relationship Id="rId20" Type="http://schemas.openxmlformats.org/officeDocument/2006/relationships/hyperlink" Target="http://ru.wikipedia.org/wiki/DML" TargetMode="External"/><Relationship Id="rId41" Type="http://schemas.openxmlformats.org/officeDocument/2006/relationships/hyperlink" Target="http://ru.wikipedia.org/wiki/DB2" TargetMode="External"/><Relationship Id="rId54" Type="http://schemas.openxmlformats.org/officeDocument/2006/relationships/image" Target="media/image4.wmf"/><Relationship Id="rId62" Type="http://schemas.openxmlformats.org/officeDocument/2006/relationships/image" Target="media/image9.png"/><Relationship Id="rId70" Type="http://schemas.openxmlformats.org/officeDocument/2006/relationships/image" Target="http://www.citforum.ru/programming/theory/development/30.gif" TargetMode="External"/><Relationship Id="rId75"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ru.wikipedia.org/wiki/%D0%A2%D1%80%D0%B0%D0%BD%D0%B7%D0%B0%D0%BA%D1%86%D0%B8%D1%8F" TargetMode="External"/><Relationship Id="rId23" Type="http://schemas.openxmlformats.org/officeDocument/2006/relationships/hyperlink" Target="http://ru.wikipedia.org/w/index.php?title=%D0%95%D1%81%D1%82%D0%B5%D1%81%D1%82%D0%B2%D0%B5%D0%BD%D0%BD%D0%B0%D1%8F_%D0%BA%D0%BE%D0%BC%D0%BF%D0%B8%D0%BB%D1%8F%D1%86%D0%B8%D1%8F&amp;action=edit&amp;redlink=1" TargetMode="External"/><Relationship Id="rId28" Type="http://schemas.openxmlformats.org/officeDocument/2006/relationships/hyperlink" Target="http://ru.wikipedia.org/wiki/%D0%92%D0%BD%D0%B5%D0%B4%D1%80%D0%B5%D0%BD%D0%B8%D0%B5_SQL-%D0%BA%D0%BE%D0%B4%D0%B0" TargetMode="External"/><Relationship Id="rId36" Type="http://schemas.openxmlformats.org/officeDocument/2006/relationships/hyperlink" Target="http://ru.wikipedia.org/w/index.php?title=%D0%9F%D0%B0%D1%80%D0%B0%D0%BB%D0%BB%D0%B5%D0%BB%D1%8C%D0%BD%D0%B0%D1%8F_%D1%82%D1%80%D0%B0%D0%BD%D0%B7%D0%B0%D0%BA%D1%86%D0%B8%D1%8F&amp;action=edit&amp;redlink=1" TargetMode="External"/><Relationship Id="rId49" Type="http://schemas.openxmlformats.org/officeDocument/2006/relationships/hyperlink" Target="http://ru.wikipedia.org/wiki/Oracle_(%D0%A1%D0%A3%D0%91%D0%94)" TargetMode="External"/><Relationship Id="rId57" Type="http://schemas.openxmlformats.org/officeDocument/2006/relationships/oleObject" Target="embeddings/oleObject5.bin"/></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C0FFCB4-2189-444B-8971-70A31F39C3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TotalTime>
  <Pages>1</Pages>
  <Words>44743</Words>
  <Characters>255040</Characters>
  <Application>Microsoft Office Word</Application>
  <DocSecurity>0</DocSecurity>
  <Lines>2125</Lines>
  <Paragraphs>598</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299185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Hermes</dc:creator>
  <cp:lastModifiedBy>Hermes</cp:lastModifiedBy>
  <cp:revision>6</cp:revision>
  <dcterms:created xsi:type="dcterms:W3CDTF">2015-04-14T17:11:00Z</dcterms:created>
  <dcterms:modified xsi:type="dcterms:W3CDTF">2015-04-14T18:20:00Z</dcterms:modified>
</cp:coreProperties>
</file>