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1CB5" w:rsidRPr="00381CB5" w:rsidRDefault="00654A81" w:rsidP="00381CB5">
      <w:pPr>
        <w:jc w:val="center"/>
      </w:pPr>
      <w:r>
        <w:t>Белгородский г</w:t>
      </w:r>
      <w:r w:rsidR="00381CB5" w:rsidRPr="00381CB5">
        <w:t xml:space="preserve">осударственный </w:t>
      </w:r>
      <w:r>
        <w:t>т</w:t>
      </w:r>
      <w:r w:rsidR="00381CB5" w:rsidRPr="00381CB5">
        <w:t xml:space="preserve">ехнологический </w:t>
      </w:r>
      <w:r>
        <w:t>у</w:t>
      </w:r>
      <w:r w:rsidR="00381CB5" w:rsidRPr="00381CB5">
        <w:t>ниверситет им. В. Г. Шухова</w:t>
      </w:r>
    </w:p>
    <w:p w:rsidR="00381CB5" w:rsidRPr="00381CB5" w:rsidRDefault="00381CB5" w:rsidP="00381CB5">
      <w:pPr>
        <w:jc w:val="center"/>
      </w:pPr>
      <w:r w:rsidRPr="00381CB5">
        <w:t>Кафедра программного обеспечения вычислительной техники</w:t>
      </w:r>
      <w:r w:rsidRPr="00381CB5">
        <w:br/>
        <w:t>и автоматизированных систем</w:t>
      </w:r>
    </w:p>
    <w:p w:rsidR="00381CB5" w:rsidRPr="00381CB5" w:rsidRDefault="00381CB5" w:rsidP="00381CB5">
      <w:pPr>
        <w:jc w:val="center"/>
      </w:pPr>
    </w:p>
    <w:p w:rsidR="00381CB5" w:rsidRPr="00381CB5" w:rsidRDefault="00381CB5" w:rsidP="00381CB5">
      <w:pPr>
        <w:jc w:val="center"/>
      </w:pPr>
    </w:p>
    <w:p w:rsidR="00381CB5" w:rsidRPr="00381CB5" w:rsidRDefault="00381CB5" w:rsidP="00381CB5">
      <w:pPr>
        <w:jc w:val="center"/>
      </w:pPr>
    </w:p>
    <w:p w:rsidR="00381CB5" w:rsidRPr="00381CB5" w:rsidRDefault="00381CB5" w:rsidP="00381CB5">
      <w:pPr>
        <w:jc w:val="center"/>
      </w:pPr>
    </w:p>
    <w:p w:rsidR="00381CB5" w:rsidRPr="00381CB5" w:rsidRDefault="00381CB5" w:rsidP="00381CB5">
      <w:pPr>
        <w:jc w:val="center"/>
      </w:pPr>
    </w:p>
    <w:p w:rsidR="00381CB5" w:rsidRPr="00381CB5" w:rsidRDefault="00381CB5" w:rsidP="00381CB5">
      <w:pPr>
        <w:pStyle w:val="2"/>
        <w:rPr>
          <w:rFonts w:ascii="PT Serif" w:hAnsi="PT Serif"/>
          <w:sz w:val="48"/>
          <w:szCs w:val="48"/>
        </w:rPr>
      </w:pPr>
      <w:r w:rsidRPr="00381CB5">
        <w:rPr>
          <w:rFonts w:ascii="PT Serif" w:hAnsi="PT Serif" w:cs="Segoe UI Light"/>
          <w:sz w:val="36"/>
        </w:rPr>
        <w:t>Лабораторная работа №</w:t>
      </w:r>
      <w:r w:rsidR="003F7577">
        <w:rPr>
          <w:rFonts w:ascii="PT Serif" w:hAnsi="PT Serif" w:cs="Segoe UI Light"/>
          <w:sz w:val="36"/>
        </w:rPr>
        <w:t>2</w:t>
      </w:r>
      <w:r w:rsidRPr="00381CB5">
        <w:rPr>
          <w:rFonts w:ascii="PT Serif" w:hAnsi="PT Serif" w:cs="Segoe UI Light"/>
          <w:sz w:val="36"/>
        </w:rPr>
        <w:t xml:space="preserve"> по </w:t>
      </w:r>
      <w:proofErr w:type="gramStart"/>
      <w:r w:rsidRPr="00381CB5">
        <w:rPr>
          <w:rFonts w:ascii="PT Serif" w:hAnsi="PT Serif" w:cs="Segoe UI Light"/>
          <w:sz w:val="36"/>
        </w:rPr>
        <w:t>теме:</w:t>
      </w:r>
      <w:r w:rsidRPr="00381CB5">
        <w:rPr>
          <w:rFonts w:ascii="PT Serif" w:hAnsi="PT Serif"/>
          <w:sz w:val="36"/>
        </w:rPr>
        <w:br/>
      </w:r>
      <w:r w:rsidRPr="00BE1869">
        <w:rPr>
          <w:sz w:val="44"/>
          <w:szCs w:val="44"/>
        </w:rPr>
        <w:t>«</w:t>
      </w:r>
      <w:proofErr w:type="gramEnd"/>
      <w:r w:rsidR="003F7577">
        <w:rPr>
          <w:sz w:val="44"/>
          <w:szCs w:val="44"/>
        </w:rPr>
        <w:t>Механизмы резервного копирования</w:t>
      </w:r>
      <w:r w:rsidRPr="00BE1869">
        <w:rPr>
          <w:sz w:val="44"/>
          <w:szCs w:val="44"/>
        </w:rPr>
        <w:t>»</w:t>
      </w:r>
    </w:p>
    <w:p w:rsidR="00381CB5" w:rsidRPr="00381CB5" w:rsidRDefault="00381CB5" w:rsidP="00381CB5"/>
    <w:p w:rsidR="00381CB5" w:rsidRPr="00381CB5" w:rsidRDefault="00381CB5" w:rsidP="00381CB5"/>
    <w:p w:rsidR="00381CB5" w:rsidRPr="00381CB5" w:rsidRDefault="00381CB5" w:rsidP="00381CB5"/>
    <w:p w:rsidR="00381CB5" w:rsidRPr="00381CB5" w:rsidRDefault="00381CB5" w:rsidP="00381CB5"/>
    <w:p w:rsidR="00381CB5" w:rsidRPr="00B26C40" w:rsidRDefault="00654A81" w:rsidP="00381CB5">
      <w:r>
        <w:br/>
      </w:r>
      <w:r>
        <w:br/>
      </w:r>
    </w:p>
    <w:p w:rsidR="00381CB5" w:rsidRPr="00381CB5" w:rsidRDefault="00381CB5" w:rsidP="00654A81">
      <w:pPr>
        <w:ind w:left="6372"/>
        <w:rPr>
          <w:rFonts w:cs="Segoe UI"/>
        </w:rPr>
      </w:pPr>
      <w:proofErr w:type="gramStart"/>
      <w:r w:rsidRPr="00BE1869">
        <w:rPr>
          <w:rFonts w:cs="Segoe UI Semibold"/>
          <w:b/>
        </w:rPr>
        <w:t>Выполнил:</w:t>
      </w:r>
      <w:r w:rsidRPr="00381CB5">
        <w:rPr>
          <w:rFonts w:cs="Segoe UI Semibold"/>
        </w:rPr>
        <w:br/>
      </w:r>
      <w:r w:rsidRPr="00381CB5">
        <w:rPr>
          <w:rFonts w:cs="Segoe UI"/>
        </w:rPr>
        <w:t>студент</w:t>
      </w:r>
      <w:proofErr w:type="gramEnd"/>
      <w:r w:rsidRPr="00381CB5">
        <w:rPr>
          <w:rFonts w:cs="Segoe UI"/>
        </w:rPr>
        <w:t xml:space="preserve"> группы ПВ-31</w:t>
      </w:r>
      <w:r w:rsidRPr="00381CB5">
        <w:rPr>
          <w:rFonts w:cs="Segoe UI"/>
        </w:rPr>
        <w:br/>
        <w:t>Адаменко И. И.</w:t>
      </w:r>
    </w:p>
    <w:p w:rsidR="00381CB5" w:rsidRPr="00381CB5" w:rsidRDefault="00654A81" w:rsidP="00654A81">
      <w:pPr>
        <w:ind w:left="6372"/>
        <w:rPr>
          <w:rFonts w:cs="Segoe UI"/>
        </w:rPr>
      </w:pPr>
      <w:proofErr w:type="gramStart"/>
      <w:r>
        <w:rPr>
          <w:rFonts w:cs="Segoe UI Semibold"/>
          <w:b/>
        </w:rPr>
        <w:t>Проверил</w:t>
      </w:r>
      <w:r w:rsidR="00381CB5" w:rsidRPr="00BE1869">
        <w:rPr>
          <w:rFonts w:cs="Segoe UI Semibold"/>
          <w:b/>
        </w:rPr>
        <w:t>:</w:t>
      </w:r>
      <w:r>
        <w:rPr>
          <w:rFonts w:cs="Segoe UI Semibold"/>
          <w:b/>
        </w:rPr>
        <w:br/>
      </w:r>
      <w:r>
        <w:rPr>
          <w:rFonts w:cs="Segoe UI Semibold"/>
        </w:rPr>
        <w:t>старший</w:t>
      </w:r>
      <w:proofErr w:type="gramEnd"/>
      <w:r>
        <w:rPr>
          <w:rFonts w:cs="Segoe UI Semibold"/>
        </w:rPr>
        <w:t xml:space="preserve"> преподаватель</w:t>
      </w:r>
      <w:r w:rsidR="00381CB5" w:rsidRPr="00381CB5">
        <w:rPr>
          <w:rFonts w:cs="Segoe UI Semibold"/>
        </w:rPr>
        <w:br/>
      </w:r>
      <w:proofErr w:type="spellStart"/>
      <w:r>
        <w:rPr>
          <w:rFonts w:cs="Segoe UI"/>
        </w:rPr>
        <w:t>Гвоздевский</w:t>
      </w:r>
      <w:proofErr w:type="spellEnd"/>
      <w:r>
        <w:rPr>
          <w:rFonts w:cs="Segoe UI"/>
        </w:rPr>
        <w:t xml:space="preserve"> И. Н</w:t>
      </w:r>
      <w:r w:rsidR="00381CB5" w:rsidRPr="00381CB5">
        <w:rPr>
          <w:rFonts w:cs="Segoe UI"/>
        </w:rPr>
        <w:t>.</w:t>
      </w:r>
    </w:p>
    <w:p w:rsidR="00381CB5" w:rsidRPr="00381CB5" w:rsidRDefault="00381CB5" w:rsidP="00381CB5"/>
    <w:p w:rsidR="00381CB5" w:rsidRPr="00381CB5" w:rsidRDefault="00654A81" w:rsidP="00381CB5">
      <w:r>
        <w:br/>
      </w:r>
    </w:p>
    <w:p w:rsidR="00CB788A" w:rsidRPr="00381CB5" w:rsidRDefault="00381CB5" w:rsidP="00381CB5">
      <w:pPr>
        <w:ind w:left="142"/>
        <w:jc w:val="center"/>
      </w:pPr>
      <w:r w:rsidRPr="00381CB5">
        <w:t>Белгород</w:t>
      </w:r>
      <w:r w:rsidRPr="00381CB5">
        <w:br/>
        <w:t>2015</w:t>
      </w:r>
    </w:p>
    <w:p w:rsidR="00381CB5" w:rsidRDefault="00381CB5" w:rsidP="00381CB5">
      <w:r w:rsidRPr="00381CB5">
        <w:rPr>
          <w:b/>
        </w:rPr>
        <w:lastRenderedPageBreak/>
        <w:t>Цель работы:</w:t>
      </w:r>
      <w:r>
        <w:t xml:space="preserve"> </w:t>
      </w:r>
      <w:r w:rsidR="003F7577">
        <w:t xml:space="preserve">Получить навыки архивирования и восстановления системы, используя стандартные утилиты </w:t>
      </w:r>
      <w:r w:rsidR="003F7577">
        <w:rPr>
          <w:lang w:val="en-US"/>
        </w:rPr>
        <w:t>Windows</w:t>
      </w:r>
      <w:r w:rsidR="003F7577" w:rsidRPr="003F7577">
        <w:t xml:space="preserve"> </w:t>
      </w:r>
      <w:r w:rsidR="003F7577">
        <w:rPr>
          <w:lang w:val="en-US"/>
        </w:rPr>
        <w:t>Server</w:t>
      </w:r>
      <w:r w:rsidR="003F7577">
        <w:t>. Решить задачи сетевого администратора, связанные с сохранением, архивированием информации и её последующим восстановлением.</w:t>
      </w:r>
    </w:p>
    <w:p w:rsidR="003F7577" w:rsidRDefault="003F7577" w:rsidP="003F7577">
      <w:pPr>
        <w:pStyle w:val="1"/>
        <w:pageBreakBefore w:val="0"/>
        <w:jc w:val="center"/>
      </w:pPr>
      <w:r>
        <w:t>Задание</w:t>
      </w:r>
    </w:p>
    <w:p w:rsidR="003F7577" w:rsidRPr="003F7577" w:rsidRDefault="003F7577" w:rsidP="00381CB5">
      <w:r>
        <w:t xml:space="preserve">Необходимо, используя стандартные утилиты </w:t>
      </w:r>
      <w:r>
        <w:rPr>
          <w:lang w:val="en-US"/>
        </w:rPr>
        <w:t>Windows</w:t>
      </w:r>
      <w:r w:rsidRPr="003F7577">
        <w:t xml:space="preserve"> </w:t>
      </w:r>
      <w:r>
        <w:rPr>
          <w:lang w:val="en-US"/>
        </w:rPr>
        <w:t>Server</w:t>
      </w:r>
      <w:r>
        <w:t xml:space="preserve"> обеспечить архивирование и восстановление системы.</w:t>
      </w:r>
    </w:p>
    <w:p w:rsidR="00BE1869" w:rsidRDefault="00654A81" w:rsidP="00654A81">
      <w:pPr>
        <w:pStyle w:val="1"/>
        <w:pageBreakBefore w:val="0"/>
        <w:jc w:val="center"/>
      </w:pPr>
      <w:r>
        <w:t>Теоретическая часть</w:t>
      </w:r>
    </w:p>
    <w:p w:rsidR="003F7577" w:rsidRPr="003F7577" w:rsidRDefault="003F7577" w:rsidP="003F7577">
      <w:r w:rsidRPr="003F7577">
        <w:t>Ни один носитель информации не является абсолютно надежным, из строя может выйти любое устройство хранения данных, и данные могут быть потеряны. Кроме аппаратных сбоев возможна также потеря данных по причине действия вредоносных программ (вирусы и т.п.). А самая распространенная причина порчи или удаления данных — ошибки пользователей (как обычных, так и администраторов), которые могут по ошибке удалить или перезаписать не тот файл.</w:t>
      </w:r>
    </w:p>
    <w:p w:rsidR="003F7577" w:rsidRPr="003F7577" w:rsidRDefault="003F7577" w:rsidP="003F7577">
      <w:r w:rsidRPr="003F7577">
        <w:t>По этой причине возникает необходимость регулярного создания резервных копий информации — файлов с документами, баз данных и состояния операционной системы.</w:t>
      </w:r>
    </w:p>
    <w:p w:rsidR="003F7577" w:rsidRPr="003F7577" w:rsidRDefault="003F7577" w:rsidP="003F7577">
      <w:r w:rsidRPr="003F7577">
        <w:t xml:space="preserve">Системы семейства </w:t>
      </w:r>
      <w:r w:rsidRPr="003F7577">
        <w:rPr>
          <w:lang w:val="en-US"/>
        </w:rPr>
        <w:t>Windows</w:t>
      </w:r>
      <w:r w:rsidRPr="003F7577">
        <w:t xml:space="preserve"> </w:t>
      </w:r>
      <w:r w:rsidRPr="003F7577">
        <w:rPr>
          <w:lang w:val="en-US"/>
        </w:rPr>
        <w:t>Server</w:t>
      </w:r>
      <w:r w:rsidRPr="003F7577">
        <w:t xml:space="preserve"> имеют встроенный инструмент создания резервных копий — утилиту </w:t>
      </w:r>
      <w:proofErr w:type="spellStart"/>
      <w:r w:rsidRPr="003F7577">
        <w:rPr>
          <w:lang w:val="en-US"/>
        </w:rPr>
        <w:t>ntbackup</w:t>
      </w:r>
      <w:proofErr w:type="spellEnd"/>
      <w:r w:rsidRPr="003F7577">
        <w:t xml:space="preserve">. Данная утилита позволяет сохранять резервные копии на самых различных носителях — ленточных накопителях, магнитооптических дисках, жестких дисках (как на локальных дисках данного сервера, так и на сетевых ресурсах, размещенных на других компьютерах сети). В версии системы </w:t>
      </w:r>
      <w:r w:rsidRPr="003F7577">
        <w:rPr>
          <w:lang w:val="en-US"/>
        </w:rPr>
        <w:t>Windows</w:t>
      </w:r>
      <w:r w:rsidRPr="003F7577">
        <w:t xml:space="preserve"> 2003 реализован механизм т.н. теневых копий </w:t>
      </w:r>
      <w:r w:rsidRPr="003F7577">
        <w:rPr>
          <w:lang w:val="en-US"/>
        </w:rPr>
        <w:t>Shadow</w:t>
      </w:r>
      <w:r w:rsidRPr="003F7577">
        <w:t xml:space="preserve"> </w:t>
      </w:r>
      <w:r w:rsidRPr="003F7577">
        <w:rPr>
          <w:lang w:val="en-US"/>
        </w:rPr>
        <w:t>Copy</w:t>
      </w:r>
      <w:r w:rsidRPr="003F7577">
        <w:t xml:space="preserve">, который заключается в том, что в начале процедуры архивации система делает моментальный «снимок» архивируемых файлов и уже после этого создает резервную копию из этого снимка. Данная технология позволяет архивировать файлы, которые в момент запуска утилиты </w:t>
      </w:r>
      <w:proofErr w:type="spellStart"/>
      <w:r w:rsidRPr="003F7577">
        <w:rPr>
          <w:lang w:val="en-US"/>
        </w:rPr>
        <w:t>ntbackup</w:t>
      </w:r>
      <w:proofErr w:type="spellEnd"/>
      <w:r w:rsidRPr="003F7577">
        <w:t xml:space="preserve"> были открыты пользователями. Сетевой администратор должен совместно с пользователями определить те данные, которые нужно регулярно архивировать, спланировать ресурсы, необходимые для создания резервных копий, составить расписание резервного копирования, настроить программу резервного копирования и планировщик заданий для автоматического создания резервных копий. Кроме этого, в задачу сетевого администратора входит также регулярное тестирование резервных копий и пробное восстановление данных из резервных копий (чтобы вовремя обнаружить возникающие проблемы в создании резервных копий).</w:t>
      </w:r>
    </w:p>
    <w:p w:rsidR="003F7577" w:rsidRPr="003F7577" w:rsidRDefault="003F7577" w:rsidP="003F7577">
      <w:pPr>
        <w:pStyle w:val="2"/>
      </w:pPr>
      <w:r w:rsidRPr="003F7577">
        <w:lastRenderedPageBreak/>
        <w:t>Архивирование и восстановление файловых ресурсов. Базовые понятия службы резервного копирования</w:t>
      </w:r>
    </w:p>
    <w:p w:rsidR="003F7577" w:rsidRPr="003F7577" w:rsidRDefault="003F7577" w:rsidP="003F7577">
      <w:r w:rsidRPr="003F7577">
        <w:t xml:space="preserve">Все операции по созданию резервных копий и восстановлению данных в ОС семейства </w:t>
      </w:r>
      <w:r w:rsidRPr="003F7577">
        <w:rPr>
          <w:lang w:val="en-US"/>
        </w:rPr>
        <w:t>Windows</w:t>
      </w:r>
      <w:r w:rsidRPr="003F7577">
        <w:t xml:space="preserve"> осуществляются утилитой </w:t>
      </w:r>
      <w:proofErr w:type="spellStart"/>
      <w:r w:rsidRPr="003F7577">
        <w:rPr>
          <w:lang w:val="en-US"/>
        </w:rPr>
        <w:t>ntbackup</w:t>
      </w:r>
      <w:proofErr w:type="spellEnd"/>
      <w:r w:rsidRPr="003F7577">
        <w:t xml:space="preserve">. </w:t>
      </w:r>
    </w:p>
    <w:p w:rsidR="003F7577" w:rsidRPr="003F7577" w:rsidRDefault="003F7577" w:rsidP="003F7577">
      <w:r w:rsidRPr="003F7577">
        <w:t xml:space="preserve">Каждый файл, хранящийся на диске компьютера, независимо от типа файловой системы, имеет атрибут </w:t>
      </w:r>
      <w:r w:rsidRPr="003F7577">
        <w:rPr>
          <w:lang w:val="en-US"/>
        </w:rPr>
        <w:t>archive</w:t>
      </w:r>
      <w:r w:rsidRPr="003F7577">
        <w:t xml:space="preserve">, который в Свойствах файла отображается как «Файл готов для архивирования» (откройте Свойства файла и нажмите кнопку «Другие»). Если в Свойствах файла вручную убрать галочку у этого атрибута, то при любом изменении в файле операционная система автоматически снова установит этот атрибут. На использовании изменений данного атрибута основаны все используемые в системе </w:t>
      </w:r>
      <w:r w:rsidRPr="003F7577">
        <w:rPr>
          <w:lang w:val="en-US"/>
        </w:rPr>
        <w:t>Windows</w:t>
      </w:r>
      <w:r w:rsidRPr="003F7577">
        <w:t xml:space="preserve"> методики резервного копирования.</w:t>
      </w:r>
    </w:p>
    <w:p w:rsidR="003F7577" w:rsidRPr="003F7577" w:rsidRDefault="003F7577" w:rsidP="003F7577">
      <w:pPr>
        <w:pStyle w:val="2"/>
      </w:pPr>
      <w:r w:rsidRPr="003F7577">
        <w:t xml:space="preserve">Типы резервного копирования </w:t>
      </w:r>
      <w:r w:rsidRPr="003F7577">
        <w:rPr>
          <w:lang w:val="en-US"/>
        </w:rPr>
        <w:t>Windows</w:t>
      </w:r>
      <w:r w:rsidRPr="003F7577">
        <w:t xml:space="preserve"> </w:t>
      </w:r>
      <w:r w:rsidRPr="003F7577">
        <w:rPr>
          <w:lang w:val="en-US"/>
        </w:rPr>
        <w:t>Server</w:t>
      </w:r>
      <w:r w:rsidRPr="003F7577">
        <w:t xml:space="preserve"> 2003</w:t>
      </w:r>
    </w:p>
    <w:p w:rsidR="003F7577" w:rsidRPr="003F7577" w:rsidRDefault="003F7577" w:rsidP="003F7577">
      <w:r w:rsidRPr="003F7577">
        <w:t xml:space="preserve">Утилитой </w:t>
      </w:r>
      <w:proofErr w:type="spellStart"/>
      <w:r w:rsidRPr="003F7577">
        <w:rPr>
          <w:lang w:val="en-US"/>
        </w:rPr>
        <w:t>ntbackup</w:t>
      </w:r>
      <w:proofErr w:type="spellEnd"/>
      <w:r w:rsidRPr="003F7577">
        <w:t xml:space="preserve"> можно создавать резервные копии различных типов. </w:t>
      </w:r>
    </w:p>
    <w:p w:rsidR="003F7577" w:rsidRPr="003F7577" w:rsidRDefault="003F7577" w:rsidP="003F7577">
      <w:pPr>
        <w:pStyle w:val="3"/>
      </w:pPr>
      <w:r w:rsidRPr="003F7577">
        <w:t>Обычный (</w:t>
      </w:r>
      <w:r w:rsidRPr="003F7577">
        <w:rPr>
          <w:lang w:val="en-US"/>
        </w:rPr>
        <w:t>Normal</w:t>
      </w:r>
      <w:r w:rsidRPr="003F7577">
        <w:t>)</w:t>
      </w:r>
    </w:p>
    <w:p w:rsidR="003F7577" w:rsidRPr="003F7577" w:rsidRDefault="003F7577" w:rsidP="003F7577">
      <w:r w:rsidRPr="003F7577">
        <w:t xml:space="preserve">При выполнении данного типа архивирования утилита </w:t>
      </w:r>
      <w:proofErr w:type="spellStart"/>
      <w:r w:rsidRPr="003F7577">
        <w:rPr>
          <w:lang w:val="en-US"/>
        </w:rPr>
        <w:t>ntbackup</w:t>
      </w:r>
      <w:proofErr w:type="spellEnd"/>
      <w:r w:rsidRPr="003F7577">
        <w:t xml:space="preserve"> архивирует все файлы, отмеченные для архивации, при этом у всех заархивированных файлов очищается атрибут «Файл готов для архивирования». Данный вид архивирования необходим для создания еженедельных полных резервных копий каких-либо больших файловых ресурсов. Если в компании или организации имеются достаточные ресурсы, то можно ежедневно осуществлять полное архивирование данных.</w:t>
      </w:r>
    </w:p>
    <w:p w:rsidR="003F7577" w:rsidRPr="003F7577" w:rsidRDefault="003F7577" w:rsidP="003F7577">
      <w:pPr>
        <w:pStyle w:val="3"/>
      </w:pPr>
      <w:r w:rsidRPr="003F7577">
        <w:t>Разностный (</w:t>
      </w:r>
      <w:r w:rsidRPr="003F7577">
        <w:rPr>
          <w:lang w:val="en-US"/>
        </w:rPr>
        <w:t>Differential</w:t>
      </w:r>
      <w:r w:rsidRPr="003F7577">
        <w:t>)</w:t>
      </w:r>
    </w:p>
    <w:p w:rsidR="003F7577" w:rsidRPr="003F7577" w:rsidRDefault="003F7577" w:rsidP="003F7577">
      <w:r w:rsidRPr="003F7577">
        <w:t xml:space="preserve">При выполнении Разностного архивирования утилита </w:t>
      </w:r>
      <w:proofErr w:type="spellStart"/>
      <w:r w:rsidRPr="003F7577">
        <w:rPr>
          <w:lang w:val="en-US"/>
        </w:rPr>
        <w:t>ntbackup</w:t>
      </w:r>
      <w:proofErr w:type="spellEnd"/>
      <w:r w:rsidRPr="003F7577">
        <w:t xml:space="preserve"> из файлов, отмеченных для архивирования, архивирует только те, у которых установлен атрибут «Файл готов для архивирования», при этом данный атрибут не очищается. Использование Обычного и Разностного архивирования позволяет сэкономить пространство на носителях с резервными копиями и ускорить процесс создания ежедневных копий. Например, если раз в неделю (как правило, в выходные дни) создавать Обычные копии, а в течение недели ежедневно (как правило, в ночное время) — Разностные, то получается выигрыш в объеме носителей для рез</w:t>
      </w:r>
      <w:r>
        <w:t xml:space="preserve">ервного копирования. При такой </w:t>
      </w:r>
      <w:r w:rsidRPr="003F7577">
        <w:t>комбинации архивирования «Обычный + Разностный» процесс восстановления данных в случае утери информации потребует выполнения двух операций восстановления — сначала из последней Полной копии, а затем из последней Разностной резервной копии.</w:t>
      </w:r>
    </w:p>
    <w:p w:rsidR="003F7577" w:rsidRPr="003F7577" w:rsidRDefault="003F7577" w:rsidP="003F7577">
      <w:pPr>
        <w:pStyle w:val="3"/>
      </w:pPr>
      <w:r w:rsidRPr="003F7577">
        <w:lastRenderedPageBreak/>
        <w:t>Добавочный (</w:t>
      </w:r>
      <w:r w:rsidRPr="003F7577">
        <w:rPr>
          <w:lang w:val="en-US"/>
        </w:rPr>
        <w:t>Incremental</w:t>
      </w:r>
      <w:r w:rsidRPr="003F7577">
        <w:t>)</w:t>
      </w:r>
    </w:p>
    <w:p w:rsidR="003F7577" w:rsidRPr="003F7577" w:rsidRDefault="003F7577" w:rsidP="003F7577">
      <w:r w:rsidRPr="003F7577">
        <w:t xml:space="preserve">При выполнении Добавочного архивирования утилита </w:t>
      </w:r>
      <w:proofErr w:type="spellStart"/>
      <w:r w:rsidRPr="003F7577">
        <w:rPr>
          <w:lang w:val="en-US"/>
        </w:rPr>
        <w:t>ntbackup</w:t>
      </w:r>
      <w:proofErr w:type="spellEnd"/>
      <w:r w:rsidRPr="003F7577">
        <w:t xml:space="preserve"> из файлов, отмеченных для архивирования, архивирует только те, у которых установлен атрибут «Файл готов для архивирования», при этом данный атрибут очищается. Использование Обычного (раз в неделю по выходным) и Добавочного (ежедневно в рабочие дни) архивирования также позволяет сэкономить пространство на носителях с резервными копиями и ускорить процесс создания ежедневных копий. Но процесс восстановления данных при использовании комбинации «Обычный + Добавочный» уже будет выполняться иначе: в случае утери информации для восстановления данных потребуется сначала восстановить данные из последней Полной копии, а затем последовательно из всех Добавочных копий, созданных после Полной копии.</w:t>
      </w:r>
    </w:p>
    <w:p w:rsidR="003F7577" w:rsidRPr="003F7577" w:rsidRDefault="003F7577" w:rsidP="003F7577">
      <w:pPr>
        <w:pStyle w:val="3"/>
      </w:pPr>
      <w:r w:rsidRPr="003F7577">
        <w:t>Копирующий (</w:t>
      </w:r>
      <w:r w:rsidRPr="003F7577">
        <w:rPr>
          <w:lang w:val="en-US"/>
        </w:rPr>
        <w:t>Copy</w:t>
      </w:r>
      <w:r w:rsidRPr="003F7577">
        <w:t>)</w:t>
      </w:r>
    </w:p>
    <w:p w:rsidR="003F7577" w:rsidRPr="003F7577" w:rsidRDefault="003F7577" w:rsidP="003F7577">
      <w:r w:rsidRPr="003F7577">
        <w:t xml:space="preserve">При таком типе архивирования утилита </w:t>
      </w:r>
      <w:proofErr w:type="spellStart"/>
      <w:r w:rsidRPr="003F7577">
        <w:rPr>
          <w:lang w:val="en-US"/>
        </w:rPr>
        <w:t>ntbackup</w:t>
      </w:r>
      <w:proofErr w:type="spellEnd"/>
      <w:r w:rsidRPr="003F7577">
        <w:t xml:space="preserve"> заархивирует все отмеченные файлы, при этом атрибут «Файл готов для архивирования» остается без изменений.</w:t>
      </w:r>
    </w:p>
    <w:p w:rsidR="003F7577" w:rsidRPr="003F7577" w:rsidRDefault="003F7577" w:rsidP="003F7577">
      <w:pPr>
        <w:pStyle w:val="3"/>
      </w:pPr>
      <w:r w:rsidRPr="003F7577">
        <w:t>Ежедневный (</w:t>
      </w:r>
      <w:r w:rsidRPr="003F7577">
        <w:rPr>
          <w:lang w:val="en-US"/>
        </w:rPr>
        <w:t>Daily</w:t>
      </w:r>
      <w:r w:rsidRPr="003F7577">
        <w:t>)</w:t>
      </w:r>
    </w:p>
    <w:p w:rsidR="003F7577" w:rsidRPr="003F7577" w:rsidRDefault="003F7577" w:rsidP="003F7577">
      <w:r w:rsidRPr="003F7577">
        <w:t xml:space="preserve">Ежедневный тип архивирования создает резервные копии только тех файлов, которые были модифицированы в день создания резервной копии. </w:t>
      </w:r>
    </w:p>
    <w:p w:rsidR="00B146FE" w:rsidRPr="00B146FE" w:rsidRDefault="003F7577" w:rsidP="003F7577">
      <w:r w:rsidRPr="003F7577">
        <w:t>Два последних типа не используются для создания регулярных резервных копий. Их удобно применять в тех случаях, когда с какой-либо целью нужно сделать копию файловых ресурсов, но при этом нельзя нарушать настроенные регулярные процедуры архивирования.</w:t>
      </w:r>
      <w:r w:rsidR="00B146FE" w:rsidRPr="00B146FE">
        <w:t xml:space="preserve"> </w:t>
      </w:r>
    </w:p>
    <w:p w:rsidR="00A2036B" w:rsidRDefault="006D73AF" w:rsidP="00A2036B">
      <w:pPr>
        <w:pStyle w:val="1"/>
        <w:jc w:val="center"/>
      </w:pPr>
      <w:r>
        <w:lastRenderedPageBreak/>
        <w:t>Практическая</w:t>
      </w:r>
      <w:r w:rsidRPr="003F7577">
        <w:t xml:space="preserve"> </w:t>
      </w:r>
      <w:r>
        <w:t>часть</w:t>
      </w:r>
    </w:p>
    <w:p w:rsidR="003F7577" w:rsidRDefault="003F7577" w:rsidP="008E2574">
      <w:r>
        <w:t xml:space="preserve">Перед выполнением данной лабораторной работы установим дополнительный компонент для </w:t>
      </w:r>
      <w:r>
        <w:rPr>
          <w:lang w:val="en-US"/>
        </w:rPr>
        <w:t>Windows</w:t>
      </w:r>
      <w:r w:rsidRPr="003F7577">
        <w:t xml:space="preserve"> </w:t>
      </w:r>
      <w:r>
        <w:rPr>
          <w:lang w:val="en-US"/>
        </w:rPr>
        <w:t>Server</w:t>
      </w:r>
      <w:r w:rsidRPr="003F7577">
        <w:t xml:space="preserve"> </w:t>
      </w:r>
      <w:r>
        <w:t xml:space="preserve">под названием «Система архивации данных </w:t>
      </w:r>
      <w:r>
        <w:rPr>
          <w:lang w:val="en-US"/>
        </w:rPr>
        <w:t>Windows</w:t>
      </w:r>
      <w:r w:rsidRPr="003F7577">
        <w:t xml:space="preserve"> </w:t>
      </w:r>
      <w:r>
        <w:rPr>
          <w:lang w:val="en-US"/>
        </w:rPr>
        <w:t>Server</w:t>
      </w:r>
      <w:r w:rsidRPr="003F7577">
        <w:t>»</w:t>
      </w:r>
      <w:r>
        <w:t>. После установки он появится в списке всех компонентов:</w:t>
      </w:r>
    </w:p>
    <w:p w:rsidR="003F7577" w:rsidRPr="003F7577" w:rsidRDefault="003F7577" w:rsidP="003F7577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86.75pt;height:300.75pt">
            <v:imagedata r:id="rId6" o:title="01" grayscale="t"/>
          </v:shape>
        </w:pict>
      </w:r>
    </w:p>
    <w:p w:rsidR="003F7577" w:rsidRDefault="003F7577" w:rsidP="008E2574">
      <w:r>
        <w:t xml:space="preserve">Создадим в папке </w:t>
      </w:r>
      <w:r>
        <w:rPr>
          <w:lang w:val="en-US"/>
        </w:rPr>
        <w:t>C</w:t>
      </w:r>
      <w:r w:rsidRPr="00F634AF">
        <w:t>:\</w:t>
      </w:r>
      <w:r>
        <w:rPr>
          <w:lang w:val="en-US"/>
        </w:rPr>
        <w:t>library</w:t>
      </w:r>
      <w:r w:rsidRPr="00F634AF">
        <w:t xml:space="preserve"> </w:t>
      </w:r>
      <w:r w:rsidR="00F634AF">
        <w:t>три текстовых файла (</w:t>
      </w:r>
      <w:r w:rsidR="00F634AF">
        <w:rPr>
          <w:lang w:val="en-US"/>
        </w:rPr>
        <w:t>book</w:t>
      </w:r>
      <w:r w:rsidR="00F634AF" w:rsidRPr="00F634AF">
        <w:t>1.</w:t>
      </w:r>
      <w:r w:rsidR="00F634AF">
        <w:rPr>
          <w:lang w:val="en-US"/>
        </w:rPr>
        <w:t>txt</w:t>
      </w:r>
      <w:r w:rsidR="00F634AF" w:rsidRPr="00F634AF">
        <w:t xml:space="preserve">, </w:t>
      </w:r>
      <w:r w:rsidR="00F634AF">
        <w:rPr>
          <w:lang w:val="en-US"/>
        </w:rPr>
        <w:t>book</w:t>
      </w:r>
      <w:r w:rsidR="00F634AF" w:rsidRPr="00F634AF">
        <w:t>2.</w:t>
      </w:r>
      <w:r w:rsidR="00F634AF">
        <w:rPr>
          <w:lang w:val="en-US"/>
        </w:rPr>
        <w:t>txt</w:t>
      </w:r>
      <w:r w:rsidR="00F634AF" w:rsidRPr="00F634AF">
        <w:t xml:space="preserve"> </w:t>
      </w:r>
      <w:r w:rsidR="00F634AF">
        <w:t xml:space="preserve">и </w:t>
      </w:r>
      <w:r w:rsidR="00F634AF">
        <w:rPr>
          <w:lang w:val="en-US"/>
        </w:rPr>
        <w:t>book</w:t>
      </w:r>
      <w:r w:rsidR="00F634AF" w:rsidRPr="00F634AF">
        <w:t>3.</w:t>
      </w:r>
      <w:r w:rsidR="00F634AF">
        <w:rPr>
          <w:lang w:val="en-US"/>
        </w:rPr>
        <w:t>txt</w:t>
      </w:r>
      <w:r w:rsidR="00F634AF" w:rsidRPr="00F634AF">
        <w:t>)</w:t>
      </w:r>
      <w:r w:rsidR="00F634AF">
        <w:t>, содержащих внутри свои названия. После этого приступим к архивации.</w:t>
      </w:r>
    </w:p>
    <w:p w:rsidR="00F634AF" w:rsidRDefault="00F634AF" w:rsidP="008E2574">
      <w:r>
        <w:t>Выберем настраиваемый тип архивации:</w:t>
      </w:r>
    </w:p>
    <w:p w:rsidR="00F634AF" w:rsidRDefault="00F634AF" w:rsidP="00F634AF">
      <w:pPr>
        <w:jc w:val="center"/>
      </w:pPr>
      <w:r>
        <w:lastRenderedPageBreak/>
        <w:pict>
          <v:shape id="_x0000_i1025" type="#_x0000_t75" style="width:441.75pt;height:362.25pt">
            <v:imagedata r:id="rId7" o:title="02" grayscale="t"/>
          </v:shape>
        </w:pict>
      </w:r>
    </w:p>
    <w:p w:rsidR="00F634AF" w:rsidRDefault="00F634AF" w:rsidP="00F634AF">
      <w:r>
        <w:t>Добавим в архив необходимую папку:</w:t>
      </w:r>
    </w:p>
    <w:p w:rsidR="00F634AF" w:rsidRDefault="00F634AF" w:rsidP="00F634AF">
      <w:pPr>
        <w:jc w:val="center"/>
      </w:pPr>
      <w:r>
        <w:pict>
          <v:shape id="_x0000_i1026" type="#_x0000_t75" style="width:393.75pt;height:272.25pt">
            <v:imagedata r:id="rId8" o:title="03" grayscale="t"/>
          </v:shape>
        </w:pict>
      </w:r>
    </w:p>
    <w:p w:rsidR="00F634AF" w:rsidRDefault="00F634AF" w:rsidP="00F634AF">
      <w:r>
        <w:lastRenderedPageBreak/>
        <w:t>В качестве места назначения выберем удалённую общую папку (предварительно её создав):</w:t>
      </w:r>
    </w:p>
    <w:p w:rsidR="00F634AF" w:rsidRDefault="00F634AF" w:rsidP="00F634AF">
      <w:pPr>
        <w:jc w:val="center"/>
      </w:pPr>
      <w:r>
        <w:pict>
          <v:shape id="_x0000_i1028" type="#_x0000_t75" style="width:395.25pt;height:324.75pt">
            <v:imagedata r:id="rId9" o:title="06" grayscale="t"/>
          </v:shape>
        </w:pict>
      </w:r>
    </w:p>
    <w:p w:rsidR="00F634AF" w:rsidRDefault="00F634AF" w:rsidP="00F634AF">
      <w:r>
        <w:t>После успешного завершения архивации внесём изменения в файлы, а некоторые и вовсе удалим:</w:t>
      </w:r>
    </w:p>
    <w:p w:rsidR="00F634AF" w:rsidRDefault="00F634AF" w:rsidP="00F634AF">
      <w:pPr>
        <w:jc w:val="center"/>
      </w:pPr>
      <w:r>
        <w:pict>
          <v:shape id="_x0000_i1029" type="#_x0000_t75" style="width:425.25pt;height:261pt" o:bordertopcolor="#ff8000 pure" o:borderleftcolor="#ff8000 pure" o:borderbottomcolor="#ff8000 pure" o:borderrightcolor="#ff8000 pure">
            <v:imagedata r:id="rId10" o:title="07" grayscale="t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F634AF" w:rsidRDefault="00F634AF" w:rsidP="00F634AF">
      <w:r>
        <w:lastRenderedPageBreak/>
        <w:t>Восстановим файлы из недавно созданных архивов, выбрав в качестве параметров восстановления сохранение копий файлов, а не их перезапись:</w:t>
      </w:r>
    </w:p>
    <w:p w:rsidR="00F634AF" w:rsidRDefault="00F634AF" w:rsidP="00F634AF">
      <w:pPr>
        <w:jc w:val="center"/>
      </w:pPr>
      <w:r>
        <w:pict>
          <v:shape id="_x0000_i1030" type="#_x0000_t75" style="width:407.25pt;height:316.5pt">
            <v:imagedata r:id="rId11" o:title="09" grayscale="t"/>
          </v:shape>
        </w:pict>
      </w:r>
    </w:p>
    <w:p w:rsidR="00F634AF" w:rsidRPr="00F634AF" w:rsidRDefault="00F634AF" w:rsidP="00F634AF">
      <w:r>
        <w:t>В результате получим копии изменённых файлов (</w:t>
      </w:r>
      <w:r>
        <w:rPr>
          <w:lang w:val="en-US"/>
        </w:rPr>
        <w:t>book</w:t>
      </w:r>
      <w:r w:rsidRPr="00F634AF">
        <w:t>1.</w:t>
      </w:r>
      <w:r>
        <w:rPr>
          <w:lang w:val="en-US"/>
        </w:rPr>
        <w:t>txt</w:t>
      </w:r>
      <w:r w:rsidRPr="00F634AF">
        <w:t xml:space="preserve"> </w:t>
      </w:r>
      <w:r>
        <w:t xml:space="preserve">и </w:t>
      </w:r>
      <w:r>
        <w:rPr>
          <w:lang w:val="en-US"/>
        </w:rPr>
        <w:t>book</w:t>
      </w:r>
      <w:r w:rsidRPr="00F634AF">
        <w:t>2.</w:t>
      </w:r>
      <w:r>
        <w:rPr>
          <w:lang w:val="en-US"/>
        </w:rPr>
        <w:t>txt</w:t>
      </w:r>
      <w:r>
        <w:t>) и восстановленный удалённый файл (</w:t>
      </w:r>
      <w:r>
        <w:rPr>
          <w:lang w:val="en-US"/>
        </w:rPr>
        <w:t>book</w:t>
      </w:r>
      <w:r w:rsidRPr="00F634AF">
        <w:t>3.</w:t>
      </w:r>
      <w:r>
        <w:rPr>
          <w:lang w:val="en-US"/>
        </w:rPr>
        <w:t>txt</w:t>
      </w:r>
      <w:r w:rsidRPr="00F634AF">
        <w:t>):</w:t>
      </w:r>
    </w:p>
    <w:p w:rsidR="00F634AF" w:rsidRDefault="00F634AF" w:rsidP="00F634AF">
      <w:pPr>
        <w:jc w:val="center"/>
      </w:pPr>
      <w:r>
        <w:pict>
          <v:shape id="_x0000_i1031" type="#_x0000_t75" style="width:384.75pt;height:270.75pt">
            <v:imagedata r:id="rId12" o:title="10" grayscale="t"/>
          </v:shape>
        </w:pict>
      </w:r>
    </w:p>
    <w:p w:rsidR="00F634AF" w:rsidRDefault="00F634AF" w:rsidP="00F634AF">
      <w:pPr>
        <w:jc w:val="center"/>
      </w:pPr>
      <w:r>
        <w:lastRenderedPageBreak/>
        <w:pict>
          <v:shape id="_x0000_i1032" type="#_x0000_t75" style="width:396.75pt;height:237pt" o:bordertopcolor="#ff8000 pure" o:borderleftcolor="#ff8000 pure" o:borderbottomcolor="#ff8000 pure" o:borderrightcolor="#ff8000 pure">
            <v:imagedata r:id="rId13" o:title="11" grayscale="t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F634AF" w:rsidRDefault="00F634AF" w:rsidP="00F634AF">
      <w:r w:rsidRPr="00F634AF">
        <w:t xml:space="preserve">Далее протестируем функционирование теневых копий. </w:t>
      </w:r>
      <w:r>
        <w:t xml:space="preserve">Для этого включим создание копий для диска </w:t>
      </w:r>
      <w:r>
        <w:rPr>
          <w:lang w:val="en-US"/>
        </w:rPr>
        <w:t>C</w:t>
      </w:r>
      <w:r w:rsidRPr="00F634AF">
        <w:t>:\</w:t>
      </w:r>
      <w:r>
        <w:t>, задав ему расписание:</w:t>
      </w:r>
    </w:p>
    <w:p w:rsidR="00F634AF" w:rsidRDefault="00F634AF" w:rsidP="00F634AF">
      <w:pPr>
        <w:jc w:val="center"/>
      </w:pPr>
      <w:r>
        <w:pict>
          <v:shape id="_x0000_i1033" type="#_x0000_t75" style="width:312pt;height:346.5pt">
            <v:imagedata r:id="rId14" o:title="12" grayscale="t"/>
          </v:shape>
        </w:pict>
      </w:r>
    </w:p>
    <w:p w:rsidR="00F634AF" w:rsidRDefault="00F634AF" w:rsidP="00F634AF">
      <w:r>
        <w:t>Внесём изменения в тестируемый файл, создадим ещё одну теневую копию и проверим, можно ли откатить изменения для тестируемого файла:</w:t>
      </w:r>
    </w:p>
    <w:p w:rsidR="00F634AF" w:rsidRDefault="00F634AF" w:rsidP="00F634AF">
      <w:pPr>
        <w:jc w:val="center"/>
      </w:pPr>
      <w:r>
        <w:lastRenderedPageBreak/>
        <w:pict>
          <v:shape id="_x0000_i1034" type="#_x0000_t75" style="width:294pt;height:387pt">
            <v:imagedata r:id="rId15" o:title="13" grayscale="t"/>
          </v:shape>
        </w:pict>
      </w:r>
    </w:p>
    <w:p w:rsidR="00C96118" w:rsidRPr="00F63DF6" w:rsidRDefault="00F634AF" w:rsidP="00F634AF">
      <w:r>
        <w:t>Изменения откатить можно, теневые копии работают исправно.</w:t>
      </w:r>
      <w:bookmarkStart w:id="0" w:name="_GoBack"/>
      <w:bookmarkEnd w:id="0"/>
    </w:p>
    <w:sectPr w:rsidR="00C96118" w:rsidRPr="00F63DF6" w:rsidSect="00381CB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T Serif">
    <w:panose1 w:val="020A0603040505020204"/>
    <w:charset w:val="CC"/>
    <w:family w:val="roman"/>
    <w:pitch w:val="variable"/>
    <w:sig w:usb0="A00002EF" w:usb1="5000204B" w:usb2="00000020" w:usb3="00000000" w:csb0="00000097" w:csb1="00000000"/>
  </w:font>
  <w:font w:name="PT Serif Caption">
    <w:panose1 w:val="02060603050505020204"/>
    <w:charset w:val="CC"/>
    <w:family w:val="roman"/>
    <w:pitch w:val="variable"/>
    <w:sig w:usb0="A00002EF" w:usb1="5000204B" w:usb2="00000020" w:usb3="00000000" w:csb0="00000097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Segoe UI Semibold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6E396E"/>
    <w:multiLevelType w:val="hybridMultilevel"/>
    <w:tmpl w:val="3F2A7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7009F1"/>
    <w:multiLevelType w:val="hybridMultilevel"/>
    <w:tmpl w:val="F7482A8A"/>
    <w:lvl w:ilvl="0" w:tplc="754688B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802840"/>
    <w:multiLevelType w:val="hybridMultilevel"/>
    <w:tmpl w:val="511615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D86958"/>
    <w:multiLevelType w:val="hybridMultilevel"/>
    <w:tmpl w:val="E8AA7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516B0A"/>
    <w:multiLevelType w:val="hybridMultilevel"/>
    <w:tmpl w:val="576EA9B2"/>
    <w:lvl w:ilvl="0" w:tplc="9A984D42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231AB0"/>
    <w:multiLevelType w:val="hybridMultilevel"/>
    <w:tmpl w:val="DD6274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53D4B4C"/>
    <w:multiLevelType w:val="hybridMultilevel"/>
    <w:tmpl w:val="D73A85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7645FC8"/>
    <w:multiLevelType w:val="hybridMultilevel"/>
    <w:tmpl w:val="0BE6E5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5"/>
  </w:num>
  <w:num w:numId="5">
    <w:abstractNumId w:val="7"/>
  </w:num>
  <w:num w:numId="6">
    <w:abstractNumId w:val="1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CB5"/>
    <w:rsid w:val="000F3106"/>
    <w:rsid w:val="00100822"/>
    <w:rsid w:val="001C5B82"/>
    <w:rsid w:val="00226D47"/>
    <w:rsid w:val="00264042"/>
    <w:rsid w:val="00295C8B"/>
    <w:rsid w:val="003327DE"/>
    <w:rsid w:val="00381CB5"/>
    <w:rsid w:val="003D0C63"/>
    <w:rsid w:val="003F7577"/>
    <w:rsid w:val="00604859"/>
    <w:rsid w:val="00654A81"/>
    <w:rsid w:val="006A0025"/>
    <w:rsid w:val="006A13C7"/>
    <w:rsid w:val="006D73AF"/>
    <w:rsid w:val="00706A5C"/>
    <w:rsid w:val="007D3C35"/>
    <w:rsid w:val="008E07C2"/>
    <w:rsid w:val="008E2574"/>
    <w:rsid w:val="00937C2D"/>
    <w:rsid w:val="00996628"/>
    <w:rsid w:val="009B0047"/>
    <w:rsid w:val="009B7738"/>
    <w:rsid w:val="00A2036B"/>
    <w:rsid w:val="00A60D27"/>
    <w:rsid w:val="00B146FE"/>
    <w:rsid w:val="00B26C40"/>
    <w:rsid w:val="00B66C19"/>
    <w:rsid w:val="00B75460"/>
    <w:rsid w:val="00B823B6"/>
    <w:rsid w:val="00BC7523"/>
    <w:rsid w:val="00BE13B9"/>
    <w:rsid w:val="00BE1869"/>
    <w:rsid w:val="00C37335"/>
    <w:rsid w:val="00C90CC3"/>
    <w:rsid w:val="00C96118"/>
    <w:rsid w:val="00D20C9D"/>
    <w:rsid w:val="00DA3370"/>
    <w:rsid w:val="00E35A4E"/>
    <w:rsid w:val="00EF2544"/>
    <w:rsid w:val="00F53C9C"/>
    <w:rsid w:val="00F634AF"/>
    <w:rsid w:val="00F63DF6"/>
    <w:rsid w:val="00FC7262"/>
    <w:rsid w:val="00FD1E95"/>
    <w:rsid w:val="00FE0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F8A11417-F87A-4CD1-8F2F-26BFD1F42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1869"/>
    <w:rPr>
      <w:rFonts w:ascii="PT Serif" w:hAnsi="PT Serif"/>
      <w:sz w:val="24"/>
    </w:rPr>
  </w:style>
  <w:style w:type="paragraph" w:styleId="1">
    <w:name w:val="heading 1"/>
    <w:basedOn w:val="a"/>
    <w:next w:val="a"/>
    <w:link w:val="10"/>
    <w:uiPriority w:val="9"/>
    <w:qFormat/>
    <w:rsid w:val="007D3C35"/>
    <w:pPr>
      <w:keepNext/>
      <w:keepLines/>
      <w:pageBreakBefore/>
      <w:spacing w:before="240" w:after="0"/>
      <w:outlineLvl w:val="0"/>
    </w:pPr>
    <w:rPr>
      <w:rFonts w:ascii="PT Serif Caption" w:eastAsiaTheme="majorEastAsia" w:hAnsi="PT Serif Caption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D3C35"/>
    <w:pPr>
      <w:keepNext/>
      <w:keepLines/>
      <w:spacing w:before="200"/>
      <w:jc w:val="center"/>
      <w:outlineLvl w:val="1"/>
    </w:pPr>
    <w:rPr>
      <w:rFonts w:ascii="PT Serif Caption" w:eastAsiaTheme="majorEastAsia" w:hAnsi="PT Serif Caption" w:cstheme="majorBidi"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D3C35"/>
    <w:pPr>
      <w:keepNext/>
      <w:keepLines/>
      <w:spacing w:before="40" w:after="0"/>
      <w:jc w:val="center"/>
      <w:outlineLvl w:val="2"/>
    </w:pPr>
    <w:rPr>
      <w:rFonts w:ascii="PT Serif Caption" w:eastAsiaTheme="majorEastAsia" w:hAnsi="PT Serif Caption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qFormat/>
    <w:rsid w:val="00FC7262"/>
    <w:pPr>
      <w:spacing w:after="0" w:line="240" w:lineRule="auto"/>
    </w:pPr>
    <w:rPr>
      <w:rFonts w:ascii="Consolas" w:hAnsi="Consolas" w:cs="Consolas"/>
      <w:szCs w:val="24"/>
      <w:lang w:val="en-US"/>
    </w:rPr>
  </w:style>
  <w:style w:type="character" w:customStyle="1" w:styleId="a4">
    <w:name w:val="Код Знак"/>
    <w:basedOn w:val="a0"/>
    <w:link w:val="a3"/>
    <w:rsid w:val="00FC7262"/>
    <w:rPr>
      <w:rFonts w:ascii="Consolas" w:hAnsi="Consolas" w:cs="Consolas"/>
      <w:sz w:val="24"/>
      <w:szCs w:val="24"/>
      <w:lang w:val="en-US"/>
    </w:rPr>
  </w:style>
  <w:style w:type="paragraph" w:customStyle="1" w:styleId="a5">
    <w:name w:val="Код (номера строк)"/>
    <w:basedOn w:val="a"/>
    <w:link w:val="a6"/>
    <w:qFormat/>
    <w:rsid w:val="00FC7262"/>
    <w:pPr>
      <w:spacing w:after="0" w:line="240" w:lineRule="auto"/>
      <w:jc w:val="center"/>
    </w:pPr>
    <w:rPr>
      <w:rFonts w:ascii="Consolas" w:hAnsi="Consolas" w:cs="Consolas"/>
      <w:color w:val="404040" w:themeColor="text1" w:themeTint="BF"/>
      <w:szCs w:val="24"/>
      <w:lang w:val="en-US"/>
    </w:rPr>
  </w:style>
  <w:style w:type="character" w:customStyle="1" w:styleId="a6">
    <w:name w:val="Код (номера строк) Знак"/>
    <w:basedOn w:val="a0"/>
    <w:link w:val="a5"/>
    <w:rsid w:val="00FC7262"/>
    <w:rPr>
      <w:rFonts w:ascii="Consolas" w:hAnsi="Consolas" w:cs="Consolas"/>
      <w:color w:val="404040" w:themeColor="text1" w:themeTint="BF"/>
      <w:sz w:val="24"/>
      <w:szCs w:val="24"/>
      <w:lang w:val="en-US"/>
    </w:rPr>
  </w:style>
  <w:style w:type="table" w:customStyle="1" w:styleId="a7">
    <w:name w:val="Код программы"/>
    <w:basedOn w:val="a1"/>
    <w:uiPriority w:val="99"/>
    <w:rsid w:val="00FC7262"/>
    <w:pPr>
      <w:spacing w:after="0" w:line="240" w:lineRule="auto"/>
    </w:pPr>
    <w:rPr>
      <w:rFonts w:ascii="Consolas" w:hAnsi="Consolas"/>
      <w:sz w:val="24"/>
    </w:rPr>
    <w:tblPr/>
    <w:tblStylePr w:type="firstCol">
      <w:pPr>
        <w:jc w:val="center"/>
      </w:pPr>
      <w:rPr>
        <w:rFonts w:ascii="Consolas" w:hAnsi="Consolas"/>
        <w:color w:val="404040" w:themeColor="text1" w:themeTint="BF"/>
        <w:sz w:val="24"/>
      </w:rPr>
      <w:tblPr/>
      <w:tcPr>
        <w:shd w:val="clear" w:color="auto" w:fill="F2F2F2" w:themeFill="background1" w:themeFillShade="F2"/>
      </w:tcPr>
    </w:tblStylePr>
  </w:style>
  <w:style w:type="character" w:customStyle="1" w:styleId="20">
    <w:name w:val="Заголовок 2 Знак"/>
    <w:basedOn w:val="a0"/>
    <w:link w:val="2"/>
    <w:uiPriority w:val="9"/>
    <w:rsid w:val="007D3C35"/>
    <w:rPr>
      <w:rFonts w:ascii="PT Serif Caption" w:eastAsiaTheme="majorEastAsia" w:hAnsi="PT Serif Caption" w:cstheme="majorBidi"/>
      <w:bCs/>
      <w:sz w:val="32"/>
      <w:szCs w:val="26"/>
    </w:rPr>
  </w:style>
  <w:style w:type="character" w:customStyle="1" w:styleId="10">
    <w:name w:val="Заголовок 1 Знак"/>
    <w:basedOn w:val="a0"/>
    <w:link w:val="1"/>
    <w:uiPriority w:val="9"/>
    <w:rsid w:val="007D3C35"/>
    <w:rPr>
      <w:rFonts w:ascii="PT Serif Caption" w:eastAsiaTheme="majorEastAsia" w:hAnsi="PT Serif Caption" w:cstheme="majorBidi"/>
      <w:sz w:val="36"/>
      <w:szCs w:val="32"/>
    </w:rPr>
  </w:style>
  <w:style w:type="paragraph" w:styleId="a8">
    <w:name w:val="List Paragraph"/>
    <w:basedOn w:val="a"/>
    <w:uiPriority w:val="34"/>
    <w:qFormat/>
    <w:rsid w:val="00A2036B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F63DF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a">
    <w:name w:val="Hyperlink"/>
    <w:basedOn w:val="a0"/>
    <w:uiPriority w:val="99"/>
    <w:semiHidden/>
    <w:unhideWhenUsed/>
    <w:rsid w:val="00EF2544"/>
    <w:rPr>
      <w:color w:val="0000FF"/>
      <w:u w:val="single"/>
    </w:rPr>
  </w:style>
  <w:style w:type="character" w:customStyle="1" w:styleId="apple-converted-space">
    <w:name w:val="apple-converted-space"/>
    <w:basedOn w:val="a0"/>
    <w:rsid w:val="00EF2544"/>
  </w:style>
  <w:style w:type="character" w:customStyle="1" w:styleId="30">
    <w:name w:val="Заголовок 3 Знак"/>
    <w:basedOn w:val="a0"/>
    <w:link w:val="3"/>
    <w:uiPriority w:val="9"/>
    <w:rsid w:val="007D3C35"/>
    <w:rPr>
      <w:rFonts w:ascii="PT Serif Caption" w:eastAsiaTheme="majorEastAsia" w:hAnsi="PT Serif Caption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08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3A87A1-EEC7-4B66-B820-1B208375F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10</Pages>
  <Words>1101</Words>
  <Characters>6282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Адаменко</dc:creator>
  <cp:keywords/>
  <dc:description/>
  <cp:lastModifiedBy>Игорь Адаменко</cp:lastModifiedBy>
  <cp:revision>6</cp:revision>
  <dcterms:created xsi:type="dcterms:W3CDTF">2015-03-01T14:13:00Z</dcterms:created>
  <dcterms:modified xsi:type="dcterms:W3CDTF">2015-05-14T00:44:00Z</dcterms:modified>
</cp:coreProperties>
</file>