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>Лабораторная работа №</w:t>
      </w:r>
      <w:r w:rsidR="00CC3B7D">
        <w:rPr>
          <w:rFonts w:ascii="PT Serif" w:hAnsi="PT Serif" w:cs="Segoe UI Light"/>
          <w:sz w:val="36"/>
        </w:rPr>
        <w:t>3</w:t>
      </w:r>
      <w:r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CC3B7D">
        <w:rPr>
          <w:sz w:val="44"/>
          <w:szCs w:val="44"/>
        </w:rPr>
        <w:t xml:space="preserve">Работа с утилитами </w:t>
      </w:r>
      <w:r w:rsidR="00CC3B7D">
        <w:rPr>
          <w:sz w:val="44"/>
          <w:szCs w:val="44"/>
          <w:lang w:val="en-US"/>
        </w:rPr>
        <w:t>IPCONFIG</w:t>
      </w:r>
      <w:r w:rsidR="00CC3B7D" w:rsidRPr="00CC3B7D">
        <w:rPr>
          <w:sz w:val="44"/>
          <w:szCs w:val="44"/>
        </w:rPr>
        <w:t xml:space="preserve">, </w:t>
      </w:r>
      <w:r w:rsidR="00CC3B7D">
        <w:rPr>
          <w:sz w:val="44"/>
          <w:szCs w:val="44"/>
          <w:lang w:val="en-US"/>
        </w:rPr>
        <w:t>NETSTAT</w:t>
      </w:r>
      <w:r w:rsidR="00CC3B7D" w:rsidRPr="00CC3B7D">
        <w:rPr>
          <w:sz w:val="44"/>
          <w:szCs w:val="44"/>
        </w:rPr>
        <w:t xml:space="preserve">, </w:t>
      </w:r>
      <w:r w:rsidR="00CC3B7D">
        <w:rPr>
          <w:sz w:val="44"/>
          <w:szCs w:val="44"/>
          <w:lang w:val="en-US"/>
        </w:rPr>
        <w:t>ARP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B26C40" w:rsidRDefault="00654A81" w:rsidP="00381CB5">
      <w:r>
        <w:br/>
      </w:r>
      <w:r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1CB5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>
        <w:rPr>
          <w:rFonts w:cs="Segoe UI Semibold"/>
        </w:rPr>
        <w:t>старший</w:t>
      </w:r>
      <w:proofErr w:type="gramEnd"/>
      <w:r>
        <w:rPr>
          <w:rFonts w:cs="Segoe UI Semibold"/>
        </w:rPr>
        <w:t xml:space="preserve"> преподаватель</w:t>
      </w:r>
      <w:r w:rsidR="00381CB5" w:rsidRPr="00381CB5">
        <w:rPr>
          <w:rFonts w:cs="Segoe UI Semibold"/>
        </w:rPr>
        <w:br/>
      </w:r>
      <w:proofErr w:type="spellStart"/>
      <w:r>
        <w:rPr>
          <w:rFonts w:cs="Segoe UI"/>
        </w:rPr>
        <w:t>Гвоздевский</w:t>
      </w:r>
      <w:proofErr w:type="spellEnd"/>
      <w:r>
        <w:rPr>
          <w:rFonts w:cs="Segoe UI"/>
        </w:rPr>
        <w:t xml:space="preserve"> И. Н</w:t>
      </w:r>
      <w:r w:rsidR="00381CB5" w:rsidRPr="00381CB5">
        <w:rPr>
          <w:rFonts w:cs="Segoe UI"/>
        </w:rPr>
        <w:t>.</w:t>
      </w:r>
    </w:p>
    <w:p w:rsidR="00381CB5" w:rsidRPr="00381CB5" w:rsidRDefault="00381CB5" w:rsidP="00381CB5"/>
    <w:p w:rsidR="00381CB5" w:rsidRPr="00381CB5" w:rsidRDefault="00654A81" w:rsidP="00381CB5">
      <w:r>
        <w:br/>
      </w:r>
    </w:p>
    <w:p w:rsidR="00CB788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CC3B7D">
        <w:t>п</w:t>
      </w:r>
      <w:r w:rsidR="003F7577">
        <w:t xml:space="preserve">олучить навыки </w:t>
      </w:r>
      <w:r w:rsidR="00CC3B7D">
        <w:t xml:space="preserve">анализа сетевой активности </w:t>
      </w:r>
      <w:r w:rsidR="00CC3B7D">
        <w:rPr>
          <w:lang w:val="en-US"/>
        </w:rPr>
        <w:t>Windows</w:t>
      </w:r>
      <w:r w:rsidR="00CC3B7D" w:rsidRPr="00CC3B7D">
        <w:t xml:space="preserve"> </w:t>
      </w:r>
      <w:r w:rsidR="00CC3B7D">
        <w:rPr>
          <w:lang w:val="en-US"/>
        </w:rPr>
        <w:t>Server</w:t>
      </w:r>
      <w:r w:rsidR="003F7577">
        <w:t>.</w:t>
      </w:r>
    </w:p>
    <w:p w:rsidR="003F7577" w:rsidRDefault="003F7577" w:rsidP="003F7577">
      <w:pPr>
        <w:pStyle w:val="1"/>
        <w:pageBreakBefore w:val="0"/>
        <w:jc w:val="center"/>
      </w:pPr>
      <w:r>
        <w:t>Задание</w:t>
      </w:r>
    </w:p>
    <w:p w:rsidR="003F7577" w:rsidRPr="00CC3B7D" w:rsidRDefault="00CC3B7D" w:rsidP="00381CB5">
      <w:r>
        <w:t xml:space="preserve">С помощью утилит </w:t>
      </w:r>
      <w:r>
        <w:rPr>
          <w:lang w:val="en-US"/>
        </w:rPr>
        <w:t>IPCONFIG</w:t>
      </w:r>
      <w:r w:rsidRPr="00CC3B7D">
        <w:t xml:space="preserve">, </w:t>
      </w:r>
      <w:r>
        <w:rPr>
          <w:lang w:val="en-US"/>
        </w:rPr>
        <w:t>ARP</w:t>
      </w:r>
      <w:r w:rsidRPr="00CC3B7D">
        <w:t xml:space="preserve"> </w:t>
      </w:r>
      <w:r>
        <w:t xml:space="preserve">и </w:t>
      </w:r>
      <w:r>
        <w:rPr>
          <w:lang w:val="en-US"/>
        </w:rPr>
        <w:t>NETSTAT</w:t>
      </w:r>
      <w:r w:rsidRPr="00CC3B7D">
        <w:t xml:space="preserve"> </w:t>
      </w:r>
      <w:r>
        <w:t>необходимо получить информацию для заполнения таблиц.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CC3B7D" w:rsidRDefault="00CC3B7D" w:rsidP="003F7577">
      <w:r>
        <w:t xml:space="preserve">В операционной системе </w:t>
      </w:r>
      <w:r>
        <w:rPr>
          <w:lang w:val="en-US"/>
        </w:rPr>
        <w:t>Windows</w:t>
      </w:r>
      <w:r w:rsidRPr="00CC3B7D">
        <w:t xml:space="preserve"> </w:t>
      </w:r>
      <w:r>
        <w:t>существует большое количество утилит, предназначенных для управления и анализа соединения.</w:t>
      </w:r>
    </w:p>
    <w:p w:rsidR="00CC3B7D" w:rsidRDefault="00CC3B7D" w:rsidP="00CC3B7D">
      <w:pPr>
        <w:pStyle w:val="2"/>
      </w:pPr>
      <w:r>
        <w:rPr>
          <w:lang w:val="en-US"/>
        </w:rPr>
        <w:t>IPCONFIG</w:t>
      </w:r>
    </w:p>
    <w:p w:rsidR="00B146FE" w:rsidRDefault="00CC3B7D" w:rsidP="003F7577">
      <w:r>
        <w:t xml:space="preserve">Позволяет просмотреть текущую конфигурацию адресов </w:t>
      </w:r>
      <w:r>
        <w:rPr>
          <w:lang w:val="en-US"/>
        </w:rPr>
        <w:t>TCP</w:t>
      </w:r>
      <w:r w:rsidRPr="00CC3B7D">
        <w:t>/</w:t>
      </w:r>
      <w:r>
        <w:rPr>
          <w:lang w:val="en-US"/>
        </w:rPr>
        <w:t>IP</w:t>
      </w:r>
      <w:r w:rsidRPr="00CC3B7D">
        <w:t xml:space="preserve"> </w:t>
      </w:r>
      <w:r>
        <w:t xml:space="preserve">для всех установленных на данном компьютере сетевых адаптеров и коммутируемых соединений. С её помощью можно определить </w:t>
      </w:r>
      <w:r>
        <w:rPr>
          <w:lang w:val="en-US"/>
        </w:rPr>
        <w:t>IP</w:t>
      </w:r>
      <w:r>
        <w:t xml:space="preserve">-адрес данного компьютера. Запущенная без параметров, она выдаёт в качестве результата текущую конфигурацию адресов </w:t>
      </w:r>
      <w:r>
        <w:rPr>
          <w:lang w:val="en-US"/>
        </w:rPr>
        <w:t>TCP</w:t>
      </w:r>
      <w:r w:rsidRPr="00CC3B7D">
        <w:t>/</w:t>
      </w:r>
      <w:r>
        <w:rPr>
          <w:lang w:val="en-US"/>
        </w:rPr>
        <w:t>IP</w:t>
      </w:r>
      <w:r w:rsidRPr="00CC3B7D">
        <w:t xml:space="preserve"> </w:t>
      </w:r>
      <w:r>
        <w:t>для всех установленных на данном компьютере сетевых адаптеров и коммутируемых соединений.</w:t>
      </w:r>
    </w:p>
    <w:p w:rsidR="00CC3B7D" w:rsidRDefault="00CC3B7D" w:rsidP="003F7577">
      <w:r>
        <w:t>Дополнительные ключи позволяют получить больше информации.</w:t>
      </w:r>
    </w:p>
    <w:p w:rsidR="00CC3B7D" w:rsidRPr="00CC3B7D" w:rsidRDefault="00CC3B7D" w:rsidP="00CC3B7D">
      <w:pPr>
        <w:pStyle w:val="2"/>
      </w:pPr>
      <w:r>
        <w:rPr>
          <w:lang w:val="en-US"/>
        </w:rPr>
        <w:t>NETSTAT</w:t>
      </w:r>
    </w:p>
    <w:p w:rsidR="00CC3B7D" w:rsidRDefault="00CC3B7D" w:rsidP="00CC3B7D">
      <w:r>
        <w:t xml:space="preserve">Команда позволяет получить подробную информацию о соединениях, активных в настоящее время. Дополнительные ключи позволяют также получить информацию о сетевых портах, об </w:t>
      </w:r>
      <w:r>
        <w:rPr>
          <w:lang w:val="en-US"/>
        </w:rPr>
        <w:t>IP</w:t>
      </w:r>
      <w:r>
        <w:t>-адресах компьютера, участвующих в подключении, а также о других сетевых параметрах.</w:t>
      </w:r>
    </w:p>
    <w:p w:rsidR="00CC3B7D" w:rsidRDefault="00CC3B7D" w:rsidP="00CC3B7D">
      <w:pPr>
        <w:pStyle w:val="2"/>
      </w:pPr>
      <w:r>
        <w:rPr>
          <w:lang w:val="en-US"/>
        </w:rPr>
        <w:t>ARP</w:t>
      </w:r>
    </w:p>
    <w:p w:rsidR="00CC3B7D" w:rsidRDefault="00CC3B7D" w:rsidP="003F7577">
      <w:r>
        <w:t xml:space="preserve">Служит для вывода и изменений записей кэша протокола </w:t>
      </w:r>
      <w:r>
        <w:rPr>
          <w:lang w:val="en-US"/>
        </w:rPr>
        <w:t>ARP</w:t>
      </w:r>
      <w:r>
        <w:t xml:space="preserve">, который содержит одну или несколько таблиц, использующихся для хранения </w:t>
      </w:r>
      <w:r>
        <w:rPr>
          <w:lang w:val="en-US"/>
        </w:rPr>
        <w:t>IP</w:t>
      </w:r>
      <w:r>
        <w:t xml:space="preserve">-адресов и соответствующих им физических адресов </w:t>
      </w:r>
      <w:r>
        <w:rPr>
          <w:lang w:val="en-US"/>
        </w:rPr>
        <w:t>Ethernet</w:t>
      </w:r>
      <w:r w:rsidRPr="00CC3B7D">
        <w:t xml:space="preserve"> </w:t>
      </w:r>
      <w:r>
        <w:t xml:space="preserve">или </w:t>
      </w:r>
      <w:r>
        <w:rPr>
          <w:lang w:val="en-US"/>
        </w:rPr>
        <w:t>Token</w:t>
      </w:r>
      <w:r w:rsidRPr="00CC3B7D">
        <w:t xml:space="preserve"> </w:t>
      </w:r>
      <w:r>
        <w:rPr>
          <w:lang w:val="en-US"/>
        </w:rPr>
        <w:t>Ring</w:t>
      </w:r>
      <w:r w:rsidRPr="00CC3B7D">
        <w:t xml:space="preserve">. </w:t>
      </w:r>
      <w:r>
        <w:t>Для каждого сетевого адаптера, установленного в компьютере, используется отдельная таблица.</w:t>
      </w:r>
    </w:p>
    <w:p w:rsidR="00CC3B7D" w:rsidRPr="00CC3B7D" w:rsidRDefault="00CC3B7D" w:rsidP="003F7577">
      <w:r>
        <w:t>Запущенная без параметров, эта команда выводит справку.</w:t>
      </w:r>
    </w:p>
    <w:p w:rsidR="00A2036B" w:rsidRDefault="006D73AF" w:rsidP="00A2036B">
      <w:pPr>
        <w:pStyle w:val="1"/>
        <w:jc w:val="center"/>
      </w:pPr>
      <w:r>
        <w:lastRenderedPageBreak/>
        <w:t>Практическая</w:t>
      </w:r>
      <w:r w:rsidRPr="003F7577">
        <w:t xml:space="preserve"> </w:t>
      </w:r>
      <w:r>
        <w:t>часть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06"/>
        <w:gridCol w:w="1471"/>
        <w:gridCol w:w="1547"/>
        <w:gridCol w:w="2460"/>
        <w:gridCol w:w="2152"/>
      </w:tblGrid>
      <w:tr w:rsidR="00CC3B7D" w:rsidRPr="00AB1364" w:rsidTr="00AB1364">
        <w:tc>
          <w:tcPr>
            <w:tcW w:w="1089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Символьное имя компьютера</w:t>
            </w:r>
          </w:p>
        </w:tc>
        <w:tc>
          <w:tcPr>
            <w:tcW w:w="763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Адрес локальной сети</w:t>
            </w:r>
          </w:p>
        </w:tc>
        <w:tc>
          <w:tcPr>
            <w:tcW w:w="802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IP</w:t>
            </w:r>
            <w:r w:rsidRPr="00AB1364">
              <w:rPr>
                <w:rFonts w:ascii="Consolas" w:hAnsi="Consolas" w:cs="Consolas"/>
              </w:rPr>
              <w:t>-адрес компьютера</w:t>
            </w:r>
          </w:p>
        </w:tc>
        <w:tc>
          <w:tcPr>
            <w:tcW w:w="1232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MAC-</w:t>
            </w:r>
            <w:r w:rsidRPr="00AB1364">
              <w:rPr>
                <w:rFonts w:ascii="Consolas" w:hAnsi="Consolas" w:cs="Consolas"/>
              </w:rPr>
              <w:t>адрес компьютера</w:t>
            </w:r>
          </w:p>
        </w:tc>
        <w:tc>
          <w:tcPr>
            <w:tcW w:w="1113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Используемая в локальной сети технология</w:t>
            </w:r>
          </w:p>
        </w:tc>
      </w:tr>
      <w:tr w:rsidR="00CC3B7D" w:rsidRPr="00AB1364" w:rsidTr="00AB1364">
        <w:tc>
          <w:tcPr>
            <w:tcW w:w="1089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WIN-3P8J604L73E</w:t>
            </w:r>
          </w:p>
        </w:tc>
        <w:tc>
          <w:tcPr>
            <w:tcW w:w="763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10.0.2.0</w:t>
            </w:r>
          </w:p>
        </w:tc>
        <w:tc>
          <w:tcPr>
            <w:tcW w:w="802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10.0.2.15</w:t>
            </w:r>
          </w:p>
        </w:tc>
        <w:tc>
          <w:tcPr>
            <w:tcW w:w="1232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proofErr w:type="gramStart"/>
            <w:r w:rsidRPr="00AB1364">
              <w:rPr>
                <w:rFonts w:ascii="Consolas" w:hAnsi="Consolas" w:cs="Consolas"/>
              </w:rPr>
              <w:t>08:00:27:C7:4D</w:t>
            </w:r>
            <w:proofErr w:type="gramEnd"/>
            <w:r w:rsidRPr="00AB1364">
              <w:rPr>
                <w:rFonts w:ascii="Consolas" w:hAnsi="Consolas" w:cs="Consolas"/>
              </w:rPr>
              <w:t>:81</w:t>
            </w:r>
          </w:p>
        </w:tc>
        <w:tc>
          <w:tcPr>
            <w:tcW w:w="1113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DHCP / IAID DHCPv6</w:t>
            </w:r>
          </w:p>
        </w:tc>
      </w:tr>
    </w:tbl>
    <w:p w:rsidR="00C96118" w:rsidRDefault="00C96118" w:rsidP="00F634AF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97"/>
        <w:gridCol w:w="2298"/>
        <w:gridCol w:w="2000"/>
        <w:gridCol w:w="1729"/>
        <w:gridCol w:w="1412"/>
      </w:tblGrid>
      <w:tr w:rsidR="00CC3B7D" w:rsidRPr="00AB1364" w:rsidTr="00AB1364">
        <w:tc>
          <w:tcPr>
            <w:tcW w:w="5000" w:type="pct"/>
            <w:gridSpan w:val="5"/>
          </w:tcPr>
          <w:p w:rsidR="00CC3B7D" w:rsidRPr="00AB1364" w:rsidRDefault="00CC3B7D" w:rsidP="00CC3B7D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Таблица маршрутизации. Активные маршруты</w:t>
            </w:r>
          </w:p>
        </w:tc>
      </w:tr>
      <w:tr w:rsidR="00AB1364" w:rsidRPr="00AB1364" w:rsidTr="00AB1364">
        <w:tc>
          <w:tcPr>
            <w:tcW w:w="1180" w:type="pct"/>
          </w:tcPr>
          <w:p w:rsidR="00CC3B7D" w:rsidRPr="00AB1364" w:rsidRDefault="00CC3B7D" w:rsidP="00AB1364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Сетевой адрес</w:t>
            </w:r>
          </w:p>
        </w:tc>
        <w:tc>
          <w:tcPr>
            <w:tcW w:w="1180" w:type="pct"/>
          </w:tcPr>
          <w:p w:rsidR="00CC3B7D" w:rsidRPr="00AB1364" w:rsidRDefault="00CC3B7D" w:rsidP="00AB1364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Маска подсети</w:t>
            </w:r>
          </w:p>
        </w:tc>
        <w:tc>
          <w:tcPr>
            <w:tcW w:w="1027" w:type="pct"/>
          </w:tcPr>
          <w:p w:rsidR="00CC3B7D" w:rsidRPr="00AB1364" w:rsidRDefault="00CC3B7D" w:rsidP="00AB1364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Адрес шлюза</w:t>
            </w:r>
          </w:p>
        </w:tc>
        <w:tc>
          <w:tcPr>
            <w:tcW w:w="888" w:type="pct"/>
          </w:tcPr>
          <w:p w:rsidR="00CC3B7D" w:rsidRPr="00AB1364" w:rsidRDefault="00CC3B7D" w:rsidP="00AB1364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Интерфейс</w:t>
            </w:r>
          </w:p>
        </w:tc>
        <w:tc>
          <w:tcPr>
            <w:tcW w:w="724" w:type="pct"/>
          </w:tcPr>
          <w:p w:rsidR="00CC3B7D" w:rsidRPr="00AB1364" w:rsidRDefault="00CC3B7D" w:rsidP="00AB1364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Метрика</w:t>
            </w:r>
          </w:p>
        </w:tc>
      </w:tr>
      <w:tr w:rsidR="00AB1364" w:rsidRPr="00AB1364" w:rsidTr="00AB1364">
        <w:tc>
          <w:tcPr>
            <w:tcW w:w="1180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0.0.0.0</w:t>
            </w:r>
          </w:p>
        </w:tc>
        <w:tc>
          <w:tcPr>
            <w:tcW w:w="1180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0.0.0.0</w:t>
            </w:r>
          </w:p>
        </w:tc>
        <w:tc>
          <w:tcPr>
            <w:tcW w:w="1027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10.0.2.2</w:t>
            </w:r>
          </w:p>
        </w:tc>
        <w:tc>
          <w:tcPr>
            <w:tcW w:w="888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10.0.2.15</w:t>
            </w:r>
          </w:p>
        </w:tc>
        <w:tc>
          <w:tcPr>
            <w:tcW w:w="724" w:type="pct"/>
          </w:tcPr>
          <w:p w:rsidR="00CC3B7D" w:rsidRPr="00AB1364" w:rsidRDefault="00CC3B7D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10.0.2.0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255.255.255.0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10.0.2.15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266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10.0.2.15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255.255.255.255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10.0.2.15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266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10.0.2.255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255.255.255.255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10.0.2.15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266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127.0.0.0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</w:t>
            </w:r>
            <w:r w:rsidRPr="00AB1364">
              <w:rPr>
                <w:rFonts w:ascii="Consolas" w:hAnsi="Consolas" w:cs="Consolas"/>
              </w:rPr>
              <w:t>0</w:t>
            </w:r>
            <w:r w:rsidRPr="00AB1364">
              <w:rPr>
                <w:rFonts w:ascii="Consolas" w:hAnsi="Consolas" w:cs="Consolas"/>
              </w:rPr>
              <w:t>.</w:t>
            </w:r>
            <w:r w:rsidRPr="00AB1364">
              <w:rPr>
                <w:rFonts w:ascii="Consolas" w:hAnsi="Consolas" w:cs="Consolas"/>
              </w:rPr>
              <w:t>0</w:t>
            </w:r>
            <w:r w:rsidRPr="00AB1364">
              <w:rPr>
                <w:rFonts w:ascii="Consolas" w:hAnsi="Consolas" w:cs="Consolas"/>
              </w:rPr>
              <w:t>.0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127.0.0.1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306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127.0.0.1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255.255.255.255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127.0.0.1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306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127.</w:t>
            </w:r>
            <w:r w:rsidRPr="00AB1364">
              <w:rPr>
                <w:rFonts w:ascii="Consolas" w:hAnsi="Consolas" w:cs="Consolas"/>
              </w:rPr>
              <w:t>255.255.255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255.255.255.255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127.0.0.1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306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224.0.0.0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240.0.0.0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127.0.0.1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306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224.0.0.0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240.0.0.0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10.0.2.15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266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255.255.255.255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255.255.255.255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127.0.0.1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306</w:t>
            </w:r>
          </w:p>
        </w:tc>
      </w:tr>
      <w:tr w:rsidR="00AB1364" w:rsidRPr="00AB1364" w:rsidTr="00AB1364"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255.255.255.255</w:t>
            </w:r>
          </w:p>
        </w:tc>
        <w:tc>
          <w:tcPr>
            <w:tcW w:w="1180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255.255.255.255</w:t>
            </w:r>
          </w:p>
        </w:tc>
        <w:tc>
          <w:tcPr>
            <w:tcW w:w="1027" w:type="pct"/>
          </w:tcPr>
          <w:p w:rsidR="00AB1364" w:rsidRPr="00AB1364" w:rsidRDefault="00AB1364" w:rsidP="00AB1364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On-link</w:t>
            </w:r>
          </w:p>
        </w:tc>
        <w:tc>
          <w:tcPr>
            <w:tcW w:w="888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10.0.2.15</w:t>
            </w:r>
          </w:p>
        </w:tc>
        <w:tc>
          <w:tcPr>
            <w:tcW w:w="724" w:type="pct"/>
          </w:tcPr>
          <w:p w:rsidR="00AB1364" w:rsidRPr="00AB1364" w:rsidRDefault="00AB1364" w:rsidP="00AB1364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  <w:lang w:val="en-US"/>
              </w:rPr>
              <w:t>266</w:t>
            </w:r>
          </w:p>
        </w:tc>
      </w:tr>
    </w:tbl>
    <w:p w:rsidR="00CC3B7D" w:rsidRDefault="00CC3B7D" w:rsidP="00F634AF">
      <w:bookmarkStart w:id="0" w:name="_GoBack"/>
      <w:bookmarkEnd w:id="0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3"/>
        <w:gridCol w:w="3709"/>
        <w:gridCol w:w="2714"/>
      </w:tblGrid>
      <w:tr w:rsidR="00AB1364" w:rsidRPr="00AB1364" w:rsidTr="00AB1364">
        <w:tc>
          <w:tcPr>
            <w:tcW w:w="5000" w:type="pct"/>
            <w:gridSpan w:val="3"/>
          </w:tcPr>
          <w:p w:rsidR="00AB1364" w:rsidRPr="00AB1364" w:rsidRDefault="00AB1364" w:rsidP="00AB1364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 xml:space="preserve">Таблица </w:t>
            </w:r>
            <w:r w:rsidRPr="00AB1364">
              <w:rPr>
                <w:rFonts w:ascii="Consolas" w:hAnsi="Consolas" w:cs="Consolas"/>
                <w:lang w:val="en-US"/>
              </w:rPr>
              <w:t>ARP-</w:t>
            </w:r>
            <w:r w:rsidRPr="00AB1364">
              <w:rPr>
                <w:rFonts w:ascii="Consolas" w:hAnsi="Consolas" w:cs="Consolas"/>
              </w:rPr>
              <w:t>кэша</w:t>
            </w:r>
          </w:p>
        </w:tc>
      </w:tr>
      <w:tr w:rsidR="00AB1364" w:rsidRPr="00AB1364" w:rsidTr="00AB1364">
        <w:tc>
          <w:tcPr>
            <w:tcW w:w="1701" w:type="pct"/>
          </w:tcPr>
          <w:p w:rsidR="00AB1364" w:rsidRPr="00AB1364" w:rsidRDefault="00AB1364" w:rsidP="00AB1364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IP</w:t>
            </w:r>
            <w:r w:rsidRPr="00AB1364">
              <w:rPr>
                <w:rFonts w:ascii="Consolas" w:hAnsi="Consolas" w:cs="Consolas"/>
              </w:rPr>
              <w:t>-адрес</w:t>
            </w:r>
          </w:p>
        </w:tc>
        <w:tc>
          <w:tcPr>
            <w:tcW w:w="1905" w:type="pct"/>
          </w:tcPr>
          <w:p w:rsidR="00AB1364" w:rsidRPr="00AB1364" w:rsidRDefault="00AB1364" w:rsidP="00AB1364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  <w:lang w:val="en-US"/>
              </w:rPr>
              <w:t>MAC-</w:t>
            </w:r>
            <w:r w:rsidRPr="00AB1364">
              <w:rPr>
                <w:rFonts w:ascii="Consolas" w:hAnsi="Consolas" w:cs="Consolas"/>
              </w:rPr>
              <w:t>адрес</w:t>
            </w:r>
          </w:p>
        </w:tc>
        <w:tc>
          <w:tcPr>
            <w:tcW w:w="1394" w:type="pct"/>
          </w:tcPr>
          <w:p w:rsidR="00AB1364" w:rsidRPr="00AB1364" w:rsidRDefault="00AB1364" w:rsidP="00AB1364">
            <w:pPr>
              <w:jc w:val="center"/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Тип</w:t>
            </w:r>
          </w:p>
        </w:tc>
      </w:tr>
      <w:tr w:rsidR="00AB1364" w:rsidRPr="00AB1364" w:rsidTr="00AB1364">
        <w:tc>
          <w:tcPr>
            <w:tcW w:w="1701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10.0.2.2</w:t>
            </w:r>
          </w:p>
        </w:tc>
        <w:tc>
          <w:tcPr>
            <w:tcW w:w="1905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52-54-00-12-35-02</w:t>
            </w:r>
          </w:p>
        </w:tc>
        <w:tc>
          <w:tcPr>
            <w:tcW w:w="1394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динамический</w:t>
            </w:r>
          </w:p>
        </w:tc>
      </w:tr>
      <w:tr w:rsidR="00AB1364" w:rsidRPr="00AB1364" w:rsidTr="00AB1364">
        <w:tc>
          <w:tcPr>
            <w:tcW w:w="1701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10.0.2.2</w:t>
            </w:r>
            <w:r w:rsidRPr="00AB1364">
              <w:rPr>
                <w:rFonts w:ascii="Consolas" w:hAnsi="Consolas" w:cs="Consolas"/>
              </w:rPr>
              <w:t>55</w:t>
            </w:r>
          </w:p>
        </w:tc>
        <w:tc>
          <w:tcPr>
            <w:tcW w:w="1905" w:type="pct"/>
          </w:tcPr>
          <w:p w:rsidR="00AB1364" w:rsidRPr="00AB1364" w:rsidRDefault="00AB1364" w:rsidP="00F634A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B1364">
              <w:rPr>
                <w:rFonts w:ascii="Consolas" w:hAnsi="Consolas" w:cs="Consolas"/>
                <w:lang w:val="en-US"/>
              </w:rPr>
              <w:t>ff-ff-ff-ff-ff-ff</w:t>
            </w:r>
            <w:proofErr w:type="spellEnd"/>
          </w:p>
        </w:tc>
        <w:tc>
          <w:tcPr>
            <w:tcW w:w="1394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статический</w:t>
            </w:r>
          </w:p>
        </w:tc>
      </w:tr>
      <w:tr w:rsidR="00AB1364" w:rsidRPr="00AB1364" w:rsidTr="00AB1364">
        <w:tc>
          <w:tcPr>
            <w:tcW w:w="1701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224.0.0.22</w:t>
            </w:r>
          </w:p>
        </w:tc>
        <w:tc>
          <w:tcPr>
            <w:tcW w:w="1905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01-00-5e-00-00-16</w:t>
            </w:r>
          </w:p>
        </w:tc>
        <w:tc>
          <w:tcPr>
            <w:tcW w:w="1394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с</w:t>
            </w:r>
            <w:r w:rsidRPr="00AB1364">
              <w:rPr>
                <w:rFonts w:ascii="Consolas" w:hAnsi="Consolas" w:cs="Consolas"/>
              </w:rPr>
              <w:t>татический</w:t>
            </w:r>
          </w:p>
        </w:tc>
      </w:tr>
      <w:tr w:rsidR="00AB1364" w:rsidRPr="00AB1364" w:rsidTr="00AB1364">
        <w:tc>
          <w:tcPr>
            <w:tcW w:w="1701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224.0.0.252</w:t>
            </w:r>
          </w:p>
        </w:tc>
        <w:tc>
          <w:tcPr>
            <w:tcW w:w="1905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01-00-5e-00-00-fc</w:t>
            </w:r>
          </w:p>
        </w:tc>
        <w:tc>
          <w:tcPr>
            <w:tcW w:w="1394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с</w:t>
            </w:r>
            <w:r w:rsidRPr="00AB1364">
              <w:rPr>
                <w:rFonts w:ascii="Consolas" w:hAnsi="Consolas" w:cs="Consolas"/>
              </w:rPr>
              <w:t>татический</w:t>
            </w:r>
          </w:p>
        </w:tc>
      </w:tr>
      <w:tr w:rsidR="00AB1364" w:rsidRPr="00AB1364" w:rsidTr="00AB1364">
        <w:tc>
          <w:tcPr>
            <w:tcW w:w="1701" w:type="pct"/>
          </w:tcPr>
          <w:p w:rsidR="00AB1364" w:rsidRPr="00AB1364" w:rsidRDefault="00AB1364" w:rsidP="00F634AF">
            <w:pPr>
              <w:rPr>
                <w:rFonts w:ascii="Consolas" w:hAnsi="Consolas" w:cs="Consolas"/>
              </w:rPr>
            </w:pPr>
            <w:r w:rsidRPr="00AB1364">
              <w:rPr>
                <w:rFonts w:ascii="Consolas" w:hAnsi="Consolas" w:cs="Consolas"/>
              </w:rPr>
              <w:t>255.255.255.255</w:t>
            </w:r>
          </w:p>
        </w:tc>
        <w:tc>
          <w:tcPr>
            <w:tcW w:w="1905" w:type="pct"/>
          </w:tcPr>
          <w:p w:rsidR="00AB1364" w:rsidRPr="00AB1364" w:rsidRDefault="00AB1364" w:rsidP="00F634A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B1364">
              <w:rPr>
                <w:rFonts w:ascii="Consolas" w:hAnsi="Consolas" w:cs="Consolas"/>
                <w:lang w:val="en-US"/>
              </w:rPr>
              <w:t>ff-ff-ff-ff-ff-ff</w:t>
            </w:r>
            <w:proofErr w:type="spellEnd"/>
          </w:p>
        </w:tc>
        <w:tc>
          <w:tcPr>
            <w:tcW w:w="1394" w:type="pct"/>
          </w:tcPr>
          <w:p w:rsidR="00AB1364" w:rsidRPr="00AB1364" w:rsidRDefault="00AB1364" w:rsidP="00F634AF">
            <w:pPr>
              <w:rPr>
                <w:rFonts w:ascii="Consolas" w:hAnsi="Consolas" w:cs="Consolas"/>
                <w:lang w:val="en-US"/>
              </w:rPr>
            </w:pPr>
            <w:r w:rsidRPr="00AB1364">
              <w:rPr>
                <w:rFonts w:ascii="Consolas" w:hAnsi="Consolas" w:cs="Consolas"/>
              </w:rPr>
              <w:t>с</w:t>
            </w:r>
            <w:r w:rsidRPr="00AB1364">
              <w:rPr>
                <w:rFonts w:ascii="Consolas" w:hAnsi="Consolas" w:cs="Consolas"/>
              </w:rPr>
              <w:t>татический</w:t>
            </w:r>
          </w:p>
        </w:tc>
      </w:tr>
    </w:tbl>
    <w:p w:rsidR="00AB1364" w:rsidRPr="00AB1364" w:rsidRDefault="00AB1364" w:rsidP="00F634AF">
      <w:pPr>
        <w:rPr>
          <w:lang w:val="en-US"/>
        </w:rPr>
      </w:pPr>
    </w:p>
    <w:sectPr w:rsidR="00AB1364" w:rsidRPr="00AB1364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F3106"/>
    <w:rsid w:val="00100822"/>
    <w:rsid w:val="001C5B82"/>
    <w:rsid w:val="00226D47"/>
    <w:rsid w:val="00264042"/>
    <w:rsid w:val="00295C8B"/>
    <w:rsid w:val="003327DE"/>
    <w:rsid w:val="00381CB5"/>
    <w:rsid w:val="003D0C63"/>
    <w:rsid w:val="003F7577"/>
    <w:rsid w:val="00604859"/>
    <w:rsid w:val="00654A81"/>
    <w:rsid w:val="006A0025"/>
    <w:rsid w:val="006A13C7"/>
    <w:rsid w:val="006D73AF"/>
    <w:rsid w:val="00706A5C"/>
    <w:rsid w:val="007D3C35"/>
    <w:rsid w:val="008E07C2"/>
    <w:rsid w:val="008E2574"/>
    <w:rsid w:val="00937C2D"/>
    <w:rsid w:val="00996628"/>
    <w:rsid w:val="009B0047"/>
    <w:rsid w:val="009B7738"/>
    <w:rsid w:val="00A2036B"/>
    <w:rsid w:val="00A60D27"/>
    <w:rsid w:val="00AB1364"/>
    <w:rsid w:val="00B146FE"/>
    <w:rsid w:val="00B26C40"/>
    <w:rsid w:val="00B66C19"/>
    <w:rsid w:val="00B75460"/>
    <w:rsid w:val="00B823B6"/>
    <w:rsid w:val="00BC7523"/>
    <w:rsid w:val="00BE13B9"/>
    <w:rsid w:val="00BE1869"/>
    <w:rsid w:val="00C37335"/>
    <w:rsid w:val="00C90CC3"/>
    <w:rsid w:val="00C96118"/>
    <w:rsid w:val="00CC3B7D"/>
    <w:rsid w:val="00D20C9D"/>
    <w:rsid w:val="00DA3370"/>
    <w:rsid w:val="00E35A4E"/>
    <w:rsid w:val="00EF2544"/>
    <w:rsid w:val="00F53C9C"/>
    <w:rsid w:val="00F634AF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table" w:styleId="ab">
    <w:name w:val="Table Grid"/>
    <w:basedOn w:val="a1"/>
    <w:uiPriority w:val="59"/>
    <w:rsid w:val="00CC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2FB4-D10F-442E-BEC4-3B5FA588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7</cp:revision>
  <dcterms:created xsi:type="dcterms:W3CDTF">2015-03-01T14:13:00Z</dcterms:created>
  <dcterms:modified xsi:type="dcterms:W3CDTF">2015-05-14T01:16:00Z</dcterms:modified>
</cp:coreProperties>
</file>