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  <w:bookmarkStart w:id="0" w:name="_GoBack"/>
      <w:bookmarkEnd w:id="0"/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F20AB6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5A7D04" w:rsidRPr="005A7D04">
        <w:rPr>
          <w:rFonts w:ascii="PT Serif" w:hAnsi="PT Serif" w:cs="Segoe UI Light"/>
          <w:sz w:val="36"/>
        </w:rPr>
        <w:t>3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F20AB6">
        <w:rPr>
          <w:rFonts w:ascii="PT Serif Caption" w:hAnsi="PT Serif Caption"/>
          <w:sz w:val="36"/>
          <w:szCs w:val="38"/>
        </w:rPr>
        <w:t>«</w:t>
      </w:r>
      <w:proofErr w:type="gramEnd"/>
      <w:r w:rsidR="005A7D04">
        <w:rPr>
          <w:rFonts w:ascii="PT Serif Caption" w:hAnsi="PT Serif Caption"/>
          <w:sz w:val="36"/>
          <w:szCs w:val="38"/>
        </w:rPr>
        <w:t>Выработка требований к программному продукту</w:t>
      </w:r>
      <w:r w:rsidR="00381CB5" w:rsidRPr="00F20AB6">
        <w:rPr>
          <w:rFonts w:ascii="PT Serif Caption" w:hAnsi="PT Serif Caption"/>
          <w:sz w:val="36"/>
          <w:szCs w:val="38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Проверила:</w:t>
      </w:r>
      <w:r w:rsidRPr="00381CB5">
        <w:rPr>
          <w:rFonts w:cs="Segoe UI Semibold"/>
        </w:rPr>
        <w:br/>
      </w:r>
      <w:proofErr w:type="spellStart"/>
      <w:r w:rsidRPr="00381CB5">
        <w:rPr>
          <w:rFonts w:cs="Segoe UI"/>
        </w:rPr>
        <w:t>Сизова</w:t>
      </w:r>
      <w:proofErr w:type="spellEnd"/>
      <w:proofErr w:type="gramEnd"/>
      <w:r w:rsidRPr="00381CB5">
        <w:rPr>
          <w:rFonts w:cs="Segoe UI"/>
        </w:rPr>
        <w:t xml:space="preserve"> А. А.</w:t>
      </w:r>
    </w:p>
    <w:p w:rsidR="00381CB5" w:rsidRDefault="00381CB5" w:rsidP="00381CB5"/>
    <w:p w:rsidR="00F20AB6" w:rsidRPr="00381CB5" w:rsidRDefault="00F20AB6" w:rsidP="00381CB5"/>
    <w:p w:rsidR="00381CB5" w:rsidRPr="00381CB5" w:rsidRDefault="00381CB5" w:rsidP="00381CB5"/>
    <w:p w:rsidR="00FD11DD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5A7D04">
        <w:t>научиться создавать контекстные сценарии, получить навыки в разработке требований к программному продукту</w:t>
      </w:r>
      <w:r>
        <w:t>.</w:t>
      </w:r>
    </w:p>
    <w:p w:rsidR="00F20AB6" w:rsidRDefault="00F20AB6" w:rsidP="00381CB5">
      <w:r w:rsidRPr="00F20AB6">
        <w:rPr>
          <w:b/>
        </w:rPr>
        <w:t>Задача:</w:t>
      </w:r>
      <w:r>
        <w:t xml:space="preserve"> </w:t>
      </w:r>
      <w:r w:rsidR="005A7D04">
        <w:t>создать контекстный сценарий, выявить требования к программному продукту</w:t>
      </w:r>
      <w:r>
        <w:t>.</w:t>
      </w:r>
    </w:p>
    <w:p w:rsidR="005A7D04" w:rsidRDefault="005A7D04" w:rsidP="005A7D04">
      <w:pPr>
        <w:pStyle w:val="1"/>
      </w:pPr>
      <w:r>
        <w:t>Постановка задачи и определение образа продукта</w:t>
      </w:r>
    </w:p>
    <w:p w:rsidR="005A7D04" w:rsidRDefault="005A7D04" w:rsidP="005A7D04">
      <w:r>
        <w:t xml:space="preserve">Поскольку ключевым персонажем у нас является студент Миша, то целью проектирования будет, в первую очередь, удовлетворение его потребностей. А значит, имеем ситуацию: </w:t>
      </w:r>
    </w:p>
    <w:p w:rsidR="005A7D04" w:rsidRDefault="005A7D04" w:rsidP="005A7D04">
      <w:pPr>
        <w:ind w:left="708"/>
      </w:pPr>
      <w:r>
        <w:t>У пользователей нет адекватных инструментов, позволяющих им быстро подсчитать минимальные затраты на путешествие, с учётом различного количества параметров (стоимость ночлега, топлива и пр.) и тем самым достичь цели — отдохнуть как можно лучше, потратив как можно меньше средств.</w:t>
      </w:r>
    </w:p>
    <w:p w:rsidR="005A7D04" w:rsidRDefault="005C0F67" w:rsidP="005A7D04">
      <w:r>
        <w:t>Поставив на первое место потребности пользователей и от них перейдя к тому, как и какие бизнес-цели будут достигнуты при их удовлетворении, получим определение образа продукта:</w:t>
      </w:r>
    </w:p>
    <w:p w:rsidR="005C0F67" w:rsidRDefault="005C0F67" w:rsidP="005C0F67">
      <w:pPr>
        <w:ind w:left="708"/>
      </w:pPr>
      <w:r>
        <w:t>Приложение «Подсчёт затрат на путешествие» поможет пользователям хорошо отдохнуть, потратив минимум средств, поскольку даст им возможность планировать свой отдых, учитывая большее число различных трат, чем у приложений-конкурентов. Возможности приложения удовлетворят клиентов и приведут к появлению компании на рынке.</w:t>
      </w:r>
    </w:p>
    <w:p w:rsidR="005C0F67" w:rsidRDefault="005C0F67" w:rsidP="005C0F67">
      <w:pPr>
        <w:pStyle w:val="1"/>
      </w:pPr>
      <w:r>
        <w:t>Контекстный сценарий</w:t>
      </w:r>
    </w:p>
    <w:p w:rsidR="005A7D04" w:rsidRDefault="000727D1" w:rsidP="00381CB5">
      <w:r>
        <w:t xml:space="preserve">Ключевой персонаж — студент Миша. </w:t>
      </w:r>
    </w:p>
    <w:p w:rsidR="000727D1" w:rsidRDefault="000727D1" w:rsidP="000727D1">
      <w:pPr>
        <w:pStyle w:val="a8"/>
        <w:numPr>
          <w:ilvl w:val="0"/>
          <w:numId w:val="12"/>
        </w:numPr>
      </w:pPr>
      <w:r>
        <w:t>Вечером Миша не любит включать свой стационарный компьютер, потому что он долго грузится и шумит, мешая соседям по комнате.</w:t>
      </w:r>
      <w:r w:rsidRPr="000727D1">
        <w:t xml:space="preserve"> </w:t>
      </w:r>
      <w:r>
        <w:t xml:space="preserve">Он предпочитает пользоваться смартфоном для общения </w:t>
      </w:r>
      <w:proofErr w:type="spellStart"/>
      <w:r>
        <w:t>ВКонтакте</w:t>
      </w:r>
      <w:proofErr w:type="spellEnd"/>
      <w:r>
        <w:t xml:space="preserve"> и сёрфинга страниц в интернете. Миша любит планировать свои путешествия, потому будет только рад делать это со смартфона.</w:t>
      </w:r>
    </w:p>
    <w:p w:rsidR="002D434E" w:rsidRDefault="002D434E" w:rsidP="000727D1">
      <w:pPr>
        <w:pStyle w:val="a8"/>
        <w:numPr>
          <w:ilvl w:val="0"/>
          <w:numId w:val="12"/>
        </w:numPr>
      </w:pPr>
      <w:r>
        <w:t xml:space="preserve">Ситуация в стране нестабильна, и потому Мише приходится следить за разными экономическими характеристиками, что ему не совсем нравится. Постоянно пересчитывать бюджет в новых реалиях — не круто. Однако, он долгое время пользуется одним и тем же приложением, которое сохраняет и </w:t>
      </w:r>
      <w:r>
        <w:lastRenderedPageBreak/>
        <w:t>постоянно обновляет сохранённые Мишей маршруты и уведомляет его, если вдруг что-то пошло не так.</w:t>
      </w:r>
    </w:p>
    <w:p w:rsidR="000727D1" w:rsidRDefault="000727D1" w:rsidP="000727D1">
      <w:pPr>
        <w:pStyle w:val="a8"/>
        <w:numPr>
          <w:ilvl w:val="0"/>
          <w:numId w:val="12"/>
        </w:numPr>
      </w:pPr>
      <w:r>
        <w:t>Несмотря на то, что Миша — студент, у него не так много свободного времени, как хотелось бы. То тренировки, то учёба, то работа. Хорошо, что приложение может сохранять текущее состояние и Миша всегда может вернуться к тому моменту, на котором остановился.</w:t>
      </w:r>
      <w:r w:rsidR="002D434E">
        <w:t xml:space="preserve"> Поэтому устав придумывать, куда бы ему ещё поехать, он просто закрыл приложение и лёг спать, не переживая о том, что данные потеряются.</w:t>
      </w:r>
    </w:p>
    <w:p w:rsidR="000727D1" w:rsidRDefault="002D434E" w:rsidP="000727D1">
      <w:pPr>
        <w:pStyle w:val="a8"/>
        <w:numPr>
          <w:ilvl w:val="0"/>
          <w:numId w:val="12"/>
        </w:numPr>
      </w:pPr>
      <w:r>
        <w:t xml:space="preserve">Собираясь в университет на следующее утро, Миша составил, наконец, план путешествия, который ему понравится и поделился им в пару кликов со своей девушкой во </w:t>
      </w:r>
      <w:proofErr w:type="spellStart"/>
      <w:r>
        <w:t>ВКонтакте</w:t>
      </w:r>
      <w:proofErr w:type="spellEnd"/>
      <w:r>
        <w:t>.</w:t>
      </w:r>
    </w:p>
    <w:p w:rsidR="009D64BD" w:rsidRDefault="009D64BD" w:rsidP="000727D1">
      <w:pPr>
        <w:pStyle w:val="a8"/>
        <w:numPr>
          <w:ilvl w:val="0"/>
          <w:numId w:val="12"/>
        </w:numPr>
      </w:pPr>
      <w:r>
        <w:t>Девушке понравился план Миши, но она решила чуть-чуть подправить, скопировав то, что сделал он.</w:t>
      </w:r>
    </w:p>
    <w:p w:rsidR="00FD11DD" w:rsidRDefault="00FD11DD" w:rsidP="000727D1">
      <w:pPr>
        <w:pStyle w:val="a8"/>
        <w:numPr>
          <w:ilvl w:val="0"/>
          <w:numId w:val="12"/>
        </w:numPr>
      </w:pPr>
      <w:r>
        <w:t>Миша узнал, что его девушка решила что-то подправить, и, поскольку он не против изменений, дал ей доступ для правки спланированного им маршрута.</w:t>
      </w:r>
    </w:p>
    <w:p w:rsidR="002D434E" w:rsidRDefault="002D434E" w:rsidP="000727D1">
      <w:pPr>
        <w:pStyle w:val="a8"/>
        <w:numPr>
          <w:ilvl w:val="0"/>
          <w:numId w:val="12"/>
        </w:numPr>
      </w:pPr>
      <w:r>
        <w:t xml:space="preserve">Встретившись с друзьями, Миша решил показать им свои планы на будущие путешествия. Открыв приложение и выбрав нужную вкладку, он смог быстро найти то, что искал, потому что все сохранённые маршруты находятся в одном месте. Увидев это, подруга Маша тоже захотела попробовать, и Миша переключил вкладку, открыв ту, на которой находятся все настройки для создания нового маршрута. Составив вместе с ней план, они сохранили его ко всем прочим и решили, что осуществят его уже этим летом. </w:t>
      </w:r>
    </w:p>
    <w:p w:rsidR="002D434E" w:rsidRDefault="002D434E" w:rsidP="002D434E">
      <w:pPr>
        <w:pStyle w:val="1"/>
      </w:pPr>
      <w:r>
        <w:t>Выявление требований</w:t>
      </w:r>
    </w:p>
    <w:p w:rsidR="002D434E" w:rsidRDefault="002D434E" w:rsidP="002D434E">
      <w:pPr>
        <w:pStyle w:val="a8"/>
        <w:numPr>
          <w:ilvl w:val="0"/>
          <w:numId w:val="13"/>
        </w:numPr>
      </w:pPr>
      <w:r>
        <w:t xml:space="preserve">Запуск приложения </w:t>
      </w:r>
      <w:r w:rsidR="009D64BD">
        <w:t>на компьютере</w:t>
      </w:r>
      <w:r>
        <w:t xml:space="preserve"> и на смартфоне.</w:t>
      </w:r>
    </w:p>
    <w:p w:rsidR="009D64BD" w:rsidRDefault="002D434E" w:rsidP="002D434E">
      <w:pPr>
        <w:pStyle w:val="a8"/>
        <w:numPr>
          <w:ilvl w:val="0"/>
          <w:numId w:val="13"/>
        </w:numPr>
      </w:pPr>
      <w:r>
        <w:t xml:space="preserve">Обновление данных, не связанных с </w:t>
      </w:r>
      <w:r w:rsidR="009D64BD">
        <w:t>пользователем</w:t>
      </w:r>
      <w:r>
        <w:t xml:space="preserve"> (курсы валют, цены на бензин и ночлег и пр.)</w:t>
      </w:r>
      <w:r w:rsidR="009D64BD">
        <w:t xml:space="preserve"> в фоновом режиме.</w:t>
      </w:r>
    </w:p>
    <w:p w:rsidR="002D434E" w:rsidRDefault="009D64BD" w:rsidP="002D434E">
      <w:pPr>
        <w:pStyle w:val="a8"/>
        <w:numPr>
          <w:ilvl w:val="0"/>
          <w:numId w:val="13"/>
        </w:numPr>
      </w:pPr>
      <w:r>
        <w:t>Уведомление пользователя при изменении бюджета поездки из-за внешних условий</w:t>
      </w:r>
      <w:r w:rsidR="002D434E">
        <w:t>.</w:t>
      </w:r>
    </w:p>
    <w:p w:rsidR="009D64BD" w:rsidRDefault="009D64BD" w:rsidP="002D434E">
      <w:pPr>
        <w:pStyle w:val="a8"/>
        <w:numPr>
          <w:ilvl w:val="0"/>
          <w:numId w:val="13"/>
        </w:numPr>
      </w:pPr>
      <w:r>
        <w:t xml:space="preserve">Копирование путешествий </w:t>
      </w:r>
      <w:r w:rsidR="00FD11DD">
        <w:t>между пользователями.</w:t>
      </w:r>
    </w:p>
    <w:p w:rsidR="00FD11DD" w:rsidRDefault="00FD11DD" w:rsidP="002D434E">
      <w:pPr>
        <w:pStyle w:val="a8"/>
        <w:numPr>
          <w:ilvl w:val="0"/>
          <w:numId w:val="13"/>
        </w:numPr>
      </w:pPr>
      <w:r>
        <w:t>Совместное редактирование маршрутов.</w:t>
      </w:r>
    </w:p>
    <w:p w:rsidR="009D64BD" w:rsidRDefault="009D64BD" w:rsidP="002D434E">
      <w:pPr>
        <w:pStyle w:val="a8"/>
        <w:numPr>
          <w:ilvl w:val="0"/>
          <w:numId w:val="13"/>
        </w:numPr>
      </w:pPr>
      <w:r>
        <w:t>Сохранение незаконченных маршрутов до следующего запуска приложения.</w:t>
      </w:r>
    </w:p>
    <w:p w:rsidR="009D64BD" w:rsidRDefault="009D64BD" w:rsidP="002D434E">
      <w:pPr>
        <w:pStyle w:val="a8"/>
        <w:numPr>
          <w:ilvl w:val="0"/>
          <w:numId w:val="13"/>
        </w:numPr>
      </w:pPr>
      <w:r>
        <w:t>Возможность поделиться путешествием с помощью социальных сетей непосредственно из приложения.</w:t>
      </w:r>
    </w:p>
    <w:p w:rsidR="009D64BD" w:rsidRDefault="009D64BD" w:rsidP="002D434E">
      <w:pPr>
        <w:pStyle w:val="a8"/>
        <w:numPr>
          <w:ilvl w:val="0"/>
          <w:numId w:val="13"/>
        </w:numPr>
      </w:pPr>
      <w:r>
        <w:t>Сохранение всех путешествий в отдельном разделе.</w:t>
      </w:r>
    </w:p>
    <w:p w:rsidR="00C96118" w:rsidRDefault="009D64BD" w:rsidP="00F20AB6">
      <w:pPr>
        <w:pStyle w:val="1"/>
      </w:pPr>
      <w:r>
        <w:lastRenderedPageBreak/>
        <w:t>Вывод</w:t>
      </w:r>
    </w:p>
    <w:p w:rsidR="00FD11DD" w:rsidRPr="00FD11DD" w:rsidRDefault="00FD11DD" w:rsidP="00FD11DD">
      <w:r>
        <w:t>Теперь у нас есть приблизительное и творческое описание того, как продукт поможет пользователям достигать своих целей. Это описание включает в себя контекстные сценарии, а также сокращённый перечень потребностей и требований, извлечённых из исследований, пользовательских моделей и сценариев. Сейчас уже можно глубже погружаться в детали поведения продукта и начинать думать о том, как будет представлен продукт и его функции.</w:t>
      </w:r>
    </w:p>
    <w:sectPr w:rsidR="00FD11DD" w:rsidRPr="00FD11DD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25B0"/>
    <w:multiLevelType w:val="hybridMultilevel"/>
    <w:tmpl w:val="A8F06BDC"/>
    <w:lvl w:ilvl="0" w:tplc="E0C0B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11CA7"/>
    <w:multiLevelType w:val="hybridMultilevel"/>
    <w:tmpl w:val="8F46D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64D15"/>
    <w:multiLevelType w:val="hybridMultilevel"/>
    <w:tmpl w:val="83F6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A2DEB"/>
    <w:multiLevelType w:val="hybridMultilevel"/>
    <w:tmpl w:val="62BE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30438"/>
    <w:multiLevelType w:val="hybridMultilevel"/>
    <w:tmpl w:val="EBB06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21325"/>
    <w:multiLevelType w:val="hybridMultilevel"/>
    <w:tmpl w:val="7DCC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462CC"/>
    <w:multiLevelType w:val="hybridMultilevel"/>
    <w:tmpl w:val="FE2A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727D1"/>
    <w:rsid w:val="000B05A7"/>
    <w:rsid w:val="000F3106"/>
    <w:rsid w:val="001211BC"/>
    <w:rsid w:val="001325E1"/>
    <w:rsid w:val="001A366A"/>
    <w:rsid w:val="001A6C0B"/>
    <w:rsid w:val="00295C8B"/>
    <w:rsid w:val="002A150D"/>
    <w:rsid w:val="002D434E"/>
    <w:rsid w:val="003327DE"/>
    <w:rsid w:val="00381CB5"/>
    <w:rsid w:val="003C4820"/>
    <w:rsid w:val="003D0016"/>
    <w:rsid w:val="00433490"/>
    <w:rsid w:val="0046145F"/>
    <w:rsid w:val="00501581"/>
    <w:rsid w:val="00567114"/>
    <w:rsid w:val="005A7D04"/>
    <w:rsid w:val="005C0F67"/>
    <w:rsid w:val="005D1366"/>
    <w:rsid w:val="00604859"/>
    <w:rsid w:val="006740D5"/>
    <w:rsid w:val="006A13C7"/>
    <w:rsid w:val="00706A5C"/>
    <w:rsid w:val="00832C39"/>
    <w:rsid w:val="00872866"/>
    <w:rsid w:val="008E07C2"/>
    <w:rsid w:val="009B0047"/>
    <w:rsid w:val="009D64BD"/>
    <w:rsid w:val="00A2036B"/>
    <w:rsid w:val="00A56922"/>
    <w:rsid w:val="00B75460"/>
    <w:rsid w:val="00B823B6"/>
    <w:rsid w:val="00BC7523"/>
    <w:rsid w:val="00BE13B9"/>
    <w:rsid w:val="00BE1869"/>
    <w:rsid w:val="00BE3BD2"/>
    <w:rsid w:val="00C90CC3"/>
    <w:rsid w:val="00C96118"/>
    <w:rsid w:val="00D9113F"/>
    <w:rsid w:val="00DA3370"/>
    <w:rsid w:val="00DF2BF6"/>
    <w:rsid w:val="00E35A4E"/>
    <w:rsid w:val="00F05A31"/>
    <w:rsid w:val="00F20AB6"/>
    <w:rsid w:val="00F53C9C"/>
    <w:rsid w:val="00F63DF6"/>
    <w:rsid w:val="00FA39DD"/>
    <w:rsid w:val="00FC7262"/>
    <w:rsid w:val="00FD11DD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F20AB6"/>
    <w:pPr>
      <w:keepNext/>
      <w:keepLines/>
      <w:spacing w:before="240" w:after="0"/>
      <w:jc w:val="center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CB5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381CB5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20AB6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59"/>
    <w:rsid w:val="003D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11</cp:revision>
  <dcterms:created xsi:type="dcterms:W3CDTF">2015-03-01T14:13:00Z</dcterms:created>
  <dcterms:modified xsi:type="dcterms:W3CDTF">2015-05-06T11:32:00Z</dcterms:modified>
</cp:coreProperties>
</file>